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Default Extension="jpeg" ContentType="image/jpeg"/>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83"/>
        <w:ind w:left="1132" w:right="1227" w:firstLine="0"/>
        <w:jc w:val="center"/>
        <w:rPr>
          <w:rFonts w:ascii="Arial Black"/>
          <w:sz w:val="36"/>
        </w:rPr>
      </w:pPr>
      <w:r>
        <w:rPr/>
        <w:pict>
          <v:shape style="position:absolute;margin-left:108.385002pt;margin-top:36.134533pt;width:218.1pt;height:37.25pt;mso-position-horizontal-relative:page;mso-position-vertical-relative:paragraph;z-index:-251658240;mso-wrap-distance-left:0;mso-wrap-distance-right:0" type="#_x0000_t202" filled="false" stroked="true" strokeweight="1pt" strokecolor="#0060bf">
            <v:textbox inset="0,0,0,0">
              <w:txbxContent>
                <w:p>
                  <w:pPr>
                    <w:spacing w:before="102"/>
                    <w:ind w:left="119" w:right="0" w:firstLine="0"/>
                    <w:jc w:val="left"/>
                    <w:rPr>
                      <w:rFonts w:ascii="Arial Black"/>
                      <w:sz w:val="36"/>
                    </w:rPr>
                  </w:pPr>
                  <w:hyperlink r:id="rId6">
                    <w:r>
                      <w:rPr>
                        <w:rFonts w:ascii="Arial Black"/>
                        <w:sz w:val="36"/>
                      </w:rPr>
                      <w:t>PurlandTraining.com</w:t>
                    </w:r>
                  </w:hyperlink>
                </w:p>
              </w:txbxContent>
            </v:textbox>
            <v:stroke dashstyle="solid"/>
            <w10:wrap type="topAndBottom"/>
          </v:shape>
        </w:pict>
      </w:r>
      <w:bookmarkStart w:name="Front Cover " w:id="1"/>
      <w:bookmarkEnd w:id="1"/>
      <w:r>
        <w:rPr/>
      </w:r>
      <w:r>
        <w:rPr>
          <w:rFonts w:ascii="Arial Black"/>
          <w:sz w:val="36"/>
        </w:rPr>
        <w:t>Download this FREE book today from:</w:t>
      </w:r>
    </w:p>
    <w:p>
      <w:pPr>
        <w:pStyle w:val="BodyText"/>
        <w:rPr>
          <w:rFonts w:ascii="Arial Black"/>
        </w:rPr>
      </w:pPr>
    </w:p>
    <w:p>
      <w:pPr>
        <w:pStyle w:val="BodyText"/>
        <w:spacing w:before="3"/>
        <w:rPr>
          <w:rFonts w:ascii="Arial Black"/>
          <w:sz w:val="13"/>
        </w:rPr>
      </w:pPr>
      <w:r>
        <w:rPr/>
        <w:drawing>
          <wp:anchor distT="0" distB="0" distL="0" distR="0" allowOverlap="1" layoutInCell="1" locked="0" behindDoc="0" simplePos="0" relativeHeight="1">
            <wp:simplePos x="0" y="0"/>
            <wp:positionH relativeFrom="page">
              <wp:posOffset>2161794</wp:posOffset>
            </wp:positionH>
            <wp:positionV relativeFrom="paragraph">
              <wp:posOffset>143477</wp:posOffset>
            </wp:positionV>
            <wp:extent cx="3227523" cy="3210401"/>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3227523" cy="3210401"/>
                    </a:xfrm>
                    <a:prstGeom prst="rect">
                      <a:avLst/>
                    </a:prstGeom>
                  </pic:spPr>
                </pic:pic>
              </a:graphicData>
            </a:graphic>
          </wp:anchor>
        </w:drawing>
      </w:r>
    </w:p>
    <w:p>
      <w:pPr>
        <w:pStyle w:val="BodyText"/>
        <w:rPr>
          <w:rFonts w:ascii="Arial Black"/>
        </w:rPr>
      </w:pPr>
    </w:p>
    <w:p>
      <w:pPr>
        <w:pStyle w:val="BodyText"/>
        <w:rPr>
          <w:rFonts w:ascii="Arial Black"/>
        </w:rPr>
      </w:pPr>
    </w:p>
    <w:p>
      <w:pPr>
        <w:pStyle w:val="BodyText"/>
        <w:spacing w:before="8"/>
        <w:rPr>
          <w:rFonts w:ascii="Arial Black"/>
        </w:rPr>
      </w:pPr>
    </w:p>
    <w:p>
      <w:pPr>
        <w:pStyle w:val="Heading4"/>
        <w:spacing w:before="101"/>
        <w:ind w:left="1095" w:right="1227"/>
        <w:jc w:val="center"/>
        <w:rPr>
          <w:rFonts w:ascii="Arial Black"/>
        </w:rPr>
      </w:pPr>
      <w:r>
        <w:rPr>
          <w:rFonts w:ascii="Arial Black"/>
          <w:color w:val="0000FF"/>
        </w:rPr>
        <w:t>Kl</w:t>
      </w:r>
      <w:r>
        <w:rPr>
          <w:rFonts w:ascii="Arial Black"/>
          <w:color w:val="FF0000"/>
        </w:rPr>
        <w:t>iy </w:t>
      </w:r>
      <w:r>
        <w:rPr>
          <w:rFonts w:ascii="Arial Black"/>
          <w:color w:val="0000FF"/>
        </w:rPr>
        <w:t>R</w:t>
      </w:r>
      <w:r>
        <w:rPr>
          <w:rFonts w:ascii="Arial Black"/>
          <w:color w:val="FF0000"/>
        </w:rPr>
        <w:t>a</w:t>
      </w:r>
      <w:r>
        <w:rPr>
          <w:rFonts w:ascii="Arial Black"/>
          <w:color w:val="0000FF"/>
        </w:rPr>
        <w:t>l f be_ D</w:t>
      </w:r>
      <w:r>
        <w:rPr>
          <w:rFonts w:ascii="Arial Black"/>
          <w:color w:val="FF0000"/>
        </w:rPr>
        <w:t>i </w:t>
      </w:r>
      <w:r>
        <w:rPr>
          <w:rFonts w:ascii="Arial Black"/>
          <w:color w:val="0000FF"/>
        </w:rPr>
        <w:t>kshn rii</w:t>
      </w:r>
    </w:p>
    <w:p>
      <w:pPr>
        <w:spacing w:before="552"/>
        <w:ind w:left="1094" w:right="1227" w:firstLine="0"/>
        <w:jc w:val="center"/>
        <w:rPr>
          <w:rFonts w:ascii="Arial Black"/>
          <w:sz w:val="48"/>
        </w:rPr>
      </w:pPr>
      <w:r>
        <w:rPr>
          <w:rFonts w:ascii="Arial Black"/>
          <w:sz w:val="48"/>
        </w:rPr>
        <w:t>Clear Alphabet Dictionary</w:t>
      </w:r>
    </w:p>
    <w:p>
      <w:pPr>
        <w:pStyle w:val="BodyText"/>
        <w:spacing w:before="9"/>
        <w:rPr>
          <w:rFonts w:ascii="Arial Black"/>
          <w:sz w:val="55"/>
        </w:rPr>
      </w:pPr>
    </w:p>
    <w:p>
      <w:pPr>
        <w:spacing w:line="237" w:lineRule="auto" w:before="0"/>
        <w:ind w:left="2768" w:right="2901" w:firstLine="1"/>
        <w:jc w:val="center"/>
        <w:rPr>
          <w:sz w:val="52"/>
        </w:rPr>
      </w:pPr>
      <w:r>
        <w:rPr>
          <w:color w:val="FF0000"/>
          <w:sz w:val="52"/>
        </w:rPr>
        <w:t>Read and Write </w:t>
      </w:r>
      <w:r>
        <w:rPr>
          <w:color w:val="FF0000"/>
          <w:w w:val="90"/>
          <w:sz w:val="52"/>
        </w:rPr>
        <w:t>English</w:t>
      </w:r>
      <w:r>
        <w:rPr>
          <w:color w:val="FF0000"/>
          <w:spacing w:val="-83"/>
          <w:w w:val="90"/>
          <w:sz w:val="52"/>
        </w:rPr>
        <w:t> </w:t>
      </w:r>
      <w:r>
        <w:rPr>
          <w:color w:val="FF0000"/>
          <w:w w:val="90"/>
          <w:sz w:val="52"/>
        </w:rPr>
        <w:t>as</w:t>
      </w:r>
      <w:r>
        <w:rPr>
          <w:color w:val="FF0000"/>
          <w:spacing w:val="-83"/>
          <w:w w:val="90"/>
          <w:sz w:val="52"/>
        </w:rPr>
        <w:t> </w:t>
      </w:r>
      <w:r>
        <w:rPr>
          <w:color w:val="FF0000"/>
          <w:w w:val="90"/>
          <w:sz w:val="52"/>
        </w:rPr>
        <w:t>it</w:t>
      </w:r>
      <w:r>
        <w:rPr>
          <w:color w:val="FF0000"/>
          <w:spacing w:val="-82"/>
          <w:w w:val="90"/>
          <w:sz w:val="52"/>
        </w:rPr>
        <w:t> </w:t>
      </w:r>
      <w:r>
        <w:rPr>
          <w:color w:val="FF0000"/>
          <w:w w:val="90"/>
          <w:sz w:val="52"/>
        </w:rPr>
        <w:t>Sounds!</w:t>
      </w:r>
    </w:p>
    <w:p>
      <w:pPr>
        <w:pStyle w:val="BodyText"/>
        <w:spacing w:before="3"/>
        <w:rPr>
          <w:sz w:val="76"/>
        </w:rPr>
      </w:pPr>
    </w:p>
    <w:p>
      <w:pPr>
        <w:spacing w:line="446" w:lineRule="auto" w:before="0"/>
        <w:ind w:left="3851" w:right="3984" w:firstLine="0"/>
        <w:jc w:val="center"/>
        <w:rPr>
          <w:sz w:val="28"/>
        </w:rPr>
      </w:pPr>
      <w:r>
        <w:rPr>
          <w:color w:val="0000FF"/>
          <w:sz w:val="28"/>
        </w:rPr>
        <w:t>bai M</w:t>
      </w:r>
      <w:r>
        <w:rPr>
          <w:color w:val="FF0000"/>
          <w:sz w:val="28"/>
        </w:rPr>
        <w:t>a</w:t>
      </w:r>
      <w:r>
        <w:rPr>
          <w:color w:val="0000FF"/>
          <w:sz w:val="28"/>
        </w:rPr>
        <w:t>_ P</w:t>
      </w:r>
      <w:r>
        <w:rPr>
          <w:color w:val="FF0000"/>
          <w:sz w:val="28"/>
        </w:rPr>
        <w:t>er </w:t>
      </w:r>
      <w:r>
        <w:rPr>
          <w:color w:val="0000FF"/>
          <w:sz w:val="28"/>
        </w:rPr>
        <w:t>lnd </w:t>
      </w:r>
      <w:r>
        <w:rPr>
          <w:sz w:val="28"/>
        </w:rPr>
        <w:t>by Matt Purland</w:t>
      </w:r>
    </w:p>
    <w:p>
      <w:pPr>
        <w:spacing w:after="0" w:line="446" w:lineRule="auto"/>
        <w:jc w:val="center"/>
        <w:rPr>
          <w:sz w:val="28"/>
        </w:rPr>
        <w:sectPr>
          <w:footerReference w:type="default" r:id="rId5"/>
          <w:type w:val="continuous"/>
          <w:pgSz w:w="11900" w:h="16840"/>
          <w:pgMar w:footer="539" w:top="1140" w:bottom="720" w:left="1120" w:right="980"/>
          <w:pgNumType w:start="1"/>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5"/>
        </w:rPr>
      </w:pPr>
    </w:p>
    <w:p>
      <w:pPr>
        <w:pStyle w:val="BodyText"/>
        <w:ind w:left="2284"/>
      </w:pPr>
      <w:r>
        <w:rPr/>
        <w:drawing>
          <wp:inline distT="0" distB="0" distL="0" distR="0">
            <wp:extent cx="3227523" cy="3210401"/>
            <wp:effectExtent l="0" t="0" r="0" b="0"/>
            <wp:docPr id="3" name="image1.png"/>
            <wp:cNvGraphicFramePr>
              <a:graphicFrameLocks noChangeAspect="1"/>
            </wp:cNvGraphicFramePr>
            <a:graphic>
              <a:graphicData uri="http://schemas.openxmlformats.org/drawingml/2006/picture">
                <pic:pic>
                  <pic:nvPicPr>
                    <pic:cNvPr id="4" name="image1.png"/>
                    <pic:cNvPicPr/>
                  </pic:nvPicPr>
                  <pic:blipFill>
                    <a:blip r:embed="rId7" cstate="print"/>
                    <a:stretch>
                      <a:fillRect/>
                    </a:stretch>
                  </pic:blipFill>
                  <pic:spPr>
                    <a:xfrm>
                      <a:off x="0" y="0"/>
                      <a:ext cx="3227523" cy="3210401"/>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8"/>
        </w:rPr>
      </w:pPr>
    </w:p>
    <w:p>
      <w:pPr>
        <w:pStyle w:val="Heading2"/>
        <w:spacing w:before="100"/>
        <w:ind w:left="1094" w:right="1227"/>
        <w:jc w:val="center"/>
      </w:pPr>
      <w:r>
        <w:rPr/>
        <w:t>Clear Alphabet Dictionary</w:t>
      </w:r>
    </w:p>
    <w:p>
      <w:pPr>
        <w:pStyle w:val="BodyText"/>
        <w:spacing w:before="9"/>
        <w:rPr>
          <w:rFonts w:ascii="Arial Black"/>
          <w:sz w:val="55"/>
        </w:rPr>
      </w:pPr>
    </w:p>
    <w:p>
      <w:pPr>
        <w:spacing w:line="237" w:lineRule="auto" w:before="0"/>
        <w:ind w:left="2768" w:right="2901" w:firstLine="1"/>
        <w:jc w:val="center"/>
        <w:rPr>
          <w:sz w:val="52"/>
        </w:rPr>
      </w:pPr>
      <w:r>
        <w:rPr>
          <w:color w:val="FF0000"/>
          <w:sz w:val="52"/>
        </w:rPr>
        <w:t>Read and Write </w:t>
      </w:r>
      <w:r>
        <w:rPr>
          <w:color w:val="FF0000"/>
          <w:w w:val="90"/>
          <w:sz w:val="52"/>
        </w:rPr>
        <w:t>English</w:t>
      </w:r>
      <w:r>
        <w:rPr>
          <w:color w:val="FF0000"/>
          <w:spacing w:val="-83"/>
          <w:w w:val="90"/>
          <w:sz w:val="52"/>
        </w:rPr>
        <w:t> </w:t>
      </w:r>
      <w:r>
        <w:rPr>
          <w:color w:val="FF0000"/>
          <w:w w:val="90"/>
          <w:sz w:val="52"/>
        </w:rPr>
        <w:t>as</w:t>
      </w:r>
      <w:r>
        <w:rPr>
          <w:color w:val="FF0000"/>
          <w:spacing w:val="-83"/>
          <w:w w:val="90"/>
          <w:sz w:val="52"/>
        </w:rPr>
        <w:t> </w:t>
      </w:r>
      <w:r>
        <w:rPr>
          <w:color w:val="FF0000"/>
          <w:w w:val="90"/>
          <w:sz w:val="52"/>
        </w:rPr>
        <w:t>it</w:t>
      </w:r>
      <w:r>
        <w:rPr>
          <w:color w:val="FF0000"/>
          <w:spacing w:val="-82"/>
          <w:w w:val="90"/>
          <w:sz w:val="52"/>
        </w:rPr>
        <w:t> </w:t>
      </w:r>
      <w:r>
        <w:rPr>
          <w:color w:val="FF0000"/>
          <w:w w:val="90"/>
          <w:sz w:val="52"/>
        </w:rPr>
        <w:t>Sounds!</w:t>
      </w:r>
    </w:p>
    <w:p>
      <w:pPr>
        <w:pStyle w:val="BodyText"/>
        <w:rPr>
          <w:sz w:val="58"/>
        </w:rPr>
      </w:pPr>
    </w:p>
    <w:p>
      <w:pPr>
        <w:pStyle w:val="BodyText"/>
        <w:spacing w:before="6"/>
        <w:rPr>
          <w:sz w:val="49"/>
        </w:rPr>
      </w:pPr>
    </w:p>
    <w:p>
      <w:pPr>
        <w:pStyle w:val="Heading6"/>
        <w:spacing w:before="1"/>
        <w:ind w:left="100" w:right="0"/>
        <w:jc w:val="left"/>
      </w:pPr>
      <w:r>
        <w:rPr/>
        <w:t>Public Domain</w:t>
      </w:r>
    </w:p>
    <w:p>
      <w:pPr>
        <w:pStyle w:val="BodyText"/>
        <w:spacing w:before="6"/>
        <w:rPr>
          <w:sz w:val="22"/>
        </w:rPr>
      </w:pPr>
    </w:p>
    <w:p>
      <w:pPr>
        <w:spacing w:line="465" w:lineRule="auto" w:before="0"/>
        <w:ind w:left="100" w:right="87" w:firstLine="0"/>
        <w:jc w:val="left"/>
        <w:rPr>
          <w:sz w:val="24"/>
        </w:rPr>
      </w:pPr>
      <w:r>
        <w:rPr>
          <w:sz w:val="24"/>
        </w:rPr>
        <w:t>The author and sole copyright holder of this document has donated it to the public domain. Anybody can use this document, for commercial and non-commercial purposes.</w:t>
      </w:r>
    </w:p>
    <w:p>
      <w:pPr>
        <w:spacing w:after="0" w:line="465" w:lineRule="auto"/>
        <w:jc w:val="left"/>
        <w:rPr>
          <w:sz w:val="24"/>
        </w:rPr>
        <w:sectPr>
          <w:pgSz w:w="11900" w:h="16840"/>
          <w:pgMar w:header="0" w:footer="539" w:top="1600" w:bottom="720" w:left="1120" w:right="9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8"/>
        </w:rPr>
      </w:pPr>
    </w:p>
    <w:p>
      <w:pPr>
        <w:pStyle w:val="BodyText"/>
        <w:spacing w:before="94"/>
        <w:ind w:left="100"/>
      </w:pPr>
      <w:r>
        <w:rPr/>
        <w:t>Cover image © Tara Heath / Fotolia (used under licence)</w:t>
      </w:r>
    </w:p>
    <w:p>
      <w:pPr>
        <w:spacing w:after="0"/>
        <w:sectPr>
          <w:footerReference w:type="default" r:id="rId8"/>
          <w:pgSz w:w="11910" w:h="16840"/>
          <w:pgMar w:footer="0" w:header="0" w:top="1580" w:bottom="280" w:left="1340" w:right="1680"/>
        </w:sectPr>
      </w:pPr>
    </w:p>
    <w:p>
      <w:pPr>
        <w:pStyle w:val="BodyText"/>
      </w:pPr>
    </w:p>
    <w:p>
      <w:pPr>
        <w:pStyle w:val="BodyText"/>
        <w:spacing w:before="8"/>
        <w:rPr>
          <w:sz w:val="19"/>
        </w:rPr>
      </w:pPr>
    </w:p>
    <w:p>
      <w:pPr>
        <w:pStyle w:val="Heading6"/>
      </w:pPr>
      <w:bookmarkStart w:name="Contents " w:id="2"/>
      <w:bookmarkEnd w:id="2"/>
      <w:r>
        <w:rPr/>
      </w:r>
      <w:r>
        <w:rPr/>
        <w:t>Contents</w:t>
      </w:r>
    </w:p>
    <w:p>
      <w:pPr>
        <w:pStyle w:val="BodyText"/>
      </w:pPr>
    </w:p>
    <w:p>
      <w:pPr>
        <w:pStyle w:val="BodyText"/>
      </w:pPr>
    </w:p>
    <w:p>
      <w:pPr>
        <w:pStyle w:val="BodyText"/>
      </w:pPr>
    </w:p>
    <w:p>
      <w:pPr>
        <w:pStyle w:val="BodyText"/>
        <w:spacing w:before="9"/>
      </w:pPr>
    </w:p>
    <w:p>
      <w:pPr>
        <w:pStyle w:val="BodyText"/>
        <w:ind w:left="1171" w:right="7443"/>
      </w:pPr>
      <w:r>
        <w:rPr/>
        <w:t>Contents Introduction</w:t>
      </w:r>
    </w:p>
    <w:p>
      <w:pPr>
        <w:pStyle w:val="BodyText"/>
        <w:rPr>
          <w:sz w:val="22"/>
        </w:rPr>
      </w:pPr>
    </w:p>
    <w:p>
      <w:pPr>
        <w:pStyle w:val="Heading6"/>
        <w:spacing w:before="136"/>
        <w:ind w:left="1160" w:right="0"/>
        <w:jc w:val="left"/>
        <w:rPr>
          <w:rFonts w:ascii="Arial Black"/>
        </w:rPr>
      </w:pPr>
      <w:r>
        <w:rPr>
          <w:rFonts w:ascii="Arial Black"/>
        </w:rPr>
        <w:t>Learn the Clear Alphabet</w:t>
      </w:r>
    </w:p>
    <w:p>
      <w:pPr>
        <w:pStyle w:val="ListParagraph"/>
        <w:numPr>
          <w:ilvl w:val="0"/>
          <w:numId w:val="1"/>
        </w:numPr>
        <w:tabs>
          <w:tab w:pos="1160" w:val="left" w:leader="none"/>
          <w:tab w:pos="1161" w:val="left" w:leader="none"/>
        </w:tabs>
        <w:spacing w:line="240" w:lineRule="auto" w:before="228" w:after="0"/>
        <w:ind w:left="1160" w:right="0" w:hanging="721"/>
        <w:jc w:val="left"/>
        <w:rPr>
          <w:sz w:val="20"/>
        </w:rPr>
      </w:pPr>
      <w:r>
        <w:rPr>
          <w:sz w:val="20"/>
        </w:rPr>
        <w:t>Clear Alphabet</w:t>
      </w:r>
      <w:r>
        <w:rPr>
          <w:spacing w:val="-3"/>
          <w:sz w:val="20"/>
        </w:rPr>
        <w:t> </w:t>
      </w:r>
      <w:r>
        <w:rPr>
          <w:sz w:val="20"/>
        </w:rPr>
        <w:t>Chart</w:t>
      </w:r>
    </w:p>
    <w:p>
      <w:pPr>
        <w:pStyle w:val="ListParagraph"/>
        <w:numPr>
          <w:ilvl w:val="0"/>
          <w:numId w:val="1"/>
        </w:numPr>
        <w:tabs>
          <w:tab w:pos="1160" w:val="left" w:leader="none"/>
          <w:tab w:pos="1161" w:val="left" w:leader="none"/>
        </w:tabs>
        <w:spacing w:line="230" w:lineRule="exact" w:before="0" w:after="0"/>
        <w:ind w:left="1160" w:right="0" w:hanging="721"/>
        <w:jc w:val="left"/>
        <w:rPr>
          <w:sz w:val="20"/>
        </w:rPr>
      </w:pPr>
      <w:r>
        <w:rPr>
          <w:sz w:val="20"/>
        </w:rPr>
        <w:t>Learn the Clear Alphabet with</w:t>
      </w:r>
      <w:r>
        <w:rPr>
          <w:spacing w:val="-7"/>
          <w:sz w:val="20"/>
        </w:rPr>
        <w:t> </w:t>
      </w:r>
      <w:r>
        <w:rPr>
          <w:sz w:val="20"/>
        </w:rPr>
        <w:t>Flashcards</w:t>
      </w:r>
    </w:p>
    <w:p>
      <w:pPr>
        <w:pStyle w:val="BodyText"/>
        <w:tabs>
          <w:tab w:pos="1160" w:val="left" w:leader="none"/>
        </w:tabs>
        <w:spacing w:line="230" w:lineRule="exact"/>
        <w:ind w:left="440"/>
      </w:pPr>
      <w:r>
        <w:rPr>
          <w:b/>
        </w:rPr>
        <w:t>30</w:t>
        <w:tab/>
      </w:r>
      <w:r>
        <w:rPr/>
        <w:t>Rhyming Words – Vowel Sounds and</w:t>
      </w:r>
      <w:r>
        <w:rPr>
          <w:spacing w:val="-8"/>
        </w:rPr>
        <w:t> </w:t>
      </w:r>
      <w:r>
        <w:rPr/>
        <w:t>Diphthongs</w:t>
      </w:r>
    </w:p>
    <w:p>
      <w:pPr>
        <w:pStyle w:val="BodyText"/>
        <w:tabs>
          <w:tab w:pos="1160" w:val="left" w:leader="none"/>
        </w:tabs>
        <w:spacing w:before="1"/>
        <w:ind w:left="440"/>
      </w:pPr>
      <w:r>
        <w:rPr>
          <w:b/>
        </w:rPr>
        <w:t>41</w:t>
        <w:tab/>
      </w:r>
      <w:r>
        <w:rPr/>
        <w:t>Learn the Sounds of English with the Clear Alphabet – Sample Lesson</w:t>
      </w:r>
      <w:r>
        <w:rPr>
          <w:spacing w:val="-13"/>
        </w:rPr>
        <w:t> </w:t>
      </w:r>
      <w:r>
        <w:rPr/>
        <w:t>Plan</w:t>
      </w:r>
    </w:p>
    <w:p>
      <w:pPr>
        <w:pStyle w:val="BodyText"/>
        <w:tabs>
          <w:tab w:pos="1160" w:val="left" w:leader="none"/>
        </w:tabs>
        <w:ind w:left="440"/>
      </w:pPr>
      <w:r>
        <w:rPr>
          <w:b/>
        </w:rPr>
        <w:t>44</w:t>
        <w:tab/>
      </w:r>
      <w:r>
        <w:rPr/>
        <w:t>Clear Alphabet Test</w:t>
      </w:r>
      <w:r>
        <w:rPr>
          <w:spacing w:val="-4"/>
        </w:rPr>
        <w:t> </w:t>
      </w:r>
      <w:r>
        <w:rPr/>
        <w:t>(Sample)</w:t>
      </w:r>
    </w:p>
    <w:p>
      <w:pPr>
        <w:pStyle w:val="BodyText"/>
        <w:rPr>
          <w:sz w:val="22"/>
        </w:rPr>
      </w:pPr>
    </w:p>
    <w:p>
      <w:pPr>
        <w:pStyle w:val="Heading6"/>
        <w:spacing w:before="143"/>
        <w:ind w:left="1159" w:right="0"/>
        <w:jc w:val="left"/>
        <w:rPr>
          <w:rFonts w:ascii="Arial Black"/>
        </w:rPr>
      </w:pPr>
      <w:r>
        <w:rPr>
          <w:rFonts w:ascii="Arial Black"/>
        </w:rPr>
        <w:t>Clear Alphabet Dictionary</w:t>
      </w:r>
    </w:p>
    <w:p>
      <w:pPr>
        <w:pStyle w:val="BodyText"/>
        <w:tabs>
          <w:tab w:pos="1160" w:val="left" w:leader="none"/>
        </w:tabs>
        <w:spacing w:before="228"/>
        <w:ind w:left="440"/>
      </w:pPr>
      <w:r>
        <w:rPr>
          <w:b/>
        </w:rPr>
        <w:t>47</w:t>
        <w:tab/>
      </w:r>
      <w:r>
        <w:rPr/>
        <w:t>Classroom Activities for Learning the Clear</w:t>
      </w:r>
      <w:r>
        <w:rPr>
          <w:spacing w:val="-6"/>
        </w:rPr>
        <w:t> </w:t>
      </w:r>
      <w:r>
        <w:rPr/>
        <w:t>Alphabet</w:t>
      </w:r>
    </w:p>
    <w:p>
      <w:pPr>
        <w:pStyle w:val="BodyText"/>
        <w:tabs>
          <w:tab w:pos="1160" w:val="left" w:leader="none"/>
        </w:tabs>
        <w:spacing w:line="230" w:lineRule="exact" w:before="1"/>
        <w:ind w:left="440"/>
      </w:pPr>
      <w:r>
        <w:rPr>
          <w:b/>
        </w:rPr>
        <w:t>55</w:t>
        <w:tab/>
      </w:r>
      <w:r>
        <w:rPr/>
        <w:t>Translate from Clear Alphabet to Normal</w:t>
      </w:r>
      <w:r>
        <w:rPr>
          <w:spacing w:val="-40"/>
        </w:rPr>
        <w:t> </w:t>
      </w:r>
      <w:r>
        <w:rPr/>
        <w:t>Spelling</w:t>
      </w:r>
    </w:p>
    <w:p>
      <w:pPr>
        <w:pStyle w:val="BodyText"/>
        <w:tabs>
          <w:tab w:pos="1160" w:val="left" w:leader="none"/>
        </w:tabs>
        <w:spacing w:line="230" w:lineRule="exact"/>
        <w:ind w:left="440"/>
      </w:pPr>
      <w:r>
        <w:rPr>
          <w:b/>
        </w:rPr>
        <w:t>85</w:t>
        <w:tab/>
      </w:r>
      <w:r>
        <w:rPr/>
        <w:t>Translate from Normal Spelling to Clear</w:t>
      </w:r>
      <w:r>
        <w:rPr>
          <w:spacing w:val="-40"/>
        </w:rPr>
        <w:t> </w:t>
      </w:r>
      <w:r>
        <w:rPr/>
        <w:t>Alphabet</w:t>
      </w:r>
    </w:p>
    <w:p>
      <w:pPr>
        <w:pStyle w:val="BodyText"/>
        <w:tabs>
          <w:tab w:pos="1160" w:val="left" w:leader="none"/>
        </w:tabs>
        <w:spacing w:line="230" w:lineRule="exact"/>
        <w:ind w:left="440"/>
      </w:pPr>
      <w:r>
        <w:rPr>
          <w:b/>
        </w:rPr>
        <w:t>113</w:t>
        <w:tab/>
      </w:r>
      <w:r>
        <w:rPr/>
        <w:t>Normal Spelling &amp; Clear Alphabet</w:t>
      </w:r>
      <w:r>
        <w:rPr>
          <w:spacing w:val="-7"/>
        </w:rPr>
        <w:t> </w:t>
      </w:r>
      <w:r>
        <w:rPr/>
        <w:t>Spelling</w:t>
      </w:r>
    </w:p>
    <w:p>
      <w:pPr>
        <w:pStyle w:val="BodyText"/>
        <w:tabs>
          <w:tab w:pos="1160" w:val="left" w:leader="none"/>
        </w:tabs>
        <w:spacing w:line="230" w:lineRule="exact"/>
        <w:ind w:left="440"/>
      </w:pPr>
      <w:r>
        <w:rPr>
          <w:b/>
        </w:rPr>
        <w:t>140</w:t>
        <w:tab/>
      </w:r>
      <w:r>
        <w:rPr/>
        <w:t>400 Elementary Words – Translate from Clear Alphabet to Normal</w:t>
      </w:r>
      <w:r>
        <w:rPr>
          <w:spacing w:val="-8"/>
        </w:rPr>
        <w:t> </w:t>
      </w:r>
      <w:r>
        <w:rPr/>
        <w:t>Spelling</w:t>
      </w:r>
    </w:p>
    <w:p>
      <w:pPr>
        <w:pStyle w:val="BodyText"/>
        <w:tabs>
          <w:tab w:pos="1160" w:val="left" w:leader="none"/>
        </w:tabs>
        <w:spacing w:before="1"/>
        <w:ind w:left="440"/>
      </w:pPr>
      <w:r>
        <w:rPr>
          <w:b/>
        </w:rPr>
        <w:t>146</w:t>
        <w:tab/>
      </w:r>
      <w:r>
        <w:rPr/>
        <w:t>400 Elementary Words – Translate from Normal Spelling to Clear</w:t>
      </w:r>
      <w:r>
        <w:rPr>
          <w:spacing w:val="-8"/>
        </w:rPr>
        <w:t> </w:t>
      </w:r>
      <w:r>
        <w:rPr/>
        <w:t>Alphabet</w:t>
      </w:r>
    </w:p>
    <w:p>
      <w:pPr>
        <w:pStyle w:val="BodyText"/>
        <w:tabs>
          <w:tab w:pos="1160" w:val="left" w:leader="none"/>
        </w:tabs>
        <w:ind w:left="440"/>
      </w:pPr>
      <w:r>
        <w:rPr>
          <w:b/>
        </w:rPr>
        <w:t>152</w:t>
        <w:tab/>
      </w:r>
      <w:r>
        <w:rPr/>
        <w:t>400 Elementary Words – Normal Spelling &amp; Clear Alphabet</w:t>
      </w:r>
      <w:r>
        <w:rPr>
          <w:spacing w:val="-9"/>
        </w:rPr>
        <w:t> </w:t>
      </w:r>
      <w:r>
        <w:rPr/>
        <w:t>Spelling</w:t>
      </w:r>
    </w:p>
    <w:p>
      <w:pPr>
        <w:pStyle w:val="BodyText"/>
        <w:rPr>
          <w:sz w:val="22"/>
        </w:rPr>
      </w:pPr>
    </w:p>
    <w:p>
      <w:pPr>
        <w:pStyle w:val="Heading6"/>
        <w:spacing w:before="143"/>
        <w:ind w:left="1159" w:right="0"/>
        <w:jc w:val="left"/>
        <w:rPr>
          <w:rFonts w:ascii="Arial Black"/>
        </w:rPr>
      </w:pPr>
      <w:r>
        <w:rPr>
          <w:rFonts w:ascii="Arial Black"/>
        </w:rPr>
        <w:t>Special Topics</w:t>
      </w:r>
    </w:p>
    <w:p>
      <w:pPr>
        <w:pStyle w:val="ListParagraph"/>
        <w:numPr>
          <w:ilvl w:val="0"/>
          <w:numId w:val="2"/>
        </w:numPr>
        <w:tabs>
          <w:tab w:pos="1160" w:val="left" w:leader="none"/>
          <w:tab w:pos="1161" w:val="left" w:leader="none"/>
        </w:tabs>
        <w:spacing w:line="240" w:lineRule="auto" w:before="228" w:after="0"/>
        <w:ind w:left="1160" w:right="0" w:hanging="721"/>
        <w:jc w:val="left"/>
        <w:rPr>
          <w:sz w:val="20"/>
        </w:rPr>
      </w:pPr>
      <w:r>
        <w:rPr>
          <w:sz w:val="20"/>
        </w:rPr>
        <w:t>Phonetic Words in Normal English</w:t>
      </w:r>
      <w:r>
        <w:rPr>
          <w:spacing w:val="-6"/>
          <w:sz w:val="20"/>
        </w:rPr>
        <w:t> </w:t>
      </w:r>
      <w:r>
        <w:rPr>
          <w:sz w:val="20"/>
        </w:rPr>
        <w:t>Spelling</w:t>
      </w:r>
    </w:p>
    <w:p>
      <w:pPr>
        <w:pStyle w:val="ListParagraph"/>
        <w:numPr>
          <w:ilvl w:val="0"/>
          <w:numId w:val="2"/>
        </w:numPr>
        <w:tabs>
          <w:tab w:pos="1160" w:val="left" w:leader="none"/>
          <w:tab w:pos="1161" w:val="left" w:leader="none"/>
        </w:tabs>
        <w:spacing w:line="230" w:lineRule="exact" w:before="1" w:after="0"/>
        <w:ind w:left="1160" w:right="0" w:hanging="721"/>
        <w:jc w:val="left"/>
        <w:rPr>
          <w:sz w:val="20"/>
        </w:rPr>
      </w:pPr>
      <w:r>
        <w:rPr>
          <w:sz w:val="20"/>
        </w:rPr>
        <w:t>100 Sets of Common</w:t>
      </w:r>
      <w:r>
        <w:rPr>
          <w:spacing w:val="-6"/>
          <w:sz w:val="20"/>
        </w:rPr>
        <w:t> </w:t>
      </w:r>
      <w:r>
        <w:rPr>
          <w:sz w:val="20"/>
        </w:rPr>
        <w:t>Homophones</w:t>
      </w:r>
    </w:p>
    <w:p>
      <w:pPr>
        <w:pStyle w:val="ListParagraph"/>
        <w:numPr>
          <w:ilvl w:val="0"/>
          <w:numId w:val="2"/>
        </w:numPr>
        <w:tabs>
          <w:tab w:pos="1160" w:val="left" w:leader="none"/>
          <w:tab w:pos="1161" w:val="left" w:leader="none"/>
        </w:tabs>
        <w:spacing w:line="230" w:lineRule="exact" w:before="0" w:after="0"/>
        <w:ind w:left="1160" w:right="0" w:hanging="721"/>
        <w:jc w:val="left"/>
        <w:rPr>
          <w:sz w:val="20"/>
        </w:rPr>
      </w:pPr>
      <w:r>
        <w:rPr>
          <w:sz w:val="20"/>
        </w:rPr>
        <w:t>Minimal</w:t>
      </w:r>
      <w:r>
        <w:rPr>
          <w:spacing w:val="-10"/>
          <w:sz w:val="20"/>
        </w:rPr>
        <w:t> </w:t>
      </w:r>
      <w:r>
        <w:rPr>
          <w:sz w:val="20"/>
        </w:rPr>
        <w:t>Pairs</w:t>
      </w:r>
    </w:p>
    <w:p>
      <w:pPr>
        <w:pStyle w:val="ListParagraph"/>
        <w:numPr>
          <w:ilvl w:val="0"/>
          <w:numId w:val="2"/>
        </w:numPr>
        <w:tabs>
          <w:tab w:pos="1160" w:val="left" w:leader="none"/>
          <w:tab w:pos="1161" w:val="left" w:leader="none"/>
        </w:tabs>
        <w:spacing w:line="240" w:lineRule="auto" w:before="0" w:after="0"/>
        <w:ind w:left="1160" w:right="0" w:hanging="721"/>
        <w:jc w:val="left"/>
        <w:rPr>
          <w:sz w:val="20"/>
        </w:rPr>
      </w:pPr>
      <w:r>
        <w:rPr>
          <w:sz w:val="20"/>
        </w:rPr>
        <w:t>Silent</w:t>
      </w:r>
      <w:r>
        <w:rPr>
          <w:spacing w:val="-11"/>
          <w:sz w:val="20"/>
        </w:rPr>
        <w:t> </w:t>
      </w:r>
      <w:r>
        <w:rPr>
          <w:sz w:val="20"/>
        </w:rPr>
        <w:t>Letters</w:t>
      </w:r>
    </w:p>
    <w:p>
      <w:pPr>
        <w:tabs>
          <w:tab w:pos="1160" w:val="left" w:leader="none"/>
        </w:tabs>
        <w:spacing w:line="230" w:lineRule="exact" w:before="1"/>
        <w:ind w:left="440" w:right="0" w:firstLine="0"/>
        <w:jc w:val="left"/>
        <w:rPr>
          <w:sz w:val="20"/>
        </w:rPr>
      </w:pPr>
      <w:r>
        <w:rPr>
          <w:b/>
          <w:sz w:val="20"/>
        </w:rPr>
        <w:t>164</w:t>
        <w:tab/>
      </w:r>
      <w:r>
        <w:rPr>
          <w:sz w:val="20"/>
        </w:rPr>
        <w:t>Hidden</w:t>
      </w:r>
      <w:r>
        <w:rPr>
          <w:spacing w:val="-2"/>
          <w:sz w:val="20"/>
        </w:rPr>
        <w:t> </w:t>
      </w:r>
      <w:r>
        <w:rPr>
          <w:sz w:val="20"/>
        </w:rPr>
        <w:t>Sounds</w:t>
      </w:r>
    </w:p>
    <w:p>
      <w:pPr>
        <w:pStyle w:val="ListParagraph"/>
        <w:numPr>
          <w:ilvl w:val="0"/>
          <w:numId w:val="3"/>
        </w:numPr>
        <w:tabs>
          <w:tab w:pos="1160" w:val="left" w:leader="none"/>
          <w:tab w:pos="1161" w:val="left" w:leader="none"/>
        </w:tabs>
        <w:spacing w:line="230" w:lineRule="exact" w:before="0" w:after="0"/>
        <w:ind w:left="1160" w:right="0" w:hanging="721"/>
        <w:jc w:val="left"/>
        <w:rPr>
          <w:sz w:val="20"/>
        </w:rPr>
      </w:pPr>
      <w:r>
        <w:rPr>
          <w:sz w:val="20"/>
        </w:rPr>
        <w:t>Words and Phrases with Glottal</w:t>
      </w:r>
      <w:r>
        <w:rPr>
          <w:spacing w:val="-7"/>
          <w:sz w:val="20"/>
        </w:rPr>
        <w:t> </w:t>
      </w:r>
      <w:r>
        <w:rPr>
          <w:sz w:val="20"/>
        </w:rPr>
        <w:t>Stops</w:t>
      </w:r>
    </w:p>
    <w:p>
      <w:pPr>
        <w:pStyle w:val="ListParagraph"/>
        <w:numPr>
          <w:ilvl w:val="0"/>
          <w:numId w:val="3"/>
        </w:numPr>
        <w:tabs>
          <w:tab w:pos="1160" w:val="left" w:leader="none"/>
          <w:tab w:pos="1161" w:val="left" w:leader="none"/>
        </w:tabs>
        <w:spacing w:line="240" w:lineRule="auto" w:before="0" w:after="0"/>
        <w:ind w:left="1160" w:right="0" w:hanging="721"/>
        <w:jc w:val="left"/>
        <w:rPr>
          <w:sz w:val="20"/>
        </w:rPr>
      </w:pPr>
      <w:r>
        <w:rPr>
          <w:sz w:val="20"/>
        </w:rPr>
        <w:t>Longer</w:t>
      </w:r>
      <w:r>
        <w:rPr>
          <w:spacing w:val="-1"/>
          <w:sz w:val="20"/>
        </w:rPr>
        <w:t> </w:t>
      </w:r>
      <w:r>
        <w:rPr>
          <w:sz w:val="20"/>
        </w:rPr>
        <w:t>Phrases</w:t>
      </w:r>
    </w:p>
    <w:p>
      <w:pPr>
        <w:pStyle w:val="ListParagraph"/>
        <w:numPr>
          <w:ilvl w:val="0"/>
          <w:numId w:val="3"/>
        </w:numPr>
        <w:tabs>
          <w:tab w:pos="1160" w:val="left" w:leader="none"/>
          <w:tab w:pos="1161" w:val="left" w:leader="none"/>
        </w:tabs>
        <w:spacing w:line="230" w:lineRule="exact" w:before="1" w:after="0"/>
        <w:ind w:left="1160" w:right="0" w:hanging="721"/>
        <w:jc w:val="left"/>
        <w:rPr>
          <w:sz w:val="20"/>
        </w:rPr>
      </w:pPr>
      <w:r>
        <w:rPr>
          <w:sz w:val="20"/>
        </w:rPr>
        <w:t>Words that Look Confusing in the Clear</w:t>
      </w:r>
      <w:r>
        <w:rPr>
          <w:spacing w:val="-8"/>
          <w:sz w:val="20"/>
        </w:rPr>
        <w:t> </w:t>
      </w:r>
      <w:r>
        <w:rPr>
          <w:sz w:val="20"/>
        </w:rPr>
        <w:t>Alphabet</w:t>
      </w:r>
    </w:p>
    <w:p>
      <w:pPr>
        <w:pStyle w:val="BodyText"/>
        <w:tabs>
          <w:tab w:pos="1160" w:val="left" w:leader="none"/>
        </w:tabs>
        <w:spacing w:line="230" w:lineRule="exact"/>
        <w:ind w:left="440"/>
      </w:pPr>
      <w:r>
        <w:rPr>
          <w:b/>
        </w:rPr>
        <w:t>170</w:t>
        <w:tab/>
      </w:r>
      <w:r>
        <w:rPr/>
        <w:t>Problem Sound Connections – when Clear Alphabet Looks</w:t>
      </w:r>
      <w:r>
        <w:rPr>
          <w:spacing w:val="-11"/>
        </w:rPr>
        <w:t> </w:t>
      </w:r>
      <w:r>
        <w:rPr/>
        <w:t>Awkward!</w:t>
      </w:r>
    </w:p>
    <w:p>
      <w:pPr>
        <w:pStyle w:val="BodyText"/>
        <w:rPr>
          <w:sz w:val="22"/>
        </w:rPr>
      </w:pPr>
    </w:p>
    <w:p>
      <w:pPr>
        <w:pStyle w:val="Heading6"/>
        <w:spacing w:before="144"/>
        <w:ind w:left="1160" w:right="0"/>
        <w:jc w:val="left"/>
        <w:rPr>
          <w:rFonts w:ascii="Arial Black"/>
        </w:rPr>
      </w:pPr>
      <w:r>
        <w:rPr>
          <w:rFonts w:ascii="Arial Black"/>
        </w:rPr>
        <w:t>Examples of Worksheets for Class Use</w:t>
      </w:r>
    </w:p>
    <w:p>
      <w:pPr>
        <w:pStyle w:val="BodyText"/>
        <w:tabs>
          <w:tab w:pos="1160" w:val="left" w:leader="none"/>
        </w:tabs>
        <w:spacing w:line="230" w:lineRule="exact" w:before="228"/>
        <w:ind w:left="440"/>
      </w:pPr>
      <w:r>
        <w:rPr>
          <w:b/>
        </w:rPr>
        <w:t>174</w:t>
        <w:tab/>
      </w:r>
      <w:r>
        <w:rPr/>
        <w:t>Practice Worksheets –</w:t>
      </w:r>
      <w:r>
        <w:rPr>
          <w:spacing w:val="-3"/>
        </w:rPr>
        <w:t> </w:t>
      </w:r>
      <w:r>
        <w:rPr/>
        <w:t>Instructions</w:t>
      </w:r>
    </w:p>
    <w:p>
      <w:pPr>
        <w:pStyle w:val="ListParagraph"/>
        <w:numPr>
          <w:ilvl w:val="0"/>
          <w:numId w:val="4"/>
        </w:numPr>
        <w:tabs>
          <w:tab w:pos="1160" w:val="left" w:leader="none"/>
          <w:tab w:pos="1161" w:val="left" w:leader="none"/>
        </w:tabs>
        <w:spacing w:line="230" w:lineRule="exact" w:before="0" w:after="0"/>
        <w:ind w:left="1160" w:right="0" w:hanging="721"/>
        <w:jc w:val="left"/>
        <w:rPr>
          <w:sz w:val="20"/>
        </w:rPr>
      </w:pPr>
      <w:r>
        <w:rPr>
          <w:sz w:val="20"/>
        </w:rPr>
        <w:t>Translate Countries from the Clear</w:t>
      </w:r>
      <w:r>
        <w:rPr>
          <w:spacing w:val="-6"/>
          <w:sz w:val="20"/>
        </w:rPr>
        <w:t> </w:t>
      </w:r>
      <w:r>
        <w:rPr>
          <w:sz w:val="20"/>
        </w:rPr>
        <w:t>Alphabet</w:t>
      </w:r>
    </w:p>
    <w:p>
      <w:pPr>
        <w:pStyle w:val="ListParagraph"/>
        <w:numPr>
          <w:ilvl w:val="0"/>
          <w:numId w:val="4"/>
        </w:numPr>
        <w:tabs>
          <w:tab w:pos="1160" w:val="left" w:leader="none"/>
          <w:tab w:pos="1161" w:val="left" w:leader="none"/>
        </w:tabs>
        <w:spacing w:line="240" w:lineRule="auto" w:before="0" w:after="0"/>
        <w:ind w:left="1160" w:right="0" w:hanging="721"/>
        <w:jc w:val="left"/>
        <w:rPr>
          <w:sz w:val="20"/>
        </w:rPr>
      </w:pPr>
      <w:r>
        <w:rPr>
          <w:sz w:val="20"/>
        </w:rPr>
        <w:t>Translate Countries into the Clear</w:t>
      </w:r>
      <w:r>
        <w:rPr>
          <w:spacing w:val="-6"/>
          <w:sz w:val="20"/>
        </w:rPr>
        <w:t> </w:t>
      </w:r>
      <w:r>
        <w:rPr>
          <w:sz w:val="20"/>
        </w:rPr>
        <w:t>Alphabet</w:t>
      </w:r>
    </w:p>
    <w:p>
      <w:pPr>
        <w:pStyle w:val="ListParagraph"/>
        <w:numPr>
          <w:ilvl w:val="0"/>
          <w:numId w:val="4"/>
        </w:numPr>
        <w:tabs>
          <w:tab w:pos="1160" w:val="left" w:leader="none"/>
          <w:tab w:pos="1161" w:val="left" w:leader="none"/>
        </w:tabs>
        <w:spacing w:line="230" w:lineRule="exact" w:before="1" w:after="0"/>
        <w:ind w:left="1160" w:right="0" w:hanging="721"/>
        <w:jc w:val="left"/>
        <w:rPr>
          <w:sz w:val="20"/>
        </w:rPr>
      </w:pPr>
      <w:r>
        <w:rPr>
          <w:sz w:val="20"/>
        </w:rPr>
        <w:t>Find the Mixed-up Countries with the Clear</w:t>
      </w:r>
      <w:r>
        <w:rPr>
          <w:spacing w:val="-9"/>
          <w:sz w:val="20"/>
        </w:rPr>
        <w:t> </w:t>
      </w:r>
      <w:r>
        <w:rPr>
          <w:sz w:val="20"/>
        </w:rPr>
        <w:t>Alphabet</w:t>
      </w:r>
    </w:p>
    <w:p>
      <w:pPr>
        <w:pStyle w:val="ListParagraph"/>
        <w:numPr>
          <w:ilvl w:val="0"/>
          <w:numId w:val="4"/>
        </w:numPr>
        <w:tabs>
          <w:tab w:pos="1160" w:val="left" w:leader="none"/>
          <w:tab w:pos="1161" w:val="left" w:leader="none"/>
        </w:tabs>
        <w:spacing w:line="230" w:lineRule="exact" w:before="0" w:after="0"/>
        <w:ind w:left="1160" w:right="0" w:hanging="721"/>
        <w:jc w:val="left"/>
        <w:rPr>
          <w:sz w:val="20"/>
        </w:rPr>
      </w:pPr>
      <w:r>
        <w:rPr>
          <w:sz w:val="20"/>
        </w:rPr>
        <w:t>Translate Leisure Activities from the Clear</w:t>
      </w:r>
      <w:r>
        <w:rPr>
          <w:spacing w:val="-6"/>
          <w:sz w:val="20"/>
        </w:rPr>
        <w:t> </w:t>
      </w:r>
      <w:r>
        <w:rPr>
          <w:sz w:val="20"/>
        </w:rPr>
        <w:t>Alphabet</w:t>
      </w:r>
    </w:p>
    <w:p>
      <w:pPr>
        <w:pStyle w:val="ListParagraph"/>
        <w:numPr>
          <w:ilvl w:val="0"/>
          <w:numId w:val="4"/>
        </w:numPr>
        <w:tabs>
          <w:tab w:pos="1160" w:val="left" w:leader="none"/>
          <w:tab w:pos="1161" w:val="left" w:leader="none"/>
        </w:tabs>
        <w:spacing w:line="240" w:lineRule="auto" w:before="0" w:after="0"/>
        <w:ind w:left="1160" w:right="0" w:hanging="721"/>
        <w:jc w:val="left"/>
        <w:rPr>
          <w:sz w:val="20"/>
        </w:rPr>
      </w:pPr>
      <w:r>
        <w:rPr>
          <w:sz w:val="20"/>
        </w:rPr>
        <w:t>Translate Leisure Activities into the Clear</w:t>
      </w:r>
      <w:r>
        <w:rPr>
          <w:spacing w:val="-9"/>
          <w:sz w:val="20"/>
        </w:rPr>
        <w:t> </w:t>
      </w:r>
      <w:r>
        <w:rPr>
          <w:sz w:val="20"/>
        </w:rPr>
        <w:t>Alphabet</w:t>
      </w:r>
    </w:p>
    <w:p>
      <w:pPr>
        <w:pStyle w:val="ListParagraph"/>
        <w:numPr>
          <w:ilvl w:val="0"/>
          <w:numId w:val="4"/>
        </w:numPr>
        <w:tabs>
          <w:tab w:pos="1160" w:val="left" w:leader="none"/>
          <w:tab w:pos="1161" w:val="left" w:leader="none"/>
        </w:tabs>
        <w:spacing w:line="230" w:lineRule="exact" w:before="1" w:after="0"/>
        <w:ind w:left="1160" w:right="0" w:hanging="721"/>
        <w:jc w:val="left"/>
        <w:rPr>
          <w:sz w:val="20"/>
        </w:rPr>
      </w:pPr>
      <w:r>
        <w:rPr>
          <w:sz w:val="20"/>
        </w:rPr>
        <w:t>Find the Mixed-up Leisure Activities with the Clear</w:t>
      </w:r>
      <w:r>
        <w:rPr>
          <w:spacing w:val="-14"/>
          <w:sz w:val="20"/>
        </w:rPr>
        <w:t> </w:t>
      </w:r>
      <w:r>
        <w:rPr>
          <w:sz w:val="20"/>
        </w:rPr>
        <w:t>Alphabet</w:t>
      </w:r>
    </w:p>
    <w:p>
      <w:pPr>
        <w:pStyle w:val="ListParagraph"/>
        <w:numPr>
          <w:ilvl w:val="0"/>
          <w:numId w:val="4"/>
        </w:numPr>
        <w:tabs>
          <w:tab w:pos="1160" w:val="left" w:leader="none"/>
          <w:tab w:pos="1161" w:val="left" w:leader="none"/>
        </w:tabs>
        <w:spacing w:line="230" w:lineRule="exact" w:before="0" w:after="0"/>
        <w:ind w:left="1160" w:right="0" w:hanging="721"/>
        <w:jc w:val="left"/>
        <w:rPr>
          <w:sz w:val="20"/>
        </w:rPr>
      </w:pPr>
      <w:r>
        <w:rPr>
          <w:sz w:val="20"/>
        </w:rPr>
        <w:t>Translate 40 Famous People from the Clear</w:t>
      </w:r>
      <w:r>
        <w:rPr>
          <w:spacing w:val="-6"/>
          <w:sz w:val="20"/>
        </w:rPr>
        <w:t> </w:t>
      </w:r>
      <w:r>
        <w:rPr>
          <w:sz w:val="20"/>
        </w:rPr>
        <w:t>Alphabet</w:t>
      </w:r>
    </w:p>
    <w:p>
      <w:pPr>
        <w:spacing w:after="0" w:line="230" w:lineRule="exact"/>
        <w:jc w:val="left"/>
        <w:rPr>
          <w:sz w:val="20"/>
        </w:rPr>
        <w:sectPr>
          <w:headerReference w:type="default" r:id="rId9"/>
          <w:footerReference w:type="default" r:id="rId10"/>
          <w:pgSz w:w="11900" w:h="16840"/>
          <w:pgMar w:header="707" w:footer="1013" w:top="2080" w:bottom="1200" w:left="1360" w:right="860"/>
          <w:pgNumType w:start="9"/>
        </w:sectPr>
      </w:pPr>
    </w:p>
    <w:p>
      <w:pPr>
        <w:pStyle w:val="BodyText"/>
      </w:pPr>
    </w:p>
    <w:p>
      <w:pPr>
        <w:pStyle w:val="BodyText"/>
        <w:spacing w:before="8"/>
        <w:rPr>
          <w:sz w:val="19"/>
        </w:rPr>
      </w:pPr>
    </w:p>
    <w:p>
      <w:pPr>
        <w:pStyle w:val="Heading6"/>
      </w:pPr>
      <w:r>
        <w:rPr/>
        <w:t>Contents</w:t>
      </w:r>
    </w:p>
    <w:p>
      <w:pPr>
        <w:pStyle w:val="BodyText"/>
      </w:pPr>
    </w:p>
    <w:p>
      <w:pPr>
        <w:pStyle w:val="BodyText"/>
        <w:rPr>
          <w:sz w:val="19"/>
        </w:rPr>
      </w:pPr>
    </w:p>
    <w:tbl>
      <w:tblPr>
        <w:tblW w:w="0" w:type="auto"/>
        <w:jc w:val="left"/>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7"/>
        <w:gridCol w:w="7743"/>
      </w:tblGrid>
      <w:tr>
        <w:trPr>
          <w:trHeight w:val="471" w:hRule="atLeast"/>
        </w:trPr>
        <w:tc>
          <w:tcPr>
            <w:tcW w:w="557" w:type="dxa"/>
          </w:tcPr>
          <w:p>
            <w:pPr>
              <w:pStyle w:val="TableParagraph"/>
              <w:rPr>
                <w:rFonts w:ascii="Times New Roman"/>
                <w:sz w:val="20"/>
              </w:rPr>
            </w:pPr>
          </w:p>
        </w:tc>
        <w:tc>
          <w:tcPr>
            <w:tcW w:w="7743" w:type="dxa"/>
          </w:tcPr>
          <w:p>
            <w:pPr>
              <w:pStyle w:val="TableParagraph"/>
              <w:spacing w:before="4"/>
              <w:ind w:left="172"/>
              <w:rPr>
                <w:rFonts w:ascii="Arial Black"/>
                <w:i/>
                <w:sz w:val="25"/>
              </w:rPr>
            </w:pPr>
            <w:r>
              <w:rPr>
                <w:rFonts w:ascii="Arial Black"/>
                <w:sz w:val="24"/>
              </w:rPr>
              <w:t>Relevant Material from </w:t>
            </w:r>
            <w:r>
              <w:rPr>
                <w:rFonts w:ascii="Arial Black"/>
                <w:i/>
                <w:sz w:val="25"/>
              </w:rPr>
              <w:t>Talk a Lot Foundation Course</w:t>
            </w:r>
          </w:p>
        </w:tc>
      </w:tr>
      <w:tr>
        <w:trPr>
          <w:trHeight w:val="341" w:hRule="atLeast"/>
        </w:trPr>
        <w:tc>
          <w:tcPr>
            <w:tcW w:w="557" w:type="dxa"/>
          </w:tcPr>
          <w:p>
            <w:pPr>
              <w:pStyle w:val="TableParagraph"/>
              <w:spacing w:line="213" w:lineRule="exact" w:before="108"/>
              <w:ind w:left="50"/>
              <w:rPr>
                <w:b/>
                <w:sz w:val="20"/>
              </w:rPr>
            </w:pPr>
            <w:r>
              <w:rPr>
                <w:b/>
                <w:sz w:val="20"/>
              </w:rPr>
              <w:t>185</w:t>
            </w:r>
          </w:p>
        </w:tc>
        <w:tc>
          <w:tcPr>
            <w:tcW w:w="7743" w:type="dxa"/>
          </w:tcPr>
          <w:p>
            <w:pPr>
              <w:pStyle w:val="TableParagraph"/>
              <w:spacing w:line="213" w:lineRule="exact" w:before="108"/>
              <w:ind w:left="213"/>
              <w:rPr>
                <w:sz w:val="20"/>
              </w:rPr>
            </w:pPr>
            <w:r>
              <w:rPr>
                <w:sz w:val="20"/>
              </w:rPr>
              <w:t>100 Basic Words with the Clear Alphabet</w:t>
            </w:r>
          </w:p>
        </w:tc>
      </w:tr>
      <w:tr>
        <w:trPr>
          <w:trHeight w:val="230" w:hRule="atLeast"/>
        </w:trPr>
        <w:tc>
          <w:tcPr>
            <w:tcW w:w="557" w:type="dxa"/>
          </w:tcPr>
          <w:p>
            <w:pPr>
              <w:pStyle w:val="TableParagraph"/>
              <w:spacing w:line="210" w:lineRule="exact"/>
              <w:ind w:left="50"/>
              <w:rPr>
                <w:b/>
                <w:sz w:val="20"/>
              </w:rPr>
            </w:pPr>
            <w:r>
              <w:rPr>
                <w:b/>
                <w:sz w:val="20"/>
              </w:rPr>
              <w:t>186</w:t>
            </w:r>
          </w:p>
        </w:tc>
        <w:tc>
          <w:tcPr>
            <w:tcW w:w="7743" w:type="dxa"/>
          </w:tcPr>
          <w:p>
            <w:pPr>
              <w:pStyle w:val="TableParagraph"/>
              <w:spacing w:line="210" w:lineRule="exact"/>
              <w:ind w:left="213"/>
              <w:rPr>
                <w:sz w:val="20"/>
              </w:rPr>
            </w:pPr>
            <w:r>
              <w:rPr>
                <w:sz w:val="20"/>
              </w:rPr>
              <w:t>100 Basic Words – Translate from the Clear Alphabet</w:t>
            </w:r>
          </w:p>
        </w:tc>
      </w:tr>
      <w:tr>
        <w:trPr>
          <w:trHeight w:val="229" w:hRule="atLeast"/>
        </w:trPr>
        <w:tc>
          <w:tcPr>
            <w:tcW w:w="557" w:type="dxa"/>
          </w:tcPr>
          <w:p>
            <w:pPr>
              <w:pStyle w:val="TableParagraph"/>
              <w:spacing w:line="210" w:lineRule="exact"/>
              <w:ind w:left="50"/>
              <w:rPr>
                <w:b/>
                <w:sz w:val="20"/>
              </w:rPr>
            </w:pPr>
            <w:r>
              <w:rPr>
                <w:b/>
                <w:sz w:val="20"/>
              </w:rPr>
              <w:t>187</w:t>
            </w:r>
          </w:p>
        </w:tc>
        <w:tc>
          <w:tcPr>
            <w:tcW w:w="7743" w:type="dxa"/>
          </w:tcPr>
          <w:p>
            <w:pPr>
              <w:pStyle w:val="TableParagraph"/>
              <w:spacing w:line="210" w:lineRule="exact"/>
              <w:ind w:left="213"/>
              <w:rPr>
                <w:sz w:val="20"/>
              </w:rPr>
            </w:pPr>
            <w:r>
              <w:rPr>
                <w:sz w:val="20"/>
              </w:rPr>
              <w:t>The 100 Most Common Words in Written English</w:t>
            </w:r>
          </w:p>
        </w:tc>
      </w:tr>
      <w:tr>
        <w:trPr>
          <w:trHeight w:val="229" w:hRule="atLeast"/>
        </w:trPr>
        <w:tc>
          <w:tcPr>
            <w:tcW w:w="557" w:type="dxa"/>
          </w:tcPr>
          <w:p>
            <w:pPr>
              <w:pStyle w:val="TableParagraph"/>
              <w:spacing w:line="210" w:lineRule="exact"/>
              <w:ind w:left="50"/>
              <w:rPr>
                <w:b/>
                <w:sz w:val="20"/>
              </w:rPr>
            </w:pPr>
            <w:r>
              <w:rPr>
                <w:b/>
                <w:sz w:val="20"/>
              </w:rPr>
              <w:t>188</w:t>
            </w:r>
          </w:p>
        </w:tc>
        <w:tc>
          <w:tcPr>
            <w:tcW w:w="7743" w:type="dxa"/>
          </w:tcPr>
          <w:p>
            <w:pPr>
              <w:pStyle w:val="TableParagraph"/>
              <w:spacing w:line="210" w:lineRule="exact"/>
              <w:ind w:left="213"/>
              <w:rPr>
                <w:sz w:val="20"/>
              </w:rPr>
            </w:pPr>
            <w:r>
              <w:rPr>
                <w:sz w:val="20"/>
              </w:rPr>
              <w:t>Role Play with the Clear Alphabet 1 – Mei king Planz</w:t>
            </w:r>
          </w:p>
        </w:tc>
      </w:tr>
      <w:tr>
        <w:trPr>
          <w:trHeight w:val="230" w:hRule="atLeast"/>
        </w:trPr>
        <w:tc>
          <w:tcPr>
            <w:tcW w:w="557" w:type="dxa"/>
          </w:tcPr>
          <w:p>
            <w:pPr>
              <w:pStyle w:val="TableParagraph"/>
              <w:spacing w:line="210" w:lineRule="exact"/>
              <w:ind w:left="50"/>
              <w:rPr>
                <w:b/>
                <w:sz w:val="20"/>
              </w:rPr>
            </w:pPr>
            <w:r>
              <w:rPr>
                <w:b/>
                <w:sz w:val="20"/>
              </w:rPr>
              <w:t>189</w:t>
            </w:r>
          </w:p>
        </w:tc>
        <w:tc>
          <w:tcPr>
            <w:tcW w:w="7743" w:type="dxa"/>
          </w:tcPr>
          <w:p>
            <w:pPr>
              <w:pStyle w:val="TableParagraph"/>
              <w:spacing w:line="210" w:lineRule="exact"/>
              <w:ind w:left="213"/>
              <w:rPr>
                <w:sz w:val="20"/>
              </w:rPr>
            </w:pPr>
            <w:r>
              <w:rPr>
                <w:sz w:val="20"/>
              </w:rPr>
              <w:t>Role Play with the Clear Alphabet 1 – Making Plans – Translation</w:t>
            </w:r>
          </w:p>
        </w:tc>
      </w:tr>
      <w:tr>
        <w:trPr>
          <w:trHeight w:val="229" w:hRule="atLeast"/>
        </w:trPr>
        <w:tc>
          <w:tcPr>
            <w:tcW w:w="557" w:type="dxa"/>
          </w:tcPr>
          <w:p>
            <w:pPr>
              <w:pStyle w:val="TableParagraph"/>
              <w:spacing w:line="210" w:lineRule="exact"/>
              <w:ind w:left="50"/>
              <w:rPr>
                <w:b/>
                <w:sz w:val="20"/>
              </w:rPr>
            </w:pPr>
            <w:r>
              <w:rPr>
                <w:b/>
                <w:sz w:val="20"/>
              </w:rPr>
              <w:t>190</w:t>
            </w:r>
          </w:p>
        </w:tc>
        <w:tc>
          <w:tcPr>
            <w:tcW w:w="7743" w:type="dxa"/>
          </w:tcPr>
          <w:p>
            <w:pPr>
              <w:pStyle w:val="TableParagraph"/>
              <w:spacing w:line="210" w:lineRule="exact"/>
              <w:ind w:left="213"/>
              <w:rPr>
                <w:sz w:val="20"/>
              </w:rPr>
            </w:pPr>
            <w:r>
              <w:rPr>
                <w:sz w:val="20"/>
              </w:rPr>
              <w:t>Practice Text with the Clear Alphabet 1 – Hau t Mei k Nai Sku p Vtee</w:t>
            </w:r>
          </w:p>
        </w:tc>
      </w:tr>
      <w:tr>
        <w:trPr>
          <w:trHeight w:val="229" w:hRule="atLeast"/>
        </w:trPr>
        <w:tc>
          <w:tcPr>
            <w:tcW w:w="557" w:type="dxa"/>
          </w:tcPr>
          <w:p>
            <w:pPr>
              <w:pStyle w:val="TableParagraph"/>
              <w:spacing w:line="210" w:lineRule="exact"/>
              <w:ind w:left="50"/>
              <w:rPr>
                <w:b/>
                <w:sz w:val="20"/>
              </w:rPr>
            </w:pPr>
            <w:r>
              <w:rPr>
                <w:b/>
                <w:sz w:val="20"/>
              </w:rPr>
              <w:t>191</w:t>
            </w:r>
          </w:p>
        </w:tc>
        <w:tc>
          <w:tcPr>
            <w:tcW w:w="7743" w:type="dxa"/>
          </w:tcPr>
          <w:p>
            <w:pPr>
              <w:pStyle w:val="TableParagraph"/>
              <w:spacing w:line="210" w:lineRule="exact"/>
              <w:ind w:left="213"/>
              <w:rPr>
                <w:sz w:val="20"/>
              </w:rPr>
            </w:pPr>
            <w:r>
              <w:rPr>
                <w:sz w:val="20"/>
              </w:rPr>
              <w:t>Practice Text with the Clear Alphabet 1 – How to Make a Nice Cup of Tea –</w:t>
            </w:r>
          </w:p>
        </w:tc>
      </w:tr>
      <w:tr>
        <w:trPr>
          <w:trHeight w:val="459" w:hRule="atLeast"/>
        </w:trPr>
        <w:tc>
          <w:tcPr>
            <w:tcW w:w="557" w:type="dxa"/>
          </w:tcPr>
          <w:p>
            <w:pPr>
              <w:pStyle w:val="TableParagraph"/>
              <w:spacing w:before="7"/>
              <w:rPr>
                <w:sz w:val="19"/>
              </w:rPr>
            </w:pPr>
          </w:p>
          <w:p>
            <w:pPr>
              <w:pStyle w:val="TableParagraph"/>
              <w:spacing w:line="213" w:lineRule="exact" w:before="1"/>
              <w:ind w:left="50"/>
              <w:rPr>
                <w:b/>
                <w:sz w:val="20"/>
              </w:rPr>
            </w:pPr>
            <w:r>
              <w:rPr>
                <w:b/>
                <w:sz w:val="20"/>
              </w:rPr>
              <w:t>192</w:t>
            </w:r>
          </w:p>
        </w:tc>
        <w:tc>
          <w:tcPr>
            <w:tcW w:w="7743" w:type="dxa"/>
          </w:tcPr>
          <w:p>
            <w:pPr>
              <w:pStyle w:val="TableParagraph"/>
              <w:spacing w:line="227" w:lineRule="exact"/>
              <w:ind w:left="213"/>
              <w:rPr>
                <w:sz w:val="20"/>
              </w:rPr>
            </w:pPr>
            <w:r>
              <w:rPr>
                <w:sz w:val="20"/>
              </w:rPr>
              <w:t>Translation</w:t>
            </w:r>
          </w:p>
          <w:p>
            <w:pPr>
              <w:pStyle w:val="TableParagraph"/>
              <w:spacing w:line="213" w:lineRule="exact"/>
              <w:ind w:left="213"/>
              <w:rPr>
                <w:sz w:val="20"/>
              </w:rPr>
            </w:pPr>
            <w:r>
              <w:rPr>
                <w:sz w:val="20"/>
              </w:rPr>
              <w:t>Practice Text with the Clear Alphabet 2 – b Gi ning t Tee Chnum bz</w:t>
            </w:r>
          </w:p>
        </w:tc>
      </w:tr>
      <w:tr>
        <w:trPr>
          <w:trHeight w:val="230" w:hRule="atLeast"/>
        </w:trPr>
        <w:tc>
          <w:tcPr>
            <w:tcW w:w="557" w:type="dxa"/>
          </w:tcPr>
          <w:p>
            <w:pPr>
              <w:pStyle w:val="TableParagraph"/>
              <w:spacing w:line="210" w:lineRule="exact"/>
              <w:ind w:left="50"/>
              <w:rPr>
                <w:b/>
                <w:sz w:val="20"/>
              </w:rPr>
            </w:pPr>
            <w:r>
              <w:rPr>
                <w:b/>
                <w:sz w:val="20"/>
              </w:rPr>
              <w:t>193</w:t>
            </w:r>
          </w:p>
        </w:tc>
        <w:tc>
          <w:tcPr>
            <w:tcW w:w="7743" w:type="dxa"/>
          </w:tcPr>
          <w:p>
            <w:pPr>
              <w:pStyle w:val="TableParagraph"/>
              <w:spacing w:line="210" w:lineRule="exact"/>
              <w:ind w:left="213"/>
              <w:rPr>
                <w:sz w:val="20"/>
              </w:rPr>
            </w:pPr>
            <w:r>
              <w:rPr>
                <w:sz w:val="20"/>
              </w:rPr>
              <w:t>Practice Text with the Clear Alphabet 2 – Beginning to Teach Numbers – Translation</w:t>
            </w:r>
          </w:p>
        </w:tc>
      </w:tr>
      <w:tr>
        <w:trPr>
          <w:trHeight w:val="229" w:hRule="atLeast"/>
        </w:trPr>
        <w:tc>
          <w:tcPr>
            <w:tcW w:w="557" w:type="dxa"/>
          </w:tcPr>
          <w:p>
            <w:pPr>
              <w:pStyle w:val="TableParagraph"/>
              <w:spacing w:line="210" w:lineRule="exact"/>
              <w:ind w:left="50"/>
              <w:rPr>
                <w:b/>
                <w:sz w:val="20"/>
              </w:rPr>
            </w:pPr>
            <w:r>
              <w:rPr>
                <w:b/>
                <w:sz w:val="20"/>
              </w:rPr>
              <w:t>194</w:t>
            </w:r>
          </w:p>
        </w:tc>
        <w:tc>
          <w:tcPr>
            <w:tcW w:w="7743" w:type="dxa"/>
          </w:tcPr>
          <w:p>
            <w:pPr>
              <w:pStyle w:val="TableParagraph"/>
              <w:spacing w:line="210" w:lineRule="exact"/>
              <w:ind w:left="213"/>
              <w:rPr>
                <w:sz w:val="20"/>
              </w:rPr>
            </w:pPr>
            <w:r>
              <w:rPr>
                <w:sz w:val="20"/>
              </w:rPr>
              <w:t>Practice Text with the Clear Alphabet 3 – uh kon tr Ver sh l Pin yn</w:t>
            </w:r>
          </w:p>
        </w:tc>
      </w:tr>
      <w:tr>
        <w:trPr>
          <w:trHeight w:val="229" w:hRule="atLeast"/>
        </w:trPr>
        <w:tc>
          <w:tcPr>
            <w:tcW w:w="557" w:type="dxa"/>
          </w:tcPr>
          <w:p>
            <w:pPr>
              <w:pStyle w:val="TableParagraph"/>
              <w:spacing w:line="210" w:lineRule="exact"/>
              <w:ind w:left="50"/>
              <w:rPr>
                <w:b/>
                <w:sz w:val="20"/>
              </w:rPr>
            </w:pPr>
            <w:r>
              <w:rPr>
                <w:b/>
                <w:sz w:val="20"/>
              </w:rPr>
              <w:t>195</w:t>
            </w:r>
          </w:p>
        </w:tc>
        <w:tc>
          <w:tcPr>
            <w:tcW w:w="7743" w:type="dxa"/>
          </w:tcPr>
          <w:p>
            <w:pPr>
              <w:pStyle w:val="TableParagraph"/>
              <w:spacing w:line="210" w:lineRule="exact"/>
              <w:ind w:left="213"/>
              <w:rPr>
                <w:sz w:val="20"/>
              </w:rPr>
            </w:pPr>
            <w:r>
              <w:rPr>
                <w:sz w:val="20"/>
              </w:rPr>
              <w:t>Practice Text with the Clear Alphabet 3 – A Controversial Opinion – Translation</w:t>
            </w:r>
          </w:p>
        </w:tc>
      </w:tr>
      <w:tr>
        <w:trPr>
          <w:trHeight w:val="230" w:hRule="atLeast"/>
        </w:trPr>
        <w:tc>
          <w:tcPr>
            <w:tcW w:w="557" w:type="dxa"/>
          </w:tcPr>
          <w:p>
            <w:pPr>
              <w:pStyle w:val="TableParagraph"/>
              <w:spacing w:line="210" w:lineRule="exact"/>
              <w:ind w:left="50"/>
              <w:rPr>
                <w:b/>
                <w:sz w:val="20"/>
              </w:rPr>
            </w:pPr>
            <w:r>
              <w:rPr>
                <w:b/>
                <w:sz w:val="20"/>
              </w:rPr>
              <w:t>196</w:t>
            </w:r>
          </w:p>
        </w:tc>
        <w:tc>
          <w:tcPr>
            <w:tcW w:w="7743" w:type="dxa"/>
          </w:tcPr>
          <w:p>
            <w:pPr>
              <w:pStyle w:val="TableParagraph"/>
              <w:spacing w:line="210" w:lineRule="exact"/>
              <w:ind w:left="213"/>
              <w:rPr>
                <w:sz w:val="20"/>
              </w:rPr>
            </w:pPr>
            <w:r>
              <w:rPr>
                <w:sz w:val="20"/>
              </w:rPr>
              <w:t>Transport – Discussion Words</w:t>
            </w:r>
          </w:p>
        </w:tc>
      </w:tr>
      <w:tr>
        <w:trPr>
          <w:trHeight w:val="229" w:hRule="atLeast"/>
        </w:trPr>
        <w:tc>
          <w:tcPr>
            <w:tcW w:w="557" w:type="dxa"/>
          </w:tcPr>
          <w:p>
            <w:pPr>
              <w:pStyle w:val="TableParagraph"/>
              <w:spacing w:line="210" w:lineRule="exact"/>
              <w:ind w:left="50"/>
              <w:rPr>
                <w:b/>
                <w:sz w:val="20"/>
              </w:rPr>
            </w:pPr>
            <w:r>
              <w:rPr>
                <w:b/>
                <w:sz w:val="20"/>
              </w:rPr>
              <w:t>197</w:t>
            </w:r>
          </w:p>
        </w:tc>
        <w:tc>
          <w:tcPr>
            <w:tcW w:w="7743" w:type="dxa"/>
          </w:tcPr>
          <w:p>
            <w:pPr>
              <w:pStyle w:val="TableParagraph"/>
              <w:spacing w:line="210" w:lineRule="exact"/>
              <w:ind w:left="213"/>
              <w:rPr>
                <w:sz w:val="20"/>
              </w:rPr>
            </w:pPr>
            <w:r>
              <w:rPr>
                <w:sz w:val="20"/>
              </w:rPr>
              <w:t>Transport – Discussion Words (with the Clear Alphabet)</w:t>
            </w:r>
          </w:p>
        </w:tc>
      </w:tr>
      <w:tr>
        <w:trPr>
          <w:trHeight w:val="229" w:hRule="atLeast"/>
        </w:trPr>
        <w:tc>
          <w:tcPr>
            <w:tcW w:w="557" w:type="dxa"/>
          </w:tcPr>
          <w:p>
            <w:pPr>
              <w:pStyle w:val="TableParagraph"/>
              <w:spacing w:line="210" w:lineRule="exact"/>
              <w:ind w:left="50"/>
              <w:rPr>
                <w:b/>
                <w:sz w:val="20"/>
              </w:rPr>
            </w:pPr>
            <w:r>
              <w:rPr>
                <w:b/>
                <w:sz w:val="20"/>
              </w:rPr>
              <w:t>198</w:t>
            </w:r>
          </w:p>
        </w:tc>
        <w:tc>
          <w:tcPr>
            <w:tcW w:w="7743" w:type="dxa"/>
          </w:tcPr>
          <w:p>
            <w:pPr>
              <w:pStyle w:val="TableParagraph"/>
              <w:spacing w:line="210" w:lineRule="exact"/>
              <w:ind w:left="213"/>
              <w:rPr>
                <w:sz w:val="20"/>
              </w:rPr>
            </w:pPr>
            <w:r>
              <w:rPr>
                <w:sz w:val="20"/>
              </w:rPr>
              <w:t>Transport – Discussion Words (with the IPA)</w:t>
            </w:r>
          </w:p>
        </w:tc>
      </w:tr>
      <w:tr>
        <w:trPr>
          <w:trHeight w:val="230" w:hRule="atLeast"/>
        </w:trPr>
        <w:tc>
          <w:tcPr>
            <w:tcW w:w="557" w:type="dxa"/>
          </w:tcPr>
          <w:p>
            <w:pPr>
              <w:pStyle w:val="TableParagraph"/>
              <w:spacing w:line="210" w:lineRule="exact"/>
              <w:ind w:left="50"/>
              <w:rPr>
                <w:b/>
                <w:sz w:val="20"/>
              </w:rPr>
            </w:pPr>
            <w:r>
              <w:rPr>
                <w:b/>
                <w:sz w:val="20"/>
              </w:rPr>
              <w:t>199</w:t>
            </w:r>
          </w:p>
        </w:tc>
        <w:tc>
          <w:tcPr>
            <w:tcW w:w="7743" w:type="dxa"/>
          </w:tcPr>
          <w:p>
            <w:pPr>
              <w:pStyle w:val="TableParagraph"/>
              <w:spacing w:line="210" w:lineRule="exact"/>
              <w:ind w:left="213"/>
              <w:rPr>
                <w:sz w:val="20"/>
              </w:rPr>
            </w:pPr>
            <w:r>
              <w:rPr>
                <w:sz w:val="20"/>
              </w:rPr>
              <w:t>List of Common Weak Forms in Spoken English</w:t>
            </w:r>
          </w:p>
        </w:tc>
      </w:tr>
      <w:tr>
        <w:trPr>
          <w:trHeight w:val="229" w:hRule="atLeast"/>
        </w:trPr>
        <w:tc>
          <w:tcPr>
            <w:tcW w:w="557" w:type="dxa"/>
          </w:tcPr>
          <w:p>
            <w:pPr>
              <w:pStyle w:val="TableParagraph"/>
              <w:spacing w:line="210" w:lineRule="exact"/>
              <w:ind w:left="50"/>
              <w:rPr>
                <w:b/>
                <w:sz w:val="20"/>
              </w:rPr>
            </w:pPr>
            <w:r>
              <w:rPr>
                <w:b/>
                <w:sz w:val="20"/>
              </w:rPr>
              <w:t>200</w:t>
            </w:r>
          </w:p>
        </w:tc>
        <w:tc>
          <w:tcPr>
            <w:tcW w:w="7743" w:type="dxa"/>
          </w:tcPr>
          <w:p>
            <w:pPr>
              <w:pStyle w:val="TableParagraph"/>
              <w:spacing w:line="210" w:lineRule="exact"/>
              <w:ind w:left="213"/>
              <w:rPr>
                <w:sz w:val="20"/>
              </w:rPr>
            </w:pPr>
            <w:r>
              <w:rPr>
                <w:sz w:val="20"/>
              </w:rPr>
              <w:t>Cut-Up Clear Alphabet Sentence – Example</w:t>
            </w:r>
          </w:p>
        </w:tc>
      </w:tr>
      <w:tr>
        <w:trPr>
          <w:trHeight w:val="417" w:hRule="atLeast"/>
        </w:trPr>
        <w:tc>
          <w:tcPr>
            <w:tcW w:w="557" w:type="dxa"/>
          </w:tcPr>
          <w:p>
            <w:pPr>
              <w:pStyle w:val="TableParagraph"/>
              <w:spacing w:line="226" w:lineRule="exact"/>
              <w:ind w:left="50"/>
              <w:rPr>
                <w:b/>
                <w:sz w:val="20"/>
              </w:rPr>
            </w:pPr>
            <w:r>
              <w:rPr>
                <w:b/>
                <w:sz w:val="20"/>
              </w:rPr>
              <w:t>201</w:t>
            </w:r>
          </w:p>
        </w:tc>
        <w:tc>
          <w:tcPr>
            <w:tcW w:w="7743" w:type="dxa"/>
          </w:tcPr>
          <w:p>
            <w:pPr>
              <w:pStyle w:val="TableParagraph"/>
              <w:spacing w:line="226" w:lineRule="exact"/>
              <w:ind w:left="213"/>
              <w:rPr>
                <w:sz w:val="20"/>
              </w:rPr>
            </w:pPr>
            <w:r>
              <w:rPr>
                <w:sz w:val="20"/>
              </w:rPr>
              <w:t>Cut-Up Clear Alphabet Sentence – Blank</w:t>
            </w:r>
          </w:p>
        </w:tc>
      </w:tr>
      <w:tr>
        <w:trPr>
          <w:trHeight w:val="663" w:hRule="atLeast"/>
        </w:trPr>
        <w:tc>
          <w:tcPr>
            <w:tcW w:w="557" w:type="dxa"/>
          </w:tcPr>
          <w:p>
            <w:pPr>
              <w:pStyle w:val="TableParagraph"/>
              <w:rPr>
                <w:rFonts w:ascii="Times New Roman"/>
                <w:sz w:val="20"/>
              </w:rPr>
            </w:pPr>
          </w:p>
        </w:tc>
        <w:tc>
          <w:tcPr>
            <w:tcW w:w="7743" w:type="dxa"/>
          </w:tcPr>
          <w:p>
            <w:pPr>
              <w:pStyle w:val="TableParagraph"/>
              <w:spacing w:before="195"/>
              <w:ind w:left="212"/>
              <w:rPr>
                <w:rFonts w:ascii="Arial Black"/>
                <w:i/>
                <w:sz w:val="25"/>
              </w:rPr>
            </w:pPr>
            <w:r>
              <w:rPr>
                <w:rFonts w:ascii="Arial Black"/>
                <w:sz w:val="24"/>
              </w:rPr>
              <w:t>Relevant</w:t>
            </w:r>
            <w:r>
              <w:rPr>
                <w:rFonts w:ascii="Arial Black"/>
                <w:spacing w:val="-21"/>
                <w:sz w:val="24"/>
              </w:rPr>
              <w:t> </w:t>
            </w:r>
            <w:r>
              <w:rPr>
                <w:rFonts w:ascii="Arial Black"/>
                <w:sz w:val="24"/>
              </w:rPr>
              <w:t>Material</w:t>
            </w:r>
            <w:r>
              <w:rPr>
                <w:rFonts w:ascii="Arial Black"/>
                <w:spacing w:val="-22"/>
                <w:sz w:val="24"/>
              </w:rPr>
              <w:t> </w:t>
            </w:r>
            <w:r>
              <w:rPr>
                <w:rFonts w:ascii="Arial Black"/>
                <w:sz w:val="24"/>
              </w:rPr>
              <w:t>from</w:t>
            </w:r>
            <w:r>
              <w:rPr>
                <w:rFonts w:ascii="Arial Black"/>
                <w:spacing w:val="-22"/>
                <w:sz w:val="24"/>
              </w:rPr>
              <w:t> </w:t>
            </w:r>
            <w:r>
              <w:rPr>
                <w:rFonts w:ascii="Arial Black"/>
                <w:i/>
                <w:sz w:val="25"/>
              </w:rPr>
              <w:t>Talk</w:t>
            </w:r>
            <w:r>
              <w:rPr>
                <w:rFonts w:ascii="Arial Black"/>
                <w:i/>
                <w:spacing w:val="-25"/>
                <w:sz w:val="25"/>
              </w:rPr>
              <w:t> </w:t>
            </w:r>
            <w:r>
              <w:rPr>
                <w:rFonts w:ascii="Arial Black"/>
                <w:i/>
                <w:sz w:val="25"/>
              </w:rPr>
              <w:t>a</w:t>
            </w:r>
            <w:r>
              <w:rPr>
                <w:rFonts w:ascii="Arial Black"/>
                <w:i/>
                <w:spacing w:val="-26"/>
                <w:sz w:val="25"/>
              </w:rPr>
              <w:t> </w:t>
            </w:r>
            <w:r>
              <w:rPr>
                <w:rFonts w:ascii="Arial Black"/>
                <w:i/>
                <w:sz w:val="25"/>
              </w:rPr>
              <w:t>Lot</w:t>
            </w:r>
            <w:r>
              <w:rPr>
                <w:rFonts w:ascii="Arial Black"/>
                <w:i/>
                <w:spacing w:val="-25"/>
                <w:sz w:val="25"/>
              </w:rPr>
              <w:t> </w:t>
            </w:r>
            <w:r>
              <w:rPr>
                <w:rFonts w:ascii="Arial Black"/>
                <w:i/>
                <w:sz w:val="25"/>
              </w:rPr>
              <w:t>Elementary</w:t>
            </w:r>
            <w:r>
              <w:rPr>
                <w:rFonts w:ascii="Arial Black"/>
                <w:i/>
                <w:spacing w:val="-25"/>
                <w:sz w:val="25"/>
              </w:rPr>
              <w:t> </w:t>
            </w:r>
            <w:r>
              <w:rPr>
                <w:rFonts w:ascii="Arial Black"/>
                <w:i/>
                <w:sz w:val="25"/>
              </w:rPr>
              <w:t>Handbook</w:t>
            </w:r>
          </w:p>
        </w:tc>
      </w:tr>
      <w:tr>
        <w:trPr>
          <w:trHeight w:val="341" w:hRule="atLeast"/>
        </w:trPr>
        <w:tc>
          <w:tcPr>
            <w:tcW w:w="557" w:type="dxa"/>
          </w:tcPr>
          <w:p>
            <w:pPr>
              <w:pStyle w:val="TableParagraph"/>
              <w:spacing w:line="213" w:lineRule="exact" w:before="108"/>
              <w:ind w:left="50"/>
              <w:rPr>
                <w:b/>
                <w:sz w:val="20"/>
              </w:rPr>
            </w:pPr>
            <w:r>
              <w:rPr>
                <w:b/>
                <w:sz w:val="20"/>
              </w:rPr>
              <w:t>203</w:t>
            </w:r>
          </w:p>
        </w:tc>
        <w:tc>
          <w:tcPr>
            <w:tcW w:w="7743" w:type="dxa"/>
          </w:tcPr>
          <w:p>
            <w:pPr>
              <w:pStyle w:val="TableParagraph"/>
              <w:spacing w:line="213" w:lineRule="exact" w:before="108"/>
              <w:ind w:left="213"/>
              <w:rPr>
                <w:sz w:val="20"/>
              </w:rPr>
            </w:pPr>
            <w:r>
              <w:rPr>
                <w:sz w:val="20"/>
              </w:rPr>
              <w:t>Spelling and Sounds – Vowel Clusters</w:t>
            </w:r>
          </w:p>
        </w:tc>
      </w:tr>
      <w:tr>
        <w:trPr>
          <w:trHeight w:val="229" w:hRule="atLeast"/>
        </w:trPr>
        <w:tc>
          <w:tcPr>
            <w:tcW w:w="557" w:type="dxa"/>
          </w:tcPr>
          <w:p>
            <w:pPr>
              <w:pStyle w:val="TableParagraph"/>
              <w:spacing w:line="210" w:lineRule="exact"/>
              <w:ind w:left="50"/>
              <w:rPr>
                <w:b/>
                <w:sz w:val="20"/>
              </w:rPr>
            </w:pPr>
            <w:r>
              <w:rPr>
                <w:b/>
                <w:sz w:val="20"/>
              </w:rPr>
              <w:t>210</w:t>
            </w:r>
          </w:p>
        </w:tc>
        <w:tc>
          <w:tcPr>
            <w:tcW w:w="7743" w:type="dxa"/>
          </w:tcPr>
          <w:p>
            <w:pPr>
              <w:pStyle w:val="TableParagraph"/>
              <w:spacing w:line="210" w:lineRule="exact"/>
              <w:ind w:left="213"/>
              <w:rPr>
                <w:sz w:val="20"/>
              </w:rPr>
            </w:pPr>
            <w:r>
              <w:rPr>
                <w:sz w:val="20"/>
              </w:rPr>
              <w:t>Spelling and Sounds – Common Vowel Clusters (Student’s Handout)</w:t>
            </w:r>
          </w:p>
        </w:tc>
      </w:tr>
      <w:tr>
        <w:trPr>
          <w:trHeight w:val="230" w:hRule="atLeast"/>
        </w:trPr>
        <w:tc>
          <w:tcPr>
            <w:tcW w:w="557" w:type="dxa"/>
          </w:tcPr>
          <w:p>
            <w:pPr>
              <w:pStyle w:val="TableParagraph"/>
              <w:spacing w:line="210" w:lineRule="exact"/>
              <w:ind w:left="50"/>
              <w:rPr>
                <w:b/>
                <w:sz w:val="20"/>
              </w:rPr>
            </w:pPr>
            <w:r>
              <w:rPr>
                <w:b/>
                <w:sz w:val="20"/>
              </w:rPr>
              <w:t>213</w:t>
            </w:r>
          </w:p>
        </w:tc>
        <w:tc>
          <w:tcPr>
            <w:tcW w:w="7743" w:type="dxa"/>
          </w:tcPr>
          <w:p>
            <w:pPr>
              <w:pStyle w:val="TableParagraph"/>
              <w:spacing w:line="210" w:lineRule="exact"/>
              <w:ind w:left="213"/>
              <w:rPr>
                <w:sz w:val="20"/>
              </w:rPr>
            </w:pPr>
            <w:r>
              <w:rPr>
                <w:sz w:val="20"/>
              </w:rPr>
              <w:t>List of Vowel Clusters – In Alphabetical Order</w:t>
            </w:r>
          </w:p>
        </w:tc>
      </w:tr>
      <w:tr>
        <w:trPr>
          <w:trHeight w:val="229" w:hRule="atLeast"/>
        </w:trPr>
        <w:tc>
          <w:tcPr>
            <w:tcW w:w="557" w:type="dxa"/>
          </w:tcPr>
          <w:p>
            <w:pPr>
              <w:pStyle w:val="TableParagraph"/>
              <w:spacing w:line="210" w:lineRule="exact"/>
              <w:ind w:left="50"/>
              <w:rPr>
                <w:b/>
                <w:sz w:val="20"/>
              </w:rPr>
            </w:pPr>
            <w:r>
              <w:rPr>
                <w:b/>
                <w:sz w:val="20"/>
              </w:rPr>
              <w:t>217</w:t>
            </w:r>
          </w:p>
        </w:tc>
        <w:tc>
          <w:tcPr>
            <w:tcW w:w="7743" w:type="dxa"/>
          </w:tcPr>
          <w:p>
            <w:pPr>
              <w:pStyle w:val="TableParagraph"/>
              <w:spacing w:line="210" w:lineRule="exact"/>
              <w:ind w:left="213"/>
              <w:rPr>
                <w:sz w:val="20"/>
              </w:rPr>
            </w:pPr>
            <w:r>
              <w:rPr>
                <w:sz w:val="20"/>
              </w:rPr>
              <w:t>Spelling and Sounds – Consonant Clusters</w:t>
            </w:r>
          </w:p>
        </w:tc>
      </w:tr>
      <w:tr>
        <w:trPr>
          <w:trHeight w:val="229" w:hRule="atLeast"/>
        </w:trPr>
        <w:tc>
          <w:tcPr>
            <w:tcW w:w="557" w:type="dxa"/>
          </w:tcPr>
          <w:p>
            <w:pPr>
              <w:pStyle w:val="TableParagraph"/>
              <w:spacing w:line="210" w:lineRule="exact"/>
              <w:ind w:left="50"/>
              <w:rPr>
                <w:b/>
                <w:sz w:val="20"/>
              </w:rPr>
            </w:pPr>
            <w:r>
              <w:rPr>
                <w:b/>
                <w:sz w:val="20"/>
              </w:rPr>
              <w:t>223</w:t>
            </w:r>
          </w:p>
        </w:tc>
        <w:tc>
          <w:tcPr>
            <w:tcW w:w="7743" w:type="dxa"/>
          </w:tcPr>
          <w:p>
            <w:pPr>
              <w:pStyle w:val="TableParagraph"/>
              <w:spacing w:line="210" w:lineRule="exact"/>
              <w:ind w:left="213"/>
              <w:rPr>
                <w:sz w:val="20"/>
              </w:rPr>
            </w:pPr>
            <w:r>
              <w:rPr>
                <w:sz w:val="20"/>
              </w:rPr>
              <w:t>Spelling and Sounds – Common Consonant Clusters (Student’s Handout)</w:t>
            </w:r>
          </w:p>
        </w:tc>
      </w:tr>
      <w:tr>
        <w:trPr>
          <w:trHeight w:val="230" w:hRule="atLeast"/>
        </w:trPr>
        <w:tc>
          <w:tcPr>
            <w:tcW w:w="557" w:type="dxa"/>
          </w:tcPr>
          <w:p>
            <w:pPr>
              <w:pStyle w:val="TableParagraph"/>
              <w:spacing w:line="210" w:lineRule="exact"/>
              <w:ind w:left="50"/>
              <w:rPr>
                <w:b/>
                <w:sz w:val="20"/>
              </w:rPr>
            </w:pPr>
            <w:r>
              <w:rPr>
                <w:b/>
                <w:sz w:val="20"/>
              </w:rPr>
              <w:t>225</w:t>
            </w:r>
          </w:p>
        </w:tc>
        <w:tc>
          <w:tcPr>
            <w:tcW w:w="7743" w:type="dxa"/>
          </w:tcPr>
          <w:p>
            <w:pPr>
              <w:pStyle w:val="TableParagraph"/>
              <w:spacing w:line="210" w:lineRule="exact"/>
              <w:ind w:left="213"/>
              <w:rPr>
                <w:sz w:val="20"/>
              </w:rPr>
            </w:pPr>
            <w:r>
              <w:rPr>
                <w:sz w:val="20"/>
              </w:rPr>
              <w:t>Common Suffixes and What they Indicate</w:t>
            </w:r>
          </w:p>
        </w:tc>
      </w:tr>
      <w:tr>
        <w:trPr>
          <w:trHeight w:val="229" w:hRule="atLeast"/>
        </w:trPr>
        <w:tc>
          <w:tcPr>
            <w:tcW w:w="557" w:type="dxa"/>
          </w:tcPr>
          <w:p>
            <w:pPr>
              <w:pStyle w:val="TableParagraph"/>
              <w:spacing w:line="210" w:lineRule="exact"/>
              <w:ind w:left="50"/>
              <w:rPr>
                <w:b/>
                <w:sz w:val="20"/>
              </w:rPr>
            </w:pPr>
            <w:r>
              <w:rPr>
                <w:b/>
                <w:sz w:val="20"/>
              </w:rPr>
              <w:t>226</w:t>
            </w:r>
          </w:p>
        </w:tc>
        <w:tc>
          <w:tcPr>
            <w:tcW w:w="7743" w:type="dxa"/>
          </w:tcPr>
          <w:p>
            <w:pPr>
              <w:pStyle w:val="TableParagraph"/>
              <w:spacing w:line="210" w:lineRule="exact"/>
              <w:ind w:left="213"/>
              <w:rPr>
                <w:sz w:val="20"/>
              </w:rPr>
            </w:pPr>
            <w:r>
              <w:rPr>
                <w:sz w:val="20"/>
              </w:rPr>
              <w:t>Suffixes and Word Stress</w:t>
            </w:r>
          </w:p>
        </w:tc>
      </w:tr>
      <w:tr>
        <w:trPr>
          <w:trHeight w:val="229" w:hRule="atLeast"/>
        </w:trPr>
        <w:tc>
          <w:tcPr>
            <w:tcW w:w="557" w:type="dxa"/>
          </w:tcPr>
          <w:p>
            <w:pPr>
              <w:pStyle w:val="TableParagraph"/>
              <w:spacing w:line="210" w:lineRule="exact"/>
              <w:ind w:left="50"/>
              <w:rPr>
                <w:b/>
                <w:sz w:val="20"/>
              </w:rPr>
            </w:pPr>
            <w:r>
              <w:rPr>
                <w:b/>
                <w:sz w:val="20"/>
              </w:rPr>
              <w:t>227</w:t>
            </w:r>
          </w:p>
        </w:tc>
        <w:tc>
          <w:tcPr>
            <w:tcW w:w="7743" w:type="dxa"/>
          </w:tcPr>
          <w:p>
            <w:pPr>
              <w:pStyle w:val="TableParagraph"/>
              <w:spacing w:line="210" w:lineRule="exact"/>
              <w:ind w:left="213"/>
              <w:rPr>
                <w:sz w:val="20"/>
              </w:rPr>
            </w:pPr>
            <w:r>
              <w:rPr>
                <w:sz w:val="20"/>
              </w:rPr>
              <w:t>Discussion Words with Suffixes in Elementary Book 2</w:t>
            </w:r>
          </w:p>
        </w:tc>
      </w:tr>
      <w:tr>
        <w:trPr>
          <w:trHeight w:val="230" w:hRule="atLeast"/>
        </w:trPr>
        <w:tc>
          <w:tcPr>
            <w:tcW w:w="557" w:type="dxa"/>
          </w:tcPr>
          <w:p>
            <w:pPr>
              <w:pStyle w:val="TableParagraph"/>
              <w:spacing w:line="210" w:lineRule="exact"/>
              <w:ind w:left="50"/>
              <w:rPr>
                <w:b/>
                <w:sz w:val="20"/>
              </w:rPr>
            </w:pPr>
            <w:r>
              <w:rPr>
                <w:b/>
                <w:sz w:val="20"/>
              </w:rPr>
              <w:t>228</w:t>
            </w:r>
          </w:p>
        </w:tc>
        <w:tc>
          <w:tcPr>
            <w:tcW w:w="7743" w:type="dxa"/>
          </w:tcPr>
          <w:p>
            <w:pPr>
              <w:pStyle w:val="TableParagraph"/>
              <w:spacing w:line="210" w:lineRule="exact"/>
              <w:ind w:left="213"/>
              <w:rPr>
                <w:sz w:val="20"/>
              </w:rPr>
            </w:pPr>
            <w:r>
              <w:rPr>
                <w:sz w:val="20"/>
              </w:rPr>
              <w:t>List of Noun/Verb Homographs</w:t>
            </w:r>
          </w:p>
        </w:tc>
      </w:tr>
      <w:tr>
        <w:trPr>
          <w:trHeight w:val="227" w:hRule="atLeast"/>
        </w:trPr>
        <w:tc>
          <w:tcPr>
            <w:tcW w:w="557" w:type="dxa"/>
          </w:tcPr>
          <w:p>
            <w:pPr>
              <w:pStyle w:val="TableParagraph"/>
              <w:spacing w:line="207" w:lineRule="exact"/>
              <w:ind w:left="50"/>
              <w:rPr>
                <w:b/>
                <w:sz w:val="20"/>
              </w:rPr>
            </w:pPr>
            <w:r>
              <w:rPr>
                <w:b/>
                <w:sz w:val="20"/>
              </w:rPr>
              <w:t>229</w:t>
            </w:r>
          </w:p>
        </w:tc>
        <w:tc>
          <w:tcPr>
            <w:tcW w:w="7743" w:type="dxa"/>
          </w:tcPr>
          <w:p>
            <w:pPr>
              <w:pStyle w:val="TableParagraph"/>
              <w:spacing w:line="207" w:lineRule="exact"/>
              <w:ind w:left="213"/>
              <w:rPr>
                <w:sz w:val="20"/>
              </w:rPr>
            </w:pPr>
            <w:r>
              <w:rPr>
                <w:sz w:val="20"/>
              </w:rPr>
              <w:t>Working Out Word Stress – Two-Syllable Words where the First Syllable is a Schwa</w:t>
            </w:r>
          </w:p>
        </w:tc>
      </w:tr>
    </w:tbl>
    <w:p>
      <w:pPr>
        <w:spacing w:after="0" w:line="207" w:lineRule="exact"/>
        <w:rPr>
          <w:sz w:val="20"/>
        </w:rPr>
        <w:sectPr>
          <w:pgSz w:w="11900" w:h="16840"/>
          <w:pgMar w:header="707" w:footer="1013" w:top="2080" w:bottom="1200" w:left="1360" w:right="860"/>
        </w:sectPr>
      </w:pPr>
    </w:p>
    <w:p>
      <w:pPr>
        <w:pStyle w:val="BodyText"/>
      </w:pPr>
    </w:p>
    <w:p>
      <w:pPr>
        <w:pStyle w:val="BodyText"/>
        <w:spacing w:before="8"/>
        <w:rPr>
          <w:sz w:val="19"/>
        </w:rPr>
      </w:pPr>
    </w:p>
    <w:p>
      <w:pPr>
        <w:spacing w:before="93"/>
        <w:ind w:left="0" w:right="493" w:firstLine="0"/>
        <w:jc w:val="center"/>
        <w:rPr>
          <w:sz w:val="24"/>
        </w:rPr>
      </w:pPr>
      <w:bookmarkStart w:name="Introduction " w:id="3"/>
      <w:bookmarkEnd w:id="3"/>
      <w:r>
        <w:rPr/>
      </w:r>
      <w:r>
        <w:rPr>
          <w:sz w:val="24"/>
        </w:rPr>
        <w:t>Introduction</w:t>
      </w:r>
    </w:p>
    <w:p>
      <w:pPr>
        <w:pStyle w:val="BodyText"/>
      </w:pPr>
    </w:p>
    <w:p>
      <w:pPr>
        <w:pStyle w:val="BodyText"/>
        <w:spacing w:before="1"/>
      </w:pPr>
    </w:p>
    <w:p>
      <w:pPr>
        <w:pStyle w:val="BodyText"/>
        <w:tabs>
          <w:tab w:pos="3319" w:val="left" w:leader="none"/>
        </w:tabs>
        <w:ind w:left="440"/>
      </w:pPr>
      <w:r>
        <w:rPr>
          <w:u w:val="single"/>
        </w:rPr>
        <w:t>What is</w:t>
      </w:r>
      <w:r>
        <w:rPr>
          <w:spacing w:val="-6"/>
          <w:u w:val="single"/>
        </w:rPr>
        <w:t> </w:t>
      </w:r>
      <w:r>
        <w:rPr>
          <w:u w:val="single"/>
        </w:rPr>
        <w:t>this</w:t>
      </w:r>
      <w:r>
        <w:rPr>
          <w:spacing w:val="-3"/>
          <w:u w:val="single"/>
        </w:rPr>
        <w:t> </w:t>
      </w:r>
      <w:r>
        <w:rPr>
          <w:u w:val="single"/>
        </w:rPr>
        <w:t>book?</w:t>
      </w:r>
      <w:r>
        <w:rPr/>
        <w:tab/>
        <w:t>Wo ti zthi</w:t>
      </w:r>
      <w:r>
        <w:rPr>
          <w:spacing w:val="-3"/>
        </w:rPr>
        <w:t> </w:t>
      </w:r>
      <w:r>
        <w:rPr/>
        <w:t>Sbuuk?</w:t>
      </w:r>
    </w:p>
    <w:p>
      <w:pPr>
        <w:pStyle w:val="BodyText"/>
      </w:pPr>
    </w:p>
    <w:p>
      <w:pPr>
        <w:pStyle w:val="BodyText"/>
        <w:ind w:left="439" w:right="927"/>
      </w:pPr>
      <w:r>
        <w:rPr/>
        <w:t>The Clear Alphabet Dictionary is a tool to enable students of English to learn new phonetic Clear Alphabet, so that they can use it confidently as a means to read, write, and understand the sounds of English – and as a result to pronounce words and sentences better. It is a tool that enables teachers to explain the relationship between spelling and sounds at word level, and connected speech at sentence and text level. If you are using </w:t>
      </w:r>
      <w:r>
        <w:rPr>
          <w:i/>
        </w:rPr>
        <w:t>You Are The Course Book </w:t>
      </w:r>
      <w:r>
        <w:rPr/>
        <w:t>method, the material in this book can be used at Stage 1 (Vocabulary) and Stage 5 (Pronunciation) of Modes 1 and 2. It could also be used with students who are studying </w:t>
      </w:r>
      <w:r>
        <w:rPr>
          <w:i/>
        </w:rPr>
        <w:t>Talk a </w:t>
      </w:r>
      <w:r>
        <w:rPr>
          <w:i/>
        </w:rPr>
        <w:t>Lot Foundation Course</w:t>
      </w:r>
      <w:r>
        <w:rPr/>
        <w:t>.</w:t>
      </w:r>
    </w:p>
    <w:p>
      <w:pPr>
        <w:pStyle w:val="BodyText"/>
      </w:pPr>
    </w:p>
    <w:p>
      <w:pPr>
        <w:pStyle w:val="BodyText"/>
        <w:ind w:left="439" w:right="961"/>
      </w:pPr>
      <w:r>
        <w:rPr/>
        <w:t>In the first part you can learn the 48 sounds of English and their corresponding written IDs (identifiers). For example, the vowel sound in “cheese” and “meal” is always written as ee in the Clear Alphabet. The second part is more like a traditional dictionary, with a word list of over two thousand common words and phrases – including all of the discussion words from </w:t>
      </w:r>
      <w:r>
        <w:rPr>
          <w:i/>
        </w:rPr>
        <w:t>Talk a Lot Elementary Books 1-3 </w:t>
      </w:r>
      <w:r>
        <w:rPr/>
        <w:t>and </w:t>
      </w:r>
      <w:r>
        <w:rPr>
          <w:i/>
        </w:rPr>
        <w:t>Intermediate Book 1</w:t>
      </w:r>
      <w:r>
        <w:rPr/>
        <w:t>. Following this is a reduced word list of 400 Elementary-level words, which can be used with students who are new to the Clear Alphabet. The third part contain special topics relating to using the Clear Alphabet, including Silent Letters, Homophones, and Hidden Sounds. The fourth part has some examples of worksheets for use in class to learn the Clear Alphabet. The last two parts of book contain useful related material from </w:t>
      </w:r>
      <w:r>
        <w:rPr>
          <w:i/>
        </w:rPr>
        <w:t>Talk a Lot Foundation Course </w:t>
      </w:r>
      <w:r>
        <w:rPr/>
        <w:t>and </w:t>
      </w:r>
      <w:r>
        <w:rPr>
          <w:i/>
        </w:rPr>
        <w:t>Talk a Lot Elementary </w:t>
      </w:r>
      <w:r>
        <w:rPr>
          <w:i/>
        </w:rPr>
        <w:t>Handbook</w:t>
      </w:r>
      <w:r>
        <w:rPr/>
        <w:t>.</w:t>
      </w:r>
    </w:p>
    <w:p>
      <w:pPr>
        <w:pStyle w:val="BodyText"/>
        <w:rPr>
          <w:sz w:val="22"/>
        </w:rPr>
      </w:pPr>
    </w:p>
    <w:p>
      <w:pPr>
        <w:pStyle w:val="BodyText"/>
        <w:rPr>
          <w:sz w:val="18"/>
        </w:rPr>
      </w:pPr>
    </w:p>
    <w:p>
      <w:pPr>
        <w:pStyle w:val="BodyText"/>
        <w:tabs>
          <w:tab w:pos="4039" w:val="left" w:leader="none"/>
        </w:tabs>
        <w:spacing w:before="1"/>
        <w:ind w:left="439"/>
      </w:pPr>
      <w:r>
        <w:rPr>
          <w:u w:val="single"/>
        </w:rPr>
        <w:t>What is the</w:t>
      </w:r>
      <w:r>
        <w:rPr>
          <w:spacing w:val="-12"/>
          <w:u w:val="single"/>
        </w:rPr>
        <w:t> </w:t>
      </w:r>
      <w:r>
        <w:rPr>
          <w:u w:val="single"/>
        </w:rPr>
        <w:t>Clear</w:t>
      </w:r>
      <w:r>
        <w:rPr>
          <w:spacing w:val="-4"/>
          <w:u w:val="single"/>
        </w:rPr>
        <w:t> </w:t>
      </w:r>
      <w:r>
        <w:rPr>
          <w:u w:val="single"/>
        </w:rPr>
        <w:t>Alphabet?</w:t>
      </w:r>
      <w:r>
        <w:rPr/>
        <w:tab/>
        <w:t>Wo ti zth Kliy Ral f</w:t>
      </w:r>
      <w:r>
        <w:rPr>
          <w:spacing w:val="-7"/>
        </w:rPr>
        <w:t> </w:t>
      </w:r>
      <w:r>
        <w:rPr/>
        <w:t>bet?</w:t>
      </w:r>
    </w:p>
    <w:p>
      <w:pPr>
        <w:pStyle w:val="BodyText"/>
        <w:spacing w:before="11"/>
        <w:rPr>
          <w:sz w:val="19"/>
        </w:rPr>
      </w:pPr>
    </w:p>
    <w:p>
      <w:pPr>
        <w:pStyle w:val="BodyText"/>
        <w:ind w:left="440" w:right="1038"/>
      </w:pPr>
      <w:r>
        <w:rPr/>
        <w:t>The Clear Alphabet is a modern phonetic English alphabet which uses the normal Roman alphabet, rather than symbols, to show the sounds of English. Each of the 48 sounds of English has one ID (identifier) in the Clear Alphabet, which is always written the same. (See Clear Alphabet Chart on p.17.) This allows us to write the sounds of English, rather than the normal spelling, which is often very different from the sounds. It also allows us to write full sentences and whole texts which show connected speech in action – the process where words merge together as we speak. It enables us to represent speech in written form clearly, showing syllables, stressed syllables, features of connected speech, and other elements of speech such as schwa sounds, glottal stops, silent letters, and hidden sounds, which are usually missing from written texts.</w:t>
      </w:r>
    </w:p>
    <w:p>
      <w:pPr>
        <w:pStyle w:val="BodyText"/>
        <w:rPr>
          <w:sz w:val="22"/>
        </w:rPr>
      </w:pPr>
    </w:p>
    <w:p>
      <w:pPr>
        <w:pStyle w:val="BodyText"/>
        <w:spacing w:before="11"/>
        <w:rPr>
          <w:sz w:val="17"/>
        </w:rPr>
      </w:pPr>
    </w:p>
    <w:p>
      <w:pPr>
        <w:pStyle w:val="BodyText"/>
        <w:tabs>
          <w:tab w:pos="5479" w:val="left" w:leader="none"/>
        </w:tabs>
        <w:spacing w:line="480" w:lineRule="auto"/>
        <w:ind w:left="439" w:right="1040"/>
      </w:pPr>
      <w:r>
        <w:rPr>
          <w:u w:val="single"/>
        </w:rPr>
        <w:t>Why bother learning the</w:t>
      </w:r>
      <w:r>
        <w:rPr>
          <w:spacing w:val="-6"/>
          <w:u w:val="single"/>
        </w:rPr>
        <w:t> </w:t>
      </w:r>
      <w:r>
        <w:rPr>
          <w:u w:val="single"/>
        </w:rPr>
        <w:t>Clear</w:t>
      </w:r>
      <w:r>
        <w:rPr>
          <w:spacing w:val="-1"/>
          <w:u w:val="single"/>
        </w:rPr>
        <w:t> </w:t>
      </w:r>
      <w:r>
        <w:rPr>
          <w:u w:val="single"/>
        </w:rPr>
        <w:t>Alphabet?</w:t>
      </w:r>
      <w:r>
        <w:rPr/>
        <w:tab/>
        <w:t>Wai Bo th Ler ning th Kliy Ral f bet? If students and teachers learn the Clear Alphabet they will be able</w:t>
      </w:r>
      <w:r>
        <w:rPr>
          <w:spacing w:val="-14"/>
        </w:rPr>
        <w:t> </w:t>
      </w:r>
      <w:r>
        <w:rPr/>
        <w:t>to:</w:t>
      </w:r>
    </w:p>
    <w:p>
      <w:pPr>
        <w:pStyle w:val="ListParagraph"/>
        <w:numPr>
          <w:ilvl w:val="1"/>
          <w:numId w:val="4"/>
        </w:numPr>
        <w:tabs>
          <w:tab w:pos="1159" w:val="left" w:leader="none"/>
          <w:tab w:pos="1161" w:val="left" w:leader="none"/>
        </w:tabs>
        <w:spacing w:line="240" w:lineRule="auto" w:before="0" w:after="0"/>
        <w:ind w:left="1159" w:right="993" w:hanging="360"/>
        <w:jc w:val="left"/>
        <w:rPr>
          <w:sz w:val="20"/>
        </w:rPr>
      </w:pPr>
      <w:r>
        <w:rPr>
          <w:sz w:val="20"/>
        </w:rPr>
        <w:t>Improve understanding and use of the differences between spelling and sounds in</w:t>
      </w:r>
      <w:r>
        <w:rPr>
          <w:spacing w:val="-25"/>
          <w:sz w:val="20"/>
        </w:rPr>
        <w:t> </w:t>
      </w:r>
      <w:r>
        <w:rPr>
          <w:sz w:val="20"/>
        </w:rPr>
        <w:t>an English word,</w:t>
      </w:r>
      <w:r>
        <w:rPr>
          <w:spacing w:val="-5"/>
          <w:sz w:val="20"/>
        </w:rPr>
        <w:t> </w:t>
      </w:r>
      <w:r>
        <w:rPr>
          <w:sz w:val="20"/>
        </w:rPr>
        <w:t>e.g.</w:t>
      </w:r>
    </w:p>
    <w:p>
      <w:pPr>
        <w:pStyle w:val="BodyText"/>
        <w:tabs>
          <w:tab w:pos="3319" w:val="left" w:leader="none"/>
        </w:tabs>
        <w:spacing w:line="460" w:lineRule="exact" w:before="48"/>
        <w:ind w:left="1159" w:right="4245"/>
      </w:pPr>
      <w:r>
        <w:rPr/>
        <w:t>normal</w:t>
      </w:r>
      <w:r>
        <w:rPr>
          <w:spacing w:val="-2"/>
        </w:rPr>
        <w:t> </w:t>
      </w:r>
      <w:r>
        <w:rPr/>
        <w:t>spelling:</w:t>
        <w:tab/>
        <w:t>Clear Alphabet </w:t>
      </w:r>
      <w:r>
        <w:rPr>
          <w:spacing w:val="-3"/>
        </w:rPr>
        <w:t>spelling: </w:t>
      </w:r>
      <w:r>
        <w:rPr/>
        <w:t>ask</w:t>
        <w:tab/>
        <w:t>Arsk</w:t>
      </w:r>
    </w:p>
    <w:p>
      <w:pPr>
        <w:pStyle w:val="BodyText"/>
        <w:tabs>
          <w:tab w:pos="3319" w:val="left" w:leader="none"/>
        </w:tabs>
        <w:spacing w:line="181" w:lineRule="exact"/>
        <w:ind w:left="1159"/>
      </w:pPr>
      <w:r>
        <w:rPr/>
        <w:t>car</w:t>
        <w:tab/>
        <w:t>Kar</w:t>
      </w:r>
    </w:p>
    <w:p>
      <w:pPr>
        <w:spacing w:after="0" w:line="181" w:lineRule="exact"/>
        <w:sectPr>
          <w:pgSz w:w="11900" w:h="16840"/>
          <w:pgMar w:header="707" w:footer="1013" w:top="2080" w:bottom="1200" w:left="1360" w:right="860"/>
        </w:sectPr>
      </w:pPr>
    </w:p>
    <w:p>
      <w:pPr>
        <w:pStyle w:val="BodyText"/>
      </w:pPr>
    </w:p>
    <w:p>
      <w:pPr>
        <w:pStyle w:val="BodyText"/>
        <w:spacing w:before="8"/>
        <w:rPr>
          <w:sz w:val="19"/>
        </w:rPr>
      </w:pPr>
    </w:p>
    <w:p>
      <w:pPr>
        <w:pStyle w:val="Heading6"/>
        <w:ind w:right="493"/>
      </w:pPr>
      <w:r>
        <w:rPr/>
        <w:t>Introduction</w:t>
      </w:r>
    </w:p>
    <w:p>
      <w:pPr>
        <w:pStyle w:val="BodyText"/>
      </w:pPr>
    </w:p>
    <w:p>
      <w:pPr>
        <w:pStyle w:val="BodyText"/>
        <w:spacing w:before="1"/>
      </w:pPr>
    </w:p>
    <w:p>
      <w:pPr>
        <w:pStyle w:val="BodyText"/>
        <w:tabs>
          <w:tab w:pos="3319" w:val="left" w:leader="none"/>
        </w:tabs>
        <w:ind w:left="1160"/>
      </w:pPr>
      <w:r>
        <w:rPr/>
        <w:t>heart</w:t>
        <w:tab/>
        <w:t>Hart</w:t>
      </w:r>
    </w:p>
    <w:p>
      <w:pPr>
        <w:pStyle w:val="BodyText"/>
        <w:spacing w:before="11"/>
        <w:rPr>
          <w:sz w:val="19"/>
        </w:rPr>
      </w:pPr>
    </w:p>
    <w:p>
      <w:pPr>
        <w:pStyle w:val="ListParagraph"/>
        <w:numPr>
          <w:ilvl w:val="1"/>
          <w:numId w:val="4"/>
        </w:numPr>
        <w:tabs>
          <w:tab w:pos="1159" w:val="left" w:leader="none"/>
          <w:tab w:pos="1161" w:val="left" w:leader="none"/>
        </w:tabs>
        <w:spacing w:line="240" w:lineRule="auto" w:before="0" w:after="0"/>
        <w:ind w:left="1159" w:right="1213" w:hanging="360"/>
        <w:jc w:val="left"/>
        <w:rPr>
          <w:sz w:val="20"/>
        </w:rPr>
      </w:pPr>
      <w:r>
        <w:rPr>
          <w:sz w:val="20"/>
        </w:rPr>
        <w:t>Improve understanding and use of of pronunciation, including the use of the schwa sound and glottal</w:t>
      </w:r>
      <w:r>
        <w:rPr>
          <w:spacing w:val="-4"/>
          <w:sz w:val="20"/>
        </w:rPr>
        <w:t> </w:t>
      </w:r>
      <w:r>
        <w:rPr>
          <w:sz w:val="20"/>
        </w:rPr>
        <w:t>stops</w:t>
      </w:r>
    </w:p>
    <w:p>
      <w:pPr>
        <w:pStyle w:val="BodyText"/>
        <w:spacing w:before="10"/>
        <w:rPr>
          <w:sz w:val="19"/>
        </w:rPr>
      </w:pPr>
    </w:p>
    <w:p>
      <w:pPr>
        <w:pStyle w:val="BodyText"/>
        <w:tabs>
          <w:tab w:pos="3319" w:val="left" w:leader="none"/>
        </w:tabs>
        <w:ind w:left="1159"/>
      </w:pPr>
      <w:r>
        <w:rPr/>
        <w:t>normal</w:t>
      </w:r>
      <w:r>
        <w:rPr>
          <w:spacing w:val="-2"/>
        </w:rPr>
        <w:t> </w:t>
      </w:r>
      <w:r>
        <w:rPr/>
        <w:t>spelling:</w:t>
        <w:tab/>
        <w:t>Clear Alphabet</w:t>
      </w:r>
      <w:r>
        <w:rPr>
          <w:spacing w:val="-2"/>
        </w:rPr>
        <w:t> </w:t>
      </w:r>
      <w:r>
        <w:rPr/>
        <w:t>spelling:</w:t>
      </w:r>
    </w:p>
    <w:p>
      <w:pPr>
        <w:pStyle w:val="BodyText"/>
      </w:pPr>
    </w:p>
    <w:p>
      <w:pPr>
        <w:pStyle w:val="BodyText"/>
        <w:tabs>
          <w:tab w:pos="3319" w:val="left" w:leader="none"/>
        </w:tabs>
        <w:ind w:left="3319" w:right="1240" w:hanging="2161"/>
      </w:pPr>
      <w:r>
        <w:rPr/>
        <w:t>appointment</w:t>
        <w:tab/>
        <w:t>uh Poyn_ mnt (schwa sound indicated by uh ; glottal</w:t>
      </w:r>
      <w:r>
        <w:rPr>
          <w:spacing w:val="-12"/>
        </w:rPr>
        <w:t> </w:t>
      </w:r>
      <w:r>
        <w:rPr/>
        <w:t>stop indicated by _</w:t>
      </w:r>
      <w:r>
        <w:rPr>
          <w:spacing w:val="52"/>
        </w:rPr>
        <w:t> </w:t>
      </w:r>
      <w:r>
        <w:rPr/>
        <w:t>)</w:t>
      </w:r>
    </w:p>
    <w:p>
      <w:pPr>
        <w:pStyle w:val="BodyText"/>
      </w:pPr>
    </w:p>
    <w:p>
      <w:pPr>
        <w:pStyle w:val="ListParagraph"/>
        <w:numPr>
          <w:ilvl w:val="1"/>
          <w:numId w:val="4"/>
        </w:numPr>
        <w:tabs>
          <w:tab w:pos="1159" w:val="left" w:leader="none"/>
          <w:tab w:pos="1160" w:val="left" w:leader="none"/>
        </w:tabs>
        <w:spacing w:line="240" w:lineRule="auto" w:before="0" w:after="0"/>
        <w:ind w:left="1159" w:right="1380" w:hanging="360"/>
        <w:jc w:val="left"/>
        <w:rPr>
          <w:sz w:val="20"/>
        </w:rPr>
      </w:pPr>
      <w:r>
        <w:rPr>
          <w:sz w:val="20"/>
        </w:rPr>
        <w:t>Improve understanding and use of connected speech – including identifying the stressed syllables in a sentence – leading to improved listening skills through the knowledge of how native speakers of English actually</w:t>
      </w:r>
      <w:r>
        <w:rPr>
          <w:spacing w:val="-9"/>
          <w:sz w:val="20"/>
        </w:rPr>
        <w:t> </w:t>
      </w:r>
      <w:r>
        <w:rPr>
          <w:sz w:val="20"/>
        </w:rPr>
        <w:t>speak</w:t>
      </w:r>
    </w:p>
    <w:p>
      <w:pPr>
        <w:pStyle w:val="BodyText"/>
        <w:spacing w:before="10"/>
        <w:rPr>
          <w:sz w:val="19"/>
        </w:rPr>
      </w:pPr>
    </w:p>
    <w:p>
      <w:pPr>
        <w:pStyle w:val="BodyText"/>
        <w:spacing w:before="1"/>
        <w:ind w:left="1159"/>
      </w:pPr>
      <w:r>
        <w:rPr/>
        <w:t>Normal spelling – not representative of speech:</w:t>
      </w:r>
    </w:p>
    <w:p>
      <w:pPr>
        <w:pStyle w:val="BodyText"/>
        <w:spacing w:before="11"/>
        <w:rPr>
          <w:sz w:val="19"/>
        </w:rPr>
      </w:pPr>
    </w:p>
    <w:p>
      <w:pPr>
        <w:pStyle w:val="BodyText"/>
        <w:ind w:left="1159"/>
      </w:pPr>
      <w:r>
        <w:rPr/>
        <w:t>I don’t like living in a small flat.</w:t>
      </w:r>
    </w:p>
    <w:p>
      <w:pPr>
        <w:pStyle w:val="BodyText"/>
        <w:spacing w:before="1"/>
      </w:pPr>
    </w:p>
    <w:p>
      <w:pPr>
        <w:pStyle w:val="BodyText"/>
        <w:ind w:left="1159" w:right="930"/>
      </w:pPr>
      <w:r>
        <w:rPr/>
        <w:t>Clear Alphabet spelling – showing connected speech, stressed syllables (capitalised), schwa sounds, glottal stops, and normal punctuation.</w:t>
      </w:r>
    </w:p>
    <w:p>
      <w:pPr>
        <w:pStyle w:val="BodyText"/>
      </w:pPr>
    </w:p>
    <w:p>
      <w:pPr>
        <w:pStyle w:val="BodyText"/>
        <w:ind w:left="1159"/>
      </w:pPr>
      <w:r>
        <w:rPr/>
        <w:t>ai Deun_ Lai Kli ving i n Smorl Flat.</w:t>
      </w:r>
    </w:p>
    <w:p>
      <w:pPr>
        <w:pStyle w:val="BodyText"/>
        <w:rPr>
          <w:sz w:val="22"/>
        </w:rPr>
      </w:pPr>
    </w:p>
    <w:p>
      <w:pPr>
        <w:pStyle w:val="BodyText"/>
        <w:rPr>
          <w:sz w:val="18"/>
        </w:rPr>
      </w:pPr>
    </w:p>
    <w:p>
      <w:pPr>
        <w:pStyle w:val="BodyText"/>
        <w:ind w:left="439"/>
      </w:pPr>
      <w:r>
        <w:rPr>
          <w:u w:val="single"/>
        </w:rPr>
        <w:t>How</w:t>
      </w:r>
      <w:r>
        <w:rPr>
          <w:spacing w:val="-6"/>
          <w:u w:val="single"/>
        </w:rPr>
        <w:t> </w:t>
      </w:r>
      <w:r>
        <w:rPr>
          <w:u w:val="single"/>
        </w:rPr>
        <w:t>is</w:t>
      </w:r>
      <w:r>
        <w:rPr>
          <w:spacing w:val="-5"/>
          <w:u w:val="single"/>
        </w:rPr>
        <w:t> </w:t>
      </w:r>
      <w:r>
        <w:rPr>
          <w:u w:val="single"/>
        </w:rPr>
        <w:t>it</w:t>
      </w:r>
      <w:r>
        <w:rPr>
          <w:spacing w:val="-6"/>
          <w:u w:val="single"/>
        </w:rPr>
        <w:t> </w:t>
      </w:r>
      <w:r>
        <w:rPr>
          <w:u w:val="single"/>
        </w:rPr>
        <w:t>different</w:t>
      </w:r>
      <w:r>
        <w:rPr>
          <w:spacing w:val="-5"/>
          <w:u w:val="single"/>
        </w:rPr>
        <w:t> </w:t>
      </w:r>
      <w:r>
        <w:rPr>
          <w:u w:val="single"/>
        </w:rPr>
        <w:t>from</w:t>
      </w:r>
      <w:r>
        <w:rPr>
          <w:spacing w:val="-6"/>
          <w:u w:val="single"/>
        </w:rPr>
        <w:t> </w:t>
      </w:r>
      <w:r>
        <w:rPr>
          <w:u w:val="single"/>
        </w:rPr>
        <w:t>the</w:t>
      </w:r>
      <w:r>
        <w:rPr>
          <w:spacing w:val="-6"/>
          <w:u w:val="single"/>
        </w:rPr>
        <w:t> </w:t>
      </w:r>
      <w:r>
        <w:rPr>
          <w:u w:val="single"/>
        </w:rPr>
        <w:t>IPA</w:t>
      </w:r>
      <w:r>
        <w:rPr>
          <w:spacing w:val="-6"/>
          <w:u w:val="single"/>
        </w:rPr>
        <w:t> </w:t>
      </w:r>
      <w:r>
        <w:rPr>
          <w:u w:val="single"/>
        </w:rPr>
        <w:t>(International</w:t>
      </w:r>
      <w:r>
        <w:rPr>
          <w:spacing w:val="-5"/>
          <w:u w:val="single"/>
        </w:rPr>
        <w:t> </w:t>
      </w:r>
      <w:r>
        <w:rPr>
          <w:u w:val="single"/>
        </w:rPr>
        <w:t>Phonetic</w:t>
      </w:r>
      <w:r>
        <w:rPr>
          <w:spacing w:val="-6"/>
          <w:u w:val="single"/>
        </w:rPr>
        <w:t> </w:t>
      </w:r>
      <w:r>
        <w:rPr>
          <w:u w:val="single"/>
        </w:rPr>
        <w:t>Alphabet)?</w:t>
      </w:r>
    </w:p>
    <w:p>
      <w:pPr>
        <w:pStyle w:val="BodyText"/>
        <w:spacing w:before="8"/>
        <w:rPr>
          <w:sz w:val="11"/>
        </w:rPr>
      </w:pPr>
    </w:p>
    <w:p>
      <w:pPr>
        <w:pStyle w:val="BodyText"/>
        <w:spacing w:before="94"/>
        <w:ind w:left="440"/>
      </w:pPr>
      <w:r>
        <w:rPr/>
        <w:t>Hau</w:t>
      </w:r>
      <w:r>
        <w:rPr>
          <w:spacing w:val="-4"/>
        </w:rPr>
        <w:t> </w:t>
      </w:r>
      <w:r>
        <w:rPr/>
        <w:t>wi</w:t>
      </w:r>
      <w:r>
        <w:rPr>
          <w:spacing w:val="-2"/>
        </w:rPr>
        <w:t> </w:t>
      </w:r>
      <w:r>
        <w:rPr/>
        <w:t>zi_</w:t>
      </w:r>
      <w:r>
        <w:rPr>
          <w:spacing w:val="-3"/>
        </w:rPr>
        <w:t> </w:t>
      </w:r>
      <w:r>
        <w:rPr/>
        <w:t>Di</w:t>
      </w:r>
      <w:r>
        <w:rPr>
          <w:spacing w:val="-3"/>
        </w:rPr>
        <w:t> </w:t>
      </w:r>
      <w:r>
        <w:rPr/>
        <w:t>frn_</w:t>
      </w:r>
      <w:r>
        <w:rPr>
          <w:spacing w:val="-2"/>
        </w:rPr>
        <w:t> </w:t>
      </w:r>
      <w:r>
        <w:rPr/>
        <w:t>frm</w:t>
      </w:r>
      <w:r>
        <w:rPr>
          <w:spacing w:val="-2"/>
        </w:rPr>
        <w:t> </w:t>
      </w:r>
      <w:r>
        <w:rPr/>
        <w:t>thii</w:t>
      </w:r>
      <w:r>
        <w:rPr>
          <w:spacing w:val="-3"/>
        </w:rPr>
        <w:t> </w:t>
      </w:r>
      <w:r>
        <w:rPr/>
        <w:t>yai</w:t>
      </w:r>
      <w:r>
        <w:rPr>
          <w:spacing w:val="-2"/>
        </w:rPr>
        <w:t> </w:t>
      </w:r>
      <w:r>
        <w:rPr/>
        <w:t>pii</w:t>
      </w:r>
      <w:r>
        <w:rPr>
          <w:spacing w:val="-2"/>
        </w:rPr>
        <w:t> </w:t>
      </w:r>
      <w:r>
        <w:rPr/>
        <w:t>Yei</w:t>
      </w:r>
      <w:r>
        <w:rPr>
          <w:spacing w:val="-3"/>
        </w:rPr>
        <w:t> </w:t>
      </w:r>
      <w:r>
        <w:rPr/>
        <w:t>(in</w:t>
      </w:r>
      <w:r>
        <w:rPr>
          <w:spacing w:val="-2"/>
        </w:rPr>
        <w:t> </w:t>
      </w:r>
      <w:r>
        <w:rPr/>
        <w:t>t</w:t>
      </w:r>
      <w:r>
        <w:rPr>
          <w:spacing w:val="-3"/>
        </w:rPr>
        <w:t> </w:t>
      </w:r>
      <w:r>
        <w:rPr/>
        <w:t>Na</w:t>
      </w:r>
      <w:r>
        <w:rPr>
          <w:spacing w:val="-2"/>
        </w:rPr>
        <w:t> </w:t>
      </w:r>
      <w:r>
        <w:rPr/>
        <w:t>shnl</w:t>
      </w:r>
      <w:r>
        <w:rPr>
          <w:spacing w:val="-2"/>
        </w:rPr>
        <w:t> </w:t>
      </w:r>
      <w:r>
        <w:rPr/>
        <w:t>f</w:t>
      </w:r>
      <w:r>
        <w:rPr>
          <w:spacing w:val="-3"/>
        </w:rPr>
        <w:t> </w:t>
      </w:r>
      <w:r>
        <w:rPr/>
        <w:t>Ne</w:t>
      </w:r>
      <w:r>
        <w:rPr>
          <w:spacing w:val="-2"/>
        </w:rPr>
        <w:t> </w:t>
      </w:r>
      <w:r>
        <w:rPr/>
        <w:t>ti</w:t>
      </w:r>
      <w:r>
        <w:rPr>
          <w:spacing w:val="-2"/>
        </w:rPr>
        <w:t> </w:t>
      </w:r>
      <w:r>
        <w:rPr/>
        <w:t>Kal</w:t>
      </w:r>
      <w:r>
        <w:rPr>
          <w:spacing w:val="-3"/>
        </w:rPr>
        <w:t> </w:t>
      </w:r>
      <w:r>
        <w:rPr/>
        <w:t>f</w:t>
      </w:r>
      <w:r>
        <w:rPr>
          <w:spacing w:val="-2"/>
        </w:rPr>
        <w:t> </w:t>
      </w:r>
      <w:r>
        <w:rPr/>
        <w:t>bet)?</w:t>
      </w:r>
    </w:p>
    <w:p>
      <w:pPr>
        <w:pStyle w:val="BodyText"/>
      </w:pPr>
    </w:p>
    <w:p>
      <w:pPr>
        <w:pStyle w:val="BodyText"/>
        <w:ind w:left="440" w:right="926"/>
      </w:pPr>
      <w:r>
        <w:rPr/>
        <w:t>The main difference is that the Clear Alphabet uses the Roman alphabet – the normal a-z that everybody already knows, rather than obscure symbols. This means that the Clear Alphabet can be transmitted via a normal keyboard – by computer, tablet, or phone – without a special font. While it is difficult (although not impossible) to create and share text in the IPA via digital means, it is much easier to do so with the Clear Alphabet.</w:t>
      </w:r>
    </w:p>
    <w:p>
      <w:pPr>
        <w:pStyle w:val="BodyText"/>
      </w:pPr>
    </w:p>
    <w:p>
      <w:pPr>
        <w:spacing w:before="0"/>
        <w:ind w:left="440" w:right="0" w:firstLine="0"/>
        <w:jc w:val="left"/>
        <w:rPr>
          <w:sz w:val="20"/>
        </w:rPr>
      </w:pPr>
      <w:r>
        <w:rPr>
          <w:sz w:val="20"/>
        </w:rPr>
        <w:t>From </w:t>
      </w:r>
      <w:r>
        <w:rPr>
          <w:i/>
          <w:sz w:val="20"/>
        </w:rPr>
        <w:t>Talk a Lot Foundation Course</w:t>
      </w:r>
      <w:r>
        <w:rPr>
          <w:i/>
          <w:sz w:val="20"/>
          <w:vertAlign w:val="superscript"/>
        </w:rPr>
        <w:t>1</w:t>
      </w:r>
      <w:r>
        <w:rPr>
          <w:sz w:val="20"/>
          <w:vertAlign w:val="baseline"/>
        </w:rPr>
        <w:t>:</w:t>
      </w:r>
    </w:p>
    <w:p>
      <w:pPr>
        <w:pStyle w:val="BodyText"/>
        <w:spacing w:before="229"/>
        <w:ind w:left="1160" w:right="1017"/>
      </w:pPr>
      <w:r>
        <w:rPr/>
        <w:t>[The Clear Alphabet is] a new alphabet for the English language, which is similar to the IPA in that it enables the reader to see all the phonemes (sounds) contained in each word. However, unlike the IPA, [the Clear Alphabet] uses the more familiar Roman alphabet – a, b, c, etc. – and allows the reader to see the stressed syllable in a word as well as the connections between syllables and words. Each of the 48 sounds of English has its own written ID (identifier).</w:t>
      </w:r>
    </w:p>
    <w:p>
      <w:pPr>
        <w:pStyle w:val="BodyText"/>
        <w:spacing w:before="1"/>
      </w:pPr>
    </w:p>
    <w:p>
      <w:pPr>
        <w:pStyle w:val="BodyText"/>
        <w:ind w:left="1160"/>
      </w:pPr>
      <w:r>
        <w:rPr/>
        <w:t>e.g. the “a” sound in “cake” is always written as ei – Keik</w:t>
      </w:r>
    </w:p>
    <w:p>
      <w:pPr>
        <w:pStyle w:val="BodyText"/>
      </w:pPr>
    </w:p>
    <w:p>
      <w:pPr>
        <w:pStyle w:val="BodyText"/>
        <w:ind w:left="1160" w:right="1440"/>
      </w:pPr>
      <w:r>
        <w:rPr/>
        <w:t>In normal spelling this sound can be written in different ways, but with [the Clear Alphabet] it always looks the same: ei</w:t>
      </w:r>
    </w:p>
    <w:p>
      <w:pPr>
        <w:pStyle w:val="BodyText"/>
        <w:spacing w:before="10"/>
        <w:rPr>
          <w:sz w:val="12"/>
        </w:rPr>
      </w:pPr>
      <w:r>
        <w:rPr/>
        <w:pict>
          <v:shape style="position:absolute;margin-left:90pt;margin-top:9.653852pt;width:144pt;height:.1pt;mso-position-horizontal-relative:page;mso-position-vertical-relative:paragraph;z-index:-251656192;mso-wrap-distance-left:0;mso-wrap-distance-right:0" coordorigin="1800,193" coordsize="2880,0" path="m1800,193l4680,193e" filled="false" stroked="true" strokeweight=".599999pt" strokecolor="#000000">
            <v:path arrowok="t"/>
            <v:stroke dashstyle="solid"/>
            <w10:wrap type="topAndBottom"/>
          </v:shape>
        </w:pict>
      </w:r>
    </w:p>
    <w:p>
      <w:pPr>
        <w:spacing w:before="49"/>
        <w:ind w:left="439" w:right="0" w:firstLine="0"/>
        <w:jc w:val="left"/>
        <w:rPr>
          <w:sz w:val="16"/>
        </w:rPr>
      </w:pPr>
      <w:r>
        <w:rPr>
          <w:position w:val="8"/>
          <w:sz w:val="10"/>
        </w:rPr>
        <w:t>1 </w:t>
      </w:r>
      <w:r>
        <w:rPr>
          <w:sz w:val="16"/>
        </w:rPr>
        <w:t>Note: in </w:t>
      </w:r>
      <w:r>
        <w:rPr>
          <w:i/>
          <w:sz w:val="16"/>
        </w:rPr>
        <w:t>Talk a Lot Foundation Course</w:t>
      </w:r>
      <w:r>
        <w:rPr>
          <w:sz w:val="16"/>
        </w:rPr>
        <w:t>, the Clear Alphabet is referred to as the New English Alphabet (NEA)</w:t>
      </w:r>
    </w:p>
    <w:p>
      <w:pPr>
        <w:spacing w:after="0"/>
        <w:jc w:val="left"/>
        <w:rPr>
          <w:sz w:val="16"/>
        </w:rPr>
        <w:sectPr>
          <w:pgSz w:w="11900" w:h="16840"/>
          <w:pgMar w:header="707" w:footer="1013" w:top="2080" w:bottom="1200" w:left="1360" w:right="860"/>
        </w:sectPr>
      </w:pPr>
    </w:p>
    <w:p>
      <w:pPr>
        <w:pStyle w:val="BodyText"/>
      </w:pPr>
    </w:p>
    <w:p>
      <w:pPr>
        <w:pStyle w:val="BodyText"/>
        <w:spacing w:before="8"/>
        <w:rPr>
          <w:sz w:val="19"/>
        </w:rPr>
      </w:pPr>
    </w:p>
    <w:p>
      <w:pPr>
        <w:pStyle w:val="Heading6"/>
        <w:ind w:right="493"/>
      </w:pPr>
      <w:r>
        <w:rPr/>
        <w:t>Introduction</w:t>
      </w:r>
    </w:p>
    <w:p>
      <w:pPr>
        <w:pStyle w:val="BodyText"/>
      </w:pPr>
    </w:p>
    <w:p>
      <w:pPr>
        <w:pStyle w:val="BodyText"/>
      </w:pPr>
    </w:p>
    <w:p>
      <w:pPr>
        <w:pStyle w:val="BodyText"/>
      </w:pPr>
    </w:p>
    <w:p>
      <w:pPr>
        <w:pStyle w:val="BodyText"/>
        <w:ind w:left="1160"/>
      </w:pPr>
      <w:r>
        <w:rPr/>
        <w:t>e.g. make = Meik, day = Dei, change = Cheinj, etc.</w:t>
      </w:r>
    </w:p>
    <w:p>
      <w:pPr>
        <w:pStyle w:val="BodyText"/>
        <w:rPr>
          <w:sz w:val="22"/>
        </w:rPr>
      </w:pPr>
    </w:p>
    <w:p>
      <w:pPr>
        <w:pStyle w:val="BodyText"/>
        <w:rPr>
          <w:sz w:val="18"/>
        </w:rPr>
      </w:pPr>
    </w:p>
    <w:p>
      <w:pPr>
        <w:tabs>
          <w:tab w:pos="4759" w:val="left" w:leader="none"/>
        </w:tabs>
        <w:spacing w:line="480" w:lineRule="auto" w:before="0"/>
        <w:ind w:left="440" w:right="1240" w:hanging="1"/>
        <w:jc w:val="left"/>
        <w:rPr>
          <w:sz w:val="20"/>
        </w:rPr>
      </w:pPr>
      <w:r>
        <w:rPr>
          <w:sz w:val="20"/>
          <w:u w:val="single"/>
        </w:rPr>
        <w:t>Is the Clear Alphabet better than</w:t>
      </w:r>
      <w:r>
        <w:rPr>
          <w:spacing w:val="-21"/>
          <w:sz w:val="20"/>
          <w:u w:val="single"/>
        </w:rPr>
        <w:t> </w:t>
      </w:r>
      <w:r>
        <w:rPr>
          <w:sz w:val="20"/>
          <w:u w:val="single"/>
        </w:rPr>
        <w:t>the</w:t>
      </w:r>
      <w:r>
        <w:rPr>
          <w:spacing w:val="-4"/>
          <w:sz w:val="20"/>
          <w:u w:val="single"/>
        </w:rPr>
        <w:t> </w:t>
      </w:r>
      <w:r>
        <w:rPr>
          <w:sz w:val="20"/>
          <w:u w:val="single"/>
        </w:rPr>
        <w:t>IPA?</w:t>
      </w:r>
      <w:r>
        <w:rPr>
          <w:sz w:val="20"/>
        </w:rPr>
        <w:tab/>
        <w:t>i zth Kliy Ral f be_ Be t thn thii Yai pii</w:t>
      </w:r>
      <w:r>
        <w:rPr>
          <w:spacing w:val="-29"/>
          <w:sz w:val="20"/>
        </w:rPr>
        <w:t> </w:t>
      </w:r>
      <w:r>
        <w:rPr>
          <w:sz w:val="20"/>
        </w:rPr>
        <w:t>yei? From </w:t>
      </w:r>
      <w:r>
        <w:rPr>
          <w:i/>
          <w:sz w:val="20"/>
        </w:rPr>
        <w:t>Talk a Lot Foundation</w:t>
      </w:r>
      <w:r>
        <w:rPr>
          <w:i/>
          <w:spacing w:val="-6"/>
          <w:sz w:val="20"/>
        </w:rPr>
        <w:t> </w:t>
      </w:r>
      <w:r>
        <w:rPr>
          <w:i/>
          <w:sz w:val="20"/>
        </w:rPr>
        <w:t>Course</w:t>
      </w:r>
      <w:r>
        <w:rPr>
          <w:sz w:val="20"/>
        </w:rPr>
        <w:t>:</w:t>
      </w:r>
    </w:p>
    <w:p>
      <w:pPr>
        <w:pStyle w:val="BodyText"/>
        <w:spacing w:before="1"/>
        <w:ind w:left="1160" w:right="985"/>
      </w:pPr>
      <w:r>
        <w:rPr/>
        <w:t>The current IPA (International Phonetic Alphabet) was invented in the nineteenth century by French and British linguists. The IPA can be helpful in some situations, for example if a student takes the time to learn it they will be able to accurately pronounce any word in the dictionary. When teaching language – and especially pronunciation – we do need a way of representing sounds on a page, but the current IPA is no longer fit for purpose in the Digital Age, because it cannot be easily reproduced on a keyboard or mobile phone keypad. Just try sharing a document that uses IPA symbols and you will see what I mean. Everybody needs to buy a new font</w:t>
      </w:r>
    </w:p>
    <w:p>
      <w:pPr>
        <w:pStyle w:val="BodyText"/>
        <w:ind w:left="1160" w:right="1017"/>
      </w:pPr>
      <w:r>
        <w:rPr/>
        <w:t>– which does not happen. So we need a new phonetic way of writing. Another problem with the IPA is that students have to learn a whole new alphabet of around fifty new characters. Students are often put off by the unfamiliar and exotic-looking symbols that they have to learn, which only adds an extra burden for students – especially those whose first language does not always use the Roman alphabet, e.g. those whose first language is Arabic, Russian, Chinese, etc. They already have to learn one new alphabet to learn English; then we try to add a second. It’s no wonder the IPA is put on the back burner.</w:t>
      </w:r>
    </w:p>
    <w:p>
      <w:pPr>
        <w:pStyle w:val="BodyText"/>
        <w:spacing w:before="1"/>
      </w:pPr>
    </w:p>
    <w:p>
      <w:pPr>
        <w:pStyle w:val="BodyText"/>
        <w:ind w:left="440" w:right="1193"/>
      </w:pPr>
      <w:r>
        <w:rPr/>
        <w:t>For example, let’s compare this earlier sentence in the Clear Alphabet with its equivalent in the IPA:</w:t>
      </w:r>
    </w:p>
    <w:p>
      <w:pPr>
        <w:pStyle w:val="BodyText"/>
      </w:pPr>
    </w:p>
    <w:p>
      <w:pPr>
        <w:pStyle w:val="BodyText"/>
        <w:ind w:left="1160"/>
      </w:pPr>
      <w:r>
        <w:rPr>
          <w:u w:val="single"/>
        </w:rPr>
        <w:t>Normal spelling:</w:t>
      </w:r>
    </w:p>
    <w:p>
      <w:pPr>
        <w:pStyle w:val="BodyText"/>
        <w:spacing w:before="8"/>
        <w:rPr>
          <w:sz w:val="11"/>
        </w:rPr>
      </w:pPr>
    </w:p>
    <w:p>
      <w:pPr>
        <w:pStyle w:val="BodyText"/>
        <w:spacing w:line="480" w:lineRule="auto" w:before="94"/>
        <w:ind w:left="1160" w:right="5388"/>
      </w:pPr>
      <w:r>
        <w:rPr/>
        <w:t>I don’t like living in a small flat.</w:t>
      </w:r>
      <w:r>
        <w:rPr>
          <w:u w:val="single"/>
        </w:rPr>
        <w:t> Clear Alphabet spelling:</w:t>
      </w:r>
    </w:p>
    <w:p>
      <w:pPr>
        <w:pStyle w:val="BodyText"/>
        <w:spacing w:line="480" w:lineRule="auto" w:before="1"/>
        <w:ind w:left="1159" w:right="5388"/>
      </w:pPr>
      <w:r>
        <w:rPr/>
        <w:t>ai Deun_ Lai Kli ving i n Smorl Flat. </w:t>
      </w:r>
      <w:r>
        <w:rPr>
          <w:u w:val="single"/>
        </w:rPr>
        <w:t>IPA spelling:</w:t>
      </w:r>
    </w:p>
    <w:p>
      <w:pPr>
        <w:pStyle w:val="BodyText"/>
        <w:spacing w:line="243" w:lineRule="exact"/>
        <w:ind w:left="1159"/>
        <w:rPr>
          <w:rFonts w:ascii="Calibri" w:hAnsi="Calibri"/>
        </w:rPr>
      </w:pPr>
      <w:r>
        <w:rPr>
          <w:spacing w:val="-1"/>
          <w:w w:val="100"/>
        </w:rPr>
        <w:t>/</w:t>
      </w:r>
      <w:r>
        <w:rPr>
          <w:rFonts w:ascii="Calibri" w:hAnsi="Calibri"/>
          <w:w w:val="85"/>
        </w:rPr>
        <w:t>~fD</w:t>
      </w:r>
      <w:r>
        <w:rPr>
          <w:rFonts w:ascii="Calibri" w:hAnsi="Calibri"/>
          <w:spacing w:val="-2"/>
          <w:w w:val="85"/>
        </w:rPr>
        <w:t>Ç</w:t>
      </w:r>
      <w:r>
        <w:rPr>
          <w:rFonts w:ascii="Calibri" w:hAnsi="Calibri"/>
          <w:w w:val="134"/>
        </w:rPr>
        <w:t>Éì</w:t>
      </w:r>
      <w:r>
        <w:rPr>
          <w:rFonts w:ascii="Calibri" w:hAnsi="Calibri"/>
          <w:spacing w:val="-2"/>
          <w:w w:val="134"/>
        </w:rPr>
        <w:t>å</w:t>
      </w:r>
      <w:r>
        <w:rPr>
          <w:rFonts w:ascii="Calibri" w:hAnsi="Calibri"/>
          <w:w w:val="129"/>
        </w:rPr>
        <w:t>\</w:t>
      </w:r>
      <w:r>
        <w:rPr>
          <w:rFonts w:ascii="Calibri" w:hAnsi="Calibri"/>
          <w:w w:val="66"/>
        </w:rPr>
        <w:t>Dä~f</w:t>
      </w:r>
      <w:r>
        <w:rPr>
          <w:rFonts w:ascii="Calibri" w:hAnsi="Calibri"/>
          <w:spacing w:val="-2"/>
          <w:w w:val="66"/>
        </w:rPr>
        <w:t>D</w:t>
      </w:r>
      <w:r>
        <w:rPr>
          <w:rFonts w:ascii="Calibri" w:hAnsi="Calibri"/>
          <w:w w:val="102"/>
        </w:rPr>
        <w:t>âäfK</w:t>
      </w:r>
      <w:r>
        <w:rPr>
          <w:rFonts w:ascii="Calibri" w:hAnsi="Calibri"/>
          <w:spacing w:val="-2"/>
          <w:w w:val="102"/>
        </w:rPr>
        <w:t>î</w:t>
      </w:r>
      <w:r>
        <w:rPr>
          <w:rFonts w:ascii="Calibri" w:hAnsi="Calibri"/>
          <w:w w:val="159"/>
        </w:rPr>
        <w:t>f</w:t>
      </w:r>
      <w:r>
        <w:rPr>
          <w:rFonts w:ascii="Calibri" w:hAnsi="Calibri"/>
          <w:spacing w:val="-2"/>
          <w:w w:val="159"/>
        </w:rPr>
        <w:t>Ï</w:t>
      </w:r>
      <w:r>
        <w:rPr>
          <w:rFonts w:ascii="Calibri" w:hAnsi="Calibri"/>
          <w:w w:val="80"/>
        </w:rPr>
        <w:t>K</w:t>
      </w:r>
      <w:r>
        <w:rPr>
          <w:rFonts w:ascii="Calibri" w:hAnsi="Calibri"/>
          <w:spacing w:val="-1"/>
          <w:w w:val="80"/>
        </w:rPr>
        <w:t>f</w:t>
      </w:r>
      <w:r>
        <w:rPr>
          <w:rFonts w:ascii="Calibri" w:hAnsi="Calibri"/>
          <w:w w:val="94"/>
        </w:rPr>
        <w:t>KåDë</w:t>
      </w:r>
      <w:r>
        <w:rPr>
          <w:rFonts w:ascii="Calibri" w:hAnsi="Calibri"/>
          <w:spacing w:val="-2"/>
          <w:w w:val="94"/>
        </w:rPr>
        <w:t>ã</w:t>
      </w:r>
      <w:r>
        <w:rPr>
          <w:rFonts w:ascii="Calibri" w:hAnsi="Calibri"/>
          <w:w w:val="218"/>
        </w:rPr>
        <w:t>l</w:t>
      </w:r>
      <w:r>
        <w:rPr>
          <w:rFonts w:ascii="Calibri" w:hAnsi="Calibri"/>
          <w:w w:val="68"/>
        </w:rPr>
        <w:t>WäDÑäôíL</w:t>
      </w:r>
    </w:p>
    <w:p>
      <w:pPr>
        <w:pStyle w:val="BodyText"/>
        <w:spacing w:before="1"/>
        <w:rPr>
          <w:rFonts w:ascii="Calibri"/>
        </w:rPr>
      </w:pPr>
    </w:p>
    <w:p>
      <w:pPr>
        <w:pStyle w:val="BodyText"/>
        <w:ind w:left="439" w:right="1194"/>
      </w:pPr>
      <w:r>
        <w:rPr/>
        <w:t>While Clear Alphabet spelling takes some learning and getting used to, it is far easier and more intuitive to learn than the IPA because the letters are already familiar, and has the added bonus of showing the stressed syllables – the all-important sound spine – as well as normal punctuation marks.</w:t>
      </w:r>
    </w:p>
    <w:p>
      <w:pPr>
        <w:pStyle w:val="BodyText"/>
        <w:rPr>
          <w:sz w:val="22"/>
        </w:rPr>
      </w:pPr>
    </w:p>
    <w:p>
      <w:pPr>
        <w:pStyle w:val="BodyText"/>
        <w:spacing w:before="1"/>
        <w:rPr>
          <w:sz w:val="18"/>
        </w:rPr>
      </w:pPr>
    </w:p>
    <w:p>
      <w:pPr>
        <w:pStyle w:val="BodyText"/>
        <w:ind w:left="439"/>
      </w:pPr>
      <w:r>
        <w:rPr>
          <w:u w:val="single"/>
        </w:rPr>
        <w:t>Is the Clear Alphabet a replacement for the current Roman alphabet?</w:t>
      </w:r>
    </w:p>
    <w:p>
      <w:pPr>
        <w:pStyle w:val="BodyText"/>
        <w:spacing w:before="10"/>
        <w:rPr>
          <w:sz w:val="11"/>
        </w:rPr>
      </w:pPr>
    </w:p>
    <w:p>
      <w:pPr>
        <w:pStyle w:val="BodyText"/>
        <w:spacing w:before="94"/>
        <w:ind w:left="439"/>
      </w:pPr>
      <w:r>
        <w:rPr/>
        <w:t>i zth Kliy Ral f be t r Plei smn_ f th Ku rn_ Reu m Nal f bet?</w:t>
      </w:r>
    </w:p>
    <w:p>
      <w:pPr>
        <w:spacing w:after="0"/>
        <w:sectPr>
          <w:pgSz w:w="11900" w:h="16840"/>
          <w:pgMar w:header="707" w:footer="1013" w:top="2080" w:bottom="1200" w:left="1360" w:right="860"/>
        </w:sectPr>
      </w:pPr>
    </w:p>
    <w:p>
      <w:pPr>
        <w:pStyle w:val="BodyText"/>
      </w:pPr>
    </w:p>
    <w:p>
      <w:pPr>
        <w:pStyle w:val="BodyText"/>
        <w:spacing w:before="9"/>
        <w:rPr>
          <w:sz w:val="19"/>
        </w:rPr>
      </w:pPr>
    </w:p>
    <w:p>
      <w:pPr>
        <w:pStyle w:val="Heading6"/>
        <w:spacing w:before="92"/>
        <w:ind w:right="493"/>
      </w:pPr>
      <w:r>
        <w:rPr/>
        <w:t>Introduction</w:t>
      </w:r>
    </w:p>
    <w:p>
      <w:pPr>
        <w:pStyle w:val="BodyText"/>
        <w:rPr>
          <w:sz w:val="26"/>
        </w:rPr>
      </w:pPr>
    </w:p>
    <w:p>
      <w:pPr>
        <w:pStyle w:val="BodyText"/>
        <w:rPr>
          <w:sz w:val="34"/>
        </w:rPr>
      </w:pPr>
    </w:p>
    <w:p>
      <w:pPr>
        <w:spacing w:before="0"/>
        <w:ind w:left="440" w:right="0" w:firstLine="0"/>
        <w:jc w:val="left"/>
        <w:rPr>
          <w:sz w:val="20"/>
        </w:rPr>
      </w:pPr>
      <w:r>
        <w:rPr>
          <w:sz w:val="20"/>
        </w:rPr>
        <w:t>In </w:t>
      </w:r>
      <w:r>
        <w:rPr>
          <w:i/>
          <w:sz w:val="20"/>
        </w:rPr>
        <w:t>Talk a Lot Foundation Course </w:t>
      </w:r>
      <w:r>
        <w:rPr>
          <w:sz w:val="20"/>
        </w:rPr>
        <w:t>I have argued that, yes, it could be:</w:t>
      </w:r>
    </w:p>
    <w:p>
      <w:pPr>
        <w:pStyle w:val="BodyText"/>
        <w:spacing w:before="1"/>
      </w:pPr>
    </w:p>
    <w:p>
      <w:pPr>
        <w:pStyle w:val="BodyText"/>
        <w:ind w:left="1160" w:right="927"/>
      </w:pPr>
      <w:r>
        <w:rPr/>
        <w:t>We need a new written English alphabet. The old one (a, b, c, etc.) is not fit for purpose because it doesn’t contain enough letters (especially vowel letters) to adequately represent all of the 48 sounds of English. We cannot write phonetically – as we speak – with this alphabet. It allows us to write words, but we speak syllable by syllable, not word by word. It doesn’t show stressed syllables, but it is vital for us to know which syllables are stressed. It doesn’t show the “hidden” features of spoken English – schwas and glottal stops – but if we don’t use these features our pronunciation will be much worse, and communication will be reduced.</w:t>
      </w:r>
    </w:p>
    <w:p>
      <w:pPr>
        <w:pStyle w:val="BodyText"/>
        <w:spacing w:before="1"/>
      </w:pPr>
    </w:p>
    <w:p>
      <w:pPr>
        <w:spacing w:before="0"/>
        <w:ind w:left="1160" w:right="0" w:firstLine="0"/>
        <w:jc w:val="left"/>
        <w:rPr>
          <w:i/>
          <w:sz w:val="20"/>
        </w:rPr>
      </w:pPr>
      <w:r>
        <w:rPr>
          <w:i/>
          <w:sz w:val="20"/>
        </w:rPr>
        <w:t>The old written alphabet has 26 letters – but there are 48 sounds in English.</w:t>
      </w:r>
    </w:p>
    <w:p>
      <w:pPr>
        <w:pStyle w:val="BodyText"/>
        <w:spacing w:before="1"/>
        <w:rPr>
          <w:i/>
        </w:rPr>
      </w:pPr>
    </w:p>
    <w:p>
      <w:pPr>
        <w:spacing w:before="0"/>
        <w:ind w:left="1160" w:right="973" w:firstLine="0"/>
        <w:jc w:val="left"/>
        <w:rPr>
          <w:i/>
          <w:sz w:val="20"/>
        </w:rPr>
      </w:pPr>
      <w:r>
        <w:rPr>
          <w:i/>
          <w:sz w:val="20"/>
        </w:rPr>
        <w:t>The old written alphabet has 5 vowel letters – but there are 23 different vowel sounds </w:t>
      </w:r>
      <w:r>
        <w:rPr>
          <w:i/>
          <w:sz w:val="20"/>
        </w:rPr>
        <w:t>in English.</w:t>
      </w:r>
    </w:p>
    <w:p>
      <w:pPr>
        <w:pStyle w:val="BodyText"/>
        <w:spacing w:before="10"/>
        <w:rPr>
          <w:i/>
          <w:sz w:val="19"/>
        </w:rPr>
      </w:pPr>
    </w:p>
    <w:p>
      <w:pPr>
        <w:pStyle w:val="BodyText"/>
        <w:ind w:left="1160" w:right="1129"/>
      </w:pPr>
      <w:r>
        <w:rPr/>
        <w:t>[The Clear Alphabet] provides the remedy to both problems, because it allows us to write phonetically, representing the sounds we make when we speak. It is a true alphabet. It also clearly shows individual syllables, stressed syllables, schwas, and glottal stops.</w:t>
      </w:r>
    </w:p>
    <w:p>
      <w:pPr>
        <w:pStyle w:val="BodyText"/>
        <w:rPr>
          <w:sz w:val="22"/>
        </w:rPr>
      </w:pPr>
    </w:p>
    <w:p>
      <w:pPr>
        <w:pStyle w:val="BodyText"/>
        <w:spacing w:before="1"/>
        <w:rPr>
          <w:sz w:val="18"/>
        </w:rPr>
      </w:pPr>
    </w:p>
    <w:p>
      <w:pPr>
        <w:pStyle w:val="BodyText"/>
        <w:spacing w:line="477" w:lineRule="auto"/>
        <w:ind w:left="439" w:right="2661"/>
      </w:pPr>
      <w:r>
        <w:rPr>
          <w:u w:val="single"/>
        </w:rPr>
        <w:t>How many words are there in the dictionary – and how were they chosen?</w:t>
      </w:r>
      <w:r>
        <w:rPr/>
        <w:t> Hau Me nii Wer dz th rin th Di kshn rii – yn Hau w thei Cheu zn?</w:t>
      </w:r>
    </w:p>
    <w:p>
      <w:pPr>
        <w:pStyle w:val="BodyText"/>
        <w:spacing w:before="3"/>
        <w:ind w:left="439" w:right="956"/>
      </w:pPr>
      <w:r>
        <w:rPr/>
        <w:t>The dictionary contains just over 2,000 common words and phrases, so it is not intended to be an exhaustive dictionary along the lines of a major English dictionary. Also, there are no definitions – just words in the Clear Alphabet and in normal spelling. However, the dictionary certainly contains enough terms for anyone to be able to understand and learn how the Clear Alphabet works and how it can be used to represent sounds in a word or sentence. The terms were chosen from a wide range of sources, with the focus on high-frequency</w:t>
      </w:r>
      <w:r>
        <w:rPr>
          <w:spacing w:val="-23"/>
        </w:rPr>
        <w:t> </w:t>
      </w:r>
      <w:r>
        <w:rPr/>
        <w:t>words:</w:t>
      </w:r>
    </w:p>
    <w:p>
      <w:pPr>
        <w:pStyle w:val="BodyText"/>
      </w:pPr>
    </w:p>
    <w:p>
      <w:pPr>
        <w:pStyle w:val="ListParagraph"/>
        <w:numPr>
          <w:ilvl w:val="0"/>
          <w:numId w:val="5"/>
        </w:numPr>
        <w:tabs>
          <w:tab w:pos="1159" w:val="left" w:leader="none"/>
          <w:tab w:pos="1160" w:val="left" w:leader="none"/>
          <w:tab w:pos="4761" w:val="left" w:leader="none"/>
        </w:tabs>
        <w:spacing w:line="244" w:lineRule="exact" w:before="0" w:after="0"/>
        <w:ind w:left="1159" w:right="0" w:hanging="361"/>
        <w:jc w:val="left"/>
        <w:rPr>
          <w:sz w:val="20"/>
        </w:rPr>
      </w:pPr>
      <w:r>
        <w:rPr>
          <w:sz w:val="20"/>
        </w:rPr>
        <w:t>Talk a Lot Elementary</w:t>
      </w:r>
      <w:r>
        <w:rPr>
          <w:spacing w:val="-6"/>
          <w:sz w:val="20"/>
        </w:rPr>
        <w:t> </w:t>
      </w:r>
      <w:r>
        <w:rPr>
          <w:sz w:val="20"/>
        </w:rPr>
        <w:t>Books</w:t>
      </w:r>
      <w:r>
        <w:rPr>
          <w:spacing w:val="-1"/>
          <w:sz w:val="20"/>
        </w:rPr>
        <w:t> </w:t>
      </w:r>
      <w:r>
        <w:rPr>
          <w:sz w:val="20"/>
        </w:rPr>
        <w:t>1-3</w:t>
        <w:tab/>
        <w:t>discussion words and sentence block</w:t>
      </w:r>
      <w:r>
        <w:rPr>
          <w:spacing w:val="-7"/>
          <w:sz w:val="20"/>
        </w:rPr>
        <w:t> </w:t>
      </w:r>
      <w:r>
        <w:rPr>
          <w:sz w:val="20"/>
        </w:rPr>
        <w:t>verbs</w:t>
      </w:r>
    </w:p>
    <w:p>
      <w:pPr>
        <w:pStyle w:val="ListParagraph"/>
        <w:numPr>
          <w:ilvl w:val="0"/>
          <w:numId w:val="5"/>
        </w:numPr>
        <w:tabs>
          <w:tab w:pos="1159" w:val="left" w:leader="none"/>
          <w:tab w:pos="1160" w:val="left" w:leader="none"/>
          <w:tab w:pos="4759" w:val="left" w:leader="none"/>
        </w:tabs>
        <w:spacing w:line="243" w:lineRule="exact" w:before="0" w:after="0"/>
        <w:ind w:left="1159" w:right="0" w:hanging="361"/>
        <w:jc w:val="left"/>
        <w:rPr>
          <w:sz w:val="20"/>
        </w:rPr>
      </w:pPr>
      <w:r>
        <w:rPr>
          <w:sz w:val="20"/>
        </w:rPr>
        <w:t>Talk a Lot Intermediate</w:t>
      </w:r>
      <w:r>
        <w:rPr>
          <w:spacing w:val="-4"/>
          <w:sz w:val="20"/>
        </w:rPr>
        <w:t> </w:t>
      </w:r>
      <w:r>
        <w:rPr>
          <w:sz w:val="20"/>
        </w:rPr>
        <w:t>Book</w:t>
      </w:r>
      <w:r>
        <w:rPr>
          <w:spacing w:val="-1"/>
          <w:sz w:val="20"/>
        </w:rPr>
        <w:t> </w:t>
      </w:r>
      <w:r>
        <w:rPr>
          <w:sz w:val="20"/>
        </w:rPr>
        <w:t>1</w:t>
        <w:tab/>
        <w:t>discussion words, sentence block verbs,</w:t>
      </w:r>
      <w:r>
        <w:rPr>
          <w:spacing w:val="-5"/>
          <w:sz w:val="20"/>
        </w:rPr>
        <w:t> </w:t>
      </w:r>
      <w:r>
        <w:rPr>
          <w:sz w:val="20"/>
        </w:rPr>
        <w:t>and</w:t>
      </w:r>
    </w:p>
    <w:p>
      <w:pPr>
        <w:pStyle w:val="BodyText"/>
        <w:spacing w:line="229" w:lineRule="exact"/>
        <w:ind w:left="4759"/>
      </w:pPr>
      <w:r>
        <w:rPr/>
        <w:t>a selection of common idioms &amp; slang terms</w:t>
      </w:r>
    </w:p>
    <w:p>
      <w:pPr>
        <w:pStyle w:val="ListParagraph"/>
        <w:numPr>
          <w:ilvl w:val="0"/>
          <w:numId w:val="5"/>
        </w:numPr>
        <w:tabs>
          <w:tab w:pos="1159" w:val="left" w:leader="none"/>
          <w:tab w:pos="1160" w:val="left" w:leader="none"/>
          <w:tab w:pos="4759" w:val="left" w:leader="none"/>
        </w:tabs>
        <w:spacing w:line="244" w:lineRule="exact" w:before="1" w:after="0"/>
        <w:ind w:left="1159" w:right="0" w:hanging="361"/>
        <w:jc w:val="left"/>
        <w:rPr>
          <w:sz w:val="20"/>
        </w:rPr>
      </w:pPr>
      <w:r>
        <w:rPr>
          <w:sz w:val="20"/>
        </w:rPr>
        <w:t>Oxford English</w:t>
      </w:r>
      <w:r>
        <w:rPr>
          <w:spacing w:val="-2"/>
          <w:sz w:val="20"/>
        </w:rPr>
        <w:t> </w:t>
      </w:r>
      <w:r>
        <w:rPr>
          <w:sz w:val="20"/>
        </w:rPr>
        <w:t>Dictionary</w:t>
      </w:r>
      <w:r>
        <w:rPr>
          <w:spacing w:val="-2"/>
          <w:sz w:val="20"/>
        </w:rPr>
        <w:t> </w:t>
      </w:r>
      <w:r>
        <w:rPr>
          <w:sz w:val="20"/>
        </w:rPr>
        <w:t>Corpus</w:t>
        <w:tab/>
        <w:t>top 100 words in written</w:t>
      </w:r>
      <w:r>
        <w:rPr>
          <w:spacing w:val="-5"/>
          <w:sz w:val="20"/>
        </w:rPr>
        <w:t> </w:t>
      </w:r>
      <w:r>
        <w:rPr>
          <w:sz w:val="20"/>
        </w:rPr>
        <w:t>English</w:t>
      </w:r>
      <w:r>
        <w:rPr>
          <w:sz w:val="20"/>
          <w:vertAlign w:val="superscript"/>
        </w:rPr>
        <w:t>2</w:t>
      </w:r>
    </w:p>
    <w:p>
      <w:pPr>
        <w:pStyle w:val="ListParagraph"/>
        <w:numPr>
          <w:ilvl w:val="0"/>
          <w:numId w:val="5"/>
        </w:numPr>
        <w:tabs>
          <w:tab w:pos="1159" w:val="left" w:leader="none"/>
          <w:tab w:pos="1161" w:val="left" w:leader="none"/>
          <w:tab w:pos="4759" w:val="left" w:leader="none"/>
        </w:tabs>
        <w:spacing w:line="243" w:lineRule="exact" w:before="0" w:after="0"/>
        <w:ind w:left="1160" w:right="0" w:hanging="362"/>
        <w:jc w:val="left"/>
        <w:rPr>
          <w:sz w:val="20"/>
        </w:rPr>
      </w:pPr>
      <w:r>
        <w:rPr>
          <w:sz w:val="20"/>
        </w:rPr>
        <w:t>The Dolch Basic</w:t>
      </w:r>
      <w:r>
        <w:rPr>
          <w:spacing w:val="-4"/>
          <w:sz w:val="20"/>
        </w:rPr>
        <w:t> </w:t>
      </w:r>
      <w:r>
        <w:rPr>
          <w:sz w:val="20"/>
        </w:rPr>
        <w:t>Site</w:t>
      </w:r>
      <w:r>
        <w:rPr>
          <w:spacing w:val="-1"/>
          <w:sz w:val="20"/>
        </w:rPr>
        <w:t> </w:t>
      </w:r>
      <w:r>
        <w:rPr>
          <w:sz w:val="20"/>
        </w:rPr>
        <w:t>Vocabulary</w:t>
        <w:tab/>
        <w:t>220 frequently used</w:t>
      </w:r>
      <w:r>
        <w:rPr>
          <w:spacing w:val="-3"/>
          <w:sz w:val="20"/>
        </w:rPr>
        <w:t> </w:t>
      </w:r>
      <w:r>
        <w:rPr>
          <w:sz w:val="20"/>
        </w:rPr>
        <w:t>words</w:t>
      </w:r>
      <w:r>
        <w:rPr>
          <w:sz w:val="20"/>
          <w:vertAlign w:val="superscript"/>
        </w:rPr>
        <w:t>3</w:t>
      </w:r>
    </w:p>
    <w:p>
      <w:pPr>
        <w:pStyle w:val="ListParagraph"/>
        <w:numPr>
          <w:ilvl w:val="0"/>
          <w:numId w:val="5"/>
        </w:numPr>
        <w:tabs>
          <w:tab w:pos="1160" w:val="left" w:leader="none"/>
          <w:tab w:pos="1161" w:val="left" w:leader="none"/>
          <w:tab w:pos="4760" w:val="left" w:leader="none"/>
        </w:tabs>
        <w:spacing w:line="244" w:lineRule="exact" w:before="0" w:after="0"/>
        <w:ind w:left="1160" w:right="0" w:hanging="361"/>
        <w:jc w:val="left"/>
        <w:rPr>
          <w:sz w:val="20"/>
        </w:rPr>
      </w:pPr>
      <w:r>
        <w:rPr>
          <w:sz w:val="20"/>
        </w:rPr>
        <w:t>Top 20</w:t>
      </w:r>
      <w:r>
        <w:rPr>
          <w:spacing w:val="-7"/>
          <w:sz w:val="20"/>
        </w:rPr>
        <w:t> </w:t>
      </w:r>
      <w:r>
        <w:rPr>
          <w:sz w:val="20"/>
        </w:rPr>
        <w:t>Phrasal</w:t>
      </w:r>
      <w:r>
        <w:rPr>
          <w:spacing w:val="-3"/>
          <w:sz w:val="20"/>
        </w:rPr>
        <w:t> </w:t>
      </w:r>
      <w:r>
        <w:rPr>
          <w:sz w:val="20"/>
        </w:rPr>
        <w:t>Verbs</w:t>
        <w:tab/>
        <w:t>my own</w:t>
      </w:r>
      <w:r>
        <w:rPr>
          <w:spacing w:val="-2"/>
          <w:sz w:val="20"/>
        </w:rPr>
        <w:t> </w:t>
      </w:r>
      <w:r>
        <w:rPr>
          <w:sz w:val="20"/>
        </w:rPr>
        <w:t>list</w:t>
      </w:r>
      <w:r>
        <w:rPr>
          <w:sz w:val="20"/>
          <w:vertAlign w:val="superscript"/>
        </w:rPr>
        <w:t>4</w:t>
      </w:r>
    </w:p>
    <w:p>
      <w:pPr>
        <w:pStyle w:val="ListParagraph"/>
        <w:numPr>
          <w:ilvl w:val="0"/>
          <w:numId w:val="5"/>
        </w:numPr>
        <w:tabs>
          <w:tab w:pos="1160" w:val="left" w:leader="none"/>
          <w:tab w:pos="1161" w:val="left" w:leader="none"/>
          <w:tab w:pos="4761" w:val="left" w:leader="none"/>
        </w:tabs>
        <w:spacing w:line="244" w:lineRule="exact" w:before="0" w:after="0"/>
        <w:ind w:left="1160" w:right="0" w:hanging="362"/>
        <w:jc w:val="left"/>
        <w:rPr>
          <w:sz w:val="20"/>
        </w:rPr>
      </w:pPr>
      <w:r>
        <w:rPr>
          <w:sz w:val="20"/>
        </w:rPr>
        <w:t>Big</w:t>
      </w:r>
      <w:r>
        <w:rPr>
          <w:spacing w:val="-1"/>
          <w:sz w:val="20"/>
        </w:rPr>
        <w:t> </w:t>
      </w:r>
      <w:r>
        <w:rPr>
          <w:sz w:val="20"/>
        </w:rPr>
        <w:t>Grammar</w:t>
      </w:r>
      <w:r>
        <w:rPr>
          <w:spacing w:val="-1"/>
          <w:sz w:val="20"/>
        </w:rPr>
        <w:t> </w:t>
      </w:r>
      <w:r>
        <w:rPr>
          <w:sz w:val="20"/>
        </w:rPr>
        <w:t>Book</w:t>
        <w:tab/>
        <w:t>basic words from </w:t>
      </w:r>
      <w:r>
        <w:rPr>
          <w:i/>
          <w:sz w:val="20"/>
        </w:rPr>
        <w:t>Essential English</w:t>
      </w:r>
      <w:r>
        <w:rPr>
          <w:i/>
          <w:spacing w:val="-7"/>
          <w:sz w:val="20"/>
        </w:rPr>
        <w:t> </w:t>
      </w:r>
      <w:r>
        <w:rPr>
          <w:sz w:val="20"/>
        </w:rPr>
        <w:t>pages</w:t>
      </w:r>
    </w:p>
    <w:p>
      <w:pPr>
        <w:pStyle w:val="ListParagraph"/>
        <w:numPr>
          <w:ilvl w:val="0"/>
          <w:numId w:val="5"/>
        </w:numPr>
        <w:tabs>
          <w:tab w:pos="1159" w:val="left" w:leader="none"/>
          <w:tab w:pos="1161" w:val="left" w:leader="none"/>
          <w:tab w:pos="4759" w:val="left" w:leader="none"/>
        </w:tabs>
        <w:spacing w:line="244" w:lineRule="exact" w:before="0" w:after="0"/>
        <w:ind w:left="1160" w:right="0" w:hanging="362"/>
        <w:jc w:val="left"/>
        <w:rPr>
          <w:sz w:val="20"/>
        </w:rPr>
      </w:pPr>
      <w:r>
        <w:rPr>
          <w:sz w:val="20"/>
        </w:rPr>
        <w:t>…Words You Must</w:t>
      </w:r>
      <w:r>
        <w:rPr>
          <w:spacing w:val="-11"/>
          <w:sz w:val="20"/>
        </w:rPr>
        <w:t> </w:t>
      </w:r>
      <w:r>
        <w:rPr>
          <w:sz w:val="20"/>
        </w:rPr>
        <w:t>Know</w:t>
      </w:r>
      <w:r>
        <w:rPr>
          <w:spacing w:val="-5"/>
          <w:sz w:val="20"/>
        </w:rPr>
        <w:t> </w:t>
      </w:r>
      <w:r>
        <w:rPr>
          <w:sz w:val="20"/>
        </w:rPr>
        <w:t>(series)</w:t>
        <w:tab/>
        <w:t>common word list: nouns, verbs,</w:t>
      </w:r>
      <w:r>
        <w:rPr>
          <w:spacing w:val="-11"/>
          <w:sz w:val="20"/>
        </w:rPr>
        <w:t> </w:t>
      </w:r>
      <w:r>
        <w:rPr>
          <w:sz w:val="20"/>
        </w:rPr>
        <w:t>adjectives,</w:t>
      </w:r>
    </w:p>
    <w:p>
      <w:pPr>
        <w:pStyle w:val="BodyText"/>
        <w:spacing w:before="31"/>
        <w:ind w:left="4761"/>
      </w:pPr>
      <w:r>
        <w:rPr/>
        <w:t>function words</w:t>
      </w:r>
    </w:p>
    <w:p>
      <w:pPr>
        <w:pStyle w:val="BodyText"/>
        <w:spacing w:before="1"/>
      </w:pPr>
      <w:r>
        <w:rPr/>
        <w:pict>
          <v:shape style="position:absolute;margin-left:90pt;margin-top:13.841742pt;width:144pt;height:.1pt;mso-position-horizontal-relative:page;mso-position-vertical-relative:paragraph;z-index:-251655168;mso-wrap-distance-left:0;mso-wrap-distance-right:0" coordorigin="1800,277" coordsize="2880,0" path="m1800,277l4680,277e" filled="false" stroked="true" strokeweight=".600006pt" strokecolor="#000000">
            <v:path arrowok="t"/>
            <v:stroke dashstyle="solid"/>
            <w10:wrap type="topAndBottom"/>
          </v:shape>
        </w:pict>
      </w:r>
    </w:p>
    <w:p>
      <w:pPr>
        <w:spacing w:line="196" w:lineRule="exact" w:before="49"/>
        <w:ind w:left="439" w:right="0" w:firstLine="0"/>
        <w:jc w:val="left"/>
        <w:rPr>
          <w:sz w:val="16"/>
        </w:rPr>
      </w:pPr>
      <w:r>
        <w:rPr>
          <w:position w:val="8"/>
          <w:sz w:val="10"/>
        </w:rPr>
        <w:t>2 </w:t>
      </w:r>
      <w:hyperlink r:id="rId13">
        <w:r>
          <w:rPr>
            <w:sz w:val="16"/>
          </w:rPr>
          <w:t>http://en.wikipedia.org/wiki/Most_common_words_in_English </w:t>
        </w:r>
      </w:hyperlink>
      <w:r>
        <w:rPr>
          <w:sz w:val="16"/>
        </w:rPr>
        <w:t>[accessed on: 04.08.12]</w:t>
      </w:r>
    </w:p>
    <w:p>
      <w:pPr>
        <w:spacing w:line="184" w:lineRule="exact" w:before="0"/>
        <w:ind w:left="439" w:right="0" w:firstLine="0"/>
        <w:jc w:val="left"/>
        <w:rPr>
          <w:sz w:val="16"/>
        </w:rPr>
      </w:pPr>
      <w:r>
        <w:rPr>
          <w:position w:val="8"/>
          <w:sz w:val="10"/>
        </w:rPr>
        <w:t>3 </w:t>
      </w:r>
      <w:hyperlink r:id="rId14">
        <w:r>
          <w:rPr>
            <w:sz w:val="16"/>
          </w:rPr>
          <w:t>http://en.wikipedia.org/wiki/Dolch_word_list </w:t>
        </w:r>
      </w:hyperlink>
      <w:r>
        <w:rPr>
          <w:sz w:val="16"/>
        </w:rPr>
        <w:t>[accessed on: 04.08.12]</w:t>
      </w:r>
    </w:p>
    <w:p>
      <w:pPr>
        <w:spacing w:line="196" w:lineRule="exact" w:before="0"/>
        <w:ind w:left="439" w:right="0" w:firstLine="0"/>
        <w:jc w:val="left"/>
        <w:rPr>
          <w:sz w:val="16"/>
        </w:rPr>
      </w:pPr>
      <w:r>
        <w:rPr>
          <w:position w:val="8"/>
          <w:sz w:val="10"/>
        </w:rPr>
        <w:t>4 </w:t>
      </w:r>
      <w:r>
        <w:rPr>
          <w:sz w:val="16"/>
        </w:rPr>
        <w:t>https://purlandtraining.com/free-books/free-talk-a-lot-intermediate-book-1-by-matt-purland/</w:t>
      </w:r>
    </w:p>
    <w:p>
      <w:pPr>
        <w:spacing w:after="0" w:line="196" w:lineRule="exact"/>
        <w:jc w:val="left"/>
        <w:rPr>
          <w:sz w:val="16"/>
        </w:rPr>
        <w:sectPr>
          <w:headerReference w:type="default" r:id="rId11"/>
          <w:footerReference w:type="default" r:id="rId12"/>
          <w:pgSz w:w="11900" w:h="16840"/>
          <w:pgMar w:header="707" w:footer="539" w:top="2080" w:bottom="720" w:left="1360" w:right="860"/>
          <w:pgNumType w:start="14"/>
        </w:sectPr>
      </w:pPr>
    </w:p>
    <w:p>
      <w:pPr>
        <w:pStyle w:val="BodyText"/>
      </w:pPr>
    </w:p>
    <w:p>
      <w:pPr>
        <w:pStyle w:val="BodyText"/>
        <w:spacing w:before="8"/>
        <w:rPr>
          <w:sz w:val="19"/>
        </w:rPr>
      </w:pPr>
    </w:p>
    <w:p>
      <w:pPr>
        <w:pStyle w:val="Heading6"/>
        <w:ind w:right="493"/>
      </w:pPr>
      <w:r>
        <w:rPr/>
        <w:t>Introduction</w:t>
      </w:r>
    </w:p>
    <w:p>
      <w:pPr>
        <w:pStyle w:val="BodyText"/>
      </w:pPr>
    </w:p>
    <w:p>
      <w:pPr>
        <w:pStyle w:val="BodyText"/>
        <w:spacing w:before="1"/>
      </w:pPr>
    </w:p>
    <w:p>
      <w:pPr>
        <w:pStyle w:val="ListParagraph"/>
        <w:numPr>
          <w:ilvl w:val="0"/>
          <w:numId w:val="5"/>
        </w:numPr>
        <w:tabs>
          <w:tab w:pos="1159" w:val="left" w:leader="none"/>
          <w:tab w:pos="1161" w:val="left" w:leader="none"/>
          <w:tab w:pos="4758" w:val="left" w:leader="none"/>
        </w:tabs>
        <w:spacing w:line="244" w:lineRule="exact" w:before="0" w:after="0"/>
        <w:ind w:left="1160" w:right="0" w:hanging="362"/>
        <w:jc w:val="left"/>
        <w:rPr>
          <w:i/>
          <w:sz w:val="20"/>
        </w:rPr>
      </w:pPr>
      <w:r>
        <w:rPr>
          <w:sz w:val="20"/>
        </w:rPr>
        <w:t>Talk a Lot</w:t>
      </w:r>
      <w:r>
        <w:rPr>
          <w:spacing w:val="-3"/>
          <w:sz w:val="20"/>
        </w:rPr>
        <w:t> </w:t>
      </w:r>
      <w:r>
        <w:rPr>
          <w:sz w:val="20"/>
        </w:rPr>
        <w:t>Foundation</w:t>
      </w:r>
      <w:r>
        <w:rPr>
          <w:spacing w:val="-1"/>
          <w:sz w:val="20"/>
        </w:rPr>
        <w:t> </w:t>
      </w:r>
      <w:r>
        <w:rPr>
          <w:sz w:val="20"/>
        </w:rPr>
        <w:t>Course</w:t>
        <w:tab/>
        <w:t>list of pronunciation terms from the</w:t>
      </w:r>
      <w:r>
        <w:rPr>
          <w:spacing w:val="-7"/>
          <w:sz w:val="20"/>
        </w:rPr>
        <w:t> </w:t>
      </w:r>
      <w:r>
        <w:rPr>
          <w:i/>
          <w:sz w:val="20"/>
        </w:rPr>
        <w:t>Glossary</w:t>
      </w:r>
    </w:p>
    <w:p>
      <w:pPr>
        <w:pStyle w:val="ListParagraph"/>
        <w:numPr>
          <w:ilvl w:val="0"/>
          <w:numId w:val="5"/>
        </w:numPr>
        <w:tabs>
          <w:tab w:pos="1159" w:val="left" w:leader="none"/>
          <w:tab w:pos="1161" w:val="left" w:leader="none"/>
          <w:tab w:pos="4759" w:val="left" w:leader="none"/>
        </w:tabs>
        <w:spacing w:line="243" w:lineRule="exact" w:before="0" w:after="0"/>
        <w:ind w:left="1160" w:right="0" w:hanging="362"/>
        <w:jc w:val="left"/>
        <w:rPr>
          <w:i/>
          <w:sz w:val="20"/>
        </w:rPr>
      </w:pPr>
      <w:r>
        <w:rPr>
          <w:sz w:val="20"/>
        </w:rPr>
        <w:t>Check It Again!</w:t>
      </w:r>
      <w:r>
        <w:rPr>
          <w:spacing w:val="-4"/>
          <w:sz w:val="20"/>
        </w:rPr>
        <w:t> </w:t>
      </w:r>
      <w:r>
        <w:rPr>
          <w:sz w:val="20"/>
        </w:rPr>
        <w:t>(Book</w:t>
      </w:r>
      <w:r>
        <w:rPr>
          <w:spacing w:val="-1"/>
          <w:sz w:val="20"/>
        </w:rPr>
        <w:t> </w:t>
      </w:r>
      <w:r>
        <w:rPr>
          <w:sz w:val="20"/>
        </w:rPr>
        <w:t>One)</w:t>
        <w:tab/>
        <w:t>list of grammar terms from the</w:t>
      </w:r>
      <w:r>
        <w:rPr>
          <w:spacing w:val="-6"/>
          <w:sz w:val="20"/>
        </w:rPr>
        <w:t> </w:t>
      </w:r>
      <w:r>
        <w:rPr>
          <w:i/>
          <w:sz w:val="20"/>
        </w:rPr>
        <w:t>Glossary</w:t>
      </w:r>
    </w:p>
    <w:p>
      <w:pPr>
        <w:pStyle w:val="ListParagraph"/>
        <w:numPr>
          <w:ilvl w:val="0"/>
          <w:numId w:val="5"/>
        </w:numPr>
        <w:tabs>
          <w:tab w:pos="1159" w:val="left" w:leader="none"/>
          <w:tab w:pos="1161" w:val="left" w:leader="none"/>
          <w:tab w:pos="4759" w:val="left" w:leader="none"/>
        </w:tabs>
        <w:spacing w:line="244" w:lineRule="exact" w:before="0" w:after="0"/>
        <w:ind w:left="1160" w:right="0" w:hanging="362"/>
        <w:jc w:val="left"/>
        <w:rPr>
          <w:sz w:val="20"/>
        </w:rPr>
      </w:pPr>
      <w:r>
        <w:rPr>
          <w:sz w:val="20"/>
        </w:rPr>
        <w:t>List of 80</w:t>
      </w:r>
      <w:r>
        <w:rPr>
          <w:spacing w:val="-11"/>
          <w:sz w:val="20"/>
        </w:rPr>
        <w:t> </w:t>
      </w:r>
      <w:r>
        <w:rPr>
          <w:sz w:val="20"/>
        </w:rPr>
        <w:t>common</w:t>
      </w:r>
      <w:r>
        <w:rPr>
          <w:spacing w:val="-3"/>
          <w:sz w:val="20"/>
        </w:rPr>
        <w:t> </w:t>
      </w:r>
      <w:r>
        <w:rPr>
          <w:sz w:val="20"/>
        </w:rPr>
        <w:t>functions</w:t>
        <w:tab/>
        <w:t>my own</w:t>
      </w:r>
      <w:r>
        <w:rPr>
          <w:spacing w:val="-2"/>
          <w:sz w:val="20"/>
        </w:rPr>
        <w:t> </w:t>
      </w:r>
      <w:r>
        <w:rPr>
          <w:sz w:val="20"/>
        </w:rPr>
        <w:t>list</w:t>
      </w:r>
    </w:p>
    <w:p>
      <w:pPr>
        <w:pStyle w:val="BodyText"/>
        <w:rPr>
          <w:sz w:val="24"/>
        </w:rPr>
      </w:pPr>
    </w:p>
    <w:p>
      <w:pPr>
        <w:pStyle w:val="BodyText"/>
        <w:tabs>
          <w:tab w:pos="4039" w:val="left" w:leader="none"/>
        </w:tabs>
        <w:spacing w:before="184"/>
        <w:ind w:left="440"/>
      </w:pPr>
      <w:r>
        <w:rPr>
          <w:u w:val="single"/>
        </w:rPr>
        <w:t>General notes on</w:t>
      </w:r>
      <w:r>
        <w:rPr>
          <w:spacing w:val="-2"/>
          <w:u w:val="single"/>
        </w:rPr>
        <w:t> </w:t>
      </w:r>
      <w:r>
        <w:rPr>
          <w:u w:val="single"/>
        </w:rPr>
        <w:t>the</w:t>
      </w:r>
      <w:r>
        <w:rPr>
          <w:spacing w:val="-1"/>
          <w:u w:val="single"/>
        </w:rPr>
        <w:t> </w:t>
      </w:r>
      <w:r>
        <w:rPr>
          <w:u w:val="single"/>
        </w:rPr>
        <w:t>dictionary:</w:t>
      </w:r>
      <w:r>
        <w:rPr/>
        <w:tab/>
        <w:t>Jen rl Neu_ zon th Di kshn</w:t>
      </w:r>
      <w:r>
        <w:rPr>
          <w:spacing w:val="-9"/>
        </w:rPr>
        <w:t> </w:t>
      </w:r>
      <w:r>
        <w:rPr/>
        <w:t>rii</w:t>
      </w:r>
    </w:p>
    <w:p>
      <w:pPr>
        <w:pStyle w:val="BodyText"/>
        <w:spacing w:before="10"/>
        <w:rPr>
          <w:sz w:val="19"/>
        </w:rPr>
      </w:pPr>
    </w:p>
    <w:p>
      <w:pPr>
        <w:pStyle w:val="ListParagraph"/>
        <w:numPr>
          <w:ilvl w:val="0"/>
          <w:numId w:val="5"/>
        </w:numPr>
        <w:tabs>
          <w:tab w:pos="1159" w:val="left" w:leader="none"/>
          <w:tab w:pos="1161" w:val="left" w:leader="none"/>
        </w:tabs>
        <w:spacing w:line="240" w:lineRule="auto" w:before="0" w:after="0"/>
        <w:ind w:left="1159" w:right="1271" w:hanging="360"/>
        <w:jc w:val="left"/>
        <w:rPr>
          <w:sz w:val="20"/>
        </w:rPr>
      </w:pPr>
      <w:r>
        <w:rPr>
          <w:sz w:val="20"/>
        </w:rPr>
        <w:t>Terms are presented in British English throughout the dictionary – both in terms</w:t>
      </w:r>
      <w:r>
        <w:rPr>
          <w:spacing w:val="-37"/>
          <w:sz w:val="20"/>
        </w:rPr>
        <w:t> </w:t>
      </w:r>
      <w:r>
        <w:rPr>
          <w:sz w:val="20"/>
        </w:rPr>
        <w:t>of normal spelling and</w:t>
      </w:r>
      <w:r>
        <w:rPr>
          <w:spacing w:val="-4"/>
          <w:sz w:val="20"/>
        </w:rPr>
        <w:t> </w:t>
      </w:r>
      <w:r>
        <w:rPr>
          <w:sz w:val="20"/>
        </w:rPr>
        <w:t>pronunciation</w:t>
      </w:r>
    </w:p>
    <w:p>
      <w:pPr>
        <w:pStyle w:val="ListParagraph"/>
        <w:numPr>
          <w:ilvl w:val="0"/>
          <w:numId w:val="5"/>
        </w:numPr>
        <w:tabs>
          <w:tab w:pos="1159" w:val="left" w:leader="none"/>
          <w:tab w:pos="1161" w:val="left" w:leader="none"/>
        </w:tabs>
        <w:spacing w:line="243" w:lineRule="exact" w:before="0" w:after="0"/>
        <w:ind w:left="1160" w:right="0" w:hanging="362"/>
        <w:jc w:val="left"/>
        <w:rPr>
          <w:sz w:val="20"/>
        </w:rPr>
      </w:pPr>
      <w:r>
        <w:rPr>
          <w:sz w:val="20"/>
        </w:rPr>
        <w:t>Generally, nouns have singular</w:t>
      </w:r>
      <w:r>
        <w:rPr>
          <w:spacing w:val="-5"/>
          <w:sz w:val="20"/>
        </w:rPr>
        <w:t> </w:t>
      </w:r>
      <w:r>
        <w:rPr>
          <w:sz w:val="20"/>
        </w:rPr>
        <w:t>forms</w:t>
      </w:r>
    </w:p>
    <w:p>
      <w:pPr>
        <w:pStyle w:val="BodyText"/>
        <w:rPr>
          <w:sz w:val="24"/>
        </w:rPr>
      </w:pPr>
    </w:p>
    <w:p>
      <w:pPr>
        <w:pStyle w:val="BodyText"/>
        <w:tabs>
          <w:tab w:pos="2600" w:val="left" w:leader="none"/>
        </w:tabs>
        <w:spacing w:before="184"/>
        <w:ind w:left="439"/>
      </w:pPr>
      <w:r>
        <w:rPr>
          <w:u w:val="single"/>
        </w:rPr>
        <w:t>Closing</w:t>
      </w:r>
      <w:r>
        <w:rPr>
          <w:spacing w:val="-5"/>
          <w:u w:val="single"/>
        </w:rPr>
        <w:t> </w:t>
      </w:r>
      <w:r>
        <w:rPr>
          <w:u w:val="single"/>
        </w:rPr>
        <w:t>remarks</w:t>
      </w:r>
      <w:r>
        <w:rPr/>
        <w:tab/>
        <w:t>Kleu zing r</w:t>
      </w:r>
      <w:r>
        <w:rPr>
          <w:spacing w:val="-4"/>
        </w:rPr>
        <w:t> </w:t>
      </w:r>
      <w:r>
        <w:rPr/>
        <w:t>Markz</w:t>
      </w:r>
    </w:p>
    <w:p>
      <w:pPr>
        <w:pStyle w:val="BodyText"/>
        <w:spacing w:before="11"/>
        <w:rPr>
          <w:sz w:val="19"/>
        </w:rPr>
      </w:pPr>
    </w:p>
    <w:p>
      <w:pPr>
        <w:pStyle w:val="BodyText"/>
        <w:ind w:left="439" w:right="1127"/>
      </w:pPr>
      <w:r>
        <w:rPr/>
        <w:t>This material has been trialled in classrooms – both offline and online. Thanks to everybody who took part in those lessons!</w:t>
      </w:r>
    </w:p>
    <w:p>
      <w:pPr>
        <w:pStyle w:val="BodyText"/>
      </w:pPr>
    </w:p>
    <w:p>
      <w:pPr>
        <w:pStyle w:val="BodyText"/>
        <w:ind w:left="439" w:right="960"/>
      </w:pPr>
      <w:r>
        <w:rPr/>
        <w:t>I really hope that you find this book useful and that you are able to improve your English skills by learning and using the Clear Alphabet. If you have any questions or comments about this book, or anything connected with Talk a Lot, I would love to hear from you. Please feel free to contact me here: </w:t>
      </w:r>
      <w:hyperlink r:id="rId15">
        <w:r>
          <w:rPr/>
          <w:t>info@purlandtraining.com</w:t>
        </w:r>
      </w:hyperlink>
    </w:p>
    <w:p>
      <w:pPr>
        <w:pStyle w:val="BodyText"/>
        <w:rPr>
          <w:sz w:val="22"/>
        </w:rPr>
      </w:pPr>
    </w:p>
    <w:p>
      <w:pPr>
        <w:pStyle w:val="BodyText"/>
        <w:rPr>
          <w:sz w:val="18"/>
        </w:rPr>
      </w:pPr>
    </w:p>
    <w:p>
      <w:pPr>
        <w:pStyle w:val="BodyText"/>
        <w:spacing w:before="1"/>
        <w:ind w:left="439"/>
      </w:pPr>
      <w:r>
        <w:rPr/>
        <w:t>Matt Purland</w:t>
      </w:r>
    </w:p>
    <w:p>
      <w:pPr>
        <w:pStyle w:val="BodyText"/>
      </w:pPr>
    </w:p>
    <w:p>
      <w:pPr>
        <w:spacing w:before="1"/>
        <w:ind w:left="439" w:right="0" w:firstLine="0"/>
        <w:jc w:val="left"/>
        <w:rPr>
          <w:i/>
          <w:sz w:val="20"/>
        </w:rPr>
      </w:pPr>
      <w:r>
        <w:rPr>
          <w:i/>
          <w:sz w:val="20"/>
        </w:rPr>
        <w:t>Ostróda, Poland, 25</w:t>
      </w:r>
      <w:r>
        <w:rPr>
          <w:i/>
          <w:sz w:val="20"/>
          <w:vertAlign w:val="superscript"/>
        </w:rPr>
        <w:t>th</w:t>
      </w:r>
      <w:r>
        <w:rPr>
          <w:i/>
          <w:sz w:val="20"/>
          <w:vertAlign w:val="baseline"/>
        </w:rPr>
        <w:t> August 2012</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5"/>
        <w:rPr>
          <w:i/>
          <w:sz w:val="18"/>
        </w:rPr>
      </w:pPr>
    </w:p>
    <w:p>
      <w:pPr>
        <w:pStyle w:val="BodyText"/>
        <w:ind w:left="440"/>
      </w:pPr>
      <w:r>
        <w:rPr/>
        <w:t>Talk a Lot Clear Alphabet Dictionary</w:t>
      </w:r>
    </w:p>
    <w:p>
      <w:pPr>
        <w:spacing w:after="0"/>
        <w:sectPr>
          <w:pgSz w:w="11900" w:h="16840"/>
          <w:pgMar w:header="707" w:footer="539" w:top="2080" w:bottom="720" w:left="1360" w:right="8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8"/>
        </w:rPr>
      </w:pPr>
    </w:p>
    <w:p>
      <w:pPr>
        <w:pStyle w:val="BodyText"/>
        <w:ind w:left="2972"/>
      </w:pPr>
      <w:r>
        <w:rPr/>
        <w:drawing>
          <wp:inline distT="0" distB="0" distL="0" distR="0">
            <wp:extent cx="2048863" cy="2034254"/>
            <wp:effectExtent l="0" t="0" r="0" b="0"/>
            <wp:docPr id="5" name="image2.png"/>
            <wp:cNvGraphicFramePr>
              <a:graphicFrameLocks noChangeAspect="1"/>
            </wp:cNvGraphicFramePr>
            <a:graphic>
              <a:graphicData uri="http://schemas.openxmlformats.org/drawingml/2006/picture">
                <pic:pic>
                  <pic:nvPicPr>
                    <pic:cNvPr id="6" name="image2.png"/>
                    <pic:cNvPicPr/>
                  </pic:nvPicPr>
                  <pic:blipFill>
                    <a:blip r:embed="rId18" cstate="print"/>
                    <a:stretch>
                      <a:fillRect/>
                    </a:stretch>
                  </pic:blipFill>
                  <pic:spPr>
                    <a:xfrm>
                      <a:off x="0" y="0"/>
                      <a:ext cx="2048863" cy="2034254"/>
                    </a:xfrm>
                    <a:prstGeom prst="rect">
                      <a:avLst/>
                    </a:prstGeom>
                  </pic:spPr>
                </pic:pic>
              </a:graphicData>
            </a:graphic>
          </wp:inline>
        </w:drawing>
      </w:r>
      <w:r>
        <w:rPr/>
      </w:r>
    </w:p>
    <w:p>
      <w:pPr>
        <w:pStyle w:val="BodyText"/>
      </w:pPr>
    </w:p>
    <w:p>
      <w:pPr>
        <w:pStyle w:val="BodyText"/>
      </w:pPr>
    </w:p>
    <w:p>
      <w:pPr>
        <w:pStyle w:val="BodyText"/>
        <w:spacing w:before="5"/>
        <w:rPr>
          <w:sz w:val="21"/>
        </w:rPr>
      </w:pPr>
    </w:p>
    <w:p>
      <w:pPr>
        <w:pStyle w:val="Heading1"/>
        <w:spacing w:before="48"/>
        <w:ind w:left="0" w:right="492"/>
        <w:rPr>
          <w:rFonts w:ascii="Arial"/>
        </w:rPr>
      </w:pPr>
      <w:bookmarkStart w:name="Learn the Clear Alphabet " w:id="4"/>
      <w:bookmarkEnd w:id="4"/>
      <w:r>
        <w:rPr/>
      </w:r>
      <w:r>
        <w:rPr>
          <w:rFonts w:ascii="Arial"/>
        </w:rPr>
        <w:t>Lern th Kliy Ral f bet</w:t>
      </w:r>
    </w:p>
    <w:p>
      <w:pPr>
        <w:spacing w:before="49"/>
        <w:ind w:left="0" w:right="491" w:firstLine="0"/>
        <w:jc w:val="center"/>
        <w:rPr>
          <w:rFonts w:ascii="Arial Black"/>
          <w:sz w:val="56"/>
        </w:rPr>
      </w:pPr>
      <w:r>
        <w:rPr>
          <w:rFonts w:ascii="Arial Black"/>
          <w:sz w:val="56"/>
        </w:rPr>
        <w:t>Learn the Clear Alphabet</w:t>
      </w:r>
    </w:p>
    <w:p>
      <w:pPr>
        <w:spacing w:after="0"/>
        <w:jc w:val="center"/>
        <w:rPr>
          <w:rFonts w:ascii="Arial Black"/>
          <w:sz w:val="56"/>
        </w:rPr>
        <w:sectPr>
          <w:headerReference w:type="default" r:id="rId16"/>
          <w:footerReference w:type="default" r:id="rId17"/>
          <w:pgSz w:w="11900" w:h="16840"/>
          <w:pgMar w:header="0" w:footer="539" w:top="1600" w:bottom="720" w:left="1360" w:right="860"/>
          <w:pgNumType w:start="16"/>
        </w:sectPr>
      </w:pPr>
    </w:p>
    <w:p>
      <w:pPr>
        <w:pStyle w:val="BodyText"/>
        <w:spacing w:before="13"/>
        <w:rPr>
          <w:rFonts w:ascii="Arial Black"/>
          <w:sz w:val="25"/>
        </w:rPr>
      </w:pPr>
    </w:p>
    <w:p>
      <w:pPr>
        <w:pStyle w:val="Heading6"/>
        <w:ind w:right="490"/>
      </w:pPr>
      <w:bookmarkStart w:name="Clear Alphabet Chart " w:id="5"/>
      <w:bookmarkEnd w:id="5"/>
      <w:r>
        <w:rPr/>
      </w:r>
      <w:r>
        <w:rPr/>
        <w:t>Clear Alphabet – 48 Phonemes (Individual Sounds)</w:t>
      </w:r>
    </w:p>
    <w:p>
      <w:pPr>
        <w:spacing w:after="0"/>
        <w:sectPr>
          <w:headerReference w:type="default" r:id="rId19"/>
          <w:footerReference w:type="default" r:id="rId20"/>
          <w:pgSz w:w="11900" w:h="16840"/>
          <w:pgMar w:header="708" w:footer="1013" w:top="2080" w:bottom="1200" w:left="1360" w:right="860"/>
          <w:pgNumType w:start="17"/>
        </w:sectPr>
      </w:pPr>
    </w:p>
    <w:p>
      <w:pPr>
        <w:pStyle w:val="BodyText"/>
        <w:spacing w:before="1"/>
        <w:rPr>
          <w:sz w:val="16"/>
        </w:rPr>
      </w:pPr>
    </w:p>
    <w:p>
      <w:pPr>
        <w:spacing w:before="0"/>
        <w:ind w:left="1055" w:right="0" w:firstLine="0"/>
        <w:jc w:val="left"/>
        <w:rPr>
          <w:sz w:val="16"/>
        </w:rPr>
      </w:pPr>
      <w:r>
        <w:rPr>
          <w:b/>
          <w:sz w:val="16"/>
        </w:rPr>
        <w:t>23 </w:t>
      </w:r>
      <w:r>
        <w:rPr>
          <w:sz w:val="16"/>
        </w:rPr>
        <w:t>vowel sounds: </w:t>
      </w:r>
      <w:r>
        <w:rPr>
          <w:b/>
          <w:sz w:val="16"/>
          <w:shd w:fill="FFFF9A" w:color="auto" w:val="clear"/>
        </w:rPr>
        <w:t>8 </w:t>
      </w:r>
      <w:r>
        <w:rPr>
          <w:sz w:val="16"/>
          <w:shd w:fill="FFFF9A" w:color="auto" w:val="clear"/>
        </w:rPr>
        <w:t>short</w:t>
      </w:r>
    </w:p>
    <w:p>
      <w:pPr>
        <w:pStyle w:val="BodyText"/>
        <w:spacing w:before="1"/>
        <w:rPr>
          <w:sz w:val="16"/>
        </w:rPr>
      </w:pPr>
      <w:r>
        <w:rPr/>
        <w:br w:type="column"/>
      </w:r>
      <w:r>
        <w:rPr>
          <w:sz w:val="16"/>
        </w:rPr>
      </w:r>
    </w:p>
    <w:p>
      <w:pPr>
        <w:spacing w:before="0"/>
        <w:ind w:left="93" w:right="0" w:firstLine="0"/>
        <w:jc w:val="left"/>
        <w:rPr>
          <w:sz w:val="16"/>
        </w:rPr>
      </w:pPr>
      <w:r>
        <w:rPr>
          <w:b/>
          <w:sz w:val="16"/>
          <w:shd w:fill="CCFFCC" w:color="auto" w:val="clear"/>
        </w:rPr>
        <w:t>5 </w:t>
      </w:r>
      <w:r>
        <w:rPr>
          <w:sz w:val="16"/>
          <w:shd w:fill="CCFFCC" w:color="auto" w:val="clear"/>
        </w:rPr>
        <w:t>long</w:t>
      </w:r>
    </w:p>
    <w:p>
      <w:pPr>
        <w:pStyle w:val="BodyText"/>
        <w:spacing w:before="1"/>
        <w:rPr>
          <w:sz w:val="16"/>
        </w:rPr>
      </w:pPr>
      <w:r>
        <w:rPr/>
        <w:br w:type="column"/>
      </w:r>
      <w:r>
        <w:rPr>
          <w:sz w:val="16"/>
        </w:rPr>
      </w:r>
    </w:p>
    <w:p>
      <w:pPr>
        <w:spacing w:before="0"/>
        <w:ind w:left="94" w:right="0" w:firstLine="0"/>
        <w:jc w:val="left"/>
        <w:rPr>
          <w:sz w:val="16"/>
        </w:rPr>
      </w:pPr>
      <w:r>
        <w:rPr>
          <w:b/>
          <w:sz w:val="16"/>
          <w:shd w:fill="FF9ACC" w:color="auto" w:val="clear"/>
        </w:rPr>
        <w:t>10 </w:t>
      </w:r>
      <w:r>
        <w:rPr>
          <w:sz w:val="16"/>
          <w:shd w:fill="FF9ACC" w:color="auto" w:val="clear"/>
        </w:rPr>
        <w:t>diphthongs</w:t>
      </w:r>
      <w:r>
        <w:rPr>
          <w:sz w:val="16"/>
        </w:rPr>
        <w:t> | </w:t>
      </w:r>
      <w:r>
        <w:rPr>
          <w:b/>
          <w:sz w:val="16"/>
        </w:rPr>
        <w:t>25 </w:t>
      </w:r>
      <w:r>
        <w:rPr>
          <w:sz w:val="16"/>
        </w:rPr>
        <w:t>consonant sounds: </w:t>
      </w:r>
      <w:r>
        <w:rPr>
          <w:b/>
          <w:sz w:val="16"/>
          <w:shd w:fill="9ACCFF" w:color="auto" w:val="clear"/>
        </w:rPr>
        <w:t>15 </w:t>
      </w:r>
      <w:r>
        <w:rPr>
          <w:sz w:val="16"/>
          <w:shd w:fill="9ACCFF" w:color="auto" w:val="clear"/>
        </w:rPr>
        <w:t>voiced</w:t>
      </w:r>
    </w:p>
    <w:p>
      <w:pPr>
        <w:pStyle w:val="BodyText"/>
        <w:spacing w:before="1"/>
        <w:rPr>
          <w:sz w:val="16"/>
        </w:rPr>
      </w:pPr>
      <w:r>
        <w:rPr/>
        <w:br w:type="column"/>
      </w:r>
      <w:r>
        <w:rPr>
          <w:sz w:val="16"/>
        </w:rPr>
      </w:r>
    </w:p>
    <w:p>
      <w:pPr>
        <w:spacing w:before="0"/>
        <w:ind w:left="93" w:right="0" w:firstLine="0"/>
        <w:jc w:val="left"/>
        <w:rPr>
          <w:sz w:val="16"/>
        </w:rPr>
      </w:pPr>
      <w:r>
        <w:rPr>
          <w:b/>
          <w:sz w:val="16"/>
          <w:shd w:fill="FFCC9A" w:color="auto" w:val="clear"/>
        </w:rPr>
        <w:t>10 </w:t>
      </w:r>
      <w:r>
        <w:rPr>
          <w:sz w:val="16"/>
          <w:shd w:fill="FFCC9A" w:color="auto" w:val="clear"/>
        </w:rPr>
        <w:t>unvoiced</w:t>
      </w:r>
    </w:p>
    <w:p>
      <w:pPr>
        <w:spacing w:after="0"/>
        <w:jc w:val="left"/>
        <w:rPr>
          <w:sz w:val="16"/>
        </w:rPr>
        <w:sectPr>
          <w:type w:val="continuous"/>
          <w:pgSz w:w="11900" w:h="16840"/>
          <w:pgMar w:top="1140" w:bottom="720" w:left="1360" w:right="860"/>
          <w:cols w:num="4" w:equalWidth="0">
            <w:col w:w="2825" w:space="40"/>
            <w:col w:w="529" w:space="39"/>
            <w:col w:w="3703" w:space="39"/>
            <w:col w:w="2505"/>
          </w:cols>
        </w:sectPr>
      </w:pPr>
    </w:p>
    <w:p>
      <w:pPr>
        <w:spacing w:before="0"/>
        <w:ind w:left="814" w:right="1285" w:firstLine="84"/>
        <w:jc w:val="left"/>
        <w:rPr>
          <w:sz w:val="16"/>
        </w:rPr>
      </w:pPr>
      <w:r>
        <w:rPr>
          <w:sz w:val="16"/>
        </w:rPr>
        <w:t>Each phoneme always has the same written identifier (ID). Letters not used from the old alphabet: c, q, x When pronounced on their own, all consonant sounds (including unvoiced) are followed by a schwa sound,</w:t>
      </w:r>
    </w:p>
    <w:p>
      <w:pPr>
        <w:spacing w:before="0"/>
        <w:ind w:left="802" w:right="0" w:firstLine="0"/>
        <w:jc w:val="left"/>
        <w:rPr>
          <w:sz w:val="16"/>
        </w:rPr>
      </w:pPr>
      <w:r>
        <w:rPr>
          <w:sz w:val="16"/>
        </w:rPr>
        <w:t>e.g. 7. buh. This is called an </w:t>
      </w:r>
      <w:r>
        <w:rPr>
          <w:b/>
          <w:sz w:val="16"/>
        </w:rPr>
        <w:t>embedded schwa sound</w:t>
      </w:r>
      <w:r>
        <w:rPr>
          <w:sz w:val="16"/>
        </w:rPr>
        <w:t>. Hear the sounds: </w:t>
      </w:r>
      <w:hyperlink r:id="rId21">
        <w:r>
          <w:rPr>
            <w:sz w:val="16"/>
          </w:rPr>
          <w:t>https://tinyurl.com/ca-sounds</w:t>
        </w:r>
      </w:hyperlink>
    </w:p>
    <w:p>
      <w:pPr>
        <w:pStyle w:val="BodyText"/>
        <w:spacing w:before="2"/>
        <w:rPr>
          <w:sz w:val="16"/>
        </w:rPr>
      </w:pPr>
    </w:p>
    <w:tbl>
      <w:tblPr>
        <w:tblW w:w="0" w:type="auto"/>
        <w:jc w:val="left"/>
        <w:tblInd w:w="1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0"/>
        <w:gridCol w:w="1275"/>
        <w:gridCol w:w="1495"/>
        <w:gridCol w:w="1321"/>
        <w:gridCol w:w="1321"/>
        <w:gridCol w:w="721"/>
      </w:tblGrid>
      <w:tr>
        <w:trPr>
          <w:trHeight w:val="184" w:hRule="atLeast"/>
        </w:trPr>
        <w:tc>
          <w:tcPr>
            <w:tcW w:w="550" w:type="dxa"/>
          </w:tcPr>
          <w:p>
            <w:pPr>
              <w:pStyle w:val="TableParagraph"/>
              <w:spacing w:line="164" w:lineRule="exact"/>
              <w:ind w:right="136"/>
              <w:jc w:val="right"/>
              <w:rPr>
                <w:b/>
                <w:sz w:val="16"/>
              </w:rPr>
            </w:pPr>
            <w:r>
              <w:rPr>
                <w:b/>
                <w:w w:val="95"/>
                <w:sz w:val="16"/>
              </w:rPr>
              <w:t>No.</w:t>
            </w:r>
          </w:p>
        </w:tc>
        <w:tc>
          <w:tcPr>
            <w:tcW w:w="1275" w:type="dxa"/>
          </w:tcPr>
          <w:p>
            <w:pPr>
              <w:pStyle w:val="TableParagraph"/>
              <w:spacing w:line="164" w:lineRule="exact"/>
              <w:ind w:left="131" w:right="124"/>
              <w:jc w:val="center"/>
              <w:rPr>
                <w:b/>
                <w:sz w:val="16"/>
              </w:rPr>
            </w:pPr>
            <w:r>
              <w:rPr>
                <w:b/>
                <w:sz w:val="16"/>
              </w:rPr>
              <w:t>Phonemic ID</w:t>
            </w:r>
          </w:p>
        </w:tc>
        <w:tc>
          <w:tcPr>
            <w:tcW w:w="1495" w:type="dxa"/>
          </w:tcPr>
          <w:p>
            <w:pPr>
              <w:pStyle w:val="TableParagraph"/>
              <w:spacing w:line="164" w:lineRule="exact"/>
              <w:ind w:left="124" w:right="119"/>
              <w:jc w:val="center"/>
              <w:rPr>
                <w:b/>
                <w:sz w:val="16"/>
              </w:rPr>
            </w:pPr>
            <w:r>
              <w:rPr>
                <w:b/>
                <w:sz w:val="16"/>
              </w:rPr>
              <w:t>Old IPA Symbol</w:t>
            </w:r>
          </w:p>
        </w:tc>
        <w:tc>
          <w:tcPr>
            <w:tcW w:w="1321" w:type="dxa"/>
          </w:tcPr>
          <w:p>
            <w:pPr>
              <w:pStyle w:val="TableParagraph"/>
              <w:spacing w:line="164" w:lineRule="exact"/>
              <w:ind w:left="137" w:right="134"/>
              <w:jc w:val="center"/>
              <w:rPr>
                <w:b/>
                <w:sz w:val="16"/>
              </w:rPr>
            </w:pPr>
            <w:r>
              <w:rPr>
                <w:b/>
                <w:sz w:val="16"/>
              </w:rPr>
              <w:t>Old Spelling</w:t>
            </w:r>
          </w:p>
        </w:tc>
        <w:tc>
          <w:tcPr>
            <w:tcW w:w="1321" w:type="dxa"/>
          </w:tcPr>
          <w:p>
            <w:pPr>
              <w:pStyle w:val="TableParagraph"/>
              <w:spacing w:line="164" w:lineRule="exact"/>
              <w:ind w:left="137" w:right="137"/>
              <w:jc w:val="center"/>
              <w:rPr>
                <w:b/>
                <w:sz w:val="16"/>
              </w:rPr>
            </w:pPr>
            <w:r>
              <w:rPr>
                <w:b/>
                <w:sz w:val="16"/>
              </w:rPr>
              <w:t>New Spelling</w:t>
            </w:r>
          </w:p>
        </w:tc>
        <w:tc>
          <w:tcPr>
            <w:tcW w:w="721" w:type="dxa"/>
          </w:tcPr>
          <w:p>
            <w:pPr>
              <w:pStyle w:val="TableParagraph"/>
              <w:spacing w:line="164" w:lineRule="exact"/>
              <w:ind w:right="167"/>
              <w:jc w:val="right"/>
              <w:rPr>
                <w:b/>
                <w:sz w:val="16"/>
              </w:rPr>
            </w:pPr>
            <w:r>
              <w:rPr>
                <w:b/>
                <w:sz w:val="16"/>
              </w:rPr>
              <w:t>Type</w:t>
            </w:r>
          </w:p>
        </w:tc>
      </w:tr>
      <w:tr>
        <w:trPr>
          <w:trHeight w:val="209" w:hRule="atLeast"/>
        </w:trPr>
        <w:tc>
          <w:tcPr>
            <w:tcW w:w="550" w:type="dxa"/>
            <w:shd w:val="clear" w:color="auto" w:fill="FFFF9A"/>
          </w:tcPr>
          <w:p>
            <w:pPr>
              <w:pStyle w:val="TableParagraph"/>
              <w:spacing w:line="181" w:lineRule="exact"/>
              <w:ind w:right="197"/>
              <w:jc w:val="right"/>
              <w:rPr>
                <w:b/>
                <w:sz w:val="16"/>
              </w:rPr>
            </w:pPr>
            <w:r>
              <w:rPr>
                <w:b/>
                <w:w w:val="95"/>
                <w:sz w:val="16"/>
              </w:rPr>
              <w:t>1.</w:t>
            </w:r>
          </w:p>
        </w:tc>
        <w:tc>
          <w:tcPr>
            <w:tcW w:w="1275" w:type="dxa"/>
            <w:shd w:val="clear" w:color="auto" w:fill="FFFF9A"/>
          </w:tcPr>
          <w:p>
            <w:pPr>
              <w:pStyle w:val="TableParagraph"/>
              <w:spacing w:line="190" w:lineRule="exact"/>
              <w:ind w:left="8"/>
              <w:jc w:val="center"/>
              <w:rPr>
                <w:rFonts w:ascii="Comic Sans MS"/>
                <w:sz w:val="15"/>
              </w:rPr>
            </w:pPr>
            <w:r>
              <w:rPr>
                <w:rFonts w:ascii="Comic Sans MS"/>
                <w:sz w:val="15"/>
              </w:rPr>
              <w:t>a</w:t>
            </w:r>
          </w:p>
        </w:tc>
        <w:tc>
          <w:tcPr>
            <w:tcW w:w="1495" w:type="dxa"/>
            <w:shd w:val="clear" w:color="auto" w:fill="FFFF9A"/>
          </w:tcPr>
          <w:p>
            <w:pPr>
              <w:pStyle w:val="TableParagraph"/>
              <w:spacing w:line="190" w:lineRule="exact"/>
              <w:ind w:left="124" w:right="119"/>
              <w:jc w:val="center"/>
              <w:rPr>
                <w:rFonts w:ascii="Calibri" w:hAnsi="Calibri"/>
                <w:sz w:val="16"/>
              </w:rPr>
            </w:pPr>
            <w:r>
              <w:rPr>
                <w:rFonts w:ascii="Calibri" w:hAnsi="Calibri"/>
                <w:sz w:val="16"/>
              </w:rPr>
              <w:t>LôL</w:t>
            </w:r>
          </w:p>
        </w:tc>
        <w:tc>
          <w:tcPr>
            <w:tcW w:w="1321" w:type="dxa"/>
            <w:shd w:val="clear" w:color="auto" w:fill="FFFF9A"/>
          </w:tcPr>
          <w:p>
            <w:pPr>
              <w:pStyle w:val="TableParagraph"/>
              <w:spacing w:line="190" w:lineRule="exact"/>
              <w:ind w:left="137" w:right="137"/>
              <w:jc w:val="center"/>
              <w:rPr>
                <w:rFonts w:ascii="Comic Sans MS"/>
                <w:sz w:val="15"/>
              </w:rPr>
            </w:pPr>
            <w:r>
              <w:rPr>
                <w:rFonts w:ascii="Comic Sans MS"/>
                <w:sz w:val="15"/>
              </w:rPr>
              <w:t>bat</w:t>
            </w:r>
          </w:p>
        </w:tc>
        <w:tc>
          <w:tcPr>
            <w:tcW w:w="1321" w:type="dxa"/>
            <w:shd w:val="clear" w:color="auto" w:fill="FFFF9A"/>
          </w:tcPr>
          <w:p>
            <w:pPr>
              <w:pStyle w:val="TableParagraph"/>
              <w:spacing w:line="190" w:lineRule="exact"/>
              <w:ind w:left="137" w:right="137"/>
              <w:jc w:val="center"/>
              <w:rPr>
                <w:rFonts w:ascii="Comic Sans MS"/>
                <w:sz w:val="15"/>
              </w:rPr>
            </w:pPr>
            <w:r>
              <w:rPr>
                <w:rFonts w:ascii="Comic Sans MS"/>
                <w:sz w:val="15"/>
              </w:rPr>
              <w:t>Bat</w:t>
            </w:r>
          </w:p>
        </w:tc>
        <w:tc>
          <w:tcPr>
            <w:tcW w:w="721" w:type="dxa"/>
            <w:shd w:val="clear" w:color="auto" w:fill="FFFF9A"/>
          </w:tcPr>
          <w:p>
            <w:pPr>
              <w:pStyle w:val="TableParagraph"/>
              <w:spacing w:line="181" w:lineRule="exact"/>
              <w:ind w:right="208"/>
              <w:jc w:val="right"/>
              <w:rPr>
                <w:sz w:val="16"/>
              </w:rPr>
            </w:pPr>
            <w:r>
              <w:rPr>
                <w:sz w:val="16"/>
              </w:rPr>
              <w:t>v / s</w:t>
            </w:r>
          </w:p>
        </w:tc>
      </w:tr>
      <w:tr>
        <w:trPr>
          <w:trHeight w:val="208" w:hRule="atLeast"/>
        </w:trPr>
        <w:tc>
          <w:tcPr>
            <w:tcW w:w="550" w:type="dxa"/>
            <w:shd w:val="clear" w:color="auto" w:fill="FF9ACC"/>
          </w:tcPr>
          <w:p>
            <w:pPr>
              <w:pStyle w:val="TableParagraph"/>
              <w:spacing w:line="181" w:lineRule="exact"/>
              <w:ind w:right="197"/>
              <w:jc w:val="right"/>
              <w:rPr>
                <w:b/>
                <w:sz w:val="16"/>
              </w:rPr>
            </w:pPr>
            <w:r>
              <w:rPr>
                <w:b/>
                <w:w w:val="95"/>
                <w:sz w:val="16"/>
              </w:rPr>
              <w:t>2.</w:t>
            </w:r>
          </w:p>
        </w:tc>
        <w:tc>
          <w:tcPr>
            <w:tcW w:w="1275" w:type="dxa"/>
            <w:shd w:val="clear" w:color="auto" w:fill="FF9ACC"/>
          </w:tcPr>
          <w:p>
            <w:pPr>
              <w:pStyle w:val="TableParagraph"/>
              <w:spacing w:line="188" w:lineRule="exact"/>
              <w:ind w:left="131" w:right="124"/>
              <w:jc w:val="center"/>
              <w:rPr>
                <w:rFonts w:ascii="Comic Sans MS"/>
                <w:sz w:val="15"/>
              </w:rPr>
            </w:pPr>
            <w:r>
              <w:rPr>
                <w:rFonts w:ascii="Comic Sans MS"/>
                <w:sz w:val="15"/>
              </w:rPr>
              <w:t>ai</w:t>
            </w:r>
          </w:p>
        </w:tc>
        <w:tc>
          <w:tcPr>
            <w:tcW w:w="1495" w:type="dxa"/>
            <w:shd w:val="clear" w:color="auto" w:fill="FF9ACC"/>
          </w:tcPr>
          <w:p>
            <w:pPr>
              <w:pStyle w:val="TableParagraph"/>
              <w:spacing w:line="188" w:lineRule="exact"/>
              <w:ind w:left="123" w:right="119"/>
              <w:jc w:val="center"/>
              <w:rPr>
                <w:rFonts w:ascii="Calibri"/>
                <w:sz w:val="16"/>
              </w:rPr>
            </w:pPr>
            <w:r>
              <w:rPr>
                <w:rFonts w:ascii="Calibri"/>
                <w:w w:val="95"/>
                <w:sz w:val="16"/>
              </w:rPr>
              <w:t>L~fL</w:t>
            </w:r>
          </w:p>
        </w:tc>
        <w:tc>
          <w:tcPr>
            <w:tcW w:w="1321" w:type="dxa"/>
            <w:shd w:val="clear" w:color="auto" w:fill="FF9ACC"/>
          </w:tcPr>
          <w:p>
            <w:pPr>
              <w:pStyle w:val="TableParagraph"/>
              <w:spacing w:line="188" w:lineRule="exact"/>
              <w:ind w:left="137" w:right="137"/>
              <w:jc w:val="center"/>
              <w:rPr>
                <w:rFonts w:ascii="Comic Sans MS"/>
                <w:sz w:val="15"/>
              </w:rPr>
            </w:pPr>
            <w:r>
              <w:rPr>
                <w:rFonts w:ascii="Comic Sans MS"/>
                <w:sz w:val="15"/>
              </w:rPr>
              <w:t>time</w:t>
            </w:r>
          </w:p>
        </w:tc>
        <w:tc>
          <w:tcPr>
            <w:tcW w:w="1321" w:type="dxa"/>
            <w:shd w:val="clear" w:color="auto" w:fill="FF9ACC"/>
          </w:tcPr>
          <w:p>
            <w:pPr>
              <w:pStyle w:val="TableParagraph"/>
              <w:spacing w:line="188" w:lineRule="exact"/>
              <w:ind w:left="137" w:right="137"/>
              <w:jc w:val="center"/>
              <w:rPr>
                <w:rFonts w:ascii="Comic Sans MS"/>
                <w:sz w:val="15"/>
              </w:rPr>
            </w:pPr>
            <w:r>
              <w:rPr>
                <w:rFonts w:ascii="Comic Sans MS"/>
                <w:sz w:val="15"/>
              </w:rPr>
              <w:t>Taim</w:t>
            </w:r>
          </w:p>
        </w:tc>
        <w:tc>
          <w:tcPr>
            <w:tcW w:w="721" w:type="dxa"/>
            <w:shd w:val="clear" w:color="auto" w:fill="FF9ACC"/>
          </w:tcPr>
          <w:p>
            <w:pPr>
              <w:pStyle w:val="TableParagraph"/>
              <w:spacing w:line="181" w:lineRule="exact"/>
              <w:ind w:right="1"/>
              <w:jc w:val="center"/>
              <w:rPr>
                <w:sz w:val="16"/>
              </w:rPr>
            </w:pPr>
            <w:r>
              <w:rPr>
                <w:w w:val="99"/>
                <w:sz w:val="16"/>
              </w:rPr>
              <w:t>d</w:t>
            </w:r>
          </w:p>
        </w:tc>
      </w:tr>
      <w:tr>
        <w:trPr>
          <w:trHeight w:val="209" w:hRule="atLeast"/>
        </w:trPr>
        <w:tc>
          <w:tcPr>
            <w:tcW w:w="550" w:type="dxa"/>
            <w:shd w:val="clear" w:color="auto" w:fill="FF9ACC"/>
          </w:tcPr>
          <w:p>
            <w:pPr>
              <w:pStyle w:val="TableParagraph"/>
              <w:spacing w:line="181" w:lineRule="exact"/>
              <w:ind w:right="197"/>
              <w:jc w:val="right"/>
              <w:rPr>
                <w:b/>
                <w:sz w:val="16"/>
              </w:rPr>
            </w:pPr>
            <w:r>
              <w:rPr>
                <w:b/>
                <w:w w:val="95"/>
                <w:sz w:val="16"/>
              </w:rPr>
              <w:t>3.</w:t>
            </w:r>
          </w:p>
        </w:tc>
        <w:tc>
          <w:tcPr>
            <w:tcW w:w="1275" w:type="dxa"/>
            <w:shd w:val="clear" w:color="auto" w:fill="FF9ACC"/>
          </w:tcPr>
          <w:p>
            <w:pPr>
              <w:pStyle w:val="TableParagraph"/>
              <w:spacing w:line="190" w:lineRule="exact"/>
              <w:ind w:left="131" w:right="123"/>
              <w:jc w:val="center"/>
              <w:rPr>
                <w:rFonts w:ascii="Comic Sans MS"/>
                <w:sz w:val="15"/>
              </w:rPr>
            </w:pPr>
            <w:r>
              <w:rPr>
                <w:rFonts w:ascii="Comic Sans MS"/>
                <w:sz w:val="15"/>
              </w:rPr>
              <w:t>aiy</w:t>
            </w:r>
          </w:p>
        </w:tc>
        <w:tc>
          <w:tcPr>
            <w:tcW w:w="1495" w:type="dxa"/>
            <w:shd w:val="clear" w:color="auto" w:fill="FF9ACC"/>
          </w:tcPr>
          <w:p>
            <w:pPr>
              <w:pStyle w:val="TableParagraph"/>
              <w:spacing w:line="190" w:lineRule="exact"/>
              <w:ind w:left="124" w:right="119"/>
              <w:jc w:val="center"/>
              <w:rPr>
                <w:rFonts w:ascii="Calibri"/>
                <w:sz w:val="16"/>
              </w:rPr>
            </w:pPr>
            <w:r>
              <w:rPr>
                <w:rFonts w:ascii="Calibri"/>
                <w:sz w:val="16"/>
              </w:rPr>
              <w:t>L~f]L</w:t>
            </w:r>
          </w:p>
        </w:tc>
        <w:tc>
          <w:tcPr>
            <w:tcW w:w="1321" w:type="dxa"/>
            <w:shd w:val="clear" w:color="auto" w:fill="FF9ACC"/>
          </w:tcPr>
          <w:p>
            <w:pPr>
              <w:pStyle w:val="TableParagraph"/>
              <w:spacing w:line="190" w:lineRule="exact"/>
              <w:ind w:left="137" w:right="136"/>
              <w:jc w:val="center"/>
              <w:rPr>
                <w:rFonts w:ascii="Comic Sans MS"/>
                <w:sz w:val="15"/>
              </w:rPr>
            </w:pPr>
            <w:r>
              <w:rPr>
                <w:rFonts w:ascii="Comic Sans MS"/>
                <w:sz w:val="15"/>
              </w:rPr>
              <w:t>hire</w:t>
            </w:r>
          </w:p>
        </w:tc>
        <w:tc>
          <w:tcPr>
            <w:tcW w:w="1321" w:type="dxa"/>
            <w:shd w:val="clear" w:color="auto" w:fill="FF9ACC"/>
          </w:tcPr>
          <w:p>
            <w:pPr>
              <w:pStyle w:val="TableParagraph"/>
              <w:spacing w:line="190" w:lineRule="exact"/>
              <w:ind w:left="137" w:right="137"/>
              <w:jc w:val="center"/>
              <w:rPr>
                <w:rFonts w:ascii="Comic Sans MS"/>
                <w:sz w:val="15"/>
              </w:rPr>
            </w:pPr>
            <w:r>
              <w:rPr>
                <w:rFonts w:ascii="Comic Sans MS"/>
                <w:sz w:val="15"/>
              </w:rPr>
              <w:t>Haiy</w:t>
            </w:r>
          </w:p>
        </w:tc>
        <w:tc>
          <w:tcPr>
            <w:tcW w:w="721" w:type="dxa"/>
            <w:shd w:val="clear" w:color="auto" w:fill="FF9ACC"/>
          </w:tcPr>
          <w:p>
            <w:pPr>
              <w:pStyle w:val="TableParagraph"/>
              <w:spacing w:line="181" w:lineRule="exact"/>
              <w:ind w:right="1"/>
              <w:jc w:val="center"/>
              <w:rPr>
                <w:sz w:val="16"/>
              </w:rPr>
            </w:pPr>
            <w:r>
              <w:rPr>
                <w:w w:val="99"/>
                <w:sz w:val="16"/>
              </w:rPr>
              <w:t>d</w:t>
            </w:r>
          </w:p>
        </w:tc>
      </w:tr>
      <w:tr>
        <w:trPr>
          <w:trHeight w:val="208" w:hRule="atLeast"/>
        </w:trPr>
        <w:tc>
          <w:tcPr>
            <w:tcW w:w="550" w:type="dxa"/>
            <w:shd w:val="clear" w:color="auto" w:fill="CCFFCC"/>
          </w:tcPr>
          <w:p>
            <w:pPr>
              <w:pStyle w:val="TableParagraph"/>
              <w:spacing w:line="181" w:lineRule="exact"/>
              <w:ind w:right="197"/>
              <w:jc w:val="right"/>
              <w:rPr>
                <w:b/>
                <w:sz w:val="16"/>
              </w:rPr>
            </w:pPr>
            <w:r>
              <w:rPr>
                <w:b/>
                <w:w w:val="95"/>
                <w:sz w:val="16"/>
              </w:rPr>
              <w:t>4.</w:t>
            </w:r>
          </w:p>
        </w:tc>
        <w:tc>
          <w:tcPr>
            <w:tcW w:w="1275" w:type="dxa"/>
            <w:shd w:val="clear" w:color="auto" w:fill="CCFFCC"/>
          </w:tcPr>
          <w:p>
            <w:pPr>
              <w:pStyle w:val="TableParagraph"/>
              <w:spacing w:line="188" w:lineRule="exact"/>
              <w:ind w:left="131" w:right="123"/>
              <w:jc w:val="center"/>
              <w:rPr>
                <w:rFonts w:ascii="Comic Sans MS"/>
                <w:sz w:val="15"/>
              </w:rPr>
            </w:pPr>
            <w:r>
              <w:rPr>
                <w:rFonts w:ascii="Comic Sans MS"/>
                <w:sz w:val="15"/>
              </w:rPr>
              <w:t>ar</w:t>
            </w:r>
          </w:p>
        </w:tc>
        <w:tc>
          <w:tcPr>
            <w:tcW w:w="1495" w:type="dxa"/>
            <w:shd w:val="clear" w:color="auto" w:fill="CCFFCC"/>
          </w:tcPr>
          <w:p>
            <w:pPr>
              <w:pStyle w:val="TableParagraph"/>
              <w:spacing w:line="188" w:lineRule="exact"/>
              <w:ind w:left="124" w:right="119"/>
              <w:jc w:val="center"/>
              <w:rPr>
                <w:rFonts w:ascii="Calibri"/>
                <w:sz w:val="16"/>
              </w:rPr>
            </w:pPr>
            <w:r>
              <w:rPr>
                <w:rFonts w:ascii="Calibri"/>
                <w:w w:val="75"/>
                <w:sz w:val="16"/>
              </w:rPr>
              <w:t>L^WL</w:t>
            </w:r>
          </w:p>
        </w:tc>
        <w:tc>
          <w:tcPr>
            <w:tcW w:w="1321" w:type="dxa"/>
            <w:shd w:val="clear" w:color="auto" w:fill="CCFFCC"/>
          </w:tcPr>
          <w:p>
            <w:pPr>
              <w:pStyle w:val="TableParagraph"/>
              <w:spacing w:line="188" w:lineRule="exact"/>
              <w:ind w:left="137" w:right="135"/>
              <w:jc w:val="center"/>
              <w:rPr>
                <w:rFonts w:ascii="Comic Sans MS"/>
                <w:sz w:val="15"/>
              </w:rPr>
            </w:pPr>
            <w:r>
              <w:rPr>
                <w:rFonts w:ascii="Comic Sans MS"/>
                <w:sz w:val="15"/>
              </w:rPr>
              <w:t>star</w:t>
            </w:r>
          </w:p>
        </w:tc>
        <w:tc>
          <w:tcPr>
            <w:tcW w:w="1321" w:type="dxa"/>
            <w:shd w:val="clear" w:color="auto" w:fill="CCFFCC"/>
          </w:tcPr>
          <w:p>
            <w:pPr>
              <w:pStyle w:val="TableParagraph"/>
              <w:spacing w:line="188" w:lineRule="exact"/>
              <w:ind w:left="137" w:right="137"/>
              <w:jc w:val="center"/>
              <w:rPr>
                <w:rFonts w:ascii="Comic Sans MS"/>
                <w:sz w:val="15"/>
              </w:rPr>
            </w:pPr>
            <w:r>
              <w:rPr>
                <w:rFonts w:ascii="Comic Sans MS"/>
                <w:sz w:val="15"/>
              </w:rPr>
              <w:t>Star</w:t>
            </w:r>
          </w:p>
        </w:tc>
        <w:tc>
          <w:tcPr>
            <w:tcW w:w="721" w:type="dxa"/>
            <w:shd w:val="clear" w:color="auto" w:fill="CCFFCC"/>
          </w:tcPr>
          <w:p>
            <w:pPr>
              <w:pStyle w:val="TableParagraph"/>
              <w:spacing w:line="181" w:lineRule="exact"/>
              <w:ind w:right="229"/>
              <w:jc w:val="right"/>
              <w:rPr>
                <w:sz w:val="16"/>
              </w:rPr>
            </w:pPr>
            <w:r>
              <w:rPr>
                <w:sz w:val="16"/>
              </w:rPr>
              <w:t>v / l</w:t>
            </w:r>
          </w:p>
        </w:tc>
      </w:tr>
      <w:tr>
        <w:trPr>
          <w:trHeight w:val="209" w:hRule="atLeast"/>
        </w:trPr>
        <w:tc>
          <w:tcPr>
            <w:tcW w:w="550" w:type="dxa"/>
            <w:shd w:val="clear" w:color="auto" w:fill="FF9ACC"/>
          </w:tcPr>
          <w:p>
            <w:pPr>
              <w:pStyle w:val="TableParagraph"/>
              <w:spacing w:line="181" w:lineRule="exact"/>
              <w:ind w:right="197"/>
              <w:jc w:val="right"/>
              <w:rPr>
                <w:b/>
                <w:sz w:val="16"/>
              </w:rPr>
            </w:pPr>
            <w:r>
              <w:rPr>
                <w:b/>
                <w:w w:val="95"/>
                <w:sz w:val="16"/>
              </w:rPr>
              <w:t>5.</w:t>
            </w:r>
          </w:p>
        </w:tc>
        <w:tc>
          <w:tcPr>
            <w:tcW w:w="1275" w:type="dxa"/>
            <w:shd w:val="clear" w:color="auto" w:fill="FF9ACC"/>
          </w:tcPr>
          <w:p>
            <w:pPr>
              <w:pStyle w:val="TableParagraph"/>
              <w:spacing w:line="190" w:lineRule="exact"/>
              <w:ind w:left="131" w:right="124"/>
              <w:jc w:val="center"/>
              <w:rPr>
                <w:rFonts w:ascii="Comic Sans MS"/>
                <w:sz w:val="15"/>
              </w:rPr>
            </w:pPr>
            <w:r>
              <w:rPr>
                <w:rFonts w:ascii="Comic Sans MS"/>
                <w:sz w:val="15"/>
              </w:rPr>
              <w:t>au</w:t>
            </w:r>
          </w:p>
        </w:tc>
        <w:tc>
          <w:tcPr>
            <w:tcW w:w="1495" w:type="dxa"/>
            <w:shd w:val="clear" w:color="auto" w:fill="FF9ACC"/>
          </w:tcPr>
          <w:p>
            <w:pPr>
              <w:pStyle w:val="TableParagraph"/>
              <w:spacing w:line="190" w:lineRule="exact"/>
              <w:ind w:left="123" w:right="119"/>
              <w:jc w:val="center"/>
              <w:rPr>
                <w:rFonts w:ascii="Calibri"/>
                <w:sz w:val="16"/>
              </w:rPr>
            </w:pPr>
            <w:r>
              <w:rPr>
                <w:rFonts w:ascii="Calibri"/>
                <w:sz w:val="16"/>
              </w:rPr>
              <w:t>L~rL</w:t>
            </w:r>
          </w:p>
        </w:tc>
        <w:tc>
          <w:tcPr>
            <w:tcW w:w="1321" w:type="dxa"/>
            <w:shd w:val="clear" w:color="auto" w:fill="FF9ACC"/>
          </w:tcPr>
          <w:p>
            <w:pPr>
              <w:pStyle w:val="TableParagraph"/>
              <w:spacing w:line="190" w:lineRule="exact"/>
              <w:ind w:left="137" w:right="136"/>
              <w:jc w:val="center"/>
              <w:rPr>
                <w:rFonts w:ascii="Comic Sans MS"/>
                <w:sz w:val="15"/>
              </w:rPr>
            </w:pPr>
            <w:r>
              <w:rPr>
                <w:rFonts w:ascii="Comic Sans MS"/>
                <w:sz w:val="15"/>
              </w:rPr>
              <w:t>cow</w:t>
            </w:r>
          </w:p>
        </w:tc>
        <w:tc>
          <w:tcPr>
            <w:tcW w:w="1321" w:type="dxa"/>
            <w:shd w:val="clear" w:color="auto" w:fill="FF9ACC"/>
          </w:tcPr>
          <w:p>
            <w:pPr>
              <w:pStyle w:val="TableParagraph"/>
              <w:spacing w:line="190" w:lineRule="exact"/>
              <w:ind w:left="137" w:right="137"/>
              <w:jc w:val="center"/>
              <w:rPr>
                <w:rFonts w:ascii="Comic Sans MS"/>
                <w:sz w:val="15"/>
              </w:rPr>
            </w:pPr>
            <w:r>
              <w:rPr>
                <w:rFonts w:ascii="Comic Sans MS"/>
                <w:sz w:val="15"/>
              </w:rPr>
              <w:t>Kau</w:t>
            </w:r>
          </w:p>
        </w:tc>
        <w:tc>
          <w:tcPr>
            <w:tcW w:w="721" w:type="dxa"/>
            <w:shd w:val="clear" w:color="auto" w:fill="FF9ACC"/>
          </w:tcPr>
          <w:p>
            <w:pPr>
              <w:pStyle w:val="TableParagraph"/>
              <w:spacing w:line="181" w:lineRule="exact"/>
              <w:ind w:right="1"/>
              <w:jc w:val="center"/>
              <w:rPr>
                <w:sz w:val="16"/>
              </w:rPr>
            </w:pPr>
            <w:r>
              <w:rPr>
                <w:w w:val="99"/>
                <w:sz w:val="16"/>
              </w:rPr>
              <w:t>d</w:t>
            </w:r>
          </w:p>
        </w:tc>
      </w:tr>
      <w:tr>
        <w:trPr>
          <w:trHeight w:val="208" w:hRule="atLeast"/>
        </w:trPr>
        <w:tc>
          <w:tcPr>
            <w:tcW w:w="550" w:type="dxa"/>
            <w:shd w:val="clear" w:color="auto" w:fill="FF9ACC"/>
          </w:tcPr>
          <w:p>
            <w:pPr>
              <w:pStyle w:val="TableParagraph"/>
              <w:spacing w:line="181" w:lineRule="exact"/>
              <w:ind w:right="197"/>
              <w:jc w:val="right"/>
              <w:rPr>
                <w:b/>
                <w:sz w:val="16"/>
              </w:rPr>
            </w:pPr>
            <w:r>
              <w:rPr>
                <w:b/>
                <w:w w:val="95"/>
                <w:sz w:val="16"/>
              </w:rPr>
              <w:t>6.</w:t>
            </w:r>
          </w:p>
        </w:tc>
        <w:tc>
          <w:tcPr>
            <w:tcW w:w="1275" w:type="dxa"/>
            <w:shd w:val="clear" w:color="auto" w:fill="FF9ACC"/>
          </w:tcPr>
          <w:p>
            <w:pPr>
              <w:pStyle w:val="TableParagraph"/>
              <w:spacing w:line="188" w:lineRule="exact"/>
              <w:ind w:left="131" w:right="124"/>
              <w:jc w:val="center"/>
              <w:rPr>
                <w:rFonts w:ascii="Comic Sans MS"/>
                <w:sz w:val="15"/>
              </w:rPr>
            </w:pPr>
            <w:r>
              <w:rPr>
                <w:rFonts w:ascii="Comic Sans MS"/>
                <w:sz w:val="15"/>
              </w:rPr>
              <w:t>auw</w:t>
            </w:r>
          </w:p>
        </w:tc>
        <w:tc>
          <w:tcPr>
            <w:tcW w:w="1495" w:type="dxa"/>
            <w:shd w:val="clear" w:color="auto" w:fill="FF9ACC"/>
          </w:tcPr>
          <w:p>
            <w:pPr>
              <w:pStyle w:val="TableParagraph"/>
              <w:spacing w:line="188" w:lineRule="exact"/>
              <w:ind w:left="124" w:right="119"/>
              <w:jc w:val="center"/>
              <w:rPr>
                <w:rFonts w:ascii="Calibri"/>
                <w:sz w:val="16"/>
              </w:rPr>
            </w:pPr>
            <w:r>
              <w:rPr>
                <w:rFonts w:ascii="Calibri"/>
                <w:w w:val="105"/>
                <w:sz w:val="16"/>
              </w:rPr>
              <w:t>L~r]L</w:t>
            </w:r>
          </w:p>
        </w:tc>
        <w:tc>
          <w:tcPr>
            <w:tcW w:w="1321" w:type="dxa"/>
            <w:shd w:val="clear" w:color="auto" w:fill="FF9ACC"/>
          </w:tcPr>
          <w:p>
            <w:pPr>
              <w:pStyle w:val="TableParagraph"/>
              <w:spacing w:line="188" w:lineRule="exact"/>
              <w:ind w:left="137" w:right="137"/>
              <w:jc w:val="center"/>
              <w:rPr>
                <w:rFonts w:ascii="Comic Sans MS"/>
                <w:sz w:val="15"/>
              </w:rPr>
            </w:pPr>
            <w:r>
              <w:rPr>
                <w:rFonts w:ascii="Comic Sans MS"/>
                <w:sz w:val="15"/>
              </w:rPr>
              <w:t>power</w:t>
            </w:r>
          </w:p>
        </w:tc>
        <w:tc>
          <w:tcPr>
            <w:tcW w:w="1321" w:type="dxa"/>
            <w:shd w:val="clear" w:color="auto" w:fill="FF9ACC"/>
          </w:tcPr>
          <w:p>
            <w:pPr>
              <w:pStyle w:val="TableParagraph"/>
              <w:spacing w:line="188" w:lineRule="exact"/>
              <w:ind w:left="137" w:right="137"/>
              <w:jc w:val="center"/>
              <w:rPr>
                <w:rFonts w:ascii="Comic Sans MS"/>
                <w:sz w:val="15"/>
              </w:rPr>
            </w:pPr>
            <w:r>
              <w:rPr>
                <w:rFonts w:ascii="Comic Sans MS"/>
                <w:sz w:val="15"/>
              </w:rPr>
              <w:t>Pauw</w:t>
            </w:r>
          </w:p>
        </w:tc>
        <w:tc>
          <w:tcPr>
            <w:tcW w:w="721" w:type="dxa"/>
            <w:shd w:val="clear" w:color="auto" w:fill="FF9ACC"/>
          </w:tcPr>
          <w:p>
            <w:pPr>
              <w:pStyle w:val="TableParagraph"/>
              <w:spacing w:line="181" w:lineRule="exact"/>
              <w:ind w:right="1"/>
              <w:jc w:val="center"/>
              <w:rPr>
                <w:sz w:val="16"/>
              </w:rPr>
            </w:pPr>
            <w:r>
              <w:rPr>
                <w:w w:val="99"/>
                <w:sz w:val="16"/>
              </w:rPr>
              <w:t>d</w:t>
            </w:r>
          </w:p>
        </w:tc>
      </w:tr>
      <w:tr>
        <w:trPr>
          <w:trHeight w:val="209" w:hRule="atLeast"/>
        </w:trPr>
        <w:tc>
          <w:tcPr>
            <w:tcW w:w="550" w:type="dxa"/>
            <w:shd w:val="clear" w:color="auto" w:fill="9ACCFF"/>
          </w:tcPr>
          <w:p>
            <w:pPr>
              <w:pStyle w:val="TableParagraph"/>
              <w:spacing w:line="181" w:lineRule="exact"/>
              <w:ind w:right="197"/>
              <w:jc w:val="right"/>
              <w:rPr>
                <w:b/>
                <w:sz w:val="16"/>
              </w:rPr>
            </w:pPr>
            <w:r>
              <w:rPr>
                <w:b/>
                <w:w w:val="95"/>
                <w:sz w:val="16"/>
              </w:rPr>
              <w:t>7.</w:t>
            </w:r>
          </w:p>
        </w:tc>
        <w:tc>
          <w:tcPr>
            <w:tcW w:w="1275" w:type="dxa"/>
            <w:shd w:val="clear" w:color="auto" w:fill="9ACCFF"/>
          </w:tcPr>
          <w:p>
            <w:pPr>
              <w:pStyle w:val="TableParagraph"/>
              <w:spacing w:line="190" w:lineRule="exact"/>
              <w:ind w:left="8"/>
              <w:jc w:val="center"/>
              <w:rPr>
                <w:rFonts w:ascii="Comic Sans MS"/>
                <w:sz w:val="15"/>
              </w:rPr>
            </w:pPr>
            <w:r>
              <w:rPr>
                <w:rFonts w:ascii="Comic Sans MS"/>
                <w:sz w:val="15"/>
              </w:rPr>
              <w:t>b</w:t>
            </w:r>
          </w:p>
        </w:tc>
        <w:tc>
          <w:tcPr>
            <w:tcW w:w="1495" w:type="dxa"/>
            <w:shd w:val="clear" w:color="auto" w:fill="9ACCFF"/>
          </w:tcPr>
          <w:p>
            <w:pPr>
              <w:pStyle w:val="TableParagraph"/>
              <w:spacing w:line="190" w:lineRule="exact"/>
              <w:ind w:left="124" w:right="119"/>
              <w:jc w:val="center"/>
              <w:rPr>
                <w:rFonts w:ascii="Calibri" w:hAnsi="Calibri"/>
                <w:sz w:val="16"/>
              </w:rPr>
            </w:pPr>
            <w:r>
              <w:rPr>
                <w:rFonts w:ascii="Calibri" w:hAnsi="Calibri"/>
                <w:w w:val="90"/>
                <w:sz w:val="16"/>
              </w:rPr>
              <w:t>LÄL</w:t>
            </w:r>
          </w:p>
        </w:tc>
        <w:tc>
          <w:tcPr>
            <w:tcW w:w="1321" w:type="dxa"/>
            <w:shd w:val="clear" w:color="auto" w:fill="9ACCFF"/>
          </w:tcPr>
          <w:p>
            <w:pPr>
              <w:pStyle w:val="TableParagraph"/>
              <w:spacing w:line="190" w:lineRule="exact"/>
              <w:ind w:left="137" w:right="136"/>
              <w:jc w:val="center"/>
              <w:rPr>
                <w:rFonts w:ascii="Comic Sans MS"/>
                <w:sz w:val="15"/>
              </w:rPr>
            </w:pPr>
            <w:r>
              <w:rPr>
                <w:rFonts w:ascii="Comic Sans MS"/>
                <w:sz w:val="15"/>
              </w:rPr>
              <w:t>bag</w:t>
            </w:r>
          </w:p>
        </w:tc>
        <w:tc>
          <w:tcPr>
            <w:tcW w:w="1321" w:type="dxa"/>
            <w:shd w:val="clear" w:color="auto" w:fill="9ACCFF"/>
          </w:tcPr>
          <w:p>
            <w:pPr>
              <w:pStyle w:val="TableParagraph"/>
              <w:spacing w:line="190" w:lineRule="exact"/>
              <w:ind w:left="136" w:right="137"/>
              <w:jc w:val="center"/>
              <w:rPr>
                <w:rFonts w:ascii="Comic Sans MS"/>
                <w:sz w:val="15"/>
              </w:rPr>
            </w:pPr>
            <w:r>
              <w:rPr>
                <w:rFonts w:ascii="Comic Sans MS"/>
                <w:sz w:val="15"/>
              </w:rPr>
              <w:t>Bag</w:t>
            </w:r>
          </w:p>
        </w:tc>
        <w:tc>
          <w:tcPr>
            <w:tcW w:w="721" w:type="dxa"/>
            <w:shd w:val="clear" w:color="auto" w:fill="9ACCFF"/>
          </w:tcPr>
          <w:p>
            <w:pPr>
              <w:pStyle w:val="TableParagraph"/>
              <w:spacing w:line="181" w:lineRule="exact"/>
              <w:ind w:right="208"/>
              <w:jc w:val="right"/>
              <w:rPr>
                <w:sz w:val="16"/>
              </w:rPr>
            </w:pPr>
            <w:r>
              <w:rPr>
                <w:sz w:val="16"/>
              </w:rPr>
              <w:t>c / v</w:t>
            </w:r>
          </w:p>
        </w:tc>
      </w:tr>
      <w:tr>
        <w:trPr>
          <w:trHeight w:val="208" w:hRule="atLeast"/>
        </w:trPr>
        <w:tc>
          <w:tcPr>
            <w:tcW w:w="550" w:type="dxa"/>
            <w:shd w:val="clear" w:color="auto" w:fill="FFCC9A"/>
          </w:tcPr>
          <w:p>
            <w:pPr>
              <w:pStyle w:val="TableParagraph"/>
              <w:spacing w:line="181" w:lineRule="exact"/>
              <w:ind w:right="197"/>
              <w:jc w:val="right"/>
              <w:rPr>
                <w:b/>
                <w:sz w:val="16"/>
              </w:rPr>
            </w:pPr>
            <w:r>
              <w:rPr>
                <w:b/>
                <w:w w:val="95"/>
                <w:sz w:val="16"/>
              </w:rPr>
              <w:t>8.</w:t>
            </w:r>
          </w:p>
        </w:tc>
        <w:tc>
          <w:tcPr>
            <w:tcW w:w="1275" w:type="dxa"/>
            <w:shd w:val="clear" w:color="auto" w:fill="FFCC9A"/>
          </w:tcPr>
          <w:p>
            <w:pPr>
              <w:pStyle w:val="TableParagraph"/>
              <w:spacing w:line="188" w:lineRule="exact"/>
              <w:ind w:left="131" w:right="123"/>
              <w:jc w:val="center"/>
              <w:rPr>
                <w:rFonts w:ascii="Comic Sans MS"/>
                <w:sz w:val="15"/>
              </w:rPr>
            </w:pPr>
            <w:r>
              <w:rPr>
                <w:rFonts w:ascii="Comic Sans MS"/>
                <w:sz w:val="15"/>
              </w:rPr>
              <w:t>ch</w:t>
            </w:r>
          </w:p>
        </w:tc>
        <w:tc>
          <w:tcPr>
            <w:tcW w:w="1495" w:type="dxa"/>
            <w:shd w:val="clear" w:color="auto" w:fill="FFCC9A"/>
          </w:tcPr>
          <w:p>
            <w:pPr>
              <w:pStyle w:val="TableParagraph"/>
              <w:spacing w:line="188" w:lineRule="exact"/>
              <w:ind w:left="123" w:right="119"/>
              <w:jc w:val="center"/>
              <w:rPr>
                <w:rFonts w:ascii="Calibri" w:hAnsi="Calibri"/>
                <w:sz w:val="16"/>
              </w:rPr>
            </w:pPr>
            <w:r>
              <w:rPr>
                <w:rFonts w:ascii="Calibri" w:hAnsi="Calibri"/>
                <w:w w:val="95"/>
                <w:sz w:val="16"/>
              </w:rPr>
              <w:t>LípL</w:t>
            </w:r>
          </w:p>
        </w:tc>
        <w:tc>
          <w:tcPr>
            <w:tcW w:w="1321" w:type="dxa"/>
            <w:shd w:val="clear" w:color="auto" w:fill="FFCC9A"/>
          </w:tcPr>
          <w:p>
            <w:pPr>
              <w:pStyle w:val="TableParagraph"/>
              <w:spacing w:line="188" w:lineRule="exact"/>
              <w:ind w:left="137" w:right="135"/>
              <w:jc w:val="center"/>
              <w:rPr>
                <w:rFonts w:ascii="Comic Sans MS"/>
                <w:sz w:val="15"/>
              </w:rPr>
            </w:pPr>
            <w:r>
              <w:rPr>
                <w:rFonts w:ascii="Comic Sans MS"/>
                <w:sz w:val="15"/>
              </w:rPr>
              <w:t>cheese</w:t>
            </w:r>
          </w:p>
        </w:tc>
        <w:tc>
          <w:tcPr>
            <w:tcW w:w="1321" w:type="dxa"/>
            <w:shd w:val="clear" w:color="auto" w:fill="FFCC9A"/>
          </w:tcPr>
          <w:p>
            <w:pPr>
              <w:pStyle w:val="TableParagraph"/>
              <w:spacing w:line="188" w:lineRule="exact"/>
              <w:ind w:left="137" w:right="137"/>
              <w:jc w:val="center"/>
              <w:rPr>
                <w:rFonts w:ascii="Comic Sans MS"/>
                <w:sz w:val="15"/>
              </w:rPr>
            </w:pPr>
            <w:r>
              <w:rPr>
                <w:rFonts w:ascii="Comic Sans MS"/>
                <w:sz w:val="15"/>
              </w:rPr>
              <w:t>Cheez</w:t>
            </w:r>
          </w:p>
        </w:tc>
        <w:tc>
          <w:tcPr>
            <w:tcW w:w="721" w:type="dxa"/>
            <w:shd w:val="clear" w:color="auto" w:fill="FFCC9A"/>
          </w:tcPr>
          <w:p>
            <w:pPr>
              <w:pStyle w:val="TableParagraph"/>
              <w:spacing w:line="181" w:lineRule="exact"/>
              <w:ind w:right="203"/>
              <w:jc w:val="right"/>
              <w:rPr>
                <w:sz w:val="16"/>
              </w:rPr>
            </w:pPr>
            <w:r>
              <w:rPr>
                <w:sz w:val="16"/>
              </w:rPr>
              <w:t>c / u</w:t>
            </w:r>
          </w:p>
        </w:tc>
      </w:tr>
      <w:tr>
        <w:trPr>
          <w:trHeight w:val="209" w:hRule="atLeast"/>
        </w:trPr>
        <w:tc>
          <w:tcPr>
            <w:tcW w:w="550" w:type="dxa"/>
            <w:shd w:val="clear" w:color="auto" w:fill="9ACCFF"/>
          </w:tcPr>
          <w:p>
            <w:pPr>
              <w:pStyle w:val="TableParagraph"/>
              <w:spacing w:line="181" w:lineRule="exact"/>
              <w:ind w:right="197"/>
              <w:jc w:val="right"/>
              <w:rPr>
                <w:b/>
                <w:sz w:val="16"/>
              </w:rPr>
            </w:pPr>
            <w:r>
              <w:rPr>
                <w:b/>
                <w:w w:val="95"/>
                <w:sz w:val="16"/>
              </w:rPr>
              <w:t>9.</w:t>
            </w:r>
          </w:p>
        </w:tc>
        <w:tc>
          <w:tcPr>
            <w:tcW w:w="1275" w:type="dxa"/>
            <w:shd w:val="clear" w:color="auto" w:fill="9ACCFF"/>
          </w:tcPr>
          <w:p>
            <w:pPr>
              <w:pStyle w:val="TableParagraph"/>
              <w:spacing w:line="190" w:lineRule="exact"/>
              <w:ind w:left="7"/>
              <w:jc w:val="center"/>
              <w:rPr>
                <w:rFonts w:ascii="Comic Sans MS"/>
                <w:sz w:val="15"/>
              </w:rPr>
            </w:pPr>
            <w:r>
              <w:rPr>
                <w:rFonts w:ascii="Comic Sans MS"/>
                <w:sz w:val="15"/>
              </w:rPr>
              <w:t>d</w:t>
            </w:r>
          </w:p>
        </w:tc>
        <w:tc>
          <w:tcPr>
            <w:tcW w:w="1495" w:type="dxa"/>
            <w:shd w:val="clear" w:color="auto" w:fill="9ACCFF"/>
          </w:tcPr>
          <w:p>
            <w:pPr>
              <w:pStyle w:val="TableParagraph"/>
              <w:spacing w:line="190" w:lineRule="exact"/>
              <w:ind w:left="124" w:right="119"/>
              <w:jc w:val="center"/>
              <w:rPr>
                <w:rFonts w:ascii="Calibri" w:hAnsi="Calibri"/>
                <w:sz w:val="16"/>
              </w:rPr>
            </w:pPr>
            <w:r>
              <w:rPr>
                <w:rFonts w:ascii="Calibri" w:hAnsi="Calibri"/>
                <w:w w:val="90"/>
                <w:sz w:val="16"/>
              </w:rPr>
              <w:t>LÇL</w:t>
            </w:r>
          </w:p>
        </w:tc>
        <w:tc>
          <w:tcPr>
            <w:tcW w:w="1321" w:type="dxa"/>
            <w:shd w:val="clear" w:color="auto" w:fill="9ACCFF"/>
          </w:tcPr>
          <w:p>
            <w:pPr>
              <w:pStyle w:val="TableParagraph"/>
              <w:spacing w:line="190" w:lineRule="exact"/>
              <w:ind w:left="137" w:right="136"/>
              <w:jc w:val="center"/>
              <w:rPr>
                <w:rFonts w:ascii="Comic Sans MS"/>
                <w:sz w:val="15"/>
              </w:rPr>
            </w:pPr>
            <w:r>
              <w:rPr>
                <w:rFonts w:ascii="Comic Sans MS"/>
                <w:sz w:val="15"/>
              </w:rPr>
              <w:t>dice</w:t>
            </w:r>
          </w:p>
        </w:tc>
        <w:tc>
          <w:tcPr>
            <w:tcW w:w="1321" w:type="dxa"/>
            <w:shd w:val="clear" w:color="auto" w:fill="9ACCFF"/>
          </w:tcPr>
          <w:p>
            <w:pPr>
              <w:pStyle w:val="TableParagraph"/>
              <w:spacing w:line="190" w:lineRule="exact"/>
              <w:ind w:left="137" w:right="137"/>
              <w:jc w:val="center"/>
              <w:rPr>
                <w:rFonts w:ascii="Comic Sans MS"/>
                <w:sz w:val="15"/>
              </w:rPr>
            </w:pPr>
            <w:r>
              <w:rPr>
                <w:rFonts w:ascii="Comic Sans MS"/>
                <w:sz w:val="15"/>
              </w:rPr>
              <w:t>Dais</w:t>
            </w:r>
          </w:p>
        </w:tc>
        <w:tc>
          <w:tcPr>
            <w:tcW w:w="721" w:type="dxa"/>
            <w:shd w:val="clear" w:color="auto" w:fill="9ACCFF"/>
          </w:tcPr>
          <w:p>
            <w:pPr>
              <w:pStyle w:val="TableParagraph"/>
              <w:spacing w:line="181" w:lineRule="exact"/>
              <w:ind w:right="208"/>
              <w:jc w:val="right"/>
              <w:rPr>
                <w:sz w:val="16"/>
              </w:rPr>
            </w:pPr>
            <w:r>
              <w:rPr>
                <w:sz w:val="16"/>
              </w:rPr>
              <w:t>c / v</w:t>
            </w:r>
          </w:p>
        </w:tc>
      </w:tr>
      <w:tr>
        <w:trPr>
          <w:trHeight w:val="208" w:hRule="atLeast"/>
        </w:trPr>
        <w:tc>
          <w:tcPr>
            <w:tcW w:w="550" w:type="dxa"/>
            <w:shd w:val="clear" w:color="auto" w:fill="FFFF9A"/>
          </w:tcPr>
          <w:p>
            <w:pPr>
              <w:pStyle w:val="TableParagraph"/>
              <w:spacing w:line="181" w:lineRule="exact"/>
              <w:ind w:right="153"/>
              <w:jc w:val="right"/>
              <w:rPr>
                <w:b/>
                <w:sz w:val="16"/>
              </w:rPr>
            </w:pPr>
            <w:r>
              <w:rPr>
                <w:b/>
                <w:w w:val="95"/>
                <w:sz w:val="16"/>
              </w:rPr>
              <w:t>10.</w:t>
            </w:r>
          </w:p>
        </w:tc>
        <w:tc>
          <w:tcPr>
            <w:tcW w:w="1275" w:type="dxa"/>
            <w:shd w:val="clear" w:color="auto" w:fill="FFFF9A"/>
          </w:tcPr>
          <w:p>
            <w:pPr>
              <w:pStyle w:val="TableParagraph"/>
              <w:spacing w:line="188" w:lineRule="exact"/>
              <w:ind w:left="8"/>
              <w:jc w:val="center"/>
              <w:rPr>
                <w:rFonts w:ascii="Comic Sans MS"/>
                <w:sz w:val="15"/>
              </w:rPr>
            </w:pPr>
            <w:r>
              <w:rPr>
                <w:rFonts w:ascii="Comic Sans MS"/>
                <w:sz w:val="15"/>
              </w:rPr>
              <w:t>e</w:t>
            </w:r>
          </w:p>
        </w:tc>
        <w:tc>
          <w:tcPr>
            <w:tcW w:w="1495" w:type="dxa"/>
            <w:shd w:val="clear" w:color="auto" w:fill="FFFF9A"/>
          </w:tcPr>
          <w:p>
            <w:pPr>
              <w:pStyle w:val="TableParagraph"/>
              <w:spacing w:line="188" w:lineRule="exact"/>
              <w:ind w:left="123" w:right="119"/>
              <w:jc w:val="center"/>
              <w:rPr>
                <w:rFonts w:ascii="Calibri" w:hAnsi="Calibri"/>
                <w:sz w:val="16"/>
              </w:rPr>
            </w:pPr>
            <w:r>
              <w:rPr>
                <w:rFonts w:ascii="Calibri" w:hAnsi="Calibri"/>
                <w:w w:val="90"/>
                <w:sz w:val="16"/>
              </w:rPr>
              <w:t>LÉL</w:t>
            </w:r>
          </w:p>
        </w:tc>
        <w:tc>
          <w:tcPr>
            <w:tcW w:w="1321" w:type="dxa"/>
            <w:shd w:val="clear" w:color="auto" w:fill="FFFF9A"/>
          </w:tcPr>
          <w:p>
            <w:pPr>
              <w:pStyle w:val="TableParagraph"/>
              <w:spacing w:line="188" w:lineRule="exact"/>
              <w:ind w:left="137" w:right="135"/>
              <w:jc w:val="center"/>
              <w:rPr>
                <w:rFonts w:ascii="Comic Sans MS"/>
                <w:sz w:val="15"/>
              </w:rPr>
            </w:pPr>
            <w:r>
              <w:rPr>
                <w:rFonts w:ascii="Comic Sans MS"/>
                <w:sz w:val="15"/>
              </w:rPr>
              <w:t>leg</w:t>
            </w:r>
          </w:p>
        </w:tc>
        <w:tc>
          <w:tcPr>
            <w:tcW w:w="1321" w:type="dxa"/>
            <w:shd w:val="clear" w:color="auto" w:fill="FFFF9A"/>
          </w:tcPr>
          <w:p>
            <w:pPr>
              <w:pStyle w:val="TableParagraph"/>
              <w:spacing w:line="188" w:lineRule="exact"/>
              <w:ind w:left="137" w:right="137"/>
              <w:jc w:val="center"/>
              <w:rPr>
                <w:rFonts w:ascii="Comic Sans MS"/>
                <w:sz w:val="15"/>
              </w:rPr>
            </w:pPr>
            <w:r>
              <w:rPr>
                <w:rFonts w:ascii="Comic Sans MS"/>
                <w:sz w:val="15"/>
              </w:rPr>
              <w:t>Leg</w:t>
            </w:r>
          </w:p>
        </w:tc>
        <w:tc>
          <w:tcPr>
            <w:tcW w:w="721" w:type="dxa"/>
            <w:shd w:val="clear" w:color="auto" w:fill="FFFF9A"/>
          </w:tcPr>
          <w:p>
            <w:pPr>
              <w:pStyle w:val="TableParagraph"/>
              <w:spacing w:line="181" w:lineRule="exact"/>
              <w:ind w:right="208"/>
              <w:jc w:val="right"/>
              <w:rPr>
                <w:sz w:val="16"/>
              </w:rPr>
            </w:pPr>
            <w:r>
              <w:rPr>
                <w:sz w:val="16"/>
              </w:rPr>
              <w:t>v / s</w:t>
            </w:r>
          </w:p>
        </w:tc>
      </w:tr>
      <w:tr>
        <w:trPr>
          <w:trHeight w:val="209" w:hRule="atLeast"/>
        </w:trPr>
        <w:tc>
          <w:tcPr>
            <w:tcW w:w="550" w:type="dxa"/>
            <w:shd w:val="clear" w:color="auto" w:fill="CCFFCC"/>
          </w:tcPr>
          <w:p>
            <w:pPr>
              <w:pStyle w:val="TableParagraph"/>
              <w:spacing w:line="181" w:lineRule="exact"/>
              <w:ind w:right="153"/>
              <w:jc w:val="right"/>
              <w:rPr>
                <w:b/>
                <w:sz w:val="16"/>
              </w:rPr>
            </w:pPr>
            <w:r>
              <w:rPr>
                <w:b/>
                <w:w w:val="95"/>
                <w:sz w:val="16"/>
              </w:rPr>
              <w:t>11.</w:t>
            </w:r>
          </w:p>
        </w:tc>
        <w:tc>
          <w:tcPr>
            <w:tcW w:w="1275" w:type="dxa"/>
            <w:shd w:val="clear" w:color="auto" w:fill="CCFFCC"/>
          </w:tcPr>
          <w:p>
            <w:pPr>
              <w:pStyle w:val="TableParagraph"/>
              <w:spacing w:line="190" w:lineRule="exact"/>
              <w:ind w:left="131" w:right="123"/>
              <w:jc w:val="center"/>
              <w:rPr>
                <w:rFonts w:ascii="Comic Sans MS"/>
                <w:sz w:val="15"/>
              </w:rPr>
            </w:pPr>
            <w:r>
              <w:rPr>
                <w:rFonts w:ascii="Comic Sans MS"/>
                <w:sz w:val="15"/>
              </w:rPr>
              <w:t>ee</w:t>
            </w:r>
          </w:p>
        </w:tc>
        <w:tc>
          <w:tcPr>
            <w:tcW w:w="1495" w:type="dxa"/>
            <w:shd w:val="clear" w:color="auto" w:fill="CCFFCC"/>
          </w:tcPr>
          <w:p>
            <w:pPr>
              <w:pStyle w:val="TableParagraph"/>
              <w:spacing w:line="190" w:lineRule="exact"/>
              <w:ind w:left="123" w:right="119"/>
              <w:jc w:val="center"/>
              <w:rPr>
                <w:rFonts w:ascii="Calibri" w:hAnsi="Calibri"/>
                <w:sz w:val="16"/>
              </w:rPr>
            </w:pPr>
            <w:r>
              <w:rPr>
                <w:rFonts w:ascii="Calibri" w:hAnsi="Calibri"/>
                <w:w w:val="65"/>
                <w:sz w:val="16"/>
              </w:rPr>
              <w:t>LáWL</w:t>
            </w:r>
          </w:p>
        </w:tc>
        <w:tc>
          <w:tcPr>
            <w:tcW w:w="1321" w:type="dxa"/>
            <w:shd w:val="clear" w:color="auto" w:fill="CCFFCC"/>
          </w:tcPr>
          <w:p>
            <w:pPr>
              <w:pStyle w:val="TableParagraph"/>
              <w:spacing w:line="190" w:lineRule="exact"/>
              <w:ind w:left="137" w:right="137"/>
              <w:jc w:val="center"/>
              <w:rPr>
                <w:rFonts w:ascii="Comic Sans MS"/>
                <w:sz w:val="15"/>
              </w:rPr>
            </w:pPr>
            <w:r>
              <w:rPr>
                <w:rFonts w:ascii="Comic Sans MS"/>
                <w:sz w:val="15"/>
              </w:rPr>
              <w:t>three</w:t>
            </w:r>
          </w:p>
        </w:tc>
        <w:tc>
          <w:tcPr>
            <w:tcW w:w="1321" w:type="dxa"/>
            <w:shd w:val="clear" w:color="auto" w:fill="CCFFCC"/>
          </w:tcPr>
          <w:p>
            <w:pPr>
              <w:pStyle w:val="TableParagraph"/>
              <w:spacing w:line="190" w:lineRule="exact"/>
              <w:ind w:left="137" w:right="137"/>
              <w:jc w:val="center"/>
              <w:rPr>
                <w:rFonts w:ascii="Comic Sans MS"/>
                <w:sz w:val="15"/>
              </w:rPr>
            </w:pPr>
            <w:r>
              <w:rPr>
                <w:rFonts w:ascii="Comic Sans MS"/>
                <w:sz w:val="15"/>
              </w:rPr>
              <w:t>Ttree</w:t>
            </w:r>
          </w:p>
        </w:tc>
        <w:tc>
          <w:tcPr>
            <w:tcW w:w="721" w:type="dxa"/>
            <w:shd w:val="clear" w:color="auto" w:fill="CCFFCC"/>
          </w:tcPr>
          <w:p>
            <w:pPr>
              <w:pStyle w:val="TableParagraph"/>
              <w:spacing w:line="181" w:lineRule="exact"/>
              <w:ind w:right="229"/>
              <w:jc w:val="right"/>
              <w:rPr>
                <w:sz w:val="16"/>
              </w:rPr>
            </w:pPr>
            <w:r>
              <w:rPr>
                <w:sz w:val="16"/>
              </w:rPr>
              <w:t>v / l</w:t>
            </w:r>
          </w:p>
        </w:tc>
      </w:tr>
      <w:tr>
        <w:trPr>
          <w:trHeight w:val="208" w:hRule="atLeast"/>
        </w:trPr>
        <w:tc>
          <w:tcPr>
            <w:tcW w:w="550" w:type="dxa"/>
            <w:shd w:val="clear" w:color="auto" w:fill="FF9ACC"/>
          </w:tcPr>
          <w:p>
            <w:pPr>
              <w:pStyle w:val="TableParagraph"/>
              <w:spacing w:line="181" w:lineRule="exact"/>
              <w:ind w:right="153"/>
              <w:jc w:val="right"/>
              <w:rPr>
                <w:b/>
                <w:sz w:val="16"/>
              </w:rPr>
            </w:pPr>
            <w:r>
              <w:rPr>
                <w:b/>
                <w:w w:val="95"/>
                <w:sz w:val="16"/>
              </w:rPr>
              <w:t>12.</w:t>
            </w:r>
          </w:p>
        </w:tc>
        <w:tc>
          <w:tcPr>
            <w:tcW w:w="1275" w:type="dxa"/>
            <w:shd w:val="clear" w:color="auto" w:fill="FF9ACC"/>
          </w:tcPr>
          <w:p>
            <w:pPr>
              <w:pStyle w:val="TableParagraph"/>
              <w:spacing w:line="188" w:lineRule="exact"/>
              <w:ind w:left="131" w:right="124"/>
              <w:jc w:val="center"/>
              <w:rPr>
                <w:rFonts w:ascii="Comic Sans MS"/>
                <w:sz w:val="15"/>
              </w:rPr>
            </w:pPr>
            <w:r>
              <w:rPr>
                <w:rFonts w:ascii="Comic Sans MS"/>
                <w:sz w:val="15"/>
              </w:rPr>
              <w:t>ei</w:t>
            </w:r>
          </w:p>
        </w:tc>
        <w:tc>
          <w:tcPr>
            <w:tcW w:w="1495" w:type="dxa"/>
            <w:shd w:val="clear" w:color="auto" w:fill="FF9ACC"/>
          </w:tcPr>
          <w:p>
            <w:pPr>
              <w:pStyle w:val="TableParagraph"/>
              <w:spacing w:line="188" w:lineRule="exact"/>
              <w:ind w:left="123" w:right="119"/>
              <w:jc w:val="center"/>
              <w:rPr>
                <w:rFonts w:ascii="Calibri" w:hAnsi="Calibri"/>
                <w:sz w:val="16"/>
              </w:rPr>
            </w:pPr>
            <w:r>
              <w:rPr>
                <w:rFonts w:ascii="Calibri" w:hAnsi="Calibri"/>
                <w:w w:val="95"/>
                <w:sz w:val="16"/>
              </w:rPr>
              <w:t>LÉfL</w:t>
            </w:r>
          </w:p>
        </w:tc>
        <w:tc>
          <w:tcPr>
            <w:tcW w:w="1321" w:type="dxa"/>
            <w:shd w:val="clear" w:color="auto" w:fill="FF9ACC"/>
          </w:tcPr>
          <w:p>
            <w:pPr>
              <w:pStyle w:val="TableParagraph"/>
              <w:spacing w:line="188" w:lineRule="exact"/>
              <w:ind w:left="137" w:right="135"/>
              <w:jc w:val="center"/>
              <w:rPr>
                <w:rFonts w:ascii="Comic Sans MS"/>
                <w:sz w:val="15"/>
              </w:rPr>
            </w:pPr>
            <w:r>
              <w:rPr>
                <w:rFonts w:ascii="Comic Sans MS"/>
                <w:sz w:val="15"/>
              </w:rPr>
              <w:t>plane</w:t>
            </w:r>
          </w:p>
        </w:tc>
        <w:tc>
          <w:tcPr>
            <w:tcW w:w="1321" w:type="dxa"/>
            <w:shd w:val="clear" w:color="auto" w:fill="FF9ACC"/>
          </w:tcPr>
          <w:p>
            <w:pPr>
              <w:pStyle w:val="TableParagraph"/>
              <w:spacing w:line="188" w:lineRule="exact"/>
              <w:ind w:left="137" w:right="137"/>
              <w:jc w:val="center"/>
              <w:rPr>
                <w:rFonts w:ascii="Comic Sans MS"/>
                <w:sz w:val="15"/>
              </w:rPr>
            </w:pPr>
            <w:r>
              <w:rPr>
                <w:rFonts w:ascii="Comic Sans MS"/>
                <w:sz w:val="15"/>
              </w:rPr>
              <w:t>Plein</w:t>
            </w:r>
          </w:p>
        </w:tc>
        <w:tc>
          <w:tcPr>
            <w:tcW w:w="721" w:type="dxa"/>
            <w:shd w:val="clear" w:color="auto" w:fill="FF9ACC"/>
          </w:tcPr>
          <w:p>
            <w:pPr>
              <w:pStyle w:val="TableParagraph"/>
              <w:spacing w:line="181" w:lineRule="exact"/>
              <w:ind w:right="1"/>
              <w:jc w:val="center"/>
              <w:rPr>
                <w:sz w:val="16"/>
              </w:rPr>
            </w:pPr>
            <w:r>
              <w:rPr>
                <w:w w:val="99"/>
                <w:sz w:val="16"/>
              </w:rPr>
              <w:t>d</w:t>
            </w:r>
          </w:p>
        </w:tc>
      </w:tr>
      <w:tr>
        <w:trPr>
          <w:trHeight w:val="209" w:hRule="atLeast"/>
        </w:trPr>
        <w:tc>
          <w:tcPr>
            <w:tcW w:w="550" w:type="dxa"/>
            <w:shd w:val="clear" w:color="auto" w:fill="FF9ACC"/>
          </w:tcPr>
          <w:p>
            <w:pPr>
              <w:pStyle w:val="TableParagraph"/>
              <w:spacing w:line="181" w:lineRule="exact"/>
              <w:ind w:right="153"/>
              <w:jc w:val="right"/>
              <w:rPr>
                <w:b/>
                <w:sz w:val="16"/>
              </w:rPr>
            </w:pPr>
            <w:r>
              <w:rPr>
                <w:b/>
                <w:w w:val="95"/>
                <w:sz w:val="16"/>
              </w:rPr>
              <w:t>13.</w:t>
            </w:r>
          </w:p>
        </w:tc>
        <w:tc>
          <w:tcPr>
            <w:tcW w:w="1275" w:type="dxa"/>
            <w:shd w:val="clear" w:color="auto" w:fill="FF9ACC"/>
          </w:tcPr>
          <w:p>
            <w:pPr>
              <w:pStyle w:val="TableParagraph"/>
              <w:spacing w:line="190" w:lineRule="exact"/>
              <w:ind w:left="131" w:right="124"/>
              <w:jc w:val="center"/>
              <w:rPr>
                <w:rFonts w:ascii="Comic Sans MS"/>
                <w:sz w:val="15"/>
              </w:rPr>
            </w:pPr>
            <w:r>
              <w:rPr>
                <w:rFonts w:ascii="Comic Sans MS"/>
                <w:sz w:val="15"/>
              </w:rPr>
              <w:t>eir</w:t>
            </w:r>
          </w:p>
        </w:tc>
        <w:tc>
          <w:tcPr>
            <w:tcW w:w="1495" w:type="dxa"/>
            <w:shd w:val="clear" w:color="auto" w:fill="FF9ACC"/>
          </w:tcPr>
          <w:p>
            <w:pPr>
              <w:pStyle w:val="TableParagraph"/>
              <w:spacing w:line="190" w:lineRule="exact"/>
              <w:ind w:left="124" w:right="119"/>
              <w:jc w:val="center"/>
              <w:rPr>
                <w:rFonts w:ascii="Calibri" w:hAnsi="Calibri"/>
                <w:sz w:val="16"/>
              </w:rPr>
            </w:pPr>
            <w:r>
              <w:rPr>
                <w:rFonts w:ascii="Calibri" w:hAnsi="Calibri"/>
                <w:sz w:val="16"/>
              </w:rPr>
              <w:t>LÉ]L</w:t>
            </w:r>
          </w:p>
        </w:tc>
        <w:tc>
          <w:tcPr>
            <w:tcW w:w="1321" w:type="dxa"/>
            <w:shd w:val="clear" w:color="auto" w:fill="FF9ACC"/>
          </w:tcPr>
          <w:p>
            <w:pPr>
              <w:pStyle w:val="TableParagraph"/>
              <w:spacing w:line="190" w:lineRule="exact"/>
              <w:ind w:left="137" w:right="136"/>
              <w:jc w:val="center"/>
              <w:rPr>
                <w:rFonts w:ascii="Comic Sans MS"/>
                <w:sz w:val="15"/>
              </w:rPr>
            </w:pPr>
            <w:r>
              <w:rPr>
                <w:rFonts w:ascii="Comic Sans MS"/>
                <w:sz w:val="15"/>
              </w:rPr>
              <w:t>pear</w:t>
            </w:r>
          </w:p>
        </w:tc>
        <w:tc>
          <w:tcPr>
            <w:tcW w:w="1321" w:type="dxa"/>
            <w:shd w:val="clear" w:color="auto" w:fill="FF9ACC"/>
          </w:tcPr>
          <w:p>
            <w:pPr>
              <w:pStyle w:val="TableParagraph"/>
              <w:spacing w:line="190" w:lineRule="exact"/>
              <w:ind w:left="137" w:right="137"/>
              <w:jc w:val="center"/>
              <w:rPr>
                <w:rFonts w:ascii="Comic Sans MS"/>
                <w:sz w:val="15"/>
              </w:rPr>
            </w:pPr>
            <w:r>
              <w:rPr>
                <w:rFonts w:ascii="Comic Sans MS"/>
                <w:sz w:val="15"/>
              </w:rPr>
              <w:t>Peir</w:t>
            </w:r>
          </w:p>
        </w:tc>
        <w:tc>
          <w:tcPr>
            <w:tcW w:w="721" w:type="dxa"/>
            <w:shd w:val="clear" w:color="auto" w:fill="FF9ACC"/>
          </w:tcPr>
          <w:p>
            <w:pPr>
              <w:pStyle w:val="TableParagraph"/>
              <w:spacing w:line="181" w:lineRule="exact"/>
              <w:ind w:right="1"/>
              <w:jc w:val="center"/>
              <w:rPr>
                <w:sz w:val="16"/>
              </w:rPr>
            </w:pPr>
            <w:r>
              <w:rPr>
                <w:w w:val="99"/>
                <w:sz w:val="16"/>
              </w:rPr>
              <w:t>d</w:t>
            </w:r>
          </w:p>
        </w:tc>
      </w:tr>
      <w:tr>
        <w:trPr>
          <w:trHeight w:val="208" w:hRule="atLeast"/>
        </w:trPr>
        <w:tc>
          <w:tcPr>
            <w:tcW w:w="550" w:type="dxa"/>
            <w:shd w:val="clear" w:color="auto" w:fill="CCFFCC"/>
          </w:tcPr>
          <w:p>
            <w:pPr>
              <w:pStyle w:val="TableParagraph"/>
              <w:spacing w:line="181" w:lineRule="exact"/>
              <w:ind w:right="153"/>
              <w:jc w:val="right"/>
              <w:rPr>
                <w:b/>
                <w:sz w:val="16"/>
              </w:rPr>
            </w:pPr>
            <w:r>
              <w:rPr>
                <w:b/>
                <w:w w:val="95"/>
                <w:sz w:val="16"/>
              </w:rPr>
              <w:t>14.</w:t>
            </w:r>
          </w:p>
        </w:tc>
        <w:tc>
          <w:tcPr>
            <w:tcW w:w="1275" w:type="dxa"/>
            <w:shd w:val="clear" w:color="auto" w:fill="CCFFCC"/>
          </w:tcPr>
          <w:p>
            <w:pPr>
              <w:pStyle w:val="TableParagraph"/>
              <w:spacing w:line="188" w:lineRule="exact"/>
              <w:ind w:left="131" w:right="123"/>
              <w:jc w:val="center"/>
              <w:rPr>
                <w:rFonts w:ascii="Comic Sans MS"/>
                <w:sz w:val="15"/>
              </w:rPr>
            </w:pPr>
            <w:r>
              <w:rPr>
                <w:rFonts w:ascii="Comic Sans MS"/>
                <w:sz w:val="15"/>
              </w:rPr>
              <w:t>er</w:t>
            </w:r>
          </w:p>
        </w:tc>
        <w:tc>
          <w:tcPr>
            <w:tcW w:w="1495" w:type="dxa"/>
            <w:shd w:val="clear" w:color="auto" w:fill="CCFFCC"/>
          </w:tcPr>
          <w:p>
            <w:pPr>
              <w:pStyle w:val="TableParagraph"/>
              <w:spacing w:line="188" w:lineRule="exact"/>
              <w:ind w:left="123" w:right="119"/>
              <w:jc w:val="center"/>
              <w:rPr>
                <w:rFonts w:ascii="Calibri" w:hAnsi="Calibri"/>
                <w:sz w:val="16"/>
              </w:rPr>
            </w:pPr>
            <w:r>
              <w:rPr>
                <w:rFonts w:ascii="Calibri" w:hAnsi="Calibri"/>
                <w:w w:val="60"/>
                <w:sz w:val="16"/>
              </w:rPr>
              <w:t>L‰WL</w:t>
            </w:r>
          </w:p>
        </w:tc>
        <w:tc>
          <w:tcPr>
            <w:tcW w:w="1321" w:type="dxa"/>
            <w:shd w:val="clear" w:color="auto" w:fill="CCFFCC"/>
          </w:tcPr>
          <w:p>
            <w:pPr>
              <w:pStyle w:val="TableParagraph"/>
              <w:spacing w:line="188" w:lineRule="exact"/>
              <w:ind w:left="137" w:right="136"/>
              <w:jc w:val="center"/>
              <w:rPr>
                <w:rFonts w:ascii="Comic Sans MS"/>
                <w:sz w:val="15"/>
              </w:rPr>
            </w:pPr>
            <w:r>
              <w:rPr>
                <w:rFonts w:ascii="Comic Sans MS"/>
                <w:sz w:val="15"/>
              </w:rPr>
              <w:t>shirt</w:t>
            </w:r>
          </w:p>
        </w:tc>
        <w:tc>
          <w:tcPr>
            <w:tcW w:w="1321" w:type="dxa"/>
            <w:shd w:val="clear" w:color="auto" w:fill="CCFFCC"/>
          </w:tcPr>
          <w:p>
            <w:pPr>
              <w:pStyle w:val="TableParagraph"/>
              <w:spacing w:line="188" w:lineRule="exact"/>
              <w:ind w:left="137" w:right="137"/>
              <w:jc w:val="center"/>
              <w:rPr>
                <w:rFonts w:ascii="Comic Sans MS"/>
                <w:sz w:val="15"/>
              </w:rPr>
            </w:pPr>
            <w:r>
              <w:rPr>
                <w:rFonts w:ascii="Comic Sans MS"/>
                <w:sz w:val="15"/>
              </w:rPr>
              <w:t>Shert</w:t>
            </w:r>
          </w:p>
        </w:tc>
        <w:tc>
          <w:tcPr>
            <w:tcW w:w="721" w:type="dxa"/>
            <w:shd w:val="clear" w:color="auto" w:fill="CCFFCC"/>
          </w:tcPr>
          <w:p>
            <w:pPr>
              <w:pStyle w:val="TableParagraph"/>
              <w:spacing w:line="181" w:lineRule="exact"/>
              <w:ind w:right="229"/>
              <w:jc w:val="right"/>
              <w:rPr>
                <w:sz w:val="16"/>
              </w:rPr>
            </w:pPr>
            <w:r>
              <w:rPr>
                <w:sz w:val="16"/>
              </w:rPr>
              <w:t>v / l</w:t>
            </w:r>
          </w:p>
        </w:tc>
      </w:tr>
      <w:tr>
        <w:trPr>
          <w:trHeight w:val="209" w:hRule="atLeast"/>
        </w:trPr>
        <w:tc>
          <w:tcPr>
            <w:tcW w:w="550" w:type="dxa"/>
            <w:shd w:val="clear" w:color="auto" w:fill="FF9ACC"/>
          </w:tcPr>
          <w:p>
            <w:pPr>
              <w:pStyle w:val="TableParagraph"/>
              <w:spacing w:line="181" w:lineRule="exact"/>
              <w:ind w:right="153"/>
              <w:jc w:val="right"/>
              <w:rPr>
                <w:b/>
                <w:sz w:val="16"/>
              </w:rPr>
            </w:pPr>
            <w:r>
              <w:rPr>
                <w:b/>
                <w:w w:val="95"/>
                <w:sz w:val="16"/>
              </w:rPr>
              <w:t>15.</w:t>
            </w:r>
          </w:p>
        </w:tc>
        <w:tc>
          <w:tcPr>
            <w:tcW w:w="1275" w:type="dxa"/>
            <w:shd w:val="clear" w:color="auto" w:fill="FF9ACC"/>
          </w:tcPr>
          <w:p>
            <w:pPr>
              <w:pStyle w:val="TableParagraph"/>
              <w:spacing w:line="190" w:lineRule="exact"/>
              <w:ind w:left="131" w:right="124"/>
              <w:jc w:val="center"/>
              <w:rPr>
                <w:rFonts w:ascii="Comic Sans MS"/>
                <w:sz w:val="15"/>
              </w:rPr>
            </w:pPr>
            <w:r>
              <w:rPr>
                <w:rFonts w:ascii="Comic Sans MS"/>
                <w:sz w:val="15"/>
              </w:rPr>
              <w:t>eu</w:t>
            </w:r>
          </w:p>
        </w:tc>
        <w:tc>
          <w:tcPr>
            <w:tcW w:w="1495" w:type="dxa"/>
            <w:shd w:val="clear" w:color="auto" w:fill="FF9ACC"/>
          </w:tcPr>
          <w:p>
            <w:pPr>
              <w:pStyle w:val="TableParagraph"/>
              <w:spacing w:line="190" w:lineRule="exact"/>
              <w:ind w:left="123" w:right="119"/>
              <w:jc w:val="center"/>
              <w:rPr>
                <w:rFonts w:ascii="Calibri"/>
                <w:sz w:val="16"/>
              </w:rPr>
            </w:pPr>
            <w:r>
              <w:rPr>
                <w:rFonts w:ascii="Calibri"/>
                <w:w w:val="105"/>
                <w:sz w:val="16"/>
              </w:rPr>
              <w:t>L]rL</w:t>
            </w:r>
          </w:p>
        </w:tc>
        <w:tc>
          <w:tcPr>
            <w:tcW w:w="1321" w:type="dxa"/>
            <w:shd w:val="clear" w:color="auto" w:fill="FF9ACC"/>
          </w:tcPr>
          <w:p>
            <w:pPr>
              <w:pStyle w:val="TableParagraph"/>
              <w:spacing w:line="190" w:lineRule="exact"/>
              <w:ind w:left="137" w:right="136"/>
              <w:jc w:val="center"/>
              <w:rPr>
                <w:rFonts w:ascii="Comic Sans MS"/>
                <w:sz w:val="15"/>
              </w:rPr>
            </w:pPr>
            <w:r>
              <w:rPr>
                <w:rFonts w:ascii="Comic Sans MS"/>
                <w:sz w:val="15"/>
              </w:rPr>
              <w:t>home</w:t>
            </w:r>
          </w:p>
        </w:tc>
        <w:tc>
          <w:tcPr>
            <w:tcW w:w="1321" w:type="dxa"/>
            <w:shd w:val="clear" w:color="auto" w:fill="FF9ACC"/>
          </w:tcPr>
          <w:p>
            <w:pPr>
              <w:pStyle w:val="TableParagraph"/>
              <w:spacing w:line="190" w:lineRule="exact"/>
              <w:ind w:left="137" w:right="137"/>
              <w:jc w:val="center"/>
              <w:rPr>
                <w:rFonts w:ascii="Comic Sans MS"/>
                <w:sz w:val="15"/>
              </w:rPr>
            </w:pPr>
            <w:r>
              <w:rPr>
                <w:rFonts w:ascii="Comic Sans MS"/>
                <w:sz w:val="15"/>
              </w:rPr>
              <w:t>Heum</w:t>
            </w:r>
          </w:p>
        </w:tc>
        <w:tc>
          <w:tcPr>
            <w:tcW w:w="721" w:type="dxa"/>
            <w:shd w:val="clear" w:color="auto" w:fill="FF9ACC"/>
          </w:tcPr>
          <w:p>
            <w:pPr>
              <w:pStyle w:val="TableParagraph"/>
              <w:spacing w:line="181" w:lineRule="exact"/>
              <w:ind w:right="1"/>
              <w:jc w:val="center"/>
              <w:rPr>
                <w:sz w:val="16"/>
              </w:rPr>
            </w:pPr>
            <w:r>
              <w:rPr>
                <w:w w:val="99"/>
                <w:sz w:val="16"/>
              </w:rPr>
              <w:t>d</w:t>
            </w:r>
          </w:p>
        </w:tc>
      </w:tr>
      <w:tr>
        <w:trPr>
          <w:trHeight w:val="208" w:hRule="atLeast"/>
        </w:trPr>
        <w:tc>
          <w:tcPr>
            <w:tcW w:w="550" w:type="dxa"/>
            <w:shd w:val="clear" w:color="auto" w:fill="FFCC9A"/>
          </w:tcPr>
          <w:p>
            <w:pPr>
              <w:pStyle w:val="TableParagraph"/>
              <w:spacing w:line="181" w:lineRule="exact"/>
              <w:ind w:right="153"/>
              <w:jc w:val="right"/>
              <w:rPr>
                <w:b/>
                <w:sz w:val="16"/>
              </w:rPr>
            </w:pPr>
            <w:r>
              <w:rPr>
                <w:b/>
                <w:w w:val="95"/>
                <w:sz w:val="16"/>
              </w:rPr>
              <w:t>16.</w:t>
            </w:r>
          </w:p>
        </w:tc>
        <w:tc>
          <w:tcPr>
            <w:tcW w:w="1275" w:type="dxa"/>
            <w:shd w:val="clear" w:color="auto" w:fill="FFCC9A"/>
          </w:tcPr>
          <w:p>
            <w:pPr>
              <w:pStyle w:val="TableParagraph"/>
              <w:spacing w:line="188" w:lineRule="exact"/>
              <w:ind w:left="7"/>
              <w:jc w:val="center"/>
              <w:rPr>
                <w:rFonts w:ascii="Comic Sans MS"/>
                <w:sz w:val="15"/>
              </w:rPr>
            </w:pPr>
            <w:r>
              <w:rPr>
                <w:rFonts w:ascii="Comic Sans MS"/>
                <w:sz w:val="15"/>
              </w:rPr>
              <w:t>f</w:t>
            </w:r>
          </w:p>
        </w:tc>
        <w:tc>
          <w:tcPr>
            <w:tcW w:w="1495" w:type="dxa"/>
            <w:shd w:val="clear" w:color="auto" w:fill="FFCC9A"/>
          </w:tcPr>
          <w:p>
            <w:pPr>
              <w:pStyle w:val="TableParagraph"/>
              <w:spacing w:line="188" w:lineRule="exact"/>
              <w:ind w:left="124" w:right="119"/>
              <w:jc w:val="center"/>
              <w:rPr>
                <w:rFonts w:ascii="Calibri" w:hAnsi="Calibri"/>
                <w:sz w:val="16"/>
              </w:rPr>
            </w:pPr>
            <w:r>
              <w:rPr>
                <w:rFonts w:ascii="Calibri" w:hAnsi="Calibri"/>
                <w:w w:val="75"/>
                <w:sz w:val="16"/>
              </w:rPr>
              <w:t>LÑL</w:t>
            </w:r>
          </w:p>
        </w:tc>
        <w:tc>
          <w:tcPr>
            <w:tcW w:w="1321" w:type="dxa"/>
            <w:shd w:val="clear" w:color="auto" w:fill="FFCC9A"/>
          </w:tcPr>
          <w:p>
            <w:pPr>
              <w:pStyle w:val="TableParagraph"/>
              <w:spacing w:line="188" w:lineRule="exact"/>
              <w:ind w:left="137" w:right="135"/>
              <w:jc w:val="center"/>
              <w:rPr>
                <w:rFonts w:ascii="Comic Sans MS"/>
                <w:sz w:val="15"/>
              </w:rPr>
            </w:pPr>
            <w:r>
              <w:rPr>
                <w:rFonts w:ascii="Comic Sans MS"/>
                <w:sz w:val="15"/>
              </w:rPr>
              <w:t>frog</w:t>
            </w:r>
          </w:p>
        </w:tc>
        <w:tc>
          <w:tcPr>
            <w:tcW w:w="1321" w:type="dxa"/>
            <w:shd w:val="clear" w:color="auto" w:fill="FFCC9A"/>
          </w:tcPr>
          <w:p>
            <w:pPr>
              <w:pStyle w:val="TableParagraph"/>
              <w:spacing w:line="188" w:lineRule="exact"/>
              <w:ind w:left="137" w:right="137"/>
              <w:jc w:val="center"/>
              <w:rPr>
                <w:rFonts w:ascii="Comic Sans MS"/>
                <w:sz w:val="15"/>
              </w:rPr>
            </w:pPr>
            <w:r>
              <w:rPr>
                <w:rFonts w:ascii="Comic Sans MS"/>
                <w:sz w:val="15"/>
              </w:rPr>
              <w:t>Frog</w:t>
            </w:r>
          </w:p>
        </w:tc>
        <w:tc>
          <w:tcPr>
            <w:tcW w:w="721" w:type="dxa"/>
            <w:shd w:val="clear" w:color="auto" w:fill="FFCC9A"/>
          </w:tcPr>
          <w:p>
            <w:pPr>
              <w:pStyle w:val="TableParagraph"/>
              <w:spacing w:line="181" w:lineRule="exact"/>
              <w:ind w:right="203"/>
              <w:jc w:val="right"/>
              <w:rPr>
                <w:sz w:val="16"/>
              </w:rPr>
            </w:pPr>
            <w:r>
              <w:rPr>
                <w:sz w:val="16"/>
              </w:rPr>
              <w:t>c / u</w:t>
            </w:r>
          </w:p>
        </w:tc>
      </w:tr>
      <w:tr>
        <w:trPr>
          <w:trHeight w:val="209" w:hRule="atLeast"/>
        </w:trPr>
        <w:tc>
          <w:tcPr>
            <w:tcW w:w="550" w:type="dxa"/>
            <w:shd w:val="clear" w:color="auto" w:fill="9ACCFF"/>
          </w:tcPr>
          <w:p>
            <w:pPr>
              <w:pStyle w:val="TableParagraph"/>
              <w:spacing w:line="181" w:lineRule="exact"/>
              <w:ind w:right="153"/>
              <w:jc w:val="right"/>
              <w:rPr>
                <w:b/>
                <w:sz w:val="16"/>
              </w:rPr>
            </w:pPr>
            <w:r>
              <w:rPr>
                <w:b/>
                <w:w w:val="95"/>
                <w:sz w:val="16"/>
              </w:rPr>
              <w:t>17.</w:t>
            </w:r>
          </w:p>
        </w:tc>
        <w:tc>
          <w:tcPr>
            <w:tcW w:w="1275" w:type="dxa"/>
            <w:shd w:val="clear" w:color="auto" w:fill="9ACCFF"/>
          </w:tcPr>
          <w:p>
            <w:pPr>
              <w:pStyle w:val="TableParagraph"/>
              <w:spacing w:line="190" w:lineRule="exact"/>
              <w:ind w:left="8"/>
              <w:jc w:val="center"/>
              <w:rPr>
                <w:rFonts w:ascii="Comic Sans MS"/>
                <w:sz w:val="15"/>
              </w:rPr>
            </w:pPr>
            <w:r>
              <w:rPr>
                <w:rFonts w:ascii="Comic Sans MS"/>
                <w:sz w:val="15"/>
              </w:rPr>
              <w:t>g</w:t>
            </w:r>
          </w:p>
        </w:tc>
        <w:tc>
          <w:tcPr>
            <w:tcW w:w="1495" w:type="dxa"/>
            <w:shd w:val="clear" w:color="auto" w:fill="9ACCFF"/>
          </w:tcPr>
          <w:p>
            <w:pPr>
              <w:pStyle w:val="TableParagraph"/>
              <w:spacing w:line="190" w:lineRule="exact"/>
              <w:ind w:left="124" w:right="119"/>
              <w:jc w:val="center"/>
              <w:rPr>
                <w:rFonts w:ascii="Calibri" w:hAnsi="Calibri"/>
                <w:sz w:val="16"/>
              </w:rPr>
            </w:pPr>
            <w:r>
              <w:rPr>
                <w:rFonts w:ascii="Calibri" w:hAnsi="Calibri"/>
                <w:w w:val="85"/>
                <w:sz w:val="16"/>
              </w:rPr>
              <w:t>LÖL</w:t>
            </w:r>
          </w:p>
        </w:tc>
        <w:tc>
          <w:tcPr>
            <w:tcW w:w="1321" w:type="dxa"/>
            <w:shd w:val="clear" w:color="auto" w:fill="9ACCFF"/>
          </w:tcPr>
          <w:p>
            <w:pPr>
              <w:pStyle w:val="TableParagraph"/>
              <w:spacing w:line="190" w:lineRule="exact"/>
              <w:ind w:left="137" w:right="135"/>
              <w:jc w:val="center"/>
              <w:rPr>
                <w:rFonts w:ascii="Comic Sans MS"/>
                <w:sz w:val="15"/>
              </w:rPr>
            </w:pPr>
            <w:r>
              <w:rPr>
                <w:rFonts w:ascii="Comic Sans MS"/>
                <w:sz w:val="15"/>
              </w:rPr>
              <w:t>glass</w:t>
            </w:r>
          </w:p>
        </w:tc>
        <w:tc>
          <w:tcPr>
            <w:tcW w:w="1321" w:type="dxa"/>
            <w:shd w:val="clear" w:color="auto" w:fill="9ACCFF"/>
          </w:tcPr>
          <w:p>
            <w:pPr>
              <w:pStyle w:val="TableParagraph"/>
              <w:spacing w:line="190" w:lineRule="exact"/>
              <w:ind w:left="137" w:right="137"/>
              <w:jc w:val="center"/>
              <w:rPr>
                <w:rFonts w:ascii="Comic Sans MS"/>
                <w:sz w:val="15"/>
              </w:rPr>
            </w:pPr>
            <w:r>
              <w:rPr>
                <w:rFonts w:ascii="Comic Sans MS"/>
                <w:sz w:val="15"/>
              </w:rPr>
              <w:t>Glars</w:t>
            </w:r>
          </w:p>
        </w:tc>
        <w:tc>
          <w:tcPr>
            <w:tcW w:w="721" w:type="dxa"/>
            <w:shd w:val="clear" w:color="auto" w:fill="9ACCFF"/>
          </w:tcPr>
          <w:p>
            <w:pPr>
              <w:pStyle w:val="TableParagraph"/>
              <w:spacing w:line="181" w:lineRule="exact"/>
              <w:ind w:right="208"/>
              <w:jc w:val="right"/>
              <w:rPr>
                <w:sz w:val="16"/>
              </w:rPr>
            </w:pPr>
            <w:r>
              <w:rPr>
                <w:sz w:val="16"/>
              </w:rPr>
              <w:t>c / v</w:t>
            </w:r>
          </w:p>
        </w:tc>
      </w:tr>
      <w:tr>
        <w:trPr>
          <w:trHeight w:val="209" w:hRule="atLeast"/>
        </w:trPr>
        <w:tc>
          <w:tcPr>
            <w:tcW w:w="550" w:type="dxa"/>
            <w:shd w:val="clear" w:color="auto" w:fill="FFCC9A"/>
          </w:tcPr>
          <w:p>
            <w:pPr>
              <w:pStyle w:val="TableParagraph"/>
              <w:spacing w:line="181" w:lineRule="exact"/>
              <w:ind w:right="153"/>
              <w:jc w:val="right"/>
              <w:rPr>
                <w:b/>
                <w:sz w:val="16"/>
              </w:rPr>
            </w:pPr>
            <w:r>
              <w:rPr>
                <w:b/>
                <w:w w:val="95"/>
                <w:sz w:val="16"/>
              </w:rPr>
              <w:t>18.</w:t>
            </w:r>
          </w:p>
        </w:tc>
        <w:tc>
          <w:tcPr>
            <w:tcW w:w="1275" w:type="dxa"/>
            <w:shd w:val="clear" w:color="auto" w:fill="FFCC9A"/>
          </w:tcPr>
          <w:p>
            <w:pPr>
              <w:pStyle w:val="TableParagraph"/>
              <w:spacing w:line="190" w:lineRule="exact"/>
              <w:ind w:left="8"/>
              <w:jc w:val="center"/>
              <w:rPr>
                <w:rFonts w:ascii="Comic Sans MS"/>
                <w:sz w:val="15"/>
              </w:rPr>
            </w:pPr>
            <w:r>
              <w:rPr>
                <w:rFonts w:ascii="Comic Sans MS"/>
                <w:sz w:val="15"/>
              </w:rPr>
              <w:t>h</w:t>
            </w:r>
          </w:p>
        </w:tc>
        <w:tc>
          <w:tcPr>
            <w:tcW w:w="1495" w:type="dxa"/>
            <w:shd w:val="clear" w:color="auto" w:fill="FFCC9A"/>
          </w:tcPr>
          <w:p>
            <w:pPr>
              <w:pStyle w:val="TableParagraph"/>
              <w:spacing w:line="190" w:lineRule="exact"/>
              <w:ind w:left="124" w:right="119"/>
              <w:jc w:val="center"/>
              <w:rPr>
                <w:rFonts w:ascii="Calibri" w:hAnsi="Calibri"/>
                <w:sz w:val="16"/>
              </w:rPr>
            </w:pPr>
            <w:r>
              <w:rPr>
                <w:rFonts w:ascii="Calibri" w:hAnsi="Calibri"/>
                <w:w w:val="85"/>
                <w:sz w:val="16"/>
              </w:rPr>
              <w:t>LÜL</w:t>
            </w:r>
          </w:p>
        </w:tc>
        <w:tc>
          <w:tcPr>
            <w:tcW w:w="1321" w:type="dxa"/>
            <w:shd w:val="clear" w:color="auto" w:fill="FFCC9A"/>
          </w:tcPr>
          <w:p>
            <w:pPr>
              <w:pStyle w:val="TableParagraph"/>
              <w:spacing w:line="190" w:lineRule="exact"/>
              <w:ind w:left="137" w:right="136"/>
              <w:jc w:val="center"/>
              <w:rPr>
                <w:rFonts w:ascii="Comic Sans MS"/>
                <w:sz w:val="15"/>
              </w:rPr>
            </w:pPr>
            <w:r>
              <w:rPr>
                <w:rFonts w:ascii="Comic Sans MS"/>
                <w:sz w:val="15"/>
              </w:rPr>
              <w:t>head</w:t>
            </w:r>
          </w:p>
        </w:tc>
        <w:tc>
          <w:tcPr>
            <w:tcW w:w="1321" w:type="dxa"/>
            <w:shd w:val="clear" w:color="auto" w:fill="FFCC9A"/>
          </w:tcPr>
          <w:p>
            <w:pPr>
              <w:pStyle w:val="TableParagraph"/>
              <w:spacing w:line="190" w:lineRule="exact"/>
              <w:ind w:left="136" w:right="137"/>
              <w:jc w:val="center"/>
              <w:rPr>
                <w:rFonts w:ascii="Comic Sans MS"/>
                <w:sz w:val="15"/>
              </w:rPr>
            </w:pPr>
            <w:r>
              <w:rPr>
                <w:rFonts w:ascii="Comic Sans MS"/>
                <w:sz w:val="15"/>
              </w:rPr>
              <w:t>Hed</w:t>
            </w:r>
          </w:p>
        </w:tc>
        <w:tc>
          <w:tcPr>
            <w:tcW w:w="721" w:type="dxa"/>
            <w:shd w:val="clear" w:color="auto" w:fill="FFCC9A"/>
          </w:tcPr>
          <w:p>
            <w:pPr>
              <w:pStyle w:val="TableParagraph"/>
              <w:spacing w:line="181" w:lineRule="exact"/>
              <w:ind w:right="203"/>
              <w:jc w:val="right"/>
              <w:rPr>
                <w:sz w:val="16"/>
              </w:rPr>
            </w:pPr>
            <w:r>
              <w:rPr>
                <w:sz w:val="16"/>
              </w:rPr>
              <w:t>c / u</w:t>
            </w:r>
          </w:p>
        </w:tc>
      </w:tr>
      <w:tr>
        <w:trPr>
          <w:trHeight w:val="208" w:hRule="atLeast"/>
        </w:trPr>
        <w:tc>
          <w:tcPr>
            <w:tcW w:w="550" w:type="dxa"/>
            <w:shd w:val="clear" w:color="auto" w:fill="FFCC9A"/>
          </w:tcPr>
          <w:p>
            <w:pPr>
              <w:pStyle w:val="TableParagraph"/>
              <w:spacing w:line="181" w:lineRule="exact"/>
              <w:ind w:right="153"/>
              <w:jc w:val="right"/>
              <w:rPr>
                <w:b/>
                <w:sz w:val="16"/>
              </w:rPr>
            </w:pPr>
            <w:r>
              <w:rPr>
                <w:b/>
                <w:w w:val="95"/>
                <w:sz w:val="16"/>
              </w:rPr>
              <w:t>19.</w:t>
            </w:r>
          </w:p>
        </w:tc>
        <w:tc>
          <w:tcPr>
            <w:tcW w:w="1275" w:type="dxa"/>
            <w:shd w:val="clear" w:color="auto" w:fill="FFCC9A"/>
          </w:tcPr>
          <w:p>
            <w:pPr>
              <w:pStyle w:val="TableParagraph"/>
              <w:spacing w:line="188" w:lineRule="exact"/>
              <w:ind w:left="131" w:right="123"/>
              <w:jc w:val="center"/>
              <w:rPr>
                <w:rFonts w:ascii="Comic Sans MS"/>
                <w:sz w:val="15"/>
              </w:rPr>
            </w:pPr>
            <w:r>
              <w:rPr>
                <w:rFonts w:ascii="Comic Sans MS"/>
                <w:sz w:val="15"/>
              </w:rPr>
              <w:t>hh</w:t>
            </w:r>
          </w:p>
        </w:tc>
        <w:tc>
          <w:tcPr>
            <w:tcW w:w="1495" w:type="dxa"/>
            <w:shd w:val="clear" w:color="auto" w:fill="FFCC9A"/>
          </w:tcPr>
          <w:p>
            <w:pPr>
              <w:pStyle w:val="TableParagraph"/>
              <w:spacing w:line="188" w:lineRule="exact"/>
              <w:ind w:left="124" w:right="119"/>
              <w:jc w:val="center"/>
              <w:rPr>
                <w:rFonts w:ascii="Calibri" w:hAnsi="Calibri"/>
                <w:sz w:val="16"/>
              </w:rPr>
            </w:pPr>
            <w:r>
              <w:rPr>
                <w:rFonts w:ascii="Calibri" w:hAnsi="Calibri"/>
                <w:w w:val="90"/>
                <w:sz w:val="16"/>
              </w:rPr>
              <w:t>LñL</w:t>
            </w:r>
          </w:p>
        </w:tc>
        <w:tc>
          <w:tcPr>
            <w:tcW w:w="1321" w:type="dxa"/>
            <w:shd w:val="clear" w:color="auto" w:fill="FFCC9A"/>
          </w:tcPr>
          <w:p>
            <w:pPr>
              <w:pStyle w:val="TableParagraph"/>
              <w:spacing w:line="188" w:lineRule="exact"/>
              <w:ind w:left="137" w:right="135"/>
              <w:jc w:val="center"/>
              <w:rPr>
                <w:rFonts w:ascii="Comic Sans MS"/>
                <w:sz w:val="15"/>
              </w:rPr>
            </w:pPr>
            <w:r>
              <w:rPr>
                <w:rFonts w:ascii="Comic Sans MS"/>
                <w:sz w:val="15"/>
              </w:rPr>
              <w:t>loch</w:t>
            </w:r>
          </w:p>
        </w:tc>
        <w:tc>
          <w:tcPr>
            <w:tcW w:w="1321" w:type="dxa"/>
            <w:shd w:val="clear" w:color="auto" w:fill="FFCC9A"/>
          </w:tcPr>
          <w:p>
            <w:pPr>
              <w:pStyle w:val="TableParagraph"/>
              <w:spacing w:line="188" w:lineRule="exact"/>
              <w:ind w:left="137" w:right="137"/>
              <w:jc w:val="center"/>
              <w:rPr>
                <w:rFonts w:ascii="Comic Sans MS"/>
                <w:sz w:val="15"/>
              </w:rPr>
            </w:pPr>
            <w:r>
              <w:rPr>
                <w:rFonts w:ascii="Comic Sans MS"/>
                <w:sz w:val="15"/>
              </w:rPr>
              <w:t>Lohh</w:t>
            </w:r>
          </w:p>
        </w:tc>
        <w:tc>
          <w:tcPr>
            <w:tcW w:w="721" w:type="dxa"/>
            <w:shd w:val="clear" w:color="auto" w:fill="FFCC9A"/>
          </w:tcPr>
          <w:p>
            <w:pPr>
              <w:pStyle w:val="TableParagraph"/>
              <w:spacing w:line="181" w:lineRule="exact"/>
              <w:ind w:right="203"/>
              <w:jc w:val="right"/>
              <w:rPr>
                <w:sz w:val="16"/>
              </w:rPr>
            </w:pPr>
            <w:r>
              <w:rPr>
                <w:sz w:val="16"/>
              </w:rPr>
              <w:t>c / u</w:t>
            </w:r>
          </w:p>
        </w:tc>
      </w:tr>
      <w:tr>
        <w:trPr>
          <w:trHeight w:val="209" w:hRule="atLeast"/>
        </w:trPr>
        <w:tc>
          <w:tcPr>
            <w:tcW w:w="550" w:type="dxa"/>
            <w:shd w:val="clear" w:color="auto" w:fill="FFFF9A"/>
          </w:tcPr>
          <w:p>
            <w:pPr>
              <w:pStyle w:val="TableParagraph"/>
              <w:spacing w:line="181" w:lineRule="exact"/>
              <w:ind w:right="153"/>
              <w:jc w:val="right"/>
              <w:rPr>
                <w:b/>
                <w:sz w:val="16"/>
              </w:rPr>
            </w:pPr>
            <w:r>
              <w:rPr>
                <w:b/>
                <w:w w:val="95"/>
                <w:sz w:val="16"/>
              </w:rPr>
              <w:t>20.</w:t>
            </w:r>
          </w:p>
        </w:tc>
        <w:tc>
          <w:tcPr>
            <w:tcW w:w="1275" w:type="dxa"/>
            <w:shd w:val="clear" w:color="auto" w:fill="FFFF9A"/>
          </w:tcPr>
          <w:p>
            <w:pPr>
              <w:pStyle w:val="TableParagraph"/>
              <w:spacing w:line="190" w:lineRule="exact"/>
              <w:ind w:left="7"/>
              <w:jc w:val="center"/>
              <w:rPr>
                <w:rFonts w:ascii="Comic Sans MS"/>
                <w:sz w:val="15"/>
              </w:rPr>
            </w:pPr>
            <w:r>
              <w:rPr>
                <w:rFonts w:ascii="Comic Sans MS"/>
                <w:sz w:val="15"/>
              </w:rPr>
              <w:t>i</w:t>
            </w:r>
          </w:p>
        </w:tc>
        <w:tc>
          <w:tcPr>
            <w:tcW w:w="1495" w:type="dxa"/>
            <w:shd w:val="clear" w:color="auto" w:fill="FFFF9A"/>
          </w:tcPr>
          <w:p>
            <w:pPr>
              <w:pStyle w:val="TableParagraph"/>
              <w:spacing w:line="190" w:lineRule="exact"/>
              <w:ind w:left="124" w:right="119"/>
              <w:jc w:val="center"/>
              <w:rPr>
                <w:rFonts w:ascii="Calibri"/>
                <w:sz w:val="16"/>
              </w:rPr>
            </w:pPr>
            <w:r>
              <w:rPr>
                <w:rFonts w:ascii="Calibri"/>
                <w:w w:val="85"/>
                <w:sz w:val="16"/>
              </w:rPr>
              <w:t>LfL</w:t>
            </w:r>
          </w:p>
        </w:tc>
        <w:tc>
          <w:tcPr>
            <w:tcW w:w="1321" w:type="dxa"/>
            <w:shd w:val="clear" w:color="auto" w:fill="FFFF9A"/>
          </w:tcPr>
          <w:p>
            <w:pPr>
              <w:pStyle w:val="TableParagraph"/>
              <w:spacing w:line="190" w:lineRule="exact"/>
              <w:ind w:left="137" w:right="137"/>
              <w:jc w:val="center"/>
              <w:rPr>
                <w:rFonts w:ascii="Comic Sans MS"/>
                <w:sz w:val="15"/>
              </w:rPr>
            </w:pPr>
            <w:r>
              <w:rPr>
                <w:rFonts w:ascii="Comic Sans MS"/>
                <w:sz w:val="15"/>
              </w:rPr>
              <w:t>dish</w:t>
            </w:r>
          </w:p>
        </w:tc>
        <w:tc>
          <w:tcPr>
            <w:tcW w:w="1321" w:type="dxa"/>
            <w:shd w:val="clear" w:color="auto" w:fill="FFFF9A"/>
          </w:tcPr>
          <w:p>
            <w:pPr>
              <w:pStyle w:val="TableParagraph"/>
              <w:spacing w:line="190" w:lineRule="exact"/>
              <w:ind w:left="137" w:right="137"/>
              <w:jc w:val="center"/>
              <w:rPr>
                <w:rFonts w:ascii="Comic Sans MS"/>
                <w:sz w:val="15"/>
              </w:rPr>
            </w:pPr>
            <w:r>
              <w:rPr>
                <w:rFonts w:ascii="Comic Sans MS"/>
                <w:sz w:val="15"/>
              </w:rPr>
              <w:t>Dish</w:t>
            </w:r>
          </w:p>
        </w:tc>
        <w:tc>
          <w:tcPr>
            <w:tcW w:w="721" w:type="dxa"/>
            <w:shd w:val="clear" w:color="auto" w:fill="FFFF9A"/>
          </w:tcPr>
          <w:p>
            <w:pPr>
              <w:pStyle w:val="TableParagraph"/>
              <w:spacing w:line="181" w:lineRule="exact"/>
              <w:ind w:right="208"/>
              <w:jc w:val="right"/>
              <w:rPr>
                <w:sz w:val="16"/>
              </w:rPr>
            </w:pPr>
            <w:r>
              <w:rPr>
                <w:sz w:val="16"/>
              </w:rPr>
              <w:t>v / s</w:t>
            </w:r>
          </w:p>
        </w:tc>
      </w:tr>
      <w:tr>
        <w:trPr>
          <w:trHeight w:val="208" w:hRule="atLeast"/>
        </w:trPr>
        <w:tc>
          <w:tcPr>
            <w:tcW w:w="550" w:type="dxa"/>
            <w:shd w:val="clear" w:color="auto" w:fill="FFFF9A"/>
          </w:tcPr>
          <w:p>
            <w:pPr>
              <w:pStyle w:val="TableParagraph"/>
              <w:spacing w:line="181" w:lineRule="exact"/>
              <w:ind w:right="153"/>
              <w:jc w:val="right"/>
              <w:rPr>
                <w:b/>
                <w:sz w:val="16"/>
              </w:rPr>
            </w:pPr>
            <w:r>
              <w:rPr>
                <w:b/>
                <w:w w:val="95"/>
                <w:sz w:val="16"/>
              </w:rPr>
              <w:t>21.</w:t>
            </w:r>
          </w:p>
        </w:tc>
        <w:tc>
          <w:tcPr>
            <w:tcW w:w="1275" w:type="dxa"/>
            <w:shd w:val="clear" w:color="auto" w:fill="FFFF9A"/>
          </w:tcPr>
          <w:p>
            <w:pPr>
              <w:pStyle w:val="TableParagraph"/>
              <w:spacing w:line="188" w:lineRule="exact"/>
              <w:ind w:left="131" w:right="123"/>
              <w:jc w:val="center"/>
              <w:rPr>
                <w:rFonts w:ascii="Comic Sans MS"/>
                <w:sz w:val="15"/>
              </w:rPr>
            </w:pPr>
            <w:r>
              <w:rPr>
                <w:rFonts w:ascii="Comic Sans MS"/>
                <w:sz w:val="15"/>
              </w:rPr>
              <w:t>ii</w:t>
            </w:r>
          </w:p>
        </w:tc>
        <w:tc>
          <w:tcPr>
            <w:tcW w:w="1495" w:type="dxa"/>
            <w:shd w:val="clear" w:color="auto" w:fill="FFFF9A"/>
          </w:tcPr>
          <w:p>
            <w:pPr>
              <w:pStyle w:val="TableParagraph"/>
              <w:spacing w:line="188" w:lineRule="exact"/>
              <w:ind w:left="123" w:right="119"/>
              <w:jc w:val="center"/>
              <w:rPr>
                <w:rFonts w:ascii="Calibri" w:hAnsi="Calibri"/>
                <w:sz w:val="16"/>
              </w:rPr>
            </w:pPr>
            <w:r>
              <w:rPr>
                <w:rFonts w:ascii="Calibri" w:hAnsi="Calibri"/>
                <w:w w:val="75"/>
                <w:sz w:val="16"/>
              </w:rPr>
              <w:t>LáL</w:t>
            </w:r>
          </w:p>
        </w:tc>
        <w:tc>
          <w:tcPr>
            <w:tcW w:w="1321" w:type="dxa"/>
            <w:shd w:val="clear" w:color="auto" w:fill="FFFF9A"/>
          </w:tcPr>
          <w:p>
            <w:pPr>
              <w:pStyle w:val="TableParagraph"/>
              <w:spacing w:line="188" w:lineRule="exact"/>
              <w:ind w:left="137" w:right="136"/>
              <w:jc w:val="center"/>
              <w:rPr>
                <w:rFonts w:ascii="Comic Sans MS"/>
                <w:sz w:val="15"/>
              </w:rPr>
            </w:pPr>
            <w:r>
              <w:rPr>
                <w:rFonts w:ascii="Comic Sans MS"/>
                <w:sz w:val="15"/>
              </w:rPr>
              <w:t>happy</w:t>
            </w:r>
          </w:p>
        </w:tc>
        <w:tc>
          <w:tcPr>
            <w:tcW w:w="1321" w:type="dxa"/>
            <w:shd w:val="clear" w:color="auto" w:fill="FFFF9A"/>
          </w:tcPr>
          <w:p>
            <w:pPr>
              <w:pStyle w:val="TableParagraph"/>
              <w:spacing w:line="188" w:lineRule="exact"/>
              <w:ind w:left="137" w:right="137"/>
              <w:jc w:val="center"/>
              <w:rPr>
                <w:rFonts w:ascii="Comic Sans MS"/>
                <w:sz w:val="15"/>
              </w:rPr>
            </w:pPr>
            <w:r>
              <w:rPr>
                <w:rFonts w:ascii="Comic Sans MS"/>
                <w:sz w:val="15"/>
              </w:rPr>
              <w:t>Ha pii</w:t>
            </w:r>
          </w:p>
        </w:tc>
        <w:tc>
          <w:tcPr>
            <w:tcW w:w="721" w:type="dxa"/>
            <w:shd w:val="clear" w:color="auto" w:fill="FFFF9A"/>
          </w:tcPr>
          <w:p>
            <w:pPr>
              <w:pStyle w:val="TableParagraph"/>
              <w:spacing w:line="181" w:lineRule="exact"/>
              <w:ind w:right="208"/>
              <w:jc w:val="right"/>
              <w:rPr>
                <w:sz w:val="16"/>
              </w:rPr>
            </w:pPr>
            <w:r>
              <w:rPr>
                <w:sz w:val="16"/>
              </w:rPr>
              <w:t>v / s</w:t>
            </w:r>
          </w:p>
        </w:tc>
      </w:tr>
      <w:tr>
        <w:trPr>
          <w:trHeight w:val="209" w:hRule="atLeast"/>
        </w:trPr>
        <w:tc>
          <w:tcPr>
            <w:tcW w:w="550" w:type="dxa"/>
            <w:shd w:val="clear" w:color="auto" w:fill="FF9ACC"/>
          </w:tcPr>
          <w:p>
            <w:pPr>
              <w:pStyle w:val="TableParagraph"/>
              <w:spacing w:line="181" w:lineRule="exact"/>
              <w:ind w:right="153"/>
              <w:jc w:val="right"/>
              <w:rPr>
                <w:b/>
                <w:sz w:val="16"/>
              </w:rPr>
            </w:pPr>
            <w:r>
              <w:rPr>
                <w:b/>
                <w:w w:val="95"/>
                <w:sz w:val="16"/>
              </w:rPr>
              <w:t>22.</w:t>
            </w:r>
          </w:p>
        </w:tc>
        <w:tc>
          <w:tcPr>
            <w:tcW w:w="1275" w:type="dxa"/>
            <w:shd w:val="clear" w:color="auto" w:fill="FF9ACC"/>
          </w:tcPr>
          <w:p>
            <w:pPr>
              <w:pStyle w:val="TableParagraph"/>
              <w:spacing w:line="190" w:lineRule="exact"/>
              <w:ind w:left="131" w:right="123"/>
              <w:jc w:val="center"/>
              <w:rPr>
                <w:rFonts w:ascii="Comic Sans MS"/>
                <w:sz w:val="15"/>
              </w:rPr>
            </w:pPr>
            <w:r>
              <w:rPr>
                <w:rFonts w:ascii="Comic Sans MS"/>
                <w:sz w:val="15"/>
              </w:rPr>
              <w:t>iy</w:t>
            </w:r>
          </w:p>
        </w:tc>
        <w:tc>
          <w:tcPr>
            <w:tcW w:w="1495" w:type="dxa"/>
            <w:shd w:val="clear" w:color="auto" w:fill="FF9ACC"/>
          </w:tcPr>
          <w:p>
            <w:pPr>
              <w:pStyle w:val="TableParagraph"/>
              <w:spacing w:line="190" w:lineRule="exact"/>
              <w:ind w:left="123" w:right="119"/>
              <w:jc w:val="center"/>
              <w:rPr>
                <w:rFonts w:ascii="Calibri"/>
                <w:sz w:val="16"/>
              </w:rPr>
            </w:pPr>
            <w:r>
              <w:rPr>
                <w:rFonts w:ascii="Calibri"/>
                <w:sz w:val="16"/>
              </w:rPr>
              <w:t>Lf]L</w:t>
            </w:r>
          </w:p>
        </w:tc>
        <w:tc>
          <w:tcPr>
            <w:tcW w:w="1321" w:type="dxa"/>
            <w:shd w:val="clear" w:color="auto" w:fill="FF9ACC"/>
          </w:tcPr>
          <w:p>
            <w:pPr>
              <w:pStyle w:val="TableParagraph"/>
              <w:spacing w:line="190" w:lineRule="exact"/>
              <w:ind w:left="137" w:right="135"/>
              <w:jc w:val="center"/>
              <w:rPr>
                <w:rFonts w:ascii="Comic Sans MS"/>
                <w:sz w:val="15"/>
              </w:rPr>
            </w:pPr>
            <w:r>
              <w:rPr>
                <w:rFonts w:ascii="Comic Sans MS"/>
                <w:sz w:val="15"/>
              </w:rPr>
              <w:t>here</w:t>
            </w:r>
          </w:p>
        </w:tc>
        <w:tc>
          <w:tcPr>
            <w:tcW w:w="1321" w:type="dxa"/>
            <w:shd w:val="clear" w:color="auto" w:fill="FF9ACC"/>
          </w:tcPr>
          <w:p>
            <w:pPr>
              <w:pStyle w:val="TableParagraph"/>
              <w:spacing w:line="190" w:lineRule="exact"/>
              <w:ind w:left="137" w:right="137"/>
              <w:jc w:val="center"/>
              <w:rPr>
                <w:rFonts w:ascii="Comic Sans MS"/>
                <w:sz w:val="15"/>
              </w:rPr>
            </w:pPr>
            <w:r>
              <w:rPr>
                <w:rFonts w:ascii="Comic Sans MS"/>
                <w:sz w:val="15"/>
              </w:rPr>
              <w:t>Hiy</w:t>
            </w:r>
          </w:p>
        </w:tc>
        <w:tc>
          <w:tcPr>
            <w:tcW w:w="721" w:type="dxa"/>
            <w:shd w:val="clear" w:color="auto" w:fill="FF9ACC"/>
          </w:tcPr>
          <w:p>
            <w:pPr>
              <w:pStyle w:val="TableParagraph"/>
              <w:spacing w:line="181" w:lineRule="exact"/>
              <w:ind w:right="1"/>
              <w:jc w:val="center"/>
              <w:rPr>
                <w:sz w:val="16"/>
              </w:rPr>
            </w:pPr>
            <w:r>
              <w:rPr>
                <w:w w:val="99"/>
                <w:sz w:val="16"/>
              </w:rPr>
              <w:t>d</w:t>
            </w:r>
          </w:p>
        </w:tc>
      </w:tr>
      <w:tr>
        <w:trPr>
          <w:trHeight w:val="208" w:hRule="atLeast"/>
        </w:trPr>
        <w:tc>
          <w:tcPr>
            <w:tcW w:w="550" w:type="dxa"/>
            <w:shd w:val="clear" w:color="auto" w:fill="9ACCFF"/>
          </w:tcPr>
          <w:p>
            <w:pPr>
              <w:pStyle w:val="TableParagraph"/>
              <w:spacing w:line="181" w:lineRule="exact"/>
              <w:ind w:right="153"/>
              <w:jc w:val="right"/>
              <w:rPr>
                <w:b/>
                <w:sz w:val="16"/>
              </w:rPr>
            </w:pPr>
            <w:r>
              <w:rPr>
                <w:b/>
                <w:w w:val="95"/>
                <w:sz w:val="16"/>
              </w:rPr>
              <w:t>23.</w:t>
            </w:r>
          </w:p>
        </w:tc>
        <w:tc>
          <w:tcPr>
            <w:tcW w:w="1275" w:type="dxa"/>
            <w:shd w:val="clear" w:color="auto" w:fill="9ACCFF"/>
          </w:tcPr>
          <w:p>
            <w:pPr>
              <w:pStyle w:val="TableParagraph"/>
              <w:spacing w:line="188" w:lineRule="exact"/>
              <w:ind w:left="8"/>
              <w:jc w:val="center"/>
              <w:rPr>
                <w:rFonts w:ascii="Comic Sans MS"/>
                <w:sz w:val="15"/>
              </w:rPr>
            </w:pPr>
            <w:r>
              <w:rPr>
                <w:rFonts w:ascii="Comic Sans MS"/>
                <w:sz w:val="15"/>
              </w:rPr>
              <w:t>j</w:t>
            </w:r>
          </w:p>
        </w:tc>
        <w:tc>
          <w:tcPr>
            <w:tcW w:w="1495" w:type="dxa"/>
            <w:shd w:val="clear" w:color="auto" w:fill="9ACCFF"/>
          </w:tcPr>
          <w:p>
            <w:pPr>
              <w:pStyle w:val="TableParagraph"/>
              <w:spacing w:line="188" w:lineRule="exact"/>
              <w:ind w:left="123" w:right="119"/>
              <w:jc w:val="center"/>
              <w:rPr>
                <w:rFonts w:ascii="Calibri" w:hAnsi="Calibri"/>
                <w:sz w:val="16"/>
              </w:rPr>
            </w:pPr>
            <w:r>
              <w:rPr>
                <w:rFonts w:ascii="Calibri" w:hAnsi="Calibri"/>
                <w:w w:val="85"/>
                <w:sz w:val="16"/>
              </w:rPr>
              <w:t>LÇwL</w:t>
            </w:r>
          </w:p>
        </w:tc>
        <w:tc>
          <w:tcPr>
            <w:tcW w:w="1321" w:type="dxa"/>
            <w:shd w:val="clear" w:color="auto" w:fill="9ACCFF"/>
          </w:tcPr>
          <w:p>
            <w:pPr>
              <w:pStyle w:val="TableParagraph"/>
              <w:spacing w:line="188" w:lineRule="exact"/>
              <w:ind w:left="137" w:right="137"/>
              <w:jc w:val="center"/>
              <w:rPr>
                <w:rFonts w:ascii="Comic Sans MS"/>
                <w:sz w:val="15"/>
              </w:rPr>
            </w:pPr>
            <w:r>
              <w:rPr>
                <w:rFonts w:ascii="Comic Sans MS"/>
                <w:sz w:val="15"/>
              </w:rPr>
              <w:t>jam</w:t>
            </w:r>
          </w:p>
        </w:tc>
        <w:tc>
          <w:tcPr>
            <w:tcW w:w="1321" w:type="dxa"/>
            <w:shd w:val="clear" w:color="auto" w:fill="9ACCFF"/>
          </w:tcPr>
          <w:p>
            <w:pPr>
              <w:pStyle w:val="TableParagraph"/>
              <w:spacing w:line="188" w:lineRule="exact"/>
              <w:ind w:left="137" w:right="137"/>
              <w:jc w:val="center"/>
              <w:rPr>
                <w:rFonts w:ascii="Comic Sans MS"/>
                <w:sz w:val="15"/>
              </w:rPr>
            </w:pPr>
            <w:r>
              <w:rPr>
                <w:rFonts w:ascii="Comic Sans MS"/>
                <w:sz w:val="15"/>
              </w:rPr>
              <w:t>Jam</w:t>
            </w:r>
          </w:p>
        </w:tc>
        <w:tc>
          <w:tcPr>
            <w:tcW w:w="721" w:type="dxa"/>
            <w:shd w:val="clear" w:color="auto" w:fill="9ACCFF"/>
          </w:tcPr>
          <w:p>
            <w:pPr>
              <w:pStyle w:val="TableParagraph"/>
              <w:spacing w:line="181" w:lineRule="exact"/>
              <w:ind w:right="208"/>
              <w:jc w:val="right"/>
              <w:rPr>
                <w:sz w:val="16"/>
              </w:rPr>
            </w:pPr>
            <w:r>
              <w:rPr>
                <w:sz w:val="16"/>
              </w:rPr>
              <w:t>c / v</w:t>
            </w:r>
          </w:p>
        </w:tc>
      </w:tr>
      <w:tr>
        <w:trPr>
          <w:trHeight w:val="209" w:hRule="atLeast"/>
        </w:trPr>
        <w:tc>
          <w:tcPr>
            <w:tcW w:w="550" w:type="dxa"/>
            <w:shd w:val="clear" w:color="auto" w:fill="FFCC9A"/>
          </w:tcPr>
          <w:p>
            <w:pPr>
              <w:pStyle w:val="TableParagraph"/>
              <w:spacing w:line="181" w:lineRule="exact"/>
              <w:ind w:right="153"/>
              <w:jc w:val="right"/>
              <w:rPr>
                <w:b/>
                <w:sz w:val="16"/>
              </w:rPr>
            </w:pPr>
            <w:r>
              <w:rPr>
                <w:b/>
                <w:w w:val="95"/>
                <w:sz w:val="16"/>
              </w:rPr>
              <w:t>24.</w:t>
            </w:r>
          </w:p>
        </w:tc>
        <w:tc>
          <w:tcPr>
            <w:tcW w:w="1275" w:type="dxa"/>
            <w:shd w:val="clear" w:color="auto" w:fill="FFCC9A"/>
          </w:tcPr>
          <w:p>
            <w:pPr>
              <w:pStyle w:val="TableParagraph"/>
              <w:spacing w:line="190" w:lineRule="exact"/>
              <w:ind w:left="7"/>
              <w:jc w:val="center"/>
              <w:rPr>
                <w:rFonts w:ascii="Comic Sans MS"/>
                <w:sz w:val="15"/>
              </w:rPr>
            </w:pPr>
            <w:r>
              <w:rPr>
                <w:rFonts w:ascii="Comic Sans MS"/>
                <w:sz w:val="15"/>
              </w:rPr>
              <w:t>k</w:t>
            </w:r>
          </w:p>
        </w:tc>
        <w:tc>
          <w:tcPr>
            <w:tcW w:w="1495" w:type="dxa"/>
            <w:shd w:val="clear" w:color="auto" w:fill="FFCC9A"/>
          </w:tcPr>
          <w:p>
            <w:pPr>
              <w:pStyle w:val="TableParagraph"/>
              <w:spacing w:line="190" w:lineRule="exact"/>
              <w:ind w:left="124" w:right="119"/>
              <w:jc w:val="center"/>
              <w:rPr>
                <w:rFonts w:ascii="Calibri" w:hAnsi="Calibri"/>
                <w:sz w:val="16"/>
              </w:rPr>
            </w:pPr>
            <w:r>
              <w:rPr>
                <w:rFonts w:ascii="Calibri" w:hAnsi="Calibri"/>
                <w:w w:val="95"/>
                <w:sz w:val="16"/>
              </w:rPr>
              <w:t>LâL</w:t>
            </w:r>
          </w:p>
        </w:tc>
        <w:tc>
          <w:tcPr>
            <w:tcW w:w="1321" w:type="dxa"/>
            <w:shd w:val="clear" w:color="auto" w:fill="FFCC9A"/>
          </w:tcPr>
          <w:p>
            <w:pPr>
              <w:pStyle w:val="TableParagraph"/>
              <w:spacing w:line="190" w:lineRule="exact"/>
              <w:ind w:left="137" w:right="135"/>
              <w:jc w:val="center"/>
              <w:rPr>
                <w:rFonts w:ascii="Comic Sans MS"/>
                <w:sz w:val="15"/>
              </w:rPr>
            </w:pPr>
            <w:r>
              <w:rPr>
                <w:rFonts w:ascii="Comic Sans MS"/>
                <w:sz w:val="15"/>
              </w:rPr>
              <w:t>kit</w:t>
            </w:r>
          </w:p>
        </w:tc>
        <w:tc>
          <w:tcPr>
            <w:tcW w:w="1321" w:type="dxa"/>
            <w:shd w:val="clear" w:color="auto" w:fill="FFCC9A"/>
          </w:tcPr>
          <w:p>
            <w:pPr>
              <w:pStyle w:val="TableParagraph"/>
              <w:spacing w:line="190" w:lineRule="exact"/>
              <w:ind w:left="137" w:right="137"/>
              <w:jc w:val="center"/>
              <w:rPr>
                <w:rFonts w:ascii="Comic Sans MS"/>
                <w:sz w:val="15"/>
              </w:rPr>
            </w:pPr>
            <w:r>
              <w:rPr>
                <w:rFonts w:ascii="Comic Sans MS"/>
                <w:sz w:val="15"/>
              </w:rPr>
              <w:t>Kit</w:t>
            </w:r>
          </w:p>
        </w:tc>
        <w:tc>
          <w:tcPr>
            <w:tcW w:w="721" w:type="dxa"/>
            <w:shd w:val="clear" w:color="auto" w:fill="FFCC9A"/>
          </w:tcPr>
          <w:p>
            <w:pPr>
              <w:pStyle w:val="TableParagraph"/>
              <w:spacing w:line="181" w:lineRule="exact"/>
              <w:ind w:right="203"/>
              <w:jc w:val="right"/>
              <w:rPr>
                <w:sz w:val="16"/>
              </w:rPr>
            </w:pPr>
            <w:r>
              <w:rPr>
                <w:sz w:val="16"/>
              </w:rPr>
              <w:t>c / u</w:t>
            </w:r>
          </w:p>
        </w:tc>
      </w:tr>
      <w:tr>
        <w:trPr>
          <w:trHeight w:val="208" w:hRule="atLeast"/>
        </w:trPr>
        <w:tc>
          <w:tcPr>
            <w:tcW w:w="550" w:type="dxa"/>
            <w:shd w:val="clear" w:color="auto" w:fill="9ACCFF"/>
          </w:tcPr>
          <w:p>
            <w:pPr>
              <w:pStyle w:val="TableParagraph"/>
              <w:spacing w:line="181" w:lineRule="exact"/>
              <w:ind w:right="153"/>
              <w:jc w:val="right"/>
              <w:rPr>
                <w:b/>
                <w:sz w:val="16"/>
              </w:rPr>
            </w:pPr>
            <w:r>
              <w:rPr>
                <w:b/>
                <w:w w:val="95"/>
                <w:sz w:val="16"/>
              </w:rPr>
              <w:t>25.</w:t>
            </w:r>
          </w:p>
        </w:tc>
        <w:tc>
          <w:tcPr>
            <w:tcW w:w="1275" w:type="dxa"/>
            <w:shd w:val="clear" w:color="auto" w:fill="9ACCFF"/>
          </w:tcPr>
          <w:p>
            <w:pPr>
              <w:pStyle w:val="TableParagraph"/>
              <w:spacing w:line="188" w:lineRule="exact"/>
              <w:ind w:left="8"/>
              <w:jc w:val="center"/>
              <w:rPr>
                <w:rFonts w:ascii="Comic Sans MS"/>
                <w:sz w:val="15"/>
              </w:rPr>
            </w:pPr>
            <w:r>
              <w:rPr>
                <w:rFonts w:ascii="Comic Sans MS"/>
                <w:sz w:val="15"/>
              </w:rPr>
              <w:t>l</w:t>
            </w:r>
          </w:p>
        </w:tc>
        <w:tc>
          <w:tcPr>
            <w:tcW w:w="1495" w:type="dxa"/>
            <w:shd w:val="clear" w:color="auto" w:fill="9ACCFF"/>
          </w:tcPr>
          <w:p>
            <w:pPr>
              <w:pStyle w:val="TableParagraph"/>
              <w:spacing w:line="188" w:lineRule="exact"/>
              <w:ind w:left="123" w:right="119"/>
              <w:jc w:val="center"/>
              <w:rPr>
                <w:rFonts w:ascii="Calibri" w:hAnsi="Calibri"/>
                <w:sz w:val="16"/>
              </w:rPr>
            </w:pPr>
            <w:r>
              <w:rPr>
                <w:rFonts w:ascii="Calibri" w:hAnsi="Calibri"/>
                <w:w w:val="75"/>
                <w:sz w:val="16"/>
              </w:rPr>
              <w:t>LäL</w:t>
            </w:r>
          </w:p>
        </w:tc>
        <w:tc>
          <w:tcPr>
            <w:tcW w:w="1321" w:type="dxa"/>
            <w:shd w:val="clear" w:color="auto" w:fill="9ACCFF"/>
          </w:tcPr>
          <w:p>
            <w:pPr>
              <w:pStyle w:val="TableParagraph"/>
              <w:spacing w:line="188" w:lineRule="exact"/>
              <w:ind w:left="137" w:right="135"/>
              <w:jc w:val="center"/>
              <w:rPr>
                <w:rFonts w:ascii="Comic Sans MS"/>
                <w:sz w:val="15"/>
              </w:rPr>
            </w:pPr>
            <w:r>
              <w:rPr>
                <w:rFonts w:ascii="Comic Sans MS"/>
                <w:sz w:val="15"/>
              </w:rPr>
              <w:t>lake</w:t>
            </w:r>
          </w:p>
        </w:tc>
        <w:tc>
          <w:tcPr>
            <w:tcW w:w="1321" w:type="dxa"/>
            <w:shd w:val="clear" w:color="auto" w:fill="9ACCFF"/>
          </w:tcPr>
          <w:p>
            <w:pPr>
              <w:pStyle w:val="TableParagraph"/>
              <w:spacing w:line="188" w:lineRule="exact"/>
              <w:ind w:left="137" w:right="137"/>
              <w:jc w:val="center"/>
              <w:rPr>
                <w:rFonts w:ascii="Comic Sans MS"/>
                <w:sz w:val="15"/>
              </w:rPr>
            </w:pPr>
            <w:r>
              <w:rPr>
                <w:rFonts w:ascii="Comic Sans MS"/>
                <w:sz w:val="15"/>
              </w:rPr>
              <w:t>Leik</w:t>
            </w:r>
          </w:p>
        </w:tc>
        <w:tc>
          <w:tcPr>
            <w:tcW w:w="721" w:type="dxa"/>
            <w:shd w:val="clear" w:color="auto" w:fill="9ACCFF"/>
          </w:tcPr>
          <w:p>
            <w:pPr>
              <w:pStyle w:val="TableParagraph"/>
              <w:spacing w:line="181" w:lineRule="exact"/>
              <w:ind w:right="208"/>
              <w:jc w:val="right"/>
              <w:rPr>
                <w:sz w:val="16"/>
              </w:rPr>
            </w:pPr>
            <w:r>
              <w:rPr>
                <w:sz w:val="16"/>
              </w:rPr>
              <w:t>c / v</w:t>
            </w:r>
          </w:p>
        </w:tc>
      </w:tr>
      <w:tr>
        <w:trPr>
          <w:trHeight w:val="209" w:hRule="atLeast"/>
        </w:trPr>
        <w:tc>
          <w:tcPr>
            <w:tcW w:w="550" w:type="dxa"/>
            <w:shd w:val="clear" w:color="auto" w:fill="9ACCFF"/>
          </w:tcPr>
          <w:p>
            <w:pPr>
              <w:pStyle w:val="TableParagraph"/>
              <w:spacing w:line="181" w:lineRule="exact"/>
              <w:ind w:right="153"/>
              <w:jc w:val="right"/>
              <w:rPr>
                <w:b/>
                <w:sz w:val="16"/>
              </w:rPr>
            </w:pPr>
            <w:r>
              <w:rPr>
                <w:b/>
                <w:w w:val="95"/>
                <w:sz w:val="16"/>
              </w:rPr>
              <w:t>26.</w:t>
            </w:r>
          </w:p>
        </w:tc>
        <w:tc>
          <w:tcPr>
            <w:tcW w:w="1275" w:type="dxa"/>
            <w:shd w:val="clear" w:color="auto" w:fill="9ACCFF"/>
          </w:tcPr>
          <w:p>
            <w:pPr>
              <w:pStyle w:val="TableParagraph"/>
              <w:spacing w:line="190" w:lineRule="exact"/>
              <w:ind w:left="7"/>
              <w:jc w:val="center"/>
              <w:rPr>
                <w:rFonts w:ascii="Comic Sans MS"/>
                <w:sz w:val="15"/>
              </w:rPr>
            </w:pPr>
            <w:r>
              <w:rPr>
                <w:rFonts w:ascii="Comic Sans MS"/>
                <w:sz w:val="15"/>
              </w:rPr>
              <w:t>m</w:t>
            </w:r>
          </w:p>
        </w:tc>
        <w:tc>
          <w:tcPr>
            <w:tcW w:w="1495" w:type="dxa"/>
            <w:shd w:val="clear" w:color="auto" w:fill="9ACCFF"/>
          </w:tcPr>
          <w:p>
            <w:pPr>
              <w:pStyle w:val="TableParagraph"/>
              <w:spacing w:line="190" w:lineRule="exact"/>
              <w:ind w:left="123" w:right="119"/>
              <w:jc w:val="center"/>
              <w:rPr>
                <w:rFonts w:ascii="Calibri" w:hAnsi="Calibri"/>
                <w:sz w:val="16"/>
              </w:rPr>
            </w:pPr>
            <w:r>
              <w:rPr>
                <w:rFonts w:ascii="Calibri" w:hAnsi="Calibri"/>
                <w:w w:val="105"/>
                <w:sz w:val="16"/>
              </w:rPr>
              <w:t>LãL</w:t>
            </w:r>
          </w:p>
        </w:tc>
        <w:tc>
          <w:tcPr>
            <w:tcW w:w="1321" w:type="dxa"/>
            <w:shd w:val="clear" w:color="auto" w:fill="9ACCFF"/>
          </w:tcPr>
          <w:p>
            <w:pPr>
              <w:pStyle w:val="TableParagraph"/>
              <w:spacing w:line="190" w:lineRule="exact"/>
              <w:ind w:left="137" w:right="135"/>
              <w:jc w:val="center"/>
              <w:rPr>
                <w:rFonts w:ascii="Comic Sans MS"/>
                <w:sz w:val="15"/>
              </w:rPr>
            </w:pPr>
            <w:r>
              <w:rPr>
                <w:rFonts w:ascii="Comic Sans MS"/>
                <w:sz w:val="15"/>
              </w:rPr>
              <w:t>music</w:t>
            </w:r>
          </w:p>
        </w:tc>
        <w:tc>
          <w:tcPr>
            <w:tcW w:w="1321" w:type="dxa"/>
            <w:shd w:val="clear" w:color="auto" w:fill="9ACCFF"/>
          </w:tcPr>
          <w:p>
            <w:pPr>
              <w:pStyle w:val="TableParagraph"/>
              <w:spacing w:line="190" w:lineRule="exact"/>
              <w:ind w:left="137" w:right="136"/>
              <w:jc w:val="center"/>
              <w:rPr>
                <w:rFonts w:ascii="Comic Sans MS"/>
                <w:sz w:val="15"/>
              </w:rPr>
            </w:pPr>
            <w:r>
              <w:rPr>
                <w:rFonts w:ascii="Comic Sans MS"/>
                <w:sz w:val="15"/>
              </w:rPr>
              <w:t>Myoo zik</w:t>
            </w:r>
          </w:p>
        </w:tc>
        <w:tc>
          <w:tcPr>
            <w:tcW w:w="721" w:type="dxa"/>
            <w:shd w:val="clear" w:color="auto" w:fill="9ACCFF"/>
          </w:tcPr>
          <w:p>
            <w:pPr>
              <w:pStyle w:val="TableParagraph"/>
              <w:spacing w:line="181" w:lineRule="exact"/>
              <w:ind w:right="208"/>
              <w:jc w:val="right"/>
              <w:rPr>
                <w:sz w:val="16"/>
              </w:rPr>
            </w:pPr>
            <w:r>
              <w:rPr>
                <w:sz w:val="16"/>
              </w:rPr>
              <w:t>c / v</w:t>
            </w:r>
          </w:p>
        </w:tc>
      </w:tr>
      <w:tr>
        <w:trPr>
          <w:trHeight w:val="208" w:hRule="atLeast"/>
        </w:trPr>
        <w:tc>
          <w:tcPr>
            <w:tcW w:w="550" w:type="dxa"/>
            <w:shd w:val="clear" w:color="auto" w:fill="9ACCFF"/>
          </w:tcPr>
          <w:p>
            <w:pPr>
              <w:pStyle w:val="TableParagraph"/>
              <w:spacing w:line="181" w:lineRule="exact"/>
              <w:ind w:right="153"/>
              <w:jc w:val="right"/>
              <w:rPr>
                <w:b/>
                <w:sz w:val="16"/>
              </w:rPr>
            </w:pPr>
            <w:r>
              <w:rPr>
                <w:b/>
                <w:w w:val="95"/>
                <w:sz w:val="16"/>
              </w:rPr>
              <w:t>27.</w:t>
            </w:r>
          </w:p>
        </w:tc>
        <w:tc>
          <w:tcPr>
            <w:tcW w:w="1275" w:type="dxa"/>
            <w:shd w:val="clear" w:color="auto" w:fill="9ACCFF"/>
          </w:tcPr>
          <w:p>
            <w:pPr>
              <w:pStyle w:val="TableParagraph"/>
              <w:spacing w:line="188" w:lineRule="exact"/>
              <w:ind w:left="7"/>
              <w:jc w:val="center"/>
              <w:rPr>
                <w:rFonts w:ascii="Comic Sans MS"/>
                <w:sz w:val="15"/>
              </w:rPr>
            </w:pPr>
            <w:r>
              <w:rPr>
                <w:rFonts w:ascii="Comic Sans MS"/>
                <w:sz w:val="15"/>
              </w:rPr>
              <w:t>n</w:t>
            </w:r>
          </w:p>
        </w:tc>
        <w:tc>
          <w:tcPr>
            <w:tcW w:w="1495" w:type="dxa"/>
            <w:shd w:val="clear" w:color="auto" w:fill="9ACCFF"/>
          </w:tcPr>
          <w:p>
            <w:pPr>
              <w:pStyle w:val="TableParagraph"/>
              <w:spacing w:line="188" w:lineRule="exact"/>
              <w:ind w:left="124" w:right="119"/>
              <w:jc w:val="center"/>
              <w:rPr>
                <w:rFonts w:ascii="Calibri" w:hAnsi="Calibri"/>
                <w:sz w:val="16"/>
              </w:rPr>
            </w:pPr>
            <w:r>
              <w:rPr>
                <w:rFonts w:ascii="Calibri" w:hAnsi="Calibri"/>
                <w:w w:val="95"/>
                <w:sz w:val="16"/>
              </w:rPr>
              <w:t>LåL</w:t>
            </w:r>
          </w:p>
        </w:tc>
        <w:tc>
          <w:tcPr>
            <w:tcW w:w="1321" w:type="dxa"/>
            <w:shd w:val="clear" w:color="auto" w:fill="9ACCFF"/>
          </w:tcPr>
          <w:p>
            <w:pPr>
              <w:pStyle w:val="TableParagraph"/>
              <w:spacing w:line="188" w:lineRule="exact"/>
              <w:ind w:left="137" w:right="137"/>
              <w:jc w:val="center"/>
              <w:rPr>
                <w:rFonts w:ascii="Comic Sans MS"/>
                <w:sz w:val="15"/>
              </w:rPr>
            </w:pPr>
            <w:r>
              <w:rPr>
                <w:rFonts w:ascii="Comic Sans MS"/>
                <w:sz w:val="15"/>
              </w:rPr>
              <w:t>nurse</w:t>
            </w:r>
          </w:p>
        </w:tc>
        <w:tc>
          <w:tcPr>
            <w:tcW w:w="1321" w:type="dxa"/>
            <w:shd w:val="clear" w:color="auto" w:fill="9ACCFF"/>
          </w:tcPr>
          <w:p>
            <w:pPr>
              <w:pStyle w:val="TableParagraph"/>
              <w:spacing w:line="188" w:lineRule="exact"/>
              <w:ind w:left="136" w:right="137"/>
              <w:jc w:val="center"/>
              <w:rPr>
                <w:rFonts w:ascii="Comic Sans MS"/>
                <w:sz w:val="15"/>
              </w:rPr>
            </w:pPr>
            <w:r>
              <w:rPr>
                <w:rFonts w:ascii="Comic Sans MS"/>
                <w:sz w:val="15"/>
              </w:rPr>
              <w:t>Ners</w:t>
            </w:r>
          </w:p>
        </w:tc>
        <w:tc>
          <w:tcPr>
            <w:tcW w:w="721" w:type="dxa"/>
            <w:shd w:val="clear" w:color="auto" w:fill="9ACCFF"/>
          </w:tcPr>
          <w:p>
            <w:pPr>
              <w:pStyle w:val="TableParagraph"/>
              <w:spacing w:line="181" w:lineRule="exact"/>
              <w:ind w:right="208"/>
              <w:jc w:val="right"/>
              <w:rPr>
                <w:sz w:val="16"/>
              </w:rPr>
            </w:pPr>
            <w:r>
              <w:rPr>
                <w:sz w:val="16"/>
              </w:rPr>
              <w:t>c / v</w:t>
            </w:r>
          </w:p>
        </w:tc>
      </w:tr>
      <w:tr>
        <w:trPr>
          <w:trHeight w:val="209" w:hRule="atLeast"/>
        </w:trPr>
        <w:tc>
          <w:tcPr>
            <w:tcW w:w="550" w:type="dxa"/>
            <w:shd w:val="clear" w:color="auto" w:fill="9ACCFF"/>
          </w:tcPr>
          <w:p>
            <w:pPr>
              <w:pStyle w:val="TableParagraph"/>
              <w:spacing w:line="181" w:lineRule="exact"/>
              <w:ind w:right="153"/>
              <w:jc w:val="right"/>
              <w:rPr>
                <w:b/>
                <w:sz w:val="16"/>
              </w:rPr>
            </w:pPr>
            <w:r>
              <w:rPr>
                <w:b/>
                <w:w w:val="95"/>
                <w:sz w:val="16"/>
              </w:rPr>
              <w:t>28.</w:t>
            </w:r>
          </w:p>
        </w:tc>
        <w:tc>
          <w:tcPr>
            <w:tcW w:w="1275" w:type="dxa"/>
            <w:shd w:val="clear" w:color="auto" w:fill="9ACCFF"/>
          </w:tcPr>
          <w:p>
            <w:pPr>
              <w:pStyle w:val="TableParagraph"/>
              <w:spacing w:line="190" w:lineRule="exact"/>
              <w:ind w:left="130" w:right="124"/>
              <w:jc w:val="center"/>
              <w:rPr>
                <w:rFonts w:ascii="Comic Sans MS"/>
                <w:sz w:val="15"/>
              </w:rPr>
            </w:pPr>
            <w:r>
              <w:rPr>
                <w:rFonts w:ascii="Comic Sans MS"/>
                <w:sz w:val="15"/>
              </w:rPr>
              <w:t>ng</w:t>
            </w:r>
          </w:p>
        </w:tc>
        <w:tc>
          <w:tcPr>
            <w:tcW w:w="1495" w:type="dxa"/>
            <w:shd w:val="clear" w:color="auto" w:fill="9ACCFF"/>
          </w:tcPr>
          <w:p>
            <w:pPr>
              <w:pStyle w:val="TableParagraph"/>
              <w:spacing w:line="190" w:lineRule="exact"/>
              <w:ind w:left="124" w:right="119"/>
              <w:jc w:val="center"/>
              <w:rPr>
                <w:rFonts w:ascii="Calibri" w:hAnsi="Calibri"/>
                <w:sz w:val="16"/>
              </w:rPr>
            </w:pPr>
            <w:r>
              <w:rPr>
                <w:rFonts w:ascii="Calibri" w:hAnsi="Calibri"/>
                <w:sz w:val="16"/>
              </w:rPr>
              <w:t>LÏL</w:t>
            </w:r>
          </w:p>
        </w:tc>
        <w:tc>
          <w:tcPr>
            <w:tcW w:w="1321" w:type="dxa"/>
            <w:shd w:val="clear" w:color="auto" w:fill="9ACCFF"/>
          </w:tcPr>
          <w:p>
            <w:pPr>
              <w:pStyle w:val="TableParagraph"/>
              <w:spacing w:line="190" w:lineRule="exact"/>
              <w:ind w:left="137" w:right="136"/>
              <w:jc w:val="center"/>
              <w:rPr>
                <w:rFonts w:ascii="Comic Sans MS"/>
                <w:sz w:val="15"/>
              </w:rPr>
            </w:pPr>
            <w:r>
              <w:rPr>
                <w:rFonts w:ascii="Comic Sans MS"/>
                <w:sz w:val="15"/>
              </w:rPr>
              <w:t>ring</w:t>
            </w:r>
          </w:p>
        </w:tc>
        <w:tc>
          <w:tcPr>
            <w:tcW w:w="1321" w:type="dxa"/>
            <w:shd w:val="clear" w:color="auto" w:fill="9ACCFF"/>
          </w:tcPr>
          <w:p>
            <w:pPr>
              <w:pStyle w:val="TableParagraph"/>
              <w:spacing w:line="190" w:lineRule="exact"/>
              <w:ind w:left="137" w:right="137"/>
              <w:jc w:val="center"/>
              <w:rPr>
                <w:rFonts w:ascii="Comic Sans MS"/>
                <w:sz w:val="15"/>
              </w:rPr>
            </w:pPr>
            <w:r>
              <w:rPr>
                <w:rFonts w:ascii="Comic Sans MS"/>
                <w:sz w:val="15"/>
              </w:rPr>
              <w:t>Ring</w:t>
            </w:r>
          </w:p>
        </w:tc>
        <w:tc>
          <w:tcPr>
            <w:tcW w:w="721" w:type="dxa"/>
            <w:shd w:val="clear" w:color="auto" w:fill="9ACCFF"/>
          </w:tcPr>
          <w:p>
            <w:pPr>
              <w:pStyle w:val="TableParagraph"/>
              <w:spacing w:line="181" w:lineRule="exact"/>
              <w:ind w:right="208"/>
              <w:jc w:val="right"/>
              <w:rPr>
                <w:sz w:val="16"/>
              </w:rPr>
            </w:pPr>
            <w:r>
              <w:rPr>
                <w:sz w:val="16"/>
              </w:rPr>
              <w:t>c / v</w:t>
            </w:r>
          </w:p>
        </w:tc>
      </w:tr>
      <w:tr>
        <w:trPr>
          <w:trHeight w:val="208" w:hRule="atLeast"/>
        </w:trPr>
        <w:tc>
          <w:tcPr>
            <w:tcW w:w="550" w:type="dxa"/>
            <w:shd w:val="clear" w:color="auto" w:fill="FFFF9A"/>
          </w:tcPr>
          <w:p>
            <w:pPr>
              <w:pStyle w:val="TableParagraph"/>
              <w:spacing w:line="181" w:lineRule="exact"/>
              <w:ind w:right="153"/>
              <w:jc w:val="right"/>
              <w:rPr>
                <w:b/>
                <w:sz w:val="16"/>
              </w:rPr>
            </w:pPr>
            <w:r>
              <w:rPr>
                <w:b/>
                <w:w w:val="95"/>
                <w:sz w:val="16"/>
              </w:rPr>
              <w:t>29.</w:t>
            </w:r>
          </w:p>
        </w:tc>
        <w:tc>
          <w:tcPr>
            <w:tcW w:w="1275" w:type="dxa"/>
            <w:shd w:val="clear" w:color="auto" w:fill="FFFF9A"/>
          </w:tcPr>
          <w:p>
            <w:pPr>
              <w:pStyle w:val="TableParagraph"/>
              <w:spacing w:line="188" w:lineRule="exact"/>
              <w:ind w:left="7"/>
              <w:jc w:val="center"/>
              <w:rPr>
                <w:rFonts w:ascii="Comic Sans MS"/>
                <w:sz w:val="15"/>
              </w:rPr>
            </w:pPr>
            <w:r>
              <w:rPr>
                <w:rFonts w:ascii="Comic Sans MS"/>
                <w:sz w:val="15"/>
              </w:rPr>
              <w:t>o</w:t>
            </w:r>
          </w:p>
        </w:tc>
        <w:tc>
          <w:tcPr>
            <w:tcW w:w="1495" w:type="dxa"/>
            <w:shd w:val="clear" w:color="auto" w:fill="FFFF9A"/>
          </w:tcPr>
          <w:p>
            <w:pPr>
              <w:pStyle w:val="TableParagraph"/>
              <w:spacing w:line="188" w:lineRule="exact"/>
              <w:ind w:left="124" w:right="119"/>
              <w:jc w:val="center"/>
              <w:rPr>
                <w:rFonts w:ascii="Calibri"/>
                <w:sz w:val="16"/>
              </w:rPr>
            </w:pPr>
            <w:r>
              <w:rPr>
                <w:rFonts w:ascii="Calibri"/>
                <w:w w:val="95"/>
                <w:sz w:val="16"/>
              </w:rPr>
              <w:t>LflL</w:t>
            </w:r>
          </w:p>
        </w:tc>
        <w:tc>
          <w:tcPr>
            <w:tcW w:w="1321" w:type="dxa"/>
            <w:shd w:val="clear" w:color="auto" w:fill="FFFF9A"/>
          </w:tcPr>
          <w:p>
            <w:pPr>
              <w:pStyle w:val="TableParagraph"/>
              <w:spacing w:line="188" w:lineRule="exact"/>
              <w:ind w:left="137" w:right="136"/>
              <w:jc w:val="center"/>
              <w:rPr>
                <w:rFonts w:ascii="Comic Sans MS"/>
                <w:sz w:val="15"/>
              </w:rPr>
            </w:pPr>
            <w:r>
              <w:rPr>
                <w:rFonts w:ascii="Comic Sans MS"/>
                <w:sz w:val="15"/>
              </w:rPr>
              <w:t>sock</w:t>
            </w:r>
          </w:p>
        </w:tc>
        <w:tc>
          <w:tcPr>
            <w:tcW w:w="1321" w:type="dxa"/>
            <w:shd w:val="clear" w:color="auto" w:fill="FFFF9A"/>
          </w:tcPr>
          <w:p>
            <w:pPr>
              <w:pStyle w:val="TableParagraph"/>
              <w:spacing w:line="188" w:lineRule="exact"/>
              <w:ind w:left="136" w:right="137"/>
              <w:jc w:val="center"/>
              <w:rPr>
                <w:rFonts w:ascii="Comic Sans MS"/>
                <w:sz w:val="15"/>
              </w:rPr>
            </w:pPr>
            <w:r>
              <w:rPr>
                <w:rFonts w:ascii="Comic Sans MS"/>
                <w:sz w:val="15"/>
              </w:rPr>
              <w:t>Sok</w:t>
            </w:r>
          </w:p>
        </w:tc>
        <w:tc>
          <w:tcPr>
            <w:tcW w:w="721" w:type="dxa"/>
            <w:shd w:val="clear" w:color="auto" w:fill="FFFF9A"/>
          </w:tcPr>
          <w:p>
            <w:pPr>
              <w:pStyle w:val="TableParagraph"/>
              <w:spacing w:line="181" w:lineRule="exact"/>
              <w:ind w:right="208"/>
              <w:jc w:val="right"/>
              <w:rPr>
                <w:sz w:val="16"/>
              </w:rPr>
            </w:pPr>
            <w:r>
              <w:rPr>
                <w:sz w:val="16"/>
              </w:rPr>
              <w:t>v / s</w:t>
            </w:r>
          </w:p>
        </w:tc>
      </w:tr>
      <w:tr>
        <w:trPr>
          <w:trHeight w:val="209" w:hRule="atLeast"/>
        </w:trPr>
        <w:tc>
          <w:tcPr>
            <w:tcW w:w="550" w:type="dxa"/>
            <w:shd w:val="clear" w:color="auto" w:fill="CCFFCC"/>
          </w:tcPr>
          <w:p>
            <w:pPr>
              <w:pStyle w:val="TableParagraph"/>
              <w:spacing w:line="181" w:lineRule="exact"/>
              <w:ind w:right="153"/>
              <w:jc w:val="right"/>
              <w:rPr>
                <w:b/>
                <w:sz w:val="16"/>
              </w:rPr>
            </w:pPr>
            <w:r>
              <w:rPr>
                <w:b/>
                <w:w w:val="95"/>
                <w:sz w:val="16"/>
              </w:rPr>
              <w:t>30.</w:t>
            </w:r>
          </w:p>
        </w:tc>
        <w:tc>
          <w:tcPr>
            <w:tcW w:w="1275" w:type="dxa"/>
            <w:shd w:val="clear" w:color="auto" w:fill="CCFFCC"/>
          </w:tcPr>
          <w:p>
            <w:pPr>
              <w:pStyle w:val="TableParagraph"/>
              <w:spacing w:line="190" w:lineRule="exact"/>
              <w:ind w:left="131" w:right="123"/>
              <w:jc w:val="center"/>
              <w:rPr>
                <w:rFonts w:ascii="Comic Sans MS"/>
                <w:sz w:val="15"/>
              </w:rPr>
            </w:pPr>
            <w:r>
              <w:rPr>
                <w:rFonts w:ascii="Comic Sans MS"/>
                <w:sz w:val="15"/>
              </w:rPr>
              <w:t>oo</w:t>
            </w:r>
          </w:p>
        </w:tc>
        <w:tc>
          <w:tcPr>
            <w:tcW w:w="1495" w:type="dxa"/>
            <w:shd w:val="clear" w:color="auto" w:fill="CCFFCC"/>
          </w:tcPr>
          <w:p>
            <w:pPr>
              <w:pStyle w:val="TableParagraph"/>
              <w:spacing w:line="190" w:lineRule="exact"/>
              <w:ind w:left="124" w:right="119"/>
              <w:jc w:val="center"/>
              <w:rPr>
                <w:rFonts w:ascii="Calibri" w:hAnsi="Calibri"/>
                <w:sz w:val="16"/>
              </w:rPr>
            </w:pPr>
            <w:r>
              <w:rPr>
                <w:rFonts w:ascii="Calibri" w:hAnsi="Calibri"/>
                <w:w w:val="85"/>
                <w:sz w:val="16"/>
              </w:rPr>
              <w:t>LìWL</w:t>
            </w:r>
          </w:p>
        </w:tc>
        <w:tc>
          <w:tcPr>
            <w:tcW w:w="1321" w:type="dxa"/>
            <w:shd w:val="clear" w:color="auto" w:fill="CCFFCC"/>
          </w:tcPr>
          <w:p>
            <w:pPr>
              <w:pStyle w:val="TableParagraph"/>
              <w:spacing w:line="190" w:lineRule="exact"/>
              <w:ind w:left="137" w:right="135"/>
              <w:jc w:val="center"/>
              <w:rPr>
                <w:rFonts w:ascii="Comic Sans MS"/>
                <w:sz w:val="15"/>
              </w:rPr>
            </w:pPr>
            <w:r>
              <w:rPr>
                <w:rFonts w:ascii="Comic Sans MS"/>
                <w:sz w:val="15"/>
              </w:rPr>
              <w:t>shoot</w:t>
            </w:r>
          </w:p>
        </w:tc>
        <w:tc>
          <w:tcPr>
            <w:tcW w:w="1321" w:type="dxa"/>
            <w:shd w:val="clear" w:color="auto" w:fill="CCFFCC"/>
          </w:tcPr>
          <w:p>
            <w:pPr>
              <w:pStyle w:val="TableParagraph"/>
              <w:spacing w:line="190" w:lineRule="exact"/>
              <w:ind w:left="137" w:right="137"/>
              <w:jc w:val="center"/>
              <w:rPr>
                <w:rFonts w:ascii="Comic Sans MS"/>
                <w:sz w:val="15"/>
              </w:rPr>
            </w:pPr>
            <w:r>
              <w:rPr>
                <w:rFonts w:ascii="Comic Sans MS"/>
                <w:sz w:val="15"/>
              </w:rPr>
              <w:t>Shoot</w:t>
            </w:r>
          </w:p>
        </w:tc>
        <w:tc>
          <w:tcPr>
            <w:tcW w:w="721" w:type="dxa"/>
            <w:shd w:val="clear" w:color="auto" w:fill="CCFFCC"/>
          </w:tcPr>
          <w:p>
            <w:pPr>
              <w:pStyle w:val="TableParagraph"/>
              <w:spacing w:line="181" w:lineRule="exact"/>
              <w:ind w:right="229"/>
              <w:jc w:val="right"/>
              <w:rPr>
                <w:sz w:val="16"/>
              </w:rPr>
            </w:pPr>
            <w:r>
              <w:rPr>
                <w:sz w:val="16"/>
              </w:rPr>
              <w:t>v / l</w:t>
            </w:r>
          </w:p>
        </w:tc>
      </w:tr>
      <w:tr>
        <w:trPr>
          <w:trHeight w:val="208" w:hRule="atLeast"/>
        </w:trPr>
        <w:tc>
          <w:tcPr>
            <w:tcW w:w="550" w:type="dxa"/>
            <w:shd w:val="clear" w:color="auto" w:fill="CCFFCC"/>
          </w:tcPr>
          <w:p>
            <w:pPr>
              <w:pStyle w:val="TableParagraph"/>
              <w:spacing w:line="181" w:lineRule="exact"/>
              <w:ind w:right="153"/>
              <w:jc w:val="right"/>
              <w:rPr>
                <w:b/>
                <w:sz w:val="16"/>
              </w:rPr>
            </w:pPr>
            <w:r>
              <w:rPr>
                <w:b/>
                <w:w w:val="95"/>
                <w:sz w:val="16"/>
              </w:rPr>
              <w:t>31.</w:t>
            </w:r>
          </w:p>
        </w:tc>
        <w:tc>
          <w:tcPr>
            <w:tcW w:w="1275" w:type="dxa"/>
            <w:shd w:val="clear" w:color="auto" w:fill="CCFFCC"/>
          </w:tcPr>
          <w:p>
            <w:pPr>
              <w:pStyle w:val="TableParagraph"/>
              <w:spacing w:line="188" w:lineRule="exact"/>
              <w:ind w:left="131" w:right="123"/>
              <w:jc w:val="center"/>
              <w:rPr>
                <w:rFonts w:ascii="Comic Sans MS"/>
                <w:sz w:val="15"/>
              </w:rPr>
            </w:pPr>
            <w:r>
              <w:rPr>
                <w:rFonts w:ascii="Comic Sans MS"/>
                <w:sz w:val="15"/>
              </w:rPr>
              <w:t>or</w:t>
            </w:r>
          </w:p>
        </w:tc>
        <w:tc>
          <w:tcPr>
            <w:tcW w:w="1495" w:type="dxa"/>
            <w:shd w:val="clear" w:color="auto" w:fill="CCFFCC"/>
          </w:tcPr>
          <w:p>
            <w:pPr>
              <w:pStyle w:val="TableParagraph"/>
              <w:spacing w:line="188" w:lineRule="exact"/>
              <w:ind w:left="123" w:right="119"/>
              <w:jc w:val="center"/>
              <w:rPr>
                <w:rFonts w:ascii="Calibri"/>
                <w:sz w:val="16"/>
              </w:rPr>
            </w:pPr>
            <w:r>
              <w:rPr>
                <w:rFonts w:ascii="Calibri"/>
                <w:w w:val="80"/>
                <w:sz w:val="16"/>
              </w:rPr>
              <w:t>LlWL</w:t>
            </w:r>
          </w:p>
        </w:tc>
        <w:tc>
          <w:tcPr>
            <w:tcW w:w="1321" w:type="dxa"/>
            <w:shd w:val="clear" w:color="auto" w:fill="CCFFCC"/>
          </w:tcPr>
          <w:p>
            <w:pPr>
              <w:pStyle w:val="TableParagraph"/>
              <w:spacing w:line="188" w:lineRule="exact"/>
              <w:ind w:left="137" w:right="136"/>
              <w:jc w:val="center"/>
              <w:rPr>
                <w:rFonts w:ascii="Comic Sans MS"/>
                <w:sz w:val="15"/>
              </w:rPr>
            </w:pPr>
            <w:r>
              <w:rPr>
                <w:rFonts w:ascii="Comic Sans MS"/>
                <w:sz w:val="15"/>
              </w:rPr>
              <w:t>ball</w:t>
            </w:r>
          </w:p>
        </w:tc>
        <w:tc>
          <w:tcPr>
            <w:tcW w:w="1321" w:type="dxa"/>
            <w:shd w:val="clear" w:color="auto" w:fill="CCFFCC"/>
          </w:tcPr>
          <w:p>
            <w:pPr>
              <w:pStyle w:val="TableParagraph"/>
              <w:spacing w:line="188" w:lineRule="exact"/>
              <w:ind w:left="136" w:right="137"/>
              <w:jc w:val="center"/>
              <w:rPr>
                <w:rFonts w:ascii="Comic Sans MS"/>
                <w:sz w:val="15"/>
              </w:rPr>
            </w:pPr>
            <w:r>
              <w:rPr>
                <w:rFonts w:ascii="Comic Sans MS"/>
                <w:sz w:val="15"/>
              </w:rPr>
              <w:t>Borl</w:t>
            </w:r>
          </w:p>
        </w:tc>
        <w:tc>
          <w:tcPr>
            <w:tcW w:w="721" w:type="dxa"/>
            <w:shd w:val="clear" w:color="auto" w:fill="CCFFCC"/>
          </w:tcPr>
          <w:p>
            <w:pPr>
              <w:pStyle w:val="TableParagraph"/>
              <w:spacing w:line="181" w:lineRule="exact"/>
              <w:ind w:right="229"/>
              <w:jc w:val="right"/>
              <w:rPr>
                <w:sz w:val="16"/>
              </w:rPr>
            </w:pPr>
            <w:r>
              <w:rPr>
                <w:sz w:val="16"/>
              </w:rPr>
              <w:t>v / l</w:t>
            </w:r>
          </w:p>
        </w:tc>
      </w:tr>
      <w:tr>
        <w:trPr>
          <w:trHeight w:val="209" w:hRule="atLeast"/>
        </w:trPr>
        <w:tc>
          <w:tcPr>
            <w:tcW w:w="550" w:type="dxa"/>
            <w:shd w:val="clear" w:color="auto" w:fill="FF9ACC"/>
          </w:tcPr>
          <w:p>
            <w:pPr>
              <w:pStyle w:val="TableParagraph"/>
              <w:spacing w:line="181" w:lineRule="exact"/>
              <w:ind w:right="153"/>
              <w:jc w:val="right"/>
              <w:rPr>
                <w:b/>
                <w:sz w:val="16"/>
              </w:rPr>
            </w:pPr>
            <w:r>
              <w:rPr>
                <w:b/>
                <w:w w:val="95"/>
                <w:sz w:val="16"/>
              </w:rPr>
              <w:t>32.</w:t>
            </w:r>
          </w:p>
        </w:tc>
        <w:tc>
          <w:tcPr>
            <w:tcW w:w="1275" w:type="dxa"/>
            <w:shd w:val="clear" w:color="auto" w:fill="FF9ACC"/>
          </w:tcPr>
          <w:p>
            <w:pPr>
              <w:pStyle w:val="TableParagraph"/>
              <w:spacing w:line="190" w:lineRule="exact"/>
              <w:ind w:left="131" w:right="124"/>
              <w:jc w:val="center"/>
              <w:rPr>
                <w:rFonts w:ascii="Comic Sans MS"/>
                <w:sz w:val="15"/>
              </w:rPr>
            </w:pPr>
            <w:r>
              <w:rPr>
                <w:rFonts w:ascii="Comic Sans MS"/>
                <w:sz w:val="15"/>
              </w:rPr>
              <w:t>oy</w:t>
            </w:r>
          </w:p>
        </w:tc>
        <w:tc>
          <w:tcPr>
            <w:tcW w:w="1495" w:type="dxa"/>
            <w:shd w:val="clear" w:color="auto" w:fill="FF9ACC"/>
          </w:tcPr>
          <w:p>
            <w:pPr>
              <w:pStyle w:val="TableParagraph"/>
              <w:spacing w:line="190" w:lineRule="exact"/>
              <w:ind w:left="123" w:right="119"/>
              <w:jc w:val="center"/>
              <w:rPr>
                <w:rFonts w:ascii="Calibri"/>
                <w:sz w:val="16"/>
              </w:rPr>
            </w:pPr>
            <w:r>
              <w:rPr>
                <w:rFonts w:ascii="Calibri"/>
                <w:sz w:val="16"/>
              </w:rPr>
              <w:t>LlfL</w:t>
            </w:r>
          </w:p>
        </w:tc>
        <w:tc>
          <w:tcPr>
            <w:tcW w:w="1321" w:type="dxa"/>
            <w:shd w:val="clear" w:color="auto" w:fill="FF9ACC"/>
          </w:tcPr>
          <w:p>
            <w:pPr>
              <w:pStyle w:val="TableParagraph"/>
              <w:spacing w:line="190" w:lineRule="exact"/>
              <w:ind w:left="137" w:right="136"/>
              <w:jc w:val="center"/>
              <w:rPr>
                <w:rFonts w:ascii="Comic Sans MS"/>
                <w:sz w:val="15"/>
              </w:rPr>
            </w:pPr>
            <w:r>
              <w:rPr>
                <w:rFonts w:ascii="Comic Sans MS"/>
                <w:sz w:val="15"/>
              </w:rPr>
              <w:t>toy</w:t>
            </w:r>
          </w:p>
        </w:tc>
        <w:tc>
          <w:tcPr>
            <w:tcW w:w="1321" w:type="dxa"/>
            <w:shd w:val="clear" w:color="auto" w:fill="FF9ACC"/>
          </w:tcPr>
          <w:p>
            <w:pPr>
              <w:pStyle w:val="TableParagraph"/>
              <w:spacing w:line="190" w:lineRule="exact"/>
              <w:ind w:left="137" w:right="137"/>
              <w:jc w:val="center"/>
              <w:rPr>
                <w:rFonts w:ascii="Comic Sans MS"/>
                <w:sz w:val="15"/>
              </w:rPr>
            </w:pPr>
            <w:r>
              <w:rPr>
                <w:rFonts w:ascii="Comic Sans MS"/>
                <w:sz w:val="15"/>
              </w:rPr>
              <w:t>Toy</w:t>
            </w:r>
          </w:p>
        </w:tc>
        <w:tc>
          <w:tcPr>
            <w:tcW w:w="721" w:type="dxa"/>
            <w:shd w:val="clear" w:color="auto" w:fill="FF9ACC"/>
          </w:tcPr>
          <w:p>
            <w:pPr>
              <w:pStyle w:val="TableParagraph"/>
              <w:spacing w:line="181" w:lineRule="exact"/>
              <w:ind w:right="1"/>
              <w:jc w:val="center"/>
              <w:rPr>
                <w:sz w:val="16"/>
              </w:rPr>
            </w:pPr>
            <w:r>
              <w:rPr>
                <w:w w:val="99"/>
                <w:sz w:val="16"/>
              </w:rPr>
              <w:t>d</w:t>
            </w:r>
          </w:p>
        </w:tc>
      </w:tr>
      <w:tr>
        <w:trPr>
          <w:trHeight w:val="208" w:hRule="atLeast"/>
        </w:trPr>
        <w:tc>
          <w:tcPr>
            <w:tcW w:w="550" w:type="dxa"/>
            <w:shd w:val="clear" w:color="auto" w:fill="FFCC9A"/>
          </w:tcPr>
          <w:p>
            <w:pPr>
              <w:pStyle w:val="TableParagraph"/>
              <w:spacing w:line="181" w:lineRule="exact"/>
              <w:ind w:right="153"/>
              <w:jc w:val="right"/>
              <w:rPr>
                <w:b/>
                <w:sz w:val="16"/>
              </w:rPr>
            </w:pPr>
            <w:r>
              <w:rPr>
                <w:b/>
                <w:w w:val="95"/>
                <w:sz w:val="16"/>
              </w:rPr>
              <w:t>33.</w:t>
            </w:r>
          </w:p>
        </w:tc>
        <w:tc>
          <w:tcPr>
            <w:tcW w:w="1275" w:type="dxa"/>
            <w:shd w:val="clear" w:color="auto" w:fill="FFCC9A"/>
          </w:tcPr>
          <w:p>
            <w:pPr>
              <w:pStyle w:val="TableParagraph"/>
              <w:spacing w:line="188" w:lineRule="exact"/>
              <w:ind w:left="6"/>
              <w:jc w:val="center"/>
              <w:rPr>
                <w:rFonts w:ascii="Comic Sans MS"/>
                <w:sz w:val="15"/>
              </w:rPr>
            </w:pPr>
            <w:r>
              <w:rPr>
                <w:rFonts w:ascii="Comic Sans MS"/>
                <w:sz w:val="15"/>
              </w:rPr>
              <w:t>p</w:t>
            </w:r>
          </w:p>
        </w:tc>
        <w:tc>
          <w:tcPr>
            <w:tcW w:w="1495" w:type="dxa"/>
            <w:shd w:val="clear" w:color="auto" w:fill="FFCC9A"/>
          </w:tcPr>
          <w:p>
            <w:pPr>
              <w:pStyle w:val="TableParagraph"/>
              <w:spacing w:line="188" w:lineRule="exact"/>
              <w:ind w:left="124" w:right="119"/>
              <w:jc w:val="center"/>
              <w:rPr>
                <w:rFonts w:ascii="Calibri" w:hAnsi="Calibri"/>
                <w:sz w:val="16"/>
              </w:rPr>
            </w:pPr>
            <w:r>
              <w:rPr>
                <w:rFonts w:ascii="Calibri" w:hAnsi="Calibri"/>
                <w:w w:val="95"/>
                <w:sz w:val="16"/>
              </w:rPr>
              <w:t>LéL</w:t>
            </w:r>
          </w:p>
        </w:tc>
        <w:tc>
          <w:tcPr>
            <w:tcW w:w="1321" w:type="dxa"/>
            <w:shd w:val="clear" w:color="auto" w:fill="FFCC9A"/>
          </w:tcPr>
          <w:p>
            <w:pPr>
              <w:pStyle w:val="TableParagraph"/>
              <w:spacing w:line="188" w:lineRule="exact"/>
              <w:ind w:left="137" w:right="135"/>
              <w:jc w:val="center"/>
              <w:rPr>
                <w:rFonts w:ascii="Comic Sans MS"/>
                <w:sz w:val="15"/>
              </w:rPr>
            </w:pPr>
            <w:r>
              <w:rPr>
                <w:rFonts w:ascii="Comic Sans MS"/>
                <w:sz w:val="15"/>
              </w:rPr>
              <w:t>pig</w:t>
            </w:r>
          </w:p>
        </w:tc>
        <w:tc>
          <w:tcPr>
            <w:tcW w:w="1321" w:type="dxa"/>
            <w:shd w:val="clear" w:color="auto" w:fill="FFCC9A"/>
          </w:tcPr>
          <w:p>
            <w:pPr>
              <w:pStyle w:val="TableParagraph"/>
              <w:spacing w:line="188" w:lineRule="exact"/>
              <w:ind w:left="137" w:right="137"/>
              <w:jc w:val="center"/>
              <w:rPr>
                <w:rFonts w:ascii="Comic Sans MS"/>
                <w:sz w:val="15"/>
              </w:rPr>
            </w:pPr>
            <w:r>
              <w:rPr>
                <w:rFonts w:ascii="Comic Sans MS"/>
                <w:sz w:val="15"/>
              </w:rPr>
              <w:t>Pig</w:t>
            </w:r>
          </w:p>
        </w:tc>
        <w:tc>
          <w:tcPr>
            <w:tcW w:w="721" w:type="dxa"/>
            <w:shd w:val="clear" w:color="auto" w:fill="FFCC9A"/>
          </w:tcPr>
          <w:p>
            <w:pPr>
              <w:pStyle w:val="TableParagraph"/>
              <w:spacing w:line="181" w:lineRule="exact"/>
              <w:ind w:right="203"/>
              <w:jc w:val="right"/>
              <w:rPr>
                <w:sz w:val="16"/>
              </w:rPr>
            </w:pPr>
            <w:r>
              <w:rPr>
                <w:sz w:val="16"/>
              </w:rPr>
              <w:t>c / u</w:t>
            </w:r>
          </w:p>
        </w:tc>
      </w:tr>
      <w:tr>
        <w:trPr>
          <w:trHeight w:val="209" w:hRule="atLeast"/>
        </w:trPr>
        <w:tc>
          <w:tcPr>
            <w:tcW w:w="550" w:type="dxa"/>
            <w:shd w:val="clear" w:color="auto" w:fill="9ACCFF"/>
          </w:tcPr>
          <w:p>
            <w:pPr>
              <w:pStyle w:val="TableParagraph"/>
              <w:spacing w:line="181" w:lineRule="exact"/>
              <w:ind w:right="153"/>
              <w:jc w:val="right"/>
              <w:rPr>
                <w:b/>
                <w:sz w:val="16"/>
              </w:rPr>
            </w:pPr>
            <w:r>
              <w:rPr>
                <w:b/>
                <w:w w:val="95"/>
                <w:sz w:val="16"/>
              </w:rPr>
              <w:t>34.</w:t>
            </w:r>
          </w:p>
        </w:tc>
        <w:tc>
          <w:tcPr>
            <w:tcW w:w="1275" w:type="dxa"/>
            <w:shd w:val="clear" w:color="auto" w:fill="9ACCFF"/>
          </w:tcPr>
          <w:p>
            <w:pPr>
              <w:pStyle w:val="TableParagraph"/>
              <w:spacing w:line="190" w:lineRule="exact"/>
              <w:ind w:left="8"/>
              <w:jc w:val="center"/>
              <w:rPr>
                <w:rFonts w:ascii="Comic Sans MS"/>
                <w:sz w:val="15"/>
              </w:rPr>
            </w:pPr>
            <w:r>
              <w:rPr>
                <w:rFonts w:ascii="Comic Sans MS"/>
                <w:sz w:val="15"/>
              </w:rPr>
              <w:t>r</w:t>
            </w:r>
          </w:p>
        </w:tc>
        <w:tc>
          <w:tcPr>
            <w:tcW w:w="1495" w:type="dxa"/>
            <w:shd w:val="clear" w:color="auto" w:fill="9ACCFF"/>
          </w:tcPr>
          <w:p>
            <w:pPr>
              <w:pStyle w:val="TableParagraph"/>
              <w:spacing w:line="190" w:lineRule="exact"/>
              <w:ind w:left="124" w:right="119"/>
              <w:jc w:val="center"/>
              <w:rPr>
                <w:rFonts w:ascii="Calibri" w:hAnsi="Calibri"/>
                <w:sz w:val="16"/>
              </w:rPr>
            </w:pPr>
            <w:r>
              <w:rPr>
                <w:rFonts w:ascii="Calibri" w:hAnsi="Calibri"/>
                <w:w w:val="80"/>
                <w:sz w:val="16"/>
              </w:rPr>
              <w:t>LêL</w:t>
            </w:r>
          </w:p>
        </w:tc>
        <w:tc>
          <w:tcPr>
            <w:tcW w:w="1321" w:type="dxa"/>
            <w:shd w:val="clear" w:color="auto" w:fill="9ACCFF"/>
          </w:tcPr>
          <w:p>
            <w:pPr>
              <w:pStyle w:val="TableParagraph"/>
              <w:spacing w:line="190" w:lineRule="exact"/>
              <w:ind w:left="137" w:right="137"/>
              <w:jc w:val="center"/>
              <w:rPr>
                <w:rFonts w:ascii="Comic Sans MS"/>
                <w:sz w:val="15"/>
              </w:rPr>
            </w:pPr>
            <w:r>
              <w:rPr>
                <w:rFonts w:ascii="Comic Sans MS"/>
                <w:sz w:val="15"/>
              </w:rPr>
              <w:t>road</w:t>
            </w:r>
          </w:p>
        </w:tc>
        <w:tc>
          <w:tcPr>
            <w:tcW w:w="1321" w:type="dxa"/>
            <w:shd w:val="clear" w:color="auto" w:fill="9ACCFF"/>
          </w:tcPr>
          <w:p>
            <w:pPr>
              <w:pStyle w:val="TableParagraph"/>
              <w:spacing w:line="190" w:lineRule="exact"/>
              <w:ind w:left="136" w:right="137"/>
              <w:jc w:val="center"/>
              <w:rPr>
                <w:rFonts w:ascii="Comic Sans MS"/>
                <w:sz w:val="15"/>
              </w:rPr>
            </w:pPr>
            <w:r>
              <w:rPr>
                <w:rFonts w:ascii="Comic Sans MS"/>
                <w:sz w:val="15"/>
              </w:rPr>
              <w:t>Reud</w:t>
            </w:r>
          </w:p>
        </w:tc>
        <w:tc>
          <w:tcPr>
            <w:tcW w:w="721" w:type="dxa"/>
            <w:shd w:val="clear" w:color="auto" w:fill="9ACCFF"/>
          </w:tcPr>
          <w:p>
            <w:pPr>
              <w:pStyle w:val="TableParagraph"/>
              <w:spacing w:line="181" w:lineRule="exact"/>
              <w:ind w:right="208"/>
              <w:jc w:val="right"/>
              <w:rPr>
                <w:sz w:val="16"/>
              </w:rPr>
            </w:pPr>
            <w:r>
              <w:rPr>
                <w:sz w:val="16"/>
              </w:rPr>
              <w:t>c / v</w:t>
            </w:r>
          </w:p>
        </w:tc>
      </w:tr>
      <w:tr>
        <w:trPr>
          <w:trHeight w:val="209" w:hRule="atLeast"/>
        </w:trPr>
        <w:tc>
          <w:tcPr>
            <w:tcW w:w="550" w:type="dxa"/>
            <w:shd w:val="clear" w:color="auto" w:fill="FFCC9A"/>
          </w:tcPr>
          <w:p>
            <w:pPr>
              <w:pStyle w:val="TableParagraph"/>
              <w:spacing w:line="181" w:lineRule="exact"/>
              <w:ind w:right="153"/>
              <w:jc w:val="right"/>
              <w:rPr>
                <w:b/>
                <w:sz w:val="16"/>
              </w:rPr>
            </w:pPr>
            <w:r>
              <w:rPr>
                <w:b/>
                <w:w w:val="95"/>
                <w:sz w:val="16"/>
              </w:rPr>
              <w:t>35.</w:t>
            </w:r>
          </w:p>
        </w:tc>
        <w:tc>
          <w:tcPr>
            <w:tcW w:w="1275" w:type="dxa"/>
            <w:shd w:val="clear" w:color="auto" w:fill="FFCC9A"/>
          </w:tcPr>
          <w:p>
            <w:pPr>
              <w:pStyle w:val="TableParagraph"/>
              <w:spacing w:line="190" w:lineRule="exact"/>
              <w:ind w:left="6"/>
              <w:jc w:val="center"/>
              <w:rPr>
                <w:rFonts w:ascii="Comic Sans MS"/>
                <w:sz w:val="15"/>
              </w:rPr>
            </w:pPr>
            <w:r>
              <w:rPr>
                <w:rFonts w:ascii="Comic Sans MS"/>
                <w:sz w:val="15"/>
              </w:rPr>
              <w:t>s</w:t>
            </w:r>
          </w:p>
        </w:tc>
        <w:tc>
          <w:tcPr>
            <w:tcW w:w="1495" w:type="dxa"/>
            <w:shd w:val="clear" w:color="auto" w:fill="FFCC9A"/>
          </w:tcPr>
          <w:p>
            <w:pPr>
              <w:pStyle w:val="TableParagraph"/>
              <w:spacing w:line="190" w:lineRule="exact"/>
              <w:ind w:left="123" w:right="119"/>
              <w:jc w:val="center"/>
              <w:rPr>
                <w:rFonts w:ascii="Calibri" w:hAnsi="Calibri"/>
                <w:sz w:val="16"/>
              </w:rPr>
            </w:pPr>
            <w:r>
              <w:rPr>
                <w:rFonts w:ascii="Calibri" w:hAnsi="Calibri"/>
                <w:w w:val="85"/>
                <w:sz w:val="16"/>
              </w:rPr>
              <w:t>LëL</w:t>
            </w:r>
          </w:p>
        </w:tc>
        <w:tc>
          <w:tcPr>
            <w:tcW w:w="1321" w:type="dxa"/>
            <w:shd w:val="clear" w:color="auto" w:fill="FFCC9A"/>
          </w:tcPr>
          <w:p>
            <w:pPr>
              <w:pStyle w:val="TableParagraph"/>
              <w:spacing w:line="190" w:lineRule="exact"/>
              <w:ind w:left="137" w:right="135"/>
              <w:jc w:val="center"/>
              <w:rPr>
                <w:rFonts w:ascii="Comic Sans MS"/>
                <w:sz w:val="15"/>
              </w:rPr>
            </w:pPr>
            <w:r>
              <w:rPr>
                <w:rFonts w:ascii="Comic Sans MS"/>
                <w:sz w:val="15"/>
              </w:rPr>
              <w:t>snow</w:t>
            </w:r>
          </w:p>
        </w:tc>
        <w:tc>
          <w:tcPr>
            <w:tcW w:w="1321" w:type="dxa"/>
            <w:shd w:val="clear" w:color="auto" w:fill="FFCC9A"/>
          </w:tcPr>
          <w:p>
            <w:pPr>
              <w:pStyle w:val="TableParagraph"/>
              <w:spacing w:line="190" w:lineRule="exact"/>
              <w:ind w:left="136" w:right="137"/>
              <w:jc w:val="center"/>
              <w:rPr>
                <w:rFonts w:ascii="Comic Sans MS"/>
                <w:sz w:val="15"/>
              </w:rPr>
            </w:pPr>
            <w:r>
              <w:rPr>
                <w:rFonts w:ascii="Comic Sans MS"/>
                <w:sz w:val="15"/>
              </w:rPr>
              <w:t>Sneu</w:t>
            </w:r>
          </w:p>
        </w:tc>
        <w:tc>
          <w:tcPr>
            <w:tcW w:w="721" w:type="dxa"/>
            <w:shd w:val="clear" w:color="auto" w:fill="FFCC9A"/>
          </w:tcPr>
          <w:p>
            <w:pPr>
              <w:pStyle w:val="TableParagraph"/>
              <w:spacing w:line="181" w:lineRule="exact"/>
              <w:ind w:right="203"/>
              <w:jc w:val="right"/>
              <w:rPr>
                <w:sz w:val="16"/>
              </w:rPr>
            </w:pPr>
            <w:r>
              <w:rPr>
                <w:sz w:val="16"/>
              </w:rPr>
              <w:t>c / u</w:t>
            </w:r>
          </w:p>
        </w:tc>
      </w:tr>
      <w:tr>
        <w:trPr>
          <w:trHeight w:val="208" w:hRule="atLeast"/>
        </w:trPr>
        <w:tc>
          <w:tcPr>
            <w:tcW w:w="550" w:type="dxa"/>
            <w:shd w:val="clear" w:color="auto" w:fill="FFCC9A"/>
          </w:tcPr>
          <w:p>
            <w:pPr>
              <w:pStyle w:val="TableParagraph"/>
              <w:spacing w:line="181" w:lineRule="exact"/>
              <w:ind w:right="153"/>
              <w:jc w:val="right"/>
              <w:rPr>
                <w:b/>
                <w:sz w:val="16"/>
              </w:rPr>
            </w:pPr>
            <w:r>
              <w:rPr>
                <w:b/>
                <w:w w:val="95"/>
                <w:sz w:val="16"/>
              </w:rPr>
              <w:t>36.</w:t>
            </w:r>
          </w:p>
        </w:tc>
        <w:tc>
          <w:tcPr>
            <w:tcW w:w="1275" w:type="dxa"/>
            <w:shd w:val="clear" w:color="auto" w:fill="FFCC9A"/>
          </w:tcPr>
          <w:p>
            <w:pPr>
              <w:pStyle w:val="TableParagraph"/>
              <w:spacing w:line="188" w:lineRule="exact"/>
              <w:ind w:left="131" w:right="124"/>
              <w:jc w:val="center"/>
              <w:rPr>
                <w:rFonts w:ascii="Comic Sans MS"/>
                <w:sz w:val="15"/>
              </w:rPr>
            </w:pPr>
            <w:r>
              <w:rPr>
                <w:rFonts w:ascii="Comic Sans MS"/>
                <w:sz w:val="15"/>
              </w:rPr>
              <w:t>sh</w:t>
            </w:r>
          </w:p>
        </w:tc>
        <w:tc>
          <w:tcPr>
            <w:tcW w:w="1495" w:type="dxa"/>
            <w:shd w:val="clear" w:color="auto" w:fill="FFCC9A"/>
          </w:tcPr>
          <w:p>
            <w:pPr>
              <w:pStyle w:val="TableParagraph"/>
              <w:spacing w:line="188" w:lineRule="exact"/>
              <w:ind w:left="123" w:right="119"/>
              <w:jc w:val="center"/>
              <w:rPr>
                <w:rFonts w:ascii="Calibri"/>
                <w:sz w:val="16"/>
              </w:rPr>
            </w:pPr>
            <w:r>
              <w:rPr>
                <w:rFonts w:ascii="Calibri"/>
                <w:w w:val="85"/>
                <w:sz w:val="16"/>
              </w:rPr>
              <w:t>LpL</w:t>
            </w:r>
          </w:p>
        </w:tc>
        <w:tc>
          <w:tcPr>
            <w:tcW w:w="1321" w:type="dxa"/>
            <w:shd w:val="clear" w:color="auto" w:fill="FFCC9A"/>
          </w:tcPr>
          <w:p>
            <w:pPr>
              <w:pStyle w:val="TableParagraph"/>
              <w:spacing w:line="188" w:lineRule="exact"/>
              <w:ind w:left="137" w:right="135"/>
              <w:jc w:val="center"/>
              <w:rPr>
                <w:rFonts w:ascii="Comic Sans MS"/>
                <w:sz w:val="15"/>
              </w:rPr>
            </w:pPr>
            <w:r>
              <w:rPr>
                <w:rFonts w:ascii="Comic Sans MS"/>
                <w:sz w:val="15"/>
              </w:rPr>
              <w:t>shop</w:t>
            </w:r>
          </w:p>
        </w:tc>
        <w:tc>
          <w:tcPr>
            <w:tcW w:w="1321" w:type="dxa"/>
            <w:shd w:val="clear" w:color="auto" w:fill="FFCC9A"/>
          </w:tcPr>
          <w:p>
            <w:pPr>
              <w:pStyle w:val="TableParagraph"/>
              <w:spacing w:line="188" w:lineRule="exact"/>
              <w:ind w:left="137" w:right="137"/>
              <w:jc w:val="center"/>
              <w:rPr>
                <w:rFonts w:ascii="Comic Sans MS"/>
                <w:sz w:val="15"/>
              </w:rPr>
            </w:pPr>
            <w:r>
              <w:rPr>
                <w:rFonts w:ascii="Comic Sans MS"/>
                <w:sz w:val="15"/>
              </w:rPr>
              <w:t>Shop</w:t>
            </w:r>
          </w:p>
        </w:tc>
        <w:tc>
          <w:tcPr>
            <w:tcW w:w="721" w:type="dxa"/>
            <w:shd w:val="clear" w:color="auto" w:fill="FFCC9A"/>
          </w:tcPr>
          <w:p>
            <w:pPr>
              <w:pStyle w:val="TableParagraph"/>
              <w:spacing w:line="181" w:lineRule="exact"/>
              <w:ind w:right="203"/>
              <w:jc w:val="right"/>
              <w:rPr>
                <w:sz w:val="16"/>
              </w:rPr>
            </w:pPr>
            <w:r>
              <w:rPr>
                <w:sz w:val="16"/>
              </w:rPr>
              <w:t>c / u</w:t>
            </w:r>
          </w:p>
        </w:tc>
      </w:tr>
      <w:tr>
        <w:trPr>
          <w:trHeight w:val="209" w:hRule="atLeast"/>
        </w:trPr>
        <w:tc>
          <w:tcPr>
            <w:tcW w:w="550" w:type="dxa"/>
            <w:shd w:val="clear" w:color="auto" w:fill="FFCC9A"/>
          </w:tcPr>
          <w:p>
            <w:pPr>
              <w:pStyle w:val="TableParagraph"/>
              <w:spacing w:line="181" w:lineRule="exact"/>
              <w:ind w:right="153"/>
              <w:jc w:val="right"/>
              <w:rPr>
                <w:b/>
                <w:sz w:val="16"/>
              </w:rPr>
            </w:pPr>
            <w:r>
              <w:rPr>
                <w:b/>
                <w:w w:val="95"/>
                <w:sz w:val="16"/>
              </w:rPr>
              <w:t>37.</w:t>
            </w:r>
          </w:p>
        </w:tc>
        <w:tc>
          <w:tcPr>
            <w:tcW w:w="1275" w:type="dxa"/>
            <w:shd w:val="clear" w:color="auto" w:fill="FFCC9A"/>
          </w:tcPr>
          <w:p>
            <w:pPr>
              <w:pStyle w:val="TableParagraph"/>
              <w:spacing w:line="190" w:lineRule="exact"/>
              <w:ind w:left="6"/>
              <w:jc w:val="center"/>
              <w:rPr>
                <w:rFonts w:ascii="Comic Sans MS"/>
                <w:sz w:val="15"/>
              </w:rPr>
            </w:pPr>
            <w:r>
              <w:rPr>
                <w:rFonts w:ascii="Comic Sans MS"/>
                <w:sz w:val="15"/>
              </w:rPr>
              <w:t>t</w:t>
            </w:r>
          </w:p>
        </w:tc>
        <w:tc>
          <w:tcPr>
            <w:tcW w:w="1495" w:type="dxa"/>
            <w:shd w:val="clear" w:color="auto" w:fill="FFCC9A"/>
          </w:tcPr>
          <w:p>
            <w:pPr>
              <w:pStyle w:val="TableParagraph"/>
              <w:spacing w:line="190" w:lineRule="exact"/>
              <w:ind w:left="124" w:right="119"/>
              <w:jc w:val="center"/>
              <w:rPr>
                <w:rFonts w:ascii="Calibri" w:hAnsi="Calibri"/>
                <w:sz w:val="16"/>
              </w:rPr>
            </w:pPr>
            <w:r>
              <w:rPr>
                <w:rFonts w:ascii="Calibri" w:hAnsi="Calibri"/>
                <w:sz w:val="16"/>
              </w:rPr>
              <w:t>LíL</w:t>
            </w:r>
          </w:p>
        </w:tc>
        <w:tc>
          <w:tcPr>
            <w:tcW w:w="1321" w:type="dxa"/>
            <w:shd w:val="clear" w:color="auto" w:fill="FFCC9A"/>
          </w:tcPr>
          <w:p>
            <w:pPr>
              <w:pStyle w:val="TableParagraph"/>
              <w:spacing w:line="190" w:lineRule="exact"/>
              <w:ind w:left="137" w:right="136"/>
              <w:jc w:val="center"/>
              <w:rPr>
                <w:rFonts w:ascii="Comic Sans MS"/>
                <w:sz w:val="15"/>
              </w:rPr>
            </w:pPr>
            <w:r>
              <w:rPr>
                <w:rFonts w:ascii="Comic Sans MS"/>
                <w:sz w:val="15"/>
              </w:rPr>
              <w:t>taxi</w:t>
            </w:r>
          </w:p>
        </w:tc>
        <w:tc>
          <w:tcPr>
            <w:tcW w:w="1321" w:type="dxa"/>
            <w:shd w:val="clear" w:color="auto" w:fill="FFCC9A"/>
          </w:tcPr>
          <w:p>
            <w:pPr>
              <w:pStyle w:val="TableParagraph"/>
              <w:spacing w:line="190" w:lineRule="exact"/>
              <w:ind w:left="136" w:right="137"/>
              <w:jc w:val="center"/>
              <w:rPr>
                <w:rFonts w:ascii="Comic Sans MS"/>
                <w:sz w:val="15"/>
              </w:rPr>
            </w:pPr>
            <w:r>
              <w:rPr>
                <w:rFonts w:ascii="Comic Sans MS"/>
                <w:sz w:val="15"/>
              </w:rPr>
              <w:t>Ta ksii</w:t>
            </w:r>
          </w:p>
        </w:tc>
        <w:tc>
          <w:tcPr>
            <w:tcW w:w="721" w:type="dxa"/>
            <w:shd w:val="clear" w:color="auto" w:fill="FFCC9A"/>
          </w:tcPr>
          <w:p>
            <w:pPr>
              <w:pStyle w:val="TableParagraph"/>
              <w:spacing w:line="181" w:lineRule="exact"/>
              <w:ind w:right="203"/>
              <w:jc w:val="right"/>
              <w:rPr>
                <w:sz w:val="16"/>
              </w:rPr>
            </w:pPr>
            <w:r>
              <w:rPr>
                <w:sz w:val="16"/>
              </w:rPr>
              <w:t>c / u</w:t>
            </w:r>
          </w:p>
        </w:tc>
      </w:tr>
      <w:tr>
        <w:trPr>
          <w:trHeight w:val="208" w:hRule="atLeast"/>
        </w:trPr>
        <w:tc>
          <w:tcPr>
            <w:tcW w:w="550" w:type="dxa"/>
            <w:shd w:val="clear" w:color="auto" w:fill="9ACCFF"/>
          </w:tcPr>
          <w:p>
            <w:pPr>
              <w:pStyle w:val="TableParagraph"/>
              <w:spacing w:line="181" w:lineRule="exact"/>
              <w:ind w:right="153"/>
              <w:jc w:val="right"/>
              <w:rPr>
                <w:b/>
                <w:sz w:val="16"/>
              </w:rPr>
            </w:pPr>
            <w:r>
              <w:rPr>
                <w:b/>
                <w:w w:val="95"/>
                <w:sz w:val="16"/>
              </w:rPr>
              <w:t>38.</w:t>
            </w:r>
          </w:p>
        </w:tc>
        <w:tc>
          <w:tcPr>
            <w:tcW w:w="1275" w:type="dxa"/>
            <w:shd w:val="clear" w:color="auto" w:fill="9ACCFF"/>
          </w:tcPr>
          <w:p>
            <w:pPr>
              <w:pStyle w:val="TableParagraph"/>
              <w:spacing w:line="188" w:lineRule="exact"/>
              <w:ind w:left="130" w:right="124"/>
              <w:jc w:val="center"/>
              <w:rPr>
                <w:rFonts w:ascii="Comic Sans MS"/>
                <w:sz w:val="15"/>
              </w:rPr>
            </w:pPr>
            <w:r>
              <w:rPr>
                <w:rFonts w:ascii="Comic Sans MS"/>
                <w:sz w:val="15"/>
              </w:rPr>
              <w:t>th</w:t>
            </w:r>
          </w:p>
        </w:tc>
        <w:tc>
          <w:tcPr>
            <w:tcW w:w="1495" w:type="dxa"/>
            <w:shd w:val="clear" w:color="auto" w:fill="9ACCFF"/>
          </w:tcPr>
          <w:p>
            <w:pPr>
              <w:pStyle w:val="TableParagraph"/>
              <w:spacing w:line="188" w:lineRule="exact"/>
              <w:ind w:left="124" w:right="119"/>
              <w:jc w:val="center"/>
              <w:rPr>
                <w:rFonts w:ascii="Calibri"/>
                <w:sz w:val="16"/>
              </w:rPr>
            </w:pPr>
            <w:r>
              <w:rPr>
                <w:rFonts w:ascii="Calibri"/>
                <w:w w:val="95"/>
                <w:sz w:val="16"/>
              </w:rPr>
              <w:t>LaL</w:t>
            </w:r>
          </w:p>
        </w:tc>
        <w:tc>
          <w:tcPr>
            <w:tcW w:w="1321" w:type="dxa"/>
            <w:shd w:val="clear" w:color="auto" w:fill="9ACCFF"/>
          </w:tcPr>
          <w:p>
            <w:pPr>
              <w:pStyle w:val="TableParagraph"/>
              <w:spacing w:line="188" w:lineRule="exact"/>
              <w:ind w:left="137" w:right="137"/>
              <w:jc w:val="center"/>
              <w:rPr>
                <w:rFonts w:ascii="Comic Sans MS"/>
                <w:sz w:val="15"/>
              </w:rPr>
            </w:pPr>
            <w:r>
              <w:rPr>
                <w:rFonts w:ascii="Comic Sans MS"/>
                <w:sz w:val="15"/>
              </w:rPr>
              <w:t>brother</w:t>
            </w:r>
          </w:p>
        </w:tc>
        <w:tc>
          <w:tcPr>
            <w:tcW w:w="1321" w:type="dxa"/>
            <w:shd w:val="clear" w:color="auto" w:fill="9ACCFF"/>
          </w:tcPr>
          <w:p>
            <w:pPr>
              <w:pStyle w:val="TableParagraph"/>
              <w:spacing w:line="188" w:lineRule="exact"/>
              <w:ind w:left="137" w:right="137"/>
              <w:jc w:val="center"/>
              <w:rPr>
                <w:rFonts w:ascii="Comic Sans MS"/>
                <w:sz w:val="15"/>
              </w:rPr>
            </w:pPr>
            <w:r>
              <w:rPr>
                <w:rFonts w:ascii="Comic Sans MS"/>
                <w:sz w:val="15"/>
              </w:rPr>
              <w:t>Bru th</w:t>
            </w:r>
          </w:p>
        </w:tc>
        <w:tc>
          <w:tcPr>
            <w:tcW w:w="721" w:type="dxa"/>
            <w:shd w:val="clear" w:color="auto" w:fill="9ACCFF"/>
          </w:tcPr>
          <w:p>
            <w:pPr>
              <w:pStyle w:val="TableParagraph"/>
              <w:spacing w:line="181" w:lineRule="exact"/>
              <w:ind w:right="208"/>
              <w:jc w:val="right"/>
              <w:rPr>
                <w:sz w:val="16"/>
              </w:rPr>
            </w:pPr>
            <w:r>
              <w:rPr>
                <w:sz w:val="16"/>
              </w:rPr>
              <w:t>c / v</w:t>
            </w:r>
          </w:p>
        </w:tc>
      </w:tr>
      <w:tr>
        <w:trPr>
          <w:trHeight w:val="209" w:hRule="atLeast"/>
        </w:trPr>
        <w:tc>
          <w:tcPr>
            <w:tcW w:w="550" w:type="dxa"/>
            <w:shd w:val="clear" w:color="auto" w:fill="FFCC9A"/>
          </w:tcPr>
          <w:p>
            <w:pPr>
              <w:pStyle w:val="TableParagraph"/>
              <w:spacing w:line="181" w:lineRule="exact"/>
              <w:ind w:right="153"/>
              <w:jc w:val="right"/>
              <w:rPr>
                <w:b/>
                <w:sz w:val="16"/>
              </w:rPr>
            </w:pPr>
            <w:r>
              <w:rPr>
                <w:b/>
                <w:w w:val="95"/>
                <w:sz w:val="16"/>
              </w:rPr>
              <w:t>39.</w:t>
            </w:r>
          </w:p>
        </w:tc>
        <w:tc>
          <w:tcPr>
            <w:tcW w:w="1275" w:type="dxa"/>
            <w:shd w:val="clear" w:color="auto" w:fill="FFCC9A"/>
          </w:tcPr>
          <w:p>
            <w:pPr>
              <w:pStyle w:val="TableParagraph"/>
              <w:spacing w:line="190" w:lineRule="exact"/>
              <w:ind w:left="131" w:right="123"/>
              <w:jc w:val="center"/>
              <w:rPr>
                <w:rFonts w:ascii="Comic Sans MS"/>
                <w:sz w:val="15"/>
              </w:rPr>
            </w:pPr>
            <w:r>
              <w:rPr>
                <w:rFonts w:ascii="Comic Sans MS"/>
                <w:sz w:val="15"/>
              </w:rPr>
              <w:t>tt</w:t>
            </w:r>
          </w:p>
        </w:tc>
        <w:tc>
          <w:tcPr>
            <w:tcW w:w="1495" w:type="dxa"/>
            <w:shd w:val="clear" w:color="auto" w:fill="FFCC9A"/>
          </w:tcPr>
          <w:p>
            <w:pPr>
              <w:pStyle w:val="TableParagraph"/>
              <w:spacing w:line="190" w:lineRule="exact"/>
              <w:ind w:left="123" w:right="119"/>
              <w:jc w:val="center"/>
              <w:rPr>
                <w:rFonts w:ascii="Calibri"/>
                <w:sz w:val="16"/>
              </w:rPr>
            </w:pPr>
            <w:r>
              <w:rPr>
                <w:rFonts w:ascii="Calibri"/>
                <w:w w:val="85"/>
                <w:sz w:val="16"/>
              </w:rPr>
              <w:t>LqL</w:t>
            </w:r>
          </w:p>
        </w:tc>
        <w:tc>
          <w:tcPr>
            <w:tcW w:w="1321" w:type="dxa"/>
            <w:shd w:val="clear" w:color="auto" w:fill="FFCC9A"/>
          </w:tcPr>
          <w:p>
            <w:pPr>
              <w:pStyle w:val="TableParagraph"/>
              <w:spacing w:line="190" w:lineRule="exact"/>
              <w:ind w:left="137" w:right="137"/>
              <w:jc w:val="center"/>
              <w:rPr>
                <w:rFonts w:ascii="Comic Sans MS"/>
                <w:sz w:val="15"/>
              </w:rPr>
            </w:pPr>
            <w:r>
              <w:rPr>
                <w:rFonts w:ascii="Comic Sans MS"/>
                <w:sz w:val="15"/>
              </w:rPr>
              <w:t>thousand</w:t>
            </w:r>
          </w:p>
        </w:tc>
        <w:tc>
          <w:tcPr>
            <w:tcW w:w="1321" w:type="dxa"/>
            <w:shd w:val="clear" w:color="auto" w:fill="FFCC9A"/>
          </w:tcPr>
          <w:p>
            <w:pPr>
              <w:pStyle w:val="TableParagraph"/>
              <w:spacing w:line="190" w:lineRule="exact"/>
              <w:ind w:left="136" w:right="137"/>
              <w:jc w:val="center"/>
              <w:rPr>
                <w:rFonts w:ascii="Comic Sans MS"/>
                <w:sz w:val="15"/>
              </w:rPr>
            </w:pPr>
            <w:r>
              <w:rPr>
                <w:rFonts w:ascii="Comic Sans MS"/>
                <w:sz w:val="15"/>
              </w:rPr>
              <w:t>Ttau znd</w:t>
            </w:r>
          </w:p>
        </w:tc>
        <w:tc>
          <w:tcPr>
            <w:tcW w:w="721" w:type="dxa"/>
            <w:shd w:val="clear" w:color="auto" w:fill="FFCC9A"/>
          </w:tcPr>
          <w:p>
            <w:pPr>
              <w:pStyle w:val="TableParagraph"/>
              <w:spacing w:line="181" w:lineRule="exact"/>
              <w:ind w:right="203"/>
              <w:jc w:val="right"/>
              <w:rPr>
                <w:sz w:val="16"/>
              </w:rPr>
            </w:pPr>
            <w:r>
              <w:rPr>
                <w:sz w:val="16"/>
              </w:rPr>
              <w:t>c / u</w:t>
            </w:r>
          </w:p>
        </w:tc>
      </w:tr>
      <w:tr>
        <w:trPr>
          <w:trHeight w:val="208" w:hRule="atLeast"/>
        </w:trPr>
        <w:tc>
          <w:tcPr>
            <w:tcW w:w="550" w:type="dxa"/>
            <w:shd w:val="clear" w:color="auto" w:fill="FFFF9A"/>
          </w:tcPr>
          <w:p>
            <w:pPr>
              <w:pStyle w:val="TableParagraph"/>
              <w:spacing w:line="181" w:lineRule="exact"/>
              <w:ind w:right="153"/>
              <w:jc w:val="right"/>
              <w:rPr>
                <w:b/>
                <w:sz w:val="16"/>
              </w:rPr>
            </w:pPr>
            <w:r>
              <w:rPr>
                <w:b/>
                <w:w w:val="95"/>
                <w:sz w:val="16"/>
              </w:rPr>
              <w:t>40.</w:t>
            </w:r>
          </w:p>
        </w:tc>
        <w:tc>
          <w:tcPr>
            <w:tcW w:w="1275" w:type="dxa"/>
            <w:shd w:val="clear" w:color="auto" w:fill="FFFF9A"/>
          </w:tcPr>
          <w:p>
            <w:pPr>
              <w:pStyle w:val="TableParagraph"/>
              <w:spacing w:line="188" w:lineRule="exact"/>
              <w:ind w:left="7"/>
              <w:jc w:val="center"/>
              <w:rPr>
                <w:rFonts w:ascii="Comic Sans MS"/>
                <w:sz w:val="15"/>
              </w:rPr>
            </w:pPr>
            <w:r>
              <w:rPr>
                <w:rFonts w:ascii="Comic Sans MS"/>
                <w:sz w:val="15"/>
              </w:rPr>
              <w:t>u</w:t>
            </w:r>
          </w:p>
        </w:tc>
        <w:tc>
          <w:tcPr>
            <w:tcW w:w="1495" w:type="dxa"/>
            <w:shd w:val="clear" w:color="auto" w:fill="FFFF9A"/>
          </w:tcPr>
          <w:p>
            <w:pPr>
              <w:pStyle w:val="TableParagraph"/>
              <w:spacing w:line="188" w:lineRule="exact"/>
              <w:ind w:left="124" w:right="119"/>
              <w:jc w:val="center"/>
              <w:rPr>
                <w:rFonts w:ascii="Calibri" w:hAnsi="Calibri"/>
                <w:sz w:val="16"/>
              </w:rPr>
            </w:pPr>
            <w:r>
              <w:rPr>
                <w:rFonts w:ascii="Calibri" w:hAnsi="Calibri"/>
                <w:w w:val="85"/>
                <w:sz w:val="16"/>
              </w:rPr>
              <w:t>L¾L</w:t>
            </w:r>
          </w:p>
        </w:tc>
        <w:tc>
          <w:tcPr>
            <w:tcW w:w="1321" w:type="dxa"/>
            <w:shd w:val="clear" w:color="auto" w:fill="FFFF9A"/>
          </w:tcPr>
          <w:p>
            <w:pPr>
              <w:pStyle w:val="TableParagraph"/>
              <w:spacing w:line="188" w:lineRule="exact"/>
              <w:ind w:left="137" w:right="135"/>
              <w:jc w:val="center"/>
              <w:rPr>
                <w:rFonts w:ascii="Comic Sans MS"/>
                <w:sz w:val="15"/>
              </w:rPr>
            </w:pPr>
            <w:r>
              <w:rPr>
                <w:rFonts w:ascii="Comic Sans MS"/>
                <w:sz w:val="15"/>
              </w:rPr>
              <w:t>cup</w:t>
            </w:r>
          </w:p>
        </w:tc>
        <w:tc>
          <w:tcPr>
            <w:tcW w:w="1321" w:type="dxa"/>
            <w:shd w:val="clear" w:color="auto" w:fill="FFFF9A"/>
          </w:tcPr>
          <w:p>
            <w:pPr>
              <w:pStyle w:val="TableParagraph"/>
              <w:spacing w:line="188" w:lineRule="exact"/>
              <w:ind w:left="137" w:right="137"/>
              <w:jc w:val="center"/>
              <w:rPr>
                <w:rFonts w:ascii="Comic Sans MS"/>
                <w:sz w:val="15"/>
              </w:rPr>
            </w:pPr>
            <w:r>
              <w:rPr>
                <w:rFonts w:ascii="Comic Sans MS"/>
                <w:sz w:val="15"/>
              </w:rPr>
              <w:t>Kup</w:t>
            </w:r>
          </w:p>
        </w:tc>
        <w:tc>
          <w:tcPr>
            <w:tcW w:w="721" w:type="dxa"/>
            <w:shd w:val="clear" w:color="auto" w:fill="FFFF9A"/>
          </w:tcPr>
          <w:p>
            <w:pPr>
              <w:pStyle w:val="TableParagraph"/>
              <w:spacing w:line="181" w:lineRule="exact"/>
              <w:ind w:right="208"/>
              <w:jc w:val="right"/>
              <w:rPr>
                <w:sz w:val="16"/>
              </w:rPr>
            </w:pPr>
            <w:r>
              <w:rPr>
                <w:sz w:val="16"/>
              </w:rPr>
              <w:t>v / s</w:t>
            </w:r>
          </w:p>
        </w:tc>
      </w:tr>
      <w:tr>
        <w:trPr>
          <w:trHeight w:val="209" w:hRule="atLeast"/>
        </w:trPr>
        <w:tc>
          <w:tcPr>
            <w:tcW w:w="550" w:type="dxa"/>
            <w:shd w:val="clear" w:color="auto" w:fill="FFFF9A"/>
          </w:tcPr>
          <w:p>
            <w:pPr>
              <w:pStyle w:val="TableParagraph"/>
              <w:spacing w:line="181" w:lineRule="exact"/>
              <w:ind w:right="153"/>
              <w:jc w:val="right"/>
              <w:rPr>
                <w:b/>
                <w:sz w:val="16"/>
              </w:rPr>
            </w:pPr>
            <w:r>
              <w:rPr>
                <w:b/>
                <w:w w:val="95"/>
                <w:sz w:val="16"/>
              </w:rPr>
              <w:t>41.</w:t>
            </w:r>
          </w:p>
        </w:tc>
        <w:tc>
          <w:tcPr>
            <w:tcW w:w="1275" w:type="dxa"/>
            <w:shd w:val="clear" w:color="auto" w:fill="FFFF9A"/>
          </w:tcPr>
          <w:p>
            <w:pPr>
              <w:pStyle w:val="TableParagraph"/>
              <w:spacing w:line="190" w:lineRule="exact"/>
              <w:ind w:left="130" w:right="124"/>
              <w:jc w:val="center"/>
              <w:rPr>
                <w:rFonts w:ascii="Comic Sans MS"/>
                <w:sz w:val="15"/>
              </w:rPr>
            </w:pPr>
            <w:r>
              <w:rPr>
                <w:rFonts w:ascii="Comic Sans MS"/>
                <w:sz w:val="15"/>
              </w:rPr>
              <w:t>uh</w:t>
            </w:r>
          </w:p>
        </w:tc>
        <w:tc>
          <w:tcPr>
            <w:tcW w:w="1495" w:type="dxa"/>
            <w:shd w:val="clear" w:color="auto" w:fill="FFFF9A"/>
          </w:tcPr>
          <w:p>
            <w:pPr>
              <w:pStyle w:val="TableParagraph"/>
              <w:spacing w:line="190" w:lineRule="exact"/>
              <w:ind w:left="123" w:right="119"/>
              <w:jc w:val="center"/>
              <w:rPr>
                <w:rFonts w:ascii="Calibri"/>
                <w:sz w:val="16"/>
              </w:rPr>
            </w:pPr>
            <w:r>
              <w:rPr>
                <w:rFonts w:ascii="Calibri"/>
                <w:sz w:val="16"/>
              </w:rPr>
              <w:t>L]L</w:t>
            </w:r>
          </w:p>
        </w:tc>
        <w:tc>
          <w:tcPr>
            <w:tcW w:w="1321" w:type="dxa"/>
            <w:shd w:val="clear" w:color="auto" w:fill="FFFF9A"/>
          </w:tcPr>
          <w:p>
            <w:pPr>
              <w:pStyle w:val="TableParagraph"/>
              <w:spacing w:line="190" w:lineRule="exact"/>
              <w:ind w:left="137" w:right="135"/>
              <w:jc w:val="center"/>
              <w:rPr>
                <w:rFonts w:ascii="Comic Sans MS"/>
                <w:sz w:val="15"/>
              </w:rPr>
            </w:pPr>
            <w:r>
              <w:rPr>
                <w:rFonts w:ascii="Comic Sans MS"/>
                <w:sz w:val="15"/>
              </w:rPr>
              <w:t>arrive</w:t>
            </w:r>
          </w:p>
        </w:tc>
        <w:tc>
          <w:tcPr>
            <w:tcW w:w="1321" w:type="dxa"/>
            <w:shd w:val="clear" w:color="auto" w:fill="FFFF9A"/>
          </w:tcPr>
          <w:p>
            <w:pPr>
              <w:pStyle w:val="TableParagraph"/>
              <w:spacing w:line="190" w:lineRule="exact"/>
              <w:ind w:left="136" w:right="137"/>
              <w:jc w:val="center"/>
              <w:rPr>
                <w:rFonts w:ascii="Comic Sans MS"/>
                <w:sz w:val="15"/>
              </w:rPr>
            </w:pPr>
            <w:r>
              <w:rPr>
                <w:rFonts w:ascii="Comic Sans MS"/>
                <w:sz w:val="15"/>
              </w:rPr>
              <w:t>uh Raiv</w:t>
            </w:r>
          </w:p>
        </w:tc>
        <w:tc>
          <w:tcPr>
            <w:tcW w:w="721" w:type="dxa"/>
            <w:shd w:val="clear" w:color="auto" w:fill="FFFF9A"/>
          </w:tcPr>
          <w:p>
            <w:pPr>
              <w:pStyle w:val="TableParagraph"/>
              <w:spacing w:line="181" w:lineRule="exact"/>
              <w:ind w:right="208"/>
              <w:jc w:val="right"/>
              <w:rPr>
                <w:sz w:val="16"/>
              </w:rPr>
            </w:pPr>
            <w:r>
              <w:rPr>
                <w:sz w:val="16"/>
              </w:rPr>
              <w:t>v / s</w:t>
            </w:r>
          </w:p>
        </w:tc>
      </w:tr>
      <w:tr>
        <w:trPr>
          <w:trHeight w:val="208" w:hRule="atLeast"/>
        </w:trPr>
        <w:tc>
          <w:tcPr>
            <w:tcW w:w="550" w:type="dxa"/>
            <w:shd w:val="clear" w:color="auto" w:fill="FFFF9A"/>
          </w:tcPr>
          <w:p>
            <w:pPr>
              <w:pStyle w:val="TableParagraph"/>
              <w:spacing w:line="181" w:lineRule="exact"/>
              <w:ind w:right="153"/>
              <w:jc w:val="right"/>
              <w:rPr>
                <w:b/>
                <w:sz w:val="16"/>
              </w:rPr>
            </w:pPr>
            <w:r>
              <w:rPr>
                <w:b/>
                <w:w w:val="95"/>
                <w:sz w:val="16"/>
              </w:rPr>
              <w:t>42.</w:t>
            </w:r>
          </w:p>
        </w:tc>
        <w:tc>
          <w:tcPr>
            <w:tcW w:w="1275" w:type="dxa"/>
            <w:shd w:val="clear" w:color="auto" w:fill="FFFF9A"/>
          </w:tcPr>
          <w:p>
            <w:pPr>
              <w:pStyle w:val="TableParagraph"/>
              <w:spacing w:line="188" w:lineRule="exact"/>
              <w:ind w:left="131" w:right="123"/>
              <w:jc w:val="center"/>
              <w:rPr>
                <w:rFonts w:ascii="Comic Sans MS"/>
                <w:sz w:val="15"/>
              </w:rPr>
            </w:pPr>
            <w:r>
              <w:rPr>
                <w:rFonts w:ascii="Comic Sans MS"/>
                <w:sz w:val="15"/>
              </w:rPr>
              <w:t>uu</w:t>
            </w:r>
          </w:p>
        </w:tc>
        <w:tc>
          <w:tcPr>
            <w:tcW w:w="1495" w:type="dxa"/>
            <w:shd w:val="clear" w:color="auto" w:fill="FFFF9A"/>
          </w:tcPr>
          <w:p>
            <w:pPr>
              <w:pStyle w:val="TableParagraph"/>
              <w:spacing w:line="188" w:lineRule="exact"/>
              <w:ind w:left="124" w:right="119"/>
              <w:jc w:val="center"/>
              <w:rPr>
                <w:rFonts w:ascii="Calibri"/>
                <w:sz w:val="16"/>
              </w:rPr>
            </w:pPr>
            <w:r>
              <w:rPr>
                <w:rFonts w:ascii="Calibri"/>
                <w:sz w:val="16"/>
              </w:rPr>
              <w:t>LrL</w:t>
            </w:r>
          </w:p>
        </w:tc>
        <w:tc>
          <w:tcPr>
            <w:tcW w:w="1321" w:type="dxa"/>
            <w:shd w:val="clear" w:color="auto" w:fill="FFFF9A"/>
          </w:tcPr>
          <w:p>
            <w:pPr>
              <w:pStyle w:val="TableParagraph"/>
              <w:spacing w:line="188" w:lineRule="exact"/>
              <w:ind w:left="137" w:right="135"/>
              <w:jc w:val="center"/>
              <w:rPr>
                <w:rFonts w:ascii="Comic Sans MS"/>
                <w:sz w:val="15"/>
              </w:rPr>
            </w:pPr>
            <w:r>
              <w:rPr>
                <w:rFonts w:ascii="Comic Sans MS"/>
                <w:sz w:val="15"/>
              </w:rPr>
              <w:t>pull</w:t>
            </w:r>
          </w:p>
        </w:tc>
        <w:tc>
          <w:tcPr>
            <w:tcW w:w="1321" w:type="dxa"/>
            <w:shd w:val="clear" w:color="auto" w:fill="FFFF9A"/>
          </w:tcPr>
          <w:p>
            <w:pPr>
              <w:pStyle w:val="TableParagraph"/>
              <w:spacing w:line="188" w:lineRule="exact"/>
              <w:ind w:left="137" w:right="137"/>
              <w:jc w:val="center"/>
              <w:rPr>
                <w:rFonts w:ascii="Comic Sans MS"/>
                <w:sz w:val="15"/>
              </w:rPr>
            </w:pPr>
            <w:r>
              <w:rPr>
                <w:rFonts w:ascii="Comic Sans MS"/>
                <w:sz w:val="15"/>
              </w:rPr>
              <w:t>Puul</w:t>
            </w:r>
          </w:p>
        </w:tc>
        <w:tc>
          <w:tcPr>
            <w:tcW w:w="721" w:type="dxa"/>
            <w:shd w:val="clear" w:color="auto" w:fill="FFFF9A"/>
          </w:tcPr>
          <w:p>
            <w:pPr>
              <w:pStyle w:val="TableParagraph"/>
              <w:spacing w:line="181" w:lineRule="exact"/>
              <w:ind w:right="208"/>
              <w:jc w:val="right"/>
              <w:rPr>
                <w:sz w:val="16"/>
              </w:rPr>
            </w:pPr>
            <w:r>
              <w:rPr>
                <w:sz w:val="16"/>
              </w:rPr>
              <w:t>v / s</w:t>
            </w:r>
          </w:p>
        </w:tc>
      </w:tr>
      <w:tr>
        <w:trPr>
          <w:trHeight w:val="209" w:hRule="atLeast"/>
        </w:trPr>
        <w:tc>
          <w:tcPr>
            <w:tcW w:w="550" w:type="dxa"/>
            <w:shd w:val="clear" w:color="auto" w:fill="FF9ACC"/>
          </w:tcPr>
          <w:p>
            <w:pPr>
              <w:pStyle w:val="TableParagraph"/>
              <w:spacing w:line="181" w:lineRule="exact"/>
              <w:ind w:right="153"/>
              <w:jc w:val="right"/>
              <w:rPr>
                <w:b/>
                <w:sz w:val="16"/>
              </w:rPr>
            </w:pPr>
            <w:r>
              <w:rPr>
                <w:b/>
                <w:w w:val="95"/>
                <w:sz w:val="16"/>
              </w:rPr>
              <w:t>43.</w:t>
            </w:r>
          </w:p>
        </w:tc>
        <w:tc>
          <w:tcPr>
            <w:tcW w:w="1275" w:type="dxa"/>
            <w:shd w:val="clear" w:color="auto" w:fill="FF9ACC"/>
          </w:tcPr>
          <w:p>
            <w:pPr>
              <w:pStyle w:val="TableParagraph"/>
              <w:spacing w:line="190" w:lineRule="exact"/>
              <w:ind w:left="131" w:right="123"/>
              <w:jc w:val="center"/>
              <w:rPr>
                <w:rFonts w:ascii="Comic Sans MS"/>
                <w:sz w:val="15"/>
              </w:rPr>
            </w:pPr>
            <w:r>
              <w:rPr>
                <w:rFonts w:ascii="Comic Sans MS"/>
                <w:sz w:val="15"/>
              </w:rPr>
              <w:t>uuw</w:t>
            </w:r>
          </w:p>
        </w:tc>
        <w:tc>
          <w:tcPr>
            <w:tcW w:w="1495" w:type="dxa"/>
            <w:shd w:val="clear" w:color="auto" w:fill="FF9ACC"/>
          </w:tcPr>
          <w:p>
            <w:pPr>
              <w:pStyle w:val="TableParagraph"/>
              <w:spacing w:line="190" w:lineRule="exact"/>
              <w:ind w:left="123" w:right="119"/>
              <w:jc w:val="center"/>
              <w:rPr>
                <w:rFonts w:ascii="Calibri"/>
                <w:sz w:val="16"/>
              </w:rPr>
            </w:pPr>
            <w:r>
              <w:rPr>
                <w:rFonts w:ascii="Calibri"/>
                <w:w w:val="105"/>
                <w:sz w:val="16"/>
              </w:rPr>
              <w:t>Lr]L</w:t>
            </w:r>
          </w:p>
        </w:tc>
        <w:tc>
          <w:tcPr>
            <w:tcW w:w="1321" w:type="dxa"/>
            <w:shd w:val="clear" w:color="auto" w:fill="FF9ACC"/>
          </w:tcPr>
          <w:p>
            <w:pPr>
              <w:pStyle w:val="TableParagraph"/>
              <w:spacing w:line="190" w:lineRule="exact"/>
              <w:ind w:left="137" w:right="135"/>
              <w:jc w:val="center"/>
              <w:rPr>
                <w:rFonts w:ascii="Comic Sans MS"/>
                <w:sz w:val="15"/>
              </w:rPr>
            </w:pPr>
            <w:r>
              <w:rPr>
                <w:rFonts w:ascii="Comic Sans MS"/>
                <w:sz w:val="15"/>
              </w:rPr>
              <w:t>pure</w:t>
            </w:r>
          </w:p>
        </w:tc>
        <w:tc>
          <w:tcPr>
            <w:tcW w:w="1321" w:type="dxa"/>
            <w:shd w:val="clear" w:color="auto" w:fill="FF9ACC"/>
          </w:tcPr>
          <w:p>
            <w:pPr>
              <w:pStyle w:val="TableParagraph"/>
              <w:spacing w:line="190" w:lineRule="exact"/>
              <w:ind w:left="137" w:right="137"/>
              <w:jc w:val="center"/>
              <w:rPr>
                <w:rFonts w:ascii="Comic Sans MS"/>
                <w:sz w:val="15"/>
              </w:rPr>
            </w:pPr>
            <w:r>
              <w:rPr>
                <w:rFonts w:ascii="Comic Sans MS"/>
                <w:sz w:val="15"/>
              </w:rPr>
              <w:t>Pyuuw</w:t>
            </w:r>
          </w:p>
        </w:tc>
        <w:tc>
          <w:tcPr>
            <w:tcW w:w="721" w:type="dxa"/>
            <w:shd w:val="clear" w:color="auto" w:fill="FF9ACC"/>
          </w:tcPr>
          <w:p>
            <w:pPr>
              <w:pStyle w:val="TableParagraph"/>
              <w:spacing w:line="181" w:lineRule="exact"/>
              <w:ind w:right="1"/>
              <w:jc w:val="center"/>
              <w:rPr>
                <w:sz w:val="16"/>
              </w:rPr>
            </w:pPr>
            <w:r>
              <w:rPr>
                <w:w w:val="99"/>
                <w:sz w:val="16"/>
              </w:rPr>
              <w:t>d</w:t>
            </w:r>
          </w:p>
        </w:tc>
      </w:tr>
      <w:tr>
        <w:trPr>
          <w:trHeight w:val="208" w:hRule="atLeast"/>
        </w:trPr>
        <w:tc>
          <w:tcPr>
            <w:tcW w:w="550" w:type="dxa"/>
            <w:shd w:val="clear" w:color="auto" w:fill="9ACCFF"/>
          </w:tcPr>
          <w:p>
            <w:pPr>
              <w:pStyle w:val="TableParagraph"/>
              <w:spacing w:line="181" w:lineRule="exact"/>
              <w:ind w:right="153"/>
              <w:jc w:val="right"/>
              <w:rPr>
                <w:b/>
                <w:sz w:val="16"/>
              </w:rPr>
            </w:pPr>
            <w:r>
              <w:rPr>
                <w:b/>
                <w:w w:val="95"/>
                <w:sz w:val="16"/>
              </w:rPr>
              <w:t>44.</w:t>
            </w:r>
          </w:p>
        </w:tc>
        <w:tc>
          <w:tcPr>
            <w:tcW w:w="1275" w:type="dxa"/>
            <w:shd w:val="clear" w:color="auto" w:fill="9ACCFF"/>
          </w:tcPr>
          <w:p>
            <w:pPr>
              <w:pStyle w:val="TableParagraph"/>
              <w:spacing w:line="188" w:lineRule="exact"/>
              <w:ind w:left="6"/>
              <w:jc w:val="center"/>
              <w:rPr>
                <w:rFonts w:ascii="Comic Sans MS"/>
                <w:sz w:val="15"/>
              </w:rPr>
            </w:pPr>
            <w:r>
              <w:rPr>
                <w:rFonts w:ascii="Comic Sans MS"/>
                <w:sz w:val="15"/>
              </w:rPr>
              <w:t>v</w:t>
            </w:r>
          </w:p>
        </w:tc>
        <w:tc>
          <w:tcPr>
            <w:tcW w:w="1495" w:type="dxa"/>
            <w:shd w:val="clear" w:color="auto" w:fill="9ACCFF"/>
          </w:tcPr>
          <w:p>
            <w:pPr>
              <w:pStyle w:val="TableParagraph"/>
              <w:spacing w:line="188" w:lineRule="exact"/>
              <w:ind w:left="124" w:right="119"/>
              <w:jc w:val="center"/>
              <w:rPr>
                <w:rFonts w:ascii="Calibri" w:hAnsi="Calibri"/>
                <w:sz w:val="16"/>
              </w:rPr>
            </w:pPr>
            <w:r>
              <w:rPr>
                <w:rFonts w:ascii="Calibri" w:hAnsi="Calibri"/>
                <w:w w:val="105"/>
                <w:sz w:val="16"/>
              </w:rPr>
              <w:t>LîL</w:t>
            </w:r>
          </w:p>
        </w:tc>
        <w:tc>
          <w:tcPr>
            <w:tcW w:w="1321" w:type="dxa"/>
            <w:shd w:val="clear" w:color="auto" w:fill="9ACCFF"/>
          </w:tcPr>
          <w:p>
            <w:pPr>
              <w:pStyle w:val="TableParagraph"/>
              <w:spacing w:line="188" w:lineRule="exact"/>
              <w:ind w:left="137" w:right="135"/>
              <w:jc w:val="center"/>
              <w:rPr>
                <w:rFonts w:ascii="Comic Sans MS"/>
                <w:sz w:val="15"/>
              </w:rPr>
            </w:pPr>
            <w:r>
              <w:rPr>
                <w:rFonts w:ascii="Comic Sans MS"/>
                <w:sz w:val="15"/>
              </w:rPr>
              <w:t>van</w:t>
            </w:r>
          </w:p>
        </w:tc>
        <w:tc>
          <w:tcPr>
            <w:tcW w:w="1321" w:type="dxa"/>
            <w:shd w:val="clear" w:color="auto" w:fill="9ACCFF"/>
          </w:tcPr>
          <w:p>
            <w:pPr>
              <w:pStyle w:val="TableParagraph"/>
              <w:spacing w:line="188" w:lineRule="exact"/>
              <w:ind w:left="137" w:right="137"/>
              <w:jc w:val="center"/>
              <w:rPr>
                <w:rFonts w:ascii="Comic Sans MS"/>
                <w:sz w:val="15"/>
              </w:rPr>
            </w:pPr>
            <w:r>
              <w:rPr>
                <w:rFonts w:ascii="Comic Sans MS"/>
                <w:sz w:val="15"/>
              </w:rPr>
              <w:t>Van</w:t>
            </w:r>
          </w:p>
        </w:tc>
        <w:tc>
          <w:tcPr>
            <w:tcW w:w="721" w:type="dxa"/>
            <w:shd w:val="clear" w:color="auto" w:fill="9ACCFF"/>
          </w:tcPr>
          <w:p>
            <w:pPr>
              <w:pStyle w:val="TableParagraph"/>
              <w:spacing w:line="181" w:lineRule="exact"/>
              <w:ind w:right="208"/>
              <w:jc w:val="right"/>
              <w:rPr>
                <w:sz w:val="16"/>
              </w:rPr>
            </w:pPr>
            <w:r>
              <w:rPr>
                <w:sz w:val="16"/>
              </w:rPr>
              <w:t>c / v</w:t>
            </w:r>
          </w:p>
        </w:tc>
      </w:tr>
      <w:tr>
        <w:trPr>
          <w:trHeight w:val="209" w:hRule="atLeast"/>
        </w:trPr>
        <w:tc>
          <w:tcPr>
            <w:tcW w:w="550" w:type="dxa"/>
            <w:shd w:val="clear" w:color="auto" w:fill="9ACCFF"/>
          </w:tcPr>
          <w:p>
            <w:pPr>
              <w:pStyle w:val="TableParagraph"/>
              <w:spacing w:line="181" w:lineRule="exact"/>
              <w:ind w:right="153"/>
              <w:jc w:val="right"/>
              <w:rPr>
                <w:b/>
                <w:sz w:val="16"/>
              </w:rPr>
            </w:pPr>
            <w:r>
              <w:rPr>
                <w:b/>
                <w:w w:val="95"/>
                <w:sz w:val="16"/>
              </w:rPr>
              <w:t>45.</w:t>
            </w:r>
          </w:p>
        </w:tc>
        <w:tc>
          <w:tcPr>
            <w:tcW w:w="1275" w:type="dxa"/>
            <w:shd w:val="clear" w:color="auto" w:fill="9ACCFF"/>
          </w:tcPr>
          <w:p>
            <w:pPr>
              <w:pStyle w:val="TableParagraph"/>
              <w:spacing w:line="190" w:lineRule="exact"/>
              <w:ind w:left="7"/>
              <w:jc w:val="center"/>
              <w:rPr>
                <w:rFonts w:ascii="Comic Sans MS"/>
                <w:sz w:val="15"/>
              </w:rPr>
            </w:pPr>
            <w:r>
              <w:rPr>
                <w:rFonts w:ascii="Comic Sans MS"/>
                <w:sz w:val="15"/>
              </w:rPr>
              <w:t>w</w:t>
            </w:r>
          </w:p>
        </w:tc>
        <w:tc>
          <w:tcPr>
            <w:tcW w:w="1495" w:type="dxa"/>
            <w:shd w:val="clear" w:color="auto" w:fill="9ACCFF"/>
          </w:tcPr>
          <w:p>
            <w:pPr>
              <w:pStyle w:val="TableParagraph"/>
              <w:spacing w:line="190" w:lineRule="exact"/>
              <w:ind w:left="123" w:right="119"/>
              <w:jc w:val="center"/>
              <w:rPr>
                <w:rFonts w:ascii="Calibri" w:hAnsi="Calibri"/>
                <w:sz w:val="16"/>
              </w:rPr>
            </w:pPr>
            <w:r>
              <w:rPr>
                <w:rFonts w:ascii="Calibri" w:hAnsi="Calibri"/>
                <w:w w:val="125"/>
                <w:sz w:val="16"/>
              </w:rPr>
              <w:t>LïL</w:t>
            </w:r>
          </w:p>
        </w:tc>
        <w:tc>
          <w:tcPr>
            <w:tcW w:w="1321" w:type="dxa"/>
            <w:shd w:val="clear" w:color="auto" w:fill="9ACCFF"/>
          </w:tcPr>
          <w:p>
            <w:pPr>
              <w:pStyle w:val="TableParagraph"/>
              <w:spacing w:line="190" w:lineRule="exact"/>
              <w:ind w:left="137" w:right="136"/>
              <w:jc w:val="center"/>
              <w:rPr>
                <w:rFonts w:ascii="Comic Sans MS"/>
                <w:sz w:val="15"/>
              </w:rPr>
            </w:pPr>
            <w:r>
              <w:rPr>
                <w:rFonts w:ascii="Comic Sans MS"/>
                <w:sz w:val="15"/>
              </w:rPr>
              <w:t>week</w:t>
            </w:r>
          </w:p>
        </w:tc>
        <w:tc>
          <w:tcPr>
            <w:tcW w:w="1321" w:type="dxa"/>
            <w:shd w:val="clear" w:color="auto" w:fill="9ACCFF"/>
          </w:tcPr>
          <w:p>
            <w:pPr>
              <w:pStyle w:val="TableParagraph"/>
              <w:spacing w:line="190" w:lineRule="exact"/>
              <w:ind w:left="137" w:right="137"/>
              <w:jc w:val="center"/>
              <w:rPr>
                <w:rFonts w:ascii="Comic Sans MS"/>
                <w:sz w:val="15"/>
              </w:rPr>
            </w:pPr>
            <w:r>
              <w:rPr>
                <w:rFonts w:ascii="Comic Sans MS"/>
                <w:sz w:val="15"/>
              </w:rPr>
              <w:t>Week</w:t>
            </w:r>
          </w:p>
        </w:tc>
        <w:tc>
          <w:tcPr>
            <w:tcW w:w="721" w:type="dxa"/>
            <w:shd w:val="clear" w:color="auto" w:fill="9ACCFF"/>
          </w:tcPr>
          <w:p>
            <w:pPr>
              <w:pStyle w:val="TableParagraph"/>
              <w:spacing w:line="181" w:lineRule="exact"/>
              <w:ind w:right="208"/>
              <w:jc w:val="right"/>
              <w:rPr>
                <w:sz w:val="16"/>
              </w:rPr>
            </w:pPr>
            <w:r>
              <w:rPr>
                <w:sz w:val="16"/>
              </w:rPr>
              <w:t>c / v</w:t>
            </w:r>
          </w:p>
        </w:tc>
      </w:tr>
      <w:tr>
        <w:trPr>
          <w:trHeight w:val="208" w:hRule="atLeast"/>
        </w:trPr>
        <w:tc>
          <w:tcPr>
            <w:tcW w:w="550" w:type="dxa"/>
            <w:shd w:val="clear" w:color="auto" w:fill="9ACCFF"/>
          </w:tcPr>
          <w:p>
            <w:pPr>
              <w:pStyle w:val="TableParagraph"/>
              <w:spacing w:line="181" w:lineRule="exact"/>
              <w:ind w:right="153"/>
              <w:jc w:val="right"/>
              <w:rPr>
                <w:b/>
                <w:sz w:val="16"/>
              </w:rPr>
            </w:pPr>
            <w:r>
              <w:rPr>
                <w:b/>
                <w:w w:val="95"/>
                <w:sz w:val="16"/>
              </w:rPr>
              <w:t>46.</w:t>
            </w:r>
          </w:p>
        </w:tc>
        <w:tc>
          <w:tcPr>
            <w:tcW w:w="1275" w:type="dxa"/>
            <w:shd w:val="clear" w:color="auto" w:fill="9ACCFF"/>
          </w:tcPr>
          <w:p>
            <w:pPr>
              <w:pStyle w:val="TableParagraph"/>
              <w:spacing w:line="188" w:lineRule="exact"/>
              <w:ind w:left="7"/>
              <w:jc w:val="center"/>
              <w:rPr>
                <w:rFonts w:ascii="Comic Sans MS"/>
                <w:sz w:val="15"/>
              </w:rPr>
            </w:pPr>
            <w:r>
              <w:rPr>
                <w:rFonts w:ascii="Comic Sans MS"/>
                <w:sz w:val="15"/>
              </w:rPr>
              <w:t>y</w:t>
            </w:r>
          </w:p>
        </w:tc>
        <w:tc>
          <w:tcPr>
            <w:tcW w:w="1495" w:type="dxa"/>
            <w:shd w:val="clear" w:color="auto" w:fill="9ACCFF"/>
          </w:tcPr>
          <w:p>
            <w:pPr>
              <w:pStyle w:val="TableParagraph"/>
              <w:spacing w:line="188" w:lineRule="exact"/>
              <w:ind w:left="124" w:right="119"/>
              <w:jc w:val="center"/>
              <w:rPr>
                <w:rFonts w:ascii="Calibri" w:hAnsi="Calibri"/>
                <w:sz w:val="16"/>
              </w:rPr>
            </w:pPr>
            <w:r>
              <w:rPr>
                <w:rFonts w:ascii="Calibri" w:hAnsi="Calibri"/>
                <w:w w:val="80"/>
                <w:sz w:val="16"/>
              </w:rPr>
              <w:t>LàL</w:t>
            </w:r>
          </w:p>
        </w:tc>
        <w:tc>
          <w:tcPr>
            <w:tcW w:w="1321" w:type="dxa"/>
            <w:shd w:val="clear" w:color="auto" w:fill="9ACCFF"/>
          </w:tcPr>
          <w:p>
            <w:pPr>
              <w:pStyle w:val="TableParagraph"/>
              <w:spacing w:line="188" w:lineRule="exact"/>
              <w:ind w:left="137" w:right="135"/>
              <w:jc w:val="center"/>
              <w:rPr>
                <w:rFonts w:ascii="Comic Sans MS"/>
                <w:sz w:val="15"/>
              </w:rPr>
            </w:pPr>
            <w:r>
              <w:rPr>
                <w:rFonts w:ascii="Comic Sans MS"/>
                <w:sz w:val="15"/>
              </w:rPr>
              <w:t>yoghurt</w:t>
            </w:r>
          </w:p>
        </w:tc>
        <w:tc>
          <w:tcPr>
            <w:tcW w:w="1321" w:type="dxa"/>
            <w:shd w:val="clear" w:color="auto" w:fill="9ACCFF"/>
          </w:tcPr>
          <w:p>
            <w:pPr>
              <w:pStyle w:val="TableParagraph"/>
              <w:spacing w:line="188" w:lineRule="exact"/>
              <w:ind w:left="136" w:right="137"/>
              <w:jc w:val="center"/>
              <w:rPr>
                <w:rFonts w:ascii="Comic Sans MS"/>
                <w:sz w:val="15"/>
              </w:rPr>
            </w:pPr>
            <w:r>
              <w:rPr>
                <w:rFonts w:ascii="Comic Sans MS"/>
                <w:sz w:val="15"/>
              </w:rPr>
              <w:t>Yo gt</w:t>
            </w:r>
          </w:p>
        </w:tc>
        <w:tc>
          <w:tcPr>
            <w:tcW w:w="721" w:type="dxa"/>
            <w:shd w:val="clear" w:color="auto" w:fill="9ACCFF"/>
          </w:tcPr>
          <w:p>
            <w:pPr>
              <w:pStyle w:val="TableParagraph"/>
              <w:spacing w:line="181" w:lineRule="exact"/>
              <w:ind w:right="208"/>
              <w:jc w:val="right"/>
              <w:rPr>
                <w:sz w:val="16"/>
              </w:rPr>
            </w:pPr>
            <w:r>
              <w:rPr>
                <w:sz w:val="16"/>
              </w:rPr>
              <w:t>c / v</w:t>
            </w:r>
          </w:p>
        </w:tc>
      </w:tr>
      <w:tr>
        <w:trPr>
          <w:trHeight w:val="209" w:hRule="atLeast"/>
        </w:trPr>
        <w:tc>
          <w:tcPr>
            <w:tcW w:w="550" w:type="dxa"/>
            <w:shd w:val="clear" w:color="auto" w:fill="9ACCFF"/>
          </w:tcPr>
          <w:p>
            <w:pPr>
              <w:pStyle w:val="TableParagraph"/>
              <w:spacing w:line="181" w:lineRule="exact"/>
              <w:ind w:right="153"/>
              <w:jc w:val="right"/>
              <w:rPr>
                <w:b/>
                <w:sz w:val="16"/>
              </w:rPr>
            </w:pPr>
            <w:r>
              <w:rPr>
                <w:b/>
                <w:w w:val="95"/>
                <w:sz w:val="16"/>
              </w:rPr>
              <w:t>47.</w:t>
            </w:r>
          </w:p>
        </w:tc>
        <w:tc>
          <w:tcPr>
            <w:tcW w:w="1275" w:type="dxa"/>
            <w:shd w:val="clear" w:color="auto" w:fill="9ACCFF"/>
          </w:tcPr>
          <w:p>
            <w:pPr>
              <w:pStyle w:val="TableParagraph"/>
              <w:spacing w:line="190" w:lineRule="exact"/>
              <w:ind w:left="7"/>
              <w:jc w:val="center"/>
              <w:rPr>
                <w:rFonts w:ascii="Comic Sans MS"/>
                <w:sz w:val="15"/>
              </w:rPr>
            </w:pPr>
            <w:r>
              <w:rPr>
                <w:rFonts w:ascii="Comic Sans MS"/>
                <w:sz w:val="15"/>
              </w:rPr>
              <w:t>z</w:t>
            </w:r>
          </w:p>
        </w:tc>
        <w:tc>
          <w:tcPr>
            <w:tcW w:w="1495" w:type="dxa"/>
            <w:shd w:val="clear" w:color="auto" w:fill="9ACCFF"/>
          </w:tcPr>
          <w:p>
            <w:pPr>
              <w:pStyle w:val="TableParagraph"/>
              <w:spacing w:line="190" w:lineRule="exact"/>
              <w:ind w:left="123" w:right="119"/>
              <w:jc w:val="center"/>
              <w:rPr>
                <w:rFonts w:ascii="Calibri" w:hAnsi="Calibri"/>
                <w:sz w:val="16"/>
              </w:rPr>
            </w:pPr>
            <w:r>
              <w:rPr>
                <w:rFonts w:ascii="Calibri" w:hAnsi="Calibri"/>
                <w:w w:val="85"/>
                <w:sz w:val="16"/>
              </w:rPr>
              <w:t>LòL</w:t>
            </w:r>
          </w:p>
        </w:tc>
        <w:tc>
          <w:tcPr>
            <w:tcW w:w="1321" w:type="dxa"/>
            <w:shd w:val="clear" w:color="auto" w:fill="9ACCFF"/>
          </w:tcPr>
          <w:p>
            <w:pPr>
              <w:pStyle w:val="TableParagraph"/>
              <w:spacing w:line="190" w:lineRule="exact"/>
              <w:ind w:left="137" w:right="136"/>
              <w:jc w:val="center"/>
              <w:rPr>
                <w:rFonts w:ascii="Comic Sans MS"/>
                <w:sz w:val="15"/>
              </w:rPr>
            </w:pPr>
            <w:r>
              <w:rPr>
                <w:rFonts w:ascii="Comic Sans MS"/>
                <w:sz w:val="15"/>
              </w:rPr>
              <w:t>zip</w:t>
            </w:r>
          </w:p>
        </w:tc>
        <w:tc>
          <w:tcPr>
            <w:tcW w:w="1321" w:type="dxa"/>
            <w:shd w:val="clear" w:color="auto" w:fill="9ACCFF"/>
          </w:tcPr>
          <w:p>
            <w:pPr>
              <w:pStyle w:val="TableParagraph"/>
              <w:spacing w:line="190" w:lineRule="exact"/>
              <w:ind w:left="136" w:right="137"/>
              <w:jc w:val="center"/>
              <w:rPr>
                <w:rFonts w:ascii="Comic Sans MS"/>
                <w:sz w:val="15"/>
              </w:rPr>
            </w:pPr>
            <w:r>
              <w:rPr>
                <w:rFonts w:ascii="Comic Sans MS"/>
                <w:sz w:val="15"/>
              </w:rPr>
              <w:t>Zip</w:t>
            </w:r>
          </w:p>
        </w:tc>
        <w:tc>
          <w:tcPr>
            <w:tcW w:w="721" w:type="dxa"/>
            <w:shd w:val="clear" w:color="auto" w:fill="9ACCFF"/>
          </w:tcPr>
          <w:p>
            <w:pPr>
              <w:pStyle w:val="TableParagraph"/>
              <w:spacing w:line="181" w:lineRule="exact"/>
              <w:ind w:right="208"/>
              <w:jc w:val="right"/>
              <w:rPr>
                <w:sz w:val="16"/>
              </w:rPr>
            </w:pPr>
            <w:r>
              <w:rPr>
                <w:sz w:val="16"/>
              </w:rPr>
              <w:t>c / v</w:t>
            </w:r>
          </w:p>
        </w:tc>
      </w:tr>
      <w:tr>
        <w:trPr>
          <w:trHeight w:val="208" w:hRule="atLeast"/>
        </w:trPr>
        <w:tc>
          <w:tcPr>
            <w:tcW w:w="550" w:type="dxa"/>
            <w:shd w:val="clear" w:color="auto" w:fill="9ACCFF"/>
          </w:tcPr>
          <w:p>
            <w:pPr>
              <w:pStyle w:val="TableParagraph"/>
              <w:spacing w:line="181" w:lineRule="exact"/>
              <w:ind w:right="153"/>
              <w:jc w:val="right"/>
              <w:rPr>
                <w:b/>
                <w:sz w:val="16"/>
              </w:rPr>
            </w:pPr>
            <w:r>
              <w:rPr>
                <w:b/>
                <w:w w:val="95"/>
                <w:sz w:val="16"/>
              </w:rPr>
              <w:t>48.</w:t>
            </w:r>
          </w:p>
        </w:tc>
        <w:tc>
          <w:tcPr>
            <w:tcW w:w="1275" w:type="dxa"/>
            <w:shd w:val="clear" w:color="auto" w:fill="9ACCFF"/>
          </w:tcPr>
          <w:p>
            <w:pPr>
              <w:pStyle w:val="TableParagraph"/>
              <w:spacing w:line="188" w:lineRule="exact"/>
              <w:ind w:left="131" w:right="123"/>
              <w:jc w:val="center"/>
              <w:rPr>
                <w:rFonts w:ascii="Comic Sans MS"/>
                <w:sz w:val="15"/>
              </w:rPr>
            </w:pPr>
            <w:r>
              <w:rPr>
                <w:rFonts w:ascii="Comic Sans MS"/>
                <w:sz w:val="15"/>
              </w:rPr>
              <w:t>zz</w:t>
            </w:r>
          </w:p>
        </w:tc>
        <w:tc>
          <w:tcPr>
            <w:tcW w:w="1495" w:type="dxa"/>
            <w:shd w:val="clear" w:color="auto" w:fill="9ACCFF"/>
          </w:tcPr>
          <w:p>
            <w:pPr>
              <w:pStyle w:val="TableParagraph"/>
              <w:spacing w:line="188" w:lineRule="exact"/>
              <w:ind w:left="123" w:right="119"/>
              <w:jc w:val="center"/>
              <w:rPr>
                <w:rFonts w:ascii="Calibri"/>
                <w:sz w:val="16"/>
              </w:rPr>
            </w:pPr>
            <w:r>
              <w:rPr>
                <w:rFonts w:ascii="Calibri"/>
                <w:w w:val="80"/>
                <w:sz w:val="16"/>
              </w:rPr>
              <w:t>LwL</w:t>
            </w:r>
          </w:p>
        </w:tc>
        <w:tc>
          <w:tcPr>
            <w:tcW w:w="1321" w:type="dxa"/>
            <w:shd w:val="clear" w:color="auto" w:fill="9ACCFF"/>
          </w:tcPr>
          <w:p>
            <w:pPr>
              <w:pStyle w:val="TableParagraph"/>
              <w:spacing w:line="188" w:lineRule="exact"/>
              <w:ind w:left="137" w:right="137"/>
              <w:jc w:val="center"/>
              <w:rPr>
                <w:rFonts w:ascii="Comic Sans MS"/>
                <w:sz w:val="15"/>
              </w:rPr>
            </w:pPr>
            <w:r>
              <w:rPr>
                <w:rFonts w:ascii="Comic Sans MS"/>
                <w:sz w:val="15"/>
              </w:rPr>
              <w:t>revision</w:t>
            </w:r>
          </w:p>
        </w:tc>
        <w:tc>
          <w:tcPr>
            <w:tcW w:w="1321" w:type="dxa"/>
            <w:shd w:val="clear" w:color="auto" w:fill="9ACCFF"/>
          </w:tcPr>
          <w:p>
            <w:pPr>
              <w:pStyle w:val="TableParagraph"/>
              <w:spacing w:line="188" w:lineRule="exact"/>
              <w:ind w:left="137" w:right="137"/>
              <w:jc w:val="center"/>
              <w:rPr>
                <w:rFonts w:ascii="Comic Sans MS"/>
                <w:sz w:val="15"/>
              </w:rPr>
            </w:pPr>
            <w:r>
              <w:rPr>
                <w:rFonts w:ascii="Comic Sans MS"/>
                <w:sz w:val="15"/>
              </w:rPr>
              <w:t>r Vi zzn</w:t>
            </w:r>
          </w:p>
        </w:tc>
        <w:tc>
          <w:tcPr>
            <w:tcW w:w="721" w:type="dxa"/>
            <w:shd w:val="clear" w:color="auto" w:fill="9ACCFF"/>
          </w:tcPr>
          <w:p>
            <w:pPr>
              <w:pStyle w:val="TableParagraph"/>
              <w:spacing w:line="181" w:lineRule="exact"/>
              <w:ind w:right="208"/>
              <w:jc w:val="right"/>
              <w:rPr>
                <w:sz w:val="16"/>
              </w:rPr>
            </w:pPr>
            <w:r>
              <w:rPr>
                <w:sz w:val="16"/>
              </w:rPr>
              <w:t>c / v</w:t>
            </w:r>
          </w:p>
        </w:tc>
      </w:tr>
      <w:tr>
        <w:trPr>
          <w:trHeight w:val="209" w:hRule="atLeast"/>
        </w:trPr>
        <w:tc>
          <w:tcPr>
            <w:tcW w:w="550" w:type="dxa"/>
            <w:tcBorders>
              <w:left w:val="nil"/>
              <w:bottom w:val="nil"/>
            </w:tcBorders>
          </w:tcPr>
          <w:p>
            <w:pPr>
              <w:pStyle w:val="TableParagraph"/>
              <w:rPr>
                <w:rFonts w:ascii="Times New Roman"/>
                <w:sz w:val="14"/>
              </w:rPr>
            </w:pPr>
          </w:p>
        </w:tc>
        <w:tc>
          <w:tcPr>
            <w:tcW w:w="1275" w:type="dxa"/>
          </w:tcPr>
          <w:p>
            <w:pPr>
              <w:pStyle w:val="TableParagraph"/>
              <w:spacing w:line="190" w:lineRule="exact"/>
              <w:ind w:left="8"/>
              <w:jc w:val="center"/>
              <w:rPr>
                <w:rFonts w:ascii="Comic Sans MS"/>
                <w:sz w:val="15"/>
              </w:rPr>
            </w:pPr>
            <w:r>
              <w:rPr>
                <w:rFonts w:ascii="Comic Sans MS"/>
                <w:sz w:val="15"/>
              </w:rPr>
              <w:t>_</w:t>
            </w:r>
          </w:p>
        </w:tc>
        <w:tc>
          <w:tcPr>
            <w:tcW w:w="1495" w:type="dxa"/>
          </w:tcPr>
          <w:p>
            <w:pPr>
              <w:pStyle w:val="TableParagraph"/>
              <w:spacing w:line="190" w:lineRule="exact"/>
              <w:ind w:left="123" w:right="119"/>
              <w:jc w:val="center"/>
              <w:rPr>
                <w:rFonts w:ascii="Calibri"/>
                <w:sz w:val="16"/>
              </w:rPr>
            </w:pPr>
            <w:r>
              <w:rPr>
                <w:rFonts w:ascii="Calibri"/>
                <w:w w:val="95"/>
                <w:sz w:val="16"/>
              </w:rPr>
              <w:t>L\L</w:t>
            </w:r>
          </w:p>
        </w:tc>
        <w:tc>
          <w:tcPr>
            <w:tcW w:w="1321" w:type="dxa"/>
          </w:tcPr>
          <w:p>
            <w:pPr>
              <w:pStyle w:val="TableParagraph"/>
              <w:spacing w:line="190" w:lineRule="exact"/>
              <w:ind w:left="137" w:right="137"/>
              <w:jc w:val="center"/>
              <w:rPr>
                <w:rFonts w:ascii="Comic Sans MS"/>
                <w:sz w:val="15"/>
              </w:rPr>
            </w:pPr>
            <w:r>
              <w:rPr>
                <w:rFonts w:ascii="Comic Sans MS"/>
                <w:sz w:val="15"/>
              </w:rPr>
              <w:t>football</w:t>
            </w:r>
          </w:p>
        </w:tc>
        <w:tc>
          <w:tcPr>
            <w:tcW w:w="1321" w:type="dxa"/>
          </w:tcPr>
          <w:p>
            <w:pPr>
              <w:pStyle w:val="TableParagraph"/>
              <w:spacing w:line="190" w:lineRule="exact"/>
              <w:ind w:left="137" w:right="137"/>
              <w:jc w:val="center"/>
              <w:rPr>
                <w:rFonts w:ascii="Comic Sans MS"/>
                <w:sz w:val="15"/>
              </w:rPr>
            </w:pPr>
            <w:r>
              <w:rPr>
                <w:rFonts w:ascii="Comic Sans MS"/>
                <w:sz w:val="15"/>
              </w:rPr>
              <w:t>Fuu_ borl</w:t>
            </w:r>
          </w:p>
        </w:tc>
        <w:tc>
          <w:tcPr>
            <w:tcW w:w="721" w:type="dxa"/>
            <w:tcBorders>
              <w:bottom w:val="nil"/>
              <w:right w:val="nil"/>
            </w:tcBorders>
          </w:tcPr>
          <w:p>
            <w:pPr>
              <w:pStyle w:val="TableParagraph"/>
              <w:rPr>
                <w:rFonts w:ascii="Times New Roman"/>
                <w:sz w:val="14"/>
              </w:rPr>
            </w:pPr>
          </w:p>
        </w:tc>
      </w:tr>
    </w:tbl>
    <w:p>
      <w:pPr>
        <w:pStyle w:val="BodyText"/>
        <w:rPr>
          <w:sz w:val="18"/>
        </w:rPr>
      </w:pPr>
    </w:p>
    <w:p>
      <w:pPr>
        <w:spacing w:before="126"/>
        <w:ind w:left="701" w:right="0" w:firstLine="0"/>
        <w:jc w:val="left"/>
        <w:rPr>
          <w:i/>
          <w:sz w:val="16"/>
        </w:rPr>
      </w:pPr>
      <w:r>
        <w:rPr>
          <w:i/>
          <w:sz w:val="16"/>
        </w:rPr>
        <w:t>Key – </w:t>
      </w:r>
      <w:r>
        <w:rPr>
          <w:b/>
          <w:i/>
          <w:sz w:val="16"/>
        </w:rPr>
        <w:t>v </w:t>
      </w:r>
      <w:r>
        <w:rPr>
          <w:i/>
          <w:sz w:val="16"/>
        </w:rPr>
        <w:t>= vowel sound: </w:t>
      </w:r>
      <w:r>
        <w:rPr>
          <w:b/>
          <w:i/>
          <w:sz w:val="16"/>
        </w:rPr>
        <w:t>s </w:t>
      </w:r>
      <w:r>
        <w:rPr>
          <w:i/>
          <w:sz w:val="16"/>
        </w:rPr>
        <w:t>= short </w:t>
      </w:r>
      <w:r>
        <w:rPr>
          <w:b/>
          <w:i/>
          <w:sz w:val="16"/>
        </w:rPr>
        <w:t>l </w:t>
      </w:r>
      <w:r>
        <w:rPr>
          <w:i/>
          <w:sz w:val="16"/>
        </w:rPr>
        <w:t>= long </w:t>
      </w:r>
      <w:r>
        <w:rPr>
          <w:b/>
          <w:i/>
          <w:sz w:val="16"/>
        </w:rPr>
        <w:t>d </w:t>
      </w:r>
      <w:r>
        <w:rPr>
          <w:i/>
          <w:sz w:val="16"/>
        </w:rPr>
        <w:t>= diphthong | </w:t>
      </w:r>
      <w:r>
        <w:rPr>
          <w:b/>
          <w:i/>
          <w:sz w:val="16"/>
        </w:rPr>
        <w:t>c </w:t>
      </w:r>
      <w:r>
        <w:rPr>
          <w:i/>
          <w:sz w:val="16"/>
        </w:rPr>
        <w:t>= consonant sound: </w:t>
      </w:r>
      <w:r>
        <w:rPr>
          <w:b/>
          <w:i/>
          <w:sz w:val="16"/>
        </w:rPr>
        <w:t>v </w:t>
      </w:r>
      <w:r>
        <w:rPr>
          <w:i/>
          <w:sz w:val="16"/>
        </w:rPr>
        <w:t>= voiced </w:t>
      </w:r>
      <w:r>
        <w:rPr>
          <w:b/>
          <w:i/>
          <w:sz w:val="16"/>
        </w:rPr>
        <w:t>u </w:t>
      </w:r>
      <w:r>
        <w:rPr>
          <w:i/>
          <w:sz w:val="16"/>
        </w:rPr>
        <w:t>= unvoiced</w:t>
      </w:r>
    </w:p>
    <w:p>
      <w:pPr>
        <w:spacing w:after="0"/>
        <w:jc w:val="left"/>
        <w:rPr>
          <w:sz w:val="16"/>
        </w:rPr>
        <w:sectPr>
          <w:type w:val="continuous"/>
          <w:pgSz w:w="11900" w:h="16840"/>
          <w:pgMar w:top="1140" w:bottom="720" w:left="1360" w:right="860"/>
        </w:sectPr>
      </w:pPr>
    </w:p>
    <w:p>
      <w:pPr>
        <w:pStyle w:val="BodyText"/>
        <w:rPr>
          <w:i/>
        </w:rPr>
      </w:pPr>
    </w:p>
    <w:p>
      <w:pPr>
        <w:pStyle w:val="BodyText"/>
        <w:spacing w:before="8"/>
        <w:rPr>
          <w:i/>
          <w:sz w:val="19"/>
        </w:rPr>
      </w:pPr>
    </w:p>
    <w:p>
      <w:pPr>
        <w:pStyle w:val="Heading6"/>
        <w:ind w:right="492"/>
      </w:pPr>
      <w:r>
        <w:rPr/>
        <w:t>Learn the Clear Alphabet with Flashcards</w:t>
      </w:r>
    </w:p>
    <w:p>
      <w:pPr>
        <w:pStyle w:val="BodyText"/>
      </w:pPr>
    </w:p>
    <w:p>
      <w:pPr>
        <w:pStyle w:val="BodyText"/>
        <w:spacing w:before="10"/>
        <w:rPr>
          <w:sz w:val="19"/>
        </w:rPr>
      </w:pPr>
    </w:p>
    <w:p>
      <w:pPr>
        <w:pStyle w:val="BodyText"/>
        <w:spacing w:before="94"/>
        <w:ind w:left="440" w:right="1215"/>
      </w:pPr>
      <w:r>
        <w:rPr/>
        <w:t>Students can use the flashcards on pp.20-29 for learning and memorising the forty-eight sounds of English with the Clear Alphabet. The aim is to know the sounds by heart, so that they can look at any of the Clear Alphabet IDs (identifiers) on their own and say the sound straight away.</w:t>
      </w:r>
    </w:p>
    <w:p>
      <w:pPr>
        <w:pStyle w:val="BodyText"/>
        <w:spacing w:before="1"/>
      </w:pPr>
    </w:p>
    <w:p>
      <w:pPr>
        <w:pStyle w:val="BodyText"/>
        <w:ind w:left="440"/>
      </w:pPr>
      <w:r>
        <w:rPr>
          <w:u w:val="single"/>
        </w:rPr>
        <w:t>Instructions</w:t>
      </w:r>
    </w:p>
    <w:p>
      <w:pPr>
        <w:pStyle w:val="BodyText"/>
        <w:spacing w:before="9"/>
        <w:rPr>
          <w:sz w:val="11"/>
        </w:rPr>
      </w:pPr>
    </w:p>
    <w:p>
      <w:pPr>
        <w:pStyle w:val="ListParagraph"/>
        <w:numPr>
          <w:ilvl w:val="0"/>
          <w:numId w:val="6"/>
        </w:numPr>
        <w:tabs>
          <w:tab w:pos="1161" w:val="left" w:leader="none"/>
        </w:tabs>
        <w:spacing w:line="240" w:lineRule="auto" w:before="94" w:after="0"/>
        <w:ind w:left="1160" w:right="0" w:hanging="362"/>
        <w:jc w:val="left"/>
        <w:rPr>
          <w:sz w:val="20"/>
        </w:rPr>
      </w:pPr>
      <w:r>
        <w:rPr>
          <w:sz w:val="20"/>
        </w:rPr>
        <w:t>Print the pages back to back onto thin card, in the following</w:t>
      </w:r>
      <w:r>
        <w:rPr>
          <w:spacing w:val="-19"/>
          <w:sz w:val="20"/>
        </w:rPr>
        <w:t> </w:t>
      </w:r>
      <w:r>
        <w:rPr>
          <w:sz w:val="20"/>
        </w:rPr>
        <w:t>order:</w:t>
      </w:r>
    </w:p>
    <w:p>
      <w:pPr>
        <w:pStyle w:val="BodyText"/>
        <w:spacing w:before="11"/>
        <w:rPr>
          <w:sz w:val="19"/>
        </w:rPr>
      </w:pPr>
    </w:p>
    <w:p>
      <w:pPr>
        <w:pStyle w:val="ListParagraph"/>
        <w:numPr>
          <w:ilvl w:val="1"/>
          <w:numId w:val="6"/>
        </w:numPr>
        <w:tabs>
          <w:tab w:pos="1879" w:val="left" w:leader="none"/>
          <w:tab w:pos="1880" w:val="left" w:leader="none"/>
        </w:tabs>
        <w:spacing w:line="244" w:lineRule="exact" w:before="0" w:after="0"/>
        <w:ind w:left="1879" w:right="0" w:hanging="361"/>
        <w:jc w:val="left"/>
        <w:rPr>
          <w:sz w:val="20"/>
        </w:rPr>
      </w:pPr>
      <w:r>
        <w:rPr>
          <w:sz w:val="20"/>
        </w:rPr>
        <w:t>print pages 20 and 21 back to</w:t>
      </w:r>
      <w:r>
        <w:rPr>
          <w:spacing w:val="-6"/>
          <w:sz w:val="20"/>
        </w:rPr>
        <w:t> </w:t>
      </w:r>
      <w:r>
        <w:rPr>
          <w:sz w:val="20"/>
        </w:rPr>
        <w:t>back</w:t>
      </w:r>
    </w:p>
    <w:p>
      <w:pPr>
        <w:pStyle w:val="ListParagraph"/>
        <w:numPr>
          <w:ilvl w:val="1"/>
          <w:numId w:val="6"/>
        </w:numPr>
        <w:tabs>
          <w:tab w:pos="1879" w:val="left" w:leader="none"/>
          <w:tab w:pos="1880" w:val="left" w:leader="none"/>
        </w:tabs>
        <w:spacing w:line="244" w:lineRule="exact" w:before="0" w:after="0"/>
        <w:ind w:left="1879" w:right="0" w:hanging="361"/>
        <w:jc w:val="left"/>
        <w:rPr>
          <w:sz w:val="20"/>
        </w:rPr>
      </w:pPr>
      <w:r>
        <w:rPr>
          <w:sz w:val="20"/>
        </w:rPr>
        <w:t>print pages 22 and 23 back to</w:t>
      </w:r>
      <w:r>
        <w:rPr>
          <w:spacing w:val="-6"/>
          <w:sz w:val="20"/>
        </w:rPr>
        <w:t> </w:t>
      </w:r>
      <w:r>
        <w:rPr>
          <w:sz w:val="20"/>
        </w:rPr>
        <w:t>back</w:t>
      </w:r>
    </w:p>
    <w:p>
      <w:pPr>
        <w:pStyle w:val="ListParagraph"/>
        <w:numPr>
          <w:ilvl w:val="1"/>
          <w:numId w:val="6"/>
        </w:numPr>
        <w:tabs>
          <w:tab w:pos="1879" w:val="left" w:leader="none"/>
          <w:tab w:pos="1880" w:val="left" w:leader="none"/>
        </w:tabs>
        <w:spacing w:line="244" w:lineRule="exact" w:before="0" w:after="0"/>
        <w:ind w:left="1879" w:right="0" w:hanging="361"/>
        <w:jc w:val="left"/>
        <w:rPr>
          <w:sz w:val="20"/>
        </w:rPr>
      </w:pPr>
      <w:r>
        <w:rPr>
          <w:sz w:val="20"/>
        </w:rPr>
        <w:t>print pages 24 and 25 back to</w:t>
      </w:r>
      <w:r>
        <w:rPr>
          <w:spacing w:val="-6"/>
          <w:sz w:val="20"/>
        </w:rPr>
        <w:t> </w:t>
      </w:r>
      <w:r>
        <w:rPr>
          <w:sz w:val="20"/>
        </w:rPr>
        <w:t>back</w:t>
      </w:r>
    </w:p>
    <w:p>
      <w:pPr>
        <w:pStyle w:val="ListParagraph"/>
        <w:numPr>
          <w:ilvl w:val="1"/>
          <w:numId w:val="6"/>
        </w:numPr>
        <w:tabs>
          <w:tab w:pos="1879" w:val="left" w:leader="none"/>
          <w:tab w:pos="1880" w:val="left" w:leader="none"/>
        </w:tabs>
        <w:spacing w:line="244" w:lineRule="exact" w:before="0" w:after="0"/>
        <w:ind w:left="1879" w:right="0" w:hanging="361"/>
        <w:jc w:val="left"/>
        <w:rPr>
          <w:sz w:val="20"/>
        </w:rPr>
      </w:pPr>
      <w:r>
        <w:rPr>
          <w:sz w:val="20"/>
        </w:rPr>
        <w:t>print pages 26 and 27 back to</w:t>
      </w:r>
      <w:r>
        <w:rPr>
          <w:spacing w:val="-6"/>
          <w:sz w:val="20"/>
        </w:rPr>
        <w:t> </w:t>
      </w:r>
      <w:r>
        <w:rPr>
          <w:sz w:val="20"/>
        </w:rPr>
        <w:t>back</w:t>
      </w:r>
    </w:p>
    <w:p>
      <w:pPr>
        <w:pStyle w:val="ListParagraph"/>
        <w:numPr>
          <w:ilvl w:val="1"/>
          <w:numId w:val="6"/>
        </w:numPr>
        <w:tabs>
          <w:tab w:pos="1879" w:val="left" w:leader="none"/>
          <w:tab w:pos="1880" w:val="left" w:leader="none"/>
        </w:tabs>
        <w:spacing w:line="244" w:lineRule="exact" w:before="0" w:after="0"/>
        <w:ind w:left="1879" w:right="0" w:hanging="361"/>
        <w:jc w:val="left"/>
        <w:rPr>
          <w:sz w:val="20"/>
        </w:rPr>
      </w:pPr>
      <w:r>
        <w:rPr>
          <w:sz w:val="20"/>
        </w:rPr>
        <w:t>print pages 28 and 29 back to</w:t>
      </w:r>
      <w:r>
        <w:rPr>
          <w:spacing w:val="-6"/>
          <w:sz w:val="20"/>
        </w:rPr>
        <w:t> </w:t>
      </w:r>
      <w:r>
        <w:rPr>
          <w:sz w:val="20"/>
        </w:rPr>
        <w:t>back</w:t>
      </w:r>
    </w:p>
    <w:p>
      <w:pPr>
        <w:pStyle w:val="BodyText"/>
        <w:spacing w:before="9"/>
        <w:rPr>
          <w:sz w:val="19"/>
        </w:rPr>
      </w:pPr>
    </w:p>
    <w:p>
      <w:pPr>
        <w:pStyle w:val="ListParagraph"/>
        <w:numPr>
          <w:ilvl w:val="0"/>
          <w:numId w:val="6"/>
        </w:numPr>
        <w:tabs>
          <w:tab w:pos="1161" w:val="left" w:leader="none"/>
        </w:tabs>
        <w:spacing w:line="240" w:lineRule="auto" w:before="1" w:after="0"/>
        <w:ind w:left="1160" w:right="0" w:hanging="362"/>
        <w:jc w:val="left"/>
        <w:rPr>
          <w:sz w:val="20"/>
        </w:rPr>
      </w:pPr>
      <w:r>
        <w:rPr>
          <w:sz w:val="20"/>
        </w:rPr>
        <w:t>Cut out the cards and laminate them, if possible, for extra</w:t>
      </w:r>
      <w:r>
        <w:rPr>
          <w:spacing w:val="-16"/>
          <w:sz w:val="20"/>
        </w:rPr>
        <w:t> </w:t>
      </w:r>
      <w:r>
        <w:rPr>
          <w:sz w:val="20"/>
        </w:rPr>
        <w:t>durability.</w:t>
      </w:r>
    </w:p>
    <w:p>
      <w:pPr>
        <w:pStyle w:val="BodyText"/>
        <w:spacing w:before="11"/>
        <w:rPr>
          <w:sz w:val="19"/>
        </w:rPr>
      </w:pPr>
    </w:p>
    <w:p>
      <w:pPr>
        <w:pStyle w:val="ListParagraph"/>
        <w:numPr>
          <w:ilvl w:val="0"/>
          <w:numId w:val="6"/>
        </w:numPr>
        <w:tabs>
          <w:tab w:pos="1161" w:val="left" w:leader="none"/>
        </w:tabs>
        <w:spacing w:line="240" w:lineRule="auto" w:before="0" w:after="0"/>
        <w:ind w:left="1159" w:right="1237" w:hanging="361"/>
        <w:jc w:val="left"/>
        <w:rPr>
          <w:sz w:val="20"/>
        </w:rPr>
      </w:pPr>
      <w:r>
        <w:rPr>
          <w:sz w:val="20"/>
        </w:rPr>
        <w:t>For students: use the cards to learn the sounds by quickly testing yourself in</w:t>
      </w:r>
      <w:r>
        <w:rPr>
          <w:spacing w:val="-38"/>
          <w:sz w:val="20"/>
        </w:rPr>
        <w:t> </w:t>
      </w:r>
      <w:r>
        <w:rPr>
          <w:sz w:val="20"/>
        </w:rPr>
        <w:t>spare minutes</w:t>
      </w:r>
      <w:r>
        <w:rPr>
          <w:spacing w:val="-4"/>
          <w:sz w:val="20"/>
        </w:rPr>
        <w:t> </w:t>
      </w:r>
      <w:r>
        <w:rPr>
          <w:sz w:val="20"/>
        </w:rPr>
        <w:t>of</w:t>
      </w:r>
      <w:r>
        <w:rPr>
          <w:spacing w:val="-3"/>
          <w:sz w:val="20"/>
        </w:rPr>
        <w:t> </w:t>
      </w:r>
      <w:r>
        <w:rPr>
          <w:sz w:val="20"/>
        </w:rPr>
        <w:t>the</w:t>
      </w:r>
      <w:r>
        <w:rPr>
          <w:spacing w:val="-3"/>
          <w:sz w:val="20"/>
        </w:rPr>
        <w:t> </w:t>
      </w:r>
      <w:r>
        <w:rPr>
          <w:sz w:val="20"/>
        </w:rPr>
        <w:t>day,</w:t>
      </w:r>
      <w:r>
        <w:rPr>
          <w:spacing w:val="-3"/>
          <w:sz w:val="20"/>
        </w:rPr>
        <w:t> </w:t>
      </w:r>
      <w:r>
        <w:rPr>
          <w:sz w:val="20"/>
        </w:rPr>
        <w:t>e.g.</w:t>
      </w:r>
      <w:r>
        <w:rPr>
          <w:spacing w:val="-3"/>
          <w:sz w:val="20"/>
        </w:rPr>
        <w:t> </w:t>
      </w:r>
      <w:r>
        <w:rPr>
          <w:sz w:val="20"/>
        </w:rPr>
        <w:t>on</w:t>
      </w:r>
      <w:r>
        <w:rPr>
          <w:spacing w:val="-3"/>
          <w:sz w:val="20"/>
        </w:rPr>
        <w:t> </w:t>
      </w:r>
      <w:r>
        <w:rPr>
          <w:sz w:val="20"/>
        </w:rPr>
        <w:t>the</w:t>
      </w:r>
      <w:r>
        <w:rPr>
          <w:spacing w:val="-3"/>
          <w:sz w:val="20"/>
        </w:rPr>
        <w:t> </w:t>
      </w:r>
      <w:r>
        <w:rPr>
          <w:sz w:val="20"/>
        </w:rPr>
        <w:t>bus,</w:t>
      </w:r>
      <w:r>
        <w:rPr>
          <w:spacing w:val="-3"/>
          <w:sz w:val="20"/>
        </w:rPr>
        <w:t> </w:t>
      </w:r>
      <w:r>
        <w:rPr>
          <w:sz w:val="20"/>
        </w:rPr>
        <w:t>at</w:t>
      </w:r>
      <w:r>
        <w:rPr>
          <w:spacing w:val="-3"/>
          <w:sz w:val="20"/>
        </w:rPr>
        <w:t> </w:t>
      </w:r>
      <w:r>
        <w:rPr>
          <w:sz w:val="20"/>
        </w:rPr>
        <w:t>lunchtime,</w:t>
      </w:r>
      <w:r>
        <w:rPr>
          <w:spacing w:val="-3"/>
          <w:sz w:val="20"/>
        </w:rPr>
        <w:t> </w:t>
      </w:r>
      <w:r>
        <w:rPr>
          <w:sz w:val="20"/>
        </w:rPr>
        <w:t>when</w:t>
      </w:r>
      <w:r>
        <w:rPr>
          <w:spacing w:val="-3"/>
          <w:sz w:val="20"/>
        </w:rPr>
        <w:t> </w:t>
      </w:r>
      <w:r>
        <w:rPr>
          <w:sz w:val="20"/>
        </w:rPr>
        <w:t>you’re</w:t>
      </w:r>
      <w:r>
        <w:rPr>
          <w:spacing w:val="-3"/>
          <w:sz w:val="20"/>
        </w:rPr>
        <w:t> </w:t>
      </w:r>
      <w:r>
        <w:rPr>
          <w:sz w:val="20"/>
        </w:rPr>
        <w:t>watching</w:t>
      </w:r>
      <w:r>
        <w:rPr>
          <w:spacing w:val="-3"/>
          <w:sz w:val="20"/>
        </w:rPr>
        <w:t> </w:t>
      </w:r>
      <w:r>
        <w:rPr>
          <w:sz w:val="20"/>
        </w:rPr>
        <w:t>TV,</w:t>
      </w:r>
      <w:r>
        <w:rPr>
          <w:spacing w:val="-3"/>
          <w:sz w:val="20"/>
        </w:rPr>
        <w:t> </w:t>
      </w:r>
      <w:r>
        <w:rPr>
          <w:sz w:val="20"/>
        </w:rPr>
        <w:t>etc.</w:t>
      </w:r>
    </w:p>
    <w:p>
      <w:pPr>
        <w:pStyle w:val="BodyText"/>
      </w:pPr>
    </w:p>
    <w:p>
      <w:pPr>
        <w:pStyle w:val="ListParagraph"/>
        <w:numPr>
          <w:ilvl w:val="0"/>
          <w:numId w:val="6"/>
        </w:numPr>
        <w:tabs>
          <w:tab w:pos="1161" w:val="left" w:leader="none"/>
        </w:tabs>
        <w:spacing w:line="240" w:lineRule="auto" w:before="0" w:after="0"/>
        <w:ind w:left="1159" w:right="960" w:hanging="361"/>
        <w:jc w:val="left"/>
        <w:rPr>
          <w:sz w:val="20"/>
        </w:rPr>
      </w:pPr>
      <w:r>
        <w:rPr>
          <w:sz w:val="20"/>
        </w:rPr>
        <w:t>For teachers: use the cards to test your class for a short period of time every day,</w:t>
      </w:r>
      <w:r>
        <w:rPr>
          <w:spacing w:val="-22"/>
          <w:sz w:val="20"/>
        </w:rPr>
        <w:t> </w:t>
      </w:r>
      <w:r>
        <w:rPr>
          <w:sz w:val="20"/>
        </w:rPr>
        <w:t>just to keep the identifiers and sounds in your students’ minds, or give a set of cards to each student and encourage them to practise in pairs or small groups. You could use some or all of the activities</w:t>
      </w:r>
      <w:r>
        <w:rPr>
          <w:spacing w:val="-9"/>
          <w:sz w:val="20"/>
        </w:rPr>
        <w:t> </w:t>
      </w:r>
      <w:r>
        <w:rPr>
          <w:sz w:val="20"/>
        </w:rPr>
        <w:t>below.</w:t>
      </w:r>
    </w:p>
    <w:p>
      <w:pPr>
        <w:pStyle w:val="BodyText"/>
        <w:spacing w:before="1"/>
      </w:pPr>
    </w:p>
    <w:p>
      <w:pPr>
        <w:pStyle w:val="BodyText"/>
        <w:ind w:left="439"/>
      </w:pPr>
      <w:r>
        <w:rPr>
          <w:u w:val="single"/>
        </w:rPr>
        <w:t>Key to</w:t>
      </w:r>
      <w:r>
        <w:rPr>
          <w:spacing w:val="-15"/>
          <w:u w:val="single"/>
        </w:rPr>
        <w:t> </w:t>
      </w:r>
      <w:r>
        <w:rPr>
          <w:u w:val="single"/>
        </w:rPr>
        <w:t>Abbreviations</w:t>
      </w:r>
    </w:p>
    <w:p>
      <w:pPr>
        <w:pStyle w:val="BodyText"/>
        <w:spacing w:before="8"/>
        <w:rPr>
          <w:sz w:val="11"/>
        </w:rPr>
      </w:pPr>
    </w:p>
    <w:p>
      <w:pPr>
        <w:pStyle w:val="BodyText"/>
        <w:tabs>
          <w:tab w:pos="1159" w:val="left" w:leader="none"/>
        </w:tabs>
        <w:spacing w:before="94"/>
        <w:ind w:left="439" w:right="6677"/>
      </w:pPr>
      <w:r>
        <w:rPr/>
        <w:t>v</w:t>
      </w:r>
      <w:r>
        <w:rPr>
          <w:spacing w:val="-1"/>
        </w:rPr>
        <w:t> </w:t>
      </w:r>
      <w:r>
        <w:rPr/>
        <w:t>/</w:t>
      </w:r>
      <w:r>
        <w:rPr>
          <w:spacing w:val="-1"/>
        </w:rPr>
        <w:t> </w:t>
      </w:r>
      <w:r>
        <w:rPr/>
        <w:t>s</w:t>
        <w:tab/>
        <w:t>= short vowel sound v</w:t>
      </w:r>
      <w:r>
        <w:rPr>
          <w:spacing w:val="-1"/>
        </w:rPr>
        <w:t> </w:t>
      </w:r>
      <w:r>
        <w:rPr/>
        <w:t>/</w:t>
      </w:r>
      <w:r>
        <w:rPr>
          <w:spacing w:val="-1"/>
        </w:rPr>
        <w:t> </w:t>
      </w:r>
      <w:r>
        <w:rPr/>
        <w:t>l</w:t>
        <w:tab/>
        <w:t>= long vowel sound d</w:t>
        <w:tab/>
        <w:t>=</w:t>
      </w:r>
      <w:r>
        <w:rPr>
          <w:spacing w:val="54"/>
        </w:rPr>
        <w:t> </w:t>
      </w:r>
      <w:r>
        <w:rPr/>
        <w:t>diphthong</w:t>
      </w:r>
    </w:p>
    <w:p>
      <w:pPr>
        <w:pStyle w:val="BodyText"/>
        <w:tabs>
          <w:tab w:pos="1159" w:val="left" w:leader="none"/>
        </w:tabs>
        <w:ind w:left="1160" w:right="1129" w:hanging="721"/>
      </w:pPr>
      <w:r>
        <w:rPr/>
        <w:t>c</w:t>
      </w:r>
      <w:r>
        <w:rPr>
          <w:spacing w:val="-1"/>
        </w:rPr>
        <w:t> </w:t>
      </w:r>
      <w:r>
        <w:rPr/>
        <w:t>/</w:t>
      </w:r>
      <w:r>
        <w:rPr>
          <w:spacing w:val="-1"/>
        </w:rPr>
        <w:t> </w:t>
      </w:r>
      <w:r>
        <w:rPr/>
        <w:t>v</w:t>
        <w:tab/>
        <w:t>= voiced consonant (i.e. your vocal cords vibrate when you make it; feel your throat as</w:t>
      </w:r>
      <w:r>
        <w:rPr>
          <w:spacing w:val="-4"/>
        </w:rPr>
        <w:t> </w:t>
      </w:r>
      <w:r>
        <w:rPr/>
        <w:t>you</w:t>
      </w:r>
      <w:r>
        <w:rPr>
          <w:spacing w:val="-3"/>
        </w:rPr>
        <w:t> </w:t>
      </w:r>
      <w:r>
        <w:rPr/>
        <w:t>make</w:t>
      </w:r>
      <w:r>
        <w:rPr>
          <w:spacing w:val="-4"/>
        </w:rPr>
        <w:t> </w:t>
      </w:r>
      <w:r>
        <w:rPr/>
        <w:t>a</w:t>
      </w:r>
      <w:r>
        <w:rPr>
          <w:spacing w:val="-3"/>
        </w:rPr>
        <w:t> </w:t>
      </w:r>
      <w:r>
        <w:rPr/>
        <w:t>sound</w:t>
      </w:r>
      <w:r>
        <w:rPr>
          <w:spacing w:val="-3"/>
        </w:rPr>
        <w:t> </w:t>
      </w:r>
      <w:r>
        <w:rPr/>
        <w:t>to</w:t>
      </w:r>
      <w:r>
        <w:rPr>
          <w:spacing w:val="-3"/>
        </w:rPr>
        <w:t> </w:t>
      </w:r>
      <w:r>
        <w:rPr/>
        <w:t>find</w:t>
      </w:r>
      <w:r>
        <w:rPr>
          <w:spacing w:val="-3"/>
        </w:rPr>
        <w:t> </w:t>
      </w:r>
      <w:r>
        <w:rPr/>
        <w:t>out</w:t>
      </w:r>
      <w:r>
        <w:rPr>
          <w:spacing w:val="-3"/>
        </w:rPr>
        <w:t> </w:t>
      </w:r>
      <w:r>
        <w:rPr/>
        <w:t>whether</w:t>
      </w:r>
      <w:r>
        <w:rPr>
          <w:spacing w:val="-3"/>
        </w:rPr>
        <w:t> </w:t>
      </w:r>
      <w:r>
        <w:rPr/>
        <w:t>it’s</w:t>
      </w:r>
      <w:r>
        <w:rPr>
          <w:spacing w:val="-3"/>
        </w:rPr>
        <w:t> </w:t>
      </w:r>
      <w:r>
        <w:rPr/>
        <w:t>voiced</w:t>
      </w:r>
      <w:r>
        <w:rPr>
          <w:spacing w:val="-3"/>
        </w:rPr>
        <w:t> </w:t>
      </w:r>
      <w:r>
        <w:rPr/>
        <w:t>or</w:t>
      </w:r>
      <w:r>
        <w:rPr>
          <w:spacing w:val="-4"/>
        </w:rPr>
        <w:t> </w:t>
      </w:r>
      <w:r>
        <w:rPr/>
        <w:t>not;</w:t>
      </w:r>
      <w:r>
        <w:rPr>
          <w:spacing w:val="-3"/>
        </w:rPr>
        <w:t> </w:t>
      </w:r>
      <w:r>
        <w:rPr/>
        <w:t>if</w:t>
      </w:r>
      <w:r>
        <w:rPr>
          <w:spacing w:val="-3"/>
        </w:rPr>
        <w:t> </w:t>
      </w:r>
      <w:r>
        <w:rPr/>
        <w:t>it</w:t>
      </w:r>
      <w:r>
        <w:rPr>
          <w:spacing w:val="-3"/>
        </w:rPr>
        <w:t> </w:t>
      </w:r>
      <w:r>
        <w:rPr/>
        <w:t>vibrates,</w:t>
      </w:r>
      <w:r>
        <w:rPr>
          <w:spacing w:val="-3"/>
        </w:rPr>
        <w:t> </w:t>
      </w:r>
      <w:r>
        <w:rPr/>
        <w:t>it</w:t>
      </w:r>
      <w:r>
        <w:rPr>
          <w:spacing w:val="-3"/>
        </w:rPr>
        <w:t> </w:t>
      </w:r>
      <w:r>
        <w:rPr/>
        <w:t>is</w:t>
      </w:r>
      <w:r>
        <w:rPr>
          <w:spacing w:val="-3"/>
        </w:rPr>
        <w:t> </w:t>
      </w:r>
      <w:r>
        <w:rPr/>
        <w:t>voiced!)</w:t>
      </w:r>
    </w:p>
    <w:p>
      <w:pPr>
        <w:pStyle w:val="BodyText"/>
        <w:tabs>
          <w:tab w:pos="1159" w:val="left" w:leader="none"/>
        </w:tabs>
        <w:ind w:left="1159" w:right="1332" w:hanging="721"/>
      </w:pPr>
      <w:r>
        <w:rPr/>
        <w:t>c</w:t>
      </w:r>
      <w:r>
        <w:rPr>
          <w:spacing w:val="-1"/>
        </w:rPr>
        <w:t> </w:t>
      </w:r>
      <w:r>
        <w:rPr/>
        <w:t>/</w:t>
      </w:r>
      <w:r>
        <w:rPr>
          <w:spacing w:val="-1"/>
        </w:rPr>
        <w:t> </w:t>
      </w:r>
      <w:r>
        <w:rPr/>
        <w:t>u</w:t>
        <w:tab/>
        <w:t>= unvoiced consonant (your vocal cords don’t vibrate when you make this kind</w:t>
      </w:r>
      <w:r>
        <w:rPr>
          <w:spacing w:val="-15"/>
        </w:rPr>
        <w:t> </w:t>
      </w:r>
      <w:r>
        <w:rPr/>
        <w:t>of sound)</w:t>
      </w:r>
    </w:p>
    <w:p>
      <w:pPr>
        <w:pStyle w:val="BodyText"/>
      </w:pPr>
    </w:p>
    <w:p>
      <w:pPr>
        <w:pStyle w:val="BodyText"/>
        <w:ind w:left="439" w:right="994"/>
      </w:pPr>
      <w:r>
        <w:rPr/>
        <w:t>Note: it’s well worth getting students to learn the Clear Alphabet sounds with an extra layer of detail, so that they learn the concepts above. For example, that e isn’t only a vowel sound, but that it’s a </w:t>
      </w:r>
      <w:r>
        <w:rPr>
          <w:i/>
        </w:rPr>
        <w:t>short </w:t>
      </w:r>
      <w:r>
        <w:rPr/>
        <w:t>vowel sound; or that n isn’t only a consonant sound, but it’s a </w:t>
      </w:r>
      <w:r>
        <w:rPr>
          <w:i/>
        </w:rPr>
        <w:t>voiced </w:t>
      </w:r>
      <w:r>
        <w:rPr/>
        <w:t>consonant sound that makes your vocal cords vibrate – and also a friendly consonant sound.</w:t>
      </w:r>
    </w:p>
    <w:p>
      <w:pPr>
        <w:pStyle w:val="BodyText"/>
      </w:pPr>
    </w:p>
    <w:p>
      <w:pPr>
        <w:pStyle w:val="BodyText"/>
        <w:ind w:left="439"/>
      </w:pPr>
      <w:r>
        <w:rPr>
          <w:u w:val="single"/>
        </w:rPr>
        <w:t>Suggested Classroom Activities</w:t>
      </w:r>
    </w:p>
    <w:p>
      <w:pPr>
        <w:pStyle w:val="BodyText"/>
        <w:spacing w:before="10"/>
        <w:rPr>
          <w:sz w:val="11"/>
        </w:rPr>
      </w:pPr>
    </w:p>
    <w:p>
      <w:pPr>
        <w:pStyle w:val="BodyText"/>
        <w:spacing w:before="94"/>
        <w:ind w:left="439" w:right="949"/>
      </w:pPr>
      <w:r>
        <w:rPr/>
        <w:t>I made my own flashcards like these to learn and memorise which sound each symbol of the IPA represented, when I was training to be an English teacher more than twelve years ago, but there are lots of other ways in which you could use them beyond simply learning quietly at home:</w:t>
      </w:r>
    </w:p>
    <w:p>
      <w:pPr>
        <w:pStyle w:val="BodyText"/>
      </w:pPr>
    </w:p>
    <w:p>
      <w:pPr>
        <w:pStyle w:val="ListParagraph"/>
        <w:numPr>
          <w:ilvl w:val="0"/>
          <w:numId w:val="7"/>
        </w:numPr>
        <w:tabs>
          <w:tab w:pos="1161" w:val="left" w:leader="none"/>
        </w:tabs>
        <w:spacing w:line="240" w:lineRule="auto" w:before="0" w:after="0"/>
        <w:ind w:left="1160" w:right="1093" w:hanging="361"/>
        <w:jc w:val="left"/>
        <w:rPr>
          <w:sz w:val="20"/>
        </w:rPr>
      </w:pPr>
      <w:r>
        <w:rPr>
          <w:sz w:val="20"/>
        </w:rPr>
        <w:t>Put all of the cards on the table – simple side up – in front of your students. Say a sound, and the first to find the correct card is the winner. Or, say “voiced</w:t>
      </w:r>
      <w:r>
        <w:rPr>
          <w:spacing w:val="-39"/>
          <w:sz w:val="20"/>
        </w:rPr>
        <w:t> </w:t>
      </w:r>
      <w:r>
        <w:rPr>
          <w:sz w:val="20"/>
        </w:rPr>
        <w:t>consonant” or “long vowel sound”, etc. (as above) and the first to find one is the</w:t>
      </w:r>
      <w:r>
        <w:rPr>
          <w:spacing w:val="-14"/>
          <w:sz w:val="20"/>
        </w:rPr>
        <w:t> </w:t>
      </w:r>
      <w:r>
        <w:rPr>
          <w:sz w:val="20"/>
        </w:rPr>
        <w:t>winner.</w:t>
      </w:r>
    </w:p>
    <w:p>
      <w:pPr>
        <w:spacing w:after="0" w:line="240" w:lineRule="auto"/>
        <w:jc w:val="left"/>
        <w:rPr>
          <w:sz w:val="20"/>
        </w:rPr>
        <w:sectPr>
          <w:pgSz w:w="11900" w:h="16840"/>
          <w:pgMar w:header="708" w:footer="1013" w:top="2080" w:bottom="1200" w:left="1360" w:right="860"/>
        </w:sectPr>
      </w:pPr>
    </w:p>
    <w:p>
      <w:pPr>
        <w:pStyle w:val="BodyText"/>
      </w:pPr>
    </w:p>
    <w:p>
      <w:pPr>
        <w:pStyle w:val="BodyText"/>
        <w:spacing w:before="8"/>
        <w:rPr>
          <w:sz w:val="19"/>
        </w:rPr>
      </w:pPr>
    </w:p>
    <w:p>
      <w:pPr>
        <w:pStyle w:val="Heading6"/>
        <w:ind w:right="492"/>
      </w:pPr>
      <w:r>
        <w:rPr/>
        <w:t>Learn the Clear Alphabet with Flashcards</w:t>
      </w:r>
    </w:p>
    <w:p>
      <w:pPr>
        <w:pStyle w:val="BodyText"/>
      </w:pPr>
    </w:p>
    <w:p>
      <w:pPr>
        <w:pStyle w:val="BodyText"/>
        <w:spacing w:before="10"/>
        <w:rPr>
          <w:sz w:val="19"/>
        </w:rPr>
      </w:pPr>
    </w:p>
    <w:p>
      <w:pPr>
        <w:pStyle w:val="ListParagraph"/>
        <w:numPr>
          <w:ilvl w:val="0"/>
          <w:numId w:val="7"/>
        </w:numPr>
        <w:tabs>
          <w:tab w:pos="1161" w:val="left" w:leader="none"/>
        </w:tabs>
        <w:spacing w:line="240" w:lineRule="auto" w:before="94" w:after="0"/>
        <w:ind w:left="1159" w:right="1191" w:hanging="360"/>
        <w:jc w:val="left"/>
        <w:rPr>
          <w:sz w:val="20"/>
        </w:rPr>
      </w:pPr>
      <w:r>
        <w:rPr>
          <w:sz w:val="20"/>
        </w:rPr>
        <w:t>Show a card with a sound on it and students have to say a word each that includes this</w:t>
      </w:r>
      <w:r>
        <w:rPr>
          <w:spacing w:val="-1"/>
          <w:sz w:val="20"/>
        </w:rPr>
        <w:t> </w:t>
      </w:r>
      <w:r>
        <w:rPr>
          <w:sz w:val="20"/>
        </w:rPr>
        <w:t>sound.</w:t>
      </w:r>
    </w:p>
    <w:p>
      <w:pPr>
        <w:pStyle w:val="ListParagraph"/>
        <w:numPr>
          <w:ilvl w:val="0"/>
          <w:numId w:val="7"/>
        </w:numPr>
        <w:tabs>
          <w:tab w:pos="1161" w:val="left" w:leader="none"/>
        </w:tabs>
        <w:spacing w:line="240" w:lineRule="auto" w:before="1" w:after="0"/>
        <w:ind w:left="1160" w:right="0" w:hanging="362"/>
        <w:jc w:val="left"/>
        <w:rPr>
          <w:sz w:val="20"/>
        </w:rPr>
      </w:pPr>
      <w:r>
        <w:rPr>
          <w:sz w:val="20"/>
        </w:rPr>
        <w:t>Students have to put several of the cards in order to make a simple word, e.g. “cat”</w:t>
      </w:r>
      <w:r>
        <w:rPr>
          <w:spacing w:val="-17"/>
          <w:sz w:val="20"/>
        </w:rPr>
        <w:t> </w:t>
      </w:r>
      <w:r>
        <w:rPr>
          <w:sz w:val="20"/>
        </w:rPr>
        <w:t>=</w:t>
      </w:r>
    </w:p>
    <w:p>
      <w:pPr>
        <w:pStyle w:val="BodyText"/>
        <w:spacing w:before="8"/>
        <w:rPr>
          <w:sz w:val="15"/>
        </w:rPr>
      </w:pPr>
      <w:r>
        <w:rPr/>
        <w:pict>
          <v:shape style="position:absolute;margin-left:126pt;margin-top:11.376351pt;width:36pt;height:27pt;mso-position-horizontal-relative:page;mso-position-vertical-relative:paragraph;z-index:-251654144;mso-wrap-distance-left:0;mso-wrap-distance-right:0" type="#_x0000_t202" filled="false" stroked="true" strokeweight=".75pt" strokecolor="#000000">
            <v:textbox inset="0,0,0,0">
              <w:txbxContent>
                <w:p>
                  <w:pPr>
                    <w:spacing w:before="69"/>
                    <w:ind w:left="2" w:right="0" w:firstLine="0"/>
                    <w:jc w:val="center"/>
                    <w:rPr>
                      <w:sz w:val="24"/>
                    </w:rPr>
                  </w:pPr>
                  <w:r>
                    <w:rPr>
                      <w:sz w:val="24"/>
                    </w:rPr>
                    <w:t>k</w:t>
                  </w:r>
                </w:p>
              </w:txbxContent>
            </v:textbox>
            <v:stroke dashstyle="solid"/>
            <w10:wrap type="topAndBottom"/>
          </v:shape>
        </w:pict>
      </w:r>
      <w:r>
        <w:rPr/>
        <w:pict>
          <v:shape style="position:absolute;margin-left:180pt;margin-top:11.376351pt;width:36pt;height:27pt;mso-position-horizontal-relative:page;mso-position-vertical-relative:paragraph;z-index:-251653120;mso-wrap-distance-left:0;mso-wrap-distance-right:0" type="#_x0000_t202" filled="false" stroked="true" strokeweight=".75pt" strokecolor="#000000">
            <v:textbox inset="0,0,0,0">
              <w:txbxContent>
                <w:p>
                  <w:pPr>
                    <w:spacing w:before="69"/>
                    <w:ind w:left="1" w:right="0" w:firstLine="0"/>
                    <w:jc w:val="center"/>
                    <w:rPr>
                      <w:sz w:val="24"/>
                    </w:rPr>
                  </w:pPr>
                  <w:r>
                    <w:rPr>
                      <w:w w:val="99"/>
                      <w:sz w:val="24"/>
                    </w:rPr>
                    <w:t>a</w:t>
                  </w:r>
                </w:p>
              </w:txbxContent>
            </v:textbox>
            <v:stroke dashstyle="solid"/>
            <w10:wrap type="topAndBottom"/>
          </v:shape>
        </w:pict>
      </w:r>
      <w:r>
        <w:rPr/>
        <w:pict>
          <v:shape style="position:absolute;margin-left:234pt;margin-top:11.376351pt;width:36pt;height:27pt;mso-position-horizontal-relative:page;mso-position-vertical-relative:paragraph;z-index:-251652096;mso-wrap-distance-left:0;mso-wrap-distance-right:0" type="#_x0000_t202" filled="false" stroked="true" strokeweight=".75pt" strokecolor="#000000">
            <v:textbox inset="0,0,0,0">
              <w:txbxContent>
                <w:p>
                  <w:pPr>
                    <w:spacing w:before="69"/>
                    <w:ind w:left="1" w:right="0" w:firstLine="0"/>
                    <w:jc w:val="center"/>
                    <w:rPr>
                      <w:sz w:val="24"/>
                    </w:rPr>
                  </w:pPr>
                  <w:r>
                    <w:rPr>
                      <w:w w:val="100"/>
                      <w:sz w:val="24"/>
                    </w:rPr>
                    <w:t>t</w:t>
                  </w:r>
                </w:p>
              </w:txbxContent>
            </v:textbox>
            <v:stroke dashstyle="solid"/>
            <w10:wrap type="topAndBottom"/>
          </v:shape>
        </w:pict>
      </w:r>
    </w:p>
    <w:p>
      <w:pPr>
        <w:pStyle w:val="ListParagraph"/>
        <w:numPr>
          <w:ilvl w:val="0"/>
          <w:numId w:val="7"/>
        </w:numPr>
        <w:tabs>
          <w:tab w:pos="1161" w:val="left" w:leader="none"/>
        </w:tabs>
        <w:spacing w:line="240" w:lineRule="auto" w:before="115" w:after="0"/>
        <w:ind w:left="1159" w:right="984" w:hanging="360"/>
        <w:jc w:val="left"/>
        <w:rPr>
          <w:sz w:val="20"/>
        </w:rPr>
      </w:pPr>
      <w:r>
        <w:rPr>
          <w:sz w:val="20"/>
        </w:rPr>
        <w:t>Or you could ask students to spell out their first name, or the make of their car, or their</w:t>
      </w:r>
      <w:r>
        <w:rPr>
          <w:spacing w:val="-5"/>
          <w:sz w:val="20"/>
        </w:rPr>
        <w:t> </w:t>
      </w:r>
      <w:r>
        <w:rPr>
          <w:sz w:val="20"/>
        </w:rPr>
        <w:t>first</w:t>
      </w:r>
      <w:r>
        <w:rPr>
          <w:spacing w:val="-4"/>
          <w:sz w:val="20"/>
        </w:rPr>
        <w:t> </w:t>
      </w:r>
      <w:r>
        <w:rPr>
          <w:sz w:val="20"/>
        </w:rPr>
        <w:t>pet’s</w:t>
      </w:r>
      <w:r>
        <w:rPr>
          <w:spacing w:val="-3"/>
          <w:sz w:val="20"/>
        </w:rPr>
        <w:t> </w:t>
      </w:r>
      <w:r>
        <w:rPr>
          <w:sz w:val="20"/>
        </w:rPr>
        <w:t>name,</w:t>
      </w:r>
      <w:r>
        <w:rPr>
          <w:spacing w:val="-4"/>
          <w:sz w:val="20"/>
        </w:rPr>
        <w:t> </w:t>
      </w:r>
      <w:r>
        <w:rPr>
          <w:sz w:val="20"/>
        </w:rPr>
        <w:t>etc.,</w:t>
      </w:r>
      <w:r>
        <w:rPr>
          <w:spacing w:val="-4"/>
          <w:sz w:val="20"/>
        </w:rPr>
        <w:t> </w:t>
      </w:r>
      <w:r>
        <w:rPr>
          <w:sz w:val="20"/>
        </w:rPr>
        <w:t>or</w:t>
      </w:r>
      <w:r>
        <w:rPr>
          <w:spacing w:val="-5"/>
          <w:sz w:val="20"/>
        </w:rPr>
        <w:t> </w:t>
      </w:r>
      <w:r>
        <w:rPr>
          <w:sz w:val="20"/>
        </w:rPr>
        <w:t>one</w:t>
      </w:r>
      <w:r>
        <w:rPr>
          <w:spacing w:val="-5"/>
          <w:sz w:val="20"/>
        </w:rPr>
        <w:t> </w:t>
      </w:r>
      <w:r>
        <w:rPr>
          <w:sz w:val="20"/>
        </w:rPr>
        <w:t>(or</w:t>
      </w:r>
      <w:r>
        <w:rPr>
          <w:spacing w:val="-4"/>
          <w:sz w:val="20"/>
        </w:rPr>
        <w:t> </w:t>
      </w:r>
      <w:r>
        <w:rPr>
          <w:sz w:val="20"/>
        </w:rPr>
        <w:t>more)</w:t>
      </w:r>
      <w:r>
        <w:rPr>
          <w:spacing w:val="-4"/>
          <w:sz w:val="20"/>
        </w:rPr>
        <w:t> </w:t>
      </w:r>
      <w:r>
        <w:rPr>
          <w:sz w:val="20"/>
        </w:rPr>
        <w:t>of</w:t>
      </w:r>
      <w:r>
        <w:rPr>
          <w:spacing w:val="-4"/>
          <w:sz w:val="20"/>
        </w:rPr>
        <w:t> </w:t>
      </w:r>
      <w:r>
        <w:rPr>
          <w:sz w:val="20"/>
        </w:rPr>
        <w:t>any</w:t>
      </w:r>
      <w:r>
        <w:rPr>
          <w:spacing w:val="-4"/>
          <w:sz w:val="20"/>
        </w:rPr>
        <w:t> </w:t>
      </w:r>
      <w:r>
        <w:rPr>
          <w:sz w:val="20"/>
        </w:rPr>
        <w:t>current</w:t>
      </w:r>
      <w:r>
        <w:rPr>
          <w:spacing w:val="-5"/>
          <w:sz w:val="20"/>
        </w:rPr>
        <w:t> </w:t>
      </w:r>
      <w:r>
        <w:rPr>
          <w:sz w:val="20"/>
        </w:rPr>
        <w:t>vocabulary</w:t>
      </w:r>
      <w:r>
        <w:rPr>
          <w:spacing w:val="-4"/>
          <w:sz w:val="20"/>
        </w:rPr>
        <w:t> </w:t>
      </w:r>
      <w:r>
        <w:rPr>
          <w:sz w:val="20"/>
        </w:rPr>
        <w:t>word</w:t>
      </w:r>
      <w:r>
        <w:rPr>
          <w:spacing w:val="-4"/>
          <w:sz w:val="20"/>
        </w:rPr>
        <w:t> </w:t>
      </w:r>
      <w:r>
        <w:rPr>
          <w:sz w:val="20"/>
        </w:rPr>
        <w:t>or</w:t>
      </w:r>
      <w:r>
        <w:rPr>
          <w:spacing w:val="-4"/>
          <w:sz w:val="20"/>
        </w:rPr>
        <w:t> </w:t>
      </w:r>
      <w:r>
        <w:rPr>
          <w:sz w:val="20"/>
        </w:rPr>
        <w:t>phrase, using the cards. You may need a few sets of cards to be able to do</w:t>
      </w:r>
      <w:r>
        <w:rPr>
          <w:spacing w:val="-15"/>
          <w:sz w:val="20"/>
        </w:rPr>
        <w:t> </w:t>
      </w:r>
      <w:r>
        <w:rPr>
          <w:sz w:val="20"/>
        </w:rPr>
        <w:t>this.</w:t>
      </w:r>
    </w:p>
    <w:p>
      <w:pPr>
        <w:pStyle w:val="ListParagraph"/>
        <w:numPr>
          <w:ilvl w:val="0"/>
          <w:numId w:val="7"/>
        </w:numPr>
        <w:tabs>
          <w:tab w:pos="1161" w:val="left" w:leader="none"/>
        </w:tabs>
        <w:spacing w:line="240" w:lineRule="auto" w:before="0" w:after="0"/>
        <w:ind w:left="1159" w:right="947" w:hanging="360"/>
        <w:jc w:val="left"/>
        <w:rPr>
          <w:sz w:val="20"/>
        </w:rPr>
      </w:pPr>
      <w:r>
        <w:rPr>
          <w:sz w:val="20"/>
        </w:rPr>
        <w:t>Try this fun game for two students working in a pair (it could also be adapted for two small groups battling each other). Each student has half the cards from the set. They hold them in their hands in a (shuffled) pack so that the other student can’t see which cards they’ve got. The first student produces the first card and their partner has ten seconds (or five, if your group is at a good level!) to say an English word that contains that sound. If they are correct they get the card, and put it in a separate pile from the pack in their hands. If they are wrong, or can’t think of a word, the original student gets to keep the card, again putting it in a separate pile. Play alternates between the two students and continues until the students don’t have any cards left in their hands. The winner will be the student with the most cards at the end of the game (or at the end of an agreed period of time, e.g. fifteen minutes). A variation to make the game harder would be to insist on two words (or more) for each sound, or to get the students to write the words using the Clear Alphabet, as well as saying</w:t>
      </w:r>
      <w:r>
        <w:rPr>
          <w:spacing w:val="-13"/>
          <w:sz w:val="20"/>
        </w:rPr>
        <w:t> </w:t>
      </w:r>
      <w:r>
        <w:rPr>
          <w:sz w:val="20"/>
        </w:rPr>
        <w:t>them.</w:t>
      </w:r>
    </w:p>
    <w:p>
      <w:pPr>
        <w:pStyle w:val="ListParagraph"/>
        <w:numPr>
          <w:ilvl w:val="0"/>
          <w:numId w:val="7"/>
        </w:numPr>
        <w:tabs>
          <w:tab w:pos="1159" w:val="left" w:leader="none"/>
          <w:tab w:pos="1160" w:val="left" w:leader="none"/>
        </w:tabs>
        <w:spacing w:line="240" w:lineRule="auto" w:before="0" w:after="0"/>
        <w:ind w:left="1159" w:right="947" w:hanging="360"/>
        <w:jc w:val="left"/>
        <w:rPr>
          <w:sz w:val="20"/>
        </w:rPr>
      </w:pPr>
      <w:r>
        <w:rPr>
          <w:sz w:val="20"/>
        </w:rPr>
        <w:t>Use the rhyming words listed on pp.30-40 to demonstrate how the same sounds in English can be achieved with very different spelling patterns. See also the information on Vowel Clusters (from p.203) and Consonant Clusters (from p.217) later in the dictionary.You could make the important point that English is not a phonetic language, and that the spelling of a word in English often bears little or no relation to the sounds that it</w:t>
      </w:r>
      <w:r>
        <w:rPr>
          <w:spacing w:val="-4"/>
          <w:sz w:val="20"/>
        </w:rPr>
        <w:t> </w:t>
      </w:r>
      <w:r>
        <w:rPr>
          <w:sz w:val="20"/>
        </w:rPr>
        <w:t>contains.</w:t>
      </w:r>
    </w:p>
    <w:p>
      <w:pPr>
        <w:pStyle w:val="ListParagraph"/>
        <w:numPr>
          <w:ilvl w:val="0"/>
          <w:numId w:val="7"/>
        </w:numPr>
        <w:tabs>
          <w:tab w:pos="1161" w:val="left" w:leader="none"/>
        </w:tabs>
        <w:spacing w:line="240" w:lineRule="auto" w:before="1" w:after="0"/>
        <w:ind w:left="1159" w:right="1192" w:hanging="360"/>
        <w:jc w:val="left"/>
        <w:rPr>
          <w:sz w:val="20"/>
        </w:rPr>
      </w:pPr>
      <w:r>
        <w:rPr>
          <w:sz w:val="20"/>
        </w:rPr>
        <w:t>Or use the rhyming words to get students saying lots of words with the same vowel sound out loud. You could even get them to write sentences using as many words which have the same vowel sound in them as possible, for</w:t>
      </w:r>
      <w:r>
        <w:rPr>
          <w:spacing w:val="-24"/>
          <w:sz w:val="20"/>
        </w:rPr>
        <w:t> </w:t>
      </w:r>
      <w:r>
        <w:rPr>
          <w:sz w:val="20"/>
        </w:rPr>
        <w:t>example:</w:t>
      </w:r>
    </w:p>
    <w:p>
      <w:pPr>
        <w:pStyle w:val="BodyText"/>
        <w:spacing w:before="1"/>
      </w:pPr>
    </w:p>
    <w:p>
      <w:pPr>
        <w:tabs>
          <w:tab w:pos="1879" w:val="left" w:leader="none"/>
        </w:tabs>
        <w:spacing w:before="0"/>
        <w:ind w:left="439" w:right="0" w:firstLine="0"/>
        <w:jc w:val="left"/>
        <w:rPr>
          <w:sz w:val="20"/>
        </w:rPr>
      </w:pPr>
      <w:r>
        <w:rPr>
          <w:i/>
          <w:sz w:val="20"/>
        </w:rPr>
        <w:t>Sound:</w:t>
        <w:tab/>
      </w:r>
      <w:r>
        <w:rPr>
          <w:sz w:val="20"/>
        </w:rPr>
        <w:t>ee</w:t>
      </w:r>
    </w:p>
    <w:p>
      <w:pPr>
        <w:pStyle w:val="BodyText"/>
        <w:spacing w:before="11"/>
        <w:rPr>
          <w:sz w:val="19"/>
        </w:rPr>
      </w:pPr>
    </w:p>
    <w:p>
      <w:pPr>
        <w:pStyle w:val="BodyText"/>
        <w:tabs>
          <w:tab w:pos="1879" w:val="left" w:leader="none"/>
        </w:tabs>
        <w:spacing w:line="480" w:lineRule="auto"/>
        <w:ind w:left="439" w:right="3549"/>
      </w:pPr>
      <w:r>
        <w:rPr>
          <w:i/>
        </w:rPr>
        <w:t>Sentence:</w:t>
        <w:tab/>
      </w:r>
      <w:r>
        <w:rPr/>
        <w:t>“Pete’s feet feel the need for speed each </w:t>
      </w:r>
      <w:r>
        <w:rPr>
          <w:spacing w:val="-3"/>
        </w:rPr>
        <w:t>week.” </w:t>
      </w:r>
      <w:r>
        <w:rPr/>
        <w:t>or:</w:t>
      </w:r>
    </w:p>
    <w:p>
      <w:pPr>
        <w:tabs>
          <w:tab w:pos="1879" w:val="left" w:leader="none"/>
        </w:tabs>
        <w:spacing w:before="1"/>
        <w:ind w:left="439" w:right="0" w:firstLine="0"/>
        <w:jc w:val="left"/>
        <w:rPr>
          <w:sz w:val="20"/>
        </w:rPr>
      </w:pPr>
      <w:r>
        <w:rPr>
          <w:i/>
          <w:sz w:val="20"/>
        </w:rPr>
        <w:t>Sound:</w:t>
        <w:tab/>
      </w:r>
      <w:r>
        <w:rPr>
          <w:sz w:val="20"/>
        </w:rPr>
        <w:t>ei</w:t>
      </w:r>
    </w:p>
    <w:p>
      <w:pPr>
        <w:pStyle w:val="BodyText"/>
        <w:spacing w:before="11"/>
        <w:rPr>
          <w:sz w:val="19"/>
        </w:rPr>
      </w:pPr>
    </w:p>
    <w:p>
      <w:pPr>
        <w:pStyle w:val="BodyText"/>
        <w:tabs>
          <w:tab w:pos="1879" w:val="left" w:leader="none"/>
        </w:tabs>
        <w:ind w:left="1879" w:right="1363" w:hanging="1440"/>
      </w:pPr>
      <w:r>
        <w:rPr>
          <w:i/>
        </w:rPr>
        <w:t>Sentence:</w:t>
        <w:tab/>
      </w:r>
      <w:r>
        <w:rPr/>
        <w:t>“Jane’s Danish mate made it plain that her place in Spain was a waste</w:t>
      </w:r>
      <w:r>
        <w:rPr>
          <w:spacing w:val="-13"/>
        </w:rPr>
        <w:t> </w:t>
      </w:r>
      <w:r>
        <w:rPr/>
        <w:t>of space.”</w:t>
      </w:r>
    </w:p>
    <w:p>
      <w:pPr>
        <w:pStyle w:val="BodyText"/>
      </w:pPr>
    </w:p>
    <w:p>
      <w:pPr>
        <w:pStyle w:val="BodyText"/>
        <w:ind w:left="439" w:right="1050"/>
      </w:pPr>
      <w:r>
        <w:rPr/>
        <w:t>Why not collect together the funniest or longest sentences and make a classroom display, or book.</w:t>
      </w:r>
    </w:p>
    <w:p>
      <w:pPr>
        <w:pStyle w:val="BodyText"/>
        <w:rPr>
          <w:sz w:val="22"/>
        </w:rPr>
      </w:pPr>
    </w:p>
    <w:p>
      <w:pPr>
        <w:pStyle w:val="BodyText"/>
        <w:rPr>
          <w:sz w:val="22"/>
        </w:rPr>
      </w:pPr>
    </w:p>
    <w:p>
      <w:pPr>
        <w:pStyle w:val="BodyText"/>
        <w:rPr>
          <w:sz w:val="22"/>
        </w:rPr>
      </w:pPr>
    </w:p>
    <w:p>
      <w:pPr>
        <w:spacing w:before="159"/>
        <w:ind w:left="439" w:right="0" w:firstLine="0"/>
        <w:jc w:val="left"/>
        <w:rPr>
          <w:sz w:val="16"/>
        </w:rPr>
      </w:pPr>
      <w:r>
        <w:rPr>
          <w:sz w:val="16"/>
        </w:rPr>
        <w:t>[This article was adapted from </w:t>
      </w:r>
      <w:r>
        <w:rPr>
          <w:i/>
          <w:sz w:val="16"/>
        </w:rPr>
        <w:t>Talk a Lot Elementary Handbook</w:t>
      </w:r>
      <w:r>
        <w:rPr>
          <w:sz w:val="16"/>
        </w:rPr>
        <w:t>.]</w:t>
      </w:r>
    </w:p>
    <w:p>
      <w:pPr>
        <w:spacing w:after="0"/>
        <w:jc w:val="left"/>
        <w:rPr>
          <w:sz w:val="16"/>
        </w:rPr>
        <w:sectPr>
          <w:pgSz w:w="11900" w:h="16840"/>
          <w:pgMar w:header="708" w:footer="1013" w:top="2080" w:bottom="1200" w:left="1360" w:right="860"/>
        </w:sectPr>
      </w:pPr>
    </w:p>
    <w:p>
      <w:pPr>
        <w:pStyle w:val="BodyText"/>
      </w:pPr>
    </w:p>
    <w:p>
      <w:pPr>
        <w:pStyle w:val="BodyText"/>
        <w:spacing w:before="8"/>
        <w:rPr>
          <w:sz w:val="19"/>
        </w:rPr>
      </w:pPr>
    </w:p>
    <w:p>
      <w:pPr>
        <w:pStyle w:val="Heading6"/>
      </w:pPr>
      <w:r>
        <w:rPr/>
        <w:t>Simple Flashcards (Page 1 of 5)</w:t>
      </w:r>
    </w:p>
    <w:p>
      <w:pPr>
        <w:pStyle w:val="BodyText"/>
      </w:pPr>
    </w:p>
    <w:p>
      <w:pPr>
        <w:pStyle w:val="BodyText"/>
      </w:pPr>
    </w:p>
    <w:p>
      <w:pPr>
        <w:pStyle w:val="BodyText"/>
      </w:pPr>
    </w:p>
    <w:p>
      <w:pPr>
        <w:pStyle w:val="BodyText"/>
        <w:spacing w:before="4"/>
        <w:rPr>
          <w:sz w:val="28"/>
        </w:rPr>
      </w:pPr>
    </w:p>
    <w:tbl>
      <w:tblPr>
        <w:tblW w:w="0" w:type="auto"/>
        <w:jc w:val="left"/>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3"/>
        <w:gridCol w:w="3587"/>
      </w:tblGrid>
      <w:tr>
        <w:trPr>
          <w:trHeight w:val="1998" w:hRule="atLeast"/>
        </w:trPr>
        <w:tc>
          <w:tcPr>
            <w:tcW w:w="3613" w:type="dxa"/>
          </w:tcPr>
          <w:p>
            <w:pPr>
              <w:pStyle w:val="TableParagraph"/>
              <w:spacing w:before="367"/>
              <w:ind w:left="10"/>
              <w:jc w:val="center"/>
              <w:rPr>
                <w:rFonts w:ascii="Comic Sans MS"/>
                <w:sz w:val="82"/>
              </w:rPr>
            </w:pPr>
            <w:r>
              <w:rPr>
                <w:rFonts w:ascii="Comic Sans MS"/>
                <w:w w:val="99"/>
                <w:sz w:val="82"/>
              </w:rPr>
              <w:t>i</w:t>
            </w:r>
          </w:p>
          <w:p>
            <w:pPr>
              <w:pStyle w:val="TableParagraph"/>
              <w:spacing w:line="262" w:lineRule="exact" w:before="206"/>
              <w:ind w:left="8"/>
              <w:jc w:val="center"/>
              <w:rPr>
                <w:rFonts w:ascii="Arial Black"/>
                <w:sz w:val="20"/>
              </w:rPr>
            </w:pPr>
            <w:r>
              <w:rPr>
                <w:rFonts w:ascii="Arial Black"/>
                <w:sz w:val="20"/>
              </w:rPr>
              <w:t>Talk </w:t>
            </w:r>
            <w:r>
              <w:rPr>
                <w:sz w:val="20"/>
              </w:rPr>
              <w:t>a </w:t>
            </w:r>
            <w:r>
              <w:rPr>
                <w:rFonts w:ascii="Arial Black"/>
                <w:sz w:val="20"/>
              </w:rPr>
              <w:t>Lot</w:t>
            </w:r>
          </w:p>
        </w:tc>
        <w:tc>
          <w:tcPr>
            <w:tcW w:w="3587" w:type="dxa"/>
          </w:tcPr>
          <w:p>
            <w:pPr>
              <w:pStyle w:val="TableParagraph"/>
              <w:spacing w:before="367"/>
              <w:ind w:left="8"/>
              <w:jc w:val="center"/>
              <w:rPr>
                <w:rFonts w:ascii="Comic Sans MS"/>
                <w:sz w:val="82"/>
              </w:rPr>
            </w:pPr>
            <w:r>
              <w:rPr>
                <w:rFonts w:ascii="Comic Sans MS"/>
                <w:w w:val="99"/>
                <w:sz w:val="82"/>
              </w:rPr>
              <w:t>a</w:t>
            </w:r>
          </w:p>
          <w:p>
            <w:pPr>
              <w:pStyle w:val="TableParagraph"/>
              <w:spacing w:line="262" w:lineRule="exact" w:before="206"/>
              <w:ind w:left="8"/>
              <w:jc w:val="center"/>
              <w:rPr>
                <w:rFonts w:ascii="Arial Black"/>
                <w:sz w:val="20"/>
              </w:rPr>
            </w:pPr>
            <w:r>
              <w:rPr>
                <w:rFonts w:ascii="Arial Black"/>
                <w:sz w:val="20"/>
              </w:rPr>
              <w:t>Talk </w:t>
            </w:r>
            <w:r>
              <w:rPr>
                <w:sz w:val="20"/>
              </w:rPr>
              <w:t>a </w:t>
            </w:r>
            <w:r>
              <w:rPr>
                <w:rFonts w:ascii="Arial Black"/>
                <w:sz w:val="20"/>
              </w:rPr>
              <w:t>Lot</w:t>
            </w:r>
          </w:p>
        </w:tc>
      </w:tr>
      <w:tr>
        <w:trPr>
          <w:trHeight w:val="1999" w:hRule="atLeast"/>
        </w:trPr>
        <w:tc>
          <w:tcPr>
            <w:tcW w:w="3613" w:type="dxa"/>
          </w:tcPr>
          <w:p>
            <w:pPr>
              <w:pStyle w:val="TableParagraph"/>
              <w:spacing w:before="368"/>
              <w:ind w:left="10"/>
              <w:jc w:val="center"/>
              <w:rPr>
                <w:rFonts w:ascii="Comic Sans MS"/>
                <w:sz w:val="82"/>
              </w:rPr>
            </w:pPr>
            <w:r>
              <w:rPr>
                <w:rFonts w:ascii="Comic Sans MS"/>
                <w:w w:val="99"/>
                <w:sz w:val="82"/>
              </w:rPr>
              <w:t>o</w:t>
            </w:r>
          </w:p>
          <w:p>
            <w:pPr>
              <w:pStyle w:val="TableParagraph"/>
              <w:spacing w:line="262" w:lineRule="exact" w:before="207"/>
              <w:ind w:left="8"/>
              <w:jc w:val="center"/>
              <w:rPr>
                <w:rFonts w:ascii="Arial Black"/>
                <w:sz w:val="20"/>
              </w:rPr>
            </w:pPr>
            <w:r>
              <w:rPr>
                <w:rFonts w:ascii="Arial Black"/>
                <w:sz w:val="20"/>
              </w:rPr>
              <w:t>Talk </w:t>
            </w:r>
            <w:r>
              <w:rPr>
                <w:sz w:val="20"/>
              </w:rPr>
              <w:t>a </w:t>
            </w:r>
            <w:r>
              <w:rPr>
                <w:rFonts w:ascii="Arial Black"/>
                <w:sz w:val="20"/>
              </w:rPr>
              <w:t>Lot</w:t>
            </w:r>
          </w:p>
        </w:tc>
        <w:tc>
          <w:tcPr>
            <w:tcW w:w="3587" w:type="dxa"/>
          </w:tcPr>
          <w:p>
            <w:pPr>
              <w:pStyle w:val="TableParagraph"/>
              <w:spacing w:before="368"/>
              <w:ind w:left="9"/>
              <w:jc w:val="center"/>
              <w:rPr>
                <w:rFonts w:ascii="Comic Sans MS"/>
                <w:sz w:val="82"/>
              </w:rPr>
            </w:pPr>
            <w:r>
              <w:rPr>
                <w:rFonts w:ascii="Comic Sans MS"/>
                <w:sz w:val="82"/>
              </w:rPr>
              <w:t>uu</w:t>
            </w:r>
          </w:p>
          <w:p>
            <w:pPr>
              <w:pStyle w:val="TableParagraph"/>
              <w:spacing w:line="262" w:lineRule="exact" w:before="207"/>
              <w:ind w:left="8"/>
              <w:jc w:val="center"/>
              <w:rPr>
                <w:rFonts w:ascii="Arial Black"/>
                <w:sz w:val="20"/>
              </w:rPr>
            </w:pPr>
            <w:r>
              <w:rPr>
                <w:rFonts w:ascii="Arial Black"/>
                <w:sz w:val="20"/>
              </w:rPr>
              <w:t>Talk </w:t>
            </w:r>
            <w:r>
              <w:rPr>
                <w:sz w:val="20"/>
              </w:rPr>
              <w:t>a</w:t>
            </w:r>
            <w:r>
              <w:rPr>
                <w:spacing w:val="-16"/>
                <w:sz w:val="20"/>
              </w:rPr>
              <w:t> </w:t>
            </w:r>
            <w:r>
              <w:rPr>
                <w:rFonts w:ascii="Arial Black"/>
                <w:sz w:val="20"/>
              </w:rPr>
              <w:t>Lot</w:t>
            </w:r>
          </w:p>
        </w:tc>
      </w:tr>
      <w:tr>
        <w:trPr>
          <w:trHeight w:val="2000" w:hRule="atLeast"/>
        </w:trPr>
        <w:tc>
          <w:tcPr>
            <w:tcW w:w="3613" w:type="dxa"/>
          </w:tcPr>
          <w:p>
            <w:pPr>
              <w:pStyle w:val="TableParagraph"/>
              <w:spacing w:before="368"/>
              <w:ind w:left="8"/>
              <w:jc w:val="center"/>
              <w:rPr>
                <w:rFonts w:ascii="Comic Sans MS"/>
                <w:sz w:val="82"/>
              </w:rPr>
            </w:pPr>
            <w:r>
              <w:rPr>
                <w:rFonts w:ascii="Comic Sans MS"/>
                <w:sz w:val="82"/>
              </w:rPr>
              <w:t>uh</w:t>
            </w:r>
          </w:p>
          <w:p>
            <w:pPr>
              <w:pStyle w:val="TableParagraph"/>
              <w:spacing w:line="264" w:lineRule="exact" w:before="205"/>
              <w:ind w:left="8"/>
              <w:jc w:val="center"/>
              <w:rPr>
                <w:rFonts w:ascii="Arial Black"/>
                <w:sz w:val="20"/>
              </w:rPr>
            </w:pPr>
            <w:r>
              <w:rPr>
                <w:rFonts w:ascii="Arial Black"/>
                <w:sz w:val="20"/>
              </w:rPr>
              <w:t>Talk </w:t>
            </w:r>
            <w:r>
              <w:rPr>
                <w:sz w:val="20"/>
              </w:rPr>
              <w:t>a</w:t>
            </w:r>
            <w:r>
              <w:rPr>
                <w:spacing w:val="-16"/>
                <w:sz w:val="20"/>
              </w:rPr>
              <w:t> </w:t>
            </w:r>
            <w:r>
              <w:rPr>
                <w:rFonts w:ascii="Arial Black"/>
                <w:sz w:val="20"/>
              </w:rPr>
              <w:t>Lot</w:t>
            </w:r>
          </w:p>
        </w:tc>
        <w:tc>
          <w:tcPr>
            <w:tcW w:w="3587" w:type="dxa"/>
          </w:tcPr>
          <w:p>
            <w:pPr>
              <w:pStyle w:val="TableParagraph"/>
              <w:spacing w:before="368"/>
              <w:ind w:left="8"/>
              <w:jc w:val="center"/>
              <w:rPr>
                <w:rFonts w:ascii="Comic Sans MS"/>
                <w:sz w:val="82"/>
              </w:rPr>
            </w:pPr>
            <w:r>
              <w:rPr>
                <w:rFonts w:ascii="Comic Sans MS"/>
                <w:w w:val="99"/>
                <w:sz w:val="82"/>
              </w:rPr>
              <w:t>e</w:t>
            </w:r>
          </w:p>
          <w:p>
            <w:pPr>
              <w:pStyle w:val="TableParagraph"/>
              <w:spacing w:line="264" w:lineRule="exact" w:before="205"/>
              <w:ind w:left="8"/>
              <w:jc w:val="center"/>
              <w:rPr>
                <w:rFonts w:ascii="Arial Black"/>
                <w:sz w:val="20"/>
              </w:rPr>
            </w:pPr>
            <w:r>
              <w:rPr>
                <w:rFonts w:ascii="Arial Black"/>
                <w:sz w:val="20"/>
              </w:rPr>
              <w:t>Talk </w:t>
            </w:r>
            <w:r>
              <w:rPr>
                <w:sz w:val="20"/>
              </w:rPr>
              <w:t>a </w:t>
            </w:r>
            <w:r>
              <w:rPr>
                <w:rFonts w:ascii="Arial Black"/>
                <w:sz w:val="20"/>
              </w:rPr>
              <w:t>Lot</w:t>
            </w:r>
          </w:p>
        </w:tc>
      </w:tr>
      <w:tr>
        <w:trPr>
          <w:trHeight w:val="2000" w:hRule="atLeast"/>
        </w:trPr>
        <w:tc>
          <w:tcPr>
            <w:tcW w:w="3613" w:type="dxa"/>
          </w:tcPr>
          <w:p>
            <w:pPr>
              <w:pStyle w:val="TableParagraph"/>
              <w:spacing w:before="367"/>
              <w:ind w:left="7"/>
              <w:jc w:val="center"/>
              <w:rPr>
                <w:rFonts w:ascii="Comic Sans MS"/>
                <w:sz w:val="82"/>
              </w:rPr>
            </w:pPr>
            <w:r>
              <w:rPr>
                <w:rFonts w:ascii="Comic Sans MS"/>
                <w:sz w:val="82"/>
              </w:rPr>
              <w:t>ii</w:t>
            </w:r>
          </w:p>
          <w:p>
            <w:pPr>
              <w:pStyle w:val="TableParagraph"/>
              <w:spacing w:line="264" w:lineRule="exact" w:before="206"/>
              <w:ind w:left="8"/>
              <w:jc w:val="center"/>
              <w:rPr>
                <w:rFonts w:ascii="Arial Black"/>
                <w:sz w:val="20"/>
              </w:rPr>
            </w:pPr>
            <w:r>
              <w:rPr>
                <w:rFonts w:ascii="Arial Black"/>
                <w:sz w:val="20"/>
              </w:rPr>
              <w:t>Talk </w:t>
            </w:r>
            <w:r>
              <w:rPr>
                <w:sz w:val="20"/>
              </w:rPr>
              <w:t>a</w:t>
            </w:r>
            <w:r>
              <w:rPr>
                <w:spacing w:val="-16"/>
                <w:sz w:val="20"/>
              </w:rPr>
              <w:t> </w:t>
            </w:r>
            <w:r>
              <w:rPr>
                <w:rFonts w:ascii="Arial Black"/>
                <w:sz w:val="20"/>
              </w:rPr>
              <w:t>Lot</w:t>
            </w:r>
          </w:p>
        </w:tc>
        <w:tc>
          <w:tcPr>
            <w:tcW w:w="3587" w:type="dxa"/>
          </w:tcPr>
          <w:p>
            <w:pPr>
              <w:pStyle w:val="TableParagraph"/>
              <w:spacing w:before="367"/>
              <w:ind w:left="10"/>
              <w:jc w:val="center"/>
              <w:rPr>
                <w:rFonts w:ascii="Comic Sans MS"/>
                <w:sz w:val="82"/>
              </w:rPr>
            </w:pPr>
            <w:r>
              <w:rPr>
                <w:rFonts w:ascii="Comic Sans MS"/>
                <w:sz w:val="82"/>
              </w:rPr>
              <w:t>ee</w:t>
            </w:r>
          </w:p>
          <w:p>
            <w:pPr>
              <w:pStyle w:val="TableParagraph"/>
              <w:spacing w:line="264" w:lineRule="exact" w:before="206"/>
              <w:ind w:left="8"/>
              <w:jc w:val="center"/>
              <w:rPr>
                <w:rFonts w:ascii="Arial Black"/>
                <w:sz w:val="20"/>
              </w:rPr>
            </w:pPr>
            <w:r>
              <w:rPr>
                <w:rFonts w:ascii="Arial Black"/>
                <w:sz w:val="20"/>
              </w:rPr>
              <w:t>Talk </w:t>
            </w:r>
            <w:r>
              <w:rPr>
                <w:sz w:val="20"/>
              </w:rPr>
              <w:t>a</w:t>
            </w:r>
            <w:r>
              <w:rPr>
                <w:spacing w:val="-16"/>
                <w:sz w:val="20"/>
              </w:rPr>
              <w:t> </w:t>
            </w:r>
            <w:r>
              <w:rPr>
                <w:rFonts w:ascii="Arial Black"/>
                <w:sz w:val="20"/>
              </w:rPr>
              <w:t>Lot</w:t>
            </w:r>
          </w:p>
        </w:tc>
      </w:tr>
      <w:tr>
        <w:trPr>
          <w:trHeight w:val="2022" w:hRule="atLeast"/>
        </w:trPr>
        <w:tc>
          <w:tcPr>
            <w:tcW w:w="3613" w:type="dxa"/>
          </w:tcPr>
          <w:p>
            <w:pPr>
              <w:pStyle w:val="TableParagraph"/>
              <w:spacing w:before="367"/>
              <w:ind w:left="9"/>
              <w:jc w:val="center"/>
              <w:rPr>
                <w:rFonts w:ascii="Comic Sans MS"/>
                <w:sz w:val="82"/>
              </w:rPr>
            </w:pPr>
            <w:r>
              <w:rPr>
                <w:rFonts w:ascii="Comic Sans MS"/>
                <w:sz w:val="82"/>
              </w:rPr>
              <w:t>ar</w:t>
            </w:r>
          </w:p>
          <w:p>
            <w:pPr>
              <w:pStyle w:val="TableParagraph"/>
              <w:spacing w:line="263" w:lineRule="exact" w:before="229"/>
              <w:ind w:left="8"/>
              <w:jc w:val="center"/>
              <w:rPr>
                <w:rFonts w:ascii="Arial Black"/>
                <w:sz w:val="20"/>
              </w:rPr>
            </w:pPr>
            <w:r>
              <w:rPr>
                <w:rFonts w:ascii="Arial Black"/>
                <w:sz w:val="20"/>
              </w:rPr>
              <w:t>Talk </w:t>
            </w:r>
            <w:r>
              <w:rPr>
                <w:sz w:val="20"/>
              </w:rPr>
              <w:t>a</w:t>
            </w:r>
            <w:r>
              <w:rPr>
                <w:spacing w:val="-16"/>
                <w:sz w:val="20"/>
              </w:rPr>
              <w:t> </w:t>
            </w:r>
            <w:r>
              <w:rPr>
                <w:rFonts w:ascii="Arial Black"/>
                <w:sz w:val="20"/>
              </w:rPr>
              <w:t>Lot</w:t>
            </w:r>
          </w:p>
        </w:tc>
        <w:tc>
          <w:tcPr>
            <w:tcW w:w="3587" w:type="dxa"/>
          </w:tcPr>
          <w:p>
            <w:pPr>
              <w:pStyle w:val="TableParagraph"/>
              <w:spacing w:before="367"/>
              <w:ind w:left="9"/>
              <w:jc w:val="center"/>
              <w:rPr>
                <w:rFonts w:ascii="Comic Sans MS"/>
                <w:sz w:val="82"/>
              </w:rPr>
            </w:pPr>
            <w:r>
              <w:rPr>
                <w:rFonts w:ascii="Comic Sans MS"/>
                <w:sz w:val="82"/>
              </w:rPr>
              <w:t>or</w:t>
            </w:r>
          </w:p>
          <w:p>
            <w:pPr>
              <w:pStyle w:val="TableParagraph"/>
              <w:spacing w:line="263" w:lineRule="exact" w:before="229"/>
              <w:ind w:left="8"/>
              <w:jc w:val="center"/>
              <w:rPr>
                <w:rFonts w:ascii="Arial Black"/>
                <w:sz w:val="20"/>
              </w:rPr>
            </w:pPr>
            <w:r>
              <w:rPr>
                <w:rFonts w:ascii="Arial Black"/>
                <w:sz w:val="20"/>
              </w:rPr>
              <w:t>Talk </w:t>
            </w:r>
            <w:r>
              <w:rPr>
                <w:sz w:val="20"/>
              </w:rPr>
              <w:t>a</w:t>
            </w:r>
            <w:r>
              <w:rPr>
                <w:spacing w:val="-16"/>
                <w:sz w:val="20"/>
              </w:rPr>
              <w:t> </w:t>
            </w:r>
            <w:r>
              <w:rPr>
                <w:rFonts w:ascii="Arial Black"/>
                <w:sz w:val="20"/>
              </w:rPr>
              <w:t>Lot</w:t>
            </w:r>
          </w:p>
        </w:tc>
      </w:tr>
    </w:tbl>
    <w:p>
      <w:pPr>
        <w:spacing w:after="0" w:line="263" w:lineRule="exact"/>
        <w:jc w:val="center"/>
        <w:rPr>
          <w:rFonts w:ascii="Arial Black"/>
          <w:sz w:val="20"/>
        </w:rPr>
        <w:sectPr>
          <w:pgSz w:w="11900" w:h="16840"/>
          <w:pgMar w:header="708" w:footer="1013" w:top="2080" w:bottom="1200" w:left="1360" w:right="860"/>
        </w:sectPr>
      </w:pPr>
    </w:p>
    <w:p>
      <w:pPr>
        <w:pStyle w:val="BodyText"/>
      </w:pPr>
    </w:p>
    <w:p>
      <w:pPr>
        <w:pStyle w:val="BodyText"/>
        <w:spacing w:before="8"/>
        <w:rPr>
          <w:sz w:val="19"/>
        </w:rPr>
      </w:pPr>
    </w:p>
    <w:p>
      <w:pPr>
        <w:spacing w:before="93"/>
        <w:ind w:left="0" w:right="491" w:firstLine="0"/>
        <w:jc w:val="center"/>
        <w:rPr>
          <w:sz w:val="24"/>
        </w:rPr>
      </w:pPr>
      <w:r>
        <w:rPr>
          <w:sz w:val="24"/>
        </w:rPr>
        <w:t>Detailed Flashcards (Page 1 of 5)</w:t>
      </w:r>
    </w:p>
    <w:p>
      <w:pPr>
        <w:pStyle w:val="BodyText"/>
      </w:pPr>
    </w:p>
    <w:p>
      <w:pPr>
        <w:pStyle w:val="BodyText"/>
      </w:pPr>
    </w:p>
    <w:p>
      <w:pPr>
        <w:pStyle w:val="BodyText"/>
      </w:pPr>
    </w:p>
    <w:p>
      <w:pPr>
        <w:pStyle w:val="BodyText"/>
        <w:spacing w:before="4"/>
        <w:rPr>
          <w:sz w:val="28"/>
        </w:rPr>
      </w:pPr>
    </w:p>
    <w:tbl>
      <w:tblPr>
        <w:tblW w:w="0" w:type="auto"/>
        <w:jc w:val="left"/>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3"/>
        <w:gridCol w:w="3587"/>
      </w:tblGrid>
      <w:tr>
        <w:trPr>
          <w:trHeight w:val="2028" w:hRule="atLeast"/>
        </w:trPr>
        <w:tc>
          <w:tcPr>
            <w:tcW w:w="3613" w:type="dxa"/>
          </w:tcPr>
          <w:p>
            <w:pPr>
              <w:pStyle w:val="TableParagraph"/>
              <w:spacing w:line="1142" w:lineRule="exact" w:before="367"/>
              <w:ind w:left="8"/>
              <w:jc w:val="center"/>
              <w:rPr>
                <w:rFonts w:ascii="Comic Sans MS"/>
                <w:sz w:val="82"/>
              </w:rPr>
            </w:pPr>
            <w:r>
              <w:rPr>
                <w:rFonts w:ascii="Comic Sans MS"/>
                <w:w w:val="99"/>
                <w:sz w:val="82"/>
              </w:rPr>
              <w:t>a</w:t>
            </w:r>
          </w:p>
          <w:p>
            <w:pPr>
              <w:pStyle w:val="TableParagraph"/>
              <w:tabs>
                <w:tab w:pos="677" w:val="left" w:leader="none"/>
                <w:tab w:pos="1399" w:val="left" w:leader="none"/>
              </w:tabs>
              <w:spacing w:line="334" w:lineRule="exact"/>
              <w:ind w:left="9"/>
              <w:jc w:val="center"/>
              <w:rPr>
                <w:sz w:val="24"/>
              </w:rPr>
            </w:pPr>
            <w:r>
              <w:rPr>
                <w:sz w:val="24"/>
              </w:rPr>
              <w:t>bat</w:t>
              <w:tab/>
            </w:r>
            <w:r>
              <w:rPr>
                <w:rFonts w:ascii="Comic Sans MS"/>
                <w:sz w:val="24"/>
              </w:rPr>
              <w:t>Bat</w:t>
              <w:tab/>
            </w:r>
            <w:r>
              <w:rPr>
                <w:sz w:val="24"/>
              </w:rPr>
              <w:t>v /</w:t>
            </w:r>
            <w:r>
              <w:rPr>
                <w:spacing w:val="-1"/>
                <w:sz w:val="24"/>
              </w:rPr>
              <w:t> </w:t>
            </w:r>
            <w:r>
              <w:rPr>
                <w:sz w:val="24"/>
              </w:rPr>
              <w:t>s</w:t>
            </w:r>
          </w:p>
        </w:tc>
        <w:tc>
          <w:tcPr>
            <w:tcW w:w="3587" w:type="dxa"/>
          </w:tcPr>
          <w:p>
            <w:pPr>
              <w:pStyle w:val="TableParagraph"/>
              <w:spacing w:line="1142" w:lineRule="exact" w:before="367"/>
              <w:ind w:left="10"/>
              <w:jc w:val="center"/>
              <w:rPr>
                <w:rFonts w:ascii="Comic Sans MS"/>
                <w:sz w:val="82"/>
              </w:rPr>
            </w:pPr>
            <w:r>
              <w:rPr>
                <w:rFonts w:ascii="Comic Sans MS"/>
                <w:w w:val="99"/>
                <w:sz w:val="82"/>
              </w:rPr>
              <w:t>i</w:t>
            </w:r>
          </w:p>
          <w:p>
            <w:pPr>
              <w:pStyle w:val="TableParagraph"/>
              <w:tabs>
                <w:tab w:pos="784" w:val="left" w:leader="none"/>
                <w:tab w:pos="1612" w:val="left" w:leader="none"/>
              </w:tabs>
              <w:spacing w:line="334" w:lineRule="exact"/>
              <w:ind w:left="9"/>
              <w:jc w:val="center"/>
              <w:rPr>
                <w:sz w:val="24"/>
              </w:rPr>
            </w:pPr>
            <w:r>
              <w:rPr>
                <w:sz w:val="24"/>
              </w:rPr>
              <w:t>dish</w:t>
              <w:tab/>
            </w:r>
            <w:r>
              <w:rPr>
                <w:rFonts w:ascii="Comic Sans MS"/>
                <w:sz w:val="24"/>
              </w:rPr>
              <w:t>Dish</w:t>
              <w:tab/>
            </w:r>
            <w:r>
              <w:rPr>
                <w:sz w:val="24"/>
              </w:rPr>
              <w:t>v / s</w:t>
            </w:r>
          </w:p>
        </w:tc>
      </w:tr>
      <w:tr>
        <w:trPr>
          <w:trHeight w:val="2028" w:hRule="atLeast"/>
        </w:trPr>
        <w:tc>
          <w:tcPr>
            <w:tcW w:w="3613" w:type="dxa"/>
          </w:tcPr>
          <w:p>
            <w:pPr>
              <w:pStyle w:val="TableParagraph"/>
              <w:spacing w:before="367"/>
              <w:ind w:left="9"/>
              <w:jc w:val="center"/>
              <w:rPr>
                <w:rFonts w:ascii="Comic Sans MS"/>
                <w:sz w:val="82"/>
              </w:rPr>
            </w:pPr>
            <w:r>
              <w:rPr>
                <w:rFonts w:ascii="Comic Sans MS"/>
                <w:sz w:val="82"/>
              </w:rPr>
              <w:t>uu</w:t>
            </w:r>
          </w:p>
          <w:p>
            <w:pPr>
              <w:pStyle w:val="TableParagraph"/>
              <w:tabs>
                <w:tab w:pos="716" w:val="left" w:leader="none"/>
                <w:tab w:pos="1490" w:val="left" w:leader="none"/>
              </w:tabs>
              <w:ind w:left="8"/>
              <w:jc w:val="center"/>
              <w:rPr>
                <w:sz w:val="24"/>
              </w:rPr>
            </w:pPr>
            <w:r>
              <w:rPr>
                <w:sz w:val="24"/>
              </w:rPr>
              <w:t>pull</w:t>
              <w:tab/>
            </w:r>
            <w:r>
              <w:rPr>
                <w:rFonts w:ascii="Comic Sans MS"/>
                <w:sz w:val="24"/>
              </w:rPr>
              <w:t>Puul</w:t>
              <w:tab/>
            </w:r>
            <w:r>
              <w:rPr>
                <w:sz w:val="24"/>
              </w:rPr>
              <w:t>v / s</w:t>
            </w:r>
          </w:p>
        </w:tc>
        <w:tc>
          <w:tcPr>
            <w:tcW w:w="3587" w:type="dxa"/>
          </w:tcPr>
          <w:p>
            <w:pPr>
              <w:pStyle w:val="TableParagraph"/>
              <w:spacing w:before="367"/>
              <w:ind w:left="10"/>
              <w:jc w:val="center"/>
              <w:rPr>
                <w:rFonts w:ascii="Comic Sans MS"/>
                <w:sz w:val="82"/>
              </w:rPr>
            </w:pPr>
            <w:r>
              <w:rPr>
                <w:rFonts w:ascii="Comic Sans MS"/>
                <w:w w:val="99"/>
                <w:sz w:val="82"/>
              </w:rPr>
              <w:t>o</w:t>
            </w:r>
          </w:p>
          <w:p>
            <w:pPr>
              <w:pStyle w:val="TableParagraph"/>
              <w:tabs>
                <w:tab w:pos="837" w:val="left" w:leader="none"/>
                <w:tab w:pos="1597" w:val="left" w:leader="none"/>
              </w:tabs>
              <w:ind w:left="9"/>
              <w:jc w:val="center"/>
              <w:rPr>
                <w:sz w:val="24"/>
              </w:rPr>
            </w:pPr>
            <w:r>
              <w:rPr>
                <w:sz w:val="24"/>
              </w:rPr>
              <w:t>sock</w:t>
              <w:tab/>
            </w:r>
            <w:r>
              <w:rPr>
                <w:rFonts w:ascii="Comic Sans MS"/>
                <w:sz w:val="24"/>
              </w:rPr>
              <w:t>Sok</w:t>
              <w:tab/>
            </w:r>
            <w:r>
              <w:rPr>
                <w:sz w:val="24"/>
              </w:rPr>
              <w:t>v / s</w:t>
            </w:r>
          </w:p>
        </w:tc>
      </w:tr>
      <w:tr>
        <w:trPr>
          <w:trHeight w:val="2028" w:hRule="atLeast"/>
        </w:trPr>
        <w:tc>
          <w:tcPr>
            <w:tcW w:w="3613" w:type="dxa"/>
          </w:tcPr>
          <w:p>
            <w:pPr>
              <w:pStyle w:val="TableParagraph"/>
              <w:spacing w:line="1142" w:lineRule="exact" w:before="368"/>
              <w:ind w:left="8"/>
              <w:jc w:val="center"/>
              <w:rPr>
                <w:rFonts w:ascii="Comic Sans MS"/>
                <w:sz w:val="82"/>
              </w:rPr>
            </w:pPr>
            <w:r>
              <w:rPr>
                <w:rFonts w:ascii="Comic Sans MS"/>
                <w:w w:val="99"/>
                <w:sz w:val="82"/>
              </w:rPr>
              <w:t>e</w:t>
            </w:r>
          </w:p>
          <w:p>
            <w:pPr>
              <w:pStyle w:val="TableParagraph"/>
              <w:tabs>
                <w:tab w:pos="664" w:val="left" w:leader="none"/>
                <w:tab w:pos="1389" w:val="left" w:leader="none"/>
              </w:tabs>
              <w:spacing w:line="334" w:lineRule="exact"/>
              <w:ind w:left="9"/>
              <w:jc w:val="center"/>
              <w:rPr>
                <w:sz w:val="24"/>
              </w:rPr>
            </w:pPr>
            <w:r>
              <w:rPr>
                <w:sz w:val="24"/>
              </w:rPr>
              <w:t>leg</w:t>
              <w:tab/>
            </w:r>
            <w:r>
              <w:rPr>
                <w:rFonts w:ascii="Comic Sans MS"/>
                <w:sz w:val="24"/>
              </w:rPr>
              <w:t>Leg</w:t>
              <w:tab/>
            </w:r>
            <w:r>
              <w:rPr>
                <w:sz w:val="24"/>
              </w:rPr>
              <w:t>v /</w:t>
            </w:r>
            <w:r>
              <w:rPr>
                <w:spacing w:val="-1"/>
                <w:sz w:val="24"/>
              </w:rPr>
              <w:t> </w:t>
            </w:r>
            <w:r>
              <w:rPr>
                <w:sz w:val="24"/>
              </w:rPr>
              <w:t>s</w:t>
            </w:r>
          </w:p>
        </w:tc>
        <w:tc>
          <w:tcPr>
            <w:tcW w:w="3587" w:type="dxa"/>
          </w:tcPr>
          <w:p>
            <w:pPr>
              <w:pStyle w:val="TableParagraph"/>
              <w:spacing w:line="1142" w:lineRule="exact" w:before="368"/>
              <w:ind w:left="8"/>
              <w:jc w:val="center"/>
              <w:rPr>
                <w:rFonts w:ascii="Comic Sans MS"/>
                <w:sz w:val="82"/>
              </w:rPr>
            </w:pPr>
            <w:r>
              <w:rPr>
                <w:rFonts w:ascii="Comic Sans MS"/>
                <w:sz w:val="82"/>
              </w:rPr>
              <w:t>uh</w:t>
            </w:r>
          </w:p>
          <w:p>
            <w:pPr>
              <w:pStyle w:val="TableParagraph"/>
              <w:tabs>
                <w:tab w:pos="944" w:val="left" w:leader="none"/>
                <w:tab w:pos="2069" w:val="left" w:leader="none"/>
              </w:tabs>
              <w:spacing w:line="334" w:lineRule="exact"/>
              <w:ind w:left="9"/>
              <w:jc w:val="center"/>
              <w:rPr>
                <w:sz w:val="24"/>
              </w:rPr>
            </w:pPr>
            <w:r>
              <w:rPr>
                <w:sz w:val="24"/>
              </w:rPr>
              <w:t>arrive</w:t>
              <w:tab/>
            </w:r>
            <w:r>
              <w:rPr>
                <w:rFonts w:ascii="Comic Sans MS"/>
                <w:sz w:val="24"/>
              </w:rPr>
              <w:t>uh</w:t>
            </w:r>
            <w:r>
              <w:rPr>
                <w:rFonts w:ascii="Comic Sans MS"/>
                <w:spacing w:val="-2"/>
                <w:sz w:val="24"/>
              </w:rPr>
              <w:t> </w:t>
            </w:r>
            <w:r>
              <w:rPr>
                <w:rFonts w:ascii="Comic Sans MS"/>
                <w:sz w:val="24"/>
              </w:rPr>
              <w:t>Raiv</w:t>
              <w:tab/>
            </w:r>
            <w:r>
              <w:rPr>
                <w:sz w:val="24"/>
              </w:rPr>
              <w:t>v /</w:t>
            </w:r>
            <w:r>
              <w:rPr>
                <w:spacing w:val="-1"/>
                <w:sz w:val="24"/>
              </w:rPr>
              <w:t> </w:t>
            </w:r>
            <w:r>
              <w:rPr>
                <w:sz w:val="24"/>
              </w:rPr>
              <w:t>s</w:t>
            </w:r>
          </w:p>
        </w:tc>
      </w:tr>
      <w:tr>
        <w:trPr>
          <w:trHeight w:val="2030" w:hRule="atLeast"/>
        </w:trPr>
        <w:tc>
          <w:tcPr>
            <w:tcW w:w="3613" w:type="dxa"/>
          </w:tcPr>
          <w:p>
            <w:pPr>
              <w:pStyle w:val="TableParagraph"/>
              <w:spacing w:line="1142" w:lineRule="exact" w:before="368"/>
              <w:ind w:left="10"/>
              <w:jc w:val="center"/>
              <w:rPr>
                <w:rFonts w:ascii="Comic Sans MS"/>
                <w:sz w:val="82"/>
              </w:rPr>
            </w:pPr>
            <w:r>
              <w:rPr>
                <w:rFonts w:ascii="Comic Sans MS"/>
                <w:sz w:val="82"/>
              </w:rPr>
              <w:t>ee</w:t>
            </w:r>
          </w:p>
          <w:p>
            <w:pPr>
              <w:pStyle w:val="TableParagraph"/>
              <w:tabs>
                <w:tab w:pos="891" w:val="left" w:leader="none"/>
                <w:tab w:pos="1879" w:val="left" w:leader="none"/>
              </w:tabs>
              <w:spacing w:line="334" w:lineRule="exact"/>
              <w:ind w:left="10"/>
              <w:jc w:val="center"/>
              <w:rPr>
                <w:sz w:val="24"/>
              </w:rPr>
            </w:pPr>
            <w:r>
              <w:rPr>
                <w:sz w:val="24"/>
              </w:rPr>
              <w:t>three</w:t>
              <w:tab/>
            </w:r>
            <w:r>
              <w:rPr>
                <w:rFonts w:ascii="Comic Sans MS"/>
                <w:sz w:val="24"/>
              </w:rPr>
              <w:t>Ttree</w:t>
              <w:tab/>
            </w:r>
            <w:r>
              <w:rPr>
                <w:sz w:val="24"/>
              </w:rPr>
              <w:t>v / l</w:t>
            </w:r>
          </w:p>
        </w:tc>
        <w:tc>
          <w:tcPr>
            <w:tcW w:w="3587" w:type="dxa"/>
          </w:tcPr>
          <w:p>
            <w:pPr>
              <w:pStyle w:val="TableParagraph"/>
              <w:spacing w:line="1142" w:lineRule="exact" w:before="368"/>
              <w:ind w:left="7"/>
              <w:jc w:val="center"/>
              <w:rPr>
                <w:rFonts w:ascii="Comic Sans MS"/>
                <w:sz w:val="82"/>
              </w:rPr>
            </w:pPr>
            <w:r>
              <w:rPr>
                <w:rFonts w:ascii="Comic Sans MS"/>
                <w:sz w:val="82"/>
              </w:rPr>
              <w:t>ii</w:t>
            </w:r>
          </w:p>
          <w:p>
            <w:pPr>
              <w:pStyle w:val="TableParagraph"/>
              <w:tabs>
                <w:tab w:pos="996" w:val="left" w:leader="none"/>
                <w:tab w:pos="1970" w:val="left" w:leader="none"/>
              </w:tabs>
              <w:spacing w:line="334" w:lineRule="exact"/>
              <w:ind w:left="8"/>
              <w:jc w:val="center"/>
              <w:rPr>
                <w:sz w:val="24"/>
              </w:rPr>
            </w:pPr>
            <w:r>
              <w:rPr>
                <w:sz w:val="24"/>
              </w:rPr>
              <w:t>happy</w:t>
              <w:tab/>
            </w:r>
            <w:r>
              <w:rPr>
                <w:rFonts w:ascii="Comic Sans MS"/>
                <w:sz w:val="24"/>
              </w:rPr>
              <w:t>Ha</w:t>
            </w:r>
            <w:r>
              <w:rPr>
                <w:rFonts w:ascii="Comic Sans MS"/>
                <w:spacing w:val="-1"/>
                <w:sz w:val="24"/>
              </w:rPr>
              <w:t> </w:t>
            </w:r>
            <w:r>
              <w:rPr>
                <w:rFonts w:ascii="Comic Sans MS"/>
                <w:sz w:val="24"/>
              </w:rPr>
              <w:t>pii</w:t>
              <w:tab/>
            </w:r>
            <w:r>
              <w:rPr>
                <w:sz w:val="24"/>
              </w:rPr>
              <w:t>v / s</w:t>
            </w:r>
          </w:p>
        </w:tc>
      </w:tr>
      <w:tr>
        <w:trPr>
          <w:trHeight w:val="2028" w:hRule="atLeast"/>
        </w:trPr>
        <w:tc>
          <w:tcPr>
            <w:tcW w:w="3613" w:type="dxa"/>
          </w:tcPr>
          <w:p>
            <w:pPr>
              <w:pStyle w:val="TableParagraph"/>
              <w:spacing w:before="367"/>
              <w:ind w:left="9"/>
              <w:jc w:val="center"/>
              <w:rPr>
                <w:rFonts w:ascii="Comic Sans MS"/>
                <w:sz w:val="82"/>
              </w:rPr>
            </w:pPr>
            <w:r>
              <w:rPr>
                <w:rFonts w:ascii="Comic Sans MS"/>
                <w:sz w:val="82"/>
              </w:rPr>
              <w:t>or</w:t>
            </w:r>
          </w:p>
          <w:p>
            <w:pPr>
              <w:pStyle w:val="TableParagraph"/>
              <w:tabs>
                <w:tab w:pos="717" w:val="left" w:leader="none"/>
                <w:tab w:pos="1510" w:val="left" w:leader="none"/>
              </w:tabs>
              <w:ind w:left="10"/>
              <w:jc w:val="center"/>
              <w:rPr>
                <w:sz w:val="24"/>
              </w:rPr>
            </w:pPr>
            <w:r>
              <w:rPr>
                <w:sz w:val="24"/>
              </w:rPr>
              <w:t>ball</w:t>
              <w:tab/>
            </w:r>
            <w:r>
              <w:rPr>
                <w:rFonts w:ascii="Comic Sans MS"/>
                <w:sz w:val="24"/>
              </w:rPr>
              <w:t>Borl</w:t>
              <w:tab/>
            </w:r>
            <w:r>
              <w:rPr>
                <w:sz w:val="24"/>
              </w:rPr>
              <w:t>v /</w:t>
            </w:r>
            <w:r>
              <w:rPr>
                <w:spacing w:val="-1"/>
                <w:sz w:val="24"/>
              </w:rPr>
              <w:t> </w:t>
            </w:r>
            <w:r>
              <w:rPr>
                <w:sz w:val="24"/>
              </w:rPr>
              <w:t>l</w:t>
            </w:r>
          </w:p>
        </w:tc>
        <w:tc>
          <w:tcPr>
            <w:tcW w:w="3587" w:type="dxa"/>
          </w:tcPr>
          <w:p>
            <w:pPr>
              <w:pStyle w:val="TableParagraph"/>
              <w:spacing w:before="367"/>
              <w:ind w:left="9"/>
              <w:jc w:val="center"/>
              <w:rPr>
                <w:rFonts w:ascii="Comic Sans MS"/>
                <w:sz w:val="82"/>
              </w:rPr>
            </w:pPr>
            <w:r>
              <w:rPr>
                <w:rFonts w:ascii="Comic Sans MS"/>
                <w:sz w:val="82"/>
              </w:rPr>
              <w:t>ar</w:t>
            </w:r>
          </w:p>
          <w:p>
            <w:pPr>
              <w:pStyle w:val="TableParagraph"/>
              <w:tabs>
                <w:tab w:pos="743" w:val="left" w:leader="none"/>
                <w:tab w:pos="1594" w:val="left" w:leader="none"/>
              </w:tabs>
              <w:ind w:left="8"/>
              <w:jc w:val="center"/>
              <w:rPr>
                <w:sz w:val="24"/>
              </w:rPr>
            </w:pPr>
            <w:r>
              <w:rPr>
                <w:sz w:val="24"/>
              </w:rPr>
              <w:t>star</w:t>
              <w:tab/>
            </w:r>
            <w:r>
              <w:rPr>
                <w:rFonts w:ascii="Comic Sans MS"/>
                <w:sz w:val="24"/>
              </w:rPr>
              <w:t>Star</w:t>
              <w:tab/>
            </w:r>
            <w:r>
              <w:rPr>
                <w:sz w:val="24"/>
              </w:rPr>
              <w:t>v /</w:t>
            </w:r>
            <w:r>
              <w:rPr>
                <w:spacing w:val="-1"/>
                <w:sz w:val="24"/>
              </w:rPr>
              <w:t> </w:t>
            </w:r>
            <w:r>
              <w:rPr>
                <w:sz w:val="24"/>
              </w:rPr>
              <w:t>l</w:t>
            </w:r>
          </w:p>
        </w:tc>
      </w:tr>
    </w:tbl>
    <w:p>
      <w:pPr>
        <w:spacing w:after="0"/>
        <w:jc w:val="center"/>
        <w:rPr>
          <w:sz w:val="24"/>
        </w:rPr>
        <w:sectPr>
          <w:pgSz w:w="11900" w:h="16840"/>
          <w:pgMar w:header="708" w:footer="1013" w:top="2080" w:bottom="1200" w:left="1360" w:right="860"/>
        </w:sectPr>
      </w:pPr>
    </w:p>
    <w:p>
      <w:pPr>
        <w:pStyle w:val="BodyText"/>
      </w:pPr>
    </w:p>
    <w:p>
      <w:pPr>
        <w:pStyle w:val="BodyText"/>
        <w:spacing w:before="8"/>
        <w:rPr>
          <w:sz w:val="19"/>
        </w:rPr>
      </w:pPr>
    </w:p>
    <w:p>
      <w:pPr>
        <w:spacing w:before="93"/>
        <w:ind w:left="0" w:right="491" w:firstLine="0"/>
        <w:jc w:val="center"/>
        <w:rPr>
          <w:sz w:val="24"/>
        </w:rPr>
      </w:pPr>
      <w:r>
        <w:rPr>
          <w:sz w:val="24"/>
        </w:rPr>
        <w:t>Simple Flashcards (Page 2 of 5)</w:t>
      </w:r>
    </w:p>
    <w:p>
      <w:pPr>
        <w:pStyle w:val="BodyText"/>
      </w:pPr>
    </w:p>
    <w:p>
      <w:pPr>
        <w:pStyle w:val="BodyText"/>
      </w:pPr>
    </w:p>
    <w:p>
      <w:pPr>
        <w:pStyle w:val="BodyText"/>
      </w:pPr>
    </w:p>
    <w:p>
      <w:pPr>
        <w:pStyle w:val="BodyText"/>
        <w:spacing w:before="4"/>
        <w:rPr>
          <w:sz w:val="28"/>
        </w:rPr>
      </w:pPr>
    </w:p>
    <w:tbl>
      <w:tblPr>
        <w:tblW w:w="0" w:type="auto"/>
        <w:jc w:val="left"/>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3"/>
        <w:gridCol w:w="3587"/>
      </w:tblGrid>
      <w:tr>
        <w:trPr>
          <w:trHeight w:val="1998" w:hRule="atLeast"/>
        </w:trPr>
        <w:tc>
          <w:tcPr>
            <w:tcW w:w="3613" w:type="dxa"/>
          </w:tcPr>
          <w:p>
            <w:pPr>
              <w:pStyle w:val="TableParagraph"/>
              <w:spacing w:before="367"/>
              <w:ind w:left="10"/>
              <w:jc w:val="center"/>
              <w:rPr>
                <w:rFonts w:ascii="Comic Sans MS"/>
                <w:sz w:val="82"/>
              </w:rPr>
            </w:pPr>
            <w:r>
              <w:rPr>
                <w:rFonts w:ascii="Comic Sans MS"/>
                <w:sz w:val="82"/>
              </w:rPr>
              <w:t>oo</w:t>
            </w:r>
          </w:p>
          <w:p>
            <w:pPr>
              <w:pStyle w:val="TableParagraph"/>
              <w:spacing w:line="262" w:lineRule="exact" w:before="206"/>
              <w:ind w:left="8"/>
              <w:jc w:val="center"/>
              <w:rPr>
                <w:rFonts w:ascii="Arial Black"/>
                <w:sz w:val="20"/>
              </w:rPr>
            </w:pPr>
            <w:r>
              <w:rPr>
                <w:rFonts w:ascii="Arial Black"/>
                <w:sz w:val="20"/>
              </w:rPr>
              <w:t>Talk </w:t>
            </w:r>
            <w:r>
              <w:rPr>
                <w:sz w:val="20"/>
              </w:rPr>
              <w:t>a</w:t>
            </w:r>
            <w:r>
              <w:rPr>
                <w:spacing w:val="-16"/>
                <w:sz w:val="20"/>
              </w:rPr>
              <w:t> </w:t>
            </w:r>
            <w:r>
              <w:rPr>
                <w:rFonts w:ascii="Arial Black"/>
                <w:sz w:val="20"/>
              </w:rPr>
              <w:t>Lot</w:t>
            </w:r>
          </w:p>
        </w:tc>
        <w:tc>
          <w:tcPr>
            <w:tcW w:w="3587" w:type="dxa"/>
          </w:tcPr>
          <w:p>
            <w:pPr>
              <w:pStyle w:val="TableParagraph"/>
              <w:spacing w:before="367"/>
              <w:ind w:left="10"/>
              <w:jc w:val="center"/>
              <w:rPr>
                <w:rFonts w:ascii="Comic Sans MS"/>
                <w:sz w:val="82"/>
              </w:rPr>
            </w:pPr>
            <w:r>
              <w:rPr>
                <w:rFonts w:ascii="Comic Sans MS"/>
                <w:sz w:val="82"/>
              </w:rPr>
              <w:t>er</w:t>
            </w:r>
          </w:p>
          <w:p>
            <w:pPr>
              <w:pStyle w:val="TableParagraph"/>
              <w:spacing w:line="262" w:lineRule="exact" w:before="206"/>
              <w:ind w:left="8"/>
              <w:jc w:val="center"/>
              <w:rPr>
                <w:rFonts w:ascii="Arial Black"/>
                <w:sz w:val="20"/>
              </w:rPr>
            </w:pPr>
            <w:r>
              <w:rPr>
                <w:rFonts w:ascii="Arial Black"/>
                <w:sz w:val="20"/>
              </w:rPr>
              <w:t>Talk </w:t>
            </w:r>
            <w:r>
              <w:rPr>
                <w:sz w:val="20"/>
              </w:rPr>
              <w:t>a</w:t>
            </w:r>
            <w:r>
              <w:rPr>
                <w:spacing w:val="-16"/>
                <w:sz w:val="20"/>
              </w:rPr>
              <w:t> </w:t>
            </w:r>
            <w:r>
              <w:rPr>
                <w:rFonts w:ascii="Arial Black"/>
                <w:sz w:val="20"/>
              </w:rPr>
              <w:t>Lot</w:t>
            </w:r>
          </w:p>
        </w:tc>
      </w:tr>
      <w:tr>
        <w:trPr>
          <w:trHeight w:val="1999" w:hRule="atLeast"/>
        </w:trPr>
        <w:tc>
          <w:tcPr>
            <w:tcW w:w="3613" w:type="dxa"/>
          </w:tcPr>
          <w:p>
            <w:pPr>
              <w:pStyle w:val="TableParagraph"/>
              <w:spacing w:before="368"/>
              <w:ind w:left="10"/>
              <w:jc w:val="center"/>
              <w:rPr>
                <w:rFonts w:ascii="Comic Sans MS"/>
                <w:sz w:val="82"/>
              </w:rPr>
            </w:pPr>
            <w:r>
              <w:rPr>
                <w:rFonts w:ascii="Comic Sans MS"/>
                <w:w w:val="99"/>
                <w:sz w:val="82"/>
              </w:rPr>
              <w:t>u</w:t>
            </w:r>
          </w:p>
          <w:p>
            <w:pPr>
              <w:pStyle w:val="TableParagraph"/>
              <w:spacing w:line="262" w:lineRule="exact" w:before="207"/>
              <w:ind w:left="8"/>
              <w:jc w:val="center"/>
              <w:rPr>
                <w:rFonts w:ascii="Arial Black"/>
                <w:sz w:val="20"/>
              </w:rPr>
            </w:pPr>
            <w:r>
              <w:rPr>
                <w:rFonts w:ascii="Arial Black"/>
                <w:sz w:val="20"/>
              </w:rPr>
              <w:t>Talk </w:t>
            </w:r>
            <w:r>
              <w:rPr>
                <w:sz w:val="20"/>
              </w:rPr>
              <w:t>a </w:t>
            </w:r>
            <w:r>
              <w:rPr>
                <w:rFonts w:ascii="Arial Black"/>
                <w:sz w:val="20"/>
              </w:rPr>
              <w:t>Lot</w:t>
            </w:r>
          </w:p>
        </w:tc>
        <w:tc>
          <w:tcPr>
            <w:tcW w:w="3587" w:type="dxa"/>
          </w:tcPr>
          <w:p>
            <w:pPr>
              <w:pStyle w:val="TableParagraph"/>
              <w:spacing w:before="368"/>
              <w:ind w:left="10"/>
              <w:jc w:val="center"/>
              <w:rPr>
                <w:rFonts w:ascii="Comic Sans MS"/>
                <w:sz w:val="82"/>
              </w:rPr>
            </w:pPr>
            <w:r>
              <w:rPr>
                <w:rFonts w:ascii="Comic Sans MS"/>
                <w:sz w:val="82"/>
              </w:rPr>
              <w:t>ei</w:t>
            </w:r>
          </w:p>
          <w:p>
            <w:pPr>
              <w:pStyle w:val="TableParagraph"/>
              <w:spacing w:line="262" w:lineRule="exact" w:before="207"/>
              <w:ind w:left="8"/>
              <w:jc w:val="center"/>
              <w:rPr>
                <w:rFonts w:ascii="Arial Black"/>
                <w:sz w:val="20"/>
              </w:rPr>
            </w:pPr>
            <w:r>
              <w:rPr>
                <w:rFonts w:ascii="Arial Black"/>
                <w:sz w:val="20"/>
              </w:rPr>
              <w:t>Talk </w:t>
            </w:r>
            <w:r>
              <w:rPr>
                <w:sz w:val="20"/>
              </w:rPr>
              <w:t>a</w:t>
            </w:r>
            <w:r>
              <w:rPr>
                <w:spacing w:val="-16"/>
                <w:sz w:val="20"/>
              </w:rPr>
              <w:t> </w:t>
            </w:r>
            <w:r>
              <w:rPr>
                <w:rFonts w:ascii="Arial Black"/>
                <w:sz w:val="20"/>
              </w:rPr>
              <w:t>Lot</w:t>
            </w:r>
          </w:p>
        </w:tc>
      </w:tr>
      <w:tr>
        <w:trPr>
          <w:trHeight w:val="2000" w:hRule="atLeast"/>
        </w:trPr>
        <w:tc>
          <w:tcPr>
            <w:tcW w:w="3613" w:type="dxa"/>
          </w:tcPr>
          <w:p>
            <w:pPr>
              <w:pStyle w:val="TableParagraph"/>
              <w:spacing w:before="368"/>
              <w:ind w:left="10"/>
              <w:jc w:val="center"/>
              <w:rPr>
                <w:rFonts w:ascii="Comic Sans MS"/>
                <w:sz w:val="82"/>
              </w:rPr>
            </w:pPr>
            <w:r>
              <w:rPr>
                <w:rFonts w:ascii="Comic Sans MS"/>
                <w:sz w:val="82"/>
              </w:rPr>
              <w:t>ai</w:t>
            </w:r>
          </w:p>
          <w:p>
            <w:pPr>
              <w:pStyle w:val="TableParagraph"/>
              <w:spacing w:line="264" w:lineRule="exact" w:before="205"/>
              <w:ind w:left="8"/>
              <w:jc w:val="center"/>
              <w:rPr>
                <w:rFonts w:ascii="Arial Black"/>
                <w:sz w:val="20"/>
              </w:rPr>
            </w:pPr>
            <w:r>
              <w:rPr>
                <w:rFonts w:ascii="Arial Black"/>
                <w:sz w:val="20"/>
              </w:rPr>
              <w:t>Talk </w:t>
            </w:r>
            <w:r>
              <w:rPr>
                <w:sz w:val="20"/>
              </w:rPr>
              <w:t>a</w:t>
            </w:r>
            <w:r>
              <w:rPr>
                <w:spacing w:val="-16"/>
                <w:sz w:val="20"/>
              </w:rPr>
              <w:t> </w:t>
            </w:r>
            <w:r>
              <w:rPr>
                <w:rFonts w:ascii="Arial Black"/>
                <w:sz w:val="20"/>
              </w:rPr>
              <w:t>Lot</w:t>
            </w:r>
          </w:p>
        </w:tc>
        <w:tc>
          <w:tcPr>
            <w:tcW w:w="3587" w:type="dxa"/>
          </w:tcPr>
          <w:p>
            <w:pPr>
              <w:pStyle w:val="TableParagraph"/>
              <w:spacing w:before="368"/>
              <w:ind w:left="10"/>
              <w:jc w:val="center"/>
              <w:rPr>
                <w:rFonts w:ascii="Comic Sans MS"/>
                <w:sz w:val="82"/>
              </w:rPr>
            </w:pPr>
            <w:r>
              <w:rPr>
                <w:rFonts w:ascii="Comic Sans MS"/>
                <w:sz w:val="82"/>
              </w:rPr>
              <w:t>oy</w:t>
            </w:r>
          </w:p>
          <w:p>
            <w:pPr>
              <w:pStyle w:val="TableParagraph"/>
              <w:spacing w:line="264" w:lineRule="exact" w:before="205"/>
              <w:ind w:left="8"/>
              <w:jc w:val="center"/>
              <w:rPr>
                <w:rFonts w:ascii="Arial Black"/>
                <w:sz w:val="20"/>
              </w:rPr>
            </w:pPr>
            <w:r>
              <w:rPr>
                <w:rFonts w:ascii="Arial Black"/>
                <w:sz w:val="20"/>
              </w:rPr>
              <w:t>Talk </w:t>
            </w:r>
            <w:r>
              <w:rPr>
                <w:sz w:val="20"/>
              </w:rPr>
              <w:t>a</w:t>
            </w:r>
            <w:r>
              <w:rPr>
                <w:spacing w:val="-16"/>
                <w:sz w:val="20"/>
              </w:rPr>
              <w:t> </w:t>
            </w:r>
            <w:r>
              <w:rPr>
                <w:rFonts w:ascii="Arial Black"/>
                <w:sz w:val="20"/>
              </w:rPr>
              <w:t>Lot</w:t>
            </w:r>
          </w:p>
        </w:tc>
      </w:tr>
      <w:tr>
        <w:trPr>
          <w:trHeight w:val="2000" w:hRule="atLeast"/>
        </w:trPr>
        <w:tc>
          <w:tcPr>
            <w:tcW w:w="3613" w:type="dxa"/>
          </w:tcPr>
          <w:p>
            <w:pPr>
              <w:pStyle w:val="TableParagraph"/>
              <w:spacing w:before="367"/>
              <w:ind w:left="10"/>
              <w:jc w:val="center"/>
              <w:rPr>
                <w:rFonts w:ascii="Comic Sans MS"/>
                <w:sz w:val="82"/>
              </w:rPr>
            </w:pPr>
            <w:r>
              <w:rPr>
                <w:rFonts w:ascii="Comic Sans MS"/>
                <w:sz w:val="82"/>
              </w:rPr>
              <w:t>eir</w:t>
            </w:r>
          </w:p>
          <w:p>
            <w:pPr>
              <w:pStyle w:val="TableParagraph"/>
              <w:spacing w:line="264" w:lineRule="exact" w:before="206"/>
              <w:ind w:left="8"/>
              <w:jc w:val="center"/>
              <w:rPr>
                <w:rFonts w:ascii="Arial Black"/>
                <w:sz w:val="20"/>
              </w:rPr>
            </w:pPr>
            <w:r>
              <w:rPr>
                <w:rFonts w:ascii="Arial Black"/>
                <w:sz w:val="20"/>
              </w:rPr>
              <w:t>Talk </w:t>
            </w:r>
            <w:r>
              <w:rPr>
                <w:sz w:val="20"/>
              </w:rPr>
              <w:t>a</w:t>
            </w:r>
            <w:r>
              <w:rPr>
                <w:spacing w:val="-16"/>
                <w:sz w:val="20"/>
              </w:rPr>
              <w:t> </w:t>
            </w:r>
            <w:r>
              <w:rPr>
                <w:rFonts w:ascii="Arial Black"/>
                <w:sz w:val="20"/>
              </w:rPr>
              <w:t>Lot</w:t>
            </w:r>
          </w:p>
        </w:tc>
        <w:tc>
          <w:tcPr>
            <w:tcW w:w="3587" w:type="dxa"/>
          </w:tcPr>
          <w:p>
            <w:pPr>
              <w:pStyle w:val="TableParagraph"/>
              <w:spacing w:before="367"/>
              <w:ind w:left="11"/>
              <w:jc w:val="center"/>
              <w:rPr>
                <w:rFonts w:ascii="Comic Sans MS"/>
                <w:sz w:val="82"/>
              </w:rPr>
            </w:pPr>
            <w:r>
              <w:rPr>
                <w:rFonts w:ascii="Comic Sans MS"/>
                <w:sz w:val="82"/>
              </w:rPr>
              <w:t>aiy</w:t>
            </w:r>
          </w:p>
          <w:p>
            <w:pPr>
              <w:pStyle w:val="TableParagraph"/>
              <w:spacing w:line="264" w:lineRule="exact" w:before="206"/>
              <w:ind w:left="8"/>
              <w:jc w:val="center"/>
              <w:rPr>
                <w:rFonts w:ascii="Arial Black"/>
                <w:sz w:val="20"/>
              </w:rPr>
            </w:pPr>
            <w:r>
              <w:rPr>
                <w:rFonts w:ascii="Arial Black"/>
                <w:sz w:val="20"/>
              </w:rPr>
              <w:t>Talk </w:t>
            </w:r>
            <w:r>
              <w:rPr>
                <w:sz w:val="20"/>
              </w:rPr>
              <w:t>a</w:t>
            </w:r>
            <w:r>
              <w:rPr>
                <w:spacing w:val="-16"/>
                <w:sz w:val="20"/>
              </w:rPr>
              <w:t> </w:t>
            </w:r>
            <w:r>
              <w:rPr>
                <w:rFonts w:ascii="Arial Black"/>
                <w:sz w:val="20"/>
              </w:rPr>
              <w:t>Lot</w:t>
            </w:r>
          </w:p>
        </w:tc>
      </w:tr>
      <w:tr>
        <w:trPr>
          <w:trHeight w:val="2022" w:hRule="atLeast"/>
        </w:trPr>
        <w:tc>
          <w:tcPr>
            <w:tcW w:w="3613" w:type="dxa"/>
          </w:tcPr>
          <w:p>
            <w:pPr>
              <w:pStyle w:val="TableParagraph"/>
              <w:spacing w:before="367"/>
              <w:ind w:left="9"/>
              <w:jc w:val="center"/>
              <w:rPr>
                <w:rFonts w:ascii="Comic Sans MS"/>
                <w:sz w:val="82"/>
              </w:rPr>
            </w:pPr>
            <w:r>
              <w:rPr>
                <w:rFonts w:ascii="Comic Sans MS"/>
                <w:sz w:val="82"/>
              </w:rPr>
              <w:t>eu</w:t>
            </w:r>
          </w:p>
          <w:p>
            <w:pPr>
              <w:pStyle w:val="TableParagraph"/>
              <w:spacing w:line="263" w:lineRule="exact" w:before="229"/>
              <w:ind w:left="8"/>
              <w:jc w:val="center"/>
              <w:rPr>
                <w:rFonts w:ascii="Arial Black"/>
                <w:sz w:val="20"/>
              </w:rPr>
            </w:pPr>
            <w:r>
              <w:rPr>
                <w:rFonts w:ascii="Arial Black"/>
                <w:sz w:val="20"/>
              </w:rPr>
              <w:t>Talk </w:t>
            </w:r>
            <w:r>
              <w:rPr>
                <w:sz w:val="20"/>
              </w:rPr>
              <w:t>a</w:t>
            </w:r>
            <w:r>
              <w:rPr>
                <w:spacing w:val="-16"/>
                <w:sz w:val="20"/>
              </w:rPr>
              <w:t> </w:t>
            </w:r>
            <w:r>
              <w:rPr>
                <w:rFonts w:ascii="Arial Black"/>
                <w:sz w:val="20"/>
              </w:rPr>
              <w:t>Lot</w:t>
            </w:r>
          </w:p>
        </w:tc>
        <w:tc>
          <w:tcPr>
            <w:tcW w:w="3587" w:type="dxa"/>
          </w:tcPr>
          <w:p>
            <w:pPr>
              <w:pStyle w:val="TableParagraph"/>
              <w:spacing w:before="367"/>
              <w:ind w:left="10"/>
              <w:jc w:val="center"/>
              <w:rPr>
                <w:rFonts w:ascii="Comic Sans MS"/>
                <w:sz w:val="82"/>
              </w:rPr>
            </w:pPr>
            <w:r>
              <w:rPr>
                <w:rFonts w:ascii="Comic Sans MS"/>
                <w:sz w:val="82"/>
              </w:rPr>
              <w:t>au</w:t>
            </w:r>
          </w:p>
          <w:p>
            <w:pPr>
              <w:pStyle w:val="TableParagraph"/>
              <w:spacing w:line="263" w:lineRule="exact" w:before="229"/>
              <w:ind w:left="8"/>
              <w:jc w:val="center"/>
              <w:rPr>
                <w:rFonts w:ascii="Arial Black"/>
                <w:sz w:val="20"/>
              </w:rPr>
            </w:pPr>
            <w:r>
              <w:rPr>
                <w:rFonts w:ascii="Arial Black"/>
                <w:sz w:val="20"/>
              </w:rPr>
              <w:t>Talk </w:t>
            </w:r>
            <w:r>
              <w:rPr>
                <w:sz w:val="20"/>
              </w:rPr>
              <w:t>a</w:t>
            </w:r>
            <w:r>
              <w:rPr>
                <w:spacing w:val="-16"/>
                <w:sz w:val="20"/>
              </w:rPr>
              <w:t> </w:t>
            </w:r>
            <w:r>
              <w:rPr>
                <w:rFonts w:ascii="Arial Black"/>
                <w:sz w:val="20"/>
              </w:rPr>
              <w:t>Lot</w:t>
            </w:r>
          </w:p>
        </w:tc>
      </w:tr>
    </w:tbl>
    <w:p>
      <w:pPr>
        <w:spacing w:after="0" w:line="263" w:lineRule="exact"/>
        <w:jc w:val="center"/>
        <w:rPr>
          <w:rFonts w:ascii="Arial Black"/>
          <w:sz w:val="20"/>
        </w:rPr>
        <w:sectPr>
          <w:pgSz w:w="11900" w:h="16840"/>
          <w:pgMar w:header="708" w:footer="1013" w:top="2080" w:bottom="1200" w:left="1360" w:right="860"/>
        </w:sectPr>
      </w:pPr>
    </w:p>
    <w:p>
      <w:pPr>
        <w:pStyle w:val="BodyText"/>
      </w:pPr>
    </w:p>
    <w:p>
      <w:pPr>
        <w:pStyle w:val="BodyText"/>
        <w:spacing w:before="8"/>
        <w:rPr>
          <w:sz w:val="19"/>
        </w:rPr>
      </w:pPr>
    </w:p>
    <w:p>
      <w:pPr>
        <w:spacing w:before="93"/>
        <w:ind w:left="0" w:right="491" w:firstLine="0"/>
        <w:jc w:val="center"/>
        <w:rPr>
          <w:sz w:val="24"/>
        </w:rPr>
      </w:pPr>
      <w:r>
        <w:rPr>
          <w:sz w:val="24"/>
        </w:rPr>
        <w:t>Detailed Flashcards (Page 2 of 5)</w:t>
      </w:r>
    </w:p>
    <w:p>
      <w:pPr>
        <w:pStyle w:val="BodyText"/>
      </w:pPr>
    </w:p>
    <w:p>
      <w:pPr>
        <w:pStyle w:val="BodyText"/>
      </w:pPr>
    </w:p>
    <w:p>
      <w:pPr>
        <w:pStyle w:val="BodyText"/>
      </w:pPr>
    </w:p>
    <w:p>
      <w:pPr>
        <w:pStyle w:val="BodyText"/>
        <w:spacing w:before="4"/>
        <w:rPr>
          <w:sz w:val="28"/>
        </w:rPr>
      </w:pPr>
    </w:p>
    <w:tbl>
      <w:tblPr>
        <w:tblW w:w="0" w:type="auto"/>
        <w:jc w:val="left"/>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3"/>
        <w:gridCol w:w="3587"/>
      </w:tblGrid>
      <w:tr>
        <w:trPr>
          <w:trHeight w:val="2028" w:hRule="atLeast"/>
        </w:trPr>
        <w:tc>
          <w:tcPr>
            <w:tcW w:w="3613" w:type="dxa"/>
          </w:tcPr>
          <w:p>
            <w:pPr>
              <w:pStyle w:val="TableParagraph"/>
              <w:spacing w:line="1142" w:lineRule="exact" w:before="367"/>
              <w:ind w:left="10"/>
              <w:jc w:val="center"/>
              <w:rPr>
                <w:rFonts w:ascii="Comic Sans MS"/>
                <w:sz w:val="82"/>
              </w:rPr>
            </w:pPr>
            <w:r>
              <w:rPr>
                <w:rFonts w:ascii="Comic Sans MS"/>
                <w:sz w:val="82"/>
              </w:rPr>
              <w:t>er</w:t>
            </w:r>
          </w:p>
          <w:p>
            <w:pPr>
              <w:pStyle w:val="TableParagraph"/>
              <w:tabs>
                <w:tab w:pos="797" w:val="left" w:leader="none"/>
                <w:tab w:pos="1795" w:val="left" w:leader="none"/>
              </w:tabs>
              <w:spacing w:line="334" w:lineRule="exact"/>
              <w:ind w:left="10"/>
              <w:jc w:val="center"/>
              <w:rPr>
                <w:sz w:val="24"/>
              </w:rPr>
            </w:pPr>
            <w:r>
              <w:rPr>
                <w:sz w:val="24"/>
              </w:rPr>
              <w:t>shirt</w:t>
              <w:tab/>
            </w:r>
            <w:r>
              <w:rPr>
                <w:rFonts w:ascii="Comic Sans MS"/>
                <w:sz w:val="24"/>
              </w:rPr>
              <w:t>Shert</w:t>
              <w:tab/>
            </w:r>
            <w:r>
              <w:rPr>
                <w:sz w:val="24"/>
              </w:rPr>
              <w:t>v / l</w:t>
            </w:r>
          </w:p>
        </w:tc>
        <w:tc>
          <w:tcPr>
            <w:tcW w:w="3587" w:type="dxa"/>
          </w:tcPr>
          <w:p>
            <w:pPr>
              <w:pStyle w:val="TableParagraph"/>
              <w:spacing w:line="1142" w:lineRule="exact" w:before="367"/>
              <w:ind w:left="10"/>
              <w:jc w:val="center"/>
              <w:rPr>
                <w:rFonts w:ascii="Comic Sans MS"/>
                <w:sz w:val="82"/>
              </w:rPr>
            </w:pPr>
            <w:r>
              <w:rPr>
                <w:rFonts w:ascii="Comic Sans MS"/>
                <w:sz w:val="82"/>
              </w:rPr>
              <w:t>oo</w:t>
            </w:r>
          </w:p>
          <w:p>
            <w:pPr>
              <w:pStyle w:val="TableParagraph"/>
              <w:tabs>
                <w:tab w:pos="932" w:val="left" w:leader="none"/>
                <w:tab w:pos="1936" w:val="left" w:leader="none"/>
              </w:tabs>
              <w:spacing w:line="334" w:lineRule="exact"/>
              <w:ind w:left="11"/>
              <w:jc w:val="center"/>
              <w:rPr>
                <w:sz w:val="24"/>
              </w:rPr>
            </w:pPr>
            <w:r>
              <w:rPr>
                <w:sz w:val="24"/>
              </w:rPr>
              <w:t>shoot</w:t>
              <w:tab/>
            </w:r>
            <w:r>
              <w:rPr>
                <w:rFonts w:ascii="Comic Sans MS"/>
                <w:sz w:val="24"/>
              </w:rPr>
              <w:t>Shoot</w:t>
              <w:tab/>
            </w:r>
            <w:r>
              <w:rPr>
                <w:sz w:val="24"/>
              </w:rPr>
              <w:t>v / l</w:t>
            </w:r>
          </w:p>
        </w:tc>
      </w:tr>
      <w:tr>
        <w:trPr>
          <w:trHeight w:val="2028" w:hRule="atLeast"/>
        </w:trPr>
        <w:tc>
          <w:tcPr>
            <w:tcW w:w="3613" w:type="dxa"/>
          </w:tcPr>
          <w:p>
            <w:pPr>
              <w:pStyle w:val="TableParagraph"/>
              <w:spacing w:before="367"/>
              <w:ind w:left="9"/>
              <w:jc w:val="center"/>
              <w:rPr>
                <w:rFonts w:ascii="Comic Sans MS"/>
                <w:sz w:val="82"/>
              </w:rPr>
            </w:pPr>
            <w:r>
              <w:rPr>
                <w:rFonts w:ascii="Comic Sans MS"/>
                <w:sz w:val="82"/>
              </w:rPr>
              <w:t>ei</w:t>
            </w:r>
          </w:p>
          <w:p>
            <w:pPr>
              <w:pStyle w:val="TableParagraph"/>
              <w:tabs>
                <w:tab w:pos="930" w:val="left" w:leader="none"/>
                <w:tab w:pos="1779" w:val="left" w:leader="none"/>
              </w:tabs>
              <w:ind w:left="9"/>
              <w:jc w:val="center"/>
              <w:rPr>
                <w:sz w:val="24"/>
              </w:rPr>
            </w:pPr>
            <w:r>
              <w:rPr>
                <w:sz w:val="24"/>
              </w:rPr>
              <w:t>plane</w:t>
              <w:tab/>
            </w:r>
            <w:r>
              <w:rPr>
                <w:rFonts w:ascii="Comic Sans MS"/>
                <w:sz w:val="24"/>
              </w:rPr>
              <w:t>Plein</w:t>
              <w:tab/>
            </w:r>
            <w:r>
              <w:rPr>
                <w:sz w:val="24"/>
              </w:rPr>
              <w:t>d</w:t>
            </w:r>
          </w:p>
        </w:tc>
        <w:tc>
          <w:tcPr>
            <w:tcW w:w="3587" w:type="dxa"/>
          </w:tcPr>
          <w:p>
            <w:pPr>
              <w:pStyle w:val="TableParagraph"/>
              <w:spacing w:before="367"/>
              <w:ind w:left="10"/>
              <w:jc w:val="center"/>
              <w:rPr>
                <w:rFonts w:ascii="Comic Sans MS"/>
                <w:sz w:val="82"/>
              </w:rPr>
            </w:pPr>
            <w:r>
              <w:rPr>
                <w:rFonts w:ascii="Comic Sans MS"/>
                <w:w w:val="99"/>
                <w:sz w:val="82"/>
              </w:rPr>
              <w:t>u</w:t>
            </w:r>
          </w:p>
          <w:p>
            <w:pPr>
              <w:pStyle w:val="TableParagraph"/>
              <w:tabs>
                <w:tab w:pos="730" w:val="left" w:leader="none"/>
                <w:tab w:pos="1464" w:val="left" w:leader="none"/>
              </w:tabs>
              <w:ind w:left="9"/>
              <w:jc w:val="center"/>
              <w:rPr>
                <w:sz w:val="24"/>
              </w:rPr>
            </w:pPr>
            <w:r>
              <w:rPr>
                <w:sz w:val="24"/>
              </w:rPr>
              <w:t>cup</w:t>
              <w:tab/>
            </w:r>
            <w:r>
              <w:rPr>
                <w:rFonts w:ascii="Comic Sans MS"/>
                <w:sz w:val="24"/>
              </w:rPr>
              <w:t>Kup</w:t>
              <w:tab/>
            </w:r>
            <w:r>
              <w:rPr>
                <w:sz w:val="24"/>
              </w:rPr>
              <w:t>v / s</w:t>
            </w:r>
          </w:p>
        </w:tc>
      </w:tr>
      <w:tr>
        <w:trPr>
          <w:trHeight w:val="2028" w:hRule="atLeast"/>
        </w:trPr>
        <w:tc>
          <w:tcPr>
            <w:tcW w:w="3613" w:type="dxa"/>
          </w:tcPr>
          <w:p>
            <w:pPr>
              <w:pStyle w:val="TableParagraph"/>
              <w:spacing w:line="1142" w:lineRule="exact" w:before="368"/>
              <w:ind w:left="10"/>
              <w:jc w:val="center"/>
              <w:rPr>
                <w:rFonts w:ascii="Comic Sans MS"/>
                <w:sz w:val="82"/>
              </w:rPr>
            </w:pPr>
            <w:r>
              <w:rPr>
                <w:rFonts w:ascii="Comic Sans MS"/>
                <w:sz w:val="82"/>
              </w:rPr>
              <w:t>oy</w:t>
            </w:r>
          </w:p>
          <w:p>
            <w:pPr>
              <w:pStyle w:val="TableParagraph"/>
              <w:tabs>
                <w:tab w:pos="664" w:val="left" w:leader="none"/>
                <w:tab w:pos="1412" w:val="left" w:leader="none"/>
              </w:tabs>
              <w:spacing w:line="334" w:lineRule="exact"/>
              <w:ind w:left="9"/>
              <w:jc w:val="center"/>
              <w:rPr>
                <w:sz w:val="24"/>
              </w:rPr>
            </w:pPr>
            <w:r>
              <w:rPr>
                <w:sz w:val="24"/>
              </w:rPr>
              <w:t>toy</w:t>
              <w:tab/>
            </w:r>
            <w:r>
              <w:rPr>
                <w:rFonts w:ascii="Comic Sans MS"/>
                <w:sz w:val="24"/>
              </w:rPr>
              <w:t>Toy</w:t>
              <w:tab/>
            </w:r>
            <w:r>
              <w:rPr>
                <w:sz w:val="24"/>
              </w:rPr>
              <w:t>d</w:t>
            </w:r>
          </w:p>
        </w:tc>
        <w:tc>
          <w:tcPr>
            <w:tcW w:w="3587" w:type="dxa"/>
          </w:tcPr>
          <w:p>
            <w:pPr>
              <w:pStyle w:val="TableParagraph"/>
              <w:spacing w:line="1142" w:lineRule="exact" w:before="368"/>
              <w:ind w:left="10"/>
              <w:jc w:val="center"/>
              <w:rPr>
                <w:rFonts w:ascii="Comic Sans MS"/>
                <w:sz w:val="82"/>
              </w:rPr>
            </w:pPr>
            <w:r>
              <w:rPr>
                <w:rFonts w:ascii="Comic Sans MS"/>
                <w:sz w:val="82"/>
              </w:rPr>
              <w:t>ai</w:t>
            </w:r>
          </w:p>
          <w:p>
            <w:pPr>
              <w:pStyle w:val="TableParagraph"/>
              <w:tabs>
                <w:tab w:pos="798" w:val="left" w:leader="none"/>
                <w:tab w:pos="1671" w:val="left" w:leader="none"/>
              </w:tabs>
              <w:spacing w:line="334" w:lineRule="exact"/>
              <w:ind w:left="10"/>
              <w:jc w:val="center"/>
              <w:rPr>
                <w:sz w:val="24"/>
              </w:rPr>
            </w:pPr>
            <w:r>
              <w:rPr>
                <w:sz w:val="24"/>
              </w:rPr>
              <w:t>time</w:t>
              <w:tab/>
            </w:r>
            <w:r>
              <w:rPr>
                <w:rFonts w:ascii="Comic Sans MS"/>
                <w:sz w:val="24"/>
              </w:rPr>
              <w:t>Taim</w:t>
              <w:tab/>
            </w:r>
            <w:r>
              <w:rPr>
                <w:sz w:val="24"/>
              </w:rPr>
              <w:t>d</w:t>
            </w:r>
          </w:p>
        </w:tc>
      </w:tr>
      <w:tr>
        <w:trPr>
          <w:trHeight w:val="2030" w:hRule="atLeast"/>
        </w:trPr>
        <w:tc>
          <w:tcPr>
            <w:tcW w:w="3613" w:type="dxa"/>
          </w:tcPr>
          <w:p>
            <w:pPr>
              <w:pStyle w:val="TableParagraph"/>
              <w:spacing w:line="1142" w:lineRule="exact" w:before="368"/>
              <w:ind w:left="11"/>
              <w:jc w:val="center"/>
              <w:rPr>
                <w:rFonts w:ascii="Comic Sans MS"/>
                <w:sz w:val="82"/>
              </w:rPr>
            </w:pPr>
            <w:r>
              <w:rPr>
                <w:rFonts w:ascii="Comic Sans MS"/>
                <w:sz w:val="82"/>
              </w:rPr>
              <w:t>aiy</w:t>
            </w:r>
          </w:p>
          <w:p>
            <w:pPr>
              <w:pStyle w:val="TableParagraph"/>
              <w:tabs>
                <w:tab w:pos="744" w:val="left" w:leader="none"/>
                <w:tab w:pos="1577" w:val="left" w:leader="none"/>
              </w:tabs>
              <w:spacing w:line="334" w:lineRule="exact"/>
              <w:ind w:left="10"/>
              <w:jc w:val="center"/>
              <w:rPr>
                <w:sz w:val="24"/>
              </w:rPr>
            </w:pPr>
            <w:r>
              <w:rPr>
                <w:sz w:val="24"/>
              </w:rPr>
              <w:t>hire</w:t>
              <w:tab/>
            </w:r>
            <w:r>
              <w:rPr>
                <w:rFonts w:ascii="Comic Sans MS"/>
                <w:sz w:val="24"/>
              </w:rPr>
              <w:t>Haiy</w:t>
              <w:tab/>
            </w:r>
            <w:r>
              <w:rPr>
                <w:sz w:val="24"/>
              </w:rPr>
              <w:t>d</w:t>
            </w:r>
          </w:p>
        </w:tc>
        <w:tc>
          <w:tcPr>
            <w:tcW w:w="3587" w:type="dxa"/>
          </w:tcPr>
          <w:p>
            <w:pPr>
              <w:pStyle w:val="TableParagraph"/>
              <w:spacing w:line="1142" w:lineRule="exact" w:before="368"/>
              <w:ind w:left="10"/>
              <w:jc w:val="center"/>
              <w:rPr>
                <w:rFonts w:ascii="Comic Sans MS"/>
                <w:sz w:val="82"/>
              </w:rPr>
            </w:pPr>
            <w:r>
              <w:rPr>
                <w:rFonts w:ascii="Comic Sans MS"/>
                <w:sz w:val="82"/>
              </w:rPr>
              <w:t>eir</w:t>
            </w:r>
          </w:p>
          <w:p>
            <w:pPr>
              <w:pStyle w:val="TableParagraph"/>
              <w:tabs>
                <w:tab w:pos="823" w:val="left" w:leader="none"/>
                <w:tab w:pos="1596" w:val="left" w:leader="none"/>
              </w:tabs>
              <w:spacing w:line="334" w:lineRule="exact"/>
              <w:ind w:left="9"/>
              <w:jc w:val="center"/>
              <w:rPr>
                <w:sz w:val="24"/>
              </w:rPr>
            </w:pPr>
            <w:r>
              <w:rPr>
                <w:sz w:val="24"/>
              </w:rPr>
              <w:t>pear</w:t>
              <w:tab/>
            </w:r>
            <w:r>
              <w:rPr>
                <w:rFonts w:ascii="Comic Sans MS"/>
                <w:sz w:val="24"/>
              </w:rPr>
              <w:t>Peir</w:t>
              <w:tab/>
            </w:r>
            <w:r>
              <w:rPr>
                <w:sz w:val="24"/>
              </w:rPr>
              <w:t>d</w:t>
            </w:r>
          </w:p>
        </w:tc>
      </w:tr>
      <w:tr>
        <w:trPr>
          <w:trHeight w:val="2028" w:hRule="atLeast"/>
        </w:trPr>
        <w:tc>
          <w:tcPr>
            <w:tcW w:w="3613" w:type="dxa"/>
          </w:tcPr>
          <w:p>
            <w:pPr>
              <w:pStyle w:val="TableParagraph"/>
              <w:spacing w:before="367"/>
              <w:ind w:left="10"/>
              <w:jc w:val="center"/>
              <w:rPr>
                <w:rFonts w:ascii="Comic Sans MS"/>
                <w:sz w:val="82"/>
              </w:rPr>
            </w:pPr>
            <w:r>
              <w:rPr>
                <w:rFonts w:ascii="Comic Sans MS"/>
                <w:sz w:val="82"/>
              </w:rPr>
              <w:t>au</w:t>
            </w:r>
          </w:p>
          <w:p>
            <w:pPr>
              <w:pStyle w:val="TableParagraph"/>
              <w:tabs>
                <w:tab w:pos="769" w:val="left" w:leader="none"/>
                <w:tab w:pos="1498" w:val="left" w:leader="none"/>
              </w:tabs>
              <w:ind w:left="9"/>
              <w:jc w:val="center"/>
              <w:rPr>
                <w:sz w:val="24"/>
              </w:rPr>
            </w:pPr>
            <w:r>
              <w:rPr>
                <w:sz w:val="24"/>
              </w:rPr>
              <w:t>cow</w:t>
              <w:tab/>
            </w:r>
            <w:r>
              <w:rPr>
                <w:rFonts w:ascii="Comic Sans MS"/>
                <w:sz w:val="24"/>
              </w:rPr>
              <w:t>Kau</w:t>
              <w:tab/>
            </w:r>
            <w:r>
              <w:rPr>
                <w:sz w:val="24"/>
              </w:rPr>
              <w:t>d</w:t>
            </w:r>
          </w:p>
        </w:tc>
        <w:tc>
          <w:tcPr>
            <w:tcW w:w="3587" w:type="dxa"/>
          </w:tcPr>
          <w:p>
            <w:pPr>
              <w:pStyle w:val="TableParagraph"/>
              <w:spacing w:before="367"/>
              <w:ind w:left="9"/>
              <w:jc w:val="center"/>
              <w:rPr>
                <w:rFonts w:ascii="Comic Sans MS"/>
                <w:sz w:val="82"/>
              </w:rPr>
            </w:pPr>
            <w:r>
              <w:rPr>
                <w:rFonts w:ascii="Comic Sans MS"/>
                <w:sz w:val="82"/>
              </w:rPr>
              <w:t>eu</w:t>
            </w:r>
          </w:p>
          <w:p>
            <w:pPr>
              <w:pStyle w:val="TableParagraph"/>
              <w:tabs>
                <w:tab w:pos="944" w:val="left" w:leader="none"/>
                <w:tab w:pos="1906" w:val="left" w:leader="none"/>
              </w:tabs>
              <w:ind w:left="10"/>
              <w:jc w:val="center"/>
              <w:rPr>
                <w:sz w:val="24"/>
              </w:rPr>
            </w:pPr>
            <w:r>
              <w:rPr>
                <w:sz w:val="24"/>
              </w:rPr>
              <w:t>home</w:t>
              <w:tab/>
            </w:r>
            <w:r>
              <w:rPr>
                <w:rFonts w:ascii="Comic Sans MS"/>
                <w:sz w:val="24"/>
              </w:rPr>
              <w:t>Heum</w:t>
              <w:tab/>
            </w:r>
            <w:r>
              <w:rPr>
                <w:sz w:val="24"/>
              </w:rPr>
              <w:t>d</w:t>
            </w:r>
          </w:p>
        </w:tc>
      </w:tr>
    </w:tbl>
    <w:p>
      <w:pPr>
        <w:spacing w:after="0"/>
        <w:jc w:val="center"/>
        <w:rPr>
          <w:sz w:val="24"/>
        </w:rPr>
        <w:sectPr>
          <w:pgSz w:w="11900" w:h="16840"/>
          <w:pgMar w:header="708" w:footer="1013" w:top="2080" w:bottom="1200" w:left="1360" w:right="860"/>
        </w:sectPr>
      </w:pPr>
    </w:p>
    <w:p>
      <w:pPr>
        <w:pStyle w:val="BodyText"/>
      </w:pPr>
    </w:p>
    <w:p>
      <w:pPr>
        <w:pStyle w:val="BodyText"/>
        <w:spacing w:before="8"/>
        <w:rPr>
          <w:sz w:val="19"/>
        </w:rPr>
      </w:pPr>
    </w:p>
    <w:p>
      <w:pPr>
        <w:spacing w:before="93"/>
        <w:ind w:left="0" w:right="491" w:firstLine="0"/>
        <w:jc w:val="center"/>
        <w:rPr>
          <w:sz w:val="24"/>
        </w:rPr>
      </w:pPr>
      <w:r>
        <w:rPr>
          <w:sz w:val="24"/>
        </w:rPr>
        <w:t>Simple Flashcards (Page 3 of 5)</w:t>
      </w:r>
    </w:p>
    <w:p>
      <w:pPr>
        <w:pStyle w:val="BodyText"/>
      </w:pPr>
    </w:p>
    <w:p>
      <w:pPr>
        <w:pStyle w:val="BodyText"/>
      </w:pPr>
    </w:p>
    <w:p>
      <w:pPr>
        <w:pStyle w:val="BodyText"/>
      </w:pPr>
    </w:p>
    <w:p>
      <w:pPr>
        <w:pStyle w:val="BodyText"/>
        <w:spacing w:before="4"/>
        <w:rPr>
          <w:sz w:val="28"/>
        </w:rPr>
      </w:pPr>
    </w:p>
    <w:tbl>
      <w:tblPr>
        <w:tblW w:w="0" w:type="auto"/>
        <w:jc w:val="left"/>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3"/>
        <w:gridCol w:w="3587"/>
      </w:tblGrid>
      <w:tr>
        <w:trPr>
          <w:trHeight w:val="1998" w:hRule="atLeast"/>
        </w:trPr>
        <w:tc>
          <w:tcPr>
            <w:tcW w:w="3613" w:type="dxa"/>
          </w:tcPr>
          <w:p>
            <w:pPr>
              <w:pStyle w:val="TableParagraph"/>
              <w:spacing w:before="367"/>
              <w:ind w:left="8"/>
              <w:jc w:val="center"/>
              <w:rPr>
                <w:rFonts w:ascii="Comic Sans MS"/>
                <w:sz w:val="82"/>
              </w:rPr>
            </w:pPr>
            <w:r>
              <w:rPr>
                <w:rFonts w:ascii="Comic Sans MS"/>
                <w:sz w:val="82"/>
              </w:rPr>
              <w:t>iy</w:t>
            </w:r>
          </w:p>
          <w:p>
            <w:pPr>
              <w:pStyle w:val="TableParagraph"/>
              <w:spacing w:line="262" w:lineRule="exact" w:before="206"/>
              <w:ind w:left="8"/>
              <w:jc w:val="center"/>
              <w:rPr>
                <w:rFonts w:ascii="Arial Black"/>
                <w:sz w:val="20"/>
              </w:rPr>
            </w:pPr>
            <w:r>
              <w:rPr>
                <w:rFonts w:ascii="Arial Black"/>
                <w:sz w:val="20"/>
              </w:rPr>
              <w:t>Talk </w:t>
            </w:r>
            <w:r>
              <w:rPr>
                <w:sz w:val="20"/>
              </w:rPr>
              <w:t>a</w:t>
            </w:r>
            <w:r>
              <w:rPr>
                <w:spacing w:val="-16"/>
                <w:sz w:val="20"/>
              </w:rPr>
              <w:t> </w:t>
            </w:r>
            <w:r>
              <w:rPr>
                <w:rFonts w:ascii="Arial Black"/>
                <w:sz w:val="20"/>
              </w:rPr>
              <w:t>Lot</w:t>
            </w:r>
          </w:p>
        </w:tc>
        <w:tc>
          <w:tcPr>
            <w:tcW w:w="3587" w:type="dxa"/>
          </w:tcPr>
          <w:p>
            <w:pPr>
              <w:pStyle w:val="TableParagraph"/>
              <w:spacing w:before="367"/>
              <w:ind w:left="8"/>
              <w:jc w:val="center"/>
              <w:rPr>
                <w:rFonts w:ascii="Comic Sans MS"/>
                <w:sz w:val="82"/>
              </w:rPr>
            </w:pPr>
            <w:r>
              <w:rPr>
                <w:rFonts w:ascii="Comic Sans MS"/>
                <w:sz w:val="82"/>
              </w:rPr>
              <w:t>uuw</w:t>
            </w:r>
          </w:p>
          <w:p>
            <w:pPr>
              <w:pStyle w:val="TableParagraph"/>
              <w:spacing w:line="262" w:lineRule="exact" w:before="206"/>
              <w:ind w:left="8"/>
              <w:jc w:val="center"/>
              <w:rPr>
                <w:rFonts w:ascii="Arial Black"/>
                <w:sz w:val="20"/>
              </w:rPr>
            </w:pPr>
            <w:r>
              <w:rPr>
                <w:rFonts w:ascii="Arial Black"/>
                <w:sz w:val="20"/>
              </w:rPr>
              <w:t>Talk </w:t>
            </w:r>
            <w:r>
              <w:rPr>
                <w:sz w:val="20"/>
              </w:rPr>
              <w:t>a</w:t>
            </w:r>
            <w:r>
              <w:rPr>
                <w:spacing w:val="-16"/>
                <w:sz w:val="20"/>
              </w:rPr>
              <w:t> </w:t>
            </w:r>
            <w:r>
              <w:rPr>
                <w:rFonts w:ascii="Arial Black"/>
                <w:sz w:val="20"/>
              </w:rPr>
              <w:t>Lot</w:t>
            </w:r>
          </w:p>
        </w:tc>
      </w:tr>
      <w:tr>
        <w:trPr>
          <w:trHeight w:val="1999" w:hRule="atLeast"/>
        </w:trPr>
        <w:tc>
          <w:tcPr>
            <w:tcW w:w="3613" w:type="dxa"/>
          </w:tcPr>
          <w:p>
            <w:pPr>
              <w:pStyle w:val="TableParagraph"/>
              <w:spacing w:before="368"/>
              <w:ind w:left="9"/>
              <w:jc w:val="center"/>
              <w:rPr>
                <w:rFonts w:ascii="Comic Sans MS"/>
                <w:sz w:val="82"/>
              </w:rPr>
            </w:pPr>
            <w:r>
              <w:rPr>
                <w:rFonts w:ascii="Comic Sans MS"/>
                <w:sz w:val="82"/>
              </w:rPr>
              <w:t>auw</w:t>
            </w:r>
          </w:p>
          <w:p>
            <w:pPr>
              <w:pStyle w:val="TableParagraph"/>
              <w:spacing w:line="262" w:lineRule="exact" w:before="207"/>
              <w:ind w:left="8"/>
              <w:jc w:val="center"/>
              <w:rPr>
                <w:rFonts w:ascii="Arial Black"/>
                <w:sz w:val="20"/>
              </w:rPr>
            </w:pPr>
            <w:r>
              <w:rPr>
                <w:rFonts w:ascii="Arial Black"/>
                <w:sz w:val="20"/>
              </w:rPr>
              <w:t>Talk </w:t>
            </w:r>
            <w:r>
              <w:rPr>
                <w:sz w:val="20"/>
              </w:rPr>
              <w:t>a</w:t>
            </w:r>
            <w:r>
              <w:rPr>
                <w:spacing w:val="-16"/>
                <w:sz w:val="20"/>
              </w:rPr>
              <w:t> </w:t>
            </w:r>
            <w:r>
              <w:rPr>
                <w:rFonts w:ascii="Arial Black"/>
                <w:sz w:val="20"/>
              </w:rPr>
              <w:t>Lot</w:t>
            </w:r>
          </w:p>
        </w:tc>
        <w:tc>
          <w:tcPr>
            <w:tcW w:w="3587" w:type="dxa"/>
          </w:tcPr>
          <w:p>
            <w:pPr>
              <w:pStyle w:val="TableParagraph"/>
              <w:spacing w:before="368"/>
              <w:ind w:left="10"/>
              <w:jc w:val="center"/>
              <w:rPr>
                <w:rFonts w:ascii="Comic Sans MS"/>
                <w:sz w:val="82"/>
              </w:rPr>
            </w:pPr>
            <w:r>
              <w:rPr>
                <w:rFonts w:ascii="Comic Sans MS"/>
                <w:w w:val="99"/>
                <w:sz w:val="82"/>
              </w:rPr>
              <w:t>b</w:t>
            </w:r>
          </w:p>
          <w:p>
            <w:pPr>
              <w:pStyle w:val="TableParagraph"/>
              <w:spacing w:line="262" w:lineRule="exact" w:before="207"/>
              <w:ind w:left="8"/>
              <w:jc w:val="center"/>
              <w:rPr>
                <w:rFonts w:ascii="Arial Black"/>
                <w:sz w:val="20"/>
              </w:rPr>
            </w:pPr>
            <w:r>
              <w:rPr>
                <w:rFonts w:ascii="Arial Black"/>
                <w:sz w:val="20"/>
              </w:rPr>
              <w:t>Talk </w:t>
            </w:r>
            <w:r>
              <w:rPr>
                <w:sz w:val="20"/>
              </w:rPr>
              <w:t>a </w:t>
            </w:r>
            <w:r>
              <w:rPr>
                <w:rFonts w:ascii="Arial Black"/>
                <w:sz w:val="20"/>
              </w:rPr>
              <w:t>Lot</w:t>
            </w:r>
          </w:p>
        </w:tc>
      </w:tr>
      <w:tr>
        <w:trPr>
          <w:trHeight w:val="2000" w:hRule="atLeast"/>
        </w:trPr>
        <w:tc>
          <w:tcPr>
            <w:tcW w:w="3613" w:type="dxa"/>
          </w:tcPr>
          <w:p>
            <w:pPr>
              <w:pStyle w:val="TableParagraph"/>
              <w:spacing w:before="368"/>
              <w:ind w:left="9"/>
              <w:jc w:val="center"/>
              <w:rPr>
                <w:rFonts w:ascii="Comic Sans MS"/>
                <w:sz w:val="82"/>
              </w:rPr>
            </w:pPr>
            <w:r>
              <w:rPr>
                <w:rFonts w:ascii="Comic Sans MS"/>
                <w:w w:val="99"/>
                <w:sz w:val="82"/>
              </w:rPr>
              <w:t>g</w:t>
            </w:r>
          </w:p>
          <w:p>
            <w:pPr>
              <w:pStyle w:val="TableParagraph"/>
              <w:spacing w:line="264" w:lineRule="exact" w:before="205"/>
              <w:ind w:left="8"/>
              <w:jc w:val="center"/>
              <w:rPr>
                <w:rFonts w:ascii="Arial Black"/>
                <w:sz w:val="20"/>
              </w:rPr>
            </w:pPr>
            <w:r>
              <w:rPr>
                <w:rFonts w:ascii="Arial Black"/>
                <w:sz w:val="20"/>
              </w:rPr>
              <w:t>Talk </w:t>
            </w:r>
            <w:r>
              <w:rPr>
                <w:sz w:val="20"/>
              </w:rPr>
              <w:t>a </w:t>
            </w:r>
            <w:r>
              <w:rPr>
                <w:rFonts w:ascii="Arial Black"/>
                <w:sz w:val="20"/>
              </w:rPr>
              <w:t>Lot</w:t>
            </w:r>
          </w:p>
        </w:tc>
        <w:tc>
          <w:tcPr>
            <w:tcW w:w="3587" w:type="dxa"/>
          </w:tcPr>
          <w:p>
            <w:pPr>
              <w:pStyle w:val="TableParagraph"/>
              <w:spacing w:before="368"/>
              <w:ind w:left="8"/>
              <w:jc w:val="center"/>
              <w:rPr>
                <w:rFonts w:ascii="Comic Sans MS"/>
                <w:sz w:val="82"/>
              </w:rPr>
            </w:pPr>
            <w:r>
              <w:rPr>
                <w:rFonts w:ascii="Comic Sans MS"/>
                <w:w w:val="99"/>
                <w:sz w:val="82"/>
              </w:rPr>
              <w:t>v</w:t>
            </w:r>
          </w:p>
          <w:p>
            <w:pPr>
              <w:pStyle w:val="TableParagraph"/>
              <w:spacing w:line="264" w:lineRule="exact" w:before="205"/>
              <w:ind w:left="8"/>
              <w:jc w:val="center"/>
              <w:rPr>
                <w:rFonts w:ascii="Arial Black"/>
                <w:sz w:val="20"/>
              </w:rPr>
            </w:pPr>
            <w:r>
              <w:rPr>
                <w:rFonts w:ascii="Arial Black"/>
                <w:sz w:val="20"/>
              </w:rPr>
              <w:t>Talk </w:t>
            </w:r>
            <w:r>
              <w:rPr>
                <w:sz w:val="20"/>
              </w:rPr>
              <w:t>a </w:t>
            </w:r>
            <w:r>
              <w:rPr>
                <w:rFonts w:ascii="Arial Black"/>
                <w:sz w:val="20"/>
              </w:rPr>
              <w:t>Lot</w:t>
            </w:r>
          </w:p>
        </w:tc>
      </w:tr>
      <w:tr>
        <w:trPr>
          <w:trHeight w:val="2000" w:hRule="atLeast"/>
        </w:trPr>
        <w:tc>
          <w:tcPr>
            <w:tcW w:w="3613" w:type="dxa"/>
          </w:tcPr>
          <w:p>
            <w:pPr>
              <w:pStyle w:val="TableParagraph"/>
              <w:spacing w:before="367"/>
              <w:ind w:left="8"/>
              <w:jc w:val="center"/>
              <w:rPr>
                <w:rFonts w:ascii="Comic Sans MS"/>
                <w:sz w:val="82"/>
              </w:rPr>
            </w:pPr>
            <w:r>
              <w:rPr>
                <w:rFonts w:ascii="Comic Sans MS"/>
                <w:w w:val="99"/>
                <w:sz w:val="82"/>
              </w:rPr>
              <w:t>t</w:t>
            </w:r>
          </w:p>
          <w:p>
            <w:pPr>
              <w:pStyle w:val="TableParagraph"/>
              <w:spacing w:line="264" w:lineRule="exact" w:before="206"/>
              <w:ind w:left="8"/>
              <w:jc w:val="center"/>
              <w:rPr>
                <w:rFonts w:ascii="Arial Black"/>
                <w:sz w:val="20"/>
              </w:rPr>
            </w:pPr>
            <w:r>
              <w:rPr>
                <w:rFonts w:ascii="Arial Black"/>
                <w:sz w:val="20"/>
              </w:rPr>
              <w:t>Talk </w:t>
            </w:r>
            <w:r>
              <w:rPr>
                <w:sz w:val="20"/>
              </w:rPr>
              <w:t>a </w:t>
            </w:r>
            <w:r>
              <w:rPr>
                <w:rFonts w:ascii="Arial Black"/>
                <w:sz w:val="20"/>
              </w:rPr>
              <w:t>Lot</w:t>
            </w:r>
          </w:p>
        </w:tc>
        <w:tc>
          <w:tcPr>
            <w:tcW w:w="3587" w:type="dxa"/>
          </w:tcPr>
          <w:p>
            <w:pPr>
              <w:pStyle w:val="TableParagraph"/>
              <w:spacing w:before="367"/>
              <w:ind w:left="10"/>
              <w:jc w:val="center"/>
              <w:rPr>
                <w:rFonts w:ascii="Comic Sans MS"/>
                <w:sz w:val="82"/>
              </w:rPr>
            </w:pPr>
            <w:r>
              <w:rPr>
                <w:rFonts w:ascii="Comic Sans MS"/>
                <w:w w:val="99"/>
                <w:sz w:val="82"/>
              </w:rPr>
              <w:t>d</w:t>
            </w:r>
          </w:p>
          <w:p>
            <w:pPr>
              <w:pStyle w:val="TableParagraph"/>
              <w:spacing w:line="264" w:lineRule="exact" w:before="206"/>
              <w:ind w:left="8"/>
              <w:jc w:val="center"/>
              <w:rPr>
                <w:rFonts w:ascii="Arial Black"/>
                <w:sz w:val="20"/>
              </w:rPr>
            </w:pPr>
            <w:r>
              <w:rPr>
                <w:rFonts w:ascii="Arial Black"/>
                <w:sz w:val="20"/>
              </w:rPr>
              <w:t>Talk </w:t>
            </w:r>
            <w:r>
              <w:rPr>
                <w:sz w:val="20"/>
              </w:rPr>
              <w:t>a </w:t>
            </w:r>
            <w:r>
              <w:rPr>
                <w:rFonts w:ascii="Arial Black"/>
                <w:sz w:val="20"/>
              </w:rPr>
              <w:t>Lot</w:t>
            </w:r>
          </w:p>
        </w:tc>
      </w:tr>
      <w:tr>
        <w:trPr>
          <w:trHeight w:val="2022" w:hRule="atLeast"/>
        </w:trPr>
        <w:tc>
          <w:tcPr>
            <w:tcW w:w="3613" w:type="dxa"/>
          </w:tcPr>
          <w:p>
            <w:pPr>
              <w:pStyle w:val="TableParagraph"/>
              <w:spacing w:before="367"/>
              <w:ind w:left="8"/>
              <w:jc w:val="center"/>
              <w:rPr>
                <w:rFonts w:ascii="Comic Sans MS"/>
                <w:sz w:val="82"/>
              </w:rPr>
            </w:pPr>
            <w:r>
              <w:rPr>
                <w:rFonts w:ascii="Comic Sans MS"/>
                <w:sz w:val="82"/>
              </w:rPr>
              <w:t>tt</w:t>
            </w:r>
          </w:p>
          <w:p>
            <w:pPr>
              <w:pStyle w:val="TableParagraph"/>
              <w:spacing w:line="263" w:lineRule="exact" w:before="229"/>
              <w:ind w:left="8"/>
              <w:jc w:val="center"/>
              <w:rPr>
                <w:rFonts w:ascii="Arial Black"/>
                <w:sz w:val="20"/>
              </w:rPr>
            </w:pPr>
            <w:r>
              <w:rPr>
                <w:rFonts w:ascii="Arial Black"/>
                <w:sz w:val="20"/>
              </w:rPr>
              <w:t>Talk </w:t>
            </w:r>
            <w:r>
              <w:rPr>
                <w:sz w:val="20"/>
              </w:rPr>
              <w:t>a</w:t>
            </w:r>
            <w:r>
              <w:rPr>
                <w:spacing w:val="-16"/>
                <w:sz w:val="20"/>
              </w:rPr>
              <w:t> </w:t>
            </w:r>
            <w:r>
              <w:rPr>
                <w:rFonts w:ascii="Arial Black"/>
                <w:sz w:val="20"/>
              </w:rPr>
              <w:t>Lot</w:t>
            </w:r>
          </w:p>
        </w:tc>
        <w:tc>
          <w:tcPr>
            <w:tcW w:w="3587" w:type="dxa"/>
          </w:tcPr>
          <w:p>
            <w:pPr>
              <w:pStyle w:val="TableParagraph"/>
              <w:spacing w:before="367"/>
              <w:ind w:left="9"/>
              <w:jc w:val="center"/>
              <w:rPr>
                <w:rFonts w:ascii="Comic Sans MS"/>
                <w:sz w:val="82"/>
              </w:rPr>
            </w:pPr>
            <w:r>
              <w:rPr>
                <w:rFonts w:ascii="Comic Sans MS"/>
                <w:sz w:val="82"/>
              </w:rPr>
              <w:t>th</w:t>
            </w:r>
          </w:p>
          <w:p>
            <w:pPr>
              <w:pStyle w:val="TableParagraph"/>
              <w:spacing w:line="263" w:lineRule="exact" w:before="229"/>
              <w:ind w:left="8"/>
              <w:jc w:val="center"/>
              <w:rPr>
                <w:rFonts w:ascii="Arial Black"/>
                <w:sz w:val="20"/>
              </w:rPr>
            </w:pPr>
            <w:r>
              <w:rPr>
                <w:rFonts w:ascii="Arial Black"/>
                <w:sz w:val="20"/>
              </w:rPr>
              <w:t>Talk </w:t>
            </w:r>
            <w:r>
              <w:rPr>
                <w:sz w:val="20"/>
              </w:rPr>
              <w:t>a</w:t>
            </w:r>
            <w:r>
              <w:rPr>
                <w:spacing w:val="-16"/>
                <w:sz w:val="20"/>
              </w:rPr>
              <w:t> </w:t>
            </w:r>
            <w:r>
              <w:rPr>
                <w:rFonts w:ascii="Arial Black"/>
                <w:sz w:val="20"/>
              </w:rPr>
              <w:t>Lot</w:t>
            </w:r>
          </w:p>
        </w:tc>
      </w:tr>
    </w:tbl>
    <w:p>
      <w:pPr>
        <w:spacing w:after="0" w:line="263" w:lineRule="exact"/>
        <w:jc w:val="center"/>
        <w:rPr>
          <w:rFonts w:ascii="Arial Black"/>
          <w:sz w:val="20"/>
        </w:rPr>
        <w:sectPr>
          <w:pgSz w:w="11900" w:h="16840"/>
          <w:pgMar w:header="708" w:footer="1013" w:top="2080" w:bottom="1200" w:left="1360" w:right="860"/>
        </w:sectPr>
      </w:pPr>
    </w:p>
    <w:p>
      <w:pPr>
        <w:pStyle w:val="BodyText"/>
      </w:pPr>
    </w:p>
    <w:p>
      <w:pPr>
        <w:pStyle w:val="BodyText"/>
        <w:spacing w:before="8"/>
        <w:rPr>
          <w:sz w:val="19"/>
        </w:rPr>
      </w:pPr>
    </w:p>
    <w:p>
      <w:pPr>
        <w:spacing w:before="93"/>
        <w:ind w:left="0" w:right="491" w:firstLine="0"/>
        <w:jc w:val="center"/>
        <w:rPr>
          <w:sz w:val="24"/>
        </w:rPr>
      </w:pPr>
      <w:r>
        <w:rPr>
          <w:sz w:val="24"/>
        </w:rPr>
        <w:t>Detailed Flashcards (Page 3 of 5)</w:t>
      </w:r>
    </w:p>
    <w:p>
      <w:pPr>
        <w:pStyle w:val="BodyText"/>
      </w:pPr>
    </w:p>
    <w:p>
      <w:pPr>
        <w:pStyle w:val="BodyText"/>
      </w:pPr>
    </w:p>
    <w:p>
      <w:pPr>
        <w:pStyle w:val="BodyText"/>
      </w:pPr>
    </w:p>
    <w:p>
      <w:pPr>
        <w:pStyle w:val="BodyText"/>
        <w:spacing w:before="4"/>
        <w:rPr>
          <w:sz w:val="28"/>
        </w:rPr>
      </w:pPr>
    </w:p>
    <w:tbl>
      <w:tblPr>
        <w:tblW w:w="0" w:type="auto"/>
        <w:jc w:val="left"/>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3"/>
        <w:gridCol w:w="3587"/>
      </w:tblGrid>
      <w:tr>
        <w:trPr>
          <w:trHeight w:val="2028" w:hRule="atLeast"/>
        </w:trPr>
        <w:tc>
          <w:tcPr>
            <w:tcW w:w="3613" w:type="dxa"/>
          </w:tcPr>
          <w:p>
            <w:pPr>
              <w:pStyle w:val="TableParagraph"/>
              <w:spacing w:line="1142" w:lineRule="exact" w:before="367"/>
              <w:ind w:left="8"/>
              <w:jc w:val="center"/>
              <w:rPr>
                <w:rFonts w:ascii="Comic Sans MS"/>
                <w:sz w:val="82"/>
              </w:rPr>
            </w:pPr>
            <w:r>
              <w:rPr>
                <w:rFonts w:ascii="Comic Sans MS"/>
                <w:sz w:val="82"/>
              </w:rPr>
              <w:t>uuw</w:t>
            </w:r>
          </w:p>
          <w:p>
            <w:pPr>
              <w:pStyle w:val="TableParagraph"/>
              <w:tabs>
                <w:tab w:pos="824" w:val="left" w:leader="none"/>
                <w:tab w:pos="1822" w:val="left" w:leader="none"/>
              </w:tabs>
              <w:spacing w:line="334" w:lineRule="exact"/>
              <w:ind w:left="10"/>
              <w:jc w:val="center"/>
              <w:rPr>
                <w:sz w:val="24"/>
              </w:rPr>
            </w:pPr>
            <w:r>
              <w:rPr>
                <w:sz w:val="24"/>
              </w:rPr>
              <w:t>pure</w:t>
              <w:tab/>
            </w:r>
            <w:r>
              <w:rPr>
                <w:rFonts w:ascii="Comic Sans MS"/>
                <w:sz w:val="24"/>
              </w:rPr>
              <w:t>Pyuuw</w:t>
              <w:tab/>
            </w:r>
            <w:r>
              <w:rPr>
                <w:sz w:val="24"/>
              </w:rPr>
              <w:t>d</w:t>
            </w:r>
          </w:p>
        </w:tc>
        <w:tc>
          <w:tcPr>
            <w:tcW w:w="3587" w:type="dxa"/>
          </w:tcPr>
          <w:p>
            <w:pPr>
              <w:pStyle w:val="TableParagraph"/>
              <w:spacing w:line="1142" w:lineRule="exact" w:before="367"/>
              <w:ind w:left="8"/>
              <w:jc w:val="center"/>
              <w:rPr>
                <w:rFonts w:ascii="Comic Sans MS"/>
                <w:sz w:val="82"/>
              </w:rPr>
            </w:pPr>
            <w:r>
              <w:rPr>
                <w:rFonts w:ascii="Comic Sans MS"/>
                <w:sz w:val="82"/>
              </w:rPr>
              <w:t>iy</w:t>
            </w:r>
          </w:p>
          <w:p>
            <w:pPr>
              <w:pStyle w:val="TableParagraph"/>
              <w:tabs>
                <w:tab w:pos="823" w:val="left" w:leader="none"/>
                <w:tab w:pos="1534" w:val="left" w:leader="none"/>
              </w:tabs>
              <w:spacing w:line="334" w:lineRule="exact"/>
              <w:ind w:left="9"/>
              <w:jc w:val="center"/>
              <w:rPr>
                <w:sz w:val="24"/>
              </w:rPr>
            </w:pPr>
            <w:r>
              <w:rPr>
                <w:sz w:val="24"/>
              </w:rPr>
              <w:t>here</w:t>
              <w:tab/>
            </w:r>
            <w:r>
              <w:rPr>
                <w:rFonts w:ascii="Comic Sans MS"/>
                <w:sz w:val="24"/>
              </w:rPr>
              <w:t>Hiy</w:t>
              <w:tab/>
            </w:r>
            <w:r>
              <w:rPr>
                <w:sz w:val="24"/>
              </w:rPr>
              <w:t>d</w:t>
            </w:r>
          </w:p>
        </w:tc>
      </w:tr>
      <w:tr>
        <w:trPr>
          <w:trHeight w:val="2028" w:hRule="atLeast"/>
        </w:trPr>
        <w:tc>
          <w:tcPr>
            <w:tcW w:w="3613" w:type="dxa"/>
          </w:tcPr>
          <w:p>
            <w:pPr>
              <w:pStyle w:val="TableParagraph"/>
              <w:spacing w:before="367"/>
              <w:ind w:left="10"/>
              <w:jc w:val="center"/>
              <w:rPr>
                <w:rFonts w:ascii="Comic Sans MS"/>
                <w:sz w:val="82"/>
              </w:rPr>
            </w:pPr>
            <w:r>
              <w:rPr>
                <w:rFonts w:ascii="Comic Sans MS"/>
                <w:w w:val="99"/>
                <w:sz w:val="82"/>
              </w:rPr>
              <w:t>b</w:t>
            </w:r>
          </w:p>
          <w:p>
            <w:pPr>
              <w:pStyle w:val="TableParagraph"/>
              <w:tabs>
                <w:tab w:pos="743" w:val="left" w:leader="none"/>
                <w:tab w:pos="1478" w:val="left" w:leader="none"/>
              </w:tabs>
              <w:ind w:left="8"/>
              <w:jc w:val="center"/>
              <w:rPr>
                <w:sz w:val="24"/>
              </w:rPr>
            </w:pPr>
            <w:r>
              <w:rPr>
                <w:sz w:val="24"/>
              </w:rPr>
              <w:t>bag</w:t>
              <w:tab/>
            </w:r>
            <w:r>
              <w:rPr>
                <w:rFonts w:ascii="Comic Sans MS"/>
                <w:sz w:val="24"/>
              </w:rPr>
              <w:t>Bag</w:t>
              <w:tab/>
            </w:r>
            <w:r>
              <w:rPr>
                <w:sz w:val="24"/>
              </w:rPr>
              <w:t>c / v</w:t>
            </w:r>
          </w:p>
        </w:tc>
        <w:tc>
          <w:tcPr>
            <w:tcW w:w="3587" w:type="dxa"/>
          </w:tcPr>
          <w:p>
            <w:pPr>
              <w:pStyle w:val="TableParagraph"/>
              <w:spacing w:before="367"/>
              <w:ind w:left="9"/>
              <w:jc w:val="center"/>
              <w:rPr>
                <w:rFonts w:ascii="Comic Sans MS"/>
                <w:sz w:val="82"/>
              </w:rPr>
            </w:pPr>
            <w:r>
              <w:rPr>
                <w:rFonts w:ascii="Comic Sans MS"/>
                <w:sz w:val="82"/>
              </w:rPr>
              <w:t>auw</w:t>
            </w:r>
          </w:p>
          <w:p>
            <w:pPr>
              <w:pStyle w:val="TableParagraph"/>
              <w:tabs>
                <w:tab w:pos="997" w:val="left" w:leader="none"/>
                <w:tab w:pos="1868" w:val="left" w:leader="none"/>
              </w:tabs>
              <w:ind w:left="9"/>
              <w:jc w:val="center"/>
              <w:rPr>
                <w:sz w:val="24"/>
              </w:rPr>
            </w:pPr>
            <w:r>
              <w:rPr>
                <w:sz w:val="24"/>
              </w:rPr>
              <w:t>power</w:t>
              <w:tab/>
            </w:r>
            <w:r>
              <w:rPr>
                <w:rFonts w:ascii="Comic Sans MS"/>
                <w:sz w:val="24"/>
              </w:rPr>
              <w:t>Pauw</w:t>
              <w:tab/>
            </w:r>
            <w:r>
              <w:rPr>
                <w:sz w:val="24"/>
              </w:rPr>
              <w:t>d</w:t>
            </w:r>
          </w:p>
        </w:tc>
      </w:tr>
      <w:tr>
        <w:trPr>
          <w:trHeight w:val="2028" w:hRule="atLeast"/>
        </w:trPr>
        <w:tc>
          <w:tcPr>
            <w:tcW w:w="3613" w:type="dxa"/>
          </w:tcPr>
          <w:p>
            <w:pPr>
              <w:pStyle w:val="TableParagraph"/>
              <w:spacing w:line="1142" w:lineRule="exact" w:before="368"/>
              <w:ind w:left="8"/>
              <w:jc w:val="center"/>
              <w:rPr>
                <w:rFonts w:ascii="Comic Sans MS"/>
                <w:sz w:val="82"/>
              </w:rPr>
            </w:pPr>
            <w:r>
              <w:rPr>
                <w:rFonts w:ascii="Comic Sans MS"/>
                <w:w w:val="99"/>
                <w:sz w:val="82"/>
              </w:rPr>
              <w:t>v</w:t>
            </w:r>
          </w:p>
          <w:p>
            <w:pPr>
              <w:pStyle w:val="TableParagraph"/>
              <w:tabs>
                <w:tab w:pos="730" w:val="left" w:leader="none"/>
                <w:tab w:pos="1468" w:val="left" w:leader="none"/>
              </w:tabs>
              <w:spacing w:line="334" w:lineRule="exact"/>
              <w:ind w:left="9"/>
              <w:jc w:val="center"/>
              <w:rPr>
                <w:sz w:val="24"/>
              </w:rPr>
            </w:pPr>
            <w:r>
              <w:rPr>
                <w:sz w:val="24"/>
              </w:rPr>
              <w:t>van</w:t>
              <w:tab/>
            </w:r>
            <w:r>
              <w:rPr>
                <w:rFonts w:ascii="Comic Sans MS"/>
                <w:sz w:val="24"/>
              </w:rPr>
              <w:t>Van</w:t>
              <w:tab/>
            </w:r>
            <w:r>
              <w:rPr>
                <w:sz w:val="24"/>
              </w:rPr>
              <w:t>c / v</w:t>
            </w:r>
          </w:p>
        </w:tc>
        <w:tc>
          <w:tcPr>
            <w:tcW w:w="3587" w:type="dxa"/>
          </w:tcPr>
          <w:p>
            <w:pPr>
              <w:pStyle w:val="TableParagraph"/>
              <w:spacing w:line="1142" w:lineRule="exact" w:before="368"/>
              <w:ind w:left="9"/>
              <w:jc w:val="center"/>
              <w:rPr>
                <w:rFonts w:ascii="Comic Sans MS"/>
                <w:sz w:val="82"/>
              </w:rPr>
            </w:pPr>
            <w:r>
              <w:rPr>
                <w:rFonts w:ascii="Comic Sans MS"/>
                <w:w w:val="99"/>
                <w:sz w:val="82"/>
              </w:rPr>
              <w:t>g</w:t>
            </w:r>
          </w:p>
          <w:p>
            <w:pPr>
              <w:pStyle w:val="TableParagraph"/>
              <w:tabs>
                <w:tab w:pos="904" w:val="left" w:leader="none"/>
                <w:tab w:pos="1821" w:val="left" w:leader="none"/>
              </w:tabs>
              <w:spacing w:line="334" w:lineRule="exact"/>
              <w:ind w:left="9"/>
              <w:jc w:val="center"/>
              <w:rPr>
                <w:sz w:val="24"/>
              </w:rPr>
            </w:pPr>
            <w:r>
              <w:rPr>
                <w:sz w:val="24"/>
              </w:rPr>
              <w:t>glass</w:t>
              <w:tab/>
            </w:r>
            <w:r>
              <w:rPr>
                <w:rFonts w:ascii="Comic Sans MS"/>
                <w:sz w:val="24"/>
              </w:rPr>
              <w:t>Glars</w:t>
              <w:tab/>
            </w:r>
            <w:r>
              <w:rPr>
                <w:sz w:val="24"/>
              </w:rPr>
              <w:t>c /</w:t>
            </w:r>
            <w:r>
              <w:rPr>
                <w:spacing w:val="-1"/>
                <w:sz w:val="24"/>
              </w:rPr>
              <w:t> </w:t>
            </w:r>
            <w:r>
              <w:rPr>
                <w:sz w:val="24"/>
              </w:rPr>
              <w:t>v</w:t>
            </w:r>
          </w:p>
        </w:tc>
      </w:tr>
      <w:tr>
        <w:trPr>
          <w:trHeight w:val="2030" w:hRule="atLeast"/>
        </w:trPr>
        <w:tc>
          <w:tcPr>
            <w:tcW w:w="3613" w:type="dxa"/>
          </w:tcPr>
          <w:p>
            <w:pPr>
              <w:pStyle w:val="TableParagraph"/>
              <w:spacing w:line="1142" w:lineRule="exact" w:before="368"/>
              <w:ind w:left="10"/>
              <w:jc w:val="center"/>
              <w:rPr>
                <w:rFonts w:ascii="Comic Sans MS"/>
                <w:sz w:val="82"/>
              </w:rPr>
            </w:pPr>
            <w:r>
              <w:rPr>
                <w:rFonts w:ascii="Comic Sans MS"/>
                <w:w w:val="99"/>
                <w:sz w:val="82"/>
              </w:rPr>
              <w:t>d</w:t>
            </w:r>
          </w:p>
          <w:p>
            <w:pPr>
              <w:pStyle w:val="TableParagraph"/>
              <w:tabs>
                <w:tab w:pos="784" w:val="left" w:leader="none"/>
                <w:tab w:pos="1596" w:val="left" w:leader="none"/>
              </w:tabs>
              <w:spacing w:line="334" w:lineRule="exact"/>
              <w:ind w:left="8"/>
              <w:jc w:val="center"/>
              <w:rPr>
                <w:sz w:val="24"/>
              </w:rPr>
            </w:pPr>
            <w:r>
              <w:rPr>
                <w:sz w:val="24"/>
              </w:rPr>
              <w:t>dice</w:t>
              <w:tab/>
            </w:r>
            <w:r>
              <w:rPr>
                <w:rFonts w:ascii="Comic Sans MS"/>
                <w:sz w:val="24"/>
              </w:rPr>
              <w:t>Dais</w:t>
              <w:tab/>
            </w:r>
            <w:r>
              <w:rPr>
                <w:sz w:val="24"/>
              </w:rPr>
              <w:t>c / v</w:t>
            </w:r>
          </w:p>
        </w:tc>
        <w:tc>
          <w:tcPr>
            <w:tcW w:w="3587" w:type="dxa"/>
          </w:tcPr>
          <w:p>
            <w:pPr>
              <w:pStyle w:val="TableParagraph"/>
              <w:spacing w:line="1142" w:lineRule="exact" w:before="368"/>
              <w:ind w:left="8"/>
              <w:jc w:val="center"/>
              <w:rPr>
                <w:rFonts w:ascii="Comic Sans MS"/>
                <w:sz w:val="82"/>
              </w:rPr>
            </w:pPr>
            <w:r>
              <w:rPr>
                <w:rFonts w:ascii="Comic Sans MS"/>
                <w:w w:val="99"/>
                <w:sz w:val="82"/>
              </w:rPr>
              <w:t>t</w:t>
            </w:r>
          </w:p>
          <w:p>
            <w:pPr>
              <w:pStyle w:val="TableParagraph"/>
              <w:tabs>
                <w:tab w:pos="718" w:val="left" w:leader="none"/>
                <w:tab w:pos="1789" w:val="left" w:leader="none"/>
              </w:tabs>
              <w:spacing w:line="334" w:lineRule="exact"/>
              <w:ind w:left="10"/>
              <w:jc w:val="center"/>
              <w:rPr>
                <w:sz w:val="24"/>
              </w:rPr>
            </w:pPr>
            <w:r>
              <w:rPr>
                <w:sz w:val="24"/>
              </w:rPr>
              <w:t>taxi</w:t>
              <w:tab/>
            </w:r>
            <w:r>
              <w:rPr>
                <w:rFonts w:ascii="Comic Sans MS"/>
                <w:sz w:val="24"/>
              </w:rPr>
              <w:t>Ta</w:t>
            </w:r>
            <w:r>
              <w:rPr>
                <w:rFonts w:ascii="Comic Sans MS"/>
                <w:spacing w:val="-2"/>
                <w:sz w:val="24"/>
              </w:rPr>
              <w:t> </w:t>
            </w:r>
            <w:r>
              <w:rPr>
                <w:rFonts w:ascii="Comic Sans MS"/>
                <w:sz w:val="24"/>
              </w:rPr>
              <w:t>ksii</w:t>
              <w:tab/>
            </w:r>
            <w:r>
              <w:rPr>
                <w:sz w:val="24"/>
              </w:rPr>
              <w:t>c / u</w:t>
            </w:r>
          </w:p>
        </w:tc>
      </w:tr>
      <w:tr>
        <w:trPr>
          <w:trHeight w:val="2028" w:hRule="atLeast"/>
        </w:trPr>
        <w:tc>
          <w:tcPr>
            <w:tcW w:w="3613" w:type="dxa"/>
          </w:tcPr>
          <w:p>
            <w:pPr>
              <w:pStyle w:val="TableParagraph"/>
              <w:spacing w:before="367"/>
              <w:ind w:left="9"/>
              <w:jc w:val="center"/>
              <w:rPr>
                <w:rFonts w:ascii="Comic Sans MS"/>
                <w:sz w:val="82"/>
              </w:rPr>
            </w:pPr>
            <w:r>
              <w:rPr>
                <w:rFonts w:ascii="Comic Sans MS"/>
                <w:sz w:val="82"/>
              </w:rPr>
              <w:t>th</w:t>
            </w:r>
          </w:p>
          <w:p>
            <w:pPr>
              <w:pStyle w:val="TableParagraph"/>
              <w:tabs>
                <w:tab w:pos="1101" w:val="left" w:leader="none"/>
                <w:tab w:pos="2151" w:val="left" w:leader="none"/>
              </w:tabs>
              <w:ind w:left="8"/>
              <w:jc w:val="center"/>
              <w:rPr>
                <w:sz w:val="24"/>
              </w:rPr>
            </w:pPr>
            <w:r>
              <w:rPr>
                <w:sz w:val="24"/>
              </w:rPr>
              <w:t>brother</w:t>
              <w:tab/>
            </w:r>
            <w:r>
              <w:rPr>
                <w:rFonts w:ascii="Comic Sans MS"/>
                <w:sz w:val="24"/>
              </w:rPr>
              <w:t>Bru</w:t>
            </w:r>
            <w:r>
              <w:rPr>
                <w:rFonts w:ascii="Comic Sans MS"/>
                <w:spacing w:val="-1"/>
                <w:sz w:val="24"/>
              </w:rPr>
              <w:t> </w:t>
            </w:r>
            <w:r>
              <w:rPr>
                <w:rFonts w:ascii="Comic Sans MS"/>
                <w:sz w:val="24"/>
              </w:rPr>
              <w:t>th</w:t>
              <w:tab/>
            </w:r>
            <w:r>
              <w:rPr>
                <w:sz w:val="24"/>
              </w:rPr>
              <w:t>c /</w:t>
            </w:r>
            <w:r>
              <w:rPr>
                <w:spacing w:val="-2"/>
                <w:sz w:val="24"/>
              </w:rPr>
              <w:t> </w:t>
            </w:r>
            <w:r>
              <w:rPr>
                <w:sz w:val="24"/>
              </w:rPr>
              <w:t>v</w:t>
            </w:r>
          </w:p>
        </w:tc>
        <w:tc>
          <w:tcPr>
            <w:tcW w:w="3587" w:type="dxa"/>
          </w:tcPr>
          <w:p>
            <w:pPr>
              <w:pStyle w:val="TableParagraph"/>
              <w:spacing w:before="367"/>
              <w:ind w:left="8"/>
              <w:jc w:val="center"/>
              <w:rPr>
                <w:rFonts w:ascii="Comic Sans MS"/>
                <w:sz w:val="82"/>
              </w:rPr>
            </w:pPr>
            <w:r>
              <w:rPr>
                <w:rFonts w:ascii="Comic Sans MS"/>
                <w:sz w:val="82"/>
              </w:rPr>
              <w:t>tt</w:t>
            </w:r>
          </w:p>
          <w:p>
            <w:pPr>
              <w:pStyle w:val="TableParagraph"/>
              <w:tabs>
                <w:tab w:pos="1331" w:val="left" w:leader="none"/>
                <w:tab w:pos="2655" w:val="left" w:leader="none"/>
              </w:tabs>
              <w:ind w:left="8"/>
              <w:jc w:val="center"/>
              <w:rPr>
                <w:sz w:val="24"/>
              </w:rPr>
            </w:pPr>
            <w:r>
              <w:rPr>
                <w:sz w:val="24"/>
              </w:rPr>
              <w:t>thousand</w:t>
              <w:tab/>
            </w:r>
            <w:r>
              <w:rPr>
                <w:rFonts w:ascii="Comic Sans MS"/>
                <w:sz w:val="24"/>
              </w:rPr>
              <w:t>Ttau znd</w:t>
              <w:tab/>
            </w:r>
            <w:r>
              <w:rPr>
                <w:sz w:val="24"/>
              </w:rPr>
              <w:t>c / u</w:t>
            </w:r>
          </w:p>
        </w:tc>
      </w:tr>
    </w:tbl>
    <w:p>
      <w:pPr>
        <w:spacing w:after="0"/>
        <w:jc w:val="center"/>
        <w:rPr>
          <w:sz w:val="24"/>
        </w:rPr>
        <w:sectPr>
          <w:pgSz w:w="11900" w:h="16840"/>
          <w:pgMar w:header="708" w:footer="1013" w:top="2080" w:bottom="1200" w:left="1360" w:right="860"/>
        </w:sectPr>
      </w:pPr>
    </w:p>
    <w:p>
      <w:pPr>
        <w:pStyle w:val="BodyText"/>
      </w:pPr>
    </w:p>
    <w:p>
      <w:pPr>
        <w:pStyle w:val="BodyText"/>
        <w:spacing w:before="8"/>
        <w:rPr>
          <w:sz w:val="19"/>
        </w:rPr>
      </w:pPr>
    </w:p>
    <w:p>
      <w:pPr>
        <w:spacing w:before="93"/>
        <w:ind w:left="0" w:right="491" w:firstLine="0"/>
        <w:jc w:val="center"/>
        <w:rPr>
          <w:sz w:val="24"/>
        </w:rPr>
      </w:pPr>
      <w:r>
        <w:rPr>
          <w:sz w:val="24"/>
        </w:rPr>
        <w:t>Simple Flashcards (Page 4 of 5)</w:t>
      </w:r>
    </w:p>
    <w:p>
      <w:pPr>
        <w:pStyle w:val="BodyText"/>
      </w:pPr>
    </w:p>
    <w:p>
      <w:pPr>
        <w:pStyle w:val="BodyText"/>
      </w:pPr>
    </w:p>
    <w:p>
      <w:pPr>
        <w:pStyle w:val="BodyText"/>
      </w:pPr>
    </w:p>
    <w:p>
      <w:pPr>
        <w:pStyle w:val="BodyText"/>
        <w:spacing w:before="4"/>
        <w:rPr>
          <w:sz w:val="28"/>
        </w:rPr>
      </w:pPr>
    </w:p>
    <w:tbl>
      <w:tblPr>
        <w:tblW w:w="0" w:type="auto"/>
        <w:jc w:val="left"/>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3"/>
        <w:gridCol w:w="3587"/>
      </w:tblGrid>
      <w:tr>
        <w:trPr>
          <w:trHeight w:val="1998" w:hRule="atLeast"/>
        </w:trPr>
        <w:tc>
          <w:tcPr>
            <w:tcW w:w="3613" w:type="dxa"/>
          </w:tcPr>
          <w:p>
            <w:pPr>
              <w:pStyle w:val="TableParagraph"/>
              <w:spacing w:before="367"/>
              <w:ind w:left="10"/>
              <w:jc w:val="center"/>
              <w:rPr>
                <w:rFonts w:ascii="Comic Sans MS"/>
                <w:sz w:val="82"/>
              </w:rPr>
            </w:pPr>
            <w:r>
              <w:rPr>
                <w:rFonts w:ascii="Comic Sans MS"/>
                <w:w w:val="99"/>
                <w:sz w:val="82"/>
              </w:rPr>
              <w:t>p</w:t>
            </w:r>
          </w:p>
          <w:p>
            <w:pPr>
              <w:pStyle w:val="TableParagraph"/>
              <w:spacing w:line="262" w:lineRule="exact" w:before="206"/>
              <w:ind w:left="8"/>
              <w:jc w:val="center"/>
              <w:rPr>
                <w:rFonts w:ascii="Arial Black"/>
                <w:sz w:val="20"/>
              </w:rPr>
            </w:pPr>
            <w:r>
              <w:rPr>
                <w:rFonts w:ascii="Arial Black"/>
                <w:sz w:val="20"/>
              </w:rPr>
              <w:t>Talk </w:t>
            </w:r>
            <w:r>
              <w:rPr>
                <w:sz w:val="20"/>
              </w:rPr>
              <w:t>a </w:t>
            </w:r>
            <w:r>
              <w:rPr>
                <w:rFonts w:ascii="Arial Black"/>
                <w:sz w:val="20"/>
              </w:rPr>
              <w:t>Lot</w:t>
            </w:r>
          </w:p>
        </w:tc>
        <w:tc>
          <w:tcPr>
            <w:tcW w:w="3587" w:type="dxa"/>
          </w:tcPr>
          <w:p>
            <w:pPr>
              <w:pStyle w:val="TableParagraph"/>
              <w:spacing w:before="367"/>
              <w:ind w:left="9"/>
              <w:jc w:val="center"/>
              <w:rPr>
                <w:rFonts w:ascii="Comic Sans MS"/>
                <w:sz w:val="82"/>
              </w:rPr>
            </w:pPr>
            <w:r>
              <w:rPr>
                <w:rFonts w:ascii="Comic Sans MS"/>
                <w:w w:val="99"/>
                <w:sz w:val="82"/>
              </w:rPr>
              <w:t>k</w:t>
            </w:r>
          </w:p>
          <w:p>
            <w:pPr>
              <w:pStyle w:val="TableParagraph"/>
              <w:spacing w:line="262" w:lineRule="exact" w:before="206"/>
              <w:ind w:left="8"/>
              <w:jc w:val="center"/>
              <w:rPr>
                <w:rFonts w:ascii="Arial Black"/>
                <w:sz w:val="20"/>
              </w:rPr>
            </w:pPr>
            <w:r>
              <w:rPr>
                <w:rFonts w:ascii="Arial Black"/>
                <w:sz w:val="20"/>
              </w:rPr>
              <w:t>Talk </w:t>
            </w:r>
            <w:r>
              <w:rPr>
                <w:sz w:val="20"/>
              </w:rPr>
              <w:t>a </w:t>
            </w:r>
            <w:r>
              <w:rPr>
                <w:rFonts w:ascii="Arial Black"/>
                <w:sz w:val="20"/>
              </w:rPr>
              <w:t>Lot</w:t>
            </w:r>
          </w:p>
        </w:tc>
      </w:tr>
      <w:tr>
        <w:trPr>
          <w:trHeight w:val="1999" w:hRule="atLeast"/>
        </w:trPr>
        <w:tc>
          <w:tcPr>
            <w:tcW w:w="3613" w:type="dxa"/>
          </w:tcPr>
          <w:p>
            <w:pPr>
              <w:pStyle w:val="TableParagraph"/>
              <w:spacing w:before="368"/>
              <w:ind w:left="9"/>
              <w:jc w:val="center"/>
              <w:rPr>
                <w:rFonts w:ascii="Comic Sans MS"/>
                <w:sz w:val="82"/>
              </w:rPr>
            </w:pPr>
            <w:r>
              <w:rPr>
                <w:rFonts w:ascii="Comic Sans MS"/>
                <w:w w:val="99"/>
                <w:sz w:val="82"/>
              </w:rPr>
              <w:t>s</w:t>
            </w:r>
          </w:p>
          <w:p>
            <w:pPr>
              <w:pStyle w:val="TableParagraph"/>
              <w:spacing w:line="262" w:lineRule="exact" w:before="207"/>
              <w:ind w:left="8"/>
              <w:jc w:val="center"/>
              <w:rPr>
                <w:rFonts w:ascii="Arial Black"/>
                <w:sz w:val="20"/>
              </w:rPr>
            </w:pPr>
            <w:r>
              <w:rPr>
                <w:rFonts w:ascii="Arial Black"/>
                <w:sz w:val="20"/>
              </w:rPr>
              <w:t>Talk </w:t>
            </w:r>
            <w:r>
              <w:rPr>
                <w:sz w:val="20"/>
              </w:rPr>
              <w:t>a </w:t>
            </w:r>
            <w:r>
              <w:rPr>
                <w:rFonts w:ascii="Arial Black"/>
                <w:sz w:val="20"/>
              </w:rPr>
              <w:t>Lot</w:t>
            </w:r>
          </w:p>
        </w:tc>
        <w:tc>
          <w:tcPr>
            <w:tcW w:w="3587" w:type="dxa"/>
          </w:tcPr>
          <w:p>
            <w:pPr>
              <w:pStyle w:val="TableParagraph"/>
              <w:spacing w:before="368"/>
              <w:ind w:left="10"/>
              <w:jc w:val="center"/>
              <w:rPr>
                <w:rFonts w:ascii="Comic Sans MS"/>
                <w:sz w:val="82"/>
              </w:rPr>
            </w:pPr>
            <w:r>
              <w:rPr>
                <w:rFonts w:ascii="Comic Sans MS"/>
                <w:sz w:val="82"/>
              </w:rPr>
              <w:t>sh</w:t>
            </w:r>
          </w:p>
          <w:p>
            <w:pPr>
              <w:pStyle w:val="TableParagraph"/>
              <w:spacing w:line="262" w:lineRule="exact" w:before="207"/>
              <w:ind w:left="8"/>
              <w:jc w:val="center"/>
              <w:rPr>
                <w:rFonts w:ascii="Arial Black"/>
                <w:sz w:val="20"/>
              </w:rPr>
            </w:pPr>
            <w:r>
              <w:rPr>
                <w:rFonts w:ascii="Arial Black"/>
                <w:sz w:val="20"/>
              </w:rPr>
              <w:t>Talk </w:t>
            </w:r>
            <w:r>
              <w:rPr>
                <w:sz w:val="20"/>
              </w:rPr>
              <w:t>a</w:t>
            </w:r>
            <w:r>
              <w:rPr>
                <w:spacing w:val="-16"/>
                <w:sz w:val="20"/>
              </w:rPr>
              <w:t> </w:t>
            </w:r>
            <w:r>
              <w:rPr>
                <w:rFonts w:ascii="Arial Black"/>
                <w:sz w:val="20"/>
              </w:rPr>
              <w:t>Lot</w:t>
            </w:r>
          </w:p>
        </w:tc>
      </w:tr>
      <w:tr>
        <w:trPr>
          <w:trHeight w:val="2000" w:hRule="atLeast"/>
        </w:trPr>
        <w:tc>
          <w:tcPr>
            <w:tcW w:w="3613" w:type="dxa"/>
          </w:tcPr>
          <w:p>
            <w:pPr>
              <w:pStyle w:val="TableParagraph"/>
              <w:spacing w:before="368"/>
              <w:ind w:left="9"/>
              <w:jc w:val="center"/>
              <w:rPr>
                <w:rFonts w:ascii="Comic Sans MS"/>
                <w:sz w:val="82"/>
              </w:rPr>
            </w:pPr>
            <w:r>
              <w:rPr>
                <w:rFonts w:ascii="Comic Sans MS"/>
                <w:sz w:val="82"/>
              </w:rPr>
              <w:t>ch</w:t>
            </w:r>
          </w:p>
          <w:p>
            <w:pPr>
              <w:pStyle w:val="TableParagraph"/>
              <w:spacing w:line="264" w:lineRule="exact" w:before="205"/>
              <w:ind w:left="8"/>
              <w:jc w:val="center"/>
              <w:rPr>
                <w:rFonts w:ascii="Arial Black"/>
                <w:sz w:val="20"/>
              </w:rPr>
            </w:pPr>
            <w:r>
              <w:rPr>
                <w:rFonts w:ascii="Arial Black"/>
                <w:sz w:val="20"/>
              </w:rPr>
              <w:t>Talk </w:t>
            </w:r>
            <w:r>
              <w:rPr>
                <w:sz w:val="20"/>
              </w:rPr>
              <w:t>a</w:t>
            </w:r>
            <w:r>
              <w:rPr>
                <w:spacing w:val="-16"/>
                <w:sz w:val="20"/>
              </w:rPr>
              <w:t> </w:t>
            </w:r>
            <w:r>
              <w:rPr>
                <w:rFonts w:ascii="Arial Black"/>
                <w:sz w:val="20"/>
              </w:rPr>
              <w:t>Lot</w:t>
            </w:r>
          </w:p>
        </w:tc>
        <w:tc>
          <w:tcPr>
            <w:tcW w:w="3587" w:type="dxa"/>
          </w:tcPr>
          <w:p>
            <w:pPr>
              <w:pStyle w:val="TableParagraph"/>
              <w:spacing w:before="368"/>
              <w:ind w:left="9"/>
              <w:jc w:val="center"/>
              <w:rPr>
                <w:rFonts w:ascii="Comic Sans MS"/>
                <w:sz w:val="82"/>
              </w:rPr>
            </w:pPr>
            <w:r>
              <w:rPr>
                <w:rFonts w:ascii="Comic Sans MS"/>
                <w:w w:val="99"/>
                <w:sz w:val="82"/>
              </w:rPr>
              <w:t>h</w:t>
            </w:r>
          </w:p>
          <w:p>
            <w:pPr>
              <w:pStyle w:val="TableParagraph"/>
              <w:spacing w:line="264" w:lineRule="exact" w:before="205"/>
              <w:ind w:left="8"/>
              <w:jc w:val="center"/>
              <w:rPr>
                <w:rFonts w:ascii="Arial Black"/>
                <w:sz w:val="20"/>
              </w:rPr>
            </w:pPr>
            <w:r>
              <w:rPr>
                <w:rFonts w:ascii="Arial Black"/>
                <w:sz w:val="20"/>
              </w:rPr>
              <w:t>Talk </w:t>
            </w:r>
            <w:r>
              <w:rPr>
                <w:sz w:val="20"/>
              </w:rPr>
              <w:t>a </w:t>
            </w:r>
            <w:r>
              <w:rPr>
                <w:rFonts w:ascii="Arial Black"/>
                <w:sz w:val="20"/>
              </w:rPr>
              <w:t>Lot</w:t>
            </w:r>
          </w:p>
        </w:tc>
      </w:tr>
      <w:tr>
        <w:trPr>
          <w:trHeight w:val="2000" w:hRule="atLeast"/>
        </w:trPr>
        <w:tc>
          <w:tcPr>
            <w:tcW w:w="3613" w:type="dxa"/>
          </w:tcPr>
          <w:p>
            <w:pPr>
              <w:pStyle w:val="TableParagraph"/>
              <w:spacing w:before="367"/>
              <w:ind w:left="8"/>
              <w:jc w:val="center"/>
              <w:rPr>
                <w:rFonts w:ascii="Comic Sans MS"/>
                <w:sz w:val="82"/>
              </w:rPr>
            </w:pPr>
            <w:r>
              <w:rPr>
                <w:rFonts w:ascii="Comic Sans MS"/>
                <w:w w:val="99"/>
                <w:sz w:val="82"/>
              </w:rPr>
              <w:t>r</w:t>
            </w:r>
          </w:p>
          <w:p>
            <w:pPr>
              <w:pStyle w:val="TableParagraph"/>
              <w:spacing w:line="264" w:lineRule="exact" w:before="206"/>
              <w:ind w:left="8"/>
              <w:jc w:val="center"/>
              <w:rPr>
                <w:rFonts w:ascii="Arial Black"/>
                <w:sz w:val="20"/>
              </w:rPr>
            </w:pPr>
            <w:r>
              <w:rPr>
                <w:rFonts w:ascii="Arial Black"/>
                <w:sz w:val="20"/>
              </w:rPr>
              <w:t>Talk </w:t>
            </w:r>
            <w:r>
              <w:rPr>
                <w:sz w:val="20"/>
              </w:rPr>
              <w:t>a </w:t>
            </w:r>
            <w:r>
              <w:rPr>
                <w:rFonts w:ascii="Arial Black"/>
                <w:sz w:val="20"/>
              </w:rPr>
              <w:t>Lot</w:t>
            </w:r>
          </w:p>
        </w:tc>
        <w:tc>
          <w:tcPr>
            <w:tcW w:w="3587" w:type="dxa"/>
          </w:tcPr>
          <w:p>
            <w:pPr>
              <w:pStyle w:val="TableParagraph"/>
              <w:spacing w:before="367"/>
              <w:ind w:left="10"/>
              <w:jc w:val="center"/>
              <w:rPr>
                <w:rFonts w:ascii="Comic Sans MS"/>
                <w:sz w:val="82"/>
              </w:rPr>
            </w:pPr>
            <w:r>
              <w:rPr>
                <w:rFonts w:ascii="Comic Sans MS"/>
                <w:w w:val="99"/>
                <w:sz w:val="82"/>
              </w:rPr>
              <w:t>w</w:t>
            </w:r>
          </w:p>
          <w:p>
            <w:pPr>
              <w:pStyle w:val="TableParagraph"/>
              <w:spacing w:line="264" w:lineRule="exact" w:before="206"/>
              <w:ind w:left="8"/>
              <w:jc w:val="center"/>
              <w:rPr>
                <w:rFonts w:ascii="Arial Black"/>
                <w:sz w:val="20"/>
              </w:rPr>
            </w:pPr>
            <w:r>
              <w:rPr>
                <w:rFonts w:ascii="Arial Black"/>
                <w:sz w:val="20"/>
              </w:rPr>
              <w:t>Talk </w:t>
            </w:r>
            <w:r>
              <w:rPr>
                <w:sz w:val="20"/>
              </w:rPr>
              <w:t>a </w:t>
            </w:r>
            <w:r>
              <w:rPr>
                <w:rFonts w:ascii="Arial Black"/>
                <w:sz w:val="20"/>
              </w:rPr>
              <w:t>Lot</w:t>
            </w:r>
          </w:p>
        </w:tc>
      </w:tr>
      <w:tr>
        <w:trPr>
          <w:trHeight w:val="2022" w:hRule="atLeast"/>
        </w:trPr>
        <w:tc>
          <w:tcPr>
            <w:tcW w:w="3613" w:type="dxa"/>
          </w:tcPr>
          <w:p>
            <w:pPr>
              <w:pStyle w:val="TableParagraph"/>
              <w:spacing w:before="367"/>
              <w:ind w:left="8"/>
              <w:jc w:val="center"/>
              <w:rPr>
                <w:rFonts w:ascii="Comic Sans MS"/>
                <w:sz w:val="82"/>
              </w:rPr>
            </w:pPr>
            <w:r>
              <w:rPr>
                <w:rFonts w:ascii="Comic Sans MS"/>
                <w:w w:val="99"/>
                <w:sz w:val="82"/>
              </w:rPr>
              <w:t>y</w:t>
            </w:r>
          </w:p>
          <w:p>
            <w:pPr>
              <w:pStyle w:val="TableParagraph"/>
              <w:spacing w:line="263" w:lineRule="exact" w:before="229"/>
              <w:ind w:left="8"/>
              <w:jc w:val="center"/>
              <w:rPr>
                <w:rFonts w:ascii="Arial Black"/>
                <w:sz w:val="20"/>
              </w:rPr>
            </w:pPr>
            <w:r>
              <w:rPr>
                <w:rFonts w:ascii="Arial Black"/>
                <w:sz w:val="20"/>
              </w:rPr>
              <w:t>Talk </w:t>
            </w:r>
            <w:r>
              <w:rPr>
                <w:sz w:val="20"/>
              </w:rPr>
              <w:t>a </w:t>
            </w:r>
            <w:r>
              <w:rPr>
                <w:rFonts w:ascii="Arial Black"/>
                <w:sz w:val="20"/>
              </w:rPr>
              <w:t>Lot</w:t>
            </w:r>
          </w:p>
        </w:tc>
        <w:tc>
          <w:tcPr>
            <w:tcW w:w="3587" w:type="dxa"/>
          </w:tcPr>
          <w:p>
            <w:pPr>
              <w:pStyle w:val="TableParagraph"/>
              <w:spacing w:before="367"/>
              <w:ind w:left="9"/>
              <w:jc w:val="center"/>
              <w:rPr>
                <w:rFonts w:ascii="Comic Sans MS"/>
                <w:sz w:val="82"/>
              </w:rPr>
            </w:pPr>
            <w:r>
              <w:rPr>
                <w:rFonts w:ascii="Comic Sans MS"/>
                <w:w w:val="99"/>
                <w:sz w:val="82"/>
              </w:rPr>
              <w:t>m</w:t>
            </w:r>
          </w:p>
          <w:p>
            <w:pPr>
              <w:pStyle w:val="TableParagraph"/>
              <w:spacing w:line="263" w:lineRule="exact" w:before="229"/>
              <w:ind w:left="8"/>
              <w:jc w:val="center"/>
              <w:rPr>
                <w:rFonts w:ascii="Arial Black"/>
                <w:sz w:val="20"/>
              </w:rPr>
            </w:pPr>
            <w:r>
              <w:rPr>
                <w:rFonts w:ascii="Arial Black"/>
                <w:sz w:val="20"/>
              </w:rPr>
              <w:t>Talk </w:t>
            </w:r>
            <w:r>
              <w:rPr>
                <w:sz w:val="20"/>
              </w:rPr>
              <w:t>a </w:t>
            </w:r>
            <w:r>
              <w:rPr>
                <w:rFonts w:ascii="Arial Black"/>
                <w:sz w:val="20"/>
              </w:rPr>
              <w:t>Lot</w:t>
            </w:r>
          </w:p>
        </w:tc>
      </w:tr>
    </w:tbl>
    <w:p>
      <w:pPr>
        <w:spacing w:after="0" w:line="263" w:lineRule="exact"/>
        <w:jc w:val="center"/>
        <w:rPr>
          <w:rFonts w:ascii="Arial Black"/>
          <w:sz w:val="20"/>
        </w:rPr>
        <w:sectPr>
          <w:pgSz w:w="11900" w:h="16840"/>
          <w:pgMar w:header="708" w:footer="1013" w:top="2080" w:bottom="1200" w:left="1360" w:right="860"/>
        </w:sectPr>
      </w:pPr>
    </w:p>
    <w:p>
      <w:pPr>
        <w:pStyle w:val="BodyText"/>
      </w:pPr>
    </w:p>
    <w:p>
      <w:pPr>
        <w:pStyle w:val="BodyText"/>
        <w:spacing w:before="8"/>
        <w:rPr>
          <w:sz w:val="19"/>
        </w:rPr>
      </w:pPr>
    </w:p>
    <w:p>
      <w:pPr>
        <w:spacing w:before="93"/>
        <w:ind w:left="0" w:right="491" w:firstLine="0"/>
        <w:jc w:val="center"/>
        <w:rPr>
          <w:sz w:val="24"/>
        </w:rPr>
      </w:pPr>
      <w:r>
        <w:rPr>
          <w:sz w:val="24"/>
        </w:rPr>
        <w:t>Detailed Flashcards (Page 4 of 5)</w:t>
      </w:r>
    </w:p>
    <w:p>
      <w:pPr>
        <w:pStyle w:val="BodyText"/>
      </w:pPr>
    </w:p>
    <w:p>
      <w:pPr>
        <w:pStyle w:val="BodyText"/>
      </w:pPr>
    </w:p>
    <w:p>
      <w:pPr>
        <w:pStyle w:val="BodyText"/>
      </w:pPr>
    </w:p>
    <w:p>
      <w:pPr>
        <w:pStyle w:val="BodyText"/>
        <w:spacing w:before="4"/>
        <w:rPr>
          <w:sz w:val="28"/>
        </w:rPr>
      </w:pPr>
    </w:p>
    <w:tbl>
      <w:tblPr>
        <w:tblW w:w="0" w:type="auto"/>
        <w:jc w:val="left"/>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3"/>
        <w:gridCol w:w="3587"/>
      </w:tblGrid>
      <w:tr>
        <w:trPr>
          <w:trHeight w:val="2028" w:hRule="atLeast"/>
        </w:trPr>
        <w:tc>
          <w:tcPr>
            <w:tcW w:w="3613" w:type="dxa"/>
          </w:tcPr>
          <w:p>
            <w:pPr>
              <w:pStyle w:val="TableParagraph"/>
              <w:spacing w:line="1142" w:lineRule="exact" w:before="367"/>
              <w:ind w:left="9"/>
              <w:jc w:val="center"/>
              <w:rPr>
                <w:rFonts w:ascii="Comic Sans MS"/>
                <w:sz w:val="82"/>
              </w:rPr>
            </w:pPr>
            <w:r>
              <w:rPr>
                <w:rFonts w:ascii="Comic Sans MS"/>
                <w:w w:val="99"/>
                <w:sz w:val="82"/>
              </w:rPr>
              <w:t>k</w:t>
            </w:r>
          </w:p>
          <w:p>
            <w:pPr>
              <w:pStyle w:val="TableParagraph"/>
              <w:tabs>
                <w:tab w:pos="585" w:val="left" w:leader="none"/>
                <w:tab w:pos="1246" w:val="left" w:leader="none"/>
              </w:tabs>
              <w:spacing w:line="334" w:lineRule="exact"/>
              <w:ind w:left="10"/>
              <w:jc w:val="center"/>
              <w:rPr>
                <w:sz w:val="24"/>
              </w:rPr>
            </w:pPr>
            <w:r>
              <w:rPr>
                <w:sz w:val="24"/>
              </w:rPr>
              <w:t>kit</w:t>
              <w:tab/>
            </w:r>
            <w:r>
              <w:rPr>
                <w:rFonts w:ascii="Comic Sans MS"/>
                <w:sz w:val="24"/>
              </w:rPr>
              <w:t>Kit</w:t>
              <w:tab/>
            </w:r>
            <w:r>
              <w:rPr>
                <w:sz w:val="24"/>
              </w:rPr>
              <w:t>c / u</w:t>
            </w:r>
          </w:p>
        </w:tc>
        <w:tc>
          <w:tcPr>
            <w:tcW w:w="3587" w:type="dxa"/>
          </w:tcPr>
          <w:p>
            <w:pPr>
              <w:pStyle w:val="TableParagraph"/>
              <w:spacing w:line="1142" w:lineRule="exact" w:before="367"/>
              <w:ind w:left="10"/>
              <w:jc w:val="center"/>
              <w:rPr>
                <w:rFonts w:ascii="Comic Sans MS"/>
                <w:sz w:val="82"/>
              </w:rPr>
            </w:pPr>
            <w:r>
              <w:rPr>
                <w:rFonts w:ascii="Comic Sans MS"/>
                <w:w w:val="99"/>
                <w:sz w:val="82"/>
              </w:rPr>
              <w:t>p</w:t>
            </w:r>
          </w:p>
          <w:p>
            <w:pPr>
              <w:pStyle w:val="TableParagraph"/>
              <w:tabs>
                <w:tab w:pos="663" w:val="left" w:leader="none"/>
                <w:tab w:pos="1316" w:val="left" w:leader="none"/>
              </w:tabs>
              <w:spacing w:line="334" w:lineRule="exact"/>
              <w:ind w:left="8"/>
              <w:jc w:val="center"/>
              <w:rPr>
                <w:sz w:val="24"/>
              </w:rPr>
            </w:pPr>
            <w:r>
              <w:rPr>
                <w:sz w:val="24"/>
              </w:rPr>
              <w:t>pig</w:t>
              <w:tab/>
            </w:r>
            <w:r>
              <w:rPr>
                <w:rFonts w:ascii="Comic Sans MS"/>
                <w:sz w:val="24"/>
              </w:rPr>
              <w:t>Pig</w:t>
              <w:tab/>
            </w:r>
            <w:r>
              <w:rPr>
                <w:sz w:val="24"/>
              </w:rPr>
              <w:t>c / u</w:t>
            </w:r>
          </w:p>
        </w:tc>
      </w:tr>
      <w:tr>
        <w:trPr>
          <w:trHeight w:val="2028" w:hRule="atLeast"/>
        </w:trPr>
        <w:tc>
          <w:tcPr>
            <w:tcW w:w="3613" w:type="dxa"/>
          </w:tcPr>
          <w:p>
            <w:pPr>
              <w:pStyle w:val="TableParagraph"/>
              <w:spacing w:before="367"/>
              <w:ind w:left="10"/>
              <w:jc w:val="center"/>
              <w:rPr>
                <w:rFonts w:ascii="Comic Sans MS"/>
                <w:sz w:val="82"/>
              </w:rPr>
            </w:pPr>
            <w:r>
              <w:rPr>
                <w:rFonts w:ascii="Comic Sans MS"/>
                <w:sz w:val="82"/>
              </w:rPr>
              <w:t>sh</w:t>
            </w:r>
          </w:p>
          <w:p>
            <w:pPr>
              <w:pStyle w:val="TableParagraph"/>
              <w:tabs>
                <w:tab w:pos="864" w:val="left" w:leader="none"/>
                <w:tab w:pos="1758" w:val="left" w:leader="none"/>
              </w:tabs>
              <w:ind w:left="9"/>
              <w:jc w:val="center"/>
              <w:rPr>
                <w:sz w:val="24"/>
              </w:rPr>
            </w:pPr>
            <w:r>
              <w:rPr>
                <w:sz w:val="24"/>
              </w:rPr>
              <w:t>shop</w:t>
              <w:tab/>
            </w:r>
            <w:r>
              <w:rPr>
                <w:rFonts w:ascii="Comic Sans MS"/>
                <w:sz w:val="24"/>
              </w:rPr>
              <w:t>Shop</w:t>
              <w:tab/>
            </w:r>
            <w:r>
              <w:rPr>
                <w:sz w:val="24"/>
              </w:rPr>
              <w:t>c /</w:t>
            </w:r>
            <w:r>
              <w:rPr>
                <w:spacing w:val="-1"/>
                <w:sz w:val="24"/>
              </w:rPr>
              <w:t> </w:t>
            </w:r>
            <w:r>
              <w:rPr>
                <w:sz w:val="24"/>
              </w:rPr>
              <w:t>u</w:t>
            </w:r>
          </w:p>
        </w:tc>
        <w:tc>
          <w:tcPr>
            <w:tcW w:w="3587" w:type="dxa"/>
          </w:tcPr>
          <w:p>
            <w:pPr>
              <w:pStyle w:val="TableParagraph"/>
              <w:spacing w:before="367"/>
              <w:ind w:left="9"/>
              <w:jc w:val="center"/>
              <w:rPr>
                <w:rFonts w:ascii="Comic Sans MS"/>
                <w:sz w:val="82"/>
              </w:rPr>
            </w:pPr>
            <w:r>
              <w:rPr>
                <w:rFonts w:ascii="Comic Sans MS"/>
                <w:w w:val="99"/>
                <w:sz w:val="82"/>
              </w:rPr>
              <w:t>s</w:t>
            </w:r>
          </w:p>
          <w:p>
            <w:pPr>
              <w:pStyle w:val="TableParagraph"/>
              <w:tabs>
                <w:tab w:pos="903" w:val="left" w:leader="none"/>
                <w:tab w:pos="1786" w:val="left" w:leader="none"/>
              </w:tabs>
              <w:ind w:left="9"/>
              <w:jc w:val="center"/>
              <w:rPr>
                <w:sz w:val="24"/>
              </w:rPr>
            </w:pPr>
            <w:r>
              <w:rPr>
                <w:sz w:val="24"/>
              </w:rPr>
              <w:t>snow</w:t>
              <w:tab/>
            </w:r>
            <w:r>
              <w:rPr>
                <w:rFonts w:ascii="Comic Sans MS"/>
                <w:sz w:val="24"/>
              </w:rPr>
              <w:t>Sneu</w:t>
              <w:tab/>
            </w:r>
            <w:r>
              <w:rPr>
                <w:sz w:val="24"/>
              </w:rPr>
              <w:t>c / u</w:t>
            </w:r>
          </w:p>
        </w:tc>
      </w:tr>
      <w:tr>
        <w:trPr>
          <w:trHeight w:val="2028" w:hRule="atLeast"/>
        </w:trPr>
        <w:tc>
          <w:tcPr>
            <w:tcW w:w="3613" w:type="dxa"/>
          </w:tcPr>
          <w:p>
            <w:pPr>
              <w:pStyle w:val="TableParagraph"/>
              <w:spacing w:line="1142" w:lineRule="exact" w:before="368"/>
              <w:ind w:left="9"/>
              <w:jc w:val="center"/>
              <w:rPr>
                <w:rFonts w:ascii="Comic Sans MS"/>
                <w:sz w:val="82"/>
              </w:rPr>
            </w:pPr>
            <w:r>
              <w:rPr>
                <w:rFonts w:ascii="Comic Sans MS"/>
                <w:w w:val="99"/>
                <w:sz w:val="82"/>
              </w:rPr>
              <w:t>h</w:t>
            </w:r>
          </w:p>
          <w:p>
            <w:pPr>
              <w:pStyle w:val="TableParagraph"/>
              <w:tabs>
                <w:tab w:pos="876" w:val="left" w:leader="none"/>
                <w:tab w:pos="1667" w:val="left" w:leader="none"/>
              </w:tabs>
              <w:spacing w:line="334" w:lineRule="exact"/>
              <w:ind w:left="9"/>
              <w:jc w:val="center"/>
              <w:rPr>
                <w:sz w:val="24"/>
              </w:rPr>
            </w:pPr>
            <w:r>
              <w:rPr>
                <w:sz w:val="24"/>
              </w:rPr>
              <w:t>head</w:t>
              <w:tab/>
            </w:r>
            <w:r>
              <w:rPr>
                <w:rFonts w:ascii="Comic Sans MS"/>
                <w:sz w:val="24"/>
              </w:rPr>
              <w:t>Hed</w:t>
              <w:tab/>
            </w:r>
            <w:r>
              <w:rPr>
                <w:sz w:val="24"/>
              </w:rPr>
              <w:t>c / u</w:t>
            </w:r>
          </w:p>
        </w:tc>
        <w:tc>
          <w:tcPr>
            <w:tcW w:w="3587" w:type="dxa"/>
          </w:tcPr>
          <w:p>
            <w:pPr>
              <w:pStyle w:val="TableParagraph"/>
              <w:spacing w:line="1142" w:lineRule="exact" w:before="368"/>
              <w:ind w:left="8"/>
              <w:jc w:val="center"/>
              <w:rPr>
                <w:rFonts w:ascii="Comic Sans MS"/>
                <w:sz w:val="82"/>
              </w:rPr>
            </w:pPr>
            <w:r>
              <w:rPr>
                <w:rFonts w:ascii="Comic Sans MS"/>
                <w:sz w:val="82"/>
              </w:rPr>
              <w:t>ch</w:t>
            </w:r>
          </w:p>
          <w:p>
            <w:pPr>
              <w:pStyle w:val="TableParagraph"/>
              <w:tabs>
                <w:tab w:pos="1116" w:val="left" w:leader="none"/>
                <w:tab w:pos="2126" w:val="left" w:leader="none"/>
              </w:tabs>
              <w:spacing w:line="334" w:lineRule="exact"/>
              <w:ind w:left="8"/>
              <w:jc w:val="center"/>
              <w:rPr>
                <w:sz w:val="24"/>
              </w:rPr>
            </w:pPr>
            <w:r>
              <w:rPr>
                <w:sz w:val="24"/>
              </w:rPr>
              <w:t>cheese</w:t>
              <w:tab/>
            </w:r>
            <w:r>
              <w:rPr>
                <w:rFonts w:ascii="Comic Sans MS"/>
                <w:sz w:val="24"/>
              </w:rPr>
              <w:t>Cheez</w:t>
              <w:tab/>
            </w:r>
            <w:r>
              <w:rPr>
                <w:sz w:val="24"/>
              </w:rPr>
              <w:t>c /</w:t>
            </w:r>
            <w:r>
              <w:rPr>
                <w:spacing w:val="-2"/>
                <w:sz w:val="24"/>
              </w:rPr>
              <w:t> </w:t>
            </w:r>
            <w:r>
              <w:rPr>
                <w:sz w:val="24"/>
              </w:rPr>
              <w:t>u</w:t>
            </w:r>
          </w:p>
        </w:tc>
      </w:tr>
      <w:tr>
        <w:trPr>
          <w:trHeight w:val="2030" w:hRule="atLeast"/>
        </w:trPr>
        <w:tc>
          <w:tcPr>
            <w:tcW w:w="3613" w:type="dxa"/>
          </w:tcPr>
          <w:p>
            <w:pPr>
              <w:pStyle w:val="TableParagraph"/>
              <w:spacing w:line="1142" w:lineRule="exact" w:before="368"/>
              <w:ind w:left="10"/>
              <w:jc w:val="center"/>
              <w:rPr>
                <w:rFonts w:ascii="Comic Sans MS"/>
                <w:sz w:val="82"/>
              </w:rPr>
            </w:pPr>
            <w:r>
              <w:rPr>
                <w:rFonts w:ascii="Comic Sans MS"/>
                <w:w w:val="99"/>
                <w:sz w:val="82"/>
              </w:rPr>
              <w:t>w</w:t>
            </w:r>
          </w:p>
          <w:p>
            <w:pPr>
              <w:pStyle w:val="TableParagraph"/>
              <w:tabs>
                <w:tab w:pos="903" w:val="left" w:leader="none"/>
                <w:tab w:pos="1879" w:val="left" w:leader="none"/>
              </w:tabs>
              <w:spacing w:line="334" w:lineRule="exact"/>
              <w:ind w:left="8"/>
              <w:jc w:val="center"/>
              <w:rPr>
                <w:sz w:val="24"/>
              </w:rPr>
            </w:pPr>
            <w:r>
              <w:rPr>
                <w:sz w:val="24"/>
              </w:rPr>
              <w:t>week</w:t>
              <w:tab/>
            </w:r>
            <w:r>
              <w:rPr>
                <w:rFonts w:ascii="Comic Sans MS"/>
                <w:sz w:val="24"/>
              </w:rPr>
              <w:t>Week</w:t>
              <w:tab/>
            </w:r>
            <w:r>
              <w:rPr>
                <w:sz w:val="24"/>
              </w:rPr>
              <w:t>c / v</w:t>
            </w:r>
          </w:p>
        </w:tc>
        <w:tc>
          <w:tcPr>
            <w:tcW w:w="3587" w:type="dxa"/>
          </w:tcPr>
          <w:p>
            <w:pPr>
              <w:pStyle w:val="TableParagraph"/>
              <w:spacing w:line="1142" w:lineRule="exact" w:before="368"/>
              <w:ind w:left="8"/>
              <w:jc w:val="center"/>
              <w:rPr>
                <w:rFonts w:ascii="Comic Sans MS"/>
                <w:sz w:val="82"/>
              </w:rPr>
            </w:pPr>
            <w:r>
              <w:rPr>
                <w:rFonts w:ascii="Comic Sans MS"/>
                <w:w w:val="99"/>
                <w:sz w:val="82"/>
              </w:rPr>
              <w:t>r</w:t>
            </w:r>
          </w:p>
          <w:p>
            <w:pPr>
              <w:pStyle w:val="TableParagraph"/>
              <w:tabs>
                <w:tab w:pos="823" w:val="left" w:leader="none"/>
                <w:tab w:pos="1704" w:val="left" w:leader="none"/>
              </w:tabs>
              <w:spacing w:line="334" w:lineRule="exact"/>
              <w:ind w:left="8"/>
              <w:jc w:val="center"/>
              <w:rPr>
                <w:sz w:val="24"/>
              </w:rPr>
            </w:pPr>
            <w:r>
              <w:rPr>
                <w:sz w:val="24"/>
              </w:rPr>
              <w:t>road</w:t>
              <w:tab/>
            </w:r>
            <w:r>
              <w:rPr>
                <w:rFonts w:ascii="Comic Sans MS"/>
                <w:sz w:val="24"/>
              </w:rPr>
              <w:t>Reud</w:t>
              <w:tab/>
            </w:r>
            <w:r>
              <w:rPr>
                <w:sz w:val="24"/>
              </w:rPr>
              <w:t>c / v</w:t>
            </w:r>
          </w:p>
        </w:tc>
      </w:tr>
      <w:tr>
        <w:trPr>
          <w:trHeight w:val="2028" w:hRule="atLeast"/>
        </w:trPr>
        <w:tc>
          <w:tcPr>
            <w:tcW w:w="3613" w:type="dxa"/>
          </w:tcPr>
          <w:p>
            <w:pPr>
              <w:pStyle w:val="TableParagraph"/>
              <w:spacing w:before="367"/>
              <w:ind w:left="9"/>
              <w:jc w:val="center"/>
              <w:rPr>
                <w:rFonts w:ascii="Comic Sans MS"/>
                <w:sz w:val="82"/>
              </w:rPr>
            </w:pPr>
            <w:r>
              <w:rPr>
                <w:rFonts w:ascii="Comic Sans MS"/>
                <w:w w:val="99"/>
                <w:sz w:val="82"/>
              </w:rPr>
              <w:t>m</w:t>
            </w:r>
          </w:p>
          <w:p>
            <w:pPr>
              <w:pStyle w:val="TableParagraph"/>
              <w:tabs>
                <w:tab w:pos="970" w:val="left" w:leader="none"/>
                <w:tab w:pos="2291" w:val="left" w:leader="none"/>
              </w:tabs>
              <w:ind w:left="9"/>
              <w:jc w:val="center"/>
              <w:rPr>
                <w:sz w:val="24"/>
              </w:rPr>
            </w:pPr>
            <w:r>
              <w:rPr>
                <w:sz w:val="24"/>
              </w:rPr>
              <w:t>music</w:t>
              <w:tab/>
            </w:r>
            <w:r>
              <w:rPr>
                <w:rFonts w:ascii="Comic Sans MS"/>
                <w:sz w:val="24"/>
              </w:rPr>
              <w:t>Myoo</w:t>
            </w:r>
            <w:r>
              <w:rPr>
                <w:rFonts w:ascii="Comic Sans MS"/>
                <w:spacing w:val="-2"/>
                <w:sz w:val="24"/>
              </w:rPr>
              <w:t> </w:t>
            </w:r>
            <w:r>
              <w:rPr>
                <w:rFonts w:ascii="Comic Sans MS"/>
                <w:sz w:val="24"/>
              </w:rPr>
              <w:t>zik</w:t>
              <w:tab/>
            </w:r>
            <w:r>
              <w:rPr>
                <w:sz w:val="24"/>
              </w:rPr>
              <w:t>c / v</w:t>
            </w:r>
          </w:p>
        </w:tc>
        <w:tc>
          <w:tcPr>
            <w:tcW w:w="3587" w:type="dxa"/>
          </w:tcPr>
          <w:p>
            <w:pPr>
              <w:pStyle w:val="TableParagraph"/>
              <w:spacing w:before="367"/>
              <w:ind w:left="8"/>
              <w:jc w:val="center"/>
              <w:rPr>
                <w:rFonts w:ascii="Comic Sans MS"/>
                <w:sz w:val="82"/>
              </w:rPr>
            </w:pPr>
            <w:r>
              <w:rPr>
                <w:rFonts w:ascii="Comic Sans MS"/>
                <w:w w:val="99"/>
                <w:sz w:val="82"/>
              </w:rPr>
              <w:t>y</w:t>
            </w:r>
          </w:p>
          <w:p>
            <w:pPr>
              <w:pStyle w:val="TableParagraph"/>
              <w:tabs>
                <w:tab w:pos="1143" w:val="left" w:leader="none"/>
                <w:tab w:pos="2068" w:val="left" w:leader="none"/>
              </w:tabs>
              <w:ind w:left="9"/>
              <w:jc w:val="center"/>
              <w:rPr>
                <w:sz w:val="24"/>
              </w:rPr>
            </w:pPr>
            <w:r>
              <w:rPr>
                <w:sz w:val="24"/>
              </w:rPr>
              <w:t>yoghurt</w:t>
              <w:tab/>
            </w:r>
            <w:r>
              <w:rPr>
                <w:rFonts w:ascii="Comic Sans MS"/>
                <w:sz w:val="24"/>
              </w:rPr>
              <w:t>Yo</w:t>
            </w:r>
            <w:r>
              <w:rPr>
                <w:rFonts w:ascii="Comic Sans MS"/>
                <w:spacing w:val="-1"/>
                <w:sz w:val="24"/>
              </w:rPr>
              <w:t> </w:t>
            </w:r>
            <w:r>
              <w:rPr>
                <w:rFonts w:ascii="Comic Sans MS"/>
                <w:sz w:val="24"/>
              </w:rPr>
              <w:t>gt</w:t>
              <w:tab/>
            </w:r>
            <w:r>
              <w:rPr>
                <w:sz w:val="24"/>
              </w:rPr>
              <w:t>c / v</w:t>
            </w:r>
          </w:p>
        </w:tc>
      </w:tr>
    </w:tbl>
    <w:p>
      <w:pPr>
        <w:spacing w:after="0"/>
        <w:jc w:val="center"/>
        <w:rPr>
          <w:sz w:val="24"/>
        </w:rPr>
        <w:sectPr>
          <w:pgSz w:w="11900" w:h="16840"/>
          <w:pgMar w:header="708" w:footer="1013" w:top="2080" w:bottom="1200" w:left="1360" w:right="860"/>
        </w:sectPr>
      </w:pPr>
    </w:p>
    <w:p>
      <w:pPr>
        <w:pStyle w:val="BodyText"/>
      </w:pPr>
    </w:p>
    <w:p>
      <w:pPr>
        <w:pStyle w:val="BodyText"/>
        <w:spacing w:before="8"/>
        <w:rPr>
          <w:sz w:val="19"/>
        </w:rPr>
      </w:pPr>
    </w:p>
    <w:p>
      <w:pPr>
        <w:spacing w:before="93"/>
        <w:ind w:left="0" w:right="491" w:firstLine="0"/>
        <w:jc w:val="center"/>
        <w:rPr>
          <w:sz w:val="24"/>
        </w:rPr>
      </w:pPr>
      <w:r>
        <w:rPr>
          <w:sz w:val="24"/>
        </w:rPr>
        <w:t>Simple Flashcards (Page 5 of 5)</w:t>
      </w:r>
    </w:p>
    <w:p>
      <w:pPr>
        <w:pStyle w:val="BodyText"/>
      </w:pPr>
    </w:p>
    <w:p>
      <w:pPr>
        <w:pStyle w:val="BodyText"/>
      </w:pPr>
    </w:p>
    <w:p>
      <w:pPr>
        <w:pStyle w:val="BodyText"/>
      </w:pPr>
    </w:p>
    <w:p>
      <w:pPr>
        <w:pStyle w:val="BodyText"/>
        <w:spacing w:before="4"/>
        <w:rPr>
          <w:sz w:val="28"/>
        </w:rPr>
      </w:pPr>
    </w:p>
    <w:tbl>
      <w:tblPr>
        <w:tblW w:w="0" w:type="auto"/>
        <w:jc w:val="left"/>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3"/>
        <w:gridCol w:w="3587"/>
      </w:tblGrid>
      <w:tr>
        <w:trPr>
          <w:trHeight w:val="1998" w:hRule="atLeast"/>
        </w:trPr>
        <w:tc>
          <w:tcPr>
            <w:tcW w:w="3613" w:type="dxa"/>
          </w:tcPr>
          <w:p>
            <w:pPr>
              <w:pStyle w:val="TableParagraph"/>
              <w:spacing w:before="367"/>
              <w:ind w:left="8"/>
              <w:jc w:val="center"/>
              <w:rPr>
                <w:rFonts w:ascii="Comic Sans MS"/>
                <w:sz w:val="82"/>
              </w:rPr>
            </w:pPr>
            <w:r>
              <w:rPr>
                <w:rFonts w:ascii="Comic Sans MS"/>
                <w:w w:val="99"/>
                <w:sz w:val="82"/>
              </w:rPr>
              <w:t>n</w:t>
            </w:r>
          </w:p>
          <w:p>
            <w:pPr>
              <w:pStyle w:val="TableParagraph"/>
              <w:spacing w:line="262" w:lineRule="exact" w:before="206"/>
              <w:ind w:left="8"/>
              <w:jc w:val="center"/>
              <w:rPr>
                <w:rFonts w:ascii="Arial Black"/>
                <w:sz w:val="20"/>
              </w:rPr>
            </w:pPr>
            <w:r>
              <w:rPr>
                <w:rFonts w:ascii="Arial Black"/>
                <w:sz w:val="20"/>
              </w:rPr>
              <w:t>Talk </w:t>
            </w:r>
            <w:r>
              <w:rPr>
                <w:sz w:val="20"/>
              </w:rPr>
              <w:t>a </w:t>
            </w:r>
            <w:r>
              <w:rPr>
                <w:rFonts w:ascii="Arial Black"/>
                <w:sz w:val="20"/>
              </w:rPr>
              <w:t>Lot</w:t>
            </w:r>
          </w:p>
        </w:tc>
        <w:tc>
          <w:tcPr>
            <w:tcW w:w="3587" w:type="dxa"/>
          </w:tcPr>
          <w:p>
            <w:pPr>
              <w:pStyle w:val="TableParagraph"/>
              <w:spacing w:before="367"/>
              <w:ind w:left="7"/>
              <w:jc w:val="center"/>
              <w:rPr>
                <w:rFonts w:ascii="Comic Sans MS"/>
                <w:sz w:val="82"/>
              </w:rPr>
            </w:pPr>
            <w:r>
              <w:rPr>
                <w:rFonts w:ascii="Comic Sans MS"/>
                <w:sz w:val="82"/>
              </w:rPr>
              <w:t>ng</w:t>
            </w:r>
          </w:p>
          <w:p>
            <w:pPr>
              <w:pStyle w:val="TableParagraph"/>
              <w:spacing w:line="262" w:lineRule="exact" w:before="206"/>
              <w:ind w:left="8"/>
              <w:jc w:val="center"/>
              <w:rPr>
                <w:rFonts w:ascii="Arial Black"/>
                <w:sz w:val="20"/>
              </w:rPr>
            </w:pPr>
            <w:r>
              <w:rPr>
                <w:rFonts w:ascii="Arial Black"/>
                <w:sz w:val="20"/>
              </w:rPr>
              <w:t>Talk </w:t>
            </w:r>
            <w:r>
              <w:rPr>
                <w:sz w:val="20"/>
              </w:rPr>
              <w:t>a</w:t>
            </w:r>
            <w:r>
              <w:rPr>
                <w:spacing w:val="-16"/>
                <w:sz w:val="20"/>
              </w:rPr>
              <w:t> </w:t>
            </w:r>
            <w:r>
              <w:rPr>
                <w:rFonts w:ascii="Arial Black"/>
                <w:sz w:val="20"/>
              </w:rPr>
              <w:t>Lot</w:t>
            </w:r>
          </w:p>
        </w:tc>
      </w:tr>
      <w:tr>
        <w:trPr>
          <w:trHeight w:val="1999" w:hRule="atLeast"/>
        </w:trPr>
        <w:tc>
          <w:tcPr>
            <w:tcW w:w="3613" w:type="dxa"/>
          </w:tcPr>
          <w:p>
            <w:pPr>
              <w:pStyle w:val="TableParagraph"/>
              <w:spacing w:before="368"/>
              <w:ind w:left="9"/>
              <w:jc w:val="center"/>
              <w:rPr>
                <w:rFonts w:ascii="Comic Sans MS"/>
                <w:sz w:val="82"/>
              </w:rPr>
            </w:pPr>
            <w:r>
              <w:rPr>
                <w:rFonts w:ascii="Comic Sans MS"/>
                <w:w w:val="99"/>
                <w:sz w:val="82"/>
              </w:rPr>
              <w:t>l</w:t>
            </w:r>
          </w:p>
          <w:p>
            <w:pPr>
              <w:pStyle w:val="TableParagraph"/>
              <w:spacing w:line="262" w:lineRule="exact" w:before="207"/>
              <w:ind w:left="8"/>
              <w:jc w:val="center"/>
              <w:rPr>
                <w:rFonts w:ascii="Arial Black"/>
                <w:sz w:val="20"/>
              </w:rPr>
            </w:pPr>
            <w:r>
              <w:rPr>
                <w:rFonts w:ascii="Arial Black"/>
                <w:sz w:val="20"/>
              </w:rPr>
              <w:t>Talk </w:t>
            </w:r>
            <w:r>
              <w:rPr>
                <w:sz w:val="20"/>
              </w:rPr>
              <w:t>a </w:t>
            </w:r>
            <w:r>
              <w:rPr>
                <w:rFonts w:ascii="Arial Black"/>
                <w:sz w:val="20"/>
              </w:rPr>
              <w:t>Lot</w:t>
            </w:r>
          </w:p>
        </w:tc>
        <w:tc>
          <w:tcPr>
            <w:tcW w:w="3587" w:type="dxa"/>
          </w:tcPr>
          <w:p>
            <w:pPr>
              <w:pStyle w:val="TableParagraph"/>
              <w:spacing w:before="368"/>
              <w:ind w:left="10"/>
              <w:jc w:val="center"/>
              <w:rPr>
                <w:rFonts w:ascii="Comic Sans MS"/>
                <w:sz w:val="82"/>
              </w:rPr>
            </w:pPr>
            <w:r>
              <w:rPr>
                <w:rFonts w:ascii="Comic Sans MS"/>
                <w:w w:val="99"/>
                <w:sz w:val="82"/>
              </w:rPr>
              <w:t>f</w:t>
            </w:r>
          </w:p>
          <w:p>
            <w:pPr>
              <w:pStyle w:val="TableParagraph"/>
              <w:spacing w:line="262" w:lineRule="exact" w:before="207"/>
              <w:ind w:left="8"/>
              <w:jc w:val="center"/>
              <w:rPr>
                <w:rFonts w:ascii="Arial Black"/>
                <w:sz w:val="20"/>
              </w:rPr>
            </w:pPr>
            <w:r>
              <w:rPr>
                <w:rFonts w:ascii="Arial Black"/>
                <w:sz w:val="20"/>
              </w:rPr>
              <w:t>Talk </w:t>
            </w:r>
            <w:r>
              <w:rPr>
                <w:sz w:val="20"/>
              </w:rPr>
              <w:t>a </w:t>
            </w:r>
            <w:r>
              <w:rPr>
                <w:rFonts w:ascii="Arial Black"/>
                <w:sz w:val="20"/>
              </w:rPr>
              <w:t>Lot</w:t>
            </w:r>
          </w:p>
        </w:tc>
      </w:tr>
      <w:tr>
        <w:trPr>
          <w:trHeight w:val="2000" w:hRule="atLeast"/>
        </w:trPr>
        <w:tc>
          <w:tcPr>
            <w:tcW w:w="3613" w:type="dxa"/>
          </w:tcPr>
          <w:p>
            <w:pPr>
              <w:pStyle w:val="TableParagraph"/>
              <w:spacing w:before="368"/>
              <w:ind w:left="8"/>
              <w:jc w:val="center"/>
              <w:rPr>
                <w:rFonts w:ascii="Comic Sans MS"/>
                <w:sz w:val="82"/>
              </w:rPr>
            </w:pPr>
            <w:r>
              <w:rPr>
                <w:rFonts w:ascii="Comic Sans MS"/>
                <w:w w:val="99"/>
                <w:sz w:val="82"/>
              </w:rPr>
              <w:t>z</w:t>
            </w:r>
          </w:p>
          <w:p>
            <w:pPr>
              <w:pStyle w:val="TableParagraph"/>
              <w:spacing w:line="264" w:lineRule="exact" w:before="205"/>
              <w:ind w:left="8"/>
              <w:jc w:val="center"/>
              <w:rPr>
                <w:rFonts w:ascii="Arial Black"/>
                <w:sz w:val="20"/>
              </w:rPr>
            </w:pPr>
            <w:r>
              <w:rPr>
                <w:rFonts w:ascii="Arial Black"/>
                <w:sz w:val="20"/>
              </w:rPr>
              <w:t>Talk </w:t>
            </w:r>
            <w:r>
              <w:rPr>
                <w:sz w:val="20"/>
              </w:rPr>
              <w:t>a </w:t>
            </w:r>
            <w:r>
              <w:rPr>
                <w:rFonts w:ascii="Arial Black"/>
                <w:sz w:val="20"/>
              </w:rPr>
              <w:t>Lot</w:t>
            </w:r>
          </w:p>
        </w:tc>
        <w:tc>
          <w:tcPr>
            <w:tcW w:w="3587" w:type="dxa"/>
          </w:tcPr>
          <w:p>
            <w:pPr>
              <w:pStyle w:val="TableParagraph"/>
              <w:spacing w:before="368"/>
              <w:ind w:left="9"/>
              <w:jc w:val="center"/>
              <w:rPr>
                <w:rFonts w:ascii="Comic Sans MS"/>
                <w:sz w:val="82"/>
              </w:rPr>
            </w:pPr>
            <w:r>
              <w:rPr>
                <w:rFonts w:ascii="Comic Sans MS"/>
                <w:sz w:val="82"/>
              </w:rPr>
              <w:t>zz</w:t>
            </w:r>
          </w:p>
          <w:p>
            <w:pPr>
              <w:pStyle w:val="TableParagraph"/>
              <w:spacing w:line="264" w:lineRule="exact" w:before="205"/>
              <w:ind w:left="8"/>
              <w:jc w:val="center"/>
              <w:rPr>
                <w:rFonts w:ascii="Arial Black"/>
                <w:sz w:val="20"/>
              </w:rPr>
            </w:pPr>
            <w:r>
              <w:rPr>
                <w:rFonts w:ascii="Arial Black"/>
                <w:sz w:val="20"/>
              </w:rPr>
              <w:t>Talk </w:t>
            </w:r>
            <w:r>
              <w:rPr>
                <w:sz w:val="20"/>
              </w:rPr>
              <w:t>a</w:t>
            </w:r>
            <w:r>
              <w:rPr>
                <w:spacing w:val="-16"/>
                <w:sz w:val="20"/>
              </w:rPr>
              <w:t> </w:t>
            </w:r>
            <w:r>
              <w:rPr>
                <w:rFonts w:ascii="Arial Black"/>
                <w:sz w:val="20"/>
              </w:rPr>
              <w:t>Lot</w:t>
            </w:r>
          </w:p>
        </w:tc>
      </w:tr>
      <w:tr>
        <w:trPr>
          <w:trHeight w:val="2000" w:hRule="atLeast"/>
        </w:trPr>
        <w:tc>
          <w:tcPr>
            <w:tcW w:w="3613" w:type="dxa"/>
          </w:tcPr>
          <w:p>
            <w:pPr>
              <w:pStyle w:val="TableParagraph"/>
              <w:spacing w:before="367"/>
              <w:ind w:left="10"/>
              <w:jc w:val="center"/>
              <w:rPr>
                <w:rFonts w:ascii="Comic Sans MS"/>
                <w:sz w:val="82"/>
              </w:rPr>
            </w:pPr>
            <w:r>
              <w:rPr>
                <w:rFonts w:ascii="Comic Sans MS"/>
                <w:w w:val="99"/>
                <w:sz w:val="82"/>
              </w:rPr>
              <w:t>j</w:t>
            </w:r>
          </w:p>
          <w:p>
            <w:pPr>
              <w:pStyle w:val="TableParagraph"/>
              <w:spacing w:line="264" w:lineRule="exact" w:before="206"/>
              <w:ind w:left="8"/>
              <w:jc w:val="center"/>
              <w:rPr>
                <w:rFonts w:ascii="Arial Black"/>
                <w:sz w:val="20"/>
              </w:rPr>
            </w:pPr>
            <w:r>
              <w:rPr>
                <w:rFonts w:ascii="Arial Black"/>
                <w:sz w:val="20"/>
              </w:rPr>
              <w:t>Talk </w:t>
            </w:r>
            <w:r>
              <w:rPr>
                <w:sz w:val="20"/>
              </w:rPr>
              <w:t>a </w:t>
            </w:r>
            <w:r>
              <w:rPr>
                <w:rFonts w:ascii="Arial Black"/>
                <w:sz w:val="20"/>
              </w:rPr>
              <w:t>Lot</w:t>
            </w:r>
          </w:p>
        </w:tc>
        <w:tc>
          <w:tcPr>
            <w:tcW w:w="3587" w:type="dxa"/>
          </w:tcPr>
          <w:p>
            <w:pPr>
              <w:pStyle w:val="TableParagraph"/>
              <w:spacing w:before="367"/>
              <w:ind w:left="10"/>
              <w:jc w:val="center"/>
              <w:rPr>
                <w:rFonts w:ascii="Comic Sans MS"/>
                <w:sz w:val="82"/>
              </w:rPr>
            </w:pPr>
            <w:r>
              <w:rPr>
                <w:rFonts w:ascii="Comic Sans MS"/>
                <w:sz w:val="82"/>
              </w:rPr>
              <w:t>hh</w:t>
            </w:r>
          </w:p>
          <w:p>
            <w:pPr>
              <w:pStyle w:val="TableParagraph"/>
              <w:spacing w:line="264" w:lineRule="exact" w:before="206"/>
              <w:ind w:left="8"/>
              <w:jc w:val="center"/>
              <w:rPr>
                <w:rFonts w:ascii="Arial Black"/>
                <w:sz w:val="20"/>
              </w:rPr>
            </w:pPr>
            <w:r>
              <w:rPr>
                <w:rFonts w:ascii="Arial Black"/>
                <w:sz w:val="20"/>
              </w:rPr>
              <w:t>Talk </w:t>
            </w:r>
            <w:r>
              <w:rPr>
                <w:sz w:val="20"/>
              </w:rPr>
              <w:t>a</w:t>
            </w:r>
            <w:r>
              <w:rPr>
                <w:spacing w:val="-16"/>
                <w:sz w:val="20"/>
              </w:rPr>
              <w:t> </w:t>
            </w:r>
            <w:r>
              <w:rPr>
                <w:rFonts w:ascii="Arial Black"/>
                <w:sz w:val="20"/>
              </w:rPr>
              <w:t>Lot</w:t>
            </w:r>
          </w:p>
        </w:tc>
      </w:tr>
      <w:tr>
        <w:trPr>
          <w:trHeight w:val="2022" w:hRule="atLeast"/>
        </w:trPr>
        <w:tc>
          <w:tcPr>
            <w:tcW w:w="3613"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
              <w:rPr>
                <w:sz w:val="39"/>
              </w:rPr>
            </w:pPr>
          </w:p>
          <w:p>
            <w:pPr>
              <w:pStyle w:val="TableParagraph"/>
              <w:spacing w:line="263" w:lineRule="exact" w:before="1"/>
              <w:ind w:left="8"/>
              <w:jc w:val="center"/>
              <w:rPr>
                <w:rFonts w:ascii="Arial Black"/>
                <w:sz w:val="20"/>
              </w:rPr>
            </w:pPr>
            <w:r>
              <w:rPr>
                <w:rFonts w:ascii="Arial Black"/>
                <w:sz w:val="20"/>
              </w:rPr>
              <w:t>Talk </w:t>
            </w:r>
            <w:r>
              <w:rPr>
                <w:sz w:val="20"/>
              </w:rPr>
              <w:t>a </w:t>
            </w:r>
            <w:r>
              <w:rPr>
                <w:rFonts w:ascii="Arial Black"/>
                <w:sz w:val="20"/>
              </w:rPr>
              <w:t>Lot</w:t>
            </w:r>
          </w:p>
        </w:tc>
        <w:tc>
          <w:tcPr>
            <w:tcW w:w="3587" w:type="dxa"/>
          </w:tcPr>
          <w:p>
            <w:pPr>
              <w:pStyle w:val="TableParagraph"/>
              <w:spacing w:before="367"/>
              <w:ind w:left="8"/>
              <w:jc w:val="center"/>
              <w:rPr>
                <w:rFonts w:ascii="Comic Sans MS"/>
                <w:sz w:val="82"/>
              </w:rPr>
            </w:pPr>
            <w:r>
              <w:rPr>
                <w:rFonts w:ascii="Comic Sans MS"/>
                <w:w w:val="99"/>
                <w:sz w:val="82"/>
              </w:rPr>
              <w:t>_</w:t>
            </w:r>
          </w:p>
          <w:p>
            <w:pPr>
              <w:pStyle w:val="TableParagraph"/>
              <w:spacing w:line="263" w:lineRule="exact" w:before="229"/>
              <w:ind w:left="8"/>
              <w:jc w:val="center"/>
              <w:rPr>
                <w:rFonts w:ascii="Arial Black"/>
                <w:sz w:val="20"/>
              </w:rPr>
            </w:pPr>
            <w:r>
              <w:rPr>
                <w:rFonts w:ascii="Arial Black"/>
                <w:sz w:val="20"/>
              </w:rPr>
              <w:t>Talk </w:t>
            </w:r>
            <w:r>
              <w:rPr>
                <w:sz w:val="20"/>
              </w:rPr>
              <w:t>a </w:t>
            </w:r>
            <w:r>
              <w:rPr>
                <w:rFonts w:ascii="Arial Black"/>
                <w:sz w:val="20"/>
              </w:rPr>
              <w:t>Lot</w:t>
            </w:r>
          </w:p>
        </w:tc>
      </w:tr>
    </w:tbl>
    <w:p>
      <w:pPr>
        <w:spacing w:after="0" w:line="263" w:lineRule="exact"/>
        <w:jc w:val="center"/>
        <w:rPr>
          <w:rFonts w:ascii="Arial Black"/>
          <w:sz w:val="20"/>
        </w:rPr>
        <w:sectPr>
          <w:pgSz w:w="11900" w:h="16840"/>
          <w:pgMar w:header="708" w:footer="1013" w:top="2080" w:bottom="1200" w:left="1360" w:right="860"/>
        </w:sectPr>
      </w:pPr>
    </w:p>
    <w:p>
      <w:pPr>
        <w:pStyle w:val="BodyText"/>
      </w:pPr>
    </w:p>
    <w:p>
      <w:pPr>
        <w:pStyle w:val="BodyText"/>
        <w:spacing w:before="8"/>
        <w:rPr>
          <w:sz w:val="19"/>
        </w:rPr>
      </w:pPr>
    </w:p>
    <w:p>
      <w:pPr>
        <w:spacing w:before="93"/>
        <w:ind w:left="0" w:right="491" w:firstLine="0"/>
        <w:jc w:val="center"/>
        <w:rPr>
          <w:sz w:val="24"/>
        </w:rPr>
      </w:pPr>
      <w:r>
        <w:rPr>
          <w:sz w:val="24"/>
        </w:rPr>
        <w:t>Detailed Flashcards (Page 5 of 5)</w:t>
      </w:r>
    </w:p>
    <w:p>
      <w:pPr>
        <w:pStyle w:val="BodyText"/>
      </w:pPr>
    </w:p>
    <w:p>
      <w:pPr>
        <w:pStyle w:val="BodyText"/>
      </w:pPr>
    </w:p>
    <w:p>
      <w:pPr>
        <w:pStyle w:val="BodyText"/>
      </w:pPr>
    </w:p>
    <w:p>
      <w:pPr>
        <w:pStyle w:val="BodyText"/>
        <w:spacing w:before="4"/>
        <w:rPr>
          <w:sz w:val="28"/>
        </w:rPr>
      </w:pPr>
    </w:p>
    <w:tbl>
      <w:tblPr>
        <w:tblW w:w="0" w:type="auto"/>
        <w:jc w:val="left"/>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3"/>
        <w:gridCol w:w="3587"/>
      </w:tblGrid>
      <w:tr>
        <w:trPr>
          <w:trHeight w:val="2028" w:hRule="atLeast"/>
        </w:trPr>
        <w:tc>
          <w:tcPr>
            <w:tcW w:w="3613" w:type="dxa"/>
          </w:tcPr>
          <w:p>
            <w:pPr>
              <w:pStyle w:val="TableParagraph"/>
              <w:spacing w:line="1142" w:lineRule="exact" w:before="367"/>
              <w:ind w:left="7"/>
              <w:jc w:val="center"/>
              <w:rPr>
                <w:rFonts w:ascii="Comic Sans MS"/>
                <w:sz w:val="82"/>
              </w:rPr>
            </w:pPr>
            <w:r>
              <w:rPr>
                <w:rFonts w:ascii="Comic Sans MS"/>
                <w:sz w:val="82"/>
              </w:rPr>
              <w:t>ng</w:t>
            </w:r>
          </w:p>
          <w:p>
            <w:pPr>
              <w:pStyle w:val="TableParagraph"/>
              <w:tabs>
                <w:tab w:pos="742" w:val="left" w:leader="none"/>
                <w:tab w:pos="1548" w:val="left" w:leader="none"/>
              </w:tabs>
              <w:spacing w:line="334" w:lineRule="exact"/>
              <w:ind w:left="8"/>
              <w:jc w:val="center"/>
              <w:rPr>
                <w:sz w:val="24"/>
              </w:rPr>
            </w:pPr>
            <w:r>
              <w:rPr>
                <w:sz w:val="24"/>
              </w:rPr>
              <w:t>ring</w:t>
              <w:tab/>
            </w:r>
            <w:r>
              <w:rPr>
                <w:rFonts w:ascii="Comic Sans MS"/>
                <w:sz w:val="24"/>
              </w:rPr>
              <w:t>Ring</w:t>
              <w:tab/>
            </w:r>
            <w:r>
              <w:rPr>
                <w:sz w:val="24"/>
              </w:rPr>
              <w:t>c /</w:t>
            </w:r>
            <w:r>
              <w:rPr>
                <w:spacing w:val="-1"/>
                <w:sz w:val="24"/>
              </w:rPr>
              <w:t> </w:t>
            </w:r>
            <w:r>
              <w:rPr>
                <w:sz w:val="24"/>
              </w:rPr>
              <w:t>v</w:t>
            </w:r>
          </w:p>
        </w:tc>
        <w:tc>
          <w:tcPr>
            <w:tcW w:w="3587" w:type="dxa"/>
          </w:tcPr>
          <w:p>
            <w:pPr>
              <w:pStyle w:val="TableParagraph"/>
              <w:spacing w:line="1142" w:lineRule="exact" w:before="367"/>
              <w:ind w:left="8"/>
              <w:jc w:val="center"/>
              <w:rPr>
                <w:rFonts w:ascii="Comic Sans MS"/>
                <w:sz w:val="82"/>
              </w:rPr>
            </w:pPr>
            <w:r>
              <w:rPr>
                <w:rFonts w:ascii="Comic Sans MS"/>
                <w:w w:val="99"/>
                <w:sz w:val="82"/>
              </w:rPr>
              <w:t>n</w:t>
            </w:r>
          </w:p>
          <w:p>
            <w:pPr>
              <w:pStyle w:val="TableParagraph"/>
              <w:tabs>
                <w:tab w:pos="943" w:val="left" w:leader="none"/>
                <w:tab w:pos="1831" w:val="left" w:leader="none"/>
              </w:tabs>
              <w:spacing w:line="334" w:lineRule="exact"/>
              <w:ind w:left="8"/>
              <w:jc w:val="center"/>
              <w:rPr>
                <w:sz w:val="24"/>
              </w:rPr>
            </w:pPr>
            <w:r>
              <w:rPr>
                <w:sz w:val="24"/>
              </w:rPr>
              <w:t>nurse</w:t>
              <w:tab/>
            </w:r>
            <w:r>
              <w:rPr>
                <w:rFonts w:ascii="Comic Sans MS"/>
                <w:sz w:val="24"/>
              </w:rPr>
              <w:t>Ners</w:t>
              <w:tab/>
            </w:r>
            <w:r>
              <w:rPr>
                <w:sz w:val="24"/>
              </w:rPr>
              <w:t>c /</w:t>
            </w:r>
            <w:r>
              <w:rPr>
                <w:spacing w:val="-1"/>
                <w:sz w:val="24"/>
              </w:rPr>
              <w:t> </w:t>
            </w:r>
            <w:r>
              <w:rPr>
                <w:sz w:val="24"/>
              </w:rPr>
              <w:t>v</w:t>
            </w:r>
          </w:p>
        </w:tc>
      </w:tr>
      <w:tr>
        <w:trPr>
          <w:trHeight w:val="2028" w:hRule="atLeast"/>
        </w:trPr>
        <w:tc>
          <w:tcPr>
            <w:tcW w:w="3613" w:type="dxa"/>
          </w:tcPr>
          <w:p>
            <w:pPr>
              <w:pStyle w:val="TableParagraph"/>
              <w:spacing w:before="367"/>
              <w:ind w:left="10"/>
              <w:jc w:val="center"/>
              <w:rPr>
                <w:rFonts w:ascii="Comic Sans MS"/>
                <w:sz w:val="82"/>
              </w:rPr>
            </w:pPr>
            <w:r>
              <w:rPr>
                <w:rFonts w:ascii="Comic Sans MS"/>
                <w:w w:val="99"/>
                <w:sz w:val="82"/>
              </w:rPr>
              <w:t>f</w:t>
            </w:r>
          </w:p>
          <w:p>
            <w:pPr>
              <w:pStyle w:val="TableParagraph"/>
              <w:tabs>
                <w:tab w:pos="756" w:val="left" w:leader="none"/>
                <w:tab w:pos="1604" w:val="left" w:leader="none"/>
              </w:tabs>
              <w:ind w:left="9"/>
              <w:jc w:val="center"/>
              <w:rPr>
                <w:sz w:val="24"/>
              </w:rPr>
            </w:pPr>
            <w:r>
              <w:rPr>
                <w:sz w:val="24"/>
              </w:rPr>
              <w:t>frog</w:t>
              <w:tab/>
            </w:r>
            <w:r>
              <w:rPr>
                <w:rFonts w:ascii="Comic Sans MS"/>
                <w:sz w:val="24"/>
              </w:rPr>
              <w:t>Frog</w:t>
              <w:tab/>
            </w:r>
            <w:r>
              <w:rPr>
                <w:sz w:val="24"/>
              </w:rPr>
              <w:t>c / u</w:t>
            </w:r>
          </w:p>
        </w:tc>
        <w:tc>
          <w:tcPr>
            <w:tcW w:w="3587" w:type="dxa"/>
          </w:tcPr>
          <w:p>
            <w:pPr>
              <w:pStyle w:val="TableParagraph"/>
              <w:spacing w:before="367"/>
              <w:ind w:left="9"/>
              <w:jc w:val="center"/>
              <w:rPr>
                <w:rFonts w:ascii="Comic Sans MS"/>
                <w:sz w:val="82"/>
              </w:rPr>
            </w:pPr>
            <w:r>
              <w:rPr>
                <w:rFonts w:ascii="Comic Sans MS"/>
                <w:w w:val="99"/>
                <w:sz w:val="82"/>
              </w:rPr>
              <w:t>l</w:t>
            </w:r>
          </w:p>
          <w:p>
            <w:pPr>
              <w:pStyle w:val="TableParagraph"/>
              <w:tabs>
                <w:tab w:pos="783" w:val="left" w:leader="none"/>
                <w:tab w:pos="1577" w:val="left" w:leader="none"/>
              </w:tabs>
              <w:ind w:left="8"/>
              <w:jc w:val="center"/>
              <w:rPr>
                <w:sz w:val="24"/>
              </w:rPr>
            </w:pPr>
            <w:r>
              <w:rPr>
                <w:sz w:val="24"/>
              </w:rPr>
              <w:t>lake</w:t>
              <w:tab/>
            </w:r>
            <w:r>
              <w:rPr>
                <w:rFonts w:ascii="Comic Sans MS"/>
                <w:sz w:val="24"/>
              </w:rPr>
              <w:t>Leik</w:t>
              <w:tab/>
            </w:r>
            <w:r>
              <w:rPr>
                <w:sz w:val="24"/>
              </w:rPr>
              <w:t>c /</w:t>
            </w:r>
            <w:r>
              <w:rPr>
                <w:spacing w:val="-1"/>
                <w:sz w:val="24"/>
              </w:rPr>
              <w:t> </w:t>
            </w:r>
            <w:r>
              <w:rPr>
                <w:sz w:val="24"/>
              </w:rPr>
              <w:t>v</w:t>
            </w:r>
          </w:p>
        </w:tc>
      </w:tr>
      <w:tr>
        <w:trPr>
          <w:trHeight w:val="2028" w:hRule="atLeast"/>
        </w:trPr>
        <w:tc>
          <w:tcPr>
            <w:tcW w:w="3613" w:type="dxa"/>
          </w:tcPr>
          <w:p>
            <w:pPr>
              <w:pStyle w:val="TableParagraph"/>
              <w:spacing w:line="1142" w:lineRule="exact" w:before="368"/>
              <w:ind w:left="9"/>
              <w:jc w:val="center"/>
              <w:rPr>
                <w:rFonts w:ascii="Comic Sans MS"/>
                <w:sz w:val="82"/>
              </w:rPr>
            </w:pPr>
            <w:r>
              <w:rPr>
                <w:rFonts w:ascii="Comic Sans MS"/>
                <w:sz w:val="82"/>
              </w:rPr>
              <w:t>zz</w:t>
            </w:r>
          </w:p>
          <w:p>
            <w:pPr>
              <w:pStyle w:val="TableParagraph"/>
              <w:tabs>
                <w:tab w:pos="1168" w:val="left" w:leader="none"/>
                <w:tab w:pos="2368" w:val="left" w:leader="none"/>
              </w:tabs>
              <w:spacing w:line="334" w:lineRule="exact"/>
              <w:ind w:left="8"/>
              <w:jc w:val="center"/>
              <w:rPr>
                <w:sz w:val="24"/>
              </w:rPr>
            </w:pPr>
            <w:r>
              <w:rPr>
                <w:sz w:val="24"/>
              </w:rPr>
              <w:t>revision</w:t>
              <w:tab/>
            </w:r>
            <w:r>
              <w:rPr>
                <w:rFonts w:ascii="Comic Sans MS"/>
                <w:sz w:val="24"/>
              </w:rPr>
              <w:t>r Vi zzn</w:t>
              <w:tab/>
            </w:r>
            <w:r>
              <w:rPr>
                <w:sz w:val="24"/>
              </w:rPr>
              <w:t>c / v</w:t>
            </w:r>
          </w:p>
        </w:tc>
        <w:tc>
          <w:tcPr>
            <w:tcW w:w="3587" w:type="dxa"/>
          </w:tcPr>
          <w:p>
            <w:pPr>
              <w:pStyle w:val="TableParagraph"/>
              <w:spacing w:line="1142" w:lineRule="exact" w:before="368"/>
              <w:ind w:left="8"/>
              <w:jc w:val="center"/>
              <w:rPr>
                <w:rFonts w:ascii="Comic Sans MS"/>
                <w:sz w:val="82"/>
              </w:rPr>
            </w:pPr>
            <w:r>
              <w:rPr>
                <w:rFonts w:ascii="Comic Sans MS"/>
                <w:w w:val="99"/>
                <w:sz w:val="82"/>
              </w:rPr>
              <w:t>z</w:t>
            </w:r>
          </w:p>
          <w:p>
            <w:pPr>
              <w:pStyle w:val="TableParagraph"/>
              <w:tabs>
                <w:tab w:pos="650" w:val="left" w:leader="none"/>
                <w:tab w:pos="1346" w:val="left" w:leader="none"/>
              </w:tabs>
              <w:spacing w:line="334" w:lineRule="exact"/>
              <w:ind w:left="10"/>
              <w:jc w:val="center"/>
              <w:rPr>
                <w:sz w:val="24"/>
              </w:rPr>
            </w:pPr>
            <w:r>
              <w:rPr>
                <w:sz w:val="24"/>
              </w:rPr>
              <w:t>zip</w:t>
              <w:tab/>
            </w:r>
            <w:r>
              <w:rPr>
                <w:rFonts w:ascii="Comic Sans MS"/>
                <w:sz w:val="24"/>
              </w:rPr>
              <w:t>Zip</w:t>
              <w:tab/>
            </w:r>
            <w:r>
              <w:rPr>
                <w:sz w:val="24"/>
              </w:rPr>
              <w:t>c / v</w:t>
            </w:r>
          </w:p>
        </w:tc>
      </w:tr>
      <w:tr>
        <w:trPr>
          <w:trHeight w:val="2030" w:hRule="atLeast"/>
        </w:trPr>
        <w:tc>
          <w:tcPr>
            <w:tcW w:w="3613" w:type="dxa"/>
          </w:tcPr>
          <w:p>
            <w:pPr>
              <w:pStyle w:val="TableParagraph"/>
              <w:spacing w:line="1142" w:lineRule="exact" w:before="368"/>
              <w:ind w:left="10"/>
              <w:jc w:val="center"/>
              <w:rPr>
                <w:rFonts w:ascii="Comic Sans MS"/>
                <w:sz w:val="82"/>
              </w:rPr>
            </w:pPr>
            <w:r>
              <w:rPr>
                <w:rFonts w:ascii="Comic Sans MS"/>
                <w:sz w:val="82"/>
              </w:rPr>
              <w:t>hh</w:t>
            </w:r>
          </w:p>
          <w:p>
            <w:pPr>
              <w:pStyle w:val="TableParagraph"/>
              <w:tabs>
                <w:tab w:pos="783" w:val="left" w:leader="none"/>
                <w:tab w:pos="1652" w:val="left" w:leader="none"/>
              </w:tabs>
              <w:spacing w:line="334" w:lineRule="exact"/>
              <w:ind w:left="8"/>
              <w:jc w:val="center"/>
              <w:rPr>
                <w:sz w:val="24"/>
              </w:rPr>
            </w:pPr>
            <w:r>
              <w:rPr>
                <w:sz w:val="24"/>
              </w:rPr>
              <w:t>loch</w:t>
              <w:tab/>
            </w:r>
            <w:r>
              <w:rPr>
                <w:rFonts w:ascii="Comic Sans MS"/>
                <w:sz w:val="24"/>
              </w:rPr>
              <w:t>Lohh</w:t>
              <w:tab/>
            </w:r>
            <w:r>
              <w:rPr>
                <w:sz w:val="24"/>
              </w:rPr>
              <w:t>c / u</w:t>
            </w:r>
          </w:p>
        </w:tc>
        <w:tc>
          <w:tcPr>
            <w:tcW w:w="3587" w:type="dxa"/>
          </w:tcPr>
          <w:p>
            <w:pPr>
              <w:pStyle w:val="TableParagraph"/>
              <w:spacing w:line="1142" w:lineRule="exact" w:before="368"/>
              <w:ind w:left="10"/>
              <w:jc w:val="center"/>
              <w:rPr>
                <w:rFonts w:ascii="Comic Sans MS"/>
                <w:sz w:val="82"/>
              </w:rPr>
            </w:pPr>
            <w:r>
              <w:rPr>
                <w:rFonts w:ascii="Comic Sans MS"/>
                <w:w w:val="99"/>
                <w:sz w:val="82"/>
              </w:rPr>
              <w:t>j</w:t>
            </w:r>
          </w:p>
          <w:p>
            <w:pPr>
              <w:pStyle w:val="TableParagraph"/>
              <w:tabs>
                <w:tab w:pos="730" w:val="left" w:leader="none"/>
                <w:tab w:pos="1534" w:val="left" w:leader="none"/>
              </w:tabs>
              <w:spacing w:line="334" w:lineRule="exact"/>
              <w:ind w:left="9"/>
              <w:jc w:val="center"/>
              <w:rPr>
                <w:sz w:val="24"/>
              </w:rPr>
            </w:pPr>
            <w:r>
              <w:rPr>
                <w:sz w:val="24"/>
              </w:rPr>
              <w:t>jam</w:t>
              <w:tab/>
            </w:r>
            <w:r>
              <w:rPr>
                <w:rFonts w:ascii="Comic Sans MS"/>
                <w:sz w:val="24"/>
              </w:rPr>
              <w:t>Jam</w:t>
              <w:tab/>
            </w:r>
            <w:r>
              <w:rPr>
                <w:sz w:val="24"/>
              </w:rPr>
              <w:t>c /</w:t>
            </w:r>
            <w:r>
              <w:rPr>
                <w:spacing w:val="-1"/>
                <w:sz w:val="24"/>
              </w:rPr>
              <w:t> </w:t>
            </w:r>
            <w:r>
              <w:rPr>
                <w:sz w:val="24"/>
              </w:rPr>
              <w:t>v</w:t>
            </w:r>
          </w:p>
        </w:tc>
      </w:tr>
      <w:tr>
        <w:trPr>
          <w:trHeight w:val="2028" w:hRule="atLeast"/>
        </w:trPr>
        <w:tc>
          <w:tcPr>
            <w:tcW w:w="3613" w:type="dxa"/>
          </w:tcPr>
          <w:p>
            <w:pPr>
              <w:pStyle w:val="TableParagraph"/>
              <w:spacing w:before="367"/>
              <w:ind w:left="8"/>
              <w:jc w:val="center"/>
              <w:rPr>
                <w:rFonts w:ascii="Comic Sans MS"/>
                <w:sz w:val="82"/>
              </w:rPr>
            </w:pPr>
            <w:r>
              <w:rPr>
                <w:rFonts w:ascii="Comic Sans MS"/>
                <w:w w:val="99"/>
                <w:sz w:val="82"/>
              </w:rPr>
              <w:t>_</w:t>
            </w:r>
          </w:p>
          <w:p>
            <w:pPr>
              <w:pStyle w:val="TableParagraph"/>
              <w:ind w:left="8"/>
              <w:jc w:val="center"/>
              <w:rPr>
                <w:sz w:val="22"/>
              </w:rPr>
            </w:pPr>
            <w:r>
              <w:rPr>
                <w:sz w:val="24"/>
              </w:rPr>
              <w:t>football </w:t>
            </w:r>
            <w:r>
              <w:rPr>
                <w:rFonts w:ascii="Comic Sans MS"/>
                <w:sz w:val="24"/>
              </w:rPr>
              <w:t>Fuu_ borl </w:t>
            </w:r>
            <w:r>
              <w:rPr>
                <w:sz w:val="22"/>
              </w:rPr>
              <w:t>(glottal stop)</w:t>
            </w:r>
          </w:p>
        </w:tc>
        <w:tc>
          <w:tcPr>
            <w:tcW w:w="3587" w:type="dxa"/>
          </w:tcPr>
          <w:p>
            <w:pPr>
              <w:pStyle w:val="TableParagraph"/>
              <w:rPr>
                <w:rFonts w:ascii="Times New Roman"/>
                <w:sz w:val="26"/>
              </w:rPr>
            </w:pPr>
          </w:p>
        </w:tc>
      </w:tr>
    </w:tbl>
    <w:p>
      <w:pPr>
        <w:spacing w:after="0"/>
        <w:rPr>
          <w:rFonts w:ascii="Times New Roman"/>
          <w:sz w:val="26"/>
        </w:rPr>
        <w:sectPr>
          <w:pgSz w:w="11900" w:h="16840"/>
          <w:pgMar w:header="708" w:footer="1013" w:top="2080" w:bottom="1200" w:left="1360" w:right="860"/>
        </w:sectPr>
      </w:pPr>
    </w:p>
    <w:p>
      <w:pPr>
        <w:pStyle w:val="BodyText"/>
        <w:spacing w:before="9"/>
        <w:rPr>
          <w:sz w:val="11"/>
        </w:rPr>
      </w:pPr>
    </w:p>
    <w:p>
      <w:pPr>
        <w:spacing w:before="94"/>
        <w:ind w:left="437" w:right="1068" w:firstLine="0"/>
        <w:jc w:val="left"/>
        <w:rPr>
          <w:i/>
          <w:sz w:val="16"/>
        </w:rPr>
      </w:pPr>
      <w:r>
        <w:rPr>
          <w:i/>
          <w:sz w:val="16"/>
        </w:rPr>
        <w:t>All of the words in each group are </w:t>
      </w:r>
      <w:r>
        <w:rPr>
          <w:b/>
          <w:i/>
          <w:sz w:val="16"/>
        </w:rPr>
        <w:t>rhyming words </w:t>
      </w:r>
      <w:r>
        <w:rPr>
          <w:i/>
          <w:sz w:val="16"/>
        </w:rPr>
        <w:t>– they all share the same vowel sound. Notice the different </w:t>
      </w:r>
      <w:r>
        <w:rPr>
          <w:b/>
          <w:i/>
          <w:sz w:val="16"/>
        </w:rPr>
        <w:t>spelling patterns </w:t>
      </w:r>
      <w:r>
        <w:rPr>
          <w:i/>
          <w:sz w:val="16"/>
        </w:rPr>
        <w:t>that we can use to make the same vowel sound. Can you think of any more words with the same </w:t>
      </w:r>
      <w:r>
        <w:rPr>
          <w:i/>
          <w:sz w:val="16"/>
        </w:rPr>
        <w:t>vowel sounds and spelling patterns?</w:t>
      </w:r>
    </w:p>
    <w:p>
      <w:pPr>
        <w:tabs>
          <w:tab w:pos="2819" w:val="left" w:leader="none"/>
          <w:tab w:pos="5760" w:val="left" w:leader="none"/>
        </w:tabs>
        <w:spacing w:before="151"/>
        <w:ind w:left="0" w:right="343" w:firstLine="0"/>
        <w:jc w:val="center"/>
        <w:rPr>
          <w:rFonts w:ascii="Comic Sans MS"/>
          <w:sz w:val="44"/>
        </w:rPr>
      </w:pPr>
      <w:r>
        <w:rPr/>
        <w:pict>
          <v:rect style="position:absolute;margin-left:260.880005pt;margin-top:5.008589pt;width:63pt;height:36pt;mso-position-horizontal-relative:page;mso-position-vertical-relative:paragraph;z-index:-316657664" filled="true" fillcolor="#ffffff" stroked="false">
            <v:fill type="solid"/>
            <w10:wrap type="none"/>
          </v:rect>
        </w:pict>
      </w:r>
      <w:r>
        <w:rPr/>
        <w:pict>
          <v:rect style="position:absolute;margin-left:413.880005pt;margin-top:5.008589pt;width:63pt;height:36pt;mso-position-horizontal-relative:page;mso-position-vertical-relative:paragraph;z-index:-316656640" filled="true" fillcolor="#ffffff" stroked="false">
            <v:fill type="solid"/>
            <w10:wrap type="none"/>
          </v:rect>
        </w:pict>
      </w:r>
      <w:r>
        <w:rPr>
          <w:rFonts w:ascii="Comic Sans MS"/>
          <w:position w:val="2"/>
          <w:sz w:val="44"/>
        </w:rPr>
        <w:t>i</w:t>
        <w:tab/>
      </w:r>
      <w:r>
        <w:rPr>
          <w:rFonts w:ascii="Comic Sans MS"/>
          <w:sz w:val="44"/>
        </w:rPr>
        <w:t>ii</w:t>
        <w:tab/>
        <w:t>ee</w:t>
      </w:r>
    </w:p>
    <w:p>
      <w:pPr>
        <w:spacing w:after="0"/>
        <w:jc w:val="center"/>
        <w:rPr>
          <w:rFonts w:ascii="Comic Sans MS"/>
          <w:sz w:val="44"/>
        </w:rPr>
        <w:sectPr>
          <w:headerReference w:type="default" r:id="rId22"/>
          <w:footerReference w:type="default" r:id="rId23"/>
          <w:pgSz w:w="11900" w:h="16840"/>
          <w:pgMar w:header="708" w:footer="1092" w:top="2540" w:bottom="1280" w:left="1360" w:right="860"/>
          <w:pgNumType w:start="30"/>
        </w:sectPr>
      </w:pPr>
    </w:p>
    <w:p>
      <w:pPr>
        <w:spacing w:line="229" w:lineRule="exact" w:before="0"/>
        <w:ind w:left="632" w:right="0" w:firstLine="0"/>
        <w:jc w:val="left"/>
        <w:rPr>
          <w:i/>
          <w:sz w:val="20"/>
        </w:rPr>
      </w:pPr>
      <w:r>
        <w:rPr>
          <w:i/>
          <w:sz w:val="20"/>
        </w:rPr>
        <w:t>vowel sound in ‘f </w:t>
      </w:r>
      <w:r>
        <w:rPr>
          <w:b/>
          <w:i/>
          <w:sz w:val="20"/>
        </w:rPr>
        <w:t>i </w:t>
      </w:r>
      <w:r>
        <w:rPr>
          <w:i/>
          <w:sz w:val="20"/>
        </w:rPr>
        <w:t>sh’</w:t>
      </w:r>
    </w:p>
    <w:p>
      <w:pPr>
        <w:pStyle w:val="BodyText"/>
        <w:spacing w:before="10"/>
        <w:rPr>
          <w:i/>
          <w:sz w:val="19"/>
        </w:rPr>
      </w:pPr>
    </w:p>
    <w:p>
      <w:pPr>
        <w:pStyle w:val="BodyText"/>
        <w:ind w:left="437" w:right="1735"/>
        <w:jc w:val="both"/>
      </w:pPr>
      <w:r>
        <w:rPr/>
        <w:t>fish dish wish</w:t>
      </w:r>
    </w:p>
    <w:p>
      <w:pPr>
        <w:pStyle w:val="BodyText"/>
      </w:pPr>
    </w:p>
    <w:p>
      <w:pPr>
        <w:pStyle w:val="BodyText"/>
        <w:ind w:left="437" w:right="1852"/>
      </w:pPr>
      <w:r>
        <w:rPr/>
        <w:t>bid hid lid did</w:t>
      </w:r>
    </w:p>
    <w:p>
      <w:pPr>
        <w:pStyle w:val="BodyText"/>
      </w:pPr>
    </w:p>
    <w:p>
      <w:pPr>
        <w:pStyle w:val="BodyText"/>
        <w:ind w:left="437" w:right="1774"/>
      </w:pPr>
      <w:r>
        <w:rPr/>
        <w:t>fill hill Jill still pill bill Bill chill will kill</w:t>
      </w:r>
    </w:p>
    <w:p>
      <w:pPr>
        <w:pStyle w:val="BodyText"/>
        <w:spacing w:before="1"/>
      </w:pPr>
    </w:p>
    <w:p>
      <w:pPr>
        <w:pStyle w:val="BodyText"/>
        <w:ind w:left="437" w:right="1823"/>
      </w:pPr>
      <w:r>
        <w:rPr/>
        <w:t>pit it hit nit lit bit spit wit</w:t>
      </w:r>
    </w:p>
    <w:p>
      <w:pPr>
        <w:pStyle w:val="BodyText"/>
      </w:pPr>
    </w:p>
    <w:p>
      <w:pPr>
        <w:pStyle w:val="BodyText"/>
        <w:spacing w:before="1"/>
        <w:ind w:left="437" w:right="1752"/>
      </w:pPr>
      <w:r>
        <w:rPr/>
        <w:t>spin chin win tin gin</w:t>
      </w:r>
    </w:p>
    <w:p>
      <w:pPr>
        <w:pStyle w:val="BodyText"/>
      </w:pPr>
    </w:p>
    <w:p>
      <w:pPr>
        <w:pStyle w:val="BodyText"/>
        <w:ind w:left="437"/>
      </w:pPr>
      <w:r>
        <w:rPr/>
        <w:t>limb</w:t>
      </w:r>
    </w:p>
    <w:p>
      <w:pPr>
        <w:pStyle w:val="BodyText"/>
      </w:pPr>
    </w:p>
    <w:p>
      <w:pPr>
        <w:pStyle w:val="BodyText"/>
        <w:ind w:left="437" w:right="1752"/>
      </w:pPr>
      <w:r>
        <w:rPr/>
        <w:t>list mist</w:t>
      </w:r>
    </w:p>
    <w:p>
      <w:pPr>
        <w:pStyle w:val="BodyText"/>
      </w:pPr>
    </w:p>
    <w:p>
      <w:pPr>
        <w:pStyle w:val="BodyText"/>
        <w:ind w:left="437" w:right="1485"/>
      </w:pPr>
      <w:r>
        <w:rPr/>
        <w:t>missed kissed hissed</w:t>
      </w:r>
    </w:p>
    <w:p>
      <w:pPr>
        <w:spacing w:before="2"/>
        <w:ind w:left="437" w:right="0" w:firstLine="0"/>
        <w:jc w:val="left"/>
        <w:rPr>
          <w:i/>
          <w:sz w:val="20"/>
        </w:rPr>
      </w:pPr>
      <w:r>
        <w:rPr/>
        <w:br w:type="column"/>
      </w:r>
      <w:r>
        <w:rPr>
          <w:i/>
          <w:sz w:val="20"/>
        </w:rPr>
        <w:t>vowel sound in ‘empt </w:t>
      </w:r>
      <w:r>
        <w:rPr>
          <w:b/>
          <w:i/>
          <w:sz w:val="20"/>
        </w:rPr>
        <w:t>y</w:t>
      </w:r>
      <w:r>
        <w:rPr>
          <w:i/>
          <w:sz w:val="20"/>
        </w:rPr>
        <w:t>’</w:t>
      </w:r>
    </w:p>
    <w:p>
      <w:pPr>
        <w:pStyle w:val="BodyText"/>
        <w:spacing w:before="7"/>
        <w:rPr>
          <w:i/>
          <w:sz w:val="19"/>
        </w:rPr>
      </w:pPr>
    </w:p>
    <w:p>
      <w:pPr>
        <w:pStyle w:val="BodyText"/>
        <w:ind w:left="437" w:right="1401"/>
      </w:pPr>
      <w:r>
        <w:rPr/>
        <w:t>empty guilty honesty</w:t>
      </w:r>
    </w:p>
    <w:p>
      <w:pPr>
        <w:pStyle w:val="BodyText"/>
        <w:spacing w:before="1"/>
      </w:pPr>
    </w:p>
    <w:p>
      <w:pPr>
        <w:pStyle w:val="BodyText"/>
        <w:ind w:left="437"/>
      </w:pPr>
      <w:r>
        <w:rPr/>
        <w:t>rugby</w:t>
      </w:r>
    </w:p>
    <w:p>
      <w:pPr>
        <w:pStyle w:val="BodyText"/>
      </w:pPr>
    </w:p>
    <w:p>
      <w:pPr>
        <w:pStyle w:val="BodyText"/>
        <w:ind w:left="437" w:right="1590"/>
      </w:pPr>
      <w:r>
        <w:rPr/>
        <w:t>lovely lily</w:t>
      </w:r>
    </w:p>
    <w:p>
      <w:pPr>
        <w:pStyle w:val="BodyText"/>
      </w:pPr>
    </w:p>
    <w:p>
      <w:pPr>
        <w:pStyle w:val="BodyText"/>
        <w:ind w:left="437" w:right="1679"/>
      </w:pPr>
      <w:r>
        <w:rPr/>
        <w:t>juicy Lucy</w:t>
      </w:r>
    </w:p>
    <w:p>
      <w:pPr>
        <w:pStyle w:val="BodyText"/>
      </w:pPr>
    </w:p>
    <w:p>
      <w:pPr>
        <w:pStyle w:val="BodyText"/>
        <w:ind w:left="437" w:right="1535"/>
      </w:pPr>
      <w:r>
        <w:rPr/>
        <w:t>smelly jolly chilly frilly Billy really</w:t>
      </w:r>
    </w:p>
    <w:p>
      <w:pPr>
        <w:pStyle w:val="BodyText"/>
      </w:pPr>
    </w:p>
    <w:p>
      <w:pPr>
        <w:pStyle w:val="BodyText"/>
        <w:ind w:left="437" w:right="1607"/>
      </w:pPr>
      <w:r>
        <w:rPr>
          <w:spacing w:val="-1"/>
        </w:rPr>
        <w:t>pretty </w:t>
      </w:r>
      <w:r>
        <w:rPr/>
        <w:t>Betty</w:t>
      </w:r>
    </w:p>
    <w:p>
      <w:pPr>
        <w:pStyle w:val="BodyText"/>
      </w:pPr>
    </w:p>
    <w:p>
      <w:pPr>
        <w:pStyle w:val="BodyText"/>
        <w:ind w:left="437" w:right="1468"/>
      </w:pPr>
      <w:r>
        <w:rPr/>
        <w:t>hockey jockey</w:t>
      </w:r>
    </w:p>
    <w:p>
      <w:pPr>
        <w:pStyle w:val="BodyText"/>
      </w:pPr>
    </w:p>
    <w:p>
      <w:pPr>
        <w:pStyle w:val="BodyText"/>
        <w:ind w:left="437" w:right="1290"/>
      </w:pPr>
      <w:r>
        <w:rPr/>
        <w:t>movie smoothie</w:t>
      </w:r>
    </w:p>
    <w:p>
      <w:pPr>
        <w:spacing w:before="2"/>
        <w:ind w:left="437" w:right="0" w:firstLine="0"/>
        <w:jc w:val="left"/>
        <w:rPr>
          <w:i/>
          <w:sz w:val="20"/>
        </w:rPr>
      </w:pPr>
      <w:r>
        <w:rPr/>
        <w:br w:type="column"/>
      </w:r>
      <w:r>
        <w:rPr>
          <w:i/>
          <w:sz w:val="20"/>
        </w:rPr>
        <w:t>vowel sound in ‘f </w:t>
      </w:r>
      <w:r>
        <w:rPr>
          <w:b/>
          <w:i/>
          <w:sz w:val="20"/>
        </w:rPr>
        <w:t>ee </w:t>
      </w:r>
      <w:r>
        <w:rPr>
          <w:i/>
          <w:sz w:val="20"/>
        </w:rPr>
        <w:t>t’</w:t>
      </w:r>
    </w:p>
    <w:p>
      <w:pPr>
        <w:pStyle w:val="BodyText"/>
        <w:spacing w:before="7"/>
        <w:rPr>
          <w:i/>
          <w:sz w:val="19"/>
        </w:rPr>
      </w:pPr>
    </w:p>
    <w:p>
      <w:pPr>
        <w:pStyle w:val="BodyText"/>
        <w:ind w:left="437" w:right="2714"/>
      </w:pPr>
      <w:r>
        <w:rPr/>
        <w:t>feet meet sheet</w:t>
      </w:r>
    </w:p>
    <w:p>
      <w:pPr>
        <w:pStyle w:val="BodyText"/>
        <w:spacing w:before="1"/>
      </w:pPr>
    </w:p>
    <w:p>
      <w:pPr>
        <w:pStyle w:val="BodyText"/>
        <w:ind w:left="437" w:right="2820"/>
        <w:jc w:val="both"/>
      </w:pPr>
      <w:r>
        <w:rPr/>
        <w:t>feat heat neat seat treat</w:t>
      </w:r>
    </w:p>
    <w:p>
      <w:pPr>
        <w:pStyle w:val="BodyText"/>
      </w:pPr>
    </w:p>
    <w:p>
      <w:pPr>
        <w:pStyle w:val="BodyText"/>
        <w:ind w:left="437" w:right="2759"/>
      </w:pPr>
      <w:r>
        <w:rPr/>
        <w:t>Pete mete</w:t>
      </w:r>
    </w:p>
    <w:p>
      <w:pPr>
        <w:pStyle w:val="BodyText"/>
        <w:spacing w:before="11"/>
        <w:rPr>
          <w:sz w:val="19"/>
        </w:rPr>
      </w:pPr>
    </w:p>
    <w:p>
      <w:pPr>
        <w:pStyle w:val="BodyText"/>
        <w:ind w:left="437" w:right="2659"/>
      </w:pPr>
      <w:r>
        <w:rPr/>
        <w:t>deed need feed speed</w:t>
      </w:r>
    </w:p>
    <w:p>
      <w:pPr>
        <w:pStyle w:val="BodyText"/>
        <w:spacing w:before="1"/>
      </w:pPr>
    </w:p>
    <w:p>
      <w:pPr>
        <w:pStyle w:val="BodyText"/>
        <w:ind w:left="437" w:right="2659"/>
      </w:pPr>
      <w:r>
        <w:rPr/>
        <w:t>lead knead</w:t>
      </w:r>
    </w:p>
    <w:p>
      <w:pPr>
        <w:pStyle w:val="BodyText"/>
      </w:pPr>
    </w:p>
    <w:p>
      <w:pPr>
        <w:pStyle w:val="BodyText"/>
        <w:ind w:left="437" w:right="2797"/>
        <w:jc w:val="both"/>
      </w:pPr>
      <w:r>
        <w:rPr/>
        <w:t>heal steal deal</w:t>
      </w:r>
    </w:p>
    <w:p>
      <w:pPr>
        <w:pStyle w:val="BodyText"/>
      </w:pPr>
    </w:p>
    <w:p>
      <w:pPr>
        <w:pStyle w:val="BodyText"/>
        <w:ind w:left="437" w:right="2681"/>
      </w:pPr>
      <w:r>
        <w:rPr/>
        <w:t>peel heel wheel</w:t>
      </w:r>
    </w:p>
    <w:p>
      <w:pPr>
        <w:pStyle w:val="BodyText"/>
      </w:pPr>
    </w:p>
    <w:p>
      <w:pPr>
        <w:pStyle w:val="BodyText"/>
        <w:ind w:left="437" w:right="2670"/>
      </w:pPr>
      <w:r>
        <w:rPr/>
        <w:t>speak leak</w:t>
      </w:r>
    </w:p>
    <w:p>
      <w:pPr>
        <w:pStyle w:val="BodyText"/>
      </w:pPr>
    </w:p>
    <w:p>
      <w:pPr>
        <w:pStyle w:val="BodyText"/>
        <w:spacing w:before="1"/>
        <w:ind w:left="437" w:right="2670"/>
      </w:pPr>
      <w:r>
        <w:rPr/>
        <w:t>peek cheek</w:t>
      </w:r>
    </w:p>
    <w:p>
      <w:pPr>
        <w:pStyle w:val="BodyText"/>
      </w:pPr>
    </w:p>
    <w:p>
      <w:pPr>
        <w:pStyle w:val="BodyText"/>
        <w:ind w:left="437" w:right="2637"/>
      </w:pPr>
      <w:r>
        <w:rPr/>
        <w:t>dream team steam</w:t>
      </w:r>
    </w:p>
    <w:p>
      <w:pPr>
        <w:pStyle w:val="BodyText"/>
        <w:spacing w:before="11"/>
        <w:rPr>
          <w:sz w:val="19"/>
        </w:rPr>
      </w:pPr>
    </w:p>
    <w:p>
      <w:pPr>
        <w:pStyle w:val="BodyText"/>
        <w:ind w:left="437" w:right="2759"/>
      </w:pPr>
      <w:r>
        <w:rPr/>
        <w:t>seen been</w:t>
      </w:r>
    </w:p>
    <w:p>
      <w:pPr>
        <w:pStyle w:val="BodyText"/>
      </w:pPr>
    </w:p>
    <w:p>
      <w:pPr>
        <w:pStyle w:val="BodyText"/>
        <w:ind w:left="437"/>
      </w:pPr>
      <w:r>
        <w:rPr/>
        <w:t>clean</w:t>
      </w:r>
    </w:p>
    <w:p>
      <w:pPr>
        <w:spacing w:after="0"/>
        <w:sectPr>
          <w:type w:val="continuous"/>
          <w:pgSz w:w="11900" w:h="16840"/>
          <w:pgMar w:top="1140" w:bottom="720" w:left="1360" w:right="860"/>
          <w:cols w:num="3" w:equalWidth="0">
            <w:col w:w="2576" w:space="434"/>
            <w:col w:w="2559" w:space="450"/>
            <w:col w:w="3661"/>
          </w:cols>
        </w:sectPr>
      </w:pPr>
    </w:p>
    <w:p>
      <w:pPr>
        <w:pStyle w:val="BodyText"/>
        <w:spacing w:before="9"/>
        <w:rPr>
          <w:sz w:val="11"/>
        </w:rPr>
      </w:pPr>
    </w:p>
    <w:p>
      <w:pPr>
        <w:spacing w:before="94"/>
        <w:ind w:left="437" w:right="1068" w:firstLine="0"/>
        <w:jc w:val="left"/>
        <w:rPr>
          <w:i/>
          <w:sz w:val="16"/>
        </w:rPr>
      </w:pPr>
      <w:r>
        <w:rPr>
          <w:i/>
          <w:sz w:val="16"/>
        </w:rPr>
        <w:t>All of the words in each group are </w:t>
      </w:r>
      <w:r>
        <w:rPr>
          <w:b/>
          <w:i/>
          <w:sz w:val="16"/>
        </w:rPr>
        <w:t>rhyming words </w:t>
      </w:r>
      <w:r>
        <w:rPr>
          <w:i/>
          <w:sz w:val="16"/>
        </w:rPr>
        <w:t>– they all share the same vowel sound. Notice the different </w:t>
      </w:r>
      <w:r>
        <w:rPr>
          <w:b/>
          <w:i/>
          <w:sz w:val="16"/>
        </w:rPr>
        <w:t>spelling patterns </w:t>
      </w:r>
      <w:r>
        <w:rPr>
          <w:i/>
          <w:sz w:val="16"/>
        </w:rPr>
        <w:t>that we can use to make the same vowel sound. Can you think of any more words with the same </w:t>
      </w:r>
      <w:r>
        <w:rPr>
          <w:i/>
          <w:sz w:val="16"/>
        </w:rPr>
        <w:t>vowel sounds and spelling patterns?</w:t>
      </w:r>
    </w:p>
    <w:p>
      <w:pPr>
        <w:pStyle w:val="BodyText"/>
        <w:spacing w:before="5"/>
        <w:rPr>
          <w:i/>
          <w:sz w:val="13"/>
        </w:rPr>
      </w:pPr>
    </w:p>
    <w:tbl>
      <w:tblPr>
        <w:tblW w:w="0" w:type="auto"/>
        <w:jc w:val="left"/>
        <w:tblInd w:w="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63"/>
        <w:gridCol w:w="1658"/>
        <w:gridCol w:w="2619"/>
        <w:gridCol w:w="990"/>
      </w:tblGrid>
      <w:tr>
        <w:trPr>
          <w:trHeight w:val="613" w:hRule="atLeast"/>
        </w:trPr>
        <w:tc>
          <w:tcPr>
            <w:tcW w:w="2363" w:type="dxa"/>
          </w:tcPr>
          <w:p>
            <w:pPr>
              <w:pStyle w:val="TableParagraph"/>
              <w:spacing w:line="593" w:lineRule="exact"/>
              <w:ind w:left="1467"/>
              <w:rPr>
                <w:rFonts w:ascii="Comic Sans MS"/>
                <w:sz w:val="44"/>
              </w:rPr>
            </w:pPr>
            <w:r>
              <w:rPr>
                <w:rFonts w:ascii="Comic Sans MS"/>
                <w:w w:val="100"/>
                <w:sz w:val="44"/>
              </w:rPr>
              <w:t>a</w:t>
            </w:r>
          </w:p>
        </w:tc>
        <w:tc>
          <w:tcPr>
            <w:tcW w:w="5267" w:type="dxa"/>
            <w:gridSpan w:val="3"/>
          </w:tcPr>
          <w:p>
            <w:pPr>
              <w:pStyle w:val="TableParagraph"/>
              <w:spacing w:line="593" w:lineRule="exact"/>
              <w:ind w:left="3318"/>
              <w:rPr>
                <w:rFonts w:ascii="Comic Sans MS"/>
                <w:sz w:val="44"/>
              </w:rPr>
            </w:pPr>
            <w:r>
              <w:rPr>
                <w:rFonts w:ascii="Comic Sans MS"/>
                <w:sz w:val="44"/>
              </w:rPr>
              <w:t>ar</w:t>
            </w:r>
          </w:p>
        </w:tc>
      </w:tr>
      <w:tr>
        <w:trPr>
          <w:trHeight w:val="365" w:hRule="atLeast"/>
        </w:trPr>
        <w:tc>
          <w:tcPr>
            <w:tcW w:w="2363" w:type="dxa"/>
          </w:tcPr>
          <w:p>
            <w:pPr>
              <w:pStyle w:val="TableParagraph"/>
              <w:spacing w:before="15"/>
              <w:ind w:left="113"/>
              <w:rPr>
                <w:i/>
                <w:sz w:val="20"/>
              </w:rPr>
            </w:pPr>
            <w:r>
              <w:rPr>
                <w:i/>
                <w:sz w:val="20"/>
              </w:rPr>
              <w:t>vowel sound in ‘h </w:t>
            </w:r>
            <w:r>
              <w:rPr>
                <w:b/>
                <w:i/>
                <w:sz w:val="20"/>
              </w:rPr>
              <w:t>a </w:t>
            </w:r>
            <w:r>
              <w:rPr>
                <w:i/>
                <w:sz w:val="20"/>
              </w:rPr>
              <w:t>t’</w:t>
            </w:r>
          </w:p>
        </w:tc>
        <w:tc>
          <w:tcPr>
            <w:tcW w:w="1658" w:type="dxa"/>
          </w:tcPr>
          <w:p>
            <w:pPr>
              <w:pStyle w:val="TableParagraph"/>
              <w:rPr>
                <w:rFonts w:ascii="Times New Roman"/>
                <w:sz w:val="18"/>
              </w:rPr>
            </w:pPr>
          </w:p>
        </w:tc>
        <w:tc>
          <w:tcPr>
            <w:tcW w:w="2619" w:type="dxa"/>
          </w:tcPr>
          <w:p>
            <w:pPr>
              <w:pStyle w:val="TableParagraph"/>
              <w:spacing w:before="20"/>
              <w:ind w:left="622"/>
              <w:rPr>
                <w:i/>
                <w:sz w:val="20"/>
              </w:rPr>
            </w:pPr>
            <w:r>
              <w:rPr>
                <w:i/>
                <w:sz w:val="20"/>
              </w:rPr>
              <w:t>vowel sound in ‘c </w:t>
            </w:r>
            <w:r>
              <w:rPr>
                <w:b/>
                <w:i/>
                <w:sz w:val="20"/>
              </w:rPr>
              <w:t>ar</w:t>
            </w:r>
            <w:r>
              <w:rPr>
                <w:i/>
                <w:sz w:val="20"/>
              </w:rPr>
              <w:t>’</w:t>
            </w:r>
          </w:p>
        </w:tc>
        <w:tc>
          <w:tcPr>
            <w:tcW w:w="990" w:type="dxa"/>
          </w:tcPr>
          <w:p>
            <w:pPr>
              <w:pStyle w:val="TableParagraph"/>
              <w:rPr>
                <w:rFonts w:ascii="Times New Roman"/>
                <w:sz w:val="18"/>
              </w:rPr>
            </w:pPr>
          </w:p>
        </w:tc>
      </w:tr>
      <w:tr>
        <w:trPr>
          <w:trHeight w:val="343" w:hRule="atLeast"/>
        </w:trPr>
        <w:tc>
          <w:tcPr>
            <w:tcW w:w="2363" w:type="dxa"/>
          </w:tcPr>
          <w:p>
            <w:pPr>
              <w:pStyle w:val="TableParagraph"/>
              <w:spacing w:line="215" w:lineRule="exact" w:before="108"/>
              <w:ind w:left="50"/>
              <w:rPr>
                <w:sz w:val="20"/>
              </w:rPr>
            </w:pPr>
            <w:r>
              <w:rPr>
                <w:sz w:val="20"/>
              </w:rPr>
              <w:t>hat</w:t>
            </w:r>
          </w:p>
        </w:tc>
        <w:tc>
          <w:tcPr>
            <w:tcW w:w="1658" w:type="dxa"/>
          </w:tcPr>
          <w:p>
            <w:pPr>
              <w:pStyle w:val="TableParagraph"/>
              <w:spacing w:line="212" w:lineRule="exact" w:before="111"/>
              <w:ind w:left="389"/>
              <w:rPr>
                <w:sz w:val="20"/>
              </w:rPr>
            </w:pPr>
            <w:r>
              <w:rPr>
                <w:sz w:val="20"/>
              </w:rPr>
              <w:t>tap</w:t>
            </w:r>
          </w:p>
        </w:tc>
        <w:tc>
          <w:tcPr>
            <w:tcW w:w="2619" w:type="dxa"/>
          </w:tcPr>
          <w:p>
            <w:pPr>
              <w:pStyle w:val="TableParagraph"/>
              <w:spacing w:line="215" w:lineRule="exact" w:before="108"/>
              <w:ind w:left="544"/>
              <w:rPr>
                <w:sz w:val="20"/>
              </w:rPr>
            </w:pPr>
            <w:r>
              <w:rPr>
                <w:sz w:val="20"/>
              </w:rPr>
              <w:t>car</w:t>
            </w:r>
          </w:p>
        </w:tc>
        <w:tc>
          <w:tcPr>
            <w:tcW w:w="990" w:type="dxa"/>
          </w:tcPr>
          <w:p>
            <w:pPr>
              <w:pStyle w:val="TableParagraph"/>
              <w:spacing w:line="212" w:lineRule="exact" w:before="111"/>
              <w:ind w:left="182"/>
              <w:rPr>
                <w:sz w:val="20"/>
              </w:rPr>
            </w:pPr>
            <w:r>
              <w:rPr>
                <w:sz w:val="20"/>
              </w:rPr>
              <w:t>mark</w:t>
            </w:r>
          </w:p>
        </w:tc>
      </w:tr>
      <w:tr>
        <w:trPr>
          <w:trHeight w:val="229" w:hRule="atLeast"/>
        </w:trPr>
        <w:tc>
          <w:tcPr>
            <w:tcW w:w="2363" w:type="dxa"/>
          </w:tcPr>
          <w:p>
            <w:pPr>
              <w:pStyle w:val="TableParagraph"/>
              <w:spacing w:line="210" w:lineRule="exact"/>
              <w:ind w:left="50"/>
              <w:rPr>
                <w:sz w:val="20"/>
              </w:rPr>
            </w:pPr>
            <w:r>
              <w:rPr>
                <w:sz w:val="20"/>
              </w:rPr>
              <w:t>cat</w:t>
            </w:r>
          </w:p>
        </w:tc>
        <w:tc>
          <w:tcPr>
            <w:tcW w:w="1658" w:type="dxa"/>
          </w:tcPr>
          <w:p>
            <w:pPr>
              <w:pStyle w:val="TableParagraph"/>
              <w:spacing w:line="210" w:lineRule="exact"/>
              <w:ind w:left="389"/>
              <w:rPr>
                <w:sz w:val="20"/>
              </w:rPr>
            </w:pPr>
            <w:r>
              <w:rPr>
                <w:sz w:val="20"/>
              </w:rPr>
              <w:t>lap</w:t>
            </w:r>
          </w:p>
        </w:tc>
        <w:tc>
          <w:tcPr>
            <w:tcW w:w="2619" w:type="dxa"/>
          </w:tcPr>
          <w:p>
            <w:pPr>
              <w:pStyle w:val="TableParagraph"/>
              <w:spacing w:line="210" w:lineRule="exact"/>
              <w:ind w:left="544"/>
              <w:rPr>
                <w:sz w:val="20"/>
              </w:rPr>
            </w:pPr>
            <w:r>
              <w:rPr>
                <w:sz w:val="20"/>
              </w:rPr>
              <w:t>far</w:t>
            </w:r>
          </w:p>
        </w:tc>
        <w:tc>
          <w:tcPr>
            <w:tcW w:w="990" w:type="dxa"/>
          </w:tcPr>
          <w:p>
            <w:pPr>
              <w:pStyle w:val="TableParagraph"/>
              <w:spacing w:line="210" w:lineRule="exact"/>
              <w:ind w:left="182"/>
              <w:rPr>
                <w:sz w:val="20"/>
              </w:rPr>
            </w:pPr>
            <w:r>
              <w:rPr>
                <w:sz w:val="20"/>
              </w:rPr>
              <w:t>Mark</w:t>
            </w:r>
          </w:p>
        </w:tc>
      </w:tr>
      <w:tr>
        <w:trPr>
          <w:trHeight w:val="1841" w:hRule="atLeast"/>
        </w:trPr>
        <w:tc>
          <w:tcPr>
            <w:tcW w:w="2363" w:type="dxa"/>
          </w:tcPr>
          <w:p>
            <w:pPr>
              <w:pStyle w:val="TableParagraph"/>
              <w:ind w:left="50" w:right="1870"/>
              <w:rPr>
                <w:sz w:val="20"/>
              </w:rPr>
            </w:pPr>
            <w:r>
              <w:rPr>
                <w:sz w:val="20"/>
              </w:rPr>
              <w:t>fat spat chat gnat splat bat</w:t>
            </w:r>
          </w:p>
          <w:p>
            <w:pPr>
              <w:pStyle w:val="TableParagraph"/>
              <w:spacing w:line="230" w:lineRule="atLeast"/>
              <w:ind w:left="50" w:right="1948"/>
              <w:rPr>
                <w:sz w:val="20"/>
              </w:rPr>
            </w:pPr>
            <w:r>
              <w:rPr>
                <w:sz w:val="20"/>
              </w:rPr>
              <w:t>brat mat</w:t>
            </w:r>
          </w:p>
        </w:tc>
        <w:tc>
          <w:tcPr>
            <w:tcW w:w="1658" w:type="dxa"/>
          </w:tcPr>
          <w:p>
            <w:pPr>
              <w:pStyle w:val="TableParagraph"/>
              <w:ind w:left="389" w:right="931"/>
              <w:jc w:val="both"/>
              <w:rPr>
                <w:sz w:val="20"/>
              </w:rPr>
            </w:pPr>
            <w:r>
              <w:rPr>
                <w:sz w:val="20"/>
              </w:rPr>
              <w:t>cap nap sap rap gap yap</w:t>
            </w:r>
          </w:p>
          <w:p>
            <w:pPr>
              <w:pStyle w:val="TableParagraph"/>
              <w:spacing w:before="10"/>
              <w:rPr>
                <w:i/>
                <w:sz w:val="19"/>
              </w:rPr>
            </w:pPr>
          </w:p>
          <w:p>
            <w:pPr>
              <w:pStyle w:val="TableParagraph"/>
              <w:spacing w:line="213" w:lineRule="exact"/>
              <w:ind w:left="389"/>
              <w:rPr>
                <w:sz w:val="20"/>
              </w:rPr>
            </w:pPr>
            <w:r>
              <w:rPr>
                <w:sz w:val="20"/>
              </w:rPr>
              <w:t>channel</w:t>
            </w:r>
          </w:p>
        </w:tc>
        <w:tc>
          <w:tcPr>
            <w:tcW w:w="2619" w:type="dxa"/>
          </w:tcPr>
          <w:p>
            <w:pPr>
              <w:pStyle w:val="TableParagraph"/>
              <w:ind w:left="544" w:right="1554"/>
              <w:rPr>
                <w:sz w:val="20"/>
              </w:rPr>
            </w:pPr>
            <w:r>
              <w:rPr>
                <w:sz w:val="20"/>
              </w:rPr>
              <w:t>bar tar char par mar star guitar</w:t>
            </w:r>
          </w:p>
          <w:p>
            <w:pPr>
              <w:pStyle w:val="TableParagraph"/>
              <w:spacing w:line="216" w:lineRule="exact"/>
              <w:ind w:left="544"/>
              <w:rPr>
                <w:sz w:val="20"/>
              </w:rPr>
            </w:pPr>
            <w:r>
              <w:rPr>
                <w:sz w:val="20"/>
              </w:rPr>
              <w:t>Qatar</w:t>
            </w:r>
          </w:p>
        </w:tc>
        <w:tc>
          <w:tcPr>
            <w:tcW w:w="990" w:type="dxa"/>
          </w:tcPr>
          <w:p>
            <w:pPr>
              <w:pStyle w:val="TableParagraph"/>
              <w:spacing w:line="480" w:lineRule="auto"/>
              <w:ind w:left="182" w:right="209"/>
              <w:rPr>
                <w:sz w:val="20"/>
              </w:rPr>
            </w:pPr>
            <w:r>
              <w:rPr>
                <w:sz w:val="20"/>
              </w:rPr>
              <w:t>dark shark barber</w:t>
            </w:r>
          </w:p>
          <w:p>
            <w:pPr>
              <w:pStyle w:val="TableParagraph"/>
              <w:ind w:left="182"/>
              <w:rPr>
                <w:sz w:val="20"/>
              </w:rPr>
            </w:pPr>
            <w:r>
              <w:rPr>
                <w:sz w:val="20"/>
              </w:rPr>
              <w:t>harbour</w:t>
            </w:r>
          </w:p>
        </w:tc>
      </w:tr>
      <w:tr>
        <w:trPr>
          <w:trHeight w:val="459" w:hRule="atLeast"/>
        </w:trPr>
        <w:tc>
          <w:tcPr>
            <w:tcW w:w="2363" w:type="dxa"/>
          </w:tcPr>
          <w:p>
            <w:pPr>
              <w:pStyle w:val="TableParagraph"/>
              <w:spacing w:before="5"/>
              <w:rPr>
                <w:i/>
                <w:sz w:val="19"/>
              </w:rPr>
            </w:pPr>
          </w:p>
          <w:p>
            <w:pPr>
              <w:pStyle w:val="TableParagraph"/>
              <w:spacing w:line="216" w:lineRule="exact"/>
              <w:ind w:left="50"/>
              <w:rPr>
                <w:sz w:val="20"/>
              </w:rPr>
            </w:pPr>
            <w:r>
              <w:rPr>
                <w:sz w:val="20"/>
              </w:rPr>
              <w:t>Matt</w:t>
            </w:r>
          </w:p>
        </w:tc>
        <w:tc>
          <w:tcPr>
            <w:tcW w:w="1658" w:type="dxa"/>
          </w:tcPr>
          <w:p>
            <w:pPr>
              <w:pStyle w:val="TableParagraph"/>
              <w:spacing w:before="7"/>
              <w:rPr>
                <w:i/>
                <w:sz w:val="19"/>
              </w:rPr>
            </w:pPr>
          </w:p>
          <w:p>
            <w:pPr>
              <w:pStyle w:val="TableParagraph"/>
              <w:spacing w:line="213" w:lineRule="exact" w:before="1"/>
              <w:ind w:left="389"/>
              <w:rPr>
                <w:sz w:val="20"/>
              </w:rPr>
            </w:pPr>
            <w:r>
              <w:rPr>
                <w:sz w:val="20"/>
              </w:rPr>
              <w:t>banner</w:t>
            </w:r>
          </w:p>
        </w:tc>
        <w:tc>
          <w:tcPr>
            <w:tcW w:w="2619" w:type="dxa"/>
          </w:tcPr>
          <w:p>
            <w:pPr>
              <w:pStyle w:val="TableParagraph"/>
              <w:spacing w:before="5"/>
              <w:rPr>
                <w:i/>
                <w:sz w:val="19"/>
              </w:rPr>
            </w:pPr>
          </w:p>
          <w:p>
            <w:pPr>
              <w:pStyle w:val="TableParagraph"/>
              <w:spacing w:line="216" w:lineRule="exact"/>
              <w:ind w:left="544"/>
              <w:rPr>
                <w:sz w:val="20"/>
              </w:rPr>
            </w:pPr>
            <w:r>
              <w:rPr>
                <w:sz w:val="20"/>
              </w:rPr>
              <w:t>are</w:t>
            </w:r>
          </w:p>
        </w:tc>
        <w:tc>
          <w:tcPr>
            <w:tcW w:w="990" w:type="dxa"/>
          </w:tcPr>
          <w:p>
            <w:pPr>
              <w:pStyle w:val="TableParagraph"/>
              <w:spacing w:line="230" w:lineRule="exact"/>
              <w:ind w:left="182" w:right="454"/>
              <w:rPr>
                <w:sz w:val="20"/>
              </w:rPr>
            </w:pPr>
            <w:r>
              <w:rPr>
                <w:sz w:val="20"/>
              </w:rPr>
              <w:t>tart cart</w:t>
            </w:r>
          </w:p>
        </w:tc>
      </w:tr>
      <w:tr>
        <w:trPr>
          <w:trHeight w:val="458" w:hRule="atLeast"/>
        </w:trPr>
        <w:tc>
          <w:tcPr>
            <w:tcW w:w="2363" w:type="dxa"/>
          </w:tcPr>
          <w:p>
            <w:pPr>
              <w:pStyle w:val="TableParagraph"/>
              <w:spacing w:before="5"/>
              <w:rPr>
                <w:i/>
                <w:sz w:val="19"/>
              </w:rPr>
            </w:pPr>
          </w:p>
          <w:p>
            <w:pPr>
              <w:pStyle w:val="TableParagraph"/>
              <w:spacing w:line="215" w:lineRule="exact"/>
              <w:ind w:left="50"/>
              <w:rPr>
                <w:sz w:val="20"/>
              </w:rPr>
            </w:pPr>
            <w:r>
              <w:rPr>
                <w:sz w:val="20"/>
              </w:rPr>
              <w:t>can</w:t>
            </w:r>
          </w:p>
        </w:tc>
        <w:tc>
          <w:tcPr>
            <w:tcW w:w="1658" w:type="dxa"/>
          </w:tcPr>
          <w:p>
            <w:pPr>
              <w:pStyle w:val="TableParagraph"/>
              <w:spacing w:line="230" w:lineRule="exact"/>
              <w:ind w:left="389" w:right="526"/>
              <w:rPr>
                <w:sz w:val="20"/>
              </w:rPr>
            </w:pPr>
            <w:r>
              <w:rPr>
                <w:sz w:val="20"/>
              </w:rPr>
              <w:t>spanner manner</w:t>
            </w:r>
          </w:p>
        </w:tc>
        <w:tc>
          <w:tcPr>
            <w:tcW w:w="2619" w:type="dxa"/>
          </w:tcPr>
          <w:p>
            <w:pPr>
              <w:pStyle w:val="TableParagraph"/>
              <w:spacing w:before="4"/>
              <w:rPr>
                <w:i/>
                <w:sz w:val="19"/>
              </w:rPr>
            </w:pPr>
          </w:p>
          <w:p>
            <w:pPr>
              <w:pStyle w:val="TableParagraph"/>
              <w:spacing w:line="215" w:lineRule="exact" w:before="1"/>
              <w:ind w:left="544"/>
              <w:rPr>
                <w:sz w:val="20"/>
              </w:rPr>
            </w:pPr>
            <w:r>
              <w:rPr>
                <w:sz w:val="20"/>
              </w:rPr>
              <w:t>hurrah</w:t>
            </w:r>
          </w:p>
        </w:tc>
        <w:tc>
          <w:tcPr>
            <w:tcW w:w="990" w:type="dxa"/>
          </w:tcPr>
          <w:p>
            <w:pPr>
              <w:pStyle w:val="TableParagraph"/>
              <w:spacing w:line="230" w:lineRule="exact"/>
              <w:ind w:left="182" w:right="288"/>
              <w:rPr>
                <w:sz w:val="20"/>
              </w:rPr>
            </w:pPr>
            <w:r>
              <w:rPr>
                <w:sz w:val="20"/>
              </w:rPr>
              <w:t>smart art</w:t>
            </w:r>
          </w:p>
        </w:tc>
      </w:tr>
      <w:tr>
        <w:trPr>
          <w:trHeight w:val="458" w:hRule="atLeast"/>
        </w:trPr>
        <w:tc>
          <w:tcPr>
            <w:tcW w:w="2363" w:type="dxa"/>
          </w:tcPr>
          <w:p>
            <w:pPr>
              <w:pStyle w:val="TableParagraph"/>
              <w:spacing w:line="224" w:lineRule="exact"/>
              <w:ind w:left="50"/>
              <w:rPr>
                <w:sz w:val="20"/>
              </w:rPr>
            </w:pPr>
            <w:r>
              <w:rPr>
                <w:sz w:val="20"/>
              </w:rPr>
              <w:t>span</w:t>
            </w:r>
          </w:p>
          <w:p>
            <w:pPr>
              <w:pStyle w:val="TableParagraph"/>
              <w:spacing w:line="214" w:lineRule="exact"/>
              <w:ind w:left="50"/>
              <w:rPr>
                <w:sz w:val="20"/>
              </w:rPr>
            </w:pPr>
            <w:r>
              <w:rPr>
                <w:sz w:val="20"/>
              </w:rPr>
              <w:t>man</w:t>
            </w:r>
          </w:p>
        </w:tc>
        <w:tc>
          <w:tcPr>
            <w:tcW w:w="1658" w:type="dxa"/>
          </w:tcPr>
          <w:p>
            <w:pPr>
              <w:pStyle w:val="TableParagraph"/>
              <w:spacing w:before="8"/>
              <w:rPr>
                <w:i/>
                <w:sz w:val="19"/>
              </w:rPr>
            </w:pPr>
          </w:p>
          <w:p>
            <w:pPr>
              <w:pStyle w:val="TableParagraph"/>
              <w:spacing w:line="211" w:lineRule="exact"/>
              <w:ind w:left="389"/>
              <w:rPr>
                <w:sz w:val="20"/>
              </w:rPr>
            </w:pPr>
            <w:r>
              <w:rPr>
                <w:sz w:val="20"/>
              </w:rPr>
              <w:t>tank</w:t>
            </w:r>
          </w:p>
        </w:tc>
        <w:tc>
          <w:tcPr>
            <w:tcW w:w="2619" w:type="dxa"/>
          </w:tcPr>
          <w:p>
            <w:pPr>
              <w:pStyle w:val="TableParagraph"/>
              <w:spacing w:line="224" w:lineRule="exact"/>
              <w:ind w:left="544"/>
              <w:rPr>
                <w:sz w:val="20"/>
              </w:rPr>
            </w:pPr>
            <w:r>
              <w:rPr>
                <w:sz w:val="20"/>
              </w:rPr>
              <w:t>shah</w:t>
            </w:r>
          </w:p>
        </w:tc>
        <w:tc>
          <w:tcPr>
            <w:tcW w:w="990" w:type="dxa"/>
          </w:tcPr>
          <w:p>
            <w:pPr>
              <w:pStyle w:val="TableParagraph"/>
              <w:spacing w:line="226" w:lineRule="exact"/>
              <w:ind w:left="182"/>
              <w:rPr>
                <w:sz w:val="20"/>
              </w:rPr>
            </w:pPr>
            <w:r>
              <w:rPr>
                <w:sz w:val="20"/>
              </w:rPr>
              <w:t>part</w:t>
            </w:r>
          </w:p>
          <w:p>
            <w:pPr>
              <w:pStyle w:val="TableParagraph"/>
              <w:spacing w:line="212" w:lineRule="exact"/>
              <w:ind w:left="182"/>
              <w:rPr>
                <w:sz w:val="20"/>
              </w:rPr>
            </w:pPr>
            <w:r>
              <w:rPr>
                <w:sz w:val="20"/>
              </w:rPr>
              <w:t>dart</w:t>
            </w:r>
          </w:p>
        </w:tc>
      </w:tr>
      <w:tr>
        <w:trPr>
          <w:trHeight w:val="229" w:hRule="atLeast"/>
        </w:trPr>
        <w:tc>
          <w:tcPr>
            <w:tcW w:w="2363" w:type="dxa"/>
          </w:tcPr>
          <w:p>
            <w:pPr>
              <w:pStyle w:val="TableParagraph"/>
              <w:spacing w:line="210" w:lineRule="exact"/>
              <w:ind w:left="50"/>
              <w:rPr>
                <w:sz w:val="20"/>
              </w:rPr>
            </w:pPr>
            <w:r>
              <w:rPr>
                <w:sz w:val="20"/>
              </w:rPr>
              <w:t>ban</w:t>
            </w:r>
          </w:p>
        </w:tc>
        <w:tc>
          <w:tcPr>
            <w:tcW w:w="1658" w:type="dxa"/>
          </w:tcPr>
          <w:p>
            <w:pPr>
              <w:pStyle w:val="TableParagraph"/>
              <w:spacing w:line="210" w:lineRule="exact"/>
              <w:ind w:left="389"/>
              <w:rPr>
                <w:sz w:val="20"/>
              </w:rPr>
            </w:pPr>
            <w:r>
              <w:rPr>
                <w:sz w:val="20"/>
              </w:rPr>
              <w:t>prank</w:t>
            </w:r>
          </w:p>
        </w:tc>
        <w:tc>
          <w:tcPr>
            <w:tcW w:w="2619" w:type="dxa"/>
          </w:tcPr>
          <w:p>
            <w:pPr>
              <w:pStyle w:val="TableParagraph"/>
              <w:spacing w:line="210" w:lineRule="exact"/>
              <w:ind w:left="544"/>
              <w:rPr>
                <w:sz w:val="20"/>
              </w:rPr>
            </w:pPr>
            <w:r>
              <w:rPr>
                <w:sz w:val="20"/>
              </w:rPr>
              <w:t>spa</w:t>
            </w:r>
          </w:p>
        </w:tc>
        <w:tc>
          <w:tcPr>
            <w:tcW w:w="990" w:type="dxa"/>
          </w:tcPr>
          <w:p>
            <w:pPr>
              <w:pStyle w:val="TableParagraph"/>
              <w:spacing w:line="210" w:lineRule="exact"/>
              <w:ind w:left="182"/>
              <w:rPr>
                <w:sz w:val="20"/>
              </w:rPr>
            </w:pPr>
            <w:r>
              <w:rPr>
                <w:sz w:val="20"/>
              </w:rPr>
              <w:t>mart</w:t>
            </w:r>
          </w:p>
        </w:tc>
      </w:tr>
      <w:tr>
        <w:trPr>
          <w:trHeight w:val="1150" w:hRule="atLeast"/>
        </w:trPr>
        <w:tc>
          <w:tcPr>
            <w:tcW w:w="2363" w:type="dxa"/>
          </w:tcPr>
          <w:p>
            <w:pPr>
              <w:pStyle w:val="TableParagraph"/>
              <w:ind w:left="50" w:right="1976"/>
              <w:jc w:val="both"/>
              <w:rPr>
                <w:sz w:val="20"/>
              </w:rPr>
            </w:pPr>
            <w:r>
              <w:rPr>
                <w:sz w:val="20"/>
              </w:rPr>
              <w:t>nan tan ran fan</w:t>
            </w:r>
          </w:p>
          <w:p>
            <w:pPr>
              <w:pStyle w:val="TableParagraph"/>
              <w:spacing w:line="214" w:lineRule="exact"/>
              <w:ind w:left="50"/>
              <w:rPr>
                <w:sz w:val="20"/>
              </w:rPr>
            </w:pPr>
            <w:r>
              <w:rPr>
                <w:sz w:val="20"/>
              </w:rPr>
              <w:t>van</w:t>
            </w:r>
          </w:p>
        </w:tc>
        <w:tc>
          <w:tcPr>
            <w:tcW w:w="1658" w:type="dxa"/>
          </w:tcPr>
          <w:p>
            <w:pPr>
              <w:pStyle w:val="TableParagraph"/>
              <w:ind w:left="389" w:right="715"/>
              <w:rPr>
                <w:sz w:val="20"/>
              </w:rPr>
            </w:pPr>
            <w:r>
              <w:rPr>
                <w:sz w:val="20"/>
              </w:rPr>
              <w:t>spank sank thank bank</w:t>
            </w:r>
          </w:p>
          <w:p>
            <w:pPr>
              <w:pStyle w:val="TableParagraph"/>
              <w:spacing w:line="211" w:lineRule="exact"/>
              <w:ind w:left="389"/>
              <w:rPr>
                <w:sz w:val="20"/>
              </w:rPr>
            </w:pPr>
            <w:r>
              <w:rPr>
                <w:sz w:val="20"/>
              </w:rPr>
              <w:t>shank</w:t>
            </w:r>
          </w:p>
        </w:tc>
        <w:tc>
          <w:tcPr>
            <w:tcW w:w="2619" w:type="dxa"/>
          </w:tcPr>
          <w:p>
            <w:pPr>
              <w:pStyle w:val="TableParagraph"/>
              <w:spacing w:line="226" w:lineRule="exact"/>
              <w:ind w:left="544"/>
              <w:rPr>
                <w:sz w:val="20"/>
              </w:rPr>
            </w:pPr>
            <w:r>
              <w:rPr>
                <w:sz w:val="20"/>
              </w:rPr>
              <w:t>bra</w:t>
            </w:r>
          </w:p>
          <w:p>
            <w:pPr>
              <w:pStyle w:val="TableParagraph"/>
              <w:ind w:left="544" w:right="1343"/>
              <w:rPr>
                <w:sz w:val="20"/>
              </w:rPr>
            </w:pPr>
            <w:r>
              <w:rPr>
                <w:sz w:val="20"/>
              </w:rPr>
              <w:t>cha-cha ta</w:t>
            </w:r>
          </w:p>
          <w:p>
            <w:pPr>
              <w:pStyle w:val="TableParagraph"/>
              <w:spacing w:line="230" w:lineRule="exact"/>
              <w:ind w:left="544"/>
              <w:rPr>
                <w:sz w:val="20"/>
              </w:rPr>
            </w:pPr>
            <w:r>
              <w:rPr>
                <w:sz w:val="20"/>
              </w:rPr>
              <w:t>pa</w:t>
            </w:r>
          </w:p>
        </w:tc>
        <w:tc>
          <w:tcPr>
            <w:tcW w:w="990" w:type="dxa"/>
          </w:tcPr>
          <w:p>
            <w:pPr>
              <w:pStyle w:val="TableParagraph"/>
              <w:spacing w:line="480" w:lineRule="auto"/>
              <w:ind w:left="182" w:right="332"/>
              <w:rPr>
                <w:sz w:val="20"/>
              </w:rPr>
            </w:pPr>
            <w:r>
              <w:rPr>
                <w:sz w:val="20"/>
              </w:rPr>
              <w:t>hart heart</w:t>
            </w:r>
          </w:p>
          <w:p>
            <w:pPr>
              <w:pStyle w:val="TableParagraph"/>
              <w:spacing w:line="212" w:lineRule="exact"/>
              <w:ind w:left="182"/>
              <w:rPr>
                <w:sz w:val="20"/>
              </w:rPr>
            </w:pPr>
            <w:r>
              <w:rPr>
                <w:sz w:val="20"/>
              </w:rPr>
              <w:t>chance</w:t>
            </w:r>
          </w:p>
        </w:tc>
      </w:tr>
      <w:tr>
        <w:trPr>
          <w:trHeight w:val="460" w:hRule="atLeast"/>
        </w:trPr>
        <w:tc>
          <w:tcPr>
            <w:tcW w:w="2363" w:type="dxa"/>
          </w:tcPr>
          <w:p>
            <w:pPr>
              <w:pStyle w:val="TableParagraph"/>
              <w:spacing w:before="7"/>
              <w:rPr>
                <w:i/>
                <w:sz w:val="19"/>
              </w:rPr>
            </w:pPr>
          </w:p>
          <w:p>
            <w:pPr>
              <w:pStyle w:val="TableParagraph"/>
              <w:spacing w:line="214" w:lineRule="exact"/>
              <w:ind w:left="50"/>
              <w:rPr>
                <w:sz w:val="20"/>
              </w:rPr>
            </w:pPr>
            <w:r>
              <w:rPr>
                <w:sz w:val="20"/>
              </w:rPr>
              <w:t>land</w:t>
            </w:r>
          </w:p>
        </w:tc>
        <w:tc>
          <w:tcPr>
            <w:tcW w:w="1658" w:type="dxa"/>
          </w:tcPr>
          <w:p>
            <w:pPr>
              <w:pStyle w:val="TableParagraph"/>
              <w:spacing w:line="228" w:lineRule="exact"/>
              <w:ind w:left="389"/>
              <w:rPr>
                <w:sz w:val="20"/>
              </w:rPr>
            </w:pPr>
            <w:r>
              <w:rPr>
                <w:sz w:val="20"/>
              </w:rPr>
              <w:t>yank</w:t>
            </w:r>
          </w:p>
        </w:tc>
        <w:tc>
          <w:tcPr>
            <w:tcW w:w="2619" w:type="dxa"/>
          </w:tcPr>
          <w:p>
            <w:pPr>
              <w:pStyle w:val="TableParagraph"/>
              <w:spacing w:line="225" w:lineRule="exact"/>
              <w:ind w:left="544"/>
              <w:rPr>
                <w:sz w:val="20"/>
              </w:rPr>
            </w:pPr>
            <w:r>
              <w:rPr>
                <w:sz w:val="20"/>
              </w:rPr>
              <w:t>ask</w:t>
            </w:r>
          </w:p>
          <w:p>
            <w:pPr>
              <w:pStyle w:val="TableParagraph"/>
              <w:spacing w:line="215" w:lineRule="exact"/>
              <w:ind w:left="544"/>
              <w:rPr>
                <w:sz w:val="20"/>
              </w:rPr>
            </w:pPr>
            <w:r>
              <w:rPr>
                <w:sz w:val="20"/>
              </w:rPr>
              <w:t>task</w:t>
            </w:r>
          </w:p>
        </w:tc>
        <w:tc>
          <w:tcPr>
            <w:tcW w:w="990" w:type="dxa"/>
          </w:tcPr>
          <w:p>
            <w:pPr>
              <w:pStyle w:val="TableParagraph"/>
              <w:spacing w:line="230" w:lineRule="exact" w:before="1"/>
              <w:ind w:left="182" w:right="176"/>
              <w:rPr>
                <w:sz w:val="20"/>
              </w:rPr>
            </w:pPr>
            <w:r>
              <w:rPr>
                <w:sz w:val="20"/>
              </w:rPr>
              <w:t>dance prance</w:t>
            </w:r>
          </w:p>
        </w:tc>
      </w:tr>
      <w:tr>
        <w:trPr>
          <w:trHeight w:val="689" w:hRule="atLeast"/>
        </w:trPr>
        <w:tc>
          <w:tcPr>
            <w:tcW w:w="2363" w:type="dxa"/>
          </w:tcPr>
          <w:p>
            <w:pPr>
              <w:pStyle w:val="TableParagraph"/>
              <w:ind w:left="50" w:right="1803"/>
              <w:rPr>
                <w:sz w:val="20"/>
              </w:rPr>
            </w:pPr>
            <w:r>
              <w:rPr>
                <w:sz w:val="20"/>
              </w:rPr>
              <w:t>hand stand</w:t>
            </w:r>
          </w:p>
          <w:p>
            <w:pPr>
              <w:pStyle w:val="TableParagraph"/>
              <w:spacing w:line="214" w:lineRule="exact"/>
              <w:ind w:left="50"/>
              <w:rPr>
                <w:sz w:val="20"/>
              </w:rPr>
            </w:pPr>
            <w:r>
              <w:rPr>
                <w:sz w:val="20"/>
              </w:rPr>
              <w:t>band</w:t>
            </w:r>
          </w:p>
        </w:tc>
        <w:tc>
          <w:tcPr>
            <w:tcW w:w="1658" w:type="dxa"/>
          </w:tcPr>
          <w:p>
            <w:pPr>
              <w:pStyle w:val="TableParagraph"/>
              <w:spacing w:line="228" w:lineRule="exact"/>
              <w:ind w:left="389"/>
              <w:rPr>
                <w:sz w:val="20"/>
              </w:rPr>
            </w:pPr>
            <w:r>
              <w:rPr>
                <w:sz w:val="20"/>
              </w:rPr>
              <w:t>thanks</w:t>
            </w:r>
          </w:p>
          <w:p>
            <w:pPr>
              <w:pStyle w:val="TableParagraph"/>
              <w:spacing w:before="11"/>
              <w:rPr>
                <w:i/>
                <w:sz w:val="19"/>
              </w:rPr>
            </w:pPr>
          </w:p>
          <w:p>
            <w:pPr>
              <w:pStyle w:val="TableParagraph"/>
              <w:spacing w:line="212" w:lineRule="exact"/>
              <w:ind w:left="389"/>
              <w:rPr>
                <w:sz w:val="20"/>
              </w:rPr>
            </w:pPr>
            <w:r>
              <w:rPr>
                <w:sz w:val="20"/>
              </w:rPr>
              <w:t>back</w:t>
            </w:r>
          </w:p>
        </w:tc>
        <w:tc>
          <w:tcPr>
            <w:tcW w:w="2619" w:type="dxa"/>
          </w:tcPr>
          <w:p>
            <w:pPr>
              <w:pStyle w:val="TableParagraph"/>
              <w:ind w:left="544" w:right="1632"/>
              <w:rPr>
                <w:sz w:val="20"/>
              </w:rPr>
            </w:pPr>
            <w:r>
              <w:rPr>
                <w:sz w:val="20"/>
              </w:rPr>
              <w:t>bask cask</w:t>
            </w:r>
          </w:p>
          <w:p>
            <w:pPr>
              <w:pStyle w:val="TableParagraph"/>
              <w:spacing w:line="215" w:lineRule="exact"/>
              <w:ind w:left="544"/>
              <w:rPr>
                <w:sz w:val="20"/>
              </w:rPr>
            </w:pPr>
            <w:r>
              <w:rPr>
                <w:sz w:val="20"/>
              </w:rPr>
              <w:t>mask</w:t>
            </w:r>
          </w:p>
        </w:tc>
        <w:tc>
          <w:tcPr>
            <w:tcW w:w="990" w:type="dxa"/>
          </w:tcPr>
          <w:p>
            <w:pPr>
              <w:pStyle w:val="TableParagraph"/>
              <w:ind w:left="182" w:right="31"/>
              <w:rPr>
                <w:sz w:val="20"/>
              </w:rPr>
            </w:pPr>
            <w:r>
              <w:rPr>
                <w:sz w:val="20"/>
              </w:rPr>
              <w:t>lance advance</w:t>
            </w:r>
          </w:p>
          <w:p>
            <w:pPr>
              <w:pStyle w:val="TableParagraph"/>
              <w:spacing w:line="212" w:lineRule="exact"/>
              <w:ind w:left="182"/>
              <w:rPr>
                <w:sz w:val="20"/>
              </w:rPr>
            </w:pPr>
            <w:r>
              <w:rPr>
                <w:sz w:val="20"/>
              </w:rPr>
              <w:t>stance</w:t>
            </w:r>
          </w:p>
        </w:tc>
      </w:tr>
      <w:tr>
        <w:trPr>
          <w:trHeight w:val="459" w:hRule="atLeast"/>
        </w:trPr>
        <w:tc>
          <w:tcPr>
            <w:tcW w:w="2363" w:type="dxa"/>
          </w:tcPr>
          <w:p>
            <w:pPr>
              <w:pStyle w:val="TableParagraph"/>
              <w:spacing w:line="230" w:lineRule="exact"/>
              <w:ind w:left="50" w:right="1358"/>
              <w:rPr>
                <w:sz w:val="20"/>
              </w:rPr>
            </w:pPr>
            <w:r>
              <w:rPr>
                <w:sz w:val="20"/>
              </w:rPr>
              <w:t>and bandstand</w:t>
            </w:r>
          </w:p>
        </w:tc>
        <w:tc>
          <w:tcPr>
            <w:tcW w:w="1658" w:type="dxa"/>
          </w:tcPr>
          <w:p>
            <w:pPr>
              <w:pStyle w:val="TableParagraph"/>
              <w:spacing w:line="230" w:lineRule="exact" w:before="2"/>
              <w:ind w:left="389" w:right="793"/>
              <w:rPr>
                <w:sz w:val="20"/>
              </w:rPr>
            </w:pPr>
            <w:r>
              <w:rPr>
                <w:sz w:val="20"/>
              </w:rPr>
              <w:t>slack hack</w:t>
            </w:r>
          </w:p>
        </w:tc>
        <w:tc>
          <w:tcPr>
            <w:tcW w:w="2619" w:type="dxa"/>
          </w:tcPr>
          <w:p>
            <w:pPr>
              <w:pStyle w:val="TableParagraph"/>
              <w:spacing w:before="6"/>
              <w:rPr>
                <w:i/>
                <w:sz w:val="19"/>
              </w:rPr>
            </w:pPr>
          </w:p>
          <w:p>
            <w:pPr>
              <w:pStyle w:val="TableParagraph"/>
              <w:spacing w:line="215" w:lineRule="exact"/>
              <w:ind w:left="544"/>
              <w:rPr>
                <w:sz w:val="20"/>
              </w:rPr>
            </w:pPr>
            <w:r>
              <w:rPr>
                <w:sz w:val="20"/>
              </w:rPr>
              <w:t>branch</w:t>
            </w:r>
          </w:p>
        </w:tc>
        <w:tc>
          <w:tcPr>
            <w:tcW w:w="990" w:type="dxa"/>
          </w:tcPr>
          <w:p>
            <w:pPr>
              <w:pStyle w:val="TableParagraph"/>
              <w:spacing w:before="8"/>
              <w:rPr>
                <w:i/>
                <w:sz w:val="19"/>
              </w:rPr>
            </w:pPr>
          </w:p>
          <w:p>
            <w:pPr>
              <w:pStyle w:val="TableParagraph"/>
              <w:spacing w:line="212" w:lineRule="exact" w:before="1"/>
              <w:ind w:left="182"/>
              <w:rPr>
                <w:sz w:val="20"/>
              </w:rPr>
            </w:pPr>
            <w:r>
              <w:rPr>
                <w:sz w:val="20"/>
              </w:rPr>
              <w:t>father</w:t>
            </w:r>
          </w:p>
        </w:tc>
      </w:tr>
      <w:tr>
        <w:trPr>
          <w:trHeight w:val="458" w:hRule="atLeast"/>
        </w:trPr>
        <w:tc>
          <w:tcPr>
            <w:tcW w:w="2363" w:type="dxa"/>
          </w:tcPr>
          <w:p>
            <w:pPr>
              <w:pStyle w:val="TableParagraph"/>
              <w:spacing w:line="224" w:lineRule="exact"/>
              <w:ind w:left="50"/>
              <w:rPr>
                <w:sz w:val="20"/>
              </w:rPr>
            </w:pPr>
            <w:r>
              <w:rPr>
                <w:sz w:val="20"/>
              </w:rPr>
              <w:t>handstand</w:t>
            </w:r>
          </w:p>
          <w:p>
            <w:pPr>
              <w:pStyle w:val="TableParagraph"/>
              <w:spacing w:line="214" w:lineRule="exact"/>
              <w:ind w:left="50"/>
              <w:rPr>
                <w:sz w:val="20"/>
              </w:rPr>
            </w:pPr>
            <w:r>
              <w:rPr>
                <w:sz w:val="20"/>
              </w:rPr>
              <w:t>understand</w:t>
            </w:r>
          </w:p>
        </w:tc>
        <w:tc>
          <w:tcPr>
            <w:tcW w:w="1658" w:type="dxa"/>
          </w:tcPr>
          <w:p>
            <w:pPr>
              <w:pStyle w:val="TableParagraph"/>
              <w:spacing w:line="226" w:lineRule="exact"/>
              <w:ind w:left="389"/>
              <w:rPr>
                <w:sz w:val="20"/>
              </w:rPr>
            </w:pPr>
            <w:r>
              <w:rPr>
                <w:sz w:val="20"/>
              </w:rPr>
              <w:t>sack</w:t>
            </w:r>
          </w:p>
          <w:p>
            <w:pPr>
              <w:pStyle w:val="TableParagraph"/>
              <w:spacing w:line="211" w:lineRule="exact"/>
              <w:ind w:left="389"/>
              <w:rPr>
                <w:sz w:val="20"/>
              </w:rPr>
            </w:pPr>
            <w:r>
              <w:rPr>
                <w:sz w:val="20"/>
              </w:rPr>
              <w:t>shack</w:t>
            </w:r>
          </w:p>
        </w:tc>
        <w:tc>
          <w:tcPr>
            <w:tcW w:w="2619" w:type="dxa"/>
          </w:tcPr>
          <w:p>
            <w:pPr>
              <w:pStyle w:val="TableParagraph"/>
              <w:spacing w:before="5"/>
              <w:rPr>
                <w:i/>
                <w:sz w:val="19"/>
              </w:rPr>
            </w:pPr>
          </w:p>
          <w:p>
            <w:pPr>
              <w:pStyle w:val="TableParagraph"/>
              <w:spacing w:line="214" w:lineRule="exact"/>
              <w:ind w:left="544"/>
              <w:rPr>
                <w:sz w:val="20"/>
              </w:rPr>
            </w:pPr>
            <w:r>
              <w:rPr>
                <w:sz w:val="20"/>
              </w:rPr>
              <w:t>hard</w:t>
            </w:r>
          </w:p>
        </w:tc>
        <w:tc>
          <w:tcPr>
            <w:tcW w:w="990" w:type="dxa"/>
          </w:tcPr>
          <w:p>
            <w:pPr>
              <w:pStyle w:val="TableParagraph"/>
              <w:spacing w:line="226" w:lineRule="exact"/>
              <w:ind w:left="182"/>
              <w:rPr>
                <w:sz w:val="20"/>
              </w:rPr>
            </w:pPr>
            <w:r>
              <w:rPr>
                <w:sz w:val="20"/>
              </w:rPr>
              <w:t>lather</w:t>
            </w:r>
          </w:p>
          <w:p>
            <w:pPr>
              <w:pStyle w:val="TableParagraph"/>
              <w:spacing w:line="212" w:lineRule="exact"/>
              <w:ind w:left="182"/>
              <w:rPr>
                <w:sz w:val="20"/>
              </w:rPr>
            </w:pPr>
            <w:r>
              <w:rPr>
                <w:sz w:val="20"/>
              </w:rPr>
              <w:t>rather</w:t>
            </w:r>
          </w:p>
        </w:tc>
      </w:tr>
      <w:tr>
        <w:trPr>
          <w:trHeight w:val="688" w:hRule="atLeast"/>
        </w:trPr>
        <w:tc>
          <w:tcPr>
            <w:tcW w:w="2363" w:type="dxa"/>
          </w:tcPr>
          <w:p>
            <w:pPr>
              <w:pStyle w:val="TableParagraph"/>
              <w:ind w:left="50" w:right="1781"/>
              <w:rPr>
                <w:sz w:val="20"/>
              </w:rPr>
            </w:pPr>
            <w:r>
              <w:rPr>
                <w:sz w:val="20"/>
              </w:rPr>
              <w:t>brand sand</w:t>
            </w:r>
          </w:p>
        </w:tc>
        <w:tc>
          <w:tcPr>
            <w:tcW w:w="1658" w:type="dxa"/>
          </w:tcPr>
          <w:p>
            <w:pPr>
              <w:pStyle w:val="TableParagraph"/>
              <w:ind w:left="389" w:right="726"/>
              <w:rPr>
                <w:sz w:val="20"/>
              </w:rPr>
            </w:pPr>
            <w:r>
              <w:rPr>
                <w:sz w:val="20"/>
              </w:rPr>
              <w:t>tack knack</w:t>
            </w:r>
          </w:p>
        </w:tc>
        <w:tc>
          <w:tcPr>
            <w:tcW w:w="2619" w:type="dxa"/>
          </w:tcPr>
          <w:p>
            <w:pPr>
              <w:pStyle w:val="TableParagraph"/>
              <w:spacing w:line="225" w:lineRule="exact"/>
              <w:ind w:left="544"/>
              <w:rPr>
                <w:sz w:val="20"/>
              </w:rPr>
            </w:pPr>
            <w:r>
              <w:rPr>
                <w:sz w:val="20"/>
              </w:rPr>
              <w:t>card</w:t>
            </w:r>
          </w:p>
          <w:p>
            <w:pPr>
              <w:pStyle w:val="TableParagraph"/>
              <w:spacing w:line="230" w:lineRule="exact" w:before="4"/>
              <w:ind w:left="544" w:right="1654"/>
              <w:rPr>
                <w:sz w:val="20"/>
              </w:rPr>
            </w:pPr>
            <w:r>
              <w:rPr>
                <w:sz w:val="20"/>
              </w:rPr>
              <w:t>lard bard</w:t>
            </w:r>
          </w:p>
        </w:tc>
        <w:tc>
          <w:tcPr>
            <w:tcW w:w="990" w:type="dxa"/>
          </w:tcPr>
          <w:p>
            <w:pPr>
              <w:pStyle w:val="TableParagraph"/>
              <w:spacing w:before="9"/>
              <w:rPr>
                <w:i/>
                <w:sz w:val="19"/>
              </w:rPr>
            </w:pPr>
          </w:p>
          <w:p>
            <w:pPr>
              <w:pStyle w:val="TableParagraph"/>
              <w:ind w:left="182"/>
              <w:rPr>
                <w:sz w:val="20"/>
              </w:rPr>
            </w:pPr>
            <w:r>
              <w:rPr>
                <w:sz w:val="20"/>
              </w:rPr>
              <w:t>Arthur</w:t>
            </w:r>
          </w:p>
        </w:tc>
      </w:tr>
      <w:tr>
        <w:trPr>
          <w:trHeight w:val="459" w:hRule="atLeast"/>
        </w:trPr>
        <w:tc>
          <w:tcPr>
            <w:tcW w:w="2363" w:type="dxa"/>
          </w:tcPr>
          <w:p>
            <w:pPr>
              <w:pStyle w:val="TableParagraph"/>
              <w:spacing w:line="226" w:lineRule="exact"/>
              <w:ind w:left="50"/>
              <w:rPr>
                <w:sz w:val="20"/>
              </w:rPr>
            </w:pPr>
            <w:r>
              <w:rPr>
                <w:sz w:val="20"/>
              </w:rPr>
              <w:t>pal</w:t>
            </w:r>
          </w:p>
          <w:p>
            <w:pPr>
              <w:pStyle w:val="TableParagraph"/>
              <w:spacing w:line="213" w:lineRule="exact"/>
              <w:ind w:left="50"/>
              <w:rPr>
                <w:sz w:val="20"/>
              </w:rPr>
            </w:pPr>
            <w:r>
              <w:rPr>
                <w:sz w:val="20"/>
              </w:rPr>
              <w:t>gal</w:t>
            </w:r>
          </w:p>
        </w:tc>
        <w:tc>
          <w:tcPr>
            <w:tcW w:w="1658" w:type="dxa"/>
          </w:tcPr>
          <w:p>
            <w:pPr>
              <w:pStyle w:val="TableParagraph"/>
              <w:rPr>
                <w:rFonts w:ascii="Times New Roman"/>
                <w:sz w:val="18"/>
              </w:rPr>
            </w:pPr>
          </w:p>
        </w:tc>
        <w:tc>
          <w:tcPr>
            <w:tcW w:w="2619" w:type="dxa"/>
          </w:tcPr>
          <w:p>
            <w:pPr>
              <w:pStyle w:val="TableParagraph"/>
              <w:spacing w:before="8"/>
              <w:rPr>
                <w:i/>
                <w:sz w:val="19"/>
              </w:rPr>
            </w:pPr>
          </w:p>
          <w:p>
            <w:pPr>
              <w:pStyle w:val="TableParagraph"/>
              <w:spacing w:line="213" w:lineRule="exact"/>
              <w:ind w:left="544"/>
              <w:rPr>
                <w:sz w:val="20"/>
              </w:rPr>
            </w:pPr>
            <w:r>
              <w:rPr>
                <w:sz w:val="20"/>
              </w:rPr>
              <w:t>charred</w:t>
            </w:r>
          </w:p>
        </w:tc>
        <w:tc>
          <w:tcPr>
            <w:tcW w:w="990" w:type="dxa"/>
          </w:tcPr>
          <w:p>
            <w:pPr>
              <w:pStyle w:val="TableParagraph"/>
              <w:spacing w:line="229" w:lineRule="exact"/>
              <w:ind w:left="182"/>
              <w:rPr>
                <w:sz w:val="20"/>
              </w:rPr>
            </w:pPr>
            <w:r>
              <w:rPr>
                <w:sz w:val="20"/>
              </w:rPr>
              <w:t>bath</w:t>
            </w:r>
          </w:p>
        </w:tc>
      </w:tr>
      <w:tr>
        <w:trPr>
          <w:trHeight w:val="229" w:hRule="atLeast"/>
        </w:trPr>
        <w:tc>
          <w:tcPr>
            <w:tcW w:w="2363" w:type="dxa"/>
          </w:tcPr>
          <w:p>
            <w:pPr>
              <w:pStyle w:val="TableParagraph"/>
              <w:rPr>
                <w:rFonts w:ascii="Times New Roman"/>
                <w:sz w:val="16"/>
              </w:rPr>
            </w:pPr>
          </w:p>
        </w:tc>
        <w:tc>
          <w:tcPr>
            <w:tcW w:w="1658" w:type="dxa"/>
          </w:tcPr>
          <w:p>
            <w:pPr>
              <w:pStyle w:val="TableParagraph"/>
              <w:rPr>
                <w:rFonts w:ascii="Times New Roman"/>
                <w:sz w:val="16"/>
              </w:rPr>
            </w:pPr>
          </w:p>
        </w:tc>
        <w:tc>
          <w:tcPr>
            <w:tcW w:w="2619" w:type="dxa"/>
          </w:tcPr>
          <w:p>
            <w:pPr>
              <w:pStyle w:val="TableParagraph"/>
              <w:spacing w:line="210" w:lineRule="exact"/>
              <w:ind w:left="544"/>
              <w:rPr>
                <w:sz w:val="20"/>
              </w:rPr>
            </w:pPr>
            <w:r>
              <w:rPr>
                <w:sz w:val="20"/>
              </w:rPr>
              <w:t>barred</w:t>
            </w:r>
          </w:p>
        </w:tc>
        <w:tc>
          <w:tcPr>
            <w:tcW w:w="990" w:type="dxa"/>
          </w:tcPr>
          <w:p>
            <w:pPr>
              <w:pStyle w:val="TableParagraph"/>
              <w:rPr>
                <w:rFonts w:ascii="Times New Roman"/>
                <w:sz w:val="16"/>
              </w:rPr>
            </w:pPr>
          </w:p>
        </w:tc>
      </w:tr>
      <w:tr>
        <w:trPr>
          <w:trHeight w:val="230" w:hRule="atLeast"/>
        </w:trPr>
        <w:tc>
          <w:tcPr>
            <w:tcW w:w="2363" w:type="dxa"/>
          </w:tcPr>
          <w:p>
            <w:pPr>
              <w:pStyle w:val="TableParagraph"/>
              <w:spacing w:line="211" w:lineRule="exact"/>
              <w:ind w:left="50"/>
              <w:rPr>
                <w:sz w:val="20"/>
              </w:rPr>
            </w:pPr>
            <w:r>
              <w:rPr>
                <w:sz w:val="20"/>
              </w:rPr>
              <w:t>map</w:t>
            </w:r>
          </w:p>
        </w:tc>
        <w:tc>
          <w:tcPr>
            <w:tcW w:w="1658" w:type="dxa"/>
          </w:tcPr>
          <w:p>
            <w:pPr>
              <w:pStyle w:val="TableParagraph"/>
              <w:rPr>
                <w:rFonts w:ascii="Times New Roman"/>
                <w:sz w:val="16"/>
              </w:rPr>
            </w:pPr>
          </w:p>
        </w:tc>
        <w:tc>
          <w:tcPr>
            <w:tcW w:w="2619" w:type="dxa"/>
          </w:tcPr>
          <w:p>
            <w:pPr>
              <w:pStyle w:val="TableParagraph"/>
              <w:spacing w:line="211" w:lineRule="exact"/>
              <w:ind w:left="544"/>
              <w:rPr>
                <w:sz w:val="20"/>
              </w:rPr>
            </w:pPr>
            <w:r>
              <w:rPr>
                <w:sz w:val="20"/>
              </w:rPr>
              <w:t>jarred</w:t>
            </w:r>
          </w:p>
        </w:tc>
        <w:tc>
          <w:tcPr>
            <w:tcW w:w="990" w:type="dxa"/>
          </w:tcPr>
          <w:p>
            <w:pPr>
              <w:pStyle w:val="TableParagraph"/>
              <w:rPr>
                <w:rFonts w:ascii="Times New Roman"/>
                <w:sz w:val="16"/>
              </w:rPr>
            </w:pPr>
          </w:p>
        </w:tc>
      </w:tr>
      <w:tr>
        <w:trPr>
          <w:trHeight w:val="229" w:hRule="atLeast"/>
        </w:trPr>
        <w:tc>
          <w:tcPr>
            <w:tcW w:w="2363" w:type="dxa"/>
          </w:tcPr>
          <w:p>
            <w:pPr>
              <w:pStyle w:val="TableParagraph"/>
              <w:spacing w:line="210" w:lineRule="exact"/>
              <w:ind w:left="50"/>
              <w:rPr>
                <w:sz w:val="20"/>
              </w:rPr>
            </w:pPr>
            <w:r>
              <w:rPr>
                <w:sz w:val="20"/>
              </w:rPr>
              <w:t>chap</w:t>
            </w:r>
          </w:p>
        </w:tc>
        <w:tc>
          <w:tcPr>
            <w:tcW w:w="1658" w:type="dxa"/>
          </w:tcPr>
          <w:p>
            <w:pPr>
              <w:pStyle w:val="TableParagraph"/>
              <w:rPr>
                <w:rFonts w:ascii="Times New Roman"/>
                <w:sz w:val="16"/>
              </w:rPr>
            </w:pPr>
          </w:p>
        </w:tc>
        <w:tc>
          <w:tcPr>
            <w:tcW w:w="2619" w:type="dxa"/>
          </w:tcPr>
          <w:p>
            <w:pPr>
              <w:pStyle w:val="TableParagraph"/>
              <w:rPr>
                <w:rFonts w:ascii="Times New Roman"/>
                <w:sz w:val="16"/>
              </w:rPr>
            </w:pPr>
          </w:p>
        </w:tc>
        <w:tc>
          <w:tcPr>
            <w:tcW w:w="990" w:type="dxa"/>
          </w:tcPr>
          <w:p>
            <w:pPr>
              <w:pStyle w:val="TableParagraph"/>
              <w:rPr>
                <w:rFonts w:ascii="Times New Roman"/>
                <w:sz w:val="16"/>
              </w:rPr>
            </w:pPr>
          </w:p>
        </w:tc>
      </w:tr>
      <w:tr>
        <w:trPr>
          <w:trHeight w:val="229" w:hRule="atLeast"/>
        </w:trPr>
        <w:tc>
          <w:tcPr>
            <w:tcW w:w="2363" w:type="dxa"/>
          </w:tcPr>
          <w:p>
            <w:pPr>
              <w:pStyle w:val="TableParagraph"/>
              <w:spacing w:line="210" w:lineRule="exact"/>
              <w:ind w:left="50"/>
              <w:rPr>
                <w:sz w:val="20"/>
              </w:rPr>
            </w:pPr>
            <w:r>
              <w:rPr>
                <w:sz w:val="20"/>
              </w:rPr>
              <w:t>trap</w:t>
            </w:r>
          </w:p>
        </w:tc>
        <w:tc>
          <w:tcPr>
            <w:tcW w:w="1658" w:type="dxa"/>
          </w:tcPr>
          <w:p>
            <w:pPr>
              <w:pStyle w:val="TableParagraph"/>
              <w:rPr>
                <w:rFonts w:ascii="Times New Roman"/>
                <w:sz w:val="16"/>
              </w:rPr>
            </w:pPr>
          </w:p>
        </w:tc>
        <w:tc>
          <w:tcPr>
            <w:tcW w:w="2619" w:type="dxa"/>
          </w:tcPr>
          <w:p>
            <w:pPr>
              <w:pStyle w:val="TableParagraph"/>
              <w:spacing w:line="210" w:lineRule="exact"/>
              <w:ind w:left="544"/>
              <w:rPr>
                <w:sz w:val="20"/>
              </w:rPr>
            </w:pPr>
            <w:r>
              <w:rPr>
                <w:sz w:val="20"/>
              </w:rPr>
              <w:t>bark</w:t>
            </w:r>
          </w:p>
        </w:tc>
        <w:tc>
          <w:tcPr>
            <w:tcW w:w="990" w:type="dxa"/>
          </w:tcPr>
          <w:p>
            <w:pPr>
              <w:pStyle w:val="TableParagraph"/>
              <w:rPr>
                <w:rFonts w:ascii="Times New Roman"/>
                <w:sz w:val="16"/>
              </w:rPr>
            </w:pPr>
          </w:p>
        </w:tc>
      </w:tr>
      <w:tr>
        <w:trPr>
          <w:trHeight w:val="230" w:hRule="atLeast"/>
        </w:trPr>
        <w:tc>
          <w:tcPr>
            <w:tcW w:w="2363" w:type="dxa"/>
          </w:tcPr>
          <w:p>
            <w:pPr>
              <w:pStyle w:val="TableParagraph"/>
              <w:spacing w:line="210" w:lineRule="exact"/>
              <w:ind w:left="50"/>
              <w:rPr>
                <w:sz w:val="20"/>
              </w:rPr>
            </w:pPr>
            <w:r>
              <w:rPr>
                <w:sz w:val="20"/>
              </w:rPr>
              <w:t>flap</w:t>
            </w:r>
          </w:p>
        </w:tc>
        <w:tc>
          <w:tcPr>
            <w:tcW w:w="1658" w:type="dxa"/>
          </w:tcPr>
          <w:p>
            <w:pPr>
              <w:pStyle w:val="TableParagraph"/>
              <w:rPr>
                <w:rFonts w:ascii="Times New Roman"/>
                <w:sz w:val="16"/>
              </w:rPr>
            </w:pPr>
          </w:p>
        </w:tc>
        <w:tc>
          <w:tcPr>
            <w:tcW w:w="2619" w:type="dxa"/>
          </w:tcPr>
          <w:p>
            <w:pPr>
              <w:pStyle w:val="TableParagraph"/>
              <w:spacing w:line="210" w:lineRule="exact"/>
              <w:ind w:left="544"/>
              <w:rPr>
                <w:sz w:val="20"/>
              </w:rPr>
            </w:pPr>
            <w:r>
              <w:rPr>
                <w:sz w:val="20"/>
              </w:rPr>
              <w:t>lark</w:t>
            </w:r>
          </w:p>
        </w:tc>
        <w:tc>
          <w:tcPr>
            <w:tcW w:w="990" w:type="dxa"/>
          </w:tcPr>
          <w:p>
            <w:pPr>
              <w:pStyle w:val="TableParagraph"/>
              <w:rPr>
                <w:rFonts w:ascii="Times New Roman"/>
                <w:sz w:val="16"/>
              </w:rPr>
            </w:pPr>
          </w:p>
        </w:tc>
      </w:tr>
      <w:tr>
        <w:trPr>
          <w:trHeight w:val="229" w:hRule="atLeast"/>
        </w:trPr>
        <w:tc>
          <w:tcPr>
            <w:tcW w:w="2363" w:type="dxa"/>
          </w:tcPr>
          <w:p>
            <w:pPr>
              <w:pStyle w:val="TableParagraph"/>
              <w:spacing w:line="210" w:lineRule="exact"/>
              <w:ind w:left="50"/>
              <w:rPr>
                <w:sz w:val="20"/>
              </w:rPr>
            </w:pPr>
            <w:r>
              <w:rPr>
                <w:sz w:val="20"/>
              </w:rPr>
              <w:t>clap</w:t>
            </w:r>
          </w:p>
        </w:tc>
        <w:tc>
          <w:tcPr>
            <w:tcW w:w="1658" w:type="dxa"/>
          </w:tcPr>
          <w:p>
            <w:pPr>
              <w:pStyle w:val="TableParagraph"/>
              <w:rPr>
                <w:rFonts w:ascii="Times New Roman"/>
                <w:sz w:val="16"/>
              </w:rPr>
            </w:pPr>
          </w:p>
        </w:tc>
        <w:tc>
          <w:tcPr>
            <w:tcW w:w="2619" w:type="dxa"/>
          </w:tcPr>
          <w:p>
            <w:pPr>
              <w:pStyle w:val="TableParagraph"/>
              <w:spacing w:line="210" w:lineRule="exact"/>
              <w:ind w:left="544"/>
              <w:rPr>
                <w:sz w:val="20"/>
              </w:rPr>
            </w:pPr>
            <w:r>
              <w:rPr>
                <w:sz w:val="20"/>
              </w:rPr>
              <w:t>park</w:t>
            </w:r>
          </w:p>
        </w:tc>
        <w:tc>
          <w:tcPr>
            <w:tcW w:w="990" w:type="dxa"/>
          </w:tcPr>
          <w:p>
            <w:pPr>
              <w:pStyle w:val="TableParagraph"/>
              <w:rPr>
                <w:rFonts w:ascii="Times New Roman"/>
                <w:sz w:val="16"/>
              </w:rPr>
            </w:pPr>
          </w:p>
        </w:tc>
      </w:tr>
      <w:tr>
        <w:trPr>
          <w:trHeight w:val="226" w:hRule="atLeast"/>
        </w:trPr>
        <w:tc>
          <w:tcPr>
            <w:tcW w:w="2363" w:type="dxa"/>
          </w:tcPr>
          <w:p>
            <w:pPr>
              <w:pStyle w:val="TableParagraph"/>
              <w:rPr>
                <w:rFonts w:ascii="Times New Roman"/>
                <w:sz w:val="16"/>
              </w:rPr>
            </w:pPr>
          </w:p>
        </w:tc>
        <w:tc>
          <w:tcPr>
            <w:tcW w:w="1658" w:type="dxa"/>
          </w:tcPr>
          <w:p>
            <w:pPr>
              <w:pStyle w:val="TableParagraph"/>
              <w:rPr>
                <w:rFonts w:ascii="Times New Roman"/>
                <w:sz w:val="16"/>
              </w:rPr>
            </w:pPr>
          </w:p>
        </w:tc>
        <w:tc>
          <w:tcPr>
            <w:tcW w:w="2619" w:type="dxa"/>
          </w:tcPr>
          <w:p>
            <w:pPr>
              <w:pStyle w:val="TableParagraph"/>
              <w:spacing w:line="206" w:lineRule="exact"/>
              <w:ind w:left="544"/>
              <w:rPr>
                <w:sz w:val="20"/>
              </w:rPr>
            </w:pPr>
            <w:r>
              <w:rPr>
                <w:sz w:val="20"/>
              </w:rPr>
              <w:t>hark</w:t>
            </w:r>
          </w:p>
        </w:tc>
        <w:tc>
          <w:tcPr>
            <w:tcW w:w="990" w:type="dxa"/>
          </w:tcPr>
          <w:p>
            <w:pPr>
              <w:pStyle w:val="TableParagraph"/>
              <w:rPr>
                <w:rFonts w:ascii="Times New Roman"/>
                <w:sz w:val="16"/>
              </w:rPr>
            </w:pPr>
          </w:p>
        </w:tc>
      </w:tr>
    </w:tbl>
    <w:p>
      <w:pPr>
        <w:spacing w:after="0"/>
        <w:rPr>
          <w:rFonts w:ascii="Times New Roman"/>
          <w:sz w:val="16"/>
        </w:rPr>
        <w:sectPr>
          <w:headerReference w:type="default" r:id="rId24"/>
          <w:footerReference w:type="default" r:id="rId25"/>
          <w:pgSz w:w="11900" w:h="16840"/>
          <w:pgMar w:header="708" w:footer="1092" w:top="2540" w:bottom="1280" w:left="1360" w:right="860"/>
          <w:pgNumType w:start="31"/>
        </w:sectPr>
      </w:pPr>
    </w:p>
    <w:p>
      <w:pPr>
        <w:pStyle w:val="BodyText"/>
        <w:spacing w:before="9"/>
        <w:rPr>
          <w:i/>
          <w:sz w:val="11"/>
        </w:rPr>
      </w:pPr>
    </w:p>
    <w:p>
      <w:pPr>
        <w:spacing w:before="94"/>
        <w:ind w:left="437" w:right="1068" w:firstLine="0"/>
        <w:jc w:val="left"/>
        <w:rPr>
          <w:i/>
          <w:sz w:val="16"/>
        </w:rPr>
      </w:pPr>
      <w:r>
        <w:rPr>
          <w:i/>
          <w:sz w:val="16"/>
        </w:rPr>
        <w:t>All of the words in each group are </w:t>
      </w:r>
      <w:r>
        <w:rPr>
          <w:b/>
          <w:i/>
          <w:sz w:val="16"/>
        </w:rPr>
        <w:t>rhyming words </w:t>
      </w:r>
      <w:r>
        <w:rPr>
          <w:i/>
          <w:sz w:val="16"/>
        </w:rPr>
        <w:t>– they all share the same vowel sound. Notice the different </w:t>
      </w:r>
      <w:r>
        <w:rPr>
          <w:b/>
          <w:i/>
          <w:sz w:val="16"/>
        </w:rPr>
        <w:t>spelling patterns </w:t>
      </w:r>
      <w:r>
        <w:rPr>
          <w:i/>
          <w:sz w:val="16"/>
        </w:rPr>
        <w:t>that we can use to make the same vowel sound. Can you think of any more words with the same </w:t>
      </w:r>
      <w:r>
        <w:rPr>
          <w:i/>
          <w:sz w:val="16"/>
        </w:rPr>
        <w:t>vowel sounds and spelling patterns?</w:t>
      </w:r>
    </w:p>
    <w:p>
      <w:pPr>
        <w:pStyle w:val="Heading4"/>
        <w:tabs>
          <w:tab w:pos="6065" w:val="left" w:leader="none"/>
        </w:tabs>
        <w:ind w:left="1851"/>
      </w:pPr>
      <w:r>
        <w:rPr/>
        <w:t>o</w:t>
        <w:tab/>
        <w:t>or</w:t>
      </w:r>
    </w:p>
    <w:p>
      <w:pPr>
        <w:tabs>
          <w:tab w:pos="5103" w:val="left" w:leader="none"/>
        </w:tabs>
        <w:spacing w:before="10"/>
        <w:ind w:left="495" w:right="0" w:firstLine="0"/>
        <w:jc w:val="left"/>
        <w:rPr>
          <w:i/>
          <w:sz w:val="20"/>
        </w:rPr>
      </w:pPr>
      <w:r>
        <w:rPr>
          <w:i/>
          <w:position w:val="1"/>
          <w:sz w:val="20"/>
        </w:rPr>
        <w:t>vowel sound in ‘g</w:t>
      </w:r>
      <w:r>
        <w:rPr>
          <w:i/>
          <w:spacing w:val="-5"/>
          <w:position w:val="1"/>
          <w:sz w:val="20"/>
        </w:rPr>
        <w:t> </w:t>
      </w:r>
      <w:r>
        <w:rPr>
          <w:b/>
          <w:i/>
          <w:position w:val="1"/>
          <w:sz w:val="20"/>
        </w:rPr>
        <w:t>o</w:t>
      </w:r>
      <w:r>
        <w:rPr>
          <w:b/>
          <w:i/>
          <w:spacing w:val="-1"/>
          <w:position w:val="1"/>
          <w:sz w:val="20"/>
        </w:rPr>
        <w:t> </w:t>
      </w:r>
      <w:r>
        <w:rPr>
          <w:i/>
          <w:position w:val="1"/>
          <w:sz w:val="20"/>
        </w:rPr>
        <w:t>t’</w:t>
        <w:tab/>
      </w:r>
      <w:r>
        <w:rPr>
          <w:i/>
          <w:sz w:val="20"/>
        </w:rPr>
        <w:t>vowel sound in</w:t>
      </w:r>
      <w:r>
        <w:rPr>
          <w:i/>
          <w:spacing w:val="-3"/>
          <w:sz w:val="20"/>
        </w:rPr>
        <w:t> </w:t>
      </w:r>
      <w:r>
        <w:rPr>
          <w:i/>
          <w:sz w:val="20"/>
        </w:rPr>
        <w:t>‘</w:t>
      </w:r>
      <w:r>
        <w:rPr>
          <w:b/>
          <w:i/>
          <w:sz w:val="20"/>
        </w:rPr>
        <w:t>or</w:t>
      </w:r>
      <w:r>
        <w:rPr>
          <w:i/>
          <w:sz w:val="20"/>
        </w:rPr>
        <w:t>’</w:t>
      </w:r>
    </w:p>
    <w:p>
      <w:pPr>
        <w:pStyle w:val="BodyText"/>
        <w:rPr>
          <w:i/>
        </w:rPr>
      </w:pPr>
    </w:p>
    <w:tbl>
      <w:tblPr>
        <w:tblW w:w="0" w:type="auto"/>
        <w:jc w:val="left"/>
        <w:tblInd w:w="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80"/>
        <w:gridCol w:w="2319"/>
        <w:gridCol w:w="2211"/>
        <w:gridCol w:w="1772"/>
      </w:tblGrid>
      <w:tr>
        <w:trPr>
          <w:trHeight w:val="228" w:hRule="atLeast"/>
        </w:trPr>
        <w:tc>
          <w:tcPr>
            <w:tcW w:w="1680" w:type="dxa"/>
          </w:tcPr>
          <w:p>
            <w:pPr>
              <w:pStyle w:val="TableParagraph"/>
              <w:spacing w:line="209" w:lineRule="exact"/>
              <w:ind w:left="50"/>
              <w:rPr>
                <w:sz w:val="20"/>
              </w:rPr>
            </w:pPr>
            <w:r>
              <w:rPr>
                <w:sz w:val="20"/>
              </w:rPr>
              <w:t>got</w:t>
            </w:r>
          </w:p>
        </w:tc>
        <w:tc>
          <w:tcPr>
            <w:tcW w:w="2319" w:type="dxa"/>
          </w:tcPr>
          <w:p>
            <w:pPr>
              <w:pStyle w:val="TableParagraph"/>
              <w:spacing w:line="209" w:lineRule="exact"/>
              <w:ind w:left="1072"/>
              <w:rPr>
                <w:sz w:val="20"/>
              </w:rPr>
            </w:pPr>
            <w:r>
              <w:rPr>
                <w:sz w:val="20"/>
              </w:rPr>
              <w:t>box</w:t>
            </w:r>
          </w:p>
        </w:tc>
        <w:tc>
          <w:tcPr>
            <w:tcW w:w="2211" w:type="dxa"/>
          </w:tcPr>
          <w:p>
            <w:pPr>
              <w:pStyle w:val="TableParagraph"/>
              <w:spacing w:line="209" w:lineRule="exact"/>
              <w:ind w:left="566"/>
              <w:rPr>
                <w:sz w:val="20"/>
              </w:rPr>
            </w:pPr>
            <w:r>
              <w:rPr>
                <w:sz w:val="20"/>
              </w:rPr>
              <w:t>or</w:t>
            </w:r>
          </w:p>
        </w:tc>
        <w:tc>
          <w:tcPr>
            <w:tcW w:w="1772" w:type="dxa"/>
          </w:tcPr>
          <w:p>
            <w:pPr>
              <w:pStyle w:val="TableParagraph"/>
              <w:spacing w:line="209" w:lineRule="exact"/>
              <w:ind w:left="1042"/>
              <w:rPr>
                <w:sz w:val="20"/>
              </w:rPr>
            </w:pPr>
            <w:r>
              <w:rPr>
                <w:sz w:val="20"/>
              </w:rPr>
              <w:t>talk</w:t>
            </w:r>
          </w:p>
        </w:tc>
      </w:tr>
      <w:tr>
        <w:trPr>
          <w:trHeight w:val="229" w:hRule="atLeast"/>
        </w:trPr>
        <w:tc>
          <w:tcPr>
            <w:tcW w:w="1680" w:type="dxa"/>
          </w:tcPr>
          <w:p>
            <w:pPr>
              <w:pStyle w:val="TableParagraph"/>
              <w:spacing w:line="210" w:lineRule="exact"/>
              <w:ind w:left="50"/>
              <w:rPr>
                <w:sz w:val="20"/>
              </w:rPr>
            </w:pPr>
            <w:r>
              <w:rPr>
                <w:sz w:val="20"/>
              </w:rPr>
              <w:t>hot</w:t>
            </w:r>
          </w:p>
        </w:tc>
        <w:tc>
          <w:tcPr>
            <w:tcW w:w="2319" w:type="dxa"/>
          </w:tcPr>
          <w:p>
            <w:pPr>
              <w:pStyle w:val="TableParagraph"/>
              <w:spacing w:line="210" w:lineRule="exact"/>
              <w:ind w:left="1072"/>
              <w:rPr>
                <w:sz w:val="20"/>
              </w:rPr>
            </w:pPr>
            <w:r>
              <w:rPr>
                <w:sz w:val="20"/>
              </w:rPr>
              <w:t>fox</w:t>
            </w:r>
          </w:p>
        </w:tc>
        <w:tc>
          <w:tcPr>
            <w:tcW w:w="2211" w:type="dxa"/>
          </w:tcPr>
          <w:p>
            <w:pPr>
              <w:pStyle w:val="TableParagraph"/>
              <w:spacing w:line="210" w:lineRule="exact"/>
              <w:ind w:left="566"/>
              <w:rPr>
                <w:sz w:val="20"/>
              </w:rPr>
            </w:pPr>
            <w:r>
              <w:rPr>
                <w:sz w:val="20"/>
              </w:rPr>
              <w:t>for</w:t>
            </w:r>
          </w:p>
        </w:tc>
        <w:tc>
          <w:tcPr>
            <w:tcW w:w="1772" w:type="dxa"/>
          </w:tcPr>
          <w:p>
            <w:pPr>
              <w:pStyle w:val="TableParagraph"/>
              <w:spacing w:line="210" w:lineRule="exact"/>
              <w:ind w:left="1042"/>
              <w:rPr>
                <w:sz w:val="20"/>
              </w:rPr>
            </w:pPr>
            <w:r>
              <w:rPr>
                <w:sz w:val="20"/>
              </w:rPr>
              <w:t>walk</w:t>
            </w:r>
          </w:p>
        </w:tc>
      </w:tr>
      <w:tr>
        <w:trPr>
          <w:trHeight w:val="459" w:hRule="atLeast"/>
        </w:trPr>
        <w:tc>
          <w:tcPr>
            <w:tcW w:w="1680" w:type="dxa"/>
          </w:tcPr>
          <w:p>
            <w:pPr>
              <w:pStyle w:val="TableParagraph"/>
              <w:spacing w:line="225" w:lineRule="exact"/>
              <w:ind w:left="50"/>
              <w:rPr>
                <w:sz w:val="20"/>
              </w:rPr>
            </w:pPr>
            <w:r>
              <w:rPr>
                <w:sz w:val="20"/>
              </w:rPr>
              <w:t>knot</w:t>
            </w:r>
          </w:p>
          <w:p>
            <w:pPr>
              <w:pStyle w:val="TableParagraph"/>
              <w:spacing w:line="213" w:lineRule="exact"/>
              <w:ind w:left="50"/>
              <w:rPr>
                <w:sz w:val="20"/>
              </w:rPr>
            </w:pPr>
            <w:r>
              <w:rPr>
                <w:sz w:val="20"/>
              </w:rPr>
              <w:t>not</w:t>
            </w:r>
          </w:p>
        </w:tc>
        <w:tc>
          <w:tcPr>
            <w:tcW w:w="2319" w:type="dxa"/>
          </w:tcPr>
          <w:p>
            <w:pPr>
              <w:pStyle w:val="TableParagraph"/>
              <w:spacing w:line="228" w:lineRule="exact"/>
              <w:ind w:left="1072"/>
              <w:rPr>
                <w:sz w:val="20"/>
              </w:rPr>
            </w:pPr>
            <w:r>
              <w:rPr>
                <w:sz w:val="20"/>
              </w:rPr>
              <w:t>cox</w:t>
            </w:r>
          </w:p>
        </w:tc>
        <w:tc>
          <w:tcPr>
            <w:tcW w:w="2211" w:type="dxa"/>
          </w:tcPr>
          <w:p>
            <w:pPr>
              <w:pStyle w:val="TableParagraph"/>
              <w:spacing w:line="225" w:lineRule="exact"/>
              <w:ind w:left="566"/>
              <w:rPr>
                <w:sz w:val="20"/>
              </w:rPr>
            </w:pPr>
            <w:r>
              <w:rPr>
                <w:sz w:val="20"/>
              </w:rPr>
              <w:t>nor</w:t>
            </w:r>
          </w:p>
        </w:tc>
        <w:tc>
          <w:tcPr>
            <w:tcW w:w="1772" w:type="dxa"/>
          </w:tcPr>
          <w:p>
            <w:pPr>
              <w:pStyle w:val="TableParagraph"/>
              <w:spacing w:line="228" w:lineRule="exact"/>
              <w:ind w:left="1042"/>
              <w:rPr>
                <w:sz w:val="20"/>
              </w:rPr>
            </w:pPr>
            <w:r>
              <w:rPr>
                <w:sz w:val="20"/>
              </w:rPr>
              <w:t>chalk</w:t>
            </w:r>
          </w:p>
        </w:tc>
      </w:tr>
      <w:tr>
        <w:trPr>
          <w:trHeight w:val="231" w:hRule="atLeast"/>
        </w:trPr>
        <w:tc>
          <w:tcPr>
            <w:tcW w:w="1680" w:type="dxa"/>
          </w:tcPr>
          <w:p>
            <w:pPr>
              <w:pStyle w:val="TableParagraph"/>
              <w:spacing w:line="211" w:lineRule="exact"/>
              <w:ind w:left="50"/>
              <w:rPr>
                <w:sz w:val="20"/>
              </w:rPr>
            </w:pPr>
            <w:r>
              <w:rPr>
                <w:sz w:val="20"/>
              </w:rPr>
              <w:t>shot</w:t>
            </w:r>
          </w:p>
        </w:tc>
        <w:tc>
          <w:tcPr>
            <w:tcW w:w="2319" w:type="dxa"/>
          </w:tcPr>
          <w:p>
            <w:pPr>
              <w:pStyle w:val="TableParagraph"/>
              <w:spacing w:line="211" w:lineRule="exact"/>
              <w:ind w:left="1072"/>
              <w:rPr>
                <w:sz w:val="20"/>
              </w:rPr>
            </w:pPr>
            <w:r>
              <w:rPr>
                <w:sz w:val="20"/>
              </w:rPr>
              <w:t>off</w:t>
            </w:r>
          </w:p>
        </w:tc>
        <w:tc>
          <w:tcPr>
            <w:tcW w:w="2211" w:type="dxa"/>
          </w:tcPr>
          <w:p>
            <w:pPr>
              <w:pStyle w:val="TableParagraph"/>
              <w:spacing w:line="211" w:lineRule="exact"/>
              <w:ind w:left="566"/>
              <w:rPr>
                <w:sz w:val="20"/>
              </w:rPr>
            </w:pPr>
            <w:r>
              <w:rPr>
                <w:sz w:val="20"/>
              </w:rPr>
              <w:t>pour</w:t>
            </w:r>
          </w:p>
        </w:tc>
        <w:tc>
          <w:tcPr>
            <w:tcW w:w="1772" w:type="dxa"/>
          </w:tcPr>
          <w:p>
            <w:pPr>
              <w:pStyle w:val="TableParagraph"/>
              <w:spacing w:line="211" w:lineRule="exact"/>
              <w:ind w:left="1042"/>
              <w:rPr>
                <w:sz w:val="20"/>
              </w:rPr>
            </w:pPr>
            <w:r>
              <w:rPr>
                <w:sz w:val="20"/>
              </w:rPr>
              <w:t>hawk</w:t>
            </w:r>
          </w:p>
        </w:tc>
      </w:tr>
      <w:tr>
        <w:trPr>
          <w:trHeight w:val="459" w:hRule="atLeast"/>
        </w:trPr>
        <w:tc>
          <w:tcPr>
            <w:tcW w:w="1680" w:type="dxa"/>
          </w:tcPr>
          <w:p>
            <w:pPr>
              <w:pStyle w:val="TableParagraph"/>
              <w:spacing w:line="225" w:lineRule="exact"/>
              <w:ind w:left="50"/>
              <w:rPr>
                <w:sz w:val="20"/>
              </w:rPr>
            </w:pPr>
            <w:r>
              <w:rPr>
                <w:sz w:val="20"/>
              </w:rPr>
              <w:t>lot</w:t>
            </w:r>
          </w:p>
          <w:p>
            <w:pPr>
              <w:pStyle w:val="TableParagraph"/>
              <w:spacing w:line="213" w:lineRule="exact"/>
              <w:ind w:left="50"/>
              <w:rPr>
                <w:sz w:val="20"/>
              </w:rPr>
            </w:pPr>
            <w:r>
              <w:rPr>
                <w:sz w:val="20"/>
              </w:rPr>
              <w:t>rot</w:t>
            </w:r>
          </w:p>
        </w:tc>
        <w:tc>
          <w:tcPr>
            <w:tcW w:w="2319" w:type="dxa"/>
          </w:tcPr>
          <w:p>
            <w:pPr>
              <w:pStyle w:val="TableParagraph"/>
              <w:spacing w:line="228" w:lineRule="exact"/>
              <w:ind w:left="1072"/>
              <w:rPr>
                <w:sz w:val="20"/>
              </w:rPr>
            </w:pPr>
            <w:r>
              <w:rPr>
                <w:sz w:val="20"/>
              </w:rPr>
              <w:t>scoff</w:t>
            </w:r>
          </w:p>
        </w:tc>
        <w:tc>
          <w:tcPr>
            <w:tcW w:w="2211" w:type="dxa"/>
          </w:tcPr>
          <w:p>
            <w:pPr>
              <w:pStyle w:val="TableParagraph"/>
              <w:spacing w:line="225" w:lineRule="exact"/>
              <w:ind w:left="566"/>
              <w:rPr>
                <w:sz w:val="20"/>
              </w:rPr>
            </w:pPr>
            <w:r>
              <w:rPr>
                <w:sz w:val="20"/>
              </w:rPr>
              <w:t>four</w:t>
            </w:r>
          </w:p>
          <w:p>
            <w:pPr>
              <w:pStyle w:val="TableParagraph"/>
              <w:spacing w:line="214" w:lineRule="exact"/>
              <w:ind w:left="566"/>
              <w:rPr>
                <w:sz w:val="20"/>
              </w:rPr>
            </w:pPr>
            <w:r>
              <w:rPr>
                <w:sz w:val="20"/>
              </w:rPr>
              <w:t>your</w:t>
            </w:r>
          </w:p>
        </w:tc>
        <w:tc>
          <w:tcPr>
            <w:tcW w:w="1772" w:type="dxa"/>
          </w:tcPr>
          <w:p>
            <w:pPr>
              <w:pStyle w:val="TableParagraph"/>
              <w:spacing w:line="228" w:lineRule="exact"/>
              <w:ind w:left="1042"/>
              <w:rPr>
                <w:sz w:val="20"/>
              </w:rPr>
            </w:pPr>
            <w:r>
              <w:rPr>
                <w:sz w:val="20"/>
              </w:rPr>
              <w:t>squawk</w:t>
            </w:r>
          </w:p>
        </w:tc>
      </w:tr>
      <w:tr>
        <w:trPr>
          <w:trHeight w:val="460" w:hRule="atLeast"/>
        </w:trPr>
        <w:tc>
          <w:tcPr>
            <w:tcW w:w="1680" w:type="dxa"/>
          </w:tcPr>
          <w:p>
            <w:pPr>
              <w:pStyle w:val="TableParagraph"/>
              <w:spacing w:line="230" w:lineRule="exact"/>
              <w:ind w:left="50" w:right="1287"/>
              <w:rPr>
                <w:sz w:val="20"/>
              </w:rPr>
            </w:pPr>
            <w:r>
              <w:rPr>
                <w:sz w:val="20"/>
              </w:rPr>
              <w:t>plot slot</w:t>
            </w:r>
          </w:p>
        </w:tc>
        <w:tc>
          <w:tcPr>
            <w:tcW w:w="2319" w:type="dxa"/>
          </w:tcPr>
          <w:p>
            <w:pPr>
              <w:pStyle w:val="TableParagraph"/>
              <w:spacing w:line="230" w:lineRule="exact" w:before="3"/>
              <w:ind w:left="1072" w:right="920" w:hanging="101"/>
              <w:jc w:val="center"/>
              <w:rPr>
                <w:sz w:val="20"/>
              </w:rPr>
            </w:pPr>
            <w:r>
              <w:rPr>
                <w:sz w:val="20"/>
              </w:rPr>
              <w:t>on con</w:t>
            </w:r>
          </w:p>
        </w:tc>
        <w:tc>
          <w:tcPr>
            <w:tcW w:w="2211" w:type="dxa"/>
          </w:tcPr>
          <w:p>
            <w:pPr>
              <w:pStyle w:val="TableParagraph"/>
              <w:spacing w:before="7"/>
              <w:rPr>
                <w:i/>
                <w:sz w:val="19"/>
              </w:rPr>
            </w:pPr>
          </w:p>
          <w:p>
            <w:pPr>
              <w:pStyle w:val="TableParagraph"/>
              <w:spacing w:line="215" w:lineRule="exact"/>
              <w:ind w:left="566"/>
              <w:rPr>
                <w:sz w:val="20"/>
              </w:rPr>
            </w:pPr>
            <w:r>
              <w:rPr>
                <w:sz w:val="20"/>
              </w:rPr>
              <w:t>poor</w:t>
            </w:r>
          </w:p>
        </w:tc>
        <w:tc>
          <w:tcPr>
            <w:tcW w:w="1772" w:type="dxa"/>
          </w:tcPr>
          <w:p>
            <w:pPr>
              <w:pStyle w:val="TableParagraph"/>
              <w:spacing w:line="230" w:lineRule="exact" w:before="3"/>
              <w:ind w:left="1042" w:right="320"/>
              <w:rPr>
                <w:sz w:val="20"/>
              </w:rPr>
            </w:pPr>
            <w:r>
              <w:rPr>
                <w:sz w:val="20"/>
              </w:rPr>
              <w:t>fork pork</w:t>
            </w:r>
          </w:p>
        </w:tc>
      </w:tr>
      <w:tr>
        <w:trPr>
          <w:trHeight w:val="457" w:hRule="atLeast"/>
        </w:trPr>
        <w:tc>
          <w:tcPr>
            <w:tcW w:w="1680" w:type="dxa"/>
          </w:tcPr>
          <w:p>
            <w:pPr>
              <w:pStyle w:val="TableParagraph"/>
              <w:spacing w:line="224" w:lineRule="exact"/>
              <w:ind w:left="50"/>
              <w:rPr>
                <w:sz w:val="20"/>
              </w:rPr>
            </w:pPr>
            <w:r>
              <w:rPr>
                <w:sz w:val="20"/>
              </w:rPr>
              <w:t>trot</w:t>
            </w:r>
          </w:p>
          <w:p>
            <w:pPr>
              <w:pStyle w:val="TableParagraph"/>
              <w:spacing w:line="213" w:lineRule="exact"/>
              <w:ind w:left="50"/>
              <w:rPr>
                <w:sz w:val="20"/>
              </w:rPr>
            </w:pPr>
            <w:r>
              <w:rPr>
                <w:sz w:val="20"/>
              </w:rPr>
              <w:t>clot</w:t>
            </w:r>
          </w:p>
        </w:tc>
        <w:tc>
          <w:tcPr>
            <w:tcW w:w="2319" w:type="dxa"/>
          </w:tcPr>
          <w:p>
            <w:pPr>
              <w:pStyle w:val="TableParagraph"/>
              <w:spacing w:line="226" w:lineRule="exact"/>
              <w:ind w:left="1072"/>
              <w:rPr>
                <w:sz w:val="20"/>
              </w:rPr>
            </w:pPr>
            <w:r>
              <w:rPr>
                <w:sz w:val="20"/>
              </w:rPr>
              <w:t>Ron</w:t>
            </w:r>
          </w:p>
        </w:tc>
        <w:tc>
          <w:tcPr>
            <w:tcW w:w="2211" w:type="dxa"/>
          </w:tcPr>
          <w:p>
            <w:pPr>
              <w:pStyle w:val="TableParagraph"/>
              <w:spacing w:line="224" w:lineRule="exact"/>
              <w:ind w:left="566"/>
              <w:rPr>
                <w:sz w:val="20"/>
              </w:rPr>
            </w:pPr>
            <w:r>
              <w:rPr>
                <w:sz w:val="20"/>
              </w:rPr>
              <w:t>door</w:t>
            </w:r>
          </w:p>
        </w:tc>
        <w:tc>
          <w:tcPr>
            <w:tcW w:w="1772" w:type="dxa"/>
          </w:tcPr>
          <w:p>
            <w:pPr>
              <w:pStyle w:val="TableParagraph"/>
              <w:spacing w:line="226" w:lineRule="exact"/>
              <w:ind w:left="1042"/>
              <w:rPr>
                <w:sz w:val="20"/>
              </w:rPr>
            </w:pPr>
            <w:r>
              <w:rPr>
                <w:sz w:val="20"/>
              </w:rPr>
              <w:t>York</w:t>
            </w:r>
          </w:p>
        </w:tc>
      </w:tr>
      <w:tr>
        <w:trPr>
          <w:trHeight w:val="2071" w:hRule="atLeast"/>
        </w:trPr>
        <w:tc>
          <w:tcPr>
            <w:tcW w:w="1680" w:type="dxa"/>
          </w:tcPr>
          <w:p>
            <w:pPr>
              <w:pStyle w:val="TableParagraph"/>
              <w:ind w:left="50" w:right="1053"/>
              <w:rPr>
                <w:sz w:val="20"/>
              </w:rPr>
            </w:pPr>
            <w:r>
              <w:rPr>
                <w:sz w:val="20"/>
              </w:rPr>
              <w:t>hotpot cot</w:t>
            </w:r>
          </w:p>
          <w:p>
            <w:pPr>
              <w:pStyle w:val="TableParagraph"/>
              <w:ind w:left="50" w:right="1331"/>
              <w:rPr>
                <w:sz w:val="20"/>
              </w:rPr>
            </w:pPr>
            <w:r>
              <w:rPr>
                <w:sz w:val="20"/>
              </w:rPr>
              <w:t>jot pot sot tot</w:t>
            </w:r>
          </w:p>
          <w:p>
            <w:pPr>
              <w:pStyle w:val="TableParagraph"/>
              <w:spacing w:before="1"/>
              <w:rPr>
                <w:i/>
                <w:sz w:val="20"/>
              </w:rPr>
            </w:pPr>
          </w:p>
          <w:p>
            <w:pPr>
              <w:pStyle w:val="TableParagraph"/>
              <w:spacing w:line="230" w:lineRule="exact"/>
              <w:ind w:left="50" w:right="1287"/>
              <w:rPr>
                <w:sz w:val="20"/>
              </w:rPr>
            </w:pPr>
            <w:r>
              <w:rPr>
                <w:sz w:val="20"/>
              </w:rPr>
              <w:t>salt halt</w:t>
            </w:r>
          </w:p>
        </w:tc>
        <w:tc>
          <w:tcPr>
            <w:tcW w:w="2319" w:type="dxa"/>
          </w:tcPr>
          <w:p>
            <w:pPr>
              <w:pStyle w:val="TableParagraph"/>
              <w:spacing w:line="480" w:lineRule="auto"/>
              <w:ind w:left="1072" w:right="554"/>
              <w:rPr>
                <w:sz w:val="20"/>
              </w:rPr>
            </w:pPr>
            <w:r>
              <w:rPr>
                <w:spacing w:val="-1"/>
                <w:sz w:val="20"/>
              </w:rPr>
              <w:t>Yvonne </w:t>
            </w:r>
            <w:r>
              <w:rPr>
                <w:sz w:val="20"/>
              </w:rPr>
              <w:t>John gone from</w:t>
            </w:r>
          </w:p>
          <w:p>
            <w:pPr>
              <w:pStyle w:val="TableParagraph"/>
              <w:spacing w:line="212" w:lineRule="exact"/>
              <w:ind w:left="1072"/>
              <w:rPr>
                <w:sz w:val="20"/>
              </w:rPr>
            </w:pPr>
            <w:r>
              <w:rPr>
                <w:sz w:val="20"/>
              </w:rPr>
              <w:t>sock</w:t>
            </w:r>
          </w:p>
        </w:tc>
        <w:tc>
          <w:tcPr>
            <w:tcW w:w="2211" w:type="dxa"/>
          </w:tcPr>
          <w:p>
            <w:pPr>
              <w:pStyle w:val="TableParagraph"/>
              <w:ind w:left="566" w:right="1169"/>
              <w:rPr>
                <w:sz w:val="20"/>
              </w:rPr>
            </w:pPr>
            <w:r>
              <w:rPr>
                <w:sz w:val="20"/>
              </w:rPr>
              <w:t>pore sore more bore yore wore core</w:t>
            </w:r>
          </w:p>
          <w:p>
            <w:pPr>
              <w:pStyle w:val="TableParagraph"/>
              <w:spacing w:line="230" w:lineRule="exact" w:before="1"/>
              <w:ind w:left="566" w:right="1224"/>
              <w:rPr>
                <w:sz w:val="20"/>
              </w:rPr>
            </w:pPr>
            <w:r>
              <w:rPr>
                <w:sz w:val="20"/>
              </w:rPr>
              <w:t>fore gore</w:t>
            </w:r>
          </w:p>
        </w:tc>
        <w:tc>
          <w:tcPr>
            <w:tcW w:w="1772" w:type="dxa"/>
          </w:tcPr>
          <w:p>
            <w:pPr>
              <w:pStyle w:val="TableParagraph"/>
              <w:ind w:left="1042" w:right="198"/>
              <w:rPr>
                <w:sz w:val="20"/>
              </w:rPr>
            </w:pPr>
            <w:r>
              <w:rPr>
                <w:sz w:val="20"/>
              </w:rPr>
              <w:t>board hoard</w:t>
            </w:r>
          </w:p>
          <w:p>
            <w:pPr>
              <w:pStyle w:val="TableParagraph"/>
              <w:spacing w:before="10"/>
              <w:rPr>
                <w:i/>
                <w:sz w:val="19"/>
              </w:rPr>
            </w:pPr>
          </w:p>
          <w:p>
            <w:pPr>
              <w:pStyle w:val="TableParagraph"/>
              <w:ind w:left="1042"/>
              <w:rPr>
                <w:sz w:val="20"/>
              </w:rPr>
            </w:pPr>
            <w:r>
              <w:rPr>
                <w:sz w:val="20"/>
              </w:rPr>
              <w:t>sword</w:t>
            </w:r>
          </w:p>
          <w:p>
            <w:pPr>
              <w:pStyle w:val="TableParagraph"/>
              <w:rPr>
                <w:i/>
                <w:sz w:val="20"/>
              </w:rPr>
            </w:pPr>
          </w:p>
          <w:p>
            <w:pPr>
              <w:pStyle w:val="TableParagraph"/>
              <w:ind w:left="1042" w:right="115"/>
              <w:jc w:val="both"/>
              <w:rPr>
                <w:sz w:val="20"/>
              </w:rPr>
            </w:pPr>
            <w:r>
              <w:rPr>
                <w:sz w:val="20"/>
              </w:rPr>
              <w:t>fought nought ought</w:t>
            </w:r>
          </w:p>
        </w:tc>
      </w:tr>
      <w:tr>
        <w:trPr>
          <w:trHeight w:val="690" w:hRule="atLeast"/>
        </w:trPr>
        <w:tc>
          <w:tcPr>
            <w:tcW w:w="1680" w:type="dxa"/>
          </w:tcPr>
          <w:p>
            <w:pPr>
              <w:pStyle w:val="TableParagraph"/>
              <w:ind w:left="50" w:right="1210"/>
              <w:rPr>
                <w:sz w:val="20"/>
              </w:rPr>
            </w:pPr>
            <w:r>
              <w:rPr>
                <w:sz w:val="20"/>
              </w:rPr>
              <w:t>Walt malt</w:t>
            </w:r>
          </w:p>
        </w:tc>
        <w:tc>
          <w:tcPr>
            <w:tcW w:w="2319" w:type="dxa"/>
          </w:tcPr>
          <w:p>
            <w:pPr>
              <w:pStyle w:val="TableParagraph"/>
              <w:spacing w:line="228" w:lineRule="exact"/>
              <w:ind w:left="1072"/>
              <w:rPr>
                <w:sz w:val="20"/>
              </w:rPr>
            </w:pPr>
            <w:r>
              <w:rPr>
                <w:sz w:val="20"/>
              </w:rPr>
              <w:t>knock</w:t>
            </w:r>
          </w:p>
          <w:p>
            <w:pPr>
              <w:pStyle w:val="TableParagraph"/>
              <w:spacing w:line="230" w:lineRule="exact" w:before="4"/>
              <w:ind w:left="1072" w:right="771"/>
              <w:rPr>
                <w:sz w:val="20"/>
              </w:rPr>
            </w:pPr>
            <w:r>
              <w:rPr>
                <w:sz w:val="20"/>
              </w:rPr>
              <w:t>rock clock</w:t>
            </w:r>
          </w:p>
        </w:tc>
        <w:tc>
          <w:tcPr>
            <w:tcW w:w="2211" w:type="dxa"/>
          </w:tcPr>
          <w:p>
            <w:pPr>
              <w:pStyle w:val="TableParagraph"/>
              <w:spacing w:line="226" w:lineRule="exact"/>
              <w:ind w:left="566"/>
              <w:rPr>
                <w:sz w:val="20"/>
              </w:rPr>
            </w:pPr>
            <w:r>
              <w:rPr>
                <w:sz w:val="20"/>
              </w:rPr>
              <w:t>whore</w:t>
            </w:r>
          </w:p>
          <w:p>
            <w:pPr>
              <w:pStyle w:val="TableParagraph"/>
              <w:spacing w:line="230" w:lineRule="exact" w:before="4"/>
              <w:ind w:left="566" w:right="1280"/>
              <w:rPr>
                <w:sz w:val="20"/>
              </w:rPr>
            </w:pPr>
            <w:r>
              <w:rPr>
                <w:sz w:val="20"/>
              </w:rPr>
              <w:t>tore lore</w:t>
            </w:r>
          </w:p>
        </w:tc>
        <w:tc>
          <w:tcPr>
            <w:tcW w:w="1772" w:type="dxa"/>
          </w:tcPr>
          <w:p>
            <w:pPr>
              <w:pStyle w:val="TableParagraph"/>
              <w:spacing w:line="228" w:lineRule="exact"/>
              <w:ind w:left="1042"/>
              <w:rPr>
                <w:sz w:val="20"/>
              </w:rPr>
            </w:pPr>
            <w:r>
              <w:rPr>
                <w:sz w:val="20"/>
              </w:rPr>
              <w:t>wart</w:t>
            </w:r>
          </w:p>
          <w:p>
            <w:pPr>
              <w:pStyle w:val="TableParagraph"/>
              <w:spacing w:before="11"/>
              <w:rPr>
                <w:i/>
                <w:sz w:val="19"/>
              </w:rPr>
            </w:pPr>
          </w:p>
          <w:p>
            <w:pPr>
              <w:pStyle w:val="TableParagraph"/>
              <w:spacing w:line="212" w:lineRule="exact"/>
              <w:ind w:left="1042"/>
              <w:rPr>
                <w:sz w:val="20"/>
              </w:rPr>
            </w:pPr>
            <w:r>
              <w:rPr>
                <w:sz w:val="20"/>
              </w:rPr>
              <w:t>form</w:t>
            </w:r>
          </w:p>
        </w:tc>
      </w:tr>
      <w:tr>
        <w:trPr>
          <w:trHeight w:val="458" w:hRule="atLeast"/>
        </w:trPr>
        <w:tc>
          <w:tcPr>
            <w:tcW w:w="1680" w:type="dxa"/>
          </w:tcPr>
          <w:p>
            <w:pPr>
              <w:pStyle w:val="TableParagraph"/>
              <w:spacing w:line="224" w:lineRule="exact"/>
              <w:ind w:left="50"/>
              <w:rPr>
                <w:sz w:val="20"/>
              </w:rPr>
            </w:pPr>
            <w:r>
              <w:rPr>
                <w:sz w:val="20"/>
              </w:rPr>
              <w:t>bolt</w:t>
            </w:r>
          </w:p>
          <w:p>
            <w:pPr>
              <w:pStyle w:val="TableParagraph"/>
              <w:spacing w:line="214" w:lineRule="exact"/>
              <w:ind w:left="50"/>
              <w:rPr>
                <w:sz w:val="20"/>
              </w:rPr>
            </w:pPr>
            <w:r>
              <w:rPr>
                <w:sz w:val="20"/>
              </w:rPr>
              <w:t>colt</w:t>
            </w:r>
          </w:p>
        </w:tc>
        <w:tc>
          <w:tcPr>
            <w:tcW w:w="2319" w:type="dxa"/>
          </w:tcPr>
          <w:p>
            <w:pPr>
              <w:pStyle w:val="TableParagraph"/>
              <w:spacing w:line="226" w:lineRule="exact"/>
              <w:ind w:left="1052" w:right="704"/>
              <w:jc w:val="center"/>
              <w:rPr>
                <w:sz w:val="20"/>
              </w:rPr>
            </w:pPr>
            <w:r>
              <w:rPr>
                <w:sz w:val="20"/>
              </w:rPr>
              <w:t>shock</w:t>
            </w:r>
          </w:p>
          <w:p>
            <w:pPr>
              <w:pStyle w:val="TableParagraph"/>
              <w:spacing w:line="211" w:lineRule="exact"/>
              <w:ind w:left="953" w:right="704"/>
              <w:jc w:val="center"/>
              <w:rPr>
                <w:sz w:val="20"/>
              </w:rPr>
            </w:pPr>
            <w:r>
              <w:rPr>
                <w:sz w:val="20"/>
              </w:rPr>
              <w:t>dock</w:t>
            </w:r>
          </w:p>
        </w:tc>
        <w:tc>
          <w:tcPr>
            <w:tcW w:w="2211" w:type="dxa"/>
          </w:tcPr>
          <w:p>
            <w:pPr>
              <w:pStyle w:val="TableParagraph"/>
              <w:spacing w:before="5"/>
              <w:rPr>
                <w:i/>
                <w:sz w:val="19"/>
              </w:rPr>
            </w:pPr>
          </w:p>
          <w:p>
            <w:pPr>
              <w:pStyle w:val="TableParagraph"/>
              <w:spacing w:line="214" w:lineRule="exact"/>
              <w:ind w:left="566"/>
              <w:rPr>
                <w:sz w:val="20"/>
              </w:rPr>
            </w:pPr>
            <w:r>
              <w:rPr>
                <w:sz w:val="20"/>
              </w:rPr>
              <w:t>law</w:t>
            </w:r>
          </w:p>
        </w:tc>
        <w:tc>
          <w:tcPr>
            <w:tcW w:w="1772" w:type="dxa"/>
          </w:tcPr>
          <w:p>
            <w:pPr>
              <w:pStyle w:val="TableParagraph"/>
              <w:spacing w:line="226" w:lineRule="exact"/>
              <w:ind w:left="1042"/>
              <w:rPr>
                <w:sz w:val="20"/>
              </w:rPr>
            </w:pPr>
            <w:r>
              <w:rPr>
                <w:sz w:val="20"/>
              </w:rPr>
              <w:t>dorm</w:t>
            </w:r>
          </w:p>
        </w:tc>
      </w:tr>
      <w:tr>
        <w:trPr>
          <w:trHeight w:val="690" w:hRule="atLeast"/>
        </w:trPr>
        <w:tc>
          <w:tcPr>
            <w:tcW w:w="1680" w:type="dxa"/>
          </w:tcPr>
          <w:p>
            <w:pPr>
              <w:pStyle w:val="TableParagraph"/>
              <w:spacing w:line="225" w:lineRule="exact"/>
              <w:ind w:left="50"/>
              <w:rPr>
                <w:sz w:val="20"/>
              </w:rPr>
            </w:pPr>
            <w:r>
              <w:rPr>
                <w:sz w:val="20"/>
              </w:rPr>
              <w:t>dolt</w:t>
            </w:r>
          </w:p>
          <w:p>
            <w:pPr>
              <w:pStyle w:val="TableParagraph"/>
              <w:rPr>
                <w:i/>
                <w:sz w:val="20"/>
              </w:rPr>
            </w:pPr>
          </w:p>
          <w:p>
            <w:pPr>
              <w:pStyle w:val="TableParagraph"/>
              <w:spacing w:line="214" w:lineRule="exact" w:before="1"/>
              <w:ind w:left="50"/>
              <w:rPr>
                <w:sz w:val="20"/>
              </w:rPr>
            </w:pPr>
            <w:r>
              <w:rPr>
                <w:sz w:val="20"/>
              </w:rPr>
              <w:t>vault</w:t>
            </w:r>
          </w:p>
        </w:tc>
        <w:tc>
          <w:tcPr>
            <w:tcW w:w="2319" w:type="dxa"/>
          </w:tcPr>
          <w:p>
            <w:pPr>
              <w:pStyle w:val="TableParagraph"/>
              <w:spacing w:before="9"/>
              <w:rPr>
                <w:i/>
                <w:sz w:val="19"/>
              </w:rPr>
            </w:pPr>
          </w:p>
          <w:p>
            <w:pPr>
              <w:pStyle w:val="TableParagraph"/>
              <w:spacing w:before="1"/>
              <w:ind w:left="1072"/>
              <w:rPr>
                <w:sz w:val="20"/>
              </w:rPr>
            </w:pPr>
            <w:r>
              <w:rPr>
                <w:sz w:val="20"/>
              </w:rPr>
              <w:t>wok</w:t>
            </w:r>
          </w:p>
        </w:tc>
        <w:tc>
          <w:tcPr>
            <w:tcW w:w="2211" w:type="dxa"/>
          </w:tcPr>
          <w:p>
            <w:pPr>
              <w:pStyle w:val="TableParagraph"/>
              <w:ind w:left="566" w:right="1258"/>
              <w:rPr>
                <w:sz w:val="20"/>
              </w:rPr>
            </w:pPr>
            <w:r>
              <w:rPr>
                <w:sz w:val="20"/>
              </w:rPr>
              <w:t>jaw paw</w:t>
            </w:r>
          </w:p>
          <w:p>
            <w:pPr>
              <w:pStyle w:val="TableParagraph"/>
              <w:spacing w:line="214" w:lineRule="exact"/>
              <w:ind w:left="566"/>
              <w:rPr>
                <w:sz w:val="20"/>
              </w:rPr>
            </w:pPr>
            <w:r>
              <w:rPr>
                <w:sz w:val="20"/>
              </w:rPr>
              <w:t>straw</w:t>
            </w:r>
          </w:p>
        </w:tc>
        <w:tc>
          <w:tcPr>
            <w:tcW w:w="1772" w:type="dxa"/>
          </w:tcPr>
          <w:p>
            <w:pPr>
              <w:pStyle w:val="TableParagraph"/>
              <w:spacing w:line="228" w:lineRule="exact"/>
              <w:ind w:left="1042"/>
              <w:rPr>
                <w:sz w:val="20"/>
              </w:rPr>
            </w:pPr>
            <w:r>
              <w:rPr>
                <w:sz w:val="20"/>
              </w:rPr>
              <w:t>warm</w:t>
            </w:r>
          </w:p>
          <w:p>
            <w:pPr>
              <w:pStyle w:val="TableParagraph"/>
              <w:rPr>
                <w:i/>
                <w:sz w:val="20"/>
              </w:rPr>
            </w:pPr>
          </w:p>
          <w:p>
            <w:pPr>
              <w:pStyle w:val="TableParagraph"/>
              <w:spacing w:line="211" w:lineRule="exact" w:before="1"/>
              <w:ind w:left="1042"/>
              <w:rPr>
                <w:sz w:val="20"/>
              </w:rPr>
            </w:pPr>
            <w:r>
              <w:rPr>
                <w:sz w:val="20"/>
              </w:rPr>
              <w:t>warn</w:t>
            </w:r>
          </w:p>
        </w:tc>
      </w:tr>
      <w:tr>
        <w:trPr>
          <w:trHeight w:val="460" w:hRule="atLeast"/>
        </w:trPr>
        <w:tc>
          <w:tcPr>
            <w:tcW w:w="1680" w:type="dxa"/>
          </w:tcPr>
          <w:p>
            <w:pPr>
              <w:pStyle w:val="TableParagraph"/>
              <w:spacing w:line="225" w:lineRule="exact"/>
              <w:ind w:left="50"/>
              <w:rPr>
                <w:sz w:val="20"/>
              </w:rPr>
            </w:pPr>
            <w:r>
              <w:rPr>
                <w:sz w:val="20"/>
              </w:rPr>
              <w:t>fault</w:t>
            </w:r>
          </w:p>
        </w:tc>
        <w:tc>
          <w:tcPr>
            <w:tcW w:w="2319" w:type="dxa"/>
          </w:tcPr>
          <w:p>
            <w:pPr>
              <w:pStyle w:val="TableParagraph"/>
              <w:spacing w:line="230" w:lineRule="exact" w:before="1"/>
              <w:ind w:left="1072" w:right="888" w:hanging="67"/>
              <w:jc w:val="center"/>
              <w:rPr>
                <w:sz w:val="20"/>
              </w:rPr>
            </w:pPr>
            <w:r>
              <w:rPr>
                <w:sz w:val="20"/>
              </w:rPr>
              <w:t>rob Bob</w:t>
            </w:r>
          </w:p>
        </w:tc>
        <w:tc>
          <w:tcPr>
            <w:tcW w:w="2211" w:type="dxa"/>
          </w:tcPr>
          <w:p>
            <w:pPr>
              <w:pStyle w:val="TableParagraph"/>
              <w:spacing w:line="225" w:lineRule="exact"/>
              <w:ind w:left="566"/>
              <w:rPr>
                <w:sz w:val="20"/>
              </w:rPr>
            </w:pPr>
            <w:r>
              <w:rPr>
                <w:sz w:val="20"/>
              </w:rPr>
              <w:t>draw</w:t>
            </w:r>
          </w:p>
          <w:p>
            <w:pPr>
              <w:pStyle w:val="TableParagraph"/>
              <w:spacing w:line="215" w:lineRule="exact"/>
              <w:ind w:left="566"/>
              <w:rPr>
                <w:sz w:val="20"/>
              </w:rPr>
            </w:pPr>
            <w:r>
              <w:rPr>
                <w:sz w:val="20"/>
              </w:rPr>
              <w:t>raw</w:t>
            </w:r>
          </w:p>
        </w:tc>
        <w:tc>
          <w:tcPr>
            <w:tcW w:w="1772" w:type="dxa"/>
          </w:tcPr>
          <w:p>
            <w:pPr>
              <w:pStyle w:val="TableParagraph"/>
              <w:spacing w:before="9"/>
              <w:rPr>
                <w:i/>
                <w:sz w:val="19"/>
              </w:rPr>
            </w:pPr>
          </w:p>
          <w:p>
            <w:pPr>
              <w:pStyle w:val="TableParagraph"/>
              <w:spacing w:line="212" w:lineRule="exact"/>
              <w:ind w:left="1042"/>
              <w:rPr>
                <w:sz w:val="20"/>
              </w:rPr>
            </w:pPr>
            <w:r>
              <w:rPr>
                <w:sz w:val="20"/>
              </w:rPr>
              <w:t>lawn</w:t>
            </w:r>
          </w:p>
        </w:tc>
      </w:tr>
      <w:tr>
        <w:trPr>
          <w:trHeight w:val="230" w:hRule="atLeast"/>
        </w:trPr>
        <w:tc>
          <w:tcPr>
            <w:tcW w:w="1680" w:type="dxa"/>
          </w:tcPr>
          <w:p>
            <w:pPr>
              <w:pStyle w:val="TableParagraph"/>
              <w:spacing w:line="211" w:lineRule="exact"/>
              <w:ind w:left="50"/>
              <w:rPr>
                <w:sz w:val="20"/>
              </w:rPr>
            </w:pPr>
            <w:r>
              <w:rPr>
                <w:sz w:val="20"/>
              </w:rPr>
              <w:t>moult</w:t>
            </w:r>
          </w:p>
        </w:tc>
        <w:tc>
          <w:tcPr>
            <w:tcW w:w="2319" w:type="dxa"/>
          </w:tcPr>
          <w:p>
            <w:pPr>
              <w:pStyle w:val="TableParagraph"/>
              <w:spacing w:line="211" w:lineRule="exact"/>
              <w:ind w:left="1072"/>
              <w:rPr>
                <w:sz w:val="20"/>
              </w:rPr>
            </w:pPr>
            <w:r>
              <w:rPr>
                <w:sz w:val="20"/>
              </w:rPr>
              <w:t>sob</w:t>
            </w:r>
          </w:p>
        </w:tc>
        <w:tc>
          <w:tcPr>
            <w:tcW w:w="2211" w:type="dxa"/>
          </w:tcPr>
          <w:p>
            <w:pPr>
              <w:pStyle w:val="TableParagraph"/>
              <w:spacing w:line="211" w:lineRule="exact"/>
              <w:ind w:left="566"/>
              <w:rPr>
                <w:sz w:val="20"/>
              </w:rPr>
            </w:pPr>
            <w:r>
              <w:rPr>
                <w:sz w:val="20"/>
              </w:rPr>
              <w:t>saw</w:t>
            </w:r>
          </w:p>
        </w:tc>
        <w:tc>
          <w:tcPr>
            <w:tcW w:w="1772" w:type="dxa"/>
          </w:tcPr>
          <w:p>
            <w:pPr>
              <w:pStyle w:val="TableParagraph"/>
              <w:spacing w:line="211" w:lineRule="exact"/>
              <w:ind w:left="1042"/>
              <w:rPr>
                <w:sz w:val="20"/>
              </w:rPr>
            </w:pPr>
            <w:r>
              <w:rPr>
                <w:sz w:val="20"/>
              </w:rPr>
              <w:t>prawn</w:t>
            </w:r>
          </w:p>
        </w:tc>
      </w:tr>
      <w:tr>
        <w:trPr>
          <w:trHeight w:val="458" w:hRule="atLeast"/>
        </w:trPr>
        <w:tc>
          <w:tcPr>
            <w:tcW w:w="1680" w:type="dxa"/>
          </w:tcPr>
          <w:p>
            <w:pPr>
              <w:pStyle w:val="TableParagraph"/>
              <w:spacing w:before="5"/>
              <w:rPr>
                <w:i/>
                <w:sz w:val="19"/>
              </w:rPr>
            </w:pPr>
          </w:p>
          <w:p>
            <w:pPr>
              <w:pStyle w:val="TableParagraph"/>
              <w:spacing w:line="214" w:lineRule="exact" w:before="1"/>
              <w:ind w:left="50"/>
              <w:rPr>
                <w:sz w:val="20"/>
              </w:rPr>
            </w:pPr>
            <w:r>
              <w:rPr>
                <w:sz w:val="20"/>
              </w:rPr>
              <w:t>stop</w:t>
            </w:r>
          </w:p>
        </w:tc>
        <w:tc>
          <w:tcPr>
            <w:tcW w:w="2319" w:type="dxa"/>
          </w:tcPr>
          <w:p>
            <w:pPr>
              <w:pStyle w:val="TableParagraph"/>
              <w:spacing w:line="230" w:lineRule="exact"/>
              <w:ind w:left="1052" w:right="900"/>
              <w:jc w:val="center"/>
              <w:rPr>
                <w:sz w:val="20"/>
              </w:rPr>
            </w:pPr>
            <w:r>
              <w:rPr>
                <w:sz w:val="20"/>
              </w:rPr>
              <w:t>cob job</w:t>
            </w:r>
          </w:p>
        </w:tc>
        <w:tc>
          <w:tcPr>
            <w:tcW w:w="2211" w:type="dxa"/>
          </w:tcPr>
          <w:p>
            <w:pPr>
              <w:pStyle w:val="TableParagraph"/>
              <w:spacing w:before="5"/>
              <w:rPr>
                <w:i/>
                <w:sz w:val="19"/>
              </w:rPr>
            </w:pPr>
          </w:p>
          <w:p>
            <w:pPr>
              <w:pStyle w:val="TableParagraph"/>
              <w:spacing w:line="214" w:lineRule="exact"/>
              <w:ind w:left="566"/>
              <w:rPr>
                <w:sz w:val="20"/>
              </w:rPr>
            </w:pPr>
            <w:r>
              <w:rPr>
                <w:sz w:val="20"/>
              </w:rPr>
              <w:t>war</w:t>
            </w:r>
          </w:p>
        </w:tc>
        <w:tc>
          <w:tcPr>
            <w:tcW w:w="1772" w:type="dxa"/>
          </w:tcPr>
          <w:p>
            <w:pPr>
              <w:pStyle w:val="TableParagraph"/>
              <w:spacing w:line="226" w:lineRule="exact"/>
              <w:ind w:left="1042"/>
              <w:rPr>
                <w:sz w:val="20"/>
              </w:rPr>
            </w:pPr>
            <w:r>
              <w:rPr>
                <w:sz w:val="20"/>
              </w:rPr>
              <w:t>sawn</w:t>
            </w:r>
          </w:p>
          <w:p>
            <w:pPr>
              <w:pStyle w:val="TableParagraph"/>
              <w:spacing w:line="212" w:lineRule="exact"/>
              <w:ind w:left="1042"/>
              <w:rPr>
                <w:sz w:val="20"/>
              </w:rPr>
            </w:pPr>
            <w:r>
              <w:rPr>
                <w:sz w:val="20"/>
              </w:rPr>
              <w:t>pawn</w:t>
            </w:r>
          </w:p>
        </w:tc>
      </w:tr>
      <w:tr>
        <w:trPr>
          <w:trHeight w:val="459" w:hRule="atLeast"/>
        </w:trPr>
        <w:tc>
          <w:tcPr>
            <w:tcW w:w="1680" w:type="dxa"/>
          </w:tcPr>
          <w:p>
            <w:pPr>
              <w:pStyle w:val="TableParagraph"/>
              <w:spacing w:line="224" w:lineRule="exact"/>
              <w:ind w:left="50"/>
              <w:rPr>
                <w:sz w:val="20"/>
              </w:rPr>
            </w:pPr>
            <w:r>
              <w:rPr>
                <w:sz w:val="20"/>
              </w:rPr>
              <w:t>top</w:t>
            </w:r>
          </w:p>
          <w:p>
            <w:pPr>
              <w:pStyle w:val="TableParagraph"/>
              <w:spacing w:line="215" w:lineRule="exact"/>
              <w:ind w:left="50"/>
              <w:rPr>
                <w:sz w:val="20"/>
              </w:rPr>
            </w:pPr>
            <w:r>
              <w:rPr>
                <w:sz w:val="20"/>
              </w:rPr>
              <w:t>chop</w:t>
            </w:r>
          </w:p>
        </w:tc>
        <w:tc>
          <w:tcPr>
            <w:tcW w:w="2319" w:type="dxa"/>
          </w:tcPr>
          <w:p>
            <w:pPr>
              <w:pStyle w:val="TableParagraph"/>
              <w:spacing w:line="226" w:lineRule="exact"/>
              <w:ind w:left="797" w:right="704"/>
              <w:jc w:val="center"/>
              <w:rPr>
                <w:sz w:val="20"/>
              </w:rPr>
            </w:pPr>
            <w:r>
              <w:rPr>
                <w:sz w:val="20"/>
              </w:rPr>
              <w:t>lob</w:t>
            </w:r>
          </w:p>
          <w:p>
            <w:pPr>
              <w:pStyle w:val="TableParagraph"/>
              <w:spacing w:line="212" w:lineRule="exact"/>
              <w:ind w:left="808" w:right="704"/>
              <w:jc w:val="center"/>
              <w:rPr>
                <w:sz w:val="20"/>
              </w:rPr>
            </w:pPr>
            <w:r>
              <w:rPr>
                <w:sz w:val="20"/>
              </w:rPr>
              <w:t>fob</w:t>
            </w:r>
          </w:p>
        </w:tc>
        <w:tc>
          <w:tcPr>
            <w:tcW w:w="2211" w:type="dxa"/>
          </w:tcPr>
          <w:p>
            <w:pPr>
              <w:pStyle w:val="TableParagraph"/>
              <w:spacing w:before="5"/>
              <w:rPr>
                <w:i/>
                <w:sz w:val="19"/>
              </w:rPr>
            </w:pPr>
          </w:p>
          <w:p>
            <w:pPr>
              <w:pStyle w:val="TableParagraph"/>
              <w:spacing w:line="215" w:lineRule="exact"/>
              <w:ind w:left="566"/>
              <w:rPr>
                <w:sz w:val="20"/>
              </w:rPr>
            </w:pPr>
            <w:r>
              <w:rPr>
                <w:sz w:val="20"/>
              </w:rPr>
              <w:t>oar</w:t>
            </w:r>
          </w:p>
        </w:tc>
        <w:tc>
          <w:tcPr>
            <w:tcW w:w="1772" w:type="dxa"/>
          </w:tcPr>
          <w:p>
            <w:pPr>
              <w:pStyle w:val="TableParagraph"/>
              <w:spacing w:before="8"/>
              <w:rPr>
                <w:i/>
                <w:sz w:val="19"/>
              </w:rPr>
            </w:pPr>
          </w:p>
          <w:p>
            <w:pPr>
              <w:pStyle w:val="TableParagraph"/>
              <w:spacing w:line="212" w:lineRule="exact"/>
              <w:ind w:left="1042"/>
              <w:rPr>
                <w:sz w:val="20"/>
              </w:rPr>
            </w:pPr>
            <w:r>
              <w:rPr>
                <w:sz w:val="20"/>
              </w:rPr>
              <w:t>torn</w:t>
            </w:r>
          </w:p>
        </w:tc>
      </w:tr>
      <w:tr>
        <w:trPr>
          <w:trHeight w:val="458" w:hRule="atLeast"/>
        </w:trPr>
        <w:tc>
          <w:tcPr>
            <w:tcW w:w="1680" w:type="dxa"/>
          </w:tcPr>
          <w:p>
            <w:pPr>
              <w:pStyle w:val="TableParagraph"/>
              <w:spacing w:line="230" w:lineRule="exact"/>
              <w:ind w:left="50" w:right="1209"/>
              <w:rPr>
                <w:sz w:val="20"/>
              </w:rPr>
            </w:pPr>
            <w:r>
              <w:rPr>
                <w:sz w:val="20"/>
              </w:rPr>
              <w:t>hop prop</w:t>
            </w:r>
          </w:p>
        </w:tc>
        <w:tc>
          <w:tcPr>
            <w:tcW w:w="2319" w:type="dxa"/>
          </w:tcPr>
          <w:p>
            <w:pPr>
              <w:pStyle w:val="TableParagraph"/>
              <w:spacing w:line="228" w:lineRule="exact"/>
              <w:ind w:left="1072"/>
              <w:rPr>
                <w:sz w:val="20"/>
              </w:rPr>
            </w:pPr>
            <w:r>
              <w:rPr>
                <w:sz w:val="20"/>
              </w:rPr>
              <w:t>hob</w:t>
            </w:r>
          </w:p>
        </w:tc>
        <w:tc>
          <w:tcPr>
            <w:tcW w:w="2211" w:type="dxa"/>
          </w:tcPr>
          <w:p>
            <w:pPr>
              <w:pStyle w:val="TableParagraph"/>
              <w:spacing w:line="226" w:lineRule="exact"/>
              <w:ind w:left="566"/>
              <w:rPr>
                <w:sz w:val="20"/>
              </w:rPr>
            </w:pPr>
            <w:r>
              <w:rPr>
                <w:sz w:val="20"/>
              </w:rPr>
              <w:t>hoar</w:t>
            </w:r>
          </w:p>
        </w:tc>
        <w:tc>
          <w:tcPr>
            <w:tcW w:w="1772" w:type="dxa"/>
          </w:tcPr>
          <w:p>
            <w:pPr>
              <w:pStyle w:val="TableParagraph"/>
              <w:spacing w:line="228" w:lineRule="exact"/>
              <w:ind w:left="1042"/>
              <w:rPr>
                <w:sz w:val="20"/>
              </w:rPr>
            </w:pPr>
            <w:r>
              <w:rPr>
                <w:sz w:val="20"/>
              </w:rPr>
              <w:t>forlorn</w:t>
            </w:r>
          </w:p>
        </w:tc>
      </w:tr>
      <w:tr>
        <w:trPr>
          <w:trHeight w:val="458" w:hRule="atLeast"/>
        </w:trPr>
        <w:tc>
          <w:tcPr>
            <w:tcW w:w="1680" w:type="dxa"/>
          </w:tcPr>
          <w:p>
            <w:pPr>
              <w:pStyle w:val="TableParagraph"/>
              <w:spacing w:line="226" w:lineRule="exact"/>
              <w:ind w:left="50"/>
              <w:rPr>
                <w:sz w:val="20"/>
              </w:rPr>
            </w:pPr>
            <w:r>
              <w:rPr>
                <w:sz w:val="20"/>
              </w:rPr>
              <w:t>mop</w:t>
            </w:r>
          </w:p>
          <w:p>
            <w:pPr>
              <w:pStyle w:val="TableParagraph"/>
              <w:spacing w:line="213" w:lineRule="exact"/>
              <w:ind w:left="50"/>
              <w:rPr>
                <w:sz w:val="20"/>
              </w:rPr>
            </w:pPr>
            <w:r>
              <w:rPr>
                <w:sz w:val="20"/>
              </w:rPr>
              <w:t>cop</w:t>
            </w:r>
          </w:p>
        </w:tc>
        <w:tc>
          <w:tcPr>
            <w:tcW w:w="2319" w:type="dxa"/>
          </w:tcPr>
          <w:p>
            <w:pPr>
              <w:pStyle w:val="TableParagraph"/>
              <w:spacing w:line="228" w:lineRule="exact"/>
              <w:ind w:left="1072"/>
              <w:rPr>
                <w:sz w:val="20"/>
              </w:rPr>
            </w:pPr>
            <w:r>
              <w:rPr>
                <w:sz w:val="20"/>
              </w:rPr>
              <w:t>odd</w:t>
            </w:r>
          </w:p>
        </w:tc>
        <w:tc>
          <w:tcPr>
            <w:tcW w:w="2211" w:type="dxa"/>
          </w:tcPr>
          <w:p>
            <w:pPr>
              <w:pStyle w:val="TableParagraph"/>
              <w:spacing w:line="225" w:lineRule="exact"/>
              <w:ind w:left="566"/>
              <w:rPr>
                <w:sz w:val="20"/>
              </w:rPr>
            </w:pPr>
            <w:r>
              <w:rPr>
                <w:sz w:val="20"/>
              </w:rPr>
              <w:t>horse</w:t>
            </w:r>
          </w:p>
          <w:p>
            <w:pPr>
              <w:pStyle w:val="TableParagraph"/>
              <w:spacing w:line="213" w:lineRule="exact"/>
              <w:ind w:left="566"/>
              <w:rPr>
                <w:sz w:val="20"/>
              </w:rPr>
            </w:pPr>
            <w:r>
              <w:rPr>
                <w:sz w:val="20"/>
              </w:rPr>
              <w:t>Norse</w:t>
            </w:r>
          </w:p>
        </w:tc>
        <w:tc>
          <w:tcPr>
            <w:tcW w:w="1772" w:type="dxa"/>
          </w:tcPr>
          <w:p>
            <w:pPr>
              <w:pStyle w:val="TableParagraph"/>
              <w:rPr>
                <w:rFonts w:ascii="Times New Roman"/>
                <w:sz w:val="18"/>
              </w:rPr>
            </w:pPr>
          </w:p>
        </w:tc>
      </w:tr>
      <w:tr>
        <w:trPr>
          <w:trHeight w:val="460" w:hRule="atLeast"/>
        </w:trPr>
        <w:tc>
          <w:tcPr>
            <w:tcW w:w="1680" w:type="dxa"/>
          </w:tcPr>
          <w:p>
            <w:pPr>
              <w:pStyle w:val="TableParagraph"/>
              <w:spacing w:line="226" w:lineRule="exact"/>
              <w:ind w:left="50"/>
              <w:rPr>
                <w:sz w:val="20"/>
              </w:rPr>
            </w:pPr>
            <w:r>
              <w:rPr>
                <w:sz w:val="20"/>
              </w:rPr>
              <w:t>fop</w:t>
            </w:r>
          </w:p>
          <w:p>
            <w:pPr>
              <w:pStyle w:val="TableParagraph"/>
              <w:spacing w:line="213" w:lineRule="exact"/>
              <w:ind w:left="50"/>
              <w:rPr>
                <w:sz w:val="20"/>
              </w:rPr>
            </w:pPr>
            <w:r>
              <w:rPr>
                <w:sz w:val="20"/>
              </w:rPr>
              <w:t>pop</w:t>
            </w:r>
          </w:p>
        </w:tc>
        <w:tc>
          <w:tcPr>
            <w:tcW w:w="2319" w:type="dxa"/>
          </w:tcPr>
          <w:p>
            <w:pPr>
              <w:pStyle w:val="TableParagraph"/>
              <w:spacing w:line="229" w:lineRule="exact"/>
              <w:ind w:left="1072"/>
              <w:rPr>
                <w:sz w:val="20"/>
              </w:rPr>
            </w:pPr>
            <w:r>
              <w:rPr>
                <w:sz w:val="20"/>
              </w:rPr>
              <w:t>wad</w:t>
            </w:r>
          </w:p>
        </w:tc>
        <w:tc>
          <w:tcPr>
            <w:tcW w:w="2211" w:type="dxa"/>
          </w:tcPr>
          <w:p>
            <w:pPr>
              <w:pStyle w:val="TableParagraph"/>
              <w:spacing w:before="8"/>
              <w:rPr>
                <w:i/>
                <w:sz w:val="19"/>
              </w:rPr>
            </w:pPr>
          </w:p>
          <w:p>
            <w:pPr>
              <w:pStyle w:val="TableParagraph"/>
              <w:spacing w:line="214" w:lineRule="exact"/>
              <w:ind w:left="566"/>
              <w:rPr>
                <w:sz w:val="20"/>
              </w:rPr>
            </w:pPr>
            <w:r>
              <w:rPr>
                <w:sz w:val="20"/>
              </w:rPr>
              <w:t>coarse</w:t>
            </w:r>
          </w:p>
        </w:tc>
        <w:tc>
          <w:tcPr>
            <w:tcW w:w="1772" w:type="dxa"/>
          </w:tcPr>
          <w:p>
            <w:pPr>
              <w:pStyle w:val="TableParagraph"/>
              <w:rPr>
                <w:rFonts w:ascii="Times New Roman"/>
                <w:sz w:val="18"/>
              </w:rPr>
            </w:pPr>
          </w:p>
        </w:tc>
      </w:tr>
      <w:tr>
        <w:trPr>
          <w:trHeight w:val="229" w:hRule="atLeast"/>
        </w:trPr>
        <w:tc>
          <w:tcPr>
            <w:tcW w:w="1680" w:type="dxa"/>
          </w:tcPr>
          <w:p>
            <w:pPr>
              <w:pStyle w:val="TableParagraph"/>
              <w:spacing w:line="210" w:lineRule="exact"/>
              <w:ind w:left="50"/>
              <w:rPr>
                <w:sz w:val="20"/>
              </w:rPr>
            </w:pPr>
            <w:r>
              <w:rPr>
                <w:sz w:val="20"/>
              </w:rPr>
              <w:t>sop</w:t>
            </w:r>
          </w:p>
        </w:tc>
        <w:tc>
          <w:tcPr>
            <w:tcW w:w="2319" w:type="dxa"/>
          </w:tcPr>
          <w:p>
            <w:pPr>
              <w:pStyle w:val="TableParagraph"/>
              <w:rPr>
                <w:rFonts w:ascii="Times New Roman"/>
                <w:sz w:val="16"/>
              </w:rPr>
            </w:pPr>
          </w:p>
        </w:tc>
        <w:tc>
          <w:tcPr>
            <w:tcW w:w="2211" w:type="dxa"/>
          </w:tcPr>
          <w:p>
            <w:pPr>
              <w:pStyle w:val="TableParagraph"/>
              <w:rPr>
                <w:rFonts w:ascii="Times New Roman"/>
                <w:sz w:val="16"/>
              </w:rPr>
            </w:pPr>
          </w:p>
        </w:tc>
        <w:tc>
          <w:tcPr>
            <w:tcW w:w="1772" w:type="dxa"/>
          </w:tcPr>
          <w:p>
            <w:pPr>
              <w:pStyle w:val="TableParagraph"/>
              <w:rPr>
                <w:rFonts w:ascii="Times New Roman"/>
                <w:sz w:val="16"/>
              </w:rPr>
            </w:pPr>
          </w:p>
        </w:tc>
      </w:tr>
      <w:tr>
        <w:trPr>
          <w:trHeight w:val="226" w:hRule="atLeast"/>
        </w:trPr>
        <w:tc>
          <w:tcPr>
            <w:tcW w:w="1680" w:type="dxa"/>
          </w:tcPr>
          <w:p>
            <w:pPr>
              <w:pStyle w:val="TableParagraph"/>
              <w:rPr>
                <w:rFonts w:ascii="Times New Roman"/>
                <w:sz w:val="16"/>
              </w:rPr>
            </w:pPr>
          </w:p>
        </w:tc>
        <w:tc>
          <w:tcPr>
            <w:tcW w:w="2319" w:type="dxa"/>
          </w:tcPr>
          <w:p>
            <w:pPr>
              <w:pStyle w:val="TableParagraph"/>
              <w:rPr>
                <w:rFonts w:ascii="Times New Roman"/>
                <w:sz w:val="16"/>
              </w:rPr>
            </w:pPr>
          </w:p>
        </w:tc>
        <w:tc>
          <w:tcPr>
            <w:tcW w:w="2211" w:type="dxa"/>
          </w:tcPr>
          <w:p>
            <w:pPr>
              <w:pStyle w:val="TableParagraph"/>
              <w:spacing w:line="206" w:lineRule="exact"/>
              <w:ind w:left="566"/>
              <w:rPr>
                <w:sz w:val="20"/>
              </w:rPr>
            </w:pPr>
            <w:r>
              <w:rPr>
                <w:sz w:val="20"/>
              </w:rPr>
              <w:t>force</w:t>
            </w:r>
          </w:p>
        </w:tc>
        <w:tc>
          <w:tcPr>
            <w:tcW w:w="1772" w:type="dxa"/>
          </w:tcPr>
          <w:p>
            <w:pPr>
              <w:pStyle w:val="TableParagraph"/>
              <w:rPr>
                <w:rFonts w:ascii="Times New Roman"/>
                <w:sz w:val="16"/>
              </w:rPr>
            </w:pPr>
          </w:p>
        </w:tc>
      </w:tr>
    </w:tbl>
    <w:p>
      <w:pPr>
        <w:spacing w:after="0"/>
        <w:rPr>
          <w:rFonts w:ascii="Times New Roman"/>
          <w:sz w:val="16"/>
        </w:rPr>
        <w:sectPr>
          <w:headerReference w:type="default" r:id="rId26"/>
          <w:footerReference w:type="default" r:id="rId27"/>
          <w:pgSz w:w="11900" w:h="16840"/>
          <w:pgMar w:header="708" w:footer="1092" w:top="2540" w:bottom="1280" w:left="1360" w:right="860"/>
          <w:pgNumType w:start="32"/>
        </w:sectPr>
      </w:pPr>
    </w:p>
    <w:p>
      <w:pPr>
        <w:pStyle w:val="BodyText"/>
        <w:spacing w:before="9"/>
        <w:rPr>
          <w:i/>
          <w:sz w:val="11"/>
        </w:rPr>
      </w:pPr>
    </w:p>
    <w:p>
      <w:pPr>
        <w:spacing w:before="94"/>
        <w:ind w:left="437" w:right="1068" w:firstLine="0"/>
        <w:jc w:val="left"/>
        <w:rPr>
          <w:i/>
          <w:sz w:val="16"/>
        </w:rPr>
      </w:pPr>
      <w:r>
        <w:rPr>
          <w:i/>
          <w:sz w:val="16"/>
        </w:rPr>
        <w:t>All of the words in each group are </w:t>
      </w:r>
      <w:r>
        <w:rPr>
          <w:b/>
          <w:i/>
          <w:sz w:val="16"/>
        </w:rPr>
        <w:t>rhyming words </w:t>
      </w:r>
      <w:r>
        <w:rPr>
          <w:i/>
          <w:sz w:val="16"/>
        </w:rPr>
        <w:t>– they all share the same vowel sound. Notice the different </w:t>
      </w:r>
      <w:r>
        <w:rPr>
          <w:b/>
          <w:i/>
          <w:sz w:val="16"/>
        </w:rPr>
        <w:t>spelling patterns </w:t>
      </w:r>
      <w:r>
        <w:rPr>
          <w:i/>
          <w:sz w:val="16"/>
        </w:rPr>
        <w:t>that we can use to make the same vowel sound. Can you think of any more words with the same </w:t>
      </w:r>
      <w:r>
        <w:rPr>
          <w:i/>
          <w:sz w:val="16"/>
        </w:rPr>
        <w:t>vowel sounds and spelling patterns?</w:t>
      </w:r>
    </w:p>
    <w:p>
      <w:pPr>
        <w:pStyle w:val="BodyText"/>
        <w:spacing w:before="5"/>
        <w:rPr>
          <w:i/>
          <w:sz w:val="13"/>
        </w:rPr>
      </w:pPr>
    </w:p>
    <w:tbl>
      <w:tblPr>
        <w:tblW w:w="0" w:type="auto"/>
        <w:jc w:val="left"/>
        <w:tblInd w:w="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72"/>
        <w:gridCol w:w="3690"/>
        <w:gridCol w:w="921"/>
      </w:tblGrid>
      <w:tr>
        <w:trPr>
          <w:trHeight w:val="613" w:hRule="atLeast"/>
        </w:trPr>
        <w:tc>
          <w:tcPr>
            <w:tcW w:w="3272" w:type="dxa"/>
          </w:tcPr>
          <w:p>
            <w:pPr>
              <w:pStyle w:val="TableParagraph"/>
              <w:spacing w:line="593" w:lineRule="exact"/>
              <w:ind w:left="1332" w:right="1442"/>
              <w:jc w:val="center"/>
              <w:rPr>
                <w:rFonts w:ascii="Comic Sans MS"/>
                <w:sz w:val="44"/>
              </w:rPr>
            </w:pPr>
            <w:r>
              <w:rPr>
                <w:rFonts w:ascii="Comic Sans MS"/>
                <w:sz w:val="44"/>
              </w:rPr>
              <w:t>uu</w:t>
            </w:r>
          </w:p>
        </w:tc>
        <w:tc>
          <w:tcPr>
            <w:tcW w:w="4611" w:type="dxa"/>
            <w:gridSpan w:val="2"/>
          </w:tcPr>
          <w:p>
            <w:pPr>
              <w:pStyle w:val="TableParagraph"/>
              <w:spacing w:line="593" w:lineRule="exact"/>
              <w:ind w:left="2376" w:right="1732"/>
              <w:jc w:val="center"/>
              <w:rPr>
                <w:rFonts w:ascii="Comic Sans MS"/>
                <w:sz w:val="44"/>
              </w:rPr>
            </w:pPr>
            <w:r>
              <w:rPr>
                <w:rFonts w:ascii="Comic Sans MS"/>
                <w:sz w:val="44"/>
              </w:rPr>
              <w:t>oo</w:t>
            </w:r>
          </w:p>
        </w:tc>
      </w:tr>
      <w:tr>
        <w:trPr>
          <w:trHeight w:val="365" w:hRule="atLeast"/>
        </w:trPr>
        <w:tc>
          <w:tcPr>
            <w:tcW w:w="3272" w:type="dxa"/>
          </w:tcPr>
          <w:p>
            <w:pPr>
              <w:pStyle w:val="TableParagraph"/>
              <w:spacing w:before="15"/>
              <w:ind w:left="107"/>
              <w:rPr>
                <w:i/>
                <w:sz w:val="20"/>
              </w:rPr>
            </w:pPr>
            <w:r>
              <w:rPr>
                <w:i/>
                <w:sz w:val="20"/>
              </w:rPr>
              <w:t>vowel sound in ‘p </w:t>
            </w:r>
            <w:r>
              <w:rPr>
                <w:b/>
                <w:i/>
                <w:sz w:val="20"/>
              </w:rPr>
              <w:t>u </w:t>
            </w:r>
            <w:r>
              <w:rPr>
                <w:i/>
                <w:sz w:val="20"/>
              </w:rPr>
              <w:t>t’</w:t>
            </w:r>
          </w:p>
        </w:tc>
        <w:tc>
          <w:tcPr>
            <w:tcW w:w="3690" w:type="dxa"/>
          </w:tcPr>
          <w:p>
            <w:pPr>
              <w:pStyle w:val="TableParagraph"/>
              <w:spacing w:before="20"/>
              <w:ind w:left="1339"/>
              <w:rPr>
                <w:i/>
                <w:sz w:val="20"/>
              </w:rPr>
            </w:pPr>
            <w:r>
              <w:rPr>
                <w:i/>
                <w:sz w:val="20"/>
              </w:rPr>
              <w:t>vowel sound in ‘r </w:t>
            </w:r>
            <w:r>
              <w:rPr>
                <w:b/>
                <w:i/>
                <w:sz w:val="20"/>
              </w:rPr>
              <w:t>oo </w:t>
            </w:r>
            <w:r>
              <w:rPr>
                <w:i/>
                <w:sz w:val="20"/>
              </w:rPr>
              <w:t>m’</w:t>
            </w:r>
          </w:p>
        </w:tc>
        <w:tc>
          <w:tcPr>
            <w:tcW w:w="921" w:type="dxa"/>
          </w:tcPr>
          <w:p>
            <w:pPr>
              <w:pStyle w:val="TableParagraph"/>
              <w:rPr>
                <w:rFonts w:ascii="Times New Roman"/>
                <w:sz w:val="18"/>
              </w:rPr>
            </w:pPr>
          </w:p>
        </w:tc>
      </w:tr>
      <w:tr>
        <w:trPr>
          <w:trHeight w:val="801" w:hRule="atLeast"/>
        </w:trPr>
        <w:tc>
          <w:tcPr>
            <w:tcW w:w="3272" w:type="dxa"/>
          </w:tcPr>
          <w:p>
            <w:pPr>
              <w:pStyle w:val="TableParagraph"/>
              <w:spacing w:before="108"/>
              <w:ind w:left="50"/>
              <w:rPr>
                <w:sz w:val="20"/>
              </w:rPr>
            </w:pPr>
            <w:r>
              <w:rPr>
                <w:sz w:val="20"/>
              </w:rPr>
              <w:t>put</w:t>
            </w:r>
          </w:p>
          <w:p>
            <w:pPr>
              <w:pStyle w:val="TableParagraph"/>
              <w:rPr>
                <w:i/>
                <w:sz w:val="20"/>
              </w:rPr>
            </w:pPr>
          </w:p>
          <w:p>
            <w:pPr>
              <w:pStyle w:val="TableParagraph"/>
              <w:spacing w:line="213" w:lineRule="exact"/>
              <w:ind w:left="50"/>
              <w:rPr>
                <w:sz w:val="20"/>
              </w:rPr>
            </w:pPr>
            <w:r>
              <w:rPr>
                <w:sz w:val="20"/>
              </w:rPr>
              <w:t>soot</w:t>
            </w:r>
          </w:p>
        </w:tc>
        <w:tc>
          <w:tcPr>
            <w:tcW w:w="3690" w:type="dxa"/>
          </w:tcPr>
          <w:p>
            <w:pPr>
              <w:pStyle w:val="TableParagraph"/>
              <w:spacing w:before="108"/>
              <w:ind w:left="1275" w:right="1918"/>
              <w:jc w:val="center"/>
              <w:rPr>
                <w:sz w:val="20"/>
              </w:rPr>
            </w:pPr>
            <w:r>
              <w:rPr>
                <w:sz w:val="20"/>
              </w:rPr>
              <w:t>room</w:t>
            </w:r>
          </w:p>
          <w:p>
            <w:pPr>
              <w:pStyle w:val="TableParagraph"/>
              <w:spacing w:line="230" w:lineRule="exact" w:before="4"/>
              <w:ind w:left="1293" w:right="1892" w:hanging="68"/>
              <w:jc w:val="center"/>
              <w:rPr>
                <w:sz w:val="20"/>
              </w:rPr>
            </w:pPr>
            <w:r>
              <w:rPr>
                <w:sz w:val="20"/>
              </w:rPr>
              <w:t>loom doom</w:t>
            </w:r>
          </w:p>
        </w:tc>
        <w:tc>
          <w:tcPr>
            <w:tcW w:w="921" w:type="dxa"/>
          </w:tcPr>
          <w:p>
            <w:pPr>
              <w:pStyle w:val="TableParagraph"/>
              <w:spacing w:before="111"/>
              <w:ind w:left="290" w:right="166"/>
              <w:rPr>
                <w:sz w:val="20"/>
              </w:rPr>
            </w:pPr>
            <w:r>
              <w:rPr>
                <w:sz w:val="20"/>
              </w:rPr>
              <w:t>June dune</w:t>
            </w:r>
          </w:p>
        </w:tc>
      </w:tr>
      <w:tr>
        <w:trPr>
          <w:trHeight w:val="690" w:hRule="atLeast"/>
        </w:trPr>
        <w:tc>
          <w:tcPr>
            <w:tcW w:w="3272" w:type="dxa"/>
          </w:tcPr>
          <w:p>
            <w:pPr>
              <w:pStyle w:val="TableParagraph"/>
              <w:spacing w:line="227" w:lineRule="exact"/>
              <w:ind w:left="50"/>
              <w:rPr>
                <w:sz w:val="20"/>
              </w:rPr>
            </w:pPr>
            <w:r>
              <w:rPr>
                <w:sz w:val="20"/>
              </w:rPr>
              <w:t>foot</w:t>
            </w:r>
          </w:p>
          <w:p>
            <w:pPr>
              <w:pStyle w:val="TableParagraph"/>
              <w:spacing w:before="11"/>
              <w:rPr>
                <w:i/>
                <w:sz w:val="19"/>
              </w:rPr>
            </w:pPr>
          </w:p>
          <w:p>
            <w:pPr>
              <w:pStyle w:val="TableParagraph"/>
              <w:spacing w:line="213" w:lineRule="exact"/>
              <w:ind w:left="50"/>
              <w:rPr>
                <w:sz w:val="20"/>
              </w:rPr>
            </w:pPr>
            <w:r>
              <w:rPr>
                <w:sz w:val="20"/>
              </w:rPr>
              <w:t>book</w:t>
            </w:r>
          </w:p>
        </w:tc>
        <w:tc>
          <w:tcPr>
            <w:tcW w:w="3690" w:type="dxa"/>
          </w:tcPr>
          <w:p>
            <w:pPr>
              <w:pStyle w:val="TableParagraph"/>
              <w:spacing w:before="8"/>
              <w:rPr>
                <w:i/>
                <w:sz w:val="19"/>
              </w:rPr>
            </w:pPr>
          </w:p>
          <w:p>
            <w:pPr>
              <w:pStyle w:val="TableParagraph"/>
              <w:ind w:left="1293"/>
              <w:rPr>
                <w:sz w:val="20"/>
              </w:rPr>
            </w:pPr>
            <w:r>
              <w:rPr>
                <w:sz w:val="20"/>
              </w:rPr>
              <w:t>womb</w:t>
            </w:r>
          </w:p>
        </w:tc>
        <w:tc>
          <w:tcPr>
            <w:tcW w:w="921" w:type="dxa"/>
          </w:tcPr>
          <w:p>
            <w:pPr>
              <w:pStyle w:val="TableParagraph"/>
              <w:ind w:left="290" w:right="110"/>
              <w:rPr>
                <w:sz w:val="20"/>
              </w:rPr>
            </w:pPr>
            <w:r>
              <w:rPr>
                <w:sz w:val="20"/>
              </w:rPr>
              <w:t>moon soon</w:t>
            </w:r>
          </w:p>
        </w:tc>
      </w:tr>
      <w:tr>
        <w:trPr>
          <w:trHeight w:val="1150" w:hRule="atLeast"/>
        </w:trPr>
        <w:tc>
          <w:tcPr>
            <w:tcW w:w="3272" w:type="dxa"/>
          </w:tcPr>
          <w:p>
            <w:pPr>
              <w:pStyle w:val="TableParagraph"/>
              <w:ind w:left="50" w:right="2712"/>
              <w:rPr>
                <w:sz w:val="20"/>
              </w:rPr>
            </w:pPr>
            <w:r>
              <w:rPr>
                <w:sz w:val="20"/>
              </w:rPr>
              <w:t>hook look cook crook</w:t>
            </w:r>
          </w:p>
          <w:p>
            <w:pPr>
              <w:pStyle w:val="TableParagraph"/>
              <w:spacing w:line="213" w:lineRule="exact"/>
              <w:ind w:left="50"/>
              <w:rPr>
                <w:sz w:val="20"/>
              </w:rPr>
            </w:pPr>
            <w:r>
              <w:rPr>
                <w:sz w:val="20"/>
              </w:rPr>
              <w:t>shook</w:t>
            </w:r>
          </w:p>
        </w:tc>
        <w:tc>
          <w:tcPr>
            <w:tcW w:w="3690" w:type="dxa"/>
          </w:tcPr>
          <w:p>
            <w:pPr>
              <w:pStyle w:val="TableParagraph"/>
              <w:spacing w:line="480" w:lineRule="auto"/>
              <w:ind w:left="1293" w:right="2115" w:hanging="112"/>
              <w:jc w:val="center"/>
              <w:rPr>
                <w:sz w:val="20"/>
              </w:rPr>
            </w:pPr>
            <w:r>
              <w:rPr>
                <w:sz w:val="20"/>
              </w:rPr>
              <w:t>to </w:t>
            </w:r>
            <w:r>
              <w:rPr>
                <w:spacing w:val="-1"/>
                <w:sz w:val="20"/>
              </w:rPr>
              <w:t>too</w:t>
            </w:r>
          </w:p>
          <w:p>
            <w:pPr>
              <w:pStyle w:val="TableParagraph"/>
              <w:spacing w:line="213" w:lineRule="exact"/>
              <w:ind w:left="1130" w:right="1918"/>
              <w:jc w:val="center"/>
              <w:rPr>
                <w:sz w:val="20"/>
              </w:rPr>
            </w:pPr>
            <w:r>
              <w:rPr>
                <w:sz w:val="20"/>
              </w:rPr>
              <w:t>two</w:t>
            </w:r>
          </w:p>
        </w:tc>
        <w:tc>
          <w:tcPr>
            <w:tcW w:w="921" w:type="dxa"/>
          </w:tcPr>
          <w:p>
            <w:pPr>
              <w:pStyle w:val="TableParagraph"/>
              <w:ind w:left="290" w:right="32"/>
              <w:rPr>
                <w:sz w:val="20"/>
              </w:rPr>
            </w:pPr>
            <w:r>
              <w:rPr>
                <w:sz w:val="20"/>
              </w:rPr>
              <w:t>cool fool pool school</w:t>
            </w:r>
          </w:p>
        </w:tc>
      </w:tr>
      <w:tr>
        <w:trPr>
          <w:trHeight w:val="460" w:hRule="atLeast"/>
        </w:trPr>
        <w:tc>
          <w:tcPr>
            <w:tcW w:w="3272" w:type="dxa"/>
          </w:tcPr>
          <w:p>
            <w:pPr>
              <w:pStyle w:val="TableParagraph"/>
              <w:spacing w:line="226" w:lineRule="exact"/>
              <w:ind w:left="50"/>
              <w:rPr>
                <w:sz w:val="20"/>
              </w:rPr>
            </w:pPr>
            <w:r>
              <w:rPr>
                <w:sz w:val="20"/>
              </w:rPr>
              <w:t>brook</w:t>
            </w:r>
          </w:p>
          <w:p>
            <w:pPr>
              <w:pStyle w:val="TableParagraph"/>
              <w:spacing w:line="214" w:lineRule="exact"/>
              <w:ind w:left="50"/>
              <w:rPr>
                <w:sz w:val="20"/>
              </w:rPr>
            </w:pPr>
            <w:r>
              <w:rPr>
                <w:sz w:val="20"/>
              </w:rPr>
              <w:t>took</w:t>
            </w:r>
          </w:p>
        </w:tc>
        <w:tc>
          <w:tcPr>
            <w:tcW w:w="3690" w:type="dxa"/>
          </w:tcPr>
          <w:p>
            <w:pPr>
              <w:pStyle w:val="TableParagraph"/>
              <w:spacing w:before="8"/>
              <w:rPr>
                <w:i/>
                <w:sz w:val="19"/>
              </w:rPr>
            </w:pPr>
          </w:p>
          <w:p>
            <w:pPr>
              <w:pStyle w:val="TableParagraph"/>
              <w:spacing w:line="214" w:lineRule="exact"/>
              <w:ind w:left="1293"/>
              <w:rPr>
                <w:sz w:val="20"/>
              </w:rPr>
            </w:pPr>
            <w:r>
              <w:rPr>
                <w:sz w:val="20"/>
              </w:rPr>
              <w:t>hue</w:t>
            </w:r>
          </w:p>
        </w:tc>
        <w:tc>
          <w:tcPr>
            <w:tcW w:w="921" w:type="dxa"/>
          </w:tcPr>
          <w:p>
            <w:pPr>
              <w:pStyle w:val="TableParagraph"/>
              <w:spacing w:line="230" w:lineRule="exact" w:before="2"/>
              <w:ind w:left="290" w:right="99"/>
              <w:rPr>
                <w:sz w:val="20"/>
              </w:rPr>
            </w:pPr>
            <w:r>
              <w:rPr>
                <w:sz w:val="20"/>
              </w:rPr>
              <w:t>group soup</w:t>
            </w:r>
          </w:p>
        </w:tc>
      </w:tr>
      <w:tr>
        <w:trPr>
          <w:trHeight w:val="342" w:hRule="atLeast"/>
        </w:trPr>
        <w:tc>
          <w:tcPr>
            <w:tcW w:w="3272" w:type="dxa"/>
          </w:tcPr>
          <w:p>
            <w:pPr>
              <w:pStyle w:val="TableParagraph"/>
              <w:spacing w:line="224" w:lineRule="exact"/>
              <w:ind w:left="50"/>
              <w:rPr>
                <w:sz w:val="20"/>
              </w:rPr>
            </w:pPr>
            <w:r>
              <w:rPr>
                <w:sz w:val="20"/>
              </w:rPr>
              <w:t>rook</w:t>
            </w:r>
          </w:p>
        </w:tc>
        <w:tc>
          <w:tcPr>
            <w:tcW w:w="3690" w:type="dxa"/>
          </w:tcPr>
          <w:p>
            <w:pPr>
              <w:pStyle w:val="TableParagraph"/>
              <w:spacing w:line="224" w:lineRule="exact"/>
              <w:ind w:left="1293"/>
              <w:rPr>
                <w:sz w:val="20"/>
              </w:rPr>
            </w:pPr>
            <w:r>
              <w:rPr>
                <w:sz w:val="20"/>
              </w:rPr>
              <w:t>cue</w:t>
            </w:r>
          </w:p>
        </w:tc>
        <w:tc>
          <w:tcPr>
            <w:tcW w:w="921" w:type="dxa"/>
          </w:tcPr>
          <w:p>
            <w:pPr>
              <w:pStyle w:val="TableParagraph"/>
              <w:rPr>
                <w:rFonts w:ascii="Times New Roman"/>
                <w:sz w:val="18"/>
              </w:rPr>
            </w:pPr>
          </w:p>
        </w:tc>
      </w:tr>
      <w:tr>
        <w:trPr>
          <w:trHeight w:val="460" w:hRule="atLeast"/>
        </w:trPr>
        <w:tc>
          <w:tcPr>
            <w:tcW w:w="3272" w:type="dxa"/>
          </w:tcPr>
          <w:p>
            <w:pPr>
              <w:pStyle w:val="TableParagraph"/>
              <w:spacing w:before="112"/>
              <w:ind w:left="50"/>
              <w:rPr>
                <w:sz w:val="20"/>
              </w:rPr>
            </w:pPr>
            <w:r>
              <w:rPr>
                <w:sz w:val="20"/>
              </w:rPr>
              <w:t>wool</w:t>
            </w:r>
          </w:p>
        </w:tc>
        <w:tc>
          <w:tcPr>
            <w:tcW w:w="3690" w:type="dxa"/>
          </w:tcPr>
          <w:p>
            <w:pPr>
              <w:pStyle w:val="TableParagraph"/>
              <w:spacing w:before="112"/>
              <w:ind w:left="1293"/>
              <w:rPr>
                <w:sz w:val="20"/>
              </w:rPr>
            </w:pPr>
            <w:r>
              <w:rPr>
                <w:sz w:val="20"/>
              </w:rPr>
              <w:t>you</w:t>
            </w:r>
          </w:p>
        </w:tc>
        <w:tc>
          <w:tcPr>
            <w:tcW w:w="921" w:type="dxa"/>
          </w:tcPr>
          <w:p>
            <w:pPr>
              <w:pStyle w:val="TableParagraph"/>
              <w:rPr>
                <w:rFonts w:ascii="Times New Roman"/>
                <w:sz w:val="18"/>
              </w:rPr>
            </w:pPr>
          </w:p>
        </w:tc>
      </w:tr>
      <w:tr>
        <w:trPr>
          <w:trHeight w:val="345" w:hRule="atLeast"/>
        </w:trPr>
        <w:tc>
          <w:tcPr>
            <w:tcW w:w="3272" w:type="dxa"/>
          </w:tcPr>
          <w:p>
            <w:pPr>
              <w:pStyle w:val="TableParagraph"/>
              <w:spacing w:line="213" w:lineRule="exact" w:before="112"/>
              <w:ind w:left="50"/>
              <w:rPr>
                <w:sz w:val="20"/>
              </w:rPr>
            </w:pPr>
            <w:r>
              <w:rPr>
                <w:sz w:val="20"/>
              </w:rPr>
              <w:t>bull</w:t>
            </w:r>
          </w:p>
        </w:tc>
        <w:tc>
          <w:tcPr>
            <w:tcW w:w="3690" w:type="dxa"/>
          </w:tcPr>
          <w:p>
            <w:pPr>
              <w:pStyle w:val="TableParagraph"/>
              <w:spacing w:line="213" w:lineRule="exact" w:before="111"/>
              <w:ind w:left="1293"/>
              <w:rPr>
                <w:sz w:val="20"/>
              </w:rPr>
            </w:pPr>
            <w:r>
              <w:rPr>
                <w:sz w:val="20"/>
              </w:rPr>
              <w:t>stew</w:t>
            </w:r>
          </w:p>
        </w:tc>
        <w:tc>
          <w:tcPr>
            <w:tcW w:w="921" w:type="dxa"/>
          </w:tcPr>
          <w:p>
            <w:pPr>
              <w:pStyle w:val="TableParagraph"/>
              <w:rPr>
                <w:rFonts w:ascii="Times New Roman"/>
                <w:sz w:val="18"/>
              </w:rPr>
            </w:pPr>
          </w:p>
        </w:tc>
      </w:tr>
      <w:tr>
        <w:trPr>
          <w:trHeight w:val="229" w:hRule="atLeast"/>
        </w:trPr>
        <w:tc>
          <w:tcPr>
            <w:tcW w:w="3272" w:type="dxa"/>
          </w:tcPr>
          <w:p>
            <w:pPr>
              <w:pStyle w:val="TableParagraph"/>
              <w:spacing w:line="210" w:lineRule="exact"/>
              <w:ind w:left="50"/>
              <w:rPr>
                <w:sz w:val="20"/>
              </w:rPr>
            </w:pPr>
            <w:r>
              <w:rPr>
                <w:sz w:val="20"/>
              </w:rPr>
              <w:t>full</w:t>
            </w:r>
          </w:p>
        </w:tc>
        <w:tc>
          <w:tcPr>
            <w:tcW w:w="3690" w:type="dxa"/>
          </w:tcPr>
          <w:p>
            <w:pPr>
              <w:pStyle w:val="TableParagraph"/>
              <w:spacing w:line="210" w:lineRule="exact"/>
              <w:ind w:left="1293"/>
              <w:rPr>
                <w:sz w:val="20"/>
              </w:rPr>
            </w:pPr>
            <w:r>
              <w:rPr>
                <w:sz w:val="20"/>
              </w:rPr>
              <w:t>few</w:t>
            </w:r>
          </w:p>
        </w:tc>
        <w:tc>
          <w:tcPr>
            <w:tcW w:w="921" w:type="dxa"/>
          </w:tcPr>
          <w:p>
            <w:pPr>
              <w:pStyle w:val="TableParagraph"/>
              <w:rPr>
                <w:rFonts w:ascii="Times New Roman"/>
                <w:sz w:val="16"/>
              </w:rPr>
            </w:pPr>
          </w:p>
        </w:tc>
      </w:tr>
      <w:tr>
        <w:trPr>
          <w:trHeight w:val="229" w:hRule="atLeast"/>
        </w:trPr>
        <w:tc>
          <w:tcPr>
            <w:tcW w:w="3272" w:type="dxa"/>
          </w:tcPr>
          <w:p>
            <w:pPr>
              <w:pStyle w:val="TableParagraph"/>
              <w:spacing w:line="210" w:lineRule="exact"/>
              <w:ind w:left="50"/>
              <w:rPr>
                <w:sz w:val="20"/>
              </w:rPr>
            </w:pPr>
            <w:r>
              <w:rPr>
                <w:sz w:val="20"/>
              </w:rPr>
              <w:t>pull</w:t>
            </w:r>
          </w:p>
        </w:tc>
        <w:tc>
          <w:tcPr>
            <w:tcW w:w="3690" w:type="dxa"/>
          </w:tcPr>
          <w:p>
            <w:pPr>
              <w:pStyle w:val="TableParagraph"/>
              <w:spacing w:line="210" w:lineRule="exact"/>
              <w:ind w:left="1293"/>
              <w:rPr>
                <w:sz w:val="20"/>
              </w:rPr>
            </w:pPr>
            <w:r>
              <w:rPr>
                <w:sz w:val="20"/>
              </w:rPr>
              <w:t>brew</w:t>
            </w:r>
          </w:p>
        </w:tc>
        <w:tc>
          <w:tcPr>
            <w:tcW w:w="921" w:type="dxa"/>
          </w:tcPr>
          <w:p>
            <w:pPr>
              <w:pStyle w:val="TableParagraph"/>
              <w:rPr>
                <w:rFonts w:ascii="Times New Roman"/>
                <w:sz w:val="16"/>
              </w:rPr>
            </w:pPr>
          </w:p>
        </w:tc>
      </w:tr>
      <w:tr>
        <w:trPr>
          <w:trHeight w:val="230" w:hRule="atLeast"/>
        </w:trPr>
        <w:tc>
          <w:tcPr>
            <w:tcW w:w="3272" w:type="dxa"/>
          </w:tcPr>
          <w:p>
            <w:pPr>
              <w:pStyle w:val="TableParagraph"/>
              <w:rPr>
                <w:rFonts w:ascii="Times New Roman"/>
                <w:sz w:val="16"/>
              </w:rPr>
            </w:pPr>
          </w:p>
        </w:tc>
        <w:tc>
          <w:tcPr>
            <w:tcW w:w="3690" w:type="dxa"/>
          </w:tcPr>
          <w:p>
            <w:pPr>
              <w:pStyle w:val="TableParagraph"/>
              <w:spacing w:line="210" w:lineRule="exact"/>
              <w:ind w:left="1293"/>
              <w:rPr>
                <w:sz w:val="20"/>
              </w:rPr>
            </w:pPr>
            <w:r>
              <w:rPr>
                <w:sz w:val="20"/>
              </w:rPr>
              <w:t>new</w:t>
            </w:r>
          </w:p>
        </w:tc>
        <w:tc>
          <w:tcPr>
            <w:tcW w:w="921" w:type="dxa"/>
          </w:tcPr>
          <w:p>
            <w:pPr>
              <w:pStyle w:val="TableParagraph"/>
              <w:rPr>
                <w:rFonts w:ascii="Times New Roman"/>
                <w:sz w:val="16"/>
              </w:rPr>
            </w:pPr>
          </w:p>
        </w:tc>
      </w:tr>
      <w:tr>
        <w:trPr>
          <w:trHeight w:val="230" w:hRule="atLeast"/>
        </w:trPr>
        <w:tc>
          <w:tcPr>
            <w:tcW w:w="3272" w:type="dxa"/>
          </w:tcPr>
          <w:p>
            <w:pPr>
              <w:pStyle w:val="TableParagraph"/>
              <w:spacing w:line="210" w:lineRule="exact"/>
              <w:ind w:left="50"/>
              <w:rPr>
                <w:sz w:val="20"/>
              </w:rPr>
            </w:pPr>
            <w:r>
              <w:rPr>
                <w:sz w:val="20"/>
              </w:rPr>
              <w:t>push</w:t>
            </w:r>
          </w:p>
        </w:tc>
        <w:tc>
          <w:tcPr>
            <w:tcW w:w="3690" w:type="dxa"/>
          </w:tcPr>
          <w:p>
            <w:pPr>
              <w:pStyle w:val="TableParagraph"/>
              <w:spacing w:line="210" w:lineRule="exact"/>
              <w:ind w:left="1293"/>
              <w:rPr>
                <w:sz w:val="20"/>
              </w:rPr>
            </w:pPr>
            <w:r>
              <w:rPr>
                <w:sz w:val="20"/>
              </w:rPr>
              <w:t>crew</w:t>
            </w:r>
          </w:p>
        </w:tc>
        <w:tc>
          <w:tcPr>
            <w:tcW w:w="921" w:type="dxa"/>
          </w:tcPr>
          <w:p>
            <w:pPr>
              <w:pStyle w:val="TableParagraph"/>
              <w:rPr>
                <w:rFonts w:ascii="Times New Roman"/>
                <w:sz w:val="16"/>
              </w:rPr>
            </w:pPr>
          </w:p>
        </w:tc>
      </w:tr>
      <w:tr>
        <w:trPr>
          <w:trHeight w:val="229" w:hRule="atLeast"/>
        </w:trPr>
        <w:tc>
          <w:tcPr>
            <w:tcW w:w="3272" w:type="dxa"/>
          </w:tcPr>
          <w:p>
            <w:pPr>
              <w:pStyle w:val="TableParagraph"/>
              <w:spacing w:line="210" w:lineRule="exact"/>
              <w:ind w:left="50"/>
              <w:rPr>
                <w:sz w:val="20"/>
              </w:rPr>
            </w:pPr>
            <w:r>
              <w:rPr>
                <w:sz w:val="20"/>
              </w:rPr>
              <w:t>bush</w:t>
            </w:r>
          </w:p>
        </w:tc>
        <w:tc>
          <w:tcPr>
            <w:tcW w:w="3690" w:type="dxa"/>
          </w:tcPr>
          <w:p>
            <w:pPr>
              <w:pStyle w:val="TableParagraph"/>
              <w:rPr>
                <w:rFonts w:ascii="Times New Roman"/>
                <w:sz w:val="16"/>
              </w:rPr>
            </w:pPr>
          </w:p>
        </w:tc>
        <w:tc>
          <w:tcPr>
            <w:tcW w:w="921" w:type="dxa"/>
          </w:tcPr>
          <w:p>
            <w:pPr>
              <w:pStyle w:val="TableParagraph"/>
              <w:rPr>
                <w:rFonts w:ascii="Times New Roman"/>
                <w:sz w:val="16"/>
              </w:rPr>
            </w:pPr>
          </w:p>
        </w:tc>
      </w:tr>
      <w:tr>
        <w:trPr>
          <w:trHeight w:val="230" w:hRule="atLeast"/>
        </w:trPr>
        <w:tc>
          <w:tcPr>
            <w:tcW w:w="3272" w:type="dxa"/>
          </w:tcPr>
          <w:p>
            <w:pPr>
              <w:pStyle w:val="TableParagraph"/>
              <w:rPr>
                <w:rFonts w:ascii="Times New Roman"/>
                <w:sz w:val="16"/>
              </w:rPr>
            </w:pPr>
          </w:p>
        </w:tc>
        <w:tc>
          <w:tcPr>
            <w:tcW w:w="3690" w:type="dxa"/>
          </w:tcPr>
          <w:p>
            <w:pPr>
              <w:pStyle w:val="TableParagraph"/>
              <w:spacing w:line="210" w:lineRule="exact"/>
              <w:ind w:left="1293"/>
              <w:rPr>
                <w:sz w:val="20"/>
              </w:rPr>
            </w:pPr>
            <w:r>
              <w:rPr>
                <w:sz w:val="20"/>
              </w:rPr>
              <w:t>queue</w:t>
            </w:r>
          </w:p>
        </w:tc>
        <w:tc>
          <w:tcPr>
            <w:tcW w:w="921" w:type="dxa"/>
          </w:tcPr>
          <w:p>
            <w:pPr>
              <w:pStyle w:val="TableParagraph"/>
              <w:rPr>
                <w:rFonts w:ascii="Times New Roman"/>
                <w:sz w:val="16"/>
              </w:rPr>
            </w:pPr>
          </w:p>
        </w:tc>
      </w:tr>
      <w:tr>
        <w:trPr>
          <w:trHeight w:val="229" w:hRule="atLeast"/>
        </w:trPr>
        <w:tc>
          <w:tcPr>
            <w:tcW w:w="3272" w:type="dxa"/>
          </w:tcPr>
          <w:p>
            <w:pPr>
              <w:pStyle w:val="TableParagraph"/>
              <w:spacing w:line="210" w:lineRule="exact"/>
              <w:ind w:left="50"/>
              <w:rPr>
                <w:sz w:val="20"/>
              </w:rPr>
            </w:pPr>
            <w:r>
              <w:rPr>
                <w:sz w:val="20"/>
              </w:rPr>
              <w:t>whoosh</w:t>
            </w:r>
          </w:p>
        </w:tc>
        <w:tc>
          <w:tcPr>
            <w:tcW w:w="3690" w:type="dxa"/>
          </w:tcPr>
          <w:p>
            <w:pPr>
              <w:pStyle w:val="TableParagraph"/>
              <w:rPr>
                <w:rFonts w:ascii="Times New Roman"/>
                <w:sz w:val="16"/>
              </w:rPr>
            </w:pPr>
          </w:p>
        </w:tc>
        <w:tc>
          <w:tcPr>
            <w:tcW w:w="921" w:type="dxa"/>
          </w:tcPr>
          <w:p>
            <w:pPr>
              <w:pStyle w:val="TableParagraph"/>
              <w:rPr>
                <w:rFonts w:ascii="Times New Roman"/>
                <w:sz w:val="16"/>
              </w:rPr>
            </w:pPr>
          </w:p>
        </w:tc>
      </w:tr>
      <w:tr>
        <w:trPr>
          <w:trHeight w:val="229" w:hRule="atLeast"/>
        </w:trPr>
        <w:tc>
          <w:tcPr>
            <w:tcW w:w="3272" w:type="dxa"/>
          </w:tcPr>
          <w:p>
            <w:pPr>
              <w:pStyle w:val="TableParagraph"/>
              <w:rPr>
                <w:rFonts w:ascii="Times New Roman"/>
                <w:sz w:val="16"/>
              </w:rPr>
            </w:pPr>
          </w:p>
        </w:tc>
        <w:tc>
          <w:tcPr>
            <w:tcW w:w="3690" w:type="dxa"/>
          </w:tcPr>
          <w:p>
            <w:pPr>
              <w:pStyle w:val="TableParagraph"/>
              <w:spacing w:line="210" w:lineRule="exact"/>
              <w:ind w:left="1293"/>
              <w:rPr>
                <w:sz w:val="20"/>
              </w:rPr>
            </w:pPr>
            <w:r>
              <w:rPr>
                <w:sz w:val="20"/>
              </w:rPr>
              <w:t>route</w:t>
            </w:r>
          </w:p>
        </w:tc>
        <w:tc>
          <w:tcPr>
            <w:tcW w:w="921" w:type="dxa"/>
          </w:tcPr>
          <w:p>
            <w:pPr>
              <w:pStyle w:val="TableParagraph"/>
              <w:rPr>
                <w:rFonts w:ascii="Times New Roman"/>
                <w:sz w:val="16"/>
              </w:rPr>
            </w:pPr>
          </w:p>
        </w:tc>
      </w:tr>
      <w:tr>
        <w:trPr>
          <w:trHeight w:val="230" w:hRule="atLeast"/>
        </w:trPr>
        <w:tc>
          <w:tcPr>
            <w:tcW w:w="3272" w:type="dxa"/>
          </w:tcPr>
          <w:p>
            <w:pPr>
              <w:pStyle w:val="TableParagraph"/>
              <w:spacing w:line="210" w:lineRule="exact"/>
              <w:ind w:left="50"/>
              <w:rPr>
                <w:sz w:val="20"/>
              </w:rPr>
            </w:pPr>
            <w:r>
              <w:rPr>
                <w:sz w:val="20"/>
              </w:rPr>
              <w:t>good</w:t>
            </w:r>
          </w:p>
        </w:tc>
        <w:tc>
          <w:tcPr>
            <w:tcW w:w="3690" w:type="dxa"/>
          </w:tcPr>
          <w:p>
            <w:pPr>
              <w:pStyle w:val="TableParagraph"/>
              <w:rPr>
                <w:rFonts w:ascii="Times New Roman"/>
                <w:sz w:val="16"/>
              </w:rPr>
            </w:pPr>
          </w:p>
        </w:tc>
        <w:tc>
          <w:tcPr>
            <w:tcW w:w="921" w:type="dxa"/>
          </w:tcPr>
          <w:p>
            <w:pPr>
              <w:pStyle w:val="TableParagraph"/>
              <w:rPr>
                <w:rFonts w:ascii="Times New Roman"/>
                <w:sz w:val="16"/>
              </w:rPr>
            </w:pPr>
          </w:p>
        </w:tc>
      </w:tr>
      <w:tr>
        <w:trPr>
          <w:trHeight w:val="229" w:hRule="atLeast"/>
        </w:trPr>
        <w:tc>
          <w:tcPr>
            <w:tcW w:w="3272" w:type="dxa"/>
          </w:tcPr>
          <w:p>
            <w:pPr>
              <w:pStyle w:val="TableParagraph"/>
              <w:spacing w:line="210" w:lineRule="exact"/>
              <w:ind w:left="50"/>
              <w:rPr>
                <w:sz w:val="20"/>
              </w:rPr>
            </w:pPr>
            <w:r>
              <w:rPr>
                <w:sz w:val="20"/>
              </w:rPr>
              <w:t>hood</w:t>
            </w:r>
          </w:p>
        </w:tc>
        <w:tc>
          <w:tcPr>
            <w:tcW w:w="3690" w:type="dxa"/>
          </w:tcPr>
          <w:p>
            <w:pPr>
              <w:pStyle w:val="TableParagraph"/>
              <w:spacing w:line="210" w:lineRule="exact"/>
              <w:ind w:left="1293"/>
              <w:rPr>
                <w:sz w:val="20"/>
              </w:rPr>
            </w:pPr>
            <w:r>
              <w:rPr>
                <w:sz w:val="20"/>
              </w:rPr>
              <w:t>boot</w:t>
            </w:r>
          </w:p>
        </w:tc>
        <w:tc>
          <w:tcPr>
            <w:tcW w:w="921" w:type="dxa"/>
          </w:tcPr>
          <w:p>
            <w:pPr>
              <w:pStyle w:val="TableParagraph"/>
              <w:rPr>
                <w:rFonts w:ascii="Times New Roman"/>
                <w:sz w:val="16"/>
              </w:rPr>
            </w:pPr>
          </w:p>
        </w:tc>
      </w:tr>
      <w:tr>
        <w:trPr>
          <w:trHeight w:val="229" w:hRule="atLeast"/>
        </w:trPr>
        <w:tc>
          <w:tcPr>
            <w:tcW w:w="3272" w:type="dxa"/>
          </w:tcPr>
          <w:p>
            <w:pPr>
              <w:pStyle w:val="TableParagraph"/>
              <w:rPr>
                <w:rFonts w:ascii="Times New Roman"/>
                <w:sz w:val="16"/>
              </w:rPr>
            </w:pPr>
          </w:p>
        </w:tc>
        <w:tc>
          <w:tcPr>
            <w:tcW w:w="3690" w:type="dxa"/>
          </w:tcPr>
          <w:p>
            <w:pPr>
              <w:pStyle w:val="TableParagraph"/>
              <w:spacing w:line="210" w:lineRule="exact"/>
              <w:ind w:left="1293"/>
              <w:rPr>
                <w:sz w:val="20"/>
              </w:rPr>
            </w:pPr>
            <w:r>
              <w:rPr>
                <w:sz w:val="20"/>
              </w:rPr>
              <w:t>loot</w:t>
            </w:r>
          </w:p>
        </w:tc>
        <w:tc>
          <w:tcPr>
            <w:tcW w:w="921" w:type="dxa"/>
          </w:tcPr>
          <w:p>
            <w:pPr>
              <w:pStyle w:val="TableParagraph"/>
              <w:rPr>
                <w:rFonts w:ascii="Times New Roman"/>
                <w:sz w:val="16"/>
              </w:rPr>
            </w:pPr>
          </w:p>
        </w:tc>
      </w:tr>
      <w:tr>
        <w:trPr>
          <w:trHeight w:val="230" w:hRule="atLeast"/>
        </w:trPr>
        <w:tc>
          <w:tcPr>
            <w:tcW w:w="3272" w:type="dxa"/>
          </w:tcPr>
          <w:p>
            <w:pPr>
              <w:pStyle w:val="TableParagraph"/>
              <w:spacing w:line="210" w:lineRule="exact"/>
              <w:ind w:left="50"/>
              <w:rPr>
                <w:sz w:val="20"/>
              </w:rPr>
            </w:pPr>
            <w:r>
              <w:rPr>
                <w:sz w:val="20"/>
              </w:rPr>
              <w:t>could</w:t>
            </w:r>
          </w:p>
        </w:tc>
        <w:tc>
          <w:tcPr>
            <w:tcW w:w="3690" w:type="dxa"/>
          </w:tcPr>
          <w:p>
            <w:pPr>
              <w:pStyle w:val="TableParagraph"/>
              <w:rPr>
                <w:rFonts w:ascii="Times New Roman"/>
                <w:sz w:val="16"/>
              </w:rPr>
            </w:pPr>
          </w:p>
        </w:tc>
        <w:tc>
          <w:tcPr>
            <w:tcW w:w="921" w:type="dxa"/>
          </w:tcPr>
          <w:p>
            <w:pPr>
              <w:pStyle w:val="TableParagraph"/>
              <w:rPr>
                <w:rFonts w:ascii="Times New Roman"/>
                <w:sz w:val="16"/>
              </w:rPr>
            </w:pPr>
          </w:p>
        </w:tc>
      </w:tr>
      <w:tr>
        <w:trPr>
          <w:trHeight w:val="229" w:hRule="atLeast"/>
        </w:trPr>
        <w:tc>
          <w:tcPr>
            <w:tcW w:w="3272" w:type="dxa"/>
          </w:tcPr>
          <w:p>
            <w:pPr>
              <w:pStyle w:val="TableParagraph"/>
              <w:spacing w:line="210" w:lineRule="exact"/>
              <w:ind w:left="50"/>
              <w:rPr>
                <w:sz w:val="20"/>
              </w:rPr>
            </w:pPr>
            <w:r>
              <w:rPr>
                <w:sz w:val="20"/>
              </w:rPr>
              <w:t>should</w:t>
            </w:r>
          </w:p>
        </w:tc>
        <w:tc>
          <w:tcPr>
            <w:tcW w:w="3690" w:type="dxa"/>
          </w:tcPr>
          <w:p>
            <w:pPr>
              <w:pStyle w:val="TableParagraph"/>
              <w:spacing w:line="210" w:lineRule="exact"/>
              <w:ind w:left="1293"/>
              <w:rPr>
                <w:sz w:val="20"/>
              </w:rPr>
            </w:pPr>
            <w:r>
              <w:rPr>
                <w:sz w:val="20"/>
              </w:rPr>
              <w:t>newt</w:t>
            </w:r>
          </w:p>
        </w:tc>
        <w:tc>
          <w:tcPr>
            <w:tcW w:w="921" w:type="dxa"/>
          </w:tcPr>
          <w:p>
            <w:pPr>
              <w:pStyle w:val="TableParagraph"/>
              <w:rPr>
                <w:rFonts w:ascii="Times New Roman"/>
                <w:sz w:val="16"/>
              </w:rPr>
            </w:pPr>
          </w:p>
        </w:tc>
      </w:tr>
      <w:tr>
        <w:trPr>
          <w:trHeight w:val="229" w:hRule="atLeast"/>
        </w:trPr>
        <w:tc>
          <w:tcPr>
            <w:tcW w:w="3272" w:type="dxa"/>
          </w:tcPr>
          <w:p>
            <w:pPr>
              <w:pStyle w:val="TableParagraph"/>
              <w:spacing w:line="210" w:lineRule="exact"/>
              <w:ind w:left="50"/>
              <w:rPr>
                <w:sz w:val="20"/>
              </w:rPr>
            </w:pPr>
            <w:r>
              <w:rPr>
                <w:sz w:val="20"/>
              </w:rPr>
              <w:t>would</w:t>
            </w:r>
          </w:p>
        </w:tc>
        <w:tc>
          <w:tcPr>
            <w:tcW w:w="3690" w:type="dxa"/>
          </w:tcPr>
          <w:p>
            <w:pPr>
              <w:pStyle w:val="TableParagraph"/>
              <w:rPr>
                <w:rFonts w:ascii="Times New Roman"/>
                <w:sz w:val="16"/>
              </w:rPr>
            </w:pPr>
          </w:p>
        </w:tc>
        <w:tc>
          <w:tcPr>
            <w:tcW w:w="921" w:type="dxa"/>
          </w:tcPr>
          <w:p>
            <w:pPr>
              <w:pStyle w:val="TableParagraph"/>
              <w:rPr>
                <w:rFonts w:ascii="Times New Roman"/>
                <w:sz w:val="16"/>
              </w:rPr>
            </w:pPr>
          </w:p>
        </w:tc>
      </w:tr>
      <w:tr>
        <w:trPr>
          <w:trHeight w:val="229" w:hRule="atLeast"/>
        </w:trPr>
        <w:tc>
          <w:tcPr>
            <w:tcW w:w="3272" w:type="dxa"/>
          </w:tcPr>
          <w:p>
            <w:pPr>
              <w:pStyle w:val="TableParagraph"/>
              <w:rPr>
                <w:rFonts w:ascii="Times New Roman"/>
                <w:sz w:val="16"/>
              </w:rPr>
            </w:pPr>
          </w:p>
        </w:tc>
        <w:tc>
          <w:tcPr>
            <w:tcW w:w="3690" w:type="dxa"/>
          </w:tcPr>
          <w:p>
            <w:pPr>
              <w:pStyle w:val="TableParagraph"/>
              <w:spacing w:line="210" w:lineRule="exact"/>
              <w:ind w:left="1293"/>
              <w:rPr>
                <w:sz w:val="20"/>
              </w:rPr>
            </w:pPr>
            <w:r>
              <w:rPr>
                <w:sz w:val="20"/>
              </w:rPr>
              <w:t>cute</w:t>
            </w:r>
          </w:p>
        </w:tc>
        <w:tc>
          <w:tcPr>
            <w:tcW w:w="921" w:type="dxa"/>
          </w:tcPr>
          <w:p>
            <w:pPr>
              <w:pStyle w:val="TableParagraph"/>
              <w:rPr>
                <w:rFonts w:ascii="Times New Roman"/>
                <w:sz w:val="16"/>
              </w:rPr>
            </w:pPr>
          </w:p>
        </w:tc>
      </w:tr>
      <w:tr>
        <w:trPr>
          <w:trHeight w:val="229" w:hRule="atLeast"/>
        </w:trPr>
        <w:tc>
          <w:tcPr>
            <w:tcW w:w="3272" w:type="dxa"/>
          </w:tcPr>
          <w:p>
            <w:pPr>
              <w:pStyle w:val="TableParagraph"/>
              <w:spacing w:line="210" w:lineRule="exact"/>
              <w:ind w:left="50"/>
              <w:rPr>
                <w:sz w:val="20"/>
              </w:rPr>
            </w:pPr>
            <w:r>
              <w:rPr>
                <w:sz w:val="20"/>
              </w:rPr>
              <w:t>you’d</w:t>
            </w:r>
          </w:p>
        </w:tc>
        <w:tc>
          <w:tcPr>
            <w:tcW w:w="3690" w:type="dxa"/>
          </w:tcPr>
          <w:p>
            <w:pPr>
              <w:pStyle w:val="TableParagraph"/>
              <w:rPr>
                <w:rFonts w:ascii="Times New Roman"/>
                <w:sz w:val="16"/>
              </w:rPr>
            </w:pPr>
          </w:p>
        </w:tc>
        <w:tc>
          <w:tcPr>
            <w:tcW w:w="921" w:type="dxa"/>
          </w:tcPr>
          <w:p>
            <w:pPr>
              <w:pStyle w:val="TableParagraph"/>
              <w:rPr>
                <w:rFonts w:ascii="Times New Roman"/>
                <w:sz w:val="16"/>
              </w:rPr>
            </w:pPr>
          </w:p>
        </w:tc>
      </w:tr>
      <w:tr>
        <w:trPr>
          <w:trHeight w:val="230" w:hRule="atLeast"/>
        </w:trPr>
        <w:tc>
          <w:tcPr>
            <w:tcW w:w="3272" w:type="dxa"/>
          </w:tcPr>
          <w:p>
            <w:pPr>
              <w:pStyle w:val="TableParagraph"/>
              <w:rPr>
                <w:rFonts w:ascii="Times New Roman"/>
                <w:sz w:val="16"/>
              </w:rPr>
            </w:pPr>
          </w:p>
        </w:tc>
        <w:tc>
          <w:tcPr>
            <w:tcW w:w="3690" w:type="dxa"/>
          </w:tcPr>
          <w:p>
            <w:pPr>
              <w:pStyle w:val="TableParagraph"/>
              <w:spacing w:line="210" w:lineRule="exact"/>
              <w:ind w:left="1293"/>
              <w:rPr>
                <w:sz w:val="20"/>
              </w:rPr>
            </w:pPr>
            <w:r>
              <w:rPr>
                <w:sz w:val="20"/>
              </w:rPr>
              <w:t>use</w:t>
            </w:r>
          </w:p>
        </w:tc>
        <w:tc>
          <w:tcPr>
            <w:tcW w:w="921" w:type="dxa"/>
          </w:tcPr>
          <w:p>
            <w:pPr>
              <w:pStyle w:val="TableParagraph"/>
              <w:rPr>
                <w:rFonts w:ascii="Times New Roman"/>
                <w:sz w:val="16"/>
              </w:rPr>
            </w:pPr>
          </w:p>
        </w:tc>
      </w:tr>
      <w:tr>
        <w:trPr>
          <w:trHeight w:val="345" w:hRule="atLeast"/>
        </w:trPr>
        <w:tc>
          <w:tcPr>
            <w:tcW w:w="3272" w:type="dxa"/>
          </w:tcPr>
          <w:p>
            <w:pPr>
              <w:pStyle w:val="TableParagraph"/>
              <w:rPr>
                <w:rFonts w:ascii="Times New Roman"/>
                <w:sz w:val="18"/>
              </w:rPr>
            </w:pPr>
          </w:p>
        </w:tc>
        <w:tc>
          <w:tcPr>
            <w:tcW w:w="3690" w:type="dxa"/>
          </w:tcPr>
          <w:p>
            <w:pPr>
              <w:pStyle w:val="TableParagraph"/>
              <w:spacing w:line="227" w:lineRule="exact"/>
              <w:ind w:left="1293"/>
              <w:rPr>
                <w:sz w:val="20"/>
              </w:rPr>
            </w:pPr>
            <w:r>
              <w:rPr>
                <w:sz w:val="20"/>
              </w:rPr>
              <w:t>fuse</w:t>
            </w:r>
          </w:p>
        </w:tc>
        <w:tc>
          <w:tcPr>
            <w:tcW w:w="921" w:type="dxa"/>
          </w:tcPr>
          <w:p>
            <w:pPr>
              <w:pStyle w:val="TableParagraph"/>
              <w:rPr>
                <w:rFonts w:ascii="Times New Roman"/>
                <w:sz w:val="18"/>
              </w:rPr>
            </w:pPr>
          </w:p>
        </w:tc>
      </w:tr>
      <w:tr>
        <w:trPr>
          <w:trHeight w:val="459" w:hRule="atLeast"/>
        </w:trPr>
        <w:tc>
          <w:tcPr>
            <w:tcW w:w="3272" w:type="dxa"/>
          </w:tcPr>
          <w:p>
            <w:pPr>
              <w:pStyle w:val="TableParagraph"/>
              <w:rPr>
                <w:rFonts w:ascii="Times New Roman"/>
                <w:sz w:val="18"/>
              </w:rPr>
            </w:pPr>
          </w:p>
        </w:tc>
        <w:tc>
          <w:tcPr>
            <w:tcW w:w="3690" w:type="dxa"/>
          </w:tcPr>
          <w:p>
            <w:pPr>
              <w:pStyle w:val="TableParagraph"/>
              <w:spacing w:before="111"/>
              <w:ind w:left="1293"/>
              <w:rPr>
                <w:sz w:val="20"/>
              </w:rPr>
            </w:pPr>
            <w:r>
              <w:rPr>
                <w:sz w:val="20"/>
              </w:rPr>
              <w:t>shoes</w:t>
            </w:r>
          </w:p>
        </w:tc>
        <w:tc>
          <w:tcPr>
            <w:tcW w:w="921" w:type="dxa"/>
          </w:tcPr>
          <w:p>
            <w:pPr>
              <w:pStyle w:val="TableParagraph"/>
              <w:rPr>
                <w:rFonts w:ascii="Times New Roman"/>
                <w:sz w:val="18"/>
              </w:rPr>
            </w:pPr>
          </w:p>
        </w:tc>
      </w:tr>
      <w:tr>
        <w:trPr>
          <w:trHeight w:val="460" w:hRule="atLeast"/>
        </w:trPr>
        <w:tc>
          <w:tcPr>
            <w:tcW w:w="3272" w:type="dxa"/>
          </w:tcPr>
          <w:p>
            <w:pPr>
              <w:pStyle w:val="TableParagraph"/>
              <w:rPr>
                <w:rFonts w:ascii="Times New Roman"/>
                <w:sz w:val="18"/>
              </w:rPr>
            </w:pPr>
          </w:p>
        </w:tc>
        <w:tc>
          <w:tcPr>
            <w:tcW w:w="3690" w:type="dxa"/>
          </w:tcPr>
          <w:p>
            <w:pPr>
              <w:pStyle w:val="TableParagraph"/>
              <w:spacing w:before="111"/>
              <w:ind w:left="1293"/>
              <w:rPr>
                <w:sz w:val="20"/>
              </w:rPr>
            </w:pPr>
            <w:r>
              <w:rPr>
                <w:sz w:val="20"/>
              </w:rPr>
              <w:t>lose</w:t>
            </w:r>
          </w:p>
        </w:tc>
        <w:tc>
          <w:tcPr>
            <w:tcW w:w="921" w:type="dxa"/>
          </w:tcPr>
          <w:p>
            <w:pPr>
              <w:pStyle w:val="TableParagraph"/>
              <w:rPr>
                <w:rFonts w:ascii="Times New Roman"/>
                <w:sz w:val="18"/>
              </w:rPr>
            </w:pPr>
          </w:p>
        </w:tc>
      </w:tr>
      <w:tr>
        <w:trPr>
          <w:trHeight w:val="342" w:hRule="atLeast"/>
        </w:trPr>
        <w:tc>
          <w:tcPr>
            <w:tcW w:w="3272" w:type="dxa"/>
          </w:tcPr>
          <w:p>
            <w:pPr>
              <w:pStyle w:val="TableParagraph"/>
              <w:rPr>
                <w:rFonts w:ascii="Times New Roman"/>
                <w:sz w:val="18"/>
              </w:rPr>
            </w:pPr>
          </w:p>
        </w:tc>
        <w:tc>
          <w:tcPr>
            <w:tcW w:w="3690" w:type="dxa"/>
          </w:tcPr>
          <w:p>
            <w:pPr>
              <w:pStyle w:val="TableParagraph"/>
              <w:spacing w:line="210" w:lineRule="exact" w:before="112"/>
              <w:ind w:left="1293"/>
              <w:rPr>
                <w:sz w:val="20"/>
              </w:rPr>
            </w:pPr>
            <w:r>
              <w:rPr>
                <w:sz w:val="20"/>
              </w:rPr>
              <w:t>bruise</w:t>
            </w:r>
          </w:p>
        </w:tc>
        <w:tc>
          <w:tcPr>
            <w:tcW w:w="921" w:type="dxa"/>
          </w:tcPr>
          <w:p>
            <w:pPr>
              <w:pStyle w:val="TableParagraph"/>
              <w:rPr>
                <w:rFonts w:ascii="Times New Roman"/>
                <w:sz w:val="18"/>
              </w:rPr>
            </w:pPr>
          </w:p>
        </w:tc>
      </w:tr>
    </w:tbl>
    <w:p>
      <w:pPr>
        <w:spacing w:after="0"/>
        <w:rPr>
          <w:rFonts w:ascii="Times New Roman"/>
          <w:sz w:val="18"/>
        </w:rPr>
        <w:sectPr>
          <w:headerReference w:type="default" r:id="rId28"/>
          <w:footerReference w:type="default" r:id="rId29"/>
          <w:pgSz w:w="11900" w:h="16840"/>
          <w:pgMar w:header="708" w:footer="1092" w:top="2540" w:bottom="1280" w:left="1360" w:right="860"/>
          <w:pgNumType w:start="33"/>
        </w:sectPr>
      </w:pPr>
    </w:p>
    <w:p>
      <w:pPr>
        <w:pStyle w:val="BodyText"/>
        <w:spacing w:before="9"/>
        <w:rPr>
          <w:i/>
          <w:sz w:val="11"/>
        </w:rPr>
      </w:pPr>
    </w:p>
    <w:p>
      <w:pPr>
        <w:spacing w:before="94"/>
        <w:ind w:left="437" w:right="1068" w:firstLine="0"/>
        <w:jc w:val="left"/>
        <w:rPr>
          <w:i/>
          <w:sz w:val="16"/>
        </w:rPr>
      </w:pPr>
      <w:r>
        <w:rPr>
          <w:i/>
          <w:sz w:val="16"/>
        </w:rPr>
        <w:t>All of the words in each group are </w:t>
      </w:r>
      <w:r>
        <w:rPr>
          <w:b/>
          <w:i/>
          <w:sz w:val="16"/>
        </w:rPr>
        <w:t>rhyming words </w:t>
      </w:r>
      <w:r>
        <w:rPr>
          <w:i/>
          <w:sz w:val="16"/>
        </w:rPr>
        <w:t>– they all share the same vowel sound. Notice the different </w:t>
      </w:r>
      <w:r>
        <w:rPr>
          <w:b/>
          <w:i/>
          <w:sz w:val="16"/>
        </w:rPr>
        <w:t>spelling patterns </w:t>
      </w:r>
      <w:r>
        <w:rPr>
          <w:i/>
          <w:sz w:val="16"/>
        </w:rPr>
        <w:t>that we can use to make the same vowel sound. Can you think of any more words with the same </w:t>
      </w:r>
      <w:r>
        <w:rPr>
          <w:i/>
          <w:sz w:val="16"/>
        </w:rPr>
        <w:t>vowel sounds and spelling patterns?</w:t>
      </w:r>
    </w:p>
    <w:p>
      <w:pPr>
        <w:pStyle w:val="BodyText"/>
        <w:spacing w:before="5"/>
        <w:rPr>
          <w:i/>
          <w:sz w:val="13"/>
        </w:rPr>
      </w:pPr>
    </w:p>
    <w:tbl>
      <w:tblPr>
        <w:tblW w:w="0" w:type="auto"/>
        <w:jc w:val="left"/>
        <w:tblInd w:w="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97"/>
        <w:gridCol w:w="1775"/>
        <w:gridCol w:w="2762"/>
        <w:gridCol w:w="982"/>
      </w:tblGrid>
      <w:tr>
        <w:trPr>
          <w:trHeight w:val="613" w:hRule="atLeast"/>
        </w:trPr>
        <w:tc>
          <w:tcPr>
            <w:tcW w:w="2497" w:type="dxa"/>
          </w:tcPr>
          <w:p>
            <w:pPr>
              <w:pStyle w:val="TableParagraph"/>
              <w:spacing w:line="593" w:lineRule="exact"/>
              <w:ind w:left="1337"/>
              <w:rPr>
                <w:rFonts w:ascii="Comic Sans MS"/>
                <w:sz w:val="44"/>
              </w:rPr>
            </w:pPr>
            <w:r>
              <w:rPr>
                <w:rFonts w:ascii="Comic Sans MS"/>
                <w:sz w:val="44"/>
              </w:rPr>
              <w:t>uh</w:t>
            </w:r>
          </w:p>
        </w:tc>
        <w:tc>
          <w:tcPr>
            <w:tcW w:w="5519" w:type="dxa"/>
            <w:gridSpan w:val="3"/>
          </w:tcPr>
          <w:p>
            <w:pPr>
              <w:pStyle w:val="TableParagraph"/>
              <w:spacing w:line="593" w:lineRule="exact"/>
              <w:ind w:left="3156" w:right="1870"/>
              <w:jc w:val="center"/>
              <w:rPr>
                <w:rFonts w:ascii="Comic Sans MS"/>
                <w:sz w:val="44"/>
              </w:rPr>
            </w:pPr>
            <w:r>
              <w:rPr>
                <w:rFonts w:ascii="Comic Sans MS"/>
                <w:sz w:val="44"/>
              </w:rPr>
              <w:t>er</w:t>
            </w:r>
          </w:p>
        </w:tc>
      </w:tr>
      <w:tr>
        <w:trPr>
          <w:trHeight w:val="365" w:hRule="atLeast"/>
        </w:trPr>
        <w:tc>
          <w:tcPr>
            <w:tcW w:w="2497" w:type="dxa"/>
          </w:tcPr>
          <w:p>
            <w:pPr>
              <w:pStyle w:val="TableParagraph"/>
              <w:spacing w:before="15"/>
              <w:ind w:left="203"/>
              <w:rPr>
                <w:i/>
                <w:sz w:val="20"/>
              </w:rPr>
            </w:pPr>
            <w:r>
              <w:rPr>
                <w:i/>
                <w:sz w:val="20"/>
              </w:rPr>
              <w:t>vowel sound in ‘</w:t>
            </w:r>
            <w:r>
              <w:rPr>
                <w:b/>
                <w:i/>
                <w:sz w:val="20"/>
              </w:rPr>
              <w:t>a </w:t>
            </w:r>
            <w:r>
              <w:rPr>
                <w:i/>
                <w:sz w:val="20"/>
              </w:rPr>
              <w:t>go’</w:t>
            </w:r>
          </w:p>
        </w:tc>
        <w:tc>
          <w:tcPr>
            <w:tcW w:w="1775" w:type="dxa"/>
          </w:tcPr>
          <w:p>
            <w:pPr>
              <w:pStyle w:val="TableParagraph"/>
              <w:rPr>
                <w:rFonts w:ascii="Times New Roman"/>
                <w:sz w:val="18"/>
              </w:rPr>
            </w:pPr>
          </w:p>
        </w:tc>
        <w:tc>
          <w:tcPr>
            <w:tcW w:w="2762" w:type="dxa"/>
          </w:tcPr>
          <w:p>
            <w:pPr>
              <w:pStyle w:val="TableParagraph"/>
              <w:spacing w:before="20"/>
              <w:ind w:left="539"/>
              <w:rPr>
                <w:i/>
                <w:sz w:val="20"/>
              </w:rPr>
            </w:pPr>
            <w:r>
              <w:rPr>
                <w:i/>
                <w:sz w:val="20"/>
              </w:rPr>
              <w:t>vowel sound in ‘h </w:t>
            </w:r>
            <w:r>
              <w:rPr>
                <w:b/>
                <w:i/>
                <w:sz w:val="20"/>
              </w:rPr>
              <w:t>er</w:t>
            </w:r>
            <w:r>
              <w:rPr>
                <w:i/>
                <w:sz w:val="20"/>
              </w:rPr>
              <w:t>’</w:t>
            </w:r>
          </w:p>
        </w:tc>
        <w:tc>
          <w:tcPr>
            <w:tcW w:w="982" w:type="dxa"/>
          </w:tcPr>
          <w:p>
            <w:pPr>
              <w:pStyle w:val="TableParagraph"/>
              <w:rPr>
                <w:rFonts w:ascii="Times New Roman"/>
                <w:sz w:val="18"/>
              </w:rPr>
            </w:pPr>
          </w:p>
        </w:tc>
      </w:tr>
      <w:tr>
        <w:trPr>
          <w:trHeight w:val="343" w:hRule="atLeast"/>
        </w:trPr>
        <w:tc>
          <w:tcPr>
            <w:tcW w:w="2497" w:type="dxa"/>
          </w:tcPr>
          <w:p>
            <w:pPr>
              <w:pStyle w:val="TableParagraph"/>
              <w:spacing w:line="215" w:lineRule="exact" w:before="108"/>
              <w:ind w:left="50"/>
              <w:rPr>
                <w:sz w:val="20"/>
              </w:rPr>
            </w:pPr>
            <w:r>
              <w:rPr>
                <w:b/>
                <w:sz w:val="20"/>
              </w:rPr>
              <w:t>a</w:t>
            </w:r>
            <w:r>
              <w:rPr>
                <w:sz w:val="20"/>
              </w:rPr>
              <w:t>go</w:t>
            </w:r>
          </w:p>
        </w:tc>
        <w:tc>
          <w:tcPr>
            <w:tcW w:w="1775" w:type="dxa"/>
          </w:tcPr>
          <w:p>
            <w:pPr>
              <w:pStyle w:val="TableParagraph"/>
              <w:spacing w:line="212" w:lineRule="exact" w:before="111"/>
              <w:ind w:left="435"/>
              <w:rPr>
                <w:sz w:val="20"/>
              </w:rPr>
            </w:pPr>
            <w:r>
              <w:rPr>
                <w:sz w:val="20"/>
              </w:rPr>
              <w:t>anyb</w:t>
            </w:r>
            <w:r>
              <w:rPr>
                <w:b/>
                <w:sz w:val="20"/>
              </w:rPr>
              <w:t>o</w:t>
            </w:r>
            <w:r>
              <w:rPr>
                <w:sz w:val="20"/>
              </w:rPr>
              <w:t>dy</w:t>
            </w:r>
          </w:p>
        </w:tc>
        <w:tc>
          <w:tcPr>
            <w:tcW w:w="2762" w:type="dxa"/>
          </w:tcPr>
          <w:p>
            <w:pPr>
              <w:pStyle w:val="TableParagraph"/>
              <w:spacing w:line="215" w:lineRule="exact" w:before="108"/>
              <w:ind w:left="460"/>
              <w:rPr>
                <w:sz w:val="20"/>
              </w:rPr>
            </w:pPr>
            <w:r>
              <w:rPr>
                <w:sz w:val="20"/>
              </w:rPr>
              <w:t>her</w:t>
            </w:r>
          </w:p>
        </w:tc>
        <w:tc>
          <w:tcPr>
            <w:tcW w:w="982" w:type="dxa"/>
          </w:tcPr>
          <w:p>
            <w:pPr>
              <w:pStyle w:val="TableParagraph"/>
              <w:spacing w:line="212" w:lineRule="exact" w:before="111"/>
              <w:ind w:left="398"/>
              <w:rPr>
                <w:sz w:val="20"/>
              </w:rPr>
            </w:pPr>
            <w:r>
              <w:rPr>
                <w:sz w:val="20"/>
              </w:rPr>
              <w:t>turn</w:t>
            </w:r>
          </w:p>
        </w:tc>
      </w:tr>
      <w:tr>
        <w:trPr>
          <w:trHeight w:val="458" w:hRule="atLeast"/>
        </w:trPr>
        <w:tc>
          <w:tcPr>
            <w:tcW w:w="2497" w:type="dxa"/>
          </w:tcPr>
          <w:p>
            <w:pPr>
              <w:pStyle w:val="TableParagraph"/>
              <w:spacing w:line="230" w:lineRule="exact"/>
              <w:ind w:left="50" w:right="1915"/>
              <w:rPr>
                <w:sz w:val="20"/>
              </w:rPr>
            </w:pPr>
            <w:r>
              <w:rPr>
                <w:b/>
                <w:sz w:val="20"/>
              </w:rPr>
              <w:t>a</w:t>
            </w:r>
            <w:r>
              <w:rPr>
                <w:sz w:val="20"/>
              </w:rPr>
              <w:t>dore </w:t>
            </w:r>
            <w:r>
              <w:rPr>
                <w:b/>
                <w:sz w:val="20"/>
              </w:rPr>
              <w:t>a</w:t>
            </w:r>
            <w:r>
              <w:rPr>
                <w:sz w:val="20"/>
              </w:rPr>
              <w:t>bout</w:t>
            </w:r>
          </w:p>
        </w:tc>
        <w:tc>
          <w:tcPr>
            <w:tcW w:w="1775" w:type="dxa"/>
          </w:tcPr>
          <w:p>
            <w:pPr>
              <w:pStyle w:val="TableParagraph"/>
              <w:spacing w:line="228" w:lineRule="exact"/>
              <w:ind w:left="435"/>
              <w:rPr>
                <w:sz w:val="20"/>
              </w:rPr>
            </w:pPr>
            <w:r>
              <w:rPr>
                <w:sz w:val="20"/>
              </w:rPr>
              <w:t>nob</w:t>
            </w:r>
            <w:r>
              <w:rPr>
                <w:b/>
                <w:sz w:val="20"/>
              </w:rPr>
              <w:t>o</w:t>
            </w:r>
            <w:r>
              <w:rPr>
                <w:sz w:val="20"/>
              </w:rPr>
              <w:t>dy</w:t>
            </w:r>
          </w:p>
        </w:tc>
        <w:tc>
          <w:tcPr>
            <w:tcW w:w="2762" w:type="dxa"/>
          </w:tcPr>
          <w:p>
            <w:pPr>
              <w:pStyle w:val="TableParagraph"/>
              <w:spacing w:line="226" w:lineRule="exact"/>
              <w:ind w:left="460"/>
              <w:rPr>
                <w:sz w:val="20"/>
              </w:rPr>
            </w:pPr>
            <w:r>
              <w:rPr>
                <w:sz w:val="20"/>
              </w:rPr>
              <w:t>per</w:t>
            </w:r>
          </w:p>
        </w:tc>
        <w:tc>
          <w:tcPr>
            <w:tcW w:w="982" w:type="dxa"/>
          </w:tcPr>
          <w:p>
            <w:pPr>
              <w:pStyle w:val="TableParagraph"/>
              <w:spacing w:line="228" w:lineRule="exact"/>
              <w:ind w:left="398"/>
              <w:rPr>
                <w:sz w:val="20"/>
              </w:rPr>
            </w:pPr>
            <w:r>
              <w:rPr>
                <w:sz w:val="20"/>
              </w:rPr>
              <w:t>burn</w:t>
            </w:r>
          </w:p>
        </w:tc>
      </w:tr>
      <w:tr>
        <w:trPr>
          <w:trHeight w:val="921" w:hRule="atLeast"/>
        </w:trPr>
        <w:tc>
          <w:tcPr>
            <w:tcW w:w="2497" w:type="dxa"/>
          </w:tcPr>
          <w:p>
            <w:pPr>
              <w:pStyle w:val="TableParagraph"/>
              <w:ind w:left="50" w:right="1804"/>
              <w:rPr>
                <w:sz w:val="20"/>
              </w:rPr>
            </w:pPr>
            <w:r>
              <w:rPr>
                <w:b/>
                <w:sz w:val="20"/>
              </w:rPr>
              <w:t>a</w:t>
            </w:r>
            <w:r>
              <w:rPr>
                <w:sz w:val="20"/>
              </w:rPr>
              <w:t>round </w:t>
            </w:r>
            <w:r>
              <w:rPr>
                <w:b/>
                <w:sz w:val="20"/>
              </w:rPr>
              <w:t>a</w:t>
            </w:r>
            <w:r>
              <w:rPr>
                <w:sz w:val="20"/>
              </w:rPr>
              <w:t>nnoy </w:t>
            </w:r>
            <w:r>
              <w:rPr>
                <w:b/>
                <w:sz w:val="20"/>
              </w:rPr>
              <w:t>a</w:t>
            </w:r>
            <w:r>
              <w:rPr>
                <w:sz w:val="20"/>
              </w:rPr>
              <w:t>part</w:t>
            </w:r>
          </w:p>
          <w:p>
            <w:pPr>
              <w:pStyle w:val="TableParagraph"/>
              <w:spacing w:line="216" w:lineRule="exact"/>
              <w:ind w:left="50"/>
              <w:rPr>
                <w:sz w:val="20"/>
              </w:rPr>
            </w:pPr>
            <w:r>
              <w:rPr>
                <w:b/>
                <w:sz w:val="20"/>
              </w:rPr>
              <w:t>a</w:t>
            </w:r>
            <w:r>
              <w:rPr>
                <w:sz w:val="20"/>
              </w:rPr>
              <w:t>ware</w:t>
            </w:r>
          </w:p>
        </w:tc>
        <w:tc>
          <w:tcPr>
            <w:tcW w:w="1775" w:type="dxa"/>
          </w:tcPr>
          <w:p>
            <w:pPr>
              <w:pStyle w:val="TableParagraph"/>
              <w:spacing w:line="228" w:lineRule="exact"/>
              <w:ind w:left="435"/>
              <w:rPr>
                <w:sz w:val="20"/>
              </w:rPr>
            </w:pPr>
            <w:r>
              <w:rPr>
                <w:sz w:val="20"/>
              </w:rPr>
              <w:t>Lond</w:t>
            </w:r>
            <w:r>
              <w:rPr>
                <w:b/>
                <w:sz w:val="20"/>
              </w:rPr>
              <w:t>o</w:t>
            </w:r>
            <w:r>
              <w:rPr>
                <w:sz w:val="20"/>
              </w:rPr>
              <w:t>n</w:t>
            </w:r>
          </w:p>
          <w:p>
            <w:pPr>
              <w:pStyle w:val="TableParagraph"/>
              <w:spacing w:before="11"/>
              <w:rPr>
                <w:i/>
                <w:sz w:val="19"/>
              </w:rPr>
            </w:pPr>
          </w:p>
          <w:p>
            <w:pPr>
              <w:pStyle w:val="TableParagraph"/>
              <w:ind w:left="436"/>
              <w:rPr>
                <w:sz w:val="20"/>
              </w:rPr>
            </w:pPr>
            <w:r>
              <w:rPr>
                <w:sz w:val="20"/>
              </w:rPr>
              <w:t>wom</w:t>
            </w:r>
            <w:r>
              <w:rPr>
                <w:b/>
                <w:sz w:val="20"/>
              </w:rPr>
              <w:t>a</w:t>
            </w:r>
            <w:r>
              <w:rPr>
                <w:sz w:val="20"/>
              </w:rPr>
              <w:t>n</w:t>
            </w:r>
          </w:p>
        </w:tc>
        <w:tc>
          <w:tcPr>
            <w:tcW w:w="2762" w:type="dxa"/>
          </w:tcPr>
          <w:p>
            <w:pPr>
              <w:pStyle w:val="TableParagraph"/>
              <w:ind w:left="460" w:right="2015"/>
              <w:rPr>
                <w:sz w:val="20"/>
              </w:rPr>
            </w:pPr>
            <w:r>
              <w:rPr>
                <w:sz w:val="20"/>
              </w:rPr>
              <w:t>stir fir</w:t>
            </w:r>
          </w:p>
          <w:p>
            <w:pPr>
              <w:pStyle w:val="TableParagraph"/>
              <w:spacing w:before="7"/>
              <w:rPr>
                <w:i/>
                <w:sz w:val="19"/>
              </w:rPr>
            </w:pPr>
          </w:p>
          <w:p>
            <w:pPr>
              <w:pStyle w:val="TableParagraph"/>
              <w:spacing w:line="216" w:lineRule="exact"/>
              <w:ind w:left="460"/>
              <w:rPr>
                <w:sz w:val="20"/>
              </w:rPr>
            </w:pPr>
            <w:r>
              <w:rPr>
                <w:sz w:val="20"/>
              </w:rPr>
              <w:t>fur</w:t>
            </w:r>
          </w:p>
        </w:tc>
        <w:tc>
          <w:tcPr>
            <w:tcW w:w="982" w:type="dxa"/>
          </w:tcPr>
          <w:p>
            <w:pPr>
              <w:pStyle w:val="TableParagraph"/>
              <w:ind w:left="398" w:right="119"/>
              <w:rPr>
                <w:sz w:val="20"/>
              </w:rPr>
            </w:pPr>
            <w:r>
              <w:rPr>
                <w:sz w:val="20"/>
              </w:rPr>
              <w:t>stern fern</w:t>
            </w:r>
          </w:p>
          <w:p>
            <w:pPr>
              <w:pStyle w:val="TableParagraph"/>
              <w:spacing w:before="9"/>
              <w:rPr>
                <w:i/>
                <w:sz w:val="19"/>
              </w:rPr>
            </w:pPr>
          </w:p>
          <w:p>
            <w:pPr>
              <w:pStyle w:val="TableParagraph"/>
              <w:spacing w:line="213" w:lineRule="exact" w:before="1"/>
              <w:ind w:left="398"/>
              <w:rPr>
                <w:sz w:val="20"/>
              </w:rPr>
            </w:pPr>
            <w:r>
              <w:rPr>
                <w:sz w:val="20"/>
              </w:rPr>
              <w:t>worm</w:t>
            </w:r>
          </w:p>
        </w:tc>
      </w:tr>
      <w:tr>
        <w:trPr>
          <w:trHeight w:val="459" w:hRule="atLeast"/>
        </w:trPr>
        <w:tc>
          <w:tcPr>
            <w:tcW w:w="2497" w:type="dxa"/>
          </w:tcPr>
          <w:p>
            <w:pPr>
              <w:pStyle w:val="TableParagraph"/>
              <w:spacing w:before="5"/>
              <w:rPr>
                <w:i/>
                <w:sz w:val="19"/>
              </w:rPr>
            </w:pPr>
          </w:p>
          <w:p>
            <w:pPr>
              <w:pStyle w:val="TableParagraph"/>
              <w:spacing w:line="216" w:lineRule="exact"/>
              <w:ind w:left="50"/>
              <w:rPr>
                <w:sz w:val="20"/>
              </w:rPr>
            </w:pPr>
            <w:r>
              <w:rPr>
                <w:sz w:val="20"/>
              </w:rPr>
              <w:t>env</w:t>
            </w:r>
            <w:r>
              <w:rPr>
                <w:b/>
                <w:sz w:val="20"/>
              </w:rPr>
              <w:t>e</w:t>
            </w:r>
            <w:r>
              <w:rPr>
                <w:sz w:val="20"/>
              </w:rPr>
              <w:t>lope</w:t>
            </w:r>
          </w:p>
        </w:tc>
        <w:tc>
          <w:tcPr>
            <w:tcW w:w="1775" w:type="dxa"/>
          </w:tcPr>
          <w:p>
            <w:pPr>
              <w:pStyle w:val="TableParagraph"/>
              <w:spacing w:line="227" w:lineRule="exact"/>
              <w:ind w:left="436"/>
              <w:rPr>
                <w:sz w:val="20"/>
              </w:rPr>
            </w:pPr>
            <w:r>
              <w:rPr>
                <w:sz w:val="20"/>
              </w:rPr>
              <w:t>fam</w:t>
            </w:r>
            <w:r>
              <w:rPr>
                <w:b/>
                <w:sz w:val="20"/>
              </w:rPr>
              <w:t>i</w:t>
            </w:r>
            <w:r>
              <w:rPr>
                <w:sz w:val="20"/>
              </w:rPr>
              <w:t>ly</w:t>
            </w:r>
          </w:p>
        </w:tc>
        <w:tc>
          <w:tcPr>
            <w:tcW w:w="2762" w:type="dxa"/>
          </w:tcPr>
          <w:p>
            <w:pPr>
              <w:pStyle w:val="TableParagraph"/>
              <w:spacing w:before="5"/>
              <w:rPr>
                <w:i/>
                <w:sz w:val="19"/>
              </w:rPr>
            </w:pPr>
          </w:p>
          <w:p>
            <w:pPr>
              <w:pStyle w:val="TableParagraph"/>
              <w:spacing w:line="216" w:lineRule="exact"/>
              <w:ind w:left="460"/>
              <w:rPr>
                <w:sz w:val="20"/>
              </w:rPr>
            </w:pPr>
            <w:r>
              <w:rPr>
                <w:sz w:val="20"/>
              </w:rPr>
              <w:t>purr</w:t>
            </w:r>
          </w:p>
        </w:tc>
        <w:tc>
          <w:tcPr>
            <w:tcW w:w="982" w:type="dxa"/>
          </w:tcPr>
          <w:p>
            <w:pPr>
              <w:pStyle w:val="TableParagraph"/>
              <w:spacing w:before="7"/>
              <w:rPr>
                <w:i/>
                <w:sz w:val="19"/>
              </w:rPr>
            </w:pPr>
          </w:p>
          <w:p>
            <w:pPr>
              <w:pStyle w:val="TableParagraph"/>
              <w:spacing w:line="213" w:lineRule="exact" w:before="1"/>
              <w:ind w:left="398"/>
              <w:rPr>
                <w:sz w:val="20"/>
              </w:rPr>
            </w:pPr>
            <w:r>
              <w:rPr>
                <w:sz w:val="20"/>
              </w:rPr>
              <w:t>term</w:t>
            </w:r>
          </w:p>
        </w:tc>
      </w:tr>
      <w:tr>
        <w:trPr>
          <w:trHeight w:val="459" w:hRule="atLeast"/>
        </w:trPr>
        <w:tc>
          <w:tcPr>
            <w:tcW w:w="2497" w:type="dxa"/>
          </w:tcPr>
          <w:p>
            <w:pPr>
              <w:pStyle w:val="TableParagraph"/>
              <w:spacing w:before="6"/>
              <w:rPr>
                <w:i/>
                <w:sz w:val="19"/>
              </w:rPr>
            </w:pPr>
          </w:p>
          <w:p>
            <w:pPr>
              <w:pStyle w:val="TableParagraph"/>
              <w:spacing w:line="214" w:lineRule="exact"/>
              <w:ind w:left="50"/>
              <w:rPr>
                <w:sz w:val="20"/>
              </w:rPr>
            </w:pPr>
            <w:r>
              <w:rPr>
                <w:sz w:val="20"/>
              </w:rPr>
              <w:t>fam</w:t>
            </w:r>
            <w:r>
              <w:rPr>
                <w:b/>
                <w:sz w:val="20"/>
              </w:rPr>
              <w:t>ou</w:t>
            </w:r>
            <w:r>
              <w:rPr>
                <w:sz w:val="20"/>
              </w:rPr>
              <w:t>s</w:t>
            </w:r>
          </w:p>
        </w:tc>
        <w:tc>
          <w:tcPr>
            <w:tcW w:w="1775" w:type="dxa"/>
          </w:tcPr>
          <w:p>
            <w:pPr>
              <w:pStyle w:val="TableParagraph"/>
              <w:spacing w:line="227" w:lineRule="exact"/>
              <w:ind w:left="436"/>
              <w:rPr>
                <w:sz w:val="20"/>
              </w:rPr>
            </w:pPr>
            <w:r>
              <w:rPr>
                <w:sz w:val="20"/>
              </w:rPr>
              <w:t>mot</w:t>
            </w:r>
            <w:r>
              <w:rPr>
                <w:b/>
                <w:sz w:val="20"/>
              </w:rPr>
              <w:t>o</w:t>
            </w:r>
            <w:r>
              <w:rPr>
                <w:sz w:val="20"/>
              </w:rPr>
              <w:t>rway</w:t>
            </w:r>
          </w:p>
        </w:tc>
        <w:tc>
          <w:tcPr>
            <w:tcW w:w="2762" w:type="dxa"/>
          </w:tcPr>
          <w:p>
            <w:pPr>
              <w:pStyle w:val="TableParagraph"/>
              <w:spacing w:before="6"/>
              <w:rPr>
                <w:i/>
                <w:sz w:val="19"/>
              </w:rPr>
            </w:pPr>
          </w:p>
          <w:p>
            <w:pPr>
              <w:pStyle w:val="TableParagraph"/>
              <w:spacing w:line="214" w:lineRule="exact"/>
              <w:ind w:left="460"/>
              <w:rPr>
                <w:sz w:val="20"/>
              </w:rPr>
            </w:pPr>
            <w:r>
              <w:rPr>
                <w:sz w:val="20"/>
              </w:rPr>
              <w:t>whirr</w:t>
            </w:r>
          </w:p>
        </w:tc>
        <w:tc>
          <w:tcPr>
            <w:tcW w:w="982" w:type="dxa"/>
          </w:tcPr>
          <w:p>
            <w:pPr>
              <w:pStyle w:val="TableParagraph"/>
              <w:spacing w:line="227" w:lineRule="exact"/>
              <w:ind w:left="398"/>
              <w:rPr>
                <w:sz w:val="20"/>
              </w:rPr>
            </w:pPr>
            <w:r>
              <w:rPr>
                <w:sz w:val="20"/>
              </w:rPr>
              <w:t>perm</w:t>
            </w:r>
          </w:p>
        </w:tc>
      </w:tr>
      <w:tr>
        <w:trPr>
          <w:trHeight w:val="459" w:hRule="atLeast"/>
        </w:trPr>
        <w:tc>
          <w:tcPr>
            <w:tcW w:w="2497" w:type="dxa"/>
          </w:tcPr>
          <w:p>
            <w:pPr>
              <w:pStyle w:val="TableParagraph"/>
              <w:spacing w:before="7"/>
              <w:rPr>
                <w:i/>
                <w:sz w:val="19"/>
              </w:rPr>
            </w:pPr>
          </w:p>
          <w:p>
            <w:pPr>
              <w:pStyle w:val="TableParagraph"/>
              <w:spacing w:line="214" w:lineRule="exact"/>
              <w:ind w:left="50"/>
              <w:rPr>
                <w:sz w:val="20"/>
              </w:rPr>
            </w:pPr>
            <w:r>
              <w:rPr>
                <w:sz w:val="20"/>
              </w:rPr>
              <w:t>roy</w:t>
            </w:r>
            <w:r>
              <w:rPr>
                <w:b/>
                <w:sz w:val="20"/>
              </w:rPr>
              <w:t>a</w:t>
            </w:r>
            <w:r>
              <w:rPr>
                <w:sz w:val="20"/>
              </w:rPr>
              <w:t>l</w:t>
            </w:r>
          </w:p>
        </w:tc>
        <w:tc>
          <w:tcPr>
            <w:tcW w:w="1775" w:type="dxa"/>
          </w:tcPr>
          <w:p>
            <w:pPr>
              <w:pStyle w:val="TableParagraph"/>
              <w:spacing w:line="230" w:lineRule="exact" w:before="1"/>
              <w:ind w:left="436" w:right="585"/>
              <w:rPr>
                <w:sz w:val="20"/>
              </w:rPr>
            </w:pPr>
            <w:r>
              <w:rPr>
                <w:sz w:val="20"/>
              </w:rPr>
              <w:t>endl</w:t>
            </w:r>
            <w:r>
              <w:rPr>
                <w:b/>
                <w:sz w:val="20"/>
              </w:rPr>
              <w:t>e</w:t>
            </w:r>
            <w:r>
              <w:rPr>
                <w:sz w:val="20"/>
              </w:rPr>
              <w:t>ss faithl</w:t>
            </w:r>
            <w:r>
              <w:rPr>
                <w:b/>
                <w:sz w:val="20"/>
              </w:rPr>
              <w:t>e</w:t>
            </w:r>
            <w:r>
              <w:rPr>
                <w:sz w:val="20"/>
              </w:rPr>
              <w:t>ss</w:t>
            </w:r>
          </w:p>
        </w:tc>
        <w:tc>
          <w:tcPr>
            <w:tcW w:w="2762" w:type="dxa"/>
          </w:tcPr>
          <w:p>
            <w:pPr>
              <w:pStyle w:val="TableParagraph"/>
              <w:spacing w:before="7"/>
              <w:rPr>
                <w:i/>
                <w:sz w:val="19"/>
              </w:rPr>
            </w:pPr>
          </w:p>
          <w:p>
            <w:pPr>
              <w:pStyle w:val="TableParagraph"/>
              <w:spacing w:line="214" w:lineRule="exact"/>
              <w:ind w:left="460"/>
              <w:rPr>
                <w:sz w:val="20"/>
              </w:rPr>
            </w:pPr>
            <w:r>
              <w:rPr>
                <w:sz w:val="20"/>
              </w:rPr>
              <w:t>heard</w:t>
            </w:r>
          </w:p>
        </w:tc>
        <w:tc>
          <w:tcPr>
            <w:tcW w:w="982" w:type="dxa"/>
          </w:tcPr>
          <w:p>
            <w:pPr>
              <w:pStyle w:val="TableParagraph"/>
              <w:spacing w:line="228" w:lineRule="exact"/>
              <w:ind w:left="398"/>
              <w:rPr>
                <w:sz w:val="20"/>
              </w:rPr>
            </w:pPr>
            <w:r>
              <w:rPr>
                <w:sz w:val="20"/>
              </w:rPr>
              <w:t>firm</w:t>
            </w:r>
          </w:p>
        </w:tc>
      </w:tr>
      <w:tr>
        <w:trPr>
          <w:trHeight w:val="459" w:hRule="atLeast"/>
        </w:trPr>
        <w:tc>
          <w:tcPr>
            <w:tcW w:w="2497" w:type="dxa"/>
          </w:tcPr>
          <w:p>
            <w:pPr>
              <w:pStyle w:val="TableParagraph"/>
              <w:spacing w:line="224" w:lineRule="exact"/>
              <w:ind w:left="50"/>
              <w:rPr>
                <w:sz w:val="20"/>
              </w:rPr>
            </w:pPr>
            <w:r>
              <w:rPr>
                <w:sz w:val="20"/>
              </w:rPr>
              <w:t>loy</w:t>
            </w:r>
            <w:r>
              <w:rPr>
                <w:b/>
                <w:sz w:val="20"/>
              </w:rPr>
              <w:t>a</w:t>
            </w:r>
            <w:r>
              <w:rPr>
                <w:sz w:val="20"/>
              </w:rPr>
              <w:t>l</w:t>
            </w:r>
          </w:p>
        </w:tc>
        <w:tc>
          <w:tcPr>
            <w:tcW w:w="1775" w:type="dxa"/>
          </w:tcPr>
          <w:p>
            <w:pPr>
              <w:pStyle w:val="TableParagraph"/>
              <w:spacing w:line="227" w:lineRule="exact"/>
              <w:ind w:left="436"/>
              <w:rPr>
                <w:sz w:val="20"/>
              </w:rPr>
            </w:pPr>
            <w:r>
              <w:rPr>
                <w:sz w:val="20"/>
              </w:rPr>
              <w:t>harml</w:t>
            </w:r>
            <w:r>
              <w:rPr>
                <w:b/>
                <w:sz w:val="20"/>
              </w:rPr>
              <w:t>e</w:t>
            </w:r>
            <w:r>
              <w:rPr>
                <w:sz w:val="20"/>
              </w:rPr>
              <w:t>ss</w:t>
            </w:r>
          </w:p>
        </w:tc>
        <w:tc>
          <w:tcPr>
            <w:tcW w:w="2762" w:type="dxa"/>
          </w:tcPr>
          <w:p>
            <w:pPr>
              <w:pStyle w:val="TableParagraph"/>
              <w:spacing w:before="5"/>
              <w:rPr>
                <w:i/>
                <w:sz w:val="19"/>
              </w:rPr>
            </w:pPr>
          </w:p>
          <w:p>
            <w:pPr>
              <w:pStyle w:val="TableParagraph"/>
              <w:spacing w:line="215" w:lineRule="exact" w:before="1"/>
              <w:ind w:left="460"/>
              <w:rPr>
                <w:sz w:val="20"/>
              </w:rPr>
            </w:pPr>
            <w:r>
              <w:rPr>
                <w:sz w:val="20"/>
              </w:rPr>
              <w:t>herd</w:t>
            </w:r>
          </w:p>
        </w:tc>
        <w:tc>
          <w:tcPr>
            <w:tcW w:w="982" w:type="dxa"/>
          </w:tcPr>
          <w:p>
            <w:pPr>
              <w:pStyle w:val="TableParagraph"/>
              <w:spacing w:line="227" w:lineRule="exact"/>
              <w:ind w:left="398"/>
              <w:rPr>
                <w:sz w:val="20"/>
              </w:rPr>
            </w:pPr>
            <w:r>
              <w:rPr>
                <w:sz w:val="20"/>
              </w:rPr>
              <w:t>shirt</w:t>
            </w:r>
          </w:p>
          <w:p>
            <w:pPr>
              <w:pStyle w:val="TableParagraph"/>
              <w:spacing w:line="212" w:lineRule="exact"/>
              <w:ind w:left="398"/>
              <w:rPr>
                <w:sz w:val="20"/>
              </w:rPr>
            </w:pPr>
            <w:r>
              <w:rPr>
                <w:sz w:val="20"/>
              </w:rPr>
              <w:t>skirt</w:t>
            </w:r>
          </w:p>
        </w:tc>
      </w:tr>
      <w:tr>
        <w:trPr>
          <w:trHeight w:val="229" w:hRule="atLeast"/>
        </w:trPr>
        <w:tc>
          <w:tcPr>
            <w:tcW w:w="2497" w:type="dxa"/>
          </w:tcPr>
          <w:p>
            <w:pPr>
              <w:pStyle w:val="TableParagraph"/>
              <w:spacing w:line="210" w:lineRule="exact"/>
              <w:ind w:left="50"/>
              <w:rPr>
                <w:b/>
                <w:sz w:val="20"/>
              </w:rPr>
            </w:pPr>
            <w:r>
              <w:rPr>
                <w:sz w:val="20"/>
              </w:rPr>
              <w:t>b</w:t>
            </w:r>
            <w:r>
              <w:rPr>
                <w:b/>
                <w:sz w:val="20"/>
              </w:rPr>
              <w:t>a</w:t>
            </w:r>
            <w:r>
              <w:rPr>
                <w:sz w:val="20"/>
              </w:rPr>
              <w:t>nan</w:t>
            </w:r>
            <w:r>
              <w:rPr>
                <w:b/>
                <w:sz w:val="20"/>
              </w:rPr>
              <w:t>a</w:t>
            </w:r>
          </w:p>
        </w:tc>
        <w:tc>
          <w:tcPr>
            <w:tcW w:w="1775" w:type="dxa"/>
          </w:tcPr>
          <w:p>
            <w:pPr>
              <w:pStyle w:val="TableParagraph"/>
              <w:rPr>
                <w:rFonts w:ascii="Times New Roman"/>
                <w:sz w:val="16"/>
              </w:rPr>
            </w:pPr>
          </w:p>
        </w:tc>
        <w:tc>
          <w:tcPr>
            <w:tcW w:w="2762" w:type="dxa"/>
          </w:tcPr>
          <w:p>
            <w:pPr>
              <w:pStyle w:val="TableParagraph"/>
              <w:spacing w:line="210" w:lineRule="exact"/>
              <w:ind w:left="460"/>
              <w:rPr>
                <w:sz w:val="20"/>
              </w:rPr>
            </w:pPr>
            <w:r>
              <w:rPr>
                <w:sz w:val="20"/>
              </w:rPr>
              <w:t>nerd</w:t>
            </w:r>
          </w:p>
        </w:tc>
        <w:tc>
          <w:tcPr>
            <w:tcW w:w="982" w:type="dxa"/>
          </w:tcPr>
          <w:p>
            <w:pPr>
              <w:pStyle w:val="TableParagraph"/>
              <w:rPr>
                <w:rFonts w:ascii="Times New Roman"/>
                <w:sz w:val="16"/>
              </w:rPr>
            </w:pPr>
          </w:p>
        </w:tc>
      </w:tr>
      <w:tr>
        <w:trPr>
          <w:trHeight w:val="459" w:hRule="atLeast"/>
        </w:trPr>
        <w:tc>
          <w:tcPr>
            <w:tcW w:w="2497" w:type="dxa"/>
          </w:tcPr>
          <w:p>
            <w:pPr>
              <w:pStyle w:val="TableParagraph"/>
              <w:spacing w:before="7"/>
              <w:rPr>
                <w:i/>
                <w:sz w:val="19"/>
              </w:rPr>
            </w:pPr>
          </w:p>
          <w:p>
            <w:pPr>
              <w:pStyle w:val="TableParagraph"/>
              <w:spacing w:line="213" w:lineRule="exact"/>
              <w:ind w:left="50"/>
              <w:rPr>
                <w:sz w:val="20"/>
              </w:rPr>
            </w:pPr>
            <w:r>
              <w:rPr>
                <w:sz w:val="20"/>
              </w:rPr>
              <w:t>comput</w:t>
            </w:r>
            <w:r>
              <w:rPr>
                <w:b/>
                <w:sz w:val="20"/>
              </w:rPr>
              <w:t>e</w:t>
            </w:r>
            <w:r>
              <w:rPr>
                <w:sz w:val="20"/>
              </w:rPr>
              <w:t>r</w:t>
            </w:r>
          </w:p>
        </w:tc>
        <w:tc>
          <w:tcPr>
            <w:tcW w:w="1775" w:type="dxa"/>
          </w:tcPr>
          <w:p>
            <w:pPr>
              <w:pStyle w:val="TableParagraph"/>
              <w:rPr>
                <w:rFonts w:ascii="Times New Roman"/>
                <w:sz w:val="18"/>
              </w:rPr>
            </w:pPr>
          </w:p>
        </w:tc>
        <w:tc>
          <w:tcPr>
            <w:tcW w:w="2762" w:type="dxa"/>
          </w:tcPr>
          <w:p>
            <w:pPr>
              <w:pStyle w:val="TableParagraph"/>
              <w:spacing w:before="7"/>
              <w:rPr>
                <w:i/>
                <w:sz w:val="19"/>
              </w:rPr>
            </w:pPr>
          </w:p>
          <w:p>
            <w:pPr>
              <w:pStyle w:val="TableParagraph"/>
              <w:spacing w:line="213" w:lineRule="exact"/>
              <w:ind w:left="460"/>
              <w:rPr>
                <w:sz w:val="20"/>
              </w:rPr>
            </w:pPr>
            <w:r>
              <w:rPr>
                <w:sz w:val="20"/>
              </w:rPr>
              <w:t>bird</w:t>
            </w:r>
          </w:p>
        </w:tc>
        <w:tc>
          <w:tcPr>
            <w:tcW w:w="982" w:type="dxa"/>
          </w:tcPr>
          <w:p>
            <w:pPr>
              <w:pStyle w:val="TableParagraph"/>
              <w:spacing w:line="228" w:lineRule="exact"/>
              <w:ind w:left="398"/>
              <w:rPr>
                <w:sz w:val="20"/>
              </w:rPr>
            </w:pPr>
            <w:r>
              <w:rPr>
                <w:sz w:val="20"/>
              </w:rPr>
              <w:t>hurt</w:t>
            </w:r>
          </w:p>
        </w:tc>
      </w:tr>
      <w:tr>
        <w:trPr>
          <w:trHeight w:val="459" w:hRule="atLeast"/>
        </w:trPr>
        <w:tc>
          <w:tcPr>
            <w:tcW w:w="2497" w:type="dxa"/>
          </w:tcPr>
          <w:p>
            <w:pPr>
              <w:pStyle w:val="TableParagraph"/>
              <w:spacing w:line="230" w:lineRule="exact"/>
              <w:ind w:left="50" w:right="1859"/>
              <w:rPr>
                <w:sz w:val="20"/>
              </w:rPr>
            </w:pPr>
            <w:r>
              <w:rPr>
                <w:sz w:val="20"/>
              </w:rPr>
              <w:t>heat</w:t>
            </w:r>
            <w:r>
              <w:rPr>
                <w:b/>
                <w:sz w:val="20"/>
              </w:rPr>
              <w:t>e</w:t>
            </w:r>
            <w:r>
              <w:rPr>
                <w:sz w:val="20"/>
              </w:rPr>
              <w:t>r und</w:t>
            </w:r>
            <w:r>
              <w:rPr>
                <w:b/>
                <w:sz w:val="20"/>
              </w:rPr>
              <w:t>e</w:t>
            </w:r>
            <w:r>
              <w:rPr>
                <w:sz w:val="20"/>
              </w:rPr>
              <w:t>r</w:t>
            </w:r>
          </w:p>
        </w:tc>
        <w:tc>
          <w:tcPr>
            <w:tcW w:w="1775" w:type="dxa"/>
          </w:tcPr>
          <w:p>
            <w:pPr>
              <w:pStyle w:val="TableParagraph"/>
              <w:rPr>
                <w:rFonts w:ascii="Times New Roman"/>
                <w:sz w:val="18"/>
              </w:rPr>
            </w:pPr>
          </w:p>
        </w:tc>
        <w:tc>
          <w:tcPr>
            <w:tcW w:w="2762" w:type="dxa"/>
          </w:tcPr>
          <w:p>
            <w:pPr>
              <w:pStyle w:val="TableParagraph"/>
              <w:spacing w:before="7"/>
              <w:rPr>
                <w:i/>
                <w:sz w:val="19"/>
              </w:rPr>
            </w:pPr>
          </w:p>
          <w:p>
            <w:pPr>
              <w:pStyle w:val="TableParagraph"/>
              <w:spacing w:line="213" w:lineRule="exact" w:before="1"/>
              <w:ind w:left="460"/>
              <w:rPr>
                <w:sz w:val="20"/>
              </w:rPr>
            </w:pPr>
            <w:r>
              <w:rPr>
                <w:sz w:val="20"/>
              </w:rPr>
              <w:t>stirred</w:t>
            </w:r>
          </w:p>
        </w:tc>
        <w:tc>
          <w:tcPr>
            <w:tcW w:w="982" w:type="dxa"/>
          </w:tcPr>
          <w:p>
            <w:pPr>
              <w:pStyle w:val="TableParagraph"/>
              <w:spacing w:line="230" w:lineRule="exact"/>
              <w:ind w:left="398"/>
              <w:rPr>
                <w:sz w:val="20"/>
              </w:rPr>
            </w:pPr>
            <w:r>
              <w:rPr>
                <w:sz w:val="20"/>
              </w:rPr>
              <w:t>pert</w:t>
            </w:r>
          </w:p>
        </w:tc>
      </w:tr>
      <w:tr>
        <w:trPr>
          <w:trHeight w:val="690" w:hRule="atLeast"/>
        </w:trPr>
        <w:tc>
          <w:tcPr>
            <w:tcW w:w="2497" w:type="dxa"/>
          </w:tcPr>
          <w:p>
            <w:pPr>
              <w:pStyle w:val="TableParagraph"/>
              <w:spacing w:line="227" w:lineRule="exact"/>
              <w:ind w:left="50"/>
              <w:rPr>
                <w:sz w:val="20"/>
              </w:rPr>
            </w:pPr>
            <w:r>
              <w:rPr>
                <w:sz w:val="20"/>
              </w:rPr>
              <w:t>us</w:t>
            </w:r>
            <w:r>
              <w:rPr>
                <w:b/>
                <w:sz w:val="20"/>
              </w:rPr>
              <w:t>e</w:t>
            </w:r>
            <w:r>
              <w:rPr>
                <w:sz w:val="20"/>
              </w:rPr>
              <w:t>r</w:t>
            </w:r>
          </w:p>
          <w:p>
            <w:pPr>
              <w:pStyle w:val="TableParagraph"/>
              <w:spacing w:line="230" w:lineRule="exact" w:before="4"/>
              <w:ind w:left="50" w:right="1759"/>
              <w:rPr>
                <w:sz w:val="20"/>
              </w:rPr>
            </w:pPr>
            <w:r>
              <w:rPr>
                <w:sz w:val="20"/>
              </w:rPr>
              <w:t>teach</w:t>
            </w:r>
            <w:r>
              <w:rPr>
                <w:b/>
                <w:sz w:val="20"/>
              </w:rPr>
              <w:t>e</w:t>
            </w:r>
            <w:r>
              <w:rPr>
                <w:sz w:val="20"/>
              </w:rPr>
              <w:t>r pow</w:t>
            </w:r>
            <w:r>
              <w:rPr>
                <w:b/>
                <w:sz w:val="20"/>
              </w:rPr>
              <w:t>e</w:t>
            </w:r>
            <w:r>
              <w:rPr>
                <w:sz w:val="20"/>
              </w:rPr>
              <w:t>r</w:t>
            </w:r>
          </w:p>
        </w:tc>
        <w:tc>
          <w:tcPr>
            <w:tcW w:w="1775" w:type="dxa"/>
          </w:tcPr>
          <w:p>
            <w:pPr>
              <w:pStyle w:val="TableParagraph"/>
              <w:rPr>
                <w:rFonts w:ascii="Times New Roman"/>
                <w:sz w:val="18"/>
              </w:rPr>
            </w:pPr>
          </w:p>
        </w:tc>
        <w:tc>
          <w:tcPr>
            <w:tcW w:w="2762" w:type="dxa"/>
          </w:tcPr>
          <w:p>
            <w:pPr>
              <w:pStyle w:val="TableParagraph"/>
              <w:spacing w:before="8"/>
              <w:rPr>
                <w:i/>
                <w:sz w:val="19"/>
              </w:rPr>
            </w:pPr>
          </w:p>
          <w:p>
            <w:pPr>
              <w:pStyle w:val="TableParagraph"/>
              <w:spacing w:before="1"/>
              <w:ind w:left="460"/>
              <w:rPr>
                <w:sz w:val="20"/>
              </w:rPr>
            </w:pPr>
            <w:r>
              <w:rPr>
                <w:sz w:val="20"/>
              </w:rPr>
              <w:t>purred</w:t>
            </w:r>
          </w:p>
        </w:tc>
        <w:tc>
          <w:tcPr>
            <w:tcW w:w="982" w:type="dxa"/>
          </w:tcPr>
          <w:p>
            <w:pPr>
              <w:pStyle w:val="TableParagraph"/>
              <w:ind w:left="398" w:right="130"/>
              <w:rPr>
                <w:sz w:val="20"/>
              </w:rPr>
            </w:pPr>
            <w:r>
              <w:rPr>
                <w:sz w:val="20"/>
              </w:rPr>
              <w:t>first thirst</w:t>
            </w:r>
          </w:p>
        </w:tc>
      </w:tr>
      <w:tr>
        <w:trPr>
          <w:trHeight w:val="459" w:hRule="atLeast"/>
        </w:trPr>
        <w:tc>
          <w:tcPr>
            <w:tcW w:w="2497" w:type="dxa"/>
          </w:tcPr>
          <w:p>
            <w:pPr>
              <w:pStyle w:val="TableParagraph"/>
              <w:spacing w:line="226" w:lineRule="exact"/>
              <w:ind w:left="50"/>
              <w:rPr>
                <w:sz w:val="20"/>
              </w:rPr>
            </w:pPr>
            <w:r>
              <w:rPr>
                <w:sz w:val="20"/>
              </w:rPr>
              <w:t>tow</w:t>
            </w:r>
            <w:r>
              <w:rPr>
                <w:b/>
                <w:sz w:val="20"/>
              </w:rPr>
              <w:t>e</w:t>
            </w:r>
            <w:r>
              <w:rPr>
                <w:sz w:val="20"/>
              </w:rPr>
              <w:t>r</w:t>
            </w:r>
          </w:p>
          <w:p>
            <w:pPr>
              <w:pStyle w:val="TableParagraph"/>
              <w:spacing w:line="213" w:lineRule="exact"/>
              <w:ind w:left="50"/>
              <w:rPr>
                <w:sz w:val="20"/>
              </w:rPr>
            </w:pPr>
            <w:r>
              <w:rPr>
                <w:sz w:val="20"/>
              </w:rPr>
              <w:t>broth</w:t>
            </w:r>
            <w:r>
              <w:rPr>
                <w:b/>
                <w:sz w:val="20"/>
              </w:rPr>
              <w:t>e</w:t>
            </w:r>
            <w:r>
              <w:rPr>
                <w:sz w:val="20"/>
              </w:rPr>
              <w:t>r</w:t>
            </w:r>
          </w:p>
        </w:tc>
        <w:tc>
          <w:tcPr>
            <w:tcW w:w="1775" w:type="dxa"/>
          </w:tcPr>
          <w:p>
            <w:pPr>
              <w:pStyle w:val="TableParagraph"/>
              <w:rPr>
                <w:rFonts w:ascii="Times New Roman"/>
                <w:sz w:val="18"/>
              </w:rPr>
            </w:pPr>
          </w:p>
        </w:tc>
        <w:tc>
          <w:tcPr>
            <w:tcW w:w="2762" w:type="dxa"/>
          </w:tcPr>
          <w:p>
            <w:pPr>
              <w:pStyle w:val="TableParagraph"/>
              <w:spacing w:line="226" w:lineRule="exact"/>
              <w:ind w:left="460"/>
              <w:rPr>
                <w:sz w:val="20"/>
              </w:rPr>
            </w:pPr>
            <w:r>
              <w:rPr>
                <w:sz w:val="20"/>
              </w:rPr>
              <w:t>word</w:t>
            </w:r>
          </w:p>
        </w:tc>
        <w:tc>
          <w:tcPr>
            <w:tcW w:w="982" w:type="dxa"/>
          </w:tcPr>
          <w:p>
            <w:pPr>
              <w:pStyle w:val="TableParagraph"/>
              <w:spacing w:line="229" w:lineRule="exact"/>
              <w:ind w:left="398"/>
              <w:rPr>
                <w:sz w:val="20"/>
              </w:rPr>
            </w:pPr>
            <w:r>
              <w:rPr>
                <w:sz w:val="20"/>
              </w:rPr>
              <w:t>worst</w:t>
            </w:r>
          </w:p>
        </w:tc>
      </w:tr>
      <w:tr>
        <w:trPr>
          <w:trHeight w:val="460" w:hRule="atLeast"/>
        </w:trPr>
        <w:tc>
          <w:tcPr>
            <w:tcW w:w="2497" w:type="dxa"/>
          </w:tcPr>
          <w:p>
            <w:pPr>
              <w:pStyle w:val="TableParagraph"/>
              <w:spacing w:line="226" w:lineRule="exact"/>
              <w:ind w:left="50"/>
              <w:rPr>
                <w:sz w:val="20"/>
              </w:rPr>
            </w:pPr>
            <w:r>
              <w:rPr>
                <w:sz w:val="20"/>
              </w:rPr>
              <w:t>moth</w:t>
            </w:r>
            <w:r>
              <w:rPr>
                <w:b/>
                <w:sz w:val="20"/>
              </w:rPr>
              <w:t>e</w:t>
            </w:r>
            <w:r>
              <w:rPr>
                <w:sz w:val="20"/>
              </w:rPr>
              <w:t>r</w:t>
            </w:r>
          </w:p>
          <w:p>
            <w:pPr>
              <w:pStyle w:val="TableParagraph"/>
              <w:spacing w:line="213" w:lineRule="exact"/>
              <w:ind w:left="50"/>
              <w:rPr>
                <w:sz w:val="20"/>
              </w:rPr>
            </w:pPr>
            <w:r>
              <w:rPr>
                <w:sz w:val="20"/>
              </w:rPr>
              <w:t>fath</w:t>
            </w:r>
            <w:r>
              <w:rPr>
                <w:b/>
                <w:sz w:val="20"/>
              </w:rPr>
              <w:t>e</w:t>
            </w:r>
            <w:r>
              <w:rPr>
                <w:sz w:val="20"/>
              </w:rPr>
              <w:t>r</w:t>
            </w:r>
          </w:p>
        </w:tc>
        <w:tc>
          <w:tcPr>
            <w:tcW w:w="1775" w:type="dxa"/>
          </w:tcPr>
          <w:p>
            <w:pPr>
              <w:pStyle w:val="TableParagraph"/>
              <w:rPr>
                <w:rFonts w:ascii="Times New Roman"/>
                <w:sz w:val="18"/>
              </w:rPr>
            </w:pPr>
          </w:p>
        </w:tc>
        <w:tc>
          <w:tcPr>
            <w:tcW w:w="2762" w:type="dxa"/>
          </w:tcPr>
          <w:p>
            <w:pPr>
              <w:pStyle w:val="TableParagraph"/>
              <w:spacing w:line="226" w:lineRule="exact"/>
              <w:ind w:left="460"/>
              <w:rPr>
                <w:sz w:val="20"/>
              </w:rPr>
            </w:pPr>
            <w:r>
              <w:rPr>
                <w:sz w:val="20"/>
              </w:rPr>
              <w:t>curd</w:t>
            </w:r>
          </w:p>
          <w:p>
            <w:pPr>
              <w:pStyle w:val="TableParagraph"/>
              <w:spacing w:line="213" w:lineRule="exact"/>
              <w:ind w:left="460"/>
              <w:rPr>
                <w:sz w:val="20"/>
              </w:rPr>
            </w:pPr>
            <w:r>
              <w:rPr>
                <w:sz w:val="20"/>
              </w:rPr>
              <w:t>turd</w:t>
            </w:r>
          </w:p>
        </w:tc>
        <w:tc>
          <w:tcPr>
            <w:tcW w:w="982" w:type="dxa"/>
          </w:tcPr>
          <w:p>
            <w:pPr>
              <w:pStyle w:val="TableParagraph"/>
              <w:spacing w:line="229" w:lineRule="exact"/>
              <w:ind w:left="398"/>
              <w:rPr>
                <w:sz w:val="20"/>
              </w:rPr>
            </w:pPr>
            <w:r>
              <w:rPr>
                <w:sz w:val="20"/>
              </w:rPr>
              <w:t>worse</w:t>
            </w:r>
          </w:p>
        </w:tc>
      </w:tr>
      <w:tr>
        <w:trPr>
          <w:trHeight w:val="461" w:hRule="atLeast"/>
        </w:trPr>
        <w:tc>
          <w:tcPr>
            <w:tcW w:w="2497" w:type="dxa"/>
          </w:tcPr>
          <w:p>
            <w:pPr>
              <w:pStyle w:val="TableParagraph"/>
              <w:spacing w:line="230" w:lineRule="exact"/>
              <w:ind w:left="50" w:right="1637"/>
              <w:rPr>
                <w:sz w:val="20"/>
              </w:rPr>
            </w:pPr>
            <w:r>
              <w:rPr>
                <w:sz w:val="20"/>
              </w:rPr>
              <w:t>sist</w:t>
            </w:r>
            <w:r>
              <w:rPr>
                <w:b/>
                <w:sz w:val="20"/>
              </w:rPr>
              <w:t>e</w:t>
            </w:r>
            <w:r>
              <w:rPr>
                <w:sz w:val="20"/>
              </w:rPr>
              <w:t>r daught</w:t>
            </w:r>
            <w:r>
              <w:rPr>
                <w:b/>
                <w:sz w:val="20"/>
              </w:rPr>
              <w:t>e</w:t>
            </w:r>
            <w:r>
              <w:rPr>
                <w:sz w:val="20"/>
              </w:rPr>
              <w:t>r</w:t>
            </w:r>
          </w:p>
        </w:tc>
        <w:tc>
          <w:tcPr>
            <w:tcW w:w="1775" w:type="dxa"/>
          </w:tcPr>
          <w:p>
            <w:pPr>
              <w:pStyle w:val="TableParagraph"/>
              <w:rPr>
                <w:rFonts w:ascii="Times New Roman"/>
                <w:sz w:val="18"/>
              </w:rPr>
            </w:pPr>
          </w:p>
        </w:tc>
        <w:tc>
          <w:tcPr>
            <w:tcW w:w="2762" w:type="dxa"/>
          </w:tcPr>
          <w:p>
            <w:pPr>
              <w:pStyle w:val="TableParagraph"/>
              <w:spacing w:before="7"/>
              <w:rPr>
                <w:i/>
                <w:sz w:val="19"/>
              </w:rPr>
            </w:pPr>
          </w:p>
          <w:p>
            <w:pPr>
              <w:pStyle w:val="TableParagraph"/>
              <w:spacing w:line="215" w:lineRule="exact" w:before="1"/>
              <w:ind w:left="460"/>
              <w:rPr>
                <w:sz w:val="20"/>
              </w:rPr>
            </w:pPr>
            <w:r>
              <w:rPr>
                <w:sz w:val="20"/>
              </w:rPr>
              <w:t>perch</w:t>
            </w:r>
          </w:p>
        </w:tc>
        <w:tc>
          <w:tcPr>
            <w:tcW w:w="982" w:type="dxa"/>
          </w:tcPr>
          <w:p>
            <w:pPr>
              <w:pStyle w:val="TableParagraph"/>
              <w:spacing w:line="230" w:lineRule="exact"/>
              <w:ind w:left="398"/>
              <w:rPr>
                <w:sz w:val="20"/>
              </w:rPr>
            </w:pPr>
            <w:r>
              <w:rPr>
                <w:sz w:val="20"/>
              </w:rPr>
              <w:t>curse</w:t>
            </w:r>
          </w:p>
        </w:tc>
      </w:tr>
      <w:tr>
        <w:trPr>
          <w:trHeight w:val="459" w:hRule="atLeast"/>
        </w:trPr>
        <w:tc>
          <w:tcPr>
            <w:tcW w:w="2497" w:type="dxa"/>
          </w:tcPr>
          <w:p>
            <w:pPr>
              <w:pStyle w:val="TableParagraph"/>
              <w:spacing w:before="7"/>
              <w:rPr>
                <w:i/>
                <w:sz w:val="19"/>
              </w:rPr>
            </w:pPr>
          </w:p>
          <w:p>
            <w:pPr>
              <w:pStyle w:val="TableParagraph"/>
              <w:spacing w:line="213" w:lineRule="exact"/>
              <w:ind w:left="50"/>
              <w:rPr>
                <w:b/>
                <w:sz w:val="20"/>
              </w:rPr>
            </w:pPr>
            <w:r>
              <w:rPr>
                <w:sz w:val="20"/>
              </w:rPr>
              <w:t>umbrell</w:t>
            </w:r>
            <w:r>
              <w:rPr>
                <w:b/>
                <w:sz w:val="20"/>
              </w:rPr>
              <w:t>a</w:t>
            </w:r>
          </w:p>
        </w:tc>
        <w:tc>
          <w:tcPr>
            <w:tcW w:w="1775" w:type="dxa"/>
          </w:tcPr>
          <w:p>
            <w:pPr>
              <w:pStyle w:val="TableParagraph"/>
              <w:rPr>
                <w:rFonts w:ascii="Times New Roman"/>
                <w:sz w:val="18"/>
              </w:rPr>
            </w:pPr>
          </w:p>
        </w:tc>
        <w:tc>
          <w:tcPr>
            <w:tcW w:w="2762" w:type="dxa"/>
          </w:tcPr>
          <w:p>
            <w:pPr>
              <w:pStyle w:val="TableParagraph"/>
              <w:spacing w:before="7"/>
              <w:rPr>
                <w:i/>
                <w:sz w:val="19"/>
              </w:rPr>
            </w:pPr>
          </w:p>
          <w:p>
            <w:pPr>
              <w:pStyle w:val="TableParagraph"/>
              <w:spacing w:line="213" w:lineRule="exact"/>
              <w:ind w:left="460"/>
              <w:rPr>
                <w:sz w:val="20"/>
              </w:rPr>
            </w:pPr>
            <w:r>
              <w:rPr>
                <w:sz w:val="20"/>
              </w:rPr>
              <w:t>lurch</w:t>
            </w:r>
          </w:p>
        </w:tc>
        <w:tc>
          <w:tcPr>
            <w:tcW w:w="982" w:type="dxa"/>
          </w:tcPr>
          <w:p>
            <w:pPr>
              <w:pStyle w:val="TableParagraph"/>
              <w:spacing w:line="228" w:lineRule="exact"/>
              <w:ind w:left="398"/>
              <w:rPr>
                <w:sz w:val="20"/>
              </w:rPr>
            </w:pPr>
            <w:r>
              <w:rPr>
                <w:sz w:val="20"/>
              </w:rPr>
              <w:t>verse</w:t>
            </w:r>
          </w:p>
        </w:tc>
      </w:tr>
      <w:tr>
        <w:trPr>
          <w:trHeight w:val="345" w:hRule="atLeast"/>
        </w:trPr>
        <w:tc>
          <w:tcPr>
            <w:tcW w:w="2497" w:type="dxa"/>
          </w:tcPr>
          <w:p>
            <w:pPr>
              <w:pStyle w:val="TableParagraph"/>
              <w:spacing w:line="228" w:lineRule="exact"/>
              <w:ind w:left="50"/>
              <w:rPr>
                <w:b/>
                <w:sz w:val="20"/>
              </w:rPr>
            </w:pPr>
            <w:r>
              <w:rPr>
                <w:b/>
                <w:w w:val="100"/>
                <w:sz w:val="20"/>
              </w:rPr>
              <w:t>a</w:t>
            </w:r>
          </w:p>
        </w:tc>
        <w:tc>
          <w:tcPr>
            <w:tcW w:w="1775" w:type="dxa"/>
          </w:tcPr>
          <w:p>
            <w:pPr>
              <w:pStyle w:val="TableParagraph"/>
              <w:rPr>
                <w:rFonts w:ascii="Times New Roman"/>
                <w:sz w:val="18"/>
              </w:rPr>
            </w:pPr>
          </w:p>
        </w:tc>
        <w:tc>
          <w:tcPr>
            <w:tcW w:w="2762" w:type="dxa"/>
          </w:tcPr>
          <w:p>
            <w:pPr>
              <w:pStyle w:val="TableParagraph"/>
              <w:spacing w:line="226" w:lineRule="exact"/>
              <w:ind w:left="460"/>
              <w:rPr>
                <w:sz w:val="20"/>
              </w:rPr>
            </w:pPr>
            <w:r>
              <w:rPr>
                <w:sz w:val="20"/>
              </w:rPr>
              <w:t>church</w:t>
            </w:r>
          </w:p>
        </w:tc>
        <w:tc>
          <w:tcPr>
            <w:tcW w:w="982" w:type="dxa"/>
          </w:tcPr>
          <w:p>
            <w:pPr>
              <w:pStyle w:val="TableParagraph"/>
              <w:spacing w:line="229" w:lineRule="exact"/>
              <w:ind w:left="398"/>
              <w:rPr>
                <w:sz w:val="20"/>
              </w:rPr>
            </w:pPr>
            <w:r>
              <w:rPr>
                <w:sz w:val="20"/>
              </w:rPr>
              <w:t>world</w:t>
            </w:r>
          </w:p>
        </w:tc>
      </w:tr>
      <w:tr>
        <w:trPr>
          <w:trHeight w:val="460" w:hRule="atLeast"/>
        </w:trPr>
        <w:tc>
          <w:tcPr>
            <w:tcW w:w="2497" w:type="dxa"/>
          </w:tcPr>
          <w:p>
            <w:pPr>
              <w:pStyle w:val="TableParagraph"/>
              <w:spacing w:before="110"/>
              <w:ind w:left="50"/>
              <w:rPr>
                <w:b/>
                <w:sz w:val="20"/>
              </w:rPr>
            </w:pPr>
            <w:r>
              <w:rPr>
                <w:sz w:val="20"/>
              </w:rPr>
              <w:t>th</w:t>
            </w:r>
            <w:r>
              <w:rPr>
                <w:b/>
                <w:sz w:val="20"/>
              </w:rPr>
              <w:t>e</w:t>
            </w:r>
          </w:p>
        </w:tc>
        <w:tc>
          <w:tcPr>
            <w:tcW w:w="1775" w:type="dxa"/>
          </w:tcPr>
          <w:p>
            <w:pPr>
              <w:pStyle w:val="TableParagraph"/>
              <w:rPr>
                <w:rFonts w:ascii="Times New Roman"/>
                <w:sz w:val="18"/>
              </w:rPr>
            </w:pPr>
          </w:p>
        </w:tc>
        <w:tc>
          <w:tcPr>
            <w:tcW w:w="2762" w:type="dxa"/>
          </w:tcPr>
          <w:p>
            <w:pPr>
              <w:pStyle w:val="TableParagraph"/>
              <w:spacing w:before="110"/>
              <w:ind w:left="460"/>
              <w:rPr>
                <w:sz w:val="20"/>
              </w:rPr>
            </w:pPr>
            <w:r>
              <w:rPr>
                <w:sz w:val="20"/>
              </w:rPr>
              <w:t>birch</w:t>
            </w:r>
          </w:p>
        </w:tc>
        <w:tc>
          <w:tcPr>
            <w:tcW w:w="982" w:type="dxa"/>
          </w:tcPr>
          <w:p>
            <w:pPr>
              <w:pStyle w:val="TableParagraph"/>
              <w:spacing w:before="113"/>
              <w:ind w:left="398"/>
              <w:rPr>
                <w:sz w:val="20"/>
              </w:rPr>
            </w:pPr>
            <w:r>
              <w:rPr>
                <w:sz w:val="20"/>
              </w:rPr>
              <w:t>girl</w:t>
            </w:r>
          </w:p>
        </w:tc>
      </w:tr>
      <w:tr>
        <w:trPr>
          <w:trHeight w:val="1033" w:hRule="atLeast"/>
        </w:trPr>
        <w:tc>
          <w:tcPr>
            <w:tcW w:w="2497" w:type="dxa"/>
          </w:tcPr>
          <w:p>
            <w:pPr>
              <w:pStyle w:val="TableParagraph"/>
              <w:spacing w:before="111"/>
              <w:ind w:left="50" w:right="1837"/>
              <w:rPr>
                <w:sz w:val="20"/>
              </w:rPr>
            </w:pPr>
            <w:r>
              <w:rPr>
                <w:b/>
                <w:sz w:val="20"/>
              </w:rPr>
              <w:t>u</w:t>
            </w:r>
            <w:r>
              <w:rPr>
                <w:sz w:val="20"/>
              </w:rPr>
              <w:t>ntil </w:t>
            </w:r>
            <w:r>
              <w:rPr>
                <w:b/>
                <w:sz w:val="20"/>
              </w:rPr>
              <w:t>u</w:t>
            </w:r>
            <w:r>
              <w:rPr>
                <w:sz w:val="20"/>
              </w:rPr>
              <w:t>nless</w:t>
            </w:r>
          </w:p>
          <w:p>
            <w:pPr>
              <w:pStyle w:val="TableParagraph"/>
              <w:rPr>
                <w:i/>
                <w:sz w:val="20"/>
              </w:rPr>
            </w:pPr>
          </w:p>
          <w:p>
            <w:pPr>
              <w:pStyle w:val="TableParagraph"/>
              <w:spacing w:line="213" w:lineRule="exact"/>
              <w:ind w:left="50"/>
              <w:rPr>
                <w:sz w:val="20"/>
              </w:rPr>
            </w:pPr>
            <w:r>
              <w:rPr>
                <w:sz w:val="20"/>
              </w:rPr>
              <w:t>presid</w:t>
            </w:r>
            <w:r>
              <w:rPr>
                <w:b/>
                <w:sz w:val="20"/>
              </w:rPr>
              <w:t>e</w:t>
            </w:r>
            <w:r>
              <w:rPr>
                <w:sz w:val="20"/>
              </w:rPr>
              <w:t>nt</w:t>
            </w:r>
          </w:p>
        </w:tc>
        <w:tc>
          <w:tcPr>
            <w:tcW w:w="1775" w:type="dxa"/>
          </w:tcPr>
          <w:p>
            <w:pPr>
              <w:pStyle w:val="TableParagraph"/>
              <w:rPr>
                <w:rFonts w:ascii="Times New Roman"/>
                <w:sz w:val="18"/>
              </w:rPr>
            </w:pPr>
          </w:p>
        </w:tc>
        <w:tc>
          <w:tcPr>
            <w:tcW w:w="2762" w:type="dxa"/>
          </w:tcPr>
          <w:p>
            <w:pPr>
              <w:pStyle w:val="TableParagraph"/>
              <w:spacing w:before="111"/>
              <w:ind w:left="460"/>
              <w:rPr>
                <w:sz w:val="20"/>
              </w:rPr>
            </w:pPr>
            <w:r>
              <w:rPr>
                <w:sz w:val="20"/>
              </w:rPr>
              <w:t>search</w:t>
            </w:r>
          </w:p>
          <w:p>
            <w:pPr>
              <w:pStyle w:val="TableParagraph"/>
              <w:spacing w:before="11"/>
              <w:rPr>
                <w:i/>
                <w:sz w:val="19"/>
              </w:rPr>
            </w:pPr>
          </w:p>
          <w:p>
            <w:pPr>
              <w:pStyle w:val="TableParagraph"/>
              <w:ind w:left="460"/>
              <w:rPr>
                <w:sz w:val="20"/>
              </w:rPr>
            </w:pPr>
            <w:r>
              <w:rPr>
                <w:sz w:val="20"/>
              </w:rPr>
              <w:t>murder</w:t>
            </w:r>
          </w:p>
        </w:tc>
        <w:tc>
          <w:tcPr>
            <w:tcW w:w="982" w:type="dxa"/>
          </w:tcPr>
          <w:p>
            <w:pPr>
              <w:pStyle w:val="TableParagraph"/>
              <w:spacing w:before="113"/>
              <w:ind w:left="398" w:right="247"/>
              <w:jc w:val="both"/>
              <w:rPr>
                <w:sz w:val="20"/>
              </w:rPr>
            </w:pPr>
            <w:r>
              <w:rPr>
                <w:sz w:val="20"/>
              </w:rPr>
              <w:t>furl hurl curl</w:t>
            </w:r>
          </w:p>
        </w:tc>
      </w:tr>
      <w:tr>
        <w:trPr>
          <w:trHeight w:val="690" w:hRule="atLeast"/>
        </w:trPr>
        <w:tc>
          <w:tcPr>
            <w:tcW w:w="2497" w:type="dxa"/>
          </w:tcPr>
          <w:p>
            <w:pPr>
              <w:pStyle w:val="TableParagraph"/>
              <w:ind w:left="50" w:right="1615"/>
              <w:rPr>
                <w:sz w:val="20"/>
              </w:rPr>
            </w:pPr>
            <w:r>
              <w:rPr>
                <w:sz w:val="20"/>
              </w:rPr>
              <w:t>resid</w:t>
            </w:r>
            <w:r>
              <w:rPr>
                <w:b/>
                <w:sz w:val="20"/>
              </w:rPr>
              <w:t>e</w:t>
            </w:r>
            <w:r>
              <w:rPr>
                <w:sz w:val="20"/>
              </w:rPr>
              <w:t>nt confid</w:t>
            </w:r>
            <w:r>
              <w:rPr>
                <w:b/>
                <w:sz w:val="20"/>
              </w:rPr>
              <w:t>e</w:t>
            </w:r>
            <w:r>
              <w:rPr>
                <w:sz w:val="20"/>
              </w:rPr>
              <w:t>nt</w:t>
            </w:r>
          </w:p>
        </w:tc>
        <w:tc>
          <w:tcPr>
            <w:tcW w:w="1775" w:type="dxa"/>
          </w:tcPr>
          <w:p>
            <w:pPr>
              <w:pStyle w:val="TableParagraph"/>
              <w:rPr>
                <w:rFonts w:ascii="Times New Roman"/>
                <w:sz w:val="18"/>
              </w:rPr>
            </w:pPr>
          </w:p>
        </w:tc>
        <w:tc>
          <w:tcPr>
            <w:tcW w:w="2762" w:type="dxa"/>
          </w:tcPr>
          <w:p>
            <w:pPr>
              <w:pStyle w:val="TableParagraph"/>
              <w:spacing w:line="226" w:lineRule="exact"/>
              <w:ind w:left="460"/>
              <w:rPr>
                <w:sz w:val="20"/>
              </w:rPr>
            </w:pPr>
            <w:r>
              <w:rPr>
                <w:sz w:val="20"/>
              </w:rPr>
              <w:t>girder</w:t>
            </w:r>
          </w:p>
          <w:p>
            <w:pPr>
              <w:pStyle w:val="TableParagraph"/>
              <w:rPr>
                <w:i/>
                <w:sz w:val="20"/>
              </w:rPr>
            </w:pPr>
          </w:p>
          <w:p>
            <w:pPr>
              <w:pStyle w:val="TableParagraph"/>
              <w:spacing w:line="213" w:lineRule="exact" w:before="1"/>
              <w:ind w:left="460"/>
              <w:rPr>
                <w:sz w:val="20"/>
              </w:rPr>
            </w:pPr>
            <w:r>
              <w:rPr>
                <w:sz w:val="20"/>
              </w:rPr>
              <w:t>learn</w:t>
            </w:r>
          </w:p>
        </w:tc>
        <w:tc>
          <w:tcPr>
            <w:tcW w:w="982" w:type="dxa"/>
          </w:tcPr>
          <w:p>
            <w:pPr>
              <w:pStyle w:val="TableParagraph"/>
              <w:ind w:left="398" w:right="119"/>
              <w:rPr>
                <w:sz w:val="20"/>
              </w:rPr>
            </w:pPr>
            <w:r>
              <w:rPr>
                <w:sz w:val="20"/>
              </w:rPr>
              <w:t>earl pearl</w:t>
            </w:r>
          </w:p>
        </w:tc>
      </w:tr>
      <w:tr>
        <w:trPr>
          <w:trHeight w:val="229" w:hRule="atLeast"/>
        </w:trPr>
        <w:tc>
          <w:tcPr>
            <w:tcW w:w="2497" w:type="dxa"/>
          </w:tcPr>
          <w:p>
            <w:pPr>
              <w:pStyle w:val="TableParagraph"/>
              <w:spacing w:line="209" w:lineRule="exact"/>
              <w:ind w:left="50"/>
              <w:rPr>
                <w:sz w:val="20"/>
              </w:rPr>
            </w:pPr>
            <w:r>
              <w:rPr>
                <w:sz w:val="20"/>
              </w:rPr>
              <w:t>someb</w:t>
            </w:r>
            <w:r>
              <w:rPr>
                <w:b/>
                <w:sz w:val="20"/>
              </w:rPr>
              <w:t>o</w:t>
            </w:r>
            <w:r>
              <w:rPr>
                <w:sz w:val="20"/>
              </w:rPr>
              <w:t>dy</w:t>
            </w:r>
          </w:p>
        </w:tc>
        <w:tc>
          <w:tcPr>
            <w:tcW w:w="1775" w:type="dxa"/>
          </w:tcPr>
          <w:p>
            <w:pPr>
              <w:pStyle w:val="TableParagraph"/>
              <w:rPr>
                <w:rFonts w:ascii="Times New Roman"/>
                <w:sz w:val="16"/>
              </w:rPr>
            </w:pPr>
          </w:p>
        </w:tc>
        <w:tc>
          <w:tcPr>
            <w:tcW w:w="2762" w:type="dxa"/>
          </w:tcPr>
          <w:p>
            <w:pPr>
              <w:pStyle w:val="TableParagraph"/>
              <w:spacing w:line="209" w:lineRule="exact"/>
              <w:ind w:left="460"/>
              <w:rPr>
                <w:sz w:val="20"/>
              </w:rPr>
            </w:pPr>
            <w:r>
              <w:rPr>
                <w:sz w:val="20"/>
              </w:rPr>
              <w:t>earn</w:t>
            </w:r>
          </w:p>
        </w:tc>
        <w:tc>
          <w:tcPr>
            <w:tcW w:w="982" w:type="dxa"/>
          </w:tcPr>
          <w:p>
            <w:pPr>
              <w:pStyle w:val="TableParagraph"/>
              <w:spacing w:line="209" w:lineRule="exact"/>
              <w:ind w:left="398"/>
              <w:rPr>
                <w:sz w:val="20"/>
              </w:rPr>
            </w:pPr>
            <w:r>
              <w:rPr>
                <w:sz w:val="20"/>
              </w:rPr>
              <w:t>twirl</w:t>
            </w:r>
          </w:p>
        </w:tc>
      </w:tr>
    </w:tbl>
    <w:p>
      <w:pPr>
        <w:spacing w:after="0" w:line="209" w:lineRule="exact"/>
        <w:rPr>
          <w:sz w:val="20"/>
        </w:rPr>
        <w:sectPr>
          <w:headerReference w:type="default" r:id="rId30"/>
          <w:footerReference w:type="default" r:id="rId31"/>
          <w:pgSz w:w="11900" w:h="16840"/>
          <w:pgMar w:header="708" w:footer="1092" w:top="2540" w:bottom="1280" w:left="1360" w:right="860"/>
          <w:pgNumType w:start="34"/>
        </w:sectPr>
      </w:pPr>
    </w:p>
    <w:p>
      <w:pPr>
        <w:pStyle w:val="BodyText"/>
        <w:spacing w:before="8"/>
        <w:rPr>
          <w:i/>
          <w:sz w:val="11"/>
        </w:rPr>
      </w:pPr>
    </w:p>
    <w:p>
      <w:pPr>
        <w:pStyle w:val="BodyText"/>
        <w:spacing w:before="94"/>
        <w:ind w:left="3047"/>
      </w:pPr>
      <w:r>
        <w:rPr/>
        <w:t>Rhyming Words – Vowel Sounds 6</w:t>
      </w:r>
    </w:p>
    <w:p>
      <w:pPr>
        <w:pStyle w:val="BodyText"/>
        <w:spacing w:before="11"/>
        <w:rPr>
          <w:sz w:val="19"/>
        </w:rPr>
      </w:pPr>
    </w:p>
    <w:p>
      <w:pPr>
        <w:spacing w:before="0"/>
        <w:ind w:left="437" w:right="1068" w:firstLine="0"/>
        <w:jc w:val="left"/>
        <w:rPr>
          <w:i/>
          <w:sz w:val="16"/>
        </w:rPr>
      </w:pPr>
      <w:r>
        <w:rPr>
          <w:i/>
          <w:sz w:val="16"/>
        </w:rPr>
        <w:t>All of the words in each group are </w:t>
      </w:r>
      <w:r>
        <w:rPr>
          <w:b/>
          <w:i/>
          <w:sz w:val="16"/>
        </w:rPr>
        <w:t>rhyming words </w:t>
      </w:r>
      <w:r>
        <w:rPr>
          <w:i/>
          <w:sz w:val="16"/>
        </w:rPr>
        <w:t>– they all share the same vowel sound. Notice the different </w:t>
      </w:r>
      <w:r>
        <w:rPr>
          <w:b/>
          <w:i/>
          <w:sz w:val="16"/>
        </w:rPr>
        <w:t>spelling patterns </w:t>
      </w:r>
      <w:r>
        <w:rPr>
          <w:i/>
          <w:sz w:val="16"/>
        </w:rPr>
        <w:t>that we can use to make the same vowel sound. Can you think of any more words with the same </w:t>
      </w:r>
      <w:r>
        <w:rPr>
          <w:i/>
          <w:sz w:val="16"/>
        </w:rPr>
        <w:t>vowel sounds and spelling patterns?</w:t>
      </w:r>
    </w:p>
    <w:p>
      <w:pPr>
        <w:pStyle w:val="BodyText"/>
        <w:spacing w:before="5"/>
        <w:rPr>
          <w:i/>
          <w:sz w:val="13"/>
        </w:rPr>
      </w:pPr>
    </w:p>
    <w:tbl>
      <w:tblPr>
        <w:tblW w:w="0" w:type="auto"/>
        <w:jc w:val="left"/>
        <w:tblInd w:w="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97"/>
        <w:gridCol w:w="1596"/>
        <w:gridCol w:w="2748"/>
        <w:gridCol w:w="1061"/>
      </w:tblGrid>
      <w:tr>
        <w:trPr>
          <w:trHeight w:val="613" w:hRule="atLeast"/>
        </w:trPr>
        <w:tc>
          <w:tcPr>
            <w:tcW w:w="2497" w:type="dxa"/>
          </w:tcPr>
          <w:p>
            <w:pPr>
              <w:pStyle w:val="TableParagraph"/>
              <w:spacing w:line="593" w:lineRule="exact"/>
              <w:ind w:left="1458"/>
              <w:rPr>
                <w:rFonts w:ascii="Comic Sans MS"/>
                <w:sz w:val="44"/>
              </w:rPr>
            </w:pPr>
            <w:r>
              <w:rPr>
                <w:rFonts w:ascii="Comic Sans MS"/>
                <w:w w:val="100"/>
                <w:sz w:val="44"/>
              </w:rPr>
              <w:t>e</w:t>
            </w:r>
          </w:p>
        </w:tc>
        <w:tc>
          <w:tcPr>
            <w:tcW w:w="5405" w:type="dxa"/>
            <w:gridSpan w:val="3"/>
          </w:tcPr>
          <w:p>
            <w:pPr>
              <w:pStyle w:val="TableParagraph"/>
              <w:spacing w:line="593" w:lineRule="exact"/>
              <w:ind w:left="1399"/>
              <w:jc w:val="center"/>
              <w:rPr>
                <w:rFonts w:ascii="Comic Sans MS"/>
                <w:sz w:val="44"/>
              </w:rPr>
            </w:pPr>
            <w:r>
              <w:rPr>
                <w:rFonts w:ascii="Comic Sans MS"/>
                <w:w w:val="100"/>
                <w:sz w:val="44"/>
              </w:rPr>
              <w:t>u</w:t>
            </w:r>
          </w:p>
        </w:tc>
      </w:tr>
      <w:tr>
        <w:trPr>
          <w:trHeight w:val="365" w:hRule="atLeast"/>
        </w:trPr>
        <w:tc>
          <w:tcPr>
            <w:tcW w:w="2497" w:type="dxa"/>
          </w:tcPr>
          <w:p>
            <w:pPr>
              <w:pStyle w:val="TableParagraph"/>
              <w:spacing w:before="15"/>
              <w:ind w:left="203"/>
              <w:rPr>
                <w:i/>
                <w:sz w:val="20"/>
              </w:rPr>
            </w:pPr>
            <w:r>
              <w:rPr>
                <w:i/>
                <w:sz w:val="20"/>
              </w:rPr>
              <w:t>vowel sound in ‘t </w:t>
            </w:r>
            <w:r>
              <w:rPr>
                <w:b/>
                <w:i/>
                <w:sz w:val="20"/>
              </w:rPr>
              <w:t>e </w:t>
            </w:r>
            <w:r>
              <w:rPr>
                <w:i/>
                <w:sz w:val="20"/>
              </w:rPr>
              <w:t>n’</w:t>
            </w:r>
          </w:p>
        </w:tc>
        <w:tc>
          <w:tcPr>
            <w:tcW w:w="1596" w:type="dxa"/>
          </w:tcPr>
          <w:p>
            <w:pPr>
              <w:pStyle w:val="TableParagraph"/>
              <w:rPr>
                <w:rFonts w:ascii="Times New Roman"/>
                <w:sz w:val="18"/>
              </w:rPr>
            </w:pPr>
          </w:p>
        </w:tc>
        <w:tc>
          <w:tcPr>
            <w:tcW w:w="2748" w:type="dxa"/>
          </w:tcPr>
          <w:p>
            <w:pPr>
              <w:pStyle w:val="TableParagraph"/>
              <w:spacing w:before="20"/>
              <w:ind w:left="578"/>
              <w:rPr>
                <w:i/>
                <w:sz w:val="20"/>
              </w:rPr>
            </w:pPr>
            <w:r>
              <w:rPr>
                <w:i/>
                <w:sz w:val="20"/>
              </w:rPr>
              <w:t>vowel sound in ‘</w:t>
            </w:r>
            <w:r>
              <w:rPr>
                <w:b/>
                <w:i/>
                <w:sz w:val="20"/>
              </w:rPr>
              <w:t>u </w:t>
            </w:r>
            <w:r>
              <w:rPr>
                <w:i/>
                <w:sz w:val="20"/>
              </w:rPr>
              <w:t>p’</w:t>
            </w:r>
          </w:p>
        </w:tc>
        <w:tc>
          <w:tcPr>
            <w:tcW w:w="1061" w:type="dxa"/>
          </w:tcPr>
          <w:p>
            <w:pPr>
              <w:pStyle w:val="TableParagraph"/>
              <w:rPr>
                <w:rFonts w:ascii="Times New Roman"/>
                <w:sz w:val="18"/>
              </w:rPr>
            </w:pPr>
          </w:p>
        </w:tc>
      </w:tr>
      <w:tr>
        <w:trPr>
          <w:trHeight w:val="343" w:hRule="atLeast"/>
        </w:trPr>
        <w:tc>
          <w:tcPr>
            <w:tcW w:w="2497" w:type="dxa"/>
          </w:tcPr>
          <w:p>
            <w:pPr>
              <w:pStyle w:val="TableParagraph"/>
              <w:spacing w:line="215" w:lineRule="exact" w:before="108"/>
              <w:ind w:left="50"/>
              <w:rPr>
                <w:sz w:val="20"/>
              </w:rPr>
            </w:pPr>
            <w:r>
              <w:rPr>
                <w:sz w:val="20"/>
              </w:rPr>
              <w:t>ten</w:t>
            </w:r>
          </w:p>
        </w:tc>
        <w:tc>
          <w:tcPr>
            <w:tcW w:w="1596" w:type="dxa"/>
          </w:tcPr>
          <w:p>
            <w:pPr>
              <w:pStyle w:val="TableParagraph"/>
              <w:spacing w:line="212" w:lineRule="exact" w:before="111"/>
              <w:ind w:left="435"/>
              <w:rPr>
                <w:sz w:val="20"/>
              </w:rPr>
            </w:pPr>
            <w:r>
              <w:rPr>
                <w:sz w:val="20"/>
              </w:rPr>
              <w:t>met</w:t>
            </w:r>
          </w:p>
        </w:tc>
        <w:tc>
          <w:tcPr>
            <w:tcW w:w="2748" w:type="dxa"/>
          </w:tcPr>
          <w:p>
            <w:pPr>
              <w:pStyle w:val="TableParagraph"/>
              <w:spacing w:line="215" w:lineRule="exact" w:before="108"/>
              <w:ind w:left="472"/>
              <w:rPr>
                <w:sz w:val="20"/>
              </w:rPr>
            </w:pPr>
            <w:r>
              <w:rPr>
                <w:sz w:val="20"/>
              </w:rPr>
              <w:t>up</w:t>
            </w:r>
          </w:p>
        </w:tc>
        <w:tc>
          <w:tcPr>
            <w:tcW w:w="1061" w:type="dxa"/>
          </w:tcPr>
          <w:p>
            <w:pPr>
              <w:pStyle w:val="TableParagraph"/>
              <w:spacing w:line="212" w:lineRule="exact" w:before="111"/>
              <w:ind w:left="411"/>
              <w:rPr>
                <w:sz w:val="20"/>
              </w:rPr>
            </w:pPr>
            <w:r>
              <w:rPr>
                <w:sz w:val="20"/>
              </w:rPr>
              <w:t>sun</w:t>
            </w:r>
          </w:p>
        </w:tc>
      </w:tr>
      <w:tr>
        <w:trPr>
          <w:trHeight w:val="229" w:hRule="atLeast"/>
        </w:trPr>
        <w:tc>
          <w:tcPr>
            <w:tcW w:w="2497" w:type="dxa"/>
          </w:tcPr>
          <w:p>
            <w:pPr>
              <w:pStyle w:val="TableParagraph"/>
              <w:spacing w:line="210" w:lineRule="exact"/>
              <w:ind w:left="50"/>
              <w:rPr>
                <w:sz w:val="20"/>
              </w:rPr>
            </w:pPr>
            <w:r>
              <w:rPr>
                <w:sz w:val="20"/>
              </w:rPr>
              <w:t>hen</w:t>
            </w:r>
          </w:p>
        </w:tc>
        <w:tc>
          <w:tcPr>
            <w:tcW w:w="1596" w:type="dxa"/>
          </w:tcPr>
          <w:p>
            <w:pPr>
              <w:pStyle w:val="TableParagraph"/>
              <w:spacing w:line="210" w:lineRule="exact"/>
              <w:ind w:left="435"/>
              <w:rPr>
                <w:sz w:val="20"/>
              </w:rPr>
            </w:pPr>
            <w:r>
              <w:rPr>
                <w:sz w:val="20"/>
              </w:rPr>
              <w:t>let</w:t>
            </w:r>
          </w:p>
        </w:tc>
        <w:tc>
          <w:tcPr>
            <w:tcW w:w="2748" w:type="dxa"/>
          </w:tcPr>
          <w:p>
            <w:pPr>
              <w:pStyle w:val="TableParagraph"/>
              <w:spacing w:line="210" w:lineRule="exact"/>
              <w:ind w:left="472"/>
              <w:rPr>
                <w:sz w:val="20"/>
              </w:rPr>
            </w:pPr>
            <w:r>
              <w:rPr>
                <w:sz w:val="20"/>
              </w:rPr>
              <w:t>cup</w:t>
            </w:r>
          </w:p>
        </w:tc>
        <w:tc>
          <w:tcPr>
            <w:tcW w:w="1061" w:type="dxa"/>
          </w:tcPr>
          <w:p>
            <w:pPr>
              <w:pStyle w:val="TableParagraph"/>
              <w:spacing w:line="210" w:lineRule="exact"/>
              <w:ind w:left="411"/>
              <w:rPr>
                <w:sz w:val="20"/>
              </w:rPr>
            </w:pPr>
            <w:r>
              <w:rPr>
                <w:sz w:val="20"/>
              </w:rPr>
              <w:t>fun</w:t>
            </w:r>
          </w:p>
        </w:tc>
      </w:tr>
      <w:tr>
        <w:trPr>
          <w:trHeight w:val="229" w:hRule="atLeast"/>
        </w:trPr>
        <w:tc>
          <w:tcPr>
            <w:tcW w:w="2497" w:type="dxa"/>
          </w:tcPr>
          <w:p>
            <w:pPr>
              <w:pStyle w:val="TableParagraph"/>
              <w:spacing w:line="210" w:lineRule="exact"/>
              <w:ind w:left="50"/>
              <w:rPr>
                <w:sz w:val="20"/>
              </w:rPr>
            </w:pPr>
            <w:r>
              <w:rPr>
                <w:sz w:val="20"/>
              </w:rPr>
              <w:t>wren</w:t>
            </w:r>
          </w:p>
        </w:tc>
        <w:tc>
          <w:tcPr>
            <w:tcW w:w="1596" w:type="dxa"/>
          </w:tcPr>
          <w:p>
            <w:pPr>
              <w:pStyle w:val="TableParagraph"/>
              <w:spacing w:line="210" w:lineRule="exact"/>
              <w:ind w:left="435"/>
              <w:rPr>
                <w:sz w:val="20"/>
              </w:rPr>
            </w:pPr>
            <w:r>
              <w:rPr>
                <w:sz w:val="20"/>
              </w:rPr>
              <w:t>bet</w:t>
            </w:r>
          </w:p>
        </w:tc>
        <w:tc>
          <w:tcPr>
            <w:tcW w:w="2748" w:type="dxa"/>
          </w:tcPr>
          <w:p>
            <w:pPr>
              <w:pStyle w:val="TableParagraph"/>
              <w:spacing w:line="210" w:lineRule="exact"/>
              <w:ind w:left="472"/>
              <w:rPr>
                <w:sz w:val="20"/>
              </w:rPr>
            </w:pPr>
            <w:r>
              <w:rPr>
                <w:sz w:val="20"/>
              </w:rPr>
              <w:t>sup</w:t>
            </w:r>
          </w:p>
        </w:tc>
        <w:tc>
          <w:tcPr>
            <w:tcW w:w="1061" w:type="dxa"/>
          </w:tcPr>
          <w:p>
            <w:pPr>
              <w:pStyle w:val="TableParagraph"/>
              <w:spacing w:line="210" w:lineRule="exact"/>
              <w:ind w:left="411"/>
              <w:rPr>
                <w:sz w:val="20"/>
              </w:rPr>
            </w:pPr>
            <w:r>
              <w:rPr>
                <w:sz w:val="20"/>
              </w:rPr>
              <w:t>bun</w:t>
            </w:r>
          </w:p>
        </w:tc>
      </w:tr>
      <w:tr>
        <w:trPr>
          <w:trHeight w:val="690" w:hRule="atLeast"/>
        </w:trPr>
        <w:tc>
          <w:tcPr>
            <w:tcW w:w="2497" w:type="dxa"/>
          </w:tcPr>
          <w:p>
            <w:pPr>
              <w:pStyle w:val="TableParagraph"/>
              <w:spacing w:line="226" w:lineRule="exact"/>
              <w:ind w:left="50"/>
              <w:rPr>
                <w:sz w:val="20"/>
              </w:rPr>
            </w:pPr>
            <w:r>
              <w:rPr>
                <w:sz w:val="20"/>
              </w:rPr>
              <w:t>den</w:t>
            </w:r>
          </w:p>
          <w:p>
            <w:pPr>
              <w:pStyle w:val="TableParagraph"/>
              <w:spacing w:line="230" w:lineRule="exact" w:before="4"/>
              <w:ind w:left="50" w:right="2037"/>
              <w:rPr>
                <w:sz w:val="20"/>
              </w:rPr>
            </w:pPr>
            <w:r>
              <w:rPr>
                <w:sz w:val="20"/>
              </w:rPr>
              <w:t>men pen</w:t>
            </w:r>
          </w:p>
        </w:tc>
        <w:tc>
          <w:tcPr>
            <w:tcW w:w="1596" w:type="dxa"/>
          </w:tcPr>
          <w:p>
            <w:pPr>
              <w:pStyle w:val="TableParagraph"/>
              <w:spacing w:line="228" w:lineRule="exact"/>
              <w:ind w:left="435"/>
              <w:rPr>
                <w:sz w:val="20"/>
              </w:rPr>
            </w:pPr>
            <w:r>
              <w:rPr>
                <w:sz w:val="20"/>
              </w:rPr>
              <w:t>net</w:t>
            </w:r>
          </w:p>
          <w:p>
            <w:pPr>
              <w:pStyle w:val="TableParagraph"/>
              <w:spacing w:line="230" w:lineRule="exact" w:before="4"/>
              <w:ind w:left="435" w:right="862"/>
              <w:rPr>
                <w:sz w:val="20"/>
              </w:rPr>
            </w:pPr>
            <w:r>
              <w:rPr>
                <w:sz w:val="20"/>
              </w:rPr>
              <w:t>jet pet</w:t>
            </w:r>
          </w:p>
        </w:tc>
        <w:tc>
          <w:tcPr>
            <w:tcW w:w="2748" w:type="dxa"/>
          </w:tcPr>
          <w:p>
            <w:pPr>
              <w:pStyle w:val="TableParagraph"/>
              <w:spacing w:line="226" w:lineRule="exact"/>
              <w:ind w:left="472"/>
              <w:rPr>
                <w:sz w:val="20"/>
              </w:rPr>
            </w:pPr>
            <w:r>
              <w:rPr>
                <w:sz w:val="20"/>
              </w:rPr>
              <w:t>pup</w:t>
            </w:r>
          </w:p>
          <w:p>
            <w:pPr>
              <w:pStyle w:val="TableParagraph"/>
              <w:spacing w:before="11"/>
              <w:rPr>
                <w:i/>
                <w:sz w:val="19"/>
              </w:rPr>
            </w:pPr>
          </w:p>
          <w:p>
            <w:pPr>
              <w:pStyle w:val="TableParagraph"/>
              <w:spacing w:line="215" w:lineRule="exact"/>
              <w:ind w:left="472"/>
              <w:rPr>
                <w:sz w:val="20"/>
              </w:rPr>
            </w:pPr>
            <w:r>
              <w:rPr>
                <w:sz w:val="20"/>
              </w:rPr>
              <w:t>mud</w:t>
            </w:r>
          </w:p>
        </w:tc>
        <w:tc>
          <w:tcPr>
            <w:tcW w:w="1061" w:type="dxa"/>
          </w:tcPr>
          <w:p>
            <w:pPr>
              <w:pStyle w:val="TableParagraph"/>
              <w:spacing w:line="228" w:lineRule="exact"/>
              <w:ind w:left="411"/>
              <w:rPr>
                <w:sz w:val="20"/>
              </w:rPr>
            </w:pPr>
            <w:r>
              <w:rPr>
                <w:sz w:val="20"/>
              </w:rPr>
              <w:t>shun</w:t>
            </w:r>
          </w:p>
          <w:p>
            <w:pPr>
              <w:pStyle w:val="TableParagraph"/>
              <w:spacing w:line="230" w:lineRule="exact" w:before="4"/>
              <w:ind w:left="411" w:right="251"/>
              <w:rPr>
                <w:sz w:val="20"/>
              </w:rPr>
            </w:pPr>
            <w:r>
              <w:rPr>
                <w:sz w:val="20"/>
              </w:rPr>
              <w:t>stun gun</w:t>
            </w:r>
          </w:p>
        </w:tc>
      </w:tr>
      <w:tr>
        <w:trPr>
          <w:trHeight w:val="688" w:hRule="atLeast"/>
        </w:trPr>
        <w:tc>
          <w:tcPr>
            <w:tcW w:w="2497" w:type="dxa"/>
          </w:tcPr>
          <w:p>
            <w:pPr>
              <w:pStyle w:val="TableParagraph"/>
              <w:spacing w:line="224" w:lineRule="exact"/>
              <w:ind w:left="50"/>
              <w:rPr>
                <w:sz w:val="20"/>
              </w:rPr>
            </w:pPr>
            <w:r>
              <w:rPr>
                <w:sz w:val="20"/>
              </w:rPr>
              <w:t>when</w:t>
            </w:r>
          </w:p>
          <w:p>
            <w:pPr>
              <w:pStyle w:val="TableParagraph"/>
              <w:spacing w:before="11"/>
              <w:rPr>
                <w:i/>
                <w:sz w:val="19"/>
              </w:rPr>
            </w:pPr>
          </w:p>
          <w:p>
            <w:pPr>
              <w:pStyle w:val="TableParagraph"/>
              <w:spacing w:line="214" w:lineRule="exact"/>
              <w:ind w:left="50"/>
              <w:rPr>
                <w:sz w:val="20"/>
              </w:rPr>
            </w:pPr>
            <w:r>
              <w:rPr>
                <w:sz w:val="20"/>
              </w:rPr>
              <w:t>gem</w:t>
            </w:r>
          </w:p>
        </w:tc>
        <w:tc>
          <w:tcPr>
            <w:tcW w:w="1596" w:type="dxa"/>
          </w:tcPr>
          <w:p>
            <w:pPr>
              <w:pStyle w:val="TableParagraph"/>
              <w:ind w:left="435" w:right="874"/>
              <w:rPr>
                <w:sz w:val="20"/>
              </w:rPr>
            </w:pPr>
            <w:r>
              <w:rPr>
                <w:sz w:val="20"/>
              </w:rPr>
              <w:t>set vet</w:t>
            </w:r>
          </w:p>
        </w:tc>
        <w:tc>
          <w:tcPr>
            <w:tcW w:w="2748" w:type="dxa"/>
          </w:tcPr>
          <w:p>
            <w:pPr>
              <w:pStyle w:val="TableParagraph"/>
              <w:spacing w:line="223" w:lineRule="exact"/>
              <w:ind w:left="472"/>
              <w:rPr>
                <w:sz w:val="20"/>
              </w:rPr>
            </w:pPr>
            <w:r>
              <w:rPr>
                <w:sz w:val="20"/>
              </w:rPr>
              <w:t>thud</w:t>
            </w:r>
          </w:p>
          <w:p>
            <w:pPr>
              <w:pStyle w:val="TableParagraph"/>
              <w:spacing w:line="230" w:lineRule="exact" w:before="4"/>
              <w:ind w:left="472" w:right="1877"/>
              <w:rPr>
                <w:sz w:val="20"/>
              </w:rPr>
            </w:pPr>
            <w:r>
              <w:rPr>
                <w:sz w:val="20"/>
              </w:rPr>
              <w:t>bud stud</w:t>
            </w:r>
          </w:p>
        </w:tc>
        <w:tc>
          <w:tcPr>
            <w:tcW w:w="1061" w:type="dxa"/>
          </w:tcPr>
          <w:p>
            <w:pPr>
              <w:pStyle w:val="TableParagraph"/>
              <w:spacing w:line="226" w:lineRule="exact"/>
              <w:ind w:left="411"/>
              <w:rPr>
                <w:sz w:val="20"/>
              </w:rPr>
            </w:pPr>
            <w:r>
              <w:rPr>
                <w:sz w:val="20"/>
              </w:rPr>
              <w:t>nun</w:t>
            </w:r>
          </w:p>
          <w:p>
            <w:pPr>
              <w:pStyle w:val="TableParagraph"/>
              <w:spacing w:line="230" w:lineRule="exact" w:before="4"/>
              <w:ind w:left="411" w:right="296"/>
              <w:rPr>
                <w:sz w:val="20"/>
              </w:rPr>
            </w:pPr>
            <w:r>
              <w:rPr>
                <w:sz w:val="20"/>
              </w:rPr>
              <w:t>pun run</w:t>
            </w:r>
          </w:p>
        </w:tc>
      </w:tr>
      <w:tr>
        <w:trPr>
          <w:trHeight w:val="229" w:hRule="atLeast"/>
        </w:trPr>
        <w:tc>
          <w:tcPr>
            <w:tcW w:w="2497" w:type="dxa"/>
          </w:tcPr>
          <w:p>
            <w:pPr>
              <w:pStyle w:val="TableParagraph"/>
              <w:spacing w:line="210" w:lineRule="exact"/>
              <w:ind w:left="50"/>
              <w:rPr>
                <w:sz w:val="20"/>
              </w:rPr>
            </w:pPr>
            <w:r>
              <w:rPr>
                <w:sz w:val="20"/>
              </w:rPr>
              <w:t>hem</w:t>
            </w:r>
          </w:p>
        </w:tc>
        <w:tc>
          <w:tcPr>
            <w:tcW w:w="1596" w:type="dxa"/>
          </w:tcPr>
          <w:p>
            <w:pPr>
              <w:pStyle w:val="TableParagraph"/>
              <w:spacing w:line="210" w:lineRule="exact"/>
              <w:ind w:left="435"/>
              <w:rPr>
                <w:sz w:val="20"/>
              </w:rPr>
            </w:pPr>
            <w:r>
              <w:rPr>
                <w:sz w:val="20"/>
              </w:rPr>
              <w:t>debt</w:t>
            </w:r>
          </w:p>
        </w:tc>
        <w:tc>
          <w:tcPr>
            <w:tcW w:w="2748" w:type="dxa"/>
          </w:tcPr>
          <w:p>
            <w:pPr>
              <w:pStyle w:val="TableParagraph"/>
              <w:spacing w:line="210" w:lineRule="exact"/>
              <w:ind w:left="472"/>
              <w:rPr>
                <w:sz w:val="20"/>
              </w:rPr>
            </w:pPr>
            <w:r>
              <w:rPr>
                <w:sz w:val="20"/>
              </w:rPr>
              <w:t>cud</w:t>
            </w:r>
          </w:p>
        </w:tc>
        <w:tc>
          <w:tcPr>
            <w:tcW w:w="1061" w:type="dxa"/>
          </w:tcPr>
          <w:p>
            <w:pPr>
              <w:pStyle w:val="TableParagraph"/>
              <w:rPr>
                <w:rFonts w:ascii="Times New Roman"/>
                <w:sz w:val="16"/>
              </w:rPr>
            </w:pPr>
          </w:p>
        </w:tc>
      </w:tr>
      <w:tr>
        <w:trPr>
          <w:trHeight w:val="458" w:hRule="atLeast"/>
        </w:trPr>
        <w:tc>
          <w:tcPr>
            <w:tcW w:w="2497" w:type="dxa"/>
          </w:tcPr>
          <w:p>
            <w:pPr>
              <w:pStyle w:val="TableParagraph"/>
              <w:spacing w:before="5"/>
              <w:rPr>
                <w:i/>
                <w:sz w:val="19"/>
              </w:rPr>
            </w:pPr>
          </w:p>
          <w:p>
            <w:pPr>
              <w:pStyle w:val="TableParagraph"/>
              <w:spacing w:line="215" w:lineRule="exact"/>
              <w:ind w:left="50"/>
              <w:rPr>
                <w:sz w:val="20"/>
              </w:rPr>
            </w:pPr>
            <w:r>
              <w:rPr>
                <w:sz w:val="20"/>
              </w:rPr>
              <w:t>fell</w:t>
            </w:r>
          </w:p>
        </w:tc>
        <w:tc>
          <w:tcPr>
            <w:tcW w:w="1596" w:type="dxa"/>
          </w:tcPr>
          <w:p>
            <w:pPr>
              <w:pStyle w:val="TableParagraph"/>
              <w:spacing w:before="7"/>
              <w:rPr>
                <w:i/>
                <w:sz w:val="19"/>
              </w:rPr>
            </w:pPr>
          </w:p>
          <w:p>
            <w:pPr>
              <w:pStyle w:val="TableParagraph"/>
              <w:spacing w:line="212" w:lineRule="exact" w:before="1"/>
              <w:ind w:left="435"/>
              <w:rPr>
                <w:sz w:val="20"/>
              </w:rPr>
            </w:pPr>
            <w:r>
              <w:rPr>
                <w:sz w:val="20"/>
              </w:rPr>
              <w:t>help</w:t>
            </w:r>
          </w:p>
        </w:tc>
        <w:tc>
          <w:tcPr>
            <w:tcW w:w="2748" w:type="dxa"/>
          </w:tcPr>
          <w:p>
            <w:pPr>
              <w:pStyle w:val="TableParagraph"/>
              <w:spacing w:before="5"/>
              <w:rPr>
                <w:i/>
                <w:sz w:val="19"/>
              </w:rPr>
            </w:pPr>
          </w:p>
          <w:p>
            <w:pPr>
              <w:pStyle w:val="TableParagraph"/>
              <w:spacing w:line="215" w:lineRule="exact"/>
              <w:ind w:left="472"/>
              <w:rPr>
                <w:sz w:val="20"/>
              </w:rPr>
            </w:pPr>
            <w:r>
              <w:rPr>
                <w:sz w:val="20"/>
              </w:rPr>
              <w:t>blood</w:t>
            </w:r>
          </w:p>
        </w:tc>
        <w:tc>
          <w:tcPr>
            <w:tcW w:w="1061" w:type="dxa"/>
          </w:tcPr>
          <w:p>
            <w:pPr>
              <w:pStyle w:val="TableParagraph"/>
              <w:spacing w:line="230" w:lineRule="exact"/>
              <w:ind w:left="411" w:right="263"/>
              <w:rPr>
                <w:sz w:val="20"/>
              </w:rPr>
            </w:pPr>
            <w:r>
              <w:rPr>
                <w:sz w:val="20"/>
              </w:rPr>
              <w:t>ton won</w:t>
            </w:r>
          </w:p>
        </w:tc>
      </w:tr>
      <w:tr>
        <w:trPr>
          <w:trHeight w:val="456" w:hRule="atLeast"/>
        </w:trPr>
        <w:tc>
          <w:tcPr>
            <w:tcW w:w="2497" w:type="dxa"/>
          </w:tcPr>
          <w:p>
            <w:pPr>
              <w:pStyle w:val="TableParagraph"/>
              <w:spacing w:line="224" w:lineRule="exact"/>
              <w:ind w:left="50"/>
              <w:rPr>
                <w:sz w:val="20"/>
              </w:rPr>
            </w:pPr>
            <w:r>
              <w:rPr>
                <w:sz w:val="20"/>
              </w:rPr>
              <w:t>tell</w:t>
            </w:r>
          </w:p>
          <w:p>
            <w:pPr>
              <w:pStyle w:val="TableParagraph"/>
              <w:spacing w:line="213" w:lineRule="exact"/>
              <w:ind w:left="50"/>
              <w:rPr>
                <w:sz w:val="20"/>
              </w:rPr>
            </w:pPr>
            <w:r>
              <w:rPr>
                <w:sz w:val="20"/>
              </w:rPr>
              <w:t>bell</w:t>
            </w:r>
          </w:p>
        </w:tc>
        <w:tc>
          <w:tcPr>
            <w:tcW w:w="1596" w:type="dxa"/>
          </w:tcPr>
          <w:p>
            <w:pPr>
              <w:pStyle w:val="TableParagraph"/>
              <w:spacing w:line="227" w:lineRule="exact"/>
              <w:ind w:left="435"/>
              <w:rPr>
                <w:sz w:val="20"/>
              </w:rPr>
            </w:pPr>
            <w:r>
              <w:rPr>
                <w:sz w:val="20"/>
              </w:rPr>
              <w:t>yelp</w:t>
            </w:r>
          </w:p>
        </w:tc>
        <w:tc>
          <w:tcPr>
            <w:tcW w:w="2748" w:type="dxa"/>
          </w:tcPr>
          <w:p>
            <w:pPr>
              <w:pStyle w:val="TableParagraph"/>
              <w:spacing w:line="224" w:lineRule="exact"/>
              <w:ind w:left="472"/>
              <w:rPr>
                <w:sz w:val="20"/>
              </w:rPr>
            </w:pPr>
            <w:r>
              <w:rPr>
                <w:sz w:val="20"/>
              </w:rPr>
              <w:t>flood</w:t>
            </w:r>
          </w:p>
        </w:tc>
        <w:tc>
          <w:tcPr>
            <w:tcW w:w="1061" w:type="dxa"/>
          </w:tcPr>
          <w:p>
            <w:pPr>
              <w:pStyle w:val="TableParagraph"/>
              <w:spacing w:line="227" w:lineRule="exact"/>
              <w:ind w:left="411"/>
              <w:rPr>
                <w:sz w:val="20"/>
              </w:rPr>
            </w:pPr>
            <w:r>
              <w:rPr>
                <w:sz w:val="20"/>
              </w:rPr>
              <w:t>son</w:t>
            </w:r>
          </w:p>
        </w:tc>
      </w:tr>
      <w:tr>
        <w:trPr>
          <w:trHeight w:val="231" w:hRule="atLeast"/>
        </w:trPr>
        <w:tc>
          <w:tcPr>
            <w:tcW w:w="2497" w:type="dxa"/>
          </w:tcPr>
          <w:p>
            <w:pPr>
              <w:pStyle w:val="TableParagraph"/>
              <w:spacing w:line="212" w:lineRule="exact"/>
              <w:ind w:left="50"/>
              <w:rPr>
                <w:sz w:val="20"/>
              </w:rPr>
            </w:pPr>
            <w:r>
              <w:rPr>
                <w:sz w:val="20"/>
              </w:rPr>
              <w:t>smell</w:t>
            </w:r>
          </w:p>
        </w:tc>
        <w:tc>
          <w:tcPr>
            <w:tcW w:w="1596" w:type="dxa"/>
          </w:tcPr>
          <w:p>
            <w:pPr>
              <w:pStyle w:val="TableParagraph"/>
              <w:spacing w:line="212" w:lineRule="exact"/>
              <w:ind w:left="435"/>
              <w:rPr>
                <w:sz w:val="20"/>
              </w:rPr>
            </w:pPr>
            <w:r>
              <w:rPr>
                <w:sz w:val="20"/>
              </w:rPr>
              <w:t>melt</w:t>
            </w:r>
          </w:p>
        </w:tc>
        <w:tc>
          <w:tcPr>
            <w:tcW w:w="2748" w:type="dxa"/>
          </w:tcPr>
          <w:p>
            <w:pPr>
              <w:pStyle w:val="TableParagraph"/>
              <w:spacing w:line="212" w:lineRule="exact"/>
              <w:ind w:left="472"/>
              <w:rPr>
                <w:sz w:val="20"/>
              </w:rPr>
            </w:pPr>
            <w:r>
              <w:rPr>
                <w:sz w:val="20"/>
              </w:rPr>
              <w:t>rub</w:t>
            </w:r>
          </w:p>
        </w:tc>
        <w:tc>
          <w:tcPr>
            <w:tcW w:w="1061" w:type="dxa"/>
          </w:tcPr>
          <w:p>
            <w:pPr>
              <w:pStyle w:val="TableParagraph"/>
              <w:spacing w:line="212" w:lineRule="exact"/>
              <w:ind w:left="411"/>
              <w:rPr>
                <w:sz w:val="20"/>
              </w:rPr>
            </w:pPr>
            <w:r>
              <w:rPr>
                <w:sz w:val="20"/>
              </w:rPr>
              <w:t>one</w:t>
            </w:r>
          </w:p>
        </w:tc>
      </w:tr>
      <w:tr>
        <w:trPr>
          <w:trHeight w:val="690" w:hRule="atLeast"/>
        </w:trPr>
        <w:tc>
          <w:tcPr>
            <w:tcW w:w="2497" w:type="dxa"/>
          </w:tcPr>
          <w:p>
            <w:pPr>
              <w:pStyle w:val="TableParagraph"/>
              <w:ind w:left="50" w:right="1982"/>
              <w:rPr>
                <w:sz w:val="20"/>
              </w:rPr>
            </w:pPr>
            <w:r>
              <w:rPr>
                <w:sz w:val="20"/>
              </w:rPr>
              <w:t>swell shell</w:t>
            </w:r>
          </w:p>
          <w:p>
            <w:pPr>
              <w:pStyle w:val="TableParagraph"/>
              <w:spacing w:line="214" w:lineRule="exact"/>
              <w:ind w:left="50"/>
              <w:rPr>
                <w:sz w:val="20"/>
              </w:rPr>
            </w:pPr>
            <w:r>
              <w:rPr>
                <w:sz w:val="20"/>
              </w:rPr>
              <w:t>dwell</w:t>
            </w:r>
          </w:p>
        </w:tc>
        <w:tc>
          <w:tcPr>
            <w:tcW w:w="1596" w:type="dxa"/>
          </w:tcPr>
          <w:p>
            <w:pPr>
              <w:pStyle w:val="TableParagraph"/>
              <w:ind w:left="435" w:right="674"/>
              <w:rPr>
                <w:sz w:val="20"/>
              </w:rPr>
            </w:pPr>
            <w:r>
              <w:rPr>
                <w:sz w:val="20"/>
              </w:rPr>
              <w:t>dwelt Celt</w:t>
            </w:r>
          </w:p>
        </w:tc>
        <w:tc>
          <w:tcPr>
            <w:tcW w:w="2748" w:type="dxa"/>
          </w:tcPr>
          <w:p>
            <w:pPr>
              <w:pStyle w:val="TableParagraph"/>
              <w:ind w:left="472" w:right="1889"/>
              <w:rPr>
                <w:sz w:val="20"/>
              </w:rPr>
            </w:pPr>
            <w:r>
              <w:rPr>
                <w:sz w:val="20"/>
              </w:rPr>
              <w:t>hub club</w:t>
            </w:r>
          </w:p>
          <w:p>
            <w:pPr>
              <w:pStyle w:val="TableParagraph"/>
              <w:spacing w:line="214" w:lineRule="exact"/>
              <w:ind w:left="472"/>
              <w:rPr>
                <w:sz w:val="20"/>
              </w:rPr>
            </w:pPr>
            <w:r>
              <w:rPr>
                <w:sz w:val="20"/>
              </w:rPr>
              <w:t>pub</w:t>
            </w:r>
          </w:p>
        </w:tc>
        <w:tc>
          <w:tcPr>
            <w:tcW w:w="1061" w:type="dxa"/>
          </w:tcPr>
          <w:p>
            <w:pPr>
              <w:pStyle w:val="TableParagraph"/>
              <w:spacing w:line="228" w:lineRule="exact"/>
              <w:ind w:left="411"/>
              <w:rPr>
                <w:sz w:val="20"/>
              </w:rPr>
            </w:pPr>
            <w:r>
              <w:rPr>
                <w:sz w:val="20"/>
              </w:rPr>
              <w:t>done</w:t>
            </w:r>
          </w:p>
          <w:p>
            <w:pPr>
              <w:pStyle w:val="TableParagraph"/>
              <w:spacing w:before="11"/>
              <w:rPr>
                <w:i/>
                <w:sz w:val="19"/>
              </w:rPr>
            </w:pPr>
          </w:p>
          <w:p>
            <w:pPr>
              <w:pStyle w:val="TableParagraph"/>
              <w:spacing w:line="212" w:lineRule="exact"/>
              <w:ind w:left="411"/>
              <w:rPr>
                <w:sz w:val="20"/>
              </w:rPr>
            </w:pPr>
            <w:r>
              <w:rPr>
                <w:sz w:val="20"/>
              </w:rPr>
              <w:t>gull</w:t>
            </w:r>
          </w:p>
        </w:tc>
      </w:tr>
      <w:tr>
        <w:trPr>
          <w:trHeight w:val="690" w:hRule="atLeast"/>
        </w:trPr>
        <w:tc>
          <w:tcPr>
            <w:tcW w:w="2497" w:type="dxa"/>
          </w:tcPr>
          <w:p>
            <w:pPr>
              <w:pStyle w:val="TableParagraph"/>
              <w:ind w:left="50" w:right="2015"/>
              <w:rPr>
                <w:sz w:val="20"/>
              </w:rPr>
            </w:pPr>
            <w:r>
              <w:rPr>
                <w:sz w:val="20"/>
              </w:rPr>
              <w:t>spell well</w:t>
            </w:r>
          </w:p>
        </w:tc>
        <w:tc>
          <w:tcPr>
            <w:tcW w:w="1596" w:type="dxa"/>
          </w:tcPr>
          <w:p>
            <w:pPr>
              <w:pStyle w:val="TableParagraph"/>
              <w:spacing w:line="229" w:lineRule="exact"/>
              <w:ind w:left="435"/>
              <w:rPr>
                <w:sz w:val="20"/>
              </w:rPr>
            </w:pPr>
            <w:r>
              <w:rPr>
                <w:sz w:val="20"/>
              </w:rPr>
              <w:t>tense</w:t>
            </w:r>
          </w:p>
          <w:p>
            <w:pPr>
              <w:pStyle w:val="TableParagraph"/>
              <w:spacing w:before="11"/>
              <w:rPr>
                <w:i/>
                <w:sz w:val="19"/>
              </w:rPr>
            </w:pPr>
          </w:p>
          <w:p>
            <w:pPr>
              <w:pStyle w:val="TableParagraph"/>
              <w:spacing w:line="212" w:lineRule="exact"/>
              <w:ind w:left="435"/>
              <w:rPr>
                <w:sz w:val="20"/>
              </w:rPr>
            </w:pPr>
            <w:r>
              <w:rPr>
                <w:sz w:val="20"/>
              </w:rPr>
              <w:t>pence</w:t>
            </w:r>
          </w:p>
        </w:tc>
        <w:tc>
          <w:tcPr>
            <w:tcW w:w="2748" w:type="dxa"/>
          </w:tcPr>
          <w:p>
            <w:pPr>
              <w:pStyle w:val="TableParagraph"/>
              <w:ind w:left="472" w:right="1766"/>
              <w:rPr>
                <w:sz w:val="20"/>
              </w:rPr>
            </w:pPr>
            <w:r>
              <w:rPr>
                <w:sz w:val="20"/>
              </w:rPr>
              <w:t>snub scrub</w:t>
            </w:r>
          </w:p>
          <w:p>
            <w:pPr>
              <w:pStyle w:val="TableParagraph"/>
              <w:spacing w:line="215" w:lineRule="exact"/>
              <w:ind w:left="472"/>
              <w:rPr>
                <w:sz w:val="20"/>
              </w:rPr>
            </w:pPr>
            <w:r>
              <w:rPr>
                <w:sz w:val="20"/>
              </w:rPr>
              <w:t>cub</w:t>
            </w:r>
          </w:p>
        </w:tc>
        <w:tc>
          <w:tcPr>
            <w:tcW w:w="1061" w:type="dxa"/>
          </w:tcPr>
          <w:p>
            <w:pPr>
              <w:pStyle w:val="TableParagraph"/>
              <w:ind w:left="411" w:right="263"/>
              <w:rPr>
                <w:sz w:val="20"/>
              </w:rPr>
            </w:pPr>
            <w:r>
              <w:rPr>
                <w:sz w:val="20"/>
              </w:rPr>
              <w:t>mull dull</w:t>
            </w:r>
          </w:p>
          <w:p>
            <w:pPr>
              <w:pStyle w:val="TableParagraph"/>
              <w:spacing w:line="212" w:lineRule="exact"/>
              <w:ind w:left="411"/>
              <w:rPr>
                <w:sz w:val="20"/>
              </w:rPr>
            </w:pPr>
            <w:r>
              <w:rPr>
                <w:sz w:val="20"/>
              </w:rPr>
              <w:t>lull</w:t>
            </w:r>
          </w:p>
        </w:tc>
      </w:tr>
      <w:tr>
        <w:trPr>
          <w:trHeight w:val="345" w:hRule="atLeast"/>
        </w:trPr>
        <w:tc>
          <w:tcPr>
            <w:tcW w:w="2497" w:type="dxa"/>
          </w:tcPr>
          <w:p>
            <w:pPr>
              <w:pStyle w:val="TableParagraph"/>
              <w:spacing w:line="226" w:lineRule="exact"/>
              <w:ind w:left="50"/>
              <w:rPr>
                <w:sz w:val="20"/>
              </w:rPr>
            </w:pPr>
            <w:r>
              <w:rPr>
                <w:sz w:val="20"/>
              </w:rPr>
              <w:t>gel</w:t>
            </w:r>
          </w:p>
        </w:tc>
        <w:tc>
          <w:tcPr>
            <w:tcW w:w="1596" w:type="dxa"/>
          </w:tcPr>
          <w:p>
            <w:pPr>
              <w:pStyle w:val="TableParagraph"/>
              <w:spacing w:line="228" w:lineRule="exact"/>
              <w:ind w:left="435"/>
              <w:rPr>
                <w:sz w:val="20"/>
              </w:rPr>
            </w:pPr>
            <w:r>
              <w:rPr>
                <w:sz w:val="20"/>
              </w:rPr>
              <w:t>whence</w:t>
            </w:r>
          </w:p>
        </w:tc>
        <w:tc>
          <w:tcPr>
            <w:tcW w:w="2748" w:type="dxa"/>
          </w:tcPr>
          <w:p>
            <w:pPr>
              <w:pStyle w:val="TableParagraph"/>
              <w:spacing w:line="226" w:lineRule="exact"/>
              <w:ind w:left="472"/>
              <w:rPr>
                <w:sz w:val="20"/>
              </w:rPr>
            </w:pPr>
            <w:r>
              <w:rPr>
                <w:sz w:val="20"/>
              </w:rPr>
              <w:t>tub</w:t>
            </w:r>
          </w:p>
        </w:tc>
        <w:tc>
          <w:tcPr>
            <w:tcW w:w="1061" w:type="dxa"/>
          </w:tcPr>
          <w:p>
            <w:pPr>
              <w:pStyle w:val="TableParagraph"/>
              <w:spacing w:line="228" w:lineRule="exact"/>
              <w:ind w:left="411"/>
              <w:rPr>
                <w:sz w:val="20"/>
              </w:rPr>
            </w:pPr>
            <w:r>
              <w:rPr>
                <w:sz w:val="20"/>
              </w:rPr>
              <w:t>cull</w:t>
            </w:r>
          </w:p>
        </w:tc>
      </w:tr>
      <w:tr>
        <w:trPr>
          <w:trHeight w:val="345" w:hRule="atLeast"/>
        </w:trPr>
        <w:tc>
          <w:tcPr>
            <w:tcW w:w="2497" w:type="dxa"/>
          </w:tcPr>
          <w:p>
            <w:pPr>
              <w:pStyle w:val="TableParagraph"/>
              <w:spacing w:line="215" w:lineRule="exact" w:before="110"/>
              <w:ind w:left="50"/>
              <w:rPr>
                <w:sz w:val="20"/>
              </w:rPr>
            </w:pPr>
            <w:r>
              <w:rPr>
                <w:sz w:val="20"/>
              </w:rPr>
              <w:t>spend</w:t>
            </w:r>
          </w:p>
        </w:tc>
        <w:tc>
          <w:tcPr>
            <w:tcW w:w="1596" w:type="dxa"/>
          </w:tcPr>
          <w:p>
            <w:pPr>
              <w:pStyle w:val="TableParagraph"/>
              <w:spacing w:line="212" w:lineRule="exact" w:before="113"/>
              <w:ind w:left="435"/>
              <w:rPr>
                <w:sz w:val="20"/>
              </w:rPr>
            </w:pPr>
            <w:r>
              <w:rPr>
                <w:sz w:val="20"/>
              </w:rPr>
              <w:t>led</w:t>
            </w:r>
          </w:p>
        </w:tc>
        <w:tc>
          <w:tcPr>
            <w:tcW w:w="2748" w:type="dxa"/>
          </w:tcPr>
          <w:p>
            <w:pPr>
              <w:pStyle w:val="TableParagraph"/>
              <w:spacing w:line="215" w:lineRule="exact" w:before="110"/>
              <w:ind w:left="472"/>
              <w:rPr>
                <w:sz w:val="20"/>
              </w:rPr>
            </w:pPr>
            <w:r>
              <w:rPr>
                <w:sz w:val="20"/>
              </w:rPr>
              <w:t>but</w:t>
            </w:r>
          </w:p>
        </w:tc>
        <w:tc>
          <w:tcPr>
            <w:tcW w:w="1061" w:type="dxa"/>
          </w:tcPr>
          <w:p>
            <w:pPr>
              <w:pStyle w:val="TableParagraph"/>
              <w:spacing w:line="212" w:lineRule="exact" w:before="113"/>
              <w:ind w:left="411"/>
              <w:rPr>
                <w:sz w:val="20"/>
              </w:rPr>
            </w:pPr>
            <w:r>
              <w:rPr>
                <w:sz w:val="20"/>
              </w:rPr>
              <w:t>honey</w:t>
            </w:r>
          </w:p>
        </w:tc>
      </w:tr>
      <w:tr>
        <w:trPr>
          <w:trHeight w:val="690" w:hRule="atLeast"/>
        </w:trPr>
        <w:tc>
          <w:tcPr>
            <w:tcW w:w="2497" w:type="dxa"/>
          </w:tcPr>
          <w:p>
            <w:pPr>
              <w:pStyle w:val="TableParagraph"/>
              <w:ind w:left="50" w:right="1926"/>
              <w:rPr>
                <w:sz w:val="20"/>
              </w:rPr>
            </w:pPr>
            <w:r>
              <w:rPr>
                <w:sz w:val="20"/>
              </w:rPr>
              <w:t>mend tend</w:t>
            </w:r>
          </w:p>
          <w:p>
            <w:pPr>
              <w:pStyle w:val="TableParagraph"/>
              <w:spacing w:line="214" w:lineRule="exact"/>
              <w:ind w:left="50"/>
              <w:rPr>
                <w:sz w:val="20"/>
              </w:rPr>
            </w:pPr>
            <w:r>
              <w:rPr>
                <w:sz w:val="20"/>
              </w:rPr>
              <w:t>lend</w:t>
            </w:r>
          </w:p>
        </w:tc>
        <w:tc>
          <w:tcPr>
            <w:tcW w:w="1596" w:type="dxa"/>
          </w:tcPr>
          <w:p>
            <w:pPr>
              <w:pStyle w:val="TableParagraph"/>
              <w:ind w:left="435" w:right="774"/>
              <w:rPr>
                <w:sz w:val="20"/>
              </w:rPr>
            </w:pPr>
            <w:r>
              <w:rPr>
                <w:sz w:val="20"/>
              </w:rPr>
              <w:t>bed wed</w:t>
            </w:r>
          </w:p>
          <w:p>
            <w:pPr>
              <w:pStyle w:val="TableParagraph"/>
              <w:spacing w:line="212" w:lineRule="exact"/>
              <w:ind w:left="435"/>
              <w:rPr>
                <w:sz w:val="20"/>
              </w:rPr>
            </w:pPr>
            <w:r>
              <w:rPr>
                <w:sz w:val="20"/>
              </w:rPr>
              <w:t>red</w:t>
            </w:r>
          </w:p>
        </w:tc>
        <w:tc>
          <w:tcPr>
            <w:tcW w:w="2748" w:type="dxa"/>
          </w:tcPr>
          <w:p>
            <w:pPr>
              <w:pStyle w:val="TableParagraph"/>
              <w:ind w:left="472" w:right="1877"/>
              <w:rPr>
                <w:sz w:val="20"/>
              </w:rPr>
            </w:pPr>
            <w:r>
              <w:rPr>
                <w:sz w:val="20"/>
              </w:rPr>
              <w:t>hut shut</w:t>
            </w:r>
          </w:p>
          <w:p>
            <w:pPr>
              <w:pStyle w:val="TableParagraph"/>
              <w:spacing w:line="215" w:lineRule="exact"/>
              <w:ind w:left="472"/>
              <w:rPr>
                <w:sz w:val="20"/>
              </w:rPr>
            </w:pPr>
            <w:r>
              <w:rPr>
                <w:sz w:val="20"/>
              </w:rPr>
              <w:t>cut</w:t>
            </w:r>
          </w:p>
        </w:tc>
        <w:tc>
          <w:tcPr>
            <w:tcW w:w="1061" w:type="dxa"/>
          </w:tcPr>
          <w:p>
            <w:pPr>
              <w:pStyle w:val="TableParagraph"/>
              <w:spacing w:line="228" w:lineRule="exact"/>
              <w:ind w:left="411"/>
              <w:rPr>
                <w:sz w:val="20"/>
              </w:rPr>
            </w:pPr>
            <w:r>
              <w:rPr>
                <w:sz w:val="20"/>
              </w:rPr>
              <w:t>money</w:t>
            </w:r>
          </w:p>
          <w:p>
            <w:pPr>
              <w:pStyle w:val="TableParagraph"/>
              <w:spacing w:before="11"/>
              <w:rPr>
                <w:i/>
                <w:sz w:val="19"/>
              </w:rPr>
            </w:pPr>
          </w:p>
          <w:p>
            <w:pPr>
              <w:pStyle w:val="TableParagraph"/>
              <w:spacing w:line="212" w:lineRule="exact"/>
              <w:ind w:left="411"/>
              <w:rPr>
                <w:sz w:val="20"/>
              </w:rPr>
            </w:pPr>
            <w:r>
              <w:rPr>
                <w:sz w:val="20"/>
              </w:rPr>
              <w:t>sunny</w:t>
            </w:r>
          </w:p>
        </w:tc>
      </w:tr>
      <w:tr>
        <w:trPr>
          <w:trHeight w:val="690" w:hRule="atLeast"/>
        </w:trPr>
        <w:tc>
          <w:tcPr>
            <w:tcW w:w="2497" w:type="dxa"/>
          </w:tcPr>
          <w:p>
            <w:pPr>
              <w:pStyle w:val="TableParagraph"/>
              <w:ind w:left="50" w:right="1948"/>
              <w:rPr>
                <w:sz w:val="20"/>
              </w:rPr>
            </w:pPr>
            <w:r>
              <w:rPr>
                <w:sz w:val="20"/>
              </w:rPr>
              <w:t>wend bend</w:t>
            </w:r>
          </w:p>
          <w:p>
            <w:pPr>
              <w:pStyle w:val="TableParagraph"/>
              <w:spacing w:line="214" w:lineRule="exact"/>
              <w:ind w:left="50"/>
              <w:rPr>
                <w:sz w:val="20"/>
              </w:rPr>
            </w:pPr>
            <w:r>
              <w:rPr>
                <w:sz w:val="20"/>
              </w:rPr>
              <w:t>end</w:t>
            </w:r>
          </w:p>
        </w:tc>
        <w:tc>
          <w:tcPr>
            <w:tcW w:w="1596" w:type="dxa"/>
          </w:tcPr>
          <w:p>
            <w:pPr>
              <w:pStyle w:val="TableParagraph"/>
              <w:spacing w:line="228" w:lineRule="exact"/>
              <w:ind w:left="435"/>
              <w:rPr>
                <w:sz w:val="20"/>
              </w:rPr>
            </w:pPr>
            <w:r>
              <w:rPr>
                <w:sz w:val="20"/>
              </w:rPr>
              <w:t>Ted</w:t>
            </w:r>
          </w:p>
          <w:p>
            <w:pPr>
              <w:pStyle w:val="TableParagraph"/>
              <w:spacing w:before="11"/>
              <w:rPr>
                <w:i/>
                <w:sz w:val="19"/>
              </w:rPr>
            </w:pPr>
          </w:p>
          <w:p>
            <w:pPr>
              <w:pStyle w:val="TableParagraph"/>
              <w:spacing w:line="212" w:lineRule="exact"/>
              <w:ind w:left="435"/>
              <w:rPr>
                <w:sz w:val="20"/>
              </w:rPr>
            </w:pPr>
            <w:r>
              <w:rPr>
                <w:sz w:val="20"/>
              </w:rPr>
              <w:t>head</w:t>
            </w:r>
          </w:p>
        </w:tc>
        <w:tc>
          <w:tcPr>
            <w:tcW w:w="2748" w:type="dxa"/>
          </w:tcPr>
          <w:p>
            <w:pPr>
              <w:pStyle w:val="TableParagraph"/>
              <w:ind w:left="472" w:right="1977"/>
              <w:rPr>
                <w:sz w:val="20"/>
              </w:rPr>
            </w:pPr>
            <w:r>
              <w:rPr>
                <w:sz w:val="20"/>
              </w:rPr>
              <w:t>nut rut</w:t>
            </w:r>
          </w:p>
        </w:tc>
        <w:tc>
          <w:tcPr>
            <w:tcW w:w="1061" w:type="dxa"/>
          </w:tcPr>
          <w:p>
            <w:pPr>
              <w:pStyle w:val="TableParagraph"/>
              <w:ind w:left="411" w:right="85"/>
              <w:rPr>
                <w:sz w:val="20"/>
              </w:rPr>
            </w:pPr>
            <w:r>
              <w:rPr>
                <w:sz w:val="20"/>
              </w:rPr>
              <w:t>funny bunny</w:t>
            </w:r>
          </w:p>
          <w:p>
            <w:pPr>
              <w:pStyle w:val="TableParagraph"/>
              <w:spacing w:line="212" w:lineRule="exact"/>
              <w:ind w:left="411"/>
              <w:rPr>
                <w:sz w:val="20"/>
              </w:rPr>
            </w:pPr>
            <w:r>
              <w:rPr>
                <w:sz w:val="20"/>
              </w:rPr>
              <w:t>runny</w:t>
            </w:r>
          </w:p>
        </w:tc>
      </w:tr>
      <w:tr>
        <w:trPr>
          <w:trHeight w:val="459" w:hRule="atLeast"/>
        </w:trPr>
        <w:tc>
          <w:tcPr>
            <w:tcW w:w="2497" w:type="dxa"/>
          </w:tcPr>
          <w:p>
            <w:pPr>
              <w:pStyle w:val="TableParagraph"/>
              <w:spacing w:line="226" w:lineRule="exact"/>
              <w:ind w:left="50"/>
              <w:rPr>
                <w:sz w:val="20"/>
              </w:rPr>
            </w:pPr>
            <w:r>
              <w:rPr>
                <w:sz w:val="20"/>
              </w:rPr>
              <w:t>trend</w:t>
            </w:r>
          </w:p>
        </w:tc>
        <w:tc>
          <w:tcPr>
            <w:tcW w:w="1596" w:type="dxa"/>
          </w:tcPr>
          <w:p>
            <w:pPr>
              <w:pStyle w:val="TableParagraph"/>
              <w:spacing w:line="228" w:lineRule="exact"/>
              <w:ind w:left="435"/>
              <w:rPr>
                <w:sz w:val="20"/>
              </w:rPr>
            </w:pPr>
            <w:r>
              <w:rPr>
                <w:sz w:val="20"/>
              </w:rPr>
              <w:t>lead</w:t>
            </w:r>
          </w:p>
        </w:tc>
        <w:tc>
          <w:tcPr>
            <w:tcW w:w="2748" w:type="dxa"/>
          </w:tcPr>
          <w:p>
            <w:pPr>
              <w:pStyle w:val="TableParagraph"/>
              <w:spacing w:line="230" w:lineRule="exact"/>
              <w:ind w:left="472" w:right="1922"/>
              <w:rPr>
                <w:sz w:val="20"/>
              </w:rPr>
            </w:pPr>
            <w:r>
              <w:rPr>
                <w:sz w:val="20"/>
              </w:rPr>
              <w:t>butt putt</w:t>
            </w:r>
          </w:p>
        </w:tc>
        <w:tc>
          <w:tcPr>
            <w:tcW w:w="1061" w:type="dxa"/>
          </w:tcPr>
          <w:p>
            <w:pPr>
              <w:pStyle w:val="TableParagraph"/>
              <w:spacing w:before="9"/>
              <w:rPr>
                <w:i/>
                <w:sz w:val="19"/>
              </w:rPr>
            </w:pPr>
          </w:p>
          <w:p>
            <w:pPr>
              <w:pStyle w:val="TableParagraph"/>
              <w:spacing w:line="212" w:lineRule="exact"/>
              <w:ind w:left="411"/>
              <w:rPr>
                <w:sz w:val="20"/>
              </w:rPr>
            </w:pPr>
            <w:r>
              <w:rPr>
                <w:sz w:val="20"/>
              </w:rPr>
              <w:t>sum</w:t>
            </w:r>
          </w:p>
        </w:tc>
      </w:tr>
      <w:tr>
        <w:trPr>
          <w:trHeight w:val="690" w:hRule="atLeast"/>
        </w:trPr>
        <w:tc>
          <w:tcPr>
            <w:tcW w:w="2497" w:type="dxa"/>
          </w:tcPr>
          <w:p>
            <w:pPr>
              <w:pStyle w:val="TableParagraph"/>
              <w:ind w:left="50" w:right="1904"/>
              <w:rPr>
                <w:sz w:val="20"/>
              </w:rPr>
            </w:pPr>
            <w:r>
              <w:rPr>
                <w:sz w:val="20"/>
              </w:rPr>
              <w:t>wreck speck</w:t>
            </w:r>
          </w:p>
          <w:p>
            <w:pPr>
              <w:pStyle w:val="TableParagraph"/>
              <w:spacing w:line="214" w:lineRule="exact"/>
              <w:ind w:left="50"/>
              <w:rPr>
                <w:sz w:val="20"/>
              </w:rPr>
            </w:pPr>
            <w:r>
              <w:rPr>
                <w:sz w:val="20"/>
              </w:rPr>
              <w:t>deck</w:t>
            </w:r>
          </w:p>
        </w:tc>
        <w:tc>
          <w:tcPr>
            <w:tcW w:w="1596" w:type="dxa"/>
          </w:tcPr>
          <w:p>
            <w:pPr>
              <w:pStyle w:val="TableParagraph"/>
              <w:ind w:left="435" w:right="584"/>
              <w:rPr>
                <w:sz w:val="20"/>
              </w:rPr>
            </w:pPr>
            <w:r>
              <w:rPr>
                <w:sz w:val="20"/>
              </w:rPr>
              <w:t>edge hedge</w:t>
            </w:r>
          </w:p>
          <w:p>
            <w:pPr>
              <w:pStyle w:val="TableParagraph"/>
              <w:spacing w:line="212" w:lineRule="exact"/>
              <w:ind w:left="435"/>
              <w:rPr>
                <w:sz w:val="20"/>
              </w:rPr>
            </w:pPr>
            <w:r>
              <w:rPr>
                <w:sz w:val="20"/>
              </w:rPr>
              <w:t>wedge</w:t>
            </w:r>
          </w:p>
        </w:tc>
        <w:tc>
          <w:tcPr>
            <w:tcW w:w="2748" w:type="dxa"/>
          </w:tcPr>
          <w:p>
            <w:pPr>
              <w:pStyle w:val="TableParagraph"/>
              <w:spacing w:line="225" w:lineRule="exact"/>
              <w:ind w:left="472"/>
              <w:rPr>
                <w:sz w:val="20"/>
              </w:rPr>
            </w:pPr>
            <w:r>
              <w:rPr>
                <w:sz w:val="20"/>
              </w:rPr>
              <w:t>mutt</w:t>
            </w:r>
          </w:p>
          <w:p>
            <w:pPr>
              <w:pStyle w:val="TableParagraph"/>
              <w:spacing w:before="11"/>
              <w:rPr>
                <w:i/>
                <w:sz w:val="19"/>
              </w:rPr>
            </w:pPr>
          </w:p>
          <w:p>
            <w:pPr>
              <w:pStyle w:val="TableParagraph"/>
              <w:spacing w:line="215" w:lineRule="exact"/>
              <w:ind w:left="472"/>
              <w:rPr>
                <w:sz w:val="20"/>
              </w:rPr>
            </w:pPr>
            <w:r>
              <w:rPr>
                <w:sz w:val="20"/>
              </w:rPr>
              <w:t>luck</w:t>
            </w:r>
          </w:p>
        </w:tc>
        <w:tc>
          <w:tcPr>
            <w:tcW w:w="1061" w:type="dxa"/>
          </w:tcPr>
          <w:p>
            <w:pPr>
              <w:pStyle w:val="TableParagraph"/>
              <w:ind w:left="411" w:right="240"/>
              <w:rPr>
                <w:sz w:val="20"/>
              </w:rPr>
            </w:pPr>
            <w:r>
              <w:rPr>
                <w:sz w:val="20"/>
              </w:rPr>
              <w:t>hum gum</w:t>
            </w:r>
          </w:p>
          <w:p>
            <w:pPr>
              <w:pStyle w:val="TableParagraph"/>
              <w:spacing w:line="212" w:lineRule="exact"/>
              <w:ind w:left="411"/>
              <w:rPr>
                <w:sz w:val="20"/>
              </w:rPr>
            </w:pPr>
            <w:r>
              <w:rPr>
                <w:sz w:val="20"/>
              </w:rPr>
              <w:t>chum</w:t>
            </w:r>
          </w:p>
        </w:tc>
      </w:tr>
      <w:tr>
        <w:trPr>
          <w:trHeight w:val="458" w:hRule="atLeast"/>
        </w:trPr>
        <w:tc>
          <w:tcPr>
            <w:tcW w:w="2497" w:type="dxa"/>
          </w:tcPr>
          <w:p>
            <w:pPr>
              <w:pStyle w:val="TableParagraph"/>
              <w:spacing w:line="230" w:lineRule="exact"/>
              <w:ind w:left="50" w:right="2004"/>
              <w:rPr>
                <w:sz w:val="20"/>
              </w:rPr>
            </w:pPr>
            <w:r>
              <w:rPr>
                <w:sz w:val="20"/>
              </w:rPr>
              <w:t>neck peck</w:t>
            </w:r>
          </w:p>
        </w:tc>
        <w:tc>
          <w:tcPr>
            <w:tcW w:w="1596" w:type="dxa"/>
          </w:tcPr>
          <w:p>
            <w:pPr>
              <w:pStyle w:val="TableParagraph"/>
              <w:spacing w:line="228" w:lineRule="exact"/>
              <w:ind w:left="435"/>
              <w:rPr>
                <w:sz w:val="20"/>
              </w:rPr>
            </w:pPr>
            <w:r>
              <w:rPr>
                <w:sz w:val="20"/>
              </w:rPr>
              <w:t>ledge</w:t>
            </w:r>
          </w:p>
        </w:tc>
        <w:tc>
          <w:tcPr>
            <w:tcW w:w="2748" w:type="dxa"/>
          </w:tcPr>
          <w:p>
            <w:pPr>
              <w:pStyle w:val="TableParagraph"/>
              <w:spacing w:line="230" w:lineRule="exact"/>
              <w:ind w:left="472" w:right="1778"/>
              <w:rPr>
                <w:sz w:val="20"/>
              </w:rPr>
            </w:pPr>
            <w:r>
              <w:rPr>
                <w:sz w:val="20"/>
              </w:rPr>
              <w:t>duck muck</w:t>
            </w:r>
          </w:p>
        </w:tc>
        <w:tc>
          <w:tcPr>
            <w:tcW w:w="1061" w:type="dxa"/>
          </w:tcPr>
          <w:p>
            <w:pPr>
              <w:pStyle w:val="TableParagraph"/>
              <w:spacing w:line="228" w:lineRule="exact"/>
              <w:ind w:left="411"/>
              <w:rPr>
                <w:sz w:val="20"/>
              </w:rPr>
            </w:pPr>
            <w:r>
              <w:rPr>
                <w:sz w:val="20"/>
              </w:rPr>
              <w:t>rum</w:t>
            </w:r>
          </w:p>
        </w:tc>
      </w:tr>
      <w:tr>
        <w:trPr>
          <w:trHeight w:val="689" w:hRule="atLeast"/>
        </w:trPr>
        <w:tc>
          <w:tcPr>
            <w:tcW w:w="2497" w:type="dxa"/>
          </w:tcPr>
          <w:p>
            <w:pPr>
              <w:pStyle w:val="TableParagraph"/>
              <w:spacing w:before="7"/>
              <w:rPr>
                <w:i/>
                <w:sz w:val="19"/>
              </w:rPr>
            </w:pPr>
          </w:p>
          <w:p>
            <w:pPr>
              <w:pStyle w:val="TableParagraph"/>
              <w:ind w:left="50"/>
              <w:rPr>
                <w:sz w:val="20"/>
              </w:rPr>
            </w:pPr>
            <w:r>
              <w:rPr>
                <w:sz w:val="20"/>
              </w:rPr>
              <w:t>tech</w:t>
            </w:r>
          </w:p>
        </w:tc>
        <w:tc>
          <w:tcPr>
            <w:tcW w:w="1596" w:type="dxa"/>
          </w:tcPr>
          <w:p>
            <w:pPr>
              <w:pStyle w:val="TableParagraph"/>
              <w:spacing w:line="228" w:lineRule="exact"/>
              <w:ind w:left="435"/>
              <w:rPr>
                <w:sz w:val="20"/>
              </w:rPr>
            </w:pPr>
            <w:r>
              <w:rPr>
                <w:sz w:val="20"/>
              </w:rPr>
              <w:t>egg</w:t>
            </w:r>
          </w:p>
          <w:p>
            <w:pPr>
              <w:pStyle w:val="TableParagraph"/>
              <w:spacing w:before="11"/>
              <w:rPr>
                <w:i/>
                <w:sz w:val="19"/>
              </w:rPr>
            </w:pPr>
          </w:p>
          <w:p>
            <w:pPr>
              <w:pStyle w:val="TableParagraph"/>
              <w:spacing w:line="212" w:lineRule="exact"/>
              <w:ind w:left="435"/>
              <w:rPr>
                <w:sz w:val="20"/>
              </w:rPr>
            </w:pPr>
            <w:r>
              <w:rPr>
                <w:sz w:val="20"/>
              </w:rPr>
              <w:t>beg</w:t>
            </w:r>
          </w:p>
        </w:tc>
        <w:tc>
          <w:tcPr>
            <w:tcW w:w="2748" w:type="dxa"/>
          </w:tcPr>
          <w:p>
            <w:pPr>
              <w:pStyle w:val="TableParagraph"/>
              <w:spacing w:line="225" w:lineRule="exact"/>
              <w:ind w:left="472"/>
              <w:rPr>
                <w:sz w:val="20"/>
              </w:rPr>
            </w:pPr>
            <w:r>
              <w:rPr>
                <w:sz w:val="20"/>
              </w:rPr>
              <w:t>chuck</w:t>
            </w:r>
          </w:p>
          <w:p>
            <w:pPr>
              <w:pStyle w:val="TableParagraph"/>
              <w:spacing w:line="230" w:lineRule="exact" w:before="4"/>
              <w:ind w:left="472" w:right="1833"/>
              <w:rPr>
                <w:sz w:val="20"/>
              </w:rPr>
            </w:pPr>
            <w:r>
              <w:rPr>
                <w:sz w:val="20"/>
              </w:rPr>
              <w:t>buck puck</w:t>
            </w:r>
          </w:p>
        </w:tc>
        <w:tc>
          <w:tcPr>
            <w:tcW w:w="1061" w:type="dxa"/>
          </w:tcPr>
          <w:p>
            <w:pPr>
              <w:pStyle w:val="TableParagraph"/>
              <w:ind w:left="411" w:right="129"/>
              <w:rPr>
                <w:sz w:val="20"/>
              </w:rPr>
            </w:pPr>
            <w:r>
              <w:rPr>
                <w:sz w:val="20"/>
              </w:rPr>
              <w:t>numb dumb</w:t>
            </w:r>
          </w:p>
        </w:tc>
      </w:tr>
      <w:tr>
        <w:trPr>
          <w:trHeight w:val="688" w:hRule="atLeast"/>
        </w:trPr>
        <w:tc>
          <w:tcPr>
            <w:tcW w:w="2497" w:type="dxa"/>
          </w:tcPr>
          <w:p>
            <w:pPr>
              <w:pStyle w:val="TableParagraph"/>
              <w:spacing w:line="226" w:lineRule="exact"/>
              <w:ind w:left="50"/>
              <w:rPr>
                <w:sz w:val="20"/>
              </w:rPr>
            </w:pPr>
            <w:r>
              <w:rPr>
                <w:sz w:val="20"/>
              </w:rPr>
              <w:t>cheque</w:t>
            </w:r>
          </w:p>
          <w:p>
            <w:pPr>
              <w:pStyle w:val="TableParagraph"/>
              <w:spacing w:before="11"/>
              <w:rPr>
                <w:i/>
                <w:sz w:val="19"/>
              </w:rPr>
            </w:pPr>
          </w:p>
          <w:p>
            <w:pPr>
              <w:pStyle w:val="TableParagraph"/>
              <w:spacing w:line="213" w:lineRule="exact"/>
              <w:ind w:left="50"/>
              <w:rPr>
                <w:sz w:val="20"/>
              </w:rPr>
            </w:pPr>
            <w:r>
              <w:rPr>
                <w:sz w:val="20"/>
              </w:rPr>
              <w:t>get</w:t>
            </w:r>
          </w:p>
        </w:tc>
        <w:tc>
          <w:tcPr>
            <w:tcW w:w="1596" w:type="dxa"/>
          </w:tcPr>
          <w:p>
            <w:pPr>
              <w:pStyle w:val="TableParagraph"/>
              <w:spacing w:line="228" w:lineRule="exact"/>
              <w:ind w:left="435"/>
              <w:rPr>
                <w:sz w:val="20"/>
              </w:rPr>
            </w:pPr>
            <w:r>
              <w:rPr>
                <w:sz w:val="20"/>
              </w:rPr>
              <w:t>peg</w:t>
            </w:r>
          </w:p>
          <w:p>
            <w:pPr>
              <w:pStyle w:val="TableParagraph"/>
              <w:spacing w:line="230" w:lineRule="exact" w:before="4"/>
              <w:ind w:left="435" w:right="818"/>
              <w:rPr>
                <w:sz w:val="20"/>
              </w:rPr>
            </w:pPr>
            <w:r>
              <w:rPr>
                <w:sz w:val="20"/>
              </w:rPr>
              <w:t>keg leg</w:t>
            </w:r>
          </w:p>
        </w:tc>
        <w:tc>
          <w:tcPr>
            <w:tcW w:w="2748" w:type="dxa"/>
          </w:tcPr>
          <w:p>
            <w:pPr>
              <w:pStyle w:val="TableParagraph"/>
              <w:ind w:left="472" w:right="1844"/>
              <w:rPr>
                <w:sz w:val="20"/>
              </w:rPr>
            </w:pPr>
            <w:r>
              <w:rPr>
                <w:sz w:val="20"/>
              </w:rPr>
              <w:t>suck tuck</w:t>
            </w:r>
          </w:p>
        </w:tc>
        <w:tc>
          <w:tcPr>
            <w:tcW w:w="1061" w:type="dxa"/>
          </w:tcPr>
          <w:p>
            <w:pPr>
              <w:pStyle w:val="TableParagraph"/>
              <w:rPr>
                <w:rFonts w:ascii="Times New Roman"/>
                <w:sz w:val="18"/>
              </w:rPr>
            </w:pPr>
          </w:p>
        </w:tc>
      </w:tr>
    </w:tbl>
    <w:p>
      <w:pPr>
        <w:spacing w:after="0"/>
        <w:rPr>
          <w:rFonts w:ascii="Times New Roman"/>
          <w:sz w:val="18"/>
        </w:rPr>
        <w:sectPr>
          <w:headerReference w:type="default" r:id="rId32"/>
          <w:footerReference w:type="default" r:id="rId33"/>
          <w:pgSz w:w="11900" w:h="16840"/>
          <w:pgMar w:header="708" w:footer="1092" w:top="2080" w:bottom="1280" w:left="1360" w:right="860"/>
          <w:pgNumType w:start="35"/>
        </w:sectPr>
      </w:pPr>
    </w:p>
    <w:p>
      <w:pPr>
        <w:pStyle w:val="BodyText"/>
        <w:spacing w:before="9"/>
        <w:rPr>
          <w:i/>
          <w:sz w:val="11"/>
        </w:rPr>
      </w:pPr>
    </w:p>
    <w:p>
      <w:pPr>
        <w:spacing w:before="94"/>
        <w:ind w:left="437" w:right="987" w:firstLine="0"/>
        <w:jc w:val="left"/>
        <w:rPr>
          <w:i/>
          <w:sz w:val="16"/>
        </w:rPr>
      </w:pPr>
      <w:r>
        <w:rPr>
          <w:i/>
          <w:sz w:val="16"/>
        </w:rPr>
        <w:t>All of the words in each group are </w:t>
      </w:r>
      <w:r>
        <w:rPr>
          <w:b/>
          <w:i/>
          <w:sz w:val="16"/>
        </w:rPr>
        <w:t>rhyming words </w:t>
      </w:r>
      <w:r>
        <w:rPr>
          <w:i/>
          <w:sz w:val="16"/>
        </w:rPr>
        <w:t>– they all share the same diphthong. Notice the different </w:t>
      </w:r>
      <w:r>
        <w:rPr>
          <w:b/>
          <w:i/>
          <w:sz w:val="16"/>
        </w:rPr>
        <w:t>spelling </w:t>
      </w:r>
      <w:r>
        <w:rPr>
          <w:b/>
          <w:i/>
          <w:sz w:val="16"/>
        </w:rPr>
        <w:t>patterns </w:t>
      </w:r>
      <w:r>
        <w:rPr>
          <w:i/>
          <w:sz w:val="16"/>
        </w:rPr>
        <w:t>that we can use to make the same diphthong. Can you think of any more words with the same diphthongs </w:t>
      </w:r>
      <w:r>
        <w:rPr>
          <w:i/>
          <w:sz w:val="16"/>
        </w:rPr>
        <w:t>and spelling patterns?</w:t>
      </w:r>
    </w:p>
    <w:p>
      <w:pPr>
        <w:pStyle w:val="Heading4"/>
        <w:tabs>
          <w:tab w:pos="6052" w:val="left" w:leader="none"/>
        </w:tabs>
        <w:ind w:left="1785"/>
      </w:pPr>
      <w:r>
        <w:rPr/>
        <w:t>ei</w:t>
        <w:tab/>
        <w:t>eu</w:t>
      </w:r>
    </w:p>
    <w:p>
      <w:pPr>
        <w:tabs>
          <w:tab w:pos="4980" w:val="left" w:leader="none"/>
        </w:tabs>
        <w:spacing w:before="10"/>
        <w:ind w:left="557" w:right="0" w:firstLine="0"/>
        <w:jc w:val="left"/>
        <w:rPr>
          <w:i/>
          <w:sz w:val="20"/>
        </w:rPr>
      </w:pPr>
      <w:r>
        <w:rPr>
          <w:i/>
          <w:position w:val="1"/>
          <w:sz w:val="20"/>
        </w:rPr>
        <w:t>vowel sound in ‘r</w:t>
      </w:r>
      <w:r>
        <w:rPr>
          <w:i/>
          <w:spacing w:val="-4"/>
          <w:position w:val="1"/>
          <w:sz w:val="20"/>
        </w:rPr>
        <w:t> </w:t>
      </w:r>
      <w:r>
        <w:rPr>
          <w:b/>
          <w:i/>
          <w:position w:val="1"/>
          <w:sz w:val="20"/>
        </w:rPr>
        <w:t>ai</w:t>
      </w:r>
      <w:r>
        <w:rPr>
          <w:b/>
          <w:i/>
          <w:spacing w:val="-1"/>
          <w:position w:val="1"/>
          <w:sz w:val="20"/>
        </w:rPr>
        <w:t> </w:t>
      </w:r>
      <w:r>
        <w:rPr>
          <w:i/>
          <w:position w:val="1"/>
          <w:sz w:val="20"/>
        </w:rPr>
        <w:t>n’</w:t>
        <w:tab/>
      </w:r>
      <w:r>
        <w:rPr>
          <w:i/>
          <w:sz w:val="20"/>
        </w:rPr>
        <w:t>vowel sound in ‘</w:t>
      </w:r>
      <w:r>
        <w:rPr>
          <w:b/>
          <w:i/>
          <w:sz w:val="20"/>
        </w:rPr>
        <w:t>ow</w:t>
      </w:r>
      <w:r>
        <w:rPr>
          <w:b/>
          <w:i/>
          <w:spacing w:val="-4"/>
          <w:sz w:val="20"/>
        </w:rPr>
        <w:t> </w:t>
      </w:r>
      <w:r>
        <w:rPr>
          <w:i/>
          <w:sz w:val="20"/>
        </w:rPr>
        <w:t>n’</w:t>
      </w:r>
    </w:p>
    <w:p>
      <w:pPr>
        <w:pStyle w:val="BodyText"/>
        <w:rPr>
          <w:i/>
        </w:rPr>
      </w:pPr>
    </w:p>
    <w:tbl>
      <w:tblPr>
        <w:tblW w:w="0" w:type="auto"/>
        <w:jc w:val="left"/>
        <w:tblInd w:w="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6"/>
        <w:gridCol w:w="2263"/>
        <w:gridCol w:w="2221"/>
        <w:gridCol w:w="1733"/>
      </w:tblGrid>
      <w:tr>
        <w:trPr>
          <w:trHeight w:val="688" w:hRule="atLeast"/>
        </w:trPr>
        <w:tc>
          <w:tcPr>
            <w:tcW w:w="1786" w:type="dxa"/>
          </w:tcPr>
          <w:p>
            <w:pPr>
              <w:pStyle w:val="TableParagraph"/>
              <w:spacing w:line="224" w:lineRule="exact"/>
              <w:ind w:left="50"/>
              <w:rPr>
                <w:sz w:val="20"/>
              </w:rPr>
            </w:pPr>
            <w:r>
              <w:rPr>
                <w:sz w:val="20"/>
              </w:rPr>
              <w:t>rain</w:t>
            </w:r>
          </w:p>
          <w:p>
            <w:pPr>
              <w:pStyle w:val="TableParagraph"/>
              <w:spacing w:line="230" w:lineRule="exact" w:before="4"/>
              <w:ind w:left="50" w:right="1204"/>
              <w:rPr>
                <w:sz w:val="20"/>
              </w:rPr>
            </w:pPr>
            <w:r>
              <w:rPr>
                <w:sz w:val="20"/>
              </w:rPr>
              <w:t>train Spain</w:t>
            </w:r>
          </w:p>
        </w:tc>
        <w:tc>
          <w:tcPr>
            <w:tcW w:w="2263" w:type="dxa"/>
          </w:tcPr>
          <w:p>
            <w:pPr>
              <w:pStyle w:val="TableParagraph"/>
              <w:spacing w:line="227" w:lineRule="exact"/>
              <w:ind w:left="1146"/>
              <w:rPr>
                <w:sz w:val="20"/>
              </w:rPr>
            </w:pPr>
            <w:r>
              <w:rPr>
                <w:sz w:val="20"/>
              </w:rPr>
              <w:t>plaice</w:t>
            </w:r>
          </w:p>
          <w:p>
            <w:pPr>
              <w:pStyle w:val="TableParagraph"/>
              <w:spacing w:before="11"/>
              <w:rPr>
                <w:i/>
                <w:sz w:val="19"/>
              </w:rPr>
            </w:pPr>
          </w:p>
          <w:p>
            <w:pPr>
              <w:pStyle w:val="TableParagraph"/>
              <w:spacing w:line="212" w:lineRule="exact"/>
              <w:ind w:left="1146"/>
              <w:rPr>
                <w:sz w:val="20"/>
              </w:rPr>
            </w:pPr>
            <w:r>
              <w:rPr>
                <w:sz w:val="20"/>
              </w:rPr>
              <w:t>plague</w:t>
            </w:r>
          </w:p>
        </w:tc>
        <w:tc>
          <w:tcPr>
            <w:tcW w:w="2221" w:type="dxa"/>
          </w:tcPr>
          <w:p>
            <w:pPr>
              <w:pStyle w:val="TableParagraph"/>
              <w:spacing w:line="224" w:lineRule="exact"/>
              <w:ind w:left="516"/>
              <w:rPr>
                <w:sz w:val="20"/>
              </w:rPr>
            </w:pPr>
            <w:r>
              <w:rPr>
                <w:sz w:val="20"/>
              </w:rPr>
              <w:t>own</w:t>
            </w:r>
          </w:p>
          <w:p>
            <w:pPr>
              <w:pStyle w:val="TableParagraph"/>
              <w:spacing w:line="230" w:lineRule="exact" w:before="4"/>
              <w:ind w:left="516" w:right="1084"/>
              <w:rPr>
                <w:sz w:val="20"/>
              </w:rPr>
            </w:pPr>
            <w:r>
              <w:rPr>
                <w:sz w:val="20"/>
              </w:rPr>
              <w:t>grown thrown</w:t>
            </w:r>
          </w:p>
        </w:tc>
        <w:tc>
          <w:tcPr>
            <w:tcW w:w="1733" w:type="dxa"/>
          </w:tcPr>
          <w:p>
            <w:pPr>
              <w:pStyle w:val="TableParagraph"/>
              <w:spacing w:line="226" w:lineRule="exact"/>
              <w:ind w:left="982"/>
              <w:rPr>
                <w:sz w:val="20"/>
              </w:rPr>
            </w:pPr>
            <w:r>
              <w:rPr>
                <w:sz w:val="20"/>
              </w:rPr>
              <w:t>home</w:t>
            </w:r>
          </w:p>
          <w:p>
            <w:pPr>
              <w:pStyle w:val="TableParagraph"/>
              <w:spacing w:line="230" w:lineRule="exact" w:before="4"/>
              <w:ind w:left="982" w:right="230"/>
              <w:rPr>
                <w:sz w:val="20"/>
              </w:rPr>
            </w:pPr>
            <w:r>
              <w:rPr>
                <w:sz w:val="20"/>
              </w:rPr>
              <w:t>dome tome</w:t>
            </w:r>
          </w:p>
        </w:tc>
      </w:tr>
      <w:tr>
        <w:trPr>
          <w:trHeight w:val="688" w:hRule="atLeast"/>
        </w:trPr>
        <w:tc>
          <w:tcPr>
            <w:tcW w:w="1786" w:type="dxa"/>
          </w:tcPr>
          <w:p>
            <w:pPr>
              <w:pStyle w:val="TableParagraph"/>
              <w:spacing w:line="224" w:lineRule="exact"/>
              <w:ind w:left="50"/>
              <w:rPr>
                <w:sz w:val="20"/>
              </w:rPr>
            </w:pPr>
            <w:r>
              <w:rPr>
                <w:sz w:val="20"/>
              </w:rPr>
              <w:t>lain</w:t>
            </w:r>
          </w:p>
          <w:p>
            <w:pPr>
              <w:pStyle w:val="TableParagraph"/>
              <w:spacing w:line="230" w:lineRule="exact" w:before="4"/>
              <w:ind w:left="50" w:right="1282"/>
              <w:rPr>
                <w:sz w:val="20"/>
              </w:rPr>
            </w:pPr>
            <w:r>
              <w:rPr>
                <w:sz w:val="20"/>
              </w:rPr>
              <w:t>gain main</w:t>
            </w:r>
          </w:p>
        </w:tc>
        <w:tc>
          <w:tcPr>
            <w:tcW w:w="2263" w:type="dxa"/>
          </w:tcPr>
          <w:p>
            <w:pPr>
              <w:pStyle w:val="TableParagraph"/>
              <w:spacing w:line="226" w:lineRule="exact"/>
              <w:ind w:left="1146"/>
              <w:rPr>
                <w:sz w:val="20"/>
              </w:rPr>
            </w:pPr>
            <w:r>
              <w:rPr>
                <w:sz w:val="20"/>
              </w:rPr>
              <w:t>vague</w:t>
            </w:r>
          </w:p>
          <w:p>
            <w:pPr>
              <w:pStyle w:val="TableParagraph"/>
              <w:spacing w:before="11"/>
              <w:rPr>
                <w:i/>
                <w:sz w:val="19"/>
              </w:rPr>
            </w:pPr>
          </w:p>
          <w:p>
            <w:pPr>
              <w:pStyle w:val="TableParagraph"/>
              <w:spacing w:line="212" w:lineRule="exact"/>
              <w:ind w:left="1146"/>
              <w:rPr>
                <w:sz w:val="20"/>
              </w:rPr>
            </w:pPr>
            <w:r>
              <w:rPr>
                <w:sz w:val="20"/>
              </w:rPr>
              <w:t>nail</w:t>
            </w:r>
          </w:p>
        </w:tc>
        <w:tc>
          <w:tcPr>
            <w:tcW w:w="2221" w:type="dxa"/>
          </w:tcPr>
          <w:p>
            <w:pPr>
              <w:pStyle w:val="TableParagraph"/>
              <w:ind w:left="516" w:right="1106"/>
              <w:rPr>
                <w:sz w:val="20"/>
              </w:rPr>
            </w:pPr>
            <w:r>
              <w:rPr>
                <w:sz w:val="20"/>
              </w:rPr>
              <w:t>shown known</w:t>
            </w:r>
          </w:p>
        </w:tc>
        <w:tc>
          <w:tcPr>
            <w:tcW w:w="1733" w:type="dxa"/>
          </w:tcPr>
          <w:p>
            <w:pPr>
              <w:pStyle w:val="TableParagraph"/>
              <w:spacing w:before="8"/>
              <w:rPr>
                <w:i/>
                <w:sz w:val="19"/>
              </w:rPr>
            </w:pPr>
          </w:p>
          <w:p>
            <w:pPr>
              <w:pStyle w:val="TableParagraph"/>
              <w:ind w:left="982"/>
              <w:rPr>
                <w:sz w:val="20"/>
              </w:rPr>
            </w:pPr>
            <w:r>
              <w:rPr>
                <w:sz w:val="20"/>
              </w:rPr>
              <w:t>comb</w:t>
            </w:r>
          </w:p>
        </w:tc>
      </w:tr>
      <w:tr>
        <w:trPr>
          <w:trHeight w:val="690" w:hRule="atLeast"/>
        </w:trPr>
        <w:tc>
          <w:tcPr>
            <w:tcW w:w="1786" w:type="dxa"/>
          </w:tcPr>
          <w:p>
            <w:pPr>
              <w:pStyle w:val="TableParagraph"/>
              <w:spacing w:line="226" w:lineRule="exact"/>
              <w:ind w:left="50"/>
              <w:rPr>
                <w:sz w:val="20"/>
              </w:rPr>
            </w:pPr>
            <w:r>
              <w:rPr>
                <w:sz w:val="20"/>
              </w:rPr>
              <w:t>chain</w:t>
            </w:r>
          </w:p>
          <w:p>
            <w:pPr>
              <w:pStyle w:val="TableParagraph"/>
              <w:spacing w:line="230" w:lineRule="exact" w:before="4"/>
              <w:ind w:left="50" w:right="1293"/>
              <w:rPr>
                <w:sz w:val="20"/>
              </w:rPr>
            </w:pPr>
            <w:r>
              <w:rPr>
                <w:sz w:val="20"/>
              </w:rPr>
              <w:t>pain plain</w:t>
            </w:r>
          </w:p>
        </w:tc>
        <w:tc>
          <w:tcPr>
            <w:tcW w:w="2263" w:type="dxa"/>
          </w:tcPr>
          <w:p>
            <w:pPr>
              <w:pStyle w:val="TableParagraph"/>
              <w:spacing w:line="228" w:lineRule="exact"/>
              <w:ind w:left="1037" w:right="707"/>
              <w:jc w:val="center"/>
              <w:rPr>
                <w:sz w:val="20"/>
              </w:rPr>
            </w:pPr>
            <w:r>
              <w:rPr>
                <w:sz w:val="20"/>
              </w:rPr>
              <w:t>sail</w:t>
            </w:r>
          </w:p>
          <w:p>
            <w:pPr>
              <w:pStyle w:val="TableParagraph"/>
              <w:spacing w:line="230" w:lineRule="exact" w:before="4"/>
              <w:ind w:left="1051" w:right="707"/>
              <w:jc w:val="center"/>
              <w:rPr>
                <w:sz w:val="20"/>
              </w:rPr>
            </w:pPr>
            <w:r>
              <w:rPr>
                <w:spacing w:val="-1"/>
                <w:sz w:val="20"/>
              </w:rPr>
              <w:t>hail pail</w:t>
            </w:r>
          </w:p>
        </w:tc>
        <w:tc>
          <w:tcPr>
            <w:tcW w:w="2221" w:type="dxa"/>
          </w:tcPr>
          <w:p>
            <w:pPr>
              <w:pStyle w:val="TableParagraph"/>
              <w:spacing w:line="226" w:lineRule="exact"/>
              <w:ind w:left="516"/>
              <w:rPr>
                <w:sz w:val="20"/>
              </w:rPr>
            </w:pPr>
            <w:r>
              <w:rPr>
                <w:sz w:val="20"/>
              </w:rPr>
              <w:t>bone</w:t>
            </w:r>
          </w:p>
          <w:p>
            <w:pPr>
              <w:pStyle w:val="TableParagraph"/>
              <w:spacing w:line="230" w:lineRule="exact" w:before="4"/>
              <w:ind w:left="516" w:right="1251"/>
              <w:rPr>
                <w:sz w:val="20"/>
              </w:rPr>
            </w:pPr>
            <w:r>
              <w:rPr>
                <w:sz w:val="20"/>
              </w:rPr>
              <w:t>cone lone</w:t>
            </w:r>
          </w:p>
        </w:tc>
        <w:tc>
          <w:tcPr>
            <w:tcW w:w="1733" w:type="dxa"/>
          </w:tcPr>
          <w:p>
            <w:pPr>
              <w:pStyle w:val="TableParagraph"/>
              <w:spacing w:line="228" w:lineRule="exact"/>
              <w:ind w:left="982"/>
              <w:rPr>
                <w:sz w:val="20"/>
              </w:rPr>
            </w:pPr>
            <w:r>
              <w:rPr>
                <w:sz w:val="20"/>
              </w:rPr>
              <w:t>roamed</w:t>
            </w:r>
          </w:p>
          <w:p>
            <w:pPr>
              <w:pStyle w:val="TableParagraph"/>
              <w:spacing w:before="11"/>
              <w:rPr>
                <w:i/>
                <w:sz w:val="19"/>
              </w:rPr>
            </w:pPr>
          </w:p>
          <w:p>
            <w:pPr>
              <w:pStyle w:val="TableParagraph"/>
              <w:spacing w:line="212" w:lineRule="exact"/>
              <w:ind w:left="982"/>
              <w:rPr>
                <w:sz w:val="20"/>
              </w:rPr>
            </w:pPr>
            <w:r>
              <w:rPr>
                <w:sz w:val="20"/>
              </w:rPr>
              <w:t>won’t</w:t>
            </w:r>
          </w:p>
        </w:tc>
      </w:tr>
      <w:tr>
        <w:trPr>
          <w:trHeight w:val="458" w:hRule="atLeast"/>
        </w:trPr>
        <w:tc>
          <w:tcPr>
            <w:tcW w:w="1786" w:type="dxa"/>
          </w:tcPr>
          <w:p>
            <w:pPr>
              <w:pStyle w:val="TableParagraph"/>
              <w:spacing w:before="5"/>
              <w:rPr>
                <w:i/>
                <w:sz w:val="19"/>
              </w:rPr>
            </w:pPr>
          </w:p>
          <w:p>
            <w:pPr>
              <w:pStyle w:val="TableParagraph"/>
              <w:spacing w:line="214" w:lineRule="exact"/>
              <w:ind w:left="50"/>
              <w:rPr>
                <w:sz w:val="20"/>
              </w:rPr>
            </w:pPr>
            <w:r>
              <w:rPr>
                <w:sz w:val="20"/>
              </w:rPr>
              <w:t>plane</w:t>
            </w:r>
          </w:p>
        </w:tc>
        <w:tc>
          <w:tcPr>
            <w:tcW w:w="2263" w:type="dxa"/>
          </w:tcPr>
          <w:p>
            <w:pPr>
              <w:pStyle w:val="TableParagraph"/>
              <w:spacing w:line="226" w:lineRule="exact"/>
              <w:ind w:left="1048" w:right="707"/>
              <w:jc w:val="center"/>
              <w:rPr>
                <w:sz w:val="20"/>
              </w:rPr>
            </w:pPr>
            <w:r>
              <w:rPr>
                <w:sz w:val="20"/>
              </w:rPr>
              <w:t>bail</w:t>
            </w:r>
          </w:p>
          <w:p>
            <w:pPr>
              <w:pStyle w:val="TableParagraph"/>
              <w:spacing w:line="211" w:lineRule="exact"/>
              <w:ind w:left="992" w:right="707"/>
              <w:jc w:val="center"/>
              <w:rPr>
                <w:sz w:val="20"/>
              </w:rPr>
            </w:pPr>
            <w:r>
              <w:rPr>
                <w:sz w:val="20"/>
              </w:rPr>
              <w:t>fail</w:t>
            </w:r>
          </w:p>
        </w:tc>
        <w:tc>
          <w:tcPr>
            <w:tcW w:w="2221" w:type="dxa"/>
          </w:tcPr>
          <w:p>
            <w:pPr>
              <w:pStyle w:val="TableParagraph"/>
              <w:spacing w:line="223" w:lineRule="exact"/>
              <w:ind w:left="516"/>
              <w:rPr>
                <w:sz w:val="20"/>
              </w:rPr>
            </w:pPr>
            <w:r>
              <w:rPr>
                <w:sz w:val="20"/>
              </w:rPr>
              <w:t>hone</w:t>
            </w:r>
          </w:p>
          <w:p>
            <w:pPr>
              <w:pStyle w:val="TableParagraph"/>
              <w:spacing w:line="214" w:lineRule="exact"/>
              <w:ind w:left="516"/>
              <w:rPr>
                <w:sz w:val="20"/>
              </w:rPr>
            </w:pPr>
            <w:r>
              <w:rPr>
                <w:sz w:val="20"/>
              </w:rPr>
              <w:t>throne</w:t>
            </w:r>
          </w:p>
        </w:tc>
        <w:tc>
          <w:tcPr>
            <w:tcW w:w="1733" w:type="dxa"/>
          </w:tcPr>
          <w:p>
            <w:pPr>
              <w:pStyle w:val="TableParagraph"/>
              <w:spacing w:line="226" w:lineRule="exact"/>
              <w:ind w:left="982"/>
              <w:rPr>
                <w:sz w:val="20"/>
              </w:rPr>
            </w:pPr>
            <w:r>
              <w:rPr>
                <w:sz w:val="20"/>
              </w:rPr>
              <w:t>don’t</w:t>
            </w:r>
          </w:p>
        </w:tc>
      </w:tr>
      <w:tr>
        <w:trPr>
          <w:trHeight w:val="229" w:hRule="atLeast"/>
        </w:trPr>
        <w:tc>
          <w:tcPr>
            <w:tcW w:w="1786" w:type="dxa"/>
          </w:tcPr>
          <w:p>
            <w:pPr>
              <w:pStyle w:val="TableParagraph"/>
              <w:spacing w:line="210" w:lineRule="exact"/>
              <w:ind w:left="50"/>
              <w:rPr>
                <w:sz w:val="20"/>
              </w:rPr>
            </w:pPr>
            <w:r>
              <w:rPr>
                <w:sz w:val="20"/>
              </w:rPr>
              <w:t>Jane</w:t>
            </w:r>
          </w:p>
        </w:tc>
        <w:tc>
          <w:tcPr>
            <w:tcW w:w="2263" w:type="dxa"/>
          </w:tcPr>
          <w:p>
            <w:pPr>
              <w:pStyle w:val="TableParagraph"/>
              <w:spacing w:line="210" w:lineRule="exact"/>
              <w:ind w:left="1146"/>
              <w:rPr>
                <w:sz w:val="20"/>
              </w:rPr>
            </w:pPr>
            <w:r>
              <w:rPr>
                <w:sz w:val="20"/>
              </w:rPr>
              <w:t>jail</w:t>
            </w:r>
          </w:p>
        </w:tc>
        <w:tc>
          <w:tcPr>
            <w:tcW w:w="2221" w:type="dxa"/>
          </w:tcPr>
          <w:p>
            <w:pPr>
              <w:pStyle w:val="TableParagraph"/>
              <w:spacing w:line="210" w:lineRule="exact"/>
              <w:ind w:left="516"/>
              <w:rPr>
                <w:sz w:val="20"/>
              </w:rPr>
            </w:pPr>
            <w:r>
              <w:rPr>
                <w:sz w:val="20"/>
              </w:rPr>
              <w:t>clone</w:t>
            </w:r>
          </w:p>
        </w:tc>
        <w:tc>
          <w:tcPr>
            <w:tcW w:w="1733" w:type="dxa"/>
          </w:tcPr>
          <w:p>
            <w:pPr>
              <w:pStyle w:val="TableParagraph"/>
              <w:spacing w:line="210" w:lineRule="exact"/>
              <w:ind w:left="982"/>
              <w:rPr>
                <w:sz w:val="20"/>
              </w:rPr>
            </w:pPr>
            <w:r>
              <w:rPr>
                <w:sz w:val="20"/>
              </w:rPr>
              <w:t>grow</w:t>
            </w:r>
          </w:p>
        </w:tc>
      </w:tr>
      <w:tr>
        <w:trPr>
          <w:trHeight w:val="1380" w:hRule="atLeast"/>
        </w:trPr>
        <w:tc>
          <w:tcPr>
            <w:tcW w:w="1786" w:type="dxa"/>
          </w:tcPr>
          <w:p>
            <w:pPr>
              <w:pStyle w:val="TableParagraph"/>
              <w:ind w:left="50" w:right="1255"/>
              <w:jc w:val="both"/>
              <w:rPr>
                <w:sz w:val="20"/>
              </w:rPr>
            </w:pPr>
            <w:r>
              <w:rPr>
                <w:sz w:val="20"/>
              </w:rPr>
              <w:t>cane sane Dane</w:t>
            </w:r>
          </w:p>
          <w:p>
            <w:pPr>
              <w:pStyle w:val="TableParagraph"/>
              <w:spacing w:before="6"/>
              <w:rPr>
                <w:i/>
                <w:sz w:val="19"/>
              </w:rPr>
            </w:pPr>
          </w:p>
          <w:p>
            <w:pPr>
              <w:pStyle w:val="TableParagraph"/>
              <w:spacing w:line="230" w:lineRule="atLeast" w:before="1"/>
              <w:ind w:left="50" w:right="1271"/>
              <w:rPr>
                <w:sz w:val="20"/>
              </w:rPr>
            </w:pPr>
            <w:r>
              <w:rPr>
                <w:sz w:val="20"/>
              </w:rPr>
              <w:t>reign feign</w:t>
            </w:r>
          </w:p>
        </w:tc>
        <w:tc>
          <w:tcPr>
            <w:tcW w:w="2263" w:type="dxa"/>
          </w:tcPr>
          <w:p>
            <w:pPr>
              <w:pStyle w:val="TableParagraph"/>
              <w:spacing w:line="480" w:lineRule="auto"/>
              <w:ind w:left="1146" w:right="574"/>
              <w:rPr>
                <w:sz w:val="20"/>
              </w:rPr>
            </w:pPr>
            <w:r>
              <w:rPr>
                <w:sz w:val="20"/>
              </w:rPr>
              <w:t>wail whale</w:t>
            </w:r>
          </w:p>
          <w:p>
            <w:pPr>
              <w:pStyle w:val="TableParagraph"/>
              <w:spacing w:line="229" w:lineRule="exact"/>
              <w:ind w:left="1146"/>
              <w:rPr>
                <w:sz w:val="20"/>
              </w:rPr>
            </w:pPr>
            <w:r>
              <w:rPr>
                <w:sz w:val="20"/>
              </w:rPr>
              <w:t>bait</w:t>
            </w:r>
          </w:p>
        </w:tc>
        <w:tc>
          <w:tcPr>
            <w:tcW w:w="2221" w:type="dxa"/>
          </w:tcPr>
          <w:p>
            <w:pPr>
              <w:pStyle w:val="TableParagraph"/>
              <w:ind w:left="516" w:right="1128"/>
              <w:rPr>
                <w:sz w:val="20"/>
              </w:rPr>
            </w:pPr>
            <w:r>
              <w:rPr>
                <w:sz w:val="20"/>
              </w:rPr>
              <w:t>phone stone</w:t>
            </w:r>
          </w:p>
          <w:p>
            <w:pPr>
              <w:pStyle w:val="TableParagraph"/>
              <w:spacing w:before="7"/>
              <w:rPr>
                <w:i/>
                <w:sz w:val="19"/>
              </w:rPr>
            </w:pPr>
          </w:p>
          <w:p>
            <w:pPr>
              <w:pStyle w:val="TableParagraph"/>
              <w:ind w:left="516" w:right="1173"/>
              <w:rPr>
                <w:sz w:val="20"/>
              </w:rPr>
            </w:pPr>
            <w:r>
              <w:rPr>
                <w:sz w:val="20"/>
              </w:rPr>
              <w:t>loan groan</w:t>
            </w:r>
          </w:p>
          <w:p>
            <w:pPr>
              <w:pStyle w:val="TableParagraph"/>
              <w:spacing w:line="215" w:lineRule="exact"/>
              <w:ind w:left="516"/>
              <w:rPr>
                <w:sz w:val="20"/>
              </w:rPr>
            </w:pPr>
            <w:r>
              <w:rPr>
                <w:sz w:val="20"/>
              </w:rPr>
              <w:t>moan</w:t>
            </w:r>
          </w:p>
        </w:tc>
        <w:tc>
          <w:tcPr>
            <w:tcW w:w="1733" w:type="dxa"/>
          </w:tcPr>
          <w:p>
            <w:pPr>
              <w:pStyle w:val="TableParagraph"/>
              <w:ind w:left="982" w:right="264"/>
              <w:rPr>
                <w:sz w:val="20"/>
              </w:rPr>
            </w:pPr>
            <w:r>
              <w:rPr>
                <w:sz w:val="20"/>
              </w:rPr>
              <w:t>blow know row show stow</w:t>
            </w:r>
          </w:p>
        </w:tc>
      </w:tr>
      <w:tr>
        <w:trPr>
          <w:trHeight w:val="459" w:hRule="atLeast"/>
        </w:trPr>
        <w:tc>
          <w:tcPr>
            <w:tcW w:w="1786" w:type="dxa"/>
          </w:tcPr>
          <w:p>
            <w:pPr>
              <w:pStyle w:val="TableParagraph"/>
              <w:spacing w:before="6"/>
              <w:rPr>
                <w:i/>
                <w:sz w:val="19"/>
              </w:rPr>
            </w:pPr>
          </w:p>
          <w:p>
            <w:pPr>
              <w:pStyle w:val="TableParagraph"/>
              <w:spacing w:line="215" w:lineRule="exact"/>
              <w:ind w:left="50"/>
              <w:rPr>
                <w:sz w:val="20"/>
              </w:rPr>
            </w:pPr>
            <w:r>
              <w:rPr>
                <w:sz w:val="20"/>
              </w:rPr>
              <w:t>mainly</w:t>
            </w:r>
          </w:p>
        </w:tc>
        <w:tc>
          <w:tcPr>
            <w:tcW w:w="2263" w:type="dxa"/>
          </w:tcPr>
          <w:p>
            <w:pPr>
              <w:pStyle w:val="TableParagraph"/>
              <w:spacing w:line="230" w:lineRule="exact" w:before="2"/>
              <w:ind w:left="1146" w:right="618"/>
              <w:rPr>
                <w:sz w:val="20"/>
              </w:rPr>
            </w:pPr>
            <w:r>
              <w:rPr>
                <w:sz w:val="20"/>
              </w:rPr>
              <w:t>date skate</w:t>
            </w:r>
          </w:p>
        </w:tc>
        <w:tc>
          <w:tcPr>
            <w:tcW w:w="2221" w:type="dxa"/>
          </w:tcPr>
          <w:p>
            <w:pPr>
              <w:pStyle w:val="TableParagraph"/>
              <w:spacing w:before="6"/>
              <w:rPr>
                <w:i/>
                <w:sz w:val="19"/>
              </w:rPr>
            </w:pPr>
          </w:p>
          <w:p>
            <w:pPr>
              <w:pStyle w:val="TableParagraph"/>
              <w:spacing w:line="215" w:lineRule="exact"/>
              <w:ind w:left="516"/>
              <w:rPr>
                <w:sz w:val="20"/>
              </w:rPr>
            </w:pPr>
            <w:r>
              <w:rPr>
                <w:sz w:val="20"/>
              </w:rPr>
              <w:t>cologne</w:t>
            </w:r>
          </w:p>
        </w:tc>
        <w:tc>
          <w:tcPr>
            <w:tcW w:w="1733" w:type="dxa"/>
          </w:tcPr>
          <w:p>
            <w:pPr>
              <w:pStyle w:val="TableParagraph"/>
              <w:spacing w:line="228" w:lineRule="exact"/>
              <w:ind w:left="982"/>
              <w:rPr>
                <w:sz w:val="20"/>
              </w:rPr>
            </w:pPr>
            <w:r>
              <w:rPr>
                <w:sz w:val="20"/>
              </w:rPr>
              <w:t>oh</w:t>
            </w:r>
          </w:p>
        </w:tc>
      </w:tr>
      <w:tr>
        <w:trPr>
          <w:trHeight w:val="688" w:hRule="atLeast"/>
        </w:trPr>
        <w:tc>
          <w:tcPr>
            <w:tcW w:w="1786" w:type="dxa"/>
          </w:tcPr>
          <w:p>
            <w:pPr>
              <w:pStyle w:val="TableParagraph"/>
              <w:spacing w:line="224" w:lineRule="exact"/>
              <w:ind w:left="50"/>
              <w:rPr>
                <w:sz w:val="20"/>
              </w:rPr>
            </w:pPr>
            <w:r>
              <w:rPr>
                <w:sz w:val="20"/>
              </w:rPr>
              <w:t>plainly</w:t>
            </w:r>
          </w:p>
          <w:p>
            <w:pPr>
              <w:pStyle w:val="TableParagraph"/>
              <w:spacing w:before="11"/>
              <w:rPr>
                <w:i/>
                <w:sz w:val="19"/>
              </w:rPr>
            </w:pPr>
          </w:p>
          <w:p>
            <w:pPr>
              <w:pStyle w:val="TableParagraph"/>
              <w:spacing w:line="215" w:lineRule="exact"/>
              <w:ind w:left="50"/>
              <w:rPr>
                <w:sz w:val="20"/>
              </w:rPr>
            </w:pPr>
            <w:r>
              <w:rPr>
                <w:sz w:val="20"/>
              </w:rPr>
              <w:t>waste</w:t>
            </w:r>
          </w:p>
        </w:tc>
        <w:tc>
          <w:tcPr>
            <w:tcW w:w="2263" w:type="dxa"/>
          </w:tcPr>
          <w:p>
            <w:pPr>
              <w:pStyle w:val="TableParagraph"/>
              <w:spacing w:line="226" w:lineRule="exact"/>
              <w:ind w:left="1126" w:right="707"/>
              <w:jc w:val="center"/>
              <w:rPr>
                <w:sz w:val="20"/>
              </w:rPr>
            </w:pPr>
            <w:r>
              <w:rPr>
                <w:sz w:val="20"/>
              </w:rPr>
              <w:t>gate</w:t>
            </w:r>
          </w:p>
          <w:p>
            <w:pPr>
              <w:pStyle w:val="TableParagraph"/>
              <w:spacing w:line="230" w:lineRule="exact" w:before="4"/>
              <w:ind w:left="1146" w:right="781" w:hanging="11"/>
              <w:jc w:val="center"/>
              <w:rPr>
                <w:sz w:val="20"/>
              </w:rPr>
            </w:pPr>
            <w:r>
              <w:rPr>
                <w:sz w:val="20"/>
              </w:rPr>
              <w:t>late </w:t>
            </w:r>
            <w:r>
              <w:rPr>
                <w:spacing w:val="-1"/>
                <w:sz w:val="20"/>
              </w:rPr>
              <w:t>fate</w:t>
            </w:r>
          </w:p>
        </w:tc>
        <w:tc>
          <w:tcPr>
            <w:tcW w:w="2221" w:type="dxa"/>
          </w:tcPr>
          <w:p>
            <w:pPr>
              <w:pStyle w:val="TableParagraph"/>
              <w:spacing w:before="5"/>
              <w:rPr>
                <w:i/>
                <w:sz w:val="19"/>
              </w:rPr>
            </w:pPr>
          </w:p>
          <w:p>
            <w:pPr>
              <w:pStyle w:val="TableParagraph"/>
              <w:ind w:left="516"/>
              <w:rPr>
                <w:sz w:val="20"/>
              </w:rPr>
            </w:pPr>
            <w:r>
              <w:rPr>
                <w:sz w:val="20"/>
              </w:rPr>
              <w:t>sewn</w:t>
            </w:r>
          </w:p>
        </w:tc>
        <w:tc>
          <w:tcPr>
            <w:tcW w:w="1733" w:type="dxa"/>
          </w:tcPr>
          <w:p>
            <w:pPr>
              <w:pStyle w:val="TableParagraph"/>
              <w:spacing w:line="226" w:lineRule="exact"/>
              <w:ind w:left="982"/>
              <w:rPr>
                <w:sz w:val="20"/>
              </w:rPr>
            </w:pPr>
            <w:r>
              <w:rPr>
                <w:sz w:val="20"/>
              </w:rPr>
              <w:t>owe</w:t>
            </w:r>
          </w:p>
          <w:p>
            <w:pPr>
              <w:pStyle w:val="TableParagraph"/>
              <w:spacing w:before="11"/>
              <w:rPr>
                <w:i/>
                <w:sz w:val="19"/>
              </w:rPr>
            </w:pPr>
          </w:p>
          <w:p>
            <w:pPr>
              <w:pStyle w:val="TableParagraph"/>
              <w:spacing w:line="212" w:lineRule="exact"/>
              <w:ind w:left="982"/>
              <w:rPr>
                <w:sz w:val="20"/>
              </w:rPr>
            </w:pPr>
            <w:r>
              <w:rPr>
                <w:sz w:val="20"/>
              </w:rPr>
              <w:t>woe</w:t>
            </w:r>
          </w:p>
        </w:tc>
      </w:tr>
      <w:tr>
        <w:trPr>
          <w:trHeight w:val="458" w:hRule="atLeast"/>
        </w:trPr>
        <w:tc>
          <w:tcPr>
            <w:tcW w:w="1786" w:type="dxa"/>
          </w:tcPr>
          <w:p>
            <w:pPr>
              <w:pStyle w:val="TableParagraph"/>
              <w:spacing w:line="224" w:lineRule="exact"/>
              <w:ind w:left="50"/>
              <w:rPr>
                <w:sz w:val="20"/>
              </w:rPr>
            </w:pPr>
            <w:r>
              <w:rPr>
                <w:sz w:val="20"/>
              </w:rPr>
              <w:t>paste</w:t>
            </w:r>
          </w:p>
          <w:p>
            <w:pPr>
              <w:pStyle w:val="TableParagraph"/>
              <w:spacing w:line="214" w:lineRule="exact"/>
              <w:ind w:left="50"/>
              <w:rPr>
                <w:sz w:val="20"/>
              </w:rPr>
            </w:pPr>
            <w:r>
              <w:rPr>
                <w:sz w:val="20"/>
              </w:rPr>
              <w:t>haste</w:t>
            </w:r>
          </w:p>
        </w:tc>
        <w:tc>
          <w:tcPr>
            <w:tcW w:w="2263" w:type="dxa"/>
          </w:tcPr>
          <w:p>
            <w:pPr>
              <w:pStyle w:val="TableParagraph"/>
              <w:spacing w:line="226" w:lineRule="exact"/>
              <w:ind w:left="1146"/>
              <w:rPr>
                <w:sz w:val="20"/>
              </w:rPr>
            </w:pPr>
            <w:r>
              <w:rPr>
                <w:sz w:val="20"/>
              </w:rPr>
              <w:t>mate</w:t>
            </w:r>
          </w:p>
        </w:tc>
        <w:tc>
          <w:tcPr>
            <w:tcW w:w="2221" w:type="dxa"/>
          </w:tcPr>
          <w:p>
            <w:pPr>
              <w:pStyle w:val="TableParagraph"/>
              <w:spacing w:line="223" w:lineRule="exact"/>
              <w:ind w:left="516"/>
              <w:rPr>
                <w:sz w:val="20"/>
              </w:rPr>
            </w:pPr>
            <w:r>
              <w:rPr>
                <w:sz w:val="20"/>
              </w:rPr>
              <w:t>phoned</w:t>
            </w:r>
          </w:p>
          <w:p>
            <w:pPr>
              <w:pStyle w:val="TableParagraph"/>
              <w:spacing w:line="214" w:lineRule="exact"/>
              <w:ind w:left="516"/>
              <w:rPr>
                <w:sz w:val="20"/>
              </w:rPr>
            </w:pPr>
            <w:r>
              <w:rPr>
                <w:sz w:val="20"/>
              </w:rPr>
              <w:t>cloned</w:t>
            </w:r>
          </w:p>
        </w:tc>
        <w:tc>
          <w:tcPr>
            <w:tcW w:w="1733" w:type="dxa"/>
          </w:tcPr>
          <w:p>
            <w:pPr>
              <w:pStyle w:val="TableParagraph"/>
              <w:spacing w:before="7"/>
              <w:rPr>
                <w:i/>
                <w:sz w:val="19"/>
              </w:rPr>
            </w:pPr>
          </w:p>
          <w:p>
            <w:pPr>
              <w:pStyle w:val="TableParagraph"/>
              <w:spacing w:line="211" w:lineRule="exact" w:before="1"/>
              <w:ind w:left="982"/>
              <w:rPr>
                <w:sz w:val="20"/>
              </w:rPr>
            </w:pPr>
            <w:r>
              <w:rPr>
                <w:sz w:val="20"/>
              </w:rPr>
              <w:t>hole</w:t>
            </w:r>
          </w:p>
        </w:tc>
      </w:tr>
      <w:tr>
        <w:trPr>
          <w:trHeight w:val="690" w:hRule="atLeast"/>
        </w:trPr>
        <w:tc>
          <w:tcPr>
            <w:tcW w:w="1786" w:type="dxa"/>
          </w:tcPr>
          <w:p>
            <w:pPr>
              <w:pStyle w:val="TableParagraph"/>
              <w:spacing w:line="225" w:lineRule="exact"/>
              <w:ind w:left="50"/>
              <w:rPr>
                <w:sz w:val="20"/>
              </w:rPr>
            </w:pPr>
            <w:r>
              <w:rPr>
                <w:sz w:val="20"/>
              </w:rPr>
              <w:t>taste</w:t>
            </w:r>
          </w:p>
          <w:p>
            <w:pPr>
              <w:pStyle w:val="TableParagraph"/>
              <w:spacing w:line="230" w:lineRule="atLeast"/>
              <w:ind w:left="50" w:right="1126"/>
              <w:rPr>
                <w:sz w:val="20"/>
              </w:rPr>
            </w:pPr>
            <w:r>
              <w:rPr>
                <w:sz w:val="20"/>
              </w:rPr>
              <w:t>chaste baste</w:t>
            </w:r>
          </w:p>
        </w:tc>
        <w:tc>
          <w:tcPr>
            <w:tcW w:w="2263" w:type="dxa"/>
          </w:tcPr>
          <w:p>
            <w:pPr>
              <w:pStyle w:val="TableParagraph"/>
              <w:spacing w:line="230" w:lineRule="exact" w:before="1"/>
              <w:ind w:left="1146" w:right="518"/>
              <w:rPr>
                <w:sz w:val="20"/>
              </w:rPr>
            </w:pPr>
            <w:r>
              <w:rPr>
                <w:sz w:val="20"/>
              </w:rPr>
              <w:t>weight eight freight</w:t>
            </w:r>
          </w:p>
        </w:tc>
        <w:tc>
          <w:tcPr>
            <w:tcW w:w="2221" w:type="dxa"/>
          </w:tcPr>
          <w:p>
            <w:pPr>
              <w:pStyle w:val="TableParagraph"/>
              <w:spacing w:line="225" w:lineRule="exact"/>
              <w:ind w:left="516"/>
              <w:rPr>
                <w:sz w:val="20"/>
              </w:rPr>
            </w:pPr>
            <w:r>
              <w:rPr>
                <w:sz w:val="20"/>
              </w:rPr>
              <w:t>stoned</w:t>
            </w:r>
          </w:p>
          <w:p>
            <w:pPr>
              <w:pStyle w:val="TableParagraph"/>
              <w:rPr>
                <w:i/>
                <w:sz w:val="20"/>
              </w:rPr>
            </w:pPr>
          </w:p>
          <w:p>
            <w:pPr>
              <w:pStyle w:val="TableParagraph"/>
              <w:spacing w:line="214" w:lineRule="exact" w:before="1"/>
              <w:ind w:left="516"/>
              <w:rPr>
                <w:sz w:val="20"/>
              </w:rPr>
            </w:pPr>
            <w:r>
              <w:rPr>
                <w:sz w:val="20"/>
              </w:rPr>
              <w:t>moaned</w:t>
            </w:r>
          </w:p>
        </w:tc>
        <w:tc>
          <w:tcPr>
            <w:tcW w:w="1733" w:type="dxa"/>
          </w:tcPr>
          <w:p>
            <w:pPr>
              <w:pStyle w:val="TableParagraph"/>
              <w:spacing w:line="230" w:lineRule="exact" w:before="1"/>
              <w:ind w:left="982" w:right="208"/>
              <w:rPr>
                <w:sz w:val="20"/>
              </w:rPr>
            </w:pPr>
            <w:r>
              <w:rPr>
                <w:sz w:val="20"/>
              </w:rPr>
              <w:t>whole pole mole</w:t>
            </w:r>
          </w:p>
        </w:tc>
      </w:tr>
      <w:tr>
        <w:trPr>
          <w:trHeight w:val="459" w:hRule="atLeast"/>
        </w:trPr>
        <w:tc>
          <w:tcPr>
            <w:tcW w:w="1786" w:type="dxa"/>
          </w:tcPr>
          <w:p>
            <w:pPr>
              <w:pStyle w:val="TableParagraph"/>
              <w:spacing w:before="6"/>
              <w:rPr>
                <w:i/>
                <w:sz w:val="19"/>
              </w:rPr>
            </w:pPr>
          </w:p>
          <w:p>
            <w:pPr>
              <w:pStyle w:val="TableParagraph"/>
              <w:spacing w:line="215" w:lineRule="exact"/>
              <w:ind w:left="50"/>
              <w:rPr>
                <w:sz w:val="20"/>
              </w:rPr>
            </w:pPr>
            <w:r>
              <w:rPr>
                <w:sz w:val="20"/>
              </w:rPr>
              <w:t>laced</w:t>
            </w:r>
          </w:p>
        </w:tc>
        <w:tc>
          <w:tcPr>
            <w:tcW w:w="2263" w:type="dxa"/>
          </w:tcPr>
          <w:p>
            <w:pPr>
              <w:pStyle w:val="TableParagraph"/>
              <w:spacing w:before="9"/>
              <w:rPr>
                <w:i/>
                <w:sz w:val="19"/>
              </w:rPr>
            </w:pPr>
          </w:p>
          <w:p>
            <w:pPr>
              <w:pStyle w:val="TableParagraph"/>
              <w:spacing w:line="212" w:lineRule="exact"/>
              <w:ind w:left="1146"/>
              <w:rPr>
                <w:sz w:val="20"/>
              </w:rPr>
            </w:pPr>
            <w:r>
              <w:rPr>
                <w:sz w:val="20"/>
              </w:rPr>
              <w:t>shame</w:t>
            </w:r>
          </w:p>
        </w:tc>
        <w:tc>
          <w:tcPr>
            <w:tcW w:w="2221" w:type="dxa"/>
          </w:tcPr>
          <w:p>
            <w:pPr>
              <w:pStyle w:val="TableParagraph"/>
              <w:spacing w:line="224" w:lineRule="exact"/>
              <w:ind w:left="516"/>
              <w:rPr>
                <w:sz w:val="20"/>
              </w:rPr>
            </w:pPr>
            <w:r>
              <w:rPr>
                <w:sz w:val="20"/>
              </w:rPr>
              <w:t>loaned</w:t>
            </w:r>
          </w:p>
        </w:tc>
        <w:tc>
          <w:tcPr>
            <w:tcW w:w="1733" w:type="dxa"/>
          </w:tcPr>
          <w:p>
            <w:pPr>
              <w:pStyle w:val="TableParagraph"/>
              <w:spacing w:line="227" w:lineRule="exact"/>
              <w:ind w:left="982"/>
              <w:rPr>
                <w:sz w:val="20"/>
              </w:rPr>
            </w:pPr>
            <w:r>
              <w:rPr>
                <w:sz w:val="20"/>
              </w:rPr>
              <w:t>sole</w:t>
            </w:r>
          </w:p>
        </w:tc>
      </w:tr>
      <w:tr>
        <w:trPr>
          <w:trHeight w:val="689" w:hRule="atLeast"/>
        </w:trPr>
        <w:tc>
          <w:tcPr>
            <w:tcW w:w="1786" w:type="dxa"/>
          </w:tcPr>
          <w:p>
            <w:pPr>
              <w:pStyle w:val="TableParagraph"/>
              <w:ind w:left="50" w:right="1215"/>
              <w:rPr>
                <w:sz w:val="20"/>
              </w:rPr>
            </w:pPr>
            <w:r>
              <w:rPr>
                <w:sz w:val="20"/>
              </w:rPr>
              <w:t>raced faced</w:t>
            </w:r>
          </w:p>
        </w:tc>
        <w:tc>
          <w:tcPr>
            <w:tcW w:w="2263" w:type="dxa"/>
          </w:tcPr>
          <w:p>
            <w:pPr>
              <w:pStyle w:val="TableParagraph"/>
              <w:ind w:left="1146" w:right="607"/>
              <w:rPr>
                <w:sz w:val="20"/>
              </w:rPr>
            </w:pPr>
            <w:r>
              <w:rPr>
                <w:sz w:val="20"/>
              </w:rPr>
              <w:t>lame came</w:t>
            </w:r>
          </w:p>
          <w:p>
            <w:pPr>
              <w:pStyle w:val="TableParagraph"/>
              <w:spacing w:line="211" w:lineRule="exact"/>
              <w:ind w:left="1146"/>
              <w:rPr>
                <w:sz w:val="20"/>
              </w:rPr>
            </w:pPr>
            <w:r>
              <w:rPr>
                <w:sz w:val="20"/>
              </w:rPr>
              <w:t>tame</w:t>
            </w:r>
          </w:p>
        </w:tc>
        <w:tc>
          <w:tcPr>
            <w:tcW w:w="2221" w:type="dxa"/>
          </w:tcPr>
          <w:p>
            <w:pPr>
              <w:pStyle w:val="TableParagraph"/>
              <w:spacing w:line="226" w:lineRule="exact"/>
              <w:ind w:left="516"/>
              <w:rPr>
                <w:sz w:val="20"/>
              </w:rPr>
            </w:pPr>
            <w:r>
              <w:rPr>
                <w:sz w:val="20"/>
              </w:rPr>
              <w:t>owned</w:t>
            </w:r>
          </w:p>
          <w:p>
            <w:pPr>
              <w:pStyle w:val="TableParagraph"/>
              <w:spacing w:before="11"/>
              <w:rPr>
                <w:i/>
                <w:sz w:val="19"/>
              </w:rPr>
            </w:pPr>
          </w:p>
          <w:p>
            <w:pPr>
              <w:pStyle w:val="TableParagraph"/>
              <w:spacing w:line="214" w:lineRule="exact"/>
              <w:ind w:left="516"/>
              <w:rPr>
                <w:sz w:val="20"/>
              </w:rPr>
            </w:pPr>
            <w:r>
              <w:rPr>
                <w:sz w:val="20"/>
              </w:rPr>
              <w:t>hope</w:t>
            </w:r>
          </w:p>
        </w:tc>
        <w:tc>
          <w:tcPr>
            <w:tcW w:w="1733" w:type="dxa"/>
          </w:tcPr>
          <w:p>
            <w:pPr>
              <w:pStyle w:val="TableParagraph"/>
              <w:spacing w:line="228" w:lineRule="exact"/>
              <w:ind w:left="982"/>
              <w:rPr>
                <w:sz w:val="20"/>
              </w:rPr>
            </w:pPr>
            <w:r>
              <w:rPr>
                <w:sz w:val="20"/>
              </w:rPr>
              <w:t>soul</w:t>
            </w:r>
          </w:p>
          <w:p>
            <w:pPr>
              <w:pStyle w:val="TableParagraph"/>
              <w:spacing w:before="11"/>
              <w:rPr>
                <w:i/>
                <w:sz w:val="19"/>
              </w:rPr>
            </w:pPr>
          </w:p>
          <w:p>
            <w:pPr>
              <w:pStyle w:val="TableParagraph"/>
              <w:spacing w:line="212" w:lineRule="exact"/>
              <w:ind w:left="982"/>
              <w:rPr>
                <w:sz w:val="20"/>
              </w:rPr>
            </w:pPr>
            <w:r>
              <w:rPr>
                <w:sz w:val="20"/>
              </w:rPr>
              <w:t>soak</w:t>
            </w:r>
          </w:p>
        </w:tc>
      </w:tr>
      <w:tr>
        <w:trPr>
          <w:trHeight w:val="228" w:hRule="atLeast"/>
        </w:trPr>
        <w:tc>
          <w:tcPr>
            <w:tcW w:w="1786" w:type="dxa"/>
          </w:tcPr>
          <w:p>
            <w:pPr>
              <w:pStyle w:val="TableParagraph"/>
              <w:spacing w:line="209" w:lineRule="exact"/>
              <w:ind w:left="50"/>
              <w:rPr>
                <w:sz w:val="20"/>
              </w:rPr>
            </w:pPr>
            <w:r>
              <w:rPr>
                <w:sz w:val="20"/>
              </w:rPr>
              <w:t>base</w:t>
            </w:r>
          </w:p>
        </w:tc>
        <w:tc>
          <w:tcPr>
            <w:tcW w:w="2263" w:type="dxa"/>
          </w:tcPr>
          <w:p>
            <w:pPr>
              <w:pStyle w:val="TableParagraph"/>
              <w:rPr>
                <w:rFonts w:ascii="Times New Roman"/>
                <w:sz w:val="16"/>
              </w:rPr>
            </w:pPr>
          </w:p>
        </w:tc>
        <w:tc>
          <w:tcPr>
            <w:tcW w:w="2221" w:type="dxa"/>
          </w:tcPr>
          <w:p>
            <w:pPr>
              <w:pStyle w:val="TableParagraph"/>
              <w:spacing w:line="209" w:lineRule="exact"/>
              <w:ind w:left="516"/>
              <w:rPr>
                <w:sz w:val="20"/>
              </w:rPr>
            </w:pPr>
            <w:r>
              <w:rPr>
                <w:sz w:val="20"/>
              </w:rPr>
              <w:t>mope</w:t>
            </w:r>
          </w:p>
        </w:tc>
        <w:tc>
          <w:tcPr>
            <w:tcW w:w="1733" w:type="dxa"/>
          </w:tcPr>
          <w:p>
            <w:pPr>
              <w:pStyle w:val="TableParagraph"/>
              <w:rPr>
                <w:rFonts w:ascii="Times New Roman"/>
                <w:sz w:val="16"/>
              </w:rPr>
            </w:pPr>
          </w:p>
        </w:tc>
      </w:tr>
      <w:tr>
        <w:trPr>
          <w:trHeight w:val="691" w:hRule="atLeast"/>
        </w:trPr>
        <w:tc>
          <w:tcPr>
            <w:tcW w:w="1786" w:type="dxa"/>
          </w:tcPr>
          <w:p>
            <w:pPr>
              <w:pStyle w:val="TableParagraph"/>
              <w:spacing w:line="227" w:lineRule="exact"/>
              <w:ind w:left="50"/>
              <w:rPr>
                <w:sz w:val="20"/>
              </w:rPr>
            </w:pPr>
            <w:r>
              <w:rPr>
                <w:sz w:val="20"/>
              </w:rPr>
              <w:t>case</w:t>
            </w:r>
          </w:p>
          <w:p>
            <w:pPr>
              <w:pStyle w:val="TableParagraph"/>
              <w:spacing w:line="230" w:lineRule="exact" w:before="4"/>
              <w:ind w:left="50" w:right="1182"/>
              <w:rPr>
                <w:sz w:val="20"/>
              </w:rPr>
            </w:pPr>
            <w:r>
              <w:rPr>
                <w:sz w:val="20"/>
              </w:rPr>
              <w:t>chase lace</w:t>
            </w:r>
          </w:p>
        </w:tc>
        <w:tc>
          <w:tcPr>
            <w:tcW w:w="2263" w:type="dxa"/>
          </w:tcPr>
          <w:p>
            <w:pPr>
              <w:pStyle w:val="TableParagraph"/>
              <w:ind w:left="1146"/>
              <w:rPr>
                <w:sz w:val="20"/>
              </w:rPr>
            </w:pPr>
            <w:r>
              <w:rPr>
                <w:sz w:val="20"/>
              </w:rPr>
              <w:t>take</w:t>
            </w:r>
          </w:p>
          <w:p>
            <w:pPr>
              <w:pStyle w:val="TableParagraph"/>
              <w:spacing w:line="230" w:lineRule="exact" w:before="4"/>
              <w:ind w:left="1146" w:right="663"/>
              <w:rPr>
                <w:sz w:val="20"/>
              </w:rPr>
            </w:pPr>
            <w:r>
              <w:rPr>
                <w:sz w:val="20"/>
              </w:rPr>
              <w:t>bake cake</w:t>
            </w:r>
          </w:p>
        </w:tc>
        <w:tc>
          <w:tcPr>
            <w:tcW w:w="2221" w:type="dxa"/>
          </w:tcPr>
          <w:p>
            <w:pPr>
              <w:pStyle w:val="TableParagraph"/>
              <w:spacing w:line="227" w:lineRule="exact"/>
              <w:ind w:left="516"/>
              <w:rPr>
                <w:sz w:val="20"/>
              </w:rPr>
            </w:pPr>
            <w:r>
              <w:rPr>
                <w:sz w:val="20"/>
              </w:rPr>
              <w:t>cope</w:t>
            </w:r>
          </w:p>
          <w:p>
            <w:pPr>
              <w:pStyle w:val="TableParagraph"/>
              <w:spacing w:before="11"/>
              <w:rPr>
                <w:i/>
                <w:sz w:val="19"/>
              </w:rPr>
            </w:pPr>
          </w:p>
          <w:p>
            <w:pPr>
              <w:pStyle w:val="TableParagraph"/>
              <w:spacing w:line="215" w:lineRule="exact"/>
              <w:ind w:left="516"/>
              <w:rPr>
                <w:sz w:val="20"/>
              </w:rPr>
            </w:pPr>
            <w:r>
              <w:rPr>
                <w:sz w:val="20"/>
              </w:rPr>
              <w:t>drove</w:t>
            </w:r>
          </w:p>
        </w:tc>
        <w:tc>
          <w:tcPr>
            <w:tcW w:w="1733" w:type="dxa"/>
          </w:tcPr>
          <w:p>
            <w:pPr>
              <w:pStyle w:val="TableParagraph"/>
              <w:ind w:left="982" w:right="264"/>
              <w:rPr>
                <w:sz w:val="20"/>
              </w:rPr>
            </w:pPr>
            <w:r>
              <w:rPr>
                <w:sz w:val="20"/>
              </w:rPr>
              <w:t>poke woke</w:t>
            </w:r>
          </w:p>
        </w:tc>
      </w:tr>
      <w:tr>
        <w:trPr>
          <w:trHeight w:val="687" w:hRule="atLeast"/>
        </w:trPr>
        <w:tc>
          <w:tcPr>
            <w:tcW w:w="1786" w:type="dxa"/>
          </w:tcPr>
          <w:p>
            <w:pPr>
              <w:pStyle w:val="TableParagraph"/>
              <w:spacing w:line="223" w:lineRule="exact"/>
              <w:ind w:left="50"/>
              <w:rPr>
                <w:sz w:val="20"/>
              </w:rPr>
            </w:pPr>
            <w:r>
              <w:rPr>
                <w:sz w:val="20"/>
              </w:rPr>
              <w:t>face</w:t>
            </w:r>
          </w:p>
          <w:p>
            <w:pPr>
              <w:pStyle w:val="TableParagraph"/>
              <w:spacing w:line="230" w:lineRule="exact" w:before="4"/>
              <w:ind w:left="50" w:right="1282"/>
              <w:rPr>
                <w:sz w:val="20"/>
              </w:rPr>
            </w:pPr>
            <w:r>
              <w:rPr>
                <w:sz w:val="20"/>
              </w:rPr>
              <w:t>pace race</w:t>
            </w:r>
          </w:p>
        </w:tc>
        <w:tc>
          <w:tcPr>
            <w:tcW w:w="2263" w:type="dxa"/>
          </w:tcPr>
          <w:p>
            <w:pPr>
              <w:pStyle w:val="TableParagraph"/>
              <w:spacing w:line="226" w:lineRule="exact"/>
              <w:ind w:left="1146"/>
              <w:rPr>
                <w:sz w:val="20"/>
              </w:rPr>
            </w:pPr>
            <w:r>
              <w:rPr>
                <w:sz w:val="20"/>
              </w:rPr>
              <w:t>Jake</w:t>
            </w:r>
          </w:p>
          <w:p>
            <w:pPr>
              <w:pStyle w:val="TableParagraph"/>
              <w:spacing w:line="230" w:lineRule="exact" w:before="4"/>
              <w:ind w:left="1146" w:right="607"/>
              <w:rPr>
                <w:sz w:val="20"/>
              </w:rPr>
            </w:pPr>
            <w:r>
              <w:rPr>
                <w:sz w:val="20"/>
              </w:rPr>
              <w:t>sake make</w:t>
            </w:r>
          </w:p>
        </w:tc>
        <w:tc>
          <w:tcPr>
            <w:tcW w:w="2221" w:type="dxa"/>
          </w:tcPr>
          <w:p>
            <w:pPr>
              <w:pStyle w:val="TableParagraph"/>
              <w:spacing w:line="223" w:lineRule="exact"/>
              <w:ind w:left="516"/>
              <w:rPr>
                <w:sz w:val="20"/>
              </w:rPr>
            </w:pPr>
            <w:r>
              <w:rPr>
                <w:sz w:val="20"/>
              </w:rPr>
              <w:t>wove</w:t>
            </w:r>
          </w:p>
          <w:p>
            <w:pPr>
              <w:pStyle w:val="TableParagraph"/>
              <w:spacing w:before="11"/>
              <w:rPr>
                <w:i/>
                <w:sz w:val="19"/>
              </w:rPr>
            </w:pPr>
          </w:p>
          <w:p>
            <w:pPr>
              <w:pStyle w:val="TableParagraph"/>
              <w:spacing w:line="215" w:lineRule="exact"/>
              <w:ind w:left="516"/>
              <w:rPr>
                <w:sz w:val="20"/>
              </w:rPr>
            </w:pPr>
            <w:r>
              <w:rPr>
                <w:sz w:val="20"/>
              </w:rPr>
              <w:t>roam</w:t>
            </w:r>
          </w:p>
        </w:tc>
        <w:tc>
          <w:tcPr>
            <w:tcW w:w="1733" w:type="dxa"/>
          </w:tcPr>
          <w:p>
            <w:pPr>
              <w:pStyle w:val="TableParagraph"/>
              <w:spacing w:line="226" w:lineRule="exact"/>
              <w:ind w:left="982"/>
              <w:rPr>
                <w:sz w:val="20"/>
              </w:rPr>
            </w:pPr>
            <w:r>
              <w:rPr>
                <w:sz w:val="20"/>
              </w:rPr>
              <w:t>explode</w:t>
            </w:r>
          </w:p>
          <w:p>
            <w:pPr>
              <w:pStyle w:val="TableParagraph"/>
              <w:spacing w:before="11"/>
              <w:rPr>
                <w:i/>
                <w:sz w:val="19"/>
              </w:rPr>
            </w:pPr>
          </w:p>
          <w:p>
            <w:pPr>
              <w:pStyle w:val="TableParagraph"/>
              <w:spacing w:line="212" w:lineRule="exact"/>
              <w:ind w:left="982"/>
              <w:rPr>
                <w:sz w:val="20"/>
              </w:rPr>
            </w:pPr>
            <w:r>
              <w:rPr>
                <w:sz w:val="20"/>
              </w:rPr>
              <w:t>load</w:t>
            </w:r>
          </w:p>
        </w:tc>
      </w:tr>
      <w:tr>
        <w:trPr>
          <w:trHeight w:val="459" w:hRule="atLeast"/>
        </w:trPr>
        <w:tc>
          <w:tcPr>
            <w:tcW w:w="1786" w:type="dxa"/>
          </w:tcPr>
          <w:p>
            <w:pPr>
              <w:pStyle w:val="TableParagraph"/>
              <w:spacing w:line="224" w:lineRule="exact"/>
              <w:ind w:left="50"/>
              <w:rPr>
                <w:sz w:val="20"/>
              </w:rPr>
            </w:pPr>
            <w:r>
              <w:rPr>
                <w:sz w:val="20"/>
              </w:rPr>
              <w:t>mace</w:t>
            </w:r>
          </w:p>
          <w:p>
            <w:pPr>
              <w:pStyle w:val="TableParagraph"/>
              <w:spacing w:line="215" w:lineRule="exact"/>
              <w:ind w:left="50"/>
              <w:rPr>
                <w:sz w:val="20"/>
              </w:rPr>
            </w:pPr>
            <w:r>
              <w:rPr>
                <w:sz w:val="20"/>
              </w:rPr>
              <w:t>place</w:t>
            </w:r>
          </w:p>
        </w:tc>
        <w:tc>
          <w:tcPr>
            <w:tcW w:w="2263" w:type="dxa"/>
          </w:tcPr>
          <w:p>
            <w:pPr>
              <w:pStyle w:val="TableParagraph"/>
              <w:spacing w:line="226" w:lineRule="exact"/>
              <w:ind w:left="1146"/>
              <w:rPr>
                <w:sz w:val="20"/>
              </w:rPr>
            </w:pPr>
            <w:r>
              <w:rPr>
                <w:sz w:val="20"/>
              </w:rPr>
              <w:t>wake</w:t>
            </w:r>
          </w:p>
          <w:p>
            <w:pPr>
              <w:pStyle w:val="TableParagraph"/>
              <w:spacing w:line="213" w:lineRule="exact"/>
              <w:ind w:left="1146"/>
              <w:rPr>
                <w:sz w:val="20"/>
              </w:rPr>
            </w:pPr>
            <w:r>
              <w:rPr>
                <w:sz w:val="20"/>
              </w:rPr>
              <w:t>lake</w:t>
            </w:r>
          </w:p>
        </w:tc>
        <w:tc>
          <w:tcPr>
            <w:tcW w:w="2221" w:type="dxa"/>
          </w:tcPr>
          <w:p>
            <w:pPr>
              <w:pStyle w:val="TableParagraph"/>
              <w:spacing w:line="223" w:lineRule="exact"/>
              <w:ind w:left="516"/>
              <w:rPr>
                <w:sz w:val="20"/>
              </w:rPr>
            </w:pPr>
            <w:r>
              <w:rPr>
                <w:sz w:val="20"/>
              </w:rPr>
              <w:t>foam</w:t>
            </w:r>
          </w:p>
          <w:p>
            <w:pPr>
              <w:pStyle w:val="TableParagraph"/>
              <w:spacing w:line="215" w:lineRule="exact"/>
              <w:ind w:left="516"/>
              <w:rPr>
                <w:sz w:val="20"/>
              </w:rPr>
            </w:pPr>
            <w:r>
              <w:rPr>
                <w:sz w:val="20"/>
              </w:rPr>
              <w:t>loam</w:t>
            </w:r>
          </w:p>
        </w:tc>
        <w:tc>
          <w:tcPr>
            <w:tcW w:w="1733" w:type="dxa"/>
          </w:tcPr>
          <w:p>
            <w:pPr>
              <w:pStyle w:val="TableParagraph"/>
              <w:spacing w:before="7"/>
              <w:rPr>
                <w:i/>
                <w:sz w:val="19"/>
              </w:rPr>
            </w:pPr>
          </w:p>
          <w:p>
            <w:pPr>
              <w:pStyle w:val="TableParagraph"/>
              <w:spacing w:line="213" w:lineRule="exact" w:before="1"/>
              <w:ind w:left="982"/>
              <w:rPr>
                <w:sz w:val="20"/>
              </w:rPr>
            </w:pPr>
            <w:r>
              <w:rPr>
                <w:sz w:val="20"/>
              </w:rPr>
              <w:t>loaf</w:t>
            </w:r>
          </w:p>
        </w:tc>
      </w:tr>
      <w:tr>
        <w:trPr>
          <w:trHeight w:val="226" w:hRule="atLeast"/>
        </w:trPr>
        <w:tc>
          <w:tcPr>
            <w:tcW w:w="1786" w:type="dxa"/>
          </w:tcPr>
          <w:p>
            <w:pPr>
              <w:pStyle w:val="TableParagraph"/>
              <w:rPr>
                <w:rFonts w:ascii="Times New Roman"/>
                <w:sz w:val="16"/>
              </w:rPr>
            </w:pPr>
          </w:p>
        </w:tc>
        <w:tc>
          <w:tcPr>
            <w:tcW w:w="2263" w:type="dxa"/>
          </w:tcPr>
          <w:p>
            <w:pPr>
              <w:pStyle w:val="TableParagraph"/>
              <w:spacing w:line="207" w:lineRule="exact"/>
              <w:ind w:left="1146"/>
              <w:rPr>
                <w:sz w:val="20"/>
              </w:rPr>
            </w:pPr>
            <w:r>
              <w:rPr>
                <w:sz w:val="20"/>
              </w:rPr>
              <w:t>shake</w:t>
            </w:r>
          </w:p>
        </w:tc>
        <w:tc>
          <w:tcPr>
            <w:tcW w:w="2221" w:type="dxa"/>
          </w:tcPr>
          <w:p>
            <w:pPr>
              <w:pStyle w:val="TableParagraph"/>
              <w:rPr>
                <w:rFonts w:ascii="Times New Roman"/>
                <w:sz w:val="16"/>
              </w:rPr>
            </w:pPr>
          </w:p>
        </w:tc>
        <w:tc>
          <w:tcPr>
            <w:tcW w:w="1733" w:type="dxa"/>
          </w:tcPr>
          <w:p>
            <w:pPr>
              <w:pStyle w:val="TableParagraph"/>
              <w:spacing w:line="207" w:lineRule="exact"/>
              <w:ind w:left="982"/>
              <w:rPr>
                <w:sz w:val="20"/>
              </w:rPr>
            </w:pPr>
            <w:r>
              <w:rPr>
                <w:sz w:val="20"/>
              </w:rPr>
              <w:t>oaf</w:t>
            </w:r>
          </w:p>
        </w:tc>
      </w:tr>
    </w:tbl>
    <w:p>
      <w:pPr>
        <w:spacing w:after="0" w:line="207" w:lineRule="exact"/>
        <w:rPr>
          <w:sz w:val="20"/>
        </w:rPr>
        <w:sectPr>
          <w:headerReference w:type="default" r:id="rId34"/>
          <w:footerReference w:type="default" r:id="rId35"/>
          <w:pgSz w:w="11900" w:h="16840"/>
          <w:pgMar w:header="708" w:footer="1092" w:top="2540" w:bottom="1280" w:left="1360" w:right="860"/>
          <w:pgNumType w:start="36"/>
        </w:sectPr>
      </w:pPr>
    </w:p>
    <w:p>
      <w:pPr>
        <w:pStyle w:val="BodyText"/>
        <w:spacing w:before="9"/>
        <w:rPr>
          <w:i/>
          <w:sz w:val="11"/>
        </w:rPr>
      </w:pPr>
    </w:p>
    <w:p>
      <w:pPr>
        <w:spacing w:before="94"/>
        <w:ind w:left="437" w:right="987" w:firstLine="0"/>
        <w:jc w:val="left"/>
        <w:rPr>
          <w:i/>
          <w:sz w:val="16"/>
        </w:rPr>
      </w:pPr>
      <w:r>
        <w:rPr>
          <w:i/>
          <w:sz w:val="16"/>
        </w:rPr>
        <w:t>All of the words in each group are </w:t>
      </w:r>
      <w:r>
        <w:rPr>
          <w:b/>
          <w:i/>
          <w:sz w:val="16"/>
        </w:rPr>
        <w:t>rhyming words </w:t>
      </w:r>
      <w:r>
        <w:rPr>
          <w:i/>
          <w:sz w:val="16"/>
        </w:rPr>
        <w:t>– they all share the same diphthong. Notice the different </w:t>
      </w:r>
      <w:r>
        <w:rPr>
          <w:b/>
          <w:i/>
          <w:sz w:val="16"/>
        </w:rPr>
        <w:t>spelling </w:t>
      </w:r>
      <w:r>
        <w:rPr>
          <w:b/>
          <w:i/>
          <w:sz w:val="16"/>
        </w:rPr>
        <w:t>patterns </w:t>
      </w:r>
      <w:r>
        <w:rPr>
          <w:i/>
          <w:sz w:val="16"/>
        </w:rPr>
        <w:t>that we can use to make the same diphthong. Can you think of any more words with the same diphthongs </w:t>
      </w:r>
      <w:r>
        <w:rPr>
          <w:i/>
          <w:sz w:val="16"/>
        </w:rPr>
        <w:t>and spelling patterns?</w:t>
      </w:r>
    </w:p>
    <w:p>
      <w:pPr>
        <w:pStyle w:val="Heading4"/>
        <w:tabs>
          <w:tab w:pos="6059" w:val="left" w:leader="none"/>
        </w:tabs>
        <w:ind w:left="1792"/>
      </w:pPr>
      <w:r>
        <w:rPr/>
        <w:t>ai</w:t>
        <w:tab/>
        <w:t>au</w:t>
      </w:r>
    </w:p>
    <w:p>
      <w:pPr>
        <w:tabs>
          <w:tab w:pos="4986" w:val="left" w:leader="none"/>
        </w:tabs>
        <w:spacing w:before="10"/>
        <w:ind w:left="646" w:right="0" w:firstLine="0"/>
        <w:jc w:val="left"/>
        <w:rPr>
          <w:i/>
          <w:sz w:val="20"/>
        </w:rPr>
      </w:pPr>
      <w:r>
        <w:rPr>
          <w:i/>
          <w:position w:val="1"/>
          <w:sz w:val="20"/>
        </w:rPr>
        <w:t>vowel sound in</w:t>
      </w:r>
      <w:r>
        <w:rPr>
          <w:i/>
          <w:spacing w:val="-4"/>
          <w:position w:val="1"/>
          <w:sz w:val="20"/>
        </w:rPr>
        <w:t> </w:t>
      </w:r>
      <w:r>
        <w:rPr>
          <w:i/>
          <w:position w:val="1"/>
          <w:sz w:val="20"/>
        </w:rPr>
        <w:t>‘b </w:t>
      </w:r>
      <w:r>
        <w:rPr>
          <w:b/>
          <w:i/>
          <w:position w:val="1"/>
          <w:sz w:val="20"/>
        </w:rPr>
        <w:t>y</w:t>
      </w:r>
      <w:r>
        <w:rPr>
          <w:i/>
          <w:position w:val="1"/>
          <w:sz w:val="20"/>
        </w:rPr>
        <w:t>’</w:t>
        <w:tab/>
      </w:r>
      <w:r>
        <w:rPr>
          <w:i/>
          <w:sz w:val="20"/>
        </w:rPr>
        <w:t>vowel sound in ‘c</w:t>
      </w:r>
      <w:r>
        <w:rPr>
          <w:i/>
          <w:spacing w:val="-4"/>
          <w:sz w:val="20"/>
        </w:rPr>
        <w:t> </w:t>
      </w:r>
      <w:r>
        <w:rPr>
          <w:b/>
          <w:i/>
          <w:sz w:val="20"/>
        </w:rPr>
        <w:t>ow</w:t>
      </w:r>
      <w:r>
        <w:rPr>
          <w:i/>
          <w:sz w:val="20"/>
        </w:rPr>
        <w:t>’</w:t>
      </w:r>
    </w:p>
    <w:p>
      <w:pPr>
        <w:pStyle w:val="BodyText"/>
        <w:rPr>
          <w:i/>
        </w:rPr>
      </w:pPr>
    </w:p>
    <w:tbl>
      <w:tblPr>
        <w:tblW w:w="0" w:type="auto"/>
        <w:jc w:val="left"/>
        <w:tblInd w:w="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0"/>
        <w:gridCol w:w="2308"/>
        <w:gridCol w:w="2183"/>
        <w:gridCol w:w="1806"/>
      </w:tblGrid>
      <w:tr>
        <w:trPr>
          <w:trHeight w:val="688" w:hRule="atLeast"/>
        </w:trPr>
        <w:tc>
          <w:tcPr>
            <w:tcW w:w="1720" w:type="dxa"/>
          </w:tcPr>
          <w:p>
            <w:pPr>
              <w:pStyle w:val="TableParagraph"/>
              <w:spacing w:line="224" w:lineRule="exact"/>
              <w:ind w:left="50"/>
              <w:rPr>
                <w:sz w:val="20"/>
              </w:rPr>
            </w:pPr>
            <w:r>
              <w:rPr>
                <w:sz w:val="20"/>
              </w:rPr>
              <w:t>by</w:t>
            </w:r>
          </w:p>
          <w:p>
            <w:pPr>
              <w:pStyle w:val="TableParagraph"/>
              <w:spacing w:line="230" w:lineRule="exact" w:before="4"/>
              <w:ind w:left="50" w:right="1338"/>
              <w:rPr>
                <w:sz w:val="20"/>
              </w:rPr>
            </w:pPr>
            <w:r>
              <w:rPr>
                <w:sz w:val="20"/>
              </w:rPr>
              <w:t>spy sty</w:t>
            </w:r>
          </w:p>
        </w:tc>
        <w:tc>
          <w:tcPr>
            <w:tcW w:w="2308" w:type="dxa"/>
          </w:tcPr>
          <w:p>
            <w:pPr>
              <w:pStyle w:val="TableParagraph"/>
              <w:spacing w:line="227" w:lineRule="exact"/>
              <w:ind w:left="1212"/>
              <w:rPr>
                <w:sz w:val="20"/>
              </w:rPr>
            </w:pPr>
            <w:r>
              <w:rPr>
                <w:sz w:val="20"/>
              </w:rPr>
              <w:t>hide</w:t>
            </w:r>
          </w:p>
          <w:p>
            <w:pPr>
              <w:pStyle w:val="TableParagraph"/>
              <w:spacing w:before="11"/>
              <w:rPr>
                <w:i/>
                <w:sz w:val="19"/>
              </w:rPr>
            </w:pPr>
          </w:p>
          <w:p>
            <w:pPr>
              <w:pStyle w:val="TableParagraph"/>
              <w:spacing w:line="212" w:lineRule="exact"/>
              <w:ind w:left="1212"/>
              <w:rPr>
                <w:sz w:val="20"/>
              </w:rPr>
            </w:pPr>
            <w:r>
              <w:rPr>
                <w:sz w:val="20"/>
              </w:rPr>
              <w:t>child</w:t>
            </w:r>
          </w:p>
        </w:tc>
        <w:tc>
          <w:tcPr>
            <w:tcW w:w="2183" w:type="dxa"/>
          </w:tcPr>
          <w:p>
            <w:pPr>
              <w:pStyle w:val="TableParagraph"/>
              <w:spacing w:line="224" w:lineRule="exact"/>
              <w:ind w:left="537"/>
              <w:rPr>
                <w:sz w:val="20"/>
              </w:rPr>
            </w:pPr>
            <w:r>
              <w:rPr>
                <w:sz w:val="20"/>
              </w:rPr>
              <w:t>cow</w:t>
            </w:r>
          </w:p>
          <w:p>
            <w:pPr>
              <w:pStyle w:val="TableParagraph"/>
              <w:spacing w:line="230" w:lineRule="exact" w:before="4"/>
              <w:ind w:left="537" w:right="1259"/>
              <w:rPr>
                <w:sz w:val="20"/>
              </w:rPr>
            </w:pPr>
            <w:r>
              <w:rPr>
                <w:sz w:val="20"/>
              </w:rPr>
              <w:t>how now</w:t>
            </w:r>
          </w:p>
        </w:tc>
        <w:tc>
          <w:tcPr>
            <w:tcW w:w="1806" w:type="dxa"/>
          </w:tcPr>
          <w:p>
            <w:pPr>
              <w:pStyle w:val="TableParagraph"/>
              <w:spacing w:line="226" w:lineRule="exact"/>
              <w:ind w:left="1041"/>
              <w:rPr>
                <w:sz w:val="20"/>
              </w:rPr>
            </w:pPr>
            <w:r>
              <w:rPr>
                <w:sz w:val="20"/>
              </w:rPr>
              <w:t>clown</w:t>
            </w:r>
          </w:p>
          <w:p>
            <w:pPr>
              <w:pStyle w:val="TableParagraph"/>
              <w:spacing w:line="230" w:lineRule="exact" w:before="4"/>
              <w:ind w:left="1041" w:right="200"/>
              <w:rPr>
                <w:sz w:val="20"/>
              </w:rPr>
            </w:pPr>
            <w:r>
              <w:rPr>
                <w:sz w:val="20"/>
              </w:rPr>
              <w:t>town brown</w:t>
            </w:r>
          </w:p>
        </w:tc>
      </w:tr>
      <w:tr>
        <w:trPr>
          <w:trHeight w:val="457" w:hRule="atLeast"/>
        </w:trPr>
        <w:tc>
          <w:tcPr>
            <w:tcW w:w="1720" w:type="dxa"/>
          </w:tcPr>
          <w:p>
            <w:pPr>
              <w:pStyle w:val="TableParagraph"/>
              <w:spacing w:line="224" w:lineRule="exact"/>
              <w:ind w:left="50"/>
              <w:rPr>
                <w:sz w:val="20"/>
              </w:rPr>
            </w:pPr>
            <w:r>
              <w:rPr>
                <w:sz w:val="20"/>
              </w:rPr>
              <w:t>shy</w:t>
            </w:r>
          </w:p>
          <w:p>
            <w:pPr>
              <w:pStyle w:val="TableParagraph"/>
              <w:spacing w:line="213" w:lineRule="exact"/>
              <w:ind w:left="50"/>
              <w:rPr>
                <w:sz w:val="20"/>
              </w:rPr>
            </w:pPr>
            <w:r>
              <w:rPr>
                <w:sz w:val="20"/>
              </w:rPr>
              <w:t>my</w:t>
            </w:r>
          </w:p>
        </w:tc>
        <w:tc>
          <w:tcPr>
            <w:tcW w:w="2308" w:type="dxa"/>
          </w:tcPr>
          <w:p>
            <w:pPr>
              <w:pStyle w:val="TableParagraph"/>
              <w:spacing w:line="226" w:lineRule="exact"/>
              <w:ind w:left="1212"/>
              <w:rPr>
                <w:sz w:val="20"/>
              </w:rPr>
            </w:pPr>
            <w:r>
              <w:rPr>
                <w:sz w:val="20"/>
              </w:rPr>
              <w:t>wild</w:t>
            </w:r>
          </w:p>
        </w:tc>
        <w:tc>
          <w:tcPr>
            <w:tcW w:w="2183" w:type="dxa"/>
          </w:tcPr>
          <w:p>
            <w:pPr>
              <w:pStyle w:val="TableParagraph"/>
              <w:spacing w:line="224" w:lineRule="exact"/>
              <w:ind w:left="537"/>
              <w:rPr>
                <w:sz w:val="20"/>
              </w:rPr>
            </w:pPr>
            <w:r>
              <w:rPr>
                <w:sz w:val="20"/>
              </w:rPr>
              <w:t>wow</w:t>
            </w:r>
          </w:p>
          <w:p>
            <w:pPr>
              <w:pStyle w:val="TableParagraph"/>
              <w:spacing w:line="213" w:lineRule="exact"/>
              <w:ind w:left="537"/>
              <w:rPr>
                <w:sz w:val="20"/>
              </w:rPr>
            </w:pPr>
            <w:r>
              <w:rPr>
                <w:sz w:val="20"/>
              </w:rPr>
              <w:t>bow</w:t>
            </w:r>
          </w:p>
        </w:tc>
        <w:tc>
          <w:tcPr>
            <w:tcW w:w="1806" w:type="dxa"/>
          </w:tcPr>
          <w:p>
            <w:pPr>
              <w:pStyle w:val="TableParagraph"/>
              <w:spacing w:line="226" w:lineRule="exact"/>
              <w:ind w:left="1041"/>
              <w:rPr>
                <w:sz w:val="20"/>
              </w:rPr>
            </w:pPr>
            <w:r>
              <w:rPr>
                <w:sz w:val="20"/>
              </w:rPr>
              <w:t>crown</w:t>
            </w:r>
          </w:p>
        </w:tc>
      </w:tr>
      <w:tr>
        <w:trPr>
          <w:trHeight w:val="231" w:hRule="atLeast"/>
        </w:trPr>
        <w:tc>
          <w:tcPr>
            <w:tcW w:w="1720" w:type="dxa"/>
          </w:tcPr>
          <w:p>
            <w:pPr>
              <w:pStyle w:val="TableParagraph"/>
              <w:spacing w:line="211" w:lineRule="exact"/>
              <w:ind w:left="50"/>
              <w:rPr>
                <w:sz w:val="20"/>
              </w:rPr>
            </w:pPr>
            <w:r>
              <w:rPr>
                <w:sz w:val="20"/>
              </w:rPr>
              <w:t>cry</w:t>
            </w:r>
          </w:p>
        </w:tc>
        <w:tc>
          <w:tcPr>
            <w:tcW w:w="2308" w:type="dxa"/>
          </w:tcPr>
          <w:p>
            <w:pPr>
              <w:pStyle w:val="TableParagraph"/>
              <w:spacing w:line="211" w:lineRule="exact"/>
              <w:ind w:left="1212"/>
              <w:rPr>
                <w:sz w:val="20"/>
              </w:rPr>
            </w:pPr>
            <w:r>
              <w:rPr>
                <w:sz w:val="20"/>
              </w:rPr>
              <w:t>tiled</w:t>
            </w:r>
          </w:p>
        </w:tc>
        <w:tc>
          <w:tcPr>
            <w:tcW w:w="2183" w:type="dxa"/>
          </w:tcPr>
          <w:p>
            <w:pPr>
              <w:pStyle w:val="TableParagraph"/>
              <w:spacing w:line="211" w:lineRule="exact"/>
              <w:ind w:left="537"/>
              <w:rPr>
                <w:sz w:val="20"/>
              </w:rPr>
            </w:pPr>
            <w:r>
              <w:rPr>
                <w:sz w:val="20"/>
              </w:rPr>
              <w:t>row</w:t>
            </w:r>
          </w:p>
        </w:tc>
        <w:tc>
          <w:tcPr>
            <w:tcW w:w="1806" w:type="dxa"/>
          </w:tcPr>
          <w:p>
            <w:pPr>
              <w:pStyle w:val="TableParagraph"/>
              <w:spacing w:line="211" w:lineRule="exact"/>
              <w:ind w:left="1041"/>
              <w:rPr>
                <w:sz w:val="20"/>
              </w:rPr>
            </w:pPr>
            <w:r>
              <w:rPr>
                <w:sz w:val="20"/>
              </w:rPr>
              <w:t>pound</w:t>
            </w:r>
          </w:p>
        </w:tc>
      </w:tr>
      <w:tr>
        <w:trPr>
          <w:trHeight w:val="690" w:hRule="atLeast"/>
        </w:trPr>
        <w:tc>
          <w:tcPr>
            <w:tcW w:w="1720" w:type="dxa"/>
          </w:tcPr>
          <w:p>
            <w:pPr>
              <w:pStyle w:val="TableParagraph"/>
              <w:spacing w:line="226" w:lineRule="exact"/>
              <w:ind w:left="50"/>
              <w:rPr>
                <w:sz w:val="20"/>
              </w:rPr>
            </w:pPr>
            <w:r>
              <w:rPr>
                <w:sz w:val="20"/>
              </w:rPr>
              <w:t>try</w:t>
            </w:r>
          </w:p>
          <w:p>
            <w:pPr>
              <w:pStyle w:val="TableParagraph"/>
              <w:spacing w:before="11"/>
              <w:rPr>
                <w:i/>
                <w:sz w:val="19"/>
              </w:rPr>
            </w:pPr>
          </w:p>
          <w:p>
            <w:pPr>
              <w:pStyle w:val="TableParagraph"/>
              <w:spacing w:line="215" w:lineRule="exact"/>
              <w:ind w:left="50"/>
              <w:rPr>
                <w:sz w:val="20"/>
              </w:rPr>
            </w:pPr>
            <w:r>
              <w:rPr>
                <w:sz w:val="20"/>
              </w:rPr>
              <w:t>buy</w:t>
            </w:r>
          </w:p>
        </w:tc>
        <w:tc>
          <w:tcPr>
            <w:tcW w:w="2308" w:type="dxa"/>
          </w:tcPr>
          <w:p>
            <w:pPr>
              <w:pStyle w:val="TableParagraph"/>
              <w:spacing w:line="228" w:lineRule="exact"/>
              <w:ind w:left="1212"/>
              <w:rPr>
                <w:sz w:val="20"/>
              </w:rPr>
            </w:pPr>
            <w:r>
              <w:rPr>
                <w:sz w:val="20"/>
              </w:rPr>
              <w:t>piled</w:t>
            </w:r>
          </w:p>
          <w:p>
            <w:pPr>
              <w:pStyle w:val="TableParagraph"/>
              <w:spacing w:before="11"/>
              <w:rPr>
                <w:i/>
                <w:sz w:val="19"/>
              </w:rPr>
            </w:pPr>
          </w:p>
          <w:p>
            <w:pPr>
              <w:pStyle w:val="TableParagraph"/>
              <w:spacing w:line="212" w:lineRule="exact"/>
              <w:ind w:left="1212"/>
              <w:rPr>
                <w:sz w:val="20"/>
              </w:rPr>
            </w:pPr>
            <w:r>
              <w:rPr>
                <w:sz w:val="20"/>
              </w:rPr>
              <w:t>styled</w:t>
            </w:r>
          </w:p>
        </w:tc>
        <w:tc>
          <w:tcPr>
            <w:tcW w:w="2183" w:type="dxa"/>
          </w:tcPr>
          <w:p>
            <w:pPr>
              <w:pStyle w:val="TableParagraph"/>
              <w:ind w:left="537" w:right="1170"/>
              <w:rPr>
                <w:sz w:val="20"/>
              </w:rPr>
            </w:pPr>
            <w:r>
              <w:rPr>
                <w:sz w:val="20"/>
              </w:rPr>
              <w:t>brow allow</w:t>
            </w:r>
          </w:p>
        </w:tc>
        <w:tc>
          <w:tcPr>
            <w:tcW w:w="1806" w:type="dxa"/>
          </w:tcPr>
          <w:p>
            <w:pPr>
              <w:pStyle w:val="TableParagraph"/>
              <w:spacing w:line="228" w:lineRule="exact"/>
              <w:ind w:left="1041"/>
              <w:rPr>
                <w:sz w:val="20"/>
              </w:rPr>
            </w:pPr>
            <w:r>
              <w:rPr>
                <w:sz w:val="20"/>
              </w:rPr>
              <w:t>found</w:t>
            </w:r>
          </w:p>
          <w:p>
            <w:pPr>
              <w:pStyle w:val="TableParagraph"/>
              <w:spacing w:line="230" w:lineRule="exact" w:before="4"/>
              <w:ind w:left="1041" w:right="155"/>
              <w:rPr>
                <w:sz w:val="20"/>
              </w:rPr>
            </w:pPr>
            <w:r>
              <w:rPr>
                <w:sz w:val="20"/>
              </w:rPr>
              <w:t>sound wound</w:t>
            </w:r>
          </w:p>
        </w:tc>
      </w:tr>
      <w:tr>
        <w:trPr>
          <w:trHeight w:val="458" w:hRule="atLeast"/>
        </w:trPr>
        <w:tc>
          <w:tcPr>
            <w:tcW w:w="1720" w:type="dxa"/>
          </w:tcPr>
          <w:p>
            <w:pPr>
              <w:pStyle w:val="TableParagraph"/>
              <w:spacing w:line="224" w:lineRule="exact"/>
              <w:ind w:left="50"/>
              <w:rPr>
                <w:sz w:val="20"/>
              </w:rPr>
            </w:pPr>
            <w:r>
              <w:rPr>
                <w:sz w:val="20"/>
              </w:rPr>
              <w:t>guy</w:t>
            </w:r>
          </w:p>
        </w:tc>
        <w:tc>
          <w:tcPr>
            <w:tcW w:w="2308" w:type="dxa"/>
          </w:tcPr>
          <w:p>
            <w:pPr>
              <w:pStyle w:val="TableParagraph"/>
              <w:spacing w:before="8"/>
              <w:rPr>
                <w:i/>
                <w:sz w:val="19"/>
              </w:rPr>
            </w:pPr>
          </w:p>
          <w:p>
            <w:pPr>
              <w:pStyle w:val="TableParagraph"/>
              <w:spacing w:line="211" w:lineRule="exact"/>
              <w:ind w:left="1212"/>
              <w:rPr>
                <w:sz w:val="20"/>
              </w:rPr>
            </w:pPr>
            <w:r>
              <w:rPr>
                <w:sz w:val="20"/>
              </w:rPr>
              <w:t>kite</w:t>
            </w:r>
          </w:p>
        </w:tc>
        <w:tc>
          <w:tcPr>
            <w:tcW w:w="2183" w:type="dxa"/>
          </w:tcPr>
          <w:p>
            <w:pPr>
              <w:pStyle w:val="TableParagraph"/>
              <w:spacing w:line="224" w:lineRule="exact"/>
              <w:ind w:left="537"/>
              <w:rPr>
                <w:sz w:val="20"/>
              </w:rPr>
            </w:pPr>
            <w:r>
              <w:rPr>
                <w:sz w:val="20"/>
              </w:rPr>
              <w:t>bough</w:t>
            </w:r>
          </w:p>
          <w:p>
            <w:pPr>
              <w:pStyle w:val="TableParagraph"/>
              <w:spacing w:line="214" w:lineRule="exact"/>
              <w:ind w:left="537"/>
              <w:rPr>
                <w:sz w:val="20"/>
              </w:rPr>
            </w:pPr>
            <w:r>
              <w:rPr>
                <w:sz w:val="20"/>
              </w:rPr>
              <w:t>plough</w:t>
            </w:r>
          </w:p>
        </w:tc>
        <w:tc>
          <w:tcPr>
            <w:tcW w:w="1806" w:type="dxa"/>
          </w:tcPr>
          <w:p>
            <w:pPr>
              <w:pStyle w:val="TableParagraph"/>
              <w:spacing w:line="226" w:lineRule="exact"/>
              <w:ind w:left="1041"/>
              <w:rPr>
                <w:sz w:val="20"/>
              </w:rPr>
            </w:pPr>
            <w:r>
              <w:rPr>
                <w:sz w:val="20"/>
              </w:rPr>
              <w:t>hound</w:t>
            </w:r>
          </w:p>
          <w:p>
            <w:pPr>
              <w:pStyle w:val="TableParagraph"/>
              <w:spacing w:line="212" w:lineRule="exact"/>
              <w:ind w:left="1041"/>
              <w:rPr>
                <w:sz w:val="20"/>
              </w:rPr>
            </w:pPr>
            <w:r>
              <w:rPr>
                <w:sz w:val="20"/>
              </w:rPr>
              <w:t>mound</w:t>
            </w:r>
          </w:p>
        </w:tc>
      </w:tr>
      <w:tr>
        <w:trPr>
          <w:trHeight w:val="459" w:hRule="atLeast"/>
        </w:trPr>
        <w:tc>
          <w:tcPr>
            <w:tcW w:w="1720" w:type="dxa"/>
          </w:tcPr>
          <w:p>
            <w:pPr>
              <w:pStyle w:val="TableParagraph"/>
              <w:spacing w:line="225" w:lineRule="exact"/>
              <w:ind w:left="50"/>
              <w:rPr>
                <w:sz w:val="20"/>
              </w:rPr>
            </w:pPr>
            <w:r>
              <w:rPr>
                <w:sz w:val="20"/>
              </w:rPr>
              <w:t>hi</w:t>
            </w:r>
          </w:p>
          <w:p>
            <w:pPr>
              <w:pStyle w:val="TableParagraph"/>
              <w:spacing w:line="214" w:lineRule="exact"/>
              <w:ind w:left="50"/>
              <w:rPr>
                <w:sz w:val="20"/>
              </w:rPr>
            </w:pPr>
            <w:r>
              <w:rPr>
                <w:sz w:val="20"/>
              </w:rPr>
              <w:t>pi</w:t>
            </w:r>
          </w:p>
        </w:tc>
        <w:tc>
          <w:tcPr>
            <w:tcW w:w="2308" w:type="dxa"/>
          </w:tcPr>
          <w:p>
            <w:pPr>
              <w:pStyle w:val="TableParagraph"/>
              <w:spacing w:line="230" w:lineRule="exact" w:before="1"/>
              <w:ind w:left="1212" w:right="609"/>
              <w:rPr>
                <w:sz w:val="20"/>
              </w:rPr>
            </w:pPr>
            <w:r>
              <w:rPr>
                <w:sz w:val="20"/>
              </w:rPr>
              <w:t>spite white</w:t>
            </w:r>
          </w:p>
        </w:tc>
        <w:tc>
          <w:tcPr>
            <w:tcW w:w="2183" w:type="dxa"/>
          </w:tcPr>
          <w:p>
            <w:pPr>
              <w:pStyle w:val="TableParagraph"/>
              <w:spacing w:before="6"/>
              <w:rPr>
                <w:i/>
                <w:sz w:val="19"/>
              </w:rPr>
            </w:pPr>
          </w:p>
          <w:p>
            <w:pPr>
              <w:pStyle w:val="TableParagraph"/>
              <w:spacing w:line="214" w:lineRule="exact" w:before="1"/>
              <w:ind w:left="537"/>
              <w:rPr>
                <w:sz w:val="20"/>
              </w:rPr>
            </w:pPr>
            <w:r>
              <w:rPr>
                <w:sz w:val="20"/>
              </w:rPr>
              <w:t>owl</w:t>
            </w:r>
          </w:p>
        </w:tc>
        <w:tc>
          <w:tcPr>
            <w:tcW w:w="1806" w:type="dxa"/>
          </w:tcPr>
          <w:p>
            <w:pPr>
              <w:pStyle w:val="TableParagraph"/>
              <w:spacing w:line="228" w:lineRule="exact"/>
              <w:ind w:left="1041"/>
              <w:rPr>
                <w:sz w:val="20"/>
              </w:rPr>
            </w:pPr>
            <w:r>
              <w:rPr>
                <w:sz w:val="20"/>
              </w:rPr>
              <w:t>round</w:t>
            </w:r>
          </w:p>
        </w:tc>
      </w:tr>
      <w:tr>
        <w:trPr>
          <w:trHeight w:val="459" w:hRule="atLeast"/>
        </w:trPr>
        <w:tc>
          <w:tcPr>
            <w:tcW w:w="1720" w:type="dxa"/>
          </w:tcPr>
          <w:p>
            <w:pPr>
              <w:pStyle w:val="TableParagraph"/>
              <w:spacing w:before="5"/>
              <w:rPr>
                <w:i/>
                <w:sz w:val="19"/>
              </w:rPr>
            </w:pPr>
          </w:p>
          <w:p>
            <w:pPr>
              <w:pStyle w:val="TableParagraph"/>
              <w:spacing w:line="214" w:lineRule="exact" w:before="1"/>
              <w:ind w:left="50"/>
              <w:rPr>
                <w:sz w:val="20"/>
              </w:rPr>
            </w:pPr>
            <w:r>
              <w:rPr>
                <w:sz w:val="20"/>
              </w:rPr>
              <w:t>pie</w:t>
            </w:r>
          </w:p>
        </w:tc>
        <w:tc>
          <w:tcPr>
            <w:tcW w:w="2308" w:type="dxa"/>
          </w:tcPr>
          <w:p>
            <w:pPr>
              <w:pStyle w:val="TableParagraph"/>
              <w:spacing w:line="227" w:lineRule="exact"/>
              <w:ind w:left="1212"/>
              <w:rPr>
                <w:sz w:val="20"/>
              </w:rPr>
            </w:pPr>
            <w:r>
              <w:rPr>
                <w:sz w:val="20"/>
              </w:rPr>
              <w:t>bite</w:t>
            </w:r>
          </w:p>
        </w:tc>
        <w:tc>
          <w:tcPr>
            <w:tcW w:w="2183" w:type="dxa"/>
          </w:tcPr>
          <w:p>
            <w:pPr>
              <w:pStyle w:val="TableParagraph"/>
              <w:spacing w:line="224" w:lineRule="exact"/>
              <w:ind w:left="537"/>
              <w:rPr>
                <w:sz w:val="20"/>
              </w:rPr>
            </w:pPr>
            <w:r>
              <w:rPr>
                <w:sz w:val="20"/>
              </w:rPr>
              <w:t>howl</w:t>
            </w:r>
          </w:p>
          <w:p>
            <w:pPr>
              <w:pStyle w:val="TableParagraph"/>
              <w:spacing w:line="215" w:lineRule="exact"/>
              <w:ind w:left="537"/>
              <w:rPr>
                <w:sz w:val="20"/>
              </w:rPr>
            </w:pPr>
            <w:r>
              <w:rPr>
                <w:sz w:val="20"/>
              </w:rPr>
              <w:t>cowl</w:t>
            </w:r>
          </w:p>
        </w:tc>
        <w:tc>
          <w:tcPr>
            <w:tcW w:w="1806" w:type="dxa"/>
          </w:tcPr>
          <w:p>
            <w:pPr>
              <w:pStyle w:val="TableParagraph"/>
              <w:spacing w:line="226" w:lineRule="exact"/>
              <w:ind w:left="1041"/>
              <w:rPr>
                <w:sz w:val="20"/>
              </w:rPr>
            </w:pPr>
            <w:r>
              <w:rPr>
                <w:sz w:val="20"/>
              </w:rPr>
              <w:t>around</w:t>
            </w:r>
          </w:p>
          <w:p>
            <w:pPr>
              <w:pStyle w:val="TableParagraph"/>
              <w:spacing w:line="212" w:lineRule="exact"/>
              <w:ind w:left="1041"/>
              <w:rPr>
                <w:sz w:val="20"/>
              </w:rPr>
            </w:pPr>
            <w:r>
              <w:rPr>
                <w:sz w:val="20"/>
              </w:rPr>
              <w:t>abound</w:t>
            </w:r>
          </w:p>
        </w:tc>
      </w:tr>
      <w:tr>
        <w:trPr>
          <w:trHeight w:val="458" w:hRule="atLeast"/>
        </w:trPr>
        <w:tc>
          <w:tcPr>
            <w:tcW w:w="1720" w:type="dxa"/>
          </w:tcPr>
          <w:p>
            <w:pPr>
              <w:pStyle w:val="TableParagraph"/>
              <w:spacing w:line="230" w:lineRule="exact"/>
              <w:ind w:left="50" w:right="1383"/>
              <w:rPr>
                <w:sz w:val="20"/>
              </w:rPr>
            </w:pPr>
            <w:r>
              <w:rPr>
                <w:sz w:val="20"/>
              </w:rPr>
              <w:t>die lie</w:t>
            </w:r>
          </w:p>
        </w:tc>
        <w:tc>
          <w:tcPr>
            <w:tcW w:w="2308" w:type="dxa"/>
          </w:tcPr>
          <w:p>
            <w:pPr>
              <w:pStyle w:val="TableParagraph"/>
              <w:spacing w:line="229" w:lineRule="exact"/>
              <w:ind w:left="1212"/>
              <w:rPr>
                <w:sz w:val="20"/>
              </w:rPr>
            </w:pPr>
            <w:r>
              <w:rPr>
                <w:sz w:val="20"/>
              </w:rPr>
              <w:t>byte</w:t>
            </w:r>
          </w:p>
        </w:tc>
        <w:tc>
          <w:tcPr>
            <w:tcW w:w="2183" w:type="dxa"/>
          </w:tcPr>
          <w:p>
            <w:pPr>
              <w:pStyle w:val="TableParagraph"/>
              <w:spacing w:line="230" w:lineRule="exact"/>
              <w:ind w:left="537" w:right="1125"/>
              <w:rPr>
                <w:sz w:val="20"/>
              </w:rPr>
            </w:pPr>
            <w:r>
              <w:rPr>
                <w:sz w:val="20"/>
              </w:rPr>
              <w:t>yowl scowl</w:t>
            </w:r>
          </w:p>
        </w:tc>
        <w:tc>
          <w:tcPr>
            <w:tcW w:w="1806" w:type="dxa"/>
          </w:tcPr>
          <w:p>
            <w:pPr>
              <w:pStyle w:val="TableParagraph"/>
              <w:spacing w:line="228" w:lineRule="exact"/>
              <w:ind w:left="1041"/>
              <w:rPr>
                <w:sz w:val="20"/>
              </w:rPr>
            </w:pPr>
            <w:r>
              <w:rPr>
                <w:sz w:val="20"/>
              </w:rPr>
              <w:t>astound</w:t>
            </w:r>
          </w:p>
        </w:tc>
      </w:tr>
      <w:tr>
        <w:trPr>
          <w:trHeight w:val="459" w:hRule="atLeast"/>
        </w:trPr>
        <w:tc>
          <w:tcPr>
            <w:tcW w:w="1720" w:type="dxa"/>
          </w:tcPr>
          <w:p>
            <w:pPr>
              <w:pStyle w:val="TableParagraph"/>
              <w:spacing w:line="226" w:lineRule="exact"/>
              <w:ind w:left="50"/>
              <w:rPr>
                <w:sz w:val="20"/>
              </w:rPr>
            </w:pPr>
            <w:r>
              <w:rPr>
                <w:sz w:val="20"/>
              </w:rPr>
              <w:t>tie</w:t>
            </w:r>
          </w:p>
        </w:tc>
        <w:tc>
          <w:tcPr>
            <w:tcW w:w="2308" w:type="dxa"/>
          </w:tcPr>
          <w:p>
            <w:pPr>
              <w:pStyle w:val="TableParagraph"/>
              <w:spacing w:line="228" w:lineRule="exact"/>
              <w:ind w:left="1212"/>
              <w:rPr>
                <w:sz w:val="20"/>
              </w:rPr>
            </w:pPr>
            <w:r>
              <w:rPr>
                <w:sz w:val="20"/>
              </w:rPr>
              <w:t>quite</w:t>
            </w:r>
          </w:p>
        </w:tc>
        <w:tc>
          <w:tcPr>
            <w:tcW w:w="2183" w:type="dxa"/>
          </w:tcPr>
          <w:p>
            <w:pPr>
              <w:pStyle w:val="TableParagraph"/>
              <w:spacing w:line="226" w:lineRule="exact"/>
              <w:ind w:left="537"/>
              <w:rPr>
                <w:sz w:val="20"/>
              </w:rPr>
            </w:pPr>
            <w:r>
              <w:rPr>
                <w:sz w:val="20"/>
              </w:rPr>
              <w:t>jowl</w:t>
            </w:r>
          </w:p>
          <w:p>
            <w:pPr>
              <w:pStyle w:val="TableParagraph"/>
              <w:spacing w:line="213" w:lineRule="exact"/>
              <w:ind w:left="537"/>
              <w:rPr>
                <w:sz w:val="20"/>
              </w:rPr>
            </w:pPr>
            <w:r>
              <w:rPr>
                <w:sz w:val="20"/>
              </w:rPr>
              <w:t>fowl</w:t>
            </w:r>
          </w:p>
        </w:tc>
        <w:tc>
          <w:tcPr>
            <w:tcW w:w="1806" w:type="dxa"/>
          </w:tcPr>
          <w:p>
            <w:pPr>
              <w:pStyle w:val="TableParagraph"/>
              <w:spacing w:line="228" w:lineRule="exact"/>
              <w:ind w:left="1041"/>
              <w:rPr>
                <w:sz w:val="20"/>
              </w:rPr>
            </w:pPr>
            <w:r>
              <w:rPr>
                <w:sz w:val="20"/>
              </w:rPr>
              <w:t>gowned</w:t>
            </w:r>
          </w:p>
        </w:tc>
      </w:tr>
      <w:tr>
        <w:trPr>
          <w:trHeight w:val="460" w:hRule="atLeast"/>
        </w:trPr>
        <w:tc>
          <w:tcPr>
            <w:tcW w:w="1720" w:type="dxa"/>
          </w:tcPr>
          <w:p>
            <w:pPr>
              <w:pStyle w:val="TableParagraph"/>
              <w:spacing w:line="227" w:lineRule="exact"/>
              <w:ind w:left="50"/>
              <w:rPr>
                <w:sz w:val="20"/>
              </w:rPr>
            </w:pPr>
            <w:r>
              <w:rPr>
                <w:w w:val="100"/>
                <w:sz w:val="20"/>
              </w:rPr>
              <w:t>I</w:t>
            </w:r>
          </w:p>
        </w:tc>
        <w:tc>
          <w:tcPr>
            <w:tcW w:w="2308" w:type="dxa"/>
          </w:tcPr>
          <w:p>
            <w:pPr>
              <w:pStyle w:val="TableParagraph"/>
              <w:spacing w:line="229" w:lineRule="exact"/>
              <w:ind w:left="1212"/>
              <w:rPr>
                <w:sz w:val="20"/>
              </w:rPr>
            </w:pPr>
            <w:r>
              <w:rPr>
                <w:sz w:val="20"/>
              </w:rPr>
              <w:t>height</w:t>
            </w:r>
          </w:p>
        </w:tc>
        <w:tc>
          <w:tcPr>
            <w:tcW w:w="2183" w:type="dxa"/>
          </w:tcPr>
          <w:p>
            <w:pPr>
              <w:pStyle w:val="TableParagraph"/>
              <w:spacing w:before="8"/>
              <w:rPr>
                <w:i/>
                <w:sz w:val="19"/>
              </w:rPr>
            </w:pPr>
          </w:p>
          <w:p>
            <w:pPr>
              <w:pStyle w:val="TableParagraph"/>
              <w:spacing w:line="213" w:lineRule="exact"/>
              <w:ind w:left="537"/>
              <w:rPr>
                <w:sz w:val="20"/>
              </w:rPr>
            </w:pPr>
            <w:r>
              <w:rPr>
                <w:sz w:val="20"/>
              </w:rPr>
              <w:t>loud</w:t>
            </w:r>
          </w:p>
        </w:tc>
        <w:tc>
          <w:tcPr>
            <w:tcW w:w="1806" w:type="dxa"/>
          </w:tcPr>
          <w:p>
            <w:pPr>
              <w:pStyle w:val="TableParagraph"/>
              <w:rPr>
                <w:rFonts w:ascii="Times New Roman"/>
                <w:sz w:val="18"/>
              </w:rPr>
            </w:pPr>
          </w:p>
        </w:tc>
      </w:tr>
      <w:tr>
        <w:trPr>
          <w:trHeight w:val="1840" w:hRule="atLeast"/>
        </w:trPr>
        <w:tc>
          <w:tcPr>
            <w:tcW w:w="1720" w:type="dxa"/>
          </w:tcPr>
          <w:p>
            <w:pPr>
              <w:pStyle w:val="TableParagraph"/>
              <w:ind w:left="50" w:right="1205"/>
              <w:rPr>
                <w:sz w:val="20"/>
              </w:rPr>
            </w:pPr>
            <w:r>
              <w:rPr>
                <w:sz w:val="20"/>
              </w:rPr>
              <w:t>eye bye Skye</w:t>
            </w:r>
          </w:p>
          <w:p>
            <w:pPr>
              <w:pStyle w:val="TableParagraph"/>
              <w:spacing w:before="8"/>
              <w:rPr>
                <w:i/>
                <w:sz w:val="19"/>
              </w:rPr>
            </w:pPr>
          </w:p>
          <w:p>
            <w:pPr>
              <w:pStyle w:val="TableParagraph"/>
              <w:ind w:left="50" w:right="1283"/>
              <w:rPr>
                <w:sz w:val="20"/>
              </w:rPr>
            </w:pPr>
            <w:r>
              <w:rPr>
                <w:sz w:val="20"/>
              </w:rPr>
              <w:t>bike hike</w:t>
            </w:r>
          </w:p>
          <w:p>
            <w:pPr>
              <w:pStyle w:val="TableParagraph"/>
              <w:spacing w:line="230" w:lineRule="exact" w:before="5"/>
              <w:ind w:left="50" w:right="1283"/>
              <w:rPr>
                <w:sz w:val="20"/>
              </w:rPr>
            </w:pPr>
            <w:r>
              <w:rPr>
                <w:sz w:val="20"/>
              </w:rPr>
              <w:t>pike like</w:t>
            </w:r>
          </w:p>
        </w:tc>
        <w:tc>
          <w:tcPr>
            <w:tcW w:w="2308" w:type="dxa"/>
          </w:tcPr>
          <w:p>
            <w:pPr>
              <w:pStyle w:val="TableParagraph"/>
              <w:ind w:left="1212" w:right="575"/>
              <w:rPr>
                <w:sz w:val="20"/>
              </w:rPr>
            </w:pPr>
            <w:r>
              <w:rPr>
                <w:sz w:val="20"/>
              </w:rPr>
              <w:t>flight might night sight tight right bright</w:t>
            </w:r>
          </w:p>
        </w:tc>
        <w:tc>
          <w:tcPr>
            <w:tcW w:w="2183" w:type="dxa"/>
          </w:tcPr>
          <w:p>
            <w:pPr>
              <w:pStyle w:val="TableParagraph"/>
              <w:ind w:left="537" w:right="1114"/>
              <w:rPr>
                <w:sz w:val="20"/>
              </w:rPr>
            </w:pPr>
            <w:r>
              <w:rPr>
                <w:sz w:val="20"/>
              </w:rPr>
              <w:t>proud cloud</w:t>
            </w:r>
          </w:p>
          <w:p>
            <w:pPr>
              <w:pStyle w:val="TableParagraph"/>
              <w:spacing w:before="8"/>
              <w:rPr>
                <w:i/>
                <w:sz w:val="19"/>
              </w:rPr>
            </w:pPr>
          </w:p>
          <w:p>
            <w:pPr>
              <w:pStyle w:val="TableParagraph"/>
              <w:spacing w:before="1"/>
              <w:ind w:left="537"/>
              <w:rPr>
                <w:sz w:val="20"/>
              </w:rPr>
            </w:pPr>
            <w:r>
              <w:rPr>
                <w:sz w:val="20"/>
              </w:rPr>
              <w:t>crowd</w:t>
            </w:r>
          </w:p>
          <w:p>
            <w:pPr>
              <w:pStyle w:val="TableParagraph"/>
              <w:spacing w:before="11"/>
              <w:rPr>
                <w:i/>
                <w:sz w:val="19"/>
              </w:rPr>
            </w:pPr>
          </w:p>
          <w:p>
            <w:pPr>
              <w:pStyle w:val="TableParagraph"/>
              <w:ind w:left="537" w:right="1036"/>
              <w:rPr>
                <w:sz w:val="20"/>
              </w:rPr>
            </w:pPr>
            <w:r>
              <w:rPr>
                <w:sz w:val="20"/>
              </w:rPr>
              <w:t>bowed cowed</w:t>
            </w:r>
          </w:p>
        </w:tc>
        <w:tc>
          <w:tcPr>
            <w:tcW w:w="1806" w:type="dxa"/>
          </w:tcPr>
          <w:p>
            <w:pPr>
              <w:pStyle w:val="TableParagraph"/>
              <w:rPr>
                <w:rFonts w:ascii="Times New Roman"/>
                <w:sz w:val="18"/>
              </w:rPr>
            </w:pPr>
          </w:p>
        </w:tc>
      </w:tr>
      <w:tr>
        <w:trPr>
          <w:trHeight w:val="920" w:hRule="atLeast"/>
        </w:trPr>
        <w:tc>
          <w:tcPr>
            <w:tcW w:w="1720" w:type="dxa"/>
          </w:tcPr>
          <w:p>
            <w:pPr>
              <w:pStyle w:val="TableParagraph"/>
              <w:spacing w:line="460" w:lineRule="exact" w:before="46"/>
              <w:ind w:left="50" w:right="1238"/>
              <w:rPr>
                <w:sz w:val="20"/>
              </w:rPr>
            </w:pPr>
            <w:r>
              <w:rPr>
                <w:sz w:val="20"/>
              </w:rPr>
              <w:t>style stile</w:t>
            </w:r>
          </w:p>
        </w:tc>
        <w:tc>
          <w:tcPr>
            <w:tcW w:w="2308" w:type="dxa"/>
          </w:tcPr>
          <w:p>
            <w:pPr>
              <w:pStyle w:val="TableParagraph"/>
              <w:ind w:left="1212" w:right="597"/>
              <w:rPr>
                <w:sz w:val="20"/>
              </w:rPr>
            </w:pPr>
            <w:r>
              <w:rPr>
                <w:sz w:val="20"/>
              </w:rPr>
              <w:t>wine shine</w:t>
            </w:r>
          </w:p>
          <w:p>
            <w:pPr>
              <w:pStyle w:val="TableParagraph"/>
              <w:spacing w:line="230" w:lineRule="exact" w:before="2"/>
              <w:ind w:left="1212" w:right="642"/>
              <w:rPr>
                <w:sz w:val="20"/>
              </w:rPr>
            </w:pPr>
            <w:r>
              <w:rPr>
                <w:sz w:val="20"/>
              </w:rPr>
              <w:t>mine line</w:t>
            </w:r>
          </w:p>
        </w:tc>
        <w:tc>
          <w:tcPr>
            <w:tcW w:w="2183" w:type="dxa"/>
          </w:tcPr>
          <w:p>
            <w:pPr>
              <w:pStyle w:val="TableParagraph"/>
              <w:ind w:left="537" w:right="1042"/>
              <w:jc w:val="both"/>
              <w:rPr>
                <w:sz w:val="20"/>
              </w:rPr>
            </w:pPr>
            <w:r>
              <w:rPr>
                <w:sz w:val="20"/>
              </w:rPr>
              <w:t>house mouse douse</w:t>
            </w:r>
          </w:p>
        </w:tc>
        <w:tc>
          <w:tcPr>
            <w:tcW w:w="1806" w:type="dxa"/>
          </w:tcPr>
          <w:p>
            <w:pPr>
              <w:pStyle w:val="TableParagraph"/>
              <w:rPr>
                <w:rFonts w:ascii="Times New Roman"/>
                <w:sz w:val="18"/>
              </w:rPr>
            </w:pPr>
          </w:p>
        </w:tc>
      </w:tr>
      <w:tr>
        <w:trPr>
          <w:trHeight w:val="182" w:hRule="atLeast"/>
        </w:trPr>
        <w:tc>
          <w:tcPr>
            <w:tcW w:w="1720" w:type="dxa"/>
          </w:tcPr>
          <w:p>
            <w:pPr>
              <w:pStyle w:val="TableParagraph"/>
              <w:spacing w:line="163" w:lineRule="exact"/>
              <w:ind w:left="50"/>
              <w:rPr>
                <w:sz w:val="20"/>
              </w:rPr>
            </w:pPr>
            <w:r>
              <w:rPr>
                <w:sz w:val="20"/>
              </w:rPr>
              <w:t>while</w:t>
            </w:r>
          </w:p>
        </w:tc>
        <w:tc>
          <w:tcPr>
            <w:tcW w:w="2308" w:type="dxa"/>
          </w:tcPr>
          <w:p>
            <w:pPr>
              <w:pStyle w:val="TableParagraph"/>
              <w:rPr>
                <w:rFonts w:ascii="Times New Roman"/>
                <w:sz w:val="12"/>
              </w:rPr>
            </w:pPr>
          </w:p>
        </w:tc>
        <w:tc>
          <w:tcPr>
            <w:tcW w:w="2183" w:type="dxa"/>
          </w:tcPr>
          <w:p>
            <w:pPr>
              <w:pStyle w:val="TableParagraph"/>
              <w:spacing w:line="163" w:lineRule="exact"/>
              <w:ind w:left="537"/>
              <w:rPr>
                <w:sz w:val="20"/>
              </w:rPr>
            </w:pPr>
            <w:r>
              <w:rPr>
                <w:sz w:val="20"/>
              </w:rPr>
              <w:t>out</w:t>
            </w:r>
          </w:p>
        </w:tc>
        <w:tc>
          <w:tcPr>
            <w:tcW w:w="1806" w:type="dxa"/>
          </w:tcPr>
          <w:p>
            <w:pPr>
              <w:pStyle w:val="TableParagraph"/>
              <w:rPr>
                <w:rFonts w:ascii="Times New Roman"/>
                <w:sz w:val="12"/>
              </w:rPr>
            </w:pPr>
          </w:p>
        </w:tc>
      </w:tr>
      <w:tr>
        <w:trPr>
          <w:trHeight w:val="460" w:hRule="atLeast"/>
        </w:trPr>
        <w:tc>
          <w:tcPr>
            <w:tcW w:w="1720" w:type="dxa"/>
          </w:tcPr>
          <w:p>
            <w:pPr>
              <w:pStyle w:val="TableParagraph"/>
              <w:spacing w:line="230" w:lineRule="exact" w:before="1"/>
              <w:ind w:left="50" w:right="1283"/>
              <w:rPr>
                <w:sz w:val="20"/>
              </w:rPr>
            </w:pPr>
            <w:r>
              <w:rPr>
                <w:sz w:val="20"/>
              </w:rPr>
              <w:t>mile Nile</w:t>
            </w:r>
          </w:p>
        </w:tc>
        <w:tc>
          <w:tcPr>
            <w:tcW w:w="2308" w:type="dxa"/>
          </w:tcPr>
          <w:p>
            <w:pPr>
              <w:pStyle w:val="TableParagraph"/>
              <w:ind w:left="1212"/>
              <w:rPr>
                <w:sz w:val="20"/>
              </w:rPr>
            </w:pPr>
            <w:r>
              <w:rPr>
                <w:sz w:val="20"/>
              </w:rPr>
              <w:t>sign</w:t>
            </w:r>
          </w:p>
        </w:tc>
        <w:tc>
          <w:tcPr>
            <w:tcW w:w="2183" w:type="dxa"/>
          </w:tcPr>
          <w:p>
            <w:pPr>
              <w:pStyle w:val="TableParagraph"/>
              <w:spacing w:line="230" w:lineRule="exact"/>
              <w:ind w:left="537" w:right="1136"/>
              <w:rPr>
                <w:sz w:val="20"/>
              </w:rPr>
            </w:pPr>
            <w:r>
              <w:rPr>
                <w:sz w:val="20"/>
              </w:rPr>
              <w:t>shout lout</w:t>
            </w:r>
          </w:p>
        </w:tc>
        <w:tc>
          <w:tcPr>
            <w:tcW w:w="1806" w:type="dxa"/>
          </w:tcPr>
          <w:p>
            <w:pPr>
              <w:pStyle w:val="TableParagraph"/>
              <w:rPr>
                <w:rFonts w:ascii="Times New Roman"/>
                <w:sz w:val="18"/>
              </w:rPr>
            </w:pPr>
          </w:p>
        </w:tc>
      </w:tr>
      <w:tr>
        <w:trPr>
          <w:trHeight w:val="689" w:hRule="atLeast"/>
        </w:trPr>
        <w:tc>
          <w:tcPr>
            <w:tcW w:w="1720" w:type="dxa"/>
          </w:tcPr>
          <w:p>
            <w:pPr>
              <w:pStyle w:val="TableParagraph"/>
              <w:ind w:left="50" w:right="1338"/>
              <w:rPr>
                <w:sz w:val="20"/>
              </w:rPr>
            </w:pPr>
            <w:r>
              <w:rPr>
                <w:sz w:val="20"/>
              </w:rPr>
              <w:t>tile pile</w:t>
            </w:r>
          </w:p>
        </w:tc>
        <w:tc>
          <w:tcPr>
            <w:tcW w:w="2308" w:type="dxa"/>
          </w:tcPr>
          <w:p>
            <w:pPr>
              <w:pStyle w:val="TableParagraph"/>
              <w:ind w:left="1212" w:right="698"/>
              <w:rPr>
                <w:sz w:val="20"/>
              </w:rPr>
            </w:pPr>
            <w:r>
              <w:rPr>
                <w:sz w:val="20"/>
              </w:rPr>
              <w:t>time lime</w:t>
            </w:r>
          </w:p>
        </w:tc>
        <w:tc>
          <w:tcPr>
            <w:tcW w:w="2183" w:type="dxa"/>
          </w:tcPr>
          <w:p>
            <w:pPr>
              <w:pStyle w:val="TableParagraph"/>
              <w:ind w:left="537" w:right="1125"/>
              <w:rPr>
                <w:sz w:val="20"/>
              </w:rPr>
            </w:pPr>
            <w:r>
              <w:rPr>
                <w:sz w:val="20"/>
              </w:rPr>
              <w:t>gout about</w:t>
            </w:r>
          </w:p>
          <w:p>
            <w:pPr>
              <w:pStyle w:val="TableParagraph"/>
              <w:spacing w:line="213" w:lineRule="exact"/>
              <w:ind w:left="537"/>
              <w:rPr>
                <w:sz w:val="20"/>
              </w:rPr>
            </w:pPr>
            <w:r>
              <w:rPr>
                <w:sz w:val="20"/>
              </w:rPr>
              <w:t>pout</w:t>
            </w:r>
          </w:p>
        </w:tc>
        <w:tc>
          <w:tcPr>
            <w:tcW w:w="1806" w:type="dxa"/>
          </w:tcPr>
          <w:p>
            <w:pPr>
              <w:pStyle w:val="TableParagraph"/>
              <w:rPr>
                <w:rFonts w:ascii="Times New Roman"/>
                <w:sz w:val="18"/>
              </w:rPr>
            </w:pPr>
          </w:p>
        </w:tc>
      </w:tr>
      <w:tr>
        <w:trPr>
          <w:trHeight w:val="461" w:hRule="atLeast"/>
        </w:trPr>
        <w:tc>
          <w:tcPr>
            <w:tcW w:w="1720" w:type="dxa"/>
          </w:tcPr>
          <w:p>
            <w:pPr>
              <w:pStyle w:val="TableParagraph"/>
              <w:spacing w:line="230" w:lineRule="exact"/>
              <w:ind w:left="50" w:right="1327"/>
              <w:rPr>
                <w:sz w:val="20"/>
              </w:rPr>
            </w:pPr>
            <w:r>
              <w:rPr>
                <w:sz w:val="20"/>
              </w:rPr>
              <w:t>tied lied</w:t>
            </w:r>
          </w:p>
        </w:tc>
        <w:tc>
          <w:tcPr>
            <w:tcW w:w="2308" w:type="dxa"/>
          </w:tcPr>
          <w:p>
            <w:pPr>
              <w:pStyle w:val="TableParagraph"/>
              <w:spacing w:line="229" w:lineRule="exact"/>
              <w:ind w:left="1212"/>
              <w:rPr>
                <w:sz w:val="20"/>
              </w:rPr>
            </w:pPr>
            <w:r>
              <w:rPr>
                <w:sz w:val="20"/>
              </w:rPr>
              <w:t>rhyme</w:t>
            </w:r>
          </w:p>
        </w:tc>
        <w:tc>
          <w:tcPr>
            <w:tcW w:w="2183" w:type="dxa"/>
          </w:tcPr>
          <w:p>
            <w:pPr>
              <w:pStyle w:val="TableParagraph"/>
              <w:spacing w:line="226" w:lineRule="exact"/>
              <w:ind w:left="537"/>
              <w:rPr>
                <w:sz w:val="20"/>
              </w:rPr>
            </w:pPr>
            <w:r>
              <w:rPr>
                <w:sz w:val="20"/>
              </w:rPr>
              <w:t>tout</w:t>
            </w:r>
          </w:p>
          <w:p>
            <w:pPr>
              <w:pStyle w:val="TableParagraph"/>
              <w:spacing w:line="215" w:lineRule="exact"/>
              <w:ind w:left="537"/>
              <w:rPr>
                <w:sz w:val="20"/>
              </w:rPr>
            </w:pPr>
            <w:r>
              <w:rPr>
                <w:sz w:val="20"/>
              </w:rPr>
              <w:t>trout</w:t>
            </w:r>
          </w:p>
        </w:tc>
        <w:tc>
          <w:tcPr>
            <w:tcW w:w="1806" w:type="dxa"/>
          </w:tcPr>
          <w:p>
            <w:pPr>
              <w:pStyle w:val="TableParagraph"/>
              <w:rPr>
                <w:rFonts w:ascii="Times New Roman"/>
                <w:sz w:val="18"/>
              </w:rPr>
            </w:pPr>
          </w:p>
        </w:tc>
      </w:tr>
      <w:tr>
        <w:trPr>
          <w:trHeight w:val="457" w:hRule="atLeast"/>
        </w:trPr>
        <w:tc>
          <w:tcPr>
            <w:tcW w:w="1720" w:type="dxa"/>
          </w:tcPr>
          <w:p>
            <w:pPr>
              <w:pStyle w:val="TableParagraph"/>
              <w:spacing w:before="6"/>
              <w:rPr>
                <w:i/>
                <w:sz w:val="19"/>
              </w:rPr>
            </w:pPr>
          </w:p>
          <w:p>
            <w:pPr>
              <w:pStyle w:val="TableParagraph"/>
              <w:spacing w:line="213" w:lineRule="exact"/>
              <w:ind w:left="50"/>
              <w:rPr>
                <w:sz w:val="20"/>
              </w:rPr>
            </w:pPr>
            <w:r>
              <w:rPr>
                <w:sz w:val="20"/>
              </w:rPr>
              <w:t>ride</w:t>
            </w:r>
          </w:p>
        </w:tc>
        <w:tc>
          <w:tcPr>
            <w:tcW w:w="2308" w:type="dxa"/>
          </w:tcPr>
          <w:p>
            <w:pPr>
              <w:pStyle w:val="TableParagraph"/>
              <w:spacing w:line="230" w:lineRule="exact" w:before="2"/>
              <w:ind w:left="1212" w:right="653"/>
              <w:rPr>
                <w:sz w:val="20"/>
              </w:rPr>
            </w:pPr>
            <w:r>
              <w:rPr>
                <w:sz w:val="20"/>
              </w:rPr>
              <w:t>blind find</w:t>
            </w:r>
          </w:p>
        </w:tc>
        <w:tc>
          <w:tcPr>
            <w:tcW w:w="2183" w:type="dxa"/>
          </w:tcPr>
          <w:p>
            <w:pPr>
              <w:pStyle w:val="TableParagraph"/>
              <w:spacing w:before="6"/>
              <w:rPr>
                <w:i/>
                <w:sz w:val="19"/>
              </w:rPr>
            </w:pPr>
          </w:p>
          <w:p>
            <w:pPr>
              <w:pStyle w:val="TableParagraph"/>
              <w:spacing w:line="213" w:lineRule="exact"/>
              <w:ind w:left="537"/>
              <w:rPr>
                <w:sz w:val="20"/>
              </w:rPr>
            </w:pPr>
            <w:r>
              <w:rPr>
                <w:sz w:val="20"/>
              </w:rPr>
              <w:t>doubt</w:t>
            </w:r>
          </w:p>
        </w:tc>
        <w:tc>
          <w:tcPr>
            <w:tcW w:w="1806" w:type="dxa"/>
          </w:tcPr>
          <w:p>
            <w:pPr>
              <w:pStyle w:val="TableParagraph"/>
              <w:rPr>
                <w:rFonts w:ascii="Times New Roman"/>
                <w:sz w:val="18"/>
              </w:rPr>
            </w:pPr>
          </w:p>
        </w:tc>
      </w:tr>
    </w:tbl>
    <w:p>
      <w:pPr>
        <w:spacing w:after="0"/>
        <w:rPr>
          <w:rFonts w:ascii="Times New Roman"/>
          <w:sz w:val="18"/>
        </w:rPr>
        <w:sectPr>
          <w:headerReference w:type="default" r:id="rId36"/>
          <w:footerReference w:type="default" r:id="rId37"/>
          <w:pgSz w:w="11900" w:h="16840"/>
          <w:pgMar w:header="708" w:footer="1092" w:top="2540" w:bottom="1280" w:left="1360" w:right="860"/>
          <w:pgNumType w:start="37"/>
        </w:sectPr>
      </w:pPr>
    </w:p>
    <w:p>
      <w:pPr>
        <w:pStyle w:val="BodyText"/>
        <w:spacing w:before="9"/>
        <w:rPr>
          <w:i/>
          <w:sz w:val="11"/>
        </w:rPr>
      </w:pPr>
    </w:p>
    <w:p>
      <w:pPr>
        <w:spacing w:before="94"/>
        <w:ind w:left="437" w:right="987" w:firstLine="0"/>
        <w:jc w:val="left"/>
        <w:rPr>
          <w:i/>
          <w:sz w:val="16"/>
        </w:rPr>
      </w:pPr>
      <w:r>
        <w:rPr>
          <w:i/>
          <w:sz w:val="16"/>
        </w:rPr>
        <w:t>All of the words in each group are </w:t>
      </w:r>
      <w:r>
        <w:rPr>
          <w:b/>
          <w:i/>
          <w:sz w:val="16"/>
        </w:rPr>
        <w:t>rhyming words </w:t>
      </w:r>
      <w:r>
        <w:rPr>
          <w:i/>
          <w:sz w:val="16"/>
        </w:rPr>
        <w:t>– they all share the same diphthong. Notice the different </w:t>
      </w:r>
      <w:r>
        <w:rPr>
          <w:b/>
          <w:i/>
          <w:sz w:val="16"/>
        </w:rPr>
        <w:t>spelling </w:t>
      </w:r>
      <w:r>
        <w:rPr>
          <w:b/>
          <w:i/>
          <w:sz w:val="16"/>
        </w:rPr>
        <w:t>patterns </w:t>
      </w:r>
      <w:r>
        <w:rPr>
          <w:i/>
          <w:sz w:val="16"/>
        </w:rPr>
        <w:t>that we can use to make the same diphthong. Can you think of any more words with the same diphthongs </w:t>
      </w:r>
      <w:r>
        <w:rPr>
          <w:i/>
          <w:sz w:val="16"/>
        </w:rPr>
        <w:t>and spelling patterns?</w:t>
      </w:r>
    </w:p>
    <w:p>
      <w:pPr>
        <w:pStyle w:val="Heading4"/>
        <w:tabs>
          <w:tab w:pos="6111" w:val="left" w:leader="none"/>
        </w:tabs>
        <w:ind w:left="1737"/>
      </w:pPr>
      <w:r>
        <w:rPr/>
        <w:t>oy</w:t>
        <w:tab/>
        <w:t>iy</w:t>
      </w:r>
    </w:p>
    <w:p>
      <w:pPr>
        <w:tabs>
          <w:tab w:pos="5052" w:val="left" w:leader="none"/>
        </w:tabs>
        <w:spacing w:before="10"/>
        <w:ind w:left="522" w:right="0" w:firstLine="0"/>
        <w:jc w:val="left"/>
        <w:rPr>
          <w:i/>
          <w:sz w:val="20"/>
        </w:rPr>
      </w:pPr>
      <w:r>
        <w:rPr>
          <w:i/>
          <w:position w:val="1"/>
          <w:sz w:val="20"/>
        </w:rPr>
        <w:t>vowel sound in</w:t>
      </w:r>
      <w:r>
        <w:rPr>
          <w:i/>
          <w:spacing w:val="-5"/>
          <w:position w:val="1"/>
          <w:sz w:val="20"/>
        </w:rPr>
        <w:t> </w:t>
      </w:r>
      <w:r>
        <w:rPr>
          <w:i/>
          <w:position w:val="1"/>
          <w:sz w:val="20"/>
        </w:rPr>
        <w:t>‘t</w:t>
      </w:r>
      <w:r>
        <w:rPr>
          <w:i/>
          <w:spacing w:val="-1"/>
          <w:position w:val="1"/>
          <w:sz w:val="20"/>
        </w:rPr>
        <w:t> </w:t>
      </w:r>
      <w:r>
        <w:rPr>
          <w:b/>
          <w:i/>
          <w:position w:val="1"/>
          <w:sz w:val="20"/>
        </w:rPr>
        <w:t>oy</w:t>
      </w:r>
      <w:r>
        <w:rPr>
          <w:i/>
          <w:position w:val="1"/>
          <w:sz w:val="20"/>
        </w:rPr>
        <w:t>’</w:t>
        <w:tab/>
      </w:r>
      <w:r>
        <w:rPr>
          <w:i/>
          <w:sz w:val="20"/>
        </w:rPr>
        <w:t>vowel sound in</w:t>
      </w:r>
      <w:r>
        <w:rPr>
          <w:i/>
          <w:spacing w:val="-3"/>
          <w:sz w:val="20"/>
        </w:rPr>
        <w:t> </w:t>
      </w:r>
      <w:r>
        <w:rPr>
          <w:i/>
          <w:sz w:val="20"/>
        </w:rPr>
        <w:t>‘</w:t>
      </w:r>
      <w:r>
        <w:rPr>
          <w:b/>
          <w:i/>
          <w:sz w:val="20"/>
        </w:rPr>
        <w:t>ear</w:t>
      </w:r>
      <w:r>
        <w:rPr>
          <w:i/>
          <w:sz w:val="20"/>
        </w:rPr>
        <w:t>’</w:t>
      </w:r>
    </w:p>
    <w:p>
      <w:pPr>
        <w:pStyle w:val="BodyText"/>
        <w:rPr>
          <w:i/>
        </w:rPr>
      </w:pPr>
    </w:p>
    <w:tbl>
      <w:tblPr>
        <w:tblW w:w="0" w:type="auto"/>
        <w:jc w:val="left"/>
        <w:tblInd w:w="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36"/>
        <w:gridCol w:w="2141"/>
        <w:gridCol w:w="2395"/>
        <w:gridCol w:w="1866"/>
      </w:tblGrid>
      <w:tr>
        <w:trPr>
          <w:trHeight w:val="228" w:hRule="atLeast"/>
        </w:trPr>
        <w:tc>
          <w:tcPr>
            <w:tcW w:w="1836" w:type="dxa"/>
          </w:tcPr>
          <w:p>
            <w:pPr>
              <w:pStyle w:val="TableParagraph"/>
              <w:spacing w:line="209" w:lineRule="exact"/>
              <w:ind w:left="50"/>
              <w:rPr>
                <w:sz w:val="20"/>
              </w:rPr>
            </w:pPr>
            <w:r>
              <w:rPr>
                <w:sz w:val="20"/>
              </w:rPr>
              <w:t>toy</w:t>
            </w:r>
          </w:p>
        </w:tc>
        <w:tc>
          <w:tcPr>
            <w:tcW w:w="2141" w:type="dxa"/>
          </w:tcPr>
          <w:p>
            <w:pPr>
              <w:pStyle w:val="TableParagraph"/>
              <w:spacing w:line="209" w:lineRule="exact"/>
              <w:ind w:left="916"/>
              <w:rPr>
                <w:sz w:val="20"/>
              </w:rPr>
            </w:pPr>
            <w:r>
              <w:rPr>
                <w:sz w:val="20"/>
              </w:rPr>
              <w:t>foiled</w:t>
            </w:r>
          </w:p>
        </w:tc>
        <w:tc>
          <w:tcPr>
            <w:tcW w:w="2395" w:type="dxa"/>
          </w:tcPr>
          <w:p>
            <w:pPr>
              <w:pStyle w:val="TableParagraph"/>
              <w:spacing w:line="209" w:lineRule="exact"/>
              <w:ind w:left="588"/>
              <w:rPr>
                <w:sz w:val="20"/>
              </w:rPr>
            </w:pPr>
            <w:r>
              <w:rPr>
                <w:sz w:val="20"/>
              </w:rPr>
              <w:t>ear</w:t>
            </w:r>
          </w:p>
        </w:tc>
        <w:tc>
          <w:tcPr>
            <w:tcW w:w="1866" w:type="dxa"/>
          </w:tcPr>
          <w:p>
            <w:pPr>
              <w:pStyle w:val="TableParagraph"/>
              <w:spacing w:line="209" w:lineRule="exact"/>
              <w:ind w:left="880"/>
              <w:rPr>
                <w:sz w:val="20"/>
              </w:rPr>
            </w:pPr>
            <w:r>
              <w:rPr>
                <w:sz w:val="20"/>
              </w:rPr>
              <w:t>steered</w:t>
            </w:r>
          </w:p>
        </w:tc>
      </w:tr>
      <w:tr>
        <w:trPr>
          <w:trHeight w:val="229" w:hRule="atLeast"/>
        </w:trPr>
        <w:tc>
          <w:tcPr>
            <w:tcW w:w="1836" w:type="dxa"/>
          </w:tcPr>
          <w:p>
            <w:pPr>
              <w:pStyle w:val="TableParagraph"/>
              <w:spacing w:line="210" w:lineRule="exact"/>
              <w:ind w:left="50"/>
              <w:rPr>
                <w:sz w:val="20"/>
              </w:rPr>
            </w:pPr>
            <w:r>
              <w:rPr>
                <w:sz w:val="20"/>
              </w:rPr>
              <w:t>coy</w:t>
            </w:r>
          </w:p>
        </w:tc>
        <w:tc>
          <w:tcPr>
            <w:tcW w:w="2141" w:type="dxa"/>
          </w:tcPr>
          <w:p>
            <w:pPr>
              <w:pStyle w:val="TableParagraph"/>
              <w:spacing w:line="210" w:lineRule="exact"/>
              <w:ind w:left="916"/>
              <w:rPr>
                <w:sz w:val="20"/>
              </w:rPr>
            </w:pPr>
            <w:r>
              <w:rPr>
                <w:sz w:val="20"/>
              </w:rPr>
              <w:t>spoiled</w:t>
            </w:r>
          </w:p>
        </w:tc>
        <w:tc>
          <w:tcPr>
            <w:tcW w:w="2395" w:type="dxa"/>
          </w:tcPr>
          <w:p>
            <w:pPr>
              <w:pStyle w:val="TableParagraph"/>
              <w:spacing w:line="210" w:lineRule="exact"/>
              <w:ind w:left="588"/>
              <w:rPr>
                <w:sz w:val="20"/>
              </w:rPr>
            </w:pPr>
            <w:r>
              <w:rPr>
                <w:sz w:val="20"/>
              </w:rPr>
              <w:t>year</w:t>
            </w:r>
          </w:p>
        </w:tc>
        <w:tc>
          <w:tcPr>
            <w:tcW w:w="1866" w:type="dxa"/>
          </w:tcPr>
          <w:p>
            <w:pPr>
              <w:pStyle w:val="TableParagraph"/>
              <w:spacing w:line="210" w:lineRule="exact"/>
              <w:ind w:left="880"/>
              <w:rPr>
                <w:sz w:val="20"/>
              </w:rPr>
            </w:pPr>
            <w:r>
              <w:rPr>
                <w:sz w:val="20"/>
              </w:rPr>
              <w:t>cheered</w:t>
            </w:r>
          </w:p>
        </w:tc>
      </w:tr>
      <w:tr>
        <w:trPr>
          <w:trHeight w:val="690" w:hRule="atLeast"/>
        </w:trPr>
        <w:tc>
          <w:tcPr>
            <w:tcW w:w="1836" w:type="dxa"/>
          </w:tcPr>
          <w:p>
            <w:pPr>
              <w:pStyle w:val="TableParagraph"/>
              <w:ind w:left="50" w:right="1443"/>
              <w:rPr>
                <w:sz w:val="20"/>
              </w:rPr>
            </w:pPr>
            <w:r>
              <w:rPr>
                <w:sz w:val="20"/>
              </w:rPr>
              <w:t>boy soy</w:t>
            </w:r>
          </w:p>
          <w:p>
            <w:pPr>
              <w:pStyle w:val="TableParagraph"/>
              <w:spacing w:line="214" w:lineRule="exact"/>
              <w:ind w:left="50"/>
              <w:rPr>
                <w:sz w:val="20"/>
              </w:rPr>
            </w:pPr>
            <w:r>
              <w:rPr>
                <w:sz w:val="20"/>
              </w:rPr>
              <w:t>Roy</w:t>
            </w:r>
          </w:p>
        </w:tc>
        <w:tc>
          <w:tcPr>
            <w:tcW w:w="2141" w:type="dxa"/>
          </w:tcPr>
          <w:p>
            <w:pPr>
              <w:pStyle w:val="TableParagraph"/>
              <w:ind w:left="916" w:right="671"/>
              <w:rPr>
                <w:sz w:val="20"/>
              </w:rPr>
            </w:pPr>
            <w:r>
              <w:rPr>
                <w:sz w:val="20"/>
              </w:rPr>
              <w:t>oiled boiled</w:t>
            </w:r>
          </w:p>
        </w:tc>
        <w:tc>
          <w:tcPr>
            <w:tcW w:w="2395" w:type="dxa"/>
          </w:tcPr>
          <w:p>
            <w:pPr>
              <w:pStyle w:val="TableParagraph"/>
              <w:ind w:left="588" w:right="1164"/>
              <w:rPr>
                <w:sz w:val="20"/>
              </w:rPr>
            </w:pPr>
            <w:r>
              <w:rPr>
                <w:sz w:val="20"/>
              </w:rPr>
              <w:t>hear appear</w:t>
            </w:r>
          </w:p>
          <w:p>
            <w:pPr>
              <w:pStyle w:val="TableParagraph"/>
              <w:spacing w:line="214" w:lineRule="exact"/>
              <w:ind w:left="588"/>
              <w:rPr>
                <w:sz w:val="20"/>
              </w:rPr>
            </w:pPr>
            <w:r>
              <w:rPr>
                <w:sz w:val="20"/>
              </w:rPr>
              <w:t>dear</w:t>
            </w:r>
          </w:p>
        </w:tc>
        <w:tc>
          <w:tcPr>
            <w:tcW w:w="1866" w:type="dxa"/>
          </w:tcPr>
          <w:p>
            <w:pPr>
              <w:pStyle w:val="TableParagraph"/>
              <w:spacing w:line="228" w:lineRule="exact"/>
              <w:ind w:left="880"/>
              <w:rPr>
                <w:sz w:val="20"/>
              </w:rPr>
            </w:pPr>
            <w:r>
              <w:rPr>
                <w:sz w:val="20"/>
              </w:rPr>
              <w:t>pioneered</w:t>
            </w:r>
          </w:p>
          <w:p>
            <w:pPr>
              <w:pStyle w:val="TableParagraph"/>
              <w:rPr>
                <w:i/>
                <w:sz w:val="20"/>
              </w:rPr>
            </w:pPr>
          </w:p>
          <w:p>
            <w:pPr>
              <w:pStyle w:val="TableParagraph"/>
              <w:spacing w:line="211" w:lineRule="exact" w:before="1"/>
              <w:ind w:left="880"/>
              <w:rPr>
                <w:sz w:val="20"/>
              </w:rPr>
            </w:pPr>
            <w:r>
              <w:rPr>
                <w:sz w:val="20"/>
              </w:rPr>
              <w:t>cleared</w:t>
            </w:r>
          </w:p>
        </w:tc>
      </w:tr>
      <w:tr>
        <w:trPr>
          <w:trHeight w:val="1149" w:hRule="atLeast"/>
        </w:trPr>
        <w:tc>
          <w:tcPr>
            <w:tcW w:w="1836" w:type="dxa"/>
          </w:tcPr>
          <w:p>
            <w:pPr>
              <w:pStyle w:val="TableParagraph"/>
              <w:ind w:left="50" w:right="1221"/>
              <w:rPr>
                <w:sz w:val="20"/>
              </w:rPr>
            </w:pPr>
            <w:r>
              <w:rPr>
                <w:sz w:val="20"/>
              </w:rPr>
              <w:t>annoy ploy joy</w:t>
            </w:r>
          </w:p>
          <w:p>
            <w:pPr>
              <w:pStyle w:val="TableParagraph"/>
              <w:spacing w:line="230" w:lineRule="exact"/>
              <w:ind w:left="50" w:right="1366"/>
              <w:rPr>
                <w:sz w:val="20"/>
              </w:rPr>
            </w:pPr>
            <w:r>
              <w:rPr>
                <w:sz w:val="20"/>
              </w:rPr>
              <w:t>Troy cloy</w:t>
            </w:r>
          </w:p>
        </w:tc>
        <w:tc>
          <w:tcPr>
            <w:tcW w:w="2141" w:type="dxa"/>
          </w:tcPr>
          <w:p>
            <w:pPr>
              <w:pStyle w:val="TableParagraph"/>
              <w:rPr>
                <w:rFonts w:ascii="Times New Roman"/>
                <w:sz w:val="18"/>
              </w:rPr>
            </w:pPr>
          </w:p>
        </w:tc>
        <w:tc>
          <w:tcPr>
            <w:tcW w:w="2395" w:type="dxa"/>
          </w:tcPr>
          <w:p>
            <w:pPr>
              <w:pStyle w:val="TableParagraph"/>
              <w:ind w:left="588" w:right="1353"/>
              <w:rPr>
                <w:sz w:val="20"/>
              </w:rPr>
            </w:pPr>
            <w:r>
              <w:rPr>
                <w:sz w:val="20"/>
              </w:rPr>
              <w:t>clear near tear gear</w:t>
            </w:r>
          </w:p>
          <w:p>
            <w:pPr>
              <w:pStyle w:val="TableParagraph"/>
              <w:spacing w:line="213" w:lineRule="exact"/>
              <w:ind w:left="588"/>
              <w:rPr>
                <w:sz w:val="20"/>
              </w:rPr>
            </w:pPr>
            <w:r>
              <w:rPr>
                <w:sz w:val="20"/>
              </w:rPr>
              <w:t>fear</w:t>
            </w:r>
          </w:p>
        </w:tc>
        <w:tc>
          <w:tcPr>
            <w:tcW w:w="1866" w:type="dxa"/>
          </w:tcPr>
          <w:p>
            <w:pPr>
              <w:pStyle w:val="TableParagraph"/>
              <w:ind w:left="880" w:right="359"/>
              <w:jc w:val="both"/>
              <w:rPr>
                <w:sz w:val="20"/>
              </w:rPr>
            </w:pPr>
            <w:r>
              <w:rPr>
                <w:sz w:val="20"/>
              </w:rPr>
              <w:t>neared feared reared seared</w:t>
            </w:r>
          </w:p>
        </w:tc>
      </w:tr>
      <w:tr>
        <w:trPr>
          <w:trHeight w:val="458" w:hRule="atLeast"/>
        </w:trPr>
        <w:tc>
          <w:tcPr>
            <w:tcW w:w="1836" w:type="dxa"/>
          </w:tcPr>
          <w:p>
            <w:pPr>
              <w:pStyle w:val="TableParagraph"/>
              <w:spacing w:line="230" w:lineRule="exact"/>
              <w:ind w:left="50" w:right="1110"/>
              <w:rPr>
                <w:sz w:val="20"/>
              </w:rPr>
            </w:pPr>
            <w:r>
              <w:rPr>
                <w:sz w:val="20"/>
              </w:rPr>
              <w:t>destroy employ</w:t>
            </w:r>
          </w:p>
        </w:tc>
        <w:tc>
          <w:tcPr>
            <w:tcW w:w="2141" w:type="dxa"/>
          </w:tcPr>
          <w:p>
            <w:pPr>
              <w:pStyle w:val="TableParagraph"/>
              <w:rPr>
                <w:rFonts w:ascii="Times New Roman"/>
                <w:sz w:val="18"/>
              </w:rPr>
            </w:pPr>
          </w:p>
        </w:tc>
        <w:tc>
          <w:tcPr>
            <w:tcW w:w="2395" w:type="dxa"/>
          </w:tcPr>
          <w:p>
            <w:pPr>
              <w:pStyle w:val="TableParagraph"/>
              <w:spacing w:line="230" w:lineRule="exact"/>
              <w:ind w:left="588" w:right="908"/>
              <w:rPr>
                <w:sz w:val="20"/>
              </w:rPr>
            </w:pPr>
            <w:r>
              <w:rPr>
                <w:sz w:val="20"/>
              </w:rPr>
              <w:t>disappear rear</w:t>
            </w:r>
          </w:p>
        </w:tc>
        <w:tc>
          <w:tcPr>
            <w:tcW w:w="1866" w:type="dxa"/>
          </w:tcPr>
          <w:p>
            <w:pPr>
              <w:pStyle w:val="TableParagraph"/>
              <w:spacing w:line="229" w:lineRule="exact"/>
              <w:ind w:left="880"/>
              <w:rPr>
                <w:sz w:val="20"/>
              </w:rPr>
            </w:pPr>
            <w:r>
              <w:rPr>
                <w:sz w:val="20"/>
              </w:rPr>
              <w:t>tiered</w:t>
            </w:r>
          </w:p>
        </w:tc>
      </w:tr>
      <w:tr>
        <w:trPr>
          <w:trHeight w:val="690" w:hRule="atLeast"/>
        </w:trPr>
        <w:tc>
          <w:tcPr>
            <w:tcW w:w="1836" w:type="dxa"/>
          </w:tcPr>
          <w:p>
            <w:pPr>
              <w:pStyle w:val="TableParagraph"/>
              <w:ind w:left="50" w:right="1176"/>
              <w:rPr>
                <w:sz w:val="20"/>
              </w:rPr>
            </w:pPr>
            <w:r>
              <w:rPr>
                <w:sz w:val="20"/>
              </w:rPr>
              <w:t>decoy deploy</w:t>
            </w:r>
          </w:p>
        </w:tc>
        <w:tc>
          <w:tcPr>
            <w:tcW w:w="2141" w:type="dxa"/>
          </w:tcPr>
          <w:p>
            <w:pPr>
              <w:pStyle w:val="TableParagraph"/>
              <w:rPr>
                <w:rFonts w:ascii="Times New Roman"/>
                <w:sz w:val="18"/>
              </w:rPr>
            </w:pPr>
          </w:p>
        </w:tc>
        <w:tc>
          <w:tcPr>
            <w:tcW w:w="2395" w:type="dxa"/>
          </w:tcPr>
          <w:p>
            <w:pPr>
              <w:pStyle w:val="TableParagraph"/>
              <w:spacing w:line="226" w:lineRule="exact"/>
              <w:ind w:left="588"/>
              <w:rPr>
                <w:sz w:val="20"/>
              </w:rPr>
            </w:pPr>
            <w:r>
              <w:rPr>
                <w:sz w:val="20"/>
              </w:rPr>
              <w:t>sear</w:t>
            </w:r>
          </w:p>
          <w:p>
            <w:pPr>
              <w:pStyle w:val="TableParagraph"/>
              <w:spacing w:before="11"/>
              <w:rPr>
                <w:i/>
                <w:sz w:val="19"/>
              </w:rPr>
            </w:pPr>
          </w:p>
          <w:p>
            <w:pPr>
              <w:pStyle w:val="TableParagraph"/>
              <w:spacing w:line="215" w:lineRule="exact"/>
              <w:ind w:left="588"/>
              <w:rPr>
                <w:sz w:val="20"/>
              </w:rPr>
            </w:pPr>
            <w:r>
              <w:rPr>
                <w:sz w:val="20"/>
              </w:rPr>
              <w:t>cheer</w:t>
            </w:r>
          </w:p>
        </w:tc>
        <w:tc>
          <w:tcPr>
            <w:tcW w:w="1866" w:type="dxa"/>
          </w:tcPr>
          <w:p>
            <w:pPr>
              <w:pStyle w:val="TableParagraph"/>
              <w:ind w:left="880" w:right="198"/>
              <w:rPr>
                <w:sz w:val="20"/>
              </w:rPr>
            </w:pPr>
            <w:r>
              <w:rPr>
                <w:sz w:val="20"/>
              </w:rPr>
              <w:t>cheering peering</w:t>
            </w:r>
          </w:p>
          <w:p>
            <w:pPr>
              <w:pStyle w:val="TableParagraph"/>
              <w:spacing w:line="212" w:lineRule="exact"/>
              <w:ind w:left="880"/>
              <w:rPr>
                <w:sz w:val="20"/>
              </w:rPr>
            </w:pPr>
            <w:r>
              <w:rPr>
                <w:sz w:val="20"/>
              </w:rPr>
              <w:t>steering</w:t>
            </w:r>
          </w:p>
        </w:tc>
      </w:tr>
      <w:tr>
        <w:trPr>
          <w:trHeight w:val="690" w:hRule="atLeast"/>
        </w:trPr>
        <w:tc>
          <w:tcPr>
            <w:tcW w:w="1836" w:type="dxa"/>
          </w:tcPr>
          <w:p>
            <w:pPr>
              <w:pStyle w:val="TableParagraph"/>
              <w:spacing w:line="226" w:lineRule="exact"/>
              <w:ind w:left="50"/>
              <w:rPr>
                <w:sz w:val="20"/>
              </w:rPr>
            </w:pPr>
            <w:r>
              <w:rPr>
                <w:sz w:val="20"/>
              </w:rPr>
              <w:t>Illinois</w:t>
            </w:r>
          </w:p>
          <w:p>
            <w:pPr>
              <w:pStyle w:val="TableParagraph"/>
              <w:spacing w:before="11"/>
              <w:rPr>
                <w:i/>
                <w:sz w:val="19"/>
              </w:rPr>
            </w:pPr>
          </w:p>
          <w:p>
            <w:pPr>
              <w:pStyle w:val="TableParagraph"/>
              <w:spacing w:line="214" w:lineRule="exact"/>
              <w:ind w:left="50"/>
              <w:rPr>
                <w:sz w:val="20"/>
              </w:rPr>
            </w:pPr>
            <w:r>
              <w:rPr>
                <w:sz w:val="20"/>
              </w:rPr>
              <w:t>toyed</w:t>
            </w:r>
          </w:p>
        </w:tc>
        <w:tc>
          <w:tcPr>
            <w:tcW w:w="2141" w:type="dxa"/>
          </w:tcPr>
          <w:p>
            <w:pPr>
              <w:pStyle w:val="TableParagraph"/>
              <w:rPr>
                <w:rFonts w:ascii="Times New Roman"/>
                <w:sz w:val="18"/>
              </w:rPr>
            </w:pPr>
          </w:p>
        </w:tc>
        <w:tc>
          <w:tcPr>
            <w:tcW w:w="2395" w:type="dxa"/>
          </w:tcPr>
          <w:p>
            <w:pPr>
              <w:pStyle w:val="TableParagraph"/>
              <w:ind w:left="588" w:right="1386"/>
              <w:rPr>
                <w:sz w:val="20"/>
              </w:rPr>
            </w:pPr>
            <w:r>
              <w:rPr>
                <w:sz w:val="20"/>
              </w:rPr>
              <w:t>beer leer</w:t>
            </w:r>
          </w:p>
          <w:p>
            <w:pPr>
              <w:pStyle w:val="TableParagraph"/>
              <w:spacing w:line="214" w:lineRule="exact"/>
              <w:ind w:left="588"/>
              <w:rPr>
                <w:sz w:val="20"/>
              </w:rPr>
            </w:pPr>
            <w:r>
              <w:rPr>
                <w:sz w:val="20"/>
              </w:rPr>
              <w:t>sheer</w:t>
            </w:r>
          </w:p>
        </w:tc>
        <w:tc>
          <w:tcPr>
            <w:tcW w:w="1866" w:type="dxa"/>
          </w:tcPr>
          <w:p>
            <w:pPr>
              <w:pStyle w:val="TableParagraph"/>
              <w:ind w:left="880" w:right="31"/>
              <w:rPr>
                <w:sz w:val="20"/>
              </w:rPr>
            </w:pPr>
            <w:r>
              <w:rPr>
                <w:sz w:val="20"/>
              </w:rPr>
              <w:t>leering pioneering</w:t>
            </w:r>
          </w:p>
          <w:p>
            <w:pPr>
              <w:pStyle w:val="TableParagraph"/>
              <w:spacing w:line="212" w:lineRule="exact"/>
              <w:ind w:left="880"/>
              <w:rPr>
                <w:sz w:val="20"/>
              </w:rPr>
            </w:pPr>
            <w:r>
              <w:rPr>
                <w:sz w:val="20"/>
              </w:rPr>
              <w:t>jeering</w:t>
            </w:r>
          </w:p>
        </w:tc>
      </w:tr>
      <w:tr>
        <w:trPr>
          <w:trHeight w:val="458" w:hRule="atLeast"/>
        </w:trPr>
        <w:tc>
          <w:tcPr>
            <w:tcW w:w="1836" w:type="dxa"/>
          </w:tcPr>
          <w:p>
            <w:pPr>
              <w:pStyle w:val="TableParagraph"/>
              <w:spacing w:line="230" w:lineRule="exact"/>
              <w:ind w:left="50" w:right="898"/>
              <w:rPr>
                <w:sz w:val="20"/>
              </w:rPr>
            </w:pPr>
            <w:r>
              <w:rPr>
                <w:sz w:val="20"/>
              </w:rPr>
              <w:t>annoyed employed</w:t>
            </w:r>
          </w:p>
        </w:tc>
        <w:tc>
          <w:tcPr>
            <w:tcW w:w="2141" w:type="dxa"/>
          </w:tcPr>
          <w:p>
            <w:pPr>
              <w:pStyle w:val="TableParagraph"/>
              <w:rPr>
                <w:rFonts w:ascii="Times New Roman"/>
                <w:sz w:val="18"/>
              </w:rPr>
            </w:pPr>
          </w:p>
        </w:tc>
        <w:tc>
          <w:tcPr>
            <w:tcW w:w="2395" w:type="dxa"/>
          </w:tcPr>
          <w:p>
            <w:pPr>
              <w:pStyle w:val="TableParagraph"/>
              <w:spacing w:line="230" w:lineRule="exact"/>
              <w:ind w:left="588" w:right="1386"/>
              <w:rPr>
                <w:sz w:val="20"/>
              </w:rPr>
            </w:pPr>
            <w:r>
              <w:rPr>
                <w:sz w:val="20"/>
              </w:rPr>
              <w:t>peer deer</w:t>
            </w:r>
          </w:p>
        </w:tc>
        <w:tc>
          <w:tcPr>
            <w:tcW w:w="1866" w:type="dxa"/>
          </w:tcPr>
          <w:p>
            <w:pPr>
              <w:pStyle w:val="TableParagraph"/>
              <w:spacing w:line="228" w:lineRule="exact"/>
              <w:ind w:left="880"/>
              <w:rPr>
                <w:sz w:val="20"/>
              </w:rPr>
            </w:pPr>
            <w:r>
              <w:rPr>
                <w:sz w:val="20"/>
              </w:rPr>
              <w:t>veering</w:t>
            </w:r>
          </w:p>
        </w:tc>
      </w:tr>
      <w:tr>
        <w:trPr>
          <w:trHeight w:val="1149" w:hRule="atLeast"/>
        </w:trPr>
        <w:tc>
          <w:tcPr>
            <w:tcW w:w="1836" w:type="dxa"/>
          </w:tcPr>
          <w:p>
            <w:pPr>
              <w:pStyle w:val="TableParagraph"/>
              <w:ind w:left="50" w:right="915"/>
              <w:jc w:val="both"/>
              <w:rPr>
                <w:sz w:val="20"/>
              </w:rPr>
            </w:pPr>
            <w:r>
              <w:rPr>
                <w:sz w:val="20"/>
              </w:rPr>
              <w:t>deployed overjoyed enjoyed</w:t>
            </w:r>
          </w:p>
          <w:p>
            <w:pPr>
              <w:pStyle w:val="TableParagraph"/>
              <w:spacing w:before="7"/>
              <w:rPr>
                <w:i/>
                <w:sz w:val="19"/>
              </w:rPr>
            </w:pPr>
          </w:p>
          <w:p>
            <w:pPr>
              <w:pStyle w:val="TableParagraph"/>
              <w:spacing w:line="213" w:lineRule="exact" w:before="1"/>
              <w:ind w:left="50"/>
              <w:rPr>
                <w:sz w:val="20"/>
              </w:rPr>
            </w:pPr>
            <w:r>
              <w:rPr>
                <w:sz w:val="20"/>
              </w:rPr>
              <w:t>void</w:t>
            </w:r>
          </w:p>
        </w:tc>
        <w:tc>
          <w:tcPr>
            <w:tcW w:w="2141" w:type="dxa"/>
          </w:tcPr>
          <w:p>
            <w:pPr>
              <w:pStyle w:val="TableParagraph"/>
              <w:rPr>
                <w:rFonts w:ascii="Times New Roman"/>
                <w:sz w:val="18"/>
              </w:rPr>
            </w:pPr>
          </w:p>
        </w:tc>
        <w:tc>
          <w:tcPr>
            <w:tcW w:w="2395" w:type="dxa"/>
          </w:tcPr>
          <w:p>
            <w:pPr>
              <w:pStyle w:val="TableParagraph"/>
              <w:ind w:left="588" w:right="964"/>
              <w:rPr>
                <w:sz w:val="20"/>
              </w:rPr>
            </w:pPr>
            <w:r>
              <w:rPr>
                <w:sz w:val="20"/>
              </w:rPr>
              <w:t>steer engineer pioneer volunteer</w:t>
            </w:r>
          </w:p>
          <w:p>
            <w:pPr>
              <w:pStyle w:val="TableParagraph"/>
              <w:spacing w:line="213" w:lineRule="exact"/>
              <w:ind w:left="588"/>
              <w:rPr>
                <w:sz w:val="20"/>
              </w:rPr>
            </w:pPr>
            <w:r>
              <w:rPr>
                <w:sz w:val="20"/>
              </w:rPr>
              <w:t>jeer</w:t>
            </w:r>
          </w:p>
        </w:tc>
        <w:tc>
          <w:tcPr>
            <w:tcW w:w="1866" w:type="dxa"/>
          </w:tcPr>
          <w:p>
            <w:pPr>
              <w:pStyle w:val="TableParagraph"/>
              <w:ind w:left="880" w:right="281"/>
              <w:jc w:val="both"/>
              <w:rPr>
                <w:sz w:val="20"/>
              </w:rPr>
            </w:pPr>
            <w:r>
              <w:rPr>
                <w:sz w:val="20"/>
              </w:rPr>
              <w:t>searing fearing nearing clearing</w:t>
            </w:r>
          </w:p>
        </w:tc>
      </w:tr>
      <w:tr>
        <w:trPr>
          <w:trHeight w:val="232" w:hRule="atLeast"/>
        </w:trPr>
        <w:tc>
          <w:tcPr>
            <w:tcW w:w="1836" w:type="dxa"/>
          </w:tcPr>
          <w:p>
            <w:pPr>
              <w:pStyle w:val="TableParagraph"/>
              <w:spacing w:line="212" w:lineRule="exact"/>
              <w:ind w:left="50"/>
              <w:rPr>
                <w:sz w:val="20"/>
              </w:rPr>
            </w:pPr>
            <w:r>
              <w:rPr>
                <w:sz w:val="20"/>
              </w:rPr>
              <w:t>avoid</w:t>
            </w:r>
          </w:p>
        </w:tc>
        <w:tc>
          <w:tcPr>
            <w:tcW w:w="2141" w:type="dxa"/>
          </w:tcPr>
          <w:p>
            <w:pPr>
              <w:pStyle w:val="TableParagraph"/>
              <w:rPr>
                <w:rFonts w:ascii="Times New Roman"/>
                <w:sz w:val="16"/>
              </w:rPr>
            </w:pPr>
          </w:p>
        </w:tc>
        <w:tc>
          <w:tcPr>
            <w:tcW w:w="2395" w:type="dxa"/>
          </w:tcPr>
          <w:p>
            <w:pPr>
              <w:pStyle w:val="TableParagraph"/>
              <w:spacing w:line="212" w:lineRule="exact"/>
              <w:ind w:left="588"/>
              <w:rPr>
                <w:sz w:val="20"/>
              </w:rPr>
            </w:pPr>
            <w:r>
              <w:rPr>
                <w:sz w:val="20"/>
              </w:rPr>
              <w:t>veer</w:t>
            </w:r>
          </w:p>
        </w:tc>
        <w:tc>
          <w:tcPr>
            <w:tcW w:w="1866" w:type="dxa"/>
          </w:tcPr>
          <w:p>
            <w:pPr>
              <w:pStyle w:val="TableParagraph"/>
              <w:spacing w:line="212" w:lineRule="exact"/>
              <w:ind w:left="880"/>
              <w:rPr>
                <w:sz w:val="20"/>
              </w:rPr>
            </w:pPr>
            <w:r>
              <w:rPr>
                <w:sz w:val="20"/>
              </w:rPr>
              <w:t>shield</w:t>
            </w:r>
          </w:p>
        </w:tc>
      </w:tr>
      <w:tr>
        <w:trPr>
          <w:trHeight w:val="459" w:hRule="atLeast"/>
        </w:trPr>
        <w:tc>
          <w:tcPr>
            <w:tcW w:w="1836" w:type="dxa"/>
          </w:tcPr>
          <w:p>
            <w:pPr>
              <w:pStyle w:val="TableParagraph"/>
              <w:spacing w:before="6"/>
              <w:rPr>
                <w:i/>
                <w:sz w:val="19"/>
              </w:rPr>
            </w:pPr>
          </w:p>
          <w:p>
            <w:pPr>
              <w:pStyle w:val="TableParagraph"/>
              <w:spacing w:line="214" w:lineRule="exact"/>
              <w:ind w:left="50"/>
              <w:rPr>
                <w:sz w:val="20"/>
              </w:rPr>
            </w:pPr>
            <w:r>
              <w:rPr>
                <w:sz w:val="20"/>
              </w:rPr>
              <w:t>Lloyd</w:t>
            </w:r>
          </w:p>
        </w:tc>
        <w:tc>
          <w:tcPr>
            <w:tcW w:w="2141" w:type="dxa"/>
          </w:tcPr>
          <w:p>
            <w:pPr>
              <w:pStyle w:val="TableParagraph"/>
              <w:rPr>
                <w:rFonts w:ascii="Times New Roman"/>
                <w:sz w:val="18"/>
              </w:rPr>
            </w:pPr>
          </w:p>
        </w:tc>
        <w:tc>
          <w:tcPr>
            <w:tcW w:w="2395" w:type="dxa"/>
          </w:tcPr>
          <w:p>
            <w:pPr>
              <w:pStyle w:val="TableParagraph"/>
              <w:spacing w:before="6"/>
              <w:rPr>
                <w:i/>
                <w:sz w:val="19"/>
              </w:rPr>
            </w:pPr>
          </w:p>
          <w:p>
            <w:pPr>
              <w:pStyle w:val="TableParagraph"/>
              <w:spacing w:line="214" w:lineRule="exact"/>
              <w:ind w:left="588"/>
              <w:rPr>
                <w:sz w:val="20"/>
              </w:rPr>
            </w:pPr>
            <w:r>
              <w:rPr>
                <w:sz w:val="20"/>
              </w:rPr>
              <w:t>pier</w:t>
            </w:r>
          </w:p>
        </w:tc>
        <w:tc>
          <w:tcPr>
            <w:tcW w:w="1866" w:type="dxa"/>
          </w:tcPr>
          <w:p>
            <w:pPr>
              <w:pStyle w:val="TableParagraph"/>
              <w:spacing w:line="230" w:lineRule="exact"/>
              <w:ind w:left="880" w:right="510"/>
              <w:rPr>
                <w:sz w:val="20"/>
              </w:rPr>
            </w:pPr>
            <w:r>
              <w:rPr>
                <w:sz w:val="20"/>
              </w:rPr>
              <w:t>wield field</w:t>
            </w:r>
          </w:p>
        </w:tc>
      </w:tr>
      <w:tr>
        <w:trPr>
          <w:trHeight w:val="227" w:hRule="atLeast"/>
        </w:trPr>
        <w:tc>
          <w:tcPr>
            <w:tcW w:w="1836" w:type="dxa"/>
          </w:tcPr>
          <w:p>
            <w:pPr>
              <w:pStyle w:val="TableParagraph"/>
              <w:rPr>
                <w:rFonts w:ascii="Times New Roman"/>
                <w:sz w:val="16"/>
              </w:rPr>
            </w:pPr>
          </w:p>
        </w:tc>
        <w:tc>
          <w:tcPr>
            <w:tcW w:w="2141" w:type="dxa"/>
          </w:tcPr>
          <w:p>
            <w:pPr>
              <w:pStyle w:val="TableParagraph"/>
              <w:rPr>
                <w:rFonts w:ascii="Times New Roman"/>
                <w:sz w:val="16"/>
              </w:rPr>
            </w:pPr>
          </w:p>
        </w:tc>
        <w:tc>
          <w:tcPr>
            <w:tcW w:w="2395" w:type="dxa"/>
          </w:tcPr>
          <w:p>
            <w:pPr>
              <w:pStyle w:val="TableParagraph"/>
              <w:spacing w:line="208" w:lineRule="exact"/>
              <w:ind w:left="588"/>
              <w:rPr>
                <w:sz w:val="20"/>
              </w:rPr>
            </w:pPr>
            <w:r>
              <w:rPr>
                <w:sz w:val="20"/>
              </w:rPr>
              <w:t>tier</w:t>
            </w:r>
          </w:p>
        </w:tc>
        <w:tc>
          <w:tcPr>
            <w:tcW w:w="1866" w:type="dxa"/>
          </w:tcPr>
          <w:p>
            <w:pPr>
              <w:pStyle w:val="TableParagraph"/>
              <w:rPr>
                <w:rFonts w:ascii="Times New Roman"/>
                <w:sz w:val="16"/>
              </w:rPr>
            </w:pPr>
          </w:p>
        </w:tc>
      </w:tr>
      <w:tr>
        <w:trPr>
          <w:trHeight w:val="460" w:hRule="atLeast"/>
        </w:trPr>
        <w:tc>
          <w:tcPr>
            <w:tcW w:w="1836" w:type="dxa"/>
          </w:tcPr>
          <w:p>
            <w:pPr>
              <w:pStyle w:val="TableParagraph"/>
              <w:spacing w:line="227" w:lineRule="exact"/>
              <w:ind w:left="50"/>
              <w:rPr>
                <w:sz w:val="20"/>
              </w:rPr>
            </w:pPr>
            <w:r>
              <w:rPr>
                <w:sz w:val="20"/>
              </w:rPr>
              <w:t>Freud</w:t>
            </w:r>
          </w:p>
        </w:tc>
        <w:tc>
          <w:tcPr>
            <w:tcW w:w="2141" w:type="dxa"/>
          </w:tcPr>
          <w:p>
            <w:pPr>
              <w:pStyle w:val="TableParagraph"/>
              <w:rPr>
                <w:rFonts w:ascii="Times New Roman"/>
                <w:sz w:val="18"/>
              </w:rPr>
            </w:pPr>
          </w:p>
        </w:tc>
        <w:tc>
          <w:tcPr>
            <w:tcW w:w="2395" w:type="dxa"/>
          </w:tcPr>
          <w:p>
            <w:pPr>
              <w:pStyle w:val="TableParagraph"/>
              <w:spacing w:line="230" w:lineRule="exact"/>
              <w:ind w:left="588" w:right="864"/>
              <w:rPr>
                <w:sz w:val="20"/>
              </w:rPr>
            </w:pPr>
            <w:r>
              <w:rPr>
                <w:sz w:val="20"/>
              </w:rPr>
              <w:t>chandelier cavalier</w:t>
            </w:r>
          </w:p>
        </w:tc>
        <w:tc>
          <w:tcPr>
            <w:tcW w:w="1866" w:type="dxa"/>
          </w:tcPr>
          <w:p>
            <w:pPr>
              <w:pStyle w:val="TableParagraph"/>
              <w:spacing w:line="230" w:lineRule="exact"/>
              <w:ind w:left="880"/>
              <w:rPr>
                <w:sz w:val="20"/>
              </w:rPr>
            </w:pPr>
            <w:r>
              <w:rPr>
                <w:sz w:val="20"/>
              </w:rPr>
              <w:t>kneeled</w:t>
            </w:r>
          </w:p>
        </w:tc>
      </w:tr>
      <w:tr>
        <w:trPr>
          <w:trHeight w:val="459" w:hRule="atLeast"/>
        </w:trPr>
        <w:tc>
          <w:tcPr>
            <w:tcW w:w="1836" w:type="dxa"/>
          </w:tcPr>
          <w:p>
            <w:pPr>
              <w:pStyle w:val="TableParagraph"/>
              <w:spacing w:line="230" w:lineRule="exact"/>
              <w:ind w:left="50" w:right="1454"/>
              <w:rPr>
                <w:sz w:val="20"/>
              </w:rPr>
            </w:pPr>
            <w:r>
              <w:rPr>
                <w:sz w:val="20"/>
              </w:rPr>
              <w:t>boil soil</w:t>
            </w:r>
          </w:p>
        </w:tc>
        <w:tc>
          <w:tcPr>
            <w:tcW w:w="2141" w:type="dxa"/>
          </w:tcPr>
          <w:p>
            <w:pPr>
              <w:pStyle w:val="TableParagraph"/>
              <w:rPr>
                <w:rFonts w:ascii="Times New Roman"/>
                <w:sz w:val="18"/>
              </w:rPr>
            </w:pPr>
          </w:p>
        </w:tc>
        <w:tc>
          <w:tcPr>
            <w:tcW w:w="2395" w:type="dxa"/>
          </w:tcPr>
          <w:p>
            <w:pPr>
              <w:pStyle w:val="TableParagraph"/>
              <w:spacing w:before="8"/>
              <w:rPr>
                <w:i/>
                <w:sz w:val="19"/>
              </w:rPr>
            </w:pPr>
          </w:p>
          <w:p>
            <w:pPr>
              <w:pStyle w:val="TableParagraph"/>
              <w:spacing w:line="213" w:lineRule="exact"/>
              <w:ind w:left="588"/>
              <w:rPr>
                <w:sz w:val="20"/>
              </w:rPr>
            </w:pPr>
            <w:r>
              <w:rPr>
                <w:sz w:val="20"/>
              </w:rPr>
              <w:t>here</w:t>
            </w:r>
          </w:p>
        </w:tc>
        <w:tc>
          <w:tcPr>
            <w:tcW w:w="1866" w:type="dxa"/>
          </w:tcPr>
          <w:p>
            <w:pPr>
              <w:pStyle w:val="TableParagraph"/>
              <w:spacing w:line="229" w:lineRule="exact"/>
              <w:ind w:left="880"/>
              <w:rPr>
                <w:sz w:val="20"/>
              </w:rPr>
            </w:pPr>
            <w:r>
              <w:rPr>
                <w:sz w:val="20"/>
              </w:rPr>
              <w:t>kneel</w:t>
            </w:r>
          </w:p>
        </w:tc>
      </w:tr>
      <w:tr>
        <w:trPr>
          <w:trHeight w:val="460" w:hRule="atLeast"/>
        </w:trPr>
        <w:tc>
          <w:tcPr>
            <w:tcW w:w="1836" w:type="dxa"/>
          </w:tcPr>
          <w:p>
            <w:pPr>
              <w:pStyle w:val="TableParagraph"/>
              <w:spacing w:line="226" w:lineRule="exact"/>
              <w:ind w:left="50"/>
              <w:rPr>
                <w:sz w:val="20"/>
              </w:rPr>
            </w:pPr>
            <w:r>
              <w:rPr>
                <w:sz w:val="20"/>
              </w:rPr>
              <w:t>toil</w:t>
            </w:r>
          </w:p>
          <w:p>
            <w:pPr>
              <w:pStyle w:val="TableParagraph"/>
              <w:spacing w:line="213" w:lineRule="exact"/>
              <w:ind w:left="50"/>
              <w:rPr>
                <w:sz w:val="20"/>
              </w:rPr>
            </w:pPr>
            <w:r>
              <w:rPr>
                <w:sz w:val="20"/>
              </w:rPr>
              <w:t>coil</w:t>
            </w:r>
          </w:p>
        </w:tc>
        <w:tc>
          <w:tcPr>
            <w:tcW w:w="2141" w:type="dxa"/>
          </w:tcPr>
          <w:p>
            <w:pPr>
              <w:pStyle w:val="TableParagraph"/>
              <w:rPr>
                <w:rFonts w:ascii="Times New Roman"/>
                <w:sz w:val="18"/>
              </w:rPr>
            </w:pPr>
          </w:p>
        </w:tc>
        <w:tc>
          <w:tcPr>
            <w:tcW w:w="2395" w:type="dxa"/>
          </w:tcPr>
          <w:p>
            <w:pPr>
              <w:pStyle w:val="TableParagraph"/>
              <w:spacing w:line="226" w:lineRule="exact"/>
              <w:ind w:left="588"/>
              <w:rPr>
                <w:sz w:val="20"/>
              </w:rPr>
            </w:pPr>
            <w:r>
              <w:rPr>
                <w:sz w:val="20"/>
              </w:rPr>
              <w:t>sphere</w:t>
            </w:r>
          </w:p>
          <w:p>
            <w:pPr>
              <w:pStyle w:val="TableParagraph"/>
              <w:spacing w:line="214" w:lineRule="exact"/>
              <w:ind w:left="588"/>
              <w:rPr>
                <w:sz w:val="20"/>
              </w:rPr>
            </w:pPr>
            <w:r>
              <w:rPr>
                <w:sz w:val="20"/>
              </w:rPr>
              <w:t>mere</w:t>
            </w:r>
          </w:p>
        </w:tc>
        <w:tc>
          <w:tcPr>
            <w:tcW w:w="1866" w:type="dxa"/>
          </w:tcPr>
          <w:p>
            <w:pPr>
              <w:pStyle w:val="TableParagraph"/>
              <w:spacing w:line="229" w:lineRule="exact"/>
              <w:ind w:left="880"/>
              <w:rPr>
                <w:sz w:val="20"/>
              </w:rPr>
            </w:pPr>
            <w:r>
              <w:rPr>
                <w:sz w:val="20"/>
              </w:rPr>
              <w:t>Neil</w:t>
            </w:r>
          </w:p>
        </w:tc>
      </w:tr>
      <w:tr>
        <w:trPr>
          <w:trHeight w:val="1149" w:hRule="atLeast"/>
        </w:trPr>
        <w:tc>
          <w:tcPr>
            <w:tcW w:w="1836" w:type="dxa"/>
          </w:tcPr>
          <w:p>
            <w:pPr>
              <w:pStyle w:val="TableParagraph"/>
              <w:ind w:left="50" w:right="1354"/>
              <w:rPr>
                <w:sz w:val="20"/>
              </w:rPr>
            </w:pPr>
            <w:r>
              <w:rPr>
                <w:sz w:val="20"/>
              </w:rPr>
              <w:t>foil spoil oil</w:t>
            </w:r>
          </w:p>
          <w:p>
            <w:pPr>
              <w:pStyle w:val="TableParagraph"/>
              <w:spacing w:before="8"/>
              <w:rPr>
                <w:i/>
                <w:sz w:val="19"/>
              </w:rPr>
            </w:pPr>
          </w:p>
          <w:p>
            <w:pPr>
              <w:pStyle w:val="TableParagraph"/>
              <w:spacing w:line="213" w:lineRule="exact"/>
              <w:ind w:left="50"/>
              <w:rPr>
                <w:sz w:val="20"/>
              </w:rPr>
            </w:pPr>
            <w:r>
              <w:rPr>
                <w:sz w:val="20"/>
              </w:rPr>
              <w:t>soiled</w:t>
            </w:r>
          </w:p>
        </w:tc>
        <w:tc>
          <w:tcPr>
            <w:tcW w:w="2141" w:type="dxa"/>
          </w:tcPr>
          <w:p>
            <w:pPr>
              <w:pStyle w:val="TableParagraph"/>
              <w:rPr>
                <w:rFonts w:ascii="Times New Roman"/>
                <w:sz w:val="18"/>
              </w:rPr>
            </w:pPr>
          </w:p>
        </w:tc>
        <w:tc>
          <w:tcPr>
            <w:tcW w:w="2395" w:type="dxa"/>
          </w:tcPr>
          <w:p>
            <w:pPr>
              <w:pStyle w:val="TableParagraph"/>
              <w:spacing w:line="460" w:lineRule="exact" w:before="45"/>
              <w:ind w:left="588" w:right="1309"/>
              <w:rPr>
                <w:sz w:val="20"/>
              </w:rPr>
            </w:pPr>
            <w:r>
              <w:rPr>
                <w:sz w:val="20"/>
              </w:rPr>
              <w:t>we’re Zaire</w:t>
            </w:r>
          </w:p>
        </w:tc>
        <w:tc>
          <w:tcPr>
            <w:tcW w:w="1866" w:type="dxa"/>
          </w:tcPr>
          <w:p>
            <w:pPr>
              <w:pStyle w:val="TableParagraph"/>
              <w:ind w:left="880" w:right="549"/>
              <w:jc w:val="both"/>
              <w:rPr>
                <w:sz w:val="20"/>
              </w:rPr>
            </w:pPr>
            <w:r>
              <w:rPr>
                <w:sz w:val="20"/>
              </w:rPr>
              <w:t>heal seal meal weal</w:t>
            </w:r>
          </w:p>
        </w:tc>
      </w:tr>
      <w:tr>
        <w:trPr>
          <w:trHeight w:val="230" w:hRule="atLeast"/>
        </w:trPr>
        <w:tc>
          <w:tcPr>
            <w:tcW w:w="1836" w:type="dxa"/>
          </w:tcPr>
          <w:p>
            <w:pPr>
              <w:pStyle w:val="TableParagraph"/>
              <w:spacing w:line="211" w:lineRule="exact"/>
              <w:ind w:left="50"/>
              <w:rPr>
                <w:sz w:val="20"/>
              </w:rPr>
            </w:pPr>
            <w:r>
              <w:rPr>
                <w:sz w:val="20"/>
              </w:rPr>
              <w:t>toiled</w:t>
            </w:r>
          </w:p>
        </w:tc>
        <w:tc>
          <w:tcPr>
            <w:tcW w:w="2141" w:type="dxa"/>
          </w:tcPr>
          <w:p>
            <w:pPr>
              <w:pStyle w:val="TableParagraph"/>
              <w:rPr>
                <w:rFonts w:ascii="Times New Roman"/>
                <w:sz w:val="16"/>
              </w:rPr>
            </w:pPr>
          </w:p>
        </w:tc>
        <w:tc>
          <w:tcPr>
            <w:tcW w:w="2395" w:type="dxa"/>
          </w:tcPr>
          <w:p>
            <w:pPr>
              <w:pStyle w:val="TableParagraph"/>
              <w:spacing w:line="211" w:lineRule="exact"/>
              <w:ind w:left="588"/>
              <w:rPr>
                <w:sz w:val="20"/>
              </w:rPr>
            </w:pPr>
            <w:r>
              <w:rPr>
                <w:sz w:val="20"/>
              </w:rPr>
              <w:t>pierce</w:t>
            </w:r>
          </w:p>
        </w:tc>
        <w:tc>
          <w:tcPr>
            <w:tcW w:w="1866" w:type="dxa"/>
          </w:tcPr>
          <w:p>
            <w:pPr>
              <w:pStyle w:val="TableParagraph"/>
              <w:rPr>
                <w:rFonts w:ascii="Times New Roman"/>
                <w:sz w:val="16"/>
              </w:rPr>
            </w:pPr>
          </w:p>
        </w:tc>
      </w:tr>
      <w:tr>
        <w:trPr>
          <w:trHeight w:val="229" w:hRule="atLeast"/>
        </w:trPr>
        <w:tc>
          <w:tcPr>
            <w:tcW w:w="1836" w:type="dxa"/>
          </w:tcPr>
          <w:p>
            <w:pPr>
              <w:pStyle w:val="TableParagraph"/>
              <w:spacing w:line="210" w:lineRule="exact"/>
              <w:ind w:left="50"/>
              <w:rPr>
                <w:sz w:val="20"/>
              </w:rPr>
            </w:pPr>
            <w:r>
              <w:rPr>
                <w:sz w:val="20"/>
              </w:rPr>
              <w:t>coiled</w:t>
            </w:r>
          </w:p>
        </w:tc>
        <w:tc>
          <w:tcPr>
            <w:tcW w:w="2141" w:type="dxa"/>
          </w:tcPr>
          <w:p>
            <w:pPr>
              <w:pStyle w:val="TableParagraph"/>
              <w:rPr>
                <w:rFonts w:ascii="Times New Roman"/>
                <w:sz w:val="16"/>
              </w:rPr>
            </w:pPr>
          </w:p>
        </w:tc>
        <w:tc>
          <w:tcPr>
            <w:tcW w:w="2395" w:type="dxa"/>
          </w:tcPr>
          <w:p>
            <w:pPr>
              <w:pStyle w:val="TableParagraph"/>
              <w:rPr>
                <w:rFonts w:ascii="Times New Roman"/>
                <w:sz w:val="16"/>
              </w:rPr>
            </w:pPr>
          </w:p>
        </w:tc>
        <w:tc>
          <w:tcPr>
            <w:tcW w:w="1866" w:type="dxa"/>
          </w:tcPr>
          <w:p>
            <w:pPr>
              <w:pStyle w:val="TableParagraph"/>
              <w:rPr>
                <w:rFonts w:ascii="Times New Roman"/>
                <w:sz w:val="16"/>
              </w:rPr>
            </w:pPr>
          </w:p>
        </w:tc>
      </w:tr>
      <w:tr>
        <w:trPr>
          <w:trHeight w:val="226" w:hRule="atLeast"/>
        </w:trPr>
        <w:tc>
          <w:tcPr>
            <w:tcW w:w="1836" w:type="dxa"/>
          </w:tcPr>
          <w:p>
            <w:pPr>
              <w:pStyle w:val="TableParagraph"/>
              <w:rPr>
                <w:rFonts w:ascii="Times New Roman"/>
                <w:sz w:val="16"/>
              </w:rPr>
            </w:pPr>
          </w:p>
        </w:tc>
        <w:tc>
          <w:tcPr>
            <w:tcW w:w="2141" w:type="dxa"/>
          </w:tcPr>
          <w:p>
            <w:pPr>
              <w:pStyle w:val="TableParagraph"/>
              <w:rPr>
                <w:rFonts w:ascii="Times New Roman"/>
                <w:sz w:val="16"/>
              </w:rPr>
            </w:pPr>
          </w:p>
        </w:tc>
        <w:tc>
          <w:tcPr>
            <w:tcW w:w="2395" w:type="dxa"/>
          </w:tcPr>
          <w:p>
            <w:pPr>
              <w:pStyle w:val="TableParagraph"/>
              <w:spacing w:line="206" w:lineRule="exact"/>
              <w:ind w:left="588"/>
              <w:rPr>
                <w:sz w:val="20"/>
              </w:rPr>
            </w:pPr>
            <w:r>
              <w:rPr>
                <w:sz w:val="20"/>
              </w:rPr>
              <w:t>peered</w:t>
            </w:r>
          </w:p>
        </w:tc>
        <w:tc>
          <w:tcPr>
            <w:tcW w:w="1866" w:type="dxa"/>
          </w:tcPr>
          <w:p>
            <w:pPr>
              <w:pStyle w:val="TableParagraph"/>
              <w:rPr>
                <w:rFonts w:ascii="Times New Roman"/>
                <w:sz w:val="16"/>
              </w:rPr>
            </w:pPr>
          </w:p>
        </w:tc>
      </w:tr>
    </w:tbl>
    <w:p>
      <w:pPr>
        <w:spacing w:after="0"/>
        <w:rPr>
          <w:rFonts w:ascii="Times New Roman"/>
          <w:sz w:val="16"/>
        </w:rPr>
        <w:sectPr>
          <w:headerReference w:type="default" r:id="rId38"/>
          <w:footerReference w:type="default" r:id="rId39"/>
          <w:pgSz w:w="11900" w:h="16840"/>
          <w:pgMar w:header="708" w:footer="1092" w:top="2540" w:bottom="1280" w:left="1360" w:right="860"/>
          <w:pgNumType w:start="38"/>
        </w:sectPr>
      </w:pPr>
    </w:p>
    <w:p>
      <w:pPr>
        <w:pStyle w:val="BodyText"/>
        <w:spacing w:before="9"/>
        <w:rPr>
          <w:i/>
          <w:sz w:val="11"/>
        </w:rPr>
      </w:pPr>
    </w:p>
    <w:p>
      <w:pPr>
        <w:spacing w:before="94"/>
        <w:ind w:left="437" w:right="987" w:firstLine="0"/>
        <w:jc w:val="left"/>
        <w:rPr>
          <w:i/>
          <w:sz w:val="16"/>
        </w:rPr>
      </w:pPr>
      <w:r>
        <w:rPr>
          <w:i/>
          <w:sz w:val="16"/>
        </w:rPr>
        <w:t>All of the words in each group are </w:t>
      </w:r>
      <w:r>
        <w:rPr>
          <w:b/>
          <w:i/>
          <w:sz w:val="16"/>
        </w:rPr>
        <w:t>rhyming words </w:t>
      </w:r>
      <w:r>
        <w:rPr>
          <w:i/>
          <w:sz w:val="16"/>
        </w:rPr>
        <w:t>– they all share the same diphthong. Notice the different </w:t>
      </w:r>
      <w:r>
        <w:rPr>
          <w:b/>
          <w:i/>
          <w:sz w:val="16"/>
        </w:rPr>
        <w:t>spelling </w:t>
      </w:r>
      <w:r>
        <w:rPr>
          <w:b/>
          <w:i/>
          <w:sz w:val="16"/>
        </w:rPr>
        <w:t>patterns </w:t>
      </w:r>
      <w:r>
        <w:rPr>
          <w:i/>
          <w:sz w:val="16"/>
        </w:rPr>
        <w:t>that we can use to make the same diphthong. Can you think of any more words with the same diphthongs </w:t>
      </w:r>
      <w:r>
        <w:rPr>
          <w:i/>
          <w:sz w:val="16"/>
        </w:rPr>
        <w:t>and spelling patterns?</w:t>
      </w:r>
    </w:p>
    <w:p>
      <w:pPr>
        <w:pStyle w:val="BodyText"/>
        <w:spacing w:before="5"/>
        <w:rPr>
          <w:i/>
          <w:sz w:val="13"/>
        </w:rPr>
      </w:pPr>
    </w:p>
    <w:tbl>
      <w:tblPr>
        <w:tblW w:w="0" w:type="auto"/>
        <w:jc w:val="left"/>
        <w:tblInd w:w="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26"/>
        <w:gridCol w:w="2201"/>
        <w:gridCol w:w="2682"/>
        <w:gridCol w:w="967"/>
      </w:tblGrid>
      <w:tr>
        <w:trPr>
          <w:trHeight w:val="613" w:hRule="atLeast"/>
        </w:trPr>
        <w:tc>
          <w:tcPr>
            <w:tcW w:w="2326" w:type="dxa"/>
          </w:tcPr>
          <w:p>
            <w:pPr>
              <w:pStyle w:val="TableParagraph"/>
              <w:spacing w:line="593" w:lineRule="exact"/>
              <w:ind w:right="455"/>
              <w:jc w:val="right"/>
              <w:rPr>
                <w:rFonts w:ascii="Comic Sans MS"/>
                <w:sz w:val="44"/>
              </w:rPr>
            </w:pPr>
            <w:r>
              <w:rPr>
                <w:rFonts w:ascii="Comic Sans MS"/>
                <w:sz w:val="44"/>
              </w:rPr>
              <w:t>eir</w:t>
            </w:r>
          </w:p>
        </w:tc>
        <w:tc>
          <w:tcPr>
            <w:tcW w:w="5850" w:type="dxa"/>
            <w:gridSpan w:val="3"/>
          </w:tcPr>
          <w:p>
            <w:pPr>
              <w:pStyle w:val="TableParagraph"/>
              <w:spacing w:line="593" w:lineRule="exact"/>
              <w:ind w:left="3193"/>
              <w:rPr>
                <w:rFonts w:ascii="Comic Sans MS"/>
                <w:sz w:val="44"/>
              </w:rPr>
            </w:pPr>
            <w:r>
              <w:rPr>
                <w:rFonts w:ascii="Comic Sans MS"/>
                <w:sz w:val="44"/>
              </w:rPr>
              <w:t>uuw</w:t>
            </w:r>
          </w:p>
        </w:tc>
      </w:tr>
      <w:tr>
        <w:trPr>
          <w:trHeight w:val="365" w:hRule="atLeast"/>
        </w:trPr>
        <w:tc>
          <w:tcPr>
            <w:tcW w:w="2326" w:type="dxa"/>
          </w:tcPr>
          <w:p>
            <w:pPr>
              <w:pStyle w:val="TableParagraph"/>
              <w:spacing w:before="15"/>
              <w:ind w:right="424"/>
              <w:jc w:val="right"/>
              <w:rPr>
                <w:i/>
                <w:sz w:val="20"/>
              </w:rPr>
            </w:pPr>
            <w:r>
              <w:rPr>
                <w:i/>
                <w:sz w:val="20"/>
              </w:rPr>
              <w:t>vowel sound in ‘</w:t>
            </w:r>
            <w:r>
              <w:rPr>
                <w:b/>
                <w:i/>
                <w:sz w:val="20"/>
              </w:rPr>
              <w:t>air</w:t>
            </w:r>
            <w:r>
              <w:rPr>
                <w:i/>
                <w:sz w:val="20"/>
              </w:rPr>
              <w:t>’</w:t>
            </w:r>
          </w:p>
        </w:tc>
        <w:tc>
          <w:tcPr>
            <w:tcW w:w="2201" w:type="dxa"/>
          </w:tcPr>
          <w:p>
            <w:pPr>
              <w:pStyle w:val="TableParagraph"/>
              <w:rPr>
                <w:rFonts w:ascii="Times New Roman"/>
                <w:sz w:val="18"/>
              </w:rPr>
            </w:pPr>
          </w:p>
        </w:tc>
        <w:tc>
          <w:tcPr>
            <w:tcW w:w="2682" w:type="dxa"/>
          </w:tcPr>
          <w:p>
            <w:pPr>
              <w:pStyle w:val="TableParagraph"/>
              <w:spacing w:before="20"/>
              <w:ind w:left="409"/>
              <w:rPr>
                <w:i/>
                <w:sz w:val="20"/>
              </w:rPr>
            </w:pPr>
            <w:r>
              <w:rPr>
                <w:i/>
                <w:sz w:val="20"/>
              </w:rPr>
              <w:t>vowel sound in ‘t </w:t>
            </w:r>
            <w:r>
              <w:rPr>
                <w:b/>
                <w:i/>
                <w:sz w:val="20"/>
              </w:rPr>
              <w:t>our</w:t>
            </w:r>
            <w:r>
              <w:rPr>
                <w:i/>
                <w:sz w:val="20"/>
              </w:rPr>
              <w:t>’</w:t>
            </w:r>
          </w:p>
        </w:tc>
        <w:tc>
          <w:tcPr>
            <w:tcW w:w="967" w:type="dxa"/>
          </w:tcPr>
          <w:p>
            <w:pPr>
              <w:pStyle w:val="TableParagraph"/>
              <w:rPr>
                <w:rFonts w:ascii="Times New Roman"/>
                <w:sz w:val="18"/>
              </w:rPr>
            </w:pPr>
          </w:p>
        </w:tc>
      </w:tr>
      <w:tr>
        <w:trPr>
          <w:trHeight w:val="571" w:hRule="atLeast"/>
        </w:trPr>
        <w:tc>
          <w:tcPr>
            <w:tcW w:w="2326" w:type="dxa"/>
          </w:tcPr>
          <w:p>
            <w:pPr>
              <w:pStyle w:val="TableParagraph"/>
              <w:spacing w:line="230" w:lineRule="atLeast" w:before="108"/>
              <w:ind w:left="50" w:right="1822"/>
              <w:rPr>
                <w:sz w:val="20"/>
              </w:rPr>
            </w:pPr>
            <w:r>
              <w:rPr>
                <w:sz w:val="20"/>
              </w:rPr>
              <w:t>air chair</w:t>
            </w:r>
          </w:p>
        </w:tc>
        <w:tc>
          <w:tcPr>
            <w:tcW w:w="2201" w:type="dxa"/>
          </w:tcPr>
          <w:p>
            <w:pPr>
              <w:pStyle w:val="TableParagraph"/>
              <w:spacing w:before="111"/>
              <w:ind w:left="426"/>
              <w:rPr>
                <w:sz w:val="20"/>
              </w:rPr>
            </w:pPr>
            <w:r>
              <w:rPr>
                <w:sz w:val="20"/>
              </w:rPr>
              <w:t>commissionaire</w:t>
            </w:r>
          </w:p>
        </w:tc>
        <w:tc>
          <w:tcPr>
            <w:tcW w:w="2682" w:type="dxa"/>
          </w:tcPr>
          <w:p>
            <w:pPr>
              <w:pStyle w:val="TableParagraph"/>
              <w:spacing w:before="108"/>
              <w:ind w:left="385"/>
              <w:rPr>
                <w:sz w:val="20"/>
              </w:rPr>
            </w:pPr>
            <w:r>
              <w:rPr>
                <w:sz w:val="20"/>
              </w:rPr>
              <w:t>tour</w:t>
            </w:r>
          </w:p>
        </w:tc>
        <w:tc>
          <w:tcPr>
            <w:tcW w:w="967" w:type="dxa"/>
          </w:tcPr>
          <w:p>
            <w:pPr>
              <w:pStyle w:val="TableParagraph"/>
              <w:spacing w:before="111"/>
              <w:ind w:left="371"/>
              <w:rPr>
                <w:sz w:val="20"/>
              </w:rPr>
            </w:pPr>
            <w:r>
              <w:rPr>
                <w:sz w:val="20"/>
              </w:rPr>
              <w:t>curio</w:t>
            </w:r>
          </w:p>
        </w:tc>
      </w:tr>
      <w:tr>
        <w:trPr>
          <w:trHeight w:val="1150" w:hRule="atLeast"/>
        </w:trPr>
        <w:tc>
          <w:tcPr>
            <w:tcW w:w="2326" w:type="dxa"/>
          </w:tcPr>
          <w:p>
            <w:pPr>
              <w:pStyle w:val="TableParagraph"/>
              <w:ind w:left="50" w:right="1878"/>
              <w:rPr>
                <w:sz w:val="20"/>
              </w:rPr>
            </w:pPr>
            <w:r>
              <w:rPr>
                <w:sz w:val="20"/>
              </w:rPr>
              <w:t>hair fair lair stair</w:t>
            </w:r>
          </w:p>
          <w:p>
            <w:pPr>
              <w:pStyle w:val="TableParagraph"/>
              <w:spacing w:line="213" w:lineRule="exact"/>
              <w:ind w:left="50"/>
              <w:rPr>
                <w:sz w:val="20"/>
              </w:rPr>
            </w:pPr>
            <w:r>
              <w:rPr>
                <w:sz w:val="20"/>
              </w:rPr>
              <w:t>pair</w:t>
            </w:r>
          </w:p>
        </w:tc>
        <w:tc>
          <w:tcPr>
            <w:tcW w:w="2201" w:type="dxa"/>
          </w:tcPr>
          <w:p>
            <w:pPr>
              <w:pStyle w:val="TableParagraph"/>
              <w:ind w:left="426" w:right="876"/>
              <w:rPr>
                <w:sz w:val="20"/>
              </w:rPr>
            </w:pPr>
            <w:r>
              <w:rPr>
                <w:sz w:val="20"/>
              </w:rPr>
              <w:t>aired chaired despaired paired</w:t>
            </w:r>
          </w:p>
        </w:tc>
        <w:tc>
          <w:tcPr>
            <w:tcW w:w="2682" w:type="dxa"/>
          </w:tcPr>
          <w:p>
            <w:pPr>
              <w:pStyle w:val="TableParagraph"/>
              <w:spacing w:line="226" w:lineRule="exact"/>
              <w:ind w:left="385"/>
              <w:rPr>
                <w:sz w:val="20"/>
              </w:rPr>
            </w:pPr>
            <w:r>
              <w:rPr>
                <w:sz w:val="20"/>
              </w:rPr>
              <w:t>tourist</w:t>
            </w:r>
          </w:p>
          <w:p>
            <w:pPr>
              <w:pStyle w:val="TableParagraph"/>
              <w:spacing w:line="460" w:lineRule="atLeast" w:before="1"/>
              <w:ind w:left="385" w:right="1628"/>
              <w:rPr>
                <w:sz w:val="20"/>
              </w:rPr>
            </w:pPr>
            <w:r>
              <w:rPr>
                <w:spacing w:val="-1"/>
                <w:sz w:val="20"/>
              </w:rPr>
              <w:t>tourism </w:t>
            </w:r>
            <w:r>
              <w:rPr>
                <w:sz w:val="20"/>
              </w:rPr>
              <w:t>plural</w:t>
            </w:r>
          </w:p>
        </w:tc>
        <w:tc>
          <w:tcPr>
            <w:tcW w:w="967" w:type="dxa"/>
          </w:tcPr>
          <w:p>
            <w:pPr>
              <w:pStyle w:val="TableParagraph"/>
              <w:spacing w:line="229" w:lineRule="exact"/>
              <w:ind w:left="371"/>
              <w:rPr>
                <w:sz w:val="20"/>
              </w:rPr>
            </w:pPr>
            <w:r>
              <w:rPr>
                <w:sz w:val="20"/>
              </w:rPr>
              <w:t>you’re</w:t>
            </w:r>
          </w:p>
        </w:tc>
      </w:tr>
      <w:tr>
        <w:trPr>
          <w:trHeight w:val="2760" w:hRule="atLeast"/>
        </w:trPr>
        <w:tc>
          <w:tcPr>
            <w:tcW w:w="2326" w:type="dxa"/>
          </w:tcPr>
          <w:p>
            <w:pPr>
              <w:pStyle w:val="TableParagraph"/>
              <w:ind w:left="50" w:right="1600"/>
              <w:rPr>
                <w:sz w:val="20"/>
              </w:rPr>
            </w:pPr>
            <w:r>
              <w:rPr>
                <w:sz w:val="20"/>
              </w:rPr>
              <w:t>affair despair flair éclair unfair</w:t>
            </w:r>
          </w:p>
          <w:p>
            <w:pPr>
              <w:pStyle w:val="TableParagraph"/>
              <w:spacing w:before="7"/>
              <w:rPr>
                <w:i/>
                <w:sz w:val="19"/>
              </w:rPr>
            </w:pPr>
          </w:p>
          <w:p>
            <w:pPr>
              <w:pStyle w:val="TableParagraph"/>
              <w:spacing w:before="1"/>
              <w:ind w:left="50" w:right="1711"/>
              <w:rPr>
                <w:sz w:val="20"/>
              </w:rPr>
            </w:pPr>
            <w:r>
              <w:rPr>
                <w:sz w:val="20"/>
              </w:rPr>
              <w:t>where there</w:t>
            </w:r>
          </w:p>
          <w:p>
            <w:pPr>
              <w:pStyle w:val="TableParagraph"/>
              <w:spacing w:line="460" w:lineRule="exact" w:before="49"/>
              <w:ind w:left="50" w:right="1655"/>
              <w:rPr>
                <w:sz w:val="20"/>
              </w:rPr>
            </w:pPr>
            <w:r>
              <w:rPr>
                <w:sz w:val="20"/>
              </w:rPr>
              <w:t>their they’re</w:t>
            </w:r>
          </w:p>
        </w:tc>
        <w:tc>
          <w:tcPr>
            <w:tcW w:w="2201" w:type="dxa"/>
          </w:tcPr>
          <w:p>
            <w:pPr>
              <w:pStyle w:val="TableParagraph"/>
              <w:ind w:left="426" w:right="865"/>
              <w:rPr>
                <w:sz w:val="20"/>
              </w:rPr>
            </w:pPr>
            <w:r>
              <w:rPr>
                <w:sz w:val="20"/>
              </w:rPr>
              <w:t>pared stared fared bared shared prepared declared compared dared flared cared</w:t>
            </w:r>
          </w:p>
        </w:tc>
        <w:tc>
          <w:tcPr>
            <w:tcW w:w="2682" w:type="dxa"/>
          </w:tcPr>
          <w:p>
            <w:pPr>
              <w:pStyle w:val="TableParagraph"/>
              <w:ind w:left="385" w:right="1776"/>
              <w:rPr>
                <w:sz w:val="20"/>
              </w:rPr>
            </w:pPr>
            <w:r>
              <w:rPr>
                <w:sz w:val="20"/>
              </w:rPr>
              <w:t>rural mural</w:t>
            </w:r>
          </w:p>
          <w:p>
            <w:pPr>
              <w:pStyle w:val="TableParagraph"/>
              <w:spacing w:before="8"/>
              <w:rPr>
                <w:i/>
                <w:sz w:val="19"/>
              </w:rPr>
            </w:pPr>
          </w:p>
          <w:p>
            <w:pPr>
              <w:pStyle w:val="TableParagraph"/>
              <w:ind w:left="385"/>
              <w:rPr>
                <w:sz w:val="20"/>
              </w:rPr>
            </w:pPr>
            <w:r>
              <w:rPr>
                <w:sz w:val="20"/>
              </w:rPr>
              <w:t>neural</w:t>
            </w:r>
          </w:p>
          <w:p>
            <w:pPr>
              <w:pStyle w:val="TableParagraph"/>
              <w:rPr>
                <w:i/>
                <w:sz w:val="20"/>
              </w:rPr>
            </w:pPr>
          </w:p>
          <w:p>
            <w:pPr>
              <w:pStyle w:val="TableParagraph"/>
              <w:ind w:left="385" w:right="1576"/>
              <w:rPr>
                <w:sz w:val="20"/>
              </w:rPr>
            </w:pPr>
            <w:r>
              <w:rPr>
                <w:sz w:val="20"/>
              </w:rPr>
              <w:t>usual unusual</w:t>
            </w:r>
          </w:p>
          <w:p>
            <w:pPr>
              <w:pStyle w:val="TableParagraph"/>
              <w:rPr>
                <w:i/>
                <w:sz w:val="20"/>
              </w:rPr>
            </w:pPr>
          </w:p>
          <w:p>
            <w:pPr>
              <w:pStyle w:val="TableParagraph"/>
              <w:ind w:left="385"/>
              <w:rPr>
                <w:sz w:val="20"/>
              </w:rPr>
            </w:pPr>
            <w:r>
              <w:rPr>
                <w:sz w:val="20"/>
              </w:rPr>
              <w:t>neurotic</w:t>
            </w:r>
          </w:p>
          <w:p>
            <w:pPr>
              <w:pStyle w:val="TableParagraph"/>
              <w:rPr>
                <w:i/>
                <w:sz w:val="20"/>
              </w:rPr>
            </w:pPr>
          </w:p>
          <w:p>
            <w:pPr>
              <w:pStyle w:val="TableParagraph"/>
              <w:spacing w:line="230" w:lineRule="atLeast"/>
              <w:ind w:left="385" w:right="1876"/>
              <w:rPr>
                <w:sz w:val="20"/>
              </w:rPr>
            </w:pPr>
            <w:r>
              <w:rPr>
                <w:sz w:val="20"/>
              </w:rPr>
              <w:t>pure sure</w:t>
            </w:r>
          </w:p>
        </w:tc>
        <w:tc>
          <w:tcPr>
            <w:tcW w:w="967" w:type="dxa"/>
          </w:tcPr>
          <w:p>
            <w:pPr>
              <w:pStyle w:val="TableParagraph"/>
              <w:rPr>
                <w:rFonts w:ascii="Times New Roman"/>
                <w:sz w:val="18"/>
              </w:rPr>
            </w:pPr>
          </w:p>
        </w:tc>
      </w:tr>
      <w:tr>
        <w:trPr>
          <w:trHeight w:val="415" w:hRule="atLeast"/>
        </w:trPr>
        <w:tc>
          <w:tcPr>
            <w:tcW w:w="2326" w:type="dxa"/>
          </w:tcPr>
          <w:p>
            <w:pPr>
              <w:pStyle w:val="TableParagraph"/>
              <w:spacing w:line="213" w:lineRule="exact" w:before="182"/>
              <w:ind w:left="50"/>
              <w:rPr>
                <w:sz w:val="20"/>
              </w:rPr>
            </w:pPr>
            <w:r>
              <w:rPr>
                <w:sz w:val="20"/>
              </w:rPr>
              <w:t>wear</w:t>
            </w:r>
          </w:p>
        </w:tc>
        <w:tc>
          <w:tcPr>
            <w:tcW w:w="2201" w:type="dxa"/>
          </w:tcPr>
          <w:p>
            <w:pPr>
              <w:pStyle w:val="TableParagraph"/>
              <w:spacing w:line="184" w:lineRule="exact"/>
              <w:ind w:left="426"/>
              <w:rPr>
                <w:sz w:val="20"/>
              </w:rPr>
            </w:pPr>
            <w:r>
              <w:rPr>
                <w:sz w:val="20"/>
              </w:rPr>
              <w:t>laird</w:t>
            </w:r>
          </w:p>
        </w:tc>
        <w:tc>
          <w:tcPr>
            <w:tcW w:w="2682" w:type="dxa"/>
          </w:tcPr>
          <w:p>
            <w:pPr>
              <w:pStyle w:val="TableParagraph"/>
              <w:spacing w:line="181" w:lineRule="exact"/>
              <w:ind w:left="385"/>
              <w:rPr>
                <w:sz w:val="20"/>
              </w:rPr>
            </w:pPr>
            <w:r>
              <w:rPr>
                <w:sz w:val="20"/>
              </w:rPr>
              <w:t>cure</w:t>
            </w:r>
          </w:p>
          <w:p>
            <w:pPr>
              <w:pStyle w:val="TableParagraph"/>
              <w:spacing w:line="213" w:lineRule="exact"/>
              <w:ind w:left="385"/>
              <w:rPr>
                <w:sz w:val="20"/>
              </w:rPr>
            </w:pPr>
            <w:r>
              <w:rPr>
                <w:sz w:val="20"/>
              </w:rPr>
              <w:t>assure</w:t>
            </w:r>
          </w:p>
        </w:tc>
        <w:tc>
          <w:tcPr>
            <w:tcW w:w="967" w:type="dxa"/>
          </w:tcPr>
          <w:p>
            <w:pPr>
              <w:pStyle w:val="TableParagraph"/>
              <w:rPr>
                <w:rFonts w:ascii="Times New Roman"/>
                <w:sz w:val="18"/>
              </w:rPr>
            </w:pPr>
          </w:p>
        </w:tc>
      </w:tr>
      <w:tr>
        <w:trPr>
          <w:trHeight w:val="574" w:hRule="atLeast"/>
        </w:trPr>
        <w:tc>
          <w:tcPr>
            <w:tcW w:w="2326" w:type="dxa"/>
          </w:tcPr>
          <w:p>
            <w:pPr>
              <w:pStyle w:val="TableParagraph"/>
              <w:ind w:left="50" w:right="1855"/>
              <w:rPr>
                <w:sz w:val="20"/>
              </w:rPr>
            </w:pPr>
            <w:r>
              <w:rPr>
                <w:sz w:val="20"/>
              </w:rPr>
              <w:t>tear bear</w:t>
            </w:r>
          </w:p>
        </w:tc>
        <w:tc>
          <w:tcPr>
            <w:tcW w:w="2201" w:type="dxa"/>
          </w:tcPr>
          <w:p>
            <w:pPr>
              <w:pStyle w:val="TableParagraph"/>
              <w:ind w:left="426"/>
              <w:rPr>
                <w:sz w:val="20"/>
              </w:rPr>
            </w:pPr>
            <w:r>
              <w:rPr>
                <w:sz w:val="20"/>
              </w:rPr>
              <w:t>square</w:t>
            </w:r>
          </w:p>
        </w:tc>
        <w:tc>
          <w:tcPr>
            <w:tcW w:w="2682" w:type="dxa"/>
          </w:tcPr>
          <w:p>
            <w:pPr>
              <w:pStyle w:val="TableParagraph"/>
              <w:ind w:left="385" w:right="1787"/>
              <w:rPr>
                <w:sz w:val="20"/>
              </w:rPr>
            </w:pPr>
            <w:r>
              <w:rPr>
                <w:sz w:val="20"/>
              </w:rPr>
              <w:t>lure allure</w:t>
            </w:r>
          </w:p>
        </w:tc>
        <w:tc>
          <w:tcPr>
            <w:tcW w:w="967" w:type="dxa"/>
          </w:tcPr>
          <w:p>
            <w:pPr>
              <w:pStyle w:val="TableParagraph"/>
              <w:rPr>
                <w:rFonts w:ascii="Times New Roman"/>
                <w:sz w:val="18"/>
              </w:rPr>
            </w:pPr>
          </w:p>
        </w:tc>
      </w:tr>
      <w:tr>
        <w:trPr>
          <w:trHeight w:val="345" w:hRule="atLeast"/>
        </w:trPr>
        <w:tc>
          <w:tcPr>
            <w:tcW w:w="2326" w:type="dxa"/>
          </w:tcPr>
          <w:p>
            <w:pPr>
              <w:pStyle w:val="TableParagraph"/>
              <w:spacing w:line="213" w:lineRule="exact" w:before="112"/>
              <w:ind w:left="50"/>
              <w:rPr>
                <w:sz w:val="20"/>
              </w:rPr>
            </w:pPr>
            <w:r>
              <w:rPr>
                <w:sz w:val="20"/>
              </w:rPr>
              <w:t>mare</w:t>
            </w:r>
          </w:p>
        </w:tc>
        <w:tc>
          <w:tcPr>
            <w:tcW w:w="2201" w:type="dxa"/>
          </w:tcPr>
          <w:p>
            <w:pPr>
              <w:pStyle w:val="TableParagraph"/>
              <w:rPr>
                <w:rFonts w:ascii="Times New Roman"/>
                <w:sz w:val="18"/>
              </w:rPr>
            </w:pPr>
          </w:p>
        </w:tc>
        <w:tc>
          <w:tcPr>
            <w:tcW w:w="2682" w:type="dxa"/>
          </w:tcPr>
          <w:p>
            <w:pPr>
              <w:pStyle w:val="TableParagraph"/>
              <w:spacing w:line="213" w:lineRule="exact" w:before="112"/>
              <w:ind w:left="385"/>
              <w:rPr>
                <w:sz w:val="20"/>
              </w:rPr>
            </w:pPr>
            <w:r>
              <w:rPr>
                <w:sz w:val="20"/>
              </w:rPr>
              <w:t>purely</w:t>
            </w:r>
          </w:p>
        </w:tc>
        <w:tc>
          <w:tcPr>
            <w:tcW w:w="967" w:type="dxa"/>
          </w:tcPr>
          <w:p>
            <w:pPr>
              <w:pStyle w:val="TableParagraph"/>
              <w:rPr>
                <w:rFonts w:ascii="Times New Roman"/>
                <w:sz w:val="18"/>
              </w:rPr>
            </w:pPr>
          </w:p>
        </w:tc>
      </w:tr>
      <w:tr>
        <w:trPr>
          <w:trHeight w:val="229" w:hRule="atLeast"/>
        </w:trPr>
        <w:tc>
          <w:tcPr>
            <w:tcW w:w="2326" w:type="dxa"/>
          </w:tcPr>
          <w:p>
            <w:pPr>
              <w:pStyle w:val="TableParagraph"/>
              <w:spacing w:line="210" w:lineRule="exact"/>
              <w:ind w:left="50"/>
              <w:rPr>
                <w:sz w:val="20"/>
              </w:rPr>
            </w:pPr>
            <w:r>
              <w:rPr>
                <w:sz w:val="20"/>
              </w:rPr>
              <w:t>pare</w:t>
            </w:r>
          </w:p>
        </w:tc>
        <w:tc>
          <w:tcPr>
            <w:tcW w:w="2201" w:type="dxa"/>
          </w:tcPr>
          <w:p>
            <w:pPr>
              <w:pStyle w:val="TableParagraph"/>
              <w:rPr>
                <w:rFonts w:ascii="Times New Roman"/>
                <w:sz w:val="16"/>
              </w:rPr>
            </w:pPr>
          </w:p>
        </w:tc>
        <w:tc>
          <w:tcPr>
            <w:tcW w:w="2682" w:type="dxa"/>
          </w:tcPr>
          <w:p>
            <w:pPr>
              <w:pStyle w:val="TableParagraph"/>
              <w:spacing w:line="210" w:lineRule="exact"/>
              <w:ind w:left="385"/>
              <w:rPr>
                <w:sz w:val="20"/>
              </w:rPr>
            </w:pPr>
            <w:r>
              <w:rPr>
                <w:sz w:val="20"/>
              </w:rPr>
              <w:t>surely</w:t>
            </w:r>
          </w:p>
        </w:tc>
        <w:tc>
          <w:tcPr>
            <w:tcW w:w="967" w:type="dxa"/>
          </w:tcPr>
          <w:p>
            <w:pPr>
              <w:pStyle w:val="TableParagraph"/>
              <w:rPr>
                <w:rFonts w:ascii="Times New Roman"/>
                <w:sz w:val="16"/>
              </w:rPr>
            </w:pPr>
          </w:p>
        </w:tc>
      </w:tr>
      <w:tr>
        <w:trPr>
          <w:trHeight w:val="230" w:hRule="atLeast"/>
        </w:trPr>
        <w:tc>
          <w:tcPr>
            <w:tcW w:w="2326" w:type="dxa"/>
          </w:tcPr>
          <w:p>
            <w:pPr>
              <w:pStyle w:val="TableParagraph"/>
              <w:spacing w:line="210" w:lineRule="exact"/>
              <w:ind w:left="50"/>
              <w:rPr>
                <w:sz w:val="20"/>
              </w:rPr>
            </w:pPr>
            <w:r>
              <w:rPr>
                <w:sz w:val="20"/>
              </w:rPr>
              <w:t>stare</w:t>
            </w:r>
          </w:p>
        </w:tc>
        <w:tc>
          <w:tcPr>
            <w:tcW w:w="2201" w:type="dxa"/>
          </w:tcPr>
          <w:p>
            <w:pPr>
              <w:pStyle w:val="TableParagraph"/>
              <w:rPr>
                <w:rFonts w:ascii="Times New Roman"/>
                <w:sz w:val="16"/>
              </w:rPr>
            </w:pPr>
          </w:p>
        </w:tc>
        <w:tc>
          <w:tcPr>
            <w:tcW w:w="2682" w:type="dxa"/>
          </w:tcPr>
          <w:p>
            <w:pPr>
              <w:pStyle w:val="TableParagraph"/>
              <w:rPr>
                <w:rFonts w:ascii="Times New Roman"/>
                <w:sz w:val="16"/>
              </w:rPr>
            </w:pPr>
          </w:p>
        </w:tc>
        <w:tc>
          <w:tcPr>
            <w:tcW w:w="967" w:type="dxa"/>
          </w:tcPr>
          <w:p>
            <w:pPr>
              <w:pStyle w:val="TableParagraph"/>
              <w:rPr>
                <w:rFonts w:ascii="Times New Roman"/>
                <w:sz w:val="16"/>
              </w:rPr>
            </w:pPr>
          </w:p>
        </w:tc>
      </w:tr>
      <w:tr>
        <w:trPr>
          <w:trHeight w:val="229" w:hRule="atLeast"/>
        </w:trPr>
        <w:tc>
          <w:tcPr>
            <w:tcW w:w="2326" w:type="dxa"/>
          </w:tcPr>
          <w:p>
            <w:pPr>
              <w:pStyle w:val="TableParagraph"/>
              <w:spacing w:line="210" w:lineRule="exact"/>
              <w:ind w:left="50"/>
              <w:rPr>
                <w:sz w:val="20"/>
              </w:rPr>
            </w:pPr>
            <w:r>
              <w:rPr>
                <w:sz w:val="20"/>
              </w:rPr>
              <w:t>rare</w:t>
            </w:r>
          </w:p>
        </w:tc>
        <w:tc>
          <w:tcPr>
            <w:tcW w:w="2201" w:type="dxa"/>
          </w:tcPr>
          <w:p>
            <w:pPr>
              <w:pStyle w:val="TableParagraph"/>
              <w:rPr>
                <w:rFonts w:ascii="Times New Roman"/>
                <w:sz w:val="16"/>
              </w:rPr>
            </w:pPr>
          </w:p>
        </w:tc>
        <w:tc>
          <w:tcPr>
            <w:tcW w:w="2682" w:type="dxa"/>
          </w:tcPr>
          <w:p>
            <w:pPr>
              <w:pStyle w:val="TableParagraph"/>
              <w:spacing w:line="210" w:lineRule="exact"/>
              <w:ind w:left="385"/>
              <w:rPr>
                <w:sz w:val="20"/>
              </w:rPr>
            </w:pPr>
            <w:r>
              <w:rPr>
                <w:sz w:val="20"/>
              </w:rPr>
              <w:t>furious</w:t>
            </w:r>
          </w:p>
        </w:tc>
        <w:tc>
          <w:tcPr>
            <w:tcW w:w="967" w:type="dxa"/>
          </w:tcPr>
          <w:p>
            <w:pPr>
              <w:pStyle w:val="TableParagraph"/>
              <w:rPr>
                <w:rFonts w:ascii="Times New Roman"/>
                <w:sz w:val="16"/>
              </w:rPr>
            </w:pPr>
          </w:p>
        </w:tc>
      </w:tr>
      <w:tr>
        <w:trPr>
          <w:trHeight w:val="229" w:hRule="atLeast"/>
        </w:trPr>
        <w:tc>
          <w:tcPr>
            <w:tcW w:w="2326" w:type="dxa"/>
          </w:tcPr>
          <w:p>
            <w:pPr>
              <w:pStyle w:val="TableParagraph"/>
              <w:spacing w:line="210" w:lineRule="exact"/>
              <w:ind w:left="50"/>
              <w:rPr>
                <w:sz w:val="20"/>
              </w:rPr>
            </w:pPr>
            <w:r>
              <w:rPr>
                <w:sz w:val="20"/>
              </w:rPr>
              <w:t>fare</w:t>
            </w:r>
          </w:p>
        </w:tc>
        <w:tc>
          <w:tcPr>
            <w:tcW w:w="2201" w:type="dxa"/>
          </w:tcPr>
          <w:p>
            <w:pPr>
              <w:pStyle w:val="TableParagraph"/>
              <w:rPr>
                <w:rFonts w:ascii="Times New Roman"/>
                <w:sz w:val="16"/>
              </w:rPr>
            </w:pPr>
          </w:p>
        </w:tc>
        <w:tc>
          <w:tcPr>
            <w:tcW w:w="2682" w:type="dxa"/>
          </w:tcPr>
          <w:p>
            <w:pPr>
              <w:pStyle w:val="TableParagraph"/>
              <w:spacing w:line="210" w:lineRule="exact"/>
              <w:ind w:left="385"/>
              <w:rPr>
                <w:sz w:val="20"/>
              </w:rPr>
            </w:pPr>
            <w:r>
              <w:rPr>
                <w:sz w:val="20"/>
              </w:rPr>
              <w:t>curious</w:t>
            </w:r>
          </w:p>
        </w:tc>
        <w:tc>
          <w:tcPr>
            <w:tcW w:w="967" w:type="dxa"/>
          </w:tcPr>
          <w:p>
            <w:pPr>
              <w:pStyle w:val="TableParagraph"/>
              <w:rPr>
                <w:rFonts w:ascii="Times New Roman"/>
                <w:sz w:val="16"/>
              </w:rPr>
            </w:pPr>
          </w:p>
        </w:tc>
      </w:tr>
      <w:tr>
        <w:trPr>
          <w:trHeight w:val="230" w:hRule="atLeast"/>
        </w:trPr>
        <w:tc>
          <w:tcPr>
            <w:tcW w:w="2326" w:type="dxa"/>
          </w:tcPr>
          <w:p>
            <w:pPr>
              <w:pStyle w:val="TableParagraph"/>
              <w:spacing w:line="211" w:lineRule="exact"/>
              <w:ind w:left="50"/>
              <w:rPr>
                <w:sz w:val="20"/>
              </w:rPr>
            </w:pPr>
            <w:r>
              <w:rPr>
                <w:sz w:val="20"/>
              </w:rPr>
              <w:t>share</w:t>
            </w:r>
          </w:p>
        </w:tc>
        <w:tc>
          <w:tcPr>
            <w:tcW w:w="2201" w:type="dxa"/>
          </w:tcPr>
          <w:p>
            <w:pPr>
              <w:pStyle w:val="TableParagraph"/>
              <w:rPr>
                <w:rFonts w:ascii="Times New Roman"/>
                <w:sz w:val="16"/>
              </w:rPr>
            </w:pPr>
          </w:p>
        </w:tc>
        <w:tc>
          <w:tcPr>
            <w:tcW w:w="2682" w:type="dxa"/>
          </w:tcPr>
          <w:p>
            <w:pPr>
              <w:pStyle w:val="TableParagraph"/>
              <w:spacing w:line="211" w:lineRule="exact"/>
              <w:ind w:left="385"/>
              <w:rPr>
                <w:sz w:val="20"/>
              </w:rPr>
            </w:pPr>
            <w:r>
              <w:rPr>
                <w:sz w:val="20"/>
              </w:rPr>
              <w:t>luxurious</w:t>
            </w:r>
          </w:p>
        </w:tc>
        <w:tc>
          <w:tcPr>
            <w:tcW w:w="967" w:type="dxa"/>
          </w:tcPr>
          <w:p>
            <w:pPr>
              <w:pStyle w:val="TableParagraph"/>
              <w:rPr>
                <w:rFonts w:ascii="Times New Roman"/>
                <w:sz w:val="16"/>
              </w:rPr>
            </w:pPr>
          </w:p>
        </w:tc>
      </w:tr>
      <w:tr>
        <w:trPr>
          <w:trHeight w:val="229" w:hRule="atLeast"/>
        </w:trPr>
        <w:tc>
          <w:tcPr>
            <w:tcW w:w="2326" w:type="dxa"/>
          </w:tcPr>
          <w:p>
            <w:pPr>
              <w:pStyle w:val="TableParagraph"/>
              <w:spacing w:line="210" w:lineRule="exact"/>
              <w:ind w:left="50"/>
              <w:rPr>
                <w:sz w:val="20"/>
              </w:rPr>
            </w:pPr>
            <w:r>
              <w:rPr>
                <w:sz w:val="20"/>
              </w:rPr>
              <w:t>prepare</w:t>
            </w:r>
          </w:p>
        </w:tc>
        <w:tc>
          <w:tcPr>
            <w:tcW w:w="2201" w:type="dxa"/>
          </w:tcPr>
          <w:p>
            <w:pPr>
              <w:pStyle w:val="TableParagraph"/>
              <w:rPr>
                <w:rFonts w:ascii="Times New Roman"/>
                <w:sz w:val="16"/>
              </w:rPr>
            </w:pPr>
          </w:p>
        </w:tc>
        <w:tc>
          <w:tcPr>
            <w:tcW w:w="2682" w:type="dxa"/>
          </w:tcPr>
          <w:p>
            <w:pPr>
              <w:pStyle w:val="TableParagraph"/>
              <w:rPr>
                <w:rFonts w:ascii="Times New Roman"/>
                <w:sz w:val="16"/>
              </w:rPr>
            </w:pPr>
          </w:p>
        </w:tc>
        <w:tc>
          <w:tcPr>
            <w:tcW w:w="967" w:type="dxa"/>
          </w:tcPr>
          <w:p>
            <w:pPr>
              <w:pStyle w:val="TableParagraph"/>
              <w:rPr>
                <w:rFonts w:ascii="Times New Roman"/>
                <w:sz w:val="16"/>
              </w:rPr>
            </w:pPr>
          </w:p>
        </w:tc>
      </w:tr>
      <w:tr>
        <w:trPr>
          <w:trHeight w:val="229" w:hRule="atLeast"/>
        </w:trPr>
        <w:tc>
          <w:tcPr>
            <w:tcW w:w="2326" w:type="dxa"/>
          </w:tcPr>
          <w:p>
            <w:pPr>
              <w:pStyle w:val="TableParagraph"/>
              <w:spacing w:line="210" w:lineRule="exact"/>
              <w:ind w:left="50"/>
              <w:rPr>
                <w:sz w:val="20"/>
              </w:rPr>
            </w:pPr>
            <w:r>
              <w:rPr>
                <w:sz w:val="20"/>
              </w:rPr>
              <w:t>declare</w:t>
            </w:r>
          </w:p>
        </w:tc>
        <w:tc>
          <w:tcPr>
            <w:tcW w:w="2201" w:type="dxa"/>
          </w:tcPr>
          <w:p>
            <w:pPr>
              <w:pStyle w:val="TableParagraph"/>
              <w:rPr>
                <w:rFonts w:ascii="Times New Roman"/>
                <w:sz w:val="16"/>
              </w:rPr>
            </w:pPr>
          </w:p>
        </w:tc>
        <w:tc>
          <w:tcPr>
            <w:tcW w:w="2682" w:type="dxa"/>
          </w:tcPr>
          <w:p>
            <w:pPr>
              <w:pStyle w:val="TableParagraph"/>
              <w:spacing w:line="210" w:lineRule="exact"/>
              <w:ind w:left="385"/>
              <w:rPr>
                <w:sz w:val="20"/>
              </w:rPr>
            </w:pPr>
            <w:r>
              <w:rPr>
                <w:sz w:val="20"/>
              </w:rPr>
              <w:t>cured</w:t>
            </w:r>
          </w:p>
        </w:tc>
        <w:tc>
          <w:tcPr>
            <w:tcW w:w="967" w:type="dxa"/>
          </w:tcPr>
          <w:p>
            <w:pPr>
              <w:pStyle w:val="TableParagraph"/>
              <w:rPr>
                <w:rFonts w:ascii="Times New Roman"/>
                <w:sz w:val="16"/>
              </w:rPr>
            </w:pPr>
          </w:p>
        </w:tc>
      </w:tr>
      <w:tr>
        <w:trPr>
          <w:trHeight w:val="229" w:hRule="atLeast"/>
        </w:trPr>
        <w:tc>
          <w:tcPr>
            <w:tcW w:w="2326" w:type="dxa"/>
          </w:tcPr>
          <w:p>
            <w:pPr>
              <w:pStyle w:val="TableParagraph"/>
              <w:spacing w:line="210" w:lineRule="exact"/>
              <w:ind w:left="50"/>
              <w:rPr>
                <w:sz w:val="20"/>
              </w:rPr>
            </w:pPr>
            <w:r>
              <w:rPr>
                <w:sz w:val="20"/>
              </w:rPr>
              <w:t>dare</w:t>
            </w:r>
          </w:p>
        </w:tc>
        <w:tc>
          <w:tcPr>
            <w:tcW w:w="2201" w:type="dxa"/>
          </w:tcPr>
          <w:p>
            <w:pPr>
              <w:pStyle w:val="TableParagraph"/>
              <w:rPr>
                <w:rFonts w:ascii="Times New Roman"/>
                <w:sz w:val="16"/>
              </w:rPr>
            </w:pPr>
          </w:p>
        </w:tc>
        <w:tc>
          <w:tcPr>
            <w:tcW w:w="2682" w:type="dxa"/>
          </w:tcPr>
          <w:p>
            <w:pPr>
              <w:pStyle w:val="TableParagraph"/>
              <w:spacing w:line="210" w:lineRule="exact"/>
              <w:ind w:left="385"/>
              <w:rPr>
                <w:sz w:val="20"/>
              </w:rPr>
            </w:pPr>
            <w:r>
              <w:rPr>
                <w:sz w:val="20"/>
              </w:rPr>
              <w:t>lured</w:t>
            </w:r>
          </w:p>
        </w:tc>
        <w:tc>
          <w:tcPr>
            <w:tcW w:w="967" w:type="dxa"/>
          </w:tcPr>
          <w:p>
            <w:pPr>
              <w:pStyle w:val="TableParagraph"/>
              <w:rPr>
                <w:rFonts w:ascii="Times New Roman"/>
                <w:sz w:val="16"/>
              </w:rPr>
            </w:pPr>
          </w:p>
        </w:tc>
      </w:tr>
      <w:tr>
        <w:trPr>
          <w:trHeight w:val="229" w:hRule="atLeast"/>
        </w:trPr>
        <w:tc>
          <w:tcPr>
            <w:tcW w:w="2326" w:type="dxa"/>
          </w:tcPr>
          <w:p>
            <w:pPr>
              <w:pStyle w:val="TableParagraph"/>
              <w:spacing w:line="210" w:lineRule="exact"/>
              <w:ind w:left="50"/>
              <w:rPr>
                <w:sz w:val="20"/>
              </w:rPr>
            </w:pPr>
            <w:r>
              <w:rPr>
                <w:sz w:val="20"/>
              </w:rPr>
              <w:t>flare</w:t>
            </w:r>
          </w:p>
        </w:tc>
        <w:tc>
          <w:tcPr>
            <w:tcW w:w="2201" w:type="dxa"/>
          </w:tcPr>
          <w:p>
            <w:pPr>
              <w:pStyle w:val="TableParagraph"/>
              <w:rPr>
                <w:rFonts w:ascii="Times New Roman"/>
                <w:sz w:val="16"/>
              </w:rPr>
            </w:pPr>
          </w:p>
        </w:tc>
        <w:tc>
          <w:tcPr>
            <w:tcW w:w="2682" w:type="dxa"/>
          </w:tcPr>
          <w:p>
            <w:pPr>
              <w:pStyle w:val="TableParagraph"/>
              <w:spacing w:line="210" w:lineRule="exact"/>
              <w:ind w:left="385"/>
              <w:rPr>
                <w:sz w:val="20"/>
              </w:rPr>
            </w:pPr>
            <w:r>
              <w:rPr>
                <w:sz w:val="20"/>
              </w:rPr>
              <w:t>assured</w:t>
            </w:r>
          </w:p>
        </w:tc>
        <w:tc>
          <w:tcPr>
            <w:tcW w:w="967" w:type="dxa"/>
          </w:tcPr>
          <w:p>
            <w:pPr>
              <w:pStyle w:val="TableParagraph"/>
              <w:rPr>
                <w:rFonts w:ascii="Times New Roman"/>
                <w:sz w:val="16"/>
              </w:rPr>
            </w:pPr>
          </w:p>
        </w:tc>
      </w:tr>
      <w:tr>
        <w:trPr>
          <w:trHeight w:val="230" w:hRule="atLeast"/>
        </w:trPr>
        <w:tc>
          <w:tcPr>
            <w:tcW w:w="2326" w:type="dxa"/>
          </w:tcPr>
          <w:p>
            <w:pPr>
              <w:pStyle w:val="TableParagraph"/>
              <w:spacing w:line="210" w:lineRule="exact"/>
              <w:ind w:left="50"/>
              <w:rPr>
                <w:sz w:val="20"/>
              </w:rPr>
            </w:pPr>
            <w:r>
              <w:rPr>
                <w:sz w:val="20"/>
              </w:rPr>
              <w:t>care</w:t>
            </w:r>
          </w:p>
        </w:tc>
        <w:tc>
          <w:tcPr>
            <w:tcW w:w="2201" w:type="dxa"/>
          </w:tcPr>
          <w:p>
            <w:pPr>
              <w:pStyle w:val="TableParagraph"/>
              <w:rPr>
                <w:rFonts w:ascii="Times New Roman"/>
                <w:sz w:val="16"/>
              </w:rPr>
            </w:pPr>
          </w:p>
        </w:tc>
        <w:tc>
          <w:tcPr>
            <w:tcW w:w="2682" w:type="dxa"/>
          </w:tcPr>
          <w:p>
            <w:pPr>
              <w:pStyle w:val="TableParagraph"/>
              <w:rPr>
                <w:rFonts w:ascii="Times New Roman"/>
                <w:sz w:val="16"/>
              </w:rPr>
            </w:pPr>
          </w:p>
        </w:tc>
        <w:tc>
          <w:tcPr>
            <w:tcW w:w="967" w:type="dxa"/>
          </w:tcPr>
          <w:p>
            <w:pPr>
              <w:pStyle w:val="TableParagraph"/>
              <w:rPr>
                <w:rFonts w:ascii="Times New Roman"/>
                <w:sz w:val="16"/>
              </w:rPr>
            </w:pPr>
          </w:p>
        </w:tc>
      </w:tr>
      <w:tr>
        <w:trPr>
          <w:trHeight w:val="229" w:hRule="atLeast"/>
        </w:trPr>
        <w:tc>
          <w:tcPr>
            <w:tcW w:w="2326" w:type="dxa"/>
          </w:tcPr>
          <w:p>
            <w:pPr>
              <w:pStyle w:val="TableParagraph"/>
              <w:spacing w:line="210" w:lineRule="exact"/>
              <w:ind w:left="50"/>
              <w:rPr>
                <w:sz w:val="20"/>
              </w:rPr>
            </w:pPr>
            <w:r>
              <w:rPr>
                <w:sz w:val="20"/>
              </w:rPr>
              <w:t>bare</w:t>
            </w:r>
          </w:p>
        </w:tc>
        <w:tc>
          <w:tcPr>
            <w:tcW w:w="2201" w:type="dxa"/>
          </w:tcPr>
          <w:p>
            <w:pPr>
              <w:pStyle w:val="TableParagraph"/>
              <w:rPr>
                <w:rFonts w:ascii="Times New Roman"/>
                <w:sz w:val="16"/>
              </w:rPr>
            </w:pPr>
          </w:p>
        </w:tc>
        <w:tc>
          <w:tcPr>
            <w:tcW w:w="2682" w:type="dxa"/>
          </w:tcPr>
          <w:p>
            <w:pPr>
              <w:pStyle w:val="TableParagraph"/>
              <w:spacing w:line="210" w:lineRule="exact"/>
              <w:ind w:left="385"/>
              <w:rPr>
                <w:sz w:val="20"/>
              </w:rPr>
            </w:pPr>
            <w:r>
              <w:rPr>
                <w:sz w:val="20"/>
              </w:rPr>
              <w:t>touring</w:t>
            </w:r>
          </w:p>
        </w:tc>
        <w:tc>
          <w:tcPr>
            <w:tcW w:w="967" w:type="dxa"/>
          </w:tcPr>
          <w:p>
            <w:pPr>
              <w:pStyle w:val="TableParagraph"/>
              <w:rPr>
                <w:rFonts w:ascii="Times New Roman"/>
                <w:sz w:val="16"/>
              </w:rPr>
            </w:pPr>
          </w:p>
        </w:tc>
      </w:tr>
      <w:tr>
        <w:trPr>
          <w:trHeight w:val="229" w:hRule="atLeast"/>
        </w:trPr>
        <w:tc>
          <w:tcPr>
            <w:tcW w:w="2326" w:type="dxa"/>
          </w:tcPr>
          <w:p>
            <w:pPr>
              <w:pStyle w:val="TableParagraph"/>
              <w:spacing w:line="210" w:lineRule="exact"/>
              <w:ind w:left="50"/>
              <w:rPr>
                <w:sz w:val="20"/>
              </w:rPr>
            </w:pPr>
            <w:r>
              <w:rPr>
                <w:sz w:val="20"/>
              </w:rPr>
              <w:t>compare</w:t>
            </w:r>
          </w:p>
        </w:tc>
        <w:tc>
          <w:tcPr>
            <w:tcW w:w="2201" w:type="dxa"/>
          </w:tcPr>
          <w:p>
            <w:pPr>
              <w:pStyle w:val="TableParagraph"/>
              <w:rPr>
                <w:rFonts w:ascii="Times New Roman"/>
                <w:sz w:val="16"/>
              </w:rPr>
            </w:pPr>
          </w:p>
        </w:tc>
        <w:tc>
          <w:tcPr>
            <w:tcW w:w="2682" w:type="dxa"/>
          </w:tcPr>
          <w:p>
            <w:pPr>
              <w:pStyle w:val="TableParagraph"/>
              <w:rPr>
                <w:rFonts w:ascii="Times New Roman"/>
                <w:sz w:val="16"/>
              </w:rPr>
            </w:pPr>
          </w:p>
        </w:tc>
        <w:tc>
          <w:tcPr>
            <w:tcW w:w="967" w:type="dxa"/>
          </w:tcPr>
          <w:p>
            <w:pPr>
              <w:pStyle w:val="TableParagraph"/>
              <w:rPr>
                <w:rFonts w:ascii="Times New Roman"/>
                <w:sz w:val="16"/>
              </w:rPr>
            </w:pPr>
          </w:p>
        </w:tc>
      </w:tr>
      <w:tr>
        <w:trPr>
          <w:trHeight w:val="230" w:hRule="atLeast"/>
        </w:trPr>
        <w:tc>
          <w:tcPr>
            <w:tcW w:w="2326" w:type="dxa"/>
          </w:tcPr>
          <w:p>
            <w:pPr>
              <w:pStyle w:val="TableParagraph"/>
              <w:spacing w:line="210" w:lineRule="exact"/>
              <w:ind w:left="50"/>
              <w:rPr>
                <w:sz w:val="20"/>
              </w:rPr>
            </w:pPr>
            <w:r>
              <w:rPr>
                <w:sz w:val="20"/>
              </w:rPr>
              <w:t>beware</w:t>
            </w:r>
          </w:p>
        </w:tc>
        <w:tc>
          <w:tcPr>
            <w:tcW w:w="2201" w:type="dxa"/>
          </w:tcPr>
          <w:p>
            <w:pPr>
              <w:pStyle w:val="TableParagraph"/>
              <w:rPr>
                <w:rFonts w:ascii="Times New Roman"/>
                <w:sz w:val="16"/>
              </w:rPr>
            </w:pPr>
          </w:p>
        </w:tc>
        <w:tc>
          <w:tcPr>
            <w:tcW w:w="2682" w:type="dxa"/>
          </w:tcPr>
          <w:p>
            <w:pPr>
              <w:pStyle w:val="TableParagraph"/>
              <w:spacing w:line="210" w:lineRule="exact"/>
              <w:ind w:left="385"/>
              <w:rPr>
                <w:sz w:val="20"/>
              </w:rPr>
            </w:pPr>
            <w:r>
              <w:rPr>
                <w:sz w:val="20"/>
              </w:rPr>
              <w:t>alluring</w:t>
            </w:r>
          </w:p>
        </w:tc>
        <w:tc>
          <w:tcPr>
            <w:tcW w:w="967" w:type="dxa"/>
          </w:tcPr>
          <w:p>
            <w:pPr>
              <w:pStyle w:val="TableParagraph"/>
              <w:rPr>
                <w:rFonts w:ascii="Times New Roman"/>
                <w:sz w:val="16"/>
              </w:rPr>
            </w:pPr>
          </w:p>
        </w:tc>
      </w:tr>
      <w:tr>
        <w:trPr>
          <w:trHeight w:val="229" w:hRule="atLeast"/>
        </w:trPr>
        <w:tc>
          <w:tcPr>
            <w:tcW w:w="2326" w:type="dxa"/>
          </w:tcPr>
          <w:p>
            <w:pPr>
              <w:pStyle w:val="TableParagraph"/>
              <w:spacing w:line="210" w:lineRule="exact"/>
              <w:ind w:left="50"/>
              <w:rPr>
                <w:sz w:val="20"/>
              </w:rPr>
            </w:pPr>
            <w:r>
              <w:rPr>
                <w:sz w:val="20"/>
              </w:rPr>
              <w:t>aware</w:t>
            </w:r>
          </w:p>
        </w:tc>
        <w:tc>
          <w:tcPr>
            <w:tcW w:w="2201" w:type="dxa"/>
          </w:tcPr>
          <w:p>
            <w:pPr>
              <w:pStyle w:val="TableParagraph"/>
              <w:rPr>
                <w:rFonts w:ascii="Times New Roman"/>
                <w:sz w:val="16"/>
              </w:rPr>
            </w:pPr>
          </w:p>
        </w:tc>
        <w:tc>
          <w:tcPr>
            <w:tcW w:w="2682" w:type="dxa"/>
          </w:tcPr>
          <w:p>
            <w:pPr>
              <w:pStyle w:val="TableParagraph"/>
              <w:spacing w:line="210" w:lineRule="exact"/>
              <w:ind w:left="385"/>
              <w:rPr>
                <w:sz w:val="20"/>
              </w:rPr>
            </w:pPr>
            <w:r>
              <w:rPr>
                <w:sz w:val="20"/>
              </w:rPr>
              <w:t>assuring</w:t>
            </w:r>
          </w:p>
        </w:tc>
        <w:tc>
          <w:tcPr>
            <w:tcW w:w="967" w:type="dxa"/>
          </w:tcPr>
          <w:p>
            <w:pPr>
              <w:pStyle w:val="TableParagraph"/>
              <w:rPr>
                <w:rFonts w:ascii="Times New Roman"/>
                <w:sz w:val="16"/>
              </w:rPr>
            </w:pPr>
          </w:p>
        </w:tc>
      </w:tr>
      <w:tr>
        <w:trPr>
          <w:trHeight w:val="229" w:hRule="atLeast"/>
        </w:trPr>
        <w:tc>
          <w:tcPr>
            <w:tcW w:w="2326" w:type="dxa"/>
          </w:tcPr>
          <w:p>
            <w:pPr>
              <w:pStyle w:val="TableParagraph"/>
              <w:spacing w:line="210" w:lineRule="exact"/>
              <w:ind w:left="50"/>
              <w:rPr>
                <w:sz w:val="20"/>
              </w:rPr>
            </w:pPr>
            <w:r>
              <w:rPr>
                <w:sz w:val="20"/>
              </w:rPr>
              <w:t>Clare</w:t>
            </w:r>
          </w:p>
        </w:tc>
        <w:tc>
          <w:tcPr>
            <w:tcW w:w="2201" w:type="dxa"/>
          </w:tcPr>
          <w:p>
            <w:pPr>
              <w:pStyle w:val="TableParagraph"/>
              <w:rPr>
                <w:rFonts w:ascii="Times New Roman"/>
                <w:sz w:val="16"/>
              </w:rPr>
            </w:pPr>
          </w:p>
        </w:tc>
        <w:tc>
          <w:tcPr>
            <w:tcW w:w="2682" w:type="dxa"/>
          </w:tcPr>
          <w:p>
            <w:pPr>
              <w:pStyle w:val="TableParagraph"/>
              <w:spacing w:line="210" w:lineRule="exact"/>
              <w:ind w:left="385"/>
              <w:rPr>
                <w:sz w:val="20"/>
              </w:rPr>
            </w:pPr>
            <w:r>
              <w:rPr>
                <w:sz w:val="20"/>
              </w:rPr>
              <w:t>luring</w:t>
            </w:r>
          </w:p>
        </w:tc>
        <w:tc>
          <w:tcPr>
            <w:tcW w:w="967" w:type="dxa"/>
          </w:tcPr>
          <w:p>
            <w:pPr>
              <w:pStyle w:val="TableParagraph"/>
              <w:rPr>
                <w:rFonts w:ascii="Times New Roman"/>
                <w:sz w:val="16"/>
              </w:rPr>
            </w:pPr>
          </w:p>
        </w:tc>
      </w:tr>
      <w:tr>
        <w:trPr>
          <w:trHeight w:val="230" w:hRule="atLeast"/>
        </w:trPr>
        <w:tc>
          <w:tcPr>
            <w:tcW w:w="2326" w:type="dxa"/>
          </w:tcPr>
          <w:p>
            <w:pPr>
              <w:pStyle w:val="TableParagraph"/>
              <w:rPr>
                <w:rFonts w:ascii="Times New Roman"/>
                <w:sz w:val="16"/>
              </w:rPr>
            </w:pPr>
          </w:p>
        </w:tc>
        <w:tc>
          <w:tcPr>
            <w:tcW w:w="2201" w:type="dxa"/>
          </w:tcPr>
          <w:p>
            <w:pPr>
              <w:pStyle w:val="TableParagraph"/>
              <w:rPr>
                <w:rFonts w:ascii="Times New Roman"/>
                <w:sz w:val="16"/>
              </w:rPr>
            </w:pPr>
          </w:p>
        </w:tc>
        <w:tc>
          <w:tcPr>
            <w:tcW w:w="2682" w:type="dxa"/>
          </w:tcPr>
          <w:p>
            <w:pPr>
              <w:pStyle w:val="TableParagraph"/>
              <w:spacing w:line="210" w:lineRule="exact"/>
              <w:ind w:left="385"/>
              <w:rPr>
                <w:sz w:val="20"/>
              </w:rPr>
            </w:pPr>
            <w:r>
              <w:rPr>
                <w:sz w:val="20"/>
              </w:rPr>
              <w:t>curing</w:t>
            </w:r>
          </w:p>
        </w:tc>
        <w:tc>
          <w:tcPr>
            <w:tcW w:w="967" w:type="dxa"/>
          </w:tcPr>
          <w:p>
            <w:pPr>
              <w:pStyle w:val="TableParagraph"/>
              <w:rPr>
                <w:rFonts w:ascii="Times New Roman"/>
                <w:sz w:val="16"/>
              </w:rPr>
            </w:pPr>
          </w:p>
        </w:tc>
      </w:tr>
      <w:tr>
        <w:trPr>
          <w:trHeight w:val="229" w:hRule="atLeast"/>
        </w:trPr>
        <w:tc>
          <w:tcPr>
            <w:tcW w:w="2326" w:type="dxa"/>
          </w:tcPr>
          <w:p>
            <w:pPr>
              <w:pStyle w:val="TableParagraph"/>
              <w:spacing w:line="210" w:lineRule="exact"/>
              <w:ind w:left="50"/>
              <w:rPr>
                <w:sz w:val="20"/>
              </w:rPr>
            </w:pPr>
            <w:r>
              <w:rPr>
                <w:sz w:val="20"/>
              </w:rPr>
              <w:t>Claire</w:t>
            </w:r>
          </w:p>
        </w:tc>
        <w:tc>
          <w:tcPr>
            <w:tcW w:w="2201" w:type="dxa"/>
          </w:tcPr>
          <w:p>
            <w:pPr>
              <w:pStyle w:val="TableParagraph"/>
              <w:rPr>
                <w:rFonts w:ascii="Times New Roman"/>
                <w:sz w:val="16"/>
              </w:rPr>
            </w:pPr>
          </w:p>
        </w:tc>
        <w:tc>
          <w:tcPr>
            <w:tcW w:w="2682" w:type="dxa"/>
          </w:tcPr>
          <w:p>
            <w:pPr>
              <w:pStyle w:val="TableParagraph"/>
              <w:rPr>
                <w:rFonts w:ascii="Times New Roman"/>
                <w:sz w:val="16"/>
              </w:rPr>
            </w:pPr>
          </w:p>
        </w:tc>
        <w:tc>
          <w:tcPr>
            <w:tcW w:w="967" w:type="dxa"/>
          </w:tcPr>
          <w:p>
            <w:pPr>
              <w:pStyle w:val="TableParagraph"/>
              <w:rPr>
                <w:rFonts w:ascii="Times New Roman"/>
                <w:sz w:val="16"/>
              </w:rPr>
            </w:pPr>
          </w:p>
        </w:tc>
      </w:tr>
      <w:tr>
        <w:trPr>
          <w:trHeight w:val="226" w:hRule="atLeast"/>
        </w:trPr>
        <w:tc>
          <w:tcPr>
            <w:tcW w:w="2326" w:type="dxa"/>
          </w:tcPr>
          <w:p>
            <w:pPr>
              <w:pStyle w:val="TableParagraph"/>
              <w:spacing w:line="207" w:lineRule="exact"/>
              <w:ind w:left="50"/>
              <w:rPr>
                <w:sz w:val="20"/>
              </w:rPr>
            </w:pPr>
            <w:r>
              <w:rPr>
                <w:sz w:val="20"/>
              </w:rPr>
              <w:t>millionaire</w:t>
            </w:r>
          </w:p>
        </w:tc>
        <w:tc>
          <w:tcPr>
            <w:tcW w:w="2201" w:type="dxa"/>
          </w:tcPr>
          <w:p>
            <w:pPr>
              <w:pStyle w:val="TableParagraph"/>
              <w:rPr>
                <w:rFonts w:ascii="Times New Roman"/>
                <w:sz w:val="16"/>
              </w:rPr>
            </w:pPr>
          </w:p>
        </w:tc>
        <w:tc>
          <w:tcPr>
            <w:tcW w:w="2682" w:type="dxa"/>
          </w:tcPr>
          <w:p>
            <w:pPr>
              <w:pStyle w:val="TableParagraph"/>
              <w:spacing w:line="207" w:lineRule="exact"/>
              <w:ind w:left="385"/>
              <w:rPr>
                <w:sz w:val="20"/>
              </w:rPr>
            </w:pPr>
            <w:r>
              <w:rPr>
                <w:sz w:val="20"/>
              </w:rPr>
              <w:t>luxuriant</w:t>
            </w:r>
          </w:p>
        </w:tc>
        <w:tc>
          <w:tcPr>
            <w:tcW w:w="967" w:type="dxa"/>
          </w:tcPr>
          <w:p>
            <w:pPr>
              <w:pStyle w:val="TableParagraph"/>
              <w:rPr>
                <w:rFonts w:ascii="Times New Roman"/>
                <w:sz w:val="16"/>
              </w:rPr>
            </w:pPr>
          </w:p>
        </w:tc>
      </w:tr>
    </w:tbl>
    <w:p>
      <w:pPr>
        <w:spacing w:after="0"/>
        <w:rPr>
          <w:rFonts w:ascii="Times New Roman"/>
          <w:sz w:val="16"/>
        </w:rPr>
        <w:sectPr>
          <w:headerReference w:type="default" r:id="rId40"/>
          <w:footerReference w:type="default" r:id="rId41"/>
          <w:pgSz w:w="11900" w:h="16840"/>
          <w:pgMar w:header="708" w:footer="1092" w:top="2540" w:bottom="1280" w:left="1360" w:right="860"/>
          <w:pgNumType w:start="39"/>
        </w:sectPr>
      </w:pPr>
    </w:p>
    <w:p>
      <w:pPr>
        <w:pStyle w:val="BodyText"/>
        <w:rPr>
          <w:i/>
          <w:sz w:val="16"/>
        </w:rPr>
      </w:pPr>
    </w:p>
    <w:p>
      <w:pPr>
        <w:pStyle w:val="Heading5"/>
        <w:spacing w:before="91"/>
        <w:ind w:left="0" w:right="451"/>
      </w:pPr>
      <w:r>
        <w:rPr/>
        <w:t>Learn the Clear Alphabet</w:t>
      </w:r>
    </w:p>
    <w:p>
      <w:pPr>
        <w:pStyle w:val="BodyText"/>
        <w:spacing w:before="228"/>
        <w:ind w:right="453"/>
        <w:jc w:val="center"/>
      </w:pPr>
      <w:r>
        <w:rPr/>
        <w:t>Rhyming Words – Diphthongs 5</w:t>
      </w:r>
    </w:p>
    <w:p>
      <w:pPr>
        <w:pStyle w:val="BodyText"/>
      </w:pPr>
    </w:p>
    <w:p>
      <w:pPr>
        <w:spacing w:before="1"/>
        <w:ind w:left="437" w:right="987" w:firstLine="0"/>
        <w:jc w:val="left"/>
        <w:rPr>
          <w:i/>
          <w:sz w:val="16"/>
        </w:rPr>
      </w:pPr>
      <w:r>
        <w:rPr>
          <w:i/>
          <w:sz w:val="16"/>
        </w:rPr>
        <w:t>All of the words in each group are </w:t>
      </w:r>
      <w:r>
        <w:rPr>
          <w:b/>
          <w:i/>
          <w:sz w:val="16"/>
        </w:rPr>
        <w:t>rhyming words </w:t>
      </w:r>
      <w:r>
        <w:rPr>
          <w:i/>
          <w:sz w:val="16"/>
        </w:rPr>
        <w:t>– they all share the same diphthong. Notice the different </w:t>
      </w:r>
      <w:r>
        <w:rPr>
          <w:b/>
          <w:i/>
          <w:sz w:val="16"/>
        </w:rPr>
        <w:t>spelling </w:t>
      </w:r>
      <w:r>
        <w:rPr>
          <w:b/>
          <w:i/>
          <w:sz w:val="16"/>
        </w:rPr>
        <w:t>patterns </w:t>
      </w:r>
      <w:r>
        <w:rPr>
          <w:i/>
          <w:sz w:val="16"/>
        </w:rPr>
        <w:t>that we can use to make the same diphthong. Can you think of any more words with the same diphthongs </w:t>
      </w:r>
      <w:r>
        <w:rPr>
          <w:i/>
          <w:sz w:val="16"/>
        </w:rPr>
        <w:t>and spelling patterns?</w:t>
      </w:r>
    </w:p>
    <w:p>
      <w:pPr>
        <w:pStyle w:val="Heading4"/>
        <w:tabs>
          <w:tab w:pos="5909" w:val="left" w:leader="none"/>
        </w:tabs>
        <w:spacing w:before="154"/>
        <w:ind w:left="1678"/>
      </w:pPr>
      <w:r>
        <w:rPr/>
        <w:t>aiy</w:t>
        <w:tab/>
        <w:t>auw</w:t>
      </w:r>
    </w:p>
    <w:p>
      <w:pPr>
        <w:tabs>
          <w:tab w:pos="5379" w:val="left" w:leader="none"/>
        </w:tabs>
        <w:spacing w:before="11"/>
        <w:ind w:left="572" w:right="0" w:firstLine="0"/>
        <w:jc w:val="left"/>
        <w:rPr>
          <w:i/>
          <w:sz w:val="20"/>
        </w:rPr>
      </w:pPr>
      <w:r>
        <w:rPr>
          <w:i/>
          <w:position w:val="1"/>
          <w:sz w:val="20"/>
        </w:rPr>
        <w:t>vowel sound in</w:t>
      </w:r>
      <w:r>
        <w:rPr>
          <w:i/>
          <w:spacing w:val="-8"/>
          <w:position w:val="1"/>
          <w:sz w:val="20"/>
        </w:rPr>
        <w:t> </w:t>
      </w:r>
      <w:r>
        <w:rPr>
          <w:i/>
          <w:position w:val="1"/>
          <w:sz w:val="20"/>
        </w:rPr>
        <w:t>‘f </w:t>
      </w:r>
      <w:r>
        <w:rPr>
          <w:b/>
          <w:i/>
          <w:position w:val="1"/>
          <w:sz w:val="20"/>
        </w:rPr>
        <w:t>ire</w:t>
      </w:r>
      <w:r>
        <w:rPr>
          <w:i/>
          <w:position w:val="1"/>
          <w:sz w:val="20"/>
        </w:rPr>
        <w:t>’</w:t>
        <w:tab/>
      </w:r>
      <w:r>
        <w:rPr>
          <w:i/>
          <w:sz w:val="20"/>
        </w:rPr>
        <w:t>vowel sound in</w:t>
      </w:r>
      <w:r>
        <w:rPr>
          <w:i/>
          <w:spacing w:val="-3"/>
          <w:sz w:val="20"/>
        </w:rPr>
        <w:t> </w:t>
      </w:r>
      <w:r>
        <w:rPr>
          <w:i/>
          <w:sz w:val="20"/>
        </w:rPr>
        <w:t>‘</w:t>
      </w:r>
      <w:r>
        <w:rPr>
          <w:b/>
          <w:i/>
          <w:sz w:val="20"/>
        </w:rPr>
        <w:t>our</w:t>
      </w:r>
      <w:r>
        <w:rPr>
          <w:i/>
          <w:sz w:val="20"/>
        </w:rPr>
        <w:t>’</w:t>
      </w:r>
    </w:p>
    <w:p>
      <w:pPr>
        <w:pStyle w:val="BodyText"/>
        <w:spacing w:before="2"/>
        <w:rPr>
          <w:i/>
          <w:sz w:val="11"/>
        </w:rPr>
      </w:pPr>
    </w:p>
    <w:p>
      <w:pPr>
        <w:spacing w:after="0"/>
        <w:rPr>
          <w:sz w:val="11"/>
        </w:rPr>
        <w:sectPr>
          <w:headerReference w:type="default" r:id="rId42"/>
          <w:footerReference w:type="default" r:id="rId43"/>
          <w:pgSz w:w="11900" w:h="16840"/>
          <w:pgMar w:header="708" w:footer="1092" w:top="1480" w:bottom="1280" w:left="1360" w:right="860"/>
          <w:pgNumType w:start="40"/>
        </w:sectPr>
      </w:pPr>
    </w:p>
    <w:p>
      <w:pPr>
        <w:pStyle w:val="BodyText"/>
        <w:spacing w:before="95"/>
        <w:ind w:left="437" w:right="588"/>
      </w:pPr>
      <w:r>
        <w:rPr/>
        <w:t>dire fire hire ire mire shire sire spire tire wire</w:t>
      </w:r>
    </w:p>
    <w:p>
      <w:pPr>
        <w:pStyle w:val="BodyText"/>
      </w:pPr>
    </w:p>
    <w:p>
      <w:pPr>
        <w:pStyle w:val="BodyText"/>
        <w:ind w:left="437" w:right="466"/>
      </w:pPr>
      <w:r>
        <w:rPr/>
        <w:t>attired fired mired sired tired wired</w:t>
      </w:r>
    </w:p>
    <w:p>
      <w:pPr>
        <w:pStyle w:val="BodyText"/>
        <w:spacing w:before="1"/>
      </w:pPr>
    </w:p>
    <w:p>
      <w:pPr>
        <w:pStyle w:val="BodyText"/>
        <w:ind w:left="437" w:right="219"/>
      </w:pPr>
      <w:r>
        <w:rPr/>
        <w:t>aspire attire </w:t>
      </w:r>
      <w:r>
        <w:rPr>
          <w:spacing w:val="-1"/>
        </w:rPr>
        <w:t>ceasefire </w:t>
      </w:r>
      <w:r>
        <w:rPr/>
        <w:t>conspire desire entire expire inspire perspire retire sapphire satire transpire umpire</w:t>
      </w:r>
    </w:p>
    <w:p>
      <w:pPr>
        <w:pStyle w:val="BodyText"/>
      </w:pPr>
    </w:p>
    <w:p>
      <w:pPr>
        <w:pStyle w:val="BodyText"/>
        <w:ind w:left="437"/>
      </w:pPr>
      <w:r>
        <w:rPr/>
        <w:t>Ireland</w:t>
      </w:r>
    </w:p>
    <w:p>
      <w:pPr>
        <w:pStyle w:val="BodyText"/>
        <w:spacing w:before="1"/>
      </w:pPr>
    </w:p>
    <w:p>
      <w:pPr>
        <w:pStyle w:val="BodyText"/>
        <w:ind w:left="437" w:right="370"/>
        <w:jc w:val="both"/>
      </w:pPr>
      <w:r>
        <w:rPr/>
        <w:t>acquire enquire squire</w:t>
      </w:r>
    </w:p>
    <w:p>
      <w:pPr>
        <w:pStyle w:val="BodyText"/>
        <w:spacing w:before="11"/>
        <w:rPr>
          <w:sz w:val="19"/>
        </w:rPr>
      </w:pPr>
    </w:p>
    <w:p>
      <w:pPr>
        <w:pStyle w:val="BodyText"/>
        <w:ind w:left="437" w:right="621"/>
      </w:pPr>
      <w:r>
        <w:rPr/>
        <w:t>briar liar</w:t>
      </w:r>
    </w:p>
    <w:p>
      <w:pPr>
        <w:pStyle w:val="BodyText"/>
      </w:pPr>
    </w:p>
    <w:p>
      <w:pPr>
        <w:pStyle w:val="BodyText"/>
        <w:ind w:left="437"/>
      </w:pPr>
      <w:r>
        <w:rPr/>
        <w:t>psychiatrist</w:t>
      </w:r>
    </w:p>
    <w:p>
      <w:pPr>
        <w:pStyle w:val="BodyText"/>
        <w:spacing w:line="480" w:lineRule="auto" w:before="97"/>
        <w:ind w:left="437" w:right="567"/>
      </w:pPr>
      <w:r>
        <w:rPr/>
        <w:br w:type="column"/>
      </w:r>
      <w:r>
        <w:rPr/>
        <w:t>prior higher</w:t>
      </w:r>
    </w:p>
    <w:p>
      <w:pPr>
        <w:pStyle w:val="BodyText"/>
        <w:spacing w:before="1"/>
        <w:ind w:left="437" w:right="638"/>
        <w:jc w:val="both"/>
      </w:pPr>
      <w:r>
        <w:rPr/>
        <w:t>buyer dryer flyer</w:t>
      </w:r>
    </w:p>
    <w:p>
      <w:pPr>
        <w:pStyle w:val="BodyText"/>
        <w:spacing w:before="11"/>
        <w:rPr>
          <w:sz w:val="19"/>
        </w:rPr>
      </w:pPr>
    </w:p>
    <w:p>
      <w:pPr>
        <w:pStyle w:val="BodyText"/>
        <w:ind w:left="437" w:right="733"/>
      </w:pPr>
      <w:r>
        <w:rPr/>
        <w:t>lyre pyre tyre</w:t>
      </w:r>
    </w:p>
    <w:p>
      <w:pPr>
        <w:pStyle w:val="BodyText"/>
        <w:spacing w:before="1"/>
      </w:pPr>
    </w:p>
    <w:p>
      <w:pPr>
        <w:pStyle w:val="BodyText"/>
        <w:ind w:left="437" w:right="739"/>
        <w:jc w:val="both"/>
      </w:pPr>
      <w:r>
        <w:rPr/>
        <w:t>crier drier trier</w:t>
      </w:r>
    </w:p>
    <w:p>
      <w:pPr>
        <w:pStyle w:val="BodyText"/>
        <w:spacing w:before="11"/>
        <w:rPr>
          <w:sz w:val="19"/>
        </w:rPr>
      </w:pPr>
    </w:p>
    <w:p>
      <w:pPr>
        <w:pStyle w:val="BodyText"/>
        <w:spacing w:line="480" w:lineRule="auto"/>
        <w:ind w:left="437" w:right="444"/>
      </w:pPr>
      <w:r>
        <w:rPr/>
        <w:t>pliers science choir</w:t>
      </w:r>
    </w:p>
    <w:p>
      <w:pPr>
        <w:pStyle w:val="BodyText"/>
        <w:ind w:left="437" w:right="277"/>
      </w:pPr>
      <w:r>
        <w:rPr/>
        <w:t>bias diagnosis diary</w:t>
      </w:r>
    </w:p>
    <w:p>
      <w:pPr>
        <w:pStyle w:val="BodyText"/>
        <w:spacing w:before="1"/>
      </w:pPr>
    </w:p>
    <w:p>
      <w:pPr>
        <w:pStyle w:val="BodyText"/>
        <w:ind w:left="437" w:right="22"/>
      </w:pPr>
      <w:r>
        <w:rPr/>
        <w:t>environment iron</w:t>
      </w:r>
    </w:p>
    <w:p>
      <w:pPr>
        <w:pStyle w:val="BodyText"/>
      </w:pPr>
    </w:p>
    <w:p>
      <w:pPr>
        <w:pStyle w:val="BodyText"/>
        <w:ind w:left="437" w:right="397"/>
      </w:pPr>
      <w:r>
        <w:rPr>
          <w:spacing w:val="-1"/>
        </w:rPr>
        <w:t>violence </w:t>
      </w:r>
      <w:r>
        <w:rPr/>
        <w:t>violin lion</w:t>
      </w:r>
    </w:p>
    <w:p>
      <w:pPr>
        <w:pStyle w:val="BodyText"/>
        <w:spacing w:before="11"/>
        <w:rPr>
          <w:sz w:val="19"/>
        </w:rPr>
      </w:pPr>
    </w:p>
    <w:p>
      <w:pPr>
        <w:pStyle w:val="BodyText"/>
        <w:spacing w:line="480" w:lineRule="auto"/>
        <w:ind w:left="437" w:right="689"/>
      </w:pPr>
      <w:r>
        <w:rPr/>
        <w:t>virus quiet</w:t>
      </w:r>
    </w:p>
    <w:p>
      <w:pPr>
        <w:pStyle w:val="BodyText"/>
        <w:spacing w:before="94"/>
        <w:ind w:left="437" w:right="3870"/>
      </w:pPr>
      <w:r>
        <w:rPr/>
        <w:br w:type="column"/>
      </w:r>
      <w:r>
        <w:rPr/>
        <w:t>dour flour hour our scour sour</w:t>
      </w:r>
    </w:p>
    <w:p>
      <w:pPr>
        <w:pStyle w:val="BodyText"/>
        <w:spacing w:before="1"/>
      </w:pPr>
    </w:p>
    <w:p>
      <w:pPr>
        <w:pStyle w:val="BodyText"/>
        <w:ind w:left="437"/>
      </w:pPr>
      <w:r>
        <w:rPr/>
        <w:t>devour</w:t>
      </w:r>
    </w:p>
    <w:p>
      <w:pPr>
        <w:pStyle w:val="BodyText"/>
      </w:pPr>
    </w:p>
    <w:p>
      <w:pPr>
        <w:pStyle w:val="BodyText"/>
        <w:ind w:left="437" w:right="3504"/>
      </w:pPr>
      <w:r>
        <w:rPr/>
        <w:t>ours ourselves</w:t>
      </w:r>
    </w:p>
    <w:p>
      <w:pPr>
        <w:pStyle w:val="BodyText"/>
      </w:pPr>
    </w:p>
    <w:p>
      <w:pPr>
        <w:pStyle w:val="BodyText"/>
        <w:ind w:left="437" w:right="3733"/>
        <w:jc w:val="both"/>
      </w:pPr>
      <w:r>
        <w:rPr/>
        <w:t>bower cower dower flower Gower glower power </w:t>
      </w:r>
      <w:r>
        <w:rPr>
          <w:spacing w:val="-1"/>
        </w:rPr>
        <w:t>shower </w:t>
      </w:r>
      <w:r>
        <w:rPr/>
        <w:t>tower</w:t>
      </w:r>
    </w:p>
    <w:p>
      <w:pPr>
        <w:pStyle w:val="BodyText"/>
      </w:pPr>
    </w:p>
    <w:p>
      <w:pPr>
        <w:pStyle w:val="BodyText"/>
        <w:spacing w:line="480" w:lineRule="auto"/>
        <w:ind w:left="437" w:right="3426"/>
      </w:pPr>
      <w:r>
        <w:rPr>
          <w:spacing w:val="-1"/>
        </w:rPr>
        <w:t>cauliflower </w:t>
      </w:r>
      <w:r>
        <w:rPr/>
        <w:t>vowel</w:t>
      </w:r>
    </w:p>
    <w:p>
      <w:pPr>
        <w:spacing w:after="0" w:line="480" w:lineRule="auto"/>
        <w:sectPr>
          <w:type w:val="continuous"/>
          <w:pgSz w:w="11900" w:h="16840"/>
          <w:pgMar w:top="1140" w:bottom="720" w:left="1360" w:right="860"/>
          <w:cols w:num="3" w:equalWidth="0">
            <w:col w:w="1479" w:space="1224"/>
            <w:col w:w="1580" w:space="580"/>
            <w:col w:w="4817"/>
          </w:cols>
        </w:sectPr>
      </w:pPr>
    </w:p>
    <w:p>
      <w:pPr>
        <w:pStyle w:val="BodyText"/>
      </w:pPr>
    </w:p>
    <w:p>
      <w:pPr>
        <w:pStyle w:val="BodyText"/>
        <w:spacing w:before="10"/>
        <w:rPr>
          <w:sz w:val="19"/>
        </w:rPr>
      </w:pPr>
    </w:p>
    <w:p>
      <w:pPr>
        <w:pStyle w:val="Heading6"/>
        <w:spacing w:before="92"/>
        <w:ind w:left="577" w:right="0"/>
        <w:jc w:val="left"/>
      </w:pPr>
      <w:r>
        <w:rPr/>
        <w:t>Learn the Sounds of English with the Clear Alphabet – Sample Lesson Plan</w:t>
      </w:r>
    </w:p>
    <w:p>
      <w:pPr>
        <w:pStyle w:val="BodyText"/>
      </w:pPr>
    </w:p>
    <w:p>
      <w:pPr>
        <w:pStyle w:val="BodyText"/>
        <w:spacing w:before="10"/>
        <w:rPr>
          <w:sz w:val="19"/>
        </w:rPr>
      </w:pPr>
    </w:p>
    <w:p>
      <w:pPr>
        <w:pStyle w:val="BodyText"/>
        <w:tabs>
          <w:tab w:pos="2597" w:val="left" w:leader="none"/>
        </w:tabs>
        <w:spacing w:line="480" w:lineRule="auto" w:before="94"/>
        <w:ind w:left="437" w:right="1721" w:hanging="1"/>
      </w:pPr>
      <w:r>
        <w:rPr>
          <w:u w:val="single"/>
        </w:rPr>
        <w:t>Activity</w:t>
      </w:r>
      <w:r>
        <w:rPr>
          <w:spacing w:val="-4"/>
          <w:u w:val="single"/>
        </w:rPr>
        <w:t> </w:t>
      </w:r>
      <w:r>
        <w:rPr>
          <w:u w:val="single"/>
        </w:rPr>
        <w:t>Type:</w:t>
      </w:r>
      <w:r>
        <w:rPr/>
        <w:tab/>
        <w:t>Introduction to the sounds of English with the Clear </w:t>
      </w:r>
      <w:r>
        <w:rPr>
          <w:spacing w:val="-3"/>
        </w:rPr>
        <w:t>Alphabet </w:t>
      </w:r>
      <w:r>
        <w:rPr>
          <w:u w:val="single"/>
        </w:rPr>
        <w:t>Level:</w:t>
      </w:r>
      <w:r>
        <w:rPr/>
        <w:tab/>
        <w:t>Elementary –</w:t>
      </w:r>
      <w:r>
        <w:rPr>
          <w:spacing w:val="-4"/>
        </w:rPr>
        <w:t> </w:t>
      </w:r>
      <w:r>
        <w:rPr/>
        <w:t>Pre-Intermediate</w:t>
      </w:r>
    </w:p>
    <w:p>
      <w:pPr>
        <w:pStyle w:val="BodyText"/>
        <w:tabs>
          <w:tab w:pos="2597" w:val="left" w:leader="none"/>
        </w:tabs>
        <w:spacing w:before="1"/>
        <w:ind w:left="437"/>
      </w:pPr>
      <w:r>
        <w:rPr>
          <w:u w:val="single"/>
        </w:rPr>
        <w:t>Skills:</w:t>
      </w:r>
      <w:r>
        <w:rPr/>
        <w:tab/>
        <w:t>Speaking &amp; Listening;</w:t>
      </w:r>
      <w:r>
        <w:rPr>
          <w:spacing w:val="-4"/>
        </w:rPr>
        <w:t> </w:t>
      </w:r>
      <w:r>
        <w:rPr/>
        <w:t>Pronunciation</w:t>
      </w:r>
    </w:p>
    <w:p>
      <w:pPr>
        <w:pStyle w:val="BodyText"/>
        <w:spacing w:before="10"/>
        <w:rPr>
          <w:sz w:val="19"/>
        </w:rPr>
      </w:pPr>
    </w:p>
    <w:p>
      <w:pPr>
        <w:pStyle w:val="BodyText"/>
        <w:tabs>
          <w:tab w:pos="2597" w:val="left" w:leader="none"/>
        </w:tabs>
        <w:spacing w:line="480" w:lineRule="auto" w:before="1"/>
        <w:ind w:left="437" w:right="2778" w:hanging="1"/>
      </w:pPr>
      <w:r>
        <w:rPr>
          <w:u w:val="single"/>
        </w:rPr>
        <w:t>Class</w:t>
      </w:r>
      <w:r>
        <w:rPr>
          <w:spacing w:val="-2"/>
          <w:u w:val="single"/>
        </w:rPr>
        <w:t> </w:t>
      </w:r>
      <w:r>
        <w:rPr>
          <w:u w:val="single"/>
        </w:rPr>
        <w:t>Size:</w:t>
      </w:r>
      <w:r>
        <w:rPr/>
        <w:tab/>
        <w:t>Whole group lesson, e.g. ten students in a group </w:t>
      </w:r>
      <w:r>
        <w:rPr>
          <w:u w:val="single"/>
        </w:rPr>
        <w:t>Time:</w:t>
      </w:r>
      <w:r>
        <w:rPr/>
        <w:tab/>
        <w:t>1</w:t>
      </w:r>
      <w:r>
        <w:rPr>
          <w:spacing w:val="-1"/>
        </w:rPr>
        <w:t> </w:t>
      </w:r>
      <w:r>
        <w:rPr/>
        <w:t>hour</w:t>
      </w:r>
    </w:p>
    <w:p>
      <w:pPr>
        <w:pStyle w:val="BodyText"/>
        <w:tabs>
          <w:tab w:pos="2597" w:val="left" w:leader="none"/>
        </w:tabs>
        <w:ind w:left="2597" w:right="953" w:hanging="2161"/>
      </w:pPr>
      <w:r>
        <w:rPr>
          <w:u w:val="single"/>
        </w:rPr>
        <w:t>Aim:</w:t>
      </w:r>
      <w:r>
        <w:rPr/>
        <w:tab/>
        <w:t>To introduce the sounds of English with the Clear Alphabet; to lay the foundations for further study with the Clear</w:t>
      </w:r>
      <w:r>
        <w:rPr>
          <w:spacing w:val="-8"/>
        </w:rPr>
        <w:t> </w:t>
      </w:r>
      <w:r>
        <w:rPr/>
        <w:t>Alphabet</w:t>
      </w:r>
    </w:p>
    <w:p>
      <w:pPr>
        <w:pStyle w:val="BodyText"/>
      </w:pPr>
    </w:p>
    <w:p>
      <w:pPr>
        <w:pStyle w:val="BodyText"/>
        <w:tabs>
          <w:tab w:pos="2597" w:val="left" w:leader="none"/>
        </w:tabs>
        <w:ind w:left="2597" w:right="1106" w:hanging="2160"/>
      </w:pPr>
      <w:r>
        <w:rPr>
          <w:u w:val="single"/>
        </w:rPr>
        <w:t>Materials:</w:t>
      </w:r>
      <w:r>
        <w:rPr/>
        <w:tab/>
        <w:t>x1</w:t>
      </w:r>
      <w:r>
        <w:rPr>
          <w:spacing w:val="-6"/>
        </w:rPr>
        <w:t> </w:t>
      </w:r>
      <w:r>
        <w:rPr/>
        <w:t>Clear</w:t>
      </w:r>
      <w:r>
        <w:rPr>
          <w:spacing w:val="-6"/>
        </w:rPr>
        <w:t> </w:t>
      </w:r>
      <w:r>
        <w:rPr/>
        <w:t>Alphabet</w:t>
      </w:r>
      <w:r>
        <w:rPr>
          <w:spacing w:val="-5"/>
        </w:rPr>
        <w:t> </w:t>
      </w:r>
      <w:r>
        <w:rPr/>
        <w:t>chart</w:t>
      </w:r>
      <w:r>
        <w:rPr>
          <w:spacing w:val="-6"/>
        </w:rPr>
        <w:t> </w:t>
      </w:r>
      <w:r>
        <w:rPr/>
        <w:t>handout</w:t>
      </w:r>
      <w:r>
        <w:rPr>
          <w:spacing w:val="-6"/>
        </w:rPr>
        <w:t> </w:t>
      </w:r>
      <w:r>
        <w:rPr/>
        <w:t>(p.17)</w:t>
      </w:r>
      <w:r>
        <w:rPr>
          <w:spacing w:val="-6"/>
        </w:rPr>
        <w:t> </w:t>
      </w:r>
      <w:r>
        <w:rPr/>
        <w:t>per</w:t>
      </w:r>
      <w:r>
        <w:rPr>
          <w:spacing w:val="-6"/>
        </w:rPr>
        <w:t> </w:t>
      </w:r>
      <w:r>
        <w:rPr/>
        <w:t>student,</w:t>
      </w:r>
      <w:r>
        <w:rPr>
          <w:spacing w:val="-6"/>
        </w:rPr>
        <w:t> </w:t>
      </w:r>
      <w:r>
        <w:rPr/>
        <w:t>whiteboard</w:t>
      </w:r>
      <w:r>
        <w:rPr>
          <w:spacing w:val="-6"/>
        </w:rPr>
        <w:t> </w:t>
      </w:r>
      <w:r>
        <w:rPr/>
        <w:t>and pens; students have their notebooks and</w:t>
      </w:r>
      <w:r>
        <w:rPr>
          <w:spacing w:val="-8"/>
        </w:rPr>
        <w:t> </w:t>
      </w:r>
      <w:r>
        <w:rPr/>
        <w:t>pens</w:t>
      </w:r>
    </w:p>
    <w:p>
      <w:pPr>
        <w:pStyle w:val="BodyText"/>
        <w:spacing w:before="1"/>
      </w:pPr>
    </w:p>
    <w:p>
      <w:pPr>
        <w:spacing w:before="1"/>
        <w:ind w:left="435" w:right="1114" w:firstLine="2"/>
        <w:jc w:val="left"/>
        <w:rPr>
          <w:i/>
          <w:sz w:val="20"/>
        </w:rPr>
      </w:pPr>
      <w:r>
        <w:rPr>
          <w:i/>
          <w:sz w:val="20"/>
        </w:rPr>
        <w:t>Note: this lesson focuses on teaching the vowel sounds of English, with only a little focus on </w:t>
      </w:r>
      <w:r>
        <w:rPr>
          <w:i/>
          <w:sz w:val="20"/>
        </w:rPr>
        <w:t>the consonant sounds. This is because most of the consonant sounds can be guessed at, because they are encountered in English already (e.g. g , t , d  , etc.). The vowel sounds are more difficult to learn from scratch, so we spend more time with them during this lesson, although we do also look at some of the stranger-looking consonant sounds (e.g. ng ,  tt  , zz , etc.) towards the end of the</w:t>
      </w:r>
      <w:r>
        <w:rPr>
          <w:i/>
          <w:spacing w:val="-9"/>
          <w:sz w:val="20"/>
        </w:rPr>
        <w:t> </w:t>
      </w:r>
      <w:r>
        <w:rPr>
          <w:i/>
          <w:sz w:val="20"/>
        </w:rPr>
        <w:t>lesson.</w:t>
      </w:r>
    </w:p>
    <w:p>
      <w:pPr>
        <w:pStyle w:val="BodyText"/>
        <w:spacing w:before="9"/>
        <w:rPr>
          <w:i/>
          <w:sz w:val="19"/>
        </w:rPr>
      </w:pPr>
    </w:p>
    <w:p>
      <w:pPr>
        <w:pStyle w:val="BodyText"/>
        <w:spacing w:before="1"/>
        <w:ind w:left="437"/>
      </w:pPr>
      <w:r>
        <w:rPr>
          <w:u w:val="single"/>
        </w:rPr>
        <w:t>Procedure:</w:t>
      </w:r>
    </w:p>
    <w:p>
      <w:pPr>
        <w:pStyle w:val="BodyText"/>
        <w:spacing w:before="8"/>
        <w:rPr>
          <w:sz w:val="11"/>
        </w:rPr>
      </w:pPr>
    </w:p>
    <w:p>
      <w:pPr>
        <w:pStyle w:val="ListParagraph"/>
        <w:numPr>
          <w:ilvl w:val="0"/>
          <w:numId w:val="8"/>
        </w:numPr>
        <w:tabs>
          <w:tab w:pos="660" w:val="left" w:leader="none"/>
        </w:tabs>
        <w:spacing w:line="240" w:lineRule="auto" w:before="94" w:after="0"/>
        <w:ind w:left="437" w:right="1403" w:firstLine="0"/>
        <w:jc w:val="left"/>
        <w:rPr>
          <w:sz w:val="20"/>
        </w:rPr>
      </w:pPr>
      <w:r>
        <w:rPr>
          <w:sz w:val="20"/>
        </w:rPr>
        <w:t>Give out the handouts as students come into the class. This gives them time to look at them, comment (e.g. </w:t>
      </w:r>
      <w:r>
        <w:rPr>
          <w:i/>
          <w:sz w:val="20"/>
        </w:rPr>
        <w:t>“On no!”</w:t>
      </w:r>
      <w:r>
        <w:rPr>
          <w:sz w:val="20"/>
        </w:rPr>
        <w:t>), and get ready for the</w:t>
      </w:r>
      <w:r>
        <w:rPr>
          <w:spacing w:val="-14"/>
          <w:sz w:val="20"/>
        </w:rPr>
        <w:t> </w:t>
      </w:r>
      <w:r>
        <w:rPr>
          <w:sz w:val="20"/>
        </w:rPr>
        <w:t>lesson.</w:t>
      </w:r>
    </w:p>
    <w:p>
      <w:pPr>
        <w:pStyle w:val="BodyText"/>
      </w:pPr>
    </w:p>
    <w:p>
      <w:pPr>
        <w:pStyle w:val="ListParagraph"/>
        <w:numPr>
          <w:ilvl w:val="0"/>
          <w:numId w:val="8"/>
        </w:numPr>
        <w:tabs>
          <w:tab w:pos="660" w:val="left" w:leader="none"/>
        </w:tabs>
        <w:spacing w:line="240" w:lineRule="auto" w:before="1" w:after="0"/>
        <w:ind w:left="437" w:right="959" w:firstLine="0"/>
        <w:jc w:val="left"/>
        <w:rPr>
          <w:sz w:val="20"/>
        </w:rPr>
      </w:pPr>
      <w:r>
        <w:rPr>
          <w:sz w:val="20"/>
        </w:rPr>
        <w:t>Tell</w:t>
      </w:r>
      <w:r>
        <w:rPr>
          <w:spacing w:val="-5"/>
          <w:sz w:val="20"/>
        </w:rPr>
        <w:t> </w:t>
      </w:r>
      <w:r>
        <w:rPr>
          <w:sz w:val="20"/>
        </w:rPr>
        <w:t>students</w:t>
      </w:r>
      <w:r>
        <w:rPr>
          <w:spacing w:val="-4"/>
          <w:sz w:val="20"/>
        </w:rPr>
        <w:t> </w:t>
      </w:r>
      <w:r>
        <w:rPr>
          <w:sz w:val="20"/>
        </w:rPr>
        <w:t>that</w:t>
      </w:r>
      <w:r>
        <w:rPr>
          <w:spacing w:val="-4"/>
          <w:sz w:val="20"/>
        </w:rPr>
        <w:t> </w:t>
      </w:r>
      <w:r>
        <w:rPr>
          <w:sz w:val="20"/>
        </w:rPr>
        <w:t>you’re</w:t>
      </w:r>
      <w:r>
        <w:rPr>
          <w:spacing w:val="-5"/>
          <w:sz w:val="20"/>
        </w:rPr>
        <w:t> </w:t>
      </w:r>
      <w:r>
        <w:rPr>
          <w:sz w:val="20"/>
        </w:rPr>
        <w:t>going</w:t>
      </w:r>
      <w:r>
        <w:rPr>
          <w:spacing w:val="-4"/>
          <w:sz w:val="20"/>
        </w:rPr>
        <w:t> </w:t>
      </w:r>
      <w:r>
        <w:rPr>
          <w:sz w:val="20"/>
        </w:rPr>
        <w:t>to</w:t>
      </w:r>
      <w:r>
        <w:rPr>
          <w:spacing w:val="-4"/>
          <w:sz w:val="20"/>
        </w:rPr>
        <w:t> </w:t>
      </w:r>
      <w:r>
        <w:rPr>
          <w:sz w:val="20"/>
        </w:rPr>
        <w:t>learn</w:t>
      </w:r>
      <w:r>
        <w:rPr>
          <w:spacing w:val="-5"/>
          <w:sz w:val="20"/>
        </w:rPr>
        <w:t> </w:t>
      </w:r>
      <w:r>
        <w:rPr>
          <w:sz w:val="20"/>
        </w:rPr>
        <w:t>the</w:t>
      </w:r>
      <w:r>
        <w:rPr>
          <w:spacing w:val="-4"/>
          <w:sz w:val="20"/>
        </w:rPr>
        <w:t> </w:t>
      </w:r>
      <w:r>
        <w:rPr>
          <w:sz w:val="20"/>
        </w:rPr>
        <w:t>sounds</w:t>
      </w:r>
      <w:r>
        <w:rPr>
          <w:spacing w:val="-4"/>
          <w:sz w:val="20"/>
        </w:rPr>
        <w:t> </w:t>
      </w:r>
      <w:r>
        <w:rPr>
          <w:sz w:val="20"/>
        </w:rPr>
        <w:t>of</w:t>
      </w:r>
      <w:r>
        <w:rPr>
          <w:spacing w:val="-5"/>
          <w:sz w:val="20"/>
        </w:rPr>
        <w:t> </w:t>
      </w:r>
      <w:r>
        <w:rPr>
          <w:sz w:val="20"/>
        </w:rPr>
        <w:t>English</w:t>
      </w:r>
      <w:r>
        <w:rPr>
          <w:spacing w:val="-4"/>
          <w:sz w:val="20"/>
        </w:rPr>
        <w:t> </w:t>
      </w:r>
      <w:r>
        <w:rPr>
          <w:sz w:val="20"/>
        </w:rPr>
        <w:t>with</w:t>
      </w:r>
      <w:r>
        <w:rPr>
          <w:spacing w:val="-5"/>
          <w:sz w:val="20"/>
        </w:rPr>
        <w:t> </w:t>
      </w:r>
      <w:r>
        <w:rPr>
          <w:sz w:val="20"/>
        </w:rPr>
        <w:t>the</w:t>
      </w:r>
      <w:r>
        <w:rPr>
          <w:spacing w:val="-4"/>
          <w:sz w:val="20"/>
        </w:rPr>
        <w:t> </w:t>
      </w:r>
      <w:r>
        <w:rPr>
          <w:sz w:val="20"/>
        </w:rPr>
        <w:t>Clear</w:t>
      </w:r>
      <w:r>
        <w:rPr>
          <w:spacing w:val="-4"/>
          <w:sz w:val="20"/>
        </w:rPr>
        <w:t> </w:t>
      </w:r>
      <w:r>
        <w:rPr>
          <w:sz w:val="20"/>
        </w:rPr>
        <w:t>Alphabet.</w:t>
      </w:r>
      <w:r>
        <w:rPr>
          <w:spacing w:val="-4"/>
          <w:sz w:val="20"/>
        </w:rPr>
        <w:t> </w:t>
      </w:r>
      <w:r>
        <w:rPr>
          <w:sz w:val="20"/>
        </w:rPr>
        <w:t>Write on the</w:t>
      </w:r>
      <w:r>
        <w:rPr>
          <w:spacing w:val="-2"/>
          <w:sz w:val="20"/>
        </w:rPr>
        <w:t> </w:t>
      </w:r>
      <w:r>
        <w:rPr>
          <w:sz w:val="20"/>
        </w:rPr>
        <w:t>board:</w:t>
      </w:r>
    </w:p>
    <w:p>
      <w:pPr>
        <w:pStyle w:val="BodyText"/>
        <w:spacing w:before="5"/>
        <w:rPr>
          <w:sz w:val="11"/>
        </w:rPr>
      </w:pPr>
    </w:p>
    <w:p>
      <w:pPr>
        <w:pStyle w:val="BodyText"/>
        <w:spacing w:before="100"/>
        <w:ind w:right="490"/>
        <w:jc w:val="center"/>
        <w:rPr>
          <w:rFonts w:ascii="Comic Sans MS"/>
        </w:rPr>
      </w:pPr>
      <w:r>
        <w:rPr>
          <w:rFonts w:ascii="Comic Sans MS"/>
          <w:u w:val="single"/>
        </w:rPr>
        <w:t>Vowel sounds</w:t>
      </w:r>
    </w:p>
    <w:p>
      <w:pPr>
        <w:pStyle w:val="BodyText"/>
        <w:rPr>
          <w:rFonts w:ascii="Comic Sans MS"/>
        </w:rPr>
      </w:pPr>
    </w:p>
    <w:p>
      <w:pPr>
        <w:pStyle w:val="BodyText"/>
        <w:tabs>
          <w:tab w:pos="4860" w:val="left" w:leader="none"/>
          <w:tab w:pos="5483" w:val="left" w:leader="none"/>
        </w:tabs>
        <w:ind w:left="3703" w:right="4194"/>
        <w:jc w:val="center"/>
        <w:rPr>
          <w:rFonts w:ascii="Comic Sans MS"/>
        </w:rPr>
      </w:pPr>
      <w:r>
        <w:rPr>
          <w:rFonts w:ascii="Comic Sans MS"/>
        </w:rPr>
        <w:t>Your</w:t>
      </w:r>
      <w:r>
        <w:rPr>
          <w:rFonts w:ascii="Comic Sans MS"/>
          <w:spacing w:val="-9"/>
        </w:rPr>
        <w:t> </w:t>
      </w:r>
      <w:r>
        <w:rPr>
          <w:rFonts w:ascii="Comic Sans MS"/>
        </w:rPr>
        <w:t>language: </w:t>
      </w:r>
      <w:r>
        <w:rPr>
          <w:rFonts w:ascii="Comic Sans MS"/>
          <w:w w:val="100"/>
          <w:u w:val="single"/>
        </w:rPr>
        <w:t> </w:t>
      </w:r>
      <w:r>
        <w:rPr>
          <w:rFonts w:ascii="Comic Sans MS"/>
          <w:u w:val="single"/>
        </w:rPr>
        <w:tab/>
      </w:r>
      <w:r>
        <w:rPr>
          <w:rFonts w:ascii="Comic Sans MS"/>
        </w:rPr>
        <w:t> English:</w:t>
      </w:r>
      <w:r>
        <w:rPr>
          <w:rFonts w:ascii="Comic Sans MS"/>
          <w:spacing w:val="-1"/>
        </w:rPr>
        <w:t> </w:t>
      </w:r>
      <w:r>
        <w:rPr>
          <w:rFonts w:ascii="Comic Sans MS"/>
          <w:w w:val="100"/>
          <w:u w:val="single"/>
        </w:rPr>
        <w:t> </w:t>
      </w:r>
      <w:r>
        <w:rPr>
          <w:rFonts w:ascii="Comic Sans MS"/>
          <w:u w:val="single"/>
        </w:rPr>
        <w:tab/>
      </w:r>
    </w:p>
    <w:p>
      <w:pPr>
        <w:pStyle w:val="BodyText"/>
        <w:spacing w:before="9"/>
        <w:rPr>
          <w:rFonts w:ascii="Comic Sans MS"/>
          <w:sz w:val="9"/>
        </w:rPr>
      </w:pPr>
    </w:p>
    <w:p>
      <w:pPr>
        <w:pStyle w:val="BodyText"/>
        <w:spacing w:before="94"/>
        <w:ind w:left="437" w:right="1007"/>
      </w:pPr>
      <w:r>
        <w:rPr/>
        <w:t>Elicit how many vowel sounds there are in your students’ first language (or different students’ first languages for mixed nationality groups), and write it on the board. Make sure you know that answer before the lesson, e.g. in Polish there are 8 vowel sounds. Elicit from students how many vowel sounds there are in English (23). No doubt they will be surprised at the disparity between the two numbers. In English there are a lot of vowel sounds! Explain that lack of knowledge of English vowel sounds causes many mistakes in pronunciation.</w:t>
      </w:r>
    </w:p>
    <w:p>
      <w:pPr>
        <w:pStyle w:val="BodyText"/>
      </w:pPr>
    </w:p>
    <w:p>
      <w:pPr>
        <w:pStyle w:val="ListParagraph"/>
        <w:numPr>
          <w:ilvl w:val="0"/>
          <w:numId w:val="8"/>
        </w:numPr>
        <w:tabs>
          <w:tab w:pos="660" w:val="left" w:leader="none"/>
        </w:tabs>
        <w:spacing w:line="240" w:lineRule="auto" w:before="1" w:after="0"/>
        <w:ind w:left="437" w:right="1195" w:firstLine="0"/>
        <w:jc w:val="left"/>
        <w:rPr>
          <w:sz w:val="20"/>
        </w:rPr>
      </w:pPr>
      <w:r>
        <w:rPr>
          <w:sz w:val="20"/>
        </w:rPr>
        <w:t>Explain</w:t>
      </w:r>
      <w:r>
        <w:rPr>
          <w:spacing w:val="-4"/>
          <w:sz w:val="20"/>
        </w:rPr>
        <w:t> </w:t>
      </w:r>
      <w:r>
        <w:rPr>
          <w:sz w:val="20"/>
        </w:rPr>
        <w:t>why</w:t>
      </w:r>
      <w:r>
        <w:rPr>
          <w:spacing w:val="-3"/>
          <w:sz w:val="20"/>
        </w:rPr>
        <w:t> </w:t>
      </w:r>
      <w:r>
        <w:rPr>
          <w:sz w:val="20"/>
        </w:rPr>
        <w:t>you</w:t>
      </w:r>
      <w:r>
        <w:rPr>
          <w:spacing w:val="-4"/>
          <w:sz w:val="20"/>
        </w:rPr>
        <w:t> </w:t>
      </w:r>
      <w:r>
        <w:rPr>
          <w:sz w:val="20"/>
        </w:rPr>
        <w:t>are</w:t>
      </w:r>
      <w:r>
        <w:rPr>
          <w:spacing w:val="-3"/>
          <w:sz w:val="20"/>
        </w:rPr>
        <w:t> </w:t>
      </w:r>
      <w:r>
        <w:rPr>
          <w:sz w:val="20"/>
        </w:rPr>
        <w:t>doing</w:t>
      </w:r>
      <w:r>
        <w:rPr>
          <w:spacing w:val="-4"/>
          <w:sz w:val="20"/>
        </w:rPr>
        <w:t> </w:t>
      </w:r>
      <w:r>
        <w:rPr>
          <w:sz w:val="20"/>
        </w:rPr>
        <w:t>this</w:t>
      </w:r>
      <w:r>
        <w:rPr>
          <w:spacing w:val="-3"/>
          <w:sz w:val="20"/>
        </w:rPr>
        <w:t> </w:t>
      </w:r>
      <w:r>
        <w:rPr>
          <w:sz w:val="20"/>
        </w:rPr>
        <w:t>activity</w:t>
      </w:r>
      <w:r>
        <w:rPr>
          <w:spacing w:val="-3"/>
          <w:sz w:val="20"/>
        </w:rPr>
        <w:t> </w:t>
      </w:r>
      <w:r>
        <w:rPr>
          <w:sz w:val="20"/>
        </w:rPr>
        <w:t>today.</w:t>
      </w:r>
      <w:r>
        <w:rPr>
          <w:spacing w:val="-4"/>
          <w:sz w:val="20"/>
        </w:rPr>
        <w:t> </w:t>
      </w:r>
      <w:r>
        <w:rPr>
          <w:sz w:val="20"/>
        </w:rPr>
        <w:t>When</w:t>
      </w:r>
      <w:r>
        <w:rPr>
          <w:spacing w:val="-3"/>
          <w:sz w:val="20"/>
        </w:rPr>
        <w:t> </w:t>
      </w:r>
      <w:r>
        <w:rPr>
          <w:sz w:val="20"/>
        </w:rPr>
        <w:t>I</w:t>
      </w:r>
      <w:r>
        <w:rPr>
          <w:spacing w:val="-4"/>
          <w:sz w:val="20"/>
        </w:rPr>
        <w:t> </w:t>
      </w:r>
      <w:r>
        <w:rPr>
          <w:sz w:val="20"/>
        </w:rPr>
        <w:t>did</w:t>
      </w:r>
      <w:r>
        <w:rPr>
          <w:spacing w:val="-3"/>
          <w:sz w:val="20"/>
        </w:rPr>
        <w:t> </w:t>
      </w:r>
      <w:r>
        <w:rPr>
          <w:sz w:val="20"/>
        </w:rPr>
        <w:t>this,</w:t>
      </w:r>
      <w:r>
        <w:rPr>
          <w:spacing w:val="-3"/>
          <w:sz w:val="20"/>
        </w:rPr>
        <w:t> </w:t>
      </w:r>
      <w:r>
        <w:rPr>
          <w:sz w:val="20"/>
        </w:rPr>
        <w:t>I</w:t>
      </w:r>
      <w:r>
        <w:rPr>
          <w:spacing w:val="-4"/>
          <w:sz w:val="20"/>
        </w:rPr>
        <w:t> </w:t>
      </w:r>
      <w:r>
        <w:rPr>
          <w:sz w:val="20"/>
        </w:rPr>
        <w:t>read</w:t>
      </w:r>
      <w:r>
        <w:rPr>
          <w:spacing w:val="-3"/>
          <w:sz w:val="20"/>
        </w:rPr>
        <w:t> </w:t>
      </w:r>
      <w:r>
        <w:rPr>
          <w:sz w:val="20"/>
        </w:rPr>
        <w:t>a</w:t>
      </w:r>
      <w:r>
        <w:rPr>
          <w:spacing w:val="-4"/>
          <w:sz w:val="20"/>
        </w:rPr>
        <w:t> </w:t>
      </w:r>
      <w:r>
        <w:rPr>
          <w:sz w:val="20"/>
        </w:rPr>
        <w:t>short</w:t>
      </w:r>
      <w:r>
        <w:rPr>
          <w:spacing w:val="-3"/>
          <w:sz w:val="20"/>
        </w:rPr>
        <w:t> </w:t>
      </w:r>
      <w:r>
        <w:rPr>
          <w:sz w:val="20"/>
        </w:rPr>
        <w:t>text</w:t>
      </w:r>
      <w:r>
        <w:rPr>
          <w:spacing w:val="-4"/>
          <w:sz w:val="20"/>
        </w:rPr>
        <w:t> </w:t>
      </w:r>
      <w:r>
        <w:rPr>
          <w:sz w:val="20"/>
        </w:rPr>
        <w:t>in</w:t>
      </w:r>
      <w:r>
        <w:rPr>
          <w:spacing w:val="-3"/>
          <w:sz w:val="20"/>
        </w:rPr>
        <w:t> </w:t>
      </w:r>
      <w:r>
        <w:rPr>
          <w:sz w:val="20"/>
        </w:rPr>
        <w:t>Polish (which my friend helped me to write, because I’m an elementary rather than fluent Polish speaker). The text helped the students to understand the aims of the lesson. It went something like this (in</w:t>
      </w:r>
      <w:r>
        <w:rPr>
          <w:spacing w:val="-4"/>
          <w:sz w:val="20"/>
        </w:rPr>
        <w:t> </w:t>
      </w:r>
      <w:r>
        <w:rPr>
          <w:sz w:val="20"/>
        </w:rPr>
        <w:t>Polish):</w:t>
      </w:r>
    </w:p>
    <w:p>
      <w:pPr>
        <w:spacing w:after="0" w:line="240" w:lineRule="auto"/>
        <w:jc w:val="left"/>
        <w:rPr>
          <w:sz w:val="20"/>
        </w:rPr>
        <w:sectPr>
          <w:headerReference w:type="default" r:id="rId44"/>
          <w:footerReference w:type="default" r:id="rId45"/>
          <w:pgSz w:w="11900" w:h="16840"/>
          <w:pgMar w:header="708" w:footer="1012" w:top="2080" w:bottom="1200" w:left="1360" w:right="860"/>
          <w:pgNumType w:start="41"/>
        </w:sectPr>
      </w:pPr>
    </w:p>
    <w:p>
      <w:pPr>
        <w:pStyle w:val="BodyText"/>
      </w:pPr>
    </w:p>
    <w:p>
      <w:pPr>
        <w:pStyle w:val="BodyText"/>
        <w:spacing w:before="9"/>
        <w:rPr>
          <w:sz w:val="19"/>
        </w:rPr>
      </w:pPr>
    </w:p>
    <w:p>
      <w:pPr>
        <w:pStyle w:val="Heading6"/>
        <w:spacing w:before="92"/>
        <w:ind w:left="577" w:right="0"/>
        <w:jc w:val="left"/>
      </w:pPr>
      <w:r>
        <w:rPr/>
        <w:t>Learn the Sounds of English with the Clear Alphabet – Sample Lesson Plan</w:t>
      </w:r>
    </w:p>
    <w:p>
      <w:pPr>
        <w:pStyle w:val="BodyText"/>
      </w:pPr>
    </w:p>
    <w:p>
      <w:pPr>
        <w:pStyle w:val="BodyText"/>
        <w:spacing w:before="11"/>
        <w:rPr>
          <w:sz w:val="19"/>
        </w:rPr>
      </w:pPr>
    </w:p>
    <w:p>
      <w:pPr>
        <w:spacing w:before="94"/>
        <w:ind w:left="437" w:right="927" w:firstLine="0"/>
        <w:jc w:val="left"/>
        <w:rPr>
          <w:i/>
          <w:sz w:val="20"/>
        </w:rPr>
      </w:pPr>
      <w:r>
        <w:rPr>
          <w:i/>
          <w:sz w:val="20"/>
        </w:rPr>
        <w:t>“If you know the phonetic alphabet, you know how to pronounce words. This alphabet gives </w:t>
      </w:r>
      <w:r>
        <w:rPr>
          <w:i/>
          <w:sz w:val="20"/>
        </w:rPr>
        <w:t>you power. Power!”</w:t>
      </w:r>
    </w:p>
    <w:p>
      <w:pPr>
        <w:pStyle w:val="BodyText"/>
        <w:spacing w:before="10"/>
        <w:rPr>
          <w:i/>
          <w:sz w:val="19"/>
        </w:rPr>
      </w:pPr>
    </w:p>
    <w:p>
      <w:pPr>
        <w:spacing w:before="0"/>
        <w:ind w:left="437" w:right="920" w:firstLine="0"/>
        <w:jc w:val="left"/>
        <w:rPr>
          <w:sz w:val="20"/>
        </w:rPr>
      </w:pPr>
      <w:r>
        <w:rPr>
          <w:sz w:val="20"/>
        </w:rPr>
        <w:t>(Here I emphasised the word “power” (“moc”) in Polish for comic effect, as well as to make my point: </w:t>
      </w:r>
      <w:r>
        <w:rPr>
          <w:b/>
          <w:sz w:val="20"/>
        </w:rPr>
        <w:t>“Da wam moc! Moc!” – “Gives you power! Power!”</w:t>
      </w:r>
      <w:r>
        <w:rPr>
          <w:sz w:val="20"/>
        </w:rPr>
        <w:t>)</w:t>
      </w:r>
    </w:p>
    <w:p>
      <w:pPr>
        <w:pStyle w:val="BodyText"/>
        <w:spacing w:before="2"/>
      </w:pPr>
    </w:p>
    <w:p>
      <w:pPr>
        <w:spacing w:before="0"/>
        <w:ind w:left="437" w:right="927" w:firstLine="0"/>
        <w:jc w:val="left"/>
        <w:rPr>
          <w:i/>
          <w:sz w:val="20"/>
        </w:rPr>
      </w:pPr>
      <w:r>
        <w:rPr>
          <w:i/>
          <w:sz w:val="20"/>
        </w:rPr>
        <w:t>“You will be able to speak better in English. Polish is a phonetic language. In general, you </w:t>
      </w:r>
      <w:r>
        <w:rPr>
          <w:i/>
          <w:sz w:val="20"/>
        </w:rPr>
        <w:t>write like you speak.”</w:t>
      </w:r>
    </w:p>
    <w:p>
      <w:pPr>
        <w:pStyle w:val="BodyText"/>
        <w:spacing w:before="10"/>
        <w:rPr>
          <w:i/>
          <w:sz w:val="19"/>
        </w:rPr>
      </w:pPr>
    </w:p>
    <w:p>
      <w:pPr>
        <w:spacing w:before="0"/>
        <w:ind w:left="437" w:right="1050" w:firstLine="0"/>
        <w:jc w:val="left"/>
        <w:rPr>
          <w:sz w:val="20"/>
        </w:rPr>
      </w:pPr>
      <w:r>
        <w:rPr>
          <w:sz w:val="20"/>
        </w:rPr>
        <w:t>(Here I stopped to emphasise this important concept. I pointed out that, for example </w:t>
      </w:r>
      <w:r>
        <w:rPr>
          <w:i/>
          <w:sz w:val="20"/>
        </w:rPr>
        <w:t>“The </w:t>
      </w:r>
      <w:r>
        <w:rPr>
          <w:i/>
          <w:sz w:val="20"/>
        </w:rPr>
        <w:t>letter ‘a’ in Polish is always pronounced a , and the letter “o” in Polish is always pronounced o . Pronunciation in Polish is generally easier than in English.” </w:t>
      </w:r>
      <w:r>
        <w:rPr>
          <w:sz w:val="20"/>
        </w:rPr>
        <w:t>The students agreed. I asked them in Polish: “Is English a phonetic language?” The students grimaced and shook their heads, laughing, because no, of course English is most definitely </w:t>
      </w:r>
      <w:r>
        <w:rPr>
          <w:b/>
          <w:sz w:val="20"/>
        </w:rPr>
        <w:t>not </w:t>
      </w:r>
      <w:r>
        <w:rPr>
          <w:sz w:val="20"/>
        </w:rPr>
        <w:t>a phonetic</w:t>
      </w:r>
      <w:r>
        <w:rPr>
          <w:spacing w:val="-30"/>
          <w:sz w:val="20"/>
        </w:rPr>
        <w:t> </w:t>
      </w:r>
      <w:r>
        <w:rPr>
          <w:sz w:val="20"/>
        </w:rPr>
        <w:t>language!)</w:t>
      </w:r>
    </w:p>
    <w:p>
      <w:pPr>
        <w:pStyle w:val="BodyText"/>
        <w:spacing w:before="2"/>
      </w:pPr>
    </w:p>
    <w:p>
      <w:pPr>
        <w:spacing w:before="0"/>
        <w:ind w:left="437" w:right="0" w:firstLine="0"/>
        <w:jc w:val="left"/>
        <w:rPr>
          <w:i/>
          <w:sz w:val="20"/>
        </w:rPr>
      </w:pPr>
      <w:r>
        <w:rPr>
          <w:i/>
          <w:sz w:val="20"/>
        </w:rPr>
        <w:t>“English is not a phonetic language. We write differently to how we speak.”</w:t>
      </w:r>
    </w:p>
    <w:p>
      <w:pPr>
        <w:pStyle w:val="BodyText"/>
        <w:spacing w:before="10"/>
        <w:rPr>
          <w:i/>
          <w:sz w:val="19"/>
        </w:rPr>
      </w:pPr>
    </w:p>
    <w:p>
      <w:pPr>
        <w:pStyle w:val="BodyText"/>
        <w:ind w:left="437" w:right="963"/>
      </w:pPr>
      <w:r>
        <w:rPr/>
        <w:t>(I illustrated this by writing the following words on the board: “my”, “high”, “pie” and eliciting the pronunciations. I wrote each word phonetically and explained that in the dictionary there are two spellings for each word. The normal spelling is usually no help at all for working out the sound of the word. By contrast, the phonetic spelling gives us the sound of the word. You could use more examples to show that although English words can have exactly the same sounds,</w:t>
      </w:r>
      <w:r>
        <w:rPr>
          <w:spacing w:val="-5"/>
        </w:rPr>
        <w:t> </w:t>
      </w:r>
      <w:r>
        <w:rPr/>
        <w:t>the</w:t>
      </w:r>
      <w:r>
        <w:rPr>
          <w:spacing w:val="-5"/>
        </w:rPr>
        <w:t> </w:t>
      </w:r>
      <w:r>
        <w:rPr/>
        <w:t>spellings</w:t>
      </w:r>
      <w:r>
        <w:rPr>
          <w:spacing w:val="-3"/>
        </w:rPr>
        <w:t> </w:t>
      </w:r>
      <w:r>
        <w:rPr/>
        <w:t>can</w:t>
      </w:r>
      <w:r>
        <w:rPr>
          <w:spacing w:val="-5"/>
        </w:rPr>
        <w:t> </w:t>
      </w:r>
      <w:r>
        <w:rPr/>
        <w:t>be</w:t>
      </w:r>
      <w:r>
        <w:rPr>
          <w:spacing w:val="-4"/>
        </w:rPr>
        <w:t> </w:t>
      </w:r>
      <w:r>
        <w:rPr/>
        <w:t>completely</w:t>
      </w:r>
      <w:r>
        <w:rPr>
          <w:spacing w:val="-5"/>
        </w:rPr>
        <w:t> </w:t>
      </w:r>
      <w:r>
        <w:rPr/>
        <w:t>different.</w:t>
      </w:r>
      <w:r>
        <w:rPr>
          <w:spacing w:val="-4"/>
        </w:rPr>
        <w:t> </w:t>
      </w:r>
      <w:r>
        <w:rPr/>
        <w:t>Students</w:t>
      </w:r>
      <w:r>
        <w:rPr>
          <w:spacing w:val="-6"/>
        </w:rPr>
        <w:t> </w:t>
      </w:r>
      <w:r>
        <w:rPr/>
        <w:t>sometimes</w:t>
      </w:r>
      <w:r>
        <w:rPr>
          <w:spacing w:val="-4"/>
        </w:rPr>
        <w:t> </w:t>
      </w:r>
      <w:r>
        <w:rPr/>
        <w:t>ask</w:t>
      </w:r>
      <w:r>
        <w:rPr>
          <w:spacing w:val="-5"/>
        </w:rPr>
        <w:t> </w:t>
      </w:r>
      <w:r>
        <w:rPr/>
        <w:t>why</w:t>
      </w:r>
      <w:r>
        <w:rPr>
          <w:spacing w:val="-5"/>
        </w:rPr>
        <w:t> </w:t>
      </w:r>
      <w:r>
        <w:rPr/>
        <w:t>this</w:t>
      </w:r>
      <w:r>
        <w:rPr>
          <w:spacing w:val="-5"/>
        </w:rPr>
        <w:t> </w:t>
      </w:r>
      <w:r>
        <w:rPr/>
        <w:t>is,</w:t>
      </w:r>
      <w:r>
        <w:rPr>
          <w:spacing w:val="-4"/>
        </w:rPr>
        <w:t> </w:t>
      </w:r>
      <w:r>
        <w:rPr/>
        <w:t>but</w:t>
      </w:r>
      <w:r>
        <w:rPr>
          <w:spacing w:val="-5"/>
        </w:rPr>
        <w:t> </w:t>
      </w:r>
      <w:r>
        <w:rPr/>
        <w:t>the lesson’s too short to go into the answer in much detail, although you could explain that English has developed from many different languages over hundreds of years, which has helped to push spellings and sounds</w:t>
      </w:r>
      <w:r>
        <w:rPr>
          <w:spacing w:val="-6"/>
        </w:rPr>
        <w:t> </w:t>
      </w:r>
      <w:r>
        <w:rPr/>
        <w:t>apart.)</w:t>
      </w:r>
    </w:p>
    <w:p>
      <w:pPr>
        <w:pStyle w:val="BodyText"/>
        <w:tabs>
          <w:tab w:pos="4756" w:val="left" w:leader="none"/>
        </w:tabs>
        <w:spacing w:line="460" w:lineRule="atLeast" w:before="1"/>
        <w:ind w:left="2597" w:right="3208"/>
      </w:pPr>
      <w:r>
        <w:rPr/>
        <w:t>different</w:t>
      </w:r>
      <w:r>
        <w:rPr>
          <w:spacing w:val="-2"/>
        </w:rPr>
        <w:t> </w:t>
      </w:r>
      <w:r>
        <w:rPr/>
        <w:t>spellings:</w:t>
        <w:tab/>
        <w:t>same vowel </w:t>
      </w:r>
      <w:r>
        <w:rPr>
          <w:spacing w:val="-3"/>
        </w:rPr>
        <w:t>sound: </w:t>
      </w:r>
      <w:r>
        <w:rPr/>
        <w:t>my</w:t>
        <w:tab/>
        <w:t>mai</w:t>
      </w:r>
    </w:p>
    <w:p>
      <w:pPr>
        <w:pStyle w:val="BodyText"/>
        <w:tabs>
          <w:tab w:pos="4757" w:val="left" w:leader="none"/>
        </w:tabs>
        <w:spacing w:line="230" w:lineRule="exact" w:before="1"/>
        <w:ind w:left="2597"/>
      </w:pPr>
      <w:r>
        <w:rPr/>
        <w:t>high</w:t>
        <w:tab/>
        <w:t>Hai</w:t>
      </w:r>
    </w:p>
    <w:p>
      <w:pPr>
        <w:pStyle w:val="BodyText"/>
        <w:tabs>
          <w:tab w:pos="4757" w:val="left" w:leader="none"/>
        </w:tabs>
        <w:spacing w:line="230" w:lineRule="exact"/>
        <w:ind w:left="2597"/>
      </w:pPr>
      <w:r>
        <w:rPr/>
        <w:t>pie</w:t>
        <w:tab/>
        <w:t>Pai</w:t>
      </w:r>
    </w:p>
    <w:p>
      <w:pPr>
        <w:pStyle w:val="BodyText"/>
      </w:pPr>
    </w:p>
    <w:p>
      <w:pPr>
        <w:pStyle w:val="ListParagraph"/>
        <w:numPr>
          <w:ilvl w:val="0"/>
          <w:numId w:val="8"/>
        </w:numPr>
        <w:tabs>
          <w:tab w:pos="660" w:val="left" w:leader="none"/>
        </w:tabs>
        <w:spacing w:line="240" w:lineRule="auto" w:before="0" w:after="0"/>
        <w:ind w:left="660" w:right="0" w:hanging="223"/>
        <w:jc w:val="left"/>
        <w:rPr>
          <w:sz w:val="20"/>
        </w:rPr>
      </w:pPr>
      <w:r>
        <w:rPr>
          <w:sz w:val="20"/>
        </w:rPr>
        <w:t>Once everybody understands why they’re doing the lesson, write on the</w:t>
      </w:r>
      <w:r>
        <w:rPr>
          <w:spacing w:val="-22"/>
          <w:sz w:val="20"/>
        </w:rPr>
        <w:t> </w:t>
      </w:r>
      <w:r>
        <w:rPr>
          <w:sz w:val="20"/>
        </w:rPr>
        <w:t>board:</w:t>
      </w:r>
    </w:p>
    <w:p>
      <w:pPr>
        <w:pStyle w:val="BodyText"/>
        <w:spacing w:before="2"/>
      </w:pPr>
    </w:p>
    <w:p>
      <w:pPr>
        <w:pStyle w:val="BodyText"/>
        <w:tabs>
          <w:tab w:pos="2180" w:val="left" w:leader="none"/>
          <w:tab w:pos="2503" w:val="left" w:leader="none"/>
          <w:tab w:pos="4545" w:val="left" w:leader="none"/>
          <w:tab w:pos="4868" w:val="left" w:leader="none"/>
        </w:tabs>
        <w:ind w:right="487"/>
        <w:jc w:val="center"/>
        <w:rPr>
          <w:rFonts w:ascii="Comic Sans MS"/>
        </w:rPr>
      </w:pPr>
      <w:r>
        <w:rPr>
          <w:rFonts w:ascii="Comic Sans MS"/>
        </w:rPr>
        <w:t>8 short</w:t>
      </w:r>
      <w:r>
        <w:rPr>
          <w:rFonts w:ascii="Comic Sans MS"/>
          <w:spacing w:val="-1"/>
        </w:rPr>
        <w:t> </w:t>
      </w:r>
      <w:r>
        <w:rPr>
          <w:rFonts w:ascii="Comic Sans MS"/>
        </w:rPr>
        <w:t>vowel</w:t>
      </w:r>
      <w:r>
        <w:rPr>
          <w:rFonts w:ascii="Comic Sans MS"/>
          <w:spacing w:val="-1"/>
        </w:rPr>
        <w:t> </w:t>
      </w:r>
      <w:r>
        <w:rPr>
          <w:rFonts w:ascii="Comic Sans MS"/>
        </w:rPr>
        <w:t>sounds</w:t>
        <w:tab/>
        <w:t>|</w:t>
        <w:tab/>
        <w:t>5 long</w:t>
      </w:r>
      <w:r>
        <w:rPr>
          <w:rFonts w:ascii="Comic Sans MS"/>
          <w:spacing w:val="-1"/>
        </w:rPr>
        <w:t> </w:t>
      </w:r>
      <w:r>
        <w:rPr>
          <w:rFonts w:ascii="Comic Sans MS"/>
        </w:rPr>
        <w:t>vowel</w:t>
      </w:r>
      <w:r>
        <w:rPr>
          <w:rFonts w:ascii="Comic Sans MS"/>
          <w:spacing w:val="-1"/>
        </w:rPr>
        <w:t> </w:t>
      </w:r>
      <w:r>
        <w:rPr>
          <w:rFonts w:ascii="Comic Sans MS"/>
        </w:rPr>
        <w:t>sounds</w:t>
        <w:tab/>
        <w:t>|</w:t>
        <w:tab/>
        <w:t>10</w:t>
      </w:r>
      <w:r>
        <w:rPr>
          <w:rFonts w:ascii="Comic Sans MS"/>
          <w:spacing w:val="-8"/>
        </w:rPr>
        <w:t> </w:t>
      </w:r>
      <w:r>
        <w:rPr>
          <w:rFonts w:ascii="Comic Sans MS"/>
        </w:rPr>
        <w:t>diphthongs</w:t>
      </w:r>
    </w:p>
    <w:p>
      <w:pPr>
        <w:pStyle w:val="BodyText"/>
        <w:spacing w:before="228"/>
        <w:ind w:left="437" w:right="1017"/>
      </w:pPr>
      <w:r>
        <w:rPr/>
        <w:t>Drill each group of sounds in turn. I asked my students to listen, repeat, and write notes. I read each sound loudly and clearly four times, with students repeating each time, and writing down notes about each sound to help them remember it. They were able to use letters from Polish</w:t>
      </w:r>
      <w:r>
        <w:rPr>
          <w:spacing w:val="-4"/>
        </w:rPr>
        <w:t> </w:t>
      </w:r>
      <w:r>
        <w:rPr/>
        <w:t>to</w:t>
      </w:r>
      <w:r>
        <w:rPr>
          <w:spacing w:val="-4"/>
        </w:rPr>
        <w:t> </w:t>
      </w:r>
      <w:r>
        <w:rPr/>
        <w:t>represent</w:t>
      </w:r>
      <w:r>
        <w:rPr>
          <w:spacing w:val="-4"/>
        </w:rPr>
        <w:t> </w:t>
      </w:r>
      <w:r>
        <w:rPr/>
        <w:t>each</w:t>
      </w:r>
      <w:r>
        <w:rPr>
          <w:spacing w:val="-3"/>
        </w:rPr>
        <w:t> </w:t>
      </w:r>
      <w:r>
        <w:rPr/>
        <w:t>sound.</w:t>
      </w:r>
      <w:r>
        <w:rPr>
          <w:spacing w:val="-4"/>
        </w:rPr>
        <w:t> </w:t>
      </w:r>
      <w:r>
        <w:rPr/>
        <w:t>Give</w:t>
      </w:r>
      <w:r>
        <w:rPr>
          <w:spacing w:val="-4"/>
        </w:rPr>
        <w:t> </w:t>
      </w:r>
      <w:r>
        <w:rPr/>
        <w:t>a</w:t>
      </w:r>
      <w:r>
        <w:rPr>
          <w:spacing w:val="-4"/>
        </w:rPr>
        <w:t> </w:t>
      </w:r>
      <w:r>
        <w:rPr/>
        <w:t>good,</w:t>
      </w:r>
      <w:r>
        <w:rPr>
          <w:spacing w:val="-4"/>
        </w:rPr>
        <w:t> </w:t>
      </w:r>
      <w:r>
        <w:rPr/>
        <w:t>clear</w:t>
      </w:r>
      <w:r>
        <w:rPr>
          <w:spacing w:val="-2"/>
        </w:rPr>
        <w:t> </w:t>
      </w:r>
      <w:r>
        <w:rPr/>
        <w:t>model</w:t>
      </w:r>
      <w:r>
        <w:rPr>
          <w:spacing w:val="-4"/>
        </w:rPr>
        <w:t> </w:t>
      </w:r>
      <w:r>
        <w:rPr/>
        <w:t>of</w:t>
      </w:r>
      <w:r>
        <w:rPr>
          <w:spacing w:val="-3"/>
        </w:rPr>
        <w:t> </w:t>
      </w:r>
      <w:r>
        <w:rPr/>
        <w:t>each</w:t>
      </w:r>
      <w:r>
        <w:rPr>
          <w:spacing w:val="-5"/>
        </w:rPr>
        <w:t> </w:t>
      </w:r>
      <w:r>
        <w:rPr/>
        <w:t>sound,</w:t>
      </w:r>
      <w:r>
        <w:rPr>
          <w:spacing w:val="-4"/>
        </w:rPr>
        <w:t> </w:t>
      </w:r>
      <w:r>
        <w:rPr/>
        <w:t>or</w:t>
      </w:r>
      <w:r>
        <w:rPr>
          <w:spacing w:val="-4"/>
        </w:rPr>
        <w:t> </w:t>
      </w:r>
      <w:r>
        <w:rPr/>
        <w:t>use</w:t>
      </w:r>
      <w:r>
        <w:rPr>
          <w:spacing w:val="-4"/>
        </w:rPr>
        <w:t> </w:t>
      </w:r>
      <w:r>
        <w:rPr/>
        <w:t>the</w:t>
      </w:r>
      <w:r>
        <w:rPr>
          <w:spacing w:val="-4"/>
        </w:rPr>
        <w:t> </w:t>
      </w:r>
      <w:r>
        <w:rPr/>
        <w:t>.mp3</w:t>
      </w:r>
      <w:r>
        <w:rPr>
          <w:spacing w:val="-4"/>
        </w:rPr>
        <w:t> </w:t>
      </w:r>
      <w:r>
        <w:rPr/>
        <w:t>file from the Talk a Lot website as your classroom model:</w:t>
      </w:r>
      <w:r>
        <w:rPr>
          <w:spacing w:val="-30"/>
        </w:rPr>
        <w:t> </w:t>
      </w:r>
      <w:hyperlink r:id="rId21">
        <w:r>
          <w:rPr/>
          <w:t>https://tinyurl.com/ca-sounds</w:t>
        </w:r>
      </w:hyperlink>
    </w:p>
    <w:p>
      <w:pPr>
        <w:pStyle w:val="BodyText"/>
        <w:ind w:left="437" w:right="1240"/>
      </w:pPr>
      <w:r>
        <w:rPr/>
        <w:t>Use examples of words that contain each sound, e.g. the ones on the handout, or different words that your students will know.</w:t>
      </w:r>
    </w:p>
    <w:p>
      <w:pPr>
        <w:spacing w:after="0"/>
        <w:sectPr>
          <w:pgSz w:w="11900" w:h="16840"/>
          <w:pgMar w:header="708" w:footer="1012" w:top="2080" w:bottom="1200" w:left="1360" w:right="860"/>
        </w:sectPr>
      </w:pPr>
    </w:p>
    <w:p>
      <w:pPr>
        <w:pStyle w:val="BodyText"/>
      </w:pPr>
    </w:p>
    <w:p>
      <w:pPr>
        <w:pStyle w:val="BodyText"/>
        <w:spacing w:before="9"/>
        <w:rPr>
          <w:sz w:val="19"/>
        </w:rPr>
      </w:pPr>
    </w:p>
    <w:p>
      <w:pPr>
        <w:pStyle w:val="Heading6"/>
        <w:spacing w:before="92"/>
        <w:ind w:left="577" w:right="0"/>
        <w:jc w:val="left"/>
      </w:pPr>
      <w:r>
        <w:rPr/>
        <w:t>Learn the Sounds of English with the Clear Alphabet – Sample Lesson Plan</w:t>
      </w:r>
    </w:p>
    <w:p>
      <w:pPr>
        <w:pStyle w:val="BodyText"/>
      </w:pPr>
    </w:p>
    <w:p>
      <w:pPr>
        <w:pStyle w:val="BodyText"/>
        <w:spacing w:before="10"/>
        <w:rPr>
          <w:sz w:val="19"/>
        </w:rPr>
      </w:pPr>
    </w:p>
    <w:p>
      <w:pPr>
        <w:pStyle w:val="BodyText"/>
        <w:spacing w:before="94"/>
        <w:ind w:left="437" w:right="1240"/>
      </w:pPr>
      <w:r>
        <w:rPr/>
        <w:t>Highlight sounds that are the same in your students’ first language and in English. For example, the sound o is the same in Polish and in English. In English, the pronunciation Sok means “sock”, that we wear on a foot, whilst in Polish Sok means “juice” that we</w:t>
      </w:r>
      <w:r>
        <w:rPr>
          <w:spacing w:val="-39"/>
        </w:rPr>
        <w:t> </w:t>
      </w:r>
      <w:r>
        <w:rPr/>
        <w:t>drink</w:t>
      </w:r>
    </w:p>
    <w:p>
      <w:pPr>
        <w:pStyle w:val="BodyText"/>
        <w:ind w:left="437" w:right="927"/>
      </w:pPr>
      <w:r>
        <w:rPr/>
        <w:t>from a bottle. Let your students have fun and enjoy making the sounds, which may be new for many of them. My Polish students love saying the long vowel sounds, or the guttural grunt schwa uh (that comes from the belly), and the classroom is filled with laughter, as well as the vowel sounds of English!</w:t>
      </w:r>
    </w:p>
    <w:p>
      <w:pPr>
        <w:pStyle w:val="BodyText"/>
      </w:pPr>
    </w:p>
    <w:p>
      <w:pPr>
        <w:pStyle w:val="ListParagraph"/>
        <w:numPr>
          <w:ilvl w:val="0"/>
          <w:numId w:val="8"/>
        </w:numPr>
        <w:tabs>
          <w:tab w:pos="660" w:val="left" w:leader="none"/>
        </w:tabs>
        <w:spacing w:line="480" w:lineRule="auto" w:before="0" w:after="0"/>
        <w:ind w:left="437" w:right="1737" w:firstLine="0"/>
        <w:jc w:val="left"/>
        <w:rPr>
          <w:sz w:val="20"/>
        </w:rPr>
      </w:pPr>
      <w:r>
        <w:rPr>
          <w:sz w:val="20"/>
        </w:rPr>
        <w:t>Explain that diphthongs are “double sounds” or two sounds together. For</w:t>
      </w:r>
      <w:r>
        <w:rPr>
          <w:spacing w:val="-9"/>
          <w:sz w:val="20"/>
        </w:rPr>
        <w:t> </w:t>
      </w:r>
      <w:r>
        <w:rPr>
          <w:sz w:val="20"/>
        </w:rPr>
        <w:t>example: e + i =</w:t>
      </w:r>
      <w:r>
        <w:rPr>
          <w:spacing w:val="51"/>
          <w:sz w:val="20"/>
        </w:rPr>
        <w:t> </w:t>
      </w:r>
      <w:r>
        <w:rPr>
          <w:sz w:val="20"/>
        </w:rPr>
        <w:t>ei</w:t>
      </w:r>
    </w:p>
    <w:p>
      <w:pPr>
        <w:pStyle w:val="BodyText"/>
        <w:spacing w:before="1"/>
        <w:ind w:left="437" w:right="1084"/>
      </w:pPr>
      <w:r>
        <w:rPr/>
        <w:t>Encourage students to try saying the two sounds together, getting quicker and quicker until they arrive at the diphthong ei . Show students how the mouth has to move when pronouncing a diphthong – changing from the first position (for the first sound) to the second position (for the second sound). Spoken English is a work-out for the mouth and tongue!</w:t>
      </w:r>
    </w:p>
    <w:p>
      <w:pPr>
        <w:pStyle w:val="BodyText"/>
        <w:spacing w:before="11"/>
        <w:rPr>
          <w:sz w:val="19"/>
        </w:rPr>
      </w:pPr>
    </w:p>
    <w:p>
      <w:pPr>
        <w:pStyle w:val="ListParagraph"/>
        <w:numPr>
          <w:ilvl w:val="0"/>
          <w:numId w:val="8"/>
        </w:numPr>
        <w:tabs>
          <w:tab w:pos="660" w:val="left" w:leader="none"/>
        </w:tabs>
        <w:spacing w:line="240" w:lineRule="auto" w:before="0" w:after="0"/>
        <w:ind w:left="437" w:right="1324" w:firstLine="0"/>
        <w:jc w:val="left"/>
        <w:rPr>
          <w:sz w:val="20"/>
        </w:rPr>
      </w:pPr>
      <w:r>
        <w:rPr>
          <w:sz w:val="20"/>
        </w:rPr>
        <w:t>After modelling and drilling short vowel sounds, long vowel sounds, and diphthongs, go back to the beginning and ask your students to listen and repeat each sound (about four times). Here you may be able to spot some errors in speaking the sounds, that you can correct</w:t>
      </w:r>
      <w:r>
        <w:rPr>
          <w:spacing w:val="-2"/>
          <w:sz w:val="20"/>
        </w:rPr>
        <w:t> </w:t>
      </w:r>
      <w:r>
        <w:rPr>
          <w:sz w:val="20"/>
        </w:rPr>
        <w:t>straightaway.</w:t>
      </w:r>
    </w:p>
    <w:p>
      <w:pPr>
        <w:pStyle w:val="BodyText"/>
      </w:pPr>
    </w:p>
    <w:p>
      <w:pPr>
        <w:pStyle w:val="ListParagraph"/>
        <w:numPr>
          <w:ilvl w:val="0"/>
          <w:numId w:val="8"/>
        </w:numPr>
        <w:tabs>
          <w:tab w:pos="660" w:val="left" w:leader="none"/>
        </w:tabs>
        <w:spacing w:line="240" w:lineRule="auto" w:before="0" w:after="0"/>
        <w:ind w:left="437" w:right="983" w:firstLine="0"/>
        <w:jc w:val="left"/>
        <w:rPr>
          <w:sz w:val="20"/>
        </w:rPr>
      </w:pPr>
      <w:r>
        <w:rPr>
          <w:sz w:val="20"/>
        </w:rPr>
        <w:t>At this point I always stop and congratulate the group: “Well done! You can do it. You see, you</w:t>
      </w:r>
      <w:r>
        <w:rPr>
          <w:spacing w:val="-4"/>
          <w:sz w:val="20"/>
        </w:rPr>
        <w:t> </w:t>
      </w:r>
      <w:r>
        <w:rPr>
          <w:b/>
          <w:sz w:val="20"/>
        </w:rPr>
        <w:t>can</w:t>
      </w:r>
      <w:r>
        <w:rPr>
          <w:b/>
          <w:spacing w:val="-3"/>
          <w:sz w:val="20"/>
        </w:rPr>
        <w:t> </w:t>
      </w:r>
      <w:r>
        <w:rPr>
          <w:sz w:val="20"/>
        </w:rPr>
        <w:t>make</w:t>
      </w:r>
      <w:r>
        <w:rPr>
          <w:spacing w:val="-3"/>
          <w:sz w:val="20"/>
        </w:rPr>
        <w:t> </w:t>
      </w:r>
      <w:r>
        <w:rPr>
          <w:sz w:val="20"/>
        </w:rPr>
        <w:t>all</w:t>
      </w:r>
      <w:r>
        <w:rPr>
          <w:spacing w:val="-3"/>
          <w:sz w:val="20"/>
        </w:rPr>
        <w:t> </w:t>
      </w:r>
      <w:r>
        <w:rPr>
          <w:sz w:val="20"/>
        </w:rPr>
        <w:t>of</w:t>
      </w:r>
      <w:r>
        <w:rPr>
          <w:spacing w:val="-3"/>
          <w:sz w:val="20"/>
        </w:rPr>
        <w:t> </w:t>
      </w:r>
      <w:r>
        <w:rPr>
          <w:sz w:val="20"/>
        </w:rPr>
        <w:t>the</w:t>
      </w:r>
      <w:r>
        <w:rPr>
          <w:spacing w:val="-3"/>
          <w:sz w:val="20"/>
        </w:rPr>
        <w:t> </w:t>
      </w:r>
      <w:r>
        <w:rPr>
          <w:sz w:val="20"/>
        </w:rPr>
        <w:t>vowel</w:t>
      </w:r>
      <w:r>
        <w:rPr>
          <w:spacing w:val="-3"/>
          <w:sz w:val="20"/>
        </w:rPr>
        <w:t> </w:t>
      </w:r>
      <w:r>
        <w:rPr>
          <w:sz w:val="20"/>
        </w:rPr>
        <w:t>sounds</w:t>
      </w:r>
      <w:r>
        <w:rPr>
          <w:spacing w:val="-4"/>
          <w:sz w:val="20"/>
        </w:rPr>
        <w:t> </w:t>
      </w:r>
      <w:r>
        <w:rPr>
          <w:sz w:val="20"/>
        </w:rPr>
        <w:t>in</w:t>
      </w:r>
      <w:r>
        <w:rPr>
          <w:spacing w:val="-4"/>
          <w:sz w:val="20"/>
        </w:rPr>
        <w:t> </w:t>
      </w:r>
      <w:r>
        <w:rPr>
          <w:sz w:val="20"/>
        </w:rPr>
        <w:t>English.</w:t>
      </w:r>
      <w:r>
        <w:rPr>
          <w:spacing w:val="-1"/>
          <w:sz w:val="20"/>
        </w:rPr>
        <w:t> </w:t>
      </w:r>
      <w:r>
        <w:rPr>
          <w:sz w:val="20"/>
        </w:rPr>
        <w:t>You</w:t>
      </w:r>
      <w:r>
        <w:rPr>
          <w:spacing w:val="-4"/>
          <w:sz w:val="20"/>
        </w:rPr>
        <w:t> </w:t>
      </w:r>
      <w:r>
        <w:rPr>
          <w:sz w:val="20"/>
        </w:rPr>
        <w:t>don’t</w:t>
      </w:r>
      <w:r>
        <w:rPr>
          <w:spacing w:val="-3"/>
          <w:sz w:val="20"/>
        </w:rPr>
        <w:t> </w:t>
      </w:r>
      <w:r>
        <w:rPr>
          <w:sz w:val="20"/>
        </w:rPr>
        <w:t>need</w:t>
      </w:r>
      <w:r>
        <w:rPr>
          <w:spacing w:val="-3"/>
          <w:sz w:val="20"/>
        </w:rPr>
        <w:t> </w:t>
      </w:r>
      <w:r>
        <w:rPr>
          <w:sz w:val="20"/>
        </w:rPr>
        <w:t>to</w:t>
      </w:r>
      <w:r>
        <w:rPr>
          <w:spacing w:val="-4"/>
          <w:sz w:val="20"/>
        </w:rPr>
        <w:t> </w:t>
      </w:r>
      <w:r>
        <w:rPr>
          <w:sz w:val="20"/>
        </w:rPr>
        <w:t>use</w:t>
      </w:r>
      <w:r>
        <w:rPr>
          <w:spacing w:val="-3"/>
          <w:sz w:val="20"/>
        </w:rPr>
        <w:t> </w:t>
      </w:r>
      <w:r>
        <w:rPr>
          <w:sz w:val="20"/>
        </w:rPr>
        <w:t>all</w:t>
      </w:r>
      <w:r>
        <w:rPr>
          <w:spacing w:val="-4"/>
          <w:sz w:val="20"/>
        </w:rPr>
        <w:t> </w:t>
      </w:r>
      <w:r>
        <w:rPr>
          <w:sz w:val="20"/>
        </w:rPr>
        <w:t>of</w:t>
      </w:r>
      <w:r>
        <w:rPr>
          <w:spacing w:val="-3"/>
          <w:sz w:val="20"/>
        </w:rPr>
        <w:t> </w:t>
      </w:r>
      <w:r>
        <w:rPr>
          <w:sz w:val="20"/>
        </w:rPr>
        <w:t>these</w:t>
      </w:r>
      <w:r>
        <w:rPr>
          <w:spacing w:val="-3"/>
          <w:sz w:val="20"/>
        </w:rPr>
        <w:t> </w:t>
      </w:r>
      <w:r>
        <w:rPr>
          <w:sz w:val="20"/>
        </w:rPr>
        <w:t>sounds</w:t>
      </w:r>
      <w:r>
        <w:rPr>
          <w:spacing w:val="-3"/>
          <w:sz w:val="20"/>
        </w:rPr>
        <w:t> </w:t>
      </w:r>
      <w:r>
        <w:rPr>
          <w:sz w:val="20"/>
        </w:rPr>
        <w:t>in your language, but you </w:t>
      </w:r>
      <w:r>
        <w:rPr>
          <w:b/>
          <w:sz w:val="20"/>
        </w:rPr>
        <w:t>do </w:t>
      </w:r>
      <w:r>
        <w:rPr>
          <w:sz w:val="20"/>
        </w:rPr>
        <w:t>need to use them all in</w:t>
      </w:r>
      <w:r>
        <w:rPr>
          <w:spacing w:val="-15"/>
          <w:sz w:val="20"/>
        </w:rPr>
        <w:t> </w:t>
      </w:r>
      <w:r>
        <w:rPr>
          <w:sz w:val="20"/>
        </w:rPr>
        <w:t>English.”</w:t>
      </w:r>
    </w:p>
    <w:p>
      <w:pPr>
        <w:pStyle w:val="BodyText"/>
        <w:spacing w:before="1"/>
      </w:pPr>
    </w:p>
    <w:p>
      <w:pPr>
        <w:pStyle w:val="ListParagraph"/>
        <w:numPr>
          <w:ilvl w:val="0"/>
          <w:numId w:val="8"/>
        </w:numPr>
        <w:tabs>
          <w:tab w:pos="660" w:val="left" w:leader="none"/>
        </w:tabs>
        <w:spacing w:line="240" w:lineRule="auto" w:before="0" w:after="0"/>
        <w:ind w:left="437" w:right="959" w:firstLine="0"/>
        <w:jc w:val="left"/>
        <w:rPr>
          <w:sz w:val="20"/>
        </w:rPr>
      </w:pPr>
      <w:r>
        <w:rPr>
          <w:sz w:val="20"/>
        </w:rPr>
        <w:t>Spend a few minutes looking at the consonant sounds. Explain that it is most important to be able to recognise the vowel sounds, because they are what cause the most confusion and the greatest number of errors in pronunciation. Elicit from students – by saying them out loud with them – that consonant sounds are either voiced (with voice) or unvoiced (without voice). Almost all of the consonant sound IDs look exactly how students would expect them to</w:t>
      </w:r>
      <w:r>
        <w:rPr>
          <w:spacing w:val="-39"/>
          <w:sz w:val="20"/>
        </w:rPr>
        <w:t> </w:t>
      </w:r>
      <w:r>
        <w:rPr>
          <w:sz w:val="20"/>
        </w:rPr>
        <w:t>(unlike with the IPA), whilst a few are different and need closer</w:t>
      </w:r>
      <w:r>
        <w:rPr>
          <w:spacing w:val="-20"/>
          <w:sz w:val="20"/>
        </w:rPr>
        <w:t> </w:t>
      </w:r>
      <w:r>
        <w:rPr>
          <w:sz w:val="20"/>
        </w:rPr>
        <w:t>attention:</w:t>
      </w:r>
    </w:p>
    <w:p>
      <w:pPr>
        <w:pStyle w:val="BodyText"/>
        <w:spacing w:before="2"/>
      </w:pPr>
    </w:p>
    <w:p>
      <w:pPr>
        <w:pStyle w:val="ListParagraph"/>
        <w:numPr>
          <w:ilvl w:val="1"/>
          <w:numId w:val="8"/>
        </w:numPr>
        <w:tabs>
          <w:tab w:pos="1157" w:val="left" w:leader="none"/>
          <w:tab w:pos="1158" w:val="left" w:leader="none"/>
        </w:tabs>
        <w:spacing w:line="240" w:lineRule="auto" w:before="0" w:after="0"/>
        <w:ind w:left="1157" w:right="0" w:hanging="361"/>
        <w:jc w:val="left"/>
        <w:rPr>
          <w:i/>
          <w:sz w:val="20"/>
        </w:rPr>
      </w:pPr>
      <w:r>
        <w:rPr>
          <w:i/>
          <w:sz w:val="20"/>
        </w:rPr>
        <w:t>22 consonant sound IDs that students are likely to know and recognise</w:t>
      </w:r>
      <w:r>
        <w:rPr>
          <w:i/>
          <w:spacing w:val="-13"/>
          <w:sz w:val="20"/>
        </w:rPr>
        <w:t> </w:t>
      </w:r>
      <w:r>
        <w:rPr>
          <w:i/>
          <w:sz w:val="20"/>
        </w:rPr>
        <w:t>already:</w:t>
      </w:r>
    </w:p>
    <w:p>
      <w:pPr>
        <w:pStyle w:val="BodyText"/>
        <w:spacing w:before="6"/>
        <w:rPr>
          <w:i/>
          <w:sz w:val="19"/>
        </w:rPr>
      </w:pPr>
    </w:p>
    <w:p>
      <w:pPr>
        <w:pStyle w:val="Heading6"/>
        <w:spacing w:before="0"/>
        <w:ind w:left="1157" w:right="0"/>
        <w:jc w:val="left"/>
      </w:pPr>
      <w:r>
        <w:rPr/>
        <w:t>b, ch, d, f, g, h, j, k, l, m, n, ng, p, r, s, sh, t, th, v, w, y, &amp;</w:t>
      </w:r>
      <w:r>
        <w:rPr>
          <w:spacing w:val="54"/>
        </w:rPr>
        <w:t> </w:t>
      </w:r>
      <w:r>
        <w:rPr/>
        <w:t>z</w:t>
      </w:r>
    </w:p>
    <w:p>
      <w:pPr>
        <w:pStyle w:val="BodyText"/>
        <w:spacing w:before="1"/>
        <w:rPr>
          <w:sz w:val="24"/>
        </w:rPr>
      </w:pPr>
    </w:p>
    <w:p>
      <w:pPr>
        <w:pStyle w:val="ListParagraph"/>
        <w:numPr>
          <w:ilvl w:val="1"/>
          <w:numId w:val="8"/>
        </w:numPr>
        <w:tabs>
          <w:tab w:pos="1157" w:val="left" w:leader="none"/>
          <w:tab w:pos="1158" w:val="left" w:leader="none"/>
        </w:tabs>
        <w:spacing w:line="240" w:lineRule="auto" w:before="0" w:after="0"/>
        <w:ind w:left="1157" w:right="0" w:hanging="361"/>
        <w:jc w:val="left"/>
        <w:rPr>
          <w:i/>
          <w:sz w:val="20"/>
        </w:rPr>
      </w:pPr>
      <w:r>
        <w:rPr>
          <w:i/>
          <w:sz w:val="20"/>
        </w:rPr>
        <w:t>3 consonant sounds that look different from how we expect, and need extra</w:t>
      </w:r>
      <w:r>
        <w:rPr>
          <w:i/>
          <w:spacing w:val="-30"/>
          <w:sz w:val="20"/>
        </w:rPr>
        <w:t> </w:t>
      </w:r>
      <w:r>
        <w:rPr>
          <w:i/>
          <w:sz w:val="20"/>
        </w:rPr>
        <w:t>study:</w:t>
      </w:r>
    </w:p>
    <w:p>
      <w:pPr>
        <w:pStyle w:val="BodyText"/>
        <w:spacing w:before="9"/>
        <w:rPr>
          <w:i/>
          <w:sz w:val="19"/>
        </w:rPr>
      </w:pPr>
    </w:p>
    <w:p>
      <w:pPr>
        <w:pStyle w:val="Heading6"/>
        <w:spacing w:before="0"/>
        <w:ind w:left="1157" w:right="0"/>
        <w:jc w:val="left"/>
      </w:pPr>
      <w:r>
        <w:rPr/>
        <w:t>tt, zz, hh</w:t>
      </w:r>
    </w:p>
    <w:p>
      <w:pPr>
        <w:pStyle w:val="ListParagraph"/>
        <w:numPr>
          <w:ilvl w:val="0"/>
          <w:numId w:val="8"/>
        </w:numPr>
        <w:tabs>
          <w:tab w:pos="661" w:val="left" w:leader="none"/>
        </w:tabs>
        <w:spacing w:line="240" w:lineRule="auto" w:before="230" w:after="0"/>
        <w:ind w:left="437" w:right="1061" w:firstLine="0"/>
        <w:jc w:val="left"/>
        <w:rPr>
          <w:sz w:val="20"/>
        </w:rPr>
      </w:pPr>
      <w:r>
        <w:rPr>
          <w:sz w:val="20"/>
        </w:rPr>
        <w:t>Take general feedback from students and answer any questions they might have. There’s been a lot to take in! Explain that this lesson is only an </w:t>
      </w:r>
      <w:r>
        <w:rPr>
          <w:b/>
          <w:sz w:val="20"/>
        </w:rPr>
        <w:t>introduction</w:t>
      </w:r>
      <w:r>
        <w:rPr>
          <w:sz w:val="20"/>
        </w:rPr>
        <w:t>, that they’re not expected to learn all forty-eight sounds of English in one hour, and that you will continue to look at the sounds of English with the Clear Alphabet throughout the course – for example, using</w:t>
      </w:r>
      <w:r>
        <w:rPr>
          <w:spacing w:val="-5"/>
          <w:sz w:val="20"/>
        </w:rPr>
        <w:t> </w:t>
      </w:r>
      <w:r>
        <w:rPr>
          <w:sz w:val="20"/>
        </w:rPr>
        <w:t>activities</w:t>
      </w:r>
      <w:r>
        <w:rPr>
          <w:spacing w:val="-4"/>
          <w:sz w:val="20"/>
        </w:rPr>
        <w:t> </w:t>
      </w:r>
      <w:r>
        <w:rPr>
          <w:sz w:val="20"/>
        </w:rPr>
        <w:t>from</w:t>
      </w:r>
      <w:r>
        <w:rPr>
          <w:spacing w:val="-4"/>
          <w:sz w:val="20"/>
        </w:rPr>
        <w:t> </w:t>
      </w:r>
      <w:r>
        <w:rPr>
          <w:sz w:val="20"/>
        </w:rPr>
        <w:t>this</w:t>
      </w:r>
      <w:r>
        <w:rPr>
          <w:spacing w:val="-5"/>
          <w:sz w:val="20"/>
        </w:rPr>
        <w:t> </w:t>
      </w:r>
      <w:r>
        <w:rPr>
          <w:sz w:val="20"/>
        </w:rPr>
        <w:t>dictionary</w:t>
      </w:r>
      <w:r>
        <w:rPr>
          <w:spacing w:val="-4"/>
          <w:sz w:val="20"/>
        </w:rPr>
        <w:t> </w:t>
      </w:r>
      <w:r>
        <w:rPr>
          <w:sz w:val="20"/>
        </w:rPr>
        <w:t>(see</w:t>
      </w:r>
      <w:r>
        <w:rPr>
          <w:spacing w:val="-6"/>
          <w:sz w:val="20"/>
        </w:rPr>
        <w:t> </w:t>
      </w:r>
      <w:r>
        <w:rPr>
          <w:sz w:val="20"/>
        </w:rPr>
        <w:t>from</w:t>
      </w:r>
      <w:r>
        <w:rPr>
          <w:spacing w:val="-3"/>
          <w:sz w:val="20"/>
        </w:rPr>
        <w:t> </w:t>
      </w:r>
      <w:r>
        <w:rPr>
          <w:sz w:val="20"/>
        </w:rPr>
        <w:t>p.47).</w:t>
      </w:r>
      <w:r>
        <w:rPr>
          <w:spacing w:val="-4"/>
          <w:sz w:val="20"/>
        </w:rPr>
        <w:t> </w:t>
      </w:r>
      <w:r>
        <w:rPr>
          <w:sz w:val="20"/>
        </w:rPr>
        <w:t>Perhaps</w:t>
      </w:r>
      <w:r>
        <w:rPr>
          <w:spacing w:val="-5"/>
          <w:sz w:val="20"/>
        </w:rPr>
        <w:t> </w:t>
      </w:r>
      <w:r>
        <w:rPr>
          <w:sz w:val="20"/>
        </w:rPr>
        <w:t>give</w:t>
      </w:r>
      <w:r>
        <w:rPr>
          <w:spacing w:val="-4"/>
          <w:sz w:val="20"/>
        </w:rPr>
        <w:t> </w:t>
      </w:r>
      <w:r>
        <w:rPr>
          <w:sz w:val="20"/>
        </w:rPr>
        <w:t>out</w:t>
      </w:r>
      <w:r>
        <w:rPr>
          <w:spacing w:val="-5"/>
          <w:sz w:val="20"/>
        </w:rPr>
        <w:t> </w:t>
      </w:r>
      <w:r>
        <w:rPr>
          <w:sz w:val="20"/>
        </w:rPr>
        <w:t>one</w:t>
      </w:r>
      <w:r>
        <w:rPr>
          <w:spacing w:val="-4"/>
          <w:sz w:val="20"/>
        </w:rPr>
        <w:t> </w:t>
      </w:r>
      <w:r>
        <w:rPr>
          <w:sz w:val="20"/>
        </w:rPr>
        <w:t>set</w:t>
      </w:r>
      <w:r>
        <w:rPr>
          <w:spacing w:val="-5"/>
          <w:sz w:val="20"/>
        </w:rPr>
        <w:t> </w:t>
      </w:r>
      <w:r>
        <w:rPr>
          <w:sz w:val="20"/>
        </w:rPr>
        <w:t>of</w:t>
      </w:r>
      <w:r>
        <w:rPr>
          <w:spacing w:val="-4"/>
          <w:sz w:val="20"/>
        </w:rPr>
        <w:t> </w:t>
      </w:r>
      <w:r>
        <w:rPr>
          <w:sz w:val="20"/>
        </w:rPr>
        <w:t>flashcards</w:t>
      </w:r>
      <w:r>
        <w:rPr>
          <w:spacing w:val="-4"/>
          <w:sz w:val="20"/>
        </w:rPr>
        <w:t> </w:t>
      </w:r>
      <w:r>
        <w:rPr>
          <w:sz w:val="20"/>
        </w:rPr>
        <w:t>to each student so that they can learn the sounds at home (see pp.20-29). You could also create your own tests to check students’ progress (see Sample Test on</w:t>
      </w:r>
      <w:r>
        <w:rPr>
          <w:spacing w:val="-17"/>
          <w:sz w:val="20"/>
        </w:rPr>
        <w:t> </w:t>
      </w:r>
      <w:r>
        <w:rPr>
          <w:sz w:val="20"/>
        </w:rPr>
        <w:t>p.44).</w:t>
      </w:r>
    </w:p>
    <w:p>
      <w:pPr>
        <w:pStyle w:val="BodyText"/>
      </w:pPr>
    </w:p>
    <w:p>
      <w:pPr>
        <w:spacing w:before="0"/>
        <w:ind w:left="437" w:right="0" w:firstLine="0"/>
        <w:jc w:val="left"/>
        <w:rPr>
          <w:sz w:val="16"/>
        </w:rPr>
      </w:pPr>
      <w:r>
        <w:rPr>
          <w:sz w:val="16"/>
        </w:rPr>
        <w:t>[This article was adapted from </w:t>
      </w:r>
      <w:r>
        <w:rPr>
          <w:i/>
          <w:sz w:val="16"/>
        </w:rPr>
        <w:t>Talk a Lot Elementary Handbook</w:t>
      </w:r>
      <w:r>
        <w:rPr>
          <w:sz w:val="16"/>
        </w:rPr>
        <w:t>.]</w:t>
      </w:r>
    </w:p>
    <w:p>
      <w:pPr>
        <w:spacing w:after="0"/>
        <w:jc w:val="left"/>
        <w:rPr>
          <w:sz w:val="16"/>
        </w:rPr>
        <w:sectPr>
          <w:pgSz w:w="11900" w:h="16840"/>
          <w:pgMar w:header="708" w:footer="1012" w:top="2080" w:bottom="1200" w:left="1360" w:right="860"/>
        </w:sectPr>
      </w:pPr>
    </w:p>
    <w:p>
      <w:pPr>
        <w:pStyle w:val="BodyText"/>
      </w:pPr>
    </w:p>
    <w:p>
      <w:pPr>
        <w:pStyle w:val="BodyText"/>
        <w:spacing w:before="8"/>
        <w:rPr>
          <w:sz w:val="19"/>
        </w:rPr>
      </w:pPr>
    </w:p>
    <w:p>
      <w:pPr>
        <w:pStyle w:val="Heading6"/>
        <w:ind w:right="490"/>
      </w:pPr>
      <w:r>
        <w:rPr/>
        <w:t>Clear Alphabet Test (Sample)</w:t>
      </w:r>
    </w:p>
    <w:p>
      <w:pPr>
        <w:pStyle w:val="BodyText"/>
      </w:pPr>
    </w:p>
    <w:p>
      <w:pPr>
        <w:pStyle w:val="BodyText"/>
        <w:spacing w:before="10"/>
        <w:rPr>
          <w:sz w:val="19"/>
        </w:rPr>
      </w:pPr>
    </w:p>
    <w:p>
      <w:pPr>
        <w:pStyle w:val="ListParagraph"/>
        <w:numPr>
          <w:ilvl w:val="0"/>
          <w:numId w:val="9"/>
        </w:numPr>
        <w:tabs>
          <w:tab w:pos="663" w:val="left" w:leader="none"/>
          <w:tab w:pos="8645" w:val="left" w:leader="none"/>
        </w:tabs>
        <w:spacing w:line="240" w:lineRule="auto" w:before="94" w:after="0"/>
        <w:ind w:left="662" w:right="0" w:hanging="223"/>
        <w:jc w:val="left"/>
        <w:rPr>
          <w:sz w:val="20"/>
        </w:rPr>
      </w:pPr>
      <w:r>
        <w:rPr>
          <w:sz w:val="20"/>
        </w:rPr>
        <w:t>Write your first name using the Clear</w:t>
      </w:r>
      <w:r>
        <w:rPr>
          <w:spacing w:val="-9"/>
          <w:sz w:val="20"/>
        </w:rPr>
        <w:t> </w:t>
      </w:r>
      <w:r>
        <w:rPr>
          <w:sz w:val="20"/>
        </w:rPr>
        <w:t>Alphabet:</w:t>
      </w:r>
      <w:r>
        <w:rPr>
          <w:spacing w:val="-1"/>
          <w:sz w:val="20"/>
        </w:rPr>
        <w:t> </w:t>
      </w:r>
      <w:r>
        <w:rPr>
          <w:w w:val="100"/>
          <w:sz w:val="20"/>
          <w:u w:val="single"/>
        </w:rPr>
        <w:t> </w:t>
      </w:r>
      <w:r>
        <w:rPr>
          <w:sz w:val="20"/>
          <w:u w:val="single"/>
        </w:rPr>
        <w:tab/>
      </w:r>
    </w:p>
    <w:p>
      <w:pPr>
        <w:pStyle w:val="BodyText"/>
      </w:pPr>
    </w:p>
    <w:p>
      <w:pPr>
        <w:pStyle w:val="BodyText"/>
      </w:pPr>
    </w:p>
    <w:p>
      <w:pPr>
        <w:pStyle w:val="ListParagraph"/>
        <w:numPr>
          <w:ilvl w:val="0"/>
          <w:numId w:val="9"/>
        </w:numPr>
        <w:tabs>
          <w:tab w:pos="663" w:val="left" w:leader="none"/>
        </w:tabs>
        <w:spacing w:line="240" w:lineRule="auto" w:before="0" w:after="0"/>
        <w:ind w:left="662" w:right="0" w:hanging="223"/>
        <w:jc w:val="left"/>
        <w:rPr>
          <w:sz w:val="20"/>
        </w:rPr>
      </w:pPr>
      <w:r>
        <w:rPr>
          <w:sz w:val="20"/>
        </w:rPr>
        <w:t>Write two words in English that contain the same vowel</w:t>
      </w:r>
      <w:r>
        <w:rPr>
          <w:spacing w:val="-12"/>
          <w:sz w:val="20"/>
        </w:rPr>
        <w:t> </w:t>
      </w:r>
      <w:r>
        <w:rPr>
          <w:sz w:val="20"/>
        </w:rPr>
        <w:t>sound:</w:t>
      </w:r>
    </w:p>
    <w:p>
      <w:pPr>
        <w:pStyle w:val="BodyText"/>
        <w:spacing w:before="1"/>
      </w:pPr>
    </w:p>
    <w:p>
      <w:pPr>
        <w:pStyle w:val="ListParagraph"/>
        <w:numPr>
          <w:ilvl w:val="0"/>
          <w:numId w:val="10"/>
        </w:numPr>
        <w:tabs>
          <w:tab w:pos="729" w:val="left" w:leader="none"/>
          <w:tab w:pos="1879" w:val="left" w:leader="none"/>
          <w:tab w:pos="8664" w:val="left" w:leader="none"/>
        </w:tabs>
        <w:spacing w:line="230" w:lineRule="exact" w:before="0" w:after="0"/>
        <w:ind w:left="728" w:right="0" w:hanging="289"/>
        <w:jc w:val="left"/>
        <w:rPr>
          <w:sz w:val="20"/>
        </w:rPr>
      </w:pPr>
      <w:r>
        <w:rPr>
          <w:sz w:val="20"/>
        </w:rPr>
        <w:t>i</w:t>
        <w:tab/>
      </w:r>
      <w:r>
        <w:rPr>
          <w:w w:val="100"/>
          <w:sz w:val="20"/>
          <w:u w:val="single"/>
        </w:rPr>
        <w:t> </w:t>
      </w:r>
      <w:r>
        <w:rPr>
          <w:sz w:val="20"/>
          <w:u w:val="single"/>
        </w:rPr>
        <w:tab/>
      </w:r>
    </w:p>
    <w:p>
      <w:pPr>
        <w:pStyle w:val="ListParagraph"/>
        <w:numPr>
          <w:ilvl w:val="0"/>
          <w:numId w:val="10"/>
        </w:numPr>
        <w:tabs>
          <w:tab w:pos="729" w:val="left" w:leader="none"/>
          <w:tab w:pos="1879" w:val="left" w:leader="none"/>
          <w:tab w:pos="8664" w:val="left" w:leader="none"/>
        </w:tabs>
        <w:spacing w:line="230" w:lineRule="exact" w:before="0" w:after="0"/>
        <w:ind w:left="728" w:right="0" w:hanging="289"/>
        <w:jc w:val="left"/>
        <w:rPr>
          <w:sz w:val="20"/>
        </w:rPr>
      </w:pPr>
      <w:r>
        <w:rPr>
          <w:sz w:val="20"/>
        </w:rPr>
        <w:t>a</w:t>
        <w:tab/>
      </w:r>
      <w:r>
        <w:rPr>
          <w:w w:val="100"/>
          <w:sz w:val="20"/>
          <w:u w:val="single"/>
        </w:rPr>
        <w:t> </w:t>
      </w:r>
      <w:r>
        <w:rPr>
          <w:sz w:val="20"/>
          <w:u w:val="single"/>
        </w:rPr>
        <w:tab/>
      </w:r>
    </w:p>
    <w:p>
      <w:pPr>
        <w:pStyle w:val="BodyText"/>
      </w:pPr>
    </w:p>
    <w:p>
      <w:pPr>
        <w:pStyle w:val="BodyText"/>
      </w:pPr>
    </w:p>
    <w:p>
      <w:pPr>
        <w:pStyle w:val="ListParagraph"/>
        <w:numPr>
          <w:ilvl w:val="0"/>
          <w:numId w:val="9"/>
        </w:numPr>
        <w:tabs>
          <w:tab w:pos="663" w:val="left" w:leader="none"/>
        </w:tabs>
        <w:spacing w:line="240" w:lineRule="auto" w:before="0" w:after="0"/>
        <w:ind w:left="662" w:right="0" w:hanging="223"/>
        <w:jc w:val="left"/>
        <w:rPr>
          <w:sz w:val="20"/>
        </w:rPr>
      </w:pPr>
      <w:r>
        <w:rPr>
          <w:sz w:val="20"/>
        </w:rPr>
        <w:t>Write two words in English that contain the same</w:t>
      </w:r>
      <w:r>
        <w:rPr>
          <w:spacing w:val="-11"/>
          <w:sz w:val="20"/>
        </w:rPr>
        <w:t> </w:t>
      </w:r>
      <w:r>
        <w:rPr>
          <w:sz w:val="20"/>
        </w:rPr>
        <w:t>diphthong:</w:t>
      </w:r>
    </w:p>
    <w:p>
      <w:pPr>
        <w:pStyle w:val="BodyText"/>
      </w:pPr>
    </w:p>
    <w:p>
      <w:pPr>
        <w:pStyle w:val="ListParagraph"/>
        <w:numPr>
          <w:ilvl w:val="0"/>
          <w:numId w:val="11"/>
        </w:numPr>
        <w:tabs>
          <w:tab w:pos="729" w:val="left" w:leader="none"/>
          <w:tab w:pos="1879" w:val="left" w:leader="none"/>
          <w:tab w:pos="8664" w:val="left" w:leader="none"/>
        </w:tabs>
        <w:spacing w:line="240" w:lineRule="auto" w:before="0" w:after="0"/>
        <w:ind w:left="728" w:right="0" w:hanging="289"/>
        <w:jc w:val="left"/>
        <w:rPr>
          <w:sz w:val="20"/>
        </w:rPr>
      </w:pPr>
      <w:r>
        <w:rPr>
          <w:sz w:val="20"/>
        </w:rPr>
        <w:t>ei</w:t>
        <w:tab/>
      </w:r>
      <w:r>
        <w:rPr>
          <w:w w:val="100"/>
          <w:sz w:val="20"/>
          <w:u w:val="single"/>
        </w:rPr>
        <w:t> </w:t>
      </w:r>
      <w:r>
        <w:rPr>
          <w:sz w:val="20"/>
          <w:u w:val="single"/>
        </w:rPr>
        <w:tab/>
      </w:r>
    </w:p>
    <w:p>
      <w:pPr>
        <w:pStyle w:val="ListParagraph"/>
        <w:numPr>
          <w:ilvl w:val="0"/>
          <w:numId w:val="11"/>
        </w:numPr>
        <w:tabs>
          <w:tab w:pos="729" w:val="left" w:leader="none"/>
          <w:tab w:pos="1880" w:val="left" w:leader="none"/>
          <w:tab w:pos="8664" w:val="left" w:leader="none"/>
        </w:tabs>
        <w:spacing w:line="240" w:lineRule="auto" w:before="0" w:after="0"/>
        <w:ind w:left="728" w:right="0" w:hanging="289"/>
        <w:jc w:val="left"/>
        <w:rPr>
          <w:sz w:val="20"/>
        </w:rPr>
      </w:pPr>
      <w:r>
        <w:rPr>
          <w:sz w:val="20"/>
        </w:rPr>
        <w:t>eir</w:t>
        <w:tab/>
      </w:r>
      <w:r>
        <w:rPr>
          <w:w w:val="100"/>
          <w:sz w:val="20"/>
          <w:u w:val="single"/>
        </w:rPr>
        <w:t> </w:t>
      </w:r>
      <w:r>
        <w:rPr>
          <w:sz w:val="20"/>
          <w:u w:val="single"/>
        </w:rPr>
        <w:tab/>
      </w:r>
    </w:p>
    <w:p>
      <w:pPr>
        <w:pStyle w:val="BodyText"/>
      </w:pPr>
    </w:p>
    <w:p>
      <w:pPr>
        <w:pStyle w:val="BodyText"/>
        <w:spacing w:before="1"/>
      </w:pPr>
    </w:p>
    <w:p>
      <w:pPr>
        <w:pStyle w:val="ListParagraph"/>
        <w:numPr>
          <w:ilvl w:val="0"/>
          <w:numId w:val="9"/>
        </w:numPr>
        <w:tabs>
          <w:tab w:pos="663" w:val="left" w:leader="none"/>
        </w:tabs>
        <w:spacing w:line="240" w:lineRule="auto" w:before="0" w:after="0"/>
        <w:ind w:left="662" w:right="0" w:hanging="223"/>
        <w:jc w:val="left"/>
        <w:rPr>
          <w:sz w:val="20"/>
        </w:rPr>
      </w:pPr>
      <w:r>
        <w:rPr>
          <w:sz w:val="20"/>
        </w:rPr>
        <w:t>Write two words in English that contain the same consonant</w:t>
      </w:r>
      <w:r>
        <w:rPr>
          <w:spacing w:val="-15"/>
          <w:sz w:val="20"/>
        </w:rPr>
        <w:t> </w:t>
      </w:r>
      <w:r>
        <w:rPr>
          <w:sz w:val="20"/>
        </w:rPr>
        <w:t>sound:</w:t>
      </w:r>
    </w:p>
    <w:p>
      <w:pPr>
        <w:pStyle w:val="BodyText"/>
        <w:spacing w:before="11"/>
        <w:rPr>
          <w:sz w:val="19"/>
        </w:rPr>
      </w:pPr>
    </w:p>
    <w:p>
      <w:pPr>
        <w:pStyle w:val="ListParagraph"/>
        <w:numPr>
          <w:ilvl w:val="0"/>
          <w:numId w:val="12"/>
        </w:numPr>
        <w:tabs>
          <w:tab w:pos="729" w:val="left" w:leader="none"/>
          <w:tab w:pos="1880" w:val="left" w:leader="none"/>
          <w:tab w:pos="8664" w:val="left" w:leader="none"/>
        </w:tabs>
        <w:spacing w:line="240" w:lineRule="auto" w:before="0" w:after="0"/>
        <w:ind w:left="728" w:right="0" w:hanging="289"/>
        <w:jc w:val="left"/>
        <w:rPr>
          <w:sz w:val="20"/>
        </w:rPr>
      </w:pPr>
      <w:r>
        <w:rPr>
          <w:sz w:val="20"/>
        </w:rPr>
        <w:t>tt</w:t>
        <w:tab/>
      </w:r>
      <w:r>
        <w:rPr>
          <w:w w:val="100"/>
          <w:sz w:val="20"/>
          <w:u w:val="single"/>
        </w:rPr>
        <w:t> </w:t>
      </w:r>
      <w:r>
        <w:rPr>
          <w:sz w:val="20"/>
          <w:u w:val="single"/>
        </w:rPr>
        <w:tab/>
      </w:r>
    </w:p>
    <w:p>
      <w:pPr>
        <w:pStyle w:val="ListParagraph"/>
        <w:numPr>
          <w:ilvl w:val="0"/>
          <w:numId w:val="12"/>
        </w:numPr>
        <w:tabs>
          <w:tab w:pos="729" w:val="left" w:leader="none"/>
          <w:tab w:pos="1878" w:val="left" w:leader="none"/>
          <w:tab w:pos="8665" w:val="left" w:leader="none"/>
        </w:tabs>
        <w:spacing w:line="240" w:lineRule="auto" w:before="1" w:after="0"/>
        <w:ind w:left="728" w:right="0" w:hanging="289"/>
        <w:jc w:val="left"/>
        <w:rPr>
          <w:sz w:val="20"/>
        </w:rPr>
      </w:pPr>
      <w:r>
        <w:rPr>
          <w:sz w:val="20"/>
        </w:rPr>
        <w:t>ch</w:t>
        <w:tab/>
      </w:r>
      <w:r>
        <w:rPr>
          <w:w w:val="100"/>
          <w:sz w:val="20"/>
          <w:u w:val="single"/>
        </w:rPr>
        <w:t> </w:t>
      </w:r>
      <w:r>
        <w:rPr>
          <w:sz w:val="20"/>
          <w:u w:val="single"/>
        </w:rPr>
        <w:tab/>
      </w:r>
    </w:p>
    <w:p>
      <w:pPr>
        <w:pStyle w:val="BodyText"/>
      </w:pPr>
    </w:p>
    <w:p>
      <w:pPr>
        <w:pStyle w:val="BodyText"/>
      </w:pPr>
    </w:p>
    <w:p>
      <w:pPr>
        <w:pStyle w:val="ListParagraph"/>
        <w:numPr>
          <w:ilvl w:val="0"/>
          <w:numId w:val="9"/>
        </w:numPr>
        <w:tabs>
          <w:tab w:pos="663" w:val="left" w:leader="none"/>
        </w:tabs>
        <w:spacing w:line="240" w:lineRule="auto" w:before="0" w:after="0"/>
        <w:ind w:left="662" w:right="0" w:hanging="223"/>
        <w:jc w:val="left"/>
        <w:rPr>
          <w:sz w:val="20"/>
        </w:rPr>
      </w:pPr>
      <w:r>
        <w:rPr>
          <w:sz w:val="20"/>
        </w:rPr>
        <w:t>Translate the following sentences into</w:t>
      </w:r>
      <w:r>
        <w:rPr>
          <w:spacing w:val="-7"/>
          <w:sz w:val="20"/>
        </w:rPr>
        <w:t> </w:t>
      </w:r>
      <w:r>
        <w:rPr>
          <w:sz w:val="20"/>
        </w:rPr>
        <w:t>English:</w:t>
      </w:r>
    </w:p>
    <w:p>
      <w:pPr>
        <w:pStyle w:val="BodyText"/>
        <w:spacing w:before="11"/>
        <w:rPr>
          <w:sz w:val="19"/>
        </w:rPr>
      </w:pPr>
    </w:p>
    <w:p>
      <w:pPr>
        <w:pStyle w:val="ListParagraph"/>
        <w:numPr>
          <w:ilvl w:val="0"/>
          <w:numId w:val="13"/>
        </w:numPr>
        <w:tabs>
          <w:tab w:pos="729" w:val="left" w:leader="none"/>
        </w:tabs>
        <w:spacing w:line="240" w:lineRule="auto" w:before="0" w:after="0"/>
        <w:ind w:left="728" w:right="0" w:hanging="289"/>
        <w:jc w:val="left"/>
        <w:rPr>
          <w:sz w:val="20"/>
        </w:rPr>
      </w:pPr>
      <w:r>
        <w:rPr>
          <w:sz w:val="20"/>
        </w:rPr>
        <w:t>n Ta sh Du zn_ Won_ e nii So s</w:t>
      </w:r>
      <w:r>
        <w:rPr>
          <w:spacing w:val="-12"/>
          <w:sz w:val="20"/>
        </w:rPr>
        <w:t> </w:t>
      </w:r>
      <w:r>
        <w:rPr>
          <w:sz w:val="20"/>
        </w:rPr>
        <w:t>jz.</w:t>
      </w:r>
    </w:p>
    <w:p>
      <w:pPr>
        <w:pStyle w:val="BodyText"/>
        <w:spacing w:before="1"/>
      </w:pPr>
    </w:p>
    <w:p>
      <w:pPr>
        <w:pStyle w:val="ListParagraph"/>
        <w:numPr>
          <w:ilvl w:val="0"/>
          <w:numId w:val="13"/>
        </w:numPr>
        <w:tabs>
          <w:tab w:pos="729" w:val="left" w:leader="none"/>
        </w:tabs>
        <w:spacing w:line="240" w:lineRule="auto" w:before="0" w:after="0"/>
        <w:ind w:left="728" w:right="0" w:hanging="289"/>
        <w:jc w:val="left"/>
        <w:rPr>
          <w:sz w:val="20"/>
        </w:rPr>
      </w:pPr>
      <w:r>
        <w:rPr>
          <w:sz w:val="20"/>
        </w:rPr>
        <w:t>ai Nee d Ku p l Vnyoo</w:t>
      </w:r>
      <w:r>
        <w:rPr>
          <w:spacing w:val="-8"/>
          <w:sz w:val="20"/>
        </w:rPr>
        <w:t> </w:t>
      </w:r>
      <w:r>
        <w:rPr>
          <w:sz w:val="20"/>
        </w:rPr>
        <w:t>Sher_z</w:t>
      </w:r>
    </w:p>
    <w:p>
      <w:pPr>
        <w:pStyle w:val="BodyText"/>
        <w:rPr>
          <w:sz w:val="22"/>
        </w:rPr>
      </w:pPr>
    </w:p>
    <w:p>
      <w:pPr>
        <w:pStyle w:val="BodyText"/>
        <w:spacing w:before="10"/>
        <w:rPr>
          <w:sz w:val="17"/>
        </w:rPr>
      </w:pPr>
    </w:p>
    <w:p>
      <w:pPr>
        <w:pStyle w:val="ListParagraph"/>
        <w:numPr>
          <w:ilvl w:val="0"/>
          <w:numId w:val="9"/>
        </w:numPr>
        <w:tabs>
          <w:tab w:pos="663" w:val="left" w:leader="none"/>
        </w:tabs>
        <w:spacing w:line="240" w:lineRule="auto" w:before="0" w:after="0"/>
        <w:ind w:left="662" w:right="0" w:hanging="223"/>
        <w:jc w:val="left"/>
        <w:rPr>
          <w:sz w:val="20"/>
        </w:rPr>
      </w:pPr>
      <w:r>
        <w:rPr>
          <w:sz w:val="20"/>
        </w:rPr>
        <w:t>Write the following sentences using the Clear</w:t>
      </w:r>
      <w:r>
        <w:rPr>
          <w:spacing w:val="-11"/>
          <w:sz w:val="20"/>
        </w:rPr>
        <w:t> </w:t>
      </w:r>
      <w:r>
        <w:rPr>
          <w:sz w:val="20"/>
        </w:rPr>
        <w:t>Alphabet:</w:t>
      </w:r>
    </w:p>
    <w:p>
      <w:pPr>
        <w:pStyle w:val="BodyText"/>
        <w:spacing w:before="1"/>
      </w:pPr>
    </w:p>
    <w:p>
      <w:pPr>
        <w:pStyle w:val="ListParagraph"/>
        <w:numPr>
          <w:ilvl w:val="0"/>
          <w:numId w:val="14"/>
        </w:numPr>
        <w:tabs>
          <w:tab w:pos="674" w:val="left" w:leader="none"/>
          <w:tab w:pos="4039" w:val="left" w:leader="none"/>
          <w:tab w:pos="8710" w:val="left" w:leader="none"/>
        </w:tabs>
        <w:spacing w:line="240" w:lineRule="auto" w:before="0" w:after="0"/>
        <w:ind w:left="673" w:right="0" w:hanging="234"/>
        <w:jc w:val="left"/>
        <w:rPr>
          <w:sz w:val="20"/>
        </w:rPr>
      </w:pPr>
      <w:r>
        <w:rPr>
          <w:sz w:val="20"/>
        </w:rPr>
        <w:t>Can I have a drink,</w:t>
      </w:r>
      <w:r>
        <w:rPr>
          <w:spacing w:val="-8"/>
          <w:sz w:val="20"/>
        </w:rPr>
        <w:t> </w:t>
      </w:r>
      <w:r>
        <w:rPr>
          <w:sz w:val="20"/>
        </w:rPr>
        <w:t>please?</w:t>
        <w:tab/>
      </w:r>
      <w:r>
        <w:rPr>
          <w:w w:val="100"/>
          <w:sz w:val="20"/>
          <w:u w:val="single"/>
        </w:rPr>
        <w:t> </w:t>
      </w:r>
      <w:r>
        <w:rPr>
          <w:sz w:val="20"/>
          <w:u w:val="single"/>
        </w:rPr>
        <w:tab/>
      </w:r>
    </w:p>
    <w:p>
      <w:pPr>
        <w:pStyle w:val="BodyText"/>
        <w:spacing w:before="10"/>
        <w:rPr>
          <w:sz w:val="11"/>
        </w:rPr>
      </w:pPr>
    </w:p>
    <w:p>
      <w:pPr>
        <w:pStyle w:val="ListParagraph"/>
        <w:numPr>
          <w:ilvl w:val="0"/>
          <w:numId w:val="14"/>
        </w:numPr>
        <w:tabs>
          <w:tab w:pos="674" w:val="left" w:leader="none"/>
          <w:tab w:pos="4041" w:val="left" w:leader="none"/>
          <w:tab w:pos="8710" w:val="left" w:leader="none"/>
        </w:tabs>
        <w:spacing w:line="240" w:lineRule="auto" w:before="94" w:after="0"/>
        <w:ind w:left="673" w:right="0" w:hanging="234"/>
        <w:jc w:val="left"/>
        <w:rPr>
          <w:sz w:val="20"/>
        </w:rPr>
      </w:pPr>
      <w:r>
        <w:rPr>
          <w:sz w:val="20"/>
        </w:rPr>
        <w:t>My brother’s name is</w:t>
      </w:r>
      <w:r>
        <w:rPr>
          <w:spacing w:val="-6"/>
          <w:sz w:val="20"/>
        </w:rPr>
        <w:t> </w:t>
      </w:r>
      <w:r>
        <w:rPr>
          <w:sz w:val="20"/>
        </w:rPr>
        <w:t>Phil.</w:t>
        <w:tab/>
      </w:r>
      <w:r>
        <w:rPr>
          <w:w w:val="100"/>
          <w:sz w:val="20"/>
          <w:u w:val="single"/>
        </w:rPr>
        <w:t> </w:t>
      </w:r>
      <w:r>
        <w:rPr>
          <w:sz w:val="20"/>
          <w:u w:val="single"/>
        </w:rPr>
        <w:tab/>
      </w:r>
    </w:p>
    <w:p>
      <w:pPr>
        <w:pStyle w:val="BodyText"/>
        <w:spacing w:before="9"/>
        <w:rPr>
          <w:sz w:val="11"/>
        </w:rPr>
      </w:pPr>
    </w:p>
    <w:p>
      <w:pPr>
        <w:pStyle w:val="ListParagraph"/>
        <w:numPr>
          <w:ilvl w:val="0"/>
          <w:numId w:val="14"/>
        </w:numPr>
        <w:tabs>
          <w:tab w:pos="662" w:val="left" w:leader="none"/>
          <w:tab w:pos="4040" w:val="left" w:leader="none"/>
          <w:tab w:pos="8711" w:val="left" w:leader="none"/>
        </w:tabs>
        <w:spacing w:line="240" w:lineRule="auto" w:before="94" w:after="0"/>
        <w:ind w:left="661" w:right="0" w:hanging="222"/>
        <w:jc w:val="left"/>
        <w:rPr>
          <w:sz w:val="20"/>
        </w:rPr>
      </w:pPr>
      <w:r>
        <w:rPr>
          <w:sz w:val="20"/>
        </w:rPr>
        <w:t>He wants me to go to the</w:t>
      </w:r>
      <w:r>
        <w:rPr>
          <w:spacing w:val="-6"/>
          <w:sz w:val="20"/>
        </w:rPr>
        <w:t> </w:t>
      </w:r>
      <w:r>
        <w:rPr>
          <w:sz w:val="20"/>
        </w:rPr>
        <w:t>theatre.</w:t>
        <w:tab/>
      </w:r>
      <w:r>
        <w:rPr>
          <w:w w:val="100"/>
          <w:sz w:val="20"/>
          <w:u w:val="single"/>
        </w:rPr>
        <w:t> </w:t>
      </w:r>
      <w:r>
        <w:rPr>
          <w:sz w:val="20"/>
          <w:u w:val="single"/>
        </w:rPr>
        <w:tab/>
      </w:r>
    </w:p>
    <w:p>
      <w:pPr>
        <w:pStyle w:val="BodyText"/>
        <w:spacing w:before="10"/>
        <w:rPr>
          <w:sz w:val="11"/>
        </w:rPr>
      </w:pPr>
    </w:p>
    <w:p>
      <w:pPr>
        <w:pStyle w:val="ListParagraph"/>
        <w:numPr>
          <w:ilvl w:val="0"/>
          <w:numId w:val="14"/>
        </w:numPr>
        <w:tabs>
          <w:tab w:pos="674" w:val="left" w:leader="none"/>
          <w:tab w:pos="4041" w:val="left" w:leader="none"/>
          <w:tab w:pos="8710" w:val="left" w:leader="none"/>
        </w:tabs>
        <w:spacing w:line="240" w:lineRule="auto" w:before="94" w:after="0"/>
        <w:ind w:left="673" w:right="0" w:hanging="234"/>
        <w:jc w:val="left"/>
        <w:rPr>
          <w:sz w:val="20"/>
        </w:rPr>
      </w:pPr>
      <w:r>
        <w:rPr>
          <w:sz w:val="20"/>
        </w:rPr>
        <w:t>There isn’t any</w:t>
      </w:r>
      <w:r>
        <w:rPr>
          <w:spacing w:val="-2"/>
          <w:sz w:val="20"/>
        </w:rPr>
        <w:t> </w:t>
      </w:r>
      <w:r>
        <w:rPr>
          <w:sz w:val="20"/>
        </w:rPr>
        <w:t>coffee.</w:t>
        <w:tab/>
      </w:r>
      <w:r>
        <w:rPr>
          <w:w w:val="100"/>
          <w:sz w:val="20"/>
          <w:u w:val="single"/>
        </w:rPr>
        <w:t> </w:t>
      </w:r>
      <w:r>
        <w:rPr>
          <w:sz w:val="20"/>
          <w:u w:val="single"/>
        </w:rPr>
        <w:tab/>
      </w:r>
    </w:p>
    <w:p>
      <w:pPr>
        <w:pStyle w:val="BodyText"/>
      </w:pPr>
    </w:p>
    <w:p>
      <w:pPr>
        <w:pStyle w:val="BodyText"/>
      </w:pPr>
    </w:p>
    <w:p>
      <w:pPr>
        <w:pStyle w:val="ListParagraph"/>
        <w:numPr>
          <w:ilvl w:val="0"/>
          <w:numId w:val="9"/>
        </w:numPr>
        <w:tabs>
          <w:tab w:pos="663" w:val="left" w:leader="none"/>
        </w:tabs>
        <w:spacing w:line="240" w:lineRule="auto" w:before="1" w:after="0"/>
        <w:ind w:left="440" w:right="966" w:firstLine="0"/>
        <w:jc w:val="left"/>
        <w:rPr>
          <w:sz w:val="20"/>
        </w:rPr>
      </w:pPr>
      <w:r>
        <w:rPr>
          <w:sz w:val="20"/>
        </w:rPr>
        <w:t>Write these words in your first language, then (where possible) translate the results into the Clear</w:t>
      </w:r>
      <w:r>
        <w:rPr>
          <w:spacing w:val="-1"/>
          <w:sz w:val="20"/>
        </w:rPr>
        <w:t> </w:t>
      </w:r>
      <w:r>
        <w:rPr>
          <w:sz w:val="20"/>
        </w:rPr>
        <w:t>Alphabet:</w:t>
      </w:r>
    </w:p>
    <w:p>
      <w:pPr>
        <w:pStyle w:val="BodyText"/>
      </w:pPr>
    </w:p>
    <w:p>
      <w:pPr>
        <w:pStyle w:val="ListParagraph"/>
        <w:numPr>
          <w:ilvl w:val="0"/>
          <w:numId w:val="15"/>
        </w:numPr>
        <w:tabs>
          <w:tab w:pos="674" w:val="left" w:leader="none"/>
          <w:tab w:pos="1880" w:val="left" w:leader="none"/>
          <w:tab w:pos="8665" w:val="left" w:leader="none"/>
        </w:tabs>
        <w:spacing w:line="230" w:lineRule="exact" w:before="0" w:after="0"/>
        <w:ind w:left="673" w:right="0" w:hanging="234"/>
        <w:jc w:val="left"/>
        <w:rPr>
          <w:sz w:val="20"/>
        </w:rPr>
      </w:pPr>
      <w:r>
        <w:rPr>
          <w:sz w:val="20"/>
        </w:rPr>
        <w:t>bread</w:t>
        <w:tab/>
      </w:r>
      <w:r>
        <w:rPr>
          <w:w w:val="100"/>
          <w:sz w:val="20"/>
          <w:u w:val="single"/>
        </w:rPr>
        <w:t> </w:t>
      </w:r>
      <w:r>
        <w:rPr>
          <w:sz w:val="20"/>
          <w:u w:val="single"/>
        </w:rPr>
        <w:tab/>
      </w:r>
    </w:p>
    <w:p>
      <w:pPr>
        <w:pStyle w:val="ListParagraph"/>
        <w:numPr>
          <w:ilvl w:val="0"/>
          <w:numId w:val="15"/>
        </w:numPr>
        <w:tabs>
          <w:tab w:pos="674" w:val="left" w:leader="none"/>
          <w:tab w:pos="1880" w:val="left" w:leader="none"/>
          <w:tab w:pos="8665" w:val="left" w:leader="none"/>
        </w:tabs>
        <w:spacing w:line="230" w:lineRule="exact" w:before="0" w:after="0"/>
        <w:ind w:left="673" w:right="0" w:hanging="234"/>
        <w:jc w:val="left"/>
        <w:rPr>
          <w:sz w:val="20"/>
        </w:rPr>
      </w:pPr>
      <w:r>
        <w:rPr>
          <w:sz w:val="20"/>
        </w:rPr>
        <w:t>newspaper</w:t>
        <w:tab/>
      </w:r>
      <w:r>
        <w:rPr>
          <w:w w:val="100"/>
          <w:sz w:val="20"/>
          <w:u w:val="single"/>
        </w:rPr>
        <w:t> </w:t>
      </w:r>
      <w:r>
        <w:rPr>
          <w:sz w:val="20"/>
          <w:u w:val="single"/>
        </w:rPr>
        <w:tab/>
      </w:r>
    </w:p>
    <w:p>
      <w:pPr>
        <w:pStyle w:val="ListParagraph"/>
        <w:numPr>
          <w:ilvl w:val="0"/>
          <w:numId w:val="15"/>
        </w:numPr>
        <w:tabs>
          <w:tab w:pos="663" w:val="left" w:leader="none"/>
          <w:tab w:pos="1879" w:val="left" w:leader="none"/>
          <w:tab w:pos="8664" w:val="left" w:leader="none"/>
        </w:tabs>
        <w:spacing w:line="240" w:lineRule="auto" w:before="0" w:after="0"/>
        <w:ind w:left="662" w:right="0" w:hanging="224"/>
        <w:jc w:val="left"/>
        <w:rPr>
          <w:sz w:val="20"/>
        </w:rPr>
      </w:pPr>
      <w:r>
        <w:rPr>
          <w:sz w:val="20"/>
        </w:rPr>
        <w:t>friend</w:t>
        <w:tab/>
      </w:r>
      <w:r>
        <w:rPr>
          <w:w w:val="100"/>
          <w:sz w:val="20"/>
          <w:u w:val="single"/>
        </w:rPr>
        <w:t> </w:t>
      </w:r>
      <w:r>
        <w:rPr>
          <w:sz w:val="20"/>
          <w:u w:val="single"/>
        </w:rPr>
        <w:tab/>
      </w:r>
    </w:p>
    <w:p>
      <w:pPr>
        <w:pStyle w:val="ListParagraph"/>
        <w:numPr>
          <w:ilvl w:val="0"/>
          <w:numId w:val="15"/>
        </w:numPr>
        <w:tabs>
          <w:tab w:pos="674" w:val="left" w:leader="none"/>
          <w:tab w:pos="1879" w:val="left" w:leader="none"/>
          <w:tab w:pos="8664" w:val="left" w:leader="none"/>
        </w:tabs>
        <w:spacing w:line="240" w:lineRule="auto" w:before="1" w:after="0"/>
        <w:ind w:left="673" w:right="0" w:hanging="234"/>
        <w:jc w:val="left"/>
        <w:rPr>
          <w:sz w:val="20"/>
        </w:rPr>
      </w:pPr>
      <w:r>
        <w:rPr>
          <w:sz w:val="20"/>
        </w:rPr>
        <w:t>shoulder</w:t>
        <w:tab/>
      </w:r>
      <w:r>
        <w:rPr>
          <w:w w:val="100"/>
          <w:sz w:val="20"/>
          <w:u w:val="single"/>
        </w:rPr>
        <w:t> </w:t>
      </w:r>
      <w:r>
        <w:rPr>
          <w:sz w:val="20"/>
          <w:u w:val="single"/>
        </w:rPr>
        <w:tab/>
      </w:r>
    </w:p>
    <w:p>
      <w:pPr>
        <w:spacing w:after="0" w:line="240" w:lineRule="auto"/>
        <w:jc w:val="left"/>
        <w:rPr>
          <w:sz w:val="20"/>
        </w:rPr>
        <w:sectPr>
          <w:pgSz w:w="11900" w:h="16840"/>
          <w:pgMar w:header="708" w:footer="1012" w:top="2080" w:bottom="1200" w:left="1360" w:right="860"/>
        </w:sectPr>
      </w:pPr>
    </w:p>
    <w:p>
      <w:pPr>
        <w:pStyle w:val="BodyText"/>
      </w:pPr>
    </w:p>
    <w:p>
      <w:pPr>
        <w:pStyle w:val="BodyText"/>
        <w:spacing w:before="8"/>
        <w:rPr>
          <w:sz w:val="19"/>
        </w:rPr>
      </w:pPr>
    </w:p>
    <w:p>
      <w:pPr>
        <w:pStyle w:val="Heading6"/>
        <w:ind w:right="492"/>
      </w:pPr>
      <w:r>
        <w:rPr/>
        <w:t>Clear Alphabet Test (Sample) – Answers</w:t>
      </w:r>
    </w:p>
    <w:p>
      <w:pPr>
        <w:pStyle w:val="BodyText"/>
      </w:pPr>
    </w:p>
    <w:p>
      <w:pPr>
        <w:pStyle w:val="BodyText"/>
        <w:spacing w:before="11"/>
        <w:rPr>
          <w:sz w:val="19"/>
        </w:rPr>
      </w:pPr>
    </w:p>
    <w:p>
      <w:pPr>
        <w:spacing w:before="94"/>
        <w:ind w:left="440" w:right="0" w:firstLine="0"/>
        <w:jc w:val="left"/>
        <w:rPr>
          <w:i/>
          <w:sz w:val="20"/>
        </w:rPr>
      </w:pPr>
      <w:r>
        <w:rPr>
          <w:i/>
          <w:sz w:val="20"/>
        </w:rPr>
        <w:t>Answers:</w:t>
      </w:r>
    </w:p>
    <w:p>
      <w:pPr>
        <w:pStyle w:val="BodyText"/>
        <w:rPr>
          <w:i/>
          <w:sz w:val="22"/>
        </w:rPr>
      </w:pPr>
    </w:p>
    <w:p>
      <w:pPr>
        <w:pStyle w:val="BodyText"/>
        <w:spacing w:before="10"/>
        <w:rPr>
          <w:i/>
          <w:sz w:val="17"/>
        </w:rPr>
      </w:pPr>
    </w:p>
    <w:p>
      <w:pPr>
        <w:pStyle w:val="ListParagraph"/>
        <w:numPr>
          <w:ilvl w:val="0"/>
          <w:numId w:val="16"/>
        </w:numPr>
        <w:tabs>
          <w:tab w:pos="663" w:val="left" w:leader="none"/>
        </w:tabs>
        <w:spacing w:line="240" w:lineRule="auto" w:before="0" w:after="0"/>
        <w:ind w:left="662" w:right="0" w:hanging="223"/>
        <w:jc w:val="left"/>
        <w:rPr>
          <w:sz w:val="20"/>
        </w:rPr>
      </w:pPr>
      <w:r>
        <w:rPr>
          <w:sz w:val="20"/>
        </w:rPr>
        <w:t>Answers will</w:t>
      </w:r>
      <w:r>
        <w:rPr>
          <w:spacing w:val="-3"/>
          <w:sz w:val="20"/>
        </w:rPr>
        <w:t> </w:t>
      </w:r>
      <w:r>
        <w:rPr>
          <w:sz w:val="20"/>
        </w:rPr>
        <w:t>vary.</w:t>
      </w:r>
    </w:p>
    <w:p>
      <w:pPr>
        <w:pStyle w:val="BodyText"/>
        <w:rPr>
          <w:sz w:val="22"/>
        </w:rPr>
      </w:pPr>
    </w:p>
    <w:p>
      <w:pPr>
        <w:pStyle w:val="BodyText"/>
        <w:rPr>
          <w:sz w:val="18"/>
        </w:rPr>
      </w:pPr>
    </w:p>
    <w:p>
      <w:pPr>
        <w:pStyle w:val="ListParagraph"/>
        <w:numPr>
          <w:ilvl w:val="0"/>
          <w:numId w:val="16"/>
        </w:numPr>
        <w:tabs>
          <w:tab w:pos="663" w:val="left" w:leader="none"/>
        </w:tabs>
        <w:spacing w:line="240" w:lineRule="auto" w:before="1" w:after="0"/>
        <w:ind w:left="662" w:right="0" w:hanging="223"/>
        <w:jc w:val="left"/>
        <w:rPr>
          <w:sz w:val="20"/>
        </w:rPr>
      </w:pPr>
      <w:r>
        <w:rPr>
          <w:sz w:val="20"/>
        </w:rPr>
        <w:t>Answers will vary, for</w:t>
      </w:r>
      <w:r>
        <w:rPr>
          <w:spacing w:val="-5"/>
          <w:sz w:val="20"/>
        </w:rPr>
        <w:t> </w:t>
      </w:r>
      <w:r>
        <w:rPr>
          <w:sz w:val="20"/>
        </w:rPr>
        <w:t>example:</w:t>
      </w:r>
    </w:p>
    <w:p>
      <w:pPr>
        <w:pStyle w:val="BodyText"/>
        <w:spacing w:before="11"/>
        <w:rPr>
          <w:sz w:val="19"/>
        </w:rPr>
      </w:pPr>
    </w:p>
    <w:p>
      <w:pPr>
        <w:pStyle w:val="ListParagraph"/>
        <w:numPr>
          <w:ilvl w:val="0"/>
          <w:numId w:val="17"/>
        </w:numPr>
        <w:tabs>
          <w:tab w:pos="729" w:val="left" w:leader="none"/>
          <w:tab w:pos="1879" w:val="left" w:leader="none"/>
        </w:tabs>
        <w:spacing w:line="240" w:lineRule="auto" w:before="0" w:after="0"/>
        <w:ind w:left="728" w:right="0" w:hanging="289"/>
        <w:jc w:val="left"/>
        <w:rPr>
          <w:sz w:val="20"/>
        </w:rPr>
      </w:pPr>
      <w:r>
        <w:rPr>
          <w:sz w:val="20"/>
        </w:rPr>
        <w:t>i</w:t>
        <w:tab/>
        <w:t>f</w:t>
      </w:r>
      <w:r>
        <w:rPr>
          <w:i/>
          <w:sz w:val="20"/>
        </w:rPr>
        <w:t>i</w:t>
      </w:r>
      <w:r>
        <w:rPr>
          <w:sz w:val="20"/>
        </w:rPr>
        <w:t>sh,</w:t>
      </w:r>
      <w:r>
        <w:rPr>
          <w:spacing w:val="-3"/>
          <w:sz w:val="20"/>
        </w:rPr>
        <w:t> </w:t>
      </w:r>
      <w:r>
        <w:rPr>
          <w:sz w:val="20"/>
        </w:rPr>
        <w:t>h</w:t>
      </w:r>
      <w:r>
        <w:rPr>
          <w:i/>
          <w:sz w:val="20"/>
        </w:rPr>
        <w:t>i</w:t>
      </w:r>
      <w:r>
        <w:rPr>
          <w:sz w:val="20"/>
        </w:rPr>
        <w:t>ll</w:t>
      </w:r>
    </w:p>
    <w:p>
      <w:pPr>
        <w:pStyle w:val="ListParagraph"/>
        <w:numPr>
          <w:ilvl w:val="0"/>
          <w:numId w:val="17"/>
        </w:numPr>
        <w:tabs>
          <w:tab w:pos="729" w:val="left" w:leader="none"/>
          <w:tab w:pos="1878" w:val="left" w:leader="none"/>
        </w:tabs>
        <w:spacing w:line="240" w:lineRule="auto" w:before="0" w:after="0"/>
        <w:ind w:left="728" w:right="0" w:hanging="289"/>
        <w:jc w:val="left"/>
        <w:rPr>
          <w:sz w:val="20"/>
        </w:rPr>
      </w:pPr>
      <w:r>
        <w:rPr>
          <w:sz w:val="20"/>
        </w:rPr>
        <w:t>a</w:t>
        <w:tab/>
        <w:t>c</w:t>
      </w:r>
      <w:r>
        <w:rPr>
          <w:i/>
          <w:sz w:val="20"/>
        </w:rPr>
        <w:t>a</w:t>
      </w:r>
      <w:r>
        <w:rPr>
          <w:sz w:val="20"/>
        </w:rPr>
        <w:t>t,</w:t>
      </w:r>
      <w:r>
        <w:rPr>
          <w:spacing w:val="-2"/>
          <w:sz w:val="20"/>
        </w:rPr>
        <w:t> </w:t>
      </w:r>
      <w:r>
        <w:rPr>
          <w:sz w:val="20"/>
        </w:rPr>
        <w:t>fl</w:t>
      </w:r>
      <w:r>
        <w:rPr>
          <w:i/>
          <w:sz w:val="20"/>
        </w:rPr>
        <w:t>a</w:t>
      </w:r>
      <w:r>
        <w:rPr>
          <w:sz w:val="20"/>
        </w:rPr>
        <w:t>t</w:t>
      </w:r>
    </w:p>
    <w:p>
      <w:pPr>
        <w:pStyle w:val="BodyText"/>
        <w:rPr>
          <w:sz w:val="22"/>
        </w:rPr>
      </w:pPr>
    </w:p>
    <w:p>
      <w:pPr>
        <w:pStyle w:val="BodyText"/>
        <w:rPr>
          <w:sz w:val="18"/>
        </w:rPr>
      </w:pPr>
    </w:p>
    <w:p>
      <w:pPr>
        <w:pStyle w:val="ListParagraph"/>
        <w:numPr>
          <w:ilvl w:val="0"/>
          <w:numId w:val="16"/>
        </w:numPr>
        <w:tabs>
          <w:tab w:pos="663" w:val="left" w:leader="none"/>
        </w:tabs>
        <w:spacing w:line="240" w:lineRule="auto" w:before="1" w:after="0"/>
        <w:ind w:left="662" w:right="0" w:hanging="223"/>
        <w:jc w:val="left"/>
        <w:rPr>
          <w:sz w:val="20"/>
        </w:rPr>
      </w:pPr>
      <w:r>
        <w:rPr>
          <w:sz w:val="20"/>
        </w:rPr>
        <w:t>Answers will vary, for</w:t>
      </w:r>
      <w:r>
        <w:rPr>
          <w:spacing w:val="-5"/>
          <w:sz w:val="20"/>
        </w:rPr>
        <w:t> </w:t>
      </w:r>
      <w:r>
        <w:rPr>
          <w:sz w:val="20"/>
        </w:rPr>
        <w:t>example:</w:t>
      </w:r>
    </w:p>
    <w:p>
      <w:pPr>
        <w:pStyle w:val="BodyText"/>
        <w:spacing w:before="11"/>
        <w:rPr>
          <w:sz w:val="19"/>
        </w:rPr>
      </w:pPr>
    </w:p>
    <w:p>
      <w:pPr>
        <w:pStyle w:val="ListParagraph"/>
        <w:numPr>
          <w:ilvl w:val="0"/>
          <w:numId w:val="18"/>
        </w:numPr>
        <w:tabs>
          <w:tab w:pos="729" w:val="left" w:leader="none"/>
          <w:tab w:pos="1878" w:val="left" w:leader="none"/>
        </w:tabs>
        <w:spacing w:line="240" w:lineRule="auto" w:before="0" w:after="0"/>
        <w:ind w:left="728" w:right="0" w:hanging="289"/>
        <w:jc w:val="left"/>
        <w:rPr>
          <w:sz w:val="20"/>
        </w:rPr>
      </w:pPr>
      <w:r>
        <w:rPr>
          <w:sz w:val="20"/>
        </w:rPr>
        <w:t>ei</w:t>
        <w:tab/>
        <w:t>tr</w:t>
      </w:r>
      <w:r>
        <w:rPr>
          <w:i/>
          <w:sz w:val="20"/>
        </w:rPr>
        <w:t>ai</w:t>
      </w:r>
      <w:r>
        <w:rPr>
          <w:sz w:val="20"/>
        </w:rPr>
        <w:t>n,</w:t>
      </w:r>
      <w:r>
        <w:rPr>
          <w:spacing w:val="-2"/>
          <w:sz w:val="20"/>
        </w:rPr>
        <w:t> </w:t>
      </w:r>
      <w:r>
        <w:rPr>
          <w:sz w:val="20"/>
        </w:rPr>
        <w:t>p</w:t>
      </w:r>
      <w:r>
        <w:rPr>
          <w:i/>
          <w:sz w:val="20"/>
        </w:rPr>
        <w:t>ai</w:t>
      </w:r>
      <w:r>
        <w:rPr>
          <w:sz w:val="20"/>
        </w:rPr>
        <w:t>n</w:t>
      </w:r>
    </w:p>
    <w:p>
      <w:pPr>
        <w:pStyle w:val="ListParagraph"/>
        <w:numPr>
          <w:ilvl w:val="0"/>
          <w:numId w:val="18"/>
        </w:numPr>
        <w:tabs>
          <w:tab w:pos="728" w:val="left" w:leader="none"/>
          <w:tab w:pos="1878" w:val="left" w:leader="none"/>
        </w:tabs>
        <w:spacing w:line="240" w:lineRule="auto" w:before="0" w:after="0"/>
        <w:ind w:left="727" w:right="0" w:hanging="289"/>
        <w:jc w:val="left"/>
        <w:rPr>
          <w:i/>
          <w:sz w:val="20"/>
        </w:rPr>
      </w:pPr>
      <w:r>
        <w:rPr>
          <w:sz w:val="20"/>
        </w:rPr>
        <w:t>eir</w:t>
        <w:tab/>
        <w:t>c</w:t>
      </w:r>
      <w:r>
        <w:rPr>
          <w:i/>
          <w:sz w:val="20"/>
        </w:rPr>
        <w:t>are</w:t>
      </w:r>
      <w:r>
        <w:rPr>
          <w:sz w:val="20"/>
        </w:rPr>
        <w:t>,</w:t>
      </w:r>
      <w:r>
        <w:rPr>
          <w:spacing w:val="-1"/>
          <w:sz w:val="20"/>
        </w:rPr>
        <w:t> </w:t>
      </w:r>
      <w:r>
        <w:rPr>
          <w:sz w:val="20"/>
        </w:rPr>
        <w:t>th</w:t>
      </w:r>
      <w:r>
        <w:rPr>
          <w:i/>
          <w:sz w:val="20"/>
        </w:rPr>
        <w:t>ere</w:t>
      </w:r>
    </w:p>
    <w:p>
      <w:pPr>
        <w:pStyle w:val="BodyText"/>
        <w:rPr>
          <w:i/>
          <w:sz w:val="22"/>
        </w:rPr>
      </w:pPr>
    </w:p>
    <w:p>
      <w:pPr>
        <w:pStyle w:val="BodyText"/>
        <w:rPr>
          <w:i/>
          <w:sz w:val="18"/>
        </w:rPr>
      </w:pPr>
    </w:p>
    <w:p>
      <w:pPr>
        <w:pStyle w:val="ListParagraph"/>
        <w:numPr>
          <w:ilvl w:val="0"/>
          <w:numId w:val="16"/>
        </w:numPr>
        <w:tabs>
          <w:tab w:pos="662" w:val="left" w:leader="none"/>
        </w:tabs>
        <w:spacing w:line="240" w:lineRule="auto" w:before="1" w:after="0"/>
        <w:ind w:left="662" w:right="0" w:hanging="223"/>
        <w:jc w:val="left"/>
        <w:rPr>
          <w:sz w:val="20"/>
        </w:rPr>
      </w:pPr>
      <w:r>
        <w:rPr>
          <w:sz w:val="20"/>
        </w:rPr>
        <w:t>Answers will vary, for</w:t>
      </w:r>
      <w:r>
        <w:rPr>
          <w:spacing w:val="-5"/>
          <w:sz w:val="20"/>
        </w:rPr>
        <w:t> </w:t>
      </w:r>
      <w:r>
        <w:rPr>
          <w:sz w:val="20"/>
        </w:rPr>
        <w:t>example:</w:t>
      </w:r>
    </w:p>
    <w:p>
      <w:pPr>
        <w:pStyle w:val="BodyText"/>
        <w:spacing w:before="11"/>
        <w:rPr>
          <w:sz w:val="19"/>
        </w:rPr>
      </w:pPr>
    </w:p>
    <w:p>
      <w:pPr>
        <w:pStyle w:val="ListParagraph"/>
        <w:numPr>
          <w:ilvl w:val="0"/>
          <w:numId w:val="19"/>
        </w:numPr>
        <w:tabs>
          <w:tab w:pos="728" w:val="left" w:leader="none"/>
          <w:tab w:pos="1879" w:val="left" w:leader="none"/>
        </w:tabs>
        <w:spacing w:line="240" w:lineRule="auto" w:before="0" w:after="0"/>
        <w:ind w:left="727" w:right="0" w:hanging="289"/>
        <w:jc w:val="left"/>
        <w:rPr>
          <w:sz w:val="20"/>
        </w:rPr>
      </w:pPr>
      <w:r>
        <w:rPr>
          <w:sz w:val="20"/>
        </w:rPr>
        <w:t>tt</w:t>
        <w:tab/>
      </w:r>
      <w:r>
        <w:rPr>
          <w:i/>
          <w:sz w:val="20"/>
        </w:rPr>
        <w:t>th</w:t>
      </w:r>
      <w:r>
        <w:rPr>
          <w:sz w:val="20"/>
        </w:rPr>
        <w:t>umb,</w:t>
      </w:r>
      <w:r>
        <w:rPr>
          <w:spacing w:val="-2"/>
          <w:sz w:val="20"/>
        </w:rPr>
        <w:t> </w:t>
      </w:r>
      <w:r>
        <w:rPr>
          <w:i/>
          <w:sz w:val="20"/>
        </w:rPr>
        <w:t>th</w:t>
      </w:r>
      <w:r>
        <w:rPr>
          <w:sz w:val="20"/>
        </w:rPr>
        <w:t>ink</w:t>
      </w:r>
    </w:p>
    <w:p>
      <w:pPr>
        <w:pStyle w:val="ListParagraph"/>
        <w:numPr>
          <w:ilvl w:val="0"/>
          <w:numId w:val="19"/>
        </w:numPr>
        <w:tabs>
          <w:tab w:pos="729" w:val="left" w:leader="none"/>
          <w:tab w:pos="1879" w:val="left" w:leader="none"/>
        </w:tabs>
        <w:spacing w:line="240" w:lineRule="auto" w:before="0" w:after="0"/>
        <w:ind w:left="728" w:right="0" w:hanging="290"/>
        <w:jc w:val="left"/>
        <w:rPr>
          <w:i/>
          <w:sz w:val="20"/>
        </w:rPr>
      </w:pPr>
      <w:r>
        <w:rPr>
          <w:sz w:val="20"/>
        </w:rPr>
        <w:t>ch</w:t>
        <w:tab/>
      </w:r>
      <w:r>
        <w:rPr>
          <w:i/>
          <w:sz w:val="20"/>
        </w:rPr>
        <w:t>ch</w:t>
      </w:r>
      <w:r>
        <w:rPr>
          <w:sz w:val="20"/>
        </w:rPr>
        <w:t>air,</w:t>
      </w:r>
      <w:r>
        <w:rPr>
          <w:spacing w:val="-2"/>
          <w:sz w:val="20"/>
        </w:rPr>
        <w:t> </w:t>
      </w:r>
      <w:r>
        <w:rPr>
          <w:sz w:val="20"/>
        </w:rPr>
        <w:t>it</w:t>
      </w:r>
      <w:r>
        <w:rPr>
          <w:i/>
          <w:sz w:val="20"/>
        </w:rPr>
        <w:t>ch</w:t>
      </w:r>
    </w:p>
    <w:p>
      <w:pPr>
        <w:pStyle w:val="BodyText"/>
        <w:rPr>
          <w:i/>
          <w:sz w:val="22"/>
        </w:rPr>
      </w:pPr>
    </w:p>
    <w:p>
      <w:pPr>
        <w:pStyle w:val="BodyText"/>
        <w:rPr>
          <w:i/>
          <w:sz w:val="18"/>
        </w:rPr>
      </w:pPr>
    </w:p>
    <w:p>
      <w:pPr>
        <w:pStyle w:val="BodyText"/>
        <w:spacing w:before="1"/>
        <w:ind w:left="440"/>
      </w:pPr>
      <w:r>
        <w:rPr/>
        <w:t>5.</w:t>
      </w:r>
    </w:p>
    <w:p>
      <w:pPr>
        <w:pStyle w:val="BodyText"/>
        <w:spacing w:before="11"/>
        <w:rPr>
          <w:sz w:val="19"/>
        </w:rPr>
      </w:pPr>
    </w:p>
    <w:p>
      <w:pPr>
        <w:pStyle w:val="ListParagraph"/>
        <w:numPr>
          <w:ilvl w:val="0"/>
          <w:numId w:val="20"/>
        </w:numPr>
        <w:tabs>
          <w:tab w:pos="674" w:val="left" w:leader="none"/>
        </w:tabs>
        <w:spacing w:line="240" w:lineRule="auto" w:before="0" w:after="0"/>
        <w:ind w:left="673" w:right="0" w:hanging="234"/>
        <w:jc w:val="left"/>
        <w:rPr>
          <w:sz w:val="20"/>
        </w:rPr>
      </w:pPr>
      <w:r>
        <w:rPr>
          <w:sz w:val="20"/>
        </w:rPr>
        <w:t>Natasha doesn’t want any</w:t>
      </w:r>
      <w:r>
        <w:rPr>
          <w:spacing w:val="-5"/>
          <w:sz w:val="20"/>
        </w:rPr>
        <w:t> </w:t>
      </w:r>
      <w:r>
        <w:rPr>
          <w:sz w:val="20"/>
        </w:rPr>
        <w:t>sausages.</w:t>
      </w:r>
    </w:p>
    <w:p>
      <w:pPr>
        <w:pStyle w:val="BodyText"/>
        <w:spacing w:before="11"/>
        <w:rPr>
          <w:sz w:val="19"/>
        </w:rPr>
      </w:pPr>
    </w:p>
    <w:p>
      <w:pPr>
        <w:pStyle w:val="ListParagraph"/>
        <w:numPr>
          <w:ilvl w:val="0"/>
          <w:numId w:val="20"/>
        </w:numPr>
        <w:tabs>
          <w:tab w:pos="674" w:val="left" w:leader="none"/>
        </w:tabs>
        <w:spacing w:line="240" w:lineRule="auto" w:before="0" w:after="0"/>
        <w:ind w:left="673" w:right="0" w:hanging="234"/>
        <w:jc w:val="left"/>
        <w:rPr>
          <w:sz w:val="20"/>
        </w:rPr>
      </w:pPr>
      <w:r>
        <w:rPr>
          <w:sz w:val="20"/>
        </w:rPr>
        <w:t>I need a couple of new</w:t>
      </w:r>
      <w:r>
        <w:rPr>
          <w:spacing w:val="-7"/>
          <w:sz w:val="20"/>
        </w:rPr>
        <w:t> </w:t>
      </w:r>
      <w:r>
        <w:rPr>
          <w:sz w:val="20"/>
        </w:rPr>
        <w:t>shirts.</w:t>
      </w:r>
    </w:p>
    <w:p>
      <w:pPr>
        <w:pStyle w:val="BodyText"/>
        <w:rPr>
          <w:sz w:val="22"/>
        </w:rPr>
      </w:pPr>
    </w:p>
    <w:p>
      <w:pPr>
        <w:pStyle w:val="BodyText"/>
        <w:rPr>
          <w:sz w:val="18"/>
        </w:rPr>
      </w:pPr>
    </w:p>
    <w:p>
      <w:pPr>
        <w:pStyle w:val="BodyText"/>
        <w:ind w:left="440"/>
      </w:pPr>
      <w:r>
        <w:rPr/>
        <w:t>6.</w:t>
      </w:r>
    </w:p>
    <w:p>
      <w:pPr>
        <w:pStyle w:val="BodyText"/>
        <w:spacing w:before="1"/>
      </w:pPr>
    </w:p>
    <w:p>
      <w:pPr>
        <w:pStyle w:val="ListParagraph"/>
        <w:numPr>
          <w:ilvl w:val="0"/>
          <w:numId w:val="21"/>
        </w:numPr>
        <w:tabs>
          <w:tab w:pos="674" w:val="left" w:leader="none"/>
          <w:tab w:pos="4038" w:val="left" w:leader="none"/>
        </w:tabs>
        <w:spacing w:line="240" w:lineRule="auto" w:before="0" w:after="0"/>
        <w:ind w:left="673" w:right="0" w:hanging="234"/>
        <w:jc w:val="left"/>
        <w:rPr>
          <w:sz w:val="20"/>
        </w:rPr>
      </w:pPr>
      <w:r>
        <w:rPr>
          <w:sz w:val="20"/>
        </w:rPr>
        <w:t>Can I have a</w:t>
      </w:r>
      <w:r>
        <w:rPr>
          <w:spacing w:val="-4"/>
          <w:sz w:val="20"/>
        </w:rPr>
        <w:t> </w:t>
      </w:r>
      <w:r>
        <w:rPr>
          <w:sz w:val="20"/>
        </w:rPr>
        <w:t>drink,</w:t>
      </w:r>
      <w:r>
        <w:rPr>
          <w:spacing w:val="-1"/>
          <w:sz w:val="20"/>
        </w:rPr>
        <w:t> </w:t>
      </w:r>
      <w:r>
        <w:rPr>
          <w:sz w:val="20"/>
        </w:rPr>
        <w:t>please?</w:t>
        <w:tab/>
        <w:t>k nai Ha v Dring,</w:t>
      </w:r>
      <w:r>
        <w:rPr>
          <w:spacing w:val="-5"/>
          <w:sz w:val="20"/>
        </w:rPr>
        <w:t> </w:t>
      </w:r>
      <w:r>
        <w:rPr>
          <w:sz w:val="20"/>
        </w:rPr>
        <w:t>Kpleez?</w:t>
      </w:r>
    </w:p>
    <w:p>
      <w:pPr>
        <w:pStyle w:val="BodyText"/>
      </w:pPr>
    </w:p>
    <w:p>
      <w:pPr>
        <w:pStyle w:val="ListParagraph"/>
        <w:numPr>
          <w:ilvl w:val="0"/>
          <w:numId w:val="21"/>
        </w:numPr>
        <w:tabs>
          <w:tab w:pos="674" w:val="left" w:leader="none"/>
          <w:tab w:pos="4038" w:val="left" w:leader="none"/>
        </w:tabs>
        <w:spacing w:line="240" w:lineRule="auto" w:before="0" w:after="0"/>
        <w:ind w:left="673" w:right="0" w:hanging="234"/>
        <w:jc w:val="left"/>
        <w:rPr>
          <w:sz w:val="20"/>
        </w:rPr>
      </w:pPr>
      <w:r>
        <w:rPr>
          <w:sz w:val="20"/>
        </w:rPr>
        <w:t>My brother’s name</w:t>
      </w:r>
      <w:r>
        <w:rPr>
          <w:spacing w:val="-11"/>
          <w:sz w:val="20"/>
        </w:rPr>
        <w:t> </w:t>
      </w:r>
      <w:r>
        <w:rPr>
          <w:sz w:val="20"/>
        </w:rPr>
        <w:t>is</w:t>
      </w:r>
      <w:r>
        <w:rPr>
          <w:spacing w:val="-3"/>
          <w:sz w:val="20"/>
        </w:rPr>
        <w:t> </w:t>
      </w:r>
      <w:r>
        <w:rPr>
          <w:sz w:val="20"/>
        </w:rPr>
        <w:t>Phil.</w:t>
        <w:tab/>
        <w:t>mai Bru th Znei mi</w:t>
      </w:r>
      <w:r>
        <w:rPr>
          <w:spacing w:val="-6"/>
          <w:sz w:val="20"/>
        </w:rPr>
        <w:t> </w:t>
      </w:r>
      <w:r>
        <w:rPr>
          <w:sz w:val="20"/>
        </w:rPr>
        <w:t>Sfil.</w:t>
      </w:r>
    </w:p>
    <w:p>
      <w:pPr>
        <w:pStyle w:val="BodyText"/>
      </w:pPr>
    </w:p>
    <w:p>
      <w:pPr>
        <w:pStyle w:val="ListParagraph"/>
        <w:numPr>
          <w:ilvl w:val="0"/>
          <w:numId w:val="21"/>
        </w:numPr>
        <w:tabs>
          <w:tab w:pos="661" w:val="left" w:leader="none"/>
          <w:tab w:pos="4036" w:val="left" w:leader="none"/>
        </w:tabs>
        <w:spacing w:line="240" w:lineRule="auto" w:before="0" w:after="0"/>
        <w:ind w:left="660" w:right="0" w:hanging="221"/>
        <w:jc w:val="left"/>
        <w:rPr>
          <w:sz w:val="20"/>
        </w:rPr>
      </w:pPr>
      <w:r>
        <w:rPr>
          <w:sz w:val="20"/>
        </w:rPr>
        <w:t>He wants me to go to</w:t>
      </w:r>
      <w:r>
        <w:rPr>
          <w:spacing w:val="-17"/>
          <w:sz w:val="20"/>
        </w:rPr>
        <w:t> </w:t>
      </w:r>
      <w:r>
        <w:rPr>
          <w:sz w:val="20"/>
        </w:rPr>
        <w:t>the</w:t>
      </w:r>
      <w:r>
        <w:rPr>
          <w:spacing w:val="-2"/>
          <w:sz w:val="20"/>
        </w:rPr>
        <w:t> </w:t>
      </w:r>
      <w:r>
        <w:rPr>
          <w:sz w:val="20"/>
        </w:rPr>
        <w:t>theatre.</w:t>
        <w:tab/>
        <w:t>hi Won_ smi t Geu t th Ttiy</w:t>
      </w:r>
      <w:r>
        <w:rPr>
          <w:spacing w:val="-10"/>
          <w:sz w:val="20"/>
        </w:rPr>
        <w:t> </w:t>
      </w:r>
      <w:r>
        <w:rPr>
          <w:sz w:val="20"/>
        </w:rPr>
        <w:t>t.</w:t>
      </w:r>
    </w:p>
    <w:p>
      <w:pPr>
        <w:pStyle w:val="BodyText"/>
        <w:spacing w:before="1"/>
      </w:pPr>
    </w:p>
    <w:p>
      <w:pPr>
        <w:pStyle w:val="ListParagraph"/>
        <w:numPr>
          <w:ilvl w:val="0"/>
          <w:numId w:val="21"/>
        </w:numPr>
        <w:tabs>
          <w:tab w:pos="674" w:val="left" w:leader="none"/>
          <w:tab w:pos="4038" w:val="left" w:leader="none"/>
        </w:tabs>
        <w:spacing w:line="240" w:lineRule="auto" w:before="0" w:after="0"/>
        <w:ind w:left="673" w:right="0" w:hanging="234"/>
        <w:jc w:val="left"/>
        <w:rPr>
          <w:sz w:val="20"/>
        </w:rPr>
      </w:pPr>
      <w:r>
        <w:rPr>
          <w:sz w:val="20"/>
        </w:rPr>
        <w:t>There isn’t</w:t>
      </w:r>
      <w:r>
        <w:rPr>
          <w:spacing w:val="-7"/>
          <w:sz w:val="20"/>
        </w:rPr>
        <w:t> </w:t>
      </w:r>
      <w:r>
        <w:rPr>
          <w:sz w:val="20"/>
        </w:rPr>
        <w:t>any</w:t>
      </w:r>
      <w:r>
        <w:rPr>
          <w:spacing w:val="-3"/>
          <w:sz w:val="20"/>
        </w:rPr>
        <w:t> </w:t>
      </w:r>
      <w:r>
        <w:rPr>
          <w:sz w:val="20"/>
        </w:rPr>
        <w:t>coffee.</w:t>
        <w:tab/>
        <w:t>th Ri zn te nii Ko</w:t>
      </w:r>
      <w:r>
        <w:rPr>
          <w:spacing w:val="-6"/>
          <w:sz w:val="20"/>
        </w:rPr>
        <w:t> </w:t>
      </w:r>
      <w:r>
        <w:rPr>
          <w:sz w:val="20"/>
        </w:rPr>
        <w:t>fii.</w:t>
      </w:r>
    </w:p>
    <w:p>
      <w:pPr>
        <w:pStyle w:val="BodyText"/>
        <w:rPr>
          <w:sz w:val="22"/>
        </w:rPr>
      </w:pPr>
    </w:p>
    <w:p>
      <w:pPr>
        <w:pStyle w:val="BodyText"/>
        <w:rPr>
          <w:sz w:val="18"/>
        </w:rPr>
      </w:pPr>
    </w:p>
    <w:p>
      <w:pPr>
        <w:pStyle w:val="ListParagraph"/>
        <w:numPr>
          <w:ilvl w:val="0"/>
          <w:numId w:val="22"/>
        </w:numPr>
        <w:tabs>
          <w:tab w:pos="663" w:val="left" w:leader="none"/>
        </w:tabs>
        <w:spacing w:line="240" w:lineRule="auto" w:before="0" w:after="0"/>
        <w:ind w:left="662" w:right="0" w:hanging="223"/>
        <w:jc w:val="left"/>
        <w:rPr>
          <w:sz w:val="20"/>
        </w:rPr>
      </w:pPr>
      <w:r>
        <w:rPr>
          <w:sz w:val="20"/>
        </w:rPr>
        <w:t>Answers will</w:t>
      </w:r>
      <w:r>
        <w:rPr>
          <w:spacing w:val="-3"/>
          <w:sz w:val="20"/>
        </w:rPr>
        <w:t> </w:t>
      </w:r>
      <w:r>
        <w:rPr>
          <w:sz w:val="20"/>
        </w:rPr>
        <w:t>vary.</w:t>
      </w:r>
    </w:p>
    <w:p>
      <w:pPr>
        <w:spacing w:after="0" w:line="240" w:lineRule="auto"/>
        <w:jc w:val="left"/>
        <w:rPr>
          <w:sz w:val="20"/>
        </w:rPr>
        <w:sectPr>
          <w:pgSz w:w="11900" w:h="16840"/>
          <w:pgMar w:header="708" w:footer="1012" w:top="2080" w:bottom="1200" w:left="1360" w:right="8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8"/>
        </w:rPr>
      </w:pPr>
    </w:p>
    <w:p>
      <w:pPr>
        <w:pStyle w:val="BodyText"/>
        <w:ind w:left="2972"/>
      </w:pPr>
      <w:r>
        <w:rPr/>
        <w:drawing>
          <wp:inline distT="0" distB="0" distL="0" distR="0">
            <wp:extent cx="2048863" cy="2034254"/>
            <wp:effectExtent l="0" t="0" r="0" b="0"/>
            <wp:docPr id="7" name="image2.png"/>
            <wp:cNvGraphicFramePr>
              <a:graphicFrameLocks noChangeAspect="1"/>
            </wp:cNvGraphicFramePr>
            <a:graphic>
              <a:graphicData uri="http://schemas.openxmlformats.org/drawingml/2006/picture">
                <pic:pic>
                  <pic:nvPicPr>
                    <pic:cNvPr id="8" name="image2.png"/>
                    <pic:cNvPicPr/>
                  </pic:nvPicPr>
                  <pic:blipFill>
                    <a:blip r:embed="rId18" cstate="print"/>
                    <a:stretch>
                      <a:fillRect/>
                    </a:stretch>
                  </pic:blipFill>
                  <pic:spPr>
                    <a:xfrm>
                      <a:off x="0" y="0"/>
                      <a:ext cx="2048863" cy="2034254"/>
                    </a:xfrm>
                    <a:prstGeom prst="rect">
                      <a:avLst/>
                    </a:prstGeom>
                  </pic:spPr>
                </pic:pic>
              </a:graphicData>
            </a:graphic>
          </wp:inline>
        </w:drawing>
      </w:r>
      <w:r>
        <w:rPr/>
      </w:r>
    </w:p>
    <w:p>
      <w:pPr>
        <w:pStyle w:val="BodyText"/>
      </w:pPr>
    </w:p>
    <w:p>
      <w:pPr>
        <w:pStyle w:val="BodyText"/>
      </w:pPr>
    </w:p>
    <w:p>
      <w:pPr>
        <w:pStyle w:val="BodyText"/>
        <w:spacing w:before="5"/>
        <w:rPr>
          <w:sz w:val="21"/>
        </w:rPr>
      </w:pPr>
    </w:p>
    <w:p>
      <w:pPr>
        <w:pStyle w:val="Heading1"/>
        <w:spacing w:before="48"/>
        <w:ind w:left="0" w:right="496"/>
        <w:rPr>
          <w:rFonts w:ascii="Arial"/>
        </w:rPr>
      </w:pPr>
      <w:bookmarkStart w:name="Clear Alphabet Dictionary " w:id="6"/>
      <w:bookmarkEnd w:id="6"/>
      <w:r>
        <w:rPr/>
      </w:r>
      <w:r>
        <w:rPr>
          <w:rFonts w:ascii="Arial"/>
        </w:rPr>
        <w:t>Kliy</w:t>
      </w:r>
      <w:r>
        <w:rPr>
          <w:rFonts w:ascii="Arial"/>
          <w:spacing w:val="-51"/>
        </w:rPr>
        <w:t> </w:t>
      </w:r>
      <w:r>
        <w:rPr>
          <w:rFonts w:ascii="Arial"/>
        </w:rPr>
        <w:t>Ral f</w:t>
      </w:r>
      <w:r>
        <w:rPr>
          <w:rFonts w:ascii="Arial"/>
          <w:spacing w:val="-51"/>
        </w:rPr>
        <w:t> </w:t>
      </w:r>
      <w:r>
        <w:rPr>
          <w:rFonts w:ascii="Arial"/>
        </w:rPr>
        <w:t>be_ Di</w:t>
      </w:r>
      <w:r>
        <w:rPr>
          <w:rFonts w:ascii="Arial"/>
          <w:spacing w:val="-51"/>
        </w:rPr>
        <w:t> </w:t>
      </w:r>
      <w:r>
        <w:rPr>
          <w:rFonts w:ascii="Arial"/>
        </w:rPr>
        <w:t>kshn rii</w:t>
      </w:r>
    </w:p>
    <w:p>
      <w:pPr>
        <w:spacing w:before="49"/>
        <w:ind w:left="0" w:right="489" w:firstLine="0"/>
        <w:jc w:val="center"/>
        <w:rPr>
          <w:rFonts w:ascii="Arial Black"/>
          <w:sz w:val="56"/>
        </w:rPr>
      </w:pPr>
      <w:r>
        <w:rPr>
          <w:rFonts w:ascii="Arial Black"/>
          <w:sz w:val="56"/>
        </w:rPr>
        <w:t>Clear Alphabet Dictionary</w:t>
      </w:r>
    </w:p>
    <w:p>
      <w:pPr>
        <w:spacing w:after="0"/>
        <w:jc w:val="center"/>
        <w:rPr>
          <w:rFonts w:ascii="Arial Black"/>
          <w:sz w:val="56"/>
        </w:rPr>
        <w:sectPr>
          <w:headerReference w:type="default" r:id="rId46"/>
          <w:footerReference w:type="default" r:id="rId47"/>
          <w:pgSz w:w="11900" w:h="16840"/>
          <w:pgMar w:header="0" w:footer="539" w:top="1600" w:bottom="720" w:left="1360" w:right="860"/>
          <w:pgNumType w:start="46"/>
        </w:sectPr>
      </w:pPr>
    </w:p>
    <w:p>
      <w:pPr>
        <w:pStyle w:val="BodyText"/>
        <w:rPr>
          <w:rFonts w:ascii="Arial Black"/>
        </w:rPr>
      </w:pPr>
    </w:p>
    <w:p>
      <w:pPr>
        <w:pStyle w:val="BodyText"/>
        <w:spacing w:before="13"/>
        <w:rPr>
          <w:rFonts w:ascii="Arial Black"/>
          <w:sz w:val="18"/>
        </w:rPr>
      </w:pPr>
    </w:p>
    <w:p>
      <w:pPr>
        <w:pStyle w:val="Heading6"/>
        <w:spacing w:before="0"/>
        <w:ind w:right="490"/>
      </w:pPr>
      <w:r>
        <w:rPr/>
        <w:t>Classroom Activities for Learning the Clear Alphabet</w:t>
      </w:r>
    </w:p>
    <w:p>
      <w:pPr>
        <w:pStyle w:val="BodyText"/>
      </w:pPr>
    </w:p>
    <w:p>
      <w:pPr>
        <w:pStyle w:val="BodyText"/>
        <w:spacing w:before="11"/>
        <w:rPr>
          <w:sz w:val="19"/>
        </w:rPr>
      </w:pPr>
    </w:p>
    <w:p>
      <w:pPr>
        <w:spacing w:before="94"/>
        <w:ind w:left="440" w:right="1215" w:firstLine="0"/>
        <w:jc w:val="both"/>
        <w:rPr>
          <w:sz w:val="18"/>
        </w:rPr>
      </w:pPr>
      <w:r>
        <w:rPr>
          <w:sz w:val="18"/>
        </w:rPr>
        <w:t>Here are some classroom activities for learning the Clear Alphabet. Simply choose a handful to build your pronunciation lesson. Of course, you could also use your own ideas and activities with the Clear Alphabet. The activities fall into the following categories:</w:t>
      </w:r>
    </w:p>
    <w:p>
      <w:pPr>
        <w:pStyle w:val="BodyText"/>
        <w:rPr>
          <w:sz w:val="18"/>
        </w:rPr>
      </w:pPr>
    </w:p>
    <w:p>
      <w:pPr>
        <w:pStyle w:val="ListParagraph"/>
        <w:numPr>
          <w:ilvl w:val="1"/>
          <w:numId w:val="22"/>
        </w:numPr>
        <w:tabs>
          <w:tab w:pos="2424" w:val="left" w:leader="none"/>
          <w:tab w:pos="2425" w:val="left" w:leader="none"/>
        </w:tabs>
        <w:spacing w:line="240" w:lineRule="auto" w:before="0" w:after="0"/>
        <w:ind w:left="2424" w:right="0" w:hanging="361"/>
        <w:jc w:val="left"/>
        <w:rPr>
          <w:sz w:val="18"/>
        </w:rPr>
      </w:pPr>
      <w:r>
        <w:rPr>
          <w:sz w:val="18"/>
        </w:rPr>
        <w:t>Translation</w:t>
      </w:r>
    </w:p>
    <w:p>
      <w:pPr>
        <w:pStyle w:val="ListParagraph"/>
        <w:numPr>
          <w:ilvl w:val="1"/>
          <w:numId w:val="22"/>
        </w:numPr>
        <w:tabs>
          <w:tab w:pos="2424" w:val="left" w:leader="none"/>
          <w:tab w:pos="2425" w:val="left" w:leader="none"/>
        </w:tabs>
        <w:spacing w:line="207" w:lineRule="exact" w:before="1" w:after="0"/>
        <w:ind w:left="2424" w:right="0" w:hanging="361"/>
        <w:jc w:val="left"/>
        <w:rPr>
          <w:sz w:val="18"/>
        </w:rPr>
      </w:pPr>
      <w:r>
        <w:rPr>
          <w:sz w:val="18"/>
        </w:rPr>
        <w:t>Vowel</w:t>
      </w:r>
      <w:r>
        <w:rPr>
          <w:spacing w:val="-9"/>
          <w:sz w:val="18"/>
        </w:rPr>
        <w:t> </w:t>
      </w:r>
      <w:r>
        <w:rPr>
          <w:sz w:val="18"/>
        </w:rPr>
        <w:t>Sounds</w:t>
      </w:r>
    </w:p>
    <w:p>
      <w:pPr>
        <w:pStyle w:val="ListParagraph"/>
        <w:numPr>
          <w:ilvl w:val="1"/>
          <w:numId w:val="22"/>
        </w:numPr>
        <w:tabs>
          <w:tab w:pos="2424" w:val="left" w:leader="none"/>
          <w:tab w:pos="2425" w:val="left" w:leader="none"/>
        </w:tabs>
        <w:spacing w:line="207" w:lineRule="exact" w:before="0" w:after="0"/>
        <w:ind w:left="2424" w:right="0" w:hanging="361"/>
        <w:jc w:val="left"/>
        <w:rPr>
          <w:sz w:val="18"/>
        </w:rPr>
      </w:pPr>
      <w:r>
        <w:rPr>
          <w:sz w:val="18"/>
        </w:rPr>
        <w:t>Schwa</w:t>
      </w:r>
      <w:r>
        <w:rPr>
          <w:spacing w:val="-7"/>
          <w:sz w:val="18"/>
        </w:rPr>
        <w:t> </w:t>
      </w:r>
      <w:r>
        <w:rPr>
          <w:sz w:val="18"/>
        </w:rPr>
        <w:t>Sound</w:t>
      </w:r>
    </w:p>
    <w:p>
      <w:pPr>
        <w:pStyle w:val="ListParagraph"/>
        <w:numPr>
          <w:ilvl w:val="1"/>
          <w:numId w:val="22"/>
        </w:numPr>
        <w:tabs>
          <w:tab w:pos="2424" w:val="left" w:leader="none"/>
          <w:tab w:pos="2425" w:val="left" w:leader="none"/>
        </w:tabs>
        <w:spacing w:line="207" w:lineRule="exact" w:before="0" w:after="0"/>
        <w:ind w:left="2424" w:right="0" w:hanging="361"/>
        <w:jc w:val="left"/>
        <w:rPr>
          <w:sz w:val="18"/>
        </w:rPr>
      </w:pPr>
      <w:r>
        <w:rPr>
          <w:sz w:val="18"/>
        </w:rPr>
        <w:t>Consonant</w:t>
      </w:r>
      <w:r>
        <w:rPr>
          <w:spacing w:val="-11"/>
          <w:sz w:val="18"/>
        </w:rPr>
        <w:t> </w:t>
      </w:r>
      <w:r>
        <w:rPr>
          <w:sz w:val="18"/>
        </w:rPr>
        <w:t>Sounds</w:t>
      </w:r>
    </w:p>
    <w:p>
      <w:pPr>
        <w:pStyle w:val="ListParagraph"/>
        <w:numPr>
          <w:ilvl w:val="1"/>
          <w:numId w:val="22"/>
        </w:numPr>
        <w:tabs>
          <w:tab w:pos="2424" w:val="left" w:leader="none"/>
          <w:tab w:pos="2425" w:val="left" w:leader="none"/>
        </w:tabs>
        <w:spacing w:line="207" w:lineRule="exact" w:before="0" w:after="0"/>
        <w:ind w:left="2424" w:right="0" w:hanging="361"/>
        <w:jc w:val="left"/>
        <w:rPr>
          <w:sz w:val="18"/>
        </w:rPr>
      </w:pPr>
      <w:r>
        <w:rPr>
          <w:sz w:val="18"/>
        </w:rPr>
        <w:t>Connected</w:t>
      </w:r>
      <w:r>
        <w:rPr>
          <w:spacing w:val="-12"/>
          <w:sz w:val="18"/>
        </w:rPr>
        <w:t> </w:t>
      </w:r>
      <w:r>
        <w:rPr>
          <w:sz w:val="18"/>
        </w:rPr>
        <w:t>Speech</w:t>
      </w:r>
    </w:p>
    <w:p>
      <w:pPr>
        <w:pStyle w:val="ListParagraph"/>
        <w:numPr>
          <w:ilvl w:val="1"/>
          <w:numId w:val="22"/>
        </w:numPr>
        <w:tabs>
          <w:tab w:pos="2424" w:val="left" w:leader="none"/>
          <w:tab w:pos="2425" w:val="left" w:leader="none"/>
        </w:tabs>
        <w:spacing w:line="207" w:lineRule="exact" w:before="1" w:after="0"/>
        <w:ind w:left="2424" w:right="0" w:hanging="361"/>
        <w:jc w:val="left"/>
        <w:rPr>
          <w:sz w:val="18"/>
        </w:rPr>
      </w:pPr>
      <w:r>
        <w:rPr>
          <w:sz w:val="18"/>
        </w:rPr>
        <w:t>Syllable</w:t>
      </w:r>
      <w:r>
        <w:rPr>
          <w:spacing w:val="-1"/>
          <w:sz w:val="18"/>
        </w:rPr>
        <w:t> </w:t>
      </w:r>
      <w:r>
        <w:rPr>
          <w:sz w:val="18"/>
        </w:rPr>
        <w:t>Focus</w:t>
      </w:r>
    </w:p>
    <w:p>
      <w:pPr>
        <w:pStyle w:val="ListParagraph"/>
        <w:numPr>
          <w:ilvl w:val="1"/>
          <w:numId w:val="22"/>
        </w:numPr>
        <w:tabs>
          <w:tab w:pos="2424" w:val="left" w:leader="none"/>
          <w:tab w:pos="2425" w:val="left" w:leader="none"/>
        </w:tabs>
        <w:spacing w:line="207" w:lineRule="exact" w:before="0" w:after="0"/>
        <w:ind w:left="2424" w:right="0" w:hanging="361"/>
        <w:jc w:val="left"/>
        <w:rPr>
          <w:sz w:val="18"/>
        </w:rPr>
      </w:pPr>
      <w:r>
        <w:rPr>
          <w:sz w:val="18"/>
        </w:rPr>
        <w:t>Sound</w:t>
      </w:r>
      <w:r>
        <w:rPr>
          <w:spacing w:val="-1"/>
          <w:sz w:val="18"/>
        </w:rPr>
        <w:t> </w:t>
      </w:r>
      <w:r>
        <w:rPr>
          <w:sz w:val="18"/>
        </w:rPr>
        <w:t>Focus</w:t>
      </w:r>
    </w:p>
    <w:p>
      <w:pPr>
        <w:pStyle w:val="ListParagraph"/>
        <w:numPr>
          <w:ilvl w:val="1"/>
          <w:numId w:val="22"/>
        </w:numPr>
        <w:tabs>
          <w:tab w:pos="2424" w:val="left" w:leader="none"/>
          <w:tab w:pos="2425" w:val="left" w:leader="none"/>
        </w:tabs>
        <w:spacing w:line="240" w:lineRule="auto" w:before="0" w:after="0"/>
        <w:ind w:left="2424" w:right="0" w:hanging="361"/>
        <w:jc w:val="left"/>
        <w:rPr>
          <w:sz w:val="18"/>
        </w:rPr>
      </w:pPr>
      <w:r>
        <w:rPr>
          <w:sz w:val="18"/>
        </w:rPr>
        <w:t>Word</w:t>
      </w:r>
      <w:r>
        <w:rPr>
          <w:spacing w:val="-1"/>
          <w:sz w:val="18"/>
        </w:rPr>
        <w:t> </w:t>
      </w:r>
      <w:r>
        <w:rPr>
          <w:sz w:val="18"/>
        </w:rPr>
        <w:t>Focus</w:t>
      </w:r>
    </w:p>
    <w:p>
      <w:pPr>
        <w:pStyle w:val="BodyText"/>
      </w:pPr>
    </w:p>
    <w:p>
      <w:pPr>
        <w:pStyle w:val="BodyText"/>
        <w:rPr>
          <w:sz w:val="16"/>
        </w:rPr>
      </w:pPr>
    </w:p>
    <w:p>
      <w:pPr>
        <w:pStyle w:val="ListParagraph"/>
        <w:numPr>
          <w:ilvl w:val="0"/>
          <w:numId w:val="23"/>
        </w:numPr>
        <w:tabs>
          <w:tab w:pos="1159" w:val="left" w:leader="none"/>
          <w:tab w:pos="1160" w:val="left" w:leader="none"/>
        </w:tabs>
        <w:spacing w:line="240" w:lineRule="auto" w:before="0" w:after="0"/>
        <w:ind w:left="1159" w:right="0" w:hanging="360"/>
        <w:jc w:val="left"/>
        <w:rPr>
          <w:sz w:val="18"/>
        </w:rPr>
      </w:pPr>
      <w:r>
        <w:rPr>
          <w:sz w:val="18"/>
          <w:u w:val="single"/>
        </w:rPr>
        <w:t>Translation</w:t>
      </w:r>
    </w:p>
    <w:p>
      <w:pPr>
        <w:pStyle w:val="BodyText"/>
        <w:rPr>
          <w:sz w:val="18"/>
        </w:rPr>
      </w:pPr>
    </w:p>
    <w:p>
      <w:pPr>
        <w:pStyle w:val="ListParagraph"/>
        <w:numPr>
          <w:ilvl w:val="0"/>
          <w:numId w:val="24"/>
        </w:numPr>
        <w:tabs>
          <w:tab w:pos="1159" w:val="left" w:leader="none"/>
          <w:tab w:pos="1160" w:val="left" w:leader="none"/>
        </w:tabs>
        <w:spacing w:line="240" w:lineRule="auto" w:before="0" w:after="0"/>
        <w:ind w:left="1160" w:right="1105" w:hanging="360"/>
        <w:jc w:val="left"/>
        <w:rPr>
          <w:sz w:val="18"/>
        </w:rPr>
      </w:pPr>
      <w:r>
        <w:rPr>
          <w:sz w:val="18"/>
        </w:rPr>
        <w:t>Translate words and phrases (items) into English, e.g. one page, one column, or a fixed number.</w:t>
      </w:r>
      <w:r>
        <w:rPr>
          <w:spacing w:val="-4"/>
          <w:sz w:val="18"/>
        </w:rPr>
        <w:t> </w:t>
      </w:r>
      <w:r>
        <w:rPr>
          <w:sz w:val="18"/>
        </w:rPr>
        <w:t>For</w:t>
      </w:r>
      <w:r>
        <w:rPr>
          <w:spacing w:val="-4"/>
          <w:sz w:val="18"/>
        </w:rPr>
        <w:t> </w:t>
      </w:r>
      <w:r>
        <w:rPr>
          <w:sz w:val="18"/>
        </w:rPr>
        <w:t>lower-level</w:t>
      </w:r>
      <w:r>
        <w:rPr>
          <w:spacing w:val="-4"/>
          <w:sz w:val="18"/>
        </w:rPr>
        <w:t> </w:t>
      </w:r>
      <w:r>
        <w:rPr>
          <w:sz w:val="18"/>
        </w:rPr>
        <w:t>learners:</w:t>
      </w:r>
      <w:r>
        <w:rPr>
          <w:spacing w:val="-4"/>
          <w:sz w:val="18"/>
        </w:rPr>
        <w:t> </w:t>
      </w:r>
      <w:r>
        <w:rPr>
          <w:sz w:val="18"/>
        </w:rPr>
        <w:t>use</w:t>
      </w:r>
      <w:r>
        <w:rPr>
          <w:spacing w:val="-4"/>
          <w:sz w:val="18"/>
        </w:rPr>
        <w:t> </w:t>
      </w:r>
      <w:r>
        <w:rPr>
          <w:sz w:val="18"/>
        </w:rPr>
        <w:t>the</w:t>
      </w:r>
      <w:r>
        <w:rPr>
          <w:spacing w:val="-3"/>
          <w:sz w:val="18"/>
        </w:rPr>
        <w:t> </w:t>
      </w:r>
      <w:r>
        <w:rPr>
          <w:sz w:val="18"/>
        </w:rPr>
        <w:t>reduced</w:t>
      </w:r>
      <w:r>
        <w:rPr>
          <w:spacing w:val="-5"/>
          <w:sz w:val="18"/>
        </w:rPr>
        <w:t> </w:t>
      </w:r>
      <w:r>
        <w:rPr>
          <w:sz w:val="18"/>
        </w:rPr>
        <w:t>list</w:t>
      </w:r>
      <w:r>
        <w:rPr>
          <w:spacing w:val="-4"/>
          <w:sz w:val="18"/>
        </w:rPr>
        <w:t> </w:t>
      </w:r>
      <w:r>
        <w:rPr>
          <w:sz w:val="18"/>
        </w:rPr>
        <w:t>of</w:t>
      </w:r>
      <w:r>
        <w:rPr>
          <w:spacing w:val="-4"/>
          <w:sz w:val="18"/>
        </w:rPr>
        <w:t> </w:t>
      </w:r>
      <w:r>
        <w:rPr>
          <w:sz w:val="18"/>
        </w:rPr>
        <w:t>400</w:t>
      </w:r>
      <w:r>
        <w:rPr>
          <w:spacing w:val="-4"/>
          <w:sz w:val="18"/>
        </w:rPr>
        <w:t> </w:t>
      </w:r>
      <w:r>
        <w:rPr>
          <w:sz w:val="18"/>
        </w:rPr>
        <w:t>Elementary</w:t>
      </w:r>
      <w:r>
        <w:rPr>
          <w:spacing w:val="-4"/>
          <w:sz w:val="18"/>
        </w:rPr>
        <w:t> </w:t>
      </w:r>
      <w:r>
        <w:rPr>
          <w:sz w:val="18"/>
        </w:rPr>
        <w:t>Words</w:t>
      </w:r>
      <w:r>
        <w:rPr>
          <w:spacing w:val="-4"/>
          <w:sz w:val="18"/>
        </w:rPr>
        <w:t> </w:t>
      </w:r>
      <w:r>
        <w:rPr>
          <w:sz w:val="18"/>
        </w:rPr>
        <w:t>(from</w:t>
      </w:r>
      <w:r>
        <w:rPr>
          <w:spacing w:val="-4"/>
          <w:sz w:val="18"/>
        </w:rPr>
        <w:t> </w:t>
      </w:r>
      <w:r>
        <w:rPr>
          <w:sz w:val="18"/>
        </w:rPr>
        <w:t>p.140), or the even shorter list of 100 Basic Words with the Clear Alphabet</w:t>
      </w:r>
      <w:r>
        <w:rPr>
          <w:spacing w:val="-13"/>
          <w:sz w:val="18"/>
        </w:rPr>
        <w:t> </w:t>
      </w:r>
      <w:r>
        <w:rPr>
          <w:sz w:val="18"/>
        </w:rPr>
        <w:t>(p.185).</w:t>
      </w:r>
    </w:p>
    <w:p>
      <w:pPr>
        <w:pStyle w:val="BodyText"/>
        <w:spacing w:before="9"/>
        <w:rPr>
          <w:sz w:val="17"/>
        </w:rPr>
      </w:pPr>
    </w:p>
    <w:p>
      <w:pPr>
        <w:pStyle w:val="ListParagraph"/>
        <w:numPr>
          <w:ilvl w:val="0"/>
          <w:numId w:val="24"/>
        </w:numPr>
        <w:tabs>
          <w:tab w:pos="1159" w:val="left" w:leader="none"/>
          <w:tab w:pos="1160" w:val="left" w:leader="none"/>
        </w:tabs>
        <w:spacing w:line="240" w:lineRule="auto" w:before="1" w:after="0"/>
        <w:ind w:left="1160" w:right="1024" w:hanging="360"/>
        <w:jc w:val="left"/>
        <w:rPr>
          <w:sz w:val="18"/>
        </w:rPr>
      </w:pPr>
      <w:r>
        <w:rPr>
          <w:sz w:val="18"/>
        </w:rPr>
        <w:t>Say a word or phrase – your partner writes it with the Clear Alphabet; they say one – you write it with the Clear Alphabet.</w:t>
      </w:r>
    </w:p>
    <w:p>
      <w:pPr>
        <w:pStyle w:val="BodyText"/>
        <w:spacing w:before="10"/>
        <w:rPr>
          <w:sz w:val="17"/>
        </w:rPr>
      </w:pPr>
    </w:p>
    <w:p>
      <w:pPr>
        <w:pStyle w:val="ListParagraph"/>
        <w:numPr>
          <w:ilvl w:val="0"/>
          <w:numId w:val="24"/>
        </w:numPr>
        <w:tabs>
          <w:tab w:pos="1159" w:val="left" w:leader="none"/>
          <w:tab w:pos="1160" w:val="left" w:leader="none"/>
        </w:tabs>
        <w:spacing w:line="240" w:lineRule="auto" w:before="0" w:after="0"/>
        <w:ind w:left="1160" w:right="0" w:hanging="360"/>
        <w:jc w:val="left"/>
        <w:rPr>
          <w:sz w:val="18"/>
        </w:rPr>
      </w:pPr>
      <w:r>
        <w:rPr>
          <w:sz w:val="18"/>
        </w:rPr>
        <w:t>Translate words into your first language, e.g. one column or one</w:t>
      </w:r>
      <w:r>
        <w:rPr>
          <w:spacing w:val="-4"/>
          <w:sz w:val="18"/>
        </w:rPr>
        <w:t> </w:t>
      </w:r>
      <w:r>
        <w:rPr>
          <w:sz w:val="18"/>
        </w:rPr>
        <w:t>page.</w:t>
      </w:r>
    </w:p>
    <w:p>
      <w:pPr>
        <w:pStyle w:val="BodyText"/>
        <w:rPr>
          <w:sz w:val="22"/>
        </w:rPr>
      </w:pPr>
    </w:p>
    <w:p>
      <w:pPr>
        <w:pStyle w:val="ListParagraph"/>
        <w:numPr>
          <w:ilvl w:val="0"/>
          <w:numId w:val="23"/>
        </w:numPr>
        <w:tabs>
          <w:tab w:pos="1159" w:val="left" w:leader="none"/>
          <w:tab w:pos="1160" w:val="left" w:leader="none"/>
        </w:tabs>
        <w:spacing w:line="240" w:lineRule="auto" w:before="159" w:after="0"/>
        <w:ind w:left="1159" w:right="0" w:hanging="360"/>
        <w:jc w:val="left"/>
        <w:rPr>
          <w:sz w:val="18"/>
        </w:rPr>
      </w:pPr>
      <w:r>
        <w:rPr>
          <w:sz w:val="18"/>
          <w:u w:val="single"/>
        </w:rPr>
        <w:t>Vowel</w:t>
      </w:r>
      <w:r>
        <w:rPr>
          <w:spacing w:val="-1"/>
          <w:sz w:val="18"/>
          <w:u w:val="single"/>
        </w:rPr>
        <w:t> </w:t>
      </w:r>
      <w:r>
        <w:rPr>
          <w:sz w:val="18"/>
          <w:u w:val="single"/>
        </w:rPr>
        <w:t>Sounds</w:t>
      </w:r>
    </w:p>
    <w:p>
      <w:pPr>
        <w:pStyle w:val="BodyText"/>
        <w:rPr>
          <w:sz w:val="18"/>
        </w:rPr>
      </w:pPr>
    </w:p>
    <w:p>
      <w:pPr>
        <w:pStyle w:val="ListParagraph"/>
        <w:numPr>
          <w:ilvl w:val="0"/>
          <w:numId w:val="24"/>
        </w:numPr>
        <w:tabs>
          <w:tab w:pos="1159" w:val="left" w:leader="none"/>
          <w:tab w:pos="1160" w:val="left" w:leader="none"/>
        </w:tabs>
        <w:spacing w:line="240" w:lineRule="auto" w:before="0" w:after="0"/>
        <w:ind w:left="1160" w:right="1202" w:hanging="360"/>
        <w:jc w:val="left"/>
        <w:rPr>
          <w:sz w:val="18"/>
        </w:rPr>
      </w:pPr>
      <w:r>
        <w:rPr>
          <w:sz w:val="18"/>
        </w:rPr>
        <w:t>Choose an item and sound out loud each phoneme (sound) in each syllable; then sound out loud each syllable separately; then say the item. Pay particular attention to stressing the stressed vowel sound.</w:t>
      </w:r>
    </w:p>
    <w:p>
      <w:pPr>
        <w:pStyle w:val="BodyText"/>
        <w:spacing w:before="10"/>
        <w:rPr>
          <w:sz w:val="17"/>
        </w:rPr>
      </w:pPr>
    </w:p>
    <w:p>
      <w:pPr>
        <w:pStyle w:val="ListParagraph"/>
        <w:numPr>
          <w:ilvl w:val="0"/>
          <w:numId w:val="24"/>
        </w:numPr>
        <w:tabs>
          <w:tab w:pos="1159" w:val="left" w:leader="none"/>
          <w:tab w:pos="1160" w:val="left" w:leader="none"/>
        </w:tabs>
        <w:spacing w:line="240" w:lineRule="auto" w:before="0" w:after="0"/>
        <w:ind w:left="1160" w:right="0" w:hanging="360"/>
        <w:jc w:val="left"/>
        <w:rPr>
          <w:sz w:val="18"/>
        </w:rPr>
      </w:pPr>
      <w:r>
        <w:rPr>
          <w:sz w:val="18"/>
        </w:rPr>
        <w:t>Circle the stressed vowel sound in an item written in the Clear</w:t>
      </w:r>
      <w:r>
        <w:rPr>
          <w:spacing w:val="-7"/>
          <w:sz w:val="18"/>
        </w:rPr>
        <w:t> </w:t>
      </w:r>
      <w:r>
        <w:rPr>
          <w:sz w:val="18"/>
        </w:rPr>
        <w:t>Alphabet.</w:t>
      </w:r>
    </w:p>
    <w:p>
      <w:pPr>
        <w:pStyle w:val="BodyText"/>
        <w:spacing w:before="10"/>
        <w:rPr>
          <w:sz w:val="17"/>
        </w:rPr>
      </w:pPr>
    </w:p>
    <w:p>
      <w:pPr>
        <w:pStyle w:val="ListParagraph"/>
        <w:numPr>
          <w:ilvl w:val="0"/>
          <w:numId w:val="24"/>
        </w:numPr>
        <w:tabs>
          <w:tab w:pos="1159" w:val="left" w:leader="none"/>
          <w:tab w:pos="1160" w:val="left" w:leader="none"/>
        </w:tabs>
        <w:spacing w:line="240" w:lineRule="auto" w:before="0" w:after="0"/>
        <w:ind w:left="1160" w:right="1284" w:hanging="360"/>
        <w:jc w:val="left"/>
        <w:rPr>
          <w:sz w:val="18"/>
        </w:rPr>
      </w:pPr>
      <w:r>
        <w:rPr>
          <w:sz w:val="18"/>
        </w:rPr>
        <w:t>Identify the stressed vowel sounds in one set of items (e.g. one page) and put them into groups. Which sounds occur most/least frequently? How many are long or short? Focus on learning the most common vowel</w:t>
      </w:r>
      <w:r>
        <w:rPr>
          <w:spacing w:val="-3"/>
          <w:sz w:val="18"/>
        </w:rPr>
        <w:t> </w:t>
      </w:r>
      <w:r>
        <w:rPr>
          <w:sz w:val="18"/>
        </w:rPr>
        <w:t>sounds.</w:t>
      </w:r>
    </w:p>
    <w:p>
      <w:pPr>
        <w:pStyle w:val="BodyText"/>
        <w:spacing w:before="10"/>
        <w:rPr>
          <w:sz w:val="17"/>
        </w:rPr>
      </w:pPr>
    </w:p>
    <w:p>
      <w:pPr>
        <w:pStyle w:val="ListParagraph"/>
        <w:numPr>
          <w:ilvl w:val="0"/>
          <w:numId w:val="24"/>
        </w:numPr>
        <w:tabs>
          <w:tab w:pos="1159" w:val="left" w:leader="none"/>
          <w:tab w:pos="1160" w:val="left" w:leader="none"/>
        </w:tabs>
        <w:spacing w:line="240" w:lineRule="auto" w:before="0" w:after="0"/>
        <w:ind w:left="1160" w:right="1010" w:hanging="360"/>
        <w:jc w:val="left"/>
        <w:rPr>
          <w:sz w:val="18"/>
        </w:rPr>
      </w:pPr>
      <w:r>
        <w:rPr>
          <w:sz w:val="18"/>
        </w:rPr>
        <w:t>Which vowel letters are most often reduced when we speak? Tip: look at the weak stressed syllables in a group of words and identify where sounds have been reduced, e.g. “to” is often pronounced t in a sentence, meaning that the oo sound has been reduced, and “for” is often pronounced f in a sentence, meaning that the or sound has been</w:t>
      </w:r>
      <w:r>
        <w:rPr>
          <w:spacing w:val="-13"/>
          <w:sz w:val="18"/>
        </w:rPr>
        <w:t> </w:t>
      </w:r>
      <w:r>
        <w:rPr>
          <w:sz w:val="18"/>
        </w:rPr>
        <w:t>reduced.</w:t>
      </w:r>
    </w:p>
    <w:p>
      <w:pPr>
        <w:pStyle w:val="BodyText"/>
        <w:spacing w:before="8"/>
        <w:rPr>
          <w:sz w:val="17"/>
        </w:rPr>
      </w:pPr>
    </w:p>
    <w:p>
      <w:pPr>
        <w:pStyle w:val="ListParagraph"/>
        <w:numPr>
          <w:ilvl w:val="0"/>
          <w:numId w:val="24"/>
        </w:numPr>
        <w:tabs>
          <w:tab w:pos="1159" w:val="left" w:leader="none"/>
          <w:tab w:pos="1160" w:val="left" w:leader="none"/>
        </w:tabs>
        <w:spacing w:line="240" w:lineRule="auto" w:before="0" w:after="0"/>
        <w:ind w:left="1160" w:right="1215" w:hanging="360"/>
        <w:jc w:val="left"/>
        <w:rPr>
          <w:sz w:val="18"/>
        </w:rPr>
      </w:pPr>
      <w:r>
        <w:rPr>
          <w:sz w:val="18"/>
        </w:rPr>
        <w:t>Find </w:t>
      </w:r>
      <w:r>
        <w:rPr>
          <w:rFonts w:ascii="Times New Roman" w:hAnsi="Times New Roman"/>
          <w:i/>
          <w:sz w:val="18"/>
        </w:rPr>
        <w:t>x </w:t>
      </w:r>
      <w:r>
        <w:rPr>
          <w:sz w:val="18"/>
        </w:rPr>
        <w:t>(5, 10, 20, or whatever) examples of assonance – words and phrases that have the same</w:t>
      </w:r>
      <w:r>
        <w:rPr>
          <w:spacing w:val="-3"/>
          <w:sz w:val="18"/>
        </w:rPr>
        <w:t> </w:t>
      </w:r>
      <w:r>
        <w:rPr>
          <w:sz w:val="18"/>
        </w:rPr>
        <w:t>vowel</w:t>
      </w:r>
      <w:r>
        <w:rPr>
          <w:spacing w:val="-3"/>
          <w:sz w:val="18"/>
        </w:rPr>
        <w:t> </w:t>
      </w:r>
      <w:r>
        <w:rPr>
          <w:sz w:val="18"/>
        </w:rPr>
        <w:t>sounds</w:t>
      </w:r>
      <w:r>
        <w:rPr>
          <w:spacing w:val="-3"/>
          <w:sz w:val="18"/>
        </w:rPr>
        <w:t> </w:t>
      </w:r>
      <w:r>
        <w:rPr>
          <w:sz w:val="18"/>
        </w:rPr>
        <w:t>(stressed</w:t>
      </w:r>
      <w:r>
        <w:rPr>
          <w:spacing w:val="-2"/>
          <w:sz w:val="18"/>
        </w:rPr>
        <w:t> </w:t>
      </w:r>
      <w:r>
        <w:rPr>
          <w:sz w:val="18"/>
        </w:rPr>
        <w:t>or</w:t>
      </w:r>
      <w:r>
        <w:rPr>
          <w:spacing w:val="-3"/>
          <w:sz w:val="18"/>
        </w:rPr>
        <w:t> </w:t>
      </w:r>
      <w:r>
        <w:rPr>
          <w:sz w:val="18"/>
        </w:rPr>
        <w:t>not).</w:t>
      </w:r>
      <w:r>
        <w:rPr>
          <w:spacing w:val="-4"/>
          <w:sz w:val="18"/>
        </w:rPr>
        <w:t> </w:t>
      </w:r>
      <w:r>
        <w:rPr>
          <w:sz w:val="18"/>
        </w:rPr>
        <w:t>This</w:t>
      </w:r>
      <w:r>
        <w:rPr>
          <w:spacing w:val="-3"/>
          <w:sz w:val="18"/>
        </w:rPr>
        <w:t> </w:t>
      </w:r>
      <w:r>
        <w:rPr>
          <w:sz w:val="18"/>
        </w:rPr>
        <w:t>could</w:t>
      </w:r>
      <w:r>
        <w:rPr>
          <w:spacing w:val="-3"/>
          <w:sz w:val="18"/>
        </w:rPr>
        <w:t> </w:t>
      </w:r>
      <w:r>
        <w:rPr>
          <w:sz w:val="18"/>
        </w:rPr>
        <w:t>be</w:t>
      </w:r>
      <w:r>
        <w:rPr>
          <w:spacing w:val="-1"/>
          <w:sz w:val="18"/>
        </w:rPr>
        <w:t> </w:t>
      </w:r>
      <w:r>
        <w:rPr>
          <w:sz w:val="18"/>
        </w:rPr>
        <w:t>with</w:t>
      </w:r>
      <w:r>
        <w:rPr>
          <w:spacing w:val="-4"/>
          <w:sz w:val="18"/>
        </w:rPr>
        <w:t> </w:t>
      </w:r>
      <w:r>
        <w:rPr>
          <w:sz w:val="18"/>
        </w:rPr>
        <w:t>a</w:t>
      </w:r>
      <w:r>
        <w:rPr>
          <w:spacing w:val="-3"/>
          <w:sz w:val="18"/>
        </w:rPr>
        <w:t> </w:t>
      </w:r>
      <w:r>
        <w:rPr>
          <w:sz w:val="18"/>
        </w:rPr>
        <w:t>pair</w:t>
      </w:r>
      <w:r>
        <w:rPr>
          <w:spacing w:val="-3"/>
          <w:sz w:val="18"/>
        </w:rPr>
        <w:t> </w:t>
      </w:r>
      <w:r>
        <w:rPr>
          <w:sz w:val="18"/>
        </w:rPr>
        <w:t>or</w:t>
      </w:r>
      <w:r>
        <w:rPr>
          <w:spacing w:val="-3"/>
          <w:sz w:val="18"/>
        </w:rPr>
        <w:t> </w:t>
      </w:r>
      <w:r>
        <w:rPr>
          <w:sz w:val="18"/>
        </w:rPr>
        <w:t>group</w:t>
      </w:r>
      <w:r>
        <w:rPr>
          <w:spacing w:val="-2"/>
          <w:sz w:val="18"/>
        </w:rPr>
        <w:t> </w:t>
      </w:r>
      <w:r>
        <w:rPr>
          <w:sz w:val="18"/>
        </w:rPr>
        <w:t>of</w:t>
      </w:r>
      <w:r>
        <w:rPr>
          <w:spacing w:val="-2"/>
          <w:sz w:val="18"/>
        </w:rPr>
        <w:t> </w:t>
      </w:r>
      <w:r>
        <w:rPr>
          <w:sz w:val="18"/>
        </w:rPr>
        <w:t>words,</w:t>
      </w:r>
      <w:r>
        <w:rPr>
          <w:spacing w:val="-2"/>
          <w:sz w:val="18"/>
        </w:rPr>
        <w:t> </w:t>
      </w:r>
      <w:r>
        <w:rPr>
          <w:sz w:val="18"/>
        </w:rPr>
        <w:t>e.g.</w:t>
      </w:r>
      <w:r>
        <w:rPr>
          <w:spacing w:val="-3"/>
          <w:sz w:val="18"/>
        </w:rPr>
        <w:t> </w:t>
      </w:r>
      <w:r>
        <w:rPr>
          <w:sz w:val="18"/>
        </w:rPr>
        <w:t>“hair” and “wear” both share the same vowel sound: eir . Or it could be within the same word or phrase, e.g. the word “expensive” has two e sounds: e Kspen siv , while the phrase “fruit juice” has two oo sounds: Froo_ Joos</w:t>
      </w:r>
      <w:r>
        <w:rPr>
          <w:spacing w:val="48"/>
          <w:sz w:val="18"/>
        </w:rPr>
        <w:t> </w:t>
      </w:r>
      <w:r>
        <w:rPr>
          <w:sz w:val="18"/>
        </w:rPr>
        <w:t>.</w:t>
      </w:r>
    </w:p>
    <w:p>
      <w:pPr>
        <w:pStyle w:val="BodyText"/>
        <w:rPr>
          <w:sz w:val="18"/>
        </w:rPr>
      </w:pPr>
    </w:p>
    <w:p>
      <w:pPr>
        <w:pStyle w:val="ListParagraph"/>
        <w:numPr>
          <w:ilvl w:val="0"/>
          <w:numId w:val="24"/>
        </w:numPr>
        <w:tabs>
          <w:tab w:pos="1159" w:val="left" w:leader="none"/>
          <w:tab w:pos="1160" w:val="left" w:leader="none"/>
        </w:tabs>
        <w:spacing w:line="240" w:lineRule="auto" w:before="0" w:after="0"/>
        <w:ind w:left="1160" w:right="0" w:hanging="360"/>
        <w:jc w:val="left"/>
        <w:rPr>
          <w:sz w:val="18"/>
        </w:rPr>
      </w:pPr>
      <w:r>
        <w:rPr>
          <w:sz w:val="18"/>
        </w:rPr>
        <w:t>Find </w:t>
      </w:r>
      <w:r>
        <w:rPr>
          <w:rFonts w:ascii="Times New Roman" w:hAnsi="Times New Roman"/>
          <w:i/>
          <w:sz w:val="18"/>
        </w:rPr>
        <w:t>x </w:t>
      </w:r>
      <w:r>
        <w:rPr>
          <w:sz w:val="18"/>
        </w:rPr>
        <w:t>items which have sounds from a particular vowel sound group: short, long, or</w:t>
      </w:r>
      <w:r>
        <w:rPr>
          <w:spacing w:val="-17"/>
          <w:sz w:val="18"/>
        </w:rPr>
        <w:t> </w:t>
      </w:r>
      <w:r>
        <w:rPr>
          <w:sz w:val="18"/>
        </w:rPr>
        <w:t>diphthong.</w:t>
      </w:r>
    </w:p>
    <w:p>
      <w:pPr>
        <w:pStyle w:val="BodyText"/>
        <w:spacing w:before="10"/>
        <w:rPr>
          <w:sz w:val="17"/>
        </w:rPr>
      </w:pPr>
    </w:p>
    <w:p>
      <w:pPr>
        <w:pStyle w:val="ListParagraph"/>
        <w:numPr>
          <w:ilvl w:val="0"/>
          <w:numId w:val="24"/>
        </w:numPr>
        <w:tabs>
          <w:tab w:pos="1160" w:val="left" w:leader="none"/>
          <w:tab w:pos="1161" w:val="left" w:leader="none"/>
        </w:tabs>
        <w:spacing w:line="242" w:lineRule="auto" w:before="0" w:after="0"/>
        <w:ind w:left="1160" w:right="1255" w:hanging="360"/>
        <w:jc w:val="left"/>
        <w:rPr>
          <w:sz w:val="18"/>
        </w:rPr>
      </w:pPr>
      <w:r>
        <w:rPr>
          <w:sz w:val="18"/>
        </w:rPr>
        <w:t>Find </w:t>
      </w:r>
      <w:r>
        <w:rPr>
          <w:rFonts w:ascii="Times New Roman" w:hAnsi="Times New Roman"/>
          <w:i/>
          <w:sz w:val="18"/>
        </w:rPr>
        <w:t>x </w:t>
      </w:r>
      <w:r>
        <w:rPr>
          <w:sz w:val="18"/>
        </w:rPr>
        <w:t>items that have a stressed vowel sound which also appears in another syllable in the same item,</w:t>
      </w:r>
      <w:r>
        <w:rPr>
          <w:spacing w:val="-1"/>
          <w:sz w:val="18"/>
        </w:rPr>
        <w:t> </w:t>
      </w:r>
      <w:r>
        <w:rPr>
          <w:sz w:val="18"/>
        </w:rPr>
        <w:t>e.g.</w:t>
      </w:r>
    </w:p>
    <w:p>
      <w:pPr>
        <w:pStyle w:val="BodyText"/>
        <w:spacing w:before="9"/>
        <w:rPr>
          <w:sz w:val="17"/>
        </w:rPr>
      </w:pPr>
    </w:p>
    <w:p>
      <w:pPr>
        <w:tabs>
          <w:tab w:pos="3319" w:val="left" w:leader="none"/>
        </w:tabs>
        <w:spacing w:line="207" w:lineRule="exact" w:before="0"/>
        <w:ind w:left="1160" w:right="0" w:firstLine="0"/>
        <w:jc w:val="left"/>
        <w:rPr>
          <w:sz w:val="18"/>
        </w:rPr>
      </w:pPr>
      <w:r>
        <w:rPr>
          <w:sz w:val="18"/>
        </w:rPr>
        <w:t>roundabout</w:t>
        <w:tab/>
        <w:t>R</w:t>
      </w:r>
      <w:r>
        <w:rPr>
          <w:b/>
          <w:sz w:val="18"/>
        </w:rPr>
        <w:t>au</w:t>
      </w:r>
      <w:r>
        <w:rPr>
          <w:sz w:val="18"/>
        </w:rPr>
        <w:t>n d</w:t>
      </w:r>
      <w:r>
        <w:rPr>
          <w:spacing w:val="-6"/>
          <w:sz w:val="18"/>
        </w:rPr>
        <w:t> </w:t>
      </w:r>
      <w:r>
        <w:rPr>
          <w:sz w:val="18"/>
        </w:rPr>
        <w:t>b</w:t>
      </w:r>
      <w:r>
        <w:rPr>
          <w:b/>
          <w:sz w:val="18"/>
        </w:rPr>
        <w:t>au</w:t>
      </w:r>
      <w:r>
        <w:rPr>
          <w:sz w:val="18"/>
        </w:rPr>
        <w:t>t</w:t>
      </w:r>
    </w:p>
    <w:p>
      <w:pPr>
        <w:tabs>
          <w:tab w:pos="3320" w:val="left" w:leader="none"/>
        </w:tabs>
        <w:spacing w:line="207" w:lineRule="exact" w:before="0"/>
        <w:ind w:left="1160" w:right="0" w:firstLine="0"/>
        <w:jc w:val="left"/>
        <w:rPr>
          <w:sz w:val="18"/>
        </w:rPr>
      </w:pPr>
      <w:r>
        <w:rPr>
          <w:sz w:val="18"/>
        </w:rPr>
        <w:t>steering</w:t>
      </w:r>
      <w:r>
        <w:rPr>
          <w:spacing w:val="-2"/>
          <w:sz w:val="18"/>
        </w:rPr>
        <w:t> </w:t>
      </w:r>
      <w:r>
        <w:rPr>
          <w:sz w:val="18"/>
        </w:rPr>
        <w:t>wheel</w:t>
        <w:tab/>
        <w:t>St</w:t>
      </w:r>
      <w:r>
        <w:rPr>
          <w:b/>
          <w:sz w:val="18"/>
        </w:rPr>
        <w:t>iy </w:t>
      </w:r>
      <w:r>
        <w:rPr>
          <w:sz w:val="18"/>
        </w:rPr>
        <w:t>ring</w:t>
      </w:r>
      <w:r>
        <w:rPr>
          <w:spacing w:val="-6"/>
          <w:sz w:val="18"/>
        </w:rPr>
        <w:t> </w:t>
      </w:r>
      <w:r>
        <w:rPr>
          <w:sz w:val="18"/>
        </w:rPr>
        <w:t>w</w:t>
      </w:r>
      <w:r>
        <w:rPr>
          <w:b/>
          <w:sz w:val="18"/>
        </w:rPr>
        <w:t>iy</w:t>
      </w:r>
      <w:r>
        <w:rPr>
          <w:sz w:val="18"/>
        </w:rPr>
        <w:t>l</w:t>
      </w:r>
    </w:p>
    <w:p>
      <w:pPr>
        <w:spacing w:after="0" w:line="207" w:lineRule="exact"/>
        <w:jc w:val="left"/>
        <w:rPr>
          <w:sz w:val="18"/>
        </w:rPr>
        <w:sectPr>
          <w:headerReference w:type="default" r:id="rId48"/>
          <w:footerReference w:type="default" r:id="rId49"/>
          <w:pgSz w:w="11900" w:h="16840"/>
          <w:pgMar w:header="707" w:footer="1013" w:top="2080" w:bottom="1200" w:left="1360" w:right="860"/>
          <w:pgNumType w:start="47"/>
        </w:sectPr>
      </w:pPr>
    </w:p>
    <w:p>
      <w:pPr>
        <w:pStyle w:val="BodyText"/>
      </w:pPr>
    </w:p>
    <w:p>
      <w:pPr>
        <w:pStyle w:val="BodyText"/>
        <w:spacing w:before="8"/>
        <w:rPr>
          <w:sz w:val="19"/>
        </w:rPr>
      </w:pPr>
    </w:p>
    <w:p>
      <w:pPr>
        <w:pStyle w:val="Heading6"/>
        <w:ind w:right="490"/>
      </w:pPr>
      <w:r>
        <w:rPr/>
        <w:t>Classroom Activities for Learning the Clear Alphabet</w:t>
      </w:r>
    </w:p>
    <w:p>
      <w:pPr>
        <w:pStyle w:val="BodyText"/>
      </w:pPr>
    </w:p>
    <w:p>
      <w:pPr>
        <w:pStyle w:val="BodyText"/>
        <w:spacing w:before="9"/>
        <w:rPr>
          <w:sz w:val="19"/>
        </w:rPr>
      </w:pPr>
    </w:p>
    <w:p>
      <w:pPr>
        <w:tabs>
          <w:tab w:pos="3319" w:val="left" w:leader="none"/>
        </w:tabs>
        <w:spacing w:before="94"/>
        <w:ind w:left="1160" w:right="0" w:firstLine="0"/>
        <w:jc w:val="left"/>
        <w:rPr>
          <w:b/>
          <w:sz w:val="18"/>
        </w:rPr>
      </w:pPr>
      <w:r>
        <w:rPr>
          <w:sz w:val="18"/>
        </w:rPr>
        <w:t>Wi-Fi</w:t>
        <w:tab/>
        <w:t>W</w:t>
      </w:r>
      <w:r>
        <w:rPr>
          <w:b/>
          <w:sz w:val="18"/>
        </w:rPr>
        <w:t>ai</w:t>
      </w:r>
      <w:r>
        <w:rPr>
          <w:b/>
          <w:spacing w:val="-1"/>
          <w:sz w:val="18"/>
        </w:rPr>
        <w:t> </w:t>
      </w:r>
      <w:r>
        <w:rPr>
          <w:sz w:val="18"/>
        </w:rPr>
        <w:t>f</w:t>
      </w:r>
      <w:r>
        <w:rPr>
          <w:b/>
          <w:sz w:val="18"/>
        </w:rPr>
        <w:t>ai</w:t>
      </w:r>
    </w:p>
    <w:p>
      <w:pPr>
        <w:tabs>
          <w:tab w:pos="3319" w:val="left" w:leader="none"/>
        </w:tabs>
        <w:spacing w:before="1"/>
        <w:ind w:left="1160" w:right="0" w:firstLine="0"/>
        <w:jc w:val="left"/>
        <w:rPr>
          <w:sz w:val="18"/>
        </w:rPr>
      </w:pPr>
      <w:r>
        <w:rPr>
          <w:sz w:val="18"/>
        </w:rPr>
        <w:t>work</w:t>
      </w:r>
      <w:r>
        <w:rPr>
          <w:spacing w:val="-3"/>
          <w:sz w:val="18"/>
        </w:rPr>
        <w:t> </w:t>
      </w:r>
      <w:r>
        <w:rPr>
          <w:sz w:val="18"/>
        </w:rPr>
        <w:t>experience</w:t>
        <w:tab/>
        <w:t>wer k Ksp</w:t>
      </w:r>
      <w:r>
        <w:rPr>
          <w:b/>
          <w:sz w:val="18"/>
        </w:rPr>
        <w:t>iy</w:t>
      </w:r>
      <w:r>
        <w:rPr>
          <w:b/>
          <w:spacing w:val="-2"/>
          <w:sz w:val="18"/>
        </w:rPr>
        <w:t> </w:t>
      </w:r>
      <w:r>
        <w:rPr>
          <w:sz w:val="18"/>
        </w:rPr>
        <w:t>r</w:t>
      </w:r>
      <w:r>
        <w:rPr>
          <w:b/>
          <w:sz w:val="18"/>
        </w:rPr>
        <w:t>iy</w:t>
      </w:r>
      <w:r>
        <w:rPr>
          <w:sz w:val="18"/>
        </w:rPr>
        <w:t>ns</w:t>
      </w:r>
    </w:p>
    <w:p>
      <w:pPr>
        <w:pStyle w:val="BodyText"/>
        <w:spacing w:before="1"/>
        <w:rPr>
          <w:sz w:val="18"/>
        </w:rPr>
      </w:pPr>
    </w:p>
    <w:p>
      <w:pPr>
        <w:pStyle w:val="ListParagraph"/>
        <w:numPr>
          <w:ilvl w:val="0"/>
          <w:numId w:val="24"/>
        </w:numPr>
        <w:tabs>
          <w:tab w:pos="1159" w:val="left" w:leader="none"/>
          <w:tab w:pos="1160" w:val="left" w:leader="none"/>
        </w:tabs>
        <w:spacing w:line="240" w:lineRule="auto" w:before="0" w:after="0"/>
        <w:ind w:left="1159" w:right="1074" w:hanging="360"/>
        <w:jc w:val="left"/>
        <w:rPr>
          <w:sz w:val="18"/>
        </w:rPr>
      </w:pPr>
      <w:r>
        <w:rPr>
          <w:sz w:val="18"/>
        </w:rPr>
        <w:t>Using a given set of items, make groups of words which have the same vowel clusters in the normal spelling, then match them with their Clear Alphabet counterparts. Emphasise the point that while vowel clusters in the Roman alphabet vary wildly – with sometimes many different spellings for the same sounds – each sound always looks the same in the Clear</w:t>
      </w:r>
      <w:r>
        <w:rPr>
          <w:spacing w:val="-31"/>
          <w:sz w:val="18"/>
        </w:rPr>
        <w:t> </w:t>
      </w:r>
      <w:r>
        <w:rPr>
          <w:sz w:val="18"/>
        </w:rPr>
        <w:t>Alphabet:</w:t>
      </w:r>
    </w:p>
    <w:p>
      <w:pPr>
        <w:pStyle w:val="BodyText"/>
        <w:spacing w:before="9"/>
        <w:rPr>
          <w:sz w:val="17"/>
        </w:rPr>
      </w:pPr>
    </w:p>
    <w:p>
      <w:pPr>
        <w:tabs>
          <w:tab w:pos="3320" w:val="left" w:leader="none"/>
        </w:tabs>
        <w:spacing w:before="1"/>
        <w:ind w:left="1159" w:right="0" w:firstLine="0"/>
        <w:jc w:val="left"/>
        <w:rPr>
          <w:sz w:val="18"/>
        </w:rPr>
      </w:pPr>
      <w:r>
        <w:rPr>
          <w:sz w:val="18"/>
        </w:rPr>
        <w:t>Clear</w:t>
      </w:r>
      <w:r>
        <w:rPr>
          <w:spacing w:val="-4"/>
          <w:sz w:val="18"/>
        </w:rPr>
        <w:t> </w:t>
      </w:r>
      <w:r>
        <w:rPr>
          <w:sz w:val="18"/>
        </w:rPr>
        <w:t>Alphabet</w:t>
      </w:r>
      <w:r>
        <w:rPr>
          <w:spacing w:val="-4"/>
          <w:sz w:val="18"/>
        </w:rPr>
        <w:t> </w:t>
      </w:r>
      <w:r>
        <w:rPr>
          <w:sz w:val="18"/>
        </w:rPr>
        <w:t>spelling:</w:t>
        <w:tab/>
        <w:t>er</w:t>
      </w:r>
    </w:p>
    <w:p>
      <w:pPr>
        <w:pStyle w:val="BodyText"/>
        <w:spacing w:before="11"/>
        <w:rPr>
          <w:sz w:val="17"/>
        </w:rPr>
      </w:pPr>
    </w:p>
    <w:p>
      <w:pPr>
        <w:spacing w:line="477" w:lineRule="auto" w:before="0"/>
        <w:ind w:left="1159" w:right="2117" w:firstLine="0"/>
        <w:jc w:val="left"/>
        <w:rPr>
          <w:sz w:val="18"/>
        </w:rPr>
      </w:pPr>
      <w:r>
        <w:rPr>
          <w:sz w:val="18"/>
        </w:rPr>
        <w:t>Some of the vowel clusters used to represent this sound in the Roman alphabet: h</w:t>
      </w:r>
      <w:r>
        <w:rPr>
          <w:b/>
          <w:sz w:val="18"/>
        </w:rPr>
        <w:t>er</w:t>
      </w:r>
      <w:r>
        <w:rPr>
          <w:sz w:val="18"/>
        </w:rPr>
        <w:t>, st</w:t>
      </w:r>
      <w:r>
        <w:rPr>
          <w:b/>
          <w:sz w:val="18"/>
        </w:rPr>
        <w:t>ir</w:t>
      </w:r>
      <w:r>
        <w:rPr>
          <w:sz w:val="18"/>
        </w:rPr>
        <w:t>, f</w:t>
      </w:r>
      <w:r>
        <w:rPr>
          <w:b/>
          <w:sz w:val="18"/>
        </w:rPr>
        <w:t>ur</w:t>
      </w:r>
      <w:r>
        <w:rPr>
          <w:sz w:val="18"/>
        </w:rPr>
        <w:t>, l</w:t>
      </w:r>
      <w:r>
        <w:rPr>
          <w:b/>
          <w:sz w:val="18"/>
        </w:rPr>
        <w:t>ear</w:t>
      </w:r>
      <w:r>
        <w:rPr>
          <w:sz w:val="18"/>
        </w:rPr>
        <w:t>n, w</w:t>
      </w:r>
      <w:r>
        <w:rPr>
          <w:b/>
          <w:sz w:val="18"/>
        </w:rPr>
        <w:t>or</w:t>
      </w:r>
      <w:r>
        <w:rPr>
          <w:sz w:val="18"/>
        </w:rPr>
        <w:t>ld, </w:t>
      </w:r>
      <w:r>
        <w:rPr>
          <w:b/>
          <w:sz w:val="18"/>
        </w:rPr>
        <w:t>ear</w:t>
      </w:r>
      <w:r>
        <w:rPr>
          <w:sz w:val="18"/>
        </w:rPr>
        <w:t>l, p</w:t>
      </w:r>
      <w:r>
        <w:rPr>
          <w:b/>
          <w:sz w:val="18"/>
        </w:rPr>
        <w:t>urr</w:t>
      </w:r>
      <w:r>
        <w:rPr>
          <w:sz w:val="18"/>
        </w:rPr>
        <w:t>, wh</w:t>
      </w:r>
      <w:r>
        <w:rPr>
          <w:b/>
          <w:sz w:val="18"/>
        </w:rPr>
        <w:t>irr</w:t>
      </w:r>
      <w:r>
        <w:rPr>
          <w:sz w:val="18"/>
        </w:rPr>
        <w:t>, w</w:t>
      </w:r>
      <w:r>
        <w:rPr>
          <w:b/>
          <w:sz w:val="18"/>
        </w:rPr>
        <w:t>ere</w:t>
      </w:r>
      <w:r>
        <w:rPr>
          <w:sz w:val="18"/>
        </w:rPr>
        <w:t>, b</w:t>
      </w:r>
      <w:r>
        <w:rPr>
          <w:b/>
          <w:sz w:val="18"/>
        </w:rPr>
        <w:t>urgh</w:t>
      </w:r>
      <w:r>
        <w:rPr>
          <w:sz w:val="18"/>
        </w:rPr>
        <w:t>, etc.</w:t>
      </w:r>
    </w:p>
    <w:p>
      <w:pPr>
        <w:spacing w:before="4"/>
        <w:ind w:left="1159" w:right="1226" w:firstLine="0"/>
        <w:jc w:val="left"/>
        <w:rPr>
          <w:sz w:val="18"/>
        </w:rPr>
      </w:pPr>
      <w:r>
        <w:rPr>
          <w:sz w:val="18"/>
        </w:rPr>
        <w:t>The section </w:t>
      </w:r>
      <w:r>
        <w:rPr>
          <w:i/>
          <w:sz w:val="18"/>
        </w:rPr>
        <w:t>Rhyming Words – Vowel Sounds and Diphthongs </w:t>
      </w:r>
      <w:r>
        <w:rPr>
          <w:sz w:val="18"/>
        </w:rPr>
        <w:t>on pp.30-40 will be useful for this. See also from p.203 for more about vowel clusters.</w:t>
      </w:r>
    </w:p>
    <w:p>
      <w:pPr>
        <w:pStyle w:val="BodyText"/>
        <w:spacing w:before="1"/>
        <w:rPr>
          <w:sz w:val="18"/>
        </w:rPr>
      </w:pPr>
    </w:p>
    <w:p>
      <w:pPr>
        <w:pStyle w:val="ListParagraph"/>
        <w:numPr>
          <w:ilvl w:val="0"/>
          <w:numId w:val="24"/>
        </w:numPr>
        <w:tabs>
          <w:tab w:pos="1159" w:val="left" w:leader="none"/>
          <w:tab w:pos="1160" w:val="left" w:leader="none"/>
        </w:tabs>
        <w:spacing w:line="240" w:lineRule="auto" w:before="0" w:after="0"/>
        <w:ind w:left="1159" w:right="1222" w:hanging="360"/>
        <w:jc w:val="left"/>
        <w:rPr>
          <w:sz w:val="18"/>
        </w:rPr>
      </w:pPr>
      <w:r>
        <w:rPr>
          <w:sz w:val="18"/>
        </w:rPr>
        <w:t>Challenge SS to find words which are comprised completely of one vowel sound, e.g. I, are, hour, etc. There are 9 of this kind of word in the</w:t>
      </w:r>
      <w:r>
        <w:rPr>
          <w:spacing w:val="-5"/>
          <w:sz w:val="18"/>
        </w:rPr>
        <w:t> </w:t>
      </w:r>
      <w:r>
        <w:rPr>
          <w:sz w:val="18"/>
        </w:rPr>
        <w:t>dictionary:</w:t>
      </w:r>
    </w:p>
    <w:p>
      <w:pPr>
        <w:pStyle w:val="BodyText"/>
        <w:spacing w:before="11"/>
        <w:rPr>
          <w:sz w:val="17"/>
        </w:rPr>
      </w:pPr>
    </w:p>
    <w:p>
      <w:pPr>
        <w:tabs>
          <w:tab w:pos="1879" w:val="left" w:leader="none"/>
        </w:tabs>
        <w:spacing w:before="0"/>
        <w:ind w:left="1159" w:right="0" w:firstLine="0"/>
        <w:jc w:val="left"/>
        <w:rPr>
          <w:rFonts w:ascii="Comic Sans MS"/>
          <w:sz w:val="18"/>
        </w:rPr>
      </w:pPr>
      <w:r>
        <w:rPr>
          <w:sz w:val="18"/>
        </w:rPr>
        <w:t>a</w:t>
        <w:tab/>
      </w:r>
      <w:r>
        <w:rPr>
          <w:rFonts w:ascii="Comic Sans MS"/>
          <w:sz w:val="18"/>
        </w:rPr>
        <w:t>uh</w:t>
      </w:r>
    </w:p>
    <w:p>
      <w:pPr>
        <w:tabs>
          <w:tab w:pos="1879" w:val="left" w:leader="none"/>
        </w:tabs>
        <w:spacing w:before="0"/>
        <w:ind w:left="1159" w:right="0" w:firstLine="0"/>
        <w:jc w:val="left"/>
        <w:rPr>
          <w:rFonts w:ascii="Comic Sans MS"/>
          <w:sz w:val="18"/>
        </w:rPr>
      </w:pPr>
      <w:r>
        <w:rPr>
          <w:sz w:val="18"/>
        </w:rPr>
        <w:t>air</w:t>
        <w:tab/>
      </w:r>
      <w:r>
        <w:rPr>
          <w:rFonts w:ascii="Comic Sans MS"/>
          <w:sz w:val="18"/>
        </w:rPr>
        <w:t>Eir</w:t>
      </w:r>
    </w:p>
    <w:p>
      <w:pPr>
        <w:tabs>
          <w:tab w:pos="1879" w:val="left" w:leader="none"/>
        </w:tabs>
        <w:spacing w:before="0"/>
        <w:ind w:left="1159" w:right="0" w:firstLine="0"/>
        <w:jc w:val="left"/>
        <w:rPr>
          <w:rFonts w:ascii="Comic Sans MS"/>
          <w:sz w:val="18"/>
        </w:rPr>
      </w:pPr>
      <w:r>
        <w:rPr>
          <w:sz w:val="18"/>
        </w:rPr>
        <w:t>are</w:t>
        <w:tab/>
      </w:r>
      <w:r>
        <w:rPr>
          <w:rFonts w:ascii="Comic Sans MS"/>
          <w:sz w:val="18"/>
        </w:rPr>
        <w:t>ar</w:t>
      </w:r>
    </w:p>
    <w:p>
      <w:pPr>
        <w:tabs>
          <w:tab w:pos="1879" w:val="left" w:leader="none"/>
        </w:tabs>
        <w:spacing w:before="0"/>
        <w:ind w:left="1159" w:right="0" w:firstLine="0"/>
        <w:jc w:val="left"/>
        <w:rPr>
          <w:rFonts w:ascii="Comic Sans MS"/>
          <w:sz w:val="18"/>
        </w:rPr>
      </w:pPr>
      <w:r>
        <w:rPr>
          <w:sz w:val="18"/>
        </w:rPr>
        <w:t>ear</w:t>
        <w:tab/>
      </w:r>
      <w:r>
        <w:rPr>
          <w:rFonts w:ascii="Comic Sans MS"/>
          <w:sz w:val="18"/>
        </w:rPr>
        <w:t>Iy</w:t>
      </w:r>
    </w:p>
    <w:p>
      <w:pPr>
        <w:tabs>
          <w:tab w:pos="1879" w:val="left" w:leader="none"/>
        </w:tabs>
        <w:spacing w:before="0"/>
        <w:ind w:left="1159" w:right="0" w:firstLine="0"/>
        <w:jc w:val="left"/>
        <w:rPr>
          <w:rFonts w:ascii="Comic Sans MS"/>
          <w:sz w:val="18"/>
        </w:rPr>
      </w:pPr>
      <w:r>
        <w:rPr>
          <w:sz w:val="18"/>
        </w:rPr>
        <w:t>eye</w:t>
        <w:tab/>
      </w:r>
      <w:r>
        <w:rPr>
          <w:rFonts w:ascii="Comic Sans MS"/>
          <w:sz w:val="18"/>
        </w:rPr>
        <w:t>Ai</w:t>
      </w:r>
    </w:p>
    <w:p>
      <w:pPr>
        <w:tabs>
          <w:tab w:pos="1879" w:val="left" w:leader="none"/>
        </w:tabs>
        <w:spacing w:before="0"/>
        <w:ind w:left="1159" w:right="0" w:firstLine="0"/>
        <w:jc w:val="left"/>
        <w:rPr>
          <w:rFonts w:ascii="Comic Sans MS"/>
          <w:sz w:val="18"/>
        </w:rPr>
      </w:pPr>
      <w:r>
        <w:rPr>
          <w:sz w:val="18"/>
        </w:rPr>
        <w:t>hour</w:t>
        <w:tab/>
      </w:r>
      <w:r>
        <w:rPr>
          <w:rFonts w:ascii="Comic Sans MS"/>
          <w:sz w:val="18"/>
        </w:rPr>
        <w:t>Auw</w:t>
      </w:r>
    </w:p>
    <w:p>
      <w:pPr>
        <w:tabs>
          <w:tab w:pos="1879" w:val="left" w:leader="none"/>
        </w:tabs>
        <w:spacing w:before="0"/>
        <w:ind w:left="1159" w:right="0" w:firstLine="0"/>
        <w:jc w:val="left"/>
        <w:rPr>
          <w:rFonts w:ascii="Comic Sans MS"/>
          <w:sz w:val="18"/>
        </w:rPr>
      </w:pPr>
      <w:r>
        <w:rPr>
          <w:sz w:val="18"/>
        </w:rPr>
        <w:t>I</w:t>
        <w:tab/>
      </w:r>
      <w:r>
        <w:rPr>
          <w:rFonts w:ascii="Comic Sans MS"/>
          <w:sz w:val="18"/>
        </w:rPr>
        <w:t>ai</w:t>
      </w:r>
    </w:p>
    <w:p>
      <w:pPr>
        <w:tabs>
          <w:tab w:pos="1879" w:val="left" w:leader="none"/>
        </w:tabs>
        <w:spacing w:before="0"/>
        <w:ind w:left="1159" w:right="0" w:firstLine="0"/>
        <w:jc w:val="left"/>
        <w:rPr>
          <w:rFonts w:ascii="Comic Sans MS"/>
          <w:sz w:val="18"/>
        </w:rPr>
      </w:pPr>
      <w:r>
        <w:rPr>
          <w:sz w:val="18"/>
        </w:rPr>
        <w:t>or</w:t>
        <w:tab/>
      </w:r>
      <w:r>
        <w:rPr>
          <w:rFonts w:ascii="Comic Sans MS"/>
          <w:sz w:val="18"/>
        </w:rPr>
        <w:t>or</w:t>
      </w:r>
    </w:p>
    <w:p>
      <w:pPr>
        <w:tabs>
          <w:tab w:pos="1879" w:val="left" w:leader="none"/>
        </w:tabs>
        <w:spacing w:before="0"/>
        <w:ind w:left="1159" w:right="0" w:firstLine="0"/>
        <w:jc w:val="left"/>
        <w:rPr>
          <w:rFonts w:ascii="Comic Sans MS"/>
          <w:sz w:val="18"/>
        </w:rPr>
      </w:pPr>
      <w:r>
        <w:rPr>
          <w:sz w:val="18"/>
        </w:rPr>
        <w:t>owe</w:t>
        <w:tab/>
      </w:r>
      <w:r>
        <w:rPr>
          <w:rFonts w:ascii="Comic Sans MS"/>
          <w:sz w:val="18"/>
        </w:rPr>
        <w:t>Eu</w:t>
      </w:r>
    </w:p>
    <w:p>
      <w:pPr>
        <w:pStyle w:val="BodyText"/>
        <w:spacing w:before="7"/>
        <w:rPr>
          <w:rFonts w:ascii="Comic Sans MS"/>
          <w:sz w:val="29"/>
        </w:rPr>
      </w:pPr>
    </w:p>
    <w:p>
      <w:pPr>
        <w:pStyle w:val="ListParagraph"/>
        <w:numPr>
          <w:ilvl w:val="0"/>
          <w:numId w:val="23"/>
        </w:numPr>
        <w:tabs>
          <w:tab w:pos="1159" w:val="left" w:leader="none"/>
          <w:tab w:pos="1160" w:val="left" w:leader="none"/>
        </w:tabs>
        <w:spacing w:line="240" w:lineRule="auto" w:before="0" w:after="0"/>
        <w:ind w:left="1159" w:right="0" w:hanging="361"/>
        <w:jc w:val="left"/>
        <w:rPr>
          <w:sz w:val="18"/>
        </w:rPr>
      </w:pPr>
      <w:r>
        <w:rPr>
          <w:sz w:val="18"/>
          <w:u w:val="single"/>
        </w:rPr>
        <w:t>Schwa</w:t>
      </w:r>
      <w:r>
        <w:rPr>
          <w:spacing w:val="-1"/>
          <w:sz w:val="18"/>
          <w:u w:val="single"/>
        </w:rPr>
        <w:t> </w:t>
      </w:r>
      <w:r>
        <w:rPr>
          <w:sz w:val="18"/>
          <w:u w:val="single"/>
        </w:rPr>
        <w:t>Sound</w:t>
      </w:r>
    </w:p>
    <w:p>
      <w:pPr>
        <w:pStyle w:val="BodyText"/>
        <w:spacing w:before="10"/>
        <w:rPr>
          <w:sz w:val="17"/>
        </w:rPr>
      </w:pPr>
    </w:p>
    <w:p>
      <w:pPr>
        <w:pStyle w:val="ListParagraph"/>
        <w:numPr>
          <w:ilvl w:val="0"/>
          <w:numId w:val="24"/>
        </w:numPr>
        <w:tabs>
          <w:tab w:pos="1159" w:val="left" w:leader="none"/>
          <w:tab w:pos="1160" w:val="left" w:leader="none"/>
        </w:tabs>
        <w:spacing w:line="242" w:lineRule="auto" w:before="0" w:after="0"/>
        <w:ind w:left="1160" w:right="1042" w:hanging="360"/>
        <w:jc w:val="left"/>
        <w:rPr>
          <w:sz w:val="18"/>
        </w:rPr>
      </w:pPr>
      <w:r>
        <w:rPr>
          <w:sz w:val="18"/>
        </w:rPr>
        <w:t>Find </w:t>
      </w:r>
      <w:r>
        <w:rPr>
          <w:rFonts w:ascii="Times New Roman" w:hAnsi="Times New Roman"/>
          <w:i/>
          <w:sz w:val="18"/>
        </w:rPr>
        <w:t>x </w:t>
      </w:r>
      <w:r>
        <w:rPr>
          <w:sz w:val="18"/>
        </w:rPr>
        <w:t>items that have a schwa sound (either the visible uh , or an invisible embedded schwa sound) and practise pronouncing them – paying particular attention to the schwa</w:t>
      </w:r>
      <w:r>
        <w:rPr>
          <w:spacing w:val="-25"/>
          <w:sz w:val="18"/>
        </w:rPr>
        <w:t> </w:t>
      </w:r>
      <w:r>
        <w:rPr>
          <w:sz w:val="18"/>
        </w:rPr>
        <w:t>sound.</w:t>
      </w:r>
    </w:p>
    <w:p>
      <w:pPr>
        <w:pStyle w:val="BodyText"/>
        <w:spacing w:before="7"/>
        <w:rPr>
          <w:sz w:val="17"/>
        </w:rPr>
      </w:pPr>
    </w:p>
    <w:p>
      <w:pPr>
        <w:pStyle w:val="ListParagraph"/>
        <w:numPr>
          <w:ilvl w:val="0"/>
          <w:numId w:val="24"/>
        </w:numPr>
        <w:tabs>
          <w:tab w:pos="1159" w:val="left" w:leader="none"/>
          <w:tab w:pos="1160" w:val="left" w:leader="none"/>
        </w:tabs>
        <w:spacing w:line="240" w:lineRule="auto" w:before="0" w:after="0"/>
        <w:ind w:left="1160" w:right="1006" w:hanging="360"/>
        <w:jc w:val="left"/>
        <w:rPr>
          <w:sz w:val="18"/>
        </w:rPr>
      </w:pPr>
      <w:r>
        <w:rPr>
          <w:sz w:val="18"/>
        </w:rPr>
        <w:t>Look for </w:t>
      </w:r>
      <w:r>
        <w:rPr>
          <w:rFonts w:ascii="Times New Roman" w:hAnsi="Times New Roman"/>
          <w:i/>
          <w:sz w:val="18"/>
        </w:rPr>
        <w:t>x </w:t>
      </w:r>
      <w:r>
        <w:rPr>
          <w:sz w:val="18"/>
        </w:rPr>
        <w:t>examples of an embedded schwa sound, which is a schwa sound that occurs naturally after saying a consonant sound, e.g. in the word “cinema” there are two embedded schwa sounds: Si n m . One occurs naturally when we pronounce the sound n and the other occurs naturally when we say m</w:t>
      </w:r>
      <w:r>
        <w:rPr>
          <w:spacing w:val="49"/>
          <w:sz w:val="18"/>
        </w:rPr>
        <w:t> </w:t>
      </w:r>
      <w:r>
        <w:rPr>
          <w:sz w:val="18"/>
        </w:rPr>
        <w:t>.</w:t>
      </w:r>
    </w:p>
    <w:p>
      <w:pPr>
        <w:pStyle w:val="ListParagraph"/>
        <w:numPr>
          <w:ilvl w:val="0"/>
          <w:numId w:val="24"/>
        </w:numPr>
        <w:tabs>
          <w:tab w:pos="1159" w:val="left" w:leader="none"/>
          <w:tab w:pos="1160" w:val="left" w:leader="none"/>
          <w:tab w:pos="2599" w:val="left" w:leader="none"/>
        </w:tabs>
        <w:spacing w:line="410" w:lineRule="atLeast" w:before="17" w:after="0"/>
        <w:ind w:left="1160" w:right="4485" w:hanging="360"/>
        <w:jc w:val="left"/>
        <w:rPr>
          <w:sz w:val="18"/>
        </w:rPr>
      </w:pPr>
      <w:r>
        <w:rPr>
          <w:sz w:val="18"/>
        </w:rPr>
        <w:t>List </w:t>
      </w:r>
      <w:r>
        <w:rPr>
          <w:rFonts w:ascii="Times New Roman" w:hAnsi="Times New Roman"/>
          <w:i/>
          <w:sz w:val="18"/>
        </w:rPr>
        <w:t>x </w:t>
      </w:r>
      <w:r>
        <w:rPr>
          <w:sz w:val="18"/>
        </w:rPr>
        <w:t>words which have visible schwa sounds, e.g. uh</w:t>
      </w:r>
      <w:r>
        <w:rPr>
          <w:spacing w:val="-2"/>
          <w:sz w:val="18"/>
        </w:rPr>
        <w:t> </w:t>
      </w:r>
      <w:r>
        <w:rPr>
          <w:sz w:val="18"/>
        </w:rPr>
        <w:t>Gree</w:t>
        <w:tab/>
        <w:t>agree</w:t>
      </w:r>
    </w:p>
    <w:p>
      <w:pPr>
        <w:tabs>
          <w:tab w:pos="2599" w:val="left" w:leader="none"/>
        </w:tabs>
        <w:spacing w:before="6"/>
        <w:ind w:left="1160" w:right="0" w:firstLine="0"/>
        <w:jc w:val="left"/>
        <w:rPr>
          <w:sz w:val="18"/>
        </w:rPr>
      </w:pPr>
      <w:r>
        <w:rPr>
          <w:sz w:val="18"/>
        </w:rPr>
        <w:t>uh</w:t>
      </w:r>
      <w:r>
        <w:rPr>
          <w:spacing w:val="-2"/>
          <w:sz w:val="18"/>
        </w:rPr>
        <w:t> </w:t>
      </w:r>
      <w:r>
        <w:rPr>
          <w:sz w:val="18"/>
        </w:rPr>
        <w:t>Plai</w:t>
        <w:tab/>
        <w:t>apply</w:t>
      </w:r>
    </w:p>
    <w:p>
      <w:pPr>
        <w:pStyle w:val="BodyText"/>
        <w:rPr>
          <w:sz w:val="18"/>
        </w:rPr>
      </w:pPr>
    </w:p>
    <w:p>
      <w:pPr>
        <w:spacing w:before="0"/>
        <w:ind w:left="1160" w:right="996" w:firstLine="0"/>
        <w:jc w:val="left"/>
        <w:rPr>
          <w:sz w:val="18"/>
        </w:rPr>
      </w:pPr>
      <w:r>
        <w:rPr>
          <w:sz w:val="18"/>
        </w:rPr>
        <w:t>Tip: these will generally be words that begin with “a-” which means that there isn’t a consonant sound for the schwa to be embedded in. See pp.229-230 for a list of </w:t>
      </w:r>
      <w:r>
        <w:rPr>
          <w:i/>
          <w:sz w:val="18"/>
        </w:rPr>
        <w:t>Two-Syllable Words </w:t>
      </w:r>
      <w:r>
        <w:rPr>
          <w:i/>
          <w:sz w:val="18"/>
        </w:rPr>
        <w:t>where the First Syllable is a Schwa</w:t>
      </w:r>
      <w:r>
        <w:rPr>
          <w:sz w:val="18"/>
        </w:rPr>
        <w:t>.</w:t>
      </w:r>
    </w:p>
    <w:p>
      <w:pPr>
        <w:pStyle w:val="BodyText"/>
        <w:spacing w:before="9"/>
        <w:rPr>
          <w:sz w:val="17"/>
        </w:rPr>
      </w:pPr>
    </w:p>
    <w:p>
      <w:pPr>
        <w:pStyle w:val="ListParagraph"/>
        <w:numPr>
          <w:ilvl w:val="0"/>
          <w:numId w:val="24"/>
        </w:numPr>
        <w:tabs>
          <w:tab w:pos="1159" w:val="left" w:leader="none"/>
          <w:tab w:pos="1160" w:val="left" w:leader="none"/>
        </w:tabs>
        <w:spacing w:line="240" w:lineRule="auto" w:before="0" w:after="0"/>
        <w:ind w:left="1160" w:right="1305" w:hanging="360"/>
        <w:jc w:val="left"/>
        <w:rPr>
          <w:sz w:val="18"/>
        </w:rPr>
      </w:pPr>
      <w:r>
        <w:rPr>
          <w:sz w:val="18"/>
        </w:rPr>
        <w:t>Look for </w:t>
      </w:r>
      <w:r>
        <w:rPr>
          <w:rFonts w:ascii="Times New Roman" w:hAnsi="Times New Roman"/>
          <w:i/>
          <w:sz w:val="18"/>
        </w:rPr>
        <w:t>x </w:t>
      </w:r>
      <w:r>
        <w:rPr>
          <w:sz w:val="18"/>
        </w:rPr>
        <w:t>items with more than one syllable that do not have any schwa or short i sounds (known as the “2nd schwa sound”) – but a full vowel sound in every syllable,</w:t>
      </w:r>
      <w:r>
        <w:rPr>
          <w:spacing w:val="-19"/>
          <w:sz w:val="18"/>
        </w:rPr>
        <w:t> </w:t>
      </w:r>
      <w:r>
        <w:rPr>
          <w:sz w:val="18"/>
        </w:rPr>
        <w:t>e.g.</w:t>
      </w:r>
    </w:p>
    <w:p>
      <w:pPr>
        <w:pStyle w:val="BodyText"/>
        <w:rPr>
          <w:sz w:val="18"/>
        </w:rPr>
      </w:pPr>
    </w:p>
    <w:p>
      <w:pPr>
        <w:tabs>
          <w:tab w:pos="3320" w:val="left" w:leader="none"/>
        </w:tabs>
        <w:spacing w:before="1"/>
        <w:ind w:left="1160" w:right="0" w:firstLine="0"/>
        <w:jc w:val="left"/>
        <w:rPr>
          <w:b/>
          <w:sz w:val="18"/>
        </w:rPr>
      </w:pPr>
      <w:r>
        <w:rPr>
          <w:sz w:val="18"/>
        </w:rPr>
        <w:t>borrow</w:t>
        <w:tab/>
        <w:t>B</w:t>
      </w:r>
      <w:r>
        <w:rPr>
          <w:b/>
          <w:sz w:val="18"/>
        </w:rPr>
        <w:t>o</w:t>
      </w:r>
      <w:r>
        <w:rPr>
          <w:b/>
          <w:spacing w:val="-1"/>
          <w:sz w:val="18"/>
        </w:rPr>
        <w:t> </w:t>
      </w:r>
      <w:r>
        <w:rPr>
          <w:sz w:val="18"/>
        </w:rPr>
        <w:t>r</w:t>
      </w:r>
      <w:r>
        <w:rPr>
          <w:b/>
          <w:sz w:val="18"/>
        </w:rPr>
        <w:t>eu</w:t>
      </w:r>
    </w:p>
    <w:p>
      <w:pPr>
        <w:tabs>
          <w:tab w:pos="3319" w:val="left" w:leader="none"/>
        </w:tabs>
        <w:spacing w:before="0"/>
        <w:ind w:left="1160" w:right="0" w:firstLine="0"/>
        <w:jc w:val="left"/>
        <w:rPr>
          <w:sz w:val="18"/>
        </w:rPr>
      </w:pPr>
      <w:r>
        <w:rPr>
          <w:sz w:val="18"/>
        </w:rPr>
        <w:t>download</w:t>
        <w:tab/>
        <w:t>d</w:t>
      </w:r>
      <w:r>
        <w:rPr>
          <w:b/>
          <w:sz w:val="18"/>
        </w:rPr>
        <w:t>au</w:t>
      </w:r>
      <w:r>
        <w:rPr>
          <w:sz w:val="18"/>
        </w:rPr>
        <w:t>n</w:t>
      </w:r>
      <w:r>
        <w:rPr>
          <w:spacing w:val="-2"/>
          <w:sz w:val="18"/>
        </w:rPr>
        <w:t> </w:t>
      </w:r>
      <w:r>
        <w:rPr>
          <w:sz w:val="18"/>
        </w:rPr>
        <w:t>L</w:t>
      </w:r>
      <w:r>
        <w:rPr>
          <w:b/>
          <w:sz w:val="18"/>
        </w:rPr>
        <w:t>eu</w:t>
      </w:r>
      <w:r>
        <w:rPr>
          <w:sz w:val="18"/>
        </w:rPr>
        <w:t>d</w:t>
      </w:r>
    </w:p>
    <w:p>
      <w:pPr>
        <w:spacing w:after="0"/>
        <w:jc w:val="left"/>
        <w:rPr>
          <w:sz w:val="18"/>
        </w:rPr>
        <w:sectPr>
          <w:pgSz w:w="11900" w:h="16840"/>
          <w:pgMar w:header="707" w:footer="1013" w:top="2080" w:bottom="1200" w:left="1360" w:right="860"/>
        </w:sectPr>
      </w:pPr>
    </w:p>
    <w:p>
      <w:pPr>
        <w:pStyle w:val="BodyText"/>
      </w:pPr>
    </w:p>
    <w:p>
      <w:pPr>
        <w:pStyle w:val="BodyText"/>
        <w:spacing w:before="8"/>
        <w:rPr>
          <w:sz w:val="19"/>
        </w:rPr>
      </w:pPr>
    </w:p>
    <w:p>
      <w:pPr>
        <w:pStyle w:val="Heading6"/>
        <w:ind w:right="490"/>
      </w:pPr>
      <w:r>
        <w:rPr/>
        <w:t>Classroom Activities for Learning the Clear Alphabet</w:t>
      </w:r>
    </w:p>
    <w:p>
      <w:pPr>
        <w:pStyle w:val="BodyText"/>
      </w:pPr>
    </w:p>
    <w:p>
      <w:pPr>
        <w:pStyle w:val="BodyText"/>
        <w:spacing w:before="9"/>
        <w:rPr>
          <w:sz w:val="19"/>
        </w:rPr>
      </w:pPr>
    </w:p>
    <w:p>
      <w:pPr>
        <w:tabs>
          <w:tab w:pos="3319" w:val="left" w:leader="none"/>
        </w:tabs>
        <w:spacing w:before="94"/>
        <w:ind w:left="1160" w:right="0" w:firstLine="0"/>
        <w:jc w:val="left"/>
        <w:rPr>
          <w:sz w:val="18"/>
        </w:rPr>
      </w:pPr>
      <w:r>
        <w:rPr>
          <w:sz w:val="18"/>
        </w:rPr>
        <w:t>freesheet</w:t>
        <w:tab/>
        <w:t>Fr</w:t>
      </w:r>
      <w:r>
        <w:rPr>
          <w:b/>
          <w:sz w:val="18"/>
        </w:rPr>
        <w:t>ee</w:t>
      </w:r>
      <w:r>
        <w:rPr>
          <w:b/>
          <w:spacing w:val="-2"/>
          <w:sz w:val="18"/>
        </w:rPr>
        <w:t> </w:t>
      </w:r>
      <w:r>
        <w:rPr>
          <w:sz w:val="18"/>
        </w:rPr>
        <w:t>sh</w:t>
      </w:r>
      <w:r>
        <w:rPr>
          <w:b/>
          <w:sz w:val="18"/>
        </w:rPr>
        <w:t>ee</w:t>
      </w:r>
      <w:r>
        <w:rPr>
          <w:sz w:val="18"/>
        </w:rPr>
        <w:t>t</w:t>
      </w:r>
    </w:p>
    <w:p>
      <w:pPr>
        <w:tabs>
          <w:tab w:pos="3320" w:val="left" w:leader="none"/>
        </w:tabs>
        <w:spacing w:before="1"/>
        <w:ind w:left="1160" w:right="0" w:firstLine="0"/>
        <w:jc w:val="left"/>
        <w:rPr>
          <w:sz w:val="18"/>
        </w:rPr>
      </w:pPr>
      <w:r>
        <w:rPr>
          <w:sz w:val="18"/>
        </w:rPr>
        <w:t>product</w:t>
        <w:tab/>
        <w:t>Pr</w:t>
      </w:r>
      <w:r>
        <w:rPr>
          <w:b/>
          <w:sz w:val="18"/>
        </w:rPr>
        <w:t>o</w:t>
      </w:r>
      <w:r>
        <w:rPr>
          <w:b/>
          <w:spacing w:val="-1"/>
          <w:sz w:val="18"/>
        </w:rPr>
        <w:t> </w:t>
      </w:r>
      <w:r>
        <w:rPr>
          <w:sz w:val="18"/>
        </w:rPr>
        <w:t>d</w:t>
      </w:r>
      <w:r>
        <w:rPr>
          <w:b/>
          <w:sz w:val="18"/>
        </w:rPr>
        <w:t>u</w:t>
      </w:r>
      <w:r>
        <w:rPr>
          <w:sz w:val="18"/>
        </w:rPr>
        <w:t>kt</w:t>
      </w:r>
    </w:p>
    <w:p>
      <w:pPr>
        <w:pStyle w:val="BodyText"/>
        <w:spacing w:before="1"/>
        <w:rPr>
          <w:sz w:val="18"/>
        </w:rPr>
      </w:pPr>
    </w:p>
    <w:p>
      <w:pPr>
        <w:spacing w:before="0"/>
        <w:ind w:left="1159" w:right="1240" w:firstLine="0"/>
        <w:jc w:val="left"/>
        <w:rPr>
          <w:sz w:val="18"/>
        </w:rPr>
      </w:pPr>
      <w:r>
        <w:rPr>
          <w:sz w:val="18"/>
        </w:rPr>
        <w:t>Note how most words and phrases contain at least one schwa or short i sound, and often more than one.</w:t>
      </w:r>
    </w:p>
    <w:p>
      <w:pPr>
        <w:pStyle w:val="ListParagraph"/>
        <w:numPr>
          <w:ilvl w:val="0"/>
          <w:numId w:val="24"/>
        </w:numPr>
        <w:tabs>
          <w:tab w:pos="1159" w:val="left" w:leader="none"/>
          <w:tab w:pos="1160" w:val="left" w:leader="none"/>
          <w:tab w:pos="2599" w:val="left" w:leader="none"/>
        </w:tabs>
        <w:spacing w:line="410" w:lineRule="atLeast" w:before="14" w:after="0"/>
        <w:ind w:left="1159" w:right="1744" w:hanging="360"/>
        <w:jc w:val="left"/>
        <w:rPr>
          <w:sz w:val="18"/>
        </w:rPr>
      </w:pPr>
      <w:r>
        <w:rPr>
          <w:sz w:val="18"/>
        </w:rPr>
        <w:t>Find </w:t>
      </w:r>
      <w:r>
        <w:rPr>
          <w:rFonts w:ascii="Times New Roman" w:hAnsi="Times New Roman"/>
          <w:i/>
          <w:sz w:val="18"/>
        </w:rPr>
        <w:t>x </w:t>
      </w:r>
      <w:r>
        <w:rPr>
          <w:sz w:val="18"/>
        </w:rPr>
        <w:t>items that have one or more short i sounds in the weak stressed syllables, e.g. m</w:t>
      </w:r>
      <w:r>
        <w:rPr>
          <w:spacing w:val="-1"/>
          <w:sz w:val="18"/>
        </w:rPr>
        <w:t> </w:t>
      </w:r>
      <w:r>
        <w:rPr>
          <w:sz w:val="18"/>
        </w:rPr>
        <w:t>Ka n</w:t>
      </w:r>
      <w:r>
        <w:rPr>
          <w:b/>
          <w:sz w:val="18"/>
        </w:rPr>
        <w:t>i</w:t>
      </w:r>
      <w:r>
        <w:rPr>
          <w:sz w:val="18"/>
        </w:rPr>
        <w:t>k</w:t>
        <w:tab/>
        <w:t>mechanic</w:t>
      </w:r>
    </w:p>
    <w:p>
      <w:pPr>
        <w:tabs>
          <w:tab w:pos="2599" w:val="left" w:leader="none"/>
        </w:tabs>
        <w:spacing w:before="5"/>
        <w:ind w:left="1159" w:right="0" w:firstLine="0"/>
        <w:jc w:val="left"/>
        <w:rPr>
          <w:sz w:val="18"/>
        </w:rPr>
      </w:pPr>
      <w:r>
        <w:rPr>
          <w:sz w:val="18"/>
        </w:rPr>
        <w:t>Rai</w:t>
      </w:r>
      <w:r>
        <w:rPr>
          <w:spacing w:val="-1"/>
          <w:sz w:val="18"/>
        </w:rPr>
        <w:t> </w:t>
      </w:r>
      <w:r>
        <w:rPr>
          <w:sz w:val="18"/>
        </w:rPr>
        <w:t>t</w:t>
      </w:r>
      <w:r>
        <w:rPr>
          <w:b/>
          <w:sz w:val="18"/>
        </w:rPr>
        <w:t>i</w:t>
      </w:r>
      <w:r>
        <w:rPr>
          <w:sz w:val="18"/>
        </w:rPr>
        <w:t>ng</w:t>
        <w:tab/>
        <w:t>writing</w:t>
      </w:r>
    </w:p>
    <w:p>
      <w:pPr>
        <w:pStyle w:val="BodyText"/>
      </w:pPr>
    </w:p>
    <w:p>
      <w:pPr>
        <w:pStyle w:val="BodyText"/>
        <w:spacing w:before="2"/>
        <w:rPr>
          <w:sz w:val="16"/>
        </w:rPr>
      </w:pPr>
    </w:p>
    <w:p>
      <w:pPr>
        <w:pStyle w:val="ListParagraph"/>
        <w:numPr>
          <w:ilvl w:val="0"/>
          <w:numId w:val="23"/>
        </w:numPr>
        <w:tabs>
          <w:tab w:pos="1159" w:val="left" w:leader="none"/>
          <w:tab w:pos="1160" w:val="left" w:leader="none"/>
        </w:tabs>
        <w:spacing w:line="240" w:lineRule="auto" w:before="0" w:after="0"/>
        <w:ind w:left="1159" w:right="0" w:hanging="361"/>
        <w:jc w:val="left"/>
        <w:rPr>
          <w:sz w:val="18"/>
        </w:rPr>
      </w:pPr>
      <w:r>
        <w:rPr>
          <w:sz w:val="18"/>
          <w:u w:val="single"/>
        </w:rPr>
        <w:t>Consonant</w:t>
      </w:r>
      <w:r>
        <w:rPr>
          <w:spacing w:val="-1"/>
          <w:sz w:val="18"/>
          <w:u w:val="single"/>
        </w:rPr>
        <w:t> </w:t>
      </w:r>
      <w:r>
        <w:rPr>
          <w:sz w:val="18"/>
          <w:u w:val="single"/>
        </w:rPr>
        <w:t>Sounds</w:t>
      </w:r>
    </w:p>
    <w:p>
      <w:pPr>
        <w:pStyle w:val="BodyText"/>
        <w:rPr>
          <w:sz w:val="18"/>
        </w:rPr>
      </w:pPr>
    </w:p>
    <w:p>
      <w:pPr>
        <w:pStyle w:val="ListParagraph"/>
        <w:numPr>
          <w:ilvl w:val="0"/>
          <w:numId w:val="24"/>
        </w:numPr>
        <w:tabs>
          <w:tab w:pos="1159" w:val="left" w:leader="none"/>
          <w:tab w:pos="1160" w:val="left" w:leader="none"/>
        </w:tabs>
        <w:spacing w:line="240" w:lineRule="auto" w:before="0" w:after="0"/>
        <w:ind w:left="1160" w:right="1202" w:hanging="360"/>
        <w:jc w:val="left"/>
        <w:rPr>
          <w:sz w:val="18"/>
        </w:rPr>
      </w:pPr>
      <w:r>
        <w:rPr>
          <w:sz w:val="18"/>
        </w:rPr>
        <w:t>Choose an item and sound out loud each phoneme (sound) in each syllable; then sound out loud each syllable separately; then say the item. Pay particular attention to stressing the stressed vowel sound.</w:t>
      </w:r>
    </w:p>
    <w:p>
      <w:pPr>
        <w:pStyle w:val="BodyText"/>
        <w:spacing w:before="7"/>
        <w:rPr>
          <w:sz w:val="17"/>
        </w:rPr>
      </w:pPr>
    </w:p>
    <w:p>
      <w:pPr>
        <w:pStyle w:val="ListParagraph"/>
        <w:numPr>
          <w:ilvl w:val="0"/>
          <w:numId w:val="24"/>
        </w:numPr>
        <w:tabs>
          <w:tab w:pos="1159" w:val="left" w:leader="none"/>
          <w:tab w:pos="1160" w:val="left" w:leader="none"/>
        </w:tabs>
        <w:spacing w:line="240" w:lineRule="auto" w:before="1" w:after="0"/>
        <w:ind w:left="1160" w:right="0" w:hanging="360"/>
        <w:jc w:val="left"/>
        <w:rPr>
          <w:sz w:val="18"/>
        </w:rPr>
      </w:pPr>
      <w:r>
        <w:rPr>
          <w:sz w:val="18"/>
        </w:rPr>
        <w:t>Find </w:t>
      </w:r>
      <w:r>
        <w:rPr>
          <w:rFonts w:ascii="Times New Roman" w:hAnsi="Times New Roman"/>
          <w:i/>
          <w:sz w:val="18"/>
        </w:rPr>
        <w:t>x </w:t>
      </w:r>
      <w:r>
        <w:rPr>
          <w:sz w:val="18"/>
        </w:rPr>
        <w:t>items which have voiced/unvoiced consonant</w:t>
      </w:r>
      <w:r>
        <w:rPr>
          <w:spacing w:val="3"/>
          <w:sz w:val="18"/>
        </w:rPr>
        <w:t> </w:t>
      </w:r>
      <w:r>
        <w:rPr>
          <w:sz w:val="18"/>
        </w:rPr>
        <w:t>sounds.</w:t>
      </w:r>
    </w:p>
    <w:p>
      <w:pPr>
        <w:pStyle w:val="BodyText"/>
        <w:spacing w:before="11"/>
        <w:rPr>
          <w:sz w:val="17"/>
        </w:rPr>
      </w:pPr>
    </w:p>
    <w:p>
      <w:pPr>
        <w:pStyle w:val="ListParagraph"/>
        <w:numPr>
          <w:ilvl w:val="0"/>
          <w:numId w:val="24"/>
        </w:numPr>
        <w:tabs>
          <w:tab w:pos="1159" w:val="left" w:leader="none"/>
          <w:tab w:pos="1160" w:val="left" w:leader="none"/>
        </w:tabs>
        <w:spacing w:line="240" w:lineRule="auto" w:before="0" w:after="0"/>
        <w:ind w:left="1160" w:right="1071" w:hanging="360"/>
        <w:jc w:val="left"/>
        <w:rPr>
          <w:sz w:val="18"/>
        </w:rPr>
      </w:pPr>
      <w:r>
        <w:rPr>
          <w:sz w:val="18"/>
        </w:rPr>
        <w:t>Find </w:t>
      </w:r>
      <w:r>
        <w:rPr>
          <w:rFonts w:ascii="Times New Roman" w:hAnsi="Times New Roman"/>
          <w:i/>
          <w:sz w:val="18"/>
        </w:rPr>
        <w:t>x </w:t>
      </w:r>
      <w:r>
        <w:rPr>
          <w:sz w:val="18"/>
        </w:rPr>
        <w:t>examples of consonance – words and phrases that have the same consonant sounds. This could be with a pair or group of words, e.g. “you” and “yet” both start with the same consonant sound: y . Or it could be within the same word or phrase, e.g. the word “mushroom” begins and ends with a m sound: Mu shroom , while the word “surface” begins and ends with a s sound: Ser fs</w:t>
      </w:r>
      <w:r>
        <w:rPr>
          <w:spacing w:val="49"/>
          <w:sz w:val="18"/>
        </w:rPr>
        <w:t> </w:t>
      </w:r>
      <w:r>
        <w:rPr>
          <w:sz w:val="18"/>
        </w:rPr>
        <w:t>.</w:t>
      </w:r>
    </w:p>
    <w:p>
      <w:pPr>
        <w:pStyle w:val="BodyText"/>
        <w:spacing w:before="10"/>
        <w:rPr>
          <w:sz w:val="17"/>
        </w:rPr>
      </w:pPr>
    </w:p>
    <w:p>
      <w:pPr>
        <w:pStyle w:val="ListParagraph"/>
        <w:numPr>
          <w:ilvl w:val="0"/>
          <w:numId w:val="24"/>
        </w:numPr>
        <w:tabs>
          <w:tab w:pos="1159" w:val="left" w:leader="none"/>
          <w:tab w:pos="1160" w:val="left" w:leader="none"/>
        </w:tabs>
        <w:spacing w:line="242" w:lineRule="auto" w:before="0" w:after="0"/>
        <w:ind w:left="1160" w:right="995" w:hanging="360"/>
        <w:jc w:val="left"/>
        <w:rPr>
          <w:sz w:val="18"/>
        </w:rPr>
      </w:pPr>
      <w:r>
        <w:rPr>
          <w:sz w:val="18"/>
        </w:rPr>
        <w:t>Find </w:t>
      </w:r>
      <w:r>
        <w:rPr>
          <w:rFonts w:ascii="Times New Roman" w:hAnsi="Times New Roman"/>
          <w:i/>
          <w:sz w:val="18"/>
        </w:rPr>
        <w:t>x </w:t>
      </w:r>
      <w:r>
        <w:rPr>
          <w:sz w:val="18"/>
        </w:rPr>
        <w:t>items which have a syllable which consists only of consonant sounds (with or without an embedded schwa sound),</w:t>
      </w:r>
      <w:r>
        <w:rPr>
          <w:spacing w:val="-2"/>
          <w:sz w:val="18"/>
        </w:rPr>
        <w:t> </w:t>
      </w:r>
      <w:r>
        <w:rPr>
          <w:sz w:val="18"/>
        </w:rPr>
        <w:t>e.g.</w:t>
      </w:r>
    </w:p>
    <w:p>
      <w:pPr>
        <w:pStyle w:val="BodyText"/>
        <w:spacing w:before="9"/>
        <w:rPr>
          <w:sz w:val="17"/>
        </w:rPr>
      </w:pPr>
    </w:p>
    <w:p>
      <w:pPr>
        <w:tabs>
          <w:tab w:pos="3319" w:val="left" w:leader="none"/>
        </w:tabs>
        <w:spacing w:line="207" w:lineRule="exact" w:before="0"/>
        <w:ind w:left="1160" w:right="0" w:firstLine="0"/>
        <w:jc w:val="left"/>
        <w:rPr>
          <w:b/>
          <w:sz w:val="18"/>
        </w:rPr>
      </w:pPr>
      <w:r>
        <w:rPr>
          <w:sz w:val="18"/>
        </w:rPr>
        <w:t>sequel</w:t>
        <w:tab/>
        <w:t>See</w:t>
      </w:r>
      <w:r>
        <w:rPr>
          <w:spacing w:val="-1"/>
          <w:sz w:val="18"/>
        </w:rPr>
        <w:t> </w:t>
      </w:r>
      <w:r>
        <w:rPr>
          <w:b/>
          <w:sz w:val="18"/>
        </w:rPr>
        <w:t>kwl</w:t>
      </w:r>
    </w:p>
    <w:p>
      <w:pPr>
        <w:tabs>
          <w:tab w:pos="3319" w:val="left" w:leader="none"/>
        </w:tabs>
        <w:spacing w:line="207" w:lineRule="exact" w:before="0"/>
        <w:ind w:left="1159" w:right="0" w:firstLine="0"/>
        <w:jc w:val="left"/>
        <w:rPr>
          <w:b/>
          <w:sz w:val="18"/>
        </w:rPr>
      </w:pPr>
      <w:r>
        <w:rPr>
          <w:sz w:val="18"/>
        </w:rPr>
        <w:t>husband</w:t>
        <w:tab/>
        <w:t>Hu</w:t>
      </w:r>
      <w:r>
        <w:rPr>
          <w:spacing w:val="-1"/>
          <w:sz w:val="18"/>
        </w:rPr>
        <w:t> </w:t>
      </w:r>
      <w:r>
        <w:rPr>
          <w:b/>
          <w:sz w:val="18"/>
        </w:rPr>
        <w:t>zbnd</w:t>
      </w:r>
    </w:p>
    <w:p>
      <w:pPr>
        <w:pStyle w:val="BodyText"/>
        <w:spacing w:before="1"/>
        <w:rPr>
          <w:b/>
          <w:sz w:val="18"/>
        </w:rPr>
      </w:pPr>
    </w:p>
    <w:p>
      <w:pPr>
        <w:spacing w:before="0"/>
        <w:ind w:left="1159" w:right="0" w:firstLine="0"/>
        <w:jc w:val="left"/>
        <w:rPr>
          <w:sz w:val="18"/>
        </w:rPr>
      </w:pPr>
      <w:r>
        <w:rPr>
          <w:sz w:val="18"/>
        </w:rPr>
        <w:t>Practise pronouncing all the sounds in these syllables. (Remember that they are not stressed!)</w:t>
      </w:r>
    </w:p>
    <w:p>
      <w:pPr>
        <w:pStyle w:val="BodyText"/>
        <w:spacing w:before="9"/>
        <w:rPr>
          <w:sz w:val="17"/>
        </w:rPr>
      </w:pPr>
    </w:p>
    <w:p>
      <w:pPr>
        <w:pStyle w:val="ListParagraph"/>
        <w:numPr>
          <w:ilvl w:val="0"/>
          <w:numId w:val="24"/>
        </w:numPr>
        <w:tabs>
          <w:tab w:pos="1159" w:val="left" w:leader="none"/>
          <w:tab w:pos="1160" w:val="left" w:leader="none"/>
        </w:tabs>
        <w:spacing w:line="240" w:lineRule="auto" w:before="0" w:after="0"/>
        <w:ind w:left="1159" w:right="1003" w:hanging="360"/>
        <w:jc w:val="left"/>
        <w:rPr>
          <w:sz w:val="18"/>
        </w:rPr>
      </w:pPr>
      <w:r>
        <w:rPr>
          <w:sz w:val="18"/>
        </w:rPr>
        <w:t>Identify </w:t>
      </w:r>
      <w:r>
        <w:rPr>
          <w:rFonts w:ascii="Times New Roman" w:hAnsi="Times New Roman"/>
          <w:i/>
          <w:sz w:val="18"/>
        </w:rPr>
        <w:t>x </w:t>
      </w:r>
      <w:r>
        <w:rPr>
          <w:sz w:val="18"/>
        </w:rPr>
        <w:t>different consonant clusters and compare them with the Roman alphabet. Notice that they are often the same,</w:t>
      </w:r>
      <w:r>
        <w:rPr>
          <w:spacing w:val="-2"/>
          <w:sz w:val="18"/>
        </w:rPr>
        <w:t> </w:t>
      </w:r>
      <w:r>
        <w:rPr>
          <w:sz w:val="18"/>
        </w:rPr>
        <w:t>e.g.</w:t>
      </w:r>
    </w:p>
    <w:p>
      <w:pPr>
        <w:pStyle w:val="BodyText"/>
        <w:spacing w:before="1"/>
        <w:rPr>
          <w:sz w:val="18"/>
        </w:rPr>
      </w:pPr>
    </w:p>
    <w:p>
      <w:pPr>
        <w:tabs>
          <w:tab w:pos="2599" w:val="left" w:leader="none"/>
        </w:tabs>
        <w:spacing w:before="0"/>
        <w:ind w:left="1159" w:right="0" w:firstLine="0"/>
        <w:jc w:val="left"/>
        <w:rPr>
          <w:sz w:val="18"/>
        </w:rPr>
      </w:pPr>
      <w:r>
        <w:rPr>
          <w:b/>
          <w:sz w:val="18"/>
        </w:rPr>
        <w:t>br</w:t>
      </w:r>
      <w:r>
        <w:rPr>
          <w:sz w:val="18"/>
        </w:rPr>
        <w:t>ead</w:t>
        <w:tab/>
      </w:r>
      <w:r>
        <w:rPr>
          <w:b/>
          <w:sz w:val="18"/>
        </w:rPr>
        <w:t>Br</w:t>
      </w:r>
      <w:r>
        <w:rPr>
          <w:sz w:val="18"/>
        </w:rPr>
        <w:t>ed</w:t>
      </w:r>
    </w:p>
    <w:p>
      <w:pPr>
        <w:tabs>
          <w:tab w:pos="2599" w:val="left" w:leader="none"/>
        </w:tabs>
        <w:spacing w:before="0"/>
        <w:ind w:left="1159" w:right="0" w:firstLine="0"/>
        <w:jc w:val="left"/>
        <w:rPr>
          <w:sz w:val="18"/>
        </w:rPr>
      </w:pPr>
      <w:r>
        <w:rPr>
          <w:b/>
          <w:sz w:val="18"/>
        </w:rPr>
        <w:t>ch</w:t>
      </w:r>
      <w:r>
        <w:rPr>
          <w:sz w:val="18"/>
        </w:rPr>
        <w:t>ange</w:t>
        <w:tab/>
      </w:r>
      <w:r>
        <w:rPr>
          <w:b/>
          <w:sz w:val="18"/>
        </w:rPr>
        <w:t>Ch</w:t>
      </w:r>
      <w:r>
        <w:rPr>
          <w:sz w:val="18"/>
        </w:rPr>
        <w:t>einj</w:t>
      </w:r>
    </w:p>
    <w:p>
      <w:pPr>
        <w:pStyle w:val="BodyText"/>
        <w:spacing w:before="1"/>
        <w:rPr>
          <w:sz w:val="18"/>
        </w:rPr>
      </w:pPr>
    </w:p>
    <w:p>
      <w:pPr>
        <w:spacing w:before="0"/>
        <w:ind w:left="1159" w:right="0" w:firstLine="0"/>
        <w:jc w:val="left"/>
        <w:rPr>
          <w:sz w:val="18"/>
        </w:rPr>
      </w:pPr>
      <w:r>
        <w:rPr>
          <w:sz w:val="18"/>
        </w:rPr>
        <w:t>...but not always,</w:t>
      </w:r>
      <w:r>
        <w:rPr>
          <w:spacing w:val="-3"/>
          <w:sz w:val="18"/>
        </w:rPr>
        <w:t> </w:t>
      </w:r>
      <w:r>
        <w:rPr>
          <w:sz w:val="18"/>
        </w:rPr>
        <w:t>e.g.</w:t>
      </w:r>
    </w:p>
    <w:p>
      <w:pPr>
        <w:pStyle w:val="BodyText"/>
        <w:spacing w:before="11"/>
        <w:rPr>
          <w:sz w:val="17"/>
        </w:rPr>
      </w:pPr>
    </w:p>
    <w:p>
      <w:pPr>
        <w:tabs>
          <w:tab w:pos="2599" w:val="left" w:leader="none"/>
        </w:tabs>
        <w:spacing w:line="207" w:lineRule="exact" w:before="0"/>
        <w:ind w:left="1159" w:right="0" w:firstLine="0"/>
        <w:jc w:val="left"/>
        <w:rPr>
          <w:sz w:val="18"/>
        </w:rPr>
      </w:pPr>
      <w:r>
        <w:rPr>
          <w:b/>
          <w:sz w:val="18"/>
        </w:rPr>
        <w:t>th</w:t>
      </w:r>
      <w:r>
        <w:rPr>
          <w:sz w:val="18"/>
        </w:rPr>
        <w:t>ick</w:t>
        <w:tab/>
      </w:r>
      <w:r>
        <w:rPr>
          <w:b/>
          <w:sz w:val="18"/>
        </w:rPr>
        <w:t>Tt</w:t>
      </w:r>
      <w:r>
        <w:rPr>
          <w:sz w:val="18"/>
        </w:rPr>
        <w:t>ik</w:t>
      </w:r>
    </w:p>
    <w:p>
      <w:pPr>
        <w:tabs>
          <w:tab w:pos="2599" w:val="left" w:leader="none"/>
        </w:tabs>
        <w:spacing w:line="207" w:lineRule="exact" w:before="0"/>
        <w:ind w:left="1159" w:right="0" w:firstLine="0"/>
        <w:jc w:val="left"/>
        <w:rPr>
          <w:b/>
          <w:sz w:val="18"/>
        </w:rPr>
      </w:pPr>
      <w:r>
        <w:rPr>
          <w:sz w:val="18"/>
        </w:rPr>
        <w:t>cou</w:t>
      </w:r>
      <w:r>
        <w:rPr>
          <w:b/>
          <w:sz w:val="18"/>
        </w:rPr>
        <w:t>gh</w:t>
        <w:tab/>
      </w:r>
      <w:r>
        <w:rPr>
          <w:sz w:val="18"/>
        </w:rPr>
        <w:t>Ko</w:t>
      </w:r>
      <w:r>
        <w:rPr>
          <w:b/>
          <w:sz w:val="18"/>
        </w:rPr>
        <w:t>f</w:t>
      </w:r>
    </w:p>
    <w:p>
      <w:pPr>
        <w:pStyle w:val="BodyText"/>
        <w:spacing w:before="1"/>
        <w:rPr>
          <w:b/>
          <w:sz w:val="18"/>
        </w:rPr>
      </w:pPr>
    </w:p>
    <w:p>
      <w:pPr>
        <w:spacing w:before="0"/>
        <w:ind w:left="1159" w:right="0" w:firstLine="0"/>
        <w:jc w:val="left"/>
        <w:rPr>
          <w:sz w:val="18"/>
        </w:rPr>
      </w:pPr>
      <w:r>
        <w:rPr>
          <w:sz w:val="18"/>
        </w:rPr>
        <w:t>See from p.217 for more about consonant clusters.</w:t>
      </w:r>
    </w:p>
    <w:p>
      <w:pPr>
        <w:pStyle w:val="BodyText"/>
      </w:pPr>
    </w:p>
    <w:p>
      <w:pPr>
        <w:pStyle w:val="BodyText"/>
        <w:spacing w:before="1"/>
        <w:rPr>
          <w:sz w:val="16"/>
        </w:rPr>
      </w:pPr>
    </w:p>
    <w:p>
      <w:pPr>
        <w:pStyle w:val="ListParagraph"/>
        <w:numPr>
          <w:ilvl w:val="0"/>
          <w:numId w:val="23"/>
        </w:numPr>
        <w:tabs>
          <w:tab w:pos="1159" w:val="left" w:leader="none"/>
          <w:tab w:pos="1160" w:val="left" w:leader="none"/>
        </w:tabs>
        <w:spacing w:line="240" w:lineRule="auto" w:before="0" w:after="0"/>
        <w:ind w:left="1159" w:right="0" w:hanging="361"/>
        <w:jc w:val="left"/>
        <w:rPr>
          <w:sz w:val="18"/>
        </w:rPr>
      </w:pPr>
      <w:r>
        <w:rPr>
          <w:sz w:val="18"/>
          <w:u w:val="single"/>
        </w:rPr>
        <w:t>Connected</w:t>
      </w:r>
      <w:r>
        <w:rPr>
          <w:spacing w:val="-1"/>
          <w:sz w:val="18"/>
          <w:u w:val="single"/>
        </w:rPr>
        <w:t> </w:t>
      </w:r>
      <w:r>
        <w:rPr>
          <w:sz w:val="18"/>
          <w:u w:val="single"/>
        </w:rPr>
        <w:t>Speech</w:t>
      </w:r>
    </w:p>
    <w:p>
      <w:pPr>
        <w:pStyle w:val="BodyText"/>
        <w:spacing w:before="9"/>
        <w:rPr>
          <w:sz w:val="17"/>
        </w:rPr>
      </w:pPr>
    </w:p>
    <w:p>
      <w:pPr>
        <w:pStyle w:val="ListParagraph"/>
        <w:numPr>
          <w:ilvl w:val="0"/>
          <w:numId w:val="24"/>
        </w:numPr>
        <w:tabs>
          <w:tab w:pos="1159" w:val="left" w:leader="none"/>
          <w:tab w:pos="1160" w:val="left" w:leader="none"/>
        </w:tabs>
        <w:spacing w:line="240" w:lineRule="auto" w:before="0" w:after="0"/>
        <w:ind w:left="1160" w:right="939" w:hanging="360"/>
        <w:jc w:val="left"/>
        <w:rPr>
          <w:sz w:val="18"/>
        </w:rPr>
      </w:pPr>
      <w:r>
        <w:rPr>
          <w:sz w:val="18"/>
        </w:rPr>
        <w:t>Discuss how phonetic spelling changes when a word is added to a sentence, e.g. when a word ending with a consonant sound meets a word beginning with a vowel sound, the consonant sound usually moves forward: “small apple” = Smor La pl . See </w:t>
      </w:r>
      <w:r>
        <w:rPr>
          <w:i/>
          <w:sz w:val="18"/>
        </w:rPr>
        <w:t>Talk a Lot Foundation Course </w:t>
      </w:r>
      <w:r>
        <w:rPr>
          <w:sz w:val="18"/>
        </w:rPr>
        <w:t>for more on connected</w:t>
      </w:r>
      <w:r>
        <w:rPr>
          <w:spacing w:val="-1"/>
          <w:sz w:val="18"/>
        </w:rPr>
        <w:t> </w:t>
      </w:r>
      <w:r>
        <w:rPr>
          <w:sz w:val="18"/>
        </w:rPr>
        <w:t>speech.</w:t>
      </w:r>
    </w:p>
    <w:p>
      <w:pPr>
        <w:pStyle w:val="BodyText"/>
        <w:spacing w:before="8"/>
        <w:rPr>
          <w:sz w:val="17"/>
        </w:rPr>
      </w:pPr>
    </w:p>
    <w:p>
      <w:pPr>
        <w:pStyle w:val="ListParagraph"/>
        <w:numPr>
          <w:ilvl w:val="0"/>
          <w:numId w:val="24"/>
        </w:numPr>
        <w:tabs>
          <w:tab w:pos="1159" w:val="left" w:leader="none"/>
          <w:tab w:pos="1160" w:val="left" w:leader="none"/>
        </w:tabs>
        <w:spacing w:line="240" w:lineRule="auto" w:before="1" w:after="0"/>
        <w:ind w:left="1160" w:right="989" w:hanging="360"/>
        <w:jc w:val="left"/>
        <w:rPr>
          <w:sz w:val="18"/>
        </w:rPr>
      </w:pPr>
      <w:r>
        <w:rPr>
          <w:sz w:val="18"/>
        </w:rPr>
        <w:t>Look for </w:t>
      </w:r>
      <w:r>
        <w:rPr>
          <w:rFonts w:ascii="Times New Roman" w:hAnsi="Times New Roman"/>
          <w:i/>
          <w:sz w:val="18"/>
        </w:rPr>
        <w:t>x </w:t>
      </w:r>
      <w:r>
        <w:rPr>
          <w:sz w:val="18"/>
        </w:rPr>
        <w:t>examples of assimilation where a sound changes making it easier to pronounce with the next sound, e.g. b can become p</w:t>
      </w:r>
      <w:r>
        <w:rPr>
          <w:spacing w:val="47"/>
          <w:sz w:val="18"/>
        </w:rPr>
        <w:t> </w:t>
      </w:r>
      <w:r>
        <w:rPr>
          <w:sz w:val="18"/>
        </w:rPr>
        <w:t>:</w:t>
      </w:r>
    </w:p>
    <w:p>
      <w:pPr>
        <w:spacing w:after="0" w:line="240" w:lineRule="auto"/>
        <w:jc w:val="left"/>
        <w:rPr>
          <w:sz w:val="18"/>
        </w:rPr>
        <w:sectPr>
          <w:pgSz w:w="11900" w:h="16840"/>
          <w:pgMar w:header="707" w:footer="1013" w:top="2080" w:bottom="1200" w:left="1360" w:right="860"/>
        </w:sectPr>
      </w:pPr>
    </w:p>
    <w:p>
      <w:pPr>
        <w:pStyle w:val="BodyText"/>
      </w:pPr>
    </w:p>
    <w:p>
      <w:pPr>
        <w:pStyle w:val="BodyText"/>
        <w:spacing w:before="8"/>
        <w:rPr>
          <w:sz w:val="19"/>
        </w:rPr>
      </w:pPr>
    </w:p>
    <w:p>
      <w:pPr>
        <w:pStyle w:val="Heading6"/>
        <w:ind w:right="490"/>
      </w:pPr>
      <w:r>
        <w:rPr/>
        <w:t>Classroom Activities for Learning the Clear Alphabet</w:t>
      </w:r>
    </w:p>
    <w:p>
      <w:pPr>
        <w:pStyle w:val="BodyText"/>
      </w:pPr>
    </w:p>
    <w:p>
      <w:pPr>
        <w:pStyle w:val="BodyText"/>
        <w:spacing w:before="10"/>
        <w:rPr>
          <w:sz w:val="19"/>
        </w:rPr>
      </w:pPr>
    </w:p>
    <w:p>
      <w:pPr>
        <w:tabs>
          <w:tab w:pos="3320" w:val="left" w:leader="none"/>
        </w:tabs>
        <w:spacing w:before="95"/>
        <w:ind w:left="1160" w:right="0" w:firstLine="0"/>
        <w:jc w:val="left"/>
        <w:rPr>
          <w:sz w:val="18"/>
        </w:rPr>
      </w:pPr>
      <w:r>
        <w:rPr>
          <w:sz w:val="18"/>
        </w:rPr>
        <w:t>job</w:t>
      </w:r>
      <w:r>
        <w:rPr>
          <w:spacing w:val="-2"/>
          <w:sz w:val="18"/>
        </w:rPr>
        <w:t> </w:t>
      </w:r>
      <w:r>
        <w:rPr>
          <w:sz w:val="18"/>
        </w:rPr>
        <w:t>security</w:t>
        <w:tab/>
        <w:t>jo ps Kyuuw r</w:t>
      </w:r>
      <w:r>
        <w:rPr>
          <w:spacing w:val="-3"/>
          <w:sz w:val="18"/>
        </w:rPr>
        <w:t> </w:t>
      </w:r>
      <w:r>
        <w:rPr>
          <w:sz w:val="18"/>
        </w:rPr>
        <w:t>tii</w:t>
      </w:r>
    </w:p>
    <w:p>
      <w:pPr>
        <w:tabs>
          <w:tab w:pos="3320" w:val="left" w:leader="none"/>
        </w:tabs>
        <w:spacing w:before="0"/>
        <w:ind w:left="1160" w:right="0" w:firstLine="0"/>
        <w:jc w:val="left"/>
        <w:rPr>
          <w:sz w:val="18"/>
        </w:rPr>
      </w:pPr>
      <w:r>
        <w:rPr>
          <w:sz w:val="18"/>
        </w:rPr>
        <w:t>website</w:t>
        <w:tab/>
        <w:t>We</w:t>
      </w:r>
      <w:r>
        <w:rPr>
          <w:spacing w:val="-2"/>
          <w:sz w:val="18"/>
        </w:rPr>
        <w:t> </w:t>
      </w:r>
      <w:r>
        <w:rPr>
          <w:sz w:val="18"/>
        </w:rPr>
        <w:t>psait</w:t>
      </w:r>
    </w:p>
    <w:p>
      <w:pPr>
        <w:pStyle w:val="BodyText"/>
        <w:rPr>
          <w:sz w:val="18"/>
        </w:rPr>
      </w:pPr>
    </w:p>
    <w:p>
      <w:pPr>
        <w:spacing w:before="0"/>
        <w:ind w:left="1160" w:right="0" w:firstLine="0"/>
        <w:jc w:val="left"/>
        <w:rPr>
          <w:sz w:val="18"/>
        </w:rPr>
      </w:pPr>
      <w:r>
        <w:rPr>
          <w:sz w:val="18"/>
        </w:rPr>
        <w:t>See </w:t>
      </w:r>
      <w:r>
        <w:rPr>
          <w:i/>
          <w:sz w:val="18"/>
        </w:rPr>
        <w:t>Problem Sound Connections </w:t>
      </w:r>
      <w:r>
        <w:rPr>
          <w:sz w:val="18"/>
        </w:rPr>
        <w:t>from p.170 for more examples.</w:t>
      </w:r>
    </w:p>
    <w:p>
      <w:pPr>
        <w:pStyle w:val="BodyText"/>
        <w:spacing w:before="9"/>
        <w:rPr>
          <w:sz w:val="17"/>
        </w:rPr>
      </w:pPr>
    </w:p>
    <w:p>
      <w:pPr>
        <w:pStyle w:val="ListParagraph"/>
        <w:numPr>
          <w:ilvl w:val="0"/>
          <w:numId w:val="24"/>
        </w:numPr>
        <w:tabs>
          <w:tab w:pos="1159" w:val="left" w:leader="none"/>
          <w:tab w:pos="1160" w:val="left" w:leader="none"/>
        </w:tabs>
        <w:spacing w:line="240" w:lineRule="auto" w:before="0" w:after="0"/>
        <w:ind w:left="1160" w:right="1489" w:hanging="360"/>
        <w:jc w:val="left"/>
        <w:rPr>
          <w:sz w:val="18"/>
        </w:rPr>
      </w:pPr>
      <w:r>
        <w:rPr>
          <w:sz w:val="18"/>
        </w:rPr>
        <w:t>Look for </w:t>
      </w:r>
      <w:r>
        <w:rPr>
          <w:rFonts w:ascii="Times New Roman" w:hAnsi="Times New Roman"/>
          <w:i/>
          <w:sz w:val="18"/>
        </w:rPr>
        <w:t>x </w:t>
      </w:r>
      <w:r>
        <w:rPr>
          <w:sz w:val="18"/>
        </w:rPr>
        <w:t>examples of elision, where the first sound in a cc sound connection is deleted, making the connection easier to pronounce,</w:t>
      </w:r>
      <w:r>
        <w:rPr>
          <w:spacing w:val="-5"/>
          <w:sz w:val="18"/>
        </w:rPr>
        <w:t> </w:t>
      </w:r>
      <w:r>
        <w:rPr>
          <w:sz w:val="18"/>
        </w:rPr>
        <w:t>e.g.</w:t>
      </w:r>
    </w:p>
    <w:p>
      <w:pPr>
        <w:tabs>
          <w:tab w:pos="3319" w:val="left" w:leader="none"/>
        </w:tabs>
        <w:spacing w:before="1"/>
        <w:ind w:left="1160" w:right="0" w:firstLine="0"/>
        <w:jc w:val="left"/>
        <w:rPr>
          <w:sz w:val="18"/>
        </w:rPr>
      </w:pPr>
      <w:r>
        <w:rPr>
          <w:sz w:val="18"/>
        </w:rPr>
        <w:t>friendship</w:t>
        <w:tab/>
        <w:t>Fren</w:t>
      </w:r>
      <w:r>
        <w:rPr>
          <w:spacing w:val="-6"/>
          <w:sz w:val="18"/>
        </w:rPr>
        <w:t> </w:t>
      </w:r>
      <w:r>
        <w:rPr>
          <w:sz w:val="18"/>
        </w:rPr>
        <w:t>ship</w:t>
      </w:r>
    </w:p>
    <w:p>
      <w:pPr>
        <w:tabs>
          <w:tab w:pos="3319" w:val="left" w:leader="none"/>
        </w:tabs>
        <w:spacing w:before="1"/>
        <w:ind w:left="1160" w:right="0" w:firstLine="0"/>
        <w:jc w:val="left"/>
        <w:rPr>
          <w:sz w:val="18"/>
        </w:rPr>
      </w:pPr>
      <w:r>
        <w:rPr>
          <w:sz w:val="18"/>
        </w:rPr>
        <w:t>sit</w:t>
      </w:r>
      <w:r>
        <w:rPr>
          <w:spacing w:val="-2"/>
          <w:sz w:val="18"/>
        </w:rPr>
        <w:t> </w:t>
      </w:r>
      <w:r>
        <w:rPr>
          <w:sz w:val="18"/>
        </w:rPr>
        <w:t>down</w:t>
        <w:tab/>
        <w:t>Si_</w:t>
      </w:r>
      <w:r>
        <w:rPr>
          <w:spacing w:val="-5"/>
          <w:sz w:val="18"/>
        </w:rPr>
        <w:t> </w:t>
      </w:r>
      <w:r>
        <w:rPr>
          <w:sz w:val="18"/>
        </w:rPr>
        <w:t>Daun</w:t>
      </w:r>
    </w:p>
    <w:p>
      <w:pPr>
        <w:pStyle w:val="BodyText"/>
        <w:rPr>
          <w:sz w:val="18"/>
        </w:rPr>
      </w:pPr>
    </w:p>
    <w:p>
      <w:pPr>
        <w:spacing w:before="0"/>
        <w:ind w:left="1160" w:right="0" w:firstLine="0"/>
        <w:jc w:val="left"/>
        <w:rPr>
          <w:sz w:val="18"/>
        </w:rPr>
      </w:pPr>
      <w:r>
        <w:rPr>
          <w:sz w:val="18"/>
        </w:rPr>
        <w:t>See </w:t>
      </w:r>
      <w:r>
        <w:rPr>
          <w:i/>
          <w:sz w:val="18"/>
        </w:rPr>
        <w:t>Words and Phrases with Glottal Stops </w:t>
      </w:r>
      <w:r>
        <w:rPr>
          <w:sz w:val="18"/>
        </w:rPr>
        <w:t>on p.166 for more examples.</w:t>
      </w:r>
    </w:p>
    <w:p>
      <w:pPr>
        <w:pStyle w:val="BodyText"/>
        <w:spacing w:before="9"/>
        <w:rPr>
          <w:sz w:val="17"/>
        </w:rPr>
      </w:pPr>
    </w:p>
    <w:p>
      <w:pPr>
        <w:pStyle w:val="ListParagraph"/>
        <w:numPr>
          <w:ilvl w:val="0"/>
          <w:numId w:val="24"/>
        </w:numPr>
        <w:tabs>
          <w:tab w:pos="1159" w:val="left" w:leader="none"/>
          <w:tab w:pos="1160" w:val="left" w:leader="none"/>
        </w:tabs>
        <w:spacing w:line="240" w:lineRule="auto" w:before="0" w:after="0"/>
        <w:ind w:left="1160" w:right="0" w:hanging="360"/>
        <w:jc w:val="left"/>
        <w:rPr>
          <w:sz w:val="18"/>
        </w:rPr>
      </w:pPr>
      <w:r>
        <w:rPr>
          <w:sz w:val="18"/>
        </w:rPr>
        <w:t>Look for </w:t>
      </w:r>
      <w:r>
        <w:rPr>
          <w:rFonts w:ascii="Times New Roman" w:hAnsi="Times New Roman"/>
          <w:i/>
          <w:sz w:val="18"/>
        </w:rPr>
        <w:t>x </w:t>
      </w:r>
      <w:r>
        <w:rPr>
          <w:sz w:val="18"/>
        </w:rPr>
        <w:t>examples of FCL (forward consonant linking),</w:t>
      </w:r>
      <w:r>
        <w:rPr>
          <w:spacing w:val="-4"/>
          <w:sz w:val="18"/>
        </w:rPr>
        <w:t> </w:t>
      </w:r>
      <w:r>
        <w:rPr>
          <w:sz w:val="18"/>
        </w:rPr>
        <w:t>e.g.</w:t>
      </w:r>
    </w:p>
    <w:p>
      <w:pPr>
        <w:pStyle w:val="BodyText"/>
        <w:spacing w:before="2"/>
        <w:rPr>
          <w:sz w:val="18"/>
        </w:rPr>
      </w:pPr>
    </w:p>
    <w:p>
      <w:pPr>
        <w:tabs>
          <w:tab w:pos="3319" w:val="left" w:leader="none"/>
        </w:tabs>
        <w:spacing w:line="207" w:lineRule="exact" w:before="0"/>
        <w:ind w:left="1160" w:right="0" w:firstLine="0"/>
        <w:jc w:val="left"/>
        <w:rPr>
          <w:sz w:val="18"/>
        </w:rPr>
      </w:pPr>
      <w:r>
        <w:rPr>
          <w:sz w:val="18"/>
        </w:rPr>
        <w:t>Pacific</w:t>
      </w:r>
      <w:r>
        <w:rPr>
          <w:spacing w:val="-4"/>
          <w:sz w:val="18"/>
        </w:rPr>
        <w:t> </w:t>
      </w:r>
      <w:r>
        <w:rPr>
          <w:sz w:val="18"/>
        </w:rPr>
        <w:t>Ocean</w:t>
        <w:tab/>
        <w:t>p si fi Keu shn</w:t>
      </w:r>
    </w:p>
    <w:p>
      <w:pPr>
        <w:tabs>
          <w:tab w:pos="3320" w:val="left" w:leader="none"/>
        </w:tabs>
        <w:spacing w:line="207" w:lineRule="exact" w:before="0"/>
        <w:ind w:left="1160" w:right="0" w:firstLine="0"/>
        <w:jc w:val="left"/>
        <w:rPr>
          <w:sz w:val="18"/>
        </w:rPr>
      </w:pPr>
      <w:r>
        <w:rPr>
          <w:sz w:val="18"/>
        </w:rPr>
        <w:t>whatever</w:t>
        <w:tab/>
        <w:t>wo Te</w:t>
      </w:r>
      <w:r>
        <w:rPr>
          <w:spacing w:val="-3"/>
          <w:sz w:val="18"/>
        </w:rPr>
        <w:t> </w:t>
      </w:r>
      <w:r>
        <w:rPr>
          <w:sz w:val="18"/>
        </w:rPr>
        <w:t>v</w:t>
      </w:r>
    </w:p>
    <w:p>
      <w:pPr>
        <w:pStyle w:val="BodyText"/>
        <w:rPr>
          <w:sz w:val="18"/>
        </w:rPr>
      </w:pPr>
    </w:p>
    <w:p>
      <w:pPr>
        <w:spacing w:before="0"/>
        <w:ind w:left="1160" w:right="0" w:firstLine="0"/>
        <w:jc w:val="left"/>
        <w:rPr>
          <w:sz w:val="18"/>
        </w:rPr>
      </w:pPr>
      <w:r>
        <w:rPr>
          <w:sz w:val="18"/>
        </w:rPr>
        <w:t>...and many phrasal verbs, e.g. “come in” = Ku Min</w:t>
      </w:r>
    </w:p>
    <w:p>
      <w:pPr>
        <w:pStyle w:val="ListParagraph"/>
        <w:numPr>
          <w:ilvl w:val="0"/>
          <w:numId w:val="24"/>
        </w:numPr>
        <w:tabs>
          <w:tab w:pos="1159" w:val="left" w:leader="none"/>
          <w:tab w:pos="1160" w:val="left" w:leader="none"/>
          <w:tab w:pos="3320" w:val="left" w:leader="none"/>
        </w:tabs>
        <w:spacing w:line="410" w:lineRule="atLeast" w:before="15" w:after="0"/>
        <w:ind w:left="1160" w:right="3107" w:hanging="360"/>
        <w:jc w:val="left"/>
        <w:rPr>
          <w:sz w:val="18"/>
        </w:rPr>
      </w:pPr>
      <w:r>
        <w:rPr>
          <w:sz w:val="18"/>
        </w:rPr>
        <w:t>Look for </w:t>
      </w:r>
      <w:r>
        <w:rPr>
          <w:rFonts w:ascii="Times New Roman" w:hAnsi="Times New Roman"/>
          <w:i/>
          <w:sz w:val="18"/>
        </w:rPr>
        <w:t>x </w:t>
      </w:r>
      <w:r>
        <w:rPr>
          <w:sz w:val="18"/>
        </w:rPr>
        <w:t>examples of vv (vowel sound to vowel sound) linking, e.g. emergency</w:t>
      </w:r>
      <w:r>
        <w:rPr>
          <w:spacing w:val="-3"/>
          <w:sz w:val="18"/>
        </w:rPr>
        <w:t> </w:t>
      </w:r>
      <w:r>
        <w:rPr>
          <w:sz w:val="18"/>
        </w:rPr>
        <w:t>exit</w:t>
        <w:tab/>
        <w:t>i mer jn sii Ye_ ksit</w:t>
      </w:r>
    </w:p>
    <w:p>
      <w:pPr>
        <w:tabs>
          <w:tab w:pos="3319" w:val="left" w:leader="none"/>
        </w:tabs>
        <w:spacing w:before="6"/>
        <w:ind w:left="1160" w:right="0" w:firstLine="0"/>
        <w:jc w:val="left"/>
        <w:rPr>
          <w:sz w:val="18"/>
        </w:rPr>
      </w:pPr>
      <w:r>
        <w:rPr>
          <w:sz w:val="18"/>
        </w:rPr>
        <w:t>humiliate</w:t>
        <w:tab/>
        <w:t>hyoo Mi lii yeit</w:t>
      </w:r>
    </w:p>
    <w:p>
      <w:pPr>
        <w:tabs>
          <w:tab w:pos="3319" w:val="left" w:leader="none"/>
        </w:tabs>
        <w:spacing w:before="1"/>
        <w:ind w:left="1160" w:right="0" w:firstLine="0"/>
        <w:jc w:val="left"/>
        <w:rPr>
          <w:sz w:val="18"/>
        </w:rPr>
      </w:pPr>
      <w:r>
        <w:rPr>
          <w:sz w:val="18"/>
        </w:rPr>
        <w:t>interviewer</w:t>
        <w:tab/>
        <w:t>In t vyoo</w:t>
      </w:r>
      <w:r>
        <w:rPr>
          <w:spacing w:val="1"/>
          <w:sz w:val="18"/>
        </w:rPr>
        <w:t> </w:t>
      </w:r>
      <w:r>
        <w:rPr>
          <w:sz w:val="18"/>
        </w:rPr>
        <w:t>w</w:t>
      </w:r>
    </w:p>
    <w:p>
      <w:pPr>
        <w:pStyle w:val="BodyText"/>
        <w:spacing w:before="9"/>
        <w:rPr>
          <w:sz w:val="17"/>
        </w:rPr>
      </w:pPr>
    </w:p>
    <w:p>
      <w:pPr>
        <w:pStyle w:val="ListParagraph"/>
        <w:numPr>
          <w:ilvl w:val="0"/>
          <w:numId w:val="24"/>
        </w:numPr>
        <w:tabs>
          <w:tab w:pos="1159" w:val="left" w:leader="none"/>
          <w:tab w:pos="1160" w:val="left" w:leader="none"/>
        </w:tabs>
        <w:spacing w:line="240" w:lineRule="auto" w:before="0" w:after="0"/>
        <w:ind w:left="1160" w:right="1060" w:hanging="360"/>
        <w:jc w:val="left"/>
        <w:rPr>
          <w:sz w:val="18"/>
        </w:rPr>
      </w:pPr>
      <w:r>
        <w:rPr>
          <w:sz w:val="18"/>
        </w:rPr>
        <w:t>Look</w:t>
      </w:r>
      <w:r>
        <w:rPr>
          <w:spacing w:val="-4"/>
          <w:sz w:val="18"/>
        </w:rPr>
        <w:t> </w:t>
      </w:r>
      <w:r>
        <w:rPr>
          <w:sz w:val="18"/>
        </w:rPr>
        <w:t>for</w:t>
      </w:r>
      <w:r>
        <w:rPr>
          <w:spacing w:val="-4"/>
          <w:sz w:val="18"/>
        </w:rPr>
        <w:t> </w:t>
      </w:r>
      <w:r>
        <w:rPr>
          <w:rFonts w:ascii="Times New Roman" w:hAnsi="Times New Roman"/>
          <w:i/>
          <w:sz w:val="18"/>
        </w:rPr>
        <w:t>x</w:t>
      </w:r>
      <w:r>
        <w:rPr>
          <w:rFonts w:ascii="Times New Roman" w:hAnsi="Times New Roman"/>
          <w:i/>
          <w:spacing w:val="-3"/>
          <w:sz w:val="18"/>
        </w:rPr>
        <w:t> </w:t>
      </w:r>
      <w:r>
        <w:rPr>
          <w:sz w:val="18"/>
        </w:rPr>
        <w:t>examples</w:t>
      </w:r>
      <w:r>
        <w:rPr>
          <w:spacing w:val="-3"/>
          <w:sz w:val="18"/>
        </w:rPr>
        <w:t> </w:t>
      </w:r>
      <w:r>
        <w:rPr>
          <w:sz w:val="18"/>
        </w:rPr>
        <w:t>of</w:t>
      </w:r>
      <w:r>
        <w:rPr>
          <w:spacing w:val="-4"/>
          <w:sz w:val="18"/>
        </w:rPr>
        <w:t> </w:t>
      </w:r>
      <w:r>
        <w:rPr>
          <w:sz w:val="18"/>
        </w:rPr>
        <w:t>problem</w:t>
      </w:r>
      <w:r>
        <w:rPr>
          <w:spacing w:val="-3"/>
          <w:sz w:val="18"/>
        </w:rPr>
        <w:t> </w:t>
      </w:r>
      <w:r>
        <w:rPr>
          <w:sz w:val="18"/>
        </w:rPr>
        <w:t>sound</w:t>
      </w:r>
      <w:r>
        <w:rPr>
          <w:spacing w:val="-4"/>
          <w:sz w:val="18"/>
        </w:rPr>
        <w:t> </w:t>
      </w:r>
      <w:r>
        <w:rPr>
          <w:sz w:val="18"/>
        </w:rPr>
        <w:t>connections,</w:t>
      </w:r>
      <w:r>
        <w:rPr>
          <w:spacing w:val="-2"/>
          <w:sz w:val="18"/>
        </w:rPr>
        <w:t> </w:t>
      </w:r>
      <w:r>
        <w:rPr>
          <w:sz w:val="18"/>
        </w:rPr>
        <w:t>where</w:t>
      </w:r>
      <w:r>
        <w:rPr>
          <w:spacing w:val="-4"/>
          <w:sz w:val="18"/>
        </w:rPr>
        <w:t> </w:t>
      </w:r>
      <w:r>
        <w:rPr>
          <w:sz w:val="18"/>
        </w:rPr>
        <w:t>the</w:t>
      </w:r>
      <w:r>
        <w:rPr>
          <w:spacing w:val="-4"/>
          <w:sz w:val="18"/>
        </w:rPr>
        <w:t> </w:t>
      </w:r>
      <w:r>
        <w:rPr>
          <w:sz w:val="18"/>
        </w:rPr>
        <w:t>Clear</w:t>
      </w:r>
      <w:r>
        <w:rPr>
          <w:spacing w:val="-3"/>
          <w:sz w:val="18"/>
        </w:rPr>
        <w:t> </w:t>
      </w:r>
      <w:r>
        <w:rPr>
          <w:sz w:val="18"/>
        </w:rPr>
        <w:t>Alphabet</w:t>
      </w:r>
      <w:r>
        <w:rPr>
          <w:spacing w:val="-4"/>
          <w:sz w:val="18"/>
        </w:rPr>
        <w:t> </w:t>
      </w:r>
      <w:r>
        <w:rPr>
          <w:sz w:val="18"/>
        </w:rPr>
        <w:t>looks</w:t>
      </w:r>
      <w:r>
        <w:rPr>
          <w:spacing w:val="-3"/>
          <w:sz w:val="18"/>
        </w:rPr>
        <w:t> </w:t>
      </w:r>
      <w:r>
        <w:rPr>
          <w:sz w:val="18"/>
        </w:rPr>
        <w:t>awkward, e.g.</w:t>
      </w:r>
    </w:p>
    <w:p>
      <w:pPr>
        <w:pStyle w:val="BodyText"/>
        <w:spacing w:before="1"/>
        <w:rPr>
          <w:sz w:val="18"/>
        </w:rPr>
      </w:pPr>
    </w:p>
    <w:p>
      <w:pPr>
        <w:tabs>
          <w:tab w:pos="2600" w:val="left" w:leader="none"/>
        </w:tabs>
        <w:spacing w:line="207" w:lineRule="exact" w:before="0"/>
        <w:ind w:left="1160" w:right="0" w:firstLine="0"/>
        <w:jc w:val="left"/>
        <w:rPr>
          <w:sz w:val="18"/>
        </w:rPr>
      </w:pPr>
      <w:r>
        <w:rPr>
          <w:sz w:val="18"/>
        </w:rPr>
        <w:t>vegetable</w:t>
        <w:tab/>
        <w:t>Ve cht</w:t>
      </w:r>
      <w:r>
        <w:rPr>
          <w:spacing w:val="-6"/>
          <w:sz w:val="18"/>
        </w:rPr>
        <w:t> </w:t>
      </w:r>
      <w:r>
        <w:rPr>
          <w:sz w:val="18"/>
        </w:rPr>
        <w:t>bl</w:t>
      </w:r>
    </w:p>
    <w:p>
      <w:pPr>
        <w:tabs>
          <w:tab w:pos="2600" w:val="left" w:leader="none"/>
        </w:tabs>
        <w:spacing w:line="207" w:lineRule="exact" w:before="0"/>
        <w:ind w:left="1160" w:right="0" w:firstLine="0"/>
        <w:jc w:val="left"/>
        <w:rPr>
          <w:sz w:val="18"/>
        </w:rPr>
      </w:pPr>
      <w:r>
        <w:rPr>
          <w:sz w:val="18"/>
        </w:rPr>
        <w:t>popcorn</w:t>
        <w:tab/>
        <w:t>Po</w:t>
      </w:r>
      <w:r>
        <w:rPr>
          <w:spacing w:val="-7"/>
          <w:sz w:val="18"/>
        </w:rPr>
        <w:t> </w:t>
      </w:r>
      <w:r>
        <w:rPr>
          <w:sz w:val="18"/>
        </w:rPr>
        <w:t>pkorn</w:t>
      </w:r>
    </w:p>
    <w:p>
      <w:pPr>
        <w:pStyle w:val="BodyText"/>
        <w:rPr>
          <w:sz w:val="18"/>
        </w:rPr>
      </w:pPr>
    </w:p>
    <w:p>
      <w:pPr>
        <w:spacing w:before="0"/>
        <w:ind w:left="1160" w:right="0" w:firstLine="0"/>
        <w:jc w:val="left"/>
        <w:rPr>
          <w:sz w:val="18"/>
        </w:rPr>
      </w:pPr>
      <w:r>
        <w:rPr>
          <w:sz w:val="18"/>
        </w:rPr>
        <w:t>See </w:t>
      </w:r>
      <w:r>
        <w:rPr>
          <w:i/>
          <w:sz w:val="18"/>
        </w:rPr>
        <w:t>Problem Sound Connections </w:t>
      </w:r>
      <w:r>
        <w:rPr>
          <w:sz w:val="18"/>
        </w:rPr>
        <w:t>from p.170 for more examples.</w:t>
      </w:r>
    </w:p>
    <w:p>
      <w:pPr>
        <w:pStyle w:val="BodyText"/>
        <w:spacing w:before="9"/>
        <w:rPr>
          <w:sz w:val="17"/>
        </w:rPr>
      </w:pPr>
    </w:p>
    <w:p>
      <w:pPr>
        <w:pStyle w:val="ListParagraph"/>
        <w:numPr>
          <w:ilvl w:val="0"/>
          <w:numId w:val="24"/>
        </w:numPr>
        <w:tabs>
          <w:tab w:pos="1159" w:val="left" w:leader="none"/>
          <w:tab w:pos="1160" w:val="left" w:leader="none"/>
        </w:tabs>
        <w:spacing w:line="242" w:lineRule="auto" w:before="0" w:after="0"/>
        <w:ind w:left="1160" w:right="953" w:hanging="360"/>
        <w:jc w:val="left"/>
        <w:rPr>
          <w:sz w:val="18"/>
        </w:rPr>
      </w:pPr>
      <w:r>
        <w:rPr>
          <w:sz w:val="18"/>
        </w:rPr>
        <w:t>List </w:t>
      </w:r>
      <w:r>
        <w:rPr>
          <w:rFonts w:ascii="Times New Roman" w:hAnsi="Times New Roman"/>
          <w:i/>
          <w:sz w:val="18"/>
        </w:rPr>
        <w:t>x </w:t>
      </w:r>
      <w:r>
        <w:rPr>
          <w:sz w:val="18"/>
        </w:rPr>
        <w:t>items which have one or more syllables ending with a friendly consonant sound: m , n , ng , or l</w:t>
      </w:r>
      <w:r>
        <w:rPr>
          <w:spacing w:val="50"/>
          <w:sz w:val="18"/>
        </w:rPr>
        <w:t> </w:t>
      </w:r>
      <w:r>
        <w:rPr>
          <w:sz w:val="18"/>
        </w:rPr>
        <w:t>.</w:t>
      </w:r>
    </w:p>
    <w:p>
      <w:pPr>
        <w:pStyle w:val="BodyText"/>
        <w:spacing w:before="8"/>
        <w:rPr>
          <w:sz w:val="17"/>
        </w:rPr>
      </w:pPr>
    </w:p>
    <w:p>
      <w:pPr>
        <w:pStyle w:val="ListParagraph"/>
        <w:numPr>
          <w:ilvl w:val="0"/>
          <w:numId w:val="24"/>
        </w:numPr>
        <w:tabs>
          <w:tab w:pos="1159" w:val="left" w:leader="none"/>
          <w:tab w:pos="1160" w:val="left" w:leader="none"/>
        </w:tabs>
        <w:spacing w:line="240" w:lineRule="auto" w:before="0" w:after="0"/>
        <w:ind w:left="1160" w:right="976" w:hanging="361"/>
        <w:jc w:val="left"/>
        <w:rPr>
          <w:sz w:val="18"/>
        </w:rPr>
      </w:pPr>
      <w:r>
        <w:rPr>
          <w:sz w:val="18"/>
        </w:rPr>
        <w:t>Find </w:t>
      </w:r>
      <w:r>
        <w:rPr>
          <w:rFonts w:ascii="Times New Roman" w:hAnsi="Times New Roman"/>
          <w:i/>
          <w:sz w:val="18"/>
        </w:rPr>
        <w:t>x </w:t>
      </w:r>
      <w:r>
        <w:rPr>
          <w:sz w:val="18"/>
        </w:rPr>
        <w:t>items that have a glottal stop and practise making glottal stops. See </w:t>
      </w:r>
      <w:r>
        <w:rPr>
          <w:i/>
          <w:sz w:val="18"/>
        </w:rPr>
        <w:t>Words and Phrases </w:t>
      </w:r>
      <w:r>
        <w:rPr>
          <w:i/>
          <w:sz w:val="18"/>
        </w:rPr>
        <w:t>with Glottal Stops </w:t>
      </w:r>
      <w:r>
        <w:rPr>
          <w:sz w:val="18"/>
        </w:rPr>
        <w:t>on p.166 for more</w:t>
      </w:r>
      <w:r>
        <w:rPr>
          <w:spacing w:val="-2"/>
          <w:sz w:val="18"/>
        </w:rPr>
        <w:t> </w:t>
      </w:r>
      <w:r>
        <w:rPr>
          <w:sz w:val="18"/>
        </w:rPr>
        <w:t>examples.</w:t>
      </w:r>
    </w:p>
    <w:p>
      <w:pPr>
        <w:pStyle w:val="BodyText"/>
      </w:pPr>
    </w:p>
    <w:p>
      <w:pPr>
        <w:pStyle w:val="BodyText"/>
        <w:spacing w:before="1"/>
        <w:rPr>
          <w:sz w:val="16"/>
        </w:rPr>
      </w:pPr>
    </w:p>
    <w:p>
      <w:pPr>
        <w:pStyle w:val="ListParagraph"/>
        <w:numPr>
          <w:ilvl w:val="0"/>
          <w:numId w:val="23"/>
        </w:numPr>
        <w:tabs>
          <w:tab w:pos="1160" w:val="left" w:leader="none"/>
          <w:tab w:pos="1161" w:val="left" w:leader="none"/>
        </w:tabs>
        <w:spacing w:line="240" w:lineRule="auto" w:before="0" w:after="0"/>
        <w:ind w:left="1160" w:right="0" w:hanging="361"/>
        <w:jc w:val="left"/>
        <w:rPr>
          <w:sz w:val="18"/>
        </w:rPr>
      </w:pPr>
      <w:r>
        <w:rPr>
          <w:sz w:val="18"/>
          <w:u w:val="single"/>
        </w:rPr>
        <w:t>Syllable</w:t>
      </w:r>
      <w:r>
        <w:rPr>
          <w:spacing w:val="-1"/>
          <w:sz w:val="18"/>
          <w:u w:val="single"/>
        </w:rPr>
        <w:t> </w:t>
      </w:r>
      <w:r>
        <w:rPr>
          <w:sz w:val="18"/>
          <w:u w:val="single"/>
        </w:rPr>
        <w:t>Focus</w:t>
      </w:r>
    </w:p>
    <w:p>
      <w:pPr>
        <w:pStyle w:val="BodyText"/>
        <w:spacing w:before="11"/>
        <w:rPr>
          <w:sz w:val="17"/>
        </w:rPr>
      </w:pPr>
    </w:p>
    <w:p>
      <w:pPr>
        <w:pStyle w:val="ListParagraph"/>
        <w:numPr>
          <w:ilvl w:val="0"/>
          <w:numId w:val="24"/>
        </w:numPr>
        <w:tabs>
          <w:tab w:pos="1159" w:val="left" w:leader="none"/>
          <w:tab w:pos="1160" w:val="left" w:leader="none"/>
        </w:tabs>
        <w:spacing w:line="240" w:lineRule="auto" w:before="0" w:after="0"/>
        <w:ind w:left="1160" w:right="1314" w:hanging="360"/>
        <w:jc w:val="left"/>
        <w:rPr>
          <w:sz w:val="18"/>
        </w:rPr>
      </w:pPr>
      <w:r>
        <w:rPr>
          <w:sz w:val="18"/>
        </w:rPr>
        <w:t>Mix</w:t>
      </w:r>
      <w:r>
        <w:rPr>
          <w:spacing w:val="-3"/>
          <w:sz w:val="18"/>
        </w:rPr>
        <w:t> </w:t>
      </w:r>
      <w:r>
        <w:rPr>
          <w:sz w:val="18"/>
        </w:rPr>
        <w:t>up</w:t>
      </w:r>
      <w:r>
        <w:rPr>
          <w:spacing w:val="-2"/>
          <w:sz w:val="18"/>
        </w:rPr>
        <w:t> </w:t>
      </w:r>
      <w:r>
        <w:rPr>
          <w:sz w:val="18"/>
        </w:rPr>
        <w:t>the</w:t>
      </w:r>
      <w:r>
        <w:rPr>
          <w:spacing w:val="-2"/>
          <w:sz w:val="18"/>
        </w:rPr>
        <w:t> </w:t>
      </w:r>
      <w:r>
        <w:rPr>
          <w:sz w:val="18"/>
        </w:rPr>
        <w:t>order</w:t>
      </w:r>
      <w:r>
        <w:rPr>
          <w:spacing w:val="-3"/>
          <w:sz w:val="18"/>
        </w:rPr>
        <w:t> </w:t>
      </w:r>
      <w:r>
        <w:rPr>
          <w:sz w:val="18"/>
        </w:rPr>
        <w:t>of</w:t>
      </w:r>
      <w:r>
        <w:rPr>
          <w:spacing w:val="-2"/>
          <w:sz w:val="18"/>
        </w:rPr>
        <w:t> </w:t>
      </w:r>
      <w:r>
        <w:rPr>
          <w:sz w:val="18"/>
        </w:rPr>
        <w:t>syllables</w:t>
      </w:r>
      <w:r>
        <w:rPr>
          <w:spacing w:val="-2"/>
          <w:sz w:val="18"/>
        </w:rPr>
        <w:t> </w:t>
      </w:r>
      <w:r>
        <w:rPr>
          <w:sz w:val="18"/>
        </w:rPr>
        <w:t>in</w:t>
      </w:r>
      <w:r>
        <w:rPr>
          <w:spacing w:val="-3"/>
          <w:sz w:val="18"/>
        </w:rPr>
        <w:t> </w:t>
      </w:r>
      <w:r>
        <w:rPr>
          <w:sz w:val="18"/>
        </w:rPr>
        <w:t>a word</w:t>
      </w:r>
      <w:r>
        <w:rPr>
          <w:spacing w:val="-2"/>
          <w:sz w:val="18"/>
        </w:rPr>
        <w:t> </w:t>
      </w:r>
      <w:r>
        <w:rPr>
          <w:sz w:val="18"/>
        </w:rPr>
        <w:t>or</w:t>
      </w:r>
      <w:r>
        <w:rPr>
          <w:spacing w:val="-2"/>
          <w:sz w:val="18"/>
        </w:rPr>
        <w:t> </w:t>
      </w:r>
      <w:r>
        <w:rPr>
          <w:sz w:val="18"/>
        </w:rPr>
        <w:t>phrase</w:t>
      </w:r>
      <w:r>
        <w:rPr>
          <w:spacing w:val="-2"/>
          <w:sz w:val="18"/>
        </w:rPr>
        <w:t> </w:t>
      </w:r>
      <w:r>
        <w:rPr>
          <w:sz w:val="18"/>
        </w:rPr>
        <w:t>and</w:t>
      </w:r>
      <w:r>
        <w:rPr>
          <w:spacing w:val="-2"/>
          <w:sz w:val="18"/>
        </w:rPr>
        <w:t> </w:t>
      </w:r>
      <w:r>
        <w:rPr>
          <w:sz w:val="18"/>
        </w:rPr>
        <w:t>SS</w:t>
      </w:r>
      <w:r>
        <w:rPr>
          <w:spacing w:val="-2"/>
          <w:sz w:val="18"/>
        </w:rPr>
        <w:t> </w:t>
      </w:r>
      <w:r>
        <w:rPr>
          <w:sz w:val="18"/>
        </w:rPr>
        <w:t>have</w:t>
      </w:r>
      <w:r>
        <w:rPr>
          <w:spacing w:val="-2"/>
          <w:sz w:val="18"/>
        </w:rPr>
        <w:t> </w:t>
      </w:r>
      <w:r>
        <w:rPr>
          <w:sz w:val="18"/>
        </w:rPr>
        <w:t>to</w:t>
      </w:r>
      <w:r>
        <w:rPr>
          <w:spacing w:val="-2"/>
          <w:sz w:val="18"/>
        </w:rPr>
        <w:t> </w:t>
      </w:r>
      <w:r>
        <w:rPr>
          <w:sz w:val="18"/>
        </w:rPr>
        <w:t>identify</w:t>
      </w:r>
      <w:r>
        <w:rPr>
          <w:spacing w:val="-2"/>
          <w:sz w:val="18"/>
        </w:rPr>
        <w:t> </w:t>
      </w:r>
      <w:r>
        <w:rPr>
          <w:sz w:val="18"/>
        </w:rPr>
        <w:t>it.</w:t>
      </w:r>
      <w:r>
        <w:rPr>
          <w:spacing w:val="-2"/>
          <w:sz w:val="18"/>
        </w:rPr>
        <w:t> </w:t>
      </w:r>
      <w:r>
        <w:rPr>
          <w:sz w:val="18"/>
        </w:rPr>
        <w:t>See</w:t>
      </w:r>
      <w:r>
        <w:rPr>
          <w:spacing w:val="-2"/>
          <w:sz w:val="18"/>
        </w:rPr>
        <w:t> </w:t>
      </w:r>
      <w:r>
        <w:rPr>
          <w:sz w:val="18"/>
        </w:rPr>
        <w:t>p.200</w:t>
      </w:r>
      <w:r>
        <w:rPr>
          <w:spacing w:val="-2"/>
          <w:sz w:val="18"/>
        </w:rPr>
        <w:t> </w:t>
      </w:r>
      <w:r>
        <w:rPr>
          <w:sz w:val="18"/>
        </w:rPr>
        <w:t>for</w:t>
      </w:r>
      <w:r>
        <w:rPr>
          <w:spacing w:val="-2"/>
          <w:sz w:val="18"/>
        </w:rPr>
        <w:t> </w:t>
      </w:r>
      <w:r>
        <w:rPr>
          <w:sz w:val="18"/>
        </w:rPr>
        <w:t>a sample activity using this</w:t>
      </w:r>
      <w:r>
        <w:rPr>
          <w:spacing w:val="-2"/>
          <w:sz w:val="18"/>
        </w:rPr>
        <w:t> </w:t>
      </w:r>
      <w:r>
        <w:rPr>
          <w:sz w:val="18"/>
        </w:rPr>
        <w:t>idea.</w:t>
      </w:r>
    </w:p>
    <w:p>
      <w:pPr>
        <w:pStyle w:val="BodyText"/>
        <w:spacing w:before="10"/>
        <w:rPr>
          <w:sz w:val="17"/>
        </w:rPr>
      </w:pPr>
    </w:p>
    <w:p>
      <w:pPr>
        <w:pStyle w:val="ListParagraph"/>
        <w:numPr>
          <w:ilvl w:val="0"/>
          <w:numId w:val="24"/>
        </w:numPr>
        <w:tabs>
          <w:tab w:pos="1159" w:val="left" w:leader="none"/>
          <w:tab w:pos="1160" w:val="left" w:leader="none"/>
        </w:tabs>
        <w:spacing w:line="240" w:lineRule="auto" w:before="0" w:after="0"/>
        <w:ind w:left="1160" w:right="1092" w:hanging="360"/>
        <w:jc w:val="left"/>
        <w:rPr>
          <w:sz w:val="18"/>
        </w:rPr>
      </w:pPr>
      <w:r>
        <w:rPr>
          <w:sz w:val="18"/>
        </w:rPr>
        <w:t>Remove one or more syllables from a word or phrase and SS have to identify the word, e.g. write the following on the board and SS have to guess the missing syllable and write it in both normal spelling and the Clear Alphabet, e.g.</w:t>
      </w:r>
    </w:p>
    <w:p>
      <w:pPr>
        <w:pStyle w:val="BodyText"/>
        <w:spacing w:before="10"/>
        <w:rPr>
          <w:sz w:val="17"/>
        </w:rPr>
      </w:pPr>
    </w:p>
    <w:p>
      <w:pPr>
        <w:tabs>
          <w:tab w:pos="2910" w:val="left" w:leader="none"/>
        </w:tabs>
        <w:spacing w:before="1"/>
        <w:ind w:left="1160" w:right="0" w:firstLine="0"/>
        <w:jc w:val="left"/>
        <w:rPr>
          <w:sz w:val="18"/>
        </w:rPr>
      </w:pPr>
      <w:r>
        <w:rPr>
          <w:sz w:val="18"/>
        </w:rPr>
        <w:t>pre zn_</w:t>
      </w:r>
      <w:r>
        <w:rPr>
          <w:spacing w:val="-5"/>
          <w:sz w:val="18"/>
        </w:rPr>
        <w:t> </w:t>
      </w:r>
      <w:r>
        <w:rPr>
          <w:sz w:val="18"/>
        </w:rPr>
        <w:t>Tei </w:t>
      </w:r>
      <w:r>
        <w:rPr>
          <w:w w:val="100"/>
          <w:sz w:val="18"/>
          <w:u w:val="single"/>
        </w:rPr>
        <w:t> </w:t>
      </w:r>
      <w:r>
        <w:rPr>
          <w:sz w:val="18"/>
          <w:u w:val="single"/>
        </w:rPr>
        <w:tab/>
      </w:r>
    </w:p>
    <w:p>
      <w:pPr>
        <w:pStyle w:val="BodyText"/>
        <w:spacing w:before="9"/>
        <w:rPr>
          <w:sz w:val="9"/>
        </w:rPr>
      </w:pPr>
    </w:p>
    <w:p>
      <w:pPr>
        <w:spacing w:before="94"/>
        <w:ind w:left="1160" w:right="0" w:firstLine="0"/>
        <w:jc w:val="left"/>
        <w:rPr>
          <w:sz w:val="18"/>
        </w:rPr>
      </w:pPr>
      <w:r>
        <w:rPr>
          <w:sz w:val="18"/>
        </w:rPr>
        <w:t>The word is “presentation” and the missing syllable is: tion / shn</w:t>
      </w:r>
    </w:p>
    <w:p>
      <w:pPr>
        <w:pStyle w:val="BodyText"/>
        <w:spacing w:before="9"/>
        <w:rPr>
          <w:sz w:val="17"/>
        </w:rPr>
      </w:pPr>
    </w:p>
    <w:p>
      <w:pPr>
        <w:pStyle w:val="ListParagraph"/>
        <w:numPr>
          <w:ilvl w:val="0"/>
          <w:numId w:val="24"/>
        </w:numPr>
        <w:tabs>
          <w:tab w:pos="1159" w:val="left" w:leader="none"/>
          <w:tab w:pos="1160" w:val="left" w:leader="none"/>
        </w:tabs>
        <w:spacing w:line="240" w:lineRule="auto" w:before="0" w:after="0"/>
        <w:ind w:left="1160" w:right="0" w:hanging="360"/>
        <w:jc w:val="left"/>
        <w:rPr>
          <w:sz w:val="18"/>
        </w:rPr>
      </w:pPr>
      <w:r>
        <w:rPr>
          <w:sz w:val="18"/>
        </w:rPr>
        <w:t>Find </w:t>
      </w:r>
      <w:r>
        <w:rPr>
          <w:rFonts w:ascii="Times New Roman" w:hAnsi="Times New Roman"/>
          <w:i/>
          <w:sz w:val="18"/>
        </w:rPr>
        <w:t>x </w:t>
      </w:r>
      <w:r>
        <w:rPr>
          <w:sz w:val="18"/>
        </w:rPr>
        <w:t>items that have one (or more) matching syllables,</w:t>
      </w:r>
      <w:r>
        <w:rPr>
          <w:spacing w:val="-5"/>
          <w:sz w:val="18"/>
        </w:rPr>
        <w:t> </w:t>
      </w:r>
      <w:r>
        <w:rPr>
          <w:sz w:val="18"/>
        </w:rPr>
        <w:t>e.g.</w:t>
      </w:r>
    </w:p>
    <w:p>
      <w:pPr>
        <w:pStyle w:val="BodyText"/>
        <w:spacing w:before="1"/>
        <w:rPr>
          <w:sz w:val="18"/>
        </w:rPr>
      </w:pPr>
    </w:p>
    <w:p>
      <w:pPr>
        <w:tabs>
          <w:tab w:pos="2599" w:val="left" w:leader="none"/>
        </w:tabs>
        <w:spacing w:line="207" w:lineRule="exact" w:before="0"/>
        <w:ind w:left="1160" w:right="0" w:firstLine="0"/>
        <w:jc w:val="left"/>
        <w:rPr>
          <w:sz w:val="18"/>
        </w:rPr>
      </w:pPr>
      <w:r>
        <w:rPr>
          <w:b/>
          <w:sz w:val="18"/>
        </w:rPr>
        <w:t>km</w:t>
      </w:r>
      <w:r>
        <w:rPr>
          <w:b/>
          <w:spacing w:val="-1"/>
          <w:sz w:val="18"/>
        </w:rPr>
        <w:t> </w:t>
      </w:r>
      <w:r>
        <w:rPr>
          <w:sz w:val="18"/>
        </w:rPr>
        <w:t>Pleet</w:t>
        <w:tab/>
        <w:t>complete</w:t>
      </w:r>
    </w:p>
    <w:p>
      <w:pPr>
        <w:tabs>
          <w:tab w:pos="2600" w:val="left" w:leader="none"/>
        </w:tabs>
        <w:spacing w:line="207" w:lineRule="exact" w:before="0"/>
        <w:ind w:left="1160" w:right="0" w:firstLine="0"/>
        <w:jc w:val="left"/>
        <w:rPr>
          <w:sz w:val="18"/>
        </w:rPr>
      </w:pPr>
      <w:r>
        <w:rPr>
          <w:b/>
          <w:sz w:val="18"/>
        </w:rPr>
        <w:t>km</w:t>
      </w:r>
      <w:r>
        <w:rPr>
          <w:b/>
          <w:spacing w:val="-1"/>
          <w:sz w:val="18"/>
        </w:rPr>
        <w:t> </w:t>
      </w:r>
      <w:r>
        <w:rPr>
          <w:sz w:val="18"/>
        </w:rPr>
        <w:t>Pyoo</w:t>
      </w:r>
      <w:r>
        <w:rPr>
          <w:spacing w:val="-1"/>
          <w:sz w:val="18"/>
        </w:rPr>
        <w:t> </w:t>
      </w:r>
      <w:r>
        <w:rPr>
          <w:sz w:val="18"/>
        </w:rPr>
        <w:t>t</w:t>
        <w:tab/>
        <w:t>computer</w:t>
      </w:r>
    </w:p>
    <w:p>
      <w:pPr>
        <w:spacing w:after="0" w:line="207" w:lineRule="exact"/>
        <w:jc w:val="left"/>
        <w:rPr>
          <w:sz w:val="18"/>
        </w:rPr>
        <w:sectPr>
          <w:pgSz w:w="11900" w:h="16840"/>
          <w:pgMar w:header="707" w:footer="1013" w:top="2080" w:bottom="1200" w:left="1360" w:right="860"/>
        </w:sectPr>
      </w:pPr>
    </w:p>
    <w:p>
      <w:pPr>
        <w:pStyle w:val="BodyText"/>
      </w:pPr>
    </w:p>
    <w:p>
      <w:pPr>
        <w:pStyle w:val="BodyText"/>
        <w:spacing w:before="8"/>
        <w:rPr>
          <w:sz w:val="19"/>
        </w:rPr>
      </w:pPr>
    </w:p>
    <w:p>
      <w:pPr>
        <w:pStyle w:val="Heading6"/>
        <w:ind w:right="490"/>
      </w:pPr>
      <w:r>
        <w:rPr/>
        <w:t>Classroom Activities for Learning the Clear Alphabet</w:t>
      </w:r>
    </w:p>
    <w:p>
      <w:pPr>
        <w:pStyle w:val="BodyText"/>
      </w:pPr>
    </w:p>
    <w:p>
      <w:pPr>
        <w:pStyle w:val="BodyText"/>
        <w:spacing w:before="2"/>
        <w:rPr>
          <w:sz w:val="19"/>
        </w:rPr>
      </w:pPr>
    </w:p>
    <w:p>
      <w:pPr>
        <w:pStyle w:val="ListParagraph"/>
        <w:numPr>
          <w:ilvl w:val="0"/>
          <w:numId w:val="24"/>
        </w:numPr>
        <w:tabs>
          <w:tab w:pos="1159" w:val="left" w:leader="none"/>
          <w:tab w:pos="1160" w:val="left" w:leader="none"/>
        </w:tabs>
        <w:spacing w:line="242" w:lineRule="auto" w:before="100" w:after="0"/>
        <w:ind w:left="1160" w:right="1090" w:hanging="361"/>
        <w:jc w:val="left"/>
        <w:rPr>
          <w:sz w:val="18"/>
        </w:rPr>
      </w:pPr>
      <w:r>
        <w:rPr>
          <w:sz w:val="18"/>
        </w:rPr>
        <w:t>Find</w:t>
      </w:r>
      <w:r>
        <w:rPr>
          <w:spacing w:val="-4"/>
          <w:sz w:val="18"/>
        </w:rPr>
        <w:t> </w:t>
      </w:r>
      <w:r>
        <w:rPr>
          <w:rFonts w:ascii="Times New Roman" w:hAnsi="Times New Roman"/>
          <w:i/>
          <w:sz w:val="18"/>
        </w:rPr>
        <w:t>x</w:t>
      </w:r>
      <w:r>
        <w:rPr>
          <w:rFonts w:ascii="Times New Roman" w:hAnsi="Times New Roman"/>
          <w:i/>
          <w:spacing w:val="-1"/>
          <w:sz w:val="18"/>
        </w:rPr>
        <w:t> </w:t>
      </w:r>
      <w:r>
        <w:rPr>
          <w:sz w:val="18"/>
        </w:rPr>
        <w:t>words</w:t>
      </w:r>
      <w:r>
        <w:rPr>
          <w:spacing w:val="-3"/>
          <w:sz w:val="18"/>
        </w:rPr>
        <w:t> </w:t>
      </w:r>
      <w:r>
        <w:rPr>
          <w:sz w:val="18"/>
        </w:rPr>
        <w:t>that</w:t>
      </w:r>
      <w:r>
        <w:rPr>
          <w:spacing w:val="-3"/>
          <w:sz w:val="18"/>
        </w:rPr>
        <w:t> </w:t>
      </w:r>
      <w:r>
        <w:rPr>
          <w:sz w:val="18"/>
        </w:rPr>
        <w:t>have</w:t>
      </w:r>
      <w:r>
        <w:rPr>
          <w:spacing w:val="-4"/>
          <w:sz w:val="18"/>
        </w:rPr>
        <w:t> </w:t>
      </w:r>
      <w:r>
        <w:rPr>
          <w:sz w:val="18"/>
        </w:rPr>
        <w:t>one</w:t>
      </w:r>
      <w:r>
        <w:rPr>
          <w:spacing w:val="-3"/>
          <w:sz w:val="18"/>
        </w:rPr>
        <w:t> </w:t>
      </w:r>
      <w:r>
        <w:rPr>
          <w:sz w:val="18"/>
        </w:rPr>
        <w:t>(or</w:t>
      </w:r>
      <w:r>
        <w:rPr>
          <w:spacing w:val="-2"/>
          <w:sz w:val="18"/>
        </w:rPr>
        <w:t> </w:t>
      </w:r>
      <w:r>
        <w:rPr>
          <w:sz w:val="18"/>
        </w:rPr>
        <w:t>more)</w:t>
      </w:r>
      <w:r>
        <w:rPr>
          <w:spacing w:val="-3"/>
          <w:sz w:val="18"/>
        </w:rPr>
        <w:t> </w:t>
      </w:r>
      <w:r>
        <w:rPr>
          <w:sz w:val="18"/>
        </w:rPr>
        <w:t>syllables</w:t>
      </w:r>
      <w:r>
        <w:rPr>
          <w:spacing w:val="-2"/>
          <w:sz w:val="18"/>
        </w:rPr>
        <w:t> </w:t>
      </w:r>
      <w:r>
        <w:rPr>
          <w:sz w:val="18"/>
        </w:rPr>
        <w:t>which</w:t>
      </w:r>
      <w:r>
        <w:rPr>
          <w:spacing w:val="-3"/>
          <w:sz w:val="18"/>
        </w:rPr>
        <w:t> </w:t>
      </w:r>
      <w:r>
        <w:rPr>
          <w:sz w:val="18"/>
        </w:rPr>
        <w:t>are</w:t>
      </w:r>
      <w:r>
        <w:rPr>
          <w:spacing w:val="-3"/>
          <w:sz w:val="18"/>
        </w:rPr>
        <w:t> </w:t>
      </w:r>
      <w:r>
        <w:rPr>
          <w:sz w:val="18"/>
        </w:rPr>
        <w:t>phonetic,</w:t>
      </w:r>
      <w:r>
        <w:rPr>
          <w:spacing w:val="-3"/>
          <w:sz w:val="18"/>
        </w:rPr>
        <w:t> </w:t>
      </w:r>
      <w:r>
        <w:rPr>
          <w:sz w:val="18"/>
        </w:rPr>
        <w:t>i.e.</w:t>
      </w:r>
      <w:r>
        <w:rPr>
          <w:spacing w:val="-1"/>
          <w:sz w:val="18"/>
        </w:rPr>
        <w:t> </w:t>
      </w:r>
      <w:r>
        <w:rPr>
          <w:sz w:val="18"/>
        </w:rPr>
        <w:t>written</w:t>
      </w:r>
      <w:r>
        <w:rPr>
          <w:spacing w:val="-3"/>
          <w:sz w:val="18"/>
        </w:rPr>
        <w:t> </w:t>
      </w:r>
      <w:r>
        <w:rPr>
          <w:sz w:val="18"/>
        </w:rPr>
        <w:t>the</w:t>
      </w:r>
      <w:r>
        <w:rPr>
          <w:spacing w:val="-3"/>
          <w:sz w:val="18"/>
        </w:rPr>
        <w:t> </w:t>
      </w:r>
      <w:r>
        <w:rPr>
          <w:sz w:val="18"/>
        </w:rPr>
        <w:t>same</w:t>
      </w:r>
      <w:r>
        <w:rPr>
          <w:spacing w:val="-3"/>
          <w:sz w:val="18"/>
        </w:rPr>
        <w:t> </w:t>
      </w:r>
      <w:r>
        <w:rPr>
          <w:sz w:val="18"/>
        </w:rPr>
        <w:t>in</w:t>
      </w:r>
      <w:r>
        <w:rPr>
          <w:spacing w:val="-2"/>
          <w:sz w:val="18"/>
        </w:rPr>
        <w:t> </w:t>
      </w:r>
      <w:r>
        <w:rPr>
          <w:sz w:val="18"/>
        </w:rPr>
        <w:t>the Clear Alphabet and in normal spelling,</w:t>
      </w:r>
      <w:r>
        <w:rPr>
          <w:spacing w:val="-1"/>
          <w:sz w:val="18"/>
        </w:rPr>
        <w:t> </w:t>
      </w:r>
      <w:r>
        <w:rPr>
          <w:sz w:val="18"/>
        </w:rPr>
        <w:t>e.g.</w:t>
      </w:r>
    </w:p>
    <w:p>
      <w:pPr>
        <w:pStyle w:val="BodyText"/>
        <w:spacing w:before="7"/>
        <w:rPr>
          <w:sz w:val="17"/>
        </w:rPr>
      </w:pPr>
    </w:p>
    <w:p>
      <w:pPr>
        <w:tabs>
          <w:tab w:pos="2600" w:val="left" w:leader="none"/>
        </w:tabs>
        <w:spacing w:before="1"/>
        <w:ind w:left="1160" w:right="0" w:firstLine="0"/>
        <w:jc w:val="left"/>
        <w:rPr>
          <w:sz w:val="18"/>
        </w:rPr>
      </w:pPr>
      <w:r>
        <w:rPr>
          <w:b/>
          <w:sz w:val="18"/>
        </w:rPr>
        <w:t>Win</w:t>
      </w:r>
      <w:r>
        <w:rPr>
          <w:b/>
          <w:spacing w:val="-1"/>
          <w:sz w:val="18"/>
        </w:rPr>
        <w:t> </w:t>
      </w:r>
      <w:r>
        <w:rPr>
          <w:sz w:val="18"/>
        </w:rPr>
        <w:t>deu</w:t>
        <w:tab/>
      </w:r>
      <w:r>
        <w:rPr>
          <w:b/>
          <w:sz w:val="18"/>
        </w:rPr>
        <w:t>win</w:t>
      </w:r>
      <w:r>
        <w:rPr>
          <w:sz w:val="18"/>
        </w:rPr>
        <w:t>dow</w:t>
      </w:r>
    </w:p>
    <w:p>
      <w:pPr>
        <w:tabs>
          <w:tab w:pos="2600" w:val="left" w:leader="none"/>
        </w:tabs>
        <w:spacing w:before="0"/>
        <w:ind w:left="1160" w:right="0" w:firstLine="0"/>
        <w:jc w:val="left"/>
        <w:rPr>
          <w:b/>
          <w:sz w:val="18"/>
        </w:rPr>
      </w:pPr>
      <w:r>
        <w:rPr>
          <w:sz w:val="18"/>
        </w:rPr>
        <w:t>Kam</w:t>
      </w:r>
      <w:r>
        <w:rPr>
          <w:spacing w:val="-1"/>
          <w:sz w:val="18"/>
        </w:rPr>
        <w:t> </w:t>
      </w:r>
      <w:r>
        <w:rPr>
          <w:b/>
          <w:sz w:val="18"/>
        </w:rPr>
        <w:t>ping</w:t>
        <w:tab/>
      </w:r>
      <w:r>
        <w:rPr>
          <w:sz w:val="18"/>
        </w:rPr>
        <w:t>cam</w:t>
      </w:r>
      <w:r>
        <w:rPr>
          <w:b/>
          <w:sz w:val="18"/>
        </w:rPr>
        <w:t>ping</w:t>
      </w:r>
    </w:p>
    <w:p>
      <w:pPr>
        <w:pStyle w:val="BodyText"/>
        <w:rPr>
          <w:b/>
        </w:rPr>
      </w:pPr>
    </w:p>
    <w:p>
      <w:pPr>
        <w:pStyle w:val="BodyText"/>
        <w:spacing w:before="1"/>
        <w:rPr>
          <w:b/>
          <w:sz w:val="16"/>
        </w:rPr>
      </w:pPr>
    </w:p>
    <w:p>
      <w:pPr>
        <w:pStyle w:val="ListParagraph"/>
        <w:numPr>
          <w:ilvl w:val="0"/>
          <w:numId w:val="23"/>
        </w:numPr>
        <w:tabs>
          <w:tab w:pos="1159" w:val="left" w:leader="none"/>
          <w:tab w:pos="1160" w:val="left" w:leader="none"/>
        </w:tabs>
        <w:spacing w:line="240" w:lineRule="auto" w:before="0" w:after="0"/>
        <w:ind w:left="1159" w:right="0" w:hanging="360"/>
        <w:jc w:val="left"/>
        <w:rPr>
          <w:sz w:val="18"/>
        </w:rPr>
      </w:pPr>
      <w:r>
        <w:rPr>
          <w:sz w:val="18"/>
          <w:u w:val="single"/>
        </w:rPr>
        <w:t>Sound</w:t>
      </w:r>
      <w:r>
        <w:rPr>
          <w:spacing w:val="-1"/>
          <w:sz w:val="18"/>
          <w:u w:val="single"/>
        </w:rPr>
        <w:t> </w:t>
      </w:r>
      <w:r>
        <w:rPr>
          <w:sz w:val="18"/>
          <w:u w:val="single"/>
        </w:rPr>
        <w:t>Focus</w:t>
      </w:r>
    </w:p>
    <w:p>
      <w:pPr>
        <w:pStyle w:val="BodyText"/>
        <w:rPr>
          <w:sz w:val="18"/>
        </w:rPr>
      </w:pPr>
    </w:p>
    <w:p>
      <w:pPr>
        <w:pStyle w:val="ListParagraph"/>
        <w:numPr>
          <w:ilvl w:val="0"/>
          <w:numId w:val="24"/>
        </w:numPr>
        <w:tabs>
          <w:tab w:pos="1159" w:val="left" w:leader="none"/>
          <w:tab w:pos="1160" w:val="left" w:leader="none"/>
        </w:tabs>
        <w:spacing w:line="240" w:lineRule="auto" w:before="0" w:after="0"/>
        <w:ind w:left="1160" w:right="1232" w:hanging="360"/>
        <w:jc w:val="left"/>
        <w:rPr>
          <w:sz w:val="18"/>
        </w:rPr>
      </w:pPr>
      <w:r>
        <w:rPr>
          <w:sz w:val="18"/>
        </w:rPr>
        <w:t>Choose a set of items from the dictionary (e.g. one page or half a page) and examine which sounds occur more or less frequently. For example, zz is not a very common sound in English, apart from in words with</w:t>
      </w:r>
      <w:r>
        <w:rPr>
          <w:spacing w:val="1"/>
          <w:sz w:val="18"/>
        </w:rPr>
        <w:t> </w:t>
      </w:r>
      <w:r>
        <w:rPr>
          <w:sz w:val="18"/>
        </w:rPr>
        <w:t>“vision”.</w:t>
      </w:r>
    </w:p>
    <w:p>
      <w:pPr>
        <w:pStyle w:val="BodyText"/>
        <w:spacing w:before="7"/>
        <w:rPr>
          <w:sz w:val="17"/>
        </w:rPr>
      </w:pPr>
    </w:p>
    <w:p>
      <w:pPr>
        <w:pStyle w:val="ListParagraph"/>
        <w:numPr>
          <w:ilvl w:val="0"/>
          <w:numId w:val="24"/>
        </w:numPr>
        <w:tabs>
          <w:tab w:pos="1159" w:val="left" w:leader="none"/>
          <w:tab w:pos="1160" w:val="left" w:leader="none"/>
        </w:tabs>
        <w:spacing w:line="242" w:lineRule="auto" w:before="0" w:after="0"/>
        <w:ind w:left="1160" w:right="1080" w:hanging="360"/>
        <w:jc w:val="left"/>
        <w:rPr>
          <w:sz w:val="18"/>
        </w:rPr>
      </w:pPr>
      <w:r>
        <w:rPr>
          <w:sz w:val="18"/>
        </w:rPr>
        <w:t>Choose a group of </w:t>
      </w:r>
      <w:r>
        <w:rPr>
          <w:rFonts w:ascii="Times New Roman" w:hAnsi="Times New Roman"/>
          <w:i/>
          <w:sz w:val="18"/>
        </w:rPr>
        <w:t>x </w:t>
      </w:r>
      <w:r>
        <w:rPr>
          <w:sz w:val="18"/>
        </w:rPr>
        <w:t>words and phrases and compare how many letters each has versus how many phonemes (individual sounds) it has,</w:t>
      </w:r>
      <w:r>
        <w:rPr>
          <w:spacing w:val="-3"/>
          <w:sz w:val="18"/>
        </w:rPr>
        <w:t> </w:t>
      </w:r>
      <w:r>
        <w:rPr>
          <w:sz w:val="18"/>
        </w:rPr>
        <w:t>e.g.</w:t>
      </w:r>
    </w:p>
    <w:p>
      <w:pPr>
        <w:pStyle w:val="BodyText"/>
        <w:rPr>
          <w:sz w:val="18"/>
        </w:rPr>
      </w:pPr>
    </w:p>
    <w:p>
      <w:pPr>
        <w:tabs>
          <w:tab w:pos="3321" w:val="left" w:leader="none"/>
          <w:tab w:pos="4762" w:val="left" w:leader="none"/>
          <w:tab w:pos="6201" w:val="left" w:leader="none"/>
        </w:tabs>
        <w:spacing w:before="0"/>
        <w:ind w:left="1160" w:right="0" w:firstLine="0"/>
        <w:jc w:val="left"/>
        <w:rPr>
          <w:i/>
          <w:sz w:val="18"/>
        </w:rPr>
      </w:pPr>
      <w:r>
        <w:rPr>
          <w:i/>
          <w:sz w:val="18"/>
        </w:rPr>
        <w:t>Normal</w:t>
      </w:r>
      <w:r>
        <w:rPr>
          <w:i/>
          <w:spacing w:val="-3"/>
          <w:sz w:val="18"/>
        </w:rPr>
        <w:t> </w:t>
      </w:r>
      <w:r>
        <w:rPr>
          <w:i/>
          <w:sz w:val="18"/>
        </w:rPr>
        <w:t>Spelling:</w:t>
        <w:tab/>
        <w:t>CA</w:t>
      </w:r>
      <w:r>
        <w:rPr>
          <w:i/>
          <w:spacing w:val="-3"/>
          <w:sz w:val="18"/>
        </w:rPr>
        <w:t> </w:t>
      </w:r>
      <w:r>
        <w:rPr>
          <w:i/>
          <w:sz w:val="18"/>
        </w:rPr>
        <w:t>Spelling:</w:t>
        <w:tab/>
        <w:t>No.</w:t>
      </w:r>
      <w:r>
        <w:rPr>
          <w:i/>
          <w:spacing w:val="-2"/>
          <w:sz w:val="18"/>
        </w:rPr>
        <w:t> </w:t>
      </w:r>
      <w:r>
        <w:rPr>
          <w:i/>
          <w:sz w:val="18"/>
        </w:rPr>
        <w:t>Letters:</w:t>
        <w:tab/>
        <w:t>No.</w:t>
      </w:r>
      <w:r>
        <w:rPr>
          <w:i/>
          <w:spacing w:val="-1"/>
          <w:sz w:val="18"/>
        </w:rPr>
        <w:t> </w:t>
      </w:r>
      <w:r>
        <w:rPr>
          <w:i/>
          <w:sz w:val="18"/>
        </w:rPr>
        <w:t>Phonemes:</w:t>
      </w:r>
    </w:p>
    <w:p>
      <w:pPr>
        <w:pStyle w:val="BodyText"/>
        <w:spacing w:before="5"/>
        <w:rPr>
          <w:i/>
          <w:sz w:val="18"/>
        </w:rPr>
      </w:pPr>
    </w:p>
    <w:tbl>
      <w:tblPr>
        <w:tblW w:w="0" w:type="auto"/>
        <w:jc w:val="left"/>
        <w:tblInd w:w="1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4"/>
        <w:gridCol w:w="1880"/>
        <w:gridCol w:w="1185"/>
        <w:gridCol w:w="1104"/>
        <w:gridCol w:w="1126"/>
      </w:tblGrid>
      <w:tr>
        <w:trPr>
          <w:trHeight w:val="203" w:hRule="atLeast"/>
        </w:trPr>
        <w:tc>
          <w:tcPr>
            <w:tcW w:w="1354" w:type="dxa"/>
          </w:tcPr>
          <w:p>
            <w:pPr>
              <w:pStyle w:val="TableParagraph"/>
              <w:spacing w:line="184" w:lineRule="exact"/>
              <w:ind w:left="50"/>
              <w:rPr>
                <w:sz w:val="18"/>
              </w:rPr>
            </w:pPr>
            <w:r>
              <w:rPr>
                <w:sz w:val="18"/>
              </w:rPr>
              <w:t>arrive</w:t>
            </w:r>
          </w:p>
        </w:tc>
        <w:tc>
          <w:tcPr>
            <w:tcW w:w="1880" w:type="dxa"/>
          </w:tcPr>
          <w:p>
            <w:pPr>
              <w:pStyle w:val="TableParagraph"/>
              <w:spacing w:line="184" w:lineRule="exact"/>
              <w:ind w:left="856"/>
              <w:rPr>
                <w:sz w:val="18"/>
              </w:rPr>
            </w:pPr>
            <w:r>
              <w:rPr>
                <w:sz w:val="18"/>
              </w:rPr>
              <w:t>uh Raiv</w:t>
            </w:r>
          </w:p>
        </w:tc>
        <w:tc>
          <w:tcPr>
            <w:tcW w:w="1185" w:type="dxa"/>
          </w:tcPr>
          <w:p>
            <w:pPr>
              <w:pStyle w:val="TableParagraph"/>
              <w:spacing w:line="184" w:lineRule="exact"/>
              <w:ind w:left="417"/>
              <w:rPr>
                <w:sz w:val="18"/>
              </w:rPr>
            </w:pPr>
            <w:r>
              <w:rPr>
                <w:w w:val="99"/>
                <w:sz w:val="18"/>
              </w:rPr>
              <w:t>6</w:t>
            </w:r>
          </w:p>
        </w:tc>
        <w:tc>
          <w:tcPr>
            <w:tcW w:w="1104" w:type="dxa"/>
          </w:tcPr>
          <w:p>
            <w:pPr>
              <w:pStyle w:val="TableParagraph"/>
              <w:spacing w:line="184" w:lineRule="exact"/>
              <w:ind w:right="279"/>
              <w:jc w:val="right"/>
              <w:rPr>
                <w:sz w:val="18"/>
              </w:rPr>
            </w:pPr>
            <w:r>
              <w:rPr>
                <w:sz w:val="18"/>
              </w:rPr>
              <w:t>4:</w:t>
            </w:r>
          </w:p>
        </w:tc>
        <w:tc>
          <w:tcPr>
            <w:tcW w:w="1126" w:type="dxa"/>
          </w:tcPr>
          <w:p>
            <w:pPr>
              <w:pStyle w:val="TableParagraph"/>
              <w:spacing w:line="184" w:lineRule="exact"/>
              <w:ind w:left="288"/>
              <w:rPr>
                <w:sz w:val="18"/>
              </w:rPr>
            </w:pPr>
            <w:r>
              <w:rPr>
                <w:sz w:val="18"/>
              </w:rPr>
              <w:t>uh r ai v</w:t>
            </w:r>
          </w:p>
        </w:tc>
      </w:tr>
      <w:tr>
        <w:trPr>
          <w:trHeight w:val="203" w:hRule="atLeast"/>
        </w:trPr>
        <w:tc>
          <w:tcPr>
            <w:tcW w:w="1354" w:type="dxa"/>
          </w:tcPr>
          <w:p>
            <w:pPr>
              <w:pStyle w:val="TableParagraph"/>
              <w:spacing w:line="184" w:lineRule="exact"/>
              <w:ind w:left="50"/>
              <w:rPr>
                <w:sz w:val="18"/>
              </w:rPr>
            </w:pPr>
            <w:r>
              <w:rPr>
                <w:sz w:val="18"/>
              </w:rPr>
              <w:t>what</w:t>
            </w:r>
          </w:p>
        </w:tc>
        <w:tc>
          <w:tcPr>
            <w:tcW w:w="1880" w:type="dxa"/>
          </w:tcPr>
          <w:p>
            <w:pPr>
              <w:pStyle w:val="TableParagraph"/>
              <w:spacing w:line="184" w:lineRule="exact"/>
              <w:ind w:left="856"/>
              <w:rPr>
                <w:sz w:val="18"/>
              </w:rPr>
            </w:pPr>
            <w:r>
              <w:rPr>
                <w:sz w:val="18"/>
              </w:rPr>
              <w:t>Wot</w:t>
            </w:r>
          </w:p>
        </w:tc>
        <w:tc>
          <w:tcPr>
            <w:tcW w:w="1185" w:type="dxa"/>
          </w:tcPr>
          <w:p>
            <w:pPr>
              <w:pStyle w:val="TableParagraph"/>
              <w:spacing w:line="184" w:lineRule="exact"/>
              <w:ind w:left="416"/>
              <w:rPr>
                <w:sz w:val="18"/>
              </w:rPr>
            </w:pPr>
            <w:r>
              <w:rPr>
                <w:w w:val="99"/>
                <w:sz w:val="18"/>
              </w:rPr>
              <w:t>4</w:t>
            </w:r>
          </w:p>
        </w:tc>
        <w:tc>
          <w:tcPr>
            <w:tcW w:w="1104" w:type="dxa"/>
          </w:tcPr>
          <w:p>
            <w:pPr>
              <w:pStyle w:val="TableParagraph"/>
              <w:spacing w:line="184" w:lineRule="exact"/>
              <w:ind w:right="280"/>
              <w:jc w:val="right"/>
              <w:rPr>
                <w:sz w:val="18"/>
              </w:rPr>
            </w:pPr>
            <w:r>
              <w:rPr>
                <w:sz w:val="18"/>
              </w:rPr>
              <w:t>3:</w:t>
            </w:r>
          </w:p>
        </w:tc>
        <w:tc>
          <w:tcPr>
            <w:tcW w:w="1126" w:type="dxa"/>
          </w:tcPr>
          <w:p>
            <w:pPr>
              <w:pStyle w:val="TableParagraph"/>
              <w:spacing w:line="184" w:lineRule="exact"/>
              <w:ind w:left="287"/>
              <w:rPr>
                <w:sz w:val="18"/>
              </w:rPr>
            </w:pPr>
            <w:r>
              <w:rPr>
                <w:sz w:val="18"/>
              </w:rPr>
              <w:t>w o t</w:t>
            </w:r>
          </w:p>
        </w:tc>
      </w:tr>
    </w:tbl>
    <w:p>
      <w:pPr>
        <w:pStyle w:val="BodyText"/>
        <w:spacing w:before="11"/>
        <w:rPr>
          <w:i/>
          <w:sz w:val="17"/>
        </w:rPr>
      </w:pPr>
    </w:p>
    <w:p>
      <w:pPr>
        <w:pStyle w:val="ListParagraph"/>
        <w:numPr>
          <w:ilvl w:val="0"/>
          <w:numId w:val="24"/>
        </w:numPr>
        <w:tabs>
          <w:tab w:pos="1159" w:val="left" w:leader="none"/>
          <w:tab w:pos="1160" w:val="left" w:leader="none"/>
        </w:tabs>
        <w:spacing w:line="240" w:lineRule="auto" w:before="0" w:after="0"/>
        <w:ind w:left="1160" w:right="1153" w:hanging="360"/>
        <w:jc w:val="left"/>
        <w:rPr>
          <w:sz w:val="18"/>
        </w:rPr>
      </w:pPr>
      <w:r>
        <w:rPr>
          <w:sz w:val="18"/>
        </w:rPr>
        <w:t>Focus on learning IDs in Clear Alphabet which are not immediately obvious or intuitive ( ee , oo , etc.) and need to be specifically learned, e.g. tt , zz , iy , _ , and so</w:t>
      </w:r>
      <w:r>
        <w:rPr>
          <w:spacing w:val="-24"/>
          <w:sz w:val="18"/>
        </w:rPr>
        <w:t> </w:t>
      </w:r>
      <w:r>
        <w:rPr>
          <w:sz w:val="18"/>
        </w:rPr>
        <w:t>on.</w:t>
      </w:r>
    </w:p>
    <w:p>
      <w:pPr>
        <w:pStyle w:val="BodyText"/>
      </w:pPr>
    </w:p>
    <w:p>
      <w:pPr>
        <w:pStyle w:val="BodyText"/>
        <w:spacing w:before="10"/>
        <w:rPr>
          <w:sz w:val="15"/>
        </w:rPr>
      </w:pPr>
    </w:p>
    <w:p>
      <w:pPr>
        <w:pStyle w:val="ListParagraph"/>
        <w:numPr>
          <w:ilvl w:val="0"/>
          <w:numId w:val="23"/>
        </w:numPr>
        <w:tabs>
          <w:tab w:pos="1159" w:val="left" w:leader="none"/>
          <w:tab w:pos="1160" w:val="left" w:leader="none"/>
        </w:tabs>
        <w:spacing w:line="240" w:lineRule="auto" w:before="0" w:after="0"/>
        <w:ind w:left="1160" w:right="0" w:hanging="360"/>
        <w:jc w:val="left"/>
        <w:rPr>
          <w:sz w:val="18"/>
        </w:rPr>
      </w:pPr>
      <w:r>
        <w:rPr>
          <w:sz w:val="18"/>
          <w:u w:val="single"/>
        </w:rPr>
        <w:t>Word</w:t>
      </w:r>
      <w:r>
        <w:rPr>
          <w:spacing w:val="-1"/>
          <w:sz w:val="18"/>
          <w:u w:val="single"/>
        </w:rPr>
        <w:t> </w:t>
      </w:r>
      <w:r>
        <w:rPr>
          <w:sz w:val="18"/>
          <w:u w:val="single"/>
        </w:rPr>
        <w:t>Focus</w:t>
      </w:r>
    </w:p>
    <w:p>
      <w:pPr>
        <w:pStyle w:val="BodyText"/>
        <w:rPr>
          <w:sz w:val="18"/>
        </w:rPr>
      </w:pPr>
    </w:p>
    <w:p>
      <w:pPr>
        <w:pStyle w:val="ListParagraph"/>
        <w:numPr>
          <w:ilvl w:val="0"/>
          <w:numId w:val="24"/>
        </w:numPr>
        <w:tabs>
          <w:tab w:pos="1159" w:val="left" w:leader="none"/>
          <w:tab w:pos="1160" w:val="left" w:leader="none"/>
        </w:tabs>
        <w:spacing w:line="240" w:lineRule="auto" w:before="0" w:after="0"/>
        <w:ind w:left="1160" w:right="982" w:hanging="360"/>
        <w:jc w:val="left"/>
        <w:rPr>
          <w:sz w:val="18"/>
        </w:rPr>
      </w:pPr>
      <w:r>
        <w:rPr>
          <w:sz w:val="18"/>
        </w:rPr>
        <w:t>Focus on minimal pairs. A minimal pair is a pair of words which have exactly the same sounds, apart from one sound, e.g.</w:t>
      </w:r>
    </w:p>
    <w:p>
      <w:pPr>
        <w:pStyle w:val="BodyText"/>
        <w:spacing w:before="5"/>
        <w:rPr>
          <w:sz w:val="18"/>
        </w:rPr>
      </w:pPr>
    </w:p>
    <w:tbl>
      <w:tblPr>
        <w:tblW w:w="0" w:type="auto"/>
        <w:jc w:val="left"/>
        <w:tblInd w:w="1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
        <w:gridCol w:w="1375"/>
        <w:gridCol w:w="1460"/>
        <w:gridCol w:w="596"/>
      </w:tblGrid>
      <w:tr>
        <w:trPr>
          <w:trHeight w:val="203" w:hRule="atLeast"/>
        </w:trPr>
        <w:tc>
          <w:tcPr>
            <w:tcW w:w="630" w:type="dxa"/>
          </w:tcPr>
          <w:p>
            <w:pPr>
              <w:pStyle w:val="TableParagraph"/>
              <w:spacing w:line="184" w:lineRule="exact"/>
              <w:ind w:left="50"/>
              <w:rPr>
                <w:sz w:val="18"/>
              </w:rPr>
            </w:pPr>
            <w:r>
              <w:rPr>
                <w:sz w:val="18"/>
              </w:rPr>
              <w:t>large</w:t>
            </w:r>
          </w:p>
        </w:tc>
        <w:tc>
          <w:tcPr>
            <w:tcW w:w="1375" w:type="dxa"/>
          </w:tcPr>
          <w:p>
            <w:pPr>
              <w:pStyle w:val="TableParagraph"/>
              <w:spacing w:line="184" w:lineRule="exact"/>
              <w:ind w:left="140"/>
              <w:rPr>
                <w:sz w:val="18"/>
              </w:rPr>
            </w:pPr>
            <w:r>
              <w:rPr>
                <w:sz w:val="18"/>
              </w:rPr>
              <w:t>Larj</w:t>
            </w:r>
          </w:p>
        </w:tc>
        <w:tc>
          <w:tcPr>
            <w:tcW w:w="1460" w:type="dxa"/>
          </w:tcPr>
          <w:p>
            <w:pPr>
              <w:pStyle w:val="TableParagraph"/>
              <w:spacing w:line="184" w:lineRule="exact"/>
              <w:ind w:right="243"/>
              <w:jc w:val="right"/>
              <w:rPr>
                <w:sz w:val="18"/>
              </w:rPr>
            </w:pPr>
            <w:r>
              <w:rPr>
                <w:w w:val="95"/>
                <w:sz w:val="18"/>
              </w:rPr>
              <w:t>rice</w:t>
            </w:r>
          </w:p>
        </w:tc>
        <w:tc>
          <w:tcPr>
            <w:tcW w:w="596" w:type="dxa"/>
          </w:tcPr>
          <w:p>
            <w:pPr>
              <w:pStyle w:val="TableParagraph"/>
              <w:spacing w:line="184" w:lineRule="exact"/>
              <w:ind w:right="49"/>
              <w:jc w:val="right"/>
              <w:rPr>
                <w:sz w:val="18"/>
              </w:rPr>
            </w:pPr>
            <w:r>
              <w:rPr>
                <w:w w:val="95"/>
                <w:sz w:val="18"/>
              </w:rPr>
              <w:t>Rais</w:t>
            </w:r>
          </w:p>
        </w:tc>
      </w:tr>
      <w:tr>
        <w:trPr>
          <w:trHeight w:val="203" w:hRule="atLeast"/>
        </w:trPr>
        <w:tc>
          <w:tcPr>
            <w:tcW w:w="630" w:type="dxa"/>
          </w:tcPr>
          <w:p>
            <w:pPr>
              <w:pStyle w:val="TableParagraph"/>
              <w:spacing w:line="184" w:lineRule="exact"/>
              <w:ind w:left="50"/>
              <w:rPr>
                <w:sz w:val="18"/>
              </w:rPr>
            </w:pPr>
            <w:r>
              <w:rPr>
                <w:sz w:val="18"/>
              </w:rPr>
              <w:t>laugh</w:t>
            </w:r>
          </w:p>
        </w:tc>
        <w:tc>
          <w:tcPr>
            <w:tcW w:w="1375" w:type="dxa"/>
          </w:tcPr>
          <w:p>
            <w:pPr>
              <w:pStyle w:val="TableParagraph"/>
              <w:spacing w:line="184" w:lineRule="exact"/>
              <w:ind w:left="140"/>
              <w:rPr>
                <w:sz w:val="18"/>
              </w:rPr>
            </w:pPr>
            <w:r>
              <w:rPr>
                <w:sz w:val="18"/>
              </w:rPr>
              <w:t>Larf</w:t>
            </w:r>
          </w:p>
        </w:tc>
        <w:tc>
          <w:tcPr>
            <w:tcW w:w="1460" w:type="dxa"/>
          </w:tcPr>
          <w:p>
            <w:pPr>
              <w:pStyle w:val="TableParagraph"/>
              <w:spacing w:line="184" w:lineRule="exact"/>
              <w:ind w:right="184"/>
              <w:jc w:val="right"/>
              <w:rPr>
                <w:sz w:val="18"/>
              </w:rPr>
            </w:pPr>
            <w:r>
              <w:rPr>
                <w:w w:val="95"/>
                <w:sz w:val="18"/>
              </w:rPr>
              <w:t>right</w:t>
            </w:r>
          </w:p>
        </w:tc>
        <w:tc>
          <w:tcPr>
            <w:tcW w:w="596" w:type="dxa"/>
          </w:tcPr>
          <w:p>
            <w:pPr>
              <w:pStyle w:val="TableParagraph"/>
              <w:spacing w:line="184" w:lineRule="exact"/>
              <w:ind w:right="89"/>
              <w:jc w:val="right"/>
              <w:rPr>
                <w:sz w:val="18"/>
              </w:rPr>
            </w:pPr>
            <w:r>
              <w:rPr>
                <w:w w:val="95"/>
                <w:sz w:val="18"/>
              </w:rPr>
              <w:t>Rait</w:t>
            </w:r>
          </w:p>
        </w:tc>
      </w:tr>
    </w:tbl>
    <w:p>
      <w:pPr>
        <w:pStyle w:val="BodyText"/>
        <w:rPr>
          <w:sz w:val="18"/>
        </w:rPr>
      </w:pPr>
    </w:p>
    <w:p>
      <w:pPr>
        <w:spacing w:before="0"/>
        <w:ind w:left="1160" w:right="0" w:firstLine="0"/>
        <w:jc w:val="left"/>
        <w:rPr>
          <w:sz w:val="18"/>
        </w:rPr>
      </w:pPr>
      <w:r>
        <w:rPr>
          <w:sz w:val="18"/>
        </w:rPr>
        <w:t>There are plenty more examples on p.161, but also try to find your own examples.</w:t>
      </w:r>
    </w:p>
    <w:p>
      <w:pPr>
        <w:pStyle w:val="BodyText"/>
        <w:spacing w:before="10"/>
        <w:rPr>
          <w:sz w:val="17"/>
        </w:rPr>
      </w:pPr>
    </w:p>
    <w:p>
      <w:pPr>
        <w:spacing w:before="0"/>
        <w:ind w:left="1160" w:right="1145" w:firstLine="0"/>
        <w:jc w:val="left"/>
        <w:rPr>
          <w:sz w:val="18"/>
        </w:rPr>
      </w:pPr>
      <w:r>
        <w:rPr>
          <w:sz w:val="18"/>
        </w:rPr>
        <w:t>Activity: </w:t>
      </w:r>
      <w:r>
        <w:rPr>
          <w:b/>
          <w:sz w:val="18"/>
        </w:rPr>
        <w:t>consonant sound sandwich</w:t>
      </w:r>
      <w:r>
        <w:rPr>
          <w:sz w:val="18"/>
        </w:rPr>
        <w:t>! Choose two consonant sounds and see how many different vowel sounds you can put between them to make new words... e.g. b – g: bag, bog, big, then two sounds in between, e.g. brag, blag, etc.; then three, and so on.</w:t>
      </w:r>
    </w:p>
    <w:p>
      <w:pPr>
        <w:pStyle w:val="BodyText"/>
        <w:spacing w:before="10"/>
        <w:rPr>
          <w:sz w:val="17"/>
        </w:rPr>
      </w:pPr>
    </w:p>
    <w:p>
      <w:pPr>
        <w:pStyle w:val="ListParagraph"/>
        <w:numPr>
          <w:ilvl w:val="0"/>
          <w:numId w:val="24"/>
        </w:numPr>
        <w:tabs>
          <w:tab w:pos="1160" w:val="left" w:leader="none"/>
          <w:tab w:pos="1161" w:val="left" w:leader="none"/>
        </w:tabs>
        <w:spacing w:line="240" w:lineRule="auto" w:before="0" w:after="0"/>
        <w:ind w:left="1160" w:right="1188" w:hanging="360"/>
        <w:jc w:val="left"/>
        <w:rPr>
          <w:sz w:val="18"/>
        </w:rPr>
      </w:pPr>
      <w:r>
        <w:rPr>
          <w:sz w:val="18"/>
        </w:rPr>
        <w:t>Look for </w:t>
      </w:r>
      <w:r>
        <w:rPr>
          <w:rFonts w:ascii="Times New Roman" w:hAnsi="Times New Roman"/>
          <w:i/>
          <w:sz w:val="18"/>
        </w:rPr>
        <w:t>x </w:t>
      </w:r>
      <w:r>
        <w:rPr>
          <w:sz w:val="18"/>
        </w:rPr>
        <w:t>examples of silent letters, which are letters which appear in the spelling of a word, but are not pronounced, e.g. the letter “w” in “wrist” or the letter “u” in</w:t>
      </w:r>
      <w:r>
        <w:rPr>
          <w:spacing w:val="-18"/>
          <w:sz w:val="18"/>
        </w:rPr>
        <w:t> </w:t>
      </w:r>
      <w:r>
        <w:rPr>
          <w:sz w:val="18"/>
        </w:rPr>
        <w:t>“guess”.</w:t>
      </w:r>
    </w:p>
    <w:p>
      <w:pPr>
        <w:spacing w:before="2"/>
        <w:ind w:left="1160" w:right="0" w:firstLine="0"/>
        <w:jc w:val="left"/>
        <w:rPr>
          <w:sz w:val="18"/>
        </w:rPr>
      </w:pPr>
      <w:r>
        <w:rPr>
          <w:sz w:val="18"/>
        </w:rPr>
        <w:t>See </w:t>
      </w:r>
      <w:r>
        <w:rPr>
          <w:i/>
          <w:sz w:val="18"/>
        </w:rPr>
        <w:t>Silent Letters </w:t>
      </w:r>
      <w:r>
        <w:rPr>
          <w:sz w:val="18"/>
        </w:rPr>
        <w:t>on p.162 for more examples.</w:t>
      </w:r>
    </w:p>
    <w:p>
      <w:pPr>
        <w:pStyle w:val="BodyText"/>
        <w:spacing w:before="9"/>
        <w:rPr>
          <w:sz w:val="17"/>
        </w:rPr>
      </w:pPr>
    </w:p>
    <w:p>
      <w:pPr>
        <w:pStyle w:val="ListParagraph"/>
        <w:numPr>
          <w:ilvl w:val="0"/>
          <w:numId w:val="24"/>
        </w:numPr>
        <w:tabs>
          <w:tab w:pos="1160" w:val="left" w:leader="none"/>
          <w:tab w:pos="1161" w:val="left" w:leader="none"/>
        </w:tabs>
        <w:spacing w:line="240" w:lineRule="auto" w:before="1" w:after="0"/>
        <w:ind w:left="1160" w:right="1375" w:hanging="361"/>
        <w:jc w:val="left"/>
        <w:rPr>
          <w:sz w:val="18"/>
        </w:rPr>
      </w:pPr>
      <w:r>
        <w:rPr>
          <w:sz w:val="18"/>
        </w:rPr>
        <w:t>Look for </w:t>
      </w:r>
      <w:r>
        <w:rPr>
          <w:rFonts w:ascii="Times New Roman" w:hAnsi="Times New Roman"/>
          <w:i/>
          <w:sz w:val="18"/>
        </w:rPr>
        <w:t>x </w:t>
      </w:r>
      <w:r>
        <w:rPr>
          <w:sz w:val="18"/>
        </w:rPr>
        <w:t>examples of hidden sounds – sounds that are pronounced in a word, but do not appear in the spelling, e.g. the ng sound in “pink” = Pingk</w:t>
      </w:r>
      <w:r>
        <w:rPr>
          <w:spacing w:val="41"/>
          <w:sz w:val="18"/>
        </w:rPr>
        <w:t> </w:t>
      </w:r>
      <w:r>
        <w:rPr>
          <w:sz w:val="18"/>
        </w:rPr>
        <w:t>.</w:t>
      </w:r>
    </w:p>
    <w:p>
      <w:pPr>
        <w:pStyle w:val="BodyText"/>
        <w:spacing w:before="1"/>
        <w:rPr>
          <w:sz w:val="18"/>
        </w:rPr>
      </w:pPr>
    </w:p>
    <w:p>
      <w:pPr>
        <w:spacing w:before="0"/>
        <w:ind w:left="1160" w:right="0" w:firstLine="0"/>
        <w:jc w:val="left"/>
        <w:rPr>
          <w:sz w:val="18"/>
        </w:rPr>
      </w:pPr>
      <w:r>
        <w:rPr>
          <w:sz w:val="18"/>
        </w:rPr>
        <w:t>See </w:t>
      </w:r>
      <w:r>
        <w:rPr>
          <w:i/>
          <w:sz w:val="18"/>
        </w:rPr>
        <w:t>Hidden Sounds </w:t>
      </w:r>
      <w:r>
        <w:rPr>
          <w:sz w:val="18"/>
        </w:rPr>
        <w:t>from p.164 for more examples.</w:t>
      </w:r>
    </w:p>
    <w:p>
      <w:pPr>
        <w:pStyle w:val="BodyText"/>
        <w:spacing w:before="9"/>
        <w:rPr>
          <w:sz w:val="17"/>
        </w:rPr>
      </w:pPr>
    </w:p>
    <w:p>
      <w:pPr>
        <w:pStyle w:val="ListParagraph"/>
        <w:numPr>
          <w:ilvl w:val="0"/>
          <w:numId w:val="24"/>
        </w:numPr>
        <w:tabs>
          <w:tab w:pos="1160" w:val="left" w:leader="none"/>
          <w:tab w:pos="1161" w:val="left" w:leader="none"/>
        </w:tabs>
        <w:spacing w:line="240" w:lineRule="auto" w:before="0" w:after="0"/>
        <w:ind w:left="1160" w:right="1179" w:hanging="360"/>
        <w:jc w:val="left"/>
        <w:rPr>
          <w:sz w:val="18"/>
        </w:rPr>
      </w:pPr>
      <w:r>
        <w:rPr>
          <w:sz w:val="18"/>
        </w:rPr>
        <w:t>Look</w:t>
      </w:r>
      <w:r>
        <w:rPr>
          <w:spacing w:val="-4"/>
          <w:sz w:val="18"/>
        </w:rPr>
        <w:t> </w:t>
      </w:r>
      <w:r>
        <w:rPr>
          <w:sz w:val="18"/>
        </w:rPr>
        <w:t>for</w:t>
      </w:r>
      <w:r>
        <w:rPr>
          <w:spacing w:val="-4"/>
          <w:sz w:val="18"/>
        </w:rPr>
        <w:t> </w:t>
      </w:r>
      <w:r>
        <w:rPr>
          <w:rFonts w:ascii="Times New Roman" w:hAnsi="Times New Roman"/>
          <w:i/>
          <w:sz w:val="18"/>
        </w:rPr>
        <w:t>x</w:t>
      </w:r>
      <w:r>
        <w:rPr>
          <w:rFonts w:ascii="Times New Roman" w:hAnsi="Times New Roman"/>
          <w:i/>
          <w:spacing w:val="-1"/>
          <w:sz w:val="18"/>
        </w:rPr>
        <w:t> </w:t>
      </w:r>
      <w:r>
        <w:rPr>
          <w:sz w:val="18"/>
        </w:rPr>
        <w:t>sets</w:t>
      </w:r>
      <w:r>
        <w:rPr>
          <w:spacing w:val="-5"/>
          <w:sz w:val="18"/>
        </w:rPr>
        <w:t> </w:t>
      </w:r>
      <w:r>
        <w:rPr>
          <w:sz w:val="18"/>
        </w:rPr>
        <w:t>of</w:t>
      </w:r>
      <w:r>
        <w:rPr>
          <w:spacing w:val="-3"/>
          <w:sz w:val="18"/>
        </w:rPr>
        <w:t> </w:t>
      </w:r>
      <w:r>
        <w:rPr>
          <w:sz w:val="18"/>
        </w:rPr>
        <w:t>homophones,</w:t>
      </w:r>
      <w:r>
        <w:rPr>
          <w:spacing w:val="-2"/>
          <w:sz w:val="18"/>
        </w:rPr>
        <w:t> </w:t>
      </w:r>
      <w:r>
        <w:rPr>
          <w:sz w:val="18"/>
        </w:rPr>
        <w:t>which</w:t>
      </w:r>
      <w:r>
        <w:rPr>
          <w:spacing w:val="-3"/>
          <w:sz w:val="18"/>
        </w:rPr>
        <w:t> </w:t>
      </w:r>
      <w:r>
        <w:rPr>
          <w:sz w:val="18"/>
        </w:rPr>
        <w:t>are</w:t>
      </w:r>
      <w:r>
        <w:rPr>
          <w:spacing w:val="-2"/>
          <w:sz w:val="18"/>
        </w:rPr>
        <w:t> </w:t>
      </w:r>
      <w:r>
        <w:rPr>
          <w:sz w:val="18"/>
        </w:rPr>
        <w:t>words</w:t>
      </w:r>
      <w:r>
        <w:rPr>
          <w:spacing w:val="-3"/>
          <w:sz w:val="18"/>
        </w:rPr>
        <w:t> </w:t>
      </w:r>
      <w:r>
        <w:rPr>
          <w:sz w:val="18"/>
        </w:rPr>
        <w:t>that</w:t>
      </w:r>
      <w:r>
        <w:rPr>
          <w:spacing w:val="-1"/>
          <w:sz w:val="18"/>
        </w:rPr>
        <w:t> </w:t>
      </w:r>
      <w:r>
        <w:rPr>
          <w:sz w:val="18"/>
        </w:rPr>
        <w:t>have</w:t>
      </w:r>
      <w:r>
        <w:rPr>
          <w:spacing w:val="-3"/>
          <w:sz w:val="18"/>
        </w:rPr>
        <w:t> </w:t>
      </w:r>
      <w:r>
        <w:rPr>
          <w:sz w:val="18"/>
        </w:rPr>
        <w:t>all</w:t>
      </w:r>
      <w:r>
        <w:rPr>
          <w:spacing w:val="-3"/>
          <w:sz w:val="18"/>
        </w:rPr>
        <w:t> </w:t>
      </w:r>
      <w:r>
        <w:rPr>
          <w:sz w:val="18"/>
        </w:rPr>
        <w:t>the</w:t>
      </w:r>
      <w:r>
        <w:rPr>
          <w:spacing w:val="-3"/>
          <w:sz w:val="18"/>
        </w:rPr>
        <w:t> </w:t>
      </w:r>
      <w:r>
        <w:rPr>
          <w:sz w:val="18"/>
        </w:rPr>
        <w:t>same</w:t>
      </w:r>
      <w:r>
        <w:rPr>
          <w:spacing w:val="-4"/>
          <w:sz w:val="18"/>
        </w:rPr>
        <w:t> </w:t>
      </w:r>
      <w:r>
        <w:rPr>
          <w:sz w:val="18"/>
        </w:rPr>
        <w:t>sounds,</w:t>
      </w:r>
      <w:r>
        <w:rPr>
          <w:spacing w:val="-3"/>
          <w:sz w:val="18"/>
        </w:rPr>
        <w:t> </w:t>
      </w:r>
      <w:r>
        <w:rPr>
          <w:sz w:val="18"/>
        </w:rPr>
        <w:t>but</w:t>
      </w:r>
      <w:r>
        <w:rPr>
          <w:spacing w:val="-3"/>
          <w:sz w:val="18"/>
        </w:rPr>
        <w:t> </w:t>
      </w:r>
      <w:r>
        <w:rPr>
          <w:sz w:val="18"/>
        </w:rPr>
        <w:t>different spellings and different meanings,</w:t>
      </w:r>
      <w:r>
        <w:rPr>
          <w:spacing w:val="-2"/>
          <w:sz w:val="18"/>
        </w:rPr>
        <w:t> </w:t>
      </w:r>
      <w:r>
        <w:rPr>
          <w:sz w:val="18"/>
        </w:rPr>
        <w:t>e.g.</w:t>
      </w:r>
    </w:p>
    <w:p>
      <w:pPr>
        <w:pStyle w:val="BodyText"/>
        <w:spacing w:before="2"/>
        <w:rPr>
          <w:sz w:val="18"/>
        </w:rPr>
      </w:pPr>
    </w:p>
    <w:p>
      <w:pPr>
        <w:tabs>
          <w:tab w:pos="2601" w:val="left" w:leader="none"/>
        </w:tabs>
        <w:spacing w:before="0"/>
        <w:ind w:left="1160" w:right="0" w:firstLine="0"/>
        <w:jc w:val="left"/>
        <w:rPr>
          <w:sz w:val="18"/>
        </w:rPr>
      </w:pPr>
      <w:r>
        <w:rPr>
          <w:sz w:val="18"/>
        </w:rPr>
        <w:t>aunt,</w:t>
      </w:r>
      <w:r>
        <w:rPr>
          <w:spacing w:val="-3"/>
          <w:sz w:val="18"/>
        </w:rPr>
        <w:t> </w:t>
      </w:r>
      <w:r>
        <w:rPr>
          <w:sz w:val="18"/>
        </w:rPr>
        <w:t>aren’t</w:t>
        <w:tab/>
        <w:t>Arnt</w:t>
      </w:r>
    </w:p>
    <w:p>
      <w:pPr>
        <w:tabs>
          <w:tab w:pos="2600" w:val="left" w:leader="none"/>
        </w:tabs>
        <w:spacing w:before="1"/>
        <w:ind w:left="1160" w:right="0" w:firstLine="0"/>
        <w:jc w:val="left"/>
        <w:rPr>
          <w:sz w:val="18"/>
        </w:rPr>
      </w:pPr>
      <w:r>
        <w:rPr>
          <w:sz w:val="18"/>
        </w:rPr>
        <w:t>eight,</w:t>
      </w:r>
      <w:r>
        <w:rPr>
          <w:spacing w:val="-1"/>
          <w:sz w:val="18"/>
        </w:rPr>
        <w:t> </w:t>
      </w:r>
      <w:r>
        <w:rPr>
          <w:sz w:val="18"/>
        </w:rPr>
        <w:t>ate</w:t>
        <w:tab/>
        <w:t>Eit</w:t>
      </w:r>
    </w:p>
    <w:p>
      <w:pPr>
        <w:pStyle w:val="BodyText"/>
        <w:rPr>
          <w:sz w:val="18"/>
        </w:rPr>
      </w:pPr>
    </w:p>
    <w:p>
      <w:pPr>
        <w:spacing w:before="0"/>
        <w:ind w:left="1160" w:right="1025" w:firstLine="0"/>
        <w:jc w:val="left"/>
        <w:rPr>
          <w:sz w:val="18"/>
        </w:rPr>
      </w:pPr>
      <w:r>
        <w:rPr>
          <w:sz w:val="18"/>
        </w:rPr>
        <w:t>See </w:t>
      </w:r>
      <w:r>
        <w:rPr>
          <w:i/>
          <w:sz w:val="18"/>
        </w:rPr>
        <w:t>100 Sets of Common Homophones </w:t>
      </w:r>
      <w:r>
        <w:rPr>
          <w:sz w:val="18"/>
        </w:rPr>
        <w:t>on p.160, but also try to find your own examples. You can find free printables about homophones to download at https://</w:t>
      </w:r>
      <w:hyperlink r:id="rId50">
        <w:r>
          <w:rPr>
            <w:sz w:val="18"/>
          </w:rPr>
          <w:t>www.purlandtraining.com.</w:t>
        </w:r>
      </w:hyperlink>
    </w:p>
    <w:p>
      <w:pPr>
        <w:spacing w:after="0"/>
        <w:jc w:val="left"/>
        <w:rPr>
          <w:sz w:val="18"/>
        </w:rPr>
        <w:sectPr>
          <w:pgSz w:w="11900" w:h="16840"/>
          <w:pgMar w:header="707" w:footer="1013" w:top="2080" w:bottom="1200" w:left="1360" w:right="860"/>
        </w:sectPr>
      </w:pPr>
    </w:p>
    <w:p>
      <w:pPr>
        <w:pStyle w:val="BodyText"/>
      </w:pPr>
    </w:p>
    <w:p>
      <w:pPr>
        <w:pStyle w:val="BodyText"/>
        <w:spacing w:before="8"/>
        <w:rPr>
          <w:sz w:val="19"/>
        </w:rPr>
      </w:pPr>
    </w:p>
    <w:p>
      <w:pPr>
        <w:pStyle w:val="Heading6"/>
        <w:ind w:right="490"/>
      </w:pPr>
      <w:r>
        <w:rPr/>
        <w:t>Classroom Activities for Learning the Clear Alphabet</w:t>
      </w:r>
    </w:p>
    <w:p>
      <w:pPr>
        <w:pStyle w:val="BodyText"/>
      </w:pPr>
    </w:p>
    <w:p>
      <w:pPr>
        <w:pStyle w:val="BodyText"/>
        <w:spacing w:before="2"/>
        <w:rPr>
          <w:sz w:val="19"/>
        </w:rPr>
      </w:pPr>
    </w:p>
    <w:p>
      <w:pPr>
        <w:pStyle w:val="ListParagraph"/>
        <w:numPr>
          <w:ilvl w:val="0"/>
          <w:numId w:val="24"/>
        </w:numPr>
        <w:tabs>
          <w:tab w:pos="1159" w:val="left" w:leader="none"/>
          <w:tab w:pos="1160" w:val="left" w:leader="none"/>
        </w:tabs>
        <w:spacing w:line="240" w:lineRule="auto" w:before="100" w:after="0"/>
        <w:ind w:left="1160" w:right="0" w:hanging="360"/>
        <w:jc w:val="left"/>
        <w:rPr>
          <w:sz w:val="18"/>
        </w:rPr>
      </w:pPr>
      <w:r>
        <w:rPr>
          <w:sz w:val="18"/>
        </w:rPr>
        <w:t>Look for </w:t>
      </w:r>
      <w:r>
        <w:rPr>
          <w:rFonts w:ascii="Times New Roman" w:hAnsi="Times New Roman"/>
          <w:i/>
          <w:sz w:val="18"/>
        </w:rPr>
        <w:t>x </w:t>
      </w:r>
      <w:r>
        <w:rPr>
          <w:sz w:val="18"/>
        </w:rPr>
        <w:t>examples of common suffixes – notice how they are not stressed,</w:t>
      </w:r>
      <w:r>
        <w:rPr>
          <w:spacing w:val="-15"/>
          <w:sz w:val="18"/>
        </w:rPr>
        <w:t> </w:t>
      </w:r>
      <w:r>
        <w:rPr>
          <w:sz w:val="18"/>
        </w:rPr>
        <w:t>e.g.</w:t>
      </w:r>
    </w:p>
    <w:p>
      <w:pPr>
        <w:pStyle w:val="BodyText"/>
        <w:spacing w:before="8"/>
        <w:rPr>
          <w:sz w:val="18"/>
        </w:rPr>
      </w:pPr>
    </w:p>
    <w:tbl>
      <w:tblPr>
        <w:tblW w:w="0" w:type="auto"/>
        <w:jc w:val="left"/>
        <w:tblInd w:w="1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29"/>
        <w:gridCol w:w="2190"/>
        <w:gridCol w:w="1510"/>
      </w:tblGrid>
      <w:tr>
        <w:trPr>
          <w:trHeight w:val="203" w:hRule="atLeast"/>
        </w:trPr>
        <w:tc>
          <w:tcPr>
            <w:tcW w:w="1329" w:type="dxa"/>
          </w:tcPr>
          <w:p>
            <w:pPr>
              <w:pStyle w:val="TableParagraph"/>
              <w:spacing w:line="184" w:lineRule="exact"/>
              <w:ind w:left="50"/>
              <w:rPr>
                <w:sz w:val="18"/>
              </w:rPr>
            </w:pPr>
            <w:r>
              <w:rPr>
                <w:sz w:val="18"/>
              </w:rPr>
              <w:t>ing</w:t>
            </w:r>
          </w:p>
        </w:tc>
        <w:tc>
          <w:tcPr>
            <w:tcW w:w="2190" w:type="dxa"/>
          </w:tcPr>
          <w:p>
            <w:pPr>
              <w:pStyle w:val="TableParagraph"/>
              <w:spacing w:line="184" w:lineRule="exact"/>
              <w:ind w:left="881"/>
              <w:rPr>
                <w:sz w:val="18"/>
              </w:rPr>
            </w:pPr>
            <w:r>
              <w:rPr>
                <w:sz w:val="18"/>
              </w:rPr>
              <w:t>dining table</w:t>
            </w:r>
          </w:p>
        </w:tc>
        <w:tc>
          <w:tcPr>
            <w:tcW w:w="1510" w:type="dxa"/>
          </w:tcPr>
          <w:p>
            <w:pPr>
              <w:pStyle w:val="TableParagraph"/>
              <w:spacing w:line="184" w:lineRule="exact"/>
              <w:ind w:left="131"/>
              <w:rPr>
                <w:sz w:val="18"/>
              </w:rPr>
            </w:pPr>
            <w:r>
              <w:rPr>
                <w:sz w:val="18"/>
              </w:rPr>
              <w:t>Dai ning tei bl</w:t>
            </w:r>
          </w:p>
        </w:tc>
      </w:tr>
      <w:tr>
        <w:trPr>
          <w:trHeight w:val="206" w:hRule="atLeast"/>
        </w:trPr>
        <w:tc>
          <w:tcPr>
            <w:tcW w:w="1329" w:type="dxa"/>
          </w:tcPr>
          <w:p>
            <w:pPr>
              <w:pStyle w:val="TableParagraph"/>
              <w:spacing w:line="187" w:lineRule="exact"/>
              <w:ind w:left="50"/>
              <w:rPr>
                <w:sz w:val="18"/>
              </w:rPr>
            </w:pPr>
            <w:r>
              <w:rPr>
                <w:sz w:val="18"/>
              </w:rPr>
              <w:t>tion</w:t>
            </w:r>
          </w:p>
        </w:tc>
        <w:tc>
          <w:tcPr>
            <w:tcW w:w="2190" w:type="dxa"/>
          </w:tcPr>
          <w:p>
            <w:pPr>
              <w:pStyle w:val="TableParagraph"/>
              <w:spacing w:line="187" w:lineRule="exact"/>
              <w:ind w:left="881"/>
              <w:rPr>
                <w:sz w:val="18"/>
              </w:rPr>
            </w:pPr>
            <w:r>
              <w:rPr>
                <w:sz w:val="18"/>
              </w:rPr>
              <w:t>discrimination</w:t>
            </w:r>
          </w:p>
        </w:tc>
        <w:tc>
          <w:tcPr>
            <w:tcW w:w="1510" w:type="dxa"/>
          </w:tcPr>
          <w:p>
            <w:pPr>
              <w:pStyle w:val="TableParagraph"/>
              <w:spacing w:line="187" w:lineRule="exact"/>
              <w:ind w:left="130"/>
              <w:rPr>
                <w:sz w:val="18"/>
              </w:rPr>
            </w:pPr>
            <w:r>
              <w:rPr>
                <w:sz w:val="18"/>
              </w:rPr>
              <w:t>di skri m Nei shn</w:t>
            </w:r>
          </w:p>
        </w:tc>
      </w:tr>
      <w:tr>
        <w:trPr>
          <w:trHeight w:val="207" w:hRule="atLeast"/>
        </w:trPr>
        <w:tc>
          <w:tcPr>
            <w:tcW w:w="1329" w:type="dxa"/>
          </w:tcPr>
          <w:p>
            <w:pPr>
              <w:pStyle w:val="TableParagraph"/>
              <w:spacing w:line="187" w:lineRule="exact"/>
              <w:ind w:left="50"/>
              <w:rPr>
                <w:sz w:val="18"/>
              </w:rPr>
            </w:pPr>
            <w:r>
              <w:rPr>
                <w:sz w:val="18"/>
              </w:rPr>
              <w:t>ment</w:t>
            </w:r>
          </w:p>
        </w:tc>
        <w:tc>
          <w:tcPr>
            <w:tcW w:w="2190" w:type="dxa"/>
          </w:tcPr>
          <w:p>
            <w:pPr>
              <w:pStyle w:val="TableParagraph"/>
              <w:spacing w:line="187" w:lineRule="exact"/>
              <w:ind w:left="880"/>
              <w:rPr>
                <w:sz w:val="18"/>
              </w:rPr>
            </w:pPr>
            <w:r>
              <w:rPr>
                <w:sz w:val="18"/>
              </w:rPr>
              <w:t>disillusionment</w:t>
            </w:r>
          </w:p>
        </w:tc>
        <w:tc>
          <w:tcPr>
            <w:tcW w:w="1510" w:type="dxa"/>
          </w:tcPr>
          <w:p>
            <w:pPr>
              <w:pStyle w:val="TableParagraph"/>
              <w:spacing w:line="187" w:lineRule="exact"/>
              <w:ind w:left="131"/>
              <w:rPr>
                <w:sz w:val="18"/>
              </w:rPr>
            </w:pPr>
            <w:r>
              <w:rPr>
                <w:sz w:val="18"/>
              </w:rPr>
              <w:t>di s Loo zzn mnt</w:t>
            </w:r>
          </w:p>
        </w:tc>
      </w:tr>
      <w:tr>
        <w:trPr>
          <w:trHeight w:val="206" w:hRule="atLeast"/>
        </w:trPr>
        <w:tc>
          <w:tcPr>
            <w:tcW w:w="1329" w:type="dxa"/>
          </w:tcPr>
          <w:p>
            <w:pPr>
              <w:pStyle w:val="TableParagraph"/>
              <w:spacing w:line="187" w:lineRule="exact"/>
              <w:ind w:left="50"/>
              <w:rPr>
                <w:sz w:val="18"/>
              </w:rPr>
            </w:pPr>
            <w:r>
              <w:rPr>
                <w:sz w:val="18"/>
              </w:rPr>
              <w:t>er</w:t>
            </w:r>
          </w:p>
        </w:tc>
        <w:tc>
          <w:tcPr>
            <w:tcW w:w="2190" w:type="dxa"/>
          </w:tcPr>
          <w:p>
            <w:pPr>
              <w:pStyle w:val="TableParagraph"/>
              <w:spacing w:line="187" w:lineRule="exact"/>
              <w:ind w:left="880"/>
              <w:rPr>
                <w:sz w:val="18"/>
              </w:rPr>
            </w:pPr>
            <w:r>
              <w:rPr>
                <w:sz w:val="18"/>
              </w:rPr>
              <w:t>teacher</w:t>
            </w:r>
          </w:p>
        </w:tc>
        <w:tc>
          <w:tcPr>
            <w:tcW w:w="1510" w:type="dxa"/>
          </w:tcPr>
          <w:p>
            <w:pPr>
              <w:pStyle w:val="TableParagraph"/>
              <w:spacing w:line="187" w:lineRule="exact"/>
              <w:ind w:left="130"/>
              <w:rPr>
                <w:sz w:val="18"/>
              </w:rPr>
            </w:pPr>
            <w:r>
              <w:rPr>
                <w:sz w:val="18"/>
              </w:rPr>
              <w:t>Tee ch</w:t>
            </w:r>
          </w:p>
        </w:tc>
      </w:tr>
      <w:tr>
        <w:trPr>
          <w:trHeight w:val="207" w:hRule="atLeast"/>
        </w:trPr>
        <w:tc>
          <w:tcPr>
            <w:tcW w:w="1329" w:type="dxa"/>
          </w:tcPr>
          <w:p>
            <w:pPr>
              <w:pStyle w:val="TableParagraph"/>
              <w:spacing w:line="187" w:lineRule="exact"/>
              <w:ind w:left="50"/>
              <w:rPr>
                <w:sz w:val="18"/>
              </w:rPr>
            </w:pPr>
            <w:r>
              <w:rPr>
                <w:sz w:val="18"/>
              </w:rPr>
              <w:t>or</w:t>
            </w:r>
          </w:p>
        </w:tc>
        <w:tc>
          <w:tcPr>
            <w:tcW w:w="2190" w:type="dxa"/>
          </w:tcPr>
          <w:p>
            <w:pPr>
              <w:pStyle w:val="TableParagraph"/>
              <w:spacing w:line="187" w:lineRule="exact"/>
              <w:ind w:left="881"/>
              <w:rPr>
                <w:sz w:val="18"/>
              </w:rPr>
            </w:pPr>
            <w:r>
              <w:rPr>
                <w:sz w:val="18"/>
              </w:rPr>
              <w:t>doctor</w:t>
            </w:r>
          </w:p>
        </w:tc>
        <w:tc>
          <w:tcPr>
            <w:tcW w:w="1510" w:type="dxa"/>
          </w:tcPr>
          <w:p>
            <w:pPr>
              <w:pStyle w:val="TableParagraph"/>
              <w:spacing w:line="187" w:lineRule="exact"/>
              <w:ind w:left="131"/>
              <w:rPr>
                <w:sz w:val="18"/>
              </w:rPr>
            </w:pPr>
            <w:r>
              <w:rPr>
                <w:sz w:val="18"/>
              </w:rPr>
              <w:t>Do kt</w:t>
            </w:r>
          </w:p>
        </w:tc>
      </w:tr>
      <w:tr>
        <w:trPr>
          <w:trHeight w:val="203" w:hRule="atLeast"/>
        </w:trPr>
        <w:tc>
          <w:tcPr>
            <w:tcW w:w="1329" w:type="dxa"/>
          </w:tcPr>
          <w:p>
            <w:pPr>
              <w:pStyle w:val="TableParagraph"/>
              <w:spacing w:line="184" w:lineRule="exact"/>
              <w:ind w:left="50"/>
              <w:rPr>
                <w:sz w:val="18"/>
              </w:rPr>
            </w:pPr>
            <w:r>
              <w:rPr>
                <w:sz w:val="18"/>
              </w:rPr>
              <w:t>y</w:t>
            </w:r>
          </w:p>
        </w:tc>
        <w:tc>
          <w:tcPr>
            <w:tcW w:w="2190" w:type="dxa"/>
          </w:tcPr>
          <w:p>
            <w:pPr>
              <w:pStyle w:val="TableParagraph"/>
              <w:spacing w:line="184" w:lineRule="exact"/>
              <w:ind w:left="881"/>
              <w:rPr>
                <w:sz w:val="18"/>
              </w:rPr>
            </w:pPr>
            <w:r>
              <w:rPr>
                <w:sz w:val="18"/>
              </w:rPr>
              <w:t>happy</w:t>
            </w:r>
          </w:p>
        </w:tc>
        <w:tc>
          <w:tcPr>
            <w:tcW w:w="1510" w:type="dxa"/>
          </w:tcPr>
          <w:p>
            <w:pPr>
              <w:pStyle w:val="TableParagraph"/>
              <w:spacing w:line="184" w:lineRule="exact"/>
              <w:ind w:left="131"/>
              <w:rPr>
                <w:sz w:val="18"/>
              </w:rPr>
            </w:pPr>
            <w:r>
              <w:rPr>
                <w:sz w:val="18"/>
              </w:rPr>
              <w:t>Ha pii</w:t>
            </w:r>
          </w:p>
        </w:tc>
      </w:tr>
    </w:tbl>
    <w:p>
      <w:pPr>
        <w:pStyle w:val="BodyText"/>
        <w:rPr>
          <w:sz w:val="18"/>
        </w:rPr>
      </w:pPr>
    </w:p>
    <w:p>
      <w:pPr>
        <w:spacing w:before="0"/>
        <w:ind w:left="1160" w:right="0" w:firstLine="0"/>
        <w:jc w:val="left"/>
        <w:rPr>
          <w:sz w:val="18"/>
        </w:rPr>
      </w:pPr>
      <w:r>
        <w:rPr>
          <w:sz w:val="18"/>
        </w:rPr>
        <w:t>and so on. See pp.225-227 for more on the topic of suffixes.</w:t>
      </w:r>
    </w:p>
    <w:p>
      <w:pPr>
        <w:pStyle w:val="ListParagraph"/>
        <w:numPr>
          <w:ilvl w:val="0"/>
          <w:numId w:val="24"/>
        </w:numPr>
        <w:tabs>
          <w:tab w:pos="1160" w:val="left" w:leader="none"/>
          <w:tab w:pos="1161" w:val="left" w:leader="none"/>
          <w:tab w:pos="2600" w:val="left" w:leader="none"/>
        </w:tabs>
        <w:spacing w:line="410" w:lineRule="atLeast" w:before="15" w:after="0"/>
        <w:ind w:left="1160" w:right="2931" w:hanging="360"/>
        <w:jc w:val="left"/>
        <w:rPr>
          <w:sz w:val="18"/>
        </w:rPr>
      </w:pPr>
      <w:r>
        <w:rPr>
          <w:sz w:val="18"/>
        </w:rPr>
        <w:t>Find</w:t>
      </w:r>
      <w:r>
        <w:rPr>
          <w:spacing w:val="-5"/>
          <w:sz w:val="18"/>
        </w:rPr>
        <w:t> </w:t>
      </w:r>
      <w:r>
        <w:rPr>
          <w:rFonts w:ascii="Times New Roman" w:hAnsi="Times New Roman"/>
          <w:i/>
          <w:sz w:val="18"/>
        </w:rPr>
        <w:t>x</w:t>
      </w:r>
      <w:r>
        <w:rPr>
          <w:rFonts w:ascii="Times New Roman" w:hAnsi="Times New Roman"/>
          <w:i/>
          <w:spacing w:val="-2"/>
          <w:sz w:val="18"/>
        </w:rPr>
        <w:t> </w:t>
      </w:r>
      <w:r>
        <w:rPr>
          <w:sz w:val="18"/>
        </w:rPr>
        <w:t>words</w:t>
      </w:r>
      <w:r>
        <w:rPr>
          <w:spacing w:val="-2"/>
          <w:sz w:val="18"/>
        </w:rPr>
        <w:t> </w:t>
      </w:r>
      <w:r>
        <w:rPr>
          <w:sz w:val="18"/>
        </w:rPr>
        <w:t>which</w:t>
      </w:r>
      <w:r>
        <w:rPr>
          <w:spacing w:val="-4"/>
          <w:sz w:val="18"/>
        </w:rPr>
        <w:t> </w:t>
      </w:r>
      <w:r>
        <w:rPr>
          <w:sz w:val="18"/>
        </w:rPr>
        <w:t>look</w:t>
      </w:r>
      <w:r>
        <w:rPr>
          <w:spacing w:val="-4"/>
          <w:sz w:val="18"/>
        </w:rPr>
        <w:t> </w:t>
      </w:r>
      <w:r>
        <w:rPr>
          <w:sz w:val="18"/>
        </w:rPr>
        <w:t>totally</w:t>
      </w:r>
      <w:r>
        <w:rPr>
          <w:spacing w:val="-3"/>
          <w:sz w:val="18"/>
        </w:rPr>
        <w:t> </w:t>
      </w:r>
      <w:r>
        <w:rPr>
          <w:sz w:val="18"/>
        </w:rPr>
        <w:t>different</w:t>
      </w:r>
      <w:r>
        <w:rPr>
          <w:spacing w:val="-4"/>
          <w:sz w:val="18"/>
        </w:rPr>
        <w:t> </w:t>
      </w:r>
      <w:r>
        <w:rPr>
          <w:sz w:val="18"/>
        </w:rPr>
        <w:t>from</w:t>
      </w:r>
      <w:r>
        <w:rPr>
          <w:spacing w:val="-4"/>
          <w:sz w:val="18"/>
        </w:rPr>
        <w:t> </w:t>
      </w:r>
      <w:r>
        <w:rPr>
          <w:sz w:val="18"/>
        </w:rPr>
        <w:t>their</w:t>
      </w:r>
      <w:r>
        <w:rPr>
          <w:spacing w:val="-4"/>
          <w:sz w:val="18"/>
        </w:rPr>
        <w:t> </w:t>
      </w:r>
      <w:r>
        <w:rPr>
          <w:sz w:val="18"/>
        </w:rPr>
        <w:t>normal</w:t>
      </w:r>
      <w:r>
        <w:rPr>
          <w:spacing w:val="-4"/>
          <w:sz w:val="18"/>
        </w:rPr>
        <w:t> </w:t>
      </w:r>
      <w:r>
        <w:rPr>
          <w:sz w:val="18"/>
        </w:rPr>
        <w:t>spelling,</w:t>
      </w:r>
      <w:r>
        <w:rPr>
          <w:spacing w:val="-4"/>
          <w:sz w:val="18"/>
        </w:rPr>
        <w:t> </w:t>
      </w:r>
      <w:r>
        <w:rPr>
          <w:sz w:val="18"/>
        </w:rPr>
        <w:t>e.g. s Li</w:t>
      </w:r>
      <w:r>
        <w:rPr>
          <w:spacing w:val="-1"/>
          <w:sz w:val="18"/>
        </w:rPr>
        <w:t> </w:t>
      </w:r>
      <w:r>
        <w:rPr>
          <w:sz w:val="18"/>
        </w:rPr>
        <w:t>s t</w:t>
        <w:tab/>
        <w:t>solicitor</w:t>
      </w:r>
    </w:p>
    <w:p>
      <w:pPr>
        <w:tabs>
          <w:tab w:pos="2600" w:val="left" w:leader="none"/>
        </w:tabs>
        <w:spacing w:before="6"/>
        <w:ind w:left="1160" w:right="0" w:firstLine="0"/>
        <w:jc w:val="left"/>
        <w:rPr>
          <w:sz w:val="18"/>
        </w:rPr>
      </w:pPr>
      <w:r>
        <w:rPr>
          <w:sz w:val="18"/>
        </w:rPr>
        <w:t>Fyuuwl</w:t>
        <w:tab/>
        <w:t>fuel</w:t>
      </w:r>
    </w:p>
    <w:p>
      <w:pPr>
        <w:pStyle w:val="BodyText"/>
        <w:spacing w:before="9"/>
        <w:rPr>
          <w:sz w:val="17"/>
        </w:rPr>
      </w:pPr>
    </w:p>
    <w:p>
      <w:pPr>
        <w:pStyle w:val="ListParagraph"/>
        <w:numPr>
          <w:ilvl w:val="0"/>
          <w:numId w:val="24"/>
        </w:numPr>
        <w:tabs>
          <w:tab w:pos="1160" w:val="left" w:leader="none"/>
          <w:tab w:pos="1161" w:val="left" w:leader="none"/>
        </w:tabs>
        <w:spacing w:line="240" w:lineRule="auto" w:before="1" w:after="0"/>
        <w:ind w:left="1160" w:right="996" w:hanging="360"/>
        <w:jc w:val="left"/>
        <w:rPr>
          <w:sz w:val="18"/>
        </w:rPr>
      </w:pPr>
      <w:r>
        <w:rPr>
          <w:sz w:val="18"/>
        </w:rPr>
        <w:t>Find </w:t>
      </w:r>
      <w:r>
        <w:rPr>
          <w:rFonts w:ascii="Times New Roman" w:hAnsi="Times New Roman"/>
          <w:i/>
          <w:sz w:val="18"/>
        </w:rPr>
        <w:t>x </w:t>
      </w:r>
      <w:r>
        <w:rPr>
          <w:sz w:val="18"/>
        </w:rPr>
        <w:t>items in the dictionary (or think of your own examples) which have different stress depending on the type of word they are, e.g. when “</w:t>
      </w:r>
      <w:r>
        <w:rPr>
          <w:b/>
          <w:sz w:val="18"/>
        </w:rPr>
        <w:t>re</w:t>
      </w:r>
      <w:r>
        <w:rPr>
          <w:sz w:val="18"/>
        </w:rPr>
        <w:t>cord” is a noun, we stress the first syllable,</w:t>
      </w:r>
      <w:r>
        <w:rPr>
          <w:spacing w:val="-3"/>
          <w:sz w:val="18"/>
        </w:rPr>
        <w:t> </w:t>
      </w:r>
      <w:r>
        <w:rPr>
          <w:sz w:val="18"/>
        </w:rPr>
        <w:t>but</w:t>
      </w:r>
      <w:r>
        <w:rPr>
          <w:spacing w:val="-1"/>
          <w:sz w:val="18"/>
        </w:rPr>
        <w:t> </w:t>
      </w:r>
      <w:r>
        <w:rPr>
          <w:sz w:val="18"/>
        </w:rPr>
        <w:t>when</w:t>
      </w:r>
      <w:r>
        <w:rPr>
          <w:spacing w:val="-3"/>
          <w:sz w:val="18"/>
        </w:rPr>
        <w:t> </w:t>
      </w:r>
      <w:r>
        <w:rPr>
          <w:sz w:val="18"/>
        </w:rPr>
        <w:t>it’s</w:t>
      </w:r>
      <w:r>
        <w:rPr>
          <w:spacing w:val="-2"/>
          <w:sz w:val="18"/>
        </w:rPr>
        <w:t> </w:t>
      </w:r>
      <w:r>
        <w:rPr>
          <w:sz w:val="18"/>
        </w:rPr>
        <w:t>a</w:t>
      </w:r>
      <w:r>
        <w:rPr>
          <w:spacing w:val="-3"/>
          <w:sz w:val="18"/>
        </w:rPr>
        <w:t> </w:t>
      </w:r>
      <w:r>
        <w:rPr>
          <w:sz w:val="18"/>
        </w:rPr>
        <w:t>verb</w:t>
      </w:r>
      <w:r>
        <w:rPr>
          <w:spacing w:val="-4"/>
          <w:sz w:val="18"/>
        </w:rPr>
        <w:t> </w:t>
      </w:r>
      <w:r>
        <w:rPr>
          <w:sz w:val="18"/>
        </w:rPr>
        <w:t>(“re</w:t>
      </w:r>
      <w:r>
        <w:rPr>
          <w:b/>
          <w:sz w:val="18"/>
        </w:rPr>
        <w:t>cord</w:t>
      </w:r>
      <w:r>
        <w:rPr>
          <w:sz w:val="18"/>
        </w:rPr>
        <w:t>”)</w:t>
      </w:r>
      <w:r>
        <w:rPr>
          <w:spacing w:val="-2"/>
          <w:sz w:val="18"/>
        </w:rPr>
        <w:t> </w:t>
      </w:r>
      <w:r>
        <w:rPr>
          <w:sz w:val="18"/>
        </w:rPr>
        <w:t>we</w:t>
      </w:r>
      <w:r>
        <w:rPr>
          <w:spacing w:val="-3"/>
          <w:sz w:val="18"/>
        </w:rPr>
        <w:t> </w:t>
      </w:r>
      <w:r>
        <w:rPr>
          <w:sz w:val="18"/>
        </w:rPr>
        <w:t>stress</w:t>
      </w:r>
      <w:r>
        <w:rPr>
          <w:spacing w:val="-3"/>
          <w:sz w:val="18"/>
        </w:rPr>
        <w:t> </w:t>
      </w:r>
      <w:r>
        <w:rPr>
          <w:sz w:val="18"/>
        </w:rPr>
        <w:t>the</w:t>
      </w:r>
      <w:r>
        <w:rPr>
          <w:spacing w:val="-3"/>
          <w:sz w:val="18"/>
        </w:rPr>
        <w:t> </w:t>
      </w:r>
      <w:r>
        <w:rPr>
          <w:sz w:val="18"/>
        </w:rPr>
        <w:t>second</w:t>
      </w:r>
      <w:r>
        <w:rPr>
          <w:spacing w:val="-2"/>
          <w:sz w:val="18"/>
        </w:rPr>
        <w:t> </w:t>
      </w:r>
      <w:r>
        <w:rPr>
          <w:sz w:val="18"/>
        </w:rPr>
        <w:t>syllable.</w:t>
      </w:r>
      <w:r>
        <w:rPr>
          <w:spacing w:val="-3"/>
          <w:sz w:val="18"/>
        </w:rPr>
        <w:t> </w:t>
      </w:r>
      <w:r>
        <w:rPr>
          <w:sz w:val="18"/>
        </w:rPr>
        <w:t>For</w:t>
      </w:r>
      <w:r>
        <w:rPr>
          <w:spacing w:val="-3"/>
          <w:sz w:val="18"/>
        </w:rPr>
        <w:t> </w:t>
      </w:r>
      <w:r>
        <w:rPr>
          <w:sz w:val="18"/>
        </w:rPr>
        <w:t>more</w:t>
      </w:r>
      <w:r>
        <w:rPr>
          <w:spacing w:val="-2"/>
          <w:sz w:val="18"/>
        </w:rPr>
        <w:t> </w:t>
      </w:r>
      <w:r>
        <w:rPr>
          <w:sz w:val="18"/>
        </w:rPr>
        <w:t>examples,</w:t>
      </w:r>
      <w:r>
        <w:rPr>
          <w:spacing w:val="-3"/>
          <w:sz w:val="18"/>
        </w:rPr>
        <w:t> </w:t>
      </w:r>
      <w:r>
        <w:rPr>
          <w:sz w:val="18"/>
        </w:rPr>
        <w:t>see </w:t>
      </w:r>
      <w:r>
        <w:rPr>
          <w:i/>
          <w:sz w:val="18"/>
        </w:rPr>
        <w:t>List of Noun/Verb Homographs </w:t>
      </w:r>
      <w:r>
        <w:rPr>
          <w:sz w:val="18"/>
        </w:rPr>
        <w:t>on</w:t>
      </w:r>
      <w:r>
        <w:rPr>
          <w:spacing w:val="-3"/>
          <w:sz w:val="18"/>
        </w:rPr>
        <w:t> </w:t>
      </w:r>
      <w:r>
        <w:rPr>
          <w:sz w:val="18"/>
        </w:rPr>
        <w:t>p.228.</w:t>
      </w:r>
    </w:p>
    <w:p>
      <w:pPr>
        <w:pStyle w:val="BodyText"/>
        <w:spacing w:before="10"/>
        <w:rPr>
          <w:sz w:val="17"/>
        </w:rPr>
      </w:pPr>
    </w:p>
    <w:p>
      <w:pPr>
        <w:pStyle w:val="ListParagraph"/>
        <w:numPr>
          <w:ilvl w:val="0"/>
          <w:numId w:val="24"/>
        </w:numPr>
        <w:tabs>
          <w:tab w:pos="1160" w:val="left" w:leader="none"/>
          <w:tab w:pos="1161" w:val="left" w:leader="none"/>
        </w:tabs>
        <w:spacing w:line="240" w:lineRule="auto" w:before="0" w:after="0"/>
        <w:ind w:left="1160" w:right="1245" w:hanging="361"/>
        <w:jc w:val="left"/>
        <w:rPr>
          <w:sz w:val="18"/>
        </w:rPr>
      </w:pPr>
      <w:r>
        <w:rPr>
          <w:sz w:val="18"/>
        </w:rPr>
        <w:t>Put a group of </w:t>
      </w:r>
      <w:r>
        <w:rPr>
          <w:rFonts w:ascii="Times New Roman" w:hAnsi="Times New Roman"/>
          <w:i/>
          <w:sz w:val="18"/>
        </w:rPr>
        <w:t>x </w:t>
      </w:r>
      <w:r>
        <w:rPr>
          <w:sz w:val="18"/>
        </w:rPr>
        <w:t>items written in the Clear Alphabet into alphabetical or reverse alphabetical order,</w:t>
      </w:r>
      <w:r>
        <w:rPr>
          <w:spacing w:val="-1"/>
          <w:sz w:val="18"/>
        </w:rPr>
        <w:t> </w:t>
      </w:r>
      <w:r>
        <w:rPr>
          <w:sz w:val="18"/>
        </w:rPr>
        <w:t>e.g.</w:t>
      </w:r>
    </w:p>
    <w:p>
      <w:pPr>
        <w:pStyle w:val="BodyText"/>
        <w:spacing w:before="3"/>
        <w:rPr>
          <w:sz w:val="18"/>
        </w:rPr>
      </w:pPr>
    </w:p>
    <w:p>
      <w:pPr>
        <w:tabs>
          <w:tab w:pos="4041" w:val="left" w:leader="none"/>
        </w:tabs>
        <w:spacing w:before="0"/>
        <w:ind w:left="1160" w:right="0" w:firstLine="0"/>
        <w:jc w:val="left"/>
        <w:rPr>
          <w:i/>
          <w:sz w:val="18"/>
        </w:rPr>
      </w:pPr>
      <w:r>
        <w:rPr>
          <w:i/>
          <w:sz w:val="18"/>
        </w:rPr>
        <w:t>Alphabetical</w:t>
      </w:r>
      <w:r>
        <w:rPr>
          <w:i/>
          <w:spacing w:val="-4"/>
          <w:sz w:val="18"/>
        </w:rPr>
        <w:t> </w:t>
      </w:r>
      <w:r>
        <w:rPr>
          <w:i/>
          <w:sz w:val="18"/>
        </w:rPr>
        <w:t>Order:</w:t>
        <w:tab/>
        <w:t>Reverse Alphabetical Order:</w:t>
      </w:r>
    </w:p>
    <w:p>
      <w:pPr>
        <w:pStyle w:val="BodyText"/>
        <w:spacing w:before="10"/>
        <w:rPr>
          <w:i/>
          <w:sz w:val="17"/>
        </w:rPr>
      </w:pPr>
    </w:p>
    <w:p>
      <w:pPr>
        <w:tabs>
          <w:tab w:pos="4040" w:val="left" w:leader="none"/>
        </w:tabs>
        <w:spacing w:line="207" w:lineRule="exact" w:before="1"/>
        <w:ind w:left="1160" w:right="0" w:firstLine="0"/>
        <w:jc w:val="left"/>
        <w:rPr>
          <w:sz w:val="18"/>
        </w:rPr>
      </w:pPr>
      <w:r>
        <w:rPr>
          <w:sz w:val="18"/>
        </w:rPr>
        <w:t>Eu</w:t>
      </w:r>
      <w:r>
        <w:rPr>
          <w:spacing w:val="-1"/>
          <w:sz w:val="18"/>
        </w:rPr>
        <w:t> </w:t>
      </w:r>
      <w:r>
        <w:rPr>
          <w:sz w:val="18"/>
        </w:rPr>
        <w:t>pn</w:t>
        <w:tab/>
        <w:t>Yoo</w:t>
      </w:r>
    </w:p>
    <w:p>
      <w:pPr>
        <w:tabs>
          <w:tab w:pos="4039" w:val="left" w:leader="none"/>
        </w:tabs>
        <w:spacing w:line="207" w:lineRule="exact" w:before="0"/>
        <w:ind w:left="1160" w:right="0" w:firstLine="0"/>
        <w:jc w:val="left"/>
        <w:rPr>
          <w:sz w:val="18"/>
        </w:rPr>
      </w:pPr>
      <w:r>
        <w:rPr>
          <w:sz w:val="18"/>
        </w:rPr>
        <w:t>Ke</w:t>
      </w:r>
      <w:r>
        <w:rPr>
          <w:spacing w:val="-2"/>
          <w:sz w:val="18"/>
        </w:rPr>
        <w:t> </w:t>
      </w:r>
      <w:r>
        <w:rPr>
          <w:sz w:val="18"/>
        </w:rPr>
        <w:t>mist</w:t>
        <w:tab/>
        <w:t>Sen s ship</w:t>
      </w:r>
    </w:p>
    <w:p>
      <w:pPr>
        <w:tabs>
          <w:tab w:pos="4040" w:val="left" w:leader="none"/>
        </w:tabs>
        <w:spacing w:line="207" w:lineRule="exact" w:before="0"/>
        <w:ind w:left="1160" w:right="0" w:firstLine="0"/>
        <w:jc w:val="left"/>
        <w:rPr>
          <w:sz w:val="18"/>
        </w:rPr>
      </w:pPr>
      <w:r>
        <w:rPr>
          <w:sz w:val="18"/>
        </w:rPr>
        <w:t>Sen</w:t>
      </w:r>
      <w:r>
        <w:rPr>
          <w:spacing w:val="-2"/>
          <w:sz w:val="18"/>
        </w:rPr>
        <w:t> </w:t>
      </w:r>
      <w:r>
        <w:rPr>
          <w:sz w:val="18"/>
        </w:rPr>
        <w:t>s</w:t>
      </w:r>
      <w:r>
        <w:rPr>
          <w:spacing w:val="-1"/>
          <w:sz w:val="18"/>
        </w:rPr>
        <w:t> </w:t>
      </w:r>
      <w:r>
        <w:rPr>
          <w:sz w:val="18"/>
        </w:rPr>
        <w:t>ship</w:t>
        <w:tab/>
        <w:t>Ke mist</w:t>
      </w:r>
    </w:p>
    <w:p>
      <w:pPr>
        <w:tabs>
          <w:tab w:pos="4039" w:val="left" w:leader="none"/>
        </w:tabs>
        <w:spacing w:line="207" w:lineRule="exact" w:before="0"/>
        <w:ind w:left="1160" w:right="0" w:firstLine="0"/>
        <w:jc w:val="left"/>
        <w:rPr>
          <w:sz w:val="18"/>
        </w:rPr>
      </w:pPr>
      <w:r>
        <w:rPr>
          <w:sz w:val="18"/>
        </w:rPr>
        <w:t>Yoo</w:t>
        <w:tab/>
        <w:t>Eu</w:t>
      </w:r>
      <w:r>
        <w:rPr>
          <w:spacing w:val="-1"/>
          <w:sz w:val="18"/>
        </w:rPr>
        <w:t> </w:t>
      </w:r>
      <w:r>
        <w:rPr>
          <w:sz w:val="18"/>
        </w:rPr>
        <w:t>pn</w:t>
      </w:r>
    </w:p>
    <w:p>
      <w:pPr>
        <w:pStyle w:val="BodyText"/>
        <w:rPr>
          <w:sz w:val="18"/>
        </w:rPr>
      </w:pPr>
    </w:p>
    <w:p>
      <w:pPr>
        <w:spacing w:before="0"/>
        <w:ind w:left="1160" w:right="0" w:firstLine="0"/>
        <w:jc w:val="left"/>
        <w:rPr>
          <w:sz w:val="18"/>
        </w:rPr>
      </w:pPr>
      <w:r>
        <w:rPr>
          <w:sz w:val="18"/>
        </w:rPr>
        <w:t>SS could then translate each item back into normal spelling.</w:t>
      </w:r>
    </w:p>
    <w:p>
      <w:pPr>
        <w:pStyle w:val="BodyText"/>
        <w:rPr>
          <w:sz w:val="18"/>
        </w:rPr>
      </w:pPr>
    </w:p>
    <w:p>
      <w:pPr>
        <w:pStyle w:val="ListParagraph"/>
        <w:numPr>
          <w:ilvl w:val="0"/>
          <w:numId w:val="24"/>
        </w:numPr>
        <w:tabs>
          <w:tab w:pos="1160" w:val="left" w:leader="none"/>
          <w:tab w:pos="1161" w:val="left" w:leader="none"/>
        </w:tabs>
        <w:spacing w:line="240" w:lineRule="auto" w:before="0" w:after="0"/>
        <w:ind w:left="1160" w:right="973" w:hanging="360"/>
        <w:jc w:val="left"/>
        <w:rPr>
          <w:sz w:val="18"/>
        </w:rPr>
      </w:pPr>
      <w:r>
        <w:rPr>
          <w:sz w:val="18"/>
        </w:rPr>
        <w:t>Make a list of features of the Clear Alphabet that are always or generally true, e.g. plural nouns tend to end with a z sound rather than s , and phrasal verbs are normally stressed on both syllables, and so</w:t>
      </w:r>
      <w:r>
        <w:rPr>
          <w:spacing w:val="-1"/>
          <w:sz w:val="18"/>
        </w:rPr>
        <w:t> </w:t>
      </w:r>
      <w:r>
        <w:rPr>
          <w:sz w:val="18"/>
        </w:rPr>
        <w:t>on.</w:t>
      </w:r>
    </w:p>
    <w:p>
      <w:pPr>
        <w:pStyle w:val="BodyText"/>
        <w:spacing w:before="7"/>
        <w:rPr>
          <w:sz w:val="17"/>
        </w:rPr>
      </w:pPr>
    </w:p>
    <w:p>
      <w:pPr>
        <w:pStyle w:val="ListParagraph"/>
        <w:numPr>
          <w:ilvl w:val="0"/>
          <w:numId w:val="24"/>
        </w:numPr>
        <w:tabs>
          <w:tab w:pos="1160" w:val="left" w:leader="none"/>
          <w:tab w:pos="1161" w:val="left" w:leader="none"/>
        </w:tabs>
        <w:spacing w:line="240" w:lineRule="auto" w:before="1" w:after="0"/>
        <w:ind w:left="1160" w:right="1003" w:hanging="360"/>
        <w:jc w:val="left"/>
        <w:rPr>
          <w:sz w:val="18"/>
        </w:rPr>
      </w:pPr>
      <w:r>
        <w:rPr>
          <w:sz w:val="18"/>
        </w:rPr>
        <w:t>Look at a group of </w:t>
      </w:r>
      <w:r>
        <w:rPr>
          <w:rFonts w:ascii="Times New Roman" w:hAnsi="Times New Roman"/>
          <w:i/>
          <w:sz w:val="18"/>
        </w:rPr>
        <w:t>x </w:t>
      </w:r>
      <w:r>
        <w:rPr>
          <w:sz w:val="18"/>
        </w:rPr>
        <w:t>words and phrases written in the Clear Alphabet and discuss: which are easy to recognise and which are difficult? What are the possible reasons for this, e.g. some words are already phonetic in normal spelling and as such are spelled the same in the Clear Alphabet (“bus” = Bus) while other words contain phonetic spelling that may be unfamiliar for students, e.g. tt represents “th” in words like “thick”. (See p.159 for more Phonetic Words.) Or the use of connected speech in the Clear Alphabet – spelling syllable by syllable – might be confusing for students at first, e.g. the use of FCL in the phrase “make sense”: mei Ksens</w:t>
      </w:r>
      <w:r>
        <w:rPr>
          <w:spacing w:val="11"/>
          <w:sz w:val="18"/>
        </w:rPr>
        <w:t> </w:t>
      </w:r>
      <w:r>
        <w:rPr>
          <w:sz w:val="18"/>
        </w:rPr>
        <w:t>.</w:t>
      </w:r>
    </w:p>
    <w:p>
      <w:pPr>
        <w:pStyle w:val="BodyText"/>
        <w:spacing w:before="1"/>
        <w:rPr>
          <w:sz w:val="18"/>
        </w:rPr>
      </w:pPr>
    </w:p>
    <w:p>
      <w:pPr>
        <w:pStyle w:val="ListParagraph"/>
        <w:numPr>
          <w:ilvl w:val="0"/>
          <w:numId w:val="24"/>
        </w:numPr>
        <w:tabs>
          <w:tab w:pos="1160" w:val="left" w:leader="none"/>
          <w:tab w:pos="1161" w:val="left" w:leader="none"/>
        </w:tabs>
        <w:spacing w:line="240" w:lineRule="auto" w:before="1" w:after="0"/>
        <w:ind w:left="1160" w:right="1003" w:hanging="360"/>
        <w:jc w:val="left"/>
        <w:rPr>
          <w:sz w:val="18"/>
        </w:rPr>
      </w:pPr>
      <w:r>
        <w:rPr>
          <w:sz w:val="18"/>
        </w:rPr>
        <w:t>Discuss words that come from the same root in both English and your first language, e.g. for Polish speakers: “million” (English) and “milion” (Polish); “mineral” (English) and “mineralny” (Polish). What difference is there in pronunciation? This can help to reveal interference from students’ first languages, e.g. in Polish the language is fairly phonetic and all written letters are usually</w:t>
      </w:r>
      <w:r>
        <w:rPr>
          <w:spacing w:val="-4"/>
          <w:sz w:val="18"/>
        </w:rPr>
        <w:t> </w:t>
      </w:r>
      <w:r>
        <w:rPr>
          <w:sz w:val="18"/>
        </w:rPr>
        <w:t>pronounced,</w:t>
      </w:r>
      <w:r>
        <w:rPr>
          <w:spacing w:val="-2"/>
          <w:sz w:val="18"/>
        </w:rPr>
        <w:t> </w:t>
      </w:r>
      <w:r>
        <w:rPr>
          <w:sz w:val="18"/>
        </w:rPr>
        <w:t>while</w:t>
      </w:r>
      <w:r>
        <w:rPr>
          <w:spacing w:val="-3"/>
          <w:sz w:val="18"/>
        </w:rPr>
        <w:t> </w:t>
      </w:r>
      <w:r>
        <w:rPr>
          <w:sz w:val="18"/>
        </w:rPr>
        <w:t>in</w:t>
      </w:r>
      <w:r>
        <w:rPr>
          <w:spacing w:val="-5"/>
          <w:sz w:val="18"/>
        </w:rPr>
        <w:t> </w:t>
      </w:r>
      <w:r>
        <w:rPr>
          <w:sz w:val="18"/>
        </w:rPr>
        <w:t>English</w:t>
      </w:r>
      <w:r>
        <w:rPr>
          <w:spacing w:val="-3"/>
          <w:sz w:val="18"/>
        </w:rPr>
        <w:t> </w:t>
      </w:r>
      <w:r>
        <w:rPr>
          <w:sz w:val="18"/>
        </w:rPr>
        <w:t>unstressed</w:t>
      </w:r>
      <w:r>
        <w:rPr>
          <w:spacing w:val="-4"/>
          <w:sz w:val="18"/>
        </w:rPr>
        <w:t> </w:t>
      </w:r>
      <w:r>
        <w:rPr>
          <w:sz w:val="18"/>
        </w:rPr>
        <w:t>vowel</w:t>
      </w:r>
      <w:r>
        <w:rPr>
          <w:spacing w:val="-4"/>
          <w:sz w:val="18"/>
        </w:rPr>
        <w:t> </w:t>
      </w:r>
      <w:r>
        <w:rPr>
          <w:sz w:val="18"/>
        </w:rPr>
        <w:t>sounds</w:t>
      </w:r>
      <w:r>
        <w:rPr>
          <w:spacing w:val="-3"/>
          <w:sz w:val="18"/>
        </w:rPr>
        <w:t> </w:t>
      </w:r>
      <w:r>
        <w:rPr>
          <w:sz w:val="18"/>
        </w:rPr>
        <w:t>are</w:t>
      </w:r>
      <w:r>
        <w:rPr>
          <w:spacing w:val="-4"/>
          <w:sz w:val="18"/>
        </w:rPr>
        <w:t> </w:t>
      </w:r>
      <w:r>
        <w:rPr>
          <w:sz w:val="18"/>
        </w:rPr>
        <w:t>generally</w:t>
      </w:r>
      <w:r>
        <w:rPr>
          <w:spacing w:val="-4"/>
          <w:sz w:val="18"/>
        </w:rPr>
        <w:t> </w:t>
      </w:r>
      <w:r>
        <w:rPr>
          <w:sz w:val="18"/>
        </w:rPr>
        <w:t>not</w:t>
      </w:r>
      <w:r>
        <w:rPr>
          <w:spacing w:val="-4"/>
          <w:sz w:val="18"/>
        </w:rPr>
        <w:t> </w:t>
      </w:r>
      <w:r>
        <w:rPr>
          <w:sz w:val="18"/>
        </w:rPr>
        <w:t>pronounced.</w:t>
      </w:r>
    </w:p>
    <w:p>
      <w:pPr>
        <w:pStyle w:val="BodyText"/>
      </w:pPr>
    </w:p>
    <w:p>
      <w:pPr>
        <w:pStyle w:val="BodyText"/>
        <w:spacing w:before="10"/>
        <w:rPr>
          <w:sz w:val="15"/>
        </w:rPr>
      </w:pPr>
    </w:p>
    <w:p>
      <w:pPr>
        <w:spacing w:before="0"/>
        <w:ind w:left="440" w:right="0" w:firstLine="0"/>
        <w:jc w:val="left"/>
        <w:rPr>
          <w:sz w:val="18"/>
        </w:rPr>
      </w:pPr>
      <w:r>
        <w:rPr>
          <w:sz w:val="18"/>
          <w:u w:val="single"/>
        </w:rPr>
        <w:t>6 fun activities using “Translate from Normal Spelling” pages:</w:t>
      </w:r>
    </w:p>
    <w:p>
      <w:pPr>
        <w:pStyle w:val="BodyText"/>
        <w:spacing w:before="10"/>
        <w:rPr>
          <w:sz w:val="9"/>
        </w:rPr>
      </w:pPr>
    </w:p>
    <w:p>
      <w:pPr>
        <w:pStyle w:val="ListParagraph"/>
        <w:numPr>
          <w:ilvl w:val="0"/>
          <w:numId w:val="25"/>
        </w:numPr>
        <w:tabs>
          <w:tab w:pos="1159" w:val="left" w:leader="none"/>
          <w:tab w:pos="1160" w:val="left" w:leader="none"/>
        </w:tabs>
        <w:spacing w:line="240" w:lineRule="auto" w:before="94" w:after="0"/>
        <w:ind w:left="1159" w:right="0" w:hanging="360"/>
        <w:jc w:val="left"/>
        <w:rPr>
          <w:sz w:val="18"/>
        </w:rPr>
      </w:pPr>
      <w:r>
        <w:rPr>
          <w:sz w:val="18"/>
          <w:u w:val="single"/>
        </w:rPr>
        <w:t>Translation</w:t>
      </w:r>
    </w:p>
    <w:p>
      <w:pPr>
        <w:pStyle w:val="BodyText"/>
        <w:spacing w:before="10"/>
        <w:rPr>
          <w:sz w:val="17"/>
        </w:rPr>
      </w:pPr>
    </w:p>
    <w:p>
      <w:pPr>
        <w:pStyle w:val="ListParagraph"/>
        <w:numPr>
          <w:ilvl w:val="0"/>
          <w:numId w:val="26"/>
        </w:numPr>
        <w:tabs>
          <w:tab w:pos="1159" w:val="left" w:leader="none"/>
          <w:tab w:pos="1160" w:val="left" w:leader="none"/>
        </w:tabs>
        <w:spacing w:line="240" w:lineRule="auto" w:before="0" w:after="0"/>
        <w:ind w:left="1160" w:right="0" w:hanging="360"/>
        <w:jc w:val="left"/>
        <w:rPr>
          <w:sz w:val="18"/>
        </w:rPr>
      </w:pPr>
      <w:r>
        <w:rPr>
          <w:sz w:val="18"/>
        </w:rPr>
        <w:t>Translate items into the Clear Alphabet, e.g. one page or one</w:t>
      </w:r>
      <w:r>
        <w:rPr>
          <w:spacing w:val="-6"/>
          <w:sz w:val="18"/>
        </w:rPr>
        <w:t> </w:t>
      </w:r>
      <w:r>
        <w:rPr>
          <w:sz w:val="18"/>
        </w:rPr>
        <w:t>column.</w:t>
      </w:r>
    </w:p>
    <w:p>
      <w:pPr>
        <w:spacing w:after="0" w:line="240" w:lineRule="auto"/>
        <w:jc w:val="left"/>
        <w:rPr>
          <w:sz w:val="18"/>
        </w:rPr>
        <w:sectPr>
          <w:pgSz w:w="11900" w:h="16840"/>
          <w:pgMar w:header="707" w:footer="1013" w:top="2080" w:bottom="1200" w:left="1360" w:right="860"/>
        </w:sectPr>
      </w:pPr>
    </w:p>
    <w:p>
      <w:pPr>
        <w:pStyle w:val="BodyText"/>
      </w:pPr>
    </w:p>
    <w:p>
      <w:pPr>
        <w:pStyle w:val="BodyText"/>
        <w:spacing w:before="8"/>
        <w:rPr>
          <w:sz w:val="19"/>
        </w:rPr>
      </w:pPr>
    </w:p>
    <w:p>
      <w:pPr>
        <w:pStyle w:val="Heading6"/>
        <w:ind w:right="490"/>
      </w:pPr>
      <w:r>
        <w:rPr/>
        <w:t>Classroom Activities for Learning the Clear Alphabet</w:t>
      </w:r>
    </w:p>
    <w:p>
      <w:pPr>
        <w:pStyle w:val="BodyText"/>
      </w:pPr>
    </w:p>
    <w:p>
      <w:pPr>
        <w:pStyle w:val="BodyText"/>
        <w:spacing w:before="4"/>
        <w:rPr>
          <w:sz w:val="19"/>
        </w:rPr>
      </w:pPr>
    </w:p>
    <w:p>
      <w:pPr>
        <w:pStyle w:val="ListParagraph"/>
        <w:numPr>
          <w:ilvl w:val="0"/>
          <w:numId w:val="26"/>
        </w:numPr>
        <w:tabs>
          <w:tab w:pos="1159" w:val="left" w:leader="none"/>
          <w:tab w:pos="1160" w:val="left" w:leader="none"/>
        </w:tabs>
        <w:spacing w:line="240" w:lineRule="auto" w:before="100" w:after="0"/>
        <w:ind w:left="1160" w:right="0" w:hanging="360"/>
        <w:jc w:val="left"/>
        <w:rPr>
          <w:sz w:val="18"/>
        </w:rPr>
      </w:pPr>
      <w:r>
        <w:rPr>
          <w:sz w:val="18"/>
        </w:rPr>
        <w:t>Translate items into your first language, e.g. one page or one</w:t>
      </w:r>
      <w:r>
        <w:rPr>
          <w:spacing w:val="-6"/>
          <w:sz w:val="18"/>
        </w:rPr>
        <w:t> </w:t>
      </w:r>
      <w:r>
        <w:rPr>
          <w:sz w:val="18"/>
        </w:rPr>
        <w:t>column.</w:t>
      </w:r>
    </w:p>
    <w:p>
      <w:pPr>
        <w:pStyle w:val="BodyText"/>
        <w:spacing w:before="10"/>
        <w:rPr>
          <w:sz w:val="17"/>
        </w:rPr>
      </w:pPr>
    </w:p>
    <w:p>
      <w:pPr>
        <w:pStyle w:val="ListParagraph"/>
        <w:numPr>
          <w:ilvl w:val="0"/>
          <w:numId w:val="26"/>
        </w:numPr>
        <w:tabs>
          <w:tab w:pos="1159" w:val="left" w:leader="none"/>
          <w:tab w:pos="1160" w:val="left" w:leader="none"/>
        </w:tabs>
        <w:spacing w:line="240" w:lineRule="auto" w:before="0" w:after="0"/>
        <w:ind w:left="1160" w:right="1084" w:hanging="360"/>
        <w:jc w:val="left"/>
        <w:rPr>
          <w:sz w:val="18"/>
        </w:rPr>
      </w:pPr>
      <w:r>
        <w:rPr>
          <w:sz w:val="18"/>
        </w:rPr>
        <w:t>Print</w:t>
      </w:r>
      <w:r>
        <w:rPr>
          <w:spacing w:val="-3"/>
          <w:sz w:val="18"/>
        </w:rPr>
        <w:t> </w:t>
      </w:r>
      <w:r>
        <w:rPr>
          <w:sz w:val="18"/>
        </w:rPr>
        <w:t>one</w:t>
      </w:r>
      <w:r>
        <w:rPr>
          <w:spacing w:val="-3"/>
          <w:sz w:val="18"/>
        </w:rPr>
        <w:t> </w:t>
      </w:r>
      <w:r>
        <w:rPr>
          <w:sz w:val="18"/>
        </w:rPr>
        <w:t>page:</w:t>
      </w:r>
      <w:r>
        <w:rPr>
          <w:spacing w:val="-3"/>
          <w:sz w:val="18"/>
        </w:rPr>
        <w:t> </w:t>
      </w:r>
      <w:r>
        <w:rPr>
          <w:sz w:val="18"/>
        </w:rPr>
        <w:t>how</w:t>
      </w:r>
      <w:r>
        <w:rPr>
          <w:spacing w:val="-6"/>
          <w:sz w:val="18"/>
        </w:rPr>
        <w:t> </w:t>
      </w:r>
      <w:r>
        <w:rPr>
          <w:sz w:val="18"/>
        </w:rPr>
        <w:t>many</w:t>
      </w:r>
      <w:r>
        <w:rPr>
          <w:spacing w:val="-2"/>
          <w:sz w:val="18"/>
        </w:rPr>
        <w:t> </w:t>
      </w:r>
      <w:r>
        <w:rPr>
          <w:sz w:val="18"/>
        </w:rPr>
        <w:t>words/phrases</w:t>
      </w:r>
      <w:r>
        <w:rPr>
          <w:spacing w:val="-3"/>
          <w:sz w:val="18"/>
        </w:rPr>
        <w:t> </w:t>
      </w:r>
      <w:r>
        <w:rPr>
          <w:sz w:val="18"/>
        </w:rPr>
        <w:t>do</w:t>
      </w:r>
      <w:r>
        <w:rPr>
          <w:spacing w:val="-2"/>
          <w:sz w:val="18"/>
        </w:rPr>
        <w:t> </w:t>
      </w:r>
      <w:r>
        <w:rPr>
          <w:sz w:val="18"/>
        </w:rPr>
        <w:t>you</w:t>
      </w:r>
      <w:r>
        <w:rPr>
          <w:spacing w:val="-3"/>
          <w:sz w:val="18"/>
        </w:rPr>
        <w:t> </w:t>
      </w:r>
      <w:r>
        <w:rPr>
          <w:sz w:val="18"/>
        </w:rPr>
        <w:t>know?</w:t>
      </w:r>
      <w:r>
        <w:rPr>
          <w:spacing w:val="-2"/>
          <w:sz w:val="18"/>
        </w:rPr>
        <w:t> </w:t>
      </w:r>
      <w:r>
        <w:rPr>
          <w:sz w:val="18"/>
        </w:rPr>
        <w:t>/</w:t>
      </w:r>
      <w:r>
        <w:rPr>
          <w:spacing w:val="-3"/>
          <w:sz w:val="18"/>
        </w:rPr>
        <w:t> </w:t>
      </w:r>
      <w:r>
        <w:rPr>
          <w:sz w:val="18"/>
        </w:rPr>
        <w:t>not</w:t>
      </w:r>
      <w:r>
        <w:rPr>
          <w:spacing w:val="-3"/>
          <w:sz w:val="18"/>
        </w:rPr>
        <w:t> </w:t>
      </w:r>
      <w:r>
        <w:rPr>
          <w:sz w:val="18"/>
        </w:rPr>
        <w:t>know?</w:t>
      </w:r>
      <w:r>
        <w:rPr>
          <w:spacing w:val="-3"/>
          <w:sz w:val="18"/>
        </w:rPr>
        <w:t> </w:t>
      </w:r>
      <w:r>
        <w:rPr>
          <w:sz w:val="18"/>
        </w:rPr>
        <w:t>Translate</w:t>
      </w:r>
      <w:r>
        <w:rPr>
          <w:spacing w:val="-3"/>
          <w:sz w:val="18"/>
        </w:rPr>
        <w:t> </w:t>
      </w:r>
      <w:r>
        <w:rPr>
          <w:sz w:val="18"/>
        </w:rPr>
        <w:t>them</w:t>
      </w:r>
      <w:r>
        <w:rPr>
          <w:spacing w:val="-3"/>
          <w:sz w:val="18"/>
        </w:rPr>
        <w:t> </w:t>
      </w:r>
      <w:r>
        <w:rPr>
          <w:sz w:val="18"/>
        </w:rPr>
        <w:t>into</w:t>
      </w:r>
      <w:r>
        <w:rPr>
          <w:spacing w:val="-2"/>
          <w:sz w:val="18"/>
        </w:rPr>
        <w:t> </w:t>
      </w:r>
      <w:r>
        <w:rPr>
          <w:sz w:val="18"/>
        </w:rPr>
        <w:t>your first language and learn</w:t>
      </w:r>
      <w:r>
        <w:rPr>
          <w:spacing w:val="-1"/>
          <w:sz w:val="18"/>
        </w:rPr>
        <w:t> </w:t>
      </w:r>
      <w:r>
        <w:rPr>
          <w:sz w:val="18"/>
        </w:rPr>
        <w:t>them.</w:t>
      </w:r>
    </w:p>
    <w:p>
      <w:pPr>
        <w:pStyle w:val="BodyText"/>
      </w:pPr>
    </w:p>
    <w:p>
      <w:pPr>
        <w:pStyle w:val="BodyText"/>
        <w:spacing w:before="10"/>
        <w:rPr>
          <w:sz w:val="15"/>
        </w:rPr>
      </w:pPr>
    </w:p>
    <w:p>
      <w:pPr>
        <w:pStyle w:val="ListParagraph"/>
        <w:numPr>
          <w:ilvl w:val="0"/>
          <w:numId w:val="25"/>
        </w:numPr>
        <w:tabs>
          <w:tab w:pos="1159" w:val="left" w:leader="none"/>
          <w:tab w:pos="1160" w:val="left" w:leader="none"/>
        </w:tabs>
        <w:spacing w:line="240" w:lineRule="auto" w:before="0" w:after="0"/>
        <w:ind w:left="1160" w:right="0" w:hanging="360"/>
        <w:jc w:val="left"/>
        <w:rPr>
          <w:sz w:val="18"/>
        </w:rPr>
      </w:pPr>
      <w:r>
        <w:rPr>
          <w:sz w:val="18"/>
          <w:u w:val="single"/>
        </w:rPr>
        <w:t>Word</w:t>
      </w:r>
      <w:r>
        <w:rPr>
          <w:spacing w:val="-1"/>
          <w:sz w:val="18"/>
          <w:u w:val="single"/>
        </w:rPr>
        <w:t> </w:t>
      </w:r>
      <w:r>
        <w:rPr>
          <w:sz w:val="18"/>
          <w:u w:val="single"/>
        </w:rPr>
        <w:t>Focus</w:t>
      </w:r>
    </w:p>
    <w:p>
      <w:pPr>
        <w:pStyle w:val="BodyText"/>
        <w:rPr>
          <w:sz w:val="18"/>
        </w:rPr>
      </w:pPr>
    </w:p>
    <w:p>
      <w:pPr>
        <w:pStyle w:val="ListParagraph"/>
        <w:numPr>
          <w:ilvl w:val="0"/>
          <w:numId w:val="26"/>
        </w:numPr>
        <w:tabs>
          <w:tab w:pos="1159" w:val="left" w:leader="none"/>
          <w:tab w:pos="1160" w:val="left" w:leader="none"/>
        </w:tabs>
        <w:spacing w:line="240" w:lineRule="auto" w:before="0" w:after="0"/>
        <w:ind w:left="1159" w:right="1017" w:hanging="360"/>
        <w:jc w:val="left"/>
        <w:rPr>
          <w:sz w:val="18"/>
        </w:rPr>
      </w:pPr>
      <w:r>
        <w:rPr>
          <w:sz w:val="18"/>
        </w:rPr>
        <w:t>Do</w:t>
      </w:r>
      <w:r>
        <w:rPr>
          <w:spacing w:val="-4"/>
          <w:sz w:val="18"/>
        </w:rPr>
        <w:t> </w:t>
      </w:r>
      <w:r>
        <w:rPr>
          <w:sz w:val="18"/>
        </w:rPr>
        <w:t>any</w:t>
      </w:r>
      <w:r>
        <w:rPr>
          <w:spacing w:val="-4"/>
          <w:sz w:val="18"/>
        </w:rPr>
        <w:t> </w:t>
      </w:r>
      <w:r>
        <w:rPr>
          <w:sz w:val="18"/>
        </w:rPr>
        <w:t>Discussion</w:t>
      </w:r>
      <w:r>
        <w:rPr>
          <w:spacing w:val="-3"/>
          <w:sz w:val="18"/>
        </w:rPr>
        <w:t> </w:t>
      </w:r>
      <w:r>
        <w:rPr>
          <w:sz w:val="18"/>
        </w:rPr>
        <w:t>Word</w:t>
      </w:r>
      <w:r>
        <w:rPr>
          <w:spacing w:val="-4"/>
          <w:sz w:val="18"/>
        </w:rPr>
        <w:t> </w:t>
      </w:r>
      <w:r>
        <w:rPr>
          <w:sz w:val="18"/>
        </w:rPr>
        <w:t>activities</w:t>
      </w:r>
      <w:r>
        <w:rPr>
          <w:spacing w:val="-4"/>
          <w:sz w:val="18"/>
        </w:rPr>
        <w:t> </w:t>
      </w:r>
      <w:r>
        <w:rPr>
          <w:sz w:val="18"/>
        </w:rPr>
        <w:t>from</w:t>
      </w:r>
      <w:r>
        <w:rPr>
          <w:spacing w:val="-4"/>
          <w:sz w:val="18"/>
        </w:rPr>
        <w:t> </w:t>
      </w:r>
      <w:r>
        <w:rPr>
          <w:i/>
          <w:sz w:val="18"/>
        </w:rPr>
        <w:t>Talk</w:t>
      </w:r>
      <w:r>
        <w:rPr>
          <w:i/>
          <w:spacing w:val="-4"/>
          <w:sz w:val="18"/>
        </w:rPr>
        <w:t> </w:t>
      </w:r>
      <w:r>
        <w:rPr>
          <w:i/>
          <w:sz w:val="18"/>
        </w:rPr>
        <w:t>a</w:t>
      </w:r>
      <w:r>
        <w:rPr>
          <w:i/>
          <w:spacing w:val="-3"/>
          <w:sz w:val="18"/>
        </w:rPr>
        <w:t> </w:t>
      </w:r>
      <w:r>
        <w:rPr>
          <w:i/>
          <w:sz w:val="18"/>
        </w:rPr>
        <w:t>Lot</w:t>
      </w:r>
      <w:r>
        <w:rPr>
          <w:i/>
          <w:spacing w:val="-4"/>
          <w:sz w:val="18"/>
        </w:rPr>
        <w:t> </w:t>
      </w:r>
      <w:r>
        <w:rPr>
          <w:i/>
          <w:sz w:val="18"/>
        </w:rPr>
        <w:t>Elementary</w:t>
      </w:r>
      <w:r>
        <w:rPr>
          <w:i/>
          <w:spacing w:val="-4"/>
          <w:sz w:val="18"/>
        </w:rPr>
        <w:t> </w:t>
      </w:r>
      <w:r>
        <w:rPr>
          <w:i/>
          <w:sz w:val="18"/>
        </w:rPr>
        <w:t>Books</w:t>
      </w:r>
      <w:r>
        <w:rPr>
          <w:i/>
          <w:spacing w:val="-3"/>
          <w:sz w:val="18"/>
        </w:rPr>
        <w:t> </w:t>
      </w:r>
      <w:r>
        <w:rPr>
          <w:i/>
          <w:sz w:val="18"/>
        </w:rPr>
        <w:t>1-3</w:t>
      </w:r>
      <w:r>
        <w:rPr>
          <w:i/>
          <w:spacing w:val="-4"/>
          <w:sz w:val="18"/>
        </w:rPr>
        <w:t> </w:t>
      </w:r>
      <w:r>
        <w:rPr>
          <w:sz w:val="18"/>
        </w:rPr>
        <w:t>or</w:t>
      </w:r>
      <w:r>
        <w:rPr>
          <w:spacing w:val="-4"/>
          <w:sz w:val="18"/>
        </w:rPr>
        <w:t> </w:t>
      </w:r>
      <w:r>
        <w:rPr>
          <w:i/>
          <w:sz w:val="18"/>
        </w:rPr>
        <w:t>Intermediate</w:t>
      </w:r>
      <w:r>
        <w:rPr>
          <w:i/>
          <w:spacing w:val="-2"/>
          <w:sz w:val="18"/>
        </w:rPr>
        <w:t> </w:t>
      </w:r>
      <w:r>
        <w:rPr>
          <w:i/>
          <w:sz w:val="18"/>
        </w:rPr>
        <w:t>Book </w:t>
      </w:r>
      <w:r>
        <w:rPr>
          <w:i/>
          <w:sz w:val="18"/>
        </w:rPr>
        <w:t>1 </w:t>
      </w:r>
      <w:r>
        <w:rPr>
          <w:sz w:val="18"/>
        </w:rPr>
        <w:t>with a given group of words from the dictionary (or your own choice of words). Or you could base a complete </w:t>
      </w:r>
      <w:r>
        <w:rPr>
          <w:i/>
          <w:sz w:val="18"/>
        </w:rPr>
        <w:t>You Are The Course Book </w:t>
      </w:r>
      <w:r>
        <w:rPr>
          <w:sz w:val="18"/>
        </w:rPr>
        <w:t>Mode 1 process on your word</w:t>
      </w:r>
      <w:r>
        <w:rPr>
          <w:spacing w:val="-8"/>
          <w:sz w:val="18"/>
        </w:rPr>
        <w:t> </w:t>
      </w:r>
      <w:r>
        <w:rPr>
          <w:sz w:val="18"/>
        </w:rPr>
        <w:t>list.</w:t>
      </w:r>
    </w:p>
    <w:p>
      <w:pPr>
        <w:pStyle w:val="BodyText"/>
        <w:spacing w:before="10"/>
        <w:rPr>
          <w:sz w:val="17"/>
        </w:rPr>
      </w:pPr>
    </w:p>
    <w:p>
      <w:pPr>
        <w:pStyle w:val="ListParagraph"/>
        <w:numPr>
          <w:ilvl w:val="0"/>
          <w:numId w:val="26"/>
        </w:numPr>
        <w:tabs>
          <w:tab w:pos="1159" w:val="left" w:leader="none"/>
          <w:tab w:pos="1160" w:val="left" w:leader="none"/>
        </w:tabs>
        <w:spacing w:line="240" w:lineRule="auto" w:before="0" w:after="0"/>
        <w:ind w:left="1159" w:right="1055" w:hanging="360"/>
        <w:jc w:val="left"/>
        <w:rPr>
          <w:sz w:val="18"/>
        </w:rPr>
      </w:pPr>
      <w:r>
        <w:rPr>
          <w:sz w:val="18"/>
        </w:rPr>
        <w:t>Guess which Talk a Lot unit a word of phrase comes from, e.g. “learner driver” comes from “Unit 6: Cars” from </w:t>
      </w:r>
      <w:r>
        <w:rPr>
          <w:i/>
          <w:sz w:val="18"/>
        </w:rPr>
        <w:t>Talk a Lot Elementary Book 2</w:t>
      </w:r>
      <w:r>
        <w:rPr>
          <w:sz w:val="18"/>
        </w:rPr>
        <w:t>; or identify words that you think are not discussion words in any of the Talk a Lot books, e.g. “why” is not, because it’s a function word rather than a noun, and similarly “busy” is</w:t>
      </w:r>
      <w:r>
        <w:rPr>
          <w:spacing w:val="-37"/>
          <w:sz w:val="18"/>
        </w:rPr>
        <w:t> </w:t>
      </w:r>
      <w:r>
        <w:rPr>
          <w:sz w:val="18"/>
        </w:rPr>
        <w:t>not a discussion word, because it’s an adjective.</w:t>
      </w:r>
    </w:p>
    <w:p>
      <w:pPr>
        <w:pStyle w:val="BodyText"/>
        <w:spacing w:before="11"/>
        <w:rPr>
          <w:sz w:val="17"/>
        </w:rPr>
      </w:pPr>
    </w:p>
    <w:p>
      <w:pPr>
        <w:pStyle w:val="ListParagraph"/>
        <w:numPr>
          <w:ilvl w:val="0"/>
          <w:numId w:val="26"/>
        </w:numPr>
        <w:tabs>
          <w:tab w:pos="1159" w:val="left" w:leader="none"/>
          <w:tab w:pos="1160" w:val="left" w:leader="none"/>
        </w:tabs>
        <w:spacing w:line="240" w:lineRule="auto" w:before="0" w:after="0"/>
        <w:ind w:left="1159" w:right="992" w:hanging="360"/>
        <w:jc w:val="left"/>
        <w:rPr>
          <w:sz w:val="18"/>
        </w:rPr>
      </w:pPr>
      <w:r>
        <w:rPr>
          <w:sz w:val="18"/>
        </w:rPr>
        <w:t>Look for homographs – two words which have the same spelling but different meanings, e.g. park (verb or noun), live (verb or adjective), rose (verb or noun), and import (verb or noun). For more examples of homographs see</w:t>
      </w:r>
      <w:r>
        <w:rPr>
          <w:spacing w:val="-2"/>
          <w:sz w:val="18"/>
        </w:rPr>
        <w:t> </w:t>
      </w:r>
      <w:r>
        <w:rPr>
          <w:sz w:val="18"/>
        </w:rPr>
        <w:t>p.228.</w:t>
      </w:r>
    </w:p>
    <w:p>
      <w:pPr>
        <w:pStyle w:val="BodyText"/>
      </w:pPr>
    </w:p>
    <w:p>
      <w:pPr>
        <w:pStyle w:val="BodyText"/>
        <w:spacing w:before="9"/>
        <w:rPr>
          <w:sz w:val="15"/>
        </w:rPr>
      </w:pPr>
    </w:p>
    <w:p>
      <w:pPr>
        <w:spacing w:before="1"/>
        <w:ind w:left="439" w:right="0" w:firstLine="0"/>
        <w:jc w:val="left"/>
        <w:rPr>
          <w:sz w:val="18"/>
        </w:rPr>
      </w:pPr>
      <w:r>
        <w:rPr>
          <w:sz w:val="18"/>
          <w:u w:val="single"/>
        </w:rPr>
        <w:t>8 fun activities using “Normal Spelling &amp; Clear Alphabet Spelling” pages:</w:t>
      </w:r>
    </w:p>
    <w:p>
      <w:pPr>
        <w:pStyle w:val="BodyText"/>
        <w:spacing w:before="9"/>
        <w:rPr>
          <w:sz w:val="9"/>
        </w:rPr>
      </w:pPr>
    </w:p>
    <w:p>
      <w:pPr>
        <w:pStyle w:val="ListParagraph"/>
        <w:numPr>
          <w:ilvl w:val="0"/>
          <w:numId w:val="27"/>
        </w:numPr>
        <w:tabs>
          <w:tab w:pos="1159" w:val="left" w:leader="none"/>
          <w:tab w:pos="1160" w:val="left" w:leader="none"/>
        </w:tabs>
        <w:spacing w:line="240" w:lineRule="auto" w:before="94" w:after="0"/>
        <w:ind w:left="1160" w:right="0" w:hanging="360"/>
        <w:jc w:val="left"/>
        <w:rPr>
          <w:sz w:val="18"/>
        </w:rPr>
      </w:pPr>
      <w:r>
        <w:rPr>
          <w:sz w:val="18"/>
          <w:u w:val="single"/>
        </w:rPr>
        <w:t>Word</w:t>
      </w:r>
      <w:r>
        <w:rPr>
          <w:spacing w:val="-1"/>
          <w:sz w:val="18"/>
          <w:u w:val="single"/>
        </w:rPr>
        <w:t> </w:t>
      </w:r>
      <w:r>
        <w:rPr>
          <w:sz w:val="18"/>
          <w:u w:val="single"/>
        </w:rPr>
        <w:t>Focus</w:t>
      </w:r>
    </w:p>
    <w:p>
      <w:pPr>
        <w:pStyle w:val="BodyText"/>
        <w:rPr>
          <w:sz w:val="18"/>
        </w:rPr>
      </w:pPr>
    </w:p>
    <w:p>
      <w:pPr>
        <w:pStyle w:val="ListParagraph"/>
        <w:numPr>
          <w:ilvl w:val="0"/>
          <w:numId w:val="28"/>
        </w:numPr>
        <w:tabs>
          <w:tab w:pos="1159" w:val="left" w:leader="none"/>
          <w:tab w:pos="1160" w:val="left" w:leader="none"/>
        </w:tabs>
        <w:spacing w:line="240" w:lineRule="auto" w:before="0" w:after="0"/>
        <w:ind w:left="1160" w:right="1464" w:hanging="360"/>
        <w:jc w:val="left"/>
        <w:rPr>
          <w:sz w:val="18"/>
        </w:rPr>
      </w:pPr>
      <w:r>
        <w:rPr>
          <w:sz w:val="18"/>
        </w:rPr>
        <w:t>The whole list makes a useful vocabulary list for all students to learn, from beginner level upwards.</w:t>
      </w:r>
    </w:p>
    <w:p>
      <w:pPr>
        <w:pStyle w:val="BodyText"/>
        <w:spacing w:before="10"/>
        <w:rPr>
          <w:sz w:val="17"/>
        </w:rPr>
      </w:pPr>
    </w:p>
    <w:p>
      <w:pPr>
        <w:pStyle w:val="ListParagraph"/>
        <w:numPr>
          <w:ilvl w:val="0"/>
          <w:numId w:val="28"/>
        </w:numPr>
        <w:tabs>
          <w:tab w:pos="1159" w:val="left" w:leader="none"/>
          <w:tab w:pos="1160" w:val="left" w:leader="none"/>
        </w:tabs>
        <w:spacing w:line="240" w:lineRule="auto" w:before="1" w:after="0"/>
        <w:ind w:left="1160" w:right="1124" w:hanging="360"/>
        <w:jc w:val="left"/>
        <w:rPr>
          <w:sz w:val="18"/>
        </w:rPr>
      </w:pPr>
      <w:r>
        <w:rPr>
          <w:sz w:val="18"/>
        </w:rPr>
        <w:t>Record</w:t>
      </w:r>
      <w:r>
        <w:rPr>
          <w:spacing w:val="-4"/>
          <w:sz w:val="18"/>
        </w:rPr>
        <w:t> </w:t>
      </w:r>
      <w:r>
        <w:rPr>
          <w:sz w:val="18"/>
        </w:rPr>
        <w:t>an</w:t>
      </w:r>
      <w:r>
        <w:rPr>
          <w:spacing w:val="-3"/>
          <w:sz w:val="18"/>
        </w:rPr>
        <w:t> </w:t>
      </w:r>
      <w:r>
        <w:rPr>
          <w:sz w:val="18"/>
        </w:rPr>
        <w:t>audio</w:t>
      </w:r>
      <w:r>
        <w:rPr>
          <w:spacing w:val="-3"/>
          <w:sz w:val="18"/>
        </w:rPr>
        <w:t> </w:t>
      </w:r>
      <w:r>
        <w:rPr>
          <w:sz w:val="18"/>
        </w:rPr>
        <w:t>(or</w:t>
      </w:r>
      <w:r>
        <w:rPr>
          <w:spacing w:val="-2"/>
          <w:sz w:val="18"/>
        </w:rPr>
        <w:t> </w:t>
      </w:r>
      <w:r>
        <w:rPr>
          <w:sz w:val="18"/>
        </w:rPr>
        <w:t>video)</w:t>
      </w:r>
      <w:r>
        <w:rPr>
          <w:spacing w:val="-3"/>
          <w:sz w:val="18"/>
        </w:rPr>
        <w:t> </w:t>
      </w:r>
      <w:r>
        <w:rPr>
          <w:sz w:val="18"/>
        </w:rPr>
        <w:t>version</w:t>
      </w:r>
      <w:r>
        <w:rPr>
          <w:spacing w:val="-3"/>
          <w:sz w:val="18"/>
        </w:rPr>
        <w:t> </w:t>
      </w:r>
      <w:r>
        <w:rPr>
          <w:sz w:val="18"/>
        </w:rPr>
        <w:t>of</w:t>
      </w:r>
      <w:r>
        <w:rPr>
          <w:spacing w:val="-2"/>
          <w:sz w:val="18"/>
        </w:rPr>
        <w:t> </w:t>
      </w:r>
      <w:r>
        <w:rPr>
          <w:sz w:val="18"/>
        </w:rPr>
        <w:t>a</w:t>
      </w:r>
      <w:r>
        <w:rPr>
          <w:spacing w:val="-3"/>
          <w:sz w:val="18"/>
        </w:rPr>
        <w:t> </w:t>
      </w:r>
      <w:r>
        <w:rPr>
          <w:sz w:val="18"/>
        </w:rPr>
        <w:t>group</w:t>
      </w:r>
      <w:r>
        <w:rPr>
          <w:spacing w:val="-3"/>
          <w:sz w:val="18"/>
        </w:rPr>
        <w:t> </w:t>
      </w:r>
      <w:r>
        <w:rPr>
          <w:sz w:val="18"/>
        </w:rPr>
        <w:t>of</w:t>
      </w:r>
      <w:r>
        <w:rPr>
          <w:spacing w:val="-2"/>
          <w:sz w:val="18"/>
        </w:rPr>
        <w:t> </w:t>
      </w:r>
      <w:r>
        <w:rPr>
          <w:sz w:val="18"/>
        </w:rPr>
        <w:t>items,</w:t>
      </w:r>
      <w:r>
        <w:rPr>
          <w:spacing w:val="-2"/>
          <w:sz w:val="18"/>
        </w:rPr>
        <w:t> </w:t>
      </w:r>
      <w:r>
        <w:rPr>
          <w:sz w:val="18"/>
        </w:rPr>
        <w:t>with</w:t>
      </w:r>
      <w:r>
        <w:rPr>
          <w:spacing w:val="-2"/>
          <w:sz w:val="18"/>
        </w:rPr>
        <w:t> </w:t>
      </w:r>
      <w:r>
        <w:rPr>
          <w:sz w:val="18"/>
        </w:rPr>
        <w:t>a</w:t>
      </w:r>
      <w:r>
        <w:rPr>
          <w:spacing w:val="-3"/>
          <w:sz w:val="18"/>
        </w:rPr>
        <w:t> </w:t>
      </w:r>
      <w:r>
        <w:rPr>
          <w:sz w:val="18"/>
        </w:rPr>
        <w:t>clear</w:t>
      </w:r>
      <w:r>
        <w:rPr>
          <w:spacing w:val="-2"/>
          <w:sz w:val="18"/>
        </w:rPr>
        <w:t> </w:t>
      </w:r>
      <w:r>
        <w:rPr>
          <w:sz w:val="18"/>
        </w:rPr>
        <w:t>reading</w:t>
      </w:r>
      <w:r>
        <w:rPr>
          <w:spacing w:val="-2"/>
          <w:sz w:val="18"/>
        </w:rPr>
        <w:t> </w:t>
      </w:r>
      <w:r>
        <w:rPr>
          <w:sz w:val="18"/>
        </w:rPr>
        <w:t>of</w:t>
      </w:r>
      <w:r>
        <w:rPr>
          <w:spacing w:val="-3"/>
          <w:sz w:val="18"/>
        </w:rPr>
        <w:t> </w:t>
      </w:r>
      <w:r>
        <w:rPr>
          <w:sz w:val="18"/>
        </w:rPr>
        <w:t>each word</w:t>
      </w:r>
      <w:r>
        <w:rPr>
          <w:spacing w:val="-2"/>
          <w:sz w:val="18"/>
        </w:rPr>
        <w:t> </w:t>
      </w:r>
      <w:r>
        <w:rPr>
          <w:sz w:val="18"/>
        </w:rPr>
        <w:t>and phrase.</w:t>
      </w:r>
    </w:p>
    <w:p>
      <w:pPr>
        <w:pStyle w:val="BodyText"/>
        <w:spacing w:before="10"/>
        <w:rPr>
          <w:sz w:val="17"/>
        </w:rPr>
      </w:pPr>
    </w:p>
    <w:p>
      <w:pPr>
        <w:pStyle w:val="ListParagraph"/>
        <w:numPr>
          <w:ilvl w:val="0"/>
          <w:numId w:val="28"/>
        </w:numPr>
        <w:tabs>
          <w:tab w:pos="1159" w:val="left" w:leader="none"/>
          <w:tab w:pos="1160" w:val="left" w:leader="none"/>
        </w:tabs>
        <w:spacing w:line="240" w:lineRule="auto" w:before="0" w:after="0"/>
        <w:ind w:left="1160" w:right="1027" w:hanging="360"/>
        <w:jc w:val="left"/>
        <w:rPr>
          <w:sz w:val="18"/>
        </w:rPr>
      </w:pPr>
      <w:r>
        <w:rPr>
          <w:sz w:val="18"/>
        </w:rPr>
        <w:t>Use</w:t>
      </w:r>
      <w:r>
        <w:rPr>
          <w:spacing w:val="-4"/>
          <w:sz w:val="18"/>
        </w:rPr>
        <w:t> </w:t>
      </w:r>
      <w:r>
        <w:rPr>
          <w:sz w:val="18"/>
        </w:rPr>
        <w:t>the</w:t>
      </w:r>
      <w:r>
        <w:rPr>
          <w:spacing w:val="-3"/>
          <w:sz w:val="18"/>
        </w:rPr>
        <w:t> </w:t>
      </w:r>
      <w:r>
        <w:rPr>
          <w:sz w:val="18"/>
        </w:rPr>
        <w:t>dictionary</w:t>
      </w:r>
      <w:r>
        <w:rPr>
          <w:spacing w:val="-6"/>
          <w:sz w:val="18"/>
        </w:rPr>
        <w:t> </w:t>
      </w:r>
      <w:r>
        <w:rPr>
          <w:sz w:val="18"/>
        </w:rPr>
        <w:t>to</w:t>
      </w:r>
      <w:r>
        <w:rPr>
          <w:spacing w:val="-3"/>
          <w:sz w:val="18"/>
        </w:rPr>
        <w:t> </w:t>
      </w:r>
      <w:r>
        <w:rPr>
          <w:sz w:val="18"/>
        </w:rPr>
        <w:t>make</w:t>
      </w:r>
      <w:r>
        <w:rPr>
          <w:spacing w:val="-4"/>
          <w:sz w:val="18"/>
        </w:rPr>
        <w:t> </w:t>
      </w:r>
      <w:r>
        <w:rPr>
          <w:sz w:val="18"/>
        </w:rPr>
        <w:t>list(s)</w:t>
      </w:r>
      <w:r>
        <w:rPr>
          <w:spacing w:val="-4"/>
          <w:sz w:val="18"/>
        </w:rPr>
        <w:t> </w:t>
      </w:r>
      <w:r>
        <w:rPr>
          <w:sz w:val="18"/>
        </w:rPr>
        <w:t>of</w:t>
      </w:r>
      <w:r>
        <w:rPr>
          <w:spacing w:val="-3"/>
          <w:sz w:val="18"/>
        </w:rPr>
        <w:t> </w:t>
      </w:r>
      <w:r>
        <w:rPr>
          <w:sz w:val="18"/>
        </w:rPr>
        <w:t>high-frequency</w:t>
      </w:r>
      <w:r>
        <w:rPr>
          <w:spacing w:val="-1"/>
          <w:sz w:val="18"/>
        </w:rPr>
        <w:t> </w:t>
      </w:r>
      <w:r>
        <w:rPr>
          <w:sz w:val="18"/>
        </w:rPr>
        <w:t>words</w:t>
      </w:r>
      <w:r>
        <w:rPr>
          <w:spacing w:val="-3"/>
          <w:sz w:val="18"/>
        </w:rPr>
        <w:t> </w:t>
      </w:r>
      <w:r>
        <w:rPr>
          <w:sz w:val="18"/>
        </w:rPr>
        <w:t>(e.g.</w:t>
      </w:r>
      <w:r>
        <w:rPr>
          <w:spacing w:val="-4"/>
          <w:sz w:val="18"/>
        </w:rPr>
        <w:t> </w:t>
      </w:r>
      <w:r>
        <w:rPr>
          <w:sz w:val="18"/>
        </w:rPr>
        <w:t>the</w:t>
      </w:r>
      <w:r>
        <w:rPr>
          <w:spacing w:val="-3"/>
          <w:sz w:val="18"/>
        </w:rPr>
        <w:t> </w:t>
      </w:r>
      <w:r>
        <w:rPr>
          <w:sz w:val="18"/>
        </w:rPr>
        <w:t>ten</w:t>
      </w:r>
      <w:r>
        <w:rPr>
          <w:spacing w:val="-3"/>
          <w:sz w:val="18"/>
        </w:rPr>
        <w:t> </w:t>
      </w:r>
      <w:r>
        <w:rPr>
          <w:sz w:val="18"/>
        </w:rPr>
        <w:t>most</w:t>
      </w:r>
      <w:r>
        <w:rPr>
          <w:spacing w:val="-3"/>
          <w:sz w:val="18"/>
        </w:rPr>
        <w:t> </w:t>
      </w:r>
      <w:r>
        <w:rPr>
          <w:sz w:val="18"/>
        </w:rPr>
        <w:t>common</w:t>
      </w:r>
      <w:r>
        <w:rPr>
          <w:spacing w:val="-3"/>
          <w:sz w:val="18"/>
        </w:rPr>
        <w:t> </w:t>
      </w:r>
      <w:r>
        <w:rPr>
          <w:sz w:val="18"/>
        </w:rPr>
        <w:t>words</w:t>
      </w:r>
      <w:r>
        <w:rPr>
          <w:spacing w:val="-3"/>
          <w:sz w:val="18"/>
        </w:rPr>
        <w:t> </w:t>
      </w:r>
      <w:r>
        <w:rPr>
          <w:sz w:val="18"/>
        </w:rPr>
        <w:t>in English) or words that you use a lot; list words that you know but seldom or never use, and resolve to try to use them more often; list words that are new for you and learn them – both spelling and</w:t>
      </w:r>
      <w:r>
        <w:rPr>
          <w:spacing w:val="-2"/>
          <w:sz w:val="18"/>
        </w:rPr>
        <w:t> </w:t>
      </w:r>
      <w:r>
        <w:rPr>
          <w:sz w:val="18"/>
        </w:rPr>
        <w:t>sounds.</w:t>
      </w:r>
    </w:p>
    <w:p>
      <w:pPr>
        <w:pStyle w:val="BodyText"/>
        <w:spacing w:before="7"/>
        <w:rPr>
          <w:sz w:val="17"/>
        </w:rPr>
      </w:pPr>
    </w:p>
    <w:p>
      <w:pPr>
        <w:pStyle w:val="ListParagraph"/>
        <w:numPr>
          <w:ilvl w:val="0"/>
          <w:numId w:val="28"/>
        </w:numPr>
        <w:tabs>
          <w:tab w:pos="1159" w:val="left" w:leader="none"/>
          <w:tab w:pos="1160" w:val="left" w:leader="none"/>
        </w:tabs>
        <w:spacing w:line="240" w:lineRule="auto" w:before="0" w:after="0"/>
        <w:ind w:left="1160" w:right="994" w:hanging="360"/>
        <w:jc w:val="left"/>
        <w:rPr>
          <w:sz w:val="18"/>
        </w:rPr>
      </w:pPr>
      <w:r>
        <w:rPr>
          <w:sz w:val="18"/>
        </w:rPr>
        <w:t>Choose a group of </w:t>
      </w:r>
      <w:r>
        <w:rPr>
          <w:rFonts w:ascii="Times New Roman" w:hAnsi="Times New Roman"/>
          <w:i/>
          <w:sz w:val="18"/>
        </w:rPr>
        <w:t>x </w:t>
      </w:r>
      <w:r>
        <w:rPr>
          <w:sz w:val="18"/>
        </w:rPr>
        <w:t>words, or half a page, or two pages and write beside each word or phrase what kind of word it is, e.g. noun, verb, adjective,</w:t>
      </w:r>
      <w:r>
        <w:rPr>
          <w:spacing w:val="-4"/>
          <w:sz w:val="18"/>
        </w:rPr>
        <w:t> </w:t>
      </w:r>
      <w:r>
        <w:rPr>
          <w:sz w:val="18"/>
        </w:rPr>
        <w:t>etc.</w:t>
      </w:r>
    </w:p>
    <w:p>
      <w:pPr>
        <w:pStyle w:val="BodyText"/>
        <w:spacing w:before="2"/>
        <w:rPr>
          <w:sz w:val="18"/>
        </w:rPr>
      </w:pPr>
    </w:p>
    <w:p>
      <w:pPr>
        <w:tabs>
          <w:tab w:pos="2600" w:val="left" w:leader="none"/>
        </w:tabs>
        <w:spacing w:before="0"/>
        <w:ind w:left="1160" w:right="0" w:firstLine="0"/>
        <w:jc w:val="left"/>
        <w:rPr>
          <w:sz w:val="18"/>
        </w:rPr>
      </w:pPr>
      <w:r>
        <w:rPr>
          <w:sz w:val="18"/>
        </w:rPr>
        <w:t>brought</w:t>
        <w:tab/>
        <w:t>verb</w:t>
      </w:r>
    </w:p>
    <w:p>
      <w:pPr>
        <w:tabs>
          <w:tab w:pos="2599" w:val="left" w:leader="none"/>
        </w:tabs>
        <w:spacing w:line="207" w:lineRule="exact" w:before="1"/>
        <w:ind w:left="1160" w:right="0" w:firstLine="0"/>
        <w:jc w:val="left"/>
        <w:rPr>
          <w:sz w:val="18"/>
        </w:rPr>
      </w:pPr>
      <w:r>
        <w:rPr>
          <w:sz w:val="18"/>
        </w:rPr>
        <w:t>brown</w:t>
        <w:tab/>
        <w:t>adjective</w:t>
      </w:r>
    </w:p>
    <w:p>
      <w:pPr>
        <w:tabs>
          <w:tab w:pos="2599" w:val="left" w:leader="none"/>
        </w:tabs>
        <w:spacing w:line="207" w:lineRule="exact" w:before="0"/>
        <w:ind w:left="1160" w:right="0" w:firstLine="0"/>
        <w:jc w:val="left"/>
        <w:rPr>
          <w:sz w:val="18"/>
        </w:rPr>
      </w:pPr>
      <w:r>
        <w:rPr>
          <w:sz w:val="18"/>
        </w:rPr>
        <w:t>browse</w:t>
        <w:tab/>
        <w:t>verb</w:t>
      </w:r>
    </w:p>
    <w:p>
      <w:pPr>
        <w:tabs>
          <w:tab w:pos="2599" w:val="left" w:leader="none"/>
        </w:tabs>
        <w:spacing w:before="0"/>
        <w:ind w:left="1160" w:right="0" w:firstLine="0"/>
        <w:jc w:val="left"/>
        <w:rPr>
          <w:sz w:val="18"/>
        </w:rPr>
      </w:pPr>
      <w:r>
        <w:rPr>
          <w:sz w:val="18"/>
        </w:rPr>
        <w:t>browser</w:t>
        <w:tab/>
        <w:t>noun</w:t>
      </w:r>
    </w:p>
    <w:p>
      <w:pPr>
        <w:pStyle w:val="BodyText"/>
        <w:spacing w:before="9"/>
        <w:rPr>
          <w:sz w:val="17"/>
        </w:rPr>
      </w:pPr>
    </w:p>
    <w:p>
      <w:pPr>
        <w:spacing w:before="0"/>
        <w:ind w:left="1160" w:right="0" w:firstLine="0"/>
        <w:jc w:val="left"/>
        <w:rPr>
          <w:rFonts w:ascii="Times New Roman"/>
          <w:i/>
          <w:sz w:val="18"/>
        </w:rPr>
      </w:pPr>
      <w:r>
        <w:rPr>
          <w:sz w:val="18"/>
        </w:rPr>
        <w:t>...and so on. Put the same kinds of words into groups (word classes), e.g. you could list </w:t>
      </w:r>
      <w:r>
        <w:rPr>
          <w:rFonts w:ascii="Times New Roman"/>
          <w:i/>
          <w:sz w:val="18"/>
        </w:rPr>
        <w:t>x</w:t>
      </w:r>
    </w:p>
    <w:p>
      <w:pPr>
        <w:spacing w:before="3"/>
        <w:ind w:left="1160" w:right="0" w:firstLine="0"/>
        <w:jc w:val="left"/>
        <w:rPr>
          <w:sz w:val="18"/>
        </w:rPr>
      </w:pPr>
      <w:r>
        <w:rPr>
          <w:sz w:val="18"/>
        </w:rPr>
        <w:t>different colours, or past participles.</w:t>
      </w:r>
    </w:p>
    <w:p>
      <w:pPr>
        <w:pStyle w:val="BodyText"/>
      </w:pPr>
    </w:p>
    <w:p>
      <w:pPr>
        <w:pStyle w:val="BodyText"/>
        <w:spacing w:before="10"/>
        <w:rPr>
          <w:sz w:val="15"/>
        </w:rPr>
      </w:pPr>
    </w:p>
    <w:p>
      <w:pPr>
        <w:pStyle w:val="ListParagraph"/>
        <w:numPr>
          <w:ilvl w:val="0"/>
          <w:numId w:val="27"/>
        </w:numPr>
        <w:tabs>
          <w:tab w:pos="1159" w:val="left" w:leader="none"/>
          <w:tab w:pos="1160" w:val="left" w:leader="none"/>
        </w:tabs>
        <w:spacing w:line="240" w:lineRule="auto" w:before="1" w:after="0"/>
        <w:ind w:left="1159" w:right="0" w:hanging="360"/>
        <w:jc w:val="left"/>
        <w:rPr>
          <w:sz w:val="18"/>
        </w:rPr>
      </w:pPr>
      <w:r>
        <w:rPr>
          <w:sz w:val="18"/>
          <w:u w:val="single"/>
        </w:rPr>
        <w:t>Sound</w:t>
      </w:r>
      <w:r>
        <w:rPr>
          <w:spacing w:val="-1"/>
          <w:sz w:val="18"/>
          <w:u w:val="single"/>
        </w:rPr>
        <w:t> </w:t>
      </w:r>
      <w:r>
        <w:rPr>
          <w:sz w:val="18"/>
          <w:u w:val="single"/>
        </w:rPr>
        <w:t>Focus</w:t>
      </w:r>
    </w:p>
    <w:p>
      <w:pPr>
        <w:pStyle w:val="BodyText"/>
        <w:spacing w:before="11"/>
        <w:rPr>
          <w:sz w:val="17"/>
        </w:rPr>
      </w:pPr>
    </w:p>
    <w:p>
      <w:pPr>
        <w:pStyle w:val="ListParagraph"/>
        <w:numPr>
          <w:ilvl w:val="0"/>
          <w:numId w:val="28"/>
        </w:numPr>
        <w:tabs>
          <w:tab w:pos="1159" w:val="left" w:leader="none"/>
          <w:tab w:pos="1160" w:val="left" w:leader="none"/>
        </w:tabs>
        <w:spacing w:line="240" w:lineRule="auto" w:before="0" w:after="0"/>
        <w:ind w:left="1160" w:right="0" w:hanging="360"/>
        <w:jc w:val="left"/>
        <w:rPr>
          <w:sz w:val="18"/>
        </w:rPr>
      </w:pPr>
      <w:r>
        <w:rPr>
          <w:sz w:val="18"/>
        </w:rPr>
        <w:t>Compare the normal spelling with the phonetic spelling. Sound out each sound in the</w:t>
      </w:r>
      <w:r>
        <w:rPr>
          <w:spacing w:val="-15"/>
          <w:sz w:val="18"/>
        </w:rPr>
        <w:t> </w:t>
      </w:r>
      <w:r>
        <w:rPr>
          <w:sz w:val="18"/>
        </w:rPr>
        <w:t>word.</w:t>
      </w:r>
    </w:p>
    <w:p>
      <w:pPr>
        <w:pStyle w:val="BodyText"/>
        <w:spacing w:before="10"/>
        <w:rPr>
          <w:sz w:val="17"/>
        </w:rPr>
      </w:pPr>
    </w:p>
    <w:p>
      <w:pPr>
        <w:pStyle w:val="ListParagraph"/>
        <w:numPr>
          <w:ilvl w:val="0"/>
          <w:numId w:val="28"/>
        </w:numPr>
        <w:tabs>
          <w:tab w:pos="1159" w:val="left" w:leader="none"/>
          <w:tab w:pos="1160" w:val="left" w:leader="none"/>
        </w:tabs>
        <w:spacing w:line="240" w:lineRule="auto" w:before="0" w:after="0"/>
        <w:ind w:left="1160" w:right="1364" w:hanging="360"/>
        <w:jc w:val="left"/>
        <w:rPr>
          <w:sz w:val="18"/>
        </w:rPr>
      </w:pPr>
      <w:r>
        <w:rPr>
          <w:sz w:val="18"/>
        </w:rPr>
        <w:t>Look for words that rhyme, e.g. power, hour, flower, etc. For more on </w:t>
      </w:r>
      <w:r>
        <w:rPr>
          <w:i/>
          <w:sz w:val="18"/>
        </w:rPr>
        <w:t>Rhyming Words </w:t>
      </w:r>
      <w:r>
        <w:rPr>
          <w:sz w:val="18"/>
        </w:rPr>
        <w:t>see pp.30-40.</w:t>
      </w:r>
    </w:p>
    <w:p>
      <w:pPr>
        <w:spacing w:after="0" w:line="240" w:lineRule="auto"/>
        <w:jc w:val="left"/>
        <w:rPr>
          <w:sz w:val="18"/>
        </w:rPr>
        <w:sectPr>
          <w:pgSz w:w="11900" w:h="16840"/>
          <w:pgMar w:header="707" w:footer="1013" w:top="2080" w:bottom="1200" w:left="1360" w:right="860"/>
        </w:sectPr>
      </w:pPr>
    </w:p>
    <w:p>
      <w:pPr>
        <w:pStyle w:val="BodyText"/>
      </w:pPr>
    </w:p>
    <w:p>
      <w:pPr>
        <w:pStyle w:val="BodyText"/>
        <w:spacing w:before="8"/>
        <w:rPr>
          <w:sz w:val="19"/>
        </w:rPr>
      </w:pPr>
    </w:p>
    <w:p>
      <w:pPr>
        <w:pStyle w:val="Heading6"/>
        <w:ind w:right="490"/>
      </w:pPr>
      <w:r>
        <w:rPr/>
        <w:t>Classroom Activities for Learning the Clear Alphabet</w:t>
      </w:r>
    </w:p>
    <w:p>
      <w:pPr>
        <w:pStyle w:val="BodyText"/>
      </w:pPr>
    </w:p>
    <w:p>
      <w:pPr>
        <w:pStyle w:val="BodyText"/>
        <w:spacing w:before="4"/>
        <w:rPr>
          <w:sz w:val="19"/>
        </w:rPr>
      </w:pPr>
    </w:p>
    <w:p>
      <w:pPr>
        <w:pStyle w:val="ListParagraph"/>
        <w:numPr>
          <w:ilvl w:val="0"/>
          <w:numId w:val="28"/>
        </w:numPr>
        <w:tabs>
          <w:tab w:pos="1159" w:val="left" w:leader="none"/>
          <w:tab w:pos="1160" w:val="left" w:leader="none"/>
        </w:tabs>
        <w:spacing w:line="240" w:lineRule="auto" w:before="100" w:after="0"/>
        <w:ind w:left="1160" w:right="0" w:hanging="360"/>
        <w:jc w:val="left"/>
        <w:rPr>
          <w:sz w:val="18"/>
        </w:rPr>
      </w:pPr>
      <w:r>
        <w:rPr>
          <w:sz w:val="18"/>
        </w:rPr>
        <w:t>Study spelling and sounds further with any of the special topics in this book. See from</w:t>
      </w:r>
      <w:r>
        <w:rPr>
          <w:spacing w:val="-21"/>
          <w:sz w:val="18"/>
        </w:rPr>
        <w:t> </w:t>
      </w:r>
      <w:r>
        <w:rPr>
          <w:sz w:val="18"/>
        </w:rPr>
        <w:t>p.159.</w:t>
      </w:r>
    </w:p>
    <w:p>
      <w:pPr>
        <w:pStyle w:val="BodyText"/>
        <w:rPr>
          <w:sz w:val="22"/>
        </w:rPr>
      </w:pPr>
    </w:p>
    <w:p>
      <w:pPr>
        <w:pStyle w:val="ListParagraph"/>
        <w:numPr>
          <w:ilvl w:val="0"/>
          <w:numId w:val="27"/>
        </w:numPr>
        <w:tabs>
          <w:tab w:pos="1159" w:val="left" w:leader="none"/>
          <w:tab w:pos="1160" w:val="left" w:leader="none"/>
        </w:tabs>
        <w:spacing w:line="240" w:lineRule="auto" w:before="160" w:after="0"/>
        <w:ind w:left="1159" w:right="0" w:hanging="360"/>
        <w:jc w:val="left"/>
        <w:rPr>
          <w:sz w:val="18"/>
        </w:rPr>
      </w:pPr>
      <w:r>
        <w:rPr>
          <w:sz w:val="18"/>
          <w:u w:val="single"/>
        </w:rPr>
        <w:t>Translation</w:t>
      </w:r>
    </w:p>
    <w:p>
      <w:pPr>
        <w:pStyle w:val="BodyText"/>
        <w:rPr>
          <w:sz w:val="18"/>
        </w:rPr>
      </w:pPr>
    </w:p>
    <w:p>
      <w:pPr>
        <w:pStyle w:val="ListParagraph"/>
        <w:numPr>
          <w:ilvl w:val="0"/>
          <w:numId w:val="28"/>
        </w:numPr>
        <w:tabs>
          <w:tab w:pos="1159" w:val="left" w:leader="none"/>
          <w:tab w:pos="1160" w:val="left" w:leader="none"/>
          <w:tab w:pos="2600" w:val="left" w:leader="none"/>
          <w:tab w:pos="4038" w:val="left" w:leader="none"/>
          <w:tab w:pos="5478" w:val="left" w:leader="none"/>
        </w:tabs>
        <w:spacing w:line="463" w:lineRule="auto" w:before="1" w:after="0"/>
        <w:ind w:left="1160" w:right="2844" w:hanging="360"/>
        <w:jc w:val="left"/>
        <w:rPr>
          <w:sz w:val="18"/>
        </w:rPr>
      </w:pPr>
      <w:r>
        <w:rPr>
          <w:sz w:val="18"/>
        </w:rPr>
        <w:t>Make a sentence using words picked randomly from the dictionary, e.g. boxing</w:t>
        <w:tab/>
        <w:t>carrot</w:t>
        <w:tab/>
        <w:t>popstar</w:t>
        <w:tab/>
        <w:t>allergy</w:t>
      </w:r>
    </w:p>
    <w:p>
      <w:pPr>
        <w:spacing w:before="16"/>
        <w:ind w:left="1160" w:right="0" w:firstLine="0"/>
        <w:jc w:val="left"/>
        <w:rPr>
          <w:rFonts w:ascii="Comic Sans MS"/>
          <w:sz w:val="18"/>
        </w:rPr>
      </w:pPr>
      <w:r>
        <w:rPr>
          <w:rFonts w:ascii="Comic Sans MS"/>
          <w:sz w:val="18"/>
        </w:rPr>
        <w:t>The popstar always had an allergy to carrots after</w:t>
      </w:r>
      <w:r>
        <w:rPr>
          <w:rFonts w:ascii="Comic Sans MS"/>
          <w:spacing w:val="-12"/>
          <w:sz w:val="18"/>
        </w:rPr>
        <w:t> </w:t>
      </w:r>
      <w:r>
        <w:rPr>
          <w:rFonts w:ascii="Comic Sans MS"/>
          <w:sz w:val="18"/>
        </w:rPr>
        <w:t>boxing.</w:t>
      </w:r>
    </w:p>
    <w:p>
      <w:pPr>
        <w:spacing w:before="205"/>
        <w:ind w:left="1160" w:right="0" w:firstLine="0"/>
        <w:jc w:val="left"/>
        <w:rPr>
          <w:sz w:val="18"/>
        </w:rPr>
      </w:pPr>
      <w:r>
        <w:rPr>
          <w:sz w:val="18"/>
        </w:rPr>
        <w:t>...then translate it into the Clear Alphabet:</w:t>
      </w:r>
    </w:p>
    <w:p>
      <w:pPr>
        <w:pStyle w:val="BodyText"/>
        <w:rPr>
          <w:sz w:val="18"/>
        </w:rPr>
      </w:pPr>
    </w:p>
    <w:p>
      <w:pPr>
        <w:spacing w:before="0"/>
        <w:ind w:left="1160" w:right="0" w:firstLine="0"/>
        <w:jc w:val="left"/>
        <w:rPr>
          <w:sz w:val="18"/>
        </w:rPr>
      </w:pPr>
      <w:r>
        <w:rPr>
          <w:sz w:val="18"/>
        </w:rPr>
        <w:t>th Po pstar Ror lwei Zha d Na l jii t Ka r_ sar ft Bo ksing.</w:t>
      </w:r>
    </w:p>
    <w:p>
      <w:pPr>
        <w:pStyle w:val="BodyText"/>
        <w:rPr>
          <w:sz w:val="18"/>
        </w:rPr>
      </w:pPr>
    </w:p>
    <w:p>
      <w:pPr>
        <w:tabs>
          <w:tab w:pos="2600" w:val="left" w:leader="none"/>
          <w:tab w:pos="4039" w:val="left" w:leader="none"/>
          <w:tab w:pos="5479" w:val="left" w:leader="none"/>
        </w:tabs>
        <w:spacing w:line="480" w:lineRule="auto" w:before="0"/>
        <w:ind w:left="1160" w:right="1976" w:firstLine="0"/>
        <w:jc w:val="left"/>
        <w:rPr>
          <w:sz w:val="18"/>
        </w:rPr>
      </w:pPr>
      <w:r>
        <w:rPr>
          <w:sz w:val="18"/>
        </w:rPr>
        <w:t>...or</w:t>
      </w:r>
      <w:r>
        <w:rPr>
          <w:spacing w:val="-3"/>
          <w:sz w:val="18"/>
        </w:rPr>
        <w:t> </w:t>
      </w:r>
      <w:r>
        <w:rPr>
          <w:sz w:val="18"/>
        </w:rPr>
        <w:t>use</w:t>
      </w:r>
      <w:r>
        <w:rPr>
          <w:spacing w:val="-2"/>
          <w:sz w:val="18"/>
        </w:rPr>
        <w:t> </w:t>
      </w:r>
      <w:r>
        <w:rPr>
          <w:sz w:val="18"/>
        </w:rPr>
        <w:t>consecutive</w:t>
      </w:r>
      <w:r>
        <w:rPr>
          <w:spacing w:val="-1"/>
          <w:sz w:val="18"/>
        </w:rPr>
        <w:t> </w:t>
      </w:r>
      <w:r>
        <w:rPr>
          <w:sz w:val="18"/>
        </w:rPr>
        <w:t>words</w:t>
      </w:r>
      <w:r>
        <w:rPr>
          <w:spacing w:val="-3"/>
          <w:sz w:val="18"/>
        </w:rPr>
        <w:t> </w:t>
      </w:r>
      <w:r>
        <w:rPr>
          <w:sz w:val="18"/>
        </w:rPr>
        <w:t>in</w:t>
      </w:r>
      <w:r>
        <w:rPr>
          <w:spacing w:val="-2"/>
          <w:sz w:val="18"/>
        </w:rPr>
        <w:t> </w:t>
      </w:r>
      <w:r>
        <w:rPr>
          <w:sz w:val="18"/>
        </w:rPr>
        <w:t>the</w:t>
      </w:r>
      <w:r>
        <w:rPr>
          <w:spacing w:val="-3"/>
          <w:sz w:val="18"/>
        </w:rPr>
        <w:t> </w:t>
      </w:r>
      <w:r>
        <w:rPr>
          <w:sz w:val="18"/>
        </w:rPr>
        <w:t>dictionary</w:t>
      </w:r>
      <w:r>
        <w:rPr>
          <w:spacing w:val="-3"/>
          <w:sz w:val="18"/>
        </w:rPr>
        <w:t> </w:t>
      </w:r>
      <w:r>
        <w:rPr>
          <w:sz w:val="18"/>
        </w:rPr>
        <w:t>which</w:t>
      </w:r>
      <w:r>
        <w:rPr>
          <w:spacing w:val="-2"/>
          <w:sz w:val="18"/>
        </w:rPr>
        <w:t> </w:t>
      </w:r>
      <w:r>
        <w:rPr>
          <w:sz w:val="18"/>
        </w:rPr>
        <w:t>may</w:t>
      </w:r>
      <w:r>
        <w:rPr>
          <w:spacing w:val="-4"/>
          <w:sz w:val="18"/>
        </w:rPr>
        <w:t> </w:t>
      </w:r>
      <w:r>
        <w:rPr>
          <w:sz w:val="18"/>
        </w:rPr>
        <w:t>or</w:t>
      </w:r>
      <w:r>
        <w:rPr>
          <w:spacing w:val="-2"/>
          <w:sz w:val="18"/>
        </w:rPr>
        <w:t> </w:t>
      </w:r>
      <w:r>
        <w:rPr>
          <w:sz w:val="18"/>
        </w:rPr>
        <w:t>may</w:t>
      </w:r>
      <w:r>
        <w:rPr>
          <w:spacing w:val="-5"/>
          <w:sz w:val="18"/>
        </w:rPr>
        <w:t> </w:t>
      </w:r>
      <w:r>
        <w:rPr>
          <w:sz w:val="18"/>
        </w:rPr>
        <w:t>not</w:t>
      </w:r>
      <w:r>
        <w:rPr>
          <w:spacing w:val="-2"/>
          <w:sz w:val="18"/>
        </w:rPr>
        <w:t> </w:t>
      </w:r>
      <w:r>
        <w:rPr>
          <w:sz w:val="18"/>
        </w:rPr>
        <w:t>be</w:t>
      </w:r>
      <w:r>
        <w:rPr>
          <w:spacing w:val="-3"/>
          <w:sz w:val="18"/>
        </w:rPr>
        <w:t> </w:t>
      </w:r>
      <w:r>
        <w:rPr>
          <w:sz w:val="18"/>
        </w:rPr>
        <w:t>related,</w:t>
      </w:r>
      <w:r>
        <w:rPr>
          <w:spacing w:val="-2"/>
          <w:sz w:val="18"/>
        </w:rPr>
        <w:t> </w:t>
      </w:r>
      <w:r>
        <w:rPr>
          <w:sz w:val="18"/>
        </w:rPr>
        <w:t>e.g. referee</w:t>
        <w:tab/>
        <w:t>refund</w:t>
        <w:tab/>
        <w:t>refuse</w:t>
        <w:tab/>
        <w:t>refute</w:t>
      </w:r>
    </w:p>
    <w:p>
      <w:pPr>
        <w:spacing w:before="2"/>
        <w:ind w:left="1160" w:right="0" w:firstLine="0"/>
        <w:jc w:val="left"/>
        <w:rPr>
          <w:rFonts w:ascii="Comic Sans MS"/>
          <w:sz w:val="18"/>
        </w:rPr>
      </w:pPr>
      <w:r>
        <w:rPr>
          <w:rFonts w:ascii="Comic Sans MS"/>
          <w:sz w:val="18"/>
        </w:rPr>
        <w:t>The referee refuted the argument of the sales assistant who had refused him a refund.</w:t>
      </w:r>
    </w:p>
    <w:p>
      <w:pPr>
        <w:spacing w:before="206"/>
        <w:ind w:left="1160" w:right="0" w:firstLine="0"/>
        <w:jc w:val="left"/>
        <w:rPr>
          <w:sz w:val="18"/>
        </w:rPr>
      </w:pPr>
      <w:r>
        <w:rPr>
          <w:sz w:val="18"/>
        </w:rPr>
        <w:t>...which translates into the Clear Alphabet as follows:</w:t>
      </w:r>
    </w:p>
    <w:p>
      <w:pPr>
        <w:pStyle w:val="BodyText"/>
        <w:rPr>
          <w:sz w:val="18"/>
        </w:rPr>
      </w:pPr>
    </w:p>
    <w:p>
      <w:pPr>
        <w:spacing w:before="0"/>
        <w:ind w:left="1160" w:right="0" w:firstLine="0"/>
        <w:jc w:val="left"/>
        <w:rPr>
          <w:sz w:val="18"/>
        </w:rPr>
      </w:pPr>
      <w:r>
        <w:rPr>
          <w:sz w:val="18"/>
        </w:rPr>
        <w:t>th re f Ree r Fyoo t_ thii Yar gy mn t vth Seil z si stn_ too w tr Fyoo sti m Ree fund.</w:t>
      </w:r>
    </w:p>
    <w:p>
      <w:pPr>
        <w:pStyle w:val="BodyText"/>
      </w:pPr>
    </w:p>
    <w:p>
      <w:pPr>
        <w:pStyle w:val="BodyText"/>
        <w:spacing w:before="11"/>
        <w:rPr>
          <w:sz w:val="15"/>
        </w:rPr>
      </w:pPr>
    </w:p>
    <w:p>
      <w:pPr>
        <w:spacing w:before="0"/>
        <w:ind w:left="440" w:right="0" w:firstLine="0"/>
        <w:jc w:val="left"/>
        <w:rPr>
          <w:sz w:val="18"/>
        </w:rPr>
      </w:pPr>
      <w:r>
        <w:rPr>
          <w:sz w:val="18"/>
          <w:u w:val="single"/>
        </w:rPr>
        <w:t>8 more fun things that you can do with this dictionary:</w:t>
      </w:r>
    </w:p>
    <w:p>
      <w:pPr>
        <w:pStyle w:val="BodyText"/>
        <w:spacing w:before="11"/>
        <w:rPr>
          <w:sz w:val="17"/>
        </w:rPr>
      </w:pPr>
    </w:p>
    <w:p>
      <w:pPr>
        <w:pStyle w:val="ListParagraph"/>
        <w:numPr>
          <w:ilvl w:val="0"/>
          <w:numId w:val="29"/>
        </w:numPr>
        <w:tabs>
          <w:tab w:pos="1159" w:val="left" w:leader="none"/>
          <w:tab w:pos="1160" w:val="left" w:leader="none"/>
        </w:tabs>
        <w:spacing w:line="240" w:lineRule="auto" w:before="0" w:after="0"/>
        <w:ind w:left="1160" w:right="0" w:hanging="360"/>
        <w:jc w:val="left"/>
        <w:rPr>
          <w:sz w:val="18"/>
        </w:rPr>
      </w:pPr>
      <w:r>
        <w:rPr>
          <w:sz w:val="18"/>
        </w:rPr>
        <w:t>Study the longer phrases that had to be cut out of the main dictionary</w:t>
      </w:r>
      <w:r>
        <w:rPr>
          <w:spacing w:val="-10"/>
          <w:sz w:val="18"/>
        </w:rPr>
        <w:t> </w:t>
      </w:r>
      <w:r>
        <w:rPr>
          <w:sz w:val="18"/>
        </w:rPr>
        <w:t>(p.167).</w:t>
      </w:r>
    </w:p>
    <w:p>
      <w:pPr>
        <w:pStyle w:val="BodyText"/>
        <w:spacing w:before="10"/>
        <w:rPr>
          <w:sz w:val="17"/>
        </w:rPr>
      </w:pPr>
    </w:p>
    <w:p>
      <w:pPr>
        <w:pStyle w:val="ListParagraph"/>
        <w:numPr>
          <w:ilvl w:val="0"/>
          <w:numId w:val="29"/>
        </w:numPr>
        <w:tabs>
          <w:tab w:pos="1159" w:val="left" w:leader="none"/>
          <w:tab w:pos="1160" w:val="left" w:leader="none"/>
        </w:tabs>
        <w:spacing w:line="240" w:lineRule="auto" w:before="0" w:after="0"/>
        <w:ind w:left="1160" w:right="0" w:hanging="360"/>
        <w:jc w:val="left"/>
        <w:rPr>
          <w:sz w:val="18"/>
        </w:rPr>
      </w:pPr>
      <w:r>
        <w:rPr>
          <w:sz w:val="18"/>
        </w:rPr>
        <w:t>Study the list of words and phrases that look confusing in the Clear Alphabet</w:t>
      </w:r>
      <w:r>
        <w:rPr>
          <w:spacing w:val="-14"/>
          <w:sz w:val="18"/>
        </w:rPr>
        <w:t> </w:t>
      </w:r>
      <w:r>
        <w:rPr>
          <w:sz w:val="18"/>
        </w:rPr>
        <w:t>(p.168).</w:t>
      </w:r>
    </w:p>
    <w:p>
      <w:pPr>
        <w:pStyle w:val="BodyText"/>
        <w:spacing w:before="10"/>
        <w:rPr>
          <w:sz w:val="17"/>
        </w:rPr>
      </w:pPr>
    </w:p>
    <w:p>
      <w:pPr>
        <w:pStyle w:val="ListParagraph"/>
        <w:numPr>
          <w:ilvl w:val="0"/>
          <w:numId w:val="29"/>
        </w:numPr>
        <w:tabs>
          <w:tab w:pos="1159" w:val="left" w:leader="none"/>
          <w:tab w:pos="1160" w:val="left" w:leader="none"/>
        </w:tabs>
        <w:spacing w:line="240" w:lineRule="auto" w:before="0" w:after="0"/>
        <w:ind w:left="1160" w:right="0" w:hanging="360"/>
        <w:jc w:val="left"/>
        <w:rPr>
          <w:sz w:val="18"/>
        </w:rPr>
      </w:pPr>
      <w:r>
        <w:rPr>
          <w:sz w:val="18"/>
        </w:rPr>
        <w:t>Study problem sound connections in the Clear Alphabet</w:t>
      </w:r>
      <w:r>
        <w:rPr>
          <w:spacing w:val="-4"/>
          <w:sz w:val="18"/>
        </w:rPr>
        <w:t> </w:t>
      </w:r>
      <w:r>
        <w:rPr>
          <w:sz w:val="18"/>
        </w:rPr>
        <w:t>(p.170).</w:t>
      </w:r>
    </w:p>
    <w:p>
      <w:pPr>
        <w:pStyle w:val="BodyText"/>
        <w:spacing w:before="9"/>
        <w:rPr>
          <w:sz w:val="17"/>
        </w:rPr>
      </w:pPr>
    </w:p>
    <w:p>
      <w:pPr>
        <w:pStyle w:val="ListParagraph"/>
        <w:numPr>
          <w:ilvl w:val="0"/>
          <w:numId w:val="29"/>
        </w:numPr>
        <w:tabs>
          <w:tab w:pos="1159" w:val="left" w:leader="none"/>
          <w:tab w:pos="1160" w:val="left" w:leader="none"/>
        </w:tabs>
        <w:spacing w:line="240" w:lineRule="auto" w:before="1" w:after="0"/>
        <w:ind w:left="1160" w:right="0" w:hanging="360"/>
        <w:jc w:val="left"/>
        <w:rPr>
          <w:sz w:val="18"/>
        </w:rPr>
      </w:pPr>
      <w:r>
        <w:rPr>
          <w:sz w:val="18"/>
        </w:rPr>
        <w:t>Learn high-frequency words in English with the Clear Alphabet (pp.140-157, and</w:t>
      </w:r>
      <w:r>
        <w:rPr>
          <w:spacing w:val="-9"/>
          <w:sz w:val="18"/>
        </w:rPr>
        <w:t> </w:t>
      </w:r>
      <w:r>
        <w:rPr>
          <w:sz w:val="18"/>
        </w:rPr>
        <w:t>p.185).</w:t>
      </w:r>
    </w:p>
    <w:p>
      <w:pPr>
        <w:pStyle w:val="BodyText"/>
        <w:spacing w:before="9"/>
        <w:rPr>
          <w:sz w:val="17"/>
        </w:rPr>
      </w:pPr>
    </w:p>
    <w:p>
      <w:pPr>
        <w:pStyle w:val="ListParagraph"/>
        <w:numPr>
          <w:ilvl w:val="0"/>
          <w:numId w:val="29"/>
        </w:numPr>
        <w:tabs>
          <w:tab w:pos="1159" w:val="left" w:leader="none"/>
          <w:tab w:pos="1160" w:val="left" w:leader="none"/>
        </w:tabs>
        <w:spacing w:line="240" w:lineRule="auto" w:before="0" w:after="0"/>
        <w:ind w:left="1160" w:right="1284" w:hanging="360"/>
        <w:jc w:val="left"/>
        <w:rPr>
          <w:sz w:val="18"/>
        </w:rPr>
      </w:pPr>
      <w:r>
        <w:rPr>
          <w:sz w:val="18"/>
        </w:rPr>
        <w:t>Practice</w:t>
      </w:r>
      <w:r>
        <w:rPr>
          <w:spacing w:val="-4"/>
          <w:sz w:val="18"/>
        </w:rPr>
        <w:t> </w:t>
      </w:r>
      <w:r>
        <w:rPr>
          <w:sz w:val="18"/>
        </w:rPr>
        <w:t>translating</w:t>
      </w:r>
      <w:r>
        <w:rPr>
          <w:spacing w:val="-4"/>
          <w:sz w:val="18"/>
        </w:rPr>
        <w:t> </w:t>
      </w:r>
      <w:r>
        <w:rPr>
          <w:sz w:val="18"/>
        </w:rPr>
        <w:t>and</w:t>
      </w:r>
      <w:r>
        <w:rPr>
          <w:spacing w:val="-4"/>
          <w:sz w:val="18"/>
        </w:rPr>
        <w:t> </w:t>
      </w:r>
      <w:r>
        <w:rPr>
          <w:sz w:val="18"/>
        </w:rPr>
        <w:t>reading</w:t>
      </w:r>
      <w:r>
        <w:rPr>
          <w:spacing w:val="-4"/>
          <w:sz w:val="18"/>
        </w:rPr>
        <w:t> </w:t>
      </w:r>
      <w:r>
        <w:rPr>
          <w:sz w:val="18"/>
        </w:rPr>
        <w:t>aloud</w:t>
      </w:r>
      <w:r>
        <w:rPr>
          <w:spacing w:val="-4"/>
          <w:sz w:val="18"/>
        </w:rPr>
        <w:t> </w:t>
      </w:r>
      <w:r>
        <w:rPr>
          <w:sz w:val="18"/>
        </w:rPr>
        <w:t>different</w:t>
      </w:r>
      <w:r>
        <w:rPr>
          <w:spacing w:val="-3"/>
          <w:sz w:val="18"/>
        </w:rPr>
        <w:t> </w:t>
      </w:r>
      <w:r>
        <w:rPr>
          <w:sz w:val="18"/>
        </w:rPr>
        <w:t>role</w:t>
      </w:r>
      <w:r>
        <w:rPr>
          <w:spacing w:val="-3"/>
          <w:sz w:val="18"/>
        </w:rPr>
        <w:t> </w:t>
      </w:r>
      <w:r>
        <w:rPr>
          <w:sz w:val="18"/>
        </w:rPr>
        <w:t>plays</w:t>
      </w:r>
      <w:r>
        <w:rPr>
          <w:spacing w:val="-4"/>
          <w:sz w:val="18"/>
        </w:rPr>
        <w:t> </w:t>
      </w:r>
      <w:r>
        <w:rPr>
          <w:sz w:val="18"/>
        </w:rPr>
        <w:t>and</w:t>
      </w:r>
      <w:r>
        <w:rPr>
          <w:spacing w:val="-4"/>
          <w:sz w:val="18"/>
        </w:rPr>
        <w:t> </w:t>
      </w:r>
      <w:r>
        <w:rPr>
          <w:sz w:val="18"/>
        </w:rPr>
        <w:t>texts</w:t>
      </w:r>
      <w:r>
        <w:rPr>
          <w:spacing w:val="-3"/>
          <w:sz w:val="18"/>
        </w:rPr>
        <w:t> </w:t>
      </w:r>
      <w:r>
        <w:rPr>
          <w:sz w:val="18"/>
        </w:rPr>
        <w:t>with</w:t>
      </w:r>
      <w:r>
        <w:rPr>
          <w:spacing w:val="-5"/>
          <w:sz w:val="18"/>
        </w:rPr>
        <w:t> </w:t>
      </w:r>
      <w:r>
        <w:rPr>
          <w:sz w:val="18"/>
        </w:rPr>
        <w:t>the</w:t>
      </w:r>
      <w:r>
        <w:rPr>
          <w:spacing w:val="-4"/>
          <w:sz w:val="18"/>
        </w:rPr>
        <w:t> </w:t>
      </w:r>
      <w:r>
        <w:rPr>
          <w:sz w:val="18"/>
        </w:rPr>
        <w:t>Clear</w:t>
      </w:r>
      <w:r>
        <w:rPr>
          <w:spacing w:val="-3"/>
          <w:sz w:val="18"/>
        </w:rPr>
        <w:t> </w:t>
      </w:r>
      <w:r>
        <w:rPr>
          <w:sz w:val="18"/>
        </w:rPr>
        <w:t>Alphabet (pp.188-195).</w:t>
      </w:r>
    </w:p>
    <w:p>
      <w:pPr>
        <w:pStyle w:val="BodyText"/>
        <w:spacing w:before="11"/>
        <w:rPr>
          <w:sz w:val="17"/>
        </w:rPr>
      </w:pPr>
    </w:p>
    <w:p>
      <w:pPr>
        <w:pStyle w:val="ListParagraph"/>
        <w:numPr>
          <w:ilvl w:val="0"/>
          <w:numId w:val="29"/>
        </w:numPr>
        <w:tabs>
          <w:tab w:pos="1159" w:val="left" w:leader="none"/>
          <w:tab w:pos="1160" w:val="left" w:leader="none"/>
        </w:tabs>
        <w:spacing w:line="240" w:lineRule="auto" w:before="0" w:after="0"/>
        <w:ind w:left="1160" w:right="1145" w:hanging="360"/>
        <w:jc w:val="left"/>
        <w:rPr>
          <w:sz w:val="18"/>
        </w:rPr>
      </w:pPr>
      <w:r>
        <w:rPr>
          <w:sz w:val="18"/>
        </w:rPr>
        <w:t>Compare</w:t>
      </w:r>
      <w:r>
        <w:rPr>
          <w:spacing w:val="-4"/>
          <w:sz w:val="18"/>
        </w:rPr>
        <w:t> </w:t>
      </w:r>
      <w:r>
        <w:rPr>
          <w:sz w:val="18"/>
        </w:rPr>
        <w:t>the</w:t>
      </w:r>
      <w:r>
        <w:rPr>
          <w:spacing w:val="-3"/>
          <w:sz w:val="18"/>
        </w:rPr>
        <w:t> </w:t>
      </w:r>
      <w:r>
        <w:rPr>
          <w:sz w:val="18"/>
        </w:rPr>
        <w:t>use</w:t>
      </w:r>
      <w:r>
        <w:rPr>
          <w:spacing w:val="-3"/>
          <w:sz w:val="18"/>
        </w:rPr>
        <w:t> </w:t>
      </w:r>
      <w:r>
        <w:rPr>
          <w:sz w:val="18"/>
        </w:rPr>
        <w:t>of</w:t>
      </w:r>
      <w:r>
        <w:rPr>
          <w:spacing w:val="-3"/>
          <w:sz w:val="18"/>
        </w:rPr>
        <w:t> </w:t>
      </w:r>
      <w:r>
        <w:rPr>
          <w:sz w:val="18"/>
        </w:rPr>
        <w:t>the</w:t>
      </w:r>
      <w:r>
        <w:rPr>
          <w:spacing w:val="-3"/>
          <w:sz w:val="18"/>
        </w:rPr>
        <w:t> </w:t>
      </w:r>
      <w:r>
        <w:rPr>
          <w:sz w:val="18"/>
        </w:rPr>
        <w:t>Clear</w:t>
      </w:r>
      <w:r>
        <w:rPr>
          <w:spacing w:val="-4"/>
          <w:sz w:val="18"/>
        </w:rPr>
        <w:t> </w:t>
      </w:r>
      <w:r>
        <w:rPr>
          <w:sz w:val="18"/>
        </w:rPr>
        <w:t>Alphabet</w:t>
      </w:r>
      <w:r>
        <w:rPr>
          <w:spacing w:val="-3"/>
          <w:sz w:val="18"/>
        </w:rPr>
        <w:t> </w:t>
      </w:r>
      <w:r>
        <w:rPr>
          <w:sz w:val="18"/>
        </w:rPr>
        <w:t>and</w:t>
      </w:r>
      <w:r>
        <w:rPr>
          <w:spacing w:val="-3"/>
          <w:sz w:val="18"/>
        </w:rPr>
        <w:t> </w:t>
      </w:r>
      <w:r>
        <w:rPr>
          <w:sz w:val="18"/>
        </w:rPr>
        <w:t>the</w:t>
      </w:r>
      <w:r>
        <w:rPr>
          <w:spacing w:val="-4"/>
          <w:sz w:val="18"/>
        </w:rPr>
        <w:t> </w:t>
      </w:r>
      <w:r>
        <w:rPr>
          <w:sz w:val="18"/>
        </w:rPr>
        <w:t>IPA</w:t>
      </w:r>
      <w:r>
        <w:rPr>
          <w:spacing w:val="-2"/>
          <w:sz w:val="18"/>
        </w:rPr>
        <w:t> </w:t>
      </w:r>
      <w:r>
        <w:rPr>
          <w:sz w:val="18"/>
        </w:rPr>
        <w:t>with</w:t>
      </w:r>
      <w:r>
        <w:rPr>
          <w:spacing w:val="-4"/>
          <w:sz w:val="18"/>
        </w:rPr>
        <w:t> </w:t>
      </w:r>
      <w:r>
        <w:rPr>
          <w:sz w:val="18"/>
        </w:rPr>
        <w:t>a</w:t>
      </w:r>
      <w:r>
        <w:rPr>
          <w:spacing w:val="-3"/>
          <w:sz w:val="18"/>
        </w:rPr>
        <w:t> </w:t>
      </w:r>
      <w:r>
        <w:rPr>
          <w:sz w:val="18"/>
        </w:rPr>
        <w:t>discussion</w:t>
      </w:r>
      <w:r>
        <w:rPr>
          <w:spacing w:val="-1"/>
          <w:sz w:val="18"/>
        </w:rPr>
        <w:t> </w:t>
      </w:r>
      <w:r>
        <w:rPr>
          <w:sz w:val="18"/>
        </w:rPr>
        <w:t>words</w:t>
      </w:r>
      <w:r>
        <w:rPr>
          <w:spacing w:val="-3"/>
          <w:sz w:val="18"/>
        </w:rPr>
        <w:t> </w:t>
      </w:r>
      <w:r>
        <w:rPr>
          <w:sz w:val="18"/>
        </w:rPr>
        <w:t>activity</w:t>
      </w:r>
      <w:r>
        <w:rPr>
          <w:spacing w:val="-5"/>
          <w:sz w:val="18"/>
        </w:rPr>
        <w:t> </w:t>
      </w:r>
      <w:r>
        <w:rPr>
          <w:sz w:val="18"/>
        </w:rPr>
        <w:t>(pp.196- 198).</w:t>
      </w:r>
    </w:p>
    <w:p>
      <w:pPr>
        <w:pStyle w:val="BodyText"/>
        <w:spacing w:before="10"/>
        <w:rPr>
          <w:sz w:val="17"/>
        </w:rPr>
      </w:pPr>
    </w:p>
    <w:p>
      <w:pPr>
        <w:pStyle w:val="ListParagraph"/>
        <w:numPr>
          <w:ilvl w:val="0"/>
          <w:numId w:val="29"/>
        </w:numPr>
        <w:tabs>
          <w:tab w:pos="1159" w:val="left" w:leader="none"/>
          <w:tab w:pos="1160" w:val="left" w:leader="none"/>
        </w:tabs>
        <w:spacing w:line="240" w:lineRule="auto" w:before="1" w:after="0"/>
        <w:ind w:left="1160" w:right="933" w:hanging="360"/>
        <w:jc w:val="left"/>
        <w:rPr>
          <w:sz w:val="18"/>
        </w:rPr>
      </w:pPr>
      <w:r>
        <w:rPr>
          <w:sz w:val="18"/>
        </w:rPr>
        <w:t>Use the Clear Alphabet to do practice activities from </w:t>
      </w:r>
      <w:r>
        <w:rPr>
          <w:i/>
          <w:sz w:val="18"/>
        </w:rPr>
        <w:t>Talk a Lot Foundation Course</w:t>
      </w:r>
      <w:r>
        <w:rPr>
          <w:sz w:val="18"/>
        </w:rPr>
        <w:t>, e.g. Cut-Up IPA Sentence</w:t>
      </w:r>
      <w:r>
        <w:rPr>
          <w:spacing w:val="-1"/>
          <w:sz w:val="18"/>
        </w:rPr>
        <w:t> </w:t>
      </w:r>
      <w:r>
        <w:rPr>
          <w:sz w:val="18"/>
        </w:rPr>
        <w:t>(pp.200-201).</w:t>
      </w:r>
    </w:p>
    <w:p>
      <w:pPr>
        <w:pStyle w:val="BodyText"/>
        <w:spacing w:before="9"/>
        <w:rPr>
          <w:sz w:val="17"/>
        </w:rPr>
      </w:pPr>
    </w:p>
    <w:p>
      <w:pPr>
        <w:pStyle w:val="ListParagraph"/>
        <w:numPr>
          <w:ilvl w:val="0"/>
          <w:numId w:val="29"/>
        </w:numPr>
        <w:tabs>
          <w:tab w:pos="1159" w:val="left" w:leader="none"/>
          <w:tab w:pos="1160" w:val="left" w:leader="none"/>
        </w:tabs>
        <w:spacing w:line="240" w:lineRule="auto" w:before="0" w:after="0"/>
        <w:ind w:left="1160" w:right="1204" w:hanging="360"/>
        <w:jc w:val="left"/>
        <w:rPr>
          <w:sz w:val="18"/>
        </w:rPr>
      </w:pPr>
      <w:r>
        <w:rPr>
          <w:sz w:val="18"/>
        </w:rPr>
        <w:t>Use the flashcards (from pp.18-29) and specially written practice material (pp.174-183) – or, even better, create your own!</w:t>
      </w:r>
    </w:p>
    <w:p>
      <w:pPr>
        <w:spacing w:after="0" w:line="240" w:lineRule="auto"/>
        <w:jc w:val="left"/>
        <w:rPr>
          <w:sz w:val="18"/>
        </w:rPr>
        <w:sectPr>
          <w:pgSz w:w="11900" w:h="16840"/>
          <w:pgMar w:header="707" w:footer="1013" w:top="2080" w:bottom="1200" w:left="1360" w:right="860"/>
        </w:sectPr>
      </w:pPr>
    </w:p>
    <w:p>
      <w:pPr>
        <w:pStyle w:val="BodyText"/>
      </w:pPr>
    </w:p>
    <w:p>
      <w:pPr>
        <w:pStyle w:val="BodyText"/>
        <w:spacing w:before="8"/>
        <w:rPr>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6"/>
        <w:gridCol w:w="4498"/>
      </w:tblGrid>
      <w:tr>
        <w:trPr>
          <w:trHeight w:val="249" w:hRule="atLeast"/>
        </w:trPr>
        <w:tc>
          <w:tcPr>
            <w:tcW w:w="4046" w:type="dxa"/>
          </w:tcPr>
          <w:p>
            <w:pPr>
              <w:pStyle w:val="TableParagraph"/>
              <w:tabs>
                <w:tab w:pos="1739" w:val="left" w:leader="none"/>
                <w:tab w:pos="3631" w:val="left" w:leader="none"/>
              </w:tabs>
              <w:spacing w:line="212" w:lineRule="exact"/>
              <w:ind w:right="12"/>
              <w:jc w:val="center"/>
              <w:rPr>
                <w:sz w:val="20"/>
              </w:rPr>
            </w:pPr>
            <w:r>
              <w:rPr>
                <w:sz w:val="20"/>
              </w:rPr>
              <w:t>uh</w:t>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line="216" w:lineRule="exact"/>
              <w:ind w:right="196"/>
              <w:jc w:val="right"/>
              <w:rPr>
                <w:sz w:val="20"/>
              </w:rPr>
            </w:pPr>
            <w:r>
              <w:rPr>
                <w:sz w:val="20"/>
              </w:rPr>
              <w:t>ar</w:t>
            </w:r>
            <w:r>
              <w:rPr>
                <w:spacing w:val="-37"/>
                <w:sz w:val="20"/>
              </w:rPr>
              <w:t> </w:t>
            </w:r>
            <w:r>
              <w:rPr>
                <w:sz w:val="20"/>
              </w:rPr>
              <w:t>ft</w:t>
            </w:r>
            <w:r>
              <w:rPr>
                <w:spacing w:val="-35"/>
                <w:sz w:val="20"/>
              </w:rPr>
              <w:t> </w:t>
            </w:r>
            <w:r>
              <w:rPr>
                <w:sz w:val="20"/>
              </w:rPr>
              <w:t>Rorl</w:t>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w w:val="95"/>
                <w:sz w:val="20"/>
              </w:rPr>
              <w:t>ei</w:t>
            </w:r>
            <w:r>
              <w:rPr>
                <w:spacing w:val="-34"/>
                <w:w w:val="95"/>
                <w:sz w:val="20"/>
              </w:rPr>
              <w:t> </w:t>
            </w:r>
            <w:r>
              <w:rPr>
                <w:w w:val="95"/>
                <w:sz w:val="20"/>
              </w:rPr>
              <w:t>yn</w:t>
            </w:r>
            <w:r>
              <w:rPr>
                <w:spacing w:val="-34"/>
                <w:w w:val="95"/>
                <w:sz w:val="20"/>
              </w:rPr>
              <w:t> </w:t>
            </w:r>
            <w:r>
              <w:rPr>
                <w:w w:val="95"/>
                <w:sz w:val="20"/>
              </w:rPr>
              <w:t>Dee</w:t>
            </w:r>
            <w:r>
              <w:rPr>
                <w:sz w:val="20"/>
              </w:rPr>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before="6"/>
              <w:ind w:right="196"/>
              <w:jc w:val="right"/>
              <w:rPr>
                <w:sz w:val="20"/>
              </w:rPr>
            </w:pPr>
            <w:r>
              <w:rPr>
                <w:w w:val="90"/>
                <w:sz w:val="20"/>
              </w:rPr>
              <w:t>uh</w:t>
            </w:r>
            <w:r>
              <w:rPr>
                <w:spacing w:val="-14"/>
                <w:w w:val="90"/>
                <w:sz w:val="20"/>
              </w:rPr>
              <w:t> </w:t>
            </w:r>
            <w:r>
              <w:rPr>
                <w:w w:val="90"/>
                <w:sz w:val="20"/>
              </w:rPr>
              <w:t>Gen</w:t>
            </w:r>
            <w:r>
              <w:rPr>
                <w:sz w:val="20"/>
              </w:rPr>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w w:val="95"/>
                <w:sz w:val="20"/>
              </w:rPr>
              <w:t>uh</w:t>
            </w:r>
            <w:r>
              <w:rPr>
                <w:spacing w:val="-18"/>
                <w:w w:val="95"/>
                <w:sz w:val="20"/>
              </w:rPr>
              <w:t> </w:t>
            </w:r>
            <w:r>
              <w:rPr>
                <w:w w:val="95"/>
                <w:sz w:val="20"/>
              </w:rPr>
              <w:t>Bit</w:t>
            </w:r>
            <w:r>
              <w:rPr>
                <w:sz w:val="20"/>
              </w:rPr>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before="6"/>
              <w:ind w:right="196"/>
              <w:jc w:val="right"/>
              <w:rPr>
                <w:sz w:val="20"/>
              </w:rPr>
            </w:pPr>
            <w:r>
              <w:rPr>
                <w:w w:val="90"/>
                <w:sz w:val="20"/>
              </w:rPr>
              <w:t>uh</w:t>
            </w:r>
            <w:r>
              <w:rPr>
                <w:spacing w:val="-27"/>
                <w:w w:val="90"/>
                <w:sz w:val="20"/>
              </w:rPr>
              <w:t> </w:t>
            </w:r>
            <w:r>
              <w:rPr>
                <w:w w:val="90"/>
                <w:sz w:val="20"/>
              </w:rPr>
              <w:t>Genst</w:t>
            </w:r>
            <w:r>
              <w:rPr>
                <w:sz w:val="20"/>
              </w:rPr>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w w:val="90"/>
                <w:sz w:val="20"/>
              </w:rPr>
              <w:t>uh</w:t>
            </w:r>
            <w:r>
              <w:rPr>
                <w:spacing w:val="-4"/>
                <w:w w:val="90"/>
                <w:sz w:val="20"/>
              </w:rPr>
              <w:t> </w:t>
            </w:r>
            <w:r>
              <w:rPr>
                <w:w w:val="90"/>
                <w:sz w:val="20"/>
              </w:rPr>
              <w:t>Fyoo</w:t>
            </w:r>
            <w:r>
              <w:rPr>
                <w:sz w:val="20"/>
              </w:rPr>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before="6"/>
              <w:ind w:right="196"/>
              <w:jc w:val="right"/>
              <w:rPr>
                <w:sz w:val="20"/>
              </w:rPr>
            </w:pPr>
            <w:r>
              <w:rPr>
                <w:sz w:val="20"/>
              </w:rPr>
              <w:t>Eij</w:t>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sz w:val="20"/>
              </w:rPr>
              <w:t>uh Li</w:t>
            </w:r>
            <w:r>
              <w:rPr>
                <w:spacing w:val="-32"/>
                <w:sz w:val="20"/>
              </w:rPr>
              <w:t> </w:t>
            </w:r>
            <w:r>
              <w:rPr>
                <w:sz w:val="20"/>
              </w:rPr>
              <w:t>tl</w:t>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before="6"/>
              <w:ind w:right="196"/>
              <w:jc w:val="right"/>
              <w:rPr>
                <w:sz w:val="20"/>
              </w:rPr>
            </w:pPr>
            <w:r>
              <w:rPr>
                <w:w w:val="90"/>
                <w:sz w:val="20"/>
              </w:rPr>
              <w:t>uh</w:t>
            </w:r>
            <w:r>
              <w:rPr>
                <w:spacing w:val="-12"/>
                <w:w w:val="90"/>
                <w:sz w:val="20"/>
              </w:rPr>
              <w:t> </w:t>
            </w:r>
            <w:r>
              <w:rPr>
                <w:w w:val="90"/>
                <w:sz w:val="20"/>
              </w:rPr>
              <w:t>Geu</w:t>
            </w:r>
            <w:r>
              <w:rPr>
                <w:sz w:val="20"/>
              </w:rPr>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w w:val="90"/>
                <w:sz w:val="20"/>
              </w:rPr>
              <w:t>a b</w:t>
            </w:r>
            <w:r>
              <w:rPr>
                <w:spacing w:val="-41"/>
                <w:w w:val="90"/>
                <w:sz w:val="20"/>
              </w:rPr>
              <w:t> </w:t>
            </w:r>
            <w:r>
              <w:rPr>
                <w:w w:val="90"/>
                <w:sz w:val="20"/>
              </w:rPr>
              <w:t>Deen</w:t>
            </w:r>
            <w:r>
              <w:rPr>
                <w:sz w:val="20"/>
              </w:rPr>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before="6"/>
              <w:ind w:right="196"/>
              <w:jc w:val="right"/>
              <w:rPr>
                <w:sz w:val="20"/>
              </w:rPr>
            </w:pPr>
            <w:r>
              <w:rPr>
                <w:w w:val="90"/>
                <w:sz w:val="20"/>
              </w:rPr>
              <w:t>uh</w:t>
            </w:r>
            <w:r>
              <w:rPr>
                <w:spacing w:val="-20"/>
                <w:w w:val="90"/>
                <w:sz w:val="20"/>
              </w:rPr>
              <w:t> </w:t>
            </w:r>
            <w:r>
              <w:rPr>
                <w:w w:val="90"/>
                <w:sz w:val="20"/>
              </w:rPr>
              <w:t>Gree</w:t>
            </w:r>
            <w:r>
              <w:rPr>
                <w:sz w:val="20"/>
              </w:rPr>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sz w:val="20"/>
              </w:rPr>
              <w:t>Ei</w:t>
            </w:r>
            <w:r>
              <w:rPr>
                <w:spacing w:val="-39"/>
                <w:sz w:val="20"/>
              </w:rPr>
              <w:t> </w:t>
            </w:r>
            <w:r>
              <w:rPr>
                <w:sz w:val="20"/>
              </w:rPr>
              <w:t>bl</w:t>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before="6"/>
              <w:ind w:right="196"/>
              <w:jc w:val="right"/>
              <w:rPr>
                <w:sz w:val="20"/>
              </w:rPr>
            </w:pPr>
            <w:r>
              <w:rPr>
                <w:w w:val="95"/>
                <w:sz w:val="20"/>
              </w:rPr>
              <w:t>uh</w:t>
            </w:r>
            <w:r>
              <w:rPr>
                <w:spacing w:val="-25"/>
                <w:w w:val="95"/>
                <w:sz w:val="20"/>
              </w:rPr>
              <w:t> </w:t>
            </w:r>
            <w:r>
              <w:rPr>
                <w:w w:val="95"/>
                <w:sz w:val="20"/>
              </w:rPr>
              <w:t>Gree</w:t>
            </w:r>
            <w:r>
              <w:rPr>
                <w:spacing w:val="-25"/>
                <w:w w:val="95"/>
                <w:sz w:val="20"/>
              </w:rPr>
              <w:t> </w:t>
            </w:r>
            <w:r>
              <w:rPr>
                <w:w w:val="95"/>
                <w:sz w:val="20"/>
              </w:rPr>
              <w:t>with</w:t>
            </w:r>
            <w:r>
              <w:rPr>
                <w:sz w:val="20"/>
              </w:rPr>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w w:val="90"/>
                <w:sz w:val="20"/>
              </w:rPr>
              <w:t>uh</w:t>
            </w:r>
            <w:r>
              <w:rPr>
                <w:spacing w:val="-12"/>
                <w:w w:val="90"/>
                <w:sz w:val="20"/>
              </w:rPr>
              <w:t> </w:t>
            </w:r>
            <w:r>
              <w:rPr>
                <w:w w:val="90"/>
                <w:sz w:val="20"/>
              </w:rPr>
              <w:t>Baut</w:t>
            </w:r>
            <w:r>
              <w:rPr>
                <w:sz w:val="20"/>
              </w:rPr>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before="6"/>
              <w:ind w:right="196"/>
              <w:jc w:val="right"/>
              <w:rPr>
                <w:sz w:val="20"/>
              </w:rPr>
            </w:pPr>
            <w:r>
              <w:rPr>
                <w:sz w:val="20"/>
              </w:rPr>
              <w:t>Eir</w:t>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w w:val="95"/>
                <w:sz w:val="20"/>
              </w:rPr>
              <w:t>uh</w:t>
            </w:r>
            <w:r>
              <w:rPr>
                <w:spacing w:val="-32"/>
                <w:w w:val="95"/>
                <w:sz w:val="20"/>
              </w:rPr>
              <w:t> </w:t>
            </w:r>
            <w:r>
              <w:rPr>
                <w:w w:val="95"/>
                <w:sz w:val="20"/>
              </w:rPr>
              <w:t>Buv</w:t>
            </w:r>
            <w:r>
              <w:rPr>
                <w:sz w:val="20"/>
              </w:rPr>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before="6"/>
              <w:ind w:right="196"/>
              <w:jc w:val="right"/>
              <w:rPr>
                <w:sz w:val="20"/>
              </w:rPr>
            </w:pPr>
            <w:r>
              <w:rPr>
                <w:w w:val="95"/>
                <w:sz w:val="20"/>
              </w:rPr>
              <w:t>Eir</w:t>
            </w:r>
            <w:r>
              <w:rPr>
                <w:spacing w:val="-27"/>
                <w:w w:val="95"/>
                <w:sz w:val="20"/>
              </w:rPr>
              <w:t> </w:t>
            </w:r>
            <w:r>
              <w:rPr>
                <w:w w:val="95"/>
                <w:sz w:val="20"/>
              </w:rPr>
              <w:t>lain</w:t>
            </w:r>
            <w:r>
              <w:rPr>
                <w:sz w:val="20"/>
              </w:rPr>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w w:val="95"/>
                <w:sz w:val="20"/>
              </w:rPr>
              <w:t>a</w:t>
            </w:r>
            <w:r>
              <w:rPr>
                <w:spacing w:val="-26"/>
                <w:w w:val="95"/>
                <w:sz w:val="20"/>
              </w:rPr>
              <w:t> </w:t>
            </w:r>
            <w:r>
              <w:rPr>
                <w:w w:val="95"/>
                <w:sz w:val="20"/>
              </w:rPr>
              <w:t>ps</w:t>
            </w:r>
            <w:r>
              <w:rPr>
                <w:spacing w:val="-26"/>
                <w:w w:val="95"/>
                <w:sz w:val="20"/>
              </w:rPr>
              <w:t> </w:t>
            </w:r>
            <w:r>
              <w:rPr>
                <w:w w:val="95"/>
                <w:sz w:val="20"/>
              </w:rPr>
              <w:t>Loo_</w:t>
            </w:r>
            <w:r>
              <w:rPr>
                <w:spacing w:val="-26"/>
                <w:w w:val="95"/>
                <w:sz w:val="20"/>
              </w:rPr>
              <w:t> </w:t>
            </w:r>
            <w:r>
              <w:rPr>
                <w:w w:val="95"/>
                <w:sz w:val="20"/>
              </w:rPr>
              <w:t>lii</w:t>
            </w:r>
            <w:r>
              <w:rPr>
                <w:sz w:val="20"/>
              </w:rPr>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before="6"/>
              <w:ind w:right="196"/>
              <w:jc w:val="right"/>
              <w:rPr>
                <w:sz w:val="20"/>
              </w:rPr>
            </w:pPr>
            <w:r>
              <w:rPr>
                <w:w w:val="95"/>
                <w:sz w:val="20"/>
              </w:rPr>
              <w:t>Eir</w:t>
            </w:r>
            <w:r>
              <w:rPr>
                <w:spacing w:val="-12"/>
                <w:w w:val="95"/>
                <w:sz w:val="20"/>
              </w:rPr>
              <w:t> </w:t>
            </w:r>
            <w:r>
              <w:rPr>
                <w:w w:val="95"/>
                <w:sz w:val="20"/>
              </w:rPr>
              <w:t>port</w:t>
            </w:r>
            <w:r>
              <w:rPr>
                <w:sz w:val="20"/>
              </w:rPr>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sz w:val="20"/>
              </w:rPr>
              <w:t>a</w:t>
            </w:r>
            <w:r>
              <w:rPr>
                <w:spacing w:val="-38"/>
                <w:sz w:val="20"/>
              </w:rPr>
              <w:t> </w:t>
            </w:r>
            <w:r>
              <w:rPr>
                <w:sz w:val="20"/>
              </w:rPr>
              <w:t>Kse</w:t>
            </w:r>
            <w:r>
              <w:rPr>
                <w:spacing w:val="-38"/>
                <w:sz w:val="20"/>
              </w:rPr>
              <w:t> </w:t>
            </w:r>
            <w:r>
              <w:rPr>
                <w:sz w:val="20"/>
              </w:rPr>
              <w:t>l</w:t>
            </w:r>
            <w:r>
              <w:rPr>
                <w:spacing w:val="-37"/>
                <w:sz w:val="20"/>
              </w:rPr>
              <w:t> </w:t>
            </w:r>
            <w:r>
              <w:rPr>
                <w:sz w:val="20"/>
              </w:rPr>
              <w:t>rei</w:t>
            </w:r>
            <w:r>
              <w:rPr>
                <w:spacing w:val="-38"/>
                <w:sz w:val="20"/>
              </w:rPr>
              <w:t> </w:t>
            </w:r>
            <w:r>
              <w:rPr>
                <w:sz w:val="20"/>
              </w:rPr>
              <w:t>t</w:t>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before="6"/>
              <w:ind w:right="196"/>
              <w:jc w:val="right"/>
              <w:rPr>
                <w:sz w:val="20"/>
              </w:rPr>
            </w:pPr>
            <w:r>
              <w:rPr>
                <w:sz w:val="20"/>
              </w:rPr>
              <w:t>Aiyl</w:t>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w w:val="90"/>
                <w:sz w:val="20"/>
              </w:rPr>
              <w:t>uh</w:t>
            </w:r>
            <w:r>
              <w:rPr>
                <w:spacing w:val="-27"/>
                <w:w w:val="90"/>
                <w:sz w:val="20"/>
              </w:rPr>
              <w:t> </w:t>
            </w:r>
            <w:r>
              <w:rPr>
                <w:w w:val="90"/>
                <w:sz w:val="20"/>
              </w:rPr>
              <w:t>Ksept</w:t>
            </w:r>
            <w:r>
              <w:rPr>
                <w:sz w:val="20"/>
              </w:rPr>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before="6"/>
              <w:ind w:right="196"/>
              <w:jc w:val="right"/>
              <w:rPr>
                <w:sz w:val="20"/>
              </w:rPr>
            </w:pPr>
            <w:r>
              <w:rPr>
                <w:sz w:val="20"/>
              </w:rPr>
              <w:t>Al</w:t>
            </w:r>
            <w:r>
              <w:rPr>
                <w:spacing w:val="-28"/>
                <w:sz w:val="20"/>
              </w:rPr>
              <w:t> </w:t>
            </w:r>
            <w:r>
              <w:rPr>
                <w:sz w:val="20"/>
              </w:rPr>
              <w:t>k</w:t>
            </w:r>
            <w:r>
              <w:rPr>
                <w:spacing w:val="-27"/>
                <w:sz w:val="20"/>
              </w:rPr>
              <w:t> </w:t>
            </w:r>
            <w:r>
              <w:rPr>
                <w:sz w:val="20"/>
              </w:rPr>
              <w:t>ho</w:t>
            </w:r>
            <w:r>
              <w:rPr>
                <w:spacing w:val="-27"/>
                <w:sz w:val="20"/>
              </w:rPr>
              <w:t> </w:t>
            </w:r>
            <w:r>
              <w:rPr>
                <w:sz w:val="20"/>
              </w:rPr>
              <w:t>lizm</w:t>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w w:val="95"/>
                <w:sz w:val="20"/>
              </w:rPr>
              <w:t>A</w:t>
            </w:r>
            <w:r>
              <w:rPr>
                <w:spacing w:val="-27"/>
                <w:w w:val="95"/>
                <w:sz w:val="20"/>
              </w:rPr>
              <w:t> </w:t>
            </w:r>
            <w:r>
              <w:rPr>
                <w:w w:val="95"/>
                <w:sz w:val="20"/>
              </w:rPr>
              <w:t>ks</w:t>
            </w:r>
            <w:r>
              <w:rPr>
                <w:spacing w:val="-27"/>
                <w:w w:val="95"/>
                <w:sz w:val="20"/>
              </w:rPr>
              <w:t> </w:t>
            </w:r>
            <w:r>
              <w:rPr>
                <w:w w:val="95"/>
                <w:sz w:val="20"/>
              </w:rPr>
              <w:t>dnt</w:t>
            </w:r>
            <w:r>
              <w:rPr>
                <w:sz w:val="20"/>
              </w:rPr>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before="6"/>
              <w:ind w:right="196"/>
              <w:jc w:val="right"/>
              <w:rPr>
                <w:sz w:val="20"/>
              </w:rPr>
            </w:pPr>
            <w:r>
              <w:rPr>
                <w:sz w:val="20"/>
              </w:rPr>
              <w:t>Orl</w:t>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w w:val="90"/>
                <w:sz w:val="20"/>
              </w:rPr>
              <w:t>uh Kaunt</w:t>
            </w:r>
            <w:r>
              <w:rPr>
                <w:sz w:val="20"/>
              </w:rPr>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before="6"/>
              <w:ind w:right="196"/>
              <w:jc w:val="right"/>
              <w:rPr>
                <w:sz w:val="20"/>
              </w:rPr>
            </w:pPr>
            <w:r>
              <w:rPr>
                <w:w w:val="105"/>
                <w:sz w:val="20"/>
              </w:rPr>
              <w:t>A l</w:t>
            </w:r>
            <w:r>
              <w:rPr>
                <w:spacing w:val="-41"/>
                <w:w w:val="105"/>
                <w:sz w:val="20"/>
              </w:rPr>
              <w:t> </w:t>
            </w:r>
            <w:r>
              <w:rPr>
                <w:w w:val="105"/>
                <w:sz w:val="20"/>
              </w:rPr>
              <w:t>jii</w:t>
            </w:r>
            <w:r>
              <w:rPr>
                <w:sz w:val="20"/>
              </w:rPr>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w w:val="95"/>
                <w:sz w:val="20"/>
              </w:rPr>
              <w:t>uh</w:t>
            </w:r>
            <w:r>
              <w:rPr>
                <w:spacing w:val="-23"/>
                <w:w w:val="95"/>
                <w:sz w:val="20"/>
              </w:rPr>
              <w:t> </w:t>
            </w:r>
            <w:r>
              <w:rPr>
                <w:w w:val="95"/>
                <w:sz w:val="20"/>
              </w:rPr>
              <w:t>Kaun</w:t>
            </w:r>
            <w:r>
              <w:rPr>
                <w:spacing w:val="-23"/>
                <w:w w:val="95"/>
                <w:sz w:val="20"/>
              </w:rPr>
              <w:t> </w:t>
            </w:r>
            <w:r>
              <w:rPr>
                <w:w w:val="95"/>
                <w:sz w:val="20"/>
              </w:rPr>
              <w:t>tnt</w:t>
            </w:r>
            <w:r>
              <w:rPr>
                <w:sz w:val="20"/>
              </w:rPr>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before="6"/>
              <w:ind w:right="196"/>
              <w:jc w:val="right"/>
              <w:rPr>
                <w:sz w:val="20"/>
              </w:rPr>
            </w:pPr>
            <w:r>
              <w:rPr>
                <w:w w:val="95"/>
                <w:sz w:val="20"/>
              </w:rPr>
              <w:t>uh</w:t>
            </w:r>
            <w:r>
              <w:rPr>
                <w:spacing w:val="-34"/>
                <w:w w:val="95"/>
                <w:sz w:val="20"/>
              </w:rPr>
              <w:t> </w:t>
            </w:r>
            <w:r>
              <w:rPr>
                <w:w w:val="95"/>
                <w:sz w:val="20"/>
              </w:rPr>
              <w:t>Lau</w:t>
            </w:r>
            <w:r>
              <w:rPr>
                <w:sz w:val="20"/>
              </w:rPr>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sz w:val="20"/>
              </w:rPr>
              <w:t>Eik</w:t>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before="6"/>
              <w:ind w:right="196"/>
              <w:jc w:val="right"/>
              <w:rPr>
                <w:sz w:val="20"/>
              </w:rPr>
            </w:pPr>
            <w:r>
              <w:rPr>
                <w:sz w:val="20"/>
              </w:rPr>
              <w:t>Al</w:t>
            </w:r>
            <w:r>
              <w:rPr>
                <w:spacing w:val="-33"/>
                <w:sz w:val="20"/>
              </w:rPr>
              <w:t> </w:t>
            </w:r>
            <w:r>
              <w:rPr>
                <w:sz w:val="20"/>
              </w:rPr>
              <w:t>f</w:t>
            </w:r>
            <w:r>
              <w:rPr>
                <w:spacing w:val="-32"/>
                <w:sz w:val="20"/>
              </w:rPr>
              <w:t> </w:t>
            </w:r>
            <w:r>
              <w:rPr>
                <w:sz w:val="20"/>
              </w:rPr>
              <w:t>bet</w:t>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w w:val="95"/>
                <w:sz w:val="20"/>
              </w:rPr>
              <w:t>uh</w:t>
            </w:r>
            <w:r>
              <w:rPr>
                <w:spacing w:val="-35"/>
                <w:w w:val="95"/>
                <w:sz w:val="20"/>
              </w:rPr>
              <w:t> </w:t>
            </w:r>
            <w:r>
              <w:rPr>
                <w:w w:val="95"/>
                <w:sz w:val="20"/>
              </w:rPr>
              <w:t>Chee</w:t>
            </w:r>
            <w:r>
              <w:rPr>
                <w:spacing w:val="-35"/>
                <w:w w:val="95"/>
                <w:sz w:val="20"/>
              </w:rPr>
              <w:t> </w:t>
            </w:r>
            <w:r>
              <w:rPr>
                <w:w w:val="95"/>
                <w:sz w:val="20"/>
              </w:rPr>
              <w:t>vmnt</w:t>
            </w:r>
            <w:r>
              <w:rPr>
                <w:sz w:val="20"/>
              </w:rPr>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before="6"/>
              <w:ind w:right="196"/>
              <w:jc w:val="right"/>
              <w:rPr>
                <w:sz w:val="20"/>
              </w:rPr>
            </w:pPr>
            <w:r>
              <w:rPr>
                <w:w w:val="90"/>
                <w:sz w:val="20"/>
              </w:rPr>
              <w:t>Orl</w:t>
            </w:r>
            <w:r>
              <w:rPr>
                <w:spacing w:val="-17"/>
                <w:w w:val="90"/>
                <w:sz w:val="20"/>
              </w:rPr>
              <w:t> </w:t>
            </w:r>
            <w:r>
              <w:rPr>
                <w:w w:val="90"/>
                <w:sz w:val="20"/>
              </w:rPr>
              <w:t>seu</w:t>
            </w:r>
            <w:r>
              <w:rPr>
                <w:sz w:val="20"/>
              </w:rPr>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sz w:val="20"/>
              </w:rPr>
              <w:t>A</w:t>
            </w:r>
            <w:r>
              <w:rPr>
                <w:spacing w:val="-31"/>
                <w:sz w:val="20"/>
              </w:rPr>
              <w:t> </w:t>
            </w:r>
            <w:r>
              <w:rPr>
                <w:sz w:val="20"/>
              </w:rPr>
              <w:t>knii</w:t>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before="6"/>
              <w:ind w:right="196"/>
              <w:jc w:val="right"/>
              <w:rPr>
                <w:sz w:val="20"/>
              </w:rPr>
            </w:pPr>
            <w:r>
              <w:rPr>
                <w:w w:val="95"/>
                <w:sz w:val="20"/>
              </w:rPr>
              <w:t>orl</w:t>
            </w:r>
            <w:r>
              <w:rPr>
                <w:spacing w:val="-18"/>
                <w:w w:val="95"/>
                <w:sz w:val="20"/>
              </w:rPr>
              <w:t> </w:t>
            </w:r>
            <w:r>
              <w:rPr>
                <w:w w:val="95"/>
                <w:sz w:val="20"/>
              </w:rPr>
              <w:t>Theu</w:t>
            </w:r>
            <w:r>
              <w:rPr>
                <w:sz w:val="20"/>
              </w:rPr>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sz w:val="20"/>
              </w:rPr>
              <w:t>Akt</w:t>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before="6"/>
              <w:ind w:right="196"/>
              <w:jc w:val="right"/>
              <w:rPr>
                <w:sz w:val="20"/>
              </w:rPr>
            </w:pPr>
            <w:r>
              <w:rPr>
                <w:sz w:val="20"/>
              </w:rPr>
              <w:t>ol</w:t>
            </w:r>
            <w:r>
              <w:rPr>
                <w:spacing w:val="-31"/>
                <w:sz w:val="20"/>
              </w:rPr>
              <w:t> </w:t>
            </w:r>
            <w:r>
              <w:rPr>
                <w:sz w:val="20"/>
              </w:rPr>
              <w:t>tn</w:t>
            </w:r>
            <w:r>
              <w:rPr>
                <w:spacing w:val="-30"/>
                <w:sz w:val="20"/>
              </w:rPr>
              <w:t> </w:t>
            </w:r>
            <w:r>
              <w:rPr>
                <w:sz w:val="20"/>
              </w:rPr>
              <w:t>Tau</w:t>
            </w:r>
            <w:r>
              <w:rPr>
                <w:spacing w:val="-30"/>
                <w:sz w:val="20"/>
              </w:rPr>
              <w:t> </w:t>
            </w:r>
            <w:r>
              <w:rPr>
                <w:sz w:val="20"/>
              </w:rPr>
              <w:t>wz</w:t>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w w:val="90"/>
                <w:sz w:val="20"/>
              </w:rPr>
              <w:t>A</w:t>
            </w:r>
            <w:r>
              <w:rPr>
                <w:spacing w:val="-18"/>
                <w:w w:val="90"/>
                <w:sz w:val="20"/>
              </w:rPr>
              <w:t> </w:t>
            </w:r>
            <w:r>
              <w:rPr>
                <w:w w:val="90"/>
                <w:sz w:val="20"/>
              </w:rPr>
              <w:t>kshn</w:t>
            </w:r>
            <w:r>
              <w:rPr>
                <w:sz w:val="20"/>
              </w:rPr>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before="6"/>
              <w:ind w:right="196"/>
              <w:jc w:val="right"/>
              <w:rPr>
                <w:sz w:val="20"/>
              </w:rPr>
            </w:pPr>
            <w:r>
              <w:rPr>
                <w:w w:val="95"/>
                <w:sz w:val="20"/>
              </w:rPr>
              <w:t>Orl</w:t>
            </w:r>
            <w:r>
              <w:rPr>
                <w:spacing w:val="-17"/>
                <w:w w:val="95"/>
                <w:sz w:val="20"/>
              </w:rPr>
              <w:t> </w:t>
            </w:r>
            <w:r>
              <w:rPr>
                <w:w w:val="95"/>
                <w:sz w:val="20"/>
              </w:rPr>
              <w:t>weiz</w:t>
            </w:r>
            <w:r>
              <w:rPr>
                <w:sz w:val="20"/>
              </w:rPr>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sz w:val="20"/>
              </w:rPr>
              <w:t>A</w:t>
            </w:r>
            <w:r>
              <w:rPr>
                <w:spacing w:val="-23"/>
                <w:sz w:val="20"/>
              </w:rPr>
              <w:t> </w:t>
            </w:r>
            <w:r>
              <w:rPr>
                <w:sz w:val="20"/>
              </w:rPr>
              <w:t>kt</w:t>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before="6"/>
              <w:ind w:right="196"/>
              <w:jc w:val="right"/>
              <w:rPr>
                <w:sz w:val="20"/>
              </w:rPr>
            </w:pPr>
            <w:r>
              <w:rPr>
                <w:sz w:val="20"/>
              </w:rPr>
              <w:t>Am</w:t>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w w:val="95"/>
                <w:sz w:val="20"/>
              </w:rPr>
              <w:t>A</w:t>
            </w:r>
            <w:r>
              <w:rPr>
                <w:spacing w:val="-27"/>
                <w:w w:val="95"/>
                <w:sz w:val="20"/>
              </w:rPr>
              <w:t> </w:t>
            </w:r>
            <w:r>
              <w:rPr>
                <w:w w:val="95"/>
                <w:sz w:val="20"/>
              </w:rPr>
              <w:t>ktrs</w:t>
            </w:r>
            <w:r>
              <w:rPr>
                <w:sz w:val="20"/>
              </w:rPr>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before="6"/>
              <w:ind w:right="196"/>
              <w:jc w:val="right"/>
              <w:rPr>
                <w:sz w:val="20"/>
              </w:rPr>
            </w:pPr>
            <w:r>
              <w:rPr>
                <w:w w:val="90"/>
                <w:sz w:val="20"/>
              </w:rPr>
              <w:t>am Bi</w:t>
            </w:r>
            <w:r>
              <w:rPr>
                <w:spacing w:val="-37"/>
                <w:w w:val="90"/>
                <w:sz w:val="20"/>
              </w:rPr>
              <w:t> </w:t>
            </w:r>
            <w:r>
              <w:rPr>
                <w:w w:val="90"/>
                <w:sz w:val="20"/>
              </w:rPr>
              <w:t>shn</w:t>
            </w:r>
            <w:r>
              <w:rPr>
                <w:sz w:val="20"/>
              </w:rPr>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sz w:val="20"/>
              </w:rPr>
              <w:t>Ad</w:t>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before="6"/>
              <w:ind w:right="196"/>
              <w:jc w:val="right"/>
              <w:rPr>
                <w:sz w:val="20"/>
              </w:rPr>
            </w:pPr>
            <w:r>
              <w:rPr>
                <w:w w:val="95"/>
                <w:sz w:val="20"/>
              </w:rPr>
              <w:t>Am</w:t>
            </w:r>
            <w:r>
              <w:rPr>
                <w:spacing w:val="-27"/>
                <w:w w:val="95"/>
                <w:sz w:val="20"/>
              </w:rPr>
              <w:t> </w:t>
            </w:r>
            <w:r>
              <w:rPr>
                <w:w w:val="95"/>
                <w:sz w:val="20"/>
              </w:rPr>
              <w:t>by</w:t>
            </w:r>
            <w:r>
              <w:rPr>
                <w:spacing w:val="-27"/>
                <w:w w:val="95"/>
                <w:sz w:val="20"/>
              </w:rPr>
              <w:t> </w:t>
            </w:r>
            <w:r>
              <w:rPr>
                <w:w w:val="95"/>
                <w:sz w:val="20"/>
              </w:rPr>
              <w:t>lns</w:t>
            </w:r>
            <w:r>
              <w:rPr>
                <w:sz w:val="20"/>
              </w:rPr>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w w:val="95"/>
                <w:sz w:val="20"/>
              </w:rPr>
              <w:t>uh</w:t>
            </w:r>
            <w:r>
              <w:rPr>
                <w:spacing w:val="-25"/>
                <w:w w:val="95"/>
                <w:sz w:val="20"/>
              </w:rPr>
              <w:t> </w:t>
            </w:r>
            <w:r>
              <w:rPr>
                <w:w w:val="95"/>
                <w:sz w:val="20"/>
              </w:rPr>
              <w:t>Di</w:t>
            </w:r>
            <w:r>
              <w:rPr>
                <w:spacing w:val="-25"/>
                <w:w w:val="95"/>
                <w:sz w:val="20"/>
              </w:rPr>
              <w:t> </w:t>
            </w:r>
            <w:r>
              <w:rPr>
                <w:w w:val="95"/>
                <w:sz w:val="20"/>
              </w:rPr>
              <w:t>kshn</w:t>
            </w:r>
            <w:r>
              <w:rPr>
                <w:sz w:val="20"/>
              </w:rPr>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before="6"/>
              <w:ind w:right="196"/>
              <w:jc w:val="right"/>
              <w:rPr>
                <w:sz w:val="20"/>
              </w:rPr>
            </w:pPr>
            <w:r>
              <w:rPr>
                <w:w w:val="95"/>
                <w:sz w:val="20"/>
              </w:rPr>
              <w:t>uh</w:t>
            </w:r>
            <w:r>
              <w:rPr>
                <w:spacing w:val="-26"/>
                <w:w w:val="95"/>
                <w:sz w:val="20"/>
              </w:rPr>
              <w:t> </w:t>
            </w:r>
            <w:r>
              <w:rPr>
                <w:w w:val="95"/>
                <w:sz w:val="20"/>
              </w:rPr>
              <w:t>Mung</w:t>
            </w:r>
            <w:r>
              <w:rPr>
                <w:sz w:val="20"/>
              </w:rPr>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sz w:val="20"/>
              </w:rPr>
              <w:t>A</w:t>
            </w:r>
            <w:r>
              <w:rPr>
                <w:spacing w:val="-29"/>
                <w:sz w:val="20"/>
              </w:rPr>
              <w:t> </w:t>
            </w:r>
            <w:r>
              <w:rPr>
                <w:sz w:val="20"/>
              </w:rPr>
              <w:t>je</w:t>
            </w:r>
            <w:r>
              <w:rPr>
                <w:spacing w:val="-29"/>
                <w:sz w:val="20"/>
              </w:rPr>
              <w:t> </w:t>
            </w:r>
            <w:r>
              <w:rPr>
                <w:sz w:val="20"/>
              </w:rPr>
              <w:t>ktiv</w:t>
              <w:tab/>
            </w:r>
            <w:r>
              <w:rPr>
                <w:w w:val="80"/>
                <w:sz w:val="20"/>
                <w:u w:val="single"/>
              </w:rPr>
              <w:t> </w:t>
            </w:r>
            <w:r>
              <w:rPr>
                <w:sz w:val="20"/>
                <w:u w:val="single"/>
              </w:rPr>
              <w:tab/>
            </w:r>
          </w:p>
        </w:tc>
        <w:tc>
          <w:tcPr>
            <w:tcW w:w="4498" w:type="dxa"/>
          </w:tcPr>
          <w:p>
            <w:pPr>
              <w:pStyle w:val="TableParagraph"/>
              <w:tabs>
                <w:tab w:pos="1740" w:val="left" w:leader="none"/>
                <w:tab w:pos="3631" w:val="left" w:leader="none"/>
              </w:tabs>
              <w:spacing w:before="24"/>
              <w:ind w:right="196"/>
              <w:jc w:val="right"/>
              <w:rPr>
                <w:sz w:val="18"/>
              </w:rPr>
            </w:pPr>
            <w:r>
              <w:rPr>
                <w:w w:val="95"/>
                <w:sz w:val="18"/>
              </w:rPr>
              <w:t>uh</w:t>
            </w:r>
            <w:r>
              <w:rPr>
                <w:spacing w:val="-23"/>
                <w:w w:val="95"/>
                <w:sz w:val="18"/>
              </w:rPr>
              <w:t> </w:t>
            </w:r>
            <w:r>
              <w:rPr>
                <w:w w:val="95"/>
                <w:sz w:val="18"/>
              </w:rPr>
              <w:t>Myoo</w:t>
            </w:r>
            <w:r>
              <w:rPr>
                <w:spacing w:val="-23"/>
                <w:w w:val="95"/>
                <w:sz w:val="18"/>
              </w:rPr>
              <w:t> </w:t>
            </w:r>
            <w:r>
              <w:rPr>
                <w:w w:val="95"/>
                <w:sz w:val="18"/>
              </w:rPr>
              <w:t>zmn_</w:t>
            </w:r>
            <w:r>
              <w:rPr>
                <w:spacing w:val="-23"/>
                <w:w w:val="95"/>
                <w:sz w:val="18"/>
              </w:rPr>
              <w:t> </w:t>
            </w:r>
            <w:r>
              <w:rPr>
                <w:w w:val="95"/>
                <w:sz w:val="18"/>
              </w:rPr>
              <w:t>park</w:t>
            </w:r>
            <w:r>
              <w:rPr>
                <w:sz w:val="18"/>
              </w:rPr>
              <w:tab/>
            </w:r>
            <w:r>
              <w:rPr>
                <w:w w:val="80"/>
                <w:sz w:val="18"/>
                <w:u w:val="single"/>
              </w:rPr>
              <w:t> </w:t>
            </w:r>
            <w:r>
              <w:rPr>
                <w:sz w:val="18"/>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sz w:val="20"/>
              </w:rPr>
              <w:t>A</w:t>
            </w:r>
            <w:r>
              <w:rPr>
                <w:spacing w:val="-36"/>
                <w:sz w:val="20"/>
              </w:rPr>
              <w:t> </w:t>
            </w:r>
            <w:r>
              <w:rPr>
                <w:sz w:val="20"/>
              </w:rPr>
              <w:t>dmi</w:t>
            </w:r>
            <w:r>
              <w:rPr>
                <w:spacing w:val="-36"/>
                <w:sz w:val="20"/>
              </w:rPr>
              <w:t> </w:t>
            </w:r>
            <w:r>
              <w:rPr>
                <w:sz w:val="20"/>
              </w:rPr>
              <w:t>n</w:t>
            </w:r>
            <w:r>
              <w:rPr>
                <w:spacing w:val="-36"/>
                <w:sz w:val="20"/>
              </w:rPr>
              <w:t> </w:t>
            </w:r>
            <w:r>
              <w:rPr>
                <w:sz w:val="20"/>
              </w:rPr>
              <w:t>si</w:t>
            </w:r>
            <w:r>
              <w:rPr>
                <w:spacing w:val="-36"/>
                <w:sz w:val="20"/>
              </w:rPr>
              <w:t> </w:t>
            </w:r>
            <w:r>
              <w:rPr>
                <w:sz w:val="20"/>
              </w:rPr>
              <w:t>stnt</w:t>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line="229" w:lineRule="exact"/>
              <w:ind w:right="196"/>
              <w:jc w:val="right"/>
              <w:rPr>
                <w:sz w:val="20"/>
              </w:rPr>
            </w:pPr>
            <w:r>
              <w:rPr>
                <w:sz w:val="20"/>
              </w:rPr>
              <w:t>An</w:t>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w w:val="90"/>
                <w:sz w:val="20"/>
              </w:rPr>
              <w:t>a</w:t>
            </w:r>
            <w:r>
              <w:rPr>
                <w:spacing w:val="-27"/>
                <w:w w:val="90"/>
                <w:sz w:val="20"/>
              </w:rPr>
              <w:t> </w:t>
            </w:r>
            <w:r>
              <w:rPr>
                <w:w w:val="90"/>
                <w:sz w:val="20"/>
              </w:rPr>
              <w:t>d</w:t>
            </w:r>
            <w:r>
              <w:rPr>
                <w:spacing w:val="-26"/>
                <w:w w:val="90"/>
                <w:sz w:val="20"/>
              </w:rPr>
              <w:t> </w:t>
            </w:r>
            <w:r>
              <w:rPr>
                <w:w w:val="90"/>
                <w:sz w:val="20"/>
              </w:rPr>
              <w:t>Le</w:t>
            </w:r>
            <w:r>
              <w:rPr>
                <w:spacing w:val="-26"/>
                <w:w w:val="90"/>
                <w:sz w:val="20"/>
              </w:rPr>
              <w:t> </w:t>
            </w:r>
            <w:r>
              <w:rPr>
                <w:w w:val="90"/>
                <w:sz w:val="20"/>
              </w:rPr>
              <w:t>sns</w:t>
            </w:r>
            <w:r>
              <w:rPr>
                <w:sz w:val="20"/>
              </w:rPr>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line="229" w:lineRule="exact"/>
              <w:ind w:right="196"/>
              <w:jc w:val="right"/>
              <w:rPr>
                <w:sz w:val="20"/>
              </w:rPr>
            </w:pPr>
            <w:r>
              <w:rPr>
                <w:w w:val="95"/>
                <w:sz w:val="20"/>
              </w:rPr>
              <w:t>a</w:t>
            </w:r>
            <w:r>
              <w:rPr>
                <w:spacing w:val="-27"/>
                <w:w w:val="95"/>
                <w:sz w:val="20"/>
              </w:rPr>
              <w:t> </w:t>
            </w:r>
            <w:r>
              <w:rPr>
                <w:w w:val="95"/>
                <w:sz w:val="20"/>
              </w:rPr>
              <w:t>n</w:t>
            </w:r>
            <w:r>
              <w:rPr>
                <w:spacing w:val="-26"/>
                <w:w w:val="95"/>
                <w:sz w:val="20"/>
              </w:rPr>
              <w:t> </w:t>
            </w:r>
            <w:r>
              <w:rPr>
                <w:w w:val="95"/>
                <w:sz w:val="20"/>
              </w:rPr>
              <w:t>Stte</w:t>
            </w:r>
            <w:r>
              <w:rPr>
                <w:spacing w:val="-26"/>
                <w:w w:val="95"/>
                <w:sz w:val="20"/>
              </w:rPr>
              <w:t> </w:t>
            </w:r>
            <w:r>
              <w:rPr>
                <w:w w:val="95"/>
                <w:sz w:val="20"/>
              </w:rPr>
              <w:t>tik</w:t>
            </w:r>
            <w:r>
              <w:rPr>
                <w:sz w:val="20"/>
              </w:rPr>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sz w:val="20"/>
              </w:rPr>
              <w:t>uh</w:t>
            </w:r>
            <w:r>
              <w:rPr>
                <w:spacing w:val="-26"/>
                <w:sz w:val="20"/>
              </w:rPr>
              <w:t> </w:t>
            </w:r>
            <w:r>
              <w:rPr>
                <w:sz w:val="20"/>
              </w:rPr>
              <w:t>do</w:t>
            </w:r>
            <w:r>
              <w:rPr>
                <w:spacing w:val="-26"/>
                <w:sz w:val="20"/>
              </w:rPr>
              <w:t> </w:t>
            </w:r>
            <w:r>
              <w:rPr>
                <w:sz w:val="20"/>
              </w:rPr>
              <w:t>pt</w:t>
            </w:r>
            <w:r>
              <w:rPr>
                <w:spacing w:val="-26"/>
                <w:sz w:val="20"/>
              </w:rPr>
              <w:t> </w:t>
            </w:r>
            <w:r>
              <w:rPr>
                <w:sz w:val="20"/>
              </w:rPr>
              <w:t>Tfa</w:t>
            </w:r>
            <w:r>
              <w:rPr>
                <w:spacing w:val="-26"/>
                <w:sz w:val="20"/>
              </w:rPr>
              <w:t> </w:t>
            </w:r>
            <w:r>
              <w:rPr>
                <w:sz w:val="20"/>
              </w:rPr>
              <w:t>m</w:t>
            </w:r>
            <w:r>
              <w:rPr>
                <w:spacing w:val="-25"/>
                <w:sz w:val="20"/>
              </w:rPr>
              <w:t> </w:t>
            </w:r>
            <w:r>
              <w:rPr>
                <w:sz w:val="20"/>
              </w:rPr>
              <w:t>lii</w:t>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line="229" w:lineRule="exact"/>
              <w:ind w:right="196"/>
              <w:jc w:val="right"/>
              <w:rPr>
                <w:sz w:val="20"/>
              </w:rPr>
            </w:pPr>
            <w:r>
              <w:rPr>
                <w:sz w:val="20"/>
              </w:rPr>
              <w:t>A</w:t>
            </w:r>
            <w:r>
              <w:rPr>
                <w:spacing w:val="-36"/>
                <w:sz w:val="20"/>
              </w:rPr>
              <w:t> </w:t>
            </w:r>
            <w:r>
              <w:rPr>
                <w:sz w:val="20"/>
              </w:rPr>
              <w:t>n</w:t>
            </w:r>
            <w:r>
              <w:rPr>
                <w:spacing w:val="-36"/>
                <w:sz w:val="20"/>
              </w:rPr>
              <w:t> </w:t>
            </w:r>
            <w:r>
              <w:rPr>
                <w:sz w:val="20"/>
              </w:rPr>
              <w:t>kist</w:t>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w w:val="90"/>
                <w:sz w:val="20"/>
              </w:rPr>
              <w:t>A</w:t>
            </w:r>
            <w:r>
              <w:rPr>
                <w:spacing w:val="-7"/>
                <w:w w:val="90"/>
                <w:sz w:val="20"/>
              </w:rPr>
              <w:t> </w:t>
            </w:r>
            <w:r>
              <w:rPr>
                <w:w w:val="90"/>
                <w:sz w:val="20"/>
              </w:rPr>
              <w:t>dverb</w:t>
            </w:r>
            <w:r>
              <w:rPr>
                <w:sz w:val="20"/>
              </w:rPr>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line="229" w:lineRule="exact"/>
              <w:ind w:right="196"/>
              <w:jc w:val="right"/>
              <w:rPr>
                <w:sz w:val="20"/>
              </w:rPr>
            </w:pPr>
            <w:r>
              <w:rPr>
                <w:sz w:val="20"/>
              </w:rPr>
              <w:t>And</w:t>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w w:val="95"/>
                <w:sz w:val="20"/>
              </w:rPr>
              <w:t>a</w:t>
            </w:r>
            <w:r>
              <w:rPr>
                <w:spacing w:val="-26"/>
                <w:w w:val="95"/>
                <w:sz w:val="20"/>
              </w:rPr>
              <w:t> </w:t>
            </w:r>
            <w:r>
              <w:rPr>
                <w:w w:val="95"/>
                <w:sz w:val="20"/>
              </w:rPr>
              <w:t>dver</w:t>
            </w:r>
            <w:r>
              <w:rPr>
                <w:spacing w:val="-26"/>
                <w:w w:val="95"/>
                <w:sz w:val="20"/>
              </w:rPr>
              <w:t> </w:t>
            </w:r>
            <w:r>
              <w:rPr>
                <w:w w:val="95"/>
                <w:sz w:val="20"/>
              </w:rPr>
              <w:t>biyl</w:t>
            </w:r>
            <w:r>
              <w:rPr>
                <w:spacing w:val="-26"/>
                <w:w w:val="95"/>
                <w:sz w:val="20"/>
              </w:rPr>
              <w:t> </w:t>
            </w:r>
            <w:r>
              <w:rPr>
                <w:w w:val="95"/>
                <w:sz w:val="20"/>
              </w:rPr>
              <w:t>Klorz</w:t>
            </w:r>
            <w:r>
              <w:rPr>
                <w:sz w:val="20"/>
              </w:rPr>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line="229" w:lineRule="exact"/>
              <w:ind w:right="196"/>
              <w:jc w:val="right"/>
              <w:rPr>
                <w:sz w:val="20"/>
              </w:rPr>
            </w:pPr>
            <w:r>
              <w:rPr>
                <w:w w:val="95"/>
                <w:sz w:val="20"/>
              </w:rPr>
              <w:t>Ang</w:t>
            </w:r>
            <w:r>
              <w:rPr>
                <w:spacing w:val="-25"/>
                <w:w w:val="95"/>
                <w:sz w:val="20"/>
              </w:rPr>
              <w:t> </w:t>
            </w:r>
            <w:r>
              <w:rPr>
                <w:w w:val="95"/>
                <w:sz w:val="20"/>
              </w:rPr>
              <w:t>grii</w:t>
            </w:r>
            <w:r>
              <w:rPr>
                <w:sz w:val="20"/>
              </w:rPr>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w w:val="95"/>
                <w:sz w:val="20"/>
              </w:rPr>
              <w:t>A</w:t>
            </w:r>
            <w:r>
              <w:rPr>
                <w:spacing w:val="-26"/>
                <w:w w:val="95"/>
                <w:sz w:val="20"/>
              </w:rPr>
              <w:t> </w:t>
            </w:r>
            <w:r>
              <w:rPr>
                <w:w w:val="95"/>
                <w:sz w:val="20"/>
              </w:rPr>
              <w:t>dvert</w:t>
            </w:r>
            <w:r>
              <w:rPr>
                <w:sz w:val="20"/>
              </w:rPr>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line="228" w:lineRule="exact"/>
              <w:ind w:right="196"/>
              <w:jc w:val="right"/>
              <w:rPr>
                <w:sz w:val="20"/>
              </w:rPr>
            </w:pPr>
            <w:r>
              <w:rPr>
                <w:sz w:val="20"/>
              </w:rPr>
              <w:t>A n</w:t>
            </w:r>
            <w:r>
              <w:rPr>
                <w:spacing w:val="-45"/>
                <w:sz w:val="20"/>
              </w:rPr>
              <w:t> </w:t>
            </w:r>
            <w:r>
              <w:rPr>
                <w:sz w:val="20"/>
              </w:rPr>
              <w:t>ml</w:t>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sz w:val="20"/>
              </w:rPr>
              <w:t>A</w:t>
            </w:r>
            <w:r>
              <w:rPr>
                <w:spacing w:val="-40"/>
                <w:sz w:val="20"/>
              </w:rPr>
              <w:t> </w:t>
            </w:r>
            <w:r>
              <w:rPr>
                <w:sz w:val="20"/>
              </w:rPr>
              <w:t>dv</w:t>
            </w:r>
            <w:r>
              <w:rPr>
                <w:spacing w:val="-40"/>
                <w:sz w:val="20"/>
              </w:rPr>
              <w:t> </w:t>
            </w:r>
            <w:r>
              <w:rPr>
                <w:sz w:val="20"/>
              </w:rPr>
              <w:t>tai</w:t>
            </w:r>
            <w:r>
              <w:rPr>
                <w:spacing w:val="-40"/>
                <w:sz w:val="20"/>
              </w:rPr>
              <w:t> </w:t>
            </w:r>
            <w:r>
              <w:rPr>
                <w:sz w:val="20"/>
              </w:rPr>
              <w:t>zing</w:t>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line="228" w:lineRule="exact"/>
              <w:ind w:right="196"/>
              <w:jc w:val="right"/>
              <w:rPr>
                <w:sz w:val="20"/>
              </w:rPr>
            </w:pPr>
            <w:r>
              <w:rPr>
                <w:w w:val="95"/>
                <w:sz w:val="20"/>
              </w:rPr>
              <w:t>a</w:t>
            </w:r>
            <w:r>
              <w:rPr>
                <w:spacing w:val="-31"/>
                <w:w w:val="95"/>
                <w:sz w:val="20"/>
              </w:rPr>
              <w:t> </w:t>
            </w:r>
            <w:r>
              <w:rPr>
                <w:w w:val="95"/>
                <w:sz w:val="20"/>
              </w:rPr>
              <w:t>n</w:t>
            </w:r>
            <w:r>
              <w:rPr>
                <w:spacing w:val="-31"/>
                <w:w w:val="95"/>
                <w:sz w:val="20"/>
              </w:rPr>
              <w:t> </w:t>
            </w:r>
            <w:r>
              <w:rPr>
                <w:w w:val="95"/>
                <w:sz w:val="20"/>
              </w:rPr>
              <w:t>Mei</w:t>
            </w:r>
            <w:r>
              <w:rPr>
                <w:spacing w:val="-30"/>
                <w:w w:val="95"/>
                <w:sz w:val="20"/>
              </w:rPr>
              <w:t> </w:t>
            </w:r>
            <w:r>
              <w:rPr>
                <w:w w:val="95"/>
                <w:sz w:val="20"/>
              </w:rPr>
              <w:t>shn</w:t>
            </w:r>
            <w:r>
              <w:rPr>
                <w:sz w:val="20"/>
              </w:rPr>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w w:val="95"/>
                <w:sz w:val="20"/>
              </w:rPr>
              <w:t>uh</w:t>
            </w:r>
            <w:r>
              <w:rPr>
                <w:spacing w:val="-35"/>
                <w:w w:val="95"/>
                <w:sz w:val="20"/>
              </w:rPr>
              <w:t> </w:t>
            </w:r>
            <w:r>
              <w:rPr>
                <w:w w:val="95"/>
                <w:sz w:val="20"/>
              </w:rPr>
              <w:t>Dvaiz</w:t>
            </w:r>
            <w:r>
              <w:rPr>
                <w:sz w:val="20"/>
              </w:rPr>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line="228" w:lineRule="exact"/>
              <w:ind w:right="196"/>
              <w:jc w:val="right"/>
              <w:rPr>
                <w:sz w:val="20"/>
              </w:rPr>
            </w:pPr>
            <w:r>
              <w:rPr>
                <w:w w:val="95"/>
                <w:sz w:val="20"/>
              </w:rPr>
              <w:t>Ang</w:t>
            </w:r>
            <w:r>
              <w:rPr>
                <w:spacing w:val="-24"/>
                <w:w w:val="95"/>
                <w:sz w:val="20"/>
              </w:rPr>
              <w:t> </w:t>
            </w:r>
            <w:r>
              <w:rPr>
                <w:w w:val="95"/>
                <w:sz w:val="20"/>
              </w:rPr>
              <w:t>kl</w:t>
            </w:r>
            <w:r>
              <w:rPr>
                <w:sz w:val="20"/>
              </w:rPr>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sz w:val="20"/>
              </w:rPr>
              <w:t>Eir</w:t>
            </w:r>
            <w:r>
              <w:rPr>
                <w:spacing w:val="-40"/>
                <w:sz w:val="20"/>
              </w:rPr>
              <w:t> </w:t>
            </w:r>
            <w:r>
              <w:rPr>
                <w:sz w:val="20"/>
              </w:rPr>
              <w:t>r</w:t>
            </w:r>
            <w:r>
              <w:rPr>
                <w:spacing w:val="-39"/>
                <w:sz w:val="20"/>
              </w:rPr>
              <w:t> </w:t>
            </w:r>
            <w:r>
              <w:rPr>
                <w:sz w:val="20"/>
              </w:rPr>
              <w:t>plein</w:t>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line="228" w:lineRule="exact"/>
              <w:ind w:right="196"/>
              <w:jc w:val="right"/>
              <w:rPr>
                <w:sz w:val="20"/>
              </w:rPr>
            </w:pPr>
            <w:r>
              <w:rPr>
                <w:sz w:val="20"/>
              </w:rPr>
              <w:t>a</w:t>
            </w:r>
            <w:r>
              <w:rPr>
                <w:spacing w:val="-33"/>
                <w:sz w:val="20"/>
              </w:rPr>
              <w:t> </w:t>
            </w:r>
            <w:r>
              <w:rPr>
                <w:sz w:val="20"/>
              </w:rPr>
              <w:t>n</w:t>
            </w:r>
            <w:r>
              <w:rPr>
                <w:spacing w:val="-32"/>
                <w:sz w:val="20"/>
              </w:rPr>
              <w:t> </w:t>
            </w:r>
            <w:r>
              <w:rPr>
                <w:sz w:val="20"/>
              </w:rPr>
              <w:t>Ver</w:t>
            </w:r>
            <w:r>
              <w:rPr>
                <w:spacing w:val="-33"/>
                <w:sz w:val="20"/>
              </w:rPr>
              <w:t> </w:t>
            </w:r>
            <w:r>
              <w:rPr>
                <w:sz w:val="20"/>
              </w:rPr>
              <w:t>s</w:t>
            </w:r>
            <w:r>
              <w:rPr>
                <w:spacing w:val="-32"/>
                <w:sz w:val="20"/>
              </w:rPr>
              <w:t> </w:t>
            </w:r>
            <w:r>
              <w:rPr>
                <w:sz w:val="20"/>
              </w:rPr>
              <w:t>rii</w:t>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w w:val="95"/>
                <w:sz w:val="20"/>
              </w:rPr>
              <w:t>uh</w:t>
            </w:r>
            <w:r>
              <w:rPr>
                <w:spacing w:val="-39"/>
                <w:w w:val="95"/>
                <w:sz w:val="20"/>
              </w:rPr>
              <w:t> </w:t>
            </w:r>
            <w:r>
              <w:rPr>
                <w:w w:val="95"/>
                <w:sz w:val="20"/>
              </w:rPr>
              <w:t>Feir</w:t>
            </w:r>
            <w:r>
              <w:rPr>
                <w:sz w:val="20"/>
              </w:rPr>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line="228" w:lineRule="exact"/>
              <w:ind w:right="196"/>
              <w:jc w:val="right"/>
              <w:rPr>
                <w:sz w:val="20"/>
              </w:rPr>
            </w:pPr>
            <w:r>
              <w:rPr>
                <w:sz w:val="20"/>
              </w:rPr>
              <w:t>uh</w:t>
            </w:r>
            <w:r>
              <w:rPr>
                <w:spacing w:val="-28"/>
                <w:sz w:val="20"/>
              </w:rPr>
              <w:t> </w:t>
            </w:r>
            <w:r>
              <w:rPr>
                <w:sz w:val="20"/>
              </w:rPr>
              <w:t>Nu</w:t>
            </w:r>
            <w:r>
              <w:rPr>
                <w:spacing w:val="-27"/>
                <w:sz w:val="20"/>
              </w:rPr>
              <w:t> </w:t>
            </w:r>
            <w:r>
              <w:rPr>
                <w:sz w:val="20"/>
              </w:rPr>
              <w:t>th</w:t>
              <w:tab/>
            </w:r>
            <w:r>
              <w:rPr>
                <w:w w:val="80"/>
                <w:sz w:val="20"/>
                <w:u w:val="single"/>
              </w:rPr>
              <w:t> </w:t>
            </w:r>
            <w:r>
              <w:rPr>
                <w:sz w:val="20"/>
                <w:u w:val="single"/>
              </w:rPr>
              <w:tab/>
            </w:r>
          </w:p>
        </w:tc>
      </w:tr>
      <w:tr>
        <w:trPr>
          <w:trHeight w:val="270" w:hRule="atLeast"/>
        </w:trPr>
        <w:tc>
          <w:tcPr>
            <w:tcW w:w="4046" w:type="dxa"/>
          </w:tcPr>
          <w:p>
            <w:pPr>
              <w:pStyle w:val="TableParagraph"/>
              <w:tabs>
                <w:tab w:pos="1739" w:val="left" w:leader="none"/>
                <w:tab w:pos="3631" w:val="left" w:leader="none"/>
              </w:tabs>
              <w:spacing w:before="2"/>
              <w:ind w:right="12"/>
              <w:jc w:val="center"/>
              <w:rPr>
                <w:sz w:val="20"/>
              </w:rPr>
            </w:pPr>
            <w:r>
              <w:rPr>
                <w:w w:val="95"/>
                <w:sz w:val="20"/>
              </w:rPr>
              <w:t>uh</w:t>
            </w:r>
            <w:r>
              <w:rPr>
                <w:spacing w:val="-38"/>
                <w:w w:val="95"/>
                <w:sz w:val="20"/>
              </w:rPr>
              <w:t> </w:t>
            </w:r>
            <w:r>
              <w:rPr>
                <w:w w:val="95"/>
                <w:sz w:val="20"/>
              </w:rPr>
              <w:t>Ford</w:t>
            </w:r>
            <w:r>
              <w:rPr>
                <w:sz w:val="20"/>
              </w:rPr>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line="228" w:lineRule="exact"/>
              <w:ind w:right="196"/>
              <w:jc w:val="right"/>
              <w:rPr>
                <w:sz w:val="20"/>
              </w:rPr>
            </w:pPr>
            <w:r>
              <w:rPr>
                <w:w w:val="95"/>
                <w:sz w:val="20"/>
              </w:rPr>
              <w:t>Arn</w:t>
            </w:r>
            <w:r>
              <w:rPr>
                <w:spacing w:val="-37"/>
                <w:w w:val="95"/>
                <w:sz w:val="20"/>
              </w:rPr>
              <w:t> </w:t>
            </w:r>
            <w:r>
              <w:rPr>
                <w:w w:val="95"/>
                <w:sz w:val="20"/>
              </w:rPr>
              <w:t>s</w:t>
            </w:r>
            <w:r>
              <w:rPr>
                <w:sz w:val="20"/>
              </w:rPr>
              <w:tab/>
            </w:r>
            <w:r>
              <w:rPr>
                <w:w w:val="80"/>
                <w:sz w:val="20"/>
                <w:u w:val="single"/>
              </w:rPr>
              <w:t> </w:t>
            </w:r>
            <w:r>
              <w:rPr>
                <w:sz w:val="20"/>
                <w:u w:val="single"/>
              </w:rPr>
              <w:tab/>
            </w:r>
          </w:p>
        </w:tc>
      </w:tr>
      <w:tr>
        <w:trPr>
          <w:trHeight w:val="1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1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68"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64"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69"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69"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70" w:hRule="atLeast"/>
        </w:trPr>
        <w:tc>
          <w:tcPr>
            <w:tcW w:w="4046" w:type="dxa"/>
          </w:tcPr>
          <w:p>
            <w:pPr>
              <w:pStyle w:val="TableParagraph"/>
              <w:rPr>
                <w:rFonts w:ascii="Times New Roman"/>
                <w:sz w:val="2"/>
              </w:rPr>
            </w:pPr>
          </w:p>
        </w:tc>
        <w:tc>
          <w:tcPr>
            <w:tcW w:w="4498" w:type="dxa"/>
          </w:tcPr>
          <w:p>
            <w:pPr>
              <w:pStyle w:val="TableParagraph"/>
              <w:rPr>
                <w:rFonts w:ascii="Times New Roman"/>
                <w:sz w:val="2"/>
              </w:rPr>
            </w:pPr>
          </w:p>
        </w:tc>
      </w:tr>
      <w:tr>
        <w:trPr>
          <w:trHeight w:val="253" w:hRule="atLeast"/>
        </w:trPr>
        <w:tc>
          <w:tcPr>
            <w:tcW w:w="4046" w:type="dxa"/>
          </w:tcPr>
          <w:p>
            <w:pPr>
              <w:pStyle w:val="TableParagraph"/>
              <w:tabs>
                <w:tab w:pos="1739" w:val="left" w:leader="none"/>
                <w:tab w:pos="3631" w:val="left" w:leader="none"/>
              </w:tabs>
              <w:spacing w:line="621" w:lineRule="exact"/>
              <w:ind w:right="12"/>
              <w:jc w:val="center"/>
              <w:rPr>
                <w:sz w:val="20"/>
              </w:rPr>
            </w:pPr>
            <w:r>
              <w:rPr>
                <w:sz w:val="20"/>
              </w:rPr>
              <w:t>Ar</w:t>
            </w:r>
            <w:r>
              <w:rPr>
                <w:spacing w:val="-17"/>
                <w:sz w:val="20"/>
              </w:rPr>
              <w:t> </w:t>
            </w:r>
            <w:r>
              <w:rPr>
                <w:sz w:val="20"/>
              </w:rPr>
              <w:t>ft</w:t>
              <w:tab/>
            </w:r>
            <w:r>
              <w:rPr>
                <w:w w:val="80"/>
                <w:sz w:val="20"/>
                <w:u w:val="single"/>
              </w:rPr>
              <w:t> </w:t>
            </w:r>
            <w:r>
              <w:rPr>
                <w:sz w:val="20"/>
                <w:u w:val="single"/>
              </w:rPr>
              <w:tab/>
            </w:r>
          </w:p>
        </w:tc>
        <w:tc>
          <w:tcPr>
            <w:tcW w:w="4498" w:type="dxa"/>
          </w:tcPr>
          <w:p>
            <w:pPr>
              <w:pStyle w:val="TableParagraph"/>
              <w:tabs>
                <w:tab w:pos="1739" w:val="left" w:leader="none"/>
                <w:tab w:pos="3631" w:val="left" w:leader="none"/>
              </w:tabs>
              <w:spacing w:line="623" w:lineRule="exact"/>
              <w:ind w:right="196"/>
              <w:jc w:val="right"/>
              <w:rPr>
                <w:sz w:val="20"/>
              </w:rPr>
            </w:pPr>
            <w:r>
              <w:rPr>
                <w:sz w:val="20"/>
              </w:rPr>
              <w:t>Ant</w:t>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headerReference w:type="default" r:id="rId51"/>
          <w:footerReference w:type="default" r:id="rId52"/>
          <w:pgSz w:w="11900" w:h="16840"/>
          <w:pgMar w:header="707" w:footer="2550" w:top="2080" w:bottom="2740" w:left="1360" w:right="860"/>
          <w:pgNumType w:start="55"/>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33"/>
        <w:gridCol w:w="4612"/>
      </w:tblGrid>
      <w:tr>
        <w:trPr>
          <w:trHeight w:val="249" w:hRule="atLeast"/>
        </w:trPr>
        <w:tc>
          <w:tcPr>
            <w:tcW w:w="3933" w:type="dxa"/>
          </w:tcPr>
          <w:p>
            <w:pPr>
              <w:pStyle w:val="TableParagraph"/>
              <w:tabs>
                <w:tab w:pos="1739" w:val="left" w:leader="none"/>
                <w:tab w:pos="3631" w:val="left" w:leader="none"/>
              </w:tabs>
              <w:spacing w:line="212" w:lineRule="exact"/>
              <w:ind w:right="99"/>
              <w:jc w:val="right"/>
              <w:rPr>
                <w:sz w:val="20"/>
              </w:rPr>
            </w:pPr>
            <w:r>
              <w:rPr>
                <w:sz w:val="20"/>
              </w:rPr>
              <w:t>E</w:t>
            </w:r>
            <w:r>
              <w:rPr>
                <w:spacing w:val="-33"/>
                <w:sz w:val="20"/>
              </w:rPr>
              <w:t> </w:t>
            </w:r>
            <w:r>
              <w:rPr>
                <w:sz w:val="20"/>
              </w:rPr>
              <w:t>nii</w:t>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line="216" w:lineRule="exact"/>
              <w:ind w:right="197"/>
              <w:jc w:val="right"/>
              <w:rPr>
                <w:sz w:val="20"/>
              </w:rPr>
            </w:pPr>
            <w:r>
              <w:rPr>
                <w:sz w:val="20"/>
              </w:rPr>
              <w:t>At</w:t>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sz w:val="20"/>
              </w:rPr>
              <w:t>E</w:t>
            </w:r>
            <w:r>
              <w:rPr>
                <w:spacing w:val="-30"/>
                <w:sz w:val="20"/>
              </w:rPr>
              <w:t> </w:t>
            </w:r>
            <w:r>
              <w:rPr>
                <w:sz w:val="20"/>
              </w:rPr>
              <w:t>nii</w:t>
            </w:r>
            <w:r>
              <w:rPr>
                <w:spacing w:val="-29"/>
                <w:sz w:val="20"/>
              </w:rPr>
              <w:t> </w:t>
            </w:r>
            <w:r>
              <w:rPr>
                <w:sz w:val="20"/>
              </w:rPr>
              <w:t>wun</w:t>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sz w:val="20"/>
              </w:rPr>
              <w:t>Eit</w:t>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w w:val="95"/>
                <w:sz w:val="20"/>
              </w:rPr>
              <w:t>uh</w:t>
            </w:r>
            <w:r>
              <w:rPr>
                <w:spacing w:val="-31"/>
                <w:w w:val="95"/>
                <w:sz w:val="20"/>
              </w:rPr>
              <w:t> </w:t>
            </w:r>
            <w:r>
              <w:rPr>
                <w:w w:val="95"/>
                <w:sz w:val="20"/>
              </w:rPr>
              <w:t>Par_</w:t>
            </w:r>
            <w:r>
              <w:rPr>
                <w:spacing w:val="-30"/>
                <w:w w:val="95"/>
                <w:sz w:val="20"/>
              </w:rPr>
              <w:t> </w:t>
            </w:r>
            <w:r>
              <w:rPr>
                <w:w w:val="95"/>
                <w:sz w:val="20"/>
              </w:rPr>
              <w:t>mnt</w:t>
            </w:r>
            <w:r>
              <w:rPr>
                <w:sz w:val="20"/>
              </w:rPr>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sz w:val="20"/>
              </w:rPr>
              <w:t>a</w:t>
            </w:r>
            <w:r>
              <w:rPr>
                <w:spacing w:val="-39"/>
                <w:sz w:val="20"/>
              </w:rPr>
              <w:t> </w:t>
            </w:r>
            <w:r>
              <w:rPr>
                <w:sz w:val="20"/>
              </w:rPr>
              <w:t>Ttle</w:t>
            </w:r>
            <w:r>
              <w:rPr>
                <w:spacing w:val="-39"/>
                <w:sz w:val="20"/>
              </w:rPr>
              <w:t> </w:t>
            </w:r>
            <w:r>
              <w:rPr>
                <w:sz w:val="20"/>
              </w:rPr>
              <w:t>tikz</w:t>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w w:val="95"/>
                <w:sz w:val="20"/>
              </w:rPr>
              <w:t>uh</w:t>
            </w:r>
            <w:r>
              <w:rPr>
                <w:spacing w:val="-29"/>
                <w:w w:val="95"/>
                <w:sz w:val="20"/>
              </w:rPr>
              <w:t> </w:t>
            </w:r>
            <w:r>
              <w:rPr>
                <w:w w:val="95"/>
                <w:sz w:val="20"/>
              </w:rPr>
              <w:t>Par_</w:t>
            </w:r>
            <w:r>
              <w:rPr>
                <w:spacing w:val="-29"/>
                <w:w w:val="95"/>
                <w:sz w:val="20"/>
              </w:rPr>
              <w:t> </w:t>
            </w:r>
            <w:r>
              <w:rPr>
                <w:w w:val="95"/>
                <w:sz w:val="20"/>
              </w:rPr>
              <w:t>mn_</w:t>
            </w:r>
            <w:r>
              <w:rPr>
                <w:spacing w:val="-28"/>
                <w:w w:val="95"/>
                <w:sz w:val="20"/>
              </w:rPr>
              <w:t> </w:t>
            </w:r>
            <w:r>
              <w:rPr>
                <w:w w:val="95"/>
                <w:sz w:val="20"/>
              </w:rPr>
              <w:t>blok</w:t>
            </w:r>
            <w:r>
              <w:rPr>
                <w:sz w:val="20"/>
              </w:rPr>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w w:val="95"/>
                <w:sz w:val="20"/>
              </w:rPr>
              <w:t>uh</w:t>
            </w:r>
            <w:r>
              <w:rPr>
                <w:spacing w:val="-25"/>
                <w:w w:val="95"/>
                <w:sz w:val="20"/>
              </w:rPr>
              <w:t> </w:t>
            </w:r>
            <w:r>
              <w:rPr>
                <w:w w:val="95"/>
                <w:sz w:val="20"/>
              </w:rPr>
              <w:t>Ta</w:t>
            </w:r>
            <w:r>
              <w:rPr>
                <w:spacing w:val="-24"/>
                <w:w w:val="95"/>
                <w:sz w:val="20"/>
              </w:rPr>
              <w:t> </w:t>
            </w:r>
            <w:r>
              <w:rPr>
                <w:w w:val="95"/>
                <w:sz w:val="20"/>
              </w:rPr>
              <w:t>chmnt</w:t>
            </w:r>
            <w:r>
              <w:rPr>
                <w:sz w:val="20"/>
              </w:rPr>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sz w:val="20"/>
              </w:rPr>
              <w:t>uh</w:t>
            </w:r>
            <w:r>
              <w:rPr>
                <w:spacing w:val="-40"/>
                <w:sz w:val="20"/>
              </w:rPr>
              <w:t> </w:t>
            </w:r>
            <w:r>
              <w:rPr>
                <w:sz w:val="20"/>
              </w:rPr>
              <w:t>Po</w:t>
            </w:r>
            <w:r>
              <w:rPr>
                <w:spacing w:val="-40"/>
                <w:sz w:val="20"/>
              </w:rPr>
              <w:t> </w:t>
            </w:r>
            <w:r>
              <w:rPr>
                <w:sz w:val="20"/>
              </w:rPr>
              <w:t>l</w:t>
            </w:r>
            <w:r>
              <w:rPr>
                <w:spacing w:val="-40"/>
                <w:sz w:val="20"/>
              </w:rPr>
              <w:t> </w:t>
            </w:r>
            <w:r>
              <w:rPr>
                <w:sz w:val="20"/>
              </w:rPr>
              <w:t>jaiz</w:t>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w w:val="95"/>
                <w:sz w:val="20"/>
              </w:rPr>
              <w:t>uh</w:t>
            </w:r>
            <w:r>
              <w:rPr>
                <w:spacing w:val="-27"/>
                <w:w w:val="95"/>
                <w:sz w:val="20"/>
              </w:rPr>
              <w:t> </w:t>
            </w:r>
            <w:r>
              <w:rPr>
                <w:w w:val="95"/>
                <w:sz w:val="20"/>
              </w:rPr>
              <w:t>Tak</w:t>
            </w:r>
            <w:r>
              <w:rPr>
                <w:sz w:val="20"/>
              </w:rPr>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sz w:val="20"/>
              </w:rPr>
              <w:t>uh</w:t>
            </w:r>
            <w:r>
              <w:rPr>
                <w:spacing w:val="-37"/>
                <w:sz w:val="20"/>
              </w:rPr>
              <w:t> </w:t>
            </w:r>
            <w:r>
              <w:rPr>
                <w:sz w:val="20"/>
              </w:rPr>
              <w:t>Po</w:t>
            </w:r>
            <w:r>
              <w:rPr>
                <w:spacing w:val="-36"/>
                <w:sz w:val="20"/>
              </w:rPr>
              <w:t> </w:t>
            </w:r>
            <w:r>
              <w:rPr>
                <w:sz w:val="20"/>
              </w:rPr>
              <w:t>str</w:t>
            </w:r>
            <w:r>
              <w:rPr>
                <w:spacing w:val="-36"/>
                <w:sz w:val="20"/>
              </w:rPr>
              <w:t> </w:t>
            </w:r>
            <w:r>
              <w:rPr>
                <w:sz w:val="20"/>
              </w:rPr>
              <w:t>fii</w:t>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w w:val="90"/>
                <w:sz w:val="20"/>
              </w:rPr>
              <w:t>Or</w:t>
            </w:r>
            <w:r>
              <w:rPr>
                <w:spacing w:val="-5"/>
                <w:w w:val="90"/>
                <w:sz w:val="20"/>
              </w:rPr>
              <w:t> </w:t>
            </w:r>
            <w:r>
              <w:rPr>
                <w:w w:val="90"/>
                <w:sz w:val="20"/>
              </w:rPr>
              <w:t>diyns</w:t>
            </w:r>
            <w:r>
              <w:rPr>
                <w:sz w:val="20"/>
              </w:rPr>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w w:val="95"/>
                <w:sz w:val="20"/>
              </w:rPr>
              <w:t>uh</w:t>
            </w:r>
            <w:r>
              <w:rPr>
                <w:spacing w:val="-26"/>
                <w:w w:val="95"/>
                <w:sz w:val="20"/>
              </w:rPr>
              <w:t> </w:t>
            </w:r>
            <w:r>
              <w:rPr>
                <w:w w:val="95"/>
                <w:sz w:val="20"/>
              </w:rPr>
              <w:t>Piyl</w:t>
            </w:r>
            <w:r>
              <w:rPr>
                <w:sz w:val="20"/>
              </w:rPr>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w w:val="95"/>
                <w:sz w:val="20"/>
              </w:rPr>
              <w:t>Or</w:t>
            </w:r>
            <w:r>
              <w:rPr>
                <w:spacing w:val="-39"/>
                <w:w w:val="95"/>
                <w:sz w:val="20"/>
              </w:rPr>
              <w:t> </w:t>
            </w:r>
            <w:r>
              <w:rPr>
                <w:w w:val="95"/>
                <w:sz w:val="20"/>
              </w:rPr>
              <w:t>gst</w:t>
            </w:r>
            <w:r>
              <w:rPr>
                <w:sz w:val="20"/>
              </w:rPr>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w w:val="95"/>
                <w:sz w:val="20"/>
              </w:rPr>
              <w:t>uh</w:t>
            </w:r>
            <w:r>
              <w:rPr>
                <w:spacing w:val="-31"/>
                <w:w w:val="95"/>
                <w:sz w:val="20"/>
              </w:rPr>
              <w:t> </w:t>
            </w:r>
            <w:r>
              <w:rPr>
                <w:w w:val="95"/>
                <w:sz w:val="20"/>
              </w:rPr>
              <w:t>Piy</w:t>
            </w:r>
            <w:r>
              <w:rPr>
                <w:sz w:val="20"/>
              </w:rPr>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sz w:val="20"/>
              </w:rPr>
              <w:t>Arnt</w:t>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w w:val="95"/>
                <w:sz w:val="20"/>
              </w:rPr>
              <w:t>uh</w:t>
            </w:r>
            <w:r>
              <w:rPr>
                <w:spacing w:val="-33"/>
                <w:w w:val="95"/>
                <w:sz w:val="20"/>
              </w:rPr>
              <w:t> </w:t>
            </w:r>
            <w:r>
              <w:rPr>
                <w:w w:val="95"/>
                <w:sz w:val="20"/>
              </w:rPr>
              <w:t>Piy</w:t>
            </w:r>
            <w:r>
              <w:rPr>
                <w:spacing w:val="-32"/>
                <w:w w:val="95"/>
                <w:sz w:val="20"/>
              </w:rPr>
              <w:t> </w:t>
            </w:r>
            <w:r>
              <w:rPr>
                <w:w w:val="95"/>
                <w:sz w:val="20"/>
              </w:rPr>
              <w:t>rns</w:t>
            </w:r>
            <w:r>
              <w:rPr>
                <w:sz w:val="20"/>
              </w:rPr>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w w:val="95"/>
                <w:sz w:val="20"/>
              </w:rPr>
              <w:t>o</w:t>
            </w:r>
            <w:r>
              <w:rPr>
                <w:spacing w:val="-26"/>
                <w:w w:val="95"/>
                <w:sz w:val="20"/>
              </w:rPr>
              <w:t> </w:t>
            </w:r>
            <w:r>
              <w:rPr>
                <w:w w:val="95"/>
                <w:sz w:val="20"/>
              </w:rPr>
              <w:t>Strei</w:t>
            </w:r>
            <w:r>
              <w:rPr>
                <w:spacing w:val="-24"/>
                <w:w w:val="95"/>
                <w:sz w:val="20"/>
              </w:rPr>
              <w:t> </w:t>
            </w:r>
            <w:r>
              <w:rPr>
                <w:w w:val="95"/>
                <w:sz w:val="20"/>
              </w:rPr>
              <w:t>liy</w:t>
            </w:r>
            <w:r>
              <w:rPr>
                <w:sz w:val="20"/>
              </w:rPr>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sz w:val="20"/>
              </w:rPr>
              <w:t>A</w:t>
            </w:r>
            <w:r>
              <w:rPr>
                <w:spacing w:val="-31"/>
                <w:sz w:val="20"/>
              </w:rPr>
              <w:t> </w:t>
            </w:r>
            <w:r>
              <w:rPr>
                <w:sz w:val="20"/>
              </w:rPr>
              <w:t>pl</w:t>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w w:val="105"/>
                <w:sz w:val="20"/>
              </w:rPr>
              <w:t>Or</w:t>
            </w:r>
            <w:r>
              <w:rPr>
                <w:spacing w:val="-31"/>
                <w:w w:val="105"/>
                <w:sz w:val="20"/>
              </w:rPr>
              <w:t> </w:t>
            </w:r>
            <w:r>
              <w:rPr>
                <w:w w:val="105"/>
                <w:sz w:val="20"/>
              </w:rPr>
              <w:t>tt</w:t>
            </w:r>
            <w:r>
              <w:rPr>
                <w:sz w:val="20"/>
              </w:rPr>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w w:val="95"/>
                <w:sz w:val="20"/>
              </w:rPr>
              <w:t>a</w:t>
            </w:r>
            <w:r>
              <w:rPr>
                <w:spacing w:val="-27"/>
                <w:w w:val="95"/>
                <w:sz w:val="20"/>
              </w:rPr>
              <w:t> </w:t>
            </w:r>
            <w:r>
              <w:rPr>
                <w:w w:val="95"/>
                <w:sz w:val="20"/>
              </w:rPr>
              <w:t>pl</w:t>
            </w:r>
            <w:r>
              <w:rPr>
                <w:spacing w:val="-27"/>
                <w:w w:val="95"/>
                <w:sz w:val="20"/>
              </w:rPr>
              <w:t> </w:t>
            </w:r>
            <w:r>
              <w:rPr>
                <w:w w:val="95"/>
                <w:sz w:val="20"/>
              </w:rPr>
              <w:t>Kei</w:t>
            </w:r>
            <w:r>
              <w:rPr>
                <w:spacing w:val="-27"/>
                <w:w w:val="95"/>
                <w:sz w:val="20"/>
              </w:rPr>
              <w:t> </w:t>
            </w:r>
            <w:r>
              <w:rPr>
                <w:w w:val="95"/>
                <w:sz w:val="20"/>
              </w:rPr>
              <w:t>shn</w:t>
            </w:r>
            <w:r>
              <w:rPr>
                <w:spacing w:val="-26"/>
                <w:w w:val="95"/>
                <w:sz w:val="20"/>
              </w:rPr>
              <w:t> </w:t>
            </w:r>
            <w:r>
              <w:rPr>
                <w:w w:val="95"/>
                <w:sz w:val="20"/>
              </w:rPr>
              <w:t>form</w:t>
            </w:r>
            <w:r>
              <w:rPr>
                <w:sz w:val="20"/>
              </w:rPr>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sz w:val="20"/>
              </w:rPr>
              <w:t>or</w:t>
            </w:r>
            <w:r>
              <w:rPr>
                <w:spacing w:val="-29"/>
                <w:sz w:val="20"/>
              </w:rPr>
              <w:t> </w:t>
            </w:r>
            <w:r>
              <w:rPr>
                <w:sz w:val="20"/>
              </w:rPr>
              <w:t>t</w:t>
            </w:r>
            <w:r>
              <w:rPr>
                <w:spacing w:val="-28"/>
                <w:sz w:val="20"/>
              </w:rPr>
              <w:t> </w:t>
            </w:r>
            <w:r>
              <w:rPr>
                <w:sz w:val="20"/>
              </w:rPr>
              <w:t>bai</w:t>
            </w:r>
            <w:r>
              <w:rPr>
                <w:spacing w:val="-27"/>
                <w:sz w:val="20"/>
              </w:rPr>
              <w:t> </w:t>
            </w:r>
            <w:r>
              <w:rPr>
                <w:sz w:val="20"/>
              </w:rPr>
              <w:t>Yo</w:t>
            </w:r>
            <w:r>
              <w:rPr>
                <w:spacing w:val="-28"/>
                <w:sz w:val="20"/>
              </w:rPr>
              <w:t> </w:t>
            </w:r>
            <w:r>
              <w:rPr>
                <w:sz w:val="20"/>
              </w:rPr>
              <w:t>gr</w:t>
            </w:r>
            <w:r>
              <w:rPr>
                <w:spacing w:val="-28"/>
                <w:sz w:val="20"/>
              </w:rPr>
              <w:t> </w:t>
            </w:r>
            <w:r>
              <w:rPr>
                <w:sz w:val="20"/>
              </w:rPr>
              <w:t>fii</w:t>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w w:val="90"/>
                <w:sz w:val="20"/>
              </w:rPr>
              <w:t>uh</w:t>
            </w:r>
            <w:r>
              <w:rPr>
                <w:spacing w:val="-14"/>
                <w:w w:val="90"/>
                <w:sz w:val="20"/>
              </w:rPr>
              <w:t> </w:t>
            </w:r>
            <w:r>
              <w:rPr>
                <w:w w:val="90"/>
                <w:sz w:val="20"/>
              </w:rPr>
              <w:t>Plai</w:t>
            </w:r>
            <w:r>
              <w:rPr>
                <w:sz w:val="20"/>
              </w:rPr>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sz w:val="20"/>
              </w:rPr>
              <w:t>or</w:t>
            </w:r>
            <w:r>
              <w:rPr>
                <w:spacing w:val="-22"/>
                <w:sz w:val="20"/>
              </w:rPr>
              <w:t> </w:t>
            </w:r>
            <w:r>
              <w:rPr>
                <w:sz w:val="20"/>
              </w:rPr>
              <w:t>t</w:t>
            </w:r>
            <w:r>
              <w:rPr>
                <w:spacing w:val="-21"/>
                <w:sz w:val="20"/>
              </w:rPr>
              <w:t> </w:t>
            </w:r>
            <w:r>
              <w:rPr>
                <w:sz w:val="20"/>
              </w:rPr>
              <w:t>Ma</w:t>
            </w:r>
            <w:r>
              <w:rPr>
                <w:spacing w:val="-21"/>
                <w:sz w:val="20"/>
              </w:rPr>
              <w:t> </w:t>
            </w:r>
            <w:r>
              <w:rPr>
                <w:sz w:val="20"/>
              </w:rPr>
              <w:t>tik</w:t>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w w:val="95"/>
                <w:sz w:val="20"/>
              </w:rPr>
              <w:t>uh</w:t>
            </w:r>
            <w:r>
              <w:rPr>
                <w:spacing w:val="-27"/>
                <w:w w:val="95"/>
                <w:sz w:val="20"/>
              </w:rPr>
              <w:t> </w:t>
            </w:r>
            <w:r>
              <w:rPr>
                <w:w w:val="95"/>
                <w:sz w:val="20"/>
              </w:rPr>
              <w:t>Plai</w:t>
            </w:r>
            <w:r>
              <w:rPr>
                <w:spacing w:val="-26"/>
                <w:w w:val="95"/>
                <w:sz w:val="20"/>
              </w:rPr>
              <w:t> </w:t>
            </w:r>
            <w:r>
              <w:rPr>
                <w:w w:val="95"/>
                <w:sz w:val="20"/>
              </w:rPr>
              <w:t>f</w:t>
            </w:r>
            <w:r>
              <w:rPr>
                <w:sz w:val="20"/>
              </w:rPr>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sz w:val="20"/>
              </w:rPr>
              <w:t>Or</w:t>
            </w:r>
            <w:r>
              <w:rPr>
                <w:spacing w:val="-23"/>
                <w:sz w:val="20"/>
              </w:rPr>
              <w:t> </w:t>
            </w:r>
            <w:r>
              <w:rPr>
                <w:sz w:val="20"/>
              </w:rPr>
              <w:t>tm</w:t>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w w:val="95"/>
                <w:sz w:val="20"/>
              </w:rPr>
              <w:t>uh</w:t>
            </w:r>
            <w:r>
              <w:rPr>
                <w:spacing w:val="-25"/>
                <w:w w:val="95"/>
                <w:sz w:val="20"/>
              </w:rPr>
              <w:t> </w:t>
            </w:r>
            <w:r>
              <w:rPr>
                <w:w w:val="95"/>
                <w:sz w:val="20"/>
              </w:rPr>
              <w:t>Poyn_</w:t>
            </w:r>
            <w:r>
              <w:rPr>
                <w:spacing w:val="-24"/>
                <w:w w:val="95"/>
                <w:sz w:val="20"/>
              </w:rPr>
              <w:t> </w:t>
            </w:r>
            <w:r>
              <w:rPr>
                <w:w w:val="95"/>
                <w:sz w:val="20"/>
              </w:rPr>
              <w:t>mnt</w:t>
            </w:r>
            <w:r>
              <w:rPr>
                <w:sz w:val="20"/>
              </w:rPr>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sz w:val="20"/>
              </w:rPr>
              <w:t>or</w:t>
            </w:r>
            <w:r>
              <w:rPr>
                <w:spacing w:val="-29"/>
                <w:sz w:val="20"/>
              </w:rPr>
              <w:t> </w:t>
            </w:r>
            <w:r>
              <w:rPr>
                <w:sz w:val="20"/>
              </w:rPr>
              <w:t>Gzi</w:t>
            </w:r>
            <w:r>
              <w:rPr>
                <w:spacing w:val="-28"/>
                <w:sz w:val="20"/>
              </w:rPr>
              <w:t> </w:t>
            </w:r>
            <w:r>
              <w:rPr>
                <w:sz w:val="20"/>
              </w:rPr>
              <w:t>l</w:t>
            </w:r>
            <w:r>
              <w:rPr>
                <w:spacing w:val="-28"/>
                <w:sz w:val="20"/>
              </w:rPr>
              <w:t> </w:t>
            </w:r>
            <w:r>
              <w:rPr>
                <w:sz w:val="20"/>
              </w:rPr>
              <w:t>rii</w:t>
            </w:r>
            <w:r>
              <w:rPr>
                <w:spacing w:val="-28"/>
                <w:sz w:val="20"/>
              </w:rPr>
              <w:t> </w:t>
            </w:r>
            <w:r>
              <w:rPr>
                <w:sz w:val="20"/>
              </w:rPr>
              <w:t>verb</w:t>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sz w:val="20"/>
              </w:rPr>
              <w:t>Ei</w:t>
            </w:r>
            <w:r>
              <w:rPr>
                <w:spacing w:val="-37"/>
                <w:sz w:val="20"/>
              </w:rPr>
              <w:t> </w:t>
            </w:r>
            <w:r>
              <w:rPr>
                <w:sz w:val="20"/>
              </w:rPr>
              <w:t>prl</w:t>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w w:val="95"/>
                <w:sz w:val="20"/>
              </w:rPr>
              <w:t>uh</w:t>
            </w:r>
            <w:r>
              <w:rPr>
                <w:spacing w:val="-9"/>
                <w:w w:val="95"/>
                <w:sz w:val="20"/>
              </w:rPr>
              <w:t> </w:t>
            </w:r>
            <w:r>
              <w:rPr>
                <w:w w:val="95"/>
                <w:sz w:val="20"/>
              </w:rPr>
              <w:t>Word</w:t>
            </w:r>
            <w:r>
              <w:rPr>
                <w:sz w:val="20"/>
              </w:rPr>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sz w:val="20"/>
              </w:rPr>
              <w:t>Ar</w:t>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w w:val="95"/>
                <w:sz w:val="20"/>
              </w:rPr>
              <w:t>uh</w:t>
            </w:r>
            <w:r>
              <w:rPr>
                <w:spacing w:val="-15"/>
                <w:w w:val="95"/>
                <w:sz w:val="20"/>
              </w:rPr>
              <w:t> </w:t>
            </w:r>
            <w:r>
              <w:rPr>
                <w:w w:val="95"/>
                <w:sz w:val="20"/>
              </w:rPr>
              <w:t>Wei</w:t>
            </w:r>
            <w:r>
              <w:rPr>
                <w:sz w:val="20"/>
              </w:rPr>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sz w:val="20"/>
              </w:rPr>
              <w:t>Eir</w:t>
            </w:r>
            <w:r>
              <w:rPr>
                <w:spacing w:val="-29"/>
                <w:sz w:val="20"/>
              </w:rPr>
              <w:t> </w:t>
            </w:r>
            <w:r>
              <w:rPr>
                <w:sz w:val="20"/>
              </w:rPr>
              <w:t>riy</w:t>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w w:val="95"/>
                <w:sz w:val="20"/>
              </w:rPr>
              <w:t>Bei</w:t>
            </w:r>
            <w:r>
              <w:rPr>
                <w:spacing w:val="-35"/>
                <w:w w:val="95"/>
                <w:sz w:val="20"/>
              </w:rPr>
              <w:t> </w:t>
            </w:r>
            <w:r>
              <w:rPr>
                <w:w w:val="95"/>
                <w:sz w:val="20"/>
              </w:rPr>
              <w:t>bii</w:t>
            </w:r>
            <w:r>
              <w:rPr>
                <w:sz w:val="20"/>
              </w:rPr>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sz w:val="20"/>
              </w:rPr>
              <w:t>Arm</w:t>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w w:val="95"/>
                <w:sz w:val="20"/>
              </w:rPr>
              <w:t>Bak</w:t>
            </w:r>
            <w:r>
              <w:rPr>
                <w:sz w:val="20"/>
              </w:rPr>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w w:val="90"/>
                <w:sz w:val="20"/>
              </w:rPr>
              <w:t>uh</w:t>
            </w:r>
            <w:r>
              <w:rPr>
                <w:spacing w:val="-22"/>
                <w:w w:val="90"/>
                <w:sz w:val="20"/>
              </w:rPr>
              <w:t> </w:t>
            </w:r>
            <w:r>
              <w:rPr>
                <w:w w:val="90"/>
                <w:sz w:val="20"/>
              </w:rPr>
              <w:t>Raund</w:t>
            </w:r>
            <w:r>
              <w:rPr>
                <w:sz w:val="20"/>
              </w:rPr>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w w:val="95"/>
                <w:sz w:val="20"/>
              </w:rPr>
              <w:t>ba_</w:t>
            </w:r>
            <w:r>
              <w:rPr>
                <w:spacing w:val="-28"/>
                <w:w w:val="95"/>
                <w:sz w:val="20"/>
              </w:rPr>
              <w:t> </w:t>
            </w:r>
            <w:r>
              <w:rPr>
                <w:w w:val="95"/>
                <w:sz w:val="20"/>
              </w:rPr>
              <w:t>Ku</w:t>
            </w:r>
            <w:r>
              <w:rPr>
                <w:spacing w:val="-28"/>
                <w:w w:val="95"/>
                <w:sz w:val="20"/>
              </w:rPr>
              <w:t> </w:t>
            </w:r>
            <w:r>
              <w:rPr>
                <w:w w:val="95"/>
                <w:sz w:val="20"/>
              </w:rPr>
              <w:t>v</w:t>
            </w:r>
            <w:r>
              <w:rPr>
                <w:sz w:val="20"/>
              </w:rPr>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w w:val="90"/>
                <w:sz w:val="20"/>
              </w:rPr>
              <w:t>uh</w:t>
            </w:r>
            <w:r>
              <w:rPr>
                <w:spacing w:val="-6"/>
                <w:w w:val="90"/>
                <w:sz w:val="20"/>
              </w:rPr>
              <w:t> </w:t>
            </w:r>
            <w:r>
              <w:rPr>
                <w:w w:val="90"/>
                <w:sz w:val="20"/>
              </w:rPr>
              <w:t>Reinj</w:t>
            </w:r>
            <w:r>
              <w:rPr>
                <w:sz w:val="20"/>
              </w:rPr>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w w:val="95"/>
                <w:sz w:val="20"/>
              </w:rPr>
              <w:t>Bad</w:t>
            </w:r>
            <w:r>
              <w:rPr>
                <w:sz w:val="20"/>
              </w:rPr>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w w:val="90"/>
                <w:sz w:val="20"/>
              </w:rPr>
              <w:t>uh</w:t>
            </w:r>
            <w:r>
              <w:rPr>
                <w:spacing w:val="-34"/>
                <w:w w:val="90"/>
                <w:sz w:val="20"/>
              </w:rPr>
              <w:t> </w:t>
            </w:r>
            <w:r>
              <w:rPr>
                <w:w w:val="90"/>
                <w:sz w:val="20"/>
              </w:rPr>
              <w:t>Rest</w:t>
            </w:r>
            <w:r>
              <w:rPr>
                <w:sz w:val="20"/>
              </w:rPr>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w w:val="95"/>
                <w:sz w:val="20"/>
              </w:rPr>
              <w:t>Ba tmin</w:t>
            </w:r>
            <w:r>
              <w:rPr>
                <w:spacing w:val="-41"/>
                <w:w w:val="95"/>
                <w:sz w:val="20"/>
              </w:rPr>
              <w:t> </w:t>
            </w:r>
            <w:r>
              <w:rPr>
                <w:w w:val="95"/>
                <w:sz w:val="20"/>
              </w:rPr>
              <w:t>tn</w:t>
            </w:r>
            <w:r>
              <w:rPr>
                <w:sz w:val="20"/>
              </w:rPr>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w w:val="95"/>
                <w:sz w:val="20"/>
              </w:rPr>
              <w:t>uh</w:t>
            </w:r>
            <w:r>
              <w:rPr>
                <w:spacing w:val="-25"/>
                <w:w w:val="95"/>
                <w:sz w:val="20"/>
              </w:rPr>
              <w:t> </w:t>
            </w:r>
            <w:r>
              <w:rPr>
                <w:w w:val="95"/>
                <w:sz w:val="20"/>
              </w:rPr>
              <w:t>Rai</w:t>
            </w:r>
            <w:r>
              <w:rPr>
                <w:spacing w:val="-24"/>
                <w:w w:val="95"/>
                <w:sz w:val="20"/>
              </w:rPr>
              <w:t> </w:t>
            </w:r>
            <w:r>
              <w:rPr>
                <w:w w:val="95"/>
                <w:sz w:val="20"/>
              </w:rPr>
              <w:t>vl</w:t>
            </w:r>
            <w:r>
              <w:rPr>
                <w:sz w:val="20"/>
              </w:rPr>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w w:val="90"/>
                <w:sz w:val="20"/>
              </w:rPr>
              <w:t>Bag</w:t>
            </w:r>
            <w:r>
              <w:rPr>
                <w:sz w:val="20"/>
              </w:rPr>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w w:val="95"/>
                <w:sz w:val="20"/>
              </w:rPr>
              <w:t>uh</w:t>
            </w:r>
            <w:r>
              <w:rPr>
                <w:spacing w:val="-30"/>
                <w:w w:val="95"/>
                <w:sz w:val="20"/>
              </w:rPr>
              <w:t> </w:t>
            </w:r>
            <w:r>
              <w:rPr>
                <w:w w:val="95"/>
                <w:sz w:val="20"/>
              </w:rPr>
              <w:t>Rai</w:t>
            </w:r>
            <w:r>
              <w:rPr>
                <w:spacing w:val="-29"/>
                <w:w w:val="95"/>
                <w:sz w:val="20"/>
              </w:rPr>
              <w:t> </w:t>
            </w:r>
            <w:r>
              <w:rPr>
                <w:w w:val="95"/>
                <w:sz w:val="20"/>
              </w:rPr>
              <w:t>vlz</w:t>
            </w:r>
            <w:r>
              <w:rPr>
                <w:sz w:val="20"/>
              </w:rPr>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w w:val="95"/>
                <w:sz w:val="20"/>
              </w:rPr>
              <w:t>Bei</w:t>
            </w:r>
            <w:r>
              <w:rPr>
                <w:spacing w:val="-39"/>
                <w:w w:val="95"/>
                <w:sz w:val="20"/>
              </w:rPr>
              <w:t> </w:t>
            </w:r>
            <w:r>
              <w:rPr>
                <w:w w:val="95"/>
                <w:sz w:val="20"/>
              </w:rPr>
              <w:t>k</w:t>
            </w:r>
            <w:r>
              <w:rPr>
                <w:sz w:val="20"/>
              </w:rPr>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w w:val="90"/>
                <w:sz w:val="20"/>
              </w:rPr>
              <w:t>uh</w:t>
            </w:r>
            <w:r>
              <w:rPr>
                <w:spacing w:val="-12"/>
                <w:w w:val="90"/>
                <w:sz w:val="20"/>
              </w:rPr>
              <w:t> </w:t>
            </w:r>
            <w:r>
              <w:rPr>
                <w:w w:val="90"/>
                <w:sz w:val="20"/>
              </w:rPr>
              <w:t>Raiv</w:t>
            </w:r>
            <w:r>
              <w:rPr>
                <w:sz w:val="20"/>
              </w:rPr>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sz w:val="20"/>
              </w:rPr>
              <w:t>Bei</w:t>
            </w:r>
            <w:r>
              <w:rPr>
                <w:spacing w:val="-33"/>
                <w:sz w:val="20"/>
              </w:rPr>
              <w:t> </w:t>
            </w:r>
            <w:r>
              <w:rPr>
                <w:sz w:val="20"/>
              </w:rPr>
              <w:t>k</w:t>
            </w:r>
            <w:r>
              <w:rPr>
                <w:spacing w:val="-32"/>
                <w:sz w:val="20"/>
              </w:rPr>
              <w:t> </w:t>
            </w:r>
            <w:r>
              <w:rPr>
                <w:sz w:val="20"/>
              </w:rPr>
              <w:t>rii</w:t>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w w:val="95"/>
                <w:sz w:val="20"/>
              </w:rPr>
              <w:t>Ar</w:t>
            </w:r>
            <w:r>
              <w:rPr>
                <w:spacing w:val="-37"/>
                <w:w w:val="95"/>
                <w:sz w:val="20"/>
              </w:rPr>
              <w:t> </w:t>
            </w:r>
            <w:r>
              <w:rPr>
                <w:w w:val="95"/>
                <w:sz w:val="20"/>
              </w:rPr>
              <w:t>sn</w:t>
            </w:r>
            <w:r>
              <w:rPr>
                <w:sz w:val="20"/>
              </w:rPr>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w w:val="85"/>
                <w:sz w:val="20"/>
              </w:rPr>
              <w:t>Ba</w:t>
            </w:r>
            <w:r>
              <w:rPr>
                <w:spacing w:val="-15"/>
                <w:w w:val="85"/>
                <w:sz w:val="20"/>
              </w:rPr>
              <w:t> </w:t>
            </w:r>
            <w:r>
              <w:rPr>
                <w:w w:val="85"/>
                <w:sz w:val="20"/>
              </w:rPr>
              <w:t>lns</w:t>
            </w:r>
            <w:r>
              <w:rPr>
                <w:sz w:val="20"/>
              </w:rPr>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sz w:val="20"/>
              </w:rPr>
              <w:t>Ar t</w:t>
            </w:r>
            <w:r>
              <w:rPr>
                <w:spacing w:val="-29"/>
                <w:sz w:val="20"/>
              </w:rPr>
              <w:t> </w:t>
            </w:r>
            <w:r>
              <w:rPr>
                <w:sz w:val="20"/>
              </w:rPr>
              <w:t>kl</w:t>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sz w:val="20"/>
              </w:rPr>
              <w:t>Borl</w:t>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sz w:val="20"/>
              </w:rPr>
              <w:t>Ar</w:t>
            </w:r>
            <w:r>
              <w:rPr>
                <w:spacing w:val="-38"/>
                <w:sz w:val="20"/>
              </w:rPr>
              <w:t> </w:t>
            </w:r>
            <w:r>
              <w:rPr>
                <w:sz w:val="20"/>
              </w:rPr>
              <w:t>tist</w:t>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w w:val="90"/>
                <w:sz w:val="20"/>
              </w:rPr>
              <w:t>Ba</w:t>
            </w:r>
            <w:r>
              <w:rPr>
                <w:spacing w:val="-28"/>
                <w:w w:val="90"/>
                <w:sz w:val="20"/>
              </w:rPr>
              <w:t> </w:t>
            </w:r>
            <w:r>
              <w:rPr>
                <w:w w:val="90"/>
                <w:sz w:val="20"/>
              </w:rPr>
              <w:t>lei</w:t>
            </w:r>
            <w:r>
              <w:rPr>
                <w:sz w:val="20"/>
              </w:rPr>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sz w:val="20"/>
              </w:rPr>
              <w:t>Az</w:t>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w w:val="95"/>
                <w:sz w:val="20"/>
              </w:rPr>
              <w:t>Ban</w:t>
            </w:r>
            <w:r>
              <w:rPr>
                <w:sz w:val="20"/>
              </w:rPr>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w w:val="95"/>
                <w:sz w:val="20"/>
              </w:rPr>
              <w:t>uh</w:t>
            </w:r>
            <w:r>
              <w:rPr>
                <w:spacing w:val="-24"/>
                <w:w w:val="95"/>
                <w:sz w:val="20"/>
              </w:rPr>
              <w:t> </w:t>
            </w:r>
            <w:r>
              <w:rPr>
                <w:w w:val="95"/>
                <w:sz w:val="20"/>
              </w:rPr>
              <w:t>Zlong</w:t>
            </w:r>
            <w:r>
              <w:rPr>
                <w:spacing w:val="-23"/>
                <w:w w:val="95"/>
                <w:sz w:val="20"/>
              </w:rPr>
              <w:t> </w:t>
            </w:r>
            <w:r>
              <w:rPr>
                <w:w w:val="95"/>
                <w:sz w:val="20"/>
              </w:rPr>
              <w:t>uhz</w:t>
            </w:r>
            <w:r>
              <w:rPr>
                <w:sz w:val="20"/>
              </w:rPr>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sz w:val="20"/>
              </w:rPr>
              <w:t>b</w:t>
            </w:r>
            <w:r>
              <w:rPr>
                <w:spacing w:val="-36"/>
                <w:sz w:val="20"/>
              </w:rPr>
              <w:t> </w:t>
            </w:r>
            <w:r>
              <w:rPr>
                <w:sz w:val="20"/>
              </w:rPr>
              <w:t>Nar</w:t>
            </w:r>
            <w:r>
              <w:rPr>
                <w:spacing w:val="-36"/>
                <w:sz w:val="20"/>
              </w:rPr>
              <w:t> </w:t>
            </w:r>
            <w:r>
              <w:rPr>
                <w:sz w:val="20"/>
              </w:rPr>
              <w:t>n</w:t>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w w:val="90"/>
                <w:sz w:val="20"/>
              </w:rPr>
              <w:t>uh Soo</w:t>
            </w:r>
            <w:r>
              <w:rPr>
                <w:spacing w:val="-38"/>
                <w:w w:val="90"/>
                <w:sz w:val="20"/>
              </w:rPr>
              <w:t> </w:t>
            </w:r>
            <w:r>
              <w:rPr>
                <w:w w:val="90"/>
                <w:sz w:val="20"/>
              </w:rPr>
              <w:t>nz</w:t>
            </w:r>
            <w:r>
              <w:rPr>
                <w:sz w:val="20"/>
              </w:rPr>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before="6"/>
              <w:ind w:right="197"/>
              <w:jc w:val="right"/>
              <w:rPr>
                <w:sz w:val="20"/>
              </w:rPr>
            </w:pPr>
            <w:r>
              <w:rPr>
                <w:w w:val="95"/>
                <w:sz w:val="20"/>
              </w:rPr>
              <w:t>Bangk</w:t>
            </w:r>
            <w:r>
              <w:rPr>
                <w:sz w:val="20"/>
              </w:rPr>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w w:val="90"/>
                <w:sz w:val="20"/>
              </w:rPr>
              <w:t>uhz...</w:t>
            </w:r>
            <w:r>
              <w:rPr>
                <w:spacing w:val="-16"/>
                <w:w w:val="90"/>
                <w:sz w:val="20"/>
              </w:rPr>
              <w:t> </w:t>
            </w:r>
            <w:r>
              <w:rPr>
                <w:w w:val="90"/>
                <w:sz w:val="20"/>
              </w:rPr>
              <w:t>uhz</w:t>
            </w:r>
            <w:r>
              <w:rPr>
                <w:sz w:val="20"/>
              </w:rPr>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line="228" w:lineRule="exact"/>
              <w:ind w:right="197"/>
              <w:jc w:val="right"/>
              <w:rPr>
                <w:sz w:val="20"/>
              </w:rPr>
            </w:pPr>
            <w:r>
              <w:rPr>
                <w:w w:val="90"/>
                <w:sz w:val="20"/>
              </w:rPr>
              <w:t>Bang k</w:t>
            </w:r>
            <w:r>
              <w:rPr>
                <w:spacing w:val="-36"/>
                <w:w w:val="90"/>
                <w:sz w:val="20"/>
              </w:rPr>
              <w:t> </w:t>
            </w:r>
            <w:r>
              <w:rPr>
                <w:w w:val="90"/>
                <w:sz w:val="20"/>
              </w:rPr>
              <w:t>kaunt</w:t>
            </w:r>
            <w:r>
              <w:rPr>
                <w:sz w:val="20"/>
              </w:rPr>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sz w:val="20"/>
              </w:rPr>
              <w:t>Arsk</w:t>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line="228" w:lineRule="exact"/>
              <w:ind w:right="197"/>
              <w:jc w:val="right"/>
              <w:rPr>
                <w:sz w:val="20"/>
              </w:rPr>
            </w:pPr>
            <w:r>
              <w:rPr>
                <w:w w:val="95"/>
                <w:sz w:val="20"/>
              </w:rPr>
              <w:t>Bar</w:t>
            </w:r>
            <w:r>
              <w:rPr>
                <w:spacing w:val="-38"/>
                <w:w w:val="95"/>
                <w:sz w:val="20"/>
              </w:rPr>
              <w:t> </w:t>
            </w:r>
            <w:r>
              <w:rPr>
                <w:w w:val="95"/>
                <w:sz w:val="20"/>
              </w:rPr>
              <w:t>bii</w:t>
            </w:r>
            <w:r>
              <w:rPr>
                <w:sz w:val="20"/>
              </w:rPr>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w w:val="90"/>
                <w:sz w:val="20"/>
              </w:rPr>
              <w:t>Ar</w:t>
            </w:r>
            <w:r>
              <w:rPr>
                <w:spacing w:val="-21"/>
                <w:w w:val="90"/>
                <w:sz w:val="20"/>
              </w:rPr>
              <w:t> </w:t>
            </w:r>
            <w:r>
              <w:rPr>
                <w:w w:val="90"/>
                <w:sz w:val="20"/>
              </w:rPr>
              <w:t>Skaut</w:t>
            </w:r>
            <w:r>
              <w:rPr>
                <w:sz w:val="20"/>
              </w:rPr>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line="228" w:lineRule="exact"/>
              <w:ind w:right="197"/>
              <w:jc w:val="right"/>
              <w:rPr>
                <w:sz w:val="20"/>
              </w:rPr>
            </w:pPr>
            <w:r>
              <w:rPr>
                <w:sz w:val="20"/>
              </w:rPr>
              <w:t>b</w:t>
            </w:r>
            <w:r>
              <w:rPr>
                <w:spacing w:val="-30"/>
                <w:sz w:val="20"/>
              </w:rPr>
              <w:t> </w:t>
            </w:r>
            <w:r>
              <w:rPr>
                <w:sz w:val="20"/>
              </w:rPr>
              <w:t>ro</w:t>
            </w:r>
            <w:r>
              <w:rPr>
                <w:spacing w:val="-30"/>
                <w:sz w:val="20"/>
              </w:rPr>
              <w:t> </w:t>
            </w:r>
            <w:r>
              <w:rPr>
                <w:sz w:val="20"/>
              </w:rPr>
              <w:t>s</w:t>
            </w:r>
            <w:r>
              <w:rPr>
                <w:spacing w:val="-30"/>
                <w:sz w:val="20"/>
              </w:rPr>
              <w:t> </w:t>
            </w:r>
            <w:r>
              <w:rPr>
                <w:sz w:val="20"/>
              </w:rPr>
              <w:t>Va</w:t>
            </w:r>
            <w:r>
              <w:rPr>
                <w:spacing w:val="-30"/>
                <w:sz w:val="20"/>
              </w:rPr>
              <w:t> </w:t>
            </w:r>
            <w:r>
              <w:rPr>
                <w:sz w:val="20"/>
              </w:rPr>
              <w:t>lii</w:t>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w w:val="95"/>
                <w:sz w:val="20"/>
              </w:rPr>
              <w:t>ar</w:t>
            </w:r>
            <w:r>
              <w:rPr>
                <w:spacing w:val="-34"/>
                <w:w w:val="95"/>
                <w:sz w:val="20"/>
              </w:rPr>
              <w:t> </w:t>
            </w:r>
            <w:r>
              <w:rPr>
                <w:w w:val="95"/>
                <w:sz w:val="20"/>
              </w:rPr>
              <w:t>skp</w:t>
            </w:r>
            <w:r>
              <w:rPr>
                <w:spacing w:val="-33"/>
                <w:w w:val="95"/>
                <w:sz w:val="20"/>
              </w:rPr>
              <w:t> </w:t>
            </w:r>
            <w:r>
              <w:rPr>
                <w:w w:val="95"/>
                <w:sz w:val="20"/>
              </w:rPr>
              <w:t>Mi</w:t>
            </w:r>
            <w:r>
              <w:rPr>
                <w:spacing w:val="-33"/>
                <w:w w:val="95"/>
                <w:sz w:val="20"/>
              </w:rPr>
              <w:t> </w:t>
            </w:r>
            <w:r>
              <w:rPr>
                <w:w w:val="95"/>
                <w:sz w:val="20"/>
              </w:rPr>
              <w:t>shn</w:t>
            </w:r>
            <w:r>
              <w:rPr>
                <w:sz w:val="20"/>
              </w:rPr>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line="228" w:lineRule="exact"/>
              <w:ind w:right="197"/>
              <w:jc w:val="right"/>
              <w:rPr>
                <w:sz w:val="20"/>
              </w:rPr>
            </w:pPr>
            <w:r>
              <w:rPr>
                <w:w w:val="90"/>
                <w:sz w:val="20"/>
              </w:rPr>
              <w:t>Beis</w:t>
            </w:r>
            <w:r>
              <w:rPr>
                <w:sz w:val="20"/>
              </w:rPr>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w w:val="90"/>
                <w:sz w:val="20"/>
              </w:rPr>
              <w:t>uh</w:t>
            </w:r>
            <w:r>
              <w:rPr>
                <w:spacing w:val="-26"/>
                <w:w w:val="90"/>
                <w:sz w:val="20"/>
              </w:rPr>
              <w:t> </w:t>
            </w:r>
            <w:r>
              <w:rPr>
                <w:w w:val="90"/>
                <w:sz w:val="20"/>
              </w:rPr>
              <w:t>Sert</w:t>
            </w:r>
            <w:r>
              <w:rPr>
                <w:sz w:val="20"/>
              </w:rPr>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line="228" w:lineRule="exact"/>
              <w:ind w:right="197"/>
              <w:jc w:val="right"/>
              <w:rPr>
                <w:sz w:val="20"/>
              </w:rPr>
            </w:pPr>
            <w:r>
              <w:rPr>
                <w:w w:val="90"/>
                <w:sz w:val="20"/>
              </w:rPr>
              <w:t>Bei</w:t>
            </w:r>
            <w:r>
              <w:rPr>
                <w:spacing w:val="-28"/>
                <w:w w:val="90"/>
                <w:sz w:val="20"/>
              </w:rPr>
              <w:t> </w:t>
            </w:r>
            <w:r>
              <w:rPr>
                <w:w w:val="90"/>
                <w:sz w:val="20"/>
              </w:rPr>
              <w:t>sborl</w:t>
            </w:r>
            <w:r>
              <w:rPr>
                <w:sz w:val="20"/>
              </w:rPr>
              <w:tab/>
            </w:r>
            <w:r>
              <w:rPr>
                <w:w w:val="80"/>
                <w:sz w:val="20"/>
                <w:u w:val="single"/>
              </w:rPr>
              <w:t> </w:t>
            </w:r>
            <w:r>
              <w:rPr>
                <w:sz w:val="20"/>
                <w:u w:val="single"/>
              </w:rPr>
              <w:tab/>
            </w:r>
          </w:p>
        </w:tc>
      </w:tr>
      <w:tr>
        <w:trPr>
          <w:trHeight w:val="270" w:hRule="atLeast"/>
        </w:trPr>
        <w:tc>
          <w:tcPr>
            <w:tcW w:w="3933" w:type="dxa"/>
          </w:tcPr>
          <w:p>
            <w:pPr>
              <w:pStyle w:val="TableParagraph"/>
              <w:tabs>
                <w:tab w:pos="1739" w:val="left" w:leader="none"/>
                <w:tab w:pos="3631" w:val="left" w:leader="none"/>
              </w:tabs>
              <w:spacing w:before="2"/>
              <w:ind w:right="99"/>
              <w:jc w:val="right"/>
              <w:rPr>
                <w:sz w:val="20"/>
              </w:rPr>
            </w:pPr>
            <w:r>
              <w:rPr>
                <w:w w:val="95"/>
                <w:sz w:val="20"/>
              </w:rPr>
              <w:t>uh</w:t>
            </w:r>
            <w:r>
              <w:rPr>
                <w:spacing w:val="-27"/>
                <w:w w:val="95"/>
                <w:sz w:val="20"/>
              </w:rPr>
              <w:t> </w:t>
            </w:r>
            <w:r>
              <w:rPr>
                <w:w w:val="95"/>
                <w:sz w:val="20"/>
              </w:rPr>
              <w:t>si</w:t>
            </w:r>
            <w:r>
              <w:rPr>
                <w:spacing w:val="-26"/>
                <w:w w:val="95"/>
                <w:sz w:val="20"/>
              </w:rPr>
              <w:t> </w:t>
            </w:r>
            <w:r>
              <w:rPr>
                <w:w w:val="95"/>
                <w:sz w:val="20"/>
              </w:rPr>
              <w:t>m</w:t>
            </w:r>
            <w:r>
              <w:rPr>
                <w:spacing w:val="-26"/>
                <w:w w:val="95"/>
                <w:sz w:val="20"/>
              </w:rPr>
              <w:t> </w:t>
            </w:r>
            <w:r>
              <w:rPr>
                <w:w w:val="95"/>
                <w:sz w:val="20"/>
              </w:rPr>
              <w:t>Lei</w:t>
            </w:r>
            <w:r>
              <w:rPr>
                <w:spacing w:val="-26"/>
                <w:w w:val="95"/>
                <w:sz w:val="20"/>
              </w:rPr>
              <w:t> </w:t>
            </w:r>
            <w:r>
              <w:rPr>
                <w:w w:val="95"/>
                <w:sz w:val="20"/>
              </w:rPr>
              <w:t>shn</w:t>
            </w:r>
            <w:r>
              <w:rPr>
                <w:sz w:val="20"/>
              </w:rPr>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line="228" w:lineRule="exact"/>
              <w:ind w:right="197"/>
              <w:jc w:val="right"/>
              <w:rPr>
                <w:sz w:val="20"/>
              </w:rPr>
            </w:pPr>
            <w:r>
              <w:rPr>
                <w:w w:val="90"/>
                <w:sz w:val="20"/>
              </w:rPr>
              <w:t>Bar ski_</w:t>
            </w:r>
            <w:r>
              <w:rPr>
                <w:spacing w:val="-25"/>
                <w:w w:val="90"/>
                <w:sz w:val="20"/>
              </w:rPr>
              <w:t> </w:t>
            </w:r>
            <w:r>
              <w:rPr>
                <w:w w:val="90"/>
                <w:sz w:val="20"/>
              </w:rPr>
              <w:t>borl</w:t>
            </w:r>
            <w:r>
              <w:rPr>
                <w:sz w:val="20"/>
              </w:rPr>
              <w:tab/>
            </w:r>
            <w:r>
              <w:rPr>
                <w:w w:val="80"/>
                <w:sz w:val="20"/>
                <w:u w:val="single"/>
              </w:rPr>
              <w:t> </w:t>
            </w:r>
            <w:r>
              <w:rPr>
                <w:sz w:val="20"/>
                <w:u w:val="single"/>
              </w:rPr>
              <w:tab/>
            </w:r>
          </w:p>
        </w:tc>
      </w:tr>
      <w:tr>
        <w:trPr>
          <w:trHeight w:val="1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1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69"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67"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68"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66"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70" w:hRule="atLeast"/>
        </w:trPr>
        <w:tc>
          <w:tcPr>
            <w:tcW w:w="3933" w:type="dxa"/>
          </w:tcPr>
          <w:p>
            <w:pPr>
              <w:pStyle w:val="TableParagraph"/>
              <w:rPr>
                <w:rFonts w:ascii="Times New Roman"/>
                <w:sz w:val="2"/>
              </w:rPr>
            </w:pPr>
          </w:p>
        </w:tc>
        <w:tc>
          <w:tcPr>
            <w:tcW w:w="4612" w:type="dxa"/>
          </w:tcPr>
          <w:p>
            <w:pPr>
              <w:pStyle w:val="TableParagraph"/>
              <w:rPr>
                <w:rFonts w:ascii="Times New Roman"/>
                <w:sz w:val="2"/>
              </w:rPr>
            </w:pPr>
          </w:p>
        </w:tc>
      </w:tr>
      <w:tr>
        <w:trPr>
          <w:trHeight w:val="253" w:hRule="atLeast"/>
        </w:trPr>
        <w:tc>
          <w:tcPr>
            <w:tcW w:w="3933" w:type="dxa"/>
          </w:tcPr>
          <w:p>
            <w:pPr>
              <w:pStyle w:val="TableParagraph"/>
              <w:tabs>
                <w:tab w:pos="1739" w:val="left" w:leader="none"/>
                <w:tab w:pos="3631" w:val="left" w:leader="none"/>
              </w:tabs>
              <w:spacing w:line="621" w:lineRule="exact"/>
              <w:ind w:right="99"/>
              <w:jc w:val="right"/>
              <w:rPr>
                <w:sz w:val="20"/>
              </w:rPr>
            </w:pPr>
            <w:r>
              <w:rPr>
                <w:w w:val="90"/>
                <w:sz w:val="20"/>
              </w:rPr>
              <w:t>uh</w:t>
            </w:r>
            <w:r>
              <w:rPr>
                <w:spacing w:val="-7"/>
                <w:w w:val="90"/>
                <w:sz w:val="20"/>
              </w:rPr>
              <w:t> </w:t>
            </w:r>
            <w:r>
              <w:rPr>
                <w:w w:val="90"/>
                <w:sz w:val="20"/>
              </w:rPr>
              <w:t>Shuuw</w:t>
            </w:r>
            <w:r>
              <w:rPr>
                <w:sz w:val="20"/>
              </w:rPr>
              <w:tab/>
            </w:r>
            <w:r>
              <w:rPr>
                <w:w w:val="80"/>
                <w:sz w:val="20"/>
                <w:u w:val="single"/>
              </w:rPr>
              <w:t> </w:t>
            </w:r>
            <w:r>
              <w:rPr>
                <w:sz w:val="20"/>
                <w:u w:val="single"/>
              </w:rPr>
              <w:tab/>
            </w:r>
          </w:p>
        </w:tc>
        <w:tc>
          <w:tcPr>
            <w:tcW w:w="4612" w:type="dxa"/>
          </w:tcPr>
          <w:p>
            <w:pPr>
              <w:pStyle w:val="TableParagraph"/>
              <w:tabs>
                <w:tab w:pos="1739" w:val="left" w:leader="none"/>
                <w:tab w:pos="3631" w:val="left" w:leader="none"/>
              </w:tabs>
              <w:spacing w:line="623" w:lineRule="exact"/>
              <w:ind w:right="197"/>
              <w:jc w:val="right"/>
              <w:rPr>
                <w:sz w:val="20"/>
              </w:rPr>
            </w:pPr>
            <w:r>
              <w:rPr>
                <w:w w:val="95"/>
                <w:sz w:val="20"/>
              </w:rPr>
              <w:t>Bat</w:t>
            </w:r>
            <w:r>
              <w:rPr>
                <w:sz w:val="20"/>
              </w:rPr>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9"/>
        <w:gridCol w:w="4615"/>
      </w:tblGrid>
      <w:tr>
        <w:trPr>
          <w:trHeight w:val="249" w:hRule="atLeast"/>
        </w:trPr>
        <w:tc>
          <w:tcPr>
            <w:tcW w:w="3929" w:type="dxa"/>
          </w:tcPr>
          <w:p>
            <w:pPr>
              <w:pStyle w:val="TableParagraph"/>
              <w:tabs>
                <w:tab w:pos="1739" w:val="left" w:leader="none"/>
                <w:tab w:pos="3631" w:val="left" w:leader="none"/>
              </w:tabs>
              <w:spacing w:line="212" w:lineRule="exact"/>
              <w:ind w:right="95"/>
              <w:jc w:val="right"/>
              <w:rPr>
                <w:sz w:val="20"/>
              </w:rPr>
            </w:pPr>
            <w:r>
              <w:rPr>
                <w:sz w:val="20"/>
              </w:rPr>
              <w:t>Barth</w:t>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line="216" w:lineRule="exact"/>
              <w:ind w:right="196"/>
              <w:jc w:val="right"/>
              <w:rPr>
                <w:sz w:val="20"/>
              </w:rPr>
            </w:pPr>
            <w:r>
              <w:rPr>
                <w:w w:val="95"/>
                <w:sz w:val="20"/>
              </w:rPr>
              <w:t>Be</w:t>
            </w:r>
            <w:r>
              <w:rPr>
                <w:spacing w:val="-37"/>
                <w:w w:val="95"/>
                <w:sz w:val="20"/>
              </w:rPr>
              <w:t> </w:t>
            </w:r>
            <w:r>
              <w:rPr>
                <w:w w:val="95"/>
                <w:sz w:val="20"/>
              </w:rPr>
              <w:t>n</w:t>
            </w:r>
            <w:r>
              <w:rPr>
                <w:spacing w:val="-36"/>
                <w:w w:val="95"/>
                <w:sz w:val="20"/>
              </w:rPr>
              <w:t> </w:t>
            </w:r>
            <w:r>
              <w:rPr>
                <w:w w:val="95"/>
                <w:sz w:val="20"/>
              </w:rPr>
              <w:t>fi_</w:t>
            </w:r>
            <w:r>
              <w:rPr>
                <w:spacing w:val="-36"/>
                <w:w w:val="95"/>
                <w:sz w:val="20"/>
              </w:rPr>
              <w:t> </w:t>
            </w:r>
            <w:r>
              <w:rPr>
                <w:w w:val="95"/>
                <w:sz w:val="20"/>
              </w:rPr>
              <w:t>strap</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0"/>
                <w:sz w:val="20"/>
              </w:rPr>
              <w:t>Bar</w:t>
            </w:r>
            <w:r>
              <w:rPr>
                <w:spacing w:val="10"/>
                <w:w w:val="90"/>
                <w:sz w:val="20"/>
              </w:rPr>
              <w:t> </w:t>
            </w:r>
            <w:r>
              <w:rPr>
                <w:w w:val="90"/>
                <w:sz w:val="20"/>
              </w:rPr>
              <w:t>throom</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w w:val="95"/>
                <w:sz w:val="20"/>
              </w:rPr>
              <w:t>b</w:t>
            </w:r>
            <w:r>
              <w:rPr>
                <w:spacing w:val="-38"/>
                <w:w w:val="95"/>
                <w:sz w:val="20"/>
              </w:rPr>
              <w:t> </w:t>
            </w:r>
            <w:r>
              <w:rPr>
                <w:w w:val="95"/>
                <w:sz w:val="20"/>
              </w:rPr>
              <w:t>Reit</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Ba</w:t>
            </w:r>
            <w:r>
              <w:rPr>
                <w:spacing w:val="-30"/>
                <w:sz w:val="20"/>
              </w:rPr>
              <w:t> </w:t>
            </w:r>
            <w:r>
              <w:rPr>
                <w:sz w:val="20"/>
              </w:rPr>
              <w:t>t</w:t>
            </w:r>
            <w:r>
              <w:rPr>
                <w:spacing w:val="-29"/>
                <w:sz w:val="20"/>
              </w:rPr>
              <w:t> </w:t>
            </w:r>
            <w:r>
              <w:rPr>
                <w:sz w:val="20"/>
              </w:rPr>
              <w:t>rii</w:t>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w w:val="85"/>
                <w:sz w:val="20"/>
              </w:rPr>
              <w:t>b</w:t>
            </w:r>
            <w:r>
              <w:rPr>
                <w:spacing w:val="-20"/>
                <w:w w:val="85"/>
                <w:sz w:val="20"/>
              </w:rPr>
              <w:t> </w:t>
            </w:r>
            <w:r>
              <w:rPr>
                <w:w w:val="85"/>
                <w:sz w:val="20"/>
              </w:rPr>
              <w:t>Said</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0"/>
                <w:sz w:val="20"/>
              </w:rPr>
              <w:t>Bee</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w w:val="90"/>
                <w:sz w:val="20"/>
              </w:rPr>
              <w:t>Best</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bi</w:t>
            </w:r>
            <w:r>
              <w:rPr>
                <w:spacing w:val="-32"/>
                <w:sz w:val="20"/>
              </w:rPr>
              <w:t> </w:t>
            </w:r>
            <w:r>
              <w:rPr>
                <w:sz w:val="20"/>
              </w:rPr>
              <w:t>Yei</w:t>
            </w:r>
            <w:r>
              <w:rPr>
                <w:spacing w:val="-31"/>
                <w:sz w:val="20"/>
              </w:rPr>
              <w:t> </w:t>
            </w:r>
            <w:r>
              <w:rPr>
                <w:sz w:val="20"/>
              </w:rPr>
              <w:t>bl</w:t>
            </w:r>
            <w:r>
              <w:rPr>
                <w:spacing w:val="-31"/>
                <w:sz w:val="20"/>
              </w:rPr>
              <w:t> </w:t>
            </w:r>
            <w:r>
              <w:rPr>
                <w:sz w:val="20"/>
              </w:rPr>
              <w:t>t</w:t>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w w:val="85"/>
                <w:sz w:val="20"/>
              </w:rPr>
              <w:t>be</w:t>
            </w:r>
            <w:r>
              <w:rPr>
                <w:spacing w:val="1"/>
                <w:w w:val="85"/>
                <w:sz w:val="20"/>
              </w:rPr>
              <w:t> </w:t>
            </w:r>
            <w:r>
              <w:rPr>
                <w:w w:val="85"/>
                <w:sz w:val="20"/>
              </w:rPr>
              <w:t>Stfrend</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5"/>
                <w:sz w:val="20"/>
              </w:rPr>
              <w:t>bi</w:t>
            </w:r>
            <w:r>
              <w:rPr>
                <w:spacing w:val="-30"/>
                <w:w w:val="95"/>
                <w:sz w:val="20"/>
              </w:rPr>
              <w:t> </w:t>
            </w:r>
            <w:r>
              <w:rPr>
                <w:w w:val="95"/>
                <w:sz w:val="20"/>
              </w:rPr>
              <w:t>Born</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w w:val="85"/>
                <w:sz w:val="20"/>
              </w:rPr>
              <w:t>be</w:t>
            </w:r>
            <w:r>
              <w:rPr>
                <w:spacing w:val="-3"/>
                <w:w w:val="85"/>
                <w:sz w:val="20"/>
              </w:rPr>
              <w:t> </w:t>
            </w:r>
            <w:r>
              <w:rPr>
                <w:w w:val="85"/>
                <w:sz w:val="20"/>
              </w:rPr>
              <w:t>Stman</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0"/>
                <w:sz w:val="20"/>
              </w:rPr>
              <w:t>bi Kan</w:t>
            </w:r>
            <w:r>
              <w:rPr>
                <w:spacing w:val="-36"/>
                <w:w w:val="90"/>
                <w:sz w:val="20"/>
              </w:rPr>
              <w:t> </w:t>
            </w:r>
            <w:r>
              <w:rPr>
                <w:w w:val="90"/>
                <w:sz w:val="20"/>
              </w:rPr>
              <w:t>sld</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w w:val="95"/>
                <w:sz w:val="20"/>
              </w:rPr>
              <w:t>Be</w:t>
            </w:r>
            <w:r>
              <w:rPr>
                <w:spacing w:val="-35"/>
                <w:w w:val="95"/>
                <w:sz w:val="20"/>
              </w:rPr>
              <w:t> </w:t>
            </w:r>
            <w:r>
              <w:rPr>
                <w:w w:val="95"/>
                <w:sz w:val="20"/>
              </w:rPr>
              <w:t>t</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0"/>
                <w:sz w:val="20"/>
              </w:rPr>
              <w:t>bi</w:t>
            </w:r>
            <w:r>
              <w:rPr>
                <w:spacing w:val="-24"/>
                <w:w w:val="90"/>
                <w:sz w:val="20"/>
              </w:rPr>
              <w:t> </w:t>
            </w:r>
            <w:r>
              <w:rPr>
                <w:w w:val="90"/>
                <w:sz w:val="20"/>
              </w:rPr>
              <w:t>Fed</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w w:val="95"/>
                <w:sz w:val="20"/>
              </w:rPr>
              <w:t>b</w:t>
            </w:r>
            <w:r>
              <w:rPr>
                <w:spacing w:val="-36"/>
                <w:w w:val="95"/>
                <w:sz w:val="20"/>
              </w:rPr>
              <w:t> </w:t>
            </w:r>
            <w:r>
              <w:rPr>
                <w:w w:val="95"/>
                <w:sz w:val="20"/>
              </w:rPr>
              <w:t>Tween</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bi</w:t>
            </w:r>
            <w:r>
              <w:rPr>
                <w:spacing w:val="-35"/>
                <w:sz w:val="20"/>
              </w:rPr>
              <w:t> </w:t>
            </w:r>
            <w:r>
              <w:rPr>
                <w:sz w:val="20"/>
              </w:rPr>
              <w:t>Ma</w:t>
            </w:r>
            <w:r>
              <w:rPr>
                <w:spacing w:val="-35"/>
                <w:sz w:val="20"/>
              </w:rPr>
              <w:t> </w:t>
            </w:r>
            <w:r>
              <w:rPr>
                <w:sz w:val="20"/>
              </w:rPr>
              <w:t>rid</w:t>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w w:val="95"/>
                <w:sz w:val="20"/>
              </w:rPr>
              <w:t>Baiys</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5"/>
                <w:sz w:val="20"/>
              </w:rPr>
              <w:t>bi</w:t>
            </w:r>
            <w:r>
              <w:rPr>
                <w:spacing w:val="-27"/>
                <w:w w:val="95"/>
                <w:sz w:val="20"/>
              </w:rPr>
              <w:t> </w:t>
            </w:r>
            <w:r>
              <w:rPr>
                <w:w w:val="95"/>
                <w:sz w:val="20"/>
              </w:rPr>
              <w:t>Mugd</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sz w:val="20"/>
              </w:rPr>
              <w:t>Big</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0"/>
                <w:sz w:val="20"/>
              </w:rPr>
              <w:t>bi</w:t>
            </w:r>
            <w:r>
              <w:rPr>
                <w:spacing w:val="-13"/>
                <w:w w:val="90"/>
                <w:sz w:val="20"/>
              </w:rPr>
              <w:t> </w:t>
            </w:r>
            <w:r>
              <w:rPr>
                <w:w w:val="90"/>
                <w:sz w:val="20"/>
              </w:rPr>
              <w:t>Stopt</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sz w:val="20"/>
              </w:rPr>
              <w:t>Baik</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bi</w:t>
            </w:r>
            <w:r>
              <w:rPr>
                <w:spacing w:val="-36"/>
                <w:sz w:val="20"/>
              </w:rPr>
              <w:t> </w:t>
            </w:r>
            <w:r>
              <w:rPr>
                <w:sz w:val="20"/>
              </w:rPr>
              <w:t>Ri</w:t>
            </w:r>
            <w:r>
              <w:rPr>
                <w:spacing w:val="-36"/>
                <w:sz w:val="20"/>
              </w:rPr>
              <w:t> </w:t>
            </w:r>
            <w:r>
              <w:rPr>
                <w:sz w:val="20"/>
              </w:rPr>
              <w:t>tn</w:t>
            </w:r>
            <w:r>
              <w:rPr>
                <w:spacing w:val="-35"/>
                <w:sz w:val="20"/>
              </w:rPr>
              <w:t> </w:t>
            </w:r>
            <w:r>
              <w:rPr>
                <w:sz w:val="20"/>
              </w:rPr>
              <w:t>bai</w:t>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sz w:val="20"/>
              </w:rPr>
              <w:t>Bil</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5"/>
                <w:sz w:val="20"/>
              </w:rPr>
              <w:t>Beech</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w w:val="95"/>
                <w:sz w:val="20"/>
              </w:rPr>
              <w:t>Bil</w:t>
            </w:r>
            <w:r>
              <w:rPr>
                <w:spacing w:val="-19"/>
                <w:w w:val="95"/>
                <w:sz w:val="20"/>
              </w:rPr>
              <w:t> </w:t>
            </w:r>
            <w:r>
              <w:rPr>
                <w:w w:val="95"/>
                <w:sz w:val="20"/>
              </w:rPr>
              <w:t>yn</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Beir</w:t>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sz w:val="20"/>
              </w:rPr>
              <w:t>bai</w:t>
            </w:r>
            <w:r>
              <w:rPr>
                <w:spacing w:val="-38"/>
                <w:sz w:val="20"/>
              </w:rPr>
              <w:t> </w:t>
            </w:r>
            <w:r>
              <w:rPr>
                <w:sz w:val="20"/>
              </w:rPr>
              <w:t>Yo</w:t>
            </w:r>
            <w:r>
              <w:rPr>
                <w:spacing w:val="-38"/>
                <w:sz w:val="20"/>
              </w:rPr>
              <w:t> </w:t>
            </w:r>
            <w:r>
              <w:rPr>
                <w:sz w:val="20"/>
              </w:rPr>
              <w:t>gr</w:t>
            </w:r>
            <w:r>
              <w:rPr>
                <w:spacing w:val="-38"/>
                <w:sz w:val="20"/>
              </w:rPr>
              <w:t> </w:t>
            </w:r>
            <w:r>
              <w:rPr>
                <w:sz w:val="20"/>
              </w:rPr>
              <w:t>fii</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5"/>
                <w:sz w:val="20"/>
              </w:rPr>
              <w:t>Beet</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w w:val="95"/>
                <w:sz w:val="20"/>
              </w:rPr>
              <w:t>Berd</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Byoo</w:t>
            </w:r>
            <w:r>
              <w:rPr>
                <w:spacing w:val="-33"/>
                <w:sz w:val="20"/>
              </w:rPr>
              <w:t> </w:t>
            </w:r>
            <w:r>
              <w:rPr>
                <w:sz w:val="20"/>
              </w:rPr>
              <w:t>t</w:t>
            </w:r>
            <w:r>
              <w:rPr>
                <w:spacing w:val="-33"/>
                <w:sz w:val="20"/>
              </w:rPr>
              <w:t> </w:t>
            </w:r>
            <w:r>
              <w:rPr>
                <w:sz w:val="20"/>
              </w:rPr>
              <w:t>fl</w:t>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sz w:val="20"/>
              </w:rPr>
              <w:t>Bertt</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5"/>
                <w:sz w:val="20"/>
              </w:rPr>
              <w:t>Byoo</w:t>
            </w:r>
            <w:r>
              <w:rPr>
                <w:spacing w:val="-17"/>
                <w:w w:val="95"/>
                <w:sz w:val="20"/>
              </w:rPr>
              <w:t> </w:t>
            </w:r>
            <w:r>
              <w:rPr>
                <w:w w:val="95"/>
                <w:sz w:val="20"/>
              </w:rPr>
              <w:t>tii</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w w:val="90"/>
                <w:sz w:val="20"/>
              </w:rPr>
              <w:t>Ber</w:t>
            </w:r>
            <w:r>
              <w:rPr>
                <w:spacing w:val="-9"/>
                <w:w w:val="90"/>
                <w:sz w:val="20"/>
              </w:rPr>
              <w:t> </w:t>
            </w:r>
            <w:r>
              <w:rPr>
                <w:w w:val="90"/>
                <w:sz w:val="20"/>
              </w:rPr>
              <w:t>ttdei</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5"/>
                <w:sz w:val="20"/>
              </w:rPr>
              <w:t>b</w:t>
            </w:r>
            <w:r>
              <w:rPr>
                <w:spacing w:val="-36"/>
                <w:w w:val="95"/>
                <w:sz w:val="20"/>
              </w:rPr>
              <w:t> </w:t>
            </w:r>
            <w:r>
              <w:rPr>
                <w:w w:val="95"/>
                <w:sz w:val="20"/>
              </w:rPr>
              <w:t>Koz</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sz w:val="20"/>
              </w:rPr>
              <w:t>Blak</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5"/>
                <w:sz w:val="20"/>
              </w:rPr>
              <w:t>Bed</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w w:val="90"/>
                <w:sz w:val="20"/>
              </w:rPr>
              <w:t>Bla</w:t>
            </w:r>
            <w:r>
              <w:rPr>
                <w:spacing w:val="-8"/>
                <w:w w:val="90"/>
                <w:sz w:val="20"/>
              </w:rPr>
              <w:t> </w:t>
            </w:r>
            <w:r>
              <w:rPr>
                <w:w w:val="90"/>
                <w:sz w:val="20"/>
              </w:rPr>
              <w:t>kmeil</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0"/>
                <w:sz w:val="20"/>
              </w:rPr>
              <w:t>Be</w:t>
            </w:r>
            <w:r>
              <w:rPr>
                <w:spacing w:val="-9"/>
                <w:w w:val="90"/>
                <w:sz w:val="20"/>
              </w:rPr>
              <w:t> </w:t>
            </w:r>
            <w:r>
              <w:rPr>
                <w:w w:val="90"/>
                <w:sz w:val="20"/>
              </w:rPr>
              <w:t>droom</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w w:val="85"/>
                <w:sz w:val="20"/>
              </w:rPr>
              <w:t>Ble</w:t>
            </w:r>
            <w:r>
              <w:rPr>
                <w:spacing w:val="-5"/>
                <w:w w:val="85"/>
                <w:sz w:val="20"/>
              </w:rPr>
              <w:t> </w:t>
            </w:r>
            <w:r>
              <w:rPr>
                <w:w w:val="85"/>
                <w:sz w:val="20"/>
              </w:rPr>
              <w:t>sing</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0"/>
                <w:sz w:val="20"/>
              </w:rPr>
              <w:t>Bee</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w w:val="95"/>
                <w:sz w:val="20"/>
              </w:rPr>
              <w:t>Blo</w:t>
            </w:r>
            <w:r>
              <w:rPr>
                <w:spacing w:val="-32"/>
                <w:w w:val="95"/>
                <w:sz w:val="20"/>
              </w:rPr>
              <w:t> </w:t>
            </w:r>
            <w:r>
              <w:rPr>
                <w:w w:val="95"/>
                <w:sz w:val="20"/>
              </w:rPr>
              <w:t>kbu</w:t>
            </w:r>
            <w:r>
              <w:rPr>
                <w:spacing w:val="-31"/>
                <w:w w:val="95"/>
                <w:sz w:val="20"/>
              </w:rPr>
              <w:t> </w:t>
            </w:r>
            <w:r>
              <w:rPr>
                <w:w w:val="95"/>
                <w:sz w:val="20"/>
              </w:rPr>
              <w:t>st</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5"/>
                <w:sz w:val="20"/>
              </w:rPr>
              <w:t>Beef</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sz w:val="20"/>
              </w:rPr>
              <w:t>Bleuk</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5"/>
                <w:sz w:val="20"/>
              </w:rPr>
              <w:t>Been</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sz w:val="20"/>
              </w:rPr>
              <w:t>Blud</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Biy</w:t>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w w:val="90"/>
                <w:sz w:val="20"/>
              </w:rPr>
              <w:t>Blu_</w:t>
            </w:r>
            <w:r>
              <w:rPr>
                <w:spacing w:val="-20"/>
                <w:w w:val="90"/>
                <w:sz w:val="20"/>
              </w:rPr>
              <w:t> </w:t>
            </w:r>
            <w:r>
              <w:rPr>
                <w:w w:val="90"/>
                <w:sz w:val="20"/>
              </w:rPr>
              <w:t>test</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5"/>
                <w:sz w:val="20"/>
              </w:rPr>
              <w:t>b</w:t>
            </w:r>
            <w:r>
              <w:rPr>
                <w:spacing w:val="-31"/>
                <w:w w:val="95"/>
                <w:sz w:val="20"/>
              </w:rPr>
              <w:t> </w:t>
            </w:r>
            <w:r>
              <w:rPr>
                <w:w w:val="95"/>
                <w:sz w:val="20"/>
              </w:rPr>
              <w:t>For</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w w:val="95"/>
                <w:sz w:val="20"/>
              </w:rPr>
              <w:t>Blauz</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5"/>
                <w:sz w:val="20"/>
              </w:rPr>
              <w:t>Beg</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sz w:val="20"/>
              </w:rPr>
              <w:t>Bloo</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0"/>
                <w:sz w:val="20"/>
              </w:rPr>
              <w:t>b</w:t>
            </w:r>
            <w:r>
              <w:rPr>
                <w:spacing w:val="-23"/>
                <w:w w:val="90"/>
                <w:sz w:val="20"/>
              </w:rPr>
              <w:t> </w:t>
            </w:r>
            <w:r>
              <w:rPr>
                <w:w w:val="90"/>
                <w:sz w:val="20"/>
              </w:rPr>
              <w:t>Gan</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sz w:val="20"/>
              </w:rPr>
              <w:t>Blooz</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5"/>
                <w:sz w:val="20"/>
              </w:rPr>
              <w:t>b</w:t>
            </w:r>
            <w:r>
              <w:rPr>
                <w:spacing w:val="-25"/>
                <w:w w:val="95"/>
                <w:sz w:val="20"/>
              </w:rPr>
              <w:t> </w:t>
            </w:r>
            <w:r>
              <w:rPr>
                <w:w w:val="95"/>
                <w:sz w:val="20"/>
              </w:rPr>
              <w:t>Gin</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w w:val="90"/>
                <w:sz w:val="20"/>
              </w:rPr>
              <w:t>Bor</w:t>
            </w:r>
            <w:r>
              <w:rPr>
                <w:spacing w:val="-22"/>
                <w:w w:val="90"/>
                <w:sz w:val="20"/>
              </w:rPr>
              <w:t> </w:t>
            </w:r>
            <w:r>
              <w:rPr>
                <w:w w:val="90"/>
                <w:sz w:val="20"/>
              </w:rPr>
              <w:t>ding</w:t>
            </w:r>
            <w:r>
              <w:rPr>
                <w:spacing w:val="-22"/>
                <w:w w:val="90"/>
                <w:sz w:val="20"/>
              </w:rPr>
              <w:t> </w:t>
            </w:r>
            <w:r>
              <w:rPr>
                <w:w w:val="90"/>
                <w:sz w:val="20"/>
              </w:rPr>
              <w:t>pars</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5"/>
                <w:sz w:val="20"/>
              </w:rPr>
              <w:t>b</w:t>
            </w:r>
            <w:r>
              <w:rPr>
                <w:spacing w:val="-33"/>
                <w:w w:val="95"/>
                <w:sz w:val="20"/>
              </w:rPr>
              <w:t> </w:t>
            </w:r>
            <w:r>
              <w:rPr>
                <w:w w:val="95"/>
                <w:sz w:val="20"/>
              </w:rPr>
              <w:t>Haind</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sz w:val="20"/>
              </w:rPr>
              <w:t>Beut</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85"/>
                <w:sz w:val="20"/>
              </w:rPr>
              <w:t>Bel</w:t>
            </w:r>
            <w:r>
              <w:rPr>
                <w:spacing w:val="1"/>
                <w:w w:val="85"/>
                <w:sz w:val="20"/>
              </w:rPr>
              <w:t> </w:t>
            </w:r>
            <w:r>
              <w:rPr>
                <w:w w:val="85"/>
                <w:sz w:val="20"/>
              </w:rPr>
              <w:t>farst</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before="6"/>
              <w:ind w:right="196"/>
              <w:jc w:val="right"/>
              <w:rPr>
                <w:sz w:val="20"/>
              </w:rPr>
            </w:pPr>
            <w:r>
              <w:rPr>
                <w:w w:val="95"/>
                <w:sz w:val="20"/>
              </w:rPr>
              <w:t>Bo</w:t>
            </w:r>
            <w:r>
              <w:rPr>
                <w:spacing w:val="-26"/>
                <w:w w:val="95"/>
                <w:sz w:val="20"/>
              </w:rPr>
              <w:t> </w:t>
            </w:r>
            <w:r>
              <w:rPr>
                <w:w w:val="95"/>
                <w:sz w:val="20"/>
              </w:rPr>
              <w:t>dii</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0"/>
                <w:sz w:val="20"/>
              </w:rPr>
              <w:t>b</w:t>
            </w:r>
            <w:r>
              <w:rPr>
                <w:spacing w:val="-17"/>
                <w:w w:val="90"/>
                <w:sz w:val="20"/>
              </w:rPr>
              <w:t> </w:t>
            </w:r>
            <w:r>
              <w:rPr>
                <w:w w:val="90"/>
                <w:sz w:val="20"/>
              </w:rPr>
              <w:t>Leev</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line="228" w:lineRule="exact"/>
              <w:ind w:right="196"/>
              <w:jc w:val="right"/>
              <w:rPr>
                <w:sz w:val="20"/>
              </w:rPr>
            </w:pPr>
            <w:r>
              <w:rPr>
                <w:w w:val="95"/>
                <w:sz w:val="20"/>
              </w:rPr>
              <w:t>Bo</w:t>
            </w:r>
            <w:r>
              <w:rPr>
                <w:spacing w:val="-24"/>
                <w:w w:val="95"/>
                <w:sz w:val="20"/>
              </w:rPr>
              <w:t> </w:t>
            </w:r>
            <w:r>
              <w:rPr>
                <w:w w:val="95"/>
                <w:sz w:val="20"/>
              </w:rPr>
              <w:t>dii</w:t>
            </w:r>
            <w:r>
              <w:rPr>
                <w:spacing w:val="-23"/>
                <w:w w:val="95"/>
                <w:sz w:val="20"/>
              </w:rPr>
              <w:t> </w:t>
            </w:r>
            <w:r>
              <w:rPr>
                <w:w w:val="95"/>
                <w:sz w:val="20"/>
              </w:rPr>
              <w:t>lang</w:t>
            </w:r>
            <w:r>
              <w:rPr>
                <w:spacing w:val="-23"/>
                <w:w w:val="95"/>
                <w:sz w:val="20"/>
              </w:rPr>
              <w:t> </w:t>
            </w:r>
            <w:r>
              <w:rPr>
                <w:w w:val="95"/>
                <w:sz w:val="20"/>
              </w:rPr>
              <w:t>gwij</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5"/>
                <w:sz w:val="20"/>
              </w:rPr>
              <w:t>b</w:t>
            </w:r>
            <w:r>
              <w:rPr>
                <w:spacing w:val="-31"/>
                <w:w w:val="95"/>
                <w:sz w:val="20"/>
              </w:rPr>
              <w:t> </w:t>
            </w:r>
            <w:r>
              <w:rPr>
                <w:w w:val="95"/>
                <w:sz w:val="20"/>
              </w:rPr>
              <w:t>Leu</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line="228" w:lineRule="exact"/>
              <w:ind w:right="196"/>
              <w:jc w:val="right"/>
              <w:rPr>
                <w:sz w:val="20"/>
              </w:rPr>
            </w:pPr>
            <w:r>
              <w:rPr>
                <w:w w:val="95"/>
                <w:sz w:val="20"/>
              </w:rPr>
              <w:t>Beun</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Belt</w:t>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line="228" w:lineRule="exact"/>
              <w:ind w:right="196"/>
              <w:jc w:val="right"/>
              <w:rPr>
                <w:sz w:val="20"/>
              </w:rPr>
            </w:pPr>
            <w:r>
              <w:rPr>
                <w:sz w:val="20"/>
              </w:rPr>
              <w:t>Buuk</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5"/>
                <w:sz w:val="20"/>
              </w:rPr>
              <w:t>Bench</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line="228" w:lineRule="exact"/>
              <w:ind w:right="196"/>
              <w:jc w:val="right"/>
              <w:rPr>
                <w:sz w:val="20"/>
              </w:rPr>
            </w:pPr>
            <w:r>
              <w:rPr>
                <w:w w:val="90"/>
                <w:sz w:val="20"/>
              </w:rPr>
              <w:t>Buu</w:t>
            </w:r>
            <w:r>
              <w:rPr>
                <w:spacing w:val="-26"/>
                <w:w w:val="90"/>
                <w:sz w:val="20"/>
              </w:rPr>
              <w:t> </w:t>
            </w:r>
            <w:r>
              <w:rPr>
                <w:w w:val="90"/>
                <w:sz w:val="20"/>
              </w:rPr>
              <w:t>kshop</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5"/>
                <w:sz w:val="20"/>
              </w:rPr>
              <w:t>Ben</w:t>
            </w:r>
            <w:r>
              <w:rPr>
                <w:spacing w:val="-35"/>
                <w:w w:val="95"/>
                <w:sz w:val="20"/>
              </w:rPr>
              <w:t> </w:t>
            </w:r>
            <w:r>
              <w:rPr>
                <w:w w:val="95"/>
                <w:sz w:val="20"/>
              </w:rPr>
              <w:t>Deu</w:t>
            </w:r>
            <w:r>
              <w:rPr>
                <w:spacing w:val="-34"/>
                <w:w w:val="95"/>
                <w:sz w:val="20"/>
              </w:rPr>
              <w:t> </w:t>
            </w:r>
            <w:r>
              <w:rPr>
                <w:w w:val="95"/>
                <w:sz w:val="20"/>
              </w:rPr>
              <w:t>v</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line="228" w:lineRule="exact"/>
              <w:ind w:right="196"/>
              <w:jc w:val="right"/>
              <w:rPr>
                <w:sz w:val="20"/>
              </w:rPr>
            </w:pPr>
            <w:r>
              <w:rPr>
                <w:w w:val="95"/>
                <w:sz w:val="20"/>
              </w:rPr>
              <w:t>Boo</w:t>
            </w:r>
            <w:r>
              <w:rPr>
                <w:spacing w:val="-36"/>
                <w:w w:val="95"/>
                <w:sz w:val="20"/>
              </w:rPr>
              <w:t> </w:t>
            </w:r>
            <w:r>
              <w:rPr>
                <w:w w:val="95"/>
                <w:sz w:val="20"/>
              </w:rPr>
              <w:t>m</w:t>
            </w:r>
            <w:r>
              <w:rPr>
                <w:spacing w:val="-36"/>
                <w:w w:val="95"/>
                <w:sz w:val="20"/>
              </w:rPr>
              <w:t> </w:t>
            </w:r>
            <w:r>
              <w:rPr>
                <w:w w:val="95"/>
                <w:sz w:val="20"/>
              </w:rPr>
              <w:t>rang</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5"/>
                <w:sz w:val="20"/>
              </w:rPr>
              <w:t>b</w:t>
            </w:r>
            <w:r>
              <w:rPr>
                <w:spacing w:val="-35"/>
                <w:w w:val="95"/>
                <w:sz w:val="20"/>
              </w:rPr>
              <w:t> </w:t>
            </w:r>
            <w:r>
              <w:rPr>
                <w:w w:val="95"/>
                <w:sz w:val="20"/>
              </w:rPr>
              <w:t>Neett</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line="228" w:lineRule="exact"/>
              <w:ind w:right="196"/>
              <w:jc w:val="right"/>
              <w:rPr>
                <w:sz w:val="20"/>
              </w:rPr>
            </w:pPr>
            <w:r>
              <w:rPr>
                <w:sz w:val="20"/>
              </w:rPr>
              <w:t>Boot</w:t>
              <w:tab/>
            </w:r>
            <w:r>
              <w:rPr>
                <w:w w:val="80"/>
                <w:sz w:val="20"/>
                <w:u w:val="single"/>
              </w:rPr>
              <w:t> </w:t>
            </w:r>
            <w:r>
              <w:rPr>
                <w:sz w:val="20"/>
                <w:u w:val="single"/>
              </w:rPr>
              <w:tab/>
            </w:r>
          </w:p>
        </w:tc>
      </w:tr>
      <w:tr>
        <w:trPr>
          <w:trHeight w:val="1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1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67"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68"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66"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5" w:type="dxa"/>
          </w:tcPr>
          <w:p>
            <w:pPr>
              <w:pStyle w:val="TableParagraph"/>
              <w:rPr>
                <w:rFonts w:ascii="Times New Roman"/>
                <w:sz w:val="2"/>
              </w:rPr>
            </w:pPr>
          </w:p>
        </w:tc>
      </w:tr>
      <w:tr>
        <w:trPr>
          <w:trHeight w:val="253" w:hRule="atLeast"/>
        </w:trPr>
        <w:tc>
          <w:tcPr>
            <w:tcW w:w="3929" w:type="dxa"/>
          </w:tcPr>
          <w:p>
            <w:pPr>
              <w:pStyle w:val="TableParagraph"/>
              <w:tabs>
                <w:tab w:pos="1739" w:val="left" w:leader="none"/>
                <w:tab w:pos="3631" w:val="left" w:leader="none"/>
              </w:tabs>
              <w:spacing w:line="621" w:lineRule="exact"/>
              <w:ind w:right="95"/>
              <w:jc w:val="right"/>
              <w:rPr>
                <w:sz w:val="20"/>
              </w:rPr>
            </w:pPr>
            <w:r>
              <w:rPr>
                <w:w w:val="90"/>
                <w:sz w:val="20"/>
              </w:rPr>
              <w:t>Be</w:t>
            </w:r>
            <w:r>
              <w:rPr>
                <w:spacing w:val="-22"/>
                <w:w w:val="90"/>
                <w:sz w:val="20"/>
              </w:rPr>
              <w:t> </w:t>
            </w:r>
            <w:r>
              <w:rPr>
                <w:w w:val="90"/>
                <w:sz w:val="20"/>
              </w:rPr>
              <w:t>n</w:t>
            </w:r>
            <w:r>
              <w:rPr>
                <w:spacing w:val="-21"/>
                <w:w w:val="90"/>
                <w:sz w:val="20"/>
              </w:rPr>
              <w:t> </w:t>
            </w:r>
            <w:r>
              <w:rPr>
                <w:w w:val="90"/>
                <w:sz w:val="20"/>
              </w:rPr>
              <w:t>fi_s</w:t>
            </w:r>
            <w:r>
              <w:rPr>
                <w:sz w:val="20"/>
              </w:rPr>
              <w:tab/>
            </w:r>
            <w:r>
              <w:rPr>
                <w:w w:val="80"/>
                <w:sz w:val="20"/>
                <w:u w:val="single"/>
              </w:rPr>
              <w:t> </w:t>
            </w:r>
            <w:r>
              <w:rPr>
                <w:sz w:val="20"/>
                <w:u w:val="single"/>
              </w:rPr>
              <w:tab/>
            </w:r>
          </w:p>
        </w:tc>
        <w:tc>
          <w:tcPr>
            <w:tcW w:w="4615" w:type="dxa"/>
          </w:tcPr>
          <w:p>
            <w:pPr>
              <w:pStyle w:val="TableParagraph"/>
              <w:tabs>
                <w:tab w:pos="1739" w:val="left" w:leader="none"/>
                <w:tab w:pos="3631" w:val="left" w:leader="none"/>
              </w:tabs>
              <w:spacing w:line="623" w:lineRule="exact"/>
              <w:ind w:right="196"/>
              <w:jc w:val="right"/>
              <w:rPr>
                <w:sz w:val="20"/>
              </w:rPr>
            </w:pPr>
            <w:r>
              <w:rPr>
                <w:w w:val="95"/>
                <w:sz w:val="20"/>
              </w:rPr>
              <w:t>Bor</w:t>
            </w:r>
            <w:r>
              <w:rPr>
                <w:spacing w:val="-29"/>
                <w:w w:val="95"/>
                <w:sz w:val="20"/>
              </w:rPr>
              <w:t> </w:t>
            </w:r>
            <w:r>
              <w:rPr>
                <w:w w:val="95"/>
                <w:sz w:val="20"/>
              </w:rPr>
              <w:t>dm</w:t>
            </w:r>
            <w:r>
              <w:rPr>
                <w:sz w:val="20"/>
              </w:rPr>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49"/>
        <w:gridCol w:w="4696"/>
      </w:tblGrid>
      <w:tr>
        <w:trPr>
          <w:trHeight w:val="249" w:hRule="atLeast"/>
        </w:trPr>
        <w:tc>
          <w:tcPr>
            <w:tcW w:w="3849" w:type="dxa"/>
          </w:tcPr>
          <w:p>
            <w:pPr>
              <w:pStyle w:val="TableParagraph"/>
              <w:tabs>
                <w:tab w:pos="1739" w:val="left" w:leader="none"/>
                <w:tab w:pos="3631" w:val="left" w:leader="none"/>
              </w:tabs>
              <w:spacing w:line="212" w:lineRule="exact"/>
              <w:ind w:right="15"/>
              <w:jc w:val="right"/>
              <w:rPr>
                <w:sz w:val="20"/>
              </w:rPr>
            </w:pPr>
            <w:r>
              <w:rPr>
                <w:w w:val="95"/>
                <w:sz w:val="20"/>
              </w:rPr>
              <w:t>Bor</w:t>
            </w:r>
            <w:r>
              <w:rPr>
                <w:spacing w:val="-30"/>
                <w:w w:val="95"/>
                <w:sz w:val="20"/>
              </w:rPr>
              <w:t> </w:t>
            </w:r>
            <w:r>
              <w:rPr>
                <w:w w:val="95"/>
                <w:sz w:val="20"/>
              </w:rPr>
              <w:t>ring</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line="216" w:lineRule="exact"/>
              <w:ind w:right="197"/>
              <w:jc w:val="right"/>
              <w:rPr>
                <w:sz w:val="20"/>
              </w:rPr>
            </w:pPr>
            <w:r>
              <w:rPr>
                <w:sz w:val="20"/>
              </w:rPr>
              <w:t>Bru</w:t>
            </w:r>
            <w:r>
              <w:rPr>
                <w:spacing w:val="-26"/>
                <w:sz w:val="20"/>
              </w:rPr>
              <w:t> </w:t>
            </w:r>
            <w:r>
              <w:rPr>
                <w:sz w:val="20"/>
              </w:rPr>
              <w:t>th</w:t>
            </w:r>
            <w:r>
              <w:rPr>
                <w:spacing w:val="-26"/>
                <w:sz w:val="20"/>
              </w:rPr>
              <w:t> </w:t>
            </w:r>
            <w:r>
              <w:rPr>
                <w:sz w:val="20"/>
              </w:rPr>
              <w:t>rin</w:t>
            </w:r>
            <w:r>
              <w:rPr>
                <w:spacing w:val="-26"/>
                <w:sz w:val="20"/>
              </w:rPr>
              <w:t> </w:t>
            </w:r>
            <w:r>
              <w:rPr>
                <w:sz w:val="20"/>
              </w:rPr>
              <w:t>lor</w:t>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w w:val="90"/>
                <w:sz w:val="20"/>
              </w:rPr>
              <w:t>Bo</w:t>
            </w:r>
            <w:r>
              <w:rPr>
                <w:spacing w:val="-14"/>
                <w:w w:val="90"/>
                <w:sz w:val="20"/>
              </w:rPr>
              <w:t> </w:t>
            </w:r>
            <w:r>
              <w:rPr>
                <w:w w:val="90"/>
                <w:sz w:val="20"/>
              </w:rPr>
              <w:t>reu</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sz w:val="20"/>
              </w:rPr>
              <w:t>Brort</w:t>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sz w:val="20"/>
              </w:rPr>
              <w:t>Beutt</w:t>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sz w:val="20"/>
              </w:rPr>
              <w:t>Braun</w:t>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w w:val="85"/>
                <w:sz w:val="20"/>
              </w:rPr>
              <w:t>Baun</w:t>
            </w:r>
            <w:r>
              <w:rPr>
                <w:spacing w:val="-15"/>
                <w:w w:val="85"/>
                <w:sz w:val="20"/>
              </w:rPr>
              <w:t> </w:t>
            </w:r>
            <w:r>
              <w:rPr>
                <w:w w:val="85"/>
                <w:sz w:val="20"/>
              </w:rPr>
              <w:t>s</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sz w:val="20"/>
              </w:rPr>
              <w:t>Brauz</w:t>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w w:val="95"/>
                <w:sz w:val="20"/>
              </w:rPr>
              <w:t>Born</w:t>
            </w:r>
            <w:r>
              <w:rPr>
                <w:spacing w:val="-23"/>
                <w:w w:val="95"/>
                <w:sz w:val="20"/>
              </w:rPr>
              <w:t> </w:t>
            </w:r>
            <w:r>
              <w:rPr>
                <w:w w:val="95"/>
                <w:sz w:val="20"/>
              </w:rPr>
              <w:t>mth</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w w:val="90"/>
                <w:sz w:val="20"/>
              </w:rPr>
              <w:t>Brau</w:t>
            </w:r>
            <w:r>
              <w:rPr>
                <w:spacing w:val="-23"/>
                <w:w w:val="90"/>
                <w:sz w:val="20"/>
              </w:rPr>
              <w:t> </w:t>
            </w:r>
            <w:r>
              <w:rPr>
                <w:w w:val="90"/>
                <w:sz w:val="20"/>
              </w:rPr>
              <w:t>z</w:t>
            </w:r>
            <w:r>
              <w:rPr>
                <w:sz w:val="20"/>
              </w:rPr>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w w:val="95"/>
                <w:sz w:val="20"/>
              </w:rPr>
              <w:t>Beu</w:t>
            </w:r>
            <w:r>
              <w:rPr>
                <w:spacing w:val="-34"/>
                <w:w w:val="95"/>
                <w:sz w:val="20"/>
              </w:rPr>
              <w:t> </w:t>
            </w:r>
            <w:r>
              <w:rPr>
                <w:w w:val="95"/>
                <w:sz w:val="20"/>
              </w:rPr>
              <w:t>ling</w:t>
            </w:r>
            <w:r>
              <w:rPr>
                <w:spacing w:val="-33"/>
                <w:w w:val="95"/>
                <w:sz w:val="20"/>
              </w:rPr>
              <w:t> </w:t>
            </w:r>
            <w:r>
              <w:rPr>
                <w:w w:val="95"/>
                <w:sz w:val="20"/>
              </w:rPr>
              <w:t>klub</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sz w:val="20"/>
              </w:rPr>
              <w:t>Brooz</w:t>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w w:val="95"/>
                <w:sz w:val="20"/>
              </w:rPr>
              <w:t>Boks</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sz w:val="20"/>
              </w:rPr>
              <w:t>Brush</w:t>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w w:val="90"/>
                <w:sz w:val="20"/>
              </w:rPr>
              <w:t>Bo</w:t>
            </w:r>
            <w:r>
              <w:rPr>
                <w:spacing w:val="-23"/>
                <w:w w:val="90"/>
                <w:sz w:val="20"/>
              </w:rPr>
              <w:t> </w:t>
            </w:r>
            <w:r>
              <w:rPr>
                <w:w w:val="90"/>
                <w:sz w:val="20"/>
              </w:rPr>
              <w:t>kso</w:t>
            </w:r>
            <w:r>
              <w:rPr>
                <w:spacing w:val="-22"/>
                <w:w w:val="90"/>
                <w:sz w:val="20"/>
              </w:rPr>
              <w:t> </w:t>
            </w:r>
            <w:r>
              <w:rPr>
                <w:w w:val="90"/>
                <w:sz w:val="20"/>
              </w:rPr>
              <w:t>fis</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sz w:val="20"/>
              </w:rPr>
              <w:t>bu</w:t>
            </w:r>
            <w:r>
              <w:rPr>
                <w:spacing w:val="-36"/>
                <w:sz w:val="20"/>
              </w:rPr>
              <w:t> </w:t>
            </w:r>
            <w:r>
              <w:rPr>
                <w:sz w:val="20"/>
              </w:rPr>
              <w:t>ji_</w:t>
            </w:r>
            <w:r>
              <w:rPr>
                <w:spacing w:val="-36"/>
                <w:sz w:val="20"/>
              </w:rPr>
              <w:t> </w:t>
            </w:r>
            <w:r>
              <w:rPr>
                <w:sz w:val="20"/>
              </w:rPr>
              <w:t>Eir</w:t>
            </w:r>
            <w:r>
              <w:rPr>
                <w:spacing w:val="-36"/>
                <w:sz w:val="20"/>
              </w:rPr>
              <w:t> </w:t>
            </w:r>
            <w:r>
              <w:rPr>
                <w:sz w:val="20"/>
              </w:rPr>
              <w:t>lain</w:t>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w w:val="90"/>
                <w:sz w:val="20"/>
              </w:rPr>
              <w:t>bo</w:t>
            </w:r>
            <w:r>
              <w:rPr>
                <w:spacing w:val="-30"/>
                <w:w w:val="90"/>
                <w:sz w:val="20"/>
              </w:rPr>
              <w:t> </w:t>
            </w:r>
            <w:r>
              <w:rPr>
                <w:w w:val="90"/>
                <w:sz w:val="20"/>
              </w:rPr>
              <w:t>Kset</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sz w:val="20"/>
              </w:rPr>
              <w:t>Bild</w:t>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w w:val="90"/>
                <w:sz w:val="20"/>
              </w:rPr>
              <w:t>Bo</w:t>
            </w:r>
            <w:r>
              <w:rPr>
                <w:spacing w:val="-30"/>
                <w:w w:val="90"/>
                <w:sz w:val="20"/>
              </w:rPr>
              <w:t> </w:t>
            </w:r>
            <w:r>
              <w:rPr>
                <w:w w:val="90"/>
                <w:sz w:val="20"/>
              </w:rPr>
              <w:t>ksing</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sz w:val="20"/>
              </w:rPr>
              <w:t>Bil</w:t>
            </w:r>
            <w:r>
              <w:rPr>
                <w:spacing w:val="-41"/>
                <w:sz w:val="20"/>
              </w:rPr>
              <w:t> </w:t>
            </w:r>
            <w:r>
              <w:rPr>
                <w:sz w:val="20"/>
              </w:rPr>
              <w:t>d</w:t>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sz w:val="20"/>
              </w:rPr>
              <w:t>Boy</w:t>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w w:val="95"/>
                <w:sz w:val="20"/>
              </w:rPr>
              <w:t>Bil</w:t>
            </w:r>
            <w:r>
              <w:rPr>
                <w:spacing w:val="-33"/>
                <w:w w:val="95"/>
                <w:sz w:val="20"/>
              </w:rPr>
              <w:t> </w:t>
            </w:r>
            <w:r>
              <w:rPr>
                <w:w w:val="95"/>
                <w:sz w:val="20"/>
              </w:rPr>
              <w:t>ding</w:t>
            </w:r>
            <w:r>
              <w:rPr>
                <w:sz w:val="20"/>
              </w:rPr>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w w:val="90"/>
                <w:sz w:val="20"/>
              </w:rPr>
              <w:t>Boy</w:t>
            </w:r>
            <w:r>
              <w:rPr>
                <w:spacing w:val="-13"/>
                <w:w w:val="90"/>
                <w:sz w:val="20"/>
              </w:rPr>
              <w:t> </w:t>
            </w:r>
            <w:r>
              <w:rPr>
                <w:w w:val="90"/>
                <w:sz w:val="20"/>
              </w:rPr>
              <w:t>frend</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w w:val="90"/>
                <w:sz w:val="20"/>
              </w:rPr>
              <w:t>Bil ding</w:t>
            </w:r>
            <w:r>
              <w:rPr>
                <w:spacing w:val="-27"/>
                <w:w w:val="90"/>
                <w:sz w:val="20"/>
              </w:rPr>
              <w:t> </w:t>
            </w:r>
            <w:r>
              <w:rPr>
                <w:w w:val="90"/>
                <w:sz w:val="20"/>
              </w:rPr>
              <w:t>sait</w:t>
            </w:r>
            <w:r>
              <w:rPr>
                <w:sz w:val="20"/>
              </w:rPr>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sz w:val="20"/>
              </w:rPr>
              <w:t>Brar</w:t>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w w:val="95"/>
                <w:sz w:val="20"/>
              </w:rPr>
              <w:t>Buu lii</w:t>
            </w:r>
            <w:r>
              <w:rPr>
                <w:spacing w:val="-35"/>
                <w:w w:val="95"/>
                <w:sz w:val="20"/>
              </w:rPr>
              <w:t> </w:t>
            </w:r>
            <w:r>
              <w:rPr>
                <w:w w:val="95"/>
                <w:sz w:val="20"/>
              </w:rPr>
              <w:t>ying</w:t>
            </w:r>
            <w:r>
              <w:rPr>
                <w:sz w:val="20"/>
              </w:rPr>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w w:val="90"/>
                <w:sz w:val="20"/>
              </w:rPr>
              <w:t>Bra</w:t>
            </w:r>
            <w:r>
              <w:rPr>
                <w:spacing w:val="-17"/>
                <w:w w:val="90"/>
                <w:sz w:val="20"/>
              </w:rPr>
              <w:t> </w:t>
            </w:r>
            <w:r>
              <w:rPr>
                <w:w w:val="90"/>
                <w:sz w:val="20"/>
              </w:rPr>
              <w:t>ki_z</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w w:val="95"/>
                <w:sz w:val="20"/>
              </w:rPr>
              <w:t>Bum Pin</w:t>
            </w:r>
            <w:r>
              <w:rPr>
                <w:spacing w:val="-44"/>
                <w:w w:val="95"/>
                <w:sz w:val="20"/>
              </w:rPr>
              <w:t> </w:t>
            </w:r>
            <w:r>
              <w:rPr>
                <w:w w:val="95"/>
                <w:sz w:val="20"/>
              </w:rPr>
              <w:t>t</w:t>
            </w:r>
            <w:r>
              <w:rPr>
                <w:sz w:val="20"/>
              </w:rPr>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sz w:val="20"/>
              </w:rPr>
              <w:t>Brein</w:t>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w w:val="90"/>
                <w:sz w:val="20"/>
              </w:rPr>
              <w:t>Bung g</w:t>
            </w:r>
            <w:r>
              <w:rPr>
                <w:spacing w:val="-31"/>
                <w:w w:val="90"/>
                <w:sz w:val="20"/>
              </w:rPr>
              <w:t> </w:t>
            </w:r>
            <w:r>
              <w:rPr>
                <w:w w:val="90"/>
                <w:sz w:val="20"/>
              </w:rPr>
              <w:t>leu</w:t>
            </w:r>
            <w:r>
              <w:rPr>
                <w:sz w:val="20"/>
              </w:rPr>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sz w:val="20"/>
              </w:rPr>
              <w:t>Breik</w:t>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sz w:val="20"/>
              </w:rPr>
              <w:t>Ber</w:t>
            </w:r>
            <w:r>
              <w:rPr>
                <w:spacing w:val="-40"/>
                <w:sz w:val="20"/>
              </w:rPr>
              <w:t> </w:t>
            </w:r>
            <w:r>
              <w:rPr>
                <w:sz w:val="20"/>
              </w:rPr>
              <w:t>gl</w:t>
            </w:r>
            <w:r>
              <w:rPr>
                <w:spacing w:val="-40"/>
                <w:sz w:val="20"/>
              </w:rPr>
              <w:t> </w:t>
            </w:r>
            <w:r>
              <w:rPr>
                <w:sz w:val="20"/>
              </w:rPr>
              <w:t>r</w:t>
            </w:r>
            <w:r>
              <w:rPr>
                <w:spacing w:val="-40"/>
                <w:sz w:val="20"/>
              </w:rPr>
              <w:t> </w:t>
            </w:r>
            <w:r>
              <w:rPr>
                <w:sz w:val="20"/>
              </w:rPr>
              <w:t>larm</w:t>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w w:val="95"/>
                <w:sz w:val="20"/>
              </w:rPr>
              <w:t>Brei</w:t>
            </w:r>
            <w:r>
              <w:rPr>
                <w:spacing w:val="-38"/>
                <w:w w:val="95"/>
                <w:sz w:val="20"/>
              </w:rPr>
              <w:t> </w:t>
            </w:r>
            <w:r>
              <w:rPr>
                <w:w w:val="95"/>
                <w:sz w:val="20"/>
              </w:rPr>
              <w:t>klait</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w w:val="95"/>
                <w:sz w:val="20"/>
              </w:rPr>
              <w:t>Bus</w:t>
            </w:r>
            <w:r>
              <w:rPr>
                <w:sz w:val="20"/>
              </w:rPr>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w w:val="95"/>
                <w:sz w:val="20"/>
              </w:rPr>
              <w:t>Bred</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w w:val="90"/>
                <w:sz w:val="20"/>
              </w:rPr>
              <w:t>Bu</w:t>
            </w:r>
            <w:r>
              <w:rPr>
                <w:spacing w:val="-24"/>
                <w:w w:val="90"/>
                <w:sz w:val="20"/>
              </w:rPr>
              <w:t> </w:t>
            </w:r>
            <w:r>
              <w:rPr>
                <w:w w:val="90"/>
                <w:sz w:val="20"/>
              </w:rPr>
              <w:t>stop</w:t>
            </w:r>
            <w:r>
              <w:rPr>
                <w:sz w:val="20"/>
              </w:rPr>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sz w:val="20"/>
              </w:rPr>
              <w:t>Breik</w:t>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w w:val="95"/>
                <w:sz w:val="20"/>
              </w:rPr>
              <w:t>Buush</w:t>
            </w:r>
            <w:r>
              <w:rPr>
                <w:sz w:val="20"/>
              </w:rPr>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w w:val="90"/>
                <w:sz w:val="20"/>
              </w:rPr>
              <w:t>Brei</w:t>
            </w:r>
            <w:r>
              <w:rPr>
                <w:spacing w:val="-23"/>
                <w:w w:val="90"/>
                <w:sz w:val="20"/>
              </w:rPr>
              <w:t> </w:t>
            </w:r>
            <w:r>
              <w:rPr>
                <w:w w:val="90"/>
                <w:sz w:val="20"/>
              </w:rPr>
              <w:t>Kdaun</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w w:val="90"/>
                <w:sz w:val="20"/>
              </w:rPr>
              <w:t>Bi</w:t>
            </w:r>
            <w:r>
              <w:rPr>
                <w:spacing w:val="-25"/>
                <w:w w:val="90"/>
                <w:sz w:val="20"/>
              </w:rPr>
              <w:t> </w:t>
            </w:r>
            <w:r>
              <w:rPr>
                <w:w w:val="90"/>
                <w:sz w:val="20"/>
              </w:rPr>
              <w:t>zni</w:t>
            </w:r>
            <w:r>
              <w:rPr>
                <w:spacing w:val="-24"/>
                <w:w w:val="90"/>
                <w:sz w:val="20"/>
              </w:rPr>
              <w:t> </w:t>
            </w:r>
            <w:r>
              <w:rPr>
                <w:w w:val="90"/>
                <w:sz w:val="20"/>
              </w:rPr>
              <w:t>sklars</w:t>
            </w:r>
            <w:r>
              <w:rPr>
                <w:sz w:val="20"/>
              </w:rPr>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w w:val="95"/>
                <w:sz w:val="20"/>
              </w:rPr>
              <w:t>Brei</w:t>
            </w:r>
            <w:r>
              <w:rPr>
                <w:spacing w:val="-36"/>
                <w:w w:val="95"/>
                <w:sz w:val="20"/>
              </w:rPr>
              <w:t> </w:t>
            </w:r>
            <w:r>
              <w:rPr>
                <w:w w:val="95"/>
                <w:sz w:val="20"/>
              </w:rPr>
              <w:t>Kin</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w w:val="95"/>
                <w:sz w:val="20"/>
              </w:rPr>
              <w:t>Bi</w:t>
            </w:r>
            <w:r>
              <w:rPr>
                <w:spacing w:val="-27"/>
                <w:w w:val="95"/>
                <w:sz w:val="20"/>
              </w:rPr>
              <w:t> </w:t>
            </w:r>
            <w:r>
              <w:rPr>
                <w:w w:val="95"/>
                <w:sz w:val="20"/>
              </w:rPr>
              <w:t>zni</w:t>
            </w:r>
            <w:r>
              <w:rPr>
                <w:spacing w:val="-27"/>
                <w:w w:val="95"/>
                <w:sz w:val="20"/>
              </w:rPr>
              <w:t> </w:t>
            </w:r>
            <w:r>
              <w:rPr>
                <w:w w:val="95"/>
                <w:sz w:val="20"/>
              </w:rPr>
              <w:t>strip</w:t>
            </w:r>
            <w:r>
              <w:rPr>
                <w:sz w:val="20"/>
              </w:rPr>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w w:val="95"/>
                <w:sz w:val="20"/>
              </w:rPr>
              <w:t>bri</w:t>
            </w:r>
            <w:r>
              <w:rPr>
                <w:spacing w:val="-24"/>
                <w:w w:val="95"/>
                <w:sz w:val="20"/>
              </w:rPr>
              <w:t> </w:t>
            </w:r>
            <w:r>
              <w:rPr>
                <w:w w:val="95"/>
                <w:sz w:val="20"/>
              </w:rPr>
              <w:t>Klein</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sz w:val="20"/>
              </w:rPr>
              <w:t>Bi</w:t>
            </w:r>
            <w:r>
              <w:rPr>
                <w:spacing w:val="-39"/>
                <w:sz w:val="20"/>
              </w:rPr>
              <w:t> </w:t>
            </w:r>
            <w:r>
              <w:rPr>
                <w:sz w:val="20"/>
              </w:rPr>
              <w:t>zii</w:t>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sz w:val="20"/>
              </w:rPr>
              <w:t>Braid</w:t>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sz w:val="20"/>
              </w:rPr>
              <w:t>But</w:t>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w w:val="90"/>
                <w:sz w:val="20"/>
              </w:rPr>
              <w:t>Brai</w:t>
            </w:r>
            <w:r>
              <w:rPr>
                <w:spacing w:val="-9"/>
                <w:w w:val="90"/>
                <w:sz w:val="20"/>
              </w:rPr>
              <w:t> </w:t>
            </w:r>
            <w:r>
              <w:rPr>
                <w:w w:val="90"/>
                <w:sz w:val="20"/>
              </w:rPr>
              <w:t>tzmeid</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w w:val="90"/>
                <w:sz w:val="20"/>
              </w:rPr>
              <w:t>Buu</w:t>
            </w:r>
            <w:r>
              <w:rPr>
                <w:spacing w:val="-12"/>
                <w:w w:val="90"/>
                <w:sz w:val="20"/>
              </w:rPr>
              <w:t> </w:t>
            </w:r>
            <w:r>
              <w:rPr>
                <w:w w:val="90"/>
                <w:sz w:val="20"/>
              </w:rPr>
              <w:t>ch</w:t>
            </w:r>
            <w:r>
              <w:rPr>
                <w:sz w:val="20"/>
              </w:rPr>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sz w:val="20"/>
              </w:rPr>
              <w:t>Brij</w:t>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sz w:val="20"/>
              </w:rPr>
              <w:t>Bu</w:t>
            </w:r>
            <w:r>
              <w:rPr>
                <w:spacing w:val="-36"/>
                <w:sz w:val="20"/>
              </w:rPr>
              <w:t> </w:t>
            </w:r>
            <w:r>
              <w:rPr>
                <w:sz w:val="20"/>
              </w:rPr>
              <w:t>t</w:t>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w w:val="95"/>
                <w:sz w:val="20"/>
              </w:rPr>
              <w:t>Breef</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sz w:val="20"/>
              </w:rPr>
              <w:t>Bu</w:t>
            </w:r>
            <w:r>
              <w:rPr>
                <w:spacing w:val="-36"/>
                <w:sz w:val="20"/>
              </w:rPr>
              <w:t> </w:t>
            </w:r>
            <w:r>
              <w:rPr>
                <w:sz w:val="20"/>
              </w:rPr>
              <w:t>t</w:t>
            </w:r>
            <w:r>
              <w:rPr>
                <w:spacing w:val="-35"/>
                <w:sz w:val="20"/>
              </w:rPr>
              <w:t> </w:t>
            </w:r>
            <w:r>
              <w:rPr>
                <w:sz w:val="20"/>
              </w:rPr>
              <w:t>flai</w:t>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sz w:val="20"/>
              </w:rPr>
              <w:t>Bril</w:t>
            </w:r>
            <w:r>
              <w:rPr>
                <w:spacing w:val="-38"/>
                <w:sz w:val="20"/>
              </w:rPr>
              <w:t> </w:t>
            </w:r>
            <w:r>
              <w:rPr>
                <w:sz w:val="20"/>
              </w:rPr>
              <w:t>ynt</w:t>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w w:val="95"/>
                <w:sz w:val="20"/>
              </w:rPr>
              <w:t>Bu</w:t>
            </w:r>
            <w:r>
              <w:rPr>
                <w:spacing w:val="-33"/>
                <w:w w:val="95"/>
                <w:sz w:val="20"/>
              </w:rPr>
              <w:t> </w:t>
            </w:r>
            <w:r>
              <w:rPr>
                <w:w w:val="95"/>
                <w:sz w:val="20"/>
              </w:rPr>
              <w:t>tnz</w:t>
            </w:r>
            <w:r>
              <w:rPr>
                <w:sz w:val="20"/>
              </w:rPr>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sz w:val="20"/>
              </w:rPr>
              <w:t>Bring</w:t>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w w:val="95"/>
                <w:sz w:val="20"/>
              </w:rPr>
              <w:t>Bai</w:t>
            </w:r>
            <w:r>
              <w:rPr>
                <w:sz w:val="20"/>
              </w:rPr>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w w:val="90"/>
                <w:sz w:val="20"/>
              </w:rPr>
              <w:t>Bring</w:t>
            </w:r>
            <w:r>
              <w:rPr>
                <w:spacing w:val="-25"/>
                <w:w w:val="90"/>
                <w:sz w:val="20"/>
              </w:rPr>
              <w:t> </w:t>
            </w:r>
            <w:r>
              <w:rPr>
                <w:w w:val="90"/>
                <w:sz w:val="20"/>
              </w:rPr>
              <w:t>Bak</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w w:val="95"/>
                <w:sz w:val="20"/>
              </w:rPr>
              <w:t>Bai</w:t>
            </w:r>
            <w:r>
              <w:rPr>
                <w:sz w:val="20"/>
              </w:rPr>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w w:val="90"/>
                <w:sz w:val="20"/>
              </w:rPr>
              <w:t>Bring</w:t>
            </w:r>
            <w:r>
              <w:rPr>
                <w:spacing w:val="-2"/>
                <w:w w:val="90"/>
                <w:sz w:val="20"/>
              </w:rPr>
              <w:t> </w:t>
            </w:r>
            <w:r>
              <w:rPr>
                <w:w w:val="90"/>
                <w:sz w:val="20"/>
              </w:rPr>
              <w:t>Daun</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before="6"/>
              <w:ind w:right="197"/>
              <w:jc w:val="right"/>
              <w:rPr>
                <w:sz w:val="20"/>
              </w:rPr>
            </w:pPr>
            <w:r>
              <w:rPr>
                <w:w w:val="95"/>
                <w:sz w:val="20"/>
              </w:rPr>
              <w:t>bai th</w:t>
            </w:r>
            <w:r>
              <w:rPr>
                <w:spacing w:val="-38"/>
                <w:w w:val="95"/>
                <w:sz w:val="20"/>
              </w:rPr>
              <w:t> </w:t>
            </w:r>
            <w:r>
              <w:rPr>
                <w:w w:val="95"/>
                <w:sz w:val="20"/>
              </w:rPr>
              <w:t>Wei</w:t>
            </w:r>
            <w:r>
              <w:rPr>
                <w:sz w:val="20"/>
              </w:rPr>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w w:val="95"/>
                <w:sz w:val="20"/>
              </w:rPr>
              <w:t>Briz</w:t>
            </w:r>
            <w:r>
              <w:rPr>
                <w:spacing w:val="-36"/>
                <w:w w:val="95"/>
                <w:sz w:val="20"/>
              </w:rPr>
              <w:t> </w:t>
            </w:r>
            <w:r>
              <w:rPr>
                <w:w w:val="95"/>
                <w:sz w:val="20"/>
              </w:rPr>
              <w:t>bn</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line="228" w:lineRule="exact"/>
              <w:ind w:right="197"/>
              <w:jc w:val="right"/>
              <w:rPr>
                <w:sz w:val="20"/>
              </w:rPr>
            </w:pPr>
            <w:r>
              <w:rPr>
                <w:w w:val="90"/>
                <w:sz w:val="20"/>
              </w:rPr>
              <w:t>Ka</w:t>
            </w:r>
            <w:r>
              <w:rPr>
                <w:spacing w:val="-21"/>
                <w:w w:val="90"/>
                <w:sz w:val="20"/>
              </w:rPr>
              <w:t> </w:t>
            </w:r>
            <w:r>
              <w:rPr>
                <w:w w:val="90"/>
                <w:sz w:val="20"/>
              </w:rPr>
              <w:t>fei</w:t>
            </w:r>
            <w:r>
              <w:rPr>
                <w:sz w:val="20"/>
              </w:rPr>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w w:val="95"/>
                <w:sz w:val="20"/>
              </w:rPr>
              <w:t>Bri</w:t>
            </w:r>
            <w:r>
              <w:rPr>
                <w:spacing w:val="-28"/>
                <w:w w:val="95"/>
                <w:sz w:val="20"/>
              </w:rPr>
              <w:t> </w:t>
            </w:r>
            <w:r>
              <w:rPr>
                <w:w w:val="95"/>
                <w:sz w:val="20"/>
              </w:rPr>
              <w:t>stl</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line="228" w:lineRule="exact"/>
              <w:ind w:right="197"/>
              <w:jc w:val="right"/>
              <w:rPr>
                <w:sz w:val="20"/>
              </w:rPr>
            </w:pPr>
            <w:r>
              <w:rPr>
                <w:sz w:val="20"/>
              </w:rPr>
              <w:t>Korl</w:t>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w w:val="95"/>
                <w:sz w:val="20"/>
              </w:rPr>
              <w:t>Bri</w:t>
            </w:r>
            <w:r>
              <w:rPr>
                <w:spacing w:val="-33"/>
                <w:w w:val="95"/>
                <w:sz w:val="20"/>
              </w:rPr>
              <w:t> </w:t>
            </w:r>
            <w:r>
              <w:rPr>
                <w:w w:val="95"/>
                <w:sz w:val="20"/>
              </w:rPr>
              <w:t>tish</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line="228" w:lineRule="exact"/>
              <w:ind w:right="197"/>
              <w:jc w:val="right"/>
              <w:rPr>
                <w:sz w:val="20"/>
              </w:rPr>
            </w:pPr>
            <w:r>
              <w:rPr>
                <w:sz w:val="20"/>
              </w:rPr>
              <w:t>Karm</w:t>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w w:val="95"/>
                <w:sz w:val="20"/>
              </w:rPr>
              <w:t>breu</w:t>
            </w:r>
            <w:r>
              <w:rPr>
                <w:spacing w:val="-26"/>
                <w:w w:val="95"/>
                <w:sz w:val="20"/>
              </w:rPr>
              <w:t> </w:t>
            </w:r>
            <w:r>
              <w:rPr>
                <w:w w:val="95"/>
                <w:sz w:val="20"/>
              </w:rPr>
              <w:t>k</w:t>
            </w:r>
            <w:r>
              <w:rPr>
                <w:spacing w:val="-26"/>
                <w:w w:val="95"/>
                <w:sz w:val="20"/>
              </w:rPr>
              <w:t> </w:t>
            </w:r>
            <w:r>
              <w:rPr>
                <w:w w:val="95"/>
                <w:sz w:val="20"/>
              </w:rPr>
              <w:t>Narm</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line="228" w:lineRule="exact"/>
              <w:ind w:right="197"/>
              <w:jc w:val="right"/>
              <w:rPr>
                <w:sz w:val="20"/>
              </w:rPr>
            </w:pPr>
            <w:r>
              <w:rPr>
                <w:w w:val="95"/>
                <w:sz w:val="20"/>
              </w:rPr>
              <w:t>Keim</w:t>
            </w:r>
            <w:r>
              <w:rPr>
                <w:spacing w:val="-19"/>
                <w:w w:val="95"/>
                <w:sz w:val="20"/>
              </w:rPr>
              <w:t> </w:t>
            </w:r>
            <w:r>
              <w:rPr>
                <w:w w:val="95"/>
                <w:sz w:val="20"/>
              </w:rPr>
              <w:t>brij</w:t>
            </w:r>
            <w:r>
              <w:rPr>
                <w:sz w:val="20"/>
              </w:rPr>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w w:val="90"/>
                <w:sz w:val="20"/>
              </w:rPr>
              <w:t>breu kn</w:t>
            </w:r>
            <w:r>
              <w:rPr>
                <w:spacing w:val="-28"/>
                <w:w w:val="90"/>
                <w:sz w:val="20"/>
              </w:rPr>
              <w:t> </w:t>
            </w:r>
            <w:r>
              <w:rPr>
                <w:w w:val="90"/>
                <w:sz w:val="20"/>
              </w:rPr>
              <w:t>Beun</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line="228" w:lineRule="exact"/>
              <w:ind w:right="197"/>
              <w:jc w:val="right"/>
              <w:rPr>
                <w:sz w:val="20"/>
              </w:rPr>
            </w:pPr>
            <w:r>
              <w:rPr>
                <w:sz w:val="20"/>
              </w:rPr>
              <w:t>Keim</w:t>
              <w:tab/>
            </w:r>
            <w:r>
              <w:rPr>
                <w:w w:val="80"/>
                <w:sz w:val="20"/>
                <w:u w:val="single"/>
              </w:rPr>
              <w:t> </w:t>
            </w:r>
            <w:r>
              <w:rPr>
                <w:sz w:val="20"/>
                <w:u w:val="single"/>
              </w:rPr>
              <w:tab/>
            </w:r>
          </w:p>
        </w:tc>
      </w:tr>
      <w:tr>
        <w:trPr>
          <w:trHeight w:val="270" w:hRule="atLeast"/>
        </w:trPr>
        <w:tc>
          <w:tcPr>
            <w:tcW w:w="3849" w:type="dxa"/>
          </w:tcPr>
          <w:p>
            <w:pPr>
              <w:pStyle w:val="TableParagraph"/>
              <w:tabs>
                <w:tab w:pos="1739" w:val="left" w:leader="none"/>
                <w:tab w:pos="3631" w:val="left" w:leader="none"/>
              </w:tabs>
              <w:spacing w:before="2"/>
              <w:ind w:right="15"/>
              <w:jc w:val="right"/>
              <w:rPr>
                <w:sz w:val="20"/>
              </w:rPr>
            </w:pPr>
            <w:r>
              <w:rPr>
                <w:w w:val="95"/>
                <w:sz w:val="20"/>
              </w:rPr>
              <w:t>breu</w:t>
            </w:r>
            <w:r>
              <w:rPr>
                <w:spacing w:val="-28"/>
                <w:w w:val="95"/>
                <w:sz w:val="20"/>
              </w:rPr>
              <w:t> </w:t>
            </w:r>
            <w:r>
              <w:rPr>
                <w:w w:val="95"/>
                <w:sz w:val="20"/>
              </w:rPr>
              <w:t>kn</w:t>
            </w:r>
            <w:r>
              <w:rPr>
                <w:spacing w:val="-27"/>
                <w:w w:val="95"/>
                <w:sz w:val="20"/>
              </w:rPr>
              <w:t> </w:t>
            </w:r>
            <w:r>
              <w:rPr>
                <w:w w:val="95"/>
                <w:sz w:val="20"/>
              </w:rPr>
              <w:t>Heum</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line="228" w:lineRule="exact"/>
              <w:ind w:right="197"/>
              <w:jc w:val="right"/>
              <w:rPr>
                <w:sz w:val="20"/>
              </w:rPr>
            </w:pPr>
            <w:r>
              <w:rPr>
                <w:w w:val="90"/>
                <w:sz w:val="20"/>
              </w:rPr>
              <w:t>Kam</w:t>
            </w:r>
            <w:r>
              <w:rPr>
                <w:spacing w:val="-10"/>
                <w:w w:val="90"/>
                <w:sz w:val="20"/>
              </w:rPr>
              <w:t> </w:t>
            </w:r>
            <w:r>
              <w:rPr>
                <w:w w:val="90"/>
                <w:sz w:val="20"/>
              </w:rPr>
              <w:t>ping</w:t>
            </w:r>
            <w:r>
              <w:rPr>
                <w:sz w:val="20"/>
              </w:rPr>
              <w:tab/>
            </w:r>
            <w:r>
              <w:rPr>
                <w:w w:val="80"/>
                <w:sz w:val="20"/>
                <w:u w:val="single"/>
              </w:rPr>
              <w:t> </w:t>
            </w:r>
            <w:r>
              <w:rPr>
                <w:sz w:val="20"/>
                <w:u w:val="single"/>
              </w:rPr>
              <w:tab/>
            </w:r>
          </w:p>
        </w:tc>
      </w:tr>
      <w:tr>
        <w:trPr>
          <w:trHeight w:val="1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1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67"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68"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66"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70" w:hRule="atLeast"/>
        </w:trPr>
        <w:tc>
          <w:tcPr>
            <w:tcW w:w="3849" w:type="dxa"/>
          </w:tcPr>
          <w:p>
            <w:pPr>
              <w:pStyle w:val="TableParagraph"/>
              <w:rPr>
                <w:rFonts w:ascii="Times New Roman"/>
                <w:sz w:val="2"/>
              </w:rPr>
            </w:pPr>
          </w:p>
        </w:tc>
        <w:tc>
          <w:tcPr>
            <w:tcW w:w="4696" w:type="dxa"/>
          </w:tcPr>
          <w:p>
            <w:pPr>
              <w:pStyle w:val="TableParagraph"/>
              <w:rPr>
                <w:rFonts w:ascii="Times New Roman"/>
                <w:sz w:val="2"/>
              </w:rPr>
            </w:pPr>
          </w:p>
        </w:tc>
      </w:tr>
      <w:tr>
        <w:trPr>
          <w:trHeight w:val="253" w:hRule="atLeast"/>
        </w:trPr>
        <w:tc>
          <w:tcPr>
            <w:tcW w:w="3849" w:type="dxa"/>
          </w:tcPr>
          <w:p>
            <w:pPr>
              <w:pStyle w:val="TableParagraph"/>
              <w:tabs>
                <w:tab w:pos="1739" w:val="left" w:leader="none"/>
                <w:tab w:pos="3631" w:val="left" w:leader="none"/>
              </w:tabs>
              <w:spacing w:line="621" w:lineRule="exact"/>
              <w:ind w:right="15"/>
              <w:jc w:val="right"/>
              <w:rPr>
                <w:sz w:val="20"/>
              </w:rPr>
            </w:pPr>
            <w:r>
              <w:rPr>
                <w:w w:val="95"/>
                <w:sz w:val="20"/>
              </w:rPr>
              <w:t>Bru</w:t>
            </w:r>
            <w:r>
              <w:rPr>
                <w:spacing w:val="-18"/>
                <w:w w:val="95"/>
                <w:sz w:val="20"/>
              </w:rPr>
              <w:t> </w:t>
            </w:r>
            <w:r>
              <w:rPr>
                <w:w w:val="95"/>
                <w:sz w:val="20"/>
              </w:rPr>
              <w:t>th</w:t>
            </w:r>
            <w:r>
              <w:rPr>
                <w:sz w:val="20"/>
              </w:rPr>
              <w:tab/>
            </w:r>
            <w:r>
              <w:rPr>
                <w:w w:val="80"/>
                <w:sz w:val="20"/>
                <w:u w:val="single"/>
              </w:rPr>
              <w:t> </w:t>
            </w:r>
            <w:r>
              <w:rPr>
                <w:sz w:val="20"/>
                <w:u w:val="single"/>
              </w:rPr>
              <w:tab/>
            </w:r>
          </w:p>
        </w:tc>
        <w:tc>
          <w:tcPr>
            <w:tcW w:w="4696" w:type="dxa"/>
          </w:tcPr>
          <w:p>
            <w:pPr>
              <w:pStyle w:val="TableParagraph"/>
              <w:tabs>
                <w:tab w:pos="1739" w:val="left" w:leader="none"/>
                <w:tab w:pos="3631" w:val="left" w:leader="none"/>
              </w:tabs>
              <w:spacing w:line="623" w:lineRule="exact"/>
              <w:ind w:right="197"/>
              <w:jc w:val="right"/>
              <w:rPr>
                <w:sz w:val="20"/>
              </w:rPr>
            </w:pPr>
            <w:r>
              <w:rPr>
                <w:w w:val="95"/>
                <w:sz w:val="20"/>
              </w:rPr>
              <w:t>Kan</w:t>
            </w:r>
            <w:r>
              <w:rPr>
                <w:sz w:val="20"/>
              </w:rPr>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12"/>
        <w:gridCol w:w="4632"/>
      </w:tblGrid>
      <w:tr>
        <w:trPr>
          <w:trHeight w:val="249" w:hRule="atLeast"/>
        </w:trPr>
        <w:tc>
          <w:tcPr>
            <w:tcW w:w="3912" w:type="dxa"/>
          </w:tcPr>
          <w:p>
            <w:pPr>
              <w:pStyle w:val="TableParagraph"/>
              <w:tabs>
                <w:tab w:pos="1739" w:val="left" w:leader="none"/>
                <w:tab w:pos="3631" w:val="left" w:leader="none"/>
              </w:tabs>
              <w:spacing w:line="212" w:lineRule="exact"/>
              <w:ind w:right="78"/>
              <w:jc w:val="right"/>
              <w:rPr>
                <w:sz w:val="20"/>
              </w:rPr>
            </w:pPr>
            <w:r>
              <w:rPr>
                <w:w w:val="90"/>
                <w:sz w:val="20"/>
              </w:rPr>
              <w:t>Kan</w:t>
            </w:r>
            <w:r>
              <w:rPr>
                <w:spacing w:val="-12"/>
                <w:w w:val="90"/>
                <w:sz w:val="20"/>
              </w:rPr>
              <w:t> </w:t>
            </w:r>
            <w:r>
              <w:rPr>
                <w:w w:val="90"/>
                <w:sz w:val="20"/>
              </w:rPr>
              <w:t>br</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line="216" w:lineRule="exact"/>
              <w:ind w:right="196"/>
              <w:jc w:val="right"/>
              <w:rPr>
                <w:sz w:val="20"/>
              </w:rPr>
            </w:pPr>
            <w:r>
              <w:rPr>
                <w:sz w:val="20"/>
              </w:rPr>
              <w:t>Cha</w:t>
            </w:r>
            <w:r>
              <w:rPr>
                <w:spacing w:val="-32"/>
                <w:sz w:val="20"/>
              </w:rPr>
              <w:t> </w:t>
            </w:r>
            <w:r>
              <w:rPr>
                <w:sz w:val="20"/>
              </w:rPr>
              <w:t>r</w:t>
            </w:r>
            <w:r>
              <w:rPr>
                <w:spacing w:val="-32"/>
                <w:sz w:val="20"/>
              </w:rPr>
              <w:t> </w:t>
            </w:r>
            <w:r>
              <w:rPr>
                <w:sz w:val="20"/>
              </w:rPr>
              <w:t>tii</w:t>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90"/>
                <w:sz w:val="20"/>
              </w:rPr>
              <w:t>Kan</w:t>
            </w:r>
            <w:r>
              <w:rPr>
                <w:spacing w:val="-32"/>
                <w:w w:val="90"/>
                <w:sz w:val="20"/>
              </w:rPr>
              <w:t> </w:t>
            </w:r>
            <w:r>
              <w:rPr>
                <w:w w:val="90"/>
                <w:sz w:val="20"/>
              </w:rPr>
              <w:t>sl</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sz w:val="20"/>
              </w:rPr>
              <w:t>Chat</w:t>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90"/>
                <w:sz w:val="20"/>
              </w:rPr>
              <w:t>kan</w:t>
            </w:r>
            <w:r>
              <w:rPr>
                <w:spacing w:val="-22"/>
                <w:w w:val="90"/>
                <w:sz w:val="20"/>
              </w:rPr>
              <w:t> </w:t>
            </w:r>
            <w:r>
              <w:rPr>
                <w:w w:val="90"/>
                <w:sz w:val="20"/>
              </w:rPr>
              <w:t>s</w:t>
            </w:r>
            <w:r>
              <w:rPr>
                <w:spacing w:val="-22"/>
                <w:w w:val="90"/>
                <w:sz w:val="20"/>
              </w:rPr>
              <w:t> </w:t>
            </w:r>
            <w:r>
              <w:rPr>
                <w:w w:val="90"/>
                <w:sz w:val="20"/>
              </w:rPr>
              <w:t>Lei</w:t>
            </w:r>
            <w:r>
              <w:rPr>
                <w:spacing w:val="-21"/>
                <w:w w:val="90"/>
                <w:sz w:val="20"/>
              </w:rPr>
              <w:t> </w:t>
            </w:r>
            <w:r>
              <w:rPr>
                <w:w w:val="90"/>
                <w:sz w:val="20"/>
              </w:rPr>
              <w:t>shn</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w w:val="90"/>
                <w:sz w:val="20"/>
              </w:rPr>
              <w:t>Cha</w:t>
            </w:r>
            <w:r>
              <w:rPr>
                <w:spacing w:val="-2"/>
                <w:w w:val="90"/>
                <w:sz w:val="20"/>
              </w:rPr>
              <w:t> </w:t>
            </w:r>
            <w:r>
              <w:rPr>
                <w:w w:val="90"/>
                <w:sz w:val="20"/>
              </w:rPr>
              <w:t>Tup</w:t>
            </w:r>
            <w:r>
              <w:rPr>
                <w:sz w:val="20"/>
              </w:rPr>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85"/>
                <w:sz w:val="20"/>
              </w:rPr>
              <w:t>Kan</w:t>
            </w:r>
            <w:r>
              <w:rPr>
                <w:spacing w:val="-14"/>
                <w:w w:val="85"/>
                <w:sz w:val="20"/>
              </w:rPr>
              <w:t> </w:t>
            </w:r>
            <w:r>
              <w:rPr>
                <w:w w:val="85"/>
                <w:sz w:val="20"/>
              </w:rPr>
              <w:t>s</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w w:val="95"/>
                <w:sz w:val="20"/>
              </w:rPr>
              <w:t>Cha</w:t>
            </w:r>
            <w:r>
              <w:rPr>
                <w:spacing w:val="-26"/>
                <w:w w:val="95"/>
                <w:sz w:val="20"/>
              </w:rPr>
              <w:t> </w:t>
            </w:r>
            <w:r>
              <w:rPr>
                <w:w w:val="95"/>
                <w:sz w:val="20"/>
              </w:rPr>
              <w:t>tii</w:t>
            </w:r>
            <w:r>
              <w:rPr>
                <w:sz w:val="20"/>
              </w:rPr>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95"/>
                <w:sz w:val="20"/>
              </w:rPr>
              <w:t>Kan</w:t>
            </w:r>
            <w:r>
              <w:rPr>
                <w:spacing w:val="-28"/>
                <w:w w:val="95"/>
                <w:sz w:val="20"/>
              </w:rPr>
              <w:t> </w:t>
            </w:r>
            <w:r>
              <w:rPr>
                <w:w w:val="95"/>
                <w:sz w:val="20"/>
              </w:rPr>
              <w:t>d</w:t>
            </w:r>
            <w:r>
              <w:rPr>
                <w:spacing w:val="-28"/>
                <w:w w:val="95"/>
                <w:sz w:val="20"/>
              </w:rPr>
              <w:t> </w:t>
            </w:r>
            <w:r>
              <w:rPr>
                <w:w w:val="95"/>
                <w:sz w:val="20"/>
              </w:rPr>
              <w:t>dt</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w w:val="85"/>
                <w:sz w:val="20"/>
              </w:rPr>
              <w:t>Sheu</w:t>
            </w:r>
            <w:r>
              <w:rPr>
                <w:spacing w:val="-11"/>
                <w:w w:val="85"/>
                <w:sz w:val="20"/>
              </w:rPr>
              <w:t> </w:t>
            </w:r>
            <w:r>
              <w:rPr>
                <w:w w:val="85"/>
                <w:sz w:val="20"/>
              </w:rPr>
              <w:t>f</w:t>
            </w:r>
            <w:r>
              <w:rPr>
                <w:sz w:val="20"/>
              </w:rPr>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sz w:val="20"/>
              </w:rPr>
              <w:t>k</w:t>
            </w:r>
            <w:r>
              <w:rPr>
                <w:spacing w:val="-39"/>
                <w:sz w:val="20"/>
              </w:rPr>
              <w:t> </w:t>
            </w:r>
            <w:r>
              <w:rPr>
                <w:sz w:val="20"/>
              </w:rPr>
              <w:t>Noo</w:t>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w w:val="95"/>
                <w:sz w:val="20"/>
              </w:rPr>
              <w:t>Cheep</w:t>
            </w:r>
            <w:r>
              <w:rPr>
                <w:sz w:val="20"/>
              </w:rPr>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95"/>
                <w:sz w:val="20"/>
              </w:rPr>
              <w:t>ka</w:t>
            </w:r>
            <w:r>
              <w:rPr>
                <w:spacing w:val="-28"/>
                <w:w w:val="95"/>
                <w:sz w:val="20"/>
              </w:rPr>
              <w:t> </w:t>
            </w:r>
            <w:r>
              <w:rPr>
                <w:w w:val="95"/>
                <w:sz w:val="20"/>
              </w:rPr>
              <w:t>ptn</w:t>
            </w:r>
            <w:r>
              <w:rPr>
                <w:spacing w:val="-28"/>
                <w:w w:val="95"/>
                <w:sz w:val="20"/>
              </w:rPr>
              <w:t> </w:t>
            </w:r>
            <w:r>
              <w:rPr>
                <w:w w:val="95"/>
                <w:sz w:val="20"/>
              </w:rPr>
              <w:t>Kuuk</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sz w:val="20"/>
              </w:rPr>
              <w:t>Chek</w:t>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sz w:val="20"/>
              </w:rPr>
              <w:t>Kar</w:t>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w w:val="90"/>
                <w:sz w:val="20"/>
              </w:rPr>
              <w:t>Che</w:t>
            </w:r>
            <w:r>
              <w:rPr>
                <w:spacing w:val="-24"/>
                <w:w w:val="90"/>
                <w:sz w:val="20"/>
              </w:rPr>
              <w:t> </w:t>
            </w:r>
            <w:r>
              <w:rPr>
                <w:w w:val="90"/>
                <w:sz w:val="20"/>
              </w:rPr>
              <w:t>kin</w:t>
            </w:r>
            <w:r>
              <w:rPr>
                <w:spacing w:val="-24"/>
                <w:w w:val="90"/>
                <w:sz w:val="20"/>
              </w:rPr>
              <w:t> </w:t>
            </w:r>
            <w:r>
              <w:rPr>
                <w:w w:val="90"/>
                <w:sz w:val="20"/>
              </w:rPr>
              <w:t>desk</w:t>
            </w:r>
            <w:r>
              <w:rPr>
                <w:sz w:val="20"/>
              </w:rPr>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90"/>
                <w:sz w:val="20"/>
              </w:rPr>
              <w:t>Kar</w:t>
            </w:r>
            <w:r>
              <w:rPr>
                <w:spacing w:val="-18"/>
                <w:w w:val="90"/>
                <w:sz w:val="20"/>
              </w:rPr>
              <w:t> </w:t>
            </w:r>
            <w:r>
              <w:rPr>
                <w:w w:val="90"/>
                <w:sz w:val="20"/>
              </w:rPr>
              <w:t>park</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w w:val="90"/>
                <w:sz w:val="20"/>
              </w:rPr>
              <w:t>Che</w:t>
            </w:r>
            <w:r>
              <w:rPr>
                <w:spacing w:val="-19"/>
                <w:w w:val="90"/>
                <w:sz w:val="20"/>
              </w:rPr>
              <w:t> </w:t>
            </w:r>
            <w:r>
              <w:rPr>
                <w:w w:val="90"/>
                <w:sz w:val="20"/>
              </w:rPr>
              <w:t>kaut</w:t>
            </w:r>
            <w:r>
              <w:rPr>
                <w:sz w:val="20"/>
              </w:rPr>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90"/>
                <w:sz w:val="20"/>
              </w:rPr>
              <w:t>kar Sheu</w:t>
            </w:r>
            <w:r>
              <w:rPr>
                <w:spacing w:val="-31"/>
                <w:w w:val="90"/>
                <w:sz w:val="20"/>
              </w:rPr>
              <w:t> </w:t>
            </w:r>
            <w:r>
              <w:rPr>
                <w:w w:val="90"/>
                <w:sz w:val="20"/>
              </w:rPr>
              <w:t>room</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w w:val="95"/>
                <w:sz w:val="20"/>
              </w:rPr>
              <w:t>Cheek</w:t>
            </w:r>
            <w:r>
              <w:rPr>
                <w:sz w:val="20"/>
              </w:rPr>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95"/>
                <w:sz w:val="20"/>
              </w:rPr>
              <w:t>Kar</w:t>
            </w:r>
            <w:r>
              <w:rPr>
                <w:spacing w:val="-32"/>
                <w:w w:val="95"/>
                <w:sz w:val="20"/>
              </w:rPr>
              <w:t> </w:t>
            </w:r>
            <w:r>
              <w:rPr>
                <w:w w:val="95"/>
                <w:sz w:val="20"/>
              </w:rPr>
              <w:t>dif</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sz w:val="20"/>
              </w:rPr>
              <w:t>Chiy</w:t>
            </w:r>
            <w:r>
              <w:rPr>
                <w:spacing w:val="-40"/>
                <w:sz w:val="20"/>
              </w:rPr>
              <w:t> </w:t>
            </w:r>
            <w:r>
              <w:rPr>
                <w:sz w:val="20"/>
              </w:rPr>
              <w:t>fl</w:t>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95"/>
                <w:sz w:val="20"/>
              </w:rPr>
              <w:t>kar</w:t>
            </w:r>
            <w:r>
              <w:rPr>
                <w:spacing w:val="-32"/>
                <w:w w:val="95"/>
                <w:sz w:val="20"/>
              </w:rPr>
              <w:t> </w:t>
            </w:r>
            <w:r>
              <w:rPr>
                <w:w w:val="95"/>
                <w:sz w:val="20"/>
              </w:rPr>
              <w:t>d</w:t>
            </w:r>
            <w:r>
              <w:rPr>
                <w:spacing w:val="-32"/>
                <w:w w:val="95"/>
                <w:sz w:val="20"/>
              </w:rPr>
              <w:t> </w:t>
            </w:r>
            <w:r>
              <w:rPr>
                <w:w w:val="95"/>
                <w:sz w:val="20"/>
              </w:rPr>
              <w:t>gn</w:t>
            </w:r>
            <w:r>
              <w:rPr>
                <w:spacing w:val="-32"/>
                <w:w w:val="95"/>
                <w:sz w:val="20"/>
              </w:rPr>
              <w:t> </w:t>
            </w:r>
            <w:r>
              <w:rPr>
                <w:w w:val="95"/>
                <w:sz w:val="20"/>
              </w:rPr>
              <w:t>Bei</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sz w:val="20"/>
              </w:rPr>
              <w:t>Chiyz</w:t>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sz w:val="20"/>
              </w:rPr>
              <w:t>Keir</w:t>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w w:val="95"/>
                <w:sz w:val="20"/>
              </w:rPr>
              <w:t>Cheez</w:t>
            </w:r>
            <w:r>
              <w:rPr>
                <w:sz w:val="20"/>
              </w:rPr>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95"/>
                <w:sz w:val="20"/>
              </w:rPr>
              <w:t>Kar</w:t>
            </w:r>
            <w:r>
              <w:rPr>
                <w:spacing w:val="-25"/>
                <w:w w:val="95"/>
                <w:sz w:val="20"/>
              </w:rPr>
              <w:t> </w:t>
            </w:r>
            <w:r>
              <w:rPr>
                <w:w w:val="95"/>
                <w:sz w:val="20"/>
              </w:rPr>
              <w:t>pit</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w w:val="90"/>
                <w:sz w:val="20"/>
              </w:rPr>
              <w:t>Shef</w:t>
            </w:r>
            <w:r>
              <w:rPr>
                <w:sz w:val="20"/>
              </w:rPr>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95"/>
                <w:sz w:val="20"/>
              </w:rPr>
              <w:t>Ka</w:t>
            </w:r>
            <w:r>
              <w:rPr>
                <w:spacing w:val="-22"/>
                <w:w w:val="95"/>
                <w:sz w:val="20"/>
              </w:rPr>
              <w:t> </w:t>
            </w:r>
            <w:r>
              <w:rPr>
                <w:w w:val="95"/>
                <w:sz w:val="20"/>
              </w:rPr>
              <w:t>rt</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w w:val="90"/>
                <w:sz w:val="20"/>
              </w:rPr>
              <w:t>Ke</w:t>
            </w:r>
            <w:r>
              <w:rPr>
                <w:spacing w:val="-12"/>
                <w:w w:val="90"/>
                <w:sz w:val="20"/>
              </w:rPr>
              <w:t> </w:t>
            </w:r>
            <w:r>
              <w:rPr>
                <w:w w:val="90"/>
                <w:sz w:val="20"/>
              </w:rPr>
              <w:t>mist</w:t>
            </w:r>
            <w:r>
              <w:rPr>
                <w:sz w:val="20"/>
              </w:rPr>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sz w:val="20"/>
              </w:rPr>
              <w:t>Ka</w:t>
            </w:r>
            <w:r>
              <w:rPr>
                <w:spacing w:val="-42"/>
                <w:sz w:val="20"/>
              </w:rPr>
              <w:t> </w:t>
            </w:r>
            <w:r>
              <w:rPr>
                <w:sz w:val="20"/>
              </w:rPr>
              <w:t>rii</w:t>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sz w:val="20"/>
              </w:rPr>
              <w:t>Chek</w:t>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95"/>
                <w:sz w:val="20"/>
              </w:rPr>
              <w:t>Keis</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w w:val="90"/>
                <w:sz w:val="20"/>
              </w:rPr>
              <w:t>Che</w:t>
            </w:r>
            <w:r>
              <w:rPr>
                <w:spacing w:val="-9"/>
                <w:w w:val="90"/>
                <w:sz w:val="20"/>
              </w:rPr>
              <w:t> </w:t>
            </w:r>
            <w:r>
              <w:rPr>
                <w:w w:val="90"/>
                <w:sz w:val="20"/>
              </w:rPr>
              <w:t>kbuuk</w:t>
            </w:r>
            <w:r>
              <w:rPr>
                <w:sz w:val="20"/>
              </w:rPr>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95"/>
                <w:sz w:val="20"/>
              </w:rPr>
              <w:t>Kash</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w w:val="95"/>
                <w:sz w:val="20"/>
              </w:rPr>
              <w:t>Chest</w:t>
            </w:r>
            <w:r>
              <w:rPr>
                <w:sz w:val="20"/>
              </w:rPr>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90"/>
                <w:sz w:val="20"/>
              </w:rPr>
              <w:t>Ka</w:t>
            </w:r>
            <w:r>
              <w:rPr>
                <w:spacing w:val="-28"/>
                <w:w w:val="90"/>
                <w:sz w:val="20"/>
              </w:rPr>
              <w:t> </w:t>
            </w:r>
            <w:r>
              <w:rPr>
                <w:w w:val="90"/>
                <w:sz w:val="20"/>
              </w:rPr>
              <w:t>shpoynt</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sz w:val="20"/>
              </w:rPr>
              <w:t>Chik</w:t>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85"/>
                <w:sz w:val="20"/>
              </w:rPr>
              <w:t>k See</w:t>
            </w:r>
            <w:r>
              <w:rPr>
                <w:spacing w:val="-27"/>
                <w:w w:val="85"/>
                <w:sz w:val="20"/>
              </w:rPr>
              <w:t> </w:t>
            </w:r>
            <w:r>
              <w:rPr>
                <w:w w:val="85"/>
                <w:sz w:val="20"/>
              </w:rPr>
              <w:t>neu</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w w:val="95"/>
                <w:sz w:val="20"/>
              </w:rPr>
              <w:t>Chi</w:t>
            </w:r>
            <w:r>
              <w:rPr>
                <w:spacing w:val="-23"/>
                <w:w w:val="95"/>
                <w:sz w:val="20"/>
              </w:rPr>
              <w:t> </w:t>
            </w:r>
            <w:r>
              <w:rPr>
                <w:w w:val="95"/>
                <w:sz w:val="20"/>
              </w:rPr>
              <w:t>kn</w:t>
            </w:r>
            <w:r>
              <w:rPr>
                <w:sz w:val="20"/>
              </w:rPr>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sz w:val="20"/>
              </w:rPr>
              <w:t>Kat</w:t>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sz w:val="20"/>
              </w:rPr>
              <w:t>Chaild</w:t>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95"/>
                <w:sz w:val="20"/>
              </w:rPr>
              <w:t>Kach</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sz w:val="20"/>
              </w:rPr>
              <w:t>chail</w:t>
            </w:r>
            <w:r>
              <w:rPr>
                <w:spacing w:val="-31"/>
                <w:sz w:val="20"/>
              </w:rPr>
              <w:t> </w:t>
            </w:r>
            <w:r>
              <w:rPr>
                <w:sz w:val="20"/>
              </w:rPr>
              <w:t>Tpo</w:t>
            </w:r>
            <w:r>
              <w:rPr>
                <w:spacing w:val="-30"/>
                <w:sz w:val="20"/>
              </w:rPr>
              <w:t> </w:t>
            </w:r>
            <w:r>
              <w:rPr>
                <w:sz w:val="20"/>
              </w:rPr>
              <w:t>v</w:t>
            </w:r>
            <w:r>
              <w:rPr>
                <w:spacing w:val="-30"/>
                <w:sz w:val="20"/>
              </w:rPr>
              <w:t> </w:t>
            </w:r>
            <w:r>
              <w:rPr>
                <w:sz w:val="20"/>
              </w:rPr>
              <w:t>tii</w:t>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90"/>
                <w:sz w:val="20"/>
              </w:rPr>
              <w:t>kei_ Blarn</w:t>
            </w:r>
            <w:r>
              <w:rPr>
                <w:spacing w:val="-20"/>
                <w:w w:val="90"/>
                <w:sz w:val="20"/>
              </w:rPr>
              <w:t> </w:t>
            </w:r>
            <w:r>
              <w:rPr>
                <w:w w:val="90"/>
                <w:sz w:val="20"/>
              </w:rPr>
              <w:t>cht</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w w:val="95"/>
                <w:sz w:val="20"/>
              </w:rPr>
              <w:t>Chail</w:t>
            </w:r>
            <w:r>
              <w:rPr>
                <w:spacing w:val="-37"/>
                <w:w w:val="95"/>
                <w:sz w:val="20"/>
              </w:rPr>
              <w:t> </w:t>
            </w:r>
            <w:r>
              <w:rPr>
                <w:w w:val="95"/>
                <w:sz w:val="20"/>
              </w:rPr>
              <w:t>tkeir</w:t>
            </w:r>
            <w:r>
              <w:rPr>
                <w:sz w:val="20"/>
              </w:rPr>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sz w:val="20"/>
              </w:rPr>
              <w:t>Ka</w:t>
            </w:r>
            <w:r>
              <w:rPr>
                <w:spacing w:val="-25"/>
                <w:sz w:val="20"/>
              </w:rPr>
              <w:t> </w:t>
            </w:r>
            <w:r>
              <w:rPr>
                <w:sz w:val="20"/>
              </w:rPr>
              <w:t>t</w:t>
            </w:r>
            <w:r>
              <w:rPr>
                <w:spacing w:val="-25"/>
                <w:sz w:val="20"/>
              </w:rPr>
              <w:t> </w:t>
            </w:r>
            <w:r>
              <w:rPr>
                <w:sz w:val="20"/>
              </w:rPr>
              <w:t>pi</w:t>
            </w:r>
            <w:r>
              <w:rPr>
                <w:spacing w:val="-25"/>
                <w:sz w:val="20"/>
              </w:rPr>
              <w:t> </w:t>
            </w:r>
            <w:r>
              <w:rPr>
                <w:sz w:val="20"/>
              </w:rPr>
              <w:t>l</w:t>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w w:val="90"/>
                <w:sz w:val="20"/>
              </w:rPr>
              <w:t>Chail</w:t>
            </w:r>
            <w:r>
              <w:rPr>
                <w:spacing w:val="8"/>
                <w:w w:val="90"/>
                <w:sz w:val="20"/>
              </w:rPr>
              <w:t> </w:t>
            </w:r>
            <w:r>
              <w:rPr>
                <w:w w:val="90"/>
                <w:sz w:val="20"/>
              </w:rPr>
              <w:t>thuud</w:t>
            </w:r>
            <w:r>
              <w:rPr>
                <w:sz w:val="20"/>
              </w:rPr>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sz w:val="20"/>
              </w:rPr>
              <w:t>k</w:t>
            </w:r>
            <w:r>
              <w:rPr>
                <w:spacing w:val="-40"/>
                <w:sz w:val="20"/>
              </w:rPr>
              <w:t> </w:t>
            </w:r>
            <w:r>
              <w:rPr>
                <w:sz w:val="20"/>
              </w:rPr>
              <w:t>Ttee</w:t>
            </w:r>
            <w:r>
              <w:rPr>
                <w:spacing w:val="-39"/>
                <w:sz w:val="20"/>
              </w:rPr>
              <w:t> </w:t>
            </w:r>
            <w:r>
              <w:rPr>
                <w:sz w:val="20"/>
              </w:rPr>
              <w:t>drl</w:t>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w w:val="95"/>
                <w:sz w:val="20"/>
              </w:rPr>
              <w:t>Chil</w:t>
            </w:r>
            <w:r>
              <w:rPr>
                <w:spacing w:val="-19"/>
                <w:w w:val="95"/>
                <w:sz w:val="20"/>
              </w:rPr>
              <w:t> </w:t>
            </w:r>
            <w:r>
              <w:rPr>
                <w:w w:val="95"/>
                <w:sz w:val="20"/>
              </w:rPr>
              <w:t>drn</w:t>
            </w:r>
            <w:r>
              <w:rPr>
                <w:sz w:val="20"/>
              </w:rPr>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sz w:val="20"/>
              </w:rPr>
              <w:t>Korz</w:t>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w w:val="95"/>
                <w:sz w:val="20"/>
              </w:rPr>
              <w:t>Chil</w:t>
            </w:r>
            <w:r>
              <w:rPr>
                <w:spacing w:val="-27"/>
                <w:w w:val="95"/>
                <w:sz w:val="20"/>
              </w:rPr>
              <w:t> </w:t>
            </w:r>
            <w:r>
              <w:rPr>
                <w:w w:val="95"/>
                <w:sz w:val="20"/>
              </w:rPr>
              <w:t>drn</w:t>
            </w:r>
            <w:r>
              <w:rPr>
                <w:spacing w:val="-26"/>
                <w:w w:val="95"/>
                <w:sz w:val="20"/>
              </w:rPr>
              <w:t> </w:t>
            </w:r>
            <w:r>
              <w:rPr>
                <w:w w:val="95"/>
                <w:sz w:val="20"/>
              </w:rPr>
              <w:t>zbuuk</w:t>
            </w:r>
            <w:r>
              <w:rPr>
                <w:sz w:val="20"/>
              </w:rPr>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85"/>
                <w:sz w:val="20"/>
              </w:rPr>
              <w:t>See</w:t>
            </w:r>
            <w:r>
              <w:rPr>
                <w:spacing w:val="-16"/>
                <w:w w:val="85"/>
                <w:sz w:val="20"/>
              </w:rPr>
              <w:t> </w:t>
            </w:r>
            <w:r>
              <w:rPr>
                <w:w w:val="85"/>
                <w:sz w:val="20"/>
              </w:rPr>
              <w:t>ling</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sz w:val="20"/>
              </w:rPr>
              <w:t>Chin</w:t>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95"/>
                <w:sz w:val="20"/>
              </w:rPr>
              <w:t>Se</w:t>
            </w:r>
            <w:r>
              <w:rPr>
                <w:spacing w:val="-39"/>
                <w:w w:val="95"/>
                <w:sz w:val="20"/>
              </w:rPr>
              <w:t> </w:t>
            </w:r>
            <w:r>
              <w:rPr>
                <w:w w:val="95"/>
                <w:sz w:val="20"/>
              </w:rPr>
              <w:t>l</w:t>
            </w:r>
            <w:r>
              <w:rPr>
                <w:spacing w:val="-38"/>
                <w:w w:val="95"/>
                <w:sz w:val="20"/>
              </w:rPr>
              <w:t> </w:t>
            </w:r>
            <w:r>
              <w:rPr>
                <w:w w:val="95"/>
                <w:sz w:val="20"/>
              </w:rPr>
              <w:t>breit</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sz w:val="20"/>
              </w:rPr>
              <w:t>Chipz</w:t>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85"/>
                <w:sz w:val="20"/>
              </w:rPr>
              <w:t>Sen</w:t>
            </w:r>
            <w:r>
              <w:rPr>
                <w:spacing w:val="-22"/>
                <w:w w:val="85"/>
                <w:sz w:val="20"/>
              </w:rPr>
              <w:t> </w:t>
            </w:r>
            <w:r>
              <w:rPr>
                <w:w w:val="85"/>
                <w:sz w:val="20"/>
              </w:rPr>
              <w:t>s</w:t>
            </w:r>
            <w:r>
              <w:rPr>
                <w:spacing w:val="-21"/>
                <w:w w:val="85"/>
                <w:sz w:val="20"/>
              </w:rPr>
              <w:t> </w:t>
            </w:r>
            <w:r>
              <w:rPr>
                <w:w w:val="85"/>
                <w:sz w:val="20"/>
              </w:rPr>
              <w:t>ship</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w w:val="95"/>
                <w:sz w:val="20"/>
              </w:rPr>
              <w:t>Cho</w:t>
            </w:r>
            <w:r>
              <w:rPr>
                <w:spacing w:val="-16"/>
                <w:w w:val="95"/>
                <w:sz w:val="20"/>
              </w:rPr>
              <w:t> </w:t>
            </w:r>
            <w:r>
              <w:rPr>
                <w:w w:val="95"/>
                <w:sz w:val="20"/>
              </w:rPr>
              <w:t>klt</w:t>
            </w:r>
            <w:r>
              <w:rPr>
                <w:sz w:val="20"/>
              </w:rPr>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85"/>
                <w:sz w:val="20"/>
              </w:rPr>
              <w:t>Sen</w:t>
            </w:r>
            <w:r>
              <w:rPr>
                <w:spacing w:val="-14"/>
                <w:w w:val="85"/>
                <w:sz w:val="20"/>
              </w:rPr>
              <w:t> </w:t>
            </w:r>
            <w:r>
              <w:rPr>
                <w:w w:val="85"/>
                <w:sz w:val="20"/>
              </w:rPr>
              <w:t>t</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before="6"/>
              <w:ind w:right="196"/>
              <w:jc w:val="right"/>
              <w:rPr>
                <w:sz w:val="20"/>
              </w:rPr>
            </w:pPr>
            <w:r>
              <w:rPr>
                <w:sz w:val="20"/>
              </w:rPr>
              <w:t>Kwaiy</w:t>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95"/>
                <w:sz w:val="20"/>
              </w:rPr>
              <w:t>Siy</w:t>
            </w:r>
            <w:r>
              <w:rPr>
                <w:spacing w:val="-27"/>
                <w:w w:val="95"/>
                <w:sz w:val="20"/>
              </w:rPr>
              <w:t> </w:t>
            </w:r>
            <w:r>
              <w:rPr>
                <w:w w:val="95"/>
                <w:sz w:val="20"/>
              </w:rPr>
              <w:t>riyl</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line="228" w:lineRule="exact"/>
              <w:ind w:right="196"/>
              <w:jc w:val="right"/>
              <w:rPr>
                <w:sz w:val="20"/>
              </w:rPr>
            </w:pPr>
            <w:r>
              <w:rPr>
                <w:sz w:val="20"/>
              </w:rPr>
              <w:t>Chooz</w:t>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90"/>
                <w:sz w:val="20"/>
              </w:rPr>
              <w:t>Ser</w:t>
            </w:r>
            <w:r>
              <w:rPr>
                <w:spacing w:val="-29"/>
                <w:w w:val="90"/>
                <w:sz w:val="20"/>
              </w:rPr>
              <w:t> </w:t>
            </w:r>
            <w:r>
              <w:rPr>
                <w:w w:val="90"/>
                <w:sz w:val="20"/>
              </w:rPr>
              <w:t>tn</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line="228" w:lineRule="exact"/>
              <w:ind w:right="196"/>
              <w:jc w:val="right"/>
              <w:rPr>
                <w:sz w:val="20"/>
              </w:rPr>
            </w:pPr>
            <w:r>
              <w:rPr>
                <w:w w:val="95"/>
                <w:sz w:val="20"/>
              </w:rPr>
              <w:t>Kor</w:t>
            </w:r>
            <w:r>
              <w:rPr>
                <w:spacing w:val="-34"/>
                <w:w w:val="95"/>
                <w:sz w:val="20"/>
              </w:rPr>
              <w:t> </w:t>
            </w:r>
            <w:r>
              <w:rPr>
                <w:w w:val="95"/>
                <w:sz w:val="20"/>
              </w:rPr>
              <w:t>rs</w:t>
            </w:r>
            <w:r>
              <w:rPr>
                <w:sz w:val="20"/>
              </w:rPr>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90"/>
                <w:sz w:val="20"/>
              </w:rPr>
              <w:t>Cham pyn</w:t>
            </w:r>
            <w:r>
              <w:rPr>
                <w:spacing w:val="-32"/>
                <w:w w:val="90"/>
                <w:sz w:val="20"/>
              </w:rPr>
              <w:t> </w:t>
            </w:r>
            <w:r>
              <w:rPr>
                <w:w w:val="90"/>
                <w:sz w:val="20"/>
              </w:rPr>
              <w:t>ship</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line="228" w:lineRule="exact"/>
              <w:ind w:right="196"/>
              <w:jc w:val="right"/>
              <w:rPr>
                <w:sz w:val="20"/>
              </w:rPr>
            </w:pPr>
            <w:r>
              <w:rPr>
                <w:sz w:val="20"/>
              </w:rPr>
              <w:t>Cherch</w:t>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sz w:val="20"/>
              </w:rPr>
              <w:t>Cheinj</w:t>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line="228" w:lineRule="exact"/>
              <w:ind w:right="196"/>
              <w:jc w:val="right"/>
              <w:rPr>
                <w:sz w:val="20"/>
              </w:rPr>
            </w:pPr>
            <w:r>
              <w:rPr>
                <w:w w:val="85"/>
                <w:sz w:val="20"/>
              </w:rPr>
              <w:t>Sai</w:t>
            </w:r>
            <w:r>
              <w:rPr>
                <w:spacing w:val="-23"/>
                <w:w w:val="85"/>
                <w:sz w:val="20"/>
              </w:rPr>
              <w:t> </w:t>
            </w:r>
            <w:r>
              <w:rPr>
                <w:w w:val="85"/>
                <w:sz w:val="20"/>
              </w:rPr>
              <w:t>d</w:t>
            </w:r>
            <w:r>
              <w:rPr>
                <w:sz w:val="20"/>
              </w:rPr>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90"/>
                <w:sz w:val="20"/>
              </w:rPr>
              <w:t>Cha</w:t>
            </w:r>
            <w:r>
              <w:rPr>
                <w:spacing w:val="-13"/>
                <w:w w:val="90"/>
                <w:sz w:val="20"/>
              </w:rPr>
              <w:t> </w:t>
            </w:r>
            <w:r>
              <w:rPr>
                <w:w w:val="90"/>
                <w:sz w:val="20"/>
              </w:rPr>
              <w:t>nl</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line="228" w:lineRule="exact"/>
              <w:ind w:right="196"/>
              <w:jc w:val="right"/>
              <w:rPr>
                <w:sz w:val="20"/>
              </w:rPr>
            </w:pPr>
            <w:r>
              <w:rPr>
                <w:w w:val="95"/>
                <w:sz w:val="20"/>
              </w:rPr>
              <w:t>Si</w:t>
            </w:r>
            <w:r>
              <w:rPr>
                <w:spacing w:val="-25"/>
                <w:w w:val="95"/>
                <w:sz w:val="20"/>
              </w:rPr>
              <w:t> </w:t>
            </w:r>
            <w:r>
              <w:rPr>
                <w:w w:val="95"/>
                <w:sz w:val="20"/>
              </w:rPr>
              <w:t>n</w:t>
            </w:r>
            <w:r>
              <w:rPr>
                <w:spacing w:val="-25"/>
                <w:w w:val="95"/>
                <w:sz w:val="20"/>
              </w:rPr>
              <w:t> </w:t>
            </w:r>
            <w:r>
              <w:rPr>
                <w:w w:val="95"/>
                <w:sz w:val="20"/>
              </w:rPr>
              <w:t>m</w:t>
            </w:r>
            <w:r>
              <w:rPr>
                <w:sz w:val="20"/>
              </w:rPr>
              <w:tab/>
            </w:r>
            <w:r>
              <w:rPr>
                <w:w w:val="80"/>
                <w:sz w:val="20"/>
                <w:u w:val="single"/>
              </w:rPr>
              <w:t> </w:t>
            </w:r>
            <w:r>
              <w:rPr>
                <w:sz w:val="20"/>
                <w:u w:val="single"/>
              </w:rPr>
              <w:tab/>
            </w:r>
          </w:p>
        </w:tc>
      </w:tr>
      <w:tr>
        <w:trPr>
          <w:trHeight w:val="270" w:hRule="atLeast"/>
        </w:trPr>
        <w:tc>
          <w:tcPr>
            <w:tcW w:w="3912" w:type="dxa"/>
          </w:tcPr>
          <w:p>
            <w:pPr>
              <w:pStyle w:val="TableParagraph"/>
              <w:tabs>
                <w:tab w:pos="1739" w:val="left" w:leader="none"/>
                <w:tab w:pos="3631" w:val="left" w:leader="none"/>
              </w:tabs>
              <w:spacing w:before="2"/>
              <w:ind w:right="78"/>
              <w:jc w:val="right"/>
              <w:rPr>
                <w:sz w:val="20"/>
              </w:rPr>
            </w:pPr>
            <w:r>
              <w:rPr>
                <w:w w:val="90"/>
                <w:sz w:val="20"/>
              </w:rPr>
              <w:t>Cha</w:t>
            </w:r>
            <w:r>
              <w:rPr>
                <w:spacing w:val="-14"/>
                <w:w w:val="90"/>
                <w:sz w:val="20"/>
              </w:rPr>
              <w:t> </w:t>
            </w:r>
            <w:r>
              <w:rPr>
                <w:w w:val="90"/>
                <w:sz w:val="20"/>
              </w:rPr>
              <w:t>pt</w:t>
            </w:r>
            <w:r>
              <w:rPr>
                <w:sz w:val="20"/>
              </w:rPr>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line="228" w:lineRule="exact"/>
              <w:ind w:right="196"/>
              <w:jc w:val="right"/>
              <w:rPr>
                <w:sz w:val="20"/>
              </w:rPr>
            </w:pPr>
            <w:r>
              <w:rPr>
                <w:w w:val="95"/>
                <w:sz w:val="20"/>
              </w:rPr>
              <w:t>Si</w:t>
            </w:r>
            <w:r>
              <w:rPr>
                <w:spacing w:val="-28"/>
                <w:w w:val="95"/>
                <w:sz w:val="20"/>
              </w:rPr>
              <w:t> </w:t>
            </w:r>
            <w:r>
              <w:rPr>
                <w:w w:val="95"/>
                <w:sz w:val="20"/>
              </w:rPr>
              <w:t>t</w:t>
            </w:r>
            <w:r>
              <w:rPr>
                <w:spacing w:val="-27"/>
                <w:w w:val="95"/>
                <w:sz w:val="20"/>
              </w:rPr>
              <w:t> </w:t>
            </w:r>
            <w:r>
              <w:rPr>
                <w:w w:val="95"/>
                <w:sz w:val="20"/>
              </w:rPr>
              <w:t>zn</w:t>
            </w:r>
            <w:r>
              <w:rPr>
                <w:sz w:val="20"/>
              </w:rPr>
              <w:tab/>
            </w:r>
            <w:r>
              <w:rPr>
                <w:w w:val="80"/>
                <w:sz w:val="20"/>
                <w:u w:val="single"/>
              </w:rPr>
              <w:t> </w:t>
            </w:r>
            <w:r>
              <w:rPr>
                <w:sz w:val="20"/>
                <w:u w:val="single"/>
              </w:rPr>
              <w:tab/>
            </w:r>
          </w:p>
        </w:tc>
      </w:tr>
      <w:tr>
        <w:trPr>
          <w:trHeight w:val="1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1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67"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68"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66"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70" w:hRule="atLeast"/>
        </w:trPr>
        <w:tc>
          <w:tcPr>
            <w:tcW w:w="3912" w:type="dxa"/>
          </w:tcPr>
          <w:p>
            <w:pPr>
              <w:pStyle w:val="TableParagraph"/>
              <w:rPr>
                <w:rFonts w:ascii="Times New Roman"/>
                <w:sz w:val="2"/>
              </w:rPr>
            </w:pPr>
          </w:p>
        </w:tc>
        <w:tc>
          <w:tcPr>
            <w:tcW w:w="4632" w:type="dxa"/>
          </w:tcPr>
          <w:p>
            <w:pPr>
              <w:pStyle w:val="TableParagraph"/>
              <w:rPr>
                <w:rFonts w:ascii="Times New Roman"/>
                <w:sz w:val="2"/>
              </w:rPr>
            </w:pPr>
          </w:p>
        </w:tc>
      </w:tr>
      <w:tr>
        <w:trPr>
          <w:trHeight w:val="253" w:hRule="atLeast"/>
        </w:trPr>
        <w:tc>
          <w:tcPr>
            <w:tcW w:w="3912" w:type="dxa"/>
          </w:tcPr>
          <w:p>
            <w:pPr>
              <w:pStyle w:val="TableParagraph"/>
              <w:tabs>
                <w:tab w:pos="1739" w:val="left" w:leader="none"/>
                <w:tab w:pos="3631" w:val="left" w:leader="none"/>
              </w:tabs>
              <w:spacing w:line="621" w:lineRule="exact"/>
              <w:ind w:right="78"/>
              <w:jc w:val="right"/>
              <w:rPr>
                <w:sz w:val="20"/>
              </w:rPr>
            </w:pPr>
            <w:r>
              <w:rPr>
                <w:sz w:val="20"/>
              </w:rPr>
              <w:t>Ka</w:t>
            </w:r>
            <w:r>
              <w:rPr>
                <w:spacing w:val="-31"/>
                <w:sz w:val="20"/>
              </w:rPr>
              <w:t> </w:t>
            </w:r>
            <w:r>
              <w:rPr>
                <w:sz w:val="20"/>
              </w:rPr>
              <w:t>r</w:t>
            </w:r>
            <w:r>
              <w:rPr>
                <w:spacing w:val="-30"/>
                <w:sz w:val="20"/>
              </w:rPr>
              <w:t> </w:t>
            </w:r>
            <w:r>
              <w:rPr>
                <w:sz w:val="20"/>
              </w:rPr>
              <w:t>kt</w:t>
              <w:tab/>
            </w:r>
            <w:r>
              <w:rPr>
                <w:w w:val="80"/>
                <w:sz w:val="20"/>
                <w:u w:val="single"/>
              </w:rPr>
              <w:t> </w:t>
            </w:r>
            <w:r>
              <w:rPr>
                <w:sz w:val="20"/>
                <w:u w:val="single"/>
              </w:rPr>
              <w:tab/>
            </w:r>
          </w:p>
        </w:tc>
        <w:tc>
          <w:tcPr>
            <w:tcW w:w="4632" w:type="dxa"/>
          </w:tcPr>
          <w:p>
            <w:pPr>
              <w:pStyle w:val="TableParagraph"/>
              <w:tabs>
                <w:tab w:pos="1739" w:val="left" w:leader="none"/>
                <w:tab w:pos="3631" w:val="left" w:leader="none"/>
              </w:tabs>
              <w:spacing w:line="623" w:lineRule="exact"/>
              <w:ind w:right="196"/>
              <w:jc w:val="right"/>
              <w:rPr>
                <w:sz w:val="20"/>
              </w:rPr>
            </w:pPr>
            <w:r>
              <w:rPr>
                <w:sz w:val="20"/>
              </w:rPr>
              <w:t>Si</w:t>
            </w:r>
            <w:r>
              <w:rPr>
                <w:spacing w:val="-41"/>
                <w:sz w:val="20"/>
              </w:rPr>
              <w:t> </w:t>
            </w:r>
            <w:r>
              <w:rPr>
                <w:sz w:val="20"/>
              </w:rPr>
              <w:t>tii</w:t>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49"/>
        <w:gridCol w:w="4596"/>
      </w:tblGrid>
      <w:tr>
        <w:trPr>
          <w:trHeight w:val="249" w:hRule="atLeast"/>
        </w:trPr>
        <w:tc>
          <w:tcPr>
            <w:tcW w:w="3949" w:type="dxa"/>
          </w:tcPr>
          <w:p>
            <w:pPr>
              <w:pStyle w:val="TableParagraph"/>
              <w:tabs>
                <w:tab w:pos="1739" w:val="left" w:leader="none"/>
                <w:tab w:pos="3631" w:val="left" w:leader="none"/>
              </w:tabs>
              <w:spacing w:line="212" w:lineRule="exact"/>
              <w:ind w:right="115"/>
              <w:jc w:val="right"/>
              <w:rPr>
                <w:sz w:val="20"/>
              </w:rPr>
            </w:pPr>
            <w:r>
              <w:rPr>
                <w:sz w:val="20"/>
              </w:rPr>
              <w:t>Kleim</w:t>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line="216" w:lineRule="exact"/>
              <w:ind w:right="197"/>
              <w:jc w:val="right"/>
              <w:rPr>
                <w:sz w:val="20"/>
              </w:rPr>
            </w:pPr>
            <w:r>
              <w:rPr>
                <w:sz w:val="20"/>
              </w:rPr>
              <w:t>Kum</w:t>
            </w:r>
            <w:r>
              <w:rPr>
                <w:spacing w:val="-29"/>
                <w:sz w:val="20"/>
              </w:rPr>
              <w:t> </w:t>
            </w:r>
            <w:r>
              <w:rPr>
                <w:sz w:val="20"/>
              </w:rPr>
              <w:t>ft</w:t>
            </w:r>
            <w:r>
              <w:rPr>
                <w:spacing w:val="-28"/>
                <w:sz w:val="20"/>
              </w:rPr>
              <w:t> </w:t>
            </w:r>
            <w:r>
              <w:rPr>
                <w:sz w:val="20"/>
              </w:rPr>
              <w:t>bl</w:t>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sz w:val="20"/>
              </w:rPr>
              <w:t>Kla</w:t>
            </w:r>
            <w:r>
              <w:rPr>
                <w:spacing w:val="-41"/>
                <w:sz w:val="20"/>
              </w:rPr>
              <w:t> </w:t>
            </w:r>
            <w:r>
              <w:rPr>
                <w:sz w:val="20"/>
              </w:rPr>
              <w:t>r</w:t>
            </w:r>
            <w:r>
              <w:rPr>
                <w:spacing w:val="-40"/>
                <w:sz w:val="20"/>
              </w:rPr>
              <w:t> </w:t>
            </w:r>
            <w:r>
              <w:rPr>
                <w:sz w:val="20"/>
              </w:rPr>
              <w:t>fai</w:t>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sz w:val="20"/>
              </w:rPr>
              <w:t>Ko</w:t>
            </w:r>
            <w:r>
              <w:rPr>
                <w:spacing w:val="-39"/>
                <w:sz w:val="20"/>
              </w:rPr>
              <w:t> </w:t>
            </w:r>
            <w:r>
              <w:rPr>
                <w:sz w:val="20"/>
              </w:rPr>
              <w:t>m</w:t>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w w:val="95"/>
                <w:sz w:val="20"/>
              </w:rPr>
              <w:t>Klars</w:t>
            </w:r>
            <w:r>
              <w:rPr>
                <w:sz w:val="20"/>
              </w:rPr>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w w:val="95"/>
                <w:sz w:val="20"/>
              </w:rPr>
              <w:t>Ko</w:t>
            </w:r>
            <w:r>
              <w:rPr>
                <w:spacing w:val="-32"/>
                <w:w w:val="95"/>
                <w:sz w:val="20"/>
              </w:rPr>
              <w:t> </w:t>
            </w:r>
            <w:r>
              <w:rPr>
                <w:w w:val="95"/>
                <w:sz w:val="20"/>
              </w:rPr>
              <w:t>ment</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w w:val="90"/>
                <w:sz w:val="20"/>
              </w:rPr>
              <w:t>Kla</w:t>
            </w:r>
            <w:r>
              <w:rPr>
                <w:spacing w:val="-23"/>
                <w:w w:val="90"/>
                <w:sz w:val="20"/>
              </w:rPr>
              <w:t> </w:t>
            </w:r>
            <w:r>
              <w:rPr>
                <w:w w:val="90"/>
                <w:sz w:val="20"/>
              </w:rPr>
              <w:t>sik</w:t>
            </w:r>
            <w:r>
              <w:rPr>
                <w:sz w:val="20"/>
              </w:rPr>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sz w:val="20"/>
              </w:rPr>
              <w:t>Ko</w:t>
            </w:r>
            <w:r>
              <w:rPr>
                <w:spacing w:val="-29"/>
                <w:sz w:val="20"/>
              </w:rPr>
              <w:t> </w:t>
            </w:r>
            <w:r>
              <w:rPr>
                <w:sz w:val="20"/>
              </w:rPr>
              <w:t>mn</w:t>
            </w:r>
            <w:r>
              <w:rPr>
                <w:spacing w:val="-28"/>
                <w:sz w:val="20"/>
              </w:rPr>
              <w:t> </w:t>
            </w:r>
            <w:r>
              <w:rPr>
                <w:sz w:val="20"/>
              </w:rPr>
              <w:t>tei</w:t>
            </w:r>
            <w:r>
              <w:rPr>
                <w:spacing w:val="-28"/>
                <w:sz w:val="20"/>
              </w:rPr>
              <w:t> </w:t>
            </w:r>
            <w:r>
              <w:rPr>
                <w:sz w:val="20"/>
              </w:rPr>
              <w:t>t</w:t>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w w:val="95"/>
                <w:sz w:val="20"/>
              </w:rPr>
              <w:t>Kla</w:t>
            </w:r>
            <w:r>
              <w:rPr>
                <w:spacing w:val="-31"/>
                <w:w w:val="95"/>
                <w:sz w:val="20"/>
              </w:rPr>
              <w:t> </w:t>
            </w:r>
            <w:r>
              <w:rPr>
                <w:w w:val="95"/>
                <w:sz w:val="20"/>
              </w:rPr>
              <w:t>s</w:t>
            </w:r>
            <w:r>
              <w:rPr>
                <w:spacing w:val="-30"/>
                <w:w w:val="95"/>
                <w:sz w:val="20"/>
              </w:rPr>
              <w:t> </w:t>
            </w:r>
            <w:r>
              <w:rPr>
                <w:w w:val="95"/>
                <w:sz w:val="20"/>
              </w:rPr>
              <w:t>kl</w:t>
            </w:r>
            <w:r>
              <w:rPr>
                <w:sz w:val="20"/>
              </w:rPr>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w w:val="95"/>
                <w:sz w:val="20"/>
              </w:rPr>
              <w:t>Ko</w:t>
            </w:r>
            <w:r>
              <w:rPr>
                <w:spacing w:val="-19"/>
                <w:w w:val="95"/>
                <w:sz w:val="20"/>
              </w:rPr>
              <w:t> </w:t>
            </w:r>
            <w:r>
              <w:rPr>
                <w:w w:val="95"/>
                <w:sz w:val="20"/>
              </w:rPr>
              <w:t>mn</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w w:val="95"/>
                <w:sz w:val="20"/>
              </w:rPr>
              <w:t>kla</w:t>
            </w:r>
            <w:r>
              <w:rPr>
                <w:spacing w:val="-26"/>
                <w:w w:val="95"/>
                <w:sz w:val="20"/>
              </w:rPr>
              <w:t> </w:t>
            </w:r>
            <w:r>
              <w:rPr>
                <w:w w:val="95"/>
                <w:sz w:val="20"/>
              </w:rPr>
              <w:t>s</w:t>
            </w:r>
            <w:r>
              <w:rPr>
                <w:spacing w:val="-25"/>
                <w:w w:val="95"/>
                <w:sz w:val="20"/>
              </w:rPr>
              <w:t> </w:t>
            </w:r>
            <w:r>
              <w:rPr>
                <w:w w:val="95"/>
                <w:sz w:val="20"/>
              </w:rPr>
              <w:t>fai</w:t>
            </w:r>
            <w:r>
              <w:rPr>
                <w:spacing w:val="-26"/>
                <w:w w:val="95"/>
                <w:sz w:val="20"/>
              </w:rPr>
              <w:t> </w:t>
            </w:r>
            <w:r>
              <w:rPr>
                <w:w w:val="95"/>
                <w:sz w:val="20"/>
              </w:rPr>
              <w:t>Ta</w:t>
            </w:r>
            <w:r>
              <w:rPr>
                <w:spacing w:val="-25"/>
                <w:w w:val="95"/>
                <w:sz w:val="20"/>
              </w:rPr>
              <w:t> </w:t>
            </w:r>
            <w:r>
              <w:rPr>
                <w:w w:val="95"/>
                <w:sz w:val="20"/>
              </w:rPr>
              <w:t>tvert</w:t>
            </w:r>
            <w:r>
              <w:rPr>
                <w:sz w:val="20"/>
              </w:rPr>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sz w:val="20"/>
              </w:rPr>
              <w:t>k</w:t>
            </w:r>
            <w:r>
              <w:rPr>
                <w:spacing w:val="-26"/>
                <w:sz w:val="20"/>
              </w:rPr>
              <w:t> </w:t>
            </w:r>
            <w:r>
              <w:rPr>
                <w:sz w:val="20"/>
              </w:rPr>
              <w:t>Myoo</w:t>
            </w:r>
            <w:r>
              <w:rPr>
                <w:spacing w:val="-26"/>
                <w:sz w:val="20"/>
              </w:rPr>
              <w:t> </w:t>
            </w:r>
            <w:r>
              <w:rPr>
                <w:sz w:val="20"/>
              </w:rPr>
              <w:t>t</w:t>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sz w:val="20"/>
              </w:rPr>
              <w:t>Klorz</w:t>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sz w:val="20"/>
              </w:rPr>
              <w:t>Kum</w:t>
            </w:r>
            <w:r>
              <w:rPr>
                <w:spacing w:val="-32"/>
                <w:sz w:val="20"/>
              </w:rPr>
              <w:t> </w:t>
            </w:r>
            <w:r>
              <w:rPr>
                <w:sz w:val="20"/>
              </w:rPr>
              <w:t>p</w:t>
            </w:r>
            <w:r>
              <w:rPr>
                <w:spacing w:val="-32"/>
                <w:sz w:val="20"/>
              </w:rPr>
              <w:t> </w:t>
            </w:r>
            <w:r>
              <w:rPr>
                <w:sz w:val="20"/>
              </w:rPr>
              <w:t>nii</w:t>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sz w:val="20"/>
              </w:rPr>
              <w:t>Kleen</w:t>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w w:val="95"/>
                <w:sz w:val="20"/>
              </w:rPr>
              <w:t>km</w:t>
            </w:r>
            <w:r>
              <w:rPr>
                <w:spacing w:val="-36"/>
                <w:w w:val="95"/>
                <w:sz w:val="20"/>
              </w:rPr>
              <w:t> </w:t>
            </w:r>
            <w:r>
              <w:rPr>
                <w:w w:val="95"/>
                <w:sz w:val="20"/>
              </w:rPr>
              <w:t>Peir</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sz w:val="20"/>
              </w:rPr>
              <w:t>Kliy</w:t>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sz w:val="20"/>
              </w:rPr>
              <w:t>kom</w:t>
            </w:r>
            <w:r>
              <w:rPr>
                <w:spacing w:val="-39"/>
                <w:sz w:val="20"/>
              </w:rPr>
              <w:t> </w:t>
            </w:r>
            <w:r>
              <w:rPr>
                <w:sz w:val="20"/>
              </w:rPr>
              <w:t>p</w:t>
            </w:r>
            <w:r>
              <w:rPr>
                <w:spacing w:val="-38"/>
                <w:sz w:val="20"/>
              </w:rPr>
              <w:t> </w:t>
            </w:r>
            <w:r>
              <w:rPr>
                <w:sz w:val="20"/>
              </w:rPr>
              <w:t>Ti</w:t>
            </w:r>
            <w:r>
              <w:rPr>
                <w:spacing w:val="-39"/>
                <w:sz w:val="20"/>
              </w:rPr>
              <w:t> </w:t>
            </w:r>
            <w:r>
              <w:rPr>
                <w:sz w:val="20"/>
              </w:rPr>
              <w:t>shn</w:t>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w w:val="95"/>
                <w:sz w:val="20"/>
              </w:rPr>
              <w:t>Kle</w:t>
            </w:r>
            <w:r>
              <w:rPr>
                <w:spacing w:val="-26"/>
                <w:w w:val="95"/>
                <w:sz w:val="20"/>
              </w:rPr>
              <w:t> </w:t>
            </w:r>
            <w:r>
              <w:rPr>
                <w:w w:val="95"/>
                <w:sz w:val="20"/>
              </w:rPr>
              <w:t>v</w:t>
            </w:r>
            <w:r>
              <w:rPr>
                <w:sz w:val="20"/>
              </w:rPr>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w w:val="90"/>
                <w:sz w:val="20"/>
              </w:rPr>
              <w:t>km</w:t>
            </w:r>
            <w:r>
              <w:rPr>
                <w:spacing w:val="-2"/>
                <w:w w:val="90"/>
                <w:sz w:val="20"/>
              </w:rPr>
              <w:t> </w:t>
            </w:r>
            <w:r>
              <w:rPr>
                <w:w w:val="90"/>
                <w:sz w:val="20"/>
              </w:rPr>
              <w:t>Plein</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sz w:val="20"/>
              </w:rPr>
              <w:t>Klik</w:t>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w w:val="95"/>
                <w:sz w:val="20"/>
              </w:rPr>
              <w:t>km</w:t>
            </w:r>
            <w:r>
              <w:rPr>
                <w:spacing w:val="-33"/>
                <w:w w:val="95"/>
                <w:sz w:val="20"/>
              </w:rPr>
              <w:t> </w:t>
            </w:r>
            <w:r>
              <w:rPr>
                <w:w w:val="95"/>
                <w:sz w:val="20"/>
              </w:rPr>
              <w:t>Pleint</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sz w:val="20"/>
              </w:rPr>
              <w:t>Klif</w:t>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w w:val="90"/>
                <w:sz w:val="20"/>
              </w:rPr>
              <w:t>km</w:t>
            </w:r>
            <w:r>
              <w:rPr>
                <w:spacing w:val="-15"/>
                <w:w w:val="90"/>
                <w:sz w:val="20"/>
              </w:rPr>
              <w:t> </w:t>
            </w:r>
            <w:r>
              <w:rPr>
                <w:w w:val="90"/>
                <w:sz w:val="20"/>
              </w:rPr>
              <w:t>Pleet</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w w:val="95"/>
                <w:sz w:val="20"/>
              </w:rPr>
              <w:t>Klai</w:t>
            </w:r>
            <w:r>
              <w:rPr>
                <w:spacing w:val="-34"/>
                <w:w w:val="95"/>
                <w:sz w:val="20"/>
              </w:rPr>
              <w:t> </w:t>
            </w:r>
            <w:r>
              <w:rPr>
                <w:w w:val="95"/>
                <w:sz w:val="20"/>
              </w:rPr>
              <w:t>m_</w:t>
            </w:r>
            <w:r>
              <w:rPr>
                <w:spacing w:val="-34"/>
                <w:w w:val="95"/>
                <w:sz w:val="20"/>
              </w:rPr>
              <w:t> </w:t>
            </w:r>
            <w:r>
              <w:rPr>
                <w:w w:val="95"/>
                <w:sz w:val="20"/>
              </w:rPr>
              <w:t>cheinj</w:t>
            </w:r>
            <w:r>
              <w:rPr>
                <w:sz w:val="20"/>
              </w:rPr>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w w:val="95"/>
                <w:sz w:val="20"/>
              </w:rPr>
              <w:t>km Pyoo</w:t>
            </w:r>
            <w:r>
              <w:rPr>
                <w:spacing w:val="-40"/>
                <w:w w:val="95"/>
                <w:sz w:val="20"/>
              </w:rPr>
              <w:t> </w:t>
            </w:r>
            <w:r>
              <w:rPr>
                <w:w w:val="95"/>
                <w:sz w:val="20"/>
              </w:rPr>
              <w:t>t</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sz w:val="20"/>
              </w:rPr>
              <w:t>Klaim</w:t>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w w:val="95"/>
                <w:sz w:val="20"/>
              </w:rPr>
              <w:t>km</w:t>
            </w:r>
            <w:r>
              <w:rPr>
                <w:spacing w:val="-24"/>
                <w:w w:val="95"/>
                <w:sz w:val="20"/>
              </w:rPr>
              <w:t> </w:t>
            </w:r>
            <w:r>
              <w:rPr>
                <w:w w:val="95"/>
                <w:sz w:val="20"/>
              </w:rPr>
              <w:t>Pyoo</w:t>
            </w:r>
            <w:r>
              <w:rPr>
                <w:spacing w:val="-23"/>
                <w:w w:val="95"/>
                <w:sz w:val="20"/>
              </w:rPr>
              <w:t> </w:t>
            </w:r>
            <w:r>
              <w:rPr>
                <w:w w:val="95"/>
                <w:sz w:val="20"/>
              </w:rPr>
              <w:t>t</w:t>
            </w:r>
            <w:r>
              <w:rPr>
                <w:spacing w:val="-23"/>
                <w:w w:val="95"/>
                <w:sz w:val="20"/>
              </w:rPr>
              <w:t> </w:t>
            </w:r>
            <w:r>
              <w:rPr>
                <w:w w:val="95"/>
                <w:sz w:val="20"/>
              </w:rPr>
              <w:t>geim</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w w:val="95"/>
                <w:sz w:val="20"/>
              </w:rPr>
              <w:t>Klai</w:t>
            </w:r>
            <w:r>
              <w:rPr>
                <w:spacing w:val="-34"/>
                <w:w w:val="95"/>
                <w:sz w:val="20"/>
              </w:rPr>
              <w:t> </w:t>
            </w:r>
            <w:r>
              <w:rPr>
                <w:w w:val="95"/>
                <w:sz w:val="20"/>
              </w:rPr>
              <w:t>ming</w:t>
            </w:r>
            <w:r>
              <w:rPr>
                <w:sz w:val="20"/>
              </w:rPr>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w w:val="95"/>
                <w:sz w:val="20"/>
              </w:rPr>
              <w:t>kn</w:t>
            </w:r>
            <w:r>
              <w:rPr>
                <w:spacing w:val="-26"/>
                <w:w w:val="95"/>
                <w:sz w:val="20"/>
              </w:rPr>
              <w:t> </w:t>
            </w:r>
            <w:r>
              <w:rPr>
                <w:w w:val="95"/>
                <w:sz w:val="20"/>
              </w:rPr>
              <w:t>Dem</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sz w:val="20"/>
              </w:rPr>
              <w:t>Kli</w:t>
            </w:r>
            <w:r>
              <w:rPr>
                <w:spacing w:val="-31"/>
                <w:sz w:val="20"/>
              </w:rPr>
              <w:t> </w:t>
            </w:r>
            <w:r>
              <w:rPr>
                <w:sz w:val="20"/>
              </w:rPr>
              <w:t>nik</w:t>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sz w:val="20"/>
              </w:rPr>
              <w:t>kn</w:t>
            </w:r>
            <w:r>
              <w:rPr>
                <w:spacing w:val="-26"/>
                <w:sz w:val="20"/>
              </w:rPr>
              <w:t> </w:t>
            </w:r>
            <w:r>
              <w:rPr>
                <w:sz w:val="20"/>
              </w:rPr>
              <w:t>Du</w:t>
            </w:r>
            <w:r>
              <w:rPr>
                <w:spacing w:val="-25"/>
                <w:sz w:val="20"/>
              </w:rPr>
              <w:t> </w:t>
            </w:r>
            <w:r>
              <w:rPr>
                <w:sz w:val="20"/>
              </w:rPr>
              <w:t>kt</w:t>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sz w:val="20"/>
              </w:rPr>
              <w:t>Kleuz</w:t>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w w:val="90"/>
                <w:sz w:val="20"/>
              </w:rPr>
              <w:t>kn</w:t>
            </w:r>
            <w:r>
              <w:rPr>
                <w:spacing w:val="-5"/>
                <w:w w:val="90"/>
                <w:sz w:val="20"/>
              </w:rPr>
              <w:t> </w:t>
            </w:r>
            <w:r>
              <w:rPr>
                <w:w w:val="90"/>
                <w:sz w:val="20"/>
              </w:rPr>
              <w:t>Ferm</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sz w:val="20"/>
              </w:rPr>
              <w:t>Kleuthz</w:t>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w w:val="95"/>
                <w:sz w:val="20"/>
              </w:rPr>
              <w:t>kn</w:t>
            </w:r>
            <w:r>
              <w:rPr>
                <w:spacing w:val="-26"/>
                <w:w w:val="95"/>
                <w:sz w:val="20"/>
              </w:rPr>
              <w:t> </w:t>
            </w:r>
            <w:r>
              <w:rPr>
                <w:w w:val="95"/>
                <w:sz w:val="20"/>
              </w:rPr>
              <w:t>Gra</w:t>
            </w:r>
            <w:r>
              <w:rPr>
                <w:spacing w:val="-26"/>
                <w:w w:val="95"/>
                <w:sz w:val="20"/>
              </w:rPr>
              <w:t> </w:t>
            </w:r>
            <w:r>
              <w:rPr>
                <w:w w:val="95"/>
                <w:sz w:val="20"/>
              </w:rPr>
              <w:t>ch</w:t>
            </w:r>
            <w:r>
              <w:rPr>
                <w:spacing w:val="-25"/>
                <w:w w:val="95"/>
                <w:sz w:val="20"/>
              </w:rPr>
              <w:t> </w:t>
            </w:r>
            <w:r>
              <w:rPr>
                <w:w w:val="95"/>
                <w:sz w:val="20"/>
              </w:rPr>
              <w:t>leit</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w w:val="90"/>
                <w:sz w:val="20"/>
              </w:rPr>
              <w:t>Kleu</w:t>
            </w:r>
            <w:r>
              <w:rPr>
                <w:spacing w:val="-23"/>
                <w:w w:val="90"/>
                <w:sz w:val="20"/>
              </w:rPr>
              <w:t> </w:t>
            </w:r>
            <w:r>
              <w:rPr>
                <w:w w:val="90"/>
                <w:sz w:val="20"/>
              </w:rPr>
              <w:t>thzshop</w:t>
            </w:r>
            <w:r>
              <w:rPr>
                <w:sz w:val="20"/>
              </w:rPr>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w w:val="90"/>
                <w:sz w:val="20"/>
              </w:rPr>
              <w:t>kn</w:t>
            </w:r>
            <w:r>
              <w:rPr>
                <w:spacing w:val="-24"/>
                <w:w w:val="90"/>
                <w:sz w:val="20"/>
              </w:rPr>
              <w:t> </w:t>
            </w:r>
            <w:r>
              <w:rPr>
                <w:w w:val="90"/>
                <w:sz w:val="20"/>
              </w:rPr>
              <w:t>Jung</w:t>
            </w:r>
            <w:r>
              <w:rPr>
                <w:spacing w:val="-24"/>
                <w:w w:val="90"/>
                <w:sz w:val="20"/>
              </w:rPr>
              <w:t> </w:t>
            </w:r>
            <w:r>
              <w:rPr>
                <w:w w:val="90"/>
                <w:sz w:val="20"/>
              </w:rPr>
              <w:t>kchn</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sz w:val="20"/>
              </w:rPr>
              <w:t>Klaud</w:t>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w w:val="95"/>
                <w:sz w:val="20"/>
              </w:rPr>
              <w:t>k</w:t>
            </w:r>
            <w:r>
              <w:rPr>
                <w:spacing w:val="-18"/>
                <w:w w:val="95"/>
                <w:sz w:val="20"/>
              </w:rPr>
              <w:t> </w:t>
            </w:r>
            <w:r>
              <w:rPr>
                <w:w w:val="95"/>
                <w:sz w:val="20"/>
              </w:rPr>
              <w:t>Nekt</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w w:val="95"/>
                <w:sz w:val="20"/>
              </w:rPr>
              <w:t>klum</w:t>
            </w:r>
            <w:r>
              <w:rPr>
                <w:spacing w:val="-30"/>
                <w:w w:val="95"/>
                <w:sz w:val="20"/>
              </w:rPr>
              <w:t> </w:t>
            </w:r>
            <w:r>
              <w:rPr>
                <w:w w:val="95"/>
                <w:sz w:val="20"/>
              </w:rPr>
              <w:t>b</w:t>
            </w:r>
            <w:r>
              <w:rPr>
                <w:spacing w:val="-30"/>
                <w:w w:val="95"/>
                <w:sz w:val="20"/>
              </w:rPr>
              <w:t> </w:t>
            </w:r>
            <w:r>
              <w:rPr>
                <w:w w:val="95"/>
                <w:sz w:val="20"/>
              </w:rPr>
              <w:t>Park</w:t>
            </w:r>
            <w:r>
              <w:rPr>
                <w:sz w:val="20"/>
              </w:rPr>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w w:val="95"/>
                <w:sz w:val="20"/>
              </w:rPr>
              <w:t>k</w:t>
            </w:r>
            <w:r>
              <w:rPr>
                <w:spacing w:val="-35"/>
                <w:w w:val="95"/>
                <w:sz w:val="20"/>
              </w:rPr>
              <w:t> </w:t>
            </w:r>
            <w:r>
              <w:rPr>
                <w:w w:val="95"/>
                <w:sz w:val="20"/>
              </w:rPr>
              <w:t>Ne</w:t>
            </w:r>
            <w:r>
              <w:rPr>
                <w:spacing w:val="-34"/>
                <w:w w:val="95"/>
                <w:sz w:val="20"/>
              </w:rPr>
              <w:t> </w:t>
            </w:r>
            <w:r>
              <w:rPr>
                <w:w w:val="95"/>
                <w:sz w:val="20"/>
              </w:rPr>
              <w:t>kshn</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sz w:val="20"/>
              </w:rPr>
              <w:t>Kluch</w:t>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w w:val="90"/>
                <w:sz w:val="20"/>
              </w:rPr>
              <w:t>kn</w:t>
            </w:r>
            <w:r>
              <w:rPr>
                <w:spacing w:val="-33"/>
                <w:w w:val="90"/>
                <w:sz w:val="20"/>
              </w:rPr>
              <w:t> </w:t>
            </w:r>
            <w:r>
              <w:rPr>
                <w:w w:val="90"/>
                <w:sz w:val="20"/>
              </w:rPr>
              <w:t>Seul</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w w:val="95"/>
                <w:sz w:val="20"/>
              </w:rPr>
              <w:t>Keust</w:t>
            </w:r>
            <w:r>
              <w:rPr>
                <w:sz w:val="20"/>
              </w:rPr>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w w:val="95"/>
                <w:sz w:val="20"/>
              </w:rPr>
              <w:t>Kon</w:t>
            </w:r>
            <w:r>
              <w:rPr>
                <w:spacing w:val="-30"/>
                <w:w w:val="95"/>
                <w:sz w:val="20"/>
              </w:rPr>
              <w:t> </w:t>
            </w:r>
            <w:r>
              <w:rPr>
                <w:w w:val="95"/>
                <w:sz w:val="20"/>
              </w:rPr>
              <w:t>s</w:t>
            </w:r>
            <w:r>
              <w:rPr>
                <w:spacing w:val="-29"/>
                <w:w w:val="95"/>
                <w:sz w:val="20"/>
              </w:rPr>
              <w:t> </w:t>
            </w:r>
            <w:r>
              <w:rPr>
                <w:w w:val="95"/>
                <w:sz w:val="20"/>
              </w:rPr>
              <w:t>nnt</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sz w:val="20"/>
              </w:rPr>
              <w:t>Keut</w:t>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sz w:val="20"/>
              </w:rPr>
              <w:t>kn</w:t>
            </w:r>
            <w:r>
              <w:rPr>
                <w:spacing w:val="-41"/>
                <w:sz w:val="20"/>
              </w:rPr>
              <w:t> </w:t>
            </w:r>
            <w:r>
              <w:rPr>
                <w:sz w:val="20"/>
              </w:rPr>
              <w:t>Sti</w:t>
            </w:r>
            <w:r>
              <w:rPr>
                <w:spacing w:val="-40"/>
                <w:sz w:val="20"/>
              </w:rPr>
              <w:t> </w:t>
            </w:r>
            <w:r>
              <w:rPr>
                <w:sz w:val="20"/>
              </w:rPr>
              <w:t>ch</w:t>
            </w:r>
            <w:r>
              <w:rPr>
                <w:spacing w:val="-40"/>
                <w:sz w:val="20"/>
              </w:rPr>
              <w:t> </w:t>
            </w:r>
            <w:r>
              <w:rPr>
                <w:sz w:val="20"/>
              </w:rPr>
              <w:t>wn</w:t>
            </w:r>
            <w:r>
              <w:rPr>
                <w:spacing w:val="-40"/>
                <w:sz w:val="20"/>
              </w:rPr>
              <w:t> </w:t>
            </w:r>
            <w:r>
              <w:rPr>
                <w:sz w:val="20"/>
              </w:rPr>
              <w:t>sii</w:t>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sz w:val="20"/>
              </w:rPr>
              <w:t>Ko</w:t>
            </w:r>
            <w:r>
              <w:rPr>
                <w:spacing w:val="-41"/>
                <w:sz w:val="20"/>
              </w:rPr>
              <w:t> </w:t>
            </w:r>
            <w:r>
              <w:rPr>
                <w:sz w:val="20"/>
              </w:rPr>
              <w:t>fin</w:t>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w w:val="95"/>
                <w:sz w:val="20"/>
              </w:rPr>
              <w:t>kn</w:t>
            </w:r>
            <w:r>
              <w:rPr>
                <w:spacing w:val="-23"/>
                <w:w w:val="95"/>
                <w:sz w:val="20"/>
              </w:rPr>
              <w:t> </w:t>
            </w:r>
            <w:r>
              <w:rPr>
                <w:w w:val="95"/>
                <w:sz w:val="20"/>
              </w:rPr>
              <w:t>Sul</w:t>
            </w:r>
            <w:r>
              <w:rPr>
                <w:spacing w:val="-22"/>
                <w:w w:val="95"/>
                <w:sz w:val="20"/>
              </w:rPr>
              <w:t> </w:t>
            </w:r>
            <w:r>
              <w:rPr>
                <w:w w:val="95"/>
                <w:sz w:val="20"/>
              </w:rPr>
              <w:t>tnt</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sz w:val="20"/>
              </w:rPr>
              <w:t>Koyn</w:t>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w w:val="95"/>
                <w:sz w:val="20"/>
              </w:rPr>
              <w:t>Kon</w:t>
            </w:r>
            <w:r>
              <w:rPr>
                <w:spacing w:val="-31"/>
                <w:w w:val="95"/>
                <w:sz w:val="20"/>
              </w:rPr>
              <w:t> </w:t>
            </w:r>
            <w:r>
              <w:rPr>
                <w:w w:val="95"/>
                <w:sz w:val="20"/>
              </w:rPr>
              <w:t>takt</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sz w:val="20"/>
              </w:rPr>
              <w:t>Keuld</w:t>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w w:val="95"/>
                <w:sz w:val="20"/>
              </w:rPr>
              <w:t>kn</w:t>
            </w:r>
            <w:r>
              <w:rPr>
                <w:spacing w:val="-23"/>
                <w:w w:val="95"/>
                <w:sz w:val="20"/>
              </w:rPr>
              <w:t> </w:t>
            </w:r>
            <w:r>
              <w:rPr>
                <w:w w:val="95"/>
                <w:sz w:val="20"/>
              </w:rPr>
              <w:t>Tein</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sz w:val="20"/>
              </w:rPr>
              <w:t>Ko</w:t>
            </w:r>
            <w:r>
              <w:rPr>
                <w:spacing w:val="-24"/>
                <w:sz w:val="20"/>
              </w:rPr>
              <w:t> </w:t>
            </w:r>
            <w:r>
              <w:rPr>
                <w:sz w:val="20"/>
              </w:rPr>
              <w:t>lij</w:t>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w w:val="95"/>
                <w:sz w:val="20"/>
              </w:rPr>
              <w:t>Kon</w:t>
            </w:r>
            <w:r>
              <w:rPr>
                <w:spacing w:val="-34"/>
                <w:w w:val="95"/>
                <w:sz w:val="20"/>
              </w:rPr>
              <w:t> </w:t>
            </w:r>
            <w:r>
              <w:rPr>
                <w:w w:val="95"/>
                <w:sz w:val="20"/>
              </w:rPr>
              <w:t>ten_</w:t>
            </w:r>
            <w:r>
              <w:rPr>
                <w:spacing w:val="-33"/>
                <w:w w:val="95"/>
                <w:sz w:val="20"/>
              </w:rPr>
              <w:t> </w:t>
            </w:r>
            <w:r>
              <w:rPr>
                <w:w w:val="95"/>
                <w:sz w:val="20"/>
              </w:rPr>
              <w:t>werd</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w w:val="95"/>
                <w:sz w:val="20"/>
              </w:rPr>
              <w:t>Keu</w:t>
            </w:r>
            <w:r>
              <w:rPr>
                <w:spacing w:val="-37"/>
                <w:w w:val="95"/>
                <w:sz w:val="20"/>
              </w:rPr>
              <w:t> </w:t>
            </w:r>
            <w:r>
              <w:rPr>
                <w:w w:val="95"/>
                <w:sz w:val="20"/>
              </w:rPr>
              <w:t>lon</w:t>
            </w:r>
            <w:r>
              <w:rPr>
                <w:sz w:val="20"/>
              </w:rPr>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w w:val="90"/>
                <w:sz w:val="20"/>
              </w:rPr>
              <w:t>Kon</w:t>
            </w:r>
            <w:r>
              <w:rPr>
                <w:spacing w:val="1"/>
                <w:w w:val="90"/>
                <w:sz w:val="20"/>
              </w:rPr>
              <w:t> </w:t>
            </w:r>
            <w:r>
              <w:rPr>
                <w:w w:val="90"/>
                <w:sz w:val="20"/>
              </w:rPr>
              <w:t>tentz</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sz w:val="20"/>
              </w:rPr>
              <w:t>Ku</w:t>
            </w:r>
            <w:r>
              <w:rPr>
                <w:spacing w:val="-27"/>
                <w:sz w:val="20"/>
              </w:rPr>
              <w:t> </w:t>
            </w:r>
            <w:r>
              <w:rPr>
                <w:sz w:val="20"/>
              </w:rPr>
              <w:t>l</w:t>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before="6"/>
              <w:ind w:right="197"/>
              <w:jc w:val="right"/>
              <w:rPr>
                <w:sz w:val="20"/>
              </w:rPr>
            </w:pPr>
            <w:r>
              <w:rPr>
                <w:w w:val="90"/>
                <w:sz w:val="20"/>
              </w:rPr>
              <w:t>kon</w:t>
            </w:r>
            <w:r>
              <w:rPr>
                <w:spacing w:val="-20"/>
                <w:w w:val="90"/>
                <w:sz w:val="20"/>
              </w:rPr>
              <w:t> </w:t>
            </w:r>
            <w:r>
              <w:rPr>
                <w:w w:val="90"/>
                <w:sz w:val="20"/>
              </w:rPr>
              <w:t>tr</w:t>
            </w:r>
            <w:r>
              <w:rPr>
                <w:spacing w:val="-18"/>
                <w:w w:val="90"/>
                <w:sz w:val="20"/>
              </w:rPr>
              <w:t> </w:t>
            </w:r>
            <w:r>
              <w:rPr>
                <w:w w:val="90"/>
                <w:sz w:val="20"/>
              </w:rPr>
              <w:t>Se</w:t>
            </w:r>
            <w:r>
              <w:rPr>
                <w:spacing w:val="-20"/>
                <w:w w:val="90"/>
                <w:sz w:val="20"/>
              </w:rPr>
              <w:t> </w:t>
            </w:r>
            <w:r>
              <w:rPr>
                <w:w w:val="90"/>
                <w:sz w:val="20"/>
              </w:rPr>
              <w:t>pshn</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sz w:val="20"/>
              </w:rPr>
              <w:t>Keum</w:t>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line="228" w:lineRule="exact"/>
              <w:ind w:right="197"/>
              <w:jc w:val="right"/>
              <w:rPr>
                <w:sz w:val="20"/>
              </w:rPr>
            </w:pPr>
            <w:r>
              <w:rPr>
                <w:w w:val="95"/>
                <w:sz w:val="20"/>
              </w:rPr>
              <w:t>kn</w:t>
            </w:r>
            <w:r>
              <w:rPr>
                <w:spacing w:val="-34"/>
                <w:w w:val="95"/>
                <w:sz w:val="20"/>
              </w:rPr>
              <w:t> </w:t>
            </w:r>
            <w:r>
              <w:rPr>
                <w:w w:val="95"/>
                <w:sz w:val="20"/>
              </w:rPr>
              <w:t>Tra</w:t>
            </w:r>
            <w:r>
              <w:rPr>
                <w:spacing w:val="-33"/>
                <w:w w:val="95"/>
                <w:sz w:val="20"/>
              </w:rPr>
              <w:t> </w:t>
            </w:r>
            <w:r>
              <w:rPr>
                <w:w w:val="95"/>
                <w:sz w:val="20"/>
              </w:rPr>
              <w:t>kshn</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sz w:val="20"/>
              </w:rPr>
              <w:t>Kum</w:t>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line="228" w:lineRule="exact"/>
              <w:ind w:right="197"/>
              <w:jc w:val="right"/>
              <w:rPr>
                <w:sz w:val="20"/>
              </w:rPr>
            </w:pPr>
            <w:r>
              <w:rPr>
                <w:w w:val="95"/>
                <w:sz w:val="20"/>
              </w:rPr>
              <w:t>kn</w:t>
            </w:r>
            <w:r>
              <w:rPr>
                <w:spacing w:val="-36"/>
                <w:w w:val="95"/>
                <w:sz w:val="20"/>
              </w:rPr>
              <w:t> </w:t>
            </w:r>
            <w:r>
              <w:rPr>
                <w:w w:val="95"/>
                <w:sz w:val="20"/>
              </w:rPr>
              <w:t>Trarst</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sz w:val="20"/>
              </w:rPr>
              <w:t>Ku</w:t>
            </w:r>
            <w:r>
              <w:rPr>
                <w:spacing w:val="-37"/>
                <w:sz w:val="20"/>
              </w:rPr>
              <w:t> </w:t>
            </w:r>
            <w:r>
              <w:rPr>
                <w:sz w:val="20"/>
              </w:rPr>
              <w:t>Min</w:t>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line="228" w:lineRule="exact"/>
              <w:ind w:right="197"/>
              <w:jc w:val="right"/>
              <w:rPr>
                <w:sz w:val="20"/>
              </w:rPr>
            </w:pPr>
            <w:r>
              <w:rPr>
                <w:w w:val="95"/>
                <w:sz w:val="20"/>
              </w:rPr>
              <w:t>kn</w:t>
            </w:r>
            <w:r>
              <w:rPr>
                <w:spacing w:val="-29"/>
                <w:w w:val="95"/>
                <w:sz w:val="20"/>
              </w:rPr>
              <w:t> </w:t>
            </w:r>
            <w:r>
              <w:rPr>
                <w:w w:val="95"/>
                <w:sz w:val="20"/>
              </w:rPr>
              <w:t>Ver</w:t>
            </w:r>
            <w:r>
              <w:rPr>
                <w:spacing w:val="-30"/>
                <w:w w:val="95"/>
                <w:sz w:val="20"/>
              </w:rPr>
              <w:t> </w:t>
            </w:r>
            <w:r>
              <w:rPr>
                <w:w w:val="95"/>
                <w:sz w:val="20"/>
              </w:rPr>
              <w:t>jns</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w w:val="95"/>
                <w:sz w:val="20"/>
              </w:rPr>
              <w:t>Ku</w:t>
            </w:r>
            <w:r>
              <w:rPr>
                <w:spacing w:val="-16"/>
                <w:w w:val="95"/>
                <w:sz w:val="20"/>
              </w:rPr>
              <w:t> </w:t>
            </w:r>
            <w:r>
              <w:rPr>
                <w:w w:val="95"/>
                <w:sz w:val="20"/>
              </w:rPr>
              <w:t>Mon</w:t>
            </w:r>
            <w:r>
              <w:rPr>
                <w:sz w:val="20"/>
              </w:rPr>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line="228" w:lineRule="exact"/>
              <w:ind w:right="197"/>
              <w:jc w:val="right"/>
              <w:rPr>
                <w:sz w:val="20"/>
              </w:rPr>
            </w:pPr>
            <w:r>
              <w:rPr>
                <w:w w:val="95"/>
                <w:sz w:val="20"/>
              </w:rPr>
              <w:t>Kon</w:t>
            </w:r>
            <w:r>
              <w:rPr>
                <w:spacing w:val="-12"/>
                <w:w w:val="95"/>
                <w:sz w:val="20"/>
              </w:rPr>
              <w:t> </w:t>
            </w:r>
            <w:r>
              <w:rPr>
                <w:w w:val="95"/>
                <w:sz w:val="20"/>
              </w:rPr>
              <w:t>vikt</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w w:val="95"/>
                <w:sz w:val="20"/>
              </w:rPr>
              <w:t>Ku</w:t>
            </w:r>
            <w:r>
              <w:rPr>
                <w:spacing w:val="-23"/>
                <w:w w:val="95"/>
                <w:sz w:val="20"/>
              </w:rPr>
              <w:t> </w:t>
            </w:r>
            <w:r>
              <w:rPr>
                <w:w w:val="95"/>
                <w:sz w:val="20"/>
              </w:rPr>
              <w:t>Maut</w:t>
            </w:r>
            <w:r>
              <w:rPr>
                <w:sz w:val="20"/>
              </w:rPr>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line="228" w:lineRule="exact"/>
              <w:ind w:right="197"/>
              <w:jc w:val="right"/>
              <w:rPr>
                <w:sz w:val="20"/>
              </w:rPr>
            </w:pPr>
            <w:r>
              <w:rPr>
                <w:w w:val="95"/>
                <w:sz w:val="20"/>
              </w:rPr>
              <w:t>kn</w:t>
            </w:r>
            <w:r>
              <w:rPr>
                <w:spacing w:val="-36"/>
                <w:w w:val="95"/>
                <w:sz w:val="20"/>
              </w:rPr>
              <w:t> </w:t>
            </w:r>
            <w:r>
              <w:rPr>
                <w:w w:val="95"/>
                <w:sz w:val="20"/>
              </w:rPr>
              <w:t>Vins</w:t>
            </w:r>
            <w:r>
              <w:rPr>
                <w:sz w:val="20"/>
              </w:rPr>
              <w:tab/>
            </w:r>
            <w:r>
              <w:rPr>
                <w:w w:val="80"/>
                <w:sz w:val="20"/>
                <w:u w:val="single"/>
              </w:rPr>
              <w:t> </w:t>
            </w:r>
            <w:r>
              <w:rPr>
                <w:sz w:val="20"/>
                <w:u w:val="single"/>
              </w:rPr>
              <w:tab/>
            </w:r>
          </w:p>
        </w:tc>
      </w:tr>
      <w:tr>
        <w:trPr>
          <w:trHeight w:val="270" w:hRule="atLeast"/>
        </w:trPr>
        <w:tc>
          <w:tcPr>
            <w:tcW w:w="3949" w:type="dxa"/>
          </w:tcPr>
          <w:p>
            <w:pPr>
              <w:pStyle w:val="TableParagraph"/>
              <w:tabs>
                <w:tab w:pos="1739" w:val="left" w:leader="none"/>
                <w:tab w:pos="3631" w:val="left" w:leader="none"/>
              </w:tabs>
              <w:spacing w:before="2"/>
              <w:ind w:right="115"/>
              <w:jc w:val="right"/>
              <w:rPr>
                <w:sz w:val="20"/>
              </w:rPr>
            </w:pPr>
            <w:r>
              <w:rPr>
                <w:sz w:val="20"/>
              </w:rPr>
              <w:t>Ku</w:t>
            </w:r>
            <w:r>
              <w:rPr>
                <w:spacing w:val="-39"/>
                <w:sz w:val="20"/>
              </w:rPr>
              <w:t> </w:t>
            </w:r>
            <w:r>
              <w:rPr>
                <w:sz w:val="20"/>
              </w:rPr>
              <w:t>Mau</w:t>
            </w:r>
            <w:r>
              <w:rPr>
                <w:spacing w:val="-38"/>
                <w:sz w:val="20"/>
              </w:rPr>
              <w:t> </w:t>
            </w:r>
            <w:r>
              <w:rPr>
                <w:sz w:val="20"/>
              </w:rPr>
              <w:t>tv</w:t>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line="228" w:lineRule="exact"/>
              <w:ind w:right="197"/>
              <w:jc w:val="right"/>
              <w:rPr>
                <w:sz w:val="20"/>
              </w:rPr>
            </w:pPr>
            <w:r>
              <w:rPr>
                <w:sz w:val="20"/>
              </w:rPr>
              <w:t>Kuuk</w:t>
              <w:tab/>
            </w:r>
            <w:r>
              <w:rPr>
                <w:w w:val="80"/>
                <w:sz w:val="20"/>
                <w:u w:val="single"/>
              </w:rPr>
              <w:t> </w:t>
            </w:r>
            <w:r>
              <w:rPr>
                <w:sz w:val="20"/>
                <w:u w:val="single"/>
              </w:rPr>
              <w:tab/>
            </w:r>
          </w:p>
        </w:tc>
      </w:tr>
      <w:tr>
        <w:trPr>
          <w:trHeight w:val="1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1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67"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68"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66"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949" w:type="dxa"/>
          </w:tcPr>
          <w:p>
            <w:pPr>
              <w:pStyle w:val="TableParagraph"/>
              <w:rPr>
                <w:rFonts w:ascii="Times New Roman"/>
                <w:sz w:val="2"/>
              </w:rPr>
            </w:pPr>
          </w:p>
        </w:tc>
        <w:tc>
          <w:tcPr>
            <w:tcW w:w="4596" w:type="dxa"/>
          </w:tcPr>
          <w:p>
            <w:pPr>
              <w:pStyle w:val="TableParagraph"/>
              <w:rPr>
                <w:rFonts w:ascii="Times New Roman"/>
                <w:sz w:val="2"/>
              </w:rPr>
            </w:pPr>
          </w:p>
        </w:tc>
      </w:tr>
      <w:tr>
        <w:trPr>
          <w:trHeight w:val="253" w:hRule="atLeast"/>
        </w:trPr>
        <w:tc>
          <w:tcPr>
            <w:tcW w:w="3949" w:type="dxa"/>
          </w:tcPr>
          <w:p>
            <w:pPr>
              <w:pStyle w:val="TableParagraph"/>
              <w:tabs>
                <w:tab w:pos="1739" w:val="left" w:leader="none"/>
                <w:tab w:pos="3631" w:val="left" w:leader="none"/>
              </w:tabs>
              <w:spacing w:line="621" w:lineRule="exact"/>
              <w:ind w:right="115"/>
              <w:jc w:val="right"/>
              <w:rPr>
                <w:sz w:val="20"/>
              </w:rPr>
            </w:pPr>
            <w:r>
              <w:rPr>
                <w:sz w:val="20"/>
              </w:rPr>
              <w:t>Ko</w:t>
            </w:r>
            <w:r>
              <w:rPr>
                <w:spacing w:val="-29"/>
                <w:sz w:val="20"/>
              </w:rPr>
              <w:t> </w:t>
            </w:r>
            <w:r>
              <w:rPr>
                <w:sz w:val="20"/>
              </w:rPr>
              <w:t>m</w:t>
            </w:r>
            <w:r>
              <w:rPr>
                <w:spacing w:val="-29"/>
                <w:sz w:val="20"/>
              </w:rPr>
              <w:t> </w:t>
            </w:r>
            <w:r>
              <w:rPr>
                <w:sz w:val="20"/>
              </w:rPr>
              <w:t>dii</w:t>
              <w:tab/>
            </w:r>
            <w:r>
              <w:rPr>
                <w:w w:val="80"/>
                <w:sz w:val="20"/>
                <w:u w:val="single"/>
              </w:rPr>
              <w:t> </w:t>
            </w:r>
            <w:r>
              <w:rPr>
                <w:sz w:val="20"/>
                <w:u w:val="single"/>
              </w:rPr>
              <w:tab/>
            </w:r>
          </w:p>
        </w:tc>
        <w:tc>
          <w:tcPr>
            <w:tcW w:w="4596" w:type="dxa"/>
          </w:tcPr>
          <w:p>
            <w:pPr>
              <w:pStyle w:val="TableParagraph"/>
              <w:tabs>
                <w:tab w:pos="1739" w:val="left" w:leader="none"/>
                <w:tab w:pos="3631" w:val="left" w:leader="none"/>
              </w:tabs>
              <w:spacing w:line="623" w:lineRule="exact"/>
              <w:ind w:right="197"/>
              <w:jc w:val="right"/>
              <w:rPr>
                <w:sz w:val="20"/>
              </w:rPr>
            </w:pPr>
            <w:r>
              <w:rPr>
                <w:w w:val="95"/>
                <w:sz w:val="20"/>
              </w:rPr>
              <w:t>Kuu</w:t>
            </w:r>
            <w:r>
              <w:rPr>
                <w:spacing w:val="-19"/>
                <w:w w:val="95"/>
                <w:sz w:val="20"/>
              </w:rPr>
              <w:t> </w:t>
            </w:r>
            <w:r>
              <w:rPr>
                <w:w w:val="95"/>
                <w:sz w:val="20"/>
              </w:rPr>
              <w:t>k</w:t>
            </w:r>
            <w:r>
              <w:rPr>
                <w:sz w:val="20"/>
              </w:rPr>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55"/>
        <w:gridCol w:w="4590"/>
      </w:tblGrid>
      <w:tr>
        <w:trPr>
          <w:trHeight w:val="249" w:hRule="atLeast"/>
        </w:trPr>
        <w:tc>
          <w:tcPr>
            <w:tcW w:w="3955" w:type="dxa"/>
          </w:tcPr>
          <w:p>
            <w:pPr>
              <w:pStyle w:val="TableParagraph"/>
              <w:tabs>
                <w:tab w:pos="1739" w:val="left" w:leader="none"/>
                <w:tab w:pos="3631" w:val="left" w:leader="none"/>
              </w:tabs>
              <w:spacing w:line="212" w:lineRule="exact"/>
              <w:ind w:right="121"/>
              <w:jc w:val="right"/>
              <w:rPr>
                <w:sz w:val="20"/>
              </w:rPr>
            </w:pPr>
            <w:r>
              <w:rPr>
                <w:sz w:val="20"/>
              </w:rPr>
              <w:t>Kuu</w:t>
            </w:r>
            <w:r>
              <w:rPr>
                <w:spacing w:val="-39"/>
                <w:sz w:val="20"/>
              </w:rPr>
              <w:t> </w:t>
            </w:r>
            <w:r>
              <w:rPr>
                <w:sz w:val="20"/>
              </w:rPr>
              <w:t>kii</w:t>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line="216" w:lineRule="exact"/>
              <w:ind w:right="197"/>
              <w:jc w:val="right"/>
              <w:rPr>
                <w:sz w:val="20"/>
              </w:rPr>
            </w:pPr>
            <w:r>
              <w:rPr>
                <w:sz w:val="20"/>
              </w:rPr>
              <w:t>Ku</w:t>
            </w:r>
            <w:r>
              <w:rPr>
                <w:spacing w:val="-23"/>
                <w:sz w:val="20"/>
              </w:rPr>
              <w:t> </w:t>
            </w:r>
            <w:r>
              <w:rPr>
                <w:sz w:val="20"/>
              </w:rPr>
              <w:t>rii</w:t>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w w:val="95"/>
                <w:sz w:val="20"/>
              </w:rPr>
              <w:t>Kuu</w:t>
            </w:r>
            <w:r>
              <w:rPr>
                <w:spacing w:val="-31"/>
                <w:w w:val="95"/>
                <w:sz w:val="20"/>
              </w:rPr>
              <w:t> </w:t>
            </w:r>
            <w:r>
              <w:rPr>
                <w:w w:val="95"/>
                <w:sz w:val="20"/>
              </w:rPr>
              <w:t>king</w:t>
            </w:r>
            <w:r>
              <w:rPr>
                <w:sz w:val="20"/>
              </w:rPr>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w w:val="95"/>
                <w:sz w:val="20"/>
              </w:rPr>
              <w:t>Kers</w:t>
            </w:r>
            <w:r>
              <w:rPr>
                <w:sz w:val="20"/>
              </w:rPr>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sz w:val="20"/>
              </w:rPr>
              <w:t>Ko</w:t>
            </w:r>
            <w:r>
              <w:rPr>
                <w:spacing w:val="-40"/>
                <w:sz w:val="20"/>
              </w:rPr>
              <w:t> </w:t>
            </w:r>
            <w:r>
              <w:rPr>
                <w:sz w:val="20"/>
              </w:rPr>
              <w:t>pii</w:t>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sz w:val="20"/>
              </w:rPr>
              <w:t>Ku</w:t>
            </w:r>
            <w:r>
              <w:rPr>
                <w:spacing w:val="-34"/>
                <w:sz w:val="20"/>
              </w:rPr>
              <w:t> </w:t>
            </w:r>
            <w:r>
              <w:rPr>
                <w:sz w:val="20"/>
              </w:rPr>
              <w:t>st</w:t>
            </w:r>
            <w:r>
              <w:rPr>
                <w:spacing w:val="-33"/>
                <w:sz w:val="20"/>
              </w:rPr>
              <w:t> </w:t>
            </w:r>
            <w:r>
              <w:rPr>
                <w:sz w:val="20"/>
              </w:rPr>
              <w:t>dii</w:t>
            </w:r>
            <w:r>
              <w:rPr>
                <w:spacing w:val="-33"/>
                <w:sz w:val="20"/>
              </w:rPr>
              <w:t> </w:t>
            </w:r>
            <w:r>
              <w:rPr>
                <w:sz w:val="20"/>
              </w:rPr>
              <w:t>ba</w:t>
            </w:r>
            <w:r>
              <w:rPr>
                <w:spacing w:val="-33"/>
                <w:sz w:val="20"/>
              </w:rPr>
              <w:t> </w:t>
            </w:r>
            <w:r>
              <w:rPr>
                <w:sz w:val="20"/>
              </w:rPr>
              <w:t>tl</w:t>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w w:val="90"/>
                <w:sz w:val="20"/>
              </w:rPr>
              <w:t>k</w:t>
            </w:r>
            <w:r>
              <w:rPr>
                <w:spacing w:val="-10"/>
                <w:w w:val="90"/>
                <w:sz w:val="20"/>
              </w:rPr>
              <w:t> </w:t>
            </w:r>
            <w:r>
              <w:rPr>
                <w:w w:val="90"/>
                <w:sz w:val="20"/>
              </w:rPr>
              <w:t>Rekt</w:t>
            </w:r>
            <w:r>
              <w:rPr>
                <w:sz w:val="20"/>
              </w:rPr>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sz w:val="20"/>
              </w:rPr>
              <w:t>Ku</w:t>
            </w:r>
            <w:r>
              <w:rPr>
                <w:spacing w:val="-38"/>
                <w:sz w:val="20"/>
              </w:rPr>
              <w:t> </w:t>
            </w:r>
            <w:r>
              <w:rPr>
                <w:sz w:val="20"/>
              </w:rPr>
              <w:t>st</w:t>
            </w:r>
            <w:r>
              <w:rPr>
                <w:spacing w:val="-37"/>
                <w:sz w:val="20"/>
              </w:rPr>
              <w:t> </w:t>
            </w:r>
            <w:r>
              <w:rPr>
                <w:sz w:val="20"/>
              </w:rPr>
              <w:t>m</w:t>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sz w:val="20"/>
              </w:rPr>
              <w:t>Ko</w:t>
            </w:r>
            <w:r>
              <w:rPr>
                <w:spacing w:val="-32"/>
                <w:sz w:val="20"/>
              </w:rPr>
              <w:t> </w:t>
            </w:r>
            <w:r>
              <w:rPr>
                <w:sz w:val="20"/>
              </w:rPr>
              <w:t>r</w:t>
            </w:r>
            <w:r>
              <w:rPr>
                <w:spacing w:val="-32"/>
                <w:sz w:val="20"/>
              </w:rPr>
              <w:t> </w:t>
            </w:r>
            <w:r>
              <w:rPr>
                <w:sz w:val="20"/>
              </w:rPr>
              <w:t>dor</w:t>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w w:val="90"/>
                <w:sz w:val="20"/>
              </w:rPr>
              <w:t>Ku</w:t>
            </w:r>
            <w:r>
              <w:rPr>
                <w:spacing w:val="-8"/>
                <w:w w:val="90"/>
                <w:sz w:val="20"/>
              </w:rPr>
              <w:t> </w:t>
            </w:r>
            <w:r>
              <w:rPr>
                <w:w w:val="90"/>
                <w:sz w:val="20"/>
              </w:rPr>
              <w:t>stmz</w:t>
            </w:r>
            <w:r>
              <w:rPr>
                <w:sz w:val="20"/>
              </w:rPr>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w w:val="90"/>
                <w:sz w:val="20"/>
              </w:rPr>
              <w:t>k Ru</w:t>
            </w:r>
            <w:r>
              <w:rPr>
                <w:spacing w:val="-35"/>
                <w:w w:val="90"/>
                <w:sz w:val="20"/>
              </w:rPr>
              <w:t> </w:t>
            </w:r>
            <w:r>
              <w:rPr>
                <w:w w:val="90"/>
                <w:sz w:val="20"/>
              </w:rPr>
              <w:t>pshn</w:t>
            </w:r>
            <w:r>
              <w:rPr>
                <w:sz w:val="20"/>
              </w:rPr>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sz w:val="20"/>
              </w:rPr>
              <w:t>Kut</w:t>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sz w:val="20"/>
              </w:rPr>
              <w:t>Kof</w:t>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w w:val="85"/>
                <w:sz w:val="20"/>
              </w:rPr>
              <w:t>Sai</w:t>
            </w:r>
            <w:r>
              <w:rPr>
                <w:spacing w:val="-28"/>
                <w:w w:val="85"/>
                <w:sz w:val="20"/>
              </w:rPr>
              <w:t> </w:t>
            </w:r>
            <w:r>
              <w:rPr>
                <w:w w:val="85"/>
                <w:sz w:val="20"/>
              </w:rPr>
              <w:t>b</w:t>
            </w:r>
            <w:r>
              <w:rPr>
                <w:spacing w:val="-27"/>
                <w:w w:val="85"/>
                <w:sz w:val="20"/>
              </w:rPr>
              <w:t> </w:t>
            </w:r>
            <w:r>
              <w:rPr>
                <w:w w:val="85"/>
                <w:sz w:val="20"/>
              </w:rPr>
              <w:t>speis</w:t>
            </w:r>
            <w:r>
              <w:rPr>
                <w:sz w:val="20"/>
              </w:rPr>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sz w:val="20"/>
              </w:rPr>
              <w:t>Kuud</w:t>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w w:val="90"/>
                <w:sz w:val="20"/>
              </w:rPr>
              <w:t>Sai</w:t>
            </w:r>
            <w:r>
              <w:rPr>
                <w:spacing w:val="-32"/>
                <w:w w:val="90"/>
                <w:sz w:val="20"/>
              </w:rPr>
              <w:t> </w:t>
            </w:r>
            <w:r>
              <w:rPr>
                <w:w w:val="90"/>
                <w:sz w:val="20"/>
              </w:rPr>
              <w:t>kl</w:t>
            </w:r>
            <w:r>
              <w:rPr>
                <w:sz w:val="20"/>
              </w:rPr>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w w:val="90"/>
                <w:sz w:val="20"/>
              </w:rPr>
              <w:t>Kaun</w:t>
            </w:r>
            <w:r>
              <w:rPr>
                <w:spacing w:val="-29"/>
                <w:w w:val="90"/>
                <w:sz w:val="20"/>
              </w:rPr>
              <w:t> </w:t>
            </w:r>
            <w:r>
              <w:rPr>
                <w:w w:val="90"/>
                <w:sz w:val="20"/>
              </w:rPr>
              <w:t>sl</w:t>
            </w:r>
            <w:r>
              <w:rPr>
                <w:sz w:val="20"/>
              </w:rPr>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w w:val="90"/>
                <w:sz w:val="20"/>
              </w:rPr>
              <w:t>Sai</w:t>
            </w:r>
            <w:r>
              <w:rPr>
                <w:spacing w:val="-31"/>
                <w:w w:val="90"/>
                <w:sz w:val="20"/>
              </w:rPr>
              <w:t> </w:t>
            </w:r>
            <w:r>
              <w:rPr>
                <w:w w:val="90"/>
                <w:sz w:val="20"/>
              </w:rPr>
              <w:t>kling</w:t>
            </w:r>
            <w:r>
              <w:rPr>
                <w:sz w:val="20"/>
              </w:rPr>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sz w:val="20"/>
              </w:rPr>
              <w:t>Kaunt</w:t>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w w:val="85"/>
                <w:sz w:val="20"/>
              </w:rPr>
              <w:t>Sai kleun</w:t>
            </w:r>
            <w:r>
              <w:rPr>
                <w:sz w:val="20"/>
              </w:rPr>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sz w:val="20"/>
              </w:rPr>
              <w:t>Kun</w:t>
            </w:r>
            <w:r>
              <w:rPr>
                <w:spacing w:val="-29"/>
                <w:sz w:val="20"/>
              </w:rPr>
              <w:t> </w:t>
            </w:r>
            <w:r>
              <w:rPr>
                <w:sz w:val="20"/>
              </w:rPr>
              <w:t>trii</w:t>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sz w:val="20"/>
              </w:rPr>
              <w:t>Dad</w:t>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w w:val="95"/>
                <w:sz w:val="20"/>
              </w:rPr>
              <w:t>Kun</w:t>
            </w:r>
            <w:r>
              <w:rPr>
                <w:spacing w:val="-31"/>
                <w:w w:val="95"/>
                <w:sz w:val="20"/>
              </w:rPr>
              <w:t> </w:t>
            </w:r>
            <w:r>
              <w:rPr>
                <w:w w:val="95"/>
                <w:sz w:val="20"/>
              </w:rPr>
              <w:t>tri</w:t>
            </w:r>
            <w:r>
              <w:rPr>
                <w:spacing w:val="-31"/>
                <w:w w:val="95"/>
                <w:sz w:val="20"/>
              </w:rPr>
              <w:t> </w:t>
            </w:r>
            <w:r>
              <w:rPr>
                <w:w w:val="95"/>
                <w:sz w:val="20"/>
              </w:rPr>
              <w:t>said</w:t>
            </w:r>
            <w:r>
              <w:rPr>
                <w:sz w:val="20"/>
              </w:rPr>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sz w:val="20"/>
              </w:rPr>
              <w:t>Da</w:t>
            </w:r>
            <w:r>
              <w:rPr>
                <w:spacing w:val="-40"/>
                <w:sz w:val="20"/>
              </w:rPr>
              <w:t> </w:t>
            </w:r>
            <w:r>
              <w:rPr>
                <w:sz w:val="20"/>
              </w:rPr>
              <w:t>mij</w:t>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sz w:val="20"/>
              </w:rPr>
              <w:t>Kors</w:t>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sz w:val="20"/>
              </w:rPr>
              <w:t>Darns</w:t>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w w:val="90"/>
                <w:sz w:val="20"/>
              </w:rPr>
              <w:t>Kor</w:t>
            </w:r>
            <w:r>
              <w:rPr>
                <w:spacing w:val="-9"/>
                <w:w w:val="90"/>
                <w:sz w:val="20"/>
              </w:rPr>
              <w:t> </w:t>
            </w:r>
            <w:r>
              <w:rPr>
                <w:w w:val="90"/>
                <w:sz w:val="20"/>
              </w:rPr>
              <w:t>sbuuk</w:t>
            </w:r>
            <w:r>
              <w:rPr>
                <w:sz w:val="20"/>
              </w:rPr>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sz w:val="20"/>
              </w:rPr>
              <w:t>Dark</w:t>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sz w:val="20"/>
              </w:rPr>
              <w:t>Kort</w:t>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w w:val="95"/>
                <w:sz w:val="20"/>
              </w:rPr>
              <w:t>Dash</w:t>
            </w:r>
            <w:r>
              <w:rPr>
                <w:sz w:val="20"/>
              </w:rPr>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w w:val="95"/>
                <w:sz w:val="20"/>
              </w:rPr>
              <w:t>Ku</w:t>
            </w:r>
            <w:r>
              <w:rPr>
                <w:spacing w:val="-29"/>
                <w:w w:val="95"/>
                <w:sz w:val="20"/>
              </w:rPr>
              <w:t> </w:t>
            </w:r>
            <w:r>
              <w:rPr>
                <w:w w:val="95"/>
                <w:sz w:val="20"/>
              </w:rPr>
              <w:t>zn</w:t>
            </w:r>
            <w:r>
              <w:rPr>
                <w:sz w:val="20"/>
              </w:rPr>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w w:val="90"/>
                <w:sz w:val="20"/>
              </w:rPr>
              <w:t>Da</w:t>
            </w:r>
            <w:r>
              <w:rPr>
                <w:spacing w:val="-25"/>
                <w:w w:val="90"/>
                <w:sz w:val="20"/>
              </w:rPr>
              <w:t> </w:t>
            </w:r>
            <w:r>
              <w:rPr>
                <w:w w:val="90"/>
                <w:sz w:val="20"/>
              </w:rPr>
              <w:t>shbord</w:t>
            </w:r>
            <w:r>
              <w:rPr>
                <w:sz w:val="20"/>
              </w:rPr>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sz w:val="20"/>
              </w:rPr>
              <w:t>Ku</w:t>
            </w:r>
            <w:r>
              <w:rPr>
                <w:spacing w:val="-34"/>
                <w:sz w:val="20"/>
              </w:rPr>
              <w:t> </w:t>
            </w:r>
            <w:r>
              <w:rPr>
                <w:sz w:val="20"/>
              </w:rPr>
              <w:t>v</w:t>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w w:val="95"/>
                <w:sz w:val="20"/>
              </w:rPr>
              <w:t>dei</w:t>
            </w:r>
            <w:r>
              <w:rPr>
                <w:spacing w:val="-31"/>
                <w:w w:val="95"/>
                <w:sz w:val="20"/>
              </w:rPr>
              <w:t> </w:t>
            </w:r>
            <w:r>
              <w:rPr>
                <w:w w:val="95"/>
                <w:sz w:val="20"/>
              </w:rPr>
              <w:t>t</w:t>
            </w:r>
            <w:r>
              <w:rPr>
                <w:spacing w:val="-30"/>
                <w:w w:val="95"/>
                <w:sz w:val="20"/>
              </w:rPr>
              <w:t> </w:t>
            </w:r>
            <w:r>
              <w:rPr>
                <w:w w:val="95"/>
                <w:sz w:val="20"/>
              </w:rPr>
              <w:t>Tran</w:t>
            </w:r>
            <w:r>
              <w:rPr>
                <w:spacing w:val="-29"/>
                <w:w w:val="95"/>
                <w:sz w:val="20"/>
              </w:rPr>
              <w:t> </w:t>
            </w:r>
            <w:r>
              <w:rPr>
                <w:w w:val="95"/>
                <w:sz w:val="20"/>
              </w:rPr>
              <w:t>sfer</w:t>
            </w:r>
            <w:r>
              <w:rPr>
                <w:sz w:val="20"/>
              </w:rPr>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sz w:val="20"/>
              </w:rPr>
              <w:t>Ku</w:t>
            </w:r>
            <w:r>
              <w:rPr>
                <w:spacing w:val="-28"/>
                <w:sz w:val="20"/>
              </w:rPr>
              <w:t> </w:t>
            </w:r>
            <w:r>
              <w:rPr>
                <w:sz w:val="20"/>
              </w:rPr>
              <w:t>v</w:t>
            </w:r>
            <w:r>
              <w:rPr>
                <w:spacing w:val="-27"/>
                <w:sz w:val="20"/>
              </w:rPr>
              <w:t> </w:t>
            </w:r>
            <w:r>
              <w:rPr>
                <w:sz w:val="20"/>
              </w:rPr>
              <w:t>ring</w:t>
            </w:r>
            <w:r>
              <w:rPr>
                <w:spacing w:val="-27"/>
                <w:sz w:val="20"/>
              </w:rPr>
              <w:t> </w:t>
            </w:r>
            <w:r>
              <w:rPr>
                <w:sz w:val="20"/>
              </w:rPr>
              <w:t>le</w:t>
            </w:r>
            <w:r>
              <w:rPr>
                <w:spacing w:val="-27"/>
                <w:sz w:val="20"/>
              </w:rPr>
              <w:t> </w:t>
            </w:r>
            <w:r>
              <w:rPr>
                <w:sz w:val="20"/>
              </w:rPr>
              <w:t>t</w:t>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w w:val="95"/>
                <w:sz w:val="20"/>
              </w:rPr>
              <w:t>Dei</w:t>
            </w:r>
            <w:r>
              <w:rPr>
                <w:spacing w:val="-21"/>
                <w:w w:val="95"/>
                <w:sz w:val="20"/>
              </w:rPr>
              <w:t> </w:t>
            </w:r>
            <w:r>
              <w:rPr>
                <w:w w:val="95"/>
                <w:sz w:val="20"/>
              </w:rPr>
              <w:t>ting</w:t>
            </w:r>
            <w:r>
              <w:rPr>
                <w:sz w:val="20"/>
              </w:rPr>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sz w:val="20"/>
              </w:rPr>
              <w:t>Kau</w:t>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sz w:val="20"/>
              </w:rPr>
              <w:t>Dor</w:t>
            </w:r>
            <w:r>
              <w:rPr>
                <w:spacing w:val="-17"/>
                <w:sz w:val="20"/>
              </w:rPr>
              <w:t> </w:t>
            </w:r>
            <w:r>
              <w:rPr>
                <w:sz w:val="20"/>
              </w:rPr>
              <w:t>t</w:t>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w w:val="95"/>
                <w:sz w:val="20"/>
              </w:rPr>
              <w:t>Krash</w:t>
            </w:r>
            <w:r>
              <w:rPr>
                <w:sz w:val="20"/>
              </w:rPr>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sz w:val="20"/>
              </w:rPr>
              <w:t>Dei</w:t>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w w:val="95"/>
                <w:sz w:val="20"/>
              </w:rPr>
              <w:t>Kre</w:t>
            </w:r>
            <w:r>
              <w:rPr>
                <w:spacing w:val="-36"/>
                <w:w w:val="95"/>
                <w:sz w:val="20"/>
              </w:rPr>
              <w:t> </w:t>
            </w:r>
            <w:r>
              <w:rPr>
                <w:w w:val="95"/>
                <w:sz w:val="20"/>
              </w:rPr>
              <w:t>di_</w:t>
            </w:r>
            <w:r>
              <w:rPr>
                <w:spacing w:val="-35"/>
                <w:w w:val="95"/>
                <w:sz w:val="20"/>
              </w:rPr>
              <w:t> </w:t>
            </w:r>
            <w:r>
              <w:rPr>
                <w:w w:val="95"/>
                <w:sz w:val="20"/>
              </w:rPr>
              <w:t>kard</w:t>
            </w:r>
            <w:r>
              <w:rPr>
                <w:sz w:val="20"/>
              </w:rPr>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sz w:val="20"/>
              </w:rPr>
              <w:t>Diyl</w:t>
            </w:r>
            <w:r>
              <w:rPr>
                <w:spacing w:val="-12"/>
                <w:sz w:val="20"/>
              </w:rPr>
              <w:t> </w:t>
            </w:r>
            <w:r>
              <w:rPr>
                <w:sz w:val="20"/>
              </w:rPr>
              <w:t>With</w:t>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sz w:val="20"/>
              </w:rPr>
              <w:t>Kri</w:t>
            </w:r>
            <w:r>
              <w:rPr>
                <w:spacing w:val="-18"/>
                <w:sz w:val="20"/>
              </w:rPr>
              <w:t> </w:t>
            </w:r>
            <w:r>
              <w:rPr>
                <w:sz w:val="20"/>
              </w:rPr>
              <w:t>kit</w:t>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sz w:val="20"/>
              </w:rPr>
              <w:t>Dett</w:t>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sz w:val="20"/>
              </w:rPr>
              <w:t>Kraim</w:t>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w w:val="95"/>
                <w:sz w:val="20"/>
              </w:rPr>
              <w:t>d</w:t>
            </w:r>
            <w:r>
              <w:rPr>
                <w:spacing w:val="-38"/>
                <w:w w:val="95"/>
                <w:sz w:val="20"/>
              </w:rPr>
              <w:t> </w:t>
            </w:r>
            <w:r>
              <w:rPr>
                <w:w w:val="95"/>
                <w:sz w:val="20"/>
              </w:rPr>
              <w:t>Beit</w:t>
            </w:r>
            <w:r>
              <w:rPr>
                <w:sz w:val="20"/>
              </w:rPr>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sz w:val="20"/>
              </w:rPr>
              <w:t>Kri m</w:t>
            </w:r>
            <w:r>
              <w:rPr>
                <w:spacing w:val="-42"/>
                <w:sz w:val="20"/>
              </w:rPr>
              <w:t> </w:t>
            </w:r>
            <w:r>
              <w:rPr>
                <w:sz w:val="20"/>
              </w:rPr>
              <w:t>nl</w:t>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w w:val="95"/>
                <w:sz w:val="20"/>
              </w:rPr>
              <w:t>De</w:t>
            </w:r>
            <w:r>
              <w:rPr>
                <w:spacing w:val="-33"/>
                <w:w w:val="95"/>
                <w:sz w:val="20"/>
              </w:rPr>
              <w:t> </w:t>
            </w:r>
            <w:r>
              <w:rPr>
                <w:w w:val="95"/>
                <w:sz w:val="20"/>
              </w:rPr>
              <w:t>bi_</w:t>
            </w:r>
            <w:r>
              <w:rPr>
                <w:spacing w:val="-33"/>
                <w:w w:val="95"/>
                <w:sz w:val="20"/>
              </w:rPr>
              <w:t> </w:t>
            </w:r>
            <w:r>
              <w:rPr>
                <w:w w:val="95"/>
                <w:sz w:val="20"/>
              </w:rPr>
              <w:t>kard</w:t>
            </w:r>
            <w:r>
              <w:rPr>
                <w:sz w:val="20"/>
              </w:rPr>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sz w:val="20"/>
              </w:rPr>
              <w:t>kri</w:t>
            </w:r>
            <w:r>
              <w:rPr>
                <w:spacing w:val="-34"/>
                <w:sz w:val="20"/>
              </w:rPr>
              <w:t> </w:t>
            </w:r>
            <w:r>
              <w:rPr>
                <w:sz w:val="20"/>
              </w:rPr>
              <w:t>m</w:t>
            </w:r>
            <w:r>
              <w:rPr>
                <w:spacing w:val="-34"/>
                <w:sz w:val="20"/>
              </w:rPr>
              <w:t> </w:t>
            </w:r>
            <w:r>
              <w:rPr>
                <w:sz w:val="20"/>
              </w:rPr>
              <w:t>nl</w:t>
            </w:r>
            <w:r>
              <w:rPr>
                <w:spacing w:val="-33"/>
                <w:sz w:val="20"/>
              </w:rPr>
              <w:t> </w:t>
            </w:r>
            <w:r>
              <w:rPr>
                <w:sz w:val="20"/>
              </w:rPr>
              <w:t>Re</w:t>
            </w:r>
            <w:r>
              <w:rPr>
                <w:spacing w:val="-34"/>
                <w:sz w:val="20"/>
              </w:rPr>
              <w:t> </w:t>
            </w:r>
            <w:r>
              <w:rPr>
                <w:sz w:val="20"/>
              </w:rPr>
              <w:t>kord</w:t>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sz w:val="20"/>
              </w:rPr>
              <w:t>Det</w:t>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sz w:val="20"/>
              </w:rPr>
              <w:t>Krispz</w:t>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w w:val="90"/>
                <w:sz w:val="20"/>
              </w:rPr>
              <w:t>d</w:t>
            </w:r>
            <w:r>
              <w:rPr>
                <w:spacing w:val="-24"/>
                <w:w w:val="90"/>
                <w:sz w:val="20"/>
              </w:rPr>
              <w:t> </w:t>
            </w:r>
            <w:r>
              <w:rPr>
                <w:w w:val="90"/>
                <w:sz w:val="20"/>
              </w:rPr>
              <w:t>Sem</w:t>
            </w:r>
            <w:r>
              <w:rPr>
                <w:spacing w:val="-23"/>
                <w:w w:val="90"/>
                <w:sz w:val="20"/>
              </w:rPr>
              <w:t> </w:t>
            </w:r>
            <w:r>
              <w:rPr>
                <w:w w:val="90"/>
                <w:sz w:val="20"/>
              </w:rPr>
              <w:t>b</w:t>
            </w:r>
            <w:r>
              <w:rPr>
                <w:sz w:val="20"/>
              </w:rPr>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w w:val="95"/>
                <w:sz w:val="20"/>
              </w:rPr>
              <w:t>Kri</w:t>
            </w:r>
            <w:r>
              <w:rPr>
                <w:spacing w:val="-29"/>
                <w:w w:val="95"/>
                <w:sz w:val="20"/>
              </w:rPr>
              <w:t> </w:t>
            </w:r>
            <w:r>
              <w:rPr>
                <w:w w:val="95"/>
                <w:sz w:val="20"/>
              </w:rPr>
              <w:t>t</w:t>
            </w:r>
            <w:r>
              <w:rPr>
                <w:spacing w:val="-29"/>
                <w:w w:val="95"/>
                <w:sz w:val="20"/>
              </w:rPr>
              <w:t> </w:t>
            </w:r>
            <w:r>
              <w:rPr>
                <w:w w:val="95"/>
                <w:sz w:val="20"/>
              </w:rPr>
              <w:t>saiz</w:t>
            </w:r>
            <w:r>
              <w:rPr>
                <w:sz w:val="20"/>
              </w:rPr>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w w:val="85"/>
                <w:sz w:val="20"/>
              </w:rPr>
              <w:t>d</w:t>
            </w:r>
            <w:r>
              <w:rPr>
                <w:spacing w:val="-20"/>
                <w:w w:val="85"/>
                <w:sz w:val="20"/>
              </w:rPr>
              <w:t> </w:t>
            </w:r>
            <w:r>
              <w:rPr>
                <w:w w:val="85"/>
                <w:sz w:val="20"/>
              </w:rPr>
              <w:t>Said</w:t>
            </w:r>
            <w:r>
              <w:rPr>
                <w:sz w:val="20"/>
              </w:rPr>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w w:val="95"/>
                <w:sz w:val="20"/>
              </w:rPr>
              <w:t>Kro k</w:t>
            </w:r>
            <w:r>
              <w:rPr>
                <w:spacing w:val="-42"/>
                <w:w w:val="95"/>
                <w:sz w:val="20"/>
              </w:rPr>
              <w:t> </w:t>
            </w:r>
            <w:r>
              <w:rPr>
                <w:w w:val="95"/>
                <w:sz w:val="20"/>
              </w:rPr>
              <w:t>dail</w:t>
            </w:r>
            <w:r>
              <w:rPr>
                <w:sz w:val="20"/>
              </w:rPr>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w w:val="90"/>
                <w:sz w:val="20"/>
              </w:rPr>
              <w:t>d</w:t>
            </w:r>
            <w:r>
              <w:rPr>
                <w:spacing w:val="-23"/>
                <w:w w:val="90"/>
                <w:sz w:val="20"/>
              </w:rPr>
              <w:t> </w:t>
            </w:r>
            <w:r>
              <w:rPr>
                <w:w w:val="90"/>
                <w:sz w:val="20"/>
              </w:rPr>
              <w:t>Si</w:t>
            </w:r>
            <w:r>
              <w:rPr>
                <w:spacing w:val="-22"/>
                <w:w w:val="90"/>
                <w:sz w:val="20"/>
              </w:rPr>
              <w:t> </w:t>
            </w:r>
            <w:r>
              <w:rPr>
                <w:w w:val="90"/>
                <w:sz w:val="20"/>
              </w:rPr>
              <w:t>zzn</w:t>
            </w:r>
            <w:r>
              <w:rPr>
                <w:sz w:val="20"/>
              </w:rPr>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sz w:val="20"/>
              </w:rPr>
              <w:t>Krop</w:t>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w w:val="95"/>
                <w:sz w:val="20"/>
              </w:rPr>
              <w:t>Deep</w:t>
            </w:r>
            <w:r>
              <w:rPr>
                <w:sz w:val="20"/>
              </w:rPr>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sz w:val="20"/>
              </w:rPr>
              <w:t>Kros</w:t>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before="6"/>
              <w:ind w:right="197"/>
              <w:jc w:val="right"/>
              <w:rPr>
                <w:sz w:val="20"/>
              </w:rPr>
            </w:pPr>
            <w:r>
              <w:rPr>
                <w:w w:val="95"/>
                <w:sz w:val="20"/>
              </w:rPr>
              <w:t>d</w:t>
            </w:r>
            <w:r>
              <w:rPr>
                <w:spacing w:val="-35"/>
                <w:w w:val="95"/>
                <w:sz w:val="20"/>
              </w:rPr>
              <w:t> </w:t>
            </w:r>
            <w:r>
              <w:rPr>
                <w:w w:val="95"/>
                <w:sz w:val="20"/>
              </w:rPr>
              <w:t>Fen</w:t>
            </w:r>
            <w:r>
              <w:rPr>
                <w:spacing w:val="-34"/>
                <w:w w:val="95"/>
                <w:sz w:val="20"/>
              </w:rPr>
              <w:t> </w:t>
            </w:r>
            <w:r>
              <w:rPr>
                <w:w w:val="95"/>
                <w:sz w:val="20"/>
              </w:rPr>
              <w:t>dnt</w:t>
            </w:r>
            <w:r>
              <w:rPr>
                <w:sz w:val="20"/>
              </w:rPr>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sz w:val="20"/>
              </w:rPr>
              <w:t>Krooz</w:t>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line="228" w:lineRule="exact"/>
              <w:ind w:right="197"/>
              <w:jc w:val="right"/>
              <w:rPr>
                <w:sz w:val="20"/>
              </w:rPr>
            </w:pPr>
            <w:r>
              <w:rPr>
                <w:sz w:val="20"/>
              </w:rPr>
              <w:t>de</w:t>
            </w:r>
            <w:r>
              <w:rPr>
                <w:spacing w:val="-37"/>
                <w:sz w:val="20"/>
              </w:rPr>
              <w:t> </w:t>
            </w:r>
            <w:r>
              <w:rPr>
                <w:sz w:val="20"/>
              </w:rPr>
              <w:t>l</w:t>
            </w:r>
            <w:r>
              <w:rPr>
                <w:spacing w:val="-37"/>
                <w:sz w:val="20"/>
              </w:rPr>
              <w:t> </w:t>
            </w:r>
            <w:r>
              <w:rPr>
                <w:sz w:val="20"/>
              </w:rPr>
              <w:t>k</w:t>
            </w:r>
            <w:r>
              <w:rPr>
                <w:spacing w:val="-37"/>
                <w:sz w:val="20"/>
              </w:rPr>
              <w:t> </w:t>
            </w:r>
            <w:r>
              <w:rPr>
                <w:sz w:val="20"/>
              </w:rPr>
              <w:t>Te</w:t>
            </w:r>
            <w:r>
              <w:rPr>
                <w:spacing w:val="-37"/>
                <w:sz w:val="20"/>
              </w:rPr>
              <w:t> </w:t>
            </w:r>
            <w:r>
              <w:rPr>
                <w:sz w:val="20"/>
              </w:rPr>
              <w:t>sn</w:t>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sz w:val="20"/>
              </w:rPr>
              <w:t>Kruch</w:t>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line="228" w:lineRule="exact"/>
              <w:ind w:right="197"/>
              <w:jc w:val="right"/>
              <w:rPr>
                <w:sz w:val="20"/>
              </w:rPr>
            </w:pPr>
            <w:r>
              <w:rPr>
                <w:w w:val="95"/>
                <w:sz w:val="20"/>
              </w:rPr>
              <w:t>d</w:t>
            </w:r>
            <w:r>
              <w:rPr>
                <w:spacing w:val="-37"/>
                <w:w w:val="95"/>
                <w:sz w:val="20"/>
              </w:rPr>
              <w:t> </w:t>
            </w:r>
            <w:r>
              <w:rPr>
                <w:w w:val="95"/>
                <w:sz w:val="20"/>
              </w:rPr>
              <w:t>Li</w:t>
            </w:r>
            <w:r>
              <w:rPr>
                <w:spacing w:val="-37"/>
                <w:w w:val="95"/>
                <w:sz w:val="20"/>
              </w:rPr>
              <w:t> </w:t>
            </w:r>
            <w:r>
              <w:rPr>
                <w:w w:val="95"/>
                <w:sz w:val="20"/>
              </w:rPr>
              <w:t>shs</w:t>
            </w:r>
            <w:r>
              <w:rPr>
                <w:sz w:val="20"/>
              </w:rPr>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sz w:val="20"/>
              </w:rPr>
              <w:t>Krai</w:t>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line="228" w:lineRule="exact"/>
              <w:ind w:right="197"/>
              <w:jc w:val="right"/>
              <w:rPr>
                <w:sz w:val="20"/>
              </w:rPr>
            </w:pPr>
            <w:r>
              <w:rPr>
                <w:w w:val="95"/>
                <w:sz w:val="20"/>
              </w:rPr>
              <w:t>d</w:t>
            </w:r>
            <w:r>
              <w:rPr>
                <w:spacing w:val="-38"/>
                <w:w w:val="95"/>
                <w:sz w:val="20"/>
              </w:rPr>
              <w:t> </w:t>
            </w:r>
            <w:r>
              <w:rPr>
                <w:w w:val="95"/>
                <w:sz w:val="20"/>
              </w:rPr>
              <w:t>Marnd</w:t>
            </w:r>
            <w:r>
              <w:rPr>
                <w:sz w:val="20"/>
              </w:rPr>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sz w:val="20"/>
              </w:rPr>
              <w:t>Kyoo</w:t>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line="228" w:lineRule="exact"/>
              <w:ind w:right="197"/>
              <w:jc w:val="right"/>
              <w:rPr>
                <w:sz w:val="20"/>
              </w:rPr>
            </w:pPr>
            <w:r>
              <w:rPr>
                <w:sz w:val="20"/>
              </w:rPr>
              <w:t>d</w:t>
            </w:r>
            <w:r>
              <w:rPr>
                <w:spacing w:val="-30"/>
                <w:sz w:val="20"/>
              </w:rPr>
              <w:t> </w:t>
            </w:r>
            <w:r>
              <w:rPr>
                <w:sz w:val="20"/>
              </w:rPr>
              <w:t>Mo</w:t>
            </w:r>
            <w:r>
              <w:rPr>
                <w:spacing w:val="-30"/>
                <w:sz w:val="20"/>
              </w:rPr>
              <w:t> </w:t>
            </w:r>
            <w:r>
              <w:rPr>
                <w:sz w:val="20"/>
              </w:rPr>
              <w:t>kr</w:t>
            </w:r>
            <w:r>
              <w:rPr>
                <w:spacing w:val="-29"/>
                <w:sz w:val="20"/>
              </w:rPr>
              <w:t> </w:t>
            </w:r>
            <w:r>
              <w:rPr>
                <w:sz w:val="20"/>
              </w:rPr>
              <w:t>sii</w:t>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sz w:val="20"/>
              </w:rPr>
              <w:t>Kup</w:t>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line="228" w:lineRule="exact"/>
              <w:ind w:right="197"/>
              <w:jc w:val="right"/>
              <w:rPr>
                <w:sz w:val="20"/>
              </w:rPr>
            </w:pPr>
            <w:r>
              <w:rPr>
                <w:w w:val="95"/>
                <w:sz w:val="20"/>
              </w:rPr>
              <w:t>Den</w:t>
            </w:r>
            <w:r>
              <w:rPr>
                <w:spacing w:val="-34"/>
                <w:w w:val="95"/>
                <w:sz w:val="20"/>
              </w:rPr>
              <w:t> </w:t>
            </w:r>
            <w:r>
              <w:rPr>
                <w:w w:val="95"/>
                <w:sz w:val="20"/>
              </w:rPr>
              <w:t>tist</w:t>
            </w:r>
            <w:r>
              <w:rPr>
                <w:sz w:val="20"/>
              </w:rPr>
              <w:tab/>
            </w:r>
            <w:r>
              <w:rPr>
                <w:w w:val="80"/>
                <w:sz w:val="20"/>
                <w:u w:val="single"/>
              </w:rPr>
              <w:t> </w:t>
            </w:r>
            <w:r>
              <w:rPr>
                <w:sz w:val="20"/>
                <w:u w:val="single"/>
              </w:rPr>
              <w:tab/>
            </w:r>
          </w:p>
        </w:tc>
      </w:tr>
      <w:tr>
        <w:trPr>
          <w:trHeight w:val="270" w:hRule="atLeast"/>
        </w:trPr>
        <w:tc>
          <w:tcPr>
            <w:tcW w:w="3955" w:type="dxa"/>
          </w:tcPr>
          <w:p>
            <w:pPr>
              <w:pStyle w:val="TableParagraph"/>
              <w:tabs>
                <w:tab w:pos="1739" w:val="left" w:leader="none"/>
                <w:tab w:pos="3631" w:val="left" w:leader="none"/>
              </w:tabs>
              <w:spacing w:before="2"/>
              <w:ind w:right="121"/>
              <w:jc w:val="right"/>
              <w:rPr>
                <w:sz w:val="20"/>
              </w:rPr>
            </w:pPr>
            <w:r>
              <w:rPr>
                <w:w w:val="95"/>
                <w:sz w:val="20"/>
              </w:rPr>
              <w:t>Ku</w:t>
            </w:r>
            <w:r>
              <w:rPr>
                <w:spacing w:val="-31"/>
                <w:w w:val="95"/>
                <w:sz w:val="20"/>
              </w:rPr>
              <w:t> </w:t>
            </w:r>
            <w:r>
              <w:rPr>
                <w:w w:val="95"/>
                <w:sz w:val="20"/>
              </w:rPr>
              <w:t>bd</w:t>
            </w:r>
            <w:r>
              <w:rPr>
                <w:sz w:val="20"/>
              </w:rPr>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line="228" w:lineRule="exact"/>
              <w:ind w:right="197"/>
              <w:jc w:val="right"/>
              <w:rPr>
                <w:sz w:val="20"/>
              </w:rPr>
            </w:pPr>
            <w:r>
              <w:rPr>
                <w:w w:val="95"/>
                <w:sz w:val="20"/>
              </w:rPr>
              <w:t>d</w:t>
            </w:r>
            <w:r>
              <w:rPr>
                <w:spacing w:val="-34"/>
                <w:w w:val="95"/>
                <w:sz w:val="20"/>
              </w:rPr>
              <w:t> </w:t>
            </w:r>
            <w:r>
              <w:rPr>
                <w:w w:val="95"/>
                <w:sz w:val="20"/>
              </w:rPr>
              <w:t>Par_</w:t>
            </w:r>
            <w:r>
              <w:rPr>
                <w:spacing w:val="-34"/>
                <w:w w:val="95"/>
                <w:sz w:val="20"/>
              </w:rPr>
              <w:t> </w:t>
            </w:r>
            <w:r>
              <w:rPr>
                <w:w w:val="95"/>
                <w:sz w:val="20"/>
              </w:rPr>
              <w:t>mn_</w:t>
            </w:r>
            <w:r>
              <w:rPr>
                <w:spacing w:val="-33"/>
                <w:w w:val="95"/>
                <w:sz w:val="20"/>
              </w:rPr>
              <w:t> </w:t>
            </w:r>
            <w:r>
              <w:rPr>
                <w:w w:val="95"/>
                <w:sz w:val="20"/>
              </w:rPr>
              <w:t>stor</w:t>
            </w:r>
            <w:r>
              <w:rPr>
                <w:sz w:val="20"/>
              </w:rPr>
              <w:tab/>
            </w:r>
            <w:r>
              <w:rPr>
                <w:w w:val="80"/>
                <w:sz w:val="20"/>
                <w:u w:val="single"/>
              </w:rPr>
              <w:t> </w:t>
            </w:r>
            <w:r>
              <w:rPr>
                <w:sz w:val="20"/>
                <w:u w:val="single"/>
              </w:rPr>
              <w:tab/>
            </w:r>
          </w:p>
        </w:tc>
      </w:tr>
      <w:tr>
        <w:trPr>
          <w:trHeight w:val="1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1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67"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68"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66"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70" w:hRule="atLeast"/>
        </w:trPr>
        <w:tc>
          <w:tcPr>
            <w:tcW w:w="3955" w:type="dxa"/>
          </w:tcPr>
          <w:p>
            <w:pPr>
              <w:pStyle w:val="TableParagraph"/>
              <w:rPr>
                <w:rFonts w:ascii="Times New Roman"/>
                <w:sz w:val="2"/>
              </w:rPr>
            </w:pPr>
          </w:p>
        </w:tc>
        <w:tc>
          <w:tcPr>
            <w:tcW w:w="4590" w:type="dxa"/>
          </w:tcPr>
          <w:p>
            <w:pPr>
              <w:pStyle w:val="TableParagraph"/>
              <w:rPr>
                <w:rFonts w:ascii="Times New Roman"/>
                <w:sz w:val="2"/>
              </w:rPr>
            </w:pPr>
          </w:p>
        </w:tc>
      </w:tr>
      <w:tr>
        <w:trPr>
          <w:trHeight w:val="253" w:hRule="atLeast"/>
        </w:trPr>
        <w:tc>
          <w:tcPr>
            <w:tcW w:w="3955" w:type="dxa"/>
          </w:tcPr>
          <w:p>
            <w:pPr>
              <w:pStyle w:val="TableParagraph"/>
              <w:tabs>
                <w:tab w:pos="1739" w:val="left" w:leader="none"/>
                <w:tab w:pos="3631" w:val="left" w:leader="none"/>
              </w:tabs>
              <w:spacing w:line="621" w:lineRule="exact"/>
              <w:ind w:right="121"/>
              <w:jc w:val="right"/>
              <w:rPr>
                <w:sz w:val="20"/>
              </w:rPr>
            </w:pPr>
            <w:r>
              <w:rPr>
                <w:sz w:val="20"/>
              </w:rPr>
              <w:t>Ku</w:t>
            </w:r>
            <w:r>
              <w:rPr>
                <w:spacing w:val="-38"/>
                <w:sz w:val="20"/>
              </w:rPr>
              <w:t> </w:t>
            </w:r>
            <w:r>
              <w:rPr>
                <w:sz w:val="20"/>
              </w:rPr>
              <w:t>rn</w:t>
            </w:r>
            <w:r>
              <w:rPr>
                <w:spacing w:val="-38"/>
                <w:sz w:val="20"/>
              </w:rPr>
              <w:t> </w:t>
            </w:r>
            <w:r>
              <w:rPr>
                <w:sz w:val="20"/>
              </w:rPr>
              <w:t>sii</w:t>
              <w:tab/>
            </w:r>
            <w:r>
              <w:rPr>
                <w:w w:val="80"/>
                <w:sz w:val="20"/>
                <w:u w:val="single"/>
              </w:rPr>
              <w:t> </w:t>
            </w:r>
            <w:r>
              <w:rPr>
                <w:sz w:val="20"/>
                <w:u w:val="single"/>
              </w:rPr>
              <w:tab/>
            </w:r>
          </w:p>
        </w:tc>
        <w:tc>
          <w:tcPr>
            <w:tcW w:w="4590" w:type="dxa"/>
          </w:tcPr>
          <w:p>
            <w:pPr>
              <w:pStyle w:val="TableParagraph"/>
              <w:tabs>
                <w:tab w:pos="1739" w:val="left" w:leader="none"/>
                <w:tab w:pos="3631" w:val="left" w:leader="none"/>
              </w:tabs>
              <w:spacing w:line="623" w:lineRule="exact"/>
              <w:ind w:right="197"/>
              <w:jc w:val="right"/>
              <w:rPr>
                <w:sz w:val="20"/>
              </w:rPr>
            </w:pPr>
            <w:r>
              <w:rPr>
                <w:w w:val="90"/>
                <w:sz w:val="20"/>
              </w:rPr>
              <w:t>d Par</w:t>
            </w:r>
            <w:r>
              <w:rPr>
                <w:spacing w:val="-41"/>
                <w:w w:val="90"/>
                <w:sz w:val="20"/>
              </w:rPr>
              <w:t> </w:t>
            </w:r>
            <w:r>
              <w:rPr>
                <w:w w:val="90"/>
                <w:sz w:val="20"/>
              </w:rPr>
              <w:t>ch</w:t>
            </w:r>
            <w:r>
              <w:rPr>
                <w:sz w:val="20"/>
              </w:rPr>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2"/>
        <w:gridCol w:w="4533"/>
      </w:tblGrid>
      <w:tr>
        <w:trPr>
          <w:trHeight w:val="249" w:hRule="atLeast"/>
        </w:trPr>
        <w:tc>
          <w:tcPr>
            <w:tcW w:w="4012" w:type="dxa"/>
          </w:tcPr>
          <w:p>
            <w:pPr>
              <w:pStyle w:val="TableParagraph"/>
              <w:tabs>
                <w:tab w:pos="1739" w:val="left" w:leader="none"/>
                <w:tab w:pos="3631" w:val="left" w:leader="none"/>
              </w:tabs>
              <w:spacing w:line="212" w:lineRule="exact"/>
              <w:ind w:right="178"/>
              <w:jc w:val="right"/>
              <w:rPr>
                <w:sz w:val="20"/>
              </w:rPr>
            </w:pPr>
            <w:r>
              <w:rPr>
                <w:w w:val="95"/>
                <w:sz w:val="20"/>
              </w:rPr>
              <w:t>d</w:t>
            </w:r>
            <w:r>
              <w:rPr>
                <w:spacing w:val="-35"/>
                <w:w w:val="95"/>
                <w:sz w:val="20"/>
              </w:rPr>
              <w:t> </w:t>
            </w:r>
            <w:r>
              <w:rPr>
                <w:w w:val="95"/>
                <w:sz w:val="20"/>
              </w:rPr>
              <w:t>Par</w:t>
            </w:r>
            <w:r>
              <w:rPr>
                <w:spacing w:val="-35"/>
                <w:w w:val="95"/>
                <w:sz w:val="20"/>
              </w:rPr>
              <w:t> </w:t>
            </w:r>
            <w:r>
              <w:rPr>
                <w:w w:val="95"/>
                <w:sz w:val="20"/>
              </w:rPr>
              <w:t>ch</w:t>
            </w:r>
            <w:r>
              <w:rPr>
                <w:spacing w:val="-35"/>
                <w:w w:val="95"/>
                <w:sz w:val="20"/>
              </w:rPr>
              <w:t> </w:t>
            </w:r>
            <w:r>
              <w:rPr>
                <w:w w:val="95"/>
                <w:sz w:val="20"/>
              </w:rPr>
              <w:t>launj</w:t>
            </w:r>
            <w:r>
              <w:rPr>
                <w:sz w:val="20"/>
              </w:rPr>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line="216" w:lineRule="exact"/>
              <w:ind w:right="197"/>
              <w:jc w:val="right"/>
              <w:rPr>
                <w:sz w:val="20"/>
              </w:rPr>
            </w:pPr>
            <w:r>
              <w:rPr>
                <w:w w:val="95"/>
                <w:sz w:val="20"/>
              </w:rPr>
              <w:t>d</w:t>
            </w:r>
            <w:r>
              <w:rPr>
                <w:spacing w:val="-38"/>
                <w:w w:val="95"/>
                <w:sz w:val="20"/>
              </w:rPr>
              <w:t> </w:t>
            </w:r>
            <w:r>
              <w:rPr>
                <w:w w:val="95"/>
                <w:sz w:val="20"/>
              </w:rPr>
              <w:t>Vors</w:t>
            </w:r>
            <w:r>
              <w:rPr>
                <w:sz w:val="20"/>
              </w:rPr>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sz w:val="20"/>
              </w:rPr>
              <w:t>d</w:t>
            </w:r>
            <w:r>
              <w:rPr>
                <w:spacing w:val="-40"/>
                <w:sz w:val="20"/>
              </w:rPr>
              <w:t> </w:t>
            </w:r>
            <w:r>
              <w:rPr>
                <w:sz w:val="20"/>
              </w:rPr>
              <w:t>Po</w:t>
            </w:r>
            <w:r>
              <w:rPr>
                <w:spacing w:val="-40"/>
                <w:sz w:val="20"/>
              </w:rPr>
              <w:t> </w:t>
            </w:r>
            <w:r>
              <w:rPr>
                <w:sz w:val="20"/>
              </w:rPr>
              <w:t>zit</w:t>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w w:val="90"/>
                <w:sz w:val="20"/>
              </w:rPr>
              <w:t>Dee</w:t>
            </w:r>
            <w:r>
              <w:rPr>
                <w:spacing w:val="-17"/>
                <w:w w:val="90"/>
                <w:sz w:val="20"/>
              </w:rPr>
              <w:t> </w:t>
            </w:r>
            <w:r>
              <w:rPr>
                <w:w w:val="90"/>
                <w:sz w:val="20"/>
              </w:rPr>
              <w:t>jei</w:t>
            </w:r>
            <w:r>
              <w:rPr>
                <w:sz w:val="20"/>
              </w:rPr>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w w:val="95"/>
                <w:sz w:val="20"/>
              </w:rPr>
              <w:t>Dar</w:t>
            </w:r>
            <w:r>
              <w:rPr>
                <w:spacing w:val="-17"/>
                <w:w w:val="95"/>
                <w:sz w:val="20"/>
              </w:rPr>
              <w:t> </w:t>
            </w:r>
            <w:r>
              <w:rPr>
                <w:w w:val="95"/>
                <w:sz w:val="20"/>
              </w:rPr>
              <w:t>bii</w:t>
            </w:r>
            <w:r>
              <w:rPr>
                <w:sz w:val="20"/>
              </w:rPr>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sz w:val="20"/>
              </w:rPr>
              <w:t>Doo</w:t>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w w:val="95"/>
                <w:sz w:val="20"/>
              </w:rPr>
              <w:t>Dar</w:t>
            </w:r>
            <w:r>
              <w:rPr>
                <w:spacing w:val="-31"/>
                <w:w w:val="95"/>
                <w:sz w:val="20"/>
              </w:rPr>
              <w:t> </w:t>
            </w:r>
            <w:r>
              <w:rPr>
                <w:w w:val="95"/>
                <w:sz w:val="20"/>
              </w:rPr>
              <w:t>bi</w:t>
            </w:r>
            <w:r>
              <w:rPr>
                <w:spacing w:val="-30"/>
                <w:w w:val="95"/>
                <w:sz w:val="20"/>
              </w:rPr>
              <w:t> </w:t>
            </w:r>
            <w:r>
              <w:rPr>
                <w:w w:val="95"/>
                <w:sz w:val="20"/>
              </w:rPr>
              <w:t>sh</w:t>
            </w:r>
            <w:r>
              <w:rPr>
                <w:sz w:val="20"/>
              </w:rPr>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sz w:val="20"/>
              </w:rPr>
              <w:t>Do</w:t>
            </w:r>
            <w:r>
              <w:rPr>
                <w:spacing w:val="-25"/>
                <w:sz w:val="20"/>
              </w:rPr>
              <w:t> </w:t>
            </w:r>
            <w:r>
              <w:rPr>
                <w:sz w:val="20"/>
              </w:rPr>
              <w:t>kt</w:t>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w w:val="85"/>
                <w:sz w:val="20"/>
              </w:rPr>
              <w:t>d</w:t>
            </w:r>
            <w:r>
              <w:rPr>
                <w:spacing w:val="-1"/>
                <w:w w:val="85"/>
                <w:sz w:val="20"/>
              </w:rPr>
              <w:t> </w:t>
            </w:r>
            <w:r>
              <w:rPr>
                <w:w w:val="85"/>
                <w:sz w:val="20"/>
              </w:rPr>
              <w:t>Skraib</w:t>
            </w:r>
            <w:r>
              <w:rPr>
                <w:sz w:val="20"/>
              </w:rPr>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sz w:val="20"/>
              </w:rPr>
              <w:t>Duz</w:t>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w w:val="95"/>
                <w:sz w:val="20"/>
              </w:rPr>
              <w:t>De</w:t>
            </w:r>
            <w:r>
              <w:rPr>
                <w:spacing w:val="-24"/>
                <w:w w:val="95"/>
                <w:sz w:val="20"/>
              </w:rPr>
              <w:t> </w:t>
            </w:r>
            <w:r>
              <w:rPr>
                <w:w w:val="95"/>
                <w:sz w:val="20"/>
              </w:rPr>
              <w:t>zt</w:t>
            </w:r>
            <w:r>
              <w:rPr>
                <w:sz w:val="20"/>
              </w:rPr>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sz w:val="20"/>
              </w:rPr>
              <w:t>Dog</w:t>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w w:val="95"/>
                <w:sz w:val="20"/>
              </w:rPr>
              <w:t>de</w:t>
            </w:r>
            <w:r>
              <w:rPr>
                <w:spacing w:val="-39"/>
                <w:w w:val="95"/>
                <w:sz w:val="20"/>
              </w:rPr>
              <w:t> </w:t>
            </w:r>
            <w:r>
              <w:rPr>
                <w:w w:val="95"/>
                <w:sz w:val="20"/>
              </w:rPr>
              <w:t>st</w:t>
            </w:r>
            <w:r>
              <w:rPr>
                <w:spacing w:val="-38"/>
                <w:w w:val="95"/>
                <w:sz w:val="20"/>
              </w:rPr>
              <w:t> </w:t>
            </w:r>
            <w:r>
              <w:rPr>
                <w:w w:val="95"/>
                <w:sz w:val="20"/>
              </w:rPr>
              <w:t>Nei</w:t>
            </w:r>
            <w:r>
              <w:rPr>
                <w:spacing w:val="-38"/>
                <w:w w:val="95"/>
                <w:sz w:val="20"/>
              </w:rPr>
              <w:t> </w:t>
            </w:r>
            <w:r>
              <w:rPr>
                <w:w w:val="95"/>
                <w:sz w:val="20"/>
              </w:rPr>
              <w:t>shn</w:t>
            </w:r>
            <w:r>
              <w:rPr>
                <w:sz w:val="20"/>
              </w:rPr>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sz w:val="20"/>
              </w:rPr>
              <w:t>Dol</w:t>
            </w:r>
            <w:r>
              <w:rPr>
                <w:spacing w:val="-29"/>
                <w:sz w:val="20"/>
              </w:rPr>
              <w:t> </w:t>
            </w:r>
            <w:r>
              <w:rPr>
                <w:sz w:val="20"/>
              </w:rPr>
              <w:t>fin</w:t>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w w:val="90"/>
                <w:sz w:val="20"/>
              </w:rPr>
              <w:t>d</w:t>
            </w:r>
            <w:r>
              <w:rPr>
                <w:spacing w:val="-23"/>
                <w:w w:val="90"/>
                <w:sz w:val="20"/>
              </w:rPr>
              <w:t> </w:t>
            </w:r>
            <w:r>
              <w:rPr>
                <w:w w:val="90"/>
                <w:sz w:val="20"/>
              </w:rPr>
              <w:t>Ta</w:t>
            </w:r>
            <w:r>
              <w:rPr>
                <w:spacing w:val="-22"/>
                <w:w w:val="90"/>
                <w:sz w:val="20"/>
              </w:rPr>
              <w:t> </w:t>
            </w:r>
            <w:r>
              <w:rPr>
                <w:w w:val="90"/>
                <w:sz w:val="20"/>
              </w:rPr>
              <w:t>chthaus</w:t>
            </w:r>
            <w:r>
              <w:rPr>
                <w:sz w:val="20"/>
              </w:rPr>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w w:val="95"/>
                <w:sz w:val="20"/>
              </w:rPr>
              <w:t>deu</w:t>
            </w:r>
            <w:r>
              <w:rPr>
                <w:spacing w:val="-39"/>
                <w:w w:val="95"/>
                <w:sz w:val="20"/>
              </w:rPr>
              <w:t> </w:t>
            </w:r>
            <w:r>
              <w:rPr>
                <w:w w:val="95"/>
                <w:sz w:val="20"/>
              </w:rPr>
              <w:t>Neit</w:t>
            </w:r>
            <w:r>
              <w:rPr>
                <w:sz w:val="20"/>
              </w:rPr>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sz w:val="20"/>
              </w:rPr>
              <w:t>d</w:t>
            </w:r>
            <w:r>
              <w:rPr>
                <w:spacing w:val="-31"/>
                <w:sz w:val="20"/>
              </w:rPr>
              <w:t> </w:t>
            </w:r>
            <w:r>
              <w:rPr>
                <w:sz w:val="20"/>
              </w:rPr>
              <w:t>Te</w:t>
            </w:r>
            <w:r>
              <w:rPr>
                <w:spacing w:val="-30"/>
                <w:sz w:val="20"/>
              </w:rPr>
              <w:t> </w:t>
            </w:r>
            <w:r>
              <w:rPr>
                <w:sz w:val="20"/>
              </w:rPr>
              <w:t>ktiv</w:t>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sz w:val="20"/>
              </w:rPr>
              <w:t>Dun</w:t>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w w:val="95"/>
                <w:sz w:val="20"/>
              </w:rPr>
              <w:t>d</w:t>
            </w:r>
            <w:r>
              <w:rPr>
                <w:spacing w:val="-37"/>
                <w:w w:val="95"/>
                <w:sz w:val="20"/>
              </w:rPr>
              <w:t> </w:t>
            </w:r>
            <w:r>
              <w:rPr>
                <w:w w:val="95"/>
                <w:sz w:val="20"/>
              </w:rPr>
              <w:t>Ten</w:t>
            </w:r>
            <w:r>
              <w:rPr>
                <w:spacing w:val="-37"/>
                <w:w w:val="95"/>
                <w:sz w:val="20"/>
              </w:rPr>
              <w:t> </w:t>
            </w:r>
            <w:r>
              <w:rPr>
                <w:w w:val="95"/>
                <w:sz w:val="20"/>
              </w:rPr>
              <w:t>shn</w:t>
            </w:r>
            <w:r>
              <w:rPr>
                <w:sz w:val="20"/>
              </w:rPr>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sz w:val="20"/>
              </w:rPr>
              <w:t>Deunt</w:t>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sz w:val="20"/>
              </w:rPr>
              <w:t>d</w:t>
            </w:r>
            <w:r>
              <w:rPr>
                <w:spacing w:val="-27"/>
                <w:sz w:val="20"/>
              </w:rPr>
              <w:t> </w:t>
            </w:r>
            <w:r>
              <w:rPr>
                <w:sz w:val="20"/>
              </w:rPr>
              <w:t>Ter</w:t>
            </w:r>
            <w:r>
              <w:rPr>
                <w:spacing w:val="-26"/>
                <w:sz w:val="20"/>
              </w:rPr>
              <w:t> </w:t>
            </w:r>
            <w:r>
              <w:rPr>
                <w:sz w:val="20"/>
              </w:rPr>
              <w:t>mi</w:t>
            </w:r>
            <w:r>
              <w:rPr>
                <w:spacing w:val="-27"/>
                <w:sz w:val="20"/>
              </w:rPr>
              <w:t> </w:t>
            </w:r>
            <w:r>
              <w:rPr>
                <w:sz w:val="20"/>
              </w:rPr>
              <w:t>n</w:t>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sz w:val="20"/>
              </w:rPr>
              <w:t>Dor</w:t>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sz w:val="20"/>
              </w:rPr>
              <w:t>d</w:t>
            </w:r>
            <w:r>
              <w:rPr>
                <w:spacing w:val="-37"/>
                <w:sz w:val="20"/>
              </w:rPr>
              <w:t> </w:t>
            </w:r>
            <w:r>
              <w:rPr>
                <w:sz w:val="20"/>
              </w:rPr>
              <w:t>Ve</w:t>
            </w:r>
            <w:r>
              <w:rPr>
                <w:spacing w:val="-36"/>
                <w:sz w:val="20"/>
              </w:rPr>
              <w:t> </w:t>
            </w:r>
            <w:r>
              <w:rPr>
                <w:sz w:val="20"/>
              </w:rPr>
              <w:t>lp</w:t>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sz w:val="20"/>
              </w:rPr>
              <w:t>Du</w:t>
            </w:r>
            <w:r>
              <w:rPr>
                <w:spacing w:val="-31"/>
                <w:sz w:val="20"/>
              </w:rPr>
              <w:t> </w:t>
            </w:r>
            <w:r>
              <w:rPr>
                <w:sz w:val="20"/>
              </w:rPr>
              <w:t>bl</w:t>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w w:val="90"/>
                <w:sz w:val="20"/>
              </w:rPr>
              <w:t>daiy</w:t>
            </w:r>
            <w:r>
              <w:rPr>
                <w:spacing w:val="-33"/>
                <w:w w:val="90"/>
                <w:sz w:val="20"/>
              </w:rPr>
              <w:t> </w:t>
            </w:r>
            <w:r>
              <w:rPr>
                <w:w w:val="90"/>
                <w:sz w:val="20"/>
              </w:rPr>
              <w:t>Gneu</w:t>
            </w:r>
            <w:r>
              <w:rPr>
                <w:spacing w:val="-32"/>
                <w:w w:val="90"/>
                <w:sz w:val="20"/>
              </w:rPr>
              <w:t> </w:t>
            </w:r>
            <w:r>
              <w:rPr>
                <w:w w:val="90"/>
                <w:sz w:val="20"/>
              </w:rPr>
              <w:t>sis</w:t>
            </w:r>
            <w:r>
              <w:rPr>
                <w:sz w:val="20"/>
              </w:rPr>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w w:val="90"/>
                <w:sz w:val="20"/>
              </w:rPr>
              <w:t>du</w:t>
            </w:r>
            <w:r>
              <w:rPr>
                <w:spacing w:val="-21"/>
                <w:w w:val="90"/>
                <w:sz w:val="20"/>
              </w:rPr>
              <w:t> </w:t>
            </w:r>
            <w:r>
              <w:rPr>
                <w:w w:val="90"/>
                <w:sz w:val="20"/>
              </w:rPr>
              <w:t>bl</w:t>
            </w:r>
            <w:r>
              <w:rPr>
                <w:spacing w:val="-21"/>
                <w:w w:val="90"/>
                <w:sz w:val="20"/>
              </w:rPr>
              <w:t> </w:t>
            </w:r>
            <w:r>
              <w:rPr>
                <w:w w:val="90"/>
                <w:sz w:val="20"/>
              </w:rPr>
              <w:t>Beis</w:t>
            </w:r>
            <w:r>
              <w:rPr>
                <w:sz w:val="20"/>
              </w:rPr>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sz w:val="20"/>
              </w:rPr>
              <w:t>di</w:t>
            </w:r>
            <w:r>
              <w:rPr>
                <w:spacing w:val="-29"/>
                <w:sz w:val="20"/>
              </w:rPr>
              <w:t> </w:t>
            </w:r>
            <w:r>
              <w:rPr>
                <w:sz w:val="20"/>
              </w:rPr>
              <w:t>Ktei</w:t>
            </w:r>
            <w:r>
              <w:rPr>
                <w:spacing w:val="-29"/>
                <w:sz w:val="20"/>
              </w:rPr>
              <w:t> </w:t>
            </w:r>
            <w:r>
              <w:rPr>
                <w:sz w:val="20"/>
              </w:rPr>
              <w:t>t</w:t>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sz w:val="20"/>
              </w:rPr>
              <w:t>Daun</w:t>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sz w:val="20"/>
              </w:rPr>
              <w:t>Di</w:t>
            </w:r>
            <w:r>
              <w:rPr>
                <w:spacing w:val="-36"/>
                <w:sz w:val="20"/>
              </w:rPr>
              <w:t> </w:t>
            </w:r>
            <w:r>
              <w:rPr>
                <w:sz w:val="20"/>
              </w:rPr>
              <w:t>kshn</w:t>
            </w:r>
            <w:r>
              <w:rPr>
                <w:spacing w:val="-36"/>
                <w:sz w:val="20"/>
              </w:rPr>
              <w:t> </w:t>
            </w:r>
            <w:r>
              <w:rPr>
                <w:sz w:val="20"/>
              </w:rPr>
              <w:t>rii</w:t>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w w:val="90"/>
                <w:sz w:val="20"/>
              </w:rPr>
              <w:t>daun</w:t>
            </w:r>
            <w:r>
              <w:rPr>
                <w:spacing w:val="-19"/>
                <w:w w:val="90"/>
                <w:sz w:val="20"/>
              </w:rPr>
              <w:t> </w:t>
            </w:r>
            <w:r>
              <w:rPr>
                <w:w w:val="90"/>
                <w:sz w:val="20"/>
              </w:rPr>
              <w:t>Leud</w:t>
            </w:r>
            <w:r>
              <w:rPr>
                <w:sz w:val="20"/>
              </w:rPr>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sz w:val="20"/>
              </w:rPr>
              <w:t>Did</w:t>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w w:val="95"/>
                <w:sz w:val="20"/>
              </w:rPr>
              <w:t>Drar</w:t>
            </w:r>
            <w:r>
              <w:rPr>
                <w:spacing w:val="-12"/>
                <w:w w:val="95"/>
                <w:sz w:val="20"/>
              </w:rPr>
              <w:t> </w:t>
            </w:r>
            <w:r>
              <w:rPr>
                <w:w w:val="95"/>
                <w:sz w:val="20"/>
              </w:rPr>
              <w:t>m</w:t>
            </w:r>
            <w:r>
              <w:rPr>
                <w:sz w:val="20"/>
              </w:rPr>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sz w:val="20"/>
              </w:rPr>
              <w:t>di</w:t>
            </w:r>
            <w:r>
              <w:rPr>
                <w:spacing w:val="-19"/>
                <w:sz w:val="20"/>
              </w:rPr>
              <w:t> </w:t>
            </w:r>
            <w:r>
              <w:rPr>
                <w:sz w:val="20"/>
              </w:rPr>
              <w:t>j</w:t>
            </w:r>
            <w:r>
              <w:rPr>
                <w:spacing w:val="-18"/>
                <w:sz w:val="20"/>
              </w:rPr>
              <w:t> </w:t>
            </w:r>
            <w:r>
              <w:rPr>
                <w:sz w:val="20"/>
              </w:rPr>
              <w:t>rii</w:t>
            </w:r>
            <w:r>
              <w:rPr>
                <w:spacing w:val="-19"/>
                <w:sz w:val="20"/>
              </w:rPr>
              <w:t> </w:t>
            </w:r>
            <w:r>
              <w:rPr>
                <w:sz w:val="20"/>
              </w:rPr>
              <w:t>Doo</w:t>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sz w:val="20"/>
              </w:rPr>
              <w:t>Dror</w:t>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sz w:val="20"/>
              </w:rPr>
              <w:t>Dai</w:t>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sz w:val="20"/>
              </w:rPr>
              <w:t>Dreem</w:t>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sz w:val="20"/>
              </w:rPr>
              <w:t>Di</w:t>
            </w:r>
            <w:r>
              <w:rPr>
                <w:spacing w:val="-11"/>
                <w:sz w:val="20"/>
              </w:rPr>
              <w:t> </w:t>
            </w:r>
            <w:r>
              <w:rPr>
                <w:sz w:val="20"/>
              </w:rPr>
              <w:t>f</w:t>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sz w:val="20"/>
              </w:rPr>
              <w:t>Dres</w:t>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sz w:val="20"/>
              </w:rPr>
              <w:t>Di</w:t>
            </w:r>
            <w:r>
              <w:rPr>
                <w:spacing w:val="-16"/>
                <w:sz w:val="20"/>
              </w:rPr>
              <w:t> </w:t>
            </w:r>
            <w:r>
              <w:rPr>
                <w:sz w:val="20"/>
              </w:rPr>
              <w:t>frnt</w:t>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sz w:val="20"/>
              </w:rPr>
              <w:t>Dringk</w:t>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sz w:val="20"/>
              </w:rPr>
              <w:t>Di f</w:t>
            </w:r>
            <w:r>
              <w:rPr>
                <w:spacing w:val="-23"/>
                <w:sz w:val="20"/>
              </w:rPr>
              <w:t> </w:t>
            </w:r>
            <w:r>
              <w:rPr>
                <w:sz w:val="20"/>
              </w:rPr>
              <w:t>klt</w:t>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sz w:val="20"/>
              </w:rPr>
              <w:t>Drip</w:t>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sz w:val="20"/>
              </w:rPr>
              <w:t>di</w:t>
            </w:r>
            <w:r>
              <w:rPr>
                <w:spacing w:val="-31"/>
                <w:sz w:val="20"/>
              </w:rPr>
              <w:t> </w:t>
            </w:r>
            <w:r>
              <w:rPr>
                <w:sz w:val="20"/>
              </w:rPr>
              <w:t>j</w:t>
            </w:r>
            <w:r>
              <w:rPr>
                <w:spacing w:val="-30"/>
                <w:sz w:val="20"/>
              </w:rPr>
              <w:t> </w:t>
            </w:r>
            <w:r>
              <w:rPr>
                <w:sz w:val="20"/>
              </w:rPr>
              <w:t>tl</w:t>
            </w:r>
            <w:r>
              <w:rPr>
                <w:spacing w:val="-30"/>
                <w:sz w:val="20"/>
              </w:rPr>
              <w:t> </w:t>
            </w:r>
            <w:r>
              <w:rPr>
                <w:sz w:val="20"/>
              </w:rPr>
              <w:t>Rei</w:t>
            </w:r>
            <w:r>
              <w:rPr>
                <w:spacing w:val="-30"/>
                <w:sz w:val="20"/>
              </w:rPr>
              <w:t> </w:t>
            </w:r>
            <w:r>
              <w:rPr>
                <w:sz w:val="20"/>
              </w:rPr>
              <w:t>di</w:t>
            </w:r>
            <w:r>
              <w:rPr>
                <w:spacing w:val="-30"/>
                <w:sz w:val="20"/>
              </w:rPr>
              <w:t> </w:t>
            </w:r>
            <w:r>
              <w:rPr>
                <w:sz w:val="20"/>
              </w:rPr>
              <w:t>yeu</w:t>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sz w:val="20"/>
              </w:rPr>
              <w:t>Draiv</w:t>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w w:val="95"/>
                <w:sz w:val="20"/>
              </w:rPr>
              <w:t>Dai</w:t>
            </w:r>
            <w:r>
              <w:rPr>
                <w:spacing w:val="-32"/>
                <w:w w:val="95"/>
                <w:sz w:val="20"/>
              </w:rPr>
              <w:t> </w:t>
            </w:r>
            <w:r>
              <w:rPr>
                <w:w w:val="95"/>
                <w:sz w:val="20"/>
              </w:rPr>
              <w:t>ning</w:t>
            </w:r>
            <w:r>
              <w:rPr>
                <w:spacing w:val="-32"/>
                <w:w w:val="95"/>
                <w:sz w:val="20"/>
              </w:rPr>
              <w:t> </w:t>
            </w:r>
            <w:r>
              <w:rPr>
                <w:w w:val="95"/>
                <w:sz w:val="20"/>
              </w:rPr>
              <w:t>cheir</w:t>
            </w:r>
            <w:r>
              <w:rPr>
                <w:sz w:val="20"/>
              </w:rPr>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sz w:val="20"/>
              </w:rPr>
              <w:t>Drai</w:t>
            </w:r>
            <w:r>
              <w:rPr>
                <w:spacing w:val="-39"/>
                <w:sz w:val="20"/>
              </w:rPr>
              <w:t> </w:t>
            </w:r>
            <w:r>
              <w:rPr>
                <w:sz w:val="20"/>
              </w:rPr>
              <w:t>v</w:t>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w w:val="95"/>
                <w:sz w:val="20"/>
              </w:rPr>
              <w:t>Dai</w:t>
            </w:r>
            <w:r>
              <w:rPr>
                <w:spacing w:val="-23"/>
                <w:w w:val="95"/>
                <w:sz w:val="20"/>
              </w:rPr>
              <w:t> </w:t>
            </w:r>
            <w:r>
              <w:rPr>
                <w:w w:val="95"/>
                <w:sz w:val="20"/>
              </w:rPr>
              <w:t>ning</w:t>
            </w:r>
            <w:r>
              <w:rPr>
                <w:spacing w:val="-23"/>
                <w:w w:val="95"/>
                <w:sz w:val="20"/>
              </w:rPr>
              <w:t> </w:t>
            </w:r>
            <w:r>
              <w:rPr>
                <w:w w:val="95"/>
                <w:sz w:val="20"/>
              </w:rPr>
              <w:t>room</w:t>
            </w:r>
            <w:r>
              <w:rPr>
                <w:sz w:val="20"/>
              </w:rPr>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w w:val="95"/>
                <w:sz w:val="20"/>
              </w:rPr>
              <w:t>Drai</w:t>
            </w:r>
            <w:r>
              <w:rPr>
                <w:spacing w:val="-37"/>
                <w:w w:val="95"/>
                <w:sz w:val="20"/>
              </w:rPr>
              <w:t> </w:t>
            </w:r>
            <w:r>
              <w:rPr>
                <w:w w:val="95"/>
                <w:sz w:val="20"/>
              </w:rPr>
              <w:t>ving</w:t>
            </w:r>
            <w:r>
              <w:rPr>
                <w:spacing w:val="-36"/>
                <w:w w:val="95"/>
                <w:sz w:val="20"/>
              </w:rPr>
              <w:t> </w:t>
            </w:r>
            <w:r>
              <w:rPr>
                <w:w w:val="95"/>
                <w:sz w:val="20"/>
              </w:rPr>
              <w:t>lai</w:t>
            </w:r>
            <w:r>
              <w:rPr>
                <w:spacing w:val="-36"/>
                <w:w w:val="95"/>
                <w:sz w:val="20"/>
              </w:rPr>
              <w:t> </w:t>
            </w:r>
            <w:r>
              <w:rPr>
                <w:w w:val="95"/>
                <w:sz w:val="20"/>
              </w:rPr>
              <w:t>sns</w:t>
            </w:r>
            <w:r>
              <w:rPr>
                <w:sz w:val="20"/>
              </w:rPr>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sz w:val="20"/>
              </w:rPr>
              <w:t>Dai</w:t>
            </w:r>
            <w:r>
              <w:rPr>
                <w:spacing w:val="-41"/>
                <w:sz w:val="20"/>
              </w:rPr>
              <w:t> </w:t>
            </w:r>
            <w:r>
              <w:rPr>
                <w:sz w:val="20"/>
              </w:rPr>
              <w:t>ning</w:t>
            </w:r>
            <w:r>
              <w:rPr>
                <w:spacing w:val="-40"/>
                <w:sz w:val="20"/>
              </w:rPr>
              <w:t> </w:t>
            </w:r>
            <w:r>
              <w:rPr>
                <w:sz w:val="20"/>
              </w:rPr>
              <w:t>tei</w:t>
            </w:r>
            <w:r>
              <w:rPr>
                <w:spacing w:val="-41"/>
                <w:sz w:val="20"/>
              </w:rPr>
              <w:t> </w:t>
            </w:r>
            <w:r>
              <w:rPr>
                <w:sz w:val="20"/>
              </w:rPr>
              <w:t>bl</w:t>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sz w:val="20"/>
              </w:rPr>
              <w:t>Dri</w:t>
            </w:r>
            <w:r>
              <w:rPr>
                <w:spacing w:val="-20"/>
                <w:sz w:val="20"/>
              </w:rPr>
              <w:t> </w:t>
            </w:r>
            <w:r>
              <w:rPr>
                <w:sz w:val="20"/>
              </w:rPr>
              <w:t>zl</w:t>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sz w:val="20"/>
              </w:rPr>
              <w:t>Di</w:t>
            </w:r>
            <w:r>
              <w:rPr>
                <w:spacing w:val="-19"/>
                <w:sz w:val="20"/>
              </w:rPr>
              <w:t> </w:t>
            </w:r>
            <w:r>
              <w:rPr>
                <w:sz w:val="20"/>
              </w:rPr>
              <w:t>n</w:t>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sz w:val="20"/>
              </w:rPr>
              <w:t>Draut</w:t>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w w:val="95"/>
                <w:sz w:val="20"/>
              </w:rPr>
              <w:t>Di</w:t>
            </w:r>
            <w:r>
              <w:rPr>
                <w:spacing w:val="-14"/>
                <w:w w:val="95"/>
                <w:sz w:val="20"/>
              </w:rPr>
              <w:t> </w:t>
            </w:r>
            <w:r>
              <w:rPr>
                <w:w w:val="95"/>
                <w:sz w:val="20"/>
              </w:rPr>
              <w:t>pttong</w:t>
            </w:r>
            <w:r>
              <w:rPr>
                <w:sz w:val="20"/>
              </w:rPr>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sz w:val="20"/>
              </w:rPr>
              <w:t>Dru</w:t>
            </w:r>
            <w:r>
              <w:rPr>
                <w:spacing w:val="-35"/>
                <w:sz w:val="20"/>
              </w:rPr>
              <w:t> </w:t>
            </w:r>
            <w:r>
              <w:rPr>
                <w:sz w:val="20"/>
              </w:rPr>
              <w:t>ktra</w:t>
            </w:r>
            <w:r>
              <w:rPr>
                <w:spacing w:val="-34"/>
                <w:sz w:val="20"/>
              </w:rPr>
              <w:t> </w:t>
            </w:r>
            <w:r>
              <w:rPr>
                <w:sz w:val="20"/>
              </w:rPr>
              <w:t>f</w:t>
            </w:r>
            <w:r>
              <w:rPr>
                <w:spacing w:val="-34"/>
                <w:sz w:val="20"/>
              </w:rPr>
              <w:t> </w:t>
            </w:r>
            <w:r>
              <w:rPr>
                <w:sz w:val="20"/>
              </w:rPr>
              <w:t>king</w:t>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w w:val="90"/>
                <w:sz w:val="20"/>
              </w:rPr>
              <w:t>dai</w:t>
            </w:r>
            <w:r>
              <w:rPr>
                <w:spacing w:val="-25"/>
                <w:w w:val="90"/>
                <w:sz w:val="20"/>
              </w:rPr>
              <w:t> </w:t>
            </w:r>
            <w:r>
              <w:rPr>
                <w:w w:val="90"/>
                <w:sz w:val="20"/>
              </w:rPr>
              <w:t>Rekt</w:t>
            </w:r>
            <w:r>
              <w:rPr>
                <w:sz w:val="20"/>
              </w:rPr>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sz w:val="20"/>
              </w:rPr>
              <w:t>Drum</w:t>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w w:val="95"/>
                <w:sz w:val="20"/>
              </w:rPr>
              <w:t>dai</w:t>
            </w:r>
            <w:r>
              <w:rPr>
                <w:spacing w:val="-35"/>
                <w:w w:val="95"/>
                <w:sz w:val="20"/>
              </w:rPr>
              <w:t> </w:t>
            </w:r>
            <w:r>
              <w:rPr>
                <w:w w:val="95"/>
                <w:sz w:val="20"/>
              </w:rPr>
              <w:t>Re</w:t>
            </w:r>
            <w:r>
              <w:rPr>
                <w:spacing w:val="-35"/>
                <w:w w:val="95"/>
                <w:sz w:val="20"/>
              </w:rPr>
              <w:t> </w:t>
            </w:r>
            <w:r>
              <w:rPr>
                <w:w w:val="95"/>
                <w:sz w:val="20"/>
              </w:rPr>
              <w:t>kt</w:t>
            </w:r>
            <w:r>
              <w:rPr>
                <w:sz w:val="20"/>
              </w:rPr>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sz w:val="20"/>
              </w:rPr>
              <w:t>Drai</w:t>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sz w:val="20"/>
              </w:rPr>
              <w:t>Der</w:t>
            </w:r>
            <w:r>
              <w:rPr>
                <w:spacing w:val="-26"/>
                <w:sz w:val="20"/>
              </w:rPr>
              <w:t> </w:t>
            </w:r>
            <w:r>
              <w:rPr>
                <w:sz w:val="20"/>
              </w:rPr>
              <w:t>tii</w:t>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before="6"/>
              <w:ind w:right="197"/>
              <w:jc w:val="right"/>
              <w:rPr>
                <w:sz w:val="20"/>
              </w:rPr>
            </w:pPr>
            <w:r>
              <w:rPr>
                <w:w w:val="90"/>
                <w:sz w:val="20"/>
              </w:rPr>
              <w:t>Drai</w:t>
            </w:r>
            <w:r>
              <w:rPr>
                <w:spacing w:val="-23"/>
                <w:w w:val="90"/>
                <w:sz w:val="20"/>
              </w:rPr>
              <w:t> </w:t>
            </w:r>
            <w:r>
              <w:rPr>
                <w:w w:val="90"/>
                <w:sz w:val="20"/>
              </w:rPr>
              <w:t>spel</w:t>
            </w:r>
            <w:r>
              <w:rPr>
                <w:sz w:val="20"/>
              </w:rPr>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w w:val="90"/>
                <w:sz w:val="20"/>
              </w:rPr>
              <w:t>di</w:t>
            </w:r>
            <w:r>
              <w:rPr>
                <w:spacing w:val="-24"/>
                <w:w w:val="90"/>
                <w:sz w:val="20"/>
              </w:rPr>
              <w:t> </w:t>
            </w:r>
            <w:r>
              <w:rPr>
                <w:w w:val="90"/>
                <w:sz w:val="20"/>
              </w:rPr>
              <w:t>s</w:t>
            </w:r>
            <w:r>
              <w:rPr>
                <w:spacing w:val="-24"/>
                <w:w w:val="90"/>
                <w:sz w:val="20"/>
              </w:rPr>
              <w:t> </w:t>
            </w:r>
            <w:r>
              <w:rPr>
                <w:w w:val="90"/>
                <w:sz w:val="20"/>
              </w:rPr>
              <w:t>Gree</w:t>
            </w:r>
            <w:r>
              <w:rPr>
                <w:sz w:val="20"/>
              </w:rPr>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line="228" w:lineRule="exact"/>
              <w:ind w:right="197"/>
              <w:jc w:val="right"/>
              <w:rPr>
                <w:sz w:val="20"/>
              </w:rPr>
            </w:pPr>
            <w:r>
              <w:rPr>
                <w:w w:val="90"/>
                <w:sz w:val="20"/>
              </w:rPr>
              <w:t>Juuw</w:t>
            </w:r>
            <w:r>
              <w:rPr>
                <w:spacing w:val="-9"/>
                <w:w w:val="90"/>
                <w:sz w:val="20"/>
              </w:rPr>
              <w:t> </w:t>
            </w:r>
            <w:r>
              <w:rPr>
                <w:w w:val="90"/>
                <w:sz w:val="20"/>
              </w:rPr>
              <w:t>ring</w:t>
            </w:r>
            <w:r>
              <w:rPr>
                <w:sz w:val="20"/>
              </w:rPr>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sz w:val="20"/>
              </w:rPr>
              <w:t>Di</w:t>
            </w:r>
            <w:r>
              <w:rPr>
                <w:spacing w:val="-36"/>
                <w:sz w:val="20"/>
              </w:rPr>
              <w:t> </w:t>
            </w:r>
            <w:r>
              <w:rPr>
                <w:sz w:val="20"/>
              </w:rPr>
              <w:t>s</w:t>
            </w:r>
            <w:r>
              <w:rPr>
                <w:spacing w:val="-35"/>
                <w:sz w:val="20"/>
              </w:rPr>
              <w:t> </w:t>
            </w:r>
            <w:r>
              <w:rPr>
                <w:sz w:val="20"/>
              </w:rPr>
              <w:t>plin</w:t>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line="228" w:lineRule="exact"/>
              <w:ind w:right="197"/>
              <w:jc w:val="right"/>
              <w:rPr>
                <w:sz w:val="20"/>
              </w:rPr>
            </w:pPr>
            <w:r>
              <w:rPr>
                <w:sz w:val="20"/>
              </w:rPr>
              <w:t>joo</w:t>
            </w:r>
            <w:r>
              <w:rPr>
                <w:spacing w:val="-22"/>
                <w:sz w:val="20"/>
              </w:rPr>
              <w:t> </w:t>
            </w:r>
            <w:r>
              <w:rPr>
                <w:sz w:val="20"/>
              </w:rPr>
              <w:t>tii</w:t>
            </w:r>
            <w:r>
              <w:rPr>
                <w:spacing w:val="-21"/>
                <w:sz w:val="20"/>
              </w:rPr>
              <w:t> </w:t>
            </w:r>
            <w:r>
              <w:rPr>
                <w:sz w:val="20"/>
              </w:rPr>
              <w:t>Ma</w:t>
            </w:r>
            <w:r>
              <w:rPr>
                <w:spacing w:val="-22"/>
                <w:sz w:val="20"/>
              </w:rPr>
              <w:t> </w:t>
            </w:r>
            <w:r>
              <w:rPr>
                <w:sz w:val="20"/>
              </w:rPr>
              <w:t>n</w:t>
            </w:r>
            <w:r>
              <w:rPr>
                <w:spacing w:val="-20"/>
                <w:sz w:val="20"/>
              </w:rPr>
              <w:t> </w:t>
            </w:r>
            <w:r>
              <w:rPr>
                <w:sz w:val="20"/>
              </w:rPr>
              <w:t>j</w:t>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w w:val="95"/>
                <w:sz w:val="20"/>
              </w:rPr>
              <w:t>d</w:t>
            </w:r>
            <w:r>
              <w:rPr>
                <w:spacing w:val="-33"/>
                <w:w w:val="95"/>
                <w:sz w:val="20"/>
              </w:rPr>
              <w:t> </w:t>
            </w:r>
            <w:r>
              <w:rPr>
                <w:w w:val="95"/>
                <w:sz w:val="20"/>
              </w:rPr>
              <w:t>Sku</w:t>
            </w:r>
            <w:r>
              <w:rPr>
                <w:spacing w:val="-32"/>
                <w:w w:val="95"/>
                <w:sz w:val="20"/>
              </w:rPr>
              <w:t> </w:t>
            </w:r>
            <w:r>
              <w:rPr>
                <w:w w:val="95"/>
                <w:sz w:val="20"/>
              </w:rPr>
              <w:t>v</w:t>
            </w:r>
            <w:r>
              <w:rPr>
                <w:sz w:val="20"/>
              </w:rPr>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line="228" w:lineRule="exact"/>
              <w:ind w:right="197"/>
              <w:jc w:val="right"/>
              <w:rPr>
                <w:sz w:val="20"/>
              </w:rPr>
            </w:pPr>
            <w:r>
              <w:rPr>
                <w:w w:val="95"/>
                <w:sz w:val="20"/>
              </w:rPr>
              <w:t>joo</w:t>
            </w:r>
            <w:r>
              <w:rPr>
                <w:spacing w:val="-26"/>
                <w:w w:val="95"/>
                <w:sz w:val="20"/>
              </w:rPr>
              <w:t> </w:t>
            </w:r>
            <w:r>
              <w:rPr>
                <w:w w:val="95"/>
                <w:sz w:val="20"/>
              </w:rPr>
              <w:t>tii</w:t>
            </w:r>
            <w:r>
              <w:rPr>
                <w:spacing w:val="-25"/>
                <w:w w:val="95"/>
                <w:sz w:val="20"/>
              </w:rPr>
              <w:t> </w:t>
            </w:r>
            <w:r>
              <w:rPr>
                <w:w w:val="95"/>
                <w:sz w:val="20"/>
              </w:rPr>
              <w:t>Free</w:t>
            </w:r>
            <w:r>
              <w:rPr>
                <w:sz w:val="20"/>
              </w:rPr>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w w:val="95"/>
                <w:sz w:val="20"/>
              </w:rPr>
              <w:t>d</w:t>
            </w:r>
            <w:r>
              <w:rPr>
                <w:spacing w:val="-26"/>
                <w:w w:val="95"/>
                <w:sz w:val="20"/>
              </w:rPr>
              <w:t> </w:t>
            </w:r>
            <w:r>
              <w:rPr>
                <w:w w:val="95"/>
                <w:sz w:val="20"/>
              </w:rPr>
              <w:t>skri</w:t>
            </w:r>
            <w:r>
              <w:rPr>
                <w:spacing w:val="-25"/>
                <w:w w:val="95"/>
                <w:sz w:val="20"/>
              </w:rPr>
              <w:t> </w:t>
            </w:r>
            <w:r>
              <w:rPr>
                <w:w w:val="95"/>
                <w:sz w:val="20"/>
              </w:rPr>
              <w:t>m</w:t>
            </w:r>
            <w:r>
              <w:rPr>
                <w:spacing w:val="-25"/>
                <w:w w:val="95"/>
                <w:sz w:val="20"/>
              </w:rPr>
              <w:t> </w:t>
            </w:r>
            <w:r>
              <w:rPr>
                <w:w w:val="95"/>
                <w:sz w:val="20"/>
              </w:rPr>
              <w:t>Nei</w:t>
            </w:r>
            <w:r>
              <w:rPr>
                <w:spacing w:val="-25"/>
                <w:w w:val="95"/>
                <w:sz w:val="20"/>
              </w:rPr>
              <w:t> </w:t>
            </w:r>
            <w:r>
              <w:rPr>
                <w:w w:val="95"/>
                <w:sz w:val="20"/>
              </w:rPr>
              <w:t>shn</w:t>
            </w:r>
            <w:r>
              <w:rPr>
                <w:sz w:val="20"/>
              </w:rPr>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line="228" w:lineRule="exact"/>
              <w:ind w:right="197"/>
              <w:jc w:val="right"/>
              <w:rPr>
                <w:sz w:val="20"/>
              </w:rPr>
            </w:pPr>
            <w:r>
              <w:rPr>
                <w:w w:val="85"/>
                <w:sz w:val="20"/>
              </w:rPr>
              <w:t>dee vee</w:t>
            </w:r>
            <w:r>
              <w:rPr>
                <w:spacing w:val="-18"/>
                <w:w w:val="85"/>
                <w:sz w:val="20"/>
              </w:rPr>
              <w:t> </w:t>
            </w:r>
            <w:r>
              <w:rPr>
                <w:w w:val="85"/>
                <w:sz w:val="20"/>
              </w:rPr>
              <w:t>Dee</w:t>
            </w:r>
            <w:r>
              <w:rPr>
                <w:sz w:val="20"/>
              </w:rPr>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w w:val="85"/>
                <w:sz w:val="20"/>
              </w:rPr>
              <w:t>d</w:t>
            </w:r>
            <w:r>
              <w:rPr>
                <w:spacing w:val="-22"/>
                <w:w w:val="85"/>
                <w:sz w:val="20"/>
              </w:rPr>
              <w:t> </w:t>
            </w:r>
            <w:r>
              <w:rPr>
                <w:w w:val="85"/>
                <w:sz w:val="20"/>
              </w:rPr>
              <w:t>Skus</w:t>
            </w:r>
            <w:r>
              <w:rPr>
                <w:sz w:val="20"/>
              </w:rPr>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line="228" w:lineRule="exact"/>
              <w:ind w:right="197"/>
              <w:jc w:val="right"/>
              <w:rPr>
                <w:sz w:val="20"/>
              </w:rPr>
            </w:pPr>
            <w:r>
              <w:rPr>
                <w:w w:val="90"/>
                <w:sz w:val="20"/>
              </w:rPr>
              <w:t>dee</w:t>
            </w:r>
            <w:r>
              <w:rPr>
                <w:spacing w:val="-27"/>
                <w:w w:val="90"/>
                <w:sz w:val="20"/>
              </w:rPr>
              <w:t> </w:t>
            </w:r>
            <w:r>
              <w:rPr>
                <w:w w:val="90"/>
                <w:sz w:val="20"/>
              </w:rPr>
              <w:t>vee</w:t>
            </w:r>
            <w:r>
              <w:rPr>
                <w:spacing w:val="-26"/>
                <w:w w:val="90"/>
                <w:sz w:val="20"/>
              </w:rPr>
              <w:t> </w:t>
            </w:r>
            <w:r>
              <w:rPr>
                <w:w w:val="90"/>
                <w:sz w:val="20"/>
              </w:rPr>
              <w:t>Dee</w:t>
            </w:r>
            <w:r>
              <w:rPr>
                <w:spacing w:val="-26"/>
                <w:w w:val="90"/>
                <w:sz w:val="20"/>
              </w:rPr>
              <w:t> </w:t>
            </w:r>
            <w:r>
              <w:rPr>
                <w:w w:val="90"/>
                <w:sz w:val="20"/>
              </w:rPr>
              <w:t>pleiy</w:t>
            </w:r>
            <w:r>
              <w:rPr>
                <w:sz w:val="20"/>
              </w:rPr>
              <w:tab/>
            </w:r>
            <w:r>
              <w:rPr>
                <w:w w:val="80"/>
                <w:sz w:val="20"/>
                <w:u w:val="single"/>
              </w:rPr>
              <w:t> </w:t>
            </w:r>
            <w:r>
              <w:rPr>
                <w:sz w:val="20"/>
                <w:u w:val="single"/>
              </w:rPr>
              <w:tab/>
            </w:r>
          </w:p>
        </w:tc>
      </w:tr>
      <w:tr>
        <w:trPr>
          <w:trHeight w:val="270" w:hRule="atLeast"/>
        </w:trPr>
        <w:tc>
          <w:tcPr>
            <w:tcW w:w="4012" w:type="dxa"/>
          </w:tcPr>
          <w:p>
            <w:pPr>
              <w:pStyle w:val="TableParagraph"/>
              <w:tabs>
                <w:tab w:pos="1739" w:val="left" w:leader="none"/>
                <w:tab w:pos="3631" w:val="left" w:leader="none"/>
              </w:tabs>
              <w:spacing w:before="2"/>
              <w:ind w:right="178"/>
              <w:jc w:val="right"/>
              <w:rPr>
                <w:sz w:val="20"/>
              </w:rPr>
            </w:pPr>
            <w:r>
              <w:rPr>
                <w:sz w:val="20"/>
              </w:rPr>
              <w:t>di</w:t>
            </w:r>
            <w:r>
              <w:rPr>
                <w:spacing w:val="-41"/>
                <w:sz w:val="20"/>
              </w:rPr>
              <w:t> </w:t>
            </w:r>
            <w:r>
              <w:rPr>
                <w:sz w:val="20"/>
              </w:rPr>
              <w:t>s</w:t>
            </w:r>
            <w:r>
              <w:rPr>
                <w:spacing w:val="-40"/>
                <w:sz w:val="20"/>
              </w:rPr>
              <w:t> </w:t>
            </w:r>
            <w:r>
              <w:rPr>
                <w:sz w:val="20"/>
              </w:rPr>
              <w:t>Loo</w:t>
            </w:r>
            <w:r>
              <w:rPr>
                <w:spacing w:val="-41"/>
                <w:sz w:val="20"/>
              </w:rPr>
              <w:t> </w:t>
            </w:r>
            <w:r>
              <w:rPr>
                <w:sz w:val="20"/>
              </w:rPr>
              <w:t>zzn</w:t>
            </w:r>
            <w:r>
              <w:rPr>
                <w:spacing w:val="-40"/>
                <w:sz w:val="20"/>
              </w:rPr>
              <w:t> </w:t>
            </w:r>
            <w:r>
              <w:rPr>
                <w:sz w:val="20"/>
              </w:rPr>
              <w:t>mnt</w:t>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line="228" w:lineRule="exact"/>
              <w:ind w:right="197"/>
              <w:jc w:val="right"/>
              <w:rPr>
                <w:sz w:val="20"/>
              </w:rPr>
            </w:pPr>
            <w:r>
              <w:rPr>
                <w:w w:val="95"/>
                <w:sz w:val="20"/>
              </w:rPr>
              <w:t>Eech</w:t>
            </w:r>
            <w:r>
              <w:rPr>
                <w:sz w:val="20"/>
              </w:rPr>
              <w:tab/>
            </w:r>
            <w:r>
              <w:rPr>
                <w:w w:val="80"/>
                <w:sz w:val="20"/>
                <w:u w:val="single"/>
              </w:rPr>
              <w:t> </w:t>
            </w:r>
            <w:r>
              <w:rPr>
                <w:sz w:val="20"/>
                <w:u w:val="single"/>
              </w:rPr>
              <w:tab/>
            </w:r>
          </w:p>
        </w:tc>
      </w:tr>
      <w:tr>
        <w:trPr>
          <w:trHeight w:val="1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1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67"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68"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66"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70" w:hRule="atLeast"/>
        </w:trPr>
        <w:tc>
          <w:tcPr>
            <w:tcW w:w="4012" w:type="dxa"/>
          </w:tcPr>
          <w:p>
            <w:pPr>
              <w:pStyle w:val="TableParagraph"/>
              <w:rPr>
                <w:rFonts w:ascii="Times New Roman"/>
                <w:sz w:val="2"/>
              </w:rPr>
            </w:pPr>
          </w:p>
        </w:tc>
        <w:tc>
          <w:tcPr>
            <w:tcW w:w="4533" w:type="dxa"/>
          </w:tcPr>
          <w:p>
            <w:pPr>
              <w:pStyle w:val="TableParagraph"/>
              <w:rPr>
                <w:rFonts w:ascii="Times New Roman"/>
                <w:sz w:val="2"/>
              </w:rPr>
            </w:pPr>
          </w:p>
        </w:tc>
      </w:tr>
      <w:tr>
        <w:trPr>
          <w:trHeight w:val="253" w:hRule="atLeast"/>
        </w:trPr>
        <w:tc>
          <w:tcPr>
            <w:tcW w:w="4012" w:type="dxa"/>
          </w:tcPr>
          <w:p>
            <w:pPr>
              <w:pStyle w:val="TableParagraph"/>
              <w:tabs>
                <w:tab w:pos="1739" w:val="left" w:leader="none"/>
                <w:tab w:pos="3631" w:val="left" w:leader="none"/>
              </w:tabs>
              <w:spacing w:line="621" w:lineRule="exact"/>
              <w:ind w:right="178"/>
              <w:jc w:val="right"/>
              <w:rPr>
                <w:sz w:val="20"/>
              </w:rPr>
            </w:pPr>
            <w:r>
              <w:rPr>
                <w:w w:val="85"/>
                <w:sz w:val="20"/>
              </w:rPr>
              <w:t>di</w:t>
            </w:r>
            <w:r>
              <w:rPr>
                <w:spacing w:val="-5"/>
                <w:w w:val="85"/>
                <w:sz w:val="20"/>
              </w:rPr>
              <w:t> </w:t>
            </w:r>
            <w:r>
              <w:rPr>
                <w:w w:val="85"/>
                <w:sz w:val="20"/>
              </w:rPr>
              <w:t>Seun</w:t>
            </w:r>
            <w:r>
              <w:rPr>
                <w:sz w:val="20"/>
              </w:rPr>
              <w:tab/>
            </w:r>
            <w:r>
              <w:rPr>
                <w:w w:val="80"/>
                <w:sz w:val="20"/>
                <w:u w:val="single"/>
              </w:rPr>
              <w:t> </w:t>
            </w:r>
            <w:r>
              <w:rPr>
                <w:sz w:val="20"/>
                <w:u w:val="single"/>
              </w:rPr>
              <w:tab/>
            </w:r>
          </w:p>
        </w:tc>
        <w:tc>
          <w:tcPr>
            <w:tcW w:w="4533" w:type="dxa"/>
          </w:tcPr>
          <w:p>
            <w:pPr>
              <w:pStyle w:val="TableParagraph"/>
              <w:tabs>
                <w:tab w:pos="1739" w:val="left" w:leader="none"/>
                <w:tab w:pos="3631" w:val="left" w:leader="none"/>
              </w:tabs>
              <w:spacing w:line="623" w:lineRule="exact"/>
              <w:ind w:right="197"/>
              <w:jc w:val="right"/>
              <w:rPr>
                <w:sz w:val="20"/>
              </w:rPr>
            </w:pPr>
            <w:r>
              <w:rPr>
                <w:sz w:val="20"/>
              </w:rPr>
              <w:t>Iy</w:t>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68"/>
        <w:gridCol w:w="4477"/>
      </w:tblGrid>
      <w:tr>
        <w:trPr>
          <w:trHeight w:val="249" w:hRule="atLeast"/>
        </w:trPr>
        <w:tc>
          <w:tcPr>
            <w:tcW w:w="4068" w:type="dxa"/>
          </w:tcPr>
          <w:p>
            <w:pPr>
              <w:pStyle w:val="TableParagraph"/>
              <w:tabs>
                <w:tab w:pos="1939" w:val="left" w:leader="none"/>
                <w:tab w:pos="3831" w:val="left" w:leader="none"/>
              </w:tabs>
              <w:spacing w:line="212" w:lineRule="exact"/>
              <w:ind w:left="200"/>
              <w:rPr>
                <w:sz w:val="20"/>
              </w:rPr>
            </w:pPr>
            <w:r>
              <w:rPr>
                <w:sz w:val="20"/>
              </w:rPr>
              <w:t>Er</w:t>
            </w:r>
            <w:r>
              <w:rPr>
                <w:spacing w:val="-20"/>
                <w:sz w:val="20"/>
              </w:rPr>
              <w:t> </w:t>
            </w:r>
            <w:r>
              <w:rPr>
                <w:sz w:val="20"/>
              </w:rPr>
              <w:t>lii</w:t>
              <w:tab/>
            </w:r>
            <w:r>
              <w:rPr>
                <w:w w:val="80"/>
                <w:sz w:val="20"/>
                <w:u w:val="single"/>
              </w:rPr>
              <w:t> </w:t>
            </w:r>
            <w:r>
              <w:rPr>
                <w:sz w:val="20"/>
                <w:u w:val="single"/>
              </w:rPr>
              <w:tab/>
            </w:r>
          </w:p>
        </w:tc>
        <w:tc>
          <w:tcPr>
            <w:tcW w:w="4477" w:type="dxa"/>
          </w:tcPr>
          <w:p>
            <w:pPr>
              <w:pStyle w:val="TableParagraph"/>
              <w:tabs>
                <w:tab w:pos="2385" w:val="left" w:leader="none"/>
                <w:tab w:pos="4276" w:val="left" w:leader="none"/>
              </w:tabs>
              <w:spacing w:line="216" w:lineRule="exact"/>
              <w:ind w:left="645"/>
              <w:rPr>
                <w:sz w:val="20"/>
              </w:rPr>
            </w:pPr>
            <w:r>
              <w:rPr>
                <w:w w:val="95"/>
                <w:sz w:val="20"/>
              </w:rPr>
              <w:t>uhn Gei</w:t>
            </w:r>
            <w:r>
              <w:rPr>
                <w:spacing w:val="-42"/>
                <w:w w:val="95"/>
                <w:sz w:val="20"/>
              </w:rPr>
              <w:t> </w:t>
            </w:r>
            <w:r>
              <w:rPr>
                <w:w w:val="95"/>
                <w:sz w:val="20"/>
              </w:rPr>
              <w:t>jmnt</w:t>
            </w:r>
            <w:r>
              <w:rPr>
                <w:sz w:val="20"/>
              </w:rPr>
              <w:tab/>
            </w:r>
            <w:r>
              <w:rPr>
                <w:w w:val="80"/>
                <w:sz w:val="20"/>
                <w:u w:val="single"/>
              </w:rPr>
              <w:t> </w:t>
            </w:r>
            <w:r>
              <w:rPr>
                <w:sz w:val="20"/>
                <w:u w:val="single"/>
              </w:rPr>
              <w:tab/>
            </w:r>
          </w:p>
        </w:tc>
      </w:tr>
      <w:tr>
        <w:trPr>
          <w:trHeight w:val="270" w:hRule="atLeast"/>
        </w:trPr>
        <w:tc>
          <w:tcPr>
            <w:tcW w:w="4068" w:type="dxa"/>
          </w:tcPr>
          <w:p>
            <w:pPr>
              <w:pStyle w:val="TableParagraph"/>
              <w:tabs>
                <w:tab w:pos="1939" w:val="left" w:leader="none"/>
                <w:tab w:pos="3831" w:val="left" w:leader="none"/>
              </w:tabs>
              <w:spacing w:before="2"/>
              <w:ind w:left="200"/>
              <w:rPr>
                <w:sz w:val="20"/>
              </w:rPr>
            </w:pPr>
            <w:r>
              <w:rPr>
                <w:sz w:val="20"/>
              </w:rPr>
              <w:t>Ern</w:t>
              <w:tab/>
            </w:r>
            <w:r>
              <w:rPr>
                <w:w w:val="80"/>
                <w:sz w:val="20"/>
                <w:u w:val="single"/>
              </w:rPr>
              <w:t> </w:t>
            </w:r>
            <w:r>
              <w:rPr>
                <w:sz w:val="20"/>
                <w:u w:val="single"/>
              </w:rPr>
              <w:tab/>
            </w:r>
          </w:p>
        </w:tc>
        <w:tc>
          <w:tcPr>
            <w:tcW w:w="4477" w:type="dxa"/>
          </w:tcPr>
          <w:p>
            <w:pPr>
              <w:pStyle w:val="TableParagraph"/>
              <w:tabs>
                <w:tab w:pos="2385" w:val="left" w:leader="none"/>
                <w:tab w:pos="4276" w:val="left" w:leader="none"/>
              </w:tabs>
              <w:spacing w:before="6"/>
              <w:ind w:left="645"/>
              <w:rPr>
                <w:sz w:val="20"/>
              </w:rPr>
            </w:pPr>
            <w:r>
              <w:rPr>
                <w:w w:val="95"/>
                <w:sz w:val="20"/>
              </w:rPr>
              <w:t>En</w:t>
            </w:r>
            <w:r>
              <w:rPr>
                <w:spacing w:val="-20"/>
                <w:w w:val="95"/>
                <w:sz w:val="20"/>
              </w:rPr>
              <w:t> </w:t>
            </w:r>
            <w:r>
              <w:rPr>
                <w:w w:val="95"/>
                <w:sz w:val="20"/>
              </w:rPr>
              <w:t>jin</w:t>
            </w:r>
            <w:r>
              <w:rPr>
                <w:sz w:val="20"/>
              </w:rPr>
              <w:tab/>
            </w:r>
            <w:r>
              <w:rPr>
                <w:w w:val="80"/>
                <w:sz w:val="20"/>
                <w:u w:val="single"/>
              </w:rPr>
              <w:t> </w:t>
            </w:r>
            <w:r>
              <w:rPr>
                <w:sz w:val="20"/>
                <w:u w:val="single"/>
              </w:rPr>
              <w:tab/>
            </w:r>
          </w:p>
        </w:tc>
      </w:tr>
      <w:tr>
        <w:trPr>
          <w:trHeight w:val="270" w:hRule="atLeast"/>
        </w:trPr>
        <w:tc>
          <w:tcPr>
            <w:tcW w:w="4068" w:type="dxa"/>
          </w:tcPr>
          <w:p>
            <w:pPr>
              <w:pStyle w:val="TableParagraph"/>
              <w:tabs>
                <w:tab w:pos="1939" w:val="left" w:leader="none"/>
                <w:tab w:pos="3831" w:val="left" w:leader="none"/>
              </w:tabs>
              <w:spacing w:before="2"/>
              <w:ind w:left="200"/>
              <w:rPr>
                <w:sz w:val="20"/>
              </w:rPr>
            </w:pPr>
            <w:r>
              <w:rPr>
                <w:sz w:val="20"/>
              </w:rPr>
              <w:t>Iy</w:t>
            </w:r>
            <w:r>
              <w:rPr>
                <w:spacing w:val="-40"/>
                <w:sz w:val="20"/>
              </w:rPr>
              <w:t> </w:t>
            </w:r>
            <w:r>
              <w:rPr>
                <w:sz w:val="20"/>
              </w:rPr>
              <w:t>ring</w:t>
              <w:tab/>
            </w:r>
            <w:r>
              <w:rPr>
                <w:w w:val="80"/>
                <w:sz w:val="20"/>
                <w:u w:val="single"/>
              </w:rPr>
              <w:t> </w:t>
            </w:r>
            <w:r>
              <w:rPr>
                <w:sz w:val="20"/>
                <w:u w:val="single"/>
              </w:rPr>
              <w:tab/>
            </w:r>
          </w:p>
        </w:tc>
        <w:tc>
          <w:tcPr>
            <w:tcW w:w="4477" w:type="dxa"/>
          </w:tcPr>
          <w:p>
            <w:pPr>
              <w:pStyle w:val="TableParagraph"/>
              <w:tabs>
                <w:tab w:pos="2385" w:val="left" w:leader="none"/>
                <w:tab w:pos="4276" w:val="left" w:leader="none"/>
              </w:tabs>
              <w:spacing w:before="6"/>
              <w:ind w:left="645"/>
              <w:rPr>
                <w:sz w:val="20"/>
              </w:rPr>
            </w:pPr>
            <w:r>
              <w:rPr>
                <w:w w:val="90"/>
                <w:sz w:val="20"/>
              </w:rPr>
              <w:t>Ing</w:t>
            </w:r>
            <w:r>
              <w:rPr>
                <w:spacing w:val="-5"/>
                <w:w w:val="90"/>
                <w:sz w:val="20"/>
              </w:rPr>
              <w:t> </w:t>
            </w:r>
            <w:r>
              <w:rPr>
                <w:w w:val="90"/>
                <w:sz w:val="20"/>
              </w:rPr>
              <w:t>glnd</w:t>
            </w:r>
            <w:r>
              <w:rPr>
                <w:sz w:val="20"/>
              </w:rPr>
              <w:tab/>
            </w:r>
            <w:r>
              <w:rPr>
                <w:w w:val="80"/>
                <w:sz w:val="20"/>
                <w:u w:val="single"/>
              </w:rPr>
              <w:t> </w:t>
            </w:r>
            <w:r>
              <w:rPr>
                <w:sz w:val="20"/>
                <w:u w:val="single"/>
              </w:rPr>
              <w:tab/>
            </w:r>
          </w:p>
        </w:tc>
      </w:tr>
      <w:tr>
        <w:trPr>
          <w:trHeight w:val="270" w:hRule="atLeast"/>
        </w:trPr>
        <w:tc>
          <w:tcPr>
            <w:tcW w:w="4068" w:type="dxa"/>
          </w:tcPr>
          <w:p>
            <w:pPr>
              <w:pStyle w:val="TableParagraph"/>
              <w:tabs>
                <w:tab w:pos="1939" w:val="left" w:leader="none"/>
                <w:tab w:pos="3831" w:val="left" w:leader="none"/>
              </w:tabs>
              <w:spacing w:before="2"/>
              <w:ind w:left="200"/>
              <w:rPr>
                <w:sz w:val="20"/>
              </w:rPr>
            </w:pPr>
            <w:r>
              <w:rPr>
                <w:sz w:val="20"/>
              </w:rPr>
              <w:t>Ertt</w:t>
              <w:tab/>
            </w:r>
            <w:r>
              <w:rPr>
                <w:w w:val="80"/>
                <w:sz w:val="20"/>
                <w:u w:val="single"/>
              </w:rPr>
              <w:t> </w:t>
            </w:r>
            <w:r>
              <w:rPr>
                <w:sz w:val="20"/>
                <w:u w:val="single"/>
              </w:rPr>
              <w:tab/>
            </w:r>
          </w:p>
        </w:tc>
        <w:tc>
          <w:tcPr>
            <w:tcW w:w="4477" w:type="dxa"/>
          </w:tcPr>
          <w:p>
            <w:pPr>
              <w:pStyle w:val="TableParagraph"/>
              <w:tabs>
                <w:tab w:pos="2385" w:val="left" w:leader="none"/>
                <w:tab w:pos="4276" w:val="left" w:leader="none"/>
              </w:tabs>
              <w:spacing w:before="6"/>
              <w:ind w:left="645"/>
              <w:rPr>
                <w:sz w:val="20"/>
              </w:rPr>
            </w:pPr>
            <w:r>
              <w:rPr>
                <w:w w:val="90"/>
                <w:sz w:val="20"/>
              </w:rPr>
              <w:t>Ing</w:t>
            </w:r>
            <w:r>
              <w:rPr>
                <w:spacing w:val="-17"/>
                <w:w w:val="90"/>
                <w:sz w:val="20"/>
              </w:rPr>
              <w:t> </w:t>
            </w:r>
            <w:r>
              <w:rPr>
                <w:w w:val="90"/>
                <w:sz w:val="20"/>
              </w:rPr>
              <w:t>glish</w:t>
            </w:r>
            <w:r>
              <w:rPr>
                <w:sz w:val="20"/>
              </w:rPr>
              <w:tab/>
            </w:r>
            <w:r>
              <w:rPr>
                <w:w w:val="80"/>
                <w:sz w:val="20"/>
                <w:u w:val="single"/>
              </w:rPr>
              <w:t> </w:t>
            </w:r>
            <w:r>
              <w:rPr>
                <w:sz w:val="20"/>
                <w:u w:val="single"/>
              </w:rPr>
              <w:tab/>
            </w:r>
          </w:p>
        </w:tc>
      </w:tr>
      <w:tr>
        <w:trPr>
          <w:trHeight w:val="270" w:hRule="atLeast"/>
        </w:trPr>
        <w:tc>
          <w:tcPr>
            <w:tcW w:w="4068" w:type="dxa"/>
          </w:tcPr>
          <w:p>
            <w:pPr>
              <w:pStyle w:val="TableParagraph"/>
              <w:tabs>
                <w:tab w:pos="1939" w:val="left" w:leader="none"/>
                <w:tab w:pos="3831" w:val="left" w:leader="none"/>
              </w:tabs>
              <w:spacing w:before="2"/>
              <w:ind w:left="200"/>
              <w:rPr>
                <w:sz w:val="20"/>
              </w:rPr>
            </w:pPr>
            <w:r>
              <w:rPr>
                <w:w w:val="95"/>
                <w:sz w:val="20"/>
              </w:rPr>
              <w:t>Eez</w:t>
            </w:r>
            <w:r>
              <w:rPr>
                <w:sz w:val="20"/>
              </w:rPr>
              <w:tab/>
            </w:r>
            <w:r>
              <w:rPr>
                <w:w w:val="80"/>
                <w:sz w:val="20"/>
                <w:u w:val="single"/>
              </w:rPr>
              <w:t> </w:t>
            </w:r>
            <w:r>
              <w:rPr>
                <w:sz w:val="20"/>
                <w:u w:val="single"/>
              </w:rPr>
              <w:tab/>
            </w:r>
          </w:p>
        </w:tc>
        <w:tc>
          <w:tcPr>
            <w:tcW w:w="4477" w:type="dxa"/>
          </w:tcPr>
          <w:p>
            <w:pPr>
              <w:pStyle w:val="TableParagraph"/>
              <w:tabs>
                <w:tab w:pos="2385" w:val="left" w:leader="none"/>
                <w:tab w:pos="4276" w:val="left" w:leader="none"/>
              </w:tabs>
              <w:spacing w:before="6"/>
              <w:ind w:left="645"/>
              <w:rPr>
                <w:sz w:val="20"/>
              </w:rPr>
            </w:pPr>
            <w:r>
              <w:rPr>
                <w:w w:val="90"/>
                <w:sz w:val="20"/>
              </w:rPr>
              <w:t>ing</w:t>
            </w:r>
            <w:r>
              <w:rPr>
                <w:spacing w:val="-17"/>
                <w:w w:val="90"/>
                <w:sz w:val="20"/>
              </w:rPr>
              <w:t> </w:t>
            </w:r>
            <w:r>
              <w:rPr>
                <w:w w:val="90"/>
                <w:sz w:val="20"/>
              </w:rPr>
              <w:t>gli</w:t>
            </w:r>
            <w:r>
              <w:rPr>
                <w:spacing w:val="-17"/>
                <w:w w:val="90"/>
                <w:sz w:val="20"/>
              </w:rPr>
              <w:t> </w:t>
            </w:r>
            <w:r>
              <w:rPr>
                <w:w w:val="90"/>
                <w:sz w:val="20"/>
              </w:rPr>
              <w:t>Shcha</w:t>
            </w:r>
            <w:r>
              <w:rPr>
                <w:spacing w:val="-17"/>
                <w:w w:val="90"/>
                <w:sz w:val="20"/>
              </w:rPr>
              <w:t> </w:t>
            </w:r>
            <w:r>
              <w:rPr>
                <w:w w:val="90"/>
                <w:sz w:val="20"/>
              </w:rPr>
              <w:t>nl</w:t>
            </w:r>
            <w:r>
              <w:rPr>
                <w:sz w:val="20"/>
              </w:rPr>
              <w:tab/>
            </w:r>
            <w:r>
              <w:rPr>
                <w:w w:val="80"/>
                <w:sz w:val="20"/>
                <w:u w:val="single"/>
              </w:rPr>
              <w:t> </w:t>
            </w:r>
            <w:r>
              <w:rPr>
                <w:sz w:val="20"/>
                <w:u w:val="single"/>
              </w:rPr>
              <w:tab/>
            </w:r>
          </w:p>
        </w:tc>
      </w:tr>
      <w:tr>
        <w:trPr>
          <w:trHeight w:val="270" w:hRule="atLeast"/>
        </w:trPr>
        <w:tc>
          <w:tcPr>
            <w:tcW w:w="4068" w:type="dxa"/>
          </w:tcPr>
          <w:p>
            <w:pPr>
              <w:pStyle w:val="TableParagraph"/>
              <w:tabs>
                <w:tab w:pos="1939" w:val="left" w:leader="none"/>
                <w:tab w:pos="3831" w:val="left" w:leader="none"/>
              </w:tabs>
              <w:spacing w:before="2"/>
              <w:ind w:left="200"/>
              <w:rPr>
                <w:sz w:val="20"/>
              </w:rPr>
            </w:pPr>
            <w:r>
              <w:rPr>
                <w:w w:val="95"/>
                <w:sz w:val="20"/>
              </w:rPr>
              <w:t>Eest</w:t>
            </w:r>
            <w:r>
              <w:rPr>
                <w:sz w:val="20"/>
              </w:rPr>
              <w:tab/>
            </w:r>
            <w:r>
              <w:rPr>
                <w:w w:val="80"/>
                <w:sz w:val="20"/>
                <w:u w:val="single"/>
              </w:rPr>
              <w:t> </w:t>
            </w:r>
            <w:r>
              <w:rPr>
                <w:sz w:val="20"/>
                <w:u w:val="single"/>
              </w:rPr>
              <w:tab/>
            </w:r>
          </w:p>
        </w:tc>
        <w:tc>
          <w:tcPr>
            <w:tcW w:w="4477" w:type="dxa"/>
          </w:tcPr>
          <w:p>
            <w:pPr>
              <w:pStyle w:val="TableParagraph"/>
              <w:tabs>
                <w:tab w:pos="2385" w:val="left" w:leader="none"/>
                <w:tab w:pos="4276" w:val="left" w:leader="none"/>
              </w:tabs>
              <w:spacing w:before="6"/>
              <w:ind w:left="645"/>
              <w:rPr>
                <w:sz w:val="20"/>
              </w:rPr>
            </w:pPr>
            <w:r>
              <w:rPr>
                <w:w w:val="90"/>
                <w:sz w:val="20"/>
              </w:rPr>
              <w:t>uhn</w:t>
            </w:r>
            <w:r>
              <w:rPr>
                <w:spacing w:val="-30"/>
                <w:w w:val="90"/>
                <w:sz w:val="20"/>
              </w:rPr>
              <w:t> </w:t>
            </w:r>
            <w:r>
              <w:rPr>
                <w:w w:val="90"/>
                <w:sz w:val="20"/>
              </w:rPr>
              <w:t>Joy</w:t>
            </w:r>
            <w:r>
              <w:rPr>
                <w:sz w:val="20"/>
              </w:rPr>
              <w:tab/>
            </w:r>
            <w:r>
              <w:rPr>
                <w:w w:val="80"/>
                <w:sz w:val="20"/>
                <w:u w:val="single"/>
              </w:rPr>
              <w:t> </w:t>
            </w:r>
            <w:r>
              <w:rPr>
                <w:sz w:val="20"/>
                <w:u w:val="single"/>
              </w:rPr>
              <w:tab/>
            </w:r>
          </w:p>
        </w:tc>
      </w:tr>
      <w:tr>
        <w:trPr>
          <w:trHeight w:val="270" w:hRule="atLeast"/>
        </w:trPr>
        <w:tc>
          <w:tcPr>
            <w:tcW w:w="4068" w:type="dxa"/>
          </w:tcPr>
          <w:p>
            <w:pPr>
              <w:pStyle w:val="TableParagraph"/>
              <w:tabs>
                <w:tab w:pos="1939" w:val="left" w:leader="none"/>
                <w:tab w:pos="3831" w:val="left" w:leader="none"/>
              </w:tabs>
              <w:spacing w:before="2"/>
              <w:ind w:left="200"/>
              <w:rPr>
                <w:sz w:val="20"/>
              </w:rPr>
            </w:pPr>
            <w:r>
              <w:rPr>
                <w:w w:val="90"/>
                <w:sz w:val="20"/>
              </w:rPr>
              <w:t>Ee</w:t>
            </w:r>
            <w:r>
              <w:rPr>
                <w:spacing w:val="-16"/>
                <w:w w:val="90"/>
                <w:sz w:val="20"/>
              </w:rPr>
              <w:t> </w:t>
            </w:r>
            <w:r>
              <w:rPr>
                <w:w w:val="90"/>
                <w:sz w:val="20"/>
              </w:rPr>
              <w:t>zii</w:t>
            </w:r>
            <w:r>
              <w:rPr>
                <w:sz w:val="20"/>
              </w:rPr>
              <w:tab/>
            </w:r>
            <w:r>
              <w:rPr>
                <w:w w:val="80"/>
                <w:sz w:val="20"/>
                <w:u w:val="single"/>
              </w:rPr>
              <w:t> </w:t>
            </w:r>
            <w:r>
              <w:rPr>
                <w:sz w:val="20"/>
                <w:u w:val="single"/>
              </w:rPr>
              <w:tab/>
            </w:r>
          </w:p>
        </w:tc>
        <w:tc>
          <w:tcPr>
            <w:tcW w:w="4477" w:type="dxa"/>
          </w:tcPr>
          <w:p>
            <w:pPr>
              <w:pStyle w:val="TableParagraph"/>
              <w:tabs>
                <w:tab w:pos="2385" w:val="left" w:leader="none"/>
                <w:tab w:pos="4276" w:val="left" w:leader="none"/>
              </w:tabs>
              <w:spacing w:before="6"/>
              <w:ind w:left="645"/>
              <w:rPr>
                <w:sz w:val="20"/>
              </w:rPr>
            </w:pPr>
            <w:r>
              <w:rPr>
                <w:sz w:val="20"/>
              </w:rPr>
              <w:t>i</w:t>
            </w:r>
            <w:r>
              <w:rPr>
                <w:spacing w:val="-19"/>
                <w:sz w:val="20"/>
              </w:rPr>
              <w:t> </w:t>
            </w:r>
            <w:r>
              <w:rPr>
                <w:sz w:val="20"/>
              </w:rPr>
              <w:t>Nuf</w:t>
              <w:tab/>
            </w:r>
            <w:r>
              <w:rPr>
                <w:w w:val="80"/>
                <w:sz w:val="20"/>
                <w:u w:val="single"/>
              </w:rPr>
              <w:t> </w:t>
            </w:r>
            <w:r>
              <w:rPr>
                <w:sz w:val="20"/>
                <w:u w:val="single"/>
              </w:rPr>
              <w:tab/>
            </w:r>
          </w:p>
        </w:tc>
      </w:tr>
      <w:tr>
        <w:trPr>
          <w:trHeight w:val="270" w:hRule="atLeast"/>
        </w:trPr>
        <w:tc>
          <w:tcPr>
            <w:tcW w:w="4068" w:type="dxa"/>
          </w:tcPr>
          <w:p>
            <w:pPr>
              <w:pStyle w:val="TableParagraph"/>
              <w:tabs>
                <w:tab w:pos="3831" w:val="left" w:leader="none"/>
                <w:tab w:pos="4713" w:val="left" w:leader="none"/>
              </w:tabs>
              <w:spacing w:line="227" w:lineRule="exact"/>
              <w:ind w:left="200" w:right="-648"/>
              <w:rPr>
                <w:sz w:val="18"/>
              </w:rPr>
            </w:pPr>
            <w:r>
              <w:rPr>
                <w:position w:val="1"/>
                <w:sz w:val="20"/>
              </w:rPr>
              <w:t>Eet</w:t>
              <w:tab/>
            </w:r>
            <w:r>
              <w:rPr>
                <w:w w:val="80"/>
                <w:sz w:val="18"/>
                <w:u w:val="single"/>
              </w:rPr>
              <w:t> </w:t>
            </w:r>
            <w:r>
              <w:rPr>
                <w:sz w:val="18"/>
                <w:u w:val="single"/>
              </w:rPr>
              <w:tab/>
            </w:r>
          </w:p>
        </w:tc>
        <w:tc>
          <w:tcPr>
            <w:tcW w:w="4477" w:type="dxa"/>
          </w:tcPr>
          <w:p>
            <w:pPr>
              <w:pStyle w:val="TableParagraph"/>
              <w:tabs>
                <w:tab w:pos="2385" w:val="left" w:leader="none"/>
              </w:tabs>
              <w:spacing w:before="26"/>
              <w:ind w:left="645"/>
              <w:rPr>
                <w:sz w:val="18"/>
              </w:rPr>
            </w:pPr>
            <w:r>
              <w:rPr>
                <w:w w:val="90"/>
                <w:sz w:val="18"/>
                <w:u w:val="single"/>
              </w:rPr>
              <w:t>on swee_ Bar</w:t>
            </w:r>
            <w:r>
              <w:rPr>
                <w:spacing w:val="-20"/>
                <w:w w:val="90"/>
                <w:sz w:val="18"/>
                <w:u w:val="single"/>
              </w:rPr>
              <w:t> </w:t>
            </w:r>
            <w:r>
              <w:rPr>
                <w:w w:val="90"/>
                <w:sz w:val="18"/>
                <w:u w:val="single"/>
              </w:rPr>
              <w:t>ttroom</w:t>
            </w:r>
            <w:r>
              <w:rPr>
                <w:sz w:val="18"/>
                <w:u w:val="single"/>
              </w:rPr>
              <w:tab/>
            </w:r>
          </w:p>
        </w:tc>
      </w:tr>
      <w:tr>
        <w:trPr>
          <w:trHeight w:val="270" w:hRule="atLeast"/>
        </w:trPr>
        <w:tc>
          <w:tcPr>
            <w:tcW w:w="4068" w:type="dxa"/>
          </w:tcPr>
          <w:p>
            <w:pPr>
              <w:pStyle w:val="TableParagraph"/>
              <w:tabs>
                <w:tab w:pos="3831" w:val="left" w:leader="none"/>
                <w:tab w:pos="4713" w:val="left" w:leader="none"/>
              </w:tabs>
              <w:spacing w:before="2"/>
              <w:ind w:left="200" w:right="-648"/>
              <w:rPr>
                <w:sz w:val="20"/>
              </w:rPr>
            </w:pPr>
            <w:r>
              <w:rPr>
                <w:w w:val="90"/>
                <w:sz w:val="20"/>
              </w:rPr>
              <w:t>Ee</w:t>
            </w:r>
            <w:r>
              <w:rPr>
                <w:spacing w:val="-11"/>
                <w:w w:val="90"/>
                <w:sz w:val="20"/>
              </w:rPr>
              <w:t> </w:t>
            </w:r>
            <w:r>
              <w:rPr>
                <w:w w:val="90"/>
                <w:sz w:val="20"/>
              </w:rPr>
              <w:t>Taut</w:t>
            </w:r>
            <w:r>
              <w:rPr>
                <w:sz w:val="20"/>
              </w:rPr>
              <w:tab/>
            </w:r>
            <w:r>
              <w:rPr>
                <w:w w:val="80"/>
                <w:sz w:val="20"/>
                <w:u w:val="single"/>
              </w:rPr>
              <w:t> </w:t>
            </w:r>
            <w:r>
              <w:rPr>
                <w:sz w:val="20"/>
                <w:u w:val="single"/>
              </w:rPr>
              <w:tab/>
            </w:r>
          </w:p>
        </w:tc>
        <w:tc>
          <w:tcPr>
            <w:tcW w:w="4477" w:type="dxa"/>
          </w:tcPr>
          <w:p>
            <w:pPr>
              <w:pStyle w:val="TableParagraph"/>
              <w:tabs>
                <w:tab w:pos="2385" w:val="left" w:leader="none"/>
              </w:tabs>
              <w:spacing w:before="1"/>
              <w:ind w:left="645"/>
              <w:rPr>
                <w:sz w:val="20"/>
              </w:rPr>
            </w:pPr>
            <w:r>
              <w:rPr>
                <w:sz w:val="20"/>
                <w:u w:val="single"/>
              </w:rPr>
              <w:t>En</w:t>
            </w:r>
            <w:r>
              <w:rPr>
                <w:spacing w:val="-36"/>
                <w:sz w:val="20"/>
                <w:u w:val="single"/>
              </w:rPr>
              <w:t> </w:t>
            </w:r>
            <w:r>
              <w:rPr>
                <w:sz w:val="20"/>
                <w:u w:val="single"/>
              </w:rPr>
              <w:t>t</w:t>
              <w:tab/>
            </w:r>
          </w:p>
        </w:tc>
      </w:tr>
      <w:tr>
        <w:trPr>
          <w:trHeight w:val="270" w:hRule="atLeast"/>
        </w:trPr>
        <w:tc>
          <w:tcPr>
            <w:tcW w:w="4068" w:type="dxa"/>
          </w:tcPr>
          <w:p>
            <w:pPr>
              <w:pStyle w:val="TableParagraph"/>
              <w:tabs>
                <w:tab w:pos="3831" w:val="left" w:leader="none"/>
                <w:tab w:pos="4713" w:val="left" w:leader="none"/>
              </w:tabs>
              <w:spacing w:before="2"/>
              <w:ind w:left="200" w:right="-648"/>
              <w:rPr>
                <w:sz w:val="20"/>
              </w:rPr>
            </w:pPr>
            <w:r>
              <w:rPr>
                <w:w w:val="90"/>
                <w:sz w:val="20"/>
              </w:rPr>
              <w:t>Ee</w:t>
            </w:r>
            <w:r>
              <w:rPr>
                <w:spacing w:val="-18"/>
                <w:w w:val="90"/>
                <w:sz w:val="20"/>
              </w:rPr>
              <w:t> </w:t>
            </w:r>
            <w:r>
              <w:rPr>
                <w:w w:val="90"/>
                <w:sz w:val="20"/>
              </w:rPr>
              <w:t>buuk</w:t>
            </w:r>
            <w:r>
              <w:rPr>
                <w:sz w:val="20"/>
              </w:rPr>
              <w:tab/>
            </w:r>
            <w:r>
              <w:rPr>
                <w:w w:val="80"/>
                <w:sz w:val="20"/>
                <w:u w:val="single"/>
              </w:rPr>
              <w:t> </w:t>
            </w:r>
            <w:r>
              <w:rPr>
                <w:sz w:val="20"/>
                <w:u w:val="single"/>
              </w:rPr>
              <w:tab/>
            </w:r>
          </w:p>
        </w:tc>
        <w:tc>
          <w:tcPr>
            <w:tcW w:w="4477" w:type="dxa"/>
          </w:tcPr>
          <w:p>
            <w:pPr>
              <w:pStyle w:val="TableParagraph"/>
              <w:tabs>
                <w:tab w:pos="2385" w:val="left" w:leader="none"/>
              </w:tabs>
              <w:spacing w:before="1"/>
              <w:ind w:left="645"/>
              <w:rPr>
                <w:sz w:val="20"/>
              </w:rPr>
            </w:pPr>
            <w:r>
              <w:rPr>
                <w:w w:val="95"/>
                <w:sz w:val="20"/>
                <w:u w:val="single"/>
              </w:rPr>
              <w:t>uhn</w:t>
            </w:r>
            <w:r>
              <w:rPr>
                <w:spacing w:val="-22"/>
                <w:w w:val="95"/>
                <w:sz w:val="20"/>
                <w:u w:val="single"/>
              </w:rPr>
              <w:t> </w:t>
            </w:r>
            <w:r>
              <w:rPr>
                <w:w w:val="95"/>
                <w:sz w:val="20"/>
                <w:u w:val="single"/>
              </w:rPr>
              <w:t>Ttoo</w:t>
            </w:r>
            <w:r>
              <w:rPr>
                <w:spacing w:val="-21"/>
                <w:w w:val="95"/>
                <w:sz w:val="20"/>
                <w:u w:val="single"/>
              </w:rPr>
              <w:t> </w:t>
            </w:r>
            <w:r>
              <w:rPr>
                <w:w w:val="95"/>
                <w:sz w:val="20"/>
                <w:u w:val="single"/>
              </w:rPr>
              <w:t>zi</w:t>
            </w:r>
            <w:r>
              <w:rPr>
                <w:spacing w:val="-21"/>
                <w:w w:val="95"/>
                <w:sz w:val="20"/>
                <w:u w:val="single"/>
              </w:rPr>
              <w:t> </w:t>
            </w:r>
            <w:r>
              <w:rPr>
                <w:w w:val="95"/>
                <w:sz w:val="20"/>
                <w:u w:val="single"/>
              </w:rPr>
              <w:t>yazm</w:t>
            </w:r>
            <w:r>
              <w:rPr>
                <w:sz w:val="20"/>
                <w:u w:val="single"/>
              </w:rPr>
              <w:tab/>
            </w:r>
          </w:p>
        </w:tc>
      </w:tr>
      <w:tr>
        <w:trPr>
          <w:trHeight w:val="270" w:hRule="atLeast"/>
        </w:trPr>
        <w:tc>
          <w:tcPr>
            <w:tcW w:w="4068" w:type="dxa"/>
          </w:tcPr>
          <w:p>
            <w:pPr>
              <w:pStyle w:val="TableParagraph"/>
              <w:tabs>
                <w:tab w:pos="3831" w:val="left" w:leader="none"/>
                <w:tab w:pos="4713" w:val="left" w:leader="none"/>
              </w:tabs>
              <w:spacing w:before="2"/>
              <w:ind w:left="200" w:right="-648"/>
              <w:rPr>
                <w:sz w:val="20"/>
              </w:rPr>
            </w:pPr>
            <w:r>
              <w:rPr>
                <w:sz w:val="20"/>
              </w:rPr>
              <w:t>i</w:t>
            </w:r>
            <w:r>
              <w:rPr>
                <w:spacing w:val="-21"/>
                <w:sz w:val="20"/>
              </w:rPr>
              <w:t> </w:t>
            </w:r>
            <w:r>
              <w:rPr>
                <w:sz w:val="20"/>
              </w:rPr>
              <w:t>Ko</w:t>
            </w:r>
            <w:r>
              <w:rPr>
                <w:spacing w:val="-21"/>
                <w:sz w:val="20"/>
              </w:rPr>
              <w:t> </w:t>
            </w:r>
            <w:r>
              <w:rPr>
                <w:sz w:val="20"/>
              </w:rPr>
              <w:t>n</w:t>
            </w:r>
            <w:r>
              <w:rPr>
                <w:spacing w:val="-21"/>
                <w:sz w:val="20"/>
              </w:rPr>
              <w:t> </w:t>
            </w:r>
            <w:r>
              <w:rPr>
                <w:sz w:val="20"/>
              </w:rPr>
              <w:t>mii</w:t>
              <w:tab/>
            </w:r>
            <w:r>
              <w:rPr>
                <w:w w:val="80"/>
                <w:sz w:val="20"/>
                <w:u w:val="single"/>
              </w:rPr>
              <w:t> </w:t>
            </w:r>
            <w:r>
              <w:rPr>
                <w:sz w:val="20"/>
                <w:u w:val="single"/>
              </w:rPr>
              <w:tab/>
            </w:r>
          </w:p>
        </w:tc>
        <w:tc>
          <w:tcPr>
            <w:tcW w:w="4477" w:type="dxa"/>
          </w:tcPr>
          <w:p>
            <w:pPr>
              <w:pStyle w:val="TableParagraph"/>
              <w:tabs>
                <w:tab w:pos="2385" w:val="left" w:leader="none"/>
              </w:tabs>
              <w:spacing w:before="1"/>
              <w:ind w:left="645"/>
              <w:rPr>
                <w:sz w:val="20"/>
              </w:rPr>
            </w:pPr>
            <w:r>
              <w:rPr>
                <w:sz w:val="20"/>
                <w:u w:val="single"/>
              </w:rPr>
              <w:t>uhn</w:t>
            </w:r>
            <w:r>
              <w:rPr>
                <w:spacing w:val="-34"/>
                <w:sz w:val="20"/>
                <w:u w:val="single"/>
              </w:rPr>
              <w:t> </w:t>
            </w:r>
            <w:r>
              <w:rPr>
                <w:sz w:val="20"/>
                <w:u w:val="single"/>
              </w:rPr>
              <w:t>Vaiy</w:t>
            </w:r>
            <w:r>
              <w:rPr>
                <w:spacing w:val="-34"/>
                <w:sz w:val="20"/>
                <w:u w:val="single"/>
              </w:rPr>
              <w:t> </w:t>
            </w:r>
            <w:r>
              <w:rPr>
                <w:sz w:val="20"/>
                <w:u w:val="single"/>
              </w:rPr>
              <w:t>r</w:t>
            </w:r>
            <w:r>
              <w:rPr>
                <w:spacing w:val="-33"/>
                <w:sz w:val="20"/>
                <w:u w:val="single"/>
              </w:rPr>
              <w:t> </w:t>
            </w:r>
            <w:r>
              <w:rPr>
                <w:sz w:val="20"/>
                <w:u w:val="single"/>
              </w:rPr>
              <w:t>mnt</w:t>
              <w:tab/>
            </w:r>
          </w:p>
        </w:tc>
      </w:tr>
      <w:tr>
        <w:trPr>
          <w:trHeight w:val="270" w:hRule="atLeast"/>
        </w:trPr>
        <w:tc>
          <w:tcPr>
            <w:tcW w:w="4068" w:type="dxa"/>
          </w:tcPr>
          <w:p>
            <w:pPr>
              <w:pStyle w:val="TableParagraph"/>
              <w:tabs>
                <w:tab w:pos="3831" w:val="left" w:leader="none"/>
                <w:tab w:pos="4713" w:val="left" w:leader="none"/>
              </w:tabs>
              <w:spacing w:before="2"/>
              <w:ind w:left="200" w:right="-648"/>
              <w:rPr>
                <w:sz w:val="20"/>
              </w:rPr>
            </w:pPr>
            <w:r>
              <w:rPr>
                <w:sz w:val="20"/>
              </w:rPr>
              <w:t>i</w:t>
            </w:r>
            <w:r>
              <w:rPr>
                <w:spacing w:val="-34"/>
                <w:sz w:val="20"/>
              </w:rPr>
              <w:t> </w:t>
            </w:r>
            <w:r>
              <w:rPr>
                <w:sz w:val="20"/>
              </w:rPr>
              <w:t>Ko</w:t>
            </w:r>
            <w:r>
              <w:rPr>
                <w:spacing w:val="-33"/>
                <w:sz w:val="20"/>
              </w:rPr>
              <w:t> </w:t>
            </w:r>
            <w:r>
              <w:rPr>
                <w:sz w:val="20"/>
              </w:rPr>
              <w:t>n</w:t>
            </w:r>
            <w:r>
              <w:rPr>
                <w:spacing w:val="-33"/>
                <w:sz w:val="20"/>
              </w:rPr>
              <w:t> </w:t>
            </w:r>
            <w:r>
              <w:rPr>
                <w:sz w:val="20"/>
              </w:rPr>
              <w:t>mii</w:t>
            </w:r>
            <w:r>
              <w:rPr>
                <w:spacing w:val="-33"/>
                <w:sz w:val="20"/>
              </w:rPr>
              <w:t> </w:t>
            </w:r>
            <w:r>
              <w:rPr>
                <w:sz w:val="20"/>
              </w:rPr>
              <w:t>klars</w:t>
              <w:tab/>
            </w:r>
            <w:r>
              <w:rPr>
                <w:w w:val="80"/>
                <w:sz w:val="20"/>
                <w:u w:val="single"/>
              </w:rPr>
              <w:t> </w:t>
            </w:r>
            <w:r>
              <w:rPr>
                <w:sz w:val="20"/>
                <w:u w:val="single"/>
              </w:rPr>
              <w:tab/>
            </w:r>
          </w:p>
        </w:tc>
        <w:tc>
          <w:tcPr>
            <w:tcW w:w="4477" w:type="dxa"/>
          </w:tcPr>
          <w:p>
            <w:pPr>
              <w:pStyle w:val="TableParagraph"/>
              <w:tabs>
                <w:tab w:pos="2385" w:val="left" w:leader="none"/>
              </w:tabs>
              <w:spacing w:before="1"/>
              <w:ind w:left="645"/>
              <w:rPr>
                <w:sz w:val="20"/>
              </w:rPr>
            </w:pPr>
            <w:r>
              <w:rPr>
                <w:sz w:val="20"/>
                <w:u w:val="single"/>
              </w:rPr>
              <w:t>E</w:t>
            </w:r>
            <w:r>
              <w:rPr>
                <w:spacing w:val="-36"/>
                <w:sz w:val="20"/>
                <w:u w:val="single"/>
              </w:rPr>
              <w:t> </w:t>
            </w:r>
            <w:r>
              <w:rPr>
                <w:sz w:val="20"/>
                <w:u w:val="single"/>
              </w:rPr>
              <w:t>sk</w:t>
            </w:r>
            <w:r>
              <w:rPr>
                <w:spacing w:val="-35"/>
                <w:sz w:val="20"/>
                <w:u w:val="single"/>
              </w:rPr>
              <w:t> </w:t>
            </w:r>
            <w:r>
              <w:rPr>
                <w:sz w:val="20"/>
                <w:u w:val="single"/>
              </w:rPr>
              <w:t>lei</w:t>
            </w:r>
            <w:r>
              <w:rPr>
                <w:spacing w:val="-34"/>
                <w:sz w:val="20"/>
                <w:u w:val="single"/>
              </w:rPr>
              <w:t> </w:t>
            </w:r>
            <w:r>
              <w:rPr>
                <w:sz w:val="20"/>
                <w:u w:val="single"/>
              </w:rPr>
              <w:t>t</w:t>
              <w:tab/>
            </w:r>
          </w:p>
        </w:tc>
      </w:tr>
      <w:tr>
        <w:trPr>
          <w:trHeight w:val="270" w:hRule="atLeast"/>
        </w:trPr>
        <w:tc>
          <w:tcPr>
            <w:tcW w:w="4068" w:type="dxa"/>
          </w:tcPr>
          <w:p>
            <w:pPr>
              <w:pStyle w:val="TableParagraph"/>
              <w:tabs>
                <w:tab w:pos="3831" w:val="left" w:leader="none"/>
                <w:tab w:pos="4713" w:val="left" w:leader="none"/>
              </w:tabs>
              <w:spacing w:before="2"/>
              <w:ind w:left="200" w:right="-648"/>
              <w:rPr>
                <w:sz w:val="20"/>
              </w:rPr>
            </w:pPr>
            <w:r>
              <w:rPr>
                <w:sz w:val="20"/>
              </w:rPr>
              <w:t>E</w:t>
            </w:r>
            <w:r>
              <w:rPr>
                <w:spacing w:val="-38"/>
                <w:sz w:val="20"/>
              </w:rPr>
              <w:t> </w:t>
            </w:r>
            <w:r>
              <w:rPr>
                <w:sz w:val="20"/>
              </w:rPr>
              <w:t>din</w:t>
            </w:r>
            <w:r>
              <w:rPr>
                <w:spacing w:val="-37"/>
                <w:sz w:val="20"/>
              </w:rPr>
              <w:t> </w:t>
            </w:r>
            <w:r>
              <w:rPr>
                <w:sz w:val="20"/>
              </w:rPr>
              <w:t>br</w:t>
              <w:tab/>
            </w:r>
            <w:r>
              <w:rPr>
                <w:w w:val="80"/>
                <w:sz w:val="20"/>
                <w:u w:val="single"/>
              </w:rPr>
              <w:t> </w:t>
            </w:r>
            <w:r>
              <w:rPr>
                <w:sz w:val="20"/>
                <w:u w:val="single"/>
              </w:rPr>
              <w:tab/>
            </w:r>
          </w:p>
        </w:tc>
        <w:tc>
          <w:tcPr>
            <w:tcW w:w="4477" w:type="dxa"/>
          </w:tcPr>
          <w:p>
            <w:pPr>
              <w:pStyle w:val="TableParagraph"/>
              <w:tabs>
                <w:tab w:pos="2385" w:val="left" w:leader="none"/>
              </w:tabs>
              <w:spacing w:before="1"/>
              <w:ind w:left="645"/>
              <w:rPr>
                <w:sz w:val="20"/>
              </w:rPr>
            </w:pPr>
            <w:r>
              <w:rPr>
                <w:w w:val="95"/>
                <w:sz w:val="20"/>
                <w:u w:val="single"/>
              </w:rPr>
              <w:t>uh</w:t>
            </w:r>
            <w:r>
              <w:rPr>
                <w:spacing w:val="-25"/>
                <w:w w:val="95"/>
                <w:sz w:val="20"/>
                <w:u w:val="single"/>
              </w:rPr>
              <w:t> </w:t>
            </w:r>
            <w:r>
              <w:rPr>
                <w:w w:val="95"/>
                <w:sz w:val="20"/>
                <w:u w:val="single"/>
              </w:rPr>
              <w:t>Stei</w:t>
            </w:r>
            <w:r>
              <w:rPr>
                <w:spacing w:val="-24"/>
                <w:w w:val="95"/>
                <w:sz w:val="20"/>
                <w:u w:val="single"/>
              </w:rPr>
              <w:t> </w:t>
            </w:r>
            <w:r>
              <w:rPr>
                <w:w w:val="95"/>
                <w:sz w:val="20"/>
                <w:u w:val="single"/>
              </w:rPr>
              <w:t>tei</w:t>
            </w:r>
            <w:r>
              <w:rPr>
                <w:spacing w:val="-24"/>
                <w:w w:val="95"/>
                <w:sz w:val="20"/>
                <w:u w:val="single"/>
              </w:rPr>
              <w:t> </w:t>
            </w:r>
            <w:r>
              <w:rPr>
                <w:w w:val="95"/>
                <w:sz w:val="20"/>
                <w:u w:val="single"/>
              </w:rPr>
              <w:t>jnt</w:t>
            </w:r>
            <w:r>
              <w:rPr>
                <w:sz w:val="20"/>
                <w:u w:val="single"/>
              </w:rPr>
              <w:tab/>
            </w:r>
          </w:p>
        </w:tc>
      </w:tr>
      <w:tr>
        <w:trPr>
          <w:trHeight w:val="270" w:hRule="atLeast"/>
        </w:trPr>
        <w:tc>
          <w:tcPr>
            <w:tcW w:w="4068" w:type="dxa"/>
          </w:tcPr>
          <w:p>
            <w:pPr>
              <w:pStyle w:val="TableParagraph"/>
              <w:tabs>
                <w:tab w:pos="3831" w:val="left" w:leader="none"/>
                <w:tab w:pos="4713" w:val="left" w:leader="none"/>
              </w:tabs>
              <w:spacing w:before="2"/>
              <w:ind w:left="200" w:right="-648"/>
              <w:rPr>
                <w:sz w:val="20"/>
              </w:rPr>
            </w:pPr>
            <w:r>
              <w:rPr>
                <w:sz w:val="20"/>
              </w:rPr>
              <w:t>E</w:t>
            </w:r>
            <w:r>
              <w:rPr>
                <w:spacing w:val="-26"/>
                <w:sz w:val="20"/>
              </w:rPr>
              <w:t> </w:t>
            </w:r>
            <w:r>
              <w:rPr>
                <w:sz w:val="20"/>
              </w:rPr>
              <w:t>d</w:t>
            </w:r>
            <w:r>
              <w:rPr>
                <w:spacing w:val="-25"/>
                <w:sz w:val="20"/>
              </w:rPr>
              <w:t> </w:t>
            </w:r>
            <w:r>
              <w:rPr>
                <w:sz w:val="20"/>
              </w:rPr>
              <w:t>t</w:t>
              <w:tab/>
            </w:r>
            <w:r>
              <w:rPr>
                <w:w w:val="80"/>
                <w:sz w:val="20"/>
                <w:u w:val="single"/>
              </w:rPr>
              <w:t> </w:t>
            </w:r>
            <w:r>
              <w:rPr>
                <w:sz w:val="20"/>
                <w:u w:val="single"/>
              </w:rPr>
              <w:tab/>
            </w:r>
          </w:p>
        </w:tc>
        <w:tc>
          <w:tcPr>
            <w:tcW w:w="4477" w:type="dxa"/>
          </w:tcPr>
          <w:p>
            <w:pPr>
              <w:pStyle w:val="TableParagraph"/>
              <w:tabs>
                <w:tab w:pos="2385" w:val="left" w:leader="none"/>
              </w:tabs>
              <w:spacing w:before="1"/>
              <w:ind w:left="645"/>
              <w:rPr>
                <w:sz w:val="20"/>
              </w:rPr>
            </w:pPr>
            <w:r>
              <w:rPr>
                <w:sz w:val="20"/>
                <w:u w:val="single"/>
              </w:rPr>
              <w:t>yoo</w:t>
            </w:r>
            <w:r>
              <w:rPr>
                <w:spacing w:val="-32"/>
                <w:sz w:val="20"/>
                <w:u w:val="single"/>
              </w:rPr>
              <w:t> </w:t>
            </w:r>
            <w:r>
              <w:rPr>
                <w:sz w:val="20"/>
                <w:u w:val="single"/>
              </w:rPr>
              <w:t>tt</w:t>
            </w:r>
            <w:r>
              <w:rPr>
                <w:spacing w:val="-31"/>
                <w:sz w:val="20"/>
                <w:u w:val="single"/>
              </w:rPr>
              <w:t> </w:t>
            </w:r>
            <w:r>
              <w:rPr>
                <w:sz w:val="20"/>
                <w:u w:val="single"/>
              </w:rPr>
              <w:t>Nei</w:t>
            </w:r>
            <w:r>
              <w:rPr>
                <w:spacing w:val="-31"/>
                <w:sz w:val="20"/>
                <w:u w:val="single"/>
              </w:rPr>
              <w:t> </w:t>
            </w:r>
            <w:r>
              <w:rPr>
                <w:sz w:val="20"/>
                <w:u w:val="single"/>
              </w:rPr>
              <w:t>ziy</w:t>
              <w:tab/>
            </w:r>
          </w:p>
        </w:tc>
      </w:tr>
      <w:tr>
        <w:trPr>
          <w:trHeight w:val="270" w:hRule="atLeast"/>
        </w:trPr>
        <w:tc>
          <w:tcPr>
            <w:tcW w:w="4068" w:type="dxa"/>
          </w:tcPr>
          <w:p>
            <w:pPr>
              <w:pStyle w:val="TableParagraph"/>
              <w:tabs>
                <w:tab w:pos="3831" w:val="left" w:leader="none"/>
                <w:tab w:pos="4713" w:val="left" w:leader="none"/>
              </w:tabs>
              <w:spacing w:before="2"/>
              <w:ind w:left="200" w:right="-648"/>
              <w:rPr>
                <w:sz w:val="20"/>
              </w:rPr>
            </w:pPr>
            <w:r>
              <w:rPr>
                <w:w w:val="95"/>
                <w:sz w:val="20"/>
              </w:rPr>
              <w:t>e</w:t>
            </w:r>
            <w:r>
              <w:rPr>
                <w:spacing w:val="-31"/>
                <w:w w:val="95"/>
                <w:sz w:val="20"/>
              </w:rPr>
              <w:t> </w:t>
            </w:r>
            <w:r>
              <w:rPr>
                <w:w w:val="95"/>
                <w:sz w:val="20"/>
              </w:rPr>
              <w:t>j</w:t>
            </w:r>
            <w:r>
              <w:rPr>
                <w:spacing w:val="-31"/>
                <w:w w:val="95"/>
                <w:sz w:val="20"/>
              </w:rPr>
              <w:t> </w:t>
            </w:r>
            <w:r>
              <w:rPr>
                <w:w w:val="95"/>
                <w:sz w:val="20"/>
              </w:rPr>
              <w:t>Kei</w:t>
            </w:r>
            <w:r>
              <w:rPr>
                <w:spacing w:val="-31"/>
                <w:w w:val="95"/>
                <w:sz w:val="20"/>
              </w:rPr>
              <w:t> </w:t>
            </w:r>
            <w:r>
              <w:rPr>
                <w:w w:val="95"/>
                <w:sz w:val="20"/>
              </w:rPr>
              <w:t>shn</w:t>
            </w:r>
            <w:r>
              <w:rPr>
                <w:sz w:val="20"/>
              </w:rPr>
              <w:tab/>
            </w:r>
            <w:r>
              <w:rPr>
                <w:w w:val="80"/>
                <w:sz w:val="20"/>
                <w:u w:val="single"/>
              </w:rPr>
              <w:t> </w:t>
            </w:r>
            <w:r>
              <w:rPr>
                <w:sz w:val="20"/>
                <w:u w:val="single"/>
              </w:rPr>
              <w:tab/>
            </w:r>
          </w:p>
        </w:tc>
        <w:tc>
          <w:tcPr>
            <w:tcW w:w="4477" w:type="dxa"/>
          </w:tcPr>
          <w:p>
            <w:pPr>
              <w:pStyle w:val="TableParagraph"/>
              <w:tabs>
                <w:tab w:pos="2385" w:val="left" w:leader="none"/>
              </w:tabs>
              <w:spacing w:before="1"/>
              <w:ind w:left="645"/>
              <w:rPr>
                <w:sz w:val="20"/>
              </w:rPr>
            </w:pPr>
            <w:r>
              <w:rPr>
                <w:w w:val="95"/>
                <w:sz w:val="20"/>
                <w:u w:val="single"/>
              </w:rPr>
              <w:t>i</w:t>
            </w:r>
            <w:r>
              <w:rPr>
                <w:spacing w:val="-18"/>
                <w:w w:val="95"/>
                <w:sz w:val="20"/>
                <w:u w:val="single"/>
              </w:rPr>
              <w:t> </w:t>
            </w:r>
            <w:r>
              <w:rPr>
                <w:w w:val="95"/>
                <w:sz w:val="20"/>
                <w:u w:val="single"/>
              </w:rPr>
              <w:t>Veid</w:t>
            </w:r>
            <w:r>
              <w:rPr>
                <w:sz w:val="20"/>
                <w:u w:val="single"/>
              </w:rPr>
              <w:tab/>
            </w:r>
          </w:p>
        </w:tc>
      </w:tr>
      <w:tr>
        <w:trPr>
          <w:trHeight w:val="270" w:hRule="atLeast"/>
        </w:trPr>
        <w:tc>
          <w:tcPr>
            <w:tcW w:w="4068" w:type="dxa"/>
          </w:tcPr>
          <w:p>
            <w:pPr>
              <w:pStyle w:val="TableParagraph"/>
              <w:tabs>
                <w:tab w:pos="3831" w:val="left" w:leader="none"/>
                <w:tab w:pos="4713" w:val="left" w:leader="none"/>
              </w:tabs>
              <w:spacing w:before="2"/>
              <w:ind w:left="200" w:right="-648"/>
              <w:rPr>
                <w:sz w:val="20"/>
              </w:rPr>
            </w:pPr>
            <w:r>
              <w:rPr>
                <w:w w:val="95"/>
                <w:sz w:val="20"/>
              </w:rPr>
              <w:t>Eg</w:t>
            </w:r>
            <w:r>
              <w:rPr>
                <w:sz w:val="20"/>
              </w:rPr>
              <w:tab/>
            </w:r>
            <w:r>
              <w:rPr>
                <w:w w:val="80"/>
                <w:sz w:val="20"/>
                <w:u w:val="single"/>
              </w:rPr>
              <w:t> </w:t>
            </w:r>
            <w:r>
              <w:rPr>
                <w:sz w:val="20"/>
                <w:u w:val="single"/>
              </w:rPr>
              <w:tab/>
            </w:r>
          </w:p>
        </w:tc>
        <w:tc>
          <w:tcPr>
            <w:tcW w:w="4477" w:type="dxa"/>
          </w:tcPr>
          <w:p>
            <w:pPr>
              <w:pStyle w:val="TableParagraph"/>
              <w:tabs>
                <w:tab w:pos="2385" w:val="left" w:leader="none"/>
              </w:tabs>
              <w:spacing w:before="1"/>
              <w:ind w:left="645"/>
              <w:rPr>
                <w:sz w:val="20"/>
              </w:rPr>
            </w:pPr>
            <w:r>
              <w:rPr>
                <w:w w:val="90"/>
                <w:sz w:val="20"/>
                <w:u w:val="single"/>
              </w:rPr>
              <w:t>Ee</w:t>
            </w:r>
            <w:r>
              <w:rPr>
                <w:spacing w:val="-18"/>
                <w:w w:val="90"/>
                <w:sz w:val="20"/>
                <w:u w:val="single"/>
              </w:rPr>
              <w:t> </w:t>
            </w:r>
            <w:r>
              <w:rPr>
                <w:w w:val="90"/>
                <w:sz w:val="20"/>
                <w:u w:val="single"/>
              </w:rPr>
              <w:t>vn</w:t>
            </w:r>
            <w:r>
              <w:rPr>
                <w:sz w:val="20"/>
                <w:u w:val="single"/>
              </w:rPr>
              <w:tab/>
            </w:r>
          </w:p>
        </w:tc>
      </w:tr>
      <w:tr>
        <w:trPr>
          <w:trHeight w:val="270" w:hRule="atLeast"/>
        </w:trPr>
        <w:tc>
          <w:tcPr>
            <w:tcW w:w="4068" w:type="dxa"/>
          </w:tcPr>
          <w:p>
            <w:pPr>
              <w:pStyle w:val="TableParagraph"/>
              <w:tabs>
                <w:tab w:pos="3831" w:val="left" w:leader="none"/>
                <w:tab w:pos="4713" w:val="left" w:leader="none"/>
              </w:tabs>
              <w:spacing w:before="2"/>
              <w:ind w:left="200" w:right="-648"/>
              <w:rPr>
                <w:sz w:val="20"/>
              </w:rPr>
            </w:pPr>
            <w:r>
              <w:rPr>
                <w:sz w:val="20"/>
              </w:rPr>
              <w:t>Eit</w:t>
              <w:tab/>
            </w:r>
            <w:r>
              <w:rPr>
                <w:w w:val="80"/>
                <w:sz w:val="20"/>
                <w:u w:val="single"/>
              </w:rPr>
              <w:t> </w:t>
            </w:r>
            <w:r>
              <w:rPr>
                <w:sz w:val="20"/>
                <w:u w:val="single"/>
              </w:rPr>
              <w:tab/>
            </w:r>
          </w:p>
        </w:tc>
        <w:tc>
          <w:tcPr>
            <w:tcW w:w="4477" w:type="dxa"/>
          </w:tcPr>
          <w:p>
            <w:pPr>
              <w:pStyle w:val="TableParagraph"/>
              <w:tabs>
                <w:tab w:pos="2385" w:val="left" w:leader="none"/>
              </w:tabs>
              <w:spacing w:before="1"/>
              <w:ind w:left="645"/>
              <w:rPr>
                <w:sz w:val="20"/>
              </w:rPr>
            </w:pPr>
            <w:r>
              <w:rPr>
                <w:sz w:val="20"/>
                <w:u w:val="single"/>
              </w:rPr>
              <w:t>E</w:t>
            </w:r>
            <w:r>
              <w:rPr>
                <w:spacing w:val="-35"/>
                <w:sz w:val="20"/>
                <w:u w:val="single"/>
              </w:rPr>
              <w:t> </w:t>
            </w:r>
            <w:r>
              <w:rPr>
                <w:sz w:val="20"/>
                <w:u w:val="single"/>
              </w:rPr>
              <w:t>v</w:t>
              <w:tab/>
            </w:r>
          </w:p>
        </w:tc>
      </w:tr>
      <w:tr>
        <w:trPr>
          <w:trHeight w:val="270" w:hRule="atLeast"/>
        </w:trPr>
        <w:tc>
          <w:tcPr>
            <w:tcW w:w="4068" w:type="dxa"/>
          </w:tcPr>
          <w:p>
            <w:pPr>
              <w:pStyle w:val="TableParagraph"/>
              <w:tabs>
                <w:tab w:pos="3831" w:val="left" w:leader="none"/>
                <w:tab w:pos="4713" w:val="left" w:leader="none"/>
              </w:tabs>
              <w:spacing w:before="2"/>
              <w:ind w:left="200" w:right="-648"/>
              <w:rPr>
                <w:sz w:val="20"/>
              </w:rPr>
            </w:pPr>
            <w:r>
              <w:rPr>
                <w:w w:val="90"/>
                <w:sz w:val="20"/>
              </w:rPr>
              <w:t>ei</w:t>
            </w:r>
            <w:r>
              <w:rPr>
                <w:spacing w:val="-20"/>
                <w:w w:val="90"/>
                <w:sz w:val="20"/>
              </w:rPr>
              <w:t> </w:t>
            </w:r>
            <w:r>
              <w:rPr>
                <w:w w:val="90"/>
                <w:sz w:val="20"/>
              </w:rPr>
              <w:t>Teen</w:t>
            </w:r>
            <w:r>
              <w:rPr>
                <w:sz w:val="20"/>
              </w:rPr>
              <w:tab/>
            </w:r>
            <w:r>
              <w:rPr>
                <w:w w:val="80"/>
                <w:sz w:val="20"/>
                <w:u w:val="single"/>
              </w:rPr>
              <w:t> </w:t>
            </w:r>
            <w:r>
              <w:rPr>
                <w:sz w:val="20"/>
                <w:u w:val="single"/>
              </w:rPr>
              <w:tab/>
            </w:r>
          </w:p>
        </w:tc>
        <w:tc>
          <w:tcPr>
            <w:tcW w:w="4477" w:type="dxa"/>
          </w:tcPr>
          <w:p>
            <w:pPr>
              <w:pStyle w:val="TableParagraph"/>
              <w:tabs>
                <w:tab w:pos="2385" w:val="left" w:leader="none"/>
              </w:tabs>
              <w:spacing w:before="1"/>
              <w:ind w:left="645"/>
              <w:rPr>
                <w:sz w:val="20"/>
              </w:rPr>
            </w:pPr>
            <w:r>
              <w:rPr>
                <w:sz w:val="20"/>
                <w:u w:val="single"/>
              </w:rPr>
              <w:t>E</w:t>
            </w:r>
            <w:r>
              <w:rPr>
                <w:spacing w:val="-28"/>
                <w:sz w:val="20"/>
                <w:u w:val="single"/>
              </w:rPr>
              <w:t> </w:t>
            </w:r>
            <w:r>
              <w:rPr>
                <w:sz w:val="20"/>
                <w:u w:val="single"/>
              </w:rPr>
              <w:t>vrii</w:t>
              <w:tab/>
            </w:r>
          </w:p>
        </w:tc>
      </w:tr>
      <w:tr>
        <w:trPr>
          <w:trHeight w:val="270" w:hRule="atLeast"/>
        </w:trPr>
        <w:tc>
          <w:tcPr>
            <w:tcW w:w="4068" w:type="dxa"/>
          </w:tcPr>
          <w:p>
            <w:pPr>
              <w:pStyle w:val="TableParagraph"/>
              <w:tabs>
                <w:tab w:pos="3831" w:val="left" w:leader="none"/>
                <w:tab w:pos="4713" w:val="left" w:leader="none"/>
              </w:tabs>
              <w:spacing w:before="2"/>
              <w:ind w:left="200" w:right="-648"/>
              <w:rPr>
                <w:sz w:val="20"/>
              </w:rPr>
            </w:pPr>
            <w:r>
              <w:rPr>
                <w:sz w:val="20"/>
              </w:rPr>
              <w:t>Ei</w:t>
            </w:r>
            <w:r>
              <w:rPr>
                <w:spacing w:val="-18"/>
                <w:sz w:val="20"/>
              </w:rPr>
              <w:t> </w:t>
            </w:r>
            <w:r>
              <w:rPr>
                <w:sz w:val="20"/>
              </w:rPr>
              <w:t>tii</w:t>
              <w:tab/>
            </w:r>
            <w:r>
              <w:rPr>
                <w:w w:val="80"/>
                <w:sz w:val="20"/>
                <w:u w:val="single"/>
              </w:rPr>
              <w:t> </w:t>
            </w:r>
            <w:r>
              <w:rPr>
                <w:sz w:val="20"/>
                <w:u w:val="single"/>
              </w:rPr>
              <w:tab/>
            </w:r>
          </w:p>
        </w:tc>
        <w:tc>
          <w:tcPr>
            <w:tcW w:w="4477" w:type="dxa"/>
          </w:tcPr>
          <w:p>
            <w:pPr>
              <w:pStyle w:val="TableParagraph"/>
              <w:tabs>
                <w:tab w:pos="2385" w:val="left" w:leader="none"/>
              </w:tabs>
              <w:spacing w:before="1"/>
              <w:ind w:left="645"/>
              <w:rPr>
                <w:sz w:val="20"/>
              </w:rPr>
            </w:pPr>
            <w:r>
              <w:rPr>
                <w:sz w:val="20"/>
                <w:u w:val="single"/>
              </w:rPr>
              <w:t>E</w:t>
            </w:r>
            <w:r>
              <w:rPr>
                <w:spacing w:val="-28"/>
                <w:sz w:val="20"/>
                <w:u w:val="single"/>
              </w:rPr>
              <w:t> </w:t>
            </w:r>
            <w:r>
              <w:rPr>
                <w:sz w:val="20"/>
                <w:u w:val="single"/>
              </w:rPr>
              <w:t>vrii</w:t>
            </w:r>
            <w:r>
              <w:rPr>
                <w:spacing w:val="-28"/>
                <w:sz w:val="20"/>
                <w:u w:val="single"/>
              </w:rPr>
              <w:t> </w:t>
            </w:r>
            <w:r>
              <w:rPr>
                <w:sz w:val="20"/>
                <w:u w:val="single"/>
              </w:rPr>
              <w:t>wun</w:t>
              <w:tab/>
            </w:r>
          </w:p>
        </w:tc>
      </w:tr>
      <w:tr>
        <w:trPr>
          <w:trHeight w:val="270" w:hRule="atLeast"/>
        </w:trPr>
        <w:tc>
          <w:tcPr>
            <w:tcW w:w="4068" w:type="dxa"/>
          </w:tcPr>
          <w:p>
            <w:pPr>
              <w:pStyle w:val="TableParagraph"/>
              <w:tabs>
                <w:tab w:pos="3831" w:val="left" w:leader="none"/>
                <w:tab w:pos="4713" w:val="left" w:leader="none"/>
              </w:tabs>
              <w:spacing w:before="2"/>
              <w:ind w:left="200" w:right="-648"/>
              <w:rPr>
                <w:sz w:val="20"/>
              </w:rPr>
            </w:pPr>
            <w:r>
              <w:rPr>
                <w:sz w:val="20"/>
              </w:rPr>
              <w:t>Ai</w:t>
            </w:r>
            <w:r>
              <w:rPr>
                <w:spacing w:val="-23"/>
                <w:sz w:val="20"/>
              </w:rPr>
              <w:t> </w:t>
            </w:r>
            <w:r>
              <w:rPr>
                <w:sz w:val="20"/>
              </w:rPr>
              <w:t>th</w:t>
              <w:tab/>
            </w:r>
            <w:r>
              <w:rPr>
                <w:w w:val="80"/>
                <w:sz w:val="20"/>
                <w:u w:val="single"/>
              </w:rPr>
              <w:t> </w:t>
            </w:r>
            <w:r>
              <w:rPr>
                <w:sz w:val="20"/>
                <w:u w:val="single"/>
              </w:rPr>
              <w:tab/>
            </w:r>
          </w:p>
        </w:tc>
        <w:tc>
          <w:tcPr>
            <w:tcW w:w="4477" w:type="dxa"/>
          </w:tcPr>
          <w:p>
            <w:pPr>
              <w:pStyle w:val="TableParagraph"/>
              <w:tabs>
                <w:tab w:pos="2385" w:val="left" w:leader="none"/>
              </w:tabs>
              <w:spacing w:before="1"/>
              <w:ind w:left="645"/>
              <w:rPr>
                <w:sz w:val="20"/>
              </w:rPr>
            </w:pPr>
            <w:r>
              <w:rPr>
                <w:w w:val="90"/>
                <w:sz w:val="20"/>
                <w:u w:val="single"/>
              </w:rPr>
              <w:t>Eks-</w:t>
            </w:r>
            <w:r>
              <w:rPr>
                <w:sz w:val="20"/>
                <w:u w:val="single"/>
              </w:rPr>
              <w:tab/>
            </w:r>
          </w:p>
        </w:tc>
      </w:tr>
      <w:tr>
        <w:trPr>
          <w:trHeight w:val="270" w:hRule="atLeast"/>
        </w:trPr>
        <w:tc>
          <w:tcPr>
            <w:tcW w:w="4068" w:type="dxa"/>
          </w:tcPr>
          <w:p>
            <w:pPr>
              <w:pStyle w:val="TableParagraph"/>
              <w:tabs>
                <w:tab w:pos="3831" w:val="left" w:leader="none"/>
                <w:tab w:pos="4713" w:val="left" w:leader="none"/>
              </w:tabs>
              <w:spacing w:before="2"/>
              <w:ind w:left="200" w:right="-648"/>
              <w:rPr>
                <w:sz w:val="20"/>
              </w:rPr>
            </w:pPr>
            <w:r>
              <w:rPr>
                <w:w w:val="90"/>
                <w:sz w:val="20"/>
              </w:rPr>
              <w:t>El</w:t>
            </w:r>
            <w:r>
              <w:rPr>
                <w:spacing w:val="-17"/>
                <w:w w:val="90"/>
                <w:sz w:val="20"/>
              </w:rPr>
              <w:t> </w:t>
            </w:r>
            <w:r>
              <w:rPr>
                <w:w w:val="90"/>
                <w:sz w:val="20"/>
              </w:rPr>
              <w:t>beu</w:t>
            </w:r>
            <w:r>
              <w:rPr>
                <w:sz w:val="20"/>
              </w:rPr>
              <w:tab/>
            </w:r>
            <w:r>
              <w:rPr>
                <w:w w:val="80"/>
                <w:sz w:val="20"/>
                <w:u w:val="single"/>
              </w:rPr>
              <w:t> </w:t>
            </w:r>
            <w:r>
              <w:rPr>
                <w:sz w:val="20"/>
                <w:u w:val="single"/>
              </w:rPr>
              <w:tab/>
            </w:r>
          </w:p>
        </w:tc>
        <w:tc>
          <w:tcPr>
            <w:tcW w:w="4477" w:type="dxa"/>
          </w:tcPr>
          <w:p>
            <w:pPr>
              <w:pStyle w:val="TableParagraph"/>
              <w:tabs>
                <w:tab w:pos="2385" w:val="left" w:leader="none"/>
              </w:tabs>
              <w:spacing w:before="1"/>
              <w:ind w:left="645"/>
              <w:rPr>
                <w:sz w:val="20"/>
              </w:rPr>
            </w:pPr>
            <w:r>
              <w:rPr>
                <w:w w:val="95"/>
                <w:sz w:val="20"/>
                <w:u w:val="single"/>
              </w:rPr>
              <w:t>e</w:t>
            </w:r>
            <w:r>
              <w:rPr>
                <w:spacing w:val="-32"/>
                <w:w w:val="95"/>
                <w:sz w:val="20"/>
                <w:u w:val="single"/>
              </w:rPr>
              <w:t> </w:t>
            </w:r>
            <w:r>
              <w:rPr>
                <w:w w:val="95"/>
                <w:sz w:val="20"/>
                <w:u w:val="single"/>
              </w:rPr>
              <w:t>kza</w:t>
            </w:r>
            <w:r>
              <w:rPr>
                <w:spacing w:val="-31"/>
                <w:w w:val="95"/>
                <w:sz w:val="20"/>
                <w:u w:val="single"/>
              </w:rPr>
              <w:t> </w:t>
            </w:r>
            <w:r>
              <w:rPr>
                <w:w w:val="95"/>
                <w:sz w:val="20"/>
                <w:u w:val="single"/>
              </w:rPr>
              <w:t>m</w:t>
            </w:r>
            <w:r>
              <w:rPr>
                <w:spacing w:val="-32"/>
                <w:w w:val="95"/>
                <w:sz w:val="20"/>
                <w:u w:val="single"/>
              </w:rPr>
              <w:t> </w:t>
            </w:r>
            <w:r>
              <w:rPr>
                <w:w w:val="95"/>
                <w:sz w:val="20"/>
                <w:u w:val="single"/>
              </w:rPr>
              <w:t>Nei</w:t>
            </w:r>
            <w:r>
              <w:rPr>
                <w:spacing w:val="-31"/>
                <w:w w:val="95"/>
                <w:sz w:val="20"/>
                <w:u w:val="single"/>
              </w:rPr>
              <w:t> </w:t>
            </w:r>
            <w:r>
              <w:rPr>
                <w:w w:val="95"/>
                <w:sz w:val="20"/>
                <w:u w:val="single"/>
              </w:rPr>
              <w:t>shn</w:t>
            </w:r>
            <w:r>
              <w:rPr>
                <w:sz w:val="20"/>
                <w:u w:val="single"/>
              </w:rPr>
              <w:tab/>
            </w:r>
          </w:p>
        </w:tc>
      </w:tr>
      <w:tr>
        <w:trPr>
          <w:trHeight w:val="270" w:hRule="atLeast"/>
        </w:trPr>
        <w:tc>
          <w:tcPr>
            <w:tcW w:w="4068" w:type="dxa"/>
          </w:tcPr>
          <w:p>
            <w:pPr>
              <w:pStyle w:val="TableParagraph"/>
              <w:tabs>
                <w:tab w:pos="3831" w:val="left" w:leader="none"/>
                <w:tab w:pos="4713" w:val="left" w:leader="none"/>
              </w:tabs>
              <w:spacing w:before="2"/>
              <w:ind w:left="200" w:right="-648"/>
              <w:rPr>
                <w:sz w:val="20"/>
              </w:rPr>
            </w:pPr>
            <w:r>
              <w:rPr>
                <w:w w:val="95"/>
                <w:sz w:val="20"/>
              </w:rPr>
              <w:t>uh</w:t>
            </w:r>
            <w:r>
              <w:rPr>
                <w:spacing w:val="-38"/>
                <w:w w:val="95"/>
                <w:sz w:val="20"/>
              </w:rPr>
              <w:t> </w:t>
            </w:r>
            <w:r>
              <w:rPr>
                <w:w w:val="95"/>
                <w:sz w:val="20"/>
              </w:rPr>
              <w:t>Le</w:t>
            </w:r>
            <w:r>
              <w:rPr>
                <w:spacing w:val="-38"/>
                <w:w w:val="95"/>
                <w:sz w:val="20"/>
              </w:rPr>
              <w:t> </w:t>
            </w:r>
            <w:r>
              <w:rPr>
                <w:w w:val="95"/>
                <w:sz w:val="20"/>
              </w:rPr>
              <w:t>kshn</w:t>
            </w:r>
            <w:r>
              <w:rPr>
                <w:sz w:val="20"/>
              </w:rPr>
              <w:tab/>
            </w:r>
            <w:r>
              <w:rPr>
                <w:w w:val="80"/>
                <w:sz w:val="20"/>
                <w:u w:val="single"/>
              </w:rPr>
              <w:t> </w:t>
            </w:r>
            <w:r>
              <w:rPr>
                <w:sz w:val="20"/>
                <w:u w:val="single"/>
              </w:rPr>
              <w:tab/>
            </w:r>
          </w:p>
        </w:tc>
        <w:tc>
          <w:tcPr>
            <w:tcW w:w="4477" w:type="dxa"/>
          </w:tcPr>
          <w:p>
            <w:pPr>
              <w:pStyle w:val="TableParagraph"/>
              <w:tabs>
                <w:tab w:pos="2385" w:val="left" w:leader="none"/>
              </w:tabs>
              <w:spacing w:before="1"/>
              <w:ind w:left="645"/>
              <w:rPr>
                <w:sz w:val="20"/>
              </w:rPr>
            </w:pPr>
            <w:r>
              <w:rPr>
                <w:w w:val="95"/>
                <w:sz w:val="20"/>
                <w:u w:val="single"/>
              </w:rPr>
              <w:t>e</w:t>
            </w:r>
            <w:r>
              <w:rPr>
                <w:spacing w:val="-34"/>
                <w:w w:val="95"/>
                <w:sz w:val="20"/>
                <w:u w:val="single"/>
              </w:rPr>
              <w:t> </w:t>
            </w:r>
            <w:r>
              <w:rPr>
                <w:w w:val="95"/>
                <w:sz w:val="20"/>
                <w:u w:val="single"/>
              </w:rPr>
              <w:t>Kzarm</w:t>
            </w:r>
            <w:r>
              <w:rPr>
                <w:spacing w:val="-34"/>
                <w:w w:val="95"/>
                <w:sz w:val="20"/>
                <w:u w:val="single"/>
              </w:rPr>
              <w:t> </w:t>
            </w:r>
            <w:r>
              <w:rPr>
                <w:w w:val="95"/>
                <w:sz w:val="20"/>
                <w:u w:val="single"/>
              </w:rPr>
              <w:t>pl</w:t>
            </w:r>
            <w:r>
              <w:rPr>
                <w:sz w:val="20"/>
                <w:u w:val="single"/>
              </w:rPr>
              <w:tab/>
            </w:r>
          </w:p>
        </w:tc>
      </w:tr>
      <w:tr>
        <w:trPr>
          <w:trHeight w:val="270" w:hRule="atLeast"/>
        </w:trPr>
        <w:tc>
          <w:tcPr>
            <w:tcW w:w="4068" w:type="dxa"/>
          </w:tcPr>
          <w:p>
            <w:pPr>
              <w:pStyle w:val="TableParagraph"/>
              <w:tabs>
                <w:tab w:pos="3831" w:val="left" w:leader="none"/>
                <w:tab w:pos="4713" w:val="left" w:leader="none"/>
              </w:tabs>
              <w:spacing w:before="2"/>
              <w:ind w:left="200" w:right="-648"/>
              <w:rPr>
                <w:sz w:val="20"/>
              </w:rPr>
            </w:pPr>
            <w:r>
              <w:rPr>
                <w:sz w:val="20"/>
              </w:rPr>
              <w:t>uh</w:t>
            </w:r>
            <w:r>
              <w:rPr>
                <w:spacing w:val="-33"/>
                <w:sz w:val="20"/>
              </w:rPr>
              <w:t> </w:t>
            </w:r>
            <w:r>
              <w:rPr>
                <w:sz w:val="20"/>
              </w:rPr>
              <w:t>le</w:t>
            </w:r>
            <w:r>
              <w:rPr>
                <w:spacing w:val="-32"/>
                <w:sz w:val="20"/>
              </w:rPr>
              <w:t> </w:t>
            </w:r>
            <w:r>
              <w:rPr>
                <w:sz w:val="20"/>
              </w:rPr>
              <w:t>ktri_</w:t>
            </w:r>
            <w:r>
              <w:rPr>
                <w:spacing w:val="-32"/>
                <w:sz w:val="20"/>
              </w:rPr>
              <w:t> </w:t>
            </w:r>
            <w:r>
              <w:rPr>
                <w:sz w:val="20"/>
              </w:rPr>
              <w:t>gi</w:t>
            </w:r>
            <w:r>
              <w:rPr>
                <w:spacing w:val="-32"/>
                <w:sz w:val="20"/>
              </w:rPr>
              <w:t> </w:t>
            </w:r>
            <w:r>
              <w:rPr>
                <w:sz w:val="20"/>
              </w:rPr>
              <w:t>Tar</w:t>
              <w:tab/>
            </w:r>
            <w:r>
              <w:rPr>
                <w:w w:val="80"/>
                <w:sz w:val="20"/>
                <w:u w:val="single"/>
              </w:rPr>
              <w:t> </w:t>
            </w:r>
            <w:r>
              <w:rPr>
                <w:sz w:val="20"/>
                <w:u w:val="single"/>
              </w:rPr>
              <w:tab/>
            </w:r>
          </w:p>
        </w:tc>
        <w:tc>
          <w:tcPr>
            <w:tcW w:w="4477" w:type="dxa"/>
          </w:tcPr>
          <w:p>
            <w:pPr>
              <w:pStyle w:val="TableParagraph"/>
              <w:tabs>
                <w:tab w:pos="2385" w:val="left" w:leader="none"/>
              </w:tabs>
              <w:spacing w:before="1"/>
              <w:ind w:left="645"/>
              <w:rPr>
                <w:sz w:val="20"/>
              </w:rPr>
            </w:pPr>
            <w:r>
              <w:rPr>
                <w:w w:val="85"/>
                <w:sz w:val="20"/>
                <w:u w:val="single"/>
              </w:rPr>
              <w:t>e</w:t>
            </w:r>
            <w:r>
              <w:rPr>
                <w:spacing w:val="-11"/>
                <w:w w:val="85"/>
                <w:sz w:val="20"/>
                <w:u w:val="single"/>
              </w:rPr>
              <w:t> </w:t>
            </w:r>
            <w:r>
              <w:rPr>
                <w:w w:val="85"/>
                <w:sz w:val="20"/>
                <w:u w:val="single"/>
              </w:rPr>
              <w:t>Ksept</w:t>
            </w:r>
            <w:r>
              <w:rPr>
                <w:sz w:val="20"/>
                <w:u w:val="single"/>
              </w:rPr>
              <w:tab/>
            </w:r>
          </w:p>
        </w:tc>
      </w:tr>
      <w:tr>
        <w:trPr>
          <w:trHeight w:val="270" w:hRule="atLeast"/>
        </w:trPr>
        <w:tc>
          <w:tcPr>
            <w:tcW w:w="4068" w:type="dxa"/>
          </w:tcPr>
          <w:p>
            <w:pPr>
              <w:pStyle w:val="TableParagraph"/>
              <w:tabs>
                <w:tab w:pos="3831" w:val="left" w:leader="none"/>
                <w:tab w:pos="4713" w:val="left" w:leader="none"/>
              </w:tabs>
              <w:spacing w:before="2"/>
              <w:ind w:left="200" w:right="-648"/>
              <w:rPr>
                <w:sz w:val="20"/>
              </w:rPr>
            </w:pPr>
            <w:r>
              <w:rPr>
                <w:sz w:val="20"/>
              </w:rPr>
              <w:t>i</w:t>
            </w:r>
            <w:r>
              <w:rPr>
                <w:spacing w:val="-36"/>
                <w:sz w:val="20"/>
              </w:rPr>
              <w:t> </w:t>
            </w:r>
            <w:r>
              <w:rPr>
                <w:sz w:val="20"/>
              </w:rPr>
              <w:t>le</w:t>
            </w:r>
            <w:r>
              <w:rPr>
                <w:spacing w:val="-35"/>
                <w:sz w:val="20"/>
              </w:rPr>
              <w:t> </w:t>
            </w:r>
            <w:r>
              <w:rPr>
                <w:sz w:val="20"/>
              </w:rPr>
              <w:t>Ktri</w:t>
            </w:r>
            <w:r>
              <w:rPr>
                <w:spacing w:val="-35"/>
                <w:sz w:val="20"/>
              </w:rPr>
              <w:t> </w:t>
            </w:r>
            <w:r>
              <w:rPr>
                <w:sz w:val="20"/>
              </w:rPr>
              <w:t>shn</w:t>
              <w:tab/>
            </w:r>
            <w:r>
              <w:rPr>
                <w:w w:val="80"/>
                <w:sz w:val="20"/>
                <w:u w:val="single"/>
              </w:rPr>
              <w:t> </w:t>
            </w:r>
            <w:r>
              <w:rPr>
                <w:sz w:val="20"/>
                <w:u w:val="single"/>
              </w:rPr>
              <w:tab/>
            </w:r>
          </w:p>
        </w:tc>
        <w:tc>
          <w:tcPr>
            <w:tcW w:w="4477" w:type="dxa"/>
          </w:tcPr>
          <w:p>
            <w:pPr>
              <w:pStyle w:val="TableParagraph"/>
              <w:tabs>
                <w:tab w:pos="2385" w:val="left" w:leader="none"/>
              </w:tabs>
              <w:spacing w:before="1"/>
              <w:ind w:left="645"/>
              <w:rPr>
                <w:sz w:val="20"/>
              </w:rPr>
            </w:pPr>
            <w:r>
              <w:rPr>
                <w:w w:val="90"/>
                <w:sz w:val="20"/>
                <w:u w:val="single"/>
              </w:rPr>
              <w:t>e Ksai</w:t>
            </w:r>
            <w:r>
              <w:rPr>
                <w:spacing w:val="-41"/>
                <w:w w:val="90"/>
                <w:sz w:val="20"/>
                <w:u w:val="single"/>
              </w:rPr>
              <w:t> </w:t>
            </w:r>
            <w:r>
              <w:rPr>
                <w:w w:val="90"/>
                <w:sz w:val="20"/>
                <w:u w:val="single"/>
              </w:rPr>
              <w:t>ting</w:t>
            </w:r>
            <w:r>
              <w:rPr>
                <w:sz w:val="20"/>
                <w:u w:val="single"/>
              </w:rPr>
              <w:tab/>
            </w:r>
          </w:p>
        </w:tc>
      </w:tr>
      <w:tr>
        <w:trPr>
          <w:trHeight w:val="270" w:hRule="atLeast"/>
        </w:trPr>
        <w:tc>
          <w:tcPr>
            <w:tcW w:w="4068" w:type="dxa"/>
          </w:tcPr>
          <w:p>
            <w:pPr>
              <w:pStyle w:val="TableParagraph"/>
              <w:tabs>
                <w:tab w:pos="3831" w:val="left" w:leader="none"/>
                <w:tab w:pos="4713" w:val="left" w:leader="none"/>
              </w:tabs>
              <w:spacing w:before="2"/>
              <w:ind w:left="200" w:right="-648"/>
              <w:rPr>
                <w:sz w:val="20"/>
              </w:rPr>
            </w:pPr>
            <w:r>
              <w:rPr>
                <w:sz w:val="20"/>
              </w:rPr>
              <w:t>i</w:t>
            </w:r>
            <w:r>
              <w:rPr>
                <w:spacing w:val="-34"/>
                <w:sz w:val="20"/>
              </w:rPr>
              <w:t> </w:t>
            </w:r>
            <w:r>
              <w:rPr>
                <w:sz w:val="20"/>
              </w:rPr>
              <w:t>le</w:t>
            </w:r>
            <w:r>
              <w:rPr>
                <w:spacing w:val="-33"/>
                <w:sz w:val="20"/>
              </w:rPr>
              <w:t> </w:t>
            </w:r>
            <w:r>
              <w:rPr>
                <w:sz w:val="20"/>
              </w:rPr>
              <w:t>ktro</w:t>
            </w:r>
            <w:r>
              <w:rPr>
                <w:spacing w:val="-33"/>
                <w:sz w:val="20"/>
              </w:rPr>
              <w:t> </w:t>
            </w:r>
            <w:r>
              <w:rPr>
                <w:sz w:val="20"/>
              </w:rPr>
              <w:t>ni</w:t>
            </w:r>
            <w:r>
              <w:rPr>
                <w:spacing w:val="-34"/>
                <w:sz w:val="20"/>
              </w:rPr>
              <w:t> </w:t>
            </w:r>
            <w:r>
              <w:rPr>
                <w:sz w:val="20"/>
              </w:rPr>
              <w:t>Ktag</w:t>
              <w:tab/>
            </w:r>
            <w:r>
              <w:rPr>
                <w:w w:val="80"/>
                <w:sz w:val="20"/>
                <w:u w:val="single"/>
              </w:rPr>
              <w:t> </w:t>
            </w:r>
            <w:r>
              <w:rPr>
                <w:sz w:val="20"/>
                <w:u w:val="single"/>
              </w:rPr>
              <w:tab/>
            </w:r>
          </w:p>
        </w:tc>
        <w:tc>
          <w:tcPr>
            <w:tcW w:w="4477" w:type="dxa"/>
          </w:tcPr>
          <w:p>
            <w:pPr>
              <w:pStyle w:val="TableParagraph"/>
              <w:tabs>
                <w:tab w:pos="2385" w:val="left" w:leader="none"/>
              </w:tabs>
              <w:spacing w:before="1"/>
              <w:ind w:left="645"/>
              <w:rPr>
                <w:sz w:val="20"/>
              </w:rPr>
            </w:pPr>
            <w:r>
              <w:rPr>
                <w:w w:val="90"/>
                <w:sz w:val="20"/>
                <w:u w:val="single"/>
              </w:rPr>
              <w:t>E</w:t>
            </w:r>
            <w:r>
              <w:rPr>
                <w:spacing w:val="-36"/>
                <w:w w:val="90"/>
                <w:sz w:val="20"/>
                <w:u w:val="single"/>
              </w:rPr>
              <w:t> </w:t>
            </w:r>
            <w:r>
              <w:rPr>
                <w:w w:val="90"/>
                <w:sz w:val="20"/>
                <w:u w:val="single"/>
              </w:rPr>
              <w:t>ks</w:t>
            </w:r>
            <w:r>
              <w:rPr>
                <w:spacing w:val="-35"/>
                <w:w w:val="90"/>
                <w:sz w:val="20"/>
                <w:u w:val="single"/>
              </w:rPr>
              <w:t> </w:t>
            </w:r>
            <w:r>
              <w:rPr>
                <w:w w:val="90"/>
                <w:sz w:val="20"/>
                <w:u w:val="single"/>
              </w:rPr>
              <w:t>saiz</w:t>
            </w:r>
            <w:r>
              <w:rPr>
                <w:sz w:val="20"/>
                <w:u w:val="single"/>
              </w:rPr>
              <w:tab/>
            </w:r>
          </w:p>
        </w:tc>
      </w:tr>
      <w:tr>
        <w:trPr>
          <w:trHeight w:val="270" w:hRule="atLeast"/>
        </w:trPr>
        <w:tc>
          <w:tcPr>
            <w:tcW w:w="4068" w:type="dxa"/>
          </w:tcPr>
          <w:p>
            <w:pPr>
              <w:pStyle w:val="TableParagraph"/>
              <w:tabs>
                <w:tab w:pos="3831" w:val="left" w:leader="none"/>
                <w:tab w:pos="4713" w:val="left" w:leader="none"/>
              </w:tabs>
              <w:spacing w:before="2"/>
              <w:ind w:left="200" w:right="-648"/>
              <w:rPr>
                <w:sz w:val="20"/>
              </w:rPr>
            </w:pPr>
            <w:r>
              <w:rPr>
                <w:sz w:val="20"/>
              </w:rPr>
              <w:t>E</w:t>
            </w:r>
            <w:r>
              <w:rPr>
                <w:spacing w:val="-24"/>
                <w:sz w:val="20"/>
              </w:rPr>
              <w:t> </w:t>
            </w:r>
            <w:r>
              <w:rPr>
                <w:sz w:val="20"/>
              </w:rPr>
              <w:t>l</w:t>
            </w:r>
            <w:r>
              <w:rPr>
                <w:spacing w:val="-23"/>
                <w:sz w:val="20"/>
              </w:rPr>
              <w:t> </w:t>
            </w:r>
            <w:r>
              <w:rPr>
                <w:sz w:val="20"/>
              </w:rPr>
              <w:t>fnt</w:t>
              <w:tab/>
            </w:r>
            <w:r>
              <w:rPr>
                <w:w w:val="80"/>
                <w:sz w:val="20"/>
                <w:u w:val="single"/>
              </w:rPr>
              <w:t> </w:t>
            </w:r>
            <w:r>
              <w:rPr>
                <w:sz w:val="20"/>
                <w:u w:val="single"/>
              </w:rPr>
              <w:tab/>
            </w:r>
          </w:p>
        </w:tc>
        <w:tc>
          <w:tcPr>
            <w:tcW w:w="4477" w:type="dxa"/>
          </w:tcPr>
          <w:p>
            <w:pPr>
              <w:pStyle w:val="TableParagraph"/>
              <w:tabs>
                <w:tab w:pos="2385" w:val="left" w:leader="none"/>
              </w:tabs>
              <w:spacing w:before="1"/>
              <w:ind w:left="645"/>
              <w:rPr>
                <w:sz w:val="20"/>
              </w:rPr>
            </w:pPr>
            <w:r>
              <w:rPr>
                <w:w w:val="95"/>
                <w:sz w:val="20"/>
                <w:u w:val="single"/>
              </w:rPr>
              <w:t>E</w:t>
            </w:r>
            <w:r>
              <w:rPr>
                <w:spacing w:val="-21"/>
                <w:w w:val="95"/>
                <w:sz w:val="20"/>
                <w:u w:val="single"/>
              </w:rPr>
              <w:t> </w:t>
            </w:r>
            <w:r>
              <w:rPr>
                <w:w w:val="95"/>
                <w:sz w:val="20"/>
                <w:u w:val="single"/>
              </w:rPr>
              <w:t>kzit</w:t>
            </w:r>
            <w:r>
              <w:rPr>
                <w:sz w:val="20"/>
                <w:u w:val="single"/>
              </w:rPr>
              <w:tab/>
            </w:r>
          </w:p>
        </w:tc>
      </w:tr>
      <w:tr>
        <w:trPr>
          <w:trHeight w:val="270" w:hRule="atLeast"/>
        </w:trPr>
        <w:tc>
          <w:tcPr>
            <w:tcW w:w="4068" w:type="dxa"/>
          </w:tcPr>
          <w:p>
            <w:pPr>
              <w:pStyle w:val="TableParagraph"/>
              <w:tabs>
                <w:tab w:pos="3831" w:val="left" w:leader="none"/>
                <w:tab w:pos="4713" w:val="left" w:leader="none"/>
              </w:tabs>
              <w:spacing w:before="2"/>
              <w:ind w:left="200" w:right="-648"/>
              <w:rPr>
                <w:sz w:val="20"/>
              </w:rPr>
            </w:pPr>
            <w:r>
              <w:rPr>
                <w:sz w:val="20"/>
              </w:rPr>
              <w:t>i</w:t>
            </w:r>
            <w:r>
              <w:rPr>
                <w:spacing w:val="-30"/>
                <w:sz w:val="20"/>
              </w:rPr>
              <w:t> </w:t>
            </w:r>
            <w:r>
              <w:rPr>
                <w:sz w:val="20"/>
              </w:rPr>
              <w:t>Le</w:t>
            </w:r>
            <w:r>
              <w:rPr>
                <w:spacing w:val="-30"/>
                <w:sz w:val="20"/>
              </w:rPr>
              <w:t> </w:t>
            </w:r>
            <w:r>
              <w:rPr>
                <w:sz w:val="20"/>
              </w:rPr>
              <w:t>vn</w:t>
              <w:tab/>
            </w:r>
            <w:r>
              <w:rPr>
                <w:w w:val="80"/>
                <w:sz w:val="20"/>
                <w:u w:val="single"/>
              </w:rPr>
              <w:t> </w:t>
            </w:r>
            <w:r>
              <w:rPr>
                <w:sz w:val="20"/>
                <w:u w:val="single"/>
              </w:rPr>
              <w:tab/>
            </w:r>
          </w:p>
        </w:tc>
        <w:tc>
          <w:tcPr>
            <w:tcW w:w="4477" w:type="dxa"/>
          </w:tcPr>
          <w:p>
            <w:pPr>
              <w:pStyle w:val="TableParagraph"/>
              <w:tabs>
                <w:tab w:pos="2385" w:val="left" w:leader="none"/>
              </w:tabs>
              <w:spacing w:before="1"/>
              <w:ind w:left="645"/>
              <w:rPr>
                <w:sz w:val="20"/>
              </w:rPr>
            </w:pPr>
            <w:r>
              <w:rPr>
                <w:w w:val="90"/>
                <w:sz w:val="20"/>
                <w:u w:val="single"/>
              </w:rPr>
              <w:t>e</w:t>
            </w:r>
            <w:r>
              <w:rPr>
                <w:spacing w:val="-25"/>
                <w:w w:val="90"/>
                <w:sz w:val="20"/>
                <w:u w:val="single"/>
              </w:rPr>
              <w:t> </w:t>
            </w:r>
            <w:r>
              <w:rPr>
                <w:w w:val="90"/>
                <w:sz w:val="20"/>
                <w:u w:val="single"/>
              </w:rPr>
              <w:t>Kspen</w:t>
            </w:r>
            <w:r>
              <w:rPr>
                <w:spacing w:val="-25"/>
                <w:w w:val="90"/>
                <w:sz w:val="20"/>
                <w:u w:val="single"/>
              </w:rPr>
              <w:t> </w:t>
            </w:r>
            <w:r>
              <w:rPr>
                <w:w w:val="90"/>
                <w:sz w:val="20"/>
                <w:u w:val="single"/>
              </w:rPr>
              <w:t>d</w:t>
            </w:r>
            <w:r>
              <w:rPr>
                <w:spacing w:val="-25"/>
                <w:w w:val="90"/>
                <w:sz w:val="20"/>
                <w:u w:val="single"/>
              </w:rPr>
              <w:t> </w:t>
            </w:r>
            <w:r>
              <w:rPr>
                <w:w w:val="90"/>
                <w:sz w:val="20"/>
                <w:u w:val="single"/>
              </w:rPr>
              <w:t>ch</w:t>
            </w:r>
            <w:r>
              <w:rPr>
                <w:sz w:val="20"/>
                <w:u w:val="single"/>
              </w:rPr>
              <w:tab/>
            </w:r>
          </w:p>
        </w:tc>
      </w:tr>
      <w:tr>
        <w:trPr>
          <w:trHeight w:val="270" w:hRule="atLeast"/>
        </w:trPr>
        <w:tc>
          <w:tcPr>
            <w:tcW w:w="4068" w:type="dxa"/>
          </w:tcPr>
          <w:p>
            <w:pPr>
              <w:pStyle w:val="TableParagraph"/>
              <w:tabs>
                <w:tab w:pos="3831" w:val="left" w:leader="none"/>
                <w:tab w:pos="4713" w:val="left" w:leader="none"/>
              </w:tabs>
              <w:spacing w:before="2"/>
              <w:ind w:left="200" w:right="-648"/>
              <w:rPr>
                <w:sz w:val="20"/>
              </w:rPr>
            </w:pPr>
            <w:r>
              <w:rPr>
                <w:sz w:val="20"/>
              </w:rPr>
              <w:t>i</w:t>
            </w:r>
            <w:r>
              <w:rPr>
                <w:spacing w:val="-30"/>
                <w:sz w:val="20"/>
              </w:rPr>
              <w:t> </w:t>
            </w:r>
            <w:r>
              <w:rPr>
                <w:sz w:val="20"/>
              </w:rPr>
              <w:t>Li</w:t>
            </w:r>
            <w:r>
              <w:rPr>
                <w:spacing w:val="-29"/>
                <w:sz w:val="20"/>
              </w:rPr>
              <w:t> </w:t>
            </w:r>
            <w:r>
              <w:rPr>
                <w:sz w:val="20"/>
              </w:rPr>
              <w:t>zzn</w:t>
              <w:tab/>
            </w:r>
            <w:r>
              <w:rPr>
                <w:w w:val="80"/>
                <w:sz w:val="20"/>
                <w:u w:val="single"/>
              </w:rPr>
              <w:t> </w:t>
            </w:r>
            <w:r>
              <w:rPr>
                <w:sz w:val="20"/>
                <w:u w:val="single"/>
              </w:rPr>
              <w:tab/>
            </w:r>
          </w:p>
        </w:tc>
        <w:tc>
          <w:tcPr>
            <w:tcW w:w="4477" w:type="dxa"/>
          </w:tcPr>
          <w:p>
            <w:pPr>
              <w:pStyle w:val="TableParagraph"/>
              <w:tabs>
                <w:tab w:pos="2385" w:val="left" w:leader="none"/>
              </w:tabs>
              <w:spacing w:before="1"/>
              <w:ind w:left="645"/>
              <w:rPr>
                <w:sz w:val="20"/>
              </w:rPr>
            </w:pPr>
            <w:r>
              <w:rPr>
                <w:w w:val="90"/>
                <w:sz w:val="20"/>
                <w:u w:val="single"/>
              </w:rPr>
              <w:t>e</w:t>
            </w:r>
            <w:r>
              <w:rPr>
                <w:spacing w:val="-34"/>
                <w:w w:val="90"/>
                <w:sz w:val="20"/>
                <w:u w:val="single"/>
              </w:rPr>
              <w:t> </w:t>
            </w:r>
            <w:r>
              <w:rPr>
                <w:w w:val="90"/>
                <w:sz w:val="20"/>
                <w:u w:val="single"/>
              </w:rPr>
              <w:t>Kspen</w:t>
            </w:r>
            <w:r>
              <w:rPr>
                <w:spacing w:val="-35"/>
                <w:w w:val="90"/>
                <w:sz w:val="20"/>
                <w:u w:val="single"/>
              </w:rPr>
              <w:t> </w:t>
            </w:r>
            <w:r>
              <w:rPr>
                <w:w w:val="90"/>
                <w:sz w:val="20"/>
                <w:u w:val="single"/>
              </w:rPr>
              <w:t>siv</w:t>
            </w:r>
            <w:r>
              <w:rPr>
                <w:sz w:val="20"/>
                <w:u w:val="single"/>
              </w:rPr>
              <w:tab/>
            </w:r>
          </w:p>
        </w:tc>
      </w:tr>
      <w:tr>
        <w:trPr>
          <w:trHeight w:val="270" w:hRule="atLeast"/>
        </w:trPr>
        <w:tc>
          <w:tcPr>
            <w:tcW w:w="4068" w:type="dxa"/>
          </w:tcPr>
          <w:p>
            <w:pPr>
              <w:pStyle w:val="TableParagraph"/>
              <w:tabs>
                <w:tab w:pos="3831" w:val="left" w:leader="none"/>
                <w:tab w:pos="4713" w:val="left" w:leader="none"/>
              </w:tabs>
              <w:spacing w:before="2"/>
              <w:ind w:left="200" w:right="-648"/>
              <w:rPr>
                <w:sz w:val="20"/>
              </w:rPr>
            </w:pPr>
            <w:r>
              <w:rPr>
                <w:w w:val="90"/>
                <w:sz w:val="20"/>
              </w:rPr>
              <w:t>Ee</w:t>
            </w:r>
            <w:r>
              <w:rPr>
                <w:spacing w:val="-11"/>
                <w:w w:val="90"/>
                <w:sz w:val="20"/>
              </w:rPr>
              <w:t> </w:t>
            </w:r>
            <w:r>
              <w:rPr>
                <w:w w:val="90"/>
                <w:sz w:val="20"/>
              </w:rPr>
              <w:t>meil</w:t>
            </w:r>
            <w:r>
              <w:rPr>
                <w:sz w:val="20"/>
              </w:rPr>
              <w:tab/>
            </w:r>
            <w:r>
              <w:rPr>
                <w:w w:val="80"/>
                <w:sz w:val="20"/>
                <w:u w:val="single"/>
              </w:rPr>
              <w:t> </w:t>
            </w:r>
            <w:r>
              <w:rPr>
                <w:sz w:val="20"/>
                <w:u w:val="single"/>
              </w:rPr>
              <w:tab/>
            </w:r>
          </w:p>
        </w:tc>
        <w:tc>
          <w:tcPr>
            <w:tcW w:w="4477" w:type="dxa"/>
          </w:tcPr>
          <w:p>
            <w:pPr>
              <w:pStyle w:val="TableParagraph"/>
              <w:tabs>
                <w:tab w:pos="2385" w:val="left" w:leader="none"/>
              </w:tabs>
              <w:spacing w:before="1"/>
              <w:ind w:left="645"/>
              <w:rPr>
                <w:sz w:val="20"/>
              </w:rPr>
            </w:pPr>
            <w:r>
              <w:rPr>
                <w:w w:val="85"/>
                <w:sz w:val="20"/>
                <w:u w:val="single"/>
              </w:rPr>
              <w:t>e</w:t>
            </w:r>
            <w:r>
              <w:rPr>
                <w:spacing w:val="2"/>
                <w:w w:val="85"/>
                <w:sz w:val="20"/>
                <w:u w:val="single"/>
              </w:rPr>
              <w:t> </w:t>
            </w:r>
            <w:r>
              <w:rPr>
                <w:w w:val="85"/>
                <w:sz w:val="20"/>
                <w:u w:val="single"/>
              </w:rPr>
              <w:t>Ksplein</w:t>
            </w:r>
            <w:r>
              <w:rPr>
                <w:sz w:val="20"/>
                <w:u w:val="single"/>
              </w:rPr>
              <w:tab/>
            </w:r>
          </w:p>
        </w:tc>
      </w:tr>
      <w:tr>
        <w:trPr>
          <w:trHeight w:val="270" w:hRule="atLeast"/>
        </w:trPr>
        <w:tc>
          <w:tcPr>
            <w:tcW w:w="4068" w:type="dxa"/>
          </w:tcPr>
          <w:p>
            <w:pPr>
              <w:pStyle w:val="TableParagraph"/>
              <w:tabs>
                <w:tab w:pos="1939" w:val="left" w:leader="none"/>
                <w:tab w:pos="3831" w:val="left" w:leader="none"/>
              </w:tabs>
              <w:spacing w:before="2"/>
              <w:ind w:left="200"/>
              <w:rPr>
                <w:sz w:val="20"/>
              </w:rPr>
            </w:pPr>
            <w:r>
              <w:rPr>
                <w:w w:val="95"/>
                <w:sz w:val="20"/>
              </w:rPr>
              <w:t>uhm</w:t>
            </w:r>
            <w:r>
              <w:rPr>
                <w:spacing w:val="-37"/>
                <w:w w:val="95"/>
                <w:sz w:val="20"/>
              </w:rPr>
              <w:t> </w:t>
            </w:r>
            <w:r>
              <w:rPr>
                <w:w w:val="95"/>
                <w:sz w:val="20"/>
              </w:rPr>
              <w:t>Ba</w:t>
            </w:r>
            <w:r>
              <w:rPr>
                <w:spacing w:val="-36"/>
                <w:w w:val="95"/>
                <w:sz w:val="20"/>
              </w:rPr>
              <w:t> </w:t>
            </w:r>
            <w:r>
              <w:rPr>
                <w:w w:val="95"/>
                <w:sz w:val="20"/>
              </w:rPr>
              <w:t>rst</w:t>
            </w:r>
            <w:r>
              <w:rPr>
                <w:sz w:val="20"/>
              </w:rPr>
              <w:tab/>
            </w:r>
            <w:r>
              <w:rPr>
                <w:w w:val="80"/>
                <w:sz w:val="20"/>
                <w:u w:val="single"/>
              </w:rPr>
              <w:t> </w:t>
            </w:r>
            <w:r>
              <w:rPr>
                <w:sz w:val="20"/>
                <w:u w:val="single"/>
              </w:rPr>
              <w:tab/>
            </w:r>
          </w:p>
        </w:tc>
        <w:tc>
          <w:tcPr>
            <w:tcW w:w="4477" w:type="dxa"/>
          </w:tcPr>
          <w:p>
            <w:pPr>
              <w:pStyle w:val="TableParagraph"/>
              <w:tabs>
                <w:tab w:pos="2385" w:val="left" w:leader="none"/>
                <w:tab w:pos="4276" w:val="left" w:leader="none"/>
              </w:tabs>
              <w:spacing w:before="1"/>
              <w:ind w:left="645"/>
              <w:rPr>
                <w:sz w:val="20"/>
              </w:rPr>
            </w:pPr>
            <w:r>
              <w:rPr>
                <w:sz w:val="20"/>
              </w:rPr>
              <w:t>Ai</w:t>
              <w:tab/>
            </w:r>
            <w:r>
              <w:rPr>
                <w:w w:val="80"/>
                <w:sz w:val="20"/>
                <w:u w:val="single"/>
              </w:rPr>
              <w:t> </w:t>
            </w:r>
            <w:r>
              <w:rPr>
                <w:sz w:val="20"/>
                <w:u w:val="single"/>
              </w:rPr>
              <w:tab/>
            </w:r>
          </w:p>
        </w:tc>
      </w:tr>
      <w:tr>
        <w:trPr>
          <w:trHeight w:val="270" w:hRule="atLeast"/>
        </w:trPr>
        <w:tc>
          <w:tcPr>
            <w:tcW w:w="4068" w:type="dxa"/>
          </w:tcPr>
          <w:p>
            <w:pPr>
              <w:pStyle w:val="TableParagraph"/>
              <w:tabs>
                <w:tab w:pos="1939" w:val="left" w:leader="none"/>
                <w:tab w:pos="3831" w:val="left" w:leader="none"/>
              </w:tabs>
              <w:spacing w:before="2"/>
              <w:ind w:left="200"/>
              <w:rPr>
                <w:sz w:val="20"/>
              </w:rPr>
            </w:pPr>
            <w:r>
              <w:rPr>
                <w:sz w:val="20"/>
              </w:rPr>
              <w:t>i</w:t>
            </w:r>
            <w:r>
              <w:rPr>
                <w:spacing w:val="-29"/>
                <w:sz w:val="20"/>
              </w:rPr>
              <w:t> </w:t>
            </w:r>
            <w:r>
              <w:rPr>
                <w:sz w:val="20"/>
              </w:rPr>
              <w:t>Mer</w:t>
            </w:r>
            <w:r>
              <w:rPr>
                <w:spacing w:val="-29"/>
                <w:sz w:val="20"/>
              </w:rPr>
              <w:t> </w:t>
            </w:r>
            <w:r>
              <w:rPr>
                <w:sz w:val="20"/>
              </w:rPr>
              <w:t>jn</w:t>
            </w:r>
            <w:r>
              <w:rPr>
                <w:spacing w:val="-28"/>
                <w:sz w:val="20"/>
              </w:rPr>
              <w:t> </w:t>
            </w:r>
            <w:r>
              <w:rPr>
                <w:sz w:val="20"/>
              </w:rPr>
              <w:t>sii</w:t>
              <w:tab/>
            </w:r>
            <w:r>
              <w:rPr>
                <w:w w:val="80"/>
                <w:sz w:val="20"/>
                <w:u w:val="single"/>
              </w:rPr>
              <w:t> </w:t>
            </w:r>
            <w:r>
              <w:rPr>
                <w:sz w:val="20"/>
                <w:u w:val="single"/>
              </w:rPr>
              <w:tab/>
            </w:r>
          </w:p>
        </w:tc>
        <w:tc>
          <w:tcPr>
            <w:tcW w:w="4477" w:type="dxa"/>
          </w:tcPr>
          <w:p>
            <w:pPr>
              <w:pStyle w:val="TableParagraph"/>
              <w:tabs>
                <w:tab w:pos="2385" w:val="left" w:leader="none"/>
                <w:tab w:pos="4276" w:val="left" w:leader="none"/>
              </w:tabs>
              <w:spacing w:line="228" w:lineRule="exact"/>
              <w:ind w:left="645"/>
              <w:rPr>
                <w:sz w:val="20"/>
              </w:rPr>
            </w:pPr>
            <w:r>
              <w:rPr>
                <w:sz w:val="20"/>
              </w:rPr>
              <w:t>Ai</w:t>
            </w:r>
            <w:r>
              <w:rPr>
                <w:spacing w:val="-40"/>
                <w:sz w:val="20"/>
              </w:rPr>
              <w:t> </w:t>
            </w:r>
            <w:r>
              <w:rPr>
                <w:sz w:val="20"/>
              </w:rPr>
              <w:t>kon</w:t>
            </w:r>
            <w:r>
              <w:rPr>
                <w:spacing w:val="-40"/>
                <w:sz w:val="20"/>
              </w:rPr>
              <w:t> </w:t>
            </w:r>
            <w:r>
              <w:rPr>
                <w:sz w:val="20"/>
              </w:rPr>
              <w:t>takt</w:t>
              <w:tab/>
            </w:r>
            <w:r>
              <w:rPr>
                <w:w w:val="80"/>
                <w:sz w:val="20"/>
                <w:u w:val="single"/>
              </w:rPr>
              <w:t> </w:t>
            </w:r>
            <w:r>
              <w:rPr>
                <w:sz w:val="20"/>
                <w:u w:val="single"/>
              </w:rPr>
              <w:tab/>
            </w:r>
          </w:p>
        </w:tc>
      </w:tr>
      <w:tr>
        <w:trPr>
          <w:trHeight w:val="270" w:hRule="atLeast"/>
        </w:trPr>
        <w:tc>
          <w:tcPr>
            <w:tcW w:w="4068" w:type="dxa"/>
          </w:tcPr>
          <w:p>
            <w:pPr>
              <w:pStyle w:val="TableParagraph"/>
              <w:tabs>
                <w:tab w:pos="1939" w:val="left" w:leader="none"/>
                <w:tab w:pos="3831" w:val="left" w:leader="none"/>
              </w:tabs>
              <w:spacing w:before="2"/>
              <w:ind w:left="200"/>
              <w:rPr>
                <w:sz w:val="20"/>
              </w:rPr>
            </w:pPr>
            <w:r>
              <w:rPr>
                <w:sz w:val="20"/>
              </w:rPr>
              <w:t>i</w:t>
            </w:r>
            <w:r>
              <w:rPr>
                <w:spacing w:val="-41"/>
                <w:sz w:val="20"/>
              </w:rPr>
              <w:t> </w:t>
            </w:r>
            <w:r>
              <w:rPr>
                <w:sz w:val="20"/>
              </w:rPr>
              <w:t>mer</w:t>
            </w:r>
            <w:r>
              <w:rPr>
                <w:spacing w:val="-41"/>
                <w:sz w:val="20"/>
              </w:rPr>
              <w:t> </w:t>
            </w:r>
            <w:r>
              <w:rPr>
                <w:sz w:val="20"/>
              </w:rPr>
              <w:t>jn</w:t>
            </w:r>
            <w:r>
              <w:rPr>
                <w:spacing w:val="-41"/>
                <w:sz w:val="20"/>
              </w:rPr>
              <w:t> </w:t>
            </w:r>
            <w:r>
              <w:rPr>
                <w:sz w:val="20"/>
              </w:rPr>
              <w:t>sii</w:t>
            </w:r>
            <w:r>
              <w:rPr>
                <w:spacing w:val="-41"/>
                <w:sz w:val="20"/>
              </w:rPr>
              <w:t> </w:t>
            </w:r>
            <w:r>
              <w:rPr>
                <w:sz w:val="20"/>
              </w:rPr>
              <w:t>Ye_</w:t>
            </w:r>
            <w:r>
              <w:rPr>
                <w:spacing w:val="-41"/>
                <w:sz w:val="20"/>
              </w:rPr>
              <w:t> </w:t>
            </w:r>
            <w:r>
              <w:rPr>
                <w:sz w:val="20"/>
              </w:rPr>
              <w:t>ksit</w:t>
              <w:tab/>
            </w:r>
            <w:r>
              <w:rPr>
                <w:w w:val="80"/>
                <w:sz w:val="20"/>
                <w:u w:val="single"/>
              </w:rPr>
              <w:t> </w:t>
            </w:r>
            <w:r>
              <w:rPr>
                <w:sz w:val="20"/>
                <w:u w:val="single"/>
              </w:rPr>
              <w:tab/>
            </w:r>
          </w:p>
        </w:tc>
        <w:tc>
          <w:tcPr>
            <w:tcW w:w="4477" w:type="dxa"/>
          </w:tcPr>
          <w:p>
            <w:pPr>
              <w:pStyle w:val="TableParagraph"/>
              <w:tabs>
                <w:tab w:pos="2385" w:val="left" w:leader="none"/>
                <w:tab w:pos="4276" w:val="left" w:leader="none"/>
              </w:tabs>
              <w:spacing w:line="228" w:lineRule="exact"/>
              <w:ind w:left="645"/>
              <w:rPr>
                <w:sz w:val="20"/>
              </w:rPr>
            </w:pPr>
            <w:r>
              <w:rPr>
                <w:w w:val="90"/>
                <w:sz w:val="20"/>
              </w:rPr>
              <w:t>Feis</w:t>
            </w:r>
            <w:r>
              <w:rPr>
                <w:sz w:val="20"/>
              </w:rPr>
              <w:tab/>
            </w:r>
            <w:r>
              <w:rPr>
                <w:w w:val="80"/>
                <w:sz w:val="20"/>
                <w:u w:val="single"/>
              </w:rPr>
              <w:t> </w:t>
            </w:r>
            <w:r>
              <w:rPr>
                <w:sz w:val="20"/>
                <w:u w:val="single"/>
              </w:rPr>
              <w:tab/>
            </w:r>
          </w:p>
        </w:tc>
      </w:tr>
      <w:tr>
        <w:trPr>
          <w:trHeight w:val="270" w:hRule="atLeast"/>
        </w:trPr>
        <w:tc>
          <w:tcPr>
            <w:tcW w:w="4068" w:type="dxa"/>
          </w:tcPr>
          <w:p>
            <w:pPr>
              <w:pStyle w:val="TableParagraph"/>
              <w:tabs>
                <w:tab w:pos="1939" w:val="left" w:leader="none"/>
                <w:tab w:pos="3831" w:val="left" w:leader="none"/>
              </w:tabs>
              <w:spacing w:before="2"/>
              <w:ind w:left="200"/>
              <w:rPr>
                <w:sz w:val="20"/>
              </w:rPr>
            </w:pPr>
            <w:r>
              <w:rPr>
                <w:w w:val="95"/>
                <w:sz w:val="20"/>
              </w:rPr>
              <w:t>uhm Ploy</w:t>
            </w:r>
            <w:r>
              <w:rPr>
                <w:spacing w:val="-38"/>
                <w:w w:val="95"/>
                <w:sz w:val="20"/>
              </w:rPr>
              <w:t> </w:t>
            </w:r>
            <w:r>
              <w:rPr>
                <w:w w:val="95"/>
                <w:sz w:val="20"/>
              </w:rPr>
              <w:t>mnt</w:t>
            </w:r>
            <w:r>
              <w:rPr>
                <w:sz w:val="20"/>
              </w:rPr>
              <w:tab/>
            </w:r>
            <w:r>
              <w:rPr>
                <w:w w:val="80"/>
                <w:sz w:val="20"/>
                <w:u w:val="single"/>
              </w:rPr>
              <w:t> </w:t>
            </w:r>
            <w:r>
              <w:rPr>
                <w:sz w:val="20"/>
                <w:u w:val="single"/>
              </w:rPr>
              <w:tab/>
            </w:r>
          </w:p>
        </w:tc>
        <w:tc>
          <w:tcPr>
            <w:tcW w:w="4477" w:type="dxa"/>
          </w:tcPr>
          <w:p>
            <w:pPr>
              <w:pStyle w:val="TableParagraph"/>
              <w:tabs>
                <w:tab w:pos="2385" w:val="left" w:leader="none"/>
                <w:tab w:pos="4276" w:val="left" w:leader="none"/>
              </w:tabs>
              <w:spacing w:line="228" w:lineRule="exact"/>
              <w:ind w:left="645"/>
              <w:rPr>
                <w:sz w:val="20"/>
              </w:rPr>
            </w:pPr>
            <w:r>
              <w:rPr>
                <w:w w:val="90"/>
                <w:sz w:val="20"/>
              </w:rPr>
              <w:t>Fei</w:t>
            </w:r>
            <w:r>
              <w:rPr>
                <w:spacing w:val="-35"/>
                <w:w w:val="90"/>
                <w:sz w:val="20"/>
              </w:rPr>
              <w:t> </w:t>
            </w:r>
            <w:r>
              <w:rPr>
                <w:w w:val="90"/>
                <w:sz w:val="20"/>
              </w:rPr>
              <w:t>sbuuk</w:t>
            </w:r>
            <w:r>
              <w:rPr>
                <w:sz w:val="20"/>
              </w:rPr>
              <w:tab/>
            </w:r>
            <w:r>
              <w:rPr>
                <w:w w:val="80"/>
                <w:sz w:val="20"/>
                <w:u w:val="single"/>
              </w:rPr>
              <w:t> </w:t>
            </w:r>
            <w:r>
              <w:rPr>
                <w:sz w:val="20"/>
                <w:u w:val="single"/>
              </w:rPr>
              <w:tab/>
            </w:r>
          </w:p>
        </w:tc>
      </w:tr>
      <w:tr>
        <w:trPr>
          <w:trHeight w:val="270" w:hRule="atLeast"/>
        </w:trPr>
        <w:tc>
          <w:tcPr>
            <w:tcW w:w="4068" w:type="dxa"/>
          </w:tcPr>
          <w:p>
            <w:pPr>
              <w:pStyle w:val="TableParagraph"/>
              <w:tabs>
                <w:tab w:pos="1939" w:val="left" w:leader="none"/>
                <w:tab w:pos="3831" w:val="left" w:leader="none"/>
              </w:tabs>
              <w:spacing w:before="2"/>
              <w:ind w:left="200"/>
              <w:rPr>
                <w:sz w:val="20"/>
              </w:rPr>
            </w:pPr>
            <w:r>
              <w:rPr>
                <w:w w:val="95"/>
                <w:sz w:val="20"/>
              </w:rPr>
              <w:t>Em</w:t>
            </w:r>
            <w:r>
              <w:rPr>
                <w:spacing w:val="-11"/>
                <w:w w:val="95"/>
                <w:sz w:val="20"/>
              </w:rPr>
              <w:t> </w:t>
            </w:r>
            <w:r>
              <w:rPr>
                <w:w w:val="95"/>
                <w:sz w:val="20"/>
              </w:rPr>
              <w:t>ptii</w:t>
            </w:r>
            <w:r>
              <w:rPr>
                <w:sz w:val="20"/>
              </w:rPr>
              <w:tab/>
            </w:r>
            <w:r>
              <w:rPr>
                <w:w w:val="80"/>
                <w:sz w:val="20"/>
                <w:u w:val="single"/>
              </w:rPr>
              <w:t> </w:t>
            </w:r>
            <w:r>
              <w:rPr>
                <w:sz w:val="20"/>
                <w:u w:val="single"/>
              </w:rPr>
              <w:tab/>
            </w:r>
          </w:p>
        </w:tc>
        <w:tc>
          <w:tcPr>
            <w:tcW w:w="4477" w:type="dxa"/>
          </w:tcPr>
          <w:p>
            <w:pPr>
              <w:pStyle w:val="TableParagraph"/>
              <w:tabs>
                <w:tab w:pos="2385" w:val="left" w:leader="none"/>
                <w:tab w:pos="4276" w:val="left" w:leader="none"/>
              </w:tabs>
              <w:spacing w:line="228" w:lineRule="exact"/>
              <w:ind w:left="645"/>
              <w:rPr>
                <w:sz w:val="20"/>
              </w:rPr>
            </w:pPr>
            <w:r>
              <w:rPr>
                <w:w w:val="95"/>
                <w:sz w:val="20"/>
              </w:rPr>
              <w:t>f</w:t>
            </w:r>
            <w:r>
              <w:rPr>
                <w:spacing w:val="-31"/>
                <w:w w:val="95"/>
                <w:sz w:val="20"/>
              </w:rPr>
              <w:t> </w:t>
            </w:r>
            <w:r>
              <w:rPr>
                <w:w w:val="95"/>
                <w:sz w:val="20"/>
              </w:rPr>
              <w:t>Si</w:t>
            </w:r>
            <w:r>
              <w:rPr>
                <w:spacing w:val="-30"/>
                <w:w w:val="95"/>
                <w:sz w:val="20"/>
              </w:rPr>
              <w:t> </w:t>
            </w:r>
            <w:r>
              <w:rPr>
                <w:w w:val="95"/>
                <w:sz w:val="20"/>
              </w:rPr>
              <w:t>l</w:t>
            </w:r>
            <w:r>
              <w:rPr>
                <w:spacing w:val="-29"/>
                <w:w w:val="95"/>
                <w:sz w:val="20"/>
              </w:rPr>
              <w:t> </w:t>
            </w:r>
            <w:r>
              <w:rPr>
                <w:w w:val="95"/>
                <w:sz w:val="20"/>
              </w:rPr>
              <w:t>teez</w:t>
            </w:r>
            <w:r>
              <w:rPr>
                <w:sz w:val="20"/>
              </w:rPr>
              <w:tab/>
            </w:r>
            <w:r>
              <w:rPr>
                <w:w w:val="80"/>
                <w:sz w:val="20"/>
                <w:u w:val="single"/>
              </w:rPr>
              <w:t> </w:t>
            </w:r>
            <w:r>
              <w:rPr>
                <w:sz w:val="20"/>
                <w:u w:val="single"/>
              </w:rPr>
              <w:tab/>
            </w:r>
          </w:p>
        </w:tc>
      </w:tr>
      <w:tr>
        <w:trPr>
          <w:trHeight w:val="270" w:hRule="atLeast"/>
        </w:trPr>
        <w:tc>
          <w:tcPr>
            <w:tcW w:w="4068" w:type="dxa"/>
          </w:tcPr>
          <w:p>
            <w:pPr>
              <w:pStyle w:val="TableParagraph"/>
              <w:tabs>
                <w:tab w:pos="1939" w:val="left" w:leader="none"/>
                <w:tab w:pos="3831" w:val="left" w:leader="none"/>
              </w:tabs>
              <w:spacing w:before="2"/>
              <w:ind w:left="200"/>
              <w:rPr>
                <w:sz w:val="20"/>
              </w:rPr>
            </w:pPr>
            <w:r>
              <w:rPr>
                <w:w w:val="90"/>
                <w:sz w:val="20"/>
              </w:rPr>
              <w:t>Ee</w:t>
            </w:r>
            <w:r>
              <w:rPr>
                <w:spacing w:val="-10"/>
                <w:w w:val="90"/>
                <w:sz w:val="20"/>
              </w:rPr>
              <w:t> </w:t>
            </w:r>
            <w:r>
              <w:rPr>
                <w:w w:val="90"/>
                <w:sz w:val="20"/>
              </w:rPr>
              <w:t>myoo</w:t>
            </w:r>
            <w:r>
              <w:rPr>
                <w:sz w:val="20"/>
              </w:rPr>
              <w:tab/>
            </w:r>
            <w:r>
              <w:rPr>
                <w:w w:val="80"/>
                <w:sz w:val="20"/>
                <w:u w:val="single"/>
              </w:rPr>
              <w:t> </w:t>
            </w:r>
            <w:r>
              <w:rPr>
                <w:sz w:val="20"/>
                <w:u w:val="single"/>
              </w:rPr>
              <w:tab/>
            </w:r>
          </w:p>
        </w:tc>
        <w:tc>
          <w:tcPr>
            <w:tcW w:w="4477" w:type="dxa"/>
          </w:tcPr>
          <w:p>
            <w:pPr>
              <w:pStyle w:val="TableParagraph"/>
              <w:tabs>
                <w:tab w:pos="2385" w:val="left" w:leader="none"/>
                <w:tab w:pos="4276" w:val="left" w:leader="none"/>
              </w:tabs>
              <w:spacing w:line="228" w:lineRule="exact"/>
              <w:ind w:left="645"/>
              <w:rPr>
                <w:sz w:val="20"/>
              </w:rPr>
            </w:pPr>
            <w:r>
              <w:rPr>
                <w:sz w:val="20"/>
              </w:rPr>
              <w:t>Fakt</w:t>
              <w:tab/>
            </w:r>
            <w:r>
              <w:rPr>
                <w:w w:val="80"/>
                <w:sz w:val="20"/>
                <w:u w:val="single"/>
              </w:rPr>
              <w:t> </w:t>
            </w:r>
            <w:r>
              <w:rPr>
                <w:sz w:val="20"/>
                <w:u w:val="single"/>
              </w:rPr>
              <w:tab/>
            </w:r>
          </w:p>
        </w:tc>
      </w:tr>
      <w:tr>
        <w:trPr>
          <w:trHeight w:val="270" w:hRule="atLeast"/>
        </w:trPr>
        <w:tc>
          <w:tcPr>
            <w:tcW w:w="4068" w:type="dxa"/>
          </w:tcPr>
          <w:p>
            <w:pPr>
              <w:pStyle w:val="TableParagraph"/>
              <w:tabs>
                <w:tab w:pos="1939" w:val="left" w:leader="none"/>
                <w:tab w:pos="3831" w:val="left" w:leader="none"/>
              </w:tabs>
              <w:spacing w:before="2"/>
              <w:ind w:left="200"/>
              <w:rPr>
                <w:sz w:val="20"/>
              </w:rPr>
            </w:pPr>
            <w:r>
              <w:rPr>
                <w:sz w:val="20"/>
              </w:rPr>
              <w:t>uhn</w:t>
            </w:r>
            <w:r>
              <w:rPr>
                <w:spacing w:val="-31"/>
                <w:sz w:val="20"/>
              </w:rPr>
              <w:t> </w:t>
            </w:r>
            <w:r>
              <w:rPr>
                <w:sz w:val="20"/>
              </w:rPr>
              <w:t>Ku</w:t>
            </w:r>
            <w:r>
              <w:rPr>
                <w:spacing w:val="-31"/>
                <w:sz w:val="20"/>
              </w:rPr>
              <w:t> </w:t>
            </w:r>
            <w:r>
              <w:rPr>
                <w:sz w:val="20"/>
              </w:rPr>
              <w:t>rij</w:t>
              <w:tab/>
            </w:r>
            <w:r>
              <w:rPr>
                <w:w w:val="80"/>
                <w:sz w:val="20"/>
                <w:u w:val="single"/>
              </w:rPr>
              <w:t> </w:t>
            </w:r>
            <w:r>
              <w:rPr>
                <w:sz w:val="20"/>
                <w:u w:val="single"/>
              </w:rPr>
              <w:tab/>
            </w:r>
          </w:p>
        </w:tc>
        <w:tc>
          <w:tcPr>
            <w:tcW w:w="4477" w:type="dxa"/>
          </w:tcPr>
          <w:p>
            <w:pPr>
              <w:pStyle w:val="TableParagraph"/>
              <w:tabs>
                <w:tab w:pos="2385" w:val="left" w:leader="none"/>
                <w:tab w:pos="4276" w:val="left" w:leader="none"/>
              </w:tabs>
              <w:spacing w:line="228" w:lineRule="exact"/>
              <w:ind w:left="645"/>
              <w:rPr>
                <w:sz w:val="20"/>
              </w:rPr>
            </w:pPr>
            <w:r>
              <w:rPr>
                <w:sz w:val="20"/>
              </w:rPr>
              <w:t>Fa</w:t>
            </w:r>
            <w:r>
              <w:rPr>
                <w:spacing w:val="-35"/>
                <w:sz w:val="20"/>
              </w:rPr>
              <w:t> </w:t>
            </w:r>
            <w:r>
              <w:rPr>
                <w:sz w:val="20"/>
              </w:rPr>
              <w:t>ktrii</w:t>
            </w:r>
            <w:r>
              <w:rPr>
                <w:spacing w:val="-35"/>
                <w:sz w:val="20"/>
              </w:rPr>
              <w:t> </w:t>
            </w:r>
            <w:r>
              <w:rPr>
                <w:sz w:val="20"/>
              </w:rPr>
              <w:t>wer</w:t>
            </w:r>
            <w:r>
              <w:rPr>
                <w:spacing w:val="-35"/>
                <w:sz w:val="20"/>
              </w:rPr>
              <w:t> </w:t>
            </w:r>
            <w:r>
              <w:rPr>
                <w:sz w:val="20"/>
              </w:rPr>
              <w:t>k</w:t>
              <w:tab/>
            </w:r>
            <w:r>
              <w:rPr>
                <w:w w:val="80"/>
                <w:sz w:val="20"/>
                <w:u w:val="single"/>
              </w:rPr>
              <w:t> </w:t>
            </w:r>
            <w:r>
              <w:rPr>
                <w:sz w:val="20"/>
                <w:u w:val="single"/>
              </w:rPr>
              <w:tab/>
            </w:r>
          </w:p>
        </w:tc>
      </w:tr>
      <w:tr>
        <w:trPr>
          <w:trHeight w:val="1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1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69"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65"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68"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68"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70" w:hRule="atLeast"/>
        </w:trPr>
        <w:tc>
          <w:tcPr>
            <w:tcW w:w="4068" w:type="dxa"/>
          </w:tcPr>
          <w:p>
            <w:pPr>
              <w:pStyle w:val="TableParagraph"/>
              <w:rPr>
                <w:rFonts w:ascii="Times New Roman"/>
                <w:sz w:val="2"/>
              </w:rPr>
            </w:pPr>
          </w:p>
        </w:tc>
        <w:tc>
          <w:tcPr>
            <w:tcW w:w="4477" w:type="dxa"/>
          </w:tcPr>
          <w:p>
            <w:pPr>
              <w:pStyle w:val="TableParagraph"/>
              <w:rPr>
                <w:rFonts w:ascii="Times New Roman"/>
                <w:sz w:val="2"/>
              </w:rPr>
            </w:pPr>
          </w:p>
        </w:tc>
      </w:tr>
      <w:tr>
        <w:trPr>
          <w:trHeight w:val="253" w:hRule="atLeast"/>
        </w:trPr>
        <w:tc>
          <w:tcPr>
            <w:tcW w:w="4068" w:type="dxa"/>
          </w:tcPr>
          <w:p>
            <w:pPr>
              <w:pStyle w:val="TableParagraph"/>
              <w:tabs>
                <w:tab w:pos="1939" w:val="left" w:leader="none"/>
                <w:tab w:pos="3831" w:val="left" w:leader="none"/>
              </w:tabs>
              <w:spacing w:line="621" w:lineRule="exact"/>
              <w:ind w:left="200"/>
              <w:rPr>
                <w:sz w:val="20"/>
              </w:rPr>
            </w:pPr>
            <w:r>
              <w:rPr>
                <w:sz w:val="20"/>
              </w:rPr>
              <w:t>End</w:t>
              <w:tab/>
            </w:r>
            <w:r>
              <w:rPr>
                <w:w w:val="80"/>
                <w:sz w:val="20"/>
                <w:u w:val="single"/>
              </w:rPr>
              <w:t> </w:t>
            </w:r>
            <w:r>
              <w:rPr>
                <w:sz w:val="20"/>
                <w:u w:val="single"/>
              </w:rPr>
              <w:tab/>
            </w:r>
          </w:p>
        </w:tc>
        <w:tc>
          <w:tcPr>
            <w:tcW w:w="4477" w:type="dxa"/>
          </w:tcPr>
          <w:p>
            <w:pPr>
              <w:pStyle w:val="TableParagraph"/>
              <w:tabs>
                <w:tab w:pos="2385" w:val="left" w:leader="none"/>
                <w:tab w:pos="4276" w:val="left" w:leader="none"/>
              </w:tabs>
              <w:spacing w:line="623" w:lineRule="exact"/>
              <w:ind w:left="645"/>
              <w:rPr>
                <w:sz w:val="20"/>
              </w:rPr>
            </w:pPr>
            <w:r>
              <w:rPr>
                <w:sz w:val="20"/>
              </w:rPr>
              <w:t>Feil</w:t>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3"/>
        <w:gridCol w:w="4532"/>
      </w:tblGrid>
      <w:tr>
        <w:trPr>
          <w:trHeight w:val="249" w:hRule="atLeast"/>
        </w:trPr>
        <w:tc>
          <w:tcPr>
            <w:tcW w:w="4013" w:type="dxa"/>
          </w:tcPr>
          <w:p>
            <w:pPr>
              <w:pStyle w:val="TableParagraph"/>
              <w:tabs>
                <w:tab w:pos="1739" w:val="left" w:leader="none"/>
                <w:tab w:pos="3631" w:val="left" w:leader="none"/>
              </w:tabs>
              <w:spacing w:line="212" w:lineRule="exact"/>
              <w:ind w:right="179"/>
              <w:jc w:val="right"/>
              <w:rPr>
                <w:sz w:val="20"/>
              </w:rPr>
            </w:pPr>
            <w:r>
              <w:rPr>
                <w:sz w:val="20"/>
              </w:rPr>
              <w:t>Feitt</w:t>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line="216" w:lineRule="exact"/>
              <w:ind w:right="197"/>
              <w:jc w:val="right"/>
              <w:rPr>
                <w:sz w:val="20"/>
              </w:rPr>
            </w:pPr>
            <w:r>
              <w:rPr>
                <w:w w:val="95"/>
                <w:sz w:val="20"/>
              </w:rPr>
              <w:t>Fain</w:t>
            </w:r>
            <w:r>
              <w:rPr>
                <w:sz w:val="20"/>
              </w:rPr>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sz w:val="20"/>
              </w:rPr>
              <w:t>Forl</w:t>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w w:val="90"/>
                <w:sz w:val="20"/>
              </w:rPr>
              <w:t>Fing</w:t>
            </w:r>
            <w:r>
              <w:rPr>
                <w:spacing w:val="-20"/>
                <w:w w:val="90"/>
                <w:sz w:val="20"/>
              </w:rPr>
              <w:t> </w:t>
            </w:r>
            <w:r>
              <w:rPr>
                <w:w w:val="90"/>
                <w:sz w:val="20"/>
              </w:rPr>
              <w:t>g</w:t>
            </w:r>
            <w:r>
              <w:rPr>
                <w:sz w:val="20"/>
              </w:rPr>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sz w:val="20"/>
              </w:rPr>
              <w:t>Fa</w:t>
            </w:r>
            <w:r>
              <w:rPr>
                <w:spacing w:val="-34"/>
                <w:sz w:val="20"/>
              </w:rPr>
              <w:t> </w:t>
            </w:r>
            <w:r>
              <w:rPr>
                <w:sz w:val="20"/>
              </w:rPr>
              <w:t>m</w:t>
            </w:r>
            <w:r>
              <w:rPr>
                <w:spacing w:val="-34"/>
                <w:sz w:val="20"/>
              </w:rPr>
              <w:t> </w:t>
            </w:r>
            <w:r>
              <w:rPr>
                <w:sz w:val="20"/>
              </w:rPr>
              <w:t>lii</w:t>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w w:val="95"/>
                <w:sz w:val="20"/>
              </w:rPr>
              <w:t>Fing</w:t>
            </w:r>
            <w:r>
              <w:rPr>
                <w:spacing w:val="-38"/>
                <w:w w:val="95"/>
                <w:sz w:val="20"/>
              </w:rPr>
              <w:t> </w:t>
            </w:r>
            <w:r>
              <w:rPr>
                <w:w w:val="95"/>
                <w:sz w:val="20"/>
              </w:rPr>
              <w:t>g</w:t>
            </w:r>
            <w:r>
              <w:rPr>
                <w:spacing w:val="-38"/>
                <w:w w:val="95"/>
                <w:sz w:val="20"/>
              </w:rPr>
              <w:t> </w:t>
            </w:r>
            <w:r>
              <w:rPr>
                <w:w w:val="95"/>
                <w:sz w:val="20"/>
              </w:rPr>
              <w:t>prin_z</w:t>
            </w:r>
            <w:r>
              <w:rPr>
                <w:sz w:val="20"/>
              </w:rPr>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w w:val="95"/>
                <w:sz w:val="20"/>
              </w:rPr>
              <w:t>Fan</w:t>
            </w:r>
            <w:r>
              <w:rPr>
                <w:spacing w:val="-34"/>
                <w:w w:val="95"/>
                <w:sz w:val="20"/>
              </w:rPr>
              <w:t> </w:t>
            </w:r>
            <w:r>
              <w:rPr>
                <w:w w:val="95"/>
                <w:sz w:val="20"/>
              </w:rPr>
              <w:t>t</w:t>
            </w:r>
            <w:r>
              <w:rPr>
                <w:spacing w:val="-33"/>
                <w:w w:val="95"/>
                <w:sz w:val="20"/>
              </w:rPr>
              <w:t> </w:t>
            </w:r>
            <w:r>
              <w:rPr>
                <w:w w:val="95"/>
                <w:sz w:val="20"/>
              </w:rPr>
              <w:t>sii</w:t>
            </w:r>
            <w:r>
              <w:rPr>
                <w:sz w:val="20"/>
              </w:rPr>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w w:val="90"/>
                <w:sz w:val="20"/>
              </w:rPr>
              <w:t>Fi</w:t>
            </w:r>
            <w:r>
              <w:rPr>
                <w:spacing w:val="-19"/>
                <w:w w:val="90"/>
                <w:sz w:val="20"/>
              </w:rPr>
              <w:t> </w:t>
            </w:r>
            <w:r>
              <w:rPr>
                <w:w w:val="90"/>
                <w:sz w:val="20"/>
              </w:rPr>
              <w:t>nish</w:t>
            </w:r>
            <w:r>
              <w:rPr>
                <w:sz w:val="20"/>
              </w:rPr>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w w:val="95"/>
                <w:sz w:val="20"/>
              </w:rPr>
              <w:t>Far</w:t>
            </w:r>
            <w:r>
              <w:rPr>
                <w:sz w:val="20"/>
              </w:rPr>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w w:val="95"/>
                <w:sz w:val="20"/>
              </w:rPr>
              <w:t>Faiy</w:t>
            </w:r>
            <w:r>
              <w:rPr>
                <w:sz w:val="20"/>
              </w:rPr>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sz w:val="20"/>
              </w:rPr>
              <w:t>Feir</w:t>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w w:val="85"/>
                <w:sz w:val="20"/>
              </w:rPr>
              <w:t>Faiy</w:t>
            </w:r>
            <w:r>
              <w:rPr>
                <w:spacing w:val="-1"/>
                <w:w w:val="85"/>
                <w:sz w:val="20"/>
              </w:rPr>
              <w:t> </w:t>
            </w:r>
            <w:r>
              <w:rPr>
                <w:w w:val="85"/>
                <w:sz w:val="20"/>
              </w:rPr>
              <w:t>pleis</w:t>
            </w:r>
            <w:r>
              <w:rPr>
                <w:sz w:val="20"/>
              </w:rPr>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sz w:val="20"/>
              </w:rPr>
              <w:t>Farm</w:t>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w w:val="95"/>
                <w:sz w:val="20"/>
              </w:rPr>
              <w:t>Ferst</w:t>
            </w:r>
            <w:r>
              <w:rPr>
                <w:sz w:val="20"/>
              </w:rPr>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w w:val="95"/>
                <w:sz w:val="20"/>
              </w:rPr>
              <w:t>Far</w:t>
            </w:r>
            <w:r>
              <w:rPr>
                <w:spacing w:val="-38"/>
                <w:w w:val="95"/>
                <w:sz w:val="20"/>
              </w:rPr>
              <w:t> </w:t>
            </w:r>
            <w:r>
              <w:rPr>
                <w:w w:val="95"/>
                <w:sz w:val="20"/>
              </w:rPr>
              <w:t>m</w:t>
            </w:r>
            <w:r>
              <w:rPr>
                <w:sz w:val="20"/>
              </w:rPr>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w w:val="95"/>
                <w:sz w:val="20"/>
              </w:rPr>
              <w:t>fer</w:t>
            </w:r>
            <w:r>
              <w:rPr>
                <w:spacing w:val="-31"/>
                <w:w w:val="95"/>
                <w:sz w:val="20"/>
              </w:rPr>
              <w:t> </w:t>
            </w:r>
            <w:r>
              <w:rPr>
                <w:w w:val="95"/>
                <w:sz w:val="20"/>
              </w:rPr>
              <w:t>skn</w:t>
            </w:r>
            <w:r>
              <w:rPr>
                <w:spacing w:val="-29"/>
                <w:w w:val="95"/>
                <w:sz w:val="20"/>
              </w:rPr>
              <w:t> </w:t>
            </w:r>
            <w:r>
              <w:rPr>
                <w:w w:val="95"/>
                <w:sz w:val="20"/>
              </w:rPr>
              <w:t>Di</w:t>
            </w:r>
            <w:r>
              <w:rPr>
                <w:spacing w:val="-31"/>
                <w:w w:val="95"/>
                <w:sz w:val="20"/>
              </w:rPr>
              <w:t> </w:t>
            </w:r>
            <w:r>
              <w:rPr>
                <w:w w:val="95"/>
                <w:sz w:val="20"/>
              </w:rPr>
              <w:t>shnl</w:t>
            </w:r>
            <w:r>
              <w:rPr>
                <w:sz w:val="20"/>
              </w:rPr>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w w:val="85"/>
                <w:sz w:val="20"/>
              </w:rPr>
              <w:t>Fa</w:t>
            </w:r>
            <w:r>
              <w:rPr>
                <w:spacing w:val="2"/>
                <w:w w:val="85"/>
                <w:sz w:val="20"/>
              </w:rPr>
              <w:t> </w:t>
            </w:r>
            <w:r>
              <w:rPr>
                <w:w w:val="85"/>
                <w:sz w:val="20"/>
              </w:rPr>
              <w:t>shizm</w:t>
            </w:r>
            <w:r>
              <w:rPr>
                <w:sz w:val="20"/>
              </w:rPr>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w w:val="90"/>
                <w:sz w:val="20"/>
              </w:rPr>
              <w:t>fir</w:t>
            </w:r>
            <w:r>
              <w:rPr>
                <w:spacing w:val="-27"/>
                <w:w w:val="90"/>
                <w:sz w:val="20"/>
              </w:rPr>
              <w:t> </w:t>
            </w:r>
            <w:r>
              <w:rPr>
                <w:w w:val="90"/>
                <w:sz w:val="20"/>
              </w:rPr>
              <w:t>Skis</w:t>
            </w:r>
            <w:r>
              <w:rPr>
                <w:sz w:val="20"/>
              </w:rPr>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w w:val="95"/>
                <w:sz w:val="20"/>
              </w:rPr>
              <w:t>Farst</w:t>
            </w:r>
            <w:r>
              <w:rPr>
                <w:sz w:val="20"/>
              </w:rPr>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w w:val="95"/>
                <w:sz w:val="20"/>
              </w:rPr>
              <w:t>Fish</w:t>
            </w:r>
            <w:r>
              <w:rPr>
                <w:sz w:val="20"/>
              </w:rPr>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w w:val="95"/>
                <w:sz w:val="20"/>
              </w:rPr>
              <w:t>Fat</w:t>
            </w:r>
            <w:r>
              <w:rPr>
                <w:sz w:val="20"/>
              </w:rPr>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w w:val="95"/>
                <w:sz w:val="20"/>
              </w:rPr>
              <w:t>fi</w:t>
            </w:r>
            <w:r>
              <w:rPr>
                <w:spacing w:val="-37"/>
                <w:w w:val="95"/>
                <w:sz w:val="20"/>
              </w:rPr>
              <w:t> </w:t>
            </w:r>
            <w:r>
              <w:rPr>
                <w:w w:val="95"/>
                <w:sz w:val="20"/>
              </w:rPr>
              <w:t>shn</w:t>
            </w:r>
            <w:r>
              <w:rPr>
                <w:spacing w:val="-37"/>
                <w:w w:val="95"/>
                <w:sz w:val="20"/>
              </w:rPr>
              <w:t> </w:t>
            </w:r>
            <w:r>
              <w:rPr>
                <w:w w:val="95"/>
                <w:sz w:val="20"/>
              </w:rPr>
              <w:t>Chipz</w:t>
            </w:r>
            <w:r>
              <w:rPr>
                <w:sz w:val="20"/>
              </w:rPr>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w w:val="95"/>
                <w:sz w:val="20"/>
              </w:rPr>
              <w:t>Far</w:t>
            </w:r>
            <w:r>
              <w:rPr>
                <w:spacing w:val="-37"/>
                <w:w w:val="95"/>
                <w:sz w:val="20"/>
              </w:rPr>
              <w:t> </w:t>
            </w:r>
            <w:r>
              <w:rPr>
                <w:w w:val="95"/>
                <w:sz w:val="20"/>
              </w:rPr>
              <w:t>th</w:t>
            </w:r>
            <w:r>
              <w:rPr>
                <w:sz w:val="20"/>
              </w:rPr>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w w:val="90"/>
                <w:sz w:val="20"/>
              </w:rPr>
              <w:t>Fi</w:t>
            </w:r>
            <w:r>
              <w:rPr>
                <w:spacing w:val="-26"/>
                <w:w w:val="90"/>
                <w:sz w:val="20"/>
              </w:rPr>
              <w:t> </w:t>
            </w:r>
            <w:r>
              <w:rPr>
                <w:w w:val="90"/>
                <w:sz w:val="20"/>
              </w:rPr>
              <w:t>shing</w:t>
            </w:r>
            <w:r>
              <w:rPr>
                <w:sz w:val="20"/>
              </w:rPr>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sz w:val="20"/>
              </w:rPr>
              <w:t>Far</w:t>
            </w:r>
            <w:r>
              <w:rPr>
                <w:spacing w:val="-32"/>
                <w:sz w:val="20"/>
              </w:rPr>
              <w:t> </w:t>
            </w:r>
            <w:r>
              <w:rPr>
                <w:sz w:val="20"/>
              </w:rPr>
              <w:t>th</w:t>
            </w:r>
            <w:r>
              <w:rPr>
                <w:spacing w:val="-32"/>
                <w:sz w:val="20"/>
              </w:rPr>
              <w:t> </w:t>
            </w:r>
            <w:r>
              <w:rPr>
                <w:sz w:val="20"/>
              </w:rPr>
              <w:t>rin</w:t>
            </w:r>
            <w:r>
              <w:rPr>
                <w:spacing w:val="-32"/>
                <w:sz w:val="20"/>
              </w:rPr>
              <w:t> </w:t>
            </w:r>
            <w:r>
              <w:rPr>
                <w:sz w:val="20"/>
              </w:rPr>
              <w:t>lor</w:t>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sz w:val="20"/>
              </w:rPr>
              <w:t>Fit</w:t>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w w:val="90"/>
                <w:sz w:val="20"/>
              </w:rPr>
              <w:t>Fei</w:t>
            </w:r>
            <w:r>
              <w:rPr>
                <w:spacing w:val="-13"/>
                <w:w w:val="90"/>
                <w:sz w:val="20"/>
              </w:rPr>
              <w:t> </w:t>
            </w:r>
            <w:r>
              <w:rPr>
                <w:w w:val="90"/>
                <w:sz w:val="20"/>
              </w:rPr>
              <w:t>vr_z</w:t>
            </w:r>
            <w:r>
              <w:rPr>
                <w:sz w:val="20"/>
              </w:rPr>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w w:val="90"/>
                <w:sz w:val="20"/>
              </w:rPr>
              <w:t>Fi_ n</w:t>
            </w:r>
            <w:r>
              <w:rPr>
                <w:spacing w:val="-34"/>
                <w:w w:val="90"/>
                <w:sz w:val="20"/>
              </w:rPr>
              <w:t> </w:t>
            </w:r>
            <w:r>
              <w:rPr>
                <w:w w:val="90"/>
                <w:sz w:val="20"/>
              </w:rPr>
              <w:t>sweet</w:t>
            </w:r>
            <w:r>
              <w:rPr>
                <w:sz w:val="20"/>
              </w:rPr>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w w:val="95"/>
                <w:sz w:val="20"/>
              </w:rPr>
              <w:t>Fei</w:t>
            </w:r>
            <w:r>
              <w:rPr>
                <w:spacing w:val="-25"/>
                <w:w w:val="95"/>
                <w:sz w:val="20"/>
              </w:rPr>
              <w:t> </w:t>
            </w:r>
            <w:r>
              <w:rPr>
                <w:w w:val="95"/>
                <w:sz w:val="20"/>
              </w:rPr>
              <w:t>vrt</w:t>
            </w:r>
            <w:r>
              <w:rPr>
                <w:sz w:val="20"/>
              </w:rPr>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sz w:val="20"/>
              </w:rPr>
              <w:t>Faiv</w:t>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w w:val="85"/>
                <w:sz w:val="20"/>
              </w:rPr>
              <w:t>Fee</w:t>
            </w:r>
            <w:r>
              <w:rPr>
                <w:spacing w:val="-15"/>
                <w:w w:val="85"/>
                <w:sz w:val="20"/>
              </w:rPr>
              <w:t> </w:t>
            </w:r>
            <w:r>
              <w:rPr>
                <w:w w:val="85"/>
                <w:sz w:val="20"/>
              </w:rPr>
              <w:t>ch</w:t>
            </w:r>
            <w:r>
              <w:rPr>
                <w:sz w:val="20"/>
              </w:rPr>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w w:val="95"/>
                <w:sz w:val="20"/>
              </w:rPr>
              <w:t>Fiks</w:t>
            </w:r>
            <w:r>
              <w:rPr>
                <w:sz w:val="20"/>
              </w:rPr>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sz w:val="20"/>
              </w:rPr>
              <w:t>Fe</w:t>
            </w:r>
            <w:r>
              <w:rPr>
                <w:spacing w:val="-28"/>
                <w:sz w:val="20"/>
              </w:rPr>
              <w:t> </w:t>
            </w:r>
            <w:r>
              <w:rPr>
                <w:sz w:val="20"/>
              </w:rPr>
              <w:t>br</w:t>
            </w:r>
            <w:r>
              <w:rPr>
                <w:spacing w:val="-28"/>
                <w:sz w:val="20"/>
              </w:rPr>
              <w:t> </w:t>
            </w:r>
            <w:r>
              <w:rPr>
                <w:sz w:val="20"/>
              </w:rPr>
              <w:t>w</w:t>
            </w:r>
            <w:r>
              <w:rPr>
                <w:spacing w:val="-27"/>
                <w:sz w:val="20"/>
              </w:rPr>
              <w:t> </w:t>
            </w:r>
            <w:r>
              <w:rPr>
                <w:sz w:val="20"/>
              </w:rPr>
              <w:t>rii</w:t>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sz w:val="20"/>
              </w:rPr>
              <w:t>Flat</w:t>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sz w:val="20"/>
              </w:rPr>
              <w:t>Fiyl</w:t>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sz w:val="20"/>
              </w:rPr>
              <w:t>Flait</w:t>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w w:val="95"/>
                <w:sz w:val="20"/>
              </w:rPr>
              <w:t>Feet</w:t>
            </w:r>
            <w:r>
              <w:rPr>
                <w:sz w:val="20"/>
              </w:rPr>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sz w:val="20"/>
              </w:rPr>
              <w:t>Flai</w:t>
            </w:r>
            <w:r>
              <w:rPr>
                <w:spacing w:val="-41"/>
                <w:sz w:val="20"/>
              </w:rPr>
              <w:t> </w:t>
            </w:r>
            <w:r>
              <w:rPr>
                <w:sz w:val="20"/>
              </w:rPr>
              <w:t>t</w:t>
            </w:r>
            <w:r>
              <w:rPr>
                <w:spacing w:val="-40"/>
                <w:sz w:val="20"/>
              </w:rPr>
              <w:t> </w:t>
            </w:r>
            <w:r>
              <w:rPr>
                <w:sz w:val="20"/>
              </w:rPr>
              <w:t>ten</w:t>
            </w:r>
            <w:r>
              <w:rPr>
                <w:spacing w:val="-40"/>
                <w:sz w:val="20"/>
              </w:rPr>
              <w:t> </w:t>
            </w:r>
            <w:r>
              <w:rPr>
                <w:sz w:val="20"/>
              </w:rPr>
              <w:t>dnt</w:t>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w w:val="95"/>
                <w:sz w:val="20"/>
              </w:rPr>
              <w:t>Fe</w:t>
            </w:r>
            <w:r>
              <w:rPr>
                <w:spacing w:val="-27"/>
                <w:w w:val="95"/>
                <w:sz w:val="20"/>
              </w:rPr>
              <w:t> </w:t>
            </w:r>
            <w:r>
              <w:rPr>
                <w:w w:val="95"/>
                <w:sz w:val="20"/>
              </w:rPr>
              <w:t>rii</w:t>
            </w:r>
            <w:r>
              <w:rPr>
                <w:sz w:val="20"/>
              </w:rPr>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w w:val="90"/>
                <w:sz w:val="20"/>
              </w:rPr>
              <w:t>Flu</w:t>
            </w:r>
            <w:r>
              <w:rPr>
                <w:spacing w:val="-5"/>
                <w:w w:val="90"/>
                <w:sz w:val="20"/>
              </w:rPr>
              <w:t> </w:t>
            </w:r>
            <w:r>
              <w:rPr>
                <w:w w:val="90"/>
                <w:sz w:val="20"/>
              </w:rPr>
              <w:t>ding</w:t>
            </w:r>
            <w:r>
              <w:rPr>
                <w:sz w:val="20"/>
              </w:rPr>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sz w:val="20"/>
              </w:rPr>
              <w:t>f</w:t>
            </w:r>
            <w:r>
              <w:rPr>
                <w:spacing w:val="-21"/>
                <w:sz w:val="20"/>
              </w:rPr>
              <w:t> </w:t>
            </w:r>
            <w:r>
              <w:rPr>
                <w:sz w:val="20"/>
              </w:rPr>
              <w:t>Ti</w:t>
            </w:r>
            <w:r>
              <w:rPr>
                <w:spacing w:val="-21"/>
                <w:sz w:val="20"/>
              </w:rPr>
              <w:t> </w:t>
            </w:r>
            <w:r>
              <w:rPr>
                <w:sz w:val="20"/>
              </w:rPr>
              <w:t>l</w:t>
            </w:r>
            <w:r>
              <w:rPr>
                <w:spacing w:val="-21"/>
                <w:sz w:val="20"/>
              </w:rPr>
              <w:t> </w:t>
            </w:r>
            <w:r>
              <w:rPr>
                <w:sz w:val="20"/>
              </w:rPr>
              <w:t>tii</w:t>
            </w:r>
            <w:r>
              <w:rPr>
                <w:spacing w:val="-20"/>
                <w:sz w:val="20"/>
              </w:rPr>
              <w:t> </w:t>
            </w:r>
            <w:r>
              <w:rPr>
                <w:sz w:val="20"/>
              </w:rPr>
              <w:t>tree_</w:t>
            </w:r>
            <w:r>
              <w:rPr>
                <w:spacing w:val="-20"/>
                <w:sz w:val="20"/>
              </w:rPr>
              <w:t> </w:t>
            </w:r>
            <w:r>
              <w:rPr>
                <w:sz w:val="20"/>
              </w:rPr>
              <w:t>mnt</w:t>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sz w:val="20"/>
              </w:rPr>
              <w:t>Flor</w:t>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w w:val="90"/>
                <w:sz w:val="20"/>
              </w:rPr>
              <w:t>Fee</w:t>
            </w:r>
            <w:r>
              <w:rPr>
                <w:spacing w:val="-35"/>
                <w:w w:val="90"/>
                <w:sz w:val="20"/>
              </w:rPr>
              <w:t> </w:t>
            </w:r>
            <w:r>
              <w:rPr>
                <w:w w:val="90"/>
                <w:sz w:val="20"/>
              </w:rPr>
              <w:t>v</w:t>
            </w:r>
            <w:r>
              <w:rPr>
                <w:sz w:val="20"/>
              </w:rPr>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sz w:val="20"/>
              </w:rPr>
              <w:t>Flop</w:t>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sz w:val="20"/>
              </w:rPr>
              <w:t>Fyoo</w:t>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w w:val="95"/>
                <w:sz w:val="20"/>
              </w:rPr>
              <w:t>Flo</w:t>
            </w:r>
            <w:r>
              <w:rPr>
                <w:spacing w:val="-33"/>
                <w:w w:val="95"/>
                <w:sz w:val="20"/>
              </w:rPr>
              <w:t> </w:t>
            </w:r>
            <w:r>
              <w:rPr>
                <w:w w:val="95"/>
                <w:sz w:val="20"/>
              </w:rPr>
              <w:t>rist</w:t>
            </w:r>
            <w:r>
              <w:rPr>
                <w:sz w:val="20"/>
              </w:rPr>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w w:val="95"/>
                <w:sz w:val="20"/>
              </w:rPr>
              <w:t>fi</w:t>
            </w:r>
            <w:r>
              <w:rPr>
                <w:spacing w:val="-38"/>
                <w:w w:val="95"/>
                <w:sz w:val="20"/>
              </w:rPr>
              <w:t> </w:t>
            </w:r>
            <w:r>
              <w:rPr>
                <w:w w:val="95"/>
                <w:sz w:val="20"/>
              </w:rPr>
              <w:t>Yon</w:t>
            </w:r>
            <w:r>
              <w:rPr>
                <w:spacing w:val="-37"/>
                <w:w w:val="95"/>
                <w:sz w:val="20"/>
              </w:rPr>
              <w:t> </w:t>
            </w:r>
            <w:r>
              <w:rPr>
                <w:w w:val="95"/>
                <w:sz w:val="20"/>
              </w:rPr>
              <w:t>sei</w:t>
            </w:r>
            <w:r>
              <w:rPr>
                <w:sz w:val="20"/>
              </w:rPr>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sz w:val="20"/>
              </w:rPr>
              <w:t>Flauw</w:t>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w w:val="95"/>
                <w:sz w:val="20"/>
              </w:rPr>
              <w:t>fi</w:t>
            </w:r>
            <w:r>
              <w:rPr>
                <w:spacing w:val="-38"/>
                <w:w w:val="95"/>
                <w:sz w:val="20"/>
              </w:rPr>
              <w:t> </w:t>
            </w:r>
            <w:r>
              <w:rPr>
                <w:w w:val="95"/>
                <w:sz w:val="20"/>
              </w:rPr>
              <w:t>Yon</w:t>
            </w:r>
            <w:r>
              <w:rPr>
                <w:spacing w:val="-37"/>
                <w:w w:val="95"/>
                <w:sz w:val="20"/>
              </w:rPr>
              <w:t> </w:t>
            </w:r>
            <w:r>
              <w:rPr>
                <w:w w:val="95"/>
                <w:sz w:val="20"/>
              </w:rPr>
              <w:t>sei</w:t>
            </w:r>
            <w:r>
              <w:rPr>
                <w:sz w:val="20"/>
              </w:rPr>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sz w:val="20"/>
              </w:rPr>
              <w:t>Flauw</w:t>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w w:val="90"/>
                <w:sz w:val="20"/>
              </w:rPr>
              <w:t>Fi</w:t>
            </w:r>
            <w:r>
              <w:rPr>
                <w:spacing w:val="-23"/>
                <w:w w:val="90"/>
                <w:sz w:val="20"/>
              </w:rPr>
              <w:t> </w:t>
            </w:r>
            <w:r>
              <w:rPr>
                <w:w w:val="90"/>
                <w:sz w:val="20"/>
              </w:rPr>
              <w:t>kshn</w:t>
            </w:r>
            <w:r>
              <w:rPr>
                <w:sz w:val="20"/>
              </w:rPr>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sz w:val="20"/>
              </w:rPr>
              <w:t>Flai</w:t>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sz w:val="20"/>
              </w:rPr>
              <w:t>Fiyld</w:t>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w w:val="95"/>
                <w:sz w:val="20"/>
              </w:rPr>
              <w:t>Fog</w:t>
            </w:r>
            <w:r>
              <w:rPr>
                <w:sz w:val="20"/>
              </w:rPr>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w w:val="90"/>
                <w:sz w:val="20"/>
              </w:rPr>
              <w:t>fi</w:t>
            </w:r>
            <w:r>
              <w:rPr>
                <w:spacing w:val="-19"/>
                <w:w w:val="90"/>
                <w:sz w:val="20"/>
              </w:rPr>
              <w:t> </w:t>
            </w:r>
            <w:r>
              <w:rPr>
                <w:w w:val="90"/>
                <w:sz w:val="20"/>
              </w:rPr>
              <w:t>Fteen</w:t>
            </w:r>
            <w:r>
              <w:rPr>
                <w:sz w:val="20"/>
              </w:rPr>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w w:val="85"/>
                <w:sz w:val="20"/>
              </w:rPr>
              <w:t>Fo</w:t>
            </w:r>
            <w:r>
              <w:rPr>
                <w:spacing w:val="3"/>
                <w:w w:val="85"/>
                <w:sz w:val="20"/>
              </w:rPr>
              <w:t> </w:t>
            </w:r>
            <w:r>
              <w:rPr>
                <w:w w:val="85"/>
                <w:sz w:val="20"/>
              </w:rPr>
              <w:t>glamps</w:t>
            </w:r>
            <w:r>
              <w:rPr>
                <w:sz w:val="20"/>
              </w:rPr>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sz w:val="20"/>
              </w:rPr>
              <w:t>Fi</w:t>
            </w:r>
            <w:r>
              <w:rPr>
                <w:spacing w:val="-22"/>
                <w:sz w:val="20"/>
              </w:rPr>
              <w:t> </w:t>
            </w:r>
            <w:r>
              <w:rPr>
                <w:sz w:val="20"/>
              </w:rPr>
              <w:t>ftii</w:t>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sz w:val="20"/>
              </w:rPr>
              <w:t>Feuld</w:t>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sz w:val="20"/>
              </w:rPr>
              <w:t>Fait</w:t>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before="6"/>
              <w:ind w:right="197"/>
              <w:jc w:val="right"/>
              <w:rPr>
                <w:sz w:val="20"/>
              </w:rPr>
            </w:pPr>
            <w:r>
              <w:rPr>
                <w:w w:val="95"/>
                <w:sz w:val="20"/>
              </w:rPr>
              <w:t>Feuk</w:t>
            </w:r>
            <w:r>
              <w:rPr>
                <w:sz w:val="20"/>
              </w:rPr>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w w:val="95"/>
                <w:sz w:val="20"/>
              </w:rPr>
              <w:t>Fi</w:t>
            </w:r>
            <w:r>
              <w:rPr>
                <w:spacing w:val="-30"/>
                <w:w w:val="95"/>
                <w:sz w:val="20"/>
              </w:rPr>
              <w:t> </w:t>
            </w:r>
            <w:r>
              <w:rPr>
                <w:w w:val="95"/>
                <w:sz w:val="20"/>
              </w:rPr>
              <w:t>g</w:t>
            </w:r>
            <w:r>
              <w:rPr>
                <w:sz w:val="20"/>
              </w:rPr>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line="228" w:lineRule="exact"/>
              <w:ind w:right="197"/>
              <w:jc w:val="right"/>
              <w:rPr>
                <w:sz w:val="20"/>
              </w:rPr>
            </w:pPr>
            <w:r>
              <w:rPr>
                <w:w w:val="90"/>
                <w:sz w:val="20"/>
              </w:rPr>
              <w:t>Fo</w:t>
            </w:r>
            <w:r>
              <w:rPr>
                <w:spacing w:val="-16"/>
                <w:w w:val="90"/>
                <w:sz w:val="20"/>
              </w:rPr>
              <w:t> </w:t>
            </w:r>
            <w:r>
              <w:rPr>
                <w:w w:val="90"/>
                <w:sz w:val="20"/>
              </w:rPr>
              <w:t>leu</w:t>
            </w:r>
            <w:r>
              <w:rPr>
                <w:sz w:val="20"/>
              </w:rPr>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w w:val="90"/>
                <w:sz w:val="20"/>
              </w:rPr>
              <w:t>Fail sheir</w:t>
            </w:r>
            <w:r>
              <w:rPr>
                <w:spacing w:val="-29"/>
                <w:w w:val="90"/>
                <w:sz w:val="20"/>
              </w:rPr>
              <w:t> </w:t>
            </w:r>
            <w:r>
              <w:rPr>
                <w:w w:val="90"/>
                <w:sz w:val="20"/>
              </w:rPr>
              <w:t>ring</w:t>
            </w:r>
            <w:r>
              <w:rPr>
                <w:sz w:val="20"/>
              </w:rPr>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line="228" w:lineRule="exact"/>
              <w:ind w:right="197"/>
              <w:jc w:val="right"/>
              <w:rPr>
                <w:sz w:val="20"/>
              </w:rPr>
            </w:pPr>
            <w:r>
              <w:rPr>
                <w:sz w:val="20"/>
              </w:rPr>
              <w:t>Food</w:t>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sz w:val="20"/>
              </w:rPr>
              <w:t>Fil</w:t>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line="228" w:lineRule="exact"/>
              <w:ind w:right="197"/>
              <w:jc w:val="right"/>
              <w:rPr>
                <w:sz w:val="20"/>
              </w:rPr>
            </w:pPr>
            <w:r>
              <w:rPr>
                <w:w w:val="95"/>
                <w:sz w:val="20"/>
              </w:rPr>
              <w:t>foo</w:t>
            </w:r>
            <w:r>
              <w:rPr>
                <w:spacing w:val="-36"/>
                <w:w w:val="95"/>
                <w:sz w:val="20"/>
              </w:rPr>
              <w:t> </w:t>
            </w:r>
            <w:r>
              <w:rPr>
                <w:w w:val="95"/>
                <w:sz w:val="20"/>
              </w:rPr>
              <w:t>Thai</w:t>
            </w:r>
            <w:r>
              <w:rPr>
                <w:spacing w:val="-36"/>
                <w:w w:val="95"/>
                <w:sz w:val="20"/>
              </w:rPr>
              <w:t> </w:t>
            </w:r>
            <w:r>
              <w:rPr>
                <w:w w:val="95"/>
                <w:sz w:val="20"/>
              </w:rPr>
              <w:t>jeen</w:t>
            </w:r>
            <w:r>
              <w:rPr>
                <w:sz w:val="20"/>
              </w:rPr>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sz w:val="20"/>
              </w:rPr>
              <w:t>Film</w:t>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line="228" w:lineRule="exact"/>
              <w:ind w:right="197"/>
              <w:jc w:val="right"/>
              <w:rPr>
                <w:sz w:val="20"/>
              </w:rPr>
            </w:pPr>
            <w:r>
              <w:rPr>
                <w:sz w:val="20"/>
              </w:rPr>
              <w:t>Fuut</w:t>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w w:val="95"/>
                <w:sz w:val="20"/>
              </w:rPr>
              <w:t>Fai</w:t>
            </w:r>
            <w:r>
              <w:rPr>
                <w:spacing w:val="-38"/>
                <w:w w:val="95"/>
                <w:sz w:val="20"/>
              </w:rPr>
              <w:t> </w:t>
            </w:r>
            <w:r>
              <w:rPr>
                <w:w w:val="95"/>
                <w:sz w:val="20"/>
              </w:rPr>
              <w:t>nl</w:t>
            </w:r>
            <w:r>
              <w:rPr>
                <w:sz w:val="20"/>
              </w:rPr>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line="228" w:lineRule="exact"/>
              <w:ind w:right="197"/>
              <w:jc w:val="right"/>
              <w:rPr>
                <w:sz w:val="20"/>
              </w:rPr>
            </w:pPr>
            <w:r>
              <w:rPr>
                <w:w w:val="95"/>
                <w:sz w:val="20"/>
              </w:rPr>
              <w:t>Fuu_</w:t>
            </w:r>
            <w:r>
              <w:rPr>
                <w:spacing w:val="-34"/>
                <w:w w:val="95"/>
                <w:sz w:val="20"/>
              </w:rPr>
              <w:t> </w:t>
            </w:r>
            <w:r>
              <w:rPr>
                <w:w w:val="95"/>
                <w:sz w:val="20"/>
              </w:rPr>
              <w:t>borl</w:t>
            </w:r>
            <w:r>
              <w:rPr>
                <w:sz w:val="20"/>
              </w:rPr>
              <w:tab/>
            </w:r>
            <w:r>
              <w:rPr>
                <w:w w:val="80"/>
                <w:sz w:val="20"/>
                <w:u w:val="single"/>
              </w:rPr>
              <w:t> </w:t>
            </w:r>
            <w:r>
              <w:rPr>
                <w:sz w:val="20"/>
                <w:u w:val="single"/>
              </w:rPr>
              <w:tab/>
            </w:r>
          </w:p>
        </w:tc>
      </w:tr>
      <w:tr>
        <w:trPr>
          <w:trHeight w:val="270" w:hRule="atLeast"/>
        </w:trPr>
        <w:tc>
          <w:tcPr>
            <w:tcW w:w="4013" w:type="dxa"/>
          </w:tcPr>
          <w:p>
            <w:pPr>
              <w:pStyle w:val="TableParagraph"/>
              <w:tabs>
                <w:tab w:pos="1739" w:val="left" w:leader="none"/>
                <w:tab w:pos="3631" w:val="left" w:leader="none"/>
              </w:tabs>
              <w:spacing w:before="2"/>
              <w:ind w:right="179"/>
              <w:jc w:val="right"/>
              <w:rPr>
                <w:sz w:val="20"/>
              </w:rPr>
            </w:pPr>
            <w:r>
              <w:rPr>
                <w:w w:val="95"/>
                <w:sz w:val="20"/>
              </w:rPr>
              <w:t>Faind</w:t>
            </w:r>
            <w:r>
              <w:rPr>
                <w:sz w:val="20"/>
              </w:rPr>
              <w:tab/>
            </w:r>
            <w:r>
              <w:rPr>
                <w:w w:val="80"/>
                <w:sz w:val="20"/>
                <w:u w:val="single"/>
              </w:rPr>
              <w:t> </w:t>
            </w:r>
            <w:r>
              <w:rPr>
                <w:sz w:val="20"/>
                <w:u w:val="single"/>
              </w:rPr>
              <w:tab/>
            </w:r>
          </w:p>
        </w:tc>
        <w:tc>
          <w:tcPr>
            <w:tcW w:w="4532" w:type="dxa"/>
          </w:tcPr>
          <w:p>
            <w:pPr>
              <w:pStyle w:val="TableParagraph"/>
              <w:tabs>
                <w:tab w:pos="1740" w:val="left" w:leader="none"/>
                <w:tab w:pos="3631" w:val="left" w:leader="none"/>
              </w:tabs>
              <w:spacing w:before="22"/>
              <w:ind w:right="197"/>
              <w:jc w:val="right"/>
              <w:rPr>
                <w:sz w:val="18"/>
              </w:rPr>
            </w:pPr>
            <w:r>
              <w:rPr>
                <w:w w:val="95"/>
                <w:sz w:val="18"/>
              </w:rPr>
              <w:t>Fuu_</w:t>
            </w:r>
            <w:r>
              <w:rPr>
                <w:spacing w:val="-26"/>
                <w:w w:val="95"/>
                <w:sz w:val="18"/>
              </w:rPr>
              <w:t> </w:t>
            </w:r>
            <w:r>
              <w:rPr>
                <w:w w:val="95"/>
                <w:sz w:val="18"/>
              </w:rPr>
              <w:t>borl</w:t>
            </w:r>
            <w:r>
              <w:rPr>
                <w:spacing w:val="-25"/>
                <w:w w:val="95"/>
                <w:sz w:val="18"/>
              </w:rPr>
              <w:t> </w:t>
            </w:r>
            <w:r>
              <w:rPr>
                <w:w w:val="95"/>
                <w:sz w:val="18"/>
              </w:rPr>
              <w:t>stei</w:t>
            </w:r>
            <w:r>
              <w:rPr>
                <w:spacing w:val="-26"/>
                <w:w w:val="95"/>
                <w:sz w:val="18"/>
              </w:rPr>
              <w:t> </w:t>
            </w:r>
            <w:r>
              <w:rPr>
                <w:w w:val="95"/>
                <w:sz w:val="18"/>
              </w:rPr>
              <w:t>diym</w:t>
            </w:r>
            <w:r>
              <w:rPr>
                <w:sz w:val="18"/>
              </w:rPr>
              <w:tab/>
            </w:r>
            <w:r>
              <w:rPr>
                <w:w w:val="80"/>
                <w:sz w:val="18"/>
                <w:u w:val="single"/>
              </w:rPr>
              <w:t> </w:t>
            </w:r>
            <w:r>
              <w:rPr>
                <w:sz w:val="18"/>
                <w:u w:val="single"/>
              </w:rPr>
              <w:tab/>
            </w:r>
          </w:p>
        </w:tc>
      </w:tr>
      <w:tr>
        <w:trPr>
          <w:trHeight w:val="1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1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67"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68"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66"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0"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71"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67" w:hRule="atLeast"/>
        </w:trPr>
        <w:tc>
          <w:tcPr>
            <w:tcW w:w="4013" w:type="dxa"/>
          </w:tcPr>
          <w:p>
            <w:pPr>
              <w:pStyle w:val="TableParagraph"/>
              <w:rPr>
                <w:rFonts w:ascii="Times New Roman"/>
                <w:sz w:val="2"/>
              </w:rPr>
            </w:pPr>
          </w:p>
        </w:tc>
        <w:tc>
          <w:tcPr>
            <w:tcW w:w="4532" w:type="dxa"/>
          </w:tcPr>
          <w:p>
            <w:pPr>
              <w:pStyle w:val="TableParagraph"/>
              <w:rPr>
                <w:rFonts w:ascii="Times New Roman"/>
                <w:sz w:val="2"/>
              </w:rPr>
            </w:pPr>
          </w:p>
        </w:tc>
      </w:tr>
      <w:tr>
        <w:trPr>
          <w:trHeight w:val="254" w:hRule="atLeast"/>
        </w:trPr>
        <w:tc>
          <w:tcPr>
            <w:tcW w:w="4013" w:type="dxa"/>
          </w:tcPr>
          <w:p>
            <w:pPr>
              <w:pStyle w:val="TableParagraph"/>
              <w:tabs>
                <w:tab w:pos="1739" w:val="left" w:leader="none"/>
                <w:tab w:pos="3631" w:val="left" w:leader="none"/>
              </w:tabs>
              <w:spacing w:line="621" w:lineRule="exact"/>
              <w:ind w:right="179"/>
              <w:jc w:val="right"/>
              <w:rPr>
                <w:sz w:val="20"/>
              </w:rPr>
            </w:pPr>
            <w:r>
              <w:rPr>
                <w:w w:val="90"/>
                <w:sz w:val="20"/>
              </w:rPr>
              <w:t>Fain</w:t>
            </w:r>
            <w:r>
              <w:rPr>
                <w:spacing w:val="-11"/>
                <w:w w:val="90"/>
                <w:sz w:val="20"/>
              </w:rPr>
              <w:t> </w:t>
            </w:r>
            <w:r>
              <w:rPr>
                <w:w w:val="90"/>
                <w:sz w:val="20"/>
              </w:rPr>
              <w:t>Daut</w:t>
            </w:r>
            <w:r>
              <w:rPr>
                <w:sz w:val="20"/>
              </w:rPr>
              <w:tab/>
            </w:r>
            <w:r>
              <w:rPr>
                <w:w w:val="80"/>
                <w:sz w:val="20"/>
                <w:u w:val="single"/>
              </w:rPr>
              <w:t> </w:t>
            </w:r>
            <w:r>
              <w:rPr>
                <w:sz w:val="20"/>
                <w:u w:val="single"/>
              </w:rPr>
              <w:tab/>
            </w:r>
          </w:p>
        </w:tc>
        <w:tc>
          <w:tcPr>
            <w:tcW w:w="4532" w:type="dxa"/>
          </w:tcPr>
          <w:p>
            <w:pPr>
              <w:pStyle w:val="TableParagraph"/>
              <w:tabs>
                <w:tab w:pos="1739" w:val="left" w:leader="none"/>
                <w:tab w:pos="3631" w:val="left" w:leader="none"/>
              </w:tabs>
              <w:spacing w:line="623" w:lineRule="exact"/>
              <w:ind w:right="197"/>
              <w:jc w:val="right"/>
              <w:rPr>
                <w:sz w:val="20"/>
              </w:rPr>
            </w:pPr>
            <w:r>
              <w:rPr>
                <w:sz w:val="20"/>
              </w:rPr>
              <w:t>Fuu</w:t>
            </w:r>
            <w:r>
              <w:rPr>
                <w:spacing w:val="-38"/>
                <w:sz w:val="20"/>
              </w:rPr>
              <w:t> </w:t>
            </w:r>
            <w:r>
              <w:rPr>
                <w:sz w:val="20"/>
              </w:rPr>
              <w:t>tii</w:t>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51"/>
        <w:gridCol w:w="4494"/>
      </w:tblGrid>
      <w:tr>
        <w:trPr>
          <w:trHeight w:val="249" w:hRule="atLeast"/>
        </w:trPr>
        <w:tc>
          <w:tcPr>
            <w:tcW w:w="4051" w:type="dxa"/>
          </w:tcPr>
          <w:p>
            <w:pPr>
              <w:pStyle w:val="TableParagraph"/>
              <w:tabs>
                <w:tab w:pos="1939" w:val="left" w:leader="none"/>
                <w:tab w:pos="3831" w:val="left" w:leader="none"/>
              </w:tabs>
              <w:spacing w:line="212" w:lineRule="exact"/>
              <w:ind w:left="200"/>
              <w:rPr>
                <w:sz w:val="20"/>
              </w:rPr>
            </w:pPr>
            <w:r>
              <w:rPr>
                <w:sz w:val="20"/>
              </w:rPr>
              <w:t>For</w:t>
              <w:tab/>
            </w:r>
            <w:r>
              <w:rPr>
                <w:w w:val="80"/>
                <w:sz w:val="20"/>
                <w:u w:val="single"/>
              </w:rPr>
              <w:t> </w:t>
            </w:r>
            <w:r>
              <w:rPr>
                <w:sz w:val="20"/>
                <w:u w:val="single"/>
              </w:rPr>
              <w:tab/>
            </w:r>
          </w:p>
        </w:tc>
        <w:tc>
          <w:tcPr>
            <w:tcW w:w="4494" w:type="dxa"/>
          </w:tcPr>
          <w:p>
            <w:pPr>
              <w:pStyle w:val="TableParagraph"/>
              <w:tabs>
                <w:tab w:pos="2402" w:val="left" w:leader="none"/>
                <w:tab w:pos="4293" w:val="left" w:leader="none"/>
              </w:tabs>
              <w:spacing w:line="216" w:lineRule="exact"/>
              <w:ind w:left="662"/>
              <w:rPr>
                <w:sz w:val="20"/>
              </w:rPr>
            </w:pPr>
            <w:r>
              <w:rPr>
                <w:sz w:val="20"/>
              </w:rPr>
              <w:t>Fuul</w:t>
              <w:tab/>
            </w:r>
            <w:r>
              <w:rPr>
                <w:w w:val="80"/>
                <w:sz w:val="20"/>
                <w:u w:val="single"/>
              </w:rPr>
              <w:t> </w:t>
            </w:r>
            <w:r>
              <w:rPr>
                <w:sz w:val="20"/>
                <w:u w:val="single"/>
              </w:rPr>
              <w:tab/>
            </w:r>
          </w:p>
        </w:tc>
      </w:tr>
      <w:tr>
        <w:trPr>
          <w:trHeight w:val="270" w:hRule="atLeast"/>
        </w:trPr>
        <w:tc>
          <w:tcPr>
            <w:tcW w:w="4051" w:type="dxa"/>
          </w:tcPr>
          <w:p>
            <w:pPr>
              <w:pStyle w:val="TableParagraph"/>
              <w:tabs>
                <w:tab w:pos="1939" w:val="left" w:leader="none"/>
                <w:tab w:pos="3831" w:val="left" w:leader="none"/>
              </w:tabs>
              <w:spacing w:before="2"/>
              <w:ind w:left="200"/>
              <w:rPr>
                <w:sz w:val="20"/>
              </w:rPr>
            </w:pPr>
            <w:r>
              <w:rPr>
                <w:w w:val="95"/>
                <w:sz w:val="20"/>
              </w:rPr>
              <w:t>f</w:t>
            </w:r>
            <w:r>
              <w:rPr>
                <w:spacing w:val="-25"/>
                <w:w w:val="95"/>
                <w:sz w:val="20"/>
              </w:rPr>
              <w:t> </w:t>
            </w:r>
            <w:r>
              <w:rPr>
                <w:w w:val="95"/>
                <w:sz w:val="20"/>
              </w:rPr>
              <w:t>Nau</w:t>
            </w:r>
            <w:r>
              <w:rPr>
                <w:sz w:val="20"/>
              </w:rPr>
              <w:tab/>
            </w:r>
            <w:r>
              <w:rPr>
                <w:w w:val="80"/>
                <w:sz w:val="20"/>
                <w:u w:val="single"/>
              </w:rPr>
              <w:t> </w:t>
            </w:r>
            <w:r>
              <w:rPr>
                <w:sz w:val="20"/>
                <w:u w:val="single"/>
              </w:rPr>
              <w:tab/>
            </w:r>
          </w:p>
        </w:tc>
        <w:tc>
          <w:tcPr>
            <w:tcW w:w="4494" w:type="dxa"/>
          </w:tcPr>
          <w:p>
            <w:pPr>
              <w:pStyle w:val="TableParagraph"/>
              <w:tabs>
                <w:tab w:pos="2402" w:val="left" w:leader="none"/>
                <w:tab w:pos="4293" w:val="left" w:leader="none"/>
              </w:tabs>
              <w:spacing w:before="6"/>
              <w:ind w:left="662"/>
              <w:rPr>
                <w:sz w:val="20"/>
              </w:rPr>
            </w:pPr>
            <w:r>
              <w:rPr>
                <w:w w:val="90"/>
                <w:sz w:val="20"/>
              </w:rPr>
              <w:t>fuul</w:t>
            </w:r>
            <w:r>
              <w:rPr>
                <w:spacing w:val="-10"/>
                <w:w w:val="90"/>
                <w:sz w:val="20"/>
              </w:rPr>
              <w:t> </w:t>
            </w:r>
            <w:r>
              <w:rPr>
                <w:w w:val="90"/>
                <w:sz w:val="20"/>
              </w:rPr>
              <w:t>Stop</w:t>
            </w:r>
            <w:r>
              <w:rPr>
                <w:sz w:val="20"/>
              </w:rPr>
              <w:tab/>
            </w:r>
            <w:r>
              <w:rPr>
                <w:w w:val="80"/>
                <w:sz w:val="20"/>
                <w:u w:val="single"/>
              </w:rPr>
              <w:t> </w:t>
            </w:r>
            <w:r>
              <w:rPr>
                <w:sz w:val="20"/>
                <w:u w:val="single"/>
              </w:rPr>
              <w:tab/>
            </w:r>
          </w:p>
        </w:tc>
      </w:tr>
      <w:tr>
        <w:trPr>
          <w:trHeight w:val="270" w:hRule="atLeast"/>
        </w:trPr>
        <w:tc>
          <w:tcPr>
            <w:tcW w:w="4051" w:type="dxa"/>
          </w:tcPr>
          <w:p>
            <w:pPr>
              <w:pStyle w:val="TableParagraph"/>
              <w:tabs>
                <w:tab w:pos="1939" w:val="left" w:leader="none"/>
                <w:tab w:pos="3831" w:val="left" w:leader="none"/>
              </w:tabs>
              <w:spacing w:before="2"/>
              <w:ind w:left="200"/>
              <w:rPr>
                <w:sz w:val="20"/>
              </w:rPr>
            </w:pPr>
            <w:r>
              <w:rPr>
                <w:w w:val="90"/>
                <w:sz w:val="20"/>
              </w:rPr>
              <w:t>f</w:t>
            </w:r>
            <w:r>
              <w:rPr>
                <w:spacing w:val="-8"/>
                <w:w w:val="90"/>
                <w:sz w:val="20"/>
              </w:rPr>
              <w:t> </w:t>
            </w:r>
            <w:r>
              <w:rPr>
                <w:w w:val="90"/>
                <w:sz w:val="20"/>
              </w:rPr>
              <w:t>Shuuw</w:t>
            </w:r>
            <w:r>
              <w:rPr>
                <w:sz w:val="20"/>
              </w:rPr>
              <w:tab/>
            </w:r>
            <w:r>
              <w:rPr>
                <w:w w:val="80"/>
                <w:sz w:val="20"/>
                <w:u w:val="single"/>
              </w:rPr>
              <w:t> </w:t>
            </w:r>
            <w:r>
              <w:rPr>
                <w:sz w:val="20"/>
                <w:u w:val="single"/>
              </w:rPr>
              <w:tab/>
            </w:r>
          </w:p>
        </w:tc>
        <w:tc>
          <w:tcPr>
            <w:tcW w:w="4494" w:type="dxa"/>
          </w:tcPr>
          <w:p>
            <w:pPr>
              <w:pStyle w:val="TableParagraph"/>
              <w:tabs>
                <w:tab w:pos="2402" w:val="left" w:leader="none"/>
                <w:tab w:pos="4293" w:val="left" w:leader="none"/>
              </w:tabs>
              <w:spacing w:before="6"/>
              <w:ind w:left="662"/>
              <w:rPr>
                <w:sz w:val="20"/>
              </w:rPr>
            </w:pPr>
            <w:r>
              <w:rPr>
                <w:w w:val="90"/>
                <w:sz w:val="20"/>
              </w:rPr>
              <w:t>Fung kshn</w:t>
            </w:r>
            <w:r>
              <w:rPr>
                <w:spacing w:val="-32"/>
                <w:w w:val="90"/>
                <w:sz w:val="20"/>
              </w:rPr>
              <w:t> </w:t>
            </w:r>
            <w:r>
              <w:rPr>
                <w:w w:val="90"/>
                <w:sz w:val="20"/>
              </w:rPr>
              <w:t>werd</w:t>
            </w:r>
            <w:r>
              <w:rPr>
                <w:sz w:val="20"/>
              </w:rPr>
              <w:tab/>
            </w:r>
            <w:r>
              <w:rPr>
                <w:w w:val="80"/>
                <w:sz w:val="20"/>
                <w:u w:val="single"/>
              </w:rPr>
              <w:t> </w:t>
            </w:r>
            <w:r>
              <w:rPr>
                <w:sz w:val="20"/>
                <w:u w:val="single"/>
              </w:rPr>
              <w:tab/>
            </w:r>
          </w:p>
        </w:tc>
      </w:tr>
      <w:tr>
        <w:trPr>
          <w:trHeight w:val="270" w:hRule="atLeast"/>
        </w:trPr>
        <w:tc>
          <w:tcPr>
            <w:tcW w:w="4051" w:type="dxa"/>
          </w:tcPr>
          <w:p>
            <w:pPr>
              <w:pStyle w:val="TableParagraph"/>
              <w:tabs>
                <w:tab w:pos="1939" w:val="left" w:leader="none"/>
                <w:tab w:pos="3831" w:val="left" w:leader="none"/>
              </w:tabs>
              <w:spacing w:before="2"/>
              <w:ind w:left="200"/>
              <w:rPr>
                <w:sz w:val="20"/>
              </w:rPr>
            </w:pPr>
            <w:r>
              <w:rPr>
                <w:w w:val="95"/>
                <w:sz w:val="20"/>
              </w:rPr>
              <w:t>Fors</w:t>
            </w:r>
            <w:r>
              <w:rPr>
                <w:sz w:val="20"/>
              </w:rPr>
              <w:tab/>
            </w:r>
            <w:r>
              <w:rPr>
                <w:w w:val="80"/>
                <w:sz w:val="20"/>
                <w:u w:val="single"/>
              </w:rPr>
              <w:t> </w:t>
            </w:r>
            <w:r>
              <w:rPr>
                <w:sz w:val="20"/>
                <w:u w:val="single"/>
              </w:rPr>
              <w:tab/>
            </w:r>
          </w:p>
        </w:tc>
        <w:tc>
          <w:tcPr>
            <w:tcW w:w="4494" w:type="dxa"/>
          </w:tcPr>
          <w:p>
            <w:pPr>
              <w:pStyle w:val="TableParagraph"/>
              <w:tabs>
                <w:tab w:pos="2402" w:val="left" w:leader="none"/>
                <w:tab w:pos="4293" w:val="left" w:leader="none"/>
              </w:tabs>
              <w:spacing w:before="6"/>
              <w:ind w:left="662"/>
              <w:rPr>
                <w:sz w:val="20"/>
              </w:rPr>
            </w:pPr>
            <w:r>
              <w:rPr>
                <w:w w:val="95"/>
                <w:sz w:val="20"/>
              </w:rPr>
              <w:t>Fyoo</w:t>
            </w:r>
            <w:r>
              <w:rPr>
                <w:spacing w:val="-28"/>
                <w:w w:val="95"/>
                <w:sz w:val="20"/>
              </w:rPr>
              <w:t> </w:t>
            </w:r>
            <w:r>
              <w:rPr>
                <w:w w:val="95"/>
                <w:sz w:val="20"/>
              </w:rPr>
              <w:t>nrl</w:t>
            </w:r>
            <w:r>
              <w:rPr>
                <w:sz w:val="20"/>
              </w:rPr>
              <w:tab/>
            </w:r>
            <w:r>
              <w:rPr>
                <w:w w:val="80"/>
                <w:sz w:val="20"/>
                <w:u w:val="single"/>
              </w:rPr>
              <w:t> </w:t>
            </w:r>
            <w:r>
              <w:rPr>
                <w:sz w:val="20"/>
                <w:u w:val="single"/>
              </w:rPr>
              <w:tab/>
            </w:r>
          </w:p>
        </w:tc>
      </w:tr>
      <w:tr>
        <w:trPr>
          <w:trHeight w:val="270" w:hRule="atLeast"/>
        </w:trPr>
        <w:tc>
          <w:tcPr>
            <w:tcW w:w="4051" w:type="dxa"/>
          </w:tcPr>
          <w:p>
            <w:pPr>
              <w:pStyle w:val="TableParagraph"/>
              <w:tabs>
                <w:tab w:pos="3831" w:val="left" w:leader="none"/>
                <w:tab w:pos="4713" w:val="left" w:leader="none"/>
              </w:tabs>
              <w:spacing w:line="227" w:lineRule="exact"/>
              <w:ind w:left="200" w:right="-663"/>
              <w:rPr>
                <w:sz w:val="18"/>
              </w:rPr>
            </w:pPr>
            <w:r>
              <w:rPr>
                <w:w w:val="95"/>
                <w:position w:val="1"/>
                <w:sz w:val="20"/>
              </w:rPr>
              <w:t>Fo</w:t>
            </w:r>
            <w:r>
              <w:rPr>
                <w:spacing w:val="-38"/>
                <w:w w:val="95"/>
                <w:position w:val="1"/>
                <w:sz w:val="20"/>
              </w:rPr>
              <w:t> </w:t>
            </w:r>
            <w:r>
              <w:rPr>
                <w:w w:val="95"/>
                <w:position w:val="1"/>
                <w:sz w:val="20"/>
              </w:rPr>
              <w:t>rist</w:t>
            </w:r>
            <w:r>
              <w:rPr>
                <w:position w:val="1"/>
                <w:sz w:val="20"/>
              </w:rPr>
              <w:tab/>
            </w:r>
            <w:r>
              <w:rPr>
                <w:w w:val="80"/>
                <w:sz w:val="18"/>
                <w:u w:val="single"/>
              </w:rPr>
              <w:t> </w:t>
            </w:r>
            <w:r>
              <w:rPr>
                <w:sz w:val="18"/>
                <w:u w:val="single"/>
              </w:rPr>
              <w:tab/>
            </w:r>
          </w:p>
        </w:tc>
        <w:tc>
          <w:tcPr>
            <w:tcW w:w="4494" w:type="dxa"/>
          </w:tcPr>
          <w:p>
            <w:pPr>
              <w:pStyle w:val="TableParagraph"/>
              <w:tabs>
                <w:tab w:pos="2402" w:val="left" w:leader="none"/>
              </w:tabs>
              <w:spacing w:before="26"/>
              <w:ind w:left="662"/>
              <w:rPr>
                <w:sz w:val="18"/>
              </w:rPr>
            </w:pPr>
            <w:r>
              <w:rPr>
                <w:w w:val="95"/>
                <w:sz w:val="18"/>
                <w:u w:val="single"/>
              </w:rPr>
              <w:t>Fyoo</w:t>
            </w:r>
            <w:r>
              <w:rPr>
                <w:spacing w:val="-35"/>
                <w:w w:val="95"/>
                <w:sz w:val="18"/>
                <w:u w:val="single"/>
              </w:rPr>
              <w:t> </w:t>
            </w:r>
            <w:r>
              <w:rPr>
                <w:w w:val="95"/>
                <w:sz w:val="18"/>
                <w:u w:val="single"/>
              </w:rPr>
              <w:t>nrl</w:t>
            </w:r>
            <w:r>
              <w:rPr>
                <w:spacing w:val="-34"/>
                <w:w w:val="95"/>
                <w:sz w:val="18"/>
                <w:u w:val="single"/>
              </w:rPr>
              <w:t> </w:t>
            </w:r>
            <w:r>
              <w:rPr>
                <w:w w:val="95"/>
                <w:sz w:val="18"/>
                <w:u w:val="single"/>
              </w:rPr>
              <w:t>uh</w:t>
            </w:r>
            <w:r>
              <w:rPr>
                <w:spacing w:val="-34"/>
                <w:w w:val="95"/>
                <w:sz w:val="18"/>
                <w:u w:val="single"/>
              </w:rPr>
              <w:t> </w:t>
            </w:r>
            <w:r>
              <w:rPr>
                <w:w w:val="95"/>
                <w:sz w:val="18"/>
                <w:u w:val="single"/>
              </w:rPr>
              <w:t>kspen</w:t>
            </w:r>
            <w:r>
              <w:rPr>
                <w:spacing w:val="-34"/>
                <w:w w:val="95"/>
                <w:sz w:val="18"/>
                <w:u w:val="single"/>
              </w:rPr>
              <w:t> </w:t>
            </w:r>
            <w:r>
              <w:rPr>
                <w:w w:val="95"/>
                <w:sz w:val="18"/>
                <w:u w:val="single"/>
              </w:rPr>
              <w:t>sz</w:t>
            </w:r>
            <w:r>
              <w:rPr>
                <w:sz w:val="18"/>
                <w:u w:val="single"/>
              </w:rPr>
              <w:tab/>
            </w:r>
          </w:p>
        </w:tc>
      </w:tr>
      <w:tr>
        <w:trPr>
          <w:trHeight w:val="270" w:hRule="atLeast"/>
        </w:trPr>
        <w:tc>
          <w:tcPr>
            <w:tcW w:w="4051" w:type="dxa"/>
          </w:tcPr>
          <w:p>
            <w:pPr>
              <w:pStyle w:val="TableParagraph"/>
              <w:tabs>
                <w:tab w:pos="3831" w:val="left" w:leader="none"/>
                <w:tab w:pos="4713" w:val="left" w:leader="none"/>
              </w:tabs>
              <w:spacing w:before="2"/>
              <w:ind w:left="200" w:right="-663"/>
              <w:rPr>
                <w:sz w:val="20"/>
              </w:rPr>
            </w:pPr>
            <w:r>
              <w:rPr>
                <w:w w:val="95"/>
                <w:sz w:val="20"/>
              </w:rPr>
              <w:t>fo</w:t>
            </w:r>
            <w:r>
              <w:rPr>
                <w:spacing w:val="-32"/>
                <w:w w:val="95"/>
                <w:sz w:val="20"/>
              </w:rPr>
              <w:t> </w:t>
            </w:r>
            <w:r>
              <w:rPr>
                <w:w w:val="95"/>
                <w:sz w:val="20"/>
              </w:rPr>
              <w:t>ri</w:t>
            </w:r>
            <w:r>
              <w:rPr>
                <w:spacing w:val="-31"/>
                <w:w w:val="95"/>
                <w:sz w:val="20"/>
              </w:rPr>
              <w:t> </w:t>
            </w:r>
            <w:r>
              <w:rPr>
                <w:w w:val="95"/>
                <w:sz w:val="20"/>
              </w:rPr>
              <w:t>Sfaiy</w:t>
            </w:r>
            <w:r>
              <w:rPr>
                <w:sz w:val="20"/>
              </w:rPr>
              <w:tab/>
            </w:r>
            <w:r>
              <w:rPr>
                <w:w w:val="80"/>
                <w:sz w:val="20"/>
                <w:u w:val="single"/>
              </w:rPr>
              <w:t> </w:t>
            </w:r>
            <w:r>
              <w:rPr>
                <w:sz w:val="20"/>
                <w:u w:val="single"/>
              </w:rPr>
              <w:tab/>
            </w:r>
          </w:p>
        </w:tc>
        <w:tc>
          <w:tcPr>
            <w:tcW w:w="4494" w:type="dxa"/>
          </w:tcPr>
          <w:p>
            <w:pPr>
              <w:pStyle w:val="TableParagraph"/>
              <w:tabs>
                <w:tab w:pos="2402" w:val="left" w:leader="none"/>
              </w:tabs>
              <w:spacing w:before="1"/>
              <w:ind w:left="662"/>
              <w:rPr>
                <w:sz w:val="20"/>
              </w:rPr>
            </w:pPr>
            <w:r>
              <w:rPr>
                <w:w w:val="95"/>
                <w:sz w:val="20"/>
                <w:u w:val="single"/>
              </w:rPr>
              <w:t>Fu</w:t>
            </w:r>
            <w:r>
              <w:rPr>
                <w:spacing w:val="-20"/>
                <w:w w:val="95"/>
                <w:sz w:val="20"/>
                <w:u w:val="single"/>
              </w:rPr>
              <w:t> </w:t>
            </w:r>
            <w:r>
              <w:rPr>
                <w:w w:val="95"/>
                <w:sz w:val="20"/>
                <w:u w:val="single"/>
              </w:rPr>
              <w:t>nii</w:t>
            </w:r>
            <w:r>
              <w:rPr>
                <w:sz w:val="20"/>
                <w:u w:val="single"/>
              </w:rPr>
              <w:tab/>
            </w:r>
          </w:p>
        </w:tc>
      </w:tr>
      <w:tr>
        <w:trPr>
          <w:trHeight w:val="270" w:hRule="atLeast"/>
        </w:trPr>
        <w:tc>
          <w:tcPr>
            <w:tcW w:w="4051" w:type="dxa"/>
          </w:tcPr>
          <w:p>
            <w:pPr>
              <w:pStyle w:val="TableParagraph"/>
              <w:tabs>
                <w:tab w:pos="3831" w:val="left" w:leader="none"/>
                <w:tab w:pos="4713" w:val="left" w:leader="none"/>
              </w:tabs>
              <w:spacing w:before="2"/>
              <w:ind w:left="200" w:right="-663"/>
              <w:rPr>
                <w:sz w:val="20"/>
              </w:rPr>
            </w:pPr>
            <w:r>
              <w:rPr>
                <w:w w:val="95"/>
                <w:sz w:val="20"/>
              </w:rPr>
              <w:t>f</w:t>
            </w:r>
            <w:r>
              <w:rPr>
                <w:spacing w:val="-28"/>
                <w:w w:val="95"/>
                <w:sz w:val="20"/>
              </w:rPr>
              <w:t> </w:t>
            </w:r>
            <w:r>
              <w:rPr>
                <w:w w:val="95"/>
                <w:sz w:val="20"/>
              </w:rPr>
              <w:t>Get</w:t>
            </w:r>
            <w:r>
              <w:rPr>
                <w:sz w:val="20"/>
              </w:rPr>
              <w:tab/>
            </w:r>
            <w:r>
              <w:rPr>
                <w:w w:val="80"/>
                <w:sz w:val="20"/>
                <w:u w:val="single"/>
              </w:rPr>
              <w:t> </w:t>
            </w:r>
            <w:r>
              <w:rPr>
                <w:sz w:val="20"/>
                <w:u w:val="single"/>
              </w:rPr>
              <w:tab/>
            </w:r>
          </w:p>
        </w:tc>
        <w:tc>
          <w:tcPr>
            <w:tcW w:w="4494" w:type="dxa"/>
          </w:tcPr>
          <w:p>
            <w:pPr>
              <w:pStyle w:val="TableParagraph"/>
              <w:tabs>
                <w:tab w:pos="2402" w:val="left" w:leader="none"/>
              </w:tabs>
              <w:spacing w:before="1"/>
              <w:ind w:left="662"/>
              <w:rPr>
                <w:sz w:val="20"/>
              </w:rPr>
            </w:pPr>
            <w:r>
              <w:rPr>
                <w:w w:val="95"/>
                <w:sz w:val="20"/>
                <w:u w:val="single"/>
              </w:rPr>
              <w:t>fyoo</w:t>
            </w:r>
            <w:r>
              <w:rPr>
                <w:spacing w:val="-28"/>
                <w:w w:val="95"/>
                <w:sz w:val="20"/>
                <w:u w:val="single"/>
              </w:rPr>
              <w:t> </w:t>
            </w:r>
            <w:r>
              <w:rPr>
                <w:w w:val="95"/>
                <w:sz w:val="20"/>
                <w:u w:val="single"/>
              </w:rPr>
              <w:t>ch</w:t>
            </w:r>
            <w:r>
              <w:rPr>
                <w:spacing w:val="-27"/>
                <w:w w:val="95"/>
                <w:sz w:val="20"/>
                <w:u w:val="single"/>
              </w:rPr>
              <w:t> </w:t>
            </w:r>
            <w:r>
              <w:rPr>
                <w:w w:val="95"/>
                <w:sz w:val="20"/>
                <w:u w:val="single"/>
              </w:rPr>
              <w:t>Per</w:t>
            </w:r>
            <w:r>
              <w:rPr>
                <w:spacing w:val="-27"/>
                <w:w w:val="95"/>
                <w:sz w:val="20"/>
                <w:u w:val="single"/>
              </w:rPr>
              <w:t> </w:t>
            </w:r>
            <w:r>
              <w:rPr>
                <w:w w:val="95"/>
                <w:sz w:val="20"/>
                <w:u w:val="single"/>
              </w:rPr>
              <w:t>fkt</w:t>
            </w:r>
            <w:r>
              <w:rPr>
                <w:sz w:val="20"/>
                <w:u w:val="single"/>
              </w:rPr>
              <w:tab/>
            </w:r>
          </w:p>
        </w:tc>
      </w:tr>
      <w:tr>
        <w:trPr>
          <w:trHeight w:val="270" w:hRule="atLeast"/>
        </w:trPr>
        <w:tc>
          <w:tcPr>
            <w:tcW w:w="4051" w:type="dxa"/>
          </w:tcPr>
          <w:p>
            <w:pPr>
              <w:pStyle w:val="TableParagraph"/>
              <w:tabs>
                <w:tab w:pos="3831" w:val="left" w:leader="none"/>
                <w:tab w:pos="4713" w:val="left" w:leader="none"/>
              </w:tabs>
              <w:spacing w:before="2"/>
              <w:ind w:left="200" w:right="-663"/>
              <w:rPr>
                <w:sz w:val="20"/>
              </w:rPr>
            </w:pPr>
            <w:r>
              <w:rPr>
                <w:sz w:val="20"/>
              </w:rPr>
              <w:t>Form</w:t>
              <w:tab/>
            </w:r>
            <w:r>
              <w:rPr>
                <w:w w:val="80"/>
                <w:sz w:val="20"/>
                <w:u w:val="single"/>
              </w:rPr>
              <w:t> </w:t>
            </w:r>
            <w:r>
              <w:rPr>
                <w:sz w:val="20"/>
                <w:u w:val="single"/>
              </w:rPr>
              <w:tab/>
            </w:r>
          </w:p>
        </w:tc>
        <w:tc>
          <w:tcPr>
            <w:tcW w:w="4494" w:type="dxa"/>
          </w:tcPr>
          <w:p>
            <w:pPr>
              <w:pStyle w:val="TableParagraph"/>
              <w:tabs>
                <w:tab w:pos="2402" w:val="left" w:leader="none"/>
              </w:tabs>
              <w:spacing w:before="1"/>
              <w:ind w:left="662"/>
              <w:rPr>
                <w:sz w:val="20"/>
              </w:rPr>
            </w:pPr>
            <w:r>
              <w:rPr>
                <w:w w:val="95"/>
                <w:sz w:val="20"/>
                <w:u w:val="single"/>
              </w:rPr>
              <w:t>fyoo</w:t>
            </w:r>
            <w:r>
              <w:rPr>
                <w:spacing w:val="-29"/>
                <w:w w:val="95"/>
                <w:sz w:val="20"/>
                <w:u w:val="single"/>
              </w:rPr>
              <w:t> </w:t>
            </w:r>
            <w:r>
              <w:rPr>
                <w:w w:val="95"/>
                <w:sz w:val="20"/>
                <w:u w:val="single"/>
              </w:rPr>
              <w:t>ch</w:t>
            </w:r>
            <w:r>
              <w:rPr>
                <w:spacing w:val="-29"/>
                <w:w w:val="95"/>
                <w:sz w:val="20"/>
                <w:u w:val="single"/>
              </w:rPr>
              <w:t> </w:t>
            </w:r>
            <w:r>
              <w:rPr>
                <w:w w:val="95"/>
                <w:sz w:val="20"/>
                <w:u w:val="single"/>
              </w:rPr>
              <w:t>Sim</w:t>
            </w:r>
            <w:r>
              <w:rPr>
                <w:spacing w:val="-29"/>
                <w:w w:val="95"/>
                <w:sz w:val="20"/>
                <w:u w:val="single"/>
              </w:rPr>
              <w:t> </w:t>
            </w:r>
            <w:r>
              <w:rPr>
                <w:w w:val="95"/>
                <w:sz w:val="20"/>
                <w:u w:val="single"/>
              </w:rPr>
              <w:t>pl</w:t>
            </w:r>
            <w:r>
              <w:rPr>
                <w:sz w:val="20"/>
                <w:u w:val="single"/>
              </w:rPr>
              <w:tab/>
            </w:r>
          </w:p>
        </w:tc>
      </w:tr>
      <w:tr>
        <w:trPr>
          <w:trHeight w:val="270" w:hRule="atLeast"/>
        </w:trPr>
        <w:tc>
          <w:tcPr>
            <w:tcW w:w="4051" w:type="dxa"/>
          </w:tcPr>
          <w:p>
            <w:pPr>
              <w:pStyle w:val="TableParagraph"/>
              <w:tabs>
                <w:tab w:pos="3831" w:val="left" w:leader="none"/>
                <w:tab w:pos="4713" w:val="left" w:leader="none"/>
              </w:tabs>
              <w:spacing w:before="2"/>
              <w:ind w:left="200" w:right="-663"/>
              <w:rPr>
                <w:sz w:val="20"/>
              </w:rPr>
            </w:pPr>
            <w:r>
              <w:rPr>
                <w:sz w:val="20"/>
              </w:rPr>
              <w:t>For</w:t>
            </w:r>
            <w:r>
              <w:rPr>
                <w:spacing w:val="-31"/>
                <w:sz w:val="20"/>
              </w:rPr>
              <w:t> </w:t>
            </w:r>
            <w:r>
              <w:rPr>
                <w:sz w:val="20"/>
              </w:rPr>
              <w:t>tii</w:t>
              <w:tab/>
            </w:r>
            <w:r>
              <w:rPr>
                <w:w w:val="80"/>
                <w:sz w:val="20"/>
                <w:u w:val="single"/>
              </w:rPr>
              <w:t> </w:t>
            </w:r>
            <w:r>
              <w:rPr>
                <w:sz w:val="20"/>
                <w:u w:val="single"/>
              </w:rPr>
              <w:tab/>
            </w:r>
          </w:p>
        </w:tc>
        <w:tc>
          <w:tcPr>
            <w:tcW w:w="4494" w:type="dxa"/>
          </w:tcPr>
          <w:p>
            <w:pPr>
              <w:pStyle w:val="TableParagraph"/>
              <w:tabs>
                <w:tab w:pos="2402" w:val="left" w:leader="none"/>
              </w:tabs>
              <w:spacing w:before="1"/>
              <w:ind w:left="662"/>
              <w:rPr>
                <w:sz w:val="20"/>
              </w:rPr>
            </w:pPr>
            <w:r>
              <w:rPr>
                <w:sz w:val="20"/>
                <w:u w:val="single"/>
              </w:rPr>
              <w:t>g</w:t>
            </w:r>
            <w:r>
              <w:rPr>
                <w:spacing w:val="-19"/>
                <w:sz w:val="20"/>
                <w:u w:val="single"/>
              </w:rPr>
              <w:t> </w:t>
            </w:r>
            <w:r>
              <w:rPr>
                <w:sz w:val="20"/>
                <w:u w:val="single"/>
              </w:rPr>
              <w:t>Li</w:t>
            </w:r>
            <w:r>
              <w:rPr>
                <w:spacing w:val="-18"/>
                <w:sz w:val="20"/>
                <w:u w:val="single"/>
              </w:rPr>
              <w:t> </w:t>
            </w:r>
            <w:r>
              <w:rPr>
                <w:sz w:val="20"/>
                <w:u w:val="single"/>
              </w:rPr>
              <w:t>p</w:t>
            </w:r>
            <w:r>
              <w:rPr>
                <w:spacing w:val="-18"/>
                <w:sz w:val="20"/>
                <w:u w:val="single"/>
              </w:rPr>
              <w:t> </w:t>
            </w:r>
            <w:r>
              <w:rPr>
                <w:sz w:val="20"/>
                <w:u w:val="single"/>
              </w:rPr>
              <w:t>lii</w:t>
              <w:tab/>
            </w:r>
          </w:p>
        </w:tc>
      </w:tr>
      <w:tr>
        <w:trPr>
          <w:trHeight w:val="270" w:hRule="atLeast"/>
        </w:trPr>
        <w:tc>
          <w:tcPr>
            <w:tcW w:w="4051" w:type="dxa"/>
          </w:tcPr>
          <w:p>
            <w:pPr>
              <w:pStyle w:val="TableParagraph"/>
              <w:tabs>
                <w:tab w:pos="3831" w:val="left" w:leader="none"/>
                <w:tab w:pos="4713" w:val="left" w:leader="none"/>
              </w:tabs>
              <w:spacing w:before="2"/>
              <w:ind w:left="200" w:right="-663"/>
              <w:rPr>
                <w:sz w:val="20"/>
              </w:rPr>
            </w:pPr>
            <w:r>
              <w:rPr>
                <w:w w:val="95"/>
                <w:sz w:val="20"/>
              </w:rPr>
              <w:t>For</w:t>
            </w:r>
            <w:r>
              <w:rPr>
                <w:spacing w:val="-16"/>
                <w:w w:val="95"/>
                <w:sz w:val="20"/>
              </w:rPr>
              <w:t> </w:t>
            </w:r>
            <w:r>
              <w:rPr>
                <w:w w:val="95"/>
                <w:sz w:val="20"/>
              </w:rPr>
              <w:t>rm</w:t>
            </w:r>
            <w:r>
              <w:rPr>
                <w:sz w:val="20"/>
              </w:rPr>
              <w:tab/>
            </w:r>
            <w:r>
              <w:rPr>
                <w:w w:val="80"/>
                <w:sz w:val="20"/>
                <w:u w:val="single"/>
              </w:rPr>
              <w:t> </w:t>
            </w:r>
            <w:r>
              <w:rPr>
                <w:sz w:val="20"/>
                <w:u w:val="single"/>
              </w:rPr>
              <w:tab/>
            </w:r>
          </w:p>
        </w:tc>
        <w:tc>
          <w:tcPr>
            <w:tcW w:w="4494" w:type="dxa"/>
          </w:tcPr>
          <w:p>
            <w:pPr>
              <w:pStyle w:val="TableParagraph"/>
              <w:tabs>
                <w:tab w:pos="2402" w:val="left" w:leader="none"/>
              </w:tabs>
              <w:spacing w:before="1"/>
              <w:ind w:left="662"/>
              <w:rPr>
                <w:sz w:val="20"/>
              </w:rPr>
            </w:pPr>
            <w:r>
              <w:rPr>
                <w:w w:val="90"/>
                <w:sz w:val="20"/>
                <w:u w:val="single"/>
              </w:rPr>
              <w:t>Gam</w:t>
            </w:r>
            <w:r>
              <w:rPr>
                <w:spacing w:val="-6"/>
                <w:w w:val="90"/>
                <w:sz w:val="20"/>
                <w:u w:val="single"/>
              </w:rPr>
              <w:t> </w:t>
            </w:r>
            <w:r>
              <w:rPr>
                <w:w w:val="90"/>
                <w:sz w:val="20"/>
                <w:u w:val="single"/>
              </w:rPr>
              <w:t>bling</w:t>
            </w:r>
            <w:r>
              <w:rPr>
                <w:sz w:val="20"/>
                <w:u w:val="single"/>
              </w:rPr>
              <w:tab/>
            </w:r>
          </w:p>
        </w:tc>
      </w:tr>
      <w:tr>
        <w:trPr>
          <w:trHeight w:val="270" w:hRule="atLeast"/>
        </w:trPr>
        <w:tc>
          <w:tcPr>
            <w:tcW w:w="4051" w:type="dxa"/>
          </w:tcPr>
          <w:p>
            <w:pPr>
              <w:pStyle w:val="TableParagraph"/>
              <w:tabs>
                <w:tab w:pos="3831" w:val="left" w:leader="none"/>
                <w:tab w:pos="4713" w:val="left" w:leader="none"/>
              </w:tabs>
              <w:spacing w:before="2"/>
              <w:ind w:left="200" w:right="-663"/>
              <w:rPr>
                <w:sz w:val="20"/>
              </w:rPr>
            </w:pPr>
            <w:r>
              <w:rPr>
                <w:w w:val="95"/>
                <w:sz w:val="20"/>
              </w:rPr>
              <w:t>For</w:t>
            </w:r>
            <w:r>
              <w:rPr>
                <w:spacing w:val="-23"/>
                <w:w w:val="95"/>
                <w:sz w:val="20"/>
              </w:rPr>
              <w:t> </w:t>
            </w:r>
            <w:r>
              <w:rPr>
                <w:w w:val="95"/>
                <w:sz w:val="20"/>
              </w:rPr>
              <w:t>wd</w:t>
            </w:r>
            <w:r>
              <w:rPr>
                <w:sz w:val="20"/>
              </w:rPr>
              <w:tab/>
            </w:r>
            <w:r>
              <w:rPr>
                <w:w w:val="80"/>
                <w:sz w:val="20"/>
                <w:u w:val="single"/>
              </w:rPr>
              <w:t> </w:t>
            </w:r>
            <w:r>
              <w:rPr>
                <w:sz w:val="20"/>
                <w:u w:val="single"/>
              </w:rPr>
              <w:tab/>
            </w:r>
          </w:p>
        </w:tc>
        <w:tc>
          <w:tcPr>
            <w:tcW w:w="4494" w:type="dxa"/>
          </w:tcPr>
          <w:p>
            <w:pPr>
              <w:pStyle w:val="TableParagraph"/>
              <w:tabs>
                <w:tab w:pos="2402" w:val="left" w:leader="none"/>
              </w:tabs>
              <w:spacing w:before="1"/>
              <w:ind w:left="662"/>
              <w:rPr>
                <w:sz w:val="20"/>
              </w:rPr>
            </w:pPr>
            <w:r>
              <w:rPr>
                <w:sz w:val="20"/>
                <w:u w:val="single"/>
              </w:rPr>
              <w:t>Geim</w:t>
              <w:tab/>
            </w:r>
          </w:p>
        </w:tc>
      </w:tr>
      <w:tr>
        <w:trPr>
          <w:trHeight w:val="270" w:hRule="atLeast"/>
        </w:trPr>
        <w:tc>
          <w:tcPr>
            <w:tcW w:w="4051" w:type="dxa"/>
          </w:tcPr>
          <w:p>
            <w:pPr>
              <w:pStyle w:val="TableParagraph"/>
              <w:tabs>
                <w:tab w:pos="3831" w:val="left" w:leader="none"/>
                <w:tab w:pos="4713" w:val="left" w:leader="none"/>
              </w:tabs>
              <w:spacing w:before="2"/>
              <w:ind w:left="200" w:right="-663"/>
              <w:rPr>
                <w:sz w:val="20"/>
              </w:rPr>
            </w:pPr>
            <w:r>
              <w:rPr>
                <w:w w:val="90"/>
                <w:sz w:val="20"/>
              </w:rPr>
              <w:t>For w</w:t>
            </w:r>
            <w:r>
              <w:rPr>
                <w:spacing w:val="-35"/>
                <w:w w:val="90"/>
                <w:sz w:val="20"/>
              </w:rPr>
              <w:t> </w:t>
            </w:r>
            <w:r>
              <w:rPr>
                <w:w w:val="90"/>
                <w:sz w:val="20"/>
              </w:rPr>
              <w:t>tslash</w:t>
            </w:r>
            <w:r>
              <w:rPr>
                <w:sz w:val="20"/>
              </w:rPr>
              <w:tab/>
            </w:r>
            <w:r>
              <w:rPr>
                <w:w w:val="80"/>
                <w:sz w:val="20"/>
                <w:u w:val="single"/>
              </w:rPr>
              <w:t> </w:t>
            </w:r>
            <w:r>
              <w:rPr>
                <w:sz w:val="20"/>
                <w:u w:val="single"/>
              </w:rPr>
              <w:tab/>
            </w:r>
          </w:p>
        </w:tc>
        <w:tc>
          <w:tcPr>
            <w:tcW w:w="4494" w:type="dxa"/>
          </w:tcPr>
          <w:p>
            <w:pPr>
              <w:pStyle w:val="TableParagraph"/>
              <w:tabs>
                <w:tab w:pos="2402" w:val="left" w:leader="none"/>
              </w:tabs>
              <w:spacing w:before="1"/>
              <w:ind w:left="662"/>
              <w:rPr>
                <w:sz w:val="20"/>
              </w:rPr>
            </w:pPr>
            <w:r>
              <w:rPr>
                <w:w w:val="95"/>
                <w:sz w:val="20"/>
                <w:u w:val="single"/>
              </w:rPr>
              <w:t>Ga</w:t>
            </w:r>
            <w:r>
              <w:rPr>
                <w:spacing w:val="-23"/>
                <w:w w:val="95"/>
                <w:sz w:val="20"/>
                <w:u w:val="single"/>
              </w:rPr>
              <w:t> </w:t>
            </w:r>
            <w:r>
              <w:rPr>
                <w:w w:val="95"/>
                <w:sz w:val="20"/>
                <w:u w:val="single"/>
              </w:rPr>
              <w:t>rij</w:t>
            </w:r>
            <w:r>
              <w:rPr>
                <w:sz w:val="20"/>
                <w:u w:val="single"/>
              </w:rPr>
              <w:tab/>
            </w:r>
          </w:p>
        </w:tc>
      </w:tr>
      <w:tr>
        <w:trPr>
          <w:trHeight w:val="270" w:hRule="atLeast"/>
        </w:trPr>
        <w:tc>
          <w:tcPr>
            <w:tcW w:w="4051" w:type="dxa"/>
          </w:tcPr>
          <w:p>
            <w:pPr>
              <w:pStyle w:val="TableParagraph"/>
              <w:tabs>
                <w:tab w:pos="3831" w:val="left" w:leader="none"/>
                <w:tab w:pos="4713" w:val="left" w:leader="none"/>
              </w:tabs>
              <w:spacing w:before="2"/>
              <w:ind w:left="200" w:right="-663"/>
              <w:rPr>
                <w:sz w:val="20"/>
              </w:rPr>
            </w:pPr>
            <w:r>
              <w:rPr>
                <w:w w:val="95"/>
                <w:sz w:val="20"/>
              </w:rPr>
              <w:t>Fo</w:t>
            </w:r>
            <w:r>
              <w:rPr>
                <w:spacing w:val="-25"/>
                <w:w w:val="95"/>
                <w:sz w:val="20"/>
              </w:rPr>
              <w:t> </w:t>
            </w:r>
            <w:r>
              <w:rPr>
                <w:w w:val="95"/>
                <w:sz w:val="20"/>
              </w:rPr>
              <w:t>st</w:t>
            </w:r>
            <w:r>
              <w:rPr>
                <w:spacing w:val="-25"/>
                <w:w w:val="95"/>
                <w:sz w:val="20"/>
              </w:rPr>
              <w:t> </w:t>
            </w:r>
            <w:r>
              <w:rPr>
                <w:w w:val="95"/>
                <w:sz w:val="20"/>
              </w:rPr>
              <w:t>peir</w:t>
            </w:r>
            <w:r>
              <w:rPr>
                <w:spacing w:val="-24"/>
                <w:w w:val="95"/>
                <w:sz w:val="20"/>
              </w:rPr>
              <w:t> </w:t>
            </w:r>
            <w:r>
              <w:rPr>
                <w:w w:val="95"/>
                <w:sz w:val="20"/>
              </w:rPr>
              <w:t>rnt</w:t>
            </w:r>
            <w:r>
              <w:rPr>
                <w:sz w:val="20"/>
              </w:rPr>
              <w:tab/>
            </w:r>
            <w:r>
              <w:rPr>
                <w:w w:val="80"/>
                <w:sz w:val="20"/>
                <w:u w:val="single"/>
              </w:rPr>
              <w:t> </w:t>
            </w:r>
            <w:r>
              <w:rPr>
                <w:sz w:val="20"/>
                <w:u w:val="single"/>
              </w:rPr>
              <w:tab/>
            </w:r>
          </w:p>
        </w:tc>
        <w:tc>
          <w:tcPr>
            <w:tcW w:w="4494" w:type="dxa"/>
          </w:tcPr>
          <w:p>
            <w:pPr>
              <w:pStyle w:val="TableParagraph"/>
              <w:tabs>
                <w:tab w:pos="2402" w:val="left" w:leader="none"/>
              </w:tabs>
              <w:spacing w:before="1"/>
              <w:ind w:left="662"/>
              <w:rPr>
                <w:sz w:val="20"/>
              </w:rPr>
            </w:pPr>
            <w:r>
              <w:rPr>
                <w:w w:val="90"/>
                <w:sz w:val="20"/>
                <w:u w:val="single"/>
              </w:rPr>
              <w:t>Gar</w:t>
            </w:r>
            <w:r>
              <w:rPr>
                <w:spacing w:val="-13"/>
                <w:w w:val="90"/>
                <w:sz w:val="20"/>
                <w:u w:val="single"/>
              </w:rPr>
              <w:t> </w:t>
            </w:r>
            <w:r>
              <w:rPr>
                <w:w w:val="90"/>
                <w:sz w:val="20"/>
                <w:u w:val="single"/>
              </w:rPr>
              <w:t>dn</w:t>
            </w:r>
            <w:r>
              <w:rPr>
                <w:sz w:val="20"/>
                <w:u w:val="single"/>
              </w:rPr>
              <w:tab/>
            </w:r>
          </w:p>
        </w:tc>
      </w:tr>
      <w:tr>
        <w:trPr>
          <w:trHeight w:val="270" w:hRule="atLeast"/>
        </w:trPr>
        <w:tc>
          <w:tcPr>
            <w:tcW w:w="4051" w:type="dxa"/>
          </w:tcPr>
          <w:p>
            <w:pPr>
              <w:pStyle w:val="TableParagraph"/>
              <w:tabs>
                <w:tab w:pos="3831" w:val="left" w:leader="none"/>
                <w:tab w:pos="4713" w:val="left" w:leader="none"/>
              </w:tabs>
              <w:spacing w:before="2"/>
              <w:ind w:left="200" w:right="-663"/>
              <w:rPr>
                <w:sz w:val="20"/>
              </w:rPr>
            </w:pPr>
            <w:r>
              <w:rPr>
                <w:w w:val="95"/>
                <w:sz w:val="20"/>
              </w:rPr>
              <w:t>Faund</w:t>
            </w:r>
            <w:r>
              <w:rPr>
                <w:sz w:val="20"/>
              </w:rPr>
              <w:tab/>
            </w:r>
            <w:r>
              <w:rPr>
                <w:w w:val="80"/>
                <w:sz w:val="20"/>
                <w:u w:val="single"/>
              </w:rPr>
              <w:t> </w:t>
            </w:r>
            <w:r>
              <w:rPr>
                <w:sz w:val="20"/>
                <w:u w:val="single"/>
              </w:rPr>
              <w:tab/>
            </w:r>
          </w:p>
        </w:tc>
        <w:tc>
          <w:tcPr>
            <w:tcW w:w="4494" w:type="dxa"/>
          </w:tcPr>
          <w:p>
            <w:pPr>
              <w:pStyle w:val="TableParagraph"/>
              <w:tabs>
                <w:tab w:pos="2402" w:val="left" w:leader="none"/>
              </w:tabs>
              <w:spacing w:before="1"/>
              <w:ind w:left="662"/>
              <w:rPr>
                <w:sz w:val="20"/>
              </w:rPr>
            </w:pPr>
            <w:r>
              <w:rPr>
                <w:w w:val="95"/>
                <w:sz w:val="20"/>
                <w:u w:val="single"/>
              </w:rPr>
              <w:t>Gar</w:t>
            </w:r>
            <w:r>
              <w:rPr>
                <w:spacing w:val="-27"/>
                <w:w w:val="95"/>
                <w:sz w:val="20"/>
                <w:u w:val="single"/>
              </w:rPr>
              <w:t> </w:t>
            </w:r>
            <w:r>
              <w:rPr>
                <w:w w:val="95"/>
                <w:sz w:val="20"/>
                <w:u w:val="single"/>
              </w:rPr>
              <w:t>d</w:t>
            </w:r>
            <w:r>
              <w:rPr>
                <w:spacing w:val="-27"/>
                <w:w w:val="95"/>
                <w:sz w:val="20"/>
                <w:u w:val="single"/>
              </w:rPr>
              <w:t> </w:t>
            </w:r>
            <w:r>
              <w:rPr>
                <w:w w:val="95"/>
                <w:sz w:val="20"/>
                <w:u w:val="single"/>
              </w:rPr>
              <w:t>n</w:t>
            </w:r>
            <w:r>
              <w:rPr>
                <w:sz w:val="20"/>
                <w:u w:val="single"/>
              </w:rPr>
              <w:tab/>
            </w:r>
          </w:p>
        </w:tc>
      </w:tr>
      <w:tr>
        <w:trPr>
          <w:trHeight w:val="270" w:hRule="atLeast"/>
        </w:trPr>
        <w:tc>
          <w:tcPr>
            <w:tcW w:w="4051" w:type="dxa"/>
          </w:tcPr>
          <w:p>
            <w:pPr>
              <w:pStyle w:val="TableParagraph"/>
              <w:tabs>
                <w:tab w:pos="3831" w:val="left" w:leader="none"/>
                <w:tab w:pos="4713" w:val="left" w:leader="none"/>
              </w:tabs>
              <w:spacing w:before="2"/>
              <w:ind w:left="200" w:right="-663"/>
              <w:rPr>
                <w:sz w:val="20"/>
              </w:rPr>
            </w:pPr>
            <w:r>
              <w:rPr>
                <w:sz w:val="20"/>
              </w:rPr>
              <w:t>For</w:t>
              <w:tab/>
            </w:r>
            <w:r>
              <w:rPr>
                <w:w w:val="80"/>
                <w:sz w:val="20"/>
                <w:u w:val="single"/>
              </w:rPr>
              <w:t> </w:t>
            </w:r>
            <w:r>
              <w:rPr>
                <w:sz w:val="20"/>
                <w:u w:val="single"/>
              </w:rPr>
              <w:tab/>
            </w:r>
          </w:p>
        </w:tc>
        <w:tc>
          <w:tcPr>
            <w:tcW w:w="4494" w:type="dxa"/>
          </w:tcPr>
          <w:p>
            <w:pPr>
              <w:pStyle w:val="TableParagraph"/>
              <w:tabs>
                <w:tab w:pos="2402" w:val="left" w:leader="none"/>
              </w:tabs>
              <w:spacing w:before="1"/>
              <w:ind w:left="662"/>
              <w:rPr>
                <w:sz w:val="20"/>
              </w:rPr>
            </w:pPr>
            <w:r>
              <w:rPr>
                <w:sz w:val="20"/>
                <w:u w:val="single"/>
              </w:rPr>
              <w:t>Geit</w:t>
              <w:tab/>
            </w:r>
          </w:p>
        </w:tc>
      </w:tr>
      <w:tr>
        <w:trPr>
          <w:trHeight w:val="270" w:hRule="atLeast"/>
        </w:trPr>
        <w:tc>
          <w:tcPr>
            <w:tcW w:w="4051" w:type="dxa"/>
          </w:tcPr>
          <w:p>
            <w:pPr>
              <w:pStyle w:val="TableParagraph"/>
              <w:tabs>
                <w:tab w:pos="3831" w:val="left" w:leader="none"/>
                <w:tab w:pos="4713" w:val="left" w:leader="none"/>
              </w:tabs>
              <w:spacing w:before="2"/>
              <w:ind w:left="200" w:right="-663"/>
              <w:rPr>
                <w:sz w:val="20"/>
              </w:rPr>
            </w:pPr>
            <w:r>
              <w:rPr>
                <w:w w:val="90"/>
                <w:sz w:val="20"/>
              </w:rPr>
              <w:t>for</w:t>
            </w:r>
            <w:r>
              <w:rPr>
                <w:spacing w:val="-2"/>
                <w:w w:val="90"/>
                <w:sz w:val="20"/>
              </w:rPr>
              <w:t> </w:t>
            </w:r>
            <w:r>
              <w:rPr>
                <w:w w:val="90"/>
                <w:sz w:val="20"/>
              </w:rPr>
              <w:t>Teen</w:t>
            </w:r>
            <w:r>
              <w:rPr>
                <w:sz w:val="20"/>
              </w:rPr>
              <w:tab/>
            </w:r>
            <w:r>
              <w:rPr>
                <w:w w:val="80"/>
                <w:sz w:val="20"/>
                <w:u w:val="single"/>
              </w:rPr>
              <w:t> </w:t>
            </w:r>
            <w:r>
              <w:rPr>
                <w:sz w:val="20"/>
                <w:u w:val="single"/>
              </w:rPr>
              <w:tab/>
            </w:r>
          </w:p>
        </w:tc>
        <w:tc>
          <w:tcPr>
            <w:tcW w:w="4494" w:type="dxa"/>
          </w:tcPr>
          <w:p>
            <w:pPr>
              <w:pStyle w:val="TableParagraph"/>
              <w:tabs>
                <w:tab w:pos="2402" w:val="left" w:leader="none"/>
              </w:tabs>
              <w:spacing w:before="1"/>
              <w:ind w:left="662"/>
              <w:rPr>
                <w:sz w:val="20"/>
              </w:rPr>
            </w:pPr>
            <w:r>
              <w:rPr>
                <w:sz w:val="20"/>
                <w:u w:val="single"/>
              </w:rPr>
              <w:t>Geiv</w:t>
              <w:tab/>
            </w:r>
          </w:p>
        </w:tc>
      </w:tr>
      <w:tr>
        <w:trPr>
          <w:trHeight w:val="270" w:hRule="atLeast"/>
        </w:trPr>
        <w:tc>
          <w:tcPr>
            <w:tcW w:w="4051" w:type="dxa"/>
          </w:tcPr>
          <w:p>
            <w:pPr>
              <w:pStyle w:val="TableParagraph"/>
              <w:tabs>
                <w:tab w:pos="3831" w:val="left" w:leader="none"/>
                <w:tab w:pos="4713" w:val="left" w:leader="none"/>
              </w:tabs>
              <w:spacing w:before="2"/>
              <w:ind w:left="200" w:right="-663"/>
              <w:rPr>
                <w:sz w:val="20"/>
              </w:rPr>
            </w:pPr>
            <w:r>
              <w:rPr>
                <w:w w:val="85"/>
                <w:sz w:val="20"/>
              </w:rPr>
              <w:t>Fra</w:t>
            </w:r>
            <w:r>
              <w:rPr>
                <w:spacing w:val="1"/>
                <w:w w:val="85"/>
                <w:sz w:val="20"/>
              </w:rPr>
              <w:t> </w:t>
            </w:r>
            <w:r>
              <w:rPr>
                <w:w w:val="85"/>
                <w:sz w:val="20"/>
              </w:rPr>
              <w:t>kshn</w:t>
            </w:r>
            <w:r>
              <w:rPr>
                <w:sz w:val="20"/>
              </w:rPr>
              <w:tab/>
            </w:r>
            <w:r>
              <w:rPr>
                <w:w w:val="80"/>
                <w:sz w:val="20"/>
                <w:u w:val="single"/>
              </w:rPr>
              <w:t> </w:t>
            </w:r>
            <w:r>
              <w:rPr>
                <w:sz w:val="20"/>
                <w:u w:val="single"/>
              </w:rPr>
              <w:tab/>
            </w:r>
          </w:p>
        </w:tc>
        <w:tc>
          <w:tcPr>
            <w:tcW w:w="4494" w:type="dxa"/>
          </w:tcPr>
          <w:p>
            <w:pPr>
              <w:pStyle w:val="TableParagraph"/>
              <w:tabs>
                <w:tab w:pos="2402" w:val="left" w:leader="none"/>
              </w:tabs>
              <w:spacing w:before="1"/>
              <w:ind w:left="662"/>
              <w:rPr>
                <w:sz w:val="20"/>
              </w:rPr>
            </w:pPr>
            <w:r>
              <w:rPr>
                <w:w w:val="85"/>
                <w:sz w:val="20"/>
                <w:u w:val="single"/>
              </w:rPr>
              <w:t>jee bee</w:t>
            </w:r>
            <w:r>
              <w:rPr>
                <w:spacing w:val="-22"/>
                <w:w w:val="85"/>
                <w:sz w:val="20"/>
                <w:u w:val="single"/>
              </w:rPr>
              <w:t> </w:t>
            </w:r>
            <w:r>
              <w:rPr>
                <w:w w:val="85"/>
                <w:sz w:val="20"/>
                <w:u w:val="single"/>
              </w:rPr>
              <w:t>Yeich</w:t>
            </w:r>
            <w:r>
              <w:rPr>
                <w:sz w:val="20"/>
                <w:u w:val="single"/>
              </w:rPr>
              <w:tab/>
            </w:r>
          </w:p>
        </w:tc>
      </w:tr>
      <w:tr>
        <w:trPr>
          <w:trHeight w:val="270" w:hRule="atLeast"/>
        </w:trPr>
        <w:tc>
          <w:tcPr>
            <w:tcW w:w="4051" w:type="dxa"/>
          </w:tcPr>
          <w:p>
            <w:pPr>
              <w:pStyle w:val="TableParagraph"/>
              <w:tabs>
                <w:tab w:pos="3831" w:val="left" w:leader="none"/>
                <w:tab w:pos="4713" w:val="left" w:leader="none"/>
              </w:tabs>
              <w:spacing w:before="2"/>
              <w:ind w:left="200" w:right="-663"/>
              <w:rPr>
                <w:sz w:val="20"/>
              </w:rPr>
            </w:pPr>
            <w:r>
              <w:rPr>
                <w:w w:val="95"/>
                <w:sz w:val="20"/>
              </w:rPr>
              <w:t>Free</w:t>
            </w:r>
            <w:r>
              <w:rPr>
                <w:sz w:val="20"/>
              </w:rPr>
              <w:tab/>
            </w:r>
            <w:r>
              <w:rPr>
                <w:w w:val="80"/>
                <w:sz w:val="20"/>
                <w:u w:val="single"/>
              </w:rPr>
              <w:t> </w:t>
            </w:r>
            <w:r>
              <w:rPr>
                <w:sz w:val="20"/>
                <w:u w:val="single"/>
              </w:rPr>
              <w:tab/>
            </w:r>
          </w:p>
        </w:tc>
        <w:tc>
          <w:tcPr>
            <w:tcW w:w="4494" w:type="dxa"/>
          </w:tcPr>
          <w:p>
            <w:pPr>
              <w:pStyle w:val="TableParagraph"/>
              <w:tabs>
                <w:tab w:pos="2402" w:val="left" w:leader="none"/>
              </w:tabs>
              <w:spacing w:before="1"/>
              <w:ind w:left="662"/>
              <w:rPr>
                <w:sz w:val="20"/>
              </w:rPr>
            </w:pPr>
            <w:r>
              <w:rPr>
                <w:w w:val="95"/>
                <w:sz w:val="20"/>
                <w:u w:val="single"/>
              </w:rPr>
              <w:t>Giy</w:t>
            </w:r>
            <w:r>
              <w:rPr>
                <w:spacing w:val="-31"/>
                <w:w w:val="95"/>
                <w:sz w:val="20"/>
                <w:u w:val="single"/>
              </w:rPr>
              <w:t> </w:t>
            </w:r>
            <w:r>
              <w:rPr>
                <w:w w:val="95"/>
                <w:sz w:val="20"/>
                <w:u w:val="single"/>
              </w:rPr>
              <w:t>stik</w:t>
            </w:r>
            <w:r>
              <w:rPr>
                <w:sz w:val="20"/>
                <w:u w:val="single"/>
              </w:rPr>
              <w:tab/>
            </w:r>
          </w:p>
        </w:tc>
      </w:tr>
      <w:tr>
        <w:trPr>
          <w:trHeight w:val="270" w:hRule="atLeast"/>
        </w:trPr>
        <w:tc>
          <w:tcPr>
            <w:tcW w:w="4051" w:type="dxa"/>
          </w:tcPr>
          <w:p>
            <w:pPr>
              <w:pStyle w:val="TableParagraph"/>
              <w:tabs>
                <w:tab w:pos="3831" w:val="left" w:leader="none"/>
                <w:tab w:pos="4713" w:val="left" w:leader="none"/>
              </w:tabs>
              <w:spacing w:before="2"/>
              <w:ind w:left="200" w:right="-663"/>
              <w:rPr>
                <w:sz w:val="20"/>
              </w:rPr>
            </w:pPr>
            <w:r>
              <w:rPr>
                <w:w w:val="90"/>
                <w:sz w:val="20"/>
              </w:rPr>
              <w:t>free</w:t>
            </w:r>
            <w:r>
              <w:rPr>
                <w:spacing w:val="-24"/>
                <w:w w:val="90"/>
                <w:sz w:val="20"/>
              </w:rPr>
              <w:t> </w:t>
            </w:r>
            <w:r>
              <w:rPr>
                <w:w w:val="90"/>
                <w:sz w:val="20"/>
              </w:rPr>
              <w:t>Pra</w:t>
            </w:r>
            <w:r>
              <w:rPr>
                <w:spacing w:val="-24"/>
                <w:w w:val="90"/>
                <w:sz w:val="20"/>
              </w:rPr>
              <w:t> </w:t>
            </w:r>
            <w:r>
              <w:rPr>
                <w:w w:val="90"/>
                <w:sz w:val="20"/>
              </w:rPr>
              <w:t>ktis</w:t>
            </w:r>
            <w:r>
              <w:rPr>
                <w:sz w:val="20"/>
              </w:rPr>
              <w:tab/>
            </w:r>
            <w:r>
              <w:rPr>
                <w:w w:val="80"/>
                <w:sz w:val="20"/>
                <w:u w:val="single"/>
              </w:rPr>
              <w:t> </w:t>
            </w:r>
            <w:r>
              <w:rPr>
                <w:sz w:val="20"/>
                <w:u w:val="single"/>
              </w:rPr>
              <w:tab/>
            </w:r>
          </w:p>
        </w:tc>
        <w:tc>
          <w:tcPr>
            <w:tcW w:w="4494" w:type="dxa"/>
          </w:tcPr>
          <w:p>
            <w:pPr>
              <w:pStyle w:val="TableParagraph"/>
              <w:tabs>
                <w:tab w:pos="2402" w:val="left" w:leader="none"/>
              </w:tabs>
              <w:spacing w:before="1"/>
              <w:ind w:left="662"/>
              <w:rPr>
                <w:sz w:val="20"/>
              </w:rPr>
            </w:pPr>
            <w:r>
              <w:rPr>
                <w:w w:val="90"/>
                <w:sz w:val="20"/>
                <w:u w:val="single"/>
              </w:rPr>
              <w:t>Jen</w:t>
            </w:r>
            <w:r>
              <w:rPr>
                <w:spacing w:val="-28"/>
                <w:w w:val="90"/>
                <w:sz w:val="20"/>
                <w:u w:val="single"/>
              </w:rPr>
              <w:t> </w:t>
            </w:r>
            <w:r>
              <w:rPr>
                <w:w w:val="90"/>
                <w:sz w:val="20"/>
                <w:u w:val="single"/>
              </w:rPr>
              <w:t>r</w:t>
            </w:r>
            <w:r>
              <w:rPr>
                <w:spacing w:val="-28"/>
                <w:w w:val="90"/>
                <w:sz w:val="20"/>
                <w:u w:val="single"/>
              </w:rPr>
              <w:t> </w:t>
            </w:r>
            <w:r>
              <w:rPr>
                <w:w w:val="90"/>
                <w:sz w:val="20"/>
                <w:u w:val="single"/>
              </w:rPr>
              <w:t>laiz</w:t>
            </w:r>
            <w:r>
              <w:rPr>
                <w:sz w:val="20"/>
                <w:u w:val="single"/>
              </w:rPr>
              <w:tab/>
            </w:r>
          </w:p>
        </w:tc>
      </w:tr>
      <w:tr>
        <w:trPr>
          <w:trHeight w:val="270" w:hRule="atLeast"/>
        </w:trPr>
        <w:tc>
          <w:tcPr>
            <w:tcW w:w="4051" w:type="dxa"/>
          </w:tcPr>
          <w:p>
            <w:pPr>
              <w:pStyle w:val="TableParagraph"/>
              <w:tabs>
                <w:tab w:pos="3831" w:val="left" w:leader="none"/>
                <w:tab w:pos="4713" w:val="left" w:leader="none"/>
              </w:tabs>
              <w:spacing w:before="2"/>
              <w:ind w:left="200" w:right="-663"/>
              <w:rPr>
                <w:sz w:val="20"/>
              </w:rPr>
            </w:pPr>
            <w:r>
              <w:rPr>
                <w:w w:val="90"/>
                <w:sz w:val="20"/>
              </w:rPr>
              <w:t>free</w:t>
            </w:r>
            <w:r>
              <w:rPr>
                <w:spacing w:val="-3"/>
                <w:w w:val="90"/>
                <w:sz w:val="20"/>
              </w:rPr>
              <w:t> </w:t>
            </w:r>
            <w:r>
              <w:rPr>
                <w:w w:val="90"/>
                <w:sz w:val="20"/>
              </w:rPr>
              <w:t>Taim</w:t>
            </w:r>
            <w:r>
              <w:rPr>
                <w:sz w:val="20"/>
              </w:rPr>
              <w:tab/>
            </w:r>
            <w:r>
              <w:rPr>
                <w:w w:val="80"/>
                <w:sz w:val="20"/>
                <w:u w:val="single"/>
              </w:rPr>
              <w:t> </w:t>
            </w:r>
            <w:r>
              <w:rPr>
                <w:sz w:val="20"/>
                <w:u w:val="single"/>
              </w:rPr>
              <w:tab/>
            </w:r>
          </w:p>
        </w:tc>
        <w:tc>
          <w:tcPr>
            <w:tcW w:w="4494" w:type="dxa"/>
          </w:tcPr>
          <w:p>
            <w:pPr>
              <w:pStyle w:val="TableParagraph"/>
              <w:tabs>
                <w:tab w:pos="2402" w:val="left" w:leader="none"/>
              </w:tabs>
              <w:spacing w:before="1"/>
              <w:ind w:left="662"/>
              <w:rPr>
                <w:sz w:val="20"/>
              </w:rPr>
            </w:pPr>
            <w:r>
              <w:rPr>
                <w:sz w:val="20"/>
                <w:u w:val="single"/>
              </w:rPr>
              <w:t>Zzon</w:t>
            </w:r>
            <w:r>
              <w:rPr>
                <w:spacing w:val="-41"/>
                <w:sz w:val="20"/>
                <w:u w:val="single"/>
              </w:rPr>
              <w:t> </w:t>
            </w:r>
            <w:r>
              <w:rPr>
                <w:sz w:val="20"/>
                <w:u w:val="single"/>
              </w:rPr>
              <w:t>r</w:t>
              <w:tab/>
            </w:r>
          </w:p>
        </w:tc>
      </w:tr>
      <w:tr>
        <w:trPr>
          <w:trHeight w:val="270" w:hRule="atLeast"/>
        </w:trPr>
        <w:tc>
          <w:tcPr>
            <w:tcW w:w="4051" w:type="dxa"/>
          </w:tcPr>
          <w:p>
            <w:pPr>
              <w:pStyle w:val="TableParagraph"/>
              <w:tabs>
                <w:tab w:pos="3831" w:val="left" w:leader="none"/>
                <w:tab w:pos="4713" w:val="left" w:leader="none"/>
              </w:tabs>
              <w:spacing w:before="2"/>
              <w:ind w:left="200" w:right="-663"/>
              <w:rPr>
                <w:sz w:val="20"/>
              </w:rPr>
            </w:pPr>
            <w:r>
              <w:rPr>
                <w:w w:val="90"/>
                <w:sz w:val="20"/>
              </w:rPr>
              <w:t>Free</w:t>
            </w:r>
            <w:r>
              <w:rPr>
                <w:spacing w:val="-25"/>
                <w:w w:val="90"/>
                <w:sz w:val="20"/>
              </w:rPr>
              <w:t> </w:t>
            </w:r>
            <w:r>
              <w:rPr>
                <w:w w:val="90"/>
                <w:sz w:val="20"/>
              </w:rPr>
              <w:t>dm</w:t>
            </w:r>
            <w:r>
              <w:rPr>
                <w:sz w:val="20"/>
              </w:rPr>
              <w:tab/>
            </w:r>
            <w:r>
              <w:rPr>
                <w:w w:val="80"/>
                <w:sz w:val="20"/>
                <w:u w:val="single"/>
              </w:rPr>
              <w:t> </w:t>
            </w:r>
            <w:r>
              <w:rPr>
                <w:sz w:val="20"/>
                <w:u w:val="single"/>
              </w:rPr>
              <w:tab/>
            </w:r>
          </w:p>
        </w:tc>
        <w:tc>
          <w:tcPr>
            <w:tcW w:w="4494" w:type="dxa"/>
          </w:tcPr>
          <w:p>
            <w:pPr>
              <w:pStyle w:val="TableParagraph"/>
              <w:tabs>
                <w:tab w:pos="2402" w:val="left" w:leader="none"/>
              </w:tabs>
              <w:spacing w:before="1"/>
              <w:ind w:left="662"/>
              <w:rPr>
                <w:sz w:val="20"/>
              </w:rPr>
            </w:pPr>
            <w:r>
              <w:rPr>
                <w:sz w:val="20"/>
                <w:u w:val="single"/>
              </w:rPr>
              <w:t>jii</w:t>
            </w:r>
            <w:r>
              <w:rPr>
                <w:spacing w:val="-24"/>
                <w:sz w:val="20"/>
                <w:u w:val="single"/>
              </w:rPr>
              <w:t> </w:t>
            </w:r>
            <w:r>
              <w:rPr>
                <w:sz w:val="20"/>
                <w:u w:val="single"/>
              </w:rPr>
              <w:t>Yo</w:t>
            </w:r>
            <w:r>
              <w:rPr>
                <w:spacing w:val="-23"/>
                <w:sz w:val="20"/>
                <w:u w:val="single"/>
              </w:rPr>
              <w:t> </w:t>
            </w:r>
            <w:r>
              <w:rPr>
                <w:sz w:val="20"/>
                <w:u w:val="single"/>
              </w:rPr>
              <w:t>gr</w:t>
            </w:r>
            <w:r>
              <w:rPr>
                <w:spacing w:val="-23"/>
                <w:sz w:val="20"/>
                <w:u w:val="single"/>
              </w:rPr>
              <w:t> </w:t>
            </w:r>
            <w:r>
              <w:rPr>
                <w:sz w:val="20"/>
                <w:u w:val="single"/>
              </w:rPr>
              <w:t>fii</w:t>
              <w:tab/>
            </w:r>
          </w:p>
        </w:tc>
      </w:tr>
      <w:tr>
        <w:trPr>
          <w:trHeight w:val="270" w:hRule="atLeast"/>
        </w:trPr>
        <w:tc>
          <w:tcPr>
            <w:tcW w:w="4051" w:type="dxa"/>
          </w:tcPr>
          <w:p>
            <w:pPr>
              <w:pStyle w:val="TableParagraph"/>
              <w:tabs>
                <w:tab w:pos="3831" w:val="left" w:leader="none"/>
                <w:tab w:pos="4713" w:val="left" w:leader="none"/>
              </w:tabs>
              <w:spacing w:before="2"/>
              <w:ind w:left="200" w:right="-663"/>
              <w:rPr>
                <w:sz w:val="20"/>
              </w:rPr>
            </w:pPr>
            <w:r>
              <w:rPr>
                <w:w w:val="85"/>
                <w:sz w:val="20"/>
              </w:rPr>
              <w:t>Free</w:t>
            </w:r>
            <w:r>
              <w:rPr>
                <w:spacing w:val="-23"/>
                <w:w w:val="85"/>
                <w:sz w:val="20"/>
              </w:rPr>
              <w:t> </w:t>
            </w:r>
            <w:r>
              <w:rPr>
                <w:w w:val="85"/>
                <w:sz w:val="20"/>
              </w:rPr>
              <w:t>sheet</w:t>
            </w:r>
            <w:r>
              <w:rPr>
                <w:sz w:val="20"/>
              </w:rPr>
              <w:tab/>
            </w:r>
            <w:r>
              <w:rPr>
                <w:w w:val="80"/>
                <w:sz w:val="20"/>
                <w:u w:val="single"/>
              </w:rPr>
              <w:t> </w:t>
            </w:r>
            <w:r>
              <w:rPr>
                <w:sz w:val="20"/>
                <w:u w:val="single"/>
              </w:rPr>
              <w:tab/>
            </w:r>
          </w:p>
        </w:tc>
        <w:tc>
          <w:tcPr>
            <w:tcW w:w="4494" w:type="dxa"/>
          </w:tcPr>
          <w:p>
            <w:pPr>
              <w:pStyle w:val="TableParagraph"/>
              <w:tabs>
                <w:tab w:pos="2402" w:val="left" w:leader="none"/>
              </w:tabs>
              <w:spacing w:before="1"/>
              <w:ind w:left="662"/>
              <w:rPr>
                <w:sz w:val="20"/>
              </w:rPr>
            </w:pPr>
            <w:r>
              <w:rPr>
                <w:sz w:val="20"/>
                <w:u w:val="single"/>
              </w:rPr>
              <w:t>Get</w:t>
              <w:tab/>
            </w:r>
          </w:p>
        </w:tc>
      </w:tr>
      <w:tr>
        <w:trPr>
          <w:trHeight w:val="270" w:hRule="atLeast"/>
        </w:trPr>
        <w:tc>
          <w:tcPr>
            <w:tcW w:w="4051" w:type="dxa"/>
          </w:tcPr>
          <w:p>
            <w:pPr>
              <w:pStyle w:val="TableParagraph"/>
              <w:tabs>
                <w:tab w:pos="3831" w:val="left" w:leader="none"/>
                <w:tab w:pos="4713" w:val="left" w:leader="none"/>
              </w:tabs>
              <w:spacing w:before="2"/>
              <w:ind w:left="200" w:right="-663"/>
              <w:rPr>
                <w:sz w:val="20"/>
              </w:rPr>
            </w:pPr>
            <w:r>
              <w:rPr>
                <w:w w:val="85"/>
                <w:sz w:val="20"/>
              </w:rPr>
              <w:t>Free</w:t>
            </w:r>
            <w:r>
              <w:rPr>
                <w:spacing w:val="-9"/>
                <w:w w:val="85"/>
                <w:sz w:val="20"/>
              </w:rPr>
              <w:t> </w:t>
            </w:r>
            <w:r>
              <w:rPr>
                <w:w w:val="85"/>
                <w:sz w:val="20"/>
              </w:rPr>
              <w:t>z</w:t>
            </w:r>
            <w:r>
              <w:rPr>
                <w:sz w:val="20"/>
              </w:rPr>
              <w:tab/>
            </w:r>
            <w:r>
              <w:rPr>
                <w:w w:val="80"/>
                <w:sz w:val="20"/>
                <w:u w:val="single"/>
              </w:rPr>
              <w:t> </w:t>
            </w:r>
            <w:r>
              <w:rPr>
                <w:sz w:val="20"/>
                <w:u w:val="single"/>
              </w:rPr>
              <w:tab/>
            </w:r>
          </w:p>
        </w:tc>
        <w:tc>
          <w:tcPr>
            <w:tcW w:w="4494" w:type="dxa"/>
          </w:tcPr>
          <w:p>
            <w:pPr>
              <w:pStyle w:val="TableParagraph"/>
              <w:tabs>
                <w:tab w:pos="2402" w:val="left" w:leader="none"/>
              </w:tabs>
              <w:spacing w:before="1"/>
              <w:ind w:left="662"/>
              <w:rPr>
                <w:sz w:val="20"/>
              </w:rPr>
            </w:pPr>
            <w:r>
              <w:rPr>
                <w:w w:val="95"/>
                <w:sz w:val="20"/>
                <w:u w:val="single"/>
              </w:rPr>
              <w:t>ge</w:t>
            </w:r>
            <w:r>
              <w:rPr>
                <w:spacing w:val="-37"/>
                <w:w w:val="95"/>
                <w:sz w:val="20"/>
                <w:u w:val="single"/>
              </w:rPr>
              <w:t> </w:t>
            </w:r>
            <w:r>
              <w:rPr>
                <w:w w:val="95"/>
                <w:sz w:val="20"/>
                <w:u w:val="single"/>
              </w:rPr>
              <w:t>Tang</w:t>
            </w:r>
            <w:r>
              <w:rPr>
                <w:spacing w:val="-37"/>
                <w:w w:val="95"/>
                <w:sz w:val="20"/>
                <w:u w:val="single"/>
              </w:rPr>
              <w:t> </w:t>
            </w:r>
            <w:r>
              <w:rPr>
                <w:w w:val="95"/>
                <w:sz w:val="20"/>
                <w:u w:val="single"/>
              </w:rPr>
              <w:t>grii</w:t>
            </w:r>
            <w:r>
              <w:rPr>
                <w:sz w:val="20"/>
                <w:u w:val="single"/>
              </w:rPr>
              <w:tab/>
            </w:r>
          </w:p>
        </w:tc>
      </w:tr>
      <w:tr>
        <w:trPr>
          <w:trHeight w:val="270" w:hRule="atLeast"/>
        </w:trPr>
        <w:tc>
          <w:tcPr>
            <w:tcW w:w="4051" w:type="dxa"/>
          </w:tcPr>
          <w:p>
            <w:pPr>
              <w:pStyle w:val="TableParagraph"/>
              <w:tabs>
                <w:tab w:pos="3831" w:val="left" w:leader="none"/>
                <w:tab w:pos="4713" w:val="left" w:leader="none"/>
              </w:tabs>
              <w:spacing w:before="2"/>
              <w:ind w:left="200" w:right="-663"/>
              <w:rPr>
                <w:sz w:val="20"/>
              </w:rPr>
            </w:pPr>
            <w:r>
              <w:rPr>
                <w:w w:val="90"/>
                <w:sz w:val="20"/>
              </w:rPr>
              <w:t>Frai</w:t>
            </w:r>
            <w:r>
              <w:rPr>
                <w:spacing w:val="-23"/>
                <w:w w:val="90"/>
                <w:sz w:val="20"/>
              </w:rPr>
              <w:t> </w:t>
            </w:r>
            <w:r>
              <w:rPr>
                <w:w w:val="90"/>
                <w:sz w:val="20"/>
              </w:rPr>
              <w:t>dei</w:t>
            </w:r>
            <w:r>
              <w:rPr>
                <w:sz w:val="20"/>
              </w:rPr>
              <w:tab/>
            </w:r>
            <w:r>
              <w:rPr>
                <w:w w:val="80"/>
                <w:sz w:val="20"/>
                <w:u w:val="single"/>
              </w:rPr>
              <w:t> </w:t>
            </w:r>
            <w:r>
              <w:rPr>
                <w:sz w:val="20"/>
                <w:u w:val="single"/>
              </w:rPr>
              <w:tab/>
            </w:r>
          </w:p>
        </w:tc>
        <w:tc>
          <w:tcPr>
            <w:tcW w:w="4494" w:type="dxa"/>
          </w:tcPr>
          <w:p>
            <w:pPr>
              <w:pStyle w:val="TableParagraph"/>
              <w:tabs>
                <w:tab w:pos="2402" w:val="left" w:leader="none"/>
              </w:tabs>
              <w:spacing w:before="1"/>
              <w:ind w:left="662"/>
              <w:rPr>
                <w:sz w:val="20"/>
              </w:rPr>
            </w:pPr>
            <w:r>
              <w:rPr>
                <w:w w:val="85"/>
                <w:sz w:val="20"/>
                <w:u w:val="single"/>
              </w:rPr>
              <w:t>ge_</w:t>
            </w:r>
            <w:r>
              <w:rPr>
                <w:spacing w:val="6"/>
                <w:w w:val="85"/>
                <w:sz w:val="20"/>
                <w:u w:val="single"/>
              </w:rPr>
              <w:t> </w:t>
            </w:r>
            <w:r>
              <w:rPr>
                <w:w w:val="85"/>
                <w:sz w:val="20"/>
                <w:u w:val="single"/>
              </w:rPr>
              <w:t>Bernd</w:t>
            </w:r>
            <w:r>
              <w:rPr>
                <w:sz w:val="20"/>
                <w:u w:val="single"/>
              </w:rPr>
              <w:tab/>
            </w:r>
          </w:p>
        </w:tc>
      </w:tr>
      <w:tr>
        <w:trPr>
          <w:trHeight w:val="270" w:hRule="atLeast"/>
        </w:trPr>
        <w:tc>
          <w:tcPr>
            <w:tcW w:w="4051" w:type="dxa"/>
          </w:tcPr>
          <w:p>
            <w:pPr>
              <w:pStyle w:val="TableParagraph"/>
              <w:tabs>
                <w:tab w:pos="3831" w:val="left" w:leader="none"/>
                <w:tab w:pos="4713" w:val="left" w:leader="none"/>
              </w:tabs>
              <w:spacing w:before="2"/>
              <w:ind w:left="200" w:right="-663"/>
              <w:rPr>
                <w:sz w:val="20"/>
              </w:rPr>
            </w:pPr>
            <w:r>
              <w:rPr>
                <w:sz w:val="20"/>
              </w:rPr>
              <w:t>Frij</w:t>
              <w:tab/>
            </w:r>
            <w:r>
              <w:rPr>
                <w:w w:val="80"/>
                <w:sz w:val="20"/>
                <w:u w:val="single"/>
              </w:rPr>
              <w:t> </w:t>
            </w:r>
            <w:r>
              <w:rPr>
                <w:sz w:val="20"/>
                <w:u w:val="single"/>
              </w:rPr>
              <w:tab/>
            </w:r>
          </w:p>
        </w:tc>
        <w:tc>
          <w:tcPr>
            <w:tcW w:w="4494" w:type="dxa"/>
          </w:tcPr>
          <w:p>
            <w:pPr>
              <w:pStyle w:val="TableParagraph"/>
              <w:tabs>
                <w:tab w:pos="2402" w:val="left" w:leader="none"/>
              </w:tabs>
              <w:spacing w:before="1"/>
              <w:ind w:left="662"/>
              <w:rPr>
                <w:sz w:val="20"/>
              </w:rPr>
            </w:pPr>
            <w:r>
              <w:rPr>
                <w:w w:val="90"/>
                <w:sz w:val="20"/>
                <w:u w:val="single"/>
              </w:rPr>
              <w:t>ge_ d</w:t>
            </w:r>
            <w:r>
              <w:rPr>
                <w:spacing w:val="-26"/>
                <w:w w:val="90"/>
                <w:sz w:val="20"/>
                <w:u w:val="single"/>
              </w:rPr>
              <w:t> </w:t>
            </w:r>
            <w:r>
              <w:rPr>
                <w:w w:val="90"/>
                <w:sz w:val="20"/>
                <w:u w:val="single"/>
              </w:rPr>
              <w:t>Vorst</w:t>
            </w:r>
            <w:r>
              <w:rPr>
                <w:sz w:val="20"/>
                <w:u w:val="single"/>
              </w:rPr>
              <w:tab/>
            </w:r>
          </w:p>
        </w:tc>
      </w:tr>
      <w:tr>
        <w:trPr>
          <w:trHeight w:val="270" w:hRule="atLeast"/>
        </w:trPr>
        <w:tc>
          <w:tcPr>
            <w:tcW w:w="4051" w:type="dxa"/>
          </w:tcPr>
          <w:p>
            <w:pPr>
              <w:pStyle w:val="TableParagraph"/>
              <w:tabs>
                <w:tab w:pos="3831" w:val="left" w:leader="none"/>
                <w:tab w:pos="4713" w:val="left" w:leader="none"/>
              </w:tabs>
              <w:spacing w:before="2"/>
              <w:ind w:left="200" w:right="-663"/>
              <w:rPr>
                <w:sz w:val="20"/>
              </w:rPr>
            </w:pPr>
            <w:r>
              <w:rPr>
                <w:sz w:val="20"/>
              </w:rPr>
              <w:t>Frend</w:t>
              <w:tab/>
            </w:r>
            <w:r>
              <w:rPr>
                <w:w w:val="80"/>
                <w:sz w:val="20"/>
                <w:u w:val="single"/>
              </w:rPr>
              <w:t> </w:t>
            </w:r>
            <w:r>
              <w:rPr>
                <w:sz w:val="20"/>
                <w:u w:val="single"/>
              </w:rPr>
              <w:tab/>
            </w:r>
          </w:p>
        </w:tc>
        <w:tc>
          <w:tcPr>
            <w:tcW w:w="4494" w:type="dxa"/>
          </w:tcPr>
          <w:p>
            <w:pPr>
              <w:pStyle w:val="TableParagraph"/>
              <w:tabs>
                <w:tab w:pos="2402" w:val="left" w:leader="none"/>
              </w:tabs>
              <w:spacing w:before="1"/>
              <w:ind w:left="662"/>
              <w:rPr>
                <w:sz w:val="20"/>
              </w:rPr>
            </w:pPr>
            <w:r>
              <w:rPr>
                <w:w w:val="90"/>
                <w:sz w:val="20"/>
                <w:u w:val="single"/>
              </w:rPr>
              <w:t>ge_</w:t>
            </w:r>
            <w:r>
              <w:rPr>
                <w:spacing w:val="-30"/>
                <w:w w:val="90"/>
                <w:sz w:val="20"/>
                <w:u w:val="single"/>
              </w:rPr>
              <w:t> </w:t>
            </w:r>
            <w:r>
              <w:rPr>
                <w:w w:val="90"/>
                <w:sz w:val="20"/>
                <w:u w:val="single"/>
              </w:rPr>
              <w:t>Drest</w:t>
            </w:r>
            <w:r>
              <w:rPr>
                <w:sz w:val="20"/>
                <w:u w:val="single"/>
              </w:rPr>
              <w:tab/>
            </w:r>
          </w:p>
        </w:tc>
      </w:tr>
      <w:tr>
        <w:trPr>
          <w:trHeight w:val="270" w:hRule="atLeast"/>
        </w:trPr>
        <w:tc>
          <w:tcPr>
            <w:tcW w:w="4051" w:type="dxa"/>
          </w:tcPr>
          <w:p>
            <w:pPr>
              <w:pStyle w:val="TableParagraph"/>
              <w:tabs>
                <w:tab w:pos="3831" w:val="left" w:leader="none"/>
                <w:tab w:pos="4713" w:val="left" w:leader="none"/>
              </w:tabs>
              <w:spacing w:before="2"/>
              <w:ind w:left="200" w:right="-663"/>
              <w:rPr>
                <w:sz w:val="20"/>
              </w:rPr>
            </w:pPr>
            <w:r>
              <w:rPr>
                <w:w w:val="90"/>
                <w:sz w:val="20"/>
              </w:rPr>
              <w:t>Fren</w:t>
            </w:r>
            <w:r>
              <w:rPr>
                <w:spacing w:val="-35"/>
                <w:w w:val="90"/>
                <w:sz w:val="20"/>
              </w:rPr>
              <w:t> </w:t>
            </w:r>
            <w:r>
              <w:rPr>
                <w:w w:val="90"/>
                <w:sz w:val="20"/>
              </w:rPr>
              <w:t>ship</w:t>
            </w:r>
            <w:r>
              <w:rPr>
                <w:sz w:val="20"/>
              </w:rPr>
              <w:tab/>
            </w:r>
            <w:r>
              <w:rPr>
                <w:w w:val="80"/>
                <w:sz w:val="20"/>
                <w:u w:val="single"/>
              </w:rPr>
              <w:t> </w:t>
            </w:r>
            <w:r>
              <w:rPr>
                <w:sz w:val="20"/>
                <w:u w:val="single"/>
              </w:rPr>
              <w:tab/>
            </w:r>
          </w:p>
        </w:tc>
        <w:tc>
          <w:tcPr>
            <w:tcW w:w="4494" w:type="dxa"/>
          </w:tcPr>
          <w:p>
            <w:pPr>
              <w:pStyle w:val="TableParagraph"/>
              <w:tabs>
                <w:tab w:pos="2402" w:val="left" w:leader="none"/>
              </w:tabs>
              <w:spacing w:before="1"/>
              <w:ind w:left="662"/>
              <w:rPr>
                <w:sz w:val="20"/>
              </w:rPr>
            </w:pPr>
            <w:r>
              <w:rPr>
                <w:w w:val="95"/>
                <w:sz w:val="20"/>
                <w:u w:val="single"/>
              </w:rPr>
              <w:t>Ge</w:t>
            </w:r>
            <w:r>
              <w:rPr>
                <w:spacing w:val="-23"/>
                <w:w w:val="95"/>
                <w:sz w:val="20"/>
                <w:u w:val="single"/>
              </w:rPr>
              <w:t> </w:t>
            </w:r>
            <w:r>
              <w:rPr>
                <w:w w:val="95"/>
                <w:sz w:val="20"/>
                <w:u w:val="single"/>
              </w:rPr>
              <w:t>Tin</w:t>
            </w:r>
            <w:r>
              <w:rPr>
                <w:sz w:val="20"/>
                <w:u w:val="single"/>
              </w:rPr>
              <w:tab/>
            </w:r>
          </w:p>
        </w:tc>
      </w:tr>
      <w:tr>
        <w:trPr>
          <w:trHeight w:val="270" w:hRule="atLeast"/>
        </w:trPr>
        <w:tc>
          <w:tcPr>
            <w:tcW w:w="4051" w:type="dxa"/>
          </w:tcPr>
          <w:p>
            <w:pPr>
              <w:pStyle w:val="TableParagraph"/>
              <w:tabs>
                <w:tab w:pos="3831" w:val="left" w:leader="none"/>
                <w:tab w:pos="4713" w:val="left" w:leader="none"/>
              </w:tabs>
              <w:spacing w:before="2"/>
              <w:ind w:left="200" w:right="-663"/>
              <w:rPr>
                <w:sz w:val="20"/>
              </w:rPr>
            </w:pPr>
            <w:r>
              <w:rPr>
                <w:sz w:val="20"/>
              </w:rPr>
              <w:t>Frog</w:t>
              <w:tab/>
            </w:r>
            <w:r>
              <w:rPr>
                <w:w w:val="80"/>
                <w:sz w:val="20"/>
                <w:u w:val="single"/>
              </w:rPr>
              <w:t> </w:t>
            </w:r>
            <w:r>
              <w:rPr>
                <w:sz w:val="20"/>
                <w:u w:val="single"/>
              </w:rPr>
              <w:tab/>
            </w:r>
          </w:p>
        </w:tc>
        <w:tc>
          <w:tcPr>
            <w:tcW w:w="4494" w:type="dxa"/>
          </w:tcPr>
          <w:p>
            <w:pPr>
              <w:pStyle w:val="TableParagraph"/>
              <w:tabs>
                <w:tab w:pos="2402" w:val="left" w:leader="none"/>
              </w:tabs>
              <w:spacing w:before="1"/>
              <w:ind w:left="662"/>
              <w:rPr>
                <w:sz w:val="20"/>
              </w:rPr>
            </w:pPr>
            <w:r>
              <w:rPr>
                <w:w w:val="95"/>
                <w:sz w:val="20"/>
                <w:u w:val="single"/>
              </w:rPr>
              <w:t>Ge</w:t>
            </w:r>
            <w:r>
              <w:rPr>
                <w:spacing w:val="-29"/>
                <w:w w:val="95"/>
                <w:sz w:val="20"/>
                <w:u w:val="single"/>
              </w:rPr>
              <w:t> </w:t>
            </w:r>
            <w:r>
              <w:rPr>
                <w:w w:val="95"/>
                <w:sz w:val="20"/>
                <w:u w:val="single"/>
              </w:rPr>
              <w:t>Tof</w:t>
            </w:r>
            <w:r>
              <w:rPr>
                <w:sz w:val="20"/>
                <w:u w:val="single"/>
              </w:rPr>
              <w:tab/>
            </w:r>
          </w:p>
        </w:tc>
      </w:tr>
      <w:tr>
        <w:trPr>
          <w:trHeight w:val="270" w:hRule="atLeast"/>
        </w:trPr>
        <w:tc>
          <w:tcPr>
            <w:tcW w:w="4051" w:type="dxa"/>
          </w:tcPr>
          <w:p>
            <w:pPr>
              <w:pStyle w:val="TableParagraph"/>
              <w:tabs>
                <w:tab w:pos="3831" w:val="left" w:leader="none"/>
                <w:tab w:pos="4713" w:val="left" w:leader="none"/>
              </w:tabs>
              <w:spacing w:before="2"/>
              <w:ind w:left="200" w:right="-663"/>
              <w:rPr>
                <w:sz w:val="20"/>
              </w:rPr>
            </w:pPr>
            <w:r>
              <w:rPr>
                <w:sz w:val="20"/>
              </w:rPr>
              <w:t>From</w:t>
              <w:tab/>
            </w:r>
            <w:r>
              <w:rPr>
                <w:w w:val="80"/>
                <w:sz w:val="20"/>
                <w:u w:val="single"/>
              </w:rPr>
              <w:t> </w:t>
            </w:r>
            <w:r>
              <w:rPr>
                <w:sz w:val="20"/>
                <w:u w:val="single"/>
              </w:rPr>
              <w:tab/>
            </w:r>
          </w:p>
        </w:tc>
        <w:tc>
          <w:tcPr>
            <w:tcW w:w="4494" w:type="dxa"/>
          </w:tcPr>
          <w:p>
            <w:pPr>
              <w:pStyle w:val="TableParagraph"/>
              <w:tabs>
                <w:tab w:pos="2402" w:val="left" w:leader="none"/>
              </w:tabs>
              <w:spacing w:before="1"/>
              <w:ind w:left="662"/>
              <w:rPr>
                <w:sz w:val="20"/>
              </w:rPr>
            </w:pPr>
            <w:r>
              <w:rPr>
                <w:w w:val="95"/>
                <w:sz w:val="20"/>
                <w:u w:val="single"/>
              </w:rPr>
              <w:t>Ge</w:t>
            </w:r>
            <w:r>
              <w:rPr>
                <w:spacing w:val="-32"/>
                <w:w w:val="95"/>
                <w:sz w:val="20"/>
                <w:u w:val="single"/>
              </w:rPr>
              <w:t> </w:t>
            </w:r>
            <w:r>
              <w:rPr>
                <w:w w:val="95"/>
                <w:sz w:val="20"/>
                <w:u w:val="single"/>
              </w:rPr>
              <w:t>Ton</w:t>
            </w:r>
            <w:r>
              <w:rPr>
                <w:sz w:val="20"/>
                <w:u w:val="single"/>
              </w:rPr>
              <w:tab/>
            </w:r>
          </w:p>
        </w:tc>
      </w:tr>
      <w:tr>
        <w:trPr>
          <w:trHeight w:val="270" w:hRule="atLeast"/>
        </w:trPr>
        <w:tc>
          <w:tcPr>
            <w:tcW w:w="4051" w:type="dxa"/>
          </w:tcPr>
          <w:p>
            <w:pPr>
              <w:pStyle w:val="TableParagraph"/>
              <w:tabs>
                <w:tab w:pos="1939" w:val="left" w:leader="none"/>
                <w:tab w:pos="3831" w:val="left" w:leader="none"/>
              </w:tabs>
              <w:spacing w:before="2"/>
              <w:ind w:left="200"/>
              <w:rPr>
                <w:sz w:val="20"/>
              </w:rPr>
            </w:pPr>
            <w:r>
              <w:rPr>
                <w:sz w:val="20"/>
              </w:rPr>
              <w:t>Frunt</w:t>
              <w:tab/>
            </w:r>
            <w:r>
              <w:rPr>
                <w:w w:val="80"/>
                <w:sz w:val="20"/>
                <w:u w:val="single"/>
              </w:rPr>
              <w:t> </w:t>
            </w:r>
            <w:r>
              <w:rPr>
                <w:sz w:val="20"/>
                <w:u w:val="single"/>
              </w:rPr>
              <w:tab/>
            </w:r>
          </w:p>
        </w:tc>
        <w:tc>
          <w:tcPr>
            <w:tcW w:w="4494" w:type="dxa"/>
          </w:tcPr>
          <w:p>
            <w:pPr>
              <w:pStyle w:val="TableParagraph"/>
              <w:tabs>
                <w:tab w:pos="2402" w:val="left" w:leader="none"/>
                <w:tab w:pos="4293" w:val="left" w:leader="none"/>
              </w:tabs>
              <w:spacing w:before="1"/>
              <w:ind w:left="662"/>
              <w:rPr>
                <w:sz w:val="20"/>
              </w:rPr>
            </w:pPr>
            <w:r>
              <w:rPr>
                <w:sz w:val="20"/>
              </w:rPr>
              <w:t>Ge</w:t>
            </w:r>
            <w:r>
              <w:rPr>
                <w:spacing w:val="-40"/>
                <w:sz w:val="20"/>
              </w:rPr>
              <w:t> </w:t>
            </w:r>
            <w:r>
              <w:rPr>
                <w:sz w:val="20"/>
              </w:rPr>
              <w:t>Ton</w:t>
            </w:r>
            <w:r>
              <w:rPr>
                <w:spacing w:val="-39"/>
                <w:sz w:val="20"/>
              </w:rPr>
              <w:t> </w:t>
            </w:r>
            <w:r>
              <w:rPr>
                <w:sz w:val="20"/>
              </w:rPr>
              <w:t>with</w:t>
              <w:tab/>
            </w:r>
            <w:r>
              <w:rPr>
                <w:w w:val="80"/>
                <w:sz w:val="20"/>
                <w:u w:val="single"/>
              </w:rPr>
              <w:t> </w:t>
            </w:r>
            <w:r>
              <w:rPr>
                <w:sz w:val="20"/>
                <w:u w:val="single"/>
              </w:rPr>
              <w:tab/>
            </w:r>
          </w:p>
        </w:tc>
      </w:tr>
      <w:tr>
        <w:trPr>
          <w:trHeight w:val="270" w:hRule="atLeast"/>
        </w:trPr>
        <w:tc>
          <w:tcPr>
            <w:tcW w:w="4051" w:type="dxa"/>
          </w:tcPr>
          <w:p>
            <w:pPr>
              <w:pStyle w:val="TableParagraph"/>
              <w:tabs>
                <w:tab w:pos="1939" w:val="left" w:leader="none"/>
                <w:tab w:pos="3831" w:val="left" w:leader="none"/>
              </w:tabs>
              <w:spacing w:before="2"/>
              <w:ind w:left="200"/>
              <w:rPr>
                <w:sz w:val="20"/>
              </w:rPr>
            </w:pPr>
            <w:r>
              <w:rPr>
                <w:sz w:val="20"/>
              </w:rPr>
              <w:t>frun_</w:t>
            </w:r>
            <w:r>
              <w:rPr>
                <w:spacing w:val="-36"/>
                <w:sz w:val="20"/>
              </w:rPr>
              <w:t> </w:t>
            </w:r>
            <w:r>
              <w:rPr>
                <w:sz w:val="20"/>
              </w:rPr>
              <w:t>Ku</w:t>
            </w:r>
            <w:r>
              <w:rPr>
                <w:spacing w:val="-36"/>
                <w:sz w:val="20"/>
              </w:rPr>
              <w:t> </w:t>
            </w:r>
            <w:r>
              <w:rPr>
                <w:sz w:val="20"/>
              </w:rPr>
              <w:t>v</w:t>
              <w:tab/>
            </w:r>
            <w:r>
              <w:rPr>
                <w:w w:val="80"/>
                <w:sz w:val="20"/>
                <w:u w:val="single"/>
              </w:rPr>
              <w:t> </w:t>
            </w:r>
            <w:r>
              <w:rPr>
                <w:sz w:val="20"/>
                <w:u w:val="single"/>
              </w:rPr>
              <w:tab/>
            </w:r>
          </w:p>
        </w:tc>
        <w:tc>
          <w:tcPr>
            <w:tcW w:w="4494" w:type="dxa"/>
          </w:tcPr>
          <w:p>
            <w:pPr>
              <w:pStyle w:val="TableParagraph"/>
              <w:tabs>
                <w:tab w:pos="2402" w:val="left" w:leader="none"/>
                <w:tab w:pos="4293" w:val="left" w:leader="none"/>
              </w:tabs>
              <w:spacing w:line="228" w:lineRule="exact"/>
              <w:ind w:left="662"/>
              <w:rPr>
                <w:sz w:val="20"/>
              </w:rPr>
            </w:pPr>
            <w:r>
              <w:rPr>
                <w:w w:val="90"/>
                <w:sz w:val="20"/>
              </w:rPr>
              <w:t>Ge</w:t>
            </w:r>
            <w:r>
              <w:rPr>
                <w:spacing w:val="-6"/>
                <w:w w:val="90"/>
                <w:sz w:val="20"/>
              </w:rPr>
              <w:t> </w:t>
            </w:r>
            <w:r>
              <w:rPr>
                <w:w w:val="90"/>
                <w:sz w:val="20"/>
              </w:rPr>
              <w:t>Taut</w:t>
            </w:r>
            <w:r>
              <w:rPr>
                <w:sz w:val="20"/>
              </w:rPr>
              <w:tab/>
            </w:r>
            <w:r>
              <w:rPr>
                <w:w w:val="80"/>
                <w:sz w:val="20"/>
                <w:u w:val="single"/>
              </w:rPr>
              <w:t> </w:t>
            </w:r>
            <w:r>
              <w:rPr>
                <w:sz w:val="20"/>
                <w:u w:val="single"/>
              </w:rPr>
              <w:tab/>
            </w:r>
          </w:p>
        </w:tc>
      </w:tr>
      <w:tr>
        <w:trPr>
          <w:trHeight w:val="270" w:hRule="atLeast"/>
        </w:trPr>
        <w:tc>
          <w:tcPr>
            <w:tcW w:w="4051" w:type="dxa"/>
          </w:tcPr>
          <w:p>
            <w:pPr>
              <w:pStyle w:val="TableParagraph"/>
              <w:tabs>
                <w:tab w:pos="1939" w:val="left" w:leader="none"/>
                <w:tab w:pos="3831" w:val="left" w:leader="none"/>
              </w:tabs>
              <w:spacing w:before="2"/>
              <w:ind w:left="200"/>
              <w:rPr>
                <w:sz w:val="20"/>
              </w:rPr>
            </w:pPr>
            <w:r>
              <w:rPr>
                <w:sz w:val="20"/>
              </w:rPr>
              <w:t>Fraun</w:t>
              <w:tab/>
            </w:r>
            <w:r>
              <w:rPr>
                <w:w w:val="80"/>
                <w:sz w:val="20"/>
                <w:u w:val="single"/>
              </w:rPr>
              <w:t> </w:t>
            </w:r>
            <w:r>
              <w:rPr>
                <w:sz w:val="20"/>
                <w:u w:val="single"/>
              </w:rPr>
              <w:tab/>
            </w:r>
          </w:p>
        </w:tc>
        <w:tc>
          <w:tcPr>
            <w:tcW w:w="4494" w:type="dxa"/>
          </w:tcPr>
          <w:p>
            <w:pPr>
              <w:pStyle w:val="TableParagraph"/>
              <w:tabs>
                <w:tab w:pos="2402" w:val="left" w:leader="none"/>
                <w:tab w:pos="4293" w:val="left" w:leader="none"/>
              </w:tabs>
              <w:spacing w:line="228" w:lineRule="exact"/>
              <w:ind w:left="662"/>
              <w:rPr>
                <w:sz w:val="20"/>
              </w:rPr>
            </w:pPr>
            <w:r>
              <w:rPr>
                <w:w w:val="95"/>
                <w:sz w:val="20"/>
              </w:rPr>
              <w:t>ge_</w:t>
            </w:r>
            <w:r>
              <w:rPr>
                <w:spacing w:val="-27"/>
                <w:w w:val="95"/>
                <w:sz w:val="20"/>
              </w:rPr>
              <w:t> </w:t>
            </w:r>
            <w:r>
              <w:rPr>
                <w:w w:val="95"/>
                <w:sz w:val="20"/>
              </w:rPr>
              <w:t>pr</w:t>
            </w:r>
            <w:r>
              <w:rPr>
                <w:spacing w:val="-27"/>
                <w:w w:val="95"/>
                <w:sz w:val="20"/>
              </w:rPr>
              <w:t> </w:t>
            </w:r>
            <w:r>
              <w:rPr>
                <w:w w:val="95"/>
                <w:sz w:val="20"/>
              </w:rPr>
              <w:t>Meu</w:t>
            </w:r>
            <w:r>
              <w:rPr>
                <w:spacing w:val="-26"/>
                <w:w w:val="95"/>
                <w:sz w:val="20"/>
              </w:rPr>
              <w:t> </w:t>
            </w:r>
            <w:r>
              <w:rPr>
                <w:w w:val="95"/>
                <w:sz w:val="20"/>
              </w:rPr>
              <w:t>td</w:t>
            </w:r>
            <w:r>
              <w:rPr>
                <w:sz w:val="20"/>
              </w:rPr>
              <w:tab/>
            </w:r>
            <w:r>
              <w:rPr>
                <w:w w:val="80"/>
                <w:sz w:val="20"/>
                <w:u w:val="single"/>
              </w:rPr>
              <w:t> </w:t>
            </w:r>
            <w:r>
              <w:rPr>
                <w:sz w:val="20"/>
                <w:u w:val="single"/>
              </w:rPr>
              <w:tab/>
            </w:r>
          </w:p>
        </w:tc>
      </w:tr>
      <w:tr>
        <w:trPr>
          <w:trHeight w:val="270" w:hRule="atLeast"/>
        </w:trPr>
        <w:tc>
          <w:tcPr>
            <w:tcW w:w="4051" w:type="dxa"/>
          </w:tcPr>
          <w:p>
            <w:pPr>
              <w:pStyle w:val="TableParagraph"/>
              <w:tabs>
                <w:tab w:pos="1939" w:val="left" w:leader="none"/>
                <w:tab w:pos="3831" w:val="left" w:leader="none"/>
              </w:tabs>
              <w:spacing w:before="2"/>
              <w:ind w:left="200"/>
              <w:rPr>
                <w:sz w:val="20"/>
              </w:rPr>
            </w:pPr>
            <w:r>
              <w:rPr>
                <w:w w:val="90"/>
                <w:sz w:val="20"/>
              </w:rPr>
              <w:t>freu zn</w:t>
            </w:r>
            <w:r>
              <w:rPr>
                <w:spacing w:val="-23"/>
                <w:w w:val="90"/>
                <w:sz w:val="20"/>
              </w:rPr>
              <w:t> </w:t>
            </w:r>
            <w:r>
              <w:rPr>
                <w:w w:val="90"/>
                <w:sz w:val="20"/>
              </w:rPr>
              <w:t>Food</w:t>
            </w:r>
            <w:r>
              <w:rPr>
                <w:sz w:val="20"/>
              </w:rPr>
              <w:tab/>
            </w:r>
            <w:r>
              <w:rPr>
                <w:w w:val="80"/>
                <w:sz w:val="20"/>
                <w:u w:val="single"/>
              </w:rPr>
              <w:t> </w:t>
            </w:r>
            <w:r>
              <w:rPr>
                <w:sz w:val="20"/>
                <w:u w:val="single"/>
              </w:rPr>
              <w:tab/>
            </w:r>
          </w:p>
        </w:tc>
        <w:tc>
          <w:tcPr>
            <w:tcW w:w="4494" w:type="dxa"/>
          </w:tcPr>
          <w:p>
            <w:pPr>
              <w:pStyle w:val="TableParagraph"/>
              <w:tabs>
                <w:tab w:pos="2402" w:val="left" w:leader="none"/>
                <w:tab w:pos="4293" w:val="left" w:leader="none"/>
              </w:tabs>
              <w:spacing w:line="228" w:lineRule="exact"/>
              <w:ind w:left="662"/>
              <w:rPr>
                <w:sz w:val="20"/>
              </w:rPr>
            </w:pPr>
            <w:r>
              <w:rPr>
                <w:w w:val="85"/>
                <w:sz w:val="20"/>
              </w:rPr>
              <w:t>ge_</w:t>
            </w:r>
            <w:r>
              <w:rPr>
                <w:spacing w:val="-2"/>
                <w:w w:val="85"/>
                <w:sz w:val="20"/>
              </w:rPr>
              <w:t> </w:t>
            </w:r>
            <w:r>
              <w:rPr>
                <w:w w:val="85"/>
                <w:sz w:val="20"/>
              </w:rPr>
              <w:t>Stung</w:t>
            </w:r>
            <w:r>
              <w:rPr>
                <w:sz w:val="20"/>
              </w:rPr>
              <w:tab/>
            </w:r>
            <w:r>
              <w:rPr>
                <w:w w:val="80"/>
                <w:sz w:val="20"/>
                <w:u w:val="single"/>
              </w:rPr>
              <w:t> </w:t>
            </w:r>
            <w:r>
              <w:rPr>
                <w:sz w:val="20"/>
                <w:u w:val="single"/>
              </w:rPr>
              <w:tab/>
            </w:r>
          </w:p>
        </w:tc>
      </w:tr>
      <w:tr>
        <w:trPr>
          <w:trHeight w:val="270" w:hRule="atLeast"/>
        </w:trPr>
        <w:tc>
          <w:tcPr>
            <w:tcW w:w="4051" w:type="dxa"/>
          </w:tcPr>
          <w:p>
            <w:pPr>
              <w:pStyle w:val="TableParagraph"/>
              <w:tabs>
                <w:tab w:pos="1939" w:val="left" w:leader="none"/>
                <w:tab w:pos="3831" w:val="left" w:leader="none"/>
              </w:tabs>
              <w:spacing w:before="2"/>
              <w:ind w:left="200"/>
              <w:rPr>
                <w:sz w:val="20"/>
              </w:rPr>
            </w:pPr>
            <w:r>
              <w:rPr>
                <w:sz w:val="20"/>
              </w:rPr>
              <w:t>Froot</w:t>
              <w:tab/>
            </w:r>
            <w:r>
              <w:rPr>
                <w:w w:val="80"/>
                <w:sz w:val="20"/>
                <w:u w:val="single"/>
              </w:rPr>
              <w:t> </w:t>
            </w:r>
            <w:r>
              <w:rPr>
                <w:sz w:val="20"/>
                <w:u w:val="single"/>
              </w:rPr>
              <w:tab/>
            </w:r>
          </w:p>
        </w:tc>
        <w:tc>
          <w:tcPr>
            <w:tcW w:w="4494" w:type="dxa"/>
          </w:tcPr>
          <w:p>
            <w:pPr>
              <w:pStyle w:val="TableParagraph"/>
              <w:tabs>
                <w:tab w:pos="2402" w:val="left" w:leader="none"/>
                <w:tab w:pos="4293" w:val="left" w:leader="none"/>
              </w:tabs>
              <w:spacing w:line="228" w:lineRule="exact"/>
              <w:ind w:left="662"/>
              <w:rPr>
                <w:sz w:val="20"/>
              </w:rPr>
            </w:pPr>
            <w:r>
              <w:rPr>
                <w:w w:val="95"/>
                <w:sz w:val="20"/>
              </w:rPr>
              <w:t>Ge</w:t>
            </w:r>
            <w:r>
              <w:rPr>
                <w:spacing w:val="-34"/>
                <w:w w:val="95"/>
                <w:sz w:val="20"/>
              </w:rPr>
              <w:t> </w:t>
            </w:r>
            <w:r>
              <w:rPr>
                <w:w w:val="95"/>
                <w:sz w:val="20"/>
              </w:rPr>
              <w:t>Tup</w:t>
            </w:r>
            <w:r>
              <w:rPr>
                <w:sz w:val="20"/>
              </w:rPr>
              <w:tab/>
            </w:r>
            <w:r>
              <w:rPr>
                <w:w w:val="80"/>
                <w:sz w:val="20"/>
                <w:u w:val="single"/>
              </w:rPr>
              <w:t> </w:t>
            </w:r>
            <w:r>
              <w:rPr>
                <w:sz w:val="20"/>
                <w:u w:val="single"/>
              </w:rPr>
              <w:tab/>
            </w:r>
          </w:p>
        </w:tc>
      </w:tr>
      <w:tr>
        <w:trPr>
          <w:trHeight w:val="270" w:hRule="atLeast"/>
        </w:trPr>
        <w:tc>
          <w:tcPr>
            <w:tcW w:w="4051" w:type="dxa"/>
          </w:tcPr>
          <w:p>
            <w:pPr>
              <w:pStyle w:val="TableParagraph"/>
              <w:tabs>
                <w:tab w:pos="1939" w:val="left" w:leader="none"/>
                <w:tab w:pos="3831" w:val="left" w:leader="none"/>
              </w:tabs>
              <w:spacing w:before="2"/>
              <w:ind w:left="200"/>
              <w:rPr>
                <w:sz w:val="20"/>
              </w:rPr>
            </w:pPr>
            <w:r>
              <w:rPr>
                <w:w w:val="95"/>
                <w:sz w:val="20"/>
              </w:rPr>
              <w:t>Froo_</w:t>
            </w:r>
            <w:r>
              <w:rPr>
                <w:spacing w:val="-20"/>
                <w:w w:val="95"/>
                <w:sz w:val="20"/>
              </w:rPr>
              <w:t> </w:t>
            </w:r>
            <w:r>
              <w:rPr>
                <w:w w:val="95"/>
                <w:sz w:val="20"/>
              </w:rPr>
              <w:t>joos</w:t>
            </w:r>
            <w:r>
              <w:rPr>
                <w:sz w:val="20"/>
              </w:rPr>
              <w:tab/>
            </w:r>
            <w:r>
              <w:rPr>
                <w:w w:val="80"/>
                <w:sz w:val="20"/>
                <w:u w:val="single"/>
              </w:rPr>
              <w:t> </w:t>
            </w:r>
            <w:r>
              <w:rPr>
                <w:sz w:val="20"/>
                <w:u w:val="single"/>
              </w:rPr>
              <w:tab/>
            </w:r>
          </w:p>
        </w:tc>
        <w:tc>
          <w:tcPr>
            <w:tcW w:w="4494" w:type="dxa"/>
          </w:tcPr>
          <w:p>
            <w:pPr>
              <w:pStyle w:val="TableParagraph"/>
              <w:tabs>
                <w:tab w:pos="2402" w:val="left" w:leader="none"/>
                <w:tab w:pos="4293" w:val="left" w:leader="none"/>
              </w:tabs>
              <w:spacing w:line="228" w:lineRule="exact"/>
              <w:ind w:left="662"/>
              <w:rPr>
                <w:sz w:val="20"/>
              </w:rPr>
            </w:pPr>
            <w:r>
              <w:rPr>
                <w:w w:val="90"/>
                <w:sz w:val="20"/>
              </w:rPr>
              <w:t>ge_</w:t>
            </w:r>
            <w:r>
              <w:rPr>
                <w:spacing w:val="-29"/>
                <w:w w:val="90"/>
                <w:sz w:val="20"/>
              </w:rPr>
              <w:t> </w:t>
            </w:r>
            <w:r>
              <w:rPr>
                <w:w w:val="90"/>
                <w:sz w:val="20"/>
              </w:rPr>
              <w:t>Wers</w:t>
            </w:r>
            <w:r>
              <w:rPr>
                <w:sz w:val="20"/>
              </w:rPr>
              <w:tab/>
            </w:r>
            <w:r>
              <w:rPr>
                <w:w w:val="80"/>
                <w:sz w:val="20"/>
                <w:u w:val="single"/>
              </w:rPr>
              <w:t> </w:t>
            </w:r>
            <w:r>
              <w:rPr>
                <w:sz w:val="20"/>
                <w:u w:val="single"/>
              </w:rPr>
              <w:tab/>
            </w:r>
          </w:p>
        </w:tc>
      </w:tr>
      <w:tr>
        <w:trPr>
          <w:trHeight w:val="270" w:hRule="atLeast"/>
        </w:trPr>
        <w:tc>
          <w:tcPr>
            <w:tcW w:w="4051" w:type="dxa"/>
          </w:tcPr>
          <w:p>
            <w:pPr>
              <w:pStyle w:val="TableParagraph"/>
              <w:tabs>
                <w:tab w:pos="1939" w:val="left" w:leader="none"/>
                <w:tab w:pos="3831" w:val="left" w:leader="none"/>
              </w:tabs>
              <w:spacing w:before="2"/>
              <w:ind w:left="200"/>
              <w:rPr>
                <w:sz w:val="20"/>
              </w:rPr>
            </w:pPr>
            <w:r>
              <w:rPr>
                <w:sz w:val="20"/>
              </w:rPr>
              <w:t>Fyuuwl</w:t>
              <w:tab/>
            </w:r>
            <w:r>
              <w:rPr>
                <w:w w:val="80"/>
                <w:sz w:val="20"/>
                <w:u w:val="single"/>
              </w:rPr>
              <w:t> </w:t>
            </w:r>
            <w:r>
              <w:rPr>
                <w:sz w:val="20"/>
                <w:u w:val="single"/>
              </w:rPr>
              <w:tab/>
            </w:r>
          </w:p>
        </w:tc>
        <w:tc>
          <w:tcPr>
            <w:tcW w:w="4494" w:type="dxa"/>
          </w:tcPr>
          <w:p>
            <w:pPr>
              <w:pStyle w:val="TableParagraph"/>
              <w:tabs>
                <w:tab w:pos="2402" w:val="left" w:leader="none"/>
                <w:tab w:pos="4293" w:val="left" w:leader="none"/>
              </w:tabs>
              <w:spacing w:line="228" w:lineRule="exact"/>
              <w:ind w:left="662"/>
              <w:rPr>
                <w:sz w:val="20"/>
              </w:rPr>
            </w:pPr>
            <w:r>
              <w:rPr>
                <w:w w:val="95"/>
                <w:sz w:val="20"/>
              </w:rPr>
              <w:t>j</w:t>
            </w:r>
            <w:r>
              <w:rPr>
                <w:spacing w:val="-34"/>
                <w:w w:val="95"/>
                <w:sz w:val="20"/>
              </w:rPr>
              <w:t> </w:t>
            </w:r>
            <w:r>
              <w:rPr>
                <w:w w:val="95"/>
                <w:sz w:val="20"/>
              </w:rPr>
              <w:t>Rarf</w:t>
            </w:r>
            <w:r>
              <w:rPr>
                <w:sz w:val="20"/>
              </w:rPr>
              <w:tab/>
            </w:r>
            <w:r>
              <w:rPr>
                <w:w w:val="80"/>
                <w:sz w:val="20"/>
                <w:u w:val="single"/>
              </w:rPr>
              <w:t> </w:t>
            </w:r>
            <w:r>
              <w:rPr>
                <w:sz w:val="20"/>
                <w:u w:val="single"/>
              </w:rPr>
              <w:tab/>
            </w:r>
          </w:p>
        </w:tc>
      </w:tr>
      <w:tr>
        <w:trPr>
          <w:trHeight w:val="1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1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69"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65"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68"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68"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70" w:hRule="atLeast"/>
        </w:trPr>
        <w:tc>
          <w:tcPr>
            <w:tcW w:w="4051" w:type="dxa"/>
          </w:tcPr>
          <w:p>
            <w:pPr>
              <w:pStyle w:val="TableParagraph"/>
              <w:rPr>
                <w:rFonts w:ascii="Times New Roman"/>
                <w:sz w:val="2"/>
              </w:rPr>
            </w:pPr>
          </w:p>
        </w:tc>
        <w:tc>
          <w:tcPr>
            <w:tcW w:w="4494" w:type="dxa"/>
          </w:tcPr>
          <w:p>
            <w:pPr>
              <w:pStyle w:val="TableParagraph"/>
              <w:rPr>
                <w:rFonts w:ascii="Times New Roman"/>
                <w:sz w:val="2"/>
              </w:rPr>
            </w:pPr>
          </w:p>
        </w:tc>
      </w:tr>
      <w:tr>
        <w:trPr>
          <w:trHeight w:val="253" w:hRule="atLeast"/>
        </w:trPr>
        <w:tc>
          <w:tcPr>
            <w:tcW w:w="4051" w:type="dxa"/>
          </w:tcPr>
          <w:p>
            <w:pPr>
              <w:pStyle w:val="TableParagraph"/>
              <w:tabs>
                <w:tab w:pos="1939" w:val="left" w:leader="none"/>
                <w:tab w:pos="3831" w:val="left" w:leader="none"/>
              </w:tabs>
              <w:spacing w:line="621" w:lineRule="exact"/>
              <w:ind w:left="200"/>
              <w:rPr>
                <w:sz w:val="20"/>
              </w:rPr>
            </w:pPr>
            <w:r>
              <w:rPr>
                <w:w w:val="95"/>
                <w:sz w:val="20"/>
              </w:rPr>
              <w:t>Fyuuwl</w:t>
            </w:r>
            <w:r>
              <w:rPr>
                <w:spacing w:val="-10"/>
                <w:w w:val="95"/>
                <w:sz w:val="20"/>
              </w:rPr>
              <w:t> </w:t>
            </w:r>
            <w:r>
              <w:rPr>
                <w:w w:val="95"/>
                <w:sz w:val="20"/>
              </w:rPr>
              <w:t>bil</w:t>
            </w:r>
            <w:r>
              <w:rPr>
                <w:sz w:val="20"/>
              </w:rPr>
              <w:tab/>
            </w:r>
            <w:r>
              <w:rPr>
                <w:w w:val="80"/>
                <w:sz w:val="20"/>
                <w:u w:val="single"/>
              </w:rPr>
              <w:t> </w:t>
            </w:r>
            <w:r>
              <w:rPr>
                <w:sz w:val="20"/>
                <w:u w:val="single"/>
              </w:rPr>
              <w:tab/>
            </w:r>
          </w:p>
        </w:tc>
        <w:tc>
          <w:tcPr>
            <w:tcW w:w="4494" w:type="dxa"/>
          </w:tcPr>
          <w:p>
            <w:pPr>
              <w:pStyle w:val="TableParagraph"/>
              <w:tabs>
                <w:tab w:pos="2402" w:val="left" w:leader="none"/>
                <w:tab w:pos="4293" w:val="left" w:leader="none"/>
              </w:tabs>
              <w:spacing w:line="623" w:lineRule="exact"/>
              <w:ind w:left="662"/>
              <w:rPr>
                <w:sz w:val="20"/>
              </w:rPr>
            </w:pPr>
            <w:r>
              <w:rPr>
                <w:sz w:val="20"/>
              </w:rPr>
              <w:t>Gerl</w:t>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77"/>
        <w:gridCol w:w="4569"/>
      </w:tblGrid>
      <w:tr>
        <w:trPr>
          <w:trHeight w:val="249" w:hRule="atLeast"/>
        </w:trPr>
        <w:tc>
          <w:tcPr>
            <w:tcW w:w="3977" w:type="dxa"/>
          </w:tcPr>
          <w:p>
            <w:pPr>
              <w:pStyle w:val="TableParagraph"/>
              <w:tabs>
                <w:tab w:pos="1739" w:val="left" w:leader="none"/>
                <w:tab w:pos="3631" w:val="left" w:leader="none"/>
              </w:tabs>
              <w:spacing w:line="212" w:lineRule="exact"/>
              <w:ind w:right="143"/>
              <w:jc w:val="right"/>
              <w:rPr>
                <w:sz w:val="20"/>
              </w:rPr>
            </w:pPr>
            <w:r>
              <w:rPr>
                <w:w w:val="90"/>
                <w:sz w:val="20"/>
              </w:rPr>
              <w:t>Gerl</w:t>
            </w:r>
            <w:r>
              <w:rPr>
                <w:spacing w:val="-8"/>
                <w:w w:val="90"/>
                <w:sz w:val="20"/>
              </w:rPr>
              <w:t> </w:t>
            </w:r>
            <w:r>
              <w:rPr>
                <w:w w:val="90"/>
                <w:sz w:val="20"/>
              </w:rPr>
              <w:t>frend</w:t>
            </w:r>
            <w:r>
              <w:rPr>
                <w:sz w:val="20"/>
              </w:rPr>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line="216" w:lineRule="exact"/>
              <w:ind w:right="198"/>
              <w:jc w:val="right"/>
              <w:rPr>
                <w:sz w:val="20"/>
              </w:rPr>
            </w:pPr>
            <w:r>
              <w:rPr>
                <w:w w:val="95"/>
                <w:sz w:val="20"/>
              </w:rPr>
              <w:t>Grars</w:t>
            </w:r>
            <w:r>
              <w:rPr>
                <w:sz w:val="20"/>
              </w:rPr>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sz w:val="20"/>
              </w:rPr>
              <w:t>Giv</w:t>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sz w:val="20"/>
              </w:rPr>
              <w:t>Greit</w:t>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sz w:val="20"/>
              </w:rPr>
              <w:t>Gi</w:t>
            </w:r>
            <w:r>
              <w:rPr>
                <w:spacing w:val="-29"/>
                <w:sz w:val="20"/>
              </w:rPr>
              <w:t> </w:t>
            </w:r>
            <w:r>
              <w:rPr>
                <w:sz w:val="20"/>
              </w:rPr>
              <w:t>v</w:t>
            </w:r>
            <w:r>
              <w:rPr>
                <w:spacing w:val="-29"/>
                <w:sz w:val="20"/>
              </w:rPr>
              <w:t> </w:t>
            </w:r>
            <w:r>
              <w:rPr>
                <w:sz w:val="20"/>
              </w:rPr>
              <w:t>Wei</w:t>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w w:val="95"/>
                <w:sz w:val="20"/>
              </w:rPr>
              <w:t>grei_</w:t>
            </w:r>
            <w:r>
              <w:rPr>
                <w:spacing w:val="-23"/>
                <w:w w:val="95"/>
                <w:sz w:val="20"/>
              </w:rPr>
              <w:t> </w:t>
            </w:r>
            <w:r>
              <w:rPr>
                <w:w w:val="95"/>
                <w:sz w:val="20"/>
              </w:rPr>
              <w:t>Bri</w:t>
            </w:r>
            <w:r>
              <w:rPr>
                <w:spacing w:val="-23"/>
                <w:w w:val="95"/>
                <w:sz w:val="20"/>
              </w:rPr>
              <w:t> </w:t>
            </w:r>
            <w:r>
              <w:rPr>
                <w:w w:val="95"/>
                <w:sz w:val="20"/>
              </w:rPr>
              <w:t>tn</w:t>
            </w:r>
            <w:r>
              <w:rPr>
                <w:sz w:val="20"/>
              </w:rPr>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w w:val="95"/>
                <w:sz w:val="20"/>
              </w:rPr>
              <w:t>Gi</w:t>
            </w:r>
            <w:r>
              <w:rPr>
                <w:spacing w:val="-36"/>
                <w:w w:val="95"/>
                <w:sz w:val="20"/>
              </w:rPr>
              <w:t> </w:t>
            </w:r>
            <w:r>
              <w:rPr>
                <w:w w:val="95"/>
                <w:sz w:val="20"/>
              </w:rPr>
              <w:t>Vbak</w:t>
            </w:r>
            <w:r>
              <w:rPr>
                <w:sz w:val="20"/>
              </w:rPr>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w w:val="90"/>
                <w:sz w:val="20"/>
              </w:rPr>
              <w:t>Gree</w:t>
            </w:r>
            <w:r>
              <w:rPr>
                <w:spacing w:val="-13"/>
                <w:w w:val="90"/>
                <w:sz w:val="20"/>
              </w:rPr>
              <w:t> </w:t>
            </w:r>
            <w:r>
              <w:rPr>
                <w:w w:val="90"/>
                <w:sz w:val="20"/>
              </w:rPr>
              <w:t>dii</w:t>
            </w:r>
            <w:r>
              <w:rPr>
                <w:sz w:val="20"/>
              </w:rPr>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w w:val="90"/>
                <w:sz w:val="20"/>
              </w:rPr>
              <w:t>Glar</w:t>
            </w:r>
            <w:r>
              <w:rPr>
                <w:spacing w:val="-34"/>
                <w:w w:val="90"/>
                <w:sz w:val="20"/>
              </w:rPr>
              <w:t> </w:t>
            </w:r>
            <w:r>
              <w:rPr>
                <w:w w:val="90"/>
                <w:sz w:val="20"/>
              </w:rPr>
              <w:t>sz</w:t>
            </w:r>
            <w:r>
              <w:rPr>
                <w:sz w:val="20"/>
              </w:rPr>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sz w:val="20"/>
              </w:rPr>
              <w:t>Green</w:t>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w w:val="95"/>
                <w:sz w:val="20"/>
              </w:rPr>
              <w:t>glo</w:t>
            </w:r>
            <w:r>
              <w:rPr>
                <w:spacing w:val="-29"/>
                <w:w w:val="95"/>
                <w:sz w:val="20"/>
              </w:rPr>
              <w:t> </w:t>
            </w:r>
            <w:r>
              <w:rPr>
                <w:w w:val="95"/>
                <w:sz w:val="20"/>
              </w:rPr>
              <w:t>tl</w:t>
            </w:r>
            <w:r>
              <w:rPr>
                <w:spacing w:val="-29"/>
                <w:w w:val="95"/>
                <w:sz w:val="20"/>
              </w:rPr>
              <w:t> </w:t>
            </w:r>
            <w:r>
              <w:rPr>
                <w:w w:val="95"/>
                <w:sz w:val="20"/>
              </w:rPr>
              <w:t>Stop</w:t>
            </w:r>
            <w:r>
              <w:rPr>
                <w:sz w:val="20"/>
              </w:rPr>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w w:val="90"/>
                <w:sz w:val="20"/>
              </w:rPr>
              <w:t>Green</w:t>
            </w:r>
            <w:r>
              <w:rPr>
                <w:spacing w:val="-30"/>
                <w:w w:val="90"/>
                <w:sz w:val="20"/>
              </w:rPr>
              <w:t> </w:t>
            </w:r>
            <w:r>
              <w:rPr>
                <w:w w:val="90"/>
                <w:sz w:val="20"/>
              </w:rPr>
              <w:t>greu</w:t>
            </w:r>
            <w:r>
              <w:rPr>
                <w:spacing w:val="-30"/>
                <w:w w:val="90"/>
                <w:sz w:val="20"/>
              </w:rPr>
              <w:t> </w:t>
            </w:r>
            <w:r>
              <w:rPr>
                <w:w w:val="90"/>
                <w:sz w:val="20"/>
              </w:rPr>
              <w:t>s</w:t>
            </w:r>
            <w:r>
              <w:rPr>
                <w:sz w:val="20"/>
              </w:rPr>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sz w:val="20"/>
              </w:rPr>
              <w:t>Gluv</w:t>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w w:val="90"/>
                <w:sz w:val="20"/>
              </w:rPr>
              <w:t>Gre</w:t>
            </w:r>
            <w:r>
              <w:rPr>
                <w:spacing w:val="-8"/>
                <w:w w:val="90"/>
                <w:sz w:val="20"/>
              </w:rPr>
              <w:t> </w:t>
            </w:r>
            <w:r>
              <w:rPr>
                <w:w w:val="90"/>
                <w:sz w:val="20"/>
              </w:rPr>
              <w:t>nich</w:t>
            </w:r>
            <w:r>
              <w:rPr>
                <w:sz w:val="20"/>
              </w:rPr>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sz w:val="20"/>
              </w:rPr>
              <w:t>Geu</w:t>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sz w:val="20"/>
              </w:rPr>
              <w:t>Greet</w:t>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sz w:val="20"/>
              </w:rPr>
              <w:t>God</w:t>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sz w:val="20"/>
              </w:rPr>
              <w:t>Grei</w:t>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sz w:val="20"/>
              </w:rPr>
              <w:t>Geu</w:t>
            </w:r>
            <w:r>
              <w:rPr>
                <w:spacing w:val="-35"/>
                <w:sz w:val="20"/>
              </w:rPr>
              <w:t> </w:t>
            </w:r>
            <w:r>
              <w:rPr>
                <w:sz w:val="20"/>
              </w:rPr>
              <w:t>Win</w:t>
            </w:r>
            <w:r>
              <w:rPr>
                <w:spacing w:val="-34"/>
                <w:sz w:val="20"/>
              </w:rPr>
              <w:t> </w:t>
            </w:r>
            <w:r>
              <w:rPr>
                <w:sz w:val="20"/>
              </w:rPr>
              <w:t>t</w:t>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w w:val="95"/>
                <w:sz w:val="20"/>
              </w:rPr>
              <w:t>Greu</w:t>
            </w:r>
            <w:r>
              <w:rPr>
                <w:spacing w:val="-34"/>
                <w:w w:val="95"/>
                <w:sz w:val="20"/>
              </w:rPr>
              <w:t> </w:t>
            </w:r>
            <w:r>
              <w:rPr>
                <w:w w:val="95"/>
                <w:sz w:val="20"/>
              </w:rPr>
              <w:t>s</w:t>
            </w:r>
            <w:r>
              <w:rPr>
                <w:spacing w:val="-34"/>
                <w:w w:val="95"/>
                <w:sz w:val="20"/>
              </w:rPr>
              <w:t> </w:t>
            </w:r>
            <w:r>
              <w:rPr>
                <w:w w:val="95"/>
                <w:sz w:val="20"/>
              </w:rPr>
              <w:t>riz</w:t>
            </w:r>
            <w:r>
              <w:rPr>
                <w:sz w:val="20"/>
              </w:rPr>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w w:val="95"/>
                <w:sz w:val="20"/>
              </w:rPr>
              <w:t>Geu</w:t>
            </w:r>
            <w:r>
              <w:rPr>
                <w:spacing w:val="-33"/>
                <w:w w:val="95"/>
                <w:sz w:val="20"/>
              </w:rPr>
              <w:t> </w:t>
            </w:r>
            <w:r>
              <w:rPr>
                <w:w w:val="95"/>
                <w:sz w:val="20"/>
              </w:rPr>
              <w:t>Won</w:t>
            </w:r>
            <w:r>
              <w:rPr>
                <w:sz w:val="20"/>
              </w:rPr>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sz w:val="20"/>
              </w:rPr>
              <w:t>Groom</w:t>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w w:val="90"/>
                <w:sz w:val="20"/>
              </w:rPr>
              <w:t>Geu</w:t>
            </w:r>
            <w:r>
              <w:rPr>
                <w:spacing w:val="4"/>
                <w:w w:val="90"/>
                <w:sz w:val="20"/>
              </w:rPr>
              <w:t> </w:t>
            </w:r>
            <w:r>
              <w:rPr>
                <w:w w:val="90"/>
                <w:sz w:val="20"/>
              </w:rPr>
              <w:t>Waut</w:t>
            </w:r>
            <w:r>
              <w:rPr>
                <w:sz w:val="20"/>
              </w:rPr>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sz w:val="20"/>
              </w:rPr>
              <w:t>Graund</w:t>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w w:val="95"/>
                <w:sz w:val="20"/>
              </w:rPr>
              <w:t>Geu</w:t>
            </w:r>
            <w:r>
              <w:rPr>
                <w:spacing w:val="-25"/>
                <w:w w:val="95"/>
                <w:sz w:val="20"/>
              </w:rPr>
              <w:t> </w:t>
            </w:r>
            <w:r>
              <w:rPr>
                <w:w w:val="95"/>
                <w:sz w:val="20"/>
              </w:rPr>
              <w:t>Ttroo</w:t>
            </w:r>
            <w:r>
              <w:rPr>
                <w:sz w:val="20"/>
              </w:rPr>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sz w:val="20"/>
              </w:rPr>
              <w:t>Groop</w:t>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w w:val="95"/>
                <w:sz w:val="20"/>
              </w:rPr>
              <w:t>Geu</w:t>
            </w:r>
            <w:r>
              <w:rPr>
                <w:spacing w:val="-31"/>
                <w:w w:val="95"/>
                <w:sz w:val="20"/>
              </w:rPr>
              <w:t> </w:t>
            </w:r>
            <w:r>
              <w:rPr>
                <w:w w:val="95"/>
                <w:sz w:val="20"/>
              </w:rPr>
              <w:t>Wup</w:t>
            </w:r>
            <w:r>
              <w:rPr>
                <w:sz w:val="20"/>
              </w:rPr>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sz w:val="20"/>
              </w:rPr>
              <w:t>Greu</w:t>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sz w:val="20"/>
              </w:rPr>
              <w:t>Geul</w:t>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w w:val="90"/>
                <w:sz w:val="20"/>
              </w:rPr>
              <w:t>Greu wing</w:t>
            </w:r>
            <w:r>
              <w:rPr>
                <w:spacing w:val="-11"/>
                <w:w w:val="90"/>
                <w:sz w:val="20"/>
              </w:rPr>
              <w:t> </w:t>
            </w:r>
            <w:r>
              <w:rPr>
                <w:w w:val="90"/>
                <w:sz w:val="20"/>
              </w:rPr>
              <w:t>peinz</w:t>
            </w:r>
            <w:r>
              <w:rPr>
                <w:sz w:val="20"/>
              </w:rPr>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w w:val="95"/>
                <w:sz w:val="20"/>
              </w:rPr>
              <w:t>Geuz</w:t>
            </w:r>
            <w:r>
              <w:rPr>
                <w:sz w:val="20"/>
              </w:rPr>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w w:val="95"/>
                <w:sz w:val="20"/>
              </w:rPr>
              <w:t>Grum</w:t>
            </w:r>
            <w:r>
              <w:rPr>
                <w:spacing w:val="-11"/>
                <w:w w:val="95"/>
                <w:sz w:val="20"/>
              </w:rPr>
              <w:t> </w:t>
            </w:r>
            <w:r>
              <w:rPr>
                <w:w w:val="95"/>
                <w:sz w:val="20"/>
              </w:rPr>
              <w:t>pii</w:t>
            </w:r>
            <w:r>
              <w:rPr>
                <w:sz w:val="20"/>
              </w:rPr>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w w:val="90"/>
                <w:sz w:val="20"/>
              </w:rPr>
              <w:t>Geu wing</w:t>
            </w:r>
            <w:r>
              <w:rPr>
                <w:sz w:val="20"/>
              </w:rPr>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w w:val="90"/>
                <w:sz w:val="20"/>
              </w:rPr>
              <w:t>Ges</w:t>
            </w:r>
            <w:r>
              <w:rPr>
                <w:sz w:val="20"/>
              </w:rPr>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w w:val="95"/>
                <w:sz w:val="20"/>
              </w:rPr>
              <w:t>Geu wing</w:t>
            </w:r>
            <w:r>
              <w:rPr>
                <w:spacing w:val="-44"/>
                <w:w w:val="95"/>
                <w:sz w:val="20"/>
              </w:rPr>
              <w:t> </w:t>
            </w:r>
            <w:r>
              <w:rPr>
                <w:w w:val="95"/>
                <w:sz w:val="20"/>
              </w:rPr>
              <w:t>t</w:t>
            </w:r>
            <w:r>
              <w:rPr>
                <w:sz w:val="20"/>
              </w:rPr>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sz w:val="20"/>
              </w:rPr>
              <w:t>Gilt</w:t>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sz w:val="20"/>
              </w:rPr>
              <w:t>Geuld</w:t>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w w:val="95"/>
                <w:sz w:val="20"/>
              </w:rPr>
              <w:t>g</w:t>
            </w:r>
            <w:r>
              <w:rPr>
                <w:spacing w:val="-27"/>
                <w:w w:val="95"/>
                <w:sz w:val="20"/>
              </w:rPr>
              <w:t> </w:t>
            </w:r>
            <w:r>
              <w:rPr>
                <w:w w:val="95"/>
                <w:sz w:val="20"/>
              </w:rPr>
              <w:t>Tar</w:t>
            </w:r>
            <w:r>
              <w:rPr>
                <w:sz w:val="20"/>
              </w:rPr>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w w:val="90"/>
                <w:sz w:val="20"/>
              </w:rPr>
              <w:t>Geul</w:t>
            </w:r>
            <w:r>
              <w:rPr>
                <w:spacing w:val="-21"/>
                <w:w w:val="90"/>
                <w:sz w:val="20"/>
              </w:rPr>
              <w:t> </w:t>
            </w:r>
            <w:r>
              <w:rPr>
                <w:w w:val="90"/>
                <w:sz w:val="20"/>
              </w:rPr>
              <w:t>drush</w:t>
            </w:r>
            <w:r>
              <w:rPr>
                <w:sz w:val="20"/>
              </w:rPr>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sz w:val="20"/>
              </w:rPr>
              <w:t>Gun</w:t>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w w:val="90"/>
                <w:sz w:val="20"/>
              </w:rPr>
              <w:t>Geul</w:t>
            </w:r>
            <w:r>
              <w:rPr>
                <w:spacing w:val="-10"/>
                <w:w w:val="90"/>
                <w:sz w:val="20"/>
              </w:rPr>
              <w:t> </w:t>
            </w:r>
            <w:r>
              <w:rPr>
                <w:w w:val="90"/>
                <w:sz w:val="20"/>
              </w:rPr>
              <w:t>tfish</w:t>
            </w:r>
            <w:r>
              <w:rPr>
                <w:sz w:val="20"/>
              </w:rPr>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sz w:val="20"/>
              </w:rPr>
              <w:t>Ha</w:t>
            </w:r>
            <w:r>
              <w:rPr>
                <w:spacing w:val="-39"/>
                <w:sz w:val="20"/>
              </w:rPr>
              <w:t> </w:t>
            </w:r>
            <w:r>
              <w:rPr>
                <w:sz w:val="20"/>
              </w:rPr>
              <w:t>k</w:t>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sz w:val="20"/>
              </w:rPr>
              <w:t>Golf</w:t>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sz w:val="20"/>
              </w:rPr>
              <w:t>Had</w:t>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sz w:val="20"/>
              </w:rPr>
              <w:t>Guud</w:t>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sz w:val="20"/>
              </w:rPr>
              <w:t>hei</w:t>
            </w:r>
            <w:r>
              <w:rPr>
                <w:spacing w:val="-38"/>
                <w:sz w:val="20"/>
              </w:rPr>
              <w:t> </w:t>
            </w:r>
            <w:r>
              <w:rPr>
                <w:sz w:val="20"/>
              </w:rPr>
              <w:t>driyn</w:t>
            </w:r>
            <w:r>
              <w:rPr>
                <w:spacing w:val="-38"/>
                <w:sz w:val="20"/>
              </w:rPr>
              <w:t> </w:t>
            </w:r>
            <w:r>
              <w:rPr>
                <w:sz w:val="20"/>
              </w:rPr>
              <w:t>Zworl</w:t>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w w:val="95"/>
                <w:sz w:val="20"/>
              </w:rPr>
              <w:t>Goo</w:t>
            </w:r>
            <w:r>
              <w:rPr>
                <w:spacing w:val="-33"/>
                <w:w w:val="95"/>
                <w:sz w:val="20"/>
              </w:rPr>
              <w:t> </w:t>
            </w:r>
            <w:r>
              <w:rPr>
                <w:w w:val="95"/>
                <w:sz w:val="20"/>
              </w:rPr>
              <w:t>gl</w:t>
            </w:r>
            <w:r>
              <w:rPr>
                <w:sz w:val="20"/>
              </w:rPr>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w w:val="90"/>
                <w:sz w:val="20"/>
              </w:rPr>
              <w:t>Heil</w:t>
            </w:r>
            <w:r>
              <w:rPr>
                <w:spacing w:val="-12"/>
                <w:w w:val="90"/>
                <w:sz w:val="20"/>
              </w:rPr>
              <w:t> </w:t>
            </w:r>
            <w:r>
              <w:rPr>
                <w:w w:val="90"/>
                <w:sz w:val="20"/>
              </w:rPr>
              <w:t>steunz</w:t>
            </w:r>
            <w:r>
              <w:rPr>
                <w:sz w:val="20"/>
              </w:rPr>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sz w:val="20"/>
              </w:rPr>
              <w:t>g</w:t>
            </w:r>
            <w:r>
              <w:rPr>
                <w:spacing w:val="-28"/>
                <w:sz w:val="20"/>
              </w:rPr>
              <w:t> </w:t>
            </w:r>
            <w:r>
              <w:rPr>
                <w:sz w:val="20"/>
              </w:rPr>
              <w:t>Ri</w:t>
            </w:r>
            <w:r>
              <w:rPr>
                <w:spacing w:val="-28"/>
                <w:sz w:val="20"/>
              </w:rPr>
              <w:t> </w:t>
            </w:r>
            <w:r>
              <w:rPr>
                <w:sz w:val="20"/>
              </w:rPr>
              <w:t>l</w:t>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sz w:val="20"/>
              </w:rPr>
              <w:t>Heir</w:t>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w w:val="90"/>
                <w:sz w:val="20"/>
              </w:rPr>
              <w:t>Go</w:t>
            </w:r>
            <w:r>
              <w:rPr>
                <w:spacing w:val="-23"/>
                <w:w w:val="90"/>
                <w:sz w:val="20"/>
              </w:rPr>
              <w:t> </w:t>
            </w:r>
            <w:r>
              <w:rPr>
                <w:w w:val="90"/>
                <w:sz w:val="20"/>
              </w:rPr>
              <w:t>sip</w:t>
            </w:r>
            <w:r>
              <w:rPr>
                <w:sz w:val="20"/>
              </w:rPr>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w w:val="95"/>
                <w:sz w:val="20"/>
              </w:rPr>
              <w:t>Heir</w:t>
            </w:r>
            <w:r>
              <w:rPr>
                <w:spacing w:val="-31"/>
                <w:w w:val="95"/>
                <w:sz w:val="20"/>
              </w:rPr>
              <w:t> </w:t>
            </w:r>
            <w:r>
              <w:rPr>
                <w:w w:val="95"/>
                <w:sz w:val="20"/>
              </w:rPr>
              <w:t>dre</w:t>
            </w:r>
            <w:r>
              <w:rPr>
                <w:spacing w:val="-31"/>
                <w:w w:val="95"/>
                <w:sz w:val="20"/>
              </w:rPr>
              <w:t> </w:t>
            </w:r>
            <w:r>
              <w:rPr>
                <w:w w:val="95"/>
                <w:sz w:val="20"/>
              </w:rPr>
              <w:t>s</w:t>
            </w:r>
            <w:r>
              <w:rPr>
                <w:sz w:val="20"/>
              </w:rPr>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sz w:val="20"/>
              </w:rPr>
              <w:t>Got</w:t>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sz w:val="20"/>
              </w:rPr>
              <w:t>Harf</w:t>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w w:val="95"/>
                <w:sz w:val="20"/>
              </w:rPr>
              <w:t>Gu</w:t>
            </w:r>
            <w:r>
              <w:rPr>
                <w:spacing w:val="-23"/>
                <w:w w:val="95"/>
                <w:sz w:val="20"/>
              </w:rPr>
              <w:t> </w:t>
            </w:r>
            <w:r>
              <w:rPr>
                <w:w w:val="95"/>
                <w:sz w:val="20"/>
              </w:rPr>
              <w:t>vn</w:t>
            </w:r>
            <w:r>
              <w:rPr>
                <w:sz w:val="20"/>
              </w:rPr>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sz w:val="20"/>
              </w:rPr>
              <w:t>Horl</w:t>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sz w:val="20"/>
              </w:rPr>
              <w:t>Gu</w:t>
            </w:r>
            <w:r>
              <w:rPr>
                <w:spacing w:val="-32"/>
                <w:sz w:val="20"/>
              </w:rPr>
              <w:t> </w:t>
            </w:r>
            <w:r>
              <w:rPr>
                <w:sz w:val="20"/>
              </w:rPr>
              <w:t>v</w:t>
            </w:r>
            <w:r>
              <w:rPr>
                <w:spacing w:val="-32"/>
                <w:sz w:val="20"/>
              </w:rPr>
              <w:t> </w:t>
            </w:r>
            <w:r>
              <w:rPr>
                <w:sz w:val="20"/>
              </w:rPr>
              <w:t>mnt</w:t>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sz w:val="20"/>
              </w:rPr>
              <w:t>Hand</w:t>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w w:val="95"/>
                <w:sz w:val="20"/>
              </w:rPr>
              <w:t>Gra</w:t>
            </w:r>
            <w:r>
              <w:rPr>
                <w:spacing w:val="-23"/>
                <w:w w:val="95"/>
                <w:sz w:val="20"/>
              </w:rPr>
              <w:t> </w:t>
            </w:r>
            <w:r>
              <w:rPr>
                <w:w w:val="95"/>
                <w:sz w:val="20"/>
              </w:rPr>
              <w:t>joo</w:t>
            </w:r>
            <w:r>
              <w:rPr>
                <w:spacing w:val="-22"/>
                <w:w w:val="95"/>
                <w:sz w:val="20"/>
              </w:rPr>
              <w:t> </w:t>
            </w:r>
            <w:r>
              <w:rPr>
                <w:w w:val="95"/>
                <w:sz w:val="20"/>
              </w:rPr>
              <w:t>weit</w:t>
            </w:r>
            <w:r>
              <w:rPr>
                <w:sz w:val="20"/>
              </w:rPr>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before="6"/>
              <w:ind w:right="198"/>
              <w:jc w:val="right"/>
              <w:rPr>
                <w:sz w:val="20"/>
              </w:rPr>
            </w:pPr>
            <w:r>
              <w:rPr>
                <w:w w:val="90"/>
                <w:sz w:val="20"/>
              </w:rPr>
              <w:t>Han</w:t>
            </w:r>
            <w:r>
              <w:rPr>
                <w:spacing w:val="-26"/>
                <w:w w:val="90"/>
                <w:sz w:val="20"/>
              </w:rPr>
              <w:t> </w:t>
            </w:r>
            <w:r>
              <w:rPr>
                <w:w w:val="90"/>
                <w:sz w:val="20"/>
              </w:rPr>
              <w:t>bag</w:t>
            </w:r>
            <w:r>
              <w:rPr>
                <w:sz w:val="20"/>
              </w:rPr>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w w:val="95"/>
                <w:sz w:val="20"/>
              </w:rPr>
              <w:t>gra</w:t>
            </w:r>
            <w:r>
              <w:rPr>
                <w:spacing w:val="-28"/>
                <w:w w:val="95"/>
                <w:sz w:val="20"/>
              </w:rPr>
              <w:t> </w:t>
            </w:r>
            <w:r>
              <w:rPr>
                <w:w w:val="95"/>
                <w:sz w:val="20"/>
              </w:rPr>
              <w:t>j</w:t>
            </w:r>
            <w:r>
              <w:rPr>
                <w:spacing w:val="-28"/>
                <w:w w:val="95"/>
                <w:sz w:val="20"/>
              </w:rPr>
              <w:t> </w:t>
            </w:r>
            <w:r>
              <w:rPr>
                <w:w w:val="95"/>
                <w:sz w:val="20"/>
              </w:rPr>
              <w:t>Wei</w:t>
            </w:r>
            <w:r>
              <w:rPr>
                <w:spacing w:val="-27"/>
                <w:w w:val="95"/>
                <w:sz w:val="20"/>
              </w:rPr>
              <w:t> </w:t>
            </w:r>
            <w:r>
              <w:rPr>
                <w:w w:val="95"/>
                <w:sz w:val="20"/>
              </w:rPr>
              <w:t>shn</w:t>
            </w:r>
            <w:r>
              <w:rPr>
                <w:sz w:val="20"/>
              </w:rPr>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line="228" w:lineRule="exact"/>
              <w:ind w:right="198"/>
              <w:jc w:val="right"/>
              <w:rPr>
                <w:sz w:val="20"/>
              </w:rPr>
            </w:pPr>
            <w:r>
              <w:rPr>
                <w:w w:val="90"/>
                <w:sz w:val="20"/>
              </w:rPr>
              <w:t>Han</w:t>
            </w:r>
            <w:r>
              <w:rPr>
                <w:spacing w:val="2"/>
                <w:w w:val="90"/>
                <w:sz w:val="20"/>
              </w:rPr>
              <w:t> </w:t>
            </w:r>
            <w:r>
              <w:rPr>
                <w:w w:val="90"/>
                <w:sz w:val="20"/>
              </w:rPr>
              <w:t>breik</w:t>
            </w:r>
            <w:r>
              <w:rPr>
                <w:sz w:val="20"/>
              </w:rPr>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w w:val="95"/>
                <w:sz w:val="20"/>
              </w:rPr>
              <w:t>Gra</w:t>
            </w:r>
            <w:r>
              <w:rPr>
                <w:spacing w:val="-30"/>
                <w:w w:val="95"/>
                <w:sz w:val="20"/>
              </w:rPr>
              <w:t> </w:t>
            </w:r>
            <w:r>
              <w:rPr>
                <w:w w:val="95"/>
                <w:sz w:val="20"/>
              </w:rPr>
              <w:t>m</w:t>
            </w:r>
            <w:r>
              <w:rPr>
                <w:sz w:val="20"/>
              </w:rPr>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line="228" w:lineRule="exact"/>
              <w:ind w:right="198"/>
              <w:jc w:val="right"/>
              <w:rPr>
                <w:sz w:val="20"/>
              </w:rPr>
            </w:pPr>
            <w:r>
              <w:rPr>
                <w:w w:val="95"/>
                <w:sz w:val="20"/>
              </w:rPr>
              <w:t>Han</w:t>
            </w:r>
            <w:r>
              <w:rPr>
                <w:spacing w:val="-35"/>
                <w:w w:val="95"/>
                <w:sz w:val="20"/>
              </w:rPr>
              <w:t> </w:t>
            </w:r>
            <w:r>
              <w:rPr>
                <w:w w:val="95"/>
                <w:sz w:val="20"/>
              </w:rPr>
              <w:t>kufz</w:t>
            </w:r>
            <w:r>
              <w:rPr>
                <w:sz w:val="20"/>
              </w:rPr>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w w:val="90"/>
                <w:sz w:val="20"/>
              </w:rPr>
              <w:t>Gran</w:t>
            </w:r>
            <w:r>
              <w:rPr>
                <w:spacing w:val="-25"/>
                <w:w w:val="90"/>
                <w:sz w:val="20"/>
              </w:rPr>
              <w:t> </w:t>
            </w:r>
            <w:r>
              <w:rPr>
                <w:w w:val="90"/>
                <w:sz w:val="20"/>
              </w:rPr>
              <w:t>chaild</w:t>
            </w:r>
            <w:r>
              <w:rPr>
                <w:sz w:val="20"/>
              </w:rPr>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line="228" w:lineRule="exact"/>
              <w:ind w:right="198"/>
              <w:jc w:val="right"/>
              <w:rPr>
                <w:sz w:val="20"/>
              </w:rPr>
            </w:pPr>
            <w:r>
              <w:rPr>
                <w:w w:val="90"/>
                <w:sz w:val="20"/>
              </w:rPr>
              <w:t>Han</w:t>
            </w:r>
            <w:r>
              <w:rPr>
                <w:spacing w:val="-12"/>
                <w:w w:val="90"/>
                <w:sz w:val="20"/>
              </w:rPr>
              <w:t> </w:t>
            </w:r>
            <w:r>
              <w:rPr>
                <w:w w:val="90"/>
                <w:sz w:val="20"/>
              </w:rPr>
              <w:t>sm</w:t>
            </w:r>
            <w:r>
              <w:rPr>
                <w:sz w:val="20"/>
              </w:rPr>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w w:val="90"/>
                <w:sz w:val="20"/>
              </w:rPr>
              <w:t>Gran</w:t>
            </w:r>
            <w:r>
              <w:rPr>
                <w:spacing w:val="-34"/>
                <w:w w:val="90"/>
                <w:sz w:val="20"/>
              </w:rPr>
              <w:t> </w:t>
            </w:r>
            <w:r>
              <w:rPr>
                <w:w w:val="90"/>
                <w:sz w:val="20"/>
              </w:rPr>
              <w:t>dad</w:t>
            </w:r>
            <w:r>
              <w:rPr>
                <w:sz w:val="20"/>
              </w:rPr>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line="228" w:lineRule="exact"/>
              <w:ind w:right="198"/>
              <w:jc w:val="right"/>
              <w:rPr>
                <w:sz w:val="20"/>
              </w:rPr>
            </w:pPr>
            <w:r>
              <w:rPr>
                <w:sz w:val="20"/>
              </w:rPr>
              <w:t>Hang</w:t>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w w:val="95"/>
                <w:sz w:val="20"/>
              </w:rPr>
              <w:t>Gran</w:t>
            </w:r>
            <w:r>
              <w:rPr>
                <w:spacing w:val="-24"/>
                <w:w w:val="95"/>
                <w:sz w:val="20"/>
              </w:rPr>
              <w:t> </w:t>
            </w:r>
            <w:r>
              <w:rPr>
                <w:w w:val="95"/>
                <w:sz w:val="20"/>
              </w:rPr>
              <w:t>dor</w:t>
            </w:r>
            <w:r>
              <w:rPr>
                <w:spacing w:val="-23"/>
                <w:w w:val="95"/>
                <w:sz w:val="20"/>
              </w:rPr>
              <w:t> </w:t>
            </w:r>
            <w:r>
              <w:rPr>
                <w:w w:val="95"/>
                <w:sz w:val="20"/>
              </w:rPr>
              <w:t>t</w:t>
            </w:r>
            <w:r>
              <w:rPr>
                <w:sz w:val="20"/>
              </w:rPr>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line="228" w:lineRule="exact"/>
              <w:ind w:right="198"/>
              <w:jc w:val="right"/>
              <w:rPr>
                <w:sz w:val="20"/>
              </w:rPr>
            </w:pPr>
            <w:r>
              <w:rPr>
                <w:w w:val="95"/>
                <w:sz w:val="20"/>
              </w:rPr>
              <w:t>Hang</w:t>
            </w:r>
            <w:r>
              <w:rPr>
                <w:spacing w:val="-32"/>
                <w:w w:val="95"/>
                <w:sz w:val="20"/>
              </w:rPr>
              <w:t> </w:t>
            </w:r>
            <w:r>
              <w:rPr>
                <w:w w:val="95"/>
                <w:sz w:val="20"/>
              </w:rPr>
              <w:t>Aut</w:t>
            </w:r>
            <w:r>
              <w:rPr>
                <w:sz w:val="20"/>
              </w:rPr>
              <w:tab/>
            </w:r>
            <w:r>
              <w:rPr>
                <w:w w:val="80"/>
                <w:sz w:val="20"/>
                <w:u w:val="single"/>
              </w:rPr>
              <w:t> </w:t>
            </w:r>
            <w:r>
              <w:rPr>
                <w:sz w:val="20"/>
                <w:u w:val="single"/>
              </w:rPr>
              <w:tab/>
            </w:r>
          </w:p>
        </w:tc>
      </w:tr>
      <w:tr>
        <w:trPr>
          <w:trHeight w:val="270" w:hRule="atLeast"/>
        </w:trPr>
        <w:tc>
          <w:tcPr>
            <w:tcW w:w="3977" w:type="dxa"/>
          </w:tcPr>
          <w:p>
            <w:pPr>
              <w:pStyle w:val="TableParagraph"/>
              <w:tabs>
                <w:tab w:pos="1739" w:val="left" w:leader="none"/>
                <w:tab w:pos="3631" w:val="left" w:leader="none"/>
              </w:tabs>
              <w:spacing w:before="2"/>
              <w:ind w:right="143"/>
              <w:jc w:val="right"/>
              <w:rPr>
                <w:sz w:val="20"/>
              </w:rPr>
            </w:pPr>
            <w:r>
              <w:rPr>
                <w:w w:val="90"/>
                <w:sz w:val="20"/>
              </w:rPr>
              <w:t>Gran</w:t>
            </w:r>
            <w:r>
              <w:rPr>
                <w:spacing w:val="-7"/>
                <w:w w:val="90"/>
                <w:sz w:val="20"/>
              </w:rPr>
              <w:t> </w:t>
            </w:r>
            <w:r>
              <w:rPr>
                <w:w w:val="90"/>
                <w:sz w:val="20"/>
              </w:rPr>
              <w:t>mar</w:t>
            </w:r>
            <w:r>
              <w:rPr>
                <w:sz w:val="20"/>
              </w:rPr>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line="228" w:lineRule="exact"/>
              <w:ind w:right="198"/>
              <w:jc w:val="right"/>
              <w:rPr>
                <w:sz w:val="20"/>
              </w:rPr>
            </w:pPr>
            <w:r>
              <w:rPr>
                <w:w w:val="95"/>
                <w:sz w:val="20"/>
              </w:rPr>
              <w:t>Ha</w:t>
            </w:r>
            <w:r>
              <w:rPr>
                <w:spacing w:val="-30"/>
                <w:w w:val="95"/>
                <w:sz w:val="20"/>
              </w:rPr>
              <w:t> </w:t>
            </w:r>
            <w:r>
              <w:rPr>
                <w:w w:val="95"/>
                <w:sz w:val="20"/>
              </w:rPr>
              <w:t>pn</w:t>
            </w:r>
            <w:r>
              <w:rPr>
                <w:sz w:val="20"/>
              </w:rPr>
              <w:tab/>
            </w:r>
            <w:r>
              <w:rPr>
                <w:w w:val="80"/>
                <w:sz w:val="20"/>
                <w:u w:val="single"/>
              </w:rPr>
              <w:t> </w:t>
            </w:r>
            <w:r>
              <w:rPr>
                <w:sz w:val="20"/>
                <w:u w:val="single"/>
              </w:rPr>
              <w:tab/>
            </w:r>
          </w:p>
        </w:tc>
      </w:tr>
      <w:tr>
        <w:trPr>
          <w:trHeight w:val="1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1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67"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68"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66"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70" w:hRule="atLeast"/>
        </w:trPr>
        <w:tc>
          <w:tcPr>
            <w:tcW w:w="3977" w:type="dxa"/>
          </w:tcPr>
          <w:p>
            <w:pPr>
              <w:pStyle w:val="TableParagraph"/>
              <w:rPr>
                <w:rFonts w:ascii="Times New Roman"/>
                <w:sz w:val="2"/>
              </w:rPr>
            </w:pPr>
          </w:p>
        </w:tc>
        <w:tc>
          <w:tcPr>
            <w:tcW w:w="4569" w:type="dxa"/>
          </w:tcPr>
          <w:p>
            <w:pPr>
              <w:pStyle w:val="TableParagraph"/>
              <w:rPr>
                <w:rFonts w:ascii="Times New Roman"/>
                <w:sz w:val="2"/>
              </w:rPr>
            </w:pPr>
          </w:p>
        </w:tc>
      </w:tr>
      <w:tr>
        <w:trPr>
          <w:trHeight w:val="253" w:hRule="atLeast"/>
        </w:trPr>
        <w:tc>
          <w:tcPr>
            <w:tcW w:w="3977" w:type="dxa"/>
          </w:tcPr>
          <w:p>
            <w:pPr>
              <w:pStyle w:val="TableParagraph"/>
              <w:tabs>
                <w:tab w:pos="1739" w:val="left" w:leader="none"/>
                <w:tab w:pos="3631" w:val="left" w:leader="none"/>
              </w:tabs>
              <w:spacing w:line="621" w:lineRule="exact"/>
              <w:ind w:right="143"/>
              <w:jc w:val="right"/>
              <w:rPr>
                <w:sz w:val="20"/>
              </w:rPr>
            </w:pPr>
            <w:r>
              <w:rPr>
                <w:w w:val="90"/>
                <w:sz w:val="20"/>
              </w:rPr>
              <w:t>Gran</w:t>
            </w:r>
            <w:r>
              <w:rPr>
                <w:spacing w:val="-29"/>
                <w:w w:val="90"/>
                <w:sz w:val="20"/>
              </w:rPr>
              <w:t> </w:t>
            </w:r>
            <w:r>
              <w:rPr>
                <w:w w:val="90"/>
                <w:sz w:val="20"/>
              </w:rPr>
              <w:t>sun</w:t>
            </w:r>
            <w:r>
              <w:rPr>
                <w:sz w:val="20"/>
              </w:rPr>
              <w:tab/>
            </w:r>
            <w:r>
              <w:rPr>
                <w:w w:val="80"/>
                <w:sz w:val="20"/>
                <w:u w:val="single"/>
              </w:rPr>
              <w:t> </w:t>
            </w:r>
            <w:r>
              <w:rPr>
                <w:sz w:val="20"/>
                <w:u w:val="single"/>
              </w:rPr>
              <w:tab/>
            </w:r>
          </w:p>
        </w:tc>
        <w:tc>
          <w:tcPr>
            <w:tcW w:w="4569" w:type="dxa"/>
          </w:tcPr>
          <w:p>
            <w:pPr>
              <w:pStyle w:val="TableParagraph"/>
              <w:tabs>
                <w:tab w:pos="1739" w:val="left" w:leader="none"/>
                <w:tab w:pos="3631" w:val="left" w:leader="none"/>
              </w:tabs>
              <w:spacing w:line="623" w:lineRule="exact"/>
              <w:ind w:right="198"/>
              <w:jc w:val="right"/>
              <w:rPr>
                <w:sz w:val="20"/>
              </w:rPr>
            </w:pPr>
            <w:r>
              <w:rPr>
                <w:sz w:val="20"/>
              </w:rPr>
              <w:t>Ha</w:t>
            </w:r>
            <w:r>
              <w:rPr>
                <w:spacing w:val="-41"/>
                <w:sz w:val="20"/>
              </w:rPr>
              <w:t> </w:t>
            </w:r>
            <w:r>
              <w:rPr>
                <w:sz w:val="20"/>
              </w:rPr>
              <w:t>pii</w:t>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9"/>
        <w:gridCol w:w="4617"/>
      </w:tblGrid>
      <w:tr>
        <w:trPr>
          <w:trHeight w:val="249" w:hRule="atLeast"/>
        </w:trPr>
        <w:tc>
          <w:tcPr>
            <w:tcW w:w="3929" w:type="dxa"/>
          </w:tcPr>
          <w:p>
            <w:pPr>
              <w:pStyle w:val="TableParagraph"/>
              <w:tabs>
                <w:tab w:pos="1739" w:val="left" w:leader="none"/>
                <w:tab w:pos="3631" w:val="left" w:leader="none"/>
              </w:tabs>
              <w:spacing w:line="212" w:lineRule="exact"/>
              <w:ind w:right="95"/>
              <w:jc w:val="right"/>
              <w:rPr>
                <w:sz w:val="20"/>
              </w:rPr>
            </w:pPr>
            <w:r>
              <w:rPr>
                <w:sz w:val="20"/>
              </w:rPr>
              <w:t>Hard</w:t>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line="216" w:lineRule="exact"/>
              <w:ind w:right="198"/>
              <w:jc w:val="right"/>
              <w:rPr>
                <w:sz w:val="20"/>
              </w:rPr>
            </w:pPr>
            <w:r>
              <w:rPr>
                <w:w w:val="95"/>
                <w:sz w:val="20"/>
              </w:rPr>
              <w:t>Hai</w:t>
            </w:r>
            <w:r>
              <w:rPr>
                <w:spacing w:val="-26"/>
                <w:w w:val="95"/>
                <w:sz w:val="20"/>
              </w:rPr>
              <w:t> </w:t>
            </w:r>
            <w:r>
              <w:rPr>
                <w:w w:val="95"/>
                <w:sz w:val="20"/>
              </w:rPr>
              <w:t>king</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0"/>
                <w:sz w:val="20"/>
              </w:rPr>
              <w:t>Har</w:t>
            </w:r>
            <w:r>
              <w:rPr>
                <w:spacing w:val="-11"/>
                <w:w w:val="90"/>
                <w:sz w:val="20"/>
              </w:rPr>
              <w:t> </w:t>
            </w:r>
            <w:r>
              <w:rPr>
                <w:w w:val="90"/>
                <w:sz w:val="20"/>
              </w:rPr>
              <w:t>dbak</w:t>
            </w:r>
            <w:r>
              <w:rPr>
                <w:sz w:val="20"/>
              </w:rPr>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w w:val="105"/>
                <w:sz w:val="20"/>
              </w:rPr>
              <w:t>Hil</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Haz</w:t>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sz w:val="20"/>
              </w:rPr>
              <w:t>Him</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Hat</w:t>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w w:val="95"/>
                <w:sz w:val="20"/>
              </w:rPr>
              <w:t>Hi</w:t>
            </w:r>
            <w:r>
              <w:rPr>
                <w:spacing w:val="-17"/>
                <w:w w:val="95"/>
                <w:sz w:val="20"/>
              </w:rPr>
              <w:t> </w:t>
            </w:r>
            <w:r>
              <w:rPr>
                <w:w w:val="95"/>
                <w:sz w:val="20"/>
              </w:rPr>
              <w:t>phop</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Heit</w:t>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sz w:val="20"/>
              </w:rPr>
              <w:t>hi</w:t>
            </w:r>
            <w:r>
              <w:rPr>
                <w:spacing w:val="-34"/>
                <w:sz w:val="20"/>
              </w:rPr>
              <w:t> </w:t>
            </w:r>
            <w:r>
              <w:rPr>
                <w:sz w:val="20"/>
              </w:rPr>
              <w:t>p</w:t>
            </w:r>
            <w:r>
              <w:rPr>
                <w:spacing w:val="-34"/>
                <w:sz w:val="20"/>
              </w:rPr>
              <w:t> </w:t>
            </w:r>
            <w:r>
              <w:rPr>
                <w:sz w:val="20"/>
              </w:rPr>
              <w:t>Po</w:t>
            </w:r>
            <w:r>
              <w:rPr>
                <w:spacing w:val="-34"/>
                <w:sz w:val="20"/>
              </w:rPr>
              <w:t> </w:t>
            </w:r>
            <w:r>
              <w:rPr>
                <w:sz w:val="20"/>
              </w:rPr>
              <w:t>t</w:t>
            </w:r>
            <w:r>
              <w:rPr>
                <w:spacing w:val="-34"/>
                <w:sz w:val="20"/>
              </w:rPr>
              <w:t> </w:t>
            </w:r>
            <w:r>
              <w:rPr>
                <w:sz w:val="20"/>
              </w:rPr>
              <w:t>ms</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5"/>
                <w:sz w:val="20"/>
              </w:rPr>
              <w:t>Ha</w:t>
            </w:r>
            <w:r>
              <w:rPr>
                <w:spacing w:val="-29"/>
                <w:w w:val="95"/>
                <w:sz w:val="20"/>
              </w:rPr>
              <w:t> </w:t>
            </w:r>
            <w:r>
              <w:rPr>
                <w:w w:val="95"/>
                <w:sz w:val="20"/>
              </w:rPr>
              <w:t>th</w:t>
            </w:r>
            <w:r>
              <w:rPr>
                <w:spacing w:val="-29"/>
                <w:w w:val="95"/>
                <w:sz w:val="20"/>
              </w:rPr>
              <w:t> </w:t>
            </w:r>
            <w:r>
              <w:rPr>
                <w:w w:val="95"/>
                <w:sz w:val="20"/>
              </w:rPr>
              <w:t>seij</w:t>
            </w:r>
            <w:r>
              <w:rPr>
                <w:sz w:val="20"/>
              </w:rPr>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sz w:val="20"/>
              </w:rPr>
              <w:t>Hiz</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Hav</w:t>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sz w:val="20"/>
              </w:rPr>
              <w:t>Hi st</w:t>
            </w:r>
            <w:r>
              <w:rPr>
                <w:spacing w:val="-34"/>
                <w:sz w:val="20"/>
              </w:rPr>
              <w:t> </w:t>
            </w:r>
            <w:r>
              <w:rPr>
                <w:sz w:val="20"/>
              </w:rPr>
              <w:t>rii</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0"/>
                <w:sz w:val="20"/>
              </w:rPr>
              <w:t>ha</w:t>
            </w:r>
            <w:r>
              <w:rPr>
                <w:spacing w:val="-33"/>
                <w:w w:val="90"/>
                <w:sz w:val="20"/>
              </w:rPr>
              <w:t> </w:t>
            </w:r>
            <w:r>
              <w:rPr>
                <w:w w:val="90"/>
                <w:sz w:val="20"/>
              </w:rPr>
              <w:t>Fpiyst</w:t>
            </w:r>
            <w:r>
              <w:rPr>
                <w:sz w:val="20"/>
              </w:rPr>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w w:val="105"/>
                <w:sz w:val="20"/>
              </w:rPr>
              <w:t>Hit</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Haf</w:t>
            </w:r>
            <w:r>
              <w:rPr>
                <w:spacing w:val="-31"/>
                <w:sz w:val="20"/>
              </w:rPr>
              <w:t> </w:t>
            </w:r>
            <w:r>
              <w:rPr>
                <w:sz w:val="20"/>
              </w:rPr>
              <w:t>t</w:t>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sz w:val="20"/>
              </w:rPr>
              <w:t>Ho</w:t>
            </w:r>
            <w:r>
              <w:rPr>
                <w:spacing w:val="-24"/>
                <w:sz w:val="20"/>
              </w:rPr>
              <w:t> </w:t>
            </w:r>
            <w:r>
              <w:rPr>
                <w:sz w:val="20"/>
              </w:rPr>
              <w:t>bii</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5"/>
                <w:sz w:val="20"/>
              </w:rPr>
              <w:t>Ha</w:t>
            </w:r>
            <w:r>
              <w:rPr>
                <w:spacing w:val="-36"/>
                <w:w w:val="95"/>
                <w:sz w:val="20"/>
              </w:rPr>
              <w:t> </w:t>
            </w:r>
            <w:r>
              <w:rPr>
                <w:w w:val="95"/>
                <w:sz w:val="20"/>
              </w:rPr>
              <w:t>zd</w:t>
            </w:r>
            <w:r>
              <w:rPr>
                <w:sz w:val="20"/>
              </w:rPr>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sz w:val="20"/>
              </w:rPr>
              <w:t>Ho</w:t>
            </w:r>
            <w:r>
              <w:rPr>
                <w:spacing w:val="-17"/>
                <w:sz w:val="20"/>
              </w:rPr>
              <w:t> </w:t>
            </w:r>
            <w:r>
              <w:rPr>
                <w:sz w:val="20"/>
              </w:rPr>
              <w:t>kii</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0"/>
                <w:sz w:val="20"/>
              </w:rPr>
              <w:t>ei</w:t>
            </w:r>
            <w:r>
              <w:rPr>
                <w:spacing w:val="-32"/>
                <w:w w:val="90"/>
                <w:sz w:val="20"/>
              </w:rPr>
              <w:t> </w:t>
            </w:r>
            <w:r>
              <w:rPr>
                <w:w w:val="90"/>
                <w:sz w:val="20"/>
              </w:rPr>
              <w:t>chdee</w:t>
            </w:r>
            <w:r>
              <w:rPr>
                <w:spacing w:val="-31"/>
                <w:w w:val="90"/>
                <w:sz w:val="20"/>
              </w:rPr>
              <w:t> </w:t>
            </w:r>
            <w:r>
              <w:rPr>
                <w:w w:val="90"/>
                <w:sz w:val="20"/>
              </w:rPr>
              <w:t>tee</w:t>
            </w:r>
            <w:r>
              <w:rPr>
                <w:spacing w:val="-31"/>
                <w:w w:val="90"/>
                <w:sz w:val="20"/>
              </w:rPr>
              <w:t> </w:t>
            </w:r>
            <w:r>
              <w:rPr>
                <w:w w:val="90"/>
                <w:sz w:val="20"/>
              </w:rPr>
              <w:t>Vee</w:t>
            </w:r>
            <w:r>
              <w:rPr>
                <w:sz w:val="20"/>
              </w:rPr>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sz w:val="20"/>
              </w:rPr>
              <w:t>Heuld</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Hee</w:t>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sz w:val="20"/>
              </w:rPr>
              <w:t>Ho</w:t>
            </w:r>
            <w:r>
              <w:rPr>
                <w:spacing w:val="-30"/>
                <w:sz w:val="20"/>
              </w:rPr>
              <w:t> </w:t>
            </w:r>
            <w:r>
              <w:rPr>
                <w:sz w:val="20"/>
              </w:rPr>
              <w:t>l</w:t>
            </w:r>
            <w:r>
              <w:rPr>
                <w:spacing w:val="-30"/>
                <w:sz w:val="20"/>
              </w:rPr>
              <w:t> </w:t>
            </w:r>
            <w:r>
              <w:rPr>
                <w:sz w:val="20"/>
              </w:rPr>
              <w:t>dei</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Hed</w:t>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sz w:val="20"/>
              </w:rPr>
              <w:t>Ho</w:t>
            </w:r>
            <w:r>
              <w:rPr>
                <w:spacing w:val="-36"/>
                <w:sz w:val="20"/>
              </w:rPr>
              <w:t> </w:t>
            </w:r>
            <w:r>
              <w:rPr>
                <w:sz w:val="20"/>
              </w:rPr>
              <w:t>l</w:t>
            </w:r>
            <w:r>
              <w:rPr>
                <w:spacing w:val="-36"/>
                <w:sz w:val="20"/>
              </w:rPr>
              <w:t> </w:t>
            </w:r>
            <w:r>
              <w:rPr>
                <w:sz w:val="20"/>
              </w:rPr>
              <w:t>dei</w:t>
            </w:r>
            <w:r>
              <w:rPr>
                <w:spacing w:val="-36"/>
                <w:sz w:val="20"/>
              </w:rPr>
              <w:t> </w:t>
            </w:r>
            <w:r>
              <w:rPr>
                <w:sz w:val="20"/>
              </w:rPr>
              <w:t>rep</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He</w:t>
            </w:r>
            <w:r>
              <w:rPr>
                <w:spacing w:val="-37"/>
                <w:sz w:val="20"/>
              </w:rPr>
              <w:t> </w:t>
            </w:r>
            <w:r>
              <w:rPr>
                <w:sz w:val="20"/>
              </w:rPr>
              <w:t>Tfor</w:t>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sz w:val="20"/>
              </w:rPr>
              <w:t>Ho</w:t>
            </w:r>
            <w:r>
              <w:rPr>
                <w:spacing w:val="-25"/>
                <w:sz w:val="20"/>
              </w:rPr>
              <w:t> </w:t>
            </w:r>
            <w:r>
              <w:rPr>
                <w:sz w:val="20"/>
              </w:rPr>
              <w:t>l</w:t>
            </w:r>
            <w:r>
              <w:rPr>
                <w:spacing w:val="-24"/>
                <w:sz w:val="20"/>
              </w:rPr>
              <w:t> </w:t>
            </w:r>
            <w:r>
              <w:rPr>
                <w:sz w:val="20"/>
              </w:rPr>
              <w:t>dei</w:t>
            </w:r>
            <w:r>
              <w:rPr>
                <w:spacing w:val="-24"/>
                <w:sz w:val="20"/>
              </w:rPr>
              <w:t> </w:t>
            </w:r>
            <w:r>
              <w:rPr>
                <w:sz w:val="20"/>
              </w:rPr>
              <w:t>r</w:t>
            </w:r>
            <w:r>
              <w:rPr>
                <w:spacing w:val="-25"/>
                <w:sz w:val="20"/>
              </w:rPr>
              <w:t> </w:t>
            </w:r>
            <w:r>
              <w:rPr>
                <w:sz w:val="20"/>
              </w:rPr>
              <w:t>zort</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0"/>
                <w:sz w:val="20"/>
              </w:rPr>
              <w:t>he</w:t>
            </w:r>
            <w:r>
              <w:rPr>
                <w:spacing w:val="-21"/>
                <w:w w:val="90"/>
                <w:sz w:val="20"/>
              </w:rPr>
              <w:t> </w:t>
            </w:r>
            <w:r>
              <w:rPr>
                <w:w w:val="90"/>
                <w:sz w:val="20"/>
              </w:rPr>
              <w:t>Tee</w:t>
            </w:r>
            <w:r>
              <w:rPr>
                <w:spacing w:val="-21"/>
                <w:w w:val="90"/>
                <w:sz w:val="20"/>
              </w:rPr>
              <w:t> </w:t>
            </w:r>
            <w:r>
              <w:rPr>
                <w:w w:val="90"/>
                <w:sz w:val="20"/>
              </w:rPr>
              <w:t>ch</w:t>
            </w:r>
            <w:r>
              <w:rPr>
                <w:sz w:val="20"/>
              </w:rPr>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sz w:val="20"/>
              </w:rPr>
              <w:t>Heum</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0"/>
                <w:sz w:val="20"/>
              </w:rPr>
              <w:t>He</w:t>
            </w:r>
            <w:r>
              <w:rPr>
                <w:spacing w:val="-5"/>
                <w:w w:val="90"/>
                <w:sz w:val="20"/>
              </w:rPr>
              <w:t> </w:t>
            </w:r>
            <w:r>
              <w:rPr>
                <w:w w:val="90"/>
                <w:sz w:val="20"/>
              </w:rPr>
              <w:t>deik</w:t>
            </w:r>
            <w:r>
              <w:rPr>
                <w:sz w:val="20"/>
              </w:rPr>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w w:val="95"/>
                <w:sz w:val="20"/>
              </w:rPr>
              <w:t>heu Moo</w:t>
            </w:r>
            <w:r>
              <w:rPr>
                <w:spacing w:val="-33"/>
                <w:w w:val="95"/>
                <w:sz w:val="20"/>
              </w:rPr>
              <w:t> </w:t>
            </w:r>
            <w:r>
              <w:rPr>
                <w:w w:val="95"/>
                <w:sz w:val="20"/>
              </w:rPr>
              <w:t>vii</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0"/>
                <w:sz w:val="20"/>
              </w:rPr>
              <w:t>He</w:t>
            </w:r>
            <w:r>
              <w:rPr>
                <w:spacing w:val="-9"/>
                <w:w w:val="90"/>
                <w:sz w:val="20"/>
              </w:rPr>
              <w:t> </w:t>
            </w:r>
            <w:r>
              <w:rPr>
                <w:w w:val="90"/>
                <w:sz w:val="20"/>
              </w:rPr>
              <w:t>dlai_z</w:t>
            </w:r>
            <w:r>
              <w:rPr>
                <w:sz w:val="20"/>
              </w:rPr>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w w:val="95"/>
                <w:sz w:val="20"/>
              </w:rPr>
              <w:t>Heum</w:t>
            </w:r>
            <w:r>
              <w:rPr>
                <w:spacing w:val="-33"/>
                <w:w w:val="95"/>
                <w:sz w:val="20"/>
              </w:rPr>
              <w:t> </w:t>
            </w:r>
            <w:r>
              <w:rPr>
                <w:w w:val="95"/>
                <w:sz w:val="20"/>
              </w:rPr>
              <w:t>peij</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5"/>
                <w:sz w:val="20"/>
              </w:rPr>
              <w:t>He</w:t>
            </w:r>
            <w:r>
              <w:rPr>
                <w:spacing w:val="-39"/>
                <w:w w:val="95"/>
                <w:sz w:val="20"/>
              </w:rPr>
              <w:t> </w:t>
            </w:r>
            <w:r>
              <w:rPr>
                <w:w w:val="95"/>
                <w:sz w:val="20"/>
              </w:rPr>
              <w:t>dlain</w:t>
            </w:r>
            <w:r>
              <w:rPr>
                <w:sz w:val="20"/>
              </w:rPr>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w w:val="95"/>
                <w:sz w:val="20"/>
              </w:rPr>
              <w:t>Heum</w:t>
            </w:r>
            <w:r>
              <w:rPr>
                <w:spacing w:val="-24"/>
                <w:w w:val="95"/>
                <w:sz w:val="20"/>
              </w:rPr>
              <w:t> </w:t>
            </w:r>
            <w:r>
              <w:rPr>
                <w:w w:val="95"/>
                <w:sz w:val="20"/>
              </w:rPr>
              <w:t>werk</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Hiyl</w:t>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sz w:val="20"/>
              </w:rPr>
              <w:t>Ho</w:t>
            </w:r>
            <w:r>
              <w:rPr>
                <w:spacing w:val="-39"/>
                <w:sz w:val="20"/>
              </w:rPr>
              <w:t> </w:t>
            </w:r>
            <w:r>
              <w:rPr>
                <w:sz w:val="20"/>
              </w:rPr>
              <w:t>m</w:t>
            </w:r>
            <w:r>
              <w:rPr>
                <w:spacing w:val="-39"/>
                <w:sz w:val="20"/>
              </w:rPr>
              <w:t> </w:t>
            </w:r>
            <w:r>
              <w:rPr>
                <w:sz w:val="20"/>
              </w:rPr>
              <w:t>feun</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Helth</w:t>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sz w:val="20"/>
              </w:rPr>
              <w:t>Heup</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105"/>
                <w:sz w:val="20"/>
              </w:rPr>
              <w:t>Hel</w:t>
            </w:r>
            <w:r>
              <w:rPr>
                <w:spacing w:val="-42"/>
                <w:w w:val="105"/>
                <w:sz w:val="20"/>
              </w:rPr>
              <w:t> </w:t>
            </w:r>
            <w:r>
              <w:rPr>
                <w:w w:val="105"/>
                <w:sz w:val="20"/>
              </w:rPr>
              <w:t>ttii</w:t>
            </w:r>
            <w:r>
              <w:rPr>
                <w:sz w:val="20"/>
              </w:rPr>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sz w:val="20"/>
              </w:rPr>
              <w:t>Ho</w:t>
            </w:r>
            <w:r>
              <w:rPr>
                <w:spacing w:val="-14"/>
                <w:sz w:val="20"/>
              </w:rPr>
              <w:t> </w:t>
            </w:r>
            <w:r>
              <w:rPr>
                <w:sz w:val="20"/>
              </w:rPr>
              <w:t>r</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Hiy</w:t>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sz w:val="20"/>
              </w:rPr>
              <w:t>Hors</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Herd</w:t>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sz w:val="20"/>
              </w:rPr>
              <w:t>Ho</w:t>
            </w:r>
            <w:r>
              <w:rPr>
                <w:spacing w:val="-33"/>
                <w:sz w:val="20"/>
              </w:rPr>
              <w:t> </w:t>
            </w:r>
            <w:r>
              <w:rPr>
                <w:sz w:val="20"/>
              </w:rPr>
              <w:t>sp</w:t>
            </w:r>
            <w:r>
              <w:rPr>
                <w:spacing w:val="-33"/>
                <w:sz w:val="20"/>
              </w:rPr>
              <w:t> </w:t>
            </w:r>
            <w:r>
              <w:rPr>
                <w:sz w:val="20"/>
              </w:rPr>
              <w:t>tl</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Hart</w:t>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sz w:val="20"/>
              </w:rPr>
              <w:t>ho</w:t>
            </w:r>
            <w:r>
              <w:rPr>
                <w:spacing w:val="-30"/>
                <w:sz w:val="20"/>
              </w:rPr>
              <w:t> </w:t>
            </w:r>
            <w:r>
              <w:rPr>
                <w:sz w:val="20"/>
              </w:rPr>
              <w:t>sp</w:t>
            </w:r>
            <w:r>
              <w:rPr>
                <w:spacing w:val="-30"/>
                <w:sz w:val="20"/>
              </w:rPr>
              <w:t> </w:t>
            </w:r>
            <w:r>
              <w:rPr>
                <w:sz w:val="20"/>
              </w:rPr>
              <w:t>Ta</w:t>
            </w:r>
            <w:r>
              <w:rPr>
                <w:spacing w:val="-30"/>
                <w:sz w:val="20"/>
              </w:rPr>
              <w:t> </w:t>
            </w:r>
            <w:r>
              <w:rPr>
                <w:sz w:val="20"/>
              </w:rPr>
              <w:t>l</w:t>
            </w:r>
            <w:r>
              <w:rPr>
                <w:spacing w:val="-29"/>
                <w:sz w:val="20"/>
              </w:rPr>
              <w:t> </w:t>
            </w:r>
            <w:r>
              <w:rPr>
                <w:sz w:val="20"/>
              </w:rPr>
              <w:t>tii</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Har</w:t>
            </w:r>
            <w:r>
              <w:rPr>
                <w:spacing w:val="-34"/>
                <w:sz w:val="20"/>
              </w:rPr>
              <w:t> </w:t>
            </w:r>
            <w:r>
              <w:rPr>
                <w:sz w:val="20"/>
              </w:rPr>
              <w:t>t</w:t>
            </w:r>
            <w:r>
              <w:rPr>
                <w:spacing w:val="-33"/>
                <w:sz w:val="20"/>
              </w:rPr>
              <w:t> </w:t>
            </w:r>
            <w:r>
              <w:rPr>
                <w:sz w:val="20"/>
              </w:rPr>
              <w:t>tak</w:t>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sz w:val="20"/>
              </w:rPr>
              <w:t>Hot</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Heet</w:t>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w w:val="95"/>
                <w:sz w:val="20"/>
              </w:rPr>
              <w:t>heu</w:t>
            </w:r>
            <w:r>
              <w:rPr>
                <w:spacing w:val="-33"/>
                <w:w w:val="95"/>
                <w:sz w:val="20"/>
              </w:rPr>
              <w:t> </w:t>
            </w:r>
            <w:r>
              <w:rPr>
                <w:w w:val="95"/>
                <w:sz w:val="20"/>
              </w:rPr>
              <w:t>Tel</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5"/>
                <w:sz w:val="20"/>
              </w:rPr>
              <w:t>Hee</w:t>
            </w:r>
            <w:r>
              <w:rPr>
                <w:spacing w:val="-33"/>
                <w:w w:val="95"/>
                <w:sz w:val="20"/>
              </w:rPr>
              <w:t> </w:t>
            </w:r>
            <w:r>
              <w:rPr>
                <w:w w:val="95"/>
                <w:sz w:val="20"/>
              </w:rPr>
              <w:t>tweiv</w:t>
            </w:r>
            <w:r>
              <w:rPr>
                <w:sz w:val="20"/>
              </w:rPr>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sz w:val="20"/>
              </w:rPr>
              <w:t>Auw</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He</w:t>
            </w:r>
            <w:r>
              <w:rPr>
                <w:spacing w:val="-30"/>
                <w:sz w:val="20"/>
              </w:rPr>
              <w:t> </w:t>
            </w:r>
            <w:r>
              <w:rPr>
                <w:sz w:val="20"/>
              </w:rPr>
              <w:t>vii</w:t>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sz w:val="20"/>
              </w:rPr>
              <w:t>Haus</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Help</w:t>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w w:val="95"/>
                <w:sz w:val="20"/>
              </w:rPr>
              <w:t>Hau</w:t>
            </w:r>
            <w:r>
              <w:rPr>
                <w:spacing w:val="-28"/>
                <w:w w:val="95"/>
                <w:sz w:val="20"/>
              </w:rPr>
              <w:t> </w:t>
            </w:r>
            <w:r>
              <w:rPr>
                <w:w w:val="95"/>
                <w:sz w:val="20"/>
              </w:rPr>
              <w:t>skii</w:t>
            </w:r>
            <w:r>
              <w:rPr>
                <w:spacing w:val="-27"/>
                <w:w w:val="95"/>
                <w:sz w:val="20"/>
              </w:rPr>
              <w:t> </w:t>
            </w:r>
            <w:r>
              <w:rPr>
                <w:w w:val="95"/>
                <w:sz w:val="20"/>
              </w:rPr>
              <w:t>p</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Her</w:t>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before="6"/>
              <w:ind w:right="198"/>
              <w:jc w:val="right"/>
              <w:rPr>
                <w:sz w:val="20"/>
              </w:rPr>
            </w:pPr>
            <w:r>
              <w:rPr>
                <w:sz w:val="20"/>
              </w:rPr>
              <w:t>Hau</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Hiy</w:t>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line="228" w:lineRule="exact"/>
              <w:ind w:right="198"/>
              <w:jc w:val="right"/>
              <w:rPr>
                <w:sz w:val="20"/>
              </w:rPr>
            </w:pPr>
            <w:r>
              <w:rPr>
                <w:w w:val="90"/>
                <w:sz w:val="20"/>
              </w:rPr>
              <w:t>ha</w:t>
            </w:r>
            <w:r>
              <w:rPr>
                <w:spacing w:val="-29"/>
                <w:w w:val="90"/>
                <w:sz w:val="20"/>
              </w:rPr>
              <w:t> </w:t>
            </w:r>
            <w:r>
              <w:rPr>
                <w:w w:val="90"/>
                <w:sz w:val="20"/>
              </w:rPr>
              <w:t>w</w:t>
            </w:r>
            <w:r>
              <w:rPr>
                <w:spacing w:val="-28"/>
                <w:w w:val="90"/>
                <w:sz w:val="20"/>
              </w:rPr>
              <w:t> </w:t>
            </w:r>
            <w:r>
              <w:rPr>
                <w:w w:val="90"/>
                <w:sz w:val="20"/>
              </w:rPr>
              <w:t>Yoo?</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Hiy</w:t>
            </w:r>
            <w:r>
              <w:rPr>
                <w:spacing w:val="-41"/>
                <w:sz w:val="20"/>
              </w:rPr>
              <w:t> </w:t>
            </w:r>
            <w:r>
              <w:rPr>
                <w:sz w:val="20"/>
              </w:rPr>
              <w:t>reu</w:t>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line="228" w:lineRule="exact"/>
              <w:ind w:right="198"/>
              <w:jc w:val="right"/>
              <w:rPr>
                <w:sz w:val="20"/>
              </w:rPr>
            </w:pPr>
            <w:r>
              <w:rPr>
                <w:w w:val="95"/>
                <w:sz w:val="20"/>
              </w:rPr>
              <w:t>hyoo</w:t>
            </w:r>
            <w:r>
              <w:rPr>
                <w:spacing w:val="-21"/>
                <w:w w:val="95"/>
                <w:sz w:val="20"/>
              </w:rPr>
              <w:t> </w:t>
            </w:r>
            <w:r>
              <w:rPr>
                <w:w w:val="95"/>
                <w:sz w:val="20"/>
              </w:rPr>
              <w:t>mn</w:t>
            </w:r>
            <w:r>
              <w:rPr>
                <w:spacing w:val="-20"/>
                <w:w w:val="95"/>
                <w:sz w:val="20"/>
              </w:rPr>
              <w:t> </w:t>
            </w:r>
            <w:r>
              <w:rPr>
                <w:w w:val="95"/>
                <w:sz w:val="20"/>
              </w:rPr>
              <w:t>Bo</w:t>
            </w:r>
            <w:r>
              <w:rPr>
                <w:spacing w:val="-20"/>
                <w:w w:val="95"/>
                <w:sz w:val="20"/>
              </w:rPr>
              <w:t> </w:t>
            </w:r>
            <w:r>
              <w:rPr>
                <w:w w:val="95"/>
                <w:sz w:val="20"/>
              </w:rPr>
              <w:t>dii</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Hei</w:t>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line="228" w:lineRule="exact"/>
              <w:ind w:right="198"/>
              <w:jc w:val="right"/>
              <w:rPr>
                <w:sz w:val="20"/>
              </w:rPr>
            </w:pPr>
            <w:r>
              <w:rPr>
                <w:sz w:val="20"/>
              </w:rPr>
              <w:t>hyoo</w:t>
            </w:r>
            <w:r>
              <w:rPr>
                <w:spacing w:val="-28"/>
                <w:sz w:val="20"/>
              </w:rPr>
              <w:t> </w:t>
            </w:r>
            <w:r>
              <w:rPr>
                <w:sz w:val="20"/>
              </w:rPr>
              <w:t>Mi</w:t>
            </w:r>
            <w:r>
              <w:rPr>
                <w:spacing w:val="-28"/>
                <w:sz w:val="20"/>
              </w:rPr>
              <w:t> </w:t>
            </w:r>
            <w:r>
              <w:rPr>
                <w:sz w:val="20"/>
              </w:rPr>
              <w:t>lii</w:t>
            </w:r>
            <w:r>
              <w:rPr>
                <w:spacing w:val="-27"/>
                <w:sz w:val="20"/>
              </w:rPr>
              <w:t> </w:t>
            </w:r>
            <w:r>
              <w:rPr>
                <w:sz w:val="20"/>
              </w:rPr>
              <w:t>yeit</w:t>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Hai</w:t>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line="228" w:lineRule="exact"/>
              <w:ind w:right="198"/>
              <w:jc w:val="right"/>
              <w:rPr>
                <w:sz w:val="20"/>
              </w:rPr>
            </w:pPr>
            <w:r>
              <w:rPr>
                <w:w w:val="95"/>
                <w:sz w:val="20"/>
              </w:rPr>
              <w:t>Hun</w:t>
            </w:r>
            <w:r>
              <w:rPr>
                <w:spacing w:val="-15"/>
                <w:w w:val="95"/>
                <w:sz w:val="20"/>
              </w:rPr>
              <w:t> </w:t>
            </w:r>
            <w:r>
              <w:rPr>
                <w:w w:val="95"/>
                <w:sz w:val="20"/>
              </w:rPr>
              <w:t>drd</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sz w:val="20"/>
              </w:rPr>
              <w:t>Hai</w:t>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line="228" w:lineRule="exact"/>
              <w:ind w:right="198"/>
              <w:jc w:val="right"/>
              <w:rPr>
                <w:sz w:val="20"/>
              </w:rPr>
            </w:pPr>
            <w:r>
              <w:rPr>
                <w:w w:val="95"/>
                <w:sz w:val="20"/>
              </w:rPr>
              <w:t>Hung</w:t>
            </w:r>
            <w:r>
              <w:rPr>
                <w:spacing w:val="-13"/>
                <w:w w:val="95"/>
                <w:sz w:val="20"/>
              </w:rPr>
              <w:t> </w:t>
            </w:r>
            <w:r>
              <w:rPr>
                <w:w w:val="95"/>
                <w:sz w:val="20"/>
              </w:rPr>
              <w:t>grii</w:t>
            </w:r>
            <w:r>
              <w:rPr>
                <w:sz w:val="20"/>
              </w:rPr>
              <w:tab/>
            </w:r>
            <w:r>
              <w:rPr>
                <w:w w:val="80"/>
                <w:sz w:val="20"/>
                <w:u w:val="single"/>
              </w:rPr>
              <w:t> </w:t>
            </w:r>
            <w:r>
              <w:rPr>
                <w:sz w:val="20"/>
                <w:u w:val="single"/>
              </w:rPr>
              <w:tab/>
            </w:r>
          </w:p>
        </w:tc>
      </w:tr>
      <w:tr>
        <w:trPr>
          <w:trHeight w:val="270" w:hRule="atLeast"/>
        </w:trPr>
        <w:tc>
          <w:tcPr>
            <w:tcW w:w="3929" w:type="dxa"/>
          </w:tcPr>
          <w:p>
            <w:pPr>
              <w:pStyle w:val="TableParagraph"/>
              <w:tabs>
                <w:tab w:pos="1739" w:val="left" w:leader="none"/>
                <w:tab w:pos="3631" w:val="left" w:leader="none"/>
              </w:tabs>
              <w:spacing w:before="2"/>
              <w:ind w:right="95"/>
              <w:jc w:val="right"/>
              <w:rPr>
                <w:sz w:val="20"/>
              </w:rPr>
            </w:pPr>
            <w:r>
              <w:rPr>
                <w:w w:val="90"/>
                <w:sz w:val="20"/>
              </w:rPr>
              <w:t>hai</w:t>
            </w:r>
            <w:r>
              <w:rPr>
                <w:spacing w:val="-18"/>
                <w:w w:val="90"/>
                <w:sz w:val="20"/>
              </w:rPr>
              <w:t> </w:t>
            </w:r>
            <w:r>
              <w:rPr>
                <w:w w:val="90"/>
                <w:sz w:val="20"/>
              </w:rPr>
              <w:t>Heelz</w:t>
            </w:r>
            <w:r>
              <w:rPr>
                <w:sz w:val="20"/>
              </w:rPr>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line="228" w:lineRule="exact"/>
              <w:ind w:right="198"/>
              <w:jc w:val="right"/>
              <w:rPr>
                <w:sz w:val="20"/>
              </w:rPr>
            </w:pPr>
            <w:r>
              <w:rPr>
                <w:sz w:val="20"/>
              </w:rPr>
              <w:t>Hu</w:t>
            </w:r>
            <w:r>
              <w:rPr>
                <w:spacing w:val="-31"/>
                <w:sz w:val="20"/>
              </w:rPr>
              <w:t> </w:t>
            </w:r>
            <w:r>
              <w:rPr>
                <w:sz w:val="20"/>
              </w:rPr>
              <w:t>r</w:t>
            </w:r>
            <w:r>
              <w:rPr>
                <w:spacing w:val="-31"/>
                <w:sz w:val="20"/>
              </w:rPr>
              <w:t> </w:t>
            </w:r>
            <w:r>
              <w:rPr>
                <w:sz w:val="20"/>
              </w:rPr>
              <w:t>kein</w:t>
              <w:tab/>
            </w:r>
            <w:r>
              <w:rPr>
                <w:w w:val="80"/>
                <w:sz w:val="20"/>
                <w:u w:val="single"/>
              </w:rPr>
              <w:t> </w:t>
            </w:r>
            <w:r>
              <w:rPr>
                <w:sz w:val="20"/>
                <w:u w:val="single"/>
              </w:rPr>
              <w:tab/>
            </w:r>
          </w:p>
        </w:tc>
      </w:tr>
      <w:tr>
        <w:trPr>
          <w:trHeight w:val="1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1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67"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68"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66"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70" w:hRule="atLeast"/>
        </w:trPr>
        <w:tc>
          <w:tcPr>
            <w:tcW w:w="3929" w:type="dxa"/>
          </w:tcPr>
          <w:p>
            <w:pPr>
              <w:pStyle w:val="TableParagraph"/>
              <w:rPr>
                <w:rFonts w:ascii="Times New Roman"/>
                <w:sz w:val="2"/>
              </w:rPr>
            </w:pPr>
          </w:p>
        </w:tc>
        <w:tc>
          <w:tcPr>
            <w:tcW w:w="4617" w:type="dxa"/>
          </w:tcPr>
          <w:p>
            <w:pPr>
              <w:pStyle w:val="TableParagraph"/>
              <w:rPr>
                <w:rFonts w:ascii="Times New Roman"/>
                <w:sz w:val="2"/>
              </w:rPr>
            </w:pPr>
          </w:p>
        </w:tc>
      </w:tr>
      <w:tr>
        <w:trPr>
          <w:trHeight w:val="253" w:hRule="atLeast"/>
        </w:trPr>
        <w:tc>
          <w:tcPr>
            <w:tcW w:w="3929" w:type="dxa"/>
          </w:tcPr>
          <w:p>
            <w:pPr>
              <w:pStyle w:val="TableParagraph"/>
              <w:tabs>
                <w:tab w:pos="1739" w:val="left" w:leader="none"/>
                <w:tab w:pos="3631" w:val="left" w:leader="none"/>
              </w:tabs>
              <w:spacing w:line="621" w:lineRule="exact"/>
              <w:ind w:right="95"/>
              <w:jc w:val="right"/>
              <w:rPr>
                <w:sz w:val="20"/>
              </w:rPr>
            </w:pPr>
            <w:r>
              <w:rPr>
                <w:w w:val="95"/>
                <w:sz w:val="20"/>
              </w:rPr>
              <w:t>hai</w:t>
            </w:r>
            <w:r>
              <w:rPr>
                <w:spacing w:val="-38"/>
                <w:w w:val="95"/>
                <w:sz w:val="20"/>
              </w:rPr>
              <w:t> </w:t>
            </w:r>
            <w:r>
              <w:rPr>
                <w:w w:val="95"/>
                <w:sz w:val="20"/>
              </w:rPr>
              <w:t>wei</w:t>
            </w:r>
            <w:r>
              <w:rPr>
                <w:spacing w:val="-37"/>
                <w:w w:val="95"/>
                <w:sz w:val="20"/>
              </w:rPr>
              <w:t> </w:t>
            </w:r>
            <w:r>
              <w:rPr>
                <w:w w:val="95"/>
                <w:sz w:val="20"/>
              </w:rPr>
              <w:t>Keud</w:t>
            </w:r>
            <w:r>
              <w:rPr>
                <w:sz w:val="20"/>
              </w:rPr>
              <w:tab/>
            </w:r>
            <w:r>
              <w:rPr>
                <w:w w:val="80"/>
                <w:sz w:val="20"/>
                <w:u w:val="single"/>
              </w:rPr>
              <w:t> </w:t>
            </w:r>
            <w:r>
              <w:rPr>
                <w:sz w:val="20"/>
                <w:u w:val="single"/>
              </w:rPr>
              <w:tab/>
            </w:r>
          </w:p>
        </w:tc>
        <w:tc>
          <w:tcPr>
            <w:tcW w:w="4617" w:type="dxa"/>
          </w:tcPr>
          <w:p>
            <w:pPr>
              <w:pStyle w:val="TableParagraph"/>
              <w:tabs>
                <w:tab w:pos="1739" w:val="left" w:leader="none"/>
                <w:tab w:pos="3631" w:val="left" w:leader="none"/>
              </w:tabs>
              <w:spacing w:line="623" w:lineRule="exact"/>
              <w:ind w:right="198"/>
              <w:jc w:val="right"/>
              <w:rPr>
                <w:sz w:val="20"/>
              </w:rPr>
            </w:pPr>
            <w:r>
              <w:rPr>
                <w:w w:val="105"/>
                <w:sz w:val="20"/>
              </w:rPr>
              <w:t>Hu</w:t>
            </w:r>
            <w:r>
              <w:rPr>
                <w:spacing w:val="-30"/>
                <w:w w:val="105"/>
                <w:sz w:val="20"/>
              </w:rPr>
              <w:t> </w:t>
            </w:r>
            <w:r>
              <w:rPr>
                <w:w w:val="105"/>
                <w:sz w:val="20"/>
              </w:rPr>
              <w:t>rii</w:t>
            </w:r>
            <w:r>
              <w:rPr>
                <w:sz w:val="20"/>
              </w:rPr>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72"/>
        <w:gridCol w:w="4574"/>
      </w:tblGrid>
      <w:tr>
        <w:trPr>
          <w:trHeight w:val="249" w:hRule="atLeast"/>
        </w:trPr>
        <w:tc>
          <w:tcPr>
            <w:tcW w:w="3972" w:type="dxa"/>
          </w:tcPr>
          <w:p>
            <w:pPr>
              <w:pStyle w:val="TableParagraph"/>
              <w:tabs>
                <w:tab w:pos="1739" w:val="left" w:leader="none"/>
                <w:tab w:pos="3631" w:val="left" w:leader="none"/>
              </w:tabs>
              <w:spacing w:line="212" w:lineRule="exact"/>
              <w:ind w:right="138"/>
              <w:jc w:val="right"/>
              <w:rPr>
                <w:sz w:val="20"/>
              </w:rPr>
            </w:pPr>
            <w:r>
              <w:rPr>
                <w:sz w:val="20"/>
              </w:rPr>
              <w:t>Hert</w:t>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line="216" w:lineRule="exact"/>
              <w:ind w:right="198"/>
              <w:jc w:val="right"/>
              <w:rPr>
                <w:sz w:val="20"/>
              </w:rPr>
            </w:pPr>
            <w:r>
              <w:rPr>
                <w:w w:val="90"/>
                <w:sz w:val="20"/>
              </w:rPr>
              <w:t>In</w:t>
            </w:r>
            <w:r>
              <w:rPr>
                <w:spacing w:val="-19"/>
                <w:w w:val="90"/>
                <w:sz w:val="20"/>
              </w:rPr>
              <w:t> </w:t>
            </w:r>
            <w:r>
              <w:rPr>
                <w:w w:val="90"/>
                <w:sz w:val="20"/>
              </w:rPr>
              <w:t>sekt</w:t>
            </w:r>
            <w:r>
              <w:rPr>
                <w:sz w:val="20"/>
              </w:rPr>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w w:val="95"/>
                <w:sz w:val="20"/>
              </w:rPr>
              <w:t>Hu</w:t>
            </w:r>
            <w:r>
              <w:rPr>
                <w:spacing w:val="-30"/>
                <w:w w:val="95"/>
                <w:sz w:val="20"/>
              </w:rPr>
              <w:t> </w:t>
            </w:r>
            <w:r>
              <w:rPr>
                <w:w w:val="95"/>
                <w:sz w:val="20"/>
              </w:rPr>
              <w:t>zbnd</w:t>
            </w:r>
            <w:r>
              <w:rPr>
                <w:sz w:val="20"/>
              </w:rPr>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sz w:val="20"/>
              </w:rPr>
              <w:t>In</w:t>
            </w:r>
            <w:r>
              <w:rPr>
                <w:spacing w:val="-35"/>
                <w:sz w:val="20"/>
              </w:rPr>
              <w:t> </w:t>
            </w:r>
            <w:r>
              <w:rPr>
                <w:sz w:val="20"/>
              </w:rPr>
              <w:t>str</w:t>
            </w:r>
            <w:r>
              <w:rPr>
                <w:spacing w:val="-34"/>
                <w:sz w:val="20"/>
              </w:rPr>
              <w:t> </w:t>
            </w:r>
            <w:r>
              <w:rPr>
                <w:sz w:val="20"/>
              </w:rPr>
              <w:t>mnt</w:t>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w w:val="95"/>
                <w:sz w:val="20"/>
              </w:rPr>
              <w:t>Hai</w:t>
            </w:r>
            <w:r>
              <w:rPr>
                <w:spacing w:val="-16"/>
                <w:w w:val="95"/>
                <w:sz w:val="20"/>
              </w:rPr>
              <w:t> </w:t>
            </w:r>
            <w:r>
              <w:rPr>
                <w:w w:val="95"/>
                <w:sz w:val="20"/>
              </w:rPr>
              <w:t>fn</w:t>
            </w:r>
            <w:r>
              <w:rPr>
                <w:sz w:val="20"/>
              </w:rPr>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w w:val="95"/>
                <w:sz w:val="20"/>
              </w:rPr>
              <w:t>in</w:t>
            </w:r>
            <w:r>
              <w:rPr>
                <w:spacing w:val="-34"/>
                <w:w w:val="95"/>
                <w:sz w:val="20"/>
              </w:rPr>
              <w:t> </w:t>
            </w:r>
            <w:r>
              <w:rPr>
                <w:w w:val="95"/>
                <w:sz w:val="20"/>
              </w:rPr>
              <w:t>Sult</w:t>
            </w:r>
            <w:r>
              <w:rPr>
                <w:sz w:val="20"/>
              </w:rPr>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sz w:val="20"/>
              </w:rPr>
              <w:t>Ai</w:t>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w w:val="95"/>
                <w:sz w:val="20"/>
              </w:rPr>
              <w:t>In</w:t>
            </w:r>
            <w:r>
              <w:rPr>
                <w:spacing w:val="-35"/>
                <w:w w:val="95"/>
                <w:sz w:val="20"/>
              </w:rPr>
              <w:t> </w:t>
            </w:r>
            <w:r>
              <w:rPr>
                <w:w w:val="95"/>
                <w:sz w:val="20"/>
              </w:rPr>
              <w:t>trest</w:t>
            </w:r>
            <w:r>
              <w:rPr>
                <w:sz w:val="20"/>
              </w:rPr>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w w:val="95"/>
                <w:sz w:val="20"/>
              </w:rPr>
              <w:t>Ais</w:t>
            </w:r>
            <w:r>
              <w:rPr>
                <w:sz w:val="20"/>
              </w:rPr>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sz w:val="20"/>
              </w:rPr>
              <w:t>In</w:t>
            </w:r>
            <w:r>
              <w:rPr>
                <w:spacing w:val="-39"/>
                <w:sz w:val="20"/>
              </w:rPr>
              <w:t> </w:t>
            </w:r>
            <w:r>
              <w:rPr>
                <w:sz w:val="20"/>
              </w:rPr>
              <w:t>tr</w:t>
            </w:r>
            <w:r>
              <w:rPr>
                <w:spacing w:val="-39"/>
                <w:sz w:val="20"/>
              </w:rPr>
              <w:t> </w:t>
            </w:r>
            <w:r>
              <w:rPr>
                <w:sz w:val="20"/>
              </w:rPr>
              <w:t>sting</w:t>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sz w:val="20"/>
              </w:rPr>
              <w:t>Ai</w:t>
            </w:r>
            <w:r>
              <w:rPr>
                <w:spacing w:val="-35"/>
                <w:sz w:val="20"/>
              </w:rPr>
              <w:t> </w:t>
            </w:r>
            <w:r>
              <w:rPr>
                <w:sz w:val="20"/>
              </w:rPr>
              <w:t>so</w:t>
            </w:r>
            <w:r>
              <w:rPr>
                <w:spacing w:val="-35"/>
                <w:sz w:val="20"/>
              </w:rPr>
              <w:t> </w:t>
            </w:r>
            <w:r>
              <w:rPr>
                <w:sz w:val="20"/>
              </w:rPr>
              <w:t>kii</w:t>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sz w:val="20"/>
              </w:rPr>
              <w:t>In</w:t>
            </w:r>
            <w:r>
              <w:rPr>
                <w:spacing w:val="-28"/>
                <w:sz w:val="20"/>
              </w:rPr>
              <w:t> </w:t>
            </w:r>
            <w:r>
              <w:rPr>
                <w:sz w:val="20"/>
              </w:rPr>
              <w:t>t</w:t>
            </w:r>
            <w:r>
              <w:rPr>
                <w:spacing w:val="-28"/>
                <w:sz w:val="20"/>
              </w:rPr>
              <w:t> </w:t>
            </w:r>
            <w:r>
              <w:rPr>
                <w:sz w:val="20"/>
              </w:rPr>
              <w:t>net</w:t>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sz w:val="20"/>
              </w:rPr>
              <w:t>ai</w:t>
            </w:r>
            <w:r>
              <w:rPr>
                <w:spacing w:val="-40"/>
                <w:sz w:val="20"/>
              </w:rPr>
              <w:t> </w:t>
            </w:r>
            <w:r>
              <w:rPr>
                <w:sz w:val="20"/>
              </w:rPr>
              <w:t>Diy</w:t>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sz w:val="20"/>
              </w:rPr>
              <w:t>in</w:t>
            </w:r>
            <w:r>
              <w:rPr>
                <w:spacing w:val="-33"/>
                <w:sz w:val="20"/>
              </w:rPr>
              <w:t> </w:t>
            </w:r>
            <w:r>
              <w:rPr>
                <w:sz w:val="20"/>
              </w:rPr>
              <w:t>t</w:t>
            </w:r>
            <w:r>
              <w:rPr>
                <w:spacing w:val="-32"/>
                <w:sz w:val="20"/>
              </w:rPr>
              <w:t> </w:t>
            </w:r>
            <w:r>
              <w:rPr>
                <w:sz w:val="20"/>
              </w:rPr>
              <w:t>Rupt</w:t>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sz w:val="20"/>
              </w:rPr>
              <w:t>ai</w:t>
            </w:r>
            <w:r>
              <w:rPr>
                <w:spacing w:val="-27"/>
                <w:sz w:val="20"/>
              </w:rPr>
              <w:t> </w:t>
            </w:r>
            <w:r>
              <w:rPr>
                <w:sz w:val="20"/>
              </w:rPr>
              <w:t>Diy</w:t>
            </w:r>
            <w:r>
              <w:rPr>
                <w:spacing w:val="-26"/>
                <w:sz w:val="20"/>
              </w:rPr>
              <w:t> </w:t>
            </w:r>
            <w:r>
              <w:rPr>
                <w:sz w:val="20"/>
              </w:rPr>
              <w:t>li</w:t>
            </w:r>
            <w:r>
              <w:rPr>
                <w:spacing w:val="-25"/>
                <w:sz w:val="20"/>
              </w:rPr>
              <w:t> </w:t>
            </w:r>
            <w:r>
              <w:rPr>
                <w:sz w:val="20"/>
              </w:rPr>
              <w:t>zm</w:t>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sz w:val="20"/>
              </w:rPr>
              <w:t>In</w:t>
            </w:r>
            <w:r>
              <w:rPr>
                <w:spacing w:val="-23"/>
                <w:sz w:val="20"/>
              </w:rPr>
              <w:t> </w:t>
            </w:r>
            <w:r>
              <w:rPr>
                <w:sz w:val="20"/>
              </w:rPr>
              <w:t>t</w:t>
            </w:r>
            <w:r>
              <w:rPr>
                <w:spacing w:val="-23"/>
                <w:sz w:val="20"/>
              </w:rPr>
              <w:t> </w:t>
            </w:r>
            <w:r>
              <w:rPr>
                <w:sz w:val="20"/>
              </w:rPr>
              <w:t>vyoo</w:t>
            </w:r>
            <w:r>
              <w:rPr>
                <w:spacing w:val="-22"/>
                <w:sz w:val="20"/>
              </w:rPr>
              <w:t> </w:t>
            </w:r>
            <w:r>
              <w:rPr>
                <w:sz w:val="20"/>
              </w:rPr>
              <w:t>w</w:t>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sz w:val="20"/>
              </w:rPr>
              <w:t>ai</w:t>
            </w:r>
            <w:r>
              <w:rPr>
                <w:spacing w:val="-25"/>
                <w:sz w:val="20"/>
              </w:rPr>
              <w:t> </w:t>
            </w:r>
            <w:r>
              <w:rPr>
                <w:sz w:val="20"/>
              </w:rPr>
              <w:t>dii</w:t>
            </w:r>
            <w:r>
              <w:rPr>
                <w:spacing w:val="-24"/>
                <w:sz w:val="20"/>
              </w:rPr>
              <w:t> </w:t>
            </w:r>
            <w:r>
              <w:rPr>
                <w:sz w:val="20"/>
              </w:rPr>
              <w:t>Yo</w:t>
            </w:r>
            <w:r>
              <w:rPr>
                <w:spacing w:val="-24"/>
                <w:sz w:val="20"/>
              </w:rPr>
              <w:t> </w:t>
            </w:r>
            <w:r>
              <w:rPr>
                <w:sz w:val="20"/>
              </w:rPr>
              <w:t>l</w:t>
            </w:r>
            <w:r>
              <w:rPr>
                <w:spacing w:val="-24"/>
                <w:sz w:val="20"/>
              </w:rPr>
              <w:t> </w:t>
            </w:r>
            <w:r>
              <w:rPr>
                <w:sz w:val="20"/>
              </w:rPr>
              <w:t>jii</w:t>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w w:val="105"/>
                <w:sz w:val="20"/>
              </w:rPr>
              <w:t>In</w:t>
            </w:r>
            <w:r>
              <w:rPr>
                <w:spacing w:val="-29"/>
                <w:w w:val="105"/>
                <w:sz w:val="20"/>
              </w:rPr>
              <w:t> </w:t>
            </w:r>
            <w:r>
              <w:rPr>
                <w:w w:val="105"/>
                <w:sz w:val="20"/>
              </w:rPr>
              <w:t>t</w:t>
            </w:r>
            <w:r>
              <w:rPr>
                <w:sz w:val="20"/>
              </w:rPr>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sz w:val="20"/>
              </w:rPr>
              <w:t>If</w:t>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sz w:val="20"/>
              </w:rPr>
              <w:t>in</w:t>
            </w:r>
            <w:r>
              <w:rPr>
                <w:spacing w:val="-37"/>
                <w:sz w:val="20"/>
              </w:rPr>
              <w:t> </w:t>
            </w:r>
            <w:r>
              <w:rPr>
                <w:sz w:val="20"/>
              </w:rPr>
              <w:t>t</w:t>
            </w:r>
            <w:r>
              <w:rPr>
                <w:spacing w:val="-37"/>
                <w:sz w:val="20"/>
              </w:rPr>
              <w:t> </w:t>
            </w:r>
            <w:r>
              <w:rPr>
                <w:sz w:val="20"/>
              </w:rPr>
              <w:t>Nei</w:t>
            </w:r>
            <w:r>
              <w:rPr>
                <w:spacing w:val="-36"/>
                <w:sz w:val="20"/>
              </w:rPr>
              <w:t> </w:t>
            </w:r>
            <w:r>
              <w:rPr>
                <w:sz w:val="20"/>
              </w:rPr>
              <w:t>shn</w:t>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w w:val="95"/>
                <w:sz w:val="20"/>
              </w:rPr>
              <w:t>Il</w:t>
            </w:r>
            <w:r>
              <w:rPr>
                <w:spacing w:val="-30"/>
                <w:w w:val="95"/>
                <w:sz w:val="20"/>
              </w:rPr>
              <w:t> </w:t>
            </w:r>
            <w:r>
              <w:rPr>
                <w:w w:val="95"/>
                <w:sz w:val="20"/>
              </w:rPr>
              <w:t>ns</w:t>
            </w:r>
            <w:r>
              <w:rPr>
                <w:sz w:val="20"/>
              </w:rPr>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w w:val="90"/>
                <w:sz w:val="20"/>
              </w:rPr>
              <w:t>in tr</w:t>
            </w:r>
            <w:r>
              <w:rPr>
                <w:spacing w:val="-39"/>
                <w:w w:val="90"/>
                <w:sz w:val="20"/>
              </w:rPr>
              <w:t> </w:t>
            </w:r>
            <w:r>
              <w:rPr>
                <w:w w:val="90"/>
                <w:sz w:val="20"/>
              </w:rPr>
              <w:t>Joos</w:t>
            </w:r>
            <w:r>
              <w:rPr>
                <w:sz w:val="20"/>
              </w:rPr>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w w:val="95"/>
                <w:sz w:val="20"/>
              </w:rPr>
              <w:t>i</w:t>
            </w:r>
            <w:r>
              <w:rPr>
                <w:spacing w:val="-30"/>
                <w:w w:val="95"/>
                <w:sz w:val="20"/>
              </w:rPr>
              <w:t> </w:t>
            </w:r>
            <w:r>
              <w:rPr>
                <w:w w:val="95"/>
                <w:sz w:val="20"/>
              </w:rPr>
              <w:t>l</w:t>
            </w:r>
            <w:r>
              <w:rPr>
                <w:spacing w:val="-29"/>
                <w:w w:val="95"/>
                <w:sz w:val="20"/>
              </w:rPr>
              <w:t> </w:t>
            </w:r>
            <w:r>
              <w:rPr>
                <w:w w:val="95"/>
                <w:sz w:val="20"/>
              </w:rPr>
              <w:t>Strei</w:t>
            </w:r>
            <w:r>
              <w:rPr>
                <w:spacing w:val="-29"/>
                <w:w w:val="95"/>
                <w:sz w:val="20"/>
              </w:rPr>
              <w:t> </w:t>
            </w:r>
            <w:r>
              <w:rPr>
                <w:w w:val="95"/>
                <w:sz w:val="20"/>
              </w:rPr>
              <w:t>shn</w:t>
            </w:r>
            <w:r>
              <w:rPr>
                <w:sz w:val="20"/>
              </w:rPr>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sz w:val="20"/>
              </w:rPr>
              <w:t>in</w:t>
            </w:r>
            <w:r>
              <w:rPr>
                <w:spacing w:val="-34"/>
                <w:sz w:val="20"/>
              </w:rPr>
              <w:t> </w:t>
            </w:r>
            <w:r>
              <w:rPr>
                <w:sz w:val="20"/>
              </w:rPr>
              <w:t>tr</w:t>
            </w:r>
            <w:r>
              <w:rPr>
                <w:spacing w:val="-34"/>
                <w:sz w:val="20"/>
              </w:rPr>
              <w:t> </w:t>
            </w:r>
            <w:r>
              <w:rPr>
                <w:sz w:val="20"/>
              </w:rPr>
              <w:t>Du</w:t>
            </w:r>
            <w:r>
              <w:rPr>
                <w:spacing w:val="-34"/>
                <w:sz w:val="20"/>
              </w:rPr>
              <w:t> </w:t>
            </w:r>
            <w:r>
              <w:rPr>
                <w:sz w:val="20"/>
              </w:rPr>
              <w:t>kshn</w:t>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sz w:val="20"/>
              </w:rPr>
              <w:t>i</w:t>
            </w:r>
            <w:r>
              <w:rPr>
                <w:spacing w:val="-27"/>
                <w:sz w:val="20"/>
              </w:rPr>
              <w:t> </w:t>
            </w:r>
            <w:r>
              <w:rPr>
                <w:sz w:val="20"/>
              </w:rPr>
              <w:t>Ma</w:t>
            </w:r>
            <w:r>
              <w:rPr>
                <w:spacing w:val="-27"/>
                <w:sz w:val="20"/>
              </w:rPr>
              <w:t> </w:t>
            </w:r>
            <w:r>
              <w:rPr>
                <w:sz w:val="20"/>
              </w:rPr>
              <w:t>jn</w:t>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w w:val="95"/>
                <w:sz w:val="20"/>
              </w:rPr>
              <w:t>in Troo</w:t>
            </w:r>
            <w:r>
              <w:rPr>
                <w:spacing w:val="-35"/>
                <w:w w:val="95"/>
                <w:sz w:val="20"/>
              </w:rPr>
              <w:t> </w:t>
            </w:r>
            <w:r>
              <w:rPr>
                <w:w w:val="95"/>
                <w:sz w:val="20"/>
              </w:rPr>
              <w:t>zzn</w:t>
            </w:r>
            <w:r>
              <w:rPr>
                <w:sz w:val="20"/>
              </w:rPr>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w w:val="95"/>
                <w:sz w:val="20"/>
              </w:rPr>
              <w:t>i</w:t>
            </w:r>
            <w:r>
              <w:rPr>
                <w:spacing w:val="-24"/>
                <w:w w:val="95"/>
                <w:sz w:val="20"/>
              </w:rPr>
              <w:t> </w:t>
            </w:r>
            <w:r>
              <w:rPr>
                <w:w w:val="95"/>
                <w:sz w:val="20"/>
              </w:rPr>
              <w:t>m</w:t>
            </w:r>
            <w:r>
              <w:rPr>
                <w:spacing w:val="-24"/>
                <w:w w:val="95"/>
                <w:sz w:val="20"/>
              </w:rPr>
              <w:t> </w:t>
            </w:r>
            <w:r>
              <w:rPr>
                <w:w w:val="95"/>
                <w:sz w:val="20"/>
              </w:rPr>
              <w:t>Grei</w:t>
            </w:r>
            <w:r>
              <w:rPr>
                <w:spacing w:val="-24"/>
                <w:w w:val="95"/>
                <w:sz w:val="20"/>
              </w:rPr>
              <w:t> </w:t>
            </w:r>
            <w:r>
              <w:rPr>
                <w:w w:val="95"/>
                <w:sz w:val="20"/>
              </w:rPr>
              <w:t>shn</w:t>
            </w:r>
            <w:r>
              <w:rPr>
                <w:sz w:val="20"/>
              </w:rPr>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w w:val="95"/>
                <w:sz w:val="20"/>
              </w:rPr>
              <w:t>in</w:t>
            </w:r>
            <w:r>
              <w:rPr>
                <w:spacing w:val="-26"/>
                <w:w w:val="95"/>
                <w:sz w:val="20"/>
              </w:rPr>
              <w:t> </w:t>
            </w:r>
            <w:r>
              <w:rPr>
                <w:w w:val="95"/>
                <w:sz w:val="20"/>
              </w:rPr>
              <w:t>Ver</w:t>
            </w:r>
            <w:r>
              <w:rPr>
                <w:spacing w:val="-25"/>
                <w:w w:val="95"/>
                <w:sz w:val="20"/>
              </w:rPr>
              <w:t> </w:t>
            </w:r>
            <w:r>
              <w:rPr>
                <w:w w:val="95"/>
                <w:sz w:val="20"/>
              </w:rPr>
              <w:t>zzn</w:t>
            </w:r>
            <w:r>
              <w:rPr>
                <w:sz w:val="20"/>
              </w:rPr>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sz w:val="20"/>
              </w:rPr>
              <w:t>im</w:t>
            </w:r>
            <w:r>
              <w:rPr>
                <w:spacing w:val="-31"/>
                <w:sz w:val="20"/>
              </w:rPr>
              <w:t> </w:t>
            </w:r>
            <w:r>
              <w:rPr>
                <w:sz w:val="20"/>
              </w:rPr>
              <w:t>Por</w:t>
            </w:r>
            <w:r>
              <w:rPr>
                <w:spacing w:val="-30"/>
                <w:sz w:val="20"/>
              </w:rPr>
              <w:t> </w:t>
            </w:r>
            <w:r>
              <w:rPr>
                <w:sz w:val="20"/>
              </w:rPr>
              <w:t>tnt</w:t>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w w:val="95"/>
                <w:sz w:val="20"/>
              </w:rPr>
              <w:t>in</w:t>
            </w:r>
            <w:r>
              <w:rPr>
                <w:spacing w:val="-26"/>
                <w:w w:val="95"/>
                <w:sz w:val="20"/>
              </w:rPr>
              <w:t> </w:t>
            </w:r>
            <w:r>
              <w:rPr>
                <w:w w:val="95"/>
                <w:sz w:val="20"/>
              </w:rPr>
              <w:t>Ve</w:t>
            </w:r>
            <w:r>
              <w:rPr>
                <w:spacing w:val="-25"/>
                <w:w w:val="95"/>
                <w:sz w:val="20"/>
              </w:rPr>
              <w:t> </w:t>
            </w:r>
            <w:r>
              <w:rPr>
                <w:w w:val="95"/>
                <w:sz w:val="20"/>
              </w:rPr>
              <w:t>stin</w:t>
            </w:r>
            <w:r>
              <w:rPr>
                <w:sz w:val="20"/>
              </w:rPr>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w w:val="95"/>
                <w:sz w:val="20"/>
              </w:rPr>
              <w:t>im</w:t>
            </w:r>
            <w:r>
              <w:rPr>
                <w:spacing w:val="-24"/>
                <w:w w:val="95"/>
                <w:sz w:val="20"/>
              </w:rPr>
              <w:t> </w:t>
            </w:r>
            <w:r>
              <w:rPr>
                <w:w w:val="95"/>
                <w:sz w:val="20"/>
              </w:rPr>
              <w:t>Po</w:t>
            </w:r>
            <w:r>
              <w:rPr>
                <w:spacing w:val="-24"/>
                <w:w w:val="95"/>
                <w:sz w:val="20"/>
              </w:rPr>
              <w:t> </w:t>
            </w:r>
            <w:r>
              <w:rPr>
                <w:w w:val="95"/>
                <w:sz w:val="20"/>
              </w:rPr>
              <w:t>s</w:t>
            </w:r>
            <w:r>
              <w:rPr>
                <w:spacing w:val="-24"/>
                <w:w w:val="95"/>
                <w:sz w:val="20"/>
              </w:rPr>
              <w:t> </w:t>
            </w:r>
            <w:r>
              <w:rPr>
                <w:w w:val="95"/>
                <w:sz w:val="20"/>
              </w:rPr>
              <w:t>bl</w:t>
            </w:r>
            <w:r>
              <w:rPr>
                <w:sz w:val="20"/>
              </w:rPr>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w w:val="95"/>
                <w:sz w:val="20"/>
              </w:rPr>
              <w:t>in</w:t>
            </w:r>
            <w:r>
              <w:rPr>
                <w:spacing w:val="-27"/>
                <w:w w:val="95"/>
                <w:sz w:val="20"/>
              </w:rPr>
              <w:t> </w:t>
            </w:r>
            <w:r>
              <w:rPr>
                <w:w w:val="95"/>
                <w:sz w:val="20"/>
              </w:rPr>
              <w:t>Ve</w:t>
            </w:r>
            <w:r>
              <w:rPr>
                <w:spacing w:val="-27"/>
                <w:w w:val="95"/>
                <w:sz w:val="20"/>
              </w:rPr>
              <w:t> </w:t>
            </w:r>
            <w:r>
              <w:rPr>
                <w:w w:val="95"/>
                <w:sz w:val="20"/>
              </w:rPr>
              <w:t>smnt</w:t>
            </w:r>
            <w:r>
              <w:rPr>
                <w:sz w:val="20"/>
              </w:rPr>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w w:val="95"/>
                <w:sz w:val="20"/>
              </w:rPr>
              <w:t>im</w:t>
            </w:r>
            <w:r>
              <w:rPr>
                <w:spacing w:val="-25"/>
                <w:w w:val="95"/>
                <w:sz w:val="20"/>
              </w:rPr>
              <w:t> </w:t>
            </w:r>
            <w:r>
              <w:rPr>
                <w:w w:val="95"/>
                <w:sz w:val="20"/>
              </w:rPr>
              <w:t>Proov</w:t>
            </w:r>
            <w:r>
              <w:rPr>
                <w:sz w:val="20"/>
              </w:rPr>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sz w:val="20"/>
              </w:rPr>
              <w:t>in</w:t>
            </w:r>
            <w:r>
              <w:rPr>
                <w:spacing w:val="-41"/>
                <w:sz w:val="20"/>
              </w:rPr>
              <w:t> </w:t>
            </w:r>
            <w:r>
              <w:rPr>
                <w:sz w:val="20"/>
              </w:rPr>
              <w:t>Vait</w:t>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w w:val="95"/>
                <w:sz w:val="20"/>
              </w:rPr>
              <w:t>im Proo</w:t>
            </w:r>
            <w:r>
              <w:rPr>
                <w:spacing w:val="-29"/>
                <w:w w:val="95"/>
                <w:sz w:val="20"/>
              </w:rPr>
              <w:t> </w:t>
            </w:r>
            <w:r>
              <w:rPr>
                <w:w w:val="95"/>
                <w:sz w:val="20"/>
              </w:rPr>
              <w:t>vmnt</w:t>
            </w:r>
            <w:r>
              <w:rPr>
                <w:sz w:val="20"/>
              </w:rPr>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sz w:val="20"/>
              </w:rPr>
              <w:t>Aiyn</w:t>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sz w:val="20"/>
              </w:rPr>
              <w:t>In</w:t>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sz w:val="20"/>
              </w:rPr>
              <w:t>Iz</w:t>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w w:val="95"/>
                <w:sz w:val="20"/>
              </w:rPr>
              <w:t>in</w:t>
            </w:r>
            <w:r>
              <w:rPr>
                <w:spacing w:val="-39"/>
                <w:w w:val="95"/>
                <w:sz w:val="20"/>
              </w:rPr>
              <w:t> </w:t>
            </w:r>
            <w:r>
              <w:rPr>
                <w:w w:val="95"/>
                <w:sz w:val="20"/>
              </w:rPr>
              <w:t>Fakt</w:t>
            </w:r>
            <w:r>
              <w:rPr>
                <w:sz w:val="20"/>
              </w:rPr>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sz w:val="20"/>
              </w:rPr>
              <w:t>Ai</w:t>
            </w:r>
            <w:r>
              <w:rPr>
                <w:spacing w:val="-38"/>
                <w:sz w:val="20"/>
              </w:rPr>
              <w:t> </w:t>
            </w:r>
            <w:r>
              <w:rPr>
                <w:sz w:val="20"/>
              </w:rPr>
              <w:t>lnd</w:t>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w w:val="95"/>
                <w:sz w:val="20"/>
              </w:rPr>
              <w:t>in</w:t>
            </w:r>
            <w:r>
              <w:rPr>
                <w:spacing w:val="-35"/>
                <w:w w:val="95"/>
                <w:sz w:val="20"/>
              </w:rPr>
              <w:t> </w:t>
            </w:r>
            <w:r>
              <w:rPr>
                <w:w w:val="95"/>
                <w:sz w:val="20"/>
              </w:rPr>
              <w:t>Jen</w:t>
            </w:r>
            <w:r>
              <w:rPr>
                <w:spacing w:val="-34"/>
                <w:w w:val="95"/>
                <w:sz w:val="20"/>
              </w:rPr>
              <w:t> </w:t>
            </w:r>
            <w:r>
              <w:rPr>
                <w:w w:val="95"/>
                <w:sz w:val="20"/>
              </w:rPr>
              <w:t>rl</w:t>
            </w:r>
            <w:r>
              <w:rPr>
                <w:sz w:val="20"/>
              </w:rPr>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w w:val="85"/>
                <w:sz w:val="20"/>
              </w:rPr>
              <w:t>ai</w:t>
            </w:r>
            <w:r>
              <w:rPr>
                <w:spacing w:val="-21"/>
                <w:w w:val="85"/>
                <w:sz w:val="20"/>
              </w:rPr>
              <w:t> </w:t>
            </w:r>
            <w:r>
              <w:rPr>
                <w:w w:val="85"/>
                <w:sz w:val="20"/>
              </w:rPr>
              <w:t>ye</w:t>
            </w:r>
            <w:r>
              <w:rPr>
                <w:spacing w:val="-20"/>
                <w:w w:val="85"/>
                <w:sz w:val="20"/>
              </w:rPr>
              <w:t> </w:t>
            </w:r>
            <w:r>
              <w:rPr>
                <w:w w:val="85"/>
                <w:sz w:val="20"/>
              </w:rPr>
              <w:t>Spee</w:t>
            </w:r>
            <w:r>
              <w:rPr>
                <w:sz w:val="20"/>
              </w:rPr>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w w:val="90"/>
                <w:sz w:val="20"/>
              </w:rPr>
              <w:t>In</w:t>
            </w:r>
            <w:r>
              <w:rPr>
                <w:spacing w:val="-17"/>
                <w:w w:val="90"/>
                <w:sz w:val="20"/>
              </w:rPr>
              <w:t> </w:t>
            </w:r>
            <w:r>
              <w:rPr>
                <w:w w:val="90"/>
                <w:sz w:val="20"/>
              </w:rPr>
              <w:t>boks</w:t>
            </w:r>
            <w:r>
              <w:rPr>
                <w:sz w:val="20"/>
              </w:rPr>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w w:val="105"/>
                <w:sz w:val="20"/>
              </w:rPr>
              <w:t>It</w:t>
            </w:r>
            <w:r>
              <w:rPr>
                <w:sz w:val="20"/>
              </w:rPr>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sz w:val="20"/>
              </w:rPr>
              <w:t>Inch</w:t>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sz w:val="20"/>
              </w:rPr>
              <w:t>I_s</w:t>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w w:val="95"/>
                <w:sz w:val="20"/>
              </w:rPr>
              <w:t>in</w:t>
            </w:r>
            <w:r>
              <w:rPr>
                <w:spacing w:val="-24"/>
                <w:w w:val="95"/>
                <w:sz w:val="20"/>
              </w:rPr>
              <w:t> </w:t>
            </w:r>
            <w:r>
              <w:rPr>
                <w:w w:val="95"/>
                <w:sz w:val="20"/>
              </w:rPr>
              <w:t>Klood</w:t>
            </w:r>
            <w:r>
              <w:rPr>
                <w:sz w:val="20"/>
              </w:rPr>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w w:val="90"/>
                <w:sz w:val="20"/>
              </w:rPr>
              <w:t>Ja</w:t>
            </w:r>
            <w:r>
              <w:rPr>
                <w:spacing w:val="-36"/>
                <w:w w:val="90"/>
                <w:sz w:val="20"/>
              </w:rPr>
              <w:t> </w:t>
            </w:r>
            <w:r>
              <w:rPr>
                <w:w w:val="90"/>
                <w:sz w:val="20"/>
              </w:rPr>
              <w:t>kit</w:t>
            </w:r>
            <w:r>
              <w:rPr>
                <w:sz w:val="20"/>
              </w:rPr>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sz w:val="20"/>
              </w:rPr>
              <w:t>In</w:t>
            </w:r>
            <w:r>
              <w:rPr>
                <w:spacing w:val="-33"/>
                <w:sz w:val="20"/>
              </w:rPr>
              <w:t> </w:t>
            </w:r>
            <w:r>
              <w:rPr>
                <w:sz w:val="20"/>
              </w:rPr>
              <w:t>km</w:t>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w w:val="95"/>
                <w:sz w:val="20"/>
              </w:rPr>
              <w:t>Jan</w:t>
            </w:r>
            <w:r>
              <w:rPr>
                <w:spacing w:val="-35"/>
                <w:w w:val="95"/>
                <w:sz w:val="20"/>
              </w:rPr>
              <w:t> </w:t>
            </w:r>
            <w:r>
              <w:rPr>
                <w:w w:val="95"/>
                <w:sz w:val="20"/>
              </w:rPr>
              <w:t>y</w:t>
            </w:r>
            <w:r>
              <w:rPr>
                <w:spacing w:val="-34"/>
                <w:w w:val="95"/>
                <w:sz w:val="20"/>
              </w:rPr>
              <w:t> </w:t>
            </w:r>
            <w:r>
              <w:rPr>
                <w:w w:val="95"/>
                <w:sz w:val="20"/>
              </w:rPr>
              <w:t>rii</w:t>
            </w:r>
            <w:r>
              <w:rPr>
                <w:sz w:val="20"/>
              </w:rPr>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w w:val="95"/>
                <w:sz w:val="20"/>
              </w:rPr>
              <w:t>in</w:t>
            </w:r>
            <w:r>
              <w:rPr>
                <w:spacing w:val="-39"/>
                <w:w w:val="95"/>
                <w:sz w:val="20"/>
              </w:rPr>
              <w:t> </w:t>
            </w:r>
            <w:r>
              <w:rPr>
                <w:w w:val="95"/>
                <w:sz w:val="20"/>
              </w:rPr>
              <w:t>d</w:t>
            </w:r>
            <w:r>
              <w:rPr>
                <w:spacing w:val="-38"/>
                <w:w w:val="95"/>
                <w:sz w:val="20"/>
              </w:rPr>
              <w:t> </w:t>
            </w:r>
            <w:r>
              <w:rPr>
                <w:w w:val="95"/>
                <w:sz w:val="20"/>
              </w:rPr>
              <w:t>Pen</w:t>
            </w:r>
            <w:r>
              <w:rPr>
                <w:spacing w:val="-38"/>
                <w:w w:val="95"/>
                <w:sz w:val="20"/>
              </w:rPr>
              <w:t> </w:t>
            </w:r>
            <w:r>
              <w:rPr>
                <w:w w:val="95"/>
                <w:sz w:val="20"/>
              </w:rPr>
              <w:t>dns</w:t>
            </w:r>
            <w:r>
              <w:rPr>
                <w:sz w:val="20"/>
              </w:rPr>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w w:val="85"/>
                <w:sz w:val="20"/>
              </w:rPr>
              <w:t>Jaz</w:t>
            </w:r>
            <w:r>
              <w:rPr>
                <w:sz w:val="20"/>
              </w:rPr>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w w:val="90"/>
                <w:sz w:val="20"/>
              </w:rPr>
              <w:t>In</w:t>
            </w:r>
            <w:r>
              <w:rPr>
                <w:spacing w:val="-32"/>
                <w:w w:val="90"/>
                <w:sz w:val="20"/>
              </w:rPr>
              <w:t> </w:t>
            </w:r>
            <w:r>
              <w:rPr>
                <w:w w:val="90"/>
                <w:sz w:val="20"/>
              </w:rPr>
              <w:t>deks</w:t>
            </w:r>
            <w:r>
              <w:rPr>
                <w:sz w:val="20"/>
              </w:rPr>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w w:val="80"/>
                <w:sz w:val="20"/>
              </w:rPr>
              <w:t>Je</w:t>
            </w:r>
            <w:r>
              <w:rPr>
                <w:spacing w:val="-27"/>
                <w:w w:val="80"/>
                <w:sz w:val="20"/>
              </w:rPr>
              <w:t> </w:t>
            </w:r>
            <w:r>
              <w:rPr>
                <w:w w:val="80"/>
                <w:sz w:val="20"/>
              </w:rPr>
              <w:t>ls</w:t>
            </w:r>
            <w:r>
              <w:rPr>
                <w:sz w:val="20"/>
              </w:rPr>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sz w:val="20"/>
              </w:rPr>
              <w:t>In</w:t>
            </w:r>
            <w:r>
              <w:rPr>
                <w:spacing w:val="-34"/>
                <w:sz w:val="20"/>
              </w:rPr>
              <w:t> </w:t>
            </w:r>
            <w:r>
              <w:rPr>
                <w:sz w:val="20"/>
              </w:rPr>
              <w:t>d</w:t>
            </w:r>
            <w:r>
              <w:rPr>
                <w:spacing w:val="-34"/>
                <w:sz w:val="20"/>
              </w:rPr>
              <w:t> </w:t>
            </w:r>
            <w:r>
              <w:rPr>
                <w:sz w:val="20"/>
              </w:rPr>
              <w:t>keit</w:t>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w w:val="90"/>
                <w:sz w:val="20"/>
              </w:rPr>
              <w:t>Jeenz</w:t>
            </w:r>
            <w:r>
              <w:rPr>
                <w:sz w:val="20"/>
              </w:rPr>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sz w:val="20"/>
              </w:rPr>
              <w:t>In</w:t>
            </w:r>
            <w:r>
              <w:rPr>
                <w:spacing w:val="-27"/>
                <w:sz w:val="20"/>
              </w:rPr>
              <w:t> </w:t>
            </w:r>
            <w:r>
              <w:rPr>
                <w:sz w:val="20"/>
              </w:rPr>
              <w:t>d</w:t>
            </w:r>
            <w:r>
              <w:rPr>
                <w:spacing w:val="-26"/>
                <w:sz w:val="20"/>
              </w:rPr>
              <w:t> </w:t>
            </w:r>
            <w:r>
              <w:rPr>
                <w:sz w:val="20"/>
              </w:rPr>
              <w:t>kei</w:t>
            </w:r>
            <w:r>
              <w:rPr>
                <w:spacing w:val="-26"/>
                <w:sz w:val="20"/>
              </w:rPr>
              <w:t> </w:t>
            </w:r>
            <w:r>
              <w:rPr>
                <w:sz w:val="20"/>
              </w:rPr>
              <w:t>t</w:t>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w w:val="90"/>
                <w:sz w:val="20"/>
              </w:rPr>
              <w:t>Joo</w:t>
            </w:r>
            <w:r>
              <w:rPr>
                <w:spacing w:val="-28"/>
                <w:w w:val="90"/>
                <w:sz w:val="20"/>
              </w:rPr>
              <w:t> </w:t>
            </w:r>
            <w:r>
              <w:rPr>
                <w:w w:val="90"/>
                <w:sz w:val="20"/>
              </w:rPr>
              <w:t>l</w:t>
            </w:r>
            <w:r>
              <w:rPr>
                <w:sz w:val="20"/>
              </w:rPr>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w w:val="90"/>
                <w:sz w:val="20"/>
              </w:rPr>
              <w:t>in Fe</w:t>
            </w:r>
            <w:r>
              <w:rPr>
                <w:spacing w:val="-41"/>
                <w:w w:val="90"/>
                <w:sz w:val="20"/>
              </w:rPr>
              <w:t> </w:t>
            </w:r>
            <w:r>
              <w:rPr>
                <w:w w:val="90"/>
                <w:sz w:val="20"/>
              </w:rPr>
              <w:t>kshn</w:t>
            </w:r>
            <w:r>
              <w:rPr>
                <w:sz w:val="20"/>
              </w:rPr>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before="6"/>
              <w:ind w:right="198"/>
              <w:jc w:val="right"/>
              <w:rPr>
                <w:sz w:val="20"/>
              </w:rPr>
            </w:pPr>
            <w:r>
              <w:rPr>
                <w:w w:val="85"/>
                <w:sz w:val="20"/>
              </w:rPr>
              <w:t>Jing</w:t>
            </w:r>
            <w:r>
              <w:rPr>
                <w:spacing w:val="-10"/>
                <w:w w:val="85"/>
                <w:sz w:val="20"/>
              </w:rPr>
              <w:t> </w:t>
            </w:r>
            <w:r>
              <w:rPr>
                <w:w w:val="85"/>
                <w:sz w:val="20"/>
              </w:rPr>
              <w:t>gl</w:t>
            </w:r>
            <w:r>
              <w:rPr>
                <w:sz w:val="20"/>
              </w:rPr>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sz w:val="20"/>
              </w:rPr>
              <w:t>in</w:t>
            </w:r>
            <w:r>
              <w:rPr>
                <w:spacing w:val="-29"/>
                <w:sz w:val="20"/>
              </w:rPr>
              <w:t> </w:t>
            </w:r>
            <w:r>
              <w:rPr>
                <w:sz w:val="20"/>
              </w:rPr>
              <w:t>Fi</w:t>
            </w:r>
            <w:r>
              <w:rPr>
                <w:spacing w:val="-28"/>
                <w:sz w:val="20"/>
              </w:rPr>
              <w:t> </w:t>
            </w:r>
            <w:r>
              <w:rPr>
                <w:sz w:val="20"/>
              </w:rPr>
              <w:t>n</w:t>
            </w:r>
            <w:r>
              <w:rPr>
                <w:spacing w:val="-29"/>
                <w:sz w:val="20"/>
              </w:rPr>
              <w:t> </w:t>
            </w:r>
            <w:r>
              <w:rPr>
                <w:sz w:val="20"/>
              </w:rPr>
              <w:t>ti</w:t>
            </w:r>
            <w:r>
              <w:rPr>
                <w:spacing w:val="-27"/>
                <w:sz w:val="20"/>
              </w:rPr>
              <w:t> </w:t>
            </w:r>
            <w:r>
              <w:rPr>
                <w:sz w:val="20"/>
              </w:rPr>
              <w:t>verb</w:t>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line="228" w:lineRule="exact"/>
              <w:ind w:right="198"/>
              <w:jc w:val="right"/>
              <w:rPr>
                <w:sz w:val="20"/>
              </w:rPr>
            </w:pPr>
            <w:r>
              <w:rPr>
                <w:w w:val="90"/>
                <w:sz w:val="20"/>
              </w:rPr>
              <w:t>Job</w:t>
            </w:r>
            <w:r>
              <w:rPr>
                <w:sz w:val="20"/>
              </w:rPr>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w w:val="95"/>
                <w:sz w:val="20"/>
              </w:rPr>
              <w:t>in</w:t>
            </w:r>
            <w:r>
              <w:rPr>
                <w:spacing w:val="-21"/>
                <w:w w:val="95"/>
                <w:sz w:val="20"/>
              </w:rPr>
              <w:t> </w:t>
            </w:r>
            <w:r>
              <w:rPr>
                <w:w w:val="95"/>
                <w:sz w:val="20"/>
              </w:rPr>
              <w:t>Form</w:t>
            </w:r>
            <w:r>
              <w:rPr>
                <w:sz w:val="20"/>
              </w:rPr>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line="228" w:lineRule="exact"/>
              <w:ind w:right="198"/>
              <w:jc w:val="right"/>
              <w:rPr>
                <w:sz w:val="20"/>
              </w:rPr>
            </w:pPr>
            <w:r>
              <w:rPr>
                <w:sz w:val="20"/>
              </w:rPr>
              <w:t>jo</w:t>
            </w:r>
            <w:r>
              <w:rPr>
                <w:spacing w:val="-30"/>
                <w:sz w:val="20"/>
              </w:rPr>
              <w:t> </w:t>
            </w:r>
            <w:r>
              <w:rPr>
                <w:sz w:val="20"/>
              </w:rPr>
              <w:t>ps</w:t>
            </w:r>
            <w:r>
              <w:rPr>
                <w:spacing w:val="-30"/>
                <w:sz w:val="20"/>
              </w:rPr>
              <w:t> </w:t>
            </w:r>
            <w:r>
              <w:rPr>
                <w:sz w:val="20"/>
              </w:rPr>
              <w:t>Kyuuw</w:t>
            </w:r>
            <w:r>
              <w:rPr>
                <w:spacing w:val="-30"/>
                <w:sz w:val="20"/>
              </w:rPr>
              <w:t> </w:t>
            </w:r>
            <w:r>
              <w:rPr>
                <w:sz w:val="20"/>
              </w:rPr>
              <w:t>r</w:t>
            </w:r>
            <w:r>
              <w:rPr>
                <w:spacing w:val="-29"/>
                <w:sz w:val="20"/>
              </w:rPr>
              <w:t> </w:t>
            </w:r>
            <w:r>
              <w:rPr>
                <w:sz w:val="20"/>
              </w:rPr>
              <w:t>tii</w:t>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w w:val="95"/>
                <w:sz w:val="20"/>
              </w:rPr>
              <w:t>in</w:t>
            </w:r>
            <w:r>
              <w:rPr>
                <w:spacing w:val="-27"/>
                <w:w w:val="95"/>
                <w:sz w:val="20"/>
              </w:rPr>
              <w:t> </w:t>
            </w:r>
            <w:r>
              <w:rPr>
                <w:w w:val="95"/>
                <w:sz w:val="20"/>
              </w:rPr>
              <w:t>Gra</w:t>
            </w:r>
            <w:r>
              <w:rPr>
                <w:spacing w:val="-26"/>
                <w:w w:val="95"/>
                <w:sz w:val="20"/>
              </w:rPr>
              <w:t> </w:t>
            </w:r>
            <w:r>
              <w:rPr>
                <w:w w:val="95"/>
                <w:sz w:val="20"/>
              </w:rPr>
              <w:t>t</w:t>
            </w:r>
            <w:r>
              <w:rPr>
                <w:spacing w:val="-26"/>
                <w:w w:val="95"/>
                <w:sz w:val="20"/>
              </w:rPr>
              <w:t> </w:t>
            </w:r>
            <w:r>
              <w:rPr>
                <w:w w:val="95"/>
                <w:sz w:val="20"/>
              </w:rPr>
              <w:t>chood</w:t>
            </w:r>
            <w:r>
              <w:rPr>
                <w:sz w:val="20"/>
              </w:rPr>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line="228" w:lineRule="exact"/>
              <w:ind w:right="198"/>
              <w:jc w:val="right"/>
              <w:rPr>
                <w:sz w:val="20"/>
              </w:rPr>
            </w:pPr>
            <w:r>
              <w:rPr>
                <w:w w:val="90"/>
                <w:sz w:val="20"/>
              </w:rPr>
              <w:t>jo</w:t>
            </w:r>
            <w:r>
              <w:rPr>
                <w:spacing w:val="-20"/>
                <w:w w:val="90"/>
                <w:sz w:val="20"/>
              </w:rPr>
              <w:t> </w:t>
            </w:r>
            <w:r>
              <w:rPr>
                <w:w w:val="90"/>
                <w:sz w:val="20"/>
              </w:rPr>
              <w:t>psen</w:t>
            </w:r>
            <w:r>
              <w:rPr>
                <w:spacing w:val="-20"/>
                <w:w w:val="90"/>
                <w:sz w:val="20"/>
              </w:rPr>
              <w:t> </w:t>
            </w:r>
            <w:r>
              <w:rPr>
                <w:w w:val="90"/>
                <w:sz w:val="20"/>
              </w:rPr>
              <w:t>t</w:t>
            </w:r>
            <w:r>
              <w:rPr>
                <w:spacing w:val="-19"/>
                <w:w w:val="90"/>
                <w:sz w:val="20"/>
              </w:rPr>
              <w:t> </w:t>
            </w:r>
            <w:r>
              <w:rPr>
                <w:w w:val="90"/>
                <w:sz w:val="20"/>
              </w:rPr>
              <w:t>Plus</w:t>
            </w:r>
            <w:r>
              <w:rPr>
                <w:sz w:val="20"/>
              </w:rPr>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sz w:val="20"/>
              </w:rPr>
              <w:t>in</w:t>
            </w:r>
            <w:r>
              <w:rPr>
                <w:spacing w:val="-32"/>
                <w:sz w:val="20"/>
              </w:rPr>
              <w:t> </w:t>
            </w:r>
            <w:r>
              <w:rPr>
                <w:sz w:val="20"/>
              </w:rPr>
              <w:t>He</w:t>
            </w:r>
            <w:r>
              <w:rPr>
                <w:spacing w:val="-32"/>
                <w:sz w:val="20"/>
              </w:rPr>
              <w:t> </w:t>
            </w:r>
            <w:r>
              <w:rPr>
                <w:sz w:val="20"/>
              </w:rPr>
              <w:t>r</w:t>
            </w:r>
            <w:r>
              <w:rPr>
                <w:spacing w:val="-31"/>
                <w:sz w:val="20"/>
              </w:rPr>
              <w:t> </w:t>
            </w:r>
            <w:r>
              <w:rPr>
                <w:sz w:val="20"/>
              </w:rPr>
              <w:t>tns</w:t>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line="228" w:lineRule="exact"/>
              <w:ind w:right="198"/>
              <w:jc w:val="right"/>
              <w:rPr>
                <w:sz w:val="20"/>
              </w:rPr>
            </w:pPr>
            <w:r>
              <w:rPr>
                <w:w w:val="85"/>
                <w:sz w:val="20"/>
              </w:rPr>
              <w:t>Jo</w:t>
            </w:r>
            <w:r>
              <w:rPr>
                <w:spacing w:val="-25"/>
                <w:w w:val="85"/>
                <w:sz w:val="20"/>
              </w:rPr>
              <w:t> </w:t>
            </w:r>
            <w:r>
              <w:rPr>
                <w:w w:val="85"/>
                <w:sz w:val="20"/>
              </w:rPr>
              <w:t>psee</w:t>
            </w:r>
            <w:r>
              <w:rPr>
                <w:spacing w:val="-25"/>
                <w:w w:val="85"/>
                <w:sz w:val="20"/>
              </w:rPr>
              <w:t> </w:t>
            </w:r>
            <w:r>
              <w:rPr>
                <w:w w:val="85"/>
                <w:sz w:val="20"/>
              </w:rPr>
              <w:t>k</w:t>
            </w:r>
            <w:r>
              <w:rPr>
                <w:sz w:val="20"/>
              </w:rPr>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w w:val="90"/>
                <w:sz w:val="20"/>
              </w:rPr>
              <w:t>in</w:t>
            </w:r>
            <w:r>
              <w:rPr>
                <w:spacing w:val="-32"/>
                <w:w w:val="90"/>
                <w:sz w:val="20"/>
              </w:rPr>
              <w:t> </w:t>
            </w:r>
            <w:r>
              <w:rPr>
                <w:w w:val="90"/>
                <w:sz w:val="20"/>
              </w:rPr>
              <w:t>Jekt</w:t>
            </w:r>
            <w:r>
              <w:rPr>
                <w:sz w:val="20"/>
              </w:rPr>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line="228" w:lineRule="exact"/>
              <w:ind w:right="198"/>
              <w:jc w:val="right"/>
              <w:rPr>
                <w:sz w:val="20"/>
              </w:rPr>
            </w:pPr>
            <w:r>
              <w:rPr>
                <w:w w:val="85"/>
                <w:sz w:val="20"/>
              </w:rPr>
              <w:t>Jo</w:t>
            </w:r>
            <w:r>
              <w:rPr>
                <w:spacing w:val="-12"/>
                <w:w w:val="85"/>
                <w:sz w:val="20"/>
              </w:rPr>
              <w:t> </w:t>
            </w:r>
            <w:r>
              <w:rPr>
                <w:w w:val="85"/>
                <w:sz w:val="20"/>
              </w:rPr>
              <w:t>ging</w:t>
            </w:r>
            <w:r>
              <w:rPr>
                <w:sz w:val="20"/>
              </w:rPr>
              <w:tab/>
            </w:r>
            <w:r>
              <w:rPr>
                <w:w w:val="80"/>
                <w:sz w:val="20"/>
                <w:u w:val="single"/>
              </w:rPr>
              <w:t> </w:t>
            </w:r>
            <w:r>
              <w:rPr>
                <w:sz w:val="20"/>
                <w:u w:val="single"/>
              </w:rPr>
              <w:tab/>
            </w:r>
          </w:p>
        </w:tc>
      </w:tr>
      <w:tr>
        <w:trPr>
          <w:trHeight w:val="270" w:hRule="atLeast"/>
        </w:trPr>
        <w:tc>
          <w:tcPr>
            <w:tcW w:w="3972" w:type="dxa"/>
          </w:tcPr>
          <w:p>
            <w:pPr>
              <w:pStyle w:val="TableParagraph"/>
              <w:tabs>
                <w:tab w:pos="1739" w:val="left" w:leader="none"/>
                <w:tab w:pos="3631" w:val="left" w:leader="none"/>
              </w:tabs>
              <w:spacing w:before="2"/>
              <w:ind w:right="138"/>
              <w:jc w:val="right"/>
              <w:rPr>
                <w:sz w:val="20"/>
              </w:rPr>
            </w:pPr>
            <w:r>
              <w:rPr>
                <w:w w:val="90"/>
                <w:sz w:val="20"/>
              </w:rPr>
              <w:t>in</w:t>
            </w:r>
            <w:r>
              <w:rPr>
                <w:spacing w:val="-34"/>
                <w:w w:val="90"/>
                <w:sz w:val="20"/>
              </w:rPr>
              <w:t> </w:t>
            </w:r>
            <w:r>
              <w:rPr>
                <w:w w:val="90"/>
                <w:sz w:val="20"/>
              </w:rPr>
              <w:t>Je</w:t>
            </w:r>
            <w:r>
              <w:rPr>
                <w:spacing w:val="-33"/>
                <w:w w:val="90"/>
                <w:sz w:val="20"/>
              </w:rPr>
              <w:t> </w:t>
            </w:r>
            <w:r>
              <w:rPr>
                <w:w w:val="90"/>
                <w:sz w:val="20"/>
              </w:rPr>
              <w:t>kshn</w:t>
            </w:r>
            <w:r>
              <w:rPr>
                <w:sz w:val="20"/>
              </w:rPr>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line="228" w:lineRule="exact"/>
              <w:ind w:right="198"/>
              <w:jc w:val="right"/>
              <w:rPr>
                <w:sz w:val="20"/>
              </w:rPr>
            </w:pPr>
            <w:r>
              <w:rPr>
                <w:w w:val="95"/>
                <w:sz w:val="20"/>
              </w:rPr>
              <w:t>jo</w:t>
            </w:r>
            <w:r>
              <w:rPr>
                <w:spacing w:val="-31"/>
                <w:w w:val="95"/>
                <w:sz w:val="20"/>
              </w:rPr>
              <w:t> </w:t>
            </w:r>
            <w:r>
              <w:rPr>
                <w:w w:val="95"/>
                <w:sz w:val="20"/>
              </w:rPr>
              <w:t>n</w:t>
            </w:r>
            <w:r>
              <w:rPr>
                <w:spacing w:val="-31"/>
                <w:w w:val="95"/>
                <w:sz w:val="20"/>
              </w:rPr>
              <w:t> </w:t>
            </w:r>
            <w:r>
              <w:rPr>
                <w:w w:val="95"/>
                <w:sz w:val="20"/>
              </w:rPr>
              <w:t>Greu_z</w:t>
            </w:r>
            <w:r>
              <w:rPr>
                <w:sz w:val="20"/>
              </w:rPr>
              <w:tab/>
            </w:r>
            <w:r>
              <w:rPr>
                <w:w w:val="80"/>
                <w:sz w:val="20"/>
                <w:u w:val="single"/>
              </w:rPr>
              <w:t> </w:t>
            </w:r>
            <w:r>
              <w:rPr>
                <w:sz w:val="20"/>
                <w:u w:val="single"/>
              </w:rPr>
              <w:tab/>
            </w:r>
          </w:p>
        </w:tc>
      </w:tr>
      <w:tr>
        <w:trPr>
          <w:trHeight w:val="1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1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67"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68"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66"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70" w:hRule="atLeast"/>
        </w:trPr>
        <w:tc>
          <w:tcPr>
            <w:tcW w:w="3972" w:type="dxa"/>
          </w:tcPr>
          <w:p>
            <w:pPr>
              <w:pStyle w:val="TableParagraph"/>
              <w:rPr>
                <w:rFonts w:ascii="Times New Roman"/>
                <w:sz w:val="2"/>
              </w:rPr>
            </w:pPr>
          </w:p>
        </w:tc>
        <w:tc>
          <w:tcPr>
            <w:tcW w:w="4574" w:type="dxa"/>
          </w:tcPr>
          <w:p>
            <w:pPr>
              <w:pStyle w:val="TableParagraph"/>
              <w:rPr>
                <w:rFonts w:ascii="Times New Roman"/>
                <w:sz w:val="2"/>
              </w:rPr>
            </w:pPr>
          </w:p>
        </w:tc>
      </w:tr>
      <w:tr>
        <w:trPr>
          <w:trHeight w:val="253" w:hRule="atLeast"/>
        </w:trPr>
        <w:tc>
          <w:tcPr>
            <w:tcW w:w="3972" w:type="dxa"/>
          </w:tcPr>
          <w:p>
            <w:pPr>
              <w:pStyle w:val="TableParagraph"/>
              <w:tabs>
                <w:tab w:pos="1739" w:val="left" w:leader="none"/>
                <w:tab w:pos="3631" w:val="left" w:leader="none"/>
              </w:tabs>
              <w:spacing w:line="621" w:lineRule="exact"/>
              <w:ind w:right="138"/>
              <w:jc w:val="right"/>
              <w:rPr>
                <w:sz w:val="20"/>
              </w:rPr>
            </w:pPr>
            <w:r>
              <w:rPr>
                <w:w w:val="105"/>
                <w:sz w:val="20"/>
              </w:rPr>
              <w:t>In j</w:t>
            </w:r>
            <w:r>
              <w:rPr>
                <w:spacing w:val="-44"/>
                <w:w w:val="105"/>
                <w:sz w:val="20"/>
              </w:rPr>
              <w:t> </w:t>
            </w:r>
            <w:r>
              <w:rPr>
                <w:w w:val="105"/>
                <w:sz w:val="20"/>
              </w:rPr>
              <w:t>rii</w:t>
            </w:r>
            <w:r>
              <w:rPr>
                <w:sz w:val="20"/>
              </w:rPr>
              <w:tab/>
            </w:r>
            <w:r>
              <w:rPr>
                <w:w w:val="80"/>
                <w:sz w:val="20"/>
                <w:u w:val="single"/>
              </w:rPr>
              <w:t> </w:t>
            </w:r>
            <w:r>
              <w:rPr>
                <w:sz w:val="20"/>
                <w:u w:val="single"/>
              </w:rPr>
              <w:tab/>
            </w:r>
          </w:p>
        </w:tc>
        <w:tc>
          <w:tcPr>
            <w:tcW w:w="4574" w:type="dxa"/>
          </w:tcPr>
          <w:p>
            <w:pPr>
              <w:pStyle w:val="TableParagraph"/>
              <w:tabs>
                <w:tab w:pos="1739" w:val="left" w:leader="none"/>
                <w:tab w:pos="3631" w:val="left" w:leader="none"/>
              </w:tabs>
              <w:spacing w:line="623" w:lineRule="exact"/>
              <w:ind w:right="198"/>
              <w:jc w:val="right"/>
              <w:rPr>
                <w:sz w:val="20"/>
              </w:rPr>
            </w:pPr>
            <w:r>
              <w:rPr>
                <w:w w:val="95"/>
                <w:sz w:val="20"/>
              </w:rPr>
              <w:t>Joyn</w:t>
            </w:r>
            <w:r>
              <w:rPr>
                <w:sz w:val="20"/>
              </w:rPr>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4"/>
        <w:gridCol w:w="4761"/>
      </w:tblGrid>
      <w:tr>
        <w:trPr>
          <w:trHeight w:val="249" w:hRule="atLeast"/>
        </w:trPr>
        <w:tc>
          <w:tcPr>
            <w:tcW w:w="3784" w:type="dxa"/>
          </w:tcPr>
          <w:p>
            <w:pPr>
              <w:pStyle w:val="TableParagraph"/>
              <w:tabs>
                <w:tab w:pos="1739" w:val="left" w:leader="none"/>
                <w:tab w:pos="3631" w:val="left" w:leader="none"/>
              </w:tabs>
              <w:spacing w:line="212" w:lineRule="exact"/>
              <w:ind w:right="-58"/>
              <w:jc w:val="right"/>
              <w:rPr>
                <w:sz w:val="20"/>
              </w:rPr>
            </w:pPr>
            <w:r>
              <w:rPr>
                <w:w w:val="90"/>
                <w:sz w:val="20"/>
              </w:rPr>
              <w:t>Jeuk</w:t>
            </w:r>
            <w:r>
              <w:rPr>
                <w:sz w:val="20"/>
              </w:rPr>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line="216" w:lineRule="exact"/>
              <w:ind w:right="197"/>
              <w:jc w:val="right"/>
              <w:rPr>
                <w:sz w:val="20"/>
              </w:rPr>
            </w:pPr>
            <w:r>
              <w:rPr>
                <w:w w:val="95"/>
                <w:sz w:val="20"/>
              </w:rPr>
              <w:t>Lang</w:t>
            </w:r>
            <w:r>
              <w:rPr>
                <w:spacing w:val="-37"/>
                <w:w w:val="95"/>
                <w:sz w:val="20"/>
              </w:rPr>
              <w:t> </w:t>
            </w:r>
            <w:r>
              <w:rPr>
                <w:w w:val="95"/>
                <w:sz w:val="20"/>
              </w:rPr>
              <w:t>gwij</w:t>
            </w:r>
            <w:r>
              <w:rPr>
                <w:sz w:val="20"/>
              </w:rPr>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w w:val="90"/>
                <w:sz w:val="20"/>
              </w:rPr>
              <w:t>Jer</w:t>
            </w:r>
            <w:r>
              <w:rPr>
                <w:spacing w:val="-24"/>
                <w:w w:val="90"/>
                <w:sz w:val="20"/>
              </w:rPr>
              <w:t> </w:t>
            </w:r>
            <w:r>
              <w:rPr>
                <w:w w:val="90"/>
                <w:sz w:val="20"/>
              </w:rPr>
              <w:t>n</w:t>
            </w:r>
            <w:r>
              <w:rPr>
                <w:spacing w:val="-24"/>
                <w:w w:val="90"/>
                <w:sz w:val="20"/>
              </w:rPr>
              <w:t> </w:t>
            </w:r>
            <w:r>
              <w:rPr>
                <w:w w:val="90"/>
                <w:sz w:val="20"/>
              </w:rPr>
              <w:t>list</w:t>
            </w:r>
            <w:r>
              <w:rPr>
                <w:sz w:val="20"/>
              </w:rPr>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sz w:val="20"/>
              </w:rPr>
              <w:t>Larj</w:t>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w w:val="90"/>
                <w:sz w:val="20"/>
              </w:rPr>
              <w:t>Jer</w:t>
            </w:r>
            <w:r>
              <w:rPr>
                <w:spacing w:val="-30"/>
                <w:w w:val="90"/>
                <w:sz w:val="20"/>
              </w:rPr>
              <w:t> </w:t>
            </w:r>
            <w:r>
              <w:rPr>
                <w:w w:val="90"/>
                <w:sz w:val="20"/>
              </w:rPr>
              <w:t>nii</w:t>
            </w:r>
            <w:r>
              <w:rPr>
                <w:sz w:val="20"/>
              </w:rPr>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sz w:val="20"/>
              </w:rPr>
              <w:t>Larst</w:t>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w w:val="90"/>
                <w:sz w:val="20"/>
              </w:rPr>
              <w:t>Juj</w:t>
            </w:r>
            <w:r>
              <w:rPr>
                <w:sz w:val="20"/>
              </w:rPr>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sz w:val="20"/>
              </w:rPr>
              <w:t>Leit</w:t>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sz w:val="20"/>
              </w:rPr>
              <w:t>j</w:t>
            </w:r>
            <w:r>
              <w:rPr>
                <w:spacing w:val="-33"/>
                <w:sz w:val="20"/>
              </w:rPr>
              <w:t> </w:t>
            </w:r>
            <w:r>
              <w:rPr>
                <w:sz w:val="20"/>
              </w:rPr>
              <w:t>Lai</w:t>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sz w:val="20"/>
              </w:rPr>
              <w:t>Larf</w:t>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w w:val="95"/>
                <w:sz w:val="20"/>
              </w:rPr>
              <w:t>Jump</w:t>
            </w:r>
            <w:r>
              <w:rPr>
                <w:sz w:val="20"/>
              </w:rPr>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sz w:val="20"/>
              </w:rPr>
              <w:t>Lei</w:t>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w w:val="90"/>
                <w:sz w:val="20"/>
              </w:rPr>
              <w:t>Jum</w:t>
            </w:r>
            <w:r>
              <w:rPr>
                <w:spacing w:val="-27"/>
                <w:w w:val="90"/>
                <w:sz w:val="20"/>
              </w:rPr>
              <w:t> </w:t>
            </w:r>
            <w:r>
              <w:rPr>
                <w:w w:val="90"/>
                <w:sz w:val="20"/>
              </w:rPr>
              <w:t>p</w:t>
            </w:r>
            <w:r>
              <w:rPr>
                <w:sz w:val="20"/>
              </w:rPr>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w w:val="95"/>
                <w:sz w:val="20"/>
              </w:rPr>
              <w:t>Lei</w:t>
            </w:r>
            <w:r>
              <w:rPr>
                <w:spacing w:val="-18"/>
                <w:w w:val="95"/>
                <w:sz w:val="20"/>
              </w:rPr>
              <w:t> </w:t>
            </w:r>
            <w:r>
              <w:rPr>
                <w:w w:val="95"/>
                <w:sz w:val="20"/>
              </w:rPr>
              <w:t>zii</w:t>
            </w:r>
            <w:r>
              <w:rPr>
                <w:sz w:val="20"/>
              </w:rPr>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w w:val="95"/>
                <w:sz w:val="20"/>
              </w:rPr>
              <w:t>Joon</w:t>
            </w:r>
            <w:r>
              <w:rPr>
                <w:sz w:val="20"/>
              </w:rPr>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w w:val="95"/>
                <w:sz w:val="20"/>
              </w:rPr>
              <w:t>Leed</w:t>
            </w:r>
            <w:r>
              <w:rPr>
                <w:sz w:val="20"/>
              </w:rPr>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w w:val="95"/>
                <w:sz w:val="20"/>
              </w:rPr>
              <w:t>Juuw</w:t>
            </w:r>
            <w:r>
              <w:rPr>
                <w:spacing w:val="-30"/>
                <w:w w:val="95"/>
                <w:sz w:val="20"/>
              </w:rPr>
              <w:t> </w:t>
            </w:r>
            <w:r>
              <w:rPr>
                <w:w w:val="95"/>
                <w:sz w:val="20"/>
              </w:rPr>
              <w:t>rii</w:t>
            </w:r>
            <w:r>
              <w:rPr>
                <w:sz w:val="20"/>
              </w:rPr>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w w:val="90"/>
                <w:sz w:val="20"/>
              </w:rPr>
              <w:t>Lee_ Too</w:t>
            </w:r>
            <w:r>
              <w:rPr>
                <w:sz w:val="20"/>
              </w:rPr>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w w:val="90"/>
                <w:sz w:val="20"/>
              </w:rPr>
              <w:t>Just</w:t>
            </w:r>
            <w:r>
              <w:rPr>
                <w:sz w:val="20"/>
              </w:rPr>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sz w:val="20"/>
              </w:rPr>
              <w:t>Lern</w:t>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w w:val="90"/>
                <w:sz w:val="20"/>
              </w:rPr>
              <w:t>Ju</w:t>
            </w:r>
            <w:r>
              <w:rPr>
                <w:spacing w:val="-30"/>
                <w:w w:val="90"/>
                <w:sz w:val="20"/>
              </w:rPr>
              <w:t> </w:t>
            </w:r>
            <w:r>
              <w:rPr>
                <w:w w:val="90"/>
                <w:sz w:val="20"/>
              </w:rPr>
              <w:t>st</w:t>
            </w:r>
            <w:r>
              <w:rPr>
                <w:spacing w:val="-29"/>
                <w:w w:val="90"/>
                <w:sz w:val="20"/>
              </w:rPr>
              <w:t> </w:t>
            </w:r>
            <w:r>
              <w:rPr>
                <w:w w:val="90"/>
                <w:sz w:val="20"/>
              </w:rPr>
              <w:t>fai</w:t>
            </w:r>
            <w:r>
              <w:rPr>
                <w:sz w:val="20"/>
              </w:rPr>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sz w:val="20"/>
              </w:rPr>
              <w:t>ler</w:t>
            </w:r>
            <w:r>
              <w:rPr>
                <w:spacing w:val="-31"/>
                <w:sz w:val="20"/>
              </w:rPr>
              <w:t> </w:t>
            </w:r>
            <w:r>
              <w:rPr>
                <w:sz w:val="20"/>
              </w:rPr>
              <w:t>n</w:t>
            </w:r>
            <w:r>
              <w:rPr>
                <w:spacing w:val="-30"/>
                <w:sz w:val="20"/>
              </w:rPr>
              <w:t> </w:t>
            </w:r>
            <w:r>
              <w:rPr>
                <w:sz w:val="20"/>
              </w:rPr>
              <w:t>Drai</w:t>
            </w:r>
            <w:r>
              <w:rPr>
                <w:spacing w:val="-30"/>
                <w:sz w:val="20"/>
              </w:rPr>
              <w:t> </w:t>
            </w:r>
            <w:r>
              <w:rPr>
                <w:sz w:val="20"/>
              </w:rPr>
              <w:t>v</w:t>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w w:val="90"/>
                <w:sz w:val="20"/>
              </w:rPr>
              <w:t>kang g</w:t>
            </w:r>
            <w:r>
              <w:rPr>
                <w:spacing w:val="-42"/>
                <w:w w:val="90"/>
                <w:sz w:val="20"/>
              </w:rPr>
              <w:t> </w:t>
            </w:r>
            <w:r>
              <w:rPr>
                <w:w w:val="90"/>
                <w:sz w:val="20"/>
              </w:rPr>
              <w:t>Roo</w:t>
            </w:r>
            <w:r>
              <w:rPr>
                <w:sz w:val="20"/>
              </w:rPr>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w w:val="95"/>
                <w:sz w:val="20"/>
              </w:rPr>
              <w:t>Ler</w:t>
            </w:r>
            <w:r>
              <w:rPr>
                <w:spacing w:val="-35"/>
                <w:w w:val="95"/>
                <w:sz w:val="20"/>
              </w:rPr>
              <w:t> </w:t>
            </w:r>
            <w:r>
              <w:rPr>
                <w:w w:val="95"/>
                <w:sz w:val="20"/>
              </w:rPr>
              <w:t>ning</w:t>
            </w:r>
            <w:r>
              <w:rPr>
                <w:sz w:val="20"/>
              </w:rPr>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w w:val="95"/>
                <w:sz w:val="20"/>
              </w:rPr>
              <w:t>Keep</w:t>
            </w:r>
            <w:r>
              <w:rPr>
                <w:sz w:val="20"/>
              </w:rPr>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sz w:val="20"/>
              </w:rPr>
              <w:t>Leev</w:t>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w w:val="85"/>
                <w:sz w:val="20"/>
              </w:rPr>
              <w:t>kee</w:t>
            </w:r>
            <w:r>
              <w:rPr>
                <w:spacing w:val="-6"/>
                <w:w w:val="85"/>
                <w:sz w:val="20"/>
              </w:rPr>
              <w:t> </w:t>
            </w:r>
            <w:r>
              <w:rPr>
                <w:w w:val="85"/>
                <w:sz w:val="20"/>
              </w:rPr>
              <w:t>Skilz</w:t>
            </w:r>
            <w:r>
              <w:rPr>
                <w:sz w:val="20"/>
              </w:rPr>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w w:val="95"/>
                <w:sz w:val="20"/>
              </w:rPr>
              <w:t>Le</w:t>
            </w:r>
            <w:r>
              <w:rPr>
                <w:spacing w:val="-24"/>
                <w:w w:val="95"/>
                <w:sz w:val="20"/>
              </w:rPr>
              <w:t> </w:t>
            </w:r>
            <w:r>
              <w:rPr>
                <w:w w:val="95"/>
                <w:sz w:val="20"/>
              </w:rPr>
              <w:t>kch</w:t>
            </w:r>
            <w:r>
              <w:rPr>
                <w:spacing w:val="-23"/>
                <w:w w:val="95"/>
                <w:sz w:val="20"/>
              </w:rPr>
              <w:t> </w:t>
            </w:r>
            <w:r>
              <w:rPr>
                <w:w w:val="95"/>
                <w:sz w:val="20"/>
              </w:rPr>
              <w:t>r</w:t>
            </w:r>
            <w:r>
              <w:rPr>
                <w:sz w:val="20"/>
              </w:rPr>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w w:val="90"/>
                <w:sz w:val="20"/>
              </w:rPr>
              <w:t>Kee</w:t>
            </w:r>
            <w:r>
              <w:rPr>
                <w:spacing w:val="-26"/>
                <w:w w:val="90"/>
                <w:sz w:val="20"/>
              </w:rPr>
              <w:t> </w:t>
            </w:r>
            <w:r>
              <w:rPr>
                <w:w w:val="90"/>
                <w:sz w:val="20"/>
              </w:rPr>
              <w:t>bord</w:t>
            </w:r>
            <w:r>
              <w:rPr>
                <w:sz w:val="20"/>
              </w:rPr>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sz w:val="20"/>
              </w:rPr>
              <w:t>Left</w:t>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sz w:val="20"/>
              </w:rPr>
              <w:t>Ki</w:t>
            </w:r>
            <w:r>
              <w:rPr>
                <w:spacing w:val="-38"/>
                <w:sz w:val="20"/>
              </w:rPr>
              <w:t> </w:t>
            </w:r>
            <w:r>
              <w:rPr>
                <w:sz w:val="20"/>
              </w:rPr>
              <w:t>dnii</w:t>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sz w:val="20"/>
              </w:rPr>
              <w:t>Leg</w:t>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sz w:val="20"/>
              </w:rPr>
              <w:t>Kil</w:t>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w w:val="95"/>
                <w:sz w:val="20"/>
              </w:rPr>
              <w:t>le</w:t>
            </w:r>
            <w:r>
              <w:rPr>
                <w:spacing w:val="-38"/>
                <w:w w:val="95"/>
                <w:sz w:val="20"/>
              </w:rPr>
              <w:t> </w:t>
            </w:r>
            <w:r>
              <w:rPr>
                <w:w w:val="95"/>
                <w:sz w:val="20"/>
              </w:rPr>
              <w:t>j</w:t>
            </w:r>
            <w:r>
              <w:rPr>
                <w:spacing w:val="-38"/>
                <w:w w:val="95"/>
                <w:sz w:val="20"/>
              </w:rPr>
              <w:t> </w:t>
            </w:r>
            <w:r>
              <w:rPr>
                <w:w w:val="95"/>
                <w:sz w:val="20"/>
              </w:rPr>
              <w:t>Slei</w:t>
            </w:r>
            <w:r>
              <w:rPr>
                <w:spacing w:val="-37"/>
                <w:w w:val="95"/>
                <w:sz w:val="20"/>
              </w:rPr>
              <w:t> </w:t>
            </w:r>
            <w:r>
              <w:rPr>
                <w:w w:val="95"/>
                <w:sz w:val="20"/>
              </w:rPr>
              <w:t>shn</w:t>
            </w:r>
            <w:r>
              <w:rPr>
                <w:sz w:val="20"/>
              </w:rPr>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sz w:val="20"/>
              </w:rPr>
              <w:t>Kaind</w:t>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w w:val="95"/>
                <w:sz w:val="20"/>
              </w:rPr>
              <w:t>Le</w:t>
            </w:r>
            <w:r>
              <w:rPr>
                <w:spacing w:val="-35"/>
                <w:w w:val="95"/>
                <w:sz w:val="20"/>
              </w:rPr>
              <w:t> </w:t>
            </w:r>
            <w:r>
              <w:rPr>
                <w:w w:val="95"/>
                <w:sz w:val="20"/>
              </w:rPr>
              <w:t>zz</w:t>
            </w:r>
            <w:r>
              <w:rPr>
                <w:spacing w:val="-34"/>
                <w:w w:val="95"/>
                <w:sz w:val="20"/>
              </w:rPr>
              <w:t> </w:t>
            </w:r>
            <w:r>
              <w:rPr>
                <w:w w:val="95"/>
                <w:sz w:val="20"/>
              </w:rPr>
              <w:t>sen</w:t>
            </w:r>
            <w:r>
              <w:rPr>
                <w:spacing w:val="-34"/>
                <w:w w:val="95"/>
                <w:sz w:val="20"/>
              </w:rPr>
              <w:t> </w:t>
            </w:r>
            <w:r>
              <w:rPr>
                <w:w w:val="95"/>
                <w:sz w:val="20"/>
              </w:rPr>
              <w:t>t</w:t>
            </w:r>
            <w:r>
              <w:rPr>
                <w:sz w:val="20"/>
              </w:rPr>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w w:val="90"/>
                <w:sz w:val="20"/>
              </w:rPr>
              <w:t>Kain</w:t>
            </w:r>
            <w:r>
              <w:rPr>
                <w:spacing w:val="-8"/>
                <w:w w:val="90"/>
                <w:sz w:val="20"/>
              </w:rPr>
              <w:t> </w:t>
            </w:r>
            <w:r>
              <w:rPr>
                <w:w w:val="90"/>
                <w:sz w:val="20"/>
              </w:rPr>
              <w:t>dv</w:t>
            </w:r>
            <w:r>
              <w:rPr>
                <w:sz w:val="20"/>
              </w:rPr>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w w:val="95"/>
                <w:sz w:val="20"/>
              </w:rPr>
              <w:t>le</w:t>
            </w:r>
            <w:r>
              <w:rPr>
                <w:spacing w:val="-23"/>
                <w:w w:val="95"/>
                <w:sz w:val="20"/>
              </w:rPr>
              <w:t> </w:t>
            </w:r>
            <w:r>
              <w:rPr>
                <w:w w:val="95"/>
                <w:sz w:val="20"/>
              </w:rPr>
              <w:t>m</w:t>
            </w:r>
            <w:r>
              <w:rPr>
                <w:spacing w:val="-22"/>
                <w:w w:val="95"/>
                <w:sz w:val="20"/>
              </w:rPr>
              <w:t> </w:t>
            </w:r>
            <w:r>
              <w:rPr>
                <w:w w:val="95"/>
                <w:sz w:val="20"/>
              </w:rPr>
              <w:t>Neid</w:t>
            </w:r>
            <w:r>
              <w:rPr>
                <w:sz w:val="20"/>
              </w:rPr>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sz w:val="20"/>
              </w:rPr>
              <w:t>King</w:t>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sz w:val="20"/>
              </w:rPr>
              <w:t>Lend</w:t>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w w:val="95"/>
                <w:sz w:val="20"/>
              </w:rPr>
              <w:t>Kis</w:t>
            </w:r>
            <w:r>
              <w:rPr>
                <w:sz w:val="20"/>
              </w:rPr>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w w:val="95"/>
                <w:sz w:val="20"/>
              </w:rPr>
              <w:t>Les</w:t>
            </w:r>
            <w:r>
              <w:rPr>
                <w:sz w:val="20"/>
              </w:rPr>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w w:val="95"/>
                <w:sz w:val="20"/>
              </w:rPr>
              <w:t>Ki</w:t>
            </w:r>
            <w:r>
              <w:rPr>
                <w:spacing w:val="-29"/>
                <w:w w:val="95"/>
                <w:sz w:val="20"/>
              </w:rPr>
              <w:t> </w:t>
            </w:r>
            <w:r>
              <w:rPr>
                <w:w w:val="95"/>
                <w:sz w:val="20"/>
              </w:rPr>
              <w:t>chn</w:t>
            </w:r>
            <w:r>
              <w:rPr>
                <w:sz w:val="20"/>
              </w:rPr>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w w:val="90"/>
                <w:sz w:val="20"/>
              </w:rPr>
              <w:t>Le</w:t>
            </w:r>
            <w:r>
              <w:rPr>
                <w:spacing w:val="-30"/>
                <w:w w:val="90"/>
                <w:sz w:val="20"/>
              </w:rPr>
              <w:t> </w:t>
            </w:r>
            <w:r>
              <w:rPr>
                <w:w w:val="90"/>
                <w:sz w:val="20"/>
              </w:rPr>
              <w:t>sn</w:t>
            </w:r>
            <w:r>
              <w:rPr>
                <w:sz w:val="20"/>
              </w:rPr>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w w:val="95"/>
                <w:sz w:val="20"/>
              </w:rPr>
              <w:t>Nee</w:t>
            </w:r>
            <w:r>
              <w:rPr>
                <w:sz w:val="20"/>
              </w:rPr>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sz w:val="20"/>
              </w:rPr>
              <w:t>Let</w:t>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sz w:val="20"/>
              </w:rPr>
              <w:t>Nyoo</w:t>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sz w:val="20"/>
              </w:rPr>
              <w:t>Le</w:t>
            </w:r>
            <w:r>
              <w:rPr>
                <w:spacing w:val="-33"/>
                <w:sz w:val="20"/>
              </w:rPr>
              <w:t> </w:t>
            </w:r>
            <w:r>
              <w:rPr>
                <w:sz w:val="20"/>
              </w:rPr>
              <w:t>t</w:t>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sz w:val="20"/>
              </w:rPr>
              <w:t>Ni</w:t>
            </w:r>
            <w:r>
              <w:rPr>
                <w:spacing w:val="-32"/>
                <w:sz w:val="20"/>
              </w:rPr>
              <w:t> </w:t>
            </w:r>
            <w:r>
              <w:rPr>
                <w:sz w:val="20"/>
              </w:rPr>
              <w:t>kz</w:t>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sz w:val="20"/>
              </w:rPr>
              <w:t>Le</w:t>
            </w:r>
            <w:r>
              <w:rPr>
                <w:spacing w:val="-39"/>
                <w:sz w:val="20"/>
              </w:rPr>
              <w:t> </w:t>
            </w:r>
            <w:r>
              <w:rPr>
                <w:sz w:val="20"/>
              </w:rPr>
              <w:t>vl</w:t>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w w:val="105"/>
                <w:sz w:val="20"/>
              </w:rPr>
              <w:t>Nit</w:t>
            </w:r>
            <w:r>
              <w:rPr>
                <w:sz w:val="20"/>
              </w:rPr>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w w:val="95"/>
                <w:sz w:val="20"/>
              </w:rPr>
              <w:t>Lai</w:t>
            </w:r>
            <w:r>
              <w:rPr>
                <w:spacing w:val="-14"/>
                <w:w w:val="95"/>
                <w:sz w:val="20"/>
              </w:rPr>
              <w:t> </w:t>
            </w:r>
            <w:r>
              <w:rPr>
                <w:w w:val="95"/>
                <w:sz w:val="20"/>
              </w:rPr>
              <w:t>brii</w:t>
            </w:r>
            <w:r>
              <w:rPr>
                <w:sz w:val="20"/>
              </w:rPr>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sz w:val="20"/>
              </w:rPr>
              <w:t>Neu</w:t>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w w:val="90"/>
                <w:sz w:val="20"/>
              </w:rPr>
              <w:t>Lai</w:t>
            </w:r>
            <w:r>
              <w:rPr>
                <w:spacing w:val="-22"/>
                <w:w w:val="90"/>
                <w:sz w:val="20"/>
              </w:rPr>
              <w:t> </w:t>
            </w:r>
            <w:r>
              <w:rPr>
                <w:w w:val="90"/>
                <w:sz w:val="20"/>
              </w:rPr>
              <w:t>sn</w:t>
            </w:r>
            <w:r>
              <w:rPr>
                <w:spacing w:val="-22"/>
                <w:w w:val="90"/>
                <w:sz w:val="20"/>
              </w:rPr>
              <w:t> </w:t>
            </w:r>
            <w:r>
              <w:rPr>
                <w:w w:val="90"/>
                <w:sz w:val="20"/>
              </w:rPr>
              <w:t>spleit</w:t>
            </w:r>
            <w:r>
              <w:rPr>
                <w:sz w:val="20"/>
              </w:rPr>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sz w:val="20"/>
              </w:rPr>
              <w:t>k</w:t>
            </w:r>
            <w:r>
              <w:rPr>
                <w:spacing w:val="-31"/>
                <w:sz w:val="20"/>
              </w:rPr>
              <w:t> </w:t>
            </w:r>
            <w:r>
              <w:rPr>
                <w:sz w:val="20"/>
              </w:rPr>
              <w:t>War</w:t>
            </w:r>
            <w:r>
              <w:rPr>
                <w:spacing w:val="-30"/>
                <w:sz w:val="20"/>
              </w:rPr>
              <w:t> </w:t>
            </w:r>
            <w:r>
              <w:rPr>
                <w:sz w:val="20"/>
              </w:rPr>
              <w:t>l</w:t>
            </w:r>
            <w:r>
              <w:rPr>
                <w:spacing w:val="-31"/>
                <w:sz w:val="20"/>
              </w:rPr>
              <w:t> </w:t>
            </w:r>
            <w:r>
              <w:rPr>
                <w:sz w:val="20"/>
              </w:rPr>
              <w:t>beir</w:t>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sz w:val="20"/>
              </w:rPr>
              <w:t>Lai</w:t>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sz w:val="20"/>
              </w:rPr>
              <w:t>kai</w:t>
            </w:r>
            <w:r>
              <w:rPr>
                <w:spacing w:val="-38"/>
                <w:sz w:val="20"/>
              </w:rPr>
              <w:t> </w:t>
            </w:r>
            <w:r>
              <w:rPr>
                <w:sz w:val="20"/>
              </w:rPr>
              <w:t>lii</w:t>
            </w:r>
            <w:r>
              <w:rPr>
                <w:spacing w:val="-38"/>
                <w:sz w:val="20"/>
              </w:rPr>
              <w:t> </w:t>
            </w:r>
            <w:r>
              <w:rPr>
                <w:sz w:val="20"/>
              </w:rPr>
              <w:t>m</w:t>
            </w:r>
            <w:r>
              <w:rPr>
                <w:spacing w:val="-38"/>
                <w:sz w:val="20"/>
              </w:rPr>
              <w:t> </w:t>
            </w:r>
            <w:r>
              <w:rPr>
                <w:sz w:val="20"/>
              </w:rPr>
              <w:t>Neug</w:t>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w w:val="90"/>
                <w:sz w:val="20"/>
              </w:rPr>
              <w:t>Lai</w:t>
            </w:r>
            <w:r>
              <w:rPr>
                <w:spacing w:val="-2"/>
                <w:w w:val="90"/>
                <w:sz w:val="20"/>
              </w:rPr>
              <w:t> </w:t>
            </w:r>
            <w:r>
              <w:rPr>
                <w:w w:val="90"/>
                <w:sz w:val="20"/>
              </w:rPr>
              <w:t>Daun</w:t>
            </w:r>
            <w:r>
              <w:rPr>
                <w:sz w:val="20"/>
              </w:rPr>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w w:val="95"/>
                <w:sz w:val="20"/>
              </w:rPr>
              <w:t>Lei</w:t>
            </w:r>
            <w:r>
              <w:rPr>
                <w:spacing w:val="-26"/>
                <w:w w:val="95"/>
                <w:sz w:val="20"/>
              </w:rPr>
              <w:t> </w:t>
            </w:r>
            <w:r>
              <w:rPr>
                <w:w w:val="95"/>
                <w:sz w:val="20"/>
              </w:rPr>
              <w:t>b</w:t>
            </w:r>
            <w:r>
              <w:rPr>
                <w:sz w:val="20"/>
              </w:rPr>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before="6"/>
              <w:ind w:right="197"/>
              <w:jc w:val="right"/>
              <w:rPr>
                <w:sz w:val="20"/>
              </w:rPr>
            </w:pPr>
            <w:r>
              <w:rPr>
                <w:sz w:val="20"/>
              </w:rPr>
              <w:t>Laif</w:t>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sz w:val="20"/>
              </w:rPr>
              <w:t>Lei</w:t>
            </w:r>
            <w:r>
              <w:rPr>
                <w:spacing w:val="-34"/>
                <w:sz w:val="20"/>
              </w:rPr>
              <w:t> </w:t>
            </w:r>
            <w:r>
              <w:rPr>
                <w:sz w:val="20"/>
              </w:rPr>
              <w:t>b</w:t>
            </w:r>
            <w:r>
              <w:rPr>
                <w:spacing w:val="-33"/>
                <w:sz w:val="20"/>
              </w:rPr>
              <w:t> </w:t>
            </w:r>
            <w:r>
              <w:rPr>
                <w:sz w:val="20"/>
              </w:rPr>
              <w:t>par</w:t>
            </w:r>
            <w:r>
              <w:rPr>
                <w:spacing w:val="-33"/>
                <w:sz w:val="20"/>
              </w:rPr>
              <w:t> </w:t>
            </w:r>
            <w:r>
              <w:rPr>
                <w:sz w:val="20"/>
              </w:rPr>
              <w:t>tii</w:t>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line="228" w:lineRule="exact"/>
              <w:ind w:right="197"/>
              <w:jc w:val="right"/>
              <w:rPr>
                <w:sz w:val="20"/>
              </w:rPr>
            </w:pPr>
            <w:r>
              <w:rPr>
                <w:w w:val="95"/>
                <w:sz w:val="20"/>
              </w:rPr>
              <w:t>Lai</w:t>
            </w:r>
            <w:r>
              <w:rPr>
                <w:spacing w:val="-22"/>
                <w:w w:val="95"/>
                <w:sz w:val="20"/>
              </w:rPr>
              <w:t> </w:t>
            </w:r>
            <w:r>
              <w:rPr>
                <w:w w:val="95"/>
                <w:sz w:val="20"/>
              </w:rPr>
              <w:t>f</w:t>
            </w:r>
            <w:r>
              <w:rPr>
                <w:spacing w:val="-22"/>
                <w:w w:val="95"/>
                <w:sz w:val="20"/>
              </w:rPr>
              <w:t> </w:t>
            </w:r>
            <w:r>
              <w:rPr>
                <w:w w:val="95"/>
                <w:sz w:val="20"/>
              </w:rPr>
              <w:t>vent</w:t>
            </w:r>
            <w:r>
              <w:rPr>
                <w:sz w:val="20"/>
              </w:rPr>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sz w:val="20"/>
              </w:rPr>
              <w:t>Leik</w:t>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line="228" w:lineRule="exact"/>
              <w:ind w:right="197"/>
              <w:jc w:val="right"/>
              <w:rPr>
                <w:sz w:val="20"/>
              </w:rPr>
            </w:pPr>
            <w:r>
              <w:rPr>
                <w:w w:val="90"/>
                <w:sz w:val="20"/>
              </w:rPr>
              <w:t>Lai</w:t>
            </w:r>
            <w:r>
              <w:rPr>
                <w:spacing w:val="-26"/>
                <w:w w:val="90"/>
                <w:sz w:val="20"/>
              </w:rPr>
              <w:t> </w:t>
            </w:r>
            <w:r>
              <w:rPr>
                <w:w w:val="90"/>
                <w:sz w:val="20"/>
              </w:rPr>
              <w:t>fsen</w:t>
            </w:r>
            <w:r>
              <w:rPr>
                <w:spacing w:val="-25"/>
                <w:w w:val="90"/>
                <w:sz w:val="20"/>
              </w:rPr>
              <w:t> </w:t>
            </w:r>
            <w:r>
              <w:rPr>
                <w:w w:val="90"/>
                <w:sz w:val="20"/>
              </w:rPr>
              <w:t>tns</w:t>
            </w:r>
            <w:r>
              <w:rPr>
                <w:sz w:val="20"/>
              </w:rPr>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w w:val="95"/>
                <w:sz w:val="20"/>
              </w:rPr>
              <w:t>Lei kdi</w:t>
            </w:r>
            <w:r>
              <w:rPr>
                <w:spacing w:val="-36"/>
                <w:w w:val="95"/>
                <w:sz w:val="20"/>
              </w:rPr>
              <w:t> </w:t>
            </w:r>
            <w:r>
              <w:rPr>
                <w:w w:val="95"/>
                <w:sz w:val="20"/>
              </w:rPr>
              <w:t>strikt</w:t>
            </w:r>
            <w:r>
              <w:rPr>
                <w:sz w:val="20"/>
              </w:rPr>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line="228" w:lineRule="exact"/>
              <w:ind w:right="197"/>
              <w:jc w:val="right"/>
              <w:rPr>
                <w:sz w:val="20"/>
              </w:rPr>
            </w:pPr>
            <w:r>
              <w:rPr>
                <w:w w:val="105"/>
                <w:sz w:val="20"/>
              </w:rPr>
              <w:t>Lift</w:t>
            </w:r>
            <w:r>
              <w:rPr>
                <w:sz w:val="20"/>
              </w:rPr>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sz w:val="20"/>
              </w:rPr>
              <w:t>Lam</w:t>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line="228" w:lineRule="exact"/>
              <w:ind w:right="197"/>
              <w:jc w:val="right"/>
              <w:rPr>
                <w:sz w:val="20"/>
              </w:rPr>
            </w:pPr>
            <w:r>
              <w:rPr>
                <w:sz w:val="20"/>
              </w:rPr>
              <w:t>Lait</w:t>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sz w:val="20"/>
              </w:rPr>
              <w:t>Land</w:t>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line="228" w:lineRule="exact"/>
              <w:ind w:right="197"/>
              <w:jc w:val="right"/>
              <w:rPr>
                <w:sz w:val="20"/>
              </w:rPr>
            </w:pPr>
            <w:r>
              <w:rPr>
                <w:sz w:val="20"/>
              </w:rPr>
              <w:t>Laik</w:t>
              <w:tab/>
            </w:r>
            <w:r>
              <w:rPr>
                <w:w w:val="80"/>
                <w:sz w:val="20"/>
                <w:u w:val="single"/>
              </w:rPr>
              <w:t> </w:t>
            </w:r>
            <w:r>
              <w:rPr>
                <w:sz w:val="20"/>
                <w:u w:val="single"/>
              </w:rPr>
              <w:tab/>
            </w:r>
          </w:p>
        </w:tc>
      </w:tr>
      <w:tr>
        <w:trPr>
          <w:trHeight w:val="270" w:hRule="atLeast"/>
        </w:trPr>
        <w:tc>
          <w:tcPr>
            <w:tcW w:w="3784" w:type="dxa"/>
          </w:tcPr>
          <w:p>
            <w:pPr>
              <w:pStyle w:val="TableParagraph"/>
              <w:tabs>
                <w:tab w:pos="1739" w:val="left" w:leader="none"/>
                <w:tab w:pos="3631" w:val="left" w:leader="none"/>
              </w:tabs>
              <w:spacing w:before="2"/>
              <w:ind w:right="-58"/>
              <w:jc w:val="right"/>
              <w:rPr>
                <w:sz w:val="20"/>
              </w:rPr>
            </w:pPr>
            <w:r>
              <w:rPr>
                <w:w w:val="90"/>
                <w:sz w:val="20"/>
              </w:rPr>
              <w:t>lan</w:t>
            </w:r>
            <w:r>
              <w:rPr>
                <w:spacing w:val="-11"/>
                <w:w w:val="90"/>
                <w:sz w:val="20"/>
              </w:rPr>
              <w:t> </w:t>
            </w:r>
            <w:r>
              <w:rPr>
                <w:w w:val="90"/>
                <w:sz w:val="20"/>
              </w:rPr>
              <w:t>Zend</w:t>
            </w:r>
            <w:r>
              <w:rPr>
                <w:sz w:val="20"/>
              </w:rPr>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line="228" w:lineRule="exact"/>
              <w:ind w:right="197"/>
              <w:jc w:val="right"/>
              <w:rPr>
                <w:sz w:val="20"/>
              </w:rPr>
            </w:pPr>
            <w:r>
              <w:rPr>
                <w:sz w:val="20"/>
              </w:rPr>
              <w:t>Lain</w:t>
              <w:tab/>
            </w:r>
            <w:r>
              <w:rPr>
                <w:w w:val="80"/>
                <w:sz w:val="20"/>
                <w:u w:val="single"/>
              </w:rPr>
              <w:t> </w:t>
            </w:r>
            <w:r>
              <w:rPr>
                <w:sz w:val="20"/>
                <w:u w:val="single"/>
              </w:rPr>
              <w:tab/>
            </w:r>
          </w:p>
        </w:tc>
      </w:tr>
      <w:tr>
        <w:trPr>
          <w:trHeight w:val="1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1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67"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68"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66"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70" w:hRule="atLeast"/>
        </w:trPr>
        <w:tc>
          <w:tcPr>
            <w:tcW w:w="3784" w:type="dxa"/>
          </w:tcPr>
          <w:p>
            <w:pPr>
              <w:pStyle w:val="TableParagraph"/>
              <w:rPr>
                <w:rFonts w:ascii="Times New Roman"/>
                <w:sz w:val="2"/>
              </w:rPr>
            </w:pPr>
          </w:p>
        </w:tc>
        <w:tc>
          <w:tcPr>
            <w:tcW w:w="4761" w:type="dxa"/>
          </w:tcPr>
          <w:p>
            <w:pPr>
              <w:pStyle w:val="TableParagraph"/>
              <w:rPr>
                <w:rFonts w:ascii="Times New Roman"/>
                <w:sz w:val="2"/>
              </w:rPr>
            </w:pPr>
          </w:p>
        </w:tc>
      </w:tr>
      <w:tr>
        <w:trPr>
          <w:trHeight w:val="253" w:hRule="atLeast"/>
        </w:trPr>
        <w:tc>
          <w:tcPr>
            <w:tcW w:w="3784" w:type="dxa"/>
          </w:tcPr>
          <w:p>
            <w:pPr>
              <w:pStyle w:val="TableParagraph"/>
              <w:tabs>
                <w:tab w:pos="1739" w:val="left" w:leader="none"/>
                <w:tab w:pos="3631" w:val="left" w:leader="none"/>
              </w:tabs>
              <w:spacing w:line="621" w:lineRule="exact"/>
              <w:ind w:right="-58"/>
              <w:jc w:val="right"/>
              <w:rPr>
                <w:sz w:val="20"/>
              </w:rPr>
            </w:pPr>
            <w:r>
              <w:rPr>
                <w:w w:val="90"/>
                <w:sz w:val="20"/>
              </w:rPr>
              <w:t>Lan</w:t>
            </w:r>
            <w:r>
              <w:rPr>
                <w:spacing w:val="-12"/>
                <w:w w:val="90"/>
                <w:sz w:val="20"/>
              </w:rPr>
              <w:t> </w:t>
            </w:r>
            <w:r>
              <w:rPr>
                <w:w w:val="90"/>
                <w:sz w:val="20"/>
              </w:rPr>
              <w:t>ding</w:t>
            </w:r>
            <w:r>
              <w:rPr>
                <w:sz w:val="20"/>
              </w:rPr>
              <w:tab/>
            </w:r>
            <w:r>
              <w:rPr>
                <w:w w:val="80"/>
                <w:sz w:val="20"/>
                <w:u w:val="single"/>
              </w:rPr>
              <w:t> </w:t>
            </w:r>
            <w:r>
              <w:rPr>
                <w:sz w:val="20"/>
                <w:u w:val="single"/>
              </w:rPr>
              <w:tab/>
            </w:r>
          </w:p>
        </w:tc>
        <w:tc>
          <w:tcPr>
            <w:tcW w:w="4761" w:type="dxa"/>
          </w:tcPr>
          <w:p>
            <w:pPr>
              <w:pStyle w:val="TableParagraph"/>
              <w:tabs>
                <w:tab w:pos="1739" w:val="left" w:leader="none"/>
                <w:tab w:pos="3631" w:val="left" w:leader="none"/>
              </w:tabs>
              <w:spacing w:line="623" w:lineRule="exact"/>
              <w:ind w:right="197"/>
              <w:jc w:val="right"/>
              <w:rPr>
                <w:sz w:val="20"/>
              </w:rPr>
            </w:pPr>
            <w:r>
              <w:rPr>
                <w:sz w:val="20"/>
              </w:rPr>
              <w:t>Lingk</w:t>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21"/>
        <w:gridCol w:w="4524"/>
      </w:tblGrid>
      <w:tr>
        <w:trPr>
          <w:trHeight w:val="249" w:hRule="atLeast"/>
        </w:trPr>
        <w:tc>
          <w:tcPr>
            <w:tcW w:w="4021" w:type="dxa"/>
          </w:tcPr>
          <w:p>
            <w:pPr>
              <w:pStyle w:val="TableParagraph"/>
              <w:tabs>
                <w:tab w:pos="1739" w:val="left" w:leader="none"/>
                <w:tab w:pos="3631" w:val="left" w:leader="none"/>
              </w:tabs>
              <w:spacing w:line="212" w:lineRule="exact"/>
              <w:ind w:right="187"/>
              <w:jc w:val="right"/>
              <w:rPr>
                <w:sz w:val="20"/>
              </w:rPr>
            </w:pPr>
            <w:r>
              <w:rPr>
                <w:w w:val="95"/>
                <w:sz w:val="20"/>
              </w:rPr>
              <w:t>Ling</w:t>
            </w:r>
            <w:r>
              <w:rPr>
                <w:spacing w:val="-30"/>
                <w:w w:val="95"/>
                <w:sz w:val="20"/>
              </w:rPr>
              <w:t> </w:t>
            </w:r>
            <w:r>
              <w:rPr>
                <w:w w:val="95"/>
                <w:sz w:val="20"/>
              </w:rPr>
              <w:t>king</w:t>
            </w:r>
            <w:r>
              <w:rPr>
                <w:sz w:val="20"/>
              </w:rPr>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line="216" w:lineRule="exact"/>
              <w:ind w:right="197"/>
              <w:jc w:val="right"/>
              <w:rPr>
                <w:sz w:val="20"/>
              </w:rPr>
            </w:pPr>
            <w:r>
              <w:rPr>
                <w:w w:val="95"/>
                <w:sz w:val="20"/>
              </w:rPr>
              <w:t>mein</w:t>
            </w:r>
            <w:r>
              <w:rPr>
                <w:spacing w:val="-38"/>
                <w:w w:val="95"/>
                <w:sz w:val="20"/>
              </w:rPr>
              <w:t> </w:t>
            </w:r>
            <w:r>
              <w:rPr>
                <w:w w:val="95"/>
                <w:sz w:val="20"/>
              </w:rPr>
              <w:t>Verb</w:t>
            </w:r>
            <w:r>
              <w:rPr>
                <w:sz w:val="20"/>
              </w:rPr>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sz w:val="20"/>
              </w:rPr>
              <w:t>Laiyn</w:t>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sz w:val="20"/>
              </w:rPr>
              <w:t>m</w:t>
            </w:r>
            <w:r>
              <w:rPr>
                <w:spacing w:val="-28"/>
                <w:sz w:val="20"/>
              </w:rPr>
              <w:t> </w:t>
            </w:r>
            <w:r>
              <w:rPr>
                <w:sz w:val="20"/>
              </w:rPr>
              <w:t>Jo</w:t>
            </w:r>
            <w:r>
              <w:rPr>
                <w:spacing w:val="-28"/>
                <w:sz w:val="20"/>
              </w:rPr>
              <w:t> </w:t>
            </w:r>
            <w:r>
              <w:rPr>
                <w:sz w:val="20"/>
              </w:rPr>
              <w:t>r</w:t>
            </w:r>
            <w:r>
              <w:rPr>
                <w:spacing w:val="-28"/>
                <w:sz w:val="20"/>
              </w:rPr>
              <w:t> </w:t>
            </w:r>
            <w:r>
              <w:rPr>
                <w:sz w:val="20"/>
              </w:rPr>
              <w:t>tii</w:t>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sz w:val="20"/>
              </w:rPr>
              <w:t>Lip</w:t>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sz w:val="20"/>
              </w:rPr>
              <w:t>Meik</w:t>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sz w:val="20"/>
              </w:rPr>
              <w:t>List</w:t>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w w:val="85"/>
                <w:sz w:val="20"/>
              </w:rPr>
              <w:t>mei</w:t>
            </w:r>
            <w:r>
              <w:rPr>
                <w:spacing w:val="-9"/>
                <w:w w:val="85"/>
                <w:sz w:val="20"/>
              </w:rPr>
              <w:t> </w:t>
            </w:r>
            <w:r>
              <w:rPr>
                <w:w w:val="85"/>
                <w:sz w:val="20"/>
              </w:rPr>
              <w:t>Ksens</w:t>
            </w:r>
            <w:r>
              <w:rPr>
                <w:sz w:val="20"/>
              </w:rPr>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sz w:val="20"/>
              </w:rPr>
              <w:t>Li</w:t>
            </w:r>
            <w:r>
              <w:rPr>
                <w:spacing w:val="-40"/>
                <w:sz w:val="20"/>
              </w:rPr>
              <w:t> </w:t>
            </w:r>
            <w:r>
              <w:rPr>
                <w:sz w:val="20"/>
              </w:rPr>
              <w:t>sn</w:t>
            </w:r>
            <w:r>
              <w:rPr>
                <w:spacing w:val="-39"/>
                <w:sz w:val="20"/>
              </w:rPr>
              <w:t> </w:t>
            </w:r>
            <w:r>
              <w:rPr>
                <w:sz w:val="20"/>
              </w:rPr>
              <w:t>Too</w:t>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w w:val="90"/>
                <w:sz w:val="20"/>
              </w:rPr>
              <w:t>mei</w:t>
            </w:r>
            <w:r>
              <w:rPr>
                <w:spacing w:val="4"/>
                <w:w w:val="90"/>
                <w:sz w:val="20"/>
              </w:rPr>
              <w:t> </w:t>
            </w:r>
            <w:r>
              <w:rPr>
                <w:w w:val="90"/>
                <w:sz w:val="20"/>
              </w:rPr>
              <w:t>Kshuuw</w:t>
            </w:r>
            <w:r>
              <w:rPr>
                <w:sz w:val="20"/>
              </w:rPr>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w w:val="95"/>
                <w:sz w:val="20"/>
              </w:rPr>
              <w:t>Li</w:t>
            </w:r>
            <w:r>
              <w:rPr>
                <w:spacing w:val="-30"/>
                <w:w w:val="95"/>
                <w:sz w:val="20"/>
              </w:rPr>
              <w:t> </w:t>
            </w:r>
            <w:r>
              <w:rPr>
                <w:w w:val="95"/>
                <w:sz w:val="20"/>
              </w:rPr>
              <w:t>sn</w:t>
            </w:r>
            <w:r>
              <w:rPr>
                <w:sz w:val="20"/>
              </w:rPr>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w w:val="95"/>
                <w:sz w:val="20"/>
              </w:rPr>
              <w:t>Mei</w:t>
            </w:r>
            <w:r>
              <w:rPr>
                <w:spacing w:val="-27"/>
                <w:w w:val="95"/>
                <w:sz w:val="20"/>
              </w:rPr>
              <w:t> </w:t>
            </w:r>
            <w:r>
              <w:rPr>
                <w:w w:val="95"/>
                <w:sz w:val="20"/>
              </w:rPr>
              <w:t>Kup</w:t>
            </w:r>
            <w:r>
              <w:rPr>
                <w:sz w:val="20"/>
              </w:rPr>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w w:val="90"/>
                <w:sz w:val="20"/>
              </w:rPr>
              <w:t>Li</w:t>
            </w:r>
            <w:r>
              <w:rPr>
                <w:spacing w:val="-8"/>
                <w:w w:val="90"/>
                <w:sz w:val="20"/>
              </w:rPr>
              <w:t> </w:t>
            </w:r>
            <w:r>
              <w:rPr>
                <w:w w:val="90"/>
                <w:sz w:val="20"/>
              </w:rPr>
              <w:t>sning</w:t>
            </w:r>
            <w:r>
              <w:rPr>
                <w:sz w:val="20"/>
              </w:rPr>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w w:val="95"/>
                <w:sz w:val="20"/>
              </w:rPr>
              <w:t>Ma</w:t>
            </w:r>
            <w:r>
              <w:rPr>
                <w:spacing w:val="-15"/>
                <w:w w:val="95"/>
                <w:sz w:val="20"/>
              </w:rPr>
              <w:t> </w:t>
            </w:r>
            <w:r>
              <w:rPr>
                <w:w w:val="95"/>
                <w:sz w:val="20"/>
              </w:rPr>
              <w:t>ml</w:t>
            </w:r>
            <w:r>
              <w:rPr>
                <w:sz w:val="20"/>
              </w:rPr>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sz w:val="20"/>
              </w:rPr>
              <w:t>Li</w:t>
            </w:r>
            <w:r>
              <w:rPr>
                <w:spacing w:val="-27"/>
                <w:sz w:val="20"/>
              </w:rPr>
              <w:t> </w:t>
            </w:r>
            <w:r>
              <w:rPr>
                <w:sz w:val="20"/>
              </w:rPr>
              <w:t>tr_</w:t>
            </w:r>
            <w:r>
              <w:rPr>
                <w:spacing w:val="-26"/>
                <w:sz w:val="20"/>
              </w:rPr>
              <w:t> </w:t>
            </w:r>
            <w:r>
              <w:rPr>
                <w:sz w:val="20"/>
              </w:rPr>
              <w:t>ch</w:t>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sz w:val="20"/>
              </w:rPr>
              <w:t>Man</w:t>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w w:val="105"/>
                <w:sz w:val="20"/>
              </w:rPr>
              <w:t>Li</w:t>
            </w:r>
            <w:r>
              <w:rPr>
                <w:spacing w:val="-18"/>
                <w:w w:val="105"/>
                <w:sz w:val="20"/>
              </w:rPr>
              <w:t> </w:t>
            </w:r>
            <w:r>
              <w:rPr>
                <w:w w:val="105"/>
                <w:sz w:val="20"/>
              </w:rPr>
              <w:t>tl</w:t>
            </w:r>
            <w:r>
              <w:rPr>
                <w:sz w:val="20"/>
              </w:rPr>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sz w:val="20"/>
              </w:rPr>
              <w:t>Ma</w:t>
            </w:r>
            <w:r>
              <w:rPr>
                <w:spacing w:val="-28"/>
                <w:sz w:val="20"/>
              </w:rPr>
              <w:t> </w:t>
            </w:r>
            <w:r>
              <w:rPr>
                <w:sz w:val="20"/>
              </w:rPr>
              <w:t>n</w:t>
            </w:r>
            <w:r>
              <w:rPr>
                <w:spacing w:val="-28"/>
                <w:sz w:val="20"/>
              </w:rPr>
              <w:t> </w:t>
            </w:r>
            <w:r>
              <w:rPr>
                <w:sz w:val="20"/>
              </w:rPr>
              <w:t>j</w:t>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sz w:val="20"/>
              </w:rPr>
              <w:t>Liv</w:t>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w w:val="90"/>
                <w:sz w:val="20"/>
              </w:rPr>
              <w:t>Man</w:t>
            </w:r>
            <w:r>
              <w:rPr>
                <w:spacing w:val="-22"/>
                <w:w w:val="90"/>
                <w:sz w:val="20"/>
              </w:rPr>
              <w:t> </w:t>
            </w:r>
            <w:r>
              <w:rPr>
                <w:w w:val="90"/>
                <w:sz w:val="20"/>
              </w:rPr>
              <w:t>che</w:t>
            </w:r>
            <w:r>
              <w:rPr>
                <w:spacing w:val="-21"/>
                <w:w w:val="90"/>
                <w:sz w:val="20"/>
              </w:rPr>
              <w:t> </w:t>
            </w:r>
            <w:r>
              <w:rPr>
                <w:w w:val="90"/>
                <w:sz w:val="20"/>
              </w:rPr>
              <w:t>st</w:t>
            </w:r>
            <w:r>
              <w:rPr>
                <w:sz w:val="20"/>
              </w:rPr>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sz w:val="20"/>
              </w:rPr>
              <w:t>Li</w:t>
            </w:r>
            <w:r>
              <w:rPr>
                <w:spacing w:val="-14"/>
                <w:sz w:val="20"/>
              </w:rPr>
              <w:t> </w:t>
            </w:r>
            <w:r>
              <w:rPr>
                <w:sz w:val="20"/>
              </w:rPr>
              <w:t>v</w:t>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sz w:val="20"/>
              </w:rPr>
              <w:t>Me</w:t>
            </w:r>
            <w:r>
              <w:rPr>
                <w:spacing w:val="-40"/>
                <w:sz w:val="20"/>
              </w:rPr>
              <w:t> </w:t>
            </w:r>
            <w:r>
              <w:rPr>
                <w:sz w:val="20"/>
              </w:rPr>
              <w:t>nii</w:t>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sz w:val="20"/>
              </w:rPr>
              <w:t>Li</w:t>
            </w:r>
            <w:r>
              <w:rPr>
                <w:spacing w:val="-39"/>
                <w:sz w:val="20"/>
              </w:rPr>
              <w:t> </w:t>
            </w:r>
            <w:r>
              <w:rPr>
                <w:sz w:val="20"/>
              </w:rPr>
              <w:t>ving</w:t>
            </w:r>
            <w:r>
              <w:rPr>
                <w:spacing w:val="-38"/>
                <w:sz w:val="20"/>
              </w:rPr>
              <w:t> </w:t>
            </w:r>
            <w:r>
              <w:rPr>
                <w:sz w:val="20"/>
              </w:rPr>
              <w:t>room</w:t>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sz w:val="20"/>
              </w:rPr>
              <w:t>Map</w:t>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sz w:val="20"/>
              </w:rPr>
              <w:t>Li</w:t>
            </w:r>
            <w:r>
              <w:rPr>
                <w:spacing w:val="-39"/>
                <w:sz w:val="20"/>
              </w:rPr>
              <w:t> </w:t>
            </w:r>
            <w:r>
              <w:rPr>
                <w:sz w:val="20"/>
              </w:rPr>
              <w:t>zd</w:t>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sz w:val="20"/>
              </w:rPr>
              <w:t>March</w:t>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w w:val="95"/>
                <w:sz w:val="20"/>
              </w:rPr>
              <w:t>hhlan</w:t>
            </w:r>
            <w:r>
              <w:rPr>
                <w:spacing w:val="-31"/>
                <w:w w:val="95"/>
                <w:sz w:val="20"/>
              </w:rPr>
              <w:t> </w:t>
            </w:r>
            <w:r>
              <w:rPr>
                <w:w w:val="95"/>
                <w:sz w:val="20"/>
              </w:rPr>
              <w:t>Du</w:t>
            </w:r>
            <w:r>
              <w:rPr>
                <w:spacing w:val="-30"/>
                <w:w w:val="95"/>
                <w:sz w:val="20"/>
              </w:rPr>
              <w:t> </w:t>
            </w:r>
            <w:r>
              <w:rPr>
                <w:w w:val="95"/>
                <w:sz w:val="20"/>
              </w:rPr>
              <w:t>tneu</w:t>
            </w:r>
            <w:r>
              <w:rPr>
                <w:sz w:val="20"/>
              </w:rPr>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sz w:val="20"/>
              </w:rPr>
              <w:t>Mark</w:t>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sz w:val="20"/>
              </w:rPr>
              <w:t>Leun</w:t>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sz w:val="20"/>
              </w:rPr>
              <w:t>Mar</w:t>
            </w:r>
            <w:r>
              <w:rPr>
                <w:spacing w:val="-37"/>
                <w:sz w:val="20"/>
              </w:rPr>
              <w:t> </w:t>
            </w:r>
            <w:r>
              <w:rPr>
                <w:sz w:val="20"/>
              </w:rPr>
              <w:t>kit</w:t>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w w:val="90"/>
                <w:sz w:val="20"/>
              </w:rPr>
              <w:t>leu kl</w:t>
            </w:r>
            <w:r>
              <w:rPr>
                <w:spacing w:val="-33"/>
                <w:w w:val="90"/>
                <w:sz w:val="20"/>
              </w:rPr>
              <w:t> </w:t>
            </w:r>
            <w:r>
              <w:rPr>
                <w:w w:val="90"/>
                <w:sz w:val="20"/>
              </w:rPr>
              <w:t>Shop</w:t>
            </w:r>
            <w:r>
              <w:rPr>
                <w:sz w:val="20"/>
              </w:rPr>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w w:val="95"/>
                <w:sz w:val="20"/>
              </w:rPr>
              <w:t>Mar</w:t>
            </w:r>
            <w:r>
              <w:rPr>
                <w:spacing w:val="-36"/>
                <w:w w:val="95"/>
                <w:sz w:val="20"/>
              </w:rPr>
              <w:t> </w:t>
            </w:r>
            <w:r>
              <w:rPr>
                <w:w w:val="95"/>
                <w:sz w:val="20"/>
              </w:rPr>
              <w:t>ki_</w:t>
            </w:r>
            <w:r>
              <w:rPr>
                <w:spacing w:val="-36"/>
                <w:w w:val="95"/>
                <w:sz w:val="20"/>
              </w:rPr>
              <w:t> </w:t>
            </w:r>
            <w:r>
              <w:rPr>
                <w:w w:val="95"/>
                <w:sz w:val="20"/>
              </w:rPr>
              <w:t>pleis</w:t>
            </w:r>
            <w:r>
              <w:rPr>
                <w:sz w:val="20"/>
              </w:rPr>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w w:val="90"/>
                <w:sz w:val="20"/>
              </w:rPr>
              <w:t>lo</w:t>
            </w:r>
            <w:r>
              <w:rPr>
                <w:spacing w:val="-29"/>
                <w:w w:val="90"/>
                <w:sz w:val="20"/>
              </w:rPr>
              <w:t> </w:t>
            </w:r>
            <w:r>
              <w:rPr>
                <w:w w:val="90"/>
                <w:sz w:val="20"/>
              </w:rPr>
              <w:t>Knes</w:t>
            </w:r>
            <w:r>
              <w:rPr>
                <w:sz w:val="20"/>
              </w:rPr>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sz w:val="20"/>
              </w:rPr>
              <w:t>Ma</w:t>
            </w:r>
            <w:r>
              <w:rPr>
                <w:spacing w:val="-31"/>
                <w:sz w:val="20"/>
              </w:rPr>
              <w:t> </w:t>
            </w:r>
            <w:r>
              <w:rPr>
                <w:sz w:val="20"/>
              </w:rPr>
              <w:t>rij</w:t>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w w:val="95"/>
                <w:sz w:val="20"/>
              </w:rPr>
              <w:t>Lun</w:t>
            </w:r>
            <w:r>
              <w:rPr>
                <w:spacing w:val="-22"/>
                <w:w w:val="95"/>
                <w:sz w:val="20"/>
              </w:rPr>
              <w:t> </w:t>
            </w:r>
            <w:r>
              <w:rPr>
                <w:w w:val="95"/>
                <w:sz w:val="20"/>
              </w:rPr>
              <w:t>dn</w:t>
            </w:r>
            <w:r>
              <w:rPr>
                <w:sz w:val="20"/>
              </w:rPr>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sz w:val="20"/>
              </w:rPr>
              <w:t>Mach</w:t>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w w:val="95"/>
                <w:sz w:val="20"/>
              </w:rPr>
              <w:t>Leun</w:t>
            </w:r>
            <w:r>
              <w:rPr>
                <w:spacing w:val="-30"/>
                <w:w w:val="95"/>
                <w:sz w:val="20"/>
              </w:rPr>
              <w:t> </w:t>
            </w:r>
            <w:r>
              <w:rPr>
                <w:w w:val="95"/>
                <w:sz w:val="20"/>
              </w:rPr>
              <w:t>li</w:t>
            </w:r>
            <w:r>
              <w:rPr>
                <w:spacing w:val="-29"/>
                <w:w w:val="95"/>
                <w:sz w:val="20"/>
              </w:rPr>
              <w:t> </w:t>
            </w:r>
            <w:r>
              <w:rPr>
                <w:w w:val="95"/>
                <w:sz w:val="20"/>
              </w:rPr>
              <w:t>ns</w:t>
            </w:r>
            <w:r>
              <w:rPr>
                <w:sz w:val="20"/>
              </w:rPr>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sz w:val="20"/>
              </w:rPr>
              <w:t>Meit</w:t>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sz w:val="20"/>
              </w:rPr>
              <w:t>Long</w:t>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sz w:val="20"/>
              </w:rPr>
              <w:t>m</w:t>
            </w:r>
            <w:r>
              <w:rPr>
                <w:spacing w:val="-20"/>
                <w:sz w:val="20"/>
              </w:rPr>
              <w:t> </w:t>
            </w:r>
            <w:r>
              <w:rPr>
                <w:sz w:val="20"/>
              </w:rPr>
              <w:t>Ter</w:t>
            </w:r>
            <w:r>
              <w:rPr>
                <w:spacing w:val="-20"/>
                <w:sz w:val="20"/>
              </w:rPr>
              <w:t> </w:t>
            </w:r>
            <w:r>
              <w:rPr>
                <w:sz w:val="20"/>
              </w:rPr>
              <w:t>n</w:t>
            </w:r>
            <w:r>
              <w:rPr>
                <w:spacing w:val="-19"/>
                <w:sz w:val="20"/>
              </w:rPr>
              <w:t> </w:t>
            </w:r>
            <w:r>
              <w:rPr>
                <w:sz w:val="20"/>
              </w:rPr>
              <w:t>tii</w:t>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w w:val="95"/>
                <w:sz w:val="20"/>
              </w:rPr>
              <w:t>long</w:t>
            </w:r>
            <w:r>
              <w:rPr>
                <w:spacing w:val="-25"/>
                <w:w w:val="95"/>
                <w:sz w:val="20"/>
              </w:rPr>
              <w:t> </w:t>
            </w:r>
            <w:r>
              <w:rPr>
                <w:w w:val="95"/>
                <w:sz w:val="20"/>
              </w:rPr>
              <w:t>horl</w:t>
            </w:r>
            <w:r>
              <w:rPr>
                <w:spacing w:val="-25"/>
                <w:w w:val="95"/>
                <w:sz w:val="20"/>
              </w:rPr>
              <w:t> </w:t>
            </w:r>
            <w:r>
              <w:rPr>
                <w:w w:val="95"/>
                <w:sz w:val="20"/>
              </w:rPr>
              <w:t>Flait</w:t>
            </w:r>
            <w:r>
              <w:rPr>
                <w:sz w:val="20"/>
              </w:rPr>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sz w:val="20"/>
              </w:rPr>
              <w:t>Ma</w:t>
            </w:r>
            <w:r>
              <w:rPr>
                <w:spacing w:val="-34"/>
                <w:sz w:val="20"/>
              </w:rPr>
              <w:t> </w:t>
            </w:r>
            <w:r>
              <w:rPr>
                <w:sz w:val="20"/>
              </w:rPr>
              <w:t>t</w:t>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sz w:val="20"/>
              </w:rPr>
              <w:t>Luuk</w:t>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sz w:val="20"/>
              </w:rPr>
              <w:t>Mei</w:t>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w w:val="95"/>
                <w:sz w:val="20"/>
              </w:rPr>
              <w:t>Luu</w:t>
            </w:r>
            <w:r>
              <w:rPr>
                <w:spacing w:val="-27"/>
                <w:w w:val="95"/>
                <w:sz w:val="20"/>
              </w:rPr>
              <w:t> </w:t>
            </w:r>
            <w:r>
              <w:rPr>
                <w:w w:val="95"/>
                <w:sz w:val="20"/>
              </w:rPr>
              <w:t>Kat</w:t>
            </w:r>
            <w:r>
              <w:rPr>
                <w:sz w:val="20"/>
              </w:rPr>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sz w:val="20"/>
              </w:rPr>
              <w:t>Mei</w:t>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sz w:val="20"/>
              </w:rPr>
              <w:t>Looz</w:t>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sz w:val="20"/>
              </w:rPr>
              <w:t>Meir</w:t>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sz w:val="20"/>
              </w:rPr>
              <w:t>Lot</w:t>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sz w:val="20"/>
              </w:rPr>
              <w:t>Mee</w:t>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sz w:val="20"/>
              </w:rPr>
              <w:t>Laud</w:t>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sz w:val="20"/>
              </w:rPr>
              <w:t>Miyl</w:t>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sz w:val="20"/>
              </w:rPr>
              <w:t>Luv</w:t>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sz w:val="20"/>
              </w:rPr>
              <w:t>Meen</w:t>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sz w:val="20"/>
              </w:rPr>
              <w:t>Leu</w:t>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w w:val="90"/>
                <w:sz w:val="20"/>
              </w:rPr>
              <w:t>Me</w:t>
            </w:r>
            <w:r>
              <w:rPr>
                <w:spacing w:val="-13"/>
                <w:w w:val="90"/>
                <w:sz w:val="20"/>
              </w:rPr>
              <w:t> </w:t>
            </w:r>
            <w:r>
              <w:rPr>
                <w:w w:val="90"/>
                <w:sz w:val="20"/>
              </w:rPr>
              <w:t>zz</w:t>
            </w:r>
            <w:r>
              <w:rPr>
                <w:sz w:val="20"/>
              </w:rPr>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w w:val="95"/>
                <w:sz w:val="20"/>
              </w:rPr>
              <w:t>leu</w:t>
            </w:r>
            <w:r>
              <w:rPr>
                <w:spacing w:val="-35"/>
                <w:w w:val="95"/>
                <w:sz w:val="20"/>
              </w:rPr>
              <w:t> </w:t>
            </w:r>
            <w:r>
              <w:rPr>
                <w:w w:val="95"/>
                <w:sz w:val="20"/>
              </w:rPr>
              <w:t>w</w:t>
            </w:r>
            <w:r>
              <w:rPr>
                <w:spacing w:val="-35"/>
                <w:w w:val="95"/>
                <w:sz w:val="20"/>
              </w:rPr>
              <w:t> </w:t>
            </w:r>
            <w:r>
              <w:rPr>
                <w:w w:val="95"/>
                <w:sz w:val="20"/>
              </w:rPr>
              <w:t>Keis</w:t>
            </w:r>
            <w:r>
              <w:rPr>
                <w:sz w:val="20"/>
              </w:rPr>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sz w:val="20"/>
              </w:rPr>
              <w:t>Meet</w:t>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w w:val="95"/>
                <w:sz w:val="20"/>
              </w:rPr>
              <w:t>El</w:t>
            </w:r>
            <w:r>
              <w:rPr>
                <w:spacing w:val="-26"/>
                <w:w w:val="95"/>
                <w:sz w:val="20"/>
              </w:rPr>
              <w:t> </w:t>
            </w:r>
            <w:r>
              <w:rPr>
                <w:w w:val="95"/>
                <w:sz w:val="20"/>
              </w:rPr>
              <w:t>pleit</w:t>
            </w:r>
            <w:r>
              <w:rPr>
                <w:sz w:val="20"/>
              </w:rPr>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before="6"/>
              <w:ind w:right="197"/>
              <w:jc w:val="right"/>
              <w:rPr>
                <w:sz w:val="20"/>
              </w:rPr>
            </w:pPr>
            <w:r>
              <w:rPr>
                <w:sz w:val="20"/>
              </w:rPr>
              <w:t>m</w:t>
            </w:r>
            <w:r>
              <w:rPr>
                <w:spacing w:val="-41"/>
                <w:sz w:val="20"/>
              </w:rPr>
              <w:t> </w:t>
            </w:r>
            <w:r>
              <w:rPr>
                <w:sz w:val="20"/>
              </w:rPr>
              <w:t>Ka</w:t>
            </w:r>
            <w:r>
              <w:rPr>
                <w:spacing w:val="-40"/>
                <w:sz w:val="20"/>
              </w:rPr>
              <w:t> </w:t>
            </w:r>
            <w:r>
              <w:rPr>
                <w:sz w:val="20"/>
              </w:rPr>
              <w:t>nik</w:t>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sz w:val="20"/>
              </w:rPr>
              <w:t>Lu</w:t>
            </w:r>
            <w:r>
              <w:rPr>
                <w:spacing w:val="-33"/>
                <w:sz w:val="20"/>
              </w:rPr>
              <w:t> </w:t>
            </w:r>
            <w:r>
              <w:rPr>
                <w:sz w:val="20"/>
              </w:rPr>
              <w:t>gij</w:t>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line="228" w:lineRule="exact"/>
              <w:ind w:right="197"/>
              <w:jc w:val="right"/>
              <w:rPr>
                <w:sz w:val="20"/>
              </w:rPr>
            </w:pPr>
            <w:r>
              <w:rPr>
                <w:w w:val="90"/>
                <w:sz w:val="20"/>
              </w:rPr>
              <w:t>Mee</w:t>
            </w:r>
            <w:r>
              <w:rPr>
                <w:spacing w:val="-8"/>
                <w:w w:val="90"/>
                <w:sz w:val="20"/>
              </w:rPr>
              <w:t> </w:t>
            </w:r>
            <w:r>
              <w:rPr>
                <w:w w:val="90"/>
                <w:sz w:val="20"/>
              </w:rPr>
              <w:t>diy</w:t>
            </w:r>
            <w:r>
              <w:rPr>
                <w:sz w:val="20"/>
              </w:rPr>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sz w:val="20"/>
              </w:rPr>
              <w:t>Lunch</w:t>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line="228" w:lineRule="exact"/>
              <w:ind w:right="197"/>
              <w:jc w:val="right"/>
              <w:rPr>
                <w:sz w:val="20"/>
              </w:rPr>
            </w:pPr>
            <w:r>
              <w:rPr>
                <w:w w:val="95"/>
                <w:sz w:val="20"/>
              </w:rPr>
              <w:t>Me</w:t>
            </w:r>
            <w:r>
              <w:rPr>
                <w:spacing w:val="-28"/>
                <w:w w:val="95"/>
                <w:sz w:val="20"/>
              </w:rPr>
              <w:t> </w:t>
            </w:r>
            <w:r>
              <w:rPr>
                <w:w w:val="95"/>
                <w:sz w:val="20"/>
              </w:rPr>
              <w:t>d</w:t>
            </w:r>
            <w:r>
              <w:rPr>
                <w:spacing w:val="-27"/>
                <w:w w:val="95"/>
                <w:sz w:val="20"/>
              </w:rPr>
              <w:t> </w:t>
            </w:r>
            <w:r>
              <w:rPr>
                <w:w w:val="95"/>
                <w:sz w:val="20"/>
              </w:rPr>
              <w:t>kl</w:t>
            </w:r>
            <w:r>
              <w:rPr>
                <w:spacing w:val="-27"/>
                <w:w w:val="95"/>
                <w:sz w:val="20"/>
              </w:rPr>
              <w:t> </w:t>
            </w:r>
            <w:r>
              <w:rPr>
                <w:w w:val="95"/>
                <w:sz w:val="20"/>
              </w:rPr>
              <w:t>schoo</w:t>
            </w:r>
            <w:r>
              <w:rPr>
                <w:spacing w:val="-27"/>
                <w:w w:val="95"/>
                <w:sz w:val="20"/>
              </w:rPr>
              <w:t> </w:t>
            </w:r>
            <w:r>
              <w:rPr>
                <w:w w:val="95"/>
                <w:sz w:val="20"/>
              </w:rPr>
              <w:t>dnt</w:t>
            </w:r>
            <w:r>
              <w:rPr>
                <w:sz w:val="20"/>
              </w:rPr>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sz w:val="20"/>
              </w:rPr>
              <w:t>Lung</w:t>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line="228" w:lineRule="exact"/>
              <w:ind w:right="197"/>
              <w:jc w:val="right"/>
              <w:rPr>
                <w:sz w:val="20"/>
              </w:rPr>
            </w:pPr>
            <w:r>
              <w:rPr>
                <w:w w:val="90"/>
                <w:sz w:val="20"/>
              </w:rPr>
              <w:t>Mee</w:t>
            </w:r>
            <w:r>
              <w:rPr>
                <w:spacing w:val="1"/>
                <w:w w:val="90"/>
                <w:sz w:val="20"/>
              </w:rPr>
              <w:t> </w:t>
            </w:r>
            <w:r>
              <w:rPr>
                <w:w w:val="90"/>
                <w:sz w:val="20"/>
              </w:rPr>
              <w:t>diym</w:t>
            </w:r>
            <w:r>
              <w:rPr>
                <w:sz w:val="20"/>
              </w:rPr>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w w:val="85"/>
                <w:sz w:val="20"/>
              </w:rPr>
              <w:t>m</w:t>
            </w:r>
            <w:r>
              <w:rPr>
                <w:spacing w:val="-9"/>
                <w:w w:val="85"/>
                <w:sz w:val="20"/>
              </w:rPr>
              <w:t> </w:t>
            </w:r>
            <w:r>
              <w:rPr>
                <w:w w:val="85"/>
                <w:sz w:val="20"/>
              </w:rPr>
              <w:t>Sheen</w:t>
            </w:r>
            <w:r>
              <w:rPr>
                <w:sz w:val="20"/>
              </w:rPr>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line="228" w:lineRule="exact"/>
              <w:ind w:right="197"/>
              <w:jc w:val="right"/>
              <w:rPr>
                <w:sz w:val="20"/>
              </w:rPr>
            </w:pPr>
            <w:r>
              <w:rPr>
                <w:sz w:val="20"/>
              </w:rPr>
              <w:t>Meet</w:t>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sz w:val="20"/>
              </w:rPr>
              <w:t>Meid</w:t>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line="228" w:lineRule="exact"/>
              <w:ind w:right="197"/>
              <w:jc w:val="right"/>
              <w:rPr>
                <w:sz w:val="20"/>
              </w:rPr>
            </w:pPr>
            <w:r>
              <w:rPr>
                <w:w w:val="95"/>
                <w:sz w:val="20"/>
              </w:rPr>
              <w:t>Me</w:t>
            </w:r>
            <w:r>
              <w:rPr>
                <w:spacing w:val="-28"/>
                <w:w w:val="95"/>
                <w:sz w:val="20"/>
              </w:rPr>
              <w:t> </w:t>
            </w:r>
            <w:r>
              <w:rPr>
                <w:w w:val="95"/>
                <w:sz w:val="20"/>
              </w:rPr>
              <w:t>g</w:t>
            </w:r>
            <w:r>
              <w:rPr>
                <w:spacing w:val="-27"/>
                <w:w w:val="95"/>
                <w:sz w:val="20"/>
              </w:rPr>
              <w:t> </w:t>
            </w:r>
            <w:r>
              <w:rPr>
                <w:w w:val="95"/>
                <w:sz w:val="20"/>
              </w:rPr>
              <w:t>kn</w:t>
            </w:r>
            <w:r>
              <w:rPr>
                <w:spacing w:val="-26"/>
                <w:w w:val="95"/>
                <w:sz w:val="20"/>
              </w:rPr>
              <w:t> </w:t>
            </w:r>
            <w:r>
              <w:rPr>
                <w:w w:val="95"/>
                <w:sz w:val="20"/>
              </w:rPr>
              <w:t>tra</w:t>
            </w:r>
            <w:r>
              <w:rPr>
                <w:spacing w:val="-26"/>
                <w:w w:val="95"/>
                <w:sz w:val="20"/>
              </w:rPr>
              <w:t> </w:t>
            </w:r>
            <w:r>
              <w:rPr>
                <w:w w:val="95"/>
                <w:sz w:val="20"/>
              </w:rPr>
              <w:t>kshn</w:t>
            </w:r>
            <w:r>
              <w:rPr>
                <w:sz w:val="20"/>
              </w:rPr>
              <w:tab/>
            </w:r>
            <w:r>
              <w:rPr>
                <w:w w:val="80"/>
                <w:sz w:val="20"/>
                <w:u w:val="single"/>
              </w:rPr>
              <w:t> </w:t>
            </w:r>
            <w:r>
              <w:rPr>
                <w:sz w:val="20"/>
                <w:u w:val="single"/>
              </w:rPr>
              <w:tab/>
            </w:r>
          </w:p>
        </w:tc>
      </w:tr>
      <w:tr>
        <w:trPr>
          <w:trHeight w:val="270" w:hRule="atLeast"/>
        </w:trPr>
        <w:tc>
          <w:tcPr>
            <w:tcW w:w="4021" w:type="dxa"/>
          </w:tcPr>
          <w:p>
            <w:pPr>
              <w:pStyle w:val="TableParagraph"/>
              <w:tabs>
                <w:tab w:pos="1739" w:val="left" w:leader="none"/>
                <w:tab w:pos="3631" w:val="left" w:leader="none"/>
              </w:tabs>
              <w:spacing w:before="2"/>
              <w:ind w:right="187"/>
              <w:jc w:val="right"/>
              <w:rPr>
                <w:sz w:val="20"/>
              </w:rPr>
            </w:pPr>
            <w:r>
              <w:rPr>
                <w:sz w:val="20"/>
              </w:rPr>
              <w:t>Meid</w:t>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line="228" w:lineRule="exact"/>
              <w:ind w:right="197"/>
              <w:jc w:val="right"/>
              <w:rPr>
                <w:sz w:val="20"/>
              </w:rPr>
            </w:pPr>
            <w:r>
              <w:rPr>
                <w:w w:val="95"/>
                <w:sz w:val="20"/>
              </w:rPr>
              <w:t>Mel ting</w:t>
            </w:r>
            <w:r>
              <w:rPr>
                <w:spacing w:val="-34"/>
                <w:w w:val="95"/>
                <w:sz w:val="20"/>
              </w:rPr>
              <w:t> </w:t>
            </w:r>
            <w:r>
              <w:rPr>
                <w:w w:val="95"/>
                <w:sz w:val="20"/>
              </w:rPr>
              <w:t>pot</w:t>
            </w:r>
            <w:r>
              <w:rPr>
                <w:sz w:val="20"/>
              </w:rPr>
              <w:tab/>
            </w:r>
            <w:r>
              <w:rPr>
                <w:w w:val="80"/>
                <w:sz w:val="20"/>
                <w:u w:val="single"/>
              </w:rPr>
              <w:t> </w:t>
            </w:r>
            <w:r>
              <w:rPr>
                <w:sz w:val="20"/>
                <w:u w:val="single"/>
              </w:rPr>
              <w:tab/>
            </w:r>
          </w:p>
        </w:tc>
      </w:tr>
      <w:tr>
        <w:trPr>
          <w:trHeight w:val="1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1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67"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68"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66"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70" w:hRule="atLeast"/>
        </w:trPr>
        <w:tc>
          <w:tcPr>
            <w:tcW w:w="4021" w:type="dxa"/>
          </w:tcPr>
          <w:p>
            <w:pPr>
              <w:pStyle w:val="TableParagraph"/>
              <w:rPr>
                <w:rFonts w:ascii="Times New Roman"/>
                <w:sz w:val="2"/>
              </w:rPr>
            </w:pPr>
          </w:p>
        </w:tc>
        <w:tc>
          <w:tcPr>
            <w:tcW w:w="4524" w:type="dxa"/>
          </w:tcPr>
          <w:p>
            <w:pPr>
              <w:pStyle w:val="TableParagraph"/>
              <w:rPr>
                <w:rFonts w:ascii="Times New Roman"/>
                <w:sz w:val="2"/>
              </w:rPr>
            </w:pPr>
          </w:p>
        </w:tc>
      </w:tr>
      <w:tr>
        <w:trPr>
          <w:trHeight w:val="253" w:hRule="atLeast"/>
        </w:trPr>
        <w:tc>
          <w:tcPr>
            <w:tcW w:w="4021" w:type="dxa"/>
          </w:tcPr>
          <w:p>
            <w:pPr>
              <w:pStyle w:val="TableParagraph"/>
              <w:tabs>
                <w:tab w:pos="1739" w:val="left" w:leader="none"/>
                <w:tab w:pos="3631" w:val="left" w:leader="none"/>
              </w:tabs>
              <w:spacing w:line="621" w:lineRule="exact"/>
              <w:ind w:right="187"/>
              <w:jc w:val="right"/>
              <w:rPr>
                <w:sz w:val="20"/>
              </w:rPr>
            </w:pPr>
            <w:r>
              <w:rPr>
                <w:sz w:val="20"/>
              </w:rPr>
              <w:t>Mein</w:t>
              <w:tab/>
            </w:r>
            <w:r>
              <w:rPr>
                <w:w w:val="80"/>
                <w:sz w:val="20"/>
                <w:u w:val="single"/>
              </w:rPr>
              <w:t> </w:t>
            </w:r>
            <w:r>
              <w:rPr>
                <w:sz w:val="20"/>
                <w:u w:val="single"/>
              </w:rPr>
              <w:tab/>
            </w:r>
          </w:p>
        </w:tc>
        <w:tc>
          <w:tcPr>
            <w:tcW w:w="4524" w:type="dxa"/>
          </w:tcPr>
          <w:p>
            <w:pPr>
              <w:pStyle w:val="TableParagraph"/>
              <w:tabs>
                <w:tab w:pos="1739" w:val="left" w:leader="none"/>
                <w:tab w:pos="3631" w:val="left" w:leader="none"/>
              </w:tabs>
              <w:spacing w:line="623" w:lineRule="exact"/>
              <w:ind w:right="197"/>
              <w:jc w:val="right"/>
              <w:rPr>
                <w:sz w:val="20"/>
              </w:rPr>
            </w:pPr>
            <w:r>
              <w:rPr>
                <w:sz w:val="20"/>
              </w:rPr>
              <w:t>Men</w:t>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42"/>
        <w:gridCol w:w="4603"/>
      </w:tblGrid>
      <w:tr>
        <w:trPr>
          <w:trHeight w:val="249" w:hRule="atLeast"/>
        </w:trPr>
        <w:tc>
          <w:tcPr>
            <w:tcW w:w="3942" w:type="dxa"/>
          </w:tcPr>
          <w:p>
            <w:pPr>
              <w:pStyle w:val="TableParagraph"/>
              <w:tabs>
                <w:tab w:pos="1739" w:val="left" w:leader="none"/>
                <w:tab w:pos="3631" w:val="left" w:leader="none"/>
              </w:tabs>
              <w:spacing w:line="212" w:lineRule="exact"/>
              <w:ind w:right="108"/>
              <w:jc w:val="right"/>
              <w:rPr>
                <w:sz w:val="20"/>
              </w:rPr>
            </w:pPr>
            <w:r>
              <w:rPr>
                <w:w w:val="95"/>
                <w:sz w:val="20"/>
              </w:rPr>
              <w:t>Me</w:t>
            </w:r>
            <w:r>
              <w:rPr>
                <w:spacing w:val="-25"/>
                <w:w w:val="95"/>
                <w:sz w:val="20"/>
              </w:rPr>
              <w:t> </w:t>
            </w:r>
            <w:r>
              <w:rPr>
                <w:w w:val="95"/>
                <w:sz w:val="20"/>
              </w:rPr>
              <w:t>n</w:t>
            </w:r>
            <w:r>
              <w:rPr>
                <w:spacing w:val="-25"/>
                <w:w w:val="95"/>
                <w:sz w:val="20"/>
              </w:rPr>
              <w:t> </w:t>
            </w:r>
            <w:r>
              <w:rPr>
                <w:w w:val="95"/>
                <w:sz w:val="20"/>
              </w:rPr>
              <w:t>porz</w:t>
            </w:r>
            <w:r>
              <w:rPr>
                <w:sz w:val="20"/>
              </w:rPr>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line="216" w:lineRule="exact"/>
              <w:ind w:right="197"/>
              <w:jc w:val="right"/>
              <w:rPr>
                <w:sz w:val="20"/>
              </w:rPr>
            </w:pPr>
            <w:r>
              <w:rPr>
                <w:sz w:val="20"/>
              </w:rPr>
              <w:t>Meu</w:t>
            </w:r>
            <w:r>
              <w:rPr>
                <w:spacing w:val="-36"/>
                <w:sz w:val="20"/>
              </w:rPr>
              <w:t> </w:t>
            </w:r>
            <w:r>
              <w:rPr>
                <w:sz w:val="20"/>
              </w:rPr>
              <w:t>t</w:t>
            </w:r>
            <w:r>
              <w:rPr>
                <w:spacing w:val="-36"/>
                <w:sz w:val="20"/>
              </w:rPr>
              <w:t> </w:t>
            </w:r>
            <w:r>
              <w:rPr>
                <w:sz w:val="20"/>
              </w:rPr>
              <w:t>wei</w:t>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w w:val="95"/>
                <w:sz w:val="20"/>
              </w:rPr>
              <w:t>Mi</w:t>
            </w:r>
            <w:r>
              <w:rPr>
                <w:spacing w:val="-11"/>
                <w:w w:val="95"/>
                <w:sz w:val="20"/>
              </w:rPr>
              <w:t> </w:t>
            </w:r>
            <w:r>
              <w:rPr>
                <w:w w:val="95"/>
                <w:sz w:val="20"/>
              </w:rPr>
              <w:t>dwaif</w:t>
            </w:r>
            <w:r>
              <w:rPr>
                <w:sz w:val="20"/>
              </w:rPr>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w w:val="95"/>
                <w:sz w:val="20"/>
              </w:rPr>
              <w:t>Maun</w:t>
            </w:r>
            <w:r>
              <w:rPr>
                <w:spacing w:val="-26"/>
                <w:w w:val="95"/>
                <w:sz w:val="20"/>
              </w:rPr>
              <w:t> </w:t>
            </w:r>
            <w:r>
              <w:rPr>
                <w:w w:val="95"/>
                <w:sz w:val="20"/>
              </w:rPr>
              <w:t>tn</w:t>
            </w:r>
            <w:r>
              <w:rPr>
                <w:sz w:val="20"/>
              </w:rPr>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sz w:val="20"/>
              </w:rPr>
              <w:t>Mait</w:t>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w w:val="95"/>
                <w:sz w:val="20"/>
              </w:rPr>
              <w:t>Maus</w:t>
            </w:r>
            <w:r>
              <w:rPr>
                <w:sz w:val="20"/>
              </w:rPr>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sz w:val="20"/>
              </w:rPr>
              <w:t>Mail</w:t>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sz w:val="20"/>
              </w:rPr>
              <w:t>Mautt</w:t>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sz w:val="20"/>
              </w:rPr>
              <w:t>Milk</w:t>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sz w:val="20"/>
              </w:rPr>
              <w:t>Moov</w:t>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sz w:val="20"/>
              </w:rPr>
              <w:t>Mil</w:t>
            </w:r>
            <w:r>
              <w:rPr>
                <w:spacing w:val="-23"/>
                <w:sz w:val="20"/>
              </w:rPr>
              <w:t> </w:t>
            </w:r>
            <w:r>
              <w:rPr>
                <w:sz w:val="20"/>
              </w:rPr>
              <w:t>yn</w:t>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w w:val="95"/>
                <w:sz w:val="20"/>
              </w:rPr>
              <w:t>Moo</w:t>
            </w:r>
            <w:r>
              <w:rPr>
                <w:spacing w:val="-12"/>
                <w:w w:val="95"/>
                <w:sz w:val="20"/>
              </w:rPr>
              <w:t> </w:t>
            </w:r>
            <w:r>
              <w:rPr>
                <w:w w:val="95"/>
                <w:sz w:val="20"/>
              </w:rPr>
              <w:t>Vup</w:t>
            </w:r>
            <w:r>
              <w:rPr>
                <w:sz w:val="20"/>
              </w:rPr>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sz w:val="20"/>
              </w:rPr>
              <w:t>mil</w:t>
            </w:r>
            <w:r>
              <w:rPr>
                <w:spacing w:val="-26"/>
                <w:sz w:val="20"/>
              </w:rPr>
              <w:t> </w:t>
            </w:r>
            <w:r>
              <w:rPr>
                <w:sz w:val="20"/>
              </w:rPr>
              <w:t>y</w:t>
            </w:r>
            <w:r>
              <w:rPr>
                <w:spacing w:val="-26"/>
                <w:sz w:val="20"/>
              </w:rPr>
              <w:t> </w:t>
            </w:r>
            <w:r>
              <w:rPr>
                <w:sz w:val="20"/>
              </w:rPr>
              <w:t>Neir</w:t>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w w:val="85"/>
                <w:sz w:val="20"/>
              </w:rPr>
              <w:t>em</w:t>
            </w:r>
            <w:r>
              <w:rPr>
                <w:spacing w:val="-13"/>
                <w:w w:val="85"/>
                <w:sz w:val="20"/>
              </w:rPr>
              <w:t> </w:t>
            </w:r>
            <w:r>
              <w:rPr>
                <w:w w:val="85"/>
                <w:sz w:val="20"/>
              </w:rPr>
              <w:t>Pee</w:t>
            </w:r>
            <w:r>
              <w:rPr>
                <w:sz w:val="20"/>
              </w:rPr>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sz w:val="20"/>
              </w:rPr>
              <w:t>Maind</w:t>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sz w:val="20"/>
              </w:rPr>
              <w:t>Much</w:t>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sz w:val="20"/>
              </w:rPr>
              <w:t>Min rl wor</w:t>
            </w:r>
            <w:r>
              <w:rPr>
                <w:spacing w:val="-41"/>
                <w:sz w:val="20"/>
              </w:rPr>
              <w:t> </w:t>
            </w:r>
            <w:r>
              <w:rPr>
                <w:sz w:val="20"/>
              </w:rPr>
              <w:t>t</w:t>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sz w:val="20"/>
              </w:rPr>
              <w:t>Mum</w:t>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sz w:val="20"/>
              </w:rPr>
              <w:t>Min</w:t>
            </w:r>
            <w:r>
              <w:rPr>
                <w:spacing w:val="-30"/>
                <w:sz w:val="20"/>
              </w:rPr>
              <w:t> </w:t>
            </w:r>
            <w:r>
              <w:rPr>
                <w:sz w:val="20"/>
              </w:rPr>
              <w:t>rlz</w:t>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w w:val="95"/>
                <w:sz w:val="20"/>
              </w:rPr>
              <w:t>Mer</w:t>
            </w:r>
            <w:r>
              <w:rPr>
                <w:spacing w:val="-23"/>
                <w:w w:val="95"/>
                <w:sz w:val="20"/>
              </w:rPr>
              <w:t> </w:t>
            </w:r>
            <w:r>
              <w:rPr>
                <w:w w:val="95"/>
                <w:sz w:val="20"/>
              </w:rPr>
              <w:t>d</w:t>
            </w:r>
            <w:r>
              <w:rPr>
                <w:sz w:val="20"/>
              </w:rPr>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w w:val="95"/>
                <w:sz w:val="20"/>
              </w:rPr>
              <w:t>Mai</w:t>
            </w:r>
            <w:r>
              <w:rPr>
                <w:spacing w:val="-33"/>
                <w:w w:val="95"/>
                <w:sz w:val="20"/>
              </w:rPr>
              <w:t> </w:t>
            </w:r>
            <w:r>
              <w:rPr>
                <w:w w:val="95"/>
                <w:sz w:val="20"/>
              </w:rPr>
              <w:t>ning</w:t>
            </w:r>
            <w:r>
              <w:rPr>
                <w:sz w:val="20"/>
              </w:rPr>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w w:val="95"/>
                <w:sz w:val="20"/>
              </w:rPr>
              <w:t>Mu</w:t>
            </w:r>
            <w:r>
              <w:rPr>
                <w:spacing w:val="-24"/>
                <w:w w:val="95"/>
                <w:sz w:val="20"/>
              </w:rPr>
              <w:t> </w:t>
            </w:r>
            <w:r>
              <w:rPr>
                <w:w w:val="95"/>
                <w:sz w:val="20"/>
              </w:rPr>
              <w:t>sl</w:t>
            </w:r>
            <w:r>
              <w:rPr>
                <w:sz w:val="20"/>
              </w:rPr>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sz w:val="20"/>
              </w:rPr>
              <w:t>Mi</w:t>
            </w:r>
            <w:r>
              <w:rPr>
                <w:spacing w:val="-12"/>
                <w:sz w:val="20"/>
              </w:rPr>
              <w:t> </w:t>
            </w:r>
            <w:r>
              <w:rPr>
                <w:sz w:val="20"/>
              </w:rPr>
              <w:t>nit</w:t>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w w:val="95"/>
                <w:sz w:val="20"/>
              </w:rPr>
              <w:t>Mu</w:t>
            </w:r>
            <w:r>
              <w:rPr>
                <w:spacing w:val="-37"/>
                <w:w w:val="95"/>
                <w:sz w:val="20"/>
              </w:rPr>
              <w:t> </w:t>
            </w:r>
            <w:r>
              <w:rPr>
                <w:w w:val="95"/>
                <w:sz w:val="20"/>
              </w:rPr>
              <w:t>shroom</w:t>
            </w:r>
            <w:r>
              <w:rPr>
                <w:sz w:val="20"/>
              </w:rPr>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sz w:val="20"/>
              </w:rPr>
              <w:t>Mis</w:t>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w w:val="95"/>
                <w:sz w:val="20"/>
              </w:rPr>
              <w:t>Myoo</w:t>
            </w:r>
            <w:r>
              <w:rPr>
                <w:spacing w:val="-19"/>
                <w:w w:val="95"/>
                <w:sz w:val="20"/>
              </w:rPr>
              <w:t> </w:t>
            </w:r>
            <w:r>
              <w:rPr>
                <w:w w:val="95"/>
                <w:sz w:val="20"/>
              </w:rPr>
              <w:t>zik</w:t>
            </w:r>
            <w:r>
              <w:rPr>
                <w:sz w:val="20"/>
              </w:rPr>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sz w:val="20"/>
              </w:rPr>
              <w:t>Mist</w:t>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sz w:val="20"/>
              </w:rPr>
              <w:t>Myoo</w:t>
            </w:r>
            <w:r>
              <w:rPr>
                <w:spacing w:val="-35"/>
                <w:sz w:val="20"/>
              </w:rPr>
              <w:t> </w:t>
            </w:r>
            <w:r>
              <w:rPr>
                <w:sz w:val="20"/>
              </w:rPr>
              <w:t>z</w:t>
            </w:r>
            <w:r>
              <w:rPr>
                <w:spacing w:val="-34"/>
                <w:sz w:val="20"/>
              </w:rPr>
              <w:t> </w:t>
            </w:r>
            <w:r>
              <w:rPr>
                <w:sz w:val="20"/>
              </w:rPr>
              <w:t>kl</w:t>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w w:val="95"/>
                <w:sz w:val="20"/>
              </w:rPr>
              <w:t>Mi</w:t>
            </w:r>
            <w:r>
              <w:rPr>
                <w:spacing w:val="-38"/>
                <w:w w:val="95"/>
                <w:sz w:val="20"/>
              </w:rPr>
              <w:t> </w:t>
            </w:r>
            <w:r>
              <w:rPr>
                <w:w w:val="95"/>
                <w:sz w:val="20"/>
              </w:rPr>
              <w:t>strs</w:t>
            </w:r>
            <w:r>
              <w:rPr>
                <w:sz w:val="20"/>
              </w:rPr>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w w:val="95"/>
                <w:sz w:val="20"/>
              </w:rPr>
              <w:t>myoo</w:t>
            </w:r>
            <w:r>
              <w:rPr>
                <w:spacing w:val="-23"/>
                <w:w w:val="95"/>
                <w:sz w:val="20"/>
              </w:rPr>
              <w:t> </w:t>
            </w:r>
            <w:r>
              <w:rPr>
                <w:w w:val="95"/>
                <w:sz w:val="20"/>
              </w:rPr>
              <w:t>Zi</w:t>
            </w:r>
            <w:r>
              <w:rPr>
                <w:spacing w:val="-23"/>
                <w:w w:val="95"/>
                <w:sz w:val="20"/>
              </w:rPr>
              <w:t> </w:t>
            </w:r>
            <w:r>
              <w:rPr>
                <w:w w:val="95"/>
                <w:sz w:val="20"/>
              </w:rPr>
              <w:t>shn</w:t>
            </w:r>
            <w:r>
              <w:rPr>
                <w:sz w:val="20"/>
              </w:rPr>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w w:val="90"/>
                <w:sz w:val="20"/>
              </w:rPr>
              <w:t>Meu</w:t>
            </w:r>
            <w:r>
              <w:rPr>
                <w:spacing w:val="-3"/>
                <w:w w:val="90"/>
                <w:sz w:val="20"/>
              </w:rPr>
              <w:t> </w:t>
            </w:r>
            <w:r>
              <w:rPr>
                <w:w w:val="90"/>
                <w:sz w:val="20"/>
              </w:rPr>
              <w:t>bail</w:t>
            </w:r>
            <w:r>
              <w:rPr>
                <w:sz w:val="20"/>
              </w:rPr>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sz w:val="20"/>
              </w:rPr>
              <w:t>Must</w:t>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sz w:val="20"/>
              </w:rPr>
              <w:t>Mok</w:t>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sz w:val="20"/>
              </w:rPr>
              <w:t>Mai</w:t>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w w:val="95"/>
                <w:sz w:val="20"/>
              </w:rPr>
              <w:t>Meu dl</w:t>
            </w:r>
            <w:r>
              <w:rPr>
                <w:spacing w:val="-31"/>
                <w:w w:val="95"/>
                <w:sz w:val="20"/>
              </w:rPr>
              <w:t> </w:t>
            </w:r>
            <w:r>
              <w:rPr>
                <w:w w:val="95"/>
                <w:sz w:val="20"/>
              </w:rPr>
              <w:t>form</w:t>
            </w:r>
            <w:r>
              <w:rPr>
                <w:sz w:val="20"/>
              </w:rPr>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w w:val="90"/>
                <w:sz w:val="20"/>
              </w:rPr>
              <w:t>mai</w:t>
            </w:r>
            <w:r>
              <w:rPr>
                <w:spacing w:val="-36"/>
                <w:w w:val="90"/>
                <w:sz w:val="20"/>
              </w:rPr>
              <w:t> </w:t>
            </w:r>
            <w:r>
              <w:rPr>
                <w:w w:val="90"/>
                <w:sz w:val="20"/>
              </w:rPr>
              <w:t>Self</w:t>
            </w:r>
            <w:r>
              <w:rPr>
                <w:sz w:val="20"/>
              </w:rPr>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w w:val="95"/>
                <w:sz w:val="20"/>
              </w:rPr>
              <w:t>Meu</w:t>
            </w:r>
            <w:r>
              <w:rPr>
                <w:spacing w:val="-33"/>
                <w:w w:val="95"/>
                <w:sz w:val="20"/>
              </w:rPr>
              <w:t> </w:t>
            </w:r>
            <w:r>
              <w:rPr>
                <w:w w:val="95"/>
                <w:sz w:val="20"/>
              </w:rPr>
              <w:t>dl</w:t>
            </w:r>
            <w:r>
              <w:rPr>
                <w:spacing w:val="-33"/>
                <w:w w:val="95"/>
                <w:sz w:val="20"/>
              </w:rPr>
              <w:t> </w:t>
            </w:r>
            <w:r>
              <w:rPr>
                <w:w w:val="95"/>
                <w:sz w:val="20"/>
              </w:rPr>
              <w:t>verbz</w:t>
            </w:r>
            <w:r>
              <w:rPr>
                <w:sz w:val="20"/>
              </w:rPr>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sz w:val="20"/>
              </w:rPr>
              <w:t>Neil</w:t>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sz w:val="20"/>
              </w:rPr>
              <w:t>Mo</w:t>
            </w:r>
            <w:r>
              <w:rPr>
                <w:spacing w:val="-33"/>
                <w:sz w:val="20"/>
              </w:rPr>
              <w:t> </w:t>
            </w:r>
            <w:r>
              <w:rPr>
                <w:sz w:val="20"/>
              </w:rPr>
              <w:t>dl</w:t>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sz w:val="20"/>
              </w:rPr>
              <w:t>Neim</w:t>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sz w:val="20"/>
              </w:rPr>
              <w:t>Mo n</w:t>
            </w:r>
            <w:r>
              <w:rPr>
                <w:spacing w:val="-44"/>
                <w:sz w:val="20"/>
              </w:rPr>
              <w:t> </w:t>
            </w:r>
            <w:r>
              <w:rPr>
                <w:sz w:val="20"/>
              </w:rPr>
              <w:t>kii</w:t>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w w:val="90"/>
                <w:sz w:val="20"/>
              </w:rPr>
              <w:t>Na</w:t>
            </w:r>
            <w:r>
              <w:rPr>
                <w:spacing w:val="-9"/>
                <w:w w:val="90"/>
                <w:sz w:val="20"/>
              </w:rPr>
              <w:t> </w:t>
            </w:r>
            <w:r>
              <w:rPr>
                <w:w w:val="90"/>
                <w:sz w:val="20"/>
              </w:rPr>
              <w:t>reu</w:t>
            </w:r>
            <w:r>
              <w:rPr>
                <w:sz w:val="20"/>
              </w:rPr>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w w:val="95"/>
                <w:sz w:val="20"/>
              </w:rPr>
              <w:t>Mun</w:t>
            </w:r>
            <w:r>
              <w:rPr>
                <w:spacing w:val="-29"/>
                <w:w w:val="95"/>
                <w:sz w:val="20"/>
              </w:rPr>
              <w:t> </w:t>
            </w:r>
            <w:r>
              <w:rPr>
                <w:w w:val="95"/>
                <w:sz w:val="20"/>
              </w:rPr>
              <w:t>dei</w:t>
            </w:r>
            <w:r>
              <w:rPr>
                <w:sz w:val="20"/>
              </w:rPr>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w w:val="95"/>
                <w:sz w:val="20"/>
              </w:rPr>
              <w:t>Nar</w:t>
            </w:r>
            <w:r>
              <w:rPr>
                <w:spacing w:val="-29"/>
                <w:w w:val="95"/>
                <w:sz w:val="20"/>
              </w:rPr>
              <w:t> </w:t>
            </w:r>
            <w:r>
              <w:rPr>
                <w:w w:val="95"/>
                <w:sz w:val="20"/>
              </w:rPr>
              <w:t>stii</w:t>
            </w:r>
            <w:r>
              <w:rPr>
                <w:sz w:val="20"/>
              </w:rPr>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sz w:val="20"/>
              </w:rPr>
              <w:t>Mu</w:t>
            </w:r>
            <w:r>
              <w:rPr>
                <w:spacing w:val="-24"/>
                <w:sz w:val="20"/>
              </w:rPr>
              <w:t> </w:t>
            </w:r>
            <w:r>
              <w:rPr>
                <w:sz w:val="20"/>
              </w:rPr>
              <w:t>nii</w:t>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w w:val="90"/>
                <w:sz w:val="20"/>
              </w:rPr>
              <w:t>na</w:t>
            </w:r>
            <w:r>
              <w:rPr>
                <w:spacing w:val="-28"/>
                <w:w w:val="90"/>
                <w:sz w:val="20"/>
              </w:rPr>
              <w:t> </w:t>
            </w:r>
            <w:r>
              <w:rPr>
                <w:w w:val="90"/>
                <w:sz w:val="20"/>
              </w:rPr>
              <w:t>shnl</w:t>
            </w:r>
            <w:r>
              <w:rPr>
                <w:spacing w:val="-27"/>
                <w:w w:val="90"/>
                <w:sz w:val="20"/>
              </w:rPr>
              <w:t> </w:t>
            </w:r>
            <w:r>
              <w:rPr>
                <w:w w:val="90"/>
                <w:sz w:val="20"/>
              </w:rPr>
              <w:t>Park</w:t>
            </w:r>
            <w:r>
              <w:rPr>
                <w:sz w:val="20"/>
              </w:rPr>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w w:val="95"/>
                <w:sz w:val="20"/>
              </w:rPr>
              <w:t>Mung</w:t>
            </w:r>
            <w:r>
              <w:rPr>
                <w:spacing w:val="-12"/>
                <w:w w:val="95"/>
                <w:sz w:val="20"/>
              </w:rPr>
              <w:t> </w:t>
            </w:r>
            <w:r>
              <w:rPr>
                <w:w w:val="95"/>
                <w:sz w:val="20"/>
              </w:rPr>
              <w:t>kii</w:t>
            </w:r>
            <w:r>
              <w:rPr>
                <w:sz w:val="20"/>
              </w:rPr>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w w:val="95"/>
                <w:sz w:val="20"/>
              </w:rPr>
              <w:t>na</w:t>
            </w:r>
            <w:r>
              <w:rPr>
                <w:spacing w:val="-26"/>
                <w:w w:val="95"/>
                <w:sz w:val="20"/>
              </w:rPr>
              <w:t> </w:t>
            </w:r>
            <w:r>
              <w:rPr>
                <w:w w:val="95"/>
                <w:sz w:val="20"/>
              </w:rPr>
              <w:t>chrl</w:t>
            </w:r>
            <w:r>
              <w:rPr>
                <w:spacing w:val="-25"/>
                <w:w w:val="95"/>
                <w:sz w:val="20"/>
              </w:rPr>
              <w:t> </w:t>
            </w:r>
            <w:r>
              <w:rPr>
                <w:w w:val="95"/>
                <w:sz w:val="20"/>
              </w:rPr>
              <w:t>d</w:t>
            </w:r>
            <w:r>
              <w:rPr>
                <w:spacing w:val="-26"/>
                <w:w w:val="95"/>
                <w:sz w:val="20"/>
              </w:rPr>
              <w:t> </w:t>
            </w:r>
            <w:r>
              <w:rPr>
                <w:w w:val="95"/>
                <w:sz w:val="20"/>
              </w:rPr>
              <w:t>Zar</w:t>
            </w:r>
            <w:r>
              <w:rPr>
                <w:spacing w:val="-25"/>
                <w:w w:val="95"/>
                <w:sz w:val="20"/>
              </w:rPr>
              <w:t> </w:t>
            </w:r>
            <w:r>
              <w:rPr>
                <w:w w:val="95"/>
                <w:sz w:val="20"/>
              </w:rPr>
              <w:t>st</w:t>
            </w:r>
            <w:r>
              <w:rPr>
                <w:sz w:val="20"/>
              </w:rPr>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sz w:val="20"/>
              </w:rPr>
              <w:t>Moo</w:t>
            </w:r>
            <w:r>
              <w:rPr>
                <w:spacing w:val="-40"/>
                <w:sz w:val="20"/>
              </w:rPr>
              <w:t> </w:t>
            </w:r>
            <w:r>
              <w:rPr>
                <w:sz w:val="20"/>
              </w:rPr>
              <w:t>dii</w:t>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w w:val="95"/>
                <w:sz w:val="20"/>
              </w:rPr>
              <w:t>Nei</w:t>
            </w:r>
            <w:r>
              <w:rPr>
                <w:spacing w:val="-34"/>
                <w:w w:val="95"/>
                <w:sz w:val="20"/>
              </w:rPr>
              <w:t> </w:t>
            </w:r>
            <w:r>
              <w:rPr>
                <w:w w:val="95"/>
                <w:sz w:val="20"/>
              </w:rPr>
              <w:t>ch</w:t>
            </w:r>
            <w:r>
              <w:rPr>
                <w:sz w:val="20"/>
              </w:rPr>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sz w:val="20"/>
              </w:rPr>
              <w:t>Moon</w:t>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sz w:val="20"/>
              </w:rPr>
              <w:t>Niy</w:t>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w w:val="95"/>
                <w:sz w:val="20"/>
              </w:rPr>
              <w:t>m</w:t>
            </w:r>
            <w:r>
              <w:rPr>
                <w:spacing w:val="-33"/>
                <w:w w:val="95"/>
                <w:sz w:val="20"/>
              </w:rPr>
              <w:t> </w:t>
            </w:r>
            <w:r>
              <w:rPr>
                <w:w w:val="95"/>
                <w:sz w:val="20"/>
              </w:rPr>
              <w:t>Rarl</w:t>
            </w:r>
            <w:r>
              <w:rPr>
                <w:sz w:val="20"/>
              </w:rPr>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sz w:val="20"/>
              </w:rPr>
              <w:t>Nek</w:t>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sz w:val="20"/>
              </w:rPr>
              <w:t>Mor</w:t>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w w:val="90"/>
                <w:sz w:val="20"/>
              </w:rPr>
              <w:t>Ne</w:t>
            </w:r>
            <w:r>
              <w:rPr>
                <w:spacing w:val="-17"/>
                <w:w w:val="90"/>
                <w:sz w:val="20"/>
              </w:rPr>
              <w:t> </w:t>
            </w:r>
            <w:r>
              <w:rPr>
                <w:w w:val="90"/>
                <w:sz w:val="20"/>
              </w:rPr>
              <w:t>kls</w:t>
            </w:r>
            <w:r>
              <w:rPr>
                <w:sz w:val="20"/>
              </w:rPr>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w w:val="95"/>
                <w:sz w:val="20"/>
              </w:rPr>
              <w:t>Mor</w:t>
            </w:r>
            <w:r>
              <w:rPr>
                <w:spacing w:val="-17"/>
                <w:w w:val="95"/>
                <w:sz w:val="20"/>
              </w:rPr>
              <w:t> </w:t>
            </w:r>
            <w:r>
              <w:rPr>
                <w:w w:val="95"/>
                <w:sz w:val="20"/>
              </w:rPr>
              <w:t>ning</w:t>
            </w:r>
            <w:r>
              <w:rPr>
                <w:sz w:val="20"/>
              </w:rPr>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w w:val="95"/>
                <w:sz w:val="20"/>
              </w:rPr>
              <w:t>Need</w:t>
            </w:r>
            <w:r>
              <w:rPr>
                <w:sz w:val="20"/>
              </w:rPr>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sz w:val="20"/>
              </w:rPr>
              <w:t>Mor</w:t>
            </w:r>
            <w:r>
              <w:rPr>
                <w:spacing w:val="-33"/>
                <w:sz w:val="20"/>
              </w:rPr>
              <w:t> </w:t>
            </w:r>
            <w:r>
              <w:rPr>
                <w:sz w:val="20"/>
              </w:rPr>
              <w:t>gij</w:t>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before="6"/>
              <w:ind w:right="197"/>
              <w:jc w:val="right"/>
              <w:rPr>
                <w:sz w:val="20"/>
              </w:rPr>
            </w:pPr>
            <w:r>
              <w:rPr>
                <w:w w:val="90"/>
                <w:sz w:val="20"/>
              </w:rPr>
              <w:t>Nee</w:t>
            </w:r>
            <w:r>
              <w:rPr>
                <w:spacing w:val="-14"/>
                <w:w w:val="90"/>
                <w:sz w:val="20"/>
              </w:rPr>
              <w:t> </w:t>
            </w:r>
            <w:r>
              <w:rPr>
                <w:w w:val="90"/>
                <w:sz w:val="20"/>
              </w:rPr>
              <w:t>dl</w:t>
            </w:r>
            <w:r>
              <w:rPr>
                <w:sz w:val="20"/>
              </w:rPr>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sz w:val="20"/>
              </w:rPr>
              <w:t>Mor</w:t>
            </w:r>
            <w:r>
              <w:rPr>
                <w:spacing w:val="-27"/>
                <w:sz w:val="20"/>
              </w:rPr>
              <w:t> </w:t>
            </w:r>
            <w:r>
              <w:rPr>
                <w:sz w:val="20"/>
              </w:rPr>
              <w:t>ch</w:t>
            </w:r>
            <w:r>
              <w:rPr>
                <w:spacing w:val="-27"/>
                <w:sz w:val="20"/>
              </w:rPr>
              <w:t> </w:t>
            </w:r>
            <w:r>
              <w:rPr>
                <w:sz w:val="20"/>
              </w:rPr>
              <w:t>rii</w:t>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line="228" w:lineRule="exact"/>
              <w:ind w:right="197"/>
              <w:jc w:val="right"/>
              <w:rPr>
                <w:sz w:val="20"/>
              </w:rPr>
            </w:pPr>
            <w:r>
              <w:rPr>
                <w:sz w:val="20"/>
              </w:rPr>
              <w:t>Ne</w:t>
            </w:r>
            <w:r>
              <w:rPr>
                <w:spacing w:val="-32"/>
                <w:sz w:val="20"/>
              </w:rPr>
              <w:t> </w:t>
            </w:r>
            <w:r>
              <w:rPr>
                <w:sz w:val="20"/>
              </w:rPr>
              <w:t>g</w:t>
            </w:r>
            <w:r>
              <w:rPr>
                <w:spacing w:val="-32"/>
                <w:sz w:val="20"/>
              </w:rPr>
              <w:t> </w:t>
            </w:r>
            <w:r>
              <w:rPr>
                <w:sz w:val="20"/>
              </w:rPr>
              <w:t>tiv</w:t>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sz w:val="20"/>
              </w:rPr>
              <w:t>Mosk</w:t>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line="228" w:lineRule="exact"/>
              <w:ind w:right="197"/>
              <w:jc w:val="right"/>
              <w:rPr>
                <w:sz w:val="20"/>
              </w:rPr>
            </w:pPr>
            <w:r>
              <w:rPr>
                <w:sz w:val="20"/>
              </w:rPr>
              <w:t>ne</w:t>
            </w:r>
            <w:r>
              <w:rPr>
                <w:spacing w:val="-25"/>
                <w:sz w:val="20"/>
              </w:rPr>
              <w:t> </w:t>
            </w:r>
            <w:r>
              <w:rPr>
                <w:sz w:val="20"/>
              </w:rPr>
              <w:t>g</w:t>
            </w:r>
            <w:r>
              <w:rPr>
                <w:spacing w:val="-24"/>
                <w:sz w:val="20"/>
              </w:rPr>
              <w:t> </w:t>
            </w:r>
            <w:r>
              <w:rPr>
                <w:sz w:val="20"/>
              </w:rPr>
              <w:t>ti</w:t>
            </w:r>
            <w:r>
              <w:rPr>
                <w:spacing w:val="-24"/>
                <w:sz w:val="20"/>
              </w:rPr>
              <w:t> </w:t>
            </w:r>
            <w:r>
              <w:rPr>
                <w:sz w:val="20"/>
              </w:rPr>
              <w:t>Ve</w:t>
            </w:r>
            <w:r>
              <w:rPr>
                <w:spacing w:val="-24"/>
                <w:sz w:val="20"/>
              </w:rPr>
              <w:t> </w:t>
            </w:r>
            <w:r>
              <w:rPr>
                <w:sz w:val="20"/>
              </w:rPr>
              <w:t>kw</w:t>
            </w:r>
            <w:r>
              <w:rPr>
                <w:spacing w:val="-24"/>
                <w:sz w:val="20"/>
              </w:rPr>
              <w:t> </w:t>
            </w:r>
            <w:r>
              <w:rPr>
                <w:sz w:val="20"/>
              </w:rPr>
              <w:t>tii</w:t>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sz w:val="20"/>
              </w:rPr>
              <w:t>Meust</w:t>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line="228" w:lineRule="exact"/>
              <w:ind w:right="197"/>
              <w:jc w:val="right"/>
              <w:rPr>
                <w:sz w:val="20"/>
              </w:rPr>
            </w:pPr>
            <w:r>
              <w:rPr>
                <w:w w:val="95"/>
                <w:sz w:val="20"/>
              </w:rPr>
              <w:t>n</w:t>
            </w:r>
            <w:r>
              <w:rPr>
                <w:spacing w:val="-30"/>
                <w:w w:val="95"/>
                <w:sz w:val="20"/>
              </w:rPr>
              <w:t> </w:t>
            </w:r>
            <w:r>
              <w:rPr>
                <w:w w:val="95"/>
                <w:sz w:val="20"/>
              </w:rPr>
              <w:t>Glekt</w:t>
            </w:r>
            <w:r>
              <w:rPr>
                <w:sz w:val="20"/>
              </w:rPr>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sz w:val="20"/>
              </w:rPr>
              <w:t>Mu</w:t>
            </w:r>
            <w:r>
              <w:rPr>
                <w:spacing w:val="-25"/>
                <w:sz w:val="20"/>
              </w:rPr>
              <w:t> </w:t>
            </w:r>
            <w:r>
              <w:rPr>
                <w:sz w:val="20"/>
              </w:rPr>
              <w:t>th</w:t>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line="228" w:lineRule="exact"/>
              <w:ind w:right="197"/>
              <w:jc w:val="right"/>
              <w:rPr>
                <w:sz w:val="20"/>
              </w:rPr>
            </w:pPr>
            <w:r>
              <w:rPr>
                <w:w w:val="95"/>
                <w:sz w:val="20"/>
              </w:rPr>
              <w:t>Nai th...</w:t>
            </w:r>
            <w:r>
              <w:rPr>
                <w:spacing w:val="-35"/>
                <w:w w:val="95"/>
                <w:sz w:val="20"/>
              </w:rPr>
              <w:t> </w:t>
            </w:r>
            <w:r>
              <w:rPr>
                <w:w w:val="95"/>
                <w:sz w:val="20"/>
              </w:rPr>
              <w:t>Nor</w:t>
            </w:r>
            <w:r>
              <w:rPr>
                <w:sz w:val="20"/>
              </w:rPr>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sz w:val="20"/>
              </w:rPr>
              <w:t>Mu</w:t>
            </w:r>
            <w:r>
              <w:rPr>
                <w:spacing w:val="-19"/>
                <w:sz w:val="20"/>
              </w:rPr>
              <w:t> </w:t>
            </w:r>
            <w:r>
              <w:rPr>
                <w:sz w:val="20"/>
              </w:rPr>
              <w:t>th</w:t>
            </w:r>
            <w:r>
              <w:rPr>
                <w:spacing w:val="-19"/>
                <w:sz w:val="20"/>
              </w:rPr>
              <w:t> </w:t>
            </w:r>
            <w:r>
              <w:rPr>
                <w:sz w:val="20"/>
              </w:rPr>
              <w:t>rin</w:t>
            </w:r>
            <w:r>
              <w:rPr>
                <w:spacing w:val="-19"/>
                <w:sz w:val="20"/>
              </w:rPr>
              <w:t> </w:t>
            </w:r>
            <w:r>
              <w:rPr>
                <w:sz w:val="20"/>
              </w:rPr>
              <w:t>lor</w:t>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line="228" w:lineRule="exact"/>
              <w:ind w:right="197"/>
              <w:jc w:val="right"/>
              <w:rPr>
                <w:sz w:val="20"/>
              </w:rPr>
            </w:pPr>
            <w:r>
              <w:rPr>
                <w:w w:val="95"/>
                <w:sz w:val="20"/>
              </w:rPr>
              <w:t>Ne</w:t>
            </w:r>
            <w:r>
              <w:rPr>
                <w:spacing w:val="-31"/>
                <w:w w:val="95"/>
                <w:sz w:val="20"/>
              </w:rPr>
              <w:t> </w:t>
            </w:r>
            <w:r>
              <w:rPr>
                <w:w w:val="95"/>
                <w:sz w:val="20"/>
              </w:rPr>
              <w:t>fyoo</w:t>
            </w:r>
            <w:r>
              <w:rPr>
                <w:sz w:val="20"/>
              </w:rPr>
              <w:tab/>
            </w:r>
            <w:r>
              <w:rPr>
                <w:w w:val="80"/>
                <w:sz w:val="20"/>
                <w:u w:val="single"/>
              </w:rPr>
              <w:t> </w:t>
            </w:r>
            <w:r>
              <w:rPr>
                <w:sz w:val="20"/>
                <w:u w:val="single"/>
              </w:rPr>
              <w:tab/>
            </w:r>
          </w:p>
        </w:tc>
      </w:tr>
      <w:tr>
        <w:trPr>
          <w:trHeight w:val="270" w:hRule="atLeast"/>
        </w:trPr>
        <w:tc>
          <w:tcPr>
            <w:tcW w:w="3942" w:type="dxa"/>
          </w:tcPr>
          <w:p>
            <w:pPr>
              <w:pStyle w:val="TableParagraph"/>
              <w:tabs>
                <w:tab w:pos="1739" w:val="left" w:leader="none"/>
                <w:tab w:pos="3631" w:val="left" w:leader="none"/>
              </w:tabs>
              <w:spacing w:before="2"/>
              <w:ind w:right="108"/>
              <w:jc w:val="right"/>
              <w:rPr>
                <w:sz w:val="20"/>
              </w:rPr>
            </w:pPr>
            <w:r>
              <w:rPr>
                <w:w w:val="95"/>
                <w:sz w:val="20"/>
              </w:rPr>
              <w:t>Meu</w:t>
            </w:r>
            <w:r>
              <w:rPr>
                <w:spacing w:val="-27"/>
                <w:w w:val="95"/>
                <w:sz w:val="20"/>
              </w:rPr>
              <w:t> </w:t>
            </w:r>
            <w:r>
              <w:rPr>
                <w:w w:val="95"/>
                <w:sz w:val="20"/>
              </w:rPr>
              <w:t>t</w:t>
            </w:r>
            <w:r>
              <w:rPr>
                <w:spacing w:val="-26"/>
                <w:w w:val="95"/>
                <w:sz w:val="20"/>
              </w:rPr>
              <w:t> </w:t>
            </w:r>
            <w:r>
              <w:rPr>
                <w:w w:val="95"/>
                <w:sz w:val="20"/>
              </w:rPr>
              <w:t>rei</w:t>
            </w:r>
            <w:r>
              <w:rPr>
                <w:spacing w:val="-25"/>
                <w:w w:val="95"/>
                <w:sz w:val="20"/>
              </w:rPr>
              <w:t> </w:t>
            </w:r>
            <w:r>
              <w:rPr>
                <w:w w:val="95"/>
                <w:sz w:val="20"/>
              </w:rPr>
              <w:t>sing</w:t>
            </w:r>
            <w:r>
              <w:rPr>
                <w:sz w:val="20"/>
              </w:rPr>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line="228" w:lineRule="exact"/>
              <w:ind w:right="197"/>
              <w:jc w:val="right"/>
              <w:rPr>
                <w:sz w:val="20"/>
              </w:rPr>
            </w:pPr>
            <w:r>
              <w:rPr>
                <w:sz w:val="20"/>
              </w:rPr>
              <w:t>Nervz</w:t>
              <w:tab/>
            </w:r>
            <w:r>
              <w:rPr>
                <w:w w:val="80"/>
                <w:sz w:val="20"/>
                <w:u w:val="single"/>
              </w:rPr>
              <w:t> </w:t>
            </w:r>
            <w:r>
              <w:rPr>
                <w:sz w:val="20"/>
                <w:u w:val="single"/>
              </w:rPr>
              <w:tab/>
            </w:r>
          </w:p>
        </w:tc>
      </w:tr>
      <w:tr>
        <w:trPr>
          <w:trHeight w:val="1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1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67"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68"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66"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70" w:hRule="atLeast"/>
        </w:trPr>
        <w:tc>
          <w:tcPr>
            <w:tcW w:w="3942" w:type="dxa"/>
          </w:tcPr>
          <w:p>
            <w:pPr>
              <w:pStyle w:val="TableParagraph"/>
              <w:rPr>
                <w:rFonts w:ascii="Times New Roman"/>
                <w:sz w:val="2"/>
              </w:rPr>
            </w:pPr>
          </w:p>
        </w:tc>
        <w:tc>
          <w:tcPr>
            <w:tcW w:w="4603" w:type="dxa"/>
          </w:tcPr>
          <w:p>
            <w:pPr>
              <w:pStyle w:val="TableParagraph"/>
              <w:rPr>
                <w:rFonts w:ascii="Times New Roman"/>
                <w:sz w:val="2"/>
              </w:rPr>
            </w:pPr>
          </w:p>
        </w:tc>
      </w:tr>
      <w:tr>
        <w:trPr>
          <w:trHeight w:val="253" w:hRule="atLeast"/>
        </w:trPr>
        <w:tc>
          <w:tcPr>
            <w:tcW w:w="3942" w:type="dxa"/>
          </w:tcPr>
          <w:p>
            <w:pPr>
              <w:pStyle w:val="TableParagraph"/>
              <w:tabs>
                <w:tab w:pos="1739" w:val="left" w:leader="none"/>
                <w:tab w:pos="3631" w:val="left" w:leader="none"/>
              </w:tabs>
              <w:spacing w:line="621" w:lineRule="exact"/>
              <w:ind w:right="108"/>
              <w:jc w:val="right"/>
              <w:rPr>
                <w:sz w:val="20"/>
              </w:rPr>
            </w:pPr>
            <w:r>
              <w:rPr>
                <w:w w:val="95"/>
                <w:sz w:val="20"/>
              </w:rPr>
              <w:t>Meu</w:t>
            </w:r>
            <w:r>
              <w:rPr>
                <w:spacing w:val="-25"/>
                <w:w w:val="95"/>
                <w:sz w:val="20"/>
              </w:rPr>
              <w:t> </w:t>
            </w:r>
            <w:r>
              <w:rPr>
                <w:w w:val="95"/>
                <w:sz w:val="20"/>
              </w:rPr>
              <w:t>t</w:t>
            </w:r>
            <w:r>
              <w:rPr>
                <w:spacing w:val="-24"/>
                <w:w w:val="95"/>
                <w:sz w:val="20"/>
              </w:rPr>
              <w:t> </w:t>
            </w:r>
            <w:r>
              <w:rPr>
                <w:w w:val="95"/>
                <w:sz w:val="20"/>
              </w:rPr>
              <w:t>baik</w:t>
            </w:r>
            <w:r>
              <w:rPr>
                <w:sz w:val="20"/>
              </w:rPr>
              <w:tab/>
            </w:r>
            <w:r>
              <w:rPr>
                <w:w w:val="80"/>
                <w:sz w:val="20"/>
                <w:u w:val="single"/>
              </w:rPr>
              <w:t> </w:t>
            </w:r>
            <w:r>
              <w:rPr>
                <w:sz w:val="20"/>
                <w:u w:val="single"/>
              </w:rPr>
              <w:tab/>
            </w:r>
          </w:p>
        </w:tc>
        <w:tc>
          <w:tcPr>
            <w:tcW w:w="4603" w:type="dxa"/>
          </w:tcPr>
          <w:p>
            <w:pPr>
              <w:pStyle w:val="TableParagraph"/>
              <w:tabs>
                <w:tab w:pos="1739" w:val="left" w:leader="none"/>
                <w:tab w:pos="3631" w:val="left" w:leader="none"/>
              </w:tabs>
              <w:spacing w:line="623" w:lineRule="exact"/>
              <w:ind w:right="197"/>
              <w:jc w:val="right"/>
              <w:rPr>
                <w:sz w:val="20"/>
              </w:rPr>
            </w:pPr>
            <w:r>
              <w:rPr>
                <w:w w:val="95"/>
                <w:sz w:val="20"/>
              </w:rPr>
              <w:t>Ne_</w:t>
            </w:r>
            <w:r>
              <w:rPr>
                <w:spacing w:val="-28"/>
                <w:w w:val="95"/>
                <w:sz w:val="20"/>
              </w:rPr>
              <w:t> </w:t>
            </w:r>
            <w:r>
              <w:rPr>
                <w:w w:val="95"/>
                <w:sz w:val="20"/>
              </w:rPr>
              <w:t>wer</w:t>
            </w:r>
            <w:r>
              <w:rPr>
                <w:spacing w:val="-28"/>
                <w:w w:val="95"/>
                <w:sz w:val="20"/>
              </w:rPr>
              <w:t> </w:t>
            </w:r>
            <w:r>
              <w:rPr>
                <w:w w:val="95"/>
                <w:sz w:val="20"/>
              </w:rPr>
              <w:t>king</w:t>
            </w:r>
            <w:r>
              <w:rPr>
                <w:sz w:val="20"/>
              </w:rPr>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45"/>
        <w:gridCol w:w="4601"/>
      </w:tblGrid>
      <w:tr>
        <w:trPr>
          <w:trHeight w:val="249" w:hRule="atLeast"/>
        </w:trPr>
        <w:tc>
          <w:tcPr>
            <w:tcW w:w="3945" w:type="dxa"/>
          </w:tcPr>
          <w:p>
            <w:pPr>
              <w:pStyle w:val="TableParagraph"/>
              <w:tabs>
                <w:tab w:pos="1739" w:val="left" w:leader="none"/>
                <w:tab w:pos="3631" w:val="left" w:leader="none"/>
              </w:tabs>
              <w:spacing w:line="212" w:lineRule="exact"/>
              <w:ind w:right="111"/>
              <w:jc w:val="right"/>
              <w:rPr>
                <w:sz w:val="20"/>
              </w:rPr>
            </w:pPr>
            <w:r>
              <w:rPr>
                <w:sz w:val="20"/>
              </w:rPr>
              <w:t>Ne</w:t>
            </w:r>
            <w:r>
              <w:rPr>
                <w:spacing w:val="-41"/>
                <w:sz w:val="20"/>
              </w:rPr>
              <w:t> </w:t>
            </w:r>
            <w:r>
              <w:rPr>
                <w:sz w:val="20"/>
              </w:rPr>
              <w:t>v</w:t>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line="216" w:lineRule="exact"/>
              <w:ind w:left="768"/>
              <w:rPr>
                <w:sz w:val="20"/>
              </w:rPr>
            </w:pPr>
            <w:r>
              <w:rPr>
                <w:w w:val="90"/>
                <w:sz w:val="20"/>
              </w:rPr>
              <w:t>Ner sri</w:t>
            </w:r>
            <w:r>
              <w:rPr>
                <w:spacing w:val="-35"/>
                <w:w w:val="90"/>
                <w:sz w:val="20"/>
              </w:rPr>
              <w:t> </w:t>
            </w:r>
            <w:r>
              <w:rPr>
                <w:w w:val="90"/>
                <w:sz w:val="20"/>
              </w:rPr>
              <w:t>ners</w:t>
            </w:r>
            <w:r>
              <w:rPr>
                <w:sz w:val="20"/>
              </w:rPr>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sz w:val="20"/>
              </w:rPr>
              <w:t>Nyoo</w:t>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sz w:val="20"/>
              </w:rPr>
              <w:t>Nut</w:t>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w w:val="90"/>
                <w:sz w:val="20"/>
              </w:rPr>
              <w:t>Nyoo spei</w:t>
            </w:r>
            <w:r>
              <w:rPr>
                <w:spacing w:val="-26"/>
                <w:w w:val="90"/>
                <w:sz w:val="20"/>
              </w:rPr>
              <w:t> </w:t>
            </w:r>
            <w:r>
              <w:rPr>
                <w:w w:val="90"/>
                <w:sz w:val="20"/>
              </w:rPr>
              <w:t>p</w:t>
            </w:r>
            <w:r>
              <w:rPr>
                <w:sz w:val="20"/>
              </w:rPr>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w w:val="95"/>
                <w:sz w:val="20"/>
              </w:rPr>
              <w:t>eu</w:t>
            </w:r>
            <w:r>
              <w:rPr>
                <w:spacing w:val="-36"/>
                <w:w w:val="95"/>
                <w:sz w:val="20"/>
              </w:rPr>
              <w:t> </w:t>
            </w:r>
            <w:r>
              <w:rPr>
                <w:w w:val="95"/>
                <w:sz w:val="20"/>
              </w:rPr>
              <w:t>Bee</w:t>
            </w:r>
            <w:r>
              <w:rPr>
                <w:spacing w:val="-36"/>
                <w:w w:val="95"/>
                <w:sz w:val="20"/>
              </w:rPr>
              <w:t> </w:t>
            </w:r>
            <w:r>
              <w:rPr>
                <w:w w:val="95"/>
                <w:sz w:val="20"/>
              </w:rPr>
              <w:t>s</w:t>
            </w:r>
            <w:r>
              <w:rPr>
                <w:spacing w:val="-36"/>
                <w:w w:val="95"/>
                <w:sz w:val="20"/>
              </w:rPr>
              <w:t> </w:t>
            </w:r>
            <w:r>
              <w:rPr>
                <w:w w:val="95"/>
                <w:sz w:val="20"/>
              </w:rPr>
              <w:t>tii</w:t>
            </w:r>
            <w:r>
              <w:rPr>
                <w:sz w:val="20"/>
              </w:rPr>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sz w:val="20"/>
              </w:rPr>
              <w:t>Nekst</w:t>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w w:val="95"/>
                <w:sz w:val="20"/>
              </w:rPr>
              <w:t>O</w:t>
            </w:r>
            <w:r>
              <w:rPr>
                <w:spacing w:val="-28"/>
                <w:w w:val="95"/>
                <w:sz w:val="20"/>
              </w:rPr>
              <w:t> </w:t>
            </w:r>
            <w:r>
              <w:rPr>
                <w:w w:val="95"/>
                <w:sz w:val="20"/>
              </w:rPr>
              <w:t>pjekt</w:t>
            </w:r>
            <w:r>
              <w:rPr>
                <w:sz w:val="20"/>
              </w:rPr>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w w:val="90"/>
                <w:sz w:val="20"/>
              </w:rPr>
              <w:t>Ne</w:t>
            </w:r>
            <w:r>
              <w:rPr>
                <w:spacing w:val="-15"/>
                <w:w w:val="90"/>
                <w:sz w:val="20"/>
              </w:rPr>
              <w:t> </w:t>
            </w:r>
            <w:r>
              <w:rPr>
                <w:w w:val="90"/>
                <w:sz w:val="20"/>
              </w:rPr>
              <w:t>kst</w:t>
            </w:r>
            <w:r>
              <w:rPr>
                <w:sz w:val="20"/>
              </w:rPr>
              <w:tab/>
            </w:r>
            <w:r>
              <w:rPr>
                <w:w w:val="80"/>
                <w:sz w:val="20"/>
                <w:u w:val="single"/>
              </w:rPr>
              <w:t> </w:t>
            </w:r>
            <w:r>
              <w:rPr>
                <w:sz w:val="20"/>
                <w:u w:val="single"/>
              </w:rPr>
              <w:tab/>
            </w:r>
          </w:p>
        </w:tc>
        <w:tc>
          <w:tcPr>
            <w:tcW w:w="4601" w:type="dxa"/>
          </w:tcPr>
          <w:p>
            <w:pPr>
              <w:pStyle w:val="TableParagraph"/>
              <w:tabs>
                <w:tab w:pos="2508" w:val="left" w:leader="none"/>
                <w:tab w:pos="4400" w:val="left" w:leader="none"/>
              </w:tabs>
              <w:spacing w:before="6"/>
              <w:ind w:left="768"/>
              <w:rPr>
                <w:sz w:val="20"/>
              </w:rPr>
            </w:pPr>
            <w:r>
              <w:rPr>
                <w:w w:val="95"/>
                <w:sz w:val="20"/>
              </w:rPr>
              <w:t>o Pje</w:t>
            </w:r>
            <w:r>
              <w:rPr>
                <w:spacing w:val="-44"/>
                <w:w w:val="95"/>
                <w:sz w:val="20"/>
              </w:rPr>
              <w:t> </w:t>
            </w:r>
            <w:r>
              <w:rPr>
                <w:w w:val="95"/>
                <w:sz w:val="20"/>
              </w:rPr>
              <w:t>ktiv</w:t>
            </w:r>
            <w:r>
              <w:rPr>
                <w:sz w:val="20"/>
              </w:rPr>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w w:val="90"/>
                <w:sz w:val="20"/>
              </w:rPr>
              <w:t>e</w:t>
            </w:r>
            <w:r>
              <w:rPr>
                <w:spacing w:val="-33"/>
                <w:w w:val="90"/>
                <w:sz w:val="20"/>
              </w:rPr>
              <w:t> </w:t>
            </w:r>
            <w:r>
              <w:rPr>
                <w:w w:val="90"/>
                <w:sz w:val="20"/>
              </w:rPr>
              <w:t>nei</w:t>
            </w:r>
            <w:r>
              <w:rPr>
                <w:spacing w:val="-32"/>
                <w:w w:val="90"/>
                <w:sz w:val="20"/>
              </w:rPr>
              <w:t> </w:t>
            </w:r>
            <w:r>
              <w:rPr>
                <w:w w:val="90"/>
                <w:sz w:val="20"/>
              </w:rPr>
              <w:t>Ches</w:t>
            </w:r>
            <w:r>
              <w:rPr>
                <w:sz w:val="20"/>
              </w:rPr>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w w:val="90"/>
                <w:sz w:val="20"/>
              </w:rPr>
              <w:t>Eu</w:t>
            </w:r>
            <w:r>
              <w:rPr>
                <w:spacing w:val="-21"/>
                <w:w w:val="90"/>
                <w:sz w:val="20"/>
              </w:rPr>
              <w:t> </w:t>
            </w:r>
            <w:r>
              <w:rPr>
                <w:w w:val="90"/>
                <w:sz w:val="20"/>
              </w:rPr>
              <w:t>beu</w:t>
            </w:r>
            <w:r>
              <w:rPr>
                <w:sz w:val="20"/>
              </w:rPr>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w w:val="95"/>
                <w:sz w:val="20"/>
              </w:rPr>
              <w:t>Nais</w:t>
            </w:r>
            <w:r>
              <w:rPr>
                <w:sz w:val="20"/>
              </w:rPr>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w w:val="90"/>
                <w:sz w:val="20"/>
              </w:rPr>
              <w:t>Eu</w:t>
            </w:r>
            <w:r>
              <w:rPr>
                <w:spacing w:val="-28"/>
                <w:w w:val="90"/>
                <w:sz w:val="20"/>
              </w:rPr>
              <w:t> </w:t>
            </w:r>
            <w:r>
              <w:rPr>
                <w:w w:val="90"/>
                <w:sz w:val="20"/>
              </w:rPr>
              <w:t>shn</w:t>
            </w:r>
            <w:r>
              <w:rPr>
                <w:sz w:val="20"/>
              </w:rPr>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w w:val="95"/>
                <w:sz w:val="20"/>
              </w:rPr>
              <w:t>Nees</w:t>
            </w:r>
            <w:r>
              <w:rPr>
                <w:sz w:val="20"/>
              </w:rPr>
              <w:tab/>
            </w:r>
            <w:r>
              <w:rPr>
                <w:w w:val="80"/>
                <w:sz w:val="20"/>
                <w:u w:val="single"/>
              </w:rPr>
              <w:t> </w:t>
            </w:r>
            <w:r>
              <w:rPr>
                <w:sz w:val="20"/>
                <w:u w:val="single"/>
              </w:rPr>
              <w:tab/>
            </w:r>
          </w:p>
        </w:tc>
        <w:tc>
          <w:tcPr>
            <w:tcW w:w="4601" w:type="dxa"/>
          </w:tcPr>
          <w:p>
            <w:pPr>
              <w:pStyle w:val="TableParagraph"/>
              <w:spacing w:before="6"/>
              <w:ind w:left="768"/>
              <w:rPr>
                <w:sz w:val="20"/>
              </w:rPr>
            </w:pPr>
            <w:r>
              <w:rPr>
                <w:sz w:val="20"/>
              </w:rPr>
              <w:t>o Kteu b</w:t>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sz w:val="20"/>
              </w:rPr>
              <w:t>Nait</w:t>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w w:val="95"/>
                <w:sz w:val="20"/>
              </w:rPr>
              <w:t>O</w:t>
            </w:r>
            <w:r>
              <w:rPr>
                <w:spacing w:val="-27"/>
                <w:w w:val="95"/>
                <w:sz w:val="20"/>
              </w:rPr>
              <w:t> </w:t>
            </w:r>
            <w:r>
              <w:rPr>
                <w:w w:val="95"/>
                <w:sz w:val="20"/>
              </w:rPr>
              <w:t>kt</w:t>
            </w:r>
            <w:r>
              <w:rPr>
                <w:spacing w:val="-27"/>
                <w:w w:val="95"/>
                <w:sz w:val="20"/>
              </w:rPr>
              <w:t> </w:t>
            </w:r>
            <w:r>
              <w:rPr>
                <w:w w:val="95"/>
                <w:sz w:val="20"/>
              </w:rPr>
              <w:t>puus</w:t>
            </w:r>
            <w:r>
              <w:rPr>
                <w:sz w:val="20"/>
              </w:rPr>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w w:val="95"/>
                <w:sz w:val="20"/>
              </w:rPr>
              <w:t>Nai_</w:t>
            </w:r>
            <w:r>
              <w:rPr>
                <w:spacing w:val="-32"/>
                <w:w w:val="95"/>
                <w:sz w:val="20"/>
              </w:rPr>
              <w:t> </w:t>
            </w:r>
            <w:r>
              <w:rPr>
                <w:w w:val="95"/>
                <w:sz w:val="20"/>
              </w:rPr>
              <w:t>klub</w:t>
            </w:r>
            <w:r>
              <w:rPr>
                <w:sz w:val="20"/>
              </w:rPr>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sz w:val="20"/>
              </w:rPr>
              <w:t>Ov</w:t>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w w:val="90"/>
                <w:sz w:val="20"/>
              </w:rPr>
              <w:t>Nai_</w:t>
            </w:r>
            <w:r>
              <w:rPr>
                <w:spacing w:val="-31"/>
                <w:w w:val="90"/>
                <w:sz w:val="20"/>
              </w:rPr>
              <w:t> </w:t>
            </w:r>
            <w:r>
              <w:rPr>
                <w:w w:val="90"/>
                <w:sz w:val="20"/>
              </w:rPr>
              <w:t>dres</w:t>
            </w:r>
            <w:r>
              <w:rPr>
                <w:sz w:val="20"/>
              </w:rPr>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w w:val="90"/>
                <w:sz w:val="20"/>
              </w:rPr>
              <w:t>uh</w:t>
            </w:r>
            <w:r>
              <w:rPr>
                <w:spacing w:val="-19"/>
                <w:w w:val="90"/>
                <w:sz w:val="20"/>
              </w:rPr>
              <w:t> </w:t>
            </w:r>
            <w:r>
              <w:rPr>
                <w:w w:val="90"/>
                <w:sz w:val="20"/>
              </w:rPr>
              <w:t>Fkors</w:t>
            </w:r>
            <w:r>
              <w:rPr>
                <w:sz w:val="20"/>
              </w:rPr>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sz w:val="20"/>
              </w:rPr>
              <w:t>Nain</w:t>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sz w:val="20"/>
              </w:rPr>
              <w:t>Of</w:t>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w w:val="90"/>
                <w:sz w:val="20"/>
              </w:rPr>
              <w:t>nain</w:t>
            </w:r>
            <w:r>
              <w:rPr>
                <w:spacing w:val="-21"/>
                <w:w w:val="90"/>
                <w:sz w:val="20"/>
              </w:rPr>
              <w:t> </w:t>
            </w:r>
            <w:r>
              <w:rPr>
                <w:w w:val="90"/>
                <w:sz w:val="20"/>
              </w:rPr>
              <w:t>Teen</w:t>
            </w:r>
            <w:r>
              <w:rPr>
                <w:sz w:val="20"/>
              </w:rPr>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sz w:val="20"/>
              </w:rPr>
              <w:t>O</w:t>
            </w:r>
            <w:r>
              <w:rPr>
                <w:spacing w:val="-23"/>
                <w:sz w:val="20"/>
              </w:rPr>
              <w:t> </w:t>
            </w:r>
            <w:r>
              <w:rPr>
                <w:sz w:val="20"/>
              </w:rPr>
              <w:t>f</w:t>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sz w:val="20"/>
              </w:rPr>
              <w:t>Nain</w:t>
            </w:r>
            <w:r>
              <w:rPr>
                <w:spacing w:val="-37"/>
                <w:sz w:val="20"/>
              </w:rPr>
              <w:t> </w:t>
            </w:r>
            <w:r>
              <w:rPr>
                <w:sz w:val="20"/>
              </w:rPr>
              <w:t>tii</w:t>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w w:val="95"/>
                <w:sz w:val="20"/>
              </w:rPr>
              <w:t>O</w:t>
            </w:r>
            <w:r>
              <w:rPr>
                <w:spacing w:val="-32"/>
                <w:w w:val="95"/>
                <w:sz w:val="20"/>
              </w:rPr>
              <w:t> </w:t>
            </w:r>
            <w:r>
              <w:rPr>
                <w:w w:val="95"/>
                <w:sz w:val="20"/>
              </w:rPr>
              <w:t>fis</w:t>
            </w:r>
            <w:r>
              <w:rPr>
                <w:sz w:val="20"/>
              </w:rPr>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sz w:val="20"/>
              </w:rPr>
              <w:t>Neu</w:t>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sz w:val="20"/>
              </w:rPr>
              <w:t>O</w:t>
            </w:r>
            <w:r>
              <w:rPr>
                <w:spacing w:val="-32"/>
                <w:sz w:val="20"/>
              </w:rPr>
              <w:t> </w:t>
            </w:r>
            <w:r>
              <w:rPr>
                <w:sz w:val="20"/>
              </w:rPr>
              <w:t>fn</w:t>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sz w:val="20"/>
              </w:rPr>
              <w:t>Neu</w:t>
            </w:r>
            <w:r>
              <w:rPr>
                <w:spacing w:val="-39"/>
                <w:sz w:val="20"/>
              </w:rPr>
              <w:t> </w:t>
            </w:r>
            <w:r>
              <w:rPr>
                <w:sz w:val="20"/>
              </w:rPr>
              <w:t>b</w:t>
            </w:r>
            <w:r>
              <w:rPr>
                <w:spacing w:val="-39"/>
                <w:sz w:val="20"/>
              </w:rPr>
              <w:t> </w:t>
            </w:r>
            <w:r>
              <w:rPr>
                <w:sz w:val="20"/>
              </w:rPr>
              <w:t>dii</w:t>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sz w:val="20"/>
              </w:rPr>
              <w:t>Eu</w:t>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sz w:val="20"/>
              </w:rPr>
              <w:t>Nun</w:t>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w w:val="90"/>
                <w:sz w:val="20"/>
              </w:rPr>
              <w:t>eu</w:t>
            </w:r>
            <w:r>
              <w:rPr>
                <w:spacing w:val="-15"/>
                <w:w w:val="90"/>
                <w:sz w:val="20"/>
              </w:rPr>
              <w:t> </w:t>
            </w:r>
            <w:r>
              <w:rPr>
                <w:w w:val="90"/>
                <w:sz w:val="20"/>
              </w:rPr>
              <w:t>Neu!</w:t>
            </w:r>
            <w:r>
              <w:rPr>
                <w:sz w:val="20"/>
              </w:rPr>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w w:val="90"/>
                <w:sz w:val="20"/>
              </w:rPr>
              <w:t>non Fi</w:t>
            </w:r>
            <w:r>
              <w:rPr>
                <w:spacing w:val="-26"/>
                <w:w w:val="90"/>
                <w:sz w:val="20"/>
              </w:rPr>
              <w:t> </w:t>
            </w:r>
            <w:r>
              <w:rPr>
                <w:w w:val="90"/>
                <w:sz w:val="20"/>
              </w:rPr>
              <w:t>kshn</w:t>
            </w:r>
            <w:r>
              <w:rPr>
                <w:sz w:val="20"/>
              </w:rPr>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w w:val="90"/>
                <w:sz w:val="20"/>
              </w:rPr>
              <w:t>eu</w:t>
            </w:r>
            <w:r>
              <w:rPr>
                <w:spacing w:val="-19"/>
                <w:w w:val="90"/>
                <w:sz w:val="20"/>
              </w:rPr>
              <w:t> </w:t>
            </w:r>
            <w:r>
              <w:rPr>
                <w:w w:val="90"/>
                <w:sz w:val="20"/>
              </w:rPr>
              <w:t>Kei</w:t>
            </w:r>
            <w:r>
              <w:rPr>
                <w:sz w:val="20"/>
              </w:rPr>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w w:val="95"/>
                <w:sz w:val="20"/>
              </w:rPr>
              <w:t>nor</w:t>
            </w:r>
            <w:r>
              <w:rPr>
                <w:spacing w:val="-24"/>
                <w:w w:val="95"/>
                <w:sz w:val="20"/>
              </w:rPr>
              <w:t> </w:t>
            </w:r>
            <w:r>
              <w:rPr>
                <w:w w:val="95"/>
                <w:sz w:val="20"/>
              </w:rPr>
              <w:t>f</w:t>
            </w:r>
            <w:r>
              <w:rPr>
                <w:spacing w:val="-23"/>
                <w:w w:val="95"/>
                <w:sz w:val="20"/>
              </w:rPr>
              <w:t> </w:t>
            </w:r>
            <w:r>
              <w:rPr>
                <w:w w:val="95"/>
                <w:sz w:val="20"/>
              </w:rPr>
              <w:t>Kbrordz</w:t>
            </w:r>
            <w:r>
              <w:rPr>
                <w:sz w:val="20"/>
              </w:rPr>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sz w:val="20"/>
              </w:rPr>
              <w:t>Euld</w:t>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sz w:val="20"/>
              </w:rPr>
              <w:t>Nor</w:t>
            </w:r>
            <w:r>
              <w:rPr>
                <w:spacing w:val="-25"/>
                <w:sz w:val="20"/>
              </w:rPr>
              <w:t> </w:t>
            </w:r>
            <w:r>
              <w:rPr>
                <w:sz w:val="20"/>
              </w:rPr>
              <w:t>ml</w:t>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w w:val="95"/>
                <w:sz w:val="20"/>
              </w:rPr>
              <w:t>eul</w:t>
            </w:r>
            <w:r>
              <w:rPr>
                <w:spacing w:val="-27"/>
                <w:w w:val="95"/>
                <w:sz w:val="20"/>
              </w:rPr>
              <w:t> </w:t>
            </w:r>
            <w:r>
              <w:rPr>
                <w:w w:val="95"/>
                <w:sz w:val="20"/>
              </w:rPr>
              <w:t>Deij</w:t>
            </w:r>
            <w:r>
              <w:rPr>
                <w:sz w:val="20"/>
              </w:rPr>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sz w:val="20"/>
              </w:rPr>
              <w:t>Nortt</w:t>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sz w:val="20"/>
              </w:rPr>
              <w:t>uh</w:t>
            </w:r>
            <w:r>
              <w:rPr>
                <w:spacing w:val="-40"/>
                <w:sz w:val="20"/>
              </w:rPr>
              <w:t> </w:t>
            </w:r>
            <w:r>
              <w:rPr>
                <w:sz w:val="20"/>
              </w:rPr>
              <w:t>Lim</w:t>
            </w:r>
            <w:r>
              <w:rPr>
                <w:spacing w:val="-39"/>
                <w:sz w:val="20"/>
              </w:rPr>
              <w:t> </w:t>
            </w:r>
            <w:r>
              <w:rPr>
                <w:sz w:val="20"/>
              </w:rPr>
              <w:t>pikz</w:t>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sz w:val="20"/>
              </w:rPr>
              <w:t>nor</w:t>
            </w:r>
            <w:r>
              <w:rPr>
                <w:spacing w:val="-37"/>
                <w:sz w:val="20"/>
              </w:rPr>
              <w:t> </w:t>
            </w:r>
            <w:r>
              <w:rPr>
                <w:sz w:val="20"/>
              </w:rPr>
              <w:t>th</w:t>
            </w:r>
            <w:r>
              <w:rPr>
                <w:spacing w:val="-37"/>
                <w:sz w:val="20"/>
              </w:rPr>
              <w:t> </w:t>
            </w:r>
            <w:r>
              <w:rPr>
                <w:sz w:val="20"/>
              </w:rPr>
              <w:t>Naiy</w:t>
            </w:r>
            <w:r>
              <w:rPr>
                <w:spacing w:val="-37"/>
                <w:sz w:val="20"/>
              </w:rPr>
              <w:t> </w:t>
            </w:r>
            <w:r>
              <w:rPr>
                <w:sz w:val="20"/>
              </w:rPr>
              <w:t>lnd</w:t>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sz w:val="20"/>
              </w:rPr>
              <w:t>On</w:t>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w w:val="95"/>
                <w:sz w:val="20"/>
              </w:rPr>
              <w:t>No</w:t>
            </w:r>
            <w:r>
              <w:rPr>
                <w:spacing w:val="-16"/>
                <w:w w:val="95"/>
                <w:sz w:val="20"/>
              </w:rPr>
              <w:t> </w:t>
            </w:r>
            <w:r>
              <w:rPr>
                <w:w w:val="95"/>
                <w:sz w:val="20"/>
              </w:rPr>
              <w:t>rich</w:t>
            </w:r>
            <w:r>
              <w:rPr>
                <w:sz w:val="20"/>
              </w:rPr>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sz w:val="20"/>
              </w:rPr>
              <w:t>Wuns</w:t>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sz w:val="20"/>
              </w:rPr>
              <w:t>Neuz</w:t>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w w:val="95"/>
                <w:sz w:val="20"/>
              </w:rPr>
              <w:t>wun</w:t>
            </w:r>
            <w:r>
              <w:rPr>
                <w:spacing w:val="-37"/>
                <w:w w:val="95"/>
                <w:sz w:val="20"/>
              </w:rPr>
              <w:t> </w:t>
            </w:r>
            <w:r>
              <w:rPr>
                <w:w w:val="95"/>
                <w:sz w:val="20"/>
              </w:rPr>
              <w:t>s</w:t>
            </w:r>
            <w:r>
              <w:rPr>
                <w:spacing w:val="-37"/>
                <w:w w:val="95"/>
                <w:sz w:val="20"/>
              </w:rPr>
              <w:t> </w:t>
            </w:r>
            <w:r>
              <w:rPr>
                <w:w w:val="95"/>
                <w:sz w:val="20"/>
              </w:rPr>
              <w:t>Gen</w:t>
            </w:r>
            <w:r>
              <w:rPr>
                <w:sz w:val="20"/>
              </w:rPr>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sz w:val="20"/>
              </w:rPr>
              <w:t>Not</w:t>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sz w:val="20"/>
              </w:rPr>
              <w:t>Wun</w:t>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sz w:val="20"/>
              </w:rPr>
              <w:t>no t</w:t>
            </w:r>
            <w:r>
              <w:rPr>
                <w:spacing w:val="-40"/>
                <w:sz w:val="20"/>
              </w:rPr>
              <w:t> </w:t>
            </w:r>
            <w:r>
              <w:rPr>
                <w:sz w:val="20"/>
              </w:rPr>
              <w:t>Torl</w:t>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w w:val="95"/>
                <w:sz w:val="20"/>
              </w:rPr>
              <w:t>Un</w:t>
            </w:r>
            <w:r>
              <w:rPr>
                <w:spacing w:val="-21"/>
                <w:w w:val="95"/>
                <w:sz w:val="20"/>
              </w:rPr>
              <w:t> </w:t>
            </w:r>
            <w:r>
              <w:rPr>
                <w:w w:val="95"/>
                <w:sz w:val="20"/>
              </w:rPr>
              <w:t>yn</w:t>
            </w:r>
            <w:r>
              <w:rPr>
                <w:sz w:val="20"/>
              </w:rPr>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sz w:val="20"/>
              </w:rPr>
              <w:t>Neut</w:t>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sz w:val="20"/>
              </w:rPr>
              <w:t>Eun</w:t>
            </w:r>
            <w:r>
              <w:rPr>
                <w:spacing w:val="-40"/>
                <w:sz w:val="20"/>
              </w:rPr>
              <w:t> </w:t>
            </w:r>
            <w:r>
              <w:rPr>
                <w:sz w:val="20"/>
              </w:rPr>
              <w:t>lii</w:t>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sz w:val="20"/>
              </w:rPr>
              <w:t>Nu</w:t>
            </w:r>
            <w:r>
              <w:rPr>
                <w:spacing w:val="-37"/>
                <w:sz w:val="20"/>
              </w:rPr>
              <w:t> </w:t>
            </w:r>
            <w:r>
              <w:rPr>
                <w:sz w:val="20"/>
              </w:rPr>
              <w:t>tting</w:t>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w w:val="95"/>
                <w:sz w:val="20"/>
              </w:rPr>
              <w:t>Uups</w:t>
            </w:r>
            <w:r>
              <w:rPr>
                <w:sz w:val="20"/>
              </w:rPr>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w w:val="95"/>
                <w:sz w:val="20"/>
              </w:rPr>
              <w:t>Neu</w:t>
            </w:r>
            <w:r>
              <w:rPr>
                <w:spacing w:val="-38"/>
                <w:w w:val="95"/>
                <w:sz w:val="20"/>
              </w:rPr>
              <w:t> </w:t>
            </w:r>
            <w:r>
              <w:rPr>
                <w:w w:val="95"/>
                <w:sz w:val="20"/>
              </w:rPr>
              <w:t>tis</w:t>
            </w:r>
            <w:r>
              <w:rPr>
                <w:sz w:val="20"/>
              </w:rPr>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w w:val="95"/>
                <w:sz w:val="20"/>
              </w:rPr>
              <w:t>Eu</w:t>
            </w:r>
            <w:r>
              <w:rPr>
                <w:spacing w:val="-36"/>
                <w:w w:val="95"/>
                <w:sz w:val="20"/>
              </w:rPr>
              <w:t> </w:t>
            </w:r>
            <w:r>
              <w:rPr>
                <w:w w:val="95"/>
                <w:sz w:val="20"/>
              </w:rPr>
              <w:t>pn</w:t>
            </w:r>
            <w:r>
              <w:rPr>
                <w:sz w:val="20"/>
              </w:rPr>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sz w:val="20"/>
              </w:rPr>
              <w:t>Nort</w:t>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before="6"/>
              <w:ind w:left="768"/>
              <w:rPr>
                <w:sz w:val="20"/>
              </w:rPr>
            </w:pPr>
            <w:r>
              <w:rPr>
                <w:w w:val="95"/>
                <w:sz w:val="20"/>
              </w:rPr>
              <w:t>Eu</w:t>
            </w:r>
            <w:r>
              <w:rPr>
                <w:spacing w:val="-28"/>
                <w:w w:val="95"/>
                <w:sz w:val="20"/>
              </w:rPr>
              <w:t> </w:t>
            </w:r>
            <w:r>
              <w:rPr>
                <w:w w:val="95"/>
                <w:sz w:val="20"/>
              </w:rPr>
              <w:t>p</w:t>
            </w:r>
            <w:r>
              <w:rPr>
                <w:spacing w:val="-28"/>
                <w:w w:val="95"/>
                <w:sz w:val="20"/>
              </w:rPr>
              <w:t> </w:t>
            </w:r>
            <w:r>
              <w:rPr>
                <w:w w:val="95"/>
                <w:sz w:val="20"/>
              </w:rPr>
              <w:t>ning</w:t>
            </w:r>
            <w:r>
              <w:rPr>
                <w:spacing w:val="-27"/>
                <w:w w:val="95"/>
                <w:sz w:val="20"/>
              </w:rPr>
              <w:t> </w:t>
            </w:r>
            <w:r>
              <w:rPr>
                <w:w w:val="95"/>
                <w:sz w:val="20"/>
              </w:rPr>
              <w:t>taimz</w:t>
            </w:r>
            <w:r>
              <w:rPr>
                <w:sz w:val="20"/>
              </w:rPr>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sz w:val="20"/>
              </w:rPr>
              <w:t>Naun</w:t>
              <w:tab/>
            </w:r>
            <w:r>
              <w:rPr>
                <w:w w:val="80"/>
                <w:sz w:val="20"/>
                <w:u w:val="single"/>
              </w:rPr>
              <w:t> </w:t>
            </w:r>
            <w:r>
              <w:rPr>
                <w:sz w:val="20"/>
                <w:u w:val="single"/>
              </w:rPr>
              <w:tab/>
            </w:r>
          </w:p>
        </w:tc>
        <w:tc>
          <w:tcPr>
            <w:tcW w:w="4601" w:type="dxa"/>
          </w:tcPr>
          <w:p>
            <w:pPr>
              <w:pStyle w:val="TableParagraph"/>
              <w:tabs>
                <w:tab w:pos="2508" w:val="left" w:leader="none"/>
                <w:tab w:pos="4400" w:val="left" w:leader="none"/>
              </w:tabs>
              <w:spacing w:line="228" w:lineRule="exact"/>
              <w:ind w:left="768"/>
              <w:rPr>
                <w:sz w:val="20"/>
              </w:rPr>
            </w:pPr>
            <w:r>
              <w:rPr>
                <w:w w:val="95"/>
                <w:sz w:val="20"/>
              </w:rPr>
              <w:t>o</w:t>
            </w:r>
            <w:r>
              <w:rPr>
                <w:spacing w:val="-34"/>
                <w:w w:val="95"/>
                <w:sz w:val="20"/>
              </w:rPr>
              <w:t> </w:t>
            </w:r>
            <w:r>
              <w:rPr>
                <w:w w:val="95"/>
                <w:sz w:val="20"/>
              </w:rPr>
              <w:t>p</w:t>
            </w:r>
            <w:r>
              <w:rPr>
                <w:spacing w:val="-34"/>
                <w:w w:val="95"/>
                <w:sz w:val="20"/>
              </w:rPr>
              <w:t> </w:t>
            </w:r>
            <w:r>
              <w:rPr>
                <w:w w:val="95"/>
                <w:sz w:val="20"/>
              </w:rPr>
              <w:t>Rei</w:t>
            </w:r>
            <w:r>
              <w:rPr>
                <w:spacing w:val="-34"/>
                <w:w w:val="95"/>
                <w:sz w:val="20"/>
              </w:rPr>
              <w:t> </w:t>
            </w:r>
            <w:r>
              <w:rPr>
                <w:w w:val="95"/>
                <w:sz w:val="20"/>
              </w:rPr>
              <w:t>shn</w:t>
            </w:r>
            <w:r>
              <w:rPr>
                <w:sz w:val="20"/>
              </w:rPr>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sz w:val="20"/>
              </w:rPr>
              <w:t>No</w:t>
            </w:r>
            <w:r>
              <w:rPr>
                <w:spacing w:val="-24"/>
                <w:sz w:val="20"/>
              </w:rPr>
              <w:t> </w:t>
            </w:r>
            <w:r>
              <w:rPr>
                <w:sz w:val="20"/>
              </w:rPr>
              <w:t>vl</w:t>
              <w:tab/>
            </w:r>
            <w:r>
              <w:rPr>
                <w:w w:val="80"/>
                <w:sz w:val="20"/>
                <w:u w:val="single"/>
              </w:rPr>
              <w:t> </w:t>
            </w:r>
            <w:r>
              <w:rPr>
                <w:sz w:val="20"/>
                <w:u w:val="single"/>
              </w:rPr>
              <w:tab/>
            </w:r>
          </w:p>
        </w:tc>
        <w:tc>
          <w:tcPr>
            <w:tcW w:w="4601" w:type="dxa"/>
          </w:tcPr>
          <w:p>
            <w:pPr>
              <w:pStyle w:val="TableParagraph"/>
              <w:tabs>
                <w:tab w:pos="2508" w:val="left" w:leader="none"/>
                <w:tab w:pos="4400" w:val="left" w:leader="none"/>
              </w:tabs>
              <w:spacing w:line="228" w:lineRule="exact"/>
              <w:ind w:left="768"/>
              <w:rPr>
                <w:sz w:val="20"/>
              </w:rPr>
            </w:pPr>
            <w:r>
              <w:rPr>
                <w:sz w:val="20"/>
              </w:rPr>
              <w:t>o</w:t>
            </w:r>
            <w:r>
              <w:rPr>
                <w:spacing w:val="-34"/>
                <w:sz w:val="20"/>
              </w:rPr>
              <w:t> </w:t>
            </w:r>
            <w:r>
              <w:rPr>
                <w:sz w:val="20"/>
              </w:rPr>
              <w:t>p</w:t>
            </w:r>
            <w:r>
              <w:rPr>
                <w:spacing w:val="-34"/>
                <w:sz w:val="20"/>
              </w:rPr>
              <w:t> </w:t>
            </w:r>
            <w:r>
              <w:rPr>
                <w:sz w:val="20"/>
              </w:rPr>
              <w:t>Zi</w:t>
            </w:r>
            <w:r>
              <w:rPr>
                <w:spacing w:val="-34"/>
                <w:sz w:val="20"/>
              </w:rPr>
              <w:t> </w:t>
            </w:r>
            <w:r>
              <w:rPr>
                <w:sz w:val="20"/>
              </w:rPr>
              <w:t>shn</w:t>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w w:val="95"/>
                <w:sz w:val="20"/>
              </w:rPr>
              <w:t>neu</w:t>
            </w:r>
            <w:r>
              <w:rPr>
                <w:spacing w:val="-30"/>
                <w:w w:val="95"/>
                <w:sz w:val="20"/>
              </w:rPr>
              <w:t> </w:t>
            </w:r>
            <w:r>
              <w:rPr>
                <w:w w:val="95"/>
                <w:sz w:val="20"/>
              </w:rPr>
              <w:t>Vem</w:t>
            </w:r>
            <w:r>
              <w:rPr>
                <w:spacing w:val="-30"/>
                <w:w w:val="95"/>
                <w:sz w:val="20"/>
              </w:rPr>
              <w:t> </w:t>
            </w:r>
            <w:r>
              <w:rPr>
                <w:w w:val="95"/>
                <w:sz w:val="20"/>
              </w:rPr>
              <w:t>b</w:t>
            </w:r>
            <w:r>
              <w:rPr>
                <w:sz w:val="20"/>
              </w:rPr>
              <w:tab/>
            </w:r>
            <w:r>
              <w:rPr>
                <w:w w:val="80"/>
                <w:sz w:val="20"/>
                <w:u w:val="single"/>
              </w:rPr>
              <w:t> </w:t>
            </w:r>
            <w:r>
              <w:rPr>
                <w:sz w:val="20"/>
                <w:u w:val="single"/>
              </w:rPr>
              <w:tab/>
            </w:r>
          </w:p>
        </w:tc>
        <w:tc>
          <w:tcPr>
            <w:tcW w:w="4601" w:type="dxa"/>
          </w:tcPr>
          <w:p>
            <w:pPr>
              <w:pStyle w:val="TableParagraph"/>
              <w:tabs>
                <w:tab w:pos="2508" w:val="left" w:leader="none"/>
                <w:tab w:pos="4400" w:val="left" w:leader="none"/>
              </w:tabs>
              <w:spacing w:line="228" w:lineRule="exact"/>
              <w:ind w:left="768"/>
              <w:rPr>
                <w:sz w:val="20"/>
              </w:rPr>
            </w:pPr>
            <w:r>
              <w:rPr>
                <w:w w:val="95"/>
                <w:sz w:val="20"/>
              </w:rPr>
              <w:t>o</w:t>
            </w:r>
            <w:r>
              <w:rPr>
                <w:spacing w:val="-32"/>
                <w:w w:val="95"/>
                <w:sz w:val="20"/>
              </w:rPr>
              <w:t> </w:t>
            </w:r>
            <w:r>
              <w:rPr>
                <w:w w:val="95"/>
                <w:sz w:val="20"/>
              </w:rPr>
              <w:t>Pti</w:t>
            </w:r>
            <w:r>
              <w:rPr>
                <w:spacing w:val="-32"/>
                <w:w w:val="95"/>
                <w:sz w:val="20"/>
              </w:rPr>
              <w:t> </w:t>
            </w:r>
            <w:r>
              <w:rPr>
                <w:w w:val="95"/>
                <w:sz w:val="20"/>
              </w:rPr>
              <w:t>shn</w:t>
            </w:r>
            <w:r>
              <w:rPr>
                <w:sz w:val="20"/>
              </w:rPr>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sz w:val="20"/>
              </w:rPr>
              <w:t>Nau</w:t>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line="228" w:lineRule="exact"/>
              <w:ind w:left="768"/>
              <w:rPr>
                <w:sz w:val="20"/>
              </w:rPr>
            </w:pPr>
            <w:r>
              <w:rPr>
                <w:sz w:val="20"/>
              </w:rPr>
              <w:t>Or</w:t>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sz w:val="20"/>
              </w:rPr>
              <w:t>Num</w:t>
            </w:r>
            <w:r>
              <w:rPr>
                <w:spacing w:val="-41"/>
                <w:sz w:val="20"/>
              </w:rPr>
              <w:t> </w:t>
            </w:r>
            <w:r>
              <w:rPr>
                <w:sz w:val="20"/>
              </w:rPr>
              <w:t>b</w:t>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line="228" w:lineRule="exact"/>
              <w:ind w:left="768"/>
              <w:rPr>
                <w:sz w:val="20"/>
              </w:rPr>
            </w:pPr>
            <w:r>
              <w:rPr>
                <w:sz w:val="20"/>
              </w:rPr>
              <w:t>O</w:t>
            </w:r>
            <w:r>
              <w:rPr>
                <w:spacing w:val="-24"/>
                <w:sz w:val="20"/>
              </w:rPr>
              <w:t> </w:t>
            </w:r>
            <w:r>
              <w:rPr>
                <w:sz w:val="20"/>
              </w:rPr>
              <w:t>rinj</w:t>
              <w:tab/>
            </w:r>
            <w:r>
              <w:rPr>
                <w:w w:val="80"/>
                <w:sz w:val="20"/>
                <w:u w:val="single"/>
              </w:rPr>
              <w:t> </w:t>
            </w:r>
            <w:r>
              <w:rPr>
                <w:sz w:val="20"/>
                <w:u w:val="single"/>
              </w:rPr>
              <w:tab/>
            </w:r>
          </w:p>
        </w:tc>
      </w:tr>
      <w:tr>
        <w:trPr>
          <w:trHeight w:val="270" w:hRule="atLeast"/>
        </w:trPr>
        <w:tc>
          <w:tcPr>
            <w:tcW w:w="3945" w:type="dxa"/>
          </w:tcPr>
          <w:p>
            <w:pPr>
              <w:pStyle w:val="TableParagraph"/>
              <w:tabs>
                <w:tab w:pos="1739" w:val="left" w:leader="none"/>
                <w:tab w:pos="3631" w:val="left" w:leader="none"/>
              </w:tabs>
              <w:spacing w:before="2"/>
              <w:ind w:right="111"/>
              <w:jc w:val="right"/>
              <w:rPr>
                <w:sz w:val="20"/>
              </w:rPr>
            </w:pPr>
            <w:r>
              <w:rPr>
                <w:sz w:val="20"/>
              </w:rPr>
              <w:t>Nyoo</w:t>
            </w:r>
            <w:r>
              <w:rPr>
                <w:spacing w:val="-27"/>
                <w:sz w:val="20"/>
              </w:rPr>
              <w:t> </w:t>
            </w:r>
            <w:r>
              <w:rPr>
                <w:sz w:val="20"/>
              </w:rPr>
              <w:t>m</w:t>
            </w:r>
            <w:r>
              <w:rPr>
                <w:spacing w:val="-26"/>
                <w:sz w:val="20"/>
              </w:rPr>
              <w:t> </w:t>
            </w:r>
            <w:r>
              <w:rPr>
                <w:sz w:val="20"/>
              </w:rPr>
              <w:t>rl</w:t>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line="228" w:lineRule="exact"/>
              <w:ind w:left="768"/>
              <w:rPr>
                <w:sz w:val="20"/>
              </w:rPr>
            </w:pPr>
            <w:r>
              <w:rPr>
                <w:sz w:val="20"/>
              </w:rPr>
              <w:t>Or</w:t>
            </w:r>
            <w:r>
              <w:rPr>
                <w:spacing w:val="-32"/>
                <w:sz w:val="20"/>
              </w:rPr>
              <w:t> </w:t>
            </w:r>
            <w:r>
              <w:rPr>
                <w:sz w:val="20"/>
              </w:rPr>
              <w:t>k</w:t>
            </w:r>
            <w:r>
              <w:rPr>
                <w:spacing w:val="-31"/>
                <w:sz w:val="20"/>
              </w:rPr>
              <w:t> </w:t>
            </w:r>
            <w:r>
              <w:rPr>
                <w:sz w:val="20"/>
              </w:rPr>
              <w:t>str</w:t>
              <w:tab/>
            </w:r>
            <w:r>
              <w:rPr>
                <w:w w:val="80"/>
                <w:sz w:val="20"/>
                <w:u w:val="single"/>
              </w:rPr>
              <w:t> </w:t>
            </w:r>
            <w:r>
              <w:rPr>
                <w:sz w:val="20"/>
                <w:u w:val="single"/>
              </w:rPr>
              <w:tab/>
            </w:r>
          </w:p>
        </w:tc>
      </w:tr>
      <w:tr>
        <w:trPr>
          <w:trHeight w:val="1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1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67"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68"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66"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70" w:hRule="atLeast"/>
        </w:trPr>
        <w:tc>
          <w:tcPr>
            <w:tcW w:w="3945" w:type="dxa"/>
          </w:tcPr>
          <w:p>
            <w:pPr>
              <w:pStyle w:val="TableParagraph"/>
              <w:rPr>
                <w:rFonts w:ascii="Times New Roman"/>
                <w:sz w:val="2"/>
              </w:rPr>
            </w:pPr>
          </w:p>
        </w:tc>
        <w:tc>
          <w:tcPr>
            <w:tcW w:w="4601" w:type="dxa"/>
          </w:tcPr>
          <w:p>
            <w:pPr>
              <w:pStyle w:val="TableParagraph"/>
              <w:rPr>
                <w:rFonts w:ascii="Times New Roman"/>
                <w:sz w:val="2"/>
              </w:rPr>
            </w:pPr>
          </w:p>
        </w:tc>
      </w:tr>
      <w:tr>
        <w:trPr>
          <w:trHeight w:val="253" w:hRule="atLeast"/>
        </w:trPr>
        <w:tc>
          <w:tcPr>
            <w:tcW w:w="3945" w:type="dxa"/>
          </w:tcPr>
          <w:p>
            <w:pPr>
              <w:pStyle w:val="TableParagraph"/>
              <w:tabs>
                <w:tab w:pos="1739" w:val="left" w:leader="none"/>
                <w:tab w:pos="3631" w:val="left" w:leader="none"/>
              </w:tabs>
              <w:spacing w:line="621" w:lineRule="exact"/>
              <w:ind w:right="111"/>
              <w:jc w:val="right"/>
              <w:rPr>
                <w:sz w:val="20"/>
              </w:rPr>
            </w:pPr>
            <w:r>
              <w:rPr>
                <w:sz w:val="20"/>
              </w:rPr>
              <w:t>Ners</w:t>
              <w:tab/>
            </w:r>
            <w:r>
              <w:rPr>
                <w:w w:val="80"/>
                <w:sz w:val="20"/>
                <w:u w:val="single"/>
              </w:rPr>
              <w:t> </w:t>
            </w:r>
            <w:r>
              <w:rPr>
                <w:sz w:val="20"/>
                <w:u w:val="single"/>
              </w:rPr>
              <w:tab/>
            </w:r>
          </w:p>
        </w:tc>
        <w:tc>
          <w:tcPr>
            <w:tcW w:w="4601" w:type="dxa"/>
          </w:tcPr>
          <w:p>
            <w:pPr>
              <w:pStyle w:val="TableParagraph"/>
              <w:tabs>
                <w:tab w:pos="2508" w:val="left" w:leader="none"/>
                <w:tab w:pos="4399" w:val="left" w:leader="none"/>
              </w:tabs>
              <w:spacing w:line="623" w:lineRule="exact"/>
              <w:ind w:left="768"/>
              <w:rPr>
                <w:sz w:val="20"/>
              </w:rPr>
            </w:pPr>
            <w:r>
              <w:rPr>
                <w:sz w:val="20"/>
              </w:rPr>
              <w:t>Or</w:t>
            </w:r>
            <w:r>
              <w:rPr>
                <w:spacing w:val="-34"/>
                <w:sz w:val="20"/>
              </w:rPr>
              <w:t> </w:t>
            </w:r>
            <w:r>
              <w:rPr>
                <w:sz w:val="20"/>
              </w:rPr>
              <w:t>d</w:t>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26"/>
        <w:gridCol w:w="4519"/>
      </w:tblGrid>
      <w:tr>
        <w:trPr>
          <w:trHeight w:val="249" w:hRule="atLeast"/>
        </w:trPr>
        <w:tc>
          <w:tcPr>
            <w:tcW w:w="4026" w:type="dxa"/>
          </w:tcPr>
          <w:p>
            <w:pPr>
              <w:pStyle w:val="TableParagraph"/>
              <w:tabs>
                <w:tab w:pos="1745" w:val="left" w:leader="none"/>
                <w:tab w:pos="3637" w:val="left" w:leader="none"/>
              </w:tabs>
              <w:spacing w:line="212" w:lineRule="exact"/>
              <w:ind w:left="5"/>
              <w:jc w:val="center"/>
              <w:rPr>
                <w:sz w:val="20"/>
              </w:rPr>
            </w:pPr>
            <w:r>
              <w:rPr>
                <w:w w:val="95"/>
                <w:sz w:val="20"/>
              </w:rPr>
              <w:t>Or</w:t>
            </w:r>
            <w:r>
              <w:rPr>
                <w:spacing w:val="-23"/>
                <w:w w:val="95"/>
                <w:sz w:val="20"/>
              </w:rPr>
              <w:t> </w:t>
            </w:r>
            <w:r>
              <w:rPr>
                <w:w w:val="95"/>
                <w:sz w:val="20"/>
              </w:rPr>
              <w:t>gn</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line="216" w:lineRule="exact"/>
              <w:ind w:right="197"/>
              <w:jc w:val="right"/>
              <w:rPr>
                <w:sz w:val="20"/>
              </w:rPr>
            </w:pPr>
            <w:r>
              <w:rPr>
                <w:w w:val="90"/>
                <w:sz w:val="20"/>
              </w:rPr>
              <w:t>Par</w:t>
            </w:r>
            <w:r>
              <w:rPr>
                <w:spacing w:val="-30"/>
                <w:w w:val="90"/>
                <w:sz w:val="20"/>
              </w:rPr>
              <w:t> </w:t>
            </w:r>
            <w:r>
              <w:rPr>
                <w:w w:val="90"/>
                <w:sz w:val="20"/>
              </w:rPr>
              <w:t>sport</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w w:val="95"/>
                <w:sz w:val="20"/>
              </w:rPr>
              <w:t>Or</w:t>
            </w:r>
            <w:r>
              <w:rPr>
                <w:spacing w:val="-29"/>
                <w:w w:val="95"/>
                <w:sz w:val="20"/>
              </w:rPr>
              <w:t> </w:t>
            </w:r>
            <w:r>
              <w:rPr>
                <w:w w:val="95"/>
                <w:sz w:val="20"/>
              </w:rPr>
              <w:t>g</w:t>
            </w:r>
            <w:r>
              <w:rPr>
                <w:spacing w:val="-29"/>
                <w:w w:val="95"/>
                <w:sz w:val="20"/>
              </w:rPr>
              <w:t> </w:t>
            </w:r>
            <w:r>
              <w:rPr>
                <w:w w:val="95"/>
                <w:sz w:val="20"/>
              </w:rPr>
              <w:t>naiz</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95"/>
                <w:sz w:val="20"/>
              </w:rPr>
              <w:t>Par</w:t>
            </w:r>
            <w:r>
              <w:rPr>
                <w:spacing w:val="-37"/>
                <w:w w:val="95"/>
                <w:sz w:val="20"/>
              </w:rPr>
              <w:t> </w:t>
            </w:r>
            <w:r>
              <w:rPr>
                <w:w w:val="95"/>
                <w:sz w:val="20"/>
              </w:rPr>
              <w:t>spor_</w:t>
            </w:r>
            <w:r>
              <w:rPr>
                <w:spacing w:val="-36"/>
                <w:w w:val="95"/>
                <w:sz w:val="20"/>
              </w:rPr>
              <w:t> </w:t>
            </w:r>
            <w:r>
              <w:rPr>
                <w:w w:val="95"/>
                <w:sz w:val="20"/>
              </w:rPr>
              <w:t>kn</w:t>
            </w:r>
            <w:r>
              <w:rPr>
                <w:spacing w:val="-37"/>
                <w:w w:val="95"/>
                <w:sz w:val="20"/>
              </w:rPr>
              <w:t> </w:t>
            </w:r>
            <w:r>
              <w:rPr>
                <w:w w:val="95"/>
                <w:sz w:val="20"/>
              </w:rPr>
              <w:t>treul</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sz w:val="20"/>
              </w:rPr>
              <w:t>Or</w:t>
            </w:r>
            <w:r>
              <w:rPr>
                <w:spacing w:val="-31"/>
                <w:sz w:val="20"/>
              </w:rPr>
              <w:t> </w:t>
            </w:r>
            <w:r>
              <w:rPr>
                <w:sz w:val="20"/>
              </w:rPr>
              <w:t>knii</w:t>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85"/>
                <w:sz w:val="20"/>
              </w:rPr>
              <w:t>Par</w:t>
            </w:r>
            <w:r>
              <w:rPr>
                <w:spacing w:val="6"/>
                <w:w w:val="85"/>
                <w:sz w:val="20"/>
              </w:rPr>
              <w:t> </w:t>
            </w:r>
            <w:r>
              <w:rPr>
                <w:w w:val="85"/>
                <w:sz w:val="20"/>
              </w:rPr>
              <w:t>swerd</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sz w:val="20"/>
              </w:rPr>
              <w:t>U</w:t>
            </w:r>
            <w:r>
              <w:rPr>
                <w:spacing w:val="-26"/>
                <w:sz w:val="20"/>
              </w:rPr>
              <w:t> </w:t>
            </w:r>
            <w:r>
              <w:rPr>
                <w:sz w:val="20"/>
              </w:rPr>
              <w:t>th</w:t>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95"/>
                <w:sz w:val="20"/>
              </w:rPr>
              <w:t>par</w:t>
            </w:r>
            <w:r>
              <w:rPr>
                <w:spacing w:val="-25"/>
                <w:w w:val="95"/>
                <w:sz w:val="20"/>
              </w:rPr>
              <w:t> </w:t>
            </w:r>
            <w:r>
              <w:rPr>
                <w:w w:val="95"/>
                <w:sz w:val="20"/>
              </w:rPr>
              <w:t>skn</w:t>
            </w:r>
            <w:r>
              <w:rPr>
                <w:spacing w:val="-25"/>
                <w:w w:val="95"/>
                <w:sz w:val="20"/>
              </w:rPr>
              <w:t> </w:t>
            </w:r>
            <w:r>
              <w:rPr>
                <w:w w:val="95"/>
                <w:sz w:val="20"/>
              </w:rPr>
              <w:t>Tin</w:t>
            </w:r>
            <w:r>
              <w:rPr>
                <w:spacing w:val="-24"/>
                <w:w w:val="95"/>
                <w:sz w:val="20"/>
              </w:rPr>
              <w:t> </w:t>
            </w:r>
            <w:r>
              <w:rPr>
                <w:w w:val="95"/>
                <w:sz w:val="20"/>
              </w:rPr>
              <w:t>y</w:t>
            </w:r>
            <w:r>
              <w:rPr>
                <w:spacing w:val="-24"/>
                <w:w w:val="95"/>
                <w:sz w:val="20"/>
              </w:rPr>
              <w:t> </w:t>
            </w:r>
            <w:r>
              <w:rPr>
                <w:w w:val="95"/>
                <w:sz w:val="20"/>
              </w:rPr>
              <w:t>ws</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sz w:val="20"/>
              </w:rPr>
              <w:t>Or_</w:t>
            </w:r>
            <w:r>
              <w:rPr>
                <w:spacing w:val="-26"/>
                <w:sz w:val="20"/>
              </w:rPr>
              <w:t> </w:t>
            </w:r>
            <w:r>
              <w:rPr>
                <w:sz w:val="20"/>
              </w:rPr>
              <w:t>t</w:t>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90"/>
                <w:sz w:val="20"/>
              </w:rPr>
              <w:t>par Sper</w:t>
            </w:r>
            <w:r>
              <w:rPr>
                <w:spacing w:val="-34"/>
                <w:w w:val="90"/>
                <w:sz w:val="20"/>
              </w:rPr>
              <w:t> </w:t>
            </w:r>
            <w:r>
              <w:rPr>
                <w:w w:val="90"/>
                <w:sz w:val="20"/>
              </w:rPr>
              <w:t>fikt</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sz w:val="20"/>
              </w:rPr>
              <w:t>Auw</w:t>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95"/>
                <w:sz w:val="20"/>
              </w:rPr>
              <w:t>par</w:t>
            </w:r>
            <w:r>
              <w:rPr>
                <w:spacing w:val="-37"/>
                <w:w w:val="95"/>
                <w:sz w:val="20"/>
              </w:rPr>
              <w:t> </w:t>
            </w:r>
            <w:r>
              <w:rPr>
                <w:w w:val="95"/>
                <w:sz w:val="20"/>
              </w:rPr>
              <w:t>Sim</w:t>
            </w:r>
            <w:r>
              <w:rPr>
                <w:spacing w:val="-37"/>
                <w:w w:val="95"/>
                <w:sz w:val="20"/>
              </w:rPr>
              <w:t> </w:t>
            </w:r>
            <w:r>
              <w:rPr>
                <w:w w:val="95"/>
                <w:sz w:val="20"/>
              </w:rPr>
              <w:t>pl</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sz w:val="20"/>
              </w:rPr>
              <w:t>Aut</w:t>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85"/>
                <w:sz w:val="20"/>
              </w:rPr>
              <w:t>Pa</w:t>
            </w:r>
            <w:r>
              <w:rPr>
                <w:spacing w:val="-22"/>
                <w:w w:val="85"/>
                <w:sz w:val="20"/>
              </w:rPr>
              <w:t> </w:t>
            </w:r>
            <w:r>
              <w:rPr>
                <w:w w:val="85"/>
                <w:sz w:val="20"/>
              </w:rPr>
              <w:t>st</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w w:val="90"/>
                <w:sz w:val="20"/>
              </w:rPr>
              <w:t>Au_</w:t>
            </w:r>
            <w:r>
              <w:rPr>
                <w:spacing w:val="-13"/>
                <w:w w:val="90"/>
                <w:sz w:val="20"/>
              </w:rPr>
              <w:t> </w:t>
            </w:r>
            <w:r>
              <w:rPr>
                <w:w w:val="90"/>
                <w:sz w:val="20"/>
              </w:rPr>
              <w:t>bak</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90"/>
                <w:sz w:val="20"/>
              </w:rPr>
              <w:t>Pei</w:t>
            </w:r>
            <w:r>
              <w:rPr>
                <w:spacing w:val="-34"/>
                <w:w w:val="90"/>
                <w:sz w:val="20"/>
              </w:rPr>
              <w:t> </w:t>
            </w:r>
            <w:r>
              <w:rPr>
                <w:w w:val="90"/>
                <w:sz w:val="20"/>
              </w:rPr>
              <w:t>shnt</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w w:val="90"/>
                <w:sz w:val="20"/>
              </w:rPr>
              <w:t>Au_ pei</w:t>
            </w:r>
            <w:r>
              <w:rPr>
                <w:spacing w:val="-23"/>
                <w:w w:val="90"/>
                <w:sz w:val="20"/>
              </w:rPr>
              <w:t> </w:t>
            </w:r>
            <w:r>
              <w:rPr>
                <w:w w:val="90"/>
                <w:sz w:val="20"/>
              </w:rPr>
              <w:t>shnt</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90"/>
                <w:sz w:val="20"/>
              </w:rPr>
              <w:t>Pa</w:t>
            </w:r>
            <w:r>
              <w:rPr>
                <w:spacing w:val="-21"/>
                <w:w w:val="90"/>
                <w:sz w:val="20"/>
              </w:rPr>
              <w:t> </w:t>
            </w:r>
            <w:r>
              <w:rPr>
                <w:w w:val="90"/>
                <w:sz w:val="20"/>
              </w:rPr>
              <w:t>tn</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w w:val="95"/>
                <w:sz w:val="20"/>
              </w:rPr>
              <w:t>Eu</w:t>
            </w:r>
            <w:r>
              <w:rPr>
                <w:spacing w:val="-23"/>
                <w:w w:val="95"/>
                <w:sz w:val="20"/>
              </w:rPr>
              <w:t> </w:t>
            </w:r>
            <w:r>
              <w:rPr>
                <w:w w:val="95"/>
                <w:sz w:val="20"/>
              </w:rPr>
              <w:t>v</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sz w:val="20"/>
              </w:rPr>
              <w:t>Porz</w:t>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w w:val="95"/>
                <w:sz w:val="20"/>
              </w:rPr>
              <w:t>Eu</w:t>
            </w:r>
            <w:r>
              <w:rPr>
                <w:spacing w:val="-22"/>
                <w:w w:val="95"/>
                <w:sz w:val="20"/>
              </w:rPr>
              <w:t> </w:t>
            </w:r>
            <w:r>
              <w:rPr>
                <w:w w:val="95"/>
                <w:sz w:val="20"/>
              </w:rPr>
              <w:t>v</w:t>
            </w:r>
            <w:r>
              <w:rPr>
                <w:spacing w:val="-22"/>
                <w:w w:val="95"/>
                <w:sz w:val="20"/>
              </w:rPr>
              <w:t> </w:t>
            </w:r>
            <w:r>
              <w:rPr>
                <w:w w:val="95"/>
                <w:sz w:val="20"/>
              </w:rPr>
              <w:t>drarft</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95"/>
                <w:sz w:val="20"/>
              </w:rPr>
              <w:t>Pei</w:t>
            </w:r>
            <w:r>
              <w:rPr>
                <w:spacing w:val="-37"/>
                <w:w w:val="95"/>
                <w:sz w:val="20"/>
              </w:rPr>
              <w:t> </w:t>
            </w:r>
            <w:r>
              <w:rPr>
                <w:w w:val="95"/>
                <w:sz w:val="20"/>
              </w:rPr>
              <w:t>vmnt</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sz w:val="20"/>
              </w:rPr>
              <w:t>Eu</w:t>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95"/>
                <w:sz w:val="20"/>
              </w:rPr>
              <w:t>Pei</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sz w:val="20"/>
              </w:rPr>
              <w:t>Eun</w:t>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90"/>
                <w:sz w:val="20"/>
              </w:rPr>
              <w:t>Pei</w:t>
            </w:r>
            <w:r>
              <w:rPr>
                <w:spacing w:val="-20"/>
                <w:w w:val="90"/>
                <w:sz w:val="20"/>
              </w:rPr>
              <w:t> </w:t>
            </w:r>
            <w:r>
              <w:rPr>
                <w:w w:val="90"/>
                <w:sz w:val="20"/>
              </w:rPr>
              <w:t>f</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w w:val="90"/>
                <w:sz w:val="20"/>
              </w:rPr>
              <w:t>O</w:t>
            </w:r>
            <w:r>
              <w:rPr>
                <w:spacing w:val="-18"/>
                <w:w w:val="90"/>
                <w:sz w:val="20"/>
              </w:rPr>
              <w:t> </w:t>
            </w:r>
            <w:r>
              <w:rPr>
                <w:w w:val="90"/>
                <w:sz w:val="20"/>
              </w:rPr>
              <w:t>ksfd</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95"/>
                <w:sz w:val="20"/>
              </w:rPr>
              <w:t>Pei</w:t>
            </w:r>
            <w:r>
              <w:rPr>
                <w:spacing w:val="-33"/>
                <w:w w:val="95"/>
                <w:sz w:val="20"/>
              </w:rPr>
              <w:t> </w:t>
            </w:r>
            <w:r>
              <w:rPr>
                <w:w w:val="95"/>
                <w:sz w:val="20"/>
              </w:rPr>
              <w:t>mnt</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w w:val="95"/>
                <w:sz w:val="20"/>
              </w:rPr>
              <w:t>p</w:t>
            </w:r>
            <w:r>
              <w:rPr>
                <w:spacing w:val="-30"/>
                <w:w w:val="95"/>
                <w:sz w:val="20"/>
              </w:rPr>
              <w:t> </w:t>
            </w:r>
            <w:r>
              <w:rPr>
                <w:w w:val="95"/>
                <w:sz w:val="20"/>
              </w:rPr>
              <w:t>si</w:t>
            </w:r>
            <w:r>
              <w:rPr>
                <w:spacing w:val="-30"/>
                <w:w w:val="95"/>
                <w:sz w:val="20"/>
              </w:rPr>
              <w:t> </w:t>
            </w:r>
            <w:r>
              <w:rPr>
                <w:w w:val="95"/>
                <w:sz w:val="20"/>
              </w:rPr>
              <w:t>fi</w:t>
            </w:r>
            <w:r>
              <w:rPr>
                <w:spacing w:val="-29"/>
                <w:w w:val="95"/>
                <w:sz w:val="20"/>
              </w:rPr>
              <w:t> </w:t>
            </w:r>
            <w:r>
              <w:rPr>
                <w:w w:val="95"/>
                <w:sz w:val="20"/>
              </w:rPr>
              <w:t>Keu</w:t>
            </w:r>
            <w:r>
              <w:rPr>
                <w:spacing w:val="-30"/>
                <w:w w:val="95"/>
                <w:sz w:val="20"/>
              </w:rPr>
              <w:t> </w:t>
            </w:r>
            <w:r>
              <w:rPr>
                <w:w w:val="95"/>
                <w:sz w:val="20"/>
              </w:rPr>
              <w:t>shn</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85"/>
                <w:sz w:val="20"/>
              </w:rPr>
              <w:t>Pees</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w w:val="90"/>
                <w:sz w:val="20"/>
              </w:rPr>
              <w:t>Pa</w:t>
            </w:r>
            <w:r>
              <w:rPr>
                <w:spacing w:val="-23"/>
                <w:w w:val="90"/>
                <w:sz w:val="20"/>
              </w:rPr>
              <w:t> </w:t>
            </w:r>
            <w:r>
              <w:rPr>
                <w:w w:val="90"/>
                <w:sz w:val="20"/>
              </w:rPr>
              <w:t>s</w:t>
            </w:r>
            <w:r>
              <w:rPr>
                <w:spacing w:val="-23"/>
                <w:w w:val="90"/>
                <w:sz w:val="20"/>
              </w:rPr>
              <w:t> </w:t>
            </w:r>
            <w:r>
              <w:rPr>
                <w:w w:val="90"/>
                <w:sz w:val="20"/>
              </w:rPr>
              <w:t>fizm</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90"/>
                <w:sz w:val="20"/>
              </w:rPr>
              <w:t>Pe</w:t>
            </w:r>
            <w:r>
              <w:rPr>
                <w:spacing w:val="-24"/>
                <w:w w:val="90"/>
                <w:sz w:val="20"/>
              </w:rPr>
              <w:t> </w:t>
            </w:r>
            <w:r>
              <w:rPr>
                <w:w w:val="90"/>
                <w:sz w:val="20"/>
              </w:rPr>
              <w:t>dl</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w w:val="95"/>
                <w:sz w:val="20"/>
              </w:rPr>
              <w:t>Pak</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90"/>
                <w:sz w:val="20"/>
              </w:rPr>
              <w:t>Piy pre</w:t>
            </w:r>
            <w:r>
              <w:rPr>
                <w:spacing w:val="-39"/>
                <w:w w:val="90"/>
                <w:sz w:val="20"/>
              </w:rPr>
              <w:t> </w:t>
            </w:r>
            <w:r>
              <w:rPr>
                <w:w w:val="90"/>
                <w:sz w:val="20"/>
              </w:rPr>
              <w:t>sh</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sz w:val="20"/>
              </w:rPr>
              <w:t>Peij</w:t>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90"/>
                <w:sz w:val="20"/>
              </w:rPr>
              <w:t>Pen</w:t>
            </w:r>
            <w:r>
              <w:rPr>
                <w:spacing w:val="-24"/>
                <w:w w:val="90"/>
                <w:sz w:val="20"/>
              </w:rPr>
              <w:t> </w:t>
            </w:r>
            <w:r>
              <w:rPr>
                <w:w w:val="90"/>
                <w:sz w:val="20"/>
              </w:rPr>
              <w:t>draiv</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w w:val="95"/>
                <w:sz w:val="20"/>
              </w:rPr>
              <w:t>Pei</w:t>
            </w:r>
            <w:r>
              <w:rPr>
                <w:spacing w:val="-29"/>
                <w:w w:val="95"/>
                <w:sz w:val="20"/>
              </w:rPr>
              <w:t> </w:t>
            </w:r>
            <w:r>
              <w:rPr>
                <w:w w:val="95"/>
                <w:sz w:val="20"/>
              </w:rPr>
              <w:t>jnum</w:t>
            </w:r>
            <w:r>
              <w:rPr>
                <w:spacing w:val="-29"/>
                <w:w w:val="95"/>
                <w:sz w:val="20"/>
              </w:rPr>
              <w:t> </w:t>
            </w:r>
            <w:r>
              <w:rPr>
                <w:w w:val="95"/>
                <w:sz w:val="20"/>
              </w:rPr>
              <w:t>b</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90"/>
                <w:sz w:val="20"/>
              </w:rPr>
              <w:t>Pens</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w w:val="95"/>
                <w:sz w:val="20"/>
              </w:rPr>
              <w:t>Pein</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85"/>
                <w:sz w:val="20"/>
              </w:rPr>
              <w:t>Pee</w:t>
            </w:r>
            <w:r>
              <w:rPr>
                <w:spacing w:val="-9"/>
                <w:w w:val="85"/>
                <w:sz w:val="20"/>
              </w:rPr>
              <w:t> </w:t>
            </w:r>
            <w:r>
              <w:rPr>
                <w:w w:val="85"/>
                <w:sz w:val="20"/>
              </w:rPr>
              <w:t>pl</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w w:val="90"/>
                <w:sz w:val="20"/>
              </w:rPr>
              <w:t>Pein</w:t>
            </w:r>
            <w:r>
              <w:rPr>
                <w:spacing w:val="-12"/>
                <w:w w:val="90"/>
                <w:sz w:val="20"/>
              </w:rPr>
              <w:t> </w:t>
            </w:r>
            <w:r>
              <w:rPr>
                <w:w w:val="90"/>
                <w:sz w:val="20"/>
              </w:rPr>
              <w:t>fl</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sz w:val="20"/>
              </w:rPr>
              <w:t>p</w:t>
            </w:r>
            <w:r>
              <w:rPr>
                <w:spacing w:val="-35"/>
                <w:sz w:val="20"/>
              </w:rPr>
              <w:t> </w:t>
            </w:r>
            <w:r>
              <w:rPr>
                <w:sz w:val="20"/>
              </w:rPr>
              <w:t>For</w:t>
            </w:r>
            <w:r>
              <w:rPr>
                <w:spacing w:val="-35"/>
                <w:sz w:val="20"/>
              </w:rPr>
              <w:t> </w:t>
            </w:r>
            <w:r>
              <w:rPr>
                <w:sz w:val="20"/>
              </w:rPr>
              <w:t>m</w:t>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w w:val="90"/>
                <w:sz w:val="20"/>
              </w:rPr>
              <w:t>Pan</w:t>
            </w:r>
            <w:r>
              <w:rPr>
                <w:spacing w:val="-33"/>
                <w:w w:val="90"/>
                <w:sz w:val="20"/>
              </w:rPr>
              <w:t> </w:t>
            </w:r>
            <w:r>
              <w:rPr>
                <w:w w:val="90"/>
                <w:sz w:val="20"/>
              </w:rPr>
              <w:t>d</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90"/>
                <w:sz w:val="20"/>
              </w:rPr>
              <w:t>p</w:t>
            </w:r>
            <w:r>
              <w:rPr>
                <w:spacing w:val="-12"/>
                <w:w w:val="90"/>
                <w:sz w:val="20"/>
              </w:rPr>
              <w:t> </w:t>
            </w:r>
            <w:r>
              <w:rPr>
                <w:w w:val="90"/>
                <w:sz w:val="20"/>
              </w:rPr>
              <w:t>Hapz</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w w:val="90"/>
                <w:sz w:val="20"/>
              </w:rPr>
              <w:t>Pa</w:t>
            </w:r>
            <w:r>
              <w:rPr>
                <w:spacing w:val="-20"/>
                <w:w w:val="90"/>
                <w:sz w:val="20"/>
              </w:rPr>
              <w:t> </w:t>
            </w:r>
            <w:r>
              <w:rPr>
                <w:w w:val="90"/>
                <w:sz w:val="20"/>
              </w:rPr>
              <w:t>nik</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95"/>
                <w:sz w:val="20"/>
              </w:rPr>
              <w:t>per</w:t>
            </w:r>
            <w:r>
              <w:rPr>
                <w:spacing w:val="-31"/>
                <w:w w:val="95"/>
                <w:sz w:val="20"/>
              </w:rPr>
              <w:t> </w:t>
            </w:r>
            <w:r>
              <w:rPr>
                <w:w w:val="95"/>
                <w:sz w:val="20"/>
              </w:rPr>
              <w:t>s</w:t>
            </w:r>
            <w:r>
              <w:rPr>
                <w:spacing w:val="-30"/>
                <w:w w:val="95"/>
                <w:sz w:val="20"/>
              </w:rPr>
              <w:t> </w:t>
            </w:r>
            <w:r>
              <w:rPr>
                <w:w w:val="95"/>
                <w:sz w:val="20"/>
              </w:rPr>
              <w:t>Viy</w:t>
            </w:r>
            <w:r>
              <w:rPr>
                <w:spacing w:val="-31"/>
                <w:w w:val="95"/>
                <w:sz w:val="20"/>
              </w:rPr>
              <w:t> </w:t>
            </w:r>
            <w:r>
              <w:rPr>
                <w:w w:val="95"/>
                <w:sz w:val="20"/>
              </w:rPr>
              <w:t>rns</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w w:val="95"/>
                <w:sz w:val="20"/>
              </w:rPr>
              <w:t>Pantz</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85"/>
                <w:sz w:val="20"/>
              </w:rPr>
              <w:t>Per</w:t>
            </w:r>
            <w:r>
              <w:rPr>
                <w:spacing w:val="-14"/>
                <w:w w:val="85"/>
                <w:sz w:val="20"/>
              </w:rPr>
              <w:t> </w:t>
            </w:r>
            <w:r>
              <w:rPr>
                <w:w w:val="85"/>
                <w:sz w:val="20"/>
              </w:rPr>
              <w:t>sn</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w w:val="95"/>
                <w:sz w:val="20"/>
              </w:rPr>
              <w:t>pa</w:t>
            </w:r>
            <w:r>
              <w:rPr>
                <w:spacing w:val="-35"/>
                <w:w w:val="95"/>
                <w:sz w:val="20"/>
              </w:rPr>
              <w:t> </w:t>
            </w:r>
            <w:r>
              <w:rPr>
                <w:w w:val="95"/>
                <w:sz w:val="20"/>
              </w:rPr>
              <w:t>p</w:t>
            </w:r>
            <w:r>
              <w:rPr>
                <w:spacing w:val="-34"/>
                <w:w w:val="95"/>
                <w:sz w:val="20"/>
              </w:rPr>
              <w:t> </w:t>
            </w:r>
            <w:r>
              <w:rPr>
                <w:w w:val="95"/>
                <w:sz w:val="20"/>
              </w:rPr>
              <w:t>Rar</w:t>
            </w:r>
            <w:r>
              <w:rPr>
                <w:spacing w:val="-35"/>
                <w:w w:val="95"/>
                <w:sz w:val="20"/>
              </w:rPr>
              <w:t> </w:t>
            </w:r>
            <w:r>
              <w:rPr>
                <w:w w:val="95"/>
                <w:sz w:val="20"/>
              </w:rPr>
              <w:t>tsii</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90"/>
                <w:sz w:val="20"/>
              </w:rPr>
              <w:t>p</w:t>
            </w:r>
            <w:r>
              <w:rPr>
                <w:spacing w:val="-27"/>
                <w:w w:val="90"/>
                <w:sz w:val="20"/>
              </w:rPr>
              <w:t> </w:t>
            </w:r>
            <w:r>
              <w:rPr>
                <w:w w:val="90"/>
                <w:sz w:val="20"/>
              </w:rPr>
              <w:t>Sweid</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w w:val="90"/>
                <w:sz w:val="20"/>
              </w:rPr>
              <w:t>Pei</w:t>
            </w:r>
            <w:r>
              <w:rPr>
                <w:spacing w:val="-24"/>
                <w:w w:val="90"/>
                <w:sz w:val="20"/>
              </w:rPr>
              <w:t> </w:t>
            </w:r>
            <w:r>
              <w:rPr>
                <w:w w:val="90"/>
                <w:sz w:val="20"/>
              </w:rPr>
              <w:t>p</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95"/>
                <w:sz w:val="20"/>
              </w:rPr>
              <w:t>Pe</w:t>
            </w:r>
            <w:r>
              <w:rPr>
                <w:spacing w:val="-27"/>
                <w:w w:val="95"/>
                <w:sz w:val="20"/>
              </w:rPr>
              <w:t> </w:t>
            </w:r>
            <w:r>
              <w:rPr>
                <w:w w:val="95"/>
                <w:sz w:val="20"/>
              </w:rPr>
              <w:t>trl</w:t>
            </w:r>
            <w:r>
              <w:rPr>
                <w:spacing w:val="-27"/>
                <w:w w:val="95"/>
                <w:sz w:val="20"/>
              </w:rPr>
              <w:t> </w:t>
            </w:r>
            <w:r>
              <w:rPr>
                <w:w w:val="95"/>
                <w:sz w:val="20"/>
              </w:rPr>
              <w:t>pump</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w w:val="90"/>
                <w:sz w:val="20"/>
              </w:rPr>
              <w:t>Pei</w:t>
            </w:r>
            <w:r>
              <w:rPr>
                <w:spacing w:val="-24"/>
                <w:w w:val="90"/>
                <w:sz w:val="20"/>
              </w:rPr>
              <w:t> </w:t>
            </w:r>
            <w:r>
              <w:rPr>
                <w:w w:val="90"/>
                <w:sz w:val="20"/>
              </w:rPr>
              <w:t>p</w:t>
            </w:r>
            <w:r>
              <w:rPr>
                <w:spacing w:val="-23"/>
                <w:w w:val="90"/>
                <w:sz w:val="20"/>
              </w:rPr>
              <w:t> </w:t>
            </w:r>
            <w:r>
              <w:rPr>
                <w:w w:val="90"/>
                <w:sz w:val="20"/>
              </w:rPr>
              <w:t>bak</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90"/>
                <w:sz w:val="20"/>
              </w:rPr>
              <w:t>Far</w:t>
            </w:r>
            <w:r>
              <w:rPr>
                <w:spacing w:val="-21"/>
                <w:w w:val="90"/>
                <w:sz w:val="20"/>
              </w:rPr>
              <w:t> </w:t>
            </w:r>
            <w:r>
              <w:rPr>
                <w:w w:val="90"/>
                <w:sz w:val="20"/>
              </w:rPr>
              <w:t>m</w:t>
            </w:r>
            <w:r>
              <w:rPr>
                <w:spacing w:val="-21"/>
                <w:w w:val="90"/>
                <w:sz w:val="20"/>
              </w:rPr>
              <w:t> </w:t>
            </w:r>
            <w:r>
              <w:rPr>
                <w:w w:val="90"/>
                <w:sz w:val="20"/>
              </w:rPr>
              <w:t>sist</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w w:val="95"/>
                <w:sz w:val="20"/>
              </w:rPr>
              <w:t>Pa</w:t>
            </w:r>
            <w:r>
              <w:rPr>
                <w:spacing w:val="-36"/>
                <w:w w:val="95"/>
                <w:sz w:val="20"/>
              </w:rPr>
              <w:t> </w:t>
            </w:r>
            <w:r>
              <w:rPr>
                <w:w w:val="95"/>
                <w:sz w:val="20"/>
              </w:rPr>
              <w:t>r</w:t>
            </w:r>
            <w:r>
              <w:rPr>
                <w:spacing w:val="-36"/>
                <w:w w:val="95"/>
                <w:sz w:val="20"/>
              </w:rPr>
              <w:t> </w:t>
            </w:r>
            <w:r>
              <w:rPr>
                <w:w w:val="95"/>
                <w:sz w:val="20"/>
              </w:rPr>
              <w:t>grarf</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90"/>
                <w:sz w:val="20"/>
              </w:rPr>
              <w:t>Far</w:t>
            </w:r>
            <w:r>
              <w:rPr>
                <w:spacing w:val="-33"/>
                <w:w w:val="90"/>
                <w:sz w:val="20"/>
              </w:rPr>
              <w:t> </w:t>
            </w:r>
            <w:r>
              <w:rPr>
                <w:w w:val="90"/>
                <w:sz w:val="20"/>
              </w:rPr>
              <w:t>m</w:t>
            </w:r>
            <w:r>
              <w:rPr>
                <w:spacing w:val="-33"/>
                <w:w w:val="90"/>
                <w:sz w:val="20"/>
              </w:rPr>
              <w:t> </w:t>
            </w:r>
            <w:r>
              <w:rPr>
                <w:w w:val="90"/>
                <w:sz w:val="20"/>
              </w:rPr>
              <w:t>see</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w w:val="90"/>
                <w:sz w:val="20"/>
              </w:rPr>
              <w:t>Par</w:t>
            </w:r>
            <w:r>
              <w:rPr>
                <w:spacing w:val="-25"/>
                <w:w w:val="90"/>
                <w:sz w:val="20"/>
              </w:rPr>
              <w:t> </w:t>
            </w:r>
            <w:r>
              <w:rPr>
                <w:w w:val="90"/>
                <w:sz w:val="20"/>
              </w:rPr>
              <w:t>dn</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95"/>
                <w:sz w:val="20"/>
              </w:rPr>
              <w:t>Feun</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w w:val="95"/>
                <w:sz w:val="20"/>
              </w:rPr>
              <w:t>Peir</w:t>
            </w:r>
            <w:r>
              <w:rPr>
                <w:spacing w:val="-26"/>
                <w:w w:val="95"/>
                <w:sz w:val="20"/>
              </w:rPr>
              <w:t> </w:t>
            </w:r>
            <w:r>
              <w:rPr>
                <w:w w:val="95"/>
                <w:sz w:val="20"/>
              </w:rPr>
              <w:t>rnt</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before="6"/>
              <w:ind w:right="197"/>
              <w:jc w:val="right"/>
              <w:rPr>
                <w:sz w:val="20"/>
              </w:rPr>
            </w:pPr>
            <w:r>
              <w:rPr>
                <w:w w:val="90"/>
                <w:sz w:val="20"/>
              </w:rPr>
              <w:t>Feu</w:t>
            </w:r>
            <w:r>
              <w:rPr>
                <w:spacing w:val="-35"/>
                <w:w w:val="90"/>
                <w:sz w:val="20"/>
              </w:rPr>
              <w:t> </w:t>
            </w:r>
            <w:r>
              <w:rPr>
                <w:w w:val="90"/>
                <w:sz w:val="20"/>
              </w:rPr>
              <w:t>neem</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w w:val="95"/>
                <w:sz w:val="20"/>
              </w:rPr>
              <w:t>Park</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line="228" w:lineRule="exact"/>
              <w:ind w:right="197"/>
              <w:jc w:val="right"/>
              <w:rPr>
                <w:sz w:val="20"/>
              </w:rPr>
            </w:pPr>
            <w:r>
              <w:rPr>
                <w:sz w:val="20"/>
              </w:rPr>
              <w:t>f</w:t>
            </w:r>
            <w:r>
              <w:rPr>
                <w:spacing w:val="-33"/>
                <w:sz w:val="20"/>
              </w:rPr>
              <w:t> </w:t>
            </w:r>
            <w:r>
              <w:rPr>
                <w:sz w:val="20"/>
              </w:rPr>
              <w:t>Ne</w:t>
            </w:r>
            <w:r>
              <w:rPr>
                <w:spacing w:val="-32"/>
                <w:sz w:val="20"/>
              </w:rPr>
              <w:t> </w:t>
            </w:r>
            <w:r>
              <w:rPr>
                <w:sz w:val="20"/>
              </w:rPr>
              <w:t>tikz</w:t>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sz w:val="20"/>
              </w:rPr>
              <w:t>Par</w:t>
            </w:r>
            <w:r>
              <w:rPr>
                <w:spacing w:val="-36"/>
                <w:sz w:val="20"/>
              </w:rPr>
              <w:t> </w:t>
            </w:r>
            <w:r>
              <w:rPr>
                <w:sz w:val="20"/>
              </w:rPr>
              <w:t>king</w:t>
            </w:r>
            <w:r>
              <w:rPr>
                <w:spacing w:val="-36"/>
                <w:sz w:val="20"/>
              </w:rPr>
              <w:t> </w:t>
            </w:r>
            <w:r>
              <w:rPr>
                <w:sz w:val="20"/>
              </w:rPr>
              <w:t>ti</w:t>
            </w:r>
            <w:r>
              <w:rPr>
                <w:spacing w:val="-36"/>
                <w:sz w:val="20"/>
              </w:rPr>
              <w:t> </w:t>
            </w:r>
            <w:r>
              <w:rPr>
                <w:sz w:val="20"/>
              </w:rPr>
              <w:t>kit</w:t>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line="228" w:lineRule="exact"/>
              <w:ind w:right="197"/>
              <w:jc w:val="right"/>
              <w:rPr>
                <w:sz w:val="20"/>
              </w:rPr>
            </w:pPr>
            <w:r>
              <w:rPr>
                <w:w w:val="90"/>
                <w:sz w:val="20"/>
              </w:rPr>
              <w:t>Fo</w:t>
            </w:r>
            <w:r>
              <w:rPr>
                <w:spacing w:val="-7"/>
                <w:w w:val="90"/>
                <w:sz w:val="20"/>
              </w:rPr>
              <w:t> </w:t>
            </w:r>
            <w:r>
              <w:rPr>
                <w:w w:val="90"/>
                <w:sz w:val="20"/>
              </w:rPr>
              <w:t>nikz</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sz w:val="20"/>
              </w:rPr>
              <w:t>Par</w:t>
            </w:r>
            <w:r>
              <w:rPr>
                <w:spacing w:val="-41"/>
                <w:sz w:val="20"/>
              </w:rPr>
              <w:t> </w:t>
            </w:r>
            <w:r>
              <w:rPr>
                <w:sz w:val="20"/>
              </w:rPr>
              <w:t>l</w:t>
            </w:r>
            <w:r>
              <w:rPr>
                <w:spacing w:val="-40"/>
                <w:sz w:val="20"/>
              </w:rPr>
              <w:t> </w:t>
            </w:r>
            <w:r>
              <w:rPr>
                <w:sz w:val="20"/>
              </w:rPr>
              <w:t>mnt</w:t>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line="228" w:lineRule="exact"/>
              <w:ind w:right="197"/>
              <w:jc w:val="right"/>
              <w:rPr>
                <w:sz w:val="20"/>
              </w:rPr>
            </w:pPr>
            <w:r>
              <w:rPr>
                <w:sz w:val="20"/>
              </w:rPr>
              <w:t>Freiz</w:t>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sz w:val="20"/>
              </w:rPr>
              <w:t>Part</w:t>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line="228" w:lineRule="exact"/>
              <w:ind w:right="197"/>
              <w:jc w:val="right"/>
              <w:rPr>
                <w:sz w:val="20"/>
              </w:rPr>
            </w:pPr>
            <w:r>
              <w:rPr>
                <w:w w:val="90"/>
                <w:sz w:val="20"/>
              </w:rPr>
              <w:t>pi Ya</w:t>
            </w:r>
            <w:r>
              <w:rPr>
                <w:spacing w:val="-39"/>
                <w:w w:val="90"/>
                <w:sz w:val="20"/>
              </w:rPr>
              <w:t> </w:t>
            </w:r>
            <w:r>
              <w:rPr>
                <w:w w:val="90"/>
                <w:sz w:val="20"/>
              </w:rPr>
              <w:t>neu</w:t>
            </w:r>
            <w:r>
              <w:rPr>
                <w:sz w:val="20"/>
              </w:rPr>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w w:val="90"/>
                <w:sz w:val="20"/>
              </w:rPr>
              <w:t>Par_</w:t>
            </w:r>
            <w:r>
              <w:rPr>
                <w:spacing w:val="-24"/>
                <w:w w:val="90"/>
                <w:sz w:val="20"/>
              </w:rPr>
              <w:t> </w:t>
            </w:r>
            <w:r>
              <w:rPr>
                <w:w w:val="90"/>
                <w:sz w:val="20"/>
              </w:rPr>
              <w:t>n</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line="228" w:lineRule="exact"/>
              <w:ind w:right="197"/>
              <w:jc w:val="right"/>
              <w:rPr>
                <w:sz w:val="20"/>
              </w:rPr>
            </w:pPr>
            <w:r>
              <w:rPr>
                <w:sz w:val="20"/>
              </w:rPr>
              <w:t>Pik</w:t>
              <w:tab/>
            </w:r>
            <w:r>
              <w:rPr>
                <w:w w:val="80"/>
                <w:sz w:val="20"/>
                <w:u w:val="single"/>
              </w:rPr>
              <w:t> </w:t>
            </w:r>
            <w:r>
              <w:rPr>
                <w:sz w:val="20"/>
                <w:u w:val="single"/>
              </w:rPr>
              <w:tab/>
            </w:r>
          </w:p>
        </w:tc>
      </w:tr>
      <w:tr>
        <w:trPr>
          <w:trHeight w:val="270" w:hRule="atLeast"/>
        </w:trPr>
        <w:tc>
          <w:tcPr>
            <w:tcW w:w="4026" w:type="dxa"/>
          </w:tcPr>
          <w:p>
            <w:pPr>
              <w:pStyle w:val="TableParagraph"/>
              <w:tabs>
                <w:tab w:pos="1745" w:val="left" w:leader="none"/>
                <w:tab w:pos="3637" w:val="left" w:leader="none"/>
              </w:tabs>
              <w:spacing w:before="2"/>
              <w:ind w:left="5"/>
              <w:jc w:val="center"/>
              <w:rPr>
                <w:sz w:val="20"/>
              </w:rPr>
            </w:pPr>
            <w:r>
              <w:rPr>
                <w:w w:val="90"/>
                <w:sz w:val="20"/>
              </w:rPr>
              <w:t>Pars</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line="228" w:lineRule="exact"/>
              <w:ind w:right="197"/>
              <w:jc w:val="right"/>
              <w:rPr>
                <w:sz w:val="20"/>
              </w:rPr>
            </w:pPr>
            <w:r>
              <w:rPr>
                <w:w w:val="95"/>
                <w:sz w:val="20"/>
              </w:rPr>
              <w:t>Pi</w:t>
            </w:r>
            <w:r>
              <w:rPr>
                <w:spacing w:val="-34"/>
                <w:w w:val="95"/>
                <w:sz w:val="20"/>
              </w:rPr>
              <w:t> </w:t>
            </w:r>
            <w:r>
              <w:rPr>
                <w:w w:val="95"/>
                <w:sz w:val="20"/>
              </w:rPr>
              <w:t>Kup</w:t>
            </w:r>
            <w:r>
              <w:rPr>
                <w:sz w:val="20"/>
              </w:rPr>
              <w:tab/>
            </w:r>
            <w:r>
              <w:rPr>
                <w:w w:val="80"/>
                <w:sz w:val="20"/>
                <w:u w:val="single"/>
              </w:rPr>
              <w:t> </w:t>
            </w:r>
            <w:r>
              <w:rPr>
                <w:sz w:val="20"/>
                <w:u w:val="single"/>
              </w:rPr>
              <w:tab/>
            </w:r>
          </w:p>
        </w:tc>
      </w:tr>
      <w:tr>
        <w:trPr>
          <w:trHeight w:val="1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1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67"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68"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66"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70" w:hRule="atLeast"/>
        </w:trPr>
        <w:tc>
          <w:tcPr>
            <w:tcW w:w="4026" w:type="dxa"/>
          </w:tcPr>
          <w:p>
            <w:pPr>
              <w:pStyle w:val="TableParagraph"/>
              <w:rPr>
                <w:rFonts w:ascii="Times New Roman"/>
                <w:sz w:val="2"/>
              </w:rPr>
            </w:pPr>
          </w:p>
        </w:tc>
        <w:tc>
          <w:tcPr>
            <w:tcW w:w="4519" w:type="dxa"/>
          </w:tcPr>
          <w:p>
            <w:pPr>
              <w:pStyle w:val="TableParagraph"/>
              <w:rPr>
                <w:rFonts w:ascii="Times New Roman"/>
                <w:sz w:val="2"/>
              </w:rPr>
            </w:pPr>
          </w:p>
        </w:tc>
      </w:tr>
      <w:tr>
        <w:trPr>
          <w:trHeight w:val="253" w:hRule="atLeast"/>
        </w:trPr>
        <w:tc>
          <w:tcPr>
            <w:tcW w:w="4026" w:type="dxa"/>
          </w:tcPr>
          <w:p>
            <w:pPr>
              <w:pStyle w:val="TableParagraph"/>
              <w:tabs>
                <w:tab w:pos="1745" w:val="left" w:leader="none"/>
                <w:tab w:pos="3637" w:val="left" w:leader="none"/>
              </w:tabs>
              <w:spacing w:line="621" w:lineRule="exact"/>
              <w:ind w:left="5"/>
              <w:jc w:val="center"/>
              <w:rPr>
                <w:sz w:val="20"/>
              </w:rPr>
            </w:pPr>
            <w:r>
              <w:rPr>
                <w:w w:val="90"/>
                <w:sz w:val="20"/>
              </w:rPr>
              <w:t>Pa</w:t>
            </w:r>
            <w:r>
              <w:rPr>
                <w:spacing w:val="-26"/>
                <w:w w:val="90"/>
                <w:sz w:val="20"/>
              </w:rPr>
              <w:t> </w:t>
            </w:r>
            <w:r>
              <w:rPr>
                <w:w w:val="90"/>
                <w:sz w:val="20"/>
              </w:rPr>
              <w:t>sn</w:t>
            </w:r>
            <w:r>
              <w:rPr>
                <w:spacing w:val="-25"/>
                <w:w w:val="90"/>
                <w:sz w:val="20"/>
              </w:rPr>
              <w:t> </w:t>
            </w:r>
            <w:r>
              <w:rPr>
                <w:w w:val="90"/>
                <w:sz w:val="20"/>
              </w:rPr>
              <w:t>j</w:t>
            </w:r>
            <w:r>
              <w:rPr>
                <w:sz w:val="20"/>
              </w:rPr>
              <w:tab/>
            </w:r>
            <w:r>
              <w:rPr>
                <w:w w:val="80"/>
                <w:sz w:val="20"/>
                <w:u w:val="single"/>
              </w:rPr>
              <w:t> </w:t>
            </w:r>
            <w:r>
              <w:rPr>
                <w:sz w:val="20"/>
                <w:u w:val="single"/>
              </w:rPr>
              <w:tab/>
            </w:r>
          </w:p>
        </w:tc>
        <w:tc>
          <w:tcPr>
            <w:tcW w:w="4519" w:type="dxa"/>
          </w:tcPr>
          <w:p>
            <w:pPr>
              <w:pStyle w:val="TableParagraph"/>
              <w:tabs>
                <w:tab w:pos="1739" w:val="left" w:leader="none"/>
                <w:tab w:pos="3631" w:val="left" w:leader="none"/>
              </w:tabs>
              <w:spacing w:line="623" w:lineRule="exact"/>
              <w:ind w:right="197"/>
              <w:jc w:val="right"/>
              <w:rPr>
                <w:sz w:val="20"/>
              </w:rPr>
            </w:pPr>
            <w:r>
              <w:rPr>
                <w:w w:val="95"/>
                <w:sz w:val="20"/>
              </w:rPr>
              <w:t>Pi</w:t>
            </w:r>
            <w:r>
              <w:rPr>
                <w:spacing w:val="-23"/>
                <w:w w:val="95"/>
                <w:sz w:val="20"/>
              </w:rPr>
              <w:t> </w:t>
            </w:r>
            <w:r>
              <w:rPr>
                <w:w w:val="95"/>
                <w:sz w:val="20"/>
              </w:rPr>
              <w:t>knik</w:t>
            </w:r>
            <w:r>
              <w:rPr>
                <w:sz w:val="20"/>
              </w:rPr>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33"/>
        <w:gridCol w:w="4512"/>
      </w:tblGrid>
      <w:tr>
        <w:trPr>
          <w:trHeight w:val="249" w:hRule="atLeast"/>
        </w:trPr>
        <w:tc>
          <w:tcPr>
            <w:tcW w:w="4033" w:type="dxa"/>
          </w:tcPr>
          <w:p>
            <w:pPr>
              <w:pStyle w:val="TableParagraph"/>
              <w:tabs>
                <w:tab w:pos="1739" w:val="left" w:leader="none"/>
                <w:tab w:pos="3631" w:val="left" w:leader="none"/>
              </w:tabs>
              <w:spacing w:line="212" w:lineRule="exact"/>
              <w:ind w:right="1"/>
              <w:jc w:val="center"/>
              <w:rPr>
                <w:sz w:val="20"/>
              </w:rPr>
            </w:pPr>
            <w:r>
              <w:rPr>
                <w:w w:val="90"/>
                <w:sz w:val="20"/>
              </w:rPr>
              <w:t>Pi</w:t>
            </w:r>
            <w:r>
              <w:rPr>
                <w:spacing w:val="-14"/>
                <w:w w:val="90"/>
                <w:sz w:val="20"/>
              </w:rPr>
              <w:t> </w:t>
            </w:r>
            <w:r>
              <w:rPr>
                <w:w w:val="90"/>
                <w:sz w:val="20"/>
              </w:rPr>
              <w:t>kch</w:t>
            </w:r>
            <w:r>
              <w:rPr>
                <w:sz w:val="20"/>
              </w:rPr>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line="216" w:lineRule="exact"/>
              <w:ind w:right="197"/>
              <w:jc w:val="right"/>
              <w:rPr>
                <w:sz w:val="20"/>
              </w:rPr>
            </w:pPr>
            <w:r>
              <w:rPr>
                <w:w w:val="95"/>
                <w:sz w:val="20"/>
              </w:rPr>
              <w:t>Peuz</w:t>
            </w:r>
            <w:r>
              <w:rPr>
                <w:sz w:val="20"/>
              </w:rPr>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w w:val="95"/>
                <w:sz w:val="20"/>
              </w:rPr>
              <w:t>Pai</w:t>
            </w:r>
            <w:r>
              <w:rPr>
                <w:sz w:val="20"/>
              </w:rPr>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sz w:val="20"/>
              </w:rPr>
              <w:t>Po</w:t>
            </w:r>
            <w:r>
              <w:rPr>
                <w:spacing w:val="-36"/>
                <w:sz w:val="20"/>
              </w:rPr>
              <w:t> </w:t>
            </w:r>
            <w:r>
              <w:rPr>
                <w:sz w:val="20"/>
              </w:rPr>
              <w:t>z</w:t>
            </w:r>
            <w:r>
              <w:rPr>
                <w:spacing w:val="-35"/>
                <w:sz w:val="20"/>
              </w:rPr>
              <w:t> </w:t>
            </w:r>
            <w:r>
              <w:rPr>
                <w:sz w:val="20"/>
              </w:rPr>
              <w:t>tiv</w:t>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w w:val="85"/>
                <w:sz w:val="20"/>
              </w:rPr>
              <w:t>Pees</w:t>
            </w:r>
            <w:r>
              <w:rPr>
                <w:sz w:val="20"/>
              </w:rPr>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w w:val="95"/>
                <w:sz w:val="20"/>
              </w:rPr>
              <w:t>Po</w:t>
            </w:r>
            <w:r>
              <w:rPr>
                <w:spacing w:val="-34"/>
                <w:w w:val="95"/>
                <w:sz w:val="20"/>
              </w:rPr>
              <w:t> </w:t>
            </w:r>
            <w:r>
              <w:rPr>
                <w:w w:val="95"/>
                <w:sz w:val="20"/>
              </w:rPr>
              <w:t>s</w:t>
            </w:r>
            <w:r>
              <w:rPr>
                <w:spacing w:val="-34"/>
                <w:w w:val="95"/>
                <w:sz w:val="20"/>
              </w:rPr>
              <w:t> </w:t>
            </w:r>
            <w:r>
              <w:rPr>
                <w:w w:val="95"/>
                <w:sz w:val="20"/>
              </w:rPr>
              <w:t>bl</w:t>
            </w:r>
            <w:r>
              <w:rPr>
                <w:sz w:val="20"/>
              </w:rPr>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w w:val="95"/>
                <w:sz w:val="20"/>
              </w:rPr>
              <w:t>Pig</w:t>
            </w:r>
            <w:r>
              <w:rPr>
                <w:sz w:val="20"/>
              </w:rPr>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w w:val="95"/>
                <w:sz w:val="20"/>
              </w:rPr>
              <w:t>Peust</w:t>
            </w:r>
            <w:r>
              <w:rPr>
                <w:sz w:val="20"/>
              </w:rPr>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w w:val="95"/>
                <w:sz w:val="20"/>
              </w:rPr>
              <w:t>Pai</w:t>
            </w:r>
            <w:r>
              <w:rPr>
                <w:spacing w:val="-31"/>
                <w:w w:val="95"/>
                <w:sz w:val="20"/>
              </w:rPr>
              <w:t> </w:t>
            </w:r>
            <w:r>
              <w:rPr>
                <w:w w:val="95"/>
                <w:sz w:val="20"/>
              </w:rPr>
              <w:t>lt</w:t>
            </w:r>
            <w:r>
              <w:rPr>
                <w:sz w:val="20"/>
              </w:rPr>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w w:val="90"/>
                <w:sz w:val="20"/>
              </w:rPr>
              <w:t>Peu</w:t>
            </w:r>
            <w:r>
              <w:rPr>
                <w:spacing w:val="-28"/>
                <w:w w:val="90"/>
                <w:sz w:val="20"/>
              </w:rPr>
              <w:t> </w:t>
            </w:r>
            <w:r>
              <w:rPr>
                <w:w w:val="90"/>
                <w:sz w:val="20"/>
              </w:rPr>
              <w:t>sto</w:t>
            </w:r>
            <w:r>
              <w:rPr>
                <w:spacing w:val="-27"/>
                <w:w w:val="90"/>
                <w:sz w:val="20"/>
              </w:rPr>
              <w:t> </w:t>
            </w:r>
            <w:r>
              <w:rPr>
                <w:w w:val="90"/>
                <w:sz w:val="20"/>
              </w:rPr>
              <w:t>fis</w:t>
            </w:r>
            <w:r>
              <w:rPr>
                <w:sz w:val="20"/>
              </w:rPr>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sz w:val="20"/>
              </w:rPr>
              <w:t>Pingk</w:t>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sz w:val="20"/>
              </w:rPr>
              <w:t>p</w:t>
            </w:r>
            <w:r>
              <w:rPr>
                <w:spacing w:val="-39"/>
                <w:sz w:val="20"/>
              </w:rPr>
              <w:t> </w:t>
            </w:r>
            <w:r>
              <w:rPr>
                <w:sz w:val="20"/>
              </w:rPr>
              <w:t>Tei</w:t>
            </w:r>
            <w:r>
              <w:rPr>
                <w:spacing w:val="-39"/>
                <w:sz w:val="20"/>
              </w:rPr>
              <w:t> </w:t>
            </w:r>
            <w:r>
              <w:rPr>
                <w:sz w:val="20"/>
              </w:rPr>
              <w:t>teu</w:t>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sz w:val="20"/>
              </w:rPr>
              <w:t>Paint</w:t>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w w:val="95"/>
                <w:sz w:val="20"/>
              </w:rPr>
              <w:t>Paund</w:t>
            </w:r>
            <w:r>
              <w:rPr>
                <w:sz w:val="20"/>
              </w:rPr>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w w:val="85"/>
                <w:sz w:val="20"/>
              </w:rPr>
              <w:t>Pee_</w:t>
            </w:r>
            <w:r>
              <w:rPr>
                <w:spacing w:val="-23"/>
                <w:w w:val="85"/>
                <w:sz w:val="20"/>
              </w:rPr>
              <w:t> </w:t>
            </w:r>
            <w:r>
              <w:rPr>
                <w:w w:val="85"/>
                <w:sz w:val="20"/>
              </w:rPr>
              <w:t>ts</w:t>
            </w:r>
            <w:r>
              <w:rPr>
                <w:sz w:val="20"/>
              </w:rPr>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sz w:val="20"/>
              </w:rPr>
              <w:t>Po</w:t>
            </w:r>
            <w:r>
              <w:rPr>
                <w:spacing w:val="-27"/>
                <w:sz w:val="20"/>
              </w:rPr>
              <w:t> </w:t>
            </w:r>
            <w:r>
              <w:rPr>
                <w:sz w:val="20"/>
              </w:rPr>
              <w:t>v</w:t>
            </w:r>
            <w:r>
              <w:rPr>
                <w:spacing w:val="-26"/>
                <w:sz w:val="20"/>
              </w:rPr>
              <w:t> </w:t>
            </w:r>
            <w:r>
              <w:rPr>
                <w:sz w:val="20"/>
              </w:rPr>
              <w:t>tii</w:t>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w w:val="95"/>
                <w:sz w:val="20"/>
              </w:rPr>
              <w:t>Pleis</w:t>
            </w:r>
            <w:r>
              <w:rPr>
                <w:sz w:val="20"/>
              </w:rPr>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sz w:val="20"/>
              </w:rPr>
              <w:t>Pauw</w:t>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sz w:val="20"/>
              </w:rPr>
              <w:t>Plein</w:t>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w w:val="90"/>
                <w:sz w:val="20"/>
              </w:rPr>
              <w:t>Pra</w:t>
            </w:r>
            <w:r>
              <w:rPr>
                <w:spacing w:val="-25"/>
                <w:w w:val="90"/>
                <w:sz w:val="20"/>
              </w:rPr>
              <w:t> </w:t>
            </w:r>
            <w:r>
              <w:rPr>
                <w:w w:val="90"/>
                <w:sz w:val="20"/>
              </w:rPr>
              <w:t>ktis</w:t>
            </w:r>
            <w:r>
              <w:rPr>
                <w:sz w:val="20"/>
              </w:rPr>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w w:val="95"/>
                <w:sz w:val="20"/>
              </w:rPr>
              <w:t>Plan</w:t>
            </w:r>
            <w:r>
              <w:rPr>
                <w:sz w:val="20"/>
              </w:rPr>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w w:val="95"/>
                <w:sz w:val="20"/>
              </w:rPr>
              <w:t>Preiz</w:t>
            </w:r>
            <w:r>
              <w:rPr>
                <w:sz w:val="20"/>
              </w:rPr>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sz w:val="20"/>
              </w:rPr>
              <w:t>Plein</w:t>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sz w:val="20"/>
              </w:rPr>
              <w:t>pr</w:t>
            </w:r>
            <w:r>
              <w:rPr>
                <w:spacing w:val="-25"/>
                <w:sz w:val="20"/>
              </w:rPr>
              <w:t> </w:t>
            </w:r>
            <w:r>
              <w:rPr>
                <w:sz w:val="20"/>
              </w:rPr>
              <w:t>Dikt</w:t>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sz w:val="20"/>
              </w:rPr>
              <w:t>Plarnt</w:t>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w w:val="95"/>
                <w:sz w:val="20"/>
              </w:rPr>
              <w:t>pr</w:t>
            </w:r>
            <w:r>
              <w:rPr>
                <w:spacing w:val="-24"/>
                <w:w w:val="95"/>
                <w:sz w:val="20"/>
              </w:rPr>
              <w:t> </w:t>
            </w:r>
            <w:r>
              <w:rPr>
                <w:w w:val="95"/>
                <w:sz w:val="20"/>
              </w:rPr>
              <w:t>Di</w:t>
            </w:r>
            <w:r>
              <w:rPr>
                <w:spacing w:val="-23"/>
                <w:w w:val="95"/>
                <w:sz w:val="20"/>
              </w:rPr>
              <w:t> </w:t>
            </w:r>
            <w:r>
              <w:rPr>
                <w:w w:val="95"/>
                <w:sz w:val="20"/>
              </w:rPr>
              <w:t>kshn</w:t>
            </w:r>
            <w:r>
              <w:rPr>
                <w:sz w:val="20"/>
              </w:rPr>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w w:val="90"/>
                <w:sz w:val="20"/>
              </w:rPr>
              <w:t>Plar</w:t>
            </w:r>
            <w:r>
              <w:rPr>
                <w:spacing w:val="-30"/>
                <w:w w:val="90"/>
                <w:sz w:val="20"/>
              </w:rPr>
              <w:t> </w:t>
            </w:r>
            <w:r>
              <w:rPr>
                <w:w w:val="90"/>
                <w:sz w:val="20"/>
              </w:rPr>
              <w:t>st</w:t>
            </w:r>
            <w:r>
              <w:rPr>
                <w:sz w:val="20"/>
              </w:rPr>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w w:val="90"/>
                <w:sz w:val="20"/>
              </w:rPr>
              <w:t>pr</w:t>
            </w:r>
            <w:r>
              <w:rPr>
                <w:spacing w:val="-14"/>
                <w:w w:val="90"/>
                <w:sz w:val="20"/>
              </w:rPr>
              <w:t> </w:t>
            </w:r>
            <w:r>
              <w:rPr>
                <w:w w:val="90"/>
                <w:sz w:val="20"/>
              </w:rPr>
              <w:t>Fer</w:t>
            </w:r>
            <w:r>
              <w:rPr>
                <w:sz w:val="20"/>
              </w:rPr>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sz w:val="20"/>
              </w:rPr>
              <w:t>Plei</w:t>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w w:val="90"/>
                <w:sz w:val="20"/>
              </w:rPr>
              <w:t>Pre gnn</w:t>
            </w:r>
            <w:r>
              <w:rPr>
                <w:spacing w:val="-41"/>
                <w:w w:val="90"/>
                <w:sz w:val="20"/>
              </w:rPr>
              <w:t> </w:t>
            </w:r>
            <w:r>
              <w:rPr>
                <w:w w:val="90"/>
                <w:sz w:val="20"/>
              </w:rPr>
              <w:t>sii</w:t>
            </w:r>
            <w:r>
              <w:rPr>
                <w:sz w:val="20"/>
              </w:rPr>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w w:val="95"/>
                <w:sz w:val="20"/>
              </w:rPr>
              <w:t>Plei</w:t>
            </w:r>
            <w:r>
              <w:rPr>
                <w:spacing w:val="-35"/>
                <w:w w:val="95"/>
                <w:sz w:val="20"/>
              </w:rPr>
              <w:t> </w:t>
            </w:r>
            <w:r>
              <w:rPr>
                <w:w w:val="95"/>
                <w:sz w:val="20"/>
              </w:rPr>
              <w:t>y</w:t>
            </w:r>
            <w:r>
              <w:rPr>
                <w:sz w:val="20"/>
              </w:rPr>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w w:val="90"/>
                <w:sz w:val="20"/>
              </w:rPr>
              <w:t>pre</w:t>
            </w:r>
            <w:r>
              <w:rPr>
                <w:spacing w:val="-21"/>
                <w:w w:val="90"/>
                <w:sz w:val="20"/>
              </w:rPr>
              <w:t> </w:t>
            </w:r>
            <w:r>
              <w:rPr>
                <w:w w:val="90"/>
                <w:sz w:val="20"/>
              </w:rPr>
              <w:t>p</w:t>
            </w:r>
            <w:r>
              <w:rPr>
                <w:spacing w:val="-20"/>
                <w:w w:val="90"/>
                <w:sz w:val="20"/>
              </w:rPr>
              <w:t> </w:t>
            </w:r>
            <w:r>
              <w:rPr>
                <w:w w:val="90"/>
                <w:sz w:val="20"/>
              </w:rPr>
              <w:t>Rei</w:t>
            </w:r>
            <w:r>
              <w:rPr>
                <w:spacing w:val="-20"/>
                <w:w w:val="90"/>
                <w:sz w:val="20"/>
              </w:rPr>
              <w:t> </w:t>
            </w:r>
            <w:r>
              <w:rPr>
                <w:w w:val="90"/>
                <w:sz w:val="20"/>
              </w:rPr>
              <w:t>shn</w:t>
            </w:r>
            <w:r>
              <w:rPr>
                <w:sz w:val="20"/>
              </w:rPr>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w w:val="90"/>
                <w:sz w:val="20"/>
              </w:rPr>
              <w:t>Plei</w:t>
            </w:r>
            <w:r>
              <w:rPr>
                <w:spacing w:val="-27"/>
                <w:w w:val="90"/>
                <w:sz w:val="20"/>
              </w:rPr>
              <w:t> </w:t>
            </w:r>
            <w:r>
              <w:rPr>
                <w:w w:val="90"/>
                <w:sz w:val="20"/>
              </w:rPr>
              <w:t>graund</w:t>
            </w:r>
            <w:r>
              <w:rPr>
                <w:sz w:val="20"/>
              </w:rPr>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w w:val="90"/>
                <w:sz w:val="20"/>
              </w:rPr>
              <w:t>pr</w:t>
            </w:r>
            <w:r>
              <w:rPr>
                <w:spacing w:val="-10"/>
                <w:w w:val="90"/>
                <w:sz w:val="20"/>
              </w:rPr>
              <w:t> </w:t>
            </w:r>
            <w:r>
              <w:rPr>
                <w:w w:val="90"/>
                <w:sz w:val="20"/>
              </w:rPr>
              <w:t>Peir</w:t>
            </w:r>
            <w:r>
              <w:rPr>
                <w:sz w:val="20"/>
              </w:rPr>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w w:val="90"/>
                <w:sz w:val="20"/>
              </w:rPr>
              <w:t>Plei</w:t>
            </w:r>
            <w:r>
              <w:rPr>
                <w:spacing w:val="-15"/>
                <w:w w:val="90"/>
                <w:sz w:val="20"/>
              </w:rPr>
              <w:t> </w:t>
            </w:r>
            <w:r>
              <w:rPr>
                <w:w w:val="90"/>
                <w:sz w:val="20"/>
              </w:rPr>
              <w:t>list</w:t>
            </w:r>
            <w:r>
              <w:rPr>
                <w:sz w:val="20"/>
              </w:rPr>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w w:val="95"/>
                <w:sz w:val="20"/>
              </w:rPr>
              <w:t>pre</w:t>
            </w:r>
            <w:r>
              <w:rPr>
                <w:spacing w:val="-26"/>
                <w:w w:val="95"/>
                <w:sz w:val="20"/>
              </w:rPr>
              <w:t> </w:t>
            </w:r>
            <w:r>
              <w:rPr>
                <w:w w:val="95"/>
                <w:sz w:val="20"/>
              </w:rPr>
              <w:t>p</w:t>
            </w:r>
            <w:r>
              <w:rPr>
                <w:spacing w:val="-25"/>
                <w:w w:val="95"/>
                <w:sz w:val="20"/>
              </w:rPr>
              <w:t> </w:t>
            </w:r>
            <w:r>
              <w:rPr>
                <w:w w:val="95"/>
                <w:sz w:val="20"/>
              </w:rPr>
              <w:t>Zi</w:t>
            </w:r>
            <w:r>
              <w:rPr>
                <w:spacing w:val="-25"/>
                <w:w w:val="95"/>
                <w:sz w:val="20"/>
              </w:rPr>
              <w:t> </w:t>
            </w:r>
            <w:r>
              <w:rPr>
                <w:w w:val="95"/>
                <w:sz w:val="20"/>
              </w:rPr>
              <w:t>shn</w:t>
            </w:r>
            <w:r>
              <w:rPr>
                <w:sz w:val="20"/>
              </w:rPr>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w w:val="95"/>
                <w:sz w:val="20"/>
              </w:rPr>
              <w:t>Pleez</w:t>
            </w:r>
            <w:r>
              <w:rPr>
                <w:sz w:val="20"/>
              </w:rPr>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w w:val="90"/>
                <w:sz w:val="20"/>
              </w:rPr>
              <w:t>pr Skri</w:t>
            </w:r>
            <w:r>
              <w:rPr>
                <w:spacing w:val="-38"/>
                <w:w w:val="90"/>
                <w:sz w:val="20"/>
              </w:rPr>
              <w:t> </w:t>
            </w:r>
            <w:r>
              <w:rPr>
                <w:w w:val="90"/>
                <w:sz w:val="20"/>
              </w:rPr>
              <w:t>pshn</w:t>
            </w:r>
            <w:r>
              <w:rPr>
                <w:sz w:val="20"/>
              </w:rPr>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sz w:val="20"/>
              </w:rPr>
              <w:t>Plot</w:t>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w w:val="95"/>
                <w:sz w:val="20"/>
              </w:rPr>
              <w:t>pre</w:t>
            </w:r>
            <w:r>
              <w:rPr>
                <w:spacing w:val="-30"/>
                <w:w w:val="95"/>
                <w:sz w:val="20"/>
              </w:rPr>
              <w:t> </w:t>
            </w:r>
            <w:r>
              <w:rPr>
                <w:w w:val="95"/>
                <w:sz w:val="20"/>
              </w:rPr>
              <w:t>zn_</w:t>
            </w:r>
            <w:r>
              <w:rPr>
                <w:spacing w:val="-30"/>
                <w:w w:val="95"/>
                <w:sz w:val="20"/>
              </w:rPr>
              <w:t> </w:t>
            </w:r>
            <w:r>
              <w:rPr>
                <w:w w:val="95"/>
                <w:sz w:val="20"/>
              </w:rPr>
              <w:t>Per</w:t>
            </w:r>
            <w:r>
              <w:rPr>
                <w:spacing w:val="-30"/>
                <w:w w:val="95"/>
                <w:sz w:val="20"/>
              </w:rPr>
              <w:t> </w:t>
            </w:r>
            <w:r>
              <w:rPr>
                <w:w w:val="95"/>
                <w:sz w:val="20"/>
              </w:rPr>
              <w:t>fkt</w:t>
            </w:r>
            <w:r>
              <w:rPr>
                <w:sz w:val="20"/>
              </w:rPr>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w w:val="95"/>
                <w:sz w:val="20"/>
              </w:rPr>
              <w:t>Plu</w:t>
            </w:r>
            <w:r>
              <w:rPr>
                <w:spacing w:val="-21"/>
                <w:w w:val="95"/>
                <w:sz w:val="20"/>
              </w:rPr>
              <w:t> </w:t>
            </w:r>
            <w:r>
              <w:rPr>
                <w:w w:val="95"/>
                <w:sz w:val="20"/>
              </w:rPr>
              <w:t>m</w:t>
            </w:r>
            <w:r>
              <w:rPr>
                <w:sz w:val="20"/>
              </w:rPr>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w w:val="95"/>
                <w:sz w:val="20"/>
              </w:rPr>
              <w:t>pre</w:t>
            </w:r>
            <w:r>
              <w:rPr>
                <w:spacing w:val="-33"/>
                <w:w w:val="95"/>
                <w:sz w:val="20"/>
              </w:rPr>
              <w:t> </w:t>
            </w:r>
            <w:r>
              <w:rPr>
                <w:w w:val="95"/>
                <w:sz w:val="20"/>
              </w:rPr>
              <w:t>zn_</w:t>
            </w:r>
            <w:r>
              <w:rPr>
                <w:spacing w:val="-33"/>
                <w:w w:val="95"/>
                <w:sz w:val="20"/>
              </w:rPr>
              <w:t> </w:t>
            </w:r>
            <w:r>
              <w:rPr>
                <w:w w:val="95"/>
                <w:sz w:val="20"/>
              </w:rPr>
              <w:t>Sim</w:t>
            </w:r>
            <w:r>
              <w:rPr>
                <w:spacing w:val="-33"/>
                <w:w w:val="95"/>
                <w:sz w:val="20"/>
              </w:rPr>
              <w:t> </w:t>
            </w:r>
            <w:r>
              <w:rPr>
                <w:w w:val="95"/>
                <w:sz w:val="20"/>
              </w:rPr>
              <w:t>pl</w:t>
            </w:r>
            <w:r>
              <w:rPr>
                <w:sz w:val="20"/>
              </w:rPr>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sz w:val="20"/>
              </w:rPr>
              <w:t>Pluuw</w:t>
            </w:r>
            <w:r>
              <w:rPr>
                <w:spacing w:val="-36"/>
                <w:sz w:val="20"/>
              </w:rPr>
              <w:t> </w:t>
            </w:r>
            <w:r>
              <w:rPr>
                <w:sz w:val="20"/>
              </w:rPr>
              <w:t>rl</w:t>
            </w:r>
            <w:r>
              <w:rPr>
                <w:spacing w:val="-36"/>
                <w:sz w:val="20"/>
              </w:rPr>
              <w:t> </w:t>
            </w:r>
            <w:r>
              <w:rPr>
                <w:sz w:val="20"/>
              </w:rPr>
              <w:t>form</w:t>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w w:val="95"/>
                <w:sz w:val="20"/>
              </w:rPr>
              <w:t>pre</w:t>
            </w:r>
            <w:r>
              <w:rPr>
                <w:spacing w:val="-33"/>
                <w:w w:val="95"/>
                <w:sz w:val="20"/>
              </w:rPr>
              <w:t> </w:t>
            </w:r>
            <w:r>
              <w:rPr>
                <w:w w:val="95"/>
                <w:sz w:val="20"/>
              </w:rPr>
              <w:t>zn</w:t>
            </w:r>
            <w:r>
              <w:rPr>
                <w:spacing w:val="-33"/>
                <w:w w:val="95"/>
                <w:sz w:val="20"/>
              </w:rPr>
              <w:t> </w:t>
            </w:r>
            <w:r>
              <w:rPr>
                <w:w w:val="95"/>
                <w:sz w:val="20"/>
              </w:rPr>
              <w:t>Tei</w:t>
            </w:r>
            <w:r>
              <w:rPr>
                <w:spacing w:val="-33"/>
                <w:w w:val="95"/>
                <w:sz w:val="20"/>
              </w:rPr>
              <w:t> </w:t>
            </w:r>
            <w:r>
              <w:rPr>
                <w:w w:val="95"/>
                <w:sz w:val="20"/>
              </w:rPr>
              <w:t>shn</w:t>
            </w:r>
            <w:r>
              <w:rPr>
                <w:sz w:val="20"/>
              </w:rPr>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w w:val="90"/>
                <w:sz w:val="20"/>
              </w:rPr>
              <w:t>Po</w:t>
            </w:r>
            <w:r>
              <w:rPr>
                <w:spacing w:val="-23"/>
                <w:w w:val="90"/>
                <w:sz w:val="20"/>
              </w:rPr>
              <w:t> </w:t>
            </w:r>
            <w:r>
              <w:rPr>
                <w:w w:val="90"/>
                <w:sz w:val="20"/>
              </w:rPr>
              <w:t>tkarst</w:t>
            </w:r>
            <w:r>
              <w:rPr>
                <w:sz w:val="20"/>
              </w:rPr>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sz w:val="20"/>
              </w:rPr>
              <w:t>pr</w:t>
            </w:r>
            <w:r>
              <w:rPr>
                <w:spacing w:val="-31"/>
                <w:sz w:val="20"/>
              </w:rPr>
              <w:t> </w:t>
            </w:r>
            <w:r>
              <w:rPr>
                <w:sz w:val="20"/>
              </w:rPr>
              <w:t>Zen</w:t>
            </w:r>
            <w:r>
              <w:rPr>
                <w:spacing w:val="-30"/>
                <w:sz w:val="20"/>
              </w:rPr>
              <w:t> </w:t>
            </w:r>
            <w:r>
              <w:rPr>
                <w:sz w:val="20"/>
              </w:rPr>
              <w:t>t</w:t>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sz w:val="20"/>
              </w:rPr>
              <w:t>Peu</w:t>
            </w:r>
            <w:r>
              <w:rPr>
                <w:spacing w:val="-33"/>
                <w:sz w:val="20"/>
              </w:rPr>
              <w:t> </w:t>
            </w:r>
            <w:r>
              <w:rPr>
                <w:sz w:val="20"/>
              </w:rPr>
              <w:t>w</w:t>
            </w:r>
            <w:r>
              <w:rPr>
                <w:spacing w:val="-32"/>
                <w:sz w:val="20"/>
              </w:rPr>
              <w:t> </w:t>
            </w:r>
            <w:r>
              <w:rPr>
                <w:sz w:val="20"/>
              </w:rPr>
              <w:t>trii</w:t>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w w:val="95"/>
                <w:sz w:val="20"/>
              </w:rPr>
              <w:t>Pre</w:t>
            </w:r>
            <w:r>
              <w:rPr>
                <w:spacing w:val="-33"/>
                <w:w w:val="95"/>
                <w:sz w:val="20"/>
              </w:rPr>
              <w:t> </w:t>
            </w:r>
            <w:r>
              <w:rPr>
                <w:w w:val="95"/>
                <w:sz w:val="20"/>
              </w:rPr>
              <w:t>z</w:t>
            </w:r>
            <w:r>
              <w:rPr>
                <w:spacing w:val="-32"/>
                <w:w w:val="95"/>
                <w:sz w:val="20"/>
              </w:rPr>
              <w:t> </w:t>
            </w:r>
            <w:r>
              <w:rPr>
                <w:w w:val="95"/>
                <w:sz w:val="20"/>
              </w:rPr>
              <w:t>dnt</w:t>
            </w:r>
            <w:r>
              <w:rPr>
                <w:sz w:val="20"/>
              </w:rPr>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sz w:val="20"/>
              </w:rPr>
              <w:t>Poynt</w:t>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w w:val="90"/>
                <w:sz w:val="20"/>
              </w:rPr>
              <w:t>Pres</w:t>
            </w:r>
            <w:r>
              <w:rPr>
                <w:sz w:val="20"/>
              </w:rPr>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w w:val="95"/>
                <w:sz w:val="20"/>
              </w:rPr>
              <w:t>p</w:t>
            </w:r>
            <w:r>
              <w:rPr>
                <w:spacing w:val="-33"/>
                <w:w w:val="95"/>
                <w:sz w:val="20"/>
              </w:rPr>
              <w:t> </w:t>
            </w:r>
            <w:r>
              <w:rPr>
                <w:w w:val="95"/>
                <w:sz w:val="20"/>
              </w:rPr>
              <w:t>Lee</w:t>
            </w:r>
            <w:r>
              <w:rPr>
                <w:spacing w:val="-33"/>
                <w:w w:val="95"/>
                <w:sz w:val="20"/>
              </w:rPr>
              <w:t> </w:t>
            </w:r>
            <w:r>
              <w:rPr>
                <w:w w:val="95"/>
                <w:sz w:val="20"/>
              </w:rPr>
              <w:t>so</w:t>
            </w:r>
            <w:r>
              <w:rPr>
                <w:spacing w:val="-33"/>
                <w:w w:val="95"/>
                <w:sz w:val="20"/>
              </w:rPr>
              <w:t> </w:t>
            </w:r>
            <w:r>
              <w:rPr>
                <w:w w:val="95"/>
                <w:sz w:val="20"/>
              </w:rPr>
              <w:t>f</w:t>
            </w:r>
            <w:r>
              <w:rPr>
                <w:spacing w:val="-33"/>
                <w:w w:val="95"/>
                <w:sz w:val="20"/>
              </w:rPr>
              <w:t> </w:t>
            </w:r>
            <w:r>
              <w:rPr>
                <w:w w:val="95"/>
                <w:sz w:val="20"/>
              </w:rPr>
              <w:t>s</w:t>
            </w:r>
            <w:r>
              <w:rPr>
                <w:sz w:val="20"/>
              </w:rPr>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sz w:val="20"/>
              </w:rPr>
              <w:t>Pri</w:t>
            </w:r>
            <w:r>
              <w:rPr>
                <w:spacing w:val="-23"/>
                <w:sz w:val="20"/>
              </w:rPr>
              <w:t> </w:t>
            </w:r>
            <w:r>
              <w:rPr>
                <w:sz w:val="20"/>
              </w:rPr>
              <w:t>tii</w:t>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w w:val="90"/>
                <w:sz w:val="20"/>
              </w:rPr>
              <w:t>p</w:t>
            </w:r>
            <w:r>
              <w:rPr>
                <w:spacing w:val="-25"/>
                <w:w w:val="90"/>
                <w:sz w:val="20"/>
              </w:rPr>
              <w:t> </w:t>
            </w:r>
            <w:r>
              <w:rPr>
                <w:w w:val="90"/>
                <w:sz w:val="20"/>
              </w:rPr>
              <w:t>Lee</w:t>
            </w:r>
            <w:r>
              <w:rPr>
                <w:spacing w:val="-25"/>
                <w:w w:val="90"/>
                <w:sz w:val="20"/>
              </w:rPr>
              <w:t> </w:t>
            </w:r>
            <w:r>
              <w:rPr>
                <w:w w:val="90"/>
                <w:sz w:val="20"/>
              </w:rPr>
              <w:t>stei</w:t>
            </w:r>
            <w:r>
              <w:rPr>
                <w:spacing w:val="-24"/>
                <w:w w:val="90"/>
                <w:sz w:val="20"/>
              </w:rPr>
              <w:t> </w:t>
            </w:r>
            <w:r>
              <w:rPr>
                <w:w w:val="90"/>
                <w:sz w:val="20"/>
              </w:rPr>
              <w:t>shn</w:t>
            </w:r>
            <w:r>
              <w:rPr>
                <w:sz w:val="20"/>
              </w:rPr>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w w:val="95"/>
                <w:sz w:val="20"/>
              </w:rPr>
              <w:t>Prais</w:t>
            </w:r>
            <w:r>
              <w:rPr>
                <w:sz w:val="20"/>
              </w:rPr>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sz w:val="20"/>
              </w:rPr>
              <w:t>Po</w:t>
            </w:r>
            <w:r>
              <w:rPr>
                <w:spacing w:val="-41"/>
                <w:sz w:val="20"/>
              </w:rPr>
              <w:t> </w:t>
            </w:r>
            <w:r>
              <w:rPr>
                <w:sz w:val="20"/>
              </w:rPr>
              <w:t>l</w:t>
            </w:r>
            <w:r>
              <w:rPr>
                <w:spacing w:val="-40"/>
                <w:sz w:val="20"/>
              </w:rPr>
              <w:t> </w:t>
            </w:r>
            <w:r>
              <w:rPr>
                <w:sz w:val="20"/>
              </w:rPr>
              <w:t>sii</w:t>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sz w:val="20"/>
              </w:rPr>
              <w:t>prai</w:t>
            </w:r>
            <w:r>
              <w:rPr>
                <w:spacing w:val="-35"/>
                <w:sz w:val="20"/>
              </w:rPr>
              <w:t> </w:t>
            </w:r>
            <w:r>
              <w:rPr>
                <w:sz w:val="20"/>
              </w:rPr>
              <w:t>Mi</w:t>
            </w:r>
            <w:r>
              <w:rPr>
                <w:spacing w:val="-35"/>
                <w:sz w:val="20"/>
              </w:rPr>
              <w:t> </w:t>
            </w:r>
            <w:r>
              <w:rPr>
                <w:sz w:val="20"/>
              </w:rPr>
              <w:t>n</w:t>
            </w:r>
            <w:r>
              <w:rPr>
                <w:spacing w:val="-35"/>
                <w:sz w:val="20"/>
              </w:rPr>
              <w:t> </w:t>
            </w:r>
            <w:r>
              <w:rPr>
                <w:sz w:val="20"/>
              </w:rPr>
              <w:t>st</w:t>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sz w:val="20"/>
              </w:rPr>
              <w:t>po</w:t>
            </w:r>
            <w:r>
              <w:rPr>
                <w:spacing w:val="-33"/>
                <w:sz w:val="20"/>
              </w:rPr>
              <w:t> </w:t>
            </w:r>
            <w:r>
              <w:rPr>
                <w:sz w:val="20"/>
              </w:rPr>
              <w:t>l</w:t>
            </w:r>
            <w:r>
              <w:rPr>
                <w:spacing w:val="-33"/>
                <w:sz w:val="20"/>
              </w:rPr>
              <w:t> </w:t>
            </w:r>
            <w:r>
              <w:rPr>
                <w:sz w:val="20"/>
              </w:rPr>
              <w:t>Ti</w:t>
            </w:r>
            <w:r>
              <w:rPr>
                <w:spacing w:val="-33"/>
                <w:sz w:val="20"/>
              </w:rPr>
              <w:t> </w:t>
            </w:r>
            <w:r>
              <w:rPr>
                <w:sz w:val="20"/>
              </w:rPr>
              <w:t>shn</w:t>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before="6"/>
              <w:ind w:right="197"/>
              <w:jc w:val="right"/>
              <w:rPr>
                <w:sz w:val="20"/>
              </w:rPr>
            </w:pPr>
            <w:r>
              <w:rPr>
                <w:sz w:val="20"/>
              </w:rPr>
              <w:t>Print</w:t>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sz w:val="20"/>
              </w:rPr>
              <w:t>Po</w:t>
            </w:r>
            <w:r>
              <w:rPr>
                <w:spacing w:val="-35"/>
                <w:sz w:val="20"/>
              </w:rPr>
              <w:t> </w:t>
            </w:r>
            <w:r>
              <w:rPr>
                <w:sz w:val="20"/>
              </w:rPr>
              <w:t>l</w:t>
            </w:r>
            <w:r>
              <w:rPr>
                <w:spacing w:val="-34"/>
                <w:sz w:val="20"/>
              </w:rPr>
              <w:t> </w:t>
            </w:r>
            <w:r>
              <w:rPr>
                <w:sz w:val="20"/>
              </w:rPr>
              <w:t>tikz</w:t>
              <w:tab/>
            </w:r>
            <w:r>
              <w:rPr>
                <w:w w:val="80"/>
                <w:sz w:val="20"/>
                <w:u w:val="single"/>
              </w:rPr>
              <w:t> </w:t>
            </w:r>
            <w:r>
              <w:rPr>
                <w:sz w:val="20"/>
                <w:u w:val="single"/>
              </w:rPr>
              <w:tab/>
            </w:r>
          </w:p>
        </w:tc>
        <w:tc>
          <w:tcPr>
            <w:tcW w:w="4512" w:type="dxa"/>
          </w:tcPr>
          <w:p>
            <w:pPr>
              <w:pStyle w:val="TableParagraph"/>
              <w:tabs>
                <w:tab w:pos="1740" w:val="left" w:leader="none"/>
                <w:tab w:pos="3631" w:val="left" w:leader="none"/>
              </w:tabs>
              <w:spacing w:before="23"/>
              <w:ind w:right="197"/>
              <w:jc w:val="right"/>
              <w:rPr>
                <w:sz w:val="18"/>
              </w:rPr>
            </w:pPr>
            <w:r>
              <w:rPr>
                <w:sz w:val="18"/>
              </w:rPr>
              <w:t>prai</w:t>
            </w:r>
            <w:r>
              <w:rPr>
                <w:spacing w:val="-29"/>
                <w:sz w:val="18"/>
              </w:rPr>
              <w:t> </w:t>
            </w:r>
            <w:r>
              <w:rPr>
                <w:sz w:val="18"/>
              </w:rPr>
              <w:t>yo</w:t>
            </w:r>
            <w:r>
              <w:rPr>
                <w:spacing w:val="-29"/>
                <w:sz w:val="18"/>
              </w:rPr>
              <w:t> </w:t>
            </w:r>
            <w:r>
              <w:rPr>
                <w:sz w:val="18"/>
              </w:rPr>
              <w:t>r</w:t>
            </w:r>
            <w:r>
              <w:rPr>
                <w:spacing w:val="-29"/>
                <w:sz w:val="18"/>
              </w:rPr>
              <w:t> </w:t>
            </w:r>
            <w:r>
              <w:rPr>
                <w:sz w:val="18"/>
              </w:rPr>
              <w:t>tii</w:t>
            </w:r>
            <w:r>
              <w:rPr>
                <w:spacing w:val="-29"/>
                <w:sz w:val="18"/>
              </w:rPr>
              <w:t> </w:t>
            </w:r>
            <w:r>
              <w:rPr>
                <w:sz w:val="18"/>
              </w:rPr>
              <w:t>Bor</w:t>
            </w:r>
            <w:r>
              <w:rPr>
                <w:spacing w:val="-29"/>
                <w:sz w:val="18"/>
              </w:rPr>
              <w:t> </w:t>
            </w:r>
            <w:r>
              <w:rPr>
                <w:sz w:val="18"/>
              </w:rPr>
              <w:t>ding</w:t>
              <w:tab/>
            </w:r>
            <w:r>
              <w:rPr>
                <w:w w:val="80"/>
                <w:sz w:val="18"/>
                <w:u w:val="single"/>
              </w:rPr>
              <w:t> </w:t>
            </w:r>
            <w:r>
              <w:rPr>
                <w:sz w:val="18"/>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sz w:val="20"/>
              </w:rPr>
              <w:t>Pom</w:t>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line="228" w:lineRule="exact"/>
              <w:ind w:right="197"/>
              <w:jc w:val="right"/>
              <w:rPr>
                <w:sz w:val="20"/>
              </w:rPr>
            </w:pPr>
            <w:r>
              <w:rPr>
                <w:w w:val="95"/>
                <w:sz w:val="20"/>
              </w:rPr>
              <w:t>Pri</w:t>
            </w:r>
            <w:r>
              <w:rPr>
                <w:spacing w:val="-30"/>
                <w:w w:val="95"/>
                <w:sz w:val="20"/>
              </w:rPr>
              <w:t> </w:t>
            </w:r>
            <w:r>
              <w:rPr>
                <w:w w:val="95"/>
                <w:sz w:val="20"/>
              </w:rPr>
              <w:t>zn</w:t>
            </w:r>
            <w:r>
              <w:rPr>
                <w:sz w:val="20"/>
              </w:rPr>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sz w:val="20"/>
              </w:rPr>
              <w:t>Por</w:t>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line="228" w:lineRule="exact"/>
              <w:ind w:right="197"/>
              <w:jc w:val="right"/>
              <w:rPr>
                <w:sz w:val="20"/>
              </w:rPr>
            </w:pPr>
            <w:r>
              <w:rPr>
                <w:w w:val="90"/>
                <w:sz w:val="20"/>
              </w:rPr>
              <w:t>Pri</w:t>
            </w:r>
            <w:r>
              <w:rPr>
                <w:spacing w:val="-20"/>
                <w:w w:val="90"/>
                <w:sz w:val="20"/>
              </w:rPr>
              <w:t> </w:t>
            </w:r>
            <w:r>
              <w:rPr>
                <w:w w:val="90"/>
                <w:sz w:val="20"/>
              </w:rPr>
              <w:t>zn</w:t>
            </w:r>
            <w:r>
              <w:rPr>
                <w:spacing w:val="-20"/>
                <w:w w:val="90"/>
                <w:sz w:val="20"/>
              </w:rPr>
              <w:t> </w:t>
            </w:r>
            <w:r>
              <w:rPr>
                <w:w w:val="90"/>
                <w:sz w:val="20"/>
              </w:rPr>
              <w:t>sen</w:t>
            </w:r>
            <w:r>
              <w:rPr>
                <w:spacing w:val="-20"/>
                <w:w w:val="90"/>
                <w:sz w:val="20"/>
              </w:rPr>
              <w:t> </w:t>
            </w:r>
            <w:r>
              <w:rPr>
                <w:w w:val="90"/>
                <w:sz w:val="20"/>
              </w:rPr>
              <w:t>tns</w:t>
            </w:r>
            <w:r>
              <w:rPr>
                <w:sz w:val="20"/>
              </w:rPr>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w w:val="95"/>
                <w:sz w:val="20"/>
              </w:rPr>
              <w:t>Pop</w:t>
            </w:r>
            <w:r>
              <w:rPr>
                <w:sz w:val="20"/>
              </w:rPr>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line="228" w:lineRule="exact"/>
              <w:ind w:right="197"/>
              <w:jc w:val="right"/>
              <w:rPr>
                <w:sz w:val="20"/>
              </w:rPr>
            </w:pPr>
            <w:r>
              <w:rPr>
                <w:w w:val="95"/>
                <w:sz w:val="20"/>
              </w:rPr>
              <w:t>Pro</w:t>
            </w:r>
            <w:r>
              <w:rPr>
                <w:spacing w:val="-25"/>
                <w:w w:val="95"/>
                <w:sz w:val="20"/>
              </w:rPr>
              <w:t> </w:t>
            </w:r>
            <w:r>
              <w:rPr>
                <w:w w:val="95"/>
                <w:sz w:val="20"/>
              </w:rPr>
              <w:t>blm</w:t>
            </w:r>
            <w:r>
              <w:rPr>
                <w:sz w:val="20"/>
              </w:rPr>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w w:val="85"/>
                <w:sz w:val="20"/>
              </w:rPr>
              <w:t>Po pstar</w:t>
            </w:r>
            <w:r>
              <w:rPr>
                <w:sz w:val="20"/>
              </w:rPr>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line="228" w:lineRule="exact"/>
              <w:ind w:right="197"/>
              <w:jc w:val="right"/>
              <w:rPr>
                <w:sz w:val="20"/>
              </w:rPr>
            </w:pPr>
            <w:r>
              <w:rPr>
                <w:w w:val="85"/>
                <w:sz w:val="20"/>
              </w:rPr>
              <w:t>pr</w:t>
            </w:r>
            <w:r>
              <w:rPr>
                <w:spacing w:val="-22"/>
                <w:w w:val="85"/>
                <w:sz w:val="20"/>
              </w:rPr>
              <w:t> </w:t>
            </w:r>
            <w:r>
              <w:rPr>
                <w:w w:val="85"/>
                <w:sz w:val="20"/>
              </w:rPr>
              <w:t>Joos</w:t>
            </w:r>
            <w:r>
              <w:rPr>
                <w:sz w:val="20"/>
              </w:rPr>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w w:val="90"/>
                <w:sz w:val="20"/>
              </w:rPr>
              <w:t>Po</w:t>
            </w:r>
            <w:r>
              <w:rPr>
                <w:spacing w:val="-6"/>
                <w:w w:val="90"/>
                <w:sz w:val="20"/>
              </w:rPr>
              <w:t> </w:t>
            </w:r>
            <w:r>
              <w:rPr>
                <w:w w:val="90"/>
                <w:sz w:val="20"/>
              </w:rPr>
              <w:t>pkorn</w:t>
            </w:r>
            <w:r>
              <w:rPr>
                <w:sz w:val="20"/>
              </w:rPr>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line="228" w:lineRule="exact"/>
              <w:ind w:right="197"/>
              <w:jc w:val="right"/>
              <w:rPr>
                <w:sz w:val="20"/>
              </w:rPr>
            </w:pPr>
            <w:r>
              <w:rPr>
                <w:w w:val="95"/>
                <w:sz w:val="20"/>
              </w:rPr>
              <w:t>Pro</w:t>
            </w:r>
            <w:r>
              <w:rPr>
                <w:spacing w:val="-29"/>
                <w:w w:val="95"/>
                <w:sz w:val="20"/>
              </w:rPr>
              <w:t> </w:t>
            </w:r>
            <w:r>
              <w:rPr>
                <w:w w:val="95"/>
                <w:sz w:val="20"/>
              </w:rPr>
              <w:t>dukt</w:t>
            </w:r>
            <w:r>
              <w:rPr>
                <w:sz w:val="20"/>
              </w:rPr>
              <w:tab/>
            </w:r>
            <w:r>
              <w:rPr>
                <w:w w:val="80"/>
                <w:sz w:val="20"/>
                <w:u w:val="single"/>
              </w:rPr>
              <w:t> </w:t>
            </w:r>
            <w:r>
              <w:rPr>
                <w:sz w:val="20"/>
                <w:u w:val="single"/>
              </w:rPr>
              <w:tab/>
            </w:r>
          </w:p>
        </w:tc>
      </w:tr>
      <w:tr>
        <w:trPr>
          <w:trHeight w:val="270" w:hRule="atLeast"/>
        </w:trPr>
        <w:tc>
          <w:tcPr>
            <w:tcW w:w="4033" w:type="dxa"/>
          </w:tcPr>
          <w:p>
            <w:pPr>
              <w:pStyle w:val="TableParagraph"/>
              <w:tabs>
                <w:tab w:pos="1739" w:val="left" w:leader="none"/>
                <w:tab w:pos="3631" w:val="left" w:leader="none"/>
              </w:tabs>
              <w:spacing w:before="2"/>
              <w:ind w:right="1"/>
              <w:jc w:val="center"/>
              <w:rPr>
                <w:sz w:val="20"/>
              </w:rPr>
            </w:pPr>
            <w:r>
              <w:rPr>
                <w:sz w:val="20"/>
              </w:rPr>
              <w:t>Port</w:t>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line="228" w:lineRule="exact"/>
              <w:ind w:right="197"/>
              <w:jc w:val="right"/>
              <w:rPr>
                <w:sz w:val="20"/>
              </w:rPr>
            </w:pPr>
            <w:r>
              <w:rPr>
                <w:w w:val="90"/>
                <w:sz w:val="20"/>
              </w:rPr>
              <w:t>Preu</w:t>
            </w:r>
            <w:r>
              <w:rPr>
                <w:spacing w:val="-17"/>
                <w:w w:val="90"/>
                <w:sz w:val="20"/>
              </w:rPr>
              <w:t> </w:t>
            </w:r>
            <w:r>
              <w:rPr>
                <w:w w:val="90"/>
                <w:sz w:val="20"/>
              </w:rPr>
              <w:t>fail</w:t>
            </w:r>
            <w:r>
              <w:rPr>
                <w:sz w:val="20"/>
              </w:rPr>
              <w:tab/>
            </w:r>
            <w:r>
              <w:rPr>
                <w:w w:val="80"/>
                <w:sz w:val="20"/>
                <w:u w:val="single"/>
              </w:rPr>
              <w:t> </w:t>
            </w:r>
            <w:r>
              <w:rPr>
                <w:sz w:val="20"/>
                <w:u w:val="single"/>
              </w:rPr>
              <w:tab/>
            </w:r>
          </w:p>
        </w:tc>
      </w:tr>
      <w:tr>
        <w:trPr>
          <w:trHeight w:val="1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1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67"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64"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70" w:hRule="atLeast"/>
        </w:trPr>
        <w:tc>
          <w:tcPr>
            <w:tcW w:w="4033" w:type="dxa"/>
          </w:tcPr>
          <w:p>
            <w:pPr>
              <w:pStyle w:val="TableParagraph"/>
              <w:rPr>
                <w:rFonts w:ascii="Times New Roman"/>
                <w:sz w:val="2"/>
              </w:rPr>
            </w:pPr>
          </w:p>
        </w:tc>
        <w:tc>
          <w:tcPr>
            <w:tcW w:w="4512" w:type="dxa"/>
          </w:tcPr>
          <w:p>
            <w:pPr>
              <w:pStyle w:val="TableParagraph"/>
              <w:rPr>
                <w:rFonts w:ascii="Times New Roman"/>
                <w:sz w:val="2"/>
              </w:rPr>
            </w:pPr>
          </w:p>
        </w:tc>
      </w:tr>
      <w:tr>
        <w:trPr>
          <w:trHeight w:val="253" w:hRule="atLeast"/>
        </w:trPr>
        <w:tc>
          <w:tcPr>
            <w:tcW w:w="4033" w:type="dxa"/>
          </w:tcPr>
          <w:p>
            <w:pPr>
              <w:pStyle w:val="TableParagraph"/>
              <w:tabs>
                <w:tab w:pos="1739" w:val="left" w:leader="none"/>
                <w:tab w:pos="3631" w:val="left" w:leader="none"/>
              </w:tabs>
              <w:spacing w:line="621" w:lineRule="exact"/>
              <w:ind w:right="1"/>
              <w:jc w:val="center"/>
              <w:rPr>
                <w:sz w:val="20"/>
              </w:rPr>
            </w:pPr>
            <w:r>
              <w:rPr>
                <w:sz w:val="20"/>
              </w:rPr>
              <w:t>Por</w:t>
            </w:r>
            <w:r>
              <w:rPr>
                <w:spacing w:val="-39"/>
                <w:sz w:val="20"/>
              </w:rPr>
              <w:t> </w:t>
            </w:r>
            <w:r>
              <w:rPr>
                <w:sz w:val="20"/>
              </w:rPr>
              <w:t>t</w:t>
              <w:tab/>
            </w:r>
            <w:r>
              <w:rPr>
                <w:w w:val="80"/>
                <w:sz w:val="20"/>
                <w:u w:val="single"/>
              </w:rPr>
              <w:t> </w:t>
            </w:r>
            <w:r>
              <w:rPr>
                <w:sz w:val="20"/>
                <w:u w:val="single"/>
              </w:rPr>
              <w:tab/>
            </w:r>
          </w:p>
        </w:tc>
        <w:tc>
          <w:tcPr>
            <w:tcW w:w="4512" w:type="dxa"/>
          </w:tcPr>
          <w:p>
            <w:pPr>
              <w:pStyle w:val="TableParagraph"/>
              <w:tabs>
                <w:tab w:pos="1739" w:val="left" w:leader="none"/>
                <w:tab w:pos="3631" w:val="left" w:leader="none"/>
              </w:tabs>
              <w:spacing w:line="623" w:lineRule="exact"/>
              <w:ind w:right="197"/>
              <w:jc w:val="right"/>
              <w:rPr>
                <w:sz w:val="20"/>
              </w:rPr>
            </w:pPr>
            <w:r>
              <w:rPr>
                <w:w w:val="90"/>
                <w:sz w:val="20"/>
              </w:rPr>
              <w:t>Preu</w:t>
            </w:r>
            <w:r>
              <w:rPr>
                <w:spacing w:val="-21"/>
                <w:w w:val="90"/>
                <w:sz w:val="20"/>
              </w:rPr>
              <w:t> </w:t>
            </w:r>
            <w:r>
              <w:rPr>
                <w:w w:val="90"/>
                <w:sz w:val="20"/>
              </w:rPr>
              <w:t>gram</w:t>
            </w:r>
            <w:r>
              <w:rPr>
                <w:sz w:val="20"/>
              </w:rPr>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0"/>
        <w:gridCol w:w="2533"/>
        <w:gridCol w:w="1990"/>
        <w:gridCol w:w="2284"/>
      </w:tblGrid>
      <w:tr>
        <w:trPr>
          <w:trHeight w:val="253" w:hRule="atLeast"/>
        </w:trPr>
        <w:tc>
          <w:tcPr>
            <w:tcW w:w="1740" w:type="dxa"/>
          </w:tcPr>
          <w:p>
            <w:pPr>
              <w:pStyle w:val="TableParagraph"/>
              <w:spacing w:line="212" w:lineRule="exact"/>
              <w:ind w:left="200"/>
              <w:rPr>
                <w:sz w:val="20"/>
              </w:rPr>
            </w:pPr>
            <w:r>
              <w:rPr>
                <w:sz w:val="20"/>
              </w:rPr>
              <w:t>pr Hi bit</w:t>
            </w:r>
          </w:p>
        </w:tc>
        <w:tc>
          <w:tcPr>
            <w:tcW w:w="2533" w:type="dxa"/>
          </w:tcPr>
          <w:p>
            <w:pPr>
              <w:pStyle w:val="TableParagraph"/>
              <w:tabs>
                <w:tab w:pos="2132" w:val="left" w:leader="none"/>
              </w:tabs>
              <w:spacing w:line="212" w:lineRule="exact"/>
              <w:ind w:left="200"/>
              <w:rPr>
                <w:sz w:val="20"/>
              </w:rPr>
            </w:pPr>
            <w:r>
              <w:rPr>
                <w:w w:val="80"/>
                <w:sz w:val="20"/>
                <w:u w:val="single"/>
              </w:rPr>
              <w:t> </w:t>
            </w:r>
            <w:r>
              <w:rPr>
                <w:sz w:val="20"/>
                <w:u w:val="single"/>
              </w:rPr>
              <w:tab/>
            </w:r>
          </w:p>
        </w:tc>
        <w:tc>
          <w:tcPr>
            <w:tcW w:w="1990" w:type="dxa"/>
          </w:tcPr>
          <w:p>
            <w:pPr>
              <w:pStyle w:val="TableParagraph"/>
              <w:spacing w:line="216" w:lineRule="exact"/>
              <w:ind w:left="440"/>
              <w:rPr>
                <w:sz w:val="20"/>
              </w:rPr>
            </w:pPr>
            <w:r>
              <w:rPr>
                <w:sz w:val="20"/>
              </w:rPr>
              <w:t>Rein</w:t>
            </w:r>
          </w:p>
        </w:tc>
        <w:tc>
          <w:tcPr>
            <w:tcW w:w="2284" w:type="dxa"/>
          </w:tcPr>
          <w:p>
            <w:pPr>
              <w:pStyle w:val="TableParagraph"/>
              <w:tabs>
                <w:tab w:pos="1891" w:val="left" w:leader="none"/>
              </w:tabs>
              <w:spacing w:line="216" w:lineRule="exact"/>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28" w:lineRule="exact"/>
              <w:ind w:left="200"/>
              <w:rPr>
                <w:sz w:val="20"/>
              </w:rPr>
            </w:pPr>
            <w:r>
              <w:rPr>
                <w:w w:val="95"/>
                <w:sz w:val="20"/>
              </w:rPr>
              <w:t>pr Je ksh nist</w:t>
            </w:r>
          </w:p>
        </w:tc>
        <w:tc>
          <w:tcPr>
            <w:tcW w:w="2533" w:type="dxa"/>
          </w:tcPr>
          <w:p>
            <w:pPr>
              <w:pStyle w:val="TableParagraph"/>
              <w:tabs>
                <w:tab w:pos="2132" w:val="left" w:leader="none"/>
              </w:tabs>
              <w:spacing w:line="228" w:lineRule="exact"/>
              <w:ind w:left="200"/>
              <w:rPr>
                <w:sz w:val="20"/>
              </w:rPr>
            </w:pPr>
            <w:r>
              <w:rPr>
                <w:w w:val="80"/>
                <w:sz w:val="20"/>
                <w:u w:val="single"/>
              </w:rPr>
              <w:t> </w:t>
            </w:r>
            <w:r>
              <w:rPr>
                <w:sz w:val="20"/>
                <w:u w:val="single"/>
              </w:rPr>
              <w:tab/>
            </w:r>
          </w:p>
        </w:tc>
        <w:tc>
          <w:tcPr>
            <w:tcW w:w="1990" w:type="dxa"/>
          </w:tcPr>
          <w:p>
            <w:pPr>
              <w:pStyle w:val="TableParagraph"/>
              <w:spacing w:before="2"/>
              <w:ind w:left="440"/>
              <w:rPr>
                <w:sz w:val="20"/>
              </w:rPr>
            </w:pPr>
            <w:r>
              <w:rPr>
                <w:w w:val="95"/>
                <w:sz w:val="20"/>
              </w:rPr>
              <w:t>Rein beu</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30" w:lineRule="exact"/>
              <w:ind w:left="200"/>
              <w:rPr>
                <w:sz w:val="20"/>
              </w:rPr>
            </w:pPr>
            <w:r>
              <w:rPr>
                <w:sz w:val="20"/>
              </w:rPr>
              <w:t>Pro mis</w:t>
            </w:r>
          </w:p>
        </w:tc>
        <w:tc>
          <w:tcPr>
            <w:tcW w:w="2533" w:type="dxa"/>
          </w:tcPr>
          <w:p>
            <w:pPr>
              <w:pStyle w:val="TableParagraph"/>
              <w:spacing w:before="9"/>
              <w:rPr>
                <w:sz w:val="19"/>
              </w:rPr>
            </w:pPr>
          </w:p>
          <w:p>
            <w:pPr>
              <w:pStyle w:val="TableParagraph"/>
              <w:spacing w:line="20" w:lineRule="exact"/>
              <w:ind w:left="638"/>
              <w:rPr>
                <w:sz w:val="2"/>
              </w:rPr>
            </w:pPr>
            <w:r>
              <w:rPr>
                <w:sz w:val="2"/>
              </w:rPr>
              <w:pict>
                <v:group style="width:.1pt;height:.65pt;mso-position-horizontal-relative:char;mso-position-vertical-relative:line" coordorigin="0,0" coordsize="2,13">
                  <v:line style="position:absolute" from="0,6" to="1,6" stroked="true" strokeweight=".631260pt" strokecolor="#000000">
                    <v:stroke dashstyle="solid"/>
                  </v:line>
                </v:group>
              </w:pict>
            </w:r>
            <w:r>
              <w:rPr>
                <w:sz w:val="2"/>
              </w:rPr>
            </w:r>
          </w:p>
        </w:tc>
        <w:tc>
          <w:tcPr>
            <w:tcW w:w="1990" w:type="dxa"/>
          </w:tcPr>
          <w:p>
            <w:pPr>
              <w:pStyle w:val="TableParagraph"/>
              <w:spacing w:before="2"/>
              <w:ind w:left="440"/>
              <w:rPr>
                <w:sz w:val="20"/>
              </w:rPr>
            </w:pPr>
            <w:r>
              <w:rPr>
                <w:sz w:val="20"/>
              </w:rPr>
              <w:t>Rein keut</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30" w:lineRule="exact"/>
              <w:ind w:left="200"/>
              <w:rPr>
                <w:sz w:val="20"/>
              </w:rPr>
            </w:pPr>
            <w:r>
              <w:rPr>
                <w:sz w:val="20"/>
              </w:rPr>
              <w:t>pr Meut</w:t>
            </w:r>
          </w:p>
        </w:tc>
        <w:tc>
          <w:tcPr>
            <w:tcW w:w="2533" w:type="dxa"/>
          </w:tcPr>
          <w:p>
            <w:pPr>
              <w:pStyle w:val="TableParagraph"/>
              <w:tabs>
                <w:tab w:pos="2132" w:val="left" w:leader="none"/>
              </w:tabs>
              <w:spacing w:line="228" w:lineRule="exact"/>
              <w:ind w:left="200"/>
              <w:rPr>
                <w:sz w:val="20"/>
              </w:rPr>
            </w:pPr>
            <w:r>
              <w:rPr>
                <w:w w:val="80"/>
                <w:sz w:val="20"/>
                <w:u w:val="single"/>
              </w:rPr>
              <w:t> </w:t>
            </w:r>
            <w:r>
              <w:rPr>
                <w:sz w:val="20"/>
                <w:u w:val="single"/>
              </w:rPr>
              <w:tab/>
            </w:r>
          </w:p>
        </w:tc>
        <w:tc>
          <w:tcPr>
            <w:tcW w:w="1990" w:type="dxa"/>
          </w:tcPr>
          <w:p>
            <w:pPr>
              <w:pStyle w:val="TableParagraph"/>
              <w:spacing w:before="2"/>
              <w:ind w:left="440"/>
              <w:rPr>
                <w:sz w:val="20"/>
              </w:rPr>
            </w:pPr>
            <w:r>
              <w:rPr>
                <w:sz w:val="20"/>
              </w:rPr>
              <w:t>Rein fo rist</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30" w:lineRule="exact"/>
              <w:ind w:left="200"/>
              <w:rPr>
                <w:sz w:val="20"/>
              </w:rPr>
            </w:pPr>
            <w:r>
              <w:rPr>
                <w:sz w:val="20"/>
              </w:rPr>
              <w:t>pr Meu shn</w:t>
            </w:r>
          </w:p>
        </w:tc>
        <w:tc>
          <w:tcPr>
            <w:tcW w:w="2533" w:type="dxa"/>
          </w:tcPr>
          <w:p>
            <w:pPr>
              <w:pStyle w:val="TableParagraph"/>
              <w:spacing w:before="9"/>
              <w:rPr>
                <w:sz w:val="19"/>
              </w:rPr>
            </w:pPr>
          </w:p>
          <w:p>
            <w:pPr>
              <w:pStyle w:val="TableParagraph"/>
              <w:spacing w:line="20" w:lineRule="exact"/>
              <w:ind w:left="638"/>
              <w:rPr>
                <w:sz w:val="2"/>
              </w:rPr>
            </w:pPr>
            <w:r>
              <w:rPr>
                <w:sz w:val="2"/>
              </w:rPr>
              <w:pict>
                <v:group style="width:.1pt;height:.65pt;mso-position-horizontal-relative:char;mso-position-vertical-relative:line" coordorigin="0,0" coordsize="2,13">
                  <v:line style="position:absolute" from="0,6" to="1,6" stroked="true" strokeweight=".631260pt" strokecolor="#000000">
                    <v:stroke dashstyle="solid"/>
                  </v:line>
                </v:group>
              </w:pict>
            </w:r>
            <w:r>
              <w:rPr>
                <w:sz w:val="2"/>
              </w:rPr>
            </w:r>
          </w:p>
        </w:tc>
        <w:tc>
          <w:tcPr>
            <w:tcW w:w="1990" w:type="dxa"/>
          </w:tcPr>
          <w:p>
            <w:pPr>
              <w:pStyle w:val="TableParagraph"/>
              <w:spacing w:before="2"/>
              <w:ind w:left="440"/>
              <w:rPr>
                <w:sz w:val="20"/>
              </w:rPr>
            </w:pPr>
            <w:r>
              <w:rPr>
                <w:w w:val="95"/>
                <w:sz w:val="20"/>
              </w:rPr>
              <w:t>Reiz</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30" w:lineRule="exact"/>
              <w:ind w:left="200"/>
              <w:rPr>
                <w:sz w:val="20"/>
              </w:rPr>
            </w:pPr>
            <w:r>
              <w:rPr>
                <w:sz w:val="20"/>
              </w:rPr>
              <w:t>Preu naun</w:t>
            </w:r>
          </w:p>
        </w:tc>
        <w:tc>
          <w:tcPr>
            <w:tcW w:w="2533" w:type="dxa"/>
          </w:tcPr>
          <w:p>
            <w:pPr>
              <w:pStyle w:val="TableParagraph"/>
              <w:tabs>
                <w:tab w:pos="2132" w:val="left" w:leader="none"/>
              </w:tabs>
              <w:spacing w:line="228" w:lineRule="exact"/>
              <w:ind w:left="200"/>
              <w:rPr>
                <w:sz w:val="20"/>
              </w:rPr>
            </w:pPr>
            <w:r>
              <w:rPr>
                <w:w w:val="80"/>
                <w:sz w:val="20"/>
                <w:u w:val="single"/>
              </w:rPr>
              <w:t> </w:t>
            </w:r>
            <w:r>
              <w:rPr>
                <w:sz w:val="20"/>
                <w:u w:val="single"/>
              </w:rPr>
              <w:tab/>
            </w:r>
          </w:p>
        </w:tc>
        <w:tc>
          <w:tcPr>
            <w:tcW w:w="1990" w:type="dxa"/>
          </w:tcPr>
          <w:p>
            <w:pPr>
              <w:pStyle w:val="TableParagraph"/>
              <w:spacing w:before="2"/>
              <w:ind w:left="440"/>
              <w:rPr>
                <w:sz w:val="20"/>
              </w:rPr>
            </w:pPr>
            <w:r>
              <w:rPr>
                <w:sz w:val="20"/>
              </w:rPr>
              <w:t>rei Zmu nii</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30" w:lineRule="exact"/>
              <w:ind w:left="200"/>
              <w:rPr>
                <w:sz w:val="20"/>
              </w:rPr>
            </w:pPr>
            <w:r>
              <w:rPr>
                <w:sz w:val="20"/>
              </w:rPr>
              <w:t>pr nun sii Yei shn</w:t>
            </w:r>
          </w:p>
        </w:tc>
        <w:tc>
          <w:tcPr>
            <w:tcW w:w="2533" w:type="dxa"/>
          </w:tcPr>
          <w:p>
            <w:pPr>
              <w:pStyle w:val="TableParagraph"/>
              <w:tabs>
                <w:tab w:pos="2132" w:val="left" w:leader="none"/>
              </w:tabs>
              <w:spacing w:line="228" w:lineRule="exact"/>
              <w:ind w:left="200"/>
              <w:rPr>
                <w:sz w:val="20"/>
              </w:rPr>
            </w:pPr>
            <w:r>
              <w:rPr>
                <w:w w:val="80"/>
                <w:sz w:val="20"/>
                <w:u w:val="single"/>
              </w:rPr>
              <w:t> </w:t>
            </w:r>
            <w:r>
              <w:rPr>
                <w:sz w:val="20"/>
                <w:u w:val="single"/>
              </w:rPr>
              <w:tab/>
            </w:r>
          </w:p>
        </w:tc>
        <w:tc>
          <w:tcPr>
            <w:tcW w:w="1990" w:type="dxa"/>
          </w:tcPr>
          <w:p>
            <w:pPr>
              <w:pStyle w:val="TableParagraph"/>
              <w:spacing w:before="2"/>
              <w:ind w:left="440"/>
              <w:rPr>
                <w:sz w:val="20"/>
              </w:rPr>
            </w:pPr>
            <w:r>
              <w:rPr>
                <w:w w:val="95"/>
                <w:sz w:val="20"/>
              </w:rPr>
              <w:t>Ran</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30" w:lineRule="exact"/>
              <w:ind w:left="200"/>
              <w:rPr>
                <w:sz w:val="20"/>
              </w:rPr>
            </w:pPr>
            <w:r>
              <w:rPr>
                <w:sz w:val="20"/>
              </w:rPr>
              <w:t>pr Test</w:t>
            </w:r>
          </w:p>
        </w:tc>
        <w:tc>
          <w:tcPr>
            <w:tcW w:w="2533" w:type="dxa"/>
          </w:tcPr>
          <w:p>
            <w:pPr>
              <w:pStyle w:val="TableParagraph"/>
              <w:tabs>
                <w:tab w:pos="2132" w:val="left" w:leader="none"/>
              </w:tabs>
              <w:spacing w:line="228" w:lineRule="exact"/>
              <w:ind w:left="200"/>
              <w:rPr>
                <w:sz w:val="20"/>
              </w:rPr>
            </w:pPr>
            <w:r>
              <w:rPr>
                <w:w w:val="80"/>
                <w:sz w:val="20"/>
                <w:u w:val="single"/>
              </w:rPr>
              <w:t> </w:t>
            </w:r>
            <w:r>
              <w:rPr>
                <w:sz w:val="20"/>
                <w:u w:val="single"/>
              </w:rPr>
              <w:tab/>
            </w:r>
          </w:p>
        </w:tc>
        <w:tc>
          <w:tcPr>
            <w:tcW w:w="1990" w:type="dxa"/>
          </w:tcPr>
          <w:p>
            <w:pPr>
              <w:pStyle w:val="TableParagraph"/>
              <w:spacing w:before="2"/>
              <w:ind w:left="440"/>
              <w:rPr>
                <w:sz w:val="20"/>
              </w:rPr>
            </w:pPr>
            <w:r>
              <w:rPr>
                <w:w w:val="90"/>
                <w:sz w:val="20"/>
              </w:rPr>
              <w:t>Rash</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30" w:lineRule="exact"/>
              <w:ind w:left="200"/>
              <w:rPr>
                <w:sz w:val="20"/>
              </w:rPr>
            </w:pPr>
            <w:r>
              <w:rPr>
                <w:sz w:val="20"/>
              </w:rPr>
              <w:t>Proov</w:t>
            </w:r>
          </w:p>
        </w:tc>
        <w:tc>
          <w:tcPr>
            <w:tcW w:w="2533" w:type="dxa"/>
          </w:tcPr>
          <w:p>
            <w:pPr>
              <w:pStyle w:val="TableParagraph"/>
              <w:spacing w:before="9"/>
              <w:rPr>
                <w:sz w:val="19"/>
              </w:rPr>
            </w:pPr>
          </w:p>
          <w:p>
            <w:pPr>
              <w:pStyle w:val="TableParagraph"/>
              <w:spacing w:line="20" w:lineRule="exact"/>
              <w:ind w:left="638"/>
              <w:rPr>
                <w:sz w:val="2"/>
              </w:rPr>
            </w:pPr>
            <w:r>
              <w:rPr>
                <w:sz w:val="2"/>
              </w:rPr>
              <w:pict>
                <v:group style="width:.1pt;height:.65pt;mso-position-horizontal-relative:char;mso-position-vertical-relative:line" coordorigin="0,0" coordsize="2,13">
                  <v:line style="position:absolute" from="0,6" to="1,6" stroked="true" strokeweight=".631260pt" strokecolor="#000000">
                    <v:stroke dashstyle="solid"/>
                  </v:line>
                </v:group>
              </w:pict>
            </w:r>
            <w:r>
              <w:rPr>
                <w:sz w:val="2"/>
              </w:rPr>
            </w:r>
          </w:p>
        </w:tc>
        <w:tc>
          <w:tcPr>
            <w:tcW w:w="1990" w:type="dxa"/>
          </w:tcPr>
          <w:p>
            <w:pPr>
              <w:pStyle w:val="TableParagraph"/>
              <w:spacing w:before="2"/>
              <w:ind w:left="440"/>
              <w:rPr>
                <w:sz w:val="20"/>
              </w:rPr>
            </w:pPr>
            <w:r>
              <w:rPr>
                <w:sz w:val="20"/>
              </w:rPr>
              <w:t>Rei tingz</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30" w:lineRule="exact"/>
              <w:ind w:left="200"/>
              <w:rPr>
                <w:sz w:val="20"/>
              </w:rPr>
            </w:pPr>
            <w:r>
              <w:rPr>
                <w:sz w:val="20"/>
              </w:rPr>
              <w:t>sai Kaiy trist</w:t>
            </w:r>
          </w:p>
        </w:tc>
        <w:tc>
          <w:tcPr>
            <w:tcW w:w="2533" w:type="dxa"/>
          </w:tcPr>
          <w:p>
            <w:pPr>
              <w:pStyle w:val="TableParagraph"/>
              <w:tabs>
                <w:tab w:pos="2132" w:val="left" w:leader="none"/>
              </w:tabs>
              <w:spacing w:line="228" w:lineRule="exact"/>
              <w:ind w:left="200"/>
              <w:rPr>
                <w:sz w:val="20"/>
              </w:rPr>
            </w:pPr>
            <w:r>
              <w:rPr>
                <w:w w:val="80"/>
                <w:sz w:val="20"/>
                <w:u w:val="single"/>
              </w:rPr>
              <w:t> </w:t>
            </w:r>
            <w:r>
              <w:rPr>
                <w:sz w:val="20"/>
                <w:u w:val="single"/>
              </w:rPr>
              <w:tab/>
            </w:r>
          </w:p>
        </w:tc>
        <w:tc>
          <w:tcPr>
            <w:tcW w:w="1990" w:type="dxa"/>
          </w:tcPr>
          <w:p>
            <w:pPr>
              <w:pStyle w:val="TableParagraph"/>
              <w:spacing w:before="2"/>
              <w:ind w:left="440"/>
              <w:rPr>
                <w:sz w:val="20"/>
              </w:rPr>
            </w:pPr>
            <w:r>
              <w:rPr>
                <w:w w:val="95"/>
                <w:sz w:val="20"/>
              </w:rPr>
              <w:t>Reech</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30" w:lineRule="exact"/>
              <w:ind w:left="200"/>
              <w:rPr>
                <w:sz w:val="20"/>
              </w:rPr>
            </w:pPr>
            <w:r>
              <w:rPr>
                <w:sz w:val="20"/>
              </w:rPr>
              <w:t>Pu blik</w:t>
            </w:r>
          </w:p>
        </w:tc>
        <w:tc>
          <w:tcPr>
            <w:tcW w:w="2533" w:type="dxa"/>
          </w:tcPr>
          <w:p>
            <w:pPr>
              <w:pStyle w:val="TableParagraph"/>
              <w:tabs>
                <w:tab w:pos="2132" w:val="left" w:leader="none"/>
              </w:tabs>
              <w:spacing w:line="228" w:lineRule="exact"/>
              <w:ind w:left="200"/>
              <w:rPr>
                <w:sz w:val="20"/>
              </w:rPr>
            </w:pPr>
            <w:r>
              <w:rPr>
                <w:w w:val="80"/>
                <w:sz w:val="20"/>
                <w:u w:val="single"/>
              </w:rPr>
              <w:t> </w:t>
            </w:r>
            <w:r>
              <w:rPr>
                <w:sz w:val="20"/>
                <w:u w:val="single"/>
              </w:rPr>
              <w:tab/>
            </w:r>
          </w:p>
        </w:tc>
        <w:tc>
          <w:tcPr>
            <w:tcW w:w="1990" w:type="dxa"/>
          </w:tcPr>
          <w:p>
            <w:pPr>
              <w:pStyle w:val="TableParagraph"/>
              <w:spacing w:before="2"/>
              <w:ind w:left="440"/>
              <w:rPr>
                <w:sz w:val="20"/>
              </w:rPr>
            </w:pPr>
            <w:r>
              <w:rPr>
                <w:w w:val="95"/>
                <w:sz w:val="20"/>
              </w:rPr>
              <w:t>Reed</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69" w:hRule="atLeast"/>
        </w:trPr>
        <w:tc>
          <w:tcPr>
            <w:tcW w:w="1740" w:type="dxa"/>
          </w:tcPr>
          <w:p>
            <w:pPr>
              <w:pStyle w:val="TableParagraph"/>
              <w:spacing w:line="230" w:lineRule="exact"/>
              <w:ind w:left="200"/>
              <w:rPr>
                <w:sz w:val="20"/>
              </w:rPr>
            </w:pPr>
            <w:r>
              <w:rPr>
                <w:sz w:val="20"/>
              </w:rPr>
              <w:t>pu bli Ktoy lt</w:t>
            </w:r>
          </w:p>
        </w:tc>
        <w:tc>
          <w:tcPr>
            <w:tcW w:w="2533" w:type="dxa"/>
          </w:tcPr>
          <w:p>
            <w:pPr>
              <w:pStyle w:val="TableParagraph"/>
              <w:tabs>
                <w:tab w:pos="2132" w:val="left" w:leader="none"/>
              </w:tabs>
              <w:spacing w:line="228" w:lineRule="exact"/>
              <w:ind w:left="200"/>
              <w:rPr>
                <w:sz w:val="20"/>
              </w:rPr>
            </w:pPr>
            <w:r>
              <w:rPr>
                <w:w w:val="80"/>
                <w:sz w:val="20"/>
                <w:u w:val="single"/>
              </w:rPr>
              <w:t> </w:t>
            </w:r>
            <w:r>
              <w:rPr>
                <w:sz w:val="20"/>
                <w:u w:val="single"/>
              </w:rPr>
              <w:tab/>
            </w:r>
          </w:p>
        </w:tc>
        <w:tc>
          <w:tcPr>
            <w:tcW w:w="1990" w:type="dxa"/>
          </w:tcPr>
          <w:p>
            <w:pPr>
              <w:pStyle w:val="TableParagraph"/>
              <w:spacing w:before="2"/>
              <w:ind w:left="440"/>
              <w:rPr>
                <w:sz w:val="20"/>
              </w:rPr>
            </w:pPr>
            <w:r>
              <w:rPr>
                <w:w w:val="95"/>
                <w:sz w:val="20"/>
              </w:rPr>
              <w:t>Ree d</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30" w:lineRule="exact"/>
              <w:ind w:left="200"/>
              <w:rPr>
                <w:sz w:val="20"/>
              </w:rPr>
            </w:pPr>
            <w:r>
              <w:rPr>
                <w:sz w:val="20"/>
              </w:rPr>
              <w:t>Puk</w:t>
            </w:r>
          </w:p>
        </w:tc>
        <w:tc>
          <w:tcPr>
            <w:tcW w:w="2533" w:type="dxa"/>
          </w:tcPr>
          <w:p>
            <w:pPr>
              <w:pStyle w:val="TableParagraph"/>
              <w:spacing w:before="9"/>
              <w:rPr>
                <w:sz w:val="19"/>
              </w:rPr>
            </w:pPr>
          </w:p>
          <w:p>
            <w:pPr>
              <w:pStyle w:val="TableParagraph"/>
              <w:spacing w:line="20" w:lineRule="exact"/>
              <w:ind w:left="638"/>
              <w:rPr>
                <w:sz w:val="2"/>
              </w:rPr>
            </w:pPr>
            <w:r>
              <w:rPr>
                <w:sz w:val="2"/>
              </w:rPr>
              <w:pict>
                <v:group style="width:.1pt;height:.65pt;mso-position-horizontal-relative:char;mso-position-vertical-relative:line" coordorigin="0,0" coordsize="2,13">
                  <v:line style="position:absolute" from="0,6" to="1,6" stroked="true" strokeweight=".631260pt" strokecolor="#000000">
                    <v:stroke dashstyle="solid"/>
                  </v:line>
                </v:group>
              </w:pict>
            </w:r>
            <w:r>
              <w:rPr>
                <w:sz w:val="2"/>
              </w:rPr>
            </w:r>
          </w:p>
        </w:tc>
        <w:tc>
          <w:tcPr>
            <w:tcW w:w="1990" w:type="dxa"/>
          </w:tcPr>
          <w:p>
            <w:pPr>
              <w:pStyle w:val="TableParagraph"/>
              <w:spacing w:before="2"/>
              <w:ind w:left="440"/>
              <w:rPr>
                <w:sz w:val="20"/>
              </w:rPr>
            </w:pPr>
            <w:r>
              <w:rPr>
                <w:w w:val="95"/>
                <w:sz w:val="20"/>
              </w:rPr>
              <w:t>Ree ding</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30" w:lineRule="exact"/>
              <w:ind w:left="200"/>
              <w:rPr>
                <w:sz w:val="20"/>
              </w:rPr>
            </w:pPr>
            <w:r>
              <w:rPr>
                <w:sz w:val="20"/>
              </w:rPr>
              <w:t>Puul</w:t>
            </w:r>
          </w:p>
        </w:tc>
        <w:tc>
          <w:tcPr>
            <w:tcW w:w="2533" w:type="dxa"/>
          </w:tcPr>
          <w:p>
            <w:pPr>
              <w:pStyle w:val="TableParagraph"/>
              <w:spacing w:before="9"/>
              <w:rPr>
                <w:sz w:val="19"/>
              </w:rPr>
            </w:pPr>
          </w:p>
          <w:p>
            <w:pPr>
              <w:pStyle w:val="TableParagraph"/>
              <w:spacing w:line="20" w:lineRule="exact"/>
              <w:ind w:left="638"/>
              <w:rPr>
                <w:sz w:val="2"/>
              </w:rPr>
            </w:pPr>
            <w:r>
              <w:rPr>
                <w:sz w:val="2"/>
              </w:rPr>
              <w:pict>
                <v:group style="width:.1pt;height:.65pt;mso-position-horizontal-relative:char;mso-position-vertical-relative:line" coordorigin="0,0" coordsize="2,13">
                  <v:line style="position:absolute" from="0,6" to="1,6" stroked="true" strokeweight=".631260pt" strokecolor="#000000">
                    <v:stroke dashstyle="solid"/>
                  </v:line>
                </v:group>
              </w:pict>
            </w:r>
            <w:r>
              <w:rPr>
                <w:sz w:val="2"/>
              </w:rPr>
            </w:r>
          </w:p>
        </w:tc>
        <w:tc>
          <w:tcPr>
            <w:tcW w:w="1990" w:type="dxa"/>
          </w:tcPr>
          <w:p>
            <w:pPr>
              <w:pStyle w:val="TableParagraph"/>
              <w:spacing w:before="2"/>
              <w:ind w:left="440"/>
              <w:rPr>
                <w:sz w:val="20"/>
              </w:rPr>
            </w:pPr>
            <w:r>
              <w:rPr>
                <w:sz w:val="20"/>
              </w:rPr>
              <w:t>Re dii</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30" w:lineRule="exact"/>
              <w:ind w:left="200"/>
              <w:rPr>
                <w:sz w:val="20"/>
              </w:rPr>
            </w:pPr>
            <w:r>
              <w:rPr>
                <w:sz w:val="20"/>
              </w:rPr>
              <w:t>Pu ni shmnt</w:t>
            </w:r>
          </w:p>
        </w:tc>
        <w:tc>
          <w:tcPr>
            <w:tcW w:w="2533" w:type="dxa"/>
          </w:tcPr>
          <w:p>
            <w:pPr>
              <w:pStyle w:val="TableParagraph"/>
              <w:spacing w:before="9"/>
              <w:rPr>
                <w:sz w:val="19"/>
              </w:rPr>
            </w:pPr>
          </w:p>
          <w:p>
            <w:pPr>
              <w:pStyle w:val="TableParagraph"/>
              <w:spacing w:line="20" w:lineRule="exact"/>
              <w:ind w:left="638"/>
              <w:rPr>
                <w:sz w:val="2"/>
              </w:rPr>
            </w:pPr>
            <w:r>
              <w:rPr>
                <w:sz w:val="2"/>
              </w:rPr>
              <w:pict>
                <v:group style="width:.1pt;height:.65pt;mso-position-horizontal-relative:char;mso-position-vertical-relative:line" coordorigin="0,0" coordsize="2,13">
                  <v:line style="position:absolute" from="0,6" to="1,6" stroked="true" strokeweight=".631260pt" strokecolor="#000000">
                    <v:stroke dashstyle="solid"/>
                  </v:line>
                </v:group>
              </w:pict>
            </w:r>
            <w:r>
              <w:rPr>
                <w:sz w:val="2"/>
              </w:rPr>
            </w:r>
          </w:p>
        </w:tc>
        <w:tc>
          <w:tcPr>
            <w:tcW w:w="1990" w:type="dxa"/>
          </w:tcPr>
          <w:p>
            <w:pPr>
              <w:pStyle w:val="TableParagraph"/>
              <w:spacing w:before="2"/>
              <w:ind w:left="440"/>
              <w:rPr>
                <w:sz w:val="20"/>
              </w:rPr>
            </w:pPr>
            <w:r>
              <w:rPr>
                <w:sz w:val="20"/>
              </w:rPr>
              <w:t>Riyl</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40" w:lineRule="exact"/>
              <w:ind w:left="200"/>
              <w:rPr>
                <w:sz w:val="20"/>
              </w:rPr>
            </w:pPr>
            <w:r>
              <w:rPr>
                <w:sz w:val="20"/>
              </w:rPr>
              <w:t>P</w:t>
            </w:r>
            <w:r>
              <w:rPr>
                <w:rFonts w:ascii="Garamond"/>
                <w:sz w:val="20"/>
              </w:rPr>
              <w:t>e</w:t>
            </w:r>
            <w:r>
              <w:rPr>
                <w:sz w:val="20"/>
              </w:rPr>
              <w:t>r pl</w:t>
            </w:r>
          </w:p>
        </w:tc>
        <w:tc>
          <w:tcPr>
            <w:tcW w:w="2533" w:type="dxa"/>
          </w:tcPr>
          <w:p>
            <w:pPr>
              <w:pStyle w:val="TableParagraph"/>
              <w:tabs>
                <w:tab w:pos="2132" w:val="left" w:leader="none"/>
              </w:tabs>
              <w:spacing w:line="228" w:lineRule="exact"/>
              <w:ind w:left="200"/>
              <w:rPr>
                <w:sz w:val="20"/>
              </w:rPr>
            </w:pPr>
            <w:r>
              <w:rPr>
                <w:w w:val="80"/>
                <w:sz w:val="20"/>
                <w:u w:val="single"/>
              </w:rPr>
              <w:t> </w:t>
            </w:r>
            <w:r>
              <w:rPr>
                <w:sz w:val="20"/>
                <w:u w:val="single"/>
              </w:rPr>
              <w:tab/>
            </w:r>
          </w:p>
        </w:tc>
        <w:tc>
          <w:tcPr>
            <w:tcW w:w="1990" w:type="dxa"/>
          </w:tcPr>
          <w:p>
            <w:pPr>
              <w:pStyle w:val="TableParagraph"/>
              <w:spacing w:before="2"/>
              <w:ind w:left="440"/>
              <w:rPr>
                <w:sz w:val="20"/>
              </w:rPr>
            </w:pPr>
            <w:r>
              <w:rPr>
                <w:sz w:val="20"/>
              </w:rPr>
              <w:t>rii Ya l tii tee vee</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30" w:lineRule="exact"/>
              <w:ind w:left="200"/>
              <w:rPr>
                <w:sz w:val="20"/>
              </w:rPr>
            </w:pPr>
            <w:r>
              <w:rPr>
                <w:w w:val="90"/>
                <w:sz w:val="20"/>
              </w:rPr>
              <w:t>Pers</w:t>
            </w:r>
          </w:p>
        </w:tc>
        <w:tc>
          <w:tcPr>
            <w:tcW w:w="2533" w:type="dxa"/>
          </w:tcPr>
          <w:p>
            <w:pPr>
              <w:pStyle w:val="TableParagraph"/>
              <w:tabs>
                <w:tab w:pos="2132" w:val="left" w:leader="none"/>
              </w:tabs>
              <w:spacing w:line="228" w:lineRule="exact"/>
              <w:ind w:left="200"/>
              <w:rPr>
                <w:sz w:val="20"/>
              </w:rPr>
            </w:pPr>
            <w:r>
              <w:rPr>
                <w:w w:val="80"/>
                <w:sz w:val="20"/>
                <w:u w:val="single"/>
              </w:rPr>
              <w:t> </w:t>
            </w:r>
            <w:r>
              <w:rPr>
                <w:sz w:val="20"/>
                <w:u w:val="single"/>
              </w:rPr>
              <w:tab/>
            </w:r>
          </w:p>
        </w:tc>
        <w:tc>
          <w:tcPr>
            <w:tcW w:w="1990" w:type="dxa"/>
          </w:tcPr>
          <w:p>
            <w:pPr>
              <w:pStyle w:val="TableParagraph"/>
              <w:spacing w:before="2"/>
              <w:ind w:left="440"/>
              <w:rPr>
                <w:sz w:val="20"/>
              </w:rPr>
            </w:pPr>
            <w:r>
              <w:rPr>
                <w:sz w:val="20"/>
              </w:rPr>
              <w:t>riy vyoo Mi r</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30" w:lineRule="exact"/>
              <w:ind w:left="200"/>
              <w:rPr>
                <w:sz w:val="20"/>
              </w:rPr>
            </w:pPr>
            <w:r>
              <w:rPr>
                <w:w w:val="95"/>
                <w:sz w:val="20"/>
              </w:rPr>
              <w:t>Puush</w:t>
            </w:r>
          </w:p>
        </w:tc>
        <w:tc>
          <w:tcPr>
            <w:tcW w:w="2533" w:type="dxa"/>
          </w:tcPr>
          <w:p>
            <w:pPr>
              <w:pStyle w:val="TableParagraph"/>
              <w:tabs>
                <w:tab w:pos="2132" w:val="left" w:leader="none"/>
              </w:tabs>
              <w:spacing w:line="228" w:lineRule="exact"/>
              <w:ind w:left="200"/>
              <w:rPr>
                <w:sz w:val="20"/>
              </w:rPr>
            </w:pPr>
            <w:r>
              <w:rPr>
                <w:w w:val="80"/>
                <w:sz w:val="20"/>
                <w:u w:val="single"/>
              </w:rPr>
              <w:t> </w:t>
            </w:r>
            <w:r>
              <w:rPr>
                <w:sz w:val="20"/>
                <w:u w:val="single"/>
              </w:rPr>
              <w:tab/>
            </w:r>
          </w:p>
        </w:tc>
        <w:tc>
          <w:tcPr>
            <w:tcW w:w="1990" w:type="dxa"/>
          </w:tcPr>
          <w:p>
            <w:pPr>
              <w:pStyle w:val="TableParagraph"/>
              <w:spacing w:before="2"/>
              <w:ind w:left="440"/>
              <w:rPr>
                <w:sz w:val="20"/>
              </w:rPr>
            </w:pPr>
            <w:r>
              <w:rPr>
                <w:sz w:val="20"/>
              </w:rPr>
              <w:t>riy Shuuw</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30" w:lineRule="exact"/>
              <w:ind w:left="200"/>
              <w:rPr>
                <w:sz w:val="20"/>
              </w:rPr>
            </w:pPr>
            <w:r>
              <w:rPr>
                <w:sz w:val="20"/>
              </w:rPr>
              <w:t>Puut</w:t>
            </w:r>
          </w:p>
        </w:tc>
        <w:tc>
          <w:tcPr>
            <w:tcW w:w="2533" w:type="dxa"/>
          </w:tcPr>
          <w:p>
            <w:pPr>
              <w:pStyle w:val="TableParagraph"/>
              <w:spacing w:before="9"/>
              <w:rPr>
                <w:sz w:val="19"/>
              </w:rPr>
            </w:pPr>
          </w:p>
          <w:p>
            <w:pPr>
              <w:pStyle w:val="TableParagraph"/>
              <w:spacing w:line="20" w:lineRule="exact"/>
              <w:ind w:left="638"/>
              <w:rPr>
                <w:sz w:val="2"/>
              </w:rPr>
            </w:pPr>
            <w:r>
              <w:rPr>
                <w:sz w:val="2"/>
              </w:rPr>
              <w:pict>
                <v:group style="width:.1pt;height:.65pt;mso-position-horizontal-relative:char;mso-position-vertical-relative:line" coordorigin="0,0" coordsize="2,13">
                  <v:line style="position:absolute" from="0,6" to="1,6" stroked="true" strokeweight=".631260pt" strokecolor="#000000">
                    <v:stroke dashstyle="solid"/>
                  </v:line>
                </v:group>
              </w:pict>
            </w:r>
            <w:r>
              <w:rPr>
                <w:sz w:val="2"/>
              </w:rPr>
            </w:r>
          </w:p>
        </w:tc>
        <w:tc>
          <w:tcPr>
            <w:tcW w:w="1990" w:type="dxa"/>
          </w:tcPr>
          <w:p>
            <w:pPr>
              <w:pStyle w:val="TableParagraph"/>
              <w:spacing w:before="2"/>
              <w:ind w:left="440"/>
              <w:rPr>
                <w:sz w:val="20"/>
              </w:rPr>
            </w:pPr>
            <w:r>
              <w:rPr>
                <w:sz w:val="20"/>
              </w:rPr>
              <w:t>r Seet</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30" w:lineRule="exact"/>
              <w:ind w:left="200"/>
              <w:rPr>
                <w:sz w:val="20"/>
              </w:rPr>
            </w:pPr>
            <w:r>
              <w:rPr>
                <w:sz w:val="20"/>
              </w:rPr>
              <w:t>Puu_ Daun</w:t>
            </w:r>
          </w:p>
        </w:tc>
        <w:tc>
          <w:tcPr>
            <w:tcW w:w="2533" w:type="dxa"/>
          </w:tcPr>
          <w:p>
            <w:pPr>
              <w:pStyle w:val="TableParagraph"/>
              <w:tabs>
                <w:tab w:pos="2132" w:val="left" w:leader="none"/>
              </w:tabs>
              <w:spacing w:line="228" w:lineRule="exact"/>
              <w:ind w:left="200"/>
              <w:rPr>
                <w:sz w:val="20"/>
              </w:rPr>
            </w:pPr>
            <w:r>
              <w:rPr>
                <w:w w:val="80"/>
                <w:sz w:val="20"/>
                <w:u w:val="single"/>
              </w:rPr>
              <w:t> </w:t>
            </w:r>
            <w:r>
              <w:rPr>
                <w:sz w:val="20"/>
                <w:u w:val="single"/>
              </w:rPr>
              <w:tab/>
            </w:r>
          </w:p>
        </w:tc>
        <w:tc>
          <w:tcPr>
            <w:tcW w:w="1990" w:type="dxa"/>
          </w:tcPr>
          <w:p>
            <w:pPr>
              <w:pStyle w:val="TableParagraph"/>
              <w:spacing w:before="2"/>
              <w:ind w:left="440"/>
              <w:rPr>
                <w:sz w:val="20"/>
              </w:rPr>
            </w:pPr>
            <w:r>
              <w:rPr>
                <w:sz w:val="20"/>
              </w:rPr>
              <w:t>r Seev</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30" w:lineRule="exact"/>
              <w:ind w:left="200"/>
              <w:rPr>
                <w:sz w:val="20"/>
              </w:rPr>
            </w:pPr>
            <w:r>
              <w:rPr>
                <w:sz w:val="20"/>
              </w:rPr>
              <w:t>Puu Ton</w:t>
            </w:r>
          </w:p>
        </w:tc>
        <w:tc>
          <w:tcPr>
            <w:tcW w:w="2533" w:type="dxa"/>
          </w:tcPr>
          <w:p>
            <w:pPr>
              <w:pStyle w:val="TableParagraph"/>
              <w:tabs>
                <w:tab w:pos="2132" w:val="left" w:leader="none"/>
              </w:tabs>
              <w:spacing w:line="228" w:lineRule="exact"/>
              <w:ind w:left="200"/>
              <w:rPr>
                <w:sz w:val="20"/>
              </w:rPr>
            </w:pPr>
            <w:r>
              <w:rPr>
                <w:w w:val="80"/>
                <w:sz w:val="20"/>
                <w:u w:val="single"/>
              </w:rPr>
              <w:t> </w:t>
            </w:r>
            <w:r>
              <w:rPr>
                <w:sz w:val="20"/>
                <w:u w:val="single"/>
              </w:rPr>
              <w:tab/>
            </w:r>
          </w:p>
        </w:tc>
        <w:tc>
          <w:tcPr>
            <w:tcW w:w="1990" w:type="dxa"/>
          </w:tcPr>
          <w:p>
            <w:pPr>
              <w:pStyle w:val="TableParagraph"/>
              <w:spacing w:before="2"/>
              <w:ind w:left="440"/>
              <w:rPr>
                <w:sz w:val="20"/>
              </w:rPr>
            </w:pPr>
            <w:r>
              <w:rPr>
                <w:sz w:val="20"/>
              </w:rPr>
              <w:t>r Se psh nist</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30" w:lineRule="exact"/>
              <w:ind w:left="200"/>
              <w:rPr>
                <w:sz w:val="20"/>
              </w:rPr>
            </w:pPr>
            <w:r>
              <w:rPr>
                <w:w w:val="95"/>
                <w:sz w:val="20"/>
              </w:rPr>
              <w:t>p Jar mz</w:t>
            </w:r>
          </w:p>
        </w:tc>
        <w:tc>
          <w:tcPr>
            <w:tcW w:w="2533" w:type="dxa"/>
          </w:tcPr>
          <w:p>
            <w:pPr>
              <w:pStyle w:val="TableParagraph"/>
              <w:tabs>
                <w:tab w:pos="2132" w:val="left" w:leader="none"/>
              </w:tabs>
              <w:spacing w:line="228" w:lineRule="exact"/>
              <w:ind w:left="200"/>
              <w:rPr>
                <w:sz w:val="20"/>
              </w:rPr>
            </w:pPr>
            <w:r>
              <w:rPr>
                <w:w w:val="80"/>
                <w:sz w:val="20"/>
                <w:u w:val="single"/>
              </w:rPr>
              <w:t> </w:t>
            </w:r>
            <w:r>
              <w:rPr>
                <w:sz w:val="20"/>
                <w:u w:val="single"/>
              </w:rPr>
              <w:tab/>
            </w:r>
          </w:p>
        </w:tc>
        <w:tc>
          <w:tcPr>
            <w:tcW w:w="1990" w:type="dxa"/>
          </w:tcPr>
          <w:p>
            <w:pPr>
              <w:pStyle w:val="TableParagraph"/>
              <w:spacing w:before="2"/>
              <w:ind w:left="440"/>
              <w:rPr>
                <w:sz w:val="20"/>
              </w:rPr>
            </w:pPr>
            <w:r>
              <w:rPr>
                <w:sz w:val="20"/>
              </w:rPr>
              <w:t>rii Charj</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30" w:lineRule="exact"/>
              <w:ind w:left="200"/>
              <w:rPr>
                <w:sz w:val="20"/>
              </w:rPr>
            </w:pPr>
            <w:r>
              <w:rPr>
                <w:sz w:val="20"/>
              </w:rPr>
              <w:t>kwo li fi Kei shn</w:t>
            </w:r>
          </w:p>
        </w:tc>
        <w:tc>
          <w:tcPr>
            <w:tcW w:w="2533" w:type="dxa"/>
          </w:tcPr>
          <w:p>
            <w:pPr>
              <w:pStyle w:val="TableParagraph"/>
              <w:tabs>
                <w:tab w:pos="2132" w:val="left" w:leader="none"/>
              </w:tabs>
              <w:spacing w:line="228" w:lineRule="exact"/>
              <w:ind w:left="200"/>
              <w:rPr>
                <w:sz w:val="20"/>
              </w:rPr>
            </w:pPr>
            <w:r>
              <w:rPr>
                <w:w w:val="80"/>
                <w:sz w:val="20"/>
                <w:u w:val="single"/>
              </w:rPr>
              <w:t> </w:t>
            </w:r>
            <w:r>
              <w:rPr>
                <w:sz w:val="20"/>
                <w:u w:val="single"/>
              </w:rPr>
              <w:tab/>
            </w:r>
          </w:p>
        </w:tc>
        <w:tc>
          <w:tcPr>
            <w:tcW w:w="1990" w:type="dxa"/>
          </w:tcPr>
          <w:p>
            <w:pPr>
              <w:pStyle w:val="TableParagraph"/>
              <w:spacing w:before="2"/>
              <w:ind w:left="440"/>
              <w:rPr>
                <w:sz w:val="20"/>
              </w:rPr>
            </w:pPr>
            <w:r>
              <w:rPr>
                <w:sz w:val="20"/>
              </w:rPr>
              <w:t>Re kn</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30" w:lineRule="exact"/>
              <w:ind w:left="200"/>
              <w:rPr>
                <w:sz w:val="20"/>
              </w:rPr>
            </w:pPr>
            <w:r>
              <w:rPr>
                <w:w w:val="105"/>
                <w:sz w:val="20"/>
              </w:rPr>
              <w:t>Kwor t</w:t>
            </w:r>
          </w:p>
        </w:tc>
        <w:tc>
          <w:tcPr>
            <w:tcW w:w="2533" w:type="dxa"/>
          </w:tcPr>
          <w:p>
            <w:pPr>
              <w:pStyle w:val="TableParagraph"/>
              <w:tabs>
                <w:tab w:pos="2132" w:val="left" w:leader="none"/>
              </w:tabs>
              <w:spacing w:line="228" w:lineRule="exact"/>
              <w:ind w:left="200"/>
              <w:rPr>
                <w:sz w:val="20"/>
              </w:rPr>
            </w:pPr>
            <w:r>
              <w:rPr>
                <w:w w:val="80"/>
                <w:sz w:val="20"/>
                <w:u w:val="single"/>
              </w:rPr>
              <w:t> </w:t>
            </w:r>
            <w:r>
              <w:rPr>
                <w:sz w:val="20"/>
                <w:u w:val="single"/>
              </w:rPr>
              <w:tab/>
            </w:r>
          </w:p>
        </w:tc>
        <w:tc>
          <w:tcPr>
            <w:tcW w:w="1990" w:type="dxa"/>
          </w:tcPr>
          <w:p>
            <w:pPr>
              <w:pStyle w:val="TableParagraph"/>
              <w:spacing w:before="2"/>
              <w:ind w:left="440"/>
              <w:rPr>
                <w:sz w:val="20"/>
              </w:rPr>
            </w:pPr>
            <w:r>
              <w:rPr>
                <w:sz w:val="20"/>
              </w:rPr>
              <w:t>r Klain</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30" w:lineRule="exact"/>
              <w:ind w:left="200"/>
              <w:rPr>
                <w:sz w:val="20"/>
              </w:rPr>
            </w:pPr>
            <w:r>
              <w:rPr>
                <w:sz w:val="20"/>
              </w:rPr>
              <w:t>Kween zlnd</w:t>
            </w:r>
          </w:p>
        </w:tc>
        <w:tc>
          <w:tcPr>
            <w:tcW w:w="2533" w:type="dxa"/>
          </w:tcPr>
          <w:p>
            <w:pPr>
              <w:pStyle w:val="TableParagraph"/>
              <w:tabs>
                <w:tab w:pos="2132" w:val="left" w:leader="none"/>
              </w:tabs>
              <w:spacing w:line="228" w:lineRule="exact"/>
              <w:ind w:left="200"/>
              <w:rPr>
                <w:sz w:val="20"/>
              </w:rPr>
            </w:pPr>
            <w:r>
              <w:rPr>
                <w:w w:val="80"/>
                <w:sz w:val="20"/>
                <w:u w:val="single"/>
              </w:rPr>
              <w:t> </w:t>
            </w:r>
            <w:r>
              <w:rPr>
                <w:sz w:val="20"/>
                <w:u w:val="single"/>
              </w:rPr>
              <w:tab/>
            </w:r>
          </w:p>
        </w:tc>
        <w:tc>
          <w:tcPr>
            <w:tcW w:w="1990" w:type="dxa"/>
          </w:tcPr>
          <w:p>
            <w:pPr>
              <w:pStyle w:val="TableParagraph"/>
              <w:spacing w:before="2"/>
              <w:ind w:left="440"/>
              <w:rPr>
                <w:sz w:val="20"/>
              </w:rPr>
            </w:pPr>
            <w:r>
              <w:rPr>
                <w:sz w:val="20"/>
              </w:rPr>
              <w:t>re</w:t>
            </w:r>
            <w:r>
              <w:rPr>
                <w:spacing w:val="-28"/>
                <w:sz w:val="20"/>
              </w:rPr>
              <w:t> </w:t>
            </w:r>
            <w:r>
              <w:rPr>
                <w:sz w:val="20"/>
              </w:rPr>
              <w:t>kn</w:t>
            </w:r>
            <w:r>
              <w:rPr>
                <w:spacing w:val="-27"/>
                <w:sz w:val="20"/>
              </w:rPr>
              <w:t> </w:t>
            </w:r>
            <w:r>
              <w:rPr>
                <w:sz w:val="20"/>
              </w:rPr>
              <w:t>si</w:t>
            </w:r>
            <w:r>
              <w:rPr>
                <w:spacing w:val="-28"/>
                <w:sz w:val="20"/>
              </w:rPr>
              <w:t> </w:t>
            </w:r>
            <w:r>
              <w:rPr>
                <w:sz w:val="20"/>
              </w:rPr>
              <w:t>lii</w:t>
            </w:r>
            <w:r>
              <w:rPr>
                <w:spacing w:val="-27"/>
                <w:sz w:val="20"/>
              </w:rPr>
              <w:t> </w:t>
            </w:r>
            <w:r>
              <w:rPr>
                <w:sz w:val="20"/>
              </w:rPr>
              <w:t>Yei</w:t>
            </w:r>
            <w:r>
              <w:rPr>
                <w:spacing w:val="-27"/>
                <w:sz w:val="20"/>
              </w:rPr>
              <w:t> </w:t>
            </w:r>
            <w:r>
              <w:rPr>
                <w:sz w:val="20"/>
              </w:rPr>
              <w:t>shn</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30" w:lineRule="exact"/>
              <w:ind w:left="200"/>
              <w:rPr>
                <w:sz w:val="20"/>
              </w:rPr>
            </w:pPr>
            <w:r>
              <w:rPr>
                <w:sz w:val="20"/>
              </w:rPr>
              <w:t>Kwe schn</w:t>
            </w:r>
          </w:p>
        </w:tc>
        <w:tc>
          <w:tcPr>
            <w:tcW w:w="2533" w:type="dxa"/>
          </w:tcPr>
          <w:p>
            <w:pPr>
              <w:pStyle w:val="TableParagraph"/>
              <w:tabs>
                <w:tab w:pos="2132" w:val="left" w:leader="none"/>
              </w:tabs>
              <w:spacing w:line="228" w:lineRule="exact"/>
              <w:ind w:left="200"/>
              <w:rPr>
                <w:sz w:val="20"/>
              </w:rPr>
            </w:pPr>
            <w:r>
              <w:rPr>
                <w:w w:val="80"/>
                <w:sz w:val="20"/>
                <w:u w:val="single"/>
              </w:rPr>
              <w:t> </w:t>
            </w:r>
            <w:r>
              <w:rPr>
                <w:sz w:val="20"/>
                <w:u w:val="single"/>
              </w:rPr>
              <w:tab/>
            </w:r>
          </w:p>
        </w:tc>
        <w:tc>
          <w:tcPr>
            <w:tcW w:w="1990" w:type="dxa"/>
          </w:tcPr>
          <w:p>
            <w:pPr>
              <w:pStyle w:val="TableParagraph"/>
              <w:spacing w:before="2"/>
              <w:ind w:left="440"/>
              <w:rPr>
                <w:sz w:val="20"/>
              </w:rPr>
            </w:pPr>
            <w:r>
              <w:rPr>
                <w:sz w:val="20"/>
              </w:rPr>
              <w:t>Re kord</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30" w:lineRule="exact"/>
              <w:ind w:left="200"/>
              <w:rPr>
                <w:sz w:val="20"/>
              </w:rPr>
            </w:pPr>
            <w:r>
              <w:rPr>
                <w:sz w:val="20"/>
              </w:rPr>
              <w:t>Kwe schn mark</w:t>
            </w:r>
          </w:p>
        </w:tc>
        <w:tc>
          <w:tcPr>
            <w:tcW w:w="2533" w:type="dxa"/>
          </w:tcPr>
          <w:p>
            <w:pPr>
              <w:pStyle w:val="TableParagraph"/>
              <w:tabs>
                <w:tab w:pos="2132" w:val="left" w:leader="none"/>
              </w:tabs>
              <w:spacing w:line="228" w:lineRule="exact"/>
              <w:ind w:left="200"/>
              <w:rPr>
                <w:sz w:val="20"/>
              </w:rPr>
            </w:pPr>
            <w:r>
              <w:rPr>
                <w:w w:val="80"/>
                <w:sz w:val="20"/>
                <w:u w:val="single"/>
              </w:rPr>
              <w:t> </w:t>
            </w:r>
            <w:r>
              <w:rPr>
                <w:sz w:val="20"/>
                <w:u w:val="single"/>
              </w:rPr>
              <w:tab/>
            </w:r>
          </w:p>
        </w:tc>
        <w:tc>
          <w:tcPr>
            <w:tcW w:w="1990" w:type="dxa"/>
          </w:tcPr>
          <w:p>
            <w:pPr>
              <w:pStyle w:val="TableParagraph"/>
              <w:spacing w:before="2"/>
              <w:ind w:left="440"/>
              <w:rPr>
                <w:sz w:val="20"/>
              </w:rPr>
            </w:pPr>
            <w:r>
              <w:rPr>
                <w:sz w:val="20"/>
              </w:rPr>
              <w:t>rii Sai kl</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line="230" w:lineRule="exact"/>
              <w:ind w:left="200"/>
              <w:rPr>
                <w:sz w:val="20"/>
              </w:rPr>
            </w:pPr>
            <w:r>
              <w:rPr>
                <w:sz w:val="20"/>
              </w:rPr>
              <w:t>Kyoo</w:t>
            </w:r>
          </w:p>
        </w:tc>
        <w:tc>
          <w:tcPr>
            <w:tcW w:w="2533" w:type="dxa"/>
          </w:tcPr>
          <w:p>
            <w:pPr>
              <w:pStyle w:val="TableParagraph"/>
              <w:tabs>
                <w:tab w:pos="2132" w:val="left" w:leader="none"/>
              </w:tabs>
              <w:spacing w:line="228" w:lineRule="exact"/>
              <w:ind w:left="200"/>
              <w:rPr>
                <w:sz w:val="20"/>
              </w:rPr>
            </w:pPr>
            <w:r>
              <w:rPr>
                <w:w w:val="80"/>
                <w:sz w:val="20"/>
                <w:u w:val="single"/>
              </w:rPr>
              <w:t> </w:t>
            </w:r>
            <w:r>
              <w:rPr>
                <w:sz w:val="20"/>
                <w:u w:val="single"/>
              </w:rPr>
              <w:tab/>
            </w:r>
          </w:p>
        </w:tc>
        <w:tc>
          <w:tcPr>
            <w:tcW w:w="1990" w:type="dxa"/>
          </w:tcPr>
          <w:p>
            <w:pPr>
              <w:pStyle w:val="TableParagraph"/>
              <w:spacing w:before="2"/>
              <w:ind w:left="440"/>
              <w:rPr>
                <w:sz w:val="20"/>
              </w:rPr>
            </w:pPr>
            <w:r>
              <w:rPr>
                <w:w w:val="95"/>
                <w:sz w:val="20"/>
              </w:rPr>
              <w:t>Red</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68" w:hRule="atLeast"/>
        </w:trPr>
        <w:tc>
          <w:tcPr>
            <w:tcW w:w="1740" w:type="dxa"/>
          </w:tcPr>
          <w:p>
            <w:pPr>
              <w:pStyle w:val="TableParagraph"/>
              <w:spacing w:line="230" w:lineRule="exact"/>
              <w:ind w:left="200"/>
              <w:rPr>
                <w:sz w:val="20"/>
              </w:rPr>
            </w:pPr>
            <w:r>
              <w:rPr>
                <w:sz w:val="20"/>
              </w:rPr>
              <w:t>Kwik</w:t>
            </w:r>
          </w:p>
        </w:tc>
        <w:tc>
          <w:tcPr>
            <w:tcW w:w="2533" w:type="dxa"/>
          </w:tcPr>
          <w:p>
            <w:pPr>
              <w:pStyle w:val="TableParagraph"/>
              <w:tabs>
                <w:tab w:pos="2132" w:val="left" w:leader="none"/>
              </w:tabs>
              <w:spacing w:line="228" w:lineRule="exact"/>
              <w:ind w:left="200"/>
              <w:rPr>
                <w:sz w:val="20"/>
              </w:rPr>
            </w:pPr>
            <w:r>
              <w:rPr>
                <w:w w:val="80"/>
                <w:sz w:val="20"/>
                <w:u w:val="single"/>
              </w:rPr>
              <w:t> </w:t>
            </w:r>
            <w:r>
              <w:rPr>
                <w:sz w:val="20"/>
                <w:u w:val="single"/>
              </w:rPr>
              <w:tab/>
            </w:r>
          </w:p>
        </w:tc>
        <w:tc>
          <w:tcPr>
            <w:tcW w:w="1990" w:type="dxa"/>
          </w:tcPr>
          <w:p>
            <w:pPr>
              <w:pStyle w:val="TableParagraph"/>
              <w:spacing w:before="2"/>
              <w:ind w:left="440"/>
              <w:rPr>
                <w:sz w:val="20"/>
              </w:rPr>
            </w:pPr>
            <w:r>
              <w:rPr>
                <w:sz w:val="20"/>
              </w:rPr>
              <w:t>r Dun dn sii</w:t>
            </w:r>
          </w:p>
        </w:tc>
        <w:tc>
          <w:tcPr>
            <w:tcW w:w="2284" w:type="dxa"/>
          </w:tcPr>
          <w:p>
            <w:pPr>
              <w:pStyle w:val="TableParagraph"/>
              <w:tabs>
                <w:tab w:pos="1891" w:val="left" w:leader="none"/>
              </w:tabs>
              <w:spacing w:before="2"/>
              <w:ind w:right="199"/>
              <w:jc w:val="right"/>
              <w:rPr>
                <w:sz w:val="20"/>
              </w:rPr>
            </w:pPr>
            <w:r>
              <w:rPr>
                <w:w w:val="80"/>
                <w:sz w:val="20"/>
                <w:u w:val="single"/>
              </w:rPr>
              <w:t> </w:t>
            </w:r>
            <w:r>
              <w:rPr>
                <w:sz w:val="20"/>
                <w:u w:val="single"/>
              </w:rPr>
              <w:tab/>
            </w:r>
          </w:p>
        </w:tc>
      </w:tr>
      <w:tr>
        <w:trPr>
          <w:trHeight w:val="268" w:hRule="atLeast"/>
        </w:trPr>
        <w:tc>
          <w:tcPr>
            <w:tcW w:w="1740" w:type="dxa"/>
          </w:tcPr>
          <w:p>
            <w:pPr>
              <w:pStyle w:val="TableParagraph"/>
              <w:ind w:left="200"/>
              <w:rPr>
                <w:sz w:val="20"/>
              </w:rPr>
            </w:pPr>
            <w:r>
              <w:rPr>
                <w:sz w:val="20"/>
              </w:rPr>
              <w:t>Kwid</w:t>
            </w:r>
          </w:p>
        </w:tc>
        <w:tc>
          <w:tcPr>
            <w:tcW w:w="2533" w:type="dxa"/>
          </w:tcPr>
          <w:p>
            <w:pPr>
              <w:pStyle w:val="TableParagraph"/>
              <w:tabs>
                <w:tab w:pos="2132" w:val="left" w:leader="none"/>
              </w:tabs>
              <w:ind w:left="200"/>
              <w:rPr>
                <w:sz w:val="20"/>
              </w:rPr>
            </w:pPr>
            <w:r>
              <w:rPr>
                <w:w w:val="80"/>
                <w:sz w:val="20"/>
                <w:u w:val="single"/>
              </w:rPr>
              <w:t> </w:t>
            </w:r>
            <w:r>
              <w:rPr>
                <w:sz w:val="20"/>
                <w:u w:val="single"/>
              </w:rPr>
              <w:tab/>
            </w:r>
          </w:p>
        </w:tc>
        <w:tc>
          <w:tcPr>
            <w:tcW w:w="1990" w:type="dxa"/>
          </w:tcPr>
          <w:p>
            <w:pPr>
              <w:pStyle w:val="TableParagraph"/>
              <w:spacing w:before="4"/>
              <w:ind w:left="440"/>
              <w:rPr>
                <w:sz w:val="20"/>
              </w:rPr>
            </w:pPr>
            <w:r>
              <w:rPr>
                <w:sz w:val="20"/>
              </w:rPr>
              <w:t>re f Ree</w:t>
            </w:r>
          </w:p>
        </w:tc>
        <w:tc>
          <w:tcPr>
            <w:tcW w:w="2284" w:type="dxa"/>
          </w:tcPr>
          <w:p>
            <w:pPr>
              <w:pStyle w:val="TableParagraph"/>
              <w:tabs>
                <w:tab w:pos="1891" w:val="left" w:leader="none"/>
              </w:tabs>
              <w:spacing w:before="4"/>
              <w:ind w:right="199"/>
              <w:jc w:val="right"/>
              <w:rPr>
                <w:sz w:val="20"/>
              </w:rPr>
            </w:pPr>
            <w:r>
              <w:rPr>
                <w:w w:val="80"/>
                <w:sz w:val="20"/>
                <w:u w:val="single"/>
              </w:rPr>
              <w:t> </w:t>
            </w:r>
            <w:r>
              <w:rPr>
                <w:sz w:val="20"/>
                <w:u w:val="single"/>
              </w:rPr>
              <w:tab/>
            </w:r>
          </w:p>
        </w:tc>
      </w:tr>
      <w:tr>
        <w:trPr>
          <w:trHeight w:val="267" w:hRule="atLeast"/>
        </w:trPr>
        <w:tc>
          <w:tcPr>
            <w:tcW w:w="1740" w:type="dxa"/>
          </w:tcPr>
          <w:p>
            <w:pPr>
              <w:pStyle w:val="TableParagraph"/>
              <w:spacing w:before="1"/>
              <w:ind w:left="200"/>
              <w:rPr>
                <w:sz w:val="20"/>
              </w:rPr>
            </w:pPr>
            <w:r>
              <w:rPr>
                <w:sz w:val="20"/>
              </w:rPr>
              <w:t>Kwaiyt</w:t>
            </w:r>
          </w:p>
        </w:tc>
        <w:tc>
          <w:tcPr>
            <w:tcW w:w="2533" w:type="dxa"/>
          </w:tcPr>
          <w:p>
            <w:pPr>
              <w:pStyle w:val="TableParagraph"/>
              <w:tabs>
                <w:tab w:pos="2132" w:val="left" w:leader="none"/>
              </w:tabs>
              <w:spacing w:before="1"/>
              <w:ind w:left="200"/>
              <w:rPr>
                <w:sz w:val="20"/>
              </w:rPr>
            </w:pPr>
            <w:r>
              <w:rPr>
                <w:w w:val="80"/>
                <w:sz w:val="20"/>
                <w:u w:val="single"/>
              </w:rPr>
              <w:t> </w:t>
            </w:r>
            <w:r>
              <w:rPr>
                <w:sz w:val="20"/>
                <w:u w:val="single"/>
              </w:rPr>
              <w:tab/>
            </w:r>
          </w:p>
        </w:tc>
        <w:tc>
          <w:tcPr>
            <w:tcW w:w="1990" w:type="dxa"/>
          </w:tcPr>
          <w:p>
            <w:pPr>
              <w:pStyle w:val="TableParagraph"/>
              <w:spacing w:line="228" w:lineRule="exact"/>
              <w:ind w:left="440"/>
              <w:rPr>
                <w:sz w:val="20"/>
              </w:rPr>
            </w:pPr>
            <w:r>
              <w:rPr>
                <w:sz w:val="20"/>
              </w:rPr>
              <w:t>Ree fund</w:t>
            </w:r>
          </w:p>
        </w:tc>
        <w:tc>
          <w:tcPr>
            <w:tcW w:w="2284" w:type="dxa"/>
          </w:tcPr>
          <w:p>
            <w:pPr>
              <w:pStyle w:val="TableParagraph"/>
              <w:tabs>
                <w:tab w:pos="1891" w:val="left" w:leader="none"/>
              </w:tabs>
              <w:spacing w:line="228" w:lineRule="exact"/>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before="3"/>
              <w:ind w:left="200"/>
              <w:rPr>
                <w:sz w:val="20"/>
              </w:rPr>
            </w:pPr>
            <w:r>
              <w:rPr>
                <w:sz w:val="20"/>
              </w:rPr>
              <w:t>kweu Tei shn</w:t>
            </w:r>
          </w:p>
        </w:tc>
        <w:tc>
          <w:tcPr>
            <w:tcW w:w="2533" w:type="dxa"/>
          </w:tcPr>
          <w:p>
            <w:pPr>
              <w:pStyle w:val="TableParagraph"/>
              <w:tabs>
                <w:tab w:pos="2132" w:val="left" w:leader="none"/>
              </w:tabs>
              <w:spacing w:before="4"/>
              <w:ind w:left="200"/>
              <w:rPr>
                <w:sz w:val="20"/>
              </w:rPr>
            </w:pPr>
            <w:r>
              <w:rPr>
                <w:w w:val="80"/>
                <w:sz w:val="20"/>
                <w:u w:val="single"/>
              </w:rPr>
              <w:t> </w:t>
            </w:r>
            <w:r>
              <w:rPr>
                <w:sz w:val="20"/>
                <w:u w:val="single"/>
              </w:rPr>
              <w:tab/>
            </w:r>
          </w:p>
        </w:tc>
        <w:tc>
          <w:tcPr>
            <w:tcW w:w="1990" w:type="dxa"/>
          </w:tcPr>
          <w:p>
            <w:pPr>
              <w:pStyle w:val="TableParagraph"/>
              <w:spacing w:before="1"/>
              <w:ind w:left="440"/>
              <w:rPr>
                <w:sz w:val="20"/>
              </w:rPr>
            </w:pPr>
            <w:r>
              <w:rPr>
                <w:sz w:val="20"/>
              </w:rPr>
              <w:t>r Fyooz</w:t>
            </w:r>
          </w:p>
        </w:tc>
        <w:tc>
          <w:tcPr>
            <w:tcW w:w="2284" w:type="dxa"/>
          </w:tcPr>
          <w:p>
            <w:pPr>
              <w:pStyle w:val="TableParagraph"/>
              <w:tabs>
                <w:tab w:pos="1891" w:val="left" w:leader="none"/>
              </w:tabs>
              <w:spacing w:before="1"/>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before="3"/>
              <w:ind w:left="200"/>
              <w:rPr>
                <w:sz w:val="20"/>
              </w:rPr>
            </w:pPr>
            <w:r>
              <w:rPr>
                <w:w w:val="95"/>
                <w:sz w:val="20"/>
              </w:rPr>
              <w:t>ar rn Bee</w:t>
            </w:r>
          </w:p>
        </w:tc>
        <w:tc>
          <w:tcPr>
            <w:tcW w:w="2533" w:type="dxa"/>
          </w:tcPr>
          <w:p>
            <w:pPr>
              <w:pStyle w:val="TableParagraph"/>
              <w:tabs>
                <w:tab w:pos="2132" w:val="left" w:leader="none"/>
              </w:tabs>
              <w:spacing w:before="4"/>
              <w:ind w:left="200"/>
              <w:rPr>
                <w:sz w:val="20"/>
              </w:rPr>
            </w:pPr>
            <w:r>
              <w:rPr>
                <w:w w:val="80"/>
                <w:sz w:val="20"/>
                <w:u w:val="single"/>
              </w:rPr>
              <w:t> </w:t>
            </w:r>
            <w:r>
              <w:rPr>
                <w:sz w:val="20"/>
                <w:u w:val="single"/>
              </w:rPr>
              <w:tab/>
            </w:r>
          </w:p>
        </w:tc>
        <w:tc>
          <w:tcPr>
            <w:tcW w:w="1990" w:type="dxa"/>
          </w:tcPr>
          <w:p>
            <w:pPr>
              <w:pStyle w:val="TableParagraph"/>
              <w:spacing w:before="1"/>
              <w:ind w:left="440"/>
              <w:rPr>
                <w:sz w:val="20"/>
              </w:rPr>
            </w:pPr>
            <w:r>
              <w:rPr>
                <w:sz w:val="20"/>
              </w:rPr>
              <w:t>r Fyoot</w:t>
            </w:r>
          </w:p>
        </w:tc>
        <w:tc>
          <w:tcPr>
            <w:tcW w:w="2284" w:type="dxa"/>
          </w:tcPr>
          <w:p>
            <w:pPr>
              <w:pStyle w:val="TableParagraph"/>
              <w:tabs>
                <w:tab w:pos="1891" w:val="left" w:leader="none"/>
              </w:tabs>
              <w:spacing w:before="1"/>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before="3"/>
              <w:ind w:left="200"/>
              <w:rPr>
                <w:sz w:val="20"/>
              </w:rPr>
            </w:pPr>
            <w:r>
              <w:rPr>
                <w:sz w:val="20"/>
              </w:rPr>
              <w:t>Ra bit</w:t>
            </w:r>
          </w:p>
        </w:tc>
        <w:tc>
          <w:tcPr>
            <w:tcW w:w="2533" w:type="dxa"/>
          </w:tcPr>
          <w:p>
            <w:pPr>
              <w:pStyle w:val="TableParagraph"/>
              <w:tabs>
                <w:tab w:pos="2132" w:val="left" w:leader="none"/>
              </w:tabs>
              <w:spacing w:before="4"/>
              <w:ind w:left="200"/>
              <w:rPr>
                <w:sz w:val="20"/>
              </w:rPr>
            </w:pPr>
            <w:r>
              <w:rPr>
                <w:w w:val="80"/>
                <w:sz w:val="20"/>
                <w:u w:val="single"/>
              </w:rPr>
              <w:t> </w:t>
            </w:r>
            <w:r>
              <w:rPr>
                <w:sz w:val="20"/>
                <w:u w:val="single"/>
              </w:rPr>
              <w:tab/>
            </w:r>
          </w:p>
        </w:tc>
        <w:tc>
          <w:tcPr>
            <w:tcW w:w="1990" w:type="dxa"/>
          </w:tcPr>
          <w:p>
            <w:pPr>
              <w:pStyle w:val="TableParagraph"/>
              <w:spacing w:before="1"/>
              <w:ind w:left="440"/>
              <w:rPr>
                <w:sz w:val="20"/>
              </w:rPr>
            </w:pPr>
            <w:r>
              <w:rPr>
                <w:sz w:val="20"/>
              </w:rPr>
              <w:t>r Gret</w:t>
            </w:r>
          </w:p>
        </w:tc>
        <w:tc>
          <w:tcPr>
            <w:tcW w:w="2284" w:type="dxa"/>
          </w:tcPr>
          <w:p>
            <w:pPr>
              <w:pStyle w:val="TableParagraph"/>
              <w:tabs>
                <w:tab w:pos="1891" w:val="left" w:leader="none"/>
              </w:tabs>
              <w:spacing w:before="1"/>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before="3"/>
              <w:ind w:left="200"/>
              <w:rPr>
                <w:sz w:val="20"/>
              </w:rPr>
            </w:pPr>
            <w:r>
              <w:rPr>
                <w:sz w:val="20"/>
              </w:rPr>
              <w:t>Ra kit</w:t>
            </w:r>
          </w:p>
        </w:tc>
        <w:tc>
          <w:tcPr>
            <w:tcW w:w="2533" w:type="dxa"/>
          </w:tcPr>
          <w:p>
            <w:pPr>
              <w:pStyle w:val="TableParagraph"/>
              <w:tabs>
                <w:tab w:pos="2132" w:val="left" w:leader="none"/>
              </w:tabs>
              <w:spacing w:before="4"/>
              <w:ind w:left="200"/>
              <w:rPr>
                <w:sz w:val="20"/>
              </w:rPr>
            </w:pPr>
            <w:r>
              <w:rPr>
                <w:w w:val="80"/>
                <w:sz w:val="20"/>
                <w:u w:val="single"/>
              </w:rPr>
              <w:t> </w:t>
            </w:r>
            <w:r>
              <w:rPr>
                <w:sz w:val="20"/>
                <w:u w:val="single"/>
              </w:rPr>
              <w:tab/>
            </w:r>
          </w:p>
        </w:tc>
        <w:tc>
          <w:tcPr>
            <w:tcW w:w="1990" w:type="dxa"/>
          </w:tcPr>
          <w:p>
            <w:pPr>
              <w:pStyle w:val="TableParagraph"/>
              <w:spacing w:before="1"/>
              <w:ind w:left="440"/>
              <w:rPr>
                <w:sz w:val="20"/>
              </w:rPr>
            </w:pPr>
            <w:r>
              <w:rPr>
                <w:sz w:val="20"/>
              </w:rPr>
              <w:t>r Jekt</w:t>
            </w:r>
          </w:p>
        </w:tc>
        <w:tc>
          <w:tcPr>
            <w:tcW w:w="2284" w:type="dxa"/>
          </w:tcPr>
          <w:p>
            <w:pPr>
              <w:pStyle w:val="TableParagraph"/>
              <w:tabs>
                <w:tab w:pos="1891" w:val="left" w:leader="none"/>
              </w:tabs>
              <w:spacing w:before="1"/>
              <w:ind w:right="199"/>
              <w:jc w:val="right"/>
              <w:rPr>
                <w:sz w:val="20"/>
              </w:rPr>
            </w:pPr>
            <w:r>
              <w:rPr>
                <w:w w:val="80"/>
                <w:sz w:val="20"/>
                <w:u w:val="single"/>
              </w:rPr>
              <w:t> </w:t>
            </w:r>
            <w:r>
              <w:rPr>
                <w:sz w:val="20"/>
                <w:u w:val="single"/>
              </w:rPr>
              <w:tab/>
            </w:r>
          </w:p>
        </w:tc>
      </w:tr>
      <w:tr>
        <w:trPr>
          <w:trHeight w:val="270" w:hRule="atLeast"/>
        </w:trPr>
        <w:tc>
          <w:tcPr>
            <w:tcW w:w="1740" w:type="dxa"/>
          </w:tcPr>
          <w:p>
            <w:pPr>
              <w:pStyle w:val="TableParagraph"/>
              <w:spacing w:before="3"/>
              <w:ind w:left="200"/>
              <w:rPr>
                <w:sz w:val="20"/>
              </w:rPr>
            </w:pPr>
            <w:r>
              <w:rPr>
                <w:sz w:val="20"/>
              </w:rPr>
              <w:t>Rei dii yei t</w:t>
            </w:r>
          </w:p>
        </w:tc>
        <w:tc>
          <w:tcPr>
            <w:tcW w:w="2533" w:type="dxa"/>
          </w:tcPr>
          <w:p>
            <w:pPr>
              <w:pStyle w:val="TableParagraph"/>
              <w:tabs>
                <w:tab w:pos="2132" w:val="left" w:leader="none"/>
              </w:tabs>
              <w:spacing w:before="4"/>
              <w:ind w:left="200"/>
              <w:rPr>
                <w:sz w:val="20"/>
              </w:rPr>
            </w:pPr>
            <w:r>
              <w:rPr>
                <w:w w:val="80"/>
                <w:sz w:val="20"/>
                <w:u w:val="single"/>
              </w:rPr>
              <w:t> </w:t>
            </w:r>
            <w:r>
              <w:rPr>
                <w:sz w:val="20"/>
                <w:u w:val="single"/>
              </w:rPr>
              <w:tab/>
            </w:r>
          </w:p>
        </w:tc>
        <w:tc>
          <w:tcPr>
            <w:tcW w:w="1990" w:type="dxa"/>
          </w:tcPr>
          <w:p>
            <w:pPr>
              <w:pStyle w:val="TableParagraph"/>
              <w:spacing w:before="1"/>
              <w:ind w:left="440"/>
              <w:rPr>
                <w:sz w:val="20"/>
              </w:rPr>
            </w:pPr>
            <w:r>
              <w:rPr>
                <w:sz w:val="20"/>
              </w:rPr>
              <w:t>r Je kshn le t</w:t>
            </w:r>
          </w:p>
        </w:tc>
        <w:tc>
          <w:tcPr>
            <w:tcW w:w="2284" w:type="dxa"/>
          </w:tcPr>
          <w:p>
            <w:pPr>
              <w:pStyle w:val="TableParagraph"/>
              <w:tabs>
                <w:tab w:pos="1891" w:val="left" w:leader="none"/>
              </w:tabs>
              <w:spacing w:before="1"/>
              <w:ind w:right="199"/>
              <w:jc w:val="right"/>
              <w:rPr>
                <w:sz w:val="20"/>
              </w:rPr>
            </w:pPr>
            <w:r>
              <w:rPr>
                <w:w w:val="80"/>
                <w:sz w:val="20"/>
                <w:u w:val="single"/>
              </w:rPr>
              <w:t> </w:t>
            </w:r>
            <w:r>
              <w:rPr>
                <w:sz w:val="20"/>
                <w:u w:val="single"/>
              </w:rPr>
              <w:tab/>
            </w:r>
          </w:p>
        </w:tc>
      </w:tr>
      <w:tr>
        <w:trPr>
          <w:trHeight w:val="252" w:hRule="atLeast"/>
        </w:trPr>
        <w:tc>
          <w:tcPr>
            <w:tcW w:w="1740" w:type="dxa"/>
          </w:tcPr>
          <w:p>
            <w:pPr>
              <w:pStyle w:val="TableParagraph"/>
              <w:spacing w:line="228" w:lineRule="exact" w:before="3"/>
              <w:ind w:left="200"/>
              <w:rPr>
                <w:sz w:val="20"/>
              </w:rPr>
            </w:pPr>
            <w:r>
              <w:rPr>
                <w:sz w:val="20"/>
              </w:rPr>
              <w:t>Rei dii yeu</w:t>
            </w:r>
          </w:p>
        </w:tc>
        <w:tc>
          <w:tcPr>
            <w:tcW w:w="2533" w:type="dxa"/>
          </w:tcPr>
          <w:p>
            <w:pPr>
              <w:pStyle w:val="TableParagraph"/>
              <w:tabs>
                <w:tab w:pos="2132" w:val="left" w:leader="none"/>
              </w:tabs>
              <w:spacing w:line="228" w:lineRule="exact" w:before="4"/>
              <w:ind w:left="200"/>
              <w:rPr>
                <w:sz w:val="20"/>
              </w:rPr>
            </w:pPr>
            <w:r>
              <w:rPr>
                <w:w w:val="80"/>
                <w:sz w:val="20"/>
                <w:u w:val="single"/>
              </w:rPr>
              <w:t> </w:t>
            </w:r>
            <w:r>
              <w:rPr>
                <w:sz w:val="20"/>
                <w:u w:val="single"/>
              </w:rPr>
              <w:tab/>
            </w:r>
          </w:p>
        </w:tc>
        <w:tc>
          <w:tcPr>
            <w:tcW w:w="1990" w:type="dxa"/>
          </w:tcPr>
          <w:p>
            <w:pPr>
              <w:pStyle w:val="TableParagraph"/>
              <w:spacing w:before="1"/>
              <w:ind w:left="440"/>
              <w:rPr>
                <w:sz w:val="20"/>
              </w:rPr>
            </w:pPr>
            <w:r>
              <w:rPr>
                <w:sz w:val="20"/>
              </w:rPr>
              <w:t>rii la Ksei shn</w:t>
            </w:r>
          </w:p>
        </w:tc>
        <w:tc>
          <w:tcPr>
            <w:tcW w:w="2284" w:type="dxa"/>
          </w:tcPr>
          <w:p>
            <w:pPr>
              <w:pStyle w:val="TableParagraph"/>
              <w:tabs>
                <w:tab w:pos="1891" w:val="left" w:leader="none"/>
              </w:tabs>
              <w:spacing w:before="1"/>
              <w:ind w:right="199"/>
              <w:jc w:val="right"/>
              <w:rPr>
                <w:sz w:val="20"/>
              </w:rPr>
            </w:pPr>
            <w:r>
              <w:rPr>
                <w:w w:val="80"/>
                <w:sz w:val="20"/>
                <w:u w:val="single"/>
              </w:rPr>
              <w:t> </w:t>
            </w:r>
            <w:r>
              <w:rPr>
                <w:sz w:val="20"/>
                <w:u w:val="single"/>
              </w:rPr>
              <w:tab/>
            </w:r>
          </w:p>
        </w:tc>
      </w:tr>
    </w:tbl>
    <w:p>
      <w:pPr>
        <w:pStyle w:val="BodyText"/>
        <w:spacing w:before="9"/>
        <w:rPr>
          <w:sz w:val="25"/>
        </w:rPr>
      </w:pPr>
    </w:p>
    <w:p>
      <w:pPr>
        <w:spacing w:before="1"/>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50"/>
        <w:gridCol w:w="4695"/>
      </w:tblGrid>
      <w:tr>
        <w:trPr>
          <w:trHeight w:val="249" w:hRule="atLeast"/>
        </w:trPr>
        <w:tc>
          <w:tcPr>
            <w:tcW w:w="3850" w:type="dxa"/>
          </w:tcPr>
          <w:p>
            <w:pPr>
              <w:pStyle w:val="TableParagraph"/>
              <w:tabs>
                <w:tab w:pos="1739" w:val="left" w:leader="none"/>
                <w:tab w:pos="3631" w:val="left" w:leader="none"/>
              </w:tabs>
              <w:spacing w:line="212" w:lineRule="exact"/>
              <w:ind w:right="16"/>
              <w:jc w:val="right"/>
              <w:rPr>
                <w:sz w:val="20"/>
              </w:rPr>
            </w:pPr>
            <w:r>
              <w:rPr>
                <w:sz w:val="20"/>
              </w:rPr>
              <w:t>r</w:t>
            </w:r>
            <w:r>
              <w:rPr>
                <w:spacing w:val="-33"/>
                <w:sz w:val="20"/>
              </w:rPr>
              <w:t> </w:t>
            </w:r>
            <w:r>
              <w:rPr>
                <w:sz w:val="20"/>
              </w:rPr>
              <w:t>Mem</w:t>
            </w:r>
            <w:r>
              <w:rPr>
                <w:spacing w:val="-33"/>
                <w:sz w:val="20"/>
              </w:rPr>
              <w:t> </w:t>
            </w:r>
            <w:r>
              <w:rPr>
                <w:sz w:val="20"/>
              </w:rPr>
              <w:t>b</w:t>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line="216" w:lineRule="exact"/>
              <w:ind w:right="197"/>
              <w:jc w:val="right"/>
              <w:rPr>
                <w:sz w:val="20"/>
              </w:rPr>
            </w:pPr>
            <w:r>
              <w:rPr>
                <w:w w:val="90"/>
                <w:sz w:val="20"/>
              </w:rPr>
              <w:t>Ru</w:t>
            </w:r>
            <w:r>
              <w:rPr>
                <w:spacing w:val="-26"/>
                <w:w w:val="90"/>
                <w:sz w:val="20"/>
              </w:rPr>
              <w:t> </w:t>
            </w:r>
            <w:r>
              <w:rPr>
                <w:w w:val="90"/>
                <w:sz w:val="20"/>
              </w:rPr>
              <w:t>bish</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sz w:val="20"/>
              </w:rPr>
              <w:t>r</w:t>
            </w:r>
            <w:r>
              <w:rPr>
                <w:spacing w:val="-41"/>
                <w:sz w:val="20"/>
              </w:rPr>
              <w:t> </w:t>
            </w:r>
            <w:r>
              <w:rPr>
                <w:sz w:val="20"/>
              </w:rPr>
              <w:t>meu_</w:t>
            </w:r>
            <w:r>
              <w:rPr>
                <w:spacing w:val="-40"/>
                <w:sz w:val="20"/>
              </w:rPr>
              <w:t> </w:t>
            </w:r>
            <w:r>
              <w:rPr>
                <w:sz w:val="20"/>
              </w:rPr>
              <w:t>kn</w:t>
            </w:r>
            <w:r>
              <w:rPr>
                <w:spacing w:val="-41"/>
                <w:sz w:val="20"/>
              </w:rPr>
              <w:t> </w:t>
            </w:r>
            <w:r>
              <w:rPr>
                <w:sz w:val="20"/>
              </w:rPr>
              <w:t>Treul</w:t>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w w:val="95"/>
                <w:sz w:val="20"/>
              </w:rPr>
              <w:t>Ru</w:t>
            </w:r>
            <w:r>
              <w:rPr>
                <w:spacing w:val="-36"/>
                <w:w w:val="95"/>
                <w:sz w:val="20"/>
              </w:rPr>
              <w:t> </w:t>
            </w:r>
            <w:r>
              <w:rPr>
                <w:w w:val="95"/>
                <w:sz w:val="20"/>
              </w:rPr>
              <w:t>gbii</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sz w:val="20"/>
              </w:rPr>
              <w:t>r</w:t>
            </w:r>
            <w:r>
              <w:rPr>
                <w:spacing w:val="-35"/>
                <w:sz w:val="20"/>
              </w:rPr>
              <w:t> </w:t>
            </w:r>
            <w:r>
              <w:rPr>
                <w:sz w:val="20"/>
              </w:rPr>
              <w:t>Moov</w:t>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sz w:val="20"/>
              </w:rPr>
              <w:t>Rool</w:t>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w w:val="95"/>
                <w:sz w:val="20"/>
              </w:rPr>
              <w:t>r</w:t>
            </w:r>
            <w:r>
              <w:rPr>
                <w:spacing w:val="-24"/>
                <w:w w:val="95"/>
                <w:sz w:val="20"/>
              </w:rPr>
              <w:t> </w:t>
            </w:r>
            <w:r>
              <w:rPr>
                <w:w w:val="95"/>
                <w:sz w:val="20"/>
              </w:rPr>
              <w:t>Neig</w:t>
            </w:r>
            <w:r>
              <w:rPr>
                <w:sz w:val="20"/>
              </w:rPr>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sz w:val="20"/>
              </w:rPr>
              <w:t>Run</w:t>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sz w:val="20"/>
              </w:rPr>
              <w:t>r</w:t>
            </w:r>
            <w:r>
              <w:rPr>
                <w:spacing w:val="-38"/>
                <w:sz w:val="20"/>
              </w:rPr>
              <w:t> </w:t>
            </w:r>
            <w:r>
              <w:rPr>
                <w:sz w:val="20"/>
              </w:rPr>
              <w:t>Nyoo</w:t>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w w:val="95"/>
                <w:sz w:val="20"/>
              </w:rPr>
              <w:t>Run</w:t>
            </w:r>
            <w:r>
              <w:rPr>
                <w:spacing w:val="-35"/>
                <w:w w:val="95"/>
                <w:sz w:val="20"/>
              </w:rPr>
              <w:t> </w:t>
            </w:r>
            <w:r>
              <w:rPr>
                <w:w w:val="95"/>
                <w:sz w:val="20"/>
              </w:rPr>
              <w:t>wei</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sz w:val="20"/>
              </w:rPr>
              <w:t>Rent</w:t>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w w:val="85"/>
                <w:sz w:val="20"/>
              </w:rPr>
              <w:t>Sad</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w w:val="95"/>
                <w:sz w:val="20"/>
              </w:rPr>
              <w:t>Ren</w:t>
            </w:r>
            <w:r>
              <w:rPr>
                <w:spacing w:val="-34"/>
                <w:w w:val="95"/>
                <w:sz w:val="20"/>
              </w:rPr>
              <w:t> </w:t>
            </w:r>
            <w:r>
              <w:rPr>
                <w:w w:val="95"/>
                <w:sz w:val="20"/>
              </w:rPr>
              <w:t>tl</w:t>
            </w:r>
            <w:r>
              <w:rPr>
                <w:sz w:val="20"/>
              </w:rPr>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w w:val="95"/>
                <w:sz w:val="20"/>
              </w:rPr>
              <w:t>s</w:t>
            </w:r>
            <w:r>
              <w:rPr>
                <w:spacing w:val="-31"/>
                <w:w w:val="95"/>
                <w:sz w:val="20"/>
              </w:rPr>
              <w:t> </w:t>
            </w:r>
            <w:r>
              <w:rPr>
                <w:w w:val="95"/>
                <w:sz w:val="20"/>
              </w:rPr>
              <w:t>Far</w:t>
            </w:r>
            <w:r>
              <w:rPr>
                <w:spacing w:val="-31"/>
                <w:w w:val="95"/>
                <w:sz w:val="20"/>
              </w:rPr>
              <w:t> </w:t>
            </w:r>
            <w:r>
              <w:rPr>
                <w:w w:val="95"/>
                <w:sz w:val="20"/>
              </w:rPr>
              <w:t>rii</w:t>
            </w:r>
            <w:r>
              <w:rPr>
                <w:spacing w:val="-31"/>
                <w:w w:val="95"/>
                <w:sz w:val="20"/>
              </w:rPr>
              <w:t> </w:t>
            </w:r>
            <w:r>
              <w:rPr>
                <w:w w:val="95"/>
                <w:sz w:val="20"/>
              </w:rPr>
              <w:t>park</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w w:val="95"/>
                <w:sz w:val="20"/>
              </w:rPr>
              <w:t>r</w:t>
            </w:r>
            <w:r>
              <w:rPr>
                <w:spacing w:val="-32"/>
                <w:w w:val="95"/>
                <w:sz w:val="20"/>
              </w:rPr>
              <w:t> </w:t>
            </w:r>
            <w:r>
              <w:rPr>
                <w:w w:val="95"/>
                <w:sz w:val="20"/>
              </w:rPr>
              <w:t>Plai</w:t>
            </w:r>
            <w:r>
              <w:rPr>
                <w:sz w:val="20"/>
              </w:rPr>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w w:val="90"/>
                <w:sz w:val="20"/>
              </w:rPr>
              <w:t>Sed</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sz w:val="20"/>
              </w:rPr>
              <w:t>re</w:t>
            </w:r>
            <w:r>
              <w:rPr>
                <w:spacing w:val="-26"/>
                <w:sz w:val="20"/>
              </w:rPr>
              <w:t> </w:t>
            </w:r>
            <w:r>
              <w:rPr>
                <w:sz w:val="20"/>
              </w:rPr>
              <w:t>pr</w:t>
            </w:r>
            <w:r>
              <w:rPr>
                <w:spacing w:val="-26"/>
                <w:sz w:val="20"/>
              </w:rPr>
              <w:t> </w:t>
            </w:r>
            <w:r>
              <w:rPr>
                <w:sz w:val="20"/>
              </w:rPr>
              <w:t>Zen</w:t>
            </w:r>
            <w:r>
              <w:rPr>
                <w:spacing w:val="-25"/>
                <w:sz w:val="20"/>
              </w:rPr>
              <w:t> </w:t>
            </w:r>
            <w:r>
              <w:rPr>
                <w:sz w:val="20"/>
              </w:rPr>
              <w:t>t</w:t>
            </w:r>
            <w:r>
              <w:rPr>
                <w:spacing w:val="-26"/>
                <w:sz w:val="20"/>
              </w:rPr>
              <w:t> </w:t>
            </w:r>
            <w:r>
              <w:rPr>
                <w:sz w:val="20"/>
              </w:rPr>
              <w:t>tiv</w:t>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w w:val="90"/>
                <w:sz w:val="20"/>
              </w:rPr>
              <w:t>Sei</w:t>
            </w:r>
            <w:r>
              <w:rPr>
                <w:spacing w:val="-32"/>
                <w:w w:val="90"/>
                <w:sz w:val="20"/>
              </w:rPr>
              <w:t> </w:t>
            </w:r>
            <w:r>
              <w:rPr>
                <w:w w:val="90"/>
                <w:sz w:val="20"/>
              </w:rPr>
              <w:t>ling</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w w:val="85"/>
                <w:sz w:val="20"/>
              </w:rPr>
              <w:t>r</w:t>
            </w:r>
            <w:r>
              <w:rPr>
                <w:spacing w:val="-8"/>
                <w:w w:val="85"/>
                <w:sz w:val="20"/>
              </w:rPr>
              <w:t> </w:t>
            </w:r>
            <w:r>
              <w:rPr>
                <w:w w:val="85"/>
                <w:sz w:val="20"/>
              </w:rPr>
              <w:t>Serch</w:t>
            </w:r>
            <w:r>
              <w:rPr>
                <w:sz w:val="20"/>
              </w:rPr>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sz w:val="20"/>
              </w:rPr>
              <w:t>Sa</w:t>
            </w:r>
            <w:r>
              <w:rPr>
                <w:spacing w:val="-41"/>
                <w:sz w:val="20"/>
              </w:rPr>
              <w:t> </w:t>
            </w:r>
            <w:r>
              <w:rPr>
                <w:sz w:val="20"/>
              </w:rPr>
              <w:t>l</w:t>
            </w:r>
            <w:r>
              <w:rPr>
                <w:spacing w:val="-39"/>
                <w:sz w:val="20"/>
              </w:rPr>
              <w:t> </w:t>
            </w:r>
            <w:r>
              <w:rPr>
                <w:sz w:val="20"/>
              </w:rPr>
              <w:t>rii</w:t>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w w:val="95"/>
                <w:sz w:val="20"/>
              </w:rPr>
              <w:t>re</w:t>
            </w:r>
            <w:r>
              <w:rPr>
                <w:spacing w:val="-32"/>
                <w:w w:val="95"/>
                <w:sz w:val="20"/>
              </w:rPr>
              <w:t> </w:t>
            </w:r>
            <w:r>
              <w:rPr>
                <w:w w:val="95"/>
                <w:sz w:val="20"/>
              </w:rPr>
              <w:t>z</w:t>
            </w:r>
            <w:r>
              <w:rPr>
                <w:spacing w:val="-31"/>
                <w:w w:val="95"/>
                <w:sz w:val="20"/>
              </w:rPr>
              <w:t> </w:t>
            </w:r>
            <w:r>
              <w:rPr>
                <w:w w:val="95"/>
                <w:sz w:val="20"/>
              </w:rPr>
              <w:t>Vei</w:t>
            </w:r>
            <w:r>
              <w:rPr>
                <w:spacing w:val="-31"/>
                <w:w w:val="95"/>
                <w:sz w:val="20"/>
              </w:rPr>
              <w:t> </w:t>
            </w:r>
            <w:r>
              <w:rPr>
                <w:w w:val="95"/>
                <w:sz w:val="20"/>
              </w:rPr>
              <w:t>shn</w:t>
            </w:r>
            <w:r>
              <w:rPr>
                <w:sz w:val="20"/>
              </w:rPr>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w w:val="95"/>
                <w:sz w:val="20"/>
              </w:rPr>
              <w:t>Seil</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w w:val="95"/>
                <w:sz w:val="20"/>
              </w:rPr>
              <w:t>Re</w:t>
            </w:r>
            <w:r>
              <w:rPr>
                <w:spacing w:val="-36"/>
                <w:w w:val="95"/>
                <w:sz w:val="20"/>
              </w:rPr>
              <w:t> </w:t>
            </w:r>
            <w:r>
              <w:rPr>
                <w:w w:val="95"/>
                <w:sz w:val="20"/>
              </w:rPr>
              <w:t>z</w:t>
            </w:r>
            <w:r>
              <w:rPr>
                <w:spacing w:val="-35"/>
                <w:w w:val="95"/>
                <w:sz w:val="20"/>
              </w:rPr>
              <w:t> </w:t>
            </w:r>
            <w:r>
              <w:rPr>
                <w:w w:val="95"/>
                <w:sz w:val="20"/>
              </w:rPr>
              <w:t>vwaiy</w:t>
            </w:r>
            <w:r>
              <w:rPr>
                <w:sz w:val="20"/>
              </w:rPr>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w w:val="90"/>
                <w:sz w:val="20"/>
              </w:rPr>
              <w:t>Seil</w:t>
            </w:r>
            <w:r>
              <w:rPr>
                <w:spacing w:val="-22"/>
                <w:w w:val="90"/>
                <w:sz w:val="20"/>
              </w:rPr>
              <w:t> </w:t>
            </w:r>
            <w:r>
              <w:rPr>
                <w:w w:val="90"/>
                <w:sz w:val="20"/>
              </w:rPr>
              <w:t>z</w:t>
            </w:r>
            <w:r>
              <w:rPr>
                <w:spacing w:val="-21"/>
                <w:w w:val="90"/>
                <w:sz w:val="20"/>
              </w:rPr>
              <w:t> </w:t>
            </w:r>
            <w:r>
              <w:rPr>
                <w:w w:val="90"/>
                <w:sz w:val="20"/>
              </w:rPr>
              <w:t>si</w:t>
            </w:r>
            <w:r>
              <w:rPr>
                <w:spacing w:val="-22"/>
                <w:w w:val="90"/>
                <w:sz w:val="20"/>
              </w:rPr>
              <w:t> </w:t>
            </w:r>
            <w:r>
              <w:rPr>
                <w:w w:val="90"/>
                <w:sz w:val="20"/>
              </w:rPr>
              <w:t>stnt</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w w:val="95"/>
                <w:sz w:val="20"/>
              </w:rPr>
              <w:t>Rest</w:t>
            </w:r>
            <w:r>
              <w:rPr>
                <w:sz w:val="20"/>
              </w:rPr>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w w:val="95"/>
                <w:sz w:val="20"/>
              </w:rPr>
              <w:t>Seim</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w w:val="90"/>
                <w:sz w:val="20"/>
              </w:rPr>
              <w:t>Re</w:t>
            </w:r>
            <w:r>
              <w:rPr>
                <w:spacing w:val="-19"/>
                <w:w w:val="90"/>
                <w:sz w:val="20"/>
              </w:rPr>
              <w:t> </w:t>
            </w:r>
            <w:r>
              <w:rPr>
                <w:w w:val="90"/>
                <w:sz w:val="20"/>
              </w:rPr>
              <w:t>stront</w:t>
            </w:r>
            <w:r>
              <w:rPr>
                <w:sz w:val="20"/>
              </w:rPr>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w w:val="90"/>
                <w:sz w:val="20"/>
              </w:rPr>
              <w:t>Sand</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w w:val="95"/>
                <w:sz w:val="20"/>
              </w:rPr>
              <w:t>r</w:t>
            </w:r>
            <w:r>
              <w:rPr>
                <w:spacing w:val="-18"/>
                <w:w w:val="95"/>
                <w:sz w:val="20"/>
              </w:rPr>
              <w:t> </w:t>
            </w:r>
            <w:r>
              <w:rPr>
                <w:w w:val="95"/>
                <w:sz w:val="20"/>
              </w:rPr>
              <w:t>Taiy</w:t>
            </w:r>
            <w:r>
              <w:rPr>
                <w:spacing w:val="-18"/>
                <w:w w:val="95"/>
                <w:sz w:val="20"/>
              </w:rPr>
              <w:t> </w:t>
            </w:r>
            <w:r>
              <w:rPr>
                <w:w w:val="95"/>
                <w:sz w:val="20"/>
              </w:rPr>
              <w:t>mn_</w:t>
            </w:r>
            <w:r>
              <w:rPr>
                <w:spacing w:val="-17"/>
                <w:w w:val="95"/>
                <w:sz w:val="20"/>
              </w:rPr>
              <w:t> </w:t>
            </w:r>
            <w:r>
              <w:rPr>
                <w:w w:val="95"/>
                <w:sz w:val="20"/>
              </w:rPr>
              <w:t>heum</w:t>
            </w:r>
            <w:r>
              <w:rPr>
                <w:sz w:val="20"/>
              </w:rPr>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w w:val="85"/>
                <w:sz w:val="20"/>
              </w:rPr>
              <w:t>Sa</w:t>
            </w:r>
            <w:r>
              <w:rPr>
                <w:spacing w:val="-15"/>
                <w:w w:val="85"/>
                <w:sz w:val="20"/>
              </w:rPr>
              <w:t> </w:t>
            </w:r>
            <w:r>
              <w:rPr>
                <w:w w:val="85"/>
                <w:sz w:val="20"/>
              </w:rPr>
              <w:t>taiy</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sz w:val="20"/>
              </w:rPr>
              <w:t>r</w:t>
            </w:r>
            <w:r>
              <w:rPr>
                <w:spacing w:val="-38"/>
                <w:sz w:val="20"/>
              </w:rPr>
              <w:t> </w:t>
            </w:r>
            <w:r>
              <w:rPr>
                <w:sz w:val="20"/>
              </w:rPr>
              <w:t>Tern</w:t>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w w:val="90"/>
                <w:sz w:val="20"/>
              </w:rPr>
              <w:t>Sa</w:t>
            </w:r>
            <w:r>
              <w:rPr>
                <w:spacing w:val="-28"/>
                <w:w w:val="90"/>
                <w:sz w:val="20"/>
              </w:rPr>
              <w:t> </w:t>
            </w:r>
            <w:r>
              <w:rPr>
                <w:w w:val="90"/>
                <w:sz w:val="20"/>
              </w:rPr>
              <w:t>t</w:t>
            </w:r>
            <w:r>
              <w:rPr>
                <w:spacing w:val="-27"/>
                <w:w w:val="90"/>
                <w:sz w:val="20"/>
              </w:rPr>
              <w:t> </w:t>
            </w:r>
            <w:r>
              <w:rPr>
                <w:w w:val="90"/>
                <w:sz w:val="20"/>
              </w:rPr>
              <w:t>dei</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sz w:val="20"/>
              </w:rPr>
              <w:t>r</w:t>
            </w:r>
            <w:r>
              <w:rPr>
                <w:spacing w:val="-39"/>
                <w:sz w:val="20"/>
              </w:rPr>
              <w:t> </w:t>
            </w:r>
            <w:r>
              <w:rPr>
                <w:sz w:val="20"/>
              </w:rPr>
              <w:t>Vyoo</w:t>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w w:val="90"/>
                <w:sz w:val="20"/>
              </w:rPr>
              <w:t>Sor</w:t>
            </w:r>
            <w:r>
              <w:rPr>
                <w:spacing w:val="-24"/>
                <w:w w:val="90"/>
                <w:sz w:val="20"/>
              </w:rPr>
              <w:t> </w:t>
            </w:r>
            <w:r>
              <w:rPr>
                <w:w w:val="90"/>
                <w:sz w:val="20"/>
              </w:rPr>
              <w:t>n</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w w:val="90"/>
                <w:sz w:val="20"/>
              </w:rPr>
              <w:t>Rais</w:t>
            </w:r>
            <w:r>
              <w:rPr>
                <w:sz w:val="20"/>
              </w:rPr>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w w:val="85"/>
                <w:sz w:val="20"/>
              </w:rPr>
              <w:t>So</w:t>
            </w:r>
            <w:r>
              <w:rPr>
                <w:spacing w:val="-16"/>
                <w:w w:val="85"/>
                <w:sz w:val="20"/>
              </w:rPr>
              <w:t> </w:t>
            </w:r>
            <w:r>
              <w:rPr>
                <w:w w:val="85"/>
                <w:sz w:val="20"/>
              </w:rPr>
              <w:t>sij</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sz w:val="20"/>
              </w:rPr>
              <w:t>Rich</w:t>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w w:val="95"/>
                <w:sz w:val="20"/>
              </w:rPr>
              <w:t>Seiv</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w w:val="95"/>
                <w:sz w:val="20"/>
              </w:rPr>
              <w:t>Raid</w:t>
            </w:r>
            <w:r>
              <w:rPr>
                <w:sz w:val="20"/>
              </w:rPr>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w w:val="90"/>
                <w:sz w:val="20"/>
              </w:rPr>
              <w:t>Sei</w:t>
            </w:r>
            <w:r>
              <w:rPr>
                <w:spacing w:val="-28"/>
                <w:w w:val="90"/>
                <w:sz w:val="20"/>
              </w:rPr>
              <w:t> </w:t>
            </w:r>
            <w:r>
              <w:rPr>
                <w:w w:val="90"/>
                <w:sz w:val="20"/>
              </w:rPr>
              <w:t>Vup</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sz w:val="20"/>
              </w:rPr>
              <w:t>Rait</w:t>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w w:val="85"/>
                <w:sz w:val="20"/>
              </w:rPr>
              <w:t>Sei</w:t>
            </w:r>
            <w:r>
              <w:rPr>
                <w:spacing w:val="1"/>
                <w:w w:val="85"/>
                <w:sz w:val="20"/>
              </w:rPr>
              <w:t> </w:t>
            </w:r>
            <w:r>
              <w:rPr>
                <w:w w:val="85"/>
                <w:sz w:val="20"/>
              </w:rPr>
              <w:t>vingz</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sz w:val="20"/>
              </w:rPr>
              <w:t>Ring</w:t>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w w:val="95"/>
                <w:sz w:val="20"/>
              </w:rPr>
              <w:t>Sor</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w w:val="95"/>
                <w:sz w:val="20"/>
              </w:rPr>
              <w:t>Risk</w:t>
            </w:r>
            <w:r>
              <w:rPr>
                <w:sz w:val="20"/>
              </w:rPr>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w w:val="85"/>
                <w:sz w:val="20"/>
              </w:rPr>
              <w:t>Sa ks</w:t>
            </w:r>
            <w:r>
              <w:rPr>
                <w:spacing w:val="-33"/>
                <w:w w:val="85"/>
                <w:sz w:val="20"/>
              </w:rPr>
              <w:t> </w:t>
            </w:r>
            <w:r>
              <w:rPr>
                <w:w w:val="85"/>
                <w:sz w:val="20"/>
              </w:rPr>
              <w:t>feun</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w w:val="95"/>
                <w:sz w:val="20"/>
              </w:rPr>
              <w:t>Rai</w:t>
            </w:r>
            <w:r>
              <w:rPr>
                <w:spacing w:val="-34"/>
                <w:w w:val="95"/>
                <w:sz w:val="20"/>
              </w:rPr>
              <w:t> </w:t>
            </w:r>
            <w:r>
              <w:rPr>
                <w:w w:val="95"/>
                <w:sz w:val="20"/>
              </w:rPr>
              <w:t>vl</w:t>
            </w:r>
            <w:r>
              <w:rPr>
                <w:sz w:val="20"/>
              </w:rPr>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w w:val="90"/>
                <w:sz w:val="20"/>
              </w:rPr>
              <w:t>Sei</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sz w:val="20"/>
              </w:rPr>
              <w:t>Ri</w:t>
            </w:r>
            <w:r>
              <w:rPr>
                <w:spacing w:val="-35"/>
                <w:sz w:val="20"/>
              </w:rPr>
              <w:t> </w:t>
            </w:r>
            <w:r>
              <w:rPr>
                <w:sz w:val="20"/>
              </w:rPr>
              <w:t>v</w:t>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w w:val="95"/>
                <w:sz w:val="20"/>
              </w:rPr>
              <w:t>Skeilz</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w w:val="95"/>
                <w:sz w:val="20"/>
              </w:rPr>
              <w:t>Ar ling</w:t>
            </w:r>
            <w:r>
              <w:rPr>
                <w:spacing w:val="-34"/>
                <w:w w:val="95"/>
                <w:sz w:val="20"/>
              </w:rPr>
              <w:t> </w:t>
            </w:r>
            <w:r>
              <w:rPr>
                <w:w w:val="95"/>
                <w:sz w:val="20"/>
              </w:rPr>
              <w:t>king</w:t>
            </w:r>
            <w:r>
              <w:rPr>
                <w:sz w:val="20"/>
              </w:rPr>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w w:val="95"/>
                <w:sz w:val="20"/>
              </w:rPr>
              <w:t>Skarf</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w w:val="95"/>
                <w:sz w:val="20"/>
              </w:rPr>
              <w:t>Reud</w:t>
            </w:r>
            <w:r>
              <w:rPr>
                <w:sz w:val="20"/>
              </w:rPr>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w w:val="90"/>
                <w:sz w:val="20"/>
              </w:rPr>
              <w:t>Skeir</w:t>
            </w:r>
            <w:r>
              <w:rPr>
                <w:spacing w:val="-6"/>
                <w:w w:val="90"/>
                <w:sz w:val="20"/>
              </w:rPr>
              <w:t> </w:t>
            </w:r>
            <w:r>
              <w:rPr>
                <w:w w:val="90"/>
                <w:sz w:val="20"/>
              </w:rPr>
              <w:t>rii</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w w:val="90"/>
                <w:sz w:val="20"/>
              </w:rPr>
              <w:t>Reu</w:t>
            </w:r>
            <w:r>
              <w:rPr>
                <w:spacing w:val="-17"/>
                <w:w w:val="90"/>
                <w:sz w:val="20"/>
              </w:rPr>
              <w:t> </w:t>
            </w:r>
            <w:r>
              <w:rPr>
                <w:w w:val="90"/>
                <w:sz w:val="20"/>
              </w:rPr>
              <w:t>dreij</w:t>
            </w:r>
            <w:r>
              <w:rPr>
                <w:sz w:val="20"/>
              </w:rPr>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sz w:val="20"/>
              </w:rPr>
              <w:t>Skool</w:t>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w w:val="85"/>
                <w:sz w:val="20"/>
              </w:rPr>
              <w:t>Reu tsain</w:t>
            </w:r>
            <w:r>
              <w:rPr>
                <w:sz w:val="20"/>
              </w:rPr>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w w:val="85"/>
                <w:sz w:val="20"/>
              </w:rPr>
              <w:t>Shwar</w:t>
            </w:r>
            <w:r>
              <w:rPr>
                <w:spacing w:val="-3"/>
                <w:w w:val="85"/>
                <w:sz w:val="20"/>
              </w:rPr>
              <w:t> </w:t>
            </w:r>
            <w:r>
              <w:rPr>
                <w:w w:val="85"/>
                <w:sz w:val="20"/>
              </w:rPr>
              <w:t>saund</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sz w:val="20"/>
              </w:rPr>
              <w:t>Rok</w:t>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before="6"/>
              <w:ind w:right="197"/>
              <w:jc w:val="right"/>
              <w:rPr>
                <w:sz w:val="20"/>
              </w:rPr>
            </w:pPr>
            <w:r>
              <w:rPr>
                <w:w w:val="90"/>
                <w:sz w:val="20"/>
              </w:rPr>
              <w:t>Saiyns</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sz w:val="20"/>
              </w:rPr>
              <w:t>Reul</w:t>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line="228" w:lineRule="exact"/>
              <w:ind w:right="197"/>
              <w:jc w:val="right"/>
              <w:rPr>
                <w:sz w:val="20"/>
              </w:rPr>
            </w:pPr>
            <w:r>
              <w:rPr>
                <w:w w:val="85"/>
                <w:sz w:val="20"/>
              </w:rPr>
              <w:t>saiyn Sfi</w:t>
            </w:r>
            <w:r>
              <w:rPr>
                <w:spacing w:val="-11"/>
                <w:w w:val="85"/>
                <w:sz w:val="20"/>
              </w:rPr>
              <w:t> </w:t>
            </w:r>
            <w:r>
              <w:rPr>
                <w:w w:val="85"/>
                <w:sz w:val="20"/>
              </w:rPr>
              <w:t>kshn</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w w:val="85"/>
                <w:sz w:val="20"/>
              </w:rPr>
              <w:t>Reu</w:t>
            </w:r>
            <w:r>
              <w:rPr>
                <w:spacing w:val="-1"/>
                <w:w w:val="85"/>
                <w:sz w:val="20"/>
              </w:rPr>
              <w:t> </w:t>
            </w:r>
            <w:r>
              <w:rPr>
                <w:w w:val="85"/>
                <w:sz w:val="20"/>
              </w:rPr>
              <w:t>mans</w:t>
            </w:r>
            <w:r>
              <w:rPr>
                <w:sz w:val="20"/>
              </w:rPr>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line="228" w:lineRule="exact"/>
              <w:ind w:right="197"/>
              <w:jc w:val="right"/>
              <w:rPr>
                <w:sz w:val="20"/>
              </w:rPr>
            </w:pPr>
            <w:r>
              <w:rPr>
                <w:w w:val="95"/>
                <w:sz w:val="20"/>
              </w:rPr>
              <w:t>Skor</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sz w:val="20"/>
              </w:rPr>
              <w:t>Room</w:t>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line="228" w:lineRule="exact"/>
              <w:ind w:right="197"/>
              <w:jc w:val="right"/>
              <w:rPr>
                <w:sz w:val="20"/>
              </w:rPr>
            </w:pPr>
            <w:r>
              <w:rPr>
                <w:w w:val="90"/>
                <w:sz w:val="20"/>
              </w:rPr>
              <w:t>Sko_</w:t>
            </w:r>
            <w:r>
              <w:rPr>
                <w:spacing w:val="-25"/>
                <w:w w:val="90"/>
                <w:sz w:val="20"/>
              </w:rPr>
              <w:t> </w:t>
            </w:r>
            <w:r>
              <w:rPr>
                <w:w w:val="90"/>
                <w:sz w:val="20"/>
              </w:rPr>
              <w:t>lnd</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w w:val="90"/>
                <w:sz w:val="20"/>
              </w:rPr>
              <w:t>Room</w:t>
            </w:r>
            <w:r>
              <w:rPr>
                <w:spacing w:val="-22"/>
                <w:w w:val="90"/>
                <w:sz w:val="20"/>
              </w:rPr>
              <w:t> </w:t>
            </w:r>
            <w:r>
              <w:rPr>
                <w:w w:val="90"/>
                <w:sz w:val="20"/>
              </w:rPr>
              <w:t>ser</w:t>
            </w:r>
            <w:r>
              <w:rPr>
                <w:spacing w:val="-21"/>
                <w:w w:val="90"/>
                <w:sz w:val="20"/>
              </w:rPr>
              <w:t> </w:t>
            </w:r>
            <w:r>
              <w:rPr>
                <w:w w:val="90"/>
                <w:sz w:val="20"/>
              </w:rPr>
              <w:t>vis</w:t>
            </w:r>
            <w:r>
              <w:rPr>
                <w:sz w:val="20"/>
              </w:rPr>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line="228" w:lineRule="exact"/>
              <w:ind w:right="197"/>
              <w:jc w:val="right"/>
              <w:rPr>
                <w:sz w:val="20"/>
              </w:rPr>
            </w:pPr>
            <w:r>
              <w:rPr>
                <w:w w:val="85"/>
                <w:sz w:val="20"/>
              </w:rPr>
              <w:t>Skreen</w:t>
            </w:r>
            <w:r>
              <w:rPr>
                <w:spacing w:val="-1"/>
                <w:w w:val="85"/>
                <w:sz w:val="20"/>
              </w:rPr>
              <w:t> </w:t>
            </w:r>
            <w:r>
              <w:rPr>
                <w:w w:val="85"/>
                <w:sz w:val="20"/>
              </w:rPr>
              <w:t>plei</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sz w:val="20"/>
              </w:rPr>
              <w:t>Ruf</w:t>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line="228" w:lineRule="exact"/>
              <w:ind w:right="197"/>
              <w:jc w:val="right"/>
              <w:rPr>
                <w:sz w:val="20"/>
              </w:rPr>
            </w:pPr>
            <w:r>
              <w:rPr>
                <w:w w:val="85"/>
                <w:sz w:val="20"/>
              </w:rPr>
              <w:t>See</w:t>
            </w:r>
            <w:r>
              <w:rPr>
                <w:sz w:val="20"/>
              </w:rPr>
              <w:tab/>
            </w:r>
            <w:r>
              <w:rPr>
                <w:w w:val="80"/>
                <w:sz w:val="20"/>
                <w:u w:val="single"/>
              </w:rPr>
              <w:t> </w:t>
            </w:r>
            <w:r>
              <w:rPr>
                <w:sz w:val="20"/>
                <w:u w:val="single"/>
              </w:rPr>
              <w:tab/>
            </w:r>
          </w:p>
        </w:tc>
      </w:tr>
      <w:tr>
        <w:trPr>
          <w:trHeight w:val="270" w:hRule="atLeast"/>
        </w:trPr>
        <w:tc>
          <w:tcPr>
            <w:tcW w:w="3850" w:type="dxa"/>
          </w:tcPr>
          <w:p>
            <w:pPr>
              <w:pStyle w:val="TableParagraph"/>
              <w:tabs>
                <w:tab w:pos="1739" w:val="left" w:leader="none"/>
                <w:tab w:pos="3631" w:val="left" w:leader="none"/>
              </w:tabs>
              <w:spacing w:before="2"/>
              <w:ind w:right="16"/>
              <w:jc w:val="right"/>
              <w:rPr>
                <w:sz w:val="20"/>
              </w:rPr>
            </w:pPr>
            <w:r>
              <w:rPr>
                <w:w w:val="95"/>
                <w:sz w:val="20"/>
              </w:rPr>
              <w:t>Raund</w:t>
            </w:r>
            <w:r>
              <w:rPr>
                <w:sz w:val="20"/>
              </w:rPr>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line="228" w:lineRule="exact"/>
              <w:ind w:right="197"/>
              <w:jc w:val="right"/>
              <w:rPr>
                <w:sz w:val="20"/>
              </w:rPr>
            </w:pPr>
            <w:r>
              <w:rPr>
                <w:w w:val="95"/>
                <w:sz w:val="20"/>
              </w:rPr>
              <w:t>Serch</w:t>
            </w:r>
            <w:r>
              <w:rPr>
                <w:sz w:val="20"/>
              </w:rPr>
              <w:tab/>
            </w:r>
            <w:r>
              <w:rPr>
                <w:w w:val="80"/>
                <w:sz w:val="20"/>
                <w:u w:val="single"/>
              </w:rPr>
              <w:t> </w:t>
            </w:r>
            <w:r>
              <w:rPr>
                <w:sz w:val="20"/>
                <w:u w:val="single"/>
              </w:rPr>
              <w:tab/>
            </w:r>
          </w:p>
        </w:tc>
      </w:tr>
      <w:tr>
        <w:trPr>
          <w:trHeight w:val="1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1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67"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68"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66"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70" w:hRule="atLeast"/>
        </w:trPr>
        <w:tc>
          <w:tcPr>
            <w:tcW w:w="3850" w:type="dxa"/>
          </w:tcPr>
          <w:p>
            <w:pPr>
              <w:pStyle w:val="TableParagraph"/>
              <w:rPr>
                <w:rFonts w:ascii="Times New Roman"/>
                <w:sz w:val="2"/>
              </w:rPr>
            </w:pPr>
          </w:p>
        </w:tc>
        <w:tc>
          <w:tcPr>
            <w:tcW w:w="4695" w:type="dxa"/>
          </w:tcPr>
          <w:p>
            <w:pPr>
              <w:pStyle w:val="TableParagraph"/>
              <w:rPr>
                <w:rFonts w:ascii="Times New Roman"/>
                <w:sz w:val="2"/>
              </w:rPr>
            </w:pPr>
          </w:p>
        </w:tc>
      </w:tr>
      <w:tr>
        <w:trPr>
          <w:trHeight w:val="253" w:hRule="atLeast"/>
        </w:trPr>
        <w:tc>
          <w:tcPr>
            <w:tcW w:w="3850" w:type="dxa"/>
          </w:tcPr>
          <w:p>
            <w:pPr>
              <w:pStyle w:val="TableParagraph"/>
              <w:tabs>
                <w:tab w:pos="1739" w:val="left" w:leader="none"/>
                <w:tab w:pos="3631" w:val="left" w:leader="none"/>
              </w:tabs>
              <w:spacing w:line="621" w:lineRule="exact"/>
              <w:ind w:right="16"/>
              <w:jc w:val="right"/>
              <w:rPr>
                <w:sz w:val="20"/>
              </w:rPr>
            </w:pPr>
            <w:r>
              <w:rPr>
                <w:w w:val="90"/>
                <w:sz w:val="20"/>
              </w:rPr>
              <w:t>Raun d</w:t>
            </w:r>
            <w:r>
              <w:rPr>
                <w:spacing w:val="-38"/>
                <w:w w:val="90"/>
                <w:sz w:val="20"/>
              </w:rPr>
              <w:t> </w:t>
            </w:r>
            <w:r>
              <w:rPr>
                <w:w w:val="90"/>
                <w:sz w:val="20"/>
              </w:rPr>
              <w:t>baut</w:t>
            </w:r>
            <w:r>
              <w:rPr>
                <w:sz w:val="20"/>
              </w:rPr>
              <w:tab/>
            </w:r>
            <w:r>
              <w:rPr>
                <w:w w:val="80"/>
                <w:sz w:val="20"/>
                <w:u w:val="single"/>
              </w:rPr>
              <w:t> </w:t>
            </w:r>
            <w:r>
              <w:rPr>
                <w:sz w:val="20"/>
                <w:u w:val="single"/>
              </w:rPr>
              <w:tab/>
            </w:r>
          </w:p>
        </w:tc>
        <w:tc>
          <w:tcPr>
            <w:tcW w:w="4695" w:type="dxa"/>
          </w:tcPr>
          <w:p>
            <w:pPr>
              <w:pStyle w:val="TableParagraph"/>
              <w:tabs>
                <w:tab w:pos="1739" w:val="left" w:leader="none"/>
                <w:tab w:pos="3631" w:val="left" w:leader="none"/>
              </w:tabs>
              <w:spacing w:line="623" w:lineRule="exact"/>
              <w:ind w:right="197"/>
              <w:jc w:val="right"/>
              <w:rPr>
                <w:sz w:val="20"/>
              </w:rPr>
            </w:pPr>
            <w:r>
              <w:rPr>
                <w:w w:val="90"/>
                <w:sz w:val="20"/>
              </w:rPr>
              <w:t>Ser</w:t>
            </w:r>
            <w:r>
              <w:rPr>
                <w:spacing w:val="-29"/>
                <w:w w:val="90"/>
                <w:sz w:val="20"/>
              </w:rPr>
              <w:t> </w:t>
            </w:r>
            <w:r>
              <w:rPr>
                <w:w w:val="90"/>
                <w:sz w:val="20"/>
              </w:rPr>
              <w:t>chen</w:t>
            </w:r>
            <w:r>
              <w:rPr>
                <w:spacing w:val="-29"/>
                <w:w w:val="90"/>
                <w:sz w:val="20"/>
              </w:rPr>
              <w:t> </w:t>
            </w:r>
            <w:r>
              <w:rPr>
                <w:w w:val="90"/>
                <w:sz w:val="20"/>
              </w:rPr>
              <w:t>jn</w:t>
            </w:r>
            <w:r>
              <w:rPr>
                <w:sz w:val="20"/>
              </w:rPr>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52"/>
        <w:gridCol w:w="4593"/>
      </w:tblGrid>
      <w:tr>
        <w:trPr>
          <w:trHeight w:val="249" w:hRule="atLeast"/>
        </w:trPr>
        <w:tc>
          <w:tcPr>
            <w:tcW w:w="3952" w:type="dxa"/>
          </w:tcPr>
          <w:p>
            <w:pPr>
              <w:pStyle w:val="TableParagraph"/>
              <w:tabs>
                <w:tab w:pos="1739" w:val="left" w:leader="none"/>
                <w:tab w:pos="3631" w:val="left" w:leader="none"/>
              </w:tabs>
              <w:spacing w:line="212" w:lineRule="exact"/>
              <w:ind w:right="118"/>
              <w:jc w:val="right"/>
              <w:rPr>
                <w:sz w:val="20"/>
              </w:rPr>
            </w:pPr>
            <w:r>
              <w:rPr>
                <w:w w:val="80"/>
                <w:sz w:val="20"/>
              </w:rPr>
              <w:t>See</w:t>
            </w:r>
            <w:r>
              <w:rPr>
                <w:spacing w:val="-3"/>
                <w:w w:val="80"/>
                <w:sz w:val="20"/>
              </w:rPr>
              <w:t> </w:t>
            </w:r>
            <w:r>
              <w:rPr>
                <w:w w:val="80"/>
                <w:sz w:val="20"/>
              </w:rPr>
              <w:t>zn</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line="216" w:lineRule="exact"/>
              <w:ind w:right="197"/>
              <w:jc w:val="right"/>
              <w:rPr>
                <w:sz w:val="20"/>
              </w:rPr>
            </w:pPr>
            <w:r>
              <w:rPr>
                <w:w w:val="95"/>
                <w:sz w:val="20"/>
              </w:rPr>
              <w:t>Shain</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0"/>
                <w:sz w:val="20"/>
              </w:rPr>
              <w:t>See</w:t>
            </w:r>
            <w:r>
              <w:rPr>
                <w:spacing w:val="-19"/>
                <w:w w:val="90"/>
                <w:sz w:val="20"/>
              </w:rPr>
              <w:t> </w:t>
            </w:r>
            <w:r>
              <w:rPr>
                <w:w w:val="90"/>
                <w:sz w:val="20"/>
              </w:rPr>
              <w:t>z</w:t>
            </w:r>
            <w:r>
              <w:rPr>
                <w:spacing w:val="-19"/>
                <w:w w:val="90"/>
                <w:sz w:val="20"/>
              </w:rPr>
              <w:t> </w:t>
            </w:r>
            <w:r>
              <w:rPr>
                <w:w w:val="90"/>
                <w:sz w:val="20"/>
              </w:rPr>
              <w:t>nl</w:t>
            </w:r>
            <w:r>
              <w:rPr>
                <w:spacing w:val="-18"/>
                <w:w w:val="90"/>
                <w:sz w:val="20"/>
              </w:rPr>
              <w:t> </w:t>
            </w:r>
            <w:r>
              <w:rPr>
                <w:w w:val="90"/>
                <w:sz w:val="20"/>
              </w:rPr>
              <w:t>werk</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95"/>
                <w:sz w:val="20"/>
              </w:rPr>
              <w:t>Ship</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0"/>
                <w:sz w:val="20"/>
              </w:rPr>
              <w:t>Seet</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95"/>
                <w:sz w:val="20"/>
              </w:rPr>
              <w:t>Shert</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85"/>
                <w:sz w:val="20"/>
              </w:rPr>
              <w:t>See_</w:t>
            </w:r>
            <w:r>
              <w:rPr>
                <w:spacing w:val="-19"/>
                <w:w w:val="85"/>
                <w:sz w:val="20"/>
              </w:rPr>
              <w:t> </w:t>
            </w:r>
            <w:r>
              <w:rPr>
                <w:w w:val="85"/>
                <w:sz w:val="20"/>
              </w:rPr>
              <w:t>belt</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95"/>
                <w:sz w:val="20"/>
              </w:rPr>
              <w:t>Shoo</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85"/>
                <w:sz w:val="20"/>
              </w:rPr>
              <w:t>Se</w:t>
            </w:r>
            <w:r>
              <w:rPr>
                <w:spacing w:val="-15"/>
                <w:w w:val="85"/>
                <w:sz w:val="20"/>
              </w:rPr>
              <w:t> </w:t>
            </w:r>
            <w:r>
              <w:rPr>
                <w:w w:val="85"/>
                <w:sz w:val="20"/>
              </w:rPr>
              <w:t>knd</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95"/>
                <w:sz w:val="20"/>
              </w:rPr>
              <w:t>Shop</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sz w:val="20"/>
              </w:rPr>
              <w:t>s</w:t>
            </w:r>
            <w:r>
              <w:rPr>
                <w:spacing w:val="-29"/>
                <w:sz w:val="20"/>
              </w:rPr>
              <w:t> </w:t>
            </w:r>
            <w:r>
              <w:rPr>
                <w:sz w:val="20"/>
              </w:rPr>
              <w:t>Kyuuw</w:t>
            </w:r>
            <w:r>
              <w:rPr>
                <w:spacing w:val="-29"/>
                <w:sz w:val="20"/>
              </w:rPr>
              <w:t> </w:t>
            </w:r>
            <w:r>
              <w:rPr>
                <w:sz w:val="20"/>
              </w:rPr>
              <w:t>r</w:t>
            </w:r>
            <w:r>
              <w:rPr>
                <w:spacing w:val="-29"/>
                <w:sz w:val="20"/>
              </w:rPr>
              <w:t> </w:t>
            </w:r>
            <w:r>
              <w:rPr>
                <w:sz w:val="20"/>
              </w:rPr>
              <w:t>tii</w:t>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90"/>
                <w:sz w:val="20"/>
              </w:rPr>
              <w:t>Sho</w:t>
            </w:r>
            <w:r>
              <w:rPr>
                <w:spacing w:val="-8"/>
                <w:w w:val="90"/>
                <w:sz w:val="20"/>
              </w:rPr>
              <w:t> </w:t>
            </w:r>
            <w:r>
              <w:rPr>
                <w:w w:val="90"/>
                <w:sz w:val="20"/>
              </w:rPr>
              <w:t>plift</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sz w:val="20"/>
              </w:rPr>
              <w:t>s</w:t>
            </w:r>
            <w:r>
              <w:rPr>
                <w:spacing w:val="-39"/>
                <w:sz w:val="20"/>
              </w:rPr>
              <w:t> </w:t>
            </w:r>
            <w:r>
              <w:rPr>
                <w:sz w:val="20"/>
              </w:rPr>
              <w:t>Kyuuw</w:t>
            </w:r>
            <w:r>
              <w:rPr>
                <w:spacing w:val="-38"/>
                <w:sz w:val="20"/>
              </w:rPr>
              <w:t> </w:t>
            </w:r>
            <w:r>
              <w:rPr>
                <w:sz w:val="20"/>
              </w:rPr>
              <w:t>r</w:t>
            </w:r>
            <w:r>
              <w:rPr>
                <w:spacing w:val="-38"/>
                <w:sz w:val="20"/>
              </w:rPr>
              <w:t> </w:t>
            </w:r>
            <w:r>
              <w:rPr>
                <w:sz w:val="20"/>
              </w:rPr>
              <w:t>tii</w:t>
            </w:r>
            <w:r>
              <w:rPr>
                <w:spacing w:val="-38"/>
                <w:sz w:val="20"/>
              </w:rPr>
              <w:t> </w:t>
            </w:r>
            <w:r>
              <w:rPr>
                <w:sz w:val="20"/>
              </w:rPr>
              <w:t>gard</w:t>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95"/>
                <w:sz w:val="20"/>
              </w:rPr>
              <w:t>Sho</w:t>
            </w:r>
            <w:r>
              <w:rPr>
                <w:spacing w:val="-32"/>
                <w:w w:val="95"/>
                <w:sz w:val="20"/>
              </w:rPr>
              <w:t> </w:t>
            </w:r>
            <w:r>
              <w:rPr>
                <w:w w:val="95"/>
                <w:sz w:val="20"/>
              </w:rPr>
              <w:t>pli</w:t>
            </w:r>
            <w:r>
              <w:rPr>
                <w:spacing w:val="-32"/>
                <w:w w:val="95"/>
                <w:sz w:val="20"/>
              </w:rPr>
              <w:t> </w:t>
            </w:r>
            <w:r>
              <w:rPr>
                <w:w w:val="95"/>
                <w:sz w:val="20"/>
              </w:rPr>
              <w:t>fting</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85"/>
                <w:sz w:val="20"/>
              </w:rPr>
              <w:t>See</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90"/>
                <w:sz w:val="20"/>
              </w:rPr>
              <w:t>Sho</w:t>
            </w:r>
            <w:r>
              <w:rPr>
                <w:spacing w:val="-34"/>
                <w:w w:val="90"/>
                <w:sz w:val="20"/>
              </w:rPr>
              <w:t> </w:t>
            </w:r>
            <w:r>
              <w:rPr>
                <w:w w:val="90"/>
                <w:sz w:val="20"/>
              </w:rPr>
              <w:t>ping</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85"/>
                <w:sz w:val="20"/>
              </w:rPr>
              <w:t>See</w:t>
            </w:r>
            <w:r>
              <w:rPr>
                <w:spacing w:val="-32"/>
                <w:w w:val="85"/>
                <w:sz w:val="20"/>
              </w:rPr>
              <w:t> </w:t>
            </w:r>
            <w:r>
              <w:rPr>
                <w:w w:val="85"/>
                <w:sz w:val="20"/>
              </w:rPr>
              <w:t>y</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90"/>
                <w:sz w:val="20"/>
              </w:rPr>
              <w:t>Sho</w:t>
            </w:r>
            <w:r>
              <w:rPr>
                <w:spacing w:val="-23"/>
                <w:w w:val="90"/>
                <w:sz w:val="20"/>
              </w:rPr>
              <w:t> </w:t>
            </w:r>
            <w:r>
              <w:rPr>
                <w:w w:val="90"/>
                <w:sz w:val="20"/>
              </w:rPr>
              <w:t>ping</w:t>
            </w:r>
            <w:r>
              <w:rPr>
                <w:spacing w:val="-23"/>
                <w:w w:val="90"/>
                <w:sz w:val="20"/>
              </w:rPr>
              <w:t> </w:t>
            </w:r>
            <w:r>
              <w:rPr>
                <w:w w:val="90"/>
                <w:sz w:val="20"/>
              </w:rPr>
              <w:t>sen</w:t>
            </w:r>
            <w:r>
              <w:rPr>
                <w:spacing w:val="-23"/>
                <w:w w:val="90"/>
                <w:sz w:val="20"/>
              </w:rPr>
              <w:t> </w:t>
            </w:r>
            <w:r>
              <w:rPr>
                <w:w w:val="90"/>
                <w:sz w:val="20"/>
              </w:rPr>
              <w:t>t</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0"/>
                <w:sz w:val="20"/>
              </w:rPr>
              <w:t>Seem</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sz w:val="20"/>
              </w:rPr>
              <w:t>Short</w:t>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0"/>
                <w:sz w:val="20"/>
              </w:rPr>
              <w:t>Self</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95"/>
                <w:sz w:val="20"/>
              </w:rPr>
              <w:t>Shor_z</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0"/>
                <w:sz w:val="20"/>
              </w:rPr>
              <w:t>sel</w:t>
            </w:r>
            <w:r>
              <w:rPr>
                <w:spacing w:val="-36"/>
                <w:w w:val="90"/>
                <w:sz w:val="20"/>
              </w:rPr>
              <w:t> </w:t>
            </w:r>
            <w:r>
              <w:rPr>
                <w:w w:val="90"/>
                <w:sz w:val="20"/>
              </w:rPr>
              <w:t>f</w:t>
            </w:r>
            <w:r>
              <w:rPr>
                <w:spacing w:val="-35"/>
                <w:w w:val="90"/>
                <w:sz w:val="20"/>
              </w:rPr>
              <w:t> </w:t>
            </w:r>
            <w:r>
              <w:rPr>
                <w:w w:val="90"/>
                <w:sz w:val="20"/>
              </w:rPr>
              <w:t>Steem</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95"/>
                <w:sz w:val="20"/>
              </w:rPr>
              <w:t>Shuud</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0"/>
                <w:sz w:val="20"/>
              </w:rPr>
              <w:t>Sel</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85"/>
                <w:sz w:val="20"/>
              </w:rPr>
              <w:t>Sheul</w:t>
            </w:r>
            <w:r>
              <w:rPr>
                <w:spacing w:val="-5"/>
                <w:w w:val="85"/>
                <w:sz w:val="20"/>
              </w:rPr>
              <w:t> </w:t>
            </w:r>
            <w:r>
              <w:rPr>
                <w:w w:val="85"/>
                <w:sz w:val="20"/>
              </w:rPr>
              <w:t>d</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5"/>
                <w:sz w:val="20"/>
              </w:rPr>
              <w:t>se</w:t>
            </w:r>
            <w:r>
              <w:rPr>
                <w:spacing w:val="-30"/>
                <w:w w:val="95"/>
                <w:sz w:val="20"/>
              </w:rPr>
              <w:t> </w:t>
            </w:r>
            <w:r>
              <w:rPr>
                <w:w w:val="95"/>
                <w:sz w:val="20"/>
              </w:rPr>
              <w:t>mii</w:t>
            </w:r>
            <w:r>
              <w:rPr>
                <w:spacing w:val="-29"/>
                <w:w w:val="95"/>
                <w:sz w:val="20"/>
              </w:rPr>
              <w:t> </w:t>
            </w:r>
            <w:r>
              <w:rPr>
                <w:w w:val="95"/>
                <w:sz w:val="20"/>
              </w:rPr>
              <w:t>Keu</w:t>
            </w:r>
            <w:r>
              <w:rPr>
                <w:spacing w:val="-29"/>
                <w:w w:val="95"/>
                <w:sz w:val="20"/>
              </w:rPr>
              <w:t> </w:t>
            </w:r>
            <w:r>
              <w:rPr>
                <w:w w:val="95"/>
                <w:sz w:val="20"/>
              </w:rPr>
              <w:t>lon</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95"/>
                <w:sz w:val="20"/>
              </w:rPr>
              <w:t>Shaut</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0"/>
                <w:sz w:val="20"/>
              </w:rPr>
              <w:t>Send</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95"/>
                <w:sz w:val="20"/>
              </w:rPr>
              <w:t>Sheu</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85"/>
                <w:sz w:val="20"/>
              </w:rPr>
              <w:t>Sen</w:t>
            </w:r>
            <w:r>
              <w:rPr>
                <w:spacing w:val="-24"/>
                <w:w w:val="85"/>
                <w:sz w:val="20"/>
              </w:rPr>
              <w:t> </w:t>
            </w:r>
            <w:r>
              <w:rPr>
                <w:w w:val="85"/>
                <w:sz w:val="20"/>
              </w:rPr>
              <w:t>tns</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90"/>
                <w:sz w:val="20"/>
              </w:rPr>
              <w:t>Shau</w:t>
            </w:r>
            <w:r>
              <w:rPr>
                <w:spacing w:val="-30"/>
                <w:w w:val="90"/>
                <w:sz w:val="20"/>
              </w:rPr>
              <w:t> </w:t>
            </w:r>
            <w:r>
              <w:rPr>
                <w:w w:val="90"/>
                <w:sz w:val="20"/>
              </w:rPr>
              <w:t>w</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85"/>
                <w:sz w:val="20"/>
              </w:rPr>
              <w:t>Sen tn</w:t>
            </w:r>
            <w:r>
              <w:rPr>
                <w:spacing w:val="-26"/>
                <w:w w:val="85"/>
                <w:sz w:val="20"/>
              </w:rPr>
              <w:t> </w:t>
            </w:r>
            <w:r>
              <w:rPr>
                <w:w w:val="85"/>
                <w:sz w:val="20"/>
              </w:rPr>
              <w:t>stres</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95"/>
                <w:sz w:val="20"/>
              </w:rPr>
              <w:t>Shut</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0"/>
                <w:sz w:val="20"/>
              </w:rPr>
              <w:t>se</w:t>
            </w:r>
            <w:r>
              <w:rPr>
                <w:spacing w:val="-30"/>
                <w:w w:val="90"/>
                <w:sz w:val="20"/>
              </w:rPr>
              <w:t> </w:t>
            </w:r>
            <w:r>
              <w:rPr>
                <w:w w:val="90"/>
                <w:sz w:val="20"/>
              </w:rPr>
              <w:t>p</w:t>
            </w:r>
            <w:r>
              <w:rPr>
                <w:spacing w:val="-29"/>
                <w:w w:val="90"/>
                <w:sz w:val="20"/>
              </w:rPr>
              <w:t> </w:t>
            </w:r>
            <w:r>
              <w:rPr>
                <w:w w:val="90"/>
                <w:sz w:val="20"/>
              </w:rPr>
              <w:t>Rei</w:t>
            </w:r>
            <w:r>
              <w:rPr>
                <w:spacing w:val="-29"/>
                <w:w w:val="90"/>
                <w:sz w:val="20"/>
              </w:rPr>
              <w:t> </w:t>
            </w:r>
            <w:r>
              <w:rPr>
                <w:w w:val="90"/>
                <w:sz w:val="20"/>
              </w:rPr>
              <w:t>shn</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sz w:val="20"/>
              </w:rPr>
              <w:t>si</w:t>
            </w:r>
            <w:r>
              <w:rPr>
                <w:spacing w:val="-38"/>
                <w:sz w:val="20"/>
              </w:rPr>
              <w:t> </w:t>
            </w:r>
            <w:r>
              <w:rPr>
                <w:sz w:val="20"/>
              </w:rPr>
              <w:t>bling</w:t>
            </w:r>
            <w:r>
              <w:rPr>
                <w:spacing w:val="-37"/>
                <w:sz w:val="20"/>
              </w:rPr>
              <w:t> </w:t>
            </w:r>
            <w:r>
              <w:rPr>
                <w:sz w:val="20"/>
              </w:rPr>
              <w:t>Rai</w:t>
            </w:r>
            <w:r>
              <w:rPr>
                <w:spacing w:val="-37"/>
                <w:sz w:val="20"/>
              </w:rPr>
              <w:t> </w:t>
            </w:r>
            <w:r>
              <w:rPr>
                <w:sz w:val="20"/>
              </w:rPr>
              <w:t>vl</w:t>
            </w:r>
            <w:r>
              <w:rPr>
                <w:spacing w:val="-37"/>
                <w:sz w:val="20"/>
              </w:rPr>
              <w:t> </w:t>
            </w:r>
            <w:r>
              <w:rPr>
                <w:sz w:val="20"/>
              </w:rPr>
              <w:t>rii</w:t>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0"/>
                <w:sz w:val="20"/>
              </w:rPr>
              <w:t>se</w:t>
            </w:r>
            <w:r>
              <w:rPr>
                <w:spacing w:val="-27"/>
                <w:w w:val="90"/>
                <w:sz w:val="20"/>
              </w:rPr>
              <w:t> </w:t>
            </w:r>
            <w:r>
              <w:rPr>
                <w:w w:val="90"/>
                <w:sz w:val="20"/>
              </w:rPr>
              <w:t>Ptem</w:t>
            </w:r>
            <w:r>
              <w:rPr>
                <w:spacing w:val="-27"/>
                <w:w w:val="90"/>
                <w:sz w:val="20"/>
              </w:rPr>
              <w:t> </w:t>
            </w:r>
            <w:r>
              <w:rPr>
                <w:w w:val="90"/>
                <w:sz w:val="20"/>
              </w:rPr>
              <w:t>b</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95"/>
                <w:sz w:val="20"/>
              </w:rPr>
              <w:t>Sik</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0"/>
                <w:sz w:val="20"/>
              </w:rPr>
              <w:t>See</w:t>
            </w:r>
            <w:r>
              <w:rPr>
                <w:spacing w:val="-36"/>
                <w:w w:val="90"/>
                <w:sz w:val="20"/>
              </w:rPr>
              <w:t> </w:t>
            </w:r>
            <w:r>
              <w:rPr>
                <w:w w:val="90"/>
                <w:sz w:val="20"/>
              </w:rPr>
              <w:t>kwl</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90"/>
                <w:sz w:val="20"/>
              </w:rPr>
              <w:t>Said</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0"/>
                <w:sz w:val="20"/>
              </w:rPr>
              <w:t>Siy</w:t>
            </w:r>
            <w:r>
              <w:rPr>
                <w:spacing w:val="-26"/>
                <w:w w:val="90"/>
                <w:sz w:val="20"/>
              </w:rPr>
              <w:t> </w:t>
            </w:r>
            <w:r>
              <w:rPr>
                <w:w w:val="90"/>
                <w:sz w:val="20"/>
              </w:rPr>
              <w:t>riys</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95"/>
                <w:sz w:val="20"/>
              </w:rPr>
              <w:t>Sai</w:t>
            </w:r>
            <w:r>
              <w:rPr>
                <w:spacing w:val="-33"/>
                <w:w w:val="95"/>
                <w:sz w:val="20"/>
              </w:rPr>
              <w:t> </w:t>
            </w:r>
            <w:r>
              <w:rPr>
                <w:w w:val="95"/>
                <w:sz w:val="20"/>
              </w:rPr>
              <w:t>dmi</w:t>
            </w:r>
            <w:r>
              <w:rPr>
                <w:spacing w:val="-32"/>
                <w:w w:val="95"/>
                <w:sz w:val="20"/>
              </w:rPr>
              <w:t> </w:t>
            </w:r>
            <w:r>
              <w:rPr>
                <w:w w:val="95"/>
                <w:sz w:val="20"/>
              </w:rPr>
              <w:t>r</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5"/>
                <w:sz w:val="20"/>
              </w:rPr>
              <w:t>Serv</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85"/>
                <w:sz w:val="20"/>
              </w:rPr>
              <w:t>Sai</w:t>
            </w:r>
            <w:r>
              <w:rPr>
                <w:spacing w:val="1"/>
                <w:w w:val="85"/>
                <w:sz w:val="20"/>
              </w:rPr>
              <w:t> </w:t>
            </w:r>
            <w:r>
              <w:rPr>
                <w:w w:val="85"/>
                <w:sz w:val="20"/>
              </w:rPr>
              <w:t>dbord</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0"/>
                <w:sz w:val="20"/>
              </w:rPr>
              <w:t>Ser</w:t>
            </w:r>
            <w:r>
              <w:rPr>
                <w:spacing w:val="-26"/>
                <w:w w:val="90"/>
                <w:sz w:val="20"/>
              </w:rPr>
              <w:t> </w:t>
            </w:r>
            <w:r>
              <w:rPr>
                <w:w w:val="90"/>
                <w:sz w:val="20"/>
              </w:rPr>
              <w:t>vi</w:t>
            </w:r>
            <w:r>
              <w:rPr>
                <w:spacing w:val="-24"/>
                <w:w w:val="90"/>
                <w:sz w:val="20"/>
              </w:rPr>
              <w:t> </w:t>
            </w:r>
            <w:r>
              <w:rPr>
                <w:w w:val="90"/>
                <w:sz w:val="20"/>
              </w:rPr>
              <w:t>stei</w:t>
            </w:r>
            <w:r>
              <w:rPr>
                <w:spacing w:val="-25"/>
                <w:w w:val="90"/>
                <w:sz w:val="20"/>
              </w:rPr>
              <w:t> </w:t>
            </w:r>
            <w:r>
              <w:rPr>
                <w:w w:val="90"/>
                <w:sz w:val="20"/>
              </w:rPr>
              <w:t>shn</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90"/>
                <w:sz w:val="20"/>
              </w:rPr>
              <w:t>Sai</w:t>
            </w:r>
            <w:r>
              <w:rPr>
                <w:spacing w:val="-18"/>
                <w:w w:val="90"/>
                <w:sz w:val="20"/>
              </w:rPr>
              <w:t> </w:t>
            </w:r>
            <w:r>
              <w:rPr>
                <w:w w:val="90"/>
                <w:sz w:val="20"/>
              </w:rPr>
              <w:t>tkik</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0"/>
                <w:sz w:val="20"/>
              </w:rPr>
              <w:t>Set</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90"/>
                <w:sz w:val="20"/>
              </w:rPr>
              <w:t>Sain</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85"/>
                <w:sz w:val="20"/>
              </w:rPr>
              <w:t>Se</w:t>
            </w:r>
            <w:r>
              <w:rPr>
                <w:spacing w:val="-16"/>
                <w:w w:val="85"/>
                <w:sz w:val="20"/>
              </w:rPr>
              <w:t> </w:t>
            </w:r>
            <w:r>
              <w:rPr>
                <w:w w:val="85"/>
                <w:sz w:val="20"/>
              </w:rPr>
              <w:t>vn</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95"/>
                <w:sz w:val="20"/>
              </w:rPr>
              <w:t>sai</w:t>
            </w:r>
            <w:r>
              <w:rPr>
                <w:spacing w:val="-28"/>
                <w:w w:val="95"/>
                <w:sz w:val="20"/>
              </w:rPr>
              <w:t> </w:t>
            </w:r>
            <w:r>
              <w:rPr>
                <w:w w:val="95"/>
                <w:sz w:val="20"/>
              </w:rPr>
              <w:t>ln_</w:t>
            </w:r>
            <w:r>
              <w:rPr>
                <w:spacing w:val="-27"/>
                <w:w w:val="95"/>
                <w:sz w:val="20"/>
              </w:rPr>
              <w:t> </w:t>
            </w:r>
            <w:r>
              <w:rPr>
                <w:w w:val="95"/>
                <w:sz w:val="20"/>
              </w:rPr>
              <w:t>Le</w:t>
            </w:r>
            <w:r>
              <w:rPr>
                <w:spacing w:val="-27"/>
                <w:w w:val="95"/>
                <w:sz w:val="20"/>
              </w:rPr>
              <w:t> </w:t>
            </w:r>
            <w:r>
              <w:rPr>
                <w:w w:val="95"/>
                <w:sz w:val="20"/>
              </w:rPr>
              <w:t>t</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0"/>
                <w:sz w:val="20"/>
              </w:rPr>
              <w:t>se</w:t>
            </w:r>
            <w:r>
              <w:rPr>
                <w:spacing w:val="-25"/>
                <w:w w:val="90"/>
                <w:sz w:val="20"/>
              </w:rPr>
              <w:t> </w:t>
            </w:r>
            <w:r>
              <w:rPr>
                <w:w w:val="90"/>
                <w:sz w:val="20"/>
              </w:rPr>
              <w:t>vn</w:t>
            </w:r>
            <w:r>
              <w:rPr>
                <w:spacing w:val="-24"/>
                <w:w w:val="90"/>
                <w:sz w:val="20"/>
              </w:rPr>
              <w:t> </w:t>
            </w:r>
            <w:r>
              <w:rPr>
                <w:w w:val="90"/>
                <w:sz w:val="20"/>
              </w:rPr>
              <w:t>Teen</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90"/>
                <w:sz w:val="20"/>
              </w:rPr>
              <w:t>Sim</w:t>
            </w:r>
            <w:r>
              <w:rPr>
                <w:spacing w:val="-13"/>
                <w:w w:val="90"/>
                <w:sz w:val="20"/>
              </w:rPr>
              <w:t> </w:t>
            </w:r>
            <w:r>
              <w:rPr>
                <w:w w:val="90"/>
                <w:sz w:val="20"/>
              </w:rPr>
              <w:t>pl</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5"/>
                <w:sz w:val="20"/>
              </w:rPr>
              <w:t>Se</w:t>
            </w:r>
            <w:r>
              <w:rPr>
                <w:spacing w:val="-30"/>
                <w:w w:val="95"/>
                <w:sz w:val="20"/>
              </w:rPr>
              <w:t> </w:t>
            </w:r>
            <w:r>
              <w:rPr>
                <w:w w:val="95"/>
                <w:sz w:val="20"/>
              </w:rPr>
              <w:t>vn</w:t>
            </w:r>
            <w:r>
              <w:rPr>
                <w:spacing w:val="-29"/>
                <w:w w:val="95"/>
                <w:sz w:val="20"/>
              </w:rPr>
              <w:t> </w:t>
            </w:r>
            <w:r>
              <w:rPr>
                <w:w w:val="95"/>
                <w:sz w:val="20"/>
              </w:rPr>
              <w:t>tii</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90"/>
                <w:sz w:val="20"/>
              </w:rPr>
              <w:t>Sins</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0"/>
                <w:sz w:val="20"/>
              </w:rPr>
              <w:t>Se</w:t>
            </w:r>
            <w:r>
              <w:rPr>
                <w:spacing w:val="-27"/>
                <w:w w:val="90"/>
                <w:sz w:val="20"/>
              </w:rPr>
              <w:t> </w:t>
            </w:r>
            <w:r>
              <w:rPr>
                <w:w w:val="90"/>
                <w:sz w:val="20"/>
              </w:rPr>
              <w:t>vrl</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95"/>
                <w:sz w:val="20"/>
              </w:rPr>
              <w:t>Sing</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5"/>
                <w:sz w:val="20"/>
              </w:rPr>
              <w:t>Sheik</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90"/>
                <w:sz w:val="20"/>
              </w:rPr>
              <w:t>Sing</w:t>
            </w:r>
            <w:r>
              <w:rPr>
                <w:spacing w:val="-29"/>
                <w:w w:val="90"/>
                <w:sz w:val="20"/>
              </w:rPr>
              <w:t> </w:t>
            </w:r>
            <w:r>
              <w:rPr>
                <w:w w:val="90"/>
                <w:sz w:val="20"/>
              </w:rPr>
              <w:t>uh</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0"/>
                <w:sz w:val="20"/>
              </w:rPr>
              <w:t>Shal</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before="6"/>
              <w:ind w:right="197"/>
              <w:jc w:val="right"/>
              <w:rPr>
                <w:sz w:val="20"/>
              </w:rPr>
            </w:pPr>
            <w:r>
              <w:rPr>
                <w:w w:val="95"/>
                <w:sz w:val="20"/>
              </w:rPr>
              <w:t>sing</w:t>
            </w:r>
            <w:r>
              <w:rPr>
                <w:spacing w:val="-31"/>
                <w:w w:val="95"/>
                <w:sz w:val="20"/>
              </w:rPr>
              <w:t> </w:t>
            </w:r>
            <w:r>
              <w:rPr>
                <w:w w:val="95"/>
                <w:sz w:val="20"/>
              </w:rPr>
              <w:t>gl</w:t>
            </w:r>
            <w:r>
              <w:rPr>
                <w:spacing w:val="-29"/>
                <w:w w:val="95"/>
                <w:sz w:val="20"/>
              </w:rPr>
              <w:t> </w:t>
            </w:r>
            <w:r>
              <w:rPr>
                <w:w w:val="95"/>
                <w:sz w:val="20"/>
              </w:rPr>
              <w:t>Peir</w:t>
            </w:r>
            <w:r>
              <w:rPr>
                <w:spacing w:val="-31"/>
                <w:w w:val="95"/>
                <w:sz w:val="20"/>
              </w:rPr>
              <w:t> </w:t>
            </w:r>
            <w:r>
              <w:rPr>
                <w:w w:val="95"/>
                <w:sz w:val="20"/>
              </w:rPr>
              <w:t>rnt</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0"/>
                <w:sz w:val="20"/>
              </w:rPr>
              <w:t>shein</w:t>
            </w:r>
            <w:r>
              <w:rPr>
                <w:spacing w:val="2"/>
                <w:w w:val="90"/>
                <w:sz w:val="20"/>
              </w:rPr>
              <w:t> </w:t>
            </w:r>
            <w:r>
              <w:rPr>
                <w:w w:val="90"/>
                <w:sz w:val="20"/>
              </w:rPr>
              <w:t>Worn</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line="228" w:lineRule="exact"/>
              <w:ind w:right="197"/>
              <w:jc w:val="right"/>
              <w:rPr>
                <w:sz w:val="20"/>
              </w:rPr>
            </w:pPr>
            <w:r>
              <w:rPr>
                <w:w w:val="95"/>
                <w:sz w:val="20"/>
              </w:rPr>
              <w:t>Sing</w:t>
            </w:r>
            <w:r>
              <w:rPr>
                <w:spacing w:val="-26"/>
                <w:w w:val="95"/>
                <w:sz w:val="20"/>
              </w:rPr>
              <w:t> </w:t>
            </w:r>
            <w:r>
              <w:rPr>
                <w:w w:val="95"/>
                <w:sz w:val="20"/>
              </w:rPr>
              <w:t>gy</w:t>
            </w:r>
            <w:r>
              <w:rPr>
                <w:spacing w:val="-25"/>
                <w:w w:val="95"/>
                <w:sz w:val="20"/>
              </w:rPr>
              <w:t> </w:t>
            </w:r>
            <w:r>
              <w:rPr>
                <w:w w:val="95"/>
                <w:sz w:val="20"/>
              </w:rPr>
              <w:t>l</w:t>
            </w:r>
            <w:r>
              <w:rPr>
                <w:spacing w:val="-26"/>
                <w:w w:val="95"/>
                <w:sz w:val="20"/>
              </w:rPr>
              <w:t> </w:t>
            </w:r>
            <w:r>
              <w:rPr>
                <w:w w:val="95"/>
                <w:sz w:val="20"/>
              </w:rPr>
              <w:t>form</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5"/>
                <w:sz w:val="20"/>
              </w:rPr>
              <w:t>Sheip</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line="228" w:lineRule="exact"/>
              <w:ind w:right="197"/>
              <w:jc w:val="right"/>
              <w:rPr>
                <w:sz w:val="20"/>
              </w:rPr>
            </w:pPr>
            <w:r>
              <w:rPr>
                <w:w w:val="95"/>
                <w:sz w:val="20"/>
              </w:rPr>
              <w:t>Singk</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5"/>
                <w:sz w:val="20"/>
              </w:rPr>
              <w:t>Shark</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line="228" w:lineRule="exact"/>
              <w:ind w:right="197"/>
              <w:jc w:val="right"/>
              <w:rPr>
                <w:sz w:val="20"/>
              </w:rPr>
            </w:pPr>
            <w:r>
              <w:rPr>
                <w:w w:val="85"/>
                <w:sz w:val="20"/>
              </w:rPr>
              <w:t>Si</w:t>
            </w:r>
            <w:r>
              <w:rPr>
                <w:spacing w:val="-20"/>
                <w:w w:val="85"/>
                <w:sz w:val="20"/>
              </w:rPr>
              <w:t> </w:t>
            </w:r>
            <w:r>
              <w:rPr>
                <w:w w:val="85"/>
                <w:sz w:val="20"/>
              </w:rPr>
              <w:t>st</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0"/>
                <w:sz w:val="20"/>
              </w:rPr>
              <w:t>Shee</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line="228" w:lineRule="exact"/>
              <w:ind w:right="197"/>
              <w:jc w:val="right"/>
              <w:rPr>
                <w:sz w:val="20"/>
              </w:rPr>
            </w:pPr>
            <w:r>
              <w:rPr>
                <w:sz w:val="20"/>
              </w:rPr>
              <w:t>Si</w:t>
            </w:r>
            <w:r>
              <w:rPr>
                <w:spacing w:val="-37"/>
                <w:sz w:val="20"/>
              </w:rPr>
              <w:t> </w:t>
            </w:r>
            <w:r>
              <w:rPr>
                <w:sz w:val="20"/>
              </w:rPr>
              <w:t>st</w:t>
            </w:r>
            <w:r>
              <w:rPr>
                <w:spacing w:val="-37"/>
                <w:sz w:val="20"/>
              </w:rPr>
              <w:t> </w:t>
            </w:r>
            <w:r>
              <w:rPr>
                <w:sz w:val="20"/>
              </w:rPr>
              <w:t>rin</w:t>
            </w:r>
            <w:r>
              <w:rPr>
                <w:spacing w:val="-36"/>
                <w:sz w:val="20"/>
              </w:rPr>
              <w:t> </w:t>
            </w:r>
            <w:r>
              <w:rPr>
                <w:sz w:val="20"/>
              </w:rPr>
              <w:t>lor</w:t>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0"/>
                <w:sz w:val="20"/>
              </w:rPr>
              <w:t>Sheep</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line="228" w:lineRule="exact"/>
              <w:ind w:right="197"/>
              <w:jc w:val="right"/>
              <w:rPr>
                <w:sz w:val="20"/>
              </w:rPr>
            </w:pPr>
            <w:r>
              <w:rPr>
                <w:w w:val="95"/>
                <w:sz w:val="20"/>
              </w:rPr>
              <w:t>Sit</w:t>
            </w:r>
            <w:r>
              <w:rPr>
                <w:sz w:val="20"/>
              </w:rPr>
              <w:tab/>
            </w:r>
            <w:r>
              <w:rPr>
                <w:w w:val="80"/>
                <w:sz w:val="20"/>
                <w:u w:val="single"/>
              </w:rPr>
              <w:t> </w:t>
            </w:r>
            <w:r>
              <w:rPr>
                <w:sz w:val="20"/>
                <w:u w:val="single"/>
              </w:rPr>
              <w:tab/>
            </w:r>
          </w:p>
        </w:tc>
      </w:tr>
      <w:tr>
        <w:trPr>
          <w:trHeight w:val="270" w:hRule="atLeast"/>
        </w:trPr>
        <w:tc>
          <w:tcPr>
            <w:tcW w:w="3952" w:type="dxa"/>
          </w:tcPr>
          <w:p>
            <w:pPr>
              <w:pStyle w:val="TableParagraph"/>
              <w:tabs>
                <w:tab w:pos="1739" w:val="left" w:leader="none"/>
                <w:tab w:pos="3631" w:val="left" w:leader="none"/>
              </w:tabs>
              <w:spacing w:before="2"/>
              <w:ind w:right="118"/>
              <w:jc w:val="right"/>
              <w:rPr>
                <w:sz w:val="20"/>
              </w:rPr>
            </w:pPr>
            <w:r>
              <w:rPr>
                <w:w w:val="95"/>
                <w:sz w:val="20"/>
              </w:rPr>
              <w:t>Shelf</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line="228" w:lineRule="exact"/>
              <w:ind w:right="197"/>
              <w:jc w:val="right"/>
              <w:rPr>
                <w:sz w:val="20"/>
              </w:rPr>
            </w:pPr>
            <w:r>
              <w:rPr>
                <w:w w:val="90"/>
                <w:sz w:val="20"/>
              </w:rPr>
              <w:t>Si_</w:t>
            </w:r>
            <w:r>
              <w:rPr>
                <w:spacing w:val="-26"/>
                <w:w w:val="90"/>
                <w:sz w:val="20"/>
              </w:rPr>
              <w:t> </w:t>
            </w:r>
            <w:r>
              <w:rPr>
                <w:w w:val="90"/>
                <w:sz w:val="20"/>
              </w:rPr>
              <w:t>Daun</w:t>
            </w:r>
            <w:r>
              <w:rPr>
                <w:sz w:val="20"/>
              </w:rPr>
              <w:tab/>
            </w:r>
            <w:r>
              <w:rPr>
                <w:w w:val="80"/>
                <w:sz w:val="20"/>
                <w:u w:val="single"/>
              </w:rPr>
              <w:t> </w:t>
            </w:r>
            <w:r>
              <w:rPr>
                <w:sz w:val="20"/>
                <w:u w:val="single"/>
              </w:rPr>
              <w:tab/>
            </w:r>
          </w:p>
        </w:tc>
      </w:tr>
      <w:tr>
        <w:trPr>
          <w:trHeight w:val="1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1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67"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68"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66"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70" w:hRule="atLeast"/>
        </w:trPr>
        <w:tc>
          <w:tcPr>
            <w:tcW w:w="3952" w:type="dxa"/>
          </w:tcPr>
          <w:p>
            <w:pPr>
              <w:pStyle w:val="TableParagraph"/>
              <w:rPr>
                <w:rFonts w:ascii="Times New Roman"/>
                <w:sz w:val="2"/>
              </w:rPr>
            </w:pPr>
          </w:p>
        </w:tc>
        <w:tc>
          <w:tcPr>
            <w:tcW w:w="4593" w:type="dxa"/>
          </w:tcPr>
          <w:p>
            <w:pPr>
              <w:pStyle w:val="TableParagraph"/>
              <w:rPr>
                <w:rFonts w:ascii="Times New Roman"/>
                <w:sz w:val="2"/>
              </w:rPr>
            </w:pPr>
          </w:p>
        </w:tc>
      </w:tr>
      <w:tr>
        <w:trPr>
          <w:trHeight w:val="253" w:hRule="atLeast"/>
        </w:trPr>
        <w:tc>
          <w:tcPr>
            <w:tcW w:w="3952" w:type="dxa"/>
          </w:tcPr>
          <w:p>
            <w:pPr>
              <w:pStyle w:val="TableParagraph"/>
              <w:tabs>
                <w:tab w:pos="1739" w:val="left" w:leader="none"/>
                <w:tab w:pos="3631" w:val="left" w:leader="none"/>
              </w:tabs>
              <w:spacing w:line="621" w:lineRule="exact"/>
              <w:ind w:right="118"/>
              <w:jc w:val="right"/>
              <w:rPr>
                <w:sz w:val="20"/>
              </w:rPr>
            </w:pPr>
            <w:r>
              <w:rPr>
                <w:w w:val="95"/>
                <w:sz w:val="20"/>
              </w:rPr>
              <w:t>sher</w:t>
            </w:r>
            <w:r>
              <w:rPr>
                <w:spacing w:val="-22"/>
                <w:w w:val="95"/>
                <w:sz w:val="20"/>
              </w:rPr>
              <w:t> </w:t>
            </w:r>
            <w:r>
              <w:rPr>
                <w:w w:val="95"/>
                <w:sz w:val="20"/>
              </w:rPr>
              <w:t>w</w:t>
            </w:r>
            <w:r>
              <w:rPr>
                <w:spacing w:val="-22"/>
                <w:w w:val="95"/>
                <w:sz w:val="20"/>
              </w:rPr>
              <w:t> </w:t>
            </w:r>
            <w:r>
              <w:rPr>
                <w:w w:val="95"/>
                <w:sz w:val="20"/>
              </w:rPr>
              <w:t>Tfo</w:t>
            </w:r>
            <w:r>
              <w:rPr>
                <w:spacing w:val="-22"/>
                <w:w w:val="95"/>
                <w:sz w:val="20"/>
              </w:rPr>
              <w:t> </w:t>
            </w:r>
            <w:r>
              <w:rPr>
                <w:w w:val="95"/>
                <w:sz w:val="20"/>
              </w:rPr>
              <w:t>rist</w:t>
            </w:r>
            <w:r>
              <w:rPr>
                <w:sz w:val="20"/>
              </w:rPr>
              <w:tab/>
            </w:r>
            <w:r>
              <w:rPr>
                <w:w w:val="80"/>
                <w:sz w:val="20"/>
                <w:u w:val="single"/>
              </w:rPr>
              <w:t> </w:t>
            </w:r>
            <w:r>
              <w:rPr>
                <w:sz w:val="20"/>
                <w:u w:val="single"/>
              </w:rPr>
              <w:tab/>
            </w:r>
          </w:p>
        </w:tc>
        <w:tc>
          <w:tcPr>
            <w:tcW w:w="4593" w:type="dxa"/>
          </w:tcPr>
          <w:p>
            <w:pPr>
              <w:pStyle w:val="TableParagraph"/>
              <w:tabs>
                <w:tab w:pos="1739" w:val="left" w:leader="none"/>
                <w:tab w:pos="3631" w:val="left" w:leader="none"/>
              </w:tabs>
              <w:spacing w:line="623" w:lineRule="exact"/>
              <w:ind w:right="197"/>
              <w:jc w:val="right"/>
              <w:rPr>
                <w:sz w:val="20"/>
              </w:rPr>
            </w:pPr>
            <w:r>
              <w:rPr>
                <w:w w:val="90"/>
                <w:sz w:val="20"/>
              </w:rPr>
              <w:t>Siks</w:t>
            </w:r>
            <w:r>
              <w:rPr>
                <w:sz w:val="20"/>
              </w:rPr>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27"/>
        <w:gridCol w:w="4717"/>
      </w:tblGrid>
      <w:tr>
        <w:trPr>
          <w:trHeight w:val="249" w:hRule="atLeast"/>
        </w:trPr>
        <w:tc>
          <w:tcPr>
            <w:tcW w:w="3827" w:type="dxa"/>
          </w:tcPr>
          <w:p>
            <w:pPr>
              <w:pStyle w:val="TableParagraph"/>
              <w:tabs>
                <w:tab w:pos="1739" w:val="left" w:leader="none"/>
                <w:tab w:pos="3631" w:val="left" w:leader="none"/>
              </w:tabs>
              <w:spacing w:line="212" w:lineRule="exact"/>
              <w:ind w:right="-15"/>
              <w:jc w:val="right"/>
              <w:rPr>
                <w:sz w:val="20"/>
              </w:rPr>
            </w:pPr>
            <w:r>
              <w:rPr>
                <w:w w:val="85"/>
                <w:sz w:val="20"/>
              </w:rPr>
              <w:t>si</w:t>
            </w:r>
            <w:r>
              <w:rPr>
                <w:spacing w:val="-15"/>
                <w:w w:val="85"/>
                <w:sz w:val="20"/>
              </w:rPr>
              <w:t> </w:t>
            </w:r>
            <w:r>
              <w:rPr>
                <w:w w:val="85"/>
                <w:sz w:val="20"/>
              </w:rPr>
              <w:t>Ksteen</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line="216" w:lineRule="exact"/>
              <w:ind w:right="196"/>
              <w:jc w:val="right"/>
              <w:rPr>
                <w:sz w:val="20"/>
              </w:rPr>
            </w:pPr>
            <w:r>
              <w:rPr>
                <w:w w:val="95"/>
                <w:sz w:val="20"/>
              </w:rPr>
              <w:t>Sum</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90"/>
                <w:sz w:val="20"/>
              </w:rPr>
              <w:t>Si</w:t>
            </w:r>
            <w:r>
              <w:rPr>
                <w:spacing w:val="-22"/>
                <w:w w:val="90"/>
                <w:sz w:val="20"/>
              </w:rPr>
              <w:t> </w:t>
            </w:r>
            <w:r>
              <w:rPr>
                <w:w w:val="90"/>
                <w:sz w:val="20"/>
              </w:rPr>
              <w:t>kstii</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90"/>
                <w:sz w:val="20"/>
              </w:rPr>
              <w:t>Sum</w:t>
            </w:r>
            <w:r>
              <w:rPr>
                <w:spacing w:val="-1"/>
                <w:w w:val="90"/>
                <w:sz w:val="20"/>
              </w:rPr>
              <w:t> </w:t>
            </w:r>
            <w:r>
              <w:rPr>
                <w:w w:val="90"/>
                <w:sz w:val="20"/>
              </w:rPr>
              <w:t>tting</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90"/>
                <w:sz w:val="20"/>
              </w:rPr>
              <w:t>Saiz</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95"/>
                <w:sz w:val="20"/>
              </w:rPr>
              <w:t>Sun</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85"/>
                <w:sz w:val="20"/>
              </w:rPr>
              <w:t>ske</w:t>
            </w:r>
            <w:r>
              <w:rPr>
                <w:spacing w:val="-30"/>
                <w:w w:val="85"/>
                <w:sz w:val="20"/>
              </w:rPr>
              <w:t> </w:t>
            </w:r>
            <w:r>
              <w:rPr>
                <w:w w:val="85"/>
                <w:sz w:val="20"/>
              </w:rPr>
              <w:t>Gnes</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95"/>
                <w:sz w:val="20"/>
              </w:rPr>
              <w:t>Song</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95"/>
                <w:sz w:val="20"/>
              </w:rPr>
              <w:t>Ske</w:t>
            </w:r>
            <w:r>
              <w:rPr>
                <w:spacing w:val="-33"/>
                <w:w w:val="95"/>
                <w:sz w:val="20"/>
              </w:rPr>
              <w:t> </w:t>
            </w:r>
            <w:r>
              <w:rPr>
                <w:w w:val="95"/>
                <w:sz w:val="20"/>
              </w:rPr>
              <w:t>l</w:t>
            </w:r>
            <w:r>
              <w:rPr>
                <w:spacing w:val="-32"/>
                <w:w w:val="95"/>
                <w:sz w:val="20"/>
              </w:rPr>
              <w:t> </w:t>
            </w:r>
            <w:r>
              <w:rPr>
                <w:w w:val="95"/>
                <w:sz w:val="20"/>
              </w:rPr>
              <w:t>tn</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95"/>
                <w:sz w:val="20"/>
              </w:rPr>
              <w:t>Soon</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85"/>
                <w:sz w:val="20"/>
              </w:rPr>
              <w:t>Skee</w:t>
            </w:r>
            <w:r>
              <w:rPr>
                <w:spacing w:val="-10"/>
                <w:w w:val="85"/>
                <w:sz w:val="20"/>
              </w:rPr>
              <w:t> </w:t>
            </w:r>
            <w:r>
              <w:rPr>
                <w:w w:val="85"/>
                <w:sz w:val="20"/>
              </w:rPr>
              <w:t>ying</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sz w:val="20"/>
              </w:rPr>
              <w:t>Sort</w:t>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95"/>
                <w:sz w:val="20"/>
              </w:rPr>
              <w:t>Skin</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95"/>
                <w:sz w:val="20"/>
              </w:rPr>
              <w:t>Sor</w:t>
            </w:r>
            <w:r>
              <w:rPr>
                <w:spacing w:val="-37"/>
                <w:w w:val="95"/>
                <w:sz w:val="20"/>
              </w:rPr>
              <w:t> </w:t>
            </w:r>
            <w:r>
              <w:rPr>
                <w:w w:val="95"/>
                <w:sz w:val="20"/>
              </w:rPr>
              <w:t>tv</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95"/>
                <w:sz w:val="20"/>
              </w:rPr>
              <w:t>Skert</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95"/>
                <w:sz w:val="20"/>
              </w:rPr>
              <w:t>Saund</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90"/>
                <w:sz w:val="20"/>
              </w:rPr>
              <w:t>Skai</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85"/>
                <w:sz w:val="20"/>
              </w:rPr>
              <w:t>Saun</w:t>
            </w:r>
            <w:r>
              <w:rPr>
                <w:spacing w:val="-28"/>
                <w:w w:val="85"/>
                <w:sz w:val="20"/>
              </w:rPr>
              <w:t> </w:t>
            </w:r>
            <w:r>
              <w:rPr>
                <w:w w:val="85"/>
                <w:sz w:val="20"/>
              </w:rPr>
              <w:t>spain</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95"/>
                <w:sz w:val="20"/>
              </w:rPr>
              <w:t>Slej</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85"/>
                <w:sz w:val="20"/>
              </w:rPr>
              <w:t>Saun</w:t>
            </w:r>
            <w:r>
              <w:rPr>
                <w:spacing w:val="2"/>
                <w:w w:val="85"/>
                <w:sz w:val="20"/>
              </w:rPr>
              <w:t> </w:t>
            </w:r>
            <w:r>
              <w:rPr>
                <w:w w:val="85"/>
                <w:sz w:val="20"/>
              </w:rPr>
              <w:t>trak</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90"/>
                <w:sz w:val="20"/>
              </w:rPr>
              <w:t>Sleep</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95"/>
                <w:sz w:val="20"/>
              </w:rPr>
              <w:t>Soop</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85"/>
                <w:sz w:val="20"/>
              </w:rPr>
              <w:t>Slee ping</w:t>
            </w:r>
            <w:r>
              <w:rPr>
                <w:spacing w:val="-25"/>
                <w:w w:val="85"/>
                <w:sz w:val="20"/>
              </w:rPr>
              <w:t> </w:t>
            </w:r>
            <w:r>
              <w:rPr>
                <w:w w:val="85"/>
                <w:sz w:val="20"/>
              </w:rPr>
              <w:t>bag</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85"/>
                <w:sz w:val="20"/>
              </w:rPr>
              <w:t>Soo</w:t>
            </w:r>
            <w:r>
              <w:rPr>
                <w:spacing w:val="-24"/>
                <w:w w:val="85"/>
                <w:sz w:val="20"/>
              </w:rPr>
              <w:t> </w:t>
            </w:r>
            <w:r>
              <w:rPr>
                <w:w w:val="85"/>
                <w:sz w:val="20"/>
              </w:rPr>
              <w:t>shef</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90"/>
                <w:sz w:val="20"/>
              </w:rPr>
              <w:t>Sleet</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95"/>
                <w:sz w:val="20"/>
              </w:rPr>
              <w:t>Sautt</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sz w:val="20"/>
              </w:rPr>
              <w:t>Slim</w:t>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90"/>
                <w:sz w:val="20"/>
              </w:rPr>
              <w:t>Spar</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95"/>
                <w:sz w:val="20"/>
              </w:rPr>
              <w:t>Slip</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95"/>
                <w:sz w:val="20"/>
              </w:rPr>
              <w:t>Spam</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90"/>
                <w:sz w:val="20"/>
              </w:rPr>
              <w:t>Sli</w:t>
            </w:r>
            <w:r>
              <w:rPr>
                <w:spacing w:val="-23"/>
                <w:w w:val="90"/>
                <w:sz w:val="20"/>
              </w:rPr>
              <w:t> </w:t>
            </w:r>
            <w:r>
              <w:rPr>
                <w:w w:val="90"/>
                <w:sz w:val="20"/>
              </w:rPr>
              <w:t>p</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90"/>
                <w:sz w:val="20"/>
              </w:rPr>
              <w:t>Speek</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95"/>
                <w:sz w:val="20"/>
              </w:rPr>
              <w:t>Sleu</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85"/>
                <w:sz w:val="20"/>
              </w:rPr>
              <w:t>Spee</w:t>
            </w:r>
            <w:r>
              <w:rPr>
                <w:spacing w:val="-18"/>
                <w:w w:val="85"/>
                <w:sz w:val="20"/>
              </w:rPr>
              <w:t> </w:t>
            </w:r>
            <w:r>
              <w:rPr>
                <w:w w:val="85"/>
                <w:sz w:val="20"/>
              </w:rPr>
              <w:t>Kaut</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sz w:val="20"/>
              </w:rPr>
              <w:t>Smorl</w:t>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85"/>
                <w:sz w:val="20"/>
              </w:rPr>
              <w:t>Spee</w:t>
            </w:r>
            <w:r>
              <w:rPr>
                <w:spacing w:val="-15"/>
                <w:w w:val="85"/>
                <w:sz w:val="20"/>
              </w:rPr>
              <w:t> </w:t>
            </w:r>
            <w:r>
              <w:rPr>
                <w:w w:val="85"/>
                <w:sz w:val="20"/>
              </w:rPr>
              <w:t>king</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95"/>
                <w:sz w:val="20"/>
              </w:rPr>
              <w:t>Smel</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85"/>
                <w:sz w:val="20"/>
              </w:rPr>
              <w:t>Spe</w:t>
            </w:r>
            <w:r>
              <w:rPr>
                <w:spacing w:val="-31"/>
                <w:w w:val="85"/>
                <w:sz w:val="20"/>
              </w:rPr>
              <w:t> </w:t>
            </w:r>
            <w:r>
              <w:rPr>
                <w:w w:val="85"/>
                <w:sz w:val="20"/>
              </w:rPr>
              <w:t>shl</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95"/>
                <w:sz w:val="20"/>
              </w:rPr>
              <w:t>Smail</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85"/>
                <w:sz w:val="20"/>
              </w:rPr>
              <w:t>spe</w:t>
            </w:r>
            <w:r>
              <w:rPr>
                <w:spacing w:val="-17"/>
                <w:w w:val="85"/>
                <w:sz w:val="20"/>
              </w:rPr>
              <w:t> </w:t>
            </w:r>
            <w:r>
              <w:rPr>
                <w:w w:val="85"/>
                <w:sz w:val="20"/>
              </w:rPr>
              <w:t>sh</w:t>
            </w:r>
            <w:r>
              <w:rPr>
                <w:spacing w:val="-16"/>
                <w:w w:val="85"/>
                <w:sz w:val="20"/>
              </w:rPr>
              <w:t> </w:t>
            </w:r>
            <w:r>
              <w:rPr>
                <w:w w:val="85"/>
                <w:sz w:val="20"/>
              </w:rPr>
              <w:t>l</w:t>
            </w:r>
            <w:r>
              <w:rPr>
                <w:spacing w:val="-16"/>
                <w:w w:val="85"/>
                <w:sz w:val="20"/>
              </w:rPr>
              <w:t> </w:t>
            </w:r>
            <w:r>
              <w:rPr>
                <w:w w:val="85"/>
                <w:sz w:val="20"/>
              </w:rPr>
              <w:t>Feks</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95"/>
                <w:sz w:val="20"/>
              </w:rPr>
              <w:t>Smeuk</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85"/>
                <w:sz w:val="20"/>
              </w:rPr>
              <w:t>Spee</w:t>
            </w:r>
            <w:r>
              <w:rPr>
                <w:spacing w:val="-8"/>
                <w:w w:val="85"/>
                <w:sz w:val="20"/>
              </w:rPr>
              <w:t> </w:t>
            </w:r>
            <w:r>
              <w:rPr>
                <w:w w:val="85"/>
                <w:sz w:val="20"/>
              </w:rPr>
              <w:t>chmark</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sz w:val="20"/>
              </w:rPr>
              <w:t>Smooth</w:t>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90"/>
                <w:sz w:val="20"/>
              </w:rPr>
              <w:t>Spel</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95"/>
                <w:sz w:val="20"/>
              </w:rPr>
              <w:t>Sneil</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85"/>
                <w:sz w:val="20"/>
              </w:rPr>
              <w:t>Spe</w:t>
            </w:r>
            <w:r>
              <w:rPr>
                <w:spacing w:val="-6"/>
                <w:w w:val="85"/>
                <w:sz w:val="20"/>
              </w:rPr>
              <w:t> </w:t>
            </w:r>
            <w:r>
              <w:rPr>
                <w:w w:val="85"/>
                <w:sz w:val="20"/>
              </w:rPr>
              <w:t>ling</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90"/>
                <w:sz w:val="20"/>
              </w:rPr>
              <w:t>Snoo</w:t>
            </w:r>
            <w:r>
              <w:rPr>
                <w:spacing w:val="-28"/>
                <w:w w:val="90"/>
                <w:sz w:val="20"/>
              </w:rPr>
              <w:t> </w:t>
            </w:r>
            <w:r>
              <w:rPr>
                <w:w w:val="90"/>
                <w:sz w:val="20"/>
              </w:rPr>
              <w:t>k</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95"/>
                <w:sz w:val="20"/>
              </w:rPr>
              <w:t>Spend</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95"/>
                <w:sz w:val="20"/>
              </w:rPr>
              <w:t>Sneu</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85"/>
                <w:sz w:val="20"/>
              </w:rPr>
              <w:t>Spai</w:t>
            </w:r>
            <w:r>
              <w:rPr>
                <w:spacing w:val="-20"/>
                <w:w w:val="85"/>
                <w:sz w:val="20"/>
              </w:rPr>
              <w:t> </w:t>
            </w:r>
            <w:r>
              <w:rPr>
                <w:w w:val="85"/>
                <w:sz w:val="20"/>
              </w:rPr>
              <w:t>d</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90"/>
                <w:sz w:val="20"/>
              </w:rPr>
              <w:t>sneu Deu</w:t>
            </w:r>
            <w:r>
              <w:rPr>
                <w:spacing w:val="-27"/>
                <w:w w:val="90"/>
                <w:sz w:val="20"/>
              </w:rPr>
              <w:t> </w:t>
            </w:r>
            <w:r>
              <w:rPr>
                <w:w w:val="90"/>
                <w:sz w:val="20"/>
              </w:rPr>
              <w:t>niy</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95"/>
                <w:sz w:val="20"/>
              </w:rPr>
              <w:t>Spin</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85"/>
                <w:sz w:val="20"/>
              </w:rPr>
              <w:t>Sneu</w:t>
            </w:r>
            <w:r>
              <w:rPr>
                <w:spacing w:val="-2"/>
                <w:w w:val="85"/>
                <w:sz w:val="20"/>
              </w:rPr>
              <w:t> </w:t>
            </w:r>
            <w:r>
              <w:rPr>
                <w:w w:val="85"/>
                <w:sz w:val="20"/>
              </w:rPr>
              <w:t>man</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95"/>
                <w:sz w:val="20"/>
              </w:rPr>
              <w:t>Spain</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90"/>
                <w:sz w:val="20"/>
              </w:rPr>
              <w:t>Seu</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sz w:val="20"/>
              </w:rPr>
              <w:t>Sport</w:t>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85"/>
                <w:sz w:val="20"/>
              </w:rPr>
              <w:t>seu</w:t>
            </w:r>
            <w:r>
              <w:rPr>
                <w:spacing w:val="-19"/>
                <w:w w:val="85"/>
                <w:sz w:val="20"/>
              </w:rPr>
              <w:t> </w:t>
            </w:r>
            <w:r>
              <w:rPr>
                <w:w w:val="85"/>
                <w:sz w:val="20"/>
              </w:rPr>
              <w:t>Far</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85"/>
                <w:sz w:val="20"/>
              </w:rPr>
              <w:t>Spor_</w:t>
            </w:r>
            <w:r>
              <w:rPr>
                <w:spacing w:val="-6"/>
                <w:w w:val="85"/>
                <w:sz w:val="20"/>
              </w:rPr>
              <w:t> </w:t>
            </w:r>
            <w:r>
              <w:rPr>
                <w:w w:val="85"/>
                <w:sz w:val="20"/>
              </w:rPr>
              <w:t>skar</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85"/>
                <w:sz w:val="20"/>
              </w:rPr>
              <w:t>seu t</w:t>
            </w:r>
            <w:r>
              <w:rPr>
                <w:spacing w:val="-35"/>
                <w:w w:val="85"/>
                <w:sz w:val="20"/>
              </w:rPr>
              <w:t> </w:t>
            </w:r>
            <w:r>
              <w:rPr>
                <w:w w:val="85"/>
                <w:sz w:val="20"/>
              </w:rPr>
              <w:t>Speek</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before="6"/>
              <w:ind w:right="196"/>
              <w:jc w:val="right"/>
              <w:rPr>
                <w:sz w:val="20"/>
              </w:rPr>
            </w:pPr>
            <w:r>
              <w:rPr>
                <w:w w:val="95"/>
                <w:sz w:val="20"/>
              </w:rPr>
              <w:t>Spring</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90"/>
                <w:sz w:val="20"/>
              </w:rPr>
              <w:t>Seu</w:t>
            </w:r>
            <w:r>
              <w:rPr>
                <w:spacing w:val="-23"/>
                <w:w w:val="90"/>
                <w:sz w:val="20"/>
              </w:rPr>
              <w:t> </w:t>
            </w:r>
            <w:r>
              <w:rPr>
                <w:w w:val="90"/>
                <w:sz w:val="20"/>
              </w:rPr>
              <w:t>po</w:t>
            </w:r>
            <w:r>
              <w:rPr>
                <w:spacing w:val="-23"/>
                <w:w w:val="90"/>
                <w:sz w:val="20"/>
              </w:rPr>
              <w:t> </w:t>
            </w:r>
            <w:r>
              <w:rPr>
                <w:w w:val="90"/>
                <w:sz w:val="20"/>
              </w:rPr>
              <w:t>pr</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line="228" w:lineRule="exact"/>
              <w:ind w:right="196"/>
              <w:jc w:val="right"/>
              <w:rPr>
                <w:sz w:val="20"/>
              </w:rPr>
            </w:pPr>
            <w:r>
              <w:rPr>
                <w:w w:val="95"/>
                <w:sz w:val="20"/>
              </w:rPr>
              <w:t>Skwosh</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90"/>
                <w:sz w:val="20"/>
              </w:rPr>
              <w:t>seu</w:t>
            </w:r>
            <w:r>
              <w:rPr>
                <w:spacing w:val="-17"/>
                <w:w w:val="90"/>
                <w:sz w:val="20"/>
              </w:rPr>
              <w:t> </w:t>
            </w:r>
            <w:r>
              <w:rPr>
                <w:w w:val="90"/>
                <w:sz w:val="20"/>
              </w:rPr>
              <w:t>shl</w:t>
            </w:r>
            <w:r>
              <w:rPr>
                <w:spacing w:val="-16"/>
                <w:w w:val="90"/>
                <w:sz w:val="20"/>
              </w:rPr>
              <w:t> </w:t>
            </w:r>
            <w:r>
              <w:rPr>
                <w:w w:val="90"/>
                <w:sz w:val="20"/>
              </w:rPr>
              <w:t>Ne_</w:t>
            </w:r>
            <w:r>
              <w:rPr>
                <w:spacing w:val="-16"/>
                <w:w w:val="90"/>
                <w:sz w:val="20"/>
              </w:rPr>
              <w:t> </w:t>
            </w:r>
            <w:r>
              <w:rPr>
                <w:w w:val="90"/>
                <w:sz w:val="20"/>
              </w:rPr>
              <w:t>werk</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line="228" w:lineRule="exact"/>
              <w:ind w:right="196"/>
              <w:jc w:val="right"/>
              <w:rPr>
                <w:sz w:val="20"/>
              </w:rPr>
            </w:pPr>
            <w:r>
              <w:rPr>
                <w:w w:val="90"/>
                <w:sz w:val="20"/>
              </w:rPr>
              <w:t>Stei</w:t>
            </w:r>
            <w:r>
              <w:rPr>
                <w:spacing w:val="-14"/>
                <w:w w:val="90"/>
                <w:sz w:val="20"/>
              </w:rPr>
              <w:t> </w:t>
            </w:r>
            <w:r>
              <w:rPr>
                <w:w w:val="90"/>
                <w:sz w:val="20"/>
              </w:rPr>
              <w:t>diym</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95"/>
                <w:sz w:val="20"/>
              </w:rPr>
              <w:t>Sok</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line="228" w:lineRule="exact"/>
              <w:ind w:right="196"/>
              <w:jc w:val="right"/>
              <w:rPr>
                <w:sz w:val="20"/>
              </w:rPr>
            </w:pPr>
            <w:r>
              <w:rPr>
                <w:w w:val="85"/>
                <w:sz w:val="20"/>
              </w:rPr>
              <w:t>Sta</w:t>
            </w:r>
            <w:r>
              <w:rPr>
                <w:spacing w:val="-5"/>
                <w:w w:val="85"/>
                <w:sz w:val="20"/>
              </w:rPr>
              <w:t> </w:t>
            </w:r>
            <w:r>
              <w:rPr>
                <w:w w:val="85"/>
                <w:sz w:val="20"/>
              </w:rPr>
              <w:t>gnait</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85"/>
                <w:sz w:val="20"/>
              </w:rPr>
              <w:t>Seu</w:t>
            </w:r>
            <w:r>
              <w:rPr>
                <w:spacing w:val="-18"/>
                <w:w w:val="85"/>
                <w:sz w:val="20"/>
              </w:rPr>
              <w:t> </w:t>
            </w:r>
            <w:r>
              <w:rPr>
                <w:w w:val="85"/>
                <w:sz w:val="20"/>
              </w:rPr>
              <w:t>f</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line="228" w:lineRule="exact"/>
              <w:ind w:right="196"/>
              <w:jc w:val="right"/>
              <w:rPr>
                <w:sz w:val="20"/>
              </w:rPr>
            </w:pPr>
            <w:r>
              <w:rPr>
                <w:w w:val="95"/>
                <w:sz w:val="20"/>
              </w:rPr>
              <w:t>Steirz</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95"/>
                <w:sz w:val="20"/>
              </w:rPr>
              <w:t>Soft</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line="228" w:lineRule="exact"/>
              <w:ind w:right="196"/>
              <w:jc w:val="right"/>
              <w:rPr>
                <w:sz w:val="20"/>
              </w:rPr>
            </w:pPr>
            <w:r>
              <w:rPr>
                <w:w w:val="95"/>
                <w:sz w:val="20"/>
              </w:rPr>
              <w:t>Stand</w:t>
            </w:r>
            <w:r>
              <w:rPr>
                <w:sz w:val="20"/>
              </w:rPr>
              <w:tab/>
            </w:r>
            <w:r>
              <w:rPr>
                <w:w w:val="80"/>
                <w:sz w:val="20"/>
                <w:u w:val="single"/>
              </w:rPr>
              <w:t> </w:t>
            </w:r>
            <w:r>
              <w:rPr>
                <w:sz w:val="20"/>
                <w:u w:val="single"/>
              </w:rPr>
              <w:tab/>
            </w:r>
          </w:p>
        </w:tc>
      </w:tr>
      <w:tr>
        <w:trPr>
          <w:trHeight w:val="270" w:hRule="atLeast"/>
        </w:trPr>
        <w:tc>
          <w:tcPr>
            <w:tcW w:w="3827" w:type="dxa"/>
          </w:tcPr>
          <w:p>
            <w:pPr>
              <w:pStyle w:val="TableParagraph"/>
              <w:tabs>
                <w:tab w:pos="1739" w:val="left" w:leader="none"/>
                <w:tab w:pos="3631" w:val="left" w:leader="none"/>
              </w:tabs>
              <w:spacing w:before="2"/>
              <w:ind w:right="-15"/>
              <w:jc w:val="right"/>
              <w:rPr>
                <w:sz w:val="20"/>
              </w:rPr>
            </w:pPr>
            <w:r>
              <w:rPr>
                <w:w w:val="90"/>
                <w:sz w:val="20"/>
              </w:rPr>
              <w:t>Seul</w:t>
            </w:r>
            <w:r>
              <w:rPr>
                <w:spacing w:val="-30"/>
                <w:w w:val="90"/>
                <w:sz w:val="20"/>
              </w:rPr>
              <w:t> </w:t>
            </w:r>
            <w:r>
              <w:rPr>
                <w:w w:val="90"/>
                <w:sz w:val="20"/>
              </w:rPr>
              <w:t>j</w:t>
            </w:r>
            <w:r>
              <w:rPr>
                <w:sz w:val="20"/>
              </w:rPr>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line="228" w:lineRule="exact"/>
              <w:ind w:right="196"/>
              <w:jc w:val="right"/>
              <w:rPr>
                <w:sz w:val="20"/>
              </w:rPr>
            </w:pPr>
            <w:r>
              <w:rPr>
                <w:w w:val="90"/>
                <w:sz w:val="20"/>
              </w:rPr>
              <w:t>Stan</w:t>
            </w:r>
            <w:r>
              <w:rPr>
                <w:spacing w:val="-29"/>
                <w:w w:val="90"/>
                <w:sz w:val="20"/>
              </w:rPr>
              <w:t> </w:t>
            </w:r>
            <w:r>
              <w:rPr>
                <w:w w:val="90"/>
                <w:sz w:val="20"/>
              </w:rPr>
              <w:t>Daut</w:t>
            </w:r>
            <w:r>
              <w:rPr>
                <w:sz w:val="20"/>
              </w:rPr>
              <w:tab/>
            </w:r>
            <w:r>
              <w:rPr>
                <w:w w:val="80"/>
                <w:sz w:val="20"/>
                <w:u w:val="single"/>
              </w:rPr>
              <w:t> </w:t>
            </w:r>
            <w:r>
              <w:rPr>
                <w:sz w:val="20"/>
                <w:u w:val="single"/>
              </w:rPr>
              <w:tab/>
            </w:r>
          </w:p>
        </w:tc>
      </w:tr>
      <w:tr>
        <w:trPr>
          <w:trHeight w:val="1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1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67"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68"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66"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70" w:hRule="atLeast"/>
        </w:trPr>
        <w:tc>
          <w:tcPr>
            <w:tcW w:w="3827" w:type="dxa"/>
          </w:tcPr>
          <w:p>
            <w:pPr>
              <w:pStyle w:val="TableParagraph"/>
              <w:rPr>
                <w:rFonts w:ascii="Times New Roman"/>
                <w:sz w:val="2"/>
              </w:rPr>
            </w:pPr>
          </w:p>
        </w:tc>
        <w:tc>
          <w:tcPr>
            <w:tcW w:w="4717" w:type="dxa"/>
          </w:tcPr>
          <w:p>
            <w:pPr>
              <w:pStyle w:val="TableParagraph"/>
              <w:rPr>
                <w:rFonts w:ascii="Times New Roman"/>
                <w:sz w:val="2"/>
              </w:rPr>
            </w:pPr>
          </w:p>
        </w:tc>
      </w:tr>
      <w:tr>
        <w:trPr>
          <w:trHeight w:val="253" w:hRule="atLeast"/>
        </w:trPr>
        <w:tc>
          <w:tcPr>
            <w:tcW w:w="3827" w:type="dxa"/>
          </w:tcPr>
          <w:p>
            <w:pPr>
              <w:pStyle w:val="TableParagraph"/>
              <w:tabs>
                <w:tab w:pos="1739" w:val="left" w:leader="none"/>
                <w:tab w:pos="3631" w:val="left" w:leader="none"/>
              </w:tabs>
              <w:spacing w:line="621" w:lineRule="exact"/>
              <w:ind w:right="-15"/>
              <w:jc w:val="right"/>
              <w:rPr>
                <w:sz w:val="20"/>
              </w:rPr>
            </w:pPr>
            <w:r>
              <w:rPr>
                <w:sz w:val="20"/>
              </w:rPr>
              <w:t>s</w:t>
            </w:r>
            <w:r>
              <w:rPr>
                <w:spacing w:val="-31"/>
                <w:sz w:val="20"/>
              </w:rPr>
              <w:t> </w:t>
            </w:r>
            <w:r>
              <w:rPr>
                <w:sz w:val="20"/>
              </w:rPr>
              <w:t>Li</w:t>
            </w:r>
            <w:r>
              <w:rPr>
                <w:spacing w:val="-30"/>
                <w:sz w:val="20"/>
              </w:rPr>
              <w:t> </w:t>
            </w:r>
            <w:r>
              <w:rPr>
                <w:sz w:val="20"/>
              </w:rPr>
              <w:t>s</w:t>
            </w:r>
            <w:r>
              <w:rPr>
                <w:spacing w:val="-30"/>
                <w:sz w:val="20"/>
              </w:rPr>
              <w:t> </w:t>
            </w:r>
            <w:r>
              <w:rPr>
                <w:sz w:val="20"/>
              </w:rPr>
              <w:t>t</w:t>
              <w:tab/>
            </w:r>
            <w:r>
              <w:rPr>
                <w:w w:val="80"/>
                <w:sz w:val="20"/>
                <w:u w:val="single"/>
              </w:rPr>
              <w:t> </w:t>
            </w:r>
            <w:r>
              <w:rPr>
                <w:sz w:val="20"/>
                <w:u w:val="single"/>
              </w:rPr>
              <w:tab/>
            </w:r>
          </w:p>
        </w:tc>
        <w:tc>
          <w:tcPr>
            <w:tcW w:w="4717" w:type="dxa"/>
          </w:tcPr>
          <w:p>
            <w:pPr>
              <w:pStyle w:val="TableParagraph"/>
              <w:tabs>
                <w:tab w:pos="1739" w:val="left" w:leader="none"/>
                <w:tab w:pos="3631" w:val="left" w:leader="none"/>
              </w:tabs>
              <w:spacing w:line="623" w:lineRule="exact"/>
              <w:ind w:right="196"/>
              <w:jc w:val="right"/>
              <w:rPr>
                <w:sz w:val="20"/>
              </w:rPr>
            </w:pPr>
            <w:r>
              <w:rPr>
                <w:w w:val="90"/>
                <w:sz w:val="20"/>
              </w:rPr>
              <w:t>Stan</w:t>
            </w:r>
            <w:r>
              <w:rPr>
                <w:spacing w:val="-26"/>
                <w:w w:val="90"/>
                <w:sz w:val="20"/>
              </w:rPr>
              <w:t> </w:t>
            </w:r>
            <w:r>
              <w:rPr>
                <w:w w:val="90"/>
                <w:sz w:val="20"/>
              </w:rPr>
              <w:t>Dup</w:t>
            </w:r>
            <w:r>
              <w:rPr>
                <w:sz w:val="20"/>
              </w:rPr>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51"/>
        <w:gridCol w:w="4594"/>
      </w:tblGrid>
      <w:tr>
        <w:trPr>
          <w:trHeight w:val="249" w:hRule="atLeast"/>
        </w:trPr>
        <w:tc>
          <w:tcPr>
            <w:tcW w:w="3951" w:type="dxa"/>
          </w:tcPr>
          <w:p>
            <w:pPr>
              <w:pStyle w:val="TableParagraph"/>
              <w:tabs>
                <w:tab w:pos="1940" w:val="left" w:leader="none"/>
                <w:tab w:pos="3831" w:val="left" w:leader="none"/>
              </w:tabs>
              <w:spacing w:line="212" w:lineRule="exact"/>
              <w:ind w:left="200"/>
              <w:rPr>
                <w:sz w:val="20"/>
              </w:rPr>
            </w:pPr>
            <w:r>
              <w:rPr>
                <w:w w:val="95"/>
                <w:sz w:val="20"/>
              </w:rPr>
              <w:t>Star</w:t>
            </w:r>
            <w:r>
              <w:rPr>
                <w:sz w:val="20"/>
              </w:rPr>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line="213" w:lineRule="exact"/>
              <w:ind w:left="762"/>
              <w:rPr>
                <w:sz w:val="20"/>
              </w:rPr>
            </w:pPr>
            <w:r>
              <w:rPr>
                <w:sz w:val="20"/>
              </w:rPr>
              <w:t>Strong</w:t>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w w:val="85"/>
                <w:sz w:val="20"/>
              </w:rPr>
              <w:t>Star</w:t>
            </w:r>
            <w:r>
              <w:rPr>
                <w:spacing w:val="-5"/>
                <w:w w:val="85"/>
                <w:sz w:val="20"/>
              </w:rPr>
              <w:t> </w:t>
            </w:r>
            <w:r>
              <w:rPr>
                <w:w w:val="85"/>
                <w:sz w:val="20"/>
              </w:rPr>
              <w:t>fish</w:t>
            </w:r>
            <w:r>
              <w:rPr>
                <w:sz w:val="20"/>
              </w:rPr>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90"/>
                <w:sz w:val="20"/>
              </w:rPr>
              <w:t>Strong</w:t>
            </w:r>
            <w:r>
              <w:rPr>
                <w:spacing w:val="1"/>
                <w:w w:val="90"/>
                <w:sz w:val="20"/>
              </w:rPr>
              <w:t> </w:t>
            </w:r>
            <w:r>
              <w:rPr>
                <w:w w:val="90"/>
                <w:sz w:val="20"/>
              </w:rPr>
              <w:t>form</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w w:val="95"/>
                <w:sz w:val="20"/>
              </w:rPr>
              <w:t>Start</w:t>
            </w:r>
            <w:r>
              <w:rPr>
                <w:sz w:val="20"/>
              </w:rPr>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85"/>
                <w:sz w:val="20"/>
              </w:rPr>
              <w:t>strong</w:t>
            </w:r>
            <w:r>
              <w:rPr>
                <w:spacing w:val="-6"/>
                <w:w w:val="85"/>
                <w:sz w:val="20"/>
              </w:rPr>
              <w:t> </w:t>
            </w:r>
            <w:r>
              <w:rPr>
                <w:w w:val="85"/>
                <w:sz w:val="20"/>
              </w:rPr>
              <w:t>Stres</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w w:val="95"/>
                <w:sz w:val="20"/>
              </w:rPr>
              <w:t>Steit</w:t>
            </w:r>
            <w:r>
              <w:rPr>
                <w:sz w:val="20"/>
              </w:rPr>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90"/>
                <w:sz w:val="20"/>
              </w:rPr>
              <w:t>Schoo</w:t>
            </w:r>
            <w:r>
              <w:rPr>
                <w:spacing w:val="-33"/>
                <w:w w:val="90"/>
                <w:sz w:val="20"/>
              </w:rPr>
              <w:t> </w:t>
            </w:r>
            <w:r>
              <w:rPr>
                <w:w w:val="90"/>
                <w:sz w:val="20"/>
              </w:rPr>
              <w:t>dnt</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w w:val="85"/>
                <w:sz w:val="20"/>
              </w:rPr>
              <w:t>stei_ Pen</w:t>
            </w:r>
            <w:r>
              <w:rPr>
                <w:spacing w:val="-14"/>
                <w:w w:val="85"/>
                <w:sz w:val="20"/>
              </w:rPr>
              <w:t> </w:t>
            </w:r>
            <w:r>
              <w:rPr>
                <w:w w:val="85"/>
                <w:sz w:val="20"/>
              </w:rPr>
              <w:t>shn</w:t>
            </w:r>
            <w:r>
              <w:rPr>
                <w:sz w:val="20"/>
              </w:rPr>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90"/>
                <w:sz w:val="20"/>
              </w:rPr>
              <w:t>schoo dn_</w:t>
            </w:r>
            <w:r>
              <w:rPr>
                <w:spacing w:val="-40"/>
                <w:w w:val="90"/>
                <w:sz w:val="20"/>
              </w:rPr>
              <w:t> </w:t>
            </w:r>
            <w:r>
              <w:rPr>
                <w:w w:val="90"/>
                <w:sz w:val="20"/>
              </w:rPr>
              <w:t>Leun</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w w:val="85"/>
                <w:sz w:val="20"/>
              </w:rPr>
              <w:t>Stei</w:t>
            </w:r>
            <w:r>
              <w:rPr>
                <w:spacing w:val="-15"/>
                <w:w w:val="85"/>
                <w:sz w:val="20"/>
              </w:rPr>
              <w:t> </w:t>
            </w:r>
            <w:r>
              <w:rPr>
                <w:w w:val="85"/>
                <w:sz w:val="20"/>
              </w:rPr>
              <w:t>shn</w:t>
            </w:r>
            <w:r>
              <w:rPr>
                <w:sz w:val="20"/>
              </w:rPr>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95"/>
                <w:sz w:val="20"/>
              </w:rPr>
              <w:t>Stu</w:t>
            </w:r>
            <w:r>
              <w:rPr>
                <w:spacing w:val="-38"/>
                <w:w w:val="95"/>
                <w:sz w:val="20"/>
              </w:rPr>
              <w:t> </w:t>
            </w:r>
            <w:r>
              <w:rPr>
                <w:w w:val="95"/>
                <w:sz w:val="20"/>
              </w:rPr>
              <w:t>dii</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w w:val="95"/>
                <w:sz w:val="20"/>
              </w:rPr>
              <w:t>Stei</w:t>
            </w:r>
            <w:r>
              <w:rPr>
                <w:sz w:val="20"/>
              </w:rPr>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85"/>
                <w:sz w:val="20"/>
              </w:rPr>
              <w:t>Schoo</w:t>
            </w:r>
            <w:r>
              <w:rPr>
                <w:spacing w:val="5"/>
                <w:w w:val="85"/>
                <w:sz w:val="20"/>
              </w:rPr>
              <w:t> </w:t>
            </w:r>
            <w:r>
              <w:rPr>
                <w:w w:val="85"/>
                <w:sz w:val="20"/>
              </w:rPr>
              <w:t>pid</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sz w:val="20"/>
              </w:rPr>
              <w:t>Stiyl</w:t>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90"/>
                <w:sz w:val="20"/>
              </w:rPr>
              <w:t>Su</w:t>
            </w:r>
            <w:r>
              <w:rPr>
                <w:spacing w:val="-27"/>
                <w:w w:val="90"/>
                <w:sz w:val="20"/>
              </w:rPr>
              <w:t> </w:t>
            </w:r>
            <w:r>
              <w:rPr>
                <w:w w:val="90"/>
                <w:sz w:val="20"/>
              </w:rPr>
              <w:t>pjekt</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w w:val="95"/>
                <w:sz w:val="20"/>
              </w:rPr>
              <w:t>Stiy ring</w:t>
            </w:r>
            <w:r>
              <w:rPr>
                <w:spacing w:val="-33"/>
                <w:w w:val="95"/>
                <w:sz w:val="20"/>
              </w:rPr>
              <w:t> </w:t>
            </w:r>
            <w:r>
              <w:rPr>
                <w:w w:val="95"/>
                <w:sz w:val="20"/>
              </w:rPr>
              <w:t>wiyl</w:t>
            </w:r>
            <w:r>
              <w:rPr>
                <w:sz w:val="20"/>
              </w:rPr>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95"/>
                <w:sz w:val="20"/>
              </w:rPr>
              <w:t>Su</w:t>
            </w:r>
            <w:r>
              <w:rPr>
                <w:spacing w:val="-36"/>
                <w:w w:val="95"/>
                <w:sz w:val="20"/>
              </w:rPr>
              <w:t> </w:t>
            </w:r>
            <w:r>
              <w:rPr>
                <w:w w:val="95"/>
                <w:sz w:val="20"/>
              </w:rPr>
              <w:t>ptai</w:t>
            </w:r>
            <w:r>
              <w:rPr>
                <w:spacing w:val="-35"/>
                <w:w w:val="95"/>
                <w:sz w:val="20"/>
              </w:rPr>
              <w:t> </w:t>
            </w:r>
            <w:r>
              <w:rPr>
                <w:w w:val="95"/>
                <w:sz w:val="20"/>
              </w:rPr>
              <w:t>tlz</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w w:val="90"/>
                <w:sz w:val="20"/>
              </w:rPr>
              <w:t>Step</w:t>
            </w:r>
            <w:r>
              <w:rPr>
                <w:sz w:val="20"/>
              </w:rPr>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85"/>
                <w:sz w:val="20"/>
              </w:rPr>
              <w:t>su</w:t>
            </w:r>
            <w:r>
              <w:rPr>
                <w:spacing w:val="-31"/>
                <w:w w:val="85"/>
                <w:sz w:val="20"/>
              </w:rPr>
              <w:t> </w:t>
            </w:r>
            <w:r>
              <w:rPr>
                <w:w w:val="85"/>
                <w:sz w:val="20"/>
              </w:rPr>
              <w:t>Kseed</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w w:val="95"/>
                <w:sz w:val="20"/>
              </w:rPr>
              <w:t>Ste</w:t>
            </w:r>
            <w:r>
              <w:rPr>
                <w:spacing w:val="-36"/>
                <w:w w:val="95"/>
                <w:sz w:val="20"/>
              </w:rPr>
              <w:t> </w:t>
            </w:r>
            <w:r>
              <w:rPr>
                <w:w w:val="95"/>
                <w:sz w:val="20"/>
              </w:rPr>
              <w:t>rii</w:t>
            </w:r>
            <w:r>
              <w:rPr>
                <w:spacing w:val="-36"/>
                <w:w w:val="95"/>
                <w:sz w:val="20"/>
              </w:rPr>
              <w:t> </w:t>
            </w:r>
            <w:r>
              <w:rPr>
                <w:w w:val="95"/>
                <w:sz w:val="20"/>
              </w:rPr>
              <w:t>yeu</w:t>
            </w:r>
            <w:r>
              <w:rPr>
                <w:sz w:val="20"/>
              </w:rPr>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80"/>
                <w:sz w:val="20"/>
              </w:rPr>
              <w:t>su</w:t>
            </w:r>
            <w:r>
              <w:rPr>
                <w:spacing w:val="-8"/>
                <w:w w:val="80"/>
                <w:sz w:val="20"/>
              </w:rPr>
              <w:t> </w:t>
            </w:r>
            <w:r>
              <w:rPr>
                <w:w w:val="80"/>
                <w:sz w:val="20"/>
              </w:rPr>
              <w:t>Kses</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w w:val="90"/>
                <w:sz w:val="20"/>
              </w:rPr>
              <w:t>Ste</w:t>
            </w:r>
            <w:r>
              <w:rPr>
                <w:spacing w:val="-28"/>
                <w:w w:val="90"/>
                <w:sz w:val="20"/>
              </w:rPr>
              <w:t> </w:t>
            </w:r>
            <w:r>
              <w:rPr>
                <w:w w:val="90"/>
                <w:sz w:val="20"/>
              </w:rPr>
              <w:t>tt</w:t>
            </w:r>
            <w:r>
              <w:rPr>
                <w:spacing w:val="-27"/>
                <w:w w:val="90"/>
                <w:sz w:val="20"/>
              </w:rPr>
              <w:t> </w:t>
            </w:r>
            <w:r>
              <w:rPr>
                <w:w w:val="90"/>
                <w:sz w:val="20"/>
              </w:rPr>
              <w:t>skeup</w:t>
            </w:r>
            <w:r>
              <w:rPr>
                <w:sz w:val="20"/>
              </w:rPr>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95"/>
                <w:sz w:val="20"/>
              </w:rPr>
              <w:t>Such</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w w:val="95"/>
                <w:sz w:val="20"/>
              </w:rPr>
              <w:t>e</w:t>
            </w:r>
            <w:r>
              <w:rPr>
                <w:spacing w:val="-38"/>
                <w:w w:val="95"/>
                <w:sz w:val="20"/>
              </w:rPr>
              <w:t> </w:t>
            </w:r>
            <w:r>
              <w:rPr>
                <w:w w:val="95"/>
                <w:sz w:val="20"/>
              </w:rPr>
              <w:t>stii</w:t>
            </w:r>
            <w:r>
              <w:rPr>
                <w:spacing w:val="-38"/>
                <w:w w:val="95"/>
                <w:sz w:val="20"/>
              </w:rPr>
              <w:t> </w:t>
            </w:r>
            <w:r>
              <w:rPr>
                <w:w w:val="95"/>
                <w:sz w:val="20"/>
              </w:rPr>
              <w:t>Yai</w:t>
            </w:r>
            <w:r>
              <w:rPr>
                <w:sz w:val="20"/>
              </w:rPr>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85"/>
                <w:sz w:val="20"/>
              </w:rPr>
              <w:t>Su</w:t>
            </w:r>
            <w:r>
              <w:rPr>
                <w:spacing w:val="-9"/>
                <w:w w:val="85"/>
                <w:sz w:val="20"/>
              </w:rPr>
              <w:t> </w:t>
            </w:r>
            <w:r>
              <w:rPr>
                <w:w w:val="85"/>
                <w:sz w:val="20"/>
              </w:rPr>
              <w:t>fiks</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w w:val="90"/>
                <w:sz w:val="20"/>
              </w:rPr>
              <w:t>Sti</w:t>
            </w:r>
            <w:r>
              <w:rPr>
                <w:spacing w:val="-4"/>
                <w:w w:val="90"/>
                <w:sz w:val="20"/>
              </w:rPr>
              <w:t> </w:t>
            </w:r>
            <w:r>
              <w:rPr>
                <w:w w:val="90"/>
                <w:sz w:val="20"/>
              </w:rPr>
              <w:t>Ktoo</w:t>
            </w:r>
            <w:r>
              <w:rPr>
                <w:sz w:val="20"/>
              </w:rPr>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75"/>
                <w:sz w:val="20"/>
              </w:rPr>
              <w:t>s</w:t>
            </w:r>
            <w:r>
              <w:rPr>
                <w:spacing w:val="-9"/>
                <w:w w:val="75"/>
                <w:sz w:val="20"/>
              </w:rPr>
              <w:t> </w:t>
            </w:r>
            <w:r>
              <w:rPr>
                <w:w w:val="75"/>
                <w:sz w:val="20"/>
              </w:rPr>
              <w:t>Jest</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sz w:val="20"/>
              </w:rPr>
              <w:t>Stil</w:t>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90"/>
                <w:sz w:val="20"/>
              </w:rPr>
              <w:t>Soo</w:t>
            </w:r>
            <w:r>
              <w:rPr>
                <w:spacing w:val="-28"/>
                <w:w w:val="90"/>
                <w:sz w:val="20"/>
              </w:rPr>
              <w:t> </w:t>
            </w:r>
            <w:r>
              <w:rPr>
                <w:w w:val="90"/>
                <w:sz w:val="20"/>
              </w:rPr>
              <w:t>w</w:t>
            </w:r>
            <w:r>
              <w:rPr>
                <w:spacing w:val="-28"/>
                <w:w w:val="90"/>
                <w:sz w:val="20"/>
              </w:rPr>
              <w:t> </w:t>
            </w:r>
            <w:r>
              <w:rPr>
                <w:w w:val="90"/>
                <w:sz w:val="20"/>
              </w:rPr>
              <w:t>said</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w w:val="90"/>
                <w:sz w:val="20"/>
              </w:rPr>
              <w:t>Sti</w:t>
            </w:r>
            <w:r>
              <w:rPr>
                <w:spacing w:val="-32"/>
                <w:w w:val="90"/>
                <w:sz w:val="20"/>
              </w:rPr>
              <w:t> </w:t>
            </w:r>
            <w:r>
              <w:rPr>
                <w:w w:val="90"/>
                <w:sz w:val="20"/>
              </w:rPr>
              <w:t>chz</w:t>
            </w:r>
            <w:r>
              <w:rPr>
                <w:sz w:val="20"/>
              </w:rPr>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95"/>
                <w:sz w:val="20"/>
              </w:rPr>
              <w:t>Soot</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w w:val="95"/>
                <w:sz w:val="20"/>
              </w:rPr>
              <w:t>Sto</w:t>
            </w:r>
            <w:r>
              <w:rPr>
                <w:spacing w:val="-29"/>
                <w:w w:val="95"/>
                <w:sz w:val="20"/>
              </w:rPr>
              <w:t> </w:t>
            </w:r>
            <w:r>
              <w:rPr>
                <w:w w:val="95"/>
                <w:sz w:val="20"/>
              </w:rPr>
              <w:t>kmar</w:t>
            </w:r>
            <w:r>
              <w:rPr>
                <w:spacing w:val="-27"/>
                <w:w w:val="95"/>
                <w:sz w:val="20"/>
              </w:rPr>
              <w:t> </w:t>
            </w:r>
            <w:r>
              <w:rPr>
                <w:w w:val="95"/>
                <w:sz w:val="20"/>
              </w:rPr>
              <w:t>kit</w:t>
            </w:r>
            <w:r>
              <w:rPr>
                <w:sz w:val="20"/>
              </w:rPr>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90"/>
                <w:sz w:val="20"/>
              </w:rPr>
              <w:t>Su</w:t>
            </w:r>
            <w:r>
              <w:rPr>
                <w:spacing w:val="-21"/>
                <w:w w:val="90"/>
                <w:sz w:val="20"/>
              </w:rPr>
              <w:t> </w:t>
            </w:r>
            <w:r>
              <w:rPr>
                <w:w w:val="90"/>
                <w:sz w:val="20"/>
              </w:rPr>
              <w:t>m</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w w:val="90"/>
                <w:sz w:val="20"/>
              </w:rPr>
              <w:t>Stu</w:t>
            </w:r>
            <w:r>
              <w:rPr>
                <w:spacing w:val="-9"/>
                <w:w w:val="90"/>
                <w:sz w:val="20"/>
              </w:rPr>
              <w:t> </w:t>
            </w:r>
            <w:r>
              <w:rPr>
                <w:w w:val="90"/>
                <w:sz w:val="20"/>
              </w:rPr>
              <w:t>mk</w:t>
            </w:r>
            <w:r>
              <w:rPr>
                <w:sz w:val="20"/>
              </w:rPr>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95"/>
                <w:sz w:val="20"/>
              </w:rPr>
              <w:t>Sun</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w w:val="95"/>
                <w:sz w:val="20"/>
              </w:rPr>
              <w:t>Stu</w:t>
            </w:r>
            <w:r>
              <w:rPr>
                <w:spacing w:val="-32"/>
                <w:w w:val="95"/>
                <w:sz w:val="20"/>
              </w:rPr>
              <w:t> </w:t>
            </w:r>
            <w:r>
              <w:rPr>
                <w:w w:val="95"/>
                <w:sz w:val="20"/>
              </w:rPr>
              <w:t>m</w:t>
            </w:r>
            <w:r>
              <w:rPr>
                <w:spacing w:val="-32"/>
                <w:w w:val="95"/>
                <w:sz w:val="20"/>
              </w:rPr>
              <w:t> </w:t>
            </w:r>
            <w:r>
              <w:rPr>
                <w:w w:val="95"/>
                <w:sz w:val="20"/>
              </w:rPr>
              <w:t>keik</w:t>
            </w:r>
            <w:r>
              <w:rPr>
                <w:sz w:val="20"/>
              </w:rPr>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90"/>
                <w:sz w:val="20"/>
              </w:rPr>
              <w:t>Sun bei</w:t>
            </w:r>
            <w:r>
              <w:rPr>
                <w:spacing w:val="-33"/>
                <w:w w:val="90"/>
                <w:sz w:val="20"/>
              </w:rPr>
              <w:t> </w:t>
            </w:r>
            <w:r>
              <w:rPr>
                <w:w w:val="90"/>
                <w:sz w:val="20"/>
              </w:rPr>
              <w:t>thing</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w w:val="90"/>
                <w:sz w:val="20"/>
              </w:rPr>
              <w:t>steun</w:t>
            </w:r>
            <w:r>
              <w:rPr>
                <w:spacing w:val="-12"/>
                <w:w w:val="90"/>
                <w:sz w:val="20"/>
              </w:rPr>
              <w:t> </w:t>
            </w:r>
            <w:r>
              <w:rPr>
                <w:w w:val="90"/>
                <w:sz w:val="20"/>
              </w:rPr>
              <w:t>Henj</w:t>
            </w:r>
            <w:r>
              <w:rPr>
                <w:sz w:val="20"/>
              </w:rPr>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90"/>
                <w:sz w:val="20"/>
              </w:rPr>
              <w:t>Sun</w:t>
            </w:r>
            <w:r>
              <w:rPr>
                <w:spacing w:val="-21"/>
                <w:w w:val="90"/>
                <w:sz w:val="20"/>
              </w:rPr>
              <w:t> </w:t>
            </w:r>
            <w:r>
              <w:rPr>
                <w:w w:val="90"/>
                <w:sz w:val="20"/>
              </w:rPr>
              <w:t>blok</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sz w:val="20"/>
              </w:rPr>
              <w:t>Stuud</w:t>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85"/>
                <w:sz w:val="20"/>
              </w:rPr>
              <w:t>Sun</w:t>
            </w:r>
            <w:r>
              <w:rPr>
                <w:spacing w:val="-5"/>
                <w:w w:val="85"/>
                <w:sz w:val="20"/>
              </w:rPr>
              <w:t> </w:t>
            </w:r>
            <w:r>
              <w:rPr>
                <w:w w:val="85"/>
                <w:sz w:val="20"/>
              </w:rPr>
              <w:t>dei</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w w:val="95"/>
                <w:sz w:val="20"/>
              </w:rPr>
              <w:t>Stop</w:t>
            </w:r>
            <w:r>
              <w:rPr>
                <w:sz w:val="20"/>
              </w:rPr>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95"/>
                <w:sz w:val="20"/>
              </w:rPr>
              <w:t>sun</w:t>
            </w:r>
            <w:r>
              <w:rPr>
                <w:spacing w:val="-29"/>
                <w:w w:val="95"/>
                <w:sz w:val="20"/>
              </w:rPr>
              <w:t> </w:t>
            </w:r>
            <w:r>
              <w:rPr>
                <w:w w:val="95"/>
                <w:sz w:val="20"/>
              </w:rPr>
              <w:t>dei</w:t>
            </w:r>
            <w:r>
              <w:rPr>
                <w:spacing w:val="-28"/>
                <w:w w:val="95"/>
                <w:sz w:val="20"/>
              </w:rPr>
              <w:t> </w:t>
            </w:r>
            <w:r>
              <w:rPr>
                <w:w w:val="95"/>
                <w:sz w:val="20"/>
              </w:rPr>
              <w:t>Drai</w:t>
            </w:r>
            <w:r>
              <w:rPr>
                <w:spacing w:val="-29"/>
                <w:w w:val="95"/>
                <w:sz w:val="20"/>
              </w:rPr>
              <w:t> </w:t>
            </w:r>
            <w:r>
              <w:rPr>
                <w:w w:val="95"/>
                <w:sz w:val="20"/>
              </w:rPr>
              <w:t>v</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sz w:val="20"/>
              </w:rPr>
              <w:t>Storm</w:t>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90"/>
                <w:sz w:val="20"/>
              </w:rPr>
              <w:t>Sun</w:t>
            </w:r>
            <w:r>
              <w:rPr>
                <w:spacing w:val="-35"/>
                <w:w w:val="90"/>
                <w:sz w:val="20"/>
              </w:rPr>
              <w:t> </w:t>
            </w:r>
            <w:r>
              <w:rPr>
                <w:w w:val="90"/>
                <w:sz w:val="20"/>
              </w:rPr>
              <w:t>glar</w:t>
            </w:r>
            <w:r>
              <w:rPr>
                <w:spacing w:val="-34"/>
                <w:w w:val="90"/>
                <w:sz w:val="20"/>
              </w:rPr>
              <w:t> </w:t>
            </w:r>
            <w:r>
              <w:rPr>
                <w:w w:val="90"/>
                <w:sz w:val="20"/>
              </w:rPr>
              <w:t>sz</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w w:val="95"/>
                <w:sz w:val="20"/>
              </w:rPr>
              <w:t>Stor</w:t>
            </w:r>
            <w:r>
              <w:rPr>
                <w:spacing w:val="-21"/>
                <w:w w:val="95"/>
                <w:sz w:val="20"/>
              </w:rPr>
              <w:t> </w:t>
            </w:r>
            <w:r>
              <w:rPr>
                <w:w w:val="95"/>
                <w:sz w:val="20"/>
              </w:rPr>
              <w:t>rii</w:t>
            </w:r>
            <w:r>
              <w:rPr>
                <w:sz w:val="20"/>
              </w:rPr>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85"/>
                <w:sz w:val="20"/>
              </w:rPr>
              <w:t>Sun</w:t>
            </w:r>
            <w:r>
              <w:rPr>
                <w:spacing w:val="-22"/>
                <w:w w:val="85"/>
                <w:sz w:val="20"/>
              </w:rPr>
              <w:t> </w:t>
            </w:r>
            <w:r>
              <w:rPr>
                <w:w w:val="85"/>
                <w:sz w:val="20"/>
              </w:rPr>
              <w:t>set</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sz w:val="20"/>
              </w:rPr>
              <w:t>Streinj</w:t>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90"/>
                <w:sz w:val="20"/>
              </w:rPr>
              <w:t>Sun</w:t>
            </w:r>
            <w:r>
              <w:rPr>
                <w:spacing w:val="-35"/>
                <w:w w:val="90"/>
                <w:sz w:val="20"/>
              </w:rPr>
              <w:t> </w:t>
            </w:r>
            <w:r>
              <w:rPr>
                <w:w w:val="90"/>
                <w:sz w:val="20"/>
              </w:rPr>
              <w:t>tan</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sz w:val="20"/>
              </w:rPr>
              <w:t>Stra</w:t>
            </w:r>
            <w:r>
              <w:rPr>
                <w:spacing w:val="-36"/>
                <w:sz w:val="20"/>
              </w:rPr>
              <w:t> </w:t>
            </w:r>
            <w:r>
              <w:rPr>
                <w:sz w:val="20"/>
              </w:rPr>
              <w:t>t</w:t>
            </w:r>
            <w:r>
              <w:rPr>
                <w:spacing w:val="-36"/>
                <w:sz w:val="20"/>
              </w:rPr>
              <w:t> </w:t>
            </w:r>
            <w:r>
              <w:rPr>
                <w:sz w:val="20"/>
              </w:rPr>
              <w:t>jii</w:t>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90"/>
                <w:sz w:val="20"/>
              </w:rPr>
              <w:t>Soo</w:t>
            </w:r>
            <w:r>
              <w:rPr>
                <w:spacing w:val="-35"/>
                <w:w w:val="90"/>
                <w:sz w:val="20"/>
              </w:rPr>
              <w:t> </w:t>
            </w:r>
            <w:r>
              <w:rPr>
                <w:w w:val="90"/>
                <w:sz w:val="20"/>
              </w:rPr>
              <w:t>p</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sz w:val="20"/>
              </w:rPr>
              <w:t>Stror</w:t>
            </w:r>
            <w:r>
              <w:rPr>
                <w:spacing w:val="-37"/>
                <w:sz w:val="20"/>
              </w:rPr>
              <w:t> </w:t>
            </w:r>
            <w:r>
              <w:rPr>
                <w:sz w:val="20"/>
              </w:rPr>
              <w:t>b</w:t>
            </w:r>
            <w:r>
              <w:rPr>
                <w:spacing w:val="-37"/>
                <w:sz w:val="20"/>
              </w:rPr>
              <w:t> </w:t>
            </w:r>
            <w:r>
              <w:rPr>
                <w:sz w:val="20"/>
              </w:rPr>
              <w:t>rii</w:t>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95"/>
                <w:sz w:val="20"/>
              </w:rPr>
              <w:t>Soo</w:t>
            </w:r>
            <w:r>
              <w:rPr>
                <w:spacing w:val="-27"/>
                <w:w w:val="95"/>
                <w:sz w:val="20"/>
              </w:rPr>
              <w:t> </w:t>
            </w:r>
            <w:r>
              <w:rPr>
                <w:w w:val="95"/>
                <w:sz w:val="20"/>
              </w:rPr>
              <w:t>p</w:t>
            </w:r>
            <w:r>
              <w:rPr>
                <w:spacing w:val="-27"/>
                <w:w w:val="95"/>
                <w:sz w:val="20"/>
              </w:rPr>
              <w:t> </w:t>
            </w:r>
            <w:r>
              <w:rPr>
                <w:w w:val="95"/>
                <w:sz w:val="20"/>
              </w:rPr>
              <w:t>mar</w:t>
            </w:r>
            <w:r>
              <w:rPr>
                <w:spacing w:val="-27"/>
                <w:w w:val="95"/>
                <w:sz w:val="20"/>
              </w:rPr>
              <w:t> </w:t>
            </w:r>
            <w:r>
              <w:rPr>
                <w:w w:val="95"/>
                <w:sz w:val="20"/>
              </w:rPr>
              <w:t>kit</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1940" w:val="left" w:leader="none"/>
                <w:tab w:pos="3831" w:val="left" w:leader="none"/>
              </w:tabs>
              <w:spacing w:before="2"/>
              <w:ind w:left="200"/>
              <w:rPr>
                <w:sz w:val="20"/>
              </w:rPr>
            </w:pPr>
            <w:r>
              <w:rPr>
                <w:w w:val="95"/>
                <w:sz w:val="20"/>
              </w:rPr>
              <w:t>Streem</w:t>
            </w:r>
            <w:r>
              <w:rPr>
                <w:sz w:val="20"/>
              </w:rPr>
              <w:tab/>
            </w:r>
            <w:r>
              <w:rPr>
                <w:w w:val="80"/>
                <w:sz w:val="20"/>
                <w:u w:val="single"/>
              </w:rPr>
              <w:t> </w:t>
            </w:r>
            <w:r>
              <w:rPr>
                <w:sz w:val="20"/>
                <w:u w:val="single"/>
              </w:rPr>
              <w:tab/>
            </w:r>
          </w:p>
        </w:tc>
        <w:tc>
          <w:tcPr>
            <w:tcW w:w="4594" w:type="dxa"/>
          </w:tcPr>
          <w:p>
            <w:pPr>
              <w:pStyle w:val="TableParagraph"/>
              <w:tabs>
                <w:tab w:pos="2502" w:val="left" w:leader="none"/>
                <w:tab w:pos="4394" w:val="left" w:leader="none"/>
              </w:tabs>
              <w:spacing w:before="3"/>
              <w:ind w:left="762"/>
              <w:rPr>
                <w:sz w:val="20"/>
              </w:rPr>
            </w:pPr>
            <w:r>
              <w:rPr>
                <w:w w:val="90"/>
                <w:sz w:val="20"/>
              </w:rPr>
              <w:t>s</w:t>
            </w:r>
            <w:r>
              <w:rPr>
                <w:spacing w:val="-20"/>
                <w:w w:val="90"/>
                <w:sz w:val="20"/>
              </w:rPr>
              <w:t> </w:t>
            </w:r>
            <w:r>
              <w:rPr>
                <w:w w:val="90"/>
                <w:sz w:val="20"/>
              </w:rPr>
              <w:t>Port</w:t>
            </w:r>
            <w:r>
              <w:rPr>
                <w:sz w:val="20"/>
              </w:rPr>
              <w:tab/>
            </w:r>
            <w:r>
              <w:rPr>
                <w:w w:val="80"/>
                <w:sz w:val="20"/>
                <w:u w:val="single"/>
              </w:rPr>
              <w:t> </w:t>
            </w:r>
            <w:r>
              <w:rPr>
                <w:sz w:val="20"/>
                <w:u w:val="single"/>
              </w:rPr>
              <w:tab/>
            </w:r>
          </w:p>
        </w:tc>
      </w:tr>
      <w:tr>
        <w:trPr>
          <w:trHeight w:val="266" w:hRule="atLeast"/>
        </w:trPr>
        <w:tc>
          <w:tcPr>
            <w:tcW w:w="3951" w:type="dxa"/>
          </w:tcPr>
          <w:p>
            <w:pPr>
              <w:pStyle w:val="TableParagraph"/>
              <w:tabs>
                <w:tab w:pos="1940" w:val="left" w:leader="none"/>
                <w:tab w:pos="3831" w:val="left" w:leader="none"/>
              </w:tabs>
              <w:spacing w:before="23"/>
              <w:ind w:left="200"/>
              <w:rPr>
                <w:sz w:val="18"/>
              </w:rPr>
            </w:pPr>
            <w:r>
              <w:rPr>
                <w:w w:val="95"/>
                <w:sz w:val="18"/>
              </w:rPr>
              <w:t>stree</w:t>
            </w:r>
            <w:r>
              <w:rPr>
                <w:spacing w:val="-23"/>
                <w:w w:val="95"/>
                <w:sz w:val="18"/>
              </w:rPr>
              <w:t> </w:t>
            </w:r>
            <w:r>
              <w:rPr>
                <w:w w:val="95"/>
                <w:sz w:val="18"/>
              </w:rPr>
              <w:t>ming</w:t>
            </w:r>
            <w:r>
              <w:rPr>
                <w:spacing w:val="-22"/>
                <w:w w:val="95"/>
                <w:sz w:val="18"/>
              </w:rPr>
              <w:t> </w:t>
            </w:r>
            <w:r>
              <w:rPr>
                <w:w w:val="95"/>
                <w:sz w:val="18"/>
              </w:rPr>
              <w:t>Vi</w:t>
            </w:r>
            <w:r>
              <w:rPr>
                <w:spacing w:val="-22"/>
                <w:w w:val="95"/>
                <w:sz w:val="18"/>
              </w:rPr>
              <w:t> </w:t>
            </w:r>
            <w:r>
              <w:rPr>
                <w:w w:val="95"/>
                <w:sz w:val="18"/>
              </w:rPr>
              <w:t>dii</w:t>
            </w:r>
            <w:r>
              <w:rPr>
                <w:spacing w:val="-22"/>
                <w:w w:val="95"/>
                <w:sz w:val="18"/>
              </w:rPr>
              <w:t> </w:t>
            </w:r>
            <w:r>
              <w:rPr>
                <w:w w:val="95"/>
                <w:sz w:val="18"/>
              </w:rPr>
              <w:t>yeu</w:t>
            </w:r>
            <w:r>
              <w:rPr>
                <w:sz w:val="18"/>
              </w:rPr>
              <w:tab/>
            </w:r>
            <w:r>
              <w:rPr>
                <w:w w:val="80"/>
                <w:sz w:val="18"/>
                <w:u w:val="single"/>
              </w:rPr>
              <w:t> </w:t>
            </w:r>
            <w:r>
              <w:rPr>
                <w:sz w:val="18"/>
                <w:u w:val="single"/>
              </w:rPr>
              <w:tab/>
            </w:r>
          </w:p>
        </w:tc>
        <w:tc>
          <w:tcPr>
            <w:tcW w:w="4594" w:type="dxa"/>
          </w:tcPr>
          <w:p>
            <w:pPr>
              <w:pStyle w:val="TableParagraph"/>
              <w:tabs>
                <w:tab w:pos="2502" w:val="left" w:leader="none"/>
                <w:tab w:pos="4394" w:val="left" w:leader="none"/>
              </w:tabs>
              <w:spacing w:before="3"/>
              <w:ind w:left="762"/>
              <w:rPr>
                <w:sz w:val="20"/>
              </w:rPr>
            </w:pPr>
            <w:r>
              <w:rPr>
                <w:w w:val="95"/>
                <w:sz w:val="20"/>
              </w:rPr>
              <w:t>s</w:t>
            </w:r>
            <w:r>
              <w:rPr>
                <w:spacing w:val="-27"/>
                <w:w w:val="95"/>
                <w:sz w:val="20"/>
              </w:rPr>
              <w:t> </w:t>
            </w:r>
            <w:r>
              <w:rPr>
                <w:w w:val="95"/>
                <w:sz w:val="20"/>
              </w:rPr>
              <w:t>Por</w:t>
            </w:r>
            <w:r>
              <w:rPr>
                <w:spacing w:val="-27"/>
                <w:w w:val="95"/>
                <w:sz w:val="20"/>
              </w:rPr>
              <w:t> </w:t>
            </w:r>
            <w:r>
              <w:rPr>
                <w:w w:val="95"/>
                <w:sz w:val="20"/>
              </w:rPr>
              <w:t>t</w:t>
            </w:r>
            <w:r>
              <w:rPr>
                <w:sz w:val="20"/>
              </w:rPr>
              <w:tab/>
            </w:r>
            <w:r>
              <w:rPr>
                <w:w w:val="80"/>
                <w:sz w:val="20"/>
                <w:u w:val="single"/>
              </w:rPr>
              <w:t> </w:t>
            </w:r>
            <w:r>
              <w:rPr>
                <w:sz w:val="20"/>
                <w:u w:val="single"/>
              </w:rPr>
              <w:tab/>
            </w:r>
          </w:p>
        </w:tc>
      </w:tr>
      <w:tr>
        <w:trPr>
          <w:trHeight w:val="270" w:hRule="atLeast"/>
        </w:trPr>
        <w:tc>
          <w:tcPr>
            <w:tcW w:w="3951" w:type="dxa"/>
          </w:tcPr>
          <w:p>
            <w:pPr>
              <w:pStyle w:val="TableParagraph"/>
              <w:tabs>
                <w:tab w:pos="3831" w:val="left" w:leader="none"/>
                <w:tab w:pos="4713" w:val="left" w:leader="none"/>
              </w:tabs>
              <w:spacing w:before="7"/>
              <w:ind w:left="200" w:right="-764"/>
              <w:rPr>
                <w:sz w:val="20"/>
              </w:rPr>
            </w:pPr>
            <w:r>
              <w:rPr>
                <w:w w:val="95"/>
                <w:sz w:val="20"/>
              </w:rPr>
              <w:t>Street</w:t>
            </w:r>
            <w:r>
              <w:rPr>
                <w:sz w:val="20"/>
              </w:rPr>
              <w:tab/>
            </w:r>
            <w:r>
              <w:rPr>
                <w:w w:val="80"/>
                <w:sz w:val="20"/>
                <w:u w:val="single"/>
              </w:rPr>
              <w:t> </w:t>
            </w:r>
            <w:r>
              <w:rPr>
                <w:sz w:val="20"/>
                <w:u w:val="single"/>
              </w:rPr>
              <w:tab/>
            </w:r>
          </w:p>
        </w:tc>
        <w:tc>
          <w:tcPr>
            <w:tcW w:w="4594" w:type="dxa"/>
          </w:tcPr>
          <w:p>
            <w:pPr>
              <w:pStyle w:val="TableParagraph"/>
              <w:tabs>
                <w:tab w:pos="2502" w:val="left" w:leader="none"/>
              </w:tabs>
              <w:spacing w:before="7"/>
              <w:ind w:left="762"/>
              <w:rPr>
                <w:sz w:val="20"/>
              </w:rPr>
            </w:pPr>
            <w:r>
              <w:rPr>
                <w:sz w:val="20"/>
                <w:u w:val="single"/>
              </w:rPr>
              <w:t>Shuuw</w:t>
              <w:tab/>
            </w:r>
          </w:p>
        </w:tc>
      </w:tr>
      <w:tr>
        <w:trPr>
          <w:trHeight w:val="270" w:hRule="atLeast"/>
        </w:trPr>
        <w:tc>
          <w:tcPr>
            <w:tcW w:w="3951" w:type="dxa"/>
          </w:tcPr>
          <w:p>
            <w:pPr>
              <w:pStyle w:val="TableParagraph"/>
              <w:tabs>
                <w:tab w:pos="3831" w:val="left" w:leader="none"/>
                <w:tab w:pos="4713" w:val="left" w:leader="none"/>
              </w:tabs>
              <w:spacing w:before="2"/>
              <w:ind w:left="200" w:right="-764"/>
              <w:rPr>
                <w:sz w:val="20"/>
              </w:rPr>
            </w:pPr>
            <w:r>
              <w:rPr>
                <w:w w:val="90"/>
                <w:sz w:val="20"/>
              </w:rPr>
              <w:t>Stres</w:t>
            </w:r>
            <w:r>
              <w:rPr>
                <w:sz w:val="20"/>
              </w:rPr>
              <w:tab/>
            </w:r>
            <w:r>
              <w:rPr>
                <w:w w:val="80"/>
                <w:sz w:val="20"/>
                <w:u w:val="single"/>
              </w:rPr>
              <w:t> </w:t>
            </w:r>
            <w:r>
              <w:rPr>
                <w:sz w:val="20"/>
                <w:u w:val="single"/>
              </w:rPr>
              <w:tab/>
            </w:r>
          </w:p>
        </w:tc>
        <w:tc>
          <w:tcPr>
            <w:tcW w:w="4594" w:type="dxa"/>
          </w:tcPr>
          <w:p>
            <w:pPr>
              <w:pStyle w:val="TableParagraph"/>
              <w:tabs>
                <w:tab w:pos="2502" w:val="left" w:leader="none"/>
              </w:tabs>
              <w:spacing w:before="1"/>
              <w:ind w:left="762"/>
              <w:rPr>
                <w:sz w:val="20"/>
              </w:rPr>
            </w:pPr>
            <w:r>
              <w:rPr>
                <w:w w:val="85"/>
                <w:sz w:val="20"/>
                <w:u w:val="single"/>
              </w:rPr>
              <w:t>Ser</w:t>
            </w:r>
            <w:r>
              <w:rPr>
                <w:spacing w:val="-31"/>
                <w:w w:val="85"/>
                <w:sz w:val="20"/>
                <w:u w:val="single"/>
              </w:rPr>
              <w:t> </w:t>
            </w:r>
            <w:r>
              <w:rPr>
                <w:w w:val="85"/>
                <w:sz w:val="20"/>
                <w:u w:val="single"/>
              </w:rPr>
              <w:t>fs</w:t>
            </w:r>
            <w:r>
              <w:rPr>
                <w:sz w:val="20"/>
                <w:u w:val="single"/>
              </w:rPr>
              <w:tab/>
            </w:r>
          </w:p>
        </w:tc>
      </w:tr>
      <w:tr>
        <w:trPr>
          <w:trHeight w:val="270" w:hRule="atLeast"/>
        </w:trPr>
        <w:tc>
          <w:tcPr>
            <w:tcW w:w="3951" w:type="dxa"/>
          </w:tcPr>
          <w:p>
            <w:pPr>
              <w:pStyle w:val="TableParagraph"/>
              <w:tabs>
                <w:tab w:pos="3831" w:val="left" w:leader="none"/>
                <w:tab w:pos="4713" w:val="left" w:leader="none"/>
              </w:tabs>
              <w:spacing w:before="2"/>
              <w:ind w:left="200" w:right="-764"/>
              <w:rPr>
                <w:sz w:val="20"/>
              </w:rPr>
            </w:pPr>
            <w:r>
              <w:rPr>
                <w:w w:val="85"/>
                <w:sz w:val="20"/>
              </w:rPr>
              <w:t>Stre</w:t>
            </w:r>
            <w:r>
              <w:rPr>
                <w:spacing w:val="3"/>
                <w:w w:val="85"/>
                <w:sz w:val="20"/>
              </w:rPr>
              <w:t> </w:t>
            </w:r>
            <w:r>
              <w:rPr>
                <w:w w:val="85"/>
                <w:sz w:val="20"/>
              </w:rPr>
              <w:t>smark</w:t>
            </w:r>
            <w:r>
              <w:rPr>
                <w:sz w:val="20"/>
              </w:rPr>
              <w:tab/>
            </w:r>
            <w:r>
              <w:rPr>
                <w:w w:val="80"/>
                <w:sz w:val="20"/>
                <w:u w:val="single"/>
              </w:rPr>
              <w:t> </w:t>
            </w:r>
            <w:r>
              <w:rPr>
                <w:sz w:val="20"/>
                <w:u w:val="single"/>
              </w:rPr>
              <w:tab/>
            </w:r>
          </w:p>
        </w:tc>
        <w:tc>
          <w:tcPr>
            <w:tcW w:w="4594" w:type="dxa"/>
          </w:tcPr>
          <w:p>
            <w:pPr>
              <w:pStyle w:val="TableParagraph"/>
              <w:tabs>
                <w:tab w:pos="2502" w:val="left" w:leader="none"/>
              </w:tabs>
              <w:spacing w:before="1"/>
              <w:ind w:left="762"/>
              <w:rPr>
                <w:sz w:val="20"/>
              </w:rPr>
            </w:pPr>
            <w:r>
              <w:rPr>
                <w:w w:val="90"/>
                <w:sz w:val="20"/>
                <w:u w:val="single"/>
              </w:rPr>
              <w:t>Ser</w:t>
            </w:r>
            <w:r>
              <w:rPr>
                <w:spacing w:val="-31"/>
                <w:w w:val="90"/>
                <w:sz w:val="20"/>
                <w:u w:val="single"/>
              </w:rPr>
              <w:t> </w:t>
            </w:r>
            <w:r>
              <w:rPr>
                <w:w w:val="90"/>
                <w:sz w:val="20"/>
                <w:u w:val="single"/>
              </w:rPr>
              <w:t>jn</w:t>
            </w:r>
            <w:r>
              <w:rPr>
                <w:sz w:val="20"/>
                <w:u w:val="single"/>
              </w:rPr>
              <w:tab/>
            </w:r>
          </w:p>
        </w:tc>
      </w:tr>
      <w:tr>
        <w:trPr>
          <w:trHeight w:val="270" w:hRule="atLeast"/>
        </w:trPr>
        <w:tc>
          <w:tcPr>
            <w:tcW w:w="3951" w:type="dxa"/>
          </w:tcPr>
          <w:p>
            <w:pPr>
              <w:pStyle w:val="TableParagraph"/>
              <w:tabs>
                <w:tab w:pos="3831" w:val="left" w:leader="none"/>
                <w:tab w:pos="4713" w:val="left" w:leader="none"/>
              </w:tabs>
              <w:spacing w:before="2"/>
              <w:ind w:left="200" w:right="-764"/>
              <w:rPr>
                <w:sz w:val="20"/>
              </w:rPr>
            </w:pPr>
            <w:r>
              <w:rPr>
                <w:w w:val="90"/>
                <w:sz w:val="20"/>
              </w:rPr>
              <w:t>Stre</w:t>
            </w:r>
            <w:r>
              <w:rPr>
                <w:spacing w:val="-32"/>
                <w:w w:val="90"/>
                <w:sz w:val="20"/>
              </w:rPr>
              <w:t> </w:t>
            </w:r>
            <w:r>
              <w:rPr>
                <w:w w:val="90"/>
                <w:sz w:val="20"/>
              </w:rPr>
              <w:t>spa</w:t>
            </w:r>
            <w:r>
              <w:rPr>
                <w:spacing w:val="-32"/>
                <w:w w:val="90"/>
                <w:sz w:val="20"/>
              </w:rPr>
              <w:t> </w:t>
            </w:r>
            <w:r>
              <w:rPr>
                <w:w w:val="90"/>
                <w:sz w:val="20"/>
              </w:rPr>
              <w:t>tn</w:t>
            </w:r>
            <w:r>
              <w:rPr>
                <w:sz w:val="20"/>
              </w:rPr>
              <w:tab/>
            </w:r>
            <w:r>
              <w:rPr>
                <w:w w:val="80"/>
                <w:sz w:val="20"/>
                <w:u w:val="single"/>
              </w:rPr>
              <w:t> </w:t>
            </w:r>
            <w:r>
              <w:rPr>
                <w:sz w:val="20"/>
                <w:u w:val="single"/>
              </w:rPr>
              <w:tab/>
            </w:r>
          </w:p>
        </w:tc>
        <w:tc>
          <w:tcPr>
            <w:tcW w:w="4594" w:type="dxa"/>
          </w:tcPr>
          <w:p>
            <w:pPr>
              <w:pStyle w:val="TableParagraph"/>
              <w:tabs>
                <w:tab w:pos="2502" w:val="left" w:leader="none"/>
              </w:tabs>
              <w:spacing w:before="1"/>
              <w:ind w:left="762"/>
              <w:rPr>
                <w:sz w:val="20"/>
              </w:rPr>
            </w:pPr>
            <w:r>
              <w:rPr>
                <w:sz w:val="20"/>
                <w:u w:val="single"/>
              </w:rPr>
              <w:t>Ser</w:t>
            </w:r>
            <w:r>
              <w:rPr>
                <w:spacing w:val="-39"/>
                <w:sz w:val="20"/>
                <w:u w:val="single"/>
              </w:rPr>
              <w:t> </w:t>
            </w:r>
            <w:r>
              <w:rPr>
                <w:sz w:val="20"/>
                <w:u w:val="single"/>
              </w:rPr>
              <w:t>j</w:t>
            </w:r>
            <w:r>
              <w:rPr>
                <w:spacing w:val="-38"/>
                <w:sz w:val="20"/>
                <w:u w:val="single"/>
              </w:rPr>
              <w:t> </w:t>
            </w:r>
            <w:r>
              <w:rPr>
                <w:sz w:val="20"/>
                <w:u w:val="single"/>
              </w:rPr>
              <w:t>rii</w:t>
              <w:tab/>
            </w:r>
          </w:p>
        </w:tc>
      </w:tr>
      <w:tr>
        <w:trPr>
          <w:trHeight w:val="270" w:hRule="atLeast"/>
        </w:trPr>
        <w:tc>
          <w:tcPr>
            <w:tcW w:w="3951" w:type="dxa"/>
          </w:tcPr>
          <w:p>
            <w:pPr>
              <w:pStyle w:val="TableParagraph"/>
              <w:tabs>
                <w:tab w:pos="3831" w:val="left" w:leader="none"/>
                <w:tab w:pos="4713" w:val="left" w:leader="none"/>
              </w:tabs>
              <w:spacing w:before="2"/>
              <w:ind w:left="200" w:right="-764"/>
              <w:rPr>
                <w:sz w:val="20"/>
              </w:rPr>
            </w:pPr>
            <w:r>
              <w:rPr>
                <w:w w:val="95"/>
                <w:sz w:val="20"/>
              </w:rPr>
              <w:t>stre</w:t>
            </w:r>
            <w:r>
              <w:rPr>
                <w:spacing w:val="-29"/>
                <w:w w:val="95"/>
                <w:sz w:val="20"/>
              </w:rPr>
              <w:t> </w:t>
            </w:r>
            <w:r>
              <w:rPr>
                <w:w w:val="95"/>
                <w:sz w:val="20"/>
              </w:rPr>
              <w:t>Si</w:t>
            </w:r>
            <w:r>
              <w:rPr>
                <w:spacing w:val="-29"/>
                <w:w w:val="95"/>
                <w:sz w:val="20"/>
              </w:rPr>
              <w:t> </w:t>
            </w:r>
            <w:r>
              <w:rPr>
                <w:w w:val="95"/>
                <w:sz w:val="20"/>
              </w:rPr>
              <w:t>l</w:t>
            </w:r>
            <w:r>
              <w:rPr>
                <w:spacing w:val="-29"/>
                <w:w w:val="95"/>
                <w:sz w:val="20"/>
              </w:rPr>
              <w:t> </w:t>
            </w:r>
            <w:r>
              <w:rPr>
                <w:w w:val="95"/>
                <w:sz w:val="20"/>
              </w:rPr>
              <w:t>bl</w:t>
            </w:r>
            <w:r>
              <w:rPr>
                <w:sz w:val="20"/>
              </w:rPr>
              <w:tab/>
            </w:r>
            <w:r>
              <w:rPr>
                <w:w w:val="80"/>
                <w:sz w:val="20"/>
                <w:u w:val="single"/>
              </w:rPr>
              <w:t> </w:t>
            </w:r>
            <w:r>
              <w:rPr>
                <w:sz w:val="20"/>
                <w:u w:val="single"/>
              </w:rPr>
              <w:tab/>
            </w:r>
          </w:p>
        </w:tc>
        <w:tc>
          <w:tcPr>
            <w:tcW w:w="4594" w:type="dxa"/>
          </w:tcPr>
          <w:p>
            <w:pPr>
              <w:pStyle w:val="TableParagraph"/>
              <w:tabs>
                <w:tab w:pos="2502" w:val="left" w:leader="none"/>
              </w:tabs>
              <w:spacing w:before="1"/>
              <w:ind w:left="762"/>
              <w:rPr>
                <w:sz w:val="20"/>
              </w:rPr>
            </w:pPr>
            <w:r>
              <w:rPr>
                <w:w w:val="90"/>
                <w:sz w:val="20"/>
                <w:u w:val="single"/>
              </w:rPr>
              <w:t>s</w:t>
            </w:r>
            <w:r>
              <w:rPr>
                <w:spacing w:val="-27"/>
                <w:w w:val="90"/>
                <w:sz w:val="20"/>
                <w:u w:val="single"/>
              </w:rPr>
              <w:t> </w:t>
            </w:r>
            <w:r>
              <w:rPr>
                <w:w w:val="90"/>
                <w:sz w:val="20"/>
                <w:u w:val="single"/>
              </w:rPr>
              <w:t>raun</w:t>
            </w:r>
            <w:r>
              <w:rPr>
                <w:spacing w:val="-26"/>
                <w:w w:val="90"/>
                <w:sz w:val="20"/>
                <w:u w:val="single"/>
              </w:rPr>
              <w:t> </w:t>
            </w:r>
            <w:r>
              <w:rPr>
                <w:w w:val="90"/>
                <w:sz w:val="20"/>
                <w:u w:val="single"/>
              </w:rPr>
              <w:t>Tsaund</w:t>
            </w:r>
            <w:r>
              <w:rPr>
                <w:sz w:val="20"/>
                <w:u w:val="single"/>
              </w:rPr>
              <w:tab/>
            </w:r>
          </w:p>
        </w:tc>
      </w:tr>
      <w:tr>
        <w:trPr>
          <w:trHeight w:val="270" w:hRule="atLeast"/>
        </w:trPr>
        <w:tc>
          <w:tcPr>
            <w:tcW w:w="3951" w:type="dxa"/>
          </w:tcPr>
          <w:p>
            <w:pPr>
              <w:pStyle w:val="TableParagraph"/>
              <w:tabs>
                <w:tab w:pos="3831" w:val="left" w:leader="none"/>
                <w:tab w:pos="4713" w:val="left" w:leader="none"/>
              </w:tabs>
              <w:spacing w:before="2"/>
              <w:ind w:left="200" w:right="-764"/>
              <w:rPr>
                <w:sz w:val="20"/>
              </w:rPr>
            </w:pPr>
            <w:r>
              <w:rPr>
                <w:w w:val="85"/>
                <w:sz w:val="20"/>
              </w:rPr>
              <w:t>Stre</w:t>
            </w:r>
            <w:r>
              <w:rPr>
                <w:spacing w:val="-7"/>
                <w:w w:val="85"/>
                <w:sz w:val="20"/>
              </w:rPr>
              <w:t> </w:t>
            </w:r>
            <w:r>
              <w:rPr>
                <w:w w:val="85"/>
                <w:sz w:val="20"/>
              </w:rPr>
              <w:t>ch</w:t>
            </w:r>
            <w:r>
              <w:rPr>
                <w:sz w:val="20"/>
              </w:rPr>
              <w:tab/>
            </w:r>
            <w:r>
              <w:rPr>
                <w:w w:val="80"/>
                <w:sz w:val="20"/>
                <w:u w:val="single"/>
              </w:rPr>
              <w:t> </w:t>
            </w:r>
            <w:r>
              <w:rPr>
                <w:sz w:val="20"/>
                <w:u w:val="single"/>
              </w:rPr>
              <w:tab/>
            </w:r>
          </w:p>
        </w:tc>
        <w:tc>
          <w:tcPr>
            <w:tcW w:w="4594" w:type="dxa"/>
          </w:tcPr>
          <w:p>
            <w:pPr>
              <w:pStyle w:val="TableParagraph"/>
              <w:tabs>
                <w:tab w:pos="2502" w:val="left" w:leader="none"/>
              </w:tabs>
              <w:spacing w:before="1"/>
              <w:ind w:left="762"/>
              <w:rPr>
                <w:sz w:val="20"/>
              </w:rPr>
            </w:pPr>
            <w:r>
              <w:rPr>
                <w:w w:val="85"/>
                <w:sz w:val="20"/>
                <w:u w:val="single"/>
              </w:rPr>
              <w:t>Su</w:t>
            </w:r>
            <w:r>
              <w:rPr>
                <w:spacing w:val="-18"/>
                <w:w w:val="85"/>
                <w:sz w:val="20"/>
                <w:u w:val="single"/>
              </w:rPr>
              <w:t> </w:t>
            </w:r>
            <w:r>
              <w:rPr>
                <w:w w:val="85"/>
                <w:sz w:val="20"/>
                <w:u w:val="single"/>
              </w:rPr>
              <w:t>spekt</w:t>
            </w:r>
            <w:r>
              <w:rPr>
                <w:sz w:val="20"/>
                <w:u w:val="single"/>
              </w:rPr>
              <w:tab/>
            </w:r>
          </w:p>
        </w:tc>
      </w:tr>
      <w:tr>
        <w:trPr>
          <w:trHeight w:val="270" w:hRule="atLeast"/>
        </w:trPr>
        <w:tc>
          <w:tcPr>
            <w:tcW w:w="3951" w:type="dxa"/>
          </w:tcPr>
          <w:p>
            <w:pPr>
              <w:pStyle w:val="TableParagraph"/>
              <w:tabs>
                <w:tab w:pos="3831" w:val="left" w:leader="none"/>
                <w:tab w:pos="4713" w:val="left" w:leader="none"/>
              </w:tabs>
              <w:spacing w:before="2"/>
              <w:ind w:left="200" w:right="-764"/>
              <w:rPr>
                <w:sz w:val="20"/>
              </w:rPr>
            </w:pPr>
            <w:r>
              <w:rPr>
                <w:sz w:val="20"/>
              </w:rPr>
              <w:t>Straik</w:t>
              <w:tab/>
            </w:r>
            <w:r>
              <w:rPr>
                <w:w w:val="80"/>
                <w:sz w:val="20"/>
                <w:u w:val="single"/>
              </w:rPr>
              <w:t> </w:t>
            </w:r>
            <w:r>
              <w:rPr>
                <w:sz w:val="20"/>
                <w:u w:val="single"/>
              </w:rPr>
              <w:tab/>
            </w:r>
          </w:p>
        </w:tc>
        <w:tc>
          <w:tcPr>
            <w:tcW w:w="4594" w:type="dxa"/>
          </w:tcPr>
          <w:p>
            <w:pPr>
              <w:pStyle w:val="TableParagraph"/>
              <w:tabs>
                <w:tab w:pos="2502" w:val="left" w:leader="none"/>
              </w:tabs>
              <w:spacing w:before="1"/>
              <w:ind w:left="762"/>
              <w:rPr>
                <w:sz w:val="20"/>
              </w:rPr>
            </w:pPr>
            <w:r>
              <w:rPr>
                <w:sz w:val="20"/>
                <w:u w:val="single"/>
              </w:rPr>
              <w:t>Swim</w:t>
              <w:tab/>
            </w:r>
          </w:p>
        </w:tc>
      </w:tr>
      <w:tr>
        <w:trPr>
          <w:trHeight w:val="1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1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69"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68"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67"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70" w:hRule="atLeast"/>
        </w:trPr>
        <w:tc>
          <w:tcPr>
            <w:tcW w:w="3951" w:type="dxa"/>
          </w:tcPr>
          <w:p>
            <w:pPr>
              <w:pStyle w:val="TableParagraph"/>
              <w:rPr>
                <w:rFonts w:ascii="Times New Roman"/>
                <w:sz w:val="2"/>
              </w:rPr>
            </w:pPr>
          </w:p>
        </w:tc>
        <w:tc>
          <w:tcPr>
            <w:tcW w:w="4594" w:type="dxa"/>
          </w:tcPr>
          <w:p>
            <w:pPr>
              <w:pStyle w:val="TableParagraph"/>
              <w:rPr>
                <w:rFonts w:ascii="Times New Roman"/>
                <w:sz w:val="2"/>
              </w:rPr>
            </w:pPr>
          </w:p>
        </w:tc>
      </w:tr>
      <w:tr>
        <w:trPr>
          <w:trHeight w:val="250" w:hRule="atLeast"/>
        </w:trPr>
        <w:tc>
          <w:tcPr>
            <w:tcW w:w="3951" w:type="dxa"/>
          </w:tcPr>
          <w:p>
            <w:pPr>
              <w:pStyle w:val="TableParagraph"/>
              <w:tabs>
                <w:tab w:pos="3831" w:val="left" w:leader="none"/>
                <w:tab w:pos="4713" w:val="left" w:leader="none"/>
              </w:tabs>
              <w:spacing w:line="621" w:lineRule="exact"/>
              <w:ind w:left="200" w:right="-764"/>
              <w:rPr>
                <w:sz w:val="20"/>
              </w:rPr>
            </w:pPr>
            <w:r>
              <w:rPr>
                <w:sz w:val="20"/>
              </w:rPr>
              <w:t>String</w:t>
              <w:tab/>
            </w:r>
            <w:r>
              <w:rPr>
                <w:w w:val="80"/>
                <w:sz w:val="20"/>
                <w:u w:val="single"/>
              </w:rPr>
              <w:t> </w:t>
            </w:r>
            <w:r>
              <w:rPr>
                <w:sz w:val="20"/>
                <w:u w:val="single"/>
              </w:rPr>
              <w:tab/>
            </w:r>
          </w:p>
        </w:tc>
        <w:tc>
          <w:tcPr>
            <w:tcW w:w="4594" w:type="dxa"/>
          </w:tcPr>
          <w:p>
            <w:pPr>
              <w:pStyle w:val="TableParagraph"/>
              <w:tabs>
                <w:tab w:pos="2502" w:val="left" w:leader="none"/>
              </w:tabs>
              <w:spacing w:line="621" w:lineRule="exact"/>
              <w:ind w:left="762"/>
              <w:rPr>
                <w:sz w:val="20"/>
              </w:rPr>
            </w:pPr>
            <w:r>
              <w:rPr>
                <w:w w:val="90"/>
                <w:sz w:val="20"/>
                <w:u w:val="single"/>
              </w:rPr>
              <w:t>Swi</w:t>
            </w:r>
            <w:r>
              <w:rPr>
                <w:spacing w:val="-1"/>
                <w:w w:val="90"/>
                <w:sz w:val="20"/>
                <w:u w:val="single"/>
              </w:rPr>
              <w:t> </w:t>
            </w:r>
            <w:r>
              <w:rPr>
                <w:w w:val="90"/>
                <w:sz w:val="20"/>
                <w:u w:val="single"/>
              </w:rPr>
              <w:t>ming</w:t>
            </w:r>
            <w:r>
              <w:rPr>
                <w:sz w:val="20"/>
                <w:u w:val="single"/>
              </w:rPr>
              <w:tab/>
            </w:r>
          </w:p>
        </w:tc>
      </w:tr>
    </w:tbl>
    <w:p>
      <w:pPr>
        <w:pStyle w:val="BodyText"/>
        <w:spacing w:before="1"/>
        <w:rPr>
          <w:sz w:val="26"/>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16"/>
        <w:gridCol w:w="4628"/>
      </w:tblGrid>
      <w:tr>
        <w:trPr>
          <w:trHeight w:val="249" w:hRule="atLeast"/>
        </w:trPr>
        <w:tc>
          <w:tcPr>
            <w:tcW w:w="3916" w:type="dxa"/>
          </w:tcPr>
          <w:p>
            <w:pPr>
              <w:pStyle w:val="TableParagraph"/>
              <w:tabs>
                <w:tab w:pos="1739" w:val="left" w:leader="none"/>
                <w:tab w:pos="3631" w:val="left" w:leader="none"/>
              </w:tabs>
              <w:spacing w:line="212" w:lineRule="exact"/>
              <w:ind w:right="82"/>
              <w:jc w:val="right"/>
              <w:rPr>
                <w:sz w:val="20"/>
              </w:rPr>
            </w:pPr>
            <w:r>
              <w:rPr>
                <w:w w:val="95"/>
                <w:sz w:val="20"/>
              </w:rPr>
              <w:t>Swi</w:t>
            </w:r>
            <w:r>
              <w:rPr>
                <w:spacing w:val="-31"/>
                <w:w w:val="95"/>
                <w:sz w:val="20"/>
              </w:rPr>
              <w:t> </w:t>
            </w:r>
            <w:r>
              <w:rPr>
                <w:w w:val="95"/>
                <w:sz w:val="20"/>
              </w:rPr>
              <w:t>ming</w:t>
            </w:r>
            <w:r>
              <w:rPr>
                <w:spacing w:val="-31"/>
                <w:w w:val="95"/>
                <w:sz w:val="20"/>
              </w:rPr>
              <w:t> </w:t>
            </w:r>
            <w:r>
              <w:rPr>
                <w:w w:val="95"/>
                <w:sz w:val="20"/>
              </w:rPr>
              <w:t>pool</w:t>
            </w:r>
            <w:r>
              <w:rPr>
                <w:sz w:val="20"/>
              </w:rPr>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line="216" w:lineRule="exact"/>
              <w:ind w:right="196"/>
              <w:jc w:val="right"/>
              <w:rPr>
                <w:sz w:val="20"/>
              </w:rPr>
            </w:pPr>
            <w:r>
              <w:rPr>
                <w:sz w:val="20"/>
              </w:rPr>
              <w:t>Te</w:t>
            </w:r>
            <w:r>
              <w:rPr>
                <w:spacing w:val="-30"/>
                <w:sz w:val="20"/>
              </w:rPr>
              <w:t> </w:t>
            </w:r>
            <w:r>
              <w:rPr>
                <w:sz w:val="20"/>
              </w:rPr>
              <w:t>r</w:t>
            </w:r>
            <w:r>
              <w:rPr>
                <w:spacing w:val="-29"/>
                <w:sz w:val="20"/>
              </w:rPr>
              <w:t> </w:t>
            </w:r>
            <w:r>
              <w:rPr>
                <w:sz w:val="20"/>
              </w:rPr>
              <w:t>rizm</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w w:val="85"/>
                <w:sz w:val="20"/>
              </w:rPr>
              <w:t>Swai</w:t>
            </w:r>
            <w:r>
              <w:rPr>
                <w:spacing w:val="12"/>
                <w:w w:val="85"/>
                <w:sz w:val="20"/>
              </w:rPr>
              <w:t> </w:t>
            </w:r>
            <w:r>
              <w:rPr>
                <w:w w:val="85"/>
                <w:sz w:val="20"/>
              </w:rPr>
              <w:t>pkard</w:t>
            </w:r>
            <w:r>
              <w:rPr>
                <w:sz w:val="20"/>
              </w:rPr>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sz w:val="20"/>
              </w:rPr>
              <w:t>Test</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w w:val="90"/>
                <w:sz w:val="20"/>
              </w:rPr>
              <w:t>Swi</w:t>
            </w:r>
            <w:r>
              <w:rPr>
                <w:spacing w:val="-8"/>
                <w:w w:val="90"/>
                <w:sz w:val="20"/>
              </w:rPr>
              <w:t> </w:t>
            </w:r>
            <w:r>
              <w:rPr>
                <w:w w:val="90"/>
                <w:sz w:val="20"/>
              </w:rPr>
              <w:t>Chof</w:t>
            </w:r>
            <w:r>
              <w:rPr>
                <w:sz w:val="20"/>
              </w:rPr>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sz w:val="20"/>
              </w:rPr>
              <w:t>Tekst</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w w:val="90"/>
                <w:sz w:val="20"/>
              </w:rPr>
              <w:t>Swi</w:t>
            </w:r>
            <w:r>
              <w:rPr>
                <w:spacing w:val="-10"/>
                <w:w w:val="90"/>
                <w:sz w:val="20"/>
              </w:rPr>
              <w:t> </w:t>
            </w:r>
            <w:r>
              <w:rPr>
                <w:w w:val="90"/>
                <w:sz w:val="20"/>
              </w:rPr>
              <w:t>Chon</w:t>
            </w:r>
            <w:r>
              <w:rPr>
                <w:sz w:val="20"/>
              </w:rPr>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sz w:val="20"/>
              </w:rPr>
              <w:t>Than</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w w:val="90"/>
                <w:sz w:val="20"/>
              </w:rPr>
              <w:t>Si</w:t>
            </w:r>
            <w:r>
              <w:rPr>
                <w:spacing w:val="-15"/>
                <w:w w:val="90"/>
                <w:sz w:val="20"/>
              </w:rPr>
              <w:t> </w:t>
            </w:r>
            <w:r>
              <w:rPr>
                <w:w w:val="90"/>
                <w:sz w:val="20"/>
              </w:rPr>
              <w:t>dnii</w:t>
            </w:r>
            <w:r>
              <w:rPr>
                <w:sz w:val="20"/>
              </w:rPr>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sz w:val="20"/>
              </w:rPr>
              <w:t>Ttangk</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sz w:val="20"/>
              </w:rPr>
              <w:t>Si</w:t>
            </w:r>
            <w:r>
              <w:rPr>
                <w:spacing w:val="-35"/>
                <w:sz w:val="20"/>
              </w:rPr>
              <w:t> </w:t>
            </w:r>
            <w:r>
              <w:rPr>
                <w:sz w:val="20"/>
              </w:rPr>
              <w:t>l</w:t>
            </w:r>
            <w:r>
              <w:rPr>
                <w:spacing w:val="-35"/>
                <w:sz w:val="20"/>
              </w:rPr>
              <w:t> </w:t>
            </w:r>
            <w:r>
              <w:rPr>
                <w:sz w:val="20"/>
              </w:rPr>
              <w:t>bl</w:t>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sz w:val="20"/>
              </w:rPr>
              <w:t>That</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w w:val="90"/>
                <w:sz w:val="20"/>
              </w:rPr>
              <w:t>s</w:t>
            </w:r>
            <w:r>
              <w:rPr>
                <w:spacing w:val="-19"/>
                <w:w w:val="90"/>
                <w:sz w:val="20"/>
              </w:rPr>
              <w:t> </w:t>
            </w:r>
            <w:r>
              <w:rPr>
                <w:w w:val="90"/>
                <w:sz w:val="20"/>
              </w:rPr>
              <w:t>Rinj</w:t>
            </w:r>
            <w:r>
              <w:rPr>
                <w:sz w:val="20"/>
              </w:rPr>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w w:val="115"/>
                <w:sz w:val="20"/>
              </w:rPr>
              <w:t>Th</w:t>
            </w:r>
            <w:r>
              <w:rPr>
                <w:spacing w:val="-49"/>
                <w:w w:val="115"/>
                <w:sz w:val="20"/>
              </w:rPr>
              <w:t> </w:t>
            </w:r>
            <w:r>
              <w:rPr>
                <w:w w:val="130"/>
                <w:sz w:val="20"/>
              </w:rPr>
              <w:t>/</w:t>
            </w:r>
            <w:r>
              <w:rPr>
                <w:spacing w:val="-57"/>
                <w:w w:val="130"/>
                <w:sz w:val="20"/>
              </w:rPr>
              <w:t> </w:t>
            </w:r>
            <w:r>
              <w:rPr>
                <w:w w:val="115"/>
                <w:sz w:val="20"/>
              </w:rPr>
              <w:t>Thii</w:t>
            </w:r>
            <w:r>
              <w:rPr>
                <w:sz w:val="20"/>
              </w:rPr>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sz w:val="20"/>
              </w:rPr>
              <w:t>Tar</w:t>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w w:val="105"/>
                <w:sz w:val="20"/>
              </w:rPr>
              <w:t>Ttiy</w:t>
            </w:r>
            <w:r>
              <w:rPr>
                <w:spacing w:val="-25"/>
                <w:w w:val="105"/>
                <w:sz w:val="20"/>
              </w:rPr>
              <w:t> </w:t>
            </w:r>
            <w:r>
              <w:rPr>
                <w:w w:val="105"/>
                <w:sz w:val="20"/>
              </w:rPr>
              <w:t>t</w:t>
            </w:r>
            <w:r>
              <w:rPr>
                <w:sz w:val="20"/>
              </w:rPr>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sz w:val="20"/>
              </w:rPr>
              <w:t>Tei</w:t>
            </w:r>
            <w:r>
              <w:rPr>
                <w:spacing w:val="-37"/>
                <w:sz w:val="20"/>
              </w:rPr>
              <w:t> </w:t>
            </w:r>
            <w:r>
              <w:rPr>
                <w:sz w:val="20"/>
              </w:rPr>
              <w:t>bl</w:t>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sz w:val="20"/>
              </w:rPr>
              <w:t>Tteft</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sz w:val="20"/>
              </w:rPr>
              <w:t>Tei</w:t>
            </w:r>
            <w:r>
              <w:rPr>
                <w:spacing w:val="-41"/>
                <w:sz w:val="20"/>
              </w:rPr>
              <w:t> </w:t>
            </w:r>
            <w:r>
              <w:rPr>
                <w:sz w:val="20"/>
              </w:rPr>
              <w:t>bl</w:t>
            </w:r>
            <w:r>
              <w:rPr>
                <w:spacing w:val="-40"/>
                <w:sz w:val="20"/>
              </w:rPr>
              <w:t> </w:t>
            </w:r>
            <w:r>
              <w:rPr>
                <w:sz w:val="20"/>
              </w:rPr>
              <w:t>te</w:t>
            </w:r>
            <w:r>
              <w:rPr>
                <w:spacing w:val="-40"/>
                <w:sz w:val="20"/>
              </w:rPr>
              <w:t> </w:t>
            </w:r>
            <w:r>
              <w:rPr>
                <w:sz w:val="20"/>
              </w:rPr>
              <w:t>nis</w:t>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sz w:val="20"/>
              </w:rPr>
              <w:t>Their</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w w:val="95"/>
                <w:sz w:val="20"/>
              </w:rPr>
              <w:t>Ta</w:t>
            </w:r>
            <w:r>
              <w:rPr>
                <w:spacing w:val="-26"/>
                <w:w w:val="95"/>
                <w:sz w:val="20"/>
              </w:rPr>
              <w:t> </w:t>
            </w:r>
            <w:r>
              <w:rPr>
                <w:w w:val="95"/>
                <w:sz w:val="20"/>
              </w:rPr>
              <w:t>bltz</w:t>
            </w:r>
            <w:r>
              <w:rPr>
                <w:sz w:val="20"/>
              </w:rPr>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sz w:val="20"/>
              </w:rPr>
              <w:t>Them</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w w:val="95"/>
                <w:sz w:val="20"/>
              </w:rPr>
              <w:t>Ta</w:t>
            </w:r>
            <w:r>
              <w:rPr>
                <w:spacing w:val="-29"/>
                <w:w w:val="95"/>
                <w:sz w:val="20"/>
              </w:rPr>
              <w:t> </w:t>
            </w:r>
            <w:r>
              <w:rPr>
                <w:w w:val="95"/>
                <w:sz w:val="20"/>
              </w:rPr>
              <w:t>bloid</w:t>
            </w:r>
            <w:r>
              <w:rPr>
                <w:sz w:val="20"/>
              </w:rPr>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sz w:val="20"/>
              </w:rPr>
              <w:t>Then</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sz w:val="20"/>
              </w:rPr>
              <w:t>Teil</w:t>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sz w:val="20"/>
              </w:rPr>
              <w:t>Their</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sz w:val="20"/>
              </w:rPr>
              <w:t>Teik</w:t>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w w:val="105"/>
                <w:sz w:val="20"/>
              </w:rPr>
              <w:t>tt</w:t>
            </w:r>
            <w:r>
              <w:rPr>
                <w:spacing w:val="-26"/>
                <w:w w:val="105"/>
                <w:sz w:val="20"/>
              </w:rPr>
              <w:t> </w:t>
            </w:r>
            <w:r>
              <w:rPr>
                <w:w w:val="105"/>
                <w:sz w:val="20"/>
              </w:rPr>
              <w:t>Mo</w:t>
            </w:r>
            <w:r>
              <w:rPr>
                <w:spacing w:val="-26"/>
                <w:w w:val="105"/>
                <w:sz w:val="20"/>
              </w:rPr>
              <w:t> </w:t>
            </w:r>
            <w:r>
              <w:rPr>
                <w:w w:val="105"/>
                <w:sz w:val="20"/>
              </w:rPr>
              <w:t>m</w:t>
            </w:r>
            <w:r>
              <w:rPr>
                <w:spacing w:val="-25"/>
                <w:w w:val="105"/>
                <w:sz w:val="20"/>
              </w:rPr>
              <w:t> </w:t>
            </w:r>
            <w:r>
              <w:rPr>
                <w:w w:val="105"/>
                <w:sz w:val="20"/>
              </w:rPr>
              <w:t>t</w:t>
            </w:r>
            <w:r>
              <w:rPr>
                <w:sz w:val="20"/>
              </w:rPr>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sz w:val="20"/>
              </w:rPr>
              <w:t>Tei</w:t>
            </w:r>
            <w:r>
              <w:rPr>
                <w:spacing w:val="-32"/>
                <w:sz w:val="20"/>
              </w:rPr>
              <w:t> </w:t>
            </w:r>
            <w:r>
              <w:rPr>
                <w:sz w:val="20"/>
              </w:rPr>
              <w:t>k</w:t>
            </w:r>
            <w:r>
              <w:rPr>
                <w:spacing w:val="-31"/>
                <w:sz w:val="20"/>
              </w:rPr>
              <w:t> </w:t>
            </w:r>
            <w:r>
              <w:rPr>
                <w:sz w:val="20"/>
              </w:rPr>
              <w:t>Wei</w:t>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sz w:val="20"/>
              </w:rPr>
              <w:t>Theez</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w w:val="95"/>
                <w:sz w:val="20"/>
              </w:rPr>
              <w:t>Tei</w:t>
            </w:r>
            <w:r>
              <w:rPr>
                <w:spacing w:val="-20"/>
                <w:w w:val="95"/>
                <w:sz w:val="20"/>
              </w:rPr>
              <w:t> </w:t>
            </w:r>
            <w:r>
              <w:rPr>
                <w:w w:val="95"/>
                <w:sz w:val="20"/>
              </w:rPr>
              <w:t>Kof</w:t>
            </w:r>
            <w:r>
              <w:rPr>
                <w:sz w:val="20"/>
              </w:rPr>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sz w:val="20"/>
              </w:rPr>
              <w:t>Thei</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w w:val="95"/>
                <w:sz w:val="20"/>
              </w:rPr>
              <w:t>Tei</w:t>
            </w:r>
            <w:r>
              <w:rPr>
                <w:spacing w:val="-33"/>
                <w:w w:val="95"/>
                <w:sz w:val="20"/>
              </w:rPr>
              <w:t> </w:t>
            </w:r>
            <w:r>
              <w:rPr>
                <w:w w:val="95"/>
                <w:sz w:val="20"/>
              </w:rPr>
              <w:t>Kaut</w:t>
            </w:r>
            <w:r>
              <w:rPr>
                <w:sz w:val="20"/>
              </w:rPr>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sz w:val="20"/>
              </w:rPr>
              <w:t>Tteef</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sz w:val="20"/>
              </w:rPr>
              <w:t>Tork</w:t>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sz w:val="20"/>
              </w:rPr>
              <w:t>Tting</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sz w:val="20"/>
              </w:rPr>
              <w:t>Teist</w:t>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sz w:val="20"/>
              </w:rPr>
              <w:t>Ttingk</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w w:val="95"/>
                <w:sz w:val="20"/>
              </w:rPr>
              <w:t>Taks</w:t>
            </w:r>
            <w:r>
              <w:rPr>
                <w:sz w:val="20"/>
              </w:rPr>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sz w:val="20"/>
              </w:rPr>
              <w:t>tter</w:t>
            </w:r>
            <w:r>
              <w:rPr>
                <w:spacing w:val="-36"/>
                <w:sz w:val="20"/>
              </w:rPr>
              <w:t> </w:t>
            </w:r>
            <w:r>
              <w:rPr>
                <w:sz w:val="20"/>
              </w:rPr>
              <w:t>tkn</w:t>
            </w:r>
            <w:r>
              <w:rPr>
                <w:spacing w:val="-36"/>
                <w:sz w:val="20"/>
              </w:rPr>
              <w:t> </w:t>
            </w:r>
            <w:r>
              <w:rPr>
                <w:sz w:val="20"/>
              </w:rPr>
              <w:t>Di</w:t>
            </w:r>
            <w:r>
              <w:rPr>
                <w:spacing w:val="-35"/>
                <w:sz w:val="20"/>
              </w:rPr>
              <w:t> </w:t>
            </w:r>
            <w:r>
              <w:rPr>
                <w:sz w:val="20"/>
              </w:rPr>
              <w:t>shnl</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w w:val="90"/>
                <w:sz w:val="20"/>
              </w:rPr>
              <w:t>Ta kso</w:t>
            </w:r>
            <w:r>
              <w:rPr>
                <w:spacing w:val="-37"/>
                <w:w w:val="90"/>
                <w:sz w:val="20"/>
              </w:rPr>
              <w:t> </w:t>
            </w:r>
            <w:r>
              <w:rPr>
                <w:w w:val="90"/>
                <w:sz w:val="20"/>
              </w:rPr>
              <w:t>fis</w:t>
            </w:r>
            <w:r>
              <w:rPr>
                <w:sz w:val="20"/>
              </w:rPr>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w w:val="90"/>
                <w:sz w:val="20"/>
              </w:rPr>
              <w:t>tter</w:t>
            </w:r>
            <w:r>
              <w:rPr>
                <w:spacing w:val="-1"/>
                <w:w w:val="90"/>
                <w:sz w:val="20"/>
              </w:rPr>
              <w:t> </w:t>
            </w:r>
            <w:r>
              <w:rPr>
                <w:w w:val="90"/>
                <w:sz w:val="20"/>
              </w:rPr>
              <w:t>Teen</w:t>
            </w:r>
            <w:r>
              <w:rPr>
                <w:sz w:val="20"/>
              </w:rPr>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w w:val="95"/>
                <w:sz w:val="20"/>
              </w:rPr>
              <w:t>Ta</w:t>
            </w:r>
            <w:r>
              <w:rPr>
                <w:spacing w:val="-38"/>
                <w:w w:val="95"/>
                <w:sz w:val="20"/>
              </w:rPr>
              <w:t> </w:t>
            </w:r>
            <w:r>
              <w:rPr>
                <w:w w:val="95"/>
                <w:sz w:val="20"/>
              </w:rPr>
              <w:t>ksii</w:t>
            </w:r>
            <w:r>
              <w:rPr>
                <w:sz w:val="20"/>
              </w:rPr>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w w:val="105"/>
                <w:sz w:val="20"/>
              </w:rPr>
              <w:t>Tter</w:t>
            </w:r>
            <w:r>
              <w:rPr>
                <w:spacing w:val="-44"/>
                <w:w w:val="105"/>
                <w:sz w:val="20"/>
              </w:rPr>
              <w:t> </w:t>
            </w:r>
            <w:r>
              <w:rPr>
                <w:w w:val="105"/>
                <w:sz w:val="20"/>
              </w:rPr>
              <w:t>tii</w:t>
            </w:r>
            <w:r>
              <w:rPr>
                <w:sz w:val="20"/>
              </w:rPr>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w w:val="95"/>
                <w:sz w:val="20"/>
              </w:rPr>
              <w:t>Teech</w:t>
            </w:r>
            <w:r>
              <w:rPr>
                <w:sz w:val="20"/>
              </w:rPr>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sz w:val="20"/>
              </w:rPr>
              <w:t>This</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w w:val="90"/>
                <w:sz w:val="20"/>
              </w:rPr>
              <w:t>Tee</w:t>
            </w:r>
            <w:r>
              <w:rPr>
                <w:spacing w:val="-21"/>
                <w:w w:val="90"/>
                <w:sz w:val="20"/>
              </w:rPr>
              <w:t> </w:t>
            </w:r>
            <w:r>
              <w:rPr>
                <w:w w:val="90"/>
                <w:sz w:val="20"/>
              </w:rPr>
              <w:t>ch</w:t>
            </w:r>
            <w:r>
              <w:rPr>
                <w:sz w:val="20"/>
              </w:rPr>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sz w:val="20"/>
              </w:rPr>
              <w:t>Theuz</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sz w:val="20"/>
              </w:rPr>
              <w:t>Teem</w:t>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sz w:val="20"/>
              </w:rPr>
              <w:t>Theu</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sz w:val="20"/>
              </w:rPr>
              <w:t>Teir</w:t>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sz w:val="20"/>
              </w:rPr>
              <w:t>Ttort</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w w:val="95"/>
                <w:sz w:val="20"/>
              </w:rPr>
              <w:t>Tee</w:t>
            </w:r>
            <w:r>
              <w:rPr>
                <w:spacing w:val="-29"/>
                <w:w w:val="95"/>
                <w:sz w:val="20"/>
              </w:rPr>
              <w:t> </w:t>
            </w:r>
            <w:r>
              <w:rPr>
                <w:w w:val="95"/>
                <w:sz w:val="20"/>
              </w:rPr>
              <w:t>nei</w:t>
            </w:r>
            <w:r>
              <w:rPr>
                <w:spacing w:val="-28"/>
                <w:w w:val="95"/>
                <w:sz w:val="20"/>
              </w:rPr>
              <w:t> </w:t>
            </w:r>
            <w:r>
              <w:rPr>
                <w:w w:val="95"/>
                <w:sz w:val="20"/>
              </w:rPr>
              <w:t>j</w:t>
            </w:r>
            <w:r>
              <w:rPr>
                <w:sz w:val="20"/>
              </w:rPr>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w w:val="95"/>
                <w:sz w:val="20"/>
              </w:rPr>
              <w:t>Ttau</w:t>
            </w:r>
            <w:r>
              <w:rPr>
                <w:spacing w:val="-38"/>
                <w:w w:val="95"/>
                <w:sz w:val="20"/>
              </w:rPr>
              <w:t> </w:t>
            </w:r>
            <w:r>
              <w:rPr>
                <w:w w:val="95"/>
                <w:sz w:val="20"/>
              </w:rPr>
              <w:t>znd</w:t>
            </w:r>
            <w:r>
              <w:rPr>
                <w:sz w:val="20"/>
              </w:rPr>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sz w:val="20"/>
              </w:rPr>
              <w:t>te</w:t>
            </w:r>
            <w:r>
              <w:rPr>
                <w:spacing w:val="-31"/>
                <w:sz w:val="20"/>
              </w:rPr>
              <w:t> </w:t>
            </w:r>
            <w:r>
              <w:rPr>
                <w:sz w:val="20"/>
              </w:rPr>
              <w:t>l</w:t>
            </w:r>
            <w:r>
              <w:rPr>
                <w:spacing w:val="-30"/>
                <w:sz w:val="20"/>
              </w:rPr>
              <w:t> </w:t>
            </w:r>
            <w:r>
              <w:rPr>
                <w:sz w:val="20"/>
              </w:rPr>
              <w:t>Vi</w:t>
            </w:r>
            <w:r>
              <w:rPr>
                <w:spacing w:val="-31"/>
                <w:sz w:val="20"/>
              </w:rPr>
              <w:t> </w:t>
            </w:r>
            <w:r>
              <w:rPr>
                <w:sz w:val="20"/>
              </w:rPr>
              <w:t>zzn</w:t>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sz w:val="20"/>
              </w:rPr>
              <w:t>Ttre</w:t>
            </w:r>
            <w:r>
              <w:rPr>
                <w:spacing w:val="-32"/>
                <w:sz w:val="20"/>
              </w:rPr>
              <w:t> </w:t>
            </w:r>
            <w:r>
              <w:rPr>
                <w:sz w:val="20"/>
              </w:rPr>
              <w:t>tn</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sz w:val="20"/>
              </w:rPr>
              <w:t>Tel</w:t>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sz w:val="20"/>
              </w:rPr>
              <w:t>Ttree</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w w:val="95"/>
                <w:sz w:val="20"/>
              </w:rPr>
              <w:t>Tem pr</w:t>
            </w:r>
            <w:r>
              <w:rPr>
                <w:spacing w:val="-43"/>
                <w:w w:val="95"/>
                <w:sz w:val="20"/>
              </w:rPr>
              <w:t> </w:t>
            </w:r>
            <w:r>
              <w:rPr>
                <w:w w:val="95"/>
                <w:sz w:val="20"/>
              </w:rPr>
              <w:t>ch</w:t>
            </w:r>
            <w:r>
              <w:rPr>
                <w:sz w:val="20"/>
              </w:rPr>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before="6"/>
              <w:ind w:right="196"/>
              <w:jc w:val="right"/>
              <w:rPr>
                <w:sz w:val="20"/>
              </w:rPr>
            </w:pPr>
            <w:r>
              <w:rPr>
                <w:w w:val="105"/>
                <w:sz w:val="20"/>
              </w:rPr>
              <w:t>Ttri</w:t>
            </w:r>
            <w:r>
              <w:rPr>
                <w:spacing w:val="-15"/>
                <w:w w:val="105"/>
                <w:sz w:val="20"/>
              </w:rPr>
              <w:t> </w:t>
            </w:r>
            <w:r>
              <w:rPr>
                <w:w w:val="105"/>
                <w:sz w:val="20"/>
              </w:rPr>
              <w:t>l</w:t>
            </w:r>
            <w:r>
              <w:rPr>
                <w:sz w:val="20"/>
              </w:rPr>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sz w:val="20"/>
              </w:rPr>
              <w:t>Ten</w:t>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line="228" w:lineRule="exact"/>
              <w:ind w:right="196"/>
              <w:jc w:val="right"/>
              <w:rPr>
                <w:sz w:val="20"/>
              </w:rPr>
            </w:pPr>
            <w:r>
              <w:rPr>
                <w:sz w:val="20"/>
              </w:rPr>
              <w:t>Ttreut</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w w:val="90"/>
                <w:sz w:val="20"/>
              </w:rPr>
              <w:t>Te</w:t>
            </w:r>
            <w:r>
              <w:rPr>
                <w:spacing w:val="-16"/>
                <w:w w:val="90"/>
                <w:sz w:val="20"/>
              </w:rPr>
              <w:t> </w:t>
            </w:r>
            <w:r>
              <w:rPr>
                <w:w w:val="90"/>
                <w:sz w:val="20"/>
              </w:rPr>
              <w:t>nis</w:t>
            </w:r>
            <w:r>
              <w:rPr>
                <w:sz w:val="20"/>
              </w:rPr>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line="228" w:lineRule="exact"/>
              <w:ind w:right="196"/>
              <w:jc w:val="right"/>
              <w:rPr>
                <w:sz w:val="20"/>
              </w:rPr>
            </w:pPr>
            <w:r>
              <w:rPr>
                <w:sz w:val="20"/>
              </w:rPr>
              <w:t>Ttroo</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w w:val="95"/>
                <w:sz w:val="20"/>
              </w:rPr>
              <w:t>Te</w:t>
            </w:r>
            <w:r>
              <w:rPr>
                <w:spacing w:val="-23"/>
                <w:w w:val="95"/>
                <w:sz w:val="20"/>
              </w:rPr>
              <w:t> </w:t>
            </w:r>
            <w:r>
              <w:rPr>
                <w:w w:val="95"/>
                <w:sz w:val="20"/>
              </w:rPr>
              <w:t>ni</w:t>
            </w:r>
            <w:r>
              <w:rPr>
                <w:spacing w:val="-23"/>
                <w:w w:val="95"/>
                <w:sz w:val="20"/>
              </w:rPr>
              <w:t> </w:t>
            </w:r>
            <w:r>
              <w:rPr>
                <w:w w:val="95"/>
                <w:sz w:val="20"/>
              </w:rPr>
              <w:t>skort</w:t>
            </w:r>
            <w:r>
              <w:rPr>
                <w:sz w:val="20"/>
              </w:rPr>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line="228" w:lineRule="exact"/>
              <w:ind w:right="196"/>
              <w:jc w:val="right"/>
              <w:rPr>
                <w:sz w:val="20"/>
              </w:rPr>
            </w:pPr>
            <w:r>
              <w:rPr>
                <w:sz w:val="20"/>
              </w:rPr>
              <w:t>Ttreu</w:t>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w w:val="95"/>
                <w:sz w:val="20"/>
              </w:rPr>
              <w:t>Tens</w:t>
            </w:r>
            <w:r>
              <w:rPr>
                <w:sz w:val="20"/>
              </w:rPr>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line="228" w:lineRule="exact"/>
              <w:ind w:right="196"/>
              <w:jc w:val="right"/>
              <w:rPr>
                <w:sz w:val="20"/>
              </w:rPr>
            </w:pPr>
            <w:r>
              <w:rPr>
                <w:w w:val="95"/>
                <w:sz w:val="20"/>
              </w:rPr>
              <w:t>Tter</w:t>
            </w:r>
            <w:r>
              <w:rPr>
                <w:spacing w:val="-38"/>
                <w:w w:val="95"/>
                <w:sz w:val="20"/>
              </w:rPr>
              <w:t> </w:t>
            </w:r>
            <w:r>
              <w:rPr>
                <w:w w:val="95"/>
                <w:sz w:val="20"/>
              </w:rPr>
              <w:t>zdei</w:t>
            </w:r>
            <w:r>
              <w:rPr>
                <w:sz w:val="20"/>
              </w:rPr>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sz w:val="20"/>
              </w:rPr>
              <w:t>Tent</w:t>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line="228" w:lineRule="exact"/>
              <w:ind w:right="196"/>
              <w:jc w:val="right"/>
              <w:rPr>
                <w:sz w:val="20"/>
              </w:rPr>
            </w:pPr>
            <w:r>
              <w:rPr>
                <w:w w:val="105"/>
                <w:sz w:val="20"/>
              </w:rPr>
              <w:t>Ti</w:t>
            </w:r>
            <w:r>
              <w:rPr>
                <w:spacing w:val="-25"/>
                <w:w w:val="105"/>
                <w:sz w:val="20"/>
              </w:rPr>
              <w:t> </w:t>
            </w:r>
            <w:r>
              <w:rPr>
                <w:w w:val="105"/>
                <w:sz w:val="20"/>
              </w:rPr>
              <w:t>kit</w:t>
            </w:r>
            <w:r>
              <w:rPr>
                <w:sz w:val="20"/>
              </w:rPr>
              <w:tab/>
            </w:r>
            <w:r>
              <w:rPr>
                <w:w w:val="80"/>
                <w:sz w:val="20"/>
                <w:u w:val="single"/>
              </w:rPr>
              <w:t> </w:t>
            </w:r>
            <w:r>
              <w:rPr>
                <w:sz w:val="20"/>
                <w:u w:val="single"/>
              </w:rPr>
              <w:tab/>
            </w:r>
          </w:p>
        </w:tc>
      </w:tr>
      <w:tr>
        <w:trPr>
          <w:trHeight w:val="270" w:hRule="atLeast"/>
        </w:trPr>
        <w:tc>
          <w:tcPr>
            <w:tcW w:w="3916" w:type="dxa"/>
          </w:tcPr>
          <w:p>
            <w:pPr>
              <w:pStyle w:val="TableParagraph"/>
              <w:tabs>
                <w:tab w:pos="1739" w:val="left" w:leader="none"/>
                <w:tab w:pos="3631" w:val="left" w:leader="none"/>
              </w:tabs>
              <w:spacing w:before="2"/>
              <w:ind w:right="82"/>
              <w:jc w:val="right"/>
              <w:rPr>
                <w:sz w:val="20"/>
              </w:rPr>
            </w:pPr>
            <w:r>
              <w:rPr>
                <w:sz w:val="20"/>
              </w:rPr>
              <w:t>Ter</w:t>
            </w:r>
            <w:r>
              <w:rPr>
                <w:spacing w:val="-28"/>
                <w:sz w:val="20"/>
              </w:rPr>
              <w:t> </w:t>
            </w:r>
            <w:r>
              <w:rPr>
                <w:sz w:val="20"/>
              </w:rPr>
              <w:t>m</w:t>
            </w:r>
            <w:r>
              <w:rPr>
                <w:spacing w:val="-27"/>
                <w:sz w:val="20"/>
              </w:rPr>
              <w:t> </w:t>
            </w:r>
            <w:r>
              <w:rPr>
                <w:sz w:val="20"/>
              </w:rPr>
              <w:t>nl</w:t>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line="228" w:lineRule="exact"/>
              <w:ind w:right="196"/>
              <w:jc w:val="right"/>
              <w:rPr>
                <w:sz w:val="20"/>
              </w:rPr>
            </w:pPr>
            <w:r>
              <w:rPr>
                <w:sz w:val="20"/>
              </w:rPr>
              <w:t>Tai</w:t>
              <w:tab/>
            </w:r>
            <w:r>
              <w:rPr>
                <w:w w:val="80"/>
                <w:sz w:val="20"/>
                <w:u w:val="single"/>
              </w:rPr>
              <w:t> </w:t>
            </w:r>
            <w:r>
              <w:rPr>
                <w:sz w:val="20"/>
                <w:u w:val="single"/>
              </w:rPr>
              <w:tab/>
            </w:r>
          </w:p>
        </w:tc>
      </w:tr>
      <w:tr>
        <w:trPr>
          <w:trHeight w:val="1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1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67"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68"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66"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70" w:hRule="atLeast"/>
        </w:trPr>
        <w:tc>
          <w:tcPr>
            <w:tcW w:w="3916" w:type="dxa"/>
          </w:tcPr>
          <w:p>
            <w:pPr>
              <w:pStyle w:val="TableParagraph"/>
              <w:rPr>
                <w:rFonts w:ascii="Times New Roman"/>
                <w:sz w:val="2"/>
              </w:rPr>
            </w:pPr>
          </w:p>
        </w:tc>
        <w:tc>
          <w:tcPr>
            <w:tcW w:w="4628" w:type="dxa"/>
          </w:tcPr>
          <w:p>
            <w:pPr>
              <w:pStyle w:val="TableParagraph"/>
              <w:rPr>
                <w:rFonts w:ascii="Times New Roman"/>
                <w:sz w:val="2"/>
              </w:rPr>
            </w:pPr>
          </w:p>
        </w:tc>
      </w:tr>
      <w:tr>
        <w:trPr>
          <w:trHeight w:val="253" w:hRule="atLeast"/>
        </w:trPr>
        <w:tc>
          <w:tcPr>
            <w:tcW w:w="3916" w:type="dxa"/>
          </w:tcPr>
          <w:p>
            <w:pPr>
              <w:pStyle w:val="TableParagraph"/>
              <w:tabs>
                <w:tab w:pos="1739" w:val="left" w:leader="none"/>
                <w:tab w:pos="3631" w:val="left" w:leader="none"/>
              </w:tabs>
              <w:spacing w:line="621" w:lineRule="exact"/>
              <w:ind w:right="82"/>
              <w:jc w:val="right"/>
              <w:rPr>
                <w:sz w:val="20"/>
              </w:rPr>
            </w:pPr>
            <w:r>
              <w:rPr>
                <w:sz w:val="20"/>
              </w:rPr>
              <w:t>ter</w:t>
            </w:r>
            <w:r>
              <w:rPr>
                <w:spacing w:val="-30"/>
                <w:sz w:val="20"/>
              </w:rPr>
              <w:t> </w:t>
            </w:r>
            <w:r>
              <w:rPr>
                <w:sz w:val="20"/>
              </w:rPr>
              <w:t>m</w:t>
            </w:r>
            <w:r>
              <w:rPr>
                <w:spacing w:val="-29"/>
                <w:sz w:val="20"/>
              </w:rPr>
              <w:t> </w:t>
            </w:r>
            <w:r>
              <w:rPr>
                <w:sz w:val="20"/>
              </w:rPr>
              <w:t>n</w:t>
            </w:r>
            <w:r>
              <w:rPr>
                <w:spacing w:val="-29"/>
                <w:sz w:val="20"/>
              </w:rPr>
              <w:t> </w:t>
            </w:r>
            <w:r>
              <w:rPr>
                <w:sz w:val="20"/>
              </w:rPr>
              <w:t>Lil</w:t>
            </w:r>
            <w:r>
              <w:rPr>
                <w:spacing w:val="-29"/>
                <w:sz w:val="20"/>
              </w:rPr>
              <w:t> </w:t>
            </w:r>
            <w:r>
              <w:rPr>
                <w:sz w:val="20"/>
              </w:rPr>
              <w:t>ns</w:t>
              <w:tab/>
            </w:r>
            <w:r>
              <w:rPr>
                <w:w w:val="80"/>
                <w:sz w:val="20"/>
                <w:u w:val="single"/>
              </w:rPr>
              <w:t> </w:t>
            </w:r>
            <w:r>
              <w:rPr>
                <w:sz w:val="20"/>
                <w:u w:val="single"/>
              </w:rPr>
              <w:tab/>
            </w:r>
          </w:p>
        </w:tc>
        <w:tc>
          <w:tcPr>
            <w:tcW w:w="4628" w:type="dxa"/>
          </w:tcPr>
          <w:p>
            <w:pPr>
              <w:pStyle w:val="TableParagraph"/>
              <w:tabs>
                <w:tab w:pos="1739" w:val="left" w:leader="none"/>
                <w:tab w:pos="3631" w:val="left" w:leader="none"/>
              </w:tabs>
              <w:spacing w:line="623" w:lineRule="exact"/>
              <w:ind w:right="196"/>
              <w:jc w:val="right"/>
              <w:rPr>
                <w:sz w:val="20"/>
              </w:rPr>
            </w:pPr>
            <w:r>
              <w:rPr>
                <w:w w:val="95"/>
                <w:sz w:val="20"/>
              </w:rPr>
              <w:t>Tai</w:t>
            </w:r>
            <w:r>
              <w:rPr>
                <w:spacing w:val="-26"/>
                <w:w w:val="95"/>
                <w:sz w:val="20"/>
              </w:rPr>
              <w:t> </w:t>
            </w:r>
            <w:r>
              <w:rPr>
                <w:w w:val="95"/>
                <w:sz w:val="20"/>
              </w:rPr>
              <w:t>g</w:t>
            </w:r>
            <w:r>
              <w:rPr>
                <w:sz w:val="20"/>
              </w:rPr>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03"/>
        <w:gridCol w:w="4643"/>
      </w:tblGrid>
      <w:tr>
        <w:trPr>
          <w:trHeight w:val="249" w:hRule="atLeast"/>
        </w:trPr>
        <w:tc>
          <w:tcPr>
            <w:tcW w:w="3903" w:type="dxa"/>
          </w:tcPr>
          <w:p>
            <w:pPr>
              <w:pStyle w:val="TableParagraph"/>
              <w:tabs>
                <w:tab w:pos="1739" w:val="left" w:leader="none"/>
                <w:tab w:pos="3631" w:val="left" w:leader="none"/>
              </w:tabs>
              <w:spacing w:line="212" w:lineRule="exact"/>
              <w:ind w:right="69"/>
              <w:jc w:val="right"/>
              <w:rPr>
                <w:sz w:val="20"/>
              </w:rPr>
            </w:pPr>
            <w:r>
              <w:rPr>
                <w:sz w:val="20"/>
              </w:rPr>
              <w:t>Taitz</w:t>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line="216" w:lineRule="exact"/>
              <w:ind w:right="198"/>
              <w:jc w:val="right"/>
              <w:rPr>
                <w:sz w:val="20"/>
              </w:rPr>
            </w:pPr>
            <w:r>
              <w:rPr>
                <w:w w:val="95"/>
                <w:sz w:val="20"/>
              </w:rPr>
              <w:t>tran</w:t>
            </w:r>
            <w:r>
              <w:rPr>
                <w:spacing w:val="-38"/>
                <w:w w:val="95"/>
                <w:sz w:val="20"/>
              </w:rPr>
              <w:t> </w:t>
            </w:r>
            <w:r>
              <w:rPr>
                <w:w w:val="95"/>
                <w:sz w:val="20"/>
              </w:rPr>
              <w:t>sp</w:t>
            </w:r>
            <w:r>
              <w:rPr>
                <w:spacing w:val="-36"/>
                <w:w w:val="95"/>
                <w:sz w:val="20"/>
              </w:rPr>
              <w:t> </w:t>
            </w:r>
            <w:r>
              <w:rPr>
                <w:w w:val="95"/>
                <w:sz w:val="20"/>
              </w:rPr>
              <w:t>Tei</w:t>
            </w:r>
            <w:r>
              <w:rPr>
                <w:spacing w:val="-38"/>
                <w:w w:val="95"/>
                <w:sz w:val="20"/>
              </w:rPr>
              <w:t> </w:t>
            </w:r>
            <w:r>
              <w:rPr>
                <w:w w:val="95"/>
                <w:sz w:val="20"/>
              </w:rPr>
              <w:t>shn</w:t>
            </w:r>
            <w:r>
              <w:rPr>
                <w:sz w:val="20"/>
              </w:rPr>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w w:val="105"/>
                <w:sz w:val="20"/>
              </w:rPr>
              <w:t>Til</w:t>
            </w:r>
            <w:r>
              <w:rPr>
                <w:sz w:val="20"/>
              </w:rPr>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sz w:val="20"/>
              </w:rPr>
              <w:t>Tra</w:t>
            </w:r>
            <w:r>
              <w:rPr>
                <w:spacing w:val="-27"/>
                <w:sz w:val="20"/>
              </w:rPr>
              <w:t> </w:t>
            </w:r>
            <w:r>
              <w:rPr>
                <w:sz w:val="20"/>
              </w:rPr>
              <w:t>v</w:t>
            </w:r>
            <w:r>
              <w:rPr>
                <w:spacing w:val="-27"/>
                <w:sz w:val="20"/>
              </w:rPr>
              <w:t> </w:t>
            </w:r>
            <w:r>
              <w:rPr>
                <w:sz w:val="20"/>
              </w:rPr>
              <w:t>lei</w:t>
            </w:r>
            <w:r>
              <w:rPr>
                <w:spacing w:val="-26"/>
                <w:sz w:val="20"/>
              </w:rPr>
              <w:t> </w:t>
            </w:r>
            <w:r>
              <w:rPr>
                <w:sz w:val="20"/>
              </w:rPr>
              <w:t>jnt</w:t>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sz w:val="20"/>
              </w:rPr>
              <w:t>Taim</w:t>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sz w:val="20"/>
              </w:rPr>
              <w:t>Tre</w:t>
            </w:r>
            <w:r>
              <w:rPr>
                <w:spacing w:val="-41"/>
                <w:sz w:val="20"/>
              </w:rPr>
              <w:t> </w:t>
            </w:r>
            <w:r>
              <w:rPr>
                <w:sz w:val="20"/>
              </w:rPr>
              <w:t>bl</w:t>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sz w:val="20"/>
              </w:rPr>
              <w:t>Taiyd</w:t>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sz w:val="20"/>
              </w:rPr>
              <w:t>Tree</w:t>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sz w:val="20"/>
              </w:rPr>
              <w:t>Tai</w:t>
            </w:r>
            <w:r>
              <w:rPr>
                <w:spacing w:val="-24"/>
                <w:sz w:val="20"/>
              </w:rPr>
              <w:t> </w:t>
            </w:r>
            <w:r>
              <w:rPr>
                <w:sz w:val="20"/>
              </w:rPr>
              <w:t>tl</w:t>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sz w:val="20"/>
              </w:rPr>
              <w:t>Trail</w:t>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sz w:val="20"/>
              </w:rPr>
              <w:t>Too</w:t>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w w:val="105"/>
                <w:sz w:val="20"/>
              </w:rPr>
              <w:t>Tro</w:t>
            </w:r>
            <w:r>
              <w:rPr>
                <w:spacing w:val="-31"/>
                <w:w w:val="105"/>
                <w:sz w:val="20"/>
              </w:rPr>
              <w:t> </w:t>
            </w:r>
            <w:r>
              <w:rPr>
                <w:w w:val="105"/>
                <w:sz w:val="20"/>
              </w:rPr>
              <w:t>lii</w:t>
            </w:r>
            <w:r>
              <w:rPr>
                <w:sz w:val="20"/>
              </w:rPr>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sz w:val="20"/>
              </w:rPr>
              <w:t>t</w:t>
            </w:r>
            <w:r>
              <w:rPr>
                <w:spacing w:val="-30"/>
                <w:sz w:val="20"/>
              </w:rPr>
              <w:t> </w:t>
            </w:r>
            <w:r>
              <w:rPr>
                <w:sz w:val="20"/>
              </w:rPr>
              <w:t>Dei</w:t>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w w:val="90"/>
                <w:sz w:val="20"/>
              </w:rPr>
              <w:t>Trau</w:t>
            </w:r>
            <w:r>
              <w:rPr>
                <w:spacing w:val="-20"/>
                <w:w w:val="90"/>
                <w:sz w:val="20"/>
              </w:rPr>
              <w:t> </w:t>
            </w:r>
            <w:r>
              <w:rPr>
                <w:w w:val="90"/>
                <w:sz w:val="20"/>
              </w:rPr>
              <w:t>zs</w:t>
            </w:r>
            <w:r>
              <w:rPr>
                <w:sz w:val="20"/>
              </w:rPr>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sz w:val="20"/>
              </w:rPr>
              <w:t>Teu</w:t>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sz w:val="20"/>
              </w:rPr>
              <w:t>Troo</w:t>
            </w:r>
            <w:r>
              <w:rPr>
                <w:spacing w:val="-36"/>
                <w:sz w:val="20"/>
              </w:rPr>
              <w:t> </w:t>
            </w:r>
            <w:r>
              <w:rPr>
                <w:sz w:val="20"/>
              </w:rPr>
              <w:t>wn</w:t>
            </w:r>
            <w:r>
              <w:rPr>
                <w:spacing w:val="-36"/>
                <w:sz w:val="20"/>
              </w:rPr>
              <w:t> </w:t>
            </w:r>
            <w:r>
              <w:rPr>
                <w:sz w:val="20"/>
              </w:rPr>
              <w:t>sii</w:t>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sz w:val="20"/>
              </w:rPr>
              <w:t>t</w:t>
            </w:r>
            <w:r>
              <w:rPr>
                <w:spacing w:val="-33"/>
                <w:sz w:val="20"/>
              </w:rPr>
              <w:t> </w:t>
            </w:r>
            <w:r>
              <w:rPr>
                <w:sz w:val="20"/>
              </w:rPr>
              <w:t>Ge</w:t>
            </w:r>
            <w:r>
              <w:rPr>
                <w:spacing w:val="-32"/>
                <w:sz w:val="20"/>
              </w:rPr>
              <w:t> </w:t>
            </w:r>
            <w:r>
              <w:rPr>
                <w:sz w:val="20"/>
              </w:rPr>
              <w:t>th</w:t>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sz w:val="20"/>
              </w:rPr>
              <w:t>Troo</w:t>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w w:val="105"/>
                <w:sz w:val="20"/>
              </w:rPr>
              <w:t>Toy</w:t>
            </w:r>
            <w:r>
              <w:rPr>
                <w:spacing w:val="-41"/>
                <w:w w:val="105"/>
                <w:sz w:val="20"/>
              </w:rPr>
              <w:t> </w:t>
            </w:r>
            <w:r>
              <w:rPr>
                <w:w w:val="105"/>
                <w:sz w:val="20"/>
              </w:rPr>
              <w:t>lt</w:t>
            </w:r>
            <w:r>
              <w:rPr>
                <w:sz w:val="20"/>
              </w:rPr>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sz w:val="20"/>
              </w:rPr>
              <w:t>Trum</w:t>
            </w:r>
            <w:r>
              <w:rPr>
                <w:spacing w:val="-30"/>
                <w:sz w:val="20"/>
              </w:rPr>
              <w:t> </w:t>
            </w:r>
            <w:r>
              <w:rPr>
                <w:sz w:val="20"/>
              </w:rPr>
              <w:t>pt</w:t>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sz w:val="20"/>
              </w:rPr>
              <w:t>Teuld</w:t>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sz w:val="20"/>
              </w:rPr>
              <w:t>Trust</w:t>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sz w:val="20"/>
              </w:rPr>
              <w:t>t</w:t>
            </w:r>
            <w:r>
              <w:rPr>
                <w:spacing w:val="-36"/>
                <w:sz w:val="20"/>
              </w:rPr>
              <w:t> </w:t>
            </w:r>
            <w:r>
              <w:rPr>
                <w:sz w:val="20"/>
              </w:rPr>
              <w:t>Mar</w:t>
            </w:r>
            <w:r>
              <w:rPr>
                <w:spacing w:val="-35"/>
                <w:sz w:val="20"/>
              </w:rPr>
              <w:t> </w:t>
            </w:r>
            <w:r>
              <w:rPr>
                <w:sz w:val="20"/>
              </w:rPr>
              <w:t>teu</w:t>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sz w:val="20"/>
              </w:rPr>
              <w:t>Trai</w:t>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sz w:val="20"/>
              </w:rPr>
              <w:t>Tung</w:t>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w w:val="95"/>
                <w:sz w:val="20"/>
              </w:rPr>
              <w:t>Trai</w:t>
            </w:r>
            <w:r>
              <w:rPr>
                <w:spacing w:val="-33"/>
                <w:w w:val="95"/>
                <w:sz w:val="20"/>
              </w:rPr>
              <w:t> </w:t>
            </w:r>
            <w:r>
              <w:rPr>
                <w:w w:val="95"/>
                <w:sz w:val="20"/>
              </w:rPr>
              <w:t>Yon</w:t>
            </w:r>
            <w:r>
              <w:rPr>
                <w:sz w:val="20"/>
              </w:rPr>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sz w:val="20"/>
              </w:rPr>
              <w:t>Too</w:t>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w w:val="90"/>
                <w:sz w:val="20"/>
              </w:rPr>
              <w:t>Tee</w:t>
            </w:r>
            <w:r>
              <w:rPr>
                <w:spacing w:val="-12"/>
                <w:w w:val="90"/>
                <w:sz w:val="20"/>
              </w:rPr>
              <w:t> </w:t>
            </w:r>
            <w:r>
              <w:rPr>
                <w:w w:val="90"/>
                <w:sz w:val="20"/>
              </w:rPr>
              <w:t>shirt</w:t>
            </w:r>
            <w:r>
              <w:rPr>
                <w:sz w:val="20"/>
              </w:rPr>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sz w:val="20"/>
              </w:rPr>
              <w:t>Tuuk</w:t>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w w:val="95"/>
                <w:sz w:val="20"/>
              </w:rPr>
              <w:t>tsoo Nar</w:t>
            </w:r>
            <w:r>
              <w:rPr>
                <w:spacing w:val="-40"/>
                <w:w w:val="95"/>
                <w:sz w:val="20"/>
              </w:rPr>
              <w:t> </w:t>
            </w:r>
            <w:r>
              <w:rPr>
                <w:w w:val="95"/>
                <w:sz w:val="20"/>
              </w:rPr>
              <w:t>mii</w:t>
            </w:r>
            <w:r>
              <w:rPr>
                <w:sz w:val="20"/>
              </w:rPr>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sz w:val="20"/>
              </w:rPr>
              <w:t>Toott</w:t>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w w:val="90"/>
                <w:sz w:val="20"/>
              </w:rPr>
              <w:t>Choo</w:t>
            </w:r>
            <w:r>
              <w:rPr>
                <w:spacing w:val="-15"/>
                <w:w w:val="90"/>
                <w:sz w:val="20"/>
              </w:rPr>
              <w:t> </w:t>
            </w:r>
            <w:r>
              <w:rPr>
                <w:w w:val="90"/>
                <w:sz w:val="20"/>
              </w:rPr>
              <w:t>zdei</w:t>
            </w:r>
            <w:r>
              <w:rPr>
                <w:sz w:val="20"/>
              </w:rPr>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w w:val="95"/>
                <w:sz w:val="20"/>
              </w:rPr>
              <w:t>Too</w:t>
            </w:r>
            <w:r>
              <w:rPr>
                <w:spacing w:val="-31"/>
                <w:w w:val="95"/>
                <w:sz w:val="20"/>
              </w:rPr>
              <w:t> </w:t>
            </w:r>
            <w:r>
              <w:rPr>
                <w:w w:val="95"/>
                <w:sz w:val="20"/>
              </w:rPr>
              <w:t>ttbrush</w:t>
            </w:r>
            <w:r>
              <w:rPr>
                <w:sz w:val="20"/>
              </w:rPr>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w w:val="95"/>
                <w:sz w:val="20"/>
              </w:rPr>
              <w:t>Ter</w:t>
            </w:r>
            <w:r>
              <w:rPr>
                <w:spacing w:val="-29"/>
                <w:w w:val="95"/>
                <w:sz w:val="20"/>
              </w:rPr>
              <w:t> </w:t>
            </w:r>
            <w:r>
              <w:rPr>
                <w:w w:val="95"/>
                <w:sz w:val="20"/>
              </w:rPr>
              <w:t>by</w:t>
            </w:r>
            <w:r>
              <w:rPr>
                <w:spacing w:val="-28"/>
                <w:w w:val="95"/>
                <w:sz w:val="20"/>
              </w:rPr>
              <w:t> </w:t>
            </w:r>
            <w:r>
              <w:rPr>
                <w:w w:val="95"/>
                <w:sz w:val="20"/>
              </w:rPr>
              <w:t>lns</w:t>
            </w:r>
            <w:r>
              <w:rPr>
                <w:sz w:val="20"/>
              </w:rPr>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w w:val="95"/>
                <w:sz w:val="20"/>
              </w:rPr>
              <w:t>Too</w:t>
            </w:r>
            <w:r>
              <w:rPr>
                <w:spacing w:val="-36"/>
                <w:w w:val="95"/>
                <w:sz w:val="20"/>
              </w:rPr>
              <w:t> </w:t>
            </w:r>
            <w:r>
              <w:rPr>
                <w:w w:val="95"/>
                <w:sz w:val="20"/>
              </w:rPr>
              <w:t>ttpeist</w:t>
            </w:r>
            <w:r>
              <w:rPr>
                <w:sz w:val="20"/>
              </w:rPr>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sz w:val="20"/>
              </w:rPr>
              <w:t>Tern</w:t>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sz w:val="20"/>
              </w:rPr>
              <w:t>Top</w:t>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w w:val="95"/>
                <w:sz w:val="20"/>
              </w:rPr>
              <w:t>Ter</w:t>
            </w:r>
            <w:r>
              <w:rPr>
                <w:spacing w:val="-10"/>
                <w:w w:val="95"/>
                <w:sz w:val="20"/>
              </w:rPr>
              <w:t> </w:t>
            </w:r>
            <w:r>
              <w:rPr>
                <w:w w:val="95"/>
                <w:sz w:val="20"/>
              </w:rPr>
              <w:t>Nof</w:t>
            </w:r>
            <w:r>
              <w:rPr>
                <w:sz w:val="20"/>
              </w:rPr>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w w:val="95"/>
                <w:sz w:val="20"/>
              </w:rPr>
              <w:t>Tor</w:t>
            </w:r>
            <w:r>
              <w:rPr>
                <w:spacing w:val="-18"/>
                <w:w w:val="95"/>
                <w:sz w:val="20"/>
              </w:rPr>
              <w:t> </w:t>
            </w:r>
            <w:r>
              <w:rPr>
                <w:w w:val="95"/>
                <w:sz w:val="20"/>
              </w:rPr>
              <w:t>ts</w:t>
            </w:r>
            <w:r>
              <w:rPr>
                <w:sz w:val="20"/>
              </w:rPr>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w w:val="95"/>
                <w:sz w:val="20"/>
              </w:rPr>
              <w:t>Ter</w:t>
            </w:r>
            <w:r>
              <w:rPr>
                <w:spacing w:val="-15"/>
                <w:w w:val="95"/>
                <w:sz w:val="20"/>
              </w:rPr>
              <w:t> </w:t>
            </w:r>
            <w:r>
              <w:rPr>
                <w:w w:val="95"/>
                <w:sz w:val="20"/>
              </w:rPr>
              <w:t>Non</w:t>
            </w:r>
            <w:r>
              <w:rPr>
                <w:sz w:val="20"/>
              </w:rPr>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sz w:val="20"/>
              </w:rPr>
              <w:t>Tuch</w:t>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w w:val="90"/>
                <w:sz w:val="20"/>
              </w:rPr>
              <w:t>tee</w:t>
            </w:r>
            <w:r>
              <w:rPr>
                <w:spacing w:val="-30"/>
                <w:w w:val="90"/>
                <w:sz w:val="20"/>
              </w:rPr>
              <w:t> </w:t>
            </w:r>
            <w:r>
              <w:rPr>
                <w:w w:val="90"/>
                <w:sz w:val="20"/>
              </w:rPr>
              <w:t>Vee</w:t>
            </w:r>
            <w:r>
              <w:rPr>
                <w:spacing w:val="-29"/>
                <w:w w:val="90"/>
                <w:sz w:val="20"/>
              </w:rPr>
              <w:t> </w:t>
            </w:r>
            <w:r>
              <w:rPr>
                <w:w w:val="90"/>
                <w:sz w:val="20"/>
              </w:rPr>
              <w:t>lai</w:t>
            </w:r>
            <w:r>
              <w:rPr>
                <w:spacing w:val="-29"/>
                <w:w w:val="90"/>
                <w:sz w:val="20"/>
              </w:rPr>
              <w:t> </w:t>
            </w:r>
            <w:r>
              <w:rPr>
                <w:w w:val="90"/>
                <w:sz w:val="20"/>
              </w:rPr>
              <w:t>sns</w:t>
            </w:r>
            <w:r>
              <w:rPr>
                <w:sz w:val="20"/>
              </w:rPr>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w w:val="90"/>
                <w:sz w:val="20"/>
              </w:rPr>
              <w:t>Tu</w:t>
            </w:r>
            <w:r>
              <w:rPr>
                <w:spacing w:val="-31"/>
                <w:w w:val="90"/>
                <w:sz w:val="20"/>
              </w:rPr>
              <w:t> </w:t>
            </w:r>
            <w:r>
              <w:rPr>
                <w:w w:val="90"/>
                <w:sz w:val="20"/>
              </w:rPr>
              <w:t>chskreen</w:t>
            </w:r>
            <w:r>
              <w:rPr>
                <w:sz w:val="20"/>
              </w:rPr>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sz w:val="20"/>
              </w:rPr>
              <w:t>Twelv</w:t>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sz w:val="20"/>
              </w:rPr>
              <w:t>Tor</w:t>
            </w:r>
            <w:r>
              <w:rPr>
                <w:spacing w:val="-38"/>
                <w:sz w:val="20"/>
              </w:rPr>
              <w:t> </w:t>
            </w:r>
            <w:r>
              <w:rPr>
                <w:sz w:val="20"/>
              </w:rPr>
              <w:t>rist</w:t>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sz w:val="20"/>
              </w:rPr>
              <w:t>Twen</w:t>
            </w:r>
            <w:r>
              <w:rPr>
                <w:spacing w:val="-31"/>
                <w:sz w:val="20"/>
              </w:rPr>
              <w:t> </w:t>
            </w:r>
            <w:r>
              <w:rPr>
                <w:sz w:val="20"/>
              </w:rPr>
              <w:t>tii</w:t>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sz w:val="20"/>
              </w:rPr>
              <w:t>t</w:t>
            </w:r>
            <w:r>
              <w:rPr>
                <w:spacing w:val="-25"/>
                <w:sz w:val="20"/>
              </w:rPr>
              <w:t> </w:t>
            </w:r>
            <w:r>
              <w:rPr>
                <w:sz w:val="20"/>
              </w:rPr>
              <w:t>Word</w:t>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sz w:val="20"/>
              </w:rPr>
              <w:t>Twist</w:t>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sz w:val="20"/>
              </w:rPr>
              <w:t>Taun</w:t>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w w:val="105"/>
                <w:sz w:val="20"/>
              </w:rPr>
              <w:t>Twi</w:t>
            </w:r>
            <w:r>
              <w:rPr>
                <w:spacing w:val="-20"/>
                <w:w w:val="105"/>
                <w:sz w:val="20"/>
              </w:rPr>
              <w:t> </w:t>
            </w:r>
            <w:r>
              <w:rPr>
                <w:w w:val="105"/>
                <w:sz w:val="20"/>
              </w:rPr>
              <w:t>t</w:t>
            </w:r>
            <w:r>
              <w:rPr>
                <w:sz w:val="20"/>
              </w:rPr>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w w:val="95"/>
                <w:sz w:val="20"/>
              </w:rPr>
              <w:t>taun</w:t>
            </w:r>
            <w:r>
              <w:rPr>
                <w:spacing w:val="-12"/>
                <w:w w:val="95"/>
                <w:sz w:val="20"/>
              </w:rPr>
              <w:t> </w:t>
            </w:r>
            <w:r>
              <w:rPr>
                <w:w w:val="95"/>
                <w:sz w:val="20"/>
              </w:rPr>
              <w:t>Horl</w:t>
            </w:r>
            <w:r>
              <w:rPr>
                <w:sz w:val="20"/>
              </w:rPr>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sz w:val="20"/>
              </w:rPr>
              <w:t>Too</w:t>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w w:val="90"/>
                <w:sz w:val="20"/>
              </w:rPr>
              <w:t>Tra</w:t>
            </w:r>
            <w:r>
              <w:rPr>
                <w:spacing w:val="-4"/>
                <w:w w:val="90"/>
                <w:sz w:val="20"/>
              </w:rPr>
              <w:t> </w:t>
            </w:r>
            <w:r>
              <w:rPr>
                <w:w w:val="90"/>
                <w:sz w:val="20"/>
              </w:rPr>
              <w:t>ksoot</w:t>
            </w:r>
            <w:r>
              <w:rPr>
                <w:sz w:val="20"/>
              </w:rPr>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sz w:val="20"/>
              </w:rPr>
              <w:t>Taip</w:t>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sz w:val="20"/>
              </w:rPr>
              <w:t>Tra</w:t>
            </w:r>
            <w:r>
              <w:rPr>
                <w:spacing w:val="-35"/>
                <w:sz w:val="20"/>
              </w:rPr>
              <w:t> </w:t>
            </w:r>
            <w:r>
              <w:rPr>
                <w:sz w:val="20"/>
              </w:rPr>
              <w:t>kt</w:t>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sz w:val="20"/>
              </w:rPr>
              <w:t>Taiy</w:t>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w w:val="95"/>
                <w:sz w:val="20"/>
              </w:rPr>
              <w:t>Tra</w:t>
            </w:r>
            <w:r>
              <w:rPr>
                <w:spacing w:val="-23"/>
                <w:w w:val="95"/>
                <w:sz w:val="20"/>
              </w:rPr>
              <w:t> </w:t>
            </w:r>
            <w:r>
              <w:rPr>
                <w:w w:val="95"/>
                <w:sz w:val="20"/>
              </w:rPr>
              <w:t>fi</w:t>
            </w:r>
            <w:r>
              <w:rPr>
                <w:spacing w:val="-23"/>
                <w:w w:val="95"/>
                <w:sz w:val="20"/>
              </w:rPr>
              <w:t> </w:t>
            </w:r>
            <w:r>
              <w:rPr>
                <w:w w:val="95"/>
                <w:sz w:val="20"/>
              </w:rPr>
              <w:t>klai_z</w:t>
            </w:r>
            <w:r>
              <w:rPr>
                <w:sz w:val="20"/>
              </w:rPr>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sz w:val="20"/>
              </w:rPr>
              <w:t>U</w:t>
            </w:r>
            <w:r>
              <w:rPr>
                <w:spacing w:val="-30"/>
                <w:sz w:val="20"/>
              </w:rPr>
              <w:t> </w:t>
            </w:r>
            <w:r>
              <w:rPr>
                <w:sz w:val="20"/>
              </w:rPr>
              <w:t>glii</w:t>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sz w:val="20"/>
              </w:rPr>
              <w:t>Trein</w:t>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before="6"/>
              <w:ind w:right="198"/>
              <w:jc w:val="right"/>
              <w:rPr>
                <w:sz w:val="20"/>
              </w:rPr>
            </w:pPr>
            <w:r>
              <w:rPr>
                <w:w w:val="95"/>
                <w:sz w:val="20"/>
              </w:rPr>
              <w:t>Uh</w:t>
            </w:r>
            <w:r>
              <w:rPr>
                <w:spacing w:val="-36"/>
                <w:w w:val="95"/>
                <w:sz w:val="20"/>
              </w:rPr>
              <w:t> </w:t>
            </w:r>
            <w:r>
              <w:rPr>
                <w:w w:val="95"/>
                <w:sz w:val="20"/>
              </w:rPr>
              <w:t>eu</w:t>
            </w:r>
            <w:r>
              <w:rPr>
                <w:sz w:val="20"/>
              </w:rPr>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w w:val="95"/>
                <w:sz w:val="20"/>
              </w:rPr>
              <w:t>Trein drai</w:t>
            </w:r>
            <w:r>
              <w:rPr>
                <w:spacing w:val="-39"/>
                <w:w w:val="95"/>
                <w:sz w:val="20"/>
              </w:rPr>
              <w:t> </w:t>
            </w:r>
            <w:r>
              <w:rPr>
                <w:w w:val="95"/>
                <w:sz w:val="20"/>
              </w:rPr>
              <w:t>v</w:t>
            </w:r>
            <w:r>
              <w:rPr>
                <w:sz w:val="20"/>
              </w:rPr>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line="228" w:lineRule="exact"/>
              <w:ind w:right="198"/>
              <w:jc w:val="right"/>
              <w:rPr>
                <w:sz w:val="20"/>
              </w:rPr>
            </w:pPr>
            <w:r>
              <w:rPr>
                <w:w w:val="95"/>
                <w:sz w:val="20"/>
              </w:rPr>
              <w:t>yoo</w:t>
            </w:r>
            <w:r>
              <w:rPr>
                <w:spacing w:val="-37"/>
                <w:w w:val="95"/>
                <w:sz w:val="20"/>
              </w:rPr>
              <w:t> </w:t>
            </w:r>
            <w:r>
              <w:rPr>
                <w:w w:val="95"/>
                <w:sz w:val="20"/>
              </w:rPr>
              <w:t>Kei</w:t>
            </w:r>
            <w:r>
              <w:rPr>
                <w:sz w:val="20"/>
              </w:rPr>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sz w:val="20"/>
              </w:rPr>
              <w:t>Trei</w:t>
            </w:r>
            <w:r>
              <w:rPr>
                <w:spacing w:val="-37"/>
                <w:sz w:val="20"/>
              </w:rPr>
              <w:t> </w:t>
            </w:r>
            <w:r>
              <w:rPr>
                <w:sz w:val="20"/>
              </w:rPr>
              <w:t>n</w:t>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line="228" w:lineRule="exact"/>
              <w:ind w:right="198"/>
              <w:jc w:val="right"/>
              <w:rPr>
                <w:sz w:val="20"/>
              </w:rPr>
            </w:pPr>
            <w:r>
              <w:rPr>
                <w:sz w:val="20"/>
              </w:rPr>
              <w:t>oo</w:t>
            </w:r>
            <w:r>
              <w:rPr>
                <w:spacing w:val="-41"/>
                <w:sz w:val="20"/>
              </w:rPr>
              <w:t> </w:t>
            </w:r>
            <w:r>
              <w:rPr>
                <w:sz w:val="20"/>
              </w:rPr>
              <w:t>Loo</w:t>
            </w:r>
            <w:r>
              <w:rPr>
                <w:spacing w:val="-41"/>
                <w:sz w:val="20"/>
              </w:rPr>
              <w:t> </w:t>
            </w:r>
            <w:r>
              <w:rPr>
                <w:sz w:val="20"/>
              </w:rPr>
              <w:t>roo</w:t>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w w:val="95"/>
                <w:sz w:val="20"/>
              </w:rPr>
              <w:t>Trei</w:t>
            </w:r>
            <w:r>
              <w:rPr>
                <w:spacing w:val="-32"/>
                <w:w w:val="95"/>
                <w:sz w:val="20"/>
              </w:rPr>
              <w:t> </w:t>
            </w:r>
            <w:r>
              <w:rPr>
                <w:w w:val="95"/>
                <w:sz w:val="20"/>
              </w:rPr>
              <w:t>ning</w:t>
            </w:r>
            <w:r>
              <w:rPr>
                <w:spacing w:val="-31"/>
                <w:w w:val="95"/>
                <w:sz w:val="20"/>
              </w:rPr>
              <w:t> </w:t>
            </w:r>
            <w:r>
              <w:rPr>
                <w:w w:val="95"/>
                <w:sz w:val="20"/>
              </w:rPr>
              <w:t>Kors</w:t>
            </w:r>
            <w:r>
              <w:rPr>
                <w:sz w:val="20"/>
              </w:rPr>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line="228" w:lineRule="exact"/>
              <w:ind w:right="198"/>
              <w:jc w:val="right"/>
              <w:rPr>
                <w:sz w:val="20"/>
              </w:rPr>
            </w:pPr>
            <w:r>
              <w:rPr>
                <w:sz w:val="20"/>
              </w:rPr>
              <w:t>um</w:t>
            </w:r>
            <w:r>
              <w:rPr>
                <w:spacing w:val="-39"/>
                <w:sz w:val="20"/>
              </w:rPr>
              <w:t> </w:t>
            </w:r>
            <w:r>
              <w:rPr>
                <w:sz w:val="20"/>
              </w:rPr>
              <w:t>Bre</w:t>
            </w:r>
            <w:r>
              <w:rPr>
                <w:spacing w:val="-39"/>
                <w:sz w:val="20"/>
              </w:rPr>
              <w:t> </w:t>
            </w:r>
            <w:r>
              <w:rPr>
                <w:sz w:val="20"/>
              </w:rPr>
              <w:t>l</w:t>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w w:val="90"/>
                <w:sz w:val="20"/>
              </w:rPr>
              <w:t>Tran</w:t>
            </w:r>
            <w:r>
              <w:rPr>
                <w:spacing w:val="-19"/>
                <w:w w:val="90"/>
                <w:sz w:val="20"/>
              </w:rPr>
              <w:t> </w:t>
            </w:r>
            <w:r>
              <w:rPr>
                <w:w w:val="90"/>
                <w:sz w:val="20"/>
              </w:rPr>
              <w:t>sfer</w:t>
            </w:r>
            <w:r>
              <w:rPr>
                <w:sz w:val="20"/>
              </w:rPr>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line="228" w:lineRule="exact"/>
              <w:ind w:right="198"/>
              <w:jc w:val="right"/>
              <w:rPr>
                <w:sz w:val="20"/>
              </w:rPr>
            </w:pPr>
            <w:r>
              <w:rPr>
                <w:w w:val="95"/>
                <w:sz w:val="20"/>
              </w:rPr>
              <w:t>Ung</w:t>
            </w:r>
            <w:r>
              <w:rPr>
                <w:spacing w:val="-24"/>
                <w:w w:val="95"/>
                <w:sz w:val="20"/>
              </w:rPr>
              <w:t> </w:t>
            </w:r>
            <w:r>
              <w:rPr>
                <w:w w:val="95"/>
                <w:sz w:val="20"/>
              </w:rPr>
              <w:t>kl</w:t>
            </w:r>
            <w:r>
              <w:rPr>
                <w:sz w:val="20"/>
              </w:rPr>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w w:val="95"/>
                <w:sz w:val="20"/>
              </w:rPr>
              <w:t>tran</w:t>
            </w:r>
            <w:r>
              <w:rPr>
                <w:spacing w:val="-14"/>
                <w:w w:val="95"/>
                <w:sz w:val="20"/>
              </w:rPr>
              <w:t> </w:t>
            </w:r>
            <w:r>
              <w:rPr>
                <w:w w:val="95"/>
                <w:sz w:val="20"/>
              </w:rPr>
              <w:t>Zleit</w:t>
            </w:r>
            <w:r>
              <w:rPr>
                <w:sz w:val="20"/>
              </w:rPr>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line="228" w:lineRule="exact"/>
              <w:ind w:right="198"/>
              <w:jc w:val="right"/>
              <w:rPr>
                <w:sz w:val="20"/>
              </w:rPr>
            </w:pPr>
            <w:r>
              <w:rPr>
                <w:w w:val="95"/>
                <w:sz w:val="20"/>
              </w:rPr>
              <w:t>Un</w:t>
            </w:r>
            <w:r>
              <w:rPr>
                <w:spacing w:val="-22"/>
                <w:w w:val="95"/>
                <w:sz w:val="20"/>
              </w:rPr>
              <w:t> </w:t>
            </w:r>
            <w:r>
              <w:rPr>
                <w:w w:val="95"/>
                <w:sz w:val="20"/>
              </w:rPr>
              <w:t>d</w:t>
            </w:r>
            <w:r>
              <w:rPr>
                <w:sz w:val="20"/>
              </w:rPr>
              <w:tab/>
            </w:r>
            <w:r>
              <w:rPr>
                <w:w w:val="80"/>
                <w:sz w:val="20"/>
                <w:u w:val="single"/>
              </w:rPr>
              <w:t> </w:t>
            </w:r>
            <w:r>
              <w:rPr>
                <w:sz w:val="20"/>
                <w:u w:val="single"/>
              </w:rPr>
              <w:tab/>
            </w:r>
          </w:p>
        </w:tc>
      </w:tr>
      <w:tr>
        <w:trPr>
          <w:trHeight w:val="270" w:hRule="atLeast"/>
        </w:trPr>
        <w:tc>
          <w:tcPr>
            <w:tcW w:w="3903" w:type="dxa"/>
          </w:tcPr>
          <w:p>
            <w:pPr>
              <w:pStyle w:val="TableParagraph"/>
              <w:tabs>
                <w:tab w:pos="1739" w:val="left" w:leader="none"/>
                <w:tab w:pos="3631" w:val="left" w:leader="none"/>
              </w:tabs>
              <w:spacing w:before="2"/>
              <w:ind w:right="69"/>
              <w:jc w:val="right"/>
              <w:rPr>
                <w:sz w:val="20"/>
              </w:rPr>
            </w:pPr>
            <w:r>
              <w:rPr>
                <w:w w:val="95"/>
                <w:sz w:val="20"/>
              </w:rPr>
              <w:t>tran</w:t>
            </w:r>
            <w:r>
              <w:rPr>
                <w:spacing w:val="-33"/>
                <w:w w:val="95"/>
                <w:sz w:val="20"/>
              </w:rPr>
              <w:t> </w:t>
            </w:r>
            <w:r>
              <w:rPr>
                <w:w w:val="95"/>
                <w:sz w:val="20"/>
              </w:rPr>
              <w:t>Zlei</w:t>
            </w:r>
            <w:r>
              <w:rPr>
                <w:spacing w:val="-31"/>
                <w:w w:val="95"/>
                <w:sz w:val="20"/>
              </w:rPr>
              <w:t> </w:t>
            </w:r>
            <w:r>
              <w:rPr>
                <w:w w:val="95"/>
                <w:sz w:val="20"/>
              </w:rPr>
              <w:t>shn</w:t>
            </w:r>
            <w:r>
              <w:rPr>
                <w:sz w:val="20"/>
              </w:rPr>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line="228" w:lineRule="exact"/>
              <w:ind w:right="198"/>
              <w:jc w:val="right"/>
              <w:rPr>
                <w:sz w:val="20"/>
              </w:rPr>
            </w:pPr>
            <w:r>
              <w:rPr>
                <w:w w:val="90"/>
                <w:sz w:val="20"/>
              </w:rPr>
              <w:t>un</w:t>
            </w:r>
            <w:r>
              <w:rPr>
                <w:spacing w:val="-23"/>
                <w:w w:val="90"/>
                <w:sz w:val="20"/>
              </w:rPr>
              <w:t> </w:t>
            </w:r>
            <w:r>
              <w:rPr>
                <w:w w:val="90"/>
                <w:sz w:val="20"/>
              </w:rPr>
              <w:t>d</w:t>
            </w:r>
            <w:r>
              <w:rPr>
                <w:spacing w:val="-23"/>
                <w:w w:val="90"/>
                <w:sz w:val="20"/>
              </w:rPr>
              <w:t> </w:t>
            </w:r>
            <w:r>
              <w:rPr>
                <w:w w:val="90"/>
                <w:sz w:val="20"/>
              </w:rPr>
              <w:t>Stand</w:t>
            </w:r>
            <w:r>
              <w:rPr>
                <w:sz w:val="20"/>
              </w:rPr>
              <w:tab/>
            </w:r>
            <w:r>
              <w:rPr>
                <w:w w:val="80"/>
                <w:sz w:val="20"/>
                <w:u w:val="single"/>
              </w:rPr>
              <w:t> </w:t>
            </w:r>
            <w:r>
              <w:rPr>
                <w:sz w:val="20"/>
                <w:u w:val="single"/>
              </w:rPr>
              <w:tab/>
            </w:r>
          </w:p>
        </w:tc>
      </w:tr>
      <w:tr>
        <w:trPr>
          <w:trHeight w:val="1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1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67"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68"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66"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70" w:hRule="atLeast"/>
        </w:trPr>
        <w:tc>
          <w:tcPr>
            <w:tcW w:w="3903" w:type="dxa"/>
          </w:tcPr>
          <w:p>
            <w:pPr>
              <w:pStyle w:val="TableParagraph"/>
              <w:rPr>
                <w:rFonts w:ascii="Times New Roman"/>
                <w:sz w:val="2"/>
              </w:rPr>
            </w:pPr>
          </w:p>
        </w:tc>
        <w:tc>
          <w:tcPr>
            <w:tcW w:w="4643" w:type="dxa"/>
          </w:tcPr>
          <w:p>
            <w:pPr>
              <w:pStyle w:val="TableParagraph"/>
              <w:rPr>
                <w:rFonts w:ascii="Times New Roman"/>
                <w:sz w:val="2"/>
              </w:rPr>
            </w:pPr>
          </w:p>
        </w:tc>
      </w:tr>
      <w:tr>
        <w:trPr>
          <w:trHeight w:val="253" w:hRule="atLeast"/>
        </w:trPr>
        <w:tc>
          <w:tcPr>
            <w:tcW w:w="3903" w:type="dxa"/>
          </w:tcPr>
          <w:p>
            <w:pPr>
              <w:pStyle w:val="TableParagraph"/>
              <w:tabs>
                <w:tab w:pos="1739" w:val="left" w:leader="none"/>
                <w:tab w:pos="3631" w:val="left" w:leader="none"/>
              </w:tabs>
              <w:spacing w:line="621" w:lineRule="exact"/>
              <w:ind w:right="69"/>
              <w:jc w:val="right"/>
              <w:rPr>
                <w:sz w:val="20"/>
              </w:rPr>
            </w:pPr>
            <w:r>
              <w:rPr>
                <w:w w:val="90"/>
                <w:sz w:val="20"/>
              </w:rPr>
              <w:t>Tran</w:t>
            </w:r>
            <w:r>
              <w:rPr>
                <w:spacing w:val="-1"/>
                <w:w w:val="90"/>
                <w:sz w:val="20"/>
              </w:rPr>
              <w:t> </w:t>
            </w:r>
            <w:r>
              <w:rPr>
                <w:w w:val="90"/>
                <w:sz w:val="20"/>
              </w:rPr>
              <w:t>sport</w:t>
            </w:r>
            <w:r>
              <w:rPr>
                <w:sz w:val="20"/>
              </w:rPr>
              <w:tab/>
            </w:r>
            <w:r>
              <w:rPr>
                <w:w w:val="80"/>
                <w:sz w:val="20"/>
                <w:u w:val="single"/>
              </w:rPr>
              <w:t> </w:t>
            </w:r>
            <w:r>
              <w:rPr>
                <w:sz w:val="20"/>
                <w:u w:val="single"/>
              </w:rPr>
              <w:tab/>
            </w:r>
          </w:p>
        </w:tc>
        <w:tc>
          <w:tcPr>
            <w:tcW w:w="4643" w:type="dxa"/>
          </w:tcPr>
          <w:p>
            <w:pPr>
              <w:pStyle w:val="TableParagraph"/>
              <w:tabs>
                <w:tab w:pos="1739" w:val="left" w:leader="none"/>
                <w:tab w:pos="3631" w:val="left" w:leader="none"/>
              </w:tabs>
              <w:spacing w:line="623" w:lineRule="exact"/>
              <w:ind w:right="198"/>
              <w:jc w:val="right"/>
              <w:rPr>
                <w:sz w:val="20"/>
              </w:rPr>
            </w:pPr>
            <w:r>
              <w:rPr>
                <w:sz w:val="20"/>
              </w:rPr>
              <w:t>Un</w:t>
            </w:r>
            <w:r>
              <w:rPr>
                <w:spacing w:val="-37"/>
                <w:sz w:val="20"/>
              </w:rPr>
              <w:t> </w:t>
            </w:r>
            <w:r>
              <w:rPr>
                <w:sz w:val="20"/>
              </w:rPr>
              <w:t>d</w:t>
            </w:r>
            <w:r>
              <w:rPr>
                <w:spacing w:val="-37"/>
                <w:sz w:val="20"/>
              </w:rPr>
              <w:t> </w:t>
            </w:r>
            <w:r>
              <w:rPr>
                <w:sz w:val="20"/>
              </w:rPr>
              <w:t>weir</w:t>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02"/>
        <w:gridCol w:w="4542"/>
      </w:tblGrid>
      <w:tr>
        <w:trPr>
          <w:trHeight w:val="249" w:hRule="atLeast"/>
        </w:trPr>
        <w:tc>
          <w:tcPr>
            <w:tcW w:w="4002" w:type="dxa"/>
          </w:tcPr>
          <w:p>
            <w:pPr>
              <w:pStyle w:val="TableParagraph"/>
              <w:tabs>
                <w:tab w:pos="1739" w:val="left" w:leader="none"/>
                <w:tab w:pos="3631" w:val="left" w:leader="none"/>
              </w:tabs>
              <w:spacing w:line="212" w:lineRule="exact"/>
              <w:ind w:right="168"/>
              <w:jc w:val="right"/>
              <w:rPr>
                <w:sz w:val="20"/>
              </w:rPr>
            </w:pPr>
            <w:r>
              <w:rPr>
                <w:w w:val="95"/>
                <w:sz w:val="20"/>
              </w:rPr>
              <w:t>Yoo n</w:t>
            </w:r>
            <w:r>
              <w:rPr>
                <w:spacing w:val="-42"/>
                <w:w w:val="95"/>
                <w:sz w:val="20"/>
              </w:rPr>
              <w:t> </w:t>
            </w:r>
            <w:r>
              <w:rPr>
                <w:w w:val="95"/>
                <w:sz w:val="20"/>
              </w:rPr>
              <w:t>form</w:t>
            </w:r>
            <w:r>
              <w:rPr>
                <w:sz w:val="20"/>
              </w:rPr>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line="216" w:lineRule="exact"/>
              <w:ind w:right="196"/>
              <w:jc w:val="right"/>
              <w:rPr>
                <w:sz w:val="20"/>
              </w:rPr>
            </w:pPr>
            <w:r>
              <w:rPr>
                <w:sz w:val="20"/>
              </w:rPr>
              <w:t>Vi</w:t>
            </w:r>
            <w:r>
              <w:rPr>
                <w:spacing w:val="-40"/>
                <w:sz w:val="20"/>
              </w:rPr>
              <w:t> </w:t>
            </w:r>
            <w:r>
              <w:rPr>
                <w:sz w:val="20"/>
              </w:rPr>
              <w:t>z</w:t>
            </w:r>
            <w:r>
              <w:rPr>
                <w:spacing w:val="-40"/>
                <w:sz w:val="20"/>
              </w:rPr>
              <w:t> </w:t>
            </w:r>
            <w:r>
              <w:rPr>
                <w:sz w:val="20"/>
              </w:rPr>
              <w:t>ting</w:t>
            </w:r>
            <w:r>
              <w:rPr>
                <w:spacing w:val="-39"/>
                <w:sz w:val="20"/>
              </w:rPr>
              <w:t> </w:t>
            </w:r>
            <w:r>
              <w:rPr>
                <w:sz w:val="20"/>
              </w:rPr>
              <w:t>auwz</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w w:val="95"/>
                <w:sz w:val="20"/>
              </w:rPr>
              <w:t>Yoo</w:t>
            </w:r>
            <w:r>
              <w:rPr>
                <w:spacing w:val="-25"/>
                <w:w w:val="95"/>
                <w:sz w:val="20"/>
              </w:rPr>
              <w:t> </w:t>
            </w:r>
            <w:r>
              <w:rPr>
                <w:w w:val="95"/>
                <w:sz w:val="20"/>
              </w:rPr>
              <w:t>nit</w:t>
            </w:r>
            <w:r>
              <w:rPr>
                <w:sz w:val="20"/>
              </w:rPr>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sz w:val="20"/>
              </w:rPr>
              <w:t>veu</w:t>
            </w:r>
            <w:r>
              <w:rPr>
                <w:spacing w:val="-33"/>
                <w:sz w:val="20"/>
              </w:rPr>
              <w:t> </w:t>
            </w:r>
            <w:r>
              <w:rPr>
                <w:sz w:val="20"/>
              </w:rPr>
              <w:t>Ka</w:t>
            </w:r>
            <w:r>
              <w:rPr>
                <w:spacing w:val="-32"/>
                <w:sz w:val="20"/>
              </w:rPr>
              <w:t> </w:t>
            </w:r>
            <w:r>
              <w:rPr>
                <w:sz w:val="20"/>
              </w:rPr>
              <w:t>by</w:t>
            </w:r>
            <w:r>
              <w:rPr>
                <w:spacing w:val="-33"/>
                <w:sz w:val="20"/>
              </w:rPr>
              <w:t> </w:t>
            </w:r>
            <w:r>
              <w:rPr>
                <w:sz w:val="20"/>
              </w:rPr>
              <w:t>l</w:t>
            </w:r>
            <w:r>
              <w:rPr>
                <w:spacing w:val="-32"/>
                <w:sz w:val="20"/>
              </w:rPr>
              <w:t> </w:t>
            </w:r>
            <w:r>
              <w:rPr>
                <w:sz w:val="20"/>
              </w:rPr>
              <w:t>rii</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sz w:val="20"/>
              </w:rPr>
              <w:t>yoo</w:t>
            </w:r>
            <w:r>
              <w:rPr>
                <w:spacing w:val="-36"/>
                <w:sz w:val="20"/>
              </w:rPr>
              <w:t> </w:t>
            </w:r>
            <w:r>
              <w:rPr>
                <w:sz w:val="20"/>
              </w:rPr>
              <w:t>nai</w:t>
            </w:r>
            <w:r>
              <w:rPr>
                <w:spacing w:val="-36"/>
                <w:sz w:val="20"/>
              </w:rPr>
              <w:t> </w:t>
            </w:r>
            <w:r>
              <w:rPr>
                <w:sz w:val="20"/>
              </w:rPr>
              <w:t>t</w:t>
            </w:r>
            <w:r>
              <w:rPr>
                <w:spacing w:val="-36"/>
                <w:sz w:val="20"/>
              </w:rPr>
              <w:t> </w:t>
            </w:r>
            <w:r>
              <w:rPr>
                <w:sz w:val="20"/>
              </w:rPr>
              <w:t>Tking</w:t>
            </w:r>
            <w:r>
              <w:rPr>
                <w:spacing w:val="-36"/>
                <w:sz w:val="20"/>
              </w:rPr>
              <w:t> </w:t>
            </w:r>
            <w:r>
              <w:rPr>
                <w:sz w:val="20"/>
              </w:rPr>
              <w:t>dm</w:t>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sz w:val="20"/>
              </w:rPr>
              <w:t>Voys</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w w:val="95"/>
                <w:sz w:val="20"/>
              </w:rPr>
              <w:t>yoo</w:t>
            </w:r>
            <w:r>
              <w:rPr>
                <w:spacing w:val="-27"/>
                <w:w w:val="95"/>
                <w:sz w:val="20"/>
              </w:rPr>
              <w:t> </w:t>
            </w:r>
            <w:r>
              <w:rPr>
                <w:w w:val="95"/>
                <w:sz w:val="20"/>
              </w:rPr>
              <w:t>nai</w:t>
            </w:r>
            <w:r>
              <w:rPr>
                <w:spacing w:val="-27"/>
                <w:w w:val="95"/>
                <w:sz w:val="20"/>
              </w:rPr>
              <w:t> </w:t>
            </w:r>
            <w:r>
              <w:rPr>
                <w:w w:val="95"/>
                <w:sz w:val="20"/>
              </w:rPr>
              <w:t>t</w:t>
            </w:r>
            <w:r>
              <w:rPr>
                <w:spacing w:val="-27"/>
                <w:w w:val="95"/>
                <w:sz w:val="20"/>
              </w:rPr>
              <w:t> </w:t>
            </w:r>
            <w:r>
              <w:rPr>
                <w:w w:val="95"/>
                <w:sz w:val="20"/>
              </w:rPr>
              <w:t>Tnei</w:t>
            </w:r>
            <w:r>
              <w:rPr>
                <w:spacing w:val="-26"/>
                <w:w w:val="95"/>
                <w:sz w:val="20"/>
              </w:rPr>
              <w:t> </w:t>
            </w:r>
            <w:r>
              <w:rPr>
                <w:w w:val="95"/>
                <w:sz w:val="20"/>
              </w:rPr>
              <w:t>shnz</w:t>
            </w:r>
            <w:r>
              <w:rPr>
                <w:sz w:val="20"/>
              </w:rPr>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sz w:val="20"/>
              </w:rPr>
              <w:t>Vo</w:t>
            </w:r>
            <w:r>
              <w:rPr>
                <w:spacing w:val="-23"/>
                <w:sz w:val="20"/>
              </w:rPr>
              <w:t> </w:t>
            </w:r>
            <w:r>
              <w:rPr>
                <w:sz w:val="20"/>
              </w:rPr>
              <w:t>lii</w:t>
            </w:r>
            <w:r>
              <w:rPr>
                <w:spacing w:val="-23"/>
                <w:sz w:val="20"/>
              </w:rPr>
              <w:t> </w:t>
            </w:r>
            <w:r>
              <w:rPr>
                <w:sz w:val="20"/>
              </w:rPr>
              <w:t>borl</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sz w:val="20"/>
              </w:rPr>
              <w:t>yoo</w:t>
            </w:r>
            <w:r>
              <w:rPr>
                <w:spacing w:val="-32"/>
                <w:sz w:val="20"/>
              </w:rPr>
              <w:t> </w:t>
            </w:r>
            <w:r>
              <w:rPr>
                <w:sz w:val="20"/>
              </w:rPr>
              <w:t>n</w:t>
            </w:r>
            <w:r>
              <w:rPr>
                <w:spacing w:val="-31"/>
                <w:sz w:val="20"/>
              </w:rPr>
              <w:t> </w:t>
            </w:r>
            <w:r>
              <w:rPr>
                <w:sz w:val="20"/>
              </w:rPr>
              <w:t>Ver</w:t>
            </w:r>
            <w:r>
              <w:rPr>
                <w:spacing w:val="-31"/>
                <w:sz w:val="20"/>
              </w:rPr>
              <w:t> </w:t>
            </w:r>
            <w:r>
              <w:rPr>
                <w:sz w:val="20"/>
              </w:rPr>
              <w:t>s</w:t>
            </w:r>
            <w:r>
              <w:rPr>
                <w:spacing w:val="-31"/>
                <w:sz w:val="20"/>
              </w:rPr>
              <w:t> </w:t>
            </w:r>
            <w:r>
              <w:rPr>
                <w:sz w:val="20"/>
              </w:rPr>
              <w:t>tii</w:t>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sz w:val="20"/>
              </w:rPr>
              <w:t>Vo</w:t>
            </w:r>
            <w:r>
              <w:rPr>
                <w:spacing w:val="-24"/>
                <w:sz w:val="20"/>
              </w:rPr>
              <w:t> </w:t>
            </w:r>
            <w:r>
              <w:rPr>
                <w:sz w:val="20"/>
              </w:rPr>
              <w:t>ln</w:t>
            </w:r>
            <w:r>
              <w:rPr>
                <w:spacing w:val="-24"/>
                <w:sz w:val="20"/>
              </w:rPr>
              <w:t> </w:t>
            </w:r>
            <w:r>
              <w:rPr>
                <w:sz w:val="20"/>
              </w:rPr>
              <w:t>trii</w:t>
            </w:r>
            <w:r>
              <w:rPr>
                <w:spacing w:val="-24"/>
                <w:sz w:val="20"/>
              </w:rPr>
              <w:t> </w:t>
            </w:r>
            <w:r>
              <w:rPr>
                <w:sz w:val="20"/>
              </w:rPr>
              <w:t>werk</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w w:val="90"/>
                <w:sz w:val="20"/>
              </w:rPr>
              <w:t>un</w:t>
            </w:r>
            <w:r>
              <w:rPr>
                <w:spacing w:val="-9"/>
                <w:w w:val="90"/>
                <w:sz w:val="20"/>
              </w:rPr>
              <w:t> </w:t>
            </w:r>
            <w:r>
              <w:rPr>
                <w:w w:val="90"/>
                <w:sz w:val="20"/>
              </w:rPr>
              <w:t>Kaind</w:t>
            </w:r>
            <w:r>
              <w:rPr>
                <w:sz w:val="20"/>
              </w:rPr>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sz w:val="20"/>
              </w:rPr>
              <w:t>Veut</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w w:val="90"/>
                <w:sz w:val="20"/>
              </w:rPr>
              <w:t>un</w:t>
            </w:r>
            <w:r>
              <w:rPr>
                <w:spacing w:val="-26"/>
                <w:w w:val="90"/>
                <w:sz w:val="20"/>
              </w:rPr>
              <w:t> </w:t>
            </w:r>
            <w:r>
              <w:rPr>
                <w:w w:val="90"/>
                <w:sz w:val="20"/>
              </w:rPr>
              <w:t>Les</w:t>
            </w:r>
            <w:r>
              <w:rPr>
                <w:sz w:val="20"/>
              </w:rPr>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sz w:val="20"/>
              </w:rPr>
              <w:t>Veu</w:t>
            </w:r>
            <w:r>
              <w:rPr>
                <w:spacing w:val="-39"/>
                <w:sz w:val="20"/>
              </w:rPr>
              <w:t> </w:t>
            </w:r>
            <w:r>
              <w:rPr>
                <w:sz w:val="20"/>
              </w:rPr>
              <w:t>t</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w w:val="105"/>
                <w:sz w:val="20"/>
              </w:rPr>
              <w:t>un</w:t>
            </w:r>
            <w:r>
              <w:rPr>
                <w:spacing w:val="-43"/>
                <w:w w:val="105"/>
                <w:sz w:val="20"/>
              </w:rPr>
              <w:t> </w:t>
            </w:r>
            <w:r>
              <w:rPr>
                <w:w w:val="105"/>
                <w:sz w:val="20"/>
              </w:rPr>
              <w:t>Til</w:t>
            </w:r>
            <w:r>
              <w:rPr>
                <w:sz w:val="20"/>
              </w:rPr>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sz w:val="20"/>
              </w:rPr>
              <w:t>Vauwl</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sz w:val="20"/>
              </w:rPr>
              <w:t>Up</w:t>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w w:val="95"/>
                <w:sz w:val="20"/>
              </w:rPr>
              <w:t>Vauwl klu</w:t>
            </w:r>
            <w:r>
              <w:rPr>
                <w:spacing w:val="-42"/>
                <w:w w:val="95"/>
                <w:sz w:val="20"/>
              </w:rPr>
              <w:t> </w:t>
            </w:r>
            <w:r>
              <w:rPr>
                <w:w w:val="95"/>
                <w:sz w:val="20"/>
              </w:rPr>
              <w:t>st</w:t>
            </w:r>
            <w:r>
              <w:rPr>
                <w:sz w:val="20"/>
              </w:rPr>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w w:val="90"/>
                <w:sz w:val="20"/>
              </w:rPr>
              <w:t>u</w:t>
            </w:r>
            <w:r>
              <w:rPr>
                <w:spacing w:val="-14"/>
                <w:w w:val="90"/>
                <w:sz w:val="20"/>
              </w:rPr>
              <w:t> </w:t>
            </w:r>
            <w:r>
              <w:rPr>
                <w:w w:val="90"/>
                <w:sz w:val="20"/>
              </w:rPr>
              <w:t>Pdeit</w:t>
            </w:r>
            <w:r>
              <w:rPr>
                <w:sz w:val="20"/>
              </w:rPr>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w w:val="90"/>
                <w:sz w:val="20"/>
              </w:rPr>
              <w:t>Vauwl</w:t>
            </w:r>
            <w:r>
              <w:rPr>
                <w:spacing w:val="-17"/>
                <w:w w:val="90"/>
                <w:sz w:val="20"/>
              </w:rPr>
              <w:t> </w:t>
            </w:r>
            <w:r>
              <w:rPr>
                <w:w w:val="90"/>
                <w:sz w:val="20"/>
              </w:rPr>
              <w:t>saund</w:t>
            </w:r>
            <w:r>
              <w:rPr>
                <w:sz w:val="20"/>
              </w:rPr>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w w:val="90"/>
                <w:sz w:val="20"/>
              </w:rPr>
              <w:t>U</w:t>
            </w:r>
            <w:r>
              <w:rPr>
                <w:spacing w:val="-11"/>
                <w:w w:val="90"/>
                <w:sz w:val="20"/>
              </w:rPr>
              <w:t> </w:t>
            </w:r>
            <w:r>
              <w:rPr>
                <w:w w:val="90"/>
                <w:sz w:val="20"/>
              </w:rPr>
              <w:t>pgreid</w:t>
            </w:r>
            <w:r>
              <w:rPr>
                <w:sz w:val="20"/>
              </w:rPr>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sz w:val="20"/>
              </w:rPr>
              <w:t>Weit</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w w:val="90"/>
                <w:sz w:val="20"/>
              </w:rPr>
              <w:t>uh</w:t>
            </w:r>
            <w:r>
              <w:rPr>
                <w:spacing w:val="-11"/>
                <w:w w:val="90"/>
                <w:sz w:val="20"/>
              </w:rPr>
              <w:t> </w:t>
            </w:r>
            <w:r>
              <w:rPr>
                <w:w w:val="90"/>
                <w:sz w:val="20"/>
              </w:rPr>
              <w:t>Pon</w:t>
            </w:r>
            <w:r>
              <w:rPr>
                <w:sz w:val="20"/>
              </w:rPr>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sz w:val="20"/>
              </w:rPr>
              <w:t>Wei</w:t>
            </w:r>
            <w:r>
              <w:rPr>
                <w:spacing w:val="-24"/>
                <w:sz w:val="20"/>
              </w:rPr>
              <w:t> </w:t>
            </w:r>
            <w:r>
              <w:rPr>
                <w:sz w:val="20"/>
              </w:rPr>
              <w:t>t</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w w:val="95"/>
                <w:sz w:val="20"/>
              </w:rPr>
              <w:t>u</w:t>
            </w:r>
            <w:r>
              <w:rPr>
                <w:spacing w:val="-36"/>
                <w:w w:val="95"/>
                <w:sz w:val="20"/>
              </w:rPr>
              <w:t> </w:t>
            </w:r>
            <w:r>
              <w:rPr>
                <w:w w:val="95"/>
                <w:sz w:val="20"/>
              </w:rPr>
              <w:t>p</w:t>
            </w:r>
            <w:r>
              <w:rPr>
                <w:spacing w:val="-36"/>
                <w:w w:val="95"/>
                <w:sz w:val="20"/>
              </w:rPr>
              <w:t> </w:t>
            </w:r>
            <w:r>
              <w:rPr>
                <w:w w:val="95"/>
                <w:sz w:val="20"/>
              </w:rPr>
              <w:t>Keis</w:t>
            </w:r>
            <w:r>
              <w:rPr>
                <w:sz w:val="20"/>
              </w:rPr>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w w:val="95"/>
                <w:sz w:val="20"/>
              </w:rPr>
              <w:t>Wei ting</w:t>
            </w:r>
            <w:r>
              <w:rPr>
                <w:spacing w:val="-32"/>
                <w:w w:val="95"/>
                <w:sz w:val="20"/>
              </w:rPr>
              <w:t> </w:t>
            </w:r>
            <w:r>
              <w:rPr>
                <w:w w:val="95"/>
                <w:sz w:val="20"/>
              </w:rPr>
              <w:t>list</w:t>
            </w:r>
            <w:r>
              <w:rPr>
                <w:sz w:val="20"/>
              </w:rPr>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w w:val="95"/>
                <w:sz w:val="20"/>
              </w:rPr>
              <w:t>yoo</w:t>
            </w:r>
            <w:r>
              <w:rPr>
                <w:spacing w:val="-32"/>
                <w:w w:val="95"/>
                <w:sz w:val="20"/>
              </w:rPr>
              <w:t> </w:t>
            </w:r>
            <w:r>
              <w:rPr>
                <w:w w:val="95"/>
                <w:sz w:val="20"/>
              </w:rPr>
              <w:t>war</w:t>
            </w:r>
            <w:r>
              <w:rPr>
                <w:spacing w:val="-32"/>
                <w:w w:val="95"/>
                <w:sz w:val="20"/>
              </w:rPr>
              <w:t> </w:t>
            </w:r>
            <w:r>
              <w:rPr>
                <w:w w:val="95"/>
                <w:sz w:val="20"/>
              </w:rPr>
              <w:t>Rel</w:t>
            </w:r>
            <w:r>
              <w:rPr>
                <w:sz w:val="20"/>
              </w:rPr>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w w:val="95"/>
                <w:sz w:val="20"/>
              </w:rPr>
              <w:t>Wei ting</w:t>
            </w:r>
            <w:r>
              <w:rPr>
                <w:spacing w:val="-24"/>
                <w:w w:val="95"/>
                <w:sz w:val="20"/>
              </w:rPr>
              <w:t> </w:t>
            </w:r>
            <w:r>
              <w:rPr>
                <w:w w:val="95"/>
                <w:sz w:val="20"/>
              </w:rPr>
              <w:t>room</w:t>
            </w:r>
            <w:r>
              <w:rPr>
                <w:sz w:val="20"/>
              </w:rPr>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w w:val="95"/>
                <w:sz w:val="20"/>
              </w:rPr>
              <w:t>Us</w:t>
            </w:r>
            <w:r>
              <w:rPr>
                <w:sz w:val="20"/>
              </w:rPr>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w w:val="95"/>
                <w:sz w:val="20"/>
              </w:rPr>
              <w:t>Wei</w:t>
            </w:r>
            <w:r>
              <w:rPr>
                <w:spacing w:val="-23"/>
                <w:w w:val="95"/>
                <w:sz w:val="20"/>
              </w:rPr>
              <w:t> </w:t>
            </w:r>
            <w:r>
              <w:rPr>
                <w:w w:val="95"/>
                <w:sz w:val="20"/>
              </w:rPr>
              <w:t>Kup</w:t>
            </w:r>
            <w:r>
              <w:rPr>
                <w:sz w:val="20"/>
              </w:rPr>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sz w:val="20"/>
              </w:rPr>
              <w:t>Yooz</w:t>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sz w:val="20"/>
              </w:rPr>
              <w:t>Wei</w:t>
            </w:r>
            <w:r>
              <w:rPr>
                <w:spacing w:val="-40"/>
                <w:sz w:val="20"/>
              </w:rPr>
              <w:t> </w:t>
            </w:r>
            <w:r>
              <w:rPr>
                <w:sz w:val="20"/>
              </w:rPr>
              <w:t>ku</w:t>
            </w:r>
            <w:r>
              <w:rPr>
                <w:spacing w:val="-40"/>
                <w:sz w:val="20"/>
              </w:rPr>
              <w:t> </w:t>
            </w:r>
            <w:r>
              <w:rPr>
                <w:sz w:val="20"/>
              </w:rPr>
              <w:t>pkorl</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w w:val="95"/>
                <w:sz w:val="20"/>
              </w:rPr>
              <w:t>Yoo</w:t>
            </w:r>
            <w:r>
              <w:rPr>
                <w:spacing w:val="-34"/>
                <w:w w:val="95"/>
                <w:sz w:val="20"/>
              </w:rPr>
              <w:t> </w:t>
            </w:r>
            <w:r>
              <w:rPr>
                <w:w w:val="95"/>
                <w:sz w:val="20"/>
              </w:rPr>
              <w:t>z</w:t>
            </w:r>
            <w:r>
              <w:rPr>
                <w:spacing w:val="-33"/>
                <w:w w:val="95"/>
                <w:sz w:val="20"/>
              </w:rPr>
              <w:t> </w:t>
            </w:r>
            <w:r>
              <w:rPr>
                <w:w w:val="95"/>
                <w:sz w:val="20"/>
              </w:rPr>
              <w:t>neim</w:t>
            </w:r>
            <w:r>
              <w:rPr>
                <w:sz w:val="20"/>
              </w:rPr>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sz w:val="20"/>
              </w:rPr>
              <w:t>Weilz</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w w:val="90"/>
                <w:sz w:val="20"/>
              </w:rPr>
              <w:t>Yoo zzwl</w:t>
            </w:r>
            <w:r>
              <w:rPr>
                <w:sz w:val="20"/>
              </w:rPr>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sz w:val="20"/>
              </w:rPr>
              <w:t>Work</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w w:val="95"/>
                <w:sz w:val="20"/>
              </w:rPr>
              <w:t>Vei</w:t>
            </w:r>
            <w:r>
              <w:rPr>
                <w:spacing w:val="-25"/>
                <w:w w:val="95"/>
                <w:sz w:val="20"/>
              </w:rPr>
              <w:t> </w:t>
            </w:r>
            <w:r>
              <w:rPr>
                <w:w w:val="95"/>
                <w:sz w:val="20"/>
              </w:rPr>
              <w:t>kn</w:t>
            </w:r>
            <w:r>
              <w:rPr>
                <w:spacing w:val="-25"/>
                <w:w w:val="95"/>
                <w:sz w:val="20"/>
              </w:rPr>
              <w:t> </w:t>
            </w:r>
            <w:r>
              <w:rPr>
                <w:w w:val="95"/>
                <w:sz w:val="20"/>
              </w:rPr>
              <w:t>sii</w:t>
            </w:r>
            <w:r>
              <w:rPr>
                <w:sz w:val="20"/>
              </w:rPr>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sz w:val="20"/>
              </w:rPr>
              <w:t>Wor</w:t>
            </w:r>
            <w:r>
              <w:rPr>
                <w:spacing w:val="-39"/>
                <w:sz w:val="20"/>
              </w:rPr>
              <w:t> </w:t>
            </w:r>
            <w:r>
              <w:rPr>
                <w:sz w:val="20"/>
              </w:rPr>
              <w:t>k</w:t>
            </w:r>
            <w:r>
              <w:rPr>
                <w:spacing w:val="-38"/>
                <w:sz w:val="20"/>
              </w:rPr>
              <w:t> </w:t>
            </w:r>
            <w:r>
              <w:rPr>
                <w:sz w:val="20"/>
              </w:rPr>
              <w:t>baut</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sz w:val="20"/>
              </w:rPr>
              <w:t>Va</w:t>
            </w:r>
            <w:r>
              <w:rPr>
                <w:spacing w:val="-32"/>
                <w:sz w:val="20"/>
              </w:rPr>
              <w:t> </w:t>
            </w:r>
            <w:r>
              <w:rPr>
                <w:sz w:val="20"/>
              </w:rPr>
              <w:t>lii</w:t>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sz w:val="20"/>
              </w:rPr>
              <w:t>Worl</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sz w:val="20"/>
              </w:rPr>
              <w:t>Van</w:t>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w w:val="105"/>
                <w:sz w:val="20"/>
              </w:rPr>
              <w:t>Wo</w:t>
            </w:r>
            <w:r>
              <w:rPr>
                <w:spacing w:val="-32"/>
                <w:w w:val="105"/>
                <w:sz w:val="20"/>
              </w:rPr>
              <w:t> </w:t>
            </w:r>
            <w:r>
              <w:rPr>
                <w:w w:val="105"/>
                <w:sz w:val="20"/>
              </w:rPr>
              <w:t>lt</w:t>
            </w:r>
            <w:r>
              <w:rPr>
                <w:sz w:val="20"/>
              </w:rPr>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sz w:val="20"/>
              </w:rPr>
              <w:t>Ve</w:t>
            </w:r>
            <w:r>
              <w:rPr>
                <w:spacing w:val="-41"/>
                <w:sz w:val="20"/>
              </w:rPr>
              <w:t> </w:t>
            </w:r>
            <w:r>
              <w:rPr>
                <w:sz w:val="20"/>
              </w:rPr>
              <w:t>cht</w:t>
            </w:r>
            <w:r>
              <w:rPr>
                <w:spacing w:val="-40"/>
                <w:sz w:val="20"/>
              </w:rPr>
              <w:t> </w:t>
            </w:r>
            <w:r>
              <w:rPr>
                <w:sz w:val="20"/>
              </w:rPr>
              <w:t>bl</w:t>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sz w:val="20"/>
              </w:rPr>
              <w:t>Wont</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sz w:val="20"/>
              </w:rPr>
              <w:t>ve</w:t>
            </w:r>
            <w:r>
              <w:rPr>
                <w:spacing w:val="-30"/>
                <w:sz w:val="20"/>
              </w:rPr>
              <w:t> </w:t>
            </w:r>
            <w:r>
              <w:rPr>
                <w:sz w:val="20"/>
              </w:rPr>
              <w:t>j</w:t>
            </w:r>
            <w:r>
              <w:rPr>
                <w:spacing w:val="-29"/>
                <w:sz w:val="20"/>
              </w:rPr>
              <w:t> </w:t>
            </w:r>
            <w:r>
              <w:rPr>
                <w:sz w:val="20"/>
              </w:rPr>
              <w:t>Teir</w:t>
            </w:r>
            <w:r>
              <w:rPr>
                <w:spacing w:val="-30"/>
                <w:sz w:val="20"/>
              </w:rPr>
              <w:t> </w:t>
            </w:r>
            <w:r>
              <w:rPr>
                <w:sz w:val="20"/>
              </w:rPr>
              <w:t>riyn</w:t>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sz w:val="20"/>
              </w:rPr>
              <w:t>Wor</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sz w:val="20"/>
              </w:rPr>
              <w:t>Vein</w:t>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sz w:val="20"/>
              </w:rPr>
              <w:t>Word</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sz w:val="20"/>
              </w:rPr>
              <w:t>Verb</w:t>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w w:val="95"/>
                <w:sz w:val="20"/>
              </w:rPr>
              <w:t>Wor</w:t>
            </w:r>
            <w:r>
              <w:rPr>
                <w:spacing w:val="-27"/>
                <w:w w:val="95"/>
                <w:sz w:val="20"/>
              </w:rPr>
              <w:t> </w:t>
            </w:r>
            <w:r>
              <w:rPr>
                <w:w w:val="95"/>
                <w:sz w:val="20"/>
              </w:rPr>
              <w:t>dreub</w:t>
            </w:r>
            <w:r>
              <w:rPr>
                <w:sz w:val="20"/>
              </w:rPr>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w w:val="95"/>
                <w:sz w:val="20"/>
              </w:rPr>
              <w:t>Vers</w:t>
            </w:r>
            <w:r>
              <w:rPr>
                <w:sz w:val="20"/>
              </w:rPr>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sz w:val="20"/>
              </w:rPr>
              <w:t>Worm</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sz w:val="20"/>
              </w:rPr>
              <w:t>Ve</w:t>
            </w:r>
            <w:r>
              <w:rPr>
                <w:spacing w:val="-31"/>
                <w:sz w:val="20"/>
              </w:rPr>
              <w:t> </w:t>
            </w:r>
            <w:r>
              <w:rPr>
                <w:sz w:val="20"/>
              </w:rPr>
              <w:t>rii</w:t>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sz w:val="20"/>
              </w:rPr>
              <w:t>Worn</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sz w:val="20"/>
              </w:rPr>
              <w:t>Vest</w:t>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sz w:val="20"/>
              </w:rPr>
              <w:t>Woz</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sz w:val="20"/>
              </w:rPr>
              <w:t>Vi</w:t>
            </w:r>
            <w:r>
              <w:rPr>
                <w:spacing w:val="-15"/>
                <w:sz w:val="20"/>
              </w:rPr>
              <w:t> </w:t>
            </w:r>
            <w:r>
              <w:rPr>
                <w:sz w:val="20"/>
              </w:rPr>
              <w:t>ktim</w:t>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sz w:val="20"/>
              </w:rPr>
              <w:t>Wosh</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sz w:val="20"/>
              </w:rPr>
              <w:t>Vi</w:t>
            </w:r>
            <w:r>
              <w:rPr>
                <w:spacing w:val="-33"/>
                <w:sz w:val="20"/>
              </w:rPr>
              <w:t> </w:t>
            </w:r>
            <w:r>
              <w:rPr>
                <w:sz w:val="20"/>
              </w:rPr>
              <w:t>dii</w:t>
            </w:r>
            <w:r>
              <w:rPr>
                <w:spacing w:val="-32"/>
                <w:sz w:val="20"/>
              </w:rPr>
              <w:t> </w:t>
            </w:r>
            <w:r>
              <w:rPr>
                <w:sz w:val="20"/>
              </w:rPr>
              <w:t>yeu</w:t>
            </w:r>
            <w:r>
              <w:rPr>
                <w:spacing w:val="-32"/>
                <w:sz w:val="20"/>
              </w:rPr>
              <w:t> </w:t>
            </w:r>
            <w:r>
              <w:rPr>
                <w:sz w:val="20"/>
              </w:rPr>
              <w:t>kam</w:t>
            </w:r>
            <w:r>
              <w:rPr>
                <w:spacing w:val="-33"/>
                <w:sz w:val="20"/>
              </w:rPr>
              <w:t> </w:t>
            </w:r>
            <w:r>
              <w:rPr>
                <w:sz w:val="20"/>
              </w:rPr>
              <w:t>r</w:t>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before="6"/>
              <w:ind w:right="196"/>
              <w:jc w:val="right"/>
              <w:rPr>
                <w:sz w:val="20"/>
              </w:rPr>
            </w:pPr>
            <w:r>
              <w:rPr>
                <w:sz w:val="20"/>
              </w:rPr>
              <w:t>Weist</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sz w:val="20"/>
              </w:rPr>
              <w:t>Vyoo</w:t>
            </w:r>
            <w:r>
              <w:rPr>
                <w:spacing w:val="-37"/>
                <w:sz w:val="20"/>
              </w:rPr>
              <w:t> </w:t>
            </w:r>
            <w:r>
              <w:rPr>
                <w:sz w:val="20"/>
              </w:rPr>
              <w:t>w</w:t>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line="228" w:lineRule="exact"/>
              <w:ind w:right="196"/>
              <w:jc w:val="right"/>
              <w:rPr>
                <w:sz w:val="20"/>
              </w:rPr>
            </w:pPr>
            <w:r>
              <w:rPr>
                <w:sz w:val="20"/>
              </w:rPr>
              <w:t>Woch</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w w:val="105"/>
                <w:sz w:val="20"/>
              </w:rPr>
              <w:t>Vi</w:t>
            </w:r>
            <w:r>
              <w:rPr>
                <w:spacing w:val="-20"/>
                <w:w w:val="105"/>
                <w:sz w:val="20"/>
              </w:rPr>
              <w:t> </w:t>
            </w:r>
            <w:r>
              <w:rPr>
                <w:w w:val="105"/>
                <w:sz w:val="20"/>
              </w:rPr>
              <w:t>lij</w:t>
            </w:r>
            <w:r>
              <w:rPr>
                <w:sz w:val="20"/>
              </w:rPr>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line="228" w:lineRule="exact"/>
              <w:ind w:right="196"/>
              <w:jc w:val="right"/>
              <w:rPr>
                <w:sz w:val="20"/>
              </w:rPr>
            </w:pPr>
            <w:r>
              <w:rPr>
                <w:w w:val="90"/>
                <w:sz w:val="20"/>
              </w:rPr>
              <w:t>wo</w:t>
            </w:r>
            <w:r>
              <w:rPr>
                <w:spacing w:val="-14"/>
                <w:w w:val="90"/>
                <w:sz w:val="20"/>
              </w:rPr>
              <w:t> </w:t>
            </w:r>
            <w:r>
              <w:rPr>
                <w:w w:val="90"/>
                <w:sz w:val="20"/>
              </w:rPr>
              <w:t>ching</w:t>
            </w:r>
            <w:r>
              <w:rPr>
                <w:spacing w:val="-13"/>
                <w:w w:val="90"/>
                <w:sz w:val="20"/>
              </w:rPr>
              <w:t> </w:t>
            </w:r>
            <w:r>
              <w:rPr>
                <w:w w:val="90"/>
                <w:sz w:val="20"/>
              </w:rPr>
              <w:t>tee</w:t>
            </w:r>
            <w:r>
              <w:rPr>
                <w:spacing w:val="-14"/>
                <w:w w:val="90"/>
                <w:sz w:val="20"/>
              </w:rPr>
              <w:t> </w:t>
            </w:r>
            <w:r>
              <w:rPr>
                <w:w w:val="90"/>
                <w:sz w:val="20"/>
              </w:rPr>
              <w:t>Vee</w:t>
            </w:r>
            <w:r>
              <w:rPr>
                <w:sz w:val="20"/>
              </w:rPr>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w w:val="90"/>
                <w:sz w:val="20"/>
              </w:rPr>
              <w:t>Vaiy</w:t>
            </w:r>
            <w:r>
              <w:rPr>
                <w:spacing w:val="-14"/>
                <w:w w:val="90"/>
                <w:sz w:val="20"/>
              </w:rPr>
              <w:t> </w:t>
            </w:r>
            <w:r>
              <w:rPr>
                <w:w w:val="90"/>
                <w:sz w:val="20"/>
              </w:rPr>
              <w:t>lns</w:t>
            </w:r>
            <w:r>
              <w:rPr>
                <w:sz w:val="20"/>
              </w:rPr>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line="228" w:lineRule="exact"/>
              <w:ind w:right="196"/>
              <w:jc w:val="right"/>
              <w:rPr>
                <w:sz w:val="20"/>
              </w:rPr>
            </w:pPr>
            <w:r>
              <w:rPr>
                <w:w w:val="105"/>
                <w:sz w:val="20"/>
              </w:rPr>
              <w:t>Wor</w:t>
            </w:r>
            <w:r>
              <w:rPr>
                <w:spacing w:val="-35"/>
                <w:w w:val="105"/>
                <w:sz w:val="20"/>
              </w:rPr>
              <w:t> </w:t>
            </w:r>
            <w:r>
              <w:rPr>
                <w:w w:val="105"/>
                <w:sz w:val="20"/>
              </w:rPr>
              <w:t>t</w:t>
            </w:r>
            <w:r>
              <w:rPr>
                <w:sz w:val="20"/>
              </w:rPr>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w w:val="95"/>
                <w:sz w:val="20"/>
              </w:rPr>
              <w:t>vaiy</w:t>
            </w:r>
            <w:r>
              <w:rPr>
                <w:spacing w:val="-22"/>
                <w:w w:val="95"/>
                <w:sz w:val="20"/>
              </w:rPr>
              <w:t> </w:t>
            </w:r>
            <w:r>
              <w:rPr>
                <w:w w:val="95"/>
                <w:sz w:val="20"/>
              </w:rPr>
              <w:t>Lin</w:t>
            </w:r>
            <w:r>
              <w:rPr>
                <w:sz w:val="20"/>
              </w:rPr>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line="228" w:lineRule="exact"/>
              <w:ind w:right="196"/>
              <w:jc w:val="right"/>
              <w:rPr>
                <w:sz w:val="20"/>
              </w:rPr>
            </w:pPr>
            <w:r>
              <w:rPr>
                <w:sz w:val="20"/>
              </w:rPr>
              <w:t>Weiv</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w w:val="90"/>
                <w:sz w:val="20"/>
              </w:rPr>
              <w:t>Vaiy</w:t>
            </w:r>
            <w:r>
              <w:rPr>
                <w:spacing w:val="-13"/>
                <w:w w:val="90"/>
                <w:sz w:val="20"/>
              </w:rPr>
              <w:t> </w:t>
            </w:r>
            <w:r>
              <w:rPr>
                <w:w w:val="90"/>
                <w:sz w:val="20"/>
              </w:rPr>
              <w:t>rs</w:t>
            </w:r>
            <w:r>
              <w:rPr>
                <w:sz w:val="20"/>
              </w:rPr>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line="228" w:lineRule="exact"/>
              <w:ind w:right="196"/>
              <w:jc w:val="right"/>
              <w:rPr>
                <w:sz w:val="20"/>
              </w:rPr>
            </w:pPr>
            <w:r>
              <w:rPr>
                <w:sz w:val="20"/>
              </w:rPr>
              <w:t>Wei</w:t>
              <w:tab/>
            </w:r>
            <w:r>
              <w:rPr>
                <w:w w:val="80"/>
                <w:sz w:val="20"/>
                <w:u w:val="single"/>
              </w:rPr>
              <w:t> </w:t>
            </w:r>
            <w:r>
              <w:rPr>
                <w:sz w:val="20"/>
                <w:u w:val="single"/>
              </w:rPr>
              <w:tab/>
            </w:r>
          </w:p>
        </w:tc>
      </w:tr>
      <w:tr>
        <w:trPr>
          <w:trHeight w:val="270" w:hRule="atLeast"/>
        </w:trPr>
        <w:tc>
          <w:tcPr>
            <w:tcW w:w="4002" w:type="dxa"/>
          </w:tcPr>
          <w:p>
            <w:pPr>
              <w:pStyle w:val="TableParagraph"/>
              <w:tabs>
                <w:tab w:pos="1739" w:val="left" w:leader="none"/>
                <w:tab w:pos="3631" w:val="left" w:leader="none"/>
              </w:tabs>
              <w:spacing w:before="2"/>
              <w:ind w:right="168"/>
              <w:jc w:val="right"/>
              <w:rPr>
                <w:sz w:val="20"/>
              </w:rPr>
            </w:pPr>
            <w:r>
              <w:rPr>
                <w:w w:val="90"/>
                <w:sz w:val="20"/>
              </w:rPr>
              <w:t>Vee</w:t>
            </w:r>
            <w:r>
              <w:rPr>
                <w:spacing w:val="-25"/>
                <w:w w:val="90"/>
                <w:sz w:val="20"/>
              </w:rPr>
              <w:t> </w:t>
            </w:r>
            <w:r>
              <w:rPr>
                <w:w w:val="90"/>
                <w:sz w:val="20"/>
              </w:rPr>
              <w:t>z</w:t>
            </w:r>
            <w:r>
              <w:rPr>
                <w:sz w:val="20"/>
              </w:rPr>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line="228" w:lineRule="exact"/>
              <w:ind w:right="196"/>
              <w:jc w:val="right"/>
              <w:rPr>
                <w:sz w:val="20"/>
              </w:rPr>
            </w:pPr>
            <w:r>
              <w:rPr>
                <w:w w:val="95"/>
                <w:sz w:val="20"/>
              </w:rPr>
              <w:t>wei</w:t>
            </w:r>
            <w:r>
              <w:rPr>
                <w:spacing w:val="-28"/>
                <w:w w:val="95"/>
                <w:sz w:val="20"/>
              </w:rPr>
              <w:t> </w:t>
            </w:r>
            <w:r>
              <w:rPr>
                <w:w w:val="95"/>
                <w:sz w:val="20"/>
              </w:rPr>
              <w:t>Yin</w:t>
            </w:r>
            <w:r>
              <w:rPr>
                <w:sz w:val="20"/>
              </w:rPr>
              <w:tab/>
            </w:r>
            <w:r>
              <w:rPr>
                <w:w w:val="80"/>
                <w:sz w:val="20"/>
                <w:u w:val="single"/>
              </w:rPr>
              <w:t> </w:t>
            </w:r>
            <w:r>
              <w:rPr>
                <w:sz w:val="20"/>
                <w:u w:val="single"/>
              </w:rPr>
              <w:tab/>
            </w:r>
          </w:p>
        </w:tc>
      </w:tr>
      <w:tr>
        <w:trPr>
          <w:trHeight w:val="1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1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67"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68"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66"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70" w:hRule="atLeast"/>
        </w:trPr>
        <w:tc>
          <w:tcPr>
            <w:tcW w:w="4002" w:type="dxa"/>
          </w:tcPr>
          <w:p>
            <w:pPr>
              <w:pStyle w:val="TableParagraph"/>
              <w:rPr>
                <w:rFonts w:ascii="Times New Roman"/>
                <w:sz w:val="2"/>
              </w:rPr>
            </w:pPr>
          </w:p>
        </w:tc>
        <w:tc>
          <w:tcPr>
            <w:tcW w:w="4542" w:type="dxa"/>
          </w:tcPr>
          <w:p>
            <w:pPr>
              <w:pStyle w:val="TableParagraph"/>
              <w:rPr>
                <w:rFonts w:ascii="Times New Roman"/>
                <w:sz w:val="2"/>
              </w:rPr>
            </w:pPr>
          </w:p>
        </w:tc>
      </w:tr>
      <w:tr>
        <w:trPr>
          <w:trHeight w:val="253" w:hRule="atLeast"/>
        </w:trPr>
        <w:tc>
          <w:tcPr>
            <w:tcW w:w="4002" w:type="dxa"/>
          </w:tcPr>
          <w:p>
            <w:pPr>
              <w:pStyle w:val="TableParagraph"/>
              <w:tabs>
                <w:tab w:pos="1739" w:val="left" w:leader="none"/>
                <w:tab w:pos="3631" w:val="left" w:leader="none"/>
              </w:tabs>
              <w:spacing w:line="621" w:lineRule="exact"/>
              <w:ind w:right="168"/>
              <w:jc w:val="right"/>
              <w:rPr>
                <w:sz w:val="20"/>
              </w:rPr>
            </w:pPr>
            <w:r>
              <w:rPr>
                <w:sz w:val="20"/>
              </w:rPr>
              <w:t>Vi</w:t>
            </w:r>
            <w:r>
              <w:rPr>
                <w:spacing w:val="-17"/>
                <w:sz w:val="20"/>
              </w:rPr>
              <w:t> </w:t>
            </w:r>
            <w:r>
              <w:rPr>
                <w:sz w:val="20"/>
              </w:rPr>
              <w:t>zit</w:t>
              <w:tab/>
            </w:r>
            <w:r>
              <w:rPr>
                <w:w w:val="80"/>
                <w:sz w:val="20"/>
                <w:u w:val="single"/>
              </w:rPr>
              <w:t> </w:t>
            </w:r>
            <w:r>
              <w:rPr>
                <w:sz w:val="20"/>
                <w:u w:val="single"/>
              </w:rPr>
              <w:tab/>
            </w:r>
          </w:p>
        </w:tc>
        <w:tc>
          <w:tcPr>
            <w:tcW w:w="4542" w:type="dxa"/>
          </w:tcPr>
          <w:p>
            <w:pPr>
              <w:pStyle w:val="TableParagraph"/>
              <w:tabs>
                <w:tab w:pos="1739" w:val="left" w:leader="none"/>
                <w:tab w:pos="3631" w:val="left" w:leader="none"/>
              </w:tabs>
              <w:spacing w:line="623" w:lineRule="exact"/>
              <w:ind w:right="196"/>
              <w:jc w:val="right"/>
              <w:rPr>
                <w:sz w:val="20"/>
              </w:rPr>
            </w:pPr>
            <w:r>
              <w:rPr>
                <w:w w:val="90"/>
                <w:sz w:val="20"/>
              </w:rPr>
              <w:t>wei</w:t>
            </w:r>
            <w:r>
              <w:rPr>
                <w:spacing w:val="-7"/>
                <w:w w:val="90"/>
                <w:sz w:val="20"/>
              </w:rPr>
              <w:t> </w:t>
            </w:r>
            <w:r>
              <w:rPr>
                <w:w w:val="90"/>
                <w:sz w:val="20"/>
              </w:rPr>
              <w:t>Yaut</w:t>
            </w:r>
            <w:r>
              <w:rPr>
                <w:sz w:val="20"/>
              </w:rPr>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98"/>
        <w:gridCol w:w="4547"/>
      </w:tblGrid>
      <w:tr>
        <w:trPr>
          <w:trHeight w:val="249" w:hRule="atLeast"/>
        </w:trPr>
        <w:tc>
          <w:tcPr>
            <w:tcW w:w="3998" w:type="dxa"/>
          </w:tcPr>
          <w:p>
            <w:pPr>
              <w:pStyle w:val="TableParagraph"/>
              <w:tabs>
                <w:tab w:pos="1739" w:val="left" w:leader="none"/>
                <w:tab w:pos="3631" w:val="left" w:leader="none"/>
              </w:tabs>
              <w:spacing w:line="212" w:lineRule="exact"/>
              <w:ind w:right="164"/>
              <w:jc w:val="right"/>
              <w:rPr>
                <w:sz w:val="20"/>
              </w:rPr>
            </w:pPr>
            <w:r>
              <w:rPr>
                <w:sz w:val="20"/>
              </w:rPr>
              <w:t>Wee</w:t>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line="216" w:lineRule="exact"/>
              <w:ind w:right="197"/>
              <w:jc w:val="right"/>
              <w:rPr>
                <w:sz w:val="20"/>
              </w:rPr>
            </w:pPr>
            <w:r>
              <w:rPr>
                <w:sz w:val="20"/>
              </w:rPr>
              <w:t>Heul</w:t>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sz w:val="20"/>
              </w:rPr>
              <w:t>Week</w:t>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sz w:val="20"/>
              </w:rPr>
              <w:t>Hooz</w:t>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w w:val="95"/>
                <w:sz w:val="20"/>
              </w:rPr>
              <w:t>Wee</w:t>
            </w:r>
            <w:r>
              <w:rPr>
                <w:spacing w:val="-31"/>
                <w:w w:val="95"/>
                <w:sz w:val="20"/>
              </w:rPr>
              <w:t> </w:t>
            </w:r>
            <w:r>
              <w:rPr>
                <w:w w:val="95"/>
                <w:sz w:val="20"/>
              </w:rPr>
              <w:t>kform</w:t>
            </w:r>
            <w:r>
              <w:rPr>
                <w:sz w:val="20"/>
              </w:rPr>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sz w:val="20"/>
              </w:rPr>
              <w:t>Wai</w:t>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sz w:val="20"/>
              </w:rPr>
              <w:t>Weir</w:t>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sz w:val="20"/>
              </w:rPr>
              <w:t>Waid</w:t>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sz w:val="20"/>
              </w:rPr>
              <w:t>We</w:t>
            </w:r>
            <w:r>
              <w:rPr>
                <w:spacing w:val="-37"/>
                <w:sz w:val="20"/>
              </w:rPr>
              <w:t> </w:t>
            </w:r>
            <w:r>
              <w:rPr>
                <w:sz w:val="20"/>
              </w:rPr>
              <w:t>th</w:t>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w w:val="90"/>
                <w:sz w:val="20"/>
              </w:rPr>
              <w:t>Wai</w:t>
            </w:r>
            <w:r>
              <w:rPr>
                <w:spacing w:val="-17"/>
                <w:w w:val="90"/>
                <w:sz w:val="20"/>
              </w:rPr>
              <w:t> </w:t>
            </w:r>
            <w:r>
              <w:rPr>
                <w:w w:val="90"/>
                <w:sz w:val="20"/>
              </w:rPr>
              <w:t>tskreen</w:t>
            </w:r>
            <w:r>
              <w:rPr>
                <w:sz w:val="20"/>
              </w:rPr>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w w:val="95"/>
                <w:sz w:val="20"/>
              </w:rPr>
              <w:t>We</w:t>
            </w:r>
            <w:r>
              <w:rPr>
                <w:spacing w:val="-22"/>
                <w:w w:val="95"/>
                <w:sz w:val="20"/>
              </w:rPr>
              <w:t> </w:t>
            </w:r>
            <w:r>
              <w:rPr>
                <w:w w:val="95"/>
                <w:sz w:val="20"/>
              </w:rPr>
              <w:t>th</w:t>
            </w:r>
            <w:r>
              <w:rPr>
                <w:spacing w:val="-21"/>
                <w:w w:val="95"/>
                <w:sz w:val="20"/>
              </w:rPr>
              <w:t> </w:t>
            </w:r>
            <w:r>
              <w:rPr>
                <w:w w:val="95"/>
                <w:sz w:val="20"/>
              </w:rPr>
              <w:t>for</w:t>
            </w:r>
            <w:r>
              <w:rPr>
                <w:spacing w:val="-20"/>
                <w:w w:val="95"/>
                <w:sz w:val="20"/>
              </w:rPr>
              <w:t> </w:t>
            </w:r>
            <w:r>
              <w:rPr>
                <w:w w:val="95"/>
                <w:sz w:val="20"/>
              </w:rPr>
              <w:t>karst</w:t>
            </w:r>
            <w:r>
              <w:rPr>
                <w:sz w:val="20"/>
              </w:rPr>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w w:val="95"/>
                <w:sz w:val="20"/>
              </w:rPr>
              <w:t>Wi</w:t>
            </w:r>
            <w:r>
              <w:rPr>
                <w:spacing w:val="-18"/>
                <w:w w:val="95"/>
                <w:sz w:val="20"/>
              </w:rPr>
              <w:t> </w:t>
            </w:r>
            <w:r>
              <w:rPr>
                <w:w w:val="95"/>
                <w:sz w:val="20"/>
              </w:rPr>
              <w:t>deu</w:t>
            </w:r>
            <w:r>
              <w:rPr>
                <w:sz w:val="20"/>
              </w:rPr>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w w:val="95"/>
                <w:sz w:val="20"/>
              </w:rPr>
              <w:t>We_</w:t>
            </w:r>
            <w:r>
              <w:rPr>
                <w:spacing w:val="-37"/>
                <w:w w:val="95"/>
                <w:sz w:val="20"/>
              </w:rPr>
              <w:t> </w:t>
            </w:r>
            <w:r>
              <w:rPr>
                <w:w w:val="95"/>
                <w:sz w:val="20"/>
              </w:rPr>
              <w:t>peij</w:t>
            </w:r>
            <w:r>
              <w:rPr>
                <w:sz w:val="20"/>
              </w:rPr>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sz w:val="20"/>
              </w:rPr>
              <w:t>Waif</w:t>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w w:val="90"/>
                <w:sz w:val="20"/>
              </w:rPr>
              <w:t>We_ pser</w:t>
            </w:r>
            <w:r>
              <w:rPr>
                <w:spacing w:val="-26"/>
                <w:w w:val="90"/>
                <w:sz w:val="20"/>
              </w:rPr>
              <w:t> </w:t>
            </w:r>
            <w:r>
              <w:rPr>
                <w:w w:val="90"/>
                <w:sz w:val="20"/>
              </w:rPr>
              <w:t>v</w:t>
            </w:r>
            <w:r>
              <w:rPr>
                <w:sz w:val="20"/>
              </w:rPr>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w w:val="95"/>
                <w:sz w:val="20"/>
              </w:rPr>
              <w:t>Wai</w:t>
            </w:r>
            <w:r>
              <w:rPr>
                <w:spacing w:val="-26"/>
                <w:w w:val="95"/>
                <w:sz w:val="20"/>
              </w:rPr>
              <w:t> </w:t>
            </w:r>
            <w:r>
              <w:rPr>
                <w:w w:val="95"/>
                <w:sz w:val="20"/>
              </w:rPr>
              <w:t>fai</w:t>
            </w:r>
            <w:r>
              <w:rPr>
                <w:sz w:val="20"/>
              </w:rPr>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w w:val="90"/>
                <w:sz w:val="20"/>
              </w:rPr>
              <w:t>We_</w:t>
            </w:r>
            <w:r>
              <w:rPr>
                <w:spacing w:val="-2"/>
                <w:w w:val="90"/>
                <w:sz w:val="20"/>
              </w:rPr>
              <w:t> </w:t>
            </w:r>
            <w:r>
              <w:rPr>
                <w:w w:val="90"/>
                <w:sz w:val="20"/>
              </w:rPr>
              <w:t>pkam</w:t>
            </w:r>
            <w:r>
              <w:rPr>
                <w:sz w:val="20"/>
              </w:rPr>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w w:val="95"/>
                <w:sz w:val="20"/>
              </w:rPr>
              <w:t>Wai</w:t>
            </w:r>
            <w:r>
              <w:rPr>
                <w:spacing w:val="-32"/>
                <w:w w:val="95"/>
                <w:sz w:val="20"/>
              </w:rPr>
              <w:t> </w:t>
            </w:r>
            <w:r>
              <w:rPr>
                <w:w w:val="95"/>
                <w:sz w:val="20"/>
              </w:rPr>
              <w:t>fai</w:t>
            </w:r>
            <w:r>
              <w:rPr>
                <w:spacing w:val="-31"/>
                <w:w w:val="95"/>
                <w:sz w:val="20"/>
              </w:rPr>
              <w:t> </w:t>
            </w:r>
            <w:r>
              <w:rPr>
                <w:w w:val="95"/>
                <w:sz w:val="20"/>
              </w:rPr>
              <w:t>d</w:t>
            </w:r>
            <w:r>
              <w:rPr>
                <w:spacing w:val="-31"/>
                <w:w w:val="95"/>
                <w:sz w:val="20"/>
              </w:rPr>
              <w:t> </w:t>
            </w:r>
            <w:r>
              <w:rPr>
                <w:w w:val="95"/>
                <w:sz w:val="20"/>
              </w:rPr>
              <w:t>vais</w:t>
            </w:r>
            <w:r>
              <w:rPr>
                <w:sz w:val="20"/>
              </w:rPr>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w w:val="90"/>
                <w:sz w:val="20"/>
              </w:rPr>
              <w:t>We_</w:t>
            </w:r>
            <w:r>
              <w:rPr>
                <w:spacing w:val="-20"/>
                <w:w w:val="90"/>
                <w:sz w:val="20"/>
              </w:rPr>
              <w:t> </w:t>
            </w:r>
            <w:r>
              <w:rPr>
                <w:w w:val="90"/>
                <w:sz w:val="20"/>
              </w:rPr>
              <w:t>psait</w:t>
            </w:r>
            <w:r>
              <w:rPr>
                <w:sz w:val="20"/>
              </w:rPr>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w w:val="105"/>
                <w:sz w:val="20"/>
              </w:rPr>
              <w:t>Wil</w:t>
            </w:r>
            <w:r>
              <w:rPr>
                <w:sz w:val="20"/>
              </w:rPr>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w w:val="95"/>
                <w:sz w:val="20"/>
              </w:rPr>
              <w:t>We</w:t>
            </w:r>
            <w:r>
              <w:rPr>
                <w:spacing w:val="-33"/>
                <w:w w:val="95"/>
                <w:sz w:val="20"/>
              </w:rPr>
              <w:t> </w:t>
            </w:r>
            <w:r>
              <w:rPr>
                <w:w w:val="95"/>
                <w:sz w:val="20"/>
              </w:rPr>
              <w:t>ding</w:t>
            </w:r>
            <w:r>
              <w:rPr>
                <w:sz w:val="20"/>
              </w:rPr>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sz w:val="20"/>
              </w:rPr>
              <w:t>Wim</w:t>
            </w:r>
            <w:r>
              <w:rPr>
                <w:spacing w:val="-29"/>
                <w:sz w:val="20"/>
              </w:rPr>
              <w:t> </w:t>
            </w:r>
            <w:r>
              <w:rPr>
                <w:sz w:val="20"/>
              </w:rPr>
              <w:t>bl</w:t>
            </w:r>
            <w:r>
              <w:rPr>
                <w:spacing w:val="-28"/>
                <w:sz w:val="20"/>
              </w:rPr>
              <w:t> </w:t>
            </w:r>
            <w:r>
              <w:rPr>
                <w:sz w:val="20"/>
              </w:rPr>
              <w:t>dn</w:t>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w w:val="90"/>
                <w:sz w:val="20"/>
              </w:rPr>
              <w:t>Wen</w:t>
            </w:r>
            <w:r>
              <w:rPr>
                <w:spacing w:val="-5"/>
                <w:w w:val="90"/>
                <w:sz w:val="20"/>
              </w:rPr>
              <w:t> </w:t>
            </w:r>
            <w:r>
              <w:rPr>
                <w:w w:val="90"/>
                <w:sz w:val="20"/>
              </w:rPr>
              <w:t>zdei</w:t>
            </w:r>
            <w:r>
              <w:rPr>
                <w:sz w:val="20"/>
              </w:rPr>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sz w:val="20"/>
              </w:rPr>
              <w:t>Win</w:t>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sz w:val="20"/>
              </w:rPr>
              <w:t>Week</w:t>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sz w:val="20"/>
              </w:rPr>
              <w:t>Wind</w:t>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w w:val="90"/>
                <w:sz w:val="20"/>
              </w:rPr>
              <w:t>wee</w:t>
            </w:r>
            <w:r>
              <w:rPr>
                <w:spacing w:val="-29"/>
                <w:w w:val="90"/>
                <w:sz w:val="20"/>
              </w:rPr>
              <w:t> </w:t>
            </w:r>
            <w:r>
              <w:rPr>
                <w:w w:val="90"/>
                <w:sz w:val="20"/>
              </w:rPr>
              <w:t>Kend</w:t>
            </w:r>
            <w:r>
              <w:rPr>
                <w:sz w:val="20"/>
              </w:rPr>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w w:val="95"/>
                <w:sz w:val="20"/>
              </w:rPr>
              <w:t>Win</w:t>
            </w:r>
            <w:r>
              <w:rPr>
                <w:spacing w:val="-1"/>
                <w:w w:val="95"/>
                <w:sz w:val="20"/>
              </w:rPr>
              <w:t> </w:t>
            </w:r>
            <w:r>
              <w:rPr>
                <w:w w:val="95"/>
                <w:sz w:val="20"/>
              </w:rPr>
              <w:t>tfarm</w:t>
            </w:r>
            <w:r>
              <w:rPr>
                <w:sz w:val="20"/>
              </w:rPr>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sz w:val="20"/>
              </w:rPr>
              <w:t>Wei</w:t>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w w:val="90"/>
                <w:sz w:val="20"/>
              </w:rPr>
              <w:t>Win tskreen</w:t>
            </w:r>
            <w:r>
              <w:rPr>
                <w:sz w:val="20"/>
              </w:rPr>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sz w:val="20"/>
              </w:rPr>
              <w:t>Weit</w:t>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sz w:val="20"/>
              </w:rPr>
              <w:t>Wain</w:t>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w w:val="95"/>
                <w:sz w:val="20"/>
              </w:rPr>
              <w:t>Wel</w:t>
            </w:r>
            <w:r>
              <w:rPr>
                <w:spacing w:val="-8"/>
                <w:w w:val="95"/>
                <w:sz w:val="20"/>
              </w:rPr>
              <w:t> </w:t>
            </w:r>
            <w:r>
              <w:rPr>
                <w:w w:val="95"/>
                <w:sz w:val="20"/>
              </w:rPr>
              <w:t>km</w:t>
            </w:r>
            <w:r>
              <w:rPr>
                <w:sz w:val="20"/>
              </w:rPr>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sz w:val="20"/>
              </w:rPr>
              <w:t>Wi</w:t>
            </w:r>
            <w:r>
              <w:rPr>
                <w:spacing w:val="-13"/>
                <w:sz w:val="20"/>
              </w:rPr>
              <w:t> </w:t>
            </w:r>
            <w:r>
              <w:rPr>
                <w:sz w:val="20"/>
              </w:rPr>
              <w:t>n</w:t>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sz w:val="20"/>
              </w:rPr>
              <w:t>Wel</w:t>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w w:val="105"/>
                <w:sz w:val="20"/>
              </w:rPr>
              <w:t>Win</w:t>
            </w:r>
            <w:r>
              <w:rPr>
                <w:spacing w:val="-32"/>
                <w:w w:val="105"/>
                <w:sz w:val="20"/>
              </w:rPr>
              <w:t> </w:t>
            </w:r>
            <w:r>
              <w:rPr>
                <w:w w:val="105"/>
                <w:sz w:val="20"/>
              </w:rPr>
              <w:t>t</w:t>
            </w:r>
            <w:r>
              <w:rPr>
                <w:sz w:val="20"/>
              </w:rPr>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sz w:val="20"/>
              </w:rPr>
              <w:t>Went</w:t>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sz w:val="20"/>
              </w:rPr>
              <w:t>win</w:t>
            </w:r>
            <w:r>
              <w:rPr>
                <w:spacing w:val="-34"/>
                <w:sz w:val="20"/>
              </w:rPr>
              <w:t> </w:t>
            </w:r>
            <w:r>
              <w:rPr>
                <w:sz w:val="20"/>
              </w:rPr>
              <w:t>t</w:t>
            </w:r>
            <w:r>
              <w:rPr>
                <w:spacing w:val="-33"/>
                <w:sz w:val="20"/>
              </w:rPr>
              <w:t> </w:t>
            </w:r>
            <w:r>
              <w:rPr>
                <w:sz w:val="20"/>
              </w:rPr>
              <w:t>Taiyz</w:t>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sz w:val="20"/>
              </w:rPr>
              <w:t>Wer</w:t>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sz w:val="20"/>
              </w:rPr>
              <w:t>Wish</w:t>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sz w:val="20"/>
              </w:rPr>
              <w:t>West</w:t>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w w:val="90"/>
                <w:sz w:val="20"/>
              </w:rPr>
              <w:t>wi</w:t>
            </w:r>
            <w:r>
              <w:rPr>
                <w:spacing w:val="-2"/>
                <w:w w:val="90"/>
                <w:sz w:val="20"/>
              </w:rPr>
              <w:t> </w:t>
            </w:r>
            <w:r>
              <w:rPr>
                <w:w w:val="90"/>
                <w:sz w:val="20"/>
              </w:rPr>
              <w:t>Shwel</w:t>
            </w:r>
            <w:r>
              <w:rPr>
                <w:sz w:val="20"/>
              </w:rPr>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sz w:val="20"/>
              </w:rPr>
              <w:t>Wet</w:t>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sz w:val="20"/>
              </w:rPr>
              <w:t>With</w:t>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sz w:val="20"/>
              </w:rPr>
              <w:t>Weil</w:t>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sz w:val="20"/>
              </w:rPr>
              <w:t>wi</w:t>
            </w:r>
            <w:r>
              <w:rPr>
                <w:spacing w:val="-32"/>
                <w:sz w:val="20"/>
              </w:rPr>
              <w:t> </w:t>
            </w:r>
            <w:r>
              <w:rPr>
                <w:sz w:val="20"/>
              </w:rPr>
              <w:t>Thdrorl</w:t>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sz w:val="20"/>
              </w:rPr>
              <w:t>Wot</w:t>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w w:val="95"/>
                <w:sz w:val="20"/>
              </w:rPr>
              <w:t>wi</w:t>
            </w:r>
            <w:r>
              <w:rPr>
                <w:spacing w:val="-6"/>
                <w:w w:val="95"/>
                <w:sz w:val="20"/>
              </w:rPr>
              <w:t> </w:t>
            </w:r>
            <w:r>
              <w:rPr>
                <w:w w:val="95"/>
                <w:sz w:val="20"/>
              </w:rPr>
              <w:t>Thaut</w:t>
            </w:r>
            <w:r>
              <w:rPr>
                <w:sz w:val="20"/>
              </w:rPr>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sz w:val="20"/>
              </w:rPr>
              <w:t>wo</w:t>
            </w:r>
            <w:r>
              <w:rPr>
                <w:spacing w:val="-28"/>
                <w:sz w:val="20"/>
              </w:rPr>
              <w:t> </w:t>
            </w:r>
            <w:r>
              <w:rPr>
                <w:sz w:val="20"/>
              </w:rPr>
              <w:t>Te</w:t>
            </w:r>
            <w:r>
              <w:rPr>
                <w:spacing w:val="-28"/>
                <w:sz w:val="20"/>
              </w:rPr>
              <w:t> </w:t>
            </w:r>
            <w:r>
              <w:rPr>
                <w:sz w:val="20"/>
              </w:rPr>
              <w:t>v</w:t>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w w:val="95"/>
                <w:sz w:val="20"/>
              </w:rPr>
              <w:t>Wi_</w:t>
            </w:r>
            <w:r>
              <w:rPr>
                <w:spacing w:val="-26"/>
                <w:w w:val="95"/>
                <w:sz w:val="20"/>
              </w:rPr>
              <w:t> </w:t>
            </w:r>
            <w:r>
              <w:rPr>
                <w:w w:val="95"/>
                <w:sz w:val="20"/>
              </w:rPr>
              <w:t>ns</w:t>
            </w:r>
            <w:r>
              <w:rPr>
                <w:sz w:val="20"/>
              </w:rPr>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sz w:val="20"/>
              </w:rPr>
              <w:t>Wiyl</w:t>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sz w:val="20"/>
              </w:rPr>
              <w:t>Wuu</w:t>
            </w:r>
            <w:r>
              <w:rPr>
                <w:spacing w:val="-38"/>
                <w:sz w:val="20"/>
              </w:rPr>
              <w:t> </w:t>
            </w:r>
            <w:r>
              <w:rPr>
                <w:sz w:val="20"/>
              </w:rPr>
              <w:t>mn</w:t>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w w:val="95"/>
                <w:sz w:val="20"/>
              </w:rPr>
              <w:t>Wiyl</w:t>
            </w:r>
            <w:r>
              <w:rPr>
                <w:spacing w:val="-14"/>
                <w:w w:val="95"/>
                <w:sz w:val="20"/>
              </w:rPr>
              <w:t> </w:t>
            </w:r>
            <w:r>
              <w:rPr>
                <w:w w:val="95"/>
                <w:sz w:val="20"/>
              </w:rPr>
              <w:t>cheir</w:t>
            </w:r>
            <w:r>
              <w:rPr>
                <w:sz w:val="20"/>
              </w:rPr>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sz w:val="20"/>
              </w:rPr>
              <w:t>Wun</w:t>
            </w:r>
            <w:r>
              <w:rPr>
                <w:spacing w:val="-38"/>
                <w:sz w:val="20"/>
              </w:rPr>
              <w:t> </w:t>
            </w:r>
            <w:r>
              <w:rPr>
                <w:sz w:val="20"/>
              </w:rPr>
              <w:t>d</w:t>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sz w:val="20"/>
              </w:rPr>
              <w:t>Wen</w:t>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sz w:val="20"/>
              </w:rPr>
              <w:t>Wuud</w:t>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sz w:val="20"/>
              </w:rPr>
              <w:t>we</w:t>
            </w:r>
            <w:r>
              <w:rPr>
                <w:spacing w:val="-38"/>
                <w:sz w:val="20"/>
              </w:rPr>
              <w:t> </w:t>
            </w:r>
            <w:r>
              <w:rPr>
                <w:sz w:val="20"/>
              </w:rPr>
              <w:t>Ne</w:t>
            </w:r>
            <w:r>
              <w:rPr>
                <w:spacing w:val="-38"/>
                <w:sz w:val="20"/>
              </w:rPr>
              <w:t> </w:t>
            </w:r>
            <w:r>
              <w:rPr>
                <w:sz w:val="20"/>
              </w:rPr>
              <w:t>v</w:t>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sz w:val="20"/>
              </w:rPr>
              <w:t>Werd</w:t>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sz w:val="20"/>
              </w:rPr>
              <w:t>Weir</w:t>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before="6"/>
              <w:ind w:right="197"/>
              <w:jc w:val="right"/>
              <w:rPr>
                <w:sz w:val="20"/>
              </w:rPr>
            </w:pPr>
            <w:r>
              <w:rPr>
                <w:w w:val="90"/>
                <w:sz w:val="20"/>
              </w:rPr>
              <w:t>Wer</w:t>
            </w:r>
            <w:r>
              <w:rPr>
                <w:spacing w:val="-17"/>
                <w:w w:val="90"/>
                <w:sz w:val="20"/>
              </w:rPr>
              <w:t> </w:t>
            </w:r>
            <w:r>
              <w:rPr>
                <w:w w:val="90"/>
                <w:sz w:val="20"/>
              </w:rPr>
              <w:t>tstres</w:t>
            </w:r>
            <w:r>
              <w:rPr>
                <w:sz w:val="20"/>
              </w:rPr>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w w:val="95"/>
                <w:sz w:val="20"/>
              </w:rPr>
              <w:t>weir</w:t>
            </w:r>
            <w:r>
              <w:rPr>
                <w:spacing w:val="-26"/>
                <w:w w:val="95"/>
                <w:sz w:val="20"/>
              </w:rPr>
              <w:t> </w:t>
            </w:r>
            <w:r>
              <w:rPr>
                <w:w w:val="95"/>
                <w:sz w:val="20"/>
              </w:rPr>
              <w:t>Re</w:t>
            </w:r>
            <w:r>
              <w:rPr>
                <w:spacing w:val="-25"/>
                <w:w w:val="95"/>
                <w:sz w:val="20"/>
              </w:rPr>
              <w:t> </w:t>
            </w:r>
            <w:r>
              <w:rPr>
                <w:w w:val="95"/>
                <w:sz w:val="20"/>
              </w:rPr>
              <w:t>v</w:t>
            </w:r>
            <w:r>
              <w:rPr>
                <w:sz w:val="20"/>
              </w:rPr>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line="228" w:lineRule="exact"/>
              <w:ind w:right="197"/>
              <w:jc w:val="right"/>
              <w:rPr>
                <w:sz w:val="20"/>
              </w:rPr>
            </w:pPr>
            <w:r>
              <w:rPr>
                <w:sz w:val="20"/>
              </w:rPr>
              <w:t>Werk</w:t>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sz w:val="20"/>
              </w:rPr>
              <w:t>We</w:t>
            </w:r>
            <w:r>
              <w:rPr>
                <w:spacing w:val="-37"/>
                <w:sz w:val="20"/>
              </w:rPr>
              <w:t> </w:t>
            </w:r>
            <w:r>
              <w:rPr>
                <w:sz w:val="20"/>
              </w:rPr>
              <w:t>th</w:t>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line="228" w:lineRule="exact"/>
              <w:ind w:right="197"/>
              <w:jc w:val="right"/>
              <w:rPr>
                <w:sz w:val="20"/>
              </w:rPr>
            </w:pPr>
            <w:r>
              <w:rPr>
                <w:w w:val="95"/>
                <w:sz w:val="20"/>
              </w:rPr>
              <w:t>wer</w:t>
            </w:r>
            <w:r>
              <w:rPr>
                <w:spacing w:val="-30"/>
                <w:w w:val="95"/>
                <w:sz w:val="20"/>
              </w:rPr>
              <w:t> </w:t>
            </w:r>
            <w:r>
              <w:rPr>
                <w:w w:val="95"/>
                <w:sz w:val="20"/>
              </w:rPr>
              <w:t>k</w:t>
            </w:r>
            <w:r>
              <w:rPr>
                <w:spacing w:val="-30"/>
                <w:w w:val="95"/>
                <w:sz w:val="20"/>
              </w:rPr>
              <w:t> </w:t>
            </w:r>
            <w:r>
              <w:rPr>
                <w:w w:val="95"/>
                <w:sz w:val="20"/>
              </w:rPr>
              <w:t>Kspiy</w:t>
            </w:r>
            <w:r>
              <w:rPr>
                <w:spacing w:val="-30"/>
                <w:w w:val="95"/>
                <w:sz w:val="20"/>
              </w:rPr>
              <w:t> </w:t>
            </w:r>
            <w:r>
              <w:rPr>
                <w:w w:val="95"/>
                <w:sz w:val="20"/>
              </w:rPr>
              <w:t>riyns</w:t>
            </w:r>
            <w:r>
              <w:rPr>
                <w:sz w:val="20"/>
              </w:rPr>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sz w:val="20"/>
              </w:rPr>
              <w:t>Wich</w:t>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line="228" w:lineRule="exact"/>
              <w:ind w:right="197"/>
              <w:jc w:val="right"/>
              <w:rPr>
                <w:sz w:val="20"/>
              </w:rPr>
            </w:pPr>
            <w:r>
              <w:rPr>
                <w:w w:val="95"/>
                <w:sz w:val="20"/>
              </w:rPr>
              <w:t>Wer</w:t>
            </w:r>
            <w:r>
              <w:rPr>
                <w:spacing w:val="-21"/>
                <w:w w:val="95"/>
                <w:sz w:val="20"/>
              </w:rPr>
              <w:t> </w:t>
            </w:r>
            <w:r>
              <w:rPr>
                <w:w w:val="95"/>
                <w:sz w:val="20"/>
              </w:rPr>
              <w:t>Kon</w:t>
            </w:r>
            <w:r>
              <w:rPr>
                <w:sz w:val="20"/>
              </w:rPr>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sz w:val="20"/>
              </w:rPr>
              <w:t>wi</w:t>
            </w:r>
            <w:r>
              <w:rPr>
                <w:spacing w:val="-37"/>
                <w:sz w:val="20"/>
              </w:rPr>
              <w:t> </w:t>
            </w:r>
            <w:r>
              <w:rPr>
                <w:sz w:val="20"/>
              </w:rPr>
              <w:t>Che</w:t>
            </w:r>
            <w:r>
              <w:rPr>
                <w:spacing w:val="-37"/>
                <w:sz w:val="20"/>
              </w:rPr>
              <w:t> </w:t>
            </w:r>
            <w:r>
              <w:rPr>
                <w:sz w:val="20"/>
              </w:rPr>
              <w:t>v</w:t>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line="228" w:lineRule="exact"/>
              <w:ind w:right="197"/>
              <w:jc w:val="right"/>
              <w:rPr>
                <w:sz w:val="20"/>
              </w:rPr>
            </w:pPr>
            <w:r>
              <w:rPr>
                <w:sz w:val="20"/>
              </w:rPr>
              <w:t>Werld</w:t>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sz w:val="20"/>
              </w:rPr>
              <w:t>Wail</w:t>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line="228" w:lineRule="exact"/>
              <w:ind w:right="197"/>
              <w:jc w:val="right"/>
              <w:rPr>
                <w:sz w:val="20"/>
              </w:rPr>
            </w:pPr>
            <w:r>
              <w:rPr>
                <w:w w:val="95"/>
                <w:sz w:val="20"/>
              </w:rPr>
              <w:t>werl</w:t>
            </w:r>
            <w:r>
              <w:rPr>
                <w:spacing w:val="-25"/>
                <w:w w:val="95"/>
                <w:sz w:val="20"/>
              </w:rPr>
              <w:t> </w:t>
            </w:r>
            <w:r>
              <w:rPr>
                <w:w w:val="95"/>
                <w:sz w:val="20"/>
              </w:rPr>
              <w:t>dwai</w:t>
            </w:r>
            <w:r>
              <w:rPr>
                <w:spacing w:val="-24"/>
                <w:w w:val="95"/>
                <w:sz w:val="20"/>
              </w:rPr>
              <w:t> </w:t>
            </w:r>
            <w:r>
              <w:rPr>
                <w:w w:val="95"/>
                <w:sz w:val="20"/>
              </w:rPr>
              <w:t>Dweb</w:t>
            </w:r>
            <w:r>
              <w:rPr>
                <w:sz w:val="20"/>
              </w:rPr>
              <w:tab/>
            </w:r>
            <w:r>
              <w:rPr>
                <w:w w:val="80"/>
                <w:sz w:val="20"/>
                <w:u w:val="single"/>
              </w:rPr>
              <w:t> </w:t>
            </w:r>
            <w:r>
              <w:rPr>
                <w:sz w:val="20"/>
                <w:u w:val="single"/>
              </w:rPr>
              <w:tab/>
            </w:r>
          </w:p>
        </w:tc>
      </w:tr>
      <w:tr>
        <w:trPr>
          <w:trHeight w:val="270" w:hRule="atLeast"/>
        </w:trPr>
        <w:tc>
          <w:tcPr>
            <w:tcW w:w="3998" w:type="dxa"/>
          </w:tcPr>
          <w:p>
            <w:pPr>
              <w:pStyle w:val="TableParagraph"/>
              <w:tabs>
                <w:tab w:pos="1739" w:val="left" w:leader="none"/>
                <w:tab w:pos="3631" w:val="left" w:leader="none"/>
              </w:tabs>
              <w:spacing w:before="2"/>
              <w:ind w:right="164"/>
              <w:jc w:val="right"/>
              <w:rPr>
                <w:sz w:val="20"/>
              </w:rPr>
            </w:pPr>
            <w:r>
              <w:rPr>
                <w:sz w:val="20"/>
              </w:rPr>
              <w:t>Wait</w:t>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line="228" w:lineRule="exact"/>
              <w:ind w:right="197"/>
              <w:jc w:val="right"/>
              <w:rPr>
                <w:sz w:val="20"/>
              </w:rPr>
            </w:pPr>
            <w:r>
              <w:rPr>
                <w:sz w:val="20"/>
              </w:rPr>
              <w:t>Werm</w:t>
              <w:tab/>
            </w:r>
            <w:r>
              <w:rPr>
                <w:w w:val="80"/>
                <w:sz w:val="20"/>
                <w:u w:val="single"/>
              </w:rPr>
              <w:t> </w:t>
            </w:r>
            <w:r>
              <w:rPr>
                <w:sz w:val="20"/>
                <w:u w:val="single"/>
              </w:rPr>
              <w:tab/>
            </w:r>
          </w:p>
        </w:tc>
      </w:tr>
      <w:tr>
        <w:trPr>
          <w:trHeight w:val="1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1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67"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68"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66"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70" w:hRule="atLeast"/>
        </w:trPr>
        <w:tc>
          <w:tcPr>
            <w:tcW w:w="3998" w:type="dxa"/>
          </w:tcPr>
          <w:p>
            <w:pPr>
              <w:pStyle w:val="TableParagraph"/>
              <w:rPr>
                <w:rFonts w:ascii="Times New Roman"/>
                <w:sz w:val="2"/>
              </w:rPr>
            </w:pPr>
          </w:p>
        </w:tc>
        <w:tc>
          <w:tcPr>
            <w:tcW w:w="4547" w:type="dxa"/>
          </w:tcPr>
          <w:p>
            <w:pPr>
              <w:pStyle w:val="TableParagraph"/>
              <w:rPr>
                <w:rFonts w:ascii="Times New Roman"/>
                <w:sz w:val="2"/>
              </w:rPr>
            </w:pPr>
          </w:p>
        </w:tc>
      </w:tr>
      <w:tr>
        <w:trPr>
          <w:trHeight w:val="253" w:hRule="atLeast"/>
        </w:trPr>
        <w:tc>
          <w:tcPr>
            <w:tcW w:w="3998" w:type="dxa"/>
          </w:tcPr>
          <w:p>
            <w:pPr>
              <w:pStyle w:val="TableParagraph"/>
              <w:tabs>
                <w:tab w:pos="1739" w:val="left" w:leader="none"/>
                <w:tab w:pos="3631" w:val="left" w:leader="none"/>
              </w:tabs>
              <w:spacing w:line="621" w:lineRule="exact"/>
              <w:ind w:right="164"/>
              <w:jc w:val="right"/>
              <w:rPr>
                <w:sz w:val="20"/>
              </w:rPr>
            </w:pPr>
            <w:r>
              <w:rPr>
                <w:sz w:val="20"/>
              </w:rPr>
              <w:t>Hoo</w:t>
              <w:tab/>
            </w:r>
            <w:r>
              <w:rPr>
                <w:w w:val="80"/>
                <w:sz w:val="20"/>
                <w:u w:val="single"/>
              </w:rPr>
              <w:t> </w:t>
            </w:r>
            <w:r>
              <w:rPr>
                <w:sz w:val="20"/>
                <w:u w:val="single"/>
              </w:rPr>
              <w:tab/>
            </w:r>
          </w:p>
        </w:tc>
        <w:tc>
          <w:tcPr>
            <w:tcW w:w="4547" w:type="dxa"/>
          </w:tcPr>
          <w:p>
            <w:pPr>
              <w:pStyle w:val="TableParagraph"/>
              <w:tabs>
                <w:tab w:pos="1739" w:val="left" w:leader="none"/>
                <w:tab w:pos="3631" w:val="left" w:leader="none"/>
              </w:tabs>
              <w:spacing w:line="623" w:lineRule="exact"/>
              <w:ind w:right="197"/>
              <w:jc w:val="right"/>
              <w:rPr>
                <w:sz w:val="20"/>
              </w:rPr>
            </w:pPr>
            <w:r>
              <w:rPr>
                <w:sz w:val="20"/>
              </w:rPr>
              <w:t>Wu</w:t>
            </w:r>
            <w:r>
              <w:rPr>
                <w:spacing w:val="-24"/>
                <w:sz w:val="20"/>
              </w:rPr>
              <w:t> </w:t>
            </w:r>
            <w:r>
              <w:rPr>
                <w:sz w:val="20"/>
              </w:rPr>
              <w:t>rid</w:t>
              <w:tab/>
            </w:r>
            <w:r>
              <w:rPr>
                <w:w w:val="80"/>
                <w:sz w:val="20"/>
                <w:u w:val="single"/>
              </w:rPr>
              <w:t> </w:t>
            </w:r>
            <w:r>
              <w:rPr>
                <w:sz w:val="20"/>
                <w:u w:val="single"/>
              </w:rPr>
              <w:tab/>
            </w:r>
          </w:p>
        </w:tc>
      </w:tr>
    </w:tbl>
    <w:p>
      <w:pPr>
        <w:pStyle w:val="BodyText"/>
        <w:spacing w:before="9"/>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right="492"/>
      </w:pPr>
      <w:r>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7"/>
        <w:gridCol w:w="2274"/>
      </w:tblGrid>
      <w:tr>
        <w:trPr>
          <w:trHeight w:val="249" w:hRule="atLeast"/>
        </w:trPr>
        <w:tc>
          <w:tcPr>
            <w:tcW w:w="1757" w:type="dxa"/>
          </w:tcPr>
          <w:p>
            <w:pPr>
              <w:pStyle w:val="TableParagraph"/>
              <w:spacing w:line="212" w:lineRule="exact"/>
              <w:ind w:left="200"/>
              <w:rPr>
                <w:sz w:val="20"/>
              </w:rPr>
            </w:pPr>
            <w:r>
              <w:rPr>
                <w:w w:val="105"/>
                <w:sz w:val="20"/>
              </w:rPr>
              <w:t>Wu rii</w:t>
            </w:r>
          </w:p>
        </w:tc>
        <w:tc>
          <w:tcPr>
            <w:tcW w:w="2274" w:type="dxa"/>
          </w:tcPr>
          <w:p>
            <w:pPr>
              <w:pStyle w:val="TableParagraph"/>
              <w:tabs>
                <w:tab w:pos="2074" w:val="left" w:leader="none"/>
              </w:tabs>
              <w:spacing w:line="212" w:lineRule="exact"/>
              <w:ind w:left="183"/>
              <w:rPr>
                <w:sz w:val="20"/>
              </w:rPr>
            </w:pPr>
            <w:r>
              <w:rPr>
                <w:w w:val="80"/>
                <w:sz w:val="20"/>
                <w:u w:val="single"/>
              </w:rPr>
              <w:t> </w:t>
            </w:r>
            <w:r>
              <w:rPr>
                <w:sz w:val="20"/>
                <w:u w:val="single"/>
              </w:rPr>
              <w:tab/>
            </w:r>
          </w:p>
        </w:tc>
      </w:tr>
      <w:tr>
        <w:trPr>
          <w:trHeight w:val="270" w:hRule="atLeast"/>
        </w:trPr>
        <w:tc>
          <w:tcPr>
            <w:tcW w:w="1757" w:type="dxa"/>
          </w:tcPr>
          <w:p>
            <w:pPr>
              <w:pStyle w:val="TableParagraph"/>
              <w:spacing w:before="2"/>
              <w:ind w:left="200"/>
              <w:rPr>
                <w:sz w:val="20"/>
              </w:rPr>
            </w:pPr>
            <w:r>
              <w:rPr>
                <w:sz w:val="20"/>
              </w:rPr>
              <w:t>Wers</w:t>
            </w:r>
          </w:p>
        </w:tc>
        <w:tc>
          <w:tcPr>
            <w:tcW w:w="2274" w:type="dxa"/>
          </w:tcPr>
          <w:p>
            <w:pPr>
              <w:pStyle w:val="TableParagraph"/>
              <w:tabs>
                <w:tab w:pos="2074" w:val="left" w:leader="none"/>
              </w:tabs>
              <w:spacing w:before="2"/>
              <w:ind w:left="183"/>
              <w:rPr>
                <w:sz w:val="20"/>
              </w:rPr>
            </w:pPr>
            <w:r>
              <w:rPr>
                <w:w w:val="80"/>
                <w:sz w:val="20"/>
                <w:u w:val="single"/>
              </w:rPr>
              <w:t> </w:t>
            </w:r>
            <w:r>
              <w:rPr>
                <w:sz w:val="20"/>
                <w:u w:val="single"/>
              </w:rPr>
              <w:tab/>
            </w:r>
          </w:p>
        </w:tc>
      </w:tr>
      <w:tr>
        <w:trPr>
          <w:trHeight w:val="270" w:hRule="atLeast"/>
        </w:trPr>
        <w:tc>
          <w:tcPr>
            <w:tcW w:w="1757" w:type="dxa"/>
          </w:tcPr>
          <w:p>
            <w:pPr>
              <w:pStyle w:val="TableParagraph"/>
              <w:spacing w:before="2"/>
              <w:ind w:left="200"/>
              <w:rPr>
                <w:sz w:val="20"/>
              </w:rPr>
            </w:pPr>
            <w:r>
              <w:rPr>
                <w:sz w:val="20"/>
              </w:rPr>
              <w:t>Wuud</w:t>
            </w:r>
          </w:p>
        </w:tc>
        <w:tc>
          <w:tcPr>
            <w:tcW w:w="2274" w:type="dxa"/>
          </w:tcPr>
          <w:p>
            <w:pPr>
              <w:pStyle w:val="TableParagraph"/>
              <w:tabs>
                <w:tab w:pos="2074" w:val="left" w:leader="none"/>
              </w:tabs>
              <w:spacing w:before="2"/>
              <w:ind w:left="183"/>
              <w:rPr>
                <w:sz w:val="20"/>
              </w:rPr>
            </w:pPr>
            <w:r>
              <w:rPr>
                <w:w w:val="80"/>
                <w:sz w:val="20"/>
                <w:u w:val="single"/>
              </w:rPr>
              <w:t> </w:t>
            </w:r>
            <w:r>
              <w:rPr>
                <w:sz w:val="20"/>
                <w:u w:val="single"/>
              </w:rPr>
              <w:tab/>
            </w:r>
          </w:p>
        </w:tc>
      </w:tr>
      <w:tr>
        <w:trPr>
          <w:trHeight w:val="270" w:hRule="atLeast"/>
        </w:trPr>
        <w:tc>
          <w:tcPr>
            <w:tcW w:w="1757" w:type="dxa"/>
          </w:tcPr>
          <w:p>
            <w:pPr>
              <w:pStyle w:val="TableParagraph"/>
              <w:spacing w:before="2"/>
              <w:ind w:left="200"/>
              <w:rPr>
                <w:sz w:val="20"/>
              </w:rPr>
            </w:pPr>
            <w:r>
              <w:rPr>
                <w:sz w:val="20"/>
              </w:rPr>
              <w:t>Wau</w:t>
            </w:r>
          </w:p>
        </w:tc>
        <w:tc>
          <w:tcPr>
            <w:tcW w:w="2274" w:type="dxa"/>
          </w:tcPr>
          <w:p>
            <w:pPr>
              <w:pStyle w:val="TableParagraph"/>
              <w:tabs>
                <w:tab w:pos="2074" w:val="left" w:leader="none"/>
              </w:tabs>
              <w:spacing w:before="2"/>
              <w:ind w:left="183"/>
              <w:rPr>
                <w:sz w:val="20"/>
              </w:rPr>
            </w:pPr>
            <w:r>
              <w:rPr>
                <w:w w:val="80"/>
                <w:sz w:val="20"/>
                <w:u w:val="single"/>
              </w:rPr>
              <w:t> </w:t>
            </w:r>
            <w:r>
              <w:rPr>
                <w:sz w:val="20"/>
                <w:u w:val="single"/>
              </w:rPr>
              <w:tab/>
            </w:r>
          </w:p>
        </w:tc>
      </w:tr>
      <w:tr>
        <w:trPr>
          <w:trHeight w:val="270" w:hRule="atLeast"/>
        </w:trPr>
        <w:tc>
          <w:tcPr>
            <w:tcW w:w="1757" w:type="dxa"/>
          </w:tcPr>
          <w:p>
            <w:pPr>
              <w:pStyle w:val="TableParagraph"/>
              <w:spacing w:before="2"/>
              <w:ind w:left="200"/>
              <w:rPr>
                <w:sz w:val="20"/>
              </w:rPr>
            </w:pPr>
            <w:r>
              <w:rPr>
                <w:w w:val="95"/>
                <w:sz w:val="20"/>
              </w:rPr>
              <w:t>Rist</w:t>
            </w:r>
          </w:p>
        </w:tc>
        <w:tc>
          <w:tcPr>
            <w:tcW w:w="2274" w:type="dxa"/>
          </w:tcPr>
          <w:p>
            <w:pPr>
              <w:pStyle w:val="TableParagraph"/>
              <w:tabs>
                <w:tab w:pos="2074" w:val="left" w:leader="none"/>
              </w:tabs>
              <w:spacing w:before="2"/>
              <w:ind w:left="183"/>
              <w:rPr>
                <w:sz w:val="20"/>
              </w:rPr>
            </w:pPr>
            <w:r>
              <w:rPr>
                <w:w w:val="80"/>
                <w:sz w:val="20"/>
                <w:u w:val="single"/>
              </w:rPr>
              <w:t> </w:t>
            </w:r>
            <w:r>
              <w:rPr>
                <w:sz w:val="20"/>
                <w:u w:val="single"/>
              </w:rPr>
              <w:tab/>
            </w:r>
          </w:p>
        </w:tc>
      </w:tr>
      <w:tr>
        <w:trPr>
          <w:trHeight w:val="270" w:hRule="atLeast"/>
        </w:trPr>
        <w:tc>
          <w:tcPr>
            <w:tcW w:w="1757" w:type="dxa"/>
          </w:tcPr>
          <w:p>
            <w:pPr>
              <w:pStyle w:val="TableParagraph"/>
              <w:spacing w:before="2"/>
              <w:ind w:left="200"/>
              <w:rPr>
                <w:sz w:val="20"/>
              </w:rPr>
            </w:pPr>
            <w:r>
              <w:rPr>
                <w:sz w:val="20"/>
              </w:rPr>
              <w:t>Rait</w:t>
            </w:r>
          </w:p>
        </w:tc>
        <w:tc>
          <w:tcPr>
            <w:tcW w:w="2274" w:type="dxa"/>
          </w:tcPr>
          <w:p>
            <w:pPr>
              <w:pStyle w:val="TableParagraph"/>
              <w:tabs>
                <w:tab w:pos="2074" w:val="left" w:leader="none"/>
              </w:tabs>
              <w:spacing w:before="2"/>
              <w:ind w:left="183"/>
              <w:rPr>
                <w:sz w:val="20"/>
              </w:rPr>
            </w:pPr>
            <w:r>
              <w:rPr>
                <w:w w:val="80"/>
                <w:sz w:val="20"/>
                <w:u w:val="single"/>
              </w:rPr>
              <w:t> </w:t>
            </w:r>
            <w:r>
              <w:rPr>
                <w:sz w:val="20"/>
                <w:u w:val="single"/>
              </w:rPr>
              <w:tab/>
            </w:r>
          </w:p>
        </w:tc>
      </w:tr>
      <w:tr>
        <w:trPr>
          <w:trHeight w:val="270" w:hRule="atLeast"/>
        </w:trPr>
        <w:tc>
          <w:tcPr>
            <w:tcW w:w="1757" w:type="dxa"/>
          </w:tcPr>
          <w:p>
            <w:pPr>
              <w:pStyle w:val="TableParagraph"/>
              <w:spacing w:before="2"/>
              <w:ind w:left="200"/>
              <w:rPr>
                <w:sz w:val="20"/>
              </w:rPr>
            </w:pPr>
            <w:r>
              <w:rPr>
                <w:sz w:val="20"/>
              </w:rPr>
              <w:t>Rai_ Daun</w:t>
            </w:r>
          </w:p>
        </w:tc>
        <w:tc>
          <w:tcPr>
            <w:tcW w:w="2274" w:type="dxa"/>
          </w:tcPr>
          <w:p>
            <w:pPr>
              <w:pStyle w:val="TableParagraph"/>
              <w:tabs>
                <w:tab w:pos="2074" w:val="left" w:leader="none"/>
              </w:tabs>
              <w:spacing w:before="2"/>
              <w:ind w:left="183"/>
              <w:rPr>
                <w:sz w:val="20"/>
              </w:rPr>
            </w:pPr>
            <w:r>
              <w:rPr>
                <w:w w:val="80"/>
                <w:sz w:val="20"/>
                <w:u w:val="single"/>
              </w:rPr>
              <w:t> </w:t>
            </w:r>
            <w:r>
              <w:rPr>
                <w:sz w:val="20"/>
                <w:u w:val="single"/>
              </w:rPr>
              <w:tab/>
            </w:r>
          </w:p>
        </w:tc>
      </w:tr>
      <w:tr>
        <w:trPr>
          <w:trHeight w:val="270" w:hRule="atLeast"/>
        </w:trPr>
        <w:tc>
          <w:tcPr>
            <w:tcW w:w="1757" w:type="dxa"/>
          </w:tcPr>
          <w:p>
            <w:pPr>
              <w:pStyle w:val="TableParagraph"/>
              <w:spacing w:before="2"/>
              <w:ind w:left="200"/>
              <w:rPr>
                <w:sz w:val="20"/>
              </w:rPr>
            </w:pPr>
            <w:r>
              <w:rPr>
                <w:sz w:val="20"/>
              </w:rPr>
              <w:t>Rai ting</w:t>
            </w:r>
          </w:p>
        </w:tc>
        <w:tc>
          <w:tcPr>
            <w:tcW w:w="2274" w:type="dxa"/>
          </w:tcPr>
          <w:p>
            <w:pPr>
              <w:pStyle w:val="TableParagraph"/>
              <w:tabs>
                <w:tab w:pos="2074" w:val="left" w:leader="none"/>
              </w:tabs>
              <w:spacing w:before="2"/>
              <w:ind w:left="183"/>
              <w:rPr>
                <w:sz w:val="20"/>
              </w:rPr>
            </w:pPr>
            <w:r>
              <w:rPr>
                <w:w w:val="80"/>
                <w:sz w:val="20"/>
                <w:u w:val="single"/>
              </w:rPr>
              <w:t> </w:t>
            </w:r>
            <w:r>
              <w:rPr>
                <w:sz w:val="20"/>
                <w:u w:val="single"/>
              </w:rPr>
              <w:tab/>
            </w:r>
          </w:p>
        </w:tc>
      </w:tr>
      <w:tr>
        <w:trPr>
          <w:trHeight w:val="270" w:hRule="atLeast"/>
        </w:trPr>
        <w:tc>
          <w:tcPr>
            <w:tcW w:w="1757" w:type="dxa"/>
          </w:tcPr>
          <w:p>
            <w:pPr>
              <w:pStyle w:val="TableParagraph"/>
              <w:spacing w:before="2"/>
              <w:ind w:left="200"/>
              <w:rPr>
                <w:sz w:val="20"/>
              </w:rPr>
            </w:pPr>
            <w:r>
              <w:rPr>
                <w:sz w:val="20"/>
              </w:rPr>
              <w:t>Rong</w:t>
            </w:r>
          </w:p>
        </w:tc>
        <w:tc>
          <w:tcPr>
            <w:tcW w:w="2274" w:type="dxa"/>
          </w:tcPr>
          <w:p>
            <w:pPr>
              <w:pStyle w:val="TableParagraph"/>
              <w:tabs>
                <w:tab w:pos="2074" w:val="left" w:leader="none"/>
              </w:tabs>
              <w:spacing w:before="2"/>
              <w:ind w:left="183"/>
              <w:rPr>
                <w:sz w:val="20"/>
              </w:rPr>
            </w:pPr>
            <w:r>
              <w:rPr>
                <w:w w:val="80"/>
                <w:sz w:val="20"/>
                <w:u w:val="single"/>
              </w:rPr>
              <w:t> </w:t>
            </w:r>
            <w:r>
              <w:rPr>
                <w:sz w:val="20"/>
                <w:u w:val="single"/>
              </w:rPr>
              <w:tab/>
            </w:r>
          </w:p>
        </w:tc>
      </w:tr>
      <w:tr>
        <w:trPr>
          <w:trHeight w:val="270" w:hRule="atLeast"/>
        </w:trPr>
        <w:tc>
          <w:tcPr>
            <w:tcW w:w="1757" w:type="dxa"/>
          </w:tcPr>
          <w:p>
            <w:pPr>
              <w:pStyle w:val="TableParagraph"/>
              <w:spacing w:before="2"/>
              <w:ind w:left="200"/>
              <w:rPr>
                <w:sz w:val="20"/>
              </w:rPr>
            </w:pPr>
            <w:r>
              <w:rPr>
                <w:w w:val="95"/>
                <w:sz w:val="20"/>
              </w:rPr>
              <w:t>E ksrei</w:t>
            </w:r>
          </w:p>
        </w:tc>
        <w:tc>
          <w:tcPr>
            <w:tcW w:w="2274" w:type="dxa"/>
          </w:tcPr>
          <w:p>
            <w:pPr>
              <w:pStyle w:val="TableParagraph"/>
              <w:tabs>
                <w:tab w:pos="2074" w:val="left" w:leader="none"/>
              </w:tabs>
              <w:spacing w:before="2"/>
              <w:ind w:left="183"/>
              <w:rPr>
                <w:sz w:val="20"/>
              </w:rPr>
            </w:pPr>
            <w:r>
              <w:rPr>
                <w:w w:val="80"/>
                <w:sz w:val="20"/>
                <w:u w:val="single"/>
              </w:rPr>
              <w:t> </w:t>
            </w:r>
            <w:r>
              <w:rPr>
                <w:sz w:val="20"/>
                <w:u w:val="single"/>
              </w:rPr>
              <w:tab/>
            </w:r>
          </w:p>
        </w:tc>
      </w:tr>
      <w:tr>
        <w:trPr>
          <w:trHeight w:val="270" w:hRule="atLeast"/>
        </w:trPr>
        <w:tc>
          <w:tcPr>
            <w:tcW w:w="1757" w:type="dxa"/>
          </w:tcPr>
          <w:p>
            <w:pPr>
              <w:pStyle w:val="TableParagraph"/>
              <w:spacing w:before="2"/>
              <w:ind w:left="200"/>
              <w:rPr>
                <w:sz w:val="20"/>
              </w:rPr>
            </w:pPr>
            <w:r>
              <w:rPr>
                <w:sz w:val="20"/>
              </w:rPr>
              <w:t>Yiy</w:t>
            </w:r>
          </w:p>
        </w:tc>
        <w:tc>
          <w:tcPr>
            <w:tcW w:w="2274" w:type="dxa"/>
          </w:tcPr>
          <w:p>
            <w:pPr>
              <w:pStyle w:val="TableParagraph"/>
              <w:tabs>
                <w:tab w:pos="2074" w:val="left" w:leader="none"/>
              </w:tabs>
              <w:spacing w:before="2"/>
              <w:ind w:left="183"/>
              <w:rPr>
                <w:sz w:val="20"/>
              </w:rPr>
            </w:pPr>
            <w:r>
              <w:rPr>
                <w:w w:val="80"/>
                <w:sz w:val="20"/>
                <w:u w:val="single"/>
              </w:rPr>
              <w:t> </w:t>
            </w:r>
            <w:r>
              <w:rPr>
                <w:sz w:val="20"/>
                <w:u w:val="single"/>
              </w:rPr>
              <w:tab/>
            </w:r>
          </w:p>
        </w:tc>
      </w:tr>
      <w:tr>
        <w:trPr>
          <w:trHeight w:val="270" w:hRule="atLeast"/>
        </w:trPr>
        <w:tc>
          <w:tcPr>
            <w:tcW w:w="1757" w:type="dxa"/>
          </w:tcPr>
          <w:p>
            <w:pPr>
              <w:pStyle w:val="TableParagraph"/>
              <w:spacing w:before="2"/>
              <w:ind w:left="200"/>
              <w:rPr>
                <w:sz w:val="20"/>
              </w:rPr>
            </w:pPr>
            <w:r>
              <w:rPr>
                <w:w w:val="95"/>
                <w:sz w:val="20"/>
              </w:rPr>
              <w:t>Ye leu</w:t>
            </w:r>
          </w:p>
        </w:tc>
        <w:tc>
          <w:tcPr>
            <w:tcW w:w="2274" w:type="dxa"/>
          </w:tcPr>
          <w:p>
            <w:pPr>
              <w:pStyle w:val="TableParagraph"/>
              <w:tabs>
                <w:tab w:pos="2074" w:val="left" w:leader="none"/>
              </w:tabs>
              <w:spacing w:before="2"/>
              <w:ind w:left="183"/>
              <w:rPr>
                <w:sz w:val="20"/>
              </w:rPr>
            </w:pPr>
            <w:r>
              <w:rPr>
                <w:w w:val="80"/>
                <w:sz w:val="20"/>
                <w:u w:val="single"/>
              </w:rPr>
              <w:t> </w:t>
            </w:r>
            <w:r>
              <w:rPr>
                <w:sz w:val="20"/>
                <w:u w:val="single"/>
              </w:rPr>
              <w:tab/>
            </w:r>
          </w:p>
        </w:tc>
      </w:tr>
      <w:tr>
        <w:trPr>
          <w:trHeight w:val="270" w:hRule="atLeast"/>
        </w:trPr>
        <w:tc>
          <w:tcPr>
            <w:tcW w:w="1757" w:type="dxa"/>
          </w:tcPr>
          <w:p>
            <w:pPr>
              <w:pStyle w:val="TableParagraph"/>
              <w:spacing w:before="2"/>
              <w:ind w:left="200"/>
              <w:rPr>
                <w:sz w:val="20"/>
              </w:rPr>
            </w:pPr>
            <w:r>
              <w:rPr>
                <w:w w:val="90"/>
                <w:sz w:val="20"/>
              </w:rPr>
              <w:t>Yes</w:t>
            </w:r>
          </w:p>
        </w:tc>
        <w:tc>
          <w:tcPr>
            <w:tcW w:w="2274" w:type="dxa"/>
          </w:tcPr>
          <w:p>
            <w:pPr>
              <w:pStyle w:val="TableParagraph"/>
              <w:tabs>
                <w:tab w:pos="2074" w:val="left" w:leader="none"/>
              </w:tabs>
              <w:spacing w:before="2"/>
              <w:ind w:left="183"/>
              <w:rPr>
                <w:sz w:val="20"/>
              </w:rPr>
            </w:pPr>
            <w:r>
              <w:rPr>
                <w:w w:val="80"/>
                <w:sz w:val="20"/>
                <w:u w:val="single"/>
              </w:rPr>
              <w:t> </w:t>
            </w:r>
            <w:r>
              <w:rPr>
                <w:sz w:val="20"/>
                <w:u w:val="single"/>
              </w:rPr>
              <w:tab/>
            </w:r>
          </w:p>
        </w:tc>
      </w:tr>
      <w:tr>
        <w:trPr>
          <w:trHeight w:val="270" w:hRule="atLeast"/>
        </w:trPr>
        <w:tc>
          <w:tcPr>
            <w:tcW w:w="1757" w:type="dxa"/>
          </w:tcPr>
          <w:p>
            <w:pPr>
              <w:pStyle w:val="TableParagraph"/>
              <w:spacing w:before="2"/>
              <w:ind w:left="200"/>
              <w:rPr>
                <w:sz w:val="20"/>
              </w:rPr>
            </w:pPr>
            <w:r>
              <w:rPr>
                <w:w w:val="95"/>
                <w:sz w:val="20"/>
              </w:rPr>
              <w:t>Yet</w:t>
            </w:r>
          </w:p>
        </w:tc>
        <w:tc>
          <w:tcPr>
            <w:tcW w:w="2274" w:type="dxa"/>
          </w:tcPr>
          <w:p>
            <w:pPr>
              <w:pStyle w:val="TableParagraph"/>
              <w:tabs>
                <w:tab w:pos="2074" w:val="left" w:leader="none"/>
              </w:tabs>
              <w:spacing w:before="2"/>
              <w:ind w:left="183"/>
              <w:rPr>
                <w:sz w:val="20"/>
              </w:rPr>
            </w:pPr>
            <w:r>
              <w:rPr>
                <w:w w:val="80"/>
                <w:sz w:val="20"/>
                <w:u w:val="single"/>
              </w:rPr>
              <w:t> </w:t>
            </w:r>
            <w:r>
              <w:rPr>
                <w:sz w:val="20"/>
                <w:u w:val="single"/>
              </w:rPr>
              <w:tab/>
            </w:r>
          </w:p>
        </w:tc>
      </w:tr>
      <w:tr>
        <w:trPr>
          <w:trHeight w:val="270" w:hRule="atLeast"/>
        </w:trPr>
        <w:tc>
          <w:tcPr>
            <w:tcW w:w="1757" w:type="dxa"/>
          </w:tcPr>
          <w:p>
            <w:pPr>
              <w:pStyle w:val="TableParagraph"/>
              <w:spacing w:before="2"/>
              <w:ind w:left="200"/>
              <w:rPr>
                <w:sz w:val="20"/>
              </w:rPr>
            </w:pPr>
            <w:r>
              <w:rPr>
                <w:sz w:val="20"/>
              </w:rPr>
              <w:t>York</w:t>
            </w:r>
          </w:p>
        </w:tc>
        <w:tc>
          <w:tcPr>
            <w:tcW w:w="2274" w:type="dxa"/>
          </w:tcPr>
          <w:p>
            <w:pPr>
              <w:pStyle w:val="TableParagraph"/>
              <w:tabs>
                <w:tab w:pos="2074" w:val="left" w:leader="none"/>
              </w:tabs>
              <w:spacing w:before="2"/>
              <w:ind w:left="183"/>
              <w:rPr>
                <w:sz w:val="20"/>
              </w:rPr>
            </w:pPr>
            <w:r>
              <w:rPr>
                <w:w w:val="80"/>
                <w:sz w:val="20"/>
                <w:u w:val="single"/>
              </w:rPr>
              <w:t> </w:t>
            </w:r>
            <w:r>
              <w:rPr>
                <w:sz w:val="20"/>
                <w:u w:val="single"/>
              </w:rPr>
              <w:tab/>
            </w:r>
          </w:p>
        </w:tc>
      </w:tr>
      <w:tr>
        <w:trPr>
          <w:trHeight w:val="270" w:hRule="atLeast"/>
        </w:trPr>
        <w:tc>
          <w:tcPr>
            <w:tcW w:w="1757" w:type="dxa"/>
          </w:tcPr>
          <w:p>
            <w:pPr>
              <w:pStyle w:val="TableParagraph"/>
              <w:spacing w:before="2"/>
              <w:ind w:left="200"/>
              <w:rPr>
                <w:sz w:val="20"/>
              </w:rPr>
            </w:pPr>
            <w:r>
              <w:rPr>
                <w:sz w:val="20"/>
              </w:rPr>
              <w:t>Yoo</w:t>
            </w:r>
          </w:p>
        </w:tc>
        <w:tc>
          <w:tcPr>
            <w:tcW w:w="2274" w:type="dxa"/>
          </w:tcPr>
          <w:p>
            <w:pPr>
              <w:pStyle w:val="TableParagraph"/>
              <w:tabs>
                <w:tab w:pos="2074" w:val="left" w:leader="none"/>
              </w:tabs>
              <w:spacing w:before="2"/>
              <w:ind w:left="183"/>
              <w:rPr>
                <w:sz w:val="20"/>
              </w:rPr>
            </w:pPr>
            <w:r>
              <w:rPr>
                <w:w w:val="80"/>
                <w:sz w:val="20"/>
                <w:u w:val="single"/>
              </w:rPr>
              <w:t> </w:t>
            </w:r>
            <w:r>
              <w:rPr>
                <w:sz w:val="20"/>
                <w:u w:val="single"/>
              </w:rPr>
              <w:tab/>
            </w:r>
          </w:p>
        </w:tc>
      </w:tr>
      <w:tr>
        <w:trPr>
          <w:trHeight w:val="270" w:hRule="atLeast"/>
        </w:trPr>
        <w:tc>
          <w:tcPr>
            <w:tcW w:w="1757" w:type="dxa"/>
          </w:tcPr>
          <w:p>
            <w:pPr>
              <w:pStyle w:val="TableParagraph"/>
              <w:spacing w:before="2"/>
              <w:ind w:left="200"/>
              <w:rPr>
                <w:sz w:val="20"/>
              </w:rPr>
            </w:pPr>
            <w:r>
              <w:rPr>
                <w:sz w:val="20"/>
              </w:rPr>
              <w:t>Yung</w:t>
            </w:r>
          </w:p>
        </w:tc>
        <w:tc>
          <w:tcPr>
            <w:tcW w:w="2274" w:type="dxa"/>
          </w:tcPr>
          <w:p>
            <w:pPr>
              <w:pStyle w:val="TableParagraph"/>
              <w:tabs>
                <w:tab w:pos="2074" w:val="left" w:leader="none"/>
              </w:tabs>
              <w:spacing w:before="2"/>
              <w:ind w:left="183"/>
              <w:rPr>
                <w:sz w:val="20"/>
              </w:rPr>
            </w:pPr>
            <w:r>
              <w:rPr>
                <w:w w:val="80"/>
                <w:sz w:val="20"/>
                <w:u w:val="single"/>
              </w:rPr>
              <w:t> </w:t>
            </w:r>
            <w:r>
              <w:rPr>
                <w:sz w:val="20"/>
                <w:u w:val="single"/>
              </w:rPr>
              <w:tab/>
            </w:r>
          </w:p>
        </w:tc>
      </w:tr>
      <w:tr>
        <w:trPr>
          <w:trHeight w:val="270" w:hRule="atLeast"/>
        </w:trPr>
        <w:tc>
          <w:tcPr>
            <w:tcW w:w="1757" w:type="dxa"/>
          </w:tcPr>
          <w:p>
            <w:pPr>
              <w:pStyle w:val="TableParagraph"/>
              <w:spacing w:before="2"/>
              <w:ind w:left="200"/>
              <w:rPr>
                <w:sz w:val="20"/>
              </w:rPr>
            </w:pPr>
            <w:r>
              <w:rPr>
                <w:sz w:val="20"/>
              </w:rPr>
              <w:t>Yor</w:t>
            </w:r>
          </w:p>
        </w:tc>
        <w:tc>
          <w:tcPr>
            <w:tcW w:w="2274" w:type="dxa"/>
          </w:tcPr>
          <w:p>
            <w:pPr>
              <w:pStyle w:val="TableParagraph"/>
              <w:tabs>
                <w:tab w:pos="2074" w:val="left" w:leader="none"/>
              </w:tabs>
              <w:spacing w:before="2"/>
              <w:ind w:left="183"/>
              <w:rPr>
                <w:sz w:val="20"/>
              </w:rPr>
            </w:pPr>
            <w:r>
              <w:rPr>
                <w:w w:val="80"/>
                <w:sz w:val="20"/>
                <w:u w:val="single"/>
              </w:rPr>
              <w:t> </w:t>
            </w:r>
            <w:r>
              <w:rPr>
                <w:sz w:val="20"/>
                <w:u w:val="single"/>
              </w:rPr>
              <w:tab/>
            </w:r>
          </w:p>
        </w:tc>
      </w:tr>
      <w:tr>
        <w:trPr>
          <w:trHeight w:val="270" w:hRule="atLeast"/>
        </w:trPr>
        <w:tc>
          <w:tcPr>
            <w:tcW w:w="1757" w:type="dxa"/>
          </w:tcPr>
          <w:p>
            <w:pPr>
              <w:pStyle w:val="TableParagraph"/>
              <w:spacing w:before="2"/>
              <w:ind w:left="200"/>
              <w:rPr>
                <w:sz w:val="20"/>
              </w:rPr>
            </w:pPr>
            <w:r>
              <w:rPr>
                <w:sz w:val="20"/>
              </w:rPr>
              <w:t>Yorz</w:t>
            </w:r>
          </w:p>
        </w:tc>
        <w:tc>
          <w:tcPr>
            <w:tcW w:w="2274" w:type="dxa"/>
          </w:tcPr>
          <w:p>
            <w:pPr>
              <w:pStyle w:val="TableParagraph"/>
              <w:tabs>
                <w:tab w:pos="2074" w:val="left" w:leader="none"/>
              </w:tabs>
              <w:spacing w:before="2"/>
              <w:ind w:left="183"/>
              <w:rPr>
                <w:sz w:val="20"/>
              </w:rPr>
            </w:pPr>
            <w:r>
              <w:rPr>
                <w:w w:val="80"/>
                <w:sz w:val="20"/>
                <w:u w:val="single"/>
              </w:rPr>
              <w:t> </w:t>
            </w:r>
            <w:r>
              <w:rPr>
                <w:sz w:val="20"/>
                <w:u w:val="single"/>
              </w:rPr>
              <w:tab/>
            </w:r>
          </w:p>
        </w:tc>
      </w:tr>
      <w:tr>
        <w:trPr>
          <w:trHeight w:val="270" w:hRule="atLeast"/>
        </w:trPr>
        <w:tc>
          <w:tcPr>
            <w:tcW w:w="1757" w:type="dxa"/>
          </w:tcPr>
          <w:p>
            <w:pPr>
              <w:pStyle w:val="TableParagraph"/>
              <w:spacing w:before="2"/>
              <w:ind w:left="200"/>
              <w:rPr>
                <w:sz w:val="20"/>
              </w:rPr>
            </w:pPr>
            <w:r>
              <w:rPr>
                <w:sz w:val="20"/>
              </w:rPr>
              <w:t>Yoo choob</w:t>
            </w:r>
          </w:p>
        </w:tc>
        <w:tc>
          <w:tcPr>
            <w:tcW w:w="2274" w:type="dxa"/>
          </w:tcPr>
          <w:p>
            <w:pPr>
              <w:pStyle w:val="TableParagraph"/>
              <w:tabs>
                <w:tab w:pos="2074" w:val="left" w:leader="none"/>
              </w:tabs>
              <w:spacing w:before="2"/>
              <w:ind w:left="183"/>
              <w:rPr>
                <w:sz w:val="20"/>
              </w:rPr>
            </w:pPr>
            <w:r>
              <w:rPr>
                <w:w w:val="80"/>
                <w:sz w:val="20"/>
                <w:u w:val="single"/>
              </w:rPr>
              <w:t> </w:t>
            </w:r>
            <w:r>
              <w:rPr>
                <w:sz w:val="20"/>
                <w:u w:val="single"/>
              </w:rPr>
              <w:tab/>
            </w:r>
          </w:p>
        </w:tc>
      </w:tr>
      <w:tr>
        <w:trPr>
          <w:trHeight w:val="270" w:hRule="atLeast"/>
        </w:trPr>
        <w:tc>
          <w:tcPr>
            <w:tcW w:w="1757" w:type="dxa"/>
          </w:tcPr>
          <w:p>
            <w:pPr>
              <w:pStyle w:val="TableParagraph"/>
              <w:spacing w:before="2"/>
              <w:ind w:left="200"/>
              <w:rPr>
                <w:sz w:val="20"/>
              </w:rPr>
            </w:pPr>
            <w:r>
              <w:rPr>
                <w:sz w:val="20"/>
              </w:rPr>
              <w:t>Ze br</w:t>
            </w:r>
          </w:p>
        </w:tc>
        <w:tc>
          <w:tcPr>
            <w:tcW w:w="2274" w:type="dxa"/>
          </w:tcPr>
          <w:p>
            <w:pPr>
              <w:pStyle w:val="TableParagraph"/>
              <w:tabs>
                <w:tab w:pos="2074" w:val="left" w:leader="none"/>
              </w:tabs>
              <w:spacing w:before="2"/>
              <w:ind w:left="183"/>
              <w:rPr>
                <w:sz w:val="20"/>
              </w:rPr>
            </w:pPr>
            <w:r>
              <w:rPr>
                <w:w w:val="80"/>
                <w:sz w:val="20"/>
                <w:u w:val="single"/>
              </w:rPr>
              <w:t> </w:t>
            </w:r>
            <w:r>
              <w:rPr>
                <w:sz w:val="20"/>
                <w:u w:val="single"/>
              </w:rPr>
              <w:tab/>
            </w:r>
          </w:p>
        </w:tc>
      </w:tr>
      <w:tr>
        <w:trPr>
          <w:trHeight w:val="270" w:hRule="atLeast"/>
        </w:trPr>
        <w:tc>
          <w:tcPr>
            <w:tcW w:w="1757" w:type="dxa"/>
          </w:tcPr>
          <w:p>
            <w:pPr>
              <w:pStyle w:val="TableParagraph"/>
              <w:spacing w:before="2"/>
              <w:ind w:left="200"/>
              <w:rPr>
                <w:sz w:val="20"/>
              </w:rPr>
            </w:pPr>
            <w:r>
              <w:rPr>
                <w:sz w:val="20"/>
              </w:rPr>
              <w:t>ze br Kro sing</w:t>
            </w:r>
          </w:p>
        </w:tc>
        <w:tc>
          <w:tcPr>
            <w:tcW w:w="2274" w:type="dxa"/>
          </w:tcPr>
          <w:p>
            <w:pPr>
              <w:pStyle w:val="TableParagraph"/>
              <w:tabs>
                <w:tab w:pos="2074" w:val="left" w:leader="none"/>
              </w:tabs>
              <w:spacing w:before="2"/>
              <w:ind w:left="183"/>
              <w:rPr>
                <w:sz w:val="20"/>
              </w:rPr>
            </w:pPr>
            <w:r>
              <w:rPr>
                <w:w w:val="80"/>
                <w:sz w:val="20"/>
                <w:u w:val="single"/>
              </w:rPr>
              <w:t> </w:t>
            </w:r>
            <w:r>
              <w:rPr>
                <w:sz w:val="20"/>
                <w:u w:val="single"/>
              </w:rPr>
              <w:tab/>
            </w:r>
          </w:p>
        </w:tc>
      </w:tr>
      <w:tr>
        <w:trPr>
          <w:trHeight w:val="270" w:hRule="atLeast"/>
        </w:trPr>
        <w:tc>
          <w:tcPr>
            <w:tcW w:w="1757" w:type="dxa"/>
          </w:tcPr>
          <w:p>
            <w:pPr>
              <w:pStyle w:val="TableParagraph"/>
              <w:spacing w:before="2"/>
              <w:ind w:left="200"/>
              <w:rPr>
                <w:sz w:val="20"/>
              </w:rPr>
            </w:pPr>
            <w:r>
              <w:rPr>
                <w:sz w:val="20"/>
              </w:rPr>
              <w:t>Ziy reu</w:t>
            </w:r>
          </w:p>
        </w:tc>
        <w:tc>
          <w:tcPr>
            <w:tcW w:w="2274" w:type="dxa"/>
          </w:tcPr>
          <w:p>
            <w:pPr>
              <w:pStyle w:val="TableParagraph"/>
              <w:tabs>
                <w:tab w:pos="2074" w:val="left" w:leader="none"/>
              </w:tabs>
              <w:spacing w:before="2"/>
              <w:ind w:left="183"/>
              <w:rPr>
                <w:sz w:val="20"/>
              </w:rPr>
            </w:pPr>
            <w:r>
              <w:rPr>
                <w:w w:val="80"/>
                <w:sz w:val="20"/>
                <w:u w:val="single"/>
              </w:rPr>
              <w:t> </w:t>
            </w:r>
            <w:r>
              <w:rPr>
                <w:sz w:val="20"/>
                <w:u w:val="single"/>
              </w:rPr>
              <w:tab/>
            </w:r>
          </w:p>
        </w:tc>
      </w:tr>
      <w:tr>
        <w:trPr>
          <w:trHeight w:val="270" w:hRule="atLeast"/>
        </w:trPr>
        <w:tc>
          <w:tcPr>
            <w:tcW w:w="1757" w:type="dxa"/>
          </w:tcPr>
          <w:p>
            <w:pPr>
              <w:pStyle w:val="TableParagraph"/>
              <w:spacing w:before="2"/>
              <w:ind w:left="200"/>
              <w:rPr>
                <w:sz w:val="20"/>
              </w:rPr>
            </w:pPr>
            <w:r>
              <w:rPr>
                <w:sz w:val="20"/>
              </w:rPr>
              <w:t>ziy reu kn Di shnl</w:t>
            </w:r>
          </w:p>
        </w:tc>
        <w:tc>
          <w:tcPr>
            <w:tcW w:w="2274" w:type="dxa"/>
          </w:tcPr>
          <w:p>
            <w:pPr>
              <w:pStyle w:val="TableParagraph"/>
              <w:tabs>
                <w:tab w:pos="2074" w:val="left" w:leader="none"/>
              </w:tabs>
              <w:spacing w:before="2"/>
              <w:ind w:left="183"/>
              <w:rPr>
                <w:sz w:val="20"/>
              </w:rPr>
            </w:pPr>
            <w:r>
              <w:rPr>
                <w:w w:val="80"/>
                <w:sz w:val="20"/>
                <w:u w:val="single"/>
              </w:rPr>
              <w:t> </w:t>
            </w:r>
            <w:r>
              <w:rPr>
                <w:sz w:val="20"/>
                <w:u w:val="single"/>
              </w:rPr>
              <w:tab/>
            </w:r>
          </w:p>
        </w:tc>
      </w:tr>
      <w:tr>
        <w:trPr>
          <w:trHeight w:val="249" w:hRule="atLeast"/>
        </w:trPr>
        <w:tc>
          <w:tcPr>
            <w:tcW w:w="1757" w:type="dxa"/>
          </w:tcPr>
          <w:p>
            <w:pPr>
              <w:pStyle w:val="TableParagraph"/>
              <w:spacing w:line="228" w:lineRule="exact" w:before="2"/>
              <w:ind w:left="200"/>
              <w:rPr>
                <w:sz w:val="20"/>
              </w:rPr>
            </w:pPr>
            <w:r>
              <w:rPr>
                <w:sz w:val="20"/>
              </w:rPr>
              <w:t>Zip</w:t>
            </w:r>
          </w:p>
        </w:tc>
        <w:tc>
          <w:tcPr>
            <w:tcW w:w="2274" w:type="dxa"/>
          </w:tcPr>
          <w:p>
            <w:pPr>
              <w:pStyle w:val="TableParagraph"/>
              <w:tabs>
                <w:tab w:pos="2074" w:val="left" w:leader="none"/>
              </w:tabs>
              <w:spacing w:line="228" w:lineRule="exact" w:before="2"/>
              <w:ind w:left="183"/>
              <w:rPr>
                <w:sz w:val="20"/>
              </w:rPr>
            </w:pPr>
            <w:r>
              <w:rPr>
                <w:w w:val="80"/>
                <w:sz w:val="20"/>
                <w:u w:val="single"/>
              </w:rPr>
              <w:t> </w:t>
            </w:r>
            <w:r>
              <w:rPr>
                <w:sz w:val="20"/>
                <w:u w:val="single"/>
              </w:rPr>
              <w:tab/>
            </w:r>
          </w:p>
        </w:tc>
      </w:tr>
    </w:tbl>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21"/>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08"/>
        <w:gridCol w:w="4477"/>
      </w:tblGrid>
      <w:tr>
        <w:trPr>
          <w:trHeight w:val="239" w:hRule="atLeast"/>
        </w:trPr>
        <w:tc>
          <w:tcPr>
            <w:tcW w:w="4008" w:type="dxa"/>
          </w:tcPr>
          <w:p>
            <w:pPr>
              <w:pStyle w:val="TableParagraph"/>
              <w:tabs>
                <w:tab w:pos="1879" w:val="left" w:leader="none"/>
                <w:tab w:pos="3771" w:val="left" w:leader="none"/>
              </w:tabs>
              <w:spacing w:line="219" w:lineRule="exact"/>
              <w:ind w:left="200"/>
              <w:rPr>
                <w:sz w:val="20"/>
              </w:rPr>
            </w:pPr>
            <w:r>
              <w:rPr>
                <w:sz w:val="20"/>
              </w:rPr>
              <w:t>a</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19" w:lineRule="exact"/>
              <w:ind w:left="705"/>
              <w:rPr>
                <w:sz w:val="20"/>
              </w:rPr>
            </w:pPr>
            <w:r>
              <w:rPr>
                <w:sz w:val="20"/>
              </w:rPr>
              <w:t>against</w:t>
              <w:tab/>
            </w:r>
            <w:r>
              <w:rPr>
                <w:w w:val="100"/>
                <w:sz w:val="20"/>
                <w:u w:val="single"/>
              </w:rPr>
              <w:t> </w:t>
            </w:r>
            <w:r>
              <w:rPr>
                <w:sz w:val="20"/>
                <w:u w:val="single"/>
              </w:rPr>
              <w:tab/>
            </w:r>
          </w:p>
        </w:tc>
      </w:tr>
      <w:tr>
        <w:trPr>
          <w:trHeight w:val="255" w:hRule="atLeast"/>
        </w:trPr>
        <w:tc>
          <w:tcPr>
            <w:tcW w:w="4008" w:type="dxa"/>
          </w:tcPr>
          <w:p>
            <w:pPr>
              <w:pStyle w:val="TableParagraph"/>
              <w:tabs>
                <w:tab w:pos="1881" w:val="left" w:leader="none"/>
                <w:tab w:pos="3771" w:val="left" w:leader="none"/>
              </w:tabs>
              <w:spacing w:line="226" w:lineRule="exact" w:before="9"/>
              <w:ind w:left="200"/>
              <w:rPr>
                <w:sz w:val="20"/>
              </w:rPr>
            </w:pPr>
            <w:r>
              <w:rPr>
                <w:sz w:val="20"/>
              </w:rPr>
              <w:t>A &amp;</w:t>
            </w:r>
            <w:r>
              <w:rPr>
                <w:spacing w:val="-2"/>
                <w:sz w:val="20"/>
              </w:rPr>
              <w:t> </w:t>
            </w:r>
            <w:r>
              <w:rPr>
                <w:sz w:val="20"/>
              </w:rPr>
              <w:t>E</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4" w:lineRule="exact" w:before="10"/>
              <w:ind w:left="705"/>
              <w:rPr>
                <w:sz w:val="20"/>
              </w:rPr>
            </w:pPr>
            <w:r>
              <w:rPr>
                <w:sz w:val="20"/>
              </w:rPr>
              <w:t>age</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1" w:val="left" w:leader="none"/>
              </w:tabs>
              <w:spacing w:line="225" w:lineRule="exact" w:before="10"/>
              <w:ind w:left="200"/>
              <w:rPr>
                <w:sz w:val="20"/>
              </w:rPr>
            </w:pPr>
            <w:r>
              <w:rPr>
                <w:sz w:val="20"/>
              </w:rPr>
              <w:t>a</w:t>
            </w:r>
            <w:r>
              <w:rPr>
                <w:spacing w:val="-1"/>
                <w:sz w:val="20"/>
              </w:rPr>
              <w:t> </w:t>
            </w:r>
            <w:r>
              <w:rPr>
                <w:sz w:val="20"/>
              </w:rPr>
              <w:t>bit</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4" w:lineRule="exact" w:before="11"/>
              <w:ind w:left="705"/>
              <w:rPr>
                <w:sz w:val="20"/>
              </w:rPr>
            </w:pPr>
            <w:r>
              <w:rPr>
                <w:sz w:val="20"/>
              </w:rPr>
              <w:t>ago</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2" w:val="left" w:leader="none"/>
              </w:tabs>
              <w:spacing w:line="226" w:lineRule="exact" w:before="9"/>
              <w:ind w:left="200"/>
              <w:rPr>
                <w:sz w:val="20"/>
              </w:rPr>
            </w:pPr>
            <w:r>
              <w:rPr>
                <w:sz w:val="20"/>
              </w:rPr>
              <w:t>a</w:t>
            </w:r>
            <w:r>
              <w:rPr>
                <w:spacing w:val="-1"/>
                <w:sz w:val="20"/>
              </w:rPr>
              <w:t> </w:t>
            </w:r>
            <w:r>
              <w:rPr>
                <w:sz w:val="20"/>
              </w:rPr>
              <w:t>few</w:t>
              <w:tab/>
            </w:r>
            <w:r>
              <w:rPr>
                <w:w w:val="100"/>
                <w:sz w:val="20"/>
                <w:u w:val="single"/>
              </w:rPr>
              <w:t> </w:t>
            </w:r>
            <w:r>
              <w:rPr>
                <w:sz w:val="20"/>
                <w:u w:val="single"/>
              </w:rPr>
              <w:tab/>
            </w:r>
          </w:p>
        </w:tc>
        <w:tc>
          <w:tcPr>
            <w:tcW w:w="4477" w:type="dxa"/>
          </w:tcPr>
          <w:p>
            <w:pPr>
              <w:pStyle w:val="TableParagraph"/>
              <w:tabs>
                <w:tab w:pos="2384" w:val="left" w:leader="none"/>
                <w:tab w:pos="4276" w:val="left" w:leader="none"/>
              </w:tabs>
              <w:spacing w:line="225" w:lineRule="exact" w:before="10"/>
              <w:ind w:left="705"/>
              <w:rPr>
                <w:sz w:val="20"/>
              </w:rPr>
            </w:pPr>
            <w:r>
              <w:rPr>
                <w:sz w:val="20"/>
              </w:rPr>
              <w:t>agree</w:t>
              <w:tab/>
            </w:r>
            <w:r>
              <w:rPr>
                <w:w w:val="100"/>
                <w:sz w:val="20"/>
                <w:u w:val="single"/>
              </w:rPr>
              <w:t> </w:t>
            </w:r>
            <w:r>
              <w:rPr>
                <w:sz w:val="20"/>
                <w:u w:val="single"/>
              </w:rPr>
              <w:tab/>
            </w:r>
          </w:p>
        </w:tc>
      </w:tr>
      <w:tr>
        <w:trPr>
          <w:trHeight w:val="255" w:hRule="atLeast"/>
        </w:trPr>
        <w:tc>
          <w:tcPr>
            <w:tcW w:w="4008" w:type="dxa"/>
          </w:tcPr>
          <w:p>
            <w:pPr>
              <w:pStyle w:val="TableParagraph"/>
              <w:tabs>
                <w:tab w:pos="1881" w:val="left" w:leader="none"/>
                <w:tab w:pos="3771" w:val="left" w:leader="none"/>
              </w:tabs>
              <w:spacing w:line="225" w:lineRule="exact" w:before="9"/>
              <w:ind w:left="200"/>
              <w:rPr>
                <w:sz w:val="20"/>
              </w:rPr>
            </w:pPr>
            <w:r>
              <w:rPr>
                <w:sz w:val="20"/>
              </w:rPr>
              <w:t>a</w:t>
            </w:r>
            <w:r>
              <w:rPr>
                <w:spacing w:val="-1"/>
                <w:sz w:val="20"/>
              </w:rPr>
              <w:t> </w:t>
            </w:r>
            <w:r>
              <w:rPr>
                <w:sz w:val="20"/>
              </w:rPr>
              <w:t>little</w:t>
              <w:tab/>
            </w:r>
            <w:r>
              <w:rPr>
                <w:w w:val="100"/>
                <w:sz w:val="20"/>
                <w:u w:val="single"/>
              </w:rPr>
              <w:t> </w:t>
            </w:r>
            <w:r>
              <w:rPr>
                <w:sz w:val="20"/>
                <w:u w:val="single"/>
              </w:rPr>
              <w:tab/>
            </w:r>
          </w:p>
        </w:tc>
        <w:tc>
          <w:tcPr>
            <w:tcW w:w="4477" w:type="dxa"/>
          </w:tcPr>
          <w:p>
            <w:pPr>
              <w:pStyle w:val="TableParagraph"/>
              <w:tabs>
                <w:tab w:pos="2384" w:val="left" w:leader="none"/>
                <w:tab w:pos="4275" w:val="left" w:leader="none"/>
              </w:tabs>
              <w:spacing w:line="224" w:lineRule="exact" w:before="11"/>
              <w:ind w:left="705"/>
              <w:rPr>
                <w:sz w:val="20"/>
              </w:rPr>
            </w:pPr>
            <w:r>
              <w:rPr>
                <w:sz w:val="20"/>
              </w:rPr>
              <w:t>agree</w:t>
            </w:r>
            <w:r>
              <w:rPr>
                <w:spacing w:val="-2"/>
                <w:sz w:val="20"/>
              </w:rPr>
              <w:t> </w:t>
            </w:r>
            <w:r>
              <w:rPr>
                <w:sz w:val="20"/>
              </w:rPr>
              <w:t>with</w:t>
              <w:tab/>
            </w:r>
            <w:r>
              <w:rPr>
                <w:w w:val="100"/>
                <w:sz w:val="20"/>
                <w:u w:val="single"/>
              </w:rPr>
              <w:t> </w:t>
            </w:r>
            <w:r>
              <w:rPr>
                <w:sz w:val="20"/>
                <w:u w:val="single"/>
              </w:rPr>
              <w:tab/>
            </w:r>
          </w:p>
        </w:tc>
      </w:tr>
      <w:tr>
        <w:trPr>
          <w:trHeight w:val="255" w:hRule="atLeast"/>
        </w:trPr>
        <w:tc>
          <w:tcPr>
            <w:tcW w:w="4008" w:type="dxa"/>
          </w:tcPr>
          <w:p>
            <w:pPr>
              <w:pStyle w:val="TableParagraph"/>
              <w:tabs>
                <w:tab w:pos="1879" w:val="left" w:leader="none"/>
                <w:tab w:pos="3771" w:val="left" w:leader="none"/>
              </w:tabs>
              <w:spacing w:line="226" w:lineRule="exact" w:before="9"/>
              <w:ind w:left="200"/>
              <w:rPr>
                <w:sz w:val="20"/>
              </w:rPr>
            </w:pPr>
            <w:r>
              <w:rPr>
                <w:sz w:val="20"/>
              </w:rPr>
              <w:t>Aberdeen</w:t>
              <w:tab/>
            </w:r>
            <w:r>
              <w:rPr>
                <w:w w:val="100"/>
                <w:sz w:val="20"/>
                <w:u w:val="single"/>
              </w:rPr>
              <w:t> </w:t>
            </w:r>
            <w:r>
              <w:rPr>
                <w:sz w:val="20"/>
                <w:u w:val="single"/>
              </w:rPr>
              <w:tab/>
            </w:r>
          </w:p>
        </w:tc>
        <w:tc>
          <w:tcPr>
            <w:tcW w:w="4477" w:type="dxa"/>
          </w:tcPr>
          <w:p>
            <w:pPr>
              <w:pStyle w:val="TableParagraph"/>
              <w:tabs>
                <w:tab w:pos="2385" w:val="left" w:leader="none"/>
                <w:tab w:pos="4277" w:val="left" w:leader="none"/>
              </w:tabs>
              <w:spacing w:line="225" w:lineRule="exact" w:before="10"/>
              <w:ind w:left="705"/>
              <w:rPr>
                <w:sz w:val="20"/>
              </w:rPr>
            </w:pPr>
            <w:r>
              <w:rPr>
                <w:sz w:val="20"/>
              </w:rPr>
              <w:t>air</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1" w:val="left" w:leader="none"/>
              </w:tabs>
              <w:spacing w:line="225" w:lineRule="exact" w:before="9"/>
              <w:ind w:left="200"/>
              <w:rPr>
                <w:sz w:val="20"/>
              </w:rPr>
            </w:pPr>
            <w:r>
              <w:rPr>
                <w:sz w:val="20"/>
              </w:rPr>
              <w:t>able</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4" w:lineRule="exact" w:before="10"/>
              <w:ind w:left="705"/>
              <w:rPr>
                <w:sz w:val="20"/>
              </w:rPr>
            </w:pPr>
            <w:r>
              <w:rPr>
                <w:sz w:val="20"/>
              </w:rPr>
              <w:t>airline</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1" w:val="left" w:leader="none"/>
              </w:tabs>
              <w:spacing w:line="226" w:lineRule="exact" w:before="9"/>
              <w:ind w:left="200"/>
              <w:rPr>
                <w:sz w:val="20"/>
              </w:rPr>
            </w:pPr>
            <w:r>
              <w:rPr>
                <w:sz w:val="20"/>
              </w:rPr>
              <w:t>about</w:t>
              <w:tab/>
            </w:r>
            <w:r>
              <w:rPr>
                <w:w w:val="100"/>
                <w:sz w:val="20"/>
                <w:u w:val="single"/>
              </w:rPr>
              <w:t> </w:t>
            </w:r>
            <w:r>
              <w:rPr>
                <w:sz w:val="20"/>
                <w:u w:val="single"/>
              </w:rPr>
              <w:tab/>
            </w:r>
          </w:p>
        </w:tc>
        <w:tc>
          <w:tcPr>
            <w:tcW w:w="4477" w:type="dxa"/>
          </w:tcPr>
          <w:p>
            <w:pPr>
              <w:pStyle w:val="TableParagraph"/>
              <w:tabs>
                <w:tab w:pos="2385" w:val="left" w:leader="none"/>
                <w:tab w:pos="4275" w:val="left" w:leader="none"/>
              </w:tabs>
              <w:spacing w:line="225" w:lineRule="exact" w:before="10"/>
              <w:ind w:left="705"/>
              <w:rPr>
                <w:sz w:val="20"/>
              </w:rPr>
            </w:pPr>
            <w:r>
              <w:rPr>
                <w:sz w:val="20"/>
              </w:rPr>
              <w:t>airport</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1" w:val="left" w:leader="none"/>
              </w:tabs>
              <w:spacing w:line="225" w:lineRule="exact" w:before="9"/>
              <w:ind w:left="200"/>
              <w:rPr>
                <w:sz w:val="20"/>
              </w:rPr>
            </w:pPr>
            <w:r>
              <w:rPr>
                <w:sz w:val="20"/>
              </w:rPr>
              <w:t>above</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4" w:lineRule="exact" w:before="11"/>
              <w:ind w:left="705"/>
              <w:rPr>
                <w:sz w:val="20"/>
              </w:rPr>
            </w:pPr>
            <w:r>
              <w:rPr>
                <w:sz w:val="20"/>
              </w:rPr>
              <w:t>aisle</w:t>
              <w:tab/>
            </w:r>
            <w:r>
              <w:rPr>
                <w:w w:val="100"/>
                <w:sz w:val="20"/>
                <w:u w:val="single"/>
              </w:rPr>
              <w:t> </w:t>
            </w:r>
            <w:r>
              <w:rPr>
                <w:sz w:val="20"/>
                <w:u w:val="single"/>
              </w:rPr>
              <w:tab/>
            </w:r>
          </w:p>
        </w:tc>
      </w:tr>
      <w:tr>
        <w:trPr>
          <w:trHeight w:val="255" w:hRule="atLeast"/>
        </w:trPr>
        <w:tc>
          <w:tcPr>
            <w:tcW w:w="4008" w:type="dxa"/>
          </w:tcPr>
          <w:p>
            <w:pPr>
              <w:pStyle w:val="TableParagraph"/>
              <w:tabs>
                <w:tab w:pos="1881" w:val="left" w:leader="none"/>
                <w:tab w:pos="3771" w:val="left" w:leader="none"/>
              </w:tabs>
              <w:spacing w:line="226" w:lineRule="exact" w:before="9"/>
              <w:ind w:left="200"/>
              <w:rPr>
                <w:sz w:val="20"/>
              </w:rPr>
            </w:pPr>
            <w:r>
              <w:rPr>
                <w:sz w:val="20"/>
              </w:rPr>
              <w:t>absolutely</w:t>
              <w:tab/>
            </w:r>
            <w:r>
              <w:rPr>
                <w:w w:val="100"/>
                <w:sz w:val="20"/>
                <w:u w:val="single"/>
              </w:rPr>
              <w:t> </w:t>
            </w:r>
            <w:r>
              <w:rPr>
                <w:sz w:val="20"/>
                <w:u w:val="single"/>
              </w:rPr>
              <w:tab/>
            </w:r>
          </w:p>
        </w:tc>
        <w:tc>
          <w:tcPr>
            <w:tcW w:w="4477" w:type="dxa"/>
          </w:tcPr>
          <w:p>
            <w:pPr>
              <w:pStyle w:val="TableParagraph"/>
              <w:tabs>
                <w:tab w:pos="2385" w:val="left" w:leader="none"/>
                <w:tab w:pos="4277" w:val="left" w:leader="none"/>
              </w:tabs>
              <w:spacing w:line="225" w:lineRule="exact" w:before="10"/>
              <w:ind w:left="705"/>
              <w:rPr>
                <w:sz w:val="20"/>
              </w:rPr>
            </w:pPr>
            <w:r>
              <w:rPr>
                <w:sz w:val="20"/>
              </w:rPr>
              <w:t>alcoholism</w:t>
              <w:tab/>
            </w:r>
            <w:r>
              <w:rPr>
                <w:w w:val="100"/>
                <w:sz w:val="20"/>
                <w:u w:val="single"/>
              </w:rPr>
              <w:t> </w:t>
            </w:r>
            <w:r>
              <w:rPr>
                <w:sz w:val="20"/>
                <w:u w:val="single"/>
              </w:rPr>
              <w:tab/>
            </w:r>
          </w:p>
        </w:tc>
      </w:tr>
      <w:tr>
        <w:trPr>
          <w:trHeight w:val="255" w:hRule="atLeast"/>
        </w:trPr>
        <w:tc>
          <w:tcPr>
            <w:tcW w:w="4008" w:type="dxa"/>
          </w:tcPr>
          <w:p>
            <w:pPr>
              <w:pStyle w:val="TableParagraph"/>
              <w:tabs>
                <w:tab w:pos="1879" w:val="left" w:leader="none"/>
                <w:tab w:pos="3770" w:val="left" w:leader="none"/>
              </w:tabs>
              <w:spacing w:line="225" w:lineRule="exact" w:before="9"/>
              <w:ind w:left="200"/>
              <w:rPr>
                <w:sz w:val="20"/>
              </w:rPr>
            </w:pPr>
            <w:r>
              <w:rPr>
                <w:sz w:val="20"/>
              </w:rPr>
              <w:t>accelerator</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4" w:lineRule="exact" w:before="11"/>
              <w:ind w:left="705"/>
              <w:rPr>
                <w:sz w:val="20"/>
              </w:rPr>
            </w:pPr>
            <w:r>
              <w:rPr>
                <w:sz w:val="20"/>
              </w:rPr>
              <w:t>all</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1" w:val="left" w:leader="none"/>
              </w:tabs>
              <w:spacing w:line="226" w:lineRule="exact" w:before="9"/>
              <w:ind w:left="200"/>
              <w:rPr>
                <w:sz w:val="20"/>
              </w:rPr>
            </w:pPr>
            <w:r>
              <w:rPr>
                <w:sz w:val="20"/>
              </w:rPr>
              <w:t>accept</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5" w:lineRule="exact" w:before="10"/>
              <w:ind w:left="705"/>
              <w:rPr>
                <w:sz w:val="20"/>
              </w:rPr>
            </w:pPr>
            <w:r>
              <w:rPr>
                <w:sz w:val="20"/>
              </w:rPr>
              <w:t>allergy</w:t>
              <w:tab/>
            </w:r>
            <w:r>
              <w:rPr>
                <w:w w:val="100"/>
                <w:sz w:val="20"/>
                <w:u w:val="single"/>
              </w:rPr>
              <w:t> </w:t>
            </w:r>
            <w:r>
              <w:rPr>
                <w:sz w:val="20"/>
                <w:u w:val="single"/>
              </w:rPr>
              <w:tab/>
            </w:r>
          </w:p>
        </w:tc>
      </w:tr>
      <w:tr>
        <w:trPr>
          <w:trHeight w:val="254" w:hRule="atLeast"/>
        </w:trPr>
        <w:tc>
          <w:tcPr>
            <w:tcW w:w="4008" w:type="dxa"/>
          </w:tcPr>
          <w:p>
            <w:pPr>
              <w:pStyle w:val="TableParagraph"/>
              <w:tabs>
                <w:tab w:pos="1880" w:val="left" w:leader="none"/>
                <w:tab w:pos="3771" w:val="left" w:leader="none"/>
              </w:tabs>
              <w:spacing w:line="225" w:lineRule="exact" w:before="9"/>
              <w:ind w:left="200"/>
              <w:rPr>
                <w:sz w:val="20"/>
              </w:rPr>
            </w:pPr>
            <w:r>
              <w:rPr>
                <w:sz w:val="20"/>
              </w:rPr>
              <w:t>accident</w:t>
              <w:tab/>
            </w:r>
            <w:r>
              <w:rPr>
                <w:w w:val="100"/>
                <w:sz w:val="20"/>
                <w:u w:val="single"/>
              </w:rPr>
              <w:t> </w:t>
            </w:r>
            <w:r>
              <w:rPr>
                <w:sz w:val="20"/>
                <w:u w:val="single"/>
              </w:rPr>
              <w:tab/>
            </w:r>
          </w:p>
        </w:tc>
        <w:tc>
          <w:tcPr>
            <w:tcW w:w="4477" w:type="dxa"/>
          </w:tcPr>
          <w:p>
            <w:pPr>
              <w:pStyle w:val="TableParagraph"/>
              <w:tabs>
                <w:tab w:pos="2385" w:val="left" w:leader="none"/>
                <w:tab w:pos="4277" w:val="left" w:leader="none"/>
              </w:tabs>
              <w:spacing w:line="224" w:lineRule="exact" w:before="11"/>
              <w:ind w:left="705"/>
              <w:rPr>
                <w:sz w:val="20"/>
              </w:rPr>
            </w:pPr>
            <w:r>
              <w:rPr>
                <w:sz w:val="20"/>
              </w:rPr>
              <w:t>allow</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0" w:val="left" w:leader="none"/>
              </w:tabs>
              <w:spacing w:line="226" w:lineRule="exact" w:before="9"/>
              <w:ind w:left="200"/>
              <w:rPr>
                <w:sz w:val="20"/>
              </w:rPr>
            </w:pPr>
            <w:r>
              <w:rPr>
                <w:sz w:val="20"/>
              </w:rPr>
              <w:t>account</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5" w:lineRule="exact" w:before="10"/>
              <w:ind w:left="705"/>
              <w:rPr>
                <w:sz w:val="20"/>
              </w:rPr>
            </w:pPr>
            <w:r>
              <w:rPr>
                <w:sz w:val="20"/>
              </w:rPr>
              <w:t>alphabet</w:t>
              <w:tab/>
            </w:r>
            <w:r>
              <w:rPr>
                <w:w w:val="100"/>
                <w:sz w:val="20"/>
                <w:u w:val="single"/>
              </w:rPr>
              <w:t> </w:t>
            </w:r>
            <w:r>
              <w:rPr>
                <w:sz w:val="20"/>
                <w:u w:val="single"/>
              </w:rPr>
              <w:tab/>
            </w:r>
          </w:p>
        </w:tc>
      </w:tr>
      <w:tr>
        <w:trPr>
          <w:trHeight w:val="254" w:hRule="atLeast"/>
        </w:trPr>
        <w:tc>
          <w:tcPr>
            <w:tcW w:w="4008" w:type="dxa"/>
          </w:tcPr>
          <w:p>
            <w:pPr>
              <w:pStyle w:val="TableParagraph"/>
              <w:tabs>
                <w:tab w:pos="1880" w:val="left" w:leader="none"/>
                <w:tab w:pos="3771" w:val="left" w:leader="none"/>
              </w:tabs>
              <w:spacing w:line="225" w:lineRule="exact" w:before="9"/>
              <w:ind w:left="200"/>
              <w:rPr>
                <w:sz w:val="20"/>
              </w:rPr>
            </w:pPr>
            <w:r>
              <w:rPr>
                <w:sz w:val="20"/>
              </w:rPr>
              <w:t>accountant</w:t>
              <w:tab/>
            </w:r>
            <w:r>
              <w:rPr>
                <w:w w:val="100"/>
                <w:sz w:val="20"/>
                <w:u w:val="single"/>
              </w:rPr>
              <w:t> </w:t>
            </w:r>
            <w:r>
              <w:rPr>
                <w:sz w:val="20"/>
                <w:u w:val="single"/>
              </w:rPr>
              <w:tab/>
            </w:r>
          </w:p>
        </w:tc>
        <w:tc>
          <w:tcPr>
            <w:tcW w:w="4477" w:type="dxa"/>
          </w:tcPr>
          <w:p>
            <w:pPr>
              <w:pStyle w:val="TableParagraph"/>
              <w:tabs>
                <w:tab w:pos="2384" w:val="left" w:leader="none"/>
                <w:tab w:pos="4276" w:val="left" w:leader="none"/>
              </w:tabs>
              <w:spacing w:line="224" w:lineRule="exact" w:before="11"/>
              <w:ind w:left="705"/>
              <w:rPr>
                <w:sz w:val="20"/>
              </w:rPr>
            </w:pPr>
            <w:r>
              <w:rPr>
                <w:sz w:val="20"/>
              </w:rPr>
              <w:t>also</w:t>
              <w:tab/>
            </w:r>
            <w:r>
              <w:rPr>
                <w:w w:val="100"/>
                <w:sz w:val="20"/>
                <w:u w:val="single"/>
              </w:rPr>
              <w:t> </w:t>
            </w:r>
            <w:r>
              <w:rPr>
                <w:sz w:val="20"/>
                <w:u w:val="single"/>
              </w:rPr>
              <w:tab/>
            </w:r>
          </w:p>
        </w:tc>
      </w:tr>
      <w:tr>
        <w:trPr>
          <w:trHeight w:val="255" w:hRule="atLeast"/>
        </w:trPr>
        <w:tc>
          <w:tcPr>
            <w:tcW w:w="4008" w:type="dxa"/>
          </w:tcPr>
          <w:p>
            <w:pPr>
              <w:pStyle w:val="TableParagraph"/>
              <w:tabs>
                <w:tab w:pos="1879" w:val="left" w:leader="none"/>
                <w:tab w:pos="3771" w:val="left" w:leader="none"/>
              </w:tabs>
              <w:spacing w:line="226" w:lineRule="exact" w:before="9"/>
              <w:ind w:left="200"/>
              <w:rPr>
                <w:sz w:val="20"/>
              </w:rPr>
            </w:pPr>
            <w:r>
              <w:rPr>
                <w:sz w:val="20"/>
              </w:rPr>
              <w:t>ache</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5" w:lineRule="exact" w:before="10"/>
              <w:ind w:left="705"/>
              <w:rPr>
                <w:sz w:val="20"/>
              </w:rPr>
            </w:pPr>
            <w:r>
              <w:rPr>
                <w:sz w:val="20"/>
              </w:rPr>
              <w:t>although</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1" w:val="left" w:leader="none"/>
              </w:tabs>
              <w:spacing w:line="225" w:lineRule="exact" w:before="9"/>
              <w:ind w:left="200"/>
              <w:rPr>
                <w:sz w:val="20"/>
              </w:rPr>
            </w:pPr>
            <w:r>
              <w:rPr>
                <w:sz w:val="20"/>
              </w:rPr>
              <w:t>achievement</w:t>
              <w:tab/>
            </w:r>
            <w:r>
              <w:rPr>
                <w:w w:val="100"/>
                <w:sz w:val="20"/>
                <w:u w:val="single"/>
              </w:rPr>
              <w:t> </w:t>
            </w:r>
            <w:r>
              <w:rPr>
                <w:sz w:val="20"/>
                <w:u w:val="single"/>
              </w:rPr>
              <w:tab/>
            </w:r>
          </w:p>
        </w:tc>
        <w:tc>
          <w:tcPr>
            <w:tcW w:w="4477" w:type="dxa"/>
          </w:tcPr>
          <w:p>
            <w:pPr>
              <w:pStyle w:val="TableParagraph"/>
              <w:tabs>
                <w:tab w:pos="2386" w:val="left" w:leader="none"/>
                <w:tab w:pos="4277" w:val="left" w:leader="none"/>
              </w:tabs>
              <w:spacing w:line="224" w:lineRule="exact" w:before="11"/>
              <w:ind w:left="705"/>
              <w:rPr>
                <w:sz w:val="20"/>
              </w:rPr>
            </w:pPr>
            <w:r>
              <w:rPr>
                <w:sz w:val="20"/>
              </w:rPr>
              <w:t>Alton</w:t>
            </w:r>
            <w:r>
              <w:rPr>
                <w:spacing w:val="-1"/>
                <w:sz w:val="20"/>
              </w:rPr>
              <w:t> </w:t>
            </w:r>
            <w:r>
              <w:rPr>
                <w:sz w:val="20"/>
              </w:rPr>
              <w:t>Towers</w:t>
              <w:tab/>
            </w:r>
            <w:r>
              <w:rPr>
                <w:w w:val="100"/>
                <w:sz w:val="20"/>
                <w:u w:val="single"/>
              </w:rPr>
              <w:t> </w:t>
            </w:r>
            <w:r>
              <w:rPr>
                <w:sz w:val="20"/>
                <w:u w:val="single"/>
              </w:rPr>
              <w:tab/>
            </w:r>
          </w:p>
        </w:tc>
      </w:tr>
      <w:tr>
        <w:trPr>
          <w:trHeight w:val="254" w:hRule="atLeast"/>
        </w:trPr>
        <w:tc>
          <w:tcPr>
            <w:tcW w:w="4008" w:type="dxa"/>
          </w:tcPr>
          <w:p>
            <w:pPr>
              <w:pStyle w:val="TableParagraph"/>
              <w:tabs>
                <w:tab w:pos="1879" w:val="left" w:leader="none"/>
                <w:tab w:pos="3771" w:val="left" w:leader="none"/>
              </w:tabs>
              <w:spacing w:line="226" w:lineRule="exact" w:before="9"/>
              <w:ind w:left="200"/>
              <w:rPr>
                <w:sz w:val="20"/>
              </w:rPr>
            </w:pPr>
            <w:r>
              <w:rPr>
                <w:sz w:val="20"/>
              </w:rPr>
              <w:t>acne</w:t>
              <w:tab/>
            </w:r>
            <w:r>
              <w:rPr>
                <w:w w:val="100"/>
                <w:sz w:val="20"/>
                <w:u w:val="single"/>
              </w:rPr>
              <w:t> </w:t>
            </w:r>
            <w:r>
              <w:rPr>
                <w:sz w:val="20"/>
                <w:u w:val="single"/>
              </w:rPr>
              <w:tab/>
            </w:r>
          </w:p>
        </w:tc>
        <w:tc>
          <w:tcPr>
            <w:tcW w:w="4477" w:type="dxa"/>
          </w:tcPr>
          <w:p>
            <w:pPr>
              <w:pStyle w:val="TableParagraph"/>
              <w:tabs>
                <w:tab w:pos="2384" w:val="left" w:leader="none"/>
                <w:tab w:pos="4276" w:val="left" w:leader="none"/>
              </w:tabs>
              <w:spacing w:line="225" w:lineRule="exact" w:before="10"/>
              <w:ind w:left="705"/>
              <w:rPr>
                <w:sz w:val="20"/>
              </w:rPr>
            </w:pPr>
            <w:r>
              <w:rPr>
                <w:sz w:val="20"/>
              </w:rPr>
              <w:t>always</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1" w:val="left" w:leader="none"/>
              </w:tabs>
              <w:spacing w:line="225" w:lineRule="exact" w:before="9"/>
              <w:ind w:left="200"/>
              <w:rPr>
                <w:sz w:val="20"/>
              </w:rPr>
            </w:pPr>
            <w:r>
              <w:rPr>
                <w:sz w:val="20"/>
              </w:rPr>
              <w:t>act</w:t>
              <w:tab/>
            </w:r>
            <w:r>
              <w:rPr>
                <w:w w:val="100"/>
                <w:sz w:val="20"/>
                <w:u w:val="single"/>
              </w:rPr>
              <w:t> </w:t>
            </w:r>
            <w:r>
              <w:rPr>
                <w:sz w:val="20"/>
                <w:u w:val="single"/>
              </w:rPr>
              <w:tab/>
            </w:r>
          </w:p>
        </w:tc>
        <w:tc>
          <w:tcPr>
            <w:tcW w:w="4477" w:type="dxa"/>
          </w:tcPr>
          <w:p>
            <w:pPr>
              <w:pStyle w:val="TableParagraph"/>
              <w:tabs>
                <w:tab w:pos="2385" w:val="left" w:leader="none"/>
                <w:tab w:pos="4277" w:val="left" w:leader="none"/>
              </w:tabs>
              <w:spacing w:line="224" w:lineRule="exact" w:before="11"/>
              <w:ind w:left="705"/>
              <w:rPr>
                <w:sz w:val="20"/>
              </w:rPr>
            </w:pPr>
            <w:r>
              <w:rPr>
                <w:sz w:val="20"/>
              </w:rPr>
              <w:t>am</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1" w:val="left" w:leader="none"/>
              </w:tabs>
              <w:spacing w:line="226" w:lineRule="exact" w:before="9"/>
              <w:ind w:left="200"/>
              <w:rPr>
                <w:sz w:val="20"/>
              </w:rPr>
            </w:pPr>
            <w:r>
              <w:rPr>
                <w:sz w:val="20"/>
              </w:rPr>
              <w:t>action</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5" w:lineRule="exact" w:before="10"/>
              <w:ind w:left="705"/>
              <w:rPr>
                <w:sz w:val="20"/>
              </w:rPr>
            </w:pPr>
            <w:r>
              <w:rPr>
                <w:sz w:val="20"/>
              </w:rPr>
              <w:t>ambition</w:t>
              <w:tab/>
            </w:r>
            <w:r>
              <w:rPr>
                <w:w w:val="100"/>
                <w:sz w:val="20"/>
                <w:u w:val="single"/>
              </w:rPr>
              <w:t> </w:t>
            </w:r>
            <w:r>
              <w:rPr>
                <w:sz w:val="20"/>
                <w:u w:val="single"/>
              </w:rPr>
              <w:tab/>
            </w:r>
          </w:p>
        </w:tc>
      </w:tr>
      <w:tr>
        <w:trPr>
          <w:trHeight w:val="255" w:hRule="atLeast"/>
        </w:trPr>
        <w:tc>
          <w:tcPr>
            <w:tcW w:w="4008" w:type="dxa"/>
          </w:tcPr>
          <w:p>
            <w:pPr>
              <w:pStyle w:val="TableParagraph"/>
              <w:tabs>
                <w:tab w:pos="1879" w:val="left" w:leader="none"/>
                <w:tab w:pos="3771" w:val="left" w:leader="none"/>
              </w:tabs>
              <w:spacing w:line="225" w:lineRule="exact" w:before="9"/>
              <w:ind w:left="200"/>
              <w:rPr>
                <w:sz w:val="20"/>
              </w:rPr>
            </w:pPr>
            <w:r>
              <w:rPr>
                <w:sz w:val="20"/>
              </w:rPr>
              <w:t>actor</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4" w:lineRule="exact" w:before="11"/>
              <w:ind w:left="705"/>
              <w:rPr>
                <w:sz w:val="20"/>
              </w:rPr>
            </w:pPr>
            <w:r>
              <w:rPr>
                <w:sz w:val="20"/>
              </w:rPr>
              <w:t>ambulance</w:t>
              <w:tab/>
            </w:r>
            <w:r>
              <w:rPr>
                <w:w w:val="100"/>
                <w:sz w:val="20"/>
                <w:u w:val="single"/>
              </w:rPr>
              <w:t> </w:t>
            </w:r>
            <w:r>
              <w:rPr>
                <w:sz w:val="20"/>
                <w:u w:val="single"/>
              </w:rPr>
              <w:tab/>
            </w:r>
          </w:p>
        </w:tc>
      </w:tr>
      <w:tr>
        <w:trPr>
          <w:trHeight w:val="255" w:hRule="atLeast"/>
        </w:trPr>
        <w:tc>
          <w:tcPr>
            <w:tcW w:w="4008" w:type="dxa"/>
          </w:tcPr>
          <w:p>
            <w:pPr>
              <w:pStyle w:val="TableParagraph"/>
              <w:tabs>
                <w:tab w:pos="1879" w:val="left" w:leader="none"/>
                <w:tab w:pos="3771" w:val="left" w:leader="none"/>
              </w:tabs>
              <w:spacing w:line="226" w:lineRule="exact" w:before="9"/>
              <w:ind w:left="200"/>
              <w:rPr>
                <w:sz w:val="20"/>
              </w:rPr>
            </w:pPr>
            <w:r>
              <w:rPr>
                <w:sz w:val="20"/>
              </w:rPr>
              <w:t>actress</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5" w:lineRule="exact" w:before="10"/>
              <w:ind w:left="705"/>
              <w:rPr>
                <w:sz w:val="20"/>
              </w:rPr>
            </w:pPr>
            <w:r>
              <w:rPr>
                <w:sz w:val="20"/>
              </w:rPr>
              <w:t>among</w:t>
              <w:tab/>
            </w:r>
            <w:r>
              <w:rPr>
                <w:w w:val="100"/>
                <w:sz w:val="20"/>
                <w:u w:val="single"/>
              </w:rPr>
              <w:t> </w:t>
            </w:r>
            <w:r>
              <w:rPr>
                <w:sz w:val="20"/>
                <w:u w:val="single"/>
              </w:rPr>
              <w:tab/>
            </w:r>
          </w:p>
        </w:tc>
      </w:tr>
      <w:tr>
        <w:trPr>
          <w:trHeight w:val="254" w:hRule="atLeast"/>
        </w:trPr>
        <w:tc>
          <w:tcPr>
            <w:tcW w:w="4008" w:type="dxa"/>
          </w:tcPr>
          <w:p>
            <w:pPr>
              <w:pStyle w:val="TableParagraph"/>
              <w:tabs>
                <w:tab w:pos="3771" w:val="left" w:leader="none"/>
                <w:tab w:pos="4713" w:val="left" w:leader="none"/>
              </w:tabs>
              <w:spacing w:line="222" w:lineRule="exact" w:before="13"/>
              <w:ind w:left="200" w:right="-706"/>
              <w:rPr>
                <w:sz w:val="18"/>
              </w:rPr>
            </w:pPr>
            <w:r>
              <w:rPr>
                <w:sz w:val="20"/>
              </w:rPr>
              <w:t>add</w:t>
              <w:tab/>
            </w:r>
            <w:r>
              <w:rPr>
                <w:w w:val="100"/>
                <w:sz w:val="18"/>
                <w:u w:val="single"/>
              </w:rPr>
              <w:t> </w:t>
            </w:r>
            <w:r>
              <w:rPr>
                <w:sz w:val="18"/>
                <w:u w:val="single"/>
              </w:rPr>
              <w:tab/>
            </w:r>
          </w:p>
        </w:tc>
        <w:tc>
          <w:tcPr>
            <w:tcW w:w="4477" w:type="dxa"/>
          </w:tcPr>
          <w:p>
            <w:pPr>
              <w:pStyle w:val="TableParagraph"/>
              <w:tabs>
                <w:tab w:pos="2385" w:val="left" w:leader="none"/>
              </w:tabs>
              <w:spacing w:line="203" w:lineRule="exact" w:before="32"/>
              <w:ind w:left="705"/>
              <w:rPr>
                <w:sz w:val="18"/>
              </w:rPr>
            </w:pPr>
            <w:r>
              <w:rPr>
                <w:sz w:val="18"/>
                <w:u w:val="single"/>
              </w:rPr>
              <w:t>amusement</w:t>
            </w:r>
            <w:r>
              <w:rPr>
                <w:spacing w:val="-9"/>
                <w:sz w:val="18"/>
                <w:u w:val="single"/>
              </w:rPr>
              <w:t> </w:t>
            </w:r>
            <w:r>
              <w:rPr>
                <w:sz w:val="18"/>
                <w:u w:val="single"/>
              </w:rPr>
              <w:t>park</w:t>
              <w:tab/>
            </w:r>
          </w:p>
        </w:tc>
      </w:tr>
      <w:tr>
        <w:trPr>
          <w:trHeight w:val="255" w:hRule="atLeast"/>
        </w:trPr>
        <w:tc>
          <w:tcPr>
            <w:tcW w:w="4008" w:type="dxa"/>
          </w:tcPr>
          <w:p>
            <w:pPr>
              <w:pStyle w:val="TableParagraph"/>
              <w:tabs>
                <w:tab w:pos="1880" w:val="left" w:leader="none"/>
                <w:tab w:pos="3772" w:val="left" w:leader="none"/>
              </w:tabs>
              <w:spacing w:line="226" w:lineRule="exact" w:before="9"/>
              <w:ind w:left="200"/>
              <w:rPr>
                <w:sz w:val="20"/>
              </w:rPr>
            </w:pPr>
            <w:r>
              <w:rPr>
                <w:sz w:val="20"/>
              </w:rPr>
              <w:t>addiction</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7" w:lineRule="exact" w:before="8"/>
              <w:ind w:left="705"/>
              <w:rPr>
                <w:sz w:val="20"/>
              </w:rPr>
            </w:pPr>
            <w:r>
              <w:rPr>
                <w:sz w:val="20"/>
              </w:rPr>
              <w:t>an</w:t>
              <w:tab/>
            </w:r>
            <w:r>
              <w:rPr>
                <w:w w:val="100"/>
                <w:sz w:val="20"/>
                <w:u w:val="single"/>
              </w:rPr>
              <w:t> </w:t>
            </w:r>
            <w:r>
              <w:rPr>
                <w:sz w:val="20"/>
                <w:u w:val="single"/>
              </w:rPr>
              <w:tab/>
            </w:r>
          </w:p>
        </w:tc>
      </w:tr>
      <w:tr>
        <w:trPr>
          <w:trHeight w:val="255" w:hRule="atLeast"/>
        </w:trPr>
        <w:tc>
          <w:tcPr>
            <w:tcW w:w="4008" w:type="dxa"/>
          </w:tcPr>
          <w:p>
            <w:pPr>
              <w:pStyle w:val="TableParagraph"/>
              <w:tabs>
                <w:tab w:pos="3771" w:val="left" w:leader="none"/>
                <w:tab w:pos="4713" w:val="left" w:leader="none"/>
              </w:tabs>
              <w:spacing w:line="225" w:lineRule="exact" w:before="9"/>
              <w:ind w:left="200" w:right="-706"/>
              <w:rPr>
                <w:sz w:val="20"/>
              </w:rPr>
            </w:pPr>
            <w:r>
              <w:rPr>
                <w:sz w:val="20"/>
              </w:rPr>
              <w:t>adjective</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8"/>
              <w:ind w:left="705"/>
              <w:rPr>
                <w:sz w:val="20"/>
              </w:rPr>
            </w:pPr>
            <w:r>
              <w:rPr>
                <w:sz w:val="20"/>
                <w:u w:val="single"/>
              </w:rPr>
              <w:t>anaesthetic</w:t>
              <w:tab/>
            </w:r>
          </w:p>
        </w:tc>
      </w:tr>
      <w:tr>
        <w:trPr>
          <w:trHeight w:val="255" w:hRule="atLeast"/>
        </w:trPr>
        <w:tc>
          <w:tcPr>
            <w:tcW w:w="4008" w:type="dxa"/>
          </w:tcPr>
          <w:p>
            <w:pPr>
              <w:pStyle w:val="TableParagraph"/>
              <w:tabs>
                <w:tab w:pos="3770" w:val="left" w:leader="none"/>
                <w:tab w:pos="4713" w:val="left" w:leader="none"/>
              </w:tabs>
              <w:spacing w:line="226" w:lineRule="exact" w:before="9"/>
              <w:ind w:left="200" w:right="-706"/>
              <w:rPr>
                <w:sz w:val="20"/>
              </w:rPr>
            </w:pPr>
            <w:r>
              <w:rPr>
                <w:sz w:val="20"/>
              </w:rPr>
              <w:t>admin</w:t>
            </w:r>
            <w:r>
              <w:rPr>
                <w:spacing w:val="-5"/>
                <w:sz w:val="20"/>
              </w:rPr>
              <w:t> </w:t>
            </w:r>
            <w:r>
              <w:rPr>
                <w:sz w:val="20"/>
              </w:rPr>
              <w:t>assistant</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8"/>
              <w:ind w:left="705"/>
              <w:rPr>
                <w:sz w:val="20"/>
              </w:rPr>
            </w:pPr>
            <w:r>
              <w:rPr>
                <w:sz w:val="20"/>
                <w:u w:val="single"/>
              </w:rPr>
              <w:t>anarchist</w:t>
              <w:tab/>
            </w:r>
          </w:p>
        </w:tc>
      </w:tr>
      <w:tr>
        <w:trPr>
          <w:trHeight w:val="255" w:hRule="atLeast"/>
        </w:trPr>
        <w:tc>
          <w:tcPr>
            <w:tcW w:w="4008" w:type="dxa"/>
          </w:tcPr>
          <w:p>
            <w:pPr>
              <w:pStyle w:val="TableParagraph"/>
              <w:tabs>
                <w:tab w:pos="3771" w:val="left" w:leader="none"/>
                <w:tab w:pos="4713" w:val="left" w:leader="none"/>
              </w:tabs>
              <w:spacing w:line="225" w:lineRule="exact" w:before="9"/>
              <w:ind w:left="200" w:right="-706"/>
              <w:rPr>
                <w:sz w:val="20"/>
              </w:rPr>
            </w:pPr>
            <w:r>
              <w:rPr>
                <w:sz w:val="20"/>
              </w:rPr>
              <w:t>adolescence</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8"/>
              <w:ind w:left="705"/>
              <w:rPr>
                <w:sz w:val="20"/>
              </w:rPr>
            </w:pPr>
            <w:r>
              <w:rPr>
                <w:sz w:val="20"/>
                <w:u w:val="single"/>
              </w:rPr>
              <w:t>and</w:t>
              <w:tab/>
            </w:r>
          </w:p>
        </w:tc>
      </w:tr>
      <w:tr>
        <w:trPr>
          <w:trHeight w:val="255" w:hRule="atLeast"/>
        </w:trPr>
        <w:tc>
          <w:tcPr>
            <w:tcW w:w="4008" w:type="dxa"/>
          </w:tcPr>
          <w:p>
            <w:pPr>
              <w:pStyle w:val="TableParagraph"/>
              <w:tabs>
                <w:tab w:pos="3771" w:val="left" w:leader="none"/>
                <w:tab w:pos="4713" w:val="left" w:leader="none"/>
              </w:tabs>
              <w:spacing w:line="226" w:lineRule="exact" w:before="9"/>
              <w:ind w:left="200" w:right="-706"/>
              <w:rPr>
                <w:sz w:val="20"/>
              </w:rPr>
            </w:pPr>
            <w:r>
              <w:rPr>
                <w:sz w:val="20"/>
              </w:rPr>
              <w:t>adopted family</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8"/>
              <w:ind w:left="705"/>
              <w:rPr>
                <w:sz w:val="20"/>
              </w:rPr>
            </w:pPr>
            <w:r>
              <w:rPr>
                <w:sz w:val="20"/>
                <w:u w:val="single"/>
              </w:rPr>
              <w:t>angry</w:t>
              <w:tab/>
            </w:r>
          </w:p>
        </w:tc>
      </w:tr>
      <w:tr>
        <w:trPr>
          <w:trHeight w:val="255" w:hRule="atLeast"/>
        </w:trPr>
        <w:tc>
          <w:tcPr>
            <w:tcW w:w="4008" w:type="dxa"/>
          </w:tcPr>
          <w:p>
            <w:pPr>
              <w:pStyle w:val="TableParagraph"/>
              <w:tabs>
                <w:tab w:pos="3771" w:val="left" w:leader="none"/>
                <w:tab w:pos="4713" w:val="left" w:leader="none"/>
              </w:tabs>
              <w:spacing w:line="225" w:lineRule="exact" w:before="9"/>
              <w:ind w:left="200" w:right="-706"/>
              <w:rPr>
                <w:sz w:val="20"/>
              </w:rPr>
            </w:pPr>
            <w:r>
              <w:rPr>
                <w:sz w:val="20"/>
              </w:rPr>
              <w:t>adverb</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8"/>
              <w:ind w:left="705"/>
              <w:rPr>
                <w:sz w:val="20"/>
              </w:rPr>
            </w:pPr>
            <w:r>
              <w:rPr>
                <w:sz w:val="20"/>
                <w:u w:val="single"/>
              </w:rPr>
              <w:t>animal</w:t>
              <w:tab/>
            </w:r>
          </w:p>
        </w:tc>
      </w:tr>
      <w:tr>
        <w:trPr>
          <w:trHeight w:val="255" w:hRule="atLeast"/>
        </w:trPr>
        <w:tc>
          <w:tcPr>
            <w:tcW w:w="4008" w:type="dxa"/>
          </w:tcPr>
          <w:p>
            <w:pPr>
              <w:pStyle w:val="TableParagraph"/>
              <w:tabs>
                <w:tab w:pos="3770" w:val="left" w:leader="none"/>
                <w:tab w:pos="4713" w:val="left" w:leader="none"/>
              </w:tabs>
              <w:spacing w:line="226" w:lineRule="exact" w:before="9"/>
              <w:ind w:left="200" w:right="-706"/>
              <w:rPr>
                <w:sz w:val="20"/>
              </w:rPr>
            </w:pPr>
            <w:r>
              <w:rPr>
                <w:sz w:val="20"/>
              </w:rPr>
              <w:t>adverbial</w:t>
            </w:r>
            <w:r>
              <w:rPr>
                <w:spacing w:val="-3"/>
                <w:sz w:val="20"/>
              </w:rPr>
              <w:t> </w:t>
            </w:r>
            <w:r>
              <w:rPr>
                <w:sz w:val="20"/>
              </w:rPr>
              <w:t>clause</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7"/>
              <w:ind w:left="705"/>
              <w:rPr>
                <w:sz w:val="20"/>
              </w:rPr>
            </w:pPr>
            <w:r>
              <w:rPr>
                <w:sz w:val="20"/>
                <w:u w:val="single"/>
              </w:rPr>
              <w:t>animation</w:t>
              <w:tab/>
            </w:r>
          </w:p>
        </w:tc>
      </w:tr>
      <w:tr>
        <w:trPr>
          <w:trHeight w:val="255" w:hRule="atLeast"/>
        </w:trPr>
        <w:tc>
          <w:tcPr>
            <w:tcW w:w="4008" w:type="dxa"/>
          </w:tcPr>
          <w:p>
            <w:pPr>
              <w:pStyle w:val="TableParagraph"/>
              <w:tabs>
                <w:tab w:pos="3771" w:val="left" w:leader="none"/>
                <w:tab w:pos="4713" w:val="left" w:leader="none"/>
              </w:tabs>
              <w:spacing w:line="225" w:lineRule="exact" w:before="9"/>
              <w:ind w:left="200" w:right="-706"/>
              <w:rPr>
                <w:sz w:val="20"/>
              </w:rPr>
            </w:pPr>
            <w:r>
              <w:rPr>
                <w:sz w:val="20"/>
              </w:rPr>
              <w:t>advert</w:t>
              <w:tab/>
            </w:r>
            <w:r>
              <w:rPr>
                <w:w w:val="100"/>
                <w:sz w:val="20"/>
                <w:u w:val="single"/>
              </w:rPr>
              <w:t> </w:t>
            </w:r>
            <w:r>
              <w:rPr>
                <w:sz w:val="20"/>
                <w:u w:val="single"/>
              </w:rPr>
              <w:tab/>
            </w:r>
          </w:p>
        </w:tc>
        <w:tc>
          <w:tcPr>
            <w:tcW w:w="4477" w:type="dxa"/>
          </w:tcPr>
          <w:p>
            <w:pPr>
              <w:pStyle w:val="TableParagraph"/>
              <w:tabs>
                <w:tab w:pos="2384" w:val="left" w:leader="none"/>
              </w:tabs>
              <w:spacing w:line="227" w:lineRule="exact" w:before="8"/>
              <w:ind w:left="705"/>
              <w:rPr>
                <w:sz w:val="20"/>
              </w:rPr>
            </w:pPr>
            <w:r>
              <w:rPr>
                <w:sz w:val="20"/>
                <w:u w:val="single"/>
              </w:rPr>
              <w:t>ankle</w:t>
              <w:tab/>
            </w:r>
          </w:p>
        </w:tc>
      </w:tr>
      <w:tr>
        <w:trPr>
          <w:trHeight w:val="255" w:hRule="atLeast"/>
        </w:trPr>
        <w:tc>
          <w:tcPr>
            <w:tcW w:w="4008" w:type="dxa"/>
          </w:tcPr>
          <w:p>
            <w:pPr>
              <w:pStyle w:val="TableParagraph"/>
              <w:tabs>
                <w:tab w:pos="3771" w:val="left" w:leader="none"/>
                <w:tab w:pos="4713" w:val="left" w:leader="none"/>
              </w:tabs>
              <w:spacing w:line="226" w:lineRule="exact" w:before="9"/>
              <w:ind w:left="200" w:right="-706"/>
              <w:rPr>
                <w:sz w:val="20"/>
              </w:rPr>
            </w:pPr>
            <w:r>
              <w:rPr>
                <w:sz w:val="20"/>
              </w:rPr>
              <w:t>advertising</w:t>
              <w:tab/>
            </w:r>
            <w:r>
              <w:rPr>
                <w:w w:val="100"/>
                <w:sz w:val="20"/>
                <w:u w:val="single"/>
              </w:rPr>
              <w:t> </w:t>
            </w:r>
            <w:r>
              <w:rPr>
                <w:sz w:val="20"/>
                <w:u w:val="single"/>
              </w:rPr>
              <w:tab/>
            </w:r>
          </w:p>
        </w:tc>
        <w:tc>
          <w:tcPr>
            <w:tcW w:w="4477" w:type="dxa"/>
          </w:tcPr>
          <w:p>
            <w:pPr>
              <w:pStyle w:val="TableParagraph"/>
              <w:tabs>
                <w:tab w:pos="2386" w:val="left" w:leader="none"/>
              </w:tabs>
              <w:spacing w:line="227" w:lineRule="exact" w:before="7"/>
              <w:ind w:left="705"/>
              <w:rPr>
                <w:sz w:val="20"/>
              </w:rPr>
            </w:pPr>
            <w:r>
              <w:rPr>
                <w:sz w:val="20"/>
                <w:u w:val="single"/>
              </w:rPr>
              <w:t>anniversary</w:t>
              <w:tab/>
            </w:r>
          </w:p>
        </w:tc>
      </w:tr>
      <w:tr>
        <w:trPr>
          <w:trHeight w:val="255" w:hRule="atLeast"/>
        </w:trPr>
        <w:tc>
          <w:tcPr>
            <w:tcW w:w="4008" w:type="dxa"/>
          </w:tcPr>
          <w:p>
            <w:pPr>
              <w:pStyle w:val="TableParagraph"/>
              <w:tabs>
                <w:tab w:pos="3771" w:val="left" w:leader="none"/>
                <w:tab w:pos="4713" w:val="left" w:leader="none"/>
              </w:tabs>
              <w:spacing w:line="225" w:lineRule="exact" w:before="9"/>
              <w:ind w:left="200" w:right="-706"/>
              <w:rPr>
                <w:sz w:val="20"/>
              </w:rPr>
            </w:pPr>
            <w:r>
              <w:rPr>
                <w:sz w:val="20"/>
              </w:rPr>
              <w:t>advise</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8"/>
              <w:ind w:left="705"/>
              <w:rPr>
                <w:sz w:val="20"/>
              </w:rPr>
            </w:pPr>
            <w:r>
              <w:rPr>
                <w:sz w:val="20"/>
                <w:u w:val="single"/>
              </w:rPr>
              <w:t>another</w:t>
              <w:tab/>
            </w:r>
          </w:p>
        </w:tc>
      </w:tr>
      <w:tr>
        <w:trPr>
          <w:trHeight w:val="255" w:hRule="atLeast"/>
        </w:trPr>
        <w:tc>
          <w:tcPr>
            <w:tcW w:w="4008" w:type="dxa"/>
          </w:tcPr>
          <w:p>
            <w:pPr>
              <w:pStyle w:val="TableParagraph"/>
              <w:tabs>
                <w:tab w:pos="3770" w:val="left" w:leader="none"/>
                <w:tab w:pos="4713" w:val="left" w:leader="none"/>
              </w:tabs>
              <w:spacing w:line="226" w:lineRule="exact" w:before="9"/>
              <w:ind w:left="200" w:right="-706"/>
              <w:rPr>
                <w:sz w:val="20"/>
              </w:rPr>
            </w:pPr>
            <w:r>
              <w:rPr>
                <w:sz w:val="20"/>
              </w:rPr>
              <w:t>aeroplane</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7"/>
              <w:ind w:left="705"/>
              <w:rPr>
                <w:sz w:val="20"/>
              </w:rPr>
            </w:pPr>
            <w:r>
              <w:rPr>
                <w:sz w:val="20"/>
                <w:u w:val="single"/>
              </w:rPr>
              <w:t>answer</w:t>
              <w:tab/>
            </w:r>
          </w:p>
        </w:tc>
      </w:tr>
      <w:tr>
        <w:trPr>
          <w:trHeight w:val="255" w:hRule="atLeast"/>
        </w:trPr>
        <w:tc>
          <w:tcPr>
            <w:tcW w:w="4008" w:type="dxa"/>
          </w:tcPr>
          <w:p>
            <w:pPr>
              <w:pStyle w:val="TableParagraph"/>
              <w:tabs>
                <w:tab w:pos="3771" w:val="left" w:leader="none"/>
                <w:tab w:pos="4713" w:val="left" w:leader="none"/>
              </w:tabs>
              <w:spacing w:line="225" w:lineRule="exact" w:before="9"/>
              <w:ind w:left="200" w:right="-706"/>
              <w:rPr>
                <w:sz w:val="20"/>
              </w:rPr>
            </w:pPr>
            <w:r>
              <w:rPr>
                <w:sz w:val="20"/>
              </w:rPr>
              <w:t>affair</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8"/>
              <w:ind w:left="705"/>
              <w:rPr>
                <w:sz w:val="20"/>
              </w:rPr>
            </w:pPr>
            <w:r>
              <w:rPr>
                <w:sz w:val="20"/>
                <w:u w:val="single"/>
              </w:rPr>
              <w:t>ant</w:t>
              <w:tab/>
            </w:r>
          </w:p>
        </w:tc>
      </w:tr>
      <w:tr>
        <w:trPr>
          <w:trHeight w:val="255" w:hRule="atLeast"/>
        </w:trPr>
        <w:tc>
          <w:tcPr>
            <w:tcW w:w="4008" w:type="dxa"/>
          </w:tcPr>
          <w:p>
            <w:pPr>
              <w:pStyle w:val="TableParagraph"/>
              <w:tabs>
                <w:tab w:pos="3771" w:val="left" w:leader="none"/>
                <w:tab w:pos="4713" w:val="left" w:leader="none"/>
              </w:tabs>
              <w:spacing w:line="226" w:lineRule="exact" w:before="9"/>
              <w:ind w:left="200" w:right="-706"/>
              <w:rPr>
                <w:sz w:val="20"/>
              </w:rPr>
            </w:pPr>
            <w:r>
              <w:rPr>
                <w:sz w:val="20"/>
              </w:rPr>
              <w:t>afford</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7"/>
              <w:ind w:left="705"/>
              <w:rPr>
                <w:sz w:val="20"/>
              </w:rPr>
            </w:pPr>
            <w:r>
              <w:rPr>
                <w:sz w:val="20"/>
                <w:u w:val="single"/>
              </w:rPr>
              <w:t>any</w:t>
              <w:tab/>
            </w:r>
          </w:p>
        </w:tc>
      </w:tr>
      <w:tr>
        <w:trPr>
          <w:trHeight w:val="255" w:hRule="atLeast"/>
        </w:trPr>
        <w:tc>
          <w:tcPr>
            <w:tcW w:w="4008" w:type="dxa"/>
          </w:tcPr>
          <w:p>
            <w:pPr>
              <w:pStyle w:val="TableParagraph"/>
              <w:tabs>
                <w:tab w:pos="3772" w:val="left" w:leader="none"/>
                <w:tab w:pos="4713" w:val="left" w:leader="none"/>
              </w:tabs>
              <w:spacing w:line="225" w:lineRule="exact" w:before="9"/>
              <w:ind w:left="200" w:right="-706"/>
              <w:rPr>
                <w:sz w:val="20"/>
              </w:rPr>
            </w:pPr>
            <w:r>
              <w:rPr>
                <w:sz w:val="20"/>
              </w:rPr>
              <w:t>after</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8"/>
              <w:ind w:left="705"/>
              <w:rPr>
                <w:sz w:val="20"/>
              </w:rPr>
            </w:pPr>
            <w:r>
              <w:rPr>
                <w:sz w:val="20"/>
                <w:u w:val="single"/>
              </w:rPr>
              <w:t>anyone</w:t>
              <w:tab/>
            </w:r>
          </w:p>
        </w:tc>
      </w:tr>
      <w:tr>
        <w:trPr>
          <w:trHeight w:val="255" w:hRule="atLeast"/>
        </w:trPr>
        <w:tc>
          <w:tcPr>
            <w:tcW w:w="4008" w:type="dxa"/>
          </w:tcPr>
          <w:p>
            <w:pPr>
              <w:pStyle w:val="TableParagraph"/>
              <w:tabs>
                <w:tab w:pos="3771" w:val="left" w:leader="none"/>
                <w:tab w:pos="4713" w:val="left" w:leader="none"/>
              </w:tabs>
              <w:spacing w:line="226" w:lineRule="exact" w:before="9"/>
              <w:ind w:left="200" w:right="-706"/>
              <w:rPr>
                <w:sz w:val="20"/>
              </w:rPr>
            </w:pPr>
            <w:r>
              <w:rPr>
                <w:sz w:val="20"/>
              </w:rPr>
              <w:t>after all</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7"/>
              <w:ind w:left="705"/>
              <w:rPr>
                <w:sz w:val="20"/>
              </w:rPr>
            </w:pPr>
            <w:r>
              <w:rPr>
                <w:sz w:val="20"/>
                <w:u w:val="single"/>
              </w:rPr>
              <w:t>apartment</w:t>
              <w:tab/>
            </w:r>
          </w:p>
        </w:tc>
      </w:tr>
      <w:tr>
        <w:trPr>
          <w:trHeight w:val="10"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10"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4"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4"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4"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3"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4"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4"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4"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4"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41" w:hRule="atLeast"/>
        </w:trPr>
        <w:tc>
          <w:tcPr>
            <w:tcW w:w="4008" w:type="dxa"/>
          </w:tcPr>
          <w:p>
            <w:pPr>
              <w:pStyle w:val="TableParagraph"/>
              <w:tabs>
                <w:tab w:pos="3771" w:val="left" w:leader="none"/>
                <w:tab w:pos="4713" w:val="left" w:leader="none"/>
              </w:tabs>
              <w:spacing w:line="677" w:lineRule="exact"/>
              <w:ind w:left="200" w:right="-706"/>
              <w:rPr>
                <w:sz w:val="20"/>
              </w:rPr>
            </w:pPr>
            <w:r>
              <w:rPr>
                <w:sz w:val="20"/>
              </w:rPr>
              <w:t>again</w:t>
              <w:tab/>
            </w:r>
            <w:r>
              <w:rPr>
                <w:w w:val="100"/>
                <w:sz w:val="20"/>
                <w:u w:val="single"/>
              </w:rPr>
              <w:t> </w:t>
            </w:r>
            <w:r>
              <w:rPr>
                <w:sz w:val="20"/>
                <w:u w:val="single"/>
              </w:rPr>
              <w:tab/>
            </w:r>
          </w:p>
        </w:tc>
        <w:tc>
          <w:tcPr>
            <w:tcW w:w="4477" w:type="dxa"/>
          </w:tcPr>
          <w:p>
            <w:pPr>
              <w:pStyle w:val="TableParagraph"/>
              <w:tabs>
                <w:tab w:pos="2384" w:val="left" w:leader="none"/>
              </w:tabs>
              <w:spacing w:line="677" w:lineRule="exact"/>
              <w:ind w:left="705"/>
              <w:rPr>
                <w:sz w:val="20"/>
              </w:rPr>
            </w:pPr>
            <w:r>
              <w:rPr>
                <w:sz w:val="20"/>
                <w:u w:val="single"/>
              </w:rPr>
              <w:t>apartment</w:t>
            </w:r>
            <w:r>
              <w:rPr>
                <w:spacing w:val="-3"/>
                <w:sz w:val="20"/>
                <w:u w:val="single"/>
              </w:rPr>
              <w:t> </w:t>
            </w:r>
            <w:r>
              <w:rPr>
                <w:sz w:val="20"/>
                <w:u w:val="single"/>
              </w:rPr>
              <w:t>block</w:t>
              <w:tab/>
            </w:r>
          </w:p>
        </w:tc>
      </w:tr>
    </w:tbl>
    <w:p>
      <w:pPr>
        <w:pStyle w:val="BodyText"/>
        <w:spacing w:before="1"/>
        <w:rPr>
          <w:sz w:val="30"/>
        </w:rPr>
      </w:pPr>
    </w:p>
    <w:p>
      <w:pPr>
        <w:spacing w:before="1"/>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64"/>
        <w:gridCol w:w="4522"/>
      </w:tblGrid>
      <w:tr>
        <w:trPr>
          <w:trHeight w:val="239" w:hRule="atLeast"/>
        </w:trPr>
        <w:tc>
          <w:tcPr>
            <w:tcW w:w="3964" w:type="dxa"/>
          </w:tcPr>
          <w:p>
            <w:pPr>
              <w:pStyle w:val="TableParagraph"/>
              <w:tabs>
                <w:tab w:pos="1879" w:val="left" w:leader="none"/>
                <w:tab w:pos="3771" w:val="left" w:leader="none"/>
              </w:tabs>
              <w:spacing w:line="219" w:lineRule="exact"/>
              <w:ind w:left="200"/>
              <w:rPr>
                <w:sz w:val="20"/>
              </w:rPr>
            </w:pPr>
            <w:r>
              <w:rPr>
                <w:sz w:val="20"/>
              </w:rPr>
              <w:t>apologise</w:t>
              <w:tab/>
            </w:r>
            <w:r>
              <w:rPr>
                <w:w w:val="100"/>
                <w:sz w:val="20"/>
                <w:u w:val="single"/>
              </w:rPr>
              <w:t> </w:t>
            </w:r>
            <w:r>
              <w:rPr>
                <w:sz w:val="20"/>
                <w:u w:val="single"/>
              </w:rPr>
              <w:tab/>
            </w:r>
          </w:p>
        </w:tc>
        <w:tc>
          <w:tcPr>
            <w:tcW w:w="4522" w:type="dxa"/>
          </w:tcPr>
          <w:p>
            <w:pPr>
              <w:pStyle w:val="TableParagraph"/>
              <w:tabs>
                <w:tab w:pos="2429" w:val="left" w:leader="none"/>
                <w:tab w:pos="4320" w:val="left" w:leader="none"/>
              </w:tabs>
              <w:spacing w:line="219" w:lineRule="exact"/>
              <w:ind w:left="749"/>
              <w:rPr>
                <w:sz w:val="20"/>
              </w:rPr>
            </w:pPr>
            <w:r>
              <w:rPr>
                <w:sz w:val="20"/>
              </w:rPr>
              <w:t>August</w:t>
              <w:tab/>
            </w:r>
            <w:r>
              <w:rPr>
                <w:w w:val="100"/>
                <w:sz w:val="20"/>
                <w:u w:val="single"/>
              </w:rPr>
              <w:t> </w:t>
            </w:r>
            <w:r>
              <w:rPr>
                <w:sz w:val="20"/>
                <w:u w:val="single"/>
              </w:rPr>
              <w:tab/>
            </w:r>
          </w:p>
        </w:tc>
      </w:tr>
      <w:tr>
        <w:trPr>
          <w:trHeight w:val="255" w:hRule="atLeast"/>
        </w:trPr>
        <w:tc>
          <w:tcPr>
            <w:tcW w:w="3964" w:type="dxa"/>
          </w:tcPr>
          <w:p>
            <w:pPr>
              <w:pStyle w:val="TableParagraph"/>
              <w:tabs>
                <w:tab w:pos="1879" w:val="left" w:leader="none"/>
                <w:tab w:pos="3771" w:val="left" w:leader="none"/>
              </w:tabs>
              <w:spacing w:line="226" w:lineRule="exact" w:before="9"/>
              <w:ind w:left="200"/>
              <w:rPr>
                <w:sz w:val="20"/>
              </w:rPr>
            </w:pPr>
            <w:r>
              <w:rPr>
                <w:sz w:val="20"/>
              </w:rPr>
              <w:t>apostrophe</w:t>
              <w:tab/>
            </w:r>
            <w:r>
              <w:rPr>
                <w:w w:val="100"/>
                <w:sz w:val="20"/>
                <w:u w:val="single"/>
              </w:rPr>
              <w:t> </w:t>
            </w:r>
            <w:r>
              <w:rPr>
                <w:sz w:val="20"/>
                <w:u w:val="single"/>
              </w:rPr>
              <w:tab/>
            </w:r>
          </w:p>
        </w:tc>
        <w:tc>
          <w:tcPr>
            <w:tcW w:w="4522" w:type="dxa"/>
          </w:tcPr>
          <w:p>
            <w:pPr>
              <w:pStyle w:val="TableParagraph"/>
              <w:tabs>
                <w:tab w:pos="2429" w:val="left" w:leader="none"/>
                <w:tab w:pos="4321" w:val="left" w:leader="none"/>
              </w:tabs>
              <w:spacing w:line="224" w:lineRule="exact" w:before="10"/>
              <w:ind w:left="749"/>
              <w:rPr>
                <w:sz w:val="20"/>
              </w:rPr>
            </w:pPr>
            <w:r>
              <w:rPr>
                <w:sz w:val="20"/>
              </w:rPr>
              <w:t>aunt</w:t>
              <w:tab/>
            </w:r>
            <w:r>
              <w:rPr>
                <w:w w:val="100"/>
                <w:sz w:val="20"/>
                <w:u w:val="single"/>
              </w:rPr>
              <w:t> </w:t>
            </w:r>
            <w:r>
              <w:rPr>
                <w:sz w:val="20"/>
                <w:u w:val="single"/>
              </w:rPr>
              <w:tab/>
            </w:r>
          </w:p>
        </w:tc>
      </w:tr>
      <w:tr>
        <w:trPr>
          <w:trHeight w:val="255" w:hRule="atLeast"/>
        </w:trPr>
        <w:tc>
          <w:tcPr>
            <w:tcW w:w="3964" w:type="dxa"/>
          </w:tcPr>
          <w:p>
            <w:pPr>
              <w:pStyle w:val="TableParagraph"/>
              <w:tabs>
                <w:tab w:pos="1880" w:val="left" w:leader="none"/>
                <w:tab w:pos="3771" w:val="left" w:leader="none"/>
              </w:tabs>
              <w:spacing w:line="225" w:lineRule="exact" w:before="10"/>
              <w:ind w:left="200"/>
              <w:rPr>
                <w:sz w:val="20"/>
              </w:rPr>
            </w:pPr>
            <w:r>
              <w:rPr>
                <w:sz w:val="20"/>
              </w:rPr>
              <w:t>appeal</w:t>
              <w:tab/>
            </w:r>
            <w:r>
              <w:rPr>
                <w:w w:val="100"/>
                <w:sz w:val="20"/>
                <w:u w:val="single"/>
              </w:rPr>
              <w:t> </w:t>
            </w:r>
            <w:r>
              <w:rPr>
                <w:sz w:val="20"/>
                <w:u w:val="single"/>
              </w:rPr>
              <w:tab/>
            </w:r>
          </w:p>
        </w:tc>
        <w:tc>
          <w:tcPr>
            <w:tcW w:w="4522" w:type="dxa"/>
          </w:tcPr>
          <w:p>
            <w:pPr>
              <w:pStyle w:val="TableParagraph"/>
              <w:tabs>
                <w:tab w:pos="2429" w:val="left" w:leader="none"/>
                <w:tab w:pos="4320" w:val="left" w:leader="none"/>
              </w:tabs>
              <w:spacing w:line="224" w:lineRule="exact" w:before="11"/>
              <w:ind w:left="749"/>
              <w:rPr>
                <w:sz w:val="20"/>
              </w:rPr>
            </w:pPr>
            <w:r>
              <w:rPr>
                <w:sz w:val="20"/>
              </w:rPr>
              <w:t>Australia</w:t>
              <w:tab/>
            </w:r>
            <w:r>
              <w:rPr>
                <w:w w:val="100"/>
                <w:sz w:val="20"/>
                <w:u w:val="single"/>
              </w:rPr>
              <w:t> </w:t>
            </w:r>
            <w:r>
              <w:rPr>
                <w:sz w:val="20"/>
                <w:u w:val="single"/>
              </w:rPr>
              <w:tab/>
            </w:r>
          </w:p>
        </w:tc>
      </w:tr>
      <w:tr>
        <w:trPr>
          <w:trHeight w:val="255" w:hRule="atLeast"/>
        </w:trPr>
        <w:tc>
          <w:tcPr>
            <w:tcW w:w="3964" w:type="dxa"/>
          </w:tcPr>
          <w:p>
            <w:pPr>
              <w:pStyle w:val="TableParagraph"/>
              <w:tabs>
                <w:tab w:pos="1879" w:val="left" w:leader="none"/>
                <w:tab w:pos="3771" w:val="left" w:leader="none"/>
              </w:tabs>
              <w:spacing w:line="226" w:lineRule="exact" w:before="9"/>
              <w:ind w:left="200"/>
              <w:rPr>
                <w:sz w:val="20"/>
              </w:rPr>
            </w:pPr>
            <w:r>
              <w:rPr>
                <w:sz w:val="20"/>
              </w:rPr>
              <w:t>appear</w:t>
              <w:tab/>
            </w:r>
            <w:r>
              <w:rPr>
                <w:w w:val="100"/>
                <w:sz w:val="20"/>
                <w:u w:val="single"/>
              </w:rPr>
              <w:t> </w:t>
            </w:r>
            <w:r>
              <w:rPr>
                <w:sz w:val="20"/>
                <w:u w:val="single"/>
              </w:rPr>
              <w:tab/>
            </w:r>
          </w:p>
        </w:tc>
        <w:tc>
          <w:tcPr>
            <w:tcW w:w="4522" w:type="dxa"/>
          </w:tcPr>
          <w:p>
            <w:pPr>
              <w:pStyle w:val="TableParagraph"/>
              <w:tabs>
                <w:tab w:pos="2429" w:val="left" w:leader="none"/>
                <w:tab w:pos="4320" w:val="left" w:leader="none"/>
              </w:tabs>
              <w:spacing w:line="225" w:lineRule="exact" w:before="10"/>
              <w:ind w:left="749"/>
              <w:rPr>
                <w:sz w:val="20"/>
              </w:rPr>
            </w:pPr>
            <w:r>
              <w:rPr>
                <w:sz w:val="20"/>
              </w:rPr>
              <w:t>author</w:t>
              <w:tab/>
            </w:r>
            <w:r>
              <w:rPr>
                <w:w w:val="100"/>
                <w:sz w:val="20"/>
                <w:u w:val="single"/>
              </w:rPr>
              <w:t> </w:t>
            </w:r>
            <w:r>
              <w:rPr>
                <w:sz w:val="20"/>
                <w:u w:val="single"/>
              </w:rPr>
              <w:tab/>
            </w:r>
          </w:p>
        </w:tc>
      </w:tr>
      <w:tr>
        <w:trPr>
          <w:trHeight w:val="255" w:hRule="atLeast"/>
        </w:trPr>
        <w:tc>
          <w:tcPr>
            <w:tcW w:w="3964" w:type="dxa"/>
          </w:tcPr>
          <w:p>
            <w:pPr>
              <w:pStyle w:val="TableParagraph"/>
              <w:tabs>
                <w:tab w:pos="1879" w:val="left" w:leader="none"/>
                <w:tab w:pos="3771" w:val="left" w:leader="none"/>
              </w:tabs>
              <w:spacing w:line="225" w:lineRule="exact" w:before="9"/>
              <w:ind w:left="200"/>
              <w:rPr>
                <w:sz w:val="20"/>
              </w:rPr>
            </w:pPr>
            <w:r>
              <w:rPr>
                <w:sz w:val="20"/>
              </w:rPr>
              <w:t>appearance</w:t>
              <w:tab/>
            </w:r>
            <w:r>
              <w:rPr>
                <w:w w:val="100"/>
                <w:sz w:val="20"/>
                <w:u w:val="single"/>
              </w:rPr>
              <w:t> </w:t>
            </w:r>
            <w:r>
              <w:rPr>
                <w:sz w:val="20"/>
                <w:u w:val="single"/>
              </w:rPr>
              <w:tab/>
            </w:r>
          </w:p>
        </w:tc>
        <w:tc>
          <w:tcPr>
            <w:tcW w:w="4522" w:type="dxa"/>
          </w:tcPr>
          <w:p>
            <w:pPr>
              <w:pStyle w:val="TableParagraph"/>
              <w:tabs>
                <w:tab w:pos="2429" w:val="left" w:leader="none"/>
                <w:tab w:pos="4319" w:val="left" w:leader="none"/>
              </w:tabs>
              <w:spacing w:line="224" w:lineRule="exact" w:before="11"/>
              <w:ind w:left="749"/>
              <w:rPr>
                <w:sz w:val="20"/>
              </w:rPr>
            </w:pPr>
            <w:r>
              <w:rPr>
                <w:sz w:val="20"/>
              </w:rPr>
              <w:t>autobiography</w:t>
              <w:tab/>
            </w:r>
            <w:r>
              <w:rPr>
                <w:w w:val="100"/>
                <w:sz w:val="20"/>
                <w:u w:val="single"/>
              </w:rPr>
              <w:t> </w:t>
            </w:r>
            <w:r>
              <w:rPr>
                <w:sz w:val="20"/>
                <w:u w:val="single"/>
              </w:rPr>
              <w:tab/>
            </w:r>
          </w:p>
        </w:tc>
      </w:tr>
      <w:tr>
        <w:trPr>
          <w:trHeight w:val="255" w:hRule="atLeast"/>
        </w:trPr>
        <w:tc>
          <w:tcPr>
            <w:tcW w:w="3964" w:type="dxa"/>
          </w:tcPr>
          <w:p>
            <w:pPr>
              <w:pStyle w:val="TableParagraph"/>
              <w:tabs>
                <w:tab w:pos="1879" w:val="left" w:leader="none"/>
                <w:tab w:pos="3771" w:val="left" w:leader="none"/>
              </w:tabs>
              <w:spacing w:line="226" w:lineRule="exact" w:before="9"/>
              <w:ind w:left="200"/>
              <w:rPr>
                <w:sz w:val="20"/>
              </w:rPr>
            </w:pPr>
            <w:r>
              <w:rPr>
                <w:sz w:val="20"/>
              </w:rPr>
              <w:t>apple</w:t>
              <w:tab/>
            </w:r>
            <w:r>
              <w:rPr>
                <w:w w:val="100"/>
                <w:sz w:val="20"/>
                <w:u w:val="single"/>
              </w:rPr>
              <w:t> </w:t>
            </w:r>
            <w:r>
              <w:rPr>
                <w:sz w:val="20"/>
                <w:u w:val="single"/>
              </w:rPr>
              <w:tab/>
            </w:r>
          </w:p>
        </w:tc>
        <w:tc>
          <w:tcPr>
            <w:tcW w:w="4522" w:type="dxa"/>
          </w:tcPr>
          <w:p>
            <w:pPr>
              <w:pStyle w:val="TableParagraph"/>
              <w:tabs>
                <w:tab w:pos="2429" w:val="left" w:leader="none"/>
                <w:tab w:pos="4320" w:val="left" w:leader="none"/>
              </w:tabs>
              <w:spacing w:line="225" w:lineRule="exact" w:before="10"/>
              <w:ind w:left="749"/>
              <w:rPr>
                <w:sz w:val="20"/>
              </w:rPr>
            </w:pPr>
            <w:r>
              <w:rPr>
                <w:sz w:val="20"/>
              </w:rPr>
              <w:t>automatic</w:t>
              <w:tab/>
            </w:r>
            <w:r>
              <w:rPr>
                <w:w w:val="100"/>
                <w:sz w:val="20"/>
                <w:u w:val="single"/>
              </w:rPr>
              <w:t> </w:t>
            </w:r>
            <w:r>
              <w:rPr>
                <w:sz w:val="20"/>
                <w:u w:val="single"/>
              </w:rPr>
              <w:tab/>
            </w:r>
          </w:p>
        </w:tc>
      </w:tr>
      <w:tr>
        <w:trPr>
          <w:trHeight w:val="255" w:hRule="atLeast"/>
        </w:trPr>
        <w:tc>
          <w:tcPr>
            <w:tcW w:w="3964" w:type="dxa"/>
          </w:tcPr>
          <w:p>
            <w:pPr>
              <w:pStyle w:val="TableParagraph"/>
              <w:tabs>
                <w:tab w:pos="1880" w:val="left" w:leader="none"/>
                <w:tab w:pos="3770" w:val="left" w:leader="none"/>
              </w:tabs>
              <w:spacing w:line="225" w:lineRule="exact" w:before="9"/>
              <w:ind w:left="200"/>
              <w:rPr>
                <w:sz w:val="20"/>
              </w:rPr>
            </w:pPr>
            <w:r>
              <w:rPr>
                <w:sz w:val="20"/>
              </w:rPr>
              <w:t>application</w:t>
            </w:r>
            <w:r>
              <w:rPr>
                <w:spacing w:val="-3"/>
                <w:sz w:val="20"/>
              </w:rPr>
              <w:t> </w:t>
            </w:r>
            <w:r>
              <w:rPr>
                <w:sz w:val="20"/>
              </w:rPr>
              <w:t>form</w:t>
              <w:tab/>
            </w:r>
            <w:r>
              <w:rPr>
                <w:w w:val="100"/>
                <w:sz w:val="20"/>
                <w:u w:val="single"/>
              </w:rPr>
              <w:t> </w:t>
            </w:r>
            <w:r>
              <w:rPr>
                <w:sz w:val="20"/>
                <w:u w:val="single"/>
              </w:rPr>
              <w:tab/>
            </w:r>
          </w:p>
        </w:tc>
        <w:tc>
          <w:tcPr>
            <w:tcW w:w="4522" w:type="dxa"/>
          </w:tcPr>
          <w:p>
            <w:pPr>
              <w:pStyle w:val="TableParagraph"/>
              <w:tabs>
                <w:tab w:pos="2429" w:val="left" w:leader="none"/>
                <w:tab w:pos="4320" w:val="left" w:leader="none"/>
              </w:tabs>
              <w:spacing w:line="224" w:lineRule="exact" w:before="10"/>
              <w:ind w:left="749"/>
              <w:rPr>
                <w:sz w:val="20"/>
              </w:rPr>
            </w:pPr>
            <w:r>
              <w:rPr>
                <w:sz w:val="20"/>
              </w:rPr>
              <w:t>autumn</w:t>
              <w:tab/>
            </w:r>
            <w:r>
              <w:rPr>
                <w:w w:val="100"/>
                <w:sz w:val="20"/>
                <w:u w:val="single"/>
              </w:rPr>
              <w:t> </w:t>
            </w:r>
            <w:r>
              <w:rPr>
                <w:sz w:val="20"/>
                <w:u w:val="single"/>
              </w:rPr>
              <w:tab/>
            </w:r>
          </w:p>
        </w:tc>
      </w:tr>
      <w:tr>
        <w:trPr>
          <w:trHeight w:val="255" w:hRule="atLeast"/>
        </w:trPr>
        <w:tc>
          <w:tcPr>
            <w:tcW w:w="3964" w:type="dxa"/>
          </w:tcPr>
          <w:p>
            <w:pPr>
              <w:pStyle w:val="TableParagraph"/>
              <w:tabs>
                <w:tab w:pos="1880" w:val="left" w:leader="none"/>
                <w:tab w:pos="3770" w:val="left" w:leader="none"/>
              </w:tabs>
              <w:spacing w:line="226" w:lineRule="exact" w:before="9"/>
              <w:ind w:left="200"/>
              <w:rPr>
                <w:sz w:val="20"/>
              </w:rPr>
            </w:pPr>
            <w:r>
              <w:rPr>
                <w:sz w:val="20"/>
              </w:rPr>
              <w:t>apply</w:t>
              <w:tab/>
            </w:r>
            <w:r>
              <w:rPr>
                <w:w w:val="100"/>
                <w:sz w:val="20"/>
                <w:u w:val="single"/>
              </w:rPr>
              <w:t> </w:t>
            </w:r>
            <w:r>
              <w:rPr>
                <w:sz w:val="20"/>
                <w:u w:val="single"/>
              </w:rPr>
              <w:tab/>
            </w:r>
          </w:p>
        </w:tc>
        <w:tc>
          <w:tcPr>
            <w:tcW w:w="4522" w:type="dxa"/>
          </w:tcPr>
          <w:p>
            <w:pPr>
              <w:pStyle w:val="TableParagraph"/>
              <w:tabs>
                <w:tab w:pos="2430" w:val="left" w:leader="none"/>
                <w:tab w:pos="4320" w:val="left" w:leader="none"/>
              </w:tabs>
              <w:spacing w:line="225" w:lineRule="exact" w:before="10"/>
              <w:ind w:left="749"/>
              <w:rPr>
                <w:sz w:val="20"/>
              </w:rPr>
            </w:pPr>
            <w:r>
              <w:rPr>
                <w:sz w:val="20"/>
              </w:rPr>
              <w:t>auxiliary</w:t>
            </w:r>
            <w:r>
              <w:rPr>
                <w:spacing w:val="1"/>
                <w:sz w:val="20"/>
              </w:rPr>
              <w:t> </w:t>
            </w:r>
            <w:r>
              <w:rPr>
                <w:sz w:val="20"/>
              </w:rPr>
              <w:t>verb</w:t>
              <w:tab/>
            </w:r>
            <w:r>
              <w:rPr>
                <w:w w:val="100"/>
                <w:sz w:val="20"/>
                <w:u w:val="single"/>
              </w:rPr>
              <w:t> </w:t>
            </w:r>
            <w:r>
              <w:rPr>
                <w:sz w:val="20"/>
                <w:u w:val="single"/>
              </w:rPr>
              <w:tab/>
            </w:r>
          </w:p>
        </w:tc>
      </w:tr>
      <w:tr>
        <w:trPr>
          <w:trHeight w:val="255" w:hRule="atLeast"/>
        </w:trPr>
        <w:tc>
          <w:tcPr>
            <w:tcW w:w="3964" w:type="dxa"/>
          </w:tcPr>
          <w:p>
            <w:pPr>
              <w:pStyle w:val="TableParagraph"/>
              <w:tabs>
                <w:tab w:pos="1880" w:val="left" w:leader="none"/>
                <w:tab w:pos="3770" w:val="left" w:leader="none"/>
              </w:tabs>
              <w:spacing w:line="225" w:lineRule="exact" w:before="9"/>
              <w:ind w:left="200"/>
              <w:rPr>
                <w:sz w:val="20"/>
              </w:rPr>
            </w:pPr>
            <w:r>
              <w:rPr>
                <w:sz w:val="20"/>
              </w:rPr>
              <w:t>apply for</w:t>
              <w:tab/>
            </w:r>
            <w:r>
              <w:rPr>
                <w:w w:val="100"/>
                <w:sz w:val="20"/>
                <w:u w:val="single"/>
              </w:rPr>
              <w:t> </w:t>
            </w:r>
            <w:r>
              <w:rPr>
                <w:sz w:val="20"/>
                <w:u w:val="single"/>
              </w:rPr>
              <w:tab/>
            </w:r>
          </w:p>
        </w:tc>
        <w:tc>
          <w:tcPr>
            <w:tcW w:w="4522" w:type="dxa"/>
          </w:tcPr>
          <w:p>
            <w:pPr>
              <w:pStyle w:val="TableParagraph"/>
              <w:tabs>
                <w:tab w:pos="2428" w:val="left" w:leader="none"/>
                <w:tab w:pos="4320" w:val="left" w:leader="none"/>
              </w:tabs>
              <w:spacing w:line="224" w:lineRule="exact" w:before="11"/>
              <w:ind w:left="749"/>
              <w:rPr>
                <w:sz w:val="20"/>
              </w:rPr>
            </w:pPr>
            <w:r>
              <w:rPr>
                <w:sz w:val="20"/>
              </w:rPr>
              <w:t>award</w:t>
              <w:tab/>
            </w:r>
            <w:r>
              <w:rPr>
                <w:w w:val="100"/>
                <w:sz w:val="20"/>
                <w:u w:val="single"/>
              </w:rPr>
              <w:t> </w:t>
            </w:r>
            <w:r>
              <w:rPr>
                <w:sz w:val="20"/>
                <w:u w:val="single"/>
              </w:rPr>
              <w:tab/>
            </w:r>
          </w:p>
        </w:tc>
      </w:tr>
      <w:tr>
        <w:trPr>
          <w:trHeight w:val="255" w:hRule="atLeast"/>
        </w:trPr>
        <w:tc>
          <w:tcPr>
            <w:tcW w:w="3964" w:type="dxa"/>
          </w:tcPr>
          <w:p>
            <w:pPr>
              <w:pStyle w:val="TableParagraph"/>
              <w:tabs>
                <w:tab w:pos="1880" w:val="left" w:leader="none"/>
                <w:tab w:pos="3770" w:val="left" w:leader="none"/>
              </w:tabs>
              <w:spacing w:line="226" w:lineRule="exact" w:before="9"/>
              <w:ind w:left="200"/>
              <w:rPr>
                <w:sz w:val="20"/>
              </w:rPr>
            </w:pPr>
            <w:r>
              <w:rPr>
                <w:sz w:val="20"/>
              </w:rPr>
              <w:t>appointment</w:t>
              <w:tab/>
            </w:r>
            <w:r>
              <w:rPr>
                <w:w w:val="100"/>
                <w:sz w:val="20"/>
                <w:u w:val="single"/>
              </w:rPr>
              <w:t> </w:t>
            </w:r>
            <w:r>
              <w:rPr>
                <w:sz w:val="20"/>
                <w:u w:val="single"/>
              </w:rPr>
              <w:tab/>
            </w:r>
          </w:p>
        </w:tc>
        <w:tc>
          <w:tcPr>
            <w:tcW w:w="4522" w:type="dxa"/>
          </w:tcPr>
          <w:p>
            <w:pPr>
              <w:pStyle w:val="TableParagraph"/>
              <w:tabs>
                <w:tab w:pos="2429" w:val="left" w:leader="none"/>
                <w:tab w:pos="4320" w:val="left" w:leader="none"/>
              </w:tabs>
              <w:spacing w:line="225" w:lineRule="exact" w:before="10"/>
              <w:ind w:left="749"/>
              <w:rPr>
                <w:sz w:val="20"/>
              </w:rPr>
            </w:pPr>
            <w:r>
              <w:rPr>
                <w:sz w:val="20"/>
              </w:rPr>
              <w:t>away</w:t>
              <w:tab/>
            </w:r>
            <w:r>
              <w:rPr>
                <w:w w:val="100"/>
                <w:sz w:val="20"/>
                <w:u w:val="single"/>
              </w:rPr>
              <w:t> </w:t>
            </w:r>
            <w:r>
              <w:rPr>
                <w:sz w:val="20"/>
                <w:u w:val="single"/>
              </w:rPr>
              <w:tab/>
            </w:r>
          </w:p>
        </w:tc>
      </w:tr>
      <w:tr>
        <w:trPr>
          <w:trHeight w:val="255" w:hRule="atLeast"/>
        </w:trPr>
        <w:tc>
          <w:tcPr>
            <w:tcW w:w="3964" w:type="dxa"/>
          </w:tcPr>
          <w:p>
            <w:pPr>
              <w:pStyle w:val="TableParagraph"/>
              <w:tabs>
                <w:tab w:pos="1880" w:val="left" w:leader="none"/>
                <w:tab w:pos="3771" w:val="left" w:leader="none"/>
              </w:tabs>
              <w:spacing w:line="225" w:lineRule="exact" w:before="9"/>
              <w:ind w:left="200"/>
              <w:rPr>
                <w:sz w:val="20"/>
              </w:rPr>
            </w:pPr>
            <w:r>
              <w:rPr>
                <w:sz w:val="20"/>
              </w:rPr>
              <w:t>April</w:t>
              <w:tab/>
            </w:r>
            <w:r>
              <w:rPr>
                <w:w w:val="100"/>
                <w:sz w:val="20"/>
                <w:u w:val="single"/>
              </w:rPr>
              <w:t> </w:t>
            </w:r>
            <w:r>
              <w:rPr>
                <w:sz w:val="20"/>
                <w:u w:val="single"/>
              </w:rPr>
              <w:tab/>
            </w:r>
          </w:p>
        </w:tc>
        <w:tc>
          <w:tcPr>
            <w:tcW w:w="4522" w:type="dxa"/>
          </w:tcPr>
          <w:p>
            <w:pPr>
              <w:pStyle w:val="TableParagraph"/>
              <w:tabs>
                <w:tab w:pos="2429" w:val="left" w:leader="none"/>
                <w:tab w:pos="4320" w:val="left" w:leader="none"/>
              </w:tabs>
              <w:spacing w:line="224" w:lineRule="exact" w:before="11"/>
              <w:ind w:left="749"/>
              <w:rPr>
                <w:sz w:val="20"/>
              </w:rPr>
            </w:pPr>
            <w:r>
              <w:rPr>
                <w:sz w:val="20"/>
              </w:rPr>
              <w:t>baby</w:t>
              <w:tab/>
            </w:r>
            <w:r>
              <w:rPr>
                <w:w w:val="100"/>
                <w:sz w:val="20"/>
                <w:u w:val="single"/>
              </w:rPr>
              <w:t> </w:t>
            </w:r>
            <w:r>
              <w:rPr>
                <w:sz w:val="20"/>
                <w:u w:val="single"/>
              </w:rPr>
              <w:tab/>
            </w:r>
          </w:p>
        </w:tc>
      </w:tr>
      <w:tr>
        <w:trPr>
          <w:trHeight w:val="255" w:hRule="atLeast"/>
        </w:trPr>
        <w:tc>
          <w:tcPr>
            <w:tcW w:w="3964" w:type="dxa"/>
          </w:tcPr>
          <w:p>
            <w:pPr>
              <w:pStyle w:val="TableParagraph"/>
              <w:tabs>
                <w:tab w:pos="1879" w:val="left" w:leader="none"/>
                <w:tab w:pos="3771" w:val="left" w:leader="none"/>
              </w:tabs>
              <w:spacing w:line="226" w:lineRule="exact" w:before="9"/>
              <w:ind w:left="200"/>
              <w:rPr>
                <w:sz w:val="20"/>
              </w:rPr>
            </w:pPr>
            <w:r>
              <w:rPr>
                <w:sz w:val="20"/>
              </w:rPr>
              <w:t>are</w:t>
              <w:tab/>
            </w:r>
            <w:r>
              <w:rPr>
                <w:w w:val="100"/>
                <w:sz w:val="20"/>
                <w:u w:val="single"/>
              </w:rPr>
              <w:t> </w:t>
            </w:r>
            <w:r>
              <w:rPr>
                <w:sz w:val="20"/>
                <w:u w:val="single"/>
              </w:rPr>
              <w:tab/>
            </w:r>
          </w:p>
        </w:tc>
        <w:tc>
          <w:tcPr>
            <w:tcW w:w="4522" w:type="dxa"/>
          </w:tcPr>
          <w:p>
            <w:pPr>
              <w:pStyle w:val="TableParagraph"/>
              <w:tabs>
                <w:tab w:pos="2429" w:val="left" w:leader="none"/>
                <w:tab w:pos="4321" w:val="left" w:leader="none"/>
              </w:tabs>
              <w:spacing w:line="225" w:lineRule="exact" w:before="10"/>
              <w:ind w:left="749"/>
              <w:rPr>
                <w:sz w:val="20"/>
              </w:rPr>
            </w:pPr>
            <w:r>
              <w:rPr>
                <w:sz w:val="20"/>
              </w:rPr>
              <w:t>back</w:t>
              <w:tab/>
            </w:r>
            <w:r>
              <w:rPr>
                <w:w w:val="100"/>
                <w:sz w:val="20"/>
                <w:u w:val="single"/>
              </w:rPr>
              <w:t> </w:t>
            </w:r>
            <w:r>
              <w:rPr>
                <w:sz w:val="20"/>
                <w:u w:val="single"/>
              </w:rPr>
              <w:tab/>
            </w:r>
          </w:p>
        </w:tc>
      </w:tr>
      <w:tr>
        <w:trPr>
          <w:trHeight w:val="254" w:hRule="atLeast"/>
        </w:trPr>
        <w:tc>
          <w:tcPr>
            <w:tcW w:w="3964" w:type="dxa"/>
          </w:tcPr>
          <w:p>
            <w:pPr>
              <w:pStyle w:val="TableParagraph"/>
              <w:tabs>
                <w:tab w:pos="1879" w:val="left" w:leader="none"/>
                <w:tab w:pos="3771" w:val="left" w:leader="none"/>
              </w:tabs>
              <w:spacing w:line="225" w:lineRule="exact" w:before="9"/>
              <w:ind w:left="200"/>
              <w:rPr>
                <w:sz w:val="20"/>
              </w:rPr>
            </w:pPr>
            <w:r>
              <w:rPr>
                <w:sz w:val="20"/>
              </w:rPr>
              <w:t>area</w:t>
              <w:tab/>
            </w:r>
            <w:r>
              <w:rPr>
                <w:w w:val="100"/>
                <w:sz w:val="20"/>
                <w:u w:val="single"/>
              </w:rPr>
              <w:t> </w:t>
            </w:r>
            <w:r>
              <w:rPr>
                <w:sz w:val="20"/>
                <w:u w:val="single"/>
              </w:rPr>
              <w:tab/>
            </w:r>
          </w:p>
        </w:tc>
        <w:tc>
          <w:tcPr>
            <w:tcW w:w="4522" w:type="dxa"/>
          </w:tcPr>
          <w:p>
            <w:pPr>
              <w:pStyle w:val="TableParagraph"/>
              <w:tabs>
                <w:tab w:pos="2430" w:val="left" w:leader="none"/>
                <w:tab w:pos="4322" w:val="left" w:leader="none"/>
              </w:tabs>
              <w:spacing w:line="224" w:lineRule="exact" w:before="11"/>
              <w:ind w:left="749"/>
              <w:rPr>
                <w:sz w:val="20"/>
              </w:rPr>
            </w:pPr>
            <w:r>
              <w:rPr>
                <w:sz w:val="20"/>
              </w:rPr>
              <w:t>back cover</w:t>
              <w:tab/>
            </w:r>
            <w:r>
              <w:rPr>
                <w:w w:val="100"/>
                <w:sz w:val="20"/>
                <w:u w:val="single"/>
              </w:rPr>
              <w:t> </w:t>
            </w:r>
            <w:r>
              <w:rPr>
                <w:sz w:val="20"/>
                <w:u w:val="single"/>
              </w:rPr>
              <w:tab/>
            </w:r>
          </w:p>
        </w:tc>
      </w:tr>
      <w:tr>
        <w:trPr>
          <w:trHeight w:val="255" w:hRule="atLeast"/>
        </w:trPr>
        <w:tc>
          <w:tcPr>
            <w:tcW w:w="3964" w:type="dxa"/>
          </w:tcPr>
          <w:p>
            <w:pPr>
              <w:pStyle w:val="TableParagraph"/>
              <w:tabs>
                <w:tab w:pos="1879" w:val="left" w:leader="none"/>
                <w:tab w:pos="3771" w:val="left" w:leader="none"/>
              </w:tabs>
              <w:spacing w:line="226" w:lineRule="exact" w:before="9"/>
              <w:ind w:left="200"/>
              <w:rPr>
                <w:sz w:val="20"/>
              </w:rPr>
            </w:pPr>
            <w:r>
              <w:rPr>
                <w:sz w:val="20"/>
              </w:rPr>
              <w:t>arm</w:t>
              <w:tab/>
            </w:r>
            <w:r>
              <w:rPr>
                <w:w w:val="100"/>
                <w:sz w:val="20"/>
                <w:u w:val="single"/>
              </w:rPr>
              <w:t> </w:t>
            </w:r>
            <w:r>
              <w:rPr>
                <w:sz w:val="20"/>
                <w:u w:val="single"/>
              </w:rPr>
              <w:tab/>
            </w:r>
          </w:p>
        </w:tc>
        <w:tc>
          <w:tcPr>
            <w:tcW w:w="4522" w:type="dxa"/>
          </w:tcPr>
          <w:p>
            <w:pPr>
              <w:pStyle w:val="TableParagraph"/>
              <w:tabs>
                <w:tab w:pos="2429" w:val="left" w:leader="none"/>
                <w:tab w:pos="4320" w:val="left" w:leader="none"/>
              </w:tabs>
              <w:spacing w:line="225" w:lineRule="exact" w:before="10"/>
              <w:ind w:left="749"/>
              <w:rPr>
                <w:sz w:val="20"/>
              </w:rPr>
            </w:pPr>
            <w:r>
              <w:rPr>
                <w:sz w:val="20"/>
              </w:rPr>
              <w:t>bad</w:t>
              <w:tab/>
            </w:r>
            <w:r>
              <w:rPr>
                <w:w w:val="100"/>
                <w:sz w:val="20"/>
                <w:u w:val="single"/>
              </w:rPr>
              <w:t> </w:t>
            </w:r>
            <w:r>
              <w:rPr>
                <w:sz w:val="20"/>
                <w:u w:val="single"/>
              </w:rPr>
              <w:tab/>
            </w:r>
          </w:p>
        </w:tc>
      </w:tr>
      <w:tr>
        <w:trPr>
          <w:trHeight w:val="255" w:hRule="atLeast"/>
        </w:trPr>
        <w:tc>
          <w:tcPr>
            <w:tcW w:w="3964" w:type="dxa"/>
          </w:tcPr>
          <w:p>
            <w:pPr>
              <w:pStyle w:val="TableParagraph"/>
              <w:tabs>
                <w:tab w:pos="1879" w:val="left" w:leader="none"/>
                <w:tab w:pos="3771" w:val="left" w:leader="none"/>
              </w:tabs>
              <w:spacing w:line="225" w:lineRule="exact" w:before="9"/>
              <w:ind w:left="200"/>
              <w:rPr>
                <w:sz w:val="20"/>
              </w:rPr>
            </w:pPr>
            <w:r>
              <w:rPr>
                <w:sz w:val="20"/>
              </w:rPr>
              <w:t>around</w:t>
              <w:tab/>
            </w:r>
            <w:r>
              <w:rPr>
                <w:w w:val="100"/>
                <w:sz w:val="20"/>
                <w:u w:val="single"/>
              </w:rPr>
              <w:t> </w:t>
            </w:r>
            <w:r>
              <w:rPr>
                <w:sz w:val="20"/>
                <w:u w:val="single"/>
              </w:rPr>
              <w:tab/>
            </w:r>
          </w:p>
        </w:tc>
        <w:tc>
          <w:tcPr>
            <w:tcW w:w="4522" w:type="dxa"/>
          </w:tcPr>
          <w:p>
            <w:pPr>
              <w:pStyle w:val="TableParagraph"/>
              <w:tabs>
                <w:tab w:pos="2429" w:val="left" w:leader="none"/>
                <w:tab w:pos="4320" w:val="left" w:leader="none"/>
              </w:tabs>
              <w:spacing w:line="224" w:lineRule="exact" w:before="11"/>
              <w:ind w:left="749"/>
              <w:rPr>
                <w:sz w:val="20"/>
              </w:rPr>
            </w:pPr>
            <w:r>
              <w:rPr>
                <w:sz w:val="20"/>
              </w:rPr>
              <w:t>badminton</w:t>
              <w:tab/>
            </w:r>
            <w:r>
              <w:rPr>
                <w:w w:val="100"/>
                <w:sz w:val="20"/>
                <w:u w:val="single"/>
              </w:rPr>
              <w:t> </w:t>
            </w:r>
            <w:r>
              <w:rPr>
                <w:sz w:val="20"/>
                <w:u w:val="single"/>
              </w:rPr>
              <w:tab/>
            </w:r>
          </w:p>
        </w:tc>
      </w:tr>
      <w:tr>
        <w:trPr>
          <w:trHeight w:val="255" w:hRule="atLeast"/>
        </w:trPr>
        <w:tc>
          <w:tcPr>
            <w:tcW w:w="3964" w:type="dxa"/>
          </w:tcPr>
          <w:p>
            <w:pPr>
              <w:pStyle w:val="TableParagraph"/>
              <w:tabs>
                <w:tab w:pos="1880" w:val="left" w:leader="none"/>
                <w:tab w:pos="3771" w:val="left" w:leader="none"/>
              </w:tabs>
              <w:spacing w:line="226" w:lineRule="exact" w:before="9"/>
              <w:ind w:left="200"/>
              <w:rPr>
                <w:sz w:val="20"/>
              </w:rPr>
            </w:pPr>
            <w:r>
              <w:rPr>
                <w:sz w:val="20"/>
              </w:rPr>
              <w:t>arrange</w:t>
              <w:tab/>
            </w:r>
            <w:r>
              <w:rPr>
                <w:w w:val="100"/>
                <w:sz w:val="20"/>
                <w:u w:val="single"/>
              </w:rPr>
              <w:t> </w:t>
            </w:r>
            <w:r>
              <w:rPr>
                <w:sz w:val="20"/>
                <w:u w:val="single"/>
              </w:rPr>
              <w:tab/>
            </w:r>
          </w:p>
        </w:tc>
        <w:tc>
          <w:tcPr>
            <w:tcW w:w="4522" w:type="dxa"/>
          </w:tcPr>
          <w:p>
            <w:pPr>
              <w:pStyle w:val="TableParagraph"/>
              <w:tabs>
                <w:tab w:pos="2429" w:val="left" w:leader="none"/>
                <w:tab w:pos="4320" w:val="left" w:leader="none"/>
              </w:tabs>
              <w:spacing w:line="225" w:lineRule="exact" w:before="10"/>
              <w:ind w:left="749"/>
              <w:rPr>
                <w:sz w:val="20"/>
              </w:rPr>
            </w:pPr>
            <w:r>
              <w:rPr>
                <w:sz w:val="20"/>
              </w:rPr>
              <w:t>bag</w:t>
              <w:tab/>
            </w:r>
            <w:r>
              <w:rPr>
                <w:w w:val="100"/>
                <w:sz w:val="20"/>
                <w:u w:val="single"/>
              </w:rPr>
              <w:t> </w:t>
            </w:r>
            <w:r>
              <w:rPr>
                <w:sz w:val="20"/>
                <w:u w:val="single"/>
              </w:rPr>
              <w:tab/>
            </w:r>
          </w:p>
        </w:tc>
      </w:tr>
      <w:tr>
        <w:trPr>
          <w:trHeight w:val="255" w:hRule="atLeast"/>
        </w:trPr>
        <w:tc>
          <w:tcPr>
            <w:tcW w:w="3964" w:type="dxa"/>
          </w:tcPr>
          <w:p>
            <w:pPr>
              <w:pStyle w:val="TableParagraph"/>
              <w:tabs>
                <w:tab w:pos="1880" w:val="left" w:leader="none"/>
                <w:tab w:pos="3771" w:val="left" w:leader="none"/>
              </w:tabs>
              <w:spacing w:line="225" w:lineRule="exact" w:before="9"/>
              <w:ind w:left="200"/>
              <w:rPr>
                <w:sz w:val="20"/>
              </w:rPr>
            </w:pPr>
            <w:r>
              <w:rPr>
                <w:sz w:val="20"/>
              </w:rPr>
              <w:t>arrest</w:t>
              <w:tab/>
            </w:r>
            <w:r>
              <w:rPr>
                <w:w w:val="100"/>
                <w:sz w:val="20"/>
                <w:u w:val="single"/>
              </w:rPr>
              <w:t> </w:t>
            </w:r>
            <w:r>
              <w:rPr>
                <w:sz w:val="20"/>
                <w:u w:val="single"/>
              </w:rPr>
              <w:tab/>
            </w:r>
          </w:p>
        </w:tc>
        <w:tc>
          <w:tcPr>
            <w:tcW w:w="4522" w:type="dxa"/>
          </w:tcPr>
          <w:p>
            <w:pPr>
              <w:pStyle w:val="TableParagraph"/>
              <w:tabs>
                <w:tab w:pos="2429" w:val="left" w:leader="none"/>
                <w:tab w:pos="4321" w:val="left" w:leader="none"/>
              </w:tabs>
              <w:spacing w:line="224" w:lineRule="exact" w:before="11"/>
              <w:ind w:left="749"/>
              <w:rPr>
                <w:sz w:val="20"/>
              </w:rPr>
            </w:pPr>
            <w:r>
              <w:rPr>
                <w:sz w:val="20"/>
              </w:rPr>
              <w:t>baker</w:t>
              <w:tab/>
            </w:r>
            <w:r>
              <w:rPr>
                <w:w w:val="100"/>
                <w:sz w:val="20"/>
                <w:u w:val="single"/>
              </w:rPr>
              <w:t> </w:t>
            </w:r>
            <w:r>
              <w:rPr>
                <w:sz w:val="20"/>
                <w:u w:val="single"/>
              </w:rPr>
              <w:tab/>
            </w:r>
          </w:p>
        </w:tc>
      </w:tr>
      <w:tr>
        <w:trPr>
          <w:trHeight w:val="255" w:hRule="atLeast"/>
        </w:trPr>
        <w:tc>
          <w:tcPr>
            <w:tcW w:w="3964" w:type="dxa"/>
          </w:tcPr>
          <w:p>
            <w:pPr>
              <w:pStyle w:val="TableParagraph"/>
              <w:tabs>
                <w:tab w:pos="1880" w:val="left" w:leader="none"/>
                <w:tab w:pos="3771" w:val="left" w:leader="none"/>
              </w:tabs>
              <w:spacing w:line="226" w:lineRule="exact" w:before="9"/>
              <w:ind w:left="200"/>
              <w:rPr>
                <w:sz w:val="20"/>
              </w:rPr>
            </w:pPr>
            <w:r>
              <w:rPr>
                <w:sz w:val="20"/>
              </w:rPr>
              <w:t>arrival</w:t>
              <w:tab/>
            </w:r>
            <w:r>
              <w:rPr>
                <w:w w:val="100"/>
                <w:sz w:val="20"/>
                <w:u w:val="single"/>
              </w:rPr>
              <w:t> </w:t>
            </w:r>
            <w:r>
              <w:rPr>
                <w:sz w:val="20"/>
                <w:u w:val="single"/>
              </w:rPr>
              <w:tab/>
            </w:r>
          </w:p>
        </w:tc>
        <w:tc>
          <w:tcPr>
            <w:tcW w:w="4522" w:type="dxa"/>
          </w:tcPr>
          <w:p>
            <w:pPr>
              <w:pStyle w:val="TableParagraph"/>
              <w:tabs>
                <w:tab w:pos="2429" w:val="left" w:leader="none"/>
                <w:tab w:pos="4320" w:val="left" w:leader="none"/>
              </w:tabs>
              <w:spacing w:line="225" w:lineRule="exact" w:before="10"/>
              <w:ind w:left="749"/>
              <w:rPr>
                <w:sz w:val="20"/>
              </w:rPr>
            </w:pPr>
            <w:r>
              <w:rPr>
                <w:sz w:val="20"/>
              </w:rPr>
              <w:t>bakery</w:t>
              <w:tab/>
            </w:r>
            <w:r>
              <w:rPr>
                <w:w w:val="100"/>
                <w:sz w:val="20"/>
                <w:u w:val="single"/>
              </w:rPr>
              <w:t> </w:t>
            </w:r>
            <w:r>
              <w:rPr>
                <w:sz w:val="20"/>
                <w:u w:val="single"/>
              </w:rPr>
              <w:tab/>
            </w:r>
          </w:p>
        </w:tc>
      </w:tr>
      <w:tr>
        <w:trPr>
          <w:trHeight w:val="255" w:hRule="atLeast"/>
        </w:trPr>
        <w:tc>
          <w:tcPr>
            <w:tcW w:w="3964" w:type="dxa"/>
          </w:tcPr>
          <w:p>
            <w:pPr>
              <w:pStyle w:val="TableParagraph"/>
              <w:tabs>
                <w:tab w:pos="1880" w:val="left" w:leader="none"/>
                <w:tab w:pos="3771" w:val="left" w:leader="none"/>
              </w:tabs>
              <w:spacing w:line="225" w:lineRule="exact" w:before="9"/>
              <w:ind w:left="200"/>
              <w:rPr>
                <w:sz w:val="20"/>
              </w:rPr>
            </w:pPr>
            <w:r>
              <w:rPr>
                <w:sz w:val="20"/>
              </w:rPr>
              <w:t>arrivals</w:t>
              <w:tab/>
            </w:r>
            <w:r>
              <w:rPr>
                <w:w w:val="100"/>
                <w:sz w:val="20"/>
                <w:u w:val="single"/>
              </w:rPr>
              <w:t> </w:t>
            </w:r>
            <w:r>
              <w:rPr>
                <w:sz w:val="20"/>
                <w:u w:val="single"/>
              </w:rPr>
              <w:tab/>
            </w:r>
          </w:p>
        </w:tc>
        <w:tc>
          <w:tcPr>
            <w:tcW w:w="4522" w:type="dxa"/>
          </w:tcPr>
          <w:p>
            <w:pPr>
              <w:pStyle w:val="TableParagraph"/>
              <w:tabs>
                <w:tab w:pos="2428" w:val="left" w:leader="none"/>
                <w:tab w:pos="4320" w:val="left" w:leader="none"/>
              </w:tabs>
              <w:spacing w:line="224" w:lineRule="exact" w:before="11"/>
              <w:ind w:left="749"/>
              <w:rPr>
                <w:sz w:val="20"/>
              </w:rPr>
            </w:pPr>
            <w:r>
              <w:rPr>
                <w:sz w:val="20"/>
              </w:rPr>
              <w:t>balance</w:t>
              <w:tab/>
            </w:r>
            <w:r>
              <w:rPr>
                <w:w w:val="100"/>
                <w:sz w:val="20"/>
                <w:u w:val="single"/>
              </w:rPr>
              <w:t> </w:t>
            </w:r>
            <w:r>
              <w:rPr>
                <w:sz w:val="20"/>
                <w:u w:val="single"/>
              </w:rPr>
              <w:tab/>
            </w:r>
          </w:p>
        </w:tc>
      </w:tr>
      <w:tr>
        <w:trPr>
          <w:trHeight w:val="255" w:hRule="atLeast"/>
        </w:trPr>
        <w:tc>
          <w:tcPr>
            <w:tcW w:w="3964" w:type="dxa"/>
          </w:tcPr>
          <w:p>
            <w:pPr>
              <w:pStyle w:val="TableParagraph"/>
              <w:tabs>
                <w:tab w:pos="1880" w:val="left" w:leader="none"/>
                <w:tab w:pos="3771" w:val="left" w:leader="none"/>
              </w:tabs>
              <w:spacing w:line="226" w:lineRule="exact" w:before="9"/>
              <w:ind w:left="200"/>
              <w:rPr>
                <w:sz w:val="20"/>
              </w:rPr>
            </w:pPr>
            <w:r>
              <w:rPr>
                <w:sz w:val="20"/>
              </w:rPr>
              <w:t>arrive</w:t>
              <w:tab/>
            </w:r>
            <w:r>
              <w:rPr>
                <w:w w:val="100"/>
                <w:sz w:val="20"/>
                <w:u w:val="single"/>
              </w:rPr>
              <w:t> </w:t>
            </w:r>
            <w:r>
              <w:rPr>
                <w:sz w:val="20"/>
                <w:u w:val="single"/>
              </w:rPr>
              <w:tab/>
            </w:r>
          </w:p>
        </w:tc>
        <w:tc>
          <w:tcPr>
            <w:tcW w:w="4522" w:type="dxa"/>
          </w:tcPr>
          <w:p>
            <w:pPr>
              <w:pStyle w:val="TableParagraph"/>
              <w:tabs>
                <w:tab w:pos="2429" w:val="left" w:leader="none"/>
                <w:tab w:pos="4320" w:val="left" w:leader="none"/>
              </w:tabs>
              <w:spacing w:line="225" w:lineRule="exact" w:before="10"/>
              <w:ind w:left="749"/>
              <w:rPr>
                <w:sz w:val="20"/>
              </w:rPr>
            </w:pPr>
            <w:r>
              <w:rPr>
                <w:sz w:val="20"/>
              </w:rPr>
              <w:t>ball</w:t>
              <w:tab/>
            </w:r>
            <w:r>
              <w:rPr>
                <w:w w:val="100"/>
                <w:sz w:val="20"/>
                <w:u w:val="single"/>
              </w:rPr>
              <w:t> </w:t>
            </w:r>
            <w:r>
              <w:rPr>
                <w:sz w:val="20"/>
                <w:u w:val="single"/>
              </w:rPr>
              <w:tab/>
            </w:r>
          </w:p>
        </w:tc>
      </w:tr>
      <w:tr>
        <w:trPr>
          <w:trHeight w:val="255" w:hRule="atLeast"/>
        </w:trPr>
        <w:tc>
          <w:tcPr>
            <w:tcW w:w="3964" w:type="dxa"/>
          </w:tcPr>
          <w:p>
            <w:pPr>
              <w:pStyle w:val="TableParagraph"/>
              <w:tabs>
                <w:tab w:pos="1880" w:val="left" w:leader="none"/>
                <w:tab w:pos="3771" w:val="left" w:leader="none"/>
              </w:tabs>
              <w:spacing w:line="225" w:lineRule="exact" w:before="9"/>
              <w:ind w:left="200"/>
              <w:rPr>
                <w:sz w:val="20"/>
              </w:rPr>
            </w:pPr>
            <w:r>
              <w:rPr>
                <w:sz w:val="20"/>
              </w:rPr>
              <w:t>arson</w:t>
              <w:tab/>
            </w:r>
            <w:r>
              <w:rPr>
                <w:w w:val="100"/>
                <w:sz w:val="20"/>
                <w:u w:val="single"/>
              </w:rPr>
              <w:t> </w:t>
            </w:r>
            <w:r>
              <w:rPr>
                <w:sz w:val="20"/>
                <w:u w:val="single"/>
              </w:rPr>
              <w:tab/>
            </w:r>
          </w:p>
        </w:tc>
        <w:tc>
          <w:tcPr>
            <w:tcW w:w="4522" w:type="dxa"/>
          </w:tcPr>
          <w:p>
            <w:pPr>
              <w:pStyle w:val="TableParagraph"/>
              <w:tabs>
                <w:tab w:pos="2429" w:val="left" w:leader="none"/>
                <w:tab w:pos="4320" w:val="left" w:leader="none"/>
              </w:tabs>
              <w:spacing w:line="224" w:lineRule="exact" w:before="11"/>
              <w:ind w:left="749"/>
              <w:rPr>
                <w:sz w:val="20"/>
              </w:rPr>
            </w:pPr>
            <w:r>
              <w:rPr>
                <w:sz w:val="20"/>
              </w:rPr>
              <w:t>ballet</w:t>
              <w:tab/>
            </w:r>
            <w:r>
              <w:rPr>
                <w:w w:val="100"/>
                <w:sz w:val="20"/>
                <w:u w:val="single"/>
              </w:rPr>
              <w:t> </w:t>
            </w:r>
            <w:r>
              <w:rPr>
                <w:sz w:val="20"/>
                <w:u w:val="single"/>
              </w:rPr>
              <w:tab/>
            </w:r>
          </w:p>
        </w:tc>
      </w:tr>
      <w:tr>
        <w:trPr>
          <w:trHeight w:val="255" w:hRule="atLeast"/>
        </w:trPr>
        <w:tc>
          <w:tcPr>
            <w:tcW w:w="3964" w:type="dxa"/>
          </w:tcPr>
          <w:p>
            <w:pPr>
              <w:pStyle w:val="TableParagraph"/>
              <w:tabs>
                <w:tab w:pos="1880" w:val="left" w:leader="none"/>
                <w:tab w:pos="3771" w:val="left" w:leader="none"/>
              </w:tabs>
              <w:spacing w:line="226" w:lineRule="exact" w:before="9"/>
              <w:ind w:left="200"/>
              <w:rPr>
                <w:sz w:val="20"/>
              </w:rPr>
            </w:pPr>
            <w:r>
              <w:rPr>
                <w:sz w:val="20"/>
              </w:rPr>
              <w:t>article</w:t>
              <w:tab/>
            </w:r>
            <w:r>
              <w:rPr>
                <w:w w:val="100"/>
                <w:sz w:val="20"/>
                <w:u w:val="single"/>
              </w:rPr>
              <w:t> </w:t>
            </w:r>
            <w:r>
              <w:rPr>
                <w:sz w:val="20"/>
                <w:u w:val="single"/>
              </w:rPr>
              <w:tab/>
            </w:r>
          </w:p>
        </w:tc>
        <w:tc>
          <w:tcPr>
            <w:tcW w:w="4522" w:type="dxa"/>
          </w:tcPr>
          <w:p>
            <w:pPr>
              <w:pStyle w:val="TableParagraph"/>
              <w:tabs>
                <w:tab w:pos="2429" w:val="left" w:leader="none"/>
                <w:tab w:pos="4320" w:val="left" w:leader="none"/>
              </w:tabs>
              <w:spacing w:line="225" w:lineRule="exact" w:before="10"/>
              <w:ind w:left="749"/>
              <w:rPr>
                <w:sz w:val="20"/>
              </w:rPr>
            </w:pPr>
            <w:r>
              <w:rPr>
                <w:sz w:val="20"/>
              </w:rPr>
              <w:t>ban</w:t>
              <w:tab/>
            </w:r>
            <w:r>
              <w:rPr>
                <w:w w:val="100"/>
                <w:sz w:val="20"/>
                <w:u w:val="single"/>
              </w:rPr>
              <w:t> </w:t>
            </w:r>
            <w:r>
              <w:rPr>
                <w:sz w:val="20"/>
                <w:u w:val="single"/>
              </w:rPr>
              <w:tab/>
            </w:r>
          </w:p>
        </w:tc>
      </w:tr>
      <w:tr>
        <w:trPr>
          <w:trHeight w:val="254" w:hRule="atLeast"/>
        </w:trPr>
        <w:tc>
          <w:tcPr>
            <w:tcW w:w="3964" w:type="dxa"/>
          </w:tcPr>
          <w:p>
            <w:pPr>
              <w:pStyle w:val="TableParagraph"/>
              <w:tabs>
                <w:tab w:pos="1880" w:val="left" w:leader="none"/>
                <w:tab w:pos="3771" w:val="left" w:leader="none"/>
              </w:tabs>
              <w:spacing w:line="225" w:lineRule="exact" w:before="9"/>
              <w:ind w:left="200"/>
              <w:rPr>
                <w:sz w:val="20"/>
              </w:rPr>
            </w:pPr>
            <w:r>
              <w:rPr>
                <w:sz w:val="20"/>
              </w:rPr>
              <w:t>artist</w:t>
              <w:tab/>
            </w:r>
            <w:r>
              <w:rPr>
                <w:w w:val="100"/>
                <w:sz w:val="20"/>
                <w:u w:val="single"/>
              </w:rPr>
              <w:t> </w:t>
            </w:r>
            <w:r>
              <w:rPr>
                <w:sz w:val="20"/>
                <w:u w:val="single"/>
              </w:rPr>
              <w:tab/>
            </w:r>
          </w:p>
        </w:tc>
        <w:tc>
          <w:tcPr>
            <w:tcW w:w="4522" w:type="dxa"/>
          </w:tcPr>
          <w:p>
            <w:pPr>
              <w:pStyle w:val="TableParagraph"/>
              <w:tabs>
                <w:tab w:pos="2428" w:val="left" w:leader="none"/>
                <w:tab w:pos="4320" w:val="left" w:leader="none"/>
              </w:tabs>
              <w:spacing w:line="224" w:lineRule="exact" w:before="10"/>
              <w:ind w:left="749"/>
              <w:rPr>
                <w:sz w:val="20"/>
              </w:rPr>
            </w:pPr>
            <w:r>
              <w:rPr>
                <w:sz w:val="20"/>
              </w:rPr>
              <w:t>banana</w:t>
              <w:tab/>
            </w:r>
            <w:r>
              <w:rPr>
                <w:w w:val="100"/>
                <w:sz w:val="20"/>
                <w:u w:val="single"/>
              </w:rPr>
              <w:t> </w:t>
            </w:r>
            <w:r>
              <w:rPr>
                <w:sz w:val="20"/>
                <w:u w:val="single"/>
              </w:rPr>
              <w:tab/>
            </w:r>
          </w:p>
        </w:tc>
      </w:tr>
      <w:tr>
        <w:trPr>
          <w:trHeight w:val="255" w:hRule="atLeast"/>
        </w:trPr>
        <w:tc>
          <w:tcPr>
            <w:tcW w:w="3964" w:type="dxa"/>
          </w:tcPr>
          <w:p>
            <w:pPr>
              <w:pStyle w:val="TableParagraph"/>
              <w:tabs>
                <w:tab w:pos="1879" w:val="left" w:leader="none"/>
                <w:tab w:pos="3771" w:val="left" w:leader="none"/>
              </w:tabs>
              <w:spacing w:line="226" w:lineRule="exact" w:before="9"/>
              <w:ind w:left="200"/>
              <w:rPr>
                <w:sz w:val="20"/>
              </w:rPr>
            </w:pPr>
            <w:r>
              <w:rPr>
                <w:sz w:val="20"/>
              </w:rPr>
              <w:t>as</w:t>
              <w:tab/>
            </w:r>
            <w:r>
              <w:rPr>
                <w:w w:val="100"/>
                <w:sz w:val="20"/>
                <w:u w:val="single"/>
              </w:rPr>
              <w:t> </w:t>
            </w:r>
            <w:r>
              <w:rPr>
                <w:sz w:val="20"/>
                <w:u w:val="single"/>
              </w:rPr>
              <w:tab/>
            </w:r>
          </w:p>
        </w:tc>
        <w:tc>
          <w:tcPr>
            <w:tcW w:w="4522" w:type="dxa"/>
          </w:tcPr>
          <w:p>
            <w:pPr>
              <w:pStyle w:val="TableParagraph"/>
              <w:tabs>
                <w:tab w:pos="2428" w:val="left" w:leader="none"/>
                <w:tab w:pos="4321" w:val="left" w:leader="none"/>
              </w:tabs>
              <w:spacing w:line="225" w:lineRule="exact" w:before="10"/>
              <w:ind w:left="749"/>
              <w:rPr>
                <w:sz w:val="20"/>
              </w:rPr>
            </w:pPr>
            <w:r>
              <w:rPr>
                <w:sz w:val="20"/>
              </w:rPr>
              <w:t>bank</w:t>
              <w:tab/>
            </w:r>
            <w:r>
              <w:rPr>
                <w:w w:val="100"/>
                <w:sz w:val="20"/>
                <w:u w:val="single"/>
              </w:rPr>
              <w:t> </w:t>
            </w:r>
            <w:r>
              <w:rPr>
                <w:sz w:val="20"/>
                <w:u w:val="single"/>
              </w:rPr>
              <w:tab/>
            </w:r>
          </w:p>
        </w:tc>
      </w:tr>
      <w:tr>
        <w:trPr>
          <w:trHeight w:val="255" w:hRule="atLeast"/>
        </w:trPr>
        <w:tc>
          <w:tcPr>
            <w:tcW w:w="3964" w:type="dxa"/>
          </w:tcPr>
          <w:p>
            <w:pPr>
              <w:pStyle w:val="TableParagraph"/>
              <w:tabs>
                <w:tab w:pos="1879" w:val="left" w:leader="none"/>
                <w:tab w:pos="3770" w:val="left" w:leader="none"/>
              </w:tabs>
              <w:spacing w:line="225" w:lineRule="exact" w:before="9"/>
              <w:ind w:left="200"/>
              <w:rPr>
                <w:sz w:val="20"/>
              </w:rPr>
            </w:pPr>
            <w:r>
              <w:rPr>
                <w:sz w:val="20"/>
              </w:rPr>
              <w:t>as long</w:t>
            </w:r>
            <w:r>
              <w:rPr>
                <w:spacing w:val="-3"/>
                <w:sz w:val="20"/>
              </w:rPr>
              <w:t> </w:t>
            </w:r>
            <w:r>
              <w:rPr>
                <w:sz w:val="20"/>
              </w:rPr>
              <w:t>as</w:t>
              <w:tab/>
            </w:r>
            <w:r>
              <w:rPr>
                <w:w w:val="100"/>
                <w:sz w:val="20"/>
                <w:u w:val="single"/>
              </w:rPr>
              <w:t> </w:t>
            </w:r>
            <w:r>
              <w:rPr>
                <w:sz w:val="20"/>
                <w:u w:val="single"/>
              </w:rPr>
              <w:tab/>
            </w:r>
          </w:p>
        </w:tc>
        <w:tc>
          <w:tcPr>
            <w:tcW w:w="4522" w:type="dxa"/>
          </w:tcPr>
          <w:p>
            <w:pPr>
              <w:pStyle w:val="TableParagraph"/>
              <w:tabs>
                <w:tab w:pos="2429" w:val="left" w:leader="none"/>
                <w:tab w:pos="4321" w:val="left" w:leader="none"/>
              </w:tabs>
              <w:spacing w:line="224" w:lineRule="exact" w:before="10"/>
              <w:ind w:left="749"/>
              <w:rPr>
                <w:sz w:val="20"/>
              </w:rPr>
            </w:pPr>
            <w:r>
              <w:rPr>
                <w:sz w:val="20"/>
              </w:rPr>
              <w:t>bank</w:t>
            </w:r>
            <w:r>
              <w:rPr>
                <w:spacing w:val="-3"/>
                <w:sz w:val="20"/>
              </w:rPr>
              <w:t> </w:t>
            </w:r>
            <w:r>
              <w:rPr>
                <w:sz w:val="20"/>
              </w:rPr>
              <w:t>account</w:t>
              <w:tab/>
            </w:r>
            <w:r>
              <w:rPr>
                <w:w w:val="100"/>
                <w:sz w:val="20"/>
                <w:u w:val="single"/>
              </w:rPr>
              <w:t> </w:t>
            </w:r>
            <w:r>
              <w:rPr>
                <w:sz w:val="20"/>
                <w:u w:val="single"/>
              </w:rPr>
              <w:tab/>
            </w:r>
          </w:p>
        </w:tc>
      </w:tr>
      <w:tr>
        <w:trPr>
          <w:trHeight w:val="255" w:hRule="atLeast"/>
        </w:trPr>
        <w:tc>
          <w:tcPr>
            <w:tcW w:w="3964" w:type="dxa"/>
          </w:tcPr>
          <w:p>
            <w:pPr>
              <w:pStyle w:val="TableParagraph"/>
              <w:tabs>
                <w:tab w:pos="1879" w:val="left" w:leader="none"/>
                <w:tab w:pos="3770" w:val="left" w:leader="none"/>
              </w:tabs>
              <w:spacing w:line="226" w:lineRule="exact" w:before="9"/>
              <w:ind w:left="200"/>
              <w:rPr>
                <w:sz w:val="20"/>
              </w:rPr>
            </w:pPr>
            <w:r>
              <w:rPr>
                <w:sz w:val="20"/>
              </w:rPr>
              <w:t>as soon</w:t>
            </w:r>
            <w:r>
              <w:rPr>
                <w:spacing w:val="-3"/>
                <w:sz w:val="20"/>
              </w:rPr>
              <w:t> </w:t>
            </w:r>
            <w:r>
              <w:rPr>
                <w:sz w:val="20"/>
              </w:rPr>
              <w:t>as</w:t>
              <w:tab/>
            </w:r>
            <w:r>
              <w:rPr>
                <w:w w:val="100"/>
                <w:sz w:val="20"/>
                <w:u w:val="single"/>
              </w:rPr>
              <w:t> </w:t>
            </w:r>
            <w:r>
              <w:rPr>
                <w:sz w:val="20"/>
                <w:u w:val="single"/>
              </w:rPr>
              <w:tab/>
            </w:r>
          </w:p>
        </w:tc>
        <w:tc>
          <w:tcPr>
            <w:tcW w:w="4522" w:type="dxa"/>
          </w:tcPr>
          <w:p>
            <w:pPr>
              <w:pStyle w:val="TableParagraph"/>
              <w:tabs>
                <w:tab w:pos="2428" w:val="left" w:leader="none"/>
                <w:tab w:pos="4320" w:val="left" w:leader="none"/>
              </w:tabs>
              <w:spacing w:line="225" w:lineRule="exact" w:before="10"/>
              <w:ind w:left="749"/>
              <w:rPr>
                <w:sz w:val="20"/>
              </w:rPr>
            </w:pPr>
            <w:r>
              <w:rPr>
                <w:sz w:val="20"/>
              </w:rPr>
              <w:t>barbie</w:t>
              <w:tab/>
            </w:r>
            <w:r>
              <w:rPr>
                <w:w w:val="100"/>
                <w:sz w:val="20"/>
                <w:u w:val="single"/>
              </w:rPr>
              <w:t> </w:t>
            </w:r>
            <w:r>
              <w:rPr>
                <w:sz w:val="20"/>
                <w:u w:val="single"/>
              </w:rPr>
              <w:tab/>
            </w:r>
          </w:p>
        </w:tc>
      </w:tr>
      <w:tr>
        <w:trPr>
          <w:trHeight w:val="255" w:hRule="atLeast"/>
        </w:trPr>
        <w:tc>
          <w:tcPr>
            <w:tcW w:w="3964" w:type="dxa"/>
          </w:tcPr>
          <w:p>
            <w:pPr>
              <w:pStyle w:val="TableParagraph"/>
              <w:tabs>
                <w:tab w:pos="1879" w:val="left" w:leader="none"/>
                <w:tab w:pos="3771" w:val="left" w:leader="none"/>
              </w:tabs>
              <w:spacing w:line="225" w:lineRule="exact" w:before="9"/>
              <w:ind w:left="200"/>
              <w:rPr>
                <w:sz w:val="20"/>
              </w:rPr>
            </w:pPr>
            <w:r>
              <w:rPr>
                <w:sz w:val="20"/>
              </w:rPr>
              <w:t>as…</w:t>
            </w:r>
            <w:r>
              <w:rPr>
                <w:spacing w:val="-2"/>
                <w:sz w:val="20"/>
              </w:rPr>
              <w:t> </w:t>
            </w:r>
            <w:r>
              <w:rPr>
                <w:sz w:val="20"/>
              </w:rPr>
              <w:t>as</w:t>
              <w:tab/>
            </w:r>
            <w:r>
              <w:rPr>
                <w:w w:val="100"/>
                <w:sz w:val="20"/>
                <w:u w:val="single"/>
              </w:rPr>
              <w:t> </w:t>
            </w:r>
            <w:r>
              <w:rPr>
                <w:sz w:val="20"/>
                <w:u w:val="single"/>
              </w:rPr>
              <w:tab/>
            </w:r>
          </w:p>
        </w:tc>
        <w:tc>
          <w:tcPr>
            <w:tcW w:w="4522" w:type="dxa"/>
          </w:tcPr>
          <w:p>
            <w:pPr>
              <w:pStyle w:val="TableParagraph"/>
              <w:tabs>
                <w:tab w:pos="2430" w:val="left" w:leader="none"/>
                <w:tab w:pos="4320" w:val="left" w:leader="none"/>
              </w:tabs>
              <w:spacing w:line="225" w:lineRule="exact" w:before="10"/>
              <w:ind w:left="749"/>
              <w:rPr>
                <w:sz w:val="20"/>
              </w:rPr>
            </w:pPr>
            <w:r>
              <w:rPr>
                <w:sz w:val="20"/>
              </w:rPr>
              <w:t>Barossa</w:t>
            </w:r>
            <w:r>
              <w:rPr>
                <w:spacing w:val="-1"/>
                <w:sz w:val="20"/>
              </w:rPr>
              <w:t> </w:t>
            </w:r>
            <w:r>
              <w:rPr>
                <w:sz w:val="20"/>
              </w:rPr>
              <w:t>Valley</w:t>
              <w:tab/>
            </w:r>
            <w:r>
              <w:rPr>
                <w:w w:val="100"/>
                <w:sz w:val="20"/>
                <w:u w:val="single"/>
              </w:rPr>
              <w:t> </w:t>
            </w:r>
            <w:r>
              <w:rPr>
                <w:sz w:val="20"/>
                <w:u w:val="single"/>
              </w:rPr>
              <w:tab/>
            </w:r>
          </w:p>
        </w:tc>
      </w:tr>
      <w:tr>
        <w:trPr>
          <w:trHeight w:val="255" w:hRule="atLeast"/>
        </w:trPr>
        <w:tc>
          <w:tcPr>
            <w:tcW w:w="3964" w:type="dxa"/>
          </w:tcPr>
          <w:p>
            <w:pPr>
              <w:pStyle w:val="TableParagraph"/>
              <w:tabs>
                <w:tab w:pos="1880" w:val="left" w:leader="none"/>
                <w:tab w:pos="3772" w:val="left" w:leader="none"/>
              </w:tabs>
              <w:spacing w:line="226" w:lineRule="exact" w:before="9"/>
              <w:ind w:left="200"/>
              <w:rPr>
                <w:sz w:val="20"/>
              </w:rPr>
            </w:pPr>
            <w:r>
              <w:rPr>
                <w:sz w:val="20"/>
              </w:rPr>
              <w:t>ask</w:t>
              <w:tab/>
            </w:r>
            <w:r>
              <w:rPr>
                <w:w w:val="100"/>
                <w:sz w:val="20"/>
                <w:u w:val="single"/>
              </w:rPr>
              <w:t> </w:t>
            </w:r>
            <w:r>
              <w:rPr>
                <w:sz w:val="20"/>
                <w:u w:val="single"/>
              </w:rPr>
              <w:tab/>
            </w:r>
          </w:p>
        </w:tc>
        <w:tc>
          <w:tcPr>
            <w:tcW w:w="4522" w:type="dxa"/>
          </w:tcPr>
          <w:p>
            <w:pPr>
              <w:pStyle w:val="TableParagraph"/>
              <w:tabs>
                <w:tab w:pos="2429" w:val="left" w:leader="none"/>
                <w:tab w:pos="4320" w:val="left" w:leader="none"/>
              </w:tabs>
              <w:spacing w:line="225" w:lineRule="exact" w:before="10"/>
              <w:ind w:left="749"/>
              <w:rPr>
                <w:sz w:val="20"/>
              </w:rPr>
            </w:pPr>
            <w:r>
              <w:rPr>
                <w:sz w:val="20"/>
              </w:rPr>
              <w:t>base</w:t>
              <w:tab/>
            </w:r>
            <w:r>
              <w:rPr>
                <w:w w:val="100"/>
                <w:sz w:val="20"/>
                <w:u w:val="single"/>
              </w:rPr>
              <w:t> </w:t>
            </w:r>
            <w:r>
              <w:rPr>
                <w:sz w:val="20"/>
                <w:u w:val="single"/>
              </w:rPr>
              <w:tab/>
            </w:r>
          </w:p>
        </w:tc>
      </w:tr>
      <w:tr>
        <w:trPr>
          <w:trHeight w:val="255" w:hRule="atLeast"/>
        </w:trPr>
        <w:tc>
          <w:tcPr>
            <w:tcW w:w="3964" w:type="dxa"/>
          </w:tcPr>
          <w:p>
            <w:pPr>
              <w:pStyle w:val="TableParagraph"/>
              <w:tabs>
                <w:tab w:pos="3772" w:val="left" w:leader="none"/>
                <w:tab w:pos="4713" w:val="left" w:leader="none"/>
              </w:tabs>
              <w:spacing w:line="225" w:lineRule="exact" w:before="9"/>
              <w:ind w:left="200" w:right="-764"/>
              <w:rPr>
                <w:sz w:val="20"/>
              </w:rPr>
            </w:pPr>
            <w:r>
              <w:rPr>
                <w:sz w:val="20"/>
              </w:rPr>
              <w:t>ask out</w:t>
              <w:tab/>
            </w:r>
            <w:r>
              <w:rPr>
                <w:w w:val="100"/>
                <w:sz w:val="20"/>
                <w:u w:val="single"/>
              </w:rPr>
              <w:t> </w:t>
            </w:r>
            <w:r>
              <w:rPr>
                <w:sz w:val="20"/>
                <w:u w:val="single"/>
              </w:rPr>
              <w:tab/>
            </w:r>
          </w:p>
        </w:tc>
        <w:tc>
          <w:tcPr>
            <w:tcW w:w="4522" w:type="dxa"/>
          </w:tcPr>
          <w:p>
            <w:pPr>
              <w:pStyle w:val="TableParagraph"/>
              <w:tabs>
                <w:tab w:pos="2429" w:val="left" w:leader="none"/>
              </w:tabs>
              <w:spacing w:line="227" w:lineRule="exact" w:before="8"/>
              <w:ind w:left="749"/>
              <w:rPr>
                <w:sz w:val="20"/>
              </w:rPr>
            </w:pPr>
            <w:r>
              <w:rPr>
                <w:sz w:val="20"/>
                <w:u w:val="single"/>
              </w:rPr>
              <w:t>baseball</w:t>
              <w:tab/>
            </w:r>
          </w:p>
        </w:tc>
      </w:tr>
      <w:tr>
        <w:trPr>
          <w:trHeight w:val="255" w:hRule="atLeast"/>
        </w:trPr>
        <w:tc>
          <w:tcPr>
            <w:tcW w:w="3964" w:type="dxa"/>
          </w:tcPr>
          <w:p>
            <w:pPr>
              <w:pStyle w:val="TableParagraph"/>
              <w:tabs>
                <w:tab w:pos="3771" w:val="left" w:leader="none"/>
                <w:tab w:pos="4713" w:val="left" w:leader="none"/>
              </w:tabs>
              <w:spacing w:line="226" w:lineRule="exact" w:before="9"/>
              <w:ind w:left="200" w:right="-764"/>
              <w:rPr>
                <w:sz w:val="20"/>
              </w:rPr>
            </w:pPr>
            <w:r>
              <w:rPr>
                <w:sz w:val="20"/>
              </w:rPr>
              <w:t>ask</w:t>
            </w:r>
            <w:r>
              <w:rPr>
                <w:spacing w:val="-1"/>
                <w:sz w:val="20"/>
              </w:rPr>
              <w:t> </w:t>
            </w:r>
            <w:r>
              <w:rPr>
                <w:sz w:val="20"/>
              </w:rPr>
              <w:t>permission</w:t>
              <w:tab/>
            </w:r>
            <w:r>
              <w:rPr>
                <w:w w:val="100"/>
                <w:sz w:val="20"/>
                <w:u w:val="single"/>
              </w:rPr>
              <w:t> </w:t>
            </w:r>
            <w:r>
              <w:rPr>
                <w:sz w:val="20"/>
                <w:u w:val="single"/>
              </w:rPr>
              <w:tab/>
            </w:r>
          </w:p>
        </w:tc>
        <w:tc>
          <w:tcPr>
            <w:tcW w:w="4522" w:type="dxa"/>
          </w:tcPr>
          <w:p>
            <w:pPr>
              <w:pStyle w:val="TableParagraph"/>
              <w:tabs>
                <w:tab w:pos="2429" w:val="left" w:leader="none"/>
              </w:tabs>
              <w:spacing w:line="227" w:lineRule="exact" w:before="7"/>
              <w:ind w:left="749"/>
              <w:rPr>
                <w:sz w:val="20"/>
              </w:rPr>
            </w:pPr>
            <w:r>
              <w:rPr>
                <w:sz w:val="20"/>
                <w:u w:val="single"/>
              </w:rPr>
              <w:t>basketball</w:t>
              <w:tab/>
            </w:r>
          </w:p>
        </w:tc>
      </w:tr>
      <w:tr>
        <w:trPr>
          <w:trHeight w:val="255" w:hRule="atLeast"/>
        </w:trPr>
        <w:tc>
          <w:tcPr>
            <w:tcW w:w="3964" w:type="dxa"/>
          </w:tcPr>
          <w:p>
            <w:pPr>
              <w:pStyle w:val="TableParagraph"/>
              <w:tabs>
                <w:tab w:pos="3771" w:val="left" w:leader="none"/>
                <w:tab w:pos="4713" w:val="left" w:leader="none"/>
              </w:tabs>
              <w:spacing w:line="225" w:lineRule="exact" w:before="9"/>
              <w:ind w:left="200" w:right="-764"/>
              <w:rPr>
                <w:sz w:val="20"/>
              </w:rPr>
            </w:pPr>
            <w:r>
              <w:rPr>
                <w:sz w:val="20"/>
              </w:rPr>
              <w:t>assert</w:t>
              <w:tab/>
            </w:r>
            <w:r>
              <w:rPr>
                <w:w w:val="100"/>
                <w:sz w:val="20"/>
                <w:u w:val="single"/>
              </w:rPr>
              <w:t> </w:t>
            </w:r>
            <w:r>
              <w:rPr>
                <w:sz w:val="20"/>
                <w:u w:val="single"/>
              </w:rPr>
              <w:tab/>
            </w:r>
          </w:p>
        </w:tc>
        <w:tc>
          <w:tcPr>
            <w:tcW w:w="4522" w:type="dxa"/>
          </w:tcPr>
          <w:p>
            <w:pPr>
              <w:pStyle w:val="TableParagraph"/>
              <w:tabs>
                <w:tab w:pos="2429" w:val="left" w:leader="none"/>
              </w:tabs>
              <w:spacing w:line="227" w:lineRule="exact" w:before="8"/>
              <w:ind w:left="749"/>
              <w:rPr>
                <w:sz w:val="20"/>
              </w:rPr>
            </w:pPr>
            <w:r>
              <w:rPr>
                <w:sz w:val="20"/>
                <w:u w:val="single"/>
              </w:rPr>
              <w:t>bat</w:t>
              <w:tab/>
            </w:r>
          </w:p>
        </w:tc>
      </w:tr>
      <w:tr>
        <w:trPr>
          <w:trHeight w:val="255" w:hRule="atLeast"/>
        </w:trPr>
        <w:tc>
          <w:tcPr>
            <w:tcW w:w="3964" w:type="dxa"/>
          </w:tcPr>
          <w:p>
            <w:pPr>
              <w:pStyle w:val="TableParagraph"/>
              <w:tabs>
                <w:tab w:pos="3771" w:val="left" w:leader="none"/>
                <w:tab w:pos="4713" w:val="left" w:leader="none"/>
              </w:tabs>
              <w:spacing w:line="226" w:lineRule="exact" w:before="9"/>
              <w:ind w:left="200" w:right="-764"/>
              <w:rPr>
                <w:sz w:val="20"/>
              </w:rPr>
            </w:pPr>
            <w:r>
              <w:rPr>
                <w:sz w:val="20"/>
              </w:rPr>
              <w:t>assimilation</w:t>
              <w:tab/>
            </w:r>
            <w:r>
              <w:rPr>
                <w:w w:val="100"/>
                <w:sz w:val="20"/>
                <w:u w:val="single"/>
              </w:rPr>
              <w:t> </w:t>
            </w:r>
            <w:r>
              <w:rPr>
                <w:sz w:val="20"/>
                <w:u w:val="single"/>
              </w:rPr>
              <w:tab/>
            </w:r>
          </w:p>
        </w:tc>
        <w:tc>
          <w:tcPr>
            <w:tcW w:w="4522" w:type="dxa"/>
          </w:tcPr>
          <w:p>
            <w:pPr>
              <w:pStyle w:val="TableParagraph"/>
              <w:tabs>
                <w:tab w:pos="2429" w:val="left" w:leader="none"/>
              </w:tabs>
              <w:spacing w:line="227" w:lineRule="exact" w:before="7"/>
              <w:ind w:left="749"/>
              <w:rPr>
                <w:sz w:val="20"/>
              </w:rPr>
            </w:pPr>
            <w:r>
              <w:rPr>
                <w:sz w:val="20"/>
                <w:u w:val="single"/>
              </w:rPr>
              <w:t>bath</w:t>
              <w:tab/>
            </w:r>
          </w:p>
        </w:tc>
      </w:tr>
      <w:tr>
        <w:trPr>
          <w:trHeight w:val="255" w:hRule="atLeast"/>
        </w:trPr>
        <w:tc>
          <w:tcPr>
            <w:tcW w:w="3964" w:type="dxa"/>
          </w:tcPr>
          <w:p>
            <w:pPr>
              <w:pStyle w:val="TableParagraph"/>
              <w:tabs>
                <w:tab w:pos="3770" w:val="left" w:leader="none"/>
                <w:tab w:pos="4713" w:val="left" w:leader="none"/>
              </w:tabs>
              <w:spacing w:line="225" w:lineRule="exact" w:before="9"/>
              <w:ind w:left="200" w:right="-764"/>
              <w:rPr>
                <w:sz w:val="20"/>
              </w:rPr>
            </w:pPr>
            <w:r>
              <w:rPr>
                <w:sz w:val="20"/>
              </w:rPr>
              <w:t>assure</w:t>
              <w:tab/>
            </w:r>
            <w:r>
              <w:rPr>
                <w:w w:val="100"/>
                <w:sz w:val="20"/>
                <w:u w:val="single"/>
              </w:rPr>
              <w:t> </w:t>
            </w:r>
            <w:r>
              <w:rPr>
                <w:sz w:val="20"/>
                <w:u w:val="single"/>
              </w:rPr>
              <w:tab/>
            </w:r>
          </w:p>
        </w:tc>
        <w:tc>
          <w:tcPr>
            <w:tcW w:w="4522" w:type="dxa"/>
          </w:tcPr>
          <w:p>
            <w:pPr>
              <w:pStyle w:val="TableParagraph"/>
              <w:tabs>
                <w:tab w:pos="2429" w:val="left" w:leader="none"/>
              </w:tabs>
              <w:spacing w:line="227" w:lineRule="exact" w:before="8"/>
              <w:ind w:left="749"/>
              <w:rPr>
                <w:sz w:val="20"/>
              </w:rPr>
            </w:pPr>
            <w:r>
              <w:rPr>
                <w:sz w:val="20"/>
                <w:u w:val="single"/>
              </w:rPr>
              <w:t>bathroom</w:t>
              <w:tab/>
            </w:r>
          </w:p>
        </w:tc>
      </w:tr>
      <w:tr>
        <w:trPr>
          <w:trHeight w:val="255" w:hRule="atLeast"/>
        </w:trPr>
        <w:tc>
          <w:tcPr>
            <w:tcW w:w="3964" w:type="dxa"/>
          </w:tcPr>
          <w:p>
            <w:pPr>
              <w:pStyle w:val="TableParagraph"/>
              <w:tabs>
                <w:tab w:pos="3771" w:val="left" w:leader="none"/>
                <w:tab w:pos="4713" w:val="left" w:leader="none"/>
              </w:tabs>
              <w:spacing w:line="226" w:lineRule="exact" w:before="9"/>
              <w:ind w:left="200" w:right="-764"/>
              <w:rPr>
                <w:sz w:val="20"/>
              </w:rPr>
            </w:pPr>
            <w:r>
              <w:rPr>
                <w:sz w:val="20"/>
              </w:rPr>
              <w:t>at</w:t>
              <w:tab/>
            </w:r>
            <w:r>
              <w:rPr>
                <w:w w:val="100"/>
                <w:sz w:val="20"/>
                <w:u w:val="single"/>
              </w:rPr>
              <w:t> </w:t>
            </w:r>
            <w:r>
              <w:rPr>
                <w:sz w:val="20"/>
                <w:u w:val="single"/>
              </w:rPr>
              <w:tab/>
            </w:r>
          </w:p>
        </w:tc>
        <w:tc>
          <w:tcPr>
            <w:tcW w:w="4522" w:type="dxa"/>
          </w:tcPr>
          <w:p>
            <w:pPr>
              <w:pStyle w:val="TableParagraph"/>
              <w:tabs>
                <w:tab w:pos="2430" w:val="left" w:leader="none"/>
              </w:tabs>
              <w:spacing w:line="227" w:lineRule="exact" w:before="7"/>
              <w:ind w:left="749"/>
              <w:rPr>
                <w:sz w:val="20"/>
              </w:rPr>
            </w:pPr>
            <w:r>
              <w:rPr>
                <w:sz w:val="20"/>
                <w:u w:val="single"/>
              </w:rPr>
              <w:t>battery</w:t>
              <w:tab/>
            </w:r>
          </w:p>
        </w:tc>
      </w:tr>
      <w:tr>
        <w:trPr>
          <w:trHeight w:val="255" w:hRule="atLeast"/>
        </w:trPr>
        <w:tc>
          <w:tcPr>
            <w:tcW w:w="3964" w:type="dxa"/>
          </w:tcPr>
          <w:p>
            <w:pPr>
              <w:pStyle w:val="TableParagraph"/>
              <w:tabs>
                <w:tab w:pos="3771" w:val="left" w:leader="none"/>
                <w:tab w:pos="4713" w:val="left" w:leader="none"/>
              </w:tabs>
              <w:spacing w:line="225" w:lineRule="exact" w:before="9"/>
              <w:ind w:left="200" w:right="-764"/>
              <w:rPr>
                <w:sz w:val="20"/>
              </w:rPr>
            </w:pPr>
            <w:r>
              <w:rPr>
                <w:sz w:val="20"/>
              </w:rPr>
              <w:t>ate</w:t>
              <w:tab/>
            </w:r>
            <w:r>
              <w:rPr>
                <w:w w:val="100"/>
                <w:sz w:val="20"/>
                <w:u w:val="single"/>
              </w:rPr>
              <w:t> </w:t>
            </w:r>
            <w:r>
              <w:rPr>
                <w:sz w:val="20"/>
                <w:u w:val="single"/>
              </w:rPr>
              <w:tab/>
            </w:r>
          </w:p>
        </w:tc>
        <w:tc>
          <w:tcPr>
            <w:tcW w:w="4522" w:type="dxa"/>
          </w:tcPr>
          <w:p>
            <w:pPr>
              <w:pStyle w:val="TableParagraph"/>
              <w:tabs>
                <w:tab w:pos="2429" w:val="left" w:leader="none"/>
              </w:tabs>
              <w:spacing w:line="227" w:lineRule="exact" w:before="8"/>
              <w:ind w:left="749"/>
              <w:rPr>
                <w:sz w:val="20"/>
              </w:rPr>
            </w:pPr>
            <w:r>
              <w:rPr>
                <w:sz w:val="20"/>
                <w:u w:val="single"/>
              </w:rPr>
              <w:t>be</w:t>
              <w:tab/>
            </w:r>
          </w:p>
        </w:tc>
      </w:tr>
      <w:tr>
        <w:trPr>
          <w:trHeight w:val="255" w:hRule="atLeast"/>
        </w:trPr>
        <w:tc>
          <w:tcPr>
            <w:tcW w:w="3964" w:type="dxa"/>
          </w:tcPr>
          <w:p>
            <w:pPr>
              <w:pStyle w:val="TableParagraph"/>
              <w:tabs>
                <w:tab w:pos="3771" w:val="left" w:leader="none"/>
                <w:tab w:pos="4713" w:val="left" w:leader="none"/>
              </w:tabs>
              <w:spacing w:line="226" w:lineRule="exact" w:before="9"/>
              <w:ind w:left="200" w:right="-764"/>
              <w:rPr>
                <w:sz w:val="20"/>
              </w:rPr>
            </w:pPr>
            <w:r>
              <w:rPr>
                <w:sz w:val="20"/>
              </w:rPr>
              <w:t>athletics</w:t>
              <w:tab/>
            </w:r>
            <w:r>
              <w:rPr>
                <w:w w:val="100"/>
                <w:sz w:val="20"/>
                <w:u w:val="single"/>
              </w:rPr>
              <w:t> </w:t>
            </w:r>
            <w:r>
              <w:rPr>
                <w:sz w:val="20"/>
                <w:u w:val="single"/>
              </w:rPr>
              <w:tab/>
            </w:r>
          </w:p>
        </w:tc>
        <w:tc>
          <w:tcPr>
            <w:tcW w:w="4522" w:type="dxa"/>
          </w:tcPr>
          <w:p>
            <w:pPr>
              <w:pStyle w:val="TableParagraph"/>
              <w:tabs>
                <w:tab w:pos="2429" w:val="left" w:leader="none"/>
              </w:tabs>
              <w:spacing w:line="227" w:lineRule="exact" w:before="7"/>
              <w:ind w:left="749"/>
              <w:rPr>
                <w:sz w:val="20"/>
              </w:rPr>
            </w:pPr>
            <w:r>
              <w:rPr>
                <w:sz w:val="20"/>
                <w:u w:val="single"/>
              </w:rPr>
              <w:t>be able</w:t>
            </w:r>
            <w:r>
              <w:rPr>
                <w:spacing w:val="-1"/>
                <w:sz w:val="20"/>
                <w:u w:val="single"/>
              </w:rPr>
              <w:t> </w:t>
            </w:r>
            <w:r>
              <w:rPr>
                <w:sz w:val="20"/>
                <w:u w:val="single"/>
              </w:rPr>
              <w:t>to</w:t>
              <w:tab/>
            </w:r>
          </w:p>
        </w:tc>
      </w:tr>
      <w:tr>
        <w:trPr>
          <w:trHeight w:val="255" w:hRule="atLeast"/>
        </w:trPr>
        <w:tc>
          <w:tcPr>
            <w:tcW w:w="3964" w:type="dxa"/>
          </w:tcPr>
          <w:p>
            <w:pPr>
              <w:pStyle w:val="TableParagraph"/>
              <w:tabs>
                <w:tab w:pos="3771" w:val="left" w:leader="none"/>
                <w:tab w:pos="4713" w:val="left" w:leader="none"/>
              </w:tabs>
              <w:spacing w:line="225" w:lineRule="exact" w:before="9"/>
              <w:ind w:left="200" w:right="-764"/>
              <w:rPr>
                <w:sz w:val="20"/>
              </w:rPr>
            </w:pPr>
            <w:r>
              <w:rPr>
                <w:sz w:val="20"/>
              </w:rPr>
              <w:t>attachment</w:t>
              <w:tab/>
            </w:r>
            <w:r>
              <w:rPr>
                <w:w w:val="100"/>
                <w:sz w:val="20"/>
                <w:u w:val="single"/>
              </w:rPr>
              <w:t> </w:t>
            </w:r>
            <w:r>
              <w:rPr>
                <w:sz w:val="20"/>
                <w:u w:val="single"/>
              </w:rPr>
              <w:tab/>
            </w:r>
          </w:p>
        </w:tc>
        <w:tc>
          <w:tcPr>
            <w:tcW w:w="4522" w:type="dxa"/>
          </w:tcPr>
          <w:p>
            <w:pPr>
              <w:pStyle w:val="TableParagraph"/>
              <w:tabs>
                <w:tab w:pos="2429" w:val="left" w:leader="none"/>
              </w:tabs>
              <w:spacing w:line="227" w:lineRule="exact" w:before="8"/>
              <w:ind w:left="749"/>
              <w:rPr>
                <w:sz w:val="20"/>
              </w:rPr>
            </w:pPr>
            <w:r>
              <w:rPr>
                <w:sz w:val="20"/>
                <w:u w:val="single"/>
              </w:rPr>
              <w:t>be born</w:t>
              <w:tab/>
            </w:r>
          </w:p>
        </w:tc>
      </w:tr>
      <w:tr>
        <w:trPr>
          <w:trHeight w:val="255" w:hRule="atLeast"/>
        </w:trPr>
        <w:tc>
          <w:tcPr>
            <w:tcW w:w="3964" w:type="dxa"/>
          </w:tcPr>
          <w:p>
            <w:pPr>
              <w:pStyle w:val="TableParagraph"/>
              <w:tabs>
                <w:tab w:pos="3772" w:val="left" w:leader="none"/>
                <w:tab w:pos="4713" w:val="left" w:leader="none"/>
              </w:tabs>
              <w:spacing w:line="226" w:lineRule="exact" w:before="9"/>
              <w:ind w:left="200" w:right="-764"/>
              <w:rPr>
                <w:sz w:val="20"/>
              </w:rPr>
            </w:pPr>
            <w:r>
              <w:rPr>
                <w:sz w:val="20"/>
              </w:rPr>
              <w:t>attack</w:t>
              <w:tab/>
            </w:r>
            <w:r>
              <w:rPr>
                <w:w w:val="100"/>
                <w:sz w:val="20"/>
                <w:u w:val="single"/>
              </w:rPr>
              <w:t> </w:t>
            </w:r>
            <w:r>
              <w:rPr>
                <w:sz w:val="20"/>
                <w:u w:val="single"/>
              </w:rPr>
              <w:tab/>
            </w:r>
          </w:p>
        </w:tc>
        <w:tc>
          <w:tcPr>
            <w:tcW w:w="4522" w:type="dxa"/>
          </w:tcPr>
          <w:p>
            <w:pPr>
              <w:pStyle w:val="TableParagraph"/>
              <w:tabs>
                <w:tab w:pos="2429" w:val="left" w:leader="none"/>
              </w:tabs>
              <w:spacing w:line="227" w:lineRule="exact" w:before="7"/>
              <w:ind w:left="749"/>
              <w:rPr>
                <w:sz w:val="20"/>
              </w:rPr>
            </w:pPr>
            <w:r>
              <w:rPr>
                <w:sz w:val="20"/>
                <w:u w:val="single"/>
              </w:rPr>
              <w:t>be</w:t>
            </w:r>
            <w:r>
              <w:rPr>
                <w:spacing w:val="-2"/>
                <w:sz w:val="20"/>
                <w:u w:val="single"/>
              </w:rPr>
              <w:t> </w:t>
            </w:r>
            <w:r>
              <w:rPr>
                <w:sz w:val="20"/>
                <w:u w:val="single"/>
              </w:rPr>
              <w:t>cancelled</w:t>
              <w:tab/>
            </w:r>
          </w:p>
        </w:tc>
      </w:tr>
      <w:tr>
        <w:trPr>
          <w:trHeight w:val="10"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10"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4"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4"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4"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4"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4"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3"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3"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55" w:hRule="atLeast"/>
        </w:trPr>
        <w:tc>
          <w:tcPr>
            <w:tcW w:w="3964" w:type="dxa"/>
          </w:tcPr>
          <w:p>
            <w:pPr>
              <w:pStyle w:val="TableParagraph"/>
              <w:rPr>
                <w:rFonts w:ascii="Times New Roman"/>
                <w:sz w:val="2"/>
              </w:rPr>
            </w:pPr>
          </w:p>
        </w:tc>
        <w:tc>
          <w:tcPr>
            <w:tcW w:w="4522" w:type="dxa"/>
          </w:tcPr>
          <w:p>
            <w:pPr>
              <w:pStyle w:val="TableParagraph"/>
              <w:rPr>
                <w:rFonts w:ascii="Times New Roman"/>
                <w:sz w:val="2"/>
              </w:rPr>
            </w:pPr>
          </w:p>
        </w:tc>
      </w:tr>
      <w:tr>
        <w:trPr>
          <w:trHeight w:val="241" w:hRule="atLeast"/>
        </w:trPr>
        <w:tc>
          <w:tcPr>
            <w:tcW w:w="3964" w:type="dxa"/>
          </w:tcPr>
          <w:p>
            <w:pPr>
              <w:pStyle w:val="TableParagraph"/>
              <w:tabs>
                <w:tab w:pos="3771" w:val="left" w:leader="none"/>
                <w:tab w:pos="4713" w:val="left" w:leader="none"/>
              </w:tabs>
              <w:spacing w:line="677" w:lineRule="exact"/>
              <w:ind w:left="200" w:right="-764"/>
              <w:rPr>
                <w:sz w:val="20"/>
              </w:rPr>
            </w:pPr>
            <w:r>
              <w:rPr>
                <w:sz w:val="20"/>
              </w:rPr>
              <w:t>audience</w:t>
              <w:tab/>
            </w:r>
            <w:r>
              <w:rPr>
                <w:w w:val="100"/>
                <w:sz w:val="20"/>
                <w:u w:val="single"/>
              </w:rPr>
              <w:t> </w:t>
            </w:r>
            <w:r>
              <w:rPr>
                <w:sz w:val="20"/>
                <w:u w:val="single"/>
              </w:rPr>
              <w:tab/>
            </w:r>
          </w:p>
        </w:tc>
        <w:tc>
          <w:tcPr>
            <w:tcW w:w="4522" w:type="dxa"/>
          </w:tcPr>
          <w:p>
            <w:pPr>
              <w:pStyle w:val="TableParagraph"/>
              <w:tabs>
                <w:tab w:pos="2429" w:val="left" w:leader="none"/>
              </w:tabs>
              <w:spacing w:line="677" w:lineRule="exact"/>
              <w:ind w:left="749"/>
              <w:rPr>
                <w:sz w:val="20"/>
              </w:rPr>
            </w:pPr>
            <w:r>
              <w:rPr>
                <w:sz w:val="20"/>
                <w:u w:val="single"/>
              </w:rPr>
              <w:t>be</w:t>
            </w:r>
            <w:r>
              <w:rPr>
                <w:spacing w:val="-1"/>
                <w:sz w:val="20"/>
                <w:u w:val="single"/>
              </w:rPr>
              <w:t> </w:t>
            </w:r>
            <w:r>
              <w:rPr>
                <w:sz w:val="20"/>
                <w:u w:val="single"/>
              </w:rPr>
              <w:t>fed</w:t>
              <w:tab/>
            </w:r>
          </w:p>
        </w:tc>
      </w:tr>
    </w:tbl>
    <w:p>
      <w:pPr>
        <w:pStyle w:val="BodyText"/>
        <w:spacing w:before="1"/>
        <w:rPr>
          <w:sz w:val="30"/>
        </w:rPr>
      </w:pPr>
    </w:p>
    <w:p>
      <w:pPr>
        <w:spacing w:before="1"/>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53"/>
        <w:gridCol w:w="4533"/>
      </w:tblGrid>
      <w:tr>
        <w:trPr>
          <w:trHeight w:val="239" w:hRule="atLeast"/>
        </w:trPr>
        <w:tc>
          <w:tcPr>
            <w:tcW w:w="3953" w:type="dxa"/>
          </w:tcPr>
          <w:p>
            <w:pPr>
              <w:pStyle w:val="TableParagraph"/>
              <w:tabs>
                <w:tab w:pos="1880" w:val="left" w:leader="none"/>
                <w:tab w:pos="3771" w:val="left" w:leader="none"/>
              </w:tabs>
              <w:spacing w:line="219" w:lineRule="exact"/>
              <w:ind w:left="200"/>
              <w:rPr>
                <w:sz w:val="20"/>
              </w:rPr>
            </w:pPr>
            <w:r>
              <w:rPr>
                <w:sz w:val="20"/>
              </w:rPr>
              <w:t>be married</w:t>
              <w:tab/>
            </w:r>
            <w:r>
              <w:rPr>
                <w:w w:val="100"/>
                <w:sz w:val="20"/>
                <w:u w:val="single"/>
              </w:rPr>
              <w:t> </w:t>
            </w:r>
            <w:r>
              <w:rPr>
                <w:sz w:val="20"/>
                <w:u w:val="single"/>
              </w:rPr>
              <w:tab/>
            </w:r>
          </w:p>
        </w:tc>
        <w:tc>
          <w:tcPr>
            <w:tcW w:w="4533" w:type="dxa"/>
          </w:tcPr>
          <w:p>
            <w:pPr>
              <w:pStyle w:val="TableParagraph"/>
              <w:tabs>
                <w:tab w:pos="2439" w:val="left" w:leader="none"/>
                <w:tab w:pos="4331" w:val="left" w:leader="none"/>
              </w:tabs>
              <w:spacing w:line="219" w:lineRule="exact"/>
              <w:ind w:left="760"/>
              <w:rPr>
                <w:sz w:val="20"/>
              </w:rPr>
            </w:pPr>
            <w:r>
              <w:rPr>
                <w:sz w:val="20"/>
              </w:rPr>
              <w:t>bike</w:t>
              <w:tab/>
            </w:r>
            <w:r>
              <w:rPr>
                <w:w w:val="100"/>
                <w:sz w:val="20"/>
                <w:u w:val="single"/>
              </w:rPr>
              <w:t> </w:t>
            </w:r>
            <w:r>
              <w:rPr>
                <w:sz w:val="20"/>
                <w:u w:val="single"/>
              </w:rPr>
              <w:tab/>
            </w:r>
          </w:p>
        </w:tc>
      </w:tr>
      <w:tr>
        <w:trPr>
          <w:trHeight w:val="255" w:hRule="atLeast"/>
        </w:trPr>
        <w:tc>
          <w:tcPr>
            <w:tcW w:w="3953" w:type="dxa"/>
          </w:tcPr>
          <w:p>
            <w:pPr>
              <w:pStyle w:val="TableParagraph"/>
              <w:tabs>
                <w:tab w:pos="1879" w:val="left" w:leader="none"/>
                <w:tab w:pos="3771" w:val="left" w:leader="none"/>
              </w:tabs>
              <w:spacing w:line="226" w:lineRule="exact" w:before="9"/>
              <w:ind w:left="200"/>
              <w:rPr>
                <w:sz w:val="20"/>
              </w:rPr>
            </w:pPr>
            <w:r>
              <w:rPr>
                <w:sz w:val="20"/>
              </w:rPr>
              <w:t>be</w:t>
            </w:r>
            <w:r>
              <w:rPr>
                <w:spacing w:val="-2"/>
                <w:sz w:val="20"/>
              </w:rPr>
              <w:t> </w:t>
            </w:r>
            <w:r>
              <w:rPr>
                <w:sz w:val="20"/>
              </w:rPr>
              <w:t>mugged</w:t>
              <w:tab/>
            </w:r>
            <w:r>
              <w:rPr>
                <w:w w:val="100"/>
                <w:sz w:val="20"/>
                <w:u w:val="single"/>
              </w:rPr>
              <w:t> </w:t>
            </w:r>
            <w:r>
              <w:rPr>
                <w:sz w:val="20"/>
                <w:u w:val="single"/>
              </w:rPr>
              <w:tab/>
            </w:r>
          </w:p>
        </w:tc>
        <w:tc>
          <w:tcPr>
            <w:tcW w:w="4533" w:type="dxa"/>
          </w:tcPr>
          <w:p>
            <w:pPr>
              <w:pStyle w:val="TableParagraph"/>
              <w:tabs>
                <w:tab w:pos="2440" w:val="left" w:leader="none"/>
                <w:tab w:pos="4331" w:val="left" w:leader="none"/>
              </w:tabs>
              <w:spacing w:line="224" w:lineRule="exact" w:before="10"/>
              <w:ind w:left="760"/>
              <w:rPr>
                <w:sz w:val="20"/>
              </w:rPr>
            </w:pPr>
            <w:r>
              <w:rPr>
                <w:sz w:val="20"/>
              </w:rPr>
              <w:t>bill</w:t>
              <w:tab/>
            </w:r>
            <w:r>
              <w:rPr>
                <w:w w:val="100"/>
                <w:sz w:val="20"/>
                <w:u w:val="single"/>
              </w:rPr>
              <w:t> </w:t>
            </w:r>
            <w:r>
              <w:rPr>
                <w:sz w:val="20"/>
                <w:u w:val="single"/>
              </w:rPr>
              <w:tab/>
            </w:r>
          </w:p>
        </w:tc>
      </w:tr>
      <w:tr>
        <w:trPr>
          <w:trHeight w:val="255" w:hRule="atLeast"/>
        </w:trPr>
        <w:tc>
          <w:tcPr>
            <w:tcW w:w="3953" w:type="dxa"/>
          </w:tcPr>
          <w:p>
            <w:pPr>
              <w:pStyle w:val="TableParagraph"/>
              <w:tabs>
                <w:tab w:pos="1879" w:val="left" w:leader="none"/>
                <w:tab w:pos="3771" w:val="left" w:leader="none"/>
              </w:tabs>
              <w:spacing w:line="225" w:lineRule="exact" w:before="10"/>
              <w:ind w:left="200"/>
              <w:rPr>
                <w:sz w:val="20"/>
              </w:rPr>
            </w:pPr>
            <w:r>
              <w:rPr>
                <w:sz w:val="20"/>
              </w:rPr>
              <w:t>be</w:t>
            </w:r>
            <w:r>
              <w:rPr>
                <w:spacing w:val="-2"/>
                <w:sz w:val="20"/>
              </w:rPr>
              <w:t> </w:t>
            </w:r>
            <w:r>
              <w:rPr>
                <w:sz w:val="20"/>
              </w:rPr>
              <w:t>stopped</w:t>
              <w:tab/>
            </w:r>
            <w:r>
              <w:rPr>
                <w:w w:val="100"/>
                <w:sz w:val="20"/>
                <w:u w:val="single"/>
              </w:rPr>
              <w:t> </w:t>
            </w:r>
            <w:r>
              <w:rPr>
                <w:sz w:val="20"/>
                <w:u w:val="single"/>
              </w:rPr>
              <w:tab/>
            </w:r>
          </w:p>
        </w:tc>
        <w:tc>
          <w:tcPr>
            <w:tcW w:w="4533" w:type="dxa"/>
          </w:tcPr>
          <w:p>
            <w:pPr>
              <w:pStyle w:val="TableParagraph"/>
              <w:tabs>
                <w:tab w:pos="2440" w:val="left" w:leader="none"/>
                <w:tab w:pos="4331" w:val="left" w:leader="none"/>
              </w:tabs>
              <w:spacing w:line="224" w:lineRule="exact" w:before="11"/>
              <w:ind w:left="760"/>
              <w:rPr>
                <w:sz w:val="20"/>
              </w:rPr>
            </w:pPr>
            <w:r>
              <w:rPr>
                <w:sz w:val="20"/>
              </w:rPr>
              <w:t>billion</w:t>
              <w:tab/>
            </w:r>
            <w:r>
              <w:rPr>
                <w:w w:val="100"/>
                <w:sz w:val="20"/>
                <w:u w:val="single"/>
              </w:rPr>
              <w:t> </w:t>
            </w:r>
            <w:r>
              <w:rPr>
                <w:sz w:val="20"/>
                <w:u w:val="single"/>
              </w:rPr>
              <w:tab/>
            </w:r>
          </w:p>
        </w:tc>
      </w:tr>
      <w:tr>
        <w:trPr>
          <w:trHeight w:val="254" w:hRule="atLeast"/>
        </w:trPr>
        <w:tc>
          <w:tcPr>
            <w:tcW w:w="3953" w:type="dxa"/>
          </w:tcPr>
          <w:p>
            <w:pPr>
              <w:pStyle w:val="TableParagraph"/>
              <w:tabs>
                <w:tab w:pos="1880" w:val="left" w:leader="none"/>
                <w:tab w:pos="3771" w:val="left" w:leader="none"/>
              </w:tabs>
              <w:spacing w:line="226" w:lineRule="exact" w:before="9"/>
              <w:ind w:left="200"/>
              <w:rPr>
                <w:sz w:val="20"/>
              </w:rPr>
            </w:pPr>
            <w:r>
              <w:rPr>
                <w:sz w:val="20"/>
              </w:rPr>
              <w:t>be written</w:t>
            </w:r>
            <w:r>
              <w:rPr>
                <w:spacing w:val="-1"/>
                <w:sz w:val="20"/>
              </w:rPr>
              <w:t> </w:t>
            </w:r>
            <w:r>
              <w:rPr>
                <w:sz w:val="20"/>
              </w:rPr>
              <w:t>by</w:t>
              <w:tab/>
            </w:r>
            <w:r>
              <w:rPr>
                <w:w w:val="100"/>
                <w:sz w:val="20"/>
                <w:u w:val="single"/>
              </w:rPr>
              <w:t> </w:t>
            </w:r>
            <w:r>
              <w:rPr>
                <w:sz w:val="20"/>
                <w:u w:val="single"/>
              </w:rPr>
              <w:tab/>
            </w:r>
          </w:p>
        </w:tc>
        <w:tc>
          <w:tcPr>
            <w:tcW w:w="4533" w:type="dxa"/>
          </w:tcPr>
          <w:p>
            <w:pPr>
              <w:pStyle w:val="TableParagraph"/>
              <w:tabs>
                <w:tab w:pos="2441" w:val="left" w:leader="none"/>
                <w:tab w:pos="4331" w:val="left" w:leader="none"/>
              </w:tabs>
              <w:spacing w:line="224" w:lineRule="exact" w:before="10"/>
              <w:ind w:left="760"/>
              <w:rPr>
                <w:sz w:val="20"/>
              </w:rPr>
            </w:pPr>
            <w:r>
              <w:rPr>
                <w:sz w:val="20"/>
              </w:rPr>
              <w:t>biography</w:t>
              <w:tab/>
            </w:r>
            <w:r>
              <w:rPr>
                <w:w w:val="100"/>
                <w:sz w:val="20"/>
                <w:u w:val="single"/>
              </w:rPr>
              <w:t> </w:t>
            </w:r>
            <w:r>
              <w:rPr>
                <w:sz w:val="20"/>
                <w:u w:val="single"/>
              </w:rPr>
              <w:tab/>
            </w:r>
          </w:p>
        </w:tc>
      </w:tr>
      <w:tr>
        <w:trPr>
          <w:trHeight w:val="255" w:hRule="atLeast"/>
        </w:trPr>
        <w:tc>
          <w:tcPr>
            <w:tcW w:w="3953" w:type="dxa"/>
          </w:tcPr>
          <w:p>
            <w:pPr>
              <w:pStyle w:val="TableParagraph"/>
              <w:tabs>
                <w:tab w:pos="1879" w:val="left" w:leader="none"/>
                <w:tab w:pos="3771" w:val="left" w:leader="none"/>
              </w:tabs>
              <w:spacing w:line="225" w:lineRule="exact" w:before="10"/>
              <w:ind w:left="200"/>
              <w:rPr>
                <w:sz w:val="20"/>
              </w:rPr>
            </w:pPr>
            <w:r>
              <w:rPr>
                <w:sz w:val="20"/>
              </w:rPr>
              <w:t>beach</w:t>
              <w:tab/>
            </w:r>
            <w:r>
              <w:rPr>
                <w:w w:val="100"/>
                <w:sz w:val="20"/>
                <w:u w:val="single"/>
              </w:rPr>
              <w:t> </w:t>
            </w:r>
            <w:r>
              <w:rPr>
                <w:sz w:val="20"/>
                <w:u w:val="single"/>
              </w:rPr>
              <w:tab/>
            </w:r>
          </w:p>
        </w:tc>
        <w:tc>
          <w:tcPr>
            <w:tcW w:w="4533" w:type="dxa"/>
          </w:tcPr>
          <w:p>
            <w:pPr>
              <w:pStyle w:val="TableParagraph"/>
              <w:tabs>
                <w:tab w:pos="2440" w:val="left" w:leader="none"/>
                <w:tab w:pos="4331" w:val="left" w:leader="none"/>
              </w:tabs>
              <w:spacing w:line="224" w:lineRule="exact" w:before="11"/>
              <w:ind w:left="760"/>
              <w:rPr>
                <w:sz w:val="20"/>
              </w:rPr>
            </w:pPr>
            <w:r>
              <w:rPr>
                <w:sz w:val="20"/>
              </w:rPr>
              <w:t>bird</w:t>
              <w:tab/>
            </w:r>
            <w:r>
              <w:rPr>
                <w:w w:val="100"/>
                <w:sz w:val="20"/>
                <w:u w:val="single"/>
              </w:rPr>
              <w:t> </w:t>
            </w:r>
            <w:r>
              <w:rPr>
                <w:sz w:val="20"/>
                <w:u w:val="single"/>
              </w:rPr>
              <w:tab/>
            </w:r>
          </w:p>
        </w:tc>
      </w:tr>
      <w:tr>
        <w:trPr>
          <w:trHeight w:val="255" w:hRule="atLeast"/>
        </w:trPr>
        <w:tc>
          <w:tcPr>
            <w:tcW w:w="3953" w:type="dxa"/>
          </w:tcPr>
          <w:p>
            <w:pPr>
              <w:pStyle w:val="TableParagraph"/>
              <w:tabs>
                <w:tab w:pos="1879" w:val="left" w:leader="none"/>
                <w:tab w:pos="3771" w:val="left" w:leader="none"/>
              </w:tabs>
              <w:spacing w:line="226" w:lineRule="exact" w:before="9"/>
              <w:ind w:left="200"/>
              <w:rPr>
                <w:sz w:val="20"/>
              </w:rPr>
            </w:pPr>
            <w:r>
              <w:rPr>
                <w:sz w:val="20"/>
              </w:rPr>
              <w:t>bear</w:t>
              <w:tab/>
            </w:r>
            <w:r>
              <w:rPr>
                <w:w w:val="100"/>
                <w:sz w:val="20"/>
                <w:u w:val="single"/>
              </w:rPr>
              <w:t> </w:t>
            </w:r>
            <w:r>
              <w:rPr>
                <w:sz w:val="20"/>
                <w:u w:val="single"/>
              </w:rPr>
              <w:tab/>
            </w:r>
          </w:p>
        </w:tc>
        <w:tc>
          <w:tcPr>
            <w:tcW w:w="4533" w:type="dxa"/>
          </w:tcPr>
          <w:p>
            <w:pPr>
              <w:pStyle w:val="TableParagraph"/>
              <w:tabs>
                <w:tab w:pos="2440" w:val="left" w:leader="none"/>
                <w:tab w:pos="4332" w:val="left" w:leader="none"/>
              </w:tabs>
              <w:spacing w:line="225" w:lineRule="exact" w:before="10"/>
              <w:ind w:left="760"/>
              <w:rPr>
                <w:sz w:val="20"/>
              </w:rPr>
            </w:pPr>
            <w:r>
              <w:rPr>
                <w:sz w:val="20"/>
              </w:rPr>
              <w:t>birth</w:t>
              <w:tab/>
            </w:r>
            <w:r>
              <w:rPr>
                <w:w w:val="100"/>
                <w:sz w:val="20"/>
                <w:u w:val="single"/>
              </w:rPr>
              <w:t> </w:t>
            </w:r>
            <w:r>
              <w:rPr>
                <w:sz w:val="20"/>
                <w:u w:val="single"/>
              </w:rPr>
              <w:tab/>
            </w:r>
          </w:p>
        </w:tc>
      </w:tr>
      <w:tr>
        <w:trPr>
          <w:trHeight w:val="255" w:hRule="atLeast"/>
        </w:trPr>
        <w:tc>
          <w:tcPr>
            <w:tcW w:w="3953" w:type="dxa"/>
          </w:tcPr>
          <w:p>
            <w:pPr>
              <w:pStyle w:val="TableParagraph"/>
              <w:tabs>
                <w:tab w:pos="1880" w:val="left" w:leader="none"/>
                <w:tab w:pos="3771" w:val="left" w:leader="none"/>
              </w:tabs>
              <w:spacing w:line="225" w:lineRule="exact" w:before="9"/>
              <w:ind w:left="200"/>
              <w:rPr>
                <w:sz w:val="20"/>
              </w:rPr>
            </w:pPr>
            <w:r>
              <w:rPr>
                <w:sz w:val="20"/>
              </w:rPr>
              <w:t>beat</w:t>
              <w:tab/>
            </w:r>
            <w:r>
              <w:rPr>
                <w:w w:val="100"/>
                <w:sz w:val="20"/>
                <w:u w:val="single"/>
              </w:rPr>
              <w:t> </w:t>
            </w:r>
            <w:r>
              <w:rPr>
                <w:sz w:val="20"/>
                <w:u w:val="single"/>
              </w:rPr>
              <w:tab/>
            </w:r>
          </w:p>
        </w:tc>
        <w:tc>
          <w:tcPr>
            <w:tcW w:w="4533" w:type="dxa"/>
          </w:tcPr>
          <w:p>
            <w:pPr>
              <w:pStyle w:val="TableParagraph"/>
              <w:tabs>
                <w:tab w:pos="2440" w:val="left" w:leader="none"/>
                <w:tab w:pos="4331" w:val="left" w:leader="none"/>
              </w:tabs>
              <w:spacing w:line="224" w:lineRule="exact" w:before="10"/>
              <w:ind w:left="760"/>
              <w:rPr>
                <w:sz w:val="20"/>
              </w:rPr>
            </w:pPr>
            <w:r>
              <w:rPr>
                <w:sz w:val="20"/>
              </w:rPr>
              <w:t>birthday</w:t>
              <w:tab/>
            </w:r>
            <w:r>
              <w:rPr>
                <w:w w:val="100"/>
                <w:sz w:val="20"/>
                <w:u w:val="single"/>
              </w:rPr>
              <w:t> </w:t>
            </w:r>
            <w:r>
              <w:rPr>
                <w:sz w:val="20"/>
                <w:u w:val="single"/>
              </w:rPr>
              <w:tab/>
            </w:r>
          </w:p>
        </w:tc>
      </w:tr>
      <w:tr>
        <w:trPr>
          <w:trHeight w:val="255" w:hRule="atLeast"/>
        </w:trPr>
        <w:tc>
          <w:tcPr>
            <w:tcW w:w="3953" w:type="dxa"/>
          </w:tcPr>
          <w:p>
            <w:pPr>
              <w:pStyle w:val="TableParagraph"/>
              <w:tabs>
                <w:tab w:pos="1881" w:val="left" w:leader="none"/>
                <w:tab w:pos="3771" w:val="left" w:leader="none"/>
              </w:tabs>
              <w:spacing w:line="226" w:lineRule="exact" w:before="9"/>
              <w:ind w:left="200"/>
              <w:rPr>
                <w:sz w:val="20"/>
              </w:rPr>
            </w:pPr>
            <w:r>
              <w:rPr>
                <w:sz w:val="20"/>
              </w:rPr>
              <w:t>beautiful</w:t>
              <w:tab/>
            </w:r>
            <w:r>
              <w:rPr>
                <w:w w:val="100"/>
                <w:sz w:val="20"/>
                <w:u w:val="single"/>
              </w:rPr>
              <w:t> </w:t>
            </w:r>
            <w:r>
              <w:rPr>
                <w:sz w:val="20"/>
                <w:u w:val="single"/>
              </w:rPr>
              <w:tab/>
            </w:r>
          </w:p>
        </w:tc>
        <w:tc>
          <w:tcPr>
            <w:tcW w:w="4533" w:type="dxa"/>
          </w:tcPr>
          <w:p>
            <w:pPr>
              <w:pStyle w:val="TableParagraph"/>
              <w:tabs>
                <w:tab w:pos="2440" w:val="left" w:leader="none"/>
                <w:tab w:pos="4332" w:val="left" w:leader="none"/>
              </w:tabs>
              <w:spacing w:line="225" w:lineRule="exact" w:before="10"/>
              <w:ind w:left="760"/>
              <w:rPr>
                <w:sz w:val="20"/>
              </w:rPr>
            </w:pPr>
            <w:r>
              <w:rPr>
                <w:sz w:val="20"/>
              </w:rPr>
              <w:t>black</w:t>
              <w:tab/>
            </w:r>
            <w:r>
              <w:rPr>
                <w:w w:val="100"/>
                <w:sz w:val="20"/>
                <w:u w:val="single"/>
              </w:rPr>
              <w:t> </w:t>
            </w:r>
            <w:r>
              <w:rPr>
                <w:sz w:val="20"/>
                <w:u w:val="single"/>
              </w:rPr>
              <w:tab/>
            </w:r>
          </w:p>
        </w:tc>
      </w:tr>
      <w:tr>
        <w:trPr>
          <w:trHeight w:val="255" w:hRule="atLeast"/>
        </w:trPr>
        <w:tc>
          <w:tcPr>
            <w:tcW w:w="3953" w:type="dxa"/>
          </w:tcPr>
          <w:p>
            <w:pPr>
              <w:pStyle w:val="TableParagraph"/>
              <w:tabs>
                <w:tab w:pos="1880" w:val="left" w:leader="none"/>
                <w:tab w:pos="3771" w:val="left" w:leader="none"/>
              </w:tabs>
              <w:spacing w:line="225" w:lineRule="exact" w:before="9"/>
              <w:ind w:left="200"/>
              <w:rPr>
                <w:sz w:val="20"/>
              </w:rPr>
            </w:pPr>
            <w:r>
              <w:rPr>
                <w:sz w:val="20"/>
              </w:rPr>
              <w:t>beauty</w:t>
              <w:tab/>
            </w:r>
            <w:r>
              <w:rPr>
                <w:w w:val="100"/>
                <w:sz w:val="20"/>
                <w:u w:val="single"/>
              </w:rPr>
              <w:t> </w:t>
            </w:r>
            <w:r>
              <w:rPr>
                <w:sz w:val="20"/>
                <w:u w:val="single"/>
              </w:rPr>
              <w:tab/>
            </w:r>
          </w:p>
        </w:tc>
        <w:tc>
          <w:tcPr>
            <w:tcW w:w="4533" w:type="dxa"/>
          </w:tcPr>
          <w:p>
            <w:pPr>
              <w:pStyle w:val="TableParagraph"/>
              <w:tabs>
                <w:tab w:pos="2440" w:val="left" w:leader="none"/>
                <w:tab w:pos="4331" w:val="left" w:leader="none"/>
              </w:tabs>
              <w:spacing w:line="224" w:lineRule="exact" w:before="11"/>
              <w:ind w:left="760"/>
              <w:rPr>
                <w:sz w:val="20"/>
              </w:rPr>
            </w:pPr>
            <w:r>
              <w:rPr>
                <w:sz w:val="20"/>
              </w:rPr>
              <w:t>blackmail</w:t>
              <w:tab/>
            </w:r>
            <w:r>
              <w:rPr>
                <w:w w:val="100"/>
                <w:sz w:val="20"/>
                <w:u w:val="single"/>
              </w:rPr>
              <w:t> </w:t>
            </w:r>
            <w:r>
              <w:rPr>
                <w:sz w:val="20"/>
                <w:u w:val="single"/>
              </w:rPr>
              <w:tab/>
            </w:r>
          </w:p>
        </w:tc>
      </w:tr>
      <w:tr>
        <w:trPr>
          <w:trHeight w:val="255" w:hRule="atLeast"/>
        </w:trPr>
        <w:tc>
          <w:tcPr>
            <w:tcW w:w="3953" w:type="dxa"/>
          </w:tcPr>
          <w:p>
            <w:pPr>
              <w:pStyle w:val="TableParagraph"/>
              <w:tabs>
                <w:tab w:pos="1879" w:val="left" w:leader="none"/>
                <w:tab w:pos="3771" w:val="left" w:leader="none"/>
              </w:tabs>
              <w:spacing w:line="226" w:lineRule="exact" w:before="9"/>
              <w:ind w:left="200"/>
              <w:rPr>
                <w:sz w:val="20"/>
              </w:rPr>
            </w:pPr>
            <w:r>
              <w:rPr>
                <w:sz w:val="20"/>
              </w:rPr>
              <w:t>because</w:t>
              <w:tab/>
            </w:r>
            <w:r>
              <w:rPr>
                <w:w w:val="100"/>
                <w:sz w:val="20"/>
                <w:u w:val="single"/>
              </w:rPr>
              <w:t> </w:t>
            </w:r>
            <w:r>
              <w:rPr>
                <w:sz w:val="20"/>
                <w:u w:val="single"/>
              </w:rPr>
              <w:tab/>
            </w:r>
          </w:p>
        </w:tc>
        <w:tc>
          <w:tcPr>
            <w:tcW w:w="4533" w:type="dxa"/>
          </w:tcPr>
          <w:p>
            <w:pPr>
              <w:pStyle w:val="TableParagraph"/>
              <w:tabs>
                <w:tab w:pos="2440" w:val="left" w:leader="none"/>
                <w:tab w:pos="4331" w:val="left" w:leader="none"/>
              </w:tabs>
              <w:spacing w:line="225" w:lineRule="exact" w:before="10"/>
              <w:ind w:left="760"/>
              <w:rPr>
                <w:sz w:val="20"/>
              </w:rPr>
            </w:pPr>
            <w:r>
              <w:rPr>
                <w:sz w:val="20"/>
              </w:rPr>
              <w:t>blessing</w:t>
              <w:tab/>
            </w:r>
            <w:r>
              <w:rPr>
                <w:w w:val="100"/>
                <w:sz w:val="20"/>
                <w:u w:val="single"/>
              </w:rPr>
              <w:t> </w:t>
            </w:r>
            <w:r>
              <w:rPr>
                <w:sz w:val="20"/>
                <w:u w:val="single"/>
              </w:rPr>
              <w:tab/>
            </w:r>
          </w:p>
        </w:tc>
      </w:tr>
      <w:tr>
        <w:trPr>
          <w:trHeight w:val="255" w:hRule="atLeast"/>
        </w:trPr>
        <w:tc>
          <w:tcPr>
            <w:tcW w:w="3953" w:type="dxa"/>
          </w:tcPr>
          <w:p>
            <w:pPr>
              <w:pStyle w:val="TableParagraph"/>
              <w:tabs>
                <w:tab w:pos="1879" w:val="left" w:leader="none"/>
                <w:tab w:pos="3771" w:val="left" w:leader="none"/>
              </w:tabs>
              <w:spacing w:line="225" w:lineRule="exact" w:before="9"/>
              <w:ind w:left="200"/>
              <w:rPr>
                <w:sz w:val="20"/>
              </w:rPr>
            </w:pPr>
            <w:r>
              <w:rPr>
                <w:sz w:val="20"/>
              </w:rPr>
              <w:t>bed</w:t>
              <w:tab/>
            </w:r>
            <w:r>
              <w:rPr>
                <w:w w:val="100"/>
                <w:sz w:val="20"/>
                <w:u w:val="single"/>
              </w:rPr>
              <w:t> </w:t>
            </w:r>
            <w:r>
              <w:rPr>
                <w:sz w:val="20"/>
                <w:u w:val="single"/>
              </w:rPr>
              <w:tab/>
            </w:r>
          </w:p>
        </w:tc>
        <w:tc>
          <w:tcPr>
            <w:tcW w:w="4533" w:type="dxa"/>
          </w:tcPr>
          <w:p>
            <w:pPr>
              <w:pStyle w:val="TableParagraph"/>
              <w:tabs>
                <w:tab w:pos="2440" w:val="left" w:leader="none"/>
                <w:tab w:pos="4332" w:val="left" w:leader="none"/>
              </w:tabs>
              <w:spacing w:line="224" w:lineRule="exact" w:before="11"/>
              <w:ind w:left="760"/>
              <w:rPr>
                <w:sz w:val="20"/>
              </w:rPr>
            </w:pPr>
            <w:r>
              <w:rPr>
                <w:sz w:val="20"/>
              </w:rPr>
              <w:t>blockbuster</w:t>
              <w:tab/>
            </w:r>
            <w:r>
              <w:rPr>
                <w:w w:val="100"/>
                <w:sz w:val="20"/>
                <w:u w:val="single"/>
              </w:rPr>
              <w:t> </w:t>
            </w:r>
            <w:r>
              <w:rPr>
                <w:sz w:val="20"/>
                <w:u w:val="single"/>
              </w:rPr>
              <w:tab/>
            </w:r>
          </w:p>
        </w:tc>
      </w:tr>
      <w:tr>
        <w:trPr>
          <w:trHeight w:val="255" w:hRule="atLeast"/>
        </w:trPr>
        <w:tc>
          <w:tcPr>
            <w:tcW w:w="3953" w:type="dxa"/>
          </w:tcPr>
          <w:p>
            <w:pPr>
              <w:pStyle w:val="TableParagraph"/>
              <w:tabs>
                <w:tab w:pos="1880" w:val="left" w:leader="none"/>
                <w:tab w:pos="3771" w:val="left" w:leader="none"/>
              </w:tabs>
              <w:spacing w:line="226" w:lineRule="exact" w:before="9"/>
              <w:ind w:left="200"/>
              <w:rPr>
                <w:sz w:val="20"/>
              </w:rPr>
            </w:pPr>
            <w:r>
              <w:rPr>
                <w:sz w:val="20"/>
              </w:rPr>
              <w:t>bedroom</w:t>
              <w:tab/>
            </w:r>
            <w:r>
              <w:rPr>
                <w:w w:val="100"/>
                <w:sz w:val="20"/>
                <w:u w:val="single"/>
              </w:rPr>
              <w:t> </w:t>
            </w:r>
            <w:r>
              <w:rPr>
                <w:sz w:val="20"/>
                <w:u w:val="single"/>
              </w:rPr>
              <w:tab/>
            </w:r>
          </w:p>
        </w:tc>
        <w:tc>
          <w:tcPr>
            <w:tcW w:w="4533" w:type="dxa"/>
          </w:tcPr>
          <w:p>
            <w:pPr>
              <w:pStyle w:val="TableParagraph"/>
              <w:tabs>
                <w:tab w:pos="2440" w:val="left" w:leader="none"/>
                <w:tab w:pos="4331" w:val="left" w:leader="none"/>
              </w:tabs>
              <w:spacing w:line="225" w:lineRule="exact" w:before="10"/>
              <w:ind w:left="760"/>
              <w:rPr>
                <w:sz w:val="20"/>
              </w:rPr>
            </w:pPr>
            <w:r>
              <w:rPr>
                <w:sz w:val="20"/>
              </w:rPr>
              <w:t>bloke</w:t>
              <w:tab/>
            </w:r>
            <w:r>
              <w:rPr>
                <w:w w:val="100"/>
                <w:sz w:val="20"/>
                <w:u w:val="single"/>
              </w:rPr>
              <w:t> </w:t>
            </w:r>
            <w:r>
              <w:rPr>
                <w:sz w:val="20"/>
                <w:u w:val="single"/>
              </w:rPr>
              <w:tab/>
            </w:r>
          </w:p>
        </w:tc>
      </w:tr>
      <w:tr>
        <w:trPr>
          <w:trHeight w:val="254" w:hRule="atLeast"/>
        </w:trPr>
        <w:tc>
          <w:tcPr>
            <w:tcW w:w="3953" w:type="dxa"/>
          </w:tcPr>
          <w:p>
            <w:pPr>
              <w:pStyle w:val="TableParagraph"/>
              <w:tabs>
                <w:tab w:pos="1879" w:val="left" w:leader="none"/>
                <w:tab w:pos="3771" w:val="left" w:leader="none"/>
              </w:tabs>
              <w:spacing w:line="225" w:lineRule="exact" w:before="9"/>
              <w:ind w:left="200"/>
              <w:rPr>
                <w:sz w:val="20"/>
              </w:rPr>
            </w:pPr>
            <w:r>
              <w:rPr>
                <w:sz w:val="20"/>
              </w:rPr>
              <w:t>bee</w:t>
              <w:tab/>
            </w:r>
            <w:r>
              <w:rPr>
                <w:w w:val="100"/>
                <w:sz w:val="20"/>
                <w:u w:val="single"/>
              </w:rPr>
              <w:t> </w:t>
            </w:r>
            <w:r>
              <w:rPr>
                <w:sz w:val="20"/>
                <w:u w:val="single"/>
              </w:rPr>
              <w:tab/>
            </w:r>
          </w:p>
        </w:tc>
        <w:tc>
          <w:tcPr>
            <w:tcW w:w="4533" w:type="dxa"/>
          </w:tcPr>
          <w:p>
            <w:pPr>
              <w:pStyle w:val="TableParagraph"/>
              <w:tabs>
                <w:tab w:pos="2440" w:val="left" w:leader="none"/>
                <w:tab w:pos="4331" w:val="left" w:leader="none"/>
              </w:tabs>
              <w:spacing w:line="224" w:lineRule="exact" w:before="11"/>
              <w:ind w:left="760"/>
              <w:rPr>
                <w:sz w:val="20"/>
              </w:rPr>
            </w:pPr>
            <w:r>
              <w:rPr>
                <w:sz w:val="20"/>
              </w:rPr>
              <w:t>blood</w:t>
              <w:tab/>
            </w:r>
            <w:r>
              <w:rPr>
                <w:w w:val="100"/>
                <w:sz w:val="20"/>
                <w:u w:val="single"/>
              </w:rPr>
              <w:t> </w:t>
            </w:r>
            <w:r>
              <w:rPr>
                <w:sz w:val="20"/>
                <w:u w:val="single"/>
              </w:rPr>
              <w:tab/>
            </w:r>
          </w:p>
        </w:tc>
      </w:tr>
      <w:tr>
        <w:trPr>
          <w:trHeight w:val="255" w:hRule="atLeast"/>
        </w:trPr>
        <w:tc>
          <w:tcPr>
            <w:tcW w:w="3953" w:type="dxa"/>
          </w:tcPr>
          <w:p>
            <w:pPr>
              <w:pStyle w:val="TableParagraph"/>
              <w:tabs>
                <w:tab w:pos="1880" w:val="left" w:leader="none"/>
                <w:tab w:pos="3772" w:val="left" w:leader="none"/>
              </w:tabs>
              <w:spacing w:line="226" w:lineRule="exact" w:before="9"/>
              <w:ind w:left="200"/>
              <w:rPr>
                <w:sz w:val="20"/>
              </w:rPr>
            </w:pPr>
            <w:r>
              <w:rPr>
                <w:sz w:val="20"/>
              </w:rPr>
              <w:t>beef</w:t>
              <w:tab/>
            </w:r>
            <w:r>
              <w:rPr>
                <w:w w:val="100"/>
                <w:sz w:val="20"/>
                <w:u w:val="single"/>
              </w:rPr>
              <w:t> </w:t>
            </w:r>
            <w:r>
              <w:rPr>
                <w:sz w:val="20"/>
                <w:u w:val="single"/>
              </w:rPr>
              <w:tab/>
            </w:r>
          </w:p>
        </w:tc>
        <w:tc>
          <w:tcPr>
            <w:tcW w:w="4533" w:type="dxa"/>
          </w:tcPr>
          <w:p>
            <w:pPr>
              <w:pStyle w:val="TableParagraph"/>
              <w:tabs>
                <w:tab w:pos="2440" w:val="left" w:leader="none"/>
                <w:tab w:pos="4331" w:val="left" w:leader="none"/>
              </w:tabs>
              <w:spacing w:line="225" w:lineRule="exact" w:before="10"/>
              <w:ind w:left="760"/>
              <w:rPr>
                <w:sz w:val="20"/>
              </w:rPr>
            </w:pPr>
            <w:r>
              <w:rPr>
                <w:sz w:val="20"/>
              </w:rPr>
              <w:t>blood</w:t>
            </w:r>
            <w:r>
              <w:rPr>
                <w:spacing w:val="-2"/>
                <w:sz w:val="20"/>
              </w:rPr>
              <w:t> </w:t>
            </w:r>
            <w:r>
              <w:rPr>
                <w:sz w:val="20"/>
              </w:rPr>
              <w:t>test</w:t>
              <w:tab/>
            </w:r>
            <w:r>
              <w:rPr>
                <w:w w:val="100"/>
                <w:sz w:val="20"/>
                <w:u w:val="single"/>
              </w:rPr>
              <w:t> </w:t>
            </w:r>
            <w:r>
              <w:rPr>
                <w:sz w:val="20"/>
                <w:u w:val="single"/>
              </w:rPr>
              <w:tab/>
            </w:r>
          </w:p>
        </w:tc>
      </w:tr>
      <w:tr>
        <w:trPr>
          <w:trHeight w:val="254" w:hRule="atLeast"/>
        </w:trPr>
        <w:tc>
          <w:tcPr>
            <w:tcW w:w="3953" w:type="dxa"/>
          </w:tcPr>
          <w:p>
            <w:pPr>
              <w:pStyle w:val="TableParagraph"/>
              <w:tabs>
                <w:tab w:pos="1879" w:val="left" w:leader="none"/>
                <w:tab w:pos="3771" w:val="left" w:leader="none"/>
              </w:tabs>
              <w:spacing w:line="225" w:lineRule="exact" w:before="9"/>
              <w:ind w:left="200"/>
              <w:rPr>
                <w:sz w:val="20"/>
              </w:rPr>
            </w:pPr>
            <w:r>
              <w:rPr>
                <w:sz w:val="20"/>
              </w:rPr>
              <w:t>been</w:t>
              <w:tab/>
            </w:r>
            <w:r>
              <w:rPr>
                <w:w w:val="100"/>
                <w:sz w:val="20"/>
                <w:u w:val="single"/>
              </w:rPr>
              <w:t> </w:t>
            </w:r>
            <w:r>
              <w:rPr>
                <w:sz w:val="20"/>
                <w:u w:val="single"/>
              </w:rPr>
              <w:tab/>
            </w:r>
          </w:p>
        </w:tc>
        <w:tc>
          <w:tcPr>
            <w:tcW w:w="4533" w:type="dxa"/>
          </w:tcPr>
          <w:p>
            <w:pPr>
              <w:pStyle w:val="TableParagraph"/>
              <w:tabs>
                <w:tab w:pos="2439" w:val="left" w:leader="none"/>
                <w:tab w:pos="4331" w:val="left" w:leader="none"/>
              </w:tabs>
              <w:spacing w:line="224" w:lineRule="exact" w:before="11"/>
              <w:ind w:left="760"/>
              <w:rPr>
                <w:sz w:val="20"/>
              </w:rPr>
            </w:pPr>
            <w:r>
              <w:rPr>
                <w:sz w:val="20"/>
              </w:rPr>
              <w:t>blouse</w:t>
              <w:tab/>
            </w:r>
            <w:r>
              <w:rPr>
                <w:w w:val="100"/>
                <w:sz w:val="20"/>
                <w:u w:val="single"/>
              </w:rPr>
              <w:t> </w:t>
            </w:r>
            <w:r>
              <w:rPr>
                <w:sz w:val="20"/>
                <w:u w:val="single"/>
              </w:rPr>
              <w:tab/>
            </w:r>
          </w:p>
        </w:tc>
      </w:tr>
      <w:tr>
        <w:trPr>
          <w:trHeight w:val="255" w:hRule="atLeast"/>
        </w:trPr>
        <w:tc>
          <w:tcPr>
            <w:tcW w:w="3953" w:type="dxa"/>
          </w:tcPr>
          <w:p>
            <w:pPr>
              <w:pStyle w:val="TableParagraph"/>
              <w:tabs>
                <w:tab w:pos="1879" w:val="left" w:leader="none"/>
                <w:tab w:pos="3771" w:val="left" w:leader="none"/>
              </w:tabs>
              <w:spacing w:line="226" w:lineRule="exact" w:before="9"/>
              <w:ind w:left="200"/>
              <w:rPr>
                <w:sz w:val="20"/>
              </w:rPr>
            </w:pPr>
            <w:r>
              <w:rPr>
                <w:sz w:val="20"/>
              </w:rPr>
              <w:t>beer</w:t>
              <w:tab/>
            </w:r>
            <w:r>
              <w:rPr>
                <w:w w:val="100"/>
                <w:sz w:val="20"/>
                <w:u w:val="single"/>
              </w:rPr>
              <w:t> </w:t>
            </w:r>
            <w:r>
              <w:rPr>
                <w:sz w:val="20"/>
                <w:u w:val="single"/>
              </w:rPr>
              <w:tab/>
            </w:r>
          </w:p>
        </w:tc>
        <w:tc>
          <w:tcPr>
            <w:tcW w:w="4533" w:type="dxa"/>
          </w:tcPr>
          <w:p>
            <w:pPr>
              <w:pStyle w:val="TableParagraph"/>
              <w:tabs>
                <w:tab w:pos="2440" w:val="left" w:leader="none"/>
                <w:tab w:pos="4332" w:val="left" w:leader="none"/>
              </w:tabs>
              <w:spacing w:line="225" w:lineRule="exact" w:before="10"/>
              <w:ind w:left="760"/>
              <w:rPr>
                <w:sz w:val="20"/>
              </w:rPr>
            </w:pPr>
            <w:r>
              <w:rPr>
                <w:sz w:val="20"/>
              </w:rPr>
              <w:t>blue</w:t>
              <w:tab/>
            </w:r>
            <w:r>
              <w:rPr>
                <w:w w:val="100"/>
                <w:sz w:val="20"/>
                <w:u w:val="single"/>
              </w:rPr>
              <w:t> </w:t>
            </w:r>
            <w:r>
              <w:rPr>
                <w:sz w:val="20"/>
                <w:u w:val="single"/>
              </w:rPr>
              <w:tab/>
            </w:r>
          </w:p>
        </w:tc>
      </w:tr>
      <w:tr>
        <w:trPr>
          <w:trHeight w:val="255" w:hRule="atLeast"/>
        </w:trPr>
        <w:tc>
          <w:tcPr>
            <w:tcW w:w="3953" w:type="dxa"/>
          </w:tcPr>
          <w:p>
            <w:pPr>
              <w:pStyle w:val="TableParagraph"/>
              <w:tabs>
                <w:tab w:pos="1880" w:val="left" w:leader="none"/>
                <w:tab w:pos="3771" w:val="left" w:leader="none"/>
              </w:tabs>
              <w:spacing w:line="225" w:lineRule="exact" w:before="9"/>
              <w:ind w:left="200"/>
              <w:rPr>
                <w:sz w:val="20"/>
              </w:rPr>
            </w:pPr>
            <w:r>
              <w:rPr>
                <w:sz w:val="20"/>
              </w:rPr>
              <w:t>before</w:t>
              <w:tab/>
            </w:r>
            <w:r>
              <w:rPr>
                <w:w w:val="100"/>
                <w:sz w:val="20"/>
                <w:u w:val="single"/>
              </w:rPr>
              <w:t> </w:t>
            </w:r>
            <w:r>
              <w:rPr>
                <w:sz w:val="20"/>
                <w:u w:val="single"/>
              </w:rPr>
              <w:tab/>
            </w:r>
          </w:p>
        </w:tc>
        <w:tc>
          <w:tcPr>
            <w:tcW w:w="4533" w:type="dxa"/>
          </w:tcPr>
          <w:p>
            <w:pPr>
              <w:pStyle w:val="TableParagraph"/>
              <w:tabs>
                <w:tab w:pos="2439" w:val="left" w:leader="none"/>
                <w:tab w:pos="4331" w:val="left" w:leader="none"/>
              </w:tabs>
              <w:spacing w:line="224" w:lineRule="exact" w:before="11"/>
              <w:ind w:left="760"/>
              <w:rPr>
                <w:sz w:val="20"/>
              </w:rPr>
            </w:pPr>
            <w:r>
              <w:rPr>
                <w:sz w:val="20"/>
              </w:rPr>
              <w:t>blues</w:t>
              <w:tab/>
            </w:r>
            <w:r>
              <w:rPr>
                <w:w w:val="100"/>
                <w:sz w:val="20"/>
                <w:u w:val="single"/>
              </w:rPr>
              <w:t> </w:t>
            </w:r>
            <w:r>
              <w:rPr>
                <w:sz w:val="20"/>
                <w:u w:val="single"/>
              </w:rPr>
              <w:tab/>
            </w:r>
          </w:p>
        </w:tc>
      </w:tr>
      <w:tr>
        <w:trPr>
          <w:trHeight w:val="254" w:hRule="atLeast"/>
        </w:trPr>
        <w:tc>
          <w:tcPr>
            <w:tcW w:w="3953" w:type="dxa"/>
          </w:tcPr>
          <w:p>
            <w:pPr>
              <w:pStyle w:val="TableParagraph"/>
              <w:tabs>
                <w:tab w:pos="1879" w:val="left" w:leader="none"/>
                <w:tab w:pos="3771" w:val="left" w:leader="none"/>
              </w:tabs>
              <w:spacing w:line="226" w:lineRule="exact" w:before="9"/>
              <w:ind w:left="200"/>
              <w:rPr>
                <w:sz w:val="20"/>
              </w:rPr>
            </w:pPr>
            <w:r>
              <w:rPr>
                <w:sz w:val="20"/>
              </w:rPr>
              <w:t>beg</w:t>
              <w:tab/>
            </w:r>
            <w:r>
              <w:rPr>
                <w:w w:val="100"/>
                <w:sz w:val="20"/>
                <w:u w:val="single"/>
              </w:rPr>
              <w:t> </w:t>
            </w:r>
            <w:r>
              <w:rPr>
                <w:sz w:val="20"/>
                <w:u w:val="single"/>
              </w:rPr>
              <w:tab/>
            </w:r>
          </w:p>
        </w:tc>
        <w:tc>
          <w:tcPr>
            <w:tcW w:w="4533" w:type="dxa"/>
          </w:tcPr>
          <w:p>
            <w:pPr>
              <w:pStyle w:val="TableParagraph"/>
              <w:tabs>
                <w:tab w:pos="2440" w:val="left" w:leader="none"/>
                <w:tab w:pos="4331" w:val="left" w:leader="none"/>
              </w:tabs>
              <w:spacing w:line="225" w:lineRule="exact" w:before="10"/>
              <w:ind w:left="760"/>
              <w:rPr>
                <w:sz w:val="20"/>
              </w:rPr>
            </w:pPr>
            <w:r>
              <w:rPr>
                <w:sz w:val="20"/>
              </w:rPr>
              <w:t>boarding</w:t>
            </w:r>
            <w:r>
              <w:rPr>
                <w:spacing w:val="-1"/>
                <w:sz w:val="20"/>
              </w:rPr>
              <w:t> </w:t>
            </w:r>
            <w:r>
              <w:rPr>
                <w:sz w:val="20"/>
              </w:rPr>
              <w:t>pass</w:t>
              <w:tab/>
            </w:r>
            <w:r>
              <w:rPr>
                <w:w w:val="100"/>
                <w:sz w:val="20"/>
                <w:u w:val="single"/>
              </w:rPr>
              <w:t> </w:t>
            </w:r>
            <w:r>
              <w:rPr>
                <w:sz w:val="20"/>
                <w:u w:val="single"/>
              </w:rPr>
              <w:tab/>
            </w:r>
          </w:p>
        </w:tc>
      </w:tr>
      <w:tr>
        <w:trPr>
          <w:trHeight w:val="255" w:hRule="atLeast"/>
        </w:trPr>
        <w:tc>
          <w:tcPr>
            <w:tcW w:w="3953" w:type="dxa"/>
          </w:tcPr>
          <w:p>
            <w:pPr>
              <w:pStyle w:val="TableParagraph"/>
              <w:tabs>
                <w:tab w:pos="1879" w:val="left" w:leader="none"/>
                <w:tab w:pos="3771" w:val="left" w:leader="none"/>
              </w:tabs>
              <w:spacing w:line="225" w:lineRule="exact" w:before="9"/>
              <w:ind w:left="200"/>
              <w:rPr>
                <w:sz w:val="20"/>
              </w:rPr>
            </w:pPr>
            <w:r>
              <w:rPr>
                <w:sz w:val="20"/>
              </w:rPr>
              <w:t>began</w:t>
              <w:tab/>
            </w:r>
            <w:r>
              <w:rPr>
                <w:w w:val="100"/>
                <w:sz w:val="20"/>
                <w:u w:val="single"/>
              </w:rPr>
              <w:t> </w:t>
            </w:r>
            <w:r>
              <w:rPr>
                <w:sz w:val="20"/>
                <w:u w:val="single"/>
              </w:rPr>
              <w:tab/>
            </w:r>
          </w:p>
        </w:tc>
        <w:tc>
          <w:tcPr>
            <w:tcW w:w="4533" w:type="dxa"/>
          </w:tcPr>
          <w:p>
            <w:pPr>
              <w:pStyle w:val="TableParagraph"/>
              <w:tabs>
                <w:tab w:pos="2440" w:val="left" w:leader="none"/>
                <w:tab w:pos="4332" w:val="left" w:leader="none"/>
              </w:tabs>
              <w:spacing w:line="224" w:lineRule="exact" w:before="11"/>
              <w:ind w:left="760"/>
              <w:rPr>
                <w:sz w:val="20"/>
              </w:rPr>
            </w:pPr>
            <w:r>
              <w:rPr>
                <w:sz w:val="20"/>
              </w:rPr>
              <w:t>boat</w:t>
              <w:tab/>
            </w:r>
            <w:r>
              <w:rPr>
                <w:w w:val="100"/>
                <w:sz w:val="20"/>
                <w:u w:val="single"/>
              </w:rPr>
              <w:t> </w:t>
            </w:r>
            <w:r>
              <w:rPr>
                <w:sz w:val="20"/>
                <w:u w:val="single"/>
              </w:rPr>
              <w:tab/>
            </w:r>
          </w:p>
        </w:tc>
      </w:tr>
      <w:tr>
        <w:trPr>
          <w:trHeight w:val="255" w:hRule="atLeast"/>
        </w:trPr>
        <w:tc>
          <w:tcPr>
            <w:tcW w:w="3953" w:type="dxa"/>
          </w:tcPr>
          <w:p>
            <w:pPr>
              <w:pStyle w:val="TableParagraph"/>
              <w:tabs>
                <w:tab w:pos="1879" w:val="left" w:leader="none"/>
                <w:tab w:pos="3771" w:val="left" w:leader="none"/>
              </w:tabs>
              <w:spacing w:line="226" w:lineRule="exact" w:before="9"/>
              <w:ind w:left="200"/>
              <w:rPr>
                <w:sz w:val="20"/>
              </w:rPr>
            </w:pPr>
            <w:r>
              <w:rPr>
                <w:sz w:val="20"/>
              </w:rPr>
              <w:t>begin</w:t>
              <w:tab/>
            </w:r>
            <w:r>
              <w:rPr>
                <w:w w:val="100"/>
                <w:sz w:val="20"/>
                <w:u w:val="single"/>
              </w:rPr>
              <w:t> </w:t>
            </w:r>
            <w:r>
              <w:rPr>
                <w:sz w:val="20"/>
                <w:u w:val="single"/>
              </w:rPr>
              <w:tab/>
            </w:r>
          </w:p>
        </w:tc>
        <w:tc>
          <w:tcPr>
            <w:tcW w:w="4533" w:type="dxa"/>
          </w:tcPr>
          <w:p>
            <w:pPr>
              <w:pStyle w:val="TableParagraph"/>
              <w:tabs>
                <w:tab w:pos="2440" w:val="left" w:leader="none"/>
                <w:tab w:pos="4331" w:val="left" w:leader="none"/>
              </w:tabs>
              <w:spacing w:line="225" w:lineRule="exact" w:before="10"/>
              <w:ind w:left="760"/>
              <w:rPr>
                <w:sz w:val="20"/>
              </w:rPr>
            </w:pPr>
            <w:r>
              <w:rPr>
                <w:sz w:val="20"/>
              </w:rPr>
              <w:t>body</w:t>
              <w:tab/>
            </w:r>
            <w:r>
              <w:rPr>
                <w:w w:val="100"/>
                <w:sz w:val="20"/>
                <w:u w:val="single"/>
              </w:rPr>
              <w:t> </w:t>
            </w:r>
            <w:r>
              <w:rPr>
                <w:sz w:val="20"/>
                <w:u w:val="single"/>
              </w:rPr>
              <w:tab/>
            </w:r>
          </w:p>
        </w:tc>
      </w:tr>
      <w:tr>
        <w:trPr>
          <w:trHeight w:val="255" w:hRule="atLeast"/>
        </w:trPr>
        <w:tc>
          <w:tcPr>
            <w:tcW w:w="3953" w:type="dxa"/>
          </w:tcPr>
          <w:p>
            <w:pPr>
              <w:pStyle w:val="TableParagraph"/>
              <w:tabs>
                <w:tab w:pos="1879" w:val="left" w:leader="none"/>
                <w:tab w:pos="3771" w:val="left" w:leader="none"/>
              </w:tabs>
              <w:spacing w:line="225" w:lineRule="exact" w:before="9"/>
              <w:ind w:left="200"/>
              <w:rPr>
                <w:sz w:val="20"/>
              </w:rPr>
            </w:pPr>
            <w:r>
              <w:rPr>
                <w:sz w:val="20"/>
              </w:rPr>
              <w:t>behind</w:t>
              <w:tab/>
            </w:r>
            <w:r>
              <w:rPr>
                <w:w w:val="100"/>
                <w:sz w:val="20"/>
                <w:u w:val="single"/>
              </w:rPr>
              <w:t> </w:t>
            </w:r>
            <w:r>
              <w:rPr>
                <w:sz w:val="20"/>
                <w:u w:val="single"/>
              </w:rPr>
              <w:tab/>
            </w:r>
          </w:p>
        </w:tc>
        <w:tc>
          <w:tcPr>
            <w:tcW w:w="4533" w:type="dxa"/>
          </w:tcPr>
          <w:p>
            <w:pPr>
              <w:pStyle w:val="TableParagraph"/>
              <w:tabs>
                <w:tab w:pos="2440" w:val="left" w:leader="none"/>
                <w:tab w:pos="4330" w:val="left" w:leader="none"/>
              </w:tabs>
              <w:spacing w:line="224" w:lineRule="exact" w:before="11"/>
              <w:ind w:left="760"/>
              <w:rPr>
                <w:sz w:val="20"/>
              </w:rPr>
            </w:pPr>
            <w:r>
              <w:rPr>
                <w:sz w:val="20"/>
              </w:rPr>
              <w:t>body</w:t>
            </w:r>
            <w:r>
              <w:rPr>
                <w:spacing w:val="-3"/>
                <w:sz w:val="20"/>
              </w:rPr>
              <w:t> </w:t>
            </w:r>
            <w:r>
              <w:rPr>
                <w:sz w:val="20"/>
              </w:rPr>
              <w:t>language</w:t>
              <w:tab/>
            </w:r>
            <w:r>
              <w:rPr>
                <w:w w:val="100"/>
                <w:sz w:val="20"/>
                <w:u w:val="single"/>
              </w:rPr>
              <w:t> </w:t>
            </w:r>
            <w:r>
              <w:rPr>
                <w:sz w:val="20"/>
                <w:u w:val="single"/>
              </w:rPr>
              <w:tab/>
            </w:r>
          </w:p>
        </w:tc>
      </w:tr>
      <w:tr>
        <w:trPr>
          <w:trHeight w:val="255" w:hRule="atLeast"/>
        </w:trPr>
        <w:tc>
          <w:tcPr>
            <w:tcW w:w="3953" w:type="dxa"/>
          </w:tcPr>
          <w:p>
            <w:pPr>
              <w:pStyle w:val="TableParagraph"/>
              <w:tabs>
                <w:tab w:pos="1880" w:val="left" w:leader="none"/>
                <w:tab w:pos="3770" w:val="left" w:leader="none"/>
              </w:tabs>
              <w:spacing w:line="226" w:lineRule="exact" w:before="9"/>
              <w:ind w:left="200"/>
              <w:rPr>
                <w:sz w:val="20"/>
              </w:rPr>
            </w:pPr>
            <w:r>
              <w:rPr>
                <w:sz w:val="20"/>
              </w:rPr>
              <w:t>Belfast</w:t>
              <w:tab/>
            </w:r>
            <w:r>
              <w:rPr>
                <w:w w:val="100"/>
                <w:sz w:val="20"/>
                <w:u w:val="single"/>
              </w:rPr>
              <w:t> </w:t>
            </w:r>
            <w:r>
              <w:rPr>
                <w:sz w:val="20"/>
                <w:u w:val="single"/>
              </w:rPr>
              <w:tab/>
            </w:r>
          </w:p>
        </w:tc>
        <w:tc>
          <w:tcPr>
            <w:tcW w:w="4533" w:type="dxa"/>
          </w:tcPr>
          <w:p>
            <w:pPr>
              <w:pStyle w:val="TableParagraph"/>
              <w:tabs>
                <w:tab w:pos="2440" w:val="left" w:leader="none"/>
                <w:tab w:pos="4331" w:val="left" w:leader="none"/>
              </w:tabs>
              <w:spacing w:line="225" w:lineRule="exact" w:before="10"/>
              <w:ind w:left="760"/>
              <w:rPr>
                <w:sz w:val="20"/>
              </w:rPr>
            </w:pPr>
            <w:r>
              <w:rPr>
                <w:sz w:val="20"/>
              </w:rPr>
              <w:t>bone</w:t>
              <w:tab/>
            </w:r>
            <w:r>
              <w:rPr>
                <w:w w:val="100"/>
                <w:sz w:val="20"/>
                <w:u w:val="single"/>
              </w:rPr>
              <w:t> </w:t>
            </w:r>
            <w:r>
              <w:rPr>
                <w:sz w:val="20"/>
                <w:u w:val="single"/>
              </w:rPr>
              <w:tab/>
            </w:r>
          </w:p>
        </w:tc>
      </w:tr>
      <w:tr>
        <w:trPr>
          <w:trHeight w:val="255" w:hRule="atLeast"/>
        </w:trPr>
        <w:tc>
          <w:tcPr>
            <w:tcW w:w="3953" w:type="dxa"/>
          </w:tcPr>
          <w:p>
            <w:pPr>
              <w:pStyle w:val="TableParagraph"/>
              <w:tabs>
                <w:tab w:pos="1880" w:val="left" w:leader="none"/>
                <w:tab w:pos="3771" w:val="left" w:leader="none"/>
              </w:tabs>
              <w:spacing w:line="225" w:lineRule="exact" w:before="9"/>
              <w:ind w:left="200"/>
              <w:rPr>
                <w:sz w:val="20"/>
              </w:rPr>
            </w:pPr>
            <w:r>
              <w:rPr>
                <w:sz w:val="20"/>
              </w:rPr>
              <w:t>believe</w:t>
              <w:tab/>
            </w:r>
            <w:r>
              <w:rPr>
                <w:w w:val="100"/>
                <w:sz w:val="20"/>
                <w:u w:val="single"/>
              </w:rPr>
              <w:t> </w:t>
            </w:r>
            <w:r>
              <w:rPr>
                <w:sz w:val="20"/>
                <w:u w:val="single"/>
              </w:rPr>
              <w:tab/>
            </w:r>
          </w:p>
        </w:tc>
        <w:tc>
          <w:tcPr>
            <w:tcW w:w="4533" w:type="dxa"/>
          </w:tcPr>
          <w:p>
            <w:pPr>
              <w:pStyle w:val="TableParagraph"/>
              <w:tabs>
                <w:tab w:pos="2439" w:val="left" w:leader="none"/>
                <w:tab w:pos="4332" w:val="left" w:leader="none"/>
              </w:tabs>
              <w:spacing w:line="224" w:lineRule="exact" w:before="10"/>
              <w:ind w:left="760"/>
              <w:rPr>
                <w:sz w:val="20"/>
              </w:rPr>
            </w:pPr>
            <w:r>
              <w:rPr>
                <w:sz w:val="20"/>
              </w:rPr>
              <w:t>book</w:t>
              <w:tab/>
            </w:r>
            <w:r>
              <w:rPr>
                <w:w w:val="100"/>
                <w:sz w:val="20"/>
                <w:u w:val="single"/>
              </w:rPr>
              <w:t> </w:t>
            </w:r>
            <w:r>
              <w:rPr>
                <w:sz w:val="20"/>
                <w:u w:val="single"/>
              </w:rPr>
              <w:tab/>
            </w:r>
          </w:p>
        </w:tc>
      </w:tr>
      <w:tr>
        <w:trPr>
          <w:trHeight w:val="255" w:hRule="atLeast"/>
        </w:trPr>
        <w:tc>
          <w:tcPr>
            <w:tcW w:w="3953" w:type="dxa"/>
          </w:tcPr>
          <w:p>
            <w:pPr>
              <w:pStyle w:val="TableParagraph"/>
              <w:tabs>
                <w:tab w:pos="1880" w:val="left" w:leader="none"/>
                <w:tab w:pos="3771" w:val="left" w:leader="none"/>
              </w:tabs>
              <w:spacing w:line="226" w:lineRule="exact" w:before="9"/>
              <w:ind w:left="200"/>
              <w:rPr>
                <w:sz w:val="20"/>
              </w:rPr>
            </w:pPr>
            <w:r>
              <w:rPr>
                <w:sz w:val="20"/>
              </w:rPr>
              <w:t>below</w:t>
              <w:tab/>
            </w:r>
            <w:r>
              <w:rPr>
                <w:w w:val="100"/>
                <w:sz w:val="20"/>
                <w:u w:val="single"/>
              </w:rPr>
              <w:t> </w:t>
            </w:r>
            <w:r>
              <w:rPr>
                <w:sz w:val="20"/>
                <w:u w:val="single"/>
              </w:rPr>
              <w:tab/>
            </w:r>
          </w:p>
        </w:tc>
        <w:tc>
          <w:tcPr>
            <w:tcW w:w="4533" w:type="dxa"/>
          </w:tcPr>
          <w:p>
            <w:pPr>
              <w:pStyle w:val="TableParagraph"/>
              <w:tabs>
                <w:tab w:pos="2440" w:val="left" w:leader="none"/>
                <w:tab w:pos="4331" w:val="left" w:leader="none"/>
              </w:tabs>
              <w:spacing w:line="225" w:lineRule="exact" w:before="10"/>
              <w:ind w:left="760"/>
              <w:rPr>
                <w:sz w:val="20"/>
              </w:rPr>
            </w:pPr>
            <w:r>
              <w:rPr>
                <w:sz w:val="20"/>
              </w:rPr>
              <w:t>bookshop</w:t>
              <w:tab/>
            </w:r>
            <w:r>
              <w:rPr>
                <w:w w:val="100"/>
                <w:sz w:val="20"/>
                <w:u w:val="single"/>
              </w:rPr>
              <w:t> </w:t>
            </w:r>
            <w:r>
              <w:rPr>
                <w:sz w:val="20"/>
                <w:u w:val="single"/>
              </w:rPr>
              <w:tab/>
            </w:r>
          </w:p>
        </w:tc>
      </w:tr>
      <w:tr>
        <w:trPr>
          <w:trHeight w:val="255" w:hRule="atLeast"/>
        </w:trPr>
        <w:tc>
          <w:tcPr>
            <w:tcW w:w="3953" w:type="dxa"/>
          </w:tcPr>
          <w:p>
            <w:pPr>
              <w:pStyle w:val="TableParagraph"/>
              <w:tabs>
                <w:tab w:pos="1880" w:val="left" w:leader="none"/>
                <w:tab w:pos="3771" w:val="left" w:leader="none"/>
              </w:tabs>
              <w:spacing w:line="225" w:lineRule="exact" w:before="9"/>
              <w:ind w:left="200"/>
              <w:rPr>
                <w:sz w:val="20"/>
              </w:rPr>
            </w:pPr>
            <w:r>
              <w:rPr>
                <w:sz w:val="20"/>
              </w:rPr>
              <w:t>belt</w:t>
              <w:tab/>
            </w:r>
            <w:r>
              <w:rPr>
                <w:w w:val="100"/>
                <w:sz w:val="20"/>
                <w:u w:val="single"/>
              </w:rPr>
              <w:t> </w:t>
            </w:r>
            <w:r>
              <w:rPr>
                <w:sz w:val="20"/>
                <w:u w:val="single"/>
              </w:rPr>
              <w:tab/>
            </w:r>
          </w:p>
        </w:tc>
        <w:tc>
          <w:tcPr>
            <w:tcW w:w="4533" w:type="dxa"/>
          </w:tcPr>
          <w:p>
            <w:pPr>
              <w:pStyle w:val="TableParagraph"/>
              <w:tabs>
                <w:tab w:pos="2440" w:val="left" w:leader="none"/>
                <w:tab w:pos="4331" w:val="left" w:leader="none"/>
              </w:tabs>
              <w:spacing w:line="224" w:lineRule="exact" w:before="10"/>
              <w:ind w:left="760"/>
              <w:rPr>
                <w:sz w:val="20"/>
              </w:rPr>
            </w:pPr>
            <w:r>
              <w:rPr>
                <w:sz w:val="20"/>
              </w:rPr>
              <w:t>boomerang</w:t>
              <w:tab/>
            </w:r>
            <w:r>
              <w:rPr>
                <w:w w:val="100"/>
                <w:sz w:val="20"/>
                <w:u w:val="single"/>
              </w:rPr>
              <w:t> </w:t>
            </w:r>
            <w:r>
              <w:rPr>
                <w:sz w:val="20"/>
                <w:u w:val="single"/>
              </w:rPr>
              <w:tab/>
            </w:r>
          </w:p>
        </w:tc>
      </w:tr>
      <w:tr>
        <w:trPr>
          <w:trHeight w:val="255" w:hRule="atLeast"/>
        </w:trPr>
        <w:tc>
          <w:tcPr>
            <w:tcW w:w="3953" w:type="dxa"/>
          </w:tcPr>
          <w:p>
            <w:pPr>
              <w:pStyle w:val="TableParagraph"/>
              <w:tabs>
                <w:tab w:pos="1879" w:val="left" w:leader="none"/>
                <w:tab w:pos="3771" w:val="left" w:leader="none"/>
              </w:tabs>
              <w:spacing w:line="226" w:lineRule="exact" w:before="9"/>
              <w:ind w:left="200"/>
              <w:rPr>
                <w:sz w:val="20"/>
              </w:rPr>
            </w:pPr>
            <w:r>
              <w:rPr>
                <w:sz w:val="20"/>
              </w:rPr>
              <w:t>bench</w:t>
              <w:tab/>
            </w:r>
            <w:r>
              <w:rPr>
                <w:w w:val="100"/>
                <w:sz w:val="20"/>
                <w:u w:val="single"/>
              </w:rPr>
              <w:t> </w:t>
            </w:r>
            <w:r>
              <w:rPr>
                <w:sz w:val="20"/>
                <w:u w:val="single"/>
              </w:rPr>
              <w:tab/>
            </w:r>
          </w:p>
        </w:tc>
        <w:tc>
          <w:tcPr>
            <w:tcW w:w="4533" w:type="dxa"/>
          </w:tcPr>
          <w:p>
            <w:pPr>
              <w:pStyle w:val="TableParagraph"/>
              <w:tabs>
                <w:tab w:pos="2440" w:val="left" w:leader="none"/>
                <w:tab w:pos="4332" w:val="left" w:leader="none"/>
              </w:tabs>
              <w:spacing w:line="225" w:lineRule="exact" w:before="10"/>
              <w:ind w:left="760"/>
              <w:rPr>
                <w:sz w:val="20"/>
              </w:rPr>
            </w:pPr>
            <w:r>
              <w:rPr>
                <w:sz w:val="20"/>
              </w:rPr>
              <w:t>boot</w:t>
              <w:tab/>
            </w:r>
            <w:r>
              <w:rPr>
                <w:w w:val="100"/>
                <w:sz w:val="20"/>
                <w:u w:val="single"/>
              </w:rPr>
              <w:t> </w:t>
            </w:r>
            <w:r>
              <w:rPr>
                <w:sz w:val="20"/>
                <w:u w:val="single"/>
              </w:rPr>
              <w:tab/>
            </w:r>
          </w:p>
        </w:tc>
      </w:tr>
      <w:tr>
        <w:trPr>
          <w:trHeight w:val="255" w:hRule="atLeast"/>
        </w:trPr>
        <w:tc>
          <w:tcPr>
            <w:tcW w:w="3953" w:type="dxa"/>
          </w:tcPr>
          <w:p>
            <w:pPr>
              <w:pStyle w:val="TableParagraph"/>
              <w:tabs>
                <w:tab w:pos="1880" w:val="left" w:leader="none"/>
                <w:tab w:pos="3771" w:val="left" w:leader="none"/>
              </w:tabs>
              <w:spacing w:line="225" w:lineRule="exact" w:before="9"/>
              <w:ind w:left="200"/>
              <w:rPr>
                <w:sz w:val="20"/>
              </w:rPr>
            </w:pPr>
            <w:r>
              <w:rPr>
                <w:sz w:val="20"/>
              </w:rPr>
              <w:t>bend</w:t>
            </w:r>
            <w:r>
              <w:rPr>
                <w:spacing w:val="-2"/>
                <w:sz w:val="20"/>
              </w:rPr>
              <w:t> </w:t>
            </w:r>
            <w:r>
              <w:rPr>
                <w:sz w:val="20"/>
              </w:rPr>
              <w:t>over</w:t>
              <w:tab/>
            </w:r>
            <w:r>
              <w:rPr>
                <w:w w:val="100"/>
                <w:sz w:val="20"/>
                <w:u w:val="single"/>
              </w:rPr>
              <w:t> </w:t>
            </w:r>
            <w:r>
              <w:rPr>
                <w:sz w:val="20"/>
                <w:u w:val="single"/>
              </w:rPr>
              <w:tab/>
            </w:r>
          </w:p>
        </w:tc>
        <w:tc>
          <w:tcPr>
            <w:tcW w:w="4533" w:type="dxa"/>
          </w:tcPr>
          <w:p>
            <w:pPr>
              <w:pStyle w:val="TableParagraph"/>
              <w:tabs>
                <w:tab w:pos="2439" w:val="left" w:leader="none"/>
                <w:tab w:pos="4331" w:val="left" w:leader="none"/>
              </w:tabs>
              <w:spacing w:line="224" w:lineRule="exact" w:before="10"/>
              <w:ind w:left="760"/>
              <w:rPr>
                <w:sz w:val="20"/>
              </w:rPr>
            </w:pPr>
            <w:r>
              <w:rPr>
                <w:sz w:val="20"/>
              </w:rPr>
              <w:t>boredom</w:t>
              <w:tab/>
            </w:r>
            <w:r>
              <w:rPr>
                <w:w w:val="100"/>
                <w:sz w:val="20"/>
                <w:u w:val="single"/>
              </w:rPr>
              <w:t> </w:t>
            </w:r>
            <w:r>
              <w:rPr>
                <w:sz w:val="20"/>
                <w:u w:val="single"/>
              </w:rPr>
              <w:tab/>
            </w:r>
          </w:p>
        </w:tc>
      </w:tr>
      <w:tr>
        <w:trPr>
          <w:trHeight w:val="255" w:hRule="atLeast"/>
        </w:trPr>
        <w:tc>
          <w:tcPr>
            <w:tcW w:w="3953" w:type="dxa"/>
          </w:tcPr>
          <w:p>
            <w:pPr>
              <w:pStyle w:val="TableParagraph"/>
              <w:tabs>
                <w:tab w:pos="1880" w:val="left" w:leader="none"/>
                <w:tab w:pos="3771" w:val="left" w:leader="none"/>
              </w:tabs>
              <w:spacing w:line="226" w:lineRule="exact" w:before="9"/>
              <w:ind w:left="200"/>
              <w:rPr>
                <w:sz w:val="20"/>
              </w:rPr>
            </w:pPr>
            <w:r>
              <w:rPr>
                <w:sz w:val="20"/>
              </w:rPr>
              <w:t>beneath</w:t>
              <w:tab/>
            </w:r>
            <w:r>
              <w:rPr>
                <w:w w:val="100"/>
                <w:sz w:val="20"/>
                <w:u w:val="single"/>
              </w:rPr>
              <w:t> </w:t>
            </w:r>
            <w:r>
              <w:rPr>
                <w:sz w:val="20"/>
                <w:u w:val="single"/>
              </w:rPr>
              <w:tab/>
            </w:r>
          </w:p>
        </w:tc>
        <w:tc>
          <w:tcPr>
            <w:tcW w:w="4533" w:type="dxa"/>
          </w:tcPr>
          <w:p>
            <w:pPr>
              <w:pStyle w:val="TableParagraph"/>
              <w:tabs>
                <w:tab w:pos="2439" w:val="left" w:leader="none"/>
                <w:tab w:pos="4331" w:val="left" w:leader="none"/>
              </w:tabs>
              <w:spacing w:line="225" w:lineRule="exact" w:before="10"/>
              <w:ind w:left="760"/>
              <w:rPr>
                <w:sz w:val="20"/>
              </w:rPr>
            </w:pPr>
            <w:r>
              <w:rPr>
                <w:sz w:val="20"/>
              </w:rPr>
              <w:t>boring</w:t>
              <w:tab/>
            </w:r>
            <w:r>
              <w:rPr>
                <w:w w:val="100"/>
                <w:sz w:val="20"/>
                <w:u w:val="single"/>
              </w:rPr>
              <w:t> </w:t>
            </w:r>
            <w:r>
              <w:rPr>
                <w:sz w:val="20"/>
                <w:u w:val="single"/>
              </w:rPr>
              <w:tab/>
            </w:r>
          </w:p>
        </w:tc>
      </w:tr>
      <w:tr>
        <w:trPr>
          <w:trHeight w:val="255" w:hRule="atLeast"/>
        </w:trPr>
        <w:tc>
          <w:tcPr>
            <w:tcW w:w="3953" w:type="dxa"/>
          </w:tcPr>
          <w:p>
            <w:pPr>
              <w:pStyle w:val="TableParagraph"/>
              <w:tabs>
                <w:tab w:pos="3772" w:val="left" w:leader="none"/>
                <w:tab w:pos="4713" w:val="left" w:leader="none"/>
              </w:tabs>
              <w:spacing w:line="225" w:lineRule="exact" w:before="9"/>
              <w:ind w:left="200" w:right="-764"/>
              <w:rPr>
                <w:sz w:val="20"/>
              </w:rPr>
            </w:pPr>
            <w:r>
              <w:rPr>
                <w:sz w:val="20"/>
              </w:rPr>
              <w:t>benefits</w:t>
              <w:tab/>
            </w:r>
            <w:r>
              <w:rPr>
                <w:w w:val="100"/>
                <w:sz w:val="20"/>
                <w:u w:val="single"/>
              </w:rPr>
              <w:t> </w:t>
            </w:r>
            <w:r>
              <w:rPr>
                <w:sz w:val="20"/>
                <w:u w:val="single"/>
              </w:rPr>
              <w:tab/>
            </w:r>
          </w:p>
        </w:tc>
        <w:tc>
          <w:tcPr>
            <w:tcW w:w="4533" w:type="dxa"/>
          </w:tcPr>
          <w:p>
            <w:pPr>
              <w:pStyle w:val="TableParagraph"/>
              <w:tabs>
                <w:tab w:pos="2440" w:val="left" w:leader="none"/>
              </w:tabs>
              <w:spacing w:line="227" w:lineRule="exact" w:before="8"/>
              <w:ind w:left="760"/>
              <w:rPr>
                <w:sz w:val="20"/>
              </w:rPr>
            </w:pPr>
            <w:r>
              <w:rPr>
                <w:sz w:val="20"/>
                <w:u w:val="single"/>
              </w:rPr>
              <w:t>borrow</w:t>
              <w:tab/>
            </w:r>
          </w:p>
        </w:tc>
      </w:tr>
      <w:tr>
        <w:trPr>
          <w:trHeight w:val="255" w:hRule="atLeast"/>
        </w:trPr>
        <w:tc>
          <w:tcPr>
            <w:tcW w:w="3953" w:type="dxa"/>
          </w:tcPr>
          <w:p>
            <w:pPr>
              <w:pStyle w:val="TableParagraph"/>
              <w:tabs>
                <w:tab w:pos="3771" w:val="left" w:leader="none"/>
                <w:tab w:pos="4713" w:val="left" w:leader="none"/>
              </w:tabs>
              <w:spacing w:line="226" w:lineRule="exact" w:before="9"/>
              <w:ind w:left="200" w:right="-764"/>
              <w:rPr>
                <w:sz w:val="20"/>
              </w:rPr>
            </w:pPr>
            <w:r>
              <w:rPr>
                <w:sz w:val="20"/>
              </w:rPr>
              <w:t>benefits</w:t>
            </w:r>
            <w:r>
              <w:rPr>
                <w:spacing w:val="-2"/>
                <w:sz w:val="20"/>
              </w:rPr>
              <w:t> </w:t>
            </w:r>
            <w:r>
              <w:rPr>
                <w:sz w:val="20"/>
              </w:rPr>
              <w:t>trap</w:t>
              <w:tab/>
            </w:r>
            <w:r>
              <w:rPr>
                <w:w w:val="100"/>
                <w:sz w:val="20"/>
                <w:u w:val="single"/>
              </w:rPr>
              <w:t> </w:t>
            </w:r>
            <w:r>
              <w:rPr>
                <w:sz w:val="20"/>
                <w:u w:val="single"/>
              </w:rPr>
              <w:tab/>
            </w:r>
          </w:p>
        </w:tc>
        <w:tc>
          <w:tcPr>
            <w:tcW w:w="4533" w:type="dxa"/>
          </w:tcPr>
          <w:p>
            <w:pPr>
              <w:pStyle w:val="TableParagraph"/>
              <w:tabs>
                <w:tab w:pos="2440" w:val="left" w:leader="none"/>
              </w:tabs>
              <w:spacing w:line="227" w:lineRule="exact" w:before="7"/>
              <w:ind w:left="760"/>
              <w:rPr>
                <w:sz w:val="20"/>
              </w:rPr>
            </w:pPr>
            <w:r>
              <w:rPr>
                <w:sz w:val="20"/>
                <w:u w:val="single"/>
              </w:rPr>
              <w:t>both</w:t>
              <w:tab/>
            </w:r>
          </w:p>
        </w:tc>
      </w:tr>
      <w:tr>
        <w:trPr>
          <w:trHeight w:val="255" w:hRule="atLeast"/>
        </w:trPr>
        <w:tc>
          <w:tcPr>
            <w:tcW w:w="3953" w:type="dxa"/>
          </w:tcPr>
          <w:p>
            <w:pPr>
              <w:pStyle w:val="TableParagraph"/>
              <w:tabs>
                <w:tab w:pos="3771" w:val="left" w:leader="none"/>
                <w:tab w:pos="4713" w:val="left" w:leader="none"/>
              </w:tabs>
              <w:spacing w:line="225" w:lineRule="exact" w:before="9"/>
              <w:ind w:left="200" w:right="-764"/>
              <w:rPr>
                <w:sz w:val="20"/>
              </w:rPr>
            </w:pPr>
            <w:r>
              <w:rPr>
                <w:sz w:val="20"/>
              </w:rPr>
              <w:t>berate</w:t>
              <w:tab/>
            </w:r>
            <w:r>
              <w:rPr>
                <w:w w:val="100"/>
                <w:sz w:val="20"/>
                <w:u w:val="single"/>
              </w:rPr>
              <w:t> </w:t>
            </w:r>
            <w:r>
              <w:rPr>
                <w:sz w:val="20"/>
                <w:u w:val="single"/>
              </w:rPr>
              <w:tab/>
            </w:r>
          </w:p>
        </w:tc>
        <w:tc>
          <w:tcPr>
            <w:tcW w:w="4533" w:type="dxa"/>
          </w:tcPr>
          <w:p>
            <w:pPr>
              <w:pStyle w:val="TableParagraph"/>
              <w:tabs>
                <w:tab w:pos="2439" w:val="left" w:leader="none"/>
              </w:tabs>
              <w:spacing w:line="227" w:lineRule="exact" w:before="8"/>
              <w:ind w:left="760"/>
              <w:rPr>
                <w:sz w:val="20"/>
              </w:rPr>
            </w:pPr>
            <w:r>
              <w:rPr>
                <w:sz w:val="20"/>
                <w:u w:val="single"/>
              </w:rPr>
              <w:t>bouncer</w:t>
              <w:tab/>
            </w:r>
          </w:p>
        </w:tc>
      </w:tr>
      <w:tr>
        <w:trPr>
          <w:trHeight w:val="255" w:hRule="atLeast"/>
        </w:trPr>
        <w:tc>
          <w:tcPr>
            <w:tcW w:w="3953" w:type="dxa"/>
          </w:tcPr>
          <w:p>
            <w:pPr>
              <w:pStyle w:val="TableParagraph"/>
              <w:tabs>
                <w:tab w:pos="3771" w:val="left" w:leader="none"/>
                <w:tab w:pos="4713" w:val="left" w:leader="none"/>
              </w:tabs>
              <w:spacing w:line="226" w:lineRule="exact" w:before="9"/>
              <w:ind w:left="200" w:right="-764"/>
              <w:rPr>
                <w:sz w:val="20"/>
              </w:rPr>
            </w:pPr>
            <w:r>
              <w:rPr>
                <w:sz w:val="20"/>
              </w:rPr>
              <w:t>beside</w:t>
              <w:tab/>
            </w:r>
            <w:r>
              <w:rPr>
                <w:w w:val="100"/>
                <w:sz w:val="20"/>
                <w:u w:val="single"/>
              </w:rPr>
              <w:t> </w:t>
            </w:r>
            <w:r>
              <w:rPr>
                <w:sz w:val="20"/>
                <w:u w:val="single"/>
              </w:rPr>
              <w:tab/>
            </w:r>
          </w:p>
        </w:tc>
        <w:tc>
          <w:tcPr>
            <w:tcW w:w="4533" w:type="dxa"/>
          </w:tcPr>
          <w:p>
            <w:pPr>
              <w:pStyle w:val="TableParagraph"/>
              <w:tabs>
                <w:tab w:pos="2440" w:val="left" w:leader="none"/>
              </w:tabs>
              <w:spacing w:line="227" w:lineRule="exact" w:before="7"/>
              <w:ind w:left="760"/>
              <w:rPr>
                <w:sz w:val="20"/>
              </w:rPr>
            </w:pPr>
            <w:r>
              <w:rPr>
                <w:sz w:val="20"/>
                <w:u w:val="single"/>
              </w:rPr>
              <w:t>Bournemouth</w:t>
              <w:tab/>
            </w:r>
          </w:p>
        </w:tc>
      </w:tr>
      <w:tr>
        <w:trPr>
          <w:trHeight w:val="255" w:hRule="atLeast"/>
        </w:trPr>
        <w:tc>
          <w:tcPr>
            <w:tcW w:w="3953" w:type="dxa"/>
          </w:tcPr>
          <w:p>
            <w:pPr>
              <w:pStyle w:val="TableParagraph"/>
              <w:tabs>
                <w:tab w:pos="3770" w:val="left" w:leader="none"/>
                <w:tab w:pos="4713" w:val="left" w:leader="none"/>
              </w:tabs>
              <w:spacing w:line="225" w:lineRule="exact" w:before="9"/>
              <w:ind w:left="200" w:right="-764"/>
              <w:rPr>
                <w:sz w:val="20"/>
              </w:rPr>
            </w:pPr>
            <w:r>
              <w:rPr>
                <w:sz w:val="20"/>
              </w:rPr>
              <w:t>best</w:t>
              <w:tab/>
            </w:r>
            <w:r>
              <w:rPr>
                <w:w w:val="100"/>
                <w:sz w:val="20"/>
                <w:u w:val="single"/>
              </w:rPr>
              <w:t> </w:t>
            </w:r>
            <w:r>
              <w:rPr>
                <w:sz w:val="20"/>
                <w:u w:val="single"/>
              </w:rPr>
              <w:tab/>
            </w:r>
          </w:p>
        </w:tc>
        <w:tc>
          <w:tcPr>
            <w:tcW w:w="4533" w:type="dxa"/>
          </w:tcPr>
          <w:p>
            <w:pPr>
              <w:pStyle w:val="TableParagraph"/>
              <w:tabs>
                <w:tab w:pos="2439" w:val="left" w:leader="none"/>
              </w:tabs>
              <w:spacing w:line="227" w:lineRule="exact" w:before="8"/>
              <w:ind w:left="760"/>
              <w:rPr>
                <w:sz w:val="20"/>
              </w:rPr>
            </w:pPr>
            <w:r>
              <w:rPr>
                <w:sz w:val="20"/>
                <w:u w:val="single"/>
              </w:rPr>
              <w:t>bowling</w:t>
            </w:r>
            <w:r>
              <w:rPr>
                <w:spacing w:val="-4"/>
                <w:sz w:val="20"/>
                <w:u w:val="single"/>
              </w:rPr>
              <w:t> </w:t>
            </w:r>
            <w:r>
              <w:rPr>
                <w:sz w:val="20"/>
                <w:u w:val="single"/>
              </w:rPr>
              <w:t>club</w:t>
              <w:tab/>
            </w:r>
          </w:p>
        </w:tc>
      </w:tr>
      <w:tr>
        <w:trPr>
          <w:trHeight w:val="255" w:hRule="atLeast"/>
        </w:trPr>
        <w:tc>
          <w:tcPr>
            <w:tcW w:w="3953" w:type="dxa"/>
          </w:tcPr>
          <w:p>
            <w:pPr>
              <w:pStyle w:val="TableParagraph"/>
              <w:tabs>
                <w:tab w:pos="3770" w:val="left" w:leader="none"/>
                <w:tab w:pos="4713" w:val="left" w:leader="none"/>
              </w:tabs>
              <w:spacing w:line="226" w:lineRule="exact" w:before="9"/>
              <w:ind w:left="200" w:right="-764"/>
              <w:rPr>
                <w:sz w:val="20"/>
              </w:rPr>
            </w:pPr>
            <w:r>
              <w:rPr>
                <w:sz w:val="20"/>
              </w:rPr>
              <w:t>best</w:t>
            </w:r>
            <w:r>
              <w:rPr>
                <w:spacing w:val="-2"/>
                <w:sz w:val="20"/>
              </w:rPr>
              <w:t> </w:t>
            </w:r>
            <w:r>
              <w:rPr>
                <w:sz w:val="20"/>
              </w:rPr>
              <w:t>friend</w:t>
              <w:tab/>
            </w:r>
            <w:r>
              <w:rPr>
                <w:w w:val="100"/>
                <w:sz w:val="20"/>
                <w:u w:val="single"/>
              </w:rPr>
              <w:t> </w:t>
            </w:r>
            <w:r>
              <w:rPr>
                <w:sz w:val="20"/>
                <w:u w:val="single"/>
              </w:rPr>
              <w:tab/>
            </w:r>
          </w:p>
        </w:tc>
        <w:tc>
          <w:tcPr>
            <w:tcW w:w="4533" w:type="dxa"/>
          </w:tcPr>
          <w:p>
            <w:pPr>
              <w:pStyle w:val="TableParagraph"/>
              <w:tabs>
                <w:tab w:pos="2440" w:val="left" w:leader="none"/>
              </w:tabs>
              <w:spacing w:line="227" w:lineRule="exact" w:before="7"/>
              <w:ind w:left="760"/>
              <w:rPr>
                <w:sz w:val="20"/>
              </w:rPr>
            </w:pPr>
            <w:r>
              <w:rPr>
                <w:sz w:val="20"/>
                <w:u w:val="single"/>
              </w:rPr>
              <w:t>box</w:t>
              <w:tab/>
            </w:r>
          </w:p>
        </w:tc>
      </w:tr>
      <w:tr>
        <w:trPr>
          <w:trHeight w:val="255" w:hRule="atLeast"/>
        </w:trPr>
        <w:tc>
          <w:tcPr>
            <w:tcW w:w="3953" w:type="dxa"/>
          </w:tcPr>
          <w:p>
            <w:pPr>
              <w:pStyle w:val="TableParagraph"/>
              <w:tabs>
                <w:tab w:pos="3771" w:val="left" w:leader="none"/>
                <w:tab w:pos="4713" w:val="left" w:leader="none"/>
              </w:tabs>
              <w:spacing w:line="225" w:lineRule="exact" w:before="9"/>
              <w:ind w:left="200" w:right="-764"/>
              <w:rPr>
                <w:sz w:val="20"/>
              </w:rPr>
            </w:pPr>
            <w:r>
              <w:rPr>
                <w:sz w:val="20"/>
              </w:rPr>
              <w:t>best man</w:t>
              <w:tab/>
            </w:r>
            <w:r>
              <w:rPr>
                <w:w w:val="100"/>
                <w:sz w:val="20"/>
                <w:u w:val="single"/>
              </w:rPr>
              <w:t> </w:t>
            </w:r>
            <w:r>
              <w:rPr>
                <w:sz w:val="20"/>
                <w:u w:val="single"/>
              </w:rPr>
              <w:tab/>
            </w:r>
          </w:p>
        </w:tc>
        <w:tc>
          <w:tcPr>
            <w:tcW w:w="4533" w:type="dxa"/>
          </w:tcPr>
          <w:p>
            <w:pPr>
              <w:pStyle w:val="TableParagraph"/>
              <w:tabs>
                <w:tab w:pos="2441" w:val="left" w:leader="none"/>
              </w:tabs>
              <w:spacing w:line="227" w:lineRule="exact" w:before="8"/>
              <w:ind w:left="760"/>
              <w:rPr>
                <w:sz w:val="20"/>
              </w:rPr>
            </w:pPr>
            <w:r>
              <w:rPr>
                <w:sz w:val="20"/>
                <w:u w:val="single"/>
              </w:rPr>
              <w:t>box office</w:t>
              <w:tab/>
            </w:r>
          </w:p>
        </w:tc>
      </w:tr>
      <w:tr>
        <w:trPr>
          <w:trHeight w:val="255" w:hRule="atLeast"/>
        </w:trPr>
        <w:tc>
          <w:tcPr>
            <w:tcW w:w="3953" w:type="dxa"/>
          </w:tcPr>
          <w:p>
            <w:pPr>
              <w:pStyle w:val="TableParagraph"/>
              <w:tabs>
                <w:tab w:pos="3772" w:val="left" w:leader="none"/>
                <w:tab w:pos="4713" w:val="left" w:leader="none"/>
              </w:tabs>
              <w:spacing w:line="226" w:lineRule="exact" w:before="9"/>
              <w:ind w:left="200" w:right="-764"/>
              <w:rPr>
                <w:sz w:val="20"/>
              </w:rPr>
            </w:pPr>
            <w:r>
              <w:rPr>
                <w:sz w:val="20"/>
              </w:rPr>
              <w:t>better</w:t>
              <w:tab/>
            </w:r>
            <w:r>
              <w:rPr>
                <w:w w:val="100"/>
                <w:sz w:val="20"/>
                <w:u w:val="single"/>
              </w:rPr>
              <w:t> </w:t>
            </w:r>
            <w:r>
              <w:rPr>
                <w:sz w:val="20"/>
                <w:u w:val="single"/>
              </w:rPr>
              <w:tab/>
            </w:r>
          </w:p>
        </w:tc>
        <w:tc>
          <w:tcPr>
            <w:tcW w:w="4533" w:type="dxa"/>
          </w:tcPr>
          <w:p>
            <w:pPr>
              <w:pStyle w:val="TableParagraph"/>
              <w:tabs>
                <w:tab w:pos="2440" w:val="left" w:leader="none"/>
              </w:tabs>
              <w:spacing w:line="227" w:lineRule="exact" w:before="7"/>
              <w:ind w:left="760"/>
              <w:rPr>
                <w:sz w:val="20"/>
              </w:rPr>
            </w:pPr>
            <w:r>
              <w:rPr>
                <w:sz w:val="20"/>
                <w:u w:val="single"/>
              </w:rPr>
              <w:t>box set</w:t>
              <w:tab/>
            </w:r>
          </w:p>
        </w:tc>
      </w:tr>
      <w:tr>
        <w:trPr>
          <w:trHeight w:val="255" w:hRule="atLeast"/>
        </w:trPr>
        <w:tc>
          <w:tcPr>
            <w:tcW w:w="3953" w:type="dxa"/>
          </w:tcPr>
          <w:p>
            <w:pPr>
              <w:pStyle w:val="TableParagraph"/>
              <w:tabs>
                <w:tab w:pos="3771" w:val="left" w:leader="none"/>
                <w:tab w:pos="4713" w:val="left" w:leader="none"/>
              </w:tabs>
              <w:spacing w:line="225" w:lineRule="exact" w:before="9"/>
              <w:ind w:left="200" w:right="-764"/>
              <w:rPr>
                <w:sz w:val="20"/>
              </w:rPr>
            </w:pPr>
            <w:r>
              <w:rPr>
                <w:sz w:val="20"/>
              </w:rPr>
              <w:t>between</w:t>
              <w:tab/>
            </w:r>
            <w:r>
              <w:rPr>
                <w:w w:val="100"/>
                <w:sz w:val="20"/>
                <w:u w:val="single"/>
              </w:rPr>
              <w:t> </w:t>
            </w:r>
            <w:r>
              <w:rPr>
                <w:sz w:val="20"/>
                <w:u w:val="single"/>
              </w:rPr>
              <w:tab/>
            </w:r>
          </w:p>
        </w:tc>
        <w:tc>
          <w:tcPr>
            <w:tcW w:w="4533" w:type="dxa"/>
          </w:tcPr>
          <w:p>
            <w:pPr>
              <w:pStyle w:val="TableParagraph"/>
              <w:tabs>
                <w:tab w:pos="2440" w:val="left" w:leader="none"/>
              </w:tabs>
              <w:spacing w:line="227" w:lineRule="exact" w:before="8"/>
              <w:ind w:left="760"/>
              <w:rPr>
                <w:sz w:val="20"/>
              </w:rPr>
            </w:pPr>
            <w:r>
              <w:rPr>
                <w:sz w:val="20"/>
                <w:u w:val="single"/>
              </w:rPr>
              <w:t>boxing</w:t>
              <w:tab/>
            </w:r>
          </w:p>
        </w:tc>
      </w:tr>
      <w:tr>
        <w:trPr>
          <w:trHeight w:val="255" w:hRule="atLeast"/>
        </w:trPr>
        <w:tc>
          <w:tcPr>
            <w:tcW w:w="3953" w:type="dxa"/>
          </w:tcPr>
          <w:p>
            <w:pPr>
              <w:pStyle w:val="TableParagraph"/>
              <w:tabs>
                <w:tab w:pos="3770" w:val="left" w:leader="none"/>
                <w:tab w:pos="4713" w:val="left" w:leader="none"/>
              </w:tabs>
              <w:spacing w:line="226" w:lineRule="exact" w:before="9"/>
              <w:ind w:left="200" w:right="-764"/>
              <w:rPr>
                <w:sz w:val="20"/>
              </w:rPr>
            </w:pPr>
            <w:r>
              <w:rPr>
                <w:sz w:val="20"/>
              </w:rPr>
              <w:t>bias</w:t>
              <w:tab/>
            </w:r>
            <w:r>
              <w:rPr>
                <w:w w:val="100"/>
                <w:sz w:val="20"/>
                <w:u w:val="single"/>
              </w:rPr>
              <w:t> </w:t>
            </w:r>
            <w:r>
              <w:rPr>
                <w:sz w:val="20"/>
                <w:u w:val="single"/>
              </w:rPr>
              <w:tab/>
            </w:r>
          </w:p>
        </w:tc>
        <w:tc>
          <w:tcPr>
            <w:tcW w:w="4533" w:type="dxa"/>
          </w:tcPr>
          <w:p>
            <w:pPr>
              <w:pStyle w:val="TableParagraph"/>
              <w:tabs>
                <w:tab w:pos="2440" w:val="left" w:leader="none"/>
              </w:tabs>
              <w:spacing w:line="227" w:lineRule="exact" w:before="7"/>
              <w:ind w:left="760"/>
              <w:rPr>
                <w:sz w:val="20"/>
              </w:rPr>
            </w:pPr>
            <w:r>
              <w:rPr>
                <w:sz w:val="20"/>
                <w:u w:val="single"/>
              </w:rPr>
              <w:t>boy</w:t>
              <w:tab/>
            </w:r>
          </w:p>
        </w:tc>
      </w:tr>
      <w:tr>
        <w:trPr>
          <w:trHeight w:val="10"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10"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4"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4"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4"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4"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4"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3"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3"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55" w:hRule="atLeast"/>
        </w:trPr>
        <w:tc>
          <w:tcPr>
            <w:tcW w:w="3953" w:type="dxa"/>
          </w:tcPr>
          <w:p>
            <w:pPr>
              <w:pStyle w:val="TableParagraph"/>
              <w:rPr>
                <w:rFonts w:ascii="Times New Roman"/>
                <w:sz w:val="2"/>
              </w:rPr>
            </w:pPr>
          </w:p>
        </w:tc>
        <w:tc>
          <w:tcPr>
            <w:tcW w:w="4533" w:type="dxa"/>
          </w:tcPr>
          <w:p>
            <w:pPr>
              <w:pStyle w:val="TableParagraph"/>
              <w:rPr>
                <w:rFonts w:ascii="Times New Roman"/>
                <w:sz w:val="2"/>
              </w:rPr>
            </w:pPr>
          </w:p>
        </w:tc>
      </w:tr>
      <w:tr>
        <w:trPr>
          <w:trHeight w:val="241" w:hRule="atLeast"/>
        </w:trPr>
        <w:tc>
          <w:tcPr>
            <w:tcW w:w="3953" w:type="dxa"/>
          </w:tcPr>
          <w:p>
            <w:pPr>
              <w:pStyle w:val="TableParagraph"/>
              <w:tabs>
                <w:tab w:pos="3771" w:val="left" w:leader="none"/>
                <w:tab w:pos="4713" w:val="left" w:leader="none"/>
              </w:tabs>
              <w:spacing w:line="677" w:lineRule="exact"/>
              <w:ind w:left="200" w:right="-764"/>
              <w:rPr>
                <w:sz w:val="20"/>
              </w:rPr>
            </w:pPr>
            <w:r>
              <w:rPr>
                <w:sz w:val="20"/>
              </w:rPr>
              <w:t>big</w:t>
              <w:tab/>
            </w:r>
            <w:r>
              <w:rPr>
                <w:w w:val="100"/>
                <w:sz w:val="20"/>
                <w:u w:val="single"/>
              </w:rPr>
              <w:t> </w:t>
            </w:r>
            <w:r>
              <w:rPr>
                <w:sz w:val="20"/>
                <w:u w:val="single"/>
              </w:rPr>
              <w:tab/>
            </w:r>
          </w:p>
        </w:tc>
        <w:tc>
          <w:tcPr>
            <w:tcW w:w="4533" w:type="dxa"/>
          </w:tcPr>
          <w:p>
            <w:pPr>
              <w:pStyle w:val="TableParagraph"/>
              <w:tabs>
                <w:tab w:pos="2440" w:val="left" w:leader="none"/>
              </w:tabs>
              <w:spacing w:line="677" w:lineRule="exact"/>
              <w:ind w:left="760"/>
              <w:rPr>
                <w:sz w:val="20"/>
              </w:rPr>
            </w:pPr>
            <w:r>
              <w:rPr>
                <w:sz w:val="20"/>
                <w:u w:val="single"/>
              </w:rPr>
              <w:t>boyfriend</w:t>
              <w:tab/>
            </w:r>
          </w:p>
        </w:tc>
      </w:tr>
    </w:tbl>
    <w:p>
      <w:pPr>
        <w:pStyle w:val="BodyText"/>
        <w:spacing w:before="1"/>
        <w:rPr>
          <w:sz w:val="30"/>
        </w:rPr>
      </w:pPr>
    </w:p>
    <w:p>
      <w:pPr>
        <w:spacing w:before="1"/>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46"/>
        <w:gridCol w:w="4540"/>
      </w:tblGrid>
      <w:tr>
        <w:trPr>
          <w:trHeight w:val="239" w:hRule="atLeast"/>
        </w:trPr>
        <w:tc>
          <w:tcPr>
            <w:tcW w:w="3946" w:type="dxa"/>
          </w:tcPr>
          <w:p>
            <w:pPr>
              <w:pStyle w:val="TableParagraph"/>
              <w:tabs>
                <w:tab w:pos="1879" w:val="left" w:leader="none"/>
                <w:tab w:pos="3771" w:val="left" w:leader="none"/>
              </w:tabs>
              <w:spacing w:line="219" w:lineRule="exact"/>
              <w:ind w:left="200"/>
              <w:rPr>
                <w:sz w:val="20"/>
              </w:rPr>
            </w:pPr>
            <w:r>
              <w:rPr>
                <w:sz w:val="20"/>
              </w:rPr>
              <w:t>bra</w:t>
              <w:tab/>
            </w:r>
            <w:r>
              <w:rPr>
                <w:w w:val="100"/>
                <w:sz w:val="20"/>
                <w:u w:val="single"/>
              </w:rPr>
              <w:t> </w:t>
            </w:r>
            <w:r>
              <w:rPr>
                <w:sz w:val="20"/>
                <w:u w:val="single"/>
              </w:rPr>
              <w:tab/>
            </w:r>
          </w:p>
        </w:tc>
        <w:tc>
          <w:tcPr>
            <w:tcW w:w="4540" w:type="dxa"/>
          </w:tcPr>
          <w:p>
            <w:pPr>
              <w:pStyle w:val="TableParagraph"/>
              <w:tabs>
                <w:tab w:pos="2446" w:val="left" w:leader="none"/>
                <w:tab w:pos="4338" w:val="left" w:leader="none"/>
              </w:tabs>
              <w:spacing w:line="219" w:lineRule="exact"/>
              <w:ind w:left="767"/>
              <w:rPr>
                <w:sz w:val="20"/>
              </w:rPr>
            </w:pPr>
            <w:r>
              <w:rPr>
                <w:sz w:val="20"/>
              </w:rPr>
              <w:t>bungalow</w:t>
              <w:tab/>
            </w:r>
            <w:r>
              <w:rPr>
                <w:w w:val="100"/>
                <w:sz w:val="20"/>
                <w:u w:val="single"/>
              </w:rPr>
              <w:t> </w:t>
            </w:r>
            <w:r>
              <w:rPr>
                <w:sz w:val="20"/>
                <w:u w:val="single"/>
              </w:rPr>
              <w:tab/>
            </w:r>
          </w:p>
        </w:tc>
      </w:tr>
      <w:tr>
        <w:trPr>
          <w:trHeight w:val="255" w:hRule="atLeast"/>
        </w:trPr>
        <w:tc>
          <w:tcPr>
            <w:tcW w:w="3946" w:type="dxa"/>
          </w:tcPr>
          <w:p>
            <w:pPr>
              <w:pStyle w:val="TableParagraph"/>
              <w:tabs>
                <w:tab w:pos="1880" w:val="left" w:leader="none"/>
                <w:tab w:pos="3771" w:val="left" w:leader="none"/>
              </w:tabs>
              <w:spacing w:line="226" w:lineRule="exact" w:before="9"/>
              <w:ind w:left="200"/>
              <w:rPr>
                <w:sz w:val="20"/>
              </w:rPr>
            </w:pPr>
            <w:r>
              <w:rPr>
                <w:sz w:val="20"/>
              </w:rPr>
              <w:t>brackets</w:t>
              <w:tab/>
            </w:r>
            <w:r>
              <w:rPr>
                <w:w w:val="100"/>
                <w:sz w:val="20"/>
                <w:u w:val="single"/>
              </w:rPr>
              <w:t> </w:t>
            </w:r>
            <w:r>
              <w:rPr>
                <w:sz w:val="20"/>
                <w:u w:val="single"/>
              </w:rPr>
              <w:tab/>
            </w:r>
          </w:p>
        </w:tc>
        <w:tc>
          <w:tcPr>
            <w:tcW w:w="4540" w:type="dxa"/>
          </w:tcPr>
          <w:p>
            <w:pPr>
              <w:pStyle w:val="TableParagraph"/>
              <w:tabs>
                <w:tab w:pos="2446" w:val="left" w:leader="none"/>
                <w:tab w:pos="4338" w:val="left" w:leader="none"/>
              </w:tabs>
              <w:spacing w:line="224" w:lineRule="exact" w:before="10"/>
              <w:ind w:left="767"/>
              <w:rPr>
                <w:sz w:val="20"/>
              </w:rPr>
            </w:pPr>
            <w:r>
              <w:rPr>
                <w:sz w:val="20"/>
              </w:rPr>
              <w:t>burglar</w:t>
            </w:r>
            <w:r>
              <w:rPr>
                <w:spacing w:val="-4"/>
                <w:sz w:val="20"/>
              </w:rPr>
              <w:t> </w:t>
            </w:r>
            <w:r>
              <w:rPr>
                <w:sz w:val="20"/>
              </w:rPr>
              <w:t>alarm</w:t>
              <w:tab/>
            </w:r>
            <w:r>
              <w:rPr>
                <w:w w:val="100"/>
                <w:sz w:val="20"/>
                <w:u w:val="single"/>
              </w:rPr>
              <w:t> </w:t>
            </w:r>
            <w:r>
              <w:rPr>
                <w:sz w:val="20"/>
                <w:u w:val="single"/>
              </w:rPr>
              <w:tab/>
            </w:r>
          </w:p>
        </w:tc>
      </w:tr>
      <w:tr>
        <w:trPr>
          <w:trHeight w:val="255" w:hRule="atLeast"/>
        </w:trPr>
        <w:tc>
          <w:tcPr>
            <w:tcW w:w="3946" w:type="dxa"/>
          </w:tcPr>
          <w:p>
            <w:pPr>
              <w:pStyle w:val="TableParagraph"/>
              <w:tabs>
                <w:tab w:pos="1879" w:val="left" w:leader="none"/>
                <w:tab w:pos="3771" w:val="left" w:leader="none"/>
              </w:tabs>
              <w:spacing w:line="225" w:lineRule="exact" w:before="9"/>
              <w:ind w:left="200"/>
              <w:rPr>
                <w:sz w:val="20"/>
              </w:rPr>
            </w:pPr>
            <w:r>
              <w:rPr>
                <w:sz w:val="20"/>
              </w:rPr>
              <w:t>brain</w:t>
              <w:tab/>
            </w:r>
            <w:r>
              <w:rPr>
                <w:w w:val="100"/>
                <w:sz w:val="20"/>
                <w:u w:val="single"/>
              </w:rPr>
              <w:t> </w:t>
            </w:r>
            <w:r>
              <w:rPr>
                <w:sz w:val="20"/>
                <w:u w:val="single"/>
              </w:rPr>
              <w:tab/>
            </w:r>
          </w:p>
        </w:tc>
        <w:tc>
          <w:tcPr>
            <w:tcW w:w="4540" w:type="dxa"/>
          </w:tcPr>
          <w:p>
            <w:pPr>
              <w:pStyle w:val="TableParagraph"/>
              <w:tabs>
                <w:tab w:pos="2446" w:val="left" w:leader="none"/>
                <w:tab w:pos="4338" w:val="left" w:leader="none"/>
              </w:tabs>
              <w:spacing w:line="224" w:lineRule="exact" w:before="11"/>
              <w:ind w:left="767"/>
              <w:rPr>
                <w:sz w:val="20"/>
              </w:rPr>
            </w:pPr>
            <w:r>
              <w:rPr>
                <w:sz w:val="20"/>
              </w:rPr>
              <w:t>bus</w:t>
              <w:tab/>
            </w:r>
            <w:r>
              <w:rPr>
                <w:w w:val="100"/>
                <w:sz w:val="20"/>
                <w:u w:val="single"/>
              </w:rPr>
              <w:t> </w:t>
            </w:r>
            <w:r>
              <w:rPr>
                <w:sz w:val="20"/>
                <w:u w:val="single"/>
              </w:rPr>
              <w:tab/>
            </w:r>
          </w:p>
        </w:tc>
      </w:tr>
      <w:tr>
        <w:trPr>
          <w:trHeight w:val="255" w:hRule="atLeast"/>
        </w:trPr>
        <w:tc>
          <w:tcPr>
            <w:tcW w:w="3946" w:type="dxa"/>
          </w:tcPr>
          <w:p>
            <w:pPr>
              <w:pStyle w:val="TableParagraph"/>
              <w:tabs>
                <w:tab w:pos="1879" w:val="left" w:leader="none"/>
                <w:tab w:pos="3771" w:val="left" w:leader="none"/>
              </w:tabs>
              <w:spacing w:line="226" w:lineRule="exact" w:before="9"/>
              <w:ind w:left="200"/>
              <w:rPr>
                <w:sz w:val="20"/>
              </w:rPr>
            </w:pPr>
            <w:r>
              <w:rPr>
                <w:sz w:val="20"/>
              </w:rPr>
              <w:t>brake</w:t>
              <w:tab/>
            </w:r>
            <w:r>
              <w:rPr>
                <w:w w:val="100"/>
                <w:sz w:val="20"/>
                <w:u w:val="single"/>
              </w:rPr>
              <w:t> </w:t>
            </w:r>
            <w:r>
              <w:rPr>
                <w:sz w:val="20"/>
                <w:u w:val="single"/>
              </w:rPr>
              <w:tab/>
            </w:r>
          </w:p>
        </w:tc>
        <w:tc>
          <w:tcPr>
            <w:tcW w:w="4540" w:type="dxa"/>
          </w:tcPr>
          <w:p>
            <w:pPr>
              <w:pStyle w:val="TableParagraph"/>
              <w:tabs>
                <w:tab w:pos="2446" w:val="left" w:leader="none"/>
                <w:tab w:pos="4338" w:val="left" w:leader="none"/>
              </w:tabs>
              <w:spacing w:line="225" w:lineRule="exact" w:before="10"/>
              <w:ind w:left="767"/>
              <w:rPr>
                <w:sz w:val="20"/>
              </w:rPr>
            </w:pPr>
            <w:r>
              <w:rPr>
                <w:sz w:val="20"/>
              </w:rPr>
              <w:t>bus</w:t>
            </w:r>
            <w:r>
              <w:rPr>
                <w:spacing w:val="-1"/>
                <w:sz w:val="20"/>
              </w:rPr>
              <w:t> </w:t>
            </w:r>
            <w:r>
              <w:rPr>
                <w:sz w:val="20"/>
              </w:rPr>
              <w:t>stop</w:t>
              <w:tab/>
            </w:r>
            <w:r>
              <w:rPr>
                <w:w w:val="100"/>
                <w:sz w:val="20"/>
                <w:u w:val="single"/>
              </w:rPr>
              <w:t> </w:t>
            </w:r>
            <w:r>
              <w:rPr>
                <w:sz w:val="20"/>
                <w:u w:val="single"/>
              </w:rPr>
              <w:tab/>
            </w:r>
          </w:p>
        </w:tc>
      </w:tr>
      <w:tr>
        <w:trPr>
          <w:trHeight w:val="255" w:hRule="atLeast"/>
        </w:trPr>
        <w:tc>
          <w:tcPr>
            <w:tcW w:w="3946" w:type="dxa"/>
          </w:tcPr>
          <w:p>
            <w:pPr>
              <w:pStyle w:val="TableParagraph"/>
              <w:tabs>
                <w:tab w:pos="1880" w:val="left" w:leader="none"/>
                <w:tab w:pos="3771" w:val="left" w:leader="none"/>
              </w:tabs>
              <w:spacing w:line="225" w:lineRule="exact" w:before="9"/>
              <w:ind w:left="200"/>
              <w:rPr>
                <w:sz w:val="20"/>
              </w:rPr>
            </w:pPr>
            <w:r>
              <w:rPr>
                <w:sz w:val="20"/>
              </w:rPr>
              <w:t>brake</w:t>
            </w:r>
            <w:r>
              <w:rPr>
                <w:spacing w:val="-2"/>
                <w:sz w:val="20"/>
              </w:rPr>
              <w:t> </w:t>
            </w:r>
            <w:r>
              <w:rPr>
                <w:sz w:val="20"/>
              </w:rPr>
              <w:t>light</w:t>
              <w:tab/>
            </w:r>
            <w:r>
              <w:rPr>
                <w:w w:val="100"/>
                <w:sz w:val="20"/>
                <w:u w:val="single"/>
              </w:rPr>
              <w:t> </w:t>
            </w:r>
            <w:r>
              <w:rPr>
                <w:sz w:val="20"/>
                <w:u w:val="single"/>
              </w:rPr>
              <w:tab/>
            </w:r>
          </w:p>
        </w:tc>
        <w:tc>
          <w:tcPr>
            <w:tcW w:w="4540" w:type="dxa"/>
          </w:tcPr>
          <w:p>
            <w:pPr>
              <w:pStyle w:val="TableParagraph"/>
              <w:tabs>
                <w:tab w:pos="2447" w:val="left" w:leader="none"/>
                <w:tab w:pos="4338" w:val="left" w:leader="none"/>
              </w:tabs>
              <w:spacing w:line="224" w:lineRule="exact" w:before="11"/>
              <w:ind w:left="767"/>
              <w:rPr>
                <w:sz w:val="20"/>
              </w:rPr>
            </w:pPr>
            <w:r>
              <w:rPr>
                <w:sz w:val="20"/>
              </w:rPr>
              <w:t>bush</w:t>
              <w:tab/>
            </w:r>
            <w:r>
              <w:rPr>
                <w:w w:val="100"/>
                <w:sz w:val="20"/>
                <w:u w:val="single"/>
              </w:rPr>
              <w:t> </w:t>
            </w:r>
            <w:r>
              <w:rPr>
                <w:sz w:val="20"/>
                <w:u w:val="single"/>
              </w:rPr>
              <w:tab/>
            </w:r>
          </w:p>
        </w:tc>
      </w:tr>
      <w:tr>
        <w:trPr>
          <w:trHeight w:val="255" w:hRule="atLeast"/>
        </w:trPr>
        <w:tc>
          <w:tcPr>
            <w:tcW w:w="3946" w:type="dxa"/>
          </w:tcPr>
          <w:p>
            <w:pPr>
              <w:pStyle w:val="TableParagraph"/>
              <w:tabs>
                <w:tab w:pos="1879" w:val="left" w:leader="none"/>
                <w:tab w:pos="3771" w:val="left" w:leader="none"/>
              </w:tabs>
              <w:spacing w:line="226" w:lineRule="exact" w:before="9"/>
              <w:ind w:left="200"/>
              <w:rPr>
                <w:sz w:val="20"/>
              </w:rPr>
            </w:pPr>
            <w:r>
              <w:rPr>
                <w:sz w:val="20"/>
              </w:rPr>
              <w:t>bread</w:t>
              <w:tab/>
            </w:r>
            <w:r>
              <w:rPr>
                <w:w w:val="100"/>
                <w:sz w:val="20"/>
                <w:u w:val="single"/>
              </w:rPr>
              <w:t> </w:t>
            </w:r>
            <w:r>
              <w:rPr>
                <w:sz w:val="20"/>
                <w:u w:val="single"/>
              </w:rPr>
              <w:tab/>
            </w:r>
          </w:p>
        </w:tc>
        <w:tc>
          <w:tcPr>
            <w:tcW w:w="4540" w:type="dxa"/>
          </w:tcPr>
          <w:p>
            <w:pPr>
              <w:pStyle w:val="TableParagraph"/>
              <w:tabs>
                <w:tab w:pos="2445" w:val="left" w:leader="none"/>
                <w:tab w:pos="4338" w:val="left" w:leader="none"/>
              </w:tabs>
              <w:spacing w:line="225" w:lineRule="exact" w:before="10"/>
              <w:ind w:left="767"/>
              <w:rPr>
                <w:sz w:val="20"/>
              </w:rPr>
            </w:pPr>
            <w:r>
              <w:rPr>
                <w:sz w:val="20"/>
              </w:rPr>
              <w:t>business</w:t>
            </w:r>
            <w:r>
              <w:rPr>
                <w:spacing w:val="-7"/>
                <w:sz w:val="20"/>
              </w:rPr>
              <w:t> </w:t>
            </w:r>
            <w:r>
              <w:rPr>
                <w:sz w:val="20"/>
              </w:rPr>
              <w:t>class</w:t>
              <w:tab/>
            </w:r>
            <w:r>
              <w:rPr>
                <w:w w:val="100"/>
                <w:sz w:val="20"/>
                <w:u w:val="single"/>
              </w:rPr>
              <w:t> </w:t>
            </w:r>
            <w:r>
              <w:rPr>
                <w:sz w:val="20"/>
                <w:u w:val="single"/>
              </w:rPr>
              <w:tab/>
            </w:r>
          </w:p>
        </w:tc>
      </w:tr>
      <w:tr>
        <w:trPr>
          <w:trHeight w:val="255" w:hRule="atLeast"/>
        </w:trPr>
        <w:tc>
          <w:tcPr>
            <w:tcW w:w="3946" w:type="dxa"/>
          </w:tcPr>
          <w:p>
            <w:pPr>
              <w:pStyle w:val="TableParagraph"/>
              <w:tabs>
                <w:tab w:pos="1879" w:val="left" w:leader="none"/>
                <w:tab w:pos="3772" w:val="left" w:leader="none"/>
              </w:tabs>
              <w:spacing w:line="225" w:lineRule="exact" w:before="9"/>
              <w:ind w:left="200"/>
              <w:rPr>
                <w:sz w:val="20"/>
              </w:rPr>
            </w:pPr>
            <w:r>
              <w:rPr>
                <w:sz w:val="20"/>
              </w:rPr>
              <w:t>break</w:t>
              <w:tab/>
            </w:r>
            <w:r>
              <w:rPr>
                <w:w w:val="100"/>
                <w:sz w:val="20"/>
                <w:u w:val="single"/>
              </w:rPr>
              <w:t> </w:t>
            </w:r>
            <w:r>
              <w:rPr>
                <w:sz w:val="20"/>
                <w:u w:val="single"/>
              </w:rPr>
              <w:tab/>
            </w:r>
          </w:p>
        </w:tc>
        <w:tc>
          <w:tcPr>
            <w:tcW w:w="4540" w:type="dxa"/>
          </w:tcPr>
          <w:p>
            <w:pPr>
              <w:pStyle w:val="TableParagraph"/>
              <w:tabs>
                <w:tab w:pos="2446" w:val="left" w:leader="none"/>
                <w:tab w:pos="4338" w:val="left" w:leader="none"/>
              </w:tabs>
              <w:spacing w:line="224" w:lineRule="exact" w:before="10"/>
              <w:ind w:left="767"/>
              <w:rPr>
                <w:sz w:val="20"/>
              </w:rPr>
            </w:pPr>
            <w:r>
              <w:rPr>
                <w:sz w:val="20"/>
              </w:rPr>
              <w:t>business</w:t>
            </w:r>
            <w:r>
              <w:rPr>
                <w:spacing w:val="-4"/>
                <w:sz w:val="20"/>
              </w:rPr>
              <w:t> </w:t>
            </w:r>
            <w:r>
              <w:rPr>
                <w:sz w:val="20"/>
              </w:rPr>
              <w:t>trip</w:t>
              <w:tab/>
            </w:r>
            <w:r>
              <w:rPr>
                <w:w w:val="100"/>
                <w:sz w:val="20"/>
                <w:u w:val="single"/>
              </w:rPr>
              <w:t> </w:t>
            </w:r>
            <w:r>
              <w:rPr>
                <w:sz w:val="20"/>
                <w:u w:val="single"/>
              </w:rPr>
              <w:tab/>
            </w:r>
          </w:p>
        </w:tc>
      </w:tr>
      <w:tr>
        <w:trPr>
          <w:trHeight w:val="255" w:hRule="atLeast"/>
        </w:trPr>
        <w:tc>
          <w:tcPr>
            <w:tcW w:w="3946" w:type="dxa"/>
          </w:tcPr>
          <w:p>
            <w:pPr>
              <w:pStyle w:val="TableParagraph"/>
              <w:tabs>
                <w:tab w:pos="1879" w:val="left" w:leader="none"/>
                <w:tab w:pos="3771" w:val="left" w:leader="none"/>
              </w:tabs>
              <w:spacing w:line="226" w:lineRule="exact" w:before="9"/>
              <w:ind w:left="200"/>
              <w:rPr>
                <w:sz w:val="20"/>
              </w:rPr>
            </w:pPr>
            <w:r>
              <w:rPr>
                <w:sz w:val="20"/>
              </w:rPr>
              <w:t>break</w:t>
            </w:r>
            <w:r>
              <w:rPr>
                <w:spacing w:val="-2"/>
                <w:sz w:val="20"/>
              </w:rPr>
              <w:t> </w:t>
            </w:r>
            <w:r>
              <w:rPr>
                <w:sz w:val="20"/>
              </w:rPr>
              <w:t>down</w:t>
              <w:tab/>
            </w:r>
            <w:r>
              <w:rPr>
                <w:w w:val="100"/>
                <w:sz w:val="20"/>
                <w:u w:val="single"/>
              </w:rPr>
              <w:t> </w:t>
            </w:r>
            <w:r>
              <w:rPr>
                <w:sz w:val="20"/>
                <w:u w:val="single"/>
              </w:rPr>
              <w:tab/>
            </w:r>
          </w:p>
        </w:tc>
        <w:tc>
          <w:tcPr>
            <w:tcW w:w="4540" w:type="dxa"/>
          </w:tcPr>
          <w:p>
            <w:pPr>
              <w:pStyle w:val="TableParagraph"/>
              <w:tabs>
                <w:tab w:pos="2447" w:val="left" w:leader="none"/>
                <w:tab w:pos="4338" w:val="left" w:leader="none"/>
              </w:tabs>
              <w:spacing w:line="225" w:lineRule="exact" w:before="10"/>
              <w:ind w:left="767"/>
              <w:rPr>
                <w:sz w:val="20"/>
              </w:rPr>
            </w:pPr>
            <w:r>
              <w:rPr>
                <w:sz w:val="20"/>
              </w:rPr>
              <w:t>busy</w:t>
              <w:tab/>
            </w:r>
            <w:r>
              <w:rPr>
                <w:w w:val="100"/>
                <w:sz w:val="20"/>
                <w:u w:val="single"/>
              </w:rPr>
              <w:t> </w:t>
            </w:r>
            <w:r>
              <w:rPr>
                <w:sz w:val="20"/>
                <w:u w:val="single"/>
              </w:rPr>
              <w:tab/>
            </w:r>
          </w:p>
        </w:tc>
      </w:tr>
      <w:tr>
        <w:trPr>
          <w:trHeight w:val="255" w:hRule="atLeast"/>
        </w:trPr>
        <w:tc>
          <w:tcPr>
            <w:tcW w:w="3946" w:type="dxa"/>
          </w:tcPr>
          <w:p>
            <w:pPr>
              <w:pStyle w:val="TableParagraph"/>
              <w:tabs>
                <w:tab w:pos="1879" w:val="left" w:leader="none"/>
                <w:tab w:pos="3771" w:val="left" w:leader="none"/>
              </w:tabs>
              <w:spacing w:line="225" w:lineRule="exact" w:before="9"/>
              <w:ind w:left="200"/>
              <w:rPr>
                <w:sz w:val="20"/>
              </w:rPr>
            </w:pPr>
            <w:r>
              <w:rPr>
                <w:sz w:val="20"/>
              </w:rPr>
              <w:t>break</w:t>
            </w:r>
            <w:r>
              <w:rPr>
                <w:spacing w:val="-2"/>
                <w:sz w:val="20"/>
              </w:rPr>
              <w:t> </w:t>
            </w:r>
            <w:r>
              <w:rPr>
                <w:sz w:val="20"/>
              </w:rPr>
              <w:t>in</w:t>
              <w:tab/>
            </w:r>
            <w:r>
              <w:rPr>
                <w:w w:val="100"/>
                <w:sz w:val="20"/>
                <w:u w:val="single"/>
              </w:rPr>
              <w:t> </w:t>
            </w:r>
            <w:r>
              <w:rPr>
                <w:sz w:val="20"/>
                <w:u w:val="single"/>
              </w:rPr>
              <w:tab/>
            </w:r>
          </w:p>
        </w:tc>
        <w:tc>
          <w:tcPr>
            <w:tcW w:w="4540" w:type="dxa"/>
          </w:tcPr>
          <w:p>
            <w:pPr>
              <w:pStyle w:val="TableParagraph"/>
              <w:tabs>
                <w:tab w:pos="2447" w:val="left" w:leader="none"/>
                <w:tab w:pos="4338" w:val="left" w:leader="none"/>
              </w:tabs>
              <w:spacing w:line="224" w:lineRule="exact" w:before="11"/>
              <w:ind w:left="767"/>
              <w:rPr>
                <w:sz w:val="20"/>
              </w:rPr>
            </w:pPr>
            <w:r>
              <w:rPr>
                <w:sz w:val="20"/>
              </w:rPr>
              <w:t>but</w:t>
              <w:tab/>
            </w:r>
            <w:r>
              <w:rPr>
                <w:w w:val="100"/>
                <w:sz w:val="20"/>
                <w:u w:val="single"/>
              </w:rPr>
              <w:t> </w:t>
            </w:r>
            <w:r>
              <w:rPr>
                <w:sz w:val="20"/>
                <w:u w:val="single"/>
              </w:rPr>
              <w:tab/>
            </w:r>
          </w:p>
        </w:tc>
      </w:tr>
      <w:tr>
        <w:trPr>
          <w:trHeight w:val="255" w:hRule="atLeast"/>
        </w:trPr>
        <w:tc>
          <w:tcPr>
            <w:tcW w:w="3946" w:type="dxa"/>
          </w:tcPr>
          <w:p>
            <w:pPr>
              <w:pStyle w:val="TableParagraph"/>
              <w:tabs>
                <w:tab w:pos="1880" w:val="left" w:leader="none"/>
                <w:tab w:pos="3771" w:val="left" w:leader="none"/>
              </w:tabs>
              <w:spacing w:line="226" w:lineRule="exact" w:before="9"/>
              <w:ind w:left="200"/>
              <w:rPr>
                <w:sz w:val="20"/>
              </w:rPr>
            </w:pPr>
            <w:r>
              <w:rPr>
                <w:sz w:val="20"/>
              </w:rPr>
              <w:t>Brick</w:t>
            </w:r>
            <w:r>
              <w:rPr>
                <w:spacing w:val="-2"/>
                <w:sz w:val="20"/>
              </w:rPr>
              <w:t> </w:t>
            </w:r>
            <w:r>
              <w:rPr>
                <w:sz w:val="20"/>
              </w:rPr>
              <w:t>Lane</w:t>
              <w:tab/>
            </w:r>
            <w:r>
              <w:rPr>
                <w:w w:val="100"/>
                <w:sz w:val="20"/>
                <w:u w:val="single"/>
              </w:rPr>
              <w:t> </w:t>
            </w:r>
            <w:r>
              <w:rPr>
                <w:sz w:val="20"/>
                <w:u w:val="single"/>
              </w:rPr>
              <w:tab/>
            </w:r>
          </w:p>
        </w:tc>
        <w:tc>
          <w:tcPr>
            <w:tcW w:w="4540" w:type="dxa"/>
          </w:tcPr>
          <w:p>
            <w:pPr>
              <w:pStyle w:val="TableParagraph"/>
              <w:tabs>
                <w:tab w:pos="2447" w:val="left" w:leader="none"/>
                <w:tab w:pos="4339" w:val="left" w:leader="none"/>
              </w:tabs>
              <w:spacing w:line="225" w:lineRule="exact" w:before="10"/>
              <w:ind w:left="767"/>
              <w:rPr>
                <w:sz w:val="20"/>
              </w:rPr>
            </w:pPr>
            <w:r>
              <w:rPr>
                <w:sz w:val="20"/>
              </w:rPr>
              <w:t>butcher</w:t>
              <w:tab/>
            </w:r>
            <w:r>
              <w:rPr>
                <w:w w:val="100"/>
                <w:sz w:val="20"/>
                <w:u w:val="single"/>
              </w:rPr>
              <w:t> </w:t>
            </w:r>
            <w:r>
              <w:rPr>
                <w:sz w:val="20"/>
                <w:u w:val="single"/>
              </w:rPr>
              <w:tab/>
            </w:r>
          </w:p>
        </w:tc>
      </w:tr>
      <w:tr>
        <w:trPr>
          <w:trHeight w:val="255" w:hRule="atLeast"/>
        </w:trPr>
        <w:tc>
          <w:tcPr>
            <w:tcW w:w="3946" w:type="dxa"/>
          </w:tcPr>
          <w:p>
            <w:pPr>
              <w:pStyle w:val="TableParagraph"/>
              <w:tabs>
                <w:tab w:pos="1879" w:val="left" w:leader="none"/>
                <w:tab w:pos="3771" w:val="left" w:leader="none"/>
              </w:tabs>
              <w:spacing w:line="225" w:lineRule="exact" w:before="9"/>
              <w:ind w:left="200"/>
              <w:rPr>
                <w:sz w:val="20"/>
              </w:rPr>
            </w:pPr>
            <w:r>
              <w:rPr>
                <w:sz w:val="20"/>
              </w:rPr>
              <w:t>bride</w:t>
              <w:tab/>
            </w:r>
            <w:r>
              <w:rPr>
                <w:w w:val="100"/>
                <w:sz w:val="20"/>
                <w:u w:val="single"/>
              </w:rPr>
              <w:t> </w:t>
            </w:r>
            <w:r>
              <w:rPr>
                <w:sz w:val="20"/>
                <w:u w:val="single"/>
              </w:rPr>
              <w:tab/>
            </w:r>
          </w:p>
        </w:tc>
        <w:tc>
          <w:tcPr>
            <w:tcW w:w="4540" w:type="dxa"/>
          </w:tcPr>
          <w:p>
            <w:pPr>
              <w:pStyle w:val="TableParagraph"/>
              <w:tabs>
                <w:tab w:pos="2447" w:val="left" w:leader="none"/>
                <w:tab w:pos="4339" w:val="left" w:leader="none"/>
              </w:tabs>
              <w:spacing w:line="224" w:lineRule="exact" w:before="11"/>
              <w:ind w:left="767"/>
              <w:rPr>
                <w:sz w:val="20"/>
              </w:rPr>
            </w:pPr>
            <w:r>
              <w:rPr>
                <w:sz w:val="20"/>
              </w:rPr>
              <w:t>butter</w:t>
              <w:tab/>
            </w:r>
            <w:r>
              <w:rPr>
                <w:w w:val="100"/>
                <w:sz w:val="20"/>
                <w:u w:val="single"/>
              </w:rPr>
              <w:t> </w:t>
            </w:r>
            <w:r>
              <w:rPr>
                <w:sz w:val="20"/>
                <w:u w:val="single"/>
              </w:rPr>
              <w:tab/>
            </w:r>
          </w:p>
        </w:tc>
      </w:tr>
      <w:tr>
        <w:trPr>
          <w:trHeight w:val="255" w:hRule="atLeast"/>
        </w:trPr>
        <w:tc>
          <w:tcPr>
            <w:tcW w:w="3946" w:type="dxa"/>
          </w:tcPr>
          <w:p>
            <w:pPr>
              <w:pStyle w:val="TableParagraph"/>
              <w:tabs>
                <w:tab w:pos="1879" w:val="left" w:leader="none"/>
                <w:tab w:pos="3771" w:val="left" w:leader="none"/>
              </w:tabs>
              <w:spacing w:line="226" w:lineRule="exact" w:before="9"/>
              <w:ind w:left="200"/>
              <w:rPr>
                <w:sz w:val="20"/>
              </w:rPr>
            </w:pPr>
            <w:r>
              <w:rPr>
                <w:sz w:val="20"/>
              </w:rPr>
              <w:t>bridesmaid</w:t>
              <w:tab/>
            </w:r>
            <w:r>
              <w:rPr>
                <w:w w:val="100"/>
                <w:sz w:val="20"/>
                <w:u w:val="single"/>
              </w:rPr>
              <w:t> </w:t>
            </w:r>
            <w:r>
              <w:rPr>
                <w:sz w:val="20"/>
                <w:u w:val="single"/>
              </w:rPr>
              <w:tab/>
            </w:r>
          </w:p>
        </w:tc>
        <w:tc>
          <w:tcPr>
            <w:tcW w:w="4540" w:type="dxa"/>
          </w:tcPr>
          <w:p>
            <w:pPr>
              <w:pStyle w:val="TableParagraph"/>
              <w:tabs>
                <w:tab w:pos="2448" w:val="left" w:leader="none"/>
                <w:tab w:pos="4338" w:val="left" w:leader="none"/>
              </w:tabs>
              <w:spacing w:line="225" w:lineRule="exact" w:before="10"/>
              <w:ind w:left="767"/>
              <w:rPr>
                <w:sz w:val="20"/>
              </w:rPr>
            </w:pPr>
            <w:r>
              <w:rPr>
                <w:sz w:val="20"/>
              </w:rPr>
              <w:t>butterfly</w:t>
              <w:tab/>
            </w:r>
            <w:r>
              <w:rPr>
                <w:w w:val="100"/>
                <w:sz w:val="20"/>
                <w:u w:val="single"/>
              </w:rPr>
              <w:t> </w:t>
            </w:r>
            <w:r>
              <w:rPr>
                <w:sz w:val="20"/>
                <w:u w:val="single"/>
              </w:rPr>
              <w:tab/>
            </w:r>
          </w:p>
        </w:tc>
      </w:tr>
      <w:tr>
        <w:trPr>
          <w:trHeight w:val="254" w:hRule="atLeast"/>
        </w:trPr>
        <w:tc>
          <w:tcPr>
            <w:tcW w:w="3946" w:type="dxa"/>
          </w:tcPr>
          <w:p>
            <w:pPr>
              <w:pStyle w:val="TableParagraph"/>
              <w:tabs>
                <w:tab w:pos="1879" w:val="left" w:leader="none"/>
                <w:tab w:pos="3770" w:val="left" w:leader="none"/>
              </w:tabs>
              <w:spacing w:line="225" w:lineRule="exact" w:before="9"/>
              <w:ind w:left="200"/>
              <w:rPr>
                <w:sz w:val="20"/>
              </w:rPr>
            </w:pPr>
            <w:r>
              <w:rPr>
                <w:sz w:val="20"/>
              </w:rPr>
              <w:t>bridge</w:t>
              <w:tab/>
            </w:r>
            <w:r>
              <w:rPr>
                <w:w w:val="100"/>
                <w:sz w:val="20"/>
                <w:u w:val="single"/>
              </w:rPr>
              <w:t> </w:t>
            </w:r>
            <w:r>
              <w:rPr>
                <w:sz w:val="20"/>
                <w:u w:val="single"/>
              </w:rPr>
              <w:tab/>
            </w:r>
          </w:p>
        </w:tc>
        <w:tc>
          <w:tcPr>
            <w:tcW w:w="4540" w:type="dxa"/>
          </w:tcPr>
          <w:p>
            <w:pPr>
              <w:pStyle w:val="TableParagraph"/>
              <w:tabs>
                <w:tab w:pos="2447" w:val="left" w:leader="none"/>
                <w:tab w:pos="4338" w:val="left" w:leader="none"/>
              </w:tabs>
              <w:spacing w:line="224" w:lineRule="exact" w:before="11"/>
              <w:ind w:left="767"/>
              <w:rPr>
                <w:sz w:val="20"/>
              </w:rPr>
            </w:pPr>
            <w:r>
              <w:rPr>
                <w:sz w:val="20"/>
              </w:rPr>
              <w:t>buttons</w:t>
              <w:tab/>
            </w:r>
            <w:r>
              <w:rPr>
                <w:w w:val="100"/>
                <w:sz w:val="20"/>
                <w:u w:val="single"/>
              </w:rPr>
              <w:t> </w:t>
            </w:r>
            <w:r>
              <w:rPr>
                <w:sz w:val="20"/>
                <w:u w:val="single"/>
              </w:rPr>
              <w:tab/>
            </w:r>
          </w:p>
        </w:tc>
      </w:tr>
      <w:tr>
        <w:trPr>
          <w:trHeight w:val="255" w:hRule="atLeast"/>
        </w:trPr>
        <w:tc>
          <w:tcPr>
            <w:tcW w:w="3946" w:type="dxa"/>
          </w:tcPr>
          <w:p>
            <w:pPr>
              <w:pStyle w:val="TableParagraph"/>
              <w:tabs>
                <w:tab w:pos="1880" w:val="left" w:leader="none"/>
                <w:tab w:pos="3770" w:val="left" w:leader="none"/>
              </w:tabs>
              <w:spacing w:line="226" w:lineRule="exact" w:before="9"/>
              <w:ind w:left="200"/>
              <w:rPr>
                <w:sz w:val="20"/>
              </w:rPr>
            </w:pPr>
            <w:r>
              <w:rPr>
                <w:sz w:val="20"/>
              </w:rPr>
              <w:t>brief</w:t>
              <w:tab/>
            </w:r>
            <w:r>
              <w:rPr>
                <w:w w:val="100"/>
                <w:sz w:val="20"/>
                <w:u w:val="single"/>
              </w:rPr>
              <w:t> </w:t>
            </w:r>
            <w:r>
              <w:rPr>
                <w:sz w:val="20"/>
                <w:u w:val="single"/>
              </w:rPr>
              <w:tab/>
            </w:r>
          </w:p>
        </w:tc>
        <w:tc>
          <w:tcPr>
            <w:tcW w:w="4540" w:type="dxa"/>
          </w:tcPr>
          <w:p>
            <w:pPr>
              <w:pStyle w:val="TableParagraph"/>
              <w:tabs>
                <w:tab w:pos="2447" w:val="left" w:leader="none"/>
                <w:tab w:pos="4338" w:val="left" w:leader="none"/>
              </w:tabs>
              <w:spacing w:line="225" w:lineRule="exact" w:before="10"/>
              <w:ind w:left="767"/>
              <w:rPr>
                <w:sz w:val="20"/>
              </w:rPr>
            </w:pPr>
            <w:r>
              <w:rPr>
                <w:sz w:val="20"/>
              </w:rPr>
              <w:t>buy</w:t>
              <w:tab/>
            </w:r>
            <w:r>
              <w:rPr>
                <w:w w:val="100"/>
                <w:sz w:val="20"/>
                <w:u w:val="single"/>
              </w:rPr>
              <w:t> </w:t>
            </w:r>
            <w:r>
              <w:rPr>
                <w:sz w:val="20"/>
                <w:u w:val="single"/>
              </w:rPr>
              <w:tab/>
            </w:r>
          </w:p>
        </w:tc>
      </w:tr>
      <w:tr>
        <w:trPr>
          <w:trHeight w:val="254" w:hRule="atLeast"/>
        </w:trPr>
        <w:tc>
          <w:tcPr>
            <w:tcW w:w="3946" w:type="dxa"/>
          </w:tcPr>
          <w:p>
            <w:pPr>
              <w:pStyle w:val="TableParagraph"/>
              <w:tabs>
                <w:tab w:pos="1880" w:val="left" w:leader="none"/>
                <w:tab w:pos="3771" w:val="left" w:leader="none"/>
              </w:tabs>
              <w:spacing w:line="225" w:lineRule="exact" w:before="9"/>
              <w:ind w:left="200"/>
              <w:rPr>
                <w:sz w:val="20"/>
              </w:rPr>
            </w:pPr>
            <w:r>
              <w:rPr>
                <w:sz w:val="20"/>
              </w:rPr>
              <w:t>brilliant</w:t>
              <w:tab/>
            </w:r>
            <w:r>
              <w:rPr>
                <w:w w:val="100"/>
                <w:sz w:val="20"/>
                <w:u w:val="single"/>
              </w:rPr>
              <w:t> </w:t>
            </w:r>
            <w:r>
              <w:rPr>
                <w:sz w:val="20"/>
                <w:u w:val="single"/>
              </w:rPr>
              <w:tab/>
            </w:r>
          </w:p>
        </w:tc>
        <w:tc>
          <w:tcPr>
            <w:tcW w:w="4540" w:type="dxa"/>
          </w:tcPr>
          <w:p>
            <w:pPr>
              <w:pStyle w:val="TableParagraph"/>
              <w:tabs>
                <w:tab w:pos="2447" w:val="left" w:leader="none"/>
                <w:tab w:pos="4338" w:val="left" w:leader="none"/>
              </w:tabs>
              <w:spacing w:line="224" w:lineRule="exact" w:before="11"/>
              <w:ind w:left="767"/>
              <w:rPr>
                <w:sz w:val="20"/>
              </w:rPr>
            </w:pPr>
            <w:r>
              <w:rPr>
                <w:sz w:val="20"/>
              </w:rPr>
              <w:t>by</w:t>
              <w:tab/>
            </w:r>
            <w:r>
              <w:rPr>
                <w:w w:val="100"/>
                <w:sz w:val="20"/>
                <w:u w:val="single"/>
              </w:rPr>
              <w:t> </w:t>
            </w:r>
            <w:r>
              <w:rPr>
                <w:sz w:val="20"/>
                <w:u w:val="single"/>
              </w:rPr>
              <w:tab/>
            </w:r>
          </w:p>
        </w:tc>
      </w:tr>
      <w:tr>
        <w:trPr>
          <w:trHeight w:val="255" w:hRule="atLeast"/>
        </w:trPr>
        <w:tc>
          <w:tcPr>
            <w:tcW w:w="3946" w:type="dxa"/>
          </w:tcPr>
          <w:p>
            <w:pPr>
              <w:pStyle w:val="TableParagraph"/>
              <w:tabs>
                <w:tab w:pos="1879" w:val="left" w:leader="none"/>
                <w:tab w:pos="3771" w:val="left" w:leader="none"/>
              </w:tabs>
              <w:spacing w:line="226" w:lineRule="exact" w:before="9"/>
              <w:ind w:left="200"/>
              <w:rPr>
                <w:sz w:val="20"/>
              </w:rPr>
            </w:pPr>
            <w:r>
              <w:rPr>
                <w:sz w:val="20"/>
              </w:rPr>
              <w:t>bring</w:t>
              <w:tab/>
            </w:r>
            <w:r>
              <w:rPr>
                <w:w w:val="100"/>
                <w:sz w:val="20"/>
                <w:u w:val="single"/>
              </w:rPr>
              <w:t> </w:t>
            </w:r>
            <w:r>
              <w:rPr>
                <w:sz w:val="20"/>
                <w:u w:val="single"/>
              </w:rPr>
              <w:tab/>
            </w:r>
          </w:p>
        </w:tc>
        <w:tc>
          <w:tcPr>
            <w:tcW w:w="4540" w:type="dxa"/>
          </w:tcPr>
          <w:p>
            <w:pPr>
              <w:pStyle w:val="TableParagraph"/>
              <w:tabs>
                <w:tab w:pos="2447" w:val="left" w:leader="none"/>
                <w:tab w:pos="4338" w:val="left" w:leader="none"/>
              </w:tabs>
              <w:spacing w:line="225" w:lineRule="exact" w:before="10"/>
              <w:ind w:left="767"/>
              <w:rPr>
                <w:sz w:val="20"/>
              </w:rPr>
            </w:pPr>
            <w:r>
              <w:rPr>
                <w:sz w:val="20"/>
              </w:rPr>
              <w:t>by the</w:t>
            </w:r>
            <w:r>
              <w:rPr>
                <w:spacing w:val="-1"/>
                <w:sz w:val="20"/>
              </w:rPr>
              <w:t> </w:t>
            </w:r>
            <w:r>
              <w:rPr>
                <w:sz w:val="20"/>
              </w:rPr>
              <w:t>way</w:t>
              <w:tab/>
            </w:r>
            <w:r>
              <w:rPr>
                <w:w w:val="100"/>
                <w:sz w:val="20"/>
                <w:u w:val="single"/>
              </w:rPr>
              <w:t> </w:t>
            </w:r>
            <w:r>
              <w:rPr>
                <w:sz w:val="20"/>
                <w:u w:val="single"/>
              </w:rPr>
              <w:tab/>
            </w:r>
          </w:p>
        </w:tc>
      </w:tr>
      <w:tr>
        <w:trPr>
          <w:trHeight w:val="255" w:hRule="atLeast"/>
        </w:trPr>
        <w:tc>
          <w:tcPr>
            <w:tcW w:w="3946" w:type="dxa"/>
          </w:tcPr>
          <w:p>
            <w:pPr>
              <w:pStyle w:val="TableParagraph"/>
              <w:tabs>
                <w:tab w:pos="1880" w:val="left" w:leader="none"/>
                <w:tab w:pos="3771" w:val="left" w:leader="none"/>
              </w:tabs>
              <w:spacing w:line="225" w:lineRule="exact" w:before="9"/>
              <w:ind w:left="200"/>
              <w:rPr>
                <w:sz w:val="20"/>
              </w:rPr>
            </w:pPr>
            <w:r>
              <w:rPr>
                <w:sz w:val="20"/>
              </w:rPr>
              <w:t>bring</w:t>
            </w:r>
            <w:r>
              <w:rPr>
                <w:spacing w:val="-2"/>
                <w:sz w:val="20"/>
              </w:rPr>
              <w:t> </w:t>
            </w:r>
            <w:r>
              <w:rPr>
                <w:sz w:val="20"/>
              </w:rPr>
              <w:t>back</w:t>
              <w:tab/>
            </w:r>
            <w:r>
              <w:rPr>
                <w:w w:val="100"/>
                <w:sz w:val="20"/>
                <w:u w:val="single"/>
              </w:rPr>
              <w:t> </w:t>
            </w:r>
            <w:r>
              <w:rPr>
                <w:sz w:val="20"/>
                <w:u w:val="single"/>
              </w:rPr>
              <w:tab/>
            </w:r>
          </w:p>
        </w:tc>
        <w:tc>
          <w:tcPr>
            <w:tcW w:w="4540" w:type="dxa"/>
          </w:tcPr>
          <w:p>
            <w:pPr>
              <w:pStyle w:val="TableParagraph"/>
              <w:tabs>
                <w:tab w:pos="2447" w:val="left" w:leader="none"/>
                <w:tab w:pos="4339" w:val="left" w:leader="none"/>
              </w:tabs>
              <w:spacing w:line="224" w:lineRule="exact" w:before="11"/>
              <w:ind w:left="767"/>
              <w:rPr>
                <w:sz w:val="20"/>
              </w:rPr>
            </w:pPr>
            <w:r>
              <w:rPr>
                <w:sz w:val="20"/>
              </w:rPr>
              <w:t>café</w:t>
              <w:tab/>
            </w:r>
            <w:r>
              <w:rPr>
                <w:w w:val="100"/>
                <w:sz w:val="20"/>
                <w:u w:val="single"/>
              </w:rPr>
              <w:t> </w:t>
            </w:r>
            <w:r>
              <w:rPr>
                <w:sz w:val="20"/>
                <w:u w:val="single"/>
              </w:rPr>
              <w:tab/>
            </w:r>
          </w:p>
        </w:tc>
      </w:tr>
      <w:tr>
        <w:trPr>
          <w:trHeight w:val="254" w:hRule="atLeast"/>
        </w:trPr>
        <w:tc>
          <w:tcPr>
            <w:tcW w:w="3946" w:type="dxa"/>
          </w:tcPr>
          <w:p>
            <w:pPr>
              <w:pStyle w:val="TableParagraph"/>
              <w:tabs>
                <w:tab w:pos="1880" w:val="left" w:leader="none"/>
                <w:tab w:pos="3771" w:val="left" w:leader="none"/>
              </w:tabs>
              <w:spacing w:line="226" w:lineRule="exact" w:before="9"/>
              <w:ind w:left="200"/>
              <w:rPr>
                <w:sz w:val="20"/>
              </w:rPr>
            </w:pPr>
            <w:r>
              <w:rPr>
                <w:sz w:val="20"/>
              </w:rPr>
              <w:t>bring</w:t>
            </w:r>
            <w:r>
              <w:rPr>
                <w:spacing w:val="-2"/>
                <w:sz w:val="20"/>
              </w:rPr>
              <w:t> </w:t>
            </w:r>
            <w:r>
              <w:rPr>
                <w:sz w:val="20"/>
              </w:rPr>
              <w:t>down</w:t>
              <w:tab/>
            </w:r>
            <w:r>
              <w:rPr>
                <w:w w:val="100"/>
                <w:sz w:val="20"/>
                <w:u w:val="single"/>
              </w:rPr>
              <w:t> </w:t>
            </w:r>
            <w:r>
              <w:rPr>
                <w:sz w:val="20"/>
                <w:u w:val="single"/>
              </w:rPr>
              <w:tab/>
            </w:r>
          </w:p>
        </w:tc>
        <w:tc>
          <w:tcPr>
            <w:tcW w:w="4540" w:type="dxa"/>
          </w:tcPr>
          <w:p>
            <w:pPr>
              <w:pStyle w:val="TableParagraph"/>
              <w:tabs>
                <w:tab w:pos="2447" w:val="left" w:leader="none"/>
                <w:tab w:pos="4338" w:val="left" w:leader="none"/>
              </w:tabs>
              <w:spacing w:line="225" w:lineRule="exact" w:before="10"/>
              <w:ind w:left="767"/>
              <w:rPr>
                <w:sz w:val="20"/>
              </w:rPr>
            </w:pPr>
            <w:r>
              <w:rPr>
                <w:sz w:val="20"/>
              </w:rPr>
              <w:t>call</w:t>
              <w:tab/>
            </w:r>
            <w:r>
              <w:rPr>
                <w:w w:val="100"/>
                <w:sz w:val="20"/>
                <w:u w:val="single"/>
              </w:rPr>
              <w:t> </w:t>
            </w:r>
            <w:r>
              <w:rPr>
                <w:sz w:val="20"/>
                <w:u w:val="single"/>
              </w:rPr>
              <w:tab/>
            </w:r>
          </w:p>
        </w:tc>
      </w:tr>
      <w:tr>
        <w:trPr>
          <w:trHeight w:val="255" w:hRule="atLeast"/>
        </w:trPr>
        <w:tc>
          <w:tcPr>
            <w:tcW w:w="3946" w:type="dxa"/>
          </w:tcPr>
          <w:p>
            <w:pPr>
              <w:pStyle w:val="TableParagraph"/>
              <w:tabs>
                <w:tab w:pos="1879" w:val="left" w:leader="none"/>
                <w:tab w:pos="3771" w:val="left" w:leader="none"/>
              </w:tabs>
              <w:spacing w:line="225" w:lineRule="exact" w:before="9"/>
              <w:ind w:left="200"/>
              <w:rPr>
                <w:sz w:val="20"/>
              </w:rPr>
            </w:pPr>
            <w:r>
              <w:rPr>
                <w:sz w:val="20"/>
              </w:rPr>
              <w:t>Brisbane</w:t>
              <w:tab/>
            </w:r>
            <w:r>
              <w:rPr>
                <w:w w:val="100"/>
                <w:sz w:val="20"/>
                <w:u w:val="single"/>
              </w:rPr>
              <w:t> </w:t>
            </w:r>
            <w:r>
              <w:rPr>
                <w:sz w:val="20"/>
                <w:u w:val="single"/>
              </w:rPr>
              <w:tab/>
            </w:r>
          </w:p>
        </w:tc>
        <w:tc>
          <w:tcPr>
            <w:tcW w:w="4540" w:type="dxa"/>
          </w:tcPr>
          <w:p>
            <w:pPr>
              <w:pStyle w:val="TableParagraph"/>
              <w:tabs>
                <w:tab w:pos="2447" w:val="left" w:leader="none"/>
                <w:tab w:pos="4338" w:val="left" w:leader="none"/>
              </w:tabs>
              <w:spacing w:line="224" w:lineRule="exact" w:before="11"/>
              <w:ind w:left="767"/>
              <w:rPr>
                <w:sz w:val="20"/>
              </w:rPr>
            </w:pPr>
            <w:r>
              <w:rPr>
                <w:sz w:val="20"/>
              </w:rPr>
              <w:t>calm</w:t>
              <w:tab/>
            </w:r>
            <w:r>
              <w:rPr>
                <w:w w:val="100"/>
                <w:sz w:val="20"/>
                <w:u w:val="single"/>
              </w:rPr>
              <w:t> </w:t>
            </w:r>
            <w:r>
              <w:rPr>
                <w:sz w:val="20"/>
                <w:u w:val="single"/>
              </w:rPr>
              <w:tab/>
            </w:r>
          </w:p>
        </w:tc>
      </w:tr>
      <w:tr>
        <w:trPr>
          <w:trHeight w:val="255" w:hRule="atLeast"/>
        </w:trPr>
        <w:tc>
          <w:tcPr>
            <w:tcW w:w="3946" w:type="dxa"/>
          </w:tcPr>
          <w:p>
            <w:pPr>
              <w:pStyle w:val="TableParagraph"/>
              <w:tabs>
                <w:tab w:pos="1880" w:val="left" w:leader="none"/>
                <w:tab w:pos="3771" w:val="left" w:leader="none"/>
              </w:tabs>
              <w:spacing w:line="226" w:lineRule="exact" w:before="9"/>
              <w:ind w:left="200"/>
              <w:rPr>
                <w:sz w:val="20"/>
              </w:rPr>
            </w:pPr>
            <w:r>
              <w:rPr>
                <w:sz w:val="20"/>
              </w:rPr>
              <w:t>Bristol</w:t>
              <w:tab/>
            </w:r>
            <w:r>
              <w:rPr>
                <w:w w:val="100"/>
                <w:sz w:val="20"/>
                <w:u w:val="single"/>
              </w:rPr>
              <w:t> </w:t>
            </w:r>
            <w:r>
              <w:rPr>
                <w:sz w:val="20"/>
                <w:u w:val="single"/>
              </w:rPr>
              <w:tab/>
            </w:r>
          </w:p>
        </w:tc>
        <w:tc>
          <w:tcPr>
            <w:tcW w:w="4540" w:type="dxa"/>
          </w:tcPr>
          <w:p>
            <w:pPr>
              <w:pStyle w:val="TableParagraph"/>
              <w:tabs>
                <w:tab w:pos="2446" w:val="left" w:leader="none"/>
                <w:tab w:pos="4338" w:val="left" w:leader="none"/>
              </w:tabs>
              <w:spacing w:line="225" w:lineRule="exact" w:before="10"/>
              <w:ind w:left="767"/>
              <w:rPr>
                <w:sz w:val="20"/>
              </w:rPr>
            </w:pPr>
            <w:r>
              <w:rPr>
                <w:sz w:val="20"/>
              </w:rPr>
              <w:t>Cambridge</w:t>
              <w:tab/>
            </w:r>
            <w:r>
              <w:rPr>
                <w:w w:val="100"/>
                <w:sz w:val="20"/>
                <w:u w:val="single"/>
              </w:rPr>
              <w:t> </w:t>
            </w:r>
            <w:r>
              <w:rPr>
                <w:sz w:val="20"/>
                <w:u w:val="single"/>
              </w:rPr>
              <w:tab/>
            </w:r>
          </w:p>
        </w:tc>
      </w:tr>
      <w:tr>
        <w:trPr>
          <w:trHeight w:val="255" w:hRule="atLeast"/>
        </w:trPr>
        <w:tc>
          <w:tcPr>
            <w:tcW w:w="3946" w:type="dxa"/>
          </w:tcPr>
          <w:p>
            <w:pPr>
              <w:pStyle w:val="TableParagraph"/>
              <w:tabs>
                <w:tab w:pos="1880" w:val="left" w:leader="none"/>
                <w:tab w:pos="3771" w:val="left" w:leader="none"/>
              </w:tabs>
              <w:spacing w:line="225" w:lineRule="exact" w:before="9"/>
              <w:ind w:left="200"/>
              <w:rPr>
                <w:sz w:val="20"/>
              </w:rPr>
            </w:pPr>
            <w:r>
              <w:rPr>
                <w:sz w:val="20"/>
              </w:rPr>
              <w:t>British</w:t>
              <w:tab/>
            </w:r>
            <w:r>
              <w:rPr>
                <w:w w:val="100"/>
                <w:sz w:val="20"/>
                <w:u w:val="single"/>
              </w:rPr>
              <w:t> </w:t>
            </w:r>
            <w:r>
              <w:rPr>
                <w:sz w:val="20"/>
                <w:u w:val="single"/>
              </w:rPr>
              <w:tab/>
            </w:r>
          </w:p>
        </w:tc>
        <w:tc>
          <w:tcPr>
            <w:tcW w:w="4540" w:type="dxa"/>
          </w:tcPr>
          <w:p>
            <w:pPr>
              <w:pStyle w:val="TableParagraph"/>
              <w:tabs>
                <w:tab w:pos="2446" w:val="left" w:leader="none"/>
                <w:tab w:pos="4338" w:val="left" w:leader="none"/>
              </w:tabs>
              <w:spacing w:line="224" w:lineRule="exact" w:before="11"/>
              <w:ind w:left="767"/>
              <w:rPr>
                <w:sz w:val="20"/>
              </w:rPr>
            </w:pPr>
            <w:r>
              <w:rPr>
                <w:sz w:val="20"/>
              </w:rPr>
              <w:t>came</w:t>
              <w:tab/>
            </w:r>
            <w:r>
              <w:rPr>
                <w:w w:val="100"/>
                <w:sz w:val="20"/>
                <w:u w:val="single"/>
              </w:rPr>
              <w:t> </w:t>
            </w:r>
            <w:r>
              <w:rPr>
                <w:sz w:val="20"/>
                <w:u w:val="single"/>
              </w:rPr>
              <w:tab/>
            </w:r>
          </w:p>
        </w:tc>
      </w:tr>
      <w:tr>
        <w:trPr>
          <w:trHeight w:val="255" w:hRule="atLeast"/>
        </w:trPr>
        <w:tc>
          <w:tcPr>
            <w:tcW w:w="3946" w:type="dxa"/>
          </w:tcPr>
          <w:p>
            <w:pPr>
              <w:pStyle w:val="TableParagraph"/>
              <w:tabs>
                <w:tab w:pos="1879" w:val="left" w:leader="none"/>
                <w:tab w:pos="3771" w:val="left" w:leader="none"/>
              </w:tabs>
              <w:spacing w:line="226" w:lineRule="exact" w:before="9"/>
              <w:ind w:left="200"/>
              <w:rPr>
                <w:sz w:val="20"/>
              </w:rPr>
            </w:pPr>
            <w:r>
              <w:rPr>
                <w:sz w:val="20"/>
              </w:rPr>
              <w:t>broken</w:t>
            </w:r>
            <w:r>
              <w:rPr>
                <w:spacing w:val="-4"/>
                <w:sz w:val="20"/>
              </w:rPr>
              <w:t> </w:t>
            </w:r>
            <w:r>
              <w:rPr>
                <w:sz w:val="20"/>
              </w:rPr>
              <w:t>arm</w:t>
              <w:tab/>
            </w:r>
            <w:r>
              <w:rPr>
                <w:w w:val="100"/>
                <w:sz w:val="20"/>
                <w:u w:val="single"/>
              </w:rPr>
              <w:t> </w:t>
            </w:r>
            <w:r>
              <w:rPr>
                <w:sz w:val="20"/>
                <w:u w:val="single"/>
              </w:rPr>
              <w:tab/>
            </w:r>
          </w:p>
        </w:tc>
        <w:tc>
          <w:tcPr>
            <w:tcW w:w="4540" w:type="dxa"/>
          </w:tcPr>
          <w:p>
            <w:pPr>
              <w:pStyle w:val="TableParagraph"/>
              <w:tabs>
                <w:tab w:pos="2446" w:val="left" w:leader="none"/>
                <w:tab w:pos="4338" w:val="left" w:leader="none"/>
              </w:tabs>
              <w:spacing w:line="225" w:lineRule="exact" w:before="10"/>
              <w:ind w:left="767"/>
              <w:rPr>
                <w:sz w:val="20"/>
              </w:rPr>
            </w:pPr>
            <w:r>
              <w:rPr>
                <w:sz w:val="20"/>
              </w:rPr>
              <w:t>camping</w:t>
              <w:tab/>
            </w:r>
            <w:r>
              <w:rPr>
                <w:w w:val="100"/>
                <w:sz w:val="20"/>
                <w:u w:val="single"/>
              </w:rPr>
              <w:t> </w:t>
            </w:r>
            <w:r>
              <w:rPr>
                <w:sz w:val="20"/>
                <w:u w:val="single"/>
              </w:rPr>
              <w:tab/>
            </w:r>
          </w:p>
        </w:tc>
      </w:tr>
      <w:tr>
        <w:trPr>
          <w:trHeight w:val="255" w:hRule="atLeast"/>
        </w:trPr>
        <w:tc>
          <w:tcPr>
            <w:tcW w:w="3946" w:type="dxa"/>
          </w:tcPr>
          <w:p>
            <w:pPr>
              <w:pStyle w:val="TableParagraph"/>
              <w:tabs>
                <w:tab w:pos="1879" w:val="left" w:leader="none"/>
                <w:tab w:pos="3771" w:val="left" w:leader="none"/>
              </w:tabs>
              <w:spacing w:line="225" w:lineRule="exact" w:before="9"/>
              <w:ind w:left="200"/>
              <w:rPr>
                <w:sz w:val="20"/>
              </w:rPr>
            </w:pPr>
            <w:r>
              <w:rPr>
                <w:sz w:val="20"/>
              </w:rPr>
              <w:t>broken</w:t>
            </w:r>
            <w:r>
              <w:rPr>
                <w:spacing w:val="-4"/>
                <w:sz w:val="20"/>
              </w:rPr>
              <w:t> </w:t>
            </w:r>
            <w:r>
              <w:rPr>
                <w:sz w:val="20"/>
              </w:rPr>
              <w:t>bone</w:t>
              <w:tab/>
            </w:r>
            <w:r>
              <w:rPr>
                <w:w w:val="100"/>
                <w:sz w:val="20"/>
                <w:u w:val="single"/>
              </w:rPr>
              <w:t> </w:t>
            </w:r>
            <w:r>
              <w:rPr>
                <w:sz w:val="20"/>
                <w:u w:val="single"/>
              </w:rPr>
              <w:tab/>
            </w:r>
          </w:p>
        </w:tc>
        <w:tc>
          <w:tcPr>
            <w:tcW w:w="4540" w:type="dxa"/>
          </w:tcPr>
          <w:p>
            <w:pPr>
              <w:pStyle w:val="TableParagraph"/>
              <w:tabs>
                <w:tab w:pos="2446" w:val="left" w:leader="none"/>
                <w:tab w:pos="4338" w:val="left" w:leader="none"/>
              </w:tabs>
              <w:spacing w:line="224" w:lineRule="exact" w:before="10"/>
              <w:ind w:left="767"/>
              <w:rPr>
                <w:sz w:val="20"/>
              </w:rPr>
            </w:pPr>
            <w:r>
              <w:rPr>
                <w:sz w:val="20"/>
              </w:rPr>
              <w:t>can</w:t>
              <w:tab/>
            </w:r>
            <w:r>
              <w:rPr>
                <w:w w:val="100"/>
                <w:sz w:val="20"/>
                <w:u w:val="single"/>
              </w:rPr>
              <w:t> </w:t>
            </w:r>
            <w:r>
              <w:rPr>
                <w:sz w:val="20"/>
                <w:u w:val="single"/>
              </w:rPr>
              <w:tab/>
            </w:r>
          </w:p>
        </w:tc>
      </w:tr>
      <w:tr>
        <w:trPr>
          <w:trHeight w:val="255" w:hRule="atLeast"/>
        </w:trPr>
        <w:tc>
          <w:tcPr>
            <w:tcW w:w="3946" w:type="dxa"/>
          </w:tcPr>
          <w:p>
            <w:pPr>
              <w:pStyle w:val="TableParagraph"/>
              <w:tabs>
                <w:tab w:pos="1879" w:val="left" w:leader="none"/>
                <w:tab w:pos="3771" w:val="left" w:leader="none"/>
              </w:tabs>
              <w:spacing w:line="226" w:lineRule="exact" w:before="9"/>
              <w:ind w:left="200"/>
              <w:rPr>
                <w:sz w:val="20"/>
              </w:rPr>
            </w:pPr>
            <w:r>
              <w:rPr>
                <w:sz w:val="20"/>
              </w:rPr>
              <w:t>broken</w:t>
            </w:r>
            <w:r>
              <w:rPr>
                <w:spacing w:val="-3"/>
                <w:sz w:val="20"/>
              </w:rPr>
              <w:t> </w:t>
            </w:r>
            <w:r>
              <w:rPr>
                <w:sz w:val="20"/>
              </w:rPr>
              <w:t>home</w:t>
              <w:tab/>
            </w:r>
            <w:r>
              <w:rPr>
                <w:w w:val="100"/>
                <w:sz w:val="20"/>
                <w:u w:val="single"/>
              </w:rPr>
              <w:t> </w:t>
            </w:r>
            <w:r>
              <w:rPr>
                <w:sz w:val="20"/>
                <w:u w:val="single"/>
              </w:rPr>
              <w:tab/>
            </w:r>
          </w:p>
        </w:tc>
        <w:tc>
          <w:tcPr>
            <w:tcW w:w="4540" w:type="dxa"/>
          </w:tcPr>
          <w:p>
            <w:pPr>
              <w:pStyle w:val="TableParagraph"/>
              <w:tabs>
                <w:tab w:pos="2447" w:val="left" w:leader="none"/>
                <w:tab w:pos="4338" w:val="left" w:leader="none"/>
              </w:tabs>
              <w:spacing w:line="225" w:lineRule="exact" w:before="10"/>
              <w:ind w:left="767"/>
              <w:rPr>
                <w:sz w:val="20"/>
              </w:rPr>
            </w:pPr>
            <w:r>
              <w:rPr>
                <w:sz w:val="20"/>
              </w:rPr>
              <w:t>Canberra</w:t>
              <w:tab/>
            </w:r>
            <w:r>
              <w:rPr>
                <w:w w:val="100"/>
                <w:sz w:val="20"/>
                <w:u w:val="single"/>
              </w:rPr>
              <w:t> </w:t>
            </w:r>
            <w:r>
              <w:rPr>
                <w:sz w:val="20"/>
                <w:u w:val="single"/>
              </w:rPr>
              <w:tab/>
            </w:r>
          </w:p>
        </w:tc>
      </w:tr>
      <w:tr>
        <w:trPr>
          <w:trHeight w:val="255" w:hRule="atLeast"/>
        </w:trPr>
        <w:tc>
          <w:tcPr>
            <w:tcW w:w="3946" w:type="dxa"/>
          </w:tcPr>
          <w:p>
            <w:pPr>
              <w:pStyle w:val="TableParagraph"/>
              <w:tabs>
                <w:tab w:pos="1879" w:val="left" w:leader="none"/>
                <w:tab w:pos="3771" w:val="left" w:leader="none"/>
              </w:tabs>
              <w:spacing w:line="225" w:lineRule="exact" w:before="9"/>
              <w:ind w:left="200"/>
              <w:rPr>
                <w:sz w:val="20"/>
              </w:rPr>
            </w:pPr>
            <w:r>
              <w:rPr>
                <w:sz w:val="20"/>
              </w:rPr>
              <w:t>brother</w:t>
              <w:tab/>
            </w:r>
            <w:r>
              <w:rPr>
                <w:w w:val="100"/>
                <w:sz w:val="20"/>
                <w:u w:val="single"/>
              </w:rPr>
              <w:t> </w:t>
            </w:r>
            <w:r>
              <w:rPr>
                <w:sz w:val="20"/>
                <w:u w:val="single"/>
              </w:rPr>
              <w:tab/>
            </w:r>
          </w:p>
        </w:tc>
        <w:tc>
          <w:tcPr>
            <w:tcW w:w="4540" w:type="dxa"/>
          </w:tcPr>
          <w:p>
            <w:pPr>
              <w:pStyle w:val="TableParagraph"/>
              <w:tabs>
                <w:tab w:pos="2446" w:val="left" w:leader="none"/>
                <w:tab w:pos="4338" w:val="left" w:leader="none"/>
              </w:tabs>
              <w:spacing w:line="224" w:lineRule="exact" w:before="10"/>
              <w:ind w:left="767"/>
              <w:rPr>
                <w:sz w:val="20"/>
              </w:rPr>
            </w:pPr>
            <w:r>
              <w:rPr>
                <w:sz w:val="20"/>
              </w:rPr>
              <w:t>cancel</w:t>
              <w:tab/>
            </w:r>
            <w:r>
              <w:rPr>
                <w:w w:val="100"/>
                <w:sz w:val="20"/>
                <w:u w:val="single"/>
              </w:rPr>
              <w:t> </w:t>
            </w:r>
            <w:r>
              <w:rPr>
                <w:sz w:val="20"/>
                <w:u w:val="single"/>
              </w:rPr>
              <w:tab/>
            </w:r>
          </w:p>
        </w:tc>
      </w:tr>
      <w:tr>
        <w:trPr>
          <w:trHeight w:val="254" w:hRule="atLeast"/>
        </w:trPr>
        <w:tc>
          <w:tcPr>
            <w:tcW w:w="3946" w:type="dxa"/>
          </w:tcPr>
          <w:p>
            <w:pPr>
              <w:pStyle w:val="TableParagraph"/>
              <w:tabs>
                <w:tab w:pos="1879" w:val="left" w:leader="none"/>
                <w:tab w:pos="3771" w:val="left" w:leader="none"/>
              </w:tabs>
              <w:spacing w:line="226" w:lineRule="exact" w:before="9"/>
              <w:ind w:left="200"/>
              <w:rPr>
                <w:sz w:val="20"/>
              </w:rPr>
            </w:pPr>
            <w:r>
              <w:rPr>
                <w:sz w:val="20"/>
              </w:rPr>
              <w:t>brother-in-law</w:t>
              <w:tab/>
            </w:r>
            <w:r>
              <w:rPr>
                <w:w w:val="100"/>
                <w:sz w:val="20"/>
                <w:u w:val="single"/>
              </w:rPr>
              <w:t> </w:t>
            </w:r>
            <w:r>
              <w:rPr>
                <w:sz w:val="20"/>
                <w:u w:val="single"/>
              </w:rPr>
              <w:tab/>
            </w:r>
          </w:p>
        </w:tc>
        <w:tc>
          <w:tcPr>
            <w:tcW w:w="4540" w:type="dxa"/>
          </w:tcPr>
          <w:p>
            <w:pPr>
              <w:pStyle w:val="TableParagraph"/>
              <w:tabs>
                <w:tab w:pos="2447" w:val="left" w:leader="none"/>
                <w:tab w:pos="4339" w:val="left" w:leader="none"/>
              </w:tabs>
              <w:spacing w:line="225" w:lineRule="exact" w:before="10"/>
              <w:ind w:left="767"/>
              <w:rPr>
                <w:sz w:val="20"/>
              </w:rPr>
            </w:pPr>
            <w:r>
              <w:rPr>
                <w:sz w:val="20"/>
              </w:rPr>
              <w:t>cancellation</w:t>
              <w:tab/>
            </w:r>
            <w:r>
              <w:rPr>
                <w:w w:val="100"/>
                <w:sz w:val="20"/>
                <w:u w:val="single"/>
              </w:rPr>
              <w:t> </w:t>
            </w:r>
            <w:r>
              <w:rPr>
                <w:sz w:val="20"/>
                <w:u w:val="single"/>
              </w:rPr>
              <w:tab/>
            </w:r>
          </w:p>
        </w:tc>
      </w:tr>
      <w:tr>
        <w:trPr>
          <w:trHeight w:val="255" w:hRule="atLeast"/>
        </w:trPr>
        <w:tc>
          <w:tcPr>
            <w:tcW w:w="3946" w:type="dxa"/>
          </w:tcPr>
          <w:p>
            <w:pPr>
              <w:pStyle w:val="TableParagraph"/>
              <w:tabs>
                <w:tab w:pos="1879" w:val="left" w:leader="none"/>
                <w:tab w:pos="3771" w:val="left" w:leader="none"/>
              </w:tabs>
              <w:spacing w:line="225" w:lineRule="exact" w:before="9"/>
              <w:ind w:left="200"/>
              <w:rPr>
                <w:sz w:val="20"/>
              </w:rPr>
            </w:pPr>
            <w:r>
              <w:rPr>
                <w:sz w:val="20"/>
              </w:rPr>
              <w:t>brought</w:t>
              <w:tab/>
            </w:r>
            <w:r>
              <w:rPr>
                <w:w w:val="100"/>
                <w:sz w:val="20"/>
                <w:u w:val="single"/>
              </w:rPr>
              <w:t> </w:t>
            </w:r>
            <w:r>
              <w:rPr>
                <w:sz w:val="20"/>
                <w:u w:val="single"/>
              </w:rPr>
              <w:tab/>
            </w:r>
          </w:p>
        </w:tc>
        <w:tc>
          <w:tcPr>
            <w:tcW w:w="4540" w:type="dxa"/>
          </w:tcPr>
          <w:p>
            <w:pPr>
              <w:pStyle w:val="TableParagraph"/>
              <w:tabs>
                <w:tab w:pos="2446" w:val="left" w:leader="none"/>
                <w:tab w:pos="4338" w:val="left" w:leader="none"/>
              </w:tabs>
              <w:spacing w:line="224" w:lineRule="exact" w:before="10"/>
              <w:ind w:left="767"/>
              <w:rPr>
                <w:sz w:val="20"/>
              </w:rPr>
            </w:pPr>
            <w:r>
              <w:rPr>
                <w:sz w:val="20"/>
              </w:rPr>
              <w:t>cancer</w:t>
              <w:tab/>
            </w:r>
            <w:r>
              <w:rPr>
                <w:w w:val="100"/>
                <w:sz w:val="20"/>
                <w:u w:val="single"/>
              </w:rPr>
              <w:t> </w:t>
            </w:r>
            <w:r>
              <w:rPr>
                <w:sz w:val="20"/>
                <w:u w:val="single"/>
              </w:rPr>
              <w:tab/>
            </w:r>
          </w:p>
        </w:tc>
      </w:tr>
      <w:tr>
        <w:trPr>
          <w:trHeight w:val="255" w:hRule="atLeast"/>
        </w:trPr>
        <w:tc>
          <w:tcPr>
            <w:tcW w:w="3946" w:type="dxa"/>
          </w:tcPr>
          <w:p>
            <w:pPr>
              <w:pStyle w:val="TableParagraph"/>
              <w:tabs>
                <w:tab w:pos="1879" w:val="left" w:leader="none"/>
                <w:tab w:pos="3771" w:val="left" w:leader="none"/>
              </w:tabs>
              <w:spacing w:line="226" w:lineRule="exact" w:before="9"/>
              <w:ind w:left="200"/>
              <w:rPr>
                <w:sz w:val="20"/>
              </w:rPr>
            </w:pPr>
            <w:r>
              <w:rPr>
                <w:sz w:val="20"/>
              </w:rPr>
              <w:t>brown</w:t>
              <w:tab/>
            </w:r>
            <w:r>
              <w:rPr>
                <w:w w:val="100"/>
                <w:sz w:val="20"/>
                <w:u w:val="single"/>
              </w:rPr>
              <w:t> </w:t>
            </w:r>
            <w:r>
              <w:rPr>
                <w:sz w:val="20"/>
                <w:u w:val="single"/>
              </w:rPr>
              <w:tab/>
            </w:r>
          </w:p>
        </w:tc>
        <w:tc>
          <w:tcPr>
            <w:tcW w:w="4540" w:type="dxa"/>
          </w:tcPr>
          <w:p>
            <w:pPr>
              <w:pStyle w:val="TableParagraph"/>
              <w:tabs>
                <w:tab w:pos="2447" w:val="left" w:leader="none"/>
                <w:tab w:pos="4338" w:val="left" w:leader="none"/>
              </w:tabs>
              <w:spacing w:line="225" w:lineRule="exact" w:before="10"/>
              <w:ind w:left="767"/>
              <w:rPr>
                <w:sz w:val="20"/>
              </w:rPr>
            </w:pPr>
            <w:r>
              <w:rPr>
                <w:sz w:val="20"/>
              </w:rPr>
              <w:t>candidate</w:t>
              <w:tab/>
            </w:r>
            <w:r>
              <w:rPr>
                <w:w w:val="100"/>
                <w:sz w:val="20"/>
                <w:u w:val="single"/>
              </w:rPr>
              <w:t> </w:t>
            </w:r>
            <w:r>
              <w:rPr>
                <w:sz w:val="20"/>
                <w:u w:val="single"/>
              </w:rPr>
              <w:tab/>
            </w:r>
          </w:p>
        </w:tc>
      </w:tr>
      <w:tr>
        <w:trPr>
          <w:trHeight w:val="255" w:hRule="atLeast"/>
        </w:trPr>
        <w:tc>
          <w:tcPr>
            <w:tcW w:w="3946" w:type="dxa"/>
          </w:tcPr>
          <w:p>
            <w:pPr>
              <w:pStyle w:val="TableParagraph"/>
              <w:tabs>
                <w:tab w:pos="3771" w:val="left" w:leader="none"/>
                <w:tab w:pos="4713" w:val="left" w:leader="none"/>
              </w:tabs>
              <w:spacing w:line="225" w:lineRule="exact" w:before="9"/>
              <w:ind w:left="200" w:right="-778"/>
              <w:rPr>
                <w:sz w:val="20"/>
              </w:rPr>
            </w:pPr>
            <w:r>
              <w:rPr>
                <w:sz w:val="20"/>
              </w:rPr>
              <w:t>browse</w:t>
              <w:tab/>
            </w:r>
            <w:r>
              <w:rPr>
                <w:w w:val="100"/>
                <w:sz w:val="20"/>
                <w:u w:val="single"/>
              </w:rPr>
              <w:t> </w:t>
            </w:r>
            <w:r>
              <w:rPr>
                <w:sz w:val="20"/>
                <w:u w:val="single"/>
              </w:rPr>
              <w:tab/>
            </w:r>
          </w:p>
        </w:tc>
        <w:tc>
          <w:tcPr>
            <w:tcW w:w="4540" w:type="dxa"/>
          </w:tcPr>
          <w:p>
            <w:pPr>
              <w:pStyle w:val="TableParagraph"/>
              <w:tabs>
                <w:tab w:pos="2446" w:val="left" w:leader="none"/>
              </w:tabs>
              <w:spacing w:line="227" w:lineRule="exact" w:before="8"/>
              <w:ind w:left="767"/>
              <w:rPr>
                <w:sz w:val="20"/>
              </w:rPr>
            </w:pPr>
            <w:r>
              <w:rPr>
                <w:sz w:val="20"/>
                <w:u w:val="single"/>
              </w:rPr>
              <w:t>canoe</w:t>
              <w:tab/>
            </w:r>
          </w:p>
        </w:tc>
      </w:tr>
      <w:tr>
        <w:trPr>
          <w:trHeight w:val="255" w:hRule="atLeast"/>
        </w:trPr>
        <w:tc>
          <w:tcPr>
            <w:tcW w:w="3946" w:type="dxa"/>
          </w:tcPr>
          <w:p>
            <w:pPr>
              <w:pStyle w:val="TableParagraph"/>
              <w:tabs>
                <w:tab w:pos="3771" w:val="left" w:leader="none"/>
                <w:tab w:pos="4713" w:val="left" w:leader="none"/>
              </w:tabs>
              <w:spacing w:line="226" w:lineRule="exact" w:before="9"/>
              <w:ind w:left="200" w:right="-778"/>
              <w:rPr>
                <w:sz w:val="20"/>
              </w:rPr>
            </w:pPr>
            <w:r>
              <w:rPr>
                <w:sz w:val="20"/>
              </w:rPr>
              <w:t>browser</w:t>
              <w:tab/>
            </w:r>
            <w:r>
              <w:rPr>
                <w:w w:val="100"/>
                <w:sz w:val="20"/>
                <w:u w:val="single"/>
              </w:rPr>
              <w:t> </w:t>
            </w:r>
            <w:r>
              <w:rPr>
                <w:sz w:val="20"/>
                <w:u w:val="single"/>
              </w:rPr>
              <w:tab/>
            </w:r>
          </w:p>
        </w:tc>
        <w:tc>
          <w:tcPr>
            <w:tcW w:w="4540" w:type="dxa"/>
          </w:tcPr>
          <w:p>
            <w:pPr>
              <w:pStyle w:val="TableParagraph"/>
              <w:tabs>
                <w:tab w:pos="2447" w:val="left" w:leader="none"/>
              </w:tabs>
              <w:spacing w:line="227" w:lineRule="exact" w:before="7"/>
              <w:ind w:left="767"/>
              <w:rPr>
                <w:sz w:val="20"/>
              </w:rPr>
            </w:pPr>
            <w:r>
              <w:rPr>
                <w:sz w:val="20"/>
                <w:u w:val="single"/>
              </w:rPr>
              <w:t>Captain</w:t>
            </w:r>
            <w:r>
              <w:rPr>
                <w:spacing w:val="-3"/>
                <w:sz w:val="20"/>
                <w:u w:val="single"/>
              </w:rPr>
              <w:t> </w:t>
            </w:r>
            <w:r>
              <w:rPr>
                <w:sz w:val="20"/>
                <w:u w:val="single"/>
              </w:rPr>
              <w:t>Cook</w:t>
              <w:tab/>
            </w:r>
          </w:p>
        </w:tc>
      </w:tr>
      <w:tr>
        <w:trPr>
          <w:trHeight w:val="255" w:hRule="atLeast"/>
        </w:trPr>
        <w:tc>
          <w:tcPr>
            <w:tcW w:w="3946" w:type="dxa"/>
          </w:tcPr>
          <w:p>
            <w:pPr>
              <w:pStyle w:val="TableParagraph"/>
              <w:tabs>
                <w:tab w:pos="3771" w:val="left" w:leader="none"/>
                <w:tab w:pos="4713" w:val="left" w:leader="none"/>
              </w:tabs>
              <w:spacing w:line="225" w:lineRule="exact" w:before="9"/>
              <w:ind w:left="200" w:right="-778"/>
              <w:rPr>
                <w:sz w:val="20"/>
              </w:rPr>
            </w:pPr>
            <w:r>
              <w:rPr>
                <w:sz w:val="20"/>
              </w:rPr>
              <w:t>bruise</w:t>
              <w:tab/>
            </w:r>
            <w:r>
              <w:rPr>
                <w:w w:val="100"/>
                <w:sz w:val="20"/>
                <w:u w:val="single"/>
              </w:rPr>
              <w:t> </w:t>
            </w:r>
            <w:r>
              <w:rPr>
                <w:sz w:val="20"/>
                <w:u w:val="single"/>
              </w:rPr>
              <w:tab/>
            </w:r>
          </w:p>
        </w:tc>
        <w:tc>
          <w:tcPr>
            <w:tcW w:w="4540" w:type="dxa"/>
          </w:tcPr>
          <w:p>
            <w:pPr>
              <w:pStyle w:val="TableParagraph"/>
              <w:tabs>
                <w:tab w:pos="2446" w:val="left" w:leader="none"/>
              </w:tabs>
              <w:spacing w:line="227" w:lineRule="exact" w:before="8"/>
              <w:ind w:left="767"/>
              <w:rPr>
                <w:sz w:val="20"/>
              </w:rPr>
            </w:pPr>
            <w:r>
              <w:rPr>
                <w:sz w:val="20"/>
                <w:u w:val="single"/>
              </w:rPr>
              <w:t>car</w:t>
              <w:tab/>
            </w:r>
          </w:p>
        </w:tc>
      </w:tr>
      <w:tr>
        <w:trPr>
          <w:trHeight w:val="255" w:hRule="atLeast"/>
        </w:trPr>
        <w:tc>
          <w:tcPr>
            <w:tcW w:w="3946" w:type="dxa"/>
          </w:tcPr>
          <w:p>
            <w:pPr>
              <w:pStyle w:val="TableParagraph"/>
              <w:tabs>
                <w:tab w:pos="3771" w:val="left" w:leader="none"/>
                <w:tab w:pos="4713" w:val="left" w:leader="none"/>
              </w:tabs>
              <w:spacing w:line="226" w:lineRule="exact" w:before="9"/>
              <w:ind w:left="200" w:right="-778"/>
              <w:rPr>
                <w:sz w:val="20"/>
              </w:rPr>
            </w:pPr>
            <w:r>
              <w:rPr>
                <w:sz w:val="20"/>
              </w:rPr>
              <w:t>brush</w:t>
              <w:tab/>
            </w:r>
            <w:r>
              <w:rPr>
                <w:w w:val="100"/>
                <w:sz w:val="20"/>
                <w:u w:val="single"/>
              </w:rPr>
              <w:t> </w:t>
            </w:r>
            <w:r>
              <w:rPr>
                <w:sz w:val="20"/>
                <w:u w:val="single"/>
              </w:rPr>
              <w:tab/>
            </w:r>
          </w:p>
        </w:tc>
        <w:tc>
          <w:tcPr>
            <w:tcW w:w="4540" w:type="dxa"/>
          </w:tcPr>
          <w:p>
            <w:pPr>
              <w:pStyle w:val="TableParagraph"/>
              <w:tabs>
                <w:tab w:pos="2446" w:val="left" w:leader="none"/>
              </w:tabs>
              <w:spacing w:line="227" w:lineRule="exact" w:before="7"/>
              <w:ind w:left="767"/>
              <w:rPr>
                <w:sz w:val="20"/>
              </w:rPr>
            </w:pPr>
            <w:r>
              <w:rPr>
                <w:sz w:val="20"/>
                <w:u w:val="single"/>
              </w:rPr>
              <w:t>car</w:t>
            </w:r>
            <w:r>
              <w:rPr>
                <w:spacing w:val="-2"/>
                <w:sz w:val="20"/>
                <w:u w:val="single"/>
              </w:rPr>
              <w:t> </w:t>
            </w:r>
            <w:r>
              <w:rPr>
                <w:sz w:val="20"/>
                <w:u w:val="single"/>
              </w:rPr>
              <w:t>park</w:t>
              <w:tab/>
            </w:r>
          </w:p>
        </w:tc>
      </w:tr>
      <w:tr>
        <w:trPr>
          <w:trHeight w:val="255" w:hRule="atLeast"/>
        </w:trPr>
        <w:tc>
          <w:tcPr>
            <w:tcW w:w="3946" w:type="dxa"/>
          </w:tcPr>
          <w:p>
            <w:pPr>
              <w:pStyle w:val="TableParagraph"/>
              <w:tabs>
                <w:tab w:pos="3770" w:val="left" w:leader="none"/>
                <w:tab w:pos="4713" w:val="left" w:leader="none"/>
              </w:tabs>
              <w:spacing w:line="225" w:lineRule="exact" w:before="9"/>
              <w:ind w:left="200" w:right="-778"/>
              <w:rPr>
                <w:sz w:val="20"/>
              </w:rPr>
            </w:pPr>
            <w:r>
              <w:rPr>
                <w:sz w:val="20"/>
              </w:rPr>
              <w:t>budget</w:t>
            </w:r>
            <w:r>
              <w:rPr>
                <w:spacing w:val="-2"/>
                <w:sz w:val="20"/>
              </w:rPr>
              <w:t> </w:t>
            </w:r>
            <w:r>
              <w:rPr>
                <w:sz w:val="20"/>
              </w:rPr>
              <w:t>airline</w:t>
              <w:tab/>
            </w:r>
            <w:r>
              <w:rPr>
                <w:w w:val="100"/>
                <w:sz w:val="20"/>
                <w:u w:val="single"/>
              </w:rPr>
              <w:t> </w:t>
            </w:r>
            <w:r>
              <w:rPr>
                <w:sz w:val="20"/>
                <w:u w:val="single"/>
              </w:rPr>
              <w:tab/>
            </w:r>
          </w:p>
        </w:tc>
        <w:tc>
          <w:tcPr>
            <w:tcW w:w="4540" w:type="dxa"/>
          </w:tcPr>
          <w:p>
            <w:pPr>
              <w:pStyle w:val="TableParagraph"/>
              <w:tabs>
                <w:tab w:pos="2445" w:val="left" w:leader="none"/>
              </w:tabs>
              <w:spacing w:line="227" w:lineRule="exact" w:before="8"/>
              <w:ind w:left="767"/>
              <w:rPr>
                <w:sz w:val="20"/>
              </w:rPr>
            </w:pPr>
            <w:r>
              <w:rPr>
                <w:sz w:val="20"/>
                <w:u w:val="single"/>
              </w:rPr>
              <w:t>car</w:t>
            </w:r>
            <w:r>
              <w:rPr>
                <w:spacing w:val="-3"/>
                <w:sz w:val="20"/>
                <w:u w:val="single"/>
              </w:rPr>
              <w:t> </w:t>
            </w:r>
            <w:r>
              <w:rPr>
                <w:sz w:val="20"/>
                <w:u w:val="single"/>
              </w:rPr>
              <w:t>showroom</w:t>
              <w:tab/>
            </w:r>
          </w:p>
        </w:tc>
      </w:tr>
      <w:tr>
        <w:trPr>
          <w:trHeight w:val="255" w:hRule="atLeast"/>
        </w:trPr>
        <w:tc>
          <w:tcPr>
            <w:tcW w:w="3946" w:type="dxa"/>
          </w:tcPr>
          <w:p>
            <w:pPr>
              <w:pStyle w:val="TableParagraph"/>
              <w:tabs>
                <w:tab w:pos="3771" w:val="left" w:leader="none"/>
                <w:tab w:pos="4713" w:val="left" w:leader="none"/>
              </w:tabs>
              <w:spacing w:line="226" w:lineRule="exact" w:before="9"/>
              <w:ind w:left="200" w:right="-778"/>
              <w:rPr>
                <w:sz w:val="20"/>
              </w:rPr>
            </w:pPr>
            <w:r>
              <w:rPr>
                <w:sz w:val="20"/>
              </w:rPr>
              <w:t>build</w:t>
              <w:tab/>
            </w:r>
            <w:r>
              <w:rPr>
                <w:w w:val="100"/>
                <w:sz w:val="20"/>
                <w:u w:val="single"/>
              </w:rPr>
              <w:t> </w:t>
            </w:r>
            <w:r>
              <w:rPr>
                <w:sz w:val="20"/>
                <w:u w:val="single"/>
              </w:rPr>
              <w:tab/>
            </w:r>
          </w:p>
        </w:tc>
        <w:tc>
          <w:tcPr>
            <w:tcW w:w="4540" w:type="dxa"/>
          </w:tcPr>
          <w:p>
            <w:pPr>
              <w:pStyle w:val="TableParagraph"/>
              <w:tabs>
                <w:tab w:pos="2448" w:val="left" w:leader="none"/>
              </w:tabs>
              <w:spacing w:line="227" w:lineRule="exact" w:before="7"/>
              <w:ind w:left="767"/>
              <w:rPr>
                <w:sz w:val="20"/>
              </w:rPr>
            </w:pPr>
            <w:r>
              <w:rPr>
                <w:sz w:val="20"/>
                <w:u w:val="single"/>
              </w:rPr>
              <w:t>Cardiff</w:t>
              <w:tab/>
            </w:r>
          </w:p>
        </w:tc>
      </w:tr>
      <w:tr>
        <w:trPr>
          <w:trHeight w:val="255" w:hRule="atLeast"/>
        </w:trPr>
        <w:tc>
          <w:tcPr>
            <w:tcW w:w="3946" w:type="dxa"/>
          </w:tcPr>
          <w:p>
            <w:pPr>
              <w:pStyle w:val="TableParagraph"/>
              <w:tabs>
                <w:tab w:pos="3771" w:val="left" w:leader="none"/>
                <w:tab w:pos="4713" w:val="left" w:leader="none"/>
              </w:tabs>
              <w:spacing w:line="225" w:lineRule="exact" w:before="9"/>
              <w:ind w:left="200" w:right="-778"/>
              <w:rPr>
                <w:sz w:val="20"/>
              </w:rPr>
            </w:pPr>
            <w:r>
              <w:rPr>
                <w:sz w:val="20"/>
              </w:rPr>
              <w:t>builder</w:t>
              <w:tab/>
            </w:r>
            <w:r>
              <w:rPr>
                <w:w w:val="100"/>
                <w:sz w:val="20"/>
                <w:u w:val="single"/>
              </w:rPr>
              <w:t> </w:t>
            </w:r>
            <w:r>
              <w:rPr>
                <w:sz w:val="20"/>
                <w:u w:val="single"/>
              </w:rPr>
              <w:tab/>
            </w:r>
          </w:p>
        </w:tc>
        <w:tc>
          <w:tcPr>
            <w:tcW w:w="4540" w:type="dxa"/>
          </w:tcPr>
          <w:p>
            <w:pPr>
              <w:pStyle w:val="TableParagraph"/>
              <w:tabs>
                <w:tab w:pos="2447" w:val="left" w:leader="none"/>
              </w:tabs>
              <w:spacing w:line="227" w:lineRule="exact" w:before="8"/>
              <w:ind w:left="767"/>
              <w:rPr>
                <w:sz w:val="20"/>
              </w:rPr>
            </w:pPr>
            <w:r>
              <w:rPr>
                <w:sz w:val="20"/>
                <w:u w:val="single"/>
              </w:rPr>
              <w:t>Cardigan Bay</w:t>
              <w:tab/>
            </w:r>
          </w:p>
        </w:tc>
      </w:tr>
      <w:tr>
        <w:trPr>
          <w:trHeight w:val="255" w:hRule="atLeast"/>
        </w:trPr>
        <w:tc>
          <w:tcPr>
            <w:tcW w:w="3946" w:type="dxa"/>
          </w:tcPr>
          <w:p>
            <w:pPr>
              <w:pStyle w:val="TableParagraph"/>
              <w:tabs>
                <w:tab w:pos="3771" w:val="left" w:leader="none"/>
                <w:tab w:pos="4713" w:val="left" w:leader="none"/>
              </w:tabs>
              <w:spacing w:line="226" w:lineRule="exact" w:before="9"/>
              <w:ind w:left="200" w:right="-778"/>
              <w:rPr>
                <w:sz w:val="20"/>
              </w:rPr>
            </w:pPr>
            <w:r>
              <w:rPr>
                <w:sz w:val="20"/>
              </w:rPr>
              <w:t>building</w:t>
              <w:tab/>
            </w:r>
            <w:r>
              <w:rPr>
                <w:w w:val="100"/>
                <w:sz w:val="20"/>
                <w:u w:val="single"/>
              </w:rPr>
              <w:t> </w:t>
            </w:r>
            <w:r>
              <w:rPr>
                <w:sz w:val="20"/>
                <w:u w:val="single"/>
              </w:rPr>
              <w:tab/>
            </w:r>
          </w:p>
        </w:tc>
        <w:tc>
          <w:tcPr>
            <w:tcW w:w="4540" w:type="dxa"/>
          </w:tcPr>
          <w:p>
            <w:pPr>
              <w:pStyle w:val="TableParagraph"/>
              <w:tabs>
                <w:tab w:pos="2447" w:val="left" w:leader="none"/>
              </w:tabs>
              <w:spacing w:line="227" w:lineRule="exact" w:before="7"/>
              <w:ind w:left="767"/>
              <w:rPr>
                <w:sz w:val="20"/>
              </w:rPr>
            </w:pPr>
            <w:r>
              <w:rPr>
                <w:sz w:val="20"/>
                <w:u w:val="single"/>
              </w:rPr>
              <w:t>care</w:t>
              <w:tab/>
            </w:r>
          </w:p>
        </w:tc>
      </w:tr>
      <w:tr>
        <w:trPr>
          <w:trHeight w:val="255" w:hRule="atLeast"/>
        </w:trPr>
        <w:tc>
          <w:tcPr>
            <w:tcW w:w="3946" w:type="dxa"/>
          </w:tcPr>
          <w:p>
            <w:pPr>
              <w:pStyle w:val="TableParagraph"/>
              <w:tabs>
                <w:tab w:pos="3771" w:val="left" w:leader="none"/>
                <w:tab w:pos="4713" w:val="left" w:leader="none"/>
              </w:tabs>
              <w:spacing w:line="225" w:lineRule="exact" w:before="9"/>
              <w:ind w:left="200" w:right="-778"/>
              <w:rPr>
                <w:sz w:val="20"/>
              </w:rPr>
            </w:pPr>
            <w:r>
              <w:rPr>
                <w:sz w:val="20"/>
              </w:rPr>
              <w:t>building</w:t>
            </w:r>
            <w:r>
              <w:rPr>
                <w:spacing w:val="-1"/>
                <w:sz w:val="20"/>
              </w:rPr>
              <w:t> </w:t>
            </w:r>
            <w:r>
              <w:rPr>
                <w:sz w:val="20"/>
              </w:rPr>
              <w:t>site</w:t>
              <w:tab/>
            </w:r>
            <w:r>
              <w:rPr>
                <w:w w:val="100"/>
                <w:sz w:val="20"/>
                <w:u w:val="single"/>
              </w:rPr>
              <w:t> </w:t>
            </w:r>
            <w:r>
              <w:rPr>
                <w:sz w:val="20"/>
                <w:u w:val="single"/>
              </w:rPr>
              <w:tab/>
            </w:r>
          </w:p>
        </w:tc>
        <w:tc>
          <w:tcPr>
            <w:tcW w:w="4540" w:type="dxa"/>
          </w:tcPr>
          <w:p>
            <w:pPr>
              <w:pStyle w:val="TableParagraph"/>
              <w:tabs>
                <w:tab w:pos="2447" w:val="left" w:leader="none"/>
              </w:tabs>
              <w:spacing w:line="227" w:lineRule="exact" w:before="8"/>
              <w:ind w:left="767"/>
              <w:rPr>
                <w:sz w:val="20"/>
              </w:rPr>
            </w:pPr>
            <w:r>
              <w:rPr>
                <w:sz w:val="20"/>
                <w:u w:val="single"/>
              </w:rPr>
              <w:t>carpet</w:t>
              <w:tab/>
            </w:r>
          </w:p>
        </w:tc>
      </w:tr>
      <w:tr>
        <w:trPr>
          <w:trHeight w:val="255" w:hRule="atLeast"/>
        </w:trPr>
        <w:tc>
          <w:tcPr>
            <w:tcW w:w="3946" w:type="dxa"/>
          </w:tcPr>
          <w:p>
            <w:pPr>
              <w:pStyle w:val="TableParagraph"/>
              <w:tabs>
                <w:tab w:pos="3771" w:val="left" w:leader="none"/>
                <w:tab w:pos="4713" w:val="left" w:leader="none"/>
              </w:tabs>
              <w:spacing w:line="226" w:lineRule="exact" w:before="9"/>
              <w:ind w:left="200" w:right="-778"/>
              <w:rPr>
                <w:sz w:val="20"/>
              </w:rPr>
            </w:pPr>
            <w:r>
              <w:rPr>
                <w:sz w:val="20"/>
              </w:rPr>
              <w:t>bullying</w:t>
              <w:tab/>
            </w:r>
            <w:r>
              <w:rPr>
                <w:w w:val="100"/>
                <w:sz w:val="20"/>
                <w:u w:val="single"/>
              </w:rPr>
              <w:t> </w:t>
            </w:r>
            <w:r>
              <w:rPr>
                <w:sz w:val="20"/>
                <w:u w:val="single"/>
              </w:rPr>
              <w:tab/>
            </w:r>
          </w:p>
        </w:tc>
        <w:tc>
          <w:tcPr>
            <w:tcW w:w="4540" w:type="dxa"/>
          </w:tcPr>
          <w:p>
            <w:pPr>
              <w:pStyle w:val="TableParagraph"/>
              <w:tabs>
                <w:tab w:pos="2447" w:val="left" w:leader="none"/>
              </w:tabs>
              <w:spacing w:line="227" w:lineRule="exact" w:before="7"/>
              <w:ind w:left="767"/>
              <w:rPr>
                <w:sz w:val="20"/>
              </w:rPr>
            </w:pPr>
            <w:r>
              <w:rPr>
                <w:sz w:val="20"/>
                <w:u w:val="single"/>
              </w:rPr>
              <w:t>carrot</w:t>
              <w:tab/>
            </w:r>
          </w:p>
        </w:tc>
      </w:tr>
      <w:tr>
        <w:trPr>
          <w:trHeight w:val="10"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10"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4"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4"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4"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4"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3"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3"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6" w:type="dxa"/>
          </w:tcPr>
          <w:p>
            <w:pPr>
              <w:pStyle w:val="TableParagraph"/>
              <w:rPr>
                <w:rFonts w:ascii="Times New Roman"/>
                <w:sz w:val="2"/>
              </w:rPr>
            </w:pPr>
          </w:p>
        </w:tc>
        <w:tc>
          <w:tcPr>
            <w:tcW w:w="4540" w:type="dxa"/>
          </w:tcPr>
          <w:p>
            <w:pPr>
              <w:pStyle w:val="TableParagraph"/>
              <w:rPr>
                <w:rFonts w:ascii="Times New Roman"/>
                <w:sz w:val="2"/>
              </w:rPr>
            </w:pPr>
          </w:p>
        </w:tc>
      </w:tr>
      <w:tr>
        <w:trPr>
          <w:trHeight w:val="241" w:hRule="atLeast"/>
        </w:trPr>
        <w:tc>
          <w:tcPr>
            <w:tcW w:w="3946" w:type="dxa"/>
          </w:tcPr>
          <w:p>
            <w:pPr>
              <w:pStyle w:val="TableParagraph"/>
              <w:tabs>
                <w:tab w:pos="3771" w:val="left" w:leader="none"/>
                <w:tab w:pos="4713" w:val="left" w:leader="none"/>
              </w:tabs>
              <w:spacing w:line="677" w:lineRule="exact"/>
              <w:ind w:left="200" w:right="-778"/>
              <w:rPr>
                <w:sz w:val="20"/>
              </w:rPr>
            </w:pPr>
            <w:r>
              <w:rPr>
                <w:sz w:val="20"/>
              </w:rPr>
              <w:t>bump into</w:t>
              <w:tab/>
            </w:r>
            <w:r>
              <w:rPr>
                <w:w w:val="100"/>
                <w:sz w:val="20"/>
                <w:u w:val="single"/>
              </w:rPr>
              <w:t> </w:t>
            </w:r>
            <w:r>
              <w:rPr>
                <w:sz w:val="20"/>
                <w:u w:val="single"/>
              </w:rPr>
              <w:tab/>
            </w:r>
          </w:p>
        </w:tc>
        <w:tc>
          <w:tcPr>
            <w:tcW w:w="4540" w:type="dxa"/>
          </w:tcPr>
          <w:p>
            <w:pPr>
              <w:pStyle w:val="TableParagraph"/>
              <w:tabs>
                <w:tab w:pos="2447" w:val="left" w:leader="none"/>
              </w:tabs>
              <w:spacing w:line="677" w:lineRule="exact"/>
              <w:ind w:left="767"/>
              <w:rPr>
                <w:sz w:val="20"/>
              </w:rPr>
            </w:pPr>
            <w:r>
              <w:rPr>
                <w:sz w:val="20"/>
                <w:u w:val="single"/>
              </w:rPr>
              <w:t>carry</w:t>
              <w:tab/>
            </w:r>
          </w:p>
        </w:tc>
      </w:tr>
    </w:tbl>
    <w:p>
      <w:pPr>
        <w:pStyle w:val="BodyText"/>
        <w:spacing w:before="1"/>
        <w:rPr>
          <w:sz w:val="30"/>
        </w:rPr>
      </w:pPr>
    </w:p>
    <w:p>
      <w:pPr>
        <w:spacing w:before="1"/>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3"/>
        <w:gridCol w:w="4473"/>
      </w:tblGrid>
      <w:tr>
        <w:trPr>
          <w:trHeight w:val="239" w:hRule="atLeast"/>
        </w:trPr>
        <w:tc>
          <w:tcPr>
            <w:tcW w:w="4013" w:type="dxa"/>
          </w:tcPr>
          <w:p>
            <w:pPr>
              <w:pStyle w:val="TableParagraph"/>
              <w:tabs>
                <w:tab w:pos="1879" w:val="left" w:leader="none"/>
                <w:tab w:pos="3772" w:val="left" w:leader="none"/>
              </w:tabs>
              <w:spacing w:line="219" w:lineRule="exact"/>
              <w:ind w:left="200"/>
              <w:rPr>
                <w:sz w:val="20"/>
              </w:rPr>
            </w:pPr>
            <w:r>
              <w:rPr>
                <w:sz w:val="20"/>
              </w:rPr>
              <w:t>case</w:t>
              <w:tab/>
            </w:r>
            <w:r>
              <w:rPr>
                <w:w w:val="100"/>
                <w:sz w:val="20"/>
                <w:u w:val="single"/>
              </w:rPr>
              <w:t> </w:t>
            </w:r>
            <w:r>
              <w:rPr>
                <w:sz w:val="20"/>
                <w:u w:val="single"/>
              </w:rPr>
              <w:tab/>
            </w:r>
          </w:p>
        </w:tc>
        <w:tc>
          <w:tcPr>
            <w:tcW w:w="4473" w:type="dxa"/>
          </w:tcPr>
          <w:p>
            <w:pPr>
              <w:pStyle w:val="TableParagraph"/>
              <w:tabs>
                <w:tab w:pos="2378" w:val="left" w:leader="none"/>
                <w:tab w:pos="4271" w:val="left" w:leader="none"/>
              </w:tabs>
              <w:spacing w:line="219" w:lineRule="exact"/>
              <w:ind w:left="700"/>
              <w:rPr>
                <w:sz w:val="20"/>
              </w:rPr>
            </w:pPr>
            <w:r>
              <w:rPr>
                <w:sz w:val="20"/>
              </w:rPr>
              <w:t>chick</w:t>
              <w:tab/>
            </w:r>
            <w:r>
              <w:rPr>
                <w:w w:val="100"/>
                <w:sz w:val="20"/>
                <w:u w:val="single"/>
              </w:rPr>
              <w:t> </w:t>
            </w:r>
            <w:r>
              <w:rPr>
                <w:sz w:val="20"/>
                <w:u w:val="single"/>
              </w:rPr>
              <w:tab/>
            </w:r>
          </w:p>
        </w:tc>
      </w:tr>
      <w:tr>
        <w:trPr>
          <w:trHeight w:val="255" w:hRule="atLeast"/>
        </w:trPr>
        <w:tc>
          <w:tcPr>
            <w:tcW w:w="4013" w:type="dxa"/>
          </w:tcPr>
          <w:p>
            <w:pPr>
              <w:pStyle w:val="TableParagraph"/>
              <w:tabs>
                <w:tab w:pos="1879" w:val="left" w:leader="none"/>
                <w:tab w:pos="3772" w:val="left" w:leader="none"/>
              </w:tabs>
              <w:spacing w:line="226" w:lineRule="exact" w:before="9"/>
              <w:ind w:left="200"/>
              <w:rPr>
                <w:sz w:val="20"/>
              </w:rPr>
            </w:pPr>
            <w:r>
              <w:rPr>
                <w:sz w:val="20"/>
              </w:rPr>
              <w:t>cash</w:t>
              <w:tab/>
            </w:r>
            <w:r>
              <w:rPr>
                <w:w w:val="100"/>
                <w:sz w:val="20"/>
                <w:u w:val="single"/>
              </w:rPr>
              <w:t> </w:t>
            </w:r>
            <w:r>
              <w:rPr>
                <w:sz w:val="20"/>
                <w:u w:val="single"/>
              </w:rPr>
              <w:tab/>
            </w:r>
          </w:p>
        </w:tc>
        <w:tc>
          <w:tcPr>
            <w:tcW w:w="4473" w:type="dxa"/>
          </w:tcPr>
          <w:p>
            <w:pPr>
              <w:pStyle w:val="TableParagraph"/>
              <w:tabs>
                <w:tab w:pos="2380" w:val="left" w:leader="none"/>
                <w:tab w:pos="4271" w:val="left" w:leader="none"/>
              </w:tabs>
              <w:spacing w:line="224" w:lineRule="exact" w:before="10"/>
              <w:ind w:left="699"/>
              <w:rPr>
                <w:sz w:val="20"/>
              </w:rPr>
            </w:pPr>
            <w:r>
              <w:rPr>
                <w:sz w:val="20"/>
              </w:rPr>
              <w:t>chicken</w:t>
              <w:tab/>
            </w:r>
            <w:r>
              <w:rPr>
                <w:w w:val="100"/>
                <w:sz w:val="20"/>
                <w:u w:val="single"/>
              </w:rPr>
              <w:t> </w:t>
            </w:r>
            <w:r>
              <w:rPr>
                <w:sz w:val="20"/>
                <w:u w:val="single"/>
              </w:rPr>
              <w:tab/>
            </w:r>
          </w:p>
        </w:tc>
      </w:tr>
      <w:tr>
        <w:trPr>
          <w:trHeight w:val="255" w:hRule="atLeast"/>
        </w:trPr>
        <w:tc>
          <w:tcPr>
            <w:tcW w:w="4013" w:type="dxa"/>
          </w:tcPr>
          <w:p>
            <w:pPr>
              <w:pStyle w:val="TableParagraph"/>
              <w:tabs>
                <w:tab w:pos="1879" w:val="left" w:leader="none"/>
                <w:tab w:pos="3771" w:val="left" w:leader="none"/>
              </w:tabs>
              <w:spacing w:line="225" w:lineRule="exact" w:before="10"/>
              <w:ind w:left="200"/>
              <w:rPr>
                <w:sz w:val="20"/>
              </w:rPr>
            </w:pPr>
            <w:r>
              <w:rPr>
                <w:sz w:val="20"/>
              </w:rPr>
              <w:t>cashpoint</w:t>
              <w:tab/>
            </w:r>
            <w:r>
              <w:rPr>
                <w:w w:val="100"/>
                <w:sz w:val="20"/>
                <w:u w:val="single"/>
              </w:rPr>
              <w:t> </w:t>
            </w:r>
            <w:r>
              <w:rPr>
                <w:sz w:val="20"/>
                <w:u w:val="single"/>
              </w:rPr>
              <w:tab/>
            </w:r>
          </w:p>
        </w:tc>
        <w:tc>
          <w:tcPr>
            <w:tcW w:w="4473" w:type="dxa"/>
          </w:tcPr>
          <w:p>
            <w:pPr>
              <w:pStyle w:val="TableParagraph"/>
              <w:tabs>
                <w:tab w:pos="2379" w:val="left" w:leader="none"/>
                <w:tab w:pos="4271" w:val="left" w:leader="none"/>
              </w:tabs>
              <w:spacing w:line="224" w:lineRule="exact" w:before="11"/>
              <w:ind w:left="700"/>
              <w:rPr>
                <w:sz w:val="20"/>
              </w:rPr>
            </w:pPr>
            <w:r>
              <w:rPr>
                <w:sz w:val="20"/>
              </w:rPr>
              <w:t>child</w:t>
              <w:tab/>
            </w:r>
            <w:r>
              <w:rPr>
                <w:w w:val="100"/>
                <w:sz w:val="20"/>
                <w:u w:val="single"/>
              </w:rPr>
              <w:t> </w:t>
            </w:r>
            <w:r>
              <w:rPr>
                <w:sz w:val="20"/>
                <w:u w:val="single"/>
              </w:rPr>
              <w:tab/>
            </w:r>
          </w:p>
        </w:tc>
      </w:tr>
      <w:tr>
        <w:trPr>
          <w:trHeight w:val="254" w:hRule="atLeast"/>
        </w:trPr>
        <w:tc>
          <w:tcPr>
            <w:tcW w:w="4013" w:type="dxa"/>
          </w:tcPr>
          <w:p>
            <w:pPr>
              <w:pStyle w:val="TableParagraph"/>
              <w:tabs>
                <w:tab w:pos="1879" w:val="left" w:leader="none"/>
                <w:tab w:pos="3771" w:val="left" w:leader="none"/>
              </w:tabs>
              <w:spacing w:line="226" w:lineRule="exact" w:before="9"/>
              <w:ind w:left="200"/>
              <w:rPr>
                <w:sz w:val="20"/>
              </w:rPr>
            </w:pPr>
            <w:r>
              <w:rPr>
                <w:sz w:val="20"/>
              </w:rPr>
              <w:t>casino</w:t>
              <w:tab/>
            </w:r>
            <w:r>
              <w:rPr>
                <w:w w:val="100"/>
                <w:sz w:val="20"/>
                <w:u w:val="single"/>
              </w:rPr>
              <w:t> </w:t>
            </w:r>
            <w:r>
              <w:rPr>
                <w:sz w:val="20"/>
                <w:u w:val="single"/>
              </w:rPr>
              <w:tab/>
            </w:r>
          </w:p>
        </w:tc>
        <w:tc>
          <w:tcPr>
            <w:tcW w:w="4473" w:type="dxa"/>
          </w:tcPr>
          <w:p>
            <w:pPr>
              <w:pStyle w:val="TableParagraph"/>
              <w:tabs>
                <w:tab w:pos="2380" w:val="left" w:leader="none"/>
                <w:tab w:pos="4271" w:val="left" w:leader="none"/>
              </w:tabs>
              <w:spacing w:line="224" w:lineRule="exact" w:before="10"/>
              <w:ind w:left="700"/>
              <w:rPr>
                <w:sz w:val="20"/>
              </w:rPr>
            </w:pPr>
            <w:r>
              <w:rPr>
                <w:sz w:val="20"/>
              </w:rPr>
              <w:t>child</w:t>
            </w:r>
            <w:r>
              <w:rPr>
                <w:spacing w:val="-1"/>
                <w:sz w:val="20"/>
              </w:rPr>
              <w:t> </w:t>
            </w:r>
            <w:r>
              <w:rPr>
                <w:sz w:val="20"/>
              </w:rPr>
              <w:t>poverty</w:t>
              <w:tab/>
            </w:r>
            <w:r>
              <w:rPr>
                <w:w w:val="100"/>
                <w:sz w:val="20"/>
                <w:u w:val="single"/>
              </w:rPr>
              <w:t> </w:t>
            </w:r>
            <w:r>
              <w:rPr>
                <w:sz w:val="20"/>
                <w:u w:val="single"/>
              </w:rPr>
              <w:tab/>
            </w:r>
          </w:p>
        </w:tc>
      </w:tr>
      <w:tr>
        <w:trPr>
          <w:trHeight w:val="255" w:hRule="atLeast"/>
        </w:trPr>
        <w:tc>
          <w:tcPr>
            <w:tcW w:w="4013" w:type="dxa"/>
          </w:tcPr>
          <w:p>
            <w:pPr>
              <w:pStyle w:val="TableParagraph"/>
              <w:tabs>
                <w:tab w:pos="1880" w:val="left" w:leader="none"/>
                <w:tab w:pos="3771" w:val="left" w:leader="none"/>
              </w:tabs>
              <w:spacing w:line="225" w:lineRule="exact" w:before="9"/>
              <w:ind w:left="200"/>
              <w:rPr>
                <w:sz w:val="20"/>
              </w:rPr>
            </w:pPr>
            <w:r>
              <w:rPr>
                <w:sz w:val="20"/>
              </w:rPr>
              <w:t>cat</w:t>
              <w:tab/>
            </w:r>
            <w:r>
              <w:rPr>
                <w:w w:val="100"/>
                <w:sz w:val="20"/>
                <w:u w:val="single"/>
              </w:rPr>
              <w:t> </w:t>
            </w:r>
            <w:r>
              <w:rPr>
                <w:sz w:val="20"/>
                <w:u w:val="single"/>
              </w:rPr>
              <w:tab/>
            </w:r>
          </w:p>
        </w:tc>
        <w:tc>
          <w:tcPr>
            <w:tcW w:w="4473" w:type="dxa"/>
          </w:tcPr>
          <w:p>
            <w:pPr>
              <w:pStyle w:val="TableParagraph"/>
              <w:tabs>
                <w:tab w:pos="2379" w:val="left" w:leader="none"/>
                <w:tab w:pos="4272" w:val="left" w:leader="none"/>
              </w:tabs>
              <w:spacing w:line="224" w:lineRule="exact" w:before="11"/>
              <w:ind w:left="700"/>
              <w:rPr>
                <w:sz w:val="20"/>
              </w:rPr>
            </w:pPr>
            <w:r>
              <w:rPr>
                <w:sz w:val="20"/>
              </w:rPr>
              <w:t>childcare</w:t>
              <w:tab/>
            </w:r>
            <w:r>
              <w:rPr>
                <w:w w:val="100"/>
                <w:sz w:val="20"/>
                <w:u w:val="single"/>
              </w:rPr>
              <w:t> </w:t>
            </w:r>
            <w:r>
              <w:rPr>
                <w:sz w:val="20"/>
                <w:u w:val="single"/>
              </w:rPr>
              <w:tab/>
            </w:r>
          </w:p>
        </w:tc>
      </w:tr>
      <w:tr>
        <w:trPr>
          <w:trHeight w:val="255" w:hRule="atLeast"/>
        </w:trPr>
        <w:tc>
          <w:tcPr>
            <w:tcW w:w="4013" w:type="dxa"/>
          </w:tcPr>
          <w:p>
            <w:pPr>
              <w:pStyle w:val="TableParagraph"/>
              <w:tabs>
                <w:tab w:pos="1880" w:val="left" w:leader="none"/>
                <w:tab w:pos="3771" w:val="left" w:leader="none"/>
              </w:tabs>
              <w:spacing w:line="226" w:lineRule="exact" w:before="9"/>
              <w:ind w:left="200"/>
              <w:rPr>
                <w:sz w:val="20"/>
              </w:rPr>
            </w:pPr>
            <w:r>
              <w:rPr>
                <w:sz w:val="20"/>
              </w:rPr>
              <w:t>catch</w:t>
              <w:tab/>
            </w:r>
            <w:r>
              <w:rPr>
                <w:w w:val="100"/>
                <w:sz w:val="20"/>
                <w:u w:val="single"/>
              </w:rPr>
              <w:t> </w:t>
            </w:r>
            <w:r>
              <w:rPr>
                <w:sz w:val="20"/>
                <w:u w:val="single"/>
              </w:rPr>
              <w:tab/>
            </w:r>
          </w:p>
        </w:tc>
        <w:tc>
          <w:tcPr>
            <w:tcW w:w="4473" w:type="dxa"/>
          </w:tcPr>
          <w:p>
            <w:pPr>
              <w:pStyle w:val="TableParagraph"/>
              <w:tabs>
                <w:tab w:pos="2379" w:val="left" w:leader="none"/>
                <w:tab w:pos="4271" w:val="left" w:leader="none"/>
              </w:tabs>
              <w:spacing w:line="225" w:lineRule="exact" w:before="10"/>
              <w:ind w:left="700"/>
              <w:rPr>
                <w:sz w:val="20"/>
              </w:rPr>
            </w:pPr>
            <w:r>
              <w:rPr>
                <w:sz w:val="20"/>
              </w:rPr>
              <w:t>childhood</w:t>
              <w:tab/>
            </w:r>
            <w:r>
              <w:rPr>
                <w:w w:val="100"/>
                <w:sz w:val="20"/>
                <w:u w:val="single"/>
              </w:rPr>
              <w:t> </w:t>
            </w:r>
            <w:r>
              <w:rPr>
                <w:sz w:val="20"/>
                <w:u w:val="single"/>
              </w:rPr>
              <w:tab/>
            </w:r>
          </w:p>
        </w:tc>
      </w:tr>
      <w:tr>
        <w:trPr>
          <w:trHeight w:val="255" w:hRule="atLeast"/>
        </w:trPr>
        <w:tc>
          <w:tcPr>
            <w:tcW w:w="4013" w:type="dxa"/>
          </w:tcPr>
          <w:p>
            <w:pPr>
              <w:pStyle w:val="TableParagraph"/>
              <w:tabs>
                <w:tab w:pos="1880" w:val="left" w:leader="none"/>
                <w:tab w:pos="3770" w:val="left" w:leader="none"/>
              </w:tabs>
              <w:spacing w:line="225" w:lineRule="exact" w:before="9"/>
              <w:ind w:left="200"/>
              <w:rPr>
                <w:sz w:val="20"/>
              </w:rPr>
            </w:pPr>
            <w:r>
              <w:rPr>
                <w:sz w:val="20"/>
              </w:rPr>
              <w:t>Cate</w:t>
            </w:r>
            <w:r>
              <w:rPr>
                <w:spacing w:val="-3"/>
                <w:sz w:val="20"/>
              </w:rPr>
              <w:t> </w:t>
            </w:r>
            <w:r>
              <w:rPr>
                <w:sz w:val="20"/>
              </w:rPr>
              <w:t>Blanchett</w:t>
              <w:tab/>
            </w:r>
            <w:r>
              <w:rPr>
                <w:w w:val="100"/>
                <w:sz w:val="20"/>
                <w:u w:val="single"/>
              </w:rPr>
              <w:t> </w:t>
            </w:r>
            <w:r>
              <w:rPr>
                <w:sz w:val="20"/>
                <w:u w:val="single"/>
              </w:rPr>
              <w:tab/>
            </w:r>
          </w:p>
        </w:tc>
        <w:tc>
          <w:tcPr>
            <w:tcW w:w="4473" w:type="dxa"/>
          </w:tcPr>
          <w:p>
            <w:pPr>
              <w:pStyle w:val="TableParagraph"/>
              <w:tabs>
                <w:tab w:pos="2379" w:val="left" w:leader="none"/>
                <w:tab w:pos="4270" w:val="left" w:leader="none"/>
              </w:tabs>
              <w:spacing w:line="224" w:lineRule="exact" w:before="10"/>
              <w:ind w:left="700"/>
              <w:rPr>
                <w:sz w:val="20"/>
              </w:rPr>
            </w:pPr>
            <w:r>
              <w:rPr>
                <w:sz w:val="20"/>
              </w:rPr>
              <w:t>children</w:t>
              <w:tab/>
            </w:r>
            <w:r>
              <w:rPr>
                <w:w w:val="100"/>
                <w:sz w:val="20"/>
                <w:u w:val="single"/>
              </w:rPr>
              <w:t> </w:t>
            </w:r>
            <w:r>
              <w:rPr>
                <w:sz w:val="20"/>
                <w:u w:val="single"/>
              </w:rPr>
              <w:tab/>
            </w:r>
          </w:p>
        </w:tc>
      </w:tr>
      <w:tr>
        <w:trPr>
          <w:trHeight w:val="255" w:hRule="atLeast"/>
        </w:trPr>
        <w:tc>
          <w:tcPr>
            <w:tcW w:w="4013" w:type="dxa"/>
          </w:tcPr>
          <w:p>
            <w:pPr>
              <w:pStyle w:val="TableParagraph"/>
              <w:tabs>
                <w:tab w:pos="1880" w:val="left" w:leader="none"/>
                <w:tab w:pos="3771" w:val="left" w:leader="none"/>
              </w:tabs>
              <w:spacing w:line="226" w:lineRule="exact" w:before="9"/>
              <w:ind w:left="200"/>
              <w:rPr>
                <w:sz w:val="20"/>
              </w:rPr>
            </w:pPr>
            <w:r>
              <w:rPr>
                <w:sz w:val="20"/>
              </w:rPr>
              <w:t>caterpillar</w:t>
              <w:tab/>
            </w:r>
            <w:r>
              <w:rPr>
                <w:w w:val="100"/>
                <w:sz w:val="20"/>
                <w:u w:val="single"/>
              </w:rPr>
              <w:t> </w:t>
            </w:r>
            <w:r>
              <w:rPr>
                <w:sz w:val="20"/>
                <w:u w:val="single"/>
              </w:rPr>
              <w:tab/>
            </w:r>
          </w:p>
        </w:tc>
        <w:tc>
          <w:tcPr>
            <w:tcW w:w="4473" w:type="dxa"/>
          </w:tcPr>
          <w:p>
            <w:pPr>
              <w:pStyle w:val="TableParagraph"/>
              <w:tabs>
                <w:tab w:pos="2379" w:val="left" w:leader="none"/>
                <w:tab w:pos="4271" w:val="left" w:leader="none"/>
              </w:tabs>
              <w:spacing w:line="225" w:lineRule="exact" w:before="10"/>
              <w:ind w:left="700"/>
              <w:rPr>
                <w:sz w:val="20"/>
              </w:rPr>
            </w:pPr>
            <w:r>
              <w:rPr>
                <w:sz w:val="20"/>
              </w:rPr>
              <w:t>children’s</w:t>
            </w:r>
            <w:r>
              <w:rPr>
                <w:spacing w:val="-5"/>
                <w:sz w:val="20"/>
              </w:rPr>
              <w:t> </w:t>
            </w:r>
            <w:r>
              <w:rPr>
                <w:sz w:val="20"/>
              </w:rPr>
              <w:t>book</w:t>
              <w:tab/>
            </w:r>
            <w:r>
              <w:rPr>
                <w:w w:val="100"/>
                <w:sz w:val="20"/>
                <w:u w:val="single"/>
              </w:rPr>
              <w:t> </w:t>
            </w:r>
            <w:r>
              <w:rPr>
                <w:sz w:val="20"/>
                <w:u w:val="single"/>
              </w:rPr>
              <w:tab/>
            </w:r>
          </w:p>
        </w:tc>
      </w:tr>
      <w:tr>
        <w:trPr>
          <w:trHeight w:val="255" w:hRule="atLeast"/>
        </w:trPr>
        <w:tc>
          <w:tcPr>
            <w:tcW w:w="4013" w:type="dxa"/>
          </w:tcPr>
          <w:p>
            <w:pPr>
              <w:pStyle w:val="TableParagraph"/>
              <w:tabs>
                <w:tab w:pos="1879" w:val="left" w:leader="none"/>
                <w:tab w:pos="3771" w:val="left" w:leader="none"/>
              </w:tabs>
              <w:spacing w:line="225" w:lineRule="exact" w:before="9"/>
              <w:ind w:left="200"/>
              <w:rPr>
                <w:sz w:val="20"/>
              </w:rPr>
            </w:pPr>
            <w:r>
              <w:rPr>
                <w:sz w:val="20"/>
              </w:rPr>
              <w:t>cathedral</w:t>
              <w:tab/>
            </w:r>
            <w:r>
              <w:rPr>
                <w:w w:val="100"/>
                <w:sz w:val="20"/>
                <w:u w:val="single"/>
              </w:rPr>
              <w:t> </w:t>
            </w:r>
            <w:r>
              <w:rPr>
                <w:sz w:val="20"/>
                <w:u w:val="single"/>
              </w:rPr>
              <w:tab/>
            </w:r>
          </w:p>
        </w:tc>
        <w:tc>
          <w:tcPr>
            <w:tcW w:w="4473" w:type="dxa"/>
          </w:tcPr>
          <w:p>
            <w:pPr>
              <w:pStyle w:val="TableParagraph"/>
              <w:tabs>
                <w:tab w:pos="2379" w:val="left" w:leader="none"/>
                <w:tab w:pos="4271" w:val="left" w:leader="none"/>
              </w:tabs>
              <w:spacing w:line="224" w:lineRule="exact" w:before="11"/>
              <w:ind w:left="700"/>
              <w:rPr>
                <w:sz w:val="20"/>
              </w:rPr>
            </w:pPr>
            <w:r>
              <w:rPr>
                <w:sz w:val="20"/>
              </w:rPr>
              <w:t>chin</w:t>
              <w:tab/>
            </w:r>
            <w:r>
              <w:rPr>
                <w:w w:val="100"/>
                <w:sz w:val="20"/>
                <w:u w:val="single"/>
              </w:rPr>
              <w:t> </w:t>
            </w:r>
            <w:r>
              <w:rPr>
                <w:sz w:val="20"/>
                <w:u w:val="single"/>
              </w:rPr>
              <w:tab/>
            </w:r>
          </w:p>
        </w:tc>
      </w:tr>
      <w:tr>
        <w:trPr>
          <w:trHeight w:val="255" w:hRule="atLeast"/>
        </w:trPr>
        <w:tc>
          <w:tcPr>
            <w:tcW w:w="4013" w:type="dxa"/>
          </w:tcPr>
          <w:p>
            <w:pPr>
              <w:pStyle w:val="TableParagraph"/>
              <w:tabs>
                <w:tab w:pos="1879" w:val="left" w:leader="none"/>
                <w:tab w:pos="3771" w:val="left" w:leader="none"/>
              </w:tabs>
              <w:spacing w:line="226" w:lineRule="exact" w:before="9"/>
              <w:ind w:left="200"/>
              <w:rPr>
                <w:sz w:val="20"/>
              </w:rPr>
            </w:pPr>
            <w:r>
              <w:rPr>
                <w:sz w:val="20"/>
              </w:rPr>
              <w:t>cause</w:t>
              <w:tab/>
            </w:r>
            <w:r>
              <w:rPr>
                <w:w w:val="100"/>
                <w:sz w:val="20"/>
                <w:u w:val="single"/>
              </w:rPr>
              <w:t> </w:t>
            </w:r>
            <w:r>
              <w:rPr>
                <w:sz w:val="20"/>
                <w:u w:val="single"/>
              </w:rPr>
              <w:tab/>
            </w:r>
          </w:p>
        </w:tc>
        <w:tc>
          <w:tcPr>
            <w:tcW w:w="4473" w:type="dxa"/>
          </w:tcPr>
          <w:p>
            <w:pPr>
              <w:pStyle w:val="TableParagraph"/>
              <w:tabs>
                <w:tab w:pos="2379" w:val="left" w:leader="none"/>
                <w:tab w:pos="4272" w:val="left" w:leader="none"/>
              </w:tabs>
              <w:spacing w:line="225" w:lineRule="exact" w:before="10"/>
              <w:ind w:left="700"/>
              <w:rPr>
                <w:sz w:val="20"/>
              </w:rPr>
            </w:pPr>
            <w:r>
              <w:rPr>
                <w:sz w:val="20"/>
              </w:rPr>
              <w:t>chips</w:t>
              <w:tab/>
            </w:r>
            <w:r>
              <w:rPr>
                <w:w w:val="100"/>
                <w:sz w:val="20"/>
                <w:u w:val="single"/>
              </w:rPr>
              <w:t> </w:t>
            </w:r>
            <w:r>
              <w:rPr>
                <w:sz w:val="20"/>
                <w:u w:val="single"/>
              </w:rPr>
              <w:tab/>
            </w:r>
          </w:p>
        </w:tc>
      </w:tr>
      <w:tr>
        <w:trPr>
          <w:trHeight w:val="255" w:hRule="atLeast"/>
        </w:trPr>
        <w:tc>
          <w:tcPr>
            <w:tcW w:w="4013" w:type="dxa"/>
          </w:tcPr>
          <w:p>
            <w:pPr>
              <w:pStyle w:val="TableParagraph"/>
              <w:tabs>
                <w:tab w:pos="1879" w:val="left" w:leader="none"/>
                <w:tab w:pos="3771" w:val="left" w:leader="none"/>
              </w:tabs>
              <w:spacing w:line="225" w:lineRule="exact" w:before="9"/>
              <w:ind w:left="200"/>
              <w:rPr>
                <w:sz w:val="20"/>
              </w:rPr>
            </w:pPr>
            <w:r>
              <w:rPr>
                <w:sz w:val="20"/>
              </w:rPr>
              <w:t>ceiling</w:t>
              <w:tab/>
            </w:r>
            <w:r>
              <w:rPr>
                <w:w w:val="100"/>
                <w:sz w:val="20"/>
                <w:u w:val="single"/>
              </w:rPr>
              <w:t> </w:t>
            </w:r>
            <w:r>
              <w:rPr>
                <w:sz w:val="20"/>
                <w:u w:val="single"/>
              </w:rPr>
              <w:tab/>
            </w:r>
          </w:p>
        </w:tc>
        <w:tc>
          <w:tcPr>
            <w:tcW w:w="4473" w:type="dxa"/>
          </w:tcPr>
          <w:p>
            <w:pPr>
              <w:pStyle w:val="TableParagraph"/>
              <w:tabs>
                <w:tab w:pos="2380" w:val="left" w:leader="none"/>
                <w:tab w:pos="4271" w:val="left" w:leader="none"/>
              </w:tabs>
              <w:spacing w:line="224" w:lineRule="exact" w:before="11"/>
              <w:ind w:left="700"/>
              <w:rPr>
                <w:sz w:val="20"/>
              </w:rPr>
            </w:pPr>
            <w:r>
              <w:rPr>
                <w:sz w:val="20"/>
              </w:rPr>
              <w:t>chocolate</w:t>
              <w:tab/>
            </w:r>
            <w:r>
              <w:rPr>
                <w:w w:val="100"/>
                <w:sz w:val="20"/>
                <w:u w:val="single"/>
              </w:rPr>
              <w:t> </w:t>
            </w:r>
            <w:r>
              <w:rPr>
                <w:sz w:val="20"/>
                <w:u w:val="single"/>
              </w:rPr>
              <w:tab/>
            </w:r>
          </w:p>
        </w:tc>
      </w:tr>
      <w:tr>
        <w:trPr>
          <w:trHeight w:val="255" w:hRule="atLeast"/>
        </w:trPr>
        <w:tc>
          <w:tcPr>
            <w:tcW w:w="4013" w:type="dxa"/>
          </w:tcPr>
          <w:p>
            <w:pPr>
              <w:pStyle w:val="TableParagraph"/>
              <w:tabs>
                <w:tab w:pos="1879" w:val="left" w:leader="none"/>
                <w:tab w:pos="3771" w:val="left" w:leader="none"/>
              </w:tabs>
              <w:spacing w:line="226" w:lineRule="exact" w:before="9"/>
              <w:ind w:left="200"/>
              <w:rPr>
                <w:sz w:val="20"/>
              </w:rPr>
            </w:pPr>
            <w:r>
              <w:rPr>
                <w:sz w:val="20"/>
              </w:rPr>
              <w:t>celebrate</w:t>
              <w:tab/>
            </w:r>
            <w:r>
              <w:rPr>
                <w:w w:val="100"/>
                <w:sz w:val="20"/>
                <w:u w:val="single"/>
              </w:rPr>
              <w:t> </w:t>
            </w:r>
            <w:r>
              <w:rPr>
                <w:sz w:val="20"/>
                <w:u w:val="single"/>
              </w:rPr>
              <w:tab/>
            </w:r>
          </w:p>
        </w:tc>
        <w:tc>
          <w:tcPr>
            <w:tcW w:w="4473" w:type="dxa"/>
          </w:tcPr>
          <w:p>
            <w:pPr>
              <w:pStyle w:val="TableParagraph"/>
              <w:tabs>
                <w:tab w:pos="2379" w:val="left" w:leader="none"/>
                <w:tab w:pos="4271" w:val="left" w:leader="none"/>
              </w:tabs>
              <w:spacing w:line="225" w:lineRule="exact" w:before="10"/>
              <w:ind w:left="700"/>
              <w:rPr>
                <w:sz w:val="20"/>
              </w:rPr>
            </w:pPr>
            <w:r>
              <w:rPr>
                <w:sz w:val="20"/>
              </w:rPr>
              <w:t>choir</w:t>
              <w:tab/>
            </w:r>
            <w:r>
              <w:rPr>
                <w:w w:val="100"/>
                <w:sz w:val="20"/>
                <w:u w:val="single"/>
              </w:rPr>
              <w:t> </w:t>
            </w:r>
            <w:r>
              <w:rPr>
                <w:sz w:val="20"/>
                <w:u w:val="single"/>
              </w:rPr>
              <w:tab/>
            </w:r>
          </w:p>
        </w:tc>
      </w:tr>
      <w:tr>
        <w:trPr>
          <w:trHeight w:val="254" w:hRule="atLeast"/>
        </w:trPr>
        <w:tc>
          <w:tcPr>
            <w:tcW w:w="4013" w:type="dxa"/>
          </w:tcPr>
          <w:p>
            <w:pPr>
              <w:pStyle w:val="TableParagraph"/>
              <w:tabs>
                <w:tab w:pos="1880" w:val="left" w:leader="none"/>
                <w:tab w:pos="3771" w:val="left" w:leader="none"/>
              </w:tabs>
              <w:spacing w:line="225" w:lineRule="exact" w:before="9"/>
              <w:ind w:left="200"/>
              <w:rPr>
                <w:sz w:val="20"/>
              </w:rPr>
            </w:pPr>
            <w:r>
              <w:rPr>
                <w:sz w:val="20"/>
              </w:rPr>
              <w:t>censorship</w:t>
              <w:tab/>
            </w:r>
            <w:r>
              <w:rPr>
                <w:w w:val="100"/>
                <w:sz w:val="20"/>
                <w:u w:val="single"/>
              </w:rPr>
              <w:t> </w:t>
            </w:r>
            <w:r>
              <w:rPr>
                <w:sz w:val="20"/>
                <w:u w:val="single"/>
              </w:rPr>
              <w:tab/>
            </w:r>
          </w:p>
        </w:tc>
        <w:tc>
          <w:tcPr>
            <w:tcW w:w="4473" w:type="dxa"/>
          </w:tcPr>
          <w:p>
            <w:pPr>
              <w:pStyle w:val="TableParagraph"/>
              <w:tabs>
                <w:tab w:pos="2380" w:val="left" w:leader="none"/>
                <w:tab w:pos="4271" w:val="left" w:leader="none"/>
              </w:tabs>
              <w:spacing w:line="224" w:lineRule="exact" w:before="11"/>
              <w:ind w:left="700"/>
              <w:rPr>
                <w:sz w:val="20"/>
              </w:rPr>
            </w:pPr>
            <w:r>
              <w:rPr>
                <w:sz w:val="20"/>
              </w:rPr>
              <w:t>choose</w:t>
              <w:tab/>
            </w:r>
            <w:r>
              <w:rPr>
                <w:w w:val="100"/>
                <w:sz w:val="20"/>
                <w:u w:val="single"/>
              </w:rPr>
              <w:t> </w:t>
            </w:r>
            <w:r>
              <w:rPr>
                <w:sz w:val="20"/>
                <w:u w:val="single"/>
              </w:rPr>
              <w:tab/>
            </w:r>
          </w:p>
        </w:tc>
      </w:tr>
      <w:tr>
        <w:trPr>
          <w:trHeight w:val="255" w:hRule="atLeast"/>
        </w:trPr>
        <w:tc>
          <w:tcPr>
            <w:tcW w:w="4013" w:type="dxa"/>
          </w:tcPr>
          <w:p>
            <w:pPr>
              <w:pStyle w:val="TableParagraph"/>
              <w:tabs>
                <w:tab w:pos="1880" w:val="left" w:leader="none"/>
                <w:tab w:pos="3771" w:val="left" w:leader="none"/>
              </w:tabs>
              <w:spacing w:line="226" w:lineRule="exact" w:before="9"/>
              <w:ind w:left="200"/>
              <w:rPr>
                <w:sz w:val="20"/>
              </w:rPr>
            </w:pPr>
            <w:r>
              <w:rPr>
                <w:sz w:val="20"/>
              </w:rPr>
              <w:t>centre</w:t>
              <w:tab/>
            </w:r>
            <w:r>
              <w:rPr>
                <w:w w:val="100"/>
                <w:sz w:val="20"/>
                <w:u w:val="single"/>
              </w:rPr>
              <w:t> </w:t>
            </w:r>
            <w:r>
              <w:rPr>
                <w:sz w:val="20"/>
                <w:u w:val="single"/>
              </w:rPr>
              <w:tab/>
            </w:r>
          </w:p>
        </w:tc>
        <w:tc>
          <w:tcPr>
            <w:tcW w:w="4473" w:type="dxa"/>
          </w:tcPr>
          <w:p>
            <w:pPr>
              <w:pStyle w:val="TableParagraph"/>
              <w:tabs>
                <w:tab w:pos="2379" w:val="left" w:leader="none"/>
                <w:tab w:pos="4271" w:val="left" w:leader="none"/>
              </w:tabs>
              <w:spacing w:line="225" w:lineRule="exact" w:before="10"/>
              <w:ind w:left="700"/>
              <w:rPr>
                <w:sz w:val="20"/>
              </w:rPr>
            </w:pPr>
            <w:r>
              <w:rPr>
                <w:sz w:val="20"/>
              </w:rPr>
              <w:t>chorus</w:t>
              <w:tab/>
            </w:r>
            <w:r>
              <w:rPr>
                <w:w w:val="100"/>
                <w:sz w:val="20"/>
                <w:u w:val="single"/>
              </w:rPr>
              <w:t> </w:t>
            </w:r>
            <w:r>
              <w:rPr>
                <w:sz w:val="20"/>
                <w:u w:val="single"/>
              </w:rPr>
              <w:tab/>
            </w:r>
          </w:p>
        </w:tc>
      </w:tr>
      <w:tr>
        <w:trPr>
          <w:trHeight w:val="254" w:hRule="atLeast"/>
        </w:trPr>
        <w:tc>
          <w:tcPr>
            <w:tcW w:w="4013" w:type="dxa"/>
          </w:tcPr>
          <w:p>
            <w:pPr>
              <w:pStyle w:val="TableParagraph"/>
              <w:tabs>
                <w:tab w:pos="1880" w:val="left" w:leader="none"/>
                <w:tab w:pos="3771" w:val="left" w:leader="none"/>
              </w:tabs>
              <w:spacing w:line="225" w:lineRule="exact" w:before="9"/>
              <w:ind w:left="200"/>
              <w:rPr>
                <w:sz w:val="20"/>
              </w:rPr>
            </w:pPr>
            <w:r>
              <w:rPr>
                <w:sz w:val="20"/>
              </w:rPr>
              <w:t>cereal</w:t>
              <w:tab/>
            </w:r>
            <w:r>
              <w:rPr>
                <w:w w:val="100"/>
                <w:sz w:val="20"/>
                <w:u w:val="single"/>
              </w:rPr>
              <w:t> </w:t>
            </w:r>
            <w:r>
              <w:rPr>
                <w:sz w:val="20"/>
                <w:u w:val="single"/>
              </w:rPr>
              <w:tab/>
            </w:r>
          </w:p>
        </w:tc>
        <w:tc>
          <w:tcPr>
            <w:tcW w:w="4473" w:type="dxa"/>
          </w:tcPr>
          <w:p>
            <w:pPr>
              <w:pStyle w:val="TableParagraph"/>
              <w:tabs>
                <w:tab w:pos="2380" w:val="left" w:leader="none"/>
                <w:tab w:pos="4271" w:val="left" w:leader="none"/>
              </w:tabs>
              <w:spacing w:line="224" w:lineRule="exact" w:before="11"/>
              <w:ind w:left="700"/>
              <w:rPr>
                <w:sz w:val="20"/>
              </w:rPr>
            </w:pPr>
            <w:r>
              <w:rPr>
                <w:sz w:val="20"/>
              </w:rPr>
              <w:t>church</w:t>
              <w:tab/>
            </w:r>
            <w:r>
              <w:rPr>
                <w:w w:val="100"/>
                <w:sz w:val="20"/>
                <w:u w:val="single"/>
              </w:rPr>
              <w:t> </w:t>
            </w:r>
            <w:r>
              <w:rPr>
                <w:sz w:val="20"/>
                <w:u w:val="single"/>
              </w:rPr>
              <w:tab/>
            </w:r>
          </w:p>
        </w:tc>
      </w:tr>
      <w:tr>
        <w:trPr>
          <w:trHeight w:val="255" w:hRule="atLeast"/>
        </w:trPr>
        <w:tc>
          <w:tcPr>
            <w:tcW w:w="4013" w:type="dxa"/>
          </w:tcPr>
          <w:p>
            <w:pPr>
              <w:pStyle w:val="TableParagraph"/>
              <w:tabs>
                <w:tab w:pos="1879" w:val="left" w:leader="none"/>
                <w:tab w:pos="3770" w:val="left" w:leader="none"/>
              </w:tabs>
              <w:spacing w:line="226" w:lineRule="exact" w:before="9"/>
              <w:ind w:left="200"/>
              <w:rPr>
                <w:sz w:val="20"/>
              </w:rPr>
            </w:pPr>
            <w:r>
              <w:rPr>
                <w:sz w:val="20"/>
              </w:rPr>
              <w:t>certain</w:t>
              <w:tab/>
            </w:r>
            <w:r>
              <w:rPr>
                <w:w w:val="100"/>
                <w:sz w:val="20"/>
                <w:u w:val="single"/>
              </w:rPr>
              <w:t> </w:t>
            </w:r>
            <w:r>
              <w:rPr>
                <w:sz w:val="20"/>
                <w:u w:val="single"/>
              </w:rPr>
              <w:tab/>
            </w:r>
          </w:p>
        </w:tc>
        <w:tc>
          <w:tcPr>
            <w:tcW w:w="4473" w:type="dxa"/>
          </w:tcPr>
          <w:p>
            <w:pPr>
              <w:pStyle w:val="TableParagraph"/>
              <w:tabs>
                <w:tab w:pos="2379" w:val="left" w:leader="none"/>
                <w:tab w:pos="4272" w:val="left" w:leader="none"/>
              </w:tabs>
              <w:spacing w:line="225" w:lineRule="exact" w:before="10"/>
              <w:ind w:left="700"/>
              <w:rPr>
                <w:sz w:val="20"/>
              </w:rPr>
            </w:pPr>
            <w:r>
              <w:rPr>
                <w:sz w:val="20"/>
              </w:rPr>
              <w:t>cider</w:t>
              <w:tab/>
            </w:r>
            <w:r>
              <w:rPr>
                <w:w w:val="100"/>
                <w:sz w:val="20"/>
                <w:u w:val="single"/>
              </w:rPr>
              <w:t> </w:t>
            </w:r>
            <w:r>
              <w:rPr>
                <w:sz w:val="20"/>
                <w:u w:val="single"/>
              </w:rPr>
              <w:tab/>
            </w:r>
          </w:p>
        </w:tc>
      </w:tr>
      <w:tr>
        <w:trPr>
          <w:trHeight w:val="255" w:hRule="atLeast"/>
        </w:trPr>
        <w:tc>
          <w:tcPr>
            <w:tcW w:w="4013" w:type="dxa"/>
          </w:tcPr>
          <w:p>
            <w:pPr>
              <w:pStyle w:val="TableParagraph"/>
              <w:tabs>
                <w:tab w:pos="1879" w:val="left" w:leader="none"/>
                <w:tab w:pos="3771" w:val="left" w:leader="none"/>
              </w:tabs>
              <w:spacing w:line="225" w:lineRule="exact" w:before="9"/>
              <w:ind w:left="200"/>
              <w:rPr>
                <w:sz w:val="20"/>
              </w:rPr>
            </w:pPr>
            <w:r>
              <w:rPr>
                <w:sz w:val="20"/>
              </w:rPr>
              <w:t>championship</w:t>
              <w:tab/>
            </w:r>
            <w:r>
              <w:rPr>
                <w:w w:val="100"/>
                <w:sz w:val="20"/>
                <w:u w:val="single"/>
              </w:rPr>
              <w:t> </w:t>
            </w:r>
            <w:r>
              <w:rPr>
                <w:sz w:val="20"/>
                <w:u w:val="single"/>
              </w:rPr>
              <w:tab/>
            </w:r>
          </w:p>
        </w:tc>
        <w:tc>
          <w:tcPr>
            <w:tcW w:w="4473" w:type="dxa"/>
          </w:tcPr>
          <w:p>
            <w:pPr>
              <w:pStyle w:val="TableParagraph"/>
              <w:tabs>
                <w:tab w:pos="2379" w:val="left" w:leader="none"/>
                <w:tab w:pos="4271" w:val="left" w:leader="none"/>
              </w:tabs>
              <w:spacing w:line="224" w:lineRule="exact" w:before="11"/>
              <w:ind w:left="700"/>
              <w:rPr>
                <w:sz w:val="20"/>
              </w:rPr>
            </w:pPr>
            <w:r>
              <w:rPr>
                <w:sz w:val="20"/>
              </w:rPr>
              <w:t>cinema</w:t>
              <w:tab/>
            </w:r>
            <w:r>
              <w:rPr>
                <w:w w:val="100"/>
                <w:sz w:val="20"/>
                <w:u w:val="single"/>
              </w:rPr>
              <w:t> </w:t>
            </w:r>
            <w:r>
              <w:rPr>
                <w:sz w:val="20"/>
                <w:u w:val="single"/>
              </w:rPr>
              <w:tab/>
            </w:r>
          </w:p>
        </w:tc>
      </w:tr>
      <w:tr>
        <w:trPr>
          <w:trHeight w:val="254" w:hRule="atLeast"/>
        </w:trPr>
        <w:tc>
          <w:tcPr>
            <w:tcW w:w="4013" w:type="dxa"/>
          </w:tcPr>
          <w:p>
            <w:pPr>
              <w:pStyle w:val="TableParagraph"/>
              <w:tabs>
                <w:tab w:pos="1879" w:val="left" w:leader="none"/>
                <w:tab w:pos="3771" w:val="left" w:leader="none"/>
              </w:tabs>
              <w:spacing w:line="226" w:lineRule="exact" w:before="9"/>
              <w:ind w:left="200"/>
              <w:rPr>
                <w:sz w:val="20"/>
              </w:rPr>
            </w:pPr>
            <w:r>
              <w:rPr>
                <w:sz w:val="20"/>
              </w:rPr>
              <w:t>change</w:t>
              <w:tab/>
            </w:r>
            <w:r>
              <w:rPr>
                <w:w w:val="100"/>
                <w:sz w:val="20"/>
                <w:u w:val="single"/>
              </w:rPr>
              <w:t> </w:t>
            </w:r>
            <w:r>
              <w:rPr>
                <w:sz w:val="20"/>
                <w:u w:val="single"/>
              </w:rPr>
              <w:tab/>
            </w:r>
          </w:p>
        </w:tc>
        <w:tc>
          <w:tcPr>
            <w:tcW w:w="4473" w:type="dxa"/>
          </w:tcPr>
          <w:p>
            <w:pPr>
              <w:pStyle w:val="TableParagraph"/>
              <w:tabs>
                <w:tab w:pos="2380" w:val="left" w:leader="none"/>
                <w:tab w:pos="4272" w:val="left" w:leader="none"/>
              </w:tabs>
              <w:spacing w:line="225" w:lineRule="exact" w:before="10"/>
              <w:ind w:left="700"/>
              <w:rPr>
                <w:sz w:val="20"/>
              </w:rPr>
            </w:pPr>
            <w:r>
              <w:rPr>
                <w:sz w:val="20"/>
              </w:rPr>
              <w:t>citizen</w:t>
              <w:tab/>
            </w:r>
            <w:r>
              <w:rPr>
                <w:w w:val="100"/>
                <w:sz w:val="20"/>
                <w:u w:val="single"/>
              </w:rPr>
              <w:t> </w:t>
            </w:r>
            <w:r>
              <w:rPr>
                <w:sz w:val="20"/>
                <w:u w:val="single"/>
              </w:rPr>
              <w:tab/>
            </w:r>
          </w:p>
        </w:tc>
      </w:tr>
      <w:tr>
        <w:trPr>
          <w:trHeight w:val="255" w:hRule="atLeast"/>
        </w:trPr>
        <w:tc>
          <w:tcPr>
            <w:tcW w:w="4013" w:type="dxa"/>
          </w:tcPr>
          <w:p>
            <w:pPr>
              <w:pStyle w:val="TableParagraph"/>
              <w:tabs>
                <w:tab w:pos="1879" w:val="left" w:leader="none"/>
                <w:tab w:pos="3771" w:val="left" w:leader="none"/>
              </w:tabs>
              <w:spacing w:line="225" w:lineRule="exact" w:before="9"/>
              <w:ind w:left="200"/>
              <w:rPr>
                <w:sz w:val="20"/>
              </w:rPr>
            </w:pPr>
            <w:r>
              <w:rPr>
                <w:sz w:val="20"/>
              </w:rPr>
              <w:t>channel</w:t>
              <w:tab/>
            </w:r>
            <w:r>
              <w:rPr>
                <w:w w:val="100"/>
                <w:sz w:val="20"/>
                <w:u w:val="single"/>
              </w:rPr>
              <w:t> </w:t>
            </w:r>
            <w:r>
              <w:rPr>
                <w:sz w:val="20"/>
                <w:u w:val="single"/>
              </w:rPr>
              <w:tab/>
            </w:r>
          </w:p>
        </w:tc>
        <w:tc>
          <w:tcPr>
            <w:tcW w:w="4473" w:type="dxa"/>
          </w:tcPr>
          <w:p>
            <w:pPr>
              <w:pStyle w:val="TableParagraph"/>
              <w:tabs>
                <w:tab w:pos="2381" w:val="left" w:leader="none"/>
                <w:tab w:pos="4271" w:val="left" w:leader="none"/>
              </w:tabs>
              <w:spacing w:line="224" w:lineRule="exact" w:before="11"/>
              <w:ind w:left="700"/>
              <w:rPr>
                <w:sz w:val="20"/>
              </w:rPr>
            </w:pPr>
            <w:r>
              <w:rPr>
                <w:sz w:val="20"/>
              </w:rPr>
              <w:t>city</w:t>
              <w:tab/>
            </w:r>
            <w:r>
              <w:rPr>
                <w:w w:val="100"/>
                <w:sz w:val="20"/>
                <w:u w:val="single"/>
              </w:rPr>
              <w:t> </w:t>
            </w:r>
            <w:r>
              <w:rPr>
                <w:sz w:val="20"/>
                <w:u w:val="single"/>
              </w:rPr>
              <w:tab/>
            </w:r>
          </w:p>
        </w:tc>
      </w:tr>
      <w:tr>
        <w:trPr>
          <w:trHeight w:val="255" w:hRule="atLeast"/>
        </w:trPr>
        <w:tc>
          <w:tcPr>
            <w:tcW w:w="4013" w:type="dxa"/>
          </w:tcPr>
          <w:p>
            <w:pPr>
              <w:pStyle w:val="TableParagraph"/>
              <w:tabs>
                <w:tab w:pos="1879" w:val="left" w:leader="none"/>
                <w:tab w:pos="3771" w:val="left" w:leader="none"/>
              </w:tabs>
              <w:spacing w:line="226" w:lineRule="exact" w:before="9"/>
              <w:ind w:left="200"/>
              <w:rPr>
                <w:sz w:val="20"/>
              </w:rPr>
            </w:pPr>
            <w:r>
              <w:rPr>
                <w:sz w:val="20"/>
              </w:rPr>
              <w:t>chapter</w:t>
              <w:tab/>
            </w:r>
            <w:r>
              <w:rPr>
                <w:w w:val="100"/>
                <w:sz w:val="20"/>
                <w:u w:val="single"/>
              </w:rPr>
              <w:t> </w:t>
            </w:r>
            <w:r>
              <w:rPr>
                <w:sz w:val="20"/>
                <w:u w:val="single"/>
              </w:rPr>
              <w:tab/>
            </w:r>
          </w:p>
        </w:tc>
        <w:tc>
          <w:tcPr>
            <w:tcW w:w="4473" w:type="dxa"/>
          </w:tcPr>
          <w:p>
            <w:pPr>
              <w:pStyle w:val="TableParagraph"/>
              <w:tabs>
                <w:tab w:pos="2380" w:val="left" w:leader="none"/>
                <w:tab w:pos="4271" w:val="left" w:leader="none"/>
              </w:tabs>
              <w:spacing w:line="225" w:lineRule="exact" w:before="10"/>
              <w:ind w:left="700"/>
              <w:rPr>
                <w:sz w:val="20"/>
              </w:rPr>
            </w:pPr>
            <w:r>
              <w:rPr>
                <w:sz w:val="20"/>
              </w:rPr>
              <w:t>claim</w:t>
              <w:tab/>
            </w:r>
            <w:r>
              <w:rPr>
                <w:w w:val="100"/>
                <w:sz w:val="20"/>
                <w:u w:val="single"/>
              </w:rPr>
              <w:t> </w:t>
            </w:r>
            <w:r>
              <w:rPr>
                <w:sz w:val="20"/>
                <w:u w:val="single"/>
              </w:rPr>
              <w:tab/>
            </w:r>
          </w:p>
        </w:tc>
      </w:tr>
      <w:tr>
        <w:trPr>
          <w:trHeight w:val="255" w:hRule="atLeast"/>
        </w:trPr>
        <w:tc>
          <w:tcPr>
            <w:tcW w:w="4013" w:type="dxa"/>
          </w:tcPr>
          <w:p>
            <w:pPr>
              <w:pStyle w:val="TableParagraph"/>
              <w:tabs>
                <w:tab w:pos="1879" w:val="left" w:leader="none"/>
                <w:tab w:pos="3771" w:val="left" w:leader="none"/>
              </w:tabs>
              <w:spacing w:line="225" w:lineRule="exact" w:before="9"/>
              <w:ind w:left="200"/>
              <w:rPr>
                <w:sz w:val="20"/>
              </w:rPr>
            </w:pPr>
            <w:r>
              <w:rPr>
                <w:sz w:val="20"/>
              </w:rPr>
              <w:t>character</w:t>
              <w:tab/>
            </w:r>
            <w:r>
              <w:rPr>
                <w:w w:val="100"/>
                <w:sz w:val="20"/>
                <w:u w:val="single"/>
              </w:rPr>
              <w:t> </w:t>
            </w:r>
            <w:r>
              <w:rPr>
                <w:sz w:val="20"/>
                <w:u w:val="single"/>
              </w:rPr>
              <w:tab/>
            </w:r>
          </w:p>
        </w:tc>
        <w:tc>
          <w:tcPr>
            <w:tcW w:w="4473" w:type="dxa"/>
          </w:tcPr>
          <w:p>
            <w:pPr>
              <w:pStyle w:val="TableParagraph"/>
              <w:tabs>
                <w:tab w:pos="2380" w:val="left" w:leader="none"/>
                <w:tab w:pos="4271" w:val="left" w:leader="none"/>
              </w:tabs>
              <w:spacing w:line="224" w:lineRule="exact" w:before="11"/>
              <w:ind w:left="700"/>
              <w:rPr>
                <w:sz w:val="20"/>
              </w:rPr>
            </w:pPr>
            <w:r>
              <w:rPr>
                <w:sz w:val="20"/>
              </w:rPr>
              <w:t>clarify</w:t>
              <w:tab/>
            </w:r>
            <w:r>
              <w:rPr>
                <w:w w:val="100"/>
                <w:sz w:val="20"/>
                <w:u w:val="single"/>
              </w:rPr>
              <w:t> </w:t>
            </w:r>
            <w:r>
              <w:rPr>
                <w:sz w:val="20"/>
                <w:u w:val="single"/>
              </w:rPr>
              <w:tab/>
            </w:r>
          </w:p>
        </w:tc>
      </w:tr>
      <w:tr>
        <w:trPr>
          <w:trHeight w:val="255" w:hRule="atLeast"/>
        </w:trPr>
        <w:tc>
          <w:tcPr>
            <w:tcW w:w="4013" w:type="dxa"/>
          </w:tcPr>
          <w:p>
            <w:pPr>
              <w:pStyle w:val="TableParagraph"/>
              <w:tabs>
                <w:tab w:pos="1880" w:val="left" w:leader="none"/>
                <w:tab w:pos="3770" w:val="left" w:leader="none"/>
              </w:tabs>
              <w:spacing w:line="226" w:lineRule="exact" w:before="9"/>
              <w:ind w:left="200"/>
              <w:rPr>
                <w:sz w:val="20"/>
              </w:rPr>
            </w:pPr>
            <w:r>
              <w:rPr>
                <w:sz w:val="20"/>
              </w:rPr>
              <w:t>charity</w:t>
              <w:tab/>
            </w:r>
            <w:r>
              <w:rPr>
                <w:w w:val="100"/>
                <w:sz w:val="20"/>
                <w:u w:val="single"/>
              </w:rPr>
              <w:t> </w:t>
            </w:r>
            <w:r>
              <w:rPr>
                <w:sz w:val="20"/>
                <w:u w:val="single"/>
              </w:rPr>
              <w:tab/>
            </w:r>
          </w:p>
        </w:tc>
        <w:tc>
          <w:tcPr>
            <w:tcW w:w="4473" w:type="dxa"/>
          </w:tcPr>
          <w:p>
            <w:pPr>
              <w:pStyle w:val="TableParagraph"/>
              <w:tabs>
                <w:tab w:pos="2379" w:val="left" w:leader="none"/>
                <w:tab w:pos="4272" w:val="left" w:leader="none"/>
              </w:tabs>
              <w:spacing w:line="225" w:lineRule="exact" w:before="10"/>
              <w:ind w:left="700"/>
              <w:rPr>
                <w:sz w:val="20"/>
              </w:rPr>
            </w:pPr>
            <w:r>
              <w:rPr>
                <w:sz w:val="20"/>
              </w:rPr>
              <w:t>class</w:t>
              <w:tab/>
            </w:r>
            <w:r>
              <w:rPr>
                <w:w w:val="100"/>
                <w:sz w:val="20"/>
                <w:u w:val="single"/>
              </w:rPr>
              <w:t> </w:t>
            </w:r>
            <w:r>
              <w:rPr>
                <w:sz w:val="20"/>
                <w:u w:val="single"/>
              </w:rPr>
              <w:tab/>
            </w:r>
          </w:p>
        </w:tc>
      </w:tr>
      <w:tr>
        <w:trPr>
          <w:trHeight w:val="255" w:hRule="atLeast"/>
        </w:trPr>
        <w:tc>
          <w:tcPr>
            <w:tcW w:w="4013" w:type="dxa"/>
          </w:tcPr>
          <w:p>
            <w:pPr>
              <w:pStyle w:val="TableParagraph"/>
              <w:tabs>
                <w:tab w:pos="1880" w:val="left" w:leader="none"/>
                <w:tab w:pos="3771" w:val="left" w:leader="none"/>
              </w:tabs>
              <w:spacing w:line="225" w:lineRule="exact" w:before="9"/>
              <w:ind w:left="200"/>
              <w:rPr>
                <w:sz w:val="20"/>
              </w:rPr>
            </w:pPr>
            <w:r>
              <w:rPr>
                <w:sz w:val="20"/>
              </w:rPr>
              <w:t>chat</w:t>
              <w:tab/>
            </w:r>
            <w:r>
              <w:rPr>
                <w:w w:val="100"/>
                <w:sz w:val="20"/>
                <w:u w:val="single"/>
              </w:rPr>
              <w:t> </w:t>
            </w:r>
            <w:r>
              <w:rPr>
                <w:sz w:val="20"/>
                <w:u w:val="single"/>
              </w:rPr>
              <w:tab/>
            </w:r>
          </w:p>
        </w:tc>
        <w:tc>
          <w:tcPr>
            <w:tcW w:w="4473" w:type="dxa"/>
          </w:tcPr>
          <w:p>
            <w:pPr>
              <w:pStyle w:val="TableParagraph"/>
              <w:tabs>
                <w:tab w:pos="2379" w:val="left" w:leader="none"/>
                <w:tab w:pos="4271" w:val="left" w:leader="none"/>
              </w:tabs>
              <w:spacing w:line="224" w:lineRule="exact" w:before="10"/>
              <w:ind w:left="699"/>
              <w:rPr>
                <w:sz w:val="20"/>
              </w:rPr>
            </w:pPr>
            <w:r>
              <w:rPr>
                <w:sz w:val="20"/>
              </w:rPr>
              <w:t>classic</w:t>
              <w:tab/>
            </w:r>
            <w:r>
              <w:rPr>
                <w:w w:val="100"/>
                <w:sz w:val="20"/>
                <w:u w:val="single"/>
              </w:rPr>
              <w:t> </w:t>
            </w:r>
            <w:r>
              <w:rPr>
                <w:sz w:val="20"/>
                <w:u w:val="single"/>
              </w:rPr>
              <w:tab/>
            </w:r>
          </w:p>
        </w:tc>
      </w:tr>
      <w:tr>
        <w:trPr>
          <w:trHeight w:val="255" w:hRule="atLeast"/>
        </w:trPr>
        <w:tc>
          <w:tcPr>
            <w:tcW w:w="4013" w:type="dxa"/>
          </w:tcPr>
          <w:p>
            <w:pPr>
              <w:pStyle w:val="TableParagraph"/>
              <w:tabs>
                <w:tab w:pos="1879" w:val="left" w:leader="none"/>
                <w:tab w:pos="3770" w:val="left" w:leader="none"/>
              </w:tabs>
              <w:spacing w:line="226" w:lineRule="exact" w:before="9"/>
              <w:ind w:left="200"/>
              <w:rPr>
                <w:sz w:val="20"/>
              </w:rPr>
            </w:pPr>
            <w:r>
              <w:rPr>
                <w:sz w:val="20"/>
              </w:rPr>
              <w:t>chat up</w:t>
              <w:tab/>
            </w:r>
            <w:r>
              <w:rPr>
                <w:w w:val="100"/>
                <w:sz w:val="20"/>
                <w:u w:val="single"/>
              </w:rPr>
              <w:t> </w:t>
            </w:r>
            <w:r>
              <w:rPr>
                <w:sz w:val="20"/>
                <w:u w:val="single"/>
              </w:rPr>
              <w:tab/>
            </w:r>
          </w:p>
        </w:tc>
        <w:tc>
          <w:tcPr>
            <w:tcW w:w="4473" w:type="dxa"/>
          </w:tcPr>
          <w:p>
            <w:pPr>
              <w:pStyle w:val="TableParagraph"/>
              <w:tabs>
                <w:tab w:pos="2379" w:val="left" w:leader="none"/>
                <w:tab w:pos="4271" w:val="left" w:leader="none"/>
              </w:tabs>
              <w:spacing w:line="225" w:lineRule="exact" w:before="10"/>
              <w:ind w:left="700"/>
              <w:rPr>
                <w:sz w:val="20"/>
              </w:rPr>
            </w:pPr>
            <w:r>
              <w:rPr>
                <w:sz w:val="20"/>
              </w:rPr>
              <w:t>classical</w:t>
              <w:tab/>
            </w:r>
            <w:r>
              <w:rPr>
                <w:w w:val="100"/>
                <w:sz w:val="20"/>
                <w:u w:val="single"/>
              </w:rPr>
              <w:t> </w:t>
            </w:r>
            <w:r>
              <w:rPr>
                <w:sz w:val="20"/>
                <w:u w:val="single"/>
              </w:rPr>
              <w:tab/>
            </w:r>
          </w:p>
        </w:tc>
      </w:tr>
      <w:tr>
        <w:trPr>
          <w:trHeight w:val="255" w:hRule="atLeast"/>
        </w:trPr>
        <w:tc>
          <w:tcPr>
            <w:tcW w:w="4013" w:type="dxa"/>
          </w:tcPr>
          <w:p>
            <w:pPr>
              <w:pStyle w:val="TableParagraph"/>
              <w:tabs>
                <w:tab w:pos="1881" w:val="left" w:leader="none"/>
                <w:tab w:pos="3771" w:val="left" w:leader="none"/>
              </w:tabs>
              <w:spacing w:line="225" w:lineRule="exact" w:before="9"/>
              <w:ind w:left="200"/>
              <w:rPr>
                <w:sz w:val="20"/>
              </w:rPr>
            </w:pPr>
            <w:r>
              <w:rPr>
                <w:sz w:val="20"/>
              </w:rPr>
              <w:t>chatty</w:t>
              <w:tab/>
            </w:r>
            <w:r>
              <w:rPr>
                <w:w w:val="100"/>
                <w:sz w:val="20"/>
                <w:u w:val="single"/>
              </w:rPr>
              <w:t> </w:t>
            </w:r>
            <w:r>
              <w:rPr>
                <w:sz w:val="20"/>
                <w:u w:val="single"/>
              </w:rPr>
              <w:tab/>
            </w:r>
          </w:p>
        </w:tc>
        <w:tc>
          <w:tcPr>
            <w:tcW w:w="4473" w:type="dxa"/>
          </w:tcPr>
          <w:p>
            <w:pPr>
              <w:pStyle w:val="TableParagraph"/>
              <w:tabs>
                <w:tab w:pos="2379" w:val="left" w:leader="none"/>
                <w:tab w:pos="4270" w:val="left" w:leader="none"/>
              </w:tabs>
              <w:spacing w:line="224" w:lineRule="exact" w:before="10"/>
              <w:ind w:left="700"/>
              <w:rPr>
                <w:sz w:val="20"/>
              </w:rPr>
            </w:pPr>
            <w:r>
              <w:rPr>
                <w:sz w:val="20"/>
              </w:rPr>
              <w:t>classified</w:t>
            </w:r>
            <w:r>
              <w:rPr>
                <w:spacing w:val="-5"/>
                <w:sz w:val="20"/>
              </w:rPr>
              <w:t> </w:t>
            </w:r>
            <w:r>
              <w:rPr>
                <w:sz w:val="20"/>
              </w:rPr>
              <w:t>advert</w:t>
              <w:tab/>
            </w:r>
            <w:r>
              <w:rPr>
                <w:w w:val="100"/>
                <w:sz w:val="20"/>
                <w:u w:val="single"/>
              </w:rPr>
              <w:t> </w:t>
            </w:r>
            <w:r>
              <w:rPr>
                <w:sz w:val="20"/>
                <w:u w:val="single"/>
              </w:rPr>
              <w:tab/>
            </w:r>
          </w:p>
        </w:tc>
      </w:tr>
      <w:tr>
        <w:trPr>
          <w:trHeight w:val="254" w:hRule="atLeast"/>
        </w:trPr>
        <w:tc>
          <w:tcPr>
            <w:tcW w:w="4013" w:type="dxa"/>
          </w:tcPr>
          <w:p>
            <w:pPr>
              <w:pStyle w:val="TableParagraph"/>
              <w:tabs>
                <w:tab w:pos="1880" w:val="left" w:leader="none"/>
                <w:tab w:pos="3771" w:val="left" w:leader="none"/>
              </w:tabs>
              <w:spacing w:line="226" w:lineRule="exact" w:before="9"/>
              <w:ind w:left="200"/>
              <w:rPr>
                <w:sz w:val="20"/>
              </w:rPr>
            </w:pPr>
            <w:r>
              <w:rPr>
                <w:sz w:val="20"/>
              </w:rPr>
              <w:t>chauffeur</w:t>
              <w:tab/>
            </w:r>
            <w:r>
              <w:rPr>
                <w:w w:val="100"/>
                <w:sz w:val="20"/>
                <w:u w:val="single"/>
              </w:rPr>
              <w:t> </w:t>
            </w:r>
            <w:r>
              <w:rPr>
                <w:sz w:val="20"/>
                <w:u w:val="single"/>
              </w:rPr>
              <w:tab/>
            </w:r>
          </w:p>
        </w:tc>
        <w:tc>
          <w:tcPr>
            <w:tcW w:w="4473" w:type="dxa"/>
          </w:tcPr>
          <w:p>
            <w:pPr>
              <w:pStyle w:val="TableParagraph"/>
              <w:tabs>
                <w:tab w:pos="2379" w:val="left" w:leader="none"/>
                <w:tab w:pos="4271" w:val="left" w:leader="none"/>
              </w:tabs>
              <w:spacing w:line="225" w:lineRule="exact" w:before="10"/>
              <w:ind w:left="700"/>
              <w:rPr>
                <w:sz w:val="20"/>
              </w:rPr>
            </w:pPr>
            <w:r>
              <w:rPr>
                <w:sz w:val="20"/>
              </w:rPr>
              <w:t>clause</w:t>
              <w:tab/>
            </w:r>
            <w:r>
              <w:rPr>
                <w:w w:val="100"/>
                <w:sz w:val="20"/>
                <w:u w:val="single"/>
              </w:rPr>
              <w:t> </w:t>
            </w:r>
            <w:r>
              <w:rPr>
                <w:sz w:val="20"/>
                <w:u w:val="single"/>
              </w:rPr>
              <w:tab/>
            </w:r>
          </w:p>
        </w:tc>
      </w:tr>
      <w:tr>
        <w:trPr>
          <w:trHeight w:val="255" w:hRule="atLeast"/>
        </w:trPr>
        <w:tc>
          <w:tcPr>
            <w:tcW w:w="4013" w:type="dxa"/>
          </w:tcPr>
          <w:p>
            <w:pPr>
              <w:pStyle w:val="TableParagraph"/>
              <w:tabs>
                <w:tab w:pos="1879" w:val="left" w:leader="none"/>
                <w:tab w:pos="3771" w:val="left" w:leader="none"/>
              </w:tabs>
              <w:spacing w:line="225" w:lineRule="exact" w:before="9"/>
              <w:ind w:left="200"/>
              <w:rPr>
                <w:sz w:val="20"/>
              </w:rPr>
            </w:pPr>
            <w:r>
              <w:rPr>
                <w:sz w:val="20"/>
              </w:rPr>
              <w:t>cheap</w:t>
              <w:tab/>
            </w:r>
            <w:r>
              <w:rPr>
                <w:w w:val="100"/>
                <w:sz w:val="20"/>
                <w:u w:val="single"/>
              </w:rPr>
              <w:t> </w:t>
            </w:r>
            <w:r>
              <w:rPr>
                <w:sz w:val="20"/>
                <w:u w:val="single"/>
              </w:rPr>
              <w:tab/>
            </w:r>
          </w:p>
        </w:tc>
        <w:tc>
          <w:tcPr>
            <w:tcW w:w="4473" w:type="dxa"/>
          </w:tcPr>
          <w:p>
            <w:pPr>
              <w:pStyle w:val="TableParagraph"/>
              <w:tabs>
                <w:tab w:pos="2379" w:val="left" w:leader="none"/>
                <w:tab w:pos="4271" w:val="left" w:leader="none"/>
              </w:tabs>
              <w:spacing w:line="224" w:lineRule="exact" w:before="10"/>
              <w:ind w:left="700"/>
              <w:rPr>
                <w:sz w:val="20"/>
              </w:rPr>
            </w:pPr>
            <w:r>
              <w:rPr>
                <w:sz w:val="20"/>
              </w:rPr>
              <w:t>clean</w:t>
              <w:tab/>
            </w:r>
            <w:r>
              <w:rPr>
                <w:w w:val="100"/>
                <w:sz w:val="20"/>
                <w:u w:val="single"/>
              </w:rPr>
              <w:t> </w:t>
            </w:r>
            <w:r>
              <w:rPr>
                <w:sz w:val="20"/>
                <w:u w:val="single"/>
              </w:rPr>
              <w:tab/>
            </w:r>
          </w:p>
        </w:tc>
      </w:tr>
      <w:tr>
        <w:trPr>
          <w:trHeight w:val="255" w:hRule="atLeast"/>
        </w:trPr>
        <w:tc>
          <w:tcPr>
            <w:tcW w:w="4013" w:type="dxa"/>
          </w:tcPr>
          <w:p>
            <w:pPr>
              <w:pStyle w:val="TableParagraph"/>
              <w:tabs>
                <w:tab w:pos="1879" w:val="left" w:leader="none"/>
                <w:tab w:pos="3772" w:val="left" w:leader="none"/>
              </w:tabs>
              <w:spacing w:line="226" w:lineRule="exact" w:before="9"/>
              <w:ind w:left="200"/>
              <w:rPr>
                <w:sz w:val="20"/>
              </w:rPr>
            </w:pPr>
            <w:r>
              <w:rPr>
                <w:sz w:val="20"/>
              </w:rPr>
              <w:t>check</w:t>
              <w:tab/>
            </w:r>
            <w:r>
              <w:rPr>
                <w:w w:val="100"/>
                <w:sz w:val="20"/>
                <w:u w:val="single"/>
              </w:rPr>
              <w:t> </w:t>
            </w:r>
            <w:r>
              <w:rPr>
                <w:sz w:val="20"/>
                <w:u w:val="single"/>
              </w:rPr>
              <w:tab/>
            </w:r>
          </w:p>
        </w:tc>
        <w:tc>
          <w:tcPr>
            <w:tcW w:w="4473" w:type="dxa"/>
          </w:tcPr>
          <w:p>
            <w:pPr>
              <w:pStyle w:val="TableParagraph"/>
              <w:tabs>
                <w:tab w:pos="2379" w:val="left" w:leader="none"/>
                <w:tab w:pos="4272" w:val="left" w:leader="none"/>
              </w:tabs>
              <w:spacing w:line="225" w:lineRule="exact" w:before="10"/>
              <w:ind w:left="700"/>
              <w:rPr>
                <w:sz w:val="20"/>
              </w:rPr>
            </w:pPr>
            <w:r>
              <w:rPr>
                <w:sz w:val="20"/>
              </w:rPr>
              <w:t>clear</w:t>
              <w:tab/>
            </w:r>
            <w:r>
              <w:rPr>
                <w:w w:val="100"/>
                <w:sz w:val="20"/>
                <w:u w:val="single"/>
              </w:rPr>
              <w:t> </w:t>
            </w:r>
            <w:r>
              <w:rPr>
                <w:sz w:val="20"/>
                <w:u w:val="single"/>
              </w:rPr>
              <w:tab/>
            </w:r>
          </w:p>
        </w:tc>
      </w:tr>
      <w:tr>
        <w:trPr>
          <w:trHeight w:val="255" w:hRule="atLeast"/>
        </w:trPr>
        <w:tc>
          <w:tcPr>
            <w:tcW w:w="4013" w:type="dxa"/>
          </w:tcPr>
          <w:p>
            <w:pPr>
              <w:pStyle w:val="TableParagraph"/>
              <w:tabs>
                <w:tab w:pos="3770" w:val="left" w:leader="none"/>
                <w:tab w:pos="4713" w:val="left" w:leader="none"/>
              </w:tabs>
              <w:spacing w:line="225" w:lineRule="exact" w:before="9"/>
              <w:ind w:left="200" w:right="-706"/>
              <w:rPr>
                <w:sz w:val="20"/>
              </w:rPr>
            </w:pPr>
            <w:r>
              <w:rPr>
                <w:sz w:val="20"/>
              </w:rPr>
              <w:t>check-in</w:t>
            </w:r>
            <w:r>
              <w:rPr>
                <w:spacing w:val="-4"/>
                <w:sz w:val="20"/>
              </w:rPr>
              <w:t> </w:t>
            </w:r>
            <w:r>
              <w:rPr>
                <w:sz w:val="20"/>
              </w:rPr>
              <w:t>desk</w:t>
              <w:tab/>
            </w:r>
            <w:r>
              <w:rPr>
                <w:w w:val="100"/>
                <w:sz w:val="20"/>
                <w:u w:val="single"/>
              </w:rPr>
              <w:t> </w:t>
            </w:r>
            <w:r>
              <w:rPr>
                <w:sz w:val="20"/>
                <w:u w:val="single"/>
              </w:rPr>
              <w:tab/>
            </w:r>
          </w:p>
        </w:tc>
        <w:tc>
          <w:tcPr>
            <w:tcW w:w="4473" w:type="dxa"/>
          </w:tcPr>
          <w:p>
            <w:pPr>
              <w:pStyle w:val="TableParagraph"/>
              <w:tabs>
                <w:tab w:pos="2380" w:val="left" w:leader="none"/>
              </w:tabs>
              <w:spacing w:line="227" w:lineRule="exact" w:before="8"/>
              <w:ind w:left="700"/>
              <w:rPr>
                <w:sz w:val="20"/>
              </w:rPr>
            </w:pPr>
            <w:r>
              <w:rPr>
                <w:sz w:val="20"/>
                <w:u w:val="single"/>
              </w:rPr>
              <w:t>clever</w:t>
              <w:tab/>
            </w:r>
          </w:p>
        </w:tc>
      </w:tr>
      <w:tr>
        <w:trPr>
          <w:trHeight w:val="255" w:hRule="atLeast"/>
        </w:trPr>
        <w:tc>
          <w:tcPr>
            <w:tcW w:w="4013" w:type="dxa"/>
          </w:tcPr>
          <w:p>
            <w:pPr>
              <w:pStyle w:val="TableParagraph"/>
              <w:tabs>
                <w:tab w:pos="3771" w:val="left" w:leader="none"/>
                <w:tab w:pos="4713" w:val="left" w:leader="none"/>
              </w:tabs>
              <w:spacing w:line="226" w:lineRule="exact" w:before="9"/>
              <w:ind w:left="200" w:right="-706"/>
              <w:rPr>
                <w:sz w:val="20"/>
              </w:rPr>
            </w:pPr>
            <w:r>
              <w:rPr>
                <w:sz w:val="20"/>
              </w:rPr>
              <w:t>checkout</w:t>
              <w:tab/>
            </w:r>
            <w:r>
              <w:rPr>
                <w:w w:val="100"/>
                <w:sz w:val="20"/>
                <w:u w:val="single"/>
              </w:rPr>
              <w:t> </w:t>
            </w:r>
            <w:r>
              <w:rPr>
                <w:sz w:val="20"/>
                <w:u w:val="single"/>
              </w:rPr>
              <w:tab/>
            </w:r>
          </w:p>
        </w:tc>
        <w:tc>
          <w:tcPr>
            <w:tcW w:w="4473" w:type="dxa"/>
          </w:tcPr>
          <w:p>
            <w:pPr>
              <w:pStyle w:val="TableParagraph"/>
              <w:tabs>
                <w:tab w:pos="2380" w:val="left" w:leader="none"/>
              </w:tabs>
              <w:spacing w:line="227" w:lineRule="exact" w:before="7"/>
              <w:ind w:left="700"/>
              <w:rPr>
                <w:sz w:val="20"/>
              </w:rPr>
            </w:pPr>
            <w:r>
              <w:rPr>
                <w:sz w:val="20"/>
                <w:u w:val="single"/>
              </w:rPr>
              <w:t>click</w:t>
              <w:tab/>
            </w:r>
          </w:p>
        </w:tc>
      </w:tr>
      <w:tr>
        <w:trPr>
          <w:trHeight w:val="255" w:hRule="atLeast"/>
        </w:trPr>
        <w:tc>
          <w:tcPr>
            <w:tcW w:w="4013" w:type="dxa"/>
          </w:tcPr>
          <w:p>
            <w:pPr>
              <w:pStyle w:val="TableParagraph"/>
              <w:tabs>
                <w:tab w:pos="3772" w:val="left" w:leader="none"/>
                <w:tab w:pos="4713" w:val="left" w:leader="none"/>
              </w:tabs>
              <w:spacing w:line="225" w:lineRule="exact" w:before="9"/>
              <w:ind w:left="200" w:right="-706"/>
              <w:rPr>
                <w:sz w:val="20"/>
              </w:rPr>
            </w:pPr>
            <w:r>
              <w:rPr>
                <w:sz w:val="20"/>
              </w:rPr>
              <w:t>cheek</w:t>
              <w:tab/>
            </w:r>
            <w:r>
              <w:rPr>
                <w:w w:val="100"/>
                <w:sz w:val="20"/>
                <w:u w:val="single"/>
              </w:rPr>
              <w:t> </w:t>
            </w:r>
            <w:r>
              <w:rPr>
                <w:sz w:val="20"/>
                <w:u w:val="single"/>
              </w:rPr>
              <w:tab/>
            </w:r>
          </w:p>
        </w:tc>
        <w:tc>
          <w:tcPr>
            <w:tcW w:w="4473" w:type="dxa"/>
          </w:tcPr>
          <w:p>
            <w:pPr>
              <w:pStyle w:val="TableParagraph"/>
              <w:tabs>
                <w:tab w:pos="2381" w:val="left" w:leader="none"/>
              </w:tabs>
              <w:spacing w:line="227" w:lineRule="exact" w:before="8"/>
              <w:ind w:left="700"/>
              <w:rPr>
                <w:sz w:val="20"/>
              </w:rPr>
            </w:pPr>
            <w:r>
              <w:rPr>
                <w:sz w:val="20"/>
                <w:u w:val="single"/>
              </w:rPr>
              <w:t>cliff</w:t>
              <w:tab/>
            </w:r>
          </w:p>
        </w:tc>
      </w:tr>
      <w:tr>
        <w:trPr>
          <w:trHeight w:val="255" w:hRule="atLeast"/>
        </w:trPr>
        <w:tc>
          <w:tcPr>
            <w:tcW w:w="4013" w:type="dxa"/>
          </w:tcPr>
          <w:p>
            <w:pPr>
              <w:pStyle w:val="TableParagraph"/>
              <w:tabs>
                <w:tab w:pos="3771" w:val="left" w:leader="none"/>
                <w:tab w:pos="4713" w:val="left" w:leader="none"/>
              </w:tabs>
              <w:spacing w:line="226" w:lineRule="exact" w:before="9"/>
              <w:ind w:left="200" w:right="-706"/>
              <w:rPr>
                <w:sz w:val="20"/>
              </w:rPr>
            </w:pPr>
            <w:r>
              <w:rPr>
                <w:sz w:val="20"/>
              </w:rPr>
              <w:t>cheerful</w:t>
              <w:tab/>
            </w:r>
            <w:r>
              <w:rPr>
                <w:w w:val="100"/>
                <w:sz w:val="20"/>
                <w:u w:val="single"/>
              </w:rPr>
              <w:t> </w:t>
            </w:r>
            <w:r>
              <w:rPr>
                <w:sz w:val="20"/>
                <w:u w:val="single"/>
              </w:rPr>
              <w:tab/>
            </w:r>
          </w:p>
        </w:tc>
        <w:tc>
          <w:tcPr>
            <w:tcW w:w="4473" w:type="dxa"/>
          </w:tcPr>
          <w:p>
            <w:pPr>
              <w:pStyle w:val="TableParagraph"/>
              <w:tabs>
                <w:tab w:pos="2380" w:val="left" w:leader="none"/>
              </w:tabs>
              <w:spacing w:line="227" w:lineRule="exact" w:before="7"/>
              <w:ind w:left="700"/>
              <w:rPr>
                <w:sz w:val="20"/>
              </w:rPr>
            </w:pPr>
            <w:r>
              <w:rPr>
                <w:sz w:val="20"/>
                <w:u w:val="single"/>
              </w:rPr>
              <w:t>climate</w:t>
            </w:r>
            <w:r>
              <w:rPr>
                <w:spacing w:val="-1"/>
                <w:sz w:val="20"/>
                <w:u w:val="single"/>
              </w:rPr>
              <w:t> </w:t>
            </w:r>
            <w:r>
              <w:rPr>
                <w:sz w:val="20"/>
                <w:u w:val="single"/>
              </w:rPr>
              <w:t>change</w:t>
              <w:tab/>
            </w:r>
          </w:p>
        </w:tc>
      </w:tr>
      <w:tr>
        <w:trPr>
          <w:trHeight w:val="255" w:hRule="atLeast"/>
        </w:trPr>
        <w:tc>
          <w:tcPr>
            <w:tcW w:w="4013" w:type="dxa"/>
          </w:tcPr>
          <w:p>
            <w:pPr>
              <w:pStyle w:val="TableParagraph"/>
              <w:tabs>
                <w:tab w:pos="3771" w:val="left" w:leader="none"/>
                <w:tab w:pos="4713" w:val="left" w:leader="none"/>
              </w:tabs>
              <w:spacing w:line="225" w:lineRule="exact" w:before="9"/>
              <w:ind w:left="200" w:right="-706"/>
              <w:rPr>
                <w:sz w:val="20"/>
              </w:rPr>
            </w:pPr>
            <w:r>
              <w:rPr>
                <w:sz w:val="20"/>
              </w:rPr>
              <w:t>cheers</w:t>
              <w:tab/>
            </w:r>
            <w:r>
              <w:rPr>
                <w:w w:val="100"/>
                <w:sz w:val="20"/>
                <w:u w:val="single"/>
              </w:rPr>
              <w:t> </w:t>
            </w:r>
            <w:r>
              <w:rPr>
                <w:sz w:val="20"/>
                <w:u w:val="single"/>
              </w:rPr>
              <w:tab/>
            </w:r>
          </w:p>
        </w:tc>
        <w:tc>
          <w:tcPr>
            <w:tcW w:w="4473" w:type="dxa"/>
          </w:tcPr>
          <w:p>
            <w:pPr>
              <w:pStyle w:val="TableParagraph"/>
              <w:tabs>
                <w:tab w:pos="2380" w:val="left" w:leader="none"/>
              </w:tabs>
              <w:spacing w:line="227" w:lineRule="exact" w:before="8"/>
              <w:ind w:left="700"/>
              <w:rPr>
                <w:sz w:val="20"/>
              </w:rPr>
            </w:pPr>
            <w:r>
              <w:rPr>
                <w:sz w:val="20"/>
                <w:u w:val="single"/>
              </w:rPr>
              <w:t>climb</w:t>
              <w:tab/>
            </w:r>
          </w:p>
        </w:tc>
      </w:tr>
      <w:tr>
        <w:trPr>
          <w:trHeight w:val="255" w:hRule="atLeast"/>
        </w:trPr>
        <w:tc>
          <w:tcPr>
            <w:tcW w:w="4013" w:type="dxa"/>
          </w:tcPr>
          <w:p>
            <w:pPr>
              <w:pStyle w:val="TableParagraph"/>
              <w:tabs>
                <w:tab w:pos="3771" w:val="left" w:leader="none"/>
                <w:tab w:pos="4713" w:val="left" w:leader="none"/>
              </w:tabs>
              <w:spacing w:line="226" w:lineRule="exact" w:before="9"/>
              <w:ind w:left="200" w:right="-706"/>
              <w:rPr>
                <w:sz w:val="20"/>
              </w:rPr>
            </w:pPr>
            <w:r>
              <w:rPr>
                <w:sz w:val="20"/>
              </w:rPr>
              <w:t>cheese</w:t>
              <w:tab/>
            </w:r>
            <w:r>
              <w:rPr>
                <w:w w:val="100"/>
                <w:sz w:val="20"/>
                <w:u w:val="single"/>
              </w:rPr>
              <w:t> </w:t>
            </w:r>
            <w:r>
              <w:rPr>
                <w:sz w:val="20"/>
                <w:u w:val="single"/>
              </w:rPr>
              <w:tab/>
            </w:r>
          </w:p>
        </w:tc>
        <w:tc>
          <w:tcPr>
            <w:tcW w:w="4473" w:type="dxa"/>
          </w:tcPr>
          <w:p>
            <w:pPr>
              <w:pStyle w:val="TableParagraph"/>
              <w:tabs>
                <w:tab w:pos="2380" w:val="left" w:leader="none"/>
              </w:tabs>
              <w:spacing w:line="227" w:lineRule="exact" w:before="7"/>
              <w:ind w:left="700"/>
              <w:rPr>
                <w:sz w:val="20"/>
              </w:rPr>
            </w:pPr>
            <w:r>
              <w:rPr>
                <w:sz w:val="20"/>
                <w:u w:val="single"/>
              </w:rPr>
              <w:t>climbing</w:t>
              <w:tab/>
            </w:r>
          </w:p>
        </w:tc>
      </w:tr>
      <w:tr>
        <w:trPr>
          <w:trHeight w:val="255" w:hRule="atLeast"/>
        </w:trPr>
        <w:tc>
          <w:tcPr>
            <w:tcW w:w="4013" w:type="dxa"/>
          </w:tcPr>
          <w:p>
            <w:pPr>
              <w:pStyle w:val="TableParagraph"/>
              <w:tabs>
                <w:tab w:pos="3771" w:val="left" w:leader="none"/>
                <w:tab w:pos="4713" w:val="left" w:leader="none"/>
              </w:tabs>
              <w:spacing w:line="225" w:lineRule="exact" w:before="9"/>
              <w:ind w:left="200" w:right="-706"/>
              <w:rPr>
                <w:sz w:val="20"/>
              </w:rPr>
            </w:pPr>
            <w:r>
              <w:rPr>
                <w:sz w:val="20"/>
              </w:rPr>
              <w:t>chef</w:t>
              <w:tab/>
            </w:r>
            <w:r>
              <w:rPr>
                <w:w w:val="100"/>
                <w:sz w:val="20"/>
                <w:u w:val="single"/>
              </w:rPr>
              <w:t> </w:t>
            </w:r>
            <w:r>
              <w:rPr>
                <w:sz w:val="20"/>
                <w:u w:val="single"/>
              </w:rPr>
              <w:tab/>
            </w:r>
          </w:p>
        </w:tc>
        <w:tc>
          <w:tcPr>
            <w:tcW w:w="4473" w:type="dxa"/>
          </w:tcPr>
          <w:p>
            <w:pPr>
              <w:pStyle w:val="TableParagraph"/>
              <w:tabs>
                <w:tab w:pos="2379" w:val="left" w:leader="none"/>
              </w:tabs>
              <w:spacing w:line="227" w:lineRule="exact" w:before="8"/>
              <w:ind w:left="700"/>
              <w:rPr>
                <w:sz w:val="20"/>
              </w:rPr>
            </w:pPr>
            <w:r>
              <w:rPr>
                <w:sz w:val="20"/>
                <w:u w:val="single"/>
              </w:rPr>
              <w:t>clinic</w:t>
              <w:tab/>
            </w:r>
          </w:p>
        </w:tc>
      </w:tr>
      <w:tr>
        <w:trPr>
          <w:trHeight w:val="255" w:hRule="atLeast"/>
        </w:trPr>
        <w:tc>
          <w:tcPr>
            <w:tcW w:w="4013" w:type="dxa"/>
          </w:tcPr>
          <w:p>
            <w:pPr>
              <w:pStyle w:val="TableParagraph"/>
              <w:tabs>
                <w:tab w:pos="3771" w:val="left" w:leader="none"/>
                <w:tab w:pos="4713" w:val="left" w:leader="none"/>
              </w:tabs>
              <w:spacing w:line="226" w:lineRule="exact" w:before="9"/>
              <w:ind w:left="200" w:right="-706"/>
              <w:rPr>
                <w:sz w:val="20"/>
              </w:rPr>
            </w:pPr>
            <w:r>
              <w:rPr>
                <w:sz w:val="20"/>
              </w:rPr>
              <w:t>chemist</w:t>
              <w:tab/>
            </w:r>
            <w:r>
              <w:rPr>
                <w:w w:val="100"/>
                <w:sz w:val="20"/>
                <w:u w:val="single"/>
              </w:rPr>
              <w:t> </w:t>
            </w:r>
            <w:r>
              <w:rPr>
                <w:sz w:val="20"/>
                <w:u w:val="single"/>
              </w:rPr>
              <w:tab/>
            </w:r>
          </w:p>
        </w:tc>
        <w:tc>
          <w:tcPr>
            <w:tcW w:w="4473" w:type="dxa"/>
          </w:tcPr>
          <w:p>
            <w:pPr>
              <w:pStyle w:val="TableParagraph"/>
              <w:tabs>
                <w:tab w:pos="2379" w:val="left" w:leader="none"/>
              </w:tabs>
              <w:spacing w:line="227" w:lineRule="exact" w:before="7"/>
              <w:ind w:left="700"/>
              <w:rPr>
                <w:sz w:val="20"/>
              </w:rPr>
            </w:pPr>
            <w:r>
              <w:rPr>
                <w:sz w:val="20"/>
                <w:u w:val="single"/>
              </w:rPr>
              <w:t>close</w:t>
              <w:tab/>
            </w:r>
          </w:p>
        </w:tc>
      </w:tr>
      <w:tr>
        <w:trPr>
          <w:trHeight w:val="255" w:hRule="atLeast"/>
        </w:trPr>
        <w:tc>
          <w:tcPr>
            <w:tcW w:w="4013" w:type="dxa"/>
          </w:tcPr>
          <w:p>
            <w:pPr>
              <w:pStyle w:val="TableParagraph"/>
              <w:tabs>
                <w:tab w:pos="3771" w:val="left" w:leader="none"/>
                <w:tab w:pos="4713" w:val="left" w:leader="none"/>
              </w:tabs>
              <w:spacing w:line="225" w:lineRule="exact" w:before="9"/>
              <w:ind w:left="200" w:right="-706"/>
              <w:rPr>
                <w:sz w:val="20"/>
              </w:rPr>
            </w:pPr>
            <w:r>
              <w:rPr>
                <w:sz w:val="20"/>
              </w:rPr>
              <w:t>cheque</w:t>
              <w:tab/>
            </w:r>
            <w:r>
              <w:rPr>
                <w:w w:val="100"/>
                <w:sz w:val="20"/>
                <w:u w:val="single"/>
              </w:rPr>
              <w:t> </w:t>
            </w:r>
            <w:r>
              <w:rPr>
                <w:sz w:val="20"/>
                <w:u w:val="single"/>
              </w:rPr>
              <w:tab/>
            </w:r>
          </w:p>
        </w:tc>
        <w:tc>
          <w:tcPr>
            <w:tcW w:w="4473" w:type="dxa"/>
          </w:tcPr>
          <w:p>
            <w:pPr>
              <w:pStyle w:val="TableParagraph"/>
              <w:tabs>
                <w:tab w:pos="2380" w:val="left" w:leader="none"/>
              </w:tabs>
              <w:spacing w:line="227" w:lineRule="exact" w:before="8"/>
              <w:ind w:left="700"/>
              <w:rPr>
                <w:sz w:val="20"/>
              </w:rPr>
            </w:pPr>
            <w:r>
              <w:rPr>
                <w:sz w:val="20"/>
                <w:u w:val="single"/>
              </w:rPr>
              <w:t>clothes</w:t>
              <w:tab/>
            </w:r>
          </w:p>
        </w:tc>
      </w:tr>
      <w:tr>
        <w:trPr>
          <w:trHeight w:val="255" w:hRule="atLeast"/>
        </w:trPr>
        <w:tc>
          <w:tcPr>
            <w:tcW w:w="4013" w:type="dxa"/>
          </w:tcPr>
          <w:p>
            <w:pPr>
              <w:pStyle w:val="TableParagraph"/>
              <w:tabs>
                <w:tab w:pos="3772" w:val="left" w:leader="none"/>
                <w:tab w:pos="4713" w:val="left" w:leader="none"/>
              </w:tabs>
              <w:spacing w:line="226" w:lineRule="exact" w:before="9"/>
              <w:ind w:left="200" w:right="-706"/>
              <w:rPr>
                <w:sz w:val="20"/>
              </w:rPr>
            </w:pPr>
            <w:r>
              <w:rPr>
                <w:sz w:val="20"/>
              </w:rPr>
              <w:t>chequebook</w:t>
              <w:tab/>
            </w:r>
            <w:r>
              <w:rPr>
                <w:w w:val="100"/>
                <w:sz w:val="20"/>
                <w:u w:val="single"/>
              </w:rPr>
              <w:t> </w:t>
            </w:r>
            <w:r>
              <w:rPr>
                <w:sz w:val="20"/>
                <w:u w:val="single"/>
              </w:rPr>
              <w:tab/>
            </w:r>
          </w:p>
        </w:tc>
        <w:tc>
          <w:tcPr>
            <w:tcW w:w="4473" w:type="dxa"/>
          </w:tcPr>
          <w:p>
            <w:pPr>
              <w:pStyle w:val="TableParagraph"/>
              <w:tabs>
                <w:tab w:pos="2380" w:val="left" w:leader="none"/>
              </w:tabs>
              <w:spacing w:line="227" w:lineRule="exact" w:before="7"/>
              <w:ind w:left="700"/>
              <w:rPr>
                <w:sz w:val="20"/>
              </w:rPr>
            </w:pPr>
            <w:r>
              <w:rPr>
                <w:sz w:val="20"/>
                <w:u w:val="single"/>
              </w:rPr>
              <w:t>clothes</w:t>
            </w:r>
            <w:r>
              <w:rPr>
                <w:spacing w:val="-2"/>
                <w:sz w:val="20"/>
                <w:u w:val="single"/>
              </w:rPr>
              <w:t> </w:t>
            </w:r>
            <w:r>
              <w:rPr>
                <w:sz w:val="20"/>
                <w:u w:val="single"/>
              </w:rPr>
              <w:t>shop</w:t>
              <w:tab/>
            </w:r>
          </w:p>
        </w:tc>
      </w:tr>
      <w:tr>
        <w:trPr>
          <w:trHeight w:val="10"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10"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4"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4"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4"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4"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3"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3"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55" w:hRule="atLeast"/>
        </w:trPr>
        <w:tc>
          <w:tcPr>
            <w:tcW w:w="4013" w:type="dxa"/>
          </w:tcPr>
          <w:p>
            <w:pPr>
              <w:pStyle w:val="TableParagraph"/>
              <w:rPr>
                <w:rFonts w:ascii="Times New Roman"/>
                <w:sz w:val="2"/>
              </w:rPr>
            </w:pPr>
          </w:p>
        </w:tc>
        <w:tc>
          <w:tcPr>
            <w:tcW w:w="4473" w:type="dxa"/>
          </w:tcPr>
          <w:p>
            <w:pPr>
              <w:pStyle w:val="TableParagraph"/>
              <w:rPr>
                <w:rFonts w:ascii="Times New Roman"/>
                <w:sz w:val="2"/>
              </w:rPr>
            </w:pPr>
          </w:p>
        </w:tc>
      </w:tr>
      <w:tr>
        <w:trPr>
          <w:trHeight w:val="241" w:hRule="atLeast"/>
        </w:trPr>
        <w:tc>
          <w:tcPr>
            <w:tcW w:w="4013" w:type="dxa"/>
          </w:tcPr>
          <w:p>
            <w:pPr>
              <w:pStyle w:val="TableParagraph"/>
              <w:tabs>
                <w:tab w:pos="3770" w:val="left" w:leader="none"/>
                <w:tab w:pos="4713" w:val="left" w:leader="none"/>
              </w:tabs>
              <w:spacing w:line="677" w:lineRule="exact"/>
              <w:ind w:left="200" w:right="-706"/>
              <w:rPr>
                <w:sz w:val="20"/>
              </w:rPr>
            </w:pPr>
            <w:r>
              <w:rPr>
                <w:sz w:val="20"/>
              </w:rPr>
              <w:t>chest</w:t>
              <w:tab/>
            </w:r>
            <w:r>
              <w:rPr>
                <w:w w:val="100"/>
                <w:sz w:val="20"/>
                <w:u w:val="single"/>
              </w:rPr>
              <w:t> </w:t>
            </w:r>
            <w:r>
              <w:rPr>
                <w:sz w:val="20"/>
                <w:u w:val="single"/>
              </w:rPr>
              <w:tab/>
            </w:r>
          </w:p>
        </w:tc>
        <w:tc>
          <w:tcPr>
            <w:tcW w:w="4473" w:type="dxa"/>
          </w:tcPr>
          <w:p>
            <w:pPr>
              <w:pStyle w:val="TableParagraph"/>
              <w:tabs>
                <w:tab w:pos="2379" w:val="left" w:leader="none"/>
              </w:tabs>
              <w:spacing w:line="677" w:lineRule="exact"/>
              <w:ind w:left="700"/>
              <w:rPr>
                <w:sz w:val="20"/>
              </w:rPr>
            </w:pPr>
            <w:r>
              <w:rPr>
                <w:sz w:val="20"/>
                <w:u w:val="single"/>
              </w:rPr>
              <w:t>cloud</w:t>
              <w:tab/>
            </w:r>
          </w:p>
        </w:tc>
      </w:tr>
    </w:tbl>
    <w:p>
      <w:pPr>
        <w:pStyle w:val="BodyText"/>
        <w:spacing w:before="1"/>
        <w:rPr>
          <w:sz w:val="30"/>
        </w:rPr>
      </w:pPr>
    </w:p>
    <w:p>
      <w:pPr>
        <w:spacing w:before="1"/>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5"/>
        <w:gridCol w:w="4561"/>
      </w:tblGrid>
      <w:tr>
        <w:trPr>
          <w:trHeight w:val="239" w:hRule="atLeast"/>
        </w:trPr>
        <w:tc>
          <w:tcPr>
            <w:tcW w:w="3925" w:type="dxa"/>
          </w:tcPr>
          <w:p>
            <w:pPr>
              <w:pStyle w:val="TableParagraph"/>
              <w:tabs>
                <w:tab w:pos="1880" w:val="left" w:leader="none"/>
                <w:tab w:pos="3771" w:val="left" w:leader="none"/>
              </w:tabs>
              <w:spacing w:line="219" w:lineRule="exact"/>
              <w:ind w:left="200"/>
              <w:rPr>
                <w:sz w:val="20"/>
              </w:rPr>
            </w:pPr>
            <w:r>
              <w:rPr>
                <w:sz w:val="20"/>
              </w:rPr>
              <w:t>Clumber</w:t>
            </w:r>
            <w:r>
              <w:rPr>
                <w:spacing w:val="-3"/>
                <w:sz w:val="20"/>
              </w:rPr>
              <w:t> </w:t>
            </w:r>
            <w:r>
              <w:rPr>
                <w:sz w:val="20"/>
              </w:rPr>
              <w:t>Park</w:t>
              <w:tab/>
            </w:r>
            <w:r>
              <w:rPr>
                <w:w w:val="100"/>
                <w:sz w:val="20"/>
                <w:u w:val="single"/>
              </w:rPr>
              <w:t> </w:t>
            </w:r>
            <w:r>
              <w:rPr>
                <w:sz w:val="20"/>
                <w:u w:val="single"/>
              </w:rPr>
              <w:tab/>
            </w:r>
          </w:p>
        </w:tc>
        <w:tc>
          <w:tcPr>
            <w:tcW w:w="4561" w:type="dxa"/>
          </w:tcPr>
          <w:p>
            <w:pPr>
              <w:pStyle w:val="TableParagraph"/>
              <w:tabs>
                <w:tab w:pos="2468" w:val="left" w:leader="none"/>
                <w:tab w:pos="4359" w:val="left" w:leader="none"/>
              </w:tabs>
              <w:spacing w:line="219" w:lineRule="exact"/>
              <w:ind w:left="788"/>
              <w:rPr>
                <w:sz w:val="20"/>
              </w:rPr>
            </w:pPr>
            <w:r>
              <w:rPr>
                <w:sz w:val="20"/>
              </w:rPr>
              <w:t>consonant</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6" w:lineRule="exact" w:before="9"/>
              <w:ind w:left="200"/>
              <w:rPr>
                <w:sz w:val="20"/>
              </w:rPr>
            </w:pPr>
            <w:r>
              <w:rPr>
                <w:sz w:val="20"/>
              </w:rPr>
              <w:t>clutch</w:t>
              <w:tab/>
            </w:r>
            <w:r>
              <w:rPr>
                <w:w w:val="100"/>
                <w:sz w:val="20"/>
                <w:u w:val="single"/>
              </w:rPr>
              <w:t> </w:t>
            </w:r>
            <w:r>
              <w:rPr>
                <w:sz w:val="20"/>
                <w:u w:val="single"/>
              </w:rPr>
              <w:tab/>
            </w:r>
          </w:p>
        </w:tc>
        <w:tc>
          <w:tcPr>
            <w:tcW w:w="4561" w:type="dxa"/>
          </w:tcPr>
          <w:p>
            <w:pPr>
              <w:pStyle w:val="TableParagraph"/>
              <w:tabs>
                <w:tab w:pos="2468" w:val="left" w:leader="none"/>
                <w:tab w:pos="4359" w:val="left" w:leader="none"/>
              </w:tabs>
              <w:spacing w:line="224" w:lineRule="exact" w:before="10"/>
              <w:ind w:left="788"/>
              <w:rPr>
                <w:sz w:val="20"/>
              </w:rPr>
            </w:pPr>
            <w:r>
              <w:rPr>
                <w:sz w:val="20"/>
              </w:rPr>
              <w:t>constituency</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0" w:val="left" w:leader="none"/>
              </w:tabs>
              <w:spacing w:line="225" w:lineRule="exact" w:before="10"/>
              <w:ind w:left="200"/>
              <w:rPr>
                <w:sz w:val="20"/>
              </w:rPr>
            </w:pPr>
            <w:r>
              <w:rPr>
                <w:sz w:val="20"/>
              </w:rPr>
              <w:t>coast</w:t>
              <w:tab/>
            </w:r>
            <w:r>
              <w:rPr>
                <w:w w:val="100"/>
                <w:sz w:val="20"/>
                <w:u w:val="single"/>
              </w:rPr>
              <w:t> </w:t>
            </w:r>
            <w:r>
              <w:rPr>
                <w:sz w:val="20"/>
                <w:u w:val="single"/>
              </w:rPr>
              <w:tab/>
            </w:r>
          </w:p>
        </w:tc>
        <w:tc>
          <w:tcPr>
            <w:tcW w:w="4561" w:type="dxa"/>
          </w:tcPr>
          <w:p>
            <w:pPr>
              <w:pStyle w:val="TableParagraph"/>
              <w:tabs>
                <w:tab w:pos="2468" w:val="left" w:leader="none"/>
                <w:tab w:pos="4359" w:val="left" w:leader="none"/>
              </w:tabs>
              <w:spacing w:line="224" w:lineRule="exact" w:before="11"/>
              <w:ind w:left="788"/>
              <w:rPr>
                <w:sz w:val="20"/>
              </w:rPr>
            </w:pPr>
            <w:r>
              <w:rPr>
                <w:sz w:val="20"/>
              </w:rPr>
              <w:t>consultant</w:t>
              <w:tab/>
            </w:r>
            <w:r>
              <w:rPr>
                <w:w w:val="100"/>
                <w:sz w:val="20"/>
                <w:u w:val="single"/>
              </w:rPr>
              <w:t> </w:t>
            </w:r>
            <w:r>
              <w:rPr>
                <w:sz w:val="20"/>
                <w:u w:val="single"/>
              </w:rPr>
              <w:tab/>
            </w:r>
          </w:p>
        </w:tc>
      </w:tr>
      <w:tr>
        <w:trPr>
          <w:trHeight w:val="254" w:hRule="atLeast"/>
        </w:trPr>
        <w:tc>
          <w:tcPr>
            <w:tcW w:w="3925" w:type="dxa"/>
          </w:tcPr>
          <w:p>
            <w:pPr>
              <w:pStyle w:val="TableParagraph"/>
              <w:tabs>
                <w:tab w:pos="1880" w:val="left" w:leader="none"/>
                <w:tab w:pos="3771" w:val="left" w:leader="none"/>
              </w:tabs>
              <w:spacing w:line="226" w:lineRule="exact" w:before="9"/>
              <w:ind w:left="200"/>
              <w:rPr>
                <w:sz w:val="20"/>
              </w:rPr>
            </w:pPr>
            <w:r>
              <w:rPr>
                <w:sz w:val="20"/>
              </w:rPr>
              <w:t>coat</w:t>
              <w:tab/>
            </w:r>
            <w:r>
              <w:rPr>
                <w:w w:val="100"/>
                <w:sz w:val="20"/>
                <w:u w:val="single"/>
              </w:rPr>
              <w:t> </w:t>
            </w:r>
            <w:r>
              <w:rPr>
                <w:sz w:val="20"/>
                <w:u w:val="single"/>
              </w:rPr>
              <w:tab/>
            </w:r>
          </w:p>
        </w:tc>
        <w:tc>
          <w:tcPr>
            <w:tcW w:w="4561" w:type="dxa"/>
          </w:tcPr>
          <w:p>
            <w:pPr>
              <w:pStyle w:val="TableParagraph"/>
              <w:tabs>
                <w:tab w:pos="2468" w:val="left" w:leader="none"/>
                <w:tab w:pos="4359" w:val="left" w:leader="none"/>
              </w:tabs>
              <w:spacing w:line="224" w:lineRule="exact" w:before="10"/>
              <w:ind w:left="788"/>
              <w:rPr>
                <w:sz w:val="20"/>
              </w:rPr>
            </w:pPr>
            <w:r>
              <w:rPr>
                <w:sz w:val="20"/>
              </w:rPr>
              <w:t>contact</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5" w:lineRule="exact" w:before="9"/>
              <w:ind w:left="200"/>
              <w:rPr>
                <w:sz w:val="20"/>
              </w:rPr>
            </w:pPr>
            <w:r>
              <w:rPr>
                <w:sz w:val="20"/>
              </w:rPr>
              <w:t>coffin</w:t>
              <w:tab/>
            </w:r>
            <w:r>
              <w:rPr>
                <w:w w:val="100"/>
                <w:sz w:val="20"/>
                <w:u w:val="single"/>
              </w:rPr>
              <w:t> </w:t>
            </w:r>
            <w:r>
              <w:rPr>
                <w:sz w:val="20"/>
                <w:u w:val="single"/>
              </w:rPr>
              <w:tab/>
            </w:r>
          </w:p>
        </w:tc>
        <w:tc>
          <w:tcPr>
            <w:tcW w:w="4561" w:type="dxa"/>
          </w:tcPr>
          <w:p>
            <w:pPr>
              <w:pStyle w:val="TableParagraph"/>
              <w:tabs>
                <w:tab w:pos="2468" w:val="left" w:leader="none"/>
                <w:tab w:pos="4360" w:val="left" w:leader="none"/>
              </w:tabs>
              <w:spacing w:line="224" w:lineRule="exact" w:before="11"/>
              <w:ind w:left="788"/>
              <w:rPr>
                <w:sz w:val="20"/>
              </w:rPr>
            </w:pPr>
            <w:r>
              <w:rPr>
                <w:sz w:val="20"/>
              </w:rPr>
              <w:t>contain</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6" w:lineRule="exact" w:before="9"/>
              <w:ind w:left="200"/>
              <w:rPr>
                <w:sz w:val="20"/>
              </w:rPr>
            </w:pPr>
            <w:r>
              <w:rPr>
                <w:sz w:val="20"/>
              </w:rPr>
              <w:t>coin</w:t>
              <w:tab/>
            </w:r>
            <w:r>
              <w:rPr>
                <w:w w:val="100"/>
                <w:sz w:val="20"/>
                <w:u w:val="single"/>
              </w:rPr>
              <w:t> </w:t>
            </w:r>
            <w:r>
              <w:rPr>
                <w:sz w:val="20"/>
                <w:u w:val="single"/>
              </w:rPr>
              <w:tab/>
            </w:r>
          </w:p>
        </w:tc>
        <w:tc>
          <w:tcPr>
            <w:tcW w:w="4561" w:type="dxa"/>
          </w:tcPr>
          <w:p>
            <w:pPr>
              <w:pStyle w:val="TableParagraph"/>
              <w:tabs>
                <w:tab w:pos="2468" w:val="left" w:leader="none"/>
                <w:tab w:pos="4358" w:val="left" w:leader="none"/>
              </w:tabs>
              <w:spacing w:line="225" w:lineRule="exact" w:before="10"/>
              <w:ind w:left="788"/>
              <w:rPr>
                <w:sz w:val="20"/>
              </w:rPr>
            </w:pPr>
            <w:r>
              <w:rPr>
                <w:sz w:val="20"/>
              </w:rPr>
              <w:t>content</w:t>
            </w:r>
            <w:r>
              <w:rPr>
                <w:spacing w:val="-1"/>
                <w:sz w:val="20"/>
              </w:rPr>
              <w:t> </w:t>
            </w:r>
            <w:r>
              <w:rPr>
                <w:sz w:val="20"/>
              </w:rPr>
              <w:t>word</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5" w:lineRule="exact" w:before="9"/>
              <w:ind w:left="200"/>
              <w:rPr>
                <w:sz w:val="20"/>
              </w:rPr>
            </w:pPr>
            <w:r>
              <w:rPr>
                <w:sz w:val="20"/>
              </w:rPr>
              <w:t>cold</w:t>
              <w:tab/>
            </w:r>
            <w:r>
              <w:rPr>
                <w:w w:val="100"/>
                <w:sz w:val="20"/>
                <w:u w:val="single"/>
              </w:rPr>
              <w:t> </w:t>
            </w:r>
            <w:r>
              <w:rPr>
                <w:sz w:val="20"/>
                <w:u w:val="single"/>
              </w:rPr>
              <w:tab/>
            </w:r>
          </w:p>
        </w:tc>
        <w:tc>
          <w:tcPr>
            <w:tcW w:w="4561" w:type="dxa"/>
          </w:tcPr>
          <w:p>
            <w:pPr>
              <w:pStyle w:val="TableParagraph"/>
              <w:tabs>
                <w:tab w:pos="2468" w:val="left" w:leader="none"/>
                <w:tab w:pos="4359" w:val="left" w:leader="none"/>
              </w:tabs>
              <w:spacing w:line="224" w:lineRule="exact" w:before="10"/>
              <w:ind w:left="788"/>
              <w:rPr>
                <w:sz w:val="20"/>
              </w:rPr>
            </w:pPr>
            <w:r>
              <w:rPr>
                <w:sz w:val="20"/>
              </w:rPr>
              <w:t>contents</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6" w:lineRule="exact" w:before="9"/>
              <w:ind w:left="200"/>
              <w:rPr>
                <w:sz w:val="20"/>
              </w:rPr>
            </w:pPr>
            <w:r>
              <w:rPr>
                <w:sz w:val="20"/>
              </w:rPr>
              <w:t>college</w:t>
              <w:tab/>
            </w:r>
            <w:r>
              <w:rPr>
                <w:w w:val="100"/>
                <w:sz w:val="20"/>
                <w:u w:val="single"/>
              </w:rPr>
              <w:t> </w:t>
            </w:r>
            <w:r>
              <w:rPr>
                <w:sz w:val="20"/>
                <w:u w:val="single"/>
              </w:rPr>
              <w:tab/>
            </w:r>
          </w:p>
        </w:tc>
        <w:tc>
          <w:tcPr>
            <w:tcW w:w="4561" w:type="dxa"/>
          </w:tcPr>
          <w:p>
            <w:pPr>
              <w:pStyle w:val="TableParagraph"/>
              <w:tabs>
                <w:tab w:pos="2469" w:val="left" w:leader="none"/>
                <w:tab w:pos="4359" w:val="left" w:leader="none"/>
              </w:tabs>
              <w:spacing w:line="225" w:lineRule="exact" w:before="10"/>
              <w:ind w:left="788"/>
              <w:rPr>
                <w:sz w:val="20"/>
              </w:rPr>
            </w:pPr>
            <w:r>
              <w:rPr>
                <w:sz w:val="20"/>
              </w:rPr>
              <w:t>contraception</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5" w:lineRule="exact" w:before="9"/>
              <w:ind w:left="200"/>
              <w:rPr>
                <w:sz w:val="20"/>
              </w:rPr>
            </w:pPr>
            <w:r>
              <w:rPr>
                <w:sz w:val="20"/>
              </w:rPr>
              <w:t>colon</w:t>
              <w:tab/>
            </w:r>
            <w:r>
              <w:rPr>
                <w:w w:val="100"/>
                <w:sz w:val="20"/>
                <w:u w:val="single"/>
              </w:rPr>
              <w:t> </w:t>
            </w:r>
            <w:r>
              <w:rPr>
                <w:sz w:val="20"/>
                <w:u w:val="single"/>
              </w:rPr>
              <w:tab/>
            </w:r>
          </w:p>
        </w:tc>
        <w:tc>
          <w:tcPr>
            <w:tcW w:w="4561" w:type="dxa"/>
          </w:tcPr>
          <w:p>
            <w:pPr>
              <w:pStyle w:val="TableParagraph"/>
              <w:tabs>
                <w:tab w:pos="2468" w:val="left" w:leader="none"/>
                <w:tab w:pos="4359" w:val="left" w:leader="none"/>
              </w:tabs>
              <w:spacing w:line="224" w:lineRule="exact" w:before="11"/>
              <w:ind w:left="788"/>
              <w:rPr>
                <w:sz w:val="20"/>
              </w:rPr>
            </w:pPr>
            <w:r>
              <w:rPr>
                <w:sz w:val="20"/>
              </w:rPr>
              <w:t>contraction</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6" w:lineRule="exact" w:before="9"/>
              <w:ind w:left="200"/>
              <w:rPr>
                <w:sz w:val="20"/>
              </w:rPr>
            </w:pPr>
            <w:r>
              <w:rPr>
                <w:sz w:val="20"/>
              </w:rPr>
              <w:t>colour</w:t>
              <w:tab/>
            </w:r>
            <w:r>
              <w:rPr>
                <w:w w:val="100"/>
                <w:sz w:val="20"/>
                <w:u w:val="single"/>
              </w:rPr>
              <w:t> </w:t>
            </w:r>
            <w:r>
              <w:rPr>
                <w:sz w:val="20"/>
                <w:u w:val="single"/>
              </w:rPr>
              <w:tab/>
            </w:r>
          </w:p>
        </w:tc>
        <w:tc>
          <w:tcPr>
            <w:tcW w:w="4561" w:type="dxa"/>
          </w:tcPr>
          <w:p>
            <w:pPr>
              <w:pStyle w:val="TableParagraph"/>
              <w:tabs>
                <w:tab w:pos="2469" w:val="left" w:leader="none"/>
                <w:tab w:pos="4360" w:val="left" w:leader="none"/>
              </w:tabs>
              <w:spacing w:line="225" w:lineRule="exact" w:before="10"/>
              <w:ind w:left="788"/>
              <w:rPr>
                <w:sz w:val="20"/>
              </w:rPr>
            </w:pPr>
            <w:r>
              <w:rPr>
                <w:sz w:val="20"/>
              </w:rPr>
              <w:t>contrast</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5" w:lineRule="exact" w:before="9"/>
              <w:ind w:left="200"/>
              <w:rPr>
                <w:sz w:val="20"/>
              </w:rPr>
            </w:pPr>
            <w:r>
              <w:rPr>
                <w:sz w:val="20"/>
              </w:rPr>
              <w:t>comb</w:t>
              <w:tab/>
            </w:r>
            <w:r>
              <w:rPr>
                <w:w w:val="100"/>
                <w:sz w:val="20"/>
                <w:u w:val="single"/>
              </w:rPr>
              <w:t> </w:t>
            </w:r>
            <w:r>
              <w:rPr>
                <w:sz w:val="20"/>
                <w:u w:val="single"/>
              </w:rPr>
              <w:tab/>
            </w:r>
          </w:p>
        </w:tc>
        <w:tc>
          <w:tcPr>
            <w:tcW w:w="4561" w:type="dxa"/>
          </w:tcPr>
          <w:p>
            <w:pPr>
              <w:pStyle w:val="TableParagraph"/>
              <w:tabs>
                <w:tab w:pos="2468" w:val="left" w:leader="none"/>
                <w:tab w:pos="4359" w:val="left" w:leader="none"/>
              </w:tabs>
              <w:spacing w:line="224" w:lineRule="exact" w:before="11"/>
              <w:ind w:left="788"/>
              <w:rPr>
                <w:sz w:val="20"/>
              </w:rPr>
            </w:pPr>
            <w:r>
              <w:rPr>
                <w:sz w:val="20"/>
              </w:rPr>
              <w:t>convergence</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6" w:lineRule="exact" w:before="9"/>
              <w:ind w:left="200"/>
              <w:rPr>
                <w:sz w:val="20"/>
              </w:rPr>
            </w:pPr>
            <w:r>
              <w:rPr>
                <w:sz w:val="20"/>
              </w:rPr>
              <w:t>come</w:t>
              <w:tab/>
            </w:r>
            <w:r>
              <w:rPr>
                <w:w w:val="100"/>
                <w:sz w:val="20"/>
                <w:u w:val="single"/>
              </w:rPr>
              <w:t> </w:t>
            </w:r>
            <w:r>
              <w:rPr>
                <w:sz w:val="20"/>
                <w:u w:val="single"/>
              </w:rPr>
              <w:tab/>
            </w:r>
          </w:p>
        </w:tc>
        <w:tc>
          <w:tcPr>
            <w:tcW w:w="4561" w:type="dxa"/>
          </w:tcPr>
          <w:p>
            <w:pPr>
              <w:pStyle w:val="TableParagraph"/>
              <w:tabs>
                <w:tab w:pos="2468" w:val="left" w:leader="none"/>
                <w:tab w:pos="4359" w:val="left" w:leader="none"/>
              </w:tabs>
              <w:spacing w:line="225" w:lineRule="exact" w:before="10"/>
              <w:ind w:left="788"/>
              <w:rPr>
                <w:sz w:val="20"/>
              </w:rPr>
            </w:pPr>
            <w:r>
              <w:rPr>
                <w:sz w:val="20"/>
              </w:rPr>
              <w:t>convict</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5" w:lineRule="exact" w:before="9"/>
              <w:ind w:left="200"/>
              <w:rPr>
                <w:sz w:val="20"/>
              </w:rPr>
            </w:pPr>
            <w:r>
              <w:rPr>
                <w:sz w:val="20"/>
              </w:rPr>
              <w:t>come in</w:t>
              <w:tab/>
            </w:r>
            <w:r>
              <w:rPr>
                <w:w w:val="100"/>
                <w:sz w:val="20"/>
                <w:u w:val="single"/>
              </w:rPr>
              <w:t> </w:t>
            </w:r>
            <w:r>
              <w:rPr>
                <w:sz w:val="20"/>
                <w:u w:val="single"/>
              </w:rPr>
              <w:tab/>
            </w:r>
          </w:p>
        </w:tc>
        <w:tc>
          <w:tcPr>
            <w:tcW w:w="4561" w:type="dxa"/>
          </w:tcPr>
          <w:p>
            <w:pPr>
              <w:pStyle w:val="TableParagraph"/>
              <w:tabs>
                <w:tab w:pos="2467" w:val="left" w:leader="none"/>
                <w:tab w:pos="4359" w:val="left" w:leader="none"/>
              </w:tabs>
              <w:spacing w:line="224" w:lineRule="exact" w:before="11"/>
              <w:ind w:left="788"/>
              <w:rPr>
                <w:sz w:val="20"/>
              </w:rPr>
            </w:pPr>
            <w:r>
              <w:rPr>
                <w:sz w:val="20"/>
              </w:rPr>
              <w:t>convince</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6" w:lineRule="exact" w:before="9"/>
              <w:ind w:left="200"/>
              <w:rPr>
                <w:sz w:val="20"/>
              </w:rPr>
            </w:pPr>
            <w:r>
              <w:rPr>
                <w:sz w:val="20"/>
              </w:rPr>
              <w:t>come</w:t>
            </w:r>
            <w:r>
              <w:rPr>
                <w:spacing w:val="-2"/>
                <w:sz w:val="20"/>
              </w:rPr>
              <w:t> </w:t>
            </w:r>
            <w:r>
              <w:rPr>
                <w:sz w:val="20"/>
              </w:rPr>
              <w:t>on</w:t>
              <w:tab/>
            </w:r>
            <w:r>
              <w:rPr>
                <w:w w:val="100"/>
                <w:sz w:val="20"/>
                <w:u w:val="single"/>
              </w:rPr>
              <w:t> </w:t>
            </w:r>
            <w:r>
              <w:rPr>
                <w:sz w:val="20"/>
                <w:u w:val="single"/>
              </w:rPr>
              <w:tab/>
            </w:r>
          </w:p>
        </w:tc>
        <w:tc>
          <w:tcPr>
            <w:tcW w:w="4561" w:type="dxa"/>
          </w:tcPr>
          <w:p>
            <w:pPr>
              <w:pStyle w:val="TableParagraph"/>
              <w:tabs>
                <w:tab w:pos="2467" w:val="left" w:leader="none"/>
                <w:tab w:pos="4359" w:val="left" w:leader="none"/>
              </w:tabs>
              <w:spacing w:line="225" w:lineRule="exact" w:before="10"/>
              <w:ind w:left="788"/>
              <w:rPr>
                <w:sz w:val="20"/>
              </w:rPr>
            </w:pPr>
            <w:r>
              <w:rPr>
                <w:sz w:val="20"/>
              </w:rPr>
              <w:t>cook</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0" w:val="left" w:leader="none"/>
              </w:tabs>
              <w:spacing w:line="225" w:lineRule="exact" w:before="9"/>
              <w:ind w:left="200"/>
              <w:rPr>
                <w:sz w:val="20"/>
              </w:rPr>
            </w:pPr>
            <w:r>
              <w:rPr>
                <w:sz w:val="20"/>
              </w:rPr>
              <w:t>come</w:t>
            </w:r>
            <w:r>
              <w:rPr>
                <w:spacing w:val="-2"/>
                <w:sz w:val="20"/>
              </w:rPr>
              <w:t> </w:t>
            </w:r>
            <w:r>
              <w:rPr>
                <w:sz w:val="20"/>
              </w:rPr>
              <w:t>out</w:t>
              <w:tab/>
            </w:r>
            <w:r>
              <w:rPr>
                <w:w w:val="100"/>
                <w:sz w:val="20"/>
                <w:u w:val="single"/>
              </w:rPr>
              <w:t> </w:t>
            </w:r>
            <w:r>
              <w:rPr>
                <w:sz w:val="20"/>
                <w:u w:val="single"/>
              </w:rPr>
              <w:tab/>
            </w:r>
          </w:p>
        </w:tc>
        <w:tc>
          <w:tcPr>
            <w:tcW w:w="4561" w:type="dxa"/>
          </w:tcPr>
          <w:p>
            <w:pPr>
              <w:pStyle w:val="TableParagraph"/>
              <w:tabs>
                <w:tab w:pos="2467" w:val="left" w:leader="none"/>
                <w:tab w:pos="4359" w:val="left" w:leader="none"/>
              </w:tabs>
              <w:spacing w:line="224" w:lineRule="exact" w:before="11"/>
              <w:ind w:left="788"/>
              <w:rPr>
                <w:sz w:val="20"/>
              </w:rPr>
            </w:pPr>
            <w:r>
              <w:rPr>
                <w:sz w:val="20"/>
              </w:rPr>
              <w:t>cooker</w:t>
              <w:tab/>
            </w:r>
            <w:r>
              <w:rPr>
                <w:w w:val="100"/>
                <w:sz w:val="20"/>
                <w:u w:val="single"/>
              </w:rPr>
              <w:t> </w:t>
            </w:r>
            <w:r>
              <w:rPr>
                <w:sz w:val="20"/>
                <w:u w:val="single"/>
              </w:rPr>
              <w:tab/>
            </w:r>
          </w:p>
        </w:tc>
      </w:tr>
      <w:tr>
        <w:trPr>
          <w:trHeight w:val="254" w:hRule="atLeast"/>
        </w:trPr>
        <w:tc>
          <w:tcPr>
            <w:tcW w:w="3925" w:type="dxa"/>
          </w:tcPr>
          <w:p>
            <w:pPr>
              <w:pStyle w:val="TableParagraph"/>
              <w:tabs>
                <w:tab w:pos="1880" w:val="left" w:leader="none"/>
                <w:tab w:pos="3771" w:val="left" w:leader="none"/>
              </w:tabs>
              <w:spacing w:line="226" w:lineRule="exact" w:before="9"/>
              <w:ind w:left="200"/>
              <w:rPr>
                <w:sz w:val="20"/>
              </w:rPr>
            </w:pPr>
            <w:r>
              <w:rPr>
                <w:sz w:val="20"/>
              </w:rPr>
              <w:t>come out</w:t>
            </w:r>
            <w:r>
              <w:rPr>
                <w:spacing w:val="-3"/>
                <w:sz w:val="20"/>
              </w:rPr>
              <w:t> </w:t>
            </w:r>
            <w:r>
              <w:rPr>
                <w:sz w:val="20"/>
              </w:rPr>
              <w:t>of</w:t>
              <w:tab/>
            </w:r>
            <w:r>
              <w:rPr>
                <w:w w:val="100"/>
                <w:sz w:val="20"/>
                <w:u w:val="single"/>
              </w:rPr>
              <w:t> </w:t>
            </w:r>
            <w:r>
              <w:rPr>
                <w:sz w:val="20"/>
                <w:u w:val="single"/>
              </w:rPr>
              <w:tab/>
            </w:r>
          </w:p>
        </w:tc>
        <w:tc>
          <w:tcPr>
            <w:tcW w:w="4561" w:type="dxa"/>
          </w:tcPr>
          <w:p>
            <w:pPr>
              <w:pStyle w:val="TableParagraph"/>
              <w:tabs>
                <w:tab w:pos="2467" w:val="left" w:leader="none"/>
                <w:tab w:pos="4359" w:val="left" w:leader="none"/>
              </w:tabs>
              <w:spacing w:line="225" w:lineRule="exact" w:before="10"/>
              <w:ind w:left="788"/>
              <w:rPr>
                <w:sz w:val="20"/>
              </w:rPr>
            </w:pPr>
            <w:r>
              <w:rPr>
                <w:sz w:val="20"/>
              </w:rPr>
              <w:t>cookie</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5" w:lineRule="exact" w:before="9"/>
              <w:ind w:left="200"/>
              <w:rPr>
                <w:sz w:val="20"/>
              </w:rPr>
            </w:pPr>
            <w:r>
              <w:rPr>
                <w:sz w:val="20"/>
              </w:rPr>
              <w:t>comedy</w:t>
              <w:tab/>
            </w:r>
            <w:r>
              <w:rPr>
                <w:w w:val="100"/>
                <w:sz w:val="20"/>
                <w:u w:val="single"/>
              </w:rPr>
              <w:t> </w:t>
            </w:r>
            <w:r>
              <w:rPr>
                <w:sz w:val="20"/>
                <w:u w:val="single"/>
              </w:rPr>
              <w:tab/>
            </w:r>
          </w:p>
        </w:tc>
        <w:tc>
          <w:tcPr>
            <w:tcW w:w="4561" w:type="dxa"/>
          </w:tcPr>
          <w:p>
            <w:pPr>
              <w:pStyle w:val="TableParagraph"/>
              <w:tabs>
                <w:tab w:pos="2467" w:val="left" w:leader="none"/>
                <w:tab w:pos="4359" w:val="left" w:leader="none"/>
              </w:tabs>
              <w:spacing w:line="224" w:lineRule="exact" w:before="11"/>
              <w:ind w:left="788"/>
              <w:rPr>
                <w:sz w:val="20"/>
              </w:rPr>
            </w:pPr>
            <w:r>
              <w:rPr>
                <w:sz w:val="20"/>
              </w:rPr>
              <w:t>cooking</w:t>
              <w:tab/>
            </w:r>
            <w:r>
              <w:rPr>
                <w:w w:val="100"/>
                <w:sz w:val="20"/>
                <w:u w:val="single"/>
              </w:rPr>
              <w:t> </w:t>
            </w:r>
            <w:r>
              <w:rPr>
                <w:sz w:val="20"/>
                <w:u w:val="single"/>
              </w:rPr>
              <w:tab/>
            </w:r>
          </w:p>
        </w:tc>
      </w:tr>
      <w:tr>
        <w:trPr>
          <w:trHeight w:val="254" w:hRule="atLeast"/>
        </w:trPr>
        <w:tc>
          <w:tcPr>
            <w:tcW w:w="3925" w:type="dxa"/>
          </w:tcPr>
          <w:p>
            <w:pPr>
              <w:pStyle w:val="TableParagraph"/>
              <w:tabs>
                <w:tab w:pos="1880" w:val="left" w:leader="none"/>
                <w:tab w:pos="3771" w:val="left" w:leader="none"/>
              </w:tabs>
              <w:spacing w:line="226" w:lineRule="exact" w:before="9"/>
              <w:ind w:left="200"/>
              <w:rPr>
                <w:sz w:val="20"/>
              </w:rPr>
            </w:pPr>
            <w:r>
              <w:rPr>
                <w:sz w:val="20"/>
              </w:rPr>
              <w:t>comfortable</w:t>
              <w:tab/>
            </w:r>
            <w:r>
              <w:rPr>
                <w:w w:val="100"/>
                <w:sz w:val="20"/>
                <w:u w:val="single"/>
              </w:rPr>
              <w:t> </w:t>
            </w:r>
            <w:r>
              <w:rPr>
                <w:sz w:val="20"/>
                <w:u w:val="single"/>
              </w:rPr>
              <w:tab/>
            </w:r>
          </w:p>
        </w:tc>
        <w:tc>
          <w:tcPr>
            <w:tcW w:w="4561" w:type="dxa"/>
          </w:tcPr>
          <w:p>
            <w:pPr>
              <w:pStyle w:val="TableParagraph"/>
              <w:tabs>
                <w:tab w:pos="2468" w:val="left" w:leader="none"/>
                <w:tab w:pos="4360" w:val="left" w:leader="none"/>
              </w:tabs>
              <w:spacing w:line="224" w:lineRule="exact" w:before="10"/>
              <w:ind w:left="788"/>
              <w:rPr>
                <w:sz w:val="20"/>
              </w:rPr>
            </w:pPr>
            <w:r>
              <w:rPr>
                <w:sz w:val="20"/>
              </w:rPr>
              <w:t>copy</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5" w:lineRule="exact" w:before="10"/>
              <w:ind w:left="200"/>
              <w:rPr>
                <w:sz w:val="20"/>
              </w:rPr>
            </w:pPr>
            <w:r>
              <w:rPr>
                <w:sz w:val="20"/>
              </w:rPr>
              <w:t>comma</w:t>
              <w:tab/>
            </w:r>
            <w:r>
              <w:rPr>
                <w:w w:val="100"/>
                <w:sz w:val="20"/>
                <w:u w:val="single"/>
              </w:rPr>
              <w:t> </w:t>
            </w:r>
            <w:r>
              <w:rPr>
                <w:sz w:val="20"/>
                <w:u w:val="single"/>
              </w:rPr>
              <w:tab/>
            </w:r>
          </w:p>
        </w:tc>
        <w:tc>
          <w:tcPr>
            <w:tcW w:w="4561" w:type="dxa"/>
          </w:tcPr>
          <w:p>
            <w:pPr>
              <w:pStyle w:val="TableParagraph"/>
              <w:tabs>
                <w:tab w:pos="2468" w:val="left" w:leader="none"/>
                <w:tab w:pos="4359" w:val="left" w:leader="none"/>
              </w:tabs>
              <w:spacing w:line="224" w:lineRule="exact" w:before="11"/>
              <w:ind w:left="788"/>
              <w:rPr>
                <w:sz w:val="20"/>
              </w:rPr>
            </w:pPr>
            <w:r>
              <w:rPr>
                <w:sz w:val="20"/>
              </w:rPr>
              <w:t>correct</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2" w:val="left" w:leader="none"/>
              </w:tabs>
              <w:spacing w:line="226" w:lineRule="exact" w:before="9"/>
              <w:ind w:left="200"/>
              <w:rPr>
                <w:sz w:val="20"/>
              </w:rPr>
            </w:pPr>
            <w:r>
              <w:rPr>
                <w:sz w:val="20"/>
              </w:rPr>
              <w:t>comment</w:t>
              <w:tab/>
            </w:r>
            <w:r>
              <w:rPr>
                <w:w w:val="100"/>
                <w:sz w:val="20"/>
                <w:u w:val="single"/>
              </w:rPr>
              <w:t> </w:t>
            </w:r>
            <w:r>
              <w:rPr>
                <w:sz w:val="20"/>
                <w:u w:val="single"/>
              </w:rPr>
              <w:tab/>
            </w:r>
          </w:p>
        </w:tc>
        <w:tc>
          <w:tcPr>
            <w:tcW w:w="4561" w:type="dxa"/>
          </w:tcPr>
          <w:p>
            <w:pPr>
              <w:pStyle w:val="TableParagraph"/>
              <w:tabs>
                <w:tab w:pos="2467" w:val="left" w:leader="none"/>
                <w:tab w:pos="4359" w:val="left" w:leader="none"/>
              </w:tabs>
              <w:spacing w:line="225" w:lineRule="exact" w:before="10"/>
              <w:ind w:left="788"/>
              <w:rPr>
                <w:sz w:val="20"/>
              </w:rPr>
            </w:pPr>
            <w:r>
              <w:rPr>
                <w:sz w:val="20"/>
              </w:rPr>
              <w:t>corridor</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5" w:lineRule="exact" w:before="9"/>
              <w:ind w:left="200"/>
              <w:rPr>
                <w:sz w:val="20"/>
              </w:rPr>
            </w:pPr>
            <w:r>
              <w:rPr>
                <w:sz w:val="20"/>
              </w:rPr>
              <w:t>commentator</w:t>
              <w:tab/>
            </w:r>
            <w:r>
              <w:rPr>
                <w:w w:val="100"/>
                <w:sz w:val="20"/>
                <w:u w:val="single"/>
              </w:rPr>
              <w:t> </w:t>
            </w:r>
            <w:r>
              <w:rPr>
                <w:sz w:val="20"/>
                <w:u w:val="single"/>
              </w:rPr>
              <w:tab/>
            </w:r>
          </w:p>
        </w:tc>
        <w:tc>
          <w:tcPr>
            <w:tcW w:w="4561" w:type="dxa"/>
          </w:tcPr>
          <w:p>
            <w:pPr>
              <w:pStyle w:val="TableParagraph"/>
              <w:tabs>
                <w:tab w:pos="2468" w:val="left" w:leader="none"/>
                <w:tab w:pos="4359" w:val="left" w:leader="none"/>
              </w:tabs>
              <w:spacing w:line="224" w:lineRule="exact" w:before="11"/>
              <w:ind w:left="788"/>
              <w:rPr>
                <w:sz w:val="20"/>
              </w:rPr>
            </w:pPr>
            <w:r>
              <w:rPr>
                <w:sz w:val="20"/>
              </w:rPr>
              <w:t>corruption</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6" w:lineRule="exact" w:before="9"/>
              <w:ind w:left="200"/>
              <w:rPr>
                <w:sz w:val="20"/>
              </w:rPr>
            </w:pPr>
            <w:r>
              <w:rPr>
                <w:sz w:val="20"/>
              </w:rPr>
              <w:t>common</w:t>
              <w:tab/>
            </w:r>
            <w:r>
              <w:rPr>
                <w:w w:val="100"/>
                <w:sz w:val="20"/>
                <w:u w:val="single"/>
              </w:rPr>
              <w:t> </w:t>
            </w:r>
            <w:r>
              <w:rPr>
                <w:sz w:val="20"/>
                <w:u w:val="single"/>
              </w:rPr>
              <w:tab/>
            </w:r>
          </w:p>
        </w:tc>
        <w:tc>
          <w:tcPr>
            <w:tcW w:w="4561" w:type="dxa"/>
          </w:tcPr>
          <w:p>
            <w:pPr>
              <w:pStyle w:val="TableParagraph"/>
              <w:tabs>
                <w:tab w:pos="2467" w:val="left" w:leader="none"/>
                <w:tab w:pos="4359" w:val="left" w:leader="none"/>
              </w:tabs>
              <w:spacing w:line="225" w:lineRule="exact" w:before="10"/>
              <w:ind w:left="788"/>
              <w:rPr>
                <w:sz w:val="20"/>
              </w:rPr>
            </w:pPr>
            <w:r>
              <w:rPr>
                <w:sz w:val="20"/>
              </w:rPr>
              <w:t>cough</w:t>
              <w:tab/>
            </w:r>
            <w:r>
              <w:rPr>
                <w:w w:val="100"/>
                <w:sz w:val="20"/>
                <w:u w:val="single"/>
              </w:rPr>
              <w:t> </w:t>
            </w:r>
            <w:r>
              <w:rPr>
                <w:sz w:val="20"/>
                <w:u w:val="single"/>
              </w:rPr>
              <w:tab/>
            </w:r>
          </w:p>
        </w:tc>
      </w:tr>
      <w:tr>
        <w:trPr>
          <w:trHeight w:val="254" w:hRule="atLeast"/>
        </w:trPr>
        <w:tc>
          <w:tcPr>
            <w:tcW w:w="3925" w:type="dxa"/>
          </w:tcPr>
          <w:p>
            <w:pPr>
              <w:pStyle w:val="TableParagraph"/>
              <w:tabs>
                <w:tab w:pos="1880" w:val="left" w:leader="none"/>
                <w:tab w:pos="3771" w:val="left" w:leader="none"/>
              </w:tabs>
              <w:spacing w:line="225" w:lineRule="exact" w:before="9"/>
              <w:ind w:left="200"/>
              <w:rPr>
                <w:sz w:val="20"/>
              </w:rPr>
            </w:pPr>
            <w:r>
              <w:rPr>
                <w:sz w:val="20"/>
              </w:rPr>
              <w:t>commuter</w:t>
              <w:tab/>
            </w:r>
            <w:r>
              <w:rPr>
                <w:w w:val="100"/>
                <w:sz w:val="20"/>
                <w:u w:val="single"/>
              </w:rPr>
              <w:t> </w:t>
            </w:r>
            <w:r>
              <w:rPr>
                <w:sz w:val="20"/>
                <w:u w:val="single"/>
              </w:rPr>
              <w:tab/>
            </w:r>
          </w:p>
        </w:tc>
        <w:tc>
          <w:tcPr>
            <w:tcW w:w="4561" w:type="dxa"/>
          </w:tcPr>
          <w:p>
            <w:pPr>
              <w:pStyle w:val="TableParagraph"/>
              <w:tabs>
                <w:tab w:pos="2467" w:val="left" w:leader="none"/>
                <w:tab w:pos="4359" w:val="left" w:leader="none"/>
              </w:tabs>
              <w:spacing w:line="224" w:lineRule="exact" w:before="10"/>
              <w:ind w:left="788"/>
              <w:rPr>
                <w:sz w:val="20"/>
              </w:rPr>
            </w:pPr>
            <w:r>
              <w:rPr>
                <w:sz w:val="20"/>
              </w:rPr>
              <w:t>could</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6" w:lineRule="exact" w:before="9"/>
              <w:ind w:left="200"/>
              <w:rPr>
                <w:sz w:val="20"/>
              </w:rPr>
            </w:pPr>
            <w:r>
              <w:rPr>
                <w:sz w:val="20"/>
              </w:rPr>
              <w:t>company</w:t>
              <w:tab/>
            </w:r>
            <w:r>
              <w:rPr>
                <w:w w:val="100"/>
                <w:sz w:val="20"/>
                <w:u w:val="single"/>
              </w:rPr>
              <w:t> </w:t>
            </w:r>
            <w:r>
              <w:rPr>
                <w:sz w:val="20"/>
                <w:u w:val="single"/>
              </w:rPr>
              <w:tab/>
            </w:r>
          </w:p>
        </w:tc>
        <w:tc>
          <w:tcPr>
            <w:tcW w:w="4561" w:type="dxa"/>
          </w:tcPr>
          <w:p>
            <w:pPr>
              <w:pStyle w:val="TableParagraph"/>
              <w:tabs>
                <w:tab w:pos="2467" w:val="left" w:leader="none"/>
                <w:tab w:pos="4359" w:val="left" w:leader="none"/>
              </w:tabs>
              <w:spacing w:line="225" w:lineRule="exact" w:before="10"/>
              <w:ind w:left="788"/>
              <w:rPr>
                <w:sz w:val="20"/>
              </w:rPr>
            </w:pPr>
            <w:r>
              <w:rPr>
                <w:sz w:val="20"/>
              </w:rPr>
              <w:t>council</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5" w:lineRule="exact" w:before="9"/>
              <w:ind w:left="200"/>
              <w:rPr>
                <w:sz w:val="20"/>
              </w:rPr>
            </w:pPr>
            <w:r>
              <w:rPr>
                <w:sz w:val="20"/>
              </w:rPr>
              <w:t>compare</w:t>
              <w:tab/>
            </w:r>
            <w:r>
              <w:rPr>
                <w:w w:val="100"/>
                <w:sz w:val="20"/>
                <w:u w:val="single"/>
              </w:rPr>
              <w:t> </w:t>
            </w:r>
            <w:r>
              <w:rPr>
                <w:sz w:val="20"/>
                <w:u w:val="single"/>
              </w:rPr>
              <w:tab/>
            </w:r>
          </w:p>
        </w:tc>
        <w:tc>
          <w:tcPr>
            <w:tcW w:w="4561" w:type="dxa"/>
          </w:tcPr>
          <w:p>
            <w:pPr>
              <w:pStyle w:val="TableParagraph"/>
              <w:tabs>
                <w:tab w:pos="2468" w:val="left" w:leader="none"/>
                <w:tab w:pos="4359" w:val="left" w:leader="none"/>
              </w:tabs>
              <w:spacing w:line="224" w:lineRule="exact" w:before="10"/>
              <w:ind w:left="788"/>
              <w:rPr>
                <w:sz w:val="20"/>
              </w:rPr>
            </w:pPr>
            <w:r>
              <w:rPr>
                <w:sz w:val="20"/>
              </w:rPr>
              <w:t>count</w:t>
              <w:tab/>
            </w:r>
            <w:r>
              <w:rPr>
                <w:w w:val="100"/>
                <w:sz w:val="20"/>
                <w:u w:val="single"/>
              </w:rPr>
              <w:t> </w:t>
            </w:r>
            <w:r>
              <w:rPr>
                <w:sz w:val="20"/>
                <w:u w:val="single"/>
              </w:rPr>
              <w:tab/>
            </w:r>
          </w:p>
        </w:tc>
      </w:tr>
      <w:tr>
        <w:trPr>
          <w:trHeight w:val="254" w:hRule="atLeast"/>
        </w:trPr>
        <w:tc>
          <w:tcPr>
            <w:tcW w:w="3925" w:type="dxa"/>
          </w:tcPr>
          <w:p>
            <w:pPr>
              <w:pStyle w:val="TableParagraph"/>
              <w:tabs>
                <w:tab w:pos="1880" w:val="left" w:leader="none"/>
                <w:tab w:pos="3771" w:val="left" w:leader="none"/>
              </w:tabs>
              <w:spacing w:line="226" w:lineRule="exact" w:before="9"/>
              <w:ind w:left="200"/>
              <w:rPr>
                <w:sz w:val="20"/>
              </w:rPr>
            </w:pPr>
            <w:r>
              <w:rPr>
                <w:sz w:val="20"/>
              </w:rPr>
              <w:t>competition</w:t>
              <w:tab/>
            </w:r>
            <w:r>
              <w:rPr>
                <w:w w:val="100"/>
                <w:sz w:val="20"/>
                <w:u w:val="single"/>
              </w:rPr>
              <w:t> </w:t>
            </w:r>
            <w:r>
              <w:rPr>
                <w:sz w:val="20"/>
                <w:u w:val="single"/>
              </w:rPr>
              <w:tab/>
            </w:r>
          </w:p>
        </w:tc>
        <w:tc>
          <w:tcPr>
            <w:tcW w:w="4561" w:type="dxa"/>
          </w:tcPr>
          <w:p>
            <w:pPr>
              <w:pStyle w:val="TableParagraph"/>
              <w:tabs>
                <w:tab w:pos="2468" w:val="left" w:leader="none"/>
                <w:tab w:pos="4358" w:val="left" w:leader="none"/>
              </w:tabs>
              <w:spacing w:line="225" w:lineRule="exact" w:before="10"/>
              <w:ind w:left="788"/>
              <w:rPr>
                <w:sz w:val="20"/>
              </w:rPr>
            </w:pPr>
            <w:r>
              <w:rPr>
                <w:sz w:val="20"/>
              </w:rPr>
              <w:t>country</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5" w:lineRule="exact" w:before="9"/>
              <w:ind w:left="200"/>
              <w:rPr>
                <w:sz w:val="20"/>
              </w:rPr>
            </w:pPr>
            <w:r>
              <w:rPr>
                <w:sz w:val="20"/>
              </w:rPr>
              <w:t>complain</w:t>
              <w:tab/>
            </w:r>
            <w:r>
              <w:rPr>
                <w:w w:val="100"/>
                <w:sz w:val="20"/>
                <w:u w:val="single"/>
              </w:rPr>
              <w:t> </w:t>
            </w:r>
            <w:r>
              <w:rPr>
                <w:sz w:val="20"/>
                <w:u w:val="single"/>
              </w:rPr>
              <w:tab/>
            </w:r>
          </w:p>
        </w:tc>
        <w:tc>
          <w:tcPr>
            <w:tcW w:w="4561" w:type="dxa"/>
          </w:tcPr>
          <w:p>
            <w:pPr>
              <w:pStyle w:val="TableParagraph"/>
              <w:tabs>
                <w:tab w:pos="2468" w:val="left" w:leader="none"/>
                <w:tab w:pos="4359" w:val="left" w:leader="none"/>
              </w:tabs>
              <w:spacing w:line="224" w:lineRule="exact" w:before="10"/>
              <w:ind w:left="788"/>
              <w:rPr>
                <w:sz w:val="20"/>
              </w:rPr>
            </w:pPr>
            <w:r>
              <w:rPr>
                <w:sz w:val="20"/>
              </w:rPr>
              <w:t>countryside</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0" w:val="left" w:leader="none"/>
              </w:tabs>
              <w:spacing w:line="226" w:lineRule="exact" w:before="9"/>
              <w:ind w:left="200"/>
              <w:rPr>
                <w:sz w:val="20"/>
              </w:rPr>
            </w:pPr>
            <w:r>
              <w:rPr>
                <w:sz w:val="20"/>
              </w:rPr>
              <w:t>complaint</w:t>
              <w:tab/>
            </w:r>
            <w:r>
              <w:rPr>
                <w:w w:val="100"/>
                <w:sz w:val="20"/>
                <w:u w:val="single"/>
              </w:rPr>
              <w:t> </w:t>
            </w:r>
            <w:r>
              <w:rPr>
                <w:sz w:val="20"/>
                <w:u w:val="single"/>
              </w:rPr>
              <w:tab/>
            </w:r>
          </w:p>
        </w:tc>
        <w:tc>
          <w:tcPr>
            <w:tcW w:w="4561" w:type="dxa"/>
          </w:tcPr>
          <w:p>
            <w:pPr>
              <w:pStyle w:val="TableParagraph"/>
              <w:tabs>
                <w:tab w:pos="2468" w:val="left" w:leader="none"/>
                <w:tab w:pos="4359" w:val="left" w:leader="none"/>
              </w:tabs>
              <w:spacing w:line="225" w:lineRule="exact" w:before="10"/>
              <w:ind w:left="788"/>
              <w:rPr>
                <w:sz w:val="20"/>
              </w:rPr>
            </w:pPr>
            <w:r>
              <w:rPr>
                <w:sz w:val="20"/>
              </w:rPr>
              <w:t>course</w:t>
              <w:tab/>
            </w:r>
            <w:r>
              <w:rPr>
                <w:w w:val="100"/>
                <w:sz w:val="20"/>
                <w:u w:val="single"/>
              </w:rPr>
              <w:t> </w:t>
            </w:r>
            <w:r>
              <w:rPr>
                <w:sz w:val="20"/>
                <w:u w:val="single"/>
              </w:rPr>
              <w:tab/>
            </w:r>
          </w:p>
        </w:tc>
      </w:tr>
      <w:tr>
        <w:trPr>
          <w:trHeight w:val="255" w:hRule="atLeast"/>
        </w:trPr>
        <w:tc>
          <w:tcPr>
            <w:tcW w:w="3925" w:type="dxa"/>
          </w:tcPr>
          <w:p>
            <w:pPr>
              <w:pStyle w:val="TableParagraph"/>
              <w:tabs>
                <w:tab w:pos="3771" w:val="left" w:leader="none"/>
                <w:tab w:pos="4713" w:val="left" w:leader="none"/>
              </w:tabs>
              <w:spacing w:line="225" w:lineRule="exact" w:before="9"/>
              <w:ind w:left="200" w:right="-792"/>
              <w:rPr>
                <w:sz w:val="20"/>
              </w:rPr>
            </w:pPr>
            <w:r>
              <w:rPr>
                <w:sz w:val="20"/>
              </w:rPr>
              <w:t>complete</w:t>
              <w:tab/>
            </w:r>
            <w:r>
              <w:rPr>
                <w:w w:val="100"/>
                <w:sz w:val="20"/>
                <w:u w:val="single"/>
              </w:rPr>
              <w:t> </w:t>
            </w:r>
            <w:r>
              <w:rPr>
                <w:sz w:val="20"/>
                <w:u w:val="single"/>
              </w:rPr>
              <w:tab/>
            </w:r>
          </w:p>
        </w:tc>
        <w:tc>
          <w:tcPr>
            <w:tcW w:w="4561" w:type="dxa"/>
          </w:tcPr>
          <w:p>
            <w:pPr>
              <w:pStyle w:val="TableParagraph"/>
              <w:tabs>
                <w:tab w:pos="2467" w:val="left" w:leader="none"/>
              </w:tabs>
              <w:spacing w:line="227" w:lineRule="exact" w:before="8"/>
              <w:ind w:left="788"/>
              <w:rPr>
                <w:sz w:val="20"/>
              </w:rPr>
            </w:pPr>
            <w:r>
              <w:rPr>
                <w:sz w:val="20"/>
                <w:u w:val="single"/>
              </w:rPr>
              <w:t>course</w:t>
            </w:r>
            <w:r>
              <w:rPr>
                <w:spacing w:val="-4"/>
                <w:sz w:val="20"/>
                <w:u w:val="single"/>
              </w:rPr>
              <w:t> </w:t>
            </w:r>
            <w:r>
              <w:rPr>
                <w:sz w:val="20"/>
                <w:u w:val="single"/>
              </w:rPr>
              <w:t>book</w:t>
              <w:tab/>
            </w:r>
          </w:p>
        </w:tc>
      </w:tr>
      <w:tr>
        <w:trPr>
          <w:trHeight w:val="255" w:hRule="atLeast"/>
        </w:trPr>
        <w:tc>
          <w:tcPr>
            <w:tcW w:w="3925" w:type="dxa"/>
          </w:tcPr>
          <w:p>
            <w:pPr>
              <w:pStyle w:val="TableParagraph"/>
              <w:tabs>
                <w:tab w:pos="3771" w:val="left" w:leader="none"/>
                <w:tab w:pos="4713" w:val="left" w:leader="none"/>
              </w:tabs>
              <w:spacing w:line="226" w:lineRule="exact" w:before="9"/>
              <w:ind w:left="200" w:right="-792"/>
              <w:rPr>
                <w:sz w:val="20"/>
              </w:rPr>
            </w:pPr>
            <w:r>
              <w:rPr>
                <w:sz w:val="20"/>
              </w:rPr>
              <w:t>computer</w:t>
              <w:tab/>
            </w:r>
            <w:r>
              <w:rPr>
                <w:w w:val="100"/>
                <w:sz w:val="20"/>
                <w:u w:val="single"/>
              </w:rPr>
              <w:t> </w:t>
            </w:r>
            <w:r>
              <w:rPr>
                <w:sz w:val="20"/>
                <w:u w:val="single"/>
              </w:rPr>
              <w:tab/>
            </w:r>
          </w:p>
        </w:tc>
        <w:tc>
          <w:tcPr>
            <w:tcW w:w="4561" w:type="dxa"/>
          </w:tcPr>
          <w:p>
            <w:pPr>
              <w:pStyle w:val="TableParagraph"/>
              <w:tabs>
                <w:tab w:pos="2468" w:val="left" w:leader="none"/>
              </w:tabs>
              <w:spacing w:line="227" w:lineRule="exact" w:before="7"/>
              <w:ind w:left="788"/>
              <w:rPr>
                <w:sz w:val="20"/>
              </w:rPr>
            </w:pPr>
            <w:r>
              <w:rPr>
                <w:sz w:val="20"/>
                <w:u w:val="single"/>
              </w:rPr>
              <w:t>court</w:t>
              <w:tab/>
            </w:r>
          </w:p>
        </w:tc>
      </w:tr>
      <w:tr>
        <w:trPr>
          <w:trHeight w:val="255" w:hRule="atLeast"/>
        </w:trPr>
        <w:tc>
          <w:tcPr>
            <w:tcW w:w="3925" w:type="dxa"/>
          </w:tcPr>
          <w:p>
            <w:pPr>
              <w:pStyle w:val="TableParagraph"/>
              <w:tabs>
                <w:tab w:pos="3770" w:val="left" w:leader="none"/>
                <w:tab w:pos="4713" w:val="left" w:leader="none"/>
              </w:tabs>
              <w:spacing w:line="225" w:lineRule="exact" w:before="9"/>
              <w:ind w:left="200" w:right="-792"/>
              <w:rPr>
                <w:sz w:val="20"/>
              </w:rPr>
            </w:pPr>
            <w:r>
              <w:rPr>
                <w:sz w:val="20"/>
              </w:rPr>
              <w:t>computer</w:t>
            </w:r>
            <w:r>
              <w:rPr>
                <w:spacing w:val="-6"/>
                <w:sz w:val="20"/>
              </w:rPr>
              <w:t> </w:t>
            </w:r>
            <w:r>
              <w:rPr>
                <w:sz w:val="20"/>
              </w:rPr>
              <w:t>game</w:t>
              <w:tab/>
            </w:r>
            <w:r>
              <w:rPr>
                <w:w w:val="100"/>
                <w:sz w:val="20"/>
                <w:u w:val="single"/>
              </w:rPr>
              <w:t> </w:t>
            </w:r>
            <w:r>
              <w:rPr>
                <w:sz w:val="20"/>
                <w:u w:val="single"/>
              </w:rPr>
              <w:tab/>
            </w:r>
          </w:p>
        </w:tc>
        <w:tc>
          <w:tcPr>
            <w:tcW w:w="4561" w:type="dxa"/>
          </w:tcPr>
          <w:p>
            <w:pPr>
              <w:pStyle w:val="TableParagraph"/>
              <w:tabs>
                <w:tab w:pos="2467" w:val="left" w:leader="none"/>
              </w:tabs>
              <w:spacing w:line="227" w:lineRule="exact" w:before="8"/>
              <w:ind w:left="788"/>
              <w:rPr>
                <w:sz w:val="20"/>
              </w:rPr>
            </w:pPr>
            <w:r>
              <w:rPr>
                <w:sz w:val="20"/>
                <w:u w:val="single"/>
              </w:rPr>
              <w:t>cousin</w:t>
              <w:tab/>
            </w:r>
          </w:p>
        </w:tc>
      </w:tr>
      <w:tr>
        <w:trPr>
          <w:trHeight w:val="255" w:hRule="atLeast"/>
        </w:trPr>
        <w:tc>
          <w:tcPr>
            <w:tcW w:w="3925" w:type="dxa"/>
          </w:tcPr>
          <w:p>
            <w:pPr>
              <w:pStyle w:val="TableParagraph"/>
              <w:tabs>
                <w:tab w:pos="3771" w:val="left" w:leader="none"/>
                <w:tab w:pos="4713" w:val="left" w:leader="none"/>
              </w:tabs>
              <w:spacing w:line="226" w:lineRule="exact" w:before="9"/>
              <w:ind w:left="200" w:right="-792"/>
              <w:rPr>
                <w:sz w:val="20"/>
              </w:rPr>
            </w:pPr>
            <w:r>
              <w:rPr>
                <w:sz w:val="20"/>
              </w:rPr>
              <w:t>condemn</w:t>
              <w:tab/>
            </w:r>
            <w:r>
              <w:rPr>
                <w:w w:val="100"/>
                <w:sz w:val="20"/>
                <w:u w:val="single"/>
              </w:rPr>
              <w:t> </w:t>
            </w:r>
            <w:r>
              <w:rPr>
                <w:sz w:val="20"/>
                <w:u w:val="single"/>
              </w:rPr>
              <w:tab/>
            </w:r>
          </w:p>
        </w:tc>
        <w:tc>
          <w:tcPr>
            <w:tcW w:w="4561" w:type="dxa"/>
          </w:tcPr>
          <w:p>
            <w:pPr>
              <w:pStyle w:val="TableParagraph"/>
              <w:tabs>
                <w:tab w:pos="2468" w:val="left" w:leader="none"/>
              </w:tabs>
              <w:spacing w:line="227" w:lineRule="exact" w:before="7"/>
              <w:ind w:left="788"/>
              <w:rPr>
                <w:sz w:val="20"/>
              </w:rPr>
            </w:pPr>
            <w:r>
              <w:rPr>
                <w:sz w:val="20"/>
                <w:u w:val="single"/>
              </w:rPr>
              <w:t>cover</w:t>
              <w:tab/>
            </w:r>
          </w:p>
        </w:tc>
      </w:tr>
      <w:tr>
        <w:trPr>
          <w:trHeight w:val="255" w:hRule="atLeast"/>
        </w:trPr>
        <w:tc>
          <w:tcPr>
            <w:tcW w:w="3925" w:type="dxa"/>
          </w:tcPr>
          <w:p>
            <w:pPr>
              <w:pStyle w:val="TableParagraph"/>
              <w:tabs>
                <w:tab w:pos="3771" w:val="left" w:leader="none"/>
                <w:tab w:pos="4713" w:val="left" w:leader="none"/>
              </w:tabs>
              <w:spacing w:line="225" w:lineRule="exact" w:before="9"/>
              <w:ind w:left="200" w:right="-792"/>
              <w:rPr>
                <w:sz w:val="20"/>
              </w:rPr>
            </w:pPr>
            <w:r>
              <w:rPr>
                <w:sz w:val="20"/>
              </w:rPr>
              <w:t>conductor</w:t>
              <w:tab/>
            </w:r>
            <w:r>
              <w:rPr>
                <w:w w:val="100"/>
                <w:sz w:val="20"/>
                <w:u w:val="single"/>
              </w:rPr>
              <w:t> </w:t>
            </w:r>
            <w:r>
              <w:rPr>
                <w:sz w:val="20"/>
                <w:u w:val="single"/>
              </w:rPr>
              <w:tab/>
            </w:r>
          </w:p>
        </w:tc>
        <w:tc>
          <w:tcPr>
            <w:tcW w:w="4561" w:type="dxa"/>
          </w:tcPr>
          <w:p>
            <w:pPr>
              <w:pStyle w:val="TableParagraph"/>
              <w:tabs>
                <w:tab w:pos="2468" w:val="left" w:leader="none"/>
              </w:tabs>
              <w:spacing w:line="227" w:lineRule="exact" w:before="8"/>
              <w:ind w:left="788"/>
              <w:rPr>
                <w:sz w:val="20"/>
              </w:rPr>
            </w:pPr>
            <w:r>
              <w:rPr>
                <w:sz w:val="20"/>
                <w:u w:val="single"/>
              </w:rPr>
              <w:t>covering</w:t>
            </w:r>
            <w:r>
              <w:rPr>
                <w:spacing w:val="-3"/>
                <w:sz w:val="20"/>
                <w:u w:val="single"/>
              </w:rPr>
              <w:t> </w:t>
            </w:r>
            <w:r>
              <w:rPr>
                <w:sz w:val="20"/>
                <w:u w:val="single"/>
              </w:rPr>
              <w:t>letter</w:t>
              <w:tab/>
            </w:r>
          </w:p>
        </w:tc>
      </w:tr>
      <w:tr>
        <w:trPr>
          <w:trHeight w:val="255" w:hRule="atLeast"/>
        </w:trPr>
        <w:tc>
          <w:tcPr>
            <w:tcW w:w="3925" w:type="dxa"/>
          </w:tcPr>
          <w:p>
            <w:pPr>
              <w:pStyle w:val="TableParagraph"/>
              <w:tabs>
                <w:tab w:pos="3771" w:val="left" w:leader="none"/>
                <w:tab w:pos="4713" w:val="left" w:leader="none"/>
              </w:tabs>
              <w:spacing w:line="226" w:lineRule="exact" w:before="9"/>
              <w:ind w:left="200" w:right="-792"/>
              <w:rPr>
                <w:sz w:val="20"/>
              </w:rPr>
            </w:pPr>
            <w:r>
              <w:rPr>
                <w:sz w:val="20"/>
              </w:rPr>
              <w:t>confirm</w:t>
              <w:tab/>
            </w:r>
            <w:r>
              <w:rPr>
                <w:w w:val="100"/>
                <w:sz w:val="20"/>
                <w:u w:val="single"/>
              </w:rPr>
              <w:t> </w:t>
            </w:r>
            <w:r>
              <w:rPr>
                <w:sz w:val="20"/>
                <w:u w:val="single"/>
              </w:rPr>
              <w:tab/>
            </w:r>
          </w:p>
        </w:tc>
        <w:tc>
          <w:tcPr>
            <w:tcW w:w="4561" w:type="dxa"/>
          </w:tcPr>
          <w:p>
            <w:pPr>
              <w:pStyle w:val="TableParagraph"/>
              <w:tabs>
                <w:tab w:pos="2467" w:val="left" w:leader="none"/>
              </w:tabs>
              <w:spacing w:line="227" w:lineRule="exact" w:before="7"/>
              <w:ind w:left="788"/>
              <w:rPr>
                <w:sz w:val="20"/>
              </w:rPr>
            </w:pPr>
            <w:r>
              <w:rPr>
                <w:sz w:val="20"/>
                <w:u w:val="single"/>
              </w:rPr>
              <w:t>cow</w:t>
              <w:tab/>
            </w:r>
          </w:p>
        </w:tc>
      </w:tr>
      <w:tr>
        <w:trPr>
          <w:trHeight w:val="255" w:hRule="atLeast"/>
        </w:trPr>
        <w:tc>
          <w:tcPr>
            <w:tcW w:w="3925" w:type="dxa"/>
          </w:tcPr>
          <w:p>
            <w:pPr>
              <w:pStyle w:val="TableParagraph"/>
              <w:tabs>
                <w:tab w:pos="3771" w:val="left" w:leader="none"/>
                <w:tab w:pos="4713" w:val="left" w:leader="none"/>
              </w:tabs>
              <w:spacing w:line="225" w:lineRule="exact" w:before="9"/>
              <w:ind w:left="200" w:right="-792"/>
              <w:rPr>
                <w:sz w:val="20"/>
              </w:rPr>
            </w:pPr>
            <w:r>
              <w:rPr>
                <w:sz w:val="20"/>
              </w:rPr>
              <w:t>congratulate</w:t>
              <w:tab/>
            </w:r>
            <w:r>
              <w:rPr>
                <w:w w:val="100"/>
                <w:sz w:val="20"/>
                <w:u w:val="single"/>
              </w:rPr>
              <w:t> </w:t>
            </w:r>
            <w:r>
              <w:rPr>
                <w:sz w:val="20"/>
                <w:u w:val="single"/>
              </w:rPr>
              <w:tab/>
            </w:r>
          </w:p>
        </w:tc>
        <w:tc>
          <w:tcPr>
            <w:tcW w:w="4561" w:type="dxa"/>
          </w:tcPr>
          <w:p>
            <w:pPr>
              <w:pStyle w:val="TableParagraph"/>
              <w:tabs>
                <w:tab w:pos="2467" w:val="left" w:leader="none"/>
              </w:tabs>
              <w:spacing w:line="227" w:lineRule="exact" w:before="8"/>
              <w:ind w:left="788"/>
              <w:rPr>
                <w:sz w:val="20"/>
              </w:rPr>
            </w:pPr>
            <w:r>
              <w:rPr>
                <w:sz w:val="20"/>
                <w:u w:val="single"/>
              </w:rPr>
              <w:t>crash</w:t>
              <w:tab/>
            </w:r>
          </w:p>
        </w:tc>
      </w:tr>
      <w:tr>
        <w:trPr>
          <w:trHeight w:val="255" w:hRule="atLeast"/>
        </w:trPr>
        <w:tc>
          <w:tcPr>
            <w:tcW w:w="3925" w:type="dxa"/>
          </w:tcPr>
          <w:p>
            <w:pPr>
              <w:pStyle w:val="TableParagraph"/>
              <w:tabs>
                <w:tab w:pos="3770" w:val="left" w:leader="none"/>
                <w:tab w:pos="4713" w:val="left" w:leader="none"/>
              </w:tabs>
              <w:spacing w:line="226" w:lineRule="exact" w:before="9"/>
              <w:ind w:left="200" w:right="-792"/>
              <w:rPr>
                <w:sz w:val="20"/>
              </w:rPr>
            </w:pPr>
            <w:r>
              <w:rPr>
                <w:sz w:val="20"/>
              </w:rPr>
              <w:t>conjunction</w:t>
              <w:tab/>
            </w:r>
            <w:r>
              <w:rPr>
                <w:w w:val="100"/>
                <w:sz w:val="20"/>
                <w:u w:val="single"/>
              </w:rPr>
              <w:t> </w:t>
            </w:r>
            <w:r>
              <w:rPr>
                <w:sz w:val="20"/>
                <w:u w:val="single"/>
              </w:rPr>
              <w:tab/>
            </w:r>
          </w:p>
        </w:tc>
        <w:tc>
          <w:tcPr>
            <w:tcW w:w="4561" w:type="dxa"/>
          </w:tcPr>
          <w:p>
            <w:pPr>
              <w:pStyle w:val="TableParagraph"/>
              <w:tabs>
                <w:tab w:pos="2467" w:val="left" w:leader="none"/>
              </w:tabs>
              <w:spacing w:line="227" w:lineRule="exact" w:before="7"/>
              <w:ind w:left="788"/>
              <w:rPr>
                <w:sz w:val="20"/>
              </w:rPr>
            </w:pPr>
            <w:r>
              <w:rPr>
                <w:sz w:val="20"/>
                <w:u w:val="single"/>
              </w:rPr>
              <w:t>credit</w:t>
            </w:r>
            <w:r>
              <w:rPr>
                <w:spacing w:val="-4"/>
                <w:sz w:val="20"/>
                <w:u w:val="single"/>
              </w:rPr>
              <w:t> </w:t>
            </w:r>
            <w:r>
              <w:rPr>
                <w:sz w:val="20"/>
                <w:u w:val="single"/>
              </w:rPr>
              <w:t>card</w:t>
              <w:tab/>
            </w:r>
          </w:p>
        </w:tc>
      </w:tr>
      <w:tr>
        <w:trPr>
          <w:trHeight w:val="255" w:hRule="atLeast"/>
        </w:trPr>
        <w:tc>
          <w:tcPr>
            <w:tcW w:w="3925" w:type="dxa"/>
          </w:tcPr>
          <w:p>
            <w:pPr>
              <w:pStyle w:val="TableParagraph"/>
              <w:tabs>
                <w:tab w:pos="3770" w:val="left" w:leader="none"/>
                <w:tab w:pos="4713" w:val="left" w:leader="none"/>
              </w:tabs>
              <w:spacing w:line="225" w:lineRule="exact" w:before="9"/>
              <w:ind w:left="200" w:right="-792"/>
              <w:rPr>
                <w:sz w:val="20"/>
              </w:rPr>
            </w:pPr>
            <w:r>
              <w:rPr>
                <w:sz w:val="20"/>
              </w:rPr>
              <w:t>connect</w:t>
              <w:tab/>
            </w:r>
            <w:r>
              <w:rPr>
                <w:w w:val="100"/>
                <w:sz w:val="20"/>
                <w:u w:val="single"/>
              </w:rPr>
              <w:t> </w:t>
            </w:r>
            <w:r>
              <w:rPr>
                <w:sz w:val="20"/>
                <w:u w:val="single"/>
              </w:rPr>
              <w:tab/>
            </w:r>
          </w:p>
        </w:tc>
        <w:tc>
          <w:tcPr>
            <w:tcW w:w="4561" w:type="dxa"/>
          </w:tcPr>
          <w:p>
            <w:pPr>
              <w:pStyle w:val="TableParagraph"/>
              <w:tabs>
                <w:tab w:pos="2468" w:val="left" w:leader="none"/>
              </w:tabs>
              <w:spacing w:line="227" w:lineRule="exact" w:before="8"/>
              <w:ind w:left="788"/>
              <w:rPr>
                <w:sz w:val="20"/>
              </w:rPr>
            </w:pPr>
            <w:r>
              <w:rPr>
                <w:sz w:val="20"/>
                <w:u w:val="single"/>
              </w:rPr>
              <w:t>cricket</w:t>
              <w:tab/>
            </w:r>
          </w:p>
        </w:tc>
      </w:tr>
      <w:tr>
        <w:trPr>
          <w:trHeight w:val="255" w:hRule="atLeast"/>
        </w:trPr>
        <w:tc>
          <w:tcPr>
            <w:tcW w:w="3925" w:type="dxa"/>
          </w:tcPr>
          <w:p>
            <w:pPr>
              <w:pStyle w:val="TableParagraph"/>
              <w:tabs>
                <w:tab w:pos="3771" w:val="left" w:leader="none"/>
                <w:tab w:pos="4713" w:val="left" w:leader="none"/>
              </w:tabs>
              <w:spacing w:line="226" w:lineRule="exact" w:before="9"/>
              <w:ind w:left="200" w:right="-792"/>
              <w:rPr>
                <w:sz w:val="20"/>
              </w:rPr>
            </w:pPr>
            <w:r>
              <w:rPr>
                <w:sz w:val="20"/>
              </w:rPr>
              <w:t>connection</w:t>
              <w:tab/>
            </w:r>
            <w:r>
              <w:rPr>
                <w:w w:val="100"/>
                <w:sz w:val="20"/>
                <w:u w:val="single"/>
              </w:rPr>
              <w:t> </w:t>
            </w:r>
            <w:r>
              <w:rPr>
                <w:sz w:val="20"/>
                <w:u w:val="single"/>
              </w:rPr>
              <w:tab/>
            </w:r>
          </w:p>
        </w:tc>
        <w:tc>
          <w:tcPr>
            <w:tcW w:w="4561" w:type="dxa"/>
          </w:tcPr>
          <w:p>
            <w:pPr>
              <w:pStyle w:val="TableParagraph"/>
              <w:tabs>
                <w:tab w:pos="2467" w:val="left" w:leader="none"/>
              </w:tabs>
              <w:spacing w:line="227" w:lineRule="exact" w:before="7"/>
              <w:ind w:left="788"/>
              <w:rPr>
                <w:sz w:val="20"/>
              </w:rPr>
            </w:pPr>
            <w:r>
              <w:rPr>
                <w:sz w:val="20"/>
                <w:u w:val="single"/>
              </w:rPr>
              <w:t>crime</w:t>
              <w:tab/>
            </w:r>
          </w:p>
        </w:tc>
      </w:tr>
      <w:tr>
        <w:trPr>
          <w:trHeight w:val="10"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10"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4"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4"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4"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4"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4"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3"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3"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41" w:hRule="atLeast"/>
        </w:trPr>
        <w:tc>
          <w:tcPr>
            <w:tcW w:w="3925" w:type="dxa"/>
          </w:tcPr>
          <w:p>
            <w:pPr>
              <w:pStyle w:val="TableParagraph"/>
              <w:tabs>
                <w:tab w:pos="3771" w:val="left" w:leader="none"/>
                <w:tab w:pos="4713" w:val="left" w:leader="none"/>
              </w:tabs>
              <w:spacing w:line="677" w:lineRule="exact"/>
              <w:ind w:left="200" w:right="-792"/>
              <w:rPr>
                <w:sz w:val="20"/>
              </w:rPr>
            </w:pPr>
            <w:r>
              <w:rPr>
                <w:sz w:val="20"/>
              </w:rPr>
              <w:t>console</w:t>
              <w:tab/>
            </w:r>
            <w:r>
              <w:rPr>
                <w:w w:val="100"/>
                <w:sz w:val="20"/>
                <w:u w:val="single"/>
              </w:rPr>
              <w:t> </w:t>
            </w:r>
            <w:r>
              <w:rPr>
                <w:sz w:val="20"/>
                <w:u w:val="single"/>
              </w:rPr>
              <w:tab/>
            </w:r>
          </w:p>
        </w:tc>
        <w:tc>
          <w:tcPr>
            <w:tcW w:w="4561" w:type="dxa"/>
          </w:tcPr>
          <w:p>
            <w:pPr>
              <w:pStyle w:val="TableParagraph"/>
              <w:tabs>
                <w:tab w:pos="2468" w:val="left" w:leader="none"/>
              </w:tabs>
              <w:spacing w:line="677" w:lineRule="exact"/>
              <w:ind w:left="788"/>
              <w:rPr>
                <w:sz w:val="20"/>
              </w:rPr>
            </w:pPr>
            <w:r>
              <w:rPr>
                <w:sz w:val="20"/>
                <w:u w:val="single"/>
              </w:rPr>
              <w:t>criminal</w:t>
              <w:tab/>
            </w:r>
          </w:p>
        </w:tc>
      </w:tr>
    </w:tbl>
    <w:p>
      <w:pPr>
        <w:pStyle w:val="BodyText"/>
        <w:spacing w:before="1"/>
        <w:rPr>
          <w:sz w:val="30"/>
        </w:rPr>
      </w:pPr>
    </w:p>
    <w:p>
      <w:pPr>
        <w:spacing w:before="1"/>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08"/>
        <w:gridCol w:w="4477"/>
      </w:tblGrid>
      <w:tr>
        <w:trPr>
          <w:trHeight w:val="239" w:hRule="atLeast"/>
        </w:trPr>
        <w:tc>
          <w:tcPr>
            <w:tcW w:w="4008" w:type="dxa"/>
          </w:tcPr>
          <w:p>
            <w:pPr>
              <w:pStyle w:val="TableParagraph"/>
              <w:tabs>
                <w:tab w:pos="1879" w:val="left" w:leader="none"/>
                <w:tab w:pos="3771" w:val="left" w:leader="none"/>
              </w:tabs>
              <w:spacing w:line="219" w:lineRule="exact"/>
              <w:ind w:left="200"/>
              <w:rPr>
                <w:sz w:val="20"/>
              </w:rPr>
            </w:pPr>
            <w:r>
              <w:rPr>
                <w:sz w:val="20"/>
              </w:rPr>
              <w:t>criminal</w:t>
            </w:r>
            <w:r>
              <w:rPr>
                <w:spacing w:val="-5"/>
                <w:sz w:val="20"/>
              </w:rPr>
              <w:t> </w:t>
            </w:r>
            <w:r>
              <w:rPr>
                <w:sz w:val="20"/>
              </w:rPr>
              <w:t>record</w:t>
              <w:tab/>
            </w:r>
            <w:r>
              <w:rPr>
                <w:w w:val="100"/>
                <w:sz w:val="20"/>
                <w:u w:val="single"/>
              </w:rPr>
              <w:t> </w:t>
            </w:r>
            <w:r>
              <w:rPr>
                <w:sz w:val="20"/>
                <w:u w:val="single"/>
              </w:rPr>
              <w:tab/>
            </w:r>
          </w:p>
        </w:tc>
        <w:tc>
          <w:tcPr>
            <w:tcW w:w="4477" w:type="dxa"/>
          </w:tcPr>
          <w:p>
            <w:pPr>
              <w:pStyle w:val="TableParagraph"/>
              <w:tabs>
                <w:tab w:pos="2384" w:val="left" w:leader="none"/>
                <w:tab w:pos="4276" w:val="left" w:leader="none"/>
              </w:tabs>
              <w:spacing w:line="219" w:lineRule="exact"/>
              <w:ind w:left="705"/>
              <w:rPr>
                <w:sz w:val="20"/>
              </w:rPr>
            </w:pPr>
            <w:r>
              <w:rPr>
                <w:sz w:val="20"/>
              </w:rPr>
              <w:t>decide</w:t>
              <w:tab/>
            </w:r>
            <w:r>
              <w:rPr>
                <w:w w:val="100"/>
                <w:sz w:val="20"/>
                <w:u w:val="single"/>
              </w:rPr>
              <w:t> </w:t>
            </w:r>
            <w:r>
              <w:rPr>
                <w:sz w:val="20"/>
                <w:u w:val="single"/>
              </w:rPr>
              <w:tab/>
            </w:r>
          </w:p>
        </w:tc>
      </w:tr>
      <w:tr>
        <w:trPr>
          <w:trHeight w:val="255" w:hRule="atLeast"/>
        </w:trPr>
        <w:tc>
          <w:tcPr>
            <w:tcW w:w="4008" w:type="dxa"/>
          </w:tcPr>
          <w:p>
            <w:pPr>
              <w:pStyle w:val="TableParagraph"/>
              <w:tabs>
                <w:tab w:pos="1879" w:val="left" w:leader="none"/>
                <w:tab w:pos="3771" w:val="left" w:leader="none"/>
              </w:tabs>
              <w:spacing w:line="226" w:lineRule="exact" w:before="9"/>
              <w:ind w:left="200"/>
              <w:rPr>
                <w:sz w:val="20"/>
              </w:rPr>
            </w:pPr>
            <w:r>
              <w:rPr>
                <w:sz w:val="20"/>
              </w:rPr>
              <w:t>crisps</w:t>
              <w:tab/>
            </w:r>
            <w:r>
              <w:rPr>
                <w:w w:val="100"/>
                <w:sz w:val="20"/>
                <w:u w:val="single"/>
              </w:rPr>
              <w:t> </w:t>
            </w:r>
            <w:r>
              <w:rPr>
                <w:sz w:val="20"/>
                <w:u w:val="single"/>
              </w:rPr>
              <w:tab/>
            </w:r>
          </w:p>
        </w:tc>
        <w:tc>
          <w:tcPr>
            <w:tcW w:w="4477" w:type="dxa"/>
          </w:tcPr>
          <w:p>
            <w:pPr>
              <w:pStyle w:val="TableParagraph"/>
              <w:tabs>
                <w:tab w:pos="2384" w:val="left" w:leader="none"/>
                <w:tab w:pos="4276" w:val="left" w:leader="none"/>
              </w:tabs>
              <w:spacing w:line="224" w:lineRule="exact" w:before="10"/>
              <w:ind w:left="705"/>
              <w:rPr>
                <w:sz w:val="20"/>
              </w:rPr>
            </w:pPr>
            <w:r>
              <w:rPr>
                <w:sz w:val="20"/>
              </w:rPr>
              <w:t>decision</w:t>
              <w:tab/>
            </w:r>
            <w:r>
              <w:rPr>
                <w:w w:val="100"/>
                <w:sz w:val="20"/>
                <w:u w:val="single"/>
              </w:rPr>
              <w:t> </w:t>
            </w:r>
            <w:r>
              <w:rPr>
                <w:sz w:val="20"/>
                <w:u w:val="single"/>
              </w:rPr>
              <w:tab/>
            </w:r>
          </w:p>
        </w:tc>
      </w:tr>
      <w:tr>
        <w:trPr>
          <w:trHeight w:val="255" w:hRule="atLeast"/>
        </w:trPr>
        <w:tc>
          <w:tcPr>
            <w:tcW w:w="4008" w:type="dxa"/>
          </w:tcPr>
          <w:p>
            <w:pPr>
              <w:pStyle w:val="TableParagraph"/>
              <w:tabs>
                <w:tab w:pos="1879" w:val="left" w:leader="none"/>
                <w:tab w:pos="3771" w:val="left" w:leader="none"/>
              </w:tabs>
              <w:spacing w:line="225" w:lineRule="exact" w:before="10"/>
              <w:ind w:left="200"/>
              <w:rPr>
                <w:sz w:val="20"/>
              </w:rPr>
            </w:pPr>
            <w:r>
              <w:rPr>
                <w:sz w:val="20"/>
              </w:rPr>
              <w:t>criticise</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4" w:lineRule="exact" w:before="11"/>
              <w:ind w:left="705"/>
              <w:rPr>
                <w:sz w:val="20"/>
              </w:rPr>
            </w:pPr>
            <w:r>
              <w:rPr>
                <w:sz w:val="20"/>
              </w:rPr>
              <w:t>deep</w:t>
              <w:tab/>
            </w:r>
            <w:r>
              <w:rPr>
                <w:w w:val="100"/>
                <w:sz w:val="20"/>
                <w:u w:val="single"/>
              </w:rPr>
              <w:t> </w:t>
            </w:r>
            <w:r>
              <w:rPr>
                <w:sz w:val="20"/>
                <w:u w:val="single"/>
              </w:rPr>
              <w:tab/>
            </w:r>
          </w:p>
        </w:tc>
      </w:tr>
      <w:tr>
        <w:trPr>
          <w:trHeight w:val="254" w:hRule="atLeast"/>
        </w:trPr>
        <w:tc>
          <w:tcPr>
            <w:tcW w:w="4008" w:type="dxa"/>
          </w:tcPr>
          <w:p>
            <w:pPr>
              <w:pStyle w:val="TableParagraph"/>
              <w:tabs>
                <w:tab w:pos="1879" w:val="left" w:leader="none"/>
                <w:tab w:pos="3771" w:val="left" w:leader="none"/>
              </w:tabs>
              <w:spacing w:line="226" w:lineRule="exact" w:before="9"/>
              <w:ind w:left="200"/>
              <w:rPr>
                <w:sz w:val="20"/>
              </w:rPr>
            </w:pPr>
            <w:r>
              <w:rPr>
                <w:sz w:val="20"/>
              </w:rPr>
              <w:t>crocodile</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4" w:lineRule="exact" w:before="10"/>
              <w:ind w:left="705"/>
              <w:rPr>
                <w:sz w:val="20"/>
              </w:rPr>
            </w:pPr>
            <w:r>
              <w:rPr>
                <w:sz w:val="20"/>
              </w:rPr>
              <w:t>defendant</w:t>
              <w:tab/>
            </w:r>
            <w:r>
              <w:rPr>
                <w:w w:val="100"/>
                <w:sz w:val="20"/>
                <w:u w:val="single"/>
              </w:rPr>
              <w:t> </w:t>
            </w:r>
            <w:r>
              <w:rPr>
                <w:sz w:val="20"/>
                <w:u w:val="single"/>
              </w:rPr>
              <w:tab/>
            </w:r>
          </w:p>
        </w:tc>
      </w:tr>
      <w:tr>
        <w:trPr>
          <w:trHeight w:val="255" w:hRule="atLeast"/>
        </w:trPr>
        <w:tc>
          <w:tcPr>
            <w:tcW w:w="4008" w:type="dxa"/>
          </w:tcPr>
          <w:p>
            <w:pPr>
              <w:pStyle w:val="TableParagraph"/>
              <w:tabs>
                <w:tab w:pos="1879" w:val="left" w:leader="none"/>
                <w:tab w:pos="3771" w:val="left" w:leader="none"/>
              </w:tabs>
              <w:spacing w:line="225" w:lineRule="exact" w:before="10"/>
              <w:ind w:left="200"/>
              <w:rPr>
                <w:sz w:val="20"/>
              </w:rPr>
            </w:pPr>
            <w:r>
              <w:rPr>
                <w:sz w:val="20"/>
              </w:rPr>
              <w:t>crop</w:t>
              <w:tab/>
            </w:r>
            <w:r>
              <w:rPr>
                <w:w w:val="100"/>
                <w:sz w:val="20"/>
                <w:u w:val="single"/>
              </w:rPr>
              <w:t> </w:t>
            </w:r>
            <w:r>
              <w:rPr>
                <w:sz w:val="20"/>
                <w:u w:val="single"/>
              </w:rPr>
              <w:tab/>
            </w:r>
          </w:p>
        </w:tc>
        <w:tc>
          <w:tcPr>
            <w:tcW w:w="4477" w:type="dxa"/>
          </w:tcPr>
          <w:p>
            <w:pPr>
              <w:pStyle w:val="TableParagraph"/>
              <w:tabs>
                <w:tab w:pos="2386" w:val="left" w:leader="none"/>
                <w:tab w:pos="4277" w:val="left" w:leader="none"/>
              </w:tabs>
              <w:spacing w:line="224" w:lineRule="exact" w:before="11"/>
              <w:ind w:left="705"/>
              <w:rPr>
                <w:sz w:val="20"/>
              </w:rPr>
            </w:pPr>
            <w:r>
              <w:rPr>
                <w:sz w:val="20"/>
              </w:rPr>
              <w:t>delicatessen</w:t>
              <w:tab/>
            </w:r>
            <w:r>
              <w:rPr>
                <w:w w:val="100"/>
                <w:sz w:val="20"/>
                <w:u w:val="single"/>
              </w:rPr>
              <w:t> </w:t>
            </w:r>
            <w:r>
              <w:rPr>
                <w:sz w:val="20"/>
                <w:u w:val="single"/>
              </w:rPr>
              <w:tab/>
            </w:r>
          </w:p>
        </w:tc>
      </w:tr>
      <w:tr>
        <w:trPr>
          <w:trHeight w:val="255" w:hRule="atLeast"/>
        </w:trPr>
        <w:tc>
          <w:tcPr>
            <w:tcW w:w="4008" w:type="dxa"/>
          </w:tcPr>
          <w:p>
            <w:pPr>
              <w:pStyle w:val="TableParagraph"/>
              <w:tabs>
                <w:tab w:pos="1879" w:val="left" w:leader="none"/>
                <w:tab w:pos="3772" w:val="left" w:leader="none"/>
              </w:tabs>
              <w:spacing w:line="226" w:lineRule="exact" w:before="9"/>
              <w:ind w:left="200"/>
              <w:rPr>
                <w:sz w:val="20"/>
              </w:rPr>
            </w:pPr>
            <w:r>
              <w:rPr>
                <w:sz w:val="20"/>
              </w:rPr>
              <w:t>cross</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5" w:lineRule="exact" w:before="10"/>
              <w:ind w:left="705"/>
              <w:rPr>
                <w:sz w:val="20"/>
              </w:rPr>
            </w:pPr>
            <w:r>
              <w:rPr>
                <w:sz w:val="20"/>
              </w:rPr>
              <w:t>delicious</w:t>
              <w:tab/>
            </w:r>
            <w:r>
              <w:rPr>
                <w:w w:val="100"/>
                <w:sz w:val="20"/>
                <w:u w:val="single"/>
              </w:rPr>
              <w:t> </w:t>
            </w:r>
            <w:r>
              <w:rPr>
                <w:sz w:val="20"/>
                <w:u w:val="single"/>
              </w:rPr>
              <w:tab/>
            </w:r>
          </w:p>
        </w:tc>
      </w:tr>
      <w:tr>
        <w:trPr>
          <w:trHeight w:val="255" w:hRule="atLeast"/>
        </w:trPr>
        <w:tc>
          <w:tcPr>
            <w:tcW w:w="4008" w:type="dxa"/>
          </w:tcPr>
          <w:p>
            <w:pPr>
              <w:pStyle w:val="TableParagraph"/>
              <w:tabs>
                <w:tab w:pos="1878" w:val="left" w:leader="none"/>
                <w:tab w:pos="3771" w:val="left" w:leader="none"/>
              </w:tabs>
              <w:spacing w:line="225" w:lineRule="exact" w:before="9"/>
              <w:ind w:left="200"/>
              <w:rPr>
                <w:sz w:val="20"/>
              </w:rPr>
            </w:pPr>
            <w:r>
              <w:rPr>
                <w:sz w:val="20"/>
              </w:rPr>
              <w:t>cruise</w:t>
              <w:tab/>
            </w:r>
            <w:r>
              <w:rPr>
                <w:w w:val="100"/>
                <w:sz w:val="20"/>
                <w:u w:val="single"/>
              </w:rPr>
              <w:t> </w:t>
            </w:r>
            <w:r>
              <w:rPr>
                <w:sz w:val="20"/>
                <w:u w:val="single"/>
              </w:rPr>
              <w:tab/>
            </w:r>
          </w:p>
        </w:tc>
        <w:tc>
          <w:tcPr>
            <w:tcW w:w="4477" w:type="dxa"/>
          </w:tcPr>
          <w:p>
            <w:pPr>
              <w:pStyle w:val="TableParagraph"/>
              <w:tabs>
                <w:tab w:pos="2385" w:val="left" w:leader="none"/>
                <w:tab w:pos="4277" w:val="left" w:leader="none"/>
              </w:tabs>
              <w:spacing w:line="224" w:lineRule="exact" w:before="10"/>
              <w:ind w:left="705"/>
              <w:rPr>
                <w:sz w:val="20"/>
              </w:rPr>
            </w:pPr>
            <w:r>
              <w:rPr>
                <w:sz w:val="20"/>
              </w:rPr>
              <w:t>demand</w:t>
              <w:tab/>
            </w:r>
            <w:r>
              <w:rPr>
                <w:w w:val="100"/>
                <w:sz w:val="20"/>
                <w:u w:val="single"/>
              </w:rPr>
              <w:t> </w:t>
            </w:r>
            <w:r>
              <w:rPr>
                <w:sz w:val="20"/>
                <w:u w:val="single"/>
              </w:rPr>
              <w:tab/>
            </w:r>
          </w:p>
        </w:tc>
      </w:tr>
      <w:tr>
        <w:trPr>
          <w:trHeight w:val="255" w:hRule="atLeast"/>
        </w:trPr>
        <w:tc>
          <w:tcPr>
            <w:tcW w:w="4008" w:type="dxa"/>
          </w:tcPr>
          <w:p>
            <w:pPr>
              <w:pStyle w:val="TableParagraph"/>
              <w:tabs>
                <w:tab w:pos="1879" w:val="left" w:leader="none"/>
                <w:tab w:pos="3772" w:val="left" w:leader="none"/>
              </w:tabs>
              <w:spacing w:line="226" w:lineRule="exact" w:before="9"/>
              <w:ind w:left="200"/>
              <w:rPr>
                <w:sz w:val="20"/>
              </w:rPr>
            </w:pPr>
            <w:r>
              <w:rPr>
                <w:sz w:val="20"/>
              </w:rPr>
              <w:t>crutch</w:t>
              <w:tab/>
            </w:r>
            <w:r>
              <w:rPr>
                <w:w w:val="100"/>
                <w:sz w:val="20"/>
                <w:u w:val="single"/>
              </w:rPr>
              <w:t> </w:t>
            </w:r>
            <w:r>
              <w:rPr>
                <w:sz w:val="20"/>
                <w:u w:val="single"/>
              </w:rPr>
              <w:tab/>
            </w:r>
          </w:p>
        </w:tc>
        <w:tc>
          <w:tcPr>
            <w:tcW w:w="4477" w:type="dxa"/>
          </w:tcPr>
          <w:p>
            <w:pPr>
              <w:pStyle w:val="TableParagraph"/>
              <w:tabs>
                <w:tab w:pos="2386" w:val="left" w:leader="none"/>
                <w:tab w:pos="4276" w:val="left" w:leader="none"/>
              </w:tabs>
              <w:spacing w:line="225" w:lineRule="exact" w:before="10"/>
              <w:ind w:left="705"/>
              <w:rPr>
                <w:sz w:val="20"/>
              </w:rPr>
            </w:pPr>
            <w:r>
              <w:rPr>
                <w:sz w:val="20"/>
              </w:rPr>
              <w:t>democracy</w:t>
              <w:tab/>
            </w:r>
            <w:r>
              <w:rPr>
                <w:w w:val="100"/>
                <w:sz w:val="20"/>
                <w:u w:val="single"/>
              </w:rPr>
              <w:t> </w:t>
            </w:r>
            <w:r>
              <w:rPr>
                <w:sz w:val="20"/>
                <w:u w:val="single"/>
              </w:rPr>
              <w:tab/>
            </w:r>
          </w:p>
        </w:tc>
      </w:tr>
      <w:tr>
        <w:trPr>
          <w:trHeight w:val="255" w:hRule="atLeast"/>
        </w:trPr>
        <w:tc>
          <w:tcPr>
            <w:tcW w:w="4008" w:type="dxa"/>
          </w:tcPr>
          <w:p>
            <w:pPr>
              <w:pStyle w:val="TableParagraph"/>
              <w:tabs>
                <w:tab w:pos="1879" w:val="left" w:leader="none"/>
                <w:tab w:pos="3770" w:val="left" w:leader="none"/>
              </w:tabs>
              <w:spacing w:line="225" w:lineRule="exact" w:before="9"/>
              <w:ind w:left="200"/>
              <w:rPr>
                <w:sz w:val="20"/>
              </w:rPr>
            </w:pPr>
            <w:r>
              <w:rPr>
                <w:sz w:val="20"/>
              </w:rPr>
              <w:t>cry</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4" w:lineRule="exact" w:before="11"/>
              <w:ind w:left="705"/>
              <w:rPr>
                <w:sz w:val="20"/>
              </w:rPr>
            </w:pPr>
            <w:r>
              <w:rPr>
                <w:sz w:val="20"/>
              </w:rPr>
              <w:t>dentist</w:t>
              <w:tab/>
            </w:r>
            <w:r>
              <w:rPr>
                <w:w w:val="100"/>
                <w:sz w:val="20"/>
                <w:u w:val="single"/>
              </w:rPr>
              <w:t> </w:t>
            </w:r>
            <w:r>
              <w:rPr>
                <w:sz w:val="20"/>
                <w:u w:val="single"/>
              </w:rPr>
              <w:tab/>
            </w:r>
          </w:p>
        </w:tc>
      </w:tr>
      <w:tr>
        <w:trPr>
          <w:trHeight w:val="255" w:hRule="atLeast"/>
        </w:trPr>
        <w:tc>
          <w:tcPr>
            <w:tcW w:w="4008" w:type="dxa"/>
          </w:tcPr>
          <w:p>
            <w:pPr>
              <w:pStyle w:val="TableParagraph"/>
              <w:tabs>
                <w:tab w:pos="3771" w:val="left" w:leader="none"/>
                <w:tab w:pos="4713" w:val="left" w:leader="none"/>
              </w:tabs>
              <w:spacing w:line="222" w:lineRule="exact" w:before="13"/>
              <w:ind w:left="200" w:right="-706"/>
              <w:rPr>
                <w:sz w:val="18"/>
              </w:rPr>
            </w:pPr>
            <w:r>
              <w:rPr>
                <w:sz w:val="20"/>
              </w:rPr>
              <w:t>cue</w:t>
              <w:tab/>
            </w:r>
            <w:r>
              <w:rPr>
                <w:w w:val="100"/>
                <w:sz w:val="18"/>
                <w:u w:val="single"/>
              </w:rPr>
              <w:t> </w:t>
            </w:r>
            <w:r>
              <w:rPr>
                <w:sz w:val="18"/>
                <w:u w:val="single"/>
              </w:rPr>
              <w:tab/>
            </w:r>
          </w:p>
        </w:tc>
        <w:tc>
          <w:tcPr>
            <w:tcW w:w="4477" w:type="dxa"/>
          </w:tcPr>
          <w:p>
            <w:pPr>
              <w:pStyle w:val="TableParagraph"/>
              <w:tabs>
                <w:tab w:pos="2385" w:val="left" w:leader="none"/>
              </w:tabs>
              <w:spacing w:line="203" w:lineRule="exact" w:before="31"/>
              <w:ind w:left="705"/>
              <w:rPr>
                <w:sz w:val="18"/>
              </w:rPr>
            </w:pPr>
            <w:r>
              <w:rPr>
                <w:sz w:val="18"/>
                <w:u w:val="single"/>
              </w:rPr>
              <w:t>department</w:t>
            </w:r>
            <w:r>
              <w:rPr>
                <w:spacing w:val="-11"/>
                <w:sz w:val="18"/>
                <w:u w:val="single"/>
              </w:rPr>
              <w:t> </w:t>
            </w:r>
            <w:r>
              <w:rPr>
                <w:sz w:val="18"/>
                <w:u w:val="single"/>
              </w:rPr>
              <w:t>store</w:t>
              <w:tab/>
            </w:r>
          </w:p>
        </w:tc>
      </w:tr>
      <w:tr>
        <w:trPr>
          <w:trHeight w:val="255" w:hRule="atLeast"/>
        </w:trPr>
        <w:tc>
          <w:tcPr>
            <w:tcW w:w="4008" w:type="dxa"/>
          </w:tcPr>
          <w:p>
            <w:pPr>
              <w:pStyle w:val="TableParagraph"/>
              <w:tabs>
                <w:tab w:pos="3771" w:val="left" w:leader="none"/>
                <w:tab w:pos="4713" w:val="left" w:leader="none"/>
              </w:tabs>
              <w:spacing w:line="225" w:lineRule="exact" w:before="9"/>
              <w:ind w:left="200" w:right="-706"/>
              <w:rPr>
                <w:sz w:val="20"/>
              </w:rPr>
            </w:pPr>
            <w:r>
              <w:rPr>
                <w:sz w:val="20"/>
              </w:rPr>
              <w:t>cup</w:t>
              <w:tab/>
            </w:r>
            <w:r>
              <w:rPr>
                <w:w w:val="100"/>
                <w:sz w:val="20"/>
                <w:u w:val="single"/>
              </w:rPr>
              <w:t> </w:t>
            </w:r>
            <w:r>
              <w:rPr>
                <w:sz w:val="20"/>
                <w:u w:val="single"/>
              </w:rPr>
              <w:tab/>
            </w:r>
          </w:p>
        </w:tc>
        <w:tc>
          <w:tcPr>
            <w:tcW w:w="4477" w:type="dxa"/>
          </w:tcPr>
          <w:p>
            <w:pPr>
              <w:pStyle w:val="TableParagraph"/>
              <w:tabs>
                <w:tab w:pos="2385" w:val="left" w:leader="none"/>
              </w:tabs>
              <w:spacing w:line="226" w:lineRule="exact" w:before="8"/>
              <w:ind w:left="705"/>
              <w:rPr>
                <w:sz w:val="20"/>
              </w:rPr>
            </w:pPr>
            <w:r>
              <w:rPr>
                <w:sz w:val="20"/>
                <w:u w:val="single"/>
              </w:rPr>
              <w:t>departure</w:t>
              <w:tab/>
            </w:r>
          </w:p>
        </w:tc>
      </w:tr>
      <w:tr>
        <w:trPr>
          <w:trHeight w:val="255" w:hRule="atLeast"/>
        </w:trPr>
        <w:tc>
          <w:tcPr>
            <w:tcW w:w="4008" w:type="dxa"/>
          </w:tcPr>
          <w:p>
            <w:pPr>
              <w:pStyle w:val="TableParagraph"/>
              <w:tabs>
                <w:tab w:pos="3771" w:val="left" w:leader="none"/>
                <w:tab w:pos="4713" w:val="left" w:leader="none"/>
              </w:tabs>
              <w:spacing w:line="222" w:lineRule="exact" w:before="13"/>
              <w:ind w:left="200" w:right="-706"/>
              <w:rPr>
                <w:sz w:val="18"/>
              </w:rPr>
            </w:pPr>
            <w:r>
              <w:rPr>
                <w:sz w:val="20"/>
              </w:rPr>
              <w:t>cupboard</w:t>
              <w:tab/>
            </w:r>
            <w:r>
              <w:rPr>
                <w:w w:val="100"/>
                <w:sz w:val="18"/>
                <w:u w:val="single"/>
              </w:rPr>
              <w:t> </w:t>
            </w:r>
            <w:r>
              <w:rPr>
                <w:sz w:val="18"/>
                <w:u w:val="single"/>
              </w:rPr>
              <w:tab/>
            </w:r>
          </w:p>
        </w:tc>
        <w:tc>
          <w:tcPr>
            <w:tcW w:w="4477" w:type="dxa"/>
          </w:tcPr>
          <w:p>
            <w:pPr>
              <w:pStyle w:val="TableParagraph"/>
              <w:tabs>
                <w:tab w:pos="2385" w:val="left" w:leader="none"/>
              </w:tabs>
              <w:spacing w:line="203" w:lineRule="exact" w:before="31"/>
              <w:ind w:left="705"/>
              <w:rPr>
                <w:sz w:val="18"/>
              </w:rPr>
            </w:pPr>
            <w:r>
              <w:rPr>
                <w:sz w:val="18"/>
                <w:u w:val="single"/>
              </w:rPr>
              <w:t>departure</w:t>
            </w:r>
            <w:r>
              <w:rPr>
                <w:spacing w:val="-11"/>
                <w:sz w:val="18"/>
                <w:u w:val="single"/>
              </w:rPr>
              <w:t> </w:t>
            </w:r>
            <w:r>
              <w:rPr>
                <w:sz w:val="18"/>
                <w:u w:val="single"/>
              </w:rPr>
              <w:t>lounge</w:t>
              <w:tab/>
            </w:r>
          </w:p>
        </w:tc>
      </w:tr>
      <w:tr>
        <w:trPr>
          <w:trHeight w:val="254" w:hRule="atLeast"/>
        </w:trPr>
        <w:tc>
          <w:tcPr>
            <w:tcW w:w="4008" w:type="dxa"/>
          </w:tcPr>
          <w:p>
            <w:pPr>
              <w:pStyle w:val="TableParagraph"/>
              <w:tabs>
                <w:tab w:pos="3771" w:val="left" w:leader="none"/>
                <w:tab w:pos="4713" w:val="left" w:leader="none"/>
              </w:tabs>
              <w:spacing w:line="225" w:lineRule="exact" w:before="9"/>
              <w:ind w:left="200" w:right="-706"/>
              <w:rPr>
                <w:sz w:val="20"/>
              </w:rPr>
            </w:pPr>
            <w:r>
              <w:rPr>
                <w:sz w:val="20"/>
              </w:rPr>
              <w:t>currency</w:t>
              <w:tab/>
            </w:r>
            <w:r>
              <w:rPr>
                <w:w w:val="100"/>
                <w:sz w:val="20"/>
                <w:u w:val="single"/>
              </w:rPr>
              <w:t> </w:t>
            </w:r>
            <w:r>
              <w:rPr>
                <w:sz w:val="20"/>
                <w:u w:val="single"/>
              </w:rPr>
              <w:tab/>
            </w:r>
          </w:p>
        </w:tc>
        <w:tc>
          <w:tcPr>
            <w:tcW w:w="4477" w:type="dxa"/>
          </w:tcPr>
          <w:p>
            <w:pPr>
              <w:pStyle w:val="TableParagraph"/>
              <w:tabs>
                <w:tab w:pos="2385" w:val="left" w:leader="none"/>
              </w:tabs>
              <w:spacing w:line="226" w:lineRule="exact" w:before="8"/>
              <w:ind w:left="705"/>
              <w:rPr>
                <w:sz w:val="20"/>
              </w:rPr>
            </w:pPr>
            <w:r>
              <w:rPr>
                <w:sz w:val="20"/>
                <w:u w:val="single"/>
              </w:rPr>
              <w:t>deposit</w:t>
              <w:tab/>
            </w:r>
          </w:p>
        </w:tc>
      </w:tr>
      <w:tr>
        <w:trPr>
          <w:trHeight w:val="255" w:hRule="atLeast"/>
        </w:trPr>
        <w:tc>
          <w:tcPr>
            <w:tcW w:w="4008" w:type="dxa"/>
          </w:tcPr>
          <w:p>
            <w:pPr>
              <w:pStyle w:val="TableParagraph"/>
              <w:tabs>
                <w:tab w:pos="1880" w:val="left" w:leader="none"/>
                <w:tab w:pos="3771" w:val="left" w:leader="none"/>
              </w:tabs>
              <w:spacing w:line="226" w:lineRule="exact" w:before="9"/>
              <w:ind w:left="200"/>
              <w:rPr>
                <w:sz w:val="20"/>
              </w:rPr>
            </w:pPr>
            <w:r>
              <w:rPr>
                <w:sz w:val="20"/>
              </w:rPr>
              <w:t>curry</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7" w:lineRule="exact" w:before="8"/>
              <w:ind w:left="705"/>
              <w:rPr>
                <w:sz w:val="20"/>
              </w:rPr>
            </w:pPr>
            <w:r>
              <w:rPr>
                <w:sz w:val="20"/>
              </w:rPr>
              <w:t>Derby</w:t>
              <w:tab/>
            </w:r>
            <w:r>
              <w:rPr>
                <w:w w:val="100"/>
                <w:sz w:val="20"/>
                <w:u w:val="single"/>
              </w:rPr>
              <w:t> </w:t>
            </w:r>
            <w:r>
              <w:rPr>
                <w:sz w:val="20"/>
                <w:u w:val="single"/>
              </w:rPr>
              <w:tab/>
            </w:r>
          </w:p>
        </w:tc>
      </w:tr>
      <w:tr>
        <w:trPr>
          <w:trHeight w:val="255" w:hRule="atLeast"/>
        </w:trPr>
        <w:tc>
          <w:tcPr>
            <w:tcW w:w="4008" w:type="dxa"/>
          </w:tcPr>
          <w:p>
            <w:pPr>
              <w:pStyle w:val="TableParagraph"/>
              <w:tabs>
                <w:tab w:pos="3771" w:val="left" w:leader="none"/>
                <w:tab w:pos="4713" w:val="left" w:leader="none"/>
              </w:tabs>
              <w:spacing w:line="225" w:lineRule="exact" w:before="9"/>
              <w:ind w:left="200" w:right="-706"/>
              <w:rPr>
                <w:sz w:val="20"/>
              </w:rPr>
            </w:pPr>
            <w:r>
              <w:rPr>
                <w:sz w:val="20"/>
              </w:rPr>
              <w:t>curse</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8"/>
              <w:ind w:left="705"/>
              <w:rPr>
                <w:sz w:val="20"/>
              </w:rPr>
            </w:pPr>
            <w:r>
              <w:rPr>
                <w:sz w:val="20"/>
                <w:u w:val="single"/>
              </w:rPr>
              <w:t>Derbyshire</w:t>
              <w:tab/>
            </w:r>
          </w:p>
        </w:tc>
      </w:tr>
      <w:tr>
        <w:trPr>
          <w:trHeight w:val="255" w:hRule="atLeast"/>
        </w:trPr>
        <w:tc>
          <w:tcPr>
            <w:tcW w:w="4008" w:type="dxa"/>
          </w:tcPr>
          <w:p>
            <w:pPr>
              <w:pStyle w:val="TableParagraph"/>
              <w:tabs>
                <w:tab w:pos="3771" w:val="left" w:leader="none"/>
                <w:tab w:pos="4713" w:val="left" w:leader="none"/>
              </w:tabs>
              <w:spacing w:line="226" w:lineRule="exact" w:before="9"/>
              <w:ind w:left="200" w:right="-706"/>
              <w:rPr>
                <w:sz w:val="20"/>
              </w:rPr>
            </w:pPr>
            <w:r>
              <w:rPr>
                <w:sz w:val="20"/>
              </w:rPr>
              <w:t>custody</w:t>
            </w:r>
            <w:r>
              <w:rPr>
                <w:spacing w:val="-1"/>
                <w:sz w:val="20"/>
              </w:rPr>
              <w:t> </w:t>
            </w:r>
            <w:r>
              <w:rPr>
                <w:sz w:val="20"/>
              </w:rPr>
              <w:t>battle</w:t>
              <w:tab/>
            </w:r>
            <w:r>
              <w:rPr>
                <w:w w:val="100"/>
                <w:sz w:val="20"/>
                <w:u w:val="single"/>
              </w:rPr>
              <w:t> </w:t>
            </w:r>
            <w:r>
              <w:rPr>
                <w:sz w:val="20"/>
                <w:u w:val="single"/>
              </w:rPr>
              <w:tab/>
            </w:r>
          </w:p>
        </w:tc>
        <w:tc>
          <w:tcPr>
            <w:tcW w:w="4477" w:type="dxa"/>
          </w:tcPr>
          <w:p>
            <w:pPr>
              <w:pStyle w:val="TableParagraph"/>
              <w:tabs>
                <w:tab w:pos="2384" w:val="left" w:leader="none"/>
              </w:tabs>
              <w:spacing w:line="227" w:lineRule="exact" w:before="8"/>
              <w:ind w:left="705"/>
              <w:rPr>
                <w:sz w:val="20"/>
              </w:rPr>
            </w:pPr>
            <w:r>
              <w:rPr>
                <w:sz w:val="20"/>
                <w:u w:val="single"/>
              </w:rPr>
              <w:t>describe</w:t>
              <w:tab/>
            </w:r>
          </w:p>
        </w:tc>
      </w:tr>
      <w:tr>
        <w:trPr>
          <w:trHeight w:val="255" w:hRule="atLeast"/>
        </w:trPr>
        <w:tc>
          <w:tcPr>
            <w:tcW w:w="4008" w:type="dxa"/>
          </w:tcPr>
          <w:p>
            <w:pPr>
              <w:pStyle w:val="TableParagraph"/>
              <w:tabs>
                <w:tab w:pos="3771" w:val="left" w:leader="none"/>
                <w:tab w:pos="4713" w:val="left" w:leader="none"/>
              </w:tabs>
              <w:spacing w:line="225" w:lineRule="exact" w:before="9"/>
              <w:ind w:left="200" w:right="-706"/>
              <w:rPr>
                <w:sz w:val="20"/>
              </w:rPr>
            </w:pPr>
            <w:r>
              <w:rPr>
                <w:sz w:val="20"/>
              </w:rPr>
              <w:t>customer</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8"/>
              <w:ind w:left="705"/>
              <w:rPr>
                <w:sz w:val="20"/>
              </w:rPr>
            </w:pPr>
            <w:r>
              <w:rPr>
                <w:sz w:val="20"/>
                <w:u w:val="single"/>
              </w:rPr>
              <w:t>desert</w:t>
              <w:tab/>
            </w:r>
          </w:p>
        </w:tc>
      </w:tr>
      <w:tr>
        <w:trPr>
          <w:trHeight w:val="254" w:hRule="atLeast"/>
        </w:trPr>
        <w:tc>
          <w:tcPr>
            <w:tcW w:w="4008" w:type="dxa"/>
          </w:tcPr>
          <w:p>
            <w:pPr>
              <w:pStyle w:val="TableParagraph"/>
              <w:tabs>
                <w:tab w:pos="3772" w:val="left" w:leader="none"/>
                <w:tab w:pos="4713" w:val="left" w:leader="none"/>
              </w:tabs>
              <w:spacing w:line="226" w:lineRule="exact" w:before="9"/>
              <w:ind w:left="200" w:right="-706"/>
              <w:rPr>
                <w:sz w:val="20"/>
              </w:rPr>
            </w:pPr>
            <w:r>
              <w:rPr>
                <w:sz w:val="20"/>
              </w:rPr>
              <w:t>customs</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8"/>
              <w:ind w:left="705"/>
              <w:rPr>
                <w:sz w:val="20"/>
              </w:rPr>
            </w:pPr>
            <w:r>
              <w:rPr>
                <w:sz w:val="20"/>
                <w:u w:val="single"/>
              </w:rPr>
              <w:t>destination</w:t>
              <w:tab/>
            </w:r>
          </w:p>
        </w:tc>
      </w:tr>
      <w:tr>
        <w:trPr>
          <w:trHeight w:val="255" w:hRule="atLeast"/>
        </w:trPr>
        <w:tc>
          <w:tcPr>
            <w:tcW w:w="4008" w:type="dxa"/>
          </w:tcPr>
          <w:p>
            <w:pPr>
              <w:pStyle w:val="TableParagraph"/>
              <w:tabs>
                <w:tab w:pos="1880" w:val="left" w:leader="none"/>
                <w:tab w:pos="3771" w:val="left" w:leader="none"/>
              </w:tabs>
              <w:spacing w:line="225" w:lineRule="exact" w:before="9"/>
              <w:ind w:left="200"/>
              <w:rPr>
                <w:sz w:val="20"/>
              </w:rPr>
            </w:pPr>
            <w:r>
              <w:rPr>
                <w:sz w:val="20"/>
              </w:rPr>
              <w:t>cut</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6" w:lineRule="exact" w:before="8"/>
              <w:ind w:left="705"/>
              <w:rPr>
                <w:sz w:val="20"/>
              </w:rPr>
            </w:pPr>
            <w:r>
              <w:rPr>
                <w:sz w:val="20"/>
              </w:rPr>
              <w:t>detached</w:t>
            </w:r>
            <w:r>
              <w:rPr>
                <w:spacing w:val="-3"/>
                <w:sz w:val="20"/>
              </w:rPr>
              <w:t> </w:t>
            </w:r>
            <w:r>
              <w:rPr>
                <w:sz w:val="20"/>
              </w:rPr>
              <w:t>house</w:t>
              <w:tab/>
            </w:r>
            <w:r>
              <w:rPr>
                <w:w w:val="100"/>
                <w:sz w:val="20"/>
                <w:u w:val="single"/>
              </w:rPr>
              <w:t> </w:t>
            </w:r>
            <w:r>
              <w:rPr>
                <w:sz w:val="20"/>
                <w:u w:val="single"/>
              </w:rPr>
              <w:tab/>
            </w:r>
          </w:p>
        </w:tc>
      </w:tr>
      <w:tr>
        <w:trPr>
          <w:trHeight w:val="255" w:hRule="atLeast"/>
        </w:trPr>
        <w:tc>
          <w:tcPr>
            <w:tcW w:w="4008" w:type="dxa"/>
          </w:tcPr>
          <w:p>
            <w:pPr>
              <w:pStyle w:val="TableParagraph"/>
              <w:tabs>
                <w:tab w:pos="3771" w:val="left" w:leader="none"/>
                <w:tab w:pos="4713" w:val="left" w:leader="none"/>
              </w:tabs>
              <w:spacing w:line="226" w:lineRule="exact" w:before="9"/>
              <w:ind w:left="200" w:right="-706"/>
              <w:rPr>
                <w:sz w:val="20"/>
              </w:rPr>
            </w:pPr>
            <w:r>
              <w:rPr>
                <w:sz w:val="20"/>
              </w:rPr>
              <w:t>cyberspace</w:t>
              <w:tab/>
            </w:r>
            <w:r>
              <w:rPr>
                <w:w w:val="100"/>
                <w:sz w:val="20"/>
                <w:u w:val="single"/>
              </w:rPr>
              <w:t> </w:t>
            </w:r>
            <w:r>
              <w:rPr>
                <w:sz w:val="20"/>
                <w:u w:val="single"/>
              </w:rPr>
              <w:tab/>
            </w:r>
          </w:p>
        </w:tc>
        <w:tc>
          <w:tcPr>
            <w:tcW w:w="4477" w:type="dxa"/>
          </w:tcPr>
          <w:p>
            <w:pPr>
              <w:pStyle w:val="TableParagraph"/>
              <w:tabs>
                <w:tab w:pos="2386" w:val="left" w:leader="none"/>
              </w:tabs>
              <w:spacing w:line="227" w:lineRule="exact" w:before="8"/>
              <w:ind w:left="705"/>
              <w:rPr>
                <w:sz w:val="20"/>
              </w:rPr>
            </w:pPr>
            <w:r>
              <w:rPr>
                <w:sz w:val="20"/>
                <w:u w:val="single"/>
              </w:rPr>
              <w:t>detective</w:t>
              <w:tab/>
            </w:r>
          </w:p>
        </w:tc>
      </w:tr>
      <w:tr>
        <w:trPr>
          <w:trHeight w:val="255" w:hRule="atLeast"/>
        </w:trPr>
        <w:tc>
          <w:tcPr>
            <w:tcW w:w="4008" w:type="dxa"/>
          </w:tcPr>
          <w:p>
            <w:pPr>
              <w:pStyle w:val="TableParagraph"/>
              <w:tabs>
                <w:tab w:pos="3771" w:val="left" w:leader="none"/>
                <w:tab w:pos="4713" w:val="left" w:leader="none"/>
              </w:tabs>
              <w:spacing w:line="225" w:lineRule="exact" w:before="9"/>
              <w:ind w:left="200" w:right="-706"/>
              <w:rPr>
                <w:sz w:val="20"/>
              </w:rPr>
            </w:pPr>
            <w:r>
              <w:rPr>
                <w:sz w:val="20"/>
              </w:rPr>
              <w:t>cycle</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8"/>
              <w:ind w:left="705"/>
              <w:rPr>
                <w:sz w:val="20"/>
              </w:rPr>
            </w:pPr>
            <w:r>
              <w:rPr>
                <w:sz w:val="20"/>
                <w:u w:val="single"/>
              </w:rPr>
              <w:t>detention</w:t>
              <w:tab/>
            </w:r>
          </w:p>
        </w:tc>
      </w:tr>
      <w:tr>
        <w:trPr>
          <w:trHeight w:val="255" w:hRule="atLeast"/>
        </w:trPr>
        <w:tc>
          <w:tcPr>
            <w:tcW w:w="4008" w:type="dxa"/>
          </w:tcPr>
          <w:p>
            <w:pPr>
              <w:pStyle w:val="TableParagraph"/>
              <w:tabs>
                <w:tab w:pos="3772" w:val="left" w:leader="none"/>
                <w:tab w:pos="4713" w:val="left" w:leader="none"/>
              </w:tabs>
              <w:spacing w:line="226" w:lineRule="exact" w:before="9"/>
              <w:ind w:left="200" w:right="-706"/>
              <w:rPr>
                <w:sz w:val="20"/>
              </w:rPr>
            </w:pPr>
            <w:r>
              <w:rPr>
                <w:sz w:val="20"/>
              </w:rPr>
              <w:t>cycling</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8"/>
              <w:ind w:left="705"/>
              <w:rPr>
                <w:sz w:val="20"/>
              </w:rPr>
            </w:pPr>
            <w:r>
              <w:rPr>
                <w:sz w:val="20"/>
                <w:u w:val="single"/>
              </w:rPr>
              <w:t>determiner</w:t>
              <w:tab/>
            </w:r>
          </w:p>
        </w:tc>
      </w:tr>
      <w:tr>
        <w:trPr>
          <w:trHeight w:val="254" w:hRule="atLeast"/>
        </w:trPr>
        <w:tc>
          <w:tcPr>
            <w:tcW w:w="4008" w:type="dxa"/>
          </w:tcPr>
          <w:p>
            <w:pPr>
              <w:pStyle w:val="TableParagraph"/>
              <w:tabs>
                <w:tab w:pos="3771" w:val="left" w:leader="none"/>
                <w:tab w:pos="4713" w:val="left" w:leader="none"/>
              </w:tabs>
              <w:spacing w:line="225" w:lineRule="exact" w:before="9"/>
              <w:ind w:left="200" w:right="-706"/>
              <w:rPr>
                <w:sz w:val="20"/>
              </w:rPr>
            </w:pPr>
            <w:r>
              <w:rPr>
                <w:sz w:val="20"/>
              </w:rPr>
              <w:t>cyclone</w:t>
              <w:tab/>
            </w:r>
            <w:r>
              <w:rPr>
                <w:w w:val="100"/>
                <w:sz w:val="20"/>
                <w:u w:val="single"/>
              </w:rPr>
              <w:t> </w:t>
            </w:r>
            <w:r>
              <w:rPr>
                <w:sz w:val="20"/>
                <w:u w:val="single"/>
              </w:rPr>
              <w:tab/>
            </w:r>
          </w:p>
        </w:tc>
        <w:tc>
          <w:tcPr>
            <w:tcW w:w="4477" w:type="dxa"/>
          </w:tcPr>
          <w:p>
            <w:pPr>
              <w:pStyle w:val="TableParagraph"/>
              <w:tabs>
                <w:tab w:pos="2385" w:val="left" w:leader="none"/>
              </w:tabs>
              <w:spacing w:line="226" w:lineRule="exact" w:before="8"/>
              <w:ind w:left="705"/>
              <w:rPr>
                <w:sz w:val="20"/>
              </w:rPr>
            </w:pPr>
            <w:r>
              <w:rPr>
                <w:sz w:val="20"/>
                <w:u w:val="single"/>
              </w:rPr>
              <w:t>develop</w:t>
              <w:tab/>
            </w:r>
          </w:p>
        </w:tc>
      </w:tr>
      <w:tr>
        <w:trPr>
          <w:trHeight w:val="255" w:hRule="atLeast"/>
        </w:trPr>
        <w:tc>
          <w:tcPr>
            <w:tcW w:w="4008" w:type="dxa"/>
          </w:tcPr>
          <w:p>
            <w:pPr>
              <w:pStyle w:val="TableParagraph"/>
              <w:tabs>
                <w:tab w:pos="1879" w:val="left" w:leader="none"/>
                <w:tab w:pos="3771" w:val="left" w:leader="none"/>
              </w:tabs>
              <w:spacing w:line="226" w:lineRule="exact" w:before="9"/>
              <w:ind w:left="200"/>
              <w:rPr>
                <w:sz w:val="20"/>
              </w:rPr>
            </w:pPr>
            <w:r>
              <w:rPr>
                <w:sz w:val="20"/>
              </w:rPr>
              <w:t>dad</w:t>
              <w:tab/>
            </w:r>
            <w:r>
              <w:rPr>
                <w:w w:val="100"/>
                <w:sz w:val="20"/>
                <w:u w:val="single"/>
              </w:rPr>
              <w:t> </w:t>
            </w:r>
            <w:r>
              <w:rPr>
                <w:sz w:val="20"/>
                <w:u w:val="single"/>
              </w:rPr>
              <w:tab/>
            </w:r>
          </w:p>
        </w:tc>
        <w:tc>
          <w:tcPr>
            <w:tcW w:w="4477" w:type="dxa"/>
          </w:tcPr>
          <w:p>
            <w:pPr>
              <w:pStyle w:val="TableParagraph"/>
              <w:tabs>
                <w:tab w:pos="2384" w:val="left" w:leader="none"/>
                <w:tab w:pos="4276" w:val="left" w:leader="none"/>
              </w:tabs>
              <w:spacing w:line="227" w:lineRule="exact" w:before="8"/>
              <w:ind w:left="705"/>
              <w:rPr>
                <w:sz w:val="20"/>
              </w:rPr>
            </w:pPr>
            <w:r>
              <w:rPr>
                <w:sz w:val="20"/>
              </w:rPr>
              <w:t>diagnosis</w:t>
              <w:tab/>
            </w:r>
            <w:r>
              <w:rPr>
                <w:w w:val="100"/>
                <w:sz w:val="20"/>
                <w:u w:val="single"/>
              </w:rPr>
              <w:t> </w:t>
            </w:r>
            <w:r>
              <w:rPr>
                <w:sz w:val="20"/>
                <w:u w:val="single"/>
              </w:rPr>
              <w:tab/>
            </w:r>
          </w:p>
        </w:tc>
      </w:tr>
      <w:tr>
        <w:trPr>
          <w:trHeight w:val="255" w:hRule="atLeast"/>
        </w:trPr>
        <w:tc>
          <w:tcPr>
            <w:tcW w:w="4008" w:type="dxa"/>
          </w:tcPr>
          <w:p>
            <w:pPr>
              <w:pStyle w:val="TableParagraph"/>
              <w:tabs>
                <w:tab w:pos="3771" w:val="left" w:leader="none"/>
                <w:tab w:pos="4713" w:val="left" w:leader="none"/>
              </w:tabs>
              <w:spacing w:line="225" w:lineRule="exact" w:before="9"/>
              <w:ind w:left="200" w:right="-706"/>
              <w:rPr>
                <w:sz w:val="20"/>
              </w:rPr>
            </w:pPr>
            <w:r>
              <w:rPr>
                <w:sz w:val="20"/>
              </w:rPr>
              <w:t>damage</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8"/>
              <w:ind w:left="705"/>
              <w:rPr>
                <w:sz w:val="20"/>
              </w:rPr>
            </w:pPr>
            <w:r>
              <w:rPr>
                <w:sz w:val="20"/>
                <w:u w:val="single"/>
              </w:rPr>
              <w:t>dictator</w:t>
              <w:tab/>
            </w:r>
          </w:p>
        </w:tc>
      </w:tr>
      <w:tr>
        <w:trPr>
          <w:trHeight w:val="254" w:hRule="atLeast"/>
        </w:trPr>
        <w:tc>
          <w:tcPr>
            <w:tcW w:w="4008" w:type="dxa"/>
          </w:tcPr>
          <w:p>
            <w:pPr>
              <w:pStyle w:val="TableParagraph"/>
              <w:tabs>
                <w:tab w:pos="3771" w:val="left" w:leader="none"/>
                <w:tab w:pos="4713" w:val="left" w:leader="none"/>
              </w:tabs>
              <w:spacing w:line="226" w:lineRule="exact" w:before="9"/>
              <w:ind w:left="200" w:right="-706"/>
              <w:rPr>
                <w:sz w:val="20"/>
              </w:rPr>
            </w:pPr>
            <w:r>
              <w:rPr>
                <w:sz w:val="20"/>
              </w:rPr>
              <w:t>dance</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8"/>
              <w:ind w:left="705"/>
              <w:rPr>
                <w:sz w:val="20"/>
              </w:rPr>
            </w:pPr>
            <w:r>
              <w:rPr>
                <w:sz w:val="20"/>
                <w:u w:val="single"/>
              </w:rPr>
              <w:t>dictionary</w:t>
              <w:tab/>
            </w:r>
          </w:p>
        </w:tc>
      </w:tr>
      <w:tr>
        <w:trPr>
          <w:trHeight w:val="255" w:hRule="atLeast"/>
        </w:trPr>
        <w:tc>
          <w:tcPr>
            <w:tcW w:w="4008" w:type="dxa"/>
          </w:tcPr>
          <w:p>
            <w:pPr>
              <w:pStyle w:val="TableParagraph"/>
              <w:tabs>
                <w:tab w:pos="1880" w:val="left" w:leader="none"/>
                <w:tab w:pos="3772" w:val="left" w:leader="none"/>
              </w:tabs>
              <w:spacing w:line="225" w:lineRule="exact" w:before="9"/>
              <w:ind w:left="200"/>
              <w:rPr>
                <w:sz w:val="20"/>
              </w:rPr>
            </w:pPr>
            <w:r>
              <w:rPr>
                <w:sz w:val="20"/>
              </w:rPr>
              <w:t>dark</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7" w:lineRule="exact" w:before="8"/>
              <w:ind w:left="705"/>
              <w:rPr>
                <w:sz w:val="20"/>
              </w:rPr>
            </w:pPr>
            <w:r>
              <w:rPr>
                <w:sz w:val="20"/>
              </w:rPr>
              <w:t>did</w:t>
              <w:tab/>
            </w:r>
            <w:r>
              <w:rPr>
                <w:w w:val="100"/>
                <w:sz w:val="20"/>
                <w:u w:val="single"/>
              </w:rPr>
              <w:t> </w:t>
            </w:r>
            <w:r>
              <w:rPr>
                <w:sz w:val="20"/>
                <w:u w:val="single"/>
              </w:rPr>
              <w:tab/>
            </w:r>
          </w:p>
        </w:tc>
      </w:tr>
      <w:tr>
        <w:trPr>
          <w:trHeight w:val="255" w:hRule="atLeast"/>
        </w:trPr>
        <w:tc>
          <w:tcPr>
            <w:tcW w:w="4008" w:type="dxa"/>
          </w:tcPr>
          <w:p>
            <w:pPr>
              <w:pStyle w:val="TableParagraph"/>
              <w:tabs>
                <w:tab w:pos="3771" w:val="left" w:leader="none"/>
                <w:tab w:pos="4713" w:val="left" w:leader="none"/>
              </w:tabs>
              <w:spacing w:line="226" w:lineRule="exact" w:before="9"/>
              <w:ind w:left="200" w:right="-706"/>
              <w:rPr>
                <w:sz w:val="20"/>
              </w:rPr>
            </w:pPr>
            <w:r>
              <w:rPr>
                <w:sz w:val="20"/>
              </w:rPr>
              <w:t>dash</w:t>
              <w:tab/>
            </w:r>
            <w:r>
              <w:rPr>
                <w:w w:val="100"/>
                <w:sz w:val="20"/>
                <w:u w:val="single"/>
              </w:rPr>
              <w:t> </w:t>
            </w:r>
            <w:r>
              <w:rPr>
                <w:sz w:val="20"/>
                <w:u w:val="single"/>
              </w:rPr>
              <w:tab/>
            </w:r>
          </w:p>
        </w:tc>
        <w:tc>
          <w:tcPr>
            <w:tcW w:w="4477" w:type="dxa"/>
          </w:tcPr>
          <w:p>
            <w:pPr>
              <w:pStyle w:val="TableParagraph"/>
              <w:tabs>
                <w:tab w:pos="2384" w:val="left" w:leader="none"/>
              </w:tabs>
              <w:spacing w:line="227" w:lineRule="exact" w:before="8"/>
              <w:ind w:left="705"/>
              <w:rPr>
                <w:sz w:val="20"/>
              </w:rPr>
            </w:pPr>
            <w:r>
              <w:rPr>
                <w:sz w:val="20"/>
                <w:u w:val="single"/>
              </w:rPr>
              <w:t>didgeridoo</w:t>
              <w:tab/>
            </w:r>
          </w:p>
        </w:tc>
      </w:tr>
      <w:tr>
        <w:trPr>
          <w:trHeight w:val="255" w:hRule="atLeast"/>
        </w:trPr>
        <w:tc>
          <w:tcPr>
            <w:tcW w:w="4008" w:type="dxa"/>
          </w:tcPr>
          <w:p>
            <w:pPr>
              <w:pStyle w:val="TableParagraph"/>
              <w:tabs>
                <w:tab w:pos="3771" w:val="left" w:leader="none"/>
                <w:tab w:pos="4713" w:val="left" w:leader="none"/>
              </w:tabs>
              <w:spacing w:line="225" w:lineRule="exact" w:before="9"/>
              <w:ind w:left="200" w:right="-706"/>
              <w:rPr>
                <w:sz w:val="20"/>
              </w:rPr>
            </w:pPr>
            <w:r>
              <w:rPr>
                <w:sz w:val="20"/>
              </w:rPr>
              <w:t>dashboard</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8"/>
              <w:ind w:left="705"/>
              <w:rPr>
                <w:sz w:val="20"/>
              </w:rPr>
            </w:pPr>
            <w:r>
              <w:rPr>
                <w:sz w:val="20"/>
                <w:u w:val="single"/>
              </w:rPr>
              <w:t>die</w:t>
              <w:tab/>
            </w:r>
          </w:p>
        </w:tc>
      </w:tr>
      <w:tr>
        <w:trPr>
          <w:trHeight w:val="255" w:hRule="atLeast"/>
        </w:trPr>
        <w:tc>
          <w:tcPr>
            <w:tcW w:w="4008" w:type="dxa"/>
          </w:tcPr>
          <w:p>
            <w:pPr>
              <w:pStyle w:val="TableParagraph"/>
              <w:tabs>
                <w:tab w:pos="3771" w:val="left" w:leader="none"/>
                <w:tab w:pos="4713" w:val="left" w:leader="none"/>
              </w:tabs>
              <w:spacing w:line="226" w:lineRule="exact" w:before="9"/>
              <w:ind w:left="200" w:right="-706"/>
              <w:rPr>
                <w:sz w:val="20"/>
              </w:rPr>
            </w:pPr>
            <w:r>
              <w:rPr>
                <w:sz w:val="20"/>
              </w:rPr>
              <w:t>data</w:t>
            </w:r>
            <w:r>
              <w:rPr>
                <w:spacing w:val="-1"/>
                <w:sz w:val="20"/>
              </w:rPr>
              <w:t> </w:t>
            </w:r>
            <w:r>
              <w:rPr>
                <w:sz w:val="20"/>
              </w:rPr>
              <w:t>transfer</w:t>
              <w:tab/>
            </w:r>
            <w:r>
              <w:rPr>
                <w:w w:val="100"/>
                <w:sz w:val="20"/>
                <w:u w:val="single"/>
              </w:rPr>
              <w:t> </w:t>
            </w:r>
            <w:r>
              <w:rPr>
                <w:sz w:val="20"/>
                <w:u w:val="single"/>
              </w:rPr>
              <w:tab/>
            </w:r>
          </w:p>
        </w:tc>
        <w:tc>
          <w:tcPr>
            <w:tcW w:w="4477" w:type="dxa"/>
          </w:tcPr>
          <w:p>
            <w:pPr>
              <w:pStyle w:val="TableParagraph"/>
              <w:tabs>
                <w:tab w:pos="2386" w:val="left" w:leader="none"/>
              </w:tabs>
              <w:spacing w:line="227" w:lineRule="exact" w:before="7"/>
              <w:ind w:left="705"/>
              <w:rPr>
                <w:sz w:val="20"/>
              </w:rPr>
            </w:pPr>
            <w:r>
              <w:rPr>
                <w:sz w:val="20"/>
                <w:u w:val="single"/>
              </w:rPr>
              <w:t>differ</w:t>
              <w:tab/>
            </w:r>
          </w:p>
        </w:tc>
      </w:tr>
      <w:tr>
        <w:trPr>
          <w:trHeight w:val="255" w:hRule="atLeast"/>
        </w:trPr>
        <w:tc>
          <w:tcPr>
            <w:tcW w:w="4008" w:type="dxa"/>
          </w:tcPr>
          <w:p>
            <w:pPr>
              <w:pStyle w:val="TableParagraph"/>
              <w:tabs>
                <w:tab w:pos="3771" w:val="left" w:leader="none"/>
                <w:tab w:pos="4713" w:val="left" w:leader="none"/>
              </w:tabs>
              <w:spacing w:line="225" w:lineRule="exact" w:before="9"/>
              <w:ind w:left="200" w:right="-706"/>
              <w:rPr>
                <w:sz w:val="20"/>
              </w:rPr>
            </w:pPr>
            <w:r>
              <w:rPr>
                <w:sz w:val="20"/>
              </w:rPr>
              <w:t>dating</w:t>
              <w:tab/>
            </w:r>
            <w:r>
              <w:rPr>
                <w:w w:val="100"/>
                <w:sz w:val="20"/>
                <w:u w:val="single"/>
              </w:rPr>
              <w:t> </w:t>
            </w:r>
            <w:r>
              <w:rPr>
                <w:sz w:val="20"/>
                <w:u w:val="single"/>
              </w:rPr>
              <w:tab/>
            </w:r>
          </w:p>
        </w:tc>
        <w:tc>
          <w:tcPr>
            <w:tcW w:w="4477" w:type="dxa"/>
          </w:tcPr>
          <w:p>
            <w:pPr>
              <w:pStyle w:val="TableParagraph"/>
              <w:tabs>
                <w:tab w:pos="2386" w:val="left" w:leader="none"/>
              </w:tabs>
              <w:spacing w:line="227" w:lineRule="exact" w:before="8"/>
              <w:ind w:left="705"/>
              <w:rPr>
                <w:sz w:val="20"/>
              </w:rPr>
            </w:pPr>
            <w:r>
              <w:rPr>
                <w:sz w:val="20"/>
                <w:u w:val="single"/>
              </w:rPr>
              <w:t>different</w:t>
              <w:tab/>
            </w:r>
          </w:p>
        </w:tc>
      </w:tr>
      <w:tr>
        <w:trPr>
          <w:trHeight w:val="255" w:hRule="atLeast"/>
        </w:trPr>
        <w:tc>
          <w:tcPr>
            <w:tcW w:w="4008" w:type="dxa"/>
          </w:tcPr>
          <w:p>
            <w:pPr>
              <w:pStyle w:val="TableParagraph"/>
              <w:tabs>
                <w:tab w:pos="3771" w:val="left" w:leader="none"/>
                <w:tab w:pos="4713" w:val="left" w:leader="none"/>
              </w:tabs>
              <w:spacing w:line="226" w:lineRule="exact" w:before="9"/>
              <w:ind w:left="200" w:right="-706"/>
              <w:rPr>
                <w:sz w:val="20"/>
              </w:rPr>
            </w:pPr>
            <w:r>
              <w:rPr>
                <w:sz w:val="20"/>
              </w:rPr>
              <w:t>daughter</w:t>
              <w:tab/>
            </w:r>
            <w:r>
              <w:rPr>
                <w:w w:val="100"/>
                <w:sz w:val="20"/>
                <w:u w:val="single"/>
              </w:rPr>
              <w:t> </w:t>
            </w:r>
            <w:r>
              <w:rPr>
                <w:sz w:val="20"/>
                <w:u w:val="single"/>
              </w:rPr>
              <w:tab/>
            </w:r>
          </w:p>
        </w:tc>
        <w:tc>
          <w:tcPr>
            <w:tcW w:w="4477" w:type="dxa"/>
          </w:tcPr>
          <w:p>
            <w:pPr>
              <w:pStyle w:val="TableParagraph"/>
              <w:tabs>
                <w:tab w:pos="2386" w:val="left" w:leader="none"/>
              </w:tabs>
              <w:spacing w:line="227" w:lineRule="exact" w:before="7"/>
              <w:ind w:left="705"/>
              <w:rPr>
                <w:sz w:val="20"/>
              </w:rPr>
            </w:pPr>
            <w:r>
              <w:rPr>
                <w:sz w:val="20"/>
                <w:u w:val="single"/>
              </w:rPr>
              <w:t>difficult</w:t>
              <w:tab/>
            </w:r>
          </w:p>
        </w:tc>
      </w:tr>
      <w:tr>
        <w:trPr>
          <w:trHeight w:val="255" w:hRule="atLeast"/>
        </w:trPr>
        <w:tc>
          <w:tcPr>
            <w:tcW w:w="4008" w:type="dxa"/>
          </w:tcPr>
          <w:p>
            <w:pPr>
              <w:pStyle w:val="TableParagraph"/>
              <w:tabs>
                <w:tab w:pos="3771" w:val="left" w:leader="none"/>
                <w:tab w:pos="4713" w:val="left" w:leader="none"/>
              </w:tabs>
              <w:spacing w:line="225" w:lineRule="exact" w:before="9"/>
              <w:ind w:left="200" w:right="-706"/>
              <w:rPr>
                <w:sz w:val="20"/>
              </w:rPr>
            </w:pPr>
            <w:r>
              <w:rPr>
                <w:sz w:val="20"/>
              </w:rPr>
              <w:t>day</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8"/>
              <w:ind w:left="705"/>
              <w:rPr>
                <w:sz w:val="20"/>
              </w:rPr>
            </w:pPr>
            <w:r>
              <w:rPr>
                <w:sz w:val="20"/>
                <w:u w:val="single"/>
              </w:rPr>
              <w:t>digital</w:t>
            </w:r>
            <w:r>
              <w:rPr>
                <w:spacing w:val="-2"/>
                <w:sz w:val="20"/>
                <w:u w:val="single"/>
              </w:rPr>
              <w:t> </w:t>
            </w:r>
            <w:r>
              <w:rPr>
                <w:sz w:val="20"/>
                <w:u w:val="single"/>
              </w:rPr>
              <w:t>radio</w:t>
              <w:tab/>
            </w:r>
          </w:p>
        </w:tc>
      </w:tr>
      <w:tr>
        <w:trPr>
          <w:trHeight w:val="255" w:hRule="atLeast"/>
        </w:trPr>
        <w:tc>
          <w:tcPr>
            <w:tcW w:w="4008" w:type="dxa"/>
          </w:tcPr>
          <w:p>
            <w:pPr>
              <w:pStyle w:val="TableParagraph"/>
              <w:tabs>
                <w:tab w:pos="3770" w:val="left" w:leader="none"/>
                <w:tab w:pos="4713" w:val="left" w:leader="none"/>
              </w:tabs>
              <w:spacing w:line="226" w:lineRule="exact" w:before="9"/>
              <w:ind w:left="200" w:right="-706"/>
              <w:rPr>
                <w:sz w:val="20"/>
              </w:rPr>
            </w:pPr>
            <w:r>
              <w:rPr>
                <w:sz w:val="20"/>
              </w:rPr>
              <w:t>deal with</w:t>
              <w:tab/>
            </w:r>
            <w:r>
              <w:rPr>
                <w:w w:val="100"/>
                <w:sz w:val="20"/>
                <w:u w:val="single"/>
              </w:rPr>
              <w:t> </w:t>
            </w:r>
            <w:r>
              <w:rPr>
                <w:sz w:val="20"/>
                <w:u w:val="single"/>
              </w:rPr>
              <w:tab/>
            </w:r>
          </w:p>
        </w:tc>
        <w:tc>
          <w:tcPr>
            <w:tcW w:w="4477" w:type="dxa"/>
          </w:tcPr>
          <w:p>
            <w:pPr>
              <w:pStyle w:val="TableParagraph"/>
              <w:tabs>
                <w:tab w:pos="2384" w:val="left" w:leader="none"/>
              </w:tabs>
              <w:spacing w:line="227" w:lineRule="exact" w:before="7"/>
              <w:ind w:left="705"/>
              <w:rPr>
                <w:sz w:val="20"/>
              </w:rPr>
            </w:pPr>
            <w:r>
              <w:rPr>
                <w:sz w:val="20"/>
                <w:u w:val="single"/>
              </w:rPr>
              <w:t>dining</w:t>
            </w:r>
            <w:r>
              <w:rPr>
                <w:spacing w:val="-3"/>
                <w:sz w:val="20"/>
                <w:u w:val="single"/>
              </w:rPr>
              <w:t> </w:t>
            </w:r>
            <w:r>
              <w:rPr>
                <w:sz w:val="20"/>
                <w:u w:val="single"/>
              </w:rPr>
              <w:t>chair</w:t>
              <w:tab/>
            </w:r>
          </w:p>
        </w:tc>
      </w:tr>
      <w:tr>
        <w:trPr>
          <w:trHeight w:val="255" w:hRule="atLeast"/>
        </w:trPr>
        <w:tc>
          <w:tcPr>
            <w:tcW w:w="4008" w:type="dxa"/>
          </w:tcPr>
          <w:p>
            <w:pPr>
              <w:pStyle w:val="TableParagraph"/>
              <w:tabs>
                <w:tab w:pos="3771" w:val="left" w:leader="none"/>
                <w:tab w:pos="4713" w:val="left" w:leader="none"/>
              </w:tabs>
              <w:spacing w:line="225" w:lineRule="exact" w:before="9"/>
              <w:ind w:left="200" w:right="-706"/>
              <w:rPr>
                <w:sz w:val="20"/>
              </w:rPr>
            </w:pPr>
            <w:r>
              <w:rPr>
                <w:sz w:val="20"/>
              </w:rPr>
              <w:t>death</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8"/>
              <w:ind w:left="705"/>
              <w:rPr>
                <w:sz w:val="20"/>
              </w:rPr>
            </w:pPr>
            <w:r>
              <w:rPr>
                <w:sz w:val="20"/>
                <w:u w:val="single"/>
              </w:rPr>
              <w:t>dining room</w:t>
              <w:tab/>
            </w:r>
          </w:p>
        </w:tc>
      </w:tr>
      <w:tr>
        <w:trPr>
          <w:trHeight w:val="255" w:hRule="atLeast"/>
        </w:trPr>
        <w:tc>
          <w:tcPr>
            <w:tcW w:w="4008" w:type="dxa"/>
          </w:tcPr>
          <w:p>
            <w:pPr>
              <w:pStyle w:val="TableParagraph"/>
              <w:tabs>
                <w:tab w:pos="3771" w:val="left" w:leader="none"/>
                <w:tab w:pos="4713" w:val="left" w:leader="none"/>
              </w:tabs>
              <w:spacing w:line="226" w:lineRule="exact" w:before="9"/>
              <w:ind w:left="200" w:right="-706"/>
              <w:rPr>
                <w:sz w:val="20"/>
              </w:rPr>
            </w:pPr>
            <w:r>
              <w:rPr>
                <w:sz w:val="20"/>
              </w:rPr>
              <w:t>debate</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7"/>
              <w:ind w:left="705"/>
              <w:rPr>
                <w:sz w:val="20"/>
              </w:rPr>
            </w:pPr>
            <w:r>
              <w:rPr>
                <w:sz w:val="20"/>
                <w:u w:val="single"/>
              </w:rPr>
              <w:t>dining table</w:t>
              <w:tab/>
            </w:r>
          </w:p>
        </w:tc>
      </w:tr>
      <w:tr>
        <w:trPr>
          <w:trHeight w:val="255" w:hRule="atLeast"/>
        </w:trPr>
        <w:tc>
          <w:tcPr>
            <w:tcW w:w="4008" w:type="dxa"/>
          </w:tcPr>
          <w:p>
            <w:pPr>
              <w:pStyle w:val="TableParagraph"/>
              <w:tabs>
                <w:tab w:pos="3771" w:val="left" w:leader="none"/>
                <w:tab w:pos="4713" w:val="left" w:leader="none"/>
              </w:tabs>
              <w:spacing w:line="225" w:lineRule="exact" w:before="9"/>
              <w:ind w:left="200" w:right="-706"/>
              <w:rPr>
                <w:sz w:val="20"/>
              </w:rPr>
            </w:pPr>
            <w:r>
              <w:rPr>
                <w:sz w:val="20"/>
              </w:rPr>
              <w:t>debit</w:t>
            </w:r>
            <w:r>
              <w:rPr>
                <w:spacing w:val="-2"/>
                <w:sz w:val="20"/>
              </w:rPr>
              <w:t> </w:t>
            </w:r>
            <w:r>
              <w:rPr>
                <w:sz w:val="20"/>
              </w:rPr>
              <w:t>card</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8"/>
              <w:ind w:left="705"/>
              <w:rPr>
                <w:sz w:val="20"/>
              </w:rPr>
            </w:pPr>
            <w:r>
              <w:rPr>
                <w:sz w:val="20"/>
                <w:u w:val="single"/>
              </w:rPr>
              <w:t>dinner</w:t>
              <w:tab/>
            </w:r>
          </w:p>
        </w:tc>
      </w:tr>
      <w:tr>
        <w:trPr>
          <w:trHeight w:val="255" w:hRule="atLeast"/>
        </w:trPr>
        <w:tc>
          <w:tcPr>
            <w:tcW w:w="4008" w:type="dxa"/>
          </w:tcPr>
          <w:p>
            <w:pPr>
              <w:pStyle w:val="TableParagraph"/>
              <w:tabs>
                <w:tab w:pos="3771" w:val="left" w:leader="none"/>
                <w:tab w:pos="4713" w:val="left" w:leader="none"/>
              </w:tabs>
              <w:spacing w:line="226" w:lineRule="exact" w:before="9"/>
              <w:ind w:left="200" w:right="-706"/>
              <w:rPr>
                <w:sz w:val="20"/>
              </w:rPr>
            </w:pPr>
            <w:r>
              <w:rPr>
                <w:sz w:val="20"/>
              </w:rPr>
              <w:t>debt</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7"/>
              <w:ind w:left="705"/>
              <w:rPr>
                <w:sz w:val="20"/>
              </w:rPr>
            </w:pPr>
            <w:r>
              <w:rPr>
                <w:sz w:val="20"/>
                <w:u w:val="single"/>
              </w:rPr>
              <w:t>diphthong</w:t>
              <w:tab/>
            </w:r>
          </w:p>
        </w:tc>
      </w:tr>
      <w:tr>
        <w:trPr>
          <w:trHeight w:val="10"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10"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4"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4"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4"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4"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4"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4"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41" w:hRule="atLeast"/>
        </w:trPr>
        <w:tc>
          <w:tcPr>
            <w:tcW w:w="4008" w:type="dxa"/>
          </w:tcPr>
          <w:p>
            <w:pPr>
              <w:pStyle w:val="TableParagraph"/>
              <w:tabs>
                <w:tab w:pos="3771" w:val="left" w:leader="none"/>
                <w:tab w:pos="4713" w:val="left" w:leader="none"/>
              </w:tabs>
              <w:spacing w:line="677" w:lineRule="exact"/>
              <w:ind w:left="200" w:right="-706"/>
              <w:rPr>
                <w:sz w:val="20"/>
              </w:rPr>
            </w:pPr>
            <w:r>
              <w:rPr>
                <w:sz w:val="20"/>
              </w:rPr>
              <w:t>December</w:t>
              <w:tab/>
            </w:r>
            <w:r>
              <w:rPr>
                <w:w w:val="100"/>
                <w:sz w:val="20"/>
                <w:u w:val="single"/>
              </w:rPr>
              <w:t> </w:t>
            </w:r>
            <w:r>
              <w:rPr>
                <w:sz w:val="20"/>
                <w:u w:val="single"/>
              </w:rPr>
              <w:tab/>
            </w:r>
          </w:p>
        </w:tc>
        <w:tc>
          <w:tcPr>
            <w:tcW w:w="4477" w:type="dxa"/>
          </w:tcPr>
          <w:p>
            <w:pPr>
              <w:pStyle w:val="TableParagraph"/>
              <w:tabs>
                <w:tab w:pos="2385" w:val="left" w:leader="none"/>
              </w:tabs>
              <w:spacing w:line="677" w:lineRule="exact"/>
              <w:ind w:left="705"/>
              <w:rPr>
                <w:sz w:val="20"/>
              </w:rPr>
            </w:pPr>
            <w:r>
              <w:rPr>
                <w:sz w:val="20"/>
                <w:u w:val="single"/>
              </w:rPr>
              <w:t>direct</w:t>
              <w:tab/>
            </w:r>
          </w:p>
        </w:tc>
      </w:tr>
    </w:tbl>
    <w:p>
      <w:pPr>
        <w:pStyle w:val="BodyText"/>
        <w:spacing w:before="1"/>
        <w:rPr>
          <w:sz w:val="30"/>
        </w:rPr>
      </w:pPr>
    </w:p>
    <w:p>
      <w:pPr>
        <w:spacing w:before="1"/>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74"/>
        <w:gridCol w:w="4511"/>
      </w:tblGrid>
      <w:tr>
        <w:trPr>
          <w:trHeight w:val="239" w:hRule="atLeast"/>
        </w:trPr>
        <w:tc>
          <w:tcPr>
            <w:tcW w:w="3974" w:type="dxa"/>
          </w:tcPr>
          <w:p>
            <w:pPr>
              <w:pStyle w:val="TableParagraph"/>
              <w:tabs>
                <w:tab w:pos="1879" w:val="left" w:leader="none"/>
                <w:tab w:pos="3771" w:val="left" w:leader="none"/>
              </w:tabs>
              <w:spacing w:line="219" w:lineRule="exact"/>
              <w:ind w:left="200"/>
              <w:rPr>
                <w:sz w:val="20"/>
              </w:rPr>
            </w:pPr>
            <w:r>
              <w:rPr>
                <w:sz w:val="20"/>
              </w:rPr>
              <w:t>director</w:t>
              <w:tab/>
            </w:r>
            <w:r>
              <w:rPr>
                <w:w w:val="100"/>
                <w:sz w:val="20"/>
                <w:u w:val="single"/>
              </w:rPr>
              <w:t> </w:t>
            </w:r>
            <w:r>
              <w:rPr>
                <w:sz w:val="20"/>
                <w:u w:val="single"/>
              </w:rPr>
              <w:tab/>
            </w:r>
          </w:p>
        </w:tc>
        <w:tc>
          <w:tcPr>
            <w:tcW w:w="4511" w:type="dxa"/>
          </w:tcPr>
          <w:p>
            <w:pPr>
              <w:pStyle w:val="TableParagraph"/>
              <w:tabs>
                <w:tab w:pos="2418" w:val="left" w:leader="none"/>
                <w:tab w:pos="4310" w:val="left" w:leader="none"/>
              </w:tabs>
              <w:spacing w:line="219" w:lineRule="exact"/>
              <w:ind w:left="739"/>
              <w:rPr>
                <w:sz w:val="20"/>
              </w:rPr>
            </w:pPr>
            <w:r>
              <w:rPr>
                <w:sz w:val="20"/>
              </w:rPr>
              <w:t>during</w:t>
              <w:tab/>
            </w:r>
            <w:r>
              <w:rPr>
                <w:w w:val="100"/>
                <w:sz w:val="20"/>
                <w:u w:val="single"/>
              </w:rPr>
              <w:t> </w:t>
            </w:r>
            <w:r>
              <w:rPr>
                <w:sz w:val="20"/>
                <w:u w:val="single"/>
              </w:rPr>
              <w:tab/>
            </w:r>
          </w:p>
        </w:tc>
      </w:tr>
      <w:tr>
        <w:trPr>
          <w:trHeight w:val="255" w:hRule="atLeast"/>
        </w:trPr>
        <w:tc>
          <w:tcPr>
            <w:tcW w:w="3974" w:type="dxa"/>
          </w:tcPr>
          <w:p>
            <w:pPr>
              <w:pStyle w:val="TableParagraph"/>
              <w:tabs>
                <w:tab w:pos="1880" w:val="left" w:leader="none"/>
                <w:tab w:pos="3771" w:val="left" w:leader="none"/>
              </w:tabs>
              <w:spacing w:line="226" w:lineRule="exact" w:before="9"/>
              <w:ind w:left="200"/>
              <w:rPr>
                <w:sz w:val="20"/>
              </w:rPr>
            </w:pPr>
            <w:r>
              <w:rPr>
                <w:sz w:val="20"/>
              </w:rPr>
              <w:t>dirty</w:t>
              <w:tab/>
            </w:r>
            <w:r>
              <w:rPr>
                <w:w w:val="100"/>
                <w:sz w:val="20"/>
                <w:u w:val="single"/>
              </w:rPr>
              <w:t> </w:t>
            </w:r>
            <w:r>
              <w:rPr>
                <w:sz w:val="20"/>
                <w:u w:val="single"/>
              </w:rPr>
              <w:tab/>
            </w:r>
          </w:p>
        </w:tc>
        <w:tc>
          <w:tcPr>
            <w:tcW w:w="4511" w:type="dxa"/>
          </w:tcPr>
          <w:p>
            <w:pPr>
              <w:pStyle w:val="TableParagraph"/>
              <w:tabs>
                <w:tab w:pos="2420" w:val="left" w:leader="none"/>
                <w:tab w:pos="4310" w:val="left" w:leader="none"/>
              </w:tabs>
              <w:spacing w:line="224" w:lineRule="exact" w:before="10"/>
              <w:ind w:left="739"/>
              <w:rPr>
                <w:sz w:val="20"/>
              </w:rPr>
            </w:pPr>
            <w:r>
              <w:rPr>
                <w:sz w:val="20"/>
              </w:rPr>
              <w:t>duty manager</w:t>
              <w:tab/>
            </w:r>
            <w:r>
              <w:rPr>
                <w:w w:val="100"/>
                <w:sz w:val="20"/>
                <w:u w:val="single"/>
              </w:rPr>
              <w:t> </w:t>
            </w:r>
            <w:r>
              <w:rPr>
                <w:sz w:val="20"/>
                <w:u w:val="single"/>
              </w:rPr>
              <w:tab/>
            </w:r>
          </w:p>
        </w:tc>
      </w:tr>
      <w:tr>
        <w:trPr>
          <w:trHeight w:val="255" w:hRule="atLeast"/>
        </w:trPr>
        <w:tc>
          <w:tcPr>
            <w:tcW w:w="3974" w:type="dxa"/>
          </w:tcPr>
          <w:p>
            <w:pPr>
              <w:pStyle w:val="TableParagraph"/>
              <w:tabs>
                <w:tab w:pos="1879" w:val="left" w:leader="none"/>
                <w:tab w:pos="3771" w:val="left" w:leader="none"/>
              </w:tabs>
              <w:spacing w:line="225" w:lineRule="exact" w:before="10"/>
              <w:ind w:left="200"/>
              <w:rPr>
                <w:sz w:val="20"/>
              </w:rPr>
            </w:pPr>
            <w:r>
              <w:rPr>
                <w:sz w:val="20"/>
              </w:rPr>
              <w:t>disagree</w:t>
              <w:tab/>
            </w:r>
            <w:r>
              <w:rPr>
                <w:w w:val="100"/>
                <w:sz w:val="20"/>
                <w:u w:val="single"/>
              </w:rPr>
              <w:t> </w:t>
            </w:r>
            <w:r>
              <w:rPr>
                <w:sz w:val="20"/>
                <w:u w:val="single"/>
              </w:rPr>
              <w:tab/>
            </w:r>
          </w:p>
        </w:tc>
        <w:tc>
          <w:tcPr>
            <w:tcW w:w="4511" w:type="dxa"/>
          </w:tcPr>
          <w:p>
            <w:pPr>
              <w:pStyle w:val="TableParagraph"/>
              <w:tabs>
                <w:tab w:pos="2420" w:val="left" w:leader="none"/>
                <w:tab w:pos="4311" w:val="left" w:leader="none"/>
              </w:tabs>
              <w:spacing w:line="224" w:lineRule="exact" w:before="11"/>
              <w:ind w:left="739"/>
              <w:rPr>
                <w:sz w:val="20"/>
              </w:rPr>
            </w:pPr>
            <w:r>
              <w:rPr>
                <w:sz w:val="20"/>
              </w:rPr>
              <w:t>duty-free</w:t>
              <w:tab/>
            </w:r>
            <w:r>
              <w:rPr>
                <w:w w:val="100"/>
                <w:sz w:val="20"/>
                <w:u w:val="single"/>
              </w:rPr>
              <w:t> </w:t>
            </w:r>
            <w:r>
              <w:rPr>
                <w:sz w:val="20"/>
                <w:u w:val="single"/>
              </w:rPr>
              <w:tab/>
            </w:r>
          </w:p>
        </w:tc>
      </w:tr>
      <w:tr>
        <w:trPr>
          <w:trHeight w:val="254" w:hRule="atLeast"/>
        </w:trPr>
        <w:tc>
          <w:tcPr>
            <w:tcW w:w="3974" w:type="dxa"/>
          </w:tcPr>
          <w:p>
            <w:pPr>
              <w:pStyle w:val="TableParagraph"/>
              <w:tabs>
                <w:tab w:pos="1880" w:val="left" w:leader="none"/>
                <w:tab w:pos="3771" w:val="left" w:leader="none"/>
              </w:tabs>
              <w:spacing w:line="226" w:lineRule="exact" w:before="9"/>
              <w:ind w:left="200"/>
              <w:rPr>
                <w:sz w:val="20"/>
              </w:rPr>
            </w:pPr>
            <w:r>
              <w:rPr>
                <w:sz w:val="20"/>
              </w:rPr>
              <w:t>discipline</w:t>
              <w:tab/>
            </w:r>
            <w:r>
              <w:rPr>
                <w:w w:val="100"/>
                <w:sz w:val="20"/>
                <w:u w:val="single"/>
              </w:rPr>
              <w:t> </w:t>
            </w:r>
            <w:r>
              <w:rPr>
                <w:sz w:val="20"/>
                <w:u w:val="single"/>
              </w:rPr>
              <w:tab/>
            </w:r>
          </w:p>
        </w:tc>
        <w:tc>
          <w:tcPr>
            <w:tcW w:w="4511" w:type="dxa"/>
          </w:tcPr>
          <w:p>
            <w:pPr>
              <w:pStyle w:val="TableParagraph"/>
              <w:tabs>
                <w:tab w:pos="2419" w:val="left" w:leader="none"/>
                <w:tab w:pos="4311" w:val="left" w:leader="none"/>
              </w:tabs>
              <w:spacing w:line="224" w:lineRule="exact" w:before="10"/>
              <w:ind w:left="739"/>
              <w:rPr>
                <w:sz w:val="20"/>
              </w:rPr>
            </w:pPr>
            <w:r>
              <w:rPr>
                <w:sz w:val="20"/>
              </w:rPr>
              <w:t>DVD</w:t>
              <w:tab/>
            </w:r>
            <w:r>
              <w:rPr>
                <w:w w:val="100"/>
                <w:sz w:val="20"/>
                <w:u w:val="single"/>
              </w:rPr>
              <w:t> </w:t>
            </w:r>
            <w:r>
              <w:rPr>
                <w:sz w:val="20"/>
                <w:u w:val="single"/>
              </w:rPr>
              <w:tab/>
            </w:r>
          </w:p>
        </w:tc>
      </w:tr>
      <w:tr>
        <w:trPr>
          <w:trHeight w:val="255" w:hRule="atLeast"/>
        </w:trPr>
        <w:tc>
          <w:tcPr>
            <w:tcW w:w="3974" w:type="dxa"/>
          </w:tcPr>
          <w:p>
            <w:pPr>
              <w:pStyle w:val="TableParagraph"/>
              <w:tabs>
                <w:tab w:pos="1880" w:val="left" w:leader="none"/>
                <w:tab w:pos="3771" w:val="left" w:leader="none"/>
              </w:tabs>
              <w:spacing w:line="226" w:lineRule="exact" w:before="9"/>
              <w:ind w:left="200"/>
              <w:rPr>
                <w:sz w:val="20"/>
              </w:rPr>
            </w:pPr>
            <w:r>
              <w:rPr>
                <w:sz w:val="20"/>
              </w:rPr>
              <w:t>discover</w:t>
              <w:tab/>
            </w:r>
            <w:r>
              <w:rPr>
                <w:w w:val="100"/>
                <w:sz w:val="20"/>
                <w:u w:val="single"/>
              </w:rPr>
              <w:t> </w:t>
            </w:r>
            <w:r>
              <w:rPr>
                <w:sz w:val="20"/>
                <w:u w:val="single"/>
              </w:rPr>
              <w:tab/>
            </w:r>
          </w:p>
        </w:tc>
        <w:tc>
          <w:tcPr>
            <w:tcW w:w="4511" w:type="dxa"/>
          </w:tcPr>
          <w:p>
            <w:pPr>
              <w:pStyle w:val="TableParagraph"/>
              <w:tabs>
                <w:tab w:pos="2419" w:val="left" w:leader="none"/>
                <w:tab w:pos="4311" w:val="left" w:leader="none"/>
              </w:tabs>
              <w:spacing w:line="224" w:lineRule="exact" w:before="11"/>
              <w:ind w:left="739"/>
              <w:rPr>
                <w:sz w:val="20"/>
              </w:rPr>
            </w:pPr>
            <w:r>
              <w:rPr>
                <w:sz w:val="20"/>
              </w:rPr>
              <w:t>DVD</w:t>
            </w:r>
            <w:r>
              <w:rPr>
                <w:spacing w:val="-2"/>
                <w:sz w:val="20"/>
              </w:rPr>
              <w:t> </w:t>
            </w:r>
            <w:r>
              <w:rPr>
                <w:sz w:val="20"/>
              </w:rPr>
              <w:t>player</w:t>
              <w:tab/>
            </w:r>
            <w:r>
              <w:rPr>
                <w:w w:val="100"/>
                <w:sz w:val="20"/>
                <w:u w:val="single"/>
              </w:rPr>
              <w:t> </w:t>
            </w:r>
            <w:r>
              <w:rPr>
                <w:sz w:val="20"/>
                <w:u w:val="single"/>
              </w:rPr>
              <w:tab/>
            </w:r>
          </w:p>
        </w:tc>
      </w:tr>
      <w:tr>
        <w:trPr>
          <w:trHeight w:val="255" w:hRule="atLeast"/>
        </w:trPr>
        <w:tc>
          <w:tcPr>
            <w:tcW w:w="3974" w:type="dxa"/>
          </w:tcPr>
          <w:p>
            <w:pPr>
              <w:pStyle w:val="TableParagraph"/>
              <w:tabs>
                <w:tab w:pos="1880" w:val="left" w:leader="none"/>
                <w:tab w:pos="3771" w:val="left" w:leader="none"/>
              </w:tabs>
              <w:spacing w:line="226" w:lineRule="exact" w:before="9"/>
              <w:ind w:left="200"/>
              <w:rPr>
                <w:sz w:val="20"/>
              </w:rPr>
            </w:pPr>
            <w:r>
              <w:rPr>
                <w:sz w:val="20"/>
              </w:rPr>
              <w:t>discrimination</w:t>
              <w:tab/>
            </w:r>
            <w:r>
              <w:rPr>
                <w:w w:val="100"/>
                <w:sz w:val="20"/>
                <w:u w:val="single"/>
              </w:rPr>
              <w:t> </w:t>
            </w:r>
            <w:r>
              <w:rPr>
                <w:sz w:val="20"/>
                <w:u w:val="single"/>
              </w:rPr>
              <w:tab/>
            </w:r>
          </w:p>
        </w:tc>
        <w:tc>
          <w:tcPr>
            <w:tcW w:w="4511" w:type="dxa"/>
          </w:tcPr>
          <w:p>
            <w:pPr>
              <w:pStyle w:val="TableParagraph"/>
              <w:tabs>
                <w:tab w:pos="2419" w:val="left" w:leader="none"/>
                <w:tab w:pos="4310" w:val="left" w:leader="none"/>
              </w:tabs>
              <w:spacing w:line="225" w:lineRule="exact" w:before="10"/>
              <w:ind w:left="739"/>
              <w:rPr>
                <w:sz w:val="20"/>
              </w:rPr>
            </w:pPr>
            <w:r>
              <w:rPr>
                <w:sz w:val="20"/>
              </w:rPr>
              <w:t>each</w:t>
              <w:tab/>
            </w:r>
            <w:r>
              <w:rPr>
                <w:w w:val="100"/>
                <w:sz w:val="20"/>
                <w:u w:val="single"/>
              </w:rPr>
              <w:t> </w:t>
            </w:r>
            <w:r>
              <w:rPr>
                <w:sz w:val="20"/>
                <w:u w:val="single"/>
              </w:rPr>
              <w:tab/>
            </w:r>
          </w:p>
        </w:tc>
      </w:tr>
      <w:tr>
        <w:trPr>
          <w:trHeight w:val="255" w:hRule="atLeast"/>
        </w:trPr>
        <w:tc>
          <w:tcPr>
            <w:tcW w:w="3974" w:type="dxa"/>
          </w:tcPr>
          <w:p>
            <w:pPr>
              <w:pStyle w:val="TableParagraph"/>
              <w:tabs>
                <w:tab w:pos="1879" w:val="left" w:leader="none"/>
                <w:tab w:pos="3772" w:val="left" w:leader="none"/>
              </w:tabs>
              <w:spacing w:line="225" w:lineRule="exact" w:before="9"/>
              <w:ind w:left="200"/>
              <w:rPr>
                <w:sz w:val="20"/>
              </w:rPr>
            </w:pPr>
            <w:r>
              <w:rPr>
                <w:sz w:val="20"/>
              </w:rPr>
              <w:t>discuss</w:t>
              <w:tab/>
            </w:r>
            <w:r>
              <w:rPr>
                <w:w w:val="100"/>
                <w:sz w:val="20"/>
                <w:u w:val="single"/>
              </w:rPr>
              <w:t> </w:t>
            </w:r>
            <w:r>
              <w:rPr>
                <w:sz w:val="20"/>
                <w:u w:val="single"/>
              </w:rPr>
              <w:tab/>
            </w:r>
          </w:p>
        </w:tc>
        <w:tc>
          <w:tcPr>
            <w:tcW w:w="4511" w:type="dxa"/>
          </w:tcPr>
          <w:p>
            <w:pPr>
              <w:pStyle w:val="TableParagraph"/>
              <w:tabs>
                <w:tab w:pos="2418" w:val="left" w:leader="none"/>
                <w:tab w:pos="4310" w:val="left" w:leader="none"/>
              </w:tabs>
              <w:spacing w:line="224" w:lineRule="exact" w:before="10"/>
              <w:ind w:left="739"/>
              <w:rPr>
                <w:sz w:val="20"/>
              </w:rPr>
            </w:pPr>
            <w:r>
              <w:rPr>
                <w:sz w:val="20"/>
              </w:rPr>
              <w:t>ear</w:t>
              <w:tab/>
            </w:r>
            <w:r>
              <w:rPr>
                <w:w w:val="100"/>
                <w:sz w:val="20"/>
                <w:u w:val="single"/>
              </w:rPr>
              <w:t> </w:t>
            </w:r>
            <w:r>
              <w:rPr>
                <w:sz w:val="20"/>
                <w:u w:val="single"/>
              </w:rPr>
              <w:tab/>
            </w:r>
          </w:p>
        </w:tc>
      </w:tr>
      <w:tr>
        <w:trPr>
          <w:trHeight w:val="255" w:hRule="atLeast"/>
        </w:trPr>
        <w:tc>
          <w:tcPr>
            <w:tcW w:w="3974" w:type="dxa"/>
          </w:tcPr>
          <w:p>
            <w:pPr>
              <w:pStyle w:val="TableParagraph"/>
              <w:tabs>
                <w:tab w:pos="1880" w:val="left" w:leader="none"/>
                <w:tab w:pos="3770" w:val="left" w:leader="none"/>
              </w:tabs>
              <w:spacing w:line="226" w:lineRule="exact" w:before="9"/>
              <w:ind w:left="200"/>
              <w:rPr>
                <w:sz w:val="20"/>
              </w:rPr>
            </w:pPr>
            <w:r>
              <w:rPr>
                <w:sz w:val="20"/>
              </w:rPr>
              <w:t>disillusionment</w:t>
              <w:tab/>
            </w:r>
            <w:r>
              <w:rPr>
                <w:w w:val="100"/>
                <w:sz w:val="20"/>
                <w:u w:val="single"/>
              </w:rPr>
              <w:t> </w:t>
            </w:r>
            <w:r>
              <w:rPr>
                <w:sz w:val="20"/>
                <w:u w:val="single"/>
              </w:rPr>
              <w:tab/>
            </w:r>
          </w:p>
        </w:tc>
        <w:tc>
          <w:tcPr>
            <w:tcW w:w="4511" w:type="dxa"/>
          </w:tcPr>
          <w:p>
            <w:pPr>
              <w:pStyle w:val="TableParagraph"/>
              <w:tabs>
                <w:tab w:pos="2419" w:val="left" w:leader="none"/>
                <w:tab w:pos="4310" w:val="left" w:leader="none"/>
              </w:tabs>
              <w:spacing w:line="225" w:lineRule="exact" w:before="10"/>
              <w:ind w:left="739"/>
              <w:rPr>
                <w:sz w:val="20"/>
              </w:rPr>
            </w:pPr>
            <w:r>
              <w:rPr>
                <w:sz w:val="20"/>
              </w:rPr>
              <w:t>early</w:t>
              <w:tab/>
            </w:r>
            <w:r>
              <w:rPr>
                <w:w w:val="100"/>
                <w:sz w:val="20"/>
                <w:u w:val="single"/>
              </w:rPr>
              <w:t> </w:t>
            </w:r>
            <w:r>
              <w:rPr>
                <w:sz w:val="20"/>
                <w:u w:val="single"/>
              </w:rPr>
              <w:tab/>
            </w:r>
          </w:p>
        </w:tc>
      </w:tr>
      <w:tr>
        <w:trPr>
          <w:trHeight w:val="255" w:hRule="atLeast"/>
        </w:trPr>
        <w:tc>
          <w:tcPr>
            <w:tcW w:w="3974" w:type="dxa"/>
          </w:tcPr>
          <w:p>
            <w:pPr>
              <w:pStyle w:val="TableParagraph"/>
              <w:tabs>
                <w:tab w:pos="1879" w:val="left" w:leader="none"/>
                <w:tab w:pos="3771" w:val="left" w:leader="none"/>
              </w:tabs>
              <w:spacing w:line="225" w:lineRule="exact" w:before="9"/>
              <w:ind w:left="200"/>
              <w:rPr>
                <w:sz w:val="20"/>
              </w:rPr>
            </w:pPr>
            <w:r>
              <w:rPr>
                <w:sz w:val="20"/>
              </w:rPr>
              <w:t>disown</w:t>
              <w:tab/>
            </w:r>
            <w:r>
              <w:rPr>
                <w:w w:val="100"/>
                <w:sz w:val="20"/>
                <w:u w:val="single"/>
              </w:rPr>
              <w:t> </w:t>
            </w:r>
            <w:r>
              <w:rPr>
                <w:sz w:val="20"/>
                <w:u w:val="single"/>
              </w:rPr>
              <w:tab/>
            </w:r>
          </w:p>
        </w:tc>
        <w:tc>
          <w:tcPr>
            <w:tcW w:w="4511" w:type="dxa"/>
          </w:tcPr>
          <w:p>
            <w:pPr>
              <w:pStyle w:val="TableParagraph"/>
              <w:tabs>
                <w:tab w:pos="2418" w:val="left" w:leader="none"/>
                <w:tab w:pos="4310" w:val="left" w:leader="none"/>
              </w:tabs>
              <w:spacing w:line="224" w:lineRule="exact" w:before="11"/>
              <w:ind w:left="739"/>
              <w:rPr>
                <w:sz w:val="20"/>
              </w:rPr>
            </w:pPr>
            <w:r>
              <w:rPr>
                <w:sz w:val="20"/>
              </w:rPr>
              <w:t>earn</w:t>
              <w:tab/>
            </w:r>
            <w:r>
              <w:rPr>
                <w:w w:val="100"/>
                <w:sz w:val="20"/>
                <w:u w:val="single"/>
              </w:rPr>
              <w:t> </w:t>
            </w:r>
            <w:r>
              <w:rPr>
                <w:sz w:val="20"/>
                <w:u w:val="single"/>
              </w:rPr>
              <w:tab/>
            </w:r>
          </w:p>
        </w:tc>
      </w:tr>
      <w:tr>
        <w:trPr>
          <w:trHeight w:val="255" w:hRule="atLeast"/>
        </w:trPr>
        <w:tc>
          <w:tcPr>
            <w:tcW w:w="3974" w:type="dxa"/>
          </w:tcPr>
          <w:p>
            <w:pPr>
              <w:pStyle w:val="TableParagraph"/>
              <w:tabs>
                <w:tab w:pos="1880" w:val="left" w:leader="none"/>
                <w:tab w:pos="3771" w:val="left" w:leader="none"/>
              </w:tabs>
              <w:spacing w:line="226" w:lineRule="exact" w:before="9"/>
              <w:ind w:left="200"/>
              <w:rPr>
                <w:sz w:val="20"/>
              </w:rPr>
            </w:pPr>
            <w:r>
              <w:rPr>
                <w:sz w:val="20"/>
              </w:rPr>
              <w:t>divorce</w:t>
              <w:tab/>
            </w:r>
            <w:r>
              <w:rPr>
                <w:w w:val="100"/>
                <w:sz w:val="20"/>
                <w:u w:val="single"/>
              </w:rPr>
              <w:t> </w:t>
            </w:r>
            <w:r>
              <w:rPr>
                <w:sz w:val="20"/>
                <w:u w:val="single"/>
              </w:rPr>
              <w:tab/>
            </w:r>
          </w:p>
        </w:tc>
        <w:tc>
          <w:tcPr>
            <w:tcW w:w="4511" w:type="dxa"/>
          </w:tcPr>
          <w:p>
            <w:pPr>
              <w:pStyle w:val="TableParagraph"/>
              <w:tabs>
                <w:tab w:pos="2419" w:val="left" w:leader="none"/>
                <w:tab w:pos="4310" w:val="left" w:leader="none"/>
              </w:tabs>
              <w:spacing w:line="225" w:lineRule="exact" w:before="10"/>
              <w:ind w:left="739"/>
              <w:rPr>
                <w:sz w:val="20"/>
              </w:rPr>
            </w:pPr>
            <w:r>
              <w:rPr>
                <w:sz w:val="20"/>
              </w:rPr>
              <w:t>earring</w:t>
              <w:tab/>
            </w:r>
            <w:r>
              <w:rPr>
                <w:w w:val="100"/>
                <w:sz w:val="20"/>
                <w:u w:val="single"/>
              </w:rPr>
              <w:t> </w:t>
            </w:r>
            <w:r>
              <w:rPr>
                <w:sz w:val="20"/>
                <w:u w:val="single"/>
              </w:rPr>
              <w:tab/>
            </w:r>
          </w:p>
        </w:tc>
      </w:tr>
      <w:tr>
        <w:trPr>
          <w:trHeight w:val="255" w:hRule="atLeast"/>
        </w:trPr>
        <w:tc>
          <w:tcPr>
            <w:tcW w:w="3974" w:type="dxa"/>
          </w:tcPr>
          <w:p>
            <w:pPr>
              <w:pStyle w:val="TableParagraph"/>
              <w:tabs>
                <w:tab w:pos="1879" w:val="left" w:leader="none"/>
                <w:tab w:pos="3771" w:val="left" w:leader="none"/>
              </w:tabs>
              <w:spacing w:line="225" w:lineRule="exact" w:before="9"/>
              <w:ind w:left="200"/>
              <w:rPr>
                <w:sz w:val="20"/>
              </w:rPr>
            </w:pPr>
            <w:r>
              <w:rPr>
                <w:sz w:val="20"/>
              </w:rPr>
              <w:t>DJ</w:t>
              <w:tab/>
            </w:r>
            <w:r>
              <w:rPr>
                <w:w w:val="100"/>
                <w:sz w:val="20"/>
                <w:u w:val="single"/>
              </w:rPr>
              <w:t> </w:t>
            </w:r>
            <w:r>
              <w:rPr>
                <w:sz w:val="20"/>
                <w:u w:val="single"/>
              </w:rPr>
              <w:tab/>
            </w:r>
          </w:p>
        </w:tc>
        <w:tc>
          <w:tcPr>
            <w:tcW w:w="4511" w:type="dxa"/>
          </w:tcPr>
          <w:p>
            <w:pPr>
              <w:pStyle w:val="TableParagraph"/>
              <w:tabs>
                <w:tab w:pos="2419" w:val="left" w:leader="none"/>
                <w:tab w:pos="4310" w:val="left" w:leader="none"/>
              </w:tabs>
              <w:spacing w:line="224" w:lineRule="exact" w:before="11"/>
              <w:ind w:left="739"/>
              <w:rPr>
                <w:sz w:val="20"/>
              </w:rPr>
            </w:pPr>
            <w:r>
              <w:rPr>
                <w:sz w:val="20"/>
              </w:rPr>
              <w:t>earth</w:t>
              <w:tab/>
            </w:r>
            <w:r>
              <w:rPr>
                <w:w w:val="100"/>
                <w:sz w:val="20"/>
                <w:u w:val="single"/>
              </w:rPr>
              <w:t> </w:t>
            </w:r>
            <w:r>
              <w:rPr>
                <w:sz w:val="20"/>
                <w:u w:val="single"/>
              </w:rPr>
              <w:tab/>
            </w:r>
          </w:p>
        </w:tc>
      </w:tr>
      <w:tr>
        <w:trPr>
          <w:trHeight w:val="255" w:hRule="atLeast"/>
        </w:trPr>
        <w:tc>
          <w:tcPr>
            <w:tcW w:w="3974" w:type="dxa"/>
          </w:tcPr>
          <w:p>
            <w:pPr>
              <w:pStyle w:val="TableParagraph"/>
              <w:tabs>
                <w:tab w:pos="1879" w:val="left" w:leader="none"/>
                <w:tab w:pos="3771" w:val="left" w:leader="none"/>
              </w:tabs>
              <w:spacing w:line="226" w:lineRule="exact" w:before="9"/>
              <w:ind w:left="200"/>
              <w:rPr>
                <w:sz w:val="20"/>
              </w:rPr>
            </w:pPr>
            <w:r>
              <w:rPr>
                <w:sz w:val="20"/>
              </w:rPr>
              <w:t>do</w:t>
              <w:tab/>
            </w:r>
            <w:r>
              <w:rPr>
                <w:w w:val="100"/>
                <w:sz w:val="20"/>
                <w:u w:val="single"/>
              </w:rPr>
              <w:t> </w:t>
            </w:r>
            <w:r>
              <w:rPr>
                <w:sz w:val="20"/>
                <w:u w:val="single"/>
              </w:rPr>
              <w:tab/>
            </w:r>
          </w:p>
        </w:tc>
        <w:tc>
          <w:tcPr>
            <w:tcW w:w="4511" w:type="dxa"/>
          </w:tcPr>
          <w:p>
            <w:pPr>
              <w:pStyle w:val="TableParagraph"/>
              <w:tabs>
                <w:tab w:pos="2419" w:val="left" w:leader="none"/>
                <w:tab w:pos="4310" w:val="left" w:leader="none"/>
              </w:tabs>
              <w:spacing w:line="225" w:lineRule="exact" w:before="10"/>
              <w:ind w:left="739"/>
              <w:rPr>
                <w:sz w:val="20"/>
              </w:rPr>
            </w:pPr>
            <w:r>
              <w:rPr>
                <w:sz w:val="20"/>
              </w:rPr>
              <w:t>ease</w:t>
              <w:tab/>
            </w:r>
            <w:r>
              <w:rPr>
                <w:w w:val="100"/>
                <w:sz w:val="20"/>
                <w:u w:val="single"/>
              </w:rPr>
              <w:t> </w:t>
            </w:r>
            <w:r>
              <w:rPr>
                <w:sz w:val="20"/>
                <w:u w:val="single"/>
              </w:rPr>
              <w:tab/>
            </w:r>
          </w:p>
        </w:tc>
      </w:tr>
      <w:tr>
        <w:trPr>
          <w:trHeight w:val="254" w:hRule="atLeast"/>
        </w:trPr>
        <w:tc>
          <w:tcPr>
            <w:tcW w:w="3974" w:type="dxa"/>
          </w:tcPr>
          <w:p>
            <w:pPr>
              <w:pStyle w:val="TableParagraph"/>
              <w:tabs>
                <w:tab w:pos="1879" w:val="left" w:leader="none"/>
                <w:tab w:pos="3771" w:val="left" w:leader="none"/>
              </w:tabs>
              <w:spacing w:line="225" w:lineRule="exact" w:before="9"/>
              <w:ind w:left="200"/>
              <w:rPr>
                <w:sz w:val="20"/>
              </w:rPr>
            </w:pPr>
            <w:r>
              <w:rPr>
                <w:sz w:val="20"/>
              </w:rPr>
              <w:t>doctor</w:t>
              <w:tab/>
            </w:r>
            <w:r>
              <w:rPr>
                <w:w w:val="100"/>
                <w:sz w:val="20"/>
                <w:u w:val="single"/>
              </w:rPr>
              <w:t> </w:t>
            </w:r>
            <w:r>
              <w:rPr>
                <w:sz w:val="20"/>
                <w:u w:val="single"/>
              </w:rPr>
              <w:tab/>
            </w:r>
          </w:p>
        </w:tc>
        <w:tc>
          <w:tcPr>
            <w:tcW w:w="4511" w:type="dxa"/>
          </w:tcPr>
          <w:p>
            <w:pPr>
              <w:pStyle w:val="TableParagraph"/>
              <w:tabs>
                <w:tab w:pos="2419" w:val="left" w:leader="none"/>
                <w:tab w:pos="4310" w:val="left" w:leader="none"/>
              </w:tabs>
              <w:spacing w:line="224" w:lineRule="exact" w:before="11"/>
              <w:ind w:left="739"/>
              <w:rPr>
                <w:sz w:val="20"/>
              </w:rPr>
            </w:pPr>
            <w:r>
              <w:rPr>
                <w:sz w:val="20"/>
              </w:rPr>
              <w:t>east</w:t>
              <w:tab/>
            </w:r>
            <w:r>
              <w:rPr>
                <w:w w:val="100"/>
                <w:sz w:val="20"/>
                <w:u w:val="single"/>
              </w:rPr>
              <w:t> </w:t>
            </w:r>
            <w:r>
              <w:rPr>
                <w:sz w:val="20"/>
                <w:u w:val="single"/>
              </w:rPr>
              <w:tab/>
            </w:r>
          </w:p>
        </w:tc>
      </w:tr>
      <w:tr>
        <w:trPr>
          <w:trHeight w:val="255" w:hRule="atLeast"/>
        </w:trPr>
        <w:tc>
          <w:tcPr>
            <w:tcW w:w="3974" w:type="dxa"/>
          </w:tcPr>
          <w:p>
            <w:pPr>
              <w:pStyle w:val="TableParagraph"/>
              <w:tabs>
                <w:tab w:pos="1879" w:val="left" w:leader="none"/>
                <w:tab w:pos="3771" w:val="left" w:leader="none"/>
              </w:tabs>
              <w:spacing w:line="226" w:lineRule="exact" w:before="9"/>
              <w:ind w:left="200"/>
              <w:rPr>
                <w:sz w:val="20"/>
              </w:rPr>
            </w:pPr>
            <w:r>
              <w:rPr>
                <w:sz w:val="20"/>
              </w:rPr>
              <w:t>does</w:t>
              <w:tab/>
            </w:r>
            <w:r>
              <w:rPr>
                <w:w w:val="100"/>
                <w:sz w:val="20"/>
                <w:u w:val="single"/>
              </w:rPr>
              <w:t> </w:t>
            </w:r>
            <w:r>
              <w:rPr>
                <w:sz w:val="20"/>
                <w:u w:val="single"/>
              </w:rPr>
              <w:tab/>
            </w:r>
          </w:p>
        </w:tc>
        <w:tc>
          <w:tcPr>
            <w:tcW w:w="4511" w:type="dxa"/>
          </w:tcPr>
          <w:p>
            <w:pPr>
              <w:pStyle w:val="TableParagraph"/>
              <w:tabs>
                <w:tab w:pos="2419" w:val="left" w:leader="none"/>
                <w:tab w:pos="4310" w:val="left" w:leader="none"/>
              </w:tabs>
              <w:spacing w:line="225" w:lineRule="exact" w:before="10"/>
              <w:ind w:left="739"/>
              <w:rPr>
                <w:sz w:val="20"/>
              </w:rPr>
            </w:pPr>
            <w:r>
              <w:rPr>
                <w:sz w:val="20"/>
              </w:rPr>
              <w:t>easy</w:t>
              <w:tab/>
            </w:r>
            <w:r>
              <w:rPr>
                <w:w w:val="100"/>
                <w:sz w:val="20"/>
                <w:u w:val="single"/>
              </w:rPr>
              <w:t> </w:t>
            </w:r>
            <w:r>
              <w:rPr>
                <w:sz w:val="20"/>
                <w:u w:val="single"/>
              </w:rPr>
              <w:tab/>
            </w:r>
          </w:p>
        </w:tc>
      </w:tr>
      <w:tr>
        <w:trPr>
          <w:trHeight w:val="254" w:hRule="atLeast"/>
        </w:trPr>
        <w:tc>
          <w:tcPr>
            <w:tcW w:w="3974" w:type="dxa"/>
          </w:tcPr>
          <w:p>
            <w:pPr>
              <w:pStyle w:val="TableParagraph"/>
              <w:tabs>
                <w:tab w:pos="1879" w:val="left" w:leader="none"/>
                <w:tab w:pos="3771" w:val="left" w:leader="none"/>
              </w:tabs>
              <w:spacing w:line="225" w:lineRule="exact" w:before="9"/>
              <w:ind w:left="200"/>
              <w:rPr>
                <w:sz w:val="20"/>
              </w:rPr>
            </w:pPr>
            <w:r>
              <w:rPr>
                <w:sz w:val="20"/>
              </w:rPr>
              <w:t>dog</w:t>
              <w:tab/>
            </w:r>
            <w:r>
              <w:rPr>
                <w:w w:val="100"/>
                <w:sz w:val="20"/>
                <w:u w:val="single"/>
              </w:rPr>
              <w:t> </w:t>
            </w:r>
            <w:r>
              <w:rPr>
                <w:sz w:val="20"/>
                <w:u w:val="single"/>
              </w:rPr>
              <w:tab/>
            </w:r>
          </w:p>
        </w:tc>
        <w:tc>
          <w:tcPr>
            <w:tcW w:w="4511" w:type="dxa"/>
          </w:tcPr>
          <w:p>
            <w:pPr>
              <w:pStyle w:val="TableParagraph"/>
              <w:tabs>
                <w:tab w:pos="2419" w:val="left" w:leader="none"/>
                <w:tab w:pos="4310" w:val="left" w:leader="none"/>
              </w:tabs>
              <w:spacing w:line="224" w:lineRule="exact" w:before="11"/>
              <w:ind w:left="739"/>
              <w:rPr>
                <w:sz w:val="20"/>
              </w:rPr>
            </w:pPr>
            <w:r>
              <w:rPr>
                <w:sz w:val="20"/>
              </w:rPr>
              <w:t>eat</w:t>
              <w:tab/>
            </w:r>
            <w:r>
              <w:rPr>
                <w:w w:val="100"/>
                <w:sz w:val="20"/>
                <w:u w:val="single"/>
              </w:rPr>
              <w:t> </w:t>
            </w:r>
            <w:r>
              <w:rPr>
                <w:sz w:val="20"/>
                <w:u w:val="single"/>
              </w:rPr>
              <w:tab/>
            </w:r>
          </w:p>
        </w:tc>
      </w:tr>
      <w:tr>
        <w:trPr>
          <w:trHeight w:val="255" w:hRule="atLeast"/>
        </w:trPr>
        <w:tc>
          <w:tcPr>
            <w:tcW w:w="3974" w:type="dxa"/>
          </w:tcPr>
          <w:p>
            <w:pPr>
              <w:pStyle w:val="TableParagraph"/>
              <w:tabs>
                <w:tab w:pos="1880" w:val="left" w:leader="none"/>
                <w:tab w:pos="3771" w:val="left" w:leader="none"/>
              </w:tabs>
              <w:spacing w:line="226" w:lineRule="exact" w:before="9"/>
              <w:ind w:left="200"/>
              <w:rPr>
                <w:sz w:val="20"/>
              </w:rPr>
            </w:pPr>
            <w:r>
              <w:rPr>
                <w:sz w:val="20"/>
              </w:rPr>
              <w:t>dolphin</w:t>
              <w:tab/>
            </w:r>
            <w:r>
              <w:rPr>
                <w:w w:val="100"/>
                <w:sz w:val="20"/>
                <w:u w:val="single"/>
              </w:rPr>
              <w:t> </w:t>
            </w:r>
            <w:r>
              <w:rPr>
                <w:sz w:val="20"/>
                <w:u w:val="single"/>
              </w:rPr>
              <w:tab/>
            </w:r>
          </w:p>
        </w:tc>
        <w:tc>
          <w:tcPr>
            <w:tcW w:w="4511" w:type="dxa"/>
          </w:tcPr>
          <w:p>
            <w:pPr>
              <w:pStyle w:val="TableParagraph"/>
              <w:tabs>
                <w:tab w:pos="2419" w:val="left" w:leader="none"/>
                <w:tab w:pos="4310" w:val="left" w:leader="none"/>
              </w:tabs>
              <w:spacing w:line="225" w:lineRule="exact" w:before="10"/>
              <w:ind w:left="739"/>
              <w:rPr>
                <w:sz w:val="20"/>
              </w:rPr>
            </w:pPr>
            <w:r>
              <w:rPr>
                <w:sz w:val="20"/>
              </w:rPr>
              <w:t>eat out</w:t>
              <w:tab/>
            </w:r>
            <w:r>
              <w:rPr>
                <w:w w:val="100"/>
                <w:sz w:val="20"/>
                <w:u w:val="single"/>
              </w:rPr>
              <w:t> </w:t>
            </w:r>
            <w:r>
              <w:rPr>
                <w:sz w:val="20"/>
                <w:u w:val="single"/>
              </w:rPr>
              <w:tab/>
            </w:r>
          </w:p>
        </w:tc>
      </w:tr>
      <w:tr>
        <w:trPr>
          <w:trHeight w:val="255" w:hRule="atLeast"/>
        </w:trPr>
        <w:tc>
          <w:tcPr>
            <w:tcW w:w="3974" w:type="dxa"/>
          </w:tcPr>
          <w:p>
            <w:pPr>
              <w:pStyle w:val="TableParagraph"/>
              <w:tabs>
                <w:tab w:pos="1880" w:val="left" w:leader="none"/>
                <w:tab w:pos="3772" w:val="left" w:leader="none"/>
              </w:tabs>
              <w:spacing w:line="225" w:lineRule="exact" w:before="9"/>
              <w:ind w:left="200"/>
              <w:rPr>
                <w:sz w:val="20"/>
              </w:rPr>
            </w:pPr>
            <w:r>
              <w:rPr>
                <w:sz w:val="20"/>
              </w:rPr>
              <w:t>donate</w:t>
              <w:tab/>
            </w:r>
            <w:r>
              <w:rPr>
                <w:w w:val="100"/>
                <w:sz w:val="20"/>
                <w:u w:val="single"/>
              </w:rPr>
              <w:t> </w:t>
            </w:r>
            <w:r>
              <w:rPr>
                <w:sz w:val="20"/>
                <w:u w:val="single"/>
              </w:rPr>
              <w:tab/>
            </w:r>
          </w:p>
        </w:tc>
        <w:tc>
          <w:tcPr>
            <w:tcW w:w="4511" w:type="dxa"/>
          </w:tcPr>
          <w:p>
            <w:pPr>
              <w:pStyle w:val="TableParagraph"/>
              <w:tabs>
                <w:tab w:pos="2418" w:val="left" w:leader="none"/>
                <w:tab w:pos="4311" w:val="left" w:leader="none"/>
              </w:tabs>
              <w:spacing w:line="224" w:lineRule="exact" w:before="11"/>
              <w:ind w:left="739"/>
              <w:rPr>
                <w:sz w:val="20"/>
              </w:rPr>
            </w:pPr>
            <w:r>
              <w:rPr>
                <w:sz w:val="20"/>
              </w:rPr>
              <w:t>ebook</w:t>
              <w:tab/>
            </w:r>
            <w:r>
              <w:rPr>
                <w:w w:val="100"/>
                <w:sz w:val="20"/>
                <w:u w:val="single"/>
              </w:rPr>
              <w:t> </w:t>
            </w:r>
            <w:r>
              <w:rPr>
                <w:sz w:val="20"/>
                <w:u w:val="single"/>
              </w:rPr>
              <w:tab/>
            </w:r>
          </w:p>
        </w:tc>
      </w:tr>
      <w:tr>
        <w:trPr>
          <w:trHeight w:val="254" w:hRule="atLeast"/>
        </w:trPr>
        <w:tc>
          <w:tcPr>
            <w:tcW w:w="3974" w:type="dxa"/>
          </w:tcPr>
          <w:p>
            <w:pPr>
              <w:pStyle w:val="TableParagraph"/>
              <w:tabs>
                <w:tab w:pos="1879" w:val="left" w:leader="none"/>
                <w:tab w:pos="3771" w:val="left" w:leader="none"/>
              </w:tabs>
              <w:spacing w:line="226" w:lineRule="exact" w:before="9"/>
              <w:ind w:left="200"/>
              <w:rPr>
                <w:sz w:val="20"/>
              </w:rPr>
            </w:pPr>
            <w:r>
              <w:rPr>
                <w:sz w:val="20"/>
              </w:rPr>
              <w:t>done</w:t>
              <w:tab/>
            </w:r>
            <w:r>
              <w:rPr>
                <w:w w:val="100"/>
                <w:sz w:val="20"/>
                <w:u w:val="single"/>
              </w:rPr>
              <w:t> </w:t>
            </w:r>
            <w:r>
              <w:rPr>
                <w:sz w:val="20"/>
                <w:u w:val="single"/>
              </w:rPr>
              <w:tab/>
            </w:r>
          </w:p>
        </w:tc>
        <w:tc>
          <w:tcPr>
            <w:tcW w:w="4511" w:type="dxa"/>
          </w:tcPr>
          <w:p>
            <w:pPr>
              <w:pStyle w:val="TableParagraph"/>
              <w:tabs>
                <w:tab w:pos="2419" w:val="left" w:leader="none"/>
                <w:tab w:pos="4309" w:val="left" w:leader="none"/>
              </w:tabs>
              <w:spacing w:line="225" w:lineRule="exact" w:before="10"/>
              <w:ind w:left="739"/>
              <w:rPr>
                <w:sz w:val="20"/>
              </w:rPr>
            </w:pPr>
            <w:r>
              <w:rPr>
                <w:sz w:val="20"/>
              </w:rPr>
              <w:t>economy</w:t>
              <w:tab/>
            </w:r>
            <w:r>
              <w:rPr>
                <w:w w:val="100"/>
                <w:sz w:val="20"/>
                <w:u w:val="single"/>
              </w:rPr>
              <w:t> </w:t>
            </w:r>
            <w:r>
              <w:rPr>
                <w:sz w:val="20"/>
                <w:u w:val="single"/>
              </w:rPr>
              <w:tab/>
            </w:r>
          </w:p>
        </w:tc>
      </w:tr>
      <w:tr>
        <w:trPr>
          <w:trHeight w:val="255" w:hRule="atLeast"/>
        </w:trPr>
        <w:tc>
          <w:tcPr>
            <w:tcW w:w="3974" w:type="dxa"/>
          </w:tcPr>
          <w:p>
            <w:pPr>
              <w:pStyle w:val="TableParagraph"/>
              <w:tabs>
                <w:tab w:pos="1880" w:val="left" w:leader="none"/>
                <w:tab w:pos="3771" w:val="left" w:leader="none"/>
              </w:tabs>
              <w:spacing w:line="225" w:lineRule="exact" w:before="9"/>
              <w:ind w:left="200"/>
              <w:rPr>
                <w:sz w:val="20"/>
              </w:rPr>
            </w:pPr>
            <w:r>
              <w:rPr>
                <w:sz w:val="20"/>
              </w:rPr>
              <w:t>don’t</w:t>
              <w:tab/>
            </w:r>
            <w:r>
              <w:rPr>
                <w:w w:val="100"/>
                <w:sz w:val="20"/>
                <w:u w:val="single"/>
              </w:rPr>
              <w:t> </w:t>
            </w:r>
            <w:r>
              <w:rPr>
                <w:sz w:val="20"/>
                <w:u w:val="single"/>
              </w:rPr>
              <w:tab/>
            </w:r>
          </w:p>
        </w:tc>
        <w:tc>
          <w:tcPr>
            <w:tcW w:w="4511" w:type="dxa"/>
          </w:tcPr>
          <w:p>
            <w:pPr>
              <w:pStyle w:val="TableParagraph"/>
              <w:tabs>
                <w:tab w:pos="2418" w:val="left" w:leader="none"/>
                <w:tab w:pos="4310" w:val="left" w:leader="none"/>
              </w:tabs>
              <w:spacing w:line="224" w:lineRule="exact" w:before="11"/>
              <w:ind w:left="739"/>
              <w:rPr>
                <w:sz w:val="20"/>
              </w:rPr>
            </w:pPr>
            <w:r>
              <w:rPr>
                <w:sz w:val="20"/>
              </w:rPr>
              <w:t>economy</w:t>
            </w:r>
            <w:r>
              <w:rPr>
                <w:spacing w:val="-4"/>
                <w:sz w:val="20"/>
              </w:rPr>
              <w:t> </w:t>
            </w:r>
            <w:r>
              <w:rPr>
                <w:sz w:val="20"/>
              </w:rPr>
              <w:t>class</w:t>
              <w:tab/>
            </w:r>
            <w:r>
              <w:rPr>
                <w:w w:val="100"/>
                <w:sz w:val="20"/>
                <w:u w:val="single"/>
              </w:rPr>
              <w:t> </w:t>
            </w:r>
            <w:r>
              <w:rPr>
                <w:sz w:val="20"/>
                <w:u w:val="single"/>
              </w:rPr>
              <w:tab/>
            </w:r>
          </w:p>
        </w:tc>
      </w:tr>
      <w:tr>
        <w:trPr>
          <w:trHeight w:val="255" w:hRule="atLeast"/>
        </w:trPr>
        <w:tc>
          <w:tcPr>
            <w:tcW w:w="3974" w:type="dxa"/>
          </w:tcPr>
          <w:p>
            <w:pPr>
              <w:pStyle w:val="TableParagraph"/>
              <w:tabs>
                <w:tab w:pos="1879" w:val="left" w:leader="none"/>
                <w:tab w:pos="3771" w:val="left" w:leader="none"/>
              </w:tabs>
              <w:spacing w:line="226" w:lineRule="exact" w:before="9"/>
              <w:ind w:left="200"/>
              <w:rPr>
                <w:sz w:val="20"/>
              </w:rPr>
            </w:pPr>
            <w:r>
              <w:rPr>
                <w:sz w:val="20"/>
              </w:rPr>
              <w:t>door</w:t>
              <w:tab/>
            </w:r>
            <w:r>
              <w:rPr>
                <w:w w:val="100"/>
                <w:sz w:val="20"/>
                <w:u w:val="single"/>
              </w:rPr>
              <w:t> </w:t>
            </w:r>
            <w:r>
              <w:rPr>
                <w:sz w:val="20"/>
                <w:u w:val="single"/>
              </w:rPr>
              <w:tab/>
            </w:r>
          </w:p>
        </w:tc>
        <w:tc>
          <w:tcPr>
            <w:tcW w:w="4511" w:type="dxa"/>
          </w:tcPr>
          <w:p>
            <w:pPr>
              <w:pStyle w:val="TableParagraph"/>
              <w:tabs>
                <w:tab w:pos="2419" w:val="left" w:leader="none"/>
                <w:tab w:pos="4311" w:val="left" w:leader="none"/>
              </w:tabs>
              <w:spacing w:line="225" w:lineRule="exact" w:before="10"/>
              <w:ind w:left="739"/>
              <w:rPr>
                <w:sz w:val="20"/>
              </w:rPr>
            </w:pPr>
            <w:r>
              <w:rPr>
                <w:sz w:val="20"/>
              </w:rPr>
              <w:t>Edinburgh</w:t>
              <w:tab/>
            </w:r>
            <w:r>
              <w:rPr>
                <w:w w:val="100"/>
                <w:sz w:val="20"/>
                <w:u w:val="single"/>
              </w:rPr>
              <w:t> </w:t>
            </w:r>
            <w:r>
              <w:rPr>
                <w:sz w:val="20"/>
                <w:u w:val="single"/>
              </w:rPr>
              <w:tab/>
            </w:r>
          </w:p>
        </w:tc>
      </w:tr>
      <w:tr>
        <w:trPr>
          <w:trHeight w:val="255" w:hRule="atLeast"/>
        </w:trPr>
        <w:tc>
          <w:tcPr>
            <w:tcW w:w="3974" w:type="dxa"/>
          </w:tcPr>
          <w:p>
            <w:pPr>
              <w:pStyle w:val="TableParagraph"/>
              <w:tabs>
                <w:tab w:pos="1879" w:val="left" w:leader="none"/>
                <w:tab w:pos="3771" w:val="left" w:leader="none"/>
              </w:tabs>
              <w:spacing w:line="225" w:lineRule="exact" w:before="9"/>
              <w:ind w:left="200"/>
              <w:rPr>
                <w:sz w:val="20"/>
              </w:rPr>
            </w:pPr>
            <w:r>
              <w:rPr>
                <w:sz w:val="20"/>
              </w:rPr>
              <w:t>double</w:t>
              <w:tab/>
            </w:r>
            <w:r>
              <w:rPr>
                <w:w w:val="100"/>
                <w:sz w:val="20"/>
                <w:u w:val="single"/>
              </w:rPr>
              <w:t> </w:t>
            </w:r>
            <w:r>
              <w:rPr>
                <w:sz w:val="20"/>
                <w:u w:val="single"/>
              </w:rPr>
              <w:tab/>
            </w:r>
          </w:p>
        </w:tc>
        <w:tc>
          <w:tcPr>
            <w:tcW w:w="4511" w:type="dxa"/>
          </w:tcPr>
          <w:p>
            <w:pPr>
              <w:pStyle w:val="TableParagraph"/>
              <w:tabs>
                <w:tab w:pos="2419" w:val="left" w:leader="none"/>
                <w:tab w:pos="4311" w:val="left" w:leader="none"/>
              </w:tabs>
              <w:spacing w:line="224" w:lineRule="exact" w:before="11"/>
              <w:ind w:left="739"/>
              <w:rPr>
                <w:sz w:val="20"/>
              </w:rPr>
            </w:pPr>
            <w:r>
              <w:rPr>
                <w:sz w:val="20"/>
              </w:rPr>
              <w:t>editor</w:t>
              <w:tab/>
            </w:r>
            <w:r>
              <w:rPr>
                <w:w w:val="100"/>
                <w:sz w:val="20"/>
                <w:u w:val="single"/>
              </w:rPr>
              <w:t> </w:t>
            </w:r>
            <w:r>
              <w:rPr>
                <w:sz w:val="20"/>
                <w:u w:val="single"/>
              </w:rPr>
              <w:tab/>
            </w:r>
          </w:p>
        </w:tc>
      </w:tr>
      <w:tr>
        <w:trPr>
          <w:trHeight w:val="255" w:hRule="atLeast"/>
        </w:trPr>
        <w:tc>
          <w:tcPr>
            <w:tcW w:w="3974" w:type="dxa"/>
          </w:tcPr>
          <w:p>
            <w:pPr>
              <w:pStyle w:val="TableParagraph"/>
              <w:tabs>
                <w:tab w:pos="1879" w:val="left" w:leader="none"/>
                <w:tab w:pos="3771" w:val="left" w:leader="none"/>
              </w:tabs>
              <w:spacing w:line="226" w:lineRule="exact" w:before="9"/>
              <w:ind w:left="200"/>
              <w:rPr>
                <w:sz w:val="20"/>
              </w:rPr>
            </w:pPr>
            <w:r>
              <w:rPr>
                <w:sz w:val="20"/>
              </w:rPr>
              <w:t>double</w:t>
            </w:r>
            <w:r>
              <w:rPr>
                <w:spacing w:val="-4"/>
                <w:sz w:val="20"/>
              </w:rPr>
              <w:t> </w:t>
            </w:r>
            <w:r>
              <w:rPr>
                <w:sz w:val="20"/>
              </w:rPr>
              <w:t>bass</w:t>
              <w:tab/>
            </w:r>
            <w:r>
              <w:rPr>
                <w:w w:val="100"/>
                <w:sz w:val="20"/>
                <w:u w:val="single"/>
              </w:rPr>
              <w:t> </w:t>
            </w:r>
            <w:r>
              <w:rPr>
                <w:sz w:val="20"/>
                <w:u w:val="single"/>
              </w:rPr>
              <w:tab/>
            </w:r>
          </w:p>
        </w:tc>
        <w:tc>
          <w:tcPr>
            <w:tcW w:w="4511" w:type="dxa"/>
          </w:tcPr>
          <w:p>
            <w:pPr>
              <w:pStyle w:val="TableParagraph"/>
              <w:tabs>
                <w:tab w:pos="2419" w:val="left" w:leader="none"/>
                <w:tab w:pos="4311" w:val="left" w:leader="none"/>
              </w:tabs>
              <w:spacing w:line="225" w:lineRule="exact" w:before="10"/>
              <w:ind w:left="739"/>
              <w:rPr>
                <w:sz w:val="20"/>
              </w:rPr>
            </w:pPr>
            <w:r>
              <w:rPr>
                <w:sz w:val="20"/>
              </w:rPr>
              <w:t>education</w:t>
              <w:tab/>
            </w:r>
            <w:r>
              <w:rPr>
                <w:w w:val="100"/>
                <w:sz w:val="20"/>
                <w:u w:val="single"/>
              </w:rPr>
              <w:t> </w:t>
            </w:r>
            <w:r>
              <w:rPr>
                <w:sz w:val="20"/>
                <w:u w:val="single"/>
              </w:rPr>
              <w:tab/>
            </w:r>
          </w:p>
        </w:tc>
      </w:tr>
      <w:tr>
        <w:trPr>
          <w:trHeight w:val="254" w:hRule="atLeast"/>
        </w:trPr>
        <w:tc>
          <w:tcPr>
            <w:tcW w:w="3974" w:type="dxa"/>
          </w:tcPr>
          <w:p>
            <w:pPr>
              <w:pStyle w:val="TableParagraph"/>
              <w:tabs>
                <w:tab w:pos="1880" w:val="left" w:leader="none"/>
                <w:tab w:pos="3771" w:val="left" w:leader="none"/>
              </w:tabs>
              <w:spacing w:line="225" w:lineRule="exact" w:before="9"/>
              <w:ind w:left="200"/>
              <w:rPr>
                <w:sz w:val="20"/>
              </w:rPr>
            </w:pPr>
            <w:r>
              <w:rPr>
                <w:sz w:val="20"/>
              </w:rPr>
              <w:t>down</w:t>
              <w:tab/>
            </w:r>
            <w:r>
              <w:rPr>
                <w:w w:val="100"/>
                <w:sz w:val="20"/>
                <w:u w:val="single"/>
              </w:rPr>
              <w:t> </w:t>
            </w:r>
            <w:r>
              <w:rPr>
                <w:sz w:val="20"/>
                <w:u w:val="single"/>
              </w:rPr>
              <w:tab/>
            </w:r>
          </w:p>
        </w:tc>
        <w:tc>
          <w:tcPr>
            <w:tcW w:w="4511" w:type="dxa"/>
          </w:tcPr>
          <w:p>
            <w:pPr>
              <w:pStyle w:val="TableParagraph"/>
              <w:tabs>
                <w:tab w:pos="2419" w:val="left" w:leader="none"/>
                <w:tab w:pos="4310" w:val="left" w:leader="none"/>
              </w:tabs>
              <w:spacing w:line="224" w:lineRule="exact" w:before="10"/>
              <w:ind w:left="739"/>
              <w:rPr>
                <w:sz w:val="20"/>
              </w:rPr>
            </w:pPr>
            <w:r>
              <w:rPr>
                <w:sz w:val="20"/>
              </w:rPr>
              <w:t>egg</w:t>
              <w:tab/>
            </w:r>
            <w:r>
              <w:rPr>
                <w:w w:val="100"/>
                <w:sz w:val="20"/>
                <w:u w:val="single"/>
              </w:rPr>
              <w:t> </w:t>
            </w:r>
            <w:r>
              <w:rPr>
                <w:sz w:val="20"/>
                <w:u w:val="single"/>
              </w:rPr>
              <w:tab/>
            </w:r>
          </w:p>
        </w:tc>
      </w:tr>
      <w:tr>
        <w:trPr>
          <w:trHeight w:val="255" w:hRule="atLeast"/>
        </w:trPr>
        <w:tc>
          <w:tcPr>
            <w:tcW w:w="3974" w:type="dxa"/>
          </w:tcPr>
          <w:p>
            <w:pPr>
              <w:pStyle w:val="TableParagraph"/>
              <w:tabs>
                <w:tab w:pos="1880" w:val="left" w:leader="none"/>
                <w:tab w:pos="3771" w:val="left" w:leader="none"/>
              </w:tabs>
              <w:spacing w:line="226" w:lineRule="exact" w:before="9"/>
              <w:ind w:left="200"/>
              <w:rPr>
                <w:sz w:val="20"/>
              </w:rPr>
            </w:pPr>
            <w:r>
              <w:rPr>
                <w:sz w:val="20"/>
              </w:rPr>
              <w:t>download</w:t>
              <w:tab/>
            </w:r>
            <w:r>
              <w:rPr>
                <w:w w:val="100"/>
                <w:sz w:val="20"/>
                <w:u w:val="single"/>
              </w:rPr>
              <w:t> </w:t>
            </w:r>
            <w:r>
              <w:rPr>
                <w:sz w:val="20"/>
                <w:u w:val="single"/>
              </w:rPr>
              <w:tab/>
            </w:r>
          </w:p>
        </w:tc>
        <w:tc>
          <w:tcPr>
            <w:tcW w:w="4511" w:type="dxa"/>
          </w:tcPr>
          <w:p>
            <w:pPr>
              <w:pStyle w:val="TableParagraph"/>
              <w:tabs>
                <w:tab w:pos="2419" w:val="left" w:leader="none"/>
                <w:tab w:pos="4310" w:val="left" w:leader="none"/>
              </w:tabs>
              <w:spacing w:line="225" w:lineRule="exact" w:before="10"/>
              <w:ind w:left="739"/>
              <w:rPr>
                <w:sz w:val="20"/>
              </w:rPr>
            </w:pPr>
            <w:r>
              <w:rPr>
                <w:sz w:val="20"/>
              </w:rPr>
              <w:t>eight</w:t>
              <w:tab/>
            </w:r>
            <w:r>
              <w:rPr>
                <w:w w:val="100"/>
                <w:sz w:val="20"/>
                <w:u w:val="single"/>
              </w:rPr>
              <w:t> </w:t>
            </w:r>
            <w:r>
              <w:rPr>
                <w:sz w:val="20"/>
                <w:u w:val="single"/>
              </w:rPr>
              <w:tab/>
            </w:r>
          </w:p>
        </w:tc>
      </w:tr>
      <w:tr>
        <w:trPr>
          <w:trHeight w:val="255" w:hRule="atLeast"/>
        </w:trPr>
        <w:tc>
          <w:tcPr>
            <w:tcW w:w="3974" w:type="dxa"/>
          </w:tcPr>
          <w:p>
            <w:pPr>
              <w:pStyle w:val="TableParagraph"/>
              <w:tabs>
                <w:tab w:pos="1879" w:val="left" w:leader="none"/>
                <w:tab w:pos="3771" w:val="left" w:leader="none"/>
              </w:tabs>
              <w:spacing w:line="225" w:lineRule="exact" w:before="9"/>
              <w:ind w:left="200"/>
              <w:rPr>
                <w:sz w:val="20"/>
              </w:rPr>
            </w:pPr>
            <w:r>
              <w:rPr>
                <w:sz w:val="20"/>
              </w:rPr>
              <w:t>drama</w:t>
              <w:tab/>
            </w:r>
            <w:r>
              <w:rPr>
                <w:w w:val="100"/>
                <w:sz w:val="20"/>
                <w:u w:val="single"/>
              </w:rPr>
              <w:t> </w:t>
            </w:r>
            <w:r>
              <w:rPr>
                <w:sz w:val="20"/>
                <w:u w:val="single"/>
              </w:rPr>
              <w:tab/>
            </w:r>
          </w:p>
        </w:tc>
        <w:tc>
          <w:tcPr>
            <w:tcW w:w="4511" w:type="dxa"/>
          </w:tcPr>
          <w:p>
            <w:pPr>
              <w:pStyle w:val="TableParagraph"/>
              <w:tabs>
                <w:tab w:pos="2419" w:val="left" w:leader="none"/>
                <w:tab w:pos="4310" w:val="left" w:leader="none"/>
              </w:tabs>
              <w:spacing w:line="224" w:lineRule="exact" w:before="10"/>
              <w:ind w:left="739"/>
              <w:rPr>
                <w:sz w:val="20"/>
              </w:rPr>
            </w:pPr>
            <w:r>
              <w:rPr>
                <w:sz w:val="20"/>
              </w:rPr>
              <w:t>eighteen</w:t>
              <w:tab/>
            </w:r>
            <w:r>
              <w:rPr>
                <w:w w:val="100"/>
                <w:sz w:val="20"/>
                <w:u w:val="single"/>
              </w:rPr>
              <w:t> </w:t>
            </w:r>
            <w:r>
              <w:rPr>
                <w:sz w:val="20"/>
                <w:u w:val="single"/>
              </w:rPr>
              <w:tab/>
            </w:r>
          </w:p>
        </w:tc>
      </w:tr>
      <w:tr>
        <w:trPr>
          <w:trHeight w:val="254" w:hRule="atLeast"/>
        </w:trPr>
        <w:tc>
          <w:tcPr>
            <w:tcW w:w="3974" w:type="dxa"/>
          </w:tcPr>
          <w:p>
            <w:pPr>
              <w:pStyle w:val="TableParagraph"/>
              <w:tabs>
                <w:tab w:pos="1879" w:val="left" w:leader="none"/>
                <w:tab w:pos="3771" w:val="left" w:leader="none"/>
              </w:tabs>
              <w:spacing w:line="226" w:lineRule="exact" w:before="9"/>
              <w:ind w:left="200"/>
              <w:rPr>
                <w:sz w:val="20"/>
              </w:rPr>
            </w:pPr>
            <w:r>
              <w:rPr>
                <w:sz w:val="20"/>
              </w:rPr>
              <w:t>draw</w:t>
              <w:tab/>
            </w:r>
            <w:r>
              <w:rPr>
                <w:w w:val="100"/>
                <w:sz w:val="20"/>
                <w:u w:val="single"/>
              </w:rPr>
              <w:t> </w:t>
            </w:r>
            <w:r>
              <w:rPr>
                <w:sz w:val="20"/>
                <w:u w:val="single"/>
              </w:rPr>
              <w:tab/>
            </w:r>
          </w:p>
        </w:tc>
        <w:tc>
          <w:tcPr>
            <w:tcW w:w="4511" w:type="dxa"/>
          </w:tcPr>
          <w:p>
            <w:pPr>
              <w:pStyle w:val="TableParagraph"/>
              <w:tabs>
                <w:tab w:pos="2420" w:val="left" w:leader="none"/>
                <w:tab w:pos="4310" w:val="left" w:leader="none"/>
              </w:tabs>
              <w:spacing w:line="225" w:lineRule="exact" w:before="10"/>
              <w:ind w:left="739"/>
              <w:rPr>
                <w:sz w:val="20"/>
              </w:rPr>
            </w:pPr>
            <w:r>
              <w:rPr>
                <w:sz w:val="20"/>
              </w:rPr>
              <w:t>eighty</w:t>
              <w:tab/>
            </w:r>
            <w:r>
              <w:rPr>
                <w:w w:val="100"/>
                <w:sz w:val="20"/>
                <w:u w:val="single"/>
              </w:rPr>
              <w:t> </w:t>
            </w:r>
            <w:r>
              <w:rPr>
                <w:sz w:val="20"/>
                <w:u w:val="single"/>
              </w:rPr>
              <w:tab/>
            </w:r>
          </w:p>
        </w:tc>
      </w:tr>
      <w:tr>
        <w:trPr>
          <w:trHeight w:val="255" w:hRule="atLeast"/>
        </w:trPr>
        <w:tc>
          <w:tcPr>
            <w:tcW w:w="3974" w:type="dxa"/>
          </w:tcPr>
          <w:p>
            <w:pPr>
              <w:pStyle w:val="TableParagraph"/>
              <w:tabs>
                <w:tab w:pos="1879" w:val="left" w:leader="none"/>
                <w:tab w:pos="3771" w:val="left" w:leader="none"/>
              </w:tabs>
              <w:spacing w:line="225" w:lineRule="exact" w:before="9"/>
              <w:ind w:left="200"/>
              <w:rPr>
                <w:sz w:val="20"/>
              </w:rPr>
            </w:pPr>
            <w:r>
              <w:rPr>
                <w:sz w:val="20"/>
              </w:rPr>
              <w:t>dream</w:t>
              <w:tab/>
            </w:r>
            <w:r>
              <w:rPr>
                <w:w w:val="100"/>
                <w:sz w:val="20"/>
                <w:u w:val="single"/>
              </w:rPr>
              <w:t> </w:t>
            </w:r>
            <w:r>
              <w:rPr>
                <w:sz w:val="20"/>
                <w:u w:val="single"/>
              </w:rPr>
              <w:tab/>
            </w:r>
          </w:p>
        </w:tc>
        <w:tc>
          <w:tcPr>
            <w:tcW w:w="4511" w:type="dxa"/>
          </w:tcPr>
          <w:p>
            <w:pPr>
              <w:pStyle w:val="TableParagraph"/>
              <w:tabs>
                <w:tab w:pos="2419" w:val="left" w:leader="none"/>
                <w:tab w:pos="4310" w:val="left" w:leader="none"/>
              </w:tabs>
              <w:spacing w:line="224" w:lineRule="exact" w:before="10"/>
              <w:ind w:left="739"/>
              <w:rPr>
                <w:sz w:val="20"/>
              </w:rPr>
            </w:pPr>
            <w:r>
              <w:rPr>
                <w:sz w:val="20"/>
              </w:rPr>
              <w:t>either</w:t>
              <w:tab/>
            </w:r>
            <w:r>
              <w:rPr>
                <w:w w:val="100"/>
                <w:sz w:val="20"/>
                <w:u w:val="single"/>
              </w:rPr>
              <w:t> </w:t>
            </w:r>
            <w:r>
              <w:rPr>
                <w:sz w:val="20"/>
                <w:u w:val="single"/>
              </w:rPr>
              <w:tab/>
            </w:r>
          </w:p>
        </w:tc>
      </w:tr>
      <w:tr>
        <w:trPr>
          <w:trHeight w:val="255" w:hRule="atLeast"/>
        </w:trPr>
        <w:tc>
          <w:tcPr>
            <w:tcW w:w="3974" w:type="dxa"/>
          </w:tcPr>
          <w:p>
            <w:pPr>
              <w:pStyle w:val="TableParagraph"/>
              <w:tabs>
                <w:tab w:pos="1879" w:val="left" w:leader="none"/>
                <w:tab w:pos="3772" w:val="left" w:leader="none"/>
              </w:tabs>
              <w:spacing w:line="226" w:lineRule="exact" w:before="9"/>
              <w:ind w:left="200"/>
              <w:rPr>
                <w:sz w:val="20"/>
              </w:rPr>
            </w:pPr>
            <w:r>
              <w:rPr>
                <w:sz w:val="20"/>
              </w:rPr>
              <w:t>dress</w:t>
              <w:tab/>
            </w:r>
            <w:r>
              <w:rPr>
                <w:w w:val="100"/>
                <w:sz w:val="20"/>
                <w:u w:val="single"/>
              </w:rPr>
              <w:t> </w:t>
            </w:r>
            <w:r>
              <w:rPr>
                <w:sz w:val="20"/>
                <w:u w:val="single"/>
              </w:rPr>
              <w:tab/>
            </w:r>
          </w:p>
        </w:tc>
        <w:tc>
          <w:tcPr>
            <w:tcW w:w="4511" w:type="dxa"/>
          </w:tcPr>
          <w:p>
            <w:pPr>
              <w:pStyle w:val="TableParagraph"/>
              <w:tabs>
                <w:tab w:pos="2419" w:val="left" w:leader="none"/>
                <w:tab w:pos="4311" w:val="left" w:leader="none"/>
              </w:tabs>
              <w:spacing w:line="225" w:lineRule="exact" w:before="10"/>
              <w:ind w:left="739"/>
              <w:rPr>
                <w:sz w:val="20"/>
              </w:rPr>
            </w:pPr>
            <w:r>
              <w:rPr>
                <w:sz w:val="20"/>
              </w:rPr>
              <w:t>elbow</w:t>
              <w:tab/>
            </w:r>
            <w:r>
              <w:rPr>
                <w:w w:val="100"/>
                <w:sz w:val="20"/>
                <w:u w:val="single"/>
              </w:rPr>
              <w:t> </w:t>
            </w:r>
            <w:r>
              <w:rPr>
                <w:sz w:val="20"/>
                <w:u w:val="single"/>
              </w:rPr>
              <w:tab/>
            </w:r>
          </w:p>
        </w:tc>
      </w:tr>
      <w:tr>
        <w:trPr>
          <w:trHeight w:val="255" w:hRule="atLeast"/>
        </w:trPr>
        <w:tc>
          <w:tcPr>
            <w:tcW w:w="3974" w:type="dxa"/>
          </w:tcPr>
          <w:p>
            <w:pPr>
              <w:pStyle w:val="TableParagraph"/>
              <w:tabs>
                <w:tab w:pos="3771" w:val="left" w:leader="none"/>
                <w:tab w:pos="4713" w:val="left" w:leader="none"/>
              </w:tabs>
              <w:spacing w:line="225" w:lineRule="exact" w:before="9"/>
              <w:ind w:left="200" w:right="-749"/>
              <w:rPr>
                <w:sz w:val="20"/>
              </w:rPr>
            </w:pPr>
            <w:r>
              <w:rPr>
                <w:sz w:val="20"/>
              </w:rPr>
              <w:t>drink</w:t>
              <w:tab/>
            </w:r>
            <w:r>
              <w:rPr>
                <w:w w:val="100"/>
                <w:sz w:val="20"/>
                <w:u w:val="single"/>
              </w:rPr>
              <w:t> </w:t>
            </w:r>
            <w:r>
              <w:rPr>
                <w:sz w:val="20"/>
                <w:u w:val="single"/>
              </w:rPr>
              <w:tab/>
            </w:r>
          </w:p>
        </w:tc>
        <w:tc>
          <w:tcPr>
            <w:tcW w:w="4511" w:type="dxa"/>
          </w:tcPr>
          <w:p>
            <w:pPr>
              <w:pStyle w:val="TableParagraph"/>
              <w:tabs>
                <w:tab w:pos="2419" w:val="left" w:leader="none"/>
              </w:tabs>
              <w:spacing w:line="227" w:lineRule="exact" w:before="8"/>
              <w:ind w:left="739"/>
              <w:rPr>
                <w:sz w:val="20"/>
              </w:rPr>
            </w:pPr>
            <w:r>
              <w:rPr>
                <w:sz w:val="20"/>
                <w:u w:val="single"/>
              </w:rPr>
              <w:t>election</w:t>
              <w:tab/>
            </w:r>
          </w:p>
        </w:tc>
      </w:tr>
      <w:tr>
        <w:trPr>
          <w:trHeight w:val="255" w:hRule="atLeast"/>
        </w:trPr>
        <w:tc>
          <w:tcPr>
            <w:tcW w:w="3974" w:type="dxa"/>
          </w:tcPr>
          <w:p>
            <w:pPr>
              <w:pStyle w:val="TableParagraph"/>
              <w:tabs>
                <w:tab w:pos="3771" w:val="left" w:leader="none"/>
                <w:tab w:pos="4713" w:val="left" w:leader="none"/>
              </w:tabs>
              <w:spacing w:line="226" w:lineRule="exact" w:before="9"/>
              <w:ind w:left="200" w:right="-749"/>
              <w:rPr>
                <w:sz w:val="20"/>
              </w:rPr>
            </w:pPr>
            <w:r>
              <w:rPr>
                <w:sz w:val="20"/>
              </w:rPr>
              <w:t>drip</w:t>
              <w:tab/>
            </w:r>
            <w:r>
              <w:rPr>
                <w:w w:val="100"/>
                <w:sz w:val="20"/>
                <w:u w:val="single"/>
              </w:rPr>
              <w:t> </w:t>
            </w:r>
            <w:r>
              <w:rPr>
                <w:sz w:val="20"/>
                <w:u w:val="single"/>
              </w:rPr>
              <w:tab/>
            </w:r>
          </w:p>
        </w:tc>
        <w:tc>
          <w:tcPr>
            <w:tcW w:w="4511" w:type="dxa"/>
          </w:tcPr>
          <w:p>
            <w:pPr>
              <w:pStyle w:val="TableParagraph"/>
              <w:tabs>
                <w:tab w:pos="2419" w:val="left" w:leader="none"/>
              </w:tabs>
              <w:spacing w:line="227" w:lineRule="exact" w:before="7"/>
              <w:ind w:left="739"/>
              <w:rPr>
                <w:sz w:val="20"/>
              </w:rPr>
            </w:pPr>
            <w:r>
              <w:rPr>
                <w:sz w:val="20"/>
                <w:u w:val="single"/>
              </w:rPr>
              <w:t>electric</w:t>
            </w:r>
            <w:r>
              <w:rPr>
                <w:spacing w:val="-1"/>
                <w:sz w:val="20"/>
                <w:u w:val="single"/>
              </w:rPr>
              <w:t> </w:t>
            </w:r>
            <w:r>
              <w:rPr>
                <w:sz w:val="20"/>
                <w:u w:val="single"/>
              </w:rPr>
              <w:t>guitar</w:t>
              <w:tab/>
            </w:r>
          </w:p>
        </w:tc>
      </w:tr>
      <w:tr>
        <w:trPr>
          <w:trHeight w:val="255" w:hRule="atLeast"/>
        </w:trPr>
        <w:tc>
          <w:tcPr>
            <w:tcW w:w="3974" w:type="dxa"/>
          </w:tcPr>
          <w:p>
            <w:pPr>
              <w:pStyle w:val="TableParagraph"/>
              <w:tabs>
                <w:tab w:pos="3772" w:val="left" w:leader="none"/>
                <w:tab w:pos="4713" w:val="left" w:leader="none"/>
              </w:tabs>
              <w:spacing w:line="225" w:lineRule="exact" w:before="9"/>
              <w:ind w:left="200" w:right="-749"/>
              <w:rPr>
                <w:sz w:val="20"/>
              </w:rPr>
            </w:pPr>
            <w:r>
              <w:rPr>
                <w:sz w:val="20"/>
              </w:rPr>
              <w:t>drive</w:t>
              <w:tab/>
            </w:r>
            <w:r>
              <w:rPr>
                <w:w w:val="100"/>
                <w:sz w:val="20"/>
                <w:u w:val="single"/>
              </w:rPr>
              <w:t> </w:t>
            </w:r>
            <w:r>
              <w:rPr>
                <w:sz w:val="20"/>
                <w:u w:val="single"/>
              </w:rPr>
              <w:tab/>
            </w:r>
          </w:p>
        </w:tc>
        <w:tc>
          <w:tcPr>
            <w:tcW w:w="4511" w:type="dxa"/>
          </w:tcPr>
          <w:p>
            <w:pPr>
              <w:pStyle w:val="TableParagraph"/>
              <w:tabs>
                <w:tab w:pos="2419" w:val="left" w:leader="none"/>
              </w:tabs>
              <w:spacing w:line="227" w:lineRule="exact" w:before="8"/>
              <w:ind w:left="739"/>
              <w:rPr>
                <w:sz w:val="20"/>
              </w:rPr>
            </w:pPr>
            <w:r>
              <w:rPr>
                <w:sz w:val="20"/>
                <w:u w:val="single"/>
              </w:rPr>
              <w:t>electrician</w:t>
              <w:tab/>
            </w:r>
          </w:p>
        </w:tc>
      </w:tr>
      <w:tr>
        <w:trPr>
          <w:trHeight w:val="255" w:hRule="atLeast"/>
        </w:trPr>
        <w:tc>
          <w:tcPr>
            <w:tcW w:w="3974" w:type="dxa"/>
          </w:tcPr>
          <w:p>
            <w:pPr>
              <w:pStyle w:val="TableParagraph"/>
              <w:tabs>
                <w:tab w:pos="3772" w:val="left" w:leader="none"/>
                <w:tab w:pos="4713" w:val="left" w:leader="none"/>
              </w:tabs>
              <w:spacing w:line="226" w:lineRule="exact" w:before="9"/>
              <w:ind w:left="200" w:right="-749"/>
              <w:rPr>
                <w:sz w:val="20"/>
              </w:rPr>
            </w:pPr>
            <w:r>
              <w:rPr>
                <w:sz w:val="20"/>
              </w:rPr>
              <w:t>driver</w:t>
              <w:tab/>
            </w:r>
            <w:r>
              <w:rPr>
                <w:w w:val="100"/>
                <w:sz w:val="20"/>
                <w:u w:val="single"/>
              </w:rPr>
              <w:t> </w:t>
            </w:r>
            <w:r>
              <w:rPr>
                <w:sz w:val="20"/>
                <w:u w:val="single"/>
              </w:rPr>
              <w:tab/>
            </w:r>
          </w:p>
        </w:tc>
        <w:tc>
          <w:tcPr>
            <w:tcW w:w="4511" w:type="dxa"/>
          </w:tcPr>
          <w:p>
            <w:pPr>
              <w:pStyle w:val="TableParagraph"/>
              <w:tabs>
                <w:tab w:pos="2420" w:val="left" w:leader="none"/>
              </w:tabs>
              <w:spacing w:line="227" w:lineRule="exact" w:before="7"/>
              <w:ind w:left="739"/>
              <w:rPr>
                <w:sz w:val="20"/>
              </w:rPr>
            </w:pPr>
            <w:r>
              <w:rPr>
                <w:sz w:val="20"/>
                <w:u w:val="single"/>
              </w:rPr>
              <w:t>electronic</w:t>
            </w:r>
            <w:r>
              <w:rPr>
                <w:spacing w:val="-1"/>
                <w:sz w:val="20"/>
                <w:u w:val="single"/>
              </w:rPr>
              <w:t> </w:t>
            </w:r>
            <w:r>
              <w:rPr>
                <w:sz w:val="20"/>
                <w:u w:val="single"/>
              </w:rPr>
              <w:t>tag</w:t>
              <w:tab/>
            </w:r>
          </w:p>
        </w:tc>
      </w:tr>
      <w:tr>
        <w:trPr>
          <w:trHeight w:val="255" w:hRule="atLeast"/>
        </w:trPr>
        <w:tc>
          <w:tcPr>
            <w:tcW w:w="3974" w:type="dxa"/>
          </w:tcPr>
          <w:p>
            <w:pPr>
              <w:pStyle w:val="TableParagraph"/>
              <w:tabs>
                <w:tab w:pos="3771" w:val="left" w:leader="none"/>
                <w:tab w:pos="4713" w:val="left" w:leader="none"/>
              </w:tabs>
              <w:spacing w:line="225" w:lineRule="exact" w:before="9"/>
              <w:ind w:left="200" w:right="-749"/>
              <w:rPr>
                <w:sz w:val="20"/>
              </w:rPr>
            </w:pPr>
            <w:r>
              <w:rPr>
                <w:sz w:val="20"/>
              </w:rPr>
              <w:t>driving</w:t>
            </w:r>
            <w:r>
              <w:rPr>
                <w:spacing w:val="-1"/>
                <w:sz w:val="20"/>
              </w:rPr>
              <w:t> </w:t>
            </w:r>
            <w:r>
              <w:rPr>
                <w:sz w:val="20"/>
              </w:rPr>
              <w:t>licence</w:t>
              <w:tab/>
            </w:r>
            <w:r>
              <w:rPr>
                <w:w w:val="100"/>
                <w:sz w:val="20"/>
                <w:u w:val="single"/>
              </w:rPr>
              <w:t> </w:t>
            </w:r>
            <w:r>
              <w:rPr>
                <w:sz w:val="20"/>
                <w:u w:val="single"/>
              </w:rPr>
              <w:tab/>
            </w:r>
          </w:p>
        </w:tc>
        <w:tc>
          <w:tcPr>
            <w:tcW w:w="4511" w:type="dxa"/>
          </w:tcPr>
          <w:p>
            <w:pPr>
              <w:pStyle w:val="TableParagraph"/>
              <w:tabs>
                <w:tab w:pos="2419" w:val="left" w:leader="none"/>
              </w:tabs>
              <w:spacing w:line="227" w:lineRule="exact" w:before="8"/>
              <w:ind w:left="739"/>
              <w:rPr>
                <w:sz w:val="20"/>
              </w:rPr>
            </w:pPr>
            <w:r>
              <w:rPr>
                <w:sz w:val="20"/>
                <w:u w:val="single"/>
              </w:rPr>
              <w:t>elephant</w:t>
              <w:tab/>
            </w:r>
          </w:p>
        </w:tc>
      </w:tr>
      <w:tr>
        <w:trPr>
          <w:trHeight w:val="255" w:hRule="atLeast"/>
        </w:trPr>
        <w:tc>
          <w:tcPr>
            <w:tcW w:w="3974" w:type="dxa"/>
          </w:tcPr>
          <w:p>
            <w:pPr>
              <w:pStyle w:val="TableParagraph"/>
              <w:tabs>
                <w:tab w:pos="3771" w:val="left" w:leader="none"/>
                <w:tab w:pos="4713" w:val="left" w:leader="none"/>
              </w:tabs>
              <w:spacing w:line="226" w:lineRule="exact" w:before="9"/>
              <w:ind w:left="200" w:right="-749"/>
              <w:rPr>
                <w:sz w:val="20"/>
              </w:rPr>
            </w:pPr>
            <w:r>
              <w:rPr>
                <w:sz w:val="20"/>
              </w:rPr>
              <w:t>drizzle</w:t>
              <w:tab/>
            </w:r>
            <w:r>
              <w:rPr>
                <w:w w:val="100"/>
                <w:sz w:val="20"/>
                <w:u w:val="single"/>
              </w:rPr>
              <w:t> </w:t>
            </w:r>
            <w:r>
              <w:rPr>
                <w:sz w:val="20"/>
                <w:u w:val="single"/>
              </w:rPr>
              <w:tab/>
            </w:r>
          </w:p>
        </w:tc>
        <w:tc>
          <w:tcPr>
            <w:tcW w:w="4511" w:type="dxa"/>
          </w:tcPr>
          <w:p>
            <w:pPr>
              <w:pStyle w:val="TableParagraph"/>
              <w:tabs>
                <w:tab w:pos="2419" w:val="left" w:leader="none"/>
              </w:tabs>
              <w:spacing w:line="227" w:lineRule="exact" w:before="7"/>
              <w:ind w:left="739"/>
              <w:rPr>
                <w:sz w:val="20"/>
              </w:rPr>
            </w:pPr>
            <w:r>
              <w:rPr>
                <w:sz w:val="20"/>
                <w:u w:val="single"/>
              </w:rPr>
              <w:t>eleven</w:t>
              <w:tab/>
            </w:r>
          </w:p>
        </w:tc>
      </w:tr>
      <w:tr>
        <w:trPr>
          <w:trHeight w:val="255" w:hRule="atLeast"/>
        </w:trPr>
        <w:tc>
          <w:tcPr>
            <w:tcW w:w="3974" w:type="dxa"/>
          </w:tcPr>
          <w:p>
            <w:pPr>
              <w:pStyle w:val="TableParagraph"/>
              <w:tabs>
                <w:tab w:pos="3771" w:val="left" w:leader="none"/>
                <w:tab w:pos="4713" w:val="left" w:leader="none"/>
              </w:tabs>
              <w:spacing w:line="225" w:lineRule="exact" w:before="9"/>
              <w:ind w:left="200" w:right="-749"/>
              <w:rPr>
                <w:sz w:val="20"/>
              </w:rPr>
            </w:pPr>
            <w:r>
              <w:rPr>
                <w:sz w:val="20"/>
              </w:rPr>
              <w:t>drought</w:t>
              <w:tab/>
            </w:r>
            <w:r>
              <w:rPr>
                <w:w w:val="100"/>
                <w:sz w:val="20"/>
                <w:u w:val="single"/>
              </w:rPr>
              <w:t> </w:t>
            </w:r>
            <w:r>
              <w:rPr>
                <w:sz w:val="20"/>
                <w:u w:val="single"/>
              </w:rPr>
              <w:tab/>
            </w:r>
          </w:p>
        </w:tc>
        <w:tc>
          <w:tcPr>
            <w:tcW w:w="4511" w:type="dxa"/>
          </w:tcPr>
          <w:p>
            <w:pPr>
              <w:pStyle w:val="TableParagraph"/>
              <w:tabs>
                <w:tab w:pos="2419" w:val="left" w:leader="none"/>
              </w:tabs>
              <w:spacing w:line="227" w:lineRule="exact" w:before="8"/>
              <w:ind w:left="739"/>
              <w:rPr>
                <w:sz w:val="20"/>
              </w:rPr>
            </w:pPr>
            <w:r>
              <w:rPr>
                <w:sz w:val="20"/>
                <w:u w:val="single"/>
              </w:rPr>
              <w:t>elision</w:t>
              <w:tab/>
            </w:r>
          </w:p>
        </w:tc>
      </w:tr>
      <w:tr>
        <w:trPr>
          <w:trHeight w:val="255" w:hRule="atLeast"/>
        </w:trPr>
        <w:tc>
          <w:tcPr>
            <w:tcW w:w="3974" w:type="dxa"/>
          </w:tcPr>
          <w:p>
            <w:pPr>
              <w:pStyle w:val="TableParagraph"/>
              <w:tabs>
                <w:tab w:pos="3772" w:val="left" w:leader="none"/>
                <w:tab w:pos="4713" w:val="left" w:leader="none"/>
              </w:tabs>
              <w:spacing w:line="226" w:lineRule="exact" w:before="9"/>
              <w:ind w:left="200" w:right="-749"/>
              <w:rPr>
                <w:sz w:val="20"/>
              </w:rPr>
            </w:pPr>
            <w:r>
              <w:rPr>
                <w:sz w:val="20"/>
              </w:rPr>
              <w:t>drug</w:t>
            </w:r>
            <w:r>
              <w:rPr>
                <w:spacing w:val="-3"/>
                <w:sz w:val="20"/>
              </w:rPr>
              <w:t> </w:t>
            </w:r>
            <w:r>
              <w:rPr>
                <w:sz w:val="20"/>
              </w:rPr>
              <w:t>trafficking</w:t>
              <w:tab/>
            </w:r>
            <w:r>
              <w:rPr>
                <w:w w:val="100"/>
                <w:sz w:val="20"/>
                <w:u w:val="single"/>
              </w:rPr>
              <w:t> </w:t>
            </w:r>
            <w:r>
              <w:rPr>
                <w:sz w:val="20"/>
                <w:u w:val="single"/>
              </w:rPr>
              <w:tab/>
            </w:r>
          </w:p>
        </w:tc>
        <w:tc>
          <w:tcPr>
            <w:tcW w:w="4511" w:type="dxa"/>
          </w:tcPr>
          <w:p>
            <w:pPr>
              <w:pStyle w:val="TableParagraph"/>
              <w:tabs>
                <w:tab w:pos="2419" w:val="left" w:leader="none"/>
              </w:tabs>
              <w:spacing w:line="227" w:lineRule="exact" w:before="7"/>
              <w:ind w:left="739"/>
              <w:rPr>
                <w:sz w:val="20"/>
              </w:rPr>
            </w:pPr>
            <w:r>
              <w:rPr>
                <w:sz w:val="20"/>
                <w:u w:val="single"/>
              </w:rPr>
              <w:t>email</w:t>
              <w:tab/>
            </w:r>
          </w:p>
        </w:tc>
      </w:tr>
      <w:tr>
        <w:trPr>
          <w:trHeight w:val="255" w:hRule="atLeast"/>
        </w:trPr>
        <w:tc>
          <w:tcPr>
            <w:tcW w:w="3974" w:type="dxa"/>
          </w:tcPr>
          <w:p>
            <w:pPr>
              <w:pStyle w:val="TableParagraph"/>
              <w:tabs>
                <w:tab w:pos="3771" w:val="left" w:leader="none"/>
                <w:tab w:pos="4713" w:val="left" w:leader="none"/>
              </w:tabs>
              <w:spacing w:line="225" w:lineRule="exact" w:before="9"/>
              <w:ind w:left="200" w:right="-749"/>
              <w:rPr>
                <w:sz w:val="20"/>
              </w:rPr>
            </w:pPr>
            <w:r>
              <w:rPr>
                <w:sz w:val="20"/>
              </w:rPr>
              <w:t>drum</w:t>
              <w:tab/>
            </w:r>
            <w:r>
              <w:rPr>
                <w:w w:val="100"/>
                <w:sz w:val="20"/>
                <w:u w:val="single"/>
              </w:rPr>
              <w:t> </w:t>
            </w:r>
            <w:r>
              <w:rPr>
                <w:sz w:val="20"/>
                <w:u w:val="single"/>
              </w:rPr>
              <w:tab/>
            </w:r>
          </w:p>
        </w:tc>
        <w:tc>
          <w:tcPr>
            <w:tcW w:w="4511" w:type="dxa"/>
          </w:tcPr>
          <w:p>
            <w:pPr>
              <w:pStyle w:val="TableParagraph"/>
              <w:tabs>
                <w:tab w:pos="2419" w:val="left" w:leader="none"/>
              </w:tabs>
              <w:spacing w:line="227" w:lineRule="exact" w:before="8"/>
              <w:ind w:left="739"/>
              <w:rPr>
                <w:sz w:val="20"/>
              </w:rPr>
            </w:pPr>
            <w:r>
              <w:rPr>
                <w:sz w:val="20"/>
                <w:u w:val="single"/>
              </w:rPr>
              <w:t>embarrassed</w:t>
              <w:tab/>
            </w:r>
          </w:p>
        </w:tc>
      </w:tr>
      <w:tr>
        <w:trPr>
          <w:trHeight w:val="255" w:hRule="atLeast"/>
        </w:trPr>
        <w:tc>
          <w:tcPr>
            <w:tcW w:w="3974" w:type="dxa"/>
          </w:tcPr>
          <w:p>
            <w:pPr>
              <w:pStyle w:val="TableParagraph"/>
              <w:tabs>
                <w:tab w:pos="3770" w:val="left" w:leader="none"/>
                <w:tab w:pos="4713" w:val="left" w:leader="none"/>
              </w:tabs>
              <w:spacing w:line="226" w:lineRule="exact" w:before="9"/>
              <w:ind w:left="200" w:right="-749"/>
              <w:rPr>
                <w:sz w:val="20"/>
              </w:rPr>
            </w:pPr>
            <w:r>
              <w:rPr>
                <w:sz w:val="20"/>
              </w:rPr>
              <w:t>dry</w:t>
              <w:tab/>
            </w:r>
            <w:r>
              <w:rPr>
                <w:w w:val="100"/>
                <w:sz w:val="20"/>
                <w:u w:val="single"/>
              </w:rPr>
              <w:t> </w:t>
            </w:r>
            <w:r>
              <w:rPr>
                <w:sz w:val="20"/>
                <w:u w:val="single"/>
              </w:rPr>
              <w:tab/>
            </w:r>
          </w:p>
        </w:tc>
        <w:tc>
          <w:tcPr>
            <w:tcW w:w="4511" w:type="dxa"/>
          </w:tcPr>
          <w:p>
            <w:pPr>
              <w:pStyle w:val="TableParagraph"/>
              <w:tabs>
                <w:tab w:pos="2419" w:val="left" w:leader="none"/>
              </w:tabs>
              <w:spacing w:line="227" w:lineRule="exact" w:before="7"/>
              <w:ind w:left="739"/>
              <w:rPr>
                <w:sz w:val="20"/>
              </w:rPr>
            </w:pPr>
            <w:r>
              <w:rPr>
                <w:sz w:val="20"/>
                <w:u w:val="single"/>
              </w:rPr>
              <w:t>emergency</w:t>
              <w:tab/>
            </w:r>
          </w:p>
        </w:tc>
      </w:tr>
      <w:tr>
        <w:trPr>
          <w:trHeight w:val="10"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10"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4"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4"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4"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4"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3"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3"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55" w:hRule="atLeast"/>
        </w:trPr>
        <w:tc>
          <w:tcPr>
            <w:tcW w:w="3974" w:type="dxa"/>
          </w:tcPr>
          <w:p>
            <w:pPr>
              <w:pStyle w:val="TableParagraph"/>
              <w:rPr>
                <w:rFonts w:ascii="Times New Roman"/>
                <w:sz w:val="2"/>
              </w:rPr>
            </w:pPr>
          </w:p>
        </w:tc>
        <w:tc>
          <w:tcPr>
            <w:tcW w:w="4511" w:type="dxa"/>
          </w:tcPr>
          <w:p>
            <w:pPr>
              <w:pStyle w:val="TableParagraph"/>
              <w:rPr>
                <w:rFonts w:ascii="Times New Roman"/>
                <w:sz w:val="2"/>
              </w:rPr>
            </w:pPr>
          </w:p>
        </w:tc>
      </w:tr>
      <w:tr>
        <w:trPr>
          <w:trHeight w:val="241" w:hRule="atLeast"/>
        </w:trPr>
        <w:tc>
          <w:tcPr>
            <w:tcW w:w="3974" w:type="dxa"/>
          </w:tcPr>
          <w:p>
            <w:pPr>
              <w:pStyle w:val="TableParagraph"/>
              <w:tabs>
                <w:tab w:pos="3770" w:val="left" w:leader="none"/>
                <w:tab w:pos="4713" w:val="left" w:leader="none"/>
              </w:tabs>
              <w:spacing w:line="677" w:lineRule="exact"/>
              <w:ind w:left="200" w:right="-749"/>
              <w:rPr>
                <w:sz w:val="20"/>
              </w:rPr>
            </w:pPr>
            <w:r>
              <w:rPr>
                <w:sz w:val="20"/>
              </w:rPr>
              <w:t>dry spell</w:t>
              <w:tab/>
            </w:r>
            <w:r>
              <w:rPr>
                <w:w w:val="100"/>
                <w:sz w:val="20"/>
                <w:u w:val="single"/>
              </w:rPr>
              <w:t> </w:t>
            </w:r>
            <w:r>
              <w:rPr>
                <w:sz w:val="20"/>
                <w:u w:val="single"/>
              </w:rPr>
              <w:tab/>
            </w:r>
          </w:p>
        </w:tc>
        <w:tc>
          <w:tcPr>
            <w:tcW w:w="4511" w:type="dxa"/>
          </w:tcPr>
          <w:p>
            <w:pPr>
              <w:pStyle w:val="TableParagraph"/>
              <w:tabs>
                <w:tab w:pos="2420" w:val="left" w:leader="none"/>
              </w:tabs>
              <w:spacing w:line="677" w:lineRule="exact"/>
              <w:ind w:left="739"/>
              <w:rPr>
                <w:sz w:val="20"/>
              </w:rPr>
            </w:pPr>
            <w:r>
              <w:rPr>
                <w:sz w:val="20"/>
                <w:u w:val="single"/>
              </w:rPr>
              <w:t>emergency</w:t>
            </w:r>
            <w:r>
              <w:rPr>
                <w:spacing w:val="-4"/>
                <w:sz w:val="20"/>
                <w:u w:val="single"/>
              </w:rPr>
              <w:t> </w:t>
            </w:r>
            <w:r>
              <w:rPr>
                <w:sz w:val="20"/>
                <w:u w:val="single"/>
              </w:rPr>
              <w:t>exit</w:t>
              <w:tab/>
            </w:r>
          </w:p>
        </w:tc>
      </w:tr>
    </w:tbl>
    <w:p>
      <w:pPr>
        <w:pStyle w:val="BodyText"/>
        <w:spacing w:before="1"/>
        <w:rPr>
          <w:sz w:val="30"/>
        </w:rPr>
      </w:pPr>
    </w:p>
    <w:p>
      <w:pPr>
        <w:spacing w:before="1"/>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61"/>
        <w:gridCol w:w="4524"/>
      </w:tblGrid>
      <w:tr>
        <w:trPr>
          <w:trHeight w:val="239" w:hRule="atLeast"/>
        </w:trPr>
        <w:tc>
          <w:tcPr>
            <w:tcW w:w="3961" w:type="dxa"/>
          </w:tcPr>
          <w:p>
            <w:pPr>
              <w:pStyle w:val="TableParagraph"/>
              <w:tabs>
                <w:tab w:pos="1881" w:val="left" w:leader="none"/>
                <w:tab w:pos="3771" w:val="left" w:leader="none"/>
              </w:tabs>
              <w:spacing w:line="219" w:lineRule="exact"/>
              <w:ind w:left="200"/>
              <w:rPr>
                <w:sz w:val="20"/>
              </w:rPr>
            </w:pPr>
            <w:r>
              <w:rPr>
                <w:sz w:val="20"/>
              </w:rPr>
              <w:t>employment</w:t>
              <w:tab/>
            </w:r>
            <w:r>
              <w:rPr>
                <w:w w:val="100"/>
                <w:sz w:val="20"/>
                <w:u w:val="single"/>
              </w:rPr>
              <w:t> </w:t>
            </w:r>
            <w:r>
              <w:rPr>
                <w:sz w:val="20"/>
                <w:u w:val="single"/>
              </w:rPr>
              <w:tab/>
            </w:r>
          </w:p>
        </w:tc>
        <w:tc>
          <w:tcPr>
            <w:tcW w:w="4524" w:type="dxa"/>
          </w:tcPr>
          <w:p>
            <w:pPr>
              <w:pStyle w:val="TableParagraph"/>
              <w:tabs>
                <w:tab w:pos="2432" w:val="left" w:leader="none"/>
                <w:tab w:pos="4323" w:val="left" w:leader="none"/>
              </w:tabs>
              <w:spacing w:line="219" w:lineRule="exact"/>
              <w:ind w:left="752"/>
              <w:rPr>
                <w:sz w:val="20"/>
              </w:rPr>
            </w:pPr>
            <w:r>
              <w:rPr>
                <w:sz w:val="20"/>
              </w:rPr>
              <w:t>fact</w:t>
              <w:tab/>
            </w:r>
            <w:r>
              <w:rPr>
                <w:w w:val="100"/>
                <w:sz w:val="20"/>
                <w:u w:val="single"/>
              </w:rPr>
              <w:t> </w:t>
            </w:r>
            <w:r>
              <w:rPr>
                <w:sz w:val="20"/>
                <w:u w:val="single"/>
              </w:rPr>
              <w:tab/>
            </w:r>
          </w:p>
        </w:tc>
      </w:tr>
      <w:tr>
        <w:trPr>
          <w:trHeight w:val="255" w:hRule="atLeast"/>
        </w:trPr>
        <w:tc>
          <w:tcPr>
            <w:tcW w:w="3961" w:type="dxa"/>
          </w:tcPr>
          <w:p>
            <w:pPr>
              <w:pStyle w:val="TableParagraph"/>
              <w:tabs>
                <w:tab w:pos="1881" w:val="left" w:leader="none"/>
                <w:tab w:pos="3771" w:val="left" w:leader="none"/>
              </w:tabs>
              <w:spacing w:line="226" w:lineRule="exact" w:before="9"/>
              <w:ind w:left="200"/>
              <w:rPr>
                <w:sz w:val="20"/>
              </w:rPr>
            </w:pPr>
            <w:r>
              <w:rPr>
                <w:sz w:val="20"/>
              </w:rPr>
              <w:t>empty</w:t>
              <w:tab/>
            </w:r>
            <w:r>
              <w:rPr>
                <w:w w:val="100"/>
                <w:sz w:val="20"/>
                <w:u w:val="single"/>
              </w:rPr>
              <w:t> </w:t>
            </w:r>
            <w:r>
              <w:rPr>
                <w:sz w:val="20"/>
                <w:u w:val="single"/>
              </w:rPr>
              <w:tab/>
            </w:r>
          </w:p>
        </w:tc>
        <w:tc>
          <w:tcPr>
            <w:tcW w:w="4524" w:type="dxa"/>
          </w:tcPr>
          <w:p>
            <w:pPr>
              <w:pStyle w:val="TableParagraph"/>
              <w:tabs>
                <w:tab w:pos="2433" w:val="left" w:leader="none"/>
                <w:tab w:pos="4323" w:val="left" w:leader="none"/>
              </w:tabs>
              <w:spacing w:line="226" w:lineRule="exact" w:before="9"/>
              <w:ind w:left="752"/>
              <w:rPr>
                <w:sz w:val="20"/>
              </w:rPr>
            </w:pPr>
            <w:r>
              <w:rPr>
                <w:sz w:val="20"/>
              </w:rPr>
              <w:t>factory worker</w:t>
              <w:tab/>
            </w:r>
            <w:r>
              <w:rPr>
                <w:w w:val="100"/>
                <w:sz w:val="20"/>
                <w:u w:val="single"/>
              </w:rPr>
              <w:t> </w:t>
            </w:r>
            <w:r>
              <w:rPr>
                <w:sz w:val="20"/>
                <w:u w:val="single"/>
              </w:rPr>
              <w:tab/>
            </w:r>
          </w:p>
        </w:tc>
      </w:tr>
      <w:tr>
        <w:trPr>
          <w:trHeight w:val="255" w:hRule="atLeast"/>
        </w:trPr>
        <w:tc>
          <w:tcPr>
            <w:tcW w:w="3961" w:type="dxa"/>
          </w:tcPr>
          <w:p>
            <w:pPr>
              <w:pStyle w:val="TableParagraph"/>
              <w:tabs>
                <w:tab w:pos="1880" w:val="left" w:leader="none"/>
                <w:tab w:pos="3771" w:val="left" w:leader="none"/>
              </w:tabs>
              <w:spacing w:line="225" w:lineRule="exact" w:before="9"/>
              <w:ind w:left="200"/>
              <w:rPr>
                <w:sz w:val="20"/>
              </w:rPr>
            </w:pPr>
            <w:r>
              <w:rPr>
                <w:sz w:val="20"/>
              </w:rPr>
              <w:t>emu</w:t>
              <w:tab/>
            </w:r>
            <w:r>
              <w:rPr>
                <w:w w:val="100"/>
                <w:sz w:val="20"/>
                <w:u w:val="single"/>
              </w:rPr>
              <w:t> </w:t>
            </w:r>
            <w:r>
              <w:rPr>
                <w:sz w:val="20"/>
                <w:u w:val="single"/>
              </w:rPr>
              <w:tab/>
            </w:r>
          </w:p>
        </w:tc>
        <w:tc>
          <w:tcPr>
            <w:tcW w:w="4524" w:type="dxa"/>
          </w:tcPr>
          <w:p>
            <w:pPr>
              <w:pStyle w:val="TableParagraph"/>
              <w:tabs>
                <w:tab w:pos="2433" w:val="left" w:leader="none"/>
                <w:tab w:pos="4323" w:val="left" w:leader="none"/>
              </w:tabs>
              <w:spacing w:line="225" w:lineRule="exact" w:before="10"/>
              <w:ind w:left="752"/>
              <w:rPr>
                <w:sz w:val="20"/>
              </w:rPr>
            </w:pPr>
            <w:r>
              <w:rPr>
                <w:sz w:val="20"/>
              </w:rPr>
              <w:t>fail</w:t>
              <w:tab/>
            </w:r>
            <w:r>
              <w:rPr>
                <w:w w:val="100"/>
                <w:sz w:val="20"/>
                <w:u w:val="single"/>
              </w:rPr>
              <w:t> </w:t>
            </w:r>
            <w:r>
              <w:rPr>
                <w:sz w:val="20"/>
                <w:u w:val="single"/>
              </w:rPr>
              <w:tab/>
            </w:r>
          </w:p>
        </w:tc>
      </w:tr>
      <w:tr>
        <w:trPr>
          <w:trHeight w:val="255" w:hRule="atLeast"/>
        </w:trPr>
        <w:tc>
          <w:tcPr>
            <w:tcW w:w="3961" w:type="dxa"/>
          </w:tcPr>
          <w:p>
            <w:pPr>
              <w:pStyle w:val="TableParagraph"/>
              <w:tabs>
                <w:tab w:pos="1880" w:val="left" w:leader="none"/>
                <w:tab w:pos="3771" w:val="left" w:leader="none"/>
              </w:tabs>
              <w:spacing w:line="226" w:lineRule="exact" w:before="9"/>
              <w:ind w:left="200"/>
              <w:rPr>
                <w:sz w:val="20"/>
              </w:rPr>
            </w:pPr>
            <w:r>
              <w:rPr>
                <w:sz w:val="20"/>
              </w:rPr>
              <w:t>encourage</w:t>
              <w:tab/>
            </w:r>
            <w:r>
              <w:rPr>
                <w:w w:val="100"/>
                <w:sz w:val="20"/>
                <w:u w:val="single"/>
              </w:rPr>
              <w:t> </w:t>
            </w:r>
            <w:r>
              <w:rPr>
                <w:sz w:val="20"/>
                <w:u w:val="single"/>
              </w:rPr>
              <w:tab/>
            </w:r>
          </w:p>
        </w:tc>
        <w:tc>
          <w:tcPr>
            <w:tcW w:w="4524" w:type="dxa"/>
          </w:tcPr>
          <w:p>
            <w:pPr>
              <w:pStyle w:val="TableParagraph"/>
              <w:tabs>
                <w:tab w:pos="2433" w:val="left" w:leader="none"/>
                <w:tab w:pos="4324" w:val="left" w:leader="none"/>
              </w:tabs>
              <w:spacing w:line="226" w:lineRule="exact" w:before="9"/>
              <w:ind w:left="752"/>
              <w:rPr>
                <w:sz w:val="20"/>
              </w:rPr>
            </w:pPr>
            <w:r>
              <w:rPr>
                <w:sz w:val="20"/>
              </w:rPr>
              <w:t>faith</w:t>
              <w:tab/>
            </w:r>
            <w:r>
              <w:rPr>
                <w:w w:val="100"/>
                <w:sz w:val="20"/>
                <w:u w:val="single"/>
              </w:rPr>
              <w:t> </w:t>
            </w:r>
            <w:r>
              <w:rPr>
                <w:sz w:val="20"/>
                <w:u w:val="single"/>
              </w:rPr>
              <w:tab/>
            </w:r>
          </w:p>
        </w:tc>
      </w:tr>
      <w:tr>
        <w:trPr>
          <w:trHeight w:val="255" w:hRule="atLeast"/>
        </w:trPr>
        <w:tc>
          <w:tcPr>
            <w:tcW w:w="3961" w:type="dxa"/>
          </w:tcPr>
          <w:p>
            <w:pPr>
              <w:pStyle w:val="TableParagraph"/>
              <w:tabs>
                <w:tab w:pos="1879" w:val="left" w:leader="none"/>
                <w:tab w:pos="3771" w:val="left" w:leader="none"/>
              </w:tabs>
              <w:spacing w:line="226" w:lineRule="exact" w:before="9"/>
              <w:ind w:left="200"/>
              <w:rPr>
                <w:sz w:val="20"/>
              </w:rPr>
            </w:pPr>
            <w:r>
              <w:rPr>
                <w:sz w:val="20"/>
              </w:rPr>
              <w:t>end</w:t>
              <w:tab/>
            </w:r>
            <w:r>
              <w:rPr>
                <w:w w:val="100"/>
                <w:sz w:val="20"/>
                <w:u w:val="single"/>
              </w:rPr>
              <w:t> </w:t>
            </w:r>
            <w:r>
              <w:rPr>
                <w:sz w:val="20"/>
                <w:u w:val="single"/>
              </w:rPr>
              <w:tab/>
            </w:r>
          </w:p>
        </w:tc>
        <w:tc>
          <w:tcPr>
            <w:tcW w:w="4524" w:type="dxa"/>
          </w:tcPr>
          <w:p>
            <w:pPr>
              <w:pStyle w:val="TableParagraph"/>
              <w:tabs>
                <w:tab w:pos="2433" w:val="left" w:leader="none"/>
                <w:tab w:pos="4323" w:val="left" w:leader="none"/>
              </w:tabs>
              <w:spacing w:line="225" w:lineRule="exact" w:before="10"/>
              <w:ind w:left="752"/>
              <w:rPr>
                <w:sz w:val="20"/>
              </w:rPr>
            </w:pPr>
            <w:r>
              <w:rPr>
                <w:sz w:val="20"/>
              </w:rPr>
              <w:t>fall</w:t>
              <w:tab/>
            </w:r>
            <w:r>
              <w:rPr>
                <w:w w:val="100"/>
                <w:sz w:val="20"/>
                <w:u w:val="single"/>
              </w:rPr>
              <w:t> </w:t>
            </w:r>
            <w:r>
              <w:rPr>
                <w:sz w:val="20"/>
                <w:u w:val="single"/>
              </w:rPr>
              <w:tab/>
            </w:r>
          </w:p>
        </w:tc>
      </w:tr>
      <w:tr>
        <w:trPr>
          <w:trHeight w:val="255" w:hRule="atLeast"/>
        </w:trPr>
        <w:tc>
          <w:tcPr>
            <w:tcW w:w="3961" w:type="dxa"/>
          </w:tcPr>
          <w:p>
            <w:pPr>
              <w:pStyle w:val="TableParagraph"/>
              <w:tabs>
                <w:tab w:pos="1880" w:val="left" w:leader="none"/>
                <w:tab w:pos="3770" w:val="left" w:leader="none"/>
              </w:tabs>
              <w:spacing w:line="226" w:lineRule="exact" w:before="9"/>
              <w:ind w:left="200"/>
              <w:rPr>
                <w:sz w:val="20"/>
              </w:rPr>
            </w:pPr>
            <w:r>
              <w:rPr>
                <w:sz w:val="20"/>
              </w:rPr>
              <w:t>engagement</w:t>
              <w:tab/>
            </w:r>
            <w:r>
              <w:rPr>
                <w:w w:val="100"/>
                <w:sz w:val="20"/>
                <w:u w:val="single"/>
              </w:rPr>
              <w:t> </w:t>
            </w:r>
            <w:r>
              <w:rPr>
                <w:sz w:val="20"/>
                <w:u w:val="single"/>
              </w:rPr>
              <w:tab/>
            </w:r>
          </w:p>
        </w:tc>
        <w:tc>
          <w:tcPr>
            <w:tcW w:w="4524" w:type="dxa"/>
          </w:tcPr>
          <w:p>
            <w:pPr>
              <w:pStyle w:val="TableParagraph"/>
              <w:tabs>
                <w:tab w:pos="2433" w:val="left" w:leader="none"/>
                <w:tab w:pos="4323" w:val="left" w:leader="none"/>
              </w:tabs>
              <w:spacing w:line="226" w:lineRule="exact" w:before="9"/>
              <w:ind w:left="752"/>
              <w:rPr>
                <w:sz w:val="20"/>
              </w:rPr>
            </w:pPr>
            <w:r>
              <w:rPr>
                <w:sz w:val="20"/>
              </w:rPr>
              <w:t>family</w:t>
              <w:tab/>
            </w:r>
            <w:r>
              <w:rPr>
                <w:w w:val="100"/>
                <w:sz w:val="20"/>
                <w:u w:val="single"/>
              </w:rPr>
              <w:t> </w:t>
            </w:r>
            <w:r>
              <w:rPr>
                <w:sz w:val="20"/>
                <w:u w:val="single"/>
              </w:rPr>
              <w:tab/>
            </w:r>
          </w:p>
        </w:tc>
      </w:tr>
      <w:tr>
        <w:trPr>
          <w:trHeight w:val="255" w:hRule="atLeast"/>
        </w:trPr>
        <w:tc>
          <w:tcPr>
            <w:tcW w:w="3961" w:type="dxa"/>
          </w:tcPr>
          <w:p>
            <w:pPr>
              <w:pStyle w:val="TableParagraph"/>
              <w:tabs>
                <w:tab w:pos="1879" w:val="left" w:leader="none"/>
                <w:tab w:pos="3771" w:val="left" w:leader="none"/>
              </w:tabs>
              <w:spacing w:line="225" w:lineRule="exact" w:before="9"/>
              <w:ind w:left="200"/>
              <w:rPr>
                <w:sz w:val="20"/>
              </w:rPr>
            </w:pPr>
            <w:r>
              <w:rPr>
                <w:sz w:val="20"/>
              </w:rPr>
              <w:t>engine</w:t>
              <w:tab/>
            </w:r>
            <w:r>
              <w:rPr>
                <w:w w:val="100"/>
                <w:sz w:val="20"/>
                <w:u w:val="single"/>
              </w:rPr>
              <w:t> </w:t>
            </w:r>
            <w:r>
              <w:rPr>
                <w:sz w:val="20"/>
                <w:u w:val="single"/>
              </w:rPr>
              <w:tab/>
            </w:r>
          </w:p>
        </w:tc>
        <w:tc>
          <w:tcPr>
            <w:tcW w:w="4524" w:type="dxa"/>
          </w:tcPr>
          <w:p>
            <w:pPr>
              <w:pStyle w:val="TableParagraph"/>
              <w:tabs>
                <w:tab w:pos="2432" w:val="left" w:leader="none"/>
                <w:tab w:pos="4322" w:val="left" w:leader="none"/>
              </w:tabs>
              <w:spacing w:line="225" w:lineRule="exact" w:before="10"/>
              <w:ind w:left="752"/>
              <w:rPr>
                <w:sz w:val="20"/>
              </w:rPr>
            </w:pPr>
            <w:r>
              <w:rPr>
                <w:sz w:val="20"/>
              </w:rPr>
              <w:t>fantasy</w:t>
              <w:tab/>
            </w:r>
            <w:r>
              <w:rPr>
                <w:w w:val="100"/>
                <w:sz w:val="20"/>
                <w:u w:val="single"/>
              </w:rPr>
              <w:t> </w:t>
            </w:r>
            <w:r>
              <w:rPr>
                <w:sz w:val="20"/>
                <w:u w:val="single"/>
              </w:rPr>
              <w:tab/>
            </w:r>
          </w:p>
        </w:tc>
      </w:tr>
      <w:tr>
        <w:trPr>
          <w:trHeight w:val="255" w:hRule="atLeast"/>
        </w:trPr>
        <w:tc>
          <w:tcPr>
            <w:tcW w:w="3961" w:type="dxa"/>
          </w:tcPr>
          <w:p>
            <w:pPr>
              <w:pStyle w:val="TableParagraph"/>
              <w:tabs>
                <w:tab w:pos="1880" w:val="left" w:leader="none"/>
                <w:tab w:pos="3771" w:val="left" w:leader="none"/>
              </w:tabs>
              <w:spacing w:line="226" w:lineRule="exact" w:before="9"/>
              <w:ind w:left="200"/>
              <w:rPr>
                <w:sz w:val="20"/>
              </w:rPr>
            </w:pPr>
            <w:r>
              <w:rPr>
                <w:sz w:val="20"/>
              </w:rPr>
              <w:t>England</w:t>
              <w:tab/>
            </w:r>
            <w:r>
              <w:rPr>
                <w:w w:val="100"/>
                <w:sz w:val="20"/>
                <w:u w:val="single"/>
              </w:rPr>
              <w:t> </w:t>
            </w:r>
            <w:r>
              <w:rPr>
                <w:sz w:val="20"/>
                <w:u w:val="single"/>
              </w:rPr>
              <w:tab/>
            </w:r>
          </w:p>
        </w:tc>
        <w:tc>
          <w:tcPr>
            <w:tcW w:w="4524" w:type="dxa"/>
          </w:tcPr>
          <w:p>
            <w:pPr>
              <w:pStyle w:val="TableParagraph"/>
              <w:tabs>
                <w:tab w:pos="2432" w:val="left" w:leader="none"/>
                <w:tab w:pos="4324" w:val="left" w:leader="none"/>
              </w:tabs>
              <w:spacing w:line="226" w:lineRule="exact" w:before="9"/>
              <w:ind w:left="752"/>
              <w:rPr>
                <w:sz w:val="20"/>
              </w:rPr>
            </w:pPr>
            <w:r>
              <w:rPr>
                <w:sz w:val="20"/>
              </w:rPr>
              <w:t>far</w:t>
              <w:tab/>
            </w:r>
            <w:r>
              <w:rPr>
                <w:w w:val="100"/>
                <w:sz w:val="20"/>
                <w:u w:val="single"/>
              </w:rPr>
              <w:t> </w:t>
            </w:r>
            <w:r>
              <w:rPr>
                <w:sz w:val="20"/>
                <w:u w:val="single"/>
              </w:rPr>
              <w:tab/>
            </w:r>
          </w:p>
        </w:tc>
      </w:tr>
      <w:tr>
        <w:trPr>
          <w:trHeight w:val="255" w:hRule="atLeast"/>
        </w:trPr>
        <w:tc>
          <w:tcPr>
            <w:tcW w:w="3961" w:type="dxa"/>
          </w:tcPr>
          <w:p>
            <w:pPr>
              <w:pStyle w:val="TableParagraph"/>
              <w:tabs>
                <w:tab w:pos="1880" w:val="left" w:leader="none"/>
                <w:tab w:pos="3771" w:val="left" w:leader="none"/>
              </w:tabs>
              <w:spacing w:line="225" w:lineRule="exact" w:before="9"/>
              <w:ind w:left="200"/>
              <w:rPr>
                <w:sz w:val="20"/>
              </w:rPr>
            </w:pPr>
            <w:r>
              <w:rPr>
                <w:sz w:val="20"/>
              </w:rPr>
              <w:t>English</w:t>
              <w:tab/>
            </w:r>
            <w:r>
              <w:rPr>
                <w:w w:val="100"/>
                <w:sz w:val="20"/>
                <w:u w:val="single"/>
              </w:rPr>
              <w:t> </w:t>
            </w:r>
            <w:r>
              <w:rPr>
                <w:sz w:val="20"/>
                <w:u w:val="single"/>
              </w:rPr>
              <w:tab/>
            </w:r>
          </w:p>
        </w:tc>
        <w:tc>
          <w:tcPr>
            <w:tcW w:w="4524" w:type="dxa"/>
          </w:tcPr>
          <w:p>
            <w:pPr>
              <w:pStyle w:val="TableParagraph"/>
              <w:tabs>
                <w:tab w:pos="2432" w:val="left" w:leader="none"/>
                <w:tab w:pos="4324" w:val="left" w:leader="none"/>
              </w:tabs>
              <w:spacing w:line="225" w:lineRule="exact" w:before="10"/>
              <w:ind w:left="752"/>
              <w:rPr>
                <w:sz w:val="20"/>
              </w:rPr>
            </w:pPr>
            <w:r>
              <w:rPr>
                <w:sz w:val="20"/>
              </w:rPr>
              <w:t>fare</w:t>
              <w:tab/>
            </w:r>
            <w:r>
              <w:rPr>
                <w:w w:val="100"/>
                <w:sz w:val="20"/>
                <w:u w:val="single"/>
              </w:rPr>
              <w:t> </w:t>
            </w:r>
            <w:r>
              <w:rPr>
                <w:sz w:val="20"/>
                <w:u w:val="single"/>
              </w:rPr>
              <w:tab/>
            </w:r>
          </w:p>
        </w:tc>
      </w:tr>
      <w:tr>
        <w:trPr>
          <w:trHeight w:val="255" w:hRule="atLeast"/>
        </w:trPr>
        <w:tc>
          <w:tcPr>
            <w:tcW w:w="3961" w:type="dxa"/>
          </w:tcPr>
          <w:p>
            <w:pPr>
              <w:pStyle w:val="TableParagraph"/>
              <w:tabs>
                <w:tab w:pos="1879" w:val="left" w:leader="none"/>
                <w:tab w:pos="3771" w:val="left" w:leader="none"/>
              </w:tabs>
              <w:spacing w:line="226" w:lineRule="exact" w:before="9"/>
              <w:ind w:left="200"/>
              <w:rPr>
                <w:sz w:val="20"/>
              </w:rPr>
            </w:pPr>
            <w:r>
              <w:rPr>
                <w:sz w:val="20"/>
              </w:rPr>
              <w:t>English</w:t>
            </w:r>
            <w:r>
              <w:rPr>
                <w:spacing w:val="-4"/>
                <w:sz w:val="20"/>
              </w:rPr>
              <w:t> </w:t>
            </w:r>
            <w:r>
              <w:rPr>
                <w:sz w:val="20"/>
              </w:rPr>
              <w:t>Channel</w:t>
              <w:tab/>
            </w:r>
            <w:r>
              <w:rPr>
                <w:w w:val="100"/>
                <w:sz w:val="20"/>
                <w:u w:val="single"/>
              </w:rPr>
              <w:t> </w:t>
            </w:r>
            <w:r>
              <w:rPr>
                <w:sz w:val="20"/>
                <w:u w:val="single"/>
              </w:rPr>
              <w:tab/>
            </w:r>
          </w:p>
        </w:tc>
        <w:tc>
          <w:tcPr>
            <w:tcW w:w="4524" w:type="dxa"/>
          </w:tcPr>
          <w:p>
            <w:pPr>
              <w:pStyle w:val="TableParagraph"/>
              <w:tabs>
                <w:tab w:pos="2432" w:val="left" w:leader="none"/>
                <w:tab w:pos="4324" w:val="left" w:leader="none"/>
              </w:tabs>
              <w:spacing w:line="226" w:lineRule="exact" w:before="9"/>
              <w:ind w:left="752"/>
              <w:rPr>
                <w:sz w:val="20"/>
              </w:rPr>
            </w:pPr>
            <w:r>
              <w:rPr>
                <w:sz w:val="20"/>
              </w:rPr>
              <w:t>farm</w:t>
              <w:tab/>
            </w:r>
            <w:r>
              <w:rPr>
                <w:w w:val="100"/>
                <w:sz w:val="20"/>
                <w:u w:val="single"/>
              </w:rPr>
              <w:t> </w:t>
            </w:r>
            <w:r>
              <w:rPr>
                <w:sz w:val="20"/>
                <w:u w:val="single"/>
              </w:rPr>
              <w:tab/>
            </w:r>
          </w:p>
        </w:tc>
      </w:tr>
      <w:tr>
        <w:trPr>
          <w:trHeight w:val="255" w:hRule="atLeast"/>
        </w:trPr>
        <w:tc>
          <w:tcPr>
            <w:tcW w:w="3961" w:type="dxa"/>
          </w:tcPr>
          <w:p>
            <w:pPr>
              <w:pStyle w:val="TableParagraph"/>
              <w:tabs>
                <w:tab w:pos="1880" w:val="left" w:leader="none"/>
                <w:tab w:pos="3771" w:val="left" w:leader="none"/>
              </w:tabs>
              <w:spacing w:line="225" w:lineRule="exact" w:before="9"/>
              <w:ind w:left="200"/>
              <w:rPr>
                <w:sz w:val="20"/>
              </w:rPr>
            </w:pPr>
            <w:r>
              <w:rPr>
                <w:sz w:val="20"/>
              </w:rPr>
              <w:t>enjoy</w:t>
              <w:tab/>
            </w:r>
            <w:r>
              <w:rPr>
                <w:w w:val="100"/>
                <w:sz w:val="20"/>
                <w:u w:val="single"/>
              </w:rPr>
              <w:t> </w:t>
            </w:r>
            <w:r>
              <w:rPr>
                <w:sz w:val="20"/>
                <w:u w:val="single"/>
              </w:rPr>
              <w:tab/>
            </w:r>
          </w:p>
        </w:tc>
        <w:tc>
          <w:tcPr>
            <w:tcW w:w="4524" w:type="dxa"/>
          </w:tcPr>
          <w:p>
            <w:pPr>
              <w:pStyle w:val="TableParagraph"/>
              <w:tabs>
                <w:tab w:pos="2432" w:val="left" w:leader="none"/>
                <w:tab w:pos="4324" w:val="left" w:leader="none"/>
              </w:tabs>
              <w:spacing w:line="225" w:lineRule="exact" w:before="10"/>
              <w:ind w:left="752"/>
              <w:rPr>
                <w:sz w:val="20"/>
              </w:rPr>
            </w:pPr>
            <w:r>
              <w:rPr>
                <w:sz w:val="20"/>
              </w:rPr>
              <w:t>farmer</w:t>
              <w:tab/>
            </w:r>
            <w:r>
              <w:rPr>
                <w:w w:val="100"/>
                <w:sz w:val="20"/>
                <w:u w:val="single"/>
              </w:rPr>
              <w:t> </w:t>
            </w:r>
            <w:r>
              <w:rPr>
                <w:sz w:val="20"/>
                <w:u w:val="single"/>
              </w:rPr>
              <w:tab/>
            </w:r>
          </w:p>
        </w:tc>
      </w:tr>
      <w:tr>
        <w:trPr>
          <w:trHeight w:val="254" w:hRule="atLeast"/>
        </w:trPr>
        <w:tc>
          <w:tcPr>
            <w:tcW w:w="3961" w:type="dxa"/>
          </w:tcPr>
          <w:p>
            <w:pPr>
              <w:pStyle w:val="TableParagraph"/>
              <w:tabs>
                <w:tab w:pos="1879" w:val="left" w:leader="none"/>
                <w:tab w:pos="3771" w:val="left" w:leader="none"/>
              </w:tabs>
              <w:spacing w:line="225" w:lineRule="exact" w:before="9"/>
              <w:ind w:left="200"/>
              <w:rPr>
                <w:sz w:val="20"/>
              </w:rPr>
            </w:pPr>
            <w:r>
              <w:rPr>
                <w:sz w:val="20"/>
              </w:rPr>
              <w:t>enough</w:t>
              <w:tab/>
            </w:r>
            <w:r>
              <w:rPr>
                <w:w w:val="100"/>
                <w:sz w:val="20"/>
                <w:u w:val="single"/>
              </w:rPr>
              <w:t> </w:t>
            </w:r>
            <w:r>
              <w:rPr>
                <w:sz w:val="20"/>
                <w:u w:val="single"/>
              </w:rPr>
              <w:tab/>
            </w:r>
          </w:p>
        </w:tc>
        <w:tc>
          <w:tcPr>
            <w:tcW w:w="4524" w:type="dxa"/>
          </w:tcPr>
          <w:p>
            <w:pPr>
              <w:pStyle w:val="TableParagraph"/>
              <w:tabs>
                <w:tab w:pos="2431" w:val="left" w:leader="none"/>
                <w:tab w:pos="4324" w:val="left" w:leader="none"/>
              </w:tabs>
              <w:spacing w:line="225" w:lineRule="exact" w:before="9"/>
              <w:ind w:left="752"/>
              <w:rPr>
                <w:sz w:val="20"/>
              </w:rPr>
            </w:pPr>
            <w:r>
              <w:rPr>
                <w:sz w:val="20"/>
              </w:rPr>
              <w:t>fascism</w:t>
              <w:tab/>
            </w:r>
            <w:r>
              <w:rPr>
                <w:w w:val="100"/>
                <w:sz w:val="20"/>
                <w:u w:val="single"/>
              </w:rPr>
              <w:t> </w:t>
            </w:r>
            <w:r>
              <w:rPr>
                <w:sz w:val="20"/>
                <w:u w:val="single"/>
              </w:rPr>
              <w:tab/>
            </w:r>
          </w:p>
        </w:tc>
      </w:tr>
      <w:tr>
        <w:trPr>
          <w:trHeight w:val="254" w:hRule="atLeast"/>
        </w:trPr>
        <w:tc>
          <w:tcPr>
            <w:tcW w:w="3961" w:type="dxa"/>
          </w:tcPr>
          <w:p>
            <w:pPr>
              <w:pStyle w:val="TableParagraph"/>
              <w:tabs>
                <w:tab w:pos="1879" w:val="left" w:leader="none"/>
                <w:tab w:pos="3771" w:val="left" w:leader="none"/>
              </w:tabs>
              <w:spacing w:line="202" w:lineRule="exact" w:before="32"/>
              <w:ind w:left="200"/>
              <w:rPr>
                <w:sz w:val="18"/>
              </w:rPr>
            </w:pPr>
            <w:r>
              <w:rPr>
                <w:sz w:val="18"/>
              </w:rPr>
              <w:t>en-suite</w:t>
            </w:r>
            <w:r>
              <w:rPr>
                <w:spacing w:val="-11"/>
                <w:sz w:val="18"/>
              </w:rPr>
              <w:t> </w:t>
            </w:r>
            <w:r>
              <w:rPr>
                <w:sz w:val="18"/>
              </w:rPr>
              <w:t>bathroom</w:t>
              <w:tab/>
            </w:r>
            <w:r>
              <w:rPr>
                <w:w w:val="100"/>
                <w:sz w:val="18"/>
                <w:u w:val="single"/>
              </w:rPr>
              <w:t> </w:t>
            </w:r>
            <w:r>
              <w:rPr>
                <w:sz w:val="18"/>
                <w:u w:val="single"/>
              </w:rPr>
              <w:tab/>
            </w:r>
          </w:p>
        </w:tc>
        <w:tc>
          <w:tcPr>
            <w:tcW w:w="4524" w:type="dxa"/>
          </w:tcPr>
          <w:p>
            <w:pPr>
              <w:pStyle w:val="TableParagraph"/>
              <w:tabs>
                <w:tab w:pos="2432" w:val="left" w:leader="none"/>
                <w:tab w:pos="4323" w:val="left" w:leader="none"/>
              </w:tabs>
              <w:spacing w:line="224" w:lineRule="exact" w:before="10"/>
              <w:ind w:left="752"/>
              <w:rPr>
                <w:sz w:val="20"/>
              </w:rPr>
            </w:pPr>
            <w:r>
              <w:rPr>
                <w:sz w:val="20"/>
              </w:rPr>
              <w:t>fast</w:t>
              <w:tab/>
            </w:r>
            <w:r>
              <w:rPr>
                <w:w w:val="100"/>
                <w:sz w:val="20"/>
                <w:u w:val="single"/>
              </w:rPr>
              <w:t> </w:t>
            </w:r>
            <w:r>
              <w:rPr>
                <w:sz w:val="20"/>
                <w:u w:val="single"/>
              </w:rPr>
              <w:tab/>
            </w:r>
          </w:p>
        </w:tc>
      </w:tr>
      <w:tr>
        <w:trPr>
          <w:trHeight w:val="254" w:hRule="atLeast"/>
        </w:trPr>
        <w:tc>
          <w:tcPr>
            <w:tcW w:w="3961" w:type="dxa"/>
          </w:tcPr>
          <w:p>
            <w:pPr>
              <w:pStyle w:val="TableParagraph"/>
              <w:tabs>
                <w:tab w:pos="1880" w:val="left" w:leader="none"/>
                <w:tab w:pos="3772" w:val="left" w:leader="none"/>
              </w:tabs>
              <w:spacing w:line="226" w:lineRule="exact" w:before="9"/>
              <w:ind w:left="200"/>
              <w:rPr>
                <w:sz w:val="20"/>
              </w:rPr>
            </w:pPr>
            <w:r>
              <w:rPr>
                <w:sz w:val="20"/>
              </w:rPr>
              <w:t>enter</w:t>
              <w:tab/>
            </w:r>
            <w:r>
              <w:rPr>
                <w:w w:val="100"/>
                <w:sz w:val="20"/>
                <w:u w:val="single"/>
              </w:rPr>
              <w:t> </w:t>
            </w:r>
            <w:r>
              <w:rPr>
                <w:sz w:val="20"/>
                <w:u w:val="single"/>
              </w:rPr>
              <w:tab/>
            </w:r>
          </w:p>
        </w:tc>
        <w:tc>
          <w:tcPr>
            <w:tcW w:w="4524" w:type="dxa"/>
          </w:tcPr>
          <w:p>
            <w:pPr>
              <w:pStyle w:val="TableParagraph"/>
              <w:tabs>
                <w:tab w:pos="2433" w:val="left" w:leader="none"/>
                <w:tab w:pos="4323" w:val="left" w:leader="none"/>
              </w:tabs>
              <w:spacing w:line="225" w:lineRule="exact" w:before="10"/>
              <w:ind w:left="752"/>
              <w:rPr>
                <w:sz w:val="20"/>
              </w:rPr>
            </w:pPr>
            <w:r>
              <w:rPr>
                <w:sz w:val="20"/>
              </w:rPr>
              <w:t>fat</w:t>
              <w:tab/>
            </w:r>
            <w:r>
              <w:rPr>
                <w:w w:val="100"/>
                <w:sz w:val="20"/>
                <w:u w:val="single"/>
              </w:rPr>
              <w:t> </w:t>
            </w:r>
            <w:r>
              <w:rPr>
                <w:sz w:val="20"/>
                <w:u w:val="single"/>
              </w:rPr>
              <w:tab/>
            </w:r>
          </w:p>
        </w:tc>
      </w:tr>
      <w:tr>
        <w:trPr>
          <w:trHeight w:val="255" w:hRule="atLeast"/>
        </w:trPr>
        <w:tc>
          <w:tcPr>
            <w:tcW w:w="3961" w:type="dxa"/>
          </w:tcPr>
          <w:p>
            <w:pPr>
              <w:pStyle w:val="TableParagraph"/>
              <w:tabs>
                <w:tab w:pos="1880" w:val="left" w:leader="none"/>
                <w:tab w:pos="3771" w:val="left" w:leader="none"/>
              </w:tabs>
              <w:spacing w:line="225" w:lineRule="exact" w:before="9"/>
              <w:ind w:left="200"/>
              <w:rPr>
                <w:sz w:val="20"/>
              </w:rPr>
            </w:pPr>
            <w:r>
              <w:rPr>
                <w:sz w:val="20"/>
              </w:rPr>
              <w:t>enthusiasm</w:t>
              <w:tab/>
            </w:r>
            <w:r>
              <w:rPr>
                <w:w w:val="100"/>
                <w:sz w:val="20"/>
                <w:u w:val="single"/>
              </w:rPr>
              <w:t> </w:t>
            </w:r>
            <w:r>
              <w:rPr>
                <w:sz w:val="20"/>
                <w:u w:val="single"/>
              </w:rPr>
              <w:tab/>
            </w:r>
          </w:p>
        </w:tc>
        <w:tc>
          <w:tcPr>
            <w:tcW w:w="4524" w:type="dxa"/>
          </w:tcPr>
          <w:p>
            <w:pPr>
              <w:pStyle w:val="TableParagraph"/>
              <w:tabs>
                <w:tab w:pos="2432" w:val="left" w:leader="none"/>
                <w:tab w:pos="4323" w:val="left" w:leader="none"/>
              </w:tabs>
              <w:spacing w:line="224" w:lineRule="exact" w:before="11"/>
              <w:ind w:left="752"/>
              <w:rPr>
                <w:sz w:val="20"/>
              </w:rPr>
            </w:pPr>
            <w:r>
              <w:rPr>
                <w:sz w:val="20"/>
              </w:rPr>
              <w:t>father</w:t>
              <w:tab/>
            </w:r>
            <w:r>
              <w:rPr>
                <w:w w:val="100"/>
                <w:sz w:val="20"/>
                <w:u w:val="single"/>
              </w:rPr>
              <w:t> </w:t>
            </w:r>
            <w:r>
              <w:rPr>
                <w:sz w:val="20"/>
                <w:u w:val="single"/>
              </w:rPr>
              <w:tab/>
            </w:r>
          </w:p>
        </w:tc>
      </w:tr>
      <w:tr>
        <w:trPr>
          <w:trHeight w:val="255" w:hRule="atLeast"/>
        </w:trPr>
        <w:tc>
          <w:tcPr>
            <w:tcW w:w="3961" w:type="dxa"/>
          </w:tcPr>
          <w:p>
            <w:pPr>
              <w:pStyle w:val="TableParagraph"/>
              <w:tabs>
                <w:tab w:pos="1880" w:val="left" w:leader="none"/>
                <w:tab w:pos="3771" w:val="left" w:leader="none"/>
              </w:tabs>
              <w:spacing w:line="226" w:lineRule="exact" w:before="9"/>
              <w:ind w:left="200"/>
              <w:rPr>
                <w:sz w:val="20"/>
              </w:rPr>
            </w:pPr>
            <w:r>
              <w:rPr>
                <w:sz w:val="20"/>
              </w:rPr>
              <w:t>environment</w:t>
              <w:tab/>
            </w:r>
            <w:r>
              <w:rPr>
                <w:w w:val="100"/>
                <w:sz w:val="20"/>
                <w:u w:val="single"/>
              </w:rPr>
              <w:t> </w:t>
            </w:r>
            <w:r>
              <w:rPr>
                <w:sz w:val="20"/>
                <w:u w:val="single"/>
              </w:rPr>
              <w:tab/>
            </w:r>
          </w:p>
        </w:tc>
        <w:tc>
          <w:tcPr>
            <w:tcW w:w="4524" w:type="dxa"/>
          </w:tcPr>
          <w:p>
            <w:pPr>
              <w:pStyle w:val="TableParagraph"/>
              <w:tabs>
                <w:tab w:pos="2432" w:val="left" w:leader="none"/>
                <w:tab w:pos="4324" w:val="left" w:leader="none"/>
              </w:tabs>
              <w:spacing w:line="225" w:lineRule="exact" w:before="10"/>
              <w:ind w:left="752"/>
              <w:rPr>
                <w:sz w:val="20"/>
              </w:rPr>
            </w:pPr>
            <w:r>
              <w:rPr>
                <w:sz w:val="20"/>
              </w:rPr>
              <w:t>father-in-law</w:t>
              <w:tab/>
            </w:r>
            <w:r>
              <w:rPr>
                <w:w w:val="100"/>
                <w:sz w:val="20"/>
                <w:u w:val="single"/>
              </w:rPr>
              <w:t> </w:t>
            </w:r>
            <w:r>
              <w:rPr>
                <w:sz w:val="20"/>
                <w:u w:val="single"/>
              </w:rPr>
              <w:tab/>
            </w:r>
          </w:p>
        </w:tc>
      </w:tr>
      <w:tr>
        <w:trPr>
          <w:trHeight w:val="255" w:hRule="atLeast"/>
        </w:trPr>
        <w:tc>
          <w:tcPr>
            <w:tcW w:w="3961" w:type="dxa"/>
          </w:tcPr>
          <w:p>
            <w:pPr>
              <w:pStyle w:val="TableParagraph"/>
              <w:tabs>
                <w:tab w:pos="1880" w:val="left" w:leader="none"/>
                <w:tab w:pos="3771" w:val="left" w:leader="none"/>
              </w:tabs>
              <w:spacing w:line="225" w:lineRule="exact" w:before="9"/>
              <w:ind w:left="200"/>
              <w:rPr>
                <w:sz w:val="20"/>
              </w:rPr>
            </w:pPr>
            <w:r>
              <w:rPr>
                <w:sz w:val="20"/>
              </w:rPr>
              <w:t>escalator</w:t>
              <w:tab/>
            </w:r>
            <w:r>
              <w:rPr>
                <w:w w:val="100"/>
                <w:sz w:val="20"/>
                <w:u w:val="single"/>
              </w:rPr>
              <w:t> </w:t>
            </w:r>
            <w:r>
              <w:rPr>
                <w:sz w:val="20"/>
                <w:u w:val="single"/>
              </w:rPr>
              <w:tab/>
            </w:r>
          </w:p>
        </w:tc>
        <w:tc>
          <w:tcPr>
            <w:tcW w:w="4524" w:type="dxa"/>
          </w:tcPr>
          <w:p>
            <w:pPr>
              <w:pStyle w:val="TableParagraph"/>
              <w:tabs>
                <w:tab w:pos="2433" w:val="left" w:leader="none"/>
                <w:tab w:pos="4324" w:val="left" w:leader="none"/>
              </w:tabs>
              <w:spacing w:line="224" w:lineRule="exact" w:before="11"/>
              <w:ind w:left="752"/>
              <w:rPr>
                <w:sz w:val="20"/>
              </w:rPr>
            </w:pPr>
            <w:r>
              <w:rPr>
                <w:sz w:val="20"/>
              </w:rPr>
              <w:t>favorites</w:t>
              <w:tab/>
            </w:r>
            <w:r>
              <w:rPr>
                <w:w w:val="100"/>
                <w:sz w:val="20"/>
                <w:u w:val="single"/>
              </w:rPr>
              <w:t> </w:t>
            </w:r>
            <w:r>
              <w:rPr>
                <w:sz w:val="20"/>
                <w:u w:val="single"/>
              </w:rPr>
              <w:tab/>
            </w:r>
          </w:p>
        </w:tc>
      </w:tr>
      <w:tr>
        <w:trPr>
          <w:trHeight w:val="255" w:hRule="atLeast"/>
        </w:trPr>
        <w:tc>
          <w:tcPr>
            <w:tcW w:w="3961" w:type="dxa"/>
          </w:tcPr>
          <w:p>
            <w:pPr>
              <w:pStyle w:val="TableParagraph"/>
              <w:tabs>
                <w:tab w:pos="1880" w:val="left" w:leader="none"/>
                <w:tab w:pos="3771" w:val="left" w:leader="none"/>
              </w:tabs>
              <w:spacing w:line="226" w:lineRule="exact" w:before="9"/>
              <w:ind w:left="200"/>
              <w:rPr>
                <w:sz w:val="20"/>
              </w:rPr>
            </w:pPr>
            <w:r>
              <w:rPr>
                <w:sz w:val="20"/>
              </w:rPr>
              <w:t>estate</w:t>
            </w:r>
            <w:r>
              <w:rPr>
                <w:spacing w:val="-2"/>
                <w:sz w:val="20"/>
              </w:rPr>
              <w:t> </w:t>
            </w:r>
            <w:r>
              <w:rPr>
                <w:sz w:val="20"/>
              </w:rPr>
              <w:t>agent</w:t>
              <w:tab/>
            </w:r>
            <w:r>
              <w:rPr>
                <w:w w:val="100"/>
                <w:sz w:val="20"/>
                <w:u w:val="single"/>
              </w:rPr>
              <w:t> </w:t>
            </w:r>
            <w:r>
              <w:rPr>
                <w:sz w:val="20"/>
                <w:u w:val="single"/>
              </w:rPr>
              <w:tab/>
            </w:r>
          </w:p>
        </w:tc>
        <w:tc>
          <w:tcPr>
            <w:tcW w:w="4524" w:type="dxa"/>
          </w:tcPr>
          <w:p>
            <w:pPr>
              <w:pStyle w:val="TableParagraph"/>
              <w:tabs>
                <w:tab w:pos="2433" w:val="left" w:leader="none"/>
                <w:tab w:pos="4323" w:val="left" w:leader="none"/>
              </w:tabs>
              <w:spacing w:line="225" w:lineRule="exact" w:before="10"/>
              <w:ind w:left="752"/>
              <w:rPr>
                <w:sz w:val="20"/>
              </w:rPr>
            </w:pPr>
            <w:r>
              <w:rPr>
                <w:sz w:val="20"/>
              </w:rPr>
              <w:t>favourite</w:t>
              <w:tab/>
            </w:r>
            <w:r>
              <w:rPr>
                <w:w w:val="100"/>
                <w:sz w:val="20"/>
                <w:u w:val="single"/>
              </w:rPr>
              <w:t> </w:t>
            </w:r>
            <w:r>
              <w:rPr>
                <w:sz w:val="20"/>
                <w:u w:val="single"/>
              </w:rPr>
              <w:tab/>
            </w:r>
          </w:p>
        </w:tc>
      </w:tr>
      <w:tr>
        <w:trPr>
          <w:trHeight w:val="255" w:hRule="atLeast"/>
        </w:trPr>
        <w:tc>
          <w:tcPr>
            <w:tcW w:w="3961" w:type="dxa"/>
          </w:tcPr>
          <w:p>
            <w:pPr>
              <w:pStyle w:val="TableParagraph"/>
              <w:tabs>
                <w:tab w:pos="1880" w:val="left" w:leader="none"/>
                <w:tab w:pos="3771" w:val="left" w:leader="none"/>
              </w:tabs>
              <w:spacing w:line="225" w:lineRule="exact" w:before="9"/>
              <w:ind w:left="200"/>
              <w:rPr>
                <w:sz w:val="20"/>
              </w:rPr>
            </w:pPr>
            <w:r>
              <w:rPr>
                <w:sz w:val="20"/>
              </w:rPr>
              <w:t>euthanasia</w:t>
              <w:tab/>
            </w:r>
            <w:r>
              <w:rPr>
                <w:w w:val="100"/>
                <w:sz w:val="20"/>
                <w:u w:val="single"/>
              </w:rPr>
              <w:t> </w:t>
            </w:r>
            <w:r>
              <w:rPr>
                <w:sz w:val="20"/>
                <w:u w:val="single"/>
              </w:rPr>
              <w:tab/>
            </w:r>
          </w:p>
        </w:tc>
        <w:tc>
          <w:tcPr>
            <w:tcW w:w="4524" w:type="dxa"/>
          </w:tcPr>
          <w:p>
            <w:pPr>
              <w:pStyle w:val="TableParagraph"/>
              <w:tabs>
                <w:tab w:pos="2432" w:val="left" w:leader="none"/>
                <w:tab w:pos="4323" w:val="left" w:leader="none"/>
              </w:tabs>
              <w:spacing w:line="224" w:lineRule="exact" w:before="11"/>
              <w:ind w:left="752"/>
              <w:rPr>
                <w:sz w:val="20"/>
              </w:rPr>
            </w:pPr>
            <w:r>
              <w:rPr>
                <w:sz w:val="20"/>
              </w:rPr>
              <w:t>feature</w:t>
              <w:tab/>
            </w:r>
            <w:r>
              <w:rPr>
                <w:w w:val="100"/>
                <w:sz w:val="20"/>
                <w:u w:val="single"/>
              </w:rPr>
              <w:t> </w:t>
            </w:r>
            <w:r>
              <w:rPr>
                <w:sz w:val="20"/>
                <w:u w:val="single"/>
              </w:rPr>
              <w:tab/>
            </w:r>
          </w:p>
        </w:tc>
      </w:tr>
      <w:tr>
        <w:trPr>
          <w:trHeight w:val="255" w:hRule="atLeast"/>
        </w:trPr>
        <w:tc>
          <w:tcPr>
            <w:tcW w:w="3961" w:type="dxa"/>
          </w:tcPr>
          <w:p>
            <w:pPr>
              <w:pStyle w:val="TableParagraph"/>
              <w:tabs>
                <w:tab w:pos="1880" w:val="left" w:leader="none"/>
                <w:tab w:pos="3771" w:val="left" w:leader="none"/>
              </w:tabs>
              <w:spacing w:line="226" w:lineRule="exact" w:before="9"/>
              <w:ind w:left="200"/>
              <w:rPr>
                <w:sz w:val="20"/>
              </w:rPr>
            </w:pPr>
            <w:r>
              <w:rPr>
                <w:sz w:val="20"/>
              </w:rPr>
              <w:t>evade</w:t>
              <w:tab/>
            </w:r>
            <w:r>
              <w:rPr>
                <w:w w:val="100"/>
                <w:sz w:val="20"/>
                <w:u w:val="single"/>
              </w:rPr>
              <w:t> </w:t>
            </w:r>
            <w:r>
              <w:rPr>
                <w:sz w:val="20"/>
                <w:u w:val="single"/>
              </w:rPr>
              <w:tab/>
            </w:r>
          </w:p>
        </w:tc>
        <w:tc>
          <w:tcPr>
            <w:tcW w:w="4524" w:type="dxa"/>
          </w:tcPr>
          <w:p>
            <w:pPr>
              <w:pStyle w:val="TableParagraph"/>
              <w:tabs>
                <w:tab w:pos="2432" w:val="left" w:leader="none"/>
                <w:tab w:pos="4323" w:val="left" w:leader="none"/>
              </w:tabs>
              <w:spacing w:line="225" w:lineRule="exact" w:before="10"/>
              <w:ind w:left="752"/>
              <w:rPr>
                <w:sz w:val="20"/>
              </w:rPr>
            </w:pPr>
            <w:r>
              <w:rPr>
                <w:sz w:val="20"/>
              </w:rPr>
              <w:t>February</w:t>
              <w:tab/>
            </w:r>
            <w:r>
              <w:rPr>
                <w:w w:val="100"/>
                <w:sz w:val="20"/>
                <w:u w:val="single"/>
              </w:rPr>
              <w:t> </w:t>
            </w:r>
            <w:r>
              <w:rPr>
                <w:sz w:val="20"/>
                <w:u w:val="single"/>
              </w:rPr>
              <w:tab/>
            </w:r>
          </w:p>
        </w:tc>
      </w:tr>
      <w:tr>
        <w:trPr>
          <w:trHeight w:val="254" w:hRule="atLeast"/>
        </w:trPr>
        <w:tc>
          <w:tcPr>
            <w:tcW w:w="3961" w:type="dxa"/>
          </w:tcPr>
          <w:p>
            <w:pPr>
              <w:pStyle w:val="TableParagraph"/>
              <w:tabs>
                <w:tab w:pos="1880" w:val="left" w:leader="none"/>
                <w:tab w:pos="3771" w:val="left" w:leader="none"/>
              </w:tabs>
              <w:spacing w:line="225" w:lineRule="exact" w:before="9"/>
              <w:ind w:left="200"/>
              <w:rPr>
                <w:sz w:val="20"/>
              </w:rPr>
            </w:pPr>
            <w:r>
              <w:rPr>
                <w:sz w:val="20"/>
              </w:rPr>
              <w:t>even</w:t>
              <w:tab/>
            </w:r>
            <w:r>
              <w:rPr>
                <w:w w:val="100"/>
                <w:sz w:val="20"/>
                <w:u w:val="single"/>
              </w:rPr>
              <w:t> </w:t>
            </w:r>
            <w:r>
              <w:rPr>
                <w:sz w:val="20"/>
                <w:u w:val="single"/>
              </w:rPr>
              <w:tab/>
            </w:r>
          </w:p>
        </w:tc>
        <w:tc>
          <w:tcPr>
            <w:tcW w:w="4524" w:type="dxa"/>
          </w:tcPr>
          <w:p>
            <w:pPr>
              <w:pStyle w:val="TableParagraph"/>
              <w:tabs>
                <w:tab w:pos="2432" w:val="left" w:leader="none"/>
                <w:tab w:pos="4323" w:val="left" w:leader="none"/>
              </w:tabs>
              <w:spacing w:line="224" w:lineRule="exact" w:before="11"/>
              <w:ind w:left="752"/>
              <w:rPr>
                <w:sz w:val="20"/>
              </w:rPr>
            </w:pPr>
            <w:r>
              <w:rPr>
                <w:sz w:val="20"/>
              </w:rPr>
              <w:t>feel</w:t>
              <w:tab/>
            </w:r>
            <w:r>
              <w:rPr>
                <w:w w:val="100"/>
                <w:sz w:val="20"/>
                <w:u w:val="single"/>
              </w:rPr>
              <w:t> </w:t>
            </w:r>
            <w:r>
              <w:rPr>
                <w:sz w:val="20"/>
                <w:u w:val="single"/>
              </w:rPr>
              <w:tab/>
            </w:r>
          </w:p>
        </w:tc>
      </w:tr>
      <w:tr>
        <w:trPr>
          <w:trHeight w:val="254" w:hRule="atLeast"/>
        </w:trPr>
        <w:tc>
          <w:tcPr>
            <w:tcW w:w="3961" w:type="dxa"/>
          </w:tcPr>
          <w:p>
            <w:pPr>
              <w:pStyle w:val="TableParagraph"/>
              <w:tabs>
                <w:tab w:pos="1880" w:val="left" w:leader="none"/>
                <w:tab w:pos="3771" w:val="left" w:leader="none"/>
              </w:tabs>
              <w:spacing w:line="226" w:lineRule="exact" w:before="9"/>
              <w:ind w:left="200"/>
              <w:rPr>
                <w:sz w:val="20"/>
              </w:rPr>
            </w:pPr>
            <w:r>
              <w:rPr>
                <w:sz w:val="20"/>
              </w:rPr>
              <w:t>ever</w:t>
              <w:tab/>
            </w:r>
            <w:r>
              <w:rPr>
                <w:w w:val="100"/>
                <w:sz w:val="20"/>
                <w:u w:val="single"/>
              </w:rPr>
              <w:t> </w:t>
            </w:r>
            <w:r>
              <w:rPr>
                <w:sz w:val="20"/>
                <w:u w:val="single"/>
              </w:rPr>
              <w:tab/>
            </w:r>
          </w:p>
        </w:tc>
        <w:tc>
          <w:tcPr>
            <w:tcW w:w="4524" w:type="dxa"/>
          </w:tcPr>
          <w:p>
            <w:pPr>
              <w:pStyle w:val="TableParagraph"/>
              <w:tabs>
                <w:tab w:pos="2433" w:val="left" w:leader="none"/>
                <w:tab w:pos="4323" w:val="left" w:leader="none"/>
              </w:tabs>
              <w:spacing w:line="224" w:lineRule="exact" w:before="10"/>
              <w:ind w:left="752"/>
              <w:rPr>
                <w:sz w:val="20"/>
              </w:rPr>
            </w:pPr>
            <w:r>
              <w:rPr>
                <w:sz w:val="20"/>
              </w:rPr>
              <w:t>feet</w:t>
              <w:tab/>
            </w:r>
            <w:r>
              <w:rPr>
                <w:w w:val="100"/>
                <w:sz w:val="20"/>
                <w:u w:val="single"/>
              </w:rPr>
              <w:t> </w:t>
            </w:r>
            <w:r>
              <w:rPr>
                <w:sz w:val="20"/>
                <w:u w:val="single"/>
              </w:rPr>
              <w:tab/>
            </w:r>
          </w:p>
        </w:tc>
      </w:tr>
      <w:tr>
        <w:trPr>
          <w:trHeight w:val="255" w:hRule="atLeast"/>
        </w:trPr>
        <w:tc>
          <w:tcPr>
            <w:tcW w:w="3961" w:type="dxa"/>
          </w:tcPr>
          <w:p>
            <w:pPr>
              <w:pStyle w:val="TableParagraph"/>
              <w:tabs>
                <w:tab w:pos="1880" w:val="left" w:leader="none"/>
                <w:tab w:pos="3771" w:val="left" w:leader="none"/>
              </w:tabs>
              <w:spacing w:line="225" w:lineRule="exact" w:before="9"/>
              <w:ind w:left="200"/>
              <w:rPr>
                <w:sz w:val="20"/>
              </w:rPr>
            </w:pPr>
            <w:r>
              <w:rPr>
                <w:sz w:val="20"/>
              </w:rPr>
              <w:t>every</w:t>
              <w:tab/>
            </w:r>
            <w:r>
              <w:rPr>
                <w:w w:val="100"/>
                <w:sz w:val="20"/>
                <w:u w:val="single"/>
              </w:rPr>
              <w:t> </w:t>
            </w:r>
            <w:r>
              <w:rPr>
                <w:sz w:val="20"/>
                <w:u w:val="single"/>
              </w:rPr>
              <w:tab/>
            </w:r>
          </w:p>
        </w:tc>
        <w:tc>
          <w:tcPr>
            <w:tcW w:w="4524" w:type="dxa"/>
          </w:tcPr>
          <w:p>
            <w:pPr>
              <w:pStyle w:val="TableParagraph"/>
              <w:tabs>
                <w:tab w:pos="2432" w:val="left" w:leader="none"/>
                <w:tab w:pos="4323" w:val="left" w:leader="none"/>
              </w:tabs>
              <w:spacing w:line="224" w:lineRule="exact" w:before="11"/>
              <w:ind w:left="752"/>
              <w:rPr>
                <w:sz w:val="20"/>
              </w:rPr>
            </w:pPr>
            <w:r>
              <w:rPr>
                <w:sz w:val="20"/>
              </w:rPr>
              <w:t>ferry</w:t>
              <w:tab/>
            </w:r>
            <w:r>
              <w:rPr>
                <w:w w:val="100"/>
                <w:sz w:val="20"/>
                <w:u w:val="single"/>
              </w:rPr>
              <w:t> </w:t>
            </w:r>
            <w:r>
              <w:rPr>
                <w:sz w:val="20"/>
                <w:u w:val="single"/>
              </w:rPr>
              <w:tab/>
            </w:r>
          </w:p>
        </w:tc>
      </w:tr>
      <w:tr>
        <w:trPr>
          <w:trHeight w:val="255" w:hRule="atLeast"/>
        </w:trPr>
        <w:tc>
          <w:tcPr>
            <w:tcW w:w="3961" w:type="dxa"/>
          </w:tcPr>
          <w:p>
            <w:pPr>
              <w:pStyle w:val="TableParagraph"/>
              <w:tabs>
                <w:tab w:pos="1880" w:val="left" w:leader="none"/>
                <w:tab w:pos="3771" w:val="left" w:leader="none"/>
              </w:tabs>
              <w:spacing w:line="226" w:lineRule="exact" w:before="9"/>
              <w:ind w:left="200"/>
              <w:rPr>
                <w:sz w:val="20"/>
              </w:rPr>
            </w:pPr>
            <w:r>
              <w:rPr>
                <w:sz w:val="20"/>
              </w:rPr>
              <w:t>everyone</w:t>
              <w:tab/>
            </w:r>
            <w:r>
              <w:rPr>
                <w:w w:val="100"/>
                <w:sz w:val="20"/>
                <w:u w:val="single"/>
              </w:rPr>
              <w:t> </w:t>
            </w:r>
            <w:r>
              <w:rPr>
                <w:sz w:val="20"/>
                <w:u w:val="single"/>
              </w:rPr>
              <w:tab/>
            </w:r>
          </w:p>
        </w:tc>
        <w:tc>
          <w:tcPr>
            <w:tcW w:w="4524" w:type="dxa"/>
          </w:tcPr>
          <w:p>
            <w:pPr>
              <w:pStyle w:val="TableParagraph"/>
              <w:tabs>
                <w:tab w:pos="2432" w:val="left" w:leader="none"/>
                <w:tab w:pos="4323" w:val="left" w:leader="none"/>
              </w:tabs>
              <w:spacing w:line="202" w:lineRule="exact" w:before="32"/>
              <w:ind w:left="752"/>
              <w:rPr>
                <w:sz w:val="18"/>
              </w:rPr>
            </w:pPr>
            <w:r>
              <w:rPr>
                <w:sz w:val="18"/>
              </w:rPr>
              <w:t>fertility</w:t>
            </w:r>
            <w:r>
              <w:rPr>
                <w:spacing w:val="-15"/>
                <w:sz w:val="18"/>
              </w:rPr>
              <w:t> </w:t>
            </w:r>
            <w:r>
              <w:rPr>
                <w:sz w:val="18"/>
              </w:rPr>
              <w:t>treatment</w:t>
              <w:tab/>
            </w:r>
            <w:r>
              <w:rPr>
                <w:w w:val="100"/>
                <w:sz w:val="18"/>
                <w:u w:val="single"/>
              </w:rPr>
              <w:t> </w:t>
            </w:r>
            <w:r>
              <w:rPr>
                <w:sz w:val="18"/>
                <w:u w:val="single"/>
              </w:rPr>
              <w:tab/>
            </w:r>
          </w:p>
        </w:tc>
      </w:tr>
      <w:tr>
        <w:trPr>
          <w:trHeight w:val="255" w:hRule="atLeast"/>
        </w:trPr>
        <w:tc>
          <w:tcPr>
            <w:tcW w:w="3961" w:type="dxa"/>
          </w:tcPr>
          <w:p>
            <w:pPr>
              <w:pStyle w:val="TableParagraph"/>
              <w:tabs>
                <w:tab w:pos="1880" w:val="left" w:leader="none"/>
                <w:tab w:pos="3772" w:val="left" w:leader="none"/>
              </w:tabs>
              <w:spacing w:line="225" w:lineRule="exact" w:before="9"/>
              <w:ind w:left="200"/>
              <w:rPr>
                <w:sz w:val="20"/>
              </w:rPr>
            </w:pPr>
            <w:r>
              <w:rPr>
                <w:sz w:val="20"/>
              </w:rPr>
              <w:t>ex-</w:t>
              <w:tab/>
            </w:r>
            <w:r>
              <w:rPr>
                <w:w w:val="100"/>
                <w:sz w:val="20"/>
                <w:u w:val="single"/>
              </w:rPr>
              <w:t> </w:t>
            </w:r>
            <w:r>
              <w:rPr>
                <w:sz w:val="20"/>
                <w:u w:val="single"/>
              </w:rPr>
              <w:tab/>
            </w:r>
          </w:p>
        </w:tc>
        <w:tc>
          <w:tcPr>
            <w:tcW w:w="4524" w:type="dxa"/>
          </w:tcPr>
          <w:p>
            <w:pPr>
              <w:pStyle w:val="TableParagraph"/>
              <w:tabs>
                <w:tab w:pos="2432" w:val="left" w:leader="none"/>
                <w:tab w:pos="4323" w:val="left" w:leader="none"/>
              </w:tabs>
              <w:spacing w:line="225" w:lineRule="exact" w:before="9"/>
              <w:ind w:left="752"/>
              <w:rPr>
                <w:sz w:val="20"/>
              </w:rPr>
            </w:pPr>
            <w:r>
              <w:rPr>
                <w:sz w:val="20"/>
              </w:rPr>
              <w:t>fever</w:t>
              <w:tab/>
            </w:r>
            <w:r>
              <w:rPr>
                <w:w w:val="100"/>
                <w:sz w:val="20"/>
                <w:u w:val="single"/>
              </w:rPr>
              <w:t> </w:t>
            </w:r>
            <w:r>
              <w:rPr>
                <w:sz w:val="20"/>
                <w:u w:val="single"/>
              </w:rPr>
              <w:tab/>
            </w:r>
          </w:p>
        </w:tc>
      </w:tr>
      <w:tr>
        <w:trPr>
          <w:trHeight w:val="255" w:hRule="atLeast"/>
        </w:trPr>
        <w:tc>
          <w:tcPr>
            <w:tcW w:w="3961" w:type="dxa"/>
          </w:tcPr>
          <w:p>
            <w:pPr>
              <w:pStyle w:val="TableParagraph"/>
              <w:tabs>
                <w:tab w:pos="1881" w:val="left" w:leader="none"/>
                <w:tab w:pos="3771" w:val="left" w:leader="none"/>
              </w:tabs>
              <w:spacing w:line="226" w:lineRule="exact" w:before="9"/>
              <w:ind w:left="200"/>
              <w:rPr>
                <w:sz w:val="20"/>
              </w:rPr>
            </w:pPr>
            <w:r>
              <w:rPr>
                <w:sz w:val="20"/>
              </w:rPr>
              <w:t>examination</w:t>
              <w:tab/>
            </w:r>
            <w:r>
              <w:rPr>
                <w:w w:val="100"/>
                <w:sz w:val="20"/>
                <w:u w:val="single"/>
              </w:rPr>
              <w:t> </w:t>
            </w:r>
            <w:r>
              <w:rPr>
                <w:sz w:val="20"/>
                <w:u w:val="single"/>
              </w:rPr>
              <w:tab/>
            </w:r>
          </w:p>
        </w:tc>
        <w:tc>
          <w:tcPr>
            <w:tcW w:w="4524" w:type="dxa"/>
          </w:tcPr>
          <w:p>
            <w:pPr>
              <w:pStyle w:val="TableParagraph"/>
              <w:tabs>
                <w:tab w:pos="2432" w:val="left" w:leader="none"/>
                <w:tab w:pos="4324" w:val="left" w:leader="none"/>
              </w:tabs>
              <w:spacing w:line="226" w:lineRule="exact" w:before="9"/>
              <w:ind w:left="752"/>
              <w:rPr>
                <w:sz w:val="20"/>
              </w:rPr>
            </w:pPr>
            <w:r>
              <w:rPr>
                <w:sz w:val="20"/>
              </w:rPr>
              <w:t>few</w:t>
              <w:tab/>
            </w:r>
            <w:r>
              <w:rPr>
                <w:w w:val="100"/>
                <w:sz w:val="20"/>
                <w:u w:val="single"/>
              </w:rPr>
              <w:t> </w:t>
            </w:r>
            <w:r>
              <w:rPr>
                <w:sz w:val="20"/>
                <w:u w:val="single"/>
              </w:rPr>
              <w:tab/>
            </w:r>
          </w:p>
        </w:tc>
      </w:tr>
      <w:tr>
        <w:trPr>
          <w:trHeight w:val="255" w:hRule="atLeast"/>
        </w:trPr>
        <w:tc>
          <w:tcPr>
            <w:tcW w:w="3961" w:type="dxa"/>
          </w:tcPr>
          <w:p>
            <w:pPr>
              <w:pStyle w:val="TableParagraph"/>
              <w:tabs>
                <w:tab w:pos="1880" w:val="left" w:leader="none"/>
                <w:tab w:pos="3770" w:val="left" w:leader="none"/>
              </w:tabs>
              <w:spacing w:line="225" w:lineRule="exact" w:before="9"/>
              <w:ind w:left="200"/>
              <w:rPr>
                <w:sz w:val="20"/>
              </w:rPr>
            </w:pPr>
            <w:r>
              <w:rPr>
                <w:sz w:val="20"/>
              </w:rPr>
              <w:t>example</w:t>
              <w:tab/>
            </w:r>
            <w:r>
              <w:rPr>
                <w:w w:val="100"/>
                <w:sz w:val="20"/>
                <w:u w:val="single"/>
              </w:rPr>
              <w:t> </w:t>
            </w:r>
            <w:r>
              <w:rPr>
                <w:sz w:val="20"/>
                <w:u w:val="single"/>
              </w:rPr>
              <w:tab/>
            </w:r>
          </w:p>
        </w:tc>
        <w:tc>
          <w:tcPr>
            <w:tcW w:w="4524" w:type="dxa"/>
          </w:tcPr>
          <w:p>
            <w:pPr>
              <w:pStyle w:val="TableParagraph"/>
              <w:tabs>
                <w:tab w:pos="2432" w:val="left" w:leader="none"/>
                <w:tab w:pos="4324" w:val="left" w:leader="none"/>
              </w:tabs>
              <w:spacing w:line="225" w:lineRule="exact" w:before="9"/>
              <w:ind w:left="752"/>
              <w:rPr>
                <w:sz w:val="20"/>
              </w:rPr>
            </w:pPr>
            <w:r>
              <w:rPr>
                <w:sz w:val="20"/>
              </w:rPr>
              <w:t>fiancé</w:t>
              <w:tab/>
            </w:r>
            <w:r>
              <w:rPr>
                <w:w w:val="100"/>
                <w:sz w:val="20"/>
                <w:u w:val="single"/>
              </w:rPr>
              <w:t> </w:t>
            </w:r>
            <w:r>
              <w:rPr>
                <w:sz w:val="20"/>
                <w:u w:val="single"/>
              </w:rPr>
              <w:tab/>
            </w:r>
          </w:p>
        </w:tc>
      </w:tr>
      <w:tr>
        <w:trPr>
          <w:trHeight w:val="255" w:hRule="atLeast"/>
        </w:trPr>
        <w:tc>
          <w:tcPr>
            <w:tcW w:w="3961" w:type="dxa"/>
          </w:tcPr>
          <w:p>
            <w:pPr>
              <w:pStyle w:val="TableParagraph"/>
              <w:tabs>
                <w:tab w:pos="3771" w:val="left" w:leader="none"/>
                <w:tab w:pos="4713" w:val="left" w:leader="none"/>
              </w:tabs>
              <w:spacing w:line="226" w:lineRule="exact" w:before="9"/>
              <w:ind w:left="200" w:right="-764"/>
              <w:rPr>
                <w:sz w:val="20"/>
              </w:rPr>
            </w:pPr>
            <w:r>
              <w:rPr>
                <w:sz w:val="20"/>
              </w:rPr>
              <w:t>except</w:t>
              <w:tab/>
            </w:r>
            <w:r>
              <w:rPr>
                <w:w w:val="100"/>
                <w:sz w:val="20"/>
                <w:u w:val="single"/>
              </w:rPr>
              <w:t> </w:t>
            </w:r>
            <w:r>
              <w:rPr>
                <w:sz w:val="20"/>
                <w:u w:val="single"/>
              </w:rPr>
              <w:tab/>
            </w:r>
          </w:p>
        </w:tc>
        <w:tc>
          <w:tcPr>
            <w:tcW w:w="4524" w:type="dxa"/>
          </w:tcPr>
          <w:p>
            <w:pPr>
              <w:pStyle w:val="TableParagraph"/>
              <w:tabs>
                <w:tab w:pos="2432" w:val="left" w:leader="none"/>
              </w:tabs>
              <w:spacing w:line="226" w:lineRule="exact" w:before="9"/>
              <w:ind w:left="752"/>
              <w:rPr>
                <w:sz w:val="20"/>
              </w:rPr>
            </w:pPr>
            <w:r>
              <w:rPr>
                <w:sz w:val="20"/>
                <w:u w:val="single"/>
              </w:rPr>
              <w:t>fiancée</w:t>
              <w:tab/>
            </w:r>
          </w:p>
        </w:tc>
      </w:tr>
      <w:tr>
        <w:trPr>
          <w:trHeight w:val="255" w:hRule="atLeast"/>
        </w:trPr>
        <w:tc>
          <w:tcPr>
            <w:tcW w:w="3961" w:type="dxa"/>
          </w:tcPr>
          <w:p>
            <w:pPr>
              <w:pStyle w:val="TableParagraph"/>
              <w:tabs>
                <w:tab w:pos="3771" w:val="left" w:leader="none"/>
                <w:tab w:pos="4713" w:val="left" w:leader="none"/>
              </w:tabs>
              <w:spacing w:line="225" w:lineRule="exact" w:before="9"/>
              <w:ind w:left="200" w:right="-764"/>
              <w:rPr>
                <w:sz w:val="20"/>
              </w:rPr>
            </w:pPr>
            <w:r>
              <w:rPr>
                <w:sz w:val="20"/>
              </w:rPr>
              <w:t>exciting</w:t>
              <w:tab/>
            </w:r>
            <w:r>
              <w:rPr>
                <w:w w:val="100"/>
                <w:sz w:val="20"/>
                <w:u w:val="single"/>
              </w:rPr>
              <w:t> </w:t>
            </w:r>
            <w:r>
              <w:rPr>
                <w:sz w:val="20"/>
                <w:u w:val="single"/>
              </w:rPr>
              <w:tab/>
            </w:r>
          </w:p>
        </w:tc>
        <w:tc>
          <w:tcPr>
            <w:tcW w:w="4524" w:type="dxa"/>
          </w:tcPr>
          <w:p>
            <w:pPr>
              <w:pStyle w:val="TableParagraph"/>
              <w:tabs>
                <w:tab w:pos="2432" w:val="left" w:leader="none"/>
              </w:tabs>
              <w:spacing w:line="226" w:lineRule="exact" w:before="9"/>
              <w:ind w:left="752"/>
              <w:rPr>
                <w:sz w:val="20"/>
              </w:rPr>
            </w:pPr>
            <w:r>
              <w:rPr>
                <w:sz w:val="20"/>
                <w:u w:val="single"/>
              </w:rPr>
              <w:t>fiction</w:t>
              <w:tab/>
            </w:r>
          </w:p>
        </w:tc>
      </w:tr>
      <w:tr>
        <w:trPr>
          <w:trHeight w:val="255" w:hRule="atLeast"/>
        </w:trPr>
        <w:tc>
          <w:tcPr>
            <w:tcW w:w="3961" w:type="dxa"/>
          </w:tcPr>
          <w:p>
            <w:pPr>
              <w:pStyle w:val="TableParagraph"/>
              <w:tabs>
                <w:tab w:pos="3771" w:val="left" w:leader="none"/>
                <w:tab w:pos="4713" w:val="left" w:leader="none"/>
              </w:tabs>
              <w:spacing w:line="226" w:lineRule="exact" w:before="9"/>
              <w:ind w:left="200" w:right="-764"/>
              <w:rPr>
                <w:sz w:val="20"/>
              </w:rPr>
            </w:pPr>
            <w:r>
              <w:rPr>
                <w:sz w:val="20"/>
              </w:rPr>
              <w:t>exercise</w:t>
              <w:tab/>
            </w:r>
            <w:r>
              <w:rPr>
                <w:w w:val="100"/>
                <w:sz w:val="20"/>
                <w:u w:val="single"/>
              </w:rPr>
              <w:t> </w:t>
            </w:r>
            <w:r>
              <w:rPr>
                <w:sz w:val="20"/>
                <w:u w:val="single"/>
              </w:rPr>
              <w:tab/>
            </w:r>
          </w:p>
        </w:tc>
        <w:tc>
          <w:tcPr>
            <w:tcW w:w="4524" w:type="dxa"/>
          </w:tcPr>
          <w:p>
            <w:pPr>
              <w:pStyle w:val="TableParagraph"/>
              <w:tabs>
                <w:tab w:pos="2433" w:val="left" w:leader="none"/>
              </w:tabs>
              <w:spacing w:line="226" w:lineRule="exact" w:before="9"/>
              <w:ind w:left="752"/>
              <w:rPr>
                <w:sz w:val="20"/>
              </w:rPr>
            </w:pPr>
            <w:r>
              <w:rPr>
                <w:sz w:val="20"/>
                <w:u w:val="single"/>
              </w:rPr>
              <w:t>field</w:t>
              <w:tab/>
            </w:r>
          </w:p>
        </w:tc>
      </w:tr>
      <w:tr>
        <w:trPr>
          <w:trHeight w:val="255" w:hRule="atLeast"/>
        </w:trPr>
        <w:tc>
          <w:tcPr>
            <w:tcW w:w="3961" w:type="dxa"/>
          </w:tcPr>
          <w:p>
            <w:pPr>
              <w:pStyle w:val="TableParagraph"/>
              <w:tabs>
                <w:tab w:pos="3771" w:val="left" w:leader="none"/>
                <w:tab w:pos="4713" w:val="left" w:leader="none"/>
              </w:tabs>
              <w:spacing w:line="225" w:lineRule="exact" w:before="9"/>
              <w:ind w:left="200" w:right="-764"/>
              <w:rPr>
                <w:sz w:val="20"/>
              </w:rPr>
            </w:pPr>
            <w:r>
              <w:rPr>
                <w:sz w:val="20"/>
              </w:rPr>
              <w:t>exit</w:t>
              <w:tab/>
            </w:r>
            <w:r>
              <w:rPr>
                <w:w w:val="100"/>
                <w:sz w:val="20"/>
                <w:u w:val="single"/>
              </w:rPr>
              <w:t> </w:t>
            </w:r>
            <w:r>
              <w:rPr>
                <w:sz w:val="20"/>
                <w:u w:val="single"/>
              </w:rPr>
              <w:tab/>
            </w:r>
          </w:p>
        </w:tc>
        <w:tc>
          <w:tcPr>
            <w:tcW w:w="4524" w:type="dxa"/>
          </w:tcPr>
          <w:p>
            <w:pPr>
              <w:pStyle w:val="TableParagraph"/>
              <w:tabs>
                <w:tab w:pos="2433" w:val="left" w:leader="none"/>
              </w:tabs>
              <w:spacing w:line="226" w:lineRule="exact" w:before="9"/>
              <w:ind w:left="752"/>
              <w:rPr>
                <w:sz w:val="20"/>
              </w:rPr>
            </w:pPr>
            <w:r>
              <w:rPr>
                <w:sz w:val="20"/>
                <w:u w:val="single"/>
              </w:rPr>
              <w:t>fifteen</w:t>
              <w:tab/>
            </w:r>
          </w:p>
        </w:tc>
      </w:tr>
      <w:tr>
        <w:trPr>
          <w:trHeight w:val="255" w:hRule="atLeast"/>
        </w:trPr>
        <w:tc>
          <w:tcPr>
            <w:tcW w:w="3961" w:type="dxa"/>
          </w:tcPr>
          <w:p>
            <w:pPr>
              <w:pStyle w:val="TableParagraph"/>
              <w:tabs>
                <w:tab w:pos="3770" w:val="left" w:leader="none"/>
                <w:tab w:pos="4713" w:val="left" w:leader="none"/>
              </w:tabs>
              <w:spacing w:line="226" w:lineRule="exact" w:before="9"/>
              <w:ind w:left="200" w:right="-764"/>
              <w:rPr>
                <w:sz w:val="20"/>
              </w:rPr>
            </w:pPr>
            <w:r>
              <w:rPr>
                <w:sz w:val="20"/>
              </w:rPr>
              <w:t>expenditure</w:t>
              <w:tab/>
            </w:r>
            <w:r>
              <w:rPr>
                <w:w w:val="100"/>
                <w:sz w:val="20"/>
                <w:u w:val="single"/>
              </w:rPr>
              <w:t> </w:t>
            </w:r>
            <w:r>
              <w:rPr>
                <w:sz w:val="20"/>
                <w:u w:val="single"/>
              </w:rPr>
              <w:tab/>
            </w:r>
          </w:p>
        </w:tc>
        <w:tc>
          <w:tcPr>
            <w:tcW w:w="4524" w:type="dxa"/>
          </w:tcPr>
          <w:p>
            <w:pPr>
              <w:pStyle w:val="TableParagraph"/>
              <w:tabs>
                <w:tab w:pos="2434" w:val="left" w:leader="none"/>
              </w:tabs>
              <w:spacing w:line="226" w:lineRule="exact" w:before="9"/>
              <w:ind w:left="752"/>
              <w:rPr>
                <w:sz w:val="20"/>
              </w:rPr>
            </w:pPr>
            <w:r>
              <w:rPr>
                <w:sz w:val="20"/>
                <w:u w:val="single"/>
              </w:rPr>
              <w:t>fifty</w:t>
              <w:tab/>
            </w:r>
          </w:p>
        </w:tc>
      </w:tr>
      <w:tr>
        <w:trPr>
          <w:trHeight w:val="255" w:hRule="atLeast"/>
        </w:trPr>
        <w:tc>
          <w:tcPr>
            <w:tcW w:w="3961" w:type="dxa"/>
          </w:tcPr>
          <w:p>
            <w:pPr>
              <w:pStyle w:val="TableParagraph"/>
              <w:tabs>
                <w:tab w:pos="3771" w:val="left" w:leader="none"/>
                <w:tab w:pos="4713" w:val="left" w:leader="none"/>
              </w:tabs>
              <w:spacing w:line="225" w:lineRule="exact" w:before="9"/>
              <w:ind w:left="200" w:right="-764"/>
              <w:rPr>
                <w:sz w:val="20"/>
              </w:rPr>
            </w:pPr>
            <w:r>
              <w:rPr>
                <w:sz w:val="20"/>
              </w:rPr>
              <w:t>expensive</w:t>
              <w:tab/>
            </w:r>
            <w:r>
              <w:rPr>
                <w:w w:val="100"/>
                <w:sz w:val="20"/>
                <w:u w:val="single"/>
              </w:rPr>
              <w:t> </w:t>
            </w:r>
            <w:r>
              <w:rPr>
                <w:sz w:val="20"/>
                <w:u w:val="single"/>
              </w:rPr>
              <w:tab/>
            </w:r>
          </w:p>
        </w:tc>
        <w:tc>
          <w:tcPr>
            <w:tcW w:w="4524" w:type="dxa"/>
          </w:tcPr>
          <w:p>
            <w:pPr>
              <w:pStyle w:val="TableParagraph"/>
              <w:tabs>
                <w:tab w:pos="2433" w:val="left" w:leader="none"/>
              </w:tabs>
              <w:spacing w:line="226" w:lineRule="exact" w:before="9"/>
              <w:ind w:left="752"/>
              <w:rPr>
                <w:sz w:val="20"/>
              </w:rPr>
            </w:pPr>
            <w:r>
              <w:rPr>
                <w:sz w:val="20"/>
                <w:u w:val="single"/>
              </w:rPr>
              <w:t>fight</w:t>
              <w:tab/>
            </w:r>
          </w:p>
        </w:tc>
      </w:tr>
      <w:tr>
        <w:trPr>
          <w:trHeight w:val="255" w:hRule="atLeast"/>
        </w:trPr>
        <w:tc>
          <w:tcPr>
            <w:tcW w:w="3961" w:type="dxa"/>
          </w:tcPr>
          <w:p>
            <w:pPr>
              <w:pStyle w:val="TableParagraph"/>
              <w:tabs>
                <w:tab w:pos="3771" w:val="left" w:leader="none"/>
                <w:tab w:pos="4713" w:val="left" w:leader="none"/>
              </w:tabs>
              <w:spacing w:line="226" w:lineRule="exact" w:before="9"/>
              <w:ind w:left="200" w:right="-764"/>
              <w:rPr>
                <w:sz w:val="20"/>
              </w:rPr>
            </w:pPr>
            <w:r>
              <w:rPr>
                <w:sz w:val="20"/>
              </w:rPr>
              <w:t>explain</w:t>
              <w:tab/>
            </w:r>
            <w:r>
              <w:rPr>
                <w:w w:val="100"/>
                <w:sz w:val="20"/>
                <w:u w:val="single"/>
              </w:rPr>
              <w:t> </w:t>
            </w:r>
            <w:r>
              <w:rPr>
                <w:sz w:val="20"/>
                <w:u w:val="single"/>
              </w:rPr>
              <w:tab/>
            </w:r>
          </w:p>
        </w:tc>
        <w:tc>
          <w:tcPr>
            <w:tcW w:w="4524" w:type="dxa"/>
          </w:tcPr>
          <w:p>
            <w:pPr>
              <w:pStyle w:val="TableParagraph"/>
              <w:tabs>
                <w:tab w:pos="2432" w:val="left" w:leader="none"/>
              </w:tabs>
              <w:spacing w:line="226" w:lineRule="exact" w:before="9"/>
              <w:ind w:left="752"/>
              <w:rPr>
                <w:sz w:val="20"/>
              </w:rPr>
            </w:pPr>
            <w:r>
              <w:rPr>
                <w:sz w:val="20"/>
                <w:u w:val="single"/>
              </w:rPr>
              <w:t>figure</w:t>
              <w:tab/>
            </w:r>
          </w:p>
        </w:tc>
      </w:tr>
      <w:tr>
        <w:trPr>
          <w:trHeight w:val="255" w:hRule="atLeast"/>
        </w:trPr>
        <w:tc>
          <w:tcPr>
            <w:tcW w:w="3961" w:type="dxa"/>
          </w:tcPr>
          <w:p>
            <w:pPr>
              <w:pStyle w:val="TableParagraph"/>
              <w:tabs>
                <w:tab w:pos="3771" w:val="left" w:leader="none"/>
                <w:tab w:pos="4713" w:val="left" w:leader="none"/>
              </w:tabs>
              <w:spacing w:line="225" w:lineRule="exact" w:before="9"/>
              <w:ind w:left="200" w:right="-764"/>
              <w:rPr>
                <w:sz w:val="20"/>
              </w:rPr>
            </w:pPr>
            <w:r>
              <w:rPr>
                <w:sz w:val="20"/>
              </w:rPr>
              <w:t>eye</w:t>
              <w:tab/>
            </w:r>
            <w:r>
              <w:rPr>
                <w:w w:val="100"/>
                <w:sz w:val="20"/>
                <w:u w:val="single"/>
              </w:rPr>
              <w:t> </w:t>
            </w:r>
            <w:r>
              <w:rPr>
                <w:sz w:val="20"/>
                <w:u w:val="single"/>
              </w:rPr>
              <w:tab/>
            </w:r>
          </w:p>
        </w:tc>
        <w:tc>
          <w:tcPr>
            <w:tcW w:w="4524" w:type="dxa"/>
          </w:tcPr>
          <w:p>
            <w:pPr>
              <w:pStyle w:val="TableParagraph"/>
              <w:tabs>
                <w:tab w:pos="2431" w:val="left" w:leader="none"/>
              </w:tabs>
              <w:spacing w:line="226" w:lineRule="exact" w:before="9"/>
              <w:ind w:left="752"/>
              <w:rPr>
                <w:sz w:val="20"/>
              </w:rPr>
            </w:pPr>
            <w:r>
              <w:rPr>
                <w:sz w:val="20"/>
                <w:u w:val="single"/>
              </w:rPr>
              <w:t>file</w:t>
            </w:r>
            <w:r>
              <w:rPr>
                <w:spacing w:val="-2"/>
                <w:sz w:val="20"/>
                <w:u w:val="single"/>
              </w:rPr>
              <w:t> </w:t>
            </w:r>
            <w:r>
              <w:rPr>
                <w:sz w:val="20"/>
                <w:u w:val="single"/>
              </w:rPr>
              <w:t>sharing</w:t>
              <w:tab/>
            </w:r>
          </w:p>
        </w:tc>
      </w:tr>
      <w:tr>
        <w:trPr>
          <w:trHeight w:val="255" w:hRule="atLeast"/>
        </w:trPr>
        <w:tc>
          <w:tcPr>
            <w:tcW w:w="3961" w:type="dxa"/>
          </w:tcPr>
          <w:p>
            <w:pPr>
              <w:pStyle w:val="TableParagraph"/>
              <w:tabs>
                <w:tab w:pos="3771" w:val="left" w:leader="none"/>
                <w:tab w:pos="4713" w:val="left" w:leader="none"/>
              </w:tabs>
              <w:spacing w:line="226" w:lineRule="exact" w:before="9"/>
              <w:ind w:left="200" w:right="-764"/>
              <w:rPr>
                <w:sz w:val="20"/>
              </w:rPr>
            </w:pPr>
            <w:r>
              <w:rPr>
                <w:sz w:val="20"/>
              </w:rPr>
              <w:t>eye</w:t>
            </w:r>
            <w:r>
              <w:rPr>
                <w:spacing w:val="-2"/>
                <w:sz w:val="20"/>
              </w:rPr>
              <w:t> </w:t>
            </w:r>
            <w:r>
              <w:rPr>
                <w:sz w:val="20"/>
              </w:rPr>
              <w:t>contact</w:t>
              <w:tab/>
            </w:r>
            <w:r>
              <w:rPr>
                <w:w w:val="100"/>
                <w:sz w:val="20"/>
                <w:u w:val="single"/>
              </w:rPr>
              <w:t> </w:t>
            </w:r>
            <w:r>
              <w:rPr>
                <w:sz w:val="20"/>
                <w:u w:val="single"/>
              </w:rPr>
              <w:tab/>
            </w:r>
          </w:p>
        </w:tc>
        <w:tc>
          <w:tcPr>
            <w:tcW w:w="4524" w:type="dxa"/>
          </w:tcPr>
          <w:p>
            <w:pPr>
              <w:pStyle w:val="TableParagraph"/>
              <w:tabs>
                <w:tab w:pos="2433" w:val="left" w:leader="none"/>
              </w:tabs>
              <w:spacing w:line="226" w:lineRule="exact" w:before="9"/>
              <w:ind w:left="752"/>
              <w:rPr>
                <w:sz w:val="20"/>
              </w:rPr>
            </w:pPr>
            <w:r>
              <w:rPr>
                <w:sz w:val="20"/>
                <w:u w:val="single"/>
              </w:rPr>
              <w:t>fill</w:t>
              <w:tab/>
            </w:r>
          </w:p>
        </w:tc>
      </w:tr>
      <w:tr>
        <w:trPr>
          <w:trHeight w:val="255" w:hRule="atLeast"/>
        </w:trPr>
        <w:tc>
          <w:tcPr>
            <w:tcW w:w="3961" w:type="dxa"/>
          </w:tcPr>
          <w:p>
            <w:pPr>
              <w:pStyle w:val="TableParagraph"/>
              <w:tabs>
                <w:tab w:pos="3771" w:val="left" w:leader="none"/>
                <w:tab w:pos="4713" w:val="left" w:leader="none"/>
              </w:tabs>
              <w:spacing w:line="225" w:lineRule="exact" w:before="9"/>
              <w:ind w:left="200" w:right="-764"/>
              <w:rPr>
                <w:sz w:val="20"/>
              </w:rPr>
            </w:pPr>
            <w:r>
              <w:rPr>
                <w:sz w:val="20"/>
              </w:rPr>
              <w:t>face</w:t>
              <w:tab/>
            </w:r>
            <w:r>
              <w:rPr>
                <w:w w:val="100"/>
                <w:sz w:val="20"/>
                <w:u w:val="single"/>
              </w:rPr>
              <w:t> </w:t>
            </w:r>
            <w:r>
              <w:rPr>
                <w:sz w:val="20"/>
                <w:u w:val="single"/>
              </w:rPr>
              <w:tab/>
            </w:r>
          </w:p>
        </w:tc>
        <w:tc>
          <w:tcPr>
            <w:tcW w:w="4524" w:type="dxa"/>
          </w:tcPr>
          <w:p>
            <w:pPr>
              <w:pStyle w:val="TableParagraph"/>
              <w:tabs>
                <w:tab w:pos="2433" w:val="left" w:leader="none"/>
              </w:tabs>
              <w:spacing w:line="226" w:lineRule="exact" w:before="9"/>
              <w:ind w:left="752"/>
              <w:rPr>
                <w:sz w:val="20"/>
              </w:rPr>
            </w:pPr>
            <w:r>
              <w:rPr>
                <w:sz w:val="20"/>
                <w:u w:val="single"/>
              </w:rPr>
              <w:t>film</w:t>
              <w:tab/>
            </w:r>
          </w:p>
        </w:tc>
      </w:tr>
      <w:tr>
        <w:trPr>
          <w:trHeight w:val="255" w:hRule="atLeast"/>
        </w:trPr>
        <w:tc>
          <w:tcPr>
            <w:tcW w:w="3961" w:type="dxa"/>
          </w:tcPr>
          <w:p>
            <w:pPr>
              <w:pStyle w:val="TableParagraph"/>
              <w:tabs>
                <w:tab w:pos="3772" w:val="left" w:leader="none"/>
                <w:tab w:pos="4713" w:val="left" w:leader="none"/>
              </w:tabs>
              <w:spacing w:line="226" w:lineRule="exact" w:before="9"/>
              <w:ind w:left="200" w:right="-764"/>
              <w:rPr>
                <w:sz w:val="20"/>
              </w:rPr>
            </w:pPr>
            <w:r>
              <w:rPr>
                <w:sz w:val="20"/>
              </w:rPr>
              <w:t>Facebook</w:t>
              <w:tab/>
            </w:r>
            <w:r>
              <w:rPr>
                <w:w w:val="100"/>
                <w:sz w:val="20"/>
                <w:u w:val="single"/>
              </w:rPr>
              <w:t> </w:t>
            </w:r>
            <w:r>
              <w:rPr>
                <w:sz w:val="20"/>
                <w:u w:val="single"/>
              </w:rPr>
              <w:tab/>
            </w:r>
          </w:p>
        </w:tc>
        <w:tc>
          <w:tcPr>
            <w:tcW w:w="4524" w:type="dxa"/>
          </w:tcPr>
          <w:p>
            <w:pPr>
              <w:pStyle w:val="TableParagraph"/>
              <w:tabs>
                <w:tab w:pos="2432" w:val="left" w:leader="none"/>
              </w:tabs>
              <w:spacing w:line="226" w:lineRule="exact" w:before="9"/>
              <w:ind w:left="752"/>
              <w:rPr>
                <w:sz w:val="20"/>
              </w:rPr>
            </w:pPr>
            <w:r>
              <w:rPr>
                <w:sz w:val="20"/>
                <w:u w:val="single"/>
              </w:rPr>
              <w:t>final</w:t>
              <w:tab/>
            </w:r>
          </w:p>
        </w:tc>
      </w:tr>
      <w:tr>
        <w:trPr>
          <w:trHeight w:val="10"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10"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4"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4"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4"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4"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4"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55" w:hRule="atLeast"/>
        </w:trPr>
        <w:tc>
          <w:tcPr>
            <w:tcW w:w="3961" w:type="dxa"/>
          </w:tcPr>
          <w:p>
            <w:pPr>
              <w:pStyle w:val="TableParagraph"/>
              <w:rPr>
                <w:rFonts w:ascii="Times New Roman"/>
                <w:sz w:val="2"/>
              </w:rPr>
            </w:pPr>
          </w:p>
        </w:tc>
        <w:tc>
          <w:tcPr>
            <w:tcW w:w="4524" w:type="dxa"/>
          </w:tcPr>
          <w:p>
            <w:pPr>
              <w:pStyle w:val="TableParagraph"/>
              <w:rPr>
                <w:rFonts w:ascii="Times New Roman"/>
                <w:sz w:val="2"/>
              </w:rPr>
            </w:pPr>
          </w:p>
        </w:tc>
      </w:tr>
      <w:tr>
        <w:trPr>
          <w:trHeight w:val="239" w:hRule="atLeast"/>
        </w:trPr>
        <w:tc>
          <w:tcPr>
            <w:tcW w:w="3961" w:type="dxa"/>
          </w:tcPr>
          <w:p>
            <w:pPr>
              <w:pStyle w:val="TableParagraph"/>
              <w:tabs>
                <w:tab w:pos="3771" w:val="left" w:leader="none"/>
                <w:tab w:pos="4713" w:val="left" w:leader="none"/>
              </w:tabs>
              <w:spacing w:line="677" w:lineRule="exact"/>
              <w:ind w:left="200" w:right="-764"/>
              <w:rPr>
                <w:sz w:val="20"/>
              </w:rPr>
            </w:pPr>
            <w:r>
              <w:rPr>
                <w:sz w:val="20"/>
              </w:rPr>
              <w:t>facilities</w:t>
              <w:tab/>
            </w:r>
            <w:r>
              <w:rPr>
                <w:w w:val="100"/>
                <w:sz w:val="20"/>
                <w:u w:val="single"/>
              </w:rPr>
              <w:t> </w:t>
            </w:r>
            <w:r>
              <w:rPr>
                <w:sz w:val="20"/>
                <w:u w:val="single"/>
              </w:rPr>
              <w:tab/>
            </w:r>
          </w:p>
        </w:tc>
        <w:tc>
          <w:tcPr>
            <w:tcW w:w="4524" w:type="dxa"/>
          </w:tcPr>
          <w:p>
            <w:pPr>
              <w:pStyle w:val="TableParagraph"/>
              <w:tabs>
                <w:tab w:pos="2432" w:val="left" w:leader="none"/>
              </w:tabs>
              <w:spacing w:line="677" w:lineRule="exact"/>
              <w:ind w:left="752"/>
              <w:rPr>
                <w:sz w:val="20"/>
              </w:rPr>
            </w:pPr>
            <w:r>
              <w:rPr>
                <w:sz w:val="20"/>
                <w:u w:val="single"/>
              </w:rPr>
              <w:t>find</w:t>
              <w:tab/>
            </w:r>
          </w:p>
        </w:tc>
      </w:tr>
    </w:tbl>
    <w:p>
      <w:pPr>
        <w:pStyle w:val="BodyText"/>
        <w:spacing w:before="3"/>
        <w:rPr>
          <w:sz w:val="30"/>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92"/>
        <w:gridCol w:w="4594"/>
      </w:tblGrid>
      <w:tr>
        <w:trPr>
          <w:trHeight w:val="239" w:hRule="atLeast"/>
        </w:trPr>
        <w:tc>
          <w:tcPr>
            <w:tcW w:w="3892" w:type="dxa"/>
          </w:tcPr>
          <w:p>
            <w:pPr>
              <w:pStyle w:val="TableParagraph"/>
              <w:tabs>
                <w:tab w:pos="1881" w:val="left" w:leader="none"/>
                <w:tab w:pos="3771" w:val="left" w:leader="none"/>
              </w:tabs>
              <w:spacing w:line="219" w:lineRule="exact"/>
              <w:ind w:left="200"/>
              <w:rPr>
                <w:sz w:val="20"/>
              </w:rPr>
            </w:pPr>
            <w:r>
              <w:rPr>
                <w:sz w:val="20"/>
              </w:rPr>
              <w:t>find out</w:t>
              <w:tab/>
            </w:r>
            <w:r>
              <w:rPr>
                <w:w w:val="100"/>
                <w:sz w:val="20"/>
                <w:u w:val="single"/>
              </w:rPr>
              <w:t> </w:t>
            </w:r>
            <w:r>
              <w:rPr>
                <w:sz w:val="20"/>
                <w:u w:val="single"/>
              </w:rPr>
              <w:tab/>
            </w:r>
          </w:p>
        </w:tc>
        <w:tc>
          <w:tcPr>
            <w:tcW w:w="4594" w:type="dxa"/>
          </w:tcPr>
          <w:p>
            <w:pPr>
              <w:pStyle w:val="TableParagraph"/>
              <w:tabs>
                <w:tab w:pos="2501" w:val="left" w:leader="none"/>
                <w:tab w:pos="4393" w:val="left" w:leader="none"/>
              </w:tabs>
              <w:spacing w:line="219" w:lineRule="exact"/>
              <w:ind w:left="821"/>
              <w:rPr>
                <w:sz w:val="20"/>
              </w:rPr>
            </w:pPr>
            <w:r>
              <w:rPr>
                <w:sz w:val="20"/>
              </w:rPr>
              <w:t>for now</w:t>
              <w:tab/>
            </w:r>
            <w:r>
              <w:rPr>
                <w:w w:val="100"/>
                <w:sz w:val="20"/>
                <w:u w:val="single"/>
              </w:rPr>
              <w:t> </w:t>
            </w:r>
            <w:r>
              <w:rPr>
                <w:sz w:val="20"/>
                <w:u w:val="single"/>
              </w:rPr>
              <w:tab/>
            </w:r>
          </w:p>
        </w:tc>
      </w:tr>
      <w:tr>
        <w:trPr>
          <w:trHeight w:val="255" w:hRule="atLeast"/>
        </w:trPr>
        <w:tc>
          <w:tcPr>
            <w:tcW w:w="3892" w:type="dxa"/>
          </w:tcPr>
          <w:p>
            <w:pPr>
              <w:pStyle w:val="TableParagraph"/>
              <w:tabs>
                <w:tab w:pos="1880" w:val="left" w:leader="none"/>
                <w:tab w:pos="3771" w:val="left" w:leader="none"/>
              </w:tabs>
              <w:spacing w:line="226" w:lineRule="exact" w:before="9"/>
              <w:ind w:left="200"/>
              <w:rPr>
                <w:sz w:val="20"/>
              </w:rPr>
            </w:pPr>
            <w:r>
              <w:rPr>
                <w:sz w:val="20"/>
              </w:rPr>
              <w:t>fine</w:t>
              <w:tab/>
            </w:r>
            <w:r>
              <w:rPr>
                <w:w w:val="100"/>
                <w:sz w:val="20"/>
                <w:u w:val="single"/>
              </w:rPr>
              <w:t> </w:t>
            </w:r>
            <w:r>
              <w:rPr>
                <w:sz w:val="20"/>
                <w:u w:val="single"/>
              </w:rPr>
              <w:tab/>
            </w:r>
          </w:p>
        </w:tc>
        <w:tc>
          <w:tcPr>
            <w:tcW w:w="4594" w:type="dxa"/>
          </w:tcPr>
          <w:p>
            <w:pPr>
              <w:pStyle w:val="TableParagraph"/>
              <w:tabs>
                <w:tab w:pos="2501" w:val="left" w:leader="none"/>
                <w:tab w:pos="4394" w:val="left" w:leader="none"/>
              </w:tabs>
              <w:spacing w:line="224" w:lineRule="exact" w:before="10"/>
              <w:ind w:left="821"/>
              <w:rPr>
                <w:sz w:val="20"/>
              </w:rPr>
            </w:pPr>
            <w:r>
              <w:rPr>
                <w:sz w:val="20"/>
              </w:rPr>
              <w:t>for</w:t>
            </w:r>
            <w:r>
              <w:rPr>
                <w:spacing w:val="-1"/>
                <w:sz w:val="20"/>
              </w:rPr>
              <w:t> </w:t>
            </w:r>
            <w:r>
              <w:rPr>
                <w:sz w:val="20"/>
              </w:rPr>
              <w:t>sure</w:t>
              <w:tab/>
            </w:r>
            <w:r>
              <w:rPr>
                <w:w w:val="100"/>
                <w:sz w:val="20"/>
                <w:u w:val="single"/>
              </w:rPr>
              <w:t> </w:t>
            </w:r>
            <w:r>
              <w:rPr>
                <w:sz w:val="20"/>
                <w:u w:val="single"/>
              </w:rPr>
              <w:tab/>
            </w:r>
          </w:p>
        </w:tc>
      </w:tr>
      <w:tr>
        <w:trPr>
          <w:trHeight w:val="255" w:hRule="atLeast"/>
        </w:trPr>
        <w:tc>
          <w:tcPr>
            <w:tcW w:w="3892" w:type="dxa"/>
          </w:tcPr>
          <w:p>
            <w:pPr>
              <w:pStyle w:val="TableParagraph"/>
              <w:tabs>
                <w:tab w:pos="1880" w:val="left" w:leader="none"/>
                <w:tab w:pos="3771" w:val="left" w:leader="none"/>
              </w:tabs>
              <w:spacing w:line="225" w:lineRule="exact" w:before="9"/>
              <w:ind w:left="200"/>
              <w:rPr>
                <w:sz w:val="20"/>
              </w:rPr>
            </w:pPr>
            <w:r>
              <w:rPr>
                <w:sz w:val="20"/>
              </w:rPr>
              <w:t>finger</w:t>
              <w:tab/>
            </w:r>
            <w:r>
              <w:rPr>
                <w:w w:val="100"/>
                <w:sz w:val="20"/>
                <w:u w:val="single"/>
              </w:rPr>
              <w:t> </w:t>
            </w:r>
            <w:r>
              <w:rPr>
                <w:sz w:val="20"/>
                <w:u w:val="single"/>
              </w:rPr>
              <w:tab/>
            </w:r>
          </w:p>
        </w:tc>
        <w:tc>
          <w:tcPr>
            <w:tcW w:w="4594" w:type="dxa"/>
          </w:tcPr>
          <w:p>
            <w:pPr>
              <w:pStyle w:val="TableParagraph"/>
              <w:tabs>
                <w:tab w:pos="2501" w:val="left" w:leader="none"/>
                <w:tab w:pos="4392" w:val="left" w:leader="none"/>
              </w:tabs>
              <w:spacing w:line="224" w:lineRule="exact" w:before="11"/>
              <w:ind w:left="821"/>
              <w:rPr>
                <w:sz w:val="20"/>
              </w:rPr>
            </w:pPr>
            <w:r>
              <w:rPr>
                <w:sz w:val="20"/>
              </w:rPr>
              <w:t>force</w:t>
              <w:tab/>
            </w:r>
            <w:r>
              <w:rPr>
                <w:w w:val="100"/>
                <w:sz w:val="20"/>
                <w:u w:val="single"/>
              </w:rPr>
              <w:t> </w:t>
            </w:r>
            <w:r>
              <w:rPr>
                <w:sz w:val="20"/>
                <w:u w:val="single"/>
              </w:rPr>
              <w:tab/>
            </w:r>
          </w:p>
        </w:tc>
      </w:tr>
      <w:tr>
        <w:trPr>
          <w:trHeight w:val="255" w:hRule="atLeast"/>
        </w:trPr>
        <w:tc>
          <w:tcPr>
            <w:tcW w:w="3892" w:type="dxa"/>
          </w:tcPr>
          <w:p>
            <w:pPr>
              <w:pStyle w:val="TableParagraph"/>
              <w:tabs>
                <w:tab w:pos="1880" w:val="left" w:leader="none"/>
                <w:tab w:pos="3771" w:val="left" w:leader="none"/>
              </w:tabs>
              <w:spacing w:line="226" w:lineRule="exact" w:before="9"/>
              <w:ind w:left="200"/>
              <w:rPr>
                <w:sz w:val="20"/>
              </w:rPr>
            </w:pPr>
            <w:r>
              <w:rPr>
                <w:sz w:val="20"/>
              </w:rPr>
              <w:t>fingerprints</w:t>
              <w:tab/>
            </w:r>
            <w:r>
              <w:rPr>
                <w:w w:val="100"/>
                <w:sz w:val="20"/>
                <w:u w:val="single"/>
              </w:rPr>
              <w:t> </w:t>
            </w:r>
            <w:r>
              <w:rPr>
                <w:sz w:val="20"/>
                <w:u w:val="single"/>
              </w:rPr>
              <w:tab/>
            </w:r>
          </w:p>
        </w:tc>
        <w:tc>
          <w:tcPr>
            <w:tcW w:w="4594" w:type="dxa"/>
          </w:tcPr>
          <w:p>
            <w:pPr>
              <w:pStyle w:val="TableParagraph"/>
              <w:tabs>
                <w:tab w:pos="2501" w:val="left" w:leader="none"/>
                <w:tab w:pos="4393" w:val="left" w:leader="none"/>
              </w:tabs>
              <w:spacing w:line="224" w:lineRule="exact" w:before="10"/>
              <w:ind w:left="821"/>
              <w:rPr>
                <w:sz w:val="20"/>
              </w:rPr>
            </w:pPr>
            <w:r>
              <w:rPr>
                <w:sz w:val="20"/>
              </w:rPr>
              <w:t>forest</w:t>
              <w:tab/>
            </w:r>
            <w:r>
              <w:rPr>
                <w:w w:val="100"/>
                <w:sz w:val="20"/>
                <w:u w:val="single"/>
              </w:rPr>
              <w:t> </w:t>
            </w:r>
            <w:r>
              <w:rPr>
                <w:sz w:val="20"/>
                <w:u w:val="single"/>
              </w:rPr>
              <w:tab/>
            </w:r>
          </w:p>
        </w:tc>
      </w:tr>
      <w:tr>
        <w:trPr>
          <w:trHeight w:val="255" w:hRule="atLeast"/>
        </w:trPr>
        <w:tc>
          <w:tcPr>
            <w:tcW w:w="3892" w:type="dxa"/>
          </w:tcPr>
          <w:p>
            <w:pPr>
              <w:pStyle w:val="TableParagraph"/>
              <w:tabs>
                <w:tab w:pos="1880" w:val="left" w:leader="none"/>
                <w:tab w:pos="3772" w:val="left" w:leader="none"/>
              </w:tabs>
              <w:spacing w:line="225" w:lineRule="exact" w:before="9"/>
              <w:ind w:left="200"/>
              <w:rPr>
                <w:sz w:val="20"/>
              </w:rPr>
            </w:pPr>
            <w:r>
              <w:rPr>
                <w:sz w:val="20"/>
              </w:rPr>
              <w:t>finish</w:t>
              <w:tab/>
            </w:r>
            <w:r>
              <w:rPr>
                <w:w w:val="100"/>
                <w:sz w:val="20"/>
                <w:u w:val="single"/>
              </w:rPr>
              <w:t> </w:t>
            </w:r>
            <w:r>
              <w:rPr>
                <w:sz w:val="20"/>
                <w:u w:val="single"/>
              </w:rPr>
              <w:tab/>
            </w:r>
          </w:p>
        </w:tc>
        <w:tc>
          <w:tcPr>
            <w:tcW w:w="4594" w:type="dxa"/>
          </w:tcPr>
          <w:p>
            <w:pPr>
              <w:pStyle w:val="TableParagraph"/>
              <w:tabs>
                <w:tab w:pos="2501" w:val="left" w:leader="none"/>
                <w:tab w:pos="4392" w:val="left" w:leader="none"/>
              </w:tabs>
              <w:spacing w:line="224" w:lineRule="exact" w:before="11"/>
              <w:ind w:left="821"/>
              <w:rPr>
                <w:sz w:val="20"/>
              </w:rPr>
            </w:pPr>
            <w:r>
              <w:rPr>
                <w:sz w:val="20"/>
              </w:rPr>
              <w:t>forest fire</w:t>
              <w:tab/>
            </w:r>
            <w:r>
              <w:rPr>
                <w:w w:val="100"/>
                <w:sz w:val="20"/>
                <w:u w:val="single"/>
              </w:rPr>
              <w:t> </w:t>
            </w:r>
            <w:r>
              <w:rPr>
                <w:sz w:val="20"/>
                <w:u w:val="single"/>
              </w:rPr>
              <w:tab/>
            </w:r>
          </w:p>
        </w:tc>
      </w:tr>
      <w:tr>
        <w:trPr>
          <w:trHeight w:val="255" w:hRule="atLeast"/>
        </w:trPr>
        <w:tc>
          <w:tcPr>
            <w:tcW w:w="3892" w:type="dxa"/>
          </w:tcPr>
          <w:p>
            <w:pPr>
              <w:pStyle w:val="TableParagraph"/>
              <w:tabs>
                <w:tab w:pos="1880" w:val="left" w:leader="none"/>
                <w:tab w:pos="3772" w:val="left" w:leader="none"/>
              </w:tabs>
              <w:spacing w:line="226" w:lineRule="exact" w:before="9"/>
              <w:ind w:left="200"/>
              <w:rPr>
                <w:sz w:val="20"/>
              </w:rPr>
            </w:pPr>
            <w:r>
              <w:rPr>
                <w:sz w:val="20"/>
              </w:rPr>
              <w:t>fire</w:t>
              <w:tab/>
            </w:r>
            <w:r>
              <w:rPr>
                <w:w w:val="100"/>
                <w:sz w:val="20"/>
                <w:u w:val="single"/>
              </w:rPr>
              <w:t> </w:t>
            </w:r>
            <w:r>
              <w:rPr>
                <w:sz w:val="20"/>
                <w:u w:val="single"/>
              </w:rPr>
              <w:tab/>
            </w:r>
          </w:p>
        </w:tc>
        <w:tc>
          <w:tcPr>
            <w:tcW w:w="4594" w:type="dxa"/>
          </w:tcPr>
          <w:p>
            <w:pPr>
              <w:pStyle w:val="TableParagraph"/>
              <w:tabs>
                <w:tab w:pos="2502" w:val="left" w:leader="none"/>
                <w:tab w:pos="4393" w:val="left" w:leader="none"/>
              </w:tabs>
              <w:spacing w:line="225" w:lineRule="exact" w:before="10"/>
              <w:ind w:left="821"/>
              <w:rPr>
                <w:sz w:val="20"/>
              </w:rPr>
            </w:pPr>
            <w:r>
              <w:rPr>
                <w:sz w:val="20"/>
              </w:rPr>
              <w:t>forget</w:t>
              <w:tab/>
            </w:r>
            <w:r>
              <w:rPr>
                <w:w w:val="100"/>
                <w:sz w:val="20"/>
                <w:u w:val="single"/>
              </w:rPr>
              <w:t> </w:t>
            </w:r>
            <w:r>
              <w:rPr>
                <w:sz w:val="20"/>
                <w:u w:val="single"/>
              </w:rPr>
              <w:tab/>
            </w:r>
          </w:p>
        </w:tc>
      </w:tr>
      <w:tr>
        <w:trPr>
          <w:trHeight w:val="255" w:hRule="atLeast"/>
        </w:trPr>
        <w:tc>
          <w:tcPr>
            <w:tcW w:w="3892" w:type="dxa"/>
          </w:tcPr>
          <w:p>
            <w:pPr>
              <w:pStyle w:val="TableParagraph"/>
              <w:tabs>
                <w:tab w:pos="1880" w:val="left" w:leader="none"/>
                <w:tab w:pos="3771" w:val="left" w:leader="none"/>
              </w:tabs>
              <w:spacing w:line="225" w:lineRule="exact" w:before="9"/>
              <w:ind w:left="200"/>
              <w:rPr>
                <w:sz w:val="20"/>
              </w:rPr>
            </w:pPr>
            <w:r>
              <w:rPr>
                <w:sz w:val="20"/>
              </w:rPr>
              <w:t>fireplace</w:t>
              <w:tab/>
            </w:r>
            <w:r>
              <w:rPr>
                <w:w w:val="100"/>
                <w:sz w:val="20"/>
                <w:u w:val="single"/>
              </w:rPr>
              <w:t> </w:t>
            </w:r>
            <w:r>
              <w:rPr>
                <w:sz w:val="20"/>
                <w:u w:val="single"/>
              </w:rPr>
              <w:tab/>
            </w:r>
          </w:p>
        </w:tc>
        <w:tc>
          <w:tcPr>
            <w:tcW w:w="4594" w:type="dxa"/>
          </w:tcPr>
          <w:p>
            <w:pPr>
              <w:pStyle w:val="TableParagraph"/>
              <w:tabs>
                <w:tab w:pos="2501" w:val="left" w:leader="none"/>
                <w:tab w:pos="4393" w:val="left" w:leader="none"/>
              </w:tabs>
              <w:spacing w:line="224" w:lineRule="exact" w:before="10"/>
              <w:ind w:left="821"/>
              <w:rPr>
                <w:sz w:val="20"/>
              </w:rPr>
            </w:pPr>
            <w:r>
              <w:rPr>
                <w:sz w:val="20"/>
              </w:rPr>
              <w:t>form</w:t>
              <w:tab/>
            </w:r>
            <w:r>
              <w:rPr>
                <w:w w:val="100"/>
                <w:sz w:val="20"/>
                <w:u w:val="single"/>
              </w:rPr>
              <w:t> </w:t>
            </w:r>
            <w:r>
              <w:rPr>
                <w:sz w:val="20"/>
                <w:u w:val="single"/>
              </w:rPr>
              <w:tab/>
            </w:r>
          </w:p>
        </w:tc>
      </w:tr>
      <w:tr>
        <w:trPr>
          <w:trHeight w:val="255" w:hRule="atLeast"/>
        </w:trPr>
        <w:tc>
          <w:tcPr>
            <w:tcW w:w="3892" w:type="dxa"/>
          </w:tcPr>
          <w:p>
            <w:pPr>
              <w:pStyle w:val="TableParagraph"/>
              <w:tabs>
                <w:tab w:pos="1880" w:val="left" w:leader="none"/>
                <w:tab w:pos="3771" w:val="left" w:leader="none"/>
              </w:tabs>
              <w:spacing w:line="226" w:lineRule="exact" w:before="9"/>
              <w:ind w:left="200"/>
              <w:rPr>
                <w:sz w:val="20"/>
              </w:rPr>
            </w:pPr>
            <w:r>
              <w:rPr>
                <w:sz w:val="20"/>
              </w:rPr>
              <w:t>first</w:t>
              <w:tab/>
            </w:r>
            <w:r>
              <w:rPr>
                <w:w w:val="100"/>
                <w:sz w:val="20"/>
                <w:u w:val="single"/>
              </w:rPr>
              <w:t> </w:t>
            </w:r>
            <w:r>
              <w:rPr>
                <w:sz w:val="20"/>
                <w:u w:val="single"/>
              </w:rPr>
              <w:tab/>
            </w:r>
          </w:p>
        </w:tc>
        <w:tc>
          <w:tcPr>
            <w:tcW w:w="4594" w:type="dxa"/>
          </w:tcPr>
          <w:p>
            <w:pPr>
              <w:pStyle w:val="TableParagraph"/>
              <w:tabs>
                <w:tab w:pos="2502" w:val="left" w:leader="none"/>
                <w:tab w:pos="4392" w:val="left" w:leader="none"/>
              </w:tabs>
              <w:spacing w:line="225" w:lineRule="exact" w:before="10"/>
              <w:ind w:left="821"/>
              <w:rPr>
                <w:sz w:val="20"/>
              </w:rPr>
            </w:pPr>
            <w:r>
              <w:rPr>
                <w:sz w:val="20"/>
              </w:rPr>
              <w:t>forty</w:t>
              <w:tab/>
            </w:r>
            <w:r>
              <w:rPr>
                <w:w w:val="100"/>
                <w:sz w:val="20"/>
                <w:u w:val="single"/>
              </w:rPr>
              <w:t> </w:t>
            </w:r>
            <w:r>
              <w:rPr>
                <w:sz w:val="20"/>
                <w:u w:val="single"/>
              </w:rPr>
              <w:tab/>
            </w:r>
          </w:p>
        </w:tc>
      </w:tr>
      <w:tr>
        <w:trPr>
          <w:trHeight w:val="255" w:hRule="atLeast"/>
        </w:trPr>
        <w:tc>
          <w:tcPr>
            <w:tcW w:w="3892" w:type="dxa"/>
          </w:tcPr>
          <w:p>
            <w:pPr>
              <w:pStyle w:val="TableParagraph"/>
              <w:tabs>
                <w:tab w:pos="1880" w:val="left" w:leader="none"/>
                <w:tab w:pos="3771" w:val="left" w:leader="none"/>
              </w:tabs>
              <w:spacing w:line="225" w:lineRule="exact" w:before="9"/>
              <w:ind w:left="200"/>
              <w:rPr>
                <w:sz w:val="20"/>
              </w:rPr>
            </w:pPr>
            <w:r>
              <w:rPr>
                <w:sz w:val="20"/>
              </w:rPr>
              <w:t>first</w:t>
            </w:r>
            <w:r>
              <w:rPr>
                <w:spacing w:val="-3"/>
                <w:sz w:val="20"/>
              </w:rPr>
              <w:t> </w:t>
            </w:r>
            <w:r>
              <w:rPr>
                <w:sz w:val="20"/>
              </w:rPr>
              <w:t>conditional</w:t>
              <w:tab/>
            </w:r>
            <w:r>
              <w:rPr>
                <w:w w:val="100"/>
                <w:sz w:val="20"/>
                <w:u w:val="single"/>
              </w:rPr>
              <w:t> </w:t>
            </w:r>
            <w:r>
              <w:rPr>
                <w:sz w:val="20"/>
                <w:u w:val="single"/>
              </w:rPr>
              <w:tab/>
            </w:r>
          </w:p>
        </w:tc>
        <w:tc>
          <w:tcPr>
            <w:tcW w:w="4594" w:type="dxa"/>
          </w:tcPr>
          <w:p>
            <w:pPr>
              <w:pStyle w:val="TableParagraph"/>
              <w:tabs>
                <w:tab w:pos="2501" w:val="left" w:leader="none"/>
                <w:tab w:pos="4392" w:val="left" w:leader="none"/>
              </w:tabs>
              <w:spacing w:line="224" w:lineRule="exact" w:before="11"/>
              <w:ind w:left="821"/>
              <w:rPr>
                <w:sz w:val="20"/>
              </w:rPr>
            </w:pPr>
            <w:r>
              <w:rPr>
                <w:sz w:val="20"/>
              </w:rPr>
              <w:t>forum</w:t>
              <w:tab/>
            </w:r>
            <w:r>
              <w:rPr>
                <w:w w:val="100"/>
                <w:sz w:val="20"/>
                <w:u w:val="single"/>
              </w:rPr>
              <w:t> </w:t>
            </w:r>
            <w:r>
              <w:rPr>
                <w:sz w:val="20"/>
                <w:u w:val="single"/>
              </w:rPr>
              <w:tab/>
            </w:r>
          </w:p>
        </w:tc>
      </w:tr>
      <w:tr>
        <w:trPr>
          <w:trHeight w:val="255" w:hRule="atLeast"/>
        </w:trPr>
        <w:tc>
          <w:tcPr>
            <w:tcW w:w="3892" w:type="dxa"/>
          </w:tcPr>
          <w:p>
            <w:pPr>
              <w:pStyle w:val="TableParagraph"/>
              <w:tabs>
                <w:tab w:pos="1879" w:val="left" w:leader="none"/>
                <w:tab w:pos="3772" w:val="left" w:leader="none"/>
              </w:tabs>
              <w:spacing w:line="226" w:lineRule="exact" w:before="9"/>
              <w:ind w:left="200"/>
              <w:rPr>
                <w:sz w:val="20"/>
              </w:rPr>
            </w:pPr>
            <w:r>
              <w:rPr>
                <w:sz w:val="20"/>
              </w:rPr>
              <w:t>first</w:t>
            </w:r>
            <w:r>
              <w:rPr>
                <w:spacing w:val="-2"/>
                <w:sz w:val="20"/>
              </w:rPr>
              <w:t> </w:t>
            </w:r>
            <w:r>
              <w:rPr>
                <w:sz w:val="20"/>
              </w:rPr>
              <w:t>kiss</w:t>
              <w:tab/>
            </w:r>
            <w:r>
              <w:rPr>
                <w:w w:val="100"/>
                <w:sz w:val="20"/>
                <w:u w:val="single"/>
              </w:rPr>
              <w:t> </w:t>
            </w:r>
            <w:r>
              <w:rPr>
                <w:sz w:val="20"/>
                <w:u w:val="single"/>
              </w:rPr>
              <w:tab/>
            </w:r>
          </w:p>
        </w:tc>
        <w:tc>
          <w:tcPr>
            <w:tcW w:w="4594" w:type="dxa"/>
          </w:tcPr>
          <w:p>
            <w:pPr>
              <w:pStyle w:val="TableParagraph"/>
              <w:tabs>
                <w:tab w:pos="2501" w:val="left" w:leader="none"/>
                <w:tab w:pos="4393" w:val="left" w:leader="none"/>
              </w:tabs>
              <w:spacing w:line="225" w:lineRule="exact" w:before="10"/>
              <w:ind w:left="821"/>
              <w:rPr>
                <w:sz w:val="20"/>
              </w:rPr>
            </w:pPr>
            <w:r>
              <w:rPr>
                <w:sz w:val="20"/>
              </w:rPr>
              <w:t>forward</w:t>
              <w:tab/>
            </w:r>
            <w:r>
              <w:rPr>
                <w:w w:val="100"/>
                <w:sz w:val="20"/>
                <w:u w:val="single"/>
              </w:rPr>
              <w:t> </w:t>
            </w:r>
            <w:r>
              <w:rPr>
                <w:sz w:val="20"/>
                <w:u w:val="single"/>
              </w:rPr>
              <w:tab/>
            </w:r>
          </w:p>
        </w:tc>
      </w:tr>
      <w:tr>
        <w:trPr>
          <w:trHeight w:val="255" w:hRule="atLeast"/>
        </w:trPr>
        <w:tc>
          <w:tcPr>
            <w:tcW w:w="3892" w:type="dxa"/>
          </w:tcPr>
          <w:p>
            <w:pPr>
              <w:pStyle w:val="TableParagraph"/>
              <w:tabs>
                <w:tab w:pos="1880" w:val="left" w:leader="none"/>
                <w:tab w:pos="3771" w:val="left" w:leader="none"/>
              </w:tabs>
              <w:spacing w:line="225" w:lineRule="exact" w:before="9"/>
              <w:ind w:left="200"/>
              <w:rPr>
                <w:sz w:val="20"/>
              </w:rPr>
            </w:pPr>
            <w:r>
              <w:rPr>
                <w:sz w:val="20"/>
              </w:rPr>
              <w:t>fish</w:t>
              <w:tab/>
            </w:r>
            <w:r>
              <w:rPr>
                <w:w w:val="100"/>
                <w:sz w:val="20"/>
                <w:u w:val="single"/>
              </w:rPr>
              <w:t> </w:t>
            </w:r>
            <w:r>
              <w:rPr>
                <w:sz w:val="20"/>
                <w:u w:val="single"/>
              </w:rPr>
              <w:tab/>
            </w:r>
          </w:p>
        </w:tc>
        <w:tc>
          <w:tcPr>
            <w:tcW w:w="4594" w:type="dxa"/>
          </w:tcPr>
          <w:p>
            <w:pPr>
              <w:pStyle w:val="TableParagraph"/>
              <w:tabs>
                <w:tab w:pos="2500" w:val="left" w:leader="none"/>
                <w:tab w:pos="4392" w:val="left" w:leader="none"/>
              </w:tabs>
              <w:spacing w:line="224" w:lineRule="exact" w:before="11"/>
              <w:ind w:left="821"/>
              <w:rPr>
                <w:sz w:val="20"/>
              </w:rPr>
            </w:pPr>
            <w:r>
              <w:rPr>
                <w:sz w:val="20"/>
              </w:rPr>
              <w:t>forward</w:t>
            </w:r>
            <w:r>
              <w:rPr>
                <w:spacing w:val="-4"/>
                <w:sz w:val="20"/>
              </w:rPr>
              <w:t> </w:t>
            </w:r>
            <w:r>
              <w:rPr>
                <w:sz w:val="20"/>
              </w:rPr>
              <w:t>slash</w:t>
              <w:tab/>
            </w:r>
            <w:r>
              <w:rPr>
                <w:w w:val="100"/>
                <w:sz w:val="20"/>
                <w:u w:val="single"/>
              </w:rPr>
              <w:t> </w:t>
            </w:r>
            <w:r>
              <w:rPr>
                <w:sz w:val="20"/>
                <w:u w:val="single"/>
              </w:rPr>
              <w:tab/>
            </w:r>
          </w:p>
        </w:tc>
      </w:tr>
      <w:tr>
        <w:trPr>
          <w:trHeight w:val="255" w:hRule="atLeast"/>
        </w:trPr>
        <w:tc>
          <w:tcPr>
            <w:tcW w:w="3892" w:type="dxa"/>
          </w:tcPr>
          <w:p>
            <w:pPr>
              <w:pStyle w:val="TableParagraph"/>
              <w:tabs>
                <w:tab w:pos="1880" w:val="left" w:leader="none"/>
                <w:tab w:pos="3770" w:val="left" w:leader="none"/>
              </w:tabs>
              <w:spacing w:line="226" w:lineRule="exact" w:before="9"/>
              <w:ind w:left="200"/>
              <w:rPr>
                <w:sz w:val="20"/>
              </w:rPr>
            </w:pPr>
            <w:r>
              <w:rPr>
                <w:sz w:val="20"/>
              </w:rPr>
              <w:t>fish and</w:t>
            </w:r>
            <w:r>
              <w:rPr>
                <w:spacing w:val="-3"/>
                <w:sz w:val="20"/>
              </w:rPr>
              <w:t> </w:t>
            </w:r>
            <w:r>
              <w:rPr>
                <w:sz w:val="20"/>
              </w:rPr>
              <w:t>chips</w:t>
              <w:tab/>
            </w:r>
            <w:r>
              <w:rPr>
                <w:w w:val="100"/>
                <w:sz w:val="20"/>
                <w:u w:val="single"/>
              </w:rPr>
              <w:t> </w:t>
            </w:r>
            <w:r>
              <w:rPr>
                <w:sz w:val="20"/>
                <w:u w:val="single"/>
              </w:rPr>
              <w:tab/>
            </w:r>
          </w:p>
        </w:tc>
        <w:tc>
          <w:tcPr>
            <w:tcW w:w="4594" w:type="dxa"/>
          </w:tcPr>
          <w:p>
            <w:pPr>
              <w:pStyle w:val="TableParagraph"/>
              <w:tabs>
                <w:tab w:pos="2501" w:val="left" w:leader="none"/>
                <w:tab w:pos="4392" w:val="left" w:leader="none"/>
              </w:tabs>
              <w:spacing w:line="225" w:lineRule="exact" w:before="10"/>
              <w:ind w:left="821"/>
              <w:rPr>
                <w:sz w:val="20"/>
              </w:rPr>
            </w:pPr>
            <w:r>
              <w:rPr>
                <w:sz w:val="20"/>
              </w:rPr>
              <w:t>foster</w:t>
            </w:r>
            <w:r>
              <w:rPr>
                <w:spacing w:val="-3"/>
                <w:sz w:val="20"/>
              </w:rPr>
              <w:t> </w:t>
            </w:r>
            <w:r>
              <w:rPr>
                <w:sz w:val="20"/>
              </w:rPr>
              <w:t>parent</w:t>
              <w:tab/>
            </w:r>
            <w:r>
              <w:rPr>
                <w:w w:val="100"/>
                <w:sz w:val="20"/>
                <w:u w:val="single"/>
              </w:rPr>
              <w:t> </w:t>
            </w:r>
            <w:r>
              <w:rPr>
                <w:sz w:val="20"/>
                <w:u w:val="single"/>
              </w:rPr>
              <w:tab/>
            </w:r>
          </w:p>
        </w:tc>
      </w:tr>
      <w:tr>
        <w:trPr>
          <w:trHeight w:val="254" w:hRule="atLeast"/>
        </w:trPr>
        <w:tc>
          <w:tcPr>
            <w:tcW w:w="3892" w:type="dxa"/>
          </w:tcPr>
          <w:p>
            <w:pPr>
              <w:pStyle w:val="TableParagraph"/>
              <w:tabs>
                <w:tab w:pos="1880" w:val="left" w:leader="none"/>
                <w:tab w:pos="3771" w:val="left" w:leader="none"/>
              </w:tabs>
              <w:spacing w:line="225" w:lineRule="exact" w:before="9"/>
              <w:ind w:left="200"/>
              <w:rPr>
                <w:sz w:val="20"/>
              </w:rPr>
            </w:pPr>
            <w:r>
              <w:rPr>
                <w:sz w:val="20"/>
              </w:rPr>
              <w:t>fishing</w:t>
              <w:tab/>
            </w:r>
            <w:r>
              <w:rPr>
                <w:w w:val="100"/>
                <w:sz w:val="20"/>
                <w:u w:val="single"/>
              </w:rPr>
              <w:t> </w:t>
            </w:r>
            <w:r>
              <w:rPr>
                <w:sz w:val="20"/>
                <w:u w:val="single"/>
              </w:rPr>
              <w:tab/>
            </w:r>
          </w:p>
        </w:tc>
        <w:tc>
          <w:tcPr>
            <w:tcW w:w="4594" w:type="dxa"/>
          </w:tcPr>
          <w:p>
            <w:pPr>
              <w:pStyle w:val="TableParagraph"/>
              <w:tabs>
                <w:tab w:pos="2501" w:val="left" w:leader="none"/>
                <w:tab w:pos="4393" w:val="left" w:leader="none"/>
              </w:tabs>
              <w:spacing w:line="224" w:lineRule="exact" w:before="11"/>
              <w:ind w:left="821"/>
              <w:rPr>
                <w:sz w:val="20"/>
              </w:rPr>
            </w:pPr>
            <w:r>
              <w:rPr>
                <w:sz w:val="20"/>
              </w:rPr>
              <w:t>found</w:t>
              <w:tab/>
            </w:r>
            <w:r>
              <w:rPr>
                <w:w w:val="100"/>
                <w:sz w:val="20"/>
                <w:u w:val="single"/>
              </w:rPr>
              <w:t> </w:t>
            </w:r>
            <w:r>
              <w:rPr>
                <w:sz w:val="20"/>
                <w:u w:val="single"/>
              </w:rPr>
              <w:tab/>
            </w:r>
          </w:p>
        </w:tc>
      </w:tr>
      <w:tr>
        <w:trPr>
          <w:trHeight w:val="255" w:hRule="atLeast"/>
        </w:trPr>
        <w:tc>
          <w:tcPr>
            <w:tcW w:w="3892" w:type="dxa"/>
          </w:tcPr>
          <w:p>
            <w:pPr>
              <w:pStyle w:val="TableParagraph"/>
              <w:tabs>
                <w:tab w:pos="1881" w:val="left" w:leader="none"/>
                <w:tab w:pos="3771" w:val="left" w:leader="none"/>
              </w:tabs>
              <w:spacing w:line="226" w:lineRule="exact" w:before="9"/>
              <w:ind w:left="200"/>
              <w:rPr>
                <w:sz w:val="20"/>
              </w:rPr>
            </w:pPr>
            <w:r>
              <w:rPr>
                <w:sz w:val="20"/>
              </w:rPr>
              <w:t>fit</w:t>
              <w:tab/>
            </w:r>
            <w:r>
              <w:rPr>
                <w:w w:val="100"/>
                <w:sz w:val="20"/>
                <w:u w:val="single"/>
              </w:rPr>
              <w:t> </w:t>
            </w:r>
            <w:r>
              <w:rPr>
                <w:sz w:val="20"/>
                <w:u w:val="single"/>
              </w:rPr>
              <w:tab/>
            </w:r>
          </w:p>
        </w:tc>
        <w:tc>
          <w:tcPr>
            <w:tcW w:w="4594" w:type="dxa"/>
          </w:tcPr>
          <w:p>
            <w:pPr>
              <w:pStyle w:val="TableParagraph"/>
              <w:tabs>
                <w:tab w:pos="2501" w:val="left" w:leader="none"/>
                <w:tab w:pos="4392" w:val="left" w:leader="none"/>
              </w:tabs>
              <w:spacing w:line="225" w:lineRule="exact" w:before="10"/>
              <w:ind w:left="821"/>
              <w:rPr>
                <w:sz w:val="20"/>
              </w:rPr>
            </w:pPr>
            <w:r>
              <w:rPr>
                <w:sz w:val="20"/>
              </w:rPr>
              <w:t>four</w:t>
              <w:tab/>
            </w:r>
            <w:r>
              <w:rPr>
                <w:w w:val="100"/>
                <w:sz w:val="20"/>
                <w:u w:val="single"/>
              </w:rPr>
              <w:t> </w:t>
            </w:r>
            <w:r>
              <w:rPr>
                <w:sz w:val="20"/>
                <w:u w:val="single"/>
              </w:rPr>
              <w:tab/>
            </w:r>
          </w:p>
        </w:tc>
      </w:tr>
      <w:tr>
        <w:trPr>
          <w:trHeight w:val="254" w:hRule="atLeast"/>
        </w:trPr>
        <w:tc>
          <w:tcPr>
            <w:tcW w:w="3892" w:type="dxa"/>
          </w:tcPr>
          <w:p>
            <w:pPr>
              <w:pStyle w:val="TableParagraph"/>
              <w:tabs>
                <w:tab w:pos="1880" w:val="left" w:leader="none"/>
                <w:tab w:pos="3772" w:val="left" w:leader="none"/>
              </w:tabs>
              <w:spacing w:line="225" w:lineRule="exact" w:before="9"/>
              <w:ind w:left="200"/>
              <w:rPr>
                <w:sz w:val="20"/>
              </w:rPr>
            </w:pPr>
            <w:r>
              <w:rPr>
                <w:sz w:val="20"/>
              </w:rPr>
              <w:t>fitness</w:t>
            </w:r>
            <w:r>
              <w:rPr>
                <w:spacing w:val="-1"/>
                <w:sz w:val="20"/>
              </w:rPr>
              <w:t> </w:t>
            </w:r>
            <w:r>
              <w:rPr>
                <w:sz w:val="20"/>
              </w:rPr>
              <w:t>suite</w:t>
              <w:tab/>
            </w:r>
            <w:r>
              <w:rPr>
                <w:w w:val="100"/>
                <w:sz w:val="20"/>
                <w:u w:val="single"/>
              </w:rPr>
              <w:t> </w:t>
            </w:r>
            <w:r>
              <w:rPr>
                <w:sz w:val="20"/>
                <w:u w:val="single"/>
              </w:rPr>
              <w:tab/>
            </w:r>
          </w:p>
        </w:tc>
        <w:tc>
          <w:tcPr>
            <w:tcW w:w="4594" w:type="dxa"/>
          </w:tcPr>
          <w:p>
            <w:pPr>
              <w:pStyle w:val="TableParagraph"/>
              <w:tabs>
                <w:tab w:pos="2501" w:val="left" w:leader="none"/>
                <w:tab w:pos="4392" w:val="left" w:leader="none"/>
              </w:tabs>
              <w:spacing w:line="224" w:lineRule="exact" w:before="11"/>
              <w:ind w:left="821"/>
              <w:rPr>
                <w:sz w:val="20"/>
              </w:rPr>
            </w:pPr>
            <w:r>
              <w:rPr>
                <w:sz w:val="20"/>
              </w:rPr>
              <w:t>fourteen</w:t>
              <w:tab/>
            </w:r>
            <w:r>
              <w:rPr>
                <w:w w:val="100"/>
                <w:sz w:val="20"/>
                <w:u w:val="single"/>
              </w:rPr>
              <w:t> </w:t>
            </w:r>
            <w:r>
              <w:rPr>
                <w:sz w:val="20"/>
                <w:u w:val="single"/>
              </w:rPr>
              <w:tab/>
            </w:r>
          </w:p>
        </w:tc>
      </w:tr>
      <w:tr>
        <w:trPr>
          <w:trHeight w:val="255" w:hRule="atLeast"/>
        </w:trPr>
        <w:tc>
          <w:tcPr>
            <w:tcW w:w="3892" w:type="dxa"/>
          </w:tcPr>
          <w:p>
            <w:pPr>
              <w:pStyle w:val="TableParagraph"/>
              <w:tabs>
                <w:tab w:pos="1881" w:val="left" w:leader="none"/>
                <w:tab w:pos="3771" w:val="left" w:leader="none"/>
              </w:tabs>
              <w:spacing w:line="226" w:lineRule="exact" w:before="9"/>
              <w:ind w:left="200"/>
              <w:rPr>
                <w:sz w:val="20"/>
              </w:rPr>
            </w:pPr>
            <w:r>
              <w:rPr>
                <w:sz w:val="20"/>
              </w:rPr>
              <w:t>five</w:t>
              <w:tab/>
            </w:r>
            <w:r>
              <w:rPr>
                <w:w w:val="100"/>
                <w:sz w:val="20"/>
                <w:u w:val="single"/>
              </w:rPr>
              <w:t> </w:t>
            </w:r>
            <w:r>
              <w:rPr>
                <w:sz w:val="20"/>
                <w:u w:val="single"/>
              </w:rPr>
              <w:tab/>
            </w:r>
          </w:p>
        </w:tc>
        <w:tc>
          <w:tcPr>
            <w:tcW w:w="4594" w:type="dxa"/>
          </w:tcPr>
          <w:p>
            <w:pPr>
              <w:pStyle w:val="TableParagraph"/>
              <w:tabs>
                <w:tab w:pos="2501" w:val="left" w:leader="none"/>
                <w:tab w:pos="4393" w:val="left" w:leader="none"/>
              </w:tabs>
              <w:spacing w:line="225" w:lineRule="exact" w:before="10"/>
              <w:ind w:left="821"/>
              <w:rPr>
                <w:sz w:val="20"/>
              </w:rPr>
            </w:pPr>
            <w:r>
              <w:rPr>
                <w:sz w:val="20"/>
              </w:rPr>
              <w:t>fraction</w:t>
              <w:tab/>
            </w:r>
            <w:r>
              <w:rPr>
                <w:w w:val="100"/>
                <w:sz w:val="20"/>
                <w:u w:val="single"/>
              </w:rPr>
              <w:t> </w:t>
            </w:r>
            <w:r>
              <w:rPr>
                <w:sz w:val="20"/>
                <w:u w:val="single"/>
              </w:rPr>
              <w:tab/>
            </w:r>
          </w:p>
        </w:tc>
      </w:tr>
      <w:tr>
        <w:trPr>
          <w:trHeight w:val="255" w:hRule="atLeast"/>
        </w:trPr>
        <w:tc>
          <w:tcPr>
            <w:tcW w:w="3892" w:type="dxa"/>
          </w:tcPr>
          <w:p>
            <w:pPr>
              <w:pStyle w:val="TableParagraph"/>
              <w:tabs>
                <w:tab w:pos="1881" w:val="left" w:leader="none"/>
                <w:tab w:pos="3771" w:val="left" w:leader="none"/>
              </w:tabs>
              <w:spacing w:line="225" w:lineRule="exact" w:before="9"/>
              <w:ind w:left="200"/>
              <w:rPr>
                <w:sz w:val="20"/>
              </w:rPr>
            </w:pPr>
            <w:r>
              <w:rPr>
                <w:sz w:val="20"/>
              </w:rPr>
              <w:t>fix</w:t>
              <w:tab/>
            </w:r>
            <w:r>
              <w:rPr>
                <w:w w:val="100"/>
                <w:sz w:val="20"/>
                <w:u w:val="single"/>
              </w:rPr>
              <w:t> </w:t>
            </w:r>
            <w:r>
              <w:rPr>
                <w:sz w:val="20"/>
                <w:u w:val="single"/>
              </w:rPr>
              <w:tab/>
            </w:r>
          </w:p>
        </w:tc>
        <w:tc>
          <w:tcPr>
            <w:tcW w:w="4594" w:type="dxa"/>
          </w:tcPr>
          <w:p>
            <w:pPr>
              <w:pStyle w:val="TableParagraph"/>
              <w:tabs>
                <w:tab w:pos="2501" w:val="left" w:leader="none"/>
                <w:tab w:pos="4392" w:val="left" w:leader="none"/>
              </w:tabs>
              <w:spacing w:line="224" w:lineRule="exact" w:before="11"/>
              <w:ind w:left="821"/>
              <w:rPr>
                <w:sz w:val="20"/>
              </w:rPr>
            </w:pPr>
            <w:r>
              <w:rPr>
                <w:sz w:val="20"/>
              </w:rPr>
              <w:t>free</w:t>
              <w:tab/>
            </w:r>
            <w:r>
              <w:rPr>
                <w:w w:val="100"/>
                <w:sz w:val="20"/>
                <w:u w:val="single"/>
              </w:rPr>
              <w:t> </w:t>
            </w:r>
            <w:r>
              <w:rPr>
                <w:sz w:val="20"/>
                <w:u w:val="single"/>
              </w:rPr>
              <w:tab/>
            </w:r>
          </w:p>
        </w:tc>
      </w:tr>
      <w:tr>
        <w:trPr>
          <w:trHeight w:val="254" w:hRule="atLeast"/>
        </w:trPr>
        <w:tc>
          <w:tcPr>
            <w:tcW w:w="3892" w:type="dxa"/>
          </w:tcPr>
          <w:p>
            <w:pPr>
              <w:pStyle w:val="TableParagraph"/>
              <w:tabs>
                <w:tab w:pos="1881" w:val="left" w:leader="none"/>
                <w:tab w:pos="3771" w:val="left" w:leader="none"/>
              </w:tabs>
              <w:spacing w:line="226" w:lineRule="exact" w:before="9"/>
              <w:ind w:left="200"/>
              <w:rPr>
                <w:sz w:val="20"/>
              </w:rPr>
            </w:pPr>
            <w:r>
              <w:rPr>
                <w:sz w:val="20"/>
              </w:rPr>
              <w:t>flat</w:t>
              <w:tab/>
            </w:r>
            <w:r>
              <w:rPr>
                <w:w w:val="100"/>
                <w:sz w:val="20"/>
                <w:u w:val="single"/>
              </w:rPr>
              <w:t> </w:t>
            </w:r>
            <w:r>
              <w:rPr>
                <w:sz w:val="20"/>
                <w:u w:val="single"/>
              </w:rPr>
              <w:tab/>
            </w:r>
          </w:p>
        </w:tc>
        <w:tc>
          <w:tcPr>
            <w:tcW w:w="4594" w:type="dxa"/>
          </w:tcPr>
          <w:p>
            <w:pPr>
              <w:pStyle w:val="TableParagraph"/>
              <w:tabs>
                <w:tab w:pos="2501" w:val="left" w:leader="none"/>
                <w:tab w:pos="4392" w:val="left" w:leader="none"/>
              </w:tabs>
              <w:spacing w:line="225" w:lineRule="exact" w:before="10"/>
              <w:ind w:left="821"/>
              <w:rPr>
                <w:sz w:val="20"/>
              </w:rPr>
            </w:pPr>
            <w:r>
              <w:rPr>
                <w:sz w:val="20"/>
              </w:rPr>
              <w:t>free</w:t>
            </w:r>
            <w:r>
              <w:rPr>
                <w:spacing w:val="-2"/>
                <w:sz w:val="20"/>
              </w:rPr>
              <w:t> </w:t>
            </w:r>
            <w:r>
              <w:rPr>
                <w:sz w:val="20"/>
              </w:rPr>
              <w:t>practice</w:t>
              <w:tab/>
            </w:r>
            <w:r>
              <w:rPr>
                <w:w w:val="100"/>
                <w:sz w:val="20"/>
                <w:u w:val="single"/>
              </w:rPr>
              <w:t> </w:t>
            </w:r>
            <w:r>
              <w:rPr>
                <w:sz w:val="20"/>
                <w:u w:val="single"/>
              </w:rPr>
              <w:tab/>
            </w:r>
          </w:p>
        </w:tc>
      </w:tr>
      <w:tr>
        <w:trPr>
          <w:trHeight w:val="255" w:hRule="atLeast"/>
        </w:trPr>
        <w:tc>
          <w:tcPr>
            <w:tcW w:w="3892" w:type="dxa"/>
          </w:tcPr>
          <w:p>
            <w:pPr>
              <w:pStyle w:val="TableParagraph"/>
              <w:tabs>
                <w:tab w:pos="1881" w:val="left" w:leader="none"/>
                <w:tab w:pos="3771" w:val="left" w:leader="none"/>
              </w:tabs>
              <w:spacing w:line="225" w:lineRule="exact" w:before="9"/>
              <w:ind w:left="200"/>
              <w:rPr>
                <w:sz w:val="20"/>
              </w:rPr>
            </w:pPr>
            <w:r>
              <w:rPr>
                <w:sz w:val="20"/>
              </w:rPr>
              <w:t>flight</w:t>
              <w:tab/>
            </w:r>
            <w:r>
              <w:rPr>
                <w:w w:val="100"/>
                <w:sz w:val="20"/>
                <w:u w:val="single"/>
              </w:rPr>
              <w:t> </w:t>
            </w:r>
            <w:r>
              <w:rPr>
                <w:sz w:val="20"/>
                <w:u w:val="single"/>
              </w:rPr>
              <w:tab/>
            </w:r>
          </w:p>
        </w:tc>
        <w:tc>
          <w:tcPr>
            <w:tcW w:w="4594" w:type="dxa"/>
          </w:tcPr>
          <w:p>
            <w:pPr>
              <w:pStyle w:val="TableParagraph"/>
              <w:tabs>
                <w:tab w:pos="2502" w:val="left" w:leader="none"/>
                <w:tab w:pos="4393" w:val="left" w:leader="none"/>
              </w:tabs>
              <w:spacing w:line="224" w:lineRule="exact" w:before="11"/>
              <w:ind w:left="821"/>
              <w:rPr>
                <w:sz w:val="20"/>
              </w:rPr>
            </w:pPr>
            <w:r>
              <w:rPr>
                <w:sz w:val="20"/>
              </w:rPr>
              <w:t>free time</w:t>
              <w:tab/>
            </w:r>
            <w:r>
              <w:rPr>
                <w:w w:val="100"/>
                <w:sz w:val="20"/>
                <w:u w:val="single"/>
              </w:rPr>
              <w:t> </w:t>
            </w:r>
            <w:r>
              <w:rPr>
                <w:sz w:val="20"/>
                <w:u w:val="single"/>
              </w:rPr>
              <w:tab/>
            </w:r>
          </w:p>
        </w:tc>
      </w:tr>
      <w:tr>
        <w:trPr>
          <w:trHeight w:val="255" w:hRule="atLeast"/>
        </w:trPr>
        <w:tc>
          <w:tcPr>
            <w:tcW w:w="3892" w:type="dxa"/>
          </w:tcPr>
          <w:p>
            <w:pPr>
              <w:pStyle w:val="TableParagraph"/>
              <w:tabs>
                <w:tab w:pos="1881" w:val="left" w:leader="none"/>
                <w:tab w:pos="3772" w:val="left" w:leader="none"/>
              </w:tabs>
              <w:spacing w:line="226" w:lineRule="exact" w:before="9"/>
              <w:ind w:left="200"/>
              <w:rPr>
                <w:sz w:val="20"/>
              </w:rPr>
            </w:pPr>
            <w:r>
              <w:rPr>
                <w:sz w:val="20"/>
              </w:rPr>
              <w:t>flight attendant</w:t>
              <w:tab/>
            </w:r>
            <w:r>
              <w:rPr>
                <w:w w:val="100"/>
                <w:sz w:val="20"/>
                <w:u w:val="single"/>
              </w:rPr>
              <w:t> </w:t>
            </w:r>
            <w:r>
              <w:rPr>
                <w:sz w:val="20"/>
                <w:u w:val="single"/>
              </w:rPr>
              <w:tab/>
            </w:r>
          </w:p>
        </w:tc>
        <w:tc>
          <w:tcPr>
            <w:tcW w:w="4594" w:type="dxa"/>
          </w:tcPr>
          <w:p>
            <w:pPr>
              <w:pStyle w:val="TableParagraph"/>
              <w:tabs>
                <w:tab w:pos="2501" w:val="left" w:leader="none"/>
                <w:tab w:pos="4392" w:val="left" w:leader="none"/>
              </w:tabs>
              <w:spacing w:line="225" w:lineRule="exact" w:before="10"/>
              <w:ind w:left="821"/>
              <w:rPr>
                <w:sz w:val="20"/>
              </w:rPr>
            </w:pPr>
            <w:r>
              <w:rPr>
                <w:sz w:val="20"/>
              </w:rPr>
              <w:t>freedom</w:t>
              <w:tab/>
            </w:r>
            <w:r>
              <w:rPr>
                <w:w w:val="100"/>
                <w:sz w:val="20"/>
                <w:u w:val="single"/>
              </w:rPr>
              <w:t> </w:t>
            </w:r>
            <w:r>
              <w:rPr>
                <w:sz w:val="20"/>
                <w:u w:val="single"/>
              </w:rPr>
              <w:tab/>
            </w:r>
          </w:p>
        </w:tc>
      </w:tr>
      <w:tr>
        <w:trPr>
          <w:trHeight w:val="255" w:hRule="atLeast"/>
        </w:trPr>
        <w:tc>
          <w:tcPr>
            <w:tcW w:w="3892" w:type="dxa"/>
          </w:tcPr>
          <w:p>
            <w:pPr>
              <w:pStyle w:val="TableParagraph"/>
              <w:tabs>
                <w:tab w:pos="1880" w:val="left" w:leader="none"/>
                <w:tab w:pos="3771" w:val="left" w:leader="none"/>
              </w:tabs>
              <w:spacing w:line="225" w:lineRule="exact" w:before="9"/>
              <w:ind w:left="200"/>
              <w:rPr>
                <w:sz w:val="20"/>
              </w:rPr>
            </w:pPr>
            <w:r>
              <w:rPr>
                <w:sz w:val="20"/>
              </w:rPr>
              <w:t>flooding</w:t>
              <w:tab/>
            </w:r>
            <w:r>
              <w:rPr>
                <w:w w:val="100"/>
                <w:sz w:val="20"/>
                <w:u w:val="single"/>
              </w:rPr>
              <w:t> </w:t>
            </w:r>
            <w:r>
              <w:rPr>
                <w:sz w:val="20"/>
                <w:u w:val="single"/>
              </w:rPr>
              <w:tab/>
            </w:r>
          </w:p>
        </w:tc>
        <w:tc>
          <w:tcPr>
            <w:tcW w:w="4594" w:type="dxa"/>
          </w:tcPr>
          <w:p>
            <w:pPr>
              <w:pStyle w:val="TableParagraph"/>
              <w:tabs>
                <w:tab w:pos="2502" w:val="left" w:leader="none"/>
                <w:tab w:pos="4393" w:val="left" w:leader="none"/>
              </w:tabs>
              <w:spacing w:line="224" w:lineRule="exact" w:before="11"/>
              <w:ind w:left="821"/>
              <w:rPr>
                <w:sz w:val="20"/>
              </w:rPr>
            </w:pPr>
            <w:r>
              <w:rPr>
                <w:sz w:val="20"/>
              </w:rPr>
              <w:t>freesheet</w:t>
              <w:tab/>
            </w:r>
            <w:r>
              <w:rPr>
                <w:w w:val="100"/>
                <w:sz w:val="20"/>
                <w:u w:val="single"/>
              </w:rPr>
              <w:t> </w:t>
            </w:r>
            <w:r>
              <w:rPr>
                <w:sz w:val="20"/>
                <w:u w:val="single"/>
              </w:rPr>
              <w:tab/>
            </w:r>
          </w:p>
        </w:tc>
      </w:tr>
      <w:tr>
        <w:trPr>
          <w:trHeight w:val="255" w:hRule="atLeast"/>
        </w:trPr>
        <w:tc>
          <w:tcPr>
            <w:tcW w:w="3892" w:type="dxa"/>
          </w:tcPr>
          <w:p>
            <w:pPr>
              <w:pStyle w:val="TableParagraph"/>
              <w:tabs>
                <w:tab w:pos="1880" w:val="left" w:leader="none"/>
                <w:tab w:pos="3771" w:val="left" w:leader="none"/>
              </w:tabs>
              <w:spacing w:line="226" w:lineRule="exact" w:before="9"/>
              <w:ind w:left="200"/>
              <w:rPr>
                <w:sz w:val="20"/>
              </w:rPr>
            </w:pPr>
            <w:r>
              <w:rPr>
                <w:sz w:val="20"/>
              </w:rPr>
              <w:t>floor</w:t>
              <w:tab/>
            </w:r>
            <w:r>
              <w:rPr>
                <w:w w:val="100"/>
                <w:sz w:val="20"/>
                <w:u w:val="single"/>
              </w:rPr>
              <w:t> </w:t>
            </w:r>
            <w:r>
              <w:rPr>
                <w:sz w:val="20"/>
                <w:u w:val="single"/>
              </w:rPr>
              <w:tab/>
            </w:r>
          </w:p>
        </w:tc>
        <w:tc>
          <w:tcPr>
            <w:tcW w:w="4594" w:type="dxa"/>
          </w:tcPr>
          <w:p>
            <w:pPr>
              <w:pStyle w:val="TableParagraph"/>
              <w:tabs>
                <w:tab w:pos="2501" w:val="left" w:leader="none"/>
                <w:tab w:pos="4393" w:val="left" w:leader="none"/>
              </w:tabs>
              <w:spacing w:line="225" w:lineRule="exact" w:before="10"/>
              <w:ind w:left="821"/>
              <w:rPr>
                <w:sz w:val="20"/>
              </w:rPr>
            </w:pPr>
            <w:r>
              <w:rPr>
                <w:sz w:val="20"/>
              </w:rPr>
              <w:t>freezer</w:t>
              <w:tab/>
            </w:r>
            <w:r>
              <w:rPr>
                <w:w w:val="100"/>
                <w:sz w:val="20"/>
                <w:u w:val="single"/>
              </w:rPr>
              <w:t> </w:t>
            </w:r>
            <w:r>
              <w:rPr>
                <w:sz w:val="20"/>
                <w:u w:val="single"/>
              </w:rPr>
              <w:tab/>
            </w:r>
          </w:p>
        </w:tc>
      </w:tr>
      <w:tr>
        <w:trPr>
          <w:trHeight w:val="254" w:hRule="atLeast"/>
        </w:trPr>
        <w:tc>
          <w:tcPr>
            <w:tcW w:w="3892" w:type="dxa"/>
          </w:tcPr>
          <w:p>
            <w:pPr>
              <w:pStyle w:val="TableParagraph"/>
              <w:tabs>
                <w:tab w:pos="1880" w:val="left" w:leader="none"/>
                <w:tab w:pos="3771" w:val="left" w:leader="none"/>
              </w:tabs>
              <w:spacing w:line="225" w:lineRule="exact" w:before="9"/>
              <w:ind w:left="200"/>
              <w:rPr>
                <w:sz w:val="20"/>
              </w:rPr>
            </w:pPr>
            <w:r>
              <w:rPr>
                <w:sz w:val="20"/>
              </w:rPr>
              <w:t>flop</w:t>
              <w:tab/>
            </w:r>
            <w:r>
              <w:rPr>
                <w:w w:val="100"/>
                <w:sz w:val="20"/>
                <w:u w:val="single"/>
              </w:rPr>
              <w:t> </w:t>
            </w:r>
            <w:r>
              <w:rPr>
                <w:sz w:val="20"/>
                <w:u w:val="single"/>
              </w:rPr>
              <w:tab/>
            </w:r>
          </w:p>
        </w:tc>
        <w:tc>
          <w:tcPr>
            <w:tcW w:w="4594" w:type="dxa"/>
          </w:tcPr>
          <w:p>
            <w:pPr>
              <w:pStyle w:val="TableParagraph"/>
              <w:tabs>
                <w:tab w:pos="2501" w:val="left" w:leader="none"/>
                <w:tab w:pos="4392" w:val="left" w:leader="none"/>
              </w:tabs>
              <w:spacing w:line="224" w:lineRule="exact" w:before="10"/>
              <w:ind w:left="821"/>
              <w:rPr>
                <w:sz w:val="20"/>
              </w:rPr>
            </w:pPr>
            <w:r>
              <w:rPr>
                <w:sz w:val="20"/>
              </w:rPr>
              <w:t>Friday</w:t>
              <w:tab/>
            </w:r>
            <w:r>
              <w:rPr>
                <w:w w:val="100"/>
                <w:sz w:val="20"/>
                <w:u w:val="single"/>
              </w:rPr>
              <w:t> </w:t>
            </w:r>
            <w:r>
              <w:rPr>
                <w:sz w:val="20"/>
                <w:u w:val="single"/>
              </w:rPr>
              <w:tab/>
            </w:r>
          </w:p>
        </w:tc>
      </w:tr>
      <w:tr>
        <w:trPr>
          <w:trHeight w:val="255" w:hRule="atLeast"/>
        </w:trPr>
        <w:tc>
          <w:tcPr>
            <w:tcW w:w="3892" w:type="dxa"/>
          </w:tcPr>
          <w:p>
            <w:pPr>
              <w:pStyle w:val="TableParagraph"/>
              <w:tabs>
                <w:tab w:pos="1880" w:val="left" w:leader="none"/>
                <w:tab w:pos="3771" w:val="left" w:leader="none"/>
              </w:tabs>
              <w:spacing w:line="226" w:lineRule="exact" w:before="9"/>
              <w:ind w:left="200"/>
              <w:rPr>
                <w:sz w:val="20"/>
              </w:rPr>
            </w:pPr>
            <w:r>
              <w:rPr>
                <w:sz w:val="20"/>
              </w:rPr>
              <w:t>florist</w:t>
              <w:tab/>
            </w:r>
            <w:r>
              <w:rPr>
                <w:w w:val="100"/>
                <w:sz w:val="20"/>
                <w:u w:val="single"/>
              </w:rPr>
              <w:t> </w:t>
            </w:r>
            <w:r>
              <w:rPr>
                <w:sz w:val="20"/>
                <w:u w:val="single"/>
              </w:rPr>
              <w:tab/>
            </w:r>
          </w:p>
        </w:tc>
        <w:tc>
          <w:tcPr>
            <w:tcW w:w="4594" w:type="dxa"/>
          </w:tcPr>
          <w:p>
            <w:pPr>
              <w:pStyle w:val="TableParagraph"/>
              <w:tabs>
                <w:tab w:pos="2501" w:val="left" w:leader="none"/>
                <w:tab w:pos="4393" w:val="left" w:leader="none"/>
              </w:tabs>
              <w:spacing w:line="225" w:lineRule="exact" w:before="10"/>
              <w:ind w:left="821"/>
              <w:rPr>
                <w:sz w:val="20"/>
              </w:rPr>
            </w:pPr>
            <w:r>
              <w:rPr>
                <w:sz w:val="20"/>
              </w:rPr>
              <w:t>fridge</w:t>
              <w:tab/>
            </w:r>
            <w:r>
              <w:rPr>
                <w:w w:val="100"/>
                <w:sz w:val="20"/>
                <w:u w:val="single"/>
              </w:rPr>
              <w:t> </w:t>
            </w:r>
            <w:r>
              <w:rPr>
                <w:sz w:val="20"/>
                <w:u w:val="single"/>
              </w:rPr>
              <w:tab/>
            </w:r>
          </w:p>
        </w:tc>
      </w:tr>
      <w:tr>
        <w:trPr>
          <w:trHeight w:val="255" w:hRule="atLeast"/>
        </w:trPr>
        <w:tc>
          <w:tcPr>
            <w:tcW w:w="3892" w:type="dxa"/>
          </w:tcPr>
          <w:p>
            <w:pPr>
              <w:pStyle w:val="TableParagraph"/>
              <w:tabs>
                <w:tab w:pos="1880" w:val="left" w:leader="none"/>
                <w:tab w:pos="3771" w:val="left" w:leader="none"/>
              </w:tabs>
              <w:spacing w:line="225" w:lineRule="exact" w:before="9"/>
              <w:ind w:left="200"/>
              <w:rPr>
                <w:sz w:val="20"/>
              </w:rPr>
            </w:pPr>
            <w:r>
              <w:rPr>
                <w:sz w:val="20"/>
              </w:rPr>
              <w:t>flour</w:t>
              <w:tab/>
            </w:r>
            <w:r>
              <w:rPr>
                <w:w w:val="100"/>
                <w:sz w:val="20"/>
                <w:u w:val="single"/>
              </w:rPr>
              <w:t> </w:t>
            </w:r>
            <w:r>
              <w:rPr>
                <w:sz w:val="20"/>
                <w:u w:val="single"/>
              </w:rPr>
              <w:tab/>
            </w:r>
          </w:p>
        </w:tc>
        <w:tc>
          <w:tcPr>
            <w:tcW w:w="4594" w:type="dxa"/>
          </w:tcPr>
          <w:p>
            <w:pPr>
              <w:pStyle w:val="TableParagraph"/>
              <w:tabs>
                <w:tab w:pos="2501" w:val="left" w:leader="none"/>
                <w:tab w:pos="4393" w:val="left" w:leader="none"/>
              </w:tabs>
              <w:spacing w:line="224" w:lineRule="exact" w:before="10"/>
              <w:ind w:left="821"/>
              <w:rPr>
                <w:sz w:val="20"/>
              </w:rPr>
            </w:pPr>
            <w:r>
              <w:rPr>
                <w:sz w:val="20"/>
              </w:rPr>
              <w:t>friend</w:t>
              <w:tab/>
            </w:r>
            <w:r>
              <w:rPr>
                <w:w w:val="100"/>
                <w:sz w:val="20"/>
                <w:u w:val="single"/>
              </w:rPr>
              <w:t> </w:t>
            </w:r>
            <w:r>
              <w:rPr>
                <w:sz w:val="20"/>
                <w:u w:val="single"/>
              </w:rPr>
              <w:tab/>
            </w:r>
          </w:p>
        </w:tc>
      </w:tr>
      <w:tr>
        <w:trPr>
          <w:trHeight w:val="254" w:hRule="atLeast"/>
        </w:trPr>
        <w:tc>
          <w:tcPr>
            <w:tcW w:w="3892" w:type="dxa"/>
          </w:tcPr>
          <w:p>
            <w:pPr>
              <w:pStyle w:val="TableParagraph"/>
              <w:tabs>
                <w:tab w:pos="1880" w:val="left" w:leader="none"/>
                <w:tab w:pos="3771" w:val="left" w:leader="none"/>
              </w:tabs>
              <w:spacing w:line="226" w:lineRule="exact" w:before="9"/>
              <w:ind w:left="200"/>
              <w:rPr>
                <w:sz w:val="20"/>
              </w:rPr>
            </w:pPr>
            <w:r>
              <w:rPr>
                <w:sz w:val="20"/>
              </w:rPr>
              <w:t>flower</w:t>
              <w:tab/>
            </w:r>
            <w:r>
              <w:rPr>
                <w:w w:val="100"/>
                <w:sz w:val="20"/>
                <w:u w:val="single"/>
              </w:rPr>
              <w:t> </w:t>
            </w:r>
            <w:r>
              <w:rPr>
                <w:sz w:val="20"/>
                <w:u w:val="single"/>
              </w:rPr>
              <w:tab/>
            </w:r>
          </w:p>
        </w:tc>
        <w:tc>
          <w:tcPr>
            <w:tcW w:w="4594" w:type="dxa"/>
          </w:tcPr>
          <w:p>
            <w:pPr>
              <w:pStyle w:val="TableParagraph"/>
              <w:tabs>
                <w:tab w:pos="2501" w:val="left" w:leader="none"/>
                <w:tab w:pos="4392" w:val="left" w:leader="none"/>
              </w:tabs>
              <w:spacing w:line="225" w:lineRule="exact" w:before="10"/>
              <w:ind w:left="821"/>
              <w:rPr>
                <w:sz w:val="20"/>
              </w:rPr>
            </w:pPr>
            <w:r>
              <w:rPr>
                <w:sz w:val="20"/>
              </w:rPr>
              <w:t>friendship</w:t>
              <w:tab/>
            </w:r>
            <w:r>
              <w:rPr>
                <w:w w:val="100"/>
                <w:sz w:val="20"/>
                <w:u w:val="single"/>
              </w:rPr>
              <w:t> </w:t>
            </w:r>
            <w:r>
              <w:rPr>
                <w:sz w:val="20"/>
                <w:u w:val="single"/>
              </w:rPr>
              <w:tab/>
            </w:r>
          </w:p>
        </w:tc>
      </w:tr>
      <w:tr>
        <w:trPr>
          <w:trHeight w:val="255" w:hRule="atLeast"/>
        </w:trPr>
        <w:tc>
          <w:tcPr>
            <w:tcW w:w="3892" w:type="dxa"/>
          </w:tcPr>
          <w:p>
            <w:pPr>
              <w:pStyle w:val="TableParagraph"/>
              <w:tabs>
                <w:tab w:pos="1881" w:val="left" w:leader="none"/>
                <w:tab w:pos="3771" w:val="left" w:leader="none"/>
              </w:tabs>
              <w:spacing w:line="225" w:lineRule="exact" w:before="9"/>
              <w:ind w:left="200"/>
              <w:rPr>
                <w:sz w:val="20"/>
              </w:rPr>
            </w:pPr>
            <w:r>
              <w:rPr>
                <w:sz w:val="20"/>
              </w:rPr>
              <w:t>fly</w:t>
              <w:tab/>
            </w:r>
            <w:r>
              <w:rPr>
                <w:w w:val="100"/>
                <w:sz w:val="20"/>
                <w:u w:val="single"/>
              </w:rPr>
              <w:t> </w:t>
            </w:r>
            <w:r>
              <w:rPr>
                <w:sz w:val="20"/>
                <w:u w:val="single"/>
              </w:rPr>
              <w:tab/>
            </w:r>
          </w:p>
        </w:tc>
        <w:tc>
          <w:tcPr>
            <w:tcW w:w="4594" w:type="dxa"/>
          </w:tcPr>
          <w:p>
            <w:pPr>
              <w:pStyle w:val="TableParagraph"/>
              <w:tabs>
                <w:tab w:pos="2501" w:val="left" w:leader="none"/>
                <w:tab w:pos="4392" w:val="left" w:leader="none"/>
              </w:tabs>
              <w:spacing w:line="224" w:lineRule="exact" w:before="10"/>
              <w:ind w:left="821"/>
              <w:rPr>
                <w:sz w:val="20"/>
              </w:rPr>
            </w:pPr>
            <w:r>
              <w:rPr>
                <w:sz w:val="20"/>
              </w:rPr>
              <w:t>frog</w:t>
              <w:tab/>
            </w:r>
            <w:r>
              <w:rPr>
                <w:w w:val="100"/>
                <w:sz w:val="20"/>
                <w:u w:val="single"/>
              </w:rPr>
              <w:t> </w:t>
            </w:r>
            <w:r>
              <w:rPr>
                <w:sz w:val="20"/>
                <w:u w:val="single"/>
              </w:rPr>
              <w:tab/>
            </w:r>
          </w:p>
        </w:tc>
      </w:tr>
      <w:tr>
        <w:trPr>
          <w:trHeight w:val="255" w:hRule="atLeast"/>
        </w:trPr>
        <w:tc>
          <w:tcPr>
            <w:tcW w:w="3892" w:type="dxa"/>
          </w:tcPr>
          <w:p>
            <w:pPr>
              <w:pStyle w:val="TableParagraph"/>
              <w:tabs>
                <w:tab w:pos="1880" w:val="left" w:leader="none"/>
                <w:tab w:pos="3772" w:val="left" w:leader="none"/>
              </w:tabs>
              <w:spacing w:line="226" w:lineRule="exact" w:before="9"/>
              <w:ind w:left="200"/>
              <w:rPr>
                <w:sz w:val="20"/>
              </w:rPr>
            </w:pPr>
            <w:r>
              <w:rPr>
                <w:sz w:val="20"/>
              </w:rPr>
              <w:t>fog</w:t>
              <w:tab/>
            </w:r>
            <w:r>
              <w:rPr>
                <w:w w:val="100"/>
                <w:sz w:val="20"/>
                <w:u w:val="single"/>
              </w:rPr>
              <w:t> </w:t>
            </w:r>
            <w:r>
              <w:rPr>
                <w:sz w:val="20"/>
                <w:u w:val="single"/>
              </w:rPr>
              <w:tab/>
            </w:r>
          </w:p>
        </w:tc>
        <w:tc>
          <w:tcPr>
            <w:tcW w:w="4594" w:type="dxa"/>
          </w:tcPr>
          <w:p>
            <w:pPr>
              <w:pStyle w:val="TableParagraph"/>
              <w:tabs>
                <w:tab w:pos="2501" w:val="left" w:leader="none"/>
                <w:tab w:pos="4393" w:val="left" w:leader="none"/>
              </w:tabs>
              <w:spacing w:line="225" w:lineRule="exact" w:before="10"/>
              <w:ind w:left="821"/>
              <w:rPr>
                <w:sz w:val="20"/>
              </w:rPr>
            </w:pPr>
            <w:r>
              <w:rPr>
                <w:sz w:val="20"/>
              </w:rPr>
              <w:t>from</w:t>
              <w:tab/>
            </w:r>
            <w:r>
              <w:rPr>
                <w:w w:val="100"/>
                <w:sz w:val="20"/>
                <w:u w:val="single"/>
              </w:rPr>
              <w:t> </w:t>
            </w:r>
            <w:r>
              <w:rPr>
                <w:sz w:val="20"/>
                <w:u w:val="single"/>
              </w:rPr>
              <w:tab/>
            </w:r>
          </w:p>
        </w:tc>
      </w:tr>
      <w:tr>
        <w:trPr>
          <w:trHeight w:val="255" w:hRule="atLeast"/>
        </w:trPr>
        <w:tc>
          <w:tcPr>
            <w:tcW w:w="3892" w:type="dxa"/>
          </w:tcPr>
          <w:p>
            <w:pPr>
              <w:pStyle w:val="TableParagraph"/>
              <w:tabs>
                <w:tab w:pos="3771" w:val="left" w:leader="none"/>
                <w:tab w:pos="4713" w:val="left" w:leader="none"/>
              </w:tabs>
              <w:spacing w:line="225" w:lineRule="exact" w:before="9"/>
              <w:ind w:left="200" w:right="-836"/>
              <w:rPr>
                <w:sz w:val="20"/>
              </w:rPr>
            </w:pPr>
            <w:r>
              <w:rPr>
                <w:sz w:val="20"/>
              </w:rPr>
              <w:t>fog lamps</w:t>
              <w:tab/>
            </w:r>
            <w:r>
              <w:rPr>
                <w:w w:val="100"/>
                <w:sz w:val="20"/>
                <w:u w:val="single"/>
              </w:rPr>
              <w:t> </w:t>
            </w:r>
            <w:r>
              <w:rPr>
                <w:sz w:val="20"/>
                <w:u w:val="single"/>
              </w:rPr>
              <w:tab/>
            </w:r>
          </w:p>
        </w:tc>
        <w:tc>
          <w:tcPr>
            <w:tcW w:w="4594" w:type="dxa"/>
          </w:tcPr>
          <w:p>
            <w:pPr>
              <w:pStyle w:val="TableParagraph"/>
              <w:tabs>
                <w:tab w:pos="2502" w:val="left" w:leader="none"/>
              </w:tabs>
              <w:spacing w:line="227" w:lineRule="exact" w:before="8"/>
              <w:ind w:left="821"/>
              <w:rPr>
                <w:sz w:val="20"/>
              </w:rPr>
            </w:pPr>
            <w:r>
              <w:rPr>
                <w:sz w:val="20"/>
                <w:u w:val="single"/>
              </w:rPr>
              <w:t>front</w:t>
              <w:tab/>
            </w:r>
          </w:p>
        </w:tc>
      </w:tr>
      <w:tr>
        <w:trPr>
          <w:trHeight w:val="255" w:hRule="atLeast"/>
        </w:trPr>
        <w:tc>
          <w:tcPr>
            <w:tcW w:w="3892" w:type="dxa"/>
          </w:tcPr>
          <w:p>
            <w:pPr>
              <w:pStyle w:val="TableParagraph"/>
              <w:tabs>
                <w:tab w:pos="3771" w:val="left" w:leader="none"/>
                <w:tab w:pos="4713" w:val="left" w:leader="none"/>
              </w:tabs>
              <w:spacing w:line="226" w:lineRule="exact" w:before="9"/>
              <w:ind w:left="200" w:right="-836"/>
              <w:rPr>
                <w:sz w:val="20"/>
              </w:rPr>
            </w:pPr>
            <w:r>
              <w:rPr>
                <w:sz w:val="20"/>
              </w:rPr>
              <w:t>fold</w:t>
              <w:tab/>
            </w:r>
            <w:r>
              <w:rPr>
                <w:w w:val="100"/>
                <w:sz w:val="20"/>
                <w:u w:val="single"/>
              </w:rPr>
              <w:t> </w:t>
            </w:r>
            <w:r>
              <w:rPr>
                <w:sz w:val="20"/>
                <w:u w:val="single"/>
              </w:rPr>
              <w:tab/>
            </w:r>
          </w:p>
        </w:tc>
        <w:tc>
          <w:tcPr>
            <w:tcW w:w="4594" w:type="dxa"/>
          </w:tcPr>
          <w:p>
            <w:pPr>
              <w:pStyle w:val="TableParagraph"/>
              <w:tabs>
                <w:tab w:pos="2501" w:val="left" w:leader="none"/>
              </w:tabs>
              <w:spacing w:line="227" w:lineRule="exact" w:before="7"/>
              <w:ind w:left="821"/>
              <w:rPr>
                <w:sz w:val="20"/>
              </w:rPr>
            </w:pPr>
            <w:r>
              <w:rPr>
                <w:sz w:val="20"/>
                <w:u w:val="single"/>
              </w:rPr>
              <w:t>front</w:t>
            </w:r>
            <w:r>
              <w:rPr>
                <w:spacing w:val="-2"/>
                <w:sz w:val="20"/>
                <w:u w:val="single"/>
              </w:rPr>
              <w:t> </w:t>
            </w:r>
            <w:r>
              <w:rPr>
                <w:sz w:val="20"/>
                <w:u w:val="single"/>
              </w:rPr>
              <w:t>cover</w:t>
              <w:tab/>
            </w:r>
          </w:p>
        </w:tc>
      </w:tr>
      <w:tr>
        <w:trPr>
          <w:trHeight w:val="255" w:hRule="atLeast"/>
        </w:trPr>
        <w:tc>
          <w:tcPr>
            <w:tcW w:w="3892" w:type="dxa"/>
          </w:tcPr>
          <w:p>
            <w:pPr>
              <w:pStyle w:val="TableParagraph"/>
              <w:tabs>
                <w:tab w:pos="3771" w:val="left" w:leader="none"/>
                <w:tab w:pos="4713" w:val="left" w:leader="none"/>
              </w:tabs>
              <w:spacing w:line="225" w:lineRule="exact" w:before="9"/>
              <w:ind w:left="200" w:right="-836"/>
              <w:rPr>
                <w:sz w:val="20"/>
              </w:rPr>
            </w:pPr>
            <w:r>
              <w:rPr>
                <w:sz w:val="20"/>
              </w:rPr>
              <w:t>folk</w:t>
              <w:tab/>
            </w:r>
            <w:r>
              <w:rPr>
                <w:w w:val="100"/>
                <w:sz w:val="20"/>
                <w:u w:val="single"/>
              </w:rPr>
              <w:t> </w:t>
            </w:r>
            <w:r>
              <w:rPr>
                <w:sz w:val="20"/>
                <w:u w:val="single"/>
              </w:rPr>
              <w:tab/>
            </w:r>
          </w:p>
        </w:tc>
        <w:tc>
          <w:tcPr>
            <w:tcW w:w="4594" w:type="dxa"/>
          </w:tcPr>
          <w:p>
            <w:pPr>
              <w:pStyle w:val="TableParagraph"/>
              <w:tabs>
                <w:tab w:pos="2501" w:val="left" w:leader="none"/>
              </w:tabs>
              <w:spacing w:line="227" w:lineRule="exact" w:before="8"/>
              <w:ind w:left="821"/>
              <w:rPr>
                <w:sz w:val="20"/>
              </w:rPr>
            </w:pPr>
            <w:r>
              <w:rPr>
                <w:sz w:val="20"/>
                <w:u w:val="single"/>
              </w:rPr>
              <w:t>frown</w:t>
              <w:tab/>
            </w:r>
          </w:p>
        </w:tc>
      </w:tr>
      <w:tr>
        <w:trPr>
          <w:trHeight w:val="255" w:hRule="atLeast"/>
        </w:trPr>
        <w:tc>
          <w:tcPr>
            <w:tcW w:w="3892" w:type="dxa"/>
          </w:tcPr>
          <w:p>
            <w:pPr>
              <w:pStyle w:val="TableParagraph"/>
              <w:tabs>
                <w:tab w:pos="3772" w:val="left" w:leader="none"/>
                <w:tab w:pos="4713" w:val="left" w:leader="none"/>
              </w:tabs>
              <w:spacing w:line="226" w:lineRule="exact" w:before="9"/>
              <w:ind w:left="200" w:right="-836"/>
              <w:rPr>
                <w:sz w:val="20"/>
              </w:rPr>
            </w:pPr>
            <w:r>
              <w:rPr>
                <w:sz w:val="20"/>
              </w:rPr>
              <w:t>follow</w:t>
              <w:tab/>
            </w:r>
            <w:r>
              <w:rPr>
                <w:w w:val="100"/>
                <w:sz w:val="20"/>
                <w:u w:val="single"/>
              </w:rPr>
              <w:t> </w:t>
            </w:r>
            <w:r>
              <w:rPr>
                <w:sz w:val="20"/>
                <w:u w:val="single"/>
              </w:rPr>
              <w:tab/>
            </w:r>
          </w:p>
        </w:tc>
        <w:tc>
          <w:tcPr>
            <w:tcW w:w="4594" w:type="dxa"/>
          </w:tcPr>
          <w:p>
            <w:pPr>
              <w:pStyle w:val="TableParagraph"/>
              <w:tabs>
                <w:tab w:pos="2501" w:val="left" w:leader="none"/>
              </w:tabs>
              <w:spacing w:line="227" w:lineRule="exact" w:before="7"/>
              <w:ind w:left="821"/>
              <w:rPr>
                <w:sz w:val="20"/>
              </w:rPr>
            </w:pPr>
            <w:r>
              <w:rPr>
                <w:sz w:val="20"/>
                <w:u w:val="single"/>
              </w:rPr>
              <w:t>frozen</w:t>
            </w:r>
            <w:r>
              <w:rPr>
                <w:spacing w:val="-2"/>
                <w:sz w:val="20"/>
                <w:u w:val="single"/>
              </w:rPr>
              <w:t> </w:t>
            </w:r>
            <w:r>
              <w:rPr>
                <w:sz w:val="20"/>
                <w:u w:val="single"/>
              </w:rPr>
              <w:t>food</w:t>
              <w:tab/>
            </w:r>
          </w:p>
        </w:tc>
      </w:tr>
      <w:tr>
        <w:trPr>
          <w:trHeight w:val="255" w:hRule="atLeast"/>
        </w:trPr>
        <w:tc>
          <w:tcPr>
            <w:tcW w:w="3892" w:type="dxa"/>
          </w:tcPr>
          <w:p>
            <w:pPr>
              <w:pStyle w:val="TableParagraph"/>
              <w:tabs>
                <w:tab w:pos="3772" w:val="left" w:leader="none"/>
                <w:tab w:pos="4713" w:val="left" w:leader="none"/>
              </w:tabs>
              <w:spacing w:line="225" w:lineRule="exact" w:before="9"/>
              <w:ind w:left="200" w:right="-836"/>
              <w:rPr>
                <w:sz w:val="20"/>
              </w:rPr>
            </w:pPr>
            <w:r>
              <w:rPr>
                <w:sz w:val="20"/>
              </w:rPr>
              <w:t>food</w:t>
              <w:tab/>
            </w:r>
            <w:r>
              <w:rPr>
                <w:w w:val="100"/>
                <w:sz w:val="20"/>
                <w:u w:val="single"/>
              </w:rPr>
              <w:t> </w:t>
            </w:r>
            <w:r>
              <w:rPr>
                <w:sz w:val="20"/>
                <w:u w:val="single"/>
              </w:rPr>
              <w:tab/>
            </w:r>
          </w:p>
        </w:tc>
        <w:tc>
          <w:tcPr>
            <w:tcW w:w="4594" w:type="dxa"/>
          </w:tcPr>
          <w:p>
            <w:pPr>
              <w:pStyle w:val="TableParagraph"/>
              <w:tabs>
                <w:tab w:pos="2502" w:val="left" w:leader="none"/>
              </w:tabs>
              <w:spacing w:line="227" w:lineRule="exact" w:before="8"/>
              <w:ind w:left="821"/>
              <w:rPr>
                <w:sz w:val="20"/>
              </w:rPr>
            </w:pPr>
            <w:r>
              <w:rPr>
                <w:sz w:val="20"/>
                <w:u w:val="single"/>
              </w:rPr>
              <w:t>fruit</w:t>
              <w:tab/>
            </w:r>
          </w:p>
        </w:tc>
      </w:tr>
      <w:tr>
        <w:trPr>
          <w:trHeight w:val="255" w:hRule="atLeast"/>
        </w:trPr>
        <w:tc>
          <w:tcPr>
            <w:tcW w:w="3892" w:type="dxa"/>
          </w:tcPr>
          <w:p>
            <w:pPr>
              <w:pStyle w:val="TableParagraph"/>
              <w:tabs>
                <w:tab w:pos="3771" w:val="left" w:leader="none"/>
                <w:tab w:pos="4713" w:val="left" w:leader="none"/>
              </w:tabs>
              <w:spacing w:line="226" w:lineRule="exact" w:before="9"/>
              <w:ind w:left="200" w:right="-836"/>
              <w:rPr>
                <w:sz w:val="20"/>
              </w:rPr>
            </w:pPr>
            <w:r>
              <w:rPr>
                <w:sz w:val="20"/>
              </w:rPr>
              <w:t>food</w:t>
            </w:r>
            <w:r>
              <w:rPr>
                <w:spacing w:val="-2"/>
                <w:sz w:val="20"/>
              </w:rPr>
              <w:t> </w:t>
            </w:r>
            <w:r>
              <w:rPr>
                <w:sz w:val="20"/>
              </w:rPr>
              <w:t>hygiene</w:t>
              <w:tab/>
            </w:r>
            <w:r>
              <w:rPr>
                <w:w w:val="100"/>
                <w:sz w:val="20"/>
                <w:u w:val="single"/>
              </w:rPr>
              <w:t> </w:t>
            </w:r>
            <w:r>
              <w:rPr>
                <w:sz w:val="20"/>
                <w:u w:val="single"/>
              </w:rPr>
              <w:tab/>
            </w:r>
          </w:p>
        </w:tc>
        <w:tc>
          <w:tcPr>
            <w:tcW w:w="4594" w:type="dxa"/>
          </w:tcPr>
          <w:p>
            <w:pPr>
              <w:pStyle w:val="TableParagraph"/>
              <w:tabs>
                <w:tab w:pos="2501" w:val="left" w:leader="none"/>
              </w:tabs>
              <w:spacing w:line="227" w:lineRule="exact" w:before="7"/>
              <w:ind w:left="821"/>
              <w:rPr>
                <w:sz w:val="20"/>
              </w:rPr>
            </w:pPr>
            <w:r>
              <w:rPr>
                <w:sz w:val="20"/>
                <w:u w:val="single"/>
              </w:rPr>
              <w:t>fruit juice</w:t>
              <w:tab/>
            </w:r>
          </w:p>
        </w:tc>
      </w:tr>
      <w:tr>
        <w:trPr>
          <w:trHeight w:val="255" w:hRule="atLeast"/>
        </w:trPr>
        <w:tc>
          <w:tcPr>
            <w:tcW w:w="3892" w:type="dxa"/>
          </w:tcPr>
          <w:p>
            <w:pPr>
              <w:pStyle w:val="TableParagraph"/>
              <w:tabs>
                <w:tab w:pos="3771" w:val="left" w:leader="none"/>
                <w:tab w:pos="4713" w:val="left" w:leader="none"/>
              </w:tabs>
              <w:spacing w:line="225" w:lineRule="exact" w:before="9"/>
              <w:ind w:left="200" w:right="-836"/>
              <w:rPr>
                <w:sz w:val="20"/>
              </w:rPr>
            </w:pPr>
            <w:r>
              <w:rPr>
                <w:sz w:val="20"/>
              </w:rPr>
              <w:t>foot</w:t>
              <w:tab/>
            </w:r>
            <w:r>
              <w:rPr>
                <w:w w:val="100"/>
                <w:sz w:val="20"/>
                <w:u w:val="single"/>
              </w:rPr>
              <w:t> </w:t>
            </w:r>
            <w:r>
              <w:rPr>
                <w:sz w:val="20"/>
                <w:u w:val="single"/>
              </w:rPr>
              <w:tab/>
            </w:r>
          </w:p>
        </w:tc>
        <w:tc>
          <w:tcPr>
            <w:tcW w:w="4594" w:type="dxa"/>
          </w:tcPr>
          <w:p>
            <w:pPr>
              <w:pStyle w:val="TableParagraph"/>
              <w:tabs>
                <w:tab w:pos="2502" w:val="left" w:leader="none"/>
              </w:tabs>
              <w:spacing w:line="227" w:lineRule="exact" w:before="8"/>
              <w:ind w:left="821"/>
              <w:rPr>
                <w:sz w:val="20"/>
              </w:rPr>
            </w:pPr>
            <w:r>
              <w:rPr>
                <w:sz w:val="20"/>
                <w:u w:val="single"/>
              </w:rPr>
              <w:t>fuel</w:t>
              <w:tab/>
            </w:r>
          </w:p>
        </w:tc>
      </w:tr>
      <w:tr>
        <w:trPr>
          <w:trHeight w:val="255" w:hRule="atLeast"/>
        </w:trPr>
        <w:tc>
          <w:tcPr>
            <w:tcW w:w="3892" w:type="dxa"/>
          </w:tcPr>
          <w:p>
            <w:pPr>
              <w:pStyle w:val="TableParagraph"/>
              <w:tabs>
                <w:tab w:pos="3771" w:val="left" w:leader="none"/>
                <w:tab w:pos="4713" w:val="left" w:leader="none"/>
              </w:tabs>
              <w:spacing w:line="226" w:lineRule="exact" w:before="9"/>
              <w:ind w:left="200" w:right="-836"/>
              <w:rPr>
                <w:sz w:val="20"/>
              </w:rPr>
            </w:pPr>
            <w:r>
              <w:rPr>
                <w:sz w:val="20"/>
              </w:rPr>
              <w:t>football</w:t>
              <w:tab/>
            </w:r>
            <w:r>
              <w:rPr>
                <w:w w:val="100"/>
                <w:sz w:val="20"/>
                <w:u w:val="single"/>
              </w:rPr>
              <w:t> </w:t>
            </w:r>
            <w:r>
              <w:rPr>
                <w:sz w:val="20"/>
                <w:u w:val="single"/>
              </w:rPr>
              <w:tab/>
            </w:r>
          </w:p>
        </w:tc>
        <w:tc>
          <w:tcPr>
            <w:tcW w:w="4594" w:type="dxa"/>
          </w:tcPr>
          <w:p>
            <w:pPr>
              <w:pStyle w:val="TableParagraph"/>
              <w:tabs>
                <w:tab w:pos="2502" w:val="left" w:leader="none"/>
              </w:tabs>
              <w:spacing w:line="227" w:lineRule="exact" w:before="7"/>
              <w:ind w:left="821"/>
              <w:rPr>
                <w:sz w:val="20"/>
              </w:rPr>
            </w:pPr>
            <w:r>
              <w:rPr>
                <w:sz w:val="20"/>
                <w:u w:val="single"/>
              </w:rPr>
              <w:t>fuel</w:t>
            </w:r>
            <w:r>
              <w:rPr>
                <w:spacing w:val="-1"/>
                <w:sz w:val="20"/>
                <w:u w:val="single"/>
              </w:rPr>
              <w:t> </w:t>
            </w:r>
            <w:r>
              <w:rPr>
                <w:sz w:val="20"/>
                <w:u w:val="single"/>
              </w:rPr>
              <w:t>bill</w:t>
              <w:tab/>
            </w:r>
          </w:p>
        </w:tc>
      </w:tr>
      <w:tr>
        <w:trPr>
          <w:trHeight w:val="255" w:hRule="atLeast"/>
        </w:trPr>
        <w:tc>
          <w:tcPr>
            <w:tcW w:w="3892" w:type="dxa"/>
          </w:tcPr>
          <w:p>
            <w:pPr>
              <w:pStyle w:val="TableParagraph"/>
              <w:tabs>
                <w:tab w:pos="3771" w:val="left" w:leader="none"/>
                <w:tab w:pos="4713" w:val="left" w:leader="none"/>
              </w:tabs>
              <w:spacing w:line="225" w:lineRule="exact" w:before="9"/>
              <w:ind w:left="200" w:right="-836"/>
              <w:rPr>
                <w:sz w:val="20"/>
              </w:rPr>
            </w:pPr>
            <w:r>
              <w:rPr>
                <w:sz w:val="20"/>
              </w:rPr>
              <w:t>football</w:t>
            </w:r>
            <w:r>
              <w:rPr>
                <w:spacing w:val="-1"/>
                <w:sz w:val="20"/>
              </w:rPr>
              <w:t> </w:t>
            </w:r>
            <w:r>
              <w:rPr>
                <w:sz w:val="20"/>
              </w:rPr>
              <w:t>stadium</w:t>
              <w:tab/>
            </w:r>
            <w:r>
              <w:rPr>
                <w:w w:val="100"/>
                <w:sz w:val="20"/>
                <w:u w:val="single"/>
              </w:rPr>
              <w:t> </w:t>
            </w:r>
            <w:r>
              <w:rPr>
                <w:sz w:val="20"/>
                <w:u w:val="single"/>
              </w:rPr>
              <w:tab/>
            </w:r>
          </w:p>
        </w:tc>
        <w:tc>
          <w:tcPr>
            <w:tcW w:w="4594" w:type="dxa"/>
          </w:tcPr>
          <w:p>
            <w:pPr>
              <w:pStyle w:val="TableParagraph"/>
              <w:tabs>
                <w:tab w:pos="2502" w:val="left" w:leader="none"/>
              </w:tabs>
              <w:spacing w:line="227" w:lineRule="exact" w:before="8"/>
              <w:ind w:left="821"/>
              <w:rPr>
                <w:sz w:val="20"/>
              </w:rPr>
            </w:pPr>
            <w:r>
              <w:rPr>
                <w:sz w:val="20"/>
                <w:u w:val="single"/>
              </w:rPr>
              <w:t>full</w:t>
              <w:tab/>
            </w:r>
          </w:p>
        </w:tc>
      </w:tr>
      <w:tr>
        <w:trPr>
          <w:trHeight w:val="255" w:hRule="atLeast"/>
        </w:trPr>
        <w:tc>
          <w:tcPr>
            <w:tcW w:w="3892" w:type="dxa"/>
          </w:tcPr>
          <w:p>
            <w:pPr>
              <w:pStyle w:val="TableParagraph"/>
              <w:tabs>
                <w:tab w:pos="3771" w:val="left" w:leader="none"/>
                <w:tab w:pos="4713" w:val="left" w:leader="none"/>
              </w:tabs>
              <w:spacing w:line="226" w:lineRule="exact" w:before="9"/>
              <w:ind w:left="200" w:right="-836"/>
              <w:rPr>
                <w:sz w:val="20"/>
              </w:rPr>
            </w:pPr>
            <w:r>
              <w:rPr>
                <w:sz w:val="20"/>
              </w:rPr>
              <w:t>footy</w:t>
              <w:tab/>
            </w:r>
            <w:r>
              <w:rPr>
                <w:w w:val="100"/>
                <w:sz w:val="20"/>
                <w:u w:val="single"/>
              </w:rPr>
              <w:t> </w:t>
            </w:r>
            <w:r>
              <w:rPr>
                <w:sz w:val="20"/>
                <w:u w:val="single"/>
              </w:rPr>
              <w:tab/>
            </w:r>
          </w:p>
        </w:tc>
        <w:tc>
          <w:tcPr>
            <w:tcW w:w="4594" w:type="dxa"/>
          </w:tcPr>
          <w:p>
            <w:pPr>
              <w:pStyle w:val="TableParagraph"/>
              <w:tabs>
                <w:tab w:pos="2502" w:val="left" w:leader="none"/>
              </w:tabs>
              <w:spacing w:line="227" w:lineRule="exact" w:before="7"/>
              <w:ind w:left="821"/>
              <w:rPr>
                <w:sz w:val="20"/>
              </w:rPr>
            </w:pPr>
            <w:r>
              <w:rPr>
                <w:sz w:val="20"/>
                <w:u w:val="single"/>
              </w:rPr>
              <w:t>full stop</w:t>
              <w:tab/>
            </w:r>
          </w:p>
        </w:tc>
      </w:tr>
      <w:tr>
        <w:trPr>
          <w:trHeight w:val="10"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10"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4"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4"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4"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4"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4"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3"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3"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55" w:hRule="atLeast"/>
        </w:trPr>
        <w:tc>
          <w:tcPr>
            <w:tcW w:w="3892" w:type="dxa"/>
          </w:tcPr>
          <w:p>
            <w:pPr>
              <w:pStyle w:val="TableParagraph"/>
              <w:rPr>
                <w:rFonts w:ascii="Times New Roman"/>
                <w:sz w:val="2"/>
              </w:rPr>
            </w:pPr>
          </w:p>
        </w:tc>
        <w:tc>
          <w:tcPr>
            <w:tcW w:w="4594" w:type="dxa"/>
          </w:tcPr>
          <w:p>
            <w:pPr>
              <w:pStyle w:val="TableParagraph"/>
              <w:rPr>
                <w:rFonts w:ascii="Times New Roman"/>
                <w:sz w:val="2"/>
              </w:rPr>
            </w:pPr>
          </w:p>
        </w:tc>
      </w:tr>
      <w:tr>
        <w:trPr>
          <w:trHeight w:val="241" w:hRule="atLeast"/>
        </w:trPr>
        <w:tc>
          <w:tcPr>
            <w:tcW w:w="3892" w:type="dxa"/>
          </w:tcPr>
          <w:p>
            <w:pPr>
              <w:pStyle w:val="TableParagraph"/>
              <w:tabs>
                <w:tab w:pos="3772" w:val="left" w:leader="none"/>
                <w:tab w:pos="4713" w:val="left" w:leader="none"/>
              </w:tabs>
              <w:spacing w:line="677" w:lineRule="exact"/>
              <w:ind w:left="200" w:right="-836"/>
              <w:rPr>
                <w:sz w:val="20"/>
              </w:rPr>
            </w:pPr>
            <w:r>
              <w:rPr>
                <w:sz w:val="20"/>
              </w:rPr>
              <w:t>for</w:t>
              <w:tab/>
            </w:r>
            <w:r>
              <w:rPr>
                <w:w w:val="100"/>
                <w:sz w:val="20"/>
                <w:u w:val="single"/>
              </w:rPr>
              <w:t> </w:t>
            </w:r>
            <w:r>
              <w:rPr>
                <w:sz w:val="20"/>
                <w:u w:val="single"/>
              </w:rPr>
              <w:tab/>
            </w:r>
          </w:p>
        </w:tc>
        <w:tc>
          <w:tcPr>
            <w:tcW w:w="4594" w:type="dxa"/>
          </w:tcPr>
          <w:p>
            <w:pPr>
              <w:pStyle w:val="TableParagraph"/>
              <w:tabs>
                <w:tab w:pos="2502" w:val="left" w:leader="none"/>
              </w:tabs>
              <w:spacing w:line="677" w:lineRule="exact"/>
              <w:ind w:left="821"/>
              <w:rPr>
                <w:sz w:val="20"/>
              </w:rPr>
            </w:pPr>
            <w:r>
              <w:rPr>
                <w:sz w:val="20"/>
                <w:u w:val="single"/>
              </w:rPr>
              <w:t>function word</w:t>
              <w:tab/>
            </w:r>
          </w:p>
        </w:tc>
      </w:tr>
    </w:tbl>
    <w:p>
      <w:pPr>
        <w:pStyle w:val="BodyText"/>
        <w:spacing w:before="1"/>
        <w:rPr>
          <w:sz w:val="30"/>
        </w:rPr>
      </w:pPr>
    </w:p>
    <w:p>
      <w:pPr>
        <w:spacing w:before="1"/>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47"/>
        <w:gridCol w:w="4539"/>
      </w:tblGrid>
      <w:tr>
        <w:trPr>
          <w:trHeight w:val="239" w:hRule="atLeast"/>
        </w:trPr>
        <w:tc>
          <w:tcPr>
            <w:tcW w:w="3947" w:type="dxa"/>
          </w:tcPr>
          <w:p>
            <w:pPr>
              <w:pStyle w:val="TableParagraph"/>
              <w:tabs>
                <w:tab w:pos="1880" w:val="left" w:leader="none"/>
                <w:tab w:pos="3771" w:val="left" w:leader="none"/>
              </w:tabs>
              <w:spacing w:line="219" w:lineRule="exact"/>
              <w:ind w:left="200"/>
              <w:rPr>
                <w:sz w:val="20"/>
              </w:rPr>
            </w:pPr>
            <w:r>
              <w:rPr>
                <w:sz w:val="20"/>
              </w:rPr>
              <w:t>funeral</w:t>
              <w:tab/>
            </w:r>
            <w:r>
              <w:rPr>
                <w:w w:val="100"/>
                <w:sz w:val="20"/>
                <w:u w:val="single"/>
              </w:rPr>
              <w:t> </w:t>
            </w:r>
            <w:r>
              <w:rPr>
                <w:sz w:val="20"/>
                <w:u w:val="single"/>
              </w:rPr>
              <w:tab/>
            </w:r>
          </w:p>
        </w:tc>
        <w:tc>
          <w:tcPr>
            <w:tcW w:w="4539" w:type="dxa"/>
          </w:tcPr>
          <w:p>
            <w:pPr>
              <w:pStyle w:val="TableParagraph"/>
              <w:tabs>
                <w:tab w:pos="2447" w:val="left" w:leader="none"/>
                <w:tab w:pos="4337" w:val="left" w:leader="none"/>
              </w:tabs>
              <w:spacing w:line="219" w:lineRule="exact"/>
              <w:ind w:left="766"/>
              <w:rPr>
                <w:sz w:val="20"/>
              </w:rPr>
            </w:pPr>
            <w:r>
              <w:rPr>
                <w:sz w:val="20"/>
              </w:rPr>
              <w:t>glottal stop</w:t>
              <w:tab/>
            </w:r>
            <w:r>
              <w:rPr>
                <w:w w:val="100"/>
                <w:sz w:val="20"/>
                <w:u w:val="single"/>
              </w:rPr>
              <w:t> </w:t>
            </w:r>
            <w:r>
              <w:rPr>
                <w:sz w:val="20"/>
                <w:u w:val="single"/>
              </w:rPr>
              <w:tab/>
            </w:r>
          </w:p>
        </w:tc>
      </w:tr>
      <w:tr>
        <w:trPr>
          <w:trHeight w:val="255" w:hRule="atLeast"/>
        </w:trPr>
        <w:tc>
          <w:tcPr>
            <w:tcW w:w="3947" w:type="dxa"/>
          </w:tcPr>
          <w:p>
            <w:pPr>
              <w:pStyle w:val="TableParagraph"/>
              <w:tabs>
                <w:tab w:pos="1879" w:val="left" w:leader="none"/>
                <w:tab w:pos="3771" w:val="left" w:leader="none"/>
              </w:tabs>
              <w:spacing w:line="203" w:lineRule="exact" w:before="32"/>
              <w:ind w:left="200"/>
              <w:rPr>
                <w:sz w:val="18"/>
              </w:rPr>
            </w:pPr>
            <w:r>
              <w:rPr>
                <w:sz w:val="18"/>
              </w:rPr>
              <w:t>funeral</w:t>
            </w:r>
            <w:r>
              <w:rPr>
                <w:spacing w:val="-10"/>
                <w:sz w:val="18"/>
              </w:rPr>
              <w:t> </w:t>
            </w:r>
            <w:r>
              <w:rPr>
                <w:sz w:val="18"/>
              </w:rPr>
              <w:t>expenses</w:t>
              <w:tab/>
            </w:r>
            <w:r>
              <w:rPr>
                <w:w w:val="100"/>
                <w:sz w:val="18"/>
                <w:u w:val="single"/>
              </w:rPr>
              <w:t> </w:t>
            </w:r>
            <w:r>
              <w:rPr>
                <w:sz w:val="18"/>
                <w:u w:val="single"/>
              </w:rPr>
              <w:tab/>
            </w:r>
          </w:p>
        </w:tc>
        <w:tc>
          <w:tcPr>
            <w:tcW w:w="4539" w:type="dxa"/>
          </w:tcPr>
          <w:p>
            <w:pPr>
              <w:pStyle w:val="TableParagraph"/>
              <w:tabs>
                <w:tab w:pos="2446" w:val="left" w:leader="none"/>
                <w:tab w:pos="4337" w:val="left" w:leader="none"/>
              </w:tabs>
              <w:spacing w:line="225" w:lineRule="exact" w:before="10"/>
              <w:ind w:left="766"/>
              <w:rPr>
                <w:sz w:val="20"/>
              </w:rPr>
            </w:pPr>
            <w:r>
              <w:rPr>
                <w:sz w:val="20"/>
              </w:rPr>
              <w:t>glove</w:t>
              <w:tab/>
            </w:r>
            <w:r>
              <w:rPr>
                <w:w w:val="100"/>
                <w:sz w:val="20"/>
                <w:u w:val="single"/>
              </w:rPr>
              <w:t> </w:t>
            </w:r>
            <w:r>
              <w:rPr>
                <w:sz w:val="20"/>
                <w:u w:val="single"/>
              </w:rPr>
              <w:tab/>
            </w:r>
          </w:p>
        </w:tc>
      </w:tr>
      <w:tr>
        <w:trPr>
          <w:trHeight w:val="254" w:hRule="atLeast"/>
        </w:trPr>
        <w:tc>
          <w:tcPr>
            <w:tcW w:w="3947" w:type="dxa"/>
          </w:tcPr>
          <w:p>
            <w:pPr>
              <w:pStyle w:val="TableParagraph"/>
              <w:tabs>
                <w:tab w:pos="1880" w:val="left" w:leader="none"/>
                <w:tab w:pos="3771" w:val="left" w:leader="none"/>
              </w:tabs>
              <w:spacing w:line="225" w:lineRule="exact" w:before="9"/>
              <w:ind w:left="200"/>
              <w:rPr>
                <w:sz w:val="20"/>
              </w:rPr>
            </w:pPr>
            <w:r>
              <w:rPr>
                <w:sz w:val="20"/>
              </w:rPr>
              <w:t>funny</w:t>
              <w:tab/>
            </w:r>
            <w:r>
              <w:rPr>
                <w:w w:val="100"/>
                <w:sz w:val="20"/>
                <w:u w:val="single"/>
              </w:rPr>
              <w:t> </w:t>
            </w:r>
            <w:r>
              <w:rPr>
                <w:sz w:val="20"/>
                <w:u w:val="single"/>
              </w:rPr>
              <w:tab/>
            </w:r>
          </w:p>
        </w:tc>
        <w:tc>
          <w:tcPr>
            <w:tcW w:w="4539" w:type="dxa"/>
          </w:tcPr>
          <w:p>
            <w:pPr>
              <w:pStyle w:val="TableParagraph"/>
              <w:tabs>
                <w:tab w:pos="2446" w:val="left" w:leader="none"/>
                <w:tab w:pos="4337" w:val="left" w:leader="none"/>
              </w:tabs>
              <w:spacing w:line="224" w:lineRule="exact" w:before="10"/>
              <w:ind w:left="766"/>
              <w:rPr>
                <w:sz w:val="20"/>
              </w:rPr>
            </w:pPr>
            <w:r>
              <w:rPr>
                <w:sz w:val="20"/>
              </w:rPr>
              <w:t>go</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1" w:val="left" w:leader="none"/>
              </w:tabs>
              <w:spacing w:line="226" w:lineRule="exact" w:before="9"/>
              <w:ind w:left="200"/>
              <w:rPr>
                <w:sz w:val="20"/>
              </w:rPr>
            </w:pPr>
            <w:r>
              <w:rPr>
                <w:sz w:val="20"/>
              </w:rPr>
              <w:t>future</w:t>
            </w:r>
            <w:r>
              <w:rPr>
                <w:spacing w:val="-1"/>
                <w:sz w:val="20"/>
              </w:rPr>
              <w:t> </w:t>
            </w:r>
            <w:r>
              <w:rPr>
                <w:sz w:val="20"/>
              </w:rPr>
              <w:t>perfect</w:t>
              <w:tab/>
            </w:r>
            <w:r>
              <w:rPr>
                <w:w w:val="100"/>
                <w:sz w:val="20"/>
                <w:u w:val="single"/>
              </w:rPr>
              <w:t> </w:t>
            </w:r>
            <w:r>
              <w:rPr>
                <w:sz w:val="20"/>
                <w:u w:val="single"/>
              </w:rPr>
              <w:tab/>
            </w:r>
          </w:p>
        </w:tc>
        <w:tc>
          <w:tcPr>
            <w:tcW w:w="4539" w:type="dxa"/>
          </w:tcPr>
          <w:p>
            <w:pPr>
              <w:pStyle w:val="TableParagraph"/>
              <w:tabs>
                <w:tab w:pos="2446" w:val="left" w:leader="none"/>
                <w:tab w:pos="4337" w:val="left" w:leader="none"/>
              </w:tabs>
              <w:spacing w:line="225" w:lineRule="exact" w:before="10"/>
              <w:ind w:left="766"/>
              <w:rPr>
                <w:sz w:val="20"/>
              </w:rPr>
            </w:pPr>
            <w:r>
              <w:rPr>
                <w:sz w:val="20"/>
              </w:rPr>
              <w:t>God</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0" w:val="left" w:leader="none"/>
              </w:tabs>
              <w:spacing w:line="225" w:lineRule="exact" w:before="9"/>
              <w:ind w:left="200"/>
              <w:rPr>
                <w:sz w:val="20"/>
              </w:rPr>
            </w:pPr>
            <w:r>
              <w:rPr>
                <w:sz w:val="20"/>
              </w:rPr>
              <w:t>future</w:t>
            </w:r>
            <w:r>
              <w:rPr>
                <w:spacing w:val="-1"/>
                <w:sz w:val="20"/>
              </w:rPr>
              <w:t> </w:t>
            </w:r>
            <w:r>
              <w:rPr>
                <w:sz w:val="20"/>
              </w:rPr>
              <w:t>simple</w:t>
              <w:tab/>
            </w:r>
            <w:r>
              <w:rPr>
                <w:w w:val="100"/>
                <w:sz w:val="20"/>
                <w:u w:val="single"/>
              </w:rPr>
              <w:t> </w:t>
            </w:r>
            <w:r>
              <w:rPr>
                <w:sz w:val="20"/>
                <w:u w:val="single"/>
              </w:rPr>
              <w:tab/>
            </w:r>
          </w:p>
        </w:tc>
        <w:tc>
          <w:tcPr>
            <w:tcW w:w="4539" w:type="dxa"/>
          </w:tcPr>
          <w:p>
            <w:pPr>
              <w:pStyle w:val="TableParagraph"/>
              <w:tabs>
                <w:tab w:pos="2446" w:val="left" w:leader="none"/>
                <w:tab w:pos="4337" w:val="left" w:leader="none"/>
              </w:tabs>
              <w:spacing w:line="224" w:lineRule="exact" w:before="11"/>
              <w:ind w:left="766"/>
              <w:rPr>
                <w:sz w:val="20"/>
              </w:rPr>
            </w:pPr>
            <w:r>
              <w:rPr>
                <w:sz w:val="20"/>
              </w:rPr>
              <w:t>go</w:t>
            </w:r>
            <w:r>
              <w:rPr>
                <w:spacing w:val="-1"/>
                <w:sz w:val="20"/>
              </w:rPr>
              <w:t> </w:t>
            </w:r>
            <w:r>
              <w:rPr>
                <w:sz w:val="20"/>
              </w:rPr>
              <w:t>into</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1" w:val="left" w:leader="none"/>
              </w:tabs>
              <w:spacing w:line="226" w:lineRule="exact" w:before="9"/>
              <w:ind w:left="200"/>
              <w:rPr>
                <w:sz w:val="20"/>
              </w:rPr>
            </w:pPr>
            <w:r>
              <w:rPr>
                <w:sz w:val="20"/>
              </w:rPr>
              <w:t>Gallipoli</w:t>
              <w:tab/>
            </w:r>
            <w:r>
              <w:rPr>
                <w:w w:val="100"/>
                <w:sz w:val="20"/>
                <w:u w:val="single"/>
              </w:rPr>
              <w:t> </w:t>
            </w:r>
            <w:r>
              <w:rPr>
                <w:sz w:val="20"/>
                <w:u w:val="single"/>
              </w:rPr>
              <w:tab/>
            </w:r>
          </w:p>
        </w:tc>
        <w:tc>
          <w:tcPr>
            <w:tcW w:w="4539" w:type="dxa"/>
          </w:tcPr>
          <w:p>
            <w:pPr>
              <w:pStyle w:val="TableParagraph"/>
              <w:tabs>
                <w:tab w:pos="2446" w:val="left" w:leader="none"/>
                <w:tab w:pos="4337" w:val="left" w:leader="none"/>
              </w:tabs>
              <w:spacing w:line="225" w:lineRule="exact" w:before="10"/>
              <w:ind w:left="766"/>
              <w:rPr>
                <w:sz w:val="20"/>
              </w:rPr>
            </w:pPr>
            <w:r>
              <w:rPr>
                <w:sz w:val="20"/>
              </w:rPr>
              <w:t>go</w:t>
            </w:r>
            <w:r>
              <w:rPr>
                <w:spacing w:val="-1"/>
                <w:sz w:val="20"/>
              </w:rPr>
              <w:t> </w:t>
            </w:r>
            <w:r>
              <w:rPr>
                <w:sz w:val="20"/>
              </w:rPr>
              <w:t>on</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1" w:val="left" w:leader="none"/>
              </w:tabs>
              <w:spacing w:line="225" w:lineRule="exact" w:before="9"/>
              <w:ind w:left="200"/>
              <w:rPr>
                <w:sz w:val="20"/>
              </w:rPr>
            </w:pPr>
            <w:r>
              <w:rPr>
                <w:sz w:val="20"/>
              </w:rPr>
              <w:t>gambling</w:t>
              <w:tab/>
            </w:r>
            <w:r>
              <w:rPr>
                <w:w w:val="100"/>
                <w:sz w:val="20"/>
                <w:u w:val="single"/>
              </w:rPr>
              <w:t> </w:t>
            </w:r>
            <w:r>
              <w:rPr>
                <w:sz w:val="20"/>
                <w:u w:val="single"/>
              </w:rPr>
              <w:tab/>
            </w:r>
          </w:p>
        </w:tc>
        <w:tc>
          <w:tcPr>
            <w:tcW w:w="4539" w:type="dxa"/>
          </w:tcPr>
          <w:p>
            <w:pPr>
              <w:pStyle w:val="TableParagraph"/>
              <w:tabs>
                <w:tab w:pos="2446" w:val="left" w:leader="none"/>
                <w:tab w:pos="4338" w:val="left" w:leader="none"/>
              </w:tabs>
              <w:spacing w:line="224" w:lineRule="exact" w:before="11"/>
              <w:ind w:left="766"/>
              <w:rPr>
                <w:sz w:val="20"/>
              </w:rPr>
            </w:pPr>
            <w:r>
              <w:rPr>
                <w:sz w:val="20"/>
              </w:rPr>
              <w:t>go</w:t>
            </w:r>
            <w:r>
              <w:rPr>
                <w:spacing w:val="-1"/>
                <w:sz w:val="20"/>
              </w:rPr>
              <w:t> </w:t>
            </w:r>
            <w:r>
              <w:rPr>
                <w:sz w:val="20"/>
              </w:rPr>
              <w:t>out</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1" w:val="left" w:leader="none"/>
              </w:tabs>
              <w:spacing w:line="226" w:lineRule="exact" w:before="9"/>
              <w:ind w:left="200"/>
              <w:rPr>
                <w:sz w:val="20"/>
              </w:rPr>
            </w:pPr>
            <w:r>
              <w:rPr>
                <w:sz w:val="20"/>
              </w:rPr>
              <w:t>game</w:t>
              <w:tab/>
            </w:r>
            <w:r>
              <w:rPr>
                <w:w w:val="100"/>
                <w:sz w:val="20"/>
                <w:u w:val="single"/>
              </w:rPr>
              <w:t> </w:t>
            </w:r>
            <w:r>
              <w:rPr>
                <w:sz w:val="20"/>
                <w:u w:val="single"/>
              </w:rPr>
              <w:tab/>
            </w:r>
          </w:p>
        </w:tc>
        <w:tc>
          <w:tcPr>
            <w:tcW w:w="4539" w:type="dxa"/>
          </w:tcPr>
          <w:p>
            <w:pPr>
              <w:pStyle w:val="TableParagraph"/>
              <w:tabs>
                <w:tab w:pos="2446" w:val="left" w:leader="none"/>
                <w:tab w:pos="4338" w:val="left" w:leader="none"/>
              </w:tabs>
              <w:spacing w:line="225" w:lineRule="exact" w:before="10"/>
              <w:ind w:left="766"/>
              <w:rPr>
                <w:sz w:val="20"/>
              </w:rPr>
            </w:pPr>
            <w:r>
              <w:rPr>
                <w:sz w:val="20"/>
              </w:rPr>
              <w:t>go</w:t>
            </w:r>
            <w:r>
              <w:rPr>
                <w:spacing w:val="-2"/>
                <w:sz w:val="20"/>
              </w:rPr>
              <w:t> </w:t>
            </w:r>
            <w:r>
              <w:rPr>
                <w:sz w:val="20"/>
              </w:rPr>
              <w:t>through</w:t>
              <w:tab/>
            </w:r>
            <w:r>
              <w:rPr>
                <w:w w:val="100"/>
                <w:sz w:val="20"/>
                <w:u w:val="single"/>
              </w:rPr>
              <w:t> </w:t>
            </w:r>
            <w:r>
              <w:rPr>
                <w:sz w:val="20"/>
                <w:u w:val="single"/>
              </w:rPr>
              <w:tab/>
            </w:r>
          </w:p>
        </w:tc>
      </w:tr>
      <w:tr>
        <w:trPr>
          <w:trHeight w:val="255" w:hRule="atLeast"/>
        </w:trPr>
        <w:tc>
          <w:tcPr>
            <w:tcW w:w="3947" w:type="dxa"/>
          </w:tcPr>
          <w:p>
            <w:pPr>
              <w:pStyle w:val="TableParagraph"/>
              <w:tabs>
                <w:tab w:pos="1879" w:val="left" w:leader="none"/>
                <w:tab w:pos="3771" w:val="left" w:leader="none"/>
              </w:tabs>
              <w:spacing w:line="225" w:lineRule="exact" w:before="9"/>
              <w:ind w:left="200"/>
              <w:rPr>
                <w:sz w:val="20"/>
              </w:rPr>
            </w:pPr>
            <w:r>
              <w:rPr>
                <w:sz w:val="20"/>
              </w:rPr>
              <w:t>garage</w:t>
              <w:tab/>
            </w:r>
            <w:r>
              <w:rPr>
                <w:w w:val="100"/>
                <w:sz w:val="20"/>
                <w:u w:val="single"/>
              </w:rPr>
              <w:t> </w:t>
            </w:r>
            <w:r>
              <w:rPr>
                <w:sz w:val="20"/>
                <w:u w:val="single"/>
              </w:rPr>
              <w:tab/>
            </w:r>
          </w:p>
        </w:tc>
        <w:tc>
          <w:tcPr>
            <w:tcW w:w="4539" w:type="dxa"/>
          </w:tcPr>
          <w:p>
            <w:pPr>
              <w:pStyle w:val="TableParagraph"/>
              <w:tabs>
                <w:tab w:pos="2446" w:val="left" w:leader="none"/>
                <w:tab w:pos="4337" w:val="left" w:leader="none"/>
              </w:tabs>
              <w:spacing w:line="224" w:lineRule="exact" w:before="11"/>
              <w:ind w:left="766"/>
              <w:rPr>
                <w:sz w:val="20"/>
              </w:rPr>
            </w:pPr>
            <w:r>
              <w:rPr>
                <w:sz w:val="20"/>
              </w:rPr>
              <w:t>go</w:t>
            </w:r>
            <w:r>
              <w:rPr>
                <w:spacing w:val="-1"/>
                <w:sz w:val="20"/>
              </w:rPr>
              <w:t> </w:t>
            </w:r>
            <w:r>
              <w:rPr>
                <w:sz w:val="20"/>
              </w:rPr>
              <w:t>up</w:t>
              <w:tab/>
            </w:r>
            <w:r>
              <w:rPr>
                <w:w w:val="100"/>
                <w:sz w:val="20"/>
                <w:u w:val="single"/>
              </w:rPr>
              <w:t> </w:t>
            </w:r>
            <w:r>
              <w:rPr>
                <w:sz w:val="20"/>
                <w:u w:val="single"/>
              </w:rPr>
              <w:tab/>
            </w:r>
          </w:p>
        </w:tc>
      </w:tr>
      <w:tr>
        <w:trPr>
          <w:trHeight w:val="255" w:hRule="atLeast"/>
        </w:trPr>
        <w:tc>
          <w:tcPr>
            <w:tcW w:w="3947" w:type="dxa"/>
          </w:tcPr>
          <w:p>
            <w:pPr>
              <w:pStyle w:val="TableParagraph"/>
              <w:tabs>
                <w:tab w:pos="1879" w:val="left" w:leader="none"/>
                <w:tab w:pos="3771" w:val="left" w:leader="none"/>
              </w:tabs>
              <w:spacing w:line="226" w:lineRule="exact" w:before="9"/>
              <w:ind w:left="200"/>
              <w:rPr>
                <w:sz w:val="20"/>
              </w:rPr>
            </w:pPr>
            <w:r>
              <w:rPr>
                <w:sz w:val="20"/>
              </w:rPr>
              <w:t>garden</w:t>
              <w:tab/>
            </w:r>
            <w:r>
              <w:rPr>
                <w:w w:val="100"/>
                <w:sz w:val="20"/>
                <w:u w:val="single"/>
              </w:rPr>
              <w:t> </w:t>
            </w:r>
            <w:r>
              <w:rPr>
                <w:sz w:val="20"/>
                <w:u w:val="single"/>
              </w:rPr>
              <w:tab/>
            </w:r>
          </w:p>
        </w:tc>
        <w:tc>
          <w:tcPr>
            <w:tcW w:w="4539" w:type="dxa"/>
          </w:tcPr>
          <w:p>
            <w:pPr>
              <w:pStyle w:val="TableParagraph"/>
              <w:tabs>
                <w:tab w:pos="2446" w:val="left" w:leader="none"/>
                <w:tab w:pos="4338" w:val="left" w:leader="none"/>
              </w:tabs>
              <w:spacing w:line="225" w:lineRule="exact" w:before="10"/>
              <w:ind w:left="766"/>
              <w:rPr>
                <w:sz w:val="20"/>
              </w:rPr>
            </w:pPr>
            <w:r>
              <w:rPr>
                <w:sz w:val="20"/>
              </w:rPr>
              <w:t>goal</w:t>
              <w:tab/>
            </w:r>
            <w:r>
              <w:rPr>
                <w:w w:val="100"/>
                <w:sz w:val="20"/>
                <w:u w:val="single"/>
              </w:rPr>
              <w:t> </w:t>
            </w:r>
            <w:r>
              <w:rPr>
                <w:sz w:val="20"/>
                <w:u w:val="single"/>
              </w:rPr>
              <w:tab/>
            </w:r>
          </w:p>
        </w:tc>
      </w:tr>
      <w:tr>
        <w:trPr>
          <w:trHeight w:val="255" w:hRule="atLeast"/>
        </w:trPr>
        <w:tc>
          <w:tcPr>
            <w:tcW w:w="3947" w:type="dxa"/>
          </w:tcPr>
          <w:p>
            <w:pPr>
              <w:pStyle w:val="TableParagraph"/>
              <w:tabs>
                <w:tab w:pos="1879" w:val="left" w:leader="none"/>
                <w:tab w:pos="3771" w:val="left" w:leader="none"/>
              </w:tabs>
              <w:spacing w:line="225" w:lineRule="exact" w:before="9"/>
              <w:ind w:left="200"/>
              <w:rPr>
                <w:sz w:val="20"/>
              </w:rPr>
            </w:pPr>
            <w:r>
              <w:rPr>
                <w:sz w:val="20"/>
              </w:rPr>
              <w:t>gardener</w:t>
              <w:tab/>
            </w:r>
            <w:r>
              <w:rPr>
                <w:w w:val="100"/>
                <w:sz w:val="20"/>
                <w:u w:val="single"/>
              </w:rPr>
              <w:t> </w:t>
            </w:r>
            <w:r>
              <w:rPr>
                <w:sz w:val="20"/>
                <w:u w:val="single"/>
              </w:rPr>
              <w:tab/>
            </w:r>
          </w:p>
        </w:tc>
        <w:tc>
          <w:tcPr>
            <w:tcW w:w="4539" w:type="dxa"/>
          </w:tcPr>
          <w:p>
            <w:pPr>
              <w:pStyle w:val="TableParagraph"/>
              <w:tabs>
                <w:tab w:pos="2445" w:val="left" w:leader="none"/>
                <w:tab w:pos="4338" w:val="left" w:leader="none"/>
              </w:tabs>
              <w:spacing w:line="224" w:lineRule="exact" w:before="11"/>
              <w:ind w:left="766"/>
              <w:rPr>
                <w:sz w:val="20"/>
              </w:rPr>
            </w:pPr>
            <w:r>
              <w:rPr>
                <w:sz w:val="20"/>
              </w:rPr>
              <w:t>goes</w:t>
              <w:tab/>
            </w:r>
            <w:r>
              <w:rPr>
                <w:w w:val="100"/>
                <w:sz w:val="20"/>
                <w:u w:val="single"/>
              </w:rPr>
              <w:t> </w:t>
            </w:r>
            <w:r>
              <w:rPr>
                <w:sz w:val="20"/>
                <w:u w:val="single"/>
              </w:rPr>
              <w:tab/>
            </w:r>
          </w:p>
        </w:tc>
      </w:tr>
      <w:tr>
        <w:trPr>
          <w:trHeight w:val="254" w:hRule="atLeast"/>
        </w:trPr>
        <w:tc>
          <w:tcPr>
            <w:tcW w:w="3947" w:type="dxa"/>
          </w:tcPr>
          <w:p>
            <w:pPr>
              <w:pStyle w:val="TableParagraph"/>
              <w:tabs>
                <w:tab w:pos="1880" w:val="left" w:leader="none"/>
                <w:tab w:pos="3771" w:val="left" w:leader="none"/>
              </w:tabs>
              <w:spacing w:line="226" w:lineRule="exact" w:before="9"/>
              <w:ind w:left="200"/>
              <w:rPr>
                <w:sz w:val="20"/>
              </w:rPr>
            </w:pPr>
            <w:r>
              <w:rPr>
                <w:sz w:val="20"/>
              </w:rPr>
              <w:t>gate</w:t>
              <w:tab/>
            </w:r>
            <w:r>
              <w:rPr>
                <w:w w:val="100"/>
                <w:sz w:val="20"/>
                <w:u w:val="single"/>
              </w:rPr>
              <w:t> </w:t>
            </w:r>
            <w:r>
              <w:rPr>
                <w:sz w:val="20"/>
                <w:u w:val="single"/>
              </w:rPr>
              <w:tab/>
            </w:r>
          </w:p>
        </w:tc>
        <w:tc>
          <w:tcPr>
            <w:tcW w:w="4539" w:type="dxa"/>
          </w:tcPr>
          <w:p>
            <w:pPr>
              <w:pStyle w:val="TableParagraph"/>
              <w:tabs>
                <w:tab w:pos="2446" w:val="left" w:leader="none"/>
                <w:tab w:pos="4337" w:val="left" w:leader="none"/>
              </w:tabs>
              <w:spacing w:line="224" w:lineRule="exact" w:before="10"/>
              <w:ind w:left="766"/>
              <w:rPr>
                <w:sz w:val="20"/>
              </w:rPr>
            </w:pPr>
            <w:r>
              <w:rPr>
                <w:sz w:val="20"/>
              </w:rPr>
              <w:t>going</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1" w:val="left" w:leader="none"/>
              </w:tabs>
              <w:spacing w:line="225" w:lineRule="exact" w:before="9"/>
              <w:ind w:left="200"/>
              <w:rPr>
                <w:sz w:val="20"/>
              </w:rPr>
            </w:pPr>
            <w:r>
              <w:rPr>
                <w:sz w:val="20"/>
              </w:rPr>
              <w:t>gave</w:t>
              <w:tab/>
            </w:r>
            <w:r>
              <w:rPr>
                <w:w w:val="100"/>
                <w:sz w:val="20"/>
                <w:u w:val="single"/>
              </w:rPr>
              <w:t> </w:t>
            </w:r>
            <w:r>
              <w:rPr>
                <w:sz w:val="20"/>
                <w:u w:val="single"/>
              </w:rPr>
              <w:tab/>
            </w:r>
          </w:p>
        </w:tc>
        <w:tc>
          <w:tcPr>
            <w:tcW w:w="4539" w:type="dxa"/>
          </w:tcPr>
          <w:p>
            <w:pPr>
              <w:pStyle w:val="TableParagraph"/>
              <w:tabs>
                <w:tab w:pos="2446" w:val="left" w:leader="none"/>
                <w:tab w:pos="4337" w:val="left" w:leader="none"/>
              </w:tabs>
              <w:spacing w:line="224" w:lineRule="exact" w:before="11"/>
              <w:ind w:left="766"/>
              <w:rPr>
                <w:sz w:val="20"/>
              </w:rPr>
            </w:pPr>
            <w:r>
              <w:rPr>
                <w:sz w:val="20"/>
              </w:rPr>
              <w:t>going to</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2" w:val="left" w:leader="none"/>
              </w:tabs>
              <w:spacing w:line="226" w:lineRule="exact" w:before="9"/>
              <w:ind w:left="200"/>
              <w:rPr>
                <w:sz w:val="20"/>
              </w:rPr>
            </w:pPr>
            <w:r>
              <w:rPr>
                <w:sz w:val="20"/>
              </w:rPr>
              <w:t>GBH</w:t>
              <w:tab/>
            </w:r>
            <w:r>
              <w:rPr>
                <w:w w:val="100"/>
                <w:sz w:val="20"/>
                <w:u w:val="single"/>
              </w:rPr>
              <w:t> </w:t>
            </w:r>
            <w:r>
              <w:rPr>
                <w:sz w:val="20"/>
                <w:u w:val="single"/>
              </w:rPr>
              <w:tab/>
            </w:r>
          </w:p>
        </w:tc>
        <w:tc>
          <w:tcPr>
            <w:tcW w:w="4539" w:type="dxa"/>
          </w:tcPr>
          <w:p>
            <w:pPr>
              <w:pStyle w:val="TableParagraph"/>
              <w:tabs>
                <w:tab w:pos="2446" w:val="left" w:leader="none"/>
                <w:tab w:pos="4337" w:val="left" w:leader="none"/>
              </w:tabs>
              <w:spacing w:line="224" w:lineRule="exact" w:before="10"/>
              <w:ind w:left="766"/>
              <w:rPr>
                <w:sz w:val="20"/>
              </w:rPr>
            </w:pPr>
            <w:r>
              <w:rPr>
                <w:sz w:val="20"/>
              </w:rPr>
              <w:t>gold</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2" w:val="left" w:leader="none"/>
              </w:tabs>
              <w:spacing w:line="225" w:lineRule="exact" w:before="9"/>
              <w:ind w:left="200"/>
              <w:rPr>
                <w:sz w:val="20"/>
              </w:rPr>
            </w:pPr>
            <w:r>
              <w:rPr>
                <w:sz w:val="20"/>
              </w:rPr>
              <w:t>gear</w:t>
            </w:r>
            <w:r>
              <w:rPr>
                <w:spacing w:val="-1"/>
                <w:sz w:val="20"/>
              </w:rPr>
              <w:t> </w:t>
            </w:r>
            <w:r>
              <w:rPr>
                <w:sz w:val="20"/>
              </w:rPr>
              <w:t>stick</w:t>
              <w:tab/>
            </w:r>
            <w:r>
              <w:rPr>
                <w:w w:val="100"/>
                <w:sz w:val="20"/>
                <w:u w:val="single"/>
              </w:rPr>
              <w:t> </w:t>
            </w:r>
            <w:r>
              <w:rPr>
                <w:sz w:val="20"/>
                <w:u w:val="single"/>
              </w:rPr>
              <w:tab/>
            </w:r>
          </w:p>
        </w:tc>
        <w:tc>
          <w:tcPr>
            <w:tcW w:w="4539" w:type="dxa"/>
          </w:tcPr>
          <w:p>
            <w:pPr>
              <w:pStyle w:val="TableParagraph"/>
              <w:tabs>
                <w:tab w:pos="2445" w:val="left" w:leader="none"/>
                <w:tab w:pos="4338" w:val="left" w:leader="none"/>
              </w:tabs>
              <w:spacing w:line="224" w:lineRule="exact" w:before="11"/>
              <w:ind w:left="766"/>
              <w:rPr>
                <w:sz w:val="20"/>
              </w:rPr>
            </w:pPr>
            <w:r>
              <w:rPr>
                <w:sz w:val="20"/>
              </w:rPr>
              <w:t>gold</w:t>
            </w:r>
            <w:r>
              <w:rPr>
                <w:spacing w:val="-2"/>
                <w:sz w:val="20"/>
              </w:rPr>
              <w:t> </w:t>
            </w:r>
            <w:r>
              <w:rPr>
                <w:sz w:val="20"/>
              </w:rPr>
              <w:t>rush</w:t>
              <w:tab/>
            </w:r>
            <w:r>
              <w:rPr>
                <w:w w:val="100"/>
                <w:sz w:val="20"/>
                <w:u w:val="single"/>
              </w:rPr>
              <w:t> </w:t>
            </w:r>
            <w:r>
              <w:rPr>
                <w:sz w:val="20"/>
                <w:u w:val="single"/>
              </w:rPr>
              <w:tab/>
            </w:r>
          </w:p>
        </w:tc>
      </w:tr>
      <w:tr>
        <w:trPr>
          <w:trHeight w:val="255" w:hRule="atLeast"/>
        </w:trPr>
        <w:tc>
          <w:tcPr>
            <w:tcW w:w="3947" w:type="dxa"/>
          </w:tcPr>
          <w:p>
            <w:pPr>
              <w:pStyle w:val="TableParagraph"/>
              <w:tabs>
                <w:tab w:pos="1879" w:val="left" w:leader="none"/>
                <w:tab w:pos="3771" w:val="left" w:leader="none"/>
              </w:tabs>
              <w:spacing w:line="226" w:lineRule="exact" w:before="9"/>
              <w:ind w:left="200"/>
              <w:rPr>
                <w:sz w:val="20"/>
              </w:rPr>
            </w:pPr>
            <w:r>
              <w:rPr>
                <w:sz w:val="20"/>
              </w:rPr>
              <w:t>generalise</w:t>
              <w:tab/>
            </w:r>
            <w:r>
              <w:rPr>
                <w:w w:val="100"/>
                <w:sz w:val="20"/>
                <w:u w:val="single"/>
              </w:rPr>
              <w:t> </w:t>
            </w:r>
            <w:r>
              <w:rPr>
                <w:sz w:val="20"/>
                <w:u w:val="single"/>
              </w:rPr>
              <w:tab/>
            </w:r>
          </w:p>
        </w:tc>
        <w:tc>
          <w:tcPr>
            <w:tcW w:w="4539" w:type="dxa"/>
          </w:tcPr>
          <w:p>
            <w:pPr>
              <w:pStyle w:val="TableParagraph"/>
              <w:tabs>
                <w:tab w:pos="2447" w:val="left" w:leader="none"/>
                <w:tab w:pos="4337" w:val="left" w:leader="none"/>
              </w:tabs>
              <w:spacing w:line="224" w:lineRule="exact" w:before="10"/>
              <w:ind w:left="766"/>
              <w:rPr>
                <w:sz w:val="20"/>
              </w:rPr>
            </w:pPr>
            <w:r>
              <w:rPr>
                <w:sz w:val="20"/>
              </w:rPr>
              <w:t>goldfish</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1" w:val="left" w:leader="none"/>
              </w:tabs>
              <w:spacing w:line="225" w:lineRule="exact" w:before="9"/>
              <w:ind w:left="200"/>
              <w:rPr>
                <w:sz w:val="20"/>
              </w:rPr>
            </w:pPr>
            <w:r>
              <w:rPr>
                <w:sz w:val="20"/>
              </w:rPr>
              <w:t>genre</w:t>
              <w:tab/>
            </w:r>
            <w:r>
              <w:rPr>
                <w:w w:val="100"/>
                <w:sz w:val="20"/>
                <w:u w:val="single"/>
              </w:rPr>
              <w:t> </w:t>
            </w:r>
            <w:r>
              <w:rPr>
                <w:sz w:val="20"/>
                <w:u w:val="single"/>
              </w:rPr>
              <w:tab/>
            </w:r>
          </w:p>
        </w:tc>
        <w:tc>
          <w:tcPr>
            <w:tcW w:w="4539" w:type="dxa"/>
          </w:tcPr>
          <w:p>
            <w:pPr>
              <w:pStyle w:val="TableParagraph"/>
              <w:tabs>
                <w:tab w:pos="2446" w:val="left" w:leader="none"/>
                <w:tab w:pos="4337" w:val="left" w:leader="none"/>
              </w:tabs>
              <w:spacing w:line="224" w:lineRule="exact" w:before="11"/>
              <w:ind w:left="766"/>
              <w:rPr>
                <w:sz w:val="20"/>
              </w:rPr>
            </w:pPr>
            <w:r>
              <w:rPr>
                <w:sz w:val="20"/>
              </w:rPr>
              <w:t>golf</w:t>
              <w:tab/>
            </w:r>
            <w:r>
              <w:rPr>
                <w:w w:val="100"/>
                <w:sz w:val="20"/>
                <w:u w:val="single"/>
              </w:rPr>
              <w:t> </w:t>
            </w:r>
            <w:r>
              <w:rPr>
                <w:sz w:val="20"/>
                <w:u w:val="single"/>
              </w:rPr>
              <w:tab/>
            </w:r>
          </w:p>
        </w:tc>
      </w:tr>
      <w:tr>
        <w:trPr>
          <w:trHeight w:val="255" w:hRule="atLeast"/>
        </w:trPr>
        <w:tc>
          <w:tcPr>
            <w:tcW w:w="3947" w:type="dxa"/>
          </w:tcPr>
          <w:p>
            <w:pPr>
              <w:pStyle w:val="TableParagraph"/>
              <w:tabs>
                <w:tab w:pos="1879" w:val="left" w:leader="none"/>
                <w:tab w:pos="3770" w:val="left" w:leader="none"/>
              </w:tabs>
              <w:spacing w:line="226" w:lineRule="exact" w:before="9"/>
              <w:ind w:left="200"/>
              <w:rPr>
                <w:sz w:val="20"/>
              </w:rPr>
            </w:pPr>
            <w:r>
              <w:rPr>
                <w:sz w:val="20"/>
              </w:rPr>
              <w:t>geography</w:t>
              <w:tab/>
            </w:r>
            <w:r>
              <w:rPr>
                <w:w w:val="100"/>
                <w:sz w:val="20"/>
                <w:u w:val="single"/>
              </w:rPr>
              <w:t> </w:t>
            </w:r>
            <w:r>
              <w:rPr>
                <w:sz w:val="20"/>
                <w:u w:val="single"/>
              </w:rPr>
              <w:tab/>
            </w:r>
          </w:p>
        </w:tc>
        <w:tc>
          <w:tcPr>
            <w:tcW w:w="4539" w:type="dxa"/>
          </w:tcPr>
          <w:p>
            <w:pPr>
              <w:pStyle w:val="TableParagraph"/>
              <w:tabs>
                <w:tab w:pos="2446" w:val="left" w:leader="none"/>
                <w:tab w:pos="4337" w:val="left" w:leader="none"/>
              </w:tabs>
              <w:spacing w:line="224" w:lineRule="exact" w:before="10"/>
              <w:ind w:left="766"/>
              <w:rPr>
                <w:sz w:val="20"/>
              </w:rPr>
            </w:pPr>
            <w:r>
              <w:rPr>
                <w:sz w:val="20"/>
              </w:rPr>
              <w:t>good</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1" w:val="left" w:leader="none"/>
              </w:tabs>
              <w:spacing w:line="225" w:lineRule="exact" w:before="9"/>
              <w:ind w:left="200"/>
              <w:rPr>
                <w:sz w:val="20"/>
              </w:rPr>
            </w:pPr>
            <w:r>
              <w:rPr>
                <w:sz w:val="20"/>
              </w:rPr>
              <w:t>get</w:t>
              <w:tab/>
            </w:r>
            <w:r>
              <w:rPr>
                <w:w w:val="100"/>
                <w:sz w:val="20"/>
                <w:u w:val="single"/>
              </w:rPr>
              <w:t> </w:t>
            </w:r>
            <w:r>
              <w:rPr>
                <w:sz w:val="20"/>
                <w:u w:val="single"/>
              </w:rPr>
              <w:tab/>
            </w:r>
          </w:p>
        </w:tc>
        <w:tc>
          <w:tcPr>
            <w:tcW w:w="4539" w:type="dxa"/>
          </w:tcPr>
          <w:p>
            <w:pPr>
              <w:pStyle w:val="TableParagraph"/>
              <w:tabs>
                <w:tab w:pos="2446" w:val="left" w:leader="none"/>
                <w:tab w:pos="4337" w:val="left" w:leader="none"/>
              </w:tabs>
              <w:spacing w:line="224" w:lineRule="exact" w:before="11"/>
              <w:ind w:left="766"/>
              <w:rPr>
                <w:sz w:val="20"/>
              </w:rPr>
            </w:pPr>
            <w:r>
              <w:rPr>
                <w:sz w:val="20"/>
              </w:rPr>
              <w:t>Google</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0" w:val="left" w:leader="none"/>
              </w:tabs>
              <w:spacing w:line="226" w:lineRule="exact" w:before="9"/>
              <w:ind w:left="200"/>
              <w:rPr>
                <w:sz w:val="20"/>
              </w:rPr>
            </w:pPr>
            <w:r>
              <w:rPr>
                <w:sz w:val="20"/>
              </w:rPr>
              <w:t>get angry</w:t>
              <w:tab/>
            </w:r>
            <w:r>
              <w:rPr>
                <w:w w:val="100"/>
                <w:sz w:val="20"/>
                <w:u w:val="single"/>
              </w:rPr>
              <w:t> </w:t>
            </w:r>
            <w:r>
              <w:rPr>
                <w:sz w:val="20"/>
                <w:u w:val="single"/>
              </w:rPr>
              <w:tab/>
            </w:r>
          </w:p>
        </w:tc>
        <w:tc>
          <w:tcPr>
            <w:tcW w:w="4539" w:type="dxa"/>
          </w:tcPr>
          <w:p>
            <w:pPr>
              <w:pStyle w:val="TableParagraph"/>
              <w:tabs>
                <w:tab w:pos="2446" w:val="left" w:leader="none"/>
                <w:tab w:pos="4338" w:val="left" w:leader="none"/>
              </w:tabs>
              <w:spacing w:line="224" w:lineRule="exact" w:before="10"/>
              <w:ind w:left="766"/>
              <w:rPr>
                <w:sz w:val="20"/>
              </w:rPr>
            </w:pPr>
            <w:r>
              <w:rPr>
                <w:sz w:val="20"/>
              </w:rPr>
              <w:t>gorilla</w:t>
              <w:tab/>
            </w:r>
            <w:r>
              <w:rPr>
                <w:w w:val="100"/>
                <w:sz w:val="20"/>
                <w:u w:val="single"/>
              </w:rPr>
              <w:t> </w:t>
            </w:r>
            <w:r>
              <w:rPr>
                <w:sz w:val="20"/>
                <w:u w:val="single"/>
              </w:rPr>
              <w:tab/>
            </w:r>
          </w:p>
        </w:tc>
      </w:tr>
      <w:tr>
        <w:trPr>
          <w:trHeight w:val="255" w:hRule="atLeast"/>
        </w:trPr>
        <w:tc>
          <w:tcPr>
            <w:tcW w:w="3947" w:type="dxa"/>
          </w:tcPr>
          <w:p>
            <w:pPr>
              <w:pStyle w:val="TableParagraph"/>
              <w:tabs>
                <w:tab w:pos="1879" w:val="left" w:leader="none"/>
                <w:tab w:pos="3770" w:val="left" w:leader="none"/>
              </w:tabs>
              <w:spacing w:line="225" w:lineRule="exact" w:before="9"/>
              <w:ind w:left="200"/>
              <w:rPr>
                <w:sz w:val="20"/>
              </w:rPr>
            </w:pPr>
            <w:r>
              <w:rPr>
                <w:sz w:val="20"/>
              </w:rPr>
              <w:t>get</w:t>
            </w:r>
            <w:r>
              <w:rPr>
                <w:spacing w:val="-2"/>
                <w:sz w:val="20"/>
              </w:rPr>
              <w:t> </w:t>
            </w:r>
            <w:r>
              <w:rPr>
                <w:sz w:val="20"/>
              </w:rPr>
              <w:t>burned</w:t>
              <w:tab/>
            </w:r>
            <w:r>
              <w:rPr>
                <w:w w:val="100"/>
                <w:sz w:val="20"/>
                <w:u w:val="single"/>
              </w:rPr>
              <w:t> </w:t>
            </w:r>
            <w:r>
              <w:rPr>
                <w:sz w:val="20"/>
                <w:u w:val="single"/>
              </w:rPr>
              <w:tab/>
            </w:r>
          </w:p>
        </w:tc>
        <w:tc>
          <w:tcPr>
            <w:tcW w:w="4539" w:type="dxa"/>
          </w:tcPr>
          <w:p>
            <w:pPr>
              <w:pStyle w:val="TableParagraph"/>
              <w:tabs>
                <w:tab w:pos="2446" w:val="left" w:leader="none"/>
                <w:tab w:pos="4338" w:val="left" w:leader="none"/>
              </w:tabs>
              <w:spacing w:line="224" w:lineRule="exact" w:before="11"/>
              <w:ind w:left="766"/>
              <w:rPr>
                <w:sz w:val="20"/>
              </w:rPr>
            </w:pPr>
            <w:r>
              <w:rPr>
                <w:sz w:val="20"/>
              </w:rPr>
              <w:t>gossip</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1" w:val="left" w:leader="none"/>
              </w:tabs>
              <w:spacing w:line="226" w:lineRule="exact" w:before="9"/>
              <w:ind w:left="200"/>
              <w:rPr>
                <w:sz w:val="20"/>
              </w:rPr>
            </w:pPr>
            <w:r>
              <w:rPr>
                <w:sz w:val="20"/>
              </w:rPr>
              <w:t>get divorced</w:t>
              <w:tab/>
            </w:r>
            <w:r>
              <w:rPr>
                <w:w w:val="100"/>
                <w:sz w:val="20"/>
                <w:u w:val="single"/>
              </w:rPr>
              <w:t> </w:t>
            </w:r>
            <w:r>
              <w:rPr>
                <w:sz w:val="20"/>
                <w:u w:val="single"/>
              </w:rPr>
              <w:tab/>
            </w:r>
          </w:p>
        </w:tc>
        <w:tc>
          <w:tcPr>
            <w:tcW w:w="4539" w:type="dxa"/>
          </w:tcPr>
          <w:p>
            <w:pPr>
              <w:pStyle w:val="TableParagraph"/>
              <w:tabs>
                <w:tab w:pos="2446" w:val="left" w:leader="none"/>
                <w:tab w:pos="4337" w:val="left" w:leader="none"/>
              </w:tabs>
              <w:spacing w:line="224" w:lineRule="exact" w:before="10"/>
              <w:ind w:left="766"/>
              <w:rPr>
                <w:sz w:val="20"/>
              </w:rPr>
            </w:pPr>
            <w:r>
              <w:rPr>
                <w:sz w:val="20"/>
              </w:rPr>
              <w:t>got</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0" w:val="left" w:leader="none"/>
              </w:tabs>
              <w:spacing w:line="225" w:lineRule="exact" w:before="9"/>
              <w:ind w:left="200"/>
              <w:rPr>
                <w:sz w:val="20"/>
              </w:rPr>
            </w:pPr>
            <w:r>
              <w:rPr>
                <w:sz w:val="20"/>
              </w:rPr>
              <w:t>get</w:t>
            </w:r>
            <w:r>
              <w:rPr>
                <w:spacing w:val="-2"/>
                <w:sz w:val="20"/>
              </w:rPr>
              <w:t> </w:t>
            </w:r>
            <w:r>
              <w:rPr>
                <w:sz w:val="20"/>
              </w:rPr>
              <w:t>dressed</w:t>
              <w:tab/>
            </w:r>
            <w:r>
              <w:rPr>
                <w:w w:val="100"/>
                <w:sz w:val="20"/>
                <w:u w:val="single"/>
              </w:rPr>
              <w:t> </w:t>
            </w:r>
            <w:r>
              <w:rPr>
                <w:sz w:val="20"/>
                <w:u w:val="single"/>
              </w:rPr>
              <w:tab/>
            </w:r>
          </w:p>
        </w:tc>
        <w:tc>
          <w:tcPr>
            <w:tcW w:w="4539" w:type="dxa"/>
          </w:tcPr>
          <w:p>
            <w:pPr>
              <w:pStyle w:val="TableParagraph"/>
              <w:tabs>
                <w:tab w:pos="2446" w:val="left" w:leader="none"/>
                <w:tab w:pos="4337" w:val="left" w:leader="none"/>
              </w:tabs>
              <w:spacing w:line="224" w:lineRule="exact" w:before="11"/>
              <w:ind w:left="766"/>
              <w:rPr>
                <w:sz w:val="20"/>
              </w:rPr>
            </w:pPr>
            <w:r>
              <w:rPr>
                <w:sz w:val="20"/>
              </w:rPr>
              <w:t>govern</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0" w:val="left" w:leader="none"/>
              </w:tabs>
              <w:spacing w:line="226" w:lineRule="exact" w:before="9"/>
              <w:ind w:left="200"/>
              <w:rPr>
                <w:sz w:val="20"/>
              </w:rPr>
            </w:pPr>
            <w:r>
              <w:rPr>
                <w:sz w:val="20"/>
              </w:rPr>
              <w:t>get</w:t>
            </w:r>
            <w:r>
              <w:rPr>
                <w:spacing w:val="-1"/>
                <w:sz w:val="20"/>
              </w:rPr>
              <w:t> </w:t>
            </w:r>
            <w:r>
              <w:rPr>
                <w:sz w:val="20"/>
              </w:rPr>
              <w:t>in</w:t>
              <w:tab/>
            </w:r>
            <w:r>
              <w:rPr>
                <w:w w:val="100"/>
                <w:sz w:val="20"/>
                <w:u w:val="single"/>
              </w:rPr>
              <w:t> </w:t>
            </w:r>
            <w:r>
              <w:rPr>
                <w:sz w:val="20"/>
                <w:u w:val="single"/>
              </w:rPr>
              <w:tab/>
            </w:r>
          </w:p>
        </w:tc>
        <w:tc>
          <w:tcPr>
            <w:tcW w:w="4539" w:type="dxa"/>
          </w:tcPr>
          <w:p>
            <w:pPr>
              <w:pStyle w:val="TableParagraph"/>
              <w:tabs>
                <w:tab w:pos="2446" w:val="left" w:leader="none"/>
                <w:tab w:pos="4337" w:val="left" w:leader="none"/>
              </w:tabs>
              <w:spacing w:line="225" w:lineRule="exact" w:before="10"/>
              <w:ind w:left="766"/>
              <w:rPr>
                <w:sz w:val="20"/>
              </w:rPr>
            </w:pPr>
            <w:r>
              <w:rPr>
                <w:sz w:val="20"/>
              </w:rPr>
              <w:t>government</w:t>
              <w:tab/>
            </w:r>
            <w:r>
              <w:rPr>
                <w:w w:val="100"/>
                <w:sz w:val="20"/>
                <w:u w:val="single"/>
              </w:rPr>
              <w:t> </w:t>
            </w:r>
            <w:r>
              <w:rPr>
                <w:sz w:val="20"/>
                <w:u w:val="single"/>
              </w:rPr>
              <w:tab/>
            </w:r>
          </w:p>
        </w:tc>
      </w:tr>
      <w:tr>
        <w:trPr>
          <w:trHeight w:val="255" w:hRule="atLeast"/>
        </w:trPr>
        <w:tc>
          <w:tcPr>
            <w:tcW w:w="3947" w:type="dxa"/>
          </w:tcPr>
          <w:p>
            <w:pPr>
              <w:pStyle w:val="TableParagraph"/>
              <w:tabs>
                <w:tab w:pos="1881" w:val="left" w:leader="none"/>
                <w:tab w:pos="3771" w:val="left" w:leader="none"/>
              </w:tabs>
              <w:spacing w:line="225" w:lineRule="exact" w:before="9"/>
              <w:ind w:left="200"/>
              <w:rPr>
                <w:sz w:val="20"/>
              </w:rPr>
            </w:pPr>
            <w:r>
              <w:rPr>
                <w:sz w:val="20"/>
              </w:rPr>
              <w:t>get off</w:t>
              <w:tab/>
            </w:r>
            <w:r>
              <w:rPr>
                <w:w w:val="100"/>
                <w:sz w:val="20"/>
                <w:u w:val="single"/>
              </w:rPr>
              <w:t> </w:t>
            </w:r>
            <w:r>
              <w:rPr>
                <w:sz w:val="20"/>
                <w:u w:val="single"/>
              </w:rPr>
              <w:tab/>
            </w:r>
          </w:p>
        </w:tc>
        <w:tc>
          <w:tcPr>
            <w:tcW w:w="4539" w:type="dxa"/>
          </w:tcPr>
          <w:p>
            <w:pPr>
              <w:pStyle w:val="TableParagraph"/>
              <w:tabs>
                <w:tab w:pos="2446" w:val="left" w:leader="none"/>
                <w:tab w:pos="4337" w:val="left" w:leader="none"/>
              </w:tabs>
              <w:spacing w:line="224" w:lineRule="exact" w:before="11"/>
              <w:ind w:left="766"/>
              <w:rPr>
                <w:sz w:val="20"/>
              </w:rPr>
            </w:pPr>
            <w:r>
              <w:rPr>
                <w:sz w:val="20"/>
              </w:rPr>
              <w:t>graduate</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0" w:val="left" w:leader="none"/>
              </w:tabs>
              <w:spacing w:line="226" w:lineRule="exact" w:before="9"/>
              <w:ind w:left="200"/>
              <w:rPr>
                <w:sz w:val="20"/>
              </w:rPr>
            </w:pPr>
            <w:r>
              <w:rPr>
                <w:sz w:val="20"/>
              </w:rPr>
              <w:t>get</w:t>
            </w:r>
            <w:r>
              <w:rPr>
                <w:spacing w:val="-1"/>
                <w:sz w:val="20"/>
              </w:rPr>
              <w:t> </w:t>
            </w:r>
            <w:r>
              <w:rPr>
                <w:sz w:val="20"/>
              </w:rPr>
              <w:t>on</w:t>
              <w:tab/>
            </w:r>
            <w:r>
              <w:rPr>
                <w:w w:val="100"/>
                <w:sz w:val="20"/>
                <w:u w:val="single"/>
              </w:rPr>
              <w:t> </w:t>
            </w:r>
            <w:r>
              <w:rPr>
                <w:sz w:val="20"/>
                <w:u w:val="single"/>
              </w:rPr>
              <w:tab/>
            </w:r>
          </w:p>
        </w:tc>
        <w:tc>
          <w:tcPr>
            <w:tcW w:w="4539" w:type="dxa"/>
          </w:tcPr>
          <w:p>
            <w:pPr>
              <w:pStyle w:val="TableParagraph"/>
              <w:tabs>
                <w:tab w:pos="2446" w:val="left" w:leader="none"/>
                <w:tab w:pos="4337" w:val="left" w:leader="none"/>
              </w:tabs>
              <w:spacing w:line="224" w:lineRule="exact" w:before="10"/>
              <w:ind w:left="766"/>
              <w:rPr>
                <w:sz w:val="20"/>
              </w:rPr>
            </w:pPr>
            <w:r>
              <w:rPr>
                <w:sz w:val="20"/>
              </w:rPr>
              <w:t>graduation</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1" w:val="left" w:leader="none"/>
              </w:tabs>
              <w:spacing w:line="225" w:lineRule="exact" w:before="9"/>
              <w:ind w:left="200"/>
              <w:rPr>
                <w:sz w:val="20"/>
              </w:rPr>
            </w:pPr>
            <w:r>
              <w:rPr>
                <w:sz w:val="20"/>
              </w:rPr>
              <w:t>get on</w:t>
            </w:r>
            <w:r>
              <w:rPr>
                <w:spacing w:val="-1"/>
                <w:sz w:val="20"/>
              </w:rPr>
              <w:t> </w:t>
            </w:r>
            <w:r>
              <w:rPr>
                <w:sz w:val="20"/>
              </w:rPr>
              <w:t>with</w:t>
              <w:tab/>
            </w:r>
            <w:r>
              <w:rPr>
                <w:w w:val="100"/>
                <w:sz w:val="20"/>
                <w:u w:val="single"/>
              </w:rPr>
              <w:t> </w:t>
            </w:r>
            <w:r>
              <w:rPr>
                <w:sz w:val="20"/>
                <w:u w:val="single"/>
              </w:rPr>
              <w:tab/>
            </w:r>
          </w:p>
        </w:tc>
        <w:tc>
          <w:tcPr>
            <w:tcW w:w="4539" w:type="dxa"/>
          </w:tcPr>
          <w:p>
            <w:pPr>
              <w:pStyle w:val="TableParagraph"/>
              <w:tabs>
                <w:tab w:pos="2445" w:val="left" w:leader="none"/>
                <w:tab w:pos="4337" w:val="left" w:leader="none"/>
              </w:tabs>
              <w:spacing w:line="224" w:lineRule="exact" w:before="11"/>
              <w:ind w:left="766"/>
              <w:rPr>
                <w:sz w:val="20"/>
              </w:rPr>
            </w:pPr>
            <w:r>
              <w:rPr>
                <w:sz w:val="20"/>
              </w:rPr>
              <w:t>grammar</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1" w:val="left" w:leader="none"/>
              </w:tabs>
              <w:spacing w:line="226" w:lineRule="exact" w:before="9"/>
              <w:ind w:left="200"/>
              <w:rPr>
                <w:sz w:val="20"/>
              </w:rPr>
            </w:pPr>
            <w:r>
              <w:rPr>
                <w:sz w:val="20"/>
              </w:rPr>
              <w:t>get out</w:t>
              <w:tab/>
            </w:r>
            <w:r>
              <w:rPr>
                <w:w w:val="100"/>
                <w:sz w:val="20"/>
                <w:u w:val="single"/>
              </w:rPr>
              <w:t> </w:t>
            </w:r>
            <w:r>
              <w:rPr>
                <w:sz w:val="20"/>
                <w:u w:val="single"/>
              </w:rPr>
              <w:tab/>
            </w:r>
          </w:p>
        </w:tc>
        <w:tc>
          <w:tcPr>
            <w:tcW w:w="4539" w:type="dxa"/>
          </w:tcPr>
          <w:p>
            <w:pPr>
              <w:pStyle w:val="TableParagraph"/>
              <w:tabs>
                <w:tab w:pos="2446" w:val="left" w:leader="none"/>
                <w:tab w:pos="4337" w:val="left" w:leader="none"/>
              </w:tabs>
              <w:spacing w:line="224" w:lineRule="exact" w:before="10"/>
              <w:ind w:left="766"/>
              <w:rPr>
                <w:sz w:val="20"/>
              </w:rPr>
            </w:pPr>
            <w:r>
              <w:rPr>
                <w:sz w:val="20"/>
              </w:rPr>
              <w:t>grandchild</w:t>
              <w:tab/>
            </w:r>
            <w:r>
              <w:rPr>
                <w:w w:val="100"/>
                <w:sz w:val="20"/>
                <w:u w:val="single"/>
              </w:rPr>
              <w:t> </w:t>
            </w:r>
            <w:r>
              <w:rPr>
                <w:sz w:val="20"/>
                <w:u w:val="single"/>
              </w:rPr>
              <w:tab/>
            </w:r>
          </w:p>
        </w:tc>
      </w:tr>
      <w:tr>
        <w:trPr>
          <w:trHeight w:val="255" w:hRule="atLeast"/>
        </w:trPr>
        <w:tc>
          <w:tcPr>
            <w:tcW w:w="3947" w:type="dxa"/>
          </w:tcPr>
          <w:p>
            <w:pPr>
              <w:pStyle w:val="TableParagraph"/>
              <w:tabs>
                <w:tab w:pos="3770" w:val="left" w:leader="none"/>
                <w:tab w:pos="4713" w:val="left" w:leader="none"/>
              </w:tabs>
              <w:spacing w:line="225" w:lineRule="exact" w:before="9"/>
              <w:ind w:left="200" w:right="-778"/>
              <w:rPr>
                <w:sz w:val="20"/>
              </w:rPr>
            </w:pPr>
            <w:r>
              <w:rPr>
                <w:sz w:val="20"/>
              </w:rPr>
              <w:t>get</w:t>
            </w:r>
            <w:r>
              <w:rPr>
                <w:spacing w:val="-1"/>
                <w:sz w:val="20"/>
              </w:rPr>
              <w:t> </w:t>
            </w:r>
            <w:r>
              <w:rPr>
                <w:sz w:val="20"/>
              </w:rPr>
              <w:t>promoted</w:t>
              <w:tab/>
            </w:r>
            <w:r>
              <w:rPr>
                <w:w w:val="100"/>
                <w:sz w:val="20"/>
                <w:u w:val="single"/>
              </w:rPr>
              <w:t> </w:t>
            </w:r>
            <w:r>
              <w:rPr>
                <w:sz w:val="20"/>
                <w:u w:val="single"/>
              </w:rPr>
              <w:tab/>
            </w:r>
          </w:p>
        </w:tc>
        <w:tc>
          <w:tcPr>
            <w:tcW w:w="4539" w:type="dxa"/>
          </w:tcPr>
          <w:p>
            <w:pPr>
              <w:pStyle w:val="TableParagraph"/>
              <w:tabs>
                <w:tab w:pos="2445" w:val="left" w:leader="none"/>
              </w:tabs>
              <w:spacing w:line="227" w:lineRule="exact" w:before="8"/>
              <w:ind w:left="766"/>
              <w:rPr>
                <w:sz w:val="20"/>
              </w:rPr>
            </w:pPr>
            <w:r>
              <w:rPr>
                <w:sz w:val="20"/>
                <w:u w:val="single"/>
              </w:rPr>
              <w:t>granddad</w:t>
              <w:tab/>
            </w:r>
          </w:p>
        </w:tc>
      </w:tr>
      <w:tr>
        <w:trPr>
          <w:trHeight w:val="255" w:hRule="atLeast"/>
        </w:trPr>
        <w:tc>
          <w:tcPr>
            <w:tcW w:w="3947" w:type="dxa"/>
          </w:tcPr>
          <w:p>
            <w:pPr>
              <w:pStyle w:val="TableParagraph"/>
              <w:tabs>
                <w:tab w:pos="3770" w:val="left" w:leader="none"/>
                <w:tab w:pos="4713" w:val="left" w:leader="none"/>
              </w:tabs>
              <w:spacing w:line="226" w:lineRule="exact" w:before="9"/>
              <w:ind w:left="200" w:right="-778"/>
              <w:rPr>
                <w:sz w:val="20"/>
              </w:rPr>
            </w:pPr>
            <w:r>
              <w:rPr>
                <w:sz w:val="20"/>
              </w:rPr>
              <w:t>get stung</w:t>
              <w:tab/>
            </w:r>
            <w:r>
              <w:rPr>
                <w:w w:val="100"/>
                <w:sz w:val="20"/>
                <w:u w:val="single"/>
              </w:rPr>
              <w:t> </w:t>
            </w:r>
            <w:r>
              <w:rPr>
                <w:sz w:val="20"/>
                <w:u w:val="single"/>
              </w:rPr>
              <w:tab/>
            </w:r>
          </w:p>
        </w:tc>
        <w:tc>
          <w:tcPr>
            <w:tcW w:w="4539" w:type="dxa"/>
          </w:tcPr>
          <w:p>
            <w:pPr>
              <w:pStyle w:val="TableParagraph"/>
              <w:tabs>
                <w:tab w:pos="2445" w:val="left" w:leader="none"/>
              </w:tabs>
              <w:spacing w:line="227" w:lineRule="exact" w:before="8"/>
              <w:ind w:left="766"/>
              <w:rPr>
                <w:sz w:val="20"/>
              </w:rPr>
            </w:pPr>
            <w:r>
              <w:rPr>
                <w:sz w:val="20"/>
                <w:u w:val="single"/>
              </w:rPr>
              <w:t>granddaughter</w:t>
              <w:tab/>
            </w:r>
          </w:p>
        </w:tc>
      </w:tr>
      <w:tr>
        <w:trPr>
          <w:trHeight w:val="254" w:hRule="atLeast"/>
        </w:trPr>
        <w:tc>
          <w:tcPr>
            <w:tcW w:w="3947" w:type="dxa"/>
          </w:tcPr>
          <w:p>
            <w:pPr>
              <w:pStyle w:val="TableParagraph"/>
              <w:tabs>
                <w:tab w:pos="3770" w:val="left" w:leader="none"/>
                <w:tab w:pos="4713" w:val="left" w:leader="none"/>
              </w:tabs>
              <w:spacing w:line="225" w:lineRule="exact" w:before="9"/>
              <w:ind w:left="200" w:right="-778"/>
              <w:rPr>
                <w:sz w:val="20"/>
              </w:rPr>
            </w:pPr>
            <w:r>
              <w:rPr>
                <w:sz w:val="20"/>
              </w:rPr>
              <w:t>get</w:t>
            </w:r>
            <w:r>
              <w:rPr>
                <w:spacing w:val="-1"/>
                <w:sz w:val="20"/>
              </w:rPr>
              <w:t> </w:t>
            </w:r>
            <w:r>
              <w:rPr>
                <w:sz w:val="20"/>
              </w:rPr>
              <w:t>up</w:t>
              <w:tab/>
            </w:r>
            <w:r>
              <w:rPr>
                <w:w w:val="100"/>
                <w:sz w:val="20"/>
                <w:u w:val="single"/>
              </w:rPr>
              <w:t> </w:t>
            </w:r>
            <w:r>
              <w:rPr>
                <w:sz w:val="20"/>
                <w:u w:val="single"/>
              </w:rPr>
              <w:tab/>
            </w:r>
          </w:p>
        </w:tc>
        <w:tc>
          <w:tcPr>
            <w:tcW w:w="4539" w:type="dxa"/>
          </w:tcPr>
          <w:p>
            <w:pPr>
              <w:pStyle w:val="TableParagraph"/>
              <w:tabs>
                <w:tab w:pos="2445" w:val="left" w:leader="none"/>
              </w:tabs>
              <w:spacing w:line="226" w:lineRule="exact" w:before="8"/>
              <w:ind w:left="766"/>
              <w:rPr>
                <w:sz w:val="20"/>
              </w:rPr>
            </w:pPr>
            <w:r>
              <w:rPr>
                <w:sz w:val="20"/>
                <w:u w:val="single"/>
              </w:rPr>
              <w:t>grandma</w:t>
              <w:tab/>
            </w:r>
          </w:p>
        </w:tc>
      </w:tr>
      <w:tr>
        <w:trPr>
          <w:trHeight w:val="254" w:hRule="atLeast"/>
        </w:trPr>
        <w:tc>
          <w:tcPr>
            <w:tcW w:w="3947" w:type="dxa"/>
          </w:tcPr>
          <w:p>
            <w:pPr>
              <w:pStyle w:val="TableParagraph"/>
              <w:tabs>
                <w:tab w:pos="3771" w:val="left" w:leader="none"/>
                <w:tab w:pos="4713" w:val="left" w:leader="none"/>
              </w:tabs>
              <w:spacing w:line="226" w:lineRule="exact" w:before="9"/>
              <w:ind w:left="200" w:right="-778"/>
              <w:rPr>
                <w:sz w:val="20"/>
              </w:rPr>
            </w:pPr>
            <w:r>
              <w:rPr>
                <w:sz w:val="20"/>
              </w:rPr>
              <w:t>get worse</w:t>
              <w:tab/>
            </w:r>
            <w:r>
              <w:rPr>
                <w:w w:val="100"/>
                <w:sz w:val="20"/>
                <w:u w:val="single"/>
              </w:rPr>
              <w:t> </w:t>
            </w:r>
            <w:r>
              <w:rPr>
                <w:sz w:val="20"/>
                <w:u w:val="single"/>
              </w:rPr>
              <w:tab/>
            </w:r>
          </w:p>
        </w:tc>
        <w:tc>
          <w:tcPr>
            <w:tcW w:w="4539" w:type="dxa"/>
          </w:tcPr>
          <w:p>
            <w:pPr>
              <w:pStyle w:val="TableParagraph"/>
              <w:tabs>
                <w:tab w:pos="2446" w:val="left" w:leader="none"/>
              </w:tabs>
              <w:spacing w:line="227" w:lineRule="exact" w:before="8"/>
              <w:ind w:left="766"/>
              <w:rPr>
                <w:sz w:val="20"/>
              </w:rPr>
            </w:pPr>
            <w:r>
              <w:rPr>
                <w:sz w:val="20"/>
                <w:u w:val="single"/>
              </w:rPr>
              <w:t>grandson</w:t>
              <w:tab/>
            </w:r>
          </w:p>
        </w:tc>
      </w:tr>
      <w:tr>
        <w:trPr>
          <w:trHeight w:val="255" w:hRule="atLeast"/>
        </w:trPr>
        <w:tc>
          <w:tcPr>
            <w:tcW w:w="3947" w:type="dxa"/>
          </w:tcPr>
          <w:p>
            <w:pPr>
              <w:pStyle w:val="TableParagraph"/>
              <w:tabs>
                <w:tab w:pos="3771" w:val="left" w:leader="none"/>
                <w:tab w:pos="4713" w:val="left" w:leader="none"/>
              </w:tabs>
              <w:spacing w:line="225" w:lineRule="exact" w:before="9"/>
              <w:ind w:left="200" w:right="-778"/>
              <w:rPr>
                <w:sz w:val="20"/>
              </w:rPr>
            </w:pPr>
            <w:r>
              <w:rPr>
                <w:sz w:val="20"/>
              </w:rPr>
              <w:t>giraffe</w:t>
              <w:tab/>
            </w:r>
            <w:r>
              <w:rPr>
                <w:w w:val="100"/>
                <w:sz w:val="20"/>
                <w:u w:val="single"/>
              </w:rPr>
              <w:t> </w:t>
            </w:r>
            <w:r>
              <w:rPr>
                <w:sz w:val="20"/>
                <w:u w:val="single"/>
              </w:rPr>
              <w:tab/>
            </w:r>
          </w:p>
        </w:tc>
        <w:tc>
          <w:tcPr>
            <w:tcW w:w="4539" w:type="dxa"/>
          </w:tcPr>
          <w:p>
            <w:pPr>
              <w:pStyle w:val="TableParagraph"/>
              <w:tabs>
                <w:tab w:pos="2445" w:val="left" w:leader="none"/>
              </w:tabs>
              <w:spacing w:line="226" w:lineRule="exact" w:before="8"/>
              <w:ind w:left="766"/>
              <w:rPr>
                <w:sz w:val="20"/>
              </w:rPr>
            </w:pPr>
            <w:r>
              <w:rPr>
                <w:sz w:val="20"/>
                <w:u w:val="single"/>
              </w:rPr>
              <w:t>grass</w:t>
              <w:tab/>
            </w:r>
          </w:p>
        </w:tc>
      </w:tr>
      <w:tr>
        <w:trPr>
          <w:trHeight w:val="255" w:hRule="atLeast"/>
        </w:trPr>
        <w:tc>
          <w:tcPr>
            <w:tcW w:w="3947" w:type="dxa"/>
          </w:tcPr>
          <w:p>
            <w:pPr>
              <w:pStyle w:val="TableParagraph"/>
              <w:tabs>
                <w:tab w:pos="3771" w:val="left" w:leader="none"/>
                <w:tab w:pos="4713" w:val="left" w:leader="none"/>
              </w:tabs>
              <w:spacing w:line="226" w:lineRule="exact" w:before="9"/>
              <w:ind w:left="200" w:right="-778"/>
              <w:rPr>
                <w:sz w:val="20"/>
              </w:rPr>
            </w:pPr>
            <w:r>
              <w:rPr>
                <w:sz w:val="20"/>
              </w:rPr>
              <w:t>girl</w:t>
              <w:tab/>
            </w:r>
            <w:r>
              <w:rPr>
                <w:w w:val="100"/>
                <w:sz w:val="20"/>
                <w:u w:val="single"/>
              </w:rPr>
              <w:t> </w:t>
            </w:r>
            <w:r>
              <w:rPr>
                <w:sz w:val="20"/>
                <w:u w:val="single"/>
              </w:rPr>
              <w:tab/>
            </w:r>
          </w:p>
        </w:tc>
        <w:tc>
          <w:tcPr>
            <w:tcW w:w="4539" w:type="dxa"/>
          </w:tcPr>
          <w:p>
            <w:pPr>
              <w:pStyle w:val="TableParagraph"/>
              <w:tabs>
                <w:tab w:pos="2446" w:val="left" w:leader="none"/>
              </w:tabs>
              <w:spacing w:line="227" w:lineRule="exact" w:before="8"/>
              <w:ind w:left="766"/>
              <w:rPr>
                <w:sz w:val="20"/>
              </w:rPr>
            </w:pPr>
            <w:r>
              <w:rPr>
                <w:sz w:val="20"/>
                <w:u w:val="single"/>
              </w:rPr>
              <w:t>great</w:t>
              <w:tab/>
            </w:r>
          </w:p>
        </w:tc>
      </w:tr>
      <w:tr>
        <w:trPr>
          <w:trHeight w:val="255" w:hRule="atLeast"/>
        </w:trPr>
        <w:tc>
          <w:tcPr>
            <w:tcW w:w="3947" w:type="dxa"/>
          </w:tcPr>
          <w:p>
            <w:pPr>
              <w:pStyle w:val="TableParagraph"/>
              <w:tabs>
                <w:tab w:pos="3771" w:val="left" w:leader="none"/>
                <w:tab w:pos="4713" w:val="left" w:leader="none"/>
              </w:tabs>
              <w:spacing w:line="225" w:lineRule="exact" w:before="9"/>
              <w:ind w:left="200" w:right="-778"/>
              <w:rPr>
                <w:sz w:val="20"/>
              </w:rPr>
            </w:pPr>
            <w:r>
              <w:rPr>
                <w:sz w:val="20"/>
              </w:rPr>
              <w:t>girlfriend</w:t>
              <w:tab/>
            </w:r>
            <w:r>
              <w:rPr>
                <w:w w:val="100"/>
                <w:sz w:val="20"/>
                <w:u w:val="single"/>
              </w:rPr>
              <w:t> </w:t>
            </w:r>
            <w:r>
              <w:rPr>
                <w:sz w:val="20"/>
                <w:u w:val="single"/>
              </w:rPr>
              <w:tab/>
            </w:r>
          </w:p>
        </w:tc>
        <w:tc>
          <w:tcPr>
            <w:tcW w:w="4539" w:type="dxa"/>
          </w:tcPr>
          <w:p>
            <w:pPr>
              <w:pStyle w:val="TableParagraph"/>
              <w:tabs>
                <w:tab w:pos="2446" w:val="left" w:leader="none"/>
              </w:tabs>
              <w:spacing w:line="226" w:lineRule="exact" w:before="8"/>
              <w:ind w:left="766"/>
              <w:rPr>
                <w:sz w:val="20"/>
              </w:rPr>
            </w:pPr>
            <w:r>
              <w:rPr>
                <w:sz w:val="20"/>
                <w:u w:val="single"/>
              </w:rPr>
              <w:t>Great</w:t>
            </w:r>
            <w:r>
              <w:rPr>
                <w:spacing w:val="1"/>
                <w:sz w:val="20"/>
                <w:u w:val="single"/>
              </w:rPr>
              <w:t> </w:t>
            </w:r>
            <w:r>
              <w:rPr>
                <w:sz w:val="20"/>
                <w:u w:val="single"/>
              </w:rPr>
              <w:t>Britain</w:t>
              <w:tab/>
            </w:r>
          </w:p>
        </w:tc>
      </w:tr>
      <w:tr>
        <w:trPr>
          <w:trHeight w:val="255" w:hRule="atLeast"/>
        </w:trPr>
        <w:tc>
          <w:tcPr>
            <w:tcW w:w="3947" w:type="dxa"/>
          </w:tcPr>
          <w:p>
            <w:pPr>
              <w:pStyle w:val="TableParagraph"/>
              <w:tabs>
                <w:tab w:pos="3771" w:val="left" w:leader="none"/>
                <w:tab w:pos="4713" w:val="left" w:leader="none"/>
              </w:tabs>
              <w:spacing w:line="226" w:lineRule="exact" w:before="9"/>
              <w:ind w:left="200" w:right="-778"/>
              <w:rPr>
                <w:sz w:val="20"/>
              </w:rPr>
            </w:pPr>
            <w:r>
              <w:rPr>
                <w:sz w:val="20"/>
              </w:rPr>
              <w:t>give</w:t>
              <w:tab/>
            </w:r>
            <w:r>
              <w:rPr>
                <w:w w:val="100"/>
                <w:sz w:val="20"/>
                <w:u w:val="single"/>
              </w:rPr>
              <w:t> </w:t>
            </w:r>
            <w:r>
              <w:rPr>
                <w:sz w:val="20"/>
                <w:u w:val="single"/>
              </w:rPr>
              <w:tab/>
            </w:r>
          </w:p>
        </w:tc>
        <w:tc>
          <w:tcPr>
            <w:tcW w:w="4539" w:type="dxa"/>
          </w:tcPr>
          <w:p>
            <w:pPr>
              <w:pStyle w:val="TableParagraph"/>
              <w:tabs>
                <w:tab w:pos="2446" w:val="left" w:leader="none"/>
              </w:tabs>
              <w:spacing w:line="227" w:lineRule="exact" w:before="8"/>
              <w:ind w:left="766"/>
              <w:rPr>
                <w:sz w:val="20"/>
              </w:rPr>
            </w:pPr>
            <w:r>
              <w:rPr>
                <w:sz w:val="20"/>
                <w:u w:val="single"/>
              </w:rPr>
              <w:t>greedy</w:t>
              <w:tab/>
            </w:r>
          </w:p>
        </w:tc>
      </w:tr>
      <w:tr>
        <w:trPr>
          <w:trHeight w:val="255" w:hRule="atLeast"/>
        </w:trPr>
        <w:tc>
          <w:tcPr>
            <w:tcW w:w="3947" w:type="dxa"/>
          </w:tcPr>
          <w:p>
            <w:pPr>
              <w:pStyle w:val="TableParagraph"/>
              <w:tabs>
                <w:tab w:pos="3770" w:val="left" w:leader="none"/>
                <w:tab w:pos="4713" w:val="left" w:leader="none"/>
              </w:tabs>
              <w:spacing w:line="225" w:lineRule="exact" w:before="9"/>
              <w:ind w:left="200" w:right="-778"/>
              <w:rPr>
                <w:sz w:val="20"/>
              </w:rPr>
            </w:pPr>
            <w:r>
              <w:rPr>
                <w:sz w:val="20"/>
              </w:rPr>
              <w:t>give away</w:t>
              <w:tab/>
            </w:r>
            <w:r>
              <w:rPr>
                <w:w w:val="100"/>
                <w:sz w:val="20"/>
                <w:u w:val="single"/>
              </w:rPr>
              <w:t> </w:t>
            </w:r>
            <w:r>
              <w:rPr>
                <w:sz w:val="20"/>
                <w:u w:val="single"/>
              </w:rPr>
              <w:tab/>
            </w:r>
          </w:p>
        </w:tc>
        <w:tc>
          <w:tcPr>
            <w:tcW w:w="4539" w:type="dxa"/>
          </w:tcPr>
          <w:p>
            <w:pPr>
              <w:pStyle w:val="TableParagraph"/>
              <w:tabs>
                <w:tab w:pos="2445" w:val="left" w:leader="none"/>
              </w:tabs>
              <w:spacing w:line="226" w:lineRule="exact" w:before="8"/>
              <w:ind w:left="766"/>
              <w:rPr>
                <w:sz w:val="20"/>
              </w:rPr>
            </w:pPr>
            <w:r>
              <w:rPr>
                <w:sz w:val="20"/>
                <w:u w:val="single"/>
              </w:rPr>
              <w:t>green</w:t>
              <w:tab/>
            </w:r>
          </w:p>
        </w:tc>
      </w:tr>
      <w:tr>
        <w:trPr>
          <w:trHeight w:val="255" w:hRule="atLeast"/>
        </w:trPr>
        <w:tc>
          <w:tcPr>
            <w:tcW w:w="3947" w:type="dxa"/>
          </w:tcPr>
          <w:p>
            <w:pPr>
              <w:pStyle w:val="TableParagraph"/>
              <w:tabs>
                <w:tab w:pos="3770" w:val="left" w:leader="none"/>
                <w:tab w:pos="4713" w:val="left" w:leader="none"/>
              </w:tabs>
              <w:spacing w:line="226" w:lineRule="exact" w:before="9"/>
              <w:ind w:left="200" w:right="-778"/>
              <w:rPr>
                <w:sz w:val="20"/>
              </w:rPr>
            </w:pPr>
            <w:r>
              <w:rPr>
                <w:sz w:val="20"/>
              </w:rPr>
              <w:t>give back</w:t>
              <w:tab/>
            </w:r>
            <w:r>
              <w:rPr>
                <w:w w:val="100"/>
                <w:sz w:val="20"/>
                <w:u w:val="single"/>
              </w:rPr>
              <w:t> </w:t>
            </w:r>
            <w:r>
              <w:rPr>
                <w:sz w:val="20"/>
                <w:u w:val="single"/>
              </w:rPr>
              <w:tab/>
            </w:r>
          </w:p>
        </w:tc>
        <w:tc>
          <w:tcPr>
            <w:tcW w:w="4539" w:type="dxa"/>
          </w:tcPr>
          <w:p>
            <w:pPr>
              <w:pStyle w:val="TableParagraph"/>
              <w:tabs>
                <w:tab w:pos="2445" w:val="left" w:leader="none"/>
              </w:tabs>
              <w:spacing w:line="227" w:lineRule="exact" w:before="8"/>
              <w:ind w:left="766"/>
              <w:rPr>
                <w:sz w:val="20"/>
              </w:rPr>
            </w:pPr>
            <w:r>
              <w:rPr>
                <w:sz w:val="20"/>
                <w:u w:val="single"/>
              </w:rPr>
              <w:t>greengrocer</w:t>
              <w:tab/>
            </w:r>
          </w:p>
        </w:tc>
      </w:tr>
      <w:tr>
        <w:trPr>
          <w:trHeight w:val="10"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10"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3"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3"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39" w:type="dxa"/>
          </w:tcPr>
          <w:p>
            <w:pPr>
              <w:pStyle w:val="TableParagraph"/>
              <w:rPr>
                <w:rFonts w:ascii="Times New Roman"/>
                <w:sz w:val="2"/>
              </w:rPr>
            </w:pPr>
          </w:p>
        </w:tc>
      </w:tr>
      <w:tr>
        <w:trPr>
          <w:trHeight w:val="240" w:hRule="atLeast"/>
        </w:trPr>
        <w:tc>
          <w:tcPr>
            <w:tcW w:w="3947" w:type="dxa"/>
          </w:tcPr>
          <w:p>
            <w:pPr>
              <w:pStyle w:val="TableParagraph"/>
              <w:tabs>
                <w:tab w:pos="3772" w:val="left" w:leader="none"/>
                <w:tab w:pos="4713" w:val="left" w:leader="none"/>
              </w:tabs>
              <w:spacing w:line="677" w:lineRule="exact"/>
              <w:ind w:left="200" w:right="-778"/>
              <w:rPr>
                <w:sz w:val="20"/>
              </w:rPr>
            </w:pPr>
            <w:r>
              <w:rPr>
                <w:sz w:val="20"/>
              </w:rPr>
              <w:t>glasses</w:t>
              <w:tab/>
            </w:r>
            <w:r>
              <w:rPr>
                <w:w w:val="100"/>
                <w:sz w:val="20"/>
                <w:u w:val="single"/>
              </w:rPr>
              <w:t> </w:t>
            </w:r>
            <w:r>
              <w:rPr>
                <w:sz w:val="20"/>
                <w:u w:val="single"/>
              </w:rPr>
              <w:tab/>
            </w:r>
          </w:p>
        </w:tc>
        <w:tc>
          <w:tcPr>
            <w:tcW w:w="4539" w:type="dxa"/>
          </w:tcPr>
          <w:p>
            <w:pPr>
              <w:pStyle w:val="TableParagraph"/>
              <w:tabs>
                <w:tab w:pos="2445" w:val="left" w:leader="none"/>
              </w:tabs>
              <w:spacing w:line="677" w:lineRule="exact"/>
              <w:ind w:left="766"/>
              <w:rPr>
                <w:sz w:val="20"/>
              </w:rPr>
            </w:pPr>
            <w:r>
              <w:rPr>
                <w:sz w:val="20"/>
                <w:u w:val="single"/>
              </w:rPr>
              <w:t>Greenwich</w:t>
              <w:tab/>
            </w:r>
          </w:p>
        </w:tc>
      </w:tr>
    </w:tbl>
    <w:p>
      <w:pPr>
        <w:pStyle w:val="BodyText"/>
        <w:spacing w:before="2"/>
        <w:rPr>
          <w:sz w:val="30"/>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47"/>
        <w:gridCol w:w="4540"/>
      </w:tblGrid>
      <w:tr>
        <w:trPr>
          <w:trHeight w:val="239" w:hRule="atLeast"/>
        </w:trPr>
        <w:tc>
          <w:tcPr>
            <w:tcW w:w="3947" w:type="dxa"/>
          </w:tcPr>
          <w:p>
            <w:pPr>
              <w:pStyle w:val="TableParagraph"/>
              <w:tabs>
                <w:tab w:pos="1880" w:val="left" w:leader="none"/>
                <w:tab w:pos="3771" w:val="left" w:leader="none"/>
              </w:tabs>
              <w:spacing w:line="219" w:lineRule="exact"/>
              <w:ind w:left="200"/>
              <w:rPr>
                <w:sz w:val="20"/>
              </w:rPr>
            </w:pPr>
            <w:r>
              <w:rPr>
                <w:sz w:val="20"/>
              </w:rPr>
              <w:t>greet</w:t>
              <w:tab/>
            </w:r>
            <w:r>
              <w:rPr>
                <w:w w:val="100"/>
                <w:sz w:val="20"/>
                <w:u w:val="single"/>
              </w:rPr>
              <w:t> </w:t>
            </w:r>
            <w:r>
              <w:rPr>
                <w:sz w:val="20"/>
                <w:u w:val="single"/>
              </w:rPr>
              <w:tab/>
            </w:r>
          </w:p>
        </w:tc>
        <w:tc>
          <w:tcPr>
            <w:tcW w:w="4540" w:type="dxa"/>
          </w:tcPr>
          <w:p>
            <w:pPr>
              <w:pStyle w:val="TableParagraph"/>
              <w:tabs>
                <w:tab w:pos="2446" w:val="left" w:leader="none"/>
                <w:tab w:pos="4337" w:val="left" w:leader="none"/>
              </w:tabs>
              <w:spacing w:line="219" w:lineRule="exact"/>
              <w:ind w:left="766"/>
              <w:rPr>
                <w:sz w:val="20"/>
              </w:rPr>
            </w:pPr>
            <w:r>
              <w:rPr>
                <w:sz w:val="20"/>
              </w:rPr>
              <w:t>hazard</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1" w:val="left" w:leader="none"/>
              </w:tabs>
              <w:spacing w:line="226" w:lineRule="exact" w:before="9"/>
              <w:ind w:left="200"/>
              <w:rPr>
                <w:sz w:val="20"/>
              </w:rPr>
            </w:pPr>
            <w:r>
              <w:rPr>
                <w:sz w:val="20"/>
              </w:rPr>
              <w:t>grey</w:t>
              <w:tab/>
            </w:r>
            <w:r>
              <w:rPr>
                <w:w w:val="100"/>
                <w:sz w:val="20"/>
                <w:u w:val="single"/>
              </w:rPr>
              <w:t> </w:t>
            </w:r>
            <w:r>
              <w:rPr>
                <w:sz w:val="20"/>
                <w:u w:val="single"/>
              </w:rPr>
              <w:tab/>
            </w:r>
          </w:p>
        </w:tc>
        <w:tc>
          <w:tcPr>
            <w:tcW w:w="4540" w:type="dxa"/>
          </w:tcPr>
          <w:p>
            <w:pPr>
              <w:pStyle w:val="TableParagraph"/>
              <w:tabs>
                <w:tab w:pos="2446" w:val="left" w:leader="none"/>
                <w:tab w:pos="4337" w:val="left" w:leader="none"/>
              </w:tabs>
              <w:spacing w:line="224" w:lineRule="exact" w:before="10"/>
              <w:ind w:left="766"/>
              <w:rPr>
                <w:sz w:val="20"/>
              </w:rPr>
            </w:pPr>
            <w:r>
              <w:rPr>
                <w:sz w:val="20"/>
              </w:rPr>
              <w:t>HDTV</w:t>
              <w:tab/>
            </w:r>
            <w:r>
              <w:rPr>
                <w:w w:val="100"/>
                <w:sz w:val="20"/>
                <w:u w:val="single"/>
              </w:rPr>
              <w:t> </w:t>
            </w:r>
            <w:r>
              <w:rPr>
                <w:sz w:val="20"/>
                <w:u w:val="single"/>
              </w:rPr>
              <w:tab/>
            </w:r>
          </w:p>
        </w:tc>
      </w:tr>
      <w:tr>
        <w:trPr>
          <w:trHeight w:val="255" w:hRule="atLeast"/>
        </w:trPr>
        <w:tc>
          <w:tcPr>
            <w:tcW w:w="3947" w:type="dxa"/>
          </w:tcPr>
          <w:p>
            <w:pPr>
              <w:pStyle w:val="TableParagraph"/>
              <w:tabs>
                <w:tab w:pos="1879" w:val="left" w:leader="none"/>
                <w:tab w:pos="3771" w:val="left" w:leader="none"/>
              </w:tabs>
              <w:spacing w:line="225" w:lineRule="exact" w:before="10"/>
              <w:ind w:left="200"/>
              <w:rPr>
                <w:sz w:val="20"/>
              </w:rPr>
            </w:pPr>
            <w:r>
              <w:rPr>
                <w:sz w:val="20"/>
              </w:rPr>
              <w:t>groceries</w:t>
              <w:tab/>
            </w:r>
            <w:r>
              <w:rPr>
                <w:w w:val="100"/>
                <w:sz w:val="20"/>
                <w:u w:val="single"/>
              </w:rPr>
              <w:t> </w:t>
            </w:r>
            <w:r>
              <w:rPr>
                <w:sz w:val="20"/>
                <w:u w:val="single"/>
              </w:rPr>
              <w:tab/>
            </w:r>
          </w:p>
        </w:tc>
        <w:tc>
          <w:tcPr>
            <w:tcW w:w="4540" w:type="dxa"/>
          </w:tcPr>
          <w:p>
            <w:pPr>
              <w:pStyle w:val="TableParagraph"/>
              <w:tabs>
                <w:tab w:pos="2446" w:val="left" w:leader="none"/>
                <w:tab w:pos="4337" w:val="left" w:leader="none"/>
              </w:tabs>
              <w:spacing w:line="224" w:lineRule="exact" w:before="11"/>
              <w:ind w:left="766"/>
              <w:rPr>
                <w:sz w:val="20"/>
              </w:rPr>
            </w:pPr>
            <w:r>
              <w:rPr>
                <w:sz w:val="20"/>
              </w:rPr>
              <w:t>he</w:t>
              <w:tab/>
            </w:r>
            <w:r>
              <w:rPr>
                <w:w w:val="100"/>
                <w:sz w:val="20"/>
                <w:u w:val="single"/>
              </w:rPr>
              <w:t> </w:t>
            </w:r>
            <w:r>
              <w:rPr>
                <w:sz w:val="20"/>
                <w:u w:val="single"/>
              </w:rPr>
              <w:tab/>
            </w:r>
          </w:p>
        </w:tc>
      </w:tr>
      <w:tr>
        <w:trPr>
          <w:trHeight w:val="254" w:hRule="atLeast"/>
        </w:trPr>
        <w:tc>
          <w:tcPr>
            <w:tcW w:w="3947" w:type="dxa"/>
          </w:tcPr>
          <w:p>
            <w:pPr>
              <w:pStyle w:val="TableParagraph"/>
              <w:tabs>
                <w:tab w:pos="1879" w:val="left" w:leader="none"/>
                <w:tab w:pos="3771" w:val="left" w:leader="none"/>
              </w:tabs>
              <w:spacing w:line="226" w:lineRule="exact" w:before="9"/>
              <w:ind w:left="200"/>
              <w:rPr>
                <w:sz w:val="20"/>
              </w:rPr>
            </w:pPr>
            <w:r>
              <w:rPr>
                <w:sz w:val="20"/>
              </w:rPr>
              <w:t>groom</w:t>
              <w:tab/>
            </w:r>
            <w:r>
              <w:rPr>
                <w:w w:val="100"/>
                <w:sz w:val="20"/>
                <w:u w:val="single"/>
              </w:rPr>
              <w:t> </w:t>
            </w:r>
            <w:r>
              <w:rPr>
                <w:sz w:val="20"/>
                <w:u w:val="single"/>
              </w:rPr>
              <w:tab/>
            </w:r>
          </w:p>
        </w:tc>
        <w:tc>
          <w:tcPr>
            <w:tcW w:w="4540" w:type="dxa"/>
          </w:tcPr>
          <w:p>
            <w:pPr>
              <w:pStyle w:val="TableParagraph"/>
              <w:tabs>
                <w:tab w:pos="2446" w:val="left" w:leader="none"/>
                <w:tab w:pos="4337" w:val="left" w:leader="none"/>
              </w:tabs>
              <w:spacing w:line="224" w:lineRule="exact" w:before="10"/>
              <w:ind w:left="766"/>
              <w:rPr>
                <w:sz w:val="20"/>
              </w:rPr>
            </w:pPr>
            <w:r>
              <w:rPr>
                <w:sz w:val="20"/>
              </w:rPr>
              <w:t>head</w:t>
              <w:tab/>
            </w:r>
            <w:r>
              <w:rPr>
                <w:w w:val="100"/>
                <w:sz w:val="20"/>
                <w:u w:val="single"/>
              </w:rPr>
              <w:t> </w:t>
            </w:r>
            <w:r>
              <w:rPr>
                <w:sz w:val="20"/>
                <w:u w:val="single"/>
              </w:rPr>
              <w:tab/>
            </w:r>
          </w:p>
        </w:tc>
      </w:tr>
      <w:tr>
        <w:trPr>
          <w:trHeight w:val="255" w:hRule="atLeast"/>
        </w:trPr>
        <w:tc>
          <w:tcPr>
            <w:tcW w:w="3947" w:type="dxa"/>
          </w:tcPr>
          <w:p>
            <w:pPr>
              <w:pStyle w:val="TableParagraph"/>
              <w:tabs>
                <w:tab w:pos="1879" w:val="left" w:leader="none"/>
                <w:tab w:pos="3771" w:val="left" w:leader="none"/>
              </w:tabs>
              <w:spacing w:line="225" w:lineRule="exact" w:before="10"/>
              <w:ind w:left="200"/>
              <w:rPr>
                <w:sz w:val="20"/>
              </w:rPr>
            </w:pPr>
            <w:r>
              <w:rPr>
                <w:sz w:val="20"/>
              </w:rPr>
              <w:t>ground</w:t>
              <w:tab/>
            </w:r>
            <w:r>
              <w:rPr>
                <w:w w:val="100"/>
                <w:sz w:val="20"/>
                <w:u w:val="single"/>
              </w:rPr>
              <w:t> </w:t>
            </w:r>
            <w:r>
              <w:rPr>
                <w:sz w:val="20"/>
                <w:u w:val="single"/>
              </w:rPr>
              <w:tab/>
            </w:r>
          </w:p>
        </w:tc>
        <w:tc>
          <w:tcPr>
            <w:tcW w:w="4540" w:type="dxa"/>
          </w:tcPr>
          <w:p>
            <w:pPr>
              <w:pStyle w:val="TableParagraph"/>
              <w:tabs>
                <w:tab w:pos="2446" w:val="left" w:leader="none"/>
                <w:tab w:pos="4338" w:val="left" w:leader="none"/>
              </w:tabs>
              <w:spacing w:line="224" w:lineRule="exact" w:before="11"/>
              <w:ind w:left="766"/>
              <w:rPr>
                <w:sz w:val="20"/>
              </w:rPr>
            </w:pPr>
            <w:r>
              <w:rPr>
                <w:sz w:val="20"/>
              </w:rPr>
              <w:t>head for</w:t>
              <w:tab/>
            </w:r>
            <w:r>
              <w:rPr>
                <w:w w:val="100"/>
                <w:sz w:val="20"/>
                <w:u w:val="single"/>
              </w:rPr>
              <w:t> </w:t>
            </w:r>
            <w:r>
              <w:rPr>
                <w:sz w:val="20"/>
                <w:u w:val="single"/>
              </w:rPr>
              <w:tab/>
            </w:r>
          </w:p>
        </w:tc>
      </w:tr>
      <w:tr>
        <w:trPr>
          <w:trHeight w:val="255" w:hRule="atLeast"/>
        </w:trPr>
        <w:tc>
          <w:tcPr>
            <w:tcW w:w="3947" w:type="dxa"/>
          </w:tcPr>
          <w:p>
            <w:pPr>
              <w:pStyle w:val="TableParagraph"/>
              <w:tabs>
                <w:tab w:pos="1879" w:val="left" w:leader="none"/>
                <w:tab w:pos="3771" w:val="left" w:leader="none"/>
              </w:tabs>
              <w:spacing w:line="226" w:lineRule="exact" w:before="9"/>
              <w:ind w:left="200"/>
              <w:rPr>
                <w:sz w:val="20"/>
              </w:rPr>
            </w:pPr>
            <w:r>
              <w:rPr>
                <w:sz w:val="20"/>
              </w:rPr>
              <w:t>group</w:t>
              <w:tab/>
            </w:r>
            <w:r>
              <w:rPr>
                <w:w w:val="100"/>
                <w:sz w:val="20"/>
                <w:u w:val="single"/>
              </w:rPr>
              <w:t> </w:t>
            </w:r>
            <w:r>
              <w:rPr>
                <w:sz w:val="20"/>
                <w:u w:val="single"/>
              </w:rPr>
              <w:tab/>
            </w:r>
          </w:p>
        </w:tc>
        <w:tc>
          <w:tcPr>
            <w:tcW w:w="4540" w:type="dxa"/>
          </w:tcPr>
          <w:p>
            <w:pPr>
              <w:pStyle w:val="TableParagraph"/>
              <w:tabs>
                <w:tab w:pos="2446" w:val="left" w:leader="none"/>
                <w:tab w:pos="4336" w:val="left" w:leader="none"/>
              </w:tabs>
              <w:spacing w:line="225" w:lineRule="exact" w:before="10"/>
              <w:ind w:left="766"/>
              <w:rPr>
                <w:sz w:val="20"/>
              </w:rPr>
            </w:pPr>
            <w:r>
              <w:rPr>
                <w:sz w:val="20"/>
              </w:rPr>
              <w:t>head</w:t>
            </w:r>
            <w:r>
              <w:rPr>
                <w:spacing w:val="-3"/>
                <w:sz w:val="20"/>
              </w:rPr>
              <w:t> </w:t>
            </w:r>
            <w:r>
              <w:rPr>
                <w:sz w:val="20"/>
              </w:rPr>
              <w:t>teacher</w:t>
              <w:tab/>
            </w:r>
            <w:r>
              <w:rPr>
                <w:w w:val="100"/>
                <w:sz w:val="20"/>
                <w:u w:val="single"/>
              </w:rPr>
              <w:t> </w:t>
            </w:r>
            <w:r>
              <w:rPr>
                <w:sz w:val="20"/>
                <w:u w:val="single"/>
              </w:rPr>
              <w:tab/>
            </w:r>
          </w:p>
        </w:tc>
      </w:tr>
      <w:tr>
        <w:trPr>
          <w:trHeight w:val="255" w:hRule="atLeast"/>
        </w:trPr>
        <w:tc>
          <w:tcPr>
            <w:tcW w:w="3947" w:type="dxa"/>
          </w:tcPr>
          <w:p>
            <w:pPr>
              <w:pStyle w:val="TableParagraph"/>
              <w:tabs>
                <w:tab w:pos="1879" w:val="left" w:leader="none"/>
                <w:tab w:pos="3771" w:val="left" w:leader="none"/>
              </w:tabs>
              <w:spacing w:line="225" w:lineRule="exact" w:before="9"/>
              <w:ind w:left="200"/>
              <w:rPr>
                <w:sz w:val="20"/>
              </w:rPr>
            </w:pPr>
            <w:r>
              <w:rPr>
                <w:sz w:val="20"/>
              </w:rPr>
              <w:t>grow</w:t>
              <w:tab/>
            </w:r>
            <w:r>
              <w:rPr>
                <w:w w:val="100"/>
                <w:sz w:val="20"/>
                <w:u w:val="single"/>
              </w:rPr>
              <w:t> </w:t>
            </w:r>
            <w:r>
              <w:rPr>
                <w:sz w:val="20"/>
                <w:u w:val="single"/>
              </w:rPr>
              <w:tab/>
            </w:r>
          </w:p>
        </w:tc>
        <w:tc>
          <w:tcPr>
            <w:tcW w:w="4540" w:type="dxa"/>
          </w:tcPr>
          <w:p>
            <w:pPr>
              <w:pStyle w:val="TableParagraph"/>
              <w:tabs>
                <w:tab w:pos="2446" w:val="left" w:leader="none"/>
                <w:tab w:pos="4337" w:val="left" w:leader="none"/>
              </w:tabs>
              <w:spacing w:line="224" w:lineRule="exact" w:before="10"/>
              <w:ind w:left="766"/>
              <w:rPr>
                <w:sz w:val="20"/>
              </w:rPr>
            </w:pPr>
            <w:r>
              <w:rPr>
                <w:sz w:val="20"/>
              </w:rPr>
              <w:t>headache</w:t>
              <w:tab/>
            </w:r>
            <w:r>
              <w:rPr>
                <w:w w:val="100"/>
                <w:sz w:val="20"/>
                <w:u w:val="single"/>
              </w:rPr>
              <w:t> </w:t>
            </w:r>
            <w:r>
              <w:rPr>
                <w:sz w:val="20"/>
                <w:u w:val="single"/>
              </w:rPr>
              <w:tab/>
            </w:r>
          </w:p>
        </w:tc>
      </w:tr>
      <w:tr>
        <w:trPr>
          <w:trHeight w:val="255" w:hRule="atLeast"/>
        </w:trPr>
        <w:tc>
          <w:tcPr>
            <w:tcW w:w="3947" w:type="dxa"/>
          </w:tcPr>
          <w:p>
            <w:pPr>
              <w:pStyle w:val="TableParagraph"/>
              <w:tabs>
                <w:tab w:pos="1879" w:val="left" w:leader="none"/>
                <w:tab w:pos="3771" w:val="left" w:leader="none"/>
              </w:tabs>
              <w:spacing w:line="226" w:lineRule="exact" w:before="9"/>
              <w:ind w:left="200"/>
              <w:rPr>
                <w:sz w:val="20"/>
              </w:rPr>
            </w:pPr>
            <w:r>
              <w:rPr>
                <w:sz w:val="20"/>
              </w:rPr>
              <w:t>growing</w:t>
            </w:r>
            <w:r>
              <w:rPr>
                <w:spacing w:val="-5"/>
                <w:sz w:val="20"/>
              </w:rPr>
              <w:t> </w:t>
            </w:r>
            <w:r>
              <w:rPr>
                <w:sz w:val="20"/>
              </w:rPr>
              <w:t>pains</w:t>
              <w:tab/>
            </w:r>
            <w:r>
              <w:rPr>
                <w:w w:val="100"/>
                <w:sz w:val="20"/>
                <w:u w:val="single"/>
              </w:rPr>
              <w:t> </w:t>
            </w:r>
            <w:r>
              <w:rPr>
                <w:sz w:val="20"/>
                <w:u w:val="single"/>
              </w:rPr>
              <w:tab/>
            </w:r>
          </w:p>
        </w:tc>
        <w:tc>
          <w:tcPr>
            <w:tcW w:w="4540" w:type="dxa"/>
          </w:tcPr>
          <w:p>
            <w:pPr>
              <w:pStyle w:val="TableParagraph"/>
              <w:tabs>
                <w:tab w:pos="2446" w:val="left" w:leader="none"/>
                <w:tab w:pos="4337" w:val="left" w:leader="none"/>
              </w:tabs>
              <w:spacing w:line="225" w:lineRule="exact" w:before="10"/>
              <w:ind w:left="766"/>
              <w:rPr>
                <w:sz w:val="20"/>
              </w:rPr>
            </w:pPr>
            <w:r>
              <w:rPr>
                <w:sz w:val="20"/>
              </w:rPr>
              <w:t>headlights</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1" w:val="left" w:leader="none"/>
              </w:tabs>
              <w:spacing w:line="225" w:lineRule="exact" w:before="9"/>
              <w:ind w:left="200"/>
              <w:rPr>
                <w:sz w:val="20"/>
              </w:rPr>
            </w:pPr>
            <w:r>
              <w:rPr>
                <w:sz w:val="20"/>
              </w:rPr>
              <w:t>grumpy</w:t>
              <w:tab/>
            </w:r>
            <w:r>
              <w:rPr>
                <w:w w:val="100"/>
                <w:sz w:val="20"/>
                <w:u w:val="single"/>
              </w:rPr>
              <w:t> </w:t>
            </w:r>
            <w:r>
              <w:rPr>
                <w:sz w:val="20"/>
                <w:u w:val="single"/>
              </w:rPr>
              <w:tab/>
            </w:r>
          </w:p>
        </w:tc>
        <w:tc>
          <w:tcPr>
            <w:tcW w:w="4540" w:type="dxa"/>
          </w:tcPr>
          <w:p>
            <w:pPr>
              <w:pStyle w:val="TableParagraph"/>
              <w:tabs>
                <w:tab w:pos="2446" w:val="left" w:leader="none"/>
                <w:tab w:pos="4337" w:val="left" w:leader="none"/>
              </w:tabs>
              <w:spacing w:line="224" w:lineRule="exact" w:before="11"/>
              <w:ind w:left="766"/>
              <w:rPr>
                <w:sz w:val="20"/>
              </w:rPr>
            </w:pPr>
            <w:r>
              <w:rPr>
                <w:sz w:val="20"/>
              </w:rPr>
              <w:t>headline</w:t>
              <w:tab/>
            </w:r>
            <w:r>
              <w:rPr>
                <w:w w:val="100"/>
                <w:sz w:val="20"/>
                <w:u w:val="single"/>
              </w:rPr>
              <w:t> </w:t>
            </w:r>
            <w:r>
              <w:rPr>
                <w:sz w:val="20"/>
                <w:u w:val="single"/>
              </w:rPr>
              <w:tab/>
            </w:r>
          </w:p>
        </w:tc>
      </w:tr>
      <w:tr>
        <w:trPr>
          <w:trHeight w:val="255" w:hRule="atLeast"/>
        </w:trPr>
        <w:tc>
          <w:tcPr>
            <w:tcW w:w="3947" w:type="dxa"/>
          </w:tcPr>
          <w:p>
            <w:pPr>
              <w:pStyle w:val="TableParagraph"/>
              <w:tabs>
                <w:tab w:pos="1879" w:val="left" w:leader="none"/>
                <w:tab w:pos="3772" w:val="left" w:leader="none"/>
              </w:tabs>
              <w:spacing w:line="226" w:lineRule="exact" w:before="9"/>
              <w:ind w:left="200"/>
              <w:rPr>
                <w:sz w:val="20"/>
              </w:rPr>
            </w:pPr>
            <w:r>
              <w:rPr>
                <w:sz w:val="20"/>
              </w:rPr>
              <w:t>guess</w:t>
              <w:tab/>
            </w:r>
            <w:r>
              <w:rPr>
                <w:w w:val="100"/>
                <w:sz w:val="20"/>
                <w:u w:val="single"/>
              </w:rPr>
              <w:t> </w:t>
            </w:r>
            <w:r>
              <w:rPr>
                <w:sz w:val="20"/>
                <w:u w:val="single"/>
              </w:rPr>
              <w:tab/>
            </w:r>
          </w:p>
        </w:tc>
        <w:tc>
          <w:tcPr>
            <w:tcW w:w="4540" w:type="dxa"/>
          </w:tcPr>
          <w:p>
            <w:pPr>
              <w:pStyle w:val="TableParagraph"/>
              <w:tabs>
                <w:tab w:pos="2446" w:val="left" w:leader="none"/>
                <w:tab w:pos="4337" w:val="left" w:leader="none"/>
              </w:tabs>
              <w:spacing w:line="225" w:lineRule="exact" w:before="10"/>
              <w:ind w:left="766"/>
              <w:rPr>
                <w:sz w:val="20"/>
              </w:rPr>
            </w:pPr>
            <w:r>
              <w:rPr>
                <w:sz w:val="20"/>
              </w:rPr>
              <w:t>heal</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1" w:val="left" w:leader="none"/>
              </w:tabs>
              <w:spacing w:line="225" w:lineRule="exact" w:before="9"/>
              <w:ind w:left="200"/>
              <w:rPr>
                <w:sz w:val="20"/>
              </w:rPr>
            </w:pPr>
            <w:r>
              <w:rPr>
                <w:sz w:val="20"/>
              </w:rPr>
              <w:t>guilt</w:t>
              <w:tab/>
            </w:r>
            <w:r>
              <w:rPr>
                <w:w w:val="100"/>
                <w:sz w:val="20"/>
                <w:u w:val="single"/>
              </w:rPr>
              <w:t> </w:t>
            </w:r>
            <w:r>
              <w:rPr>
                <w:sz w:val="20"/>
                <w:u w:val="single"/>
              </w:rPr>
              <w:tab/>
            </w:r>
          </w:p>
        </w:tc>
        <w:tc>
          <w:tcPr>
            <w:tcW w:w="4540" w:type="dxa"/>
          </w:tcPr>
          <w:p>
            <w:pPr>
              <w:pStyle w:val="TableParagraph"/>
              <w:tabs>
                <w:tab w:pos="2446" w:val="left" w:leader="none"/>
                <w:tab w:pos="4337" w:val="left" w:leader="none"/>
              </w:tabs>
              <w:spacing w:line="224" w:lineRule="exact" w:before="11"/>
              <w:ind w:left="766"/>
              <w:rPr>
                <w:sz w:val="20"/>
              </w:rPr>
            </w:pPr>
            <w:r>
              <w:rPr>
                <w:sz w:val="20"/>
              </w:rPr>
              <w:t>health</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2" w:val="left" w:leader="none"/>
              </w:tabs>
              <w:spacing w:line="226" w:lineRule="exact" w:before="9"/>
              <w:ind w:left="200"/>
              <w:rPr>
                <w:sz w:val="20"/>
              </w:rPr>
            </w:pPr>
            <w:r>
              <w:rPr>
                <w:sz w:val="20"/>
              </w:rPr>
              <w:t>guitar</w:t>
              <w:tab/>
            </w:r>
            <w:r>
              <w:rPr>
                <w:w w:val="100"/>
                <w:sz w:val="20"/>
                <w:u w:val="single"/>
              </w:rPr>
              <w:t> </w:t>
            </w:r>
            <w:r>
              <w:rPr>
                <w:sz w:val="20"/>
                <w:u w:val="single"/>
              </w:rPr>
              <w:tab/>
            </w:r>
          </w:p>
        </w:tc>
        <w:tc>
          <w:tcPr>
            <w:tcW w:w="4540" w:type="dxa"/>
          </w:tcPr>
          <w:p>
            <w:pPr>
              <w:pStyle w:val="TableParagraph"/>
              <w:tabs>
                <w:tab w:pos="2446" w:val="left" w:leader="none"/>
                <w:tab w:pos="4336" w:val="left" w:leader="none"/>
              </w:tabs>
              <w:spacing w:line="225" w:lineRule="exact" w:before="10"/>
              <w:ind w:left="766"/>
              <w:rPr>
                <w:sz w:val="20"/>
              </w:rPr>
            </w:pPr>
            <w:r>
              <w:rPr>
                <w:sz w:val="20"/>
              </w:rPr>
              <w:t>healthy</w:t>
              <w:tab/>
            </w:r>
            <w:r>
              <w:rPr>
                <w:w w:val="100"/>
                <w:sz w:val="20"/>
                <w:u w:val="single"/>
              </w:rPr>
              <w:t> </w:t>
            </w:r>
            <w:r>
              <w:rPr>
                <w:sz w:val="20"/>
                <w:u w:val="single"/>
              </w:rPr>
              <w:tab/>
            </w:r>
          </w:p>
        </w:tc>
      </w:tr>
      <w:tr>
        <w:trPr>
          <w:trHeight w:val="254" w:hRule="atLeast"/>
        </w:trPr>
        <w:tc>
          <w:tcPr>
            <w:tcW w:w="3947" w:type="dxa"/>
          </w:tcPr>
          <w:p>
            <w:pPr>
              <w:pStyle w:val="TableParagraph"/>
              <w:tabs>
                <w:tab w:pos="1879" w:val="left" w:leader="none"/>
                <w:tab w:pos="3771" w:val="left" w:leader="none"/>
              </w:tabs>
              <w:spacing w:line="225" w:lineRule="exact" w:before="9"/>
              <w:ind w:left="200"/>
              <w:rPr>
                <w:sz w:val="20"/>
              </w:rPr>
            </w:pPr>
            <w:r>
              <w:rPr>
                <w:sz w:val="20"/>
              </w:rPr>
              <w:t>gun</w:t>
              <w:tab/>
            </w:r>
            <w:r>
              <w:rPr>
                <w:w w:val="100"/>
                <w:sz w:val="20"/>
                <w:u w:val="single"/>
              </w:rPr>
              <w:t> </w:t>
            </w:r>
            <w:r>
              <w:rPr>
                <w:sz w:val="20"/>
                <w:u w:val="single"/>
              </w:rPr>
              <w:tab/>
            </w:r>
          </w:p>
        </w:tc>
        <w:tc>
          <w:tcPr>
            <w:tcW w:w="4540" w:type="dxa"/>
          </w:tcPr>
          <w:p>
            <w:pPr>
              <w:pStyle w:val="TableParagraph"/>
              <w:tabs>
                <w:tab w:pos="2445" w:val="left" w:leader="none"/>
                <w:tab w:pos="4337" w:val="left" w:leader="none"/>
              </w:tabs>
              <w:spacing w:line="224" w:lineRule="exact" w:before="11"/>
              <w:ind w:left="766"/>
              <w:rPr>
                <w:sz w:val="20"/>
              </w:rPr>
            </w:pPr>
            <w:r>
              <w:rPr>
                <w:sz w:val="20"/>
              </w:rPr>
              <w:t>hear</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2" w:val="left" w:leader="none"/>
              </w:tabs>
              <w:spacing w:line="226" w:lineRule="exact" w:before="9"/>
              <w:ind w:left="200"/>
              <w:rPr>
                <w:sz w:val="20"/>
              </w:rPr>
            </w:pPr>
            <w:r>
              <w:rPr>
                <w:sz w:val="20"/>
              </w:rPr>
              <w:t>hacker</w:t>
              <w:tab/>
            </w:r>
            <w:r>
              <w:rPr>
                <w:w w:val="100"/>
                <w:sz w:val="20"/>
                <w:u w:val="single"/>
              </w:rPr>
              <w:t> </w:t>
            </w:r>
            <w:r>
              <w:rPr>
                <w:sz w:val="20"/>
                <w:u w:val="single"/>
              </w:rPr>
              <w:tab/>
            </w:r>
          </w:p>
        </w:tc>
        <w:tc>
          <w:tcPr>
            <w:tcW w:w="4540" w:type="dxa"/>
          </w:tcPr>
          <w:p>
            <w:pPr>
              <w:pStyle w:val="TableParagraph"/>
              <w:tabs>
                <w:tab w:pos="2446" w:val="left" w:leader="none"/>
                <w:tab w:pos="4337" w:val="left" w:leader="none"/>
              </w:tabs>
              <w:spacing w:line="225" w:lineRule="exact" w:before="10"/>
              <w:ind w:left="766"/>
              <w:rPr>
                <w:sz w:val="20"/>
              </w:rPr>
            </w:pPr>
            <w:r>
              <w:rPr>
                <w:sz w:val="20"/>
              </w:rPr>
              <w:t>heard</w:t>
              <w:tab/>
            </w:r>
            <w:r>
              <w:rPr>
                <w:w w:val="100"/>
                <w:sz w:val="20"/>
                <w:u w:val="single"/>
              </w:rPr>
              <w:t> </w:t>
            </w:r>
            <w:r>
              <w:rPr>
                <w:sz w:val="20"/>
                <w:u w:val="single"/>
              </w:rPr>
              <w:tab/>
            </w:r>
          </w:p>
        </w:tc>
      </w:tr>
      <w:tr>
        <w:trPr>
          <w:trHeight w:val="255" w:hRule="atLeast"/>
        </w:trPr>
        <w:tc>
          <w:tcPr>
            <w:tcW w:w="3947" w:type="dxa"/>
          </w:tcPr>
          <w:p>
            <w:pPr>
              <w:pStyle w:val="TableParagraph"/>
              <w:tabs>
                <w:tab w:pos="1879" w:val="left" w:leader="none"/>
                <w:tab w:pos="3771" w:val="left" w:leader="none"/>
              </w:tabs>
              <w:spacing w:line="225" w:lineRule="exact" w:before="9"/>
              <w:ind w:left="200"/>
              <w:rPr>
                <w:sz w:val="20"/>
              </w:rPr>
            </w:pPr>
            <w:r>
              <w:rPr>
                <w:sz w:val="20"/>
              </w:rPr>
              <w:t>had</w:t>
              <w:tab/>
            </w:r>
            <w:r>
              <w:rPr>
                <w:w w:val="100"/>
                <w:sz w:val="20"/>
                <w:u w:val="single"/>
              </w:rPr>
              <w:t> </w:t>
            </w:r>
            <w:r>
              <w:rPr>
                <w:sz w:val="20"/>
                <w:u w:val="single"/>
              </w:rPr>
              <w:tab/>
            </w:r>
          </w:p>
        </w:tc>
        <w:tc>
          <w:tcPr>
            <w:tcW w:w="4540" w:type="dxa"/>
          </w:tcPr>
          <w:p>
            <w:pPr>
              <w:pStyle w:val="TableParagraph"/>
              <w:tabs>
                <w:tab w:pos="2446" w:val="left" w:leader="none"/>
                <w:tab w:pos="4337" w:val="left" w:leader="none"/>
              </w:tabs>
              <w:spacing w:line="224" w:lineRule="exact" w:before="11"/>
              <w:ind w:left="766"/>
              <w:rPr>
                <w:sz w:val="20"/>
              </w:rPr>
            </w:pPr>
            <w:r>
              <w:rPr>
                <w:sz w:val="20"/>
              </w:rPr>
              <w:t>heart</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0" w:val="left" w:leader="none"/>
              </w:tabs>
              <w:spacing w:line="226" w:lineRule="exact" w:before="9"/>
              <w:ind w:left="200"/>
              <w:rPr>
                <w:sz w:val="20"/>
              </w:rPr>
            </w:pPr>
            <w:r>
              <w:rPr>
                <w:sz w:val="20"/>
              </w:rPr>
              <w:t>Hadrian’s</w:t>
            </w:r>
            <w:r>
              <w:rPr>
                <w:spacing w:val="-5"/>
                <w:sz w:val="20"/>
              </w:rPr>
              <w:t> </w:t>
            </w:r>
            <w:r>
              <w:rPr>
                <w:sz w:val="20"/>
              </w:rPr>
              <w:t>Wall</w:t>
              <w:tab/>
            </w:r>
            <w:r>
              <w:rPr>
                <w:w w:val="100"/>
                <w:sz w:val="20"/>
                <w:u w:val="single"/>
              </w:rPr>
              <w:t> </w:t>
            </w:r>
            <w:r>
              <w:rPr>
                <w:sz w:val="20"/>
                <w:u w:val="single"/>
              </w:rPr>
              <w:tab/>
            </w:r>
          </w:p>
        </w:tc>
        <w:tc>
          <w:tcPr>
            <w:tcW w:w="4540" w:type="dxa"/>
          </w:tcPr>
          <w:p>
            <w:pPr>
              <w:pStyle w:val="TableParagraph"/>
              <w:tabs>
                <w:tab w:pos="2446" w:val="left" w:leader="none"/>
                <w:tab w:pos="4337" w:val="left" w:leader="none"/>
              </w:tabs>
              <w:spacing w:line="225" w:lineRule="exact" w:before="10"/>
              <w:ind w:left="766"/>
              <w:rPr>
                <w:sz w:val="20"/>
              </w:rPr>
            </w:pPr>
            <w:r>
              <w:rPr>
                <w:sz w:val="20"/>
              </w:rPr>
              <w:t>heart</w:t>
            </w:r>
            <w:r>
              <w:rPr>
                <w:spacing w:val="-2"/>
                <w:sz w:val="20"/>
              </w:rPr>
              <w:t> </w:t>
            </w:r>
            <w:r>
              <w:rPr>
                <w:sz w:val="20"/>
              </w:rPr>
              <w:t>attack</w:t>
              <w:tab/>
            </w:r>
            <w:r>
              <w:rPr>
                <w:w w:val="100"/>
                <w:sz w:val="20"/>
                <w:u w:val="single"/>
              </w:rPr>
              <w:t> </w:t>
            </w:r>
            <w:r>
              <w:rPr>
                <w:sz w:val="20"/>
                <w:u w:val="single"/>
              </w:rPr>
              <w:tab/>
            </w:r>
          </w:p>
        </w:tc>
      </w:tr>
      <w:tr>
        <w:trPr>
          <w:trHeight w:val="255" w:hRule="atLeast"/>
        </w:trPr>
        <w:tc>
          <w:tcPr>
            <w:tcW w:w="3947" w:type="dxa"/>
          </w:tcPr>
          <w:p>
            <w:pPr>
              <w:pStyle w:val="TableParagraph"/>
              <w:tabs>
                <w:tab w:pos="1879" w:val="left" w:leader="none"/>
                <w:tab w:pos="3771" w:val="left" w:leader="none"/>
              </w:tabs>
              <w:spacing w:line="225" w:lineRule="exact" w:before="9"/>
              <w:ind w:left="200"/>
              <w:rPr>
                <w:sz w:val="20"/>
              </w:rPr>
            </w:pPr>
            <w:r>
              <w:rPr>
                <w:sz w:val="20"/>
              </w:rPr>
              <w:t>hailstones</w:t>
              <w:tab/>
            </w:r>
            <w:r>
              <w:rPr>
                <w:w w:val="100"/>
                <w:sz w:val="20"/>
                <w:u w:val="single"/>
              </w:rPr>
              <w:t> </w:t>
            </w:r>
            <w:r>
              <w:rPr>
                <w:sz w:val="20"/>
                <w:u w:val="single"/>
              </w:rPr>
              <w:tab/>
            </w:r>
          </w:p>
        </w:tc>
        <w:tc>
          <w:tcPr>
            <w:tcW w:w="4540" w:type="dxa"/>
          </w:tcPr>
          <w:p>
            <w:pPr>
              <w:pStyle w:val="TableParagraph"/>
              <w:tabs>
                <w:tab w:pos="2446" w:val="left" w:leader="none"/>
                <w:tab w:pos="4338" w:val="left" w:leader="none"/>
              </w:tabs>
              <w:spacing w:line="224" w:lineRule="exact" w:before="11"/>
              <w:ind w:left="766"/>
              <w:rPr>
                <w:sz w:val="20"/>
              </w:rPr>
            </w:pPr>
            <w:r>
              <w:rPr>
                <w:sz w:val="20"/>
              </w:rPr>
              <w:t>heat</w:t>
              <w:tab/>
            </w:r>
            <w:r>
              <w:rPr>
                <w:w w:val="100"/>
                <w:sz w:val="20"/>
                <w:u w:val="single"/>
              </w:rPr>
              <w:t> </w:t>
            </w:r>
            <w:r>
              <w:rPr>
                <w:sz w:val="20"/>
                <w:u w:val="single"/>
              </w:rPr>
              <w:tab/>
            </w:r>
          </w:p>
        </w:tc>
      </w:tr>
      <w:tr>
        <w:trPr>
          <w:trHeight w:val="255" w:hRule="atLeast"/>
        </w:trPr>
        <w:tc>
          <w:tcPr>
            <w:tcW w:w="3947" w:type="dxa"/>
          </w:tcPr>
          <w:p>
            <w:pPr>
              <w:pStyle w:val="TableParagraph"/>
              <w:tabs>
                <w:tab w:pos="1879" w:val="left" w:leader="none"/>
                <w:tab w:pos="3771" w:val="left" w:leader="none"/>
              </w:tabs>
              <w:spacing w:line="226" w:lineRule="exact" w:before="9"/>
              <w:ind w:left="200"/>
              <w:rPr>
                <w:sz w:val="20"/>
              </w:rPr>
            </w:pPr>
            <w:r>
              <w:rPr>
                <w:sz w:val="20"/>
              </w:rPr>
              <w:t>hair</w:t>
              <w:tab/>
            </w:r>
            <w:r>
              <w:rPr>
                <w:w w:val="100"/>
                <w:sz w:val="20"/>
                <w:u w:val="single"/>
              </w:rPr>
              <w:t> </w:t>
            </w:r>
            <w:r>
              <w:rPr>
                <w:sz w:val="20"/>
                <w:u w:val="single"/>
              </w:rPr>
              <w:tab/>
            </w:r>
          </w:p>
        </w:tc>
        <w:tc>
          <w:tcPr>
            <w:tcW w:w="4540" w:type="dxa"/>
          </w:tcPr>
          <w:p>
            <w:pPr>
              <w:pStyle w:val="TableParagraph"/>
              <w:tabs>
                <w:tab w:pos="2446" w:val="left" w:leader="none"/>
                <w:tab w:pos="4337" w:val="left" w:leader="none"/>
              </w:tabs>
              <w:spacing w:line="225" w:lineRule="exact" w:before="10"/>
              <w:ind w:left="766"/>
              <w:rPr>
                <w:sz w:val="20"/>
              </w:rPr>
            </w:pPr>
            <w:r>
              <w:rPr>
                <w:sz w:val="20"/>
              </w:rPr>
              <w:t>heat wave</w:t>
              <w:tab/>
            </w:r>
            <w:r>
              <w:rPr>
                <w:w w:val="100"/>
                <w:sz w:val="20"/>
                <w:u w:val="single"/>
              </w:rPr>
              <w:t> </w:t>
            </w:r>
            <w:r>
              <w:rPr>
                <w:sz w:val="20"/>
                <w:u w:val="single"/>
              </w:rPr>
              <w:tab/>
            </w:r>
          </w:p>
        </w:tc>
      </w:tr>
      <w:tr>
        <w:trPr>
          <w:trHeight w:val="255" w:hRule="atLeast"/>
        </w:trPr>
        <w:tc>
          <w:tcPr>
            <w:tcW w:w="3947" w:type="dxa"/>
          </w:tcPr>
          <w:p>
            <w:pPr>
              <w:pStyle w:val="TableParagraph"/>
              <w:tabs>
                <w:tab w:pos="1879" w:val="left" w:leader="none"/>
                <w:tab w:pos="3772" w:val="left" w:leader="none"/>
              </w:tabs>
              <w:spacing w:line="225" w:lineRule="exact" w:before="9"/>
              <w:ind w:left="200"/>
              <w:rPr>
                <w:sz w:val="20"/>
              </w:rPr>
            </w:pPr>
            <w:r>
              <w:rPr>
                <w:sz w:val="20"/>
              </w:rPr>
              <w:t>hairdresser</w:t>
              <w:tab/>
            </w:r>
            <w:r>
              <w:rPr>
                <w:w w:val="100"/>
                <w:sz w:val="20"/>
                <w:u w:val="single"/>
              </w:rPr>
              <w:t> </w:t>
            </w:r>
            <w:r>
              <w:rPr>
                <w:sz w:val="20"/>
                <w:u w:val="single"/>
              </w:rPr>
              <w:tab/>
            </w:r>
          </w:p>
        </w:tc>
        <w:tc>
          <w:tcPr>
            <w:tcW w:w="4540" w:type="dxa"/>
          </w:tcPr>
          <w:p>
            <w:pPr>
              <w:pStyle w:val="TableParagraph"/>
              <w:tabs>
                <w:tab w:pos="2447" w:val="left" w:leader="none"/>
                <w:tab w:pos="4337" w:val="left" w:leader="none"/>
              </w:tabs>
              <w:spacing w:line="224" w:lineRule="exact" w:before="11"/>
              <w:ind w:left="766"/>
              <w:rPr>
                <w:sz w:val="20"/>
              </w:rPr>
            </w:pPr>
            <w:r>
              <w:rPr>
                <w:sz w:val="20"/>
              </w:rPr>
              <w:t>heavy</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1" w:val="left" w:leader="none"/>
              </w:tabs>
              <w:spacing w:line="226" w:lineRule="exact" w:before="9"/>
              <w:ind w:left="200"/>
              <w:rPr>
                <w:sz w:val="20"/>
              </w:rPr>
            </w:pPr>
            <w:r>
              <w:rPr>
                <w:sz w:val="20"/>
              </w:rPr>
              <w:t>half</w:t>
              <w:tab/>
            </w:r>
            <w:r>
              <w:rPr>
                <w:w w:val="100"/>
                <w:sz w:val="20"/>
                <w:u w:val="single"/>
              </w:rPr>
              <w:t> </w:t>
            </w:r>
            <w:r>
              <w:rPr>
                <w:sz w:val="20"/>
                <w:u w:val="single"/>
              </w:rPr>
              <w:tab/>
            </w:r>
          </w:p>
        </w:tc>
        <w:tc>
          <w:tcPr>
            <w:tcW w:w="4540" w:type="dxa"/>
          </w:tcPr>
          <w:p>
            <w:pPr>
              <w:pStyle w:val="TableParagraph"/>
              <w:tabs>
                <w:tab w:pos="2446" w:val="left" w:leader="none"/>
                <w:tab w:pos="4337" w:val="left" w:leader="none"/>
              </w:tabs>
              <w:spacing w:line="225" w:lineRule="exact" w:before="10"/>
              <w:ind w:left="766"/>
              <w:rPr>
                <w:sz w:val="20"/>
              </w:rPr>
            </w:pPr>
            <w:r>
              <w:rPr>
                <w:sz w:val="20"/>
              </w:rPr>
              <w:t>help</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1" w:val="left" w:leader="none"/>
              </w:tabs>
              <w:spacing w:line="225" w:lineRule="exact" w:before="9"/>
              <w:ind w:left="200"/>
              <w:rPr>
                <w:sz w:val="20"/>
              </w:rPr>
            </w:pPr>
            <w:r>
              <w:rPr>
                <w:sz w:val="20"/>
              </w:rPr>
              <w:t>hall</w:t>
              <w:tab/>
            </w:r>
            <w:r>
              <w:rPr>
                <w:w w:val="100"/>
                <w:sz w:val="20"/>
                <w:u w:val="single"/>
              </w:rPr>
              <w:t> </w:t>
            </w:r>
            <w:r>
              <w:rPr>
                <w:sz w:val="20"/>
                <w:u w:val="single"/>
              </w:rPr>
              <w:tab/>
            </w:r>
          </w:p>
        </w:tc>
        <w:tc>
          <w:tcPr>
            <w:tcW w:w="4540" w:type="dxa"/>
          </w:tcPr>
          <w:p>
            <w:pPr>
              <w:pStyle w:val="TableParagraph"/>
              <w:tabs>
                <w:tab w:pos="2445" w:val="left" w:leader="none"/>
                <w:tab w:pos="4337" w:val="left" w:leader="none"/>
              </w:tabs>
              <w:spacing w:line="224" w:lineRule="exact" w:before="11"/>
              <w:ind w:left="766"/>
              <w:rPr>
                <w:sz w:val="20"/>
              </w:rPr>
            </w:pPr>
            <w:r>
              <w:rPr>
                <w:sz w:val="20"/>
              </w:rPr>
              <w:t>her</w:t>
              <w:tab/>
            </w:r>
            <w:r>
              <w:rPr>
                <w:w w:val="100"/>
                <w:sz w:val="20"/>
                <w:u w:val="single"/>
              </w:rPr>
              <w:t> </w:t>
            </w:r>
            <w:r>
              <w:rPr>
                <w:sz w:val="20"/>
                <w:u w:val="single"/>
              </w:rPr>
              <w:tab/>
            </w:r>
          </w:p>
        </w:tc>
      </w:tr>
      <w:tr>
        <w:trPr>
          <w:trHeight w:val="255" w:hRule="atLeast"/>
        </w:trPr>
        <w:tc>
          <w:tcPr>
            <w:tcW w:w="3947" w:type="dxa"/>
          </w:tcPr>
          <w:p>
            <w:pPr>
              <w:pStyle w:val="TableParagraph"/>
              <w:tabs>
                <w:tab w:pos="1879" w:val="left" w:leader="none"/>
                <w:tab w:pos="3771" w:val="left" w:leader="none"/>
              </w:tabs>
              <w:spacing w:line="226" w:lineRule="exact" w:before="9"/>
              <w:ind w:left="200"/>
              <w:rPr>
                <w:sz w:val="20"/>
              </w:rPr>
            </w:pPr>
            <w:r>
              <w:rPr>
                <w:sz w:val="20"/>
              </w:rPr>
              <w:t>hand</w:t>
              <w:tab/>
            </w:r>
            <w:r>
              <w:rPr>
                <w:w w:val="100"/>
                <w:sz w:val="20"/>
                <w:u w:val="single"/>
              </w:rPr>
              <w:t> </w:t>
            </w:r>
            <w:r>
              <w:rPr>
                <w:sz w:val="20"/>
                <w:u w:val="single"/>
              </w:rPr>
              <w:tab/>
            </w:r>
          </w:p>
        </w:tc>
        <w:tc>
          <w:tcPr>
            <w:tcW w:w="4540" w:type="dxa"/>
          </w:tcPr>
          <w:p>
            <w:pPr>
              <w:pStyle w:val="TableParagraph"/>
              <w:tabs>
                <w:tab w:pos="2445" w:val="left" w:leader="none"/>
                <w:tab w:pos="4337" w:val="left" w:leader="none"/>
              </w:tabs>
              <w:spacing w:line="225" w:lineRule="exact" w:before="10"/>
              <w:ind w:left="766"/>
              <w:rPr>
                <w:sz w:val="20"/>
              </w:rPr>
            </w:pPr>
            <w:r>
              <w:rPr>
                <w:sz w:val="20"/>
              </w:rPr>
              <w:t>here</w:t>
              <w:tab/>
            </w:r>
            <w:r>
              <w:rPr>
                <w:w w:val="100"/>
                <w:sz w:val="20"/>
                <w:u w:val="single"/>
              </w:rPr>
              <w:t> </w:t>
            </w:r>
            <w:r>
              <w:rPr>
                <w:sz w:val="20"/>
                <w:u w:val="single"/>
              </w:rPr>
              <w:tab/>
            </w:r>
          </w:p>
        </w:tc>
      </w:tr>
      <w:tr>
        <w:trPr>
          <w:trHeight w:val="255" w:hRule="atLeast"/>
        </w:trPr>
        <w:tc>
          <w:tcPr>
            <w:tcW w:w="3947" w:type="dxa"/>
          </w:tcPr>
          <w:p>
            <w:pPr>
              <w:pStyle w:val="TableParagraph"/>
              <w:tabs>
                <w:tab w:pos="1879" w:val="left" w:leader="none"/>
                <w:tab w:pos="3771" w:val="left" w:leader="none"/>
              </w:tabs>
              <w:spacing w:line="225" w:lineRule="exact" w:before="9"/>
              <w:ind w:left="200"/>
              <w:rPr>
                <w:sz w:val="20"/>
              </w:rPr>
            </w:pPr>
            <w:r>
              <w:rPr>
                <w:sz w:val="20"/>
              </w:rPr>
              <w:t>handbag</w:t>
              <w:tab/>
            </w:r>
            <w:r>
              <w:rPr>
                <w:w w:val="100"/>
                <w:sz w:val="20"/>
                <w:u w:val="single"/>
              </w:rPr>
              <w:t> </w:t>
            </w:r>
            <w:r>
              <w:rPr>
                <w:sz w:val="20"/>
                <w:u w:val="single"/>
              </w:rPr>
              <w:tab/>
            </w:r>
          </w:p>
        </w:tc>
        <w:tc>
          <w:tcPr>
            <w:tcW w:w="4540" w:type="dxa"/>
          </w:tcPr>
          <w:p>
            <w:pPr>
              <w:pStyle w:val="TableParagraph"/>
              <w:tabs>
                <w:tab w:pos="2445" w:val="left" w:leader="none"/>
                <w:tab w:pos="4337" w:val="left" w:leader="none"/>
              </w:tabs>
              <w:spacing w:line="224" w:lineRule="exact" w:before="10"/>
              <w:ind w:left="766"/>
              <w:rPr>
                <w:sz w:val="20"/>
              </w:rPr>
            </w:pPr>
            <w:r>
              <w:rPr>
                <w:sz w:val="20"/>
              </w:rPr>
              <w:t>hero</w:t>
              <w:tab/>
            </w:r>
            <w:r>
              <w:rPr>
                <w:w w:val="100"/>
                <w:sz w:val="20"/>
                <w:u w:val="single"/>
              </w:rPr>
              <w:t> </w:t>
            </w:r>
            <w:r>
              <w:rPr>
                <w:sz w:val="20"/>
                <w:u w:val="single"/>
              </w:rPr>
              <w:tab/>
            </w:r>
          </w:p>
        </w:tc>
      </w:tr>
      <w:tr>
        <w:trPr>
          <w:trHeight w:val="255" w:hRule="atLeast"/>
        </w:trPr>
        <w:tc>
          <w:tcPr>
            <w:tcW w:w="3947" w:type="dxa"/>
          </w:tcPr>
          <w:p>
            <w:pPr>
              <w:pStyle w:val="TableParagraph"/>
              <w:tabs>
                <w:tab w:pos="1879" w:val="left" w:leader="none"/>
                <w:tab w:pos="3771" w:val="left" w:leader="none"/>
              </w:tabs>
              <w:spacing w:line="226" w:lineRule="exact" w:before="9"/>
              <w:ind w:left="200"/>
              <w:rPr>
                <w:sz w:val="20"/>
              </w:rPr>
            </w:pPr>
            <w:r>
              <w:rPr>
                <w:sz w:val="20"/>
              </w:rPr>
              <w:t>handbrake</w:t>
              <w:tab/>
            </w:r>
            <w:r>
              <w:rPr>
                <w:w w:val="100"/>
                <w:sz w:val="20"/>
                <w:u w:val="single"/>
              </w:rPr>
              <w:t> </w:t>
            </w:r>
            <w:r>
              <w:rPr>
                <w:sz w:val="20"/>
                <w:u w:val="single"/>
              </w:rPr>
              <w:tab/>
            </w:r>
          </w:p>
        </w:tc>
        <w:tc>
          <w:tcPr>
            <w:tcW w:w="4540" w:type="dxa"/>
          </w:tcPr>
          <w:p>
            <w:pPr>
              <w:pStyle w:val="TableParagraph"/>
              <w:tabs>
                <w:tab w:pos="2446" w:val="left" w:leader="none"/>
                <w:tab w:pos="4337" w:val="left" w:leader="none"/>
              </w:tabs>
              <w:spacing w:line="225" w:lineRule="exact" w:before="10"/>
              <w:ind w:left="766"/>
              <w:rPr>
                <w:sz w:val="20"/>
              </w:rPr>
            </w:pPr>
            <w:r>
              <w:rPr>
                <w:sz w:val="20"/>
              </w:rPr>
              <w:t>hey</w:t>
              <w:tab/>
            </w:r>
            <w:r>
              <w:rPr>
                <w:w w:val="100"/>
                <w:sz w:val="20"/>
                <w:u w:val="single"/>
              </w:rPr>
              <w:t> </w:t>
            </w:r>
            <w:r>
              <w:rPr>
                <w:sz w:val="20"/>
                <w:u w:val="single"/>
              </w:rPr>
              <w:tab/>
            </w:r>
          </w:p>
        </w:tc>
      </w:tr>
      <w:tr>
        <w:trPr>
          <w:trHeight w:val="255" w:hRule="atLeast"/>
        </w:trPr>
        <w:tc>
          <w:tcPr>
            <w:tcW w:w="3947" w:type="dxa"/>
          </w:tcPr>
          <w:p>
            <w:pPr>
              <w:pStyle w:val="TableParagraph"/>
              <w:tabs>
                <w:tab w:pos="1879" w:val="left" w:leader="none"/>
                <w:tab w:pos="3771" w:val="left" w:leader="none"/>
              </w:tabs>
              <w:spacing w:line="225" w:lineRule="exact" w:before="9"/>
              <w:ind w:left="200"/>
              <w:rPr>
                <w:sz w:val="20"/>
              </w:rPr>
            </w:pPr>
            <w:r>
              <w:rPr>
                <w:sz w:val="20"/>
              </w:rPr>
              <w:t>handcuffs</w:t>
              <w:tab/>
            </w:r>
            <w:r>
              <w:rPr>
                <w:w w:val="100"/>
                <w:sz w:val="20"/>
                <w:u w:val="single"/>
              </w:rPr>
              <w:t> </w:t>
            </w:r>
            <w:r>
              <w:rPr>
                <w:sz w:val="20"/>
                <w:u w:val="single"/>
              </w:rPr>
              <w:tab/>
            </w:r>
          </w:p>
        </w:tc>
        <w:tc>
          <w:tcPr>
            <w:tcW w:w="4540" w:type="dxa"/>
          </w:tcPr>
          <w:p>
            <w:pPr>
              <w:pStyle w:val="TableParagraph"/>
              <w:tabs>
                <w:tab w:pos="2446" w:val="left" w:leader="none"/>
                <w:tab w:pos="4337" w:val="left" w:leader="none"/>
              </w:tabs>
              <w:spacing w:line="224" w:lineRule="exact" w:before="10"/>
              <w:ind w:left="766"/>
              <w:rPr>
                <w:sz w:val="20"/>
              </w:rPr>
            </w:pPr>
            <w:r>
              <w:rPr>
                <w:sz w:val="20"/>
              </w:rPr>
              <w:t>hi</w:t>
              <w:tab/>
            </w:r>
            <w:r>
              <w:rPr>
                <w:w w:val="100"/>
                <w:sz w:val="20"/>
                <w:u w:val="single"/>
              </w:rPr>
              <w:t> </w:t>
            </w:r>
            <w:r>
              <w:rPr>
                <w:sz w:val="20"/>
                <w:u w:val="single"/>
              </w:rPr>
              <w:tab/>
            </w:r>
          </w:p>
        </w:tc>
      </w:tr>
      <w:tr>
        <w:trPr>
          <w:trHeight w:val="254" w:hRule="atLeast"/>
        </w:trPr>
        <w:tc>
          <w:tcPr>
            <w:tcW w:w="3947" w:type="dxa"/>
          </w:tcPr>
          <w:p>
            <w:pPr>
              <w:pStyle w:val="TableParagraph"/>
              <w:tabs>
                <w:tab w:pos="1879" w:val="left" w:leader="none"/>
                <w:tab w:pos="3771" w:val="left" w:leader="none"/>
              </w:tabs>
              <w:spacing w:line="226" w:lineRule="exact" w:before="9"/>
              <w:ind w:left="200"/>
              <w:rPr>
                <w:sz w:val="20"/>
              </w:rPr>
            </w:pPr>
            <w:r>
              <w:rPr>
                <w:sz w:val="20"/>
              </w:rPr>
              <w:t>handsome</w:t>
              <w:tab/>
            </w:r>
            <w:r>
              <w:rPr>
                <w:w w:val="100"/>
                <w:sz w:val="20"/>
                <w:u w:val="single"/>
              </w:rPr>
              <w:t> </w:t>
            </w:r>
            <w:r>
              <w:rPr>
                <w:sz w:val="20"/>
                <w:u w:val="single"/>
              </w:rPr>
              <w:tab/>
            </w:r>
          </w:p>
        </w:tc>
        <w:tc>
          <w:tcPr>
            <w:tcW w:w="4540" w:type="dxa"/>
          </w:tcPr>
          <w:p>
            <w:pPr>
              <w:pStyle w:val="TableParagraph"/>
              <w:tabs>
                <w:tab w:pos="2446" w:val="left" w:leader="none"/>
                <w:tab w:pos="4337" w:val="left" w:leader="none"/>
              </w:tabs>
              <w:spacing w:line="225" w:lineRule="exact" w:before="10"/>
              <w:ind w:left="766"/>
              <w:rPr>
                <w:sz w:val="20"/>
              </w:rPr>
            </w:pPr>
            <w:r>
              <w:rPr>
                <w:sz w:val="20"/>
              </w:rPr>
              <w:t>high</w:t>
              <w:tab/>
            </w:r>
            <w:r>
              <w:rPr>
                <w:w w:val="100"/>
                <w:sz w:val="20"/>
                <w:u w:val="single"/>
              </w:rPr>
              <w:t> </w:t>
            </w:r>
            <w:r>
              <w:rPr>
                <w:sz w:val="20"/>
                <w:u w:val="single"/>
              </w:rPr>
              <w:tab/>
            </w:r>
          </w:p>
        </w:tc>
      </w:tr>
      <w:tr>
        <w:trPr>
          <w:trHeight w:val="255" w:hRule="atLeast"/>
        </w:trPr>
        <w:tc>
          <w:tcPr>
            <w:tcW w:w="3947" w:type="dxa"/>
          </w:tcPr>
          <w:p>
            <w:pPr>
              <w:pStyle w:val="TableParagraph"/>
              <w:tabs>
                <w:tab w:pos="1879" w:val="left" w:leader="none"/>
                <w:tab w:pos="3771" w:val="left" w:leader="none"/>
              </w:tabs>
              <w:spacing w:line="225" w:lineRule="exact" w:before="9"/>
              <w:ind w:left="200"/>
              <w:rPr>
                <w:sz w:val="20"/>
              </w:rPr>
            </w:pPr>
            <w:r>
              <w:rPr>
                <w:sz w:val="20"/>
              </w:rPr>
              <w:t>hang</w:t>
              <w:tab/>
            </w:r>
            <w:r>
              <w:rPr>
                <w:w w:val="100"/>
                <w:sz w:val="20"/>
                <w:u w:val="single"/>
              </w:rPr>
              <w:t> </w:t>
            </w:r>
            <w:r>
              <w:rPr>
                <w:sz w:val="20"/>
                <w:u w:val="single"/>
              </w:rPr>
              <w:tab/>
            </w:r>
          </w:p>
        </w:tc>
        <w:tc>
          <w:tcPr>
            <w:tcW w:w="4540" w:type="dxa"/>
          </w:tcPr>
          <w:p>
            <w:pPr>
              <w:pStyle w:val="TableParagraph"/>
              <w:tabs>
                <w:tab w:pos="2446" w:val="left" w:leader="none"/>
                <w:tab w:pos="4338" w:val="left" w:leader="none"/>
              </w:tabs>
              <w:spacing w:line="224" w:lineRule="exact" w:before="10"/>
              <w:ind w:left="766"/>
              <w:rPr>
                <w:sz w:val="20"/>
              </w:rPr>
            </w:pPr>
            <w:r>
              <w:rPr>
                <w:sz w:val="20"/>
              </w:rPr>
              <w:t>high</w:t>
            </w:r>
            <w:r>
              <w:rPr>
                <w:spacing w:val="-2"/>
                <w:sz w:val="20"/>
              </w:rPr>
              <w:t> </w:t>
            </w:r>
            <w:r>
              <w:rPr>
                <w:sz w:val="20"/>
              </w:rPr>
              <w:t>heels</w:t>
              <w:tab/>
            </w:r>
            <w:r>
              <w:rPr>
                <w:w w:val="100"/>
                <w:sz w:val="20"/>
                <w:u w:val="single"/>
              </w:rPr>
              <w:t> </w:t>
            </w:r>
            <w:r>
              <w:rPr>
                <w:sz w:val="20"/>
                <w:u w:val="single"/>
              </w:rPr>
              <w:tab/>
            </w:r>
          </w:p>
        </w:tc>
      </w:tr>
      <w:tr>
        <w:trPr>
          <w:trHeight w:val="255" w:hRule="atLeast"/>
        </w:trPr>
        <w:tc>
          <w:tcPr>
            <w:tcW w:w="3947" w:type="dxa"/>
          </w:tcPr>
          <w:p>
            <w:pPr>
              <w:pStyle w:val="TableParagraph"/>
              <w:tabs>
                <w:tab w:pos="1880" w:val="left" w:leader="none"/>
                <w:tab w:pos="3770" w:val="left" w:leader="none"/>
              </w:tabs>
              <w:spacing w:line="226" w:lineRule="exact" w:before="9"/>
              <w:ind w:left="200"/>
              <w:rPr>
                <w:sz w:val="20"/>
              </w:rPr>
            </w:pPr>
            <w:r>
              <w:rPr>
                <w:sz w:val="20"/>
              </w:rPr>
              <w:t>hang</w:t>
            </w:r>
            <w:r>
              <w:rPr>
                <w:spacing w:val="-2"/>
                <w:sz w:val="20"/>
              </w:rPr>
              <w:t> </w:t>
            </w:r>
            <w:r>
              <w:rPr>
                <w:sz w:val="20"/>
              </w:rPr>
              <w:t>out</w:t>
              <w:tab/>
            </w:r>
            <w:r>
              <w:rPr>
                <w:w w:val="100"/>
                <w:sz w:val="20"/>
                <w:u w:val="single"/>
              </w:rPr>
              <w:t> </w:t>
            </w:r>
            <w:r>
              <w:rPr>
                <w:sz w:val="20"/>
                <w:u w:val="single"/>
              </w:rPr>
              <w:tab/>
            </w:r>
          </w:p>
        </w:tc>
        <w:tc>
          <w:tcPr>
            <w:tcW w:w="4540" w:type="dxa"/>
          </w:tcPr>
          <w:p>
            <w:pPr>
              <w:pStyle w:val="TableParagraph"/>
              <w:tabs>
                <w:tab w:pos="2446" w:val="left" w:leader="none"/>
                <w:tab w:pos="4336" w:val="left" w:leader="none"/>
              </w:tabs>
              <w:spacing w:line="225" w:lineRule="exact" w:before="10"/>
              <w:ind w:left="766"/>
              <w:rPr>
                <w:sz w:val="20"/>
              </w:rPr>
            </w:pPr>
            <w:r>
              <w:rPr>
                <w:sz w:val="20"/>
              </w:rPr>
              <w:t>Highway</w:t>
            </w:r>
            <w:r>
              <w:rPr>
                <w:spacing w:val="-3"/>
                <w:sz w:val="20"/>
              </w:rPr>
              <w:t> </w:t>
            </w:r>
            <w:r>
              <w:rPr>
                <w:sz w:val="20"/>
              </w:rPr>
              <w:t>Code</w:t>
              <w:tab/>
            </w:r>
            <w:r>
              <w:rPr>
                <w:w w:val="100"/>
                <w:sz w:val="20"/>
                <w:u w:val="single"/>
              </w:rPr>
              <w:t> </w:t>
            </w:r>
            <w:r>
              <w:rPr>
                <w:sz w:val="20"/>
                <w:u w:val="single"/>
              </w:rPr>
              <w:tab/>
            </w:r>
          </w:p>
        </w:tc>
      </w:tr>
      <w:tr>
        <w:trPr>
          <w:trHeight w:val="255" w:hRule="atLeast"/>
        </w:trPr>
        <w:tc>
          <w:tcPr>
            <w:tcW w:w="3947" w:type="dxa"/>
          </w:tcPr>
          <w:p>
            <w:pPr>
              <w:pStyle w:val="TableParagraph"/>
              <w:tabs>
                <w:tab w:pos="3771" w:val="left" w:leader="none"/>
                <w:tab w:pos="4713" w:val="left" w:leader="none"/>
              </w:tabs>
              <w:spacing w:line="225" w:lineRule="exact" w:before="9"/>
              <w:ind w:left="200" w:right="-778"/>
              <w:rPr>
                <w:sz w:val="20"/>
              </w:rPr>
            </w:pPr>
            <w:r>
              <w:rPr>
                <w:sz w:val="20"/>
              </w:rPr>
              <w:t>happen</w:t>
              <w:tab/>
            </w:r>
            <w:r>
              <w:rPr>
                <w:w w:val="100"/>
                <w:sz w:val="20"/>
                <w:u w:val="single"/>
              </w:rPr>
              <w:t> </w:t>
            </w:r>
            <w:r>
              <w:rPr>
                <w:sz w:val="20"/>
                <w:u w:val="single"/>
              </w:rPr>
              <w:tab/>
            </w:r>
          </w:p>
        </w:tc>
        <w:tc>
          <w:tcPr>
            <w:tcW w:w="4540" w:type="dxa"/>
          </w:tcPr>
          <w:p>
            <w:pPr>
              <w:pStyle w:val="TableParagraph"/>
              <w:tabs>
                <w:tab w:pos="2446" w:val="left" w:leader="none"/>
              </w:tabs>
              <w:spacing w:line="227" w:lineRule="exact" w:before="8"/>
              <w:ind w:left="766"/>
              <w:rPr>
                <w:sz w:val="20"/>
              </w:rPr>
            </w:pPr>
            <w:r>
              <w:rPr>
                <w:sz w:val="20"/>
                <w:u w:val="single"/>
              </w:rPr>
              <w:t>hiking</w:t>
              <w:tab/>
            </w:r>
          </w:p>
        </w:tc>
      </w:tr>
      <w:tr>
        <w:trPr>
          <w:trHeight w:val="255" w:hRule="atLeast"/>
        </w:trPr>
        <w:tc>
          <w:tcPr>
            <w:tcW w:w="3947" w:type="dxa"/>
          </w:tcPr>
          <w:p>
            <w:pPr>
              <w:pStyle w:val="TableParagraph"/>
              <w:tabs>
                <w:tab w:pos="3771" w:val="left" w:leader="none"/>
                <w:tab w:pos="4713" w:val="left" w:leader="none"/>
              </w:tabs>
              <w:spacing w:line="226" w:lineRule="exact" w:before="9"/>
              <w:ind w:left="200" w:right="-778"/>
              <w:rPr>
                <w:sz w:val="20"/>
              </w:rPr>
            </w:pPr>
            <w:r>
              <w:rPr>
                <w:sz w:val="20"/>
              </w:rPr>
              <w:t>happy</w:t>
              <w:tab/>
            </w:r>
            <w:r>
              <w:rPr>
                <w:w w:val="100"/>
                <w:sz w:val="20"/>
                <w:u w:val="single"/>
              </w:rPr>
              <w:t> </w:t>
            </w:r>
            <w:r>
              <w:rPr>
                <w:sz w:val="20"/>
                <w:u w:val="single"/>
              </w:rPr>
              <w:tab/>
            </w:r>
          </w:p>
        </w:tc>
        <w:tc>
          <w:tcPr>
            <w:tcW w:w="4540" w:type="dxa"/>
          </w:tcPr>
          <w:p>
            <w:pPr>
              <w:pStyle w:val="TableParagraph"/>
              <w:tabs>
                <w:tab w:pos="2446" w:val="left" w:leader="none"/>
              </w:tabs>
              <w:spacing w:line="227" w:lineRule="exact" w:before="7"/>
              <w:ind w:left="766"/>
              <w:rPr>
                <w:sz w:val="20"/>
              </w:rPr>
            </w:pPr>
            <w:r>
              <w:rPr>
                <w:sz w:val="20"/>
                <w:u w:val="single"/>
              </w:rPr>
              <w:t>hill</w:t>
              <w:tab/>
            </w:r>
          </w:p>
        </w:tc>
      </w:tr>
      <w:tr>
        <w:trPr>
          <w:trHeight w:val="255" w:hRule="atLeast"/>
        </w:trPr>
        <w:tc>
          <w:tcPr>
            <w:tcW w:w="3947" w:type="dxa"/>
          </w:tcPr>
          <w:p>
            <w:pPr>
              <w:pStyle w:val="TableParagraph"/>
              <w:tabs>
                <w:tab w:pos="3771" w:val="left" w:leader="none"/>
                <w:tab w:pos="4713" w:val="left" w:leader="none"/>
              </w:tabs>
              <w:spacing w:line="225" w:lineRule="exact" w:before="9"/>
              <w:ind w:left="200" w:right="-778"/>
              <w:rPr>
                <w:sz w:val="20"/>
              </w:rPr>
            </w:pPr>
            <w:r>
              <w:rPr>
                <w:sz w:val="20"/>
              </w:rPr>
              <w:t>hard</w:t>
              <w:tab/>
            </w:r>
            <w:r>
              <w:rPr>
                <w:w w:val="100"/>
                <w:sz w:val="20"/>
                <w:u w:val="single"/>
              </w:rPr>
              <w:t> </w:t>
            </w:r>
            <w:r>
              <w:rPr>
                <w:sz w:val="20"/>
                <w:u w:val="single"/>
              </w:rPr>
              <w:tab/>
            </w:r>
          </w:p>
        </w:tc>
        <w:tc>
          <w:tcPr>
            <w:tcW w:w="4540" w:type="dxa"/>
          </w:tcPr>
          <w:p>
            <w:pPr>
              <w:pStyle w:val="TableParagraph"/>
              <w:tabs>
                <w:tab w:pos="2446" w:val="left" w:leader="none"/>
              </w:tabs>
              <w:spacing w:line="227" w:lineRule="exact" w:before="8"/>
              <w:ind w:left="766"/>
              <w:rPr>
                <w:sz w:val="20"/>
              </w:rPr>
            </w:pPr>
            <w:r>
              <w:rPr>
                <w:sz w:val="20"/>
                <w:u w:val="single"/>
              </w:rPr>
              <w:t>him</w:t>
              <w:tab/>
            </w:r>
          </w:p>
        </w:tc>
      </w:tr>
      <w:tr>
        <w:trPr>
          <w:trHeight w:val="255" w:hRule="atLeast"/>
        </w:trPr>
        <w:tc>
          <w:tcPr>
            <w:tcW w:w="3947" w:type="dxa"/>
          </w:tcPr>
          <w:p>
            <w:pPr>
              <w:pStyle w:val="TableParagraph"/>
              <w:tabs>
                <w:tab w:pos="3772" w:val="left" w:leader="none"/>
                <w:tab w:pos="4713" w:val="left" w:leader="none"/>
              </w:tabs>
              <w:spacing w:line="226" w:lineRule="exact" w:before="9"/>
              <w:ind w:left="200" w:right="-778"/>
              <w:rPr>
                <w:sz w:val="20"/>
              </w:rPr>
            </w:pPr>
            <w:r>
              <w:rPr>
                <w:sz w:val="20"/>
              </w:rPr>
              <w:t>hardback</w:t>
              <w:tab/>
            </w:r>
            <w:r>
              <w:rPr>
                <w:w w:val="100"/>
                <w:sz w:val="20"/>
                <w:u w:val="single"/>
              </w:rPr>
              <w:t> </w:t>
            </w:r>
            <w:r>
              <w:rPr>
                <w:sz w:val="20"/>
                <w:u w:val="single"/>
              </w:rPr>
              <w:tab/>
            </w:r>
          </w:p>
        </w:tc>
        <w:tc>
          <w:tcPr>
            <w:tcW w:w="4540" w:type="dxa"/>
          </w:tcPr>
          <w:p>
            <w:pPr>
              <w:pStyle w:val="TableParagraph"/>
              <w:tabs>
                <w:tab w:pos="2445" w:val="left" w:leader="none"/>
              </w:tabs>
              <w:spacing w:line="227" w:lineRule="exact" w:before="7"/>
              <w:ind w:left="766"/>
              <w:rPr>
                <w:sz w:val="20"/>
              </w:rPr>
            </w:pPr>
            <w:r>
              <w:rPr>
                <w:sz w:val="20"/>
                <w:u w:val="single"/>
              </w:rPr>
              <w:t>hip-hop</w:t>
              <w:tab/>
            </w:r>
          </w:p>
        </w:tc>
      </w:tr>
      <w:tr>
        <w:trPr>
          <w:trHeight w:val="255" w:hRule="atLeast"/>
        </w:trPr>
        <w:tc>
          <w:tcPr>
            <w:tcW w:w="3947" w:type="dxa"/>
          </w:tcPr>
          <w:p>
            <w:pPr>
              <w:pStyle w:val="TableParagraph"/>
              <w:tabs>
                <w:tab w:pos="3771" w:val="left" w:leader="none"/>
                <w:tab w:pos="4713" w:val="left" w:leader="none"/>
              </w:tabs>
              <w:spacing w:line="225" w:lineRule="exact" w:before="9"/>
              <w:ind w:left="200" w:right="-778"/>
              <w:rPr>
                <w:sz w:val="20"/>
              </w:rPr>
            </w:pPr>
            <w:r>
              <w:rPr>
                <w:sz w:val="20"/>
              </w:rPr>
              <w:t>has</w:t>
              <w:tab/>
            </w:r>
            <w:r>
              <w:rPr>
                <w:w w:val="100"/>
                <w:sz w:val="20"/>
                <w:u w:val="single"/>
              </w:rPr>
              <w:t> </w:t>
            </w:r>
            <w:r>
              <w:rPr>
                <w:sz w:val="20"/>
                <w:u w:val="single"/>
              </w:rPr>
              <w:tab/>
            </w:r>
          </w:p>
        </w:tc>
        <w:tc>
          <w:tcPr>
            <w:tcW w:w="4540" w:type="dxa"/>
          </w:tcPr>
          <w:p>
            <w:pPr>
              <w:pStyle w:val="TableParagraph"/>
              <w:tabs>
                <w:tab w:pos="2446" w:val="left" w:leader="none"/>
              </w:tabs>
              <w:spacing w:line="227" w:lineRule="exact" w:before="8"/>
              <w:ind w:left="766"/>
              <w:rPr>
                <w:sz w:val="20"/>
              </w:rPr>
            </w:pPr>
            <w:r>
              <w:rPr>
                <w:sz w:val="20"/>
                <w:u w:val="single"/>
              </w:rPr>
              <w:t>hippopotamus</w:t>
              <w:tab/>
            </w:r>
          </w:p>
        </w:tc>
      </w:tr>
      <w:tr>
        <w:trPr>
          <w:trHeight w:val="255" w:hRule="atLeast"/>
        </w:trPr>
        <w:tc>
          <w:tcPr>
            <w:tcW w:w="3947" w:type="dxa"/>
          </w:tcPr>
          <w:p>
            <w:pPr>
              <w:pStyle w:val="TableParagraph"/>
              <w:tabs>
                <w:tab w:pos="3771" w:val="left" w:leader="none"/>
                <w:tab w:pos="4713" w:val="left" w:leader="none"/>
              </w:tabs>
              <w:spacing w:line="226" w:lineRule="exact" w:before="9"/>
              <w:ind w:left="200" w:right="-778"/>
              <w:rPr>
                <w:sz w:val="20"/>
              </w:rPr>
            </w:pPr>
            <w:r>
              <w:rPr>
                <w:sz w:val="20"/>
              </w:rPr>
              <w:t>hat</w:t>
              <w:tab/>
            </w:r>
            <w:r>
              <w:rPr>
                <w:w w:val="100"/>
                <w:sz w:val="20"/>
                <w:u w:val="single"/>
              </w:rPr>
              <w:t> </w:t>
            </w:r>
            <w:r>
              <w:rPr>
                <w:sz w:val="20"/>
                <w:u w:val="single"/>
              </w:rPr>
              <w:tab/>
            </w:r>
          </w:p>
        </w:tc>
        <w:tc>
          <w:tcPr>
            <w:tcW w:w="4540" w:type="dxa"/>
          </w:tcPr>
          <w:p>
            <w:pPr>
              <w:pStyle w:val="TableParagraph"/>
              <w:tabs>
                <w:tab w:pos="2446" w:val="left" w:leader="none"/>
              </w:tabs>
              <w:spacing w:line="227" w:lineRule="exact" w:before="7"/>
              <w:ind w:left="766"/>
              <w:rPr>
                <w:sz w:val="20"/>
              </w:rPr>
            </w:pPr>
            <w:r>
              <w:rPr>
                <w:sz w:val="20"/>
                <w:u w:val="single"/>
              </w:rPr>
              <w:t>his</w:t>
              <w:tab/>
            </w:r>
          </w:p>
        </w:tc>
      </w:tr>
      <w:tr>
        <w:trPr>
          <w:trHeight w:val="255" w:hRule="atLeast"/>
        </w:trPr>
        <w:tc>
          <w:tcPr>
            <w:tcW w:w="3947" w:type="dxa"/>
          </w:tcPr>
          <w:p>
            <w:pPr>
              <w:pStyle w:val="TableParagraph"/>
              <w:tabs>
                <w:tab w:pos="3771" w:val="left" w:leader="none"/>
                <w:tab w:pos="4713" w:val="left" w:leader="none"/>
              </w:tabs>
              <w:spacing w:line="225" w:lineRule="exact" w:before="9"/>
              <w:ind w:left="200" w:right="-778"/>
              <w:rPr>
                <w:sz w:val="20"/>
              </w:rPr>
            </w:pPr>
            <w:r>
              <w:rPr>
                <w:sz w:val="20"/>
              </w:rPr>
              <w:t>hate</w:t>
              <w:tab/>
            </w:r>
            <w:r>
              <w:rPr>
                <w:w w:val="100"/>
                <w:sz w:val="20"/>
                <w:u w:val="single"/>
              </w:rPr>
              <w:t> </w:t>
            </w:r>
            <w:r>
              <w:rPr>
                <w:sz w:val="20"/>
                <w:u w:val="single"/>
              </w:rPr>
              <w:tab/>
            </w:r>
          </w:p>
        </w:tc>
        <w:tc>
          <w:tcPr>
            <w:tcW w:w="4540" w:type="dxa"/>
          </w:tcPr>
          <w:p>
            <w:pPr>
              <w:pStyle w:val="TableParagraph"/>
              <w:tabs>
                <w:tab w:pos="2446" w:val="left" w:leader="none"/>
              </w:tabs>
              <w:spacing w:line="227" w:lineRule="exact" w:before="8"/>
              <w:ind w:left="766"/>
              <w:rPr>
                <w:sz w:val="20"/>
              </w:rPr>
            </w:pPr>
            <w:r>
              <w:rPr>
                <w:sz w:val="20"/>
                <w:u w:val="single"/>
              </w:rPr>
              <w:t>history</w:t>
              <w:tab/>
            </w:r>
          </w:p>
        </w:tc>
      </w:tr>
      <w:tr>
        <w:trPr>
          <w:trHeight w:val="255" w:hRule="atLeast"/>
        </w:trPr>
        <w:tc>
          <w:tcPr>
            <w:tcW w:w="3947" w:type="dxa"/>
          </w:tcPr>
          <w:p>
            <w:pPr>
              <w:pStyle w:val="TableParagraph"/>
              <w:tabs>
                <w:tab w:pos="3771" w:val="left" w:leader="none"/>
                <w:tab w:pos="4713" w:val="left" w:leader="none"/>
              </w:tabs>
              <w:spacing w:line="226" w:lineRule="exact" w:before="9"/>
              <w:ind w:left="200" w:right="-778"/>
              <w:rPr>
                <w:sz w:val="20"/>
              </w:rPr>
            </w:pPr>
            <w:r>
              <w:rPr>
                <w:sz w:val="20"/>
              </w:rPr>
              <w:t>Hathersage</w:t>
              <w:tab/>
            </w:r>
            <w:r>
              <w:rPr>
                <w:w w:val="100"/>
                <w:sz w:val="20"/>
                <w:u w:val="single"/>
              </w:rPr>
              <w:t> </w:t>
            </w:r>
            <w:r>
              <w:rPr>
                <w:sz w:val="20"/>
                <w:u w:val="single"/>
              </w:rPr>
              <w:tab/>
            </w:r>
          </w:p>
        </w:tc>
        <w:tc>
          <w:tcPr>
            <w:tcW w:w="4540" w:type="dxa"/>
          </w:tcPr>
          <w:p>
            <w:pPr>
              <w:pStyle w:val="TableParagraph"/>
              <w:tabs>
                <w:tab w:pos="2446" w:val="left" w:leader="none"/>
              </w:tabs>
              <w:spacing w:line="227" w:lineRule="exact" w:before="7"/>
              <w:ind w:left="766"/>
              <w:rPr>
                <w:sz w:val="20"/>
              </w:rPr>
            </w:pPr>
            <w:r>
              <w:rPr>
                <w:sz w:val="20"/>
                <w:u w:val="single"/>
              </w:rPr>
              <w:t>hit</w:t>
              <w:tab/>
            </w:r>
          </w:p>
        </w:tc>
      </w:tr>
      <w:tr>
        <w:trPr>
          <w:trHeight w:val="255" w:hRule="atLeast"/>
        </w:trPr>
        <w:tc>
          <w:tcPr>
            <w:tcW w:w="3947" w:type="dxa"/>
          </w:tcPr>
          <w:p>
            <w:pPr>
              <w:pStyle w:val="TableParagraph"/>
              <w:tabs>
                <w:tab w:pos="3771" w:val="left" w:leader="none"/>
                <w:tab w:pos="4713" w:val="left" w:leader="none"/>
              </w:tabs>
              <w:spacing w:line="225" w:lineRule="exact" w:before="9"/>
              <w:ind w:left="200" w:right="-778"/>
              <w:rPr>
                <w:sz w:val="20"/>
              </w:rPr>
            </w:pPr>
            <w:r>
              <w:rPr>
                <w:sz w:val="20"/>
              </w:rPr>
              <w:t>have</w:t>
              <w:tab/>
            </w:r>
            <w:r>
              <w:rPr>
                <w:w w:val="100"/>
                <w:sz w:val="20"/>
                <w:u w:val="single"/>
              </w:rPr>
              <w:t> </w:t>
            </w:r>
            <w:r>
              <w:rPr>
                <w:sz w:val="20"/>
                <w:u w:val="single"/>
              </w:rPr>
              <w:tab/>
            </w:r>
          </w:p>
        </w:tc>
        <w:tc>
          <w:tcPr>
            <w:tcW w:w="4540" w:type="dxa"/>
          </w:tcPr>
          <w:p>
            <w:pPr>
              <w:pStyle w:val="TableParagraph"/>
              <w:tabs>
                <w:tab w:pos="2446" w:val="left" w:leader="none"/>
              </w:tabs>
              <w:spacing w:line="227" w:lineRule="exact" w:before="8"/>
              <w:ind w:left="766"/>
              <w:rPr>
                <w:sz w:val="20"/>
              </w:rPr>
            </w:pPr>
            <w:r>
              <w:rPr>
                <w:sz w:val="20"/>
                <w:u w:val="single"/>
              </w:rPr>
              <w:t>hobby</w:t>
              <w:tab/>
            </w:r>
          </w:p>
        </w:tc>
      </w:tr>
      <w:tr>
        <w:trPr>
          <w:trHeight w:val="255" w:hRule="atLeast"/>
        </w:trPr>
        <w:tc>
          <w:tcPr>
            <w:tcW w:w="3947" w:type="dxa"/>
          </w:tcPr>
          <w:p>
            <w:pPr>
              <w:pStyle w:val="TableParagraph"/>
              <w:tabs>
                <w:tab w:pos="3771" w:val="left" w:leader="none"/>
                <w:tab w:pos="4713" w:val="left" w:leader="none"/>
              </w:tabs>
              <w:spacing w:line="226" w:lineRule="exact" w:before="9"/>
              <w:ind w:left="200" w:right="-778"/>
              <w:rPr>
                <w:sz w:val="20"/>
              </w:rPr>
            </w:pPr>
            <w:r>
              <w:rPr>
                <w:sz w:val="20"/>
              </w:rPr>
              <w:t>have</w:t>
            </w:r>
            <w:r>
              <w:rPr>
                <w:spacing w:val="-2"/>
                <w:sz w:val="20"/>
              </w:rPr>
              <w:t> </w:t>
            </w:r>
            <w:r>
              <w:rPr>
                <w:sz w:val="20"/>
              </w:rPr>
              <w:t>pierced</w:t>
              <w:tab/>
            </w:r>
            <w:r>
              <w:rPr>
                <w:w w:val="100"/>
                <w:sz w:val="20"/>
                <w:u w:val="single"/>
              </w:rPr>
              <w:t> </w:t>
            </w:r>
            <w:r>
              <w:rPr>
                <w:sz w:val="20"/>
                <w:u w:val="single"/>
              </w:rPr>
              <w:tab/>
            </w:r>
          </w:p>
        </w:tc>
        <w:tc>
          <w:tcPr>
            <w:tcW w:w="4540" w:type="dxa"/>
          </w:tcPr>
          <w:p>
            <w:pPr>
              <w:pStyle w:val="TableParagraph"/>
              <w:tabs>
                <w:tab w:pos="2446" w:val="left" w:leader="none"/>
              </w:tabs>
              <w:spacing w:line="227" w:lineRule="exact" w:before="7"/>
              <w:ind w:left="766"/>
              <w:rPr>
                <w:sz w:val="20"/>
              </w:rPr>
            </w:pPr>
            <w:r>
              <w:rPr>
                <w:sz w:val="20"/>
                <w:u w:val="single"/>
              </w:rPr>
              <w:t>hockey</w:t>
              <w:tab/>
            </w:r>
          </w:p>
        </w:tc>
      </w:tr>
      <w:tr>
        <w:trPr>
          <w:trHeight w:val="10"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10"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4"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4"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4"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4"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4"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3"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3"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55" w:hRule="atLeast"/>
        </w:trPr>
        <w:tc>
          <w:tcPr>
            <w:tcW w:w="3947" w:type="dxa"/>
          </w:tcPr>
          <w:p>
            <w:pPr>
              <w:pStyle w:val="TableParagraph"/>
              <w:rPr>
                <w:rFonts w:ascii="Times New Roman"/>
                <w:sz w:val="2"/>
              </w:rPr>
            </w:pPr>
          </w:p>
        </w:tc>
        <w:tc>
          <w:tcPr>
            <w:tcW w:w="4540" w:type="dxa"/>
          </w:tcPr>
          <w:p>
            <w:pPr>
              <w:pStyle w:val="TableParagraph"/>
              <w:rPr>
                <w:rFonts w:ascii="Times New Roman"/>
                <w:sz w:val="2"/>
              </w:rPr>
            </w:pPr>
          </w:p>
        </w:tc>
      </w:tr>
      <w:tr>
        <w:trPr>
          <w:trHeight w:val="241" w:hRule="atLeast"/>
        </w:trPr>
        <w:tc>
          <w:tcPr>
            <w:tcW w:w="3947" w:type="dxa"/>
          </w:tcPr>
          <w:p>
            <w:pPr>
              <w:pStyle w:val="TableParagraph"/>
              <w:tabs>
                <w:tab w:pos="3771" w:val="left" w:leader="none"/>
                <w:tab w:pos="4713" w:val="left" w:leader="none"/>
              </w:tabs>
              <w:spacing w:line="677" w:lineRule="exact"/>
              <w:ind w:left="200" w:right="-778"/>
              <w:rPr>
                <w:sz w:val="20"/>
              </w:rPr>
            </w:pPr>
            <w:r>
              <w:rPr>
                <w:sz w:val="20"/>
              </w:rPr>
              <w:t>have to</w:t>
              <w:tab/>
            </w:r>
            <w:r>
              <w:rPr>
                <w:w w:val="100"/>
                <w:sz w:val="20"/>
                <w:u w:val="single"/>
              </w:rPr>
              <w:t> </w:t>
            </w:r>
            <w:r>
              <w:rPr>
                <w:sz w:val="20"/>
                <w:u w:val="single"/>
              </w:rPr>
              <w:tab/>
            </w:r>
          </w:p>
        </w:tc>
        <w:tc>
          <w:tcPr>
            <w:tcW w:w="4540" w:type="dxa"/>
          </w:tcPr>
          <w:p>
            <w:pPr>
              <w:pStyle w:val="TableParagraph"/>
              <w:tabs>
                <w:tab w:pos="2446" w:val="left" w:leader="none"/>
              </w:tabs>
              <w:spacing w:line="677" w:lineRule="exact"/>
              <w:ind w:left="766"/>
              <w:rPr>
                <w:sz w:val="20"/>
              </w:rPr>
            </w:pPr>
            <w:r>
              <w:rPr>
                <w:sz w:val="20"/>
                <w:u w:val="single"/>
              </w:rPr>
              <w:t>hold</w:t>
              <w:tab/>
            </w:r>
          </w:p>
        </w:tc>
      </w:tr>
    </w:tbl>
    <w:p>
      <w:pPr>
        <w:pStyle w:val="BodyText"/>
        <w:spacing w:before="1"/>
        <w:rPr>
          <w:sz w:val="30"/>
        </w:rPr>
      </w:pPr>
    </w:p>
    <w:p>
      <w:pPr>
        <w:spacing w:before="1"/>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5"/>
        <w:gridCol w:w="4560"/>
      </w:tblGrid>
      <w:tr>
        <w:trPr>
          <w:trHeight w:val="239" w:hRule="atLeast"/>
        </w:trPr>
        <w:tc>
          <w:tcPr>
            <w:tcW w:w="3925" w:type="dxa"/>
          </w:tcPr>
          <w:p>
            <w:pPr>
              <w:pStyle w:val="TableParagraph"/>
              <w:tabs>
                <w:tab w:pos="1880" w:val="left" w:leader="none"/>
                <w:tab w:pos="3771" w:val="left" w:leader="none"/>
              </w:tabs>
              <w:spacing w:line="219" w:lineRule="exact"/>
              <w:ind w:left="200"/>
              <w:rPr>
                <w:sz w:val="20"/>
              </w:rPr>
            </w:pPr>
            <w:r>
              <w:rPr>
                <w:sz w:val="20"/>
              </w:rPr>
              <w:t>holiday</w:t>
              <w:tab/>
            </w:r>
            <w:r>
              <w:rPr>
                <w:w w:val="100"/>
                <w:sz w:val="20"/>
                <w:u w:val="single"/>
              </w:rPr>
              <w:t> </w:t>
            </w:r>
            <w:r>
              <w:rPr>
                <w:sz w:val="20"/>
                <w:u w:val="single"/>
              </w:rPr>
              <w:tab/>
            </w:r>
          </w:p>
        </w:tc>
        <w:tc>
          <w:tcPr>
            <w:tcW w:w="4560" w:type="dxa"/>
          </w:tcPr>
          <w:p>
            <w:pPr>
              <w:pStyle w:val="TableParagraph"/>
              <w:tabs>
                <w:tab w:pos="2468" w:val="left" w:leader="none"/>
                <w:tab w:pos="4359" w:val="left" w:leader="none"/>
              </w:tabs>
              <w:spacing w:line="219" w:lineRule="exact"/>
              <w:ind w:left="788"/>
              <w:rPr>
                <w:sz w:val="20"/>
              </w:rPr>
            </w:pPr>
            <w:r>
              <w:rPr>
                <w:sz w:val="20"/>
              </w:rPr>
              <w:t>immigration</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6" w:lineRule="exact" w:before="9"/>
              <w:ind w:left="200"/>
              <w:rPr>
                <w:sz w:val="20"/>
              </w:rPr>
            </w:pPr>
            <w:r>
              <w:rPr>
                <w:sz w:val="20"/>
              </w:rPr>
              <w:t>holiday</w:t>
            </w:r>
            <w:r>
              <w:rPr>
                <w:spacing w:val="-2"/>
                <w:sz w:val="20"/>
              </w:rPr>
              <w:t> </w:t>
            </w:r>
            <w:r>
              <w:rPr>
                <w:sz w:val="20"/>
              </w:rPr>
              <w:t>rep</w:t>
              <w:tab/>
            </w:r>
            <w:r>
              <w:rPr>
                <w:w w:val="100"/>
                <w:sz w:val="20"/>
                <w:u w:val="single"/>
              </w:rPr>
              <w:t> </w:t>
            </w:r>
            <w:r>
              <w:rPr>
                <w:sz w:val="20"/>
                <w:u w:val="single"/>
              </w:rPr>
              <w:tab/>
            </w:r>
          </w:p>
        </w:tc>
        <w:tc>
          <w:tcPr>
            <w:tcW w:w="4560" w:type="dxa"/>
          </w:tcPr>
          <w:p>
            <w:pPr>
              <w:pStyle w:val="TableParagraph"/>
              <w:tabs>
                <w:tab w:pos="2468" w:val="left" w:leader="none"/>
                <w:tab w:pos="4359" w:val="left" w:leader="none"/>
              </w:tabs>
              <w:spacing w:line="224" w:lineRule="exact" w:before="10"/>
              <w:ind w:left="788"/>
              <w:rPr>
                <w:sz w:val="20"/>
              </w:rPr>
            </w:pPr>
            <w:r>
              <w:rPr>
                <w:sz w:val="20"/>
              </w:rPr>
              <w:t>important</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2" w:val="left" w:leader="none"/>
              </w:tabs>
              <w:spacing w:line="225" w:lineRule="exact" w:before="10"/>
              <w:ind w:left="200"/>
              <w:rPr>
                <w:sz w:val="20"/>
              </w:rPr>
            </w:pPr>
            <w:r>
              <w:rPr>
                <w:sz w:val="20"/>
              </w:rPr>
              <w:t>holiday</w:t>
            </w:r>
            <w:r>
              <w:rPr>
                <w:spacing w:val="-3"/>
                <w:sz w:val="20"/>
              </w:rPr>
              <w:t> </w:t>
            </w:r>
            <w:r>
              <w:rPr>
                <w:sz w:val="20"/>
              </w:rPr>
              <w:t>resort</w:t>
              <w:tab/>
            </w:r>
            <w:r>
              <w:rPr>
                <w:w w:val="100"/>
                <w:sz w:val="20"/>
                <w:u w:val="single"/>
              </w:rPr>
              <w:t> </w:t>
            </w:r>
            <w:r>
              <w:rPr>
                <w:sz w:val="20"/>
                <w:u w:val="single"/>
              </w:rPr>
              <w:tab/>
            </w:r>
          </w:p>
        </w:tc>
        <w:tc>
          <w:tcPr>
            <w:tcW w:w="4560" w:type="dxa"/>
          </w:tcPr>
          <w:p>
            <w:pPr>
              <w:pStyle w:val="TableParagraph"/>
              <w:tabs>
                <w:tab w:pos="2468" w:val="left" w:leader="none"/>
                <w:tab w:pos="4359" w:val="left" w:leader="none"/>
              </w:tabs>
              <w:spacing w:line="224" w:lineRule="exact" w:before="11"/>
              <w:ind w:left="788"/>
              <w:rPr>
                <w:sz w:val="20"/>
              </w:rPr>
            </w:pPr>
            <w:r>
              <w:rPr>
                <w:sz w:val="20"/>
              </w:rPr>
              <w:t>impossible</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6" w:lineRule="exact" w:before="9"/>
              <w:ind w:left="200"/>
              <w:rPr>
                <w:sz w:val="20"/>
              </w:rPr>
            </w:pPr>
            <w:r>
              <w:rPr>
                <w:sz w:val="20"/>
              </w:rPr>
              <w:t>home</w:t>
              <w:tab/>
            </w:r>
            <w:r>
              <w:rPr>
                <w:w w:val="100"/>
                <w:sz w:val="20"/>
                <w:u w:val="single"/>
              </w:rPr>
              <w:t> </w:t>
            </w:r>
            <w:r>
              <w:rPr>
                <w:sz w:val="20"/>
                <w:u w:val="single"/>
              </w:rPr>
              <w:tab/>
            </w:r>
          </w:p>
        </w:tc>
        <w:tc>
          <w:tcPr>
            <w:tcW w:w="4560" w:type="dxa"/>
          </w:tcPr>
          <w:p>
            <w:pPr>
              <w:pStyle w:val="TableParagraph"/>
              <w:tabs>
                <w:tab w:pos="2468" w:val="left" w:leader="none"/>
                <w:tab w:pos="4359" w:val="left" w:leader="none"/>
              </w:tabs>
              <w:spacing w:line="225" w:lineRule="exact" w:before="10"/>
              <w:ind w:left="788"/>
              <w:rPr>
                <w:sz w:val="20"/>
              </w:rPr>
            </w:pPr>
            <w:r>
              <w:rPr>
                <w:sz w:val="20"/>
              </w:rPr>
              <w:t>improve</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5" w:lineRule="exact" w:before="9"/>
              <w:ind w:left="200"/>
              <w:rPr>
                <w:sz w:val="20"/>
              </w:rPr>
            </w:pPr>
            <w:r>
              <w:rPr>
                <w:sz w:val="20"/>
              </w:rPr>
              <w:t>home movie</w:t>
              <w:tab/>
            </w:r>
            <w:r>
              <w:rPr>
                <w:w w:val="100"/>
                <w:sz w:val="20"/>
                <w:u w:val="single"/>
              </w:rPr>
              <w:t> </w:t>
            </w:r>
            <w:r>
              <w:rPr>
                <w:sz w:val="20"/>
                <w:u w:val="single"/>
              </w:rPr>
              <w:tab/>
            </w:r>
          </w:p>
        </w:tc>
        <w:tc>
          <w:tcPr>
            <w:tcW w:w="4560" w:type="dxa"/>
          </w:tcPr>
          <w:p>
            <w:pPr>
              <w:pStyle w:val="TableParagraph"/>
              <w:tabs>
                <w:tab w:pos="2468" w:val="left" w:leader="none"/>
                <w:tab w:pos="4359" w:val="left" w:leader="none"/>
              </w:tabs>
              <w:spacing w:line="224" w:lineRule="exact" w:before="11"/>
              <w:ind w:left="788"/>
              <w:rPr>
                <w:sz w:val="20"/>
              </w:rPr>
            </w:pPr>
            <w:r>
              <w:rPr>
                <w:sz w:val="20"/>
              </w:rPr>
              <w:t>improvement</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6" w:lineRule="exact" w:before="9"/>
              <w:ind w:left="200"/>
              <w:rPr>
                <w:sz w:val="20"/>
              </w:rPr>
            </w:pPr>
            <w:r>
              <w:rPr>
                <w:sz w:val="20"/>
              </w:rPr>
              <w:t>home</w:t>
            </w:r>
            <w:r>
              <w:rPr>
                <w:spacing w:val="-2"/>
                <w:sz w:val="20"/>
              </w:rPr>
              <w:t> </w:t>
            </w:r>
            <w:r>
              <w:rPr>
                <w:sz w:val="20"/>
              </w:rPr>
              <w:t>page</w:t>
              <w:tab/>
            </w:r>
            <w:r>
              <w:rPr>
                <w:w w:val="100"/>
                <w:sz w:val="20"/>
                <w:u w:val="single"/>
              </w:rPr>
              <w:t> </w:t>
            </w:r>
            <w:r>
              <w:rPr>
                <w:sz w:val="20"/>
                <w:u w:val="single"/>
              </w:rPr>
              <w:tab/>
            </w:r>
          </w:p>
        </w:tc>
        <w:tc>
          <w:tcPr>
            <w:tcW w:w="4560" w:type="dxa"/>
          </w:tcPr>
          <w:p>
            <w:pPr>
              <w:pStyle w:val="TableParagraph"/>
              <w:tabs>
                <w:tab w:pos="2468" w:val="left" w:leader="none"/>
                <w:tab w:pos="4359" w:val="left" w:leader="none"/>
              </w:tabs>
              <w:spacing w:line="225" w:lineRule="exact" w:before="10"/>
              <w:ind w:left="788"/>
              <w:rPr>
                <w:sz w:val="20"/>
              </w:rPr>
            </w:pPr>
            <w:r>
              <w:rPr>
                <w:sz w:val="20"/>
              </w:rPr>
              <w:t>in</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5" w:lineRule="exact" w:before="9"/>
              <w:ind w:left="200"/>
              <w:rPr>
                <w:sz w:val="20"/>
              </w:rPr>
            </w:pPr>
            <w:r>
              <w:rPr>
                <w:sz w:val="20"/>
              </w:rPr>
              <w:t>homework</w:t>
              <w:tab/>
            </w:r>
            <w:r>
              <w:rPr>
                <w:w w:val="100"/>
                <w:sz w:val="20"/>
                <w:u w:val="single"/>
              </w:rPr>
              <w:t> </w:t>
            </w:r>
            <w:r>
              <w:rPr>
                <w:sz w:val="20"/>
                <w:u w:val="single"/>
              </w:rPr>
              <w:tab/>
            </w:r>
          </w:p>
        </w:tc>
        <w:tc>
          <w:tcPr>
            <w:tcW w:w="4560" w:type="dxa"/>
          </w:tcPr>
          <w:p>
            <w:pPr>
              <w:pStyle w:val="TableParagraph"/>
              <w:tabs>
                <w:tab w:pos="2468" w:val="left" w:leader="none"/>
                <w:tab w:pos="4359" w:val="left" w:leader="none"/>
              </w:tabs>
              <w:spacing w:line="224" w:lineRule="exact" w:before="10"/>
              <w:ind w:left="788"/>
              <w:rPr>
                <w:sz w:val="20"/>
              </w:rPr>
            </w:pPr>
            <w:r>
              <w:rPr>
                <w:sz w:val="20"/>
              </w:rPr>
              <w:t>in</w:t>
            </w:r>
            <w:r>
              <w:rPr>
                <w:spacing w:val="-1"/>
                <w:sz w:val="20"/>
              </w:rPr>
              <w:t> </w:t>
            </w:r>
            <w:r>
              <w:rPr>
                <w:sz w:val="20"/>
              </w:rPr>
              <w:t>fact</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6" w:lineRule="exact" w:before="9"/>
              <w:ind w:left="200"/>
              <w:rPr>
                <w:sz w:val="20"/>
              </w:rPr>
            </w:pPr>
            <w:r>
              <w:rPr>
                <w:sz w:val="20"/>
              </w:rPr>
              <w:t>homophone</w:t>
              <w:tab/>
            </w:r>
            <w:r>
              <w:rPr>
                <w:w w:val="100"/>
                <w:sz w:val="20"/>
                <w:u w:val="single"/>
              </w:rPr>
              <w:t> </w:t>
            </w:r>
            <w:r>
              <w:rPr>
                <w:sz w:val="20"/>
                <w:u w:val="single"/>
              </w:rPr>
              <w:tab/>
            </w:r>
          </w:p>
        </w:tc>
        <w:tc>
          <w:tcPr>
            <w:tcW w:w="4560" w:type="dxa"/>
          </w:tcPr>
          <w:p>
            <w:pPr>
              <w:pStyle w:val="TableParagraph"/>
              <w:tabs>
                <w:tab w:pos="2467" w:val="left" w:leader="none"/>
                <w:tab w:pos="4358" w:val="left" w:leader="none"/>
              </w:tabs>
              <w:spacing w:line="225" w:lineRule="exact" w:before="10"/>
              <w:ind w:left="788"/>
              <w:rPr>
                <w:sz w:val="20"/>
              </w:rPr>
            </w:pPr>
            <w:r>
              <w:rPr>
                <w:sz w:val="20"/>
              </w:rPr>
              <w:t>in</w:t>
            </w:r>
            <w:r>
              <w:rPr>
                <w:spacing w:val="-2"/>
                <w:sz w:val="20"/>
              </w:rPr>
              <w:t> </w:t>
            </w:r>
            <w:r>
              <w:rPr>
                <w:sz w:val="20"/>
              </w:rPr>
              <w:t>general</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5" w:lineRule="exact" w:before="9"/>
              <w:ind w:left="200"/>
              <w:rPr>
                <w:sz w:val="20"/>
              </w:rPr>
            </w:pPr>
            <w:r>
              <w:rPr>
                <w:sz w:val="20"/>
              </w:rPr>
              <w:t>hope</w:t>
              <w:tab/>
            </w:r>
            <w:r>
              <w:rPr>
                <w:w w:val="100"/>
                <w:sz w:val="20"/>
                <w:u w:val="single"/>
              </w:rPr>
              <w:t> </w:t>
            </w:r>
            <w:r>
              <w:rPr>
                <w:sz w:val="20"/>
                <w:u w:val="single"/>
              </w:rPr>
              <w:tab/>
            </w:r>
          </w:p>
        </w:tc>
        <w:tc>
          <w:tcPr>
            <w:tcW w:w="4560" w:type="dxa"/>
          </w:tcPr>
          <w:p>
            <w:pPr>
              <w:pStyle w:val="TableParagraph"/>
              <w:tabs>
                <w:tab w:pos="2468" w:val="left" w:leader="none"/>
                <w:tab w:pos="4359" w:val="left" w:leader="none"/>
              </w:tabs>
              <w:spacing w:line="224" w:lineRule="exact" w:before="11"/>
              <w:ind w:left="788"/>
              <w:rPr>
                <w:sz w:val="20"/>
              </w:rPr>
            </w:pPr>
            <w:r>
              <w:rPr>
                <w:sz w:val="20"/>
              </w:rPr>
              <w:t>inbox</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6" w:lineRule="exact" w:before="9"/>
              <w:ind w:left="200"/>
              <w:rPr>
                <w:sz w:val="20"/>
              </w:rPr>
            </w:pPr>
            <w:r>
              <w:rPr>
                <w:sz w:val="20"/>
              </w:rPr>
              <w:t>horror</w:t>
              <w:tab/>
            </w:r>
            <w:r>
              <w:rPr>
                <w:w w:val="100"/>
                <w:sz w:val="20"/>
                <w:u w:val="single"/>
              </w:rPr>
              <w:t> </w:t>
            </w:r>
            <w:r>
              <w:rPr>
                <w:sz w:val="20"/>
                <w:u w:val="single"/>
              </w:rPr>
              <w:tab/>
            </w:r>
          </w:p>
        </w:tc>
        <w:tc>
          <w:tcPr>
            <w:tcW w:w="4560" w:type="dxa"/>
          </w:tcPr>
          <w:p>
            <w:pPr>
              <w:pStyle w:val="TableParagraph"/>
              <w:tabs>
                <w:tab w:pos="2467" w:val="left" w:leader="none"/>
                <w:tab w:pos="4359" w:val="left" w:leader="none"/>
              </w:tabs>
              <w:spacing w:line="225" w:lineRule="exact" w:before="10"/>
              <w:ind w:left="788"/>
              <w:rPr>
                <w:sz w:val="20"/>
              </w:rPr>
            </w:pPr>
            <w:r>
              <w:rPr>
                <w:sz w:val="20"/>
              </w:rPr>
              <w:t>inch</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5" w:lineRule="exact" w:before="9"/>
              <w:ind w:left="200"/>
              <w:rPr>
                <w:sz w:val="20"/>
              </w:rPr>
            </w:pPr>
            <w:r>
              <w:rPr>
                <w:sz w:val="20"/>
              </w:rPr>
              <w:t>horse</w:t>
              <w:tab/>
            </w:r>
            <w:r>
              <w:rPr>
                <w:w w:val="100"/>
                <w:sz w:val="20"/>
                <w:u w:val="single"/>
              </w:rPr>
              <w:t> </w:t>
            </w:r>
            <w:r>
              <w:rPr>
                <w:sz w:val="20"/>
                <w:u w:val="single"/>
              </w:rPr>
              <w:tab/>
            </w:r>
          </w:p>
        </w:tc>
        <w:tc>
          <w:tcPr>
            <w:tcW w:w="4560" w:type="dxa"/>
          </w:tcPr>
          <w:p>
            <w:pPr>
              <w:pStyle w:val="TableParagraph"/>
              <w:tabs>
                <w:tab w:pos="2468" w:val="left" w:leader="none"/>
                <w:tab w:pos="4359" w:val="left" w:leader="none"/>
              </w:tabs>
              <w:spacing w:line="224" w:lineRule="exact" w:before="11"/>
              <w:ind w:left="788"/>
              <w:rPr>
                <w:sz w:val="20"/>
              </w:rPr>
            </w:pPr>
            <w:r>
              <w:rPr>
                <w:sz w:val="20"/>
              </w:rPr>
              <w:t>include</w:t>
              <w:tab/>
            </w:r>
            <w:r>
              <w:rPr>
                <w:w w:val="100"/>
                <w:sz w:val="20"/>
                <w:u w:val="single"/>
              </w:rPr>
              <w:t> </w:t>
            </w:r>
            <w:r>
              <w:rPr>
                <w:sz w:val="20"/>
                <w:u w:val="single"/>
              </w:rPr>
              <w:tab/>
            </w:r>
          </w:p>
        </w:tc>
      </w:tr>
      <w:tr>
        <w:trPr>
          <w:trHeight w:val="255" w:hRule="atLeast"/>
        </w:trPr>
        <w:tc>
          <w:tcPr>
            <w:tcW w:w="3925" w:type="dxa"/>
          </w:tcPr>
          <w:p>
            <w:pPr>
              <w:pStyle w:val="TableParagraph"/>
              <w:tabs>
                <w:tab w:pos="1881" w:val="left" w:leader="none"/>
                <w:tab w:pos="3771" w:val="left" w:leader="none"/>
              </w:tabs>
              <w:spacing w:line="226" w:lineRule="exact" w:before="9"/>
              <w:ind w:left="200"/>
              <w:rPr>
                <w:sz w:val="20"/>
              </w:rPr>
            </w:pPr>
            <w:r>
              <w:rPr>
                <w:sz w:val="20"/>
              </w:rPr>
              <w:t>hospital</w:t>
              <w:tab/>
            </w:r>
            <w:r>
              <w:rPr>
                <w:w w:val="100"/>
                <w:sz w:val="20"/>
                <w:u w:val="single"/>
              </w:rPr>
              <w:t> </w:t>
            </w:r>
            <w:r>
              <w:rPr>
                <w:sz w:val="20"/>
                <w:u w:val="single"/>
              </w:rPr>
              <w:tab/>
            </w:r>
          </w:p>
        </w:tc>
        <w:tc>
          <w:tcPr>
            <w:tcW w:w="4560" w:type="dxa"/>
          </w:tcPr>
          <w:p>
            <w:pPr>
              <w:pStyle w:val="TableParagraph"/>
              <w:tabs>
                <w:tab w:pos="2467" w:val="left" w:leader="none"/>
                <w:tab w:pos="4359" w:val="left" w:leader="none"/>
              </w:tabs>
              <w:spacing w:line="225" w:lineRule="exact" w:before="10"/>
              <w:ind w:left="788"/>
              <w:rPr>
                <w:sz w:val="20"/>
              </w:rPr>
            </w:pPr>
            <w:r>
              <w:rPr>
                <w:sz w:val="20"/>
              </w:rPr>
              <w:t>income</w:t>
              <w:tab/>
            </w:r>
            <w:r>
              <w:rPr>
                <w:w w:val="100"/>
                <w:sz w:val="20"/>
                <w:u w:val="single"/>
              </w:rPr>
              <w:t> </w:t>
            </w:r>
            <w:r>
              <w:rPr>
                <w:sz w:val="20"/>
                <w:u w:val="single"/>
              </w:rPr>
              <w:tab/>
            </w:r>
          </w:p>
        </w:tc>
      </w:tr>
      <w:tr>
        <w:trPr>
          <w:trHeight w:val="254" w:hRule="atLeast"/>
        </w:trPr>
        <w:tc>
          <w:tcPr>
            <w:tcW w:w="3925" w:type="dxa"/>
          </w:tcPr>
          <w:p>
            <w:pPr>
              <w:pStyle w:val="TableParagraph"/>
              <w:tabs>
                <w:tab w:pos="1881" w:val="left" w:leader="none"/>
                <w:tab w:pos="3771" w:val="left" w:leader="none"/>
              </w:tabs>
              <w:spacing w:line="225" w:lineRule="exact" w:before="9"/>
              <w:ind w:left="200"/>
              <w:rPr>
                <w:sz w:val="20"/>
              </w:rPr>
            </w:pPr>
            <w:r>
              <w:rPr>
                <w:sz w:val="20"/>
              </w:rPr>
              <w:t>hospitality</w:t>
              <w:tab/>
            </w:r>
            <w:r>
              <w:rPr>
                <w:w w:val="100"/>
                <w:sz w:val="20"/>
                <w:u w:val="single"/>
              </w:rPr>
              <w:t> </w:t>
            </w:r>
            <w:r>
              <w:rPr>
                <w:sz w:val="20"/>
                <w:u w:val="single"/>
              </w:rPr>
              <w:tab/>
            </w:r>
          </w:p>
        </w:tc>
        <w:tc>
          <w:tcPr>
            <w:tcW w:w="4560" w:type="dxa"/>
          </w:tcPr>
          <w:p>
            <w:pPr>
              <w:pStyle w:val="TableParagraph"/>
              <w:tabs>
                <w:tab w:pos="2468" w:val="left" w:leader="none"/>
                <w:tab w:pos="4359" w:val="left" w:leader="none"/>
              </w:tabs>
              <w:spacing w:line="224" w:lineRule="exact" w:before="11"/>
              <w:ind w:left="788"/>
              <w:rPr>
                <w:sz w:val="20"/>
              </w:rPr>
            </w:pPr>
            <w:r>
              <w:rPr>
                <w:sz w:val="20"/>
              </w:rPr>
              <w:t>independence</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6" w:lineRule="exact" w:before="9"/>
              <w:ind w:left="200"/>
              <w:rPr>
                <w:sz w:val="20"/>
              </w:rPr>
            </w:pPr>
            <w:r>
              <w:rPr>
                <w:sz w:val="20"/>
              </w:rPr>
              <w:t>hot</w:t>
              <w:tab/>
            </w:r>
            <w:r>
              <w:rPr>
                <w:w w:val="100"/>
                <w:sz w:val="20"/>
                <w:u w:val="single"/>
              </w:rPr>
              <w:t> </w:t>
            </w:r>
            <w:r>
              <w:rPr>
                <w:sz w:val="20"/>
                <w:u w:val="single"/>
              </w:rPr>
              <w:tab/>
            </w:r>
          </w:p>
        </w:tc>
        <w:tc>
          <w:tcPr>
            <w:tcW w:w="4560" w:type="dxa"/>
          </w:tcPr>
          <w:p>
            <w:pPr>
              <w:pStyle w:val="TableParagraph"/>
              <w:tabs>
                <w:tab w:pos="2468" w:val="left" w:leader="none"/>
                <w:tab w:pos="4359" w:val="left" w:leader="none"/>
              </w:tabs>
              <w:spacing w:line="225" w:lineRule="exact" w:before="10"/>
              <w:ind w:left="788"/>
              <w:rPr>
                <w:sz w:val="20"/>
              </w:rPr>
            </w:pPr>
            <w:r>
              <w:rPr>
                <w:sz w:val="20"/>
              </w:rPr>
              <w:t>index</w:t>
              <w:tab/>
            </w:r>
            <w:r>
              <w:rPr>
                <w:w w:val="100"/>
                <w:sz w:val="20"/>
                <w:u w:val="single"/>
              </w:rPr>
              <w:t> </w:t>
            </w:r>
            <w:r>
              <w:rPr>
                <w:sz w:val="20"/>
                <w:u w:val="single"/>
              </w:rPr>
              <w:tab/>
            </w:r>
          </w:p>
        </w:tc>
      </w:tr>
      <w:tr>
        <w:trPr>
          <w:trHeight w:val="254" w:hRule="atLeast"/>
        </w:trPr>
        <w:tc>
          <w:tcPr>
            <w:tcW w:w="3925" w:type="dxa"/>
          </w:tcPr>
          <w:p>
            <w:pPr>
              <w:pStyle w:val="TableParagraph"/>
              <w:tabs>
                <w:tab w:pos="1880" w:val="left" w:leader="none"/>
                <w:tab w:pos="3771" w:val="left" w:leader="none"/>
              </w:tabs>
              <w:spacing w:line="225" w:lineRule="exact" w:before="9"/>
              <w:ind w:left="200"/>
              <w:rPr>
                <w:sz w:val="20"/>
              </w:rPr>
            </w:pPr>
            <w:r>
              <w:rPr>
                <w:sz w:val="20"/>
              </w:rPr>
              <w:t>hotel</w:t>
              <w:tab/>
            </w:r>
            <w:r>
              <w:rPr>
                <w:w w:val="100"/>
                <w:sz w:val="20"/>
                <w:u w:val="single"/>
              </w:rPr>
              <w:t> </w:t>
            </w:r>
            <w:r>
              <w:rPr>
                <w:sz w:val="20"/>
                <w:u w:val="single"/>
              </w:rPr>
              <w:tab/>
            </w:r>
          </w:p>
        </w:tc>
        <w:tc>
          <w:tcPr>
            <w:tcW w:w="4560" w:type="dxa"/>
          </w:tcPr>
          <w:p>
            <w:pPr>
              <w:pStyle w:val="TableParagraph"/>
              <w:tabs>
                <w:tab w:pos="2469" w:val="left" w:leader="none"/>
                <w:tab w:pos="4359" w:val="left" w:leader="none"/>
              </w:tabs>
              <w:spacing w:line="224" w:lineRule="exact" w:before="11"/>
              <w:ind w:left="788"/>
              <w:rPr>
                <w:sz w:val="20"/>
              </w:rPr>
            </w:pPr>
            <w:r>
              <w:rPr>
                <w:sz w:val="20"/>
              </w:rPr>
              <w:t>indicate</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6" w:lineRule="exact" w:before="9"/>
              <w:ind w:left="200"/>
              <w:rPr>
                <w:sz w:val="20"/>
              </w:rPr>
            </w:pPr>
            <w:r>
              <w:rPr>
                <w:sz w:val="20"/>
              </w:rPr>
              <w:t>hour</w:t>
              <w:tab/>
            </w:r>
            <w:r>
              <w:rPr>
                <w:w w:val="100"/>
                <w:sz w:val="20"/>
                <w:u w:val="single"/>
              </w:rPr>
              <w:t> </w:t>
            </w:r>
            <w:r>
              <w:rPr>
                <w:sz w:val="20"/>
                <w:u w:val="single"/>
              </w:rPr>
              <w:tab/>
            </w:r>
          </w:p>
        </w:tc>
        <w:tc>
          <w:tcPr>
            <w:tcW w:w="4560" w:type="dxa"/>
          </w:tcPr>
          <w:p>
            <w:pPr>
              <w:pStyle w:val="TableParagraph"/>
              <w:tabs>
                <w:tab w:pos="2469" w:val="left" w:leader="none"/>
                <w:tab w:pos="4360" w:val="left" w:leader="none"/>
              </w:tabs>
              <w:spacing w:line="225" w:lineRule="exact" w:before="10"/>
              <w:ind w:left="788"/>
              <w:rPr>
                <w:sz w:val="20"/>
              </w:rPr>
            </w:pPr>
            <w:r>
              <w:rPr>
                <w:sz w:val="20"/>
              </w:rPr>
              <w:t>indicator</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5" w:lineRule="exact" w:before="9"/>
              <w:ind w:left="200"/>
              <w:rPr>
                <w:sz w:val="20"/>
              </w:rPr>
            </w:pPr>
            <w:r>
              <w:rPr>
                <w:sz w:val="20"/>
              </w:rPr>
              <w:t>house</w:t>
              <w:tab/>
            </w:r>
            <w:r>
              <w:rPr>
                <w:w w:val="100"/>
                <w:sz w:val="20"/>
                <w:u w:val="single"/>
              </w:rPr>
              <w:t> </w:t>
            </w:r>
            <w:r>
              <w:rPr>
                <w:sz w:val="20"/>
                <w:u w:val="single"/>
              </w:rPr>
              <w:tab/>
            </w:r>
          </w:p>
        </w:tc>
        <w:tc>
          <w:tcPr>
            <w:tcW w:w="4560" w:type="dxa"/>
          </w:tcPr>
          <w:p>
            <w:pPr>
              <w:pStyle w:val="TableParagraph"/>
              <w:tabs>
                <w:tab w:pos="2468" w:val="left" w:leader="none"/>
                <w:tab w:pos="4359" w:val="left" w:leader="none"/>
              </w:tabs>
              <w:spacing w:line="224" w:lineRule="exact" w:before="11"/>
              <w:ind w:left="788"/>
              <w:rPr>
                <w:sz w:val="20"/>
              </w:rPr>
            </w:pPr>
            <w:r>
              <w:rPr>
                <w:sz w:val="20"/>
              </w:rPr>
              <w:t>infection</w:t>
              <w:tab/>
            </w:r>
            <w:r>
              <w:rPr>
                <w:w w:val="100"/>
                <w:sz w:val="20"/>
                <w:u w:val="single"/>
              </w:rPr>
              <w:t> </w:t>
            </w:r>
            <w:r>
              <w:rPr>
                <w:sz w:val="20"/>
                <w:u w:val="single"/>
              </w:rPr>
              <w:tab/>
            </w:r>
          </w:p>
        </w:tc>
      </w:tr>
      <w:tr>
        <w:trPr>
          <w:trHeight w:val="254" w:hRule="atLeast"/>
        </w:trPr>
        <w:tc>
          <w:tcPr>
            <w:tcW w:w="3925" w:type="dxa"/>
          </w:tcPr>
          <w:p>
            <w:pPr>
              <w:pStyle w:val="TableParagraph"/>
              <w:tabs>
                <w:tab w:pos="1879" w:val="left" w:leader="none"/>
                <w:tab w:pos="3771" w:val="left" w:leader="none"/>
              </w:tabs>
              <w:spacing w:line="226" w:lineRule="exact" w:before="9"/>
              <w:ind w:left="200"/>
              <w:rPr>
                <w:sz w:val="20"/>
              </w:rPr>
            </w:pPr>
            <w:r>
              <w:rPr>
                <w:sz w:val="20"/>
              </w:rPr>
              <w:t>housekeeper</w:t>
              <w:tab/>
            </w:r>
            <w:r>
              <w:rPr>
                <w:w w:val="100"/>
                <w:sz w:val="20"/>
                <w:u w:val="single"/>
              </w:rPr>
              <w:t> </w:t>
            </w:r>
            <w:r>
              <w:rPr>
                <w:sz w:val="20"/>
                <w:u w:val="single"/>
              </w:rPr>
              <w:tab/>
            </w:r>
          </w:p>
        </w:tc>
        <w:tc>
          <w:tcPr>
            <w:tcW w:w="4560" w:type="dxa"/>
          </w:tcPr>
          <w:p>
            <w:pPr>
              <w:pStyle w:val="TableParagraph"/>
              <w:tabs>
                <w:tab w:pos="2469" w:val="left" w:leader="none"/>
                <w:tab w:pos="4360" w:val="left" w:leader="none"/>
              </w:tabs>
              <w:spacing w:line="224" w:lineRule="exact" w:before="10"/>
              <w:ind w:left="788"/>
              <w:rPr>
                <w:sz w:val="20"/>
              </w:rPr>
            </w:pPr>
            <w:r>
              <w:rPr>
                <w:sz w:val="20"/>
              </w:rPr>
              <w:t>infinitive</w:t>
            </w:r>
            <w:r>
              <w:rPr>
                <w:spacing w:val="1"/>
                <w:sz w:val="20"/>
              </w:rPr>
              <w:t> </w:t>
            </w:r>
            <w:r>
              <w:rPr>
                <w:sz w:val="20"/>
              </w:rPr>
              <w:t>verb</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5" w:lineRule="exact" w:before="10"/>
              <w:ind w:left="200"/>
              <w:rPr>
                <w:sz w:val="20"/>
              </w:rPr>
            </w:pPr>
            <w:r>
              <w:rPr>
                <w:sz w:val="20"/>
              </w:rPr>
              <w:t>how</w:t>
              <w:tab/>
            </w:r>
            <w:r>
              <w:rPr>
                <w:w w:val="100"/>
                <w:sz w:val="20"/>
                <w:u w:val="single"/>
              </w:rPr>
              <w:t> </w:t>
            </w:r>
            <w:r>
              <w:rPr>
                <w:sz w:val="20"/>
                <w:u w:val="single"/>
              </w:rPr>
              <w:tab/>
            </w:r>
          </w:p>
        </w:tc>
        <w:tc>
          <w:tcPr>
            <w:tcW w:w="4560" w:type="dxa"/>
          </w:tcPr>
          <w:p>
            <w:pPr>
              <w:pStyle w:val="TableParagraph"/>
              <w:tabs>
                <w:tab w:pos="2468" w:val="left" w:leader="none"/>
                <w:tab w:pos="4359" w:val="left" w:leader="none"/>
              </w:tabs>
              <w:spacing w:line="224" w:lineRule="exact" w:before="11"/>
              <w:ind w:left="788"/>
              <w:rPr>
                <w:sz w:val="20"/>
              </w:rPr>
            </w:pPr>
            <w:r>
              <w:rPr>
                <w:sz w:val="20"/>
              </w:rPr>
              <w:t>inform</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0" w:val="left" w:leader="none"/>
              </w:tabs>
              <w:spacing w:line="226" w:lineRule="exact" w:before="9"/>
              <w:ind w:left="200"/>
              <w:rPr>
                <w:sz w:val="20"/>
              </w:rPr>
            </w:pPr>
            <w:r>
              <w:rPr>
                <w:sz w:val="20"/>
              </w:rPr>
              <w:t>how are</w:t>
            </w:r>
            <w:r>
              <w:rPr>
                <w:spacing w:val="-3"/>
                <w:sz w:val="20"/>
              </w:rPr>
              <w:t> </w:t>
            </w:r>
            <w:r>
              <w:rPr>
                <w:sz w:val="20"/>
              </w:rPr>
              <w:t>you?</w:t>
              <w:tab/>
            </w:r>
            <w:r>
              <w:rPr>
                <w:w w:val="100"/>
                <w:sz w:val="20"/>
                <w:u w:val="single"/>
              </w:rPr>
              <w:t> </w:t>
            </w:r>
            <w:r>
              <w:rPr>
                <w:sz w:val="20"/>
                <w:u w:val="single"/>
              </w:rPr>
              <w:tab/>
            </w:r>
          </w:p>
        </w:tc>
        <w:tc>
          <w:tcPr>
            <w:tcW w:w="4560" w:type="dxa"/>
          </w:tcPr>
          <w:p>
            <w:pPr>
              <w:pStyle w:val="TableParagraph"/>
              <w:tabs>
                <w:tab w:pos="2468" w:val="left" w:leader="none"/>
                <w:tab w:pos="4359" w:val="left" w:leader="none"/>
              </w:tabs>
              <w:spacing w:line="225" w:lineRule="exact" w:before="10"/>
              <w:ind w:left="788"/>
              <w:rPr>
                <w:sz w:val="20"/>
              </w:rPr>
            </w:pPr>
            <w:r>
              <w:rPr>
                <w:sz w:val="20"/>
              </w:rPr>
              <w:t>ingratitude</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5" w:lineRule="exact" w:before="9"/>
              <w:ind w:left="200"/>
              <w:rPr>
                <w:sz w:val="20"/>
              </w:rPr>
            </w:pPr>
            <w:r>
              <w:rPr>
                <w:sz w:val="20"/>
              </w:rPr>
              <w:t>human</w:t>
            </w:r>
            <w:r>
              <w:rPr>
                <w:spacing w:val="-2"/>
                <w:sz w:val="20"/>
              </w:rPr>
              <w:t> </w:t>
            </w:r>
            <w:r>
              <w:rPr>
                <w:sz w:val="20"/>
              </w:rPr>
              <w:t>body</w:t>
              <w:tab/>
            </w:r>
            <w:r>
              <w:rPr>
                <w:w w:val="100"/>
                <w:sz w:val="20"/>
                <w:u w:val="single"/>
              </w:rPr>
              <w:t> </w:t>
            </w:r>
            <w:r>
              <w:rPr>
                <w:sz w:val="20"/>
                <w:u w:val="single"/>
              </w:rPr>
              <w:tab/>
            </w:r>
          </w:p>
        </w:tc>
        <w:tc>
          <w:tcPr>
            <w:tcW w:w="4560" w:type="dxa"/>
          </w:tcPr>
          <w:p>
            <w:pPr>
              <w:pStyle w:val="TableParagraph"/>
              <w:tabs>
                <w:tab w:pos="2468" w:val="left" w:leader="none"/>
                <w:tab w:pos="4359" w:val="left" w:leader="none"/>
              </w:tabs>
              <w:spacing w:line="224" w:lineRule="exact" w:before="11"/>
              <w:ind w:left="788"/>
              <w:rPr>
                <w:sz w:val="20"/>
              </w:rPr>
            </w:pPr>
            <w:r>
              <w:rPr>
                <w:sz w:val="20"/>
              </w:rPr>
              <w:t>inheritance</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6" w:lineRule="exact" w:before="9"/>
              <w:ind w:left="200"/>
              <w:rPr>
                <w:sz w:val="20"/>
              </w:rPr>
            </w:pPr>
            <w:r>
              <w:rPr>
                <w:sz w:val="20"/>
              </w:rPr>
              <w:t>humiliate</w:t>
              <w:tab/>
            </w:r>
            <w:r>
              <w:rPr>
                <w:w w:val="100"/>
                <w:sz w:val="20"/>
                <w:u w:val="single"/>
              </w:rPr>
              <w:t> </w:t>
            </w:r>
            <w:r>
              <w:rPr>
                <w:sz w:val="20"/>
                <w:u w:val="single"/>
              </w:rPr>
              <w:tab/>
            </w:r>
          </w:p>
        </w:tc>
        <w:tc>
          <w:tcPr>
            <w:tcW w:w="4560" w:type="dxa"/>
          </w:tcPr>
          <w:p>
            <w:pPr>
              <w:pStyle w:val="TableParagraph"/>
              <w:tabs>
                <w:tab w:pos="2468" w:val="left" w:leader="none"/>
                <w:tab w:pos="4360" w:val="left" w:leader="none"/>
              </w:tabs>
              <w:spacing w:line="225" w:lineRule="exact" w:before="10"/>
              <w:ind w:left="788"/>
              <w:rPr>
                <w:sz w:val="20"/>
              </w:rPr>
            </w:pPr>
            <w:r>
              <w:rPr>
                <w:sz w:val="20"/>
              </w:rPr>
              <w:t>inject</w:t>
              <w:tab/>
            </w:r>
            <w:r>
              <w:rPr>
                <w:w w:val="100"/>
                <w:sz w:val="20"/>
                <w:u w:val="single"/>
              </w:rPr>
              <w:t> </w:t>
            </w:r>
            <w:r>
              <w:rPr>
                <w:sz w:val="20"/>
                <w:u w:val="single"/>
              </w:rPr>
              <w:tab/>
            </w:r>
          </w:p>
        </w:tc>
      </w:tr>
      <w:tr>
        <w:trPr>
          <w:trHeight w:val="254" w:hRule="atLeast"/>
        </w:trPr>
        <w:tc>
          <w:tcPr>
            <w:tcW w:w="3925" w:type="dxa"/>
          </w:tcPr>
          <w:p>
            <w:pPr>
              <w:pStyle w:val="TableParagraph"/>
              <w:tabs>
                <w:tab w:pos="1879" w:val="left" w:leader="none"/>
                <w:tab w:pos="3771" w:val="left" w:leader="none"/>
              </w:tabs>
              <w:spacing w:line="225" w:lineRule="exact" w:before="9"/>
              <w:ind w:left="200"/>
              <w:rPr>
                <w:sz w:val="20"/>
              </w:rPr>
            </w:pPr>
            <w:r>
              <w:rPr>
                <w:sz w:val="20"/>
              </w:rPr>
              <w:t>hundred</w:t>
              <w:tab/>
            </w:r>
            <w:r>
              <w:rPr>
                <w:w w:val="100"/>
                <w:sz w:val="20"/>
                <w:u w:val="single"/>
              </w:rPr>
              <w:t> </w:t>
            </w:r>
            <w:r>
              <w:rPr>
                <w:sz w:val="20"/>
                <w:u w:val="single"/>
              </w:rPr>
              <w:tab/>
            </w:r>
          </w:p>
        </w:tc>
        <w:tc>
          <w:tcPr>
            <w:tcW w:w="4560" w:type="dxa"/>
          </w:tcPr>
          <w:p>
            <w:pPr>
              <w:pStyle w:val="TableParagraph"/>
              <w:tabs>
                <w:tab w:pos="2468" w:val="left" w:leader="none"/>
                <w:tab w:pos="4359" w:val="left" w:leader="none"/>
              </w:tabs>
              <w:spacing w:line="224" w:lineRule="exact" w:before="10"/>
              <w:ind w:left="788"/>
              <w:rPr>
                <w:sz w:val="20"/>
              </w:rPr>
            </w:pPr>
            <w:r>
              <w:rPr>
                <w:sz w:val="20"/>
              </w:rPr>
              <w:t>injection</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6" w:lineRule="exact" w:before="9"/>
              <w:ind w:left="200"/>
              <w:rPr>
                <w:sz w:val="20"/>
              </w:rPr>
            </w:pPr>
            <w:r>
              <w:rPr>
                <w:sz w:val="20"/>
              </w:rPr>
              <w:t>hungry</w:t>
              <w:tab/>
            </w:r>
            <w:r>
              <w:rPr>
                <w:w w:val="100"/>
                <w:sz w:val="20"/>
                <w:u w:val="single"/>
              </w:rPr>
              <w:t> </w:t>
            </w:r>
            <w:r>
              <w:rPr>
                <w:sz w:val="20"/>
                <w:u w:val="single"/>
              </w:rPr>
              <w:tab/>
            </w:r>
          </w:p>
        </w:tc>
        <w:tc>
          <w:tcPr>
            <w:tcW w:w="4560" w:type="dxa"/>
          </w:tcPr>
          <w:p>
            <w:pPr>
              <w:pStyle w:val="TableParagraph"/>
              <w:tabs>
                <w:tab w:pos="2468" w:val="left" w:leader="none"/>
                <w:tab w:pos="4359" w:val="left" w:leader="none"/>
              </w:tabs>
              <w:spacing w:line="225" w:lineRule="exact" w:before="10"/>
              <w:ind w:left="788"/>
              <w:rPr>
                <w:sz w:val="20"/>
              </w:rPr>
            </w:pPr>
            <w:r>
              <w:rPr>
                <w:sz w:val="20"/>
              </w:rPr>
              <w:t>injury</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5" w:lineRule="exact" w:before="9"/>
              <w:ind w:left="200"/>
              <w:rPr>
                <w:sz w:val="20"/>
              </w:rPr>
            </w:pPr>
            <w:r>
              <w:rPr>
                <w:sz w:val="20"/>
              </w:rPr>
              <w:t>hurricane</w:t>
              <w:tab/>
            </w:r>
            <w:r>
              <w:rPr>
                <w:w w:val="100"/>
                <w:sz w:val="20"/>
                <w:u w:val="single"/>
              </w:rPr>
              <w:t> </w:t>
            </w:r>
            <w:r>
              <w:rPr>
                <w:sz w:val="20"/>
                <w:u w:val="single"/>
              </w:rPr>
              <w:tab/>
            </w:r>
          </w:p>
        </w:tc>
        <w:tc>
          <w:tcPr>
            <w:tcW w:w="4560" w:type="dxa"/>
          </w:tcPr>
          <w:p>
            <w:pPr>
              <w:pStyle w:val="TableParagraph"/>
              <w:tabs>
                <w:tab w:pos="2468" w:val="left" w:leader="none"/>
                <w:tab w:pos="4360" w:val="left" w:leader="none"/>
              </w:tabs>
              <w:spacing w:line="224" w:lineRule="exact" w:before="10"/>
              <w:ind w:left="788"/>
              <w:rPr>
                <w:sz w:val="20"/>
              </w:rPr>
            </w:pPr>
            <w:r>
              <w:rPr>
                <w:sz w:val="20"/>
              </w:rPr>
              <w:t>insect</w:t>
              <w:tab/>
            </w:r>
            <w:r>
              <w:rPr>
                <w:w w:val="100"/>
                <w:sz w:val="20"/>
                <w:u w:val="single"/>
              </w:rPr>
              <w:t> </w:t>
            </w:r>
            <w:r>
              <w:rPr>
                <w:sz w:val="20"/>
                <w:u w:val="single"/>
              </w:rPr>
              <w:tab/>
            </w:r>
          </w:p>
        </w:tc>
      </w:tr>
      <w:tr>
        <w:trPr>
          <w:trHeight w:val="254" w:hRule="atLeast"/>
        </w:trPr>
        <w:tc>
          <w:tcPr>
            <w:tcW w:w="3925" w:type="dxa"/>
          </w:tcPr>
          <w:p>
            <w:pPr>
              <w:pStyle w:val="TableParagraph"/>
              <w:tabs>
                <w:tab w:pos="1880" w:val="left" w:leader="none"/>
                <w:tab w:pos="3771" w:val="left" w:leader="none"/>
              </w:tabs>
              <w:spacing w:line="226" w:lineRule="exact" w:before="9"/>
              <w:ind w:left="200"/>
              <w:rPr>
                <w:sz w:val="20"/>
              </w:rPr>
            </w:pPr>
            <w:r>
              <w:rPr>
                <w:sz w:val="20"/>
              </w:rPr>
              <w:t>hurry</w:t>
              <w:tab/>
            </w:r>
            <w:r>
              <w:rPr>
                <w:w w:val="100"/>
                <w:sz w:val="20"/>
                <w:u w:val="single"/>
              </w:rPr>
              <w:t> </w:t>
            </w:r>
            <w:r>
              <w:rPr>
                <w:sz w:val="20"/>
                <w:u w:val="single"/>
              </w:rPr>
              <w:tab/>
            </w:r>
          </w:p>
        </w:tc>
        <w:tc>
          <w:tcPr>
            <w:tcW w:w="4560" w:type="dxa"/>
          </w:tcPr>
          <w:p>
            <w:pPr>
              <w:pStyle w:val="TableParagraph"/>
              <w:tabs>
                <w:tab w:pos="2468" w:val="left" w:leader="none"/>
                <w:tab w:pos="4360" w:val="left" w:leader="none"/>
              </w:tabs>
              <w:spacing w:line="225" w:lineRule="exact" w:before="10"/>
              <w:ind w:left="788"/>
              <w:rPr>
                <w:sz w:val="20"/>
              </w:rPr>
            </w:pPr>
            <w:r>
              <w:rPr>
                <w:sz w:val="20"/>
              </w:rPr>
              <w:t>instrument</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5" w:lineRule="exact" w:before="9"/>
              <w:ind w:left="200"/>
              <w:rPr>
                <w:sz w:val="20"/>
              </w:rPr>
            </w:pPr>
            <w:r>
              <w:rPr>
                <w:sz w:val="20"/>
              </w:rPr>
              <w:t>hurt</w:t>
              <w:tab/>
            </w:r>
            <w:r>
              <w:rPr>
                <w:w w:val="100"/>
                <w:sz w:val="20"/>
                <w:u w:val="single"/>
              </w:rPr>
              <w:t> </w:t>
            </w:r>
            <w:r>
              <w:rPr>
                <w:sz w:val="20"/>
                <w:u w:val="single"/>
              </w:rPr>
              <w:tab/>
            </w:r>
          </w:p>
        </w:tc>
        <w:tc>
          <w:tcPr>
            <w:tcW w:w="4560" w:type="dxa"/>
          </w:tcPr>
          <w:p>
            <w:pPr>
              <w:pStyle w:val="TableParagraph"/>
              <w:tabs>
                <w:tab w:pos="2468" w:val="left" w:leader="none"/>
                <w:tab w:pos="4360" w:val="left" w:leader="none"/>
              </w:tabs>
              <w:spacing w:line="224" w:lineRule="exact" w:before="10"/>
              <w:ind w:left="788"/>
              <w:rPr>
                <w:sz w:val="20"/>
              </w:rPr>
            </w:pPr>
            <w:r>
              <w:rPr>
                <w:sz w:val="20"/>
              </w:rPr>
              <w:t>insult</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6" w:lineRule="exact" w:before="9"/>
              <w:ind w:left="200"/>
              <w:rPr>
                <w:sz w:val="20"/>
              </w:rPr>
            </w:pPr>
            <w:r>
              <w:rPr>
                <w:sz w:val="20"/>
              </w:rPr>
              <w:t>husband</w:t>
              <w:tab/>
            </w:r>
            <w:r>
              <w:rPr>
                <w:w w:val="100"/>
                <w:sz w:val="20"/>
                <w:u w:val="single"/>
              </w:rPr>
              <w:t> </w:t>
            </w:r>
            <w:r>
              <w:rPr>
                <w:sz w:val="20"/>
                <w:u w:val="single"/>
              </w:rPr>
              <w:tab/>
            </w:r>
          </w:p>
        </w:tc>
        <w:tc>
          <w:tcPr>
            <w:tcW w:w="4560" w:type="dxa"/>
          </w:tcPr>
          <w:p>
            <w:pPr>
              <w:pStyle w:val="TableParagraph"/>
              <w:tabs>
                <w:tab w:pos="2468" w:val="left" w:leader="none"/>
                <w:tab w:pos="4360" w:val="left" w:leader="none"/>
              </w:tabs>
              <w:spacing w:line="225" w:lineRule="exact" w:before="10"/>
              <w:ind w:left="788"/>
              <w:rPr>
                <w:sz w:val="20"/>
              </w:rPr>
            </w:pPr>
            <w:r>
              <w:rPr>
                <w:sz w:val="20"/>
              </w:rPr>
              <w:t>interest</w:t>
              <w:tab/>
            </w:r>
            <w:r>
              <w:rPr>
                <w:w w:val="100"/>
                <w:sz w:val="20"/>
                <w:u w:val="single"/>
              </w:rPr>
              <w:t> </w:t>
            </w:r>
            <w:r>
              <w:rPr>
                <w:sz w:val="20"/>
                <w:u w:val="single"/>
              </w:rPr>
              <w:tab/>
            </w:r>
          </w:p>
        </w:tc>
      </w:tr>
      <w:tr>
        <w:trPr>
          <w:trHeight w:val="255" w:hRule="atLeast"/>
        </w:trPr>
        <w:tc>
          <w:tcPr>
            <w:tcW w:w="3925" w:type="dxa"/>
          </w:tcPr>
          <w:p>
            <w:pPr>
              <w:pStyle w:val="TableParagraph"/>
              <w:tabs>
                <w:tab w:pos="3771" w:val="left" w:leader="none"/>
                <w:tab w:pos="4713" w:val="left" w:leader="none"/>
              </w:tabs>
              <w:spacing w:line="225" w:lineRule="exact" w:before="9"/>
              <w:ind w:left="200" w:right="-792"/>
              <w:rPr>
                <w:sz w:val="20"/>
              </w:rPr>
            </w:pPr>
            <w:r>
              <w:rPr>
                <w:sz w:val="20"/>
              </w:rPr>
              <w:t>hyphen</w:t>
              <w:tab/>
            </w:r>
            <w:r>
              <w:rPr>
                <w:w w:val="100"/>
                <w:sz w:val="20"/>
                <w:u w:val="single"/>
              </w:rPr>
              <w:t> </w:t>
            </w:r>
            <w:r>
              <w:rPr>
                <w:sz w:val="20"/>
                <w:u w:val="single"/>
              </w:rPr>
              <w:tab/>
            </w:r>
          </w:p>
        </w:tc>
        <w:tc>
          <w:tcPr>
            <w:tcW w:w="4560" w:type="dxa"/>
          </w:tcPr>
          <w:p>
            <w:pPr>
              <w:pStyle w:val="TableParagraph"/>
              <w:tabs>
                <w:tab w:pos="2468" w:val="left" w:leader="none"/>
              </w:tabs>
              <w:spacing w:line="227" w:lineRule="exact" w:before="8"/>
              <w:ind w:left="788"/>
              <w:rPr>
                <w:sz w:val="20"/>
              </w:rPr>
            </w:pPr>
            <w:r>
              <w:rPr>
                <w:sz w:val="20"/>
                <w:u w:val="single"/>
              </w:rPr>
              <w:t>interesting</w:t>
              <w:tab/>
            </w:r>
          </w:p>
        </w:tc>
      </w:tr>
      <w:tr>
        <w:trPr>
          <w:trHeight w:val="255" w:hRule="atLeast"/>
        </w:trPr>
        <w:tc>
          <w:tcPr>
            <w:tcW w:w="3925" w:type="dxa"/>
          </w:tcPr>
          <w:p>
            <w:pPr>
              <w:pStyle w:val="TableParagraph"/>
              <w:tabs>
                <w:tab w:pos="3771" w:val="left" w:leader="none"/>
                <w:tab w:pos="4713" w:val="left" w:leader="none"/>
              </w:tabs>
              <w:spacing w:line="226" w:lineRule="exact" w:before="9"/>
              <w:ind w:left="200" w:right="-792"/>
              <w:rPr>
                <w:sz w:val="20"/>
              </w:rPr>
            </w:pPr>
            <w:r>
              <w:rPr>
                <w:sz w:val="20"/>
              </w:rPr>
              <w:t>I</w:t>
              <w:tab/>
            </w:r>
            <w:r>
              <w:rPr>
                <w:w w:val="100"/>
                <w:sz w:val="20"/>
                <w:u w:val="single"/>
              </w:rPr>
              <w:t> </w:t>
            </w:r>
            <w:r>
              <w:rPr>
                <w:sz w:val="20"/>
                <w:u w:val="single"/>
              </w:rPr>
              <w:tab/>
            </w:r>
          </w:p>
        </w:tc>
        <w:tc>
          <w:tcPr>
            <w:tcW w:w="4560" w:type="dxa"/>
          </w:tcPr>
          <w:p>
            <w:pPr>
              <w:pStyle w:val="TableParagraph"/>
              <w:tabs>
                <w:tab w:pos="2468" w:val="left" w:leader="none"/>
              </w:tabs>
              <w:spacing w:line="227" w:lineRule="exact" w:before="7"/>
              <w:ind w:left="788"/>
              <w:rPr>
                <w:sz w:val="20"/>
              </w:rPr>
            </w:pPr>
            <w:r>
              <w:rPr>
                <w:sz w:val="20"/>
                <w:u w:val="single"/>
              </w:rPr>
              <w:t>internet</w:t>
              <w:tab/>
            </w:r>
          </w:p>
        </w:tc>
      </w:tr>
      <w:tr>
        <w:trPr>
          <w:trHeight w:val="255" w:hRule="atLeast"/>
        </w:trPr>
        <w:tc>
          <w:tcPr>
            <w:tcW w:w="3925" w:type="dxa"/>
          </w:tcPr>
          <w:p>
            <w:pPr>
              <w:pStyle w:val="TableParagraph"/>
              <w:tabs>
                <w:tab w:pos="3771" w:val="left" w:leader="none"/>
                <w:tab w:pos="4713" w:val="left" w:leader="none"/>
              </w:tabs>
              <w:spacing w:line="225" w:lineRule="exact" w:before="9"/>
              <w:ind w:left="200" w:right="-792"/>
              <w:rPr>
                <w:sz w:val="20"/>
              </w:rPr>
            </w:pPr>
            <w:r>
              <w:rPr>
                <w:sz w:val="20"/>
              </w:rPr>
              <w:t>ice</w:t>
              <w:tab/>
            </w:r>
            <w:r>
              <w:rPr>
                <w:w w:val="100"/>
                <w:sz w:val="20"/>
                <w:u w:val="single"/>
              </w:rPr>
              <w:t> </w:t>
            </w:r>
            <w:r>
              <w:rPr>
                <w:sz w:val="20"/>
                <w:u w:val="single"/>
              </w:rPr>
              <w:tab/>
            </w:r>
          </w:p>
        </w:tc>
        <w:tc>
          <w:tcPr>
            <w:tcW w:w="4560" w:type="dxa"/>
          </w:tcPr>
          <w:p>
            <w:pPr>
              <w:pStyle w:val="TableParagraph"/>
              <w:tabs>
                <w:tab w:pos="2469" w:val="left" w:leader="none"/>
              </w:tabs>
              <w:spacing w:line="227" w:lineRule="exact" w:before="8"/>
              <w:ind w:left="788"/>
              <w:rPr>
                <w:sz w:val="20"/>
              </w:rPr>
            </w:pPr>
            <w:r>
              <w:rPr>
                <w:sz w:val="20"/>
                <w:u w:val="single"/>
              </w:rPr>
              <w:t>interrupt</w:t>
              <w:tab/>
            </w:r>
          </w:p>
        </w:tc>
      </w:tr>
      <w:tr>
        <w:trPr>
          <w:trHeight w:val="255" w:hRule="atLeast"/>
        </w:trPr>
        <w:tc>
          <w:tcPr>
            <w:tcW w:w="3925" w:type="dxa"/>
          </w:tcPr>
          <w:p>
            <w:pPr>
              <w:pStyle w:val="TableParagraph"/>
              <w:tabs>
                <w:tab w:pos="3771" w:val="left" w:leader="none"/>
                <w:tab w:pos="4713" w:val="left" w:leader="none"/>
              </w:tabs>
              <w:spacing w:line="226" w:lineRule="exact" w:before="9"/>
              <w:ind w:left="200" w:right="-792"/>
              <w:rPr>
                <w:sz w:val="20"/>
              </w:rPr>
            </w:pPr>
            <w:r>
              <w:rPr>
                <w:sz w:val="20"/>
              </w:rPr>
              <w:t>ice</w:t>
            </w:r>
            <w:r>
              <w:rPr>
                <w:spacing w:val="-2"/>
                <w:sz w:val="20"/>
              </w:rPr>
              <w:t> </w:t>
            </w:r>
            <w:r>
              <w:rPr>
                <w:sz w:val="20"/>
              </w:rPr>
              <w:t>hockey</w:t>
              <w:tab/>
            </w:r>
            <w:r>
              <w:rPr>
                <w:w w:val="100"/>
                <w:sz w:val="20"/>
                <w:u w:val="single"/>
              </w:rPr>
              <w:t> </w:t>
            </w:r>
            <w:r>
              <w:rPr>
                <w:sz w:val="20"/>
                <w:u w:val="single"/>
              </w:rPr>
              <w:tab/>
            </w:r>
          </w:p>
        </w:tc>
        <w:tc>
          <w:tcPr>
            <w:tcW w:w="4560" w:type="dxa"/>
          </w:tcPr>
          <w:p>
            <w:pPr>
              <w:pStyle w:val="TableParagraph"/>
              <w:tabs>
                <w:tab w:pos="2469" w:val="left" w:leader="none"/>
              </w:tabs>
              <w:spacing w:line="227" w:lineRule="exact" w:before="7"/>
              <w:ind w:left="788"/>
              <w:rPr>
                <w:sz w:val="20"/>
              </w:rPr>
            </w:pPr>
            <w:r>
              <w:rPr>
                <w:sz w:val="20"/>
                <w:u w:val="single"/>
              </w:rPr>
              <w:t>interviewer</w:t>
              <w:tab/>
            </w:r>
          </w:p>
        </w:tc>
      </w:tr>
      <w:tr>
        <w:trPr>
          <w:trHeight w:val="255" w:hRule="atLeast"/>
        </w:trPr>
        <w:tc>
          <w:tcPr>
            <w:tcW w:w="3925" w:type="dxa"/>
          </w:tcPr>
          <w:p>
            <w:pPr>
              <w:pStyle w:val="TableParagraph"/>
              <w:tabs>
                <w:tab w:pos="3771" w:val="left" w:leader="none"/>
                <w:tab w:pos="4713" w:val="left" w:leader="none"/>
              </w:tabs>
              <w:spacing w:line="225" w:lineRule="exact" w:before="9"/>
              <w:ind w:left="200" w:right="-792"/>
              <w:rPr>
                <w:sz w:val="20"/>
              </w:rPr>
            </w:pPr>
            <w:r>
              <w:rPr>
                <w:sz w:val="20"/>
              </w:rPr>
              <w:t>idea</w:t>
              <w:tab/>
            </w:r>
            <w:r>
              <w:rPr>
                <w:w w:val="100"/>
                <w:sz w:val="20"/>
                <w:u w:val="single"/>
              </w:rPr>
              <w:t> </w:t>
            </w:r>
            <w:r>
              <w:rPr>
                <w:sz w:val="20"/>
                <w:u w:val="single"/>
              </w:rPr>
              <w:tab/>
            </w:r>
          </w:p>
        </w:tc>
        <w:tc>
          <w:tcPr>
            <w:tcW w:w="4560" w:type="dxa"/>
          </w:tcPr>
          <w:p>
            <w:pPr>
              <w:pStyle w:val="TableParagraph"/>
              <w:tabs>
                <w:tab w:pos="2468" w:val="left" w:leader="none"/>
              </w:tabs>
              <w:spacing w:line="227" w:lineRule="exact" w:before="8"/>
              <w:ind w:left="788"/>
              <w:rPr>
                <w:sz w:val="20"/>
              </w:rPr>
            </w:pPr>
            <w:r>
              <w:rPr>
                <w:sz w:val="20"/>
                <w:u w:val="single"/>
              </w:rPr>
              <w:t>into</w:t>
              <w:tab/>
            </w:r>
          </w:p>
        </w:tc>
      </w:tr>
      <w:tr>
        <w:trPr>
          <w:trHeight w:val="255" w:hRule="atLeast"/>
        </w:trPr>
        <w:tc>
          <w:tcPr>
            <w:tcW w:w="3925" w:type="dxa"/>
          </w:tcPr>
          <w:p>
            <w:pPr>
              <w:pStyle w:val="TableParagraph"/>
              <w:tabs>
                <w:tab w:pos="3771" w:val="left" w:leader="none"/>
                <w:tab w:pos="4713" w:val="left" w:leader="none"/>
              </w:tabs>
              <w:spacing w:line="226" w:lineRule="exact" w:before="9"/>
              <w:ind w:left="200" w:right="-792"/>
              <w:rPr>
                <w:sz w:val="20"/>
              </w:rPr>
            </w:pPr>
            <w:r>
              <w:rPr>
                <w:sz w:val="20"/>
              </w:rPr>
              <w:t>idealism</w:t>
              <w:tab/>
            </w:r>
            <w:r>
              <w:rPr>
                <w:w w:val="100"/>
                <w:sz w:val="20"/>
                <w:u w:val="single"/>
              </w:rPr>
              <w:t> </w:t>
            </w:r>
            <w:r>
              <w:rPr>
                <w:sz w:val="20"/>
                <w:u w:val="single"/>
              </w:rPr>
              <w:tab/>
            </w:r>
          </w:p>
        </w:tc>
        <w:tc>
          <w:tcPr>
            <w:tcW w:w="4560" w:type="dxa"/>
          </w:tcPr>
          <w:p>
            <w:pPr>
              <w:pStyle w:val="TableParagraph"/>
              <w:tabs>
                <w:tab w:pos="2469" w:val="left" w:leader="none"/>
              </w:tabs>
              <w:spacing w:line="227" w:lineRule="exact" w:before="7"/>
              <w:ind w:left="788"/>
              <w:rPr>
                <w:sz w:val="20"/>
              </w:rPr>
            </w:pPr>
            <w:r>
              <w:rPr>
                <w:sz w:val="20"/>
                <w:u w:val="single"/>
              </w:rPr>
              <w:t>intonation</w:t>
              <w:tab/>
            </w:r>
          </w:p>
        </w:tc>
      </w:tr>
      <w:tr>
        <w:trPr>
          <w:trHeight w:val="255" w:hRule="atLeast"/>
        </w:trPr>
        <w:tc>
          <w:tcPr>
            <w:tcW w:w="3925" w:type="dxa"/>
          </w:tcPr>
          <w:p>
            <w:pPr>
              <w:pStyle w:val="TableParagraph"/>
              <w:tabs>
                <w:tab w:pos="3770" w:val="left" w:leader="none"/>
                <w:tab w:pos="4713" w:val="left" w:leader="none"/>
              </w:tabs>
              <w:spacing w:line="225" w:lineRule="exact" w:before="9"/>
              <w:ind w:left="200" w:right="-792"/>
              <w:rPr>
                <w:sz w:val="20"/>
              </w:rPr>
            </w:pPr>
            <w:r>
              <w:rPr>
                <w:sz w:val="20"/>
              </w:rPr>
              <w:t>ideology</w:t>
              <w:tab/>
            </w:r>
            <w:r>
              <w:rPr>
                <w:w w:val="100"/>
                <w:sz w:val="20"/>
                <w:u w:val="single"/>
              </w:rPr>
              <w:t> </w:t>
            </w:r>
            <w:r>
              <w:rPr>
                <w:sz w:val="20"/>
                <w:u w:val="single"/>
              </w:rPr>
              <w:tab/>
            </w:r>
          </w:p>
        </w:tc>
        <w:tc>
          <w:tcPr>
            <w:tcW w:w="4560" w:type="dxa"/>
          </w:tcPr>
          <w:p>
            <w:pPr>
              <w:pStyle w:val="TableParagraph"/>
              <w:tabs>
                <w:tab w:pos="2468" w:val="left" w:leader="none"/>
              </w:tabs>
              <w:spacing w:line="227" w:lineRule="exact" w:before="8"/>
              <w:ind w:left="788"/>
              <w:rPr>
                <w:sz w:val="20"/>
              </w:rPr>
            </w:pPr>
            <w:r>
              <w:rPr>
                <w:sz w:val="20"/>
                <w:u w:val="single"/>
              </w:rPr>
              <w:t>introduce</w:t>
              <w:tab/>
            </w:r>
          </w:p>
        </w:tc>
      </w:tr>
      <w:tr>
        <w:trPr>
          <w:trHeight w:val="255" w:hRule="atLeast"/>
        </w:trPr>
        <w:tc>
          <w:tcPr>
            <w:tcW w:w="3925" w:type="dxa"/>
          </w:tcPr>
          <w:p>
            <w:pPr>
              <w:pStyle w:val="TableParagraph"/>
              <w:tabs>
                <w:tab w:pos="3771" w:val="left" w:leader="none"/>
                <w:tab w:pos="4713" w:val="left" w:leader="none"/>
              </w:tabs>
              <w:spacing w:line="226" w:lineRule="exact" w:before="9"/>
              <w:ind w:left="200" w:right="-792"/>
              <w:rPr>
                <w:sz w:val="20"/>
              </w:rPr>
            </w:pPr>
            <w:r>
              <w:rPr>
                <w:sz w:val="20"/>
              </w:rPr>
              <w:t>if</w:t>
              <w:tab/>
            </w:r>
            <w:r>
              <w:rPr>
                <w:w w:val="100"/>
                <w:sz w:val="20"/>
                <w:u w:val="single"/>
              </w:rPr>
              <w:t> </w:t>
            </w:r>
            <w:r>
              <w:rPr>
                <w:sz w:val="20"/>
                <w:u w:val="single"/>
              </w:rPr>
              <w:tab/>
            </w:r>
          </w:p>
        </w:tc>
        <w:tc>
          <w:tcPr>
            <w:tcW w:w="4560" w:type="dxa"/>
          </w:tcPr>
          <w:p>
            <w:pPr>
              <w:pStyle w:val="TableParagraph"/>
              <w:tabs>
                <w:tab w:pos="2468" w:val="left" w:leader="none"/>
              </w:tabs>
              <w:spacing w:line="227" w:lineRule="exact" w:before="7"/>
              <w:ind w:left="788"/>
              <w:rPr>
                <w:sz w:val="20"/>
              </w:rPr>
            </w:pPr>
            <w:r>
              <w:rPr>
                <w:sz w:val="20"/>
                <w:u w:val="single"/>
              </w:rPr>
              <w:t>introduction</w:t>
              <w:tab/>
            </w:r>
          </w:p>
        </w:tc>
      </w:tr>
      <w:tr>
        <w:trPr>
          <w:trHeight w:val="255" w:hRule="atLeast"/>
        </w:trPr>
        <w:tc>
          <w:tcPr>
            <w:tcW w:w="3925" w:type="dxa"/>
          </w:tcPr>
          <w:p>
            <w:pPr>
              <w:pStyle w:val="TableParagraph"/>
              <w:tabs>
                <w:tab w:pos="3772" w:val="left" w:leader="none"/>
                <w:tab w:pos="4713" w:val="left" w:leader="none"/>
              </w:tabs>
              <w:spacing w:line="225" w:lineRule="exact" w:before="9"/>
              <w:ind w:left="200" w:right="-792"/>
              <w:rPr>
                <w:sz w:val="20"/>
              </w:rPr>
            </w:pPr>
            <w:r>
              <w:rPr>
                <w:sz w:val="20"/>
              </w:rPr>
              <w:t>illness</w:t>
              <w:tab/>
            </w:r>
            <w:r>
              <w:rPr>
                <w:w w:val="100"/>
                <w:sz w:val="20"/>
                <w:u w:val="single"/>
              </w:rPr>
              <w:t> </w:t>
            </w:r>
            <w:r>
              <w:rPr>
                <w:sz w:val="20"/>
                <w:u w:val="single"/>
              </w:rPr>
              <w:tab/>
            </w:r>
          </w:p>
        </w:tc>
        <w:tc>
          <w:tcPr>
            <w:tcW w:w="4560" w:type="dxa"/>
          </w:tcPr>
          <w:p>
            <w:pPr>
              <w:pStyle w:val="TableParagraph"/>
              <w:tabs>
                <w:tab w:pos="2468" w:val="left" w:leader="none"/>
              </w:tabs>
              <w:spacing w:line="227" w:lineRule="exact" w:before="8"/>
              <w:ind w:left="788"/>
              <w:rPr>
                <w:sz w:val="20"/>
              </w:rPr>
            </w:pPr>
            <w:r>
              <w:rPr>
                <w:sz w:val="20"/>
                <w:u w:val="single"/>
              </w:rPr>
              <w:t>intrusion</w:t>
              <w:tab/>
            </w:r>
          </w:p>
        </w:tc>
      </w:tr>
      <w:tr>
        <w:trPr>
          <w:trHeight w:val="255" w:hRule="atLeast"/>
        </w:trPr>
        <w:tc>
          <w:tcPr>
            <w:tcW w:w="3925" w:type="dxa"/>
          </w:tcPr>
          <w:p>
            <w:pPr>
              <w:pStyle w:val="TableParagraph"/>
              <w:tabs>
                <w:tab w:pos="3771" w:val="left" w:leader="none"/>
                <w:tab w:pos="4713" w:val="left" w:leader="none"/>
              </w:tabs>
              <w:spacing w:line="226" w:lineRule="exact" w:before="9"/>
              <w:ind w:left="200" w:right="-792"/>
              <w:rPr>
                <w:sz w:val="20"/>
              </w:rPr>
            </w:pPr>
            <w:r>
              <w:rPr>
                <w:sz w:val="20"/>
              </w:rPr>
              <w:t>illustration</w:t>
              <w:tab/>
            </w:r>
            <w:r>
              <w:rPr>
                <w:w w:val="100"/>
                <w:sz w:val="20"/>
                <w:u w:val="single"/>
              </w:rPr>
              <w:t> </w:t>
            </w:r>
            <w:r>
              <w:rPr>
                <w:sz w:val="20"/>
                <w:u w:val="single"/>
              </w:rPr>
              <w:tab/>
            </w:r>
          </w:p>
        </w:tc>
        <w:tc>
          <w:tcPr>
            <w:tcW w:w="4560" w:type="dxa"/>
          </w:tcPr>
          <w:p>
            <w:pPr>
              <w:pStyle w:val="TableParagraph"/>
              <w:tabs>
                <w:tab w:pos="2468" w:val="left" w:leader="none"/>
              </w:tabs>
              <w:spacing w:line="227" w:lineRule="exact" w:before="7"/>
              <w:ind w:left="788"/>
              <w:rPr>
                <w:sz w:val="20"/>
              </w:rPr>
            </w:pPr>
            <w:r>
              <w:rPr>
                <w:sz w:val="20"/>
                <w:u w:val="single"/>
              </w:rPr>
              <w:t>inversion</w:t>
              <w:tab/>
            </w:r>
          </w:p>
        </w:tc>
      </w:tr>
      <w:tr>
        <w:trPr>
          <w:trHeight w:val="10"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10"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4"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4"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4"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4"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3"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3"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0" w:type="dxa"/>
          </w:tcPr>
          <w:p>
            <w:pPr>
              <w:pStyle w:val="TableParagraph"/>
              <w:rPr>
                <w:rFonts w:ascii="Times New Roman"/>
                <w:sz w:val="2"/>
              </w:rPr>
            </w:pPr>
          </w:p>
        </w:tc>
      </w:tr>
      <w:tr>
        <w:trPr>
          <w:trHeight w:val="241" w:hRule="atLeast"/>
        </w:trPr>
        <w:tc>
          <w:tcPr>
            <w:tcW w:w="3925" w:type="dxa"/>
          </w:tcPr>
          <w:p>
            <w:pPr>
              <w:pStyle w:val="TableParagraph"/>
              <w:tabs>
                <w:tab w:pos="3771" w:val="left" w:leader="none"/>
                <w:tab w:pos="4713" w:val="left" w:leader="none"/>
              </w:tabs>
              <w:spacing w:line="677" w:lineRule="exact"/>
              <w:ind w:left="200" w:right="-792"/>
              <w:rPr>
                <w:sz w:val="20"/>
              </w:rPr>
            </w:pPr>
            <w:r>
              <w:rPr>
                <w:sz w:val="20"/>
              </w:rPr>
              <w:t>imagine</w:t>
              <w:tab/>
            </w:r>
            <w:r>
              <w:rPr>
                <w:w w:val="100"/>
                <w:sz w:val="20"/>
                <w:u w:val="single"/>
              </w:rPr>
              <w:t> </w:t>
            </w:r>
            <w:r>
              <w:rPr>
                <w:sz w:val="20"/>
                <w:u w:val="single"/>
              </w:rPr>
              <w:tab/>
            </w:r>
          </w:p>
        </w:tc>
        <w:tc>
          <w:tcPr>
            <w:tcW w:w="4560" w:type="dxa"/>
          </w:tcPr>
          <w:p>
            <w:pPr>
              <w:pStyle w:val="TableParagraph"/>
              <w:tabs>
                <w:tab w:pos="2468" w:val="left" w:leader="none"/>
              </w:tabs>
              <w:spacing w:line="677" w:lineRule="exact"/>
              <w:ind w:left="788"/>
              <w:rPr>
                <w:sz w:val="20"/>
              </w:rPr>
            </w:pPr>
            <w:r>
              <w:rPr>
                <w:sz w:val="20"/>
                <w:u w:val="single"/>
              </w:rPr>
              <w:t>invest in</w:t>
              <w:tab/>
            </w:r>
          </w:p>
        </w:tc>
      </w:tr>
    </w:tbl>
    <w:p>
      <w:pPr>
        <w:pStyle w:val="BodyText"/>
        <w:spacing w:before="1"/>
        <w:rPr>
          <w:sz w:val="30"/>
        </w:rPr>
      </w:pPr>
    </w:p>
    <w:p>
      <w:pPr>
        <w:spacing w:before="1"/>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5"/>
        <w:gridCol w:w="4561"/>
      </w:tblGrid>
      <w:tr>
        <w:trPr>
          <w:trHeight w:val="239" w:hRule="atLeast"/>
        </w:trPr>
        <w:tc>
          <w:tcPr>
            <w:tcW w:w="3925" w:type="dxa"/>
          </w:tcPr>
          <w:p>
            <w:pPr>
              <w:pStyle w:val="TableParagraph"/>
              <w:tabs>
                <w:tab w:pos="1881" w:val="left" w:leader="none"/>
                <w:tab w:pos="3771" w:val="left" w:leader="none"/>
              </w:tabs>
              <w:spacing w:line="219" w:lineRule="exact"/>
              <w:ind w:left="200"/>
              <w:rPr>
                <w:sz w:val="20"/>
              </w:rPr>
            </w:pPr>
            <w:r>
              <w:rPr>
                <w:sz w:val="20"/>
              </w:rPr>
              <w:t>investment</w:t>
              <w:tab/>
            </w:r>
            <w:r>
              <w:rPr>
                <w:w w:val="100"/>
                <w:sz w:val="20"/>
                <w:u w:val="single"/>
              </w:rPr>
              <w:t> </w:t>
            </w:r>
            <w:r>
              <w:rPr>
                <w:sz w:val="20"/>
                <w:u w:val="single"/>
              </w:rPr>
              <w:tab/>
            </w:r>
          </w:p>
        </w:tc>
        <w:tc>
          <w:tcPr>
            <w:tcW w:w="4561" w:type="dxa"/>
          </w:tcPr>
          <w:p>
            <w:pPr>
              <w:pStyle w:val="TableParagraph"/>
              <w:tabs>
                <w:tab w:pos="2467" w:val="left" w:leader="none"/>
                <w:tab w:pos="4359" w:val="left" w:leader="none"/>
              </w:tabs>
              <w:spacing w:line="219" w:lineRule="exact"/>
              <w:ind w:left="788"/>
              <w:rPr>
                <w:sz w:val="20"/>
              </w:rPr>
            </w:pPr>
            <w:r>
              <w:rPr>
                <w:sz w:val="20"/>
              </w:rPr>
              <w:t>kind</w:t>
              <w:tab/>
            </w:r>
            <w:r>
              <w:rPr>
                <w:w w:val="100"/>
                <w:sz w:val="20"/>
                <w:u w:val="single"/>
              </w:rPr>
              <w:t> </w:t>
            </w:r>
            <w:r>
              <w:rPr>
                <w:sz w:val="20"/>
                <w:u w:val="single"/>
              </w:rPr>
              <w:tab/>
            </w:r>
          </w:p>
        </w:tc>
      </w:tr>
      <w:tr>
        <w:trPr>
          <w:trHeight w:val="255" w:hRule="atLeast"/>
        </w:trPr>
        <w:tc>
          <w:tcPr>
            <w:tcW w:w="3925" w:type="dxa"/>
          </w:tcPr>
          <w:p>
            <w:pPr>
              <w:pStyle w:val="TableParagraph"/>
              <w:tabs>
                <w:tab w:pos="1881" w:val="left" w:leader="none"/>
                <w:tab w:pos="3771" w:val="left" w:leader="none"/>
              </w:tabs>
              <w:spacing w:line="226" w:lineRule="exact" w:before="9"/>
              <w:ind w:left="200"/>
              <w:rPr>
                <w:sz w:val="20"/>
              </w:rPr>
            </w:pPr>
            <w:r>
              <w:rPr>
                <w:sz w:val="20"/>
              </w:rPr>
              <w:t>invite</w:t>
              <w:tab/>
            </w:r>
            <w:r>
              <w:rPr>
                <w:w w:val="100"/>
                <w:sz w:val="20"/>
                <w:u w:val="single"/>
              </w:rPr>
              <w:t> </w:t>
            </w:r>
            <w:r>
              <w:rPr>
                <w:sz w:val="20"/>
                <w:u w:val="single"/>
              </w:rPr>
              <w:tab/>
            </w:r>
          </w:p>
        </w:tc>
        <w:tc>
          <w:tcPr>
            <w:tcW w:w="4561" w:type="dxa"/>
          </w:tcPr>
          <w:p>
            <w:pPr>
              <w:pStyle w:val="TableParagraph"/>
              <w:tabs>
                <w:tab w:pos="2468" w:val="left" w:leader="none"/>
                <w:tab w:pos="4360" w:val="left" w:leader="none"/>
              </w:tabs>
              <w:spacing w:line="224" w:lineRule="exact" w:before="10"/>
              <w:ind w:left="788"/>
              <w:rPr>
                <w:sz w:val="20"/>
              </w:rPr>
            </w:pPr>
            <w:r>
              <w:rPr>
                <w:sz w:val="20"/>
              </w:rPr>
              <w:t>kind</w:t>
            </w:r>
            <w:r>
              <w:rPr>
                <w:spacing w:val="-1"/>
                <w:sz w:val="20"/>
              </w:rPr>
              <w:t> </w:t>
            </w:r>
            <w:r>
              <w:rPr>
                <w:sz w:val="20"/>
              </w:rPr>
              <w:t>of</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5" w:lineRule="exact" w:before="9"/>
              <w:ind w:left="200"/>
              <w:rPr>
                <w:sz w:val="20"/>
              </w:rPr>
            </w:pPr>
            <w:r>
              <w:rPr>
                <w:sz w:val="20"/>
              </w:rPr>
              <w:t>iron</w:t>
              <w:tab/>
            </w:r>
            <w:r>
              <w:rPr>
                <w:w w:val="100"/>
                <w:sz w:val="20"/>
                <w:u w:val="single"/>
              </w:rPr>
              <w:t> </w:t>
            </w:r>
            <w:r>
              <w:rPr>
                <w:sz w:val="20"/>
                <w:u w:val="single"/>
              </w:rPr>
              <w:tab/>
            </w:r>
          </w:p>
        </w:tc>
        <w:tc>
          <w:tcPr>
            <w:tcW w:w="4561" w:type="dxa"/>
          </w:tcPr>
          <w:p>
            <w:pPr>
              <w:pStyle w:val="TableParagraph"/>
              <w:tabs>
                <w:tab w:pos="2467" w:val="left" w:leader="none"/>
                <w:tab w:pos="4359" w:val="left" w:leader="none"/>
              </w:tabs>
              <w:spacing w:line="224" w:lineRule="exact" w:before="11"/>
              <w:ind w:left="788"/>
              <w:rPr>
                <w:sz w:val="20"/>
              </w:rPr>
            </w:pPr>
            <w:r>
              <w:rPr>
                <w:sz w:val="20"/>
              </w:rPr>
              <w:t>king</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6" w:lineRule="exact" w:before="9"/>
              <w:ind w:left="200"/>
              <w:rPr>
                <w:sz w:val="20"/>
              </w:rPr>
            </w:pPr>
            <w:r>
              <w:rPr>
                <w:sz w:val="20"/>
              </w:rPr>
              <w:t>is</w:t>
              <w:tab/>
            </w:r>
            <w:r>
              <w:rPr>
                <w:w w:val="100"/>
                <w:sz w:val="20"/>
                <w:u w:val="single"/>
              </w:rPr>
              <w:t> </w:t>
            </w:r>
            <w:r>
              <w:rPr>
                <w:sz w:val="20"/>
                <w:u w:val="single"/>
              </w:rPr>
              <w:tab/>
            </w:r>
          </w:p>
        </w:tc>
        <w:tc>
          <w:tcPr>
            <w:tcW w:w="4561" w:type="dxa"/>
          </w:tcPr>
          <w:p>
            <w:pPr>
              <w:pStyle w:val="TableParagraph"/>
              <w:tabs>
                <w:tab w:pos="2468" w:val="left" w:leader="none"/>
                <w:tab w:pos="4360" w:val="left" w:leader="none"/>
              </w:tabs>
              <w:spacing w:line="224" w:lineRule="exact" w:before="10"/>
              <w:ind w:left="788"/>
              <w:rPr>
                <w:sz w:val="20"/>
              </w:rPr>
            </w:pPr>
            <w:r>
              <w:rPr>
                <w:sz w:val="20"/>
              </w:rPr>
              <w:t>kiss</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5" w:lineRule="exact" w:before="10"/>
              <w:ind w:left="200"/>
              <w:rPr>
                <w:sz w:val="20"/>
              </w:rPr>
            </w:pPr>
            <w:r>
              <w:rPr>
                <w:sz w:val="20"/>
              </w:rPr>
              <w:t>island</w:t>
              <w:tab/>
            </w:r>
            <w:r>
              <w:rPr>
                <w:w w:val="100"/>
                <w:sz w:val="20"/>
                <w:u w:val="single"/>
              </w:rPr>
              <w:t> </w:t>
            </w:r>
            <w:r>
              <w:rPr>
                <w:sz w:val="20"/>
                <w:u w:val="single"/>
              </w:rPr>
              <w:tab/>
            </w:r>
          </w:p>
        </w:tc>
        <w:tc>
          <w:tcPr>
            <w:tcW w:w="4561" w:type="dxa"/>
          </w:tcPr>
          <w:p>
            <w:pPr>
              <w:pStyle w:val="TableParagraph"/>
              <w:tabs>
                <w:tab w:pos="2468" w:val="left" w:leader="none"/>
                <w:tab w:pos="4359" w:val="left" w:leader="none"/>
              </w:tabs>
              <w:spacing w:line="224" w:lineRule="exact" w:before="11"/>
              <w:ind w:left="788"/>
              <w:rPr>
                <w:sz w:val="20"/>
              </w:rPr>
            </w:pPr>
            <w:r>
              <w:rPr>
                <w:sz w:val="20"/>
              </w:rPr>
              <w:t>kitchen</w:t>
              <w:tab/>
            </w:r>
            <w:r>
              <w:rPr>
                <w:w w:val="100"/>
                <w:sz w:val="20"/>
                <w:u w:val="single"/>
              </w:rPr>
              <w:t> </w:t>
            </w:r>
            <w:r>
              <w:rPr>
                <w:sz w:val="20"/>
                <w:u w:val="single"/>
              </w:rPr>
              <w:tab/>
            </w:r>
          </w:p>
        </w:tc>
      </w:tr>
      <w:tr>
        <w:trPr>
          <w:trHeight w:val="255" w:hRule="atLeast"/>
        </w:trPr>
        <w:tc>
          <w:tcPr>
            <w:tcW w:w="3925" w:type="dxa"/>
          </w:tcPr>
          <w:p>
            <w:pPr>
              <w:pStyle w:val="TableParagraph"/>
              <w:tabs>
                <w:tab w:pos="1881" w:val="left" w:leader="none"/>
                <w:tab w:pos="3771" w:val="left" w:leader="none"/>
              </w:tabs>
              <w:spacing w:line="226" w:lineRule="exact" w:before="9"/>
              <w:ind w:left="200"/>
              <w:rPr>
                <w:sz w:val="20"/>
              </w:rPr>
            </w:pPr>
            <w:r>
              <w:rPr>
                <w:sz w:val="20"/>
              </w:rPr>
              <w:t>ISP</w:t>
              <w:tab/>
            </w:r>
            <w:r>
              <w:rPr>
                <w:w w:val="100"/>
                <w:sz w:val="20"/>
                <w:u w:val="single"/>
              </w:rPr>
              <w:t> </w:t>
            </w:r>
            <w:r>
              <w:rPr>
                <w:sz w:val="20"/>
                <w:u w:val="single"/>
              </w:rPr>
              <w:tab/>
            </w:r>
          </w:p>
        </w:tc>
        <w:tc>
          <w:tcPr>
            <w:tcW w:w="4561" w:type="dxa"/>
          </w:tcPr>
          <w:p>
            <w:pPr>
              <w:pStyle w:val="TableParagraph"/>
              <w:tabs>
                <w:tab w:pos="2467" w:val="left" w:leader="none"/>
                <w:tab w:pos="4359" w:val="left" w:leader="none"/>
              </w:tabs>
              <w:spacing w:line="225" w:lineRule="exact" w:before="10"/>
              <w:ind w:left="788"/>
              <w:rPr>
                <w:sz w:val="20"/>
              </w:rPr>
            </w:pPr>
            <w:r>
              <w:rPr>
                <w:sz w:val="20"/>
              </w:rPr>
              <w:t>knee</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5" w:lineRule="exact" w:before="9"/>
              <w:ind w:left="200"/>
              <w:rPr>
                <w:sz w:val="20"/>
              </w:rPr>
            </w:pPr>
            <w:r>
              <w:rPr>
                <w:sz w:val="20"/>
              </w:rPr>
              <w:t>it</w:t>
              <w:tab/>
            </w:r>
            <w:r>
              <w:rPr>
                <w:w w:val="100"/>
                <w:sz w:val="20"/>
                <w:u w:val="single"/>
              </w:rPr>
              <w:t> </w:t>
            </w:r>
            <w:r>
              <w:rPr>
                <w:sz w:val="20"/>
                <w:u w:val="single"/>
              </w:rPr>
              <w:tab/>
            </w:r>
          </w:p>
        </w:tc>
        <w:tc>
          <w:tcPr>
            <w:tcW w:w="4561" w:type="dxa"/>
          </w:tcPr>
          <w:p>
            <w:pPr>
              <w:pStyle w:val="TableParagraph"/>
              <w:tabs>
                <w:tab w:pos="2467" w:val="left" w:leader="none"/>
                <w:tab w:pos="4359" w:val="left" w:leader="none"/>
              </w:tabs>
              <w:spacing w:line="224" w:lineRule="exact" w:before="10"/>
              <w:ind w:left="788"/>
              <w:rPr>
                <w:sz w:val="20"/>
              </w:rPr>
            </w:pPr>
            <w:r>
              <w:rPr>
                <w:sz w:val="20"/>
              </w:rPr>
              <w:t>knew</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2" w:val="left" w:leader="none"/>
              </w:tabs>
              <w:spacing w:line="226" w:lineRule="exact" w:before="9"/>
              <w:ind w:left="200"/>
              <w:rPr>
                <w:sz w:val="20"/>
              </w:rPr>
            </w:pPr>
            <w:r>
              <w:rPr>
                <w:sz w:val="20"/>
              </w:rPr>
              <w:t>its</w:t>
              <w:tab/>
            </w:r>
            <w:r>
              <w:rPr>
                <w:w w:val="100"/>
                <w:sz w:val="20"/>
                <w:u w:val="single"/>
              </w:rPr>
              <w:t> </w:t>
            </w:r>
            <w:r>
              <w:rPr>
                <w:sz w:val="20"/>
                <w:u w:val="single"/>
              </w:rPr>
              <w:tab/>
            </w:r>
          </w:p>
        </w:tc>
        <w:tc>
          <w:tcPr>
            <w:tcW w:w="4561" w:type="dxa"/>
          </w:tcPr>
          <w:p>
            <w:pPr>
              <w:pStyle w:val="TableParagraph"/>
              <w:tabs>
                <w:tab w:pos="2468" w:val="left" w:leader="none"/>
                <w:tab w:pos="4359" w:val="left" w:leader="none"/>
              </w:tabs>
              <w:spacing w:line="225" w:lineRule="exact" w:before="10"/>
              <w:ind w:left="788"/>
              <w:rPr>
                <w:sz w:val="20"/>
              </w:rPr>
            </w:pPr>
            <w:r>
              <w:rPr>
                <w:sz w:val="20"/>
              </w:rPr>
              <w:t>knickers</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5" w:lineRule="exact" w:before="9"/>
              <w:ind w:left="200"/>
              <w:rPr>
                <w:sz w:val="20"/>
              </w:rPr>
            </w:pPr>
            <w:r>
              <w:rPr>
                <w:sz w:val="20"/>
              </w:rPr>
              <w:t>jacket</w:t>
              <w:tab/>
            </w:r>
            <w:r>
              <w:rPr>
                <w:w w:val="100"/>
                <w:sz w:val="20"/>
                <w:u w:val="single"/>
              </w:rPr>
              <w:t> </w:t>
            </w:r>
            <w:r>
              <w:rPr>
                <w:sz w:val="20"/>
                <w:u w:val="single"/>
              </w:rPr>
              <w:tab/>
            </w:r>
          </w:p>
        </w:tc>
        <w:tc>
          <w:tcPr>
            <w:tcW w:w="4561" w:type="dxa"/>
          </w:tcPr>
          <w:p>
            <w:pPr>
              <w:pStyle w:val="TableParagraph"/>
              <w:tabs>
                <w:tab w:pos="2468" w:val="left" w:leader="none"/>
                <w:tab w:pos="4359" w:val="left" w:leader="none"/>
              </w:tabs>
              <w:spacing w:line="224" w:lineRule="exact" w:before="11"/>
              <w:ind w:left="788"/>
              <w:rPr>
                <w:sz w:val="20"/>
              </w:rPr>
            </w:pPr>
            <w:r>
              <w:rPr>
                <w:sz w:val="20"/>
              </w:rPr>
              <w:t>knit</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6" w:lineRule="exact" w:before="9"/>
              <w:ind w:left="200"/>
              <w:rPr>
                <w:sz w:val="20"/>
              </w:rPr>
            </w:pPr>
            <w:r>
              <w:rPr>
                <w:sz w:val="20"/>
              </w:rPr>
              <w:t>January</w:t>
              <w:tab/>
            </w:r>
            <w:r>
              <w:rPr>
                <w:w w:val="100"/>
                <w:sz w:val="20"/>
                <w:u w:val="single"/>
              </w:rPr>
              <w:t> </w:t>
            </w:r>
            <w:r>
              <w:rPr>
                <w:sz w:val="20"/>
                <w:u w:val="single"/>
              </w:rPr>
              <w:tab/>
            </w:r>
          </w:p>
        </w:tc>
        <w:tc>
          <w:tcPr>
            <w:tcW w:w="4561" w:type="dxa"/>
          </w:tcPr>
          <w:p>
            <w:pPr>
              <w:pStyle w:val="TableParagraph"/>
              <w:tabs>
                <w:tab w:pos="2467" w:val="left" w:leader="none"/>
                <w:tab w:pos="4359" w:val="left" w:leader="none"/>
              </w:tabs>
              <w:spacing w:line="225" w:lineRule="exact" w:before="10"/>
              <w:ind w:left="788"/>
              <w:rPr>
                <w:sz w:val="20"/>
              </w:rPr>
            </w:pPr>
            <w:r>
              <w:rPr>
                <w:sz w:val="20"/>
              </w:rPr>
              <w:t>know</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5" w:lineRule="exact" w:before="9"/>
              <w:ind w:left="200"/>
              <w:rPr>
                <w:sz w:val="20"/>
              </w:rPr>
            </w:pPr>
            <w:r>
              <w:rPr>
                <w:sz w:val="20"/>
              </w:rPr>
              <w:t>jazz</w:t>
              <w:tab/>
            </w:r>
            <w:r>
              <w:rPr>
                <w:w w:val="100"/>
                <w:sz w:val="20"/>
                <w:u w:val="single"/>
              </w:rPr>
              <w:t> </w:t>
            </w:r>
            <w:r>
              <w:rPr>
                <w:sz w:val="20"/>
                <w:u w:val="single"/>
              </w:rPr>
              <w:tab/>
            </w:r>
          </w:p>
        </w:tc>
        <w:tc>
          <w:tcPr>
            <w:tcW w:w="4561" w:type="dxa"/>
          </w:tcPr>
          <w:p>
            <w:pPr>
              <w:pStyle w:val="TableParagraph"/>
              <w:tabs>
                <w:tab w:pos="2467" w:val="left" w:leader="none"/>
                <w:tab w:pos="4359" w:val="left" w:leader="none"/>
              </w:tabs>
              <w:spacing w:line="224" w:lineRule="exact" w:before="11"/>
              <w:ind w:left="788"/>
              <w:rPr>
                <w:sz w:val="20"/>
              </w:rPr>
            </w:pPr>
            <w:r>
              <w:rPr>
                <w:sz w:val="20"/>
              </w:rPr>
              <w:t>koala</w:t>
            </w:r>
            <w:r>
              <w:rPr>
                <w:spacing w:val="-4"/>
                <w:sz w:val="20"/>
              </w:rPr>
              <w:t> </w:t>
            </w:r>
            <w:r>
              <w:rPr>
                <w:sz w:val="20"/>
              </w:rPr>
              <w:t>bear</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6" w:lineRule="exact" w:before="9"/>
              <w:ind w:left="200"/>
              <w:rPr>
                <w:sz w:val="20"/>
              </w:rPr>
            </w:pPr>
            <w:r>
              <w:rPr>
                <w:sz w:val="20"/>
              </w:rPr>
              <w:t>jealous</w:t>
              <w:tab/>
            </w:r>
            <w:r>
              <w:rPr>
                <w:w w:val="100"/>
                <w:sz w:val="20"/>
                <w:u w:val="single"/>
              </w:rPr>
              <w:t> </w:t>
            </w:r>
            <w:r>
              <w:rPr>
                <w:sz w:val="20"/>
                <w:u w:val="single"/>
              </w:rPr>
              <w:tab/>
            </w:r>
          </w:p>
        </w:tc>
        <w:tc>
          <w:tcPr>
            <w:tcW w:w="4561" w:type="dxa"/>
          </w:tcPr>
          <w:p>
            <w:pPr>
              <w:pStyle w:val="TableParagraph"/>
              <w:tabs>
                <w:tab w:pos="2469" w:val="left" w:leader="none"/>
                <w:tab w:pos="4359" w:val="left" w:leader="none"/>
              </w:tabs>
              <w:spacing w:line="225" w:lineRule="exact" w:before="10"/>
              <w:ind w:left="788"/>
              <w:rPr>
                <w:sz w:val="20"/>
              </w:rPr>
            </w:pPr>
            <w:r>
              <w:rPr>
                <w:sz w:val="20"/>
              </w:rPr>
              <w:t>Kylie</w:t>
            </w:r>
            <w:r>
              <w:rPr>
                <w:spacing w:val="-1"/>
                <w:sz w:val="20"/>
              </w:rPr>
              <w:t> </w:t>
            </w:r>
            <w:r>
              <w:rPr>
                <w:sz w:val="20"/>
              </w:rPr>
              <w:t>Minogue</w:t>
              <w:tab/>
            </w:r>
            <w:r>
              <w:rPr>
                <w:w w:val="100"/>
                <w:sz w:val="20"/>
                <w:u w:val="single"/>
              </w:rPr>
              <w:t> </w:t>
            </w:r>
            <w:r>
              <w:rPr>
                <w:sz w:val="20"/>
                <w:u w:val="single"/>
              </w:rPr>
              <w:tab/>
            </w:r>
          </w:p>
        </w:tc>
      </w:tr>
      <w:tr>
        <w:trPr>
          <w:trHeight w:val="254" w:hRule="atLeast"/>
        </w:trPr>
        <w:tc>
          <w:tcPr>
            <w:tcW w:w="3925" w:type="dxa"/>
          </w:tcPr>
          <w:p>
            <w:pPr>
              <w:pStyle w:val="TableParagraph"/>
              <w:tabs>
                <w:tab w:pos="1879" w:val="left" w:leader="none"/>
                <w:tab w:pos="3771" w:val="left" w:leader="none"/>
              </w:tabs>
              <w:spacing w:line="225" w:lineRule="exact" w:before="9"/>
              <w:ind w:left="200"/>
              <w:rPr>
                <w:sz w:val="20"/>
              </w:rPr>
            </w:pPr>
            <w:r>
              <w:rPr>
                <w:sz w:val="20"/>
              </w:rPr>
              <w:t>jeans</w:t>
              <w:tab/>
            </w:r>
            <w:r>
              <w:rPr>
                <w:w w:val="100"/>
                <w:sz w:val="20"/>
                <w:u w:val="single"/>
              </w:rPr>
              <w:t> </w:t>
            </w:r>
            <w:r>
              <w:rPr>
                <w:sz w:val="20"/>
                <w:u w:val="single"/>
              </w:rPr>
              <w:tab/>
            </w:r>
          </w:p>
        </w:tc>
        <w:tc>
          <w:tcPr>
            <w:tcW w:w="4561" w:type="dxa"/>
          </w:tcPr>
          <w:p>
            <w:pPr>
              <w:pStyle w:val="TableParagraph"/>
              <w:tabs>
                <w:tab w:pos="2468" w:val="left" w:leader="none"/>
                <w:tab w:pos="4360" w:val="left" w:leader="none"/>
              </w:tabs>
              <w:spacing w:line="224" w:lineRule="exact" w:before="11"/>
              <w:ind w:left="788"/>
              <w:rPr>
                <w:sz w:val="20"/>
              </w:rPr>
            </w:pPr>
            <w:r>
              <w:rPr>
                <w:sz w:val="20"/>
              </w:rPr>
              <w:t>labour</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6" w:lineRule="exact" w:before="9"/>
              <w:ind w:left="200"/>
              <w:rPr>
                <w:sz w:val="20"/>
              </w:rPr>
            </w:pPr>
            <w:r>
              <w:rPr>
                <w:sz w:val="20"/>
              </w:rPr>
              <w:t>jeweller</w:t>
              <w:tab/>
            </w:r>
            <w:r>
              <w:rPr>
                <w:w w:val="100"/>
                <w:sz w:val="20"/>
                <w:u w:val="single"/>
              </w:rPr>
              <w:t> </w:t>
            </w:r>
            <w:r>
              <w:rPr>
                <w:sz w:val="20"/>
                <w:u w:val="single"/>
              </w:rPr>
              <w:tab/>
            </w:r>
          </w:p>
        </w:tc>
        <w:tc>
          <w:tcPr>
            <w:tcW w:w="4561" w:type="dxa"/>
          </w:tcPr>
          <w:p>
            <w:pPr>
              <w:pStyle w:val="TableParagraph"/>
              <w:tabs>
                <w:tab w:pos="2468" w:val="left" w:leader="none"/>
                <w:tab w:pos="4359" w:val="left" w:leader="none"/>
              </w:tabs>
              <w:spacing w:line="225" w:lineRule="exact" w:before="10"/>
              <w:ind w:left="788"/>
              <w:rPr>
                <w:sz w:val="20"/>
              </w:rPr>
            </w:pPr>
            <w:r>
              <w:rPr>
                <w:sz w:val="20"/>
              </w:rPr>
              <w:t>Labour</w:t>
            </w:r>
            <w:r>
              <w:rPr>
                <w:spacing w:val="-1"/>
                <w:sz w:val="20"/>
              </w:rPr>
              <w:t> </w:t>
            </w:r>
            <w:r>
              <w:rPr>
                <w:sz w:val="20"/>
              </w:rPr>
              <w:t>Party</w:t>
              <w:tab/>
            </w:r>
            <w:r>
              <w:rPr>
                <w:w w:val="100"/>
                <w:sz w:val="20"/>
                <w:u w:val="single"/>
              </w:rPr>
              <w:t> </w:t>
            </w:r>
            <w:r>
              <w:rPr>
                <w:sz w:val="20"/>
                <w:u w:val="single"/>
              </w:rPr>
              <w:tab/>
            </w:r>
          </w:p>
        </w:tc>
      </w:tr>
      <w:tr>
        <w:trPr>
          <w:trHeight w:val="254" w:hRule="atLeast"/>
        </w:trPr>
        <w:tc>
          <w:tcPr>
            <w:tcW w:w="3925" w:type="dxa"/>
          </w:tcPr>
          <w:p>
            <w:pPr>
              <w:pStyle w:val="TableParagraph"/>
              <w:tabs>
                <w:tab w:pos="1880" w:val="left" w:leader="none"/>
                <w:tab w:pos="3771" w:val="left" w:leader="none"/>
              </w:tabs>
              <w:spacing w:line="225" w:lineRule="exact" w:before="9"/>
              <w:ind w:left="200"/>
              <w:rPr>
                <w:sz w:val="20"/>
              </w:rPr>
            </w:pPr>
            <w:r>
              <w:rPr>
                <w:sz w:val="20"/>
              </w:rPr>
              <w:t>jingle</w:t>
              <w:tab/>
            </w:r>
            <w:r>
              <w:rPr>
                <w:w w:val="100"/>
                <w:sz w:val="20"/>
                <w:u w:val="single"/>
              </w:rPr>
              <w:t> </w:t>
            </w:r>
            <w:r>
              <w:rPr>
                <w:sz w:val="20"/>
                <w:u w:val="single"/>
              </w:rPr>
              <w:tab/>
            </w:r>
          </w:p>
        </w:tc>
        <w:tc>
          <w:tcPr>
            <w:tcW w:w="4561" w:type="dxa"/>
          </w:tcPr>
          <w:p>
            <w:pPr>
              <w:pStyle w:val="TableParagraph"/>
              <w:tabs>
                <w:tab w:pos="2467" w:val="left" w:leader="none"/>
                <w:tab w:pos="4359" w:val="left" w:leader="none"/>
              </w:tabs>
              <w:spacing w:line="224" w:lineRule="exact" w:before="11"/>
              <w:ind w:left="788"/>
              <w:rPr>
                <w:sz w:val="20"/>
              </w:rPr>
            </w:pPr>
            <w:r>
              <w:rPr>
                <w:sz w:val="20"/>
              </w:rPr>
              <w:t>lake</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6" w:lineRule="exact" w:before="9"/>
              <w:ind w:left="200"/>
              <w:rPr>
                <w:sz w:val="20"/>
              </w:rPr>
            </w:pPr>
            <w:r>
              <w:rPr>
                <w:sz w:val="20"/>
              </w:rPr>
              <w:t>job</w:t>
              <w:tab/>
            </w:r>
            <w:r>
              <w:rPr>
                <w:w w:val="100"/>
                <w:sz w:val="20"/>
                <w:u w:val="single"/>
              </w:rPr>
              <w:t> </w:t>
            </w:r>
            <w:r>
              <w:rPr>
                <w:sz w:val="20"/>
                <w:u w:val="single"/>
              </w:rPr>
              <w:tab/>
            </w:r>
          </w:p>
        </w:tc>
        <w:tc>
          <w:tcPr>
            <w:tcW w:w="4561" w:type="dxa"/>
          </w:tcPr>
          <w:p>
            <w:pPr>
              <w:pStyle w:val="TableParagraph"/>
              <w:tabs>
                <w:tab w:pos="2468" w:val="left" w:leader="none"/>
                <w:tab w:pos="4360" w:val="left" w:leader="none"/>
              </w:tabs>
              <w:spacing w:line="225" w:lineRule="exact" w:before="10"/>
              <w:ind w:left="788"/>
              <w:rPr>
                <w:sz w:val="20"/>
              </w:rPr>
            </w:pPr>
            <w:r>
              <w:rPr>
                <w:sz w:val="20"/>
              </w:rPr>
              <w:t>Lake</w:t>
            </w:r>
            <w:r>
              <w:rPr>
                <w:spacing w:val="-2"/>
                <w:sz w:val="20"/>
              </w:rPr>
              <w:t> </w:t>
            </w:r>
            <w:r>
              <w:rPr>
                <w:sz w:val="20"/>
              </w:rPr>
              <w:t>District</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5" w:lineRule="exact" w:before="9"/>
              <w:ind w:left="200"/>
              <w:rPr>
                <w:sz w:val="20"/>
              </w:rPr>
            </w:pPr>
            <w:r>
              <w:rPr>
                <w:sz w:val="20"/>
              </w:rPr>
              <w:t>job</w:t>
            </w:r>
            <w:r>
              <w:rPr>
                <w:spacing w:val="-4"/>
                <w:sz w:val="20"/>
              </w:rPr>
              <w:t> </w:t>
            </w:r>
            <w:r>
              <w:rPr>
                <w:sz w:val="20"/>
              </w:rPr>
              <w:t>security</w:t>
              <w:tab/>
            </w:r>
            <w:r>
              <w:rPr>
                <w:w w:val="100"/>
                <w:sz w:val="20"/>
                <w:u w:val="single"/>
              </w:rPr>
              <w:t> </w:t>
            </w:r>
            <w:r>
              <w:rPr>
                <w:sz w:val="20"/>
                <w:u w:val="single"/>
              </w:rPr>
              <w:tab/>
            </w:r>
          </w:p>
        </w:tc>
        <w:tc>
          <w:tcPr>
            <w:tcW w:w="4561" w:type="dxa"/>
          </w:tcPr>
          <w:p>
            <w:pPr>
              <w:pStyle w:val="TableParagraph"/>
              <w:tabs>
                <w:tab w:pos="2468" w:val="left" w:leader="none"/>
                <w:tab w:pos="4360" w:val="left" w:leader="none"/>
              </w:tabs>
              <w:spacing w:line="224" w:lineRule="exact" w:before="11"/>
              <w:ind w:left="788"/>
              <w:rPr>
                <w:sz w:val="20"/>
              </w:rPr>
            </w:pPr>
            <w:r>
              <w:rPr>
                <w:sz w:val="20"/>
              </w:rPr>
              <w:t>lamb</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6" w:lineRule="exact" w:before="9"/>
              <w:ind w:left="200"/>
              <w:rPr>
                <w:sz w:val="20"/>
              </w:rPr>
            </w:pPr>
            <w:r>
              <w:rPr>
                <w:sz w:val="20"/>
              </w:rPr>
              <w:t>Jobcentre</w:t>
            </w:r>
            <w:r>
              <w:rPr>
                <w:spacing w:val="-5"/>
                <w:sz w:val="20"/>
              </w:rPr>
              <w:t> </w:t>
            </w:r>
            <w:r>
              <w:rPr>
                <w:sz w:val="20"/>
              </w:rPr>
              <w:t>Plus</w:t>
              <w:tab/>
            </w:r>
            <w:r>
              <w:rPr>
                <w:w w:val="100"/>
                <w:sz w:val="20"/>
                <w:u w:val="single"/>
              </w:rPr>
              <w:t> </w:t>
            </w:r>
            <w:r>
              <w:rPr>
                <w:sz w:val="20"/>
                <w:u w:val="single"/>
              </w:rPr>
              <w:tab/>
            </w:r>
          </w:p>
        </w:tc>
        <w:tc>
          <w:tcPr>
            <w:tcW w:w="4561" w:type="dxa"/>
          </w:tcPr>
          <w:p>
            <w:pPr>
              <w:pStyle w:val="TableParagraph"/>
              <w:tabs>
                <w:tab w:pos="2468" w:val="left" w:leader="none"/>
                <w:tab w:pos="4360" w:val="left" w:leader="none"/>
              </w:tabs>
              <w:spacing w:line="225" w:lineRule="exact" w:before="10"/>
              <w:ind w:left="788"/>
              <w:rPr>
                <w:sz w:val="20"/>
              </w:rPr>
            </w:pPr>
            <w:r>
              <w:rPr>
                <w:sz w:val="20"/>
              </w:rPr>
              <w:t>land</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5" w:lineRule="exact" w:before="9"/>
              <w:ind w:left="200"/>
              <w:rPr>
                <w:sz w:val="20"/>
              </w:rPr>
            </w:pPr>
            <w:r>
              <w:rPr>
                <w:sz w:val="20"/>
              </w:rPr>
              <w:t>jobseeker</w:t>
              <w:tab/>
            </w:r>
            <w:r>
              <w:rPr>
                <w:w w:val="100"/>
                <w:sz w:val="20"/>
                <w:u w:val="single"/>
              </w:rPr>
              <w:t> </w:t>
            </w:r>
            <w:r>
              <w:rPr>
                <w:sz w:val="20"/>
                <w:u w:val="single"/>
              </w:rPr>
              <w:tab/>
            </w:r>
          </w:p>
        </w:tc>
        <w:tc>
          <w:tcPr>
            <w:tcW w:w="4561" w:type="dxa"/>
          </w:tcPr>
          <w:p>
            <w:pPr>
              <w:pStyle w:val="TableParagraph"/>
              <w:tabs>
                <w:tab w:pos="2468" w:val="left" w:leader="none"/>
                <w:tab w:pos="4360" w:val="left" w:leader="none"/>
              </w:tabs>
              <w:spacing w:line="224" w:lineRule="exact" w:before="11"/>
              <w:ind w:left="788"/>
              <w:rPr>
                <w:sz w:val="20"/>
              </w:rPr>
            </w:pPr>
            <w:r>
              <w:rPr>
                <w:sz w:val="20"/>
              </w:rPr>
              <w:t>Land’s</w:t>
            </w:r>
            <w:r>
              <w:rPr>
                <w:spacing w:val="-2"/>
                <w:sz w:val="20"/>
              </w:rPr>
              <w:t> </w:t>
            </w:r>
            <w:r>
              <w:rPr>
                <w:sz w:val="20"/>
              </w:rPr>
              <w:t>End</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6" w:lineRule="exact" w:before="9"/>
              <w:ind w:left="200"/>
              <w:rPr>
                <w:sz w:val="20"/>
              </w:rPr>
            </w:pPr>
            <w:r>
              <w:rPr>
                <w:sz w:val="20"/>
              </w:rPr>
              <w:t>jogging</w:t>
              <w:tab/>
            </w:r>
            <w:r>
              <w:rPr>
                <w:w w:val="100"/>
                <w:sz w:val="20"/>
                <w:u w:val="single"/>
              </w:rPr>
              <w:t> </w:t>
            </w:r>
            <w:r>
              <w:rPr>
                <w:sz w:val="20"/>
                <w:u w:val="single"/>
              </w:rPr>
              <w:tab/>
            </w:r>
          </w:p>
        </w:tc>
        <w:tc>
          <w:tcPr>
            <w:tcW w:w="4561" w:type="dxa"/>
          </w:tcPr>
          <w:p>
            <w:pPr>
              <w:pStyle w:val="TableParagraph"/>
              <w:tabs>
                <w:tab w:pos="2468" w:val="left" w:leader="none"/>
                <w:tab w:pos="4359" w:val="left" w:leader="none"/>
              </w:tabs>
              <w:spacing w:line="225" w:lineRule="exact" w:before="10"/>
              <w:ind w:left="788"/>
              <w:rPr>
                <w:sz w:val="20"/>
              </w:rPr>
            </w:pPr>
            <w:r>
              <w:rPr>
                <w:sz w:val="20"/>
              </w:rPr>
              <w:t>landing</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1" w:val="left" w:leader="none"/>
              </w:tabs>
              <w:spacing w:line="225" w:lineRule="exact" w:before="9"/>
              <w:ind w:left="200"/>
              <w:rPr>
                <w:sz w:val="20"/>
              </w:rPr>
            </w:pPr>
            <w:r>
              <w:rPr>
                <w:sz w:val="20"/>
              </w:rPr>
              <w:t>John</w:t>
            </w:r>
            <w:r>
              <w:rPr>
                <w:spacing w:val="-5"/>
                <w:sz w:val="20"/>
              </w:rPr>
              <w:t> </w:t>
            </w:r>
            <w:r>
              <w:rPr>
                <w:sz w:val="20"/>
              </w:rPr>
              <w:t>O’Groats</w:t>
              <w:tab/>
            </w:r>
            <w:r>
              <w:rPr>
                <w:w w:val="100"/>
                <w:sz w:val="20"/>
                <w:u w:val="single"/>
              </w:rPr>
              <w:t> </w:t>
            </w:r>
            <w:r>
              <w:rPr>
                <w:sz w:val="20"/>
                <w:u w:val="single"/>
              </w:rPr>
              <w:tab/>
            </w:r>
          </w:p>
        </w:tc>
        <w:tc>
          <w:tcPr>
            <w:tcW w:w="4561" w:type="dxa"/>
          </w:tcPr>
          <w:p>
            <w:pPr>
              <w:pStyle w:val="TableParagraph"/>
              <w:tabs>
                <w:tab w:pos="2467" w:val="left" w:leader="none"/>
                <w:tab w:pos="4359" w:val="left" w:leader="none"/>
              </w:tabs>
              <w:spacing w:line="224" w:lineRule="exact" w:before="11"/>
              <w:ind w:left="788"/>
              <w:rPr>
                <w:sz w:val="20"/>
              </w:rPr>
            </w:pPr>
            <w:r>
              <w:rPr>
                <w:sz w:val="20"/>
              </w:rPr>
              <w:t>language</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6" w:lineRule="exact" w:before="9"/>
              <w:ind w:left="200"/>
              <w:rPr>
                <w:sz w:val="20"/>
              </w:rPr>
            </w:pPr>
            <w:r>
              <w:rPr>
                <w:sz w:val="20"/>
              </w:rPr>
              <w:t>join</w:t>
              <w:tab/>
            </w:r>
            <w:r>
              <w:rPr>
                <w:w w:val="100"/>
                <w:sz w:val="20"/>
                <w:u w:val="single"/>
              </w:rPr>
              <w:t> </w:t>
            </w:r>
            <w:r>
              <w:rPr>
                <w:sz w:val="20"/>
                <w:u w:val="single"/>
              </w:rPr>
              <w:tab/>
            </w:r>
          </w:p>
        </w:tc>
        <w:tc>
          <w:tcPr>
            <w:tcW w:w="4561" w:type="dxa"/>
          </w:tcPr>
          <w:p>
            <w:pPr>
              <w:pStyle w:val="TableParagraph"/>
              <w:tabs>
                <w:tab w:pos="2467" w:val="left" w:leader="none"/>
                <w:tab w:pos="4359" w:val="left" w:leader="none"/>
              </w:tabs>
              <w:spacing w:line="225" w:lineRule="exact" w:before="10"/>
              <w:ind w:left="788"/>
              <w:rPr>
                <w:sz w:val="20"/>
              </w:rPr>
            </w:pPr>
            <w:r>
              <w:rPr>
                <w:sz w:val="20"/>
              </w:rPr>
              <w:t>large</w:t>
              <w:tab/>
            </w:r>
            <w:r>
              <w:rPr>
                <w:w w:val="100"/>
                <w:sz w:val="20"/>
                <w:u w:val="single"/>
              </w:rPr>
              <w:t> </w:t>
            </w:r>
            <w:r>
              <w:rPr>
                <w:sz w:val="20"/>
                <w:u w:val="single"/>
              </w:rPr>
              <w:tab/>
            </w:r>
          </w:p>
        </w:tc>
      </w:tr>
      <w:tr>
        <w:trPr>
          <w:trHeight w:val="254" w:hRule="atLeast"/>
        </w:trPr>
        <w:tc>
          <w:tcPr>
            <w:tcW w:w="3925" w:type="dxa"/>
          </w:tcPr>
          <w:p>
            <w:pPr>
              <w:pStyle w:val="TableParagraph"/>
              <w:tabs>
                <w:tab w:pos="1879" w:val="left" w:leader="none"/>
                <w:tab w:pos="3770" w:val="left" w:leader="none"/>
              </w:tabs>
              <w:spacing w:line="225" w:lineRule="exact" w:before="9"/>
              <w:ind w:left="200"/>
              <w:rPr>
                <w:sz w:val="20"/>
              </w:rPr>
            </w:pPr>
            <w:r>
              <w:rPr>
                <w:sz w:val="20"/>
              </w:rPr>
              <w:t>joke</w:t>
              <w:tab/>
            </w:r>
            <w:r>
              <w:rPr>
                <w:w w:val="100"/>
                <w:sz w:val="20"/>
                <w:u w:val="single"/>
              </w:rPr>
              <w:t> </w:t>
            </w:r>
            <w:r>
              <w:rPr>
                <w:sz w:val="20"/>
                <w:u w:val="single"/>
              </w:rPr>
              <w:tab/>
            </w:r>
          </w:p>
        </w:tc>
        <w:tc>
          <w:tcPr>
            <w:tcW w:w="4561" w:type="dxa"/>
          </w:tcPr>
          <w:p>
            <w:pPr>
              <w:pStyle w:val="TableParagraph"/>
              <w:tabs>
                <w:tab w:pos="2468" w:val="left" w:leader="none"/>
                <w:tab w:pos="4359" w:val="left" w:leader="none"/>
              </w:tabs>
              <w:spacing w:line="224" w:lineRule="exact" w:before="10"/>
              <w:ind w:left="788"/>
              <w:rPr>
                <w:sz w:val="20"/>
              </w:rPr>
            </w:pPr>
            <w:r>
              <w:rPr>
                <w:sz w:val="20"/>
              </w:rPr>
              <w:t>last</w:t>
              <w:tab/>
            </w:r>
            <w:r>
              <w:rPr>
                <w:w w:val="100"/>
                <w:sz w:val="20"/>
                <w:u w:val="single"/>
              </w:rPr>
              <w:t> </w:t>
            </w:r>
            <w:r>
              <w:rPr>
                <w:sz w:val="20"/>
                <w:u w:val="single"/>
              </w:rPr>
              <w:tab/>
            </w:r>
          </w:p>
        </w:tc>
      </w:tr>
      <w:tr>
        <w:trPr>
          <w:trHeight w:val="255" w:hRule="atLeast"/>
        </w:trPr>
        <w:tc>
          <w:tcPr>
            <w:tcW w:w="3925" w:type="dxa"/>
          </w:tcPr>
          <w:p>
            <w:pPr>
              <w:pStyle w:val="TableParagraph"/>
              <w:tabs>
                <w:tab w:pos="1879" w:val="left" w:leader="none"/>
                <w:tab w:pos="3770" w:val="left" w:leader="none"/>
              </w:tabs>
              <w:spacing w:line="226" w:lineRule="exact" w:before="9"/>
              <w:ind w:left="200"/>
              <w:rPr>
                <w:sz w:val="20"/>
              </w:rPr>
            </w:pPr>
            <w:r>
              <w:rPr>
                <w:sz w:val="20"/>
              </w:rPr>
              <w:t>journalist</w:t>
              <w:tab/>
            </w:r>
            <w:r>
              <w:rPr>
                <w:w w:val="100"/>
                <w:sz w:val="20"/>
                <w:u w:val="single"/>
              </w:rPr>
              <w:t> </w:t>
            </w:r>
            <w:r>
              <w:rPr>
                <w:sz w:val="20"/>
                <w:u w:val="single"/>
              </w:rPr>
              <w:tab/>
            </w:r>
          </w:p>
        </w:tc>
        <w:tc>
          <w:tcPr>
            <w:tcW w:w="4561" w:type="dxa"/>
          </w:tcPr>
          <w:p>
            <w:pPr>
              <w:pStyle w:val="TableParagraph"/>
              <w:tabs>
                <w:tab w:pos="2468" w:val="left" w:leader="none"/>
                <w:tab w:pos="4359" w:val="left" w:leader="none"/>
              </w:tabs>
              <w:spacing w:line="225" w:lineRule="exact" w:before="10"/>
              <w:ind w:left="788"/>
              <w:rPr>
                <w:sz w:val="20"/>
              </w:rPr>
            </w:pPr>
            <w:r>
              <w:rPr>
                <w:sz w:val="20"/>
              </w:rPr>
              <w:t>late</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0" w:val="left" w:leader="none"/>
              </w:tabs>
              <w:spacing w:line="225" w:lineRule="exact" w:before="9"/>
              <w:ind w:left="200"/>
              <w:rPr>
                <w:sz w:val="20"/>
              </w:rPr>
            </w:pPr>
            <w:r>
              <w:rPr>
                <w:sz w:val="20"/>
              </w:rPr>
              <w:t>journey</w:t>
              <w:tab/>
            </w:r>
            <w:r>
              <w:rPr>
                <w:w w:val="100"/>
                <w:sz w:val="20"/>
                <w:u w:val="single"/>
              </w:rPr>
              <w:t> </w:t>
            </w:r>
            <w:r>
              <w:rPr>
                <w:sz w:val="20"/>
                <w:u w:val="single"/>
              </w:rPr>
              <w:tab/>
            </w:r>
          </w:p>
        </w:tc>
        <w:tc>
          <w:tcPr>
            <w:tcW w:w="4561" w:type="dxa"/>
          </w:tcPr>
          <w:p>
            <w:pPr>
              <w:pStyle w:val="TableParagraph"/>
              <w:tabs>
                <w:tab w:pos="2468" w:val="left" w:leader="none"/>
                <w:tab w:pos="4359" w:val="left" w:leader="none"/>
              </w:tabs>
              <w:spacing w:line="224" w:lineRule="exact" w:before="10"/>
              <w:ind w:left="788"/>
              <w:rPr>
                <w:sz w:val="20"/>
              </w:rPr>
            </w:pPr>
            <w:r>
              <w:rPr>
                <w:sz w:val="20"/>
              </w:rPr>
              <w:t>laugh</w:t>
              <w:tab/>
            </w:r>
            <w:r>
              <w:rPr>
                <w:w w:val="100"/>
                <w:sz w:val="20"/>
                <w:u w:val="single"/>
              </w:rPr>
              <w:t> </w:t>
            </w:r>
            <w:r>
              <w:rPr>
                <w:sz w:val="20"/>
                <w:u w:val="single"/>
              </w:rPr>
              <w:tab/>
            </w:r>
          </w:p>
        </w:tc>
      </w:tr>
      <w:tr>
        <w:trPr>
          <w:trHeight w:val="254" w:hRule="atLeast"/>
        </w:trPr>
        <w:tc>
          <w:tcPr>
            <w:tcW w:w="3925" w:type="dxa"/>
          </w:tcPr>
          <w:p>
            <w:pPr>
              <w:pStyle w:val="TableParagraph"/>
              <w:tabs>
                <w:tab w:pos="1879" w:val="left" w:leader="none"/>
                <w:tab w:pos="3771" w:val="left" w:leader="none"/>
              </w:tabs>
              <w:spacing w:line="226" w:lineRule="exact" w:before="9"/>
              <w:ind w:left="200"/>
              <w:rPr>
                <w:sz w:val="20"/>
              </w:rPr>
            </w:pPr>
            <w:r>
              <w:rPr>
                <w:sz w:val="20"/>
              </w:rPr>
              <w:t>judge</w:t>
              <w:tab/>
            </w:r>
            <w:r>
              <w:rPr>
                <w:w w:val="100"/>
                <w:sz w:val="20"/>
                <w:u w:val="single"/>
              </w:rPr>
              <w:t> </w:t>
            </w:r>
            <w:r>
              <w:rPr>
                <w:sz w:val="20"/>
                <w:u w:val="single"/>
              </w:rPr>
              <w:tab/>
            </w:r>
          </w:p>
        </w:tc>
        <w:tc>
          <w:tcPr>
            <w:tcW w:w="4561" w:type="dxa"/>
          </w:tcPr>
          <w:p>
            <w:pPr>
              <w:pStyle w:val="TableParagraph"/>
              <w:tabs>
                <w:tab w:pos="2468" w:val="left" w:leader="none"/>
                <w:tab w:pos="4359" w:val="left" w:leader="none"/>
              </w:tabs>
              <w:spacing w:line="225" w:lineRule="exact" w:before="10"/>
              <w:ind w:left="788"/>
              <w:rPr>
                <w:sz w:val="20"/>
              </w:rPr>
            </w:pPr>
            <w:r>
              <w:rPr>
                <w:sz w:val="20"/>
              </w:rPr>
              <w:t>lay</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5" w:lineRule="exact" w:before="9"/>
              <w:ind w:left="200"/>
              <w:rPr>
                <w:sz w:val="20"/>
              </w:rPr>
            </w:pPr>
            <w:r>
              <w:rPr>
                <w:sz w:val="20"/>
              </w:rPr>
              <w:t>July</w:t>
              <w:tab/>
            </w:r>
            <w:r>
              <w:rPr>
                <w:w w:val="100"/>
                <w:sz w:val="20"/>
                <w:u w:val="single"/>
              </w:rPr>
              <w:t> </w:t>
            </w:r>
            <w:r>
              <w:rPr>
                <w:sz w:val="20"/>
                <w:u w:val="single"/>
              </w:rPr>
              <w:tab/>
            </w:r>
          </w:p>
        </w:tc>
        <w:tc>
          <w:tcPr>
            <w:tcW w:w="4561" w:type="dxa"/>
          </w:tcPr>
          <w:p>
            <w:pPr>
              <w:pStyle w:val="TableParagraph"/>
              <w:tabs>
                <w:tab w:pos="2468" w:val="left" w:leader="none"/>
                <w:tab w:pos="4359" w:val="left" w:leader="none"/>
              </w:tabs>
              <w:spacing w:line="224" w:lineRule="exact" w:before="10"/>
              <w:ind w:left="788"/>
              <w:rPr>
                <w:sz w:val="20"/>
              </w:rPr>
            </w:pPr>
            <w:r>
              <w:rPr>
                <w:sz w:val="20"/>
              </w:rPr>
              <w:t>lazy</w:t>
              <w:tab/>
            </w:r>
            <w:r>
              <w:rPr>
                <w:w w:val="100"/>
                <w:sz w:val="20"/>
                <w:u w:val="single"/>
              </w:rPr>
              <w:t> </w:t>
            </w:r>
            <w:r>
              <w:rPr>
                <w:sz w:val="20"/>
                <w:u w:val="single"/>
              </w:rPr>
              <w:tab/>
            </w:r>
          </w:p>
        </w:tc>
      </w:tr>
      <w:tr>
        <w:trPr>
          <w:trHeight w:val="255" w:hRule="atLeast"/>
        </w:trPr>
        <w:tc>
          <w:tcPr>
            <w:tcW w:w="3925" w:type="dxa"/>
          </w:tcPr>
          <w:p>
            <w:pPr>
              <w:pStyle w:val="TableParagraph"/>
              <w:tabs>
                <w:tab w:pos="1880" w:val="left" w:leader="none"/>
                <w:tab w:pos="3771" w:val="left" w:leader="none"/>
              </w:tabs>
              <w:spacing w:line="226" w:lineRule="exact" w:before="9"/>
              <w:ind w:left="200"/>
              <w:rPr>
                <w:sz w:val="20"/>
              </w:rPr>
            </w:pPr>
            <w:r>
              <w:rPr>
                <w:sz w:val="20"/>
              </w:rPr>
              <w:t>jump</w:t>
              <w:tab/>
            </w:r>
            <w:r>
              <w:rPr>
                <w:w w:val="100"/>
                <w:sz w:val="20"/>
                <w:u w:val="single"/>
              </w:rPr>
              <w:t> </w:t>
            </w:r>
            <w:r>
              <w:rPr>
                <w:sz w:val="20"/>
                <w:u w:val="single"/>
              </w:rPr>
              <w:tab/>
            </w:r>
          </w:p>
        </w:tc>
        <w:tc>
          <w:tcPr>
            <w:tcW w:w="4561" w:type="dxa"/>
          </w:tcPr>
          <w:p>
            <w:pPr>
              <w:pStyle w:val="TableParagraph"/>
              <w:tabs>
                <w:tab w:pos="2468" w:val="left" w:leader="none"/>
                <w:tab w:pos="4359" w:val="left" w:leader="none"/>
              </w:tabs>
              <w:spacing w:line="225" w:lineRule="exact" w:before="10"/>
              <w:ind w:left="788"/>
              <w:rPr>
                <w:sz w:val="20"/>
              </w:rPr>
            </w:pPr>
            <w:r>
              <w:rPr>
                <w:sz w:val="20"/>
              </w:rPr>
              <w:t>lead</w:t>
              <w:tab/>
            </w:r>
            <w:r>
              <w:rPr>
                <w:w w:val="100"/>
                <w:sz w:val="20"/>
                <w:u w:val="single"/>
              </w:rPr>
              <w:t> </w:t>
            </w:r>
            <w:r>
              <w:rPr>
                <w:sz w:val="20"/>
                <w:u w:val="single"/>
              </w:rPr>
              <w:tab/>
            </w:r>
          </w:p>
        </w:tc>
      </w:tr>
      <w:tr>
        <w:trPr>
          <w:trHeight w:val="255" w:hRule="atLeast"/>
        </w:trPr>
        <w:tc>
          <w:tcPr>
            <w:tcW w:w="3925" w:type="dxa"/>
          </w:tcPr>
          <w:p>
            <w:pPr>
              <w:pStyle w:val="TableParagraph"/>
              <w:tabs>
                <w:tab w:pos="3770" w:val="left" w:leader="none"/>
                <w:tab w:pos="4713" w:val="left" w:leader="none"/>
              </w:tabs>
              <w:spacing w:line="225" w:lineRule="exact" w:before="9"/>
              <w:ind w:left="200" w:right="-792"/>
              <w:rPr>
                <w:sz w:val="20"/>
              </w:rPr>
            </w:pPr>
            <w:r>
              <w:rPr>
                <w:sz w:val="20"/>
              </w:rPr>
              <w:t>jumper</w:t>
              <w:tab/>
            </w:r>
            <w:r>
              <w:rPr>
                <w:w w:val="100"/>
                <w:sz w:val="20"/>
                <w:u w:val="single"/>
              </w:rPr>
              <w:t> </w:t>
            </w:r>
            <w:r>
              <w:rPr>
                <w:sz w:val="20"/>
                <w:u w:val="single"/>
              </w:rPr>
              <w:tab/>
            </w:r>
          </w:p>
        </w:tc>
        <w:tc>
          <w:tcPr>
            <w:tcW w:w="4561" w:type="dxa"/>
          </w:tcPr>
          <w:p>
            <w:pPr>
              <w:pStyle w:val="TableParagraph"/>
              <w:tabs>
                <w:tab w:pos="2468" w:val="left" w:leader="none"/>
              </w:tabs>
              <w:spacing w:line="227" w:lineRule="exact" w:before="8"/>
              <w:ind w:left="788"/>
              <w:rPr>
                <w:sz w:val="20"/>
              </w:rPr>
            </w:pPr>
            <w:r>
              <w:rPr>
                <w:sz w:val="20"/>
                <w:u w:val="single"/>
              </w:rPr>
              <w:t>lead</w:t>
            </w:r>
            <w:r>
              <w:rPr>
                <w:spacing w:val="-1"/>
                <w:sz w:val="20"/>
                <w:u w:val="single"/>
              </w:rPr>
              <w:t> </w:t>
            </w:r>
            <w:r>
              <w:rPr>
                <w:sz w:val="20"/>
                <w:u w:val="single"/>
              </w:rPr>
              <w:t>to</w:t>
              <w:tab/>
            </w:r>
          </w:p>
        </w:tc>
      </w:tr>
      <w:tr>
        <w:trPr>
          <w:trHeight w:val="255" w:hRule="atLeast"/>
        </w:trPr>
        <w:tc>
          <w:tcPr>
            <w:tcW w:w="3925" w:type="dxa"/>
          </w:tcPr>
          <w:p>
            <w:pPr>
              <w:pStyle w:val="TableParagraph"/>
              <w:tabs>
                <w:tab w:pos="3771" w:val="left" w:leader="none"/>
                <w:tab w:pos="4713" w:val="left" w:leader="none"/>
              </w:tabs>
              <w:spacing w:line="226" w:lineRule="exact" w:before="9"/>
              <w:ind w:left="200" w:right="-792"/>
              <w:rPr>
                <w:sz w:val="20"/>
              </w:rPr>
            </w:pPr>
            <w:r>
              <w:rPr>
                <w:sz w:val="20"/>
              </w:rPr>
              <w:t>June</w:t>
              <w:tab/>
            </w:r>
            <w:r>
              <w:rPr>
                <w:w w:val="100"/>
                <w:sz w:val="20"/>
                <w:u w:val="single"/>
              </w:rPr>
              <w:t> </w:t>
            </w:r>
            <w:r>
              <w:rPr>
                <w:sz w:val="20"/>
                <w:u w:val="single"/>
              </w:rPr>
              <w:tab/>
            </w:r>
          </w:p>
        </w:tc>
        <w:tc>
          <w:tcPr>
            <w:tcW w:w="4561" w:type="dxa"/>
          </w:tcPr>
          <w:p>
            <w:pPr>
              <w:pStyle w:val="TableParagraph"/>
              <w:tabs>
                <w:tab w:pos="2467" w:val="left" w:leader="none"/>
              </w:tabs>
              <w:spacing w:line="227" w:lineRule="exact" w:before="7"/>
              <w:ind w:left="788"/>
              <w:rPr>
                <w:sz w:val="20"/>
              </w:rPr>
            </w:pPr>
            <w:r>
              <w:rPr>
                <w:sz w:val="20"/>
                <w:u w:val="single"/>
              </w:rPr>
              <w:t>learn</w:t>
              <w:tab/>
            </w:r>
          </w:p>
        </w:tc>
      </w:tr>
      <w:tr>
        <w:trPr>
          <w:trHeight w:val="255" w:hRule="atLeast"/>
        </w:trPr>
        <w:tc>
          <w:tcPr>
            <w:tcW w:w="3925" w:type="dxa"/>
          </w:tcPr>
          <w:p>
            <w:pPr>
              <w:pStyle w:val="TableParagraph"/>
              <w:tabs>
                <w:tab w:pos="3771" w:val="left" w:leader="none"/>
                <w:tab w:pos="4713" w:val="left" w:leader="none"/>
              </w:tabs>
              <w:spacing w:line="225" w:lineRule="exact" w:before="9"/>
              <w:ind w:left="200" w:right="-792"/>
              <w:rPr>
                <w:sz w:val="20"/>
              </w:rPr>
            </w:pPr>
            <w:r>
              <w:rPr>
                <w:sz w:val="20"/>
              </w:rPr>
              <w:t>jury</w:t>
              <w:tab/>
            </w:r>
            <w:r>
              <w:rPr>
                <w:w w:val="100"/>
                <w:sz w:val="20"/>
                <w:u w:val="single"/>
              </w:rPr>
              <w:t> </w:t>
            </w:r>
            <w:r>
              <w:rPr>
                <w:sz w:val="20"/>
                <w:u w:val="single"/>
              </w:rPr>
              <w:tab/>
            </w:r>
          </w:p>
        </w:tc>
        <w:tc>
          <w:tcPr>
            <w:tcW w:w="4561" w:type="dxa"/>
          </w:tcPr>
          <w:p>
            <w:pPr>
              <w:pStyle w:val="TableParagraph"/>
              <w:tabs>
                <w:tab w:pos="2469" w:val="left" w:leader="none"/>
              </w:tabs>
              <w:spacing w:line="227" w:lineRule="exact" w:before="8"/>
              <w:ind w:left="788"/>
              <w:rPr>
                <w:sz w:val="20"/>
              </w:rPr>
            </w:pPr>
            <w:r>
              <w:rPr>
                <w:sz w:val="20"/>
                <w:u w:val="single"/>
              </w:rPr>
              <w:t>learner</w:t>
            </w:r>
            <w:r>
              <w:rPr>
                <w:spacing w:val="-4"/>
                <w:sz w:val="20"/>
                <w:u w:val="single"/>
              </w:rPr>
              <w:t> </w:t>
            </w:r>
            <w:r>
              <w:rPr>
                <w:sz w:val="20"/>
                <w:u w:val="single"/>
              </w:rPr>
              <w:t>driver</w:t>
              <w:tab/>
            </w:r>
          </w:p>
        </w:tc>
      </w:tr>
      <w:tr>
        <w:trPr>
          <w:trHeight w:val="255" w:hRule="atLeast"/>
        </w:trPr>
        <w:tc>
          <w:tcPr>
            <w:tcW w:w="3925" w:type="dxa"/>
          </w:tcPr>
          <w:p>
            <w:pPr>
              <w:pStyle w:val="TableParagraph"/>
              <w:tabs>
                <w:tab w:pos="3771" w:val="left" w:leader="none"/>
                <w:tab w:pos="4713" w:val="left" w:leader="none"/>
              </w:tabs>
              <w:spacing w:line="226" w:lineRule="exact" w:before="9"/>
              <w:ind w:left="200" w:right="-792"/>
              <w:rPr>
                <w:sz w:val="20"/>
              </w:rPr>
            </w:pPr>
            <w:r>
              <w:rPr>
                <w:sz w:val="20"/>
              </w:rPr>
              <w:t>just</w:t>
              <w:tab/>
            </w:r>
            <w:r>
              <w:rPr>
                <w:w w:val="100"/>
                <w:sz w:val="20"/>
                <w:u w:val="single"/>
              </w:rPr>
              <w:t> </w:t>
            </w:r>
            <w:r>
              <w:rPr>
                <w:sz w:val="20"/>
                <w:u w:val="single"/>
              </w:rPr>
              <w:tab/>
            </w:r>
          </w:p>
        </w:tc>
        <w:tc>
          <w:tcPr>
            <w:tcW w:w="4561" w:type="dxa"/>
          </w:tcPr>
          <w:p>
            <w:pPr>
              <w:pStyle w:val="TableParagraph"/>
              <w:tabs>
                <w:tab w:pos="2467" w:val="left" w:leader="none"/>
              </w:tabs>
              <w:spacing w:line="227" w:lineRule="exact" w:before="7"/>
              <w:ind w:left="788"/>
              <w:rPr>
                <w:sz w:val="20"/>
              </w:rPr>
            </w:pPr>
            <w:r>
              <w:rPr>
                <w:sz w:val="20"/>
                <w:u w:val="single"/>
              </w:rPr>
              <w:t>learning</w:t>
              <w:tab/>
            </w:r>
          </w:p>
        </w:tc>
      </w:tr>
      <w:tr>
        <w:trPr>
          <w:trHeight w:val="255" w:hRule="atLeast"/>
        </w:trPr>
        <w:tc>
          <w:tcPr>
            <w:tcW w:w="3925" w:type="dxa"/>
          </w:tcPr>
          <w:p>
            <w:pPr>
              <w:pStyle w:val="TableParagraph"/>
              <w:tabs>
                <w:tab w:pos="3771" w:val="left" w:leader="none"/>
                <w:tab w:pos="4713" w:val="left" w:leader="none"/>
              </w:tabs>
              <w:spacing w:line="225" w:lineRule="exact" w:before="9"/>
              <w:ind w:left="200" w:right="-792"/>
              <w:rPr>
                <w:sz w:val="20"/>
              </w:rPr>
            </w:pPr>
            <w:r>
              <w:rPr>
                <w:sz w:val="20"/>
              </w:rPr>
              <w:t>justify</w:t>
              <w:tab/>
            </w:r>
            <w:r>
              <w:rPr>
                <w:w w:val="100"/>
                <w:sz w:val="20"/>
                <w:u w:val="single"/>
              </w:rPr>
              <w:t> </w:t>
            </w:r>
            <w:r>
              <w:rPr>
                <w:sz w:val="20"/>
                <w:u w:val="single"/>
              </w:rPr>
              <w:tab/>
            </w:r>
          </w:p>
        </w:tc>
        <w:tc>
          <w:tcPr>
            <w:tcW w:w="4561" w:type="dxa"/>
          </w:tcPr>
          <w:p>
            <w:pPr>
              <w:pStyle w:val="TableParagraph"/>
              <w:tabs>
                <w:tab w:pos="2468" w:val="left" w:leader="none"/>
              </w:tabs>
              <w:spacing w:line="227" w:lineRule="exact" w:before="8"/>
              <w:ind w:left="788"/>
              <w:rPr>
                <w:sz w:val="20"/>
              </w:rPr>
            </w:pPr>
            <w:r>
              <w:rPr>
                <w:sz w:val="20"/>
                <w:u w:val="single"/>
              </w:rPr>
              <w:t>leave</w:t>
              <w:tab/>
            </w:r>
          </w:p>
        </w:tc>
      </w:tr>
      <w:tr>
        <w:trPr>
          <w:trHeight w:val="255" w:hRule="atLeast"/>
        </w:trPr>
        <w:tc>
          <w:tcPr>
            <w:tcW w:w="3925" w:type="dxa"/>
          </w:tcPr>
          <w:p>
            <w:pPr>
              <w:pStyle w:val="TableParagraph"/>
              <w:tabs>
                <w:tab w:pos="3771" w:val="left" w:leader="none"/>
                <w:tab w:pos="4713" w:val="left" w:leader="none"/>
              </w:tabs>
              <w:spacing w:line="226" w:lineRule="exact" w:before="9"/>
              <w:ind w:left="200" w:right="-792"/>
              <w:rPr>
                <w:sz w:val="20"/>
              </w:rPr>
            </w:pPr>
            <w:r>
              <w:rPr>
                <w:sz w:val="20"/>
              </w:rPr>
              <w:t>kangaroo</w:t>
              <w:tab/>
            </w:r>
            <w:r>
              <w:rPr>
                <w:w w:val="100"/>
                <w:sz w:val="20"/>
                <w:u w:val="single"/>
              </w:rPr>
              <w:t> </w:t>
            </w:r>
            <w:r>
              <w:rPr>
                <w:sz w:val="20"/>
                <w:u w:val="single"/>
              </w:rPr>
              <w:tab/>
            </w:r>
          </w:p>
        </w:tc>
        <w:tc>
          <w:tcPr>
            <w:tcW w:w="4561" w:type="dxa"/>
          </w:tcPr>
          <w:p>
            <w:pPr>
              <w:pStyle w:val="TableParagraph"/>
              <w:tabs>
                <w:tab w:pos="2468" w:val="left" w:leader="none"/>
              </w:tabs>
              <w:spacing w:line="227" w:lineRule="exact" w:before="7"/>
              <w:ind w:left="788"/>
              <w:rPr>
                <w:sz w:val="20"/>
              </w:rPr>
            </w:pPr>
            <w:r>
              <w:rPr>
                <w:sz w:val="20"/>
                <w:u w:val="single"/>
              </w:rPr>
              <w:t>lecturer</w:t>
              <w:tab/>
            </w:r>
          </w:p>
        </w:tc>
      </w:tr>
      <w:tr>
        <w:trPr>
          <w:trHeight w:val="255" w:hRule="atLeast"/>
        </w:trPr>
        <w:tc>
          <w:tcPr>
            <w:tcW w:w="3925" w:type="dxa"/>
          </w:tcPr>
          <w:p>
            <w:pPr>
              <w:pStyle w:val="TableParagraph"/>
              <w:tabs>
                <w:tab w:pos="3771" w:val="left" w:leader="none"/>
                <w:tab w:pos="4713" w:val="left" w:leader="none"/>
              </w:tabs>
              <w:spacing w:line="225" w:lineRule="exact" w:before="9"/>
              <w:ind w:left="200" w:right="-792"/>
              <w:rPr>
                <w:sz w:val="20"/>
              </w:rPr>
            </w:pPr>
            <w:r>
              <w:rPr>
                <w:sz w:val="20"/>
              </w:rPr>
              <w:t>keep</w:t>
              <w:tab/>
            </w:r>
            <w:r>
              <w:rPr>
                <w:w w:val="100"/>
                <w:sz w:val="20"/>
                <w:u w:val="single"/>
              </w:rPr>
              <w:t> </w:t>
            </w:r>
            <w:r>
              <w:rPr>
                <w:sz w:val="20"/>
                <w:u w:val="single"/>
              </w:rPr>
              <w:tab/>
            </w:r>
          </w:p>
        </w:tc>
        <w:tc>
          <w:tcPr>
            <w:tcW w:w="4561" w:type="dxa"/>
          </w:tcPr>
          <w:p>
            <w:pPr>
              <w:pStyle w:val="TableParagraph"/>
              <w:tabs>
                <w:tab w:pos="2469" w:val="left" w:leader="none"/>
              </w:tabs>
              <w:spacing w:line="227" w:lineRule="exact" w:before="8"/>
              <w:ind w:left="788"/>
              <w:rPr>
                <w:sz w:val="20"/>
              </w:rPr>
            </w:pPr>
            <w:r>
              <w:rPr>
                <w:sz w:val="20"/>
                <w:u w:val="single"/>
              </w:rPr>
              <w:t>left</w:t>
              <w:tab/>
            </w:r>
          </w:p>
        </w:tc>
      </w:tr>
      <w:tr>
        <w:trPr>
          <w:trHeight w:val="255" w:hRule="atLeast"/>
        </w:trPr>
        <w:tc>
          <w:tcPr>
            <w:tcW w:w="3925" w:type="dxa"/>
          </w:tcPr>
          <w:p>
            <w:pPr>
              <w:pStyle w:val="TableParagraph"/>
              <w:tabs>
                <w:tab w:pos="3770" w:val="left" w:leader="none"/>
                <w:tab w:pos="4713" w:val="left" w:leader="none"/>
              </w:tabs>
              <w:spacing w:line="226" w:lineRule="exact" w:before="9"/>
              <w:ind w:left="200" w:right="-792"/>
              <w:rPr>
                <w:sz w:val="20"/>
              </w:rPr>
            </w:pPr>
            <w:r>
              <w:rPr>
                <w:sz w:val="20"/>
              </w:rPr>
              <w:t>key skills</w:t>
              <w:tab/>
            </w:r>
            <w:r>
              <w:rPr>
                <w:w w:val="100"/>
                <w:sz w:val="20"/>
                <w:u w:val="single"/>
              </w:rPr>
              <w:t> </w:t>
            </w:r>
            <w:r>
              <w:rPr>
                <w:sz w:val="20"/>
                <w:u w:val="single"/>
              </w:rPr>
              <w:tab/>
            </w:r>
          </w:p>
        </w:tc>
        <w:tc>
          <w:tcPr>
            <w:tcW w:w="4561" w:type="dxa"/>
          </w:tcPr>
          <w:p>
            <w:pPr>
              <w:pStyle w:val="TableParagraph"/>
              <w:tabs>
                <w:tab w:pos="2468" w:val="left" w:leader="none"/>
              </w:tabs>
              <w:spacing w:line="227" w:lineRule="exact" w:before="7"/>
              <w:ind w:left="788"/>
              <w:rPr>
                <w:sz w:val="20"/>
              </w:rPr>
            </w:pPr>
            <w:r>
              <w:rPr>
                <w:sz w:val="20"/>
                <w:u w:val="single"/>
              </w:rPr>
              <w:t>leg</w:t>
              <w:tab/>
            </w:r>
          </w:p>
        </w:tc>
      </w:tr>
      <w:tr>
        <w:trPr>
          <w:trHeight w:val="255" w:hRule="atLeast"/>
        </w:trPr>
        <w:tc>
          <w:tcPr>
            <w:tcW w:w="3925" w:type="dxa"/>
          </w:tcPr>
          <w:p>
            <w:pPr>
              <w:pStyle w:val="TableParagraph"/>
              <w:tabs>
                <w:tab w:pos="3771" w:val="left" w:leader="none"/>
                <w:tab w:pos="4713" w:val="left" w:leader="none"/>
              </w:tabs>
              <w:spacing w:line="225" w:lineRule="exact" w:before="9"/>
              <w:ind w:left="200" w:right="-792"/>
              <w:rPr>
                <w:sz w:val="20"/>
              </w:rPr>
            </w:pPr>
            <w:r>
              <w:rPr>
                <w:sz w:val="20"/>
              </w:rPr>
              <w:t>keyboard</w:t>
              <w:tab/>
            </w:r>
            <w:r>
              <w:rPr>
                <w:w w:val="100"/>
                <w:sz w:val="20"/>
                <w:u w:val="single"/>
              </w:rPr>
              <w:t> </w:t>
            </w:r>
            <w:r>
              <w:rPr>
                <w:sz w:val="20"/>
                <w:u w:val="single"/>
              </w:rPr>
              <w:tab/>
            </w:r>
          </w:p>
        </w:tc>
        <w:tc>
          <w:tcPr>
            <w:tcW w:w="4561" w:type="dxa"/>
          </w:tcPr>
          <w:p>
            <w:pPr>
              <w:pStyle w:val="TableParagraph"/>
              <w:tabs>
                <w:tab w:pos="2468" w:val="left" w:leader="none"/>
              </w:tabs>
              <w:spacing w:line="227" w:lineRule="exact" w:before="8"/>
              <w:ind w:left="788"/>
              <w:rPr>
                <w:sz w:val="20"/>
              </w:rPr>
            </w:pPr>
            <w:r>
              <w:rPr>
                <w:sz w:val="20"/>
                <w:u w:val="single"/>
              </w:rPr>
              <w:t>legislation</w:t>
              <w:tab/>
            </w:r>
          </w:p>
        </w:tc>
      </w:tr>
      <w:tr>
        <w:trPr>
          <w:trHeight w:val="255" w:hRule="atLeast"/>
        </w:trPr>
        <w:tc>
          <w:tcPr>
            <w:tcW w:w="3925" w:type="dxa"/>
          </w:tcPr>
          <w:p>
            <w:pPr>
              <w:pStyle w:val="TableParagraph"/>
              <w:tabs>
                <w:tab w:pos="3772" w:val="left" w:leader="none"/>
                <w:tab w:pos="4713" w:val="left" w:leader="none"/>
              </w:tabs>
              <w:spacing w:line="226" w:lineRule="exact" w:before="9"/>
              <w:ind w:left="200" w:right="-792"/>
              <w:rPr>
                <w:sz w:val="20"/>
              </w:rPr>
            </w:pPr>
            <w:r>
              <w:rPr>
                <w:sz w:val="20"/>
              </w:rPr>
              <w:t>kidney</w:t>
              <w:tab/>
            </w:r>
            <w:r>
              <w:rPr>
                <w:w w:val="100"/>
                <w:sz w:val="20"/>
                <w:u w:val="single"/>
              </w:rPr>
              <w:t> </w:t>
            </w:r>
            <w:r>
              <w:rPr>
                <w:sz w:val="20"/>
                <w:u w:val="single"/>
              </w:rPr>
              <w:tab/>
            </w:r>
          </w:p>
        </w:tc>
        <w:tc>
          <w:tcPr>
            <w:tcW w:w="4561" w:type="dxa"/>
          </w:tcPr>
          <w:p>
            <w:pPr>
              <w:pStyle w:val="TableParagraph"/>
              <w:tabs>
                <w:tab w:pos="2469" w:val="left" w:leader="none"/>
              </w:tabs>
              <w:spacing w:line="227" w:lineRule="exact" w:before="7"/>
              <w:ind w:left="788"/>
              <w:rPr>
                <w:sz w:val="20"/>
              </w:rPr>
            </w:pPr>
            <w:r>
              <w:rPr>
                <w:sz w:val="20"/>
                <w:u w:val="single"/>
              </w:rPr>
              <w:t>leisure</w:t>
            </w:r>
            <w:r>
              <w:rPr>
                <w:spacing w:val="-1"/>
                <w:sz w:val="20"/>
                <w:u w:val="single"/>
              </w:rPr>
              <w:t> </w:t>
            </w:r>
            <w:r>
              <w:rPr>
                <w:sz w:val="20"/>
                <w:u w:val="single"/>
              </w:rPr>
              <w:t>centre</w:t>
              <w:tab/>
            </w:r>
          </w:p>
        </w:tc>
      </w:tr>
      <w:tr>
        <w:trPr>
          <w:trHeight w:val="10"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10"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4"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4"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4"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4"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4"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3"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3"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55" w:hRule="atLeast"/>
        </w:trPr>
        <w:tc>
          <w:tcPr>
            <w:tcW w:w="3925" w:type="dxa"/>
          </w:tcPr>
          <w:p>
            <w:pPr>
              <w:pStyle w:val="TableParagraph"/>
              <w:rPr>
                <w:rFonts w:ascii="Times New Roman"/>
                <w:sz w:val="2"/>
              </w:rPr>
            </w:pPr>
          </w:p>
        </w:tc>
        <w:tc>
          <w:tcPr>
            <w:tcW w:w="4561" w:type="dxa"/>
          </w:tcPr>
          <w:p>
            <w:pPr>
              <w:pStyle w:val="TableParagraph"/>
              <w:rPr>
                <w:rFonts w:ascii="Times New Roman"/>
                <w:sz w:val="2"/>
              </w:rPr>
            </w:pPr>
          </w:p>
        </w:tc>
      </w:tr>
      <w:tr>
        <w:trPr>
          <w:trHeight w:val="241" w:hRule="atLeast"/>
        </w:trPr>
        <w:tc>
          <w:tcPr>
            <w:tcW w:w="3925" w:type="dxa"/>
          </w:tcPr>
          <w:p>
            <w:pPr>
              <w:pStyle w:val="TableParagraph"/>
              <w:tabs>
                <w:tab w:pos="3772" w:val="left" w:leader="none"/>
                <w:tab w:pos="4713" w:val="left" w:leader="none"/>
              </w:tabs>
              <w:spacing w:line="677" w:lineRule="exact"/>
              <w:ind w:left="200" w:right="-792"/>
              <w:rPr>
                <w:sz w:val="20"/>
              </w:rPr>
            </w:pPr>
            <w:r>
              <w:rPr>
                <w:sz w:val="20"/>
              </w:rPr>
              <w:t>kill</w:t>
              <w:tab/>
            </w:r>
            <w:r>
              <w:rPr>
                <w:w w:val="100"/>
                <w:sz w:val="20"/>
                <w:u w:val="single"/>
              </w:rPr>
              <w:t> </w:t>
            </w:r>
            <w:r>
              <w:rPr>
                <w:sz w:val="20"/>
                <w:u w:val="single"/>
              </w:rPr>
              <w:tab/>
            </w:r>
          </w:p>
        </w:tc>
        <w:tc>
          <w:tcPr>
            <w:tcW w:w="4561" w:type="dxa"/>
          </w:tcPr>
          <w:p>
            <w:pPr>
              <w:pStyle w:val="TableParagraph"/>
              <w:tabs>
                <w:tab w:pos="2468" w:val="left" w:leader="none"/>
              </w:tabs>
              <w:spacing w:line="677" w:lineRule="exact"/>
              <w:ind w:left="788"/>
              <w:rPr>
                <w:sz w:val="20"/>
              </w:rPr>
            </w:pPr>
            <w:r>
              <w:rPr>
                <w:sz w:val="20"/>
                <w:u w:val="single"/>
              </w:rPr>
              <w:t>lemonade</w:t>
              <w:tab/>
            </w:r>
          </w:p>
        </w:tc>
      </w:tr>
    </w:tbl>
    <w:p>
      <w:pPr>
        <w:pStyle w:val="BodyText"/>
        <w:spacing w:before="1"/>
        <w:rPr>
          <w:sz w:val="30"/>
        </w:rPr>
      </w:pPr>
    </w:p>
    <w:p>
      <w:pPr>
        <w:spacing w:before="1"/>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70"/>
        <w:gridCol w:w="4616"/>
      </w:tblGrid>
      <w:tr>
        <w:trPr>
          <w:trHeight w:val="239" w:hRule="atLeast"/>
        </w:trPr>
        <w:tc>
          <w:tcPr>
            <w:tcW w:w="3870" w:type="dxa"/>
          </w:tcPr>
          <w:p>
            <w:pPr>
              <w:pStyle w:val="TableParagraph"/>
              <w:tabs>
                <w:tab w:pos="1880" w:val="left" w:leader="none"/>
                <w:tab w:pos="3771" w:val="left" w:leader="none"/>
              </w:tabs>
              <w:spacing w:line="219" w:lineRule="exact"/>
              <w:ind w:left="200"/>
              <w:rPr>
                <w:sz w:val="20"/>
              </w:rPr>
            </w:pPr>
            <w:r>
              <w:rPr>
                <w:sz w:val="20"/>
              </w:rPr>
              <w:t>lend</w:t>
              <w:tab/>
            </w:r>
            <w:r>
              <w:rPr>
                <w:w w:val="100"/>
                <w:sz w:val="20"/>
                <w:u w:val="single"/>
              </w:rPr>
              <w:t> </w:t>
            </w:r>
            <w:r>
              <w:rPr>
                <w:sz w:val="20"/>
                <w:u w:val="single"/>
              </w:rPr>
              <w:tab/>
            </w:r>
          </w:p>
        </w:tc>
        <w:tc>
          <w:tcPr>
            <w:tcW w:w="4616" w:type="dxa"/>
          </w:tcPr>
          <w:p>
            <w:pPr>
              <w:pStyle w:val="TableParagraph"/>
              <w:tabs>
                <w:tab w:pos="2522" w:val="left" w:leader="none"/>
                <w:tab w:pos="4414" w:val="left" w:leader="none"/>
              </w:tabs>
              <w:spacing w:line="219" w:lineRule="exact"/>
              <w:ind w:left="843"/>
              <w:rPr>
                <w:sz w:val="20"/>
              </w:rPr>
            </w:pPr>
            <w:r>
              <w:rPr>
                <w:sz w:val="20"/>
              </w:rPr>
              <w:t>look</w:t>
              <w:tab/>
            </w:r>
            <w:r>
              <w:rPr>
                <w:w w:val="100"/>
                <w:sz w:val="20"/>
                <w:u w:val="single"/>
              </w:rPr>
              <w:t> </w:t>
            </w:r>
            <w:r>
              <w:rPr>
                <w:sz w:val="20"/>
                <w:u w:val="single"/>
              </w:rPr>
              <w:tab/>
            </w:r>
          </w:p>
        </w:tc>
      </w:tr>
      <w:tr>
        <w:trPr>
          <w:trHeight w:val="255" w:hRule="atLeast"/>
        </w:trPr>
        <w:tc>
          <w:tcPr>
            <w:tcW w:w="3870" w:type="dxa"/>
          </w:tcPr>
          <w:p>
            <w:pPr>
              <w:pStyle w:val="TableParagraph"/>
              <w:tabs>
                <w:tab w:pos="1880" w:val="left" w:leader="none"/>
                <w:tab w:pos="3771" w:val="left" w:leader="none"/>
              </w:tabs>
              <w:spacing w:line="226" w:lineRule="exact" w:before="9"/>
              <w:ind w:left="200"/>
              <w:rPr>
                <w:sz w:val="20"/>
              </w:rPr>
            </w:pPr>
            <w:r>
              <w:rPr>
                <w:sz w:val="20"/>
              </w:rPr>
              <w:t>less</w:t>
              <w:tab/>
            </w:r>
            <w:r>
              <w:rPr>
                <w:w w:val="100"/>
                <w:sz w:val="20"/>
                <w:u w:val="single"/>
              </w:rPr>
              <w:t> </w:t>
            </w:r>
            <w:r>
              <w:rPr>
                <w:sz w:val="20"/>
                <w:u w:val="single"/>
              </w:rPr>
              <w:tab/>
            </w:r>
          </w:p>
        </w:tc>
        <w:tc>
          <w:tcPr>
            <w:tcW w:w="4616" w:type="dxa"/>
          </w:tcPr>
          <w:p>
            <w:pPr>
              <w:pStyle w:val="TableParagraph"/>
              <w:tabs>
                <w:tab w:pos="2523" w:val="left" w:leader="none"/>
                <w:tab w:pos="4414" w:val="left" w:leader="none"/>
              </w:tabs>
              <w:spacing w:line="224" w:lineRule="exact" w:before="10"/>
              <w:ind w:left="843"/>
              <w:rPr>
                <w:sz w:val="20"/>
              </w:rPr>
            </w:pPr>
            <w:r>
              <w:rPr>
                <w:sz w:val="20"/>
              </w:rPr>
              <w:t>look</w:t>
            </w:r>
            <w:r>
              <w:rPr>
                <w:spacing w:val="-1"/>
                <w:sz w:val="20"/>
              </w:rPr>
              <w:t> </w:t>
            </w:r>
            <w:r>
              <w:rPr>
                <w:sz w:val="20"/>
              </w:rPr>
              <w:t>at</w:t>
              <w:tab/>
            </w:r>
            <w:r>
              <w:rPr>
                <w:w w:val="100"/>
                <w:sz w:val="20"/>
                <w:u w:val="single"/>
              </w:rPr>
              <w:t> </w:t>
            </w:r>
            <w:r>
              <w:rPr>
                <w:sz w:val="20"/>
                <w:u w:val="single"/>
              </w:rPr>
              <w:tab/>
            </w:r>
          </w:p>
        </w:tc>
      </w:tr>
      <w:tr>
        <w:trPr>
          <w:trHeight w:val="255" w:hRule="atLeast"/>
        </w:trPr>
        <w:tc>
          <w:tcPr>
            <w:tcW w:w="3870" w:type="dxa"/>
          </w:tcPr>
          <w:p>
            <w:pPr>
              <w:pStyle w:val="TableParagraph"/>
              <w:tabs>
                <w:tab w:pos="1880" w:val="left" w:leader="none"/>
                <w:tab w:pos="3771" w:val="left" w:leader="none"/>
              </w:tabs>
              <w:spacing w:line="225" w:lineRule="exact" w:before="9"/>
              <w:ind w:left="200"/>
              <w:rPr>
                <w:sz w:val="20"/>
              </w:rPr>
            </w:pPr>
            <w:r>
              <w:rPr>
                <w:sz w:val="20"/>
              </w:rPr>
              <w:t>lesson</w:t>
              <w:tab/>
            </w:r>
            <w:r>
              <w:rPr>
                <w:w w:val="100"/>
                <w:sz w:val="20"/>
                <w:u w:val="single"/>
              </w:rPr>
              <w:t> </w:t>
            </w:r>
            <w:r>
              <w:rPr>
                <w:sz w:val="20"/>
                <w:u w:val="single"/>
              </w:rPr>
              <w:tab/>
            </w:r>
          </w:p>
        </w:tc>
        <w:tc>
          <w:tcPr>
            <w:tcW w:w="4616" w:type="dxa"/>
          </w:tcPr>
          <w:p>
            <w:pPr>
              <w:pStyle w:val="TableParagraph"/>
              <w:tabs>
                <w:tab w:pos="2522" w:val="left" w:leader="none"/>
                <w:tab w:pos="4414" w:val="left" w:leader="none"/>
              </w:tabs>
              <w:spacing w:line="224" w:lineRule="exact" w:before="11"/>
              <w:ind w:left="843"/>
              <w:rPr>
                <w:sz w:val="20"/>
              </w:rPr>
            </w:pPr>
            <w:r>
              <w:rPr>
                <w:sz w:val="20"/>
              </w:rPr>
              <w:t>lose</w:t>
              <w:tab/>
            </w:r>
            <w:r>
              <w:rPr>
                <w:w w:val="100"/>
                <w:sz w:val="20"/>
                <w:u w:val="single"/>
              </w:rPr>
              <w:t> </w:t>
            </w:r>
            <w:r>
              <w:rPr>
                <w:sz w:val="20"/>
                <w:u w:val="single"/>
              </w:rPr>
              <w:tab/>
            </w:r>
          </w:p>
        </w:tc>
      </w:tr>
      <w:tr>
        <w:trPr>
          <w:trHeight w:val="255" w:hRule="atLeast"/>
        </w:trPr>
        <w:tc>
          <w:tcPr>
            <w:tcW w:w="3870" w:type="dxa"/>
          </w:tcPr>
          <w:p>
            <w:pPr>
              <w:pStyle w:val="TableParagraph"/>
              <w:tabs>
                <w:tab w:pos="1880" w:val="left" w:leader="none"/>
                <w:tab w:pos="3770" w:val="left" w:leader="none"/>
              </w:tabs>
              <w:spacing w:line="226" w:lineRule="exact" w:before="9"/>
              <w:ind w:left="200"/>
              <w:rPr>
                <w:sz w:val="20"/>
              </w:rPr>
            </w:pPr>
            <w:r>
              <w:rPr>
                <w:sz w:val="20"/>
              </w:rPr>
              <w:t>let</w:t>
              <w:tab/>
            </w:r>
            <w:r>
              <w:rPr>
                <w:w w:val="100"/>
                <w:sz w:val="20"/>
                <w:u w:val="single"/>
              </w:rPr>
              <w:t> </w:t>
            </w:r>
            <w:r>
              <w:rPr>
                <w:sz w:val="20"/>
                <w:u w:val="single"/>
              </w:rPr>
              <w:tab/>
            </w:r>
          </w:p>
        </w:tc>
        <w:tc>
          <w:tcPr>
            <w:tcW w:w="4616" w:type="dxa"/>
          </w:tcPr>
          <w:p>
            <w:pPr>
              <w:pStyle w:val="TableParagraph"/>
              <w:tabs>
                <w:tab w:pos="2523" w:val="left" w:leader="none"/>
                <w:tab w:pos="4414" w:val="left" w:leader="none"/>
              </w:tabs>
              <w:spacing w:line="224" w:lineRule="exact" w:before="10"/>
              <w:ind w:left="843"/>
              <w:rPr>
                <w:sz w:val="20"/>
              </w:rPr>
            </w:pPr>
            <w:r>
              <w:rPr>
                <w:sz w:val="20"/>
              </w:rPr>
              <w:t>lot</w:t>
              <w:tab/>
            </w:r>
            <w:r>
              <w:rPr>
                <w:w w:val="100"/>
                <w:sz w:val="20"/>
                <w:u w:val="single"/>
              </w:rPr>
              <w:t> </w:t>
            </w:r>
            <w:r>
              <w:rPr>
                <w:sz w:val="20"/>
                <w:u w:val="single"/>
              </w:rPr>
              <w:tab/>
            </w:r>
          </w:p>
        </w:tc>
      </w:tr>
      <w:tr>
        <w:trPr>
          <w:trHeight w:val="255" w:hRule="atLeast"/>
        </w:trPr>
        <w:tc>
          <w:tcPr>
            <w:tcW w:w="3870" w:type="dxa"/>
          </w:tcPr>
          <w:p>
            <w:pPr>
              <w:pStyle w:val="TableParagraph"/>
              <w:tabs>
                <w:tab w:pos="1880" w:val="left" w:leader="none"/>
                <w:tab w:pos="3771" w:val="left" w:leader="none"/>
              </w:tabs>
              <w:spacing w:line="225" w:lineRule="exact" w:before="9"/>
              <w:ind w:left="200"/>
              <w:rPr>
                <w:sz w:val="20"/>
              </w:rPr>
            </w:pPr>
            <w:r>
              <w:rPr>
                <w:sz w:val="20"/>
              </w:rPr>
              <w:t>letter</w:t>
              <w:tab/>
            </w:r>
            <w:r>
              <w:rPr>
                <w:w w:val="100"/>
                <w:sz w:val="20"/>
                <w:u w:val="single"/>
              </w:rPr>
              <w:t> </w:t>
            </w:r>
            <w:r>
              <w:rPr>
                <w:sz w:val="20"/>
                <w:u w:val="single"/>
              </w:rPr>
              <w:tab/>
            </w:r>
          </w:p>
        </w:tc>
        <w:tc>
          <w:tcPr>
            <w:tcW w:w="4616" w:type="dxa"/>
          </w:tcPr>
          <w:p>
            <w:pPr>
              <w:pStyle w:val="TableParagraph"/>
              <w:tabs>
                <w:tab w:pos="2523" w:val="left" w:leader="none"/>
                <w:tab w:pos="4414" w:val="left" w:leader="none"/>
              </w:tabs>
              <w:spacing w:line="224" w:lineRule="exact" w:before="11"/>
              <w:ind w:left="843"/>
              <w:rPr>
                <w:sz w:val="20"/>
              </w:rPr>
            </w:pPr>
            <w:r>
              <w:rPr>
                <w:sz w:val="20"/>
              </w:rPr>
              <w:t>loud</w:t>
              <w:tab/>
            </w:r>
            <w:r>
              <w:rPr>
                <w:w w:val="100"/>
                <w:sz w:val="20"/>
                <w:u w:val="single"/>
              </w:rPr>
              <w:t> </w:t>
            </w:r>
            <w:r>
              <w:rPr>
                <w:sz w:val="20"/>
                <w:u w:val="single"/>
              </w:rPr>
              <w:tab/>
            </w:r>
          </w:p>
        </w:tc>
      </w:tr>
      <w:tr>
        <w:trPr>
          <w:trHeight w:val="255" w:hRule="atLeast"/>
        </w:trPr>
        <w:tc>
          <w:tcPr>
            <w:tcW w:w="3870" w:type="dxa"/>
          </w:tcPr>
          <w:p>
            <w:pPr>
              <w:pStyle w:val="TableParagraph"/>
              <w:tabs>
                <w:tab w:pos="1880" w:val="left" w:leader="none"/>
                <w:tab w:pos="3771" w:val="left" w:leader="none"/>
              </w:tabs>
              <w:spacing w:line="226" w:lineRule="exact" w:before="9"/>
              <w:ind w:left="200"/>
              <w:rPr>
                <w:sz w:val="20"/>
              </w:rPr>
            </w:pPr>
            <w:r>
              <w:rPr>
                <w:sz w:val="20"/>
              </w:rPr>
              <w:t>level</w:t>
              <w:tab/>
            </w:r>
            <w:r>
              <w:rPr>
                <w:w w:val="100"/>
                <w:sz w:val="20"/>
                <w:u w:val="single"/>
              </w:rPr>
              <w:t> </w:t>
            </w:r>
            <w:r>
              <w:rPr>
                <w:sz w:val="20"/>
                <w:u w:val="single"/>
              </w:rPr>
              <w:tab/>
            </w:r>
          </w:p>
        </w:tc>
        <w:tc>
          <w:tcPr>
            <w:tcW w:w="4616" w:type="dxa"/>
          </w:tcPr>
          <w:p>
            <w:pPr>
              <w:pStyle w:val="TableParagraph"/>
              <w:tabs>
                <w:tab w:pos="2523" w:val="left" w:leader="none"/>
                <w:tab w:pos="4414" w:val="left" w:leader="none"/>
              </w:tabs>
              <w:spacing w:line="225" w:lineRule="exact" w:before="10"/>
              <w:ind w:left="843"/>
              <w:rPr>
                <w:sz w:val="20"/>
              </w:rPr>
            </w:pPr>
            <w:r>
              <w:rPr>
                <w:sz w:val="20"/>
              </w:rPr>
              <w:t>love</w:t>
              <w:tab/>
            </w:r>
            <w:r>
              <w:rPr>
                <w:w w:val="100"/>
                <w:sz w:val="20"/>
                <w:u w:val="single"/>
              </w:rPr>
              <w:t> </w:t>
            </w:r>
            <w:r>
              <w:rPr>
                <w:sz w:val="20"/>
                <w:u w:val="single"/>
              </w:rPr>
              <w:tab/>
            </w:r>
          </w:p>
        </w:tc>
      </w:tr>
      <w:tr>
        <w:trPr>
          <w:trHeight w:val="255" w:hRule="atLeast"/>
        </w:trPr>
        <w:tc>
          <w:tcPr>
            <w:tcW w:w="3870" w:type="dxa"/>
          </w:tcPr>
          <w:p>
            <w:pPr>
              <w:pStyle w:val="TableParagraph"/>
              <w:tabs>
                <w:tab w:pos="1880" w:val="left" w:leader="none"/>
                <w:tab w:pos="3771" w:val="left" w:leader="none"/>
              </w:tabs>
              <w:spacing w:line="225" w:lineRule="exact" w:before="9"/>
              <w:ind w:left="200"/>
              <w:rPr>
                <w:sz w:val="20"/>
              </w:rPr>
            </w:pPr>
            <w:r>
              <w:rPr>
                <w:sz w:val="20"/>
              </w:rPr>
              <w:t>library</w:t>
              <w:tab/>
            </w:r>
            <w:r>
              <w:rPr>
                <w:w w:val="100"/>
                <w:sz w:val="20"/>
                <w:u w:val="single"/>
              </w:rPr>
              <w:t> </w:t>
            </w:r>
            <w:r>
              <w:rPr>
                <w:sz w:val="20"/>
                <w:u w:val="single"/>
              </w:rPr>
              <w:tab/>
            </w:r>
          </w:p>
        </w:tc>
        <w:tc>
          <w:tcPr>
            <w:tcW w:w="4616" w:type="dxa"/>
          </w:tcPr>
          <w:p>
            <w:pPr>
              <w:pStyle w:val="TableParagraph"/>
              <w:tabs>
                <w:tab w:pos="2523" w:val="left" w:leader="none"/>
                <w:tab w:pos="4415" w:val="left" w:leader="none"/>
              </w:tabs>
              <w:spacing w:line="224" w:lineRule="exact" w:before="10"/>
              <w:ind w:left="843"/>
              <w:rPr>
                <w:sz w:val="20"/>
              </w:rPr>
            </w:pPr>
            <w:r>
              <w:rPr>
                <w:sz w:val="20"/>
              </w:rPr>
              <w:t>low</w:t>
              <w:tab/>
            </w:r>
            <w:r>
              <w:rPr>
                <w:w w:val="100"/>
                <w:sz w:val="20"/>
                <w:u w:val="single"/>
              </w:rPr>
              <w:t> </w:t>
            </w:r>
            <w:r>
              <w:rPr>
                <w:sz w:val="20"/>
                <w:u w:val="single"/>
              </w:rPr>
              <w:tab/>
            </w:r>
          </w:p>
        </w:tc>
      </w:tr>
      <w:tr>
        <w:trPr>
          <w:trHeight w:val="255" w:hRule="atLeast"/>
        </w:trPr>
        <w:tc>
          <w:tcPr>
            <w:tcW w:w="3870" w:type="dxa"/>
          </w:tcPr>
          <w:p>
            <w:pPr>
              <w:pStyle w:val="TableParagraph"/>
              <w:tabs>
                <w:tab w:pos="1879" w:val="left" w:leader="none"/>
                <w:tab w:pos="3771" w:val="left" w:leader="none"/>
              </w:tabs>
              <w:spacing w:line="226" w:lineRule="exact" w:before="9"/>
              <w:ind w:left="200"/>
              <w:rPr>
                <w:sz w:val="20"/>
              </w:rPr>
            </w:pPr>
            <w:r>
              <w:rPr>
                <w:sz w:val="20"/>
              </w:rPr>
              <w:t>licence</w:t>
            </w:r>
            <w:r>
              <w:rPr>
                <w:spacing w:val="-4"/>
                <w:sz w:val="20"/>
              </w:rPr>
              <w:t> </w:t>
            </w:r>
            <w:r>
              <w:rPr>
                <w:sz w:val="20"/>
              </w:rPr>
              <w:t>plate</w:t>
              <w:tab/>
            </w:r>
            <w:r>
              <w:rPr>
                <w:w w:val="100"/>
                <w:sz w:val="20"/>
                <w:u w:val="single"/>
              </w:rPr>
              <w:t> </w:t>
            </w:r>
            <w:r>
              <w:rPr>
                <w:sz w:val="20"/>
                <w:u w:val="single"/>
              </w:rPr>
              <w:tab/>
            </w:r>
          </w:p>
        </w:tc>
        <w:tc>
          <w:tcPr>
            <w:tcW w:w="4616" w:type="dxa"/>
          </w:tcPr>
          <w:p>
            <w:pPr>
              <w:pStyle w:val="TableParagraph"/>
              <w:tabs>
                <w:tab w:pos="2522" w:val="left" w:leader="none"/>
                <w:tab w:pos="4414" w:val="left" w:leader="none"/>
              </w:tabs>
              <w:spacing w:line="225" w:lineRule="exact" w:before="10"/>
              <w:ind w:left="843"/>
              <w:rPr>
                <w:sz w:val="20"/>
              </w:rPr>
            </w:pPr>
            <w:r>
              <w:rPr>
                <w:sz w:val="20"/>
              </w:rPr>
              <w:t>lower</w:t>
            </w:r>
            <w:r>
              <w:rPr>
                <w:spacing w:val="-4"/>
                <w:sz w:val="20"/>
              </w:rPr>
              <w:t> </w:t>
            </w:r>
            <w:r>
              <w:rPr>
                <w:sz w:val="20"/>
              </w:rPr>
              <w:t>case</w:t>
              <w:tab/>
            </w:r>
            <w:r>
              <w:rPr>
                <w:w w:val="100"/>
                <w:sz w:val="20"/>
                <w:u w:val="single"/>
              </w:rPr>
              <w:t> </w:t>
            </w:r>
            <w:r>
              <w:rPr>
                <w:sz w:val="20"/>
                <w:u w:val="single"/>
              </w:rPr>
              <w:tab/>
            </w:r>
          </w:p>
        </w:tc>
      </w:tr>
      <w:tr>
        <w:trPr>
          <w:trHeight w:val="255" w:hRule="atLeast"/>
        </w:trPr>
        <w:tc>
          <w:tcPr>
            <w:tcW w:w="3870" w:type="dxa"/>
          </w:tcPr>
          <w:p>
            <w:pPr>
              <w:pStyle w:val="TableParagraph"/>
              <w:tabs>
                <w:tab w:pos="1880" w:val="left" w:leader="none"/>
                <w:tab w:pos="3771" w:val="left" w:leader="none"/>
              </w:tabs>
              <w:spacing w:line="225" w:lineRule="exact" w:before="9"/>
              <w:ind w:left="200"/>
              <w:rPr>
                <w:sz w:val="20"/>
              </w:rPr>
            </w:pPr>
            <w:r>
              <w:rPr>
                <w:sz w:val="20"/>
              </w:rPr>
              <w:t>lie</w:t>
              <w:tab/>
            </w:r>
            <w:r>
              <w:rPr>
                <w:w w:val="100"/>
                <w:sz w:val="20"/>
                <w:u w:val="single"/>
              </w:rPr>
              <w:t> </w:t>
            </w:r>
            <w:r>
              <w:rPr>
                <w:sz w:val="20"/>
                <w:u w:val="single"/>
              </w:rPr>
              <w:tab/>
            </w:r>
          </w:p>
        </w:tc>
        <w:tc>
          <w:tcPr>
            <w:tcW w:w="4616" w:type="dxa"/>
          </w:tcPr>
          <w:p>
            <w:pPr>
              <w:pStyle w:val="TableParagraph"/>
              <w:tabs>
                <w:tab w:pos="2523" w:val="left" w:leader="none"/>
                <w:tab w:pos="4414" w:val="left" w:leader="none"/>
              </w:tabs>
              <w:spacing w:line="224" w:lineRule="exact" w:before="11"/>
              <w:ind w:left="843"/>
              <w:rPr>
                <w:sz w:val="20"/>
              </w:rPr>
            </w:pPr>
            <w:r>
              <w:rPr>
                <w:sz w:val="20"/>
              </w:rPr>
              <w:t>L-plate</w:t>
              <w:tab/>
            </w:r>
            <w:r>
              <w:rPr>
                <w:w w:val="100"/>
                <w:sz w:val="20"/>
                <w:u w:val="single"/>
              </w:rPr>
              <w:t> </w:t>
            </w:r>
            <w:r>
              <w:rPr>
                <w:sz w:val="20"/>
                <w:u w:val="single"/>
              </w:rPr>
              <w:tab/>
            </w:r>
          </w:p>
        </w:tc>
      </w:tr>
      <w:tr>
        <w:trPr>
          <w:trHeight w:val="255" w:hRule="atLeast"/>
        </w:trPr>
        <w:tc>
          <w:tcPr>
            <w:tcW w:w="3870" w:type="dxa"/>
          </w:tcPr>
          <w:p>
            <w:pPr>
              <w:pStyle w:val="TableParagraph"/>
              <w:tabs>
                <w:tab w:pos="1880" w:val="left" w:leader="none"/>
                <w:tab w:pos="3770" w:val="left" w:leader="none"/>
              </w:tabs>
              <w:spacing w:line="226" w:lineRule="exact" w:before="9"/>
              <w:ind w:left="200"/>
              <w:rPr>
                <w:sz w:val="20"/>
              </w:rPr>
            </w:pPr>
            <w:r>
              <w:rPr>
                <w:sz w:val="20"/>
              </w:rPr>
              <w:t>lie down</w:t>
              <w:tab/>
            </w:r>
            <w:r>
              <w:rPr>
                <w:w w:val="100"/>
                <w:sz w:val="20"/>
                <w:u w:val="single"/>
              </w:rPr>
              <w:t> </w:t>
            </w:r>
            <w:r>
              <w:rPr>
                <w:sz w:val="20"/>
                <w:u w:val="single"/>
              </w:rPr>
              <w:tab/>
            </w:r>
          </w:p>
        </w:tc>
        <w:tc>
          <w:tcPr>
            <w:tcW w:w="4616" w:type="dxa"/>
          </w:tcPr>
          <w:p>
            <w:pPr>
              <w:pStyle w:val="TableParagraph"/>
              <w:tabs>
                <w:tab w:pos="2523" w:val="left" w:leader="none"/>
                <w:tab w:pos="4414" w:val="left" w:leader="none"/>
              </w:tabs>
              <w:spacing w:line="225" w:lineRule="exact" w:before="10"/>
              <w:ind w:left="843"/>
              <w:rPr>
                <w:sz w:val="20"/>
              </w:rPr>
            </w:pPr>
            <w:r>
              <w:rPr>
                <w:sz w:val="20"/>
              </w:rPr>
              <w:t>luggage</w:t>
              <w:tab/>
            </w:r>
            <w:r>
              <w:rPr>
                <w:w w:val="100"/>
                <w:sz w:val="20"/>
                <w:u w:val="single"/>
              </w:rPr>
              <w:t> </w:t>
            </w:r>
            <w:r>
              <w:rPr>
                <w:sz w:val="20"/>
                <w:u w:val="single"/>
              </w:rPr>
              <w:tab/>
            </w:r>
          </w:p>
        </w:tc>
      </w:tr>
      <w:tr>
        <w:trPr>
          <w:trHeight w:val="255" w:hRule="atLeast"/>
        </w:trPr>
        <w:tc>
          <w:tcPr>
            <w:tcW w:w="3870" w:type="dxa"/>
          </w:tcPr>
          <w:p>
            <w:pPr>
              <w:pStyle w:val="TableParagraph"/>
              <w:tabs>
                <w:tab w:pos="1880" w:val="left" w:leader="none"/>
                <w:tab w:pos="3771" w:val="left" w:leader="none"/>
              </w:tabs>
              <w:spacing w:line="225" w:lineRule="exact" w:before="9"/>
              <w:ind w:left="200"/>
              <w:rPr>
                <w:sz w:val="20"/>
              </w:rPr>
            </w:pPr>
            <w:r>
              <w:rPr>
                <w:sz w:val="20"/>
              </w:rPr>
              <w:t>life</w:t>
              <w:tab/>
            </w:r>
            <w:r>
              <w:rPr>
                <w:w w:val="100"/>
                <w:sz w:val="20"/>
                <w:u w:val="single"/>
              </w:rPr>
              <w:t> </w:t>
            </w:r>
            <w:r>
              <w:rPr>
                <w:sz w:val="20"/>
                <w:u w:val="single"/>
              </w:rPr>
              <w:tab/>
            </w:r>
          </w:p>
        </w:tc>
        <w:tc>
          <w:tcPr>
            <w:tcW w:w="4616" w:type="dxa"/>
          </w:tcPr>
          <w:p>
            <w:pPr>
              <w:pStyle w:val="TableParagraph"/>
              <w:tabs>
                <w:tab w:pos="2523" w:val="left" w:leader="none"/>
                <w:tab w:pos="4414" w:val="left" w:leader="none"/>
              </w:tabs>
              <w:spacing w:line="224" w:lineRule="exact" w:before="11"/>
              <w:ind w:left="843"/>
              <w:rPr>
                <w:sz w:val="20"/>
              </w:rPr>
            </w:pPr>
            <w:r>
              <w:rPr>
                <w:sz w:val="20"/>
              </w:rPr>
              <w:t>lunch</w:t>
              <w:tab/>
            </w:r>
            <w:r>
              <w:rPr>
                <w:w w:val="100"/>
                <w:sz w:val="20"/>
                <w:u w:val="single"/>
              </w:rPr>
              <w:t> </w:t>
            </w:r>
            <w:r>
              <w:rPr>
                <w:sz w:val="20"/>
                <w:u w:val="single"/>
              </w:rPr>
              <w:tab/>
            </w:r>
          </w:p>
        </w:tc>
      </w:tr>
      <w:tr>
        <w:trPr>
          <w:trHeight w:val="255" w:hRule="atLeast"/>
        </w:trPr>
        <w:tc>
          <w:tcPr>
            <w:tcW w:w="3870" w:type="dxa"/>
          </w:tcPr>
          <w:p>
            <w:pPr>
              <w:pStyle w:val="TableParagraph"/>
              <w:tabs>
                <w:tab w:pos="1881" w:val="left" w:leader="none"/>
                <w:tab w:pos="3771" w:val="left" w:leader="none"/>
              </w:tabs>
              <w:spacing w:line="226" w:lineRule="exact" w:before="9"/>
              <w:ind w:left="200"/>
              <w:rPr>
                <w:sz w:val="20"/>
              </w:rPr>
            </w:pPr>
            <w:r>
              <w:rPr>
                <w:sz w:val="20"/>
              </w:rPr>
              <w:t>life event</w:t>
              <w:tab/>
            </w:r>
            <w:r>
              <w:rPr>
                <w:w w:val="100"/>
                <w:sz w:val="20"/>
                <w:u w:val="single"/>
              </w:rPr>
              <w:t> </w:t>
            </w:r>
            <w:r>
              <w:rPr>
                <w:sz w:val="20"/>
                <w:u w:val="single"/>
              </w:rPr>
              <w:tab/>
            </w:r>
          </w:p>
        </w:tc>
        <w:tc>
          <w:tcPr>
            <w:tcW w:w="4616" w:type="dxa"/>
          </w:tcPr>
          <w:p>
            <w:pPr>
              <w:pStyle w:val="TableParagraph"/>
              <w:tabs>
                <w:tab w:pos="2523" w:val="left" w:leader="none"/>
                <w:tab w:pos="4414" w:val="left" w:leader="none"/>
              </w:tabs>
              <w:spacing w:line="225" w:lineRule="exact" w:before="10"/>
              <w:ind w:left="843"/>
              <w:rPr>
                <w:sz w:val="20"/>
              </w:rPr>
            </w:pPr>
            <w:r>
              <w:rPr>
                <w:sz w:val="20"/>
              </w:rPr>
              <w:t>lung</w:t>
              <w:tab/>
            </w:r>
            <w:r>
              <w:rPr>
                <w:w w:val="100"/>
                <w:sz w:val="20"/>
                <w:u w:val="single"/>
              </w:rPr>
              <w:t> </w:t>
            </w:r>
            <w:r>
              <w:rPr>
                <w:sz w:val="20"/>
                <w:u w:val="single"/>
              </w:rPr>
              <w:tab/>
            </w:r>
          </w:p>
        </w:tc>
      </w:tr>
      <w:tr>
        <w:trPr>
          <w:trHeight w:val="254" w:hRule="atLeast"/>
        </w:trPr>
        <w:tc>
          <w:tcPr>
            <w:tcW w:w="3870" w:type="dxa"/>
          </w:tcPr>
          <w:p>
            <w:pPr>
              <w:pStyle w:val="TableParagraph"/>
              <w:tabs>
                <w:tab w:pos="1880" w:val="left" w:leader="none"/>
                <w:tab w:pos="3771" w:val="left" w:leader="none"/>
              </w:tabs>
              <w:spacing w:line="225" w:lineRule="exact" w:before="9"/>
              <w:ind w:left="200"/>
              <w:rPr>
                <w:sz w:val="20"/>
              </w:rPr>
            </w:pPr>
            <w:r>
              <w:rPr>
                <w:sz w:val="20"/>
              </w:rPr>
              <w:t>life</w:t>
            </w:r>
            <w:r>
              <w:rPr>
                <w:spacing w:val="-2"/>
                <w:sz w:val="20"/>
              </w:rPr>
              <w:t> </w:t>
            </w:r>
            <w:r>
              <w:rPr>
                <w:sz w:val="20"/>
              </w:rPr>
              <w:t>sentence</w:t>
              <w:tab/>
            </w:r>
            <w:r>
              <w:rPr>
                <w:w w:val="100"/>
                <w:sz w:val="20"/>
                <w:u w:val="single"/>
              </w:rPr>
              <w:t> </w:t>
            </w:r>
            <w:r>
              <w:rPr>
                <w:sz w:val="20"/>
                <w:u w:val="single"/>
              </w:rPr>
              <w:tab/>
            </w:r>
          </w:p>
        </w:tc>
        <w:tc>
          <w:tcPr>
            <w:tcW w:w="4616" w:type="dxa"/>
          </w:tcPr>
          <w:p>
            <w:pPr>
              <w:pStyle w:val="TableParagraph"/>
              <w:tabs>
                <w:tab w:pos="2522" w:val="left" w:leader="none"/>
                <w:tab w:pos="4414" w:val="left" w:leader="none"/>
              </w:tabs>
              <w:spacing w:line="224" w:lineRule="exact" w:before="11"/>
              <w:ind w:left="843"/>
              <w:rPr>
                <w:sz w:val="20"/>
              </w:rPr>
            </w:pPr>
            <w:r>
              <w:rPr>
                <w:sz w:val="20"/>
              </w:rPr>
              <w:t>machine</w:t>
              <w:tab/>
            </w:r>
            <w:r>
              <w:rPr>
                <w:w w:val="100"/>
                <w:sz w:val="20"/>
                <w:u w:val="single"/>
              </w:rPr>
              <w:t> </w:t>
            </w:r>
            <w:r>
              <w:rPr>
                <w:sz w:val="20"/>
                <w:u w:val="single"/>
              </w:rPr>
              <w:tab/>
            </w:r>
          </w:p>
        </w:tc>
      </w:tr>
      <w:tr>
        <w:trPr>
          <w:trHeight w:val="255" w:hRule="atLeast"/>
        </w:trPr>
        <w:tc>
          <w:tcPr>
            <w:tcW w:w="3870" w:type="dxa"/>
          </w:tcPr>
          <w:p>
            <w:pPr>
              <w:pStyle w:val="TableParagraph"/>
              <w:tabs>
                <w:tab w:pos="1881" w:val="left" w:leader="none"/>
                <w:tab w:pos="3771" w:val="left" w:leader="none"/>
              </w:tabs>
              <w:spacing w:line="226" w:lineRule="exact" w:before="9"/>
              <w:ind w:left="200"/>
              <w:rPr>
                <w:sz w:val="20"/>
              </w:rPr>
            </w:pPr>
            <w:r>
              <w:rPr>
                <w:sz w:val="20"/>
              </w:rPr>
              <w:t>lift</w:t>
              <w:tab/>
            </w:r>
            <w:r>
              <w:rPr>
                <w:w w:val="100"/>
                <w:sz w:val="20"/>
                <w:u w:val="single"/>
              </w:rPr>
              <w:t> </w:t>
            </w:r>
            <w:r>
              <w:rPr>
                <w:sz w:val="20"/>
                <w:u w:val="single"/>
              </w:rPr>
              <w:tab/>
            </w:r>
          </w:p>
        </w:tc>
        <w:tc>
          <w:tcPr>
            <w:tcW w:w="4616" w:type="dxa"/>
          </w:tcPr>
          <w:p>
            <w:pPr>
              <w:pStyle w:val="TableParagraph"/>
              <w:tabs>
                <w:tab w:pos="2523" w:val="left" w:leader="none"/>
                <w:tab w:pos="4414" w:val="left" w:leader="none"/>
              </w:tabs>
              <w:spacing w:line="225" w:lineRule="exact" w:before="10"/>
              <w:ind w:left="843"/>
              <w:rPr>
                <w:sz w:val="20"/>
              </w:rPr>
            </w:pPr>
            <w:r>
              <w:rPr>
                <w:sz w:val="20"/>
              </w:rPr>
              <w:t>made</w:t>
              <w:tab/>
            </w:r>
            <w:r>
              <w:rPr>
                <w:w w:val="100"/>
                <w:sz w:val="20"/>
                <w:u w:val="single"/>
              </w:rPr>
              <w:t> </w:t>
            </w:r>
            <w:r>
              <w:rPr>
                <w:sz w:val="20"/>
                <w:u w:val="single"/>
              </w:rPr>
              <w:tab/>
            </w:r>
          </w:p>
        </w:tc>
      </w:tr>
      <w:tr>
        <w:trPr>
          <w:trHeight w:val="254" w:hRule="atLeast"/>
        </w:trPr>
        <w:tc>
          <w:tcPr>
            <w:tcW w:w="3870" w:type="dxa"/>
          </w:tcPr>
          <w:p>
            <w:pPr>
              <w:pStyle w:val="TableParagraph"/>
              <w:tabs>
                <w:tab w:pos="1880" w:val="left" w:leader="none"/>
                <w:tab w:pos="3771" w:val="left" w:leader="none"/>
              </w:tabs>
              <w:spacing w:line="225" w:lineRule="exact" w:before="9"/>
              <w:ind w:left="200"/>
              <w:rPr>
                <w:sz w:val="20"/>
              </w:rPr>
            </w:pPr>
            <w:r>
              <w:rPr>
                <w:sz w:val="20"/>
              </w:rPr>
              <w:t>light</w:t>
              <w:tab/>
            </w:r>
            <w:r>
              <w:rPr>
                <w:w w:val="100"/>
                <w:sz w:val="20"/>
                <w:u w:val="single"/>
              </w:rPr>
              <w:t> </w:t>
            </w:r>
            <w:r>
              <w:rPr>
                <w:sz w:val="20"/>
                <w:u w:val="single"/>
              </w:rPr>
              <w:tab/>
            </w:r>
          </w:p>
        </w:tc>
        <w:tc>
          <w:tcPr>
            <w:tcW w:w="4616" w:type="dxa"/>
          </w:tcPr>
          <w:p>
            <w:pPr>
              <w:pStyle w:val="TableParagraph"/>
              <w:tabs>
                <w:tab w:pos="2523" w:val="left" w:leader="none"/>
                <w:tab w:pos="4414" w:val="left" w:leader="none"/>
              </w:tabs>
              <w:spacing w:line="224" w:lineRule="exact" w:before="11"/>
              <w:ind w:left="843"/>
              <w:rPr>
                <w:sz w:val="20"/>
              </w:rPr>
            </w:pPr>
            <w:r>
              <w:rPr>
                <w:sz w:val="20"/>
              </w:rPr>
              <w:t>maid</w:t>
              <w:tab/>
            </w:r>
            <w:r>
              <w:rPr>
                <w:w w:val="100"/>
                <w:sz w:val="20"/>
                <w:u w:val="single"/>
              </w:rPr>
              <w:t> </w:t>
            </w:r>
            <w:r>
              <w:rPr>
                <w:sz w:val="20"/>
                <w:u w:val="single"/>
              </w:rPr>
              <w:tab/>
            </w:r>
          </w:p>
        </w:tc>
      </w:tr>
      <w:tr>
        <w:trPr>
          <w:trHeight w:val="255" w:hRule="atLeast"/>
        </w:trPr>
        <w:tc>
          <w:tcPr>
            <w:tcW w:w="3870" w:type="dxa"/>
          </w:tcPr>
          <w:p>
            <w:pPr>
              <w:pStyle w:val="TableParagraph"/>
              <w:tabs>
                <w:tab w:pos="1879" w:val="left" w:leader="none"/>
                <w:tab w:pos="3771" w:val="left" w:leader="none"/>
              </w:tabs>
              <w:spacing w:line="226" w:lineRule="exact" w:before="9"/>
              <w:ind w:left="200"/>
              <w:rPr>
                <w:sz w:val="20"/>
              </w:rPr>
            </w:pPr>
            <w:r>
              <w:rPr>
                <w:sz w:val="20"/>
              </w:rPr>
              <w:t>like</w:t>
              <w:tab/>
            </w:r>
            <w:r>
              <w:rPr>
                <w:w w:val="100"/>
                <w:sz w:val="20"/>
                <w:u w:val="single"/>
              </w:rPr>
              <w:t> </w:t>
            </w:r>
            <w:r>
              <w:rPr>
                <w:sz w:val="20"/>
                <w:u w:val="single"/>
              </w:rPr>
              <w:tab/>
            </w:r>
          </w:p>
        </w:tc>
        <w:tc>
          <w:tcPr>
            <w:tcW w:w="4616" w:type="dxa"/>
          </w:tcPr>
          <w:p>
            <w:pPr>
              <w:pStyle w:val="TableParagraph"/>
              <w:tabs>
                <w:tab w:pos="2523" w:val="left" w:leader="none"/>
                <w:tab w:pos="4414" w:val="left" w:leader="none"/>
              </w:tabs>
              <w:spacing w:line="225" w:lineRule="exact" w:before="10"/>
              <w:ind w:left="843"/>
              <w:rPr>
                <w:sz w:val="20"/>
              </w:rPr>
            </w:pPr>
            <w:r>
              <w:rPr>
                <w:sz w:val="20"/>
              </w:rPr>
              <w:t>main</w:t>
              <w:tab/>
            </w:r>
            <w:r>
              <w:rPr>
                <w:w w:val="100"/>
                <w:sz w:val="20"/>
                <w:u w:val="single"/>
              </w:rPr>
              <w:t> </w:t>
            </w:r>
            <w:r>
              <w:rPr>
                <w:sz w:val="20"/>
                <w:u w:val="single"/>
              </w:rPr>
              <w:tab/>
            </w:r>
          </w:p>
        </w:tc>
      </w:tr>
      <w:tr>
        <w:trPr>
          <w:trHeight w:val="255" w:hRule="atLeast"/>
        </w:trPr>
        <w:tc>
          <w:tcPr>
            <w:tcW w:w="3870" w:type="dxa"/>
          </w:tcPr>
          <w:p>
            <w:pPr>
              <w:pStyle w:val="TableParagraph"/>
              <w:tabs>
                <w:tab w:pos="1880" w:val="left" w:leader="none"/>
                <w:tab w:pos="3772" w:val="left" w:leader="none"/>
              </w:tabs>
              <w:spacing w:line="225" w:lineRule="exact" w:before="9"/>
              <w:ind w:left="200"/>
              <w:rPr>
                <w:sz w:val="20"/>
              </w:rPr>
            </w:pPr>
            <w:r>
              <w:rPr>
                <w:sz w:val="20"/>
              </w:rPr>
              <w:t>line</w:t>
              <w:tab/>
            </w:r>
            <w:r>
              <w:rPr>
                <w:w w:val="100"/>
                <w:sz w:val="20"/>
                <w:u w:val="single"/>
              </w:rPr>
              <w:t> </w:t>
            </w:r>
            <w:r>
              <w:rPr>
                <w:sz w:val="20"/>
                <w:u w:val="single"/>
              </w:rPr>
              <w:tab/>
            </w:r>
          </w:p>
        </w:tc>
        <w:tc>
          <w:tcPr>
            <w:tcW w:w="4616" w:type="dxa"/>
          </w:tcPr>
          <w:p>
            <w:pPr>
              <w:pStyle w:val="TableParagraph"/>
              <w:tabs>
                <w:tab w:pos="2523" w:val="left" w:leader="none"/>
                <w:tab w:pos="4414" w:val="left" w:leader="none"/>
              </w:tabs>
              <w:spacing w:line="224" w:lineRule="exact" w:before="11"/>
              <w:ind w:left="843"/>
              <w:rPr>
                <w:sz w:val="20"/>
              </w:rPr>
            </w:pPr>
            <w:r>
              <w:rPr>
                <w:sz w:val="20"/>
              </w:rPr>
              <w:t>main verb</w:t>
              <w:tab/>
            </w:r>
            <w:r>
              <w:rPr>
                <w:w w:val="100"/>
                <w:sz w:val="20"/>
                <w:u w:val="single"/>
              </w:rPr>
              <w:t> </w:t>
            </w:r>
            <w:r>
              <w:rPr>
                <w:sz w:val="20"/>
                <w:u w:val="single"/>
              </w:rPr>
              <w:tab/>
            </w:r>
          </w:p>
        </w:tc>
      </w:tr>
      <w:tr>
        <w:trPr>
          <w:trHeight w:val="254" w:hRule="atLeast"/>
        </w:trPr>
        <w:tc>
          <w:tcPr>
            <w:tcW w:w="3870" w:type="dxa"/>
          </w:tcPr>
          <w:p>
            <w:pPr>
              <w:pStyle w:val="TableParagraph"/>
              <w:tabs>
                <w:tab w:pos="1880" w:val="left" w:leader="none"/>
                <w:tab w:pos="3772" w:val="left" w:leader="none"/>
              </w:tabs>
              <w:spacing w:line="226" w:lineRule="exact" w:before="9"/>
              <w:ind w:left="200"/>
              <w:rPr>
                <w:sz w:val="20"/>
              </w:rPr>
            </w:pPr>
            <w:r>
              <w:rPr>
                <w:sz w:val="20"/>
              </w:rPr>
              <w:t>link</w:t>
              <w:tab/>
            </w:r>
            <w:r>
              <w:rPr>
                <w:w w:val="100"/>
                <w:sz w:val="20"/>
                <w:u w:val="single"/>
              </w:rPr>
              <w:t> </w:t>
            </w:r>
            <w:r>
              <w:rPr>
                <w:sz w:val="20"/>
                <w:u w:val="single"/>
              </w:rPr>
              <w:tab/>
            </w:r>
          </w:p>
        </w:tc>
        <w:tc>
          <w:tcPr>
            <w:tcW w:w="4616" w:type="dxa"/>
          </w:tcPr>
          <w:p>
            <w:pPr>
              <w:pStyle w:val="TableParagraph"/>
              <w:tabs>
                <w:tab w:pos="2524" w:val="left" w:leader="none"/>
                <w:tab w:pos="4415" w:val="left" w:leader="none"/>
              </w:tabs>
              <w:spacing w:line="225" w:lineRule="exact" w:before="10"/>
              <w:ind w:left="843"/>
              <w:rPr>
                <w:sz w:val="20"/>
              </w:rPr>
            </w:pPr>
            <w:r>
              <w:rPr>
                <w:sz w:val="20"/>
              </w:rPr>
              <w:t>majority</w:t>
              <w:tab/>
            </w:r>
            <w:r>
              <w:rPr>
                <w:w w:val="100"/>
                <w:sz w:val="20"/>
                <w:u w:val="single"/>
              </w:rPr>
              <w:t> </w:t>
            </w:r>
            <w:r>
              <w:rPr>
                <w:sz w:val="20"/>
                <w:u w:val="single"/>
              </w:rPr>
              <w:tab/>
            </w:r>
          </w:p>
        </w:tc>
      </w:tr>
      <w:tr>
        <w:trPr>
          <w:trHeight w:val="255" w:hRule="atLeast"/>
        </w:trPr>
        <w:tc>
          <w:tcPr>
            <w:tcW w:w="3870" w:type="dxa"/>
          </w:tcPr>
          <w:p>
            <w:pPr>
              <w:pStyle w:val="TableParagraph"/>
              <w:tabs>
                <w:tab w:pos="1879" w:val="left" w:leader="none"/>
                <w:tab w:pos="3771" w:val="left" w:leader="none"/>
              </w:tabs>
              <w:spacing w:line="225" w:lineRule="exact" w:before="9"/>
              <w:ind w:left="200"/>
              <w:rPr>
                <w:sz w:val="20"/>
              </w:rPr>
            </w:pPr>
            <w:r>
              <w:rPr>
                <w:sz w:val="20"/>
              </w:rPr>
              <w:t>linking</w:t>
              <w:tab/>
            </w:r>
            <w:r>
              <w:rPr>
                <w:w w:val="100"/>
                <w:sz w:val="20"/>
                <w:u w:val="single"/>
              </w:rPr>
              <w:t> </w:t>
            </w:r>
            <w:r>
              <w:rPr>
                <w:sz w:val="20"/>
                <w:u w:val="single"/>
              </w:rPr>
              <w:tab/>
            </w:r>
          </w:p>
        </w:tc>
        <w:tc>
          <w:tcPr>
            <w:tcW w:w="4616" w:type="dxa"/>
          </w:tcPr>
          <w:p>
            <w:pPr>
              <w:pStyle w:val="TableParagraph"/>
              <w:tabs>
                <w:tab w:pos="2522" w:val="left" w:leader="none"/>
                <w:tab w:pos="4414" w:val="left" w:leader="none"/>
              </w:tabs>
              <w:spacing w:line="224" w:lineRule="exact" w:before="11"/>
              <w:ind w:left="843"/>
              <w:rPr>
                <w:sz w:val="20"/>
              </w:rPr>
            </w:pPr>
            <w:r>
              <w:rPr>
                <w:sz w:val="20"/>
              </w:rPr>
              <w:t>make</w:t>
              <w:tab/>
            </w:r>
            <w:r>
              <w:rPr>
                <w:w w:val="100"/>
                <w:sz w:val="20"/>
                <w:u w:val="single"/>
              </w:rPr>
              <w:t> </w:t>
            </w:r>
            <w:r>
              <w:rPr>
                <w:sz w:val="20"/>
                <w:u w:val="single"/>
              </w:rPr>
              <w:tab/>
            </w:r>
          </w:p>
        </w:tc>
      </w:tr>
      <w:tr>
        <w:trPr>
          <w:trHeight w:val="255" w:hRule="atLeast"/>
        </w:trPr>
        <w:tc>
          <w:tcPr>
            <w:tcW w:w="3870" w:type="dxa"/>
          </w:tcPr>
          <w:p>
            <w:pPr>
              <w:pStyle w:val="TableParagraph"/>
              <w:tabs>
                <w:tab w:pos="1880" w:val="left" w:leader="none"/>
                <w:tab w:pos="3771" w:val="left" w:leader="none"/>
              </w:tabs>
              <w:spacing w:line="226" w:lineRule="exact" w:before="9"/>
              <w:ind w:left="200"/>
              <w:rPr>
                <w:sz w:val="20"/>
              </w:rPr>
            </w:pPr>
            <w:r>
              <w:rPr>
                <w:sz w:val="20"/>
              </w:rPr>
              <w:t>lion</w:t>
              <w:tab/>
            </w:r>
            <w:r>
              <w:rPr>
                <w:w w:val="100"/>
                <w:sz w:val="20"/>
                <w:u w:val="single"/>
              </w:rPr>
              <w:t> </w:t>
            </w:r>
            <w:r>
              <w:rPr>
                <w:sz w:val="20"/>
                <w:u w:val="single"/>
              </w:rPr>
              <w:tab/>
            </w:r>
          </w:p>
        </w:tc>
        <w:tc>
          <w:tcPr>
            <w:tcW w:w="4616" w:type="dxa"/>
          </w:tcPr>
          <w:p>
            <w:pPr>
              <w:pStyle w:val="TableParagraph"/>
              <w:tabs>
                <w:tab w:pos="2522" w:val="left" w:leader="none"/>
                <w:tab w:pos="4414" w:val="left" w:leader="none"/>
              </w:tabs>
              <w:spacing w:line="225" w:lineRule="exact" w:before="10"/>
              <w:ind w:left="843"/>
              <w:rPr>
                <w:sz w:val="20"/>
              </w:rPr>
            </w:pPr>
            <w:r>
              <w:rPr>
                <w:sz w:val="20"/>
              </w:rPr>
              <w:t>make</w:t>
            </w:r>
            <w:r>
              <w:rPr>
                <w:spacing w:val="-3"/>
                <w:sz w:val="20"/>
              </w:rPr>
              <w:t> </w:t>
            </w:r>
            <w:r>
              <w:rPr>
                <w:sz w:val="20"/>
              </w:rPr>
              <w:t>sense</w:t>
              <w:tab/>
            </w:r>
            <w:r>
              <w:rPr>
                <w:w w:val="100"/>
                <w:sz w:val="20"/>
                <w:u w:val="single"/>
              </w:rPr>
              <w:t> </w:t>
            </w:r>
            <w:r>
              <w:rPr>
                <w:sz w:val="20"/>
                <w:u w:val="single"/>
              </w:rPr>
              <w:tab/>
            </w:r>
          </w:p>
        </w:tc>
      </w:tr>
      <w:tr>
        <w:trPr>
          <w:trHeight w:val="255" w:hRule="atLeast"/>
        </w:trPr>
        <w:tc>
          <w:tcPr>
            <w:tcW w:w="3870" w:type="dxa"/>
          </w:tcPr>
          <w:p>
            <w:pPr>
              <w:pStyle w:val="TableParagraph"/>
              <w:tabs>
                <w:tab w:pos="1880" w:val="left" w:leader="none"/>
                <w:tab w:pos="3771" w:val="left" w:leader="none"/>
              </w:tabs>
              <w:spacing w:line="225" w:lineRule="exact" w:before="9"/>
              <w:ind w:left="200"/>
              <w:rPr>
                <w:sz w:val="20"/>
              </w:rPr>
            </w:pPr>
            <w:r>
              <w:rPr>
                <w:sz w:val="20"/>
              </w:rPr>
              <w:t>lip</w:t>
              <w:tab/>
            </w:r>
            <w:r>
              <w:rPr>
                <w:w w:val="100"/>
                <w:sz w:val="20"/>
                <w:u w:val="single"/>
              </w:rPr>
              <w:t> </w:t>
            </w:r>
            <w:r>
              <w:rPr>
                <w:sz w:val="20"/>
                <w:u w:val="single"/>
              </w:rPr>
              <w:tab/>
            </w:r>
          </w:p>
        </w:tc>
        <w:tc>
          <w:tcPr>
            <w:tcW w:w="4616" w:type="dxa"/>
          </w:tcPr>
          <w:p>
            <w:pPr>
              <w:pStyle w:val="TableParagraph"/>
              <w:tabs>
                <w:tab w:pos="2522" w:val="left" w:leader="none"/>
                <w:tab w:pos="4415" w:val="left" w:leader="none"/>
              </w:tabs>
              <w:spacing w:line="224" w:lineRule="exact" w:before="11"/>
              <w:ind w:left="843"/>
              <w:rPr>
                <w:sz w:val="20"/>
              </w:rPr>
            </w:pPr>
            <w:r>
              <w:rPr>
                <w:sz w:val="20"/>
              </w:rPr>
              <w:t>make</w:t>
            </w:r>
            <w:r>
              <w:rPr>
                <w:spacing w:val="-2"/>
                <w:sz w:val="20"/>
              </w:rPr>
              <w:t> </w:t>
            </w:r>
            <w:r>
              <w:rPr>
                <w:sz w:val="20"/>
              </w:rPr>
              <w:t>sure</w:t>
              <w:tab/>
            </w:r>
            <w:r>
              <w:rPr>
                <w:w w:val="100"/>
                <w:sz w:val="20"/>
                <w:u w:val="single"/>
              </w:rPr>
              <w:t> </w:t>
            </w:r>
            <w:r>
              <w:rPr>
                <w:sz w:val="20"/>
                <w:u w:val="single"/>
              </w:rPr>
              <w:tab/>
            </w:r>
          </w:p>
        </w:tc>
      </w:tr>
      <w:tr>
        <w:trPr>
          <w:trHeight w:val="255" w:hRule="atLeast"/>
        </w:trPr>
        <w:tc>
          <w:tcPr>
            <w:tcW w:w="3870" w:type="dxa"/>
          </w:tcPr>
          <w:p>
            <w:pPr>
              <w:pStyle w:val="TableParagraph"/>
              <w:tabs>
                <w:tab w:pos="1880" w:val="left" w:leader="none"/>
                <w:tab w:pos="3770" w:val="left" w:leader="none"/>
              </w:tabs>
              <w:spacing w:line="226" w:lineRule="exact" w:before="9"/>
              <w:ind w:left="200"/>
              <w:rPr>
                <w:sz w:val="20"/>
              </w:rPr>
            </w:pPr>
            <w:r>
              <w:rPr>
                <w:sz w:val="20"/>
              </w:rPr>
              <w:t>list</w:t>
              <w:tab/>
            </w:r>
            <w:r>
              <w:rPr>
                <w:w w:val="100"/>
                <w:sz w:val="20"/>
                <w:u w:val="single"/>
              </w:rPr>
              <w:t> </w:t>
            </w:r>
            <w:r>
              <w:rPr>
                <w:sz w:val="20"/>
                <w:u w:val="single"/>
              </w:rPr>
              <w:tab/>
            </w:r>
          </w:p>
        </w:tc>
        <w:tc>
          <w:tcPr>
            <w:tcW w:w="4616" w:type="dxa"/>
          </w:tcPr>
          <w:p>
            <w:pPr>
              <w:pStyle w:val="TableParagraph"/>
              <w:tabs>
                <w:tab w:pos="2522" w:val="left" w:leader="none"/>
                <w:tab w:pos="4414" w:val="left" w:leader="none"/>
              </w:tabs>
              <w:spacing w:line="225" w:lineRule="exact" w:before="10"/>
              <w:ind w:left="843"/>
              <w:rPr>
                <w:sz w:val="20"/>
              </w:rPr>
            </w:pPr>
            <w:r>
              <w:rPr>
                <w:sz w:val="20"/>
              </w:rPr>
              <w:t>make</w:t>
            </w:r>
            <w:r>
              <w:rPr>
                <w:spacing w:val="-2"/>
                <w:sz w:val="20"/>
              </w:rPr>
              <w:t> </w:t>
            </w:r>
            <w:r>
              <w:rPr>
                <w:sz w:val="20"/>
              </w:rPr>
              <w:t>up</w:t>
              <w:tab/>
            </w:r>
            <w:r>
              <w:rPr>
                <w:w w:val="100"/>
                <w:sz w:val="20"/>
                <w:u w:val="single"/>
              </w:rPr>
              <w:t> </w:t>
            </w:r>
            <w:r>
              <w:rPr>
                <w:sz w:val="20"/>
                <w:u w:val="single"/>
              </w:rPr>
              <w:tab/>
            </w:r>
          </w:p>
        </w:tc>
      </w:tr>
      <w:tr>
        <w:trPr>
          <w:trHeight w:val="254" w:hRule="atLeast"/>
        </w:trPr>
        <w:tc>
          <w:tcPr>
            <w:tcW w:w="3870" w:type="dxa"/>
          </w:tcPr>
          <w:p>
            <w:pPr>
              <w:pStyle w:val="TableParagraph"/>
              <w:tabs>
                <w:tab w:pos="1880" w:val="left" w:leader="none"/>
                <w:tab w:pos="3771" w:val="left" w:leader="none"/>
              </w:tabs>
              <w:spacing w:line="225" w:lineRule="exact" w:before="9"/>
              <w:ind w:left="200"/>
              <w:rPr>
                <w:sz w:val="20"/>
              </w:rPr>
            </w:pPr>
            <w:r>
              <w:rPr>
                <w:sz w:val="20"/>
              </w:rPr>
              <w:t>listen to</w:t>
              <w:tab/>
            </w:r>
            <w:r>
              <w:rPr>
                <w:w w:val="100"/>
                <w:sz w:val="20"/>
                <w:u w:val="single"/>
              </w:rPr>
              <w:t> </w:t>
            </w:r>
            <w:r>
              <w:rPr>
                <w:sz w:val="20"/>
                <w:u w:val="single"/>
              </w:rPr>
              <w:tab/>
            </w:r>
          </w:p>
        </w:tc>
        <w:tc>
          <w:tcPr>
            <w:tcW w:w="4616" w:type="dxa"/>
          </w:tcPr>
          <w:p>
            <w:pPr>
              <w:pStyle w:val="TableParagraph"/>
              <w:tabs>
                <w:tab w:pos="2523" w:val="left" w:leader="none"/>
                <w:tab w:pos="4414" w:val="left" w:leader="none"/>
              </w:tabs>
              <w:spacing w:line="224" w:lineRule="exact" w:before="10"/>
              <w:ind w:left="843"/>
              <w:rPr>
                <w:sz w:val="20"/>
              </w:rPr>
            </w:pPr>
            <w:r>
              <w:rPr>
                <w:sz w:val="20"/>
              </w:rPr>
              <w:t>mammal</w:t>
              <w:tab/>
            </w:r>
            <w:r>
              <w:rPr>
                <w:w w:val="100"/>
                <w:sz w:val="20"/>
                <w:u w:val="single"/>
              </w:rPr>
              <w:t> </w:t>
            </w:r>
            <w:r>
              <w:rPr>
                <w:sz w:val="20"/>
                <w:u w:val="single"/>
              </w:rPr>
              <w:tab/>
            </w:r>
          </w:p>
        </w:tc>
      </w:tr>
      <w:tr>
        <w:trPr>
          <w:trHeight w:val="255" w:hRule="atLeast"/>
        </w:trPr>
        <w:tc>
          <w:tcPr>
            <w:tcW w:w="3870" w:type="dxa"/>
          </w:tcPr>
          <w:p>
            <w:pPr>
              <w:pStyle w:val="TableParagraph"/>
              <w:tabs>
                <w:tab w:pos="1880" w:val="left" w:leader="none"/>
                <w:tab w:pos="3771" w:val="left" w:leader="none"/>
              </w:tabs>
              <w:spacing w:line="226" w:lineRule="exact" w:before="9"/>
              <w:ind w:left="200"/>
              <w:rPr>
                <w:sz w:val="20"/>
              </w:rPr>
            </w:pPr>
            <w:r>
              <w:rPr>
                <w:sz w:val="20"/>
              </w:rPr>
              <w:t>listener</w:t>
              <w:tab/>
            </w:r>
            <w:r>
              <w:rPr>
                <w:w w:val="100"/>
                <w:sz w:val="20"/>
                <w:u w:val="single"/>
              </w:rPr>
              <w:t> </w:t>
            </w:r>
            <w:r>
              <w:rPr>
                <w:sz w:val="20"/>
                <w:u w:val="single"/>
              </w:rPr>
              <w:tab/>
            </w:r>
          </w:p>
        </w:tc>
        <w:tc>
          <w:tcPr>
            <w:tcW w:w="4616" w:type="dxa"/>
          </w:tcPr>
          <w:p>
            <w:pPr>
              <w:pStyle w:val="TableParagraph"/>
              <w:tabs>
                <w:tab w:pos="2523" w:val="left" w:leader="none"/>
                <w:tab w:pos="4414" w:val="left" w:leader="none"/>
              </w:tabs>
              <w:spacing w:line="225" w:lineRule="exact" w:before="10"/>
              <w:ind w:left="843"/>
              <w:rPr>
                <w:sz w:val="20"/>
              </w:rPr>
            </w:pPr>
            <w:r>
              <w:rPr>
                <w:sz w:val="20"/>
              </w:rPr>
              <w:t>man</w:t>
              <w:tab/>
            </w:r>
            <w:r>
              <w:rPr>
                <w:w w:val="100"/>
                <w:sz w:val="20"/>
                <w:u w:val="single"/>
              </w:rPr>
              <w:t> </w:t>
            </w:r>
            <w:r>
              <w:rPr>
                <w:sz w:val="20"/>
                <w:u w:val="single"/>
              </w:rPr>
              <w:tab/>
            </w:r>
          </w:p>
        </w:tc>
      </w:tr>
      <w:tr>
        <w:trPr>
          <w:trHeight w:val="255" w:hRule="atLeast"/>
        </w:trPr>
        <w:tc>
          <w:tcPr>
            <w:tcW w:w="3870" w:type="dxa"/>
          </w:tcPr>
          <w:p>
            <w:pPr>
              <w:pStyle w:val="TableParagraph"/>
              <w:tabs>
                <w:tab w:pos="1880" w:val="left" w:leader="none"/>
                <w:tab w:pos="3771" w:val="left" w:leader="none"/>
              </w:tabs>
              <w:spacing w:line="225" w:lineRule="exact" w:before="9"/>
              <w:ind w:left="200"/>
              <w:rPr>
                <w:sz w:val="20"/>
              </w:rPr>
            </w:pPr>
            <w:r>
              <w:rPr>
                <w:sz w:val="20"/>
              </w:rPr>
              <w:t>listening</w:t>
              <w:tab/>
            </w:r>
            <w:r>
              <w:rPr>
                <w:w w:val="100"/>
                <w:sz w:val="20"/>
                <w:u w:val="single"/>
              </w:rPr>
              <w:t> </w:t>
            </w:r>
            <w:r>
              <w:rPr>
                <w:sz w:val="20"/>
                <w:u w:val="single"/>
              </w:rPr>
              <w:tab/>
            </w:r>
          </w:p>
        </w:tc>
        <w:tc>
          <w:tcPr>
            <w:tcW w:w="4616" w:type="dxa"/>
          </w:tcPr>
          <w:p>
            <w:pPr>
              <w:pStyle w:val="TableParagraph"/>
              <w:tabs>
                <w:tab w:pos="2522" w:val="left" w:leader="none"/>
                <w:tab w:pos="4414" w:val="left" w:leader="none"/>
              </w:tabs>
              <w:spacing w:line="224" w:lineRule="exact" w:before="10"/>
              <w:ind w:left="843"/>
              <w:rPr>
                <w:sz w:val="20"/>
              </w:rPr>
            </w:pPr>
            <w:r>
              <w:rPr>
                <w:sz w:val="20"/>
              </w:rPr>
              <w:t>manager</w:t>
              <w:tab/>
            </w:r>
            <w:r>
              <w:rPr>
                <w:w w:val="100"/>
                <w:sz w:val="20"/>
                <w:u w:val="single"/>
              </w:rPr>
              <w:t> </w:t>
            </w:r>
            <w:r>
              <w:rPr>
                <w:sz w:val="20"/>
                <w:u w:val="single"/>
              </w:rPr>
              <w:tab/>
            </w:r>
          </w:p>
        </w:tc>
      </w:tr>
      <w:tr>
        <w:trPr>
          <w:trHeight w:val="254" w:hRule="atLeast"/>
        </w:trPr>
        <w:tc>
          <w:tcPr>
            <w:tcW w:w="3870" w:type="dxa"/>
          </w:tcPr>
          <w:p>
            <w:pPr>
              <w:pStyle w:val="TableParagraph"/>
              <w:tabs>
                <w:tab w:pos="1881" w:val="left" w:leader="none"/>
                <w:tab w:pos="3771" w:val="left" w:leader="none"/>
              </w:tabs>
              <w:spacing w:line="226" w:lineRule="exact" w:before="9"/>
              <w:ind w:left="200"/>
              <w:rPr>
                <w:sz w:val="20"/>
              </w:rPr>
            </w:pPr>
            <w:r>
              <w:rPr>
                <w:sz w:val="20"/>
              </w:rPr>
              <w:t>literature</w:t>
              <w:tab/>
            </w:r>
            <w:r>
              <w:rPr>
                <w:w w:val="100"/>
                <w:sz w:val="20"/>
                <w:u w:val="single"/>
              </w:rPr>
              <w:t> </w:t>
            </w:r>
            <w:r>
              <w:rPr>
                <w:sz w:val="20"/>
                <w:u w:val="single"/>
              </w:rPr>
              <w:tab/>
            </w:r>
          </w:p>
        </w:tc>
        <w:tc>
          <w:tcPr>
            <w:tcW w:w="4616" w:type="dxa"/>
          </w:tcPr>
          <w:p>
            <w:pPr>
              <w:pStyle w:val="TableParagraph"/>
              <w:tabs>
                <w:tab w:pos="2523" w:val="left" w:leader="none"/>
                <w:tab w:pos="4414" w:val="left" w:leader="none"/>
              </w:tabs>
              <w:spacing w:line="225" w:lineRule="exact" w:before="10"/>
              <w:ind w:left="843"/>
              <w:rPr>
                <w:sz w:val="20"/>
              </w:rPr>
            </w:pPr>
            <w:r>
              <w:rPr>
                <w:sz w:val="20"/>
              </w:rPr>
              <w:t>Manchester</w:t>
              <w:tab/>
            </w:r>
            <w:r>
              <w:rPr>
                <w:w w:val="100"/>
                <w:sz w:val="20"/>
                <w:u w:val="single"/>
              </w:rPr>
              <w:t> </w:t>
            </w:r>
            <w:r>
              <w:rPr>
                <w:sz w:val="20"/>
                <w:u w:val="single"/>
              </w:rPr>
              <w:tab/>
            </w:r>
          </w:p>
        </w:tc>
      </w:tr>
      <w:tr>
        <w:trPr>
          <w:trHeight w:val="255" w:hRule="atLeast"/>
        </w:trPr>
        <w:tc>
          <w:tcPr>
            <w:tcW w:w="3870" w:type="dxa"/>
          </w:tcPr>
          <w:p>
            <w:pPr>
              <w:pStyle w:val="TableParagraph"/>
              <w:tabs>
                <w:tab w:pos="1881" w:val="left" w:leader="none"/>
                <w:tab w:pos="3771" w:val="left" w:leader="none"/>
              </w:tabs>
              <w:spacing w:line="225" w:lineRule="exact" w:before="9"/>
              <w:ind w:left="200"/>
              <w:rPr>
                <w:sz w:val="20"/>
              </w:rPr>
            </w:pPr>
            <w:r>
              <w:rPr>
                <w:sz w:val="20"/>
              </w:rPr>
              <w:t>little</w:t>
              <w:tab/>
            </w:r>
            <w:r>
              <w:rPr>
                <w:w w:val="100"/>
                <w:sz w:val="20"/>
                <w:u w:val="single"/>
              </w:rPr>
              <w:t> </w:t>
            </w:r>
            <w:r>
              <w:rPr>
                <w:sz w:val="20"/>
                <w:u w:val="single"/>
              </w:rPr>
              <w:tab/>
            </w:r>
          </w:p>
        </w:tc>
        <w:tc>
          <w:tcPr>
            <w:tcW w:w="4616" w:type="dxa"/>
          </w:tcPr>
          <w:p>
            <w:pPr>
              <w:pStyle w:val="TableParagraph"/>
              <w:tabs>
                <w:tab w:pos="2523" w:val="left" w:leader="none"/>
                <w:tab w:pos="4414" w:val="left" w:leader="none"/>
              </w:tabs>
              <w:spacing w:line="224" w:lineRule="exact" w:before="10"/>
              <w:ind w:left="843"/>
              <w:rPr>
                <w:sz w:val="20"/>
              </w:rPr>
            </w:pPr>
            <w:r>
              <w:rPr>
                <w:sz w:val="20"/>
              </w:rPr>
              <w:t>many</w:t>
              <w:tab/>
            </w:r>
            <w:r>
              <w:rPr>
                <w:w w:val="100"/>
                <w:sz w:val="20"/>
                <w:u w:val="single"/>
              </w:rPr>
              <w:t> </w:t>
            </w:r>
            <w:r>
              <w:rPr>
                <w:sz w:val="20"/>
                <w:u w:val="single"/>
              </w:rPr>
              <w:tab/>
            </w:r>
          </w:p>
        </w:tc>
      </w:tr>
      <w:tr>
        <w:trPr>
          <w:trHeight w:val="255" w:hRule="atLeast"/>
        </w:trPr>
        <w:tc>
          <w:tcPr>
            <w:tcW w:w="3870" w:type="dxa"/>
          </w:tcPr>
          <w:p>
            <w:pPr>
              <w:pStyle w:val="TableParagraph"/>
              <w:tabs>
                <w:tab w:pos="1880" w:val="left" w:leader="none"/>
                <w:tab w:pos="3771" w:val="left" w:leader="none"/>
              </w:tabs>
              <w:spacing w:line="226" w:lineRule="exact" w:before="9"/>
              <w:ind w:left="200"/>
              <w:rPr>
                <w:sz w:val="20"/>
              </w:rPr>
            </w:pPr>
            <w:r>
              <w:rPr>
                <w:sz w:val="20"/>
              </w:rPr>
              <w:t>live</w:t>
              <w:tab/>
            </w:r>
            <w:r>
              <w:rPr>
                <w:w w:val="100"/>
                <w:sz w:val="20"/>
                <w:u w:val="single"/>
              </w:rPr>
              <w:t> </w:t>
            </w:r>
            <w:r>
              <w:rPr>
                <w:sz w:val="20"/>
                <w:u w:val="single"/>
              </w:rPr>
              <w:tab/>
            </w:r>
          </w:p>
        </w:tc>
        <w:tc>
          <w:tcPr>
            <w:tcW w:w="4616" w:type="dxa"/>
          </w:tcPr>
          <w:p>
            <w:pPr>
              <w:pStyle w:val="TableParagraph"/>
              <w:tabs>
                <w:tab w:pos="2523" w:val="left" w:leader="none"/>
                <w:tab w:pos="4414" w:val="left" w:leader="none"/>
              </w:tabs>
              <w:spacing w:line="225" w:lineRule="exact" w:before="10"/>
              <w:ind w:left="843"/>
              <w:rPr>
                <w:sz w:val="20"/>
              </w:rPr>
            </w:pPr>
            <w:r>
              <w:rPr>
                <w:sz w:val="20"/>
              </w:rPr>
              <w:t>map</w:t>
              <w:tab/>
            </w:r>
            <w:r>
              <w:rPr>
                <w:w w:val="100"/>
                <w:sz w:val="20"/>
                <w:u w:val="single"/>
              </w:rPr>
              <w:t> </w:t>
            </w:r>
            <w:r>
              <w:rPr>
                <w:sz w:val="20"/>
                <w:u w:val="single"/>
              </w:rPr>
              <w:tab/>
            </w:r>
          </w:p>
        </w:tc>
      </w:tr>
      <w:tr>
        <w:trPr>
          <w:trHeight w:val="255" w:hRule="atLeast"/>
        </w:trPr>
        <w:tc>
          <w:tcPr>
            <w:tcW w:w="3870" w:type="dxa"/>
          </w:tcPr>
          <w:p>
            <w:pPr>
              <w:pStyle w:val="TableParagraph"/>
              <w:tabs>
                <w:tab w:pos="3771" w:val="left" w:leader="none"/>
                <w:tab w:pos="4713" w:val="left" w:leader="none"/>
              </w:tabs>
              <w:spacing w:line="225" w:lineRule="exact" w:before="9"/>
              <w:ind w:left="200" w:right="-850"/>
              <w:rPr>
                <w:sz w:val="20"/>
              </w:rPr>
            </w:pPr>
            <w:r>
              <w:rPr>
                <w:sz w:val="20"/>
              </w:rPr>
              <w:t>liver</w:t>
              <w:tab/>
            </w:r>
            <w:r>
              <w:rPr>
                <w:w w:val="100"/>
                <w:sz w:val="20"/>
                <w:u w:val="single"/>
              </w:rPr>
              <w:t> </w:t>
            </w:r>
            <w:r>
              <w:rPr>
                <w:sz w:val="20"/>
                <w:u w:val="single"/>
              </w:rPr>
              <w:tab/>
            </w:r>
          </w:p>
        </w:tc>
        <w:tc>
          <w:tcPr>
            <w:tcW w:w="4616" w:type="dxa"/>
          </w:tcPr>
          <w:p>
            <w:pPr>
              <w:pStyle w:val="TableParagraph"/>
              <w:tabs>
                <w:tab w:pos="2523" w:val="left" w:leader="none"/>
              </w:tabs>
              <w:spacing w:line="227" w:lineRule="exact" w:before="8"/>
              <w:ind w:left="843"/>
              <w:rPr>
                <w:sz w:val="20"/>
              </w:rPr>
            </w:pPr>
            <w:r>
              <w:rPr>
                <w:sz w:val="20"/>
                <w:u w:val="single"/>
              </w:rPr>
              <w:t>March</w:t>
              <w:tab/>
            </w:r>
          </w:p>
        </w:tc>
      </w:tr>
      <w:tr>
        <w:trPr>
          <w:trHeight w:val="255" w:hRule="atLeast"/>
        </w:trPr>
        <w:tc>
          <w:tcPr>
            <w:tcW w:w="3870" w:type="dxa"/>
          </w:tcPr>
          <w:p>
            <w:pPr>
              <w:pStyle w:val="TableParagraph"/>
              <w:tabs>
                <w:tab w:pos="3771" w:val="left" w:leader="none"/>
                <w:tab w:pos="4713" w:val="left" w:leader="none"/>
              </w:tabs>
              <w:spacing w:line="226" w:lineRule="exact" w:before="9"/>
              <w:ind w:left="200" w:right="-850"/>
              <w:rPr>
                <w:sz w:val="20"/>
              </w:rPr>
            </w:pPr>
            <w:r>
              <w:rPr>
                <w:sz w:val="20"/>
              </w:rPr>
              <w:t>living room</w:t>
              <w:tab/>
            </w:r>
            <w:r>
              <w:rPr>
                <w:w w:val="100"/>
                <w:sz w:val="20"/>
                <w:u w:val="single"/>
              </w:rPr>
              <w:t> </w:t>
            </w:r>
            <w:r>
              <w:rPr>
                <w:sz w:val="20"/>
                <w:u w:val="single"/>
              </w:rPr>
              <w:tab/>
            </w:r>
          </w:p>
        </w:tc>
        <w:tc>
          <w:tcPr>
            <w:tcW w:w="4616" w:type="dxa"/>
          </w:tcPr>
          <w:p>
            <w:pPr>
              <w:pStyle w:val="TableParagraph"/>
              <w:tabs>
                <w:tab w:pos="2523" w:val="left" w:leader="none"/>
              </w:tabs>
              <w:spacing w:line="227" w:lineRule="exact" w:before="7"/>
              <w:ind w:left="843"/>
              <w:rPr>
                <w:sz w:val="20"/>
              </w:rPr>
            </w:pPr>
            <w:r>
              <w:rPr>
                <w:sz w:val="20"/>
                <w:u w:val="single"/>
              </w:rPr>
              <w:t>mark</w:t>
              <w:tab/>
            </w:r>
          </w:p>
        </w:tc>
      </w:tr>
      <w:tr>
        <w:trPr>
          <w:trHeight w:val="255" w:hRule="atLeast"/>
        </w:trPr>
        <w:tc>
          <w:tcPr>
            <w:tcW w:w="3870" w:type="dxa"/>
          </w:tcPr>
          <w:p>
            <w:pPr>
              <w:pStyle w:val="TableParagraph"/>
              <w:tabs>
                <w:tab w:pos="3771" w:val="left" w:leader="none"/>
                <w:tab w:pos="4713" w:val="left" w:leader="none"/>
              </w:tabs>
              <w:spacing w:line="225" w:lineRule="exact" w:before="9"/>
              <w:ind w:left="200" w:right="-850"/>
              <w:rPr>
                <w:sz w:val="20"/>
              </w:rPr>
            </w:pPr>
            <w:r>
              <w:rPr>
                <w:sz w:val="20"/>
              </w:rPr>
              <w:t>lizard</w:t>
              <w:tab/>
            </w:r>
            <w:r>
              <w:rPr>
                <w:w w:val="100"/>
                <w:sz w:val="20"/>
                <w:u w:val="single"/>
              </w:rPr>
              <w:t> </w:t>
            </w:r>
            <w:r>
              <w:rPr>
                <w:sz w:val="20"/>
                <w:u w:val="single"/>
              </w:rPr>
              <w:tab/>
            </w:r>
          </w:p>
        </w:tc>
        <w:tc>
          <w:tcPr>
            <w:tcW w:w="4616" w:type="dxa"/>
          </w:tcPr>
          <w:p>
            <w:pPr>
              <w:pStyle w:val="TableParagraph"/>
              <w:tabs>
                <w:tab w:pos="2524" w:val="left" w:leader="none"/>
              </w:tabs>
              <w:spacing w:line="227" w:lineRule="exact" w:before="8"/>
              <w:ind w:left="843"/>
              <w:rPr>
                <w:sz w:val="20"/>
              </w:rPr>
            </w:pPr>
            <w:r>
              <w:rPr>
                <w:sz w:val="20"/>
                <w:u w:val="single"/>
              </w:rPr>
              <w:t>market</w:t>
              <w:tab/>
            </w:r>
          </w:p>
        </w:tc>
      </w:tr>
      <w:tr>
        <w:trPr>
          <w:trHeight w:val="255" w:hRule="atLeast"/>
        </w:trPr>
        <w:tc>
          <w:tcPr>
            <w:tcW w:w="3870" w:type="dxa"/>
          </w:tcPr>
          <w:p>
            <w:pPr>
              <w:pStyle w:val="TableParagraph"/>
              <w:tabs>
                <w:tab w:pos="3771" w:val="left" w:leader="none"/>
                <w:tab w:pos="4713" w:val="left" w:leader="none"/>
              </w:tabs>
              <w:spacing w:line="226" w:lineRule="exact" w:before="9"/>
              <w:ind w:left="200" w:right="-850"/>
              <w:rPr>
                <w:sz w:val="20"/>
              </w:rPr>
            </w:pPr>
            <w:r>
              <w:rPr>
                <w:sz w:val="20"/>
              </w:rPr>
              <w:t>Llandudno</w:t>
              <w:tab/>
            </w:r>
            <w:r>
              <w:rPr>
                <w:w w:val="100"/>
                <w:sz w:val="20"/>
                <w:u w:val="single"/>
              </w:rPr>
              <w:t> </w:t>
            </w:r>
            <w:r>
              <w:rPr>
                <w:sz w:val="20"/>
                <w:u w:val="single"/>
              </w:rPr>
              <w:tab/>
            </w:r>
          </w:p>
        </w:tc>
        <w:tc>
          <w:tcPr>
            <w:tcW w:w="4616" w:type="dxa"/>
          </w:tcPr>
          <w:p>
            <w:pPr>
              <w:pStyle w:val="TableParagraph"/>
              <w:tabs>
                <w:tab w:pos="2524" w:val="left" w:leader="none"/>
              </w:tabs>
              <w:spacing w:line="227" w:lineRule="exact" w:before="7"/>
              <w:ind w:left="843"/>
              <w:rPr>
                <w:sz w:val="20"/>
              </w:rPr>
            </w:pPr>
            <w:r>
              <w:rPr>
                <w:sz w:val="20"/>
                <w:u w:val="single"/>
              </w:rPr>
              <w:t>market</w:t>
            </w:r>
            <w:r>
              <w:rPr>
                <w:spacing w:val="-1"/>
                <w:sz w:val="20"/>
                <w:u w:val="single"/>
              </w:rPr>
              <w:t> </w:t>
            </w:r>
            <w:r>
              <w:rPr>
                <w:sz w:val="20"/>
                <w:u w:val="single"/>
              </w:rPr>
              <w:t>place</w:t>
              <w:tab/>
            </w:r>
          </w:p>
        </w:tc>
      </w:tr>
      <w:tr>
        <w:trPr>
          <w:trHeight w:val="255" w:hRule="atLeast"/>
        </w:trPr>
        <w:tc>
          <w:tcPr>
            <w:tcW w:w="3870" w:type="dxa"/>
          </w:tcPr>
          <w:p>
            <w:pPr>
              <w:pStyle w:val="TableParagraph"/>
              <w:tabs>
                <w:tab w:pos="3771" w:val="left" w:leader="none"/>
                <w:tab w:pos="4713" w:val="left" w:leader="none"/>
              </w:tabs>
              <w:spacing w:line="225" w:lineRule="exact" w:before="9"/>
              <w:ind w:left="200" w:right="-850"/>
              <w:rPr>
                <w:sz w:val="20"/>
              </w:rPr>
            </w:pPr>
            <w:r>
              <w:rPr>
                <w:sz w:val="20"/>
              </w:rPr>
              <w:t>loan</w:t>
              <w:tab/>
            </w:r>
            <w:r>
              <w:rPr>
                <w:w w:val="100"/>
                <w:sz w:val="20"/>
                <w:u w:val="single"/>
              </w:rPr>
              <w:t> </w:t>
            </w:r>
            <w:r>
              <w:rPr>
                <w:sz w:val="20"/>
                <w:u w:val="single"/>
              </w:rPr>
              <w:tab/>
            </w:r>
          </w:p>
        </w:tc>
        <w:tc>
          <w:tcPr>
            <w:tcW w:w="4616" w:type="dxa"/>
          </w:tcPr>
          <w:p>
            <w:pPr>
              <w:pStyle w:val="TableParagraph"/>
              <w:tabs>
                <w:tab w:pos="2522" w:val="left" w:leader="none"/>
              </w:tabs>
              <w:spacing w:line="227" w:lineRule="exact" w:before="8"/>
              <w:ind w:left="843"/>
              <w:rPr>
                <w:sz w:val="20"/>
              </w:rPr>
            </w:pPr>
            <w:r>
              <w:rPr>
                <w:sz w:val="20"/>
                <w:u w:val="single"/>
              </w:rPr>
              <w:t>marriage</w:t>
              <w:tab/>
            </w:r>
          </w:p>
        </w:tc>
      </w:tr>
      <w:tr>
        <w:trPr>
          <w:trHeight w:val="255" w:hRule="atLeast"/>
        </w:trPr>
        <w:tc>
          <w:tcPr>
            <w:tcW w:w="3870" w:type="dxa"/>
          </w:tcPr>
          <w:p>
            <w:pPr>
              <w:pStyle w:val="TableParagraph"/>
              <w:tabs>
                <w:tab w:pos="3771" w:val="left" w:leader="none"/>
                <w:tab w:pos="4713" w:val="left" w:leader="none"/>
              </w:tabs>
              <w:spacing w:line="226" w:lineRule="exact" w:before="9"/>
              <w:ind w:left="200" w:right="-850"/>
              <w:rPr>
                <w:sz w:val="20"/>
              </w:rPr>
            </w:pPr>
            <w:r>
              <w:rPr>
                <w:sz w:val="20"/>
              </w:rPr>
              <w:t>local</w:t>
            </w:r>
            <w:r>
              <w:rPr>
                <w:spacing w:val="-3"/>
                <w:sz w:val="20"/>
              </w:rPr>
              <w:t> </w:t>
            </w:r>
            <w:r>
              <w:rPr>
                <w:sz w:val="20"/>
              </w:rPr>
              <w:t>shop</w:t>
              <w:tab/>
            </w:r>
            <w:r>
              <w:rPr>
                <w:w w:val="100"/>
                <w:sz w:val="20"/>
                <w:u w:val="single"/>
              </w:rPr>
              <w:t> </w:t>
            </w:r>
            <w:r>
              <w:rPr>
                <w:sz w:val="20"/>
                <w:u w:val="single"/>
              </w:rPr>
              <w:tab/>
            </w:r>
          </w:p>
        </w:tc>
        <w:tc>
          <w:tcPr>
            <w:tcW w:w="4616" w:type="dxa"/>
          </w:tcPr>
          <w:p>
            <w:pPr>
              <w:pStyle w:val="TableParagraph"/>
              <w:tabs>
                <w:tab w:pos="2523" w:val="left" w:leader="none"/>
              </w:tabs>
              <w:spacing w:line="227" w:lineRule="exact" w:before="7"/>
              <w:ind w:left="843"/>
              <w:rPr>
                <w:sz w:val="20"/>
              </w:rPr>
            </w:pPr>
            <w:r>
              <w:rPr>
                <w:sz w:val="20"/>
                <w:u w:val="single"/>
              </w:rPr>
              <w:t>match</w:t>
              <w:tab/>
            </w:r>
          </w:p>
        </w:tc>
      </w:tr>
      <w:tr>
        <w:trPr>
          <w:trHeight w:val="255" w:hRule="atLeast"/>
        </w:trPr>
        <w:tc>
          <w:tcPr>
            <w:tcW w:w="3870" w:type="dxa"/>
          </w:tcPr>
          <w:p>
            <w:pPr>
              <w:pStyle w:val="TableParagraph"/>
              <w:tabs>
                <w:tab w:pos="3772" w:val="left" w:leader="none"/>
                <w:tab w:pos="4713" w:val="left" w:leader="none"/>
              </w:tabs>
              <w:spacing w:line="225" w:lineRule="exact" w:before="9"/>
              <w:ind w:left="200" w:right="-850"/>
              <w:rPr>
                <w:sz w:val="20"/>
              </w:rPr>
            </w:pPr>
            <w:r>
              <w:rPr>
                <w:sz w:val="20"/>
              </w:rPr>
              <w:t>Loch</w:t>
            </w:r>
            <w:r>
              <w:rPr>
                <w:spacing w:val="-2"/>
                <w:sz w:val="20"/>
              </w:rPr>
              <w:t> </w:t>
            </w:r>
            <w:r>
              <w:rPr>
                <w:sz w:val="20"/>
              </w:rPr>
              <w:t>Ness</w:t>
              <w:tab/>
            </w:r>
            <w:r>
              <w:rPr>
                <w:w w:val="100"/>
                <w:sz w:val="20"/>
                <w:u w:val="single"/>
              </w:rPr>
              <w:t> </w:t>
            </w:r>
            <w:r>
              <w:rPr>
                <w:sz w:val="20"/>
                <w:u w:val="single"/>
              </w:rPr>
              <w:tab/>
            </w:r>
          </w:p>
        </w:tc>
        <w:tc>
          <w:tcPr>
            <w:tcW w:w="4616" w:type="dxa"/>
          </w:tcPr>
          <w:p>
            <w:pPr>
              <w:pStyle w:val="TableParagraph"/>
              <w:tabs>
                <w:tab w:pos="2523" w:val="left" w:leader="none"/>
              </w:tabs>
              <w:spacing w:line="227" w:lineRule="exact" w:before="8"/>
              <w:ind w:left="843"/>
              <w:rPr>
                <w:sz w:val="20"/>
              </w:rPr>
            </w:pPr>
            <w:r>
              <w:rPr>
                <w:sz w:val="20"/>
                <w:u w:val="single"/>
              </w:rPr>
              <w:t>mate</w:t>
              <w:tab/>
            </w:r>
          </w:p>
        </w:tc>
      </w:tr>
      <w:tr>
        <w:trPr>
          <w:trHeight w:val="255" w:hRule="atLeast"/>
        </w:trPr>
        <w:tc>
          <w:tcPr>
            <w:tcW w:w="3870" w:type="dxa"/>
          </w:tcPr>
          <w:p>
            <w:pPr>
              <w:pStyle w:val="TableParagraph"/>
              <w:tabs>
                <w:tab w:pos="3771" w:val="left" w:leader="none"/>
                <w:tab w:pos="4713" w:val="left" w:leader="none"/>
              </w:tabs>
              <w:spacing w:line="226" w:lineRule="exact" w:before="9"/>
              <w:ind w:left="200" w:right="-850"/>
              <w:rPr>
                <w:sz w:val="20"/>
              </w:rPr>
            </w:pPr>
            <w:r>
              <w:rPr>
                <w:sz w:val="20"/>
              </w:rPr>
              <w:t>London</w:t>
              <w:tab/>
            </w:r>
            <w:r>
              <w:rPr>
                <w:w w:val="100"/>
                <w:sz w:val="20"/>
                <w:u w:val="single"/>
              </w:rPr>
              <w:t> </w:t>
            </w:r>
            <w:r>
              <w:rPr>
                <w:sz w:val="20"/>
                <w:u w:val="single"/>
              </w:rPr>
              <w:tab/>
            </w:r>
          </w:p>
        </w:tc>
        <w:tc>
          <w:tcPr>
            <w:tcW w:w="4616" w:type="dxa"/>
          </w:tcPr>
          <w:p>
            <w:pPr>
              <w:pStyle w:val="TableParagraph"/>
              <w:tabs>
                <w:tab w:pos="2524" w:val="left" w:leader="none"/>
              </w:tabs>
              <w:spacing w:line="227" w:lineRule="exact" w:before="7"/>
              <w:ind w:left="843"/>
              <w:rPr>
                <w:sz w:val="20"/>
              </w:rPr>
            </w:pPr>
            <w:r>
              <w:rPr>
                <w:sz w:val="20"/>
                <w:u w:val="single"/>
              </w:rPr>
              <w:t>maternity</w:t>
              <w:tab/>
            </w:r>
          </w:p>
        </w:tc>
      </w:tr>
      <w:tr>
        <w:trPr>
          <w:trHeight w:val="255" w:hRule="atLeast"/>
        </w:trPr>
        <w:tc>
          <w:tcPr>
            <w:tcW w:w="3870" w:type="dxa"/>
          </w:tcPr>
          <w:p>
            <w:pPr>
              <w:pStyle w:val="TableParagraph"/>
              <w:tabs>
                <w:tab w:pos="3771" w:val="left" w:leader="none"/>
                <w:tab w:pos="4713" w:val="left" w:leader="none"/>
              </w:tabs>
              <w:spacing w:line="225" w:lineRule="exact" w:before="9"/>
              <w:ind w:left="200" w:right="-850"/>
              <w:rPr>
                <w:sz w:val="20"/>
              </w:rPr>
            </w:pPr>
            <w:r>
              <w:rPr>
                <w:sz w:val="20"/>
              </w:rPr>
              <w:t>loneliness</w:t>
              <w:tab/>
            </w:r>
            <w:r>
              <w:rPr>
                <w:w w:val="100"/>
                <w:sz w:val="20"/>
                <w:u w:val="single"/>
              </w:rPr>
              <w:t> </w:t>
            </w:r>
            <w:r>
              <w:rPr>
                <w:sz w:val="20"/>
                <w:u w:val="single"/>
              </w:rPr>
              <w:tab/>
            </w:r>
          </w:p>
        </w:tc>
        <w:tc>
          <w:tcPr>
            <w:tcW w:w="4616" w:type="dxa"/>
          </w:tcPr>
          <w:p>
            <w:pPr>
              <w:pStyle w:val="TableParagraph"/>
              <w:tabs>
                <w:tab w:pos="2524" w:val="left" w:leader="none"/>
              </w:tabs>
              <w:spacing w:line="227" w:lineRule="exact" w:before="8"/>
              <w:ind w:left="843"/>
              <w:rPr>
                <w:sz w:val="20"/>
              </w:rPr>
            </w:pPr>
            <w:r>
              <w:rPr>
                <w:sz w:val="20"/>
                <w:u w:val="single"/>
              </w:rPr>
              <w:t>matter</w:t>
              <w:tab/>
            </w:r>
          </w:p>
        </w:tc>
      </w:tr>
      <w:tr>
        <w:trPr>
          <w:trHeight w:val="255" w:hRule="atLeast"/>
        </w:trPr>
        <w:tc>
          <w:tcPr>
            <w:tcW w:w="3870" w:type="dxa"/>
          </w:tcPr>
          <w:p>
            <w:pPr>
              <w:pStyle w:val="TableParagraph"/>
              <w:tabs>
                <w:tab w:pos="3771" w:val="left" w:leader="none"/>
                <w:tab w:pos="4713" w:val="left" w:leader="none"/>
              </w:tabs>
              <w:spacing w:line="226" w:lineRule="exact" w:before="9"/>
              <w:ind w:left="200" w:right="-850"/>
              <w:rPr>
                <w:sz w:val="20"/>
              </w:rPr>
            </w:pPr>
            <w:r>
              <w:rPr>
                <w:sz w:val="20"/>
              </w:rPr>
              <w:t>long</w:t>
              <w:tab/>
            </w:r>
            <w:r>
              <w:rPr>
                <w:w w:val="100"/>
                <w:sz w:val="20"/>
                <w:u w:val="single"/>
              </w:rPr>
              <w:t> </w:t>
            </w:r>
            <w:r>
              <w:rPr>
                <w:sz w:val="20"/>
                <w:u w:val="single"/>
              </w:rPr>
              <w:tab/>
            </w:r>
          </w:p>
        </w:tc>
        <w:tc>
          <w:tcPr>
            <w:tcW w:w="4616" w:type="dxa"/>
          </w:tcPr>
          <w:p>
            <w:pPr>
              <w:pStyle w:val="TableParagraph"/>
              <w:tabs>
                <w:tab w:pos="2523" w:val="left" w:leader="none"/>
              </w:tabs>
              <w:spacing w:line="227" w:lineRule="exact" w:before="7"/>
              <w:ind w:left="843"/>
              <w:rPr>
                <w:sz w:val="20"/>
              </w:rPr>
            </w:pPr>
            <w:r>
              <w:rPr>
                <w:sz w:val="20"/>
                <w:u w:val="single"/>
              </w:rPr>
              <w:t>may</w:t>
              <w:tab/>
            </w:r>
          </w:p>
        </w:tc>
      </w:tr>
      <w:tr>
        <w:trPr>
          <w:trHeight w:val="10"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10"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4"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4"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4"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4"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3"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3"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55" w:hRule="atLeast"/>
        </w:trPr>
        <w:tc>
          <w:tcPr>
            <w:tcW w:w="3870" w:type="dxa"/>
          </w:tcPr>
          <w:p>
            <w:pPr>
              <w:pStyle w:val="TableParagraph"/>
              <w:rPr>
                <w:rFonts w:ascii="Times New Roman"/>
                <w:sz w:val="2"/>
              </w:rPr>
            </w:pPr>
          </w:p>
        </w:tc>
        <w:tc>
          <w:tcPr>
            <w:tcW w:w="4616" w:type="dxa"/>
          </w:tcPr>
          <w:p>
            <w:pPr>
              <w:pStyle w:val="TableParagraph"/>
              <w:rPr>
                <w:rFonts w:ascii="Times New Roman"/>
                <w:sz w:val="2"/>
              </w:rPr>
            </w:pPr>
          </w:p>
        </w:tc>
      </w:tr>
      <w:tr>
        <w:trPr>
          <w:trHeight w:val="241" w:hRule="atLeast"/>
        </w:trPr>
        <w:tc>
          <w:tcPr>
            <w:tcW w:w="3870" w:type="dxa"/>
          </w:tcPr>
          <w:p>
            <w:pPr>
              <w:pStyle w:val="TableParagraph"/>
              <w:tabs>
                <w:tab w:pos="3771" w:val="left" w:leader="none"/>
                <w:tab w:pos="4713" w:val="left" w:leader="none"/>
              </w:tabs>
              <w:spacing w:line="677" w:lineRule="exact"/>
              <w:ind w:left="200" w:right="-850"/>
              <w:rPr>
                <w:sz w:val="20"/>
              </w:rPr>
            </w:pPr>
            <w:r>
              <w:rPr>
                <w:sz w:val="20"/>
              </w:rPr>
              <w:t>long-haul flight</w:t>
              <w:tab/>
            </w:r>
            <w:r>
              <w:rPr>
                <w:w w:val="100"/>
                <w:sz w:val="20"/>
                <w:u w:val="single"/>
              </w:rPr>
              <w:t> </w:t>
            </w:r>
            <w:r>
              <w:rPr>
                <w:sz w:val="20"/>
                <w:u w:val="single"/>
              </w:rPr>
              <w:tab/>
            </w:r>
          </w:p>
        </w:tc>
        <w:tc>
          <w:tcPr>
            <w:tcW w:w="4616" w:type="dxa"/>
          </w:tcPr>
          <w:p>
            <w:pPr>
              <w:pStyle w:val="TableParagraph"/>
              <w:tabs>
                <w:tab w:pos="2523" w:val="left" w:leader="none"/>
              </w:tabs>
              <w:spacing w:line="677" w:lineRule="exact"/>
              <w:ind w:left="843"/>
              <w:rPr>
                <w:sz w:val="20"/>
              </w:rPr>
            </w:pPr>
            <w:r>
              <w:rPr>
                <w:sz w:val="20"/>
                <w:u w:val="single"/>
              </w:rPr>
              <w:t>May</w:t>
              <w:tab/>
            </w:r>
          </w:p>
        </w:tc>
      </w:tr>
    </w:tbl>
    <w:p>
      <w:pPr>
        <w:pStyle w:val="BodyText"/>
        <w:spacing w:before="1"/>
        <w:rPr>
          <w:sz w:val="30"/>
        </w:rPr>
      </w:pPr>
    </w:p>
    <w:p>
      <w:pPr>
        <w:spacing w:before="1"/>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80"/>
        <w:gridCol w:w="4506"/>
      </w:tblGrid>
      <w:tr>
        <w:trPr>
          <w:trHeight w:val="239" w:hRule="atLeast"/>
        </w:trPr>
        <w:tc>
          <w:tcPr>
            <w:tcW w:w="3980" w:type="dxa"/>
          </w:tcPr>
          <w:p>
            <w:pPr>
              <w:pStyle w:val="TableParagraph"/>
              <w:tabs>
                <w:tab w:pos="1880" w:val="left" w:leader="none"/>
                <w:tab w:pos="3771" w:val="left" w:leader="none"/>
              </w:tabs>
              <w:spacing w:line="219" w:lineRule="exact"/>
              <w:ind w:left="200"/>
              <w:rPr>
                <w:sz w:val="20"/>
              </w:rPr>
            </w:pPr>
            <w:r>
              <w:rPr>
                <w:sz w:val="20"/>
              </w:rPr>
              <w:t>mayor</w:t>
              <w:tab/>
            </w:r>
            <w:r>
              <w:rPr>
                <w:w w:val="100"/>
                <w:sz w:val="20"/>
                <w:u w:val="single"/>
              </w:rPr>
              <w:t> </w:t>
            </w:r>
            <w:r>
              <w:rPr>
                <w:sz w:val="20"/>
                <w:u w:val="single"/>
              </w:rPr>
              <w:tab/>
            </w:r>
          </w:p>
        </w:tc>
        <w:tc>
          <w:tcPr>
            <w:tcW w:w="4506" w:type="dxa"/>
          </w:tcPr>
          <w:p>
            <w:pPr>
              <w:pStyle w:val="TableParagraph"/>
              <w:tabs>
                <w:tab w:pos="2413" w:val="left" w:leader="none"/>
                <w:tab w:pos="4304" w:val="left" w:leader="none"/>
              </w:tabs>
              <w:spacing w:line="219" w:lineRule="exact"/>
              <w:ind w:left="733"/>
              <w:rPr>
                <w:sz w:val="20"/>
              </w:rPr>
            </w:pPr>
            <w:r>
              <w:rPr>
                <w:sz w:val="20"/>
              </w:rPr>
              <w:t>moon</w:t>
              <w:tab/>
            </w:r>
            <w:r>
              <w:rPr>
                <w:w w:val="100"/>
                <w:sz w:val="20"/>
                <w:u w:val="single"/>
              </w:rPr>
              <w:t> </w:t>
            </w:r>
            <w:r>
              <w:rPr>
                <w:sz w:val="20"/>
                <w:u w:val="single"/>
              </w:rPr>
              <w:tab/>
            </w:r>
          </w:p>
        </w:tc>
      </w:tr>
      <w:tr>
        <w:trPr>
          <w:trHeight w:val="255" w:hRule="atLeast"/>
        </w:trPr>
        <w:tc>
          <w:tcPr>
            <w:tcW w:w="3980" w:type="dxa"/>
          </w:tcPr>
          <w:p>
            <w:pPr>
              <w:pStyle w:val="TableParagraph"/>
              <w:tabs>
                <w:tab w:pos="1880" w:val="left" w:leader="none"/>
                <w:tab w:pos="3771" w:val="left" w:leader="none"/>
              </w:tabs>
              <w:spacing w:line="226" w:lineRule="exact" w:before="9"/>
              <w:ind w:left="200"/>
              <w:rPr>
                <w:sz w:val="20"/>
              </w:rPr>
            </w:pPr>
            <w:r>
              <w:rPr>
                <w:sz w:val="20"/>
              </w:rPr>
              <w:t>me</w:t>
              <w:tab/>
            </w:r>
            <w:r>
              <w:rPr>
                <w:w w:val="100"/>
                <w:sz w:val="20"/>
                <w:u w:val="single"/>
              </w:rPr>
              <w:t> </w:t>
            </w:r>
            <w:r>
              <w:rPr>
                <w:sz w:val="20"/>
                <w:u w:val="single"/>
              </w:rPr>
              <w:tab/>
            </w:r>
          </w:p>
        </w:tc>
        <w:tc>
          <w:tcPr>
            <w:tcW w:w="4506" w:type="dxa"/>
          </w:tcPr>
          <w:p>
            <w:pPr>
              <w:pStyle w:val="TableParagraph"/>
              <w:tabs>
                <w:tab w:pos="2412" w:val="left" w:leader="none"/>
                <w:tab w:pos="4304" w:val="left" w:leader="none"/>
              </w:tabs>
              <w:spacing w:line="226" w:lineRule="exact" w:before="9"/>
              <w:ind w:left="733"/>
              <w:rPr>
                <w:sz w:val="20"/>
              </w:rPr>
            </w:pPr>
            <w:r>
              <w:rPr>
                <w:sz w:val="20"/>
              </w:rPr>
              <w:t>morale</w:t>
              <w:tab/>
            </w:r>
            <w:r>
              <w:rPr>
                <w:w w:val="100"/>
                <w:sz w:val="20"/>
                <w:u w:val="single"/>
              </w:rPr>
              <w:t> </w:t>
            </w:r>
            <w:r>
              <w:rPr>
                <w:sz w:val="20"/>
                <w:u w:val="single"/>
              </w:rPr>
              <w:tab/>
            </w:r>
          </w:p>
        </w:tc>
      </w:tr>
      <w:tr>
        <w:trPr>
          <w:trHeight w:val="255" w:hRule="atLeast"/>
        </w:trPr>
        <w:tc>
          <w:tcPr>
            <w:tcW w:w="3980" w:type="dxa"/>
          </w:tcPr>
          <w:p>
            <w:pPr>
              <w:pStyle w:val="TableParagraph"/>
              <w:tabs>
                <w:tab w:pos="1880" w:val="left" w:leader="none"/>
                <w:tab w:pos="3771" w:val="left" w:leader="none"/>
              </w:tabs>
              <w:spacing w:line="225" w:lineRule="exact" w:before="9"/>
              <w:ind w:left="200"/>
              <w:rPr>
                <w:sz w:val="20"/>
              </w:rPr>
            </w:pPr>
            <w:r>
              <w:rPr>
                <w:sz w:val="20"/>
              </w:rPr>
              <w:t>meal</w:t>
              <w:tab/>
            </w:r>
            <w:r>
              <w:rPr>
                <w:w w:val="100"/>
                <w:sz w:val="20"/>
                <w:u w:val="single"/>
              </w:rPr>
              <w:t> </w:t>
            </w:r>
            <w:r>
              <w:rPr>
                <w:sz w:val="20"/>
                <w:u w:val="single"/>
              </w:rPr>
              <w:tab/>
            </w:r>
          </w:p>
        </w:tc>
        <w:tc>
          <w:tcPr>
            <w:tcW w:w="4506" w:type="dxa"/>
          </w:tcPr>
          <w:p>
            <w:pPr>
              <w:pStyle w:val="TableParagraph"/>
              <w:tabs>
                <w:tab w:pos="2412" w:val="left" w:leader="none"/>
                <w:tab w:pos="4304" w:val="left" w:leader="none"/>
              </w:tabs>
              <w:spacing w:line="225" w:lineRule="exact" w:before="10"/>
              <w:ind w:left="733"/>
              <w:rPr>
                <w:sz w:val="20"/>
              </w:rPr>
            </w:pPr>
            <w:r>
              <w:rPr>
                <w:sz w:val="20"/>
              </w:rPr>
              <w:t>more</w:t>
              <w:tab/>
            </w:r>
            <w:r>
              <w:rPr>
                <w:w w:val="100"/>
                <w:sz w:val="20"/>
                <w:u w:val="single"/>
              </w:rPr>
              <w:t> </w:t>
            </w:r>
            <w:r>
              <w:rPr>
                <w:sz w:val="20"/>
                <w:u w:val="single"/>
              </w:rPr>
              <w:tab/>
            </w:r>
          </w:p>
        </w:tc>
      </w:tr>
      <w:tr>
        <w:trPr>
          <w:trHeight w:val="255" w:hRule="atLeast"/>
        </w:trPr>
        <w:tc>
          <w:tcPr>
            <w:tcW w:w="3980" w:type="dxa"/>
          </w:tcPr>
          <w:p>
            <w:pPr>
              <w:pStyle w:val="TableParagraph"/>
              <w:tabs>
                <w:tab w:pos="1880" w:val="left" w:leader="none"/>
                <w:tab w:pos="3771" w:val="left" w:leader="none"/>
              </w:tabs>
              <w:spacing w:line="226" w:lineRule="exact" w:before="9"/>
              <w:ind w:left="200"/>
              <w:rPr>
                <w:sz w:val="20"/>
              </w:rPr>
            </w:pPr>
            <w:r>
              <w:rPr>
                <w:sz w:val="20"/>
              </w:rPr>
              <w:t>mean</w:t>
              <w:tab/>
            </w:r>
            <w:r>
              <w:rPr>
                <w:w w:val="100"/>
                <w:sz w:val="20"/>
                <w:u w:val="single"/>
              </w:rPr>
              <w:t> </w:t>
            </w:r>
            <w:r>
              <w:rPr>
                <w:sz w:val="20"/>
                <w:u w:val="single"/>
              </w:rPr>
              <w:tab/>
            </w:r>
          </w:p>
        </w:tc>
        <w:tc>
          <w:tcPr>
            <w:tcW w:w="4506" w:type="dxa"/>
          </w:tcPr>
          <w:p>
            <w:pPr>
              <w:pStyle w:val="TableParagraph"/>
              <w:tabs>
                <w:tab w:pos="2412" w:val="left" w:leader="none"/>
                <w:tab w:pos="4304" w:val="left" w:leader="none"/>
              </w:tabs>
              <w:spacing w:line="226" w:lineRule="exact" w:before="9"/>
              <w:ind w:left="733"/>
              <w:rPr>
                <w:sz w:val="20"/>
              </w:rPr>
            </w:pPr>
            <w:r>
              <w:rPr>
                <w:sz w:val="20"/>
              </w:rPr>
              <w:t>morning</w:t>
              <w:tab/>
            </w:r>
            <w:r>
              <w:rPr>
                <w:w w:val="100"/>
                <w:sz w:val="20"/>
                <w:u w:val="single"/>
              </w:rPr>
              <w:t> </w:t>
            </w:r>
            <w:r>
              <w:rPr>
                <w:sz w:val="20"/>
                <w:u w:val="single"/>
              </w:rPr>
              <w:tab/>
            </w:r>
          </w:p>
        </w:tc>
      </w:tr>
      <w:tr>
        <w:trPr>
          <w:trHeight w:val="255" w:hRule="atLeast"/>
        </w:trPr>
        <w:tc>
          <w:tcPr>
            <w:tcW w:w="3980" w:type="dxa"/>
          </w:tcPr>
          <w:p>
            <w:pPr>
              <w:pStyle w:val="TableParagraph"/>
              <w:tabs>
                <w:tab w:pos="1881" w:val="left" w:leader="none"/>
                <w:tab w:pos="3771" w:val="left" w:leader="none"/>
              </w:tabs>
              <w:spacing w:line="225" w:lineRule="exact" w:before="9"/>
              <w:ind w:left="200"/>
              <w:rPr>
                <w:sz w:val="20"/>
              </w:rPr>
            </w:pPr>
            <w:r>
              <w:rPr>
                <w:sz w:val="20"/>
              </w:rPr>
              <w:t>measure</w:t>
              <w:tab/>
            </w:r>
            <w:r>
              <w:rPr>
                <w:w w:val="100"/>
                <w:sz w:val="20"/>
                <w:u w:val="single"/>
              </w:rPr>
              <w:t> </w:t>
            </w:r>
            <w:r>
              <w:rPr>
                <w:sz w:val="20"/>
                <w:u w:val="single"/>
              </w:rPr>
              <w:tab/>
            </w:r>
          </w:p>
        </w:tc>
        <w:tc>
          <w:tcPr>
            <w:tcW w:w="4506" w:type="dxa"/>
          </w:tcPr>
          <w:p>
            <w:pPr>
              <w:pStyle w:val="TableParagraph"/>
              <w:tabs>
                <w:tab w:pos="2413" w:val="left" w:leader="none"/>
                <w:tab w:pos="4304" w:val="left" w:leader="none"/>
              </w:tabs>
              <w:spacing w:line="225" w:lineRule="exact" w:before="10"/>
              <w:ind w:left="733"/>
              <w:rPr>
                <w:sz w:val="20"/>
              </w:rPr>
            </w:pPr>
            <w:r>
              <w:rPr>
                <w:sz w:val="20"/>
              </w:rPr>
              <w:t>mortgage</w:t>
              <w:tab/>
            </w:r>
            <w:r>
              <w:rPr>
                <w:w w:val="100"/>
                <w:sz w:val="20"/>
                <w:u w:val="single"/>
              </w:rPr>
              <w:t> </w:t>
            </w:r>
            <w:r>
              <w:rPr>
                <w:sz w:val="20"/>
                <w:u w:val="single"/>
              </w:rPr>
              <w:tab/>
            </w:r>
          </w:p>
        </w:tc>
      </w:tr>
      <w:tr>
        <w:trPr>
          <w:trHeight w:val="255" w:hRule="atLeast"/>
        </w:trPr>
        <w:tc>
          <w:tcPr>
            <w:tcW w:w="3980" w:type="dxa"/>
          </w:tcPr>
          <w:p>
            <w:pPr>
              <w:pStyle w:val="TableParagraph"/>
              <w:tabs>
                <w:tab w:pos="1880" w:val="left" w:leader="none"/>
                <w:tab w:pos="3771" w:val="left" w:leader="none"/>
              </w:tabs>
              <w:spacing w:line="226" w:lineRule="exact" w:before="9"/>
              <w:ind w:left="200"/>
              <w:rPr>
                <w:sz w:val="20"/>
              </w:rPr>
            </w:pPr>
            <w:r>
              <w:rPr>
                <w:sz w:val="20"/>
              </w:rPr>
              <w:t>meat</w:t>
              <w:tab/>
            </w:r>
            <w:r>
              <w:rPr>
                <w:w w:val="100"/>
                <w:sz w:val="20"/>
                <w:u w:val="single"/>
              </w:rPr>
              <w:t> </w:t>
            </w:r>
            <w:r>
              <w:rPr>
                <w:sz w:val="20"/>
                <w:u w:val="single"/>
              </w:rPr>
              <w:tab/>
            </w:r>
          </w:p>
        </w:tc>
        <w:tc>
          <w:tcPr>
            <w:tcW w:w="4506" w:type="dxa"/>
          </w:tcPr>
          <w:p>
            <w:pPr>
              <w:pStyle w:val="TableParagraph"/>
              <w:tabs>
                <w:tab w:pos="2413" w:val="left" w:leader="none"/>
                <w:tab w:pos="4304" w:val="left" w:leader="none"/>
              </w:tabs>
              <w:spacing w:line="226" w:lineRule="exact" w:before="9"/>
              <w:ind w:left="733"/>
              <w:rPr>
                <w:sz w:val="20"/>
              </w:rPr>
            </w:pPr>
            <w:r>
              <w:rPr>
                <w:sz w:val="20"/>
              </w:rPr>
              <w:t>mortuary</w:t>
              <w:tab/>
            </w:r>
            <w:r>
              <w:rPr>
                <w:w w:val="100"/>
                <w:sz w:val="20"/>
                <w:u w:val="single"/>
              </w:rPr>
              <w:t> </w:t>
            </w:r>
            <w:r>
              <w:rPr>
                <w:sz w:val="20"/>
                <w:u w:val="single"/>
              </w:rPr>
              <w:tab/>
            </w:r>
          </w:p>
        </w:tc>
      </w:tr>
      <w:tr>
        <w:trPr>
          <w:trHeight w:val="255" w:hRule="atLeast"/>
        </w:trPr>
        <w:tc>
          <w:tcPr>
            <w:tcW w:w="3980" w:type="dxa"/>
          </w:tcPr>
          <w:p>
            <w:pPr>
              <w:pStyle w:val="TableParagraph"/>
              <w:tabs>
                <w:tab w:pos="1879" w:val="left" w:leader="none"/>
                <w:tab w:pos="3772" w:val="left" w:leader="none"/>
              </w:tabs>
              <w:spacing w:line="225" w:lineRule="exact" w:before="9"/>
              <w:ind w:left="200"/>
              <w:rPr>
                <w:sz w:val="20"/>
              </w:rPr>
            </w:pPr>
            <w:r>
              <w:rPr>
                <w:sz w:val="20"/>
              </w:rPr>
              <w:t>mechanic</w:t>
              <w:tab/>
            </w:r>
            <w:r>
              <w:rPr>
                <w:w w:val="100"/>
                <w:sz w:val="20"/>
                <w:u w:val="single"/>
              </w:rPr>
              <w:t> </w:t>
            </w:r>
            <w:r>
              <w:rPr>
                <w:sz w:val="20"/>
                <w:u w:val="single"/>
              </w:rPr>
              <w:tab/>
            </w:r>
          </w:p>
        </w:tc>
        <w:tc>
          <w:tcPr>
            <w:tcW w:w="4506" w:type="dxa"/>
          </w:tcPr>
          <w:p>
            <w:pPr>
              <w:pStyle w:val="TableParagraph"/>
              <w:tabs>
                <w:tab w:pos="2412" w:val="left" w:leader="none"/>
                <w:tab w:pos="4304" w:val="left" w:leader="none"/>
              </w:tabs>
              <w:spacing w:line="225" w:lineRule="exact" w:before="10"/>
              <w:ind w:left="733"/>
              <w:rPr>
                <w:sz w:val="20"/>
              </w:rPr>
            </w:pPr>
            <w:r>
              <w:rPr>
                <w:sz w:val="20"/>
              </w:rPr>
              <w:t>mosque</w:t>
              <w:tab/>
            </w:r>
            <w:r>
              <w:rPr>
                <w:w w:val="100"/>
                <w:sz w:val="20"/>
                <w:u w:val="single"/>
              </w:rPr>
              <w:t> </w:t>
            </w:r>
            <w:r>
              <w:rPr>
                <w:sz w:val="20"/>
                <w:u w:val="single"/>
              </w:rPr>
              <w:tab/>
            </w:r>
          </w:p>
        </w:tc>
      </w:tr>
      <w:tr>
        <w:trPr>
          <w:trHeight w:val="255" w:hRule="atLeast"/>
        </w:trPr>
        <w:tc>
          <w:tcPr>
            <w:tcW w:w="3980" w:type="dxa"/>
          </w:tcPr>
          <w:p>
            <w:pPr>
              <w:pStyle w:val="TableParagraph"/>
              <w:tabs>
                <w:tab w:pos="1880" w:val="left" w:leader="none"/>
                <w:tab w:pos="3771" w:val="left" w:leader="none"/>
              </w:tabs>
              <w:spacing w:line="226" w:lineRule="exact" w:before="9"/>
              <w:ind w:left="200"/>
              <w:rPr>
                <w:sz w:val="20"/>
              </w:rPr>
            </w:pPr>
            <w:r>
              <w:rPr>
                <w:sz w:val="20"/>
              </w:rPr>
              <w:t>media</w:t>
              <w:tab/>
            </w:r>
            <w:r>
              <w:rPr>
                <w:w w:val="100"/>
                <w:sz w:val="20"/>
                <w:u w:val="single"/>
              </w:rPr>
              <w:t> </w:t>
            </w:r>
            <w:r>
              <w:rPr>
                <w:sz w:val="20"/>
                <w:u w:val="single"/>
              </w:rPr>
              <w:tab/>
            </w:r>
          </w:p>
        </w:tc>
        <w:tc>
          <w:tcPr>
            <w:tcW w:w="4506" w:type="dxa"/>
          </w:tcPr>
          <w:p>
            <w:pPr>
              <w:pStyle w:val="TableParagraph"/>
              <w:tabs>
                <w:tab w:pos="2413" w:val="left" w:leader="none"/>
                <w:tab w:pos="4304" w:val="left" w:leader="none"/>
              </w:tabs>
              <w:spacing w:line="226" w:lineRule="exact" w:before="9"/>
              <w:ind w:left="733"/>
              <w:rPr>
                <w:sz w:val="20"/>
              </w:rPr>
            </w:pPr>
            <w:r>
              <w:rPr>
                <w:sz w:val="20"/>
              </w:rPr>
              <w:t>most</w:t>
              <w:tab/>
            </w:r>
            <w:r>
              <w:rPr>
                <w:w w:val="100"/>
                <w:sz w:val="20"/>
                <w:u w:val="single"/>
              </w:rPr>
              <w:t> </w:t>
            </w:r>
            <w:r>
              <w:rPr>
                <w:sz w:val="20"/>
                <w:u w:val="single"/>
              </w:rPr>
              <w:tab/>
            </w:r>
          </w:p>
        </w:tc>
      </w:tr>
      <w:tr>
        <w:trPr>
          <w:trHeight w:val="255" w:hRule="atLeast"/>
        </w:trPr>
        <w:tc>
          <w:tcPr>
            <w:tcW w:w="3980" w:type="dxa"/>
          </w:tcPr>
          <w:p>
            <w:pPr>
              <w:pStyle w:val="TableParagraph"/>
              <w:tabs>
                <w:tab w:pos="1881" w:val="left" w:leader="none"/>
                <w:tab w:pos="3771" w:val="left" w:leader="none"/>
              </w:tabs>
              <w:spacing w:line="225" w:lineRule="exact" w:before="9"/>
              <w:ind w:left="200"/>
              <w:rPr>
                <w:sz w:val="20"/>
              </w:rPr>
            </w:pPr>
            <w:r>
              <w:rPr>
                <w:sz w:val="20"/>
              </w:rPr>
              <w:t>medical</w:t>
            </w:r>
            <w:r>
              <w:rPr>
                <w:spacing w:val="-1"/>
                <w:sz w:val="20"/>
              </w:rPr>
              <w:t> </w:t>
            </w:r>
            <w:r>
              <w:rPr>
                <w:sz w:val="20"/>
              </w:rPr>
              <w:t>student</w:t>
              <w:tab/>
            </w:r>
            <w:r>
              <w:rPr>
                <w:w w:val="100"/>
                <w:sz w:val="20"/>
                <w:u w:val="single"/>
              </w:rPr>
              <w:t> </w:t>
            </w:r>
            <w:r>
              <w:rPr>
                <w:sz w:val="20"/>
                <w:u w:val="single"/>
              </w:rPr>
              <w:tab/>
            </w:r>
          </w:p>
        </w:tc>
        <w:tc>
          <w:tcPr>
            <w:tcW w:w="4506" w:type="dxa"/>
          </w:tcPr>
          <w:p>
            <w:pPr>
              <w:pStyle w:val="TableParagraph"/>
              <w:tabs>
                <w:tab w:pos="2413" w:val="left" w:leader="none"/>
                <w:tab w:pos="4304" w:val="left" w:leader="none"/>
              </w:tabs>
              <w:spacing w:line="225" w:lineRule="exact" w:before="10"/>
              <w:ind w:left="733"/>
              <w:rPr>
                <w:sz w:val="20"/>
              </w:rPr>
            </w:pPr>
            <w:r>
              <w:rPr>
                <w:sz w:val="20"/>
              </w:rPr>
              <w:t>mother</w:t>
              <w:tab/>
            </w:r>
            <w:r>
              <w:rPr>
                <w:w w:val="100"/>
                <w:sz w:val="20"/>
                <w:u w:val="single"/>
              </w:rPr>
              <w:t> </w:t>
            </w:r>
            <w:r>
              <w:rPr>
                <w:sz w:val="20"/>
                <w:u w:val="single"/>
              </w:rPr>
              <w:tab/>
            </w:r>
          </w:p>
        </w:tc>
      </w:tr>
      <w:tr>
        <w:trPr>
          <w:trHeight w:val="255" w:hRule="atLeast"/>
        </w:trPr>
        <w:tc>
          <w:tcPr>
            <w:tcW w:w="3980" w:type="dxa"/>
          </w:tcPr>
          <w:p>
            <w:pPr>
              <w:pStyle w:val="TableParagraph"/>
              <w:tabs>
                <w:tab w:pos="1880" w:val="left" w:leader="none"/>
                <w:tab w:pos="3771" w:val="left" w:leader="none"/>
              </w:tabs>
              <w:spacing w:line="226" w:lineRule="exact" w:before="9"/>
              <w:ind w:left="200"/>
              <w:rPr>
                <w:sz w:val="20"/>
              </w:rPr>
            </w:pPr>
            <w:r>
              <w:rPr>
                <w:sz w:val="20"/>
              </w:rPr>
              <w:t>medium</w:t>
              <w:tab/>
            </w:r>
            <w:r>
              <w:rPr>
                <w:w w:val="100"/>
                <w:sz w:val="20"/>
                <w:u w:val="single"/>
              </w:rPr>
              <w:t> </w:t>
            </w:r>
            <w:r>
              <w:rPr>
                <w:sz w:val="20"/>
                <w:u w:val="single"/>
              </w:rPr>
              <w:tab/>
            </w:r>
          </w:p>
        </w:tc>
        <w:tc>
          <w:tcPr>
            <w:tcW w:w="4506" w:type="dxa"/>
          </w:tcPr>
          <w:p>
            <w:pPr>
              <w:pStyle w:val="TableParagraph"/>
              <w:tabs>
                <w:tab w:pos="2414" w:val="left" w:leader="none"/>
                <w:tab w:pos="4304" w:val="left" w:leader="none"/>
              </w:tabs>
              <w:spacing w:line="226" w:lineRule="exact" w:before="9"/>
              <w:ind w:left="733"/>
              <w:rPr>
                <w:sz w:val="20"/>
              </w:rPr>
            </w:pPr>
            <w:r>
              <w:rPr>
                <w:sz w:val="20"/>
              </w:rPr>
              <w:t>mother-in-law</w:t>
              <w:tab/>
            </w:r>
            <w:r>
              <w:rPr>
                <w:w w:val="100"/>
                <w:sz w:val="20"/>
                <w:u w:val="single"/>
              </w:rPr>
              <w:t> </w:t>
            </w:r>
            <w:r>
              <w:rPr>
                <w:sz w:val="20"/>
                <w:u w:val="single"/>
              </w:rPr>
              <w:tab/>
            </w:r>
          </w:p>
        </w:tc>
      </w:tr>
      <w:tr>
        <w:trPr>
          <w:trHeight w:val="254" w:hRule="atLeast"/>
        </w:trPr>
        <w:tc>
          <w:tcPr>
            <w:tcW w:w="3980" w:type="dxa"/>
          </w:tcPr>
          <w:p>
            <w:pPr>
              <w:pStyle w:val="TableParagraph"/>
              <w:tabs>
                <w:tab w:pos="1880" w:val="left" w:leader="none"/>
                <w:tab w:pos="3771" w:val="left" w:leader="none"/>
              </w:tabs>
              <w:spacing w:line="225" w:lineRule="exact" w:before="9"/>
              <w:ind w:left="200"/>
              <w:rPr>
                <w:sz w:val="20"/>
              </w:rPr>
            </w:pPr>
            <w:r>
              <w:rPr>
                <w:sz w:val="20"/>
              </w:rPr>
              <w:t>meet</w:t>
              <w:tab/>
            </w:r>
            <w:r>
              <w:rPr>
                <w:w w:val="100"/>
                <w:sz w:val="20"/>
                <w:u w:val="single"/>
              </w:rPr>
              <w:t> </w:t>
            </w:r>
            <w:r>
              <w:rPr>
                <w:sz w:val="20"/>
                <w:u w:val="single"/>
              </w:rPr>
              <w:tab/>
            </w:r>
          </w:p>
        </w:tc>
        <w:tc>
          <w:tcPr>
            <w:tcW w:w="4506" w:type="dxa"/>
          </w:tcPr>
          <w:p>
            <w:pPr>
              <w:pStyle w:val="TableParagraph"/>
              <w:tabs>
                <w:tab w:pos="2413" w:val="left" w:leader="none"/>
                <w:tab w:pos="4304" w:val="left" w:leader="none"/>
              </w:tabs>
              <w:spacing w:line="225" w:lineRule="exact" w:before="10"/>
              <w:ind w:left="733"/>
              <w:rPr>
                <w:sz w:val="20"/>
              </w:rPr>
            </w:pPr>
            <w:r>
              <w:rPr>
                <w:sz w:val="20"/>
              </w:rPr>
              <w:t>motor</w:t>
            </w:r>
            <w:r>
              <w:rPr>
                <w:spacing w:val="-2"/>
                <w:sz w:val="20"/>
              </w:rPr>
              <w:t> </w:t>
            </w:r>
            <w:r>
              <w:rPr>
                <w:sz w:val="20"/>
              </w:rPr>
              <w:t>racing</w:t>
              <w:tab/>
            </w:r>
            <w:r>
              <w:rPr>
                <w:w w:val="100"/>
                <w:sz w:val="20"/>
                <w:u w:val="single"/>
              </w:rPr>
              <w:t> </w:t>
            </w:r>
            <w:r>
              <w:rPr>
                <w:sz w:val="20"/>
                <w:u w:val="single"/>
              </w:rPr>
              <w:tab/>
            </w:r>
          </w:p>
        </w:tc>
      </w:tr>
      <w:tr>
        <w:trPr>
          <w:trHeight w:val="254" w:hRule="atLeast"/>
        </w:trPr>
        <w:tc>
          <w:tcPr>
            <w:tcW w:w="3980" w:type="dxa"/>
          </w:tcPr>
          <w:p>
            <w:pPr>
              <w:pStyle w:val="TableParagraph"/>
              <w:tabs>
                <w:tab w:pos="1879" w:val="left" w:leader="none"/>
                <w:tab w:pos="3771" w:val="left" w:leader="none"/>
              </w:tabs>
              <w:spacing w:line="203" w:lineRule="exact" w:before="32"/>
              <w:ind w:left="200"/>
              <w:rPr>
                <w:sz w:val="18"/>
              </w:rPr>
            </w:pPr>
            <w:r>
              <w:rPr>
                <w:sz w:val="18"/>
              </w:rPr>
              <w:t>mega</w:t>
            </w:r>
            <w:r>
              <w:rPr>
                <w:spacing w:val="-12"/>
                <w:sz w:val="18"/>
              </w:rPr>
              <w:t> </w:t>
            </w:r>
            <w:r>
              <w:rPr>
                <w:sz w:val="18"/>
              </w:rPr>
              <w:t>contraction</w:t>
              <w:tab/>
            </w:r>
            <w:r>
              <w:rPr>
                <w:w w:val="100"/>
                <w:sz w:val="18"/>
                <w:u w:val="single"/>
              </w:rPr>
              <w:t> </w:t>
            </w:r>
            <w:r>
              <w:rPr>
                <w:sz w:val="18"/>
                <w:u w:val="single"/>
              </w:rPr>
              <w:tab/>
            </w:r>
          </w:p>
        </w:tc>
        <w:tc>
          <w:tcPr>
            <w:tcW w:w="4506" w:type="dxa"/>
          </w:tcPr>
          <w:p>
            <w:pPr>
              <w:pStyle w:val="TableParagraph"/>
              <w:tabs>
                <w:tab w:pos="2413" w:val="left" w:leader="none"/>
                <w:tab w:pos="4304" w:val="left" w:leader="none"/>
              </w:tabs>
              <w:spacing w:line="225" w:lineRule="exact" w:before="10"/>
              <w:ind w:left="733"/>
              <w:rPr>
                <w:sz w:val="20"/>
              </w:rPr>
            </w:pPr>
            <w:r>
              <w:rPr>
                <w:sz w:val="20"/>
              </w:rPr>
              <w:t>motorbike</w:t>
              <w:tab/>
            </w:r>
            <w:r>
              <w:rPr>
                <w:w w:val="100"/>
                <w:sz w:val="20"/>
                <w:u w:val="single"/>
              </w:rPr>
              <w:t> </w:t>
            </w:r>
            <w:r>
              <w:rPr>
                <w:sz w:val="20"/>
                <w:u w:val="single"/>
              </w:rPr>
              <w:tab/>
            </w:r>
          </w:p>
        </w:tc>
      </w:tr>
      <w:tr>
        <w:trPr>
          <w:trHeight w:val="254" w:hRule="atLeast"/>
        </w:trPr>
        <w:tc>
          <w:tcPr>
            <w:tcW w:w="3980" w:type="dxa"/>
          </w:tcPr>
          <w:p>
            <w:pPr>
              <w:pStyle w:val="TableParagraph"/>
              <w:tabs>
                <w:tab w:pos="1881" w:val="left" w:leader="none"/>
                <w:tab w:pos="3771" w:val="left" w:leader="none"/>
              </w:tabs>
              <w:spacing w:line="225" w:lineRule="exact" w:before="9"/>
              <w:ind w:left="200"/>
              <w:rPr>
                <w:sz w:val="20"/>
              </w:rPr>
            </w:pPr>
            <w:r>
              <w:rPr>
                <w:sz w:val="20"/>
              </w:rPr>
              <w:t>melting pot</w:t>
              <w:tab/>
            </w:r>
            <w:r>
              <w:rPr>
                <w:w w:val="100"/>
                <w:sz w:val="20"/>
                <w:u w:val="single"/>
              </w:rPr>
              <w:t> </w:t>
            </w:r>
            <w:r>
              <w:rPr>
                <w:sz w:val="20"/>
                <w:u w:val="single"/>
              </w:rPr>
              <w:tab/>
            </w:r>
          </w:p>
        </w:tc>
        <w:tc>
          <w:tcPr>
            <w:tcW w:w="4506" w:type="dxa"/>
          </w:tcPr>
          <w:p>
            <w:pPr>
              <w:pStyle w:val="TableParagraph"/>
              <w:tabs>
                <w:tab w:pos="2414" w:val="left" w:leader="none"/>
                <w:tab w:pos="4305" w:val="left" w:leader="none"/>
              </w:tabs>
              <w:spacing w:line="224" w:lineRule="exact" w:before="10"/>
              <w:ind w:left="733"/>
              <w:rPr>
                <w:sz w:val="20"/>
              </w:rPr>
            </w:pPr>
            <w:r>
              <w:rPr>
                <w:sz w:val="20"/>
              </w:rPr>
              <w:t>motorway</w:t>
              <w:tab/>
            </w:r>
            <w:r>
              <w:rPr>
                <w:w w:val="100"/>
                <w:sz w:val="20"/>
                <w:u w:val="single"/>
              </w:rPr>
              <w:t> </w:t>
            </w:r>
            <w:r>
              <w:rPr>
                <w:sz w:val="20"/>
                <w:u w:val="single"/>
              </w:rPr>
              <w:tab/>
            </w:r>
          </w:p>
        </w:tc>
      </w:tr>
      <w:tr>
        <w:trPr>
          <w:trHeight w:val="255" w:hRule="atLeast"/>
        </w:trPr>
        <w:tc>
          <w:tcPr>
            <w:tcW w:w="3980" w:type="dxa"/>
          </w:tcPr>
          <w:p>
            <w:pPr>
              <w:pStyle w:val="TableParagraph"/>
              <w:tabs>
                <w:tab w:pos="1880" w:val="left" w:leader="none"/>
                <w:tab w:pos="3771" w:val="left" w:leader="none"/>
              </w:tabs>
              <w:spacing w:line="226" w:lineRule="exact" w:before="9"/>
              <w:ind w:left="200"/>
              <w:rPr>
                <w:sz w:val="20"/>
              </w:rPr>
            </w:pPr>
            <w:r>
              <w:rPr>
                <w:sz w:val="20"/>
              </w:rPr>
              <w:t>men</w:t>
              <w:tab/>
            </w:r>
            <w:r>
              <w:rPr>
                <w:w w:val="100"/>
                <w:sz w:val="20"/>
                <w:u w:val="single"/>
              </w:rPr>
              <w:t> </w:t>
            </w:r>
            <w:r>
              <w:rPr>
                <w:sz w:val="20"/>
                <w:u w:val="single"/>
              </w:rPr>
              <w:tab/>
            </w:r>
          </w:p>
        </w:tc>
        <w:tc>
          <w:tcPr>
            <w:tcW w:w="4506" w:type="dxa"/>
          </w:tcPr>
          <w:p>
            <w:pPr>
              <w:pStyle w:val="TableParagraph"/>
              <w:tabs>
                <w:tab w:pos="2413" w:val="left" w:leader="none"/>
                <w:tab w:pos="4304" w:val="left" w:leader="none"/>
              </w:tabs>
              <w:spacing w:line="224" w:lineRule="exact" w:before="10"/>
              <w:ind w:left="733"/>
              <w:rPr>
                <w:sz w:val="20"/>
              </w:rPr>
            </w:pPr>
            <w:r>
              <w:rPr>
                <w:sz w:val="20"/>
              </w:rPr>
              <w:t>mountain</w:t>
              <w:tab/>
            </w:r>
            <w:r>
              <w:rPr>
                <w:w w:val="100"/>
                <w:sz w:val="20"/>
                <w:u w:val="single"/>
              </w:rPr>
              <w:t> </w:t>
            </w:r>
            <w:r>
              <w:rPr>
                <w:sz w:val="20"/>
                <w:u w:val="single"/>
              </w:rPr>
              <w:tab/>
            </w:r>
          </w:p>
        </w:tc>
      </w:tr>
      <w:tr>
        <w:trPr>
          <w:trHeight w:val="255" w:hRule="atLeast"/>
        </w:trPr>
        <w:tc>
          <w:tcPr>
            <w:tcW w:w="3980" w:type="dxa"/>
          </w:tcPr>
          <w:p>
            <w:pPr>
              <w:pStyle w:val="TableParagraph"/>
              <w:tabs>
                <w:tab w:pos="1879" w:val="left" w:leader="none"/>
                <w:tab w:pos="3770" w:val="left" w:leader="none"/>
              </w:tabs>
              <w:spacing w:line="225" w:lineRule="exact" w:before="9"/>
              <w:ind w:left="200"/>
              <w:rPr>
                <w:sz w:val="20"/>
              </w:rPr>
            </w:pPr>
            <w:r>
              <w:rPr>
                <w:sz w:val="20"/>
              </w:rPr>
              <w:t>menopause</w:t>
              <w:tab/>
            </w:r>
            <w:r>
              <w:rPr>
                <w:w w:val="100"/>
                <w:sz w:val="20"/>
                <w:u w:val="single"/>
              </w:rPr>
              <w:t> </w:t>
            </w:r>
            <w:r>
              <w:rPr>
                <w:sz w:val="20"/>
                <w:u w:val="single"/>
              </w:rPr>
              <w:tab/>
            </w:r>
          </w:p>
        </w:tc>
        <w:tc>
          <w:tcPr>
            <w:tcW w:w="4506" w:type="dxa"/>
          </w:tcPr>
          <w:p>
            <w:pPr>
              <w:pStyle w:val="TableParagraph"/>
              <w:tabs>
                <w:tab w:pos="2413" w:val="left" w:leader="none"/>
                <w:tab w:pos="4304" w:val="left" w:leader="none"/>
              </w:tabs>
              <w:spacing w:line="224" w:lineRule="exact" w:before="11"/>
              <w:ind w:left="733"/>
              <w:rPr>
                <w:sz w:val="20"/>
              </w:rPr>
            </w:pPr>
            <w:r>
              <w:rPr>
                <w:sz w:val="20"/>
              </w:rPr>
              <w:t>mouse</w:t>
              <w:tab/>
            </w:r>
            <w:r>
              <w:rPr>
                <w:w w:val="100"/>
                <w:sz w:val="20"/>
                <w:u w:val="single"/>
              </w:rPr>
              <w:t> </w:t>
            </w:r>
            <w:r>
              <w:rPr>
                <w:sz w:val="20"/>
                <w:u w:val="single"/>
              </w:rPr>
              <w:tab/>
            </w:r>
          </w:p>
        </w:tc>
      </w:tr>
      <w:tr>
        <w:trPr>
          <w:trHeight w:val="255" w:hRule="atLeast"/>
        </w:trPr>
        <w:tc>
          <w:tcPr>
            <w:tcW w:w="3980" w:type="dxa"/>
          </w:tcPr>
          <w:p>
            <w:pPr>
              <w:pStyle w:val="TableParagraph"/>
              <w:tabs>
                <w:tab w:pos="1880" w:val="left" w:leader="none"/>
                <w:tab w:pos="3771" w:val="left" w:leader="none"/>
              </w:tabs>
              <w:spacing w:line="226" w:lineRule="exact" w:before="9"/>
              <w:ind w:left="200"/>
              <w:rPr>
                <w:sz w:val="20"/>
              </w:rPr>
            </w:pPr>
            <w:r>
              <w:rPr>
                <w:sz w:val="20"/>
              </w:rPr>
              <w:t>midwife</w:t>
              <w:tab/>
            </w:r>
            <w:r>
              <w:rPr>
                <w:w w:val="100"/>
                <w:sz w:val="20"/>
                <w:u w:val="single"/>
              </w:rPr>
              <w:t> </w:t>
            </w:r>
            <w:r>
              <w:rPr>
                <w:sz w:val="20"/>
                <w:u w:val="single"/>
              </w:rPr>
              <w:tab/>
            </w:r>
          </w:p>
        </w:tc>
        <w:tc>
          <w:tcPr>
            <w:tcW w:w="4506" w:type="dxa"/>
          </w:tcPr>
          <w:p>
            <w:pPr>
              <w:pStyle w:val="TableParagraph"/>
              <w:tabs>
                <w:tab w:pos="2413" w:val="left" w:leader="none"/>
                <w:tab w:pos="4304" w:val="left" w:leader="none"/>
              </w:tabs>
              <w:spacing w:line="224" w:lineRule="exact" w:before="10"/>
              <w:ind w:left="733"/>
              <w:rPr>
                <w:sz w:val="20"/>
              </w:rPr>
            </w:pPr>
            <w:r>
              <w:rPr>
                <w:sz w:val="20"/>
              </w:rPr>
              <w:t>mouth</w:t>
              <w:tab/>
            </w:r>
            <w:r>
              <w:rPr>
                <w:w w:val="100"/>
                <w:sz w:val="20"/>
                <w:u w:val="single"/>
              </w:rPr>
              <w:t> </w:t>
            </w:r>
            <w:r>
              <w:rPr>
                <w:sz w:val="20"/>
                <w:u w:val="single"/>
              </w:rPr>
              <w:tab/>
            </w:r>
          </w:p>
        </w:tc>
      </w:tr>
      <w:tr>
        <w:trPr>
          <w:trHeight w:val="255" w:hRule="atLeast"/>
        </w:trPr>
        <w:tc>
          <w:tcPr>
            <w:tcW w:w="3980" w:type="dxa"/>
          </w:tcPr>
          <w:p>
            <w:pPr>
              <w:pStyle w:val="TableParagraph"/>
              <w:tabs>
                <w:tab w:pos="1880" w:val="left" w:leader="none"/>
                <w:tab w:pos="3771" w:val="left" w:leader="none"/>
              </w:tabs>
              <w:spacing w:line="225" w:lineRule="exact" w:before="9"/>
              <w:ind w:left="200"/>
              <w:rPr>
                <w:sz w:val="20"/>
              </w:rPr>
            </w:pPr>
            <w:r>
              <w:rPr>
                <w:sz w:val="20"/>
              </w:rPr>
              <w:t>might</w:t>
              <w:tab/>
            </w:r>
            <w:r>
              <w:rPr>
                <w:w w:val="100"/>
                <w:sz w:val="20"/>
                <w:u w:val="single"/>
              </w:rPr>
              <w:t> </w:t>
            </w:r>
            <w:r>
              <w:rPr>
                <w:sz w:val="20"/>
                <w:u w:val="single"/>
              </w:rPr>
              <w:tab/>
            </w:r>
          </w:p>
        </w:tc>
        <w:tc>
          <w:tcPr>
            <w:tcW w:w="4506" w:type="dxa"/>
          </w:tcPr>
          <w:p>
            <w:pPr>
              <w:pStyle w:val="TableParagraph"/>
              <w:tabs>
                <w:tab w:pos="2413" w:val="left" w:leader="none"/>
                <w:tab w:pos="4304" w:val="left" w:leader="none"/>
              </w:tabs>
              <w:spacing w:line="224" w:lineRule="exact" w:before="11"/>
              <w:ind w:left="733"/>
              <w:rPr>
                <w:sz w:val="20"/>
              </w:rPr>
            </w:pPr>
            <w:r>
              <w:rPr>
                <w:sz w:val="20"/>
              </w:rPr>
              <w:t>move</w:t>
              <w:tab/>
            </w:r>
            <w:r>
              <w:rPr>
                <w:w w:val="100"/>
                <w:sz w:val="20"/>
                <w:u w:val="single"/>
              </w:rPr>
              <w:t> </w:t>
            </w:r>
            <w:r>
              <w:rPr>
                <w:sz w:val="20"/>
                <w:u w:val="single"/>
              </w:rPr>
              <w:tab/>
            </w:r>
          </w:p>
        </w:tc>
      </w:tr>
      <w:tr>
        <w:trPr>
          <w:trHeight w:val="255" w:hRule="atLeast"/>
        </w:trPr>
        <w:tc>
          <w:tcPr>
            <w:tcW w:w="3980" w:type="dxa"/>
          </w:tcPr>
          <w:p>
            <w:pPr>
              <w:pStyle w:val="TableParagraph"/>
              <w:tabs>
                <w:tab w:pos="1880" w:val="left" w:leader="none"/>
                <w:tab w:pos="3771" w:val="left" w:leader="none"/>
              </w:tabs>
              <w:spacing w:line="226" w:lineRule="exact" w:before="9"/>
              <w:ind w:left="200"/>
              <w:rPr>
                <w:sz w:val="20"/>
              </w:rPr>
            </w:pPr>
            <w:r>
              <w:rPr>
                <w:sz w:val="20"/>
              </w:rPr>
              <w:t>mile</w:t>
              <w:tab/>
            </w:r>
            <w:r>
              <w:rPr>
                <w:w w:val="100"/>
                <w:sz w:val="20"/>
                <w:u w:val="single"/>
              </w:rPr>
              <w:t> </w:t>
            </w:r>
            <w:r>
              <w:rPr>
                <w:sz w:val="20"/>
                <w:u w:val="single"/>
              </w:rPr>
              <w:tab/>
            </w:r>
          </w:p>
        </w:tc>
        <w:tc>
          <w:tcPr>
            <w:tcW w:w="4506" w:type="dxa"/>
          </w:tcPr>
          <w:p>
            <w:pPr>
              <w:pStyle w:val="TableParagraph"/>
              <w:tabs>
                <w:tab w:pos="2413" w:val="left" w:leader="none"/>
                <w:tab w:pos="4304" w:val="left" w:leader="none"/>
              </w:tabs>
              <w:spacing w:line="224" w:lineRule="exact" w:before="10"/>
              <w:ind w:left="733"/>
              <w:rPr>
                <w:sz w:val="20"/>
              </w:rPr>
            </w:pPr>
            <w:r>
              <w:rPr>
                <w:sz w:val="20"/>
              </w:rPr>
              <w:t>move up</w:t>
              <w:tab/>
            </w:r>
            <w:r>
              <w:rPr>
                <w:w w:val="100"/>
                <w:sz w:val="20"/>
                <w:u w:val="single"/>
              </w:rPr>
              <w:t> </w:t>
            </w:r>
            <w:r>
              <w:rPr>
                <w:sz w:val="20"/>
                <w:u w:val="single"/>
              </w:rPr>
              <w:tab/>
            </w:r>
          </w:p>
        </w:tc>
      </w:tr>
      <w:tr>
        <w:trPr>
          <w:trHeight w:val="255" w:hRule="atLeast"/>
        </w:trPr>
        <w:tc>
          <w:tcPr>
            <w:tcW w:w="3980" w:type="dxa"/>
          </w:tcPr>
          <w:p>
            <w:pPr>
              <w:pStyle w:val="TableParagraph"/>
              <w:tabs>
                <w:tab w:pos="1880" w:val="left" w:leader="none"/>
                <w:tab w:pos="3771" w:val="left" w:leader="none"/>
              </w:tabs>
              <w:spacing w:line="225" w:lineRule="exact" w:before="9"/>
              <w:ind w:left="200"/>
              <w:rPr>
                <w:sz w:val="20"/>
              </w:rPr>
            </w:pPr>
            <w:r>
              <w:rPr>
                <w:sz w:val="20"/>
              </w:rPr>
              <w:t>milk</w:t>
              <w:tab/>
            </w:r>
            <w:r>
              <w:rPr>
                <w:w w:val="100"/>
                <w:sz w:val="20"/>
                <w:u w:val="single"/>
              </w:rPr>
              <w:t> </w:t>
            </w:r>
            <w:r>
              <w:rPr>
                <w:sz w:val="20"/>
                <w:u w:val="single"/>
              </w:rPr>
              <w:tab/>
            </w:r>
          </w:p>
        </w:tc>
        <w:tc>
          <w:tcPr>
            <w:tcW w:w="4506" w:type="dxa"/>
          </w:tcPr>
          <w:p>
            <w:pPr>
              <w:pStyle w:val="TableParagraph"/>
              <w:tabs>
                <w:tab w:pos="2413" w:val="left" w:leader="none"/>
                <w:tab w:pos="4304" w:val="left" w:leader="none"/>
              </w:tabs>
              <w:spacing w:line="224" w:lineRule="exact" w:before="11"/>
              <w:ind w:left="733"/>
              <w:rPr>
                <w:sz w:val="20"/>
              </w:rPr>
            </w:pPr>
            <w:r>
              <w:rPr>
                <w:sz w:val="20"/>
              </w:rPr>
              <w:t>MP</w:t>
              <w:tab/>
            </w:r>
            <w:r>
              <w:rPr>
                <w:w w:val="100"/>
                <w:sz w:val="20"/>
                <w:u w:val="single"/>
              </w:rPr>
              <w:t> </w:t>
            </w:r>
            <w:r>
              <w:rPr>
                <w:sz w:val="20"/>
                <w:u w:val="single"/>
              </w:rPr>
              <w:tab/>
            </w:r>
          </w:p>
        </w:tc>
      </w:tr>
      <w:tr>
        <w:trPr>
          <w:trHeight w:val="255" w:hRule="atLeast"/>
        </w:trPr>
        <w:tc>
          <w:tcPr>
            <w:tcW w:w="3980" w:type="dxa"/>
          </w:tcPr>
          <w:p>
            <w:pPr>
              <w:pStyle w:val="TableParagraph"/>
              <w:tabs>
                <w:tab w:pos="1880" w:val="left" w:leader="none"/>
                <w:tab w:pos="3771" w:val="left" w:leader="none"/>
              </w:tabs>
              <w:spacing w:line="226" w:lineRule="exact" w:before="9"/>
              <w:ind w:left="200"/>
              <w:rPr>
                <w:sz w:val="20"/>
              </w:rPr>
            </w:pPr>
            <w:r>
              <w:rPr>
                <w:sz w:val="20"/>
              </w:rPr>
              <w:t>million</w:t>
              <w:tab/>
            </w:r>
            <w:r>
              <w:rPr>
                <w:w w:val="100"/>
                <w:sz w:val="20"/>
                <w:u w:val="single"/>
              </w:rPr>
              <w:t> </w:t>
            </w:r>
            <w:r>
              <w:rPr>
                <w:sz w:val="20"/>
                <w:u w:val="single"/>
              </w:rPr>
              <w:tab/>
            </w:r>
          </w:p>
        </w:tc>
        <w:tc>
          <w:tcPr>
            <w:tcW w:w="4506" w:type="dxa"/>
          </w:tcPr>
          <w:p>
            <w:pPr>
              <w:pStyle w:val="TableParagraph"/>
              <w:tabs>
                <w:tab w:pos="2412" w:val="left" w:leader="none"/>
                <w:tab w:pos="4304" w:val="left" w:leader="none"/>
              </w:tabs>
              <w:spacing w:line="224" w:lineRule="exact" w:before="10"/>
              <w:ind w:left="733"/>
              <w:rPr>
                <w:sz w:val="20"/>
              </w:rPr>
            </w:pPr>
            <w:r>
              <w:rPr>
                <w:sz w:val="20"/>
              </w:rPr>
              <w:t>much</w:t>
              <w:tab/>
            </w:r>
            <w:r>
              <w:rPr>
                <w:w w:val="100"/>
                <w:sz w:val="20"/>
                <w:u w:val="single"/>
              </w:rPr>
              <w:t> </w:t>
            </w:r>
            <w:r>
              <w:rPr>
                <w:sz w:val="20"/>
                <w:u w:val="single"/>
              </w:rPr>
              <w:tab/>
            </w:r>
          </w:p>
        </w:tc>
      </w:tr>
      <w:tr>
        <w:trPr>
          <w:trHeight w:val="255" w:hRule="atLeast"/>
        </w:trPr>
        <w:tc>
          <w:tcPr>
            <w:tcW w:w="3980" w:type="dxa"/>
          </w:tcPr>
          <w:p>
            <w:pPr>
              <w:pStyle w:val="TableParagraph"/>
              <w:tabs>
                <w:tab w:pos="1881" w:val="left" w:leader="none"/>
                <w:tab w:pos="3772" w:val="left" w:leader="none"/>
              </w:tabs>
              <w:spacing w:line="225" w:lineRule="exact" w:before="9"/>
              <w:ind w:left="200"/>
              <w:rPr>
                <w:sz w:val="20"/>
              </w:rPr>
            </w:pPr>
            <w:r>
              <w:rPr>
                <w:sz w:val="20"/>
              </w:rPr>
              <w:t>millionaire</w:t>
              <w:tab/>
            </w:r>
            <w:r>
              <w:rPr>
                <w:w w:val="100"/>
                <w:sz w:val="20"/>
                <w:u w:val="single"/>
              </w:rPr>
              <w:t> </w:t>
            </w:r>
            <w:r>
              <w:rPr>
                <w:sz w:val="20"/>
                <w:u w:val="single"/>
              </w:rPr>
              <w:tab/>
            </w:r>
          </w:p>
        </w:tc>
        <w:tc>
          <w:tcPr>
            <w:tcW w:w="4506" w:type="dxa"/>
          </w:tcPr>
          <w:p>
            <w:pPr>
              <w:pStyle w:val="TableParagraph"/>
              <w:tabs>
                <w:tab w:pos="2413" w:val="left" w:leader="none"/>
                <w:tab w:pos="4304" w:val="left" w:leader="none"/>
              </w:tabs>
              <w:spacing w:line="224" w:lineRule="exact" w:before="11"/>
              <w:ind w:left="733"/>
              <w:rPr>
                <w:sz w:val="20"/>
              </w:rPr>
            </w:pPr>
            <w:r>
              <w:rPr>
                <w:sz w:val="20"/>
              </w:rPr>
              <w:t>mum</w:t>
              <w:tab/>
            </w:r>
            <w:r>
              <w:rPr>
                <w:w w:val="100"/>
                <w:sz w:val="20"/>
                <w:u w:val="single"/>
              </w:rPr>
              <w:t> </w:t>
            </w:r>
            <w:r>
              <w:rPr>
                <w:sz w:val="20"/>
                <w:u w:val="single"/>
              </w:rPr>
              <w:tab/>
            </w:r>
          </w:p>
        </w:tc>
      </w:tr>
      <w:tr>
        <w:trPr>
          <w:trHeight w:val="255" w:hRule="atLeast"/>
        </w:trPr>
        <w:tc>
          <w:tcPr>
            <w:tcW w:w="3980" w:type="dxa"/>
          </w:tcPr>
          <w:p>
            <w:pPr>
              <w:pStyle w:val="TableParagraph"/>
              <w:tabs>
                <w:tab w:pos="1880" w:val="left" w:leader="none"/>
                <w:tab w:pos="3771" w:val="left" w:leader="none"/>
              </w:tabs>
              <w:spacing w:line="226" w:lineRule="exact" w:before="9"/>
              <w:ind w:left="200"/>
              <w:rPr>
                <w:sz w:val="20"/>
              </w:rPr>
            </w:pPr>
            <w:r>
              <w:rPr>
                <w:sz w:val="20"/>
              </w:rPr>
              <w:t>mind</w:t>
              <w:tab/>
            </w:r>
            <w:r>
              <w:rPr>
                <w:w w:val="100"/>
                <w:sz w:val="20"/>
                <w:u w:val="single"/>
              </w:rPr>
              <w:t> </w:t>
            </w:r>
            <w:r>
              <w:rPr>
                <w:sz w:val="20"/>
                <w:u w:val="single"/>
              </w:rPr>
              <w:tab/>
            </w:r>
          </w:p>
        </w:tc>
        <w:tc>
          <w:tcPr>
            <w:tcW w:w="4506" w:type="dxa"/>
          </w:tcPr>
          <w:p>
            <w:pPr>
              <w:pStyle w:val="TableParagraph"/>
              <w:tabs>
                <w:tab w:pos="2412" w:val="left" w:leader="none"/>
                <w:tab w:pos="4304" w:val="left" w:leader="none"/>
              </w:tabs>
              <w:spacing w:line="224" w:lineRule="exact" w:before="10"/>
              <w:ind w:left="733"/>
              <w:rPr>
                <w:sz w:val="20"/>
              </w:rPr>
            </w:pPr>
            <w:r>
              <w:rPr>
                <w:sz w:val="20"/>
              </w:rPr>
              <w:t>murder</w:t>
              <w:tab/>
            </w:r>
            <w:r>
              <w:rPr>
                <w:w w:val="100"/>
                <w:sz w:val="20"/>
                <w:u w:val="single"/>
              </w:rPr>
              <w:t> </w:t>
            </w:r>
            <w:r>
              <w:rPr>
                <w:sz w:val="20"/>
                <w:u w:val="single"/>
              </w:rPr>
              <w:tab/>
            </w:r>
          </w:p>
        </w:tc>
      </w:tr>
      <w:tr>
        <w:trPr>
          <w:trHeight w:val="255" w:hRule="atLeast"/>
        </w:trPr>
        <w:tc>
          <w:tcPr>
            <w:tcW w:w="3980" w:type="dxa"/>
          </w:tcPr>
          <w:p>
            <w:pPr>
              <w:pStyle w:val="TableParagraph"/>
              <w:tabs>
                <w:tab w:pos="1880" w:val="left" w:leader="none"/>
                <w:tab w:pos="3770" w:val="left" w:leader="none"/>
              </w:tabs>
              <w:spacing w:line="225" w:lineRule="exact" w:before="9"/>
              <w:ind w:left="200"/>
              <w:rPr>
                <w:sz w:val="20"/>
              </w:rPr>
            </w:pPr>
            <w:r>
              <w:rPr>
                <w:sz w:val="20"/>
              </w:rPr>
              <w:t>mineral</w:t>
            </w:r>
            <w:r>
              <w:rPr>
                <w:spacing w:val="-10"/>
                <w:sz w:val="20"/>
              </w:rPr>
              <w:t> </w:t>
            </w:r>
            <w:r>
              <w:rPr>
                <w:sz w:val="20"/>
              </w:rPr>
              <w:t>water</w:t>
              <w:tab/>
            </w:r>
            <w:r>
              <w:rPr>
                <w:w w:val="100"/>
                <w:sz w:val="20"/>
                <w:u w:val="single"/>
              </w:rPr>
              <w:t> </w:t>
            </w:r>
            <w:r>
              <w:rPr>
                <w:sz w:val="20"/>
                <w:u w:val="single"/>
              </w:rPr>
              <w:tab/>
            </w:r>
          </w:p>
        </w:tc>
        <w:tc>
          <w:tcPr>
            <w:tcW w:w="4506" w:type="dxa"/>
          </w:tcPr>
          <w:p>
            <w:pPr>
              <w:pStyle w:val="TableParagraph"/>
              <w:tabs>
                <w:tab w:pos="2413" w:val="left" w:leader="none"/>
                <w:tab w:pos="4304" w:val="left" w:leader="none"/>
              </w:tabs>
              <w:spacing w:line="224" w:lineRule="exact" w:before="11"/>
              <w:ind w:left="733"/>
              <w:rPr>
                <w:sz w:val="20"/>
              </w:rPr>
            </w:pPr>
            <w:r>
              <w:rPr>
                <w:sz w:val="20"/>
              </w:rPr>
              <w:t>muscle</w:t>
              <w:tab/>
            </w:r>
            <w:r>
              <w:rPr>
                <w:w w:val="100"/>
                <w:sz w:val="20"/>
                <w:u w:val="single"/>
              </w:rPr>
              <w:t> </w:t>
            </w:r>
            <w:r>
              <w:rPr>
                <w:sz w:val="20"/>
                <w:u w:val="single"/>
              </w:rPr>
              <w:tab/>
            </w:r>
          </w:p>
        </w:tc>
      </w:tr>
      <w:tr>
        <w:trPr>
          <w:trHeight w:val="255" w:hRule="atLeast"/>
        </w:trPr>
        <w:tc>
          <w:tcPr>
            <w:tcW w:w="3980" w:type="dxa"/>
          </w:tcPr>
          <w:p>
            <w:pPr>
              <w:pStyle w:val="TableParagraph"/>
              <w:tabs>
                <w:tab w:pos="1880" w:val="left" w:leader="none"/>
                <w:tab w:pos="3772" w:val="left" w:leader="none"/>
              </w:tabs>
              <w:spacing w:line="226" w:lineRule="exact" w:before="9"/>
              <w:ind w:left="200"/>
              <w:rPr>
                <w:sz w:val="20"/>
              </w:rPr>
            </w:pPr>
            <w:r>
              <w:rPr>
                <w:sz w:val="20"/>
              </w:rPr>
              <w:t>minerals</w:t>
              <w:tab/>
            </w:r>
            <w:r>
              <w:rPr>
                <w:w w:val="100"/>
                <w:sz w:val="20"/>
                <w:u w:val="single"/>
              </w:rPr>
              <w:t> </w:t>
            </w:r>
            <w:r>
              <w:rPr>
                <w:sz w:val="20"/>
                <w:u w:val="single"/>
              </w:rPr>
              <w:tab/>
            </w:r>
          </w:p>
        </w:tc>
        <w:tc>
          <w:tcPr>
            <w:tcW w:w="4506" w:type="dxa"/>
          </w:tcPr>
          <w:p>
            <w:pPr>
              <w:pStyle w:val="TableParagraph"/>
              <w:tabs>
                <w:tab w:pos="2413" w:val="left" w:leader="none"/>
                <w:tab w:pos="4305" w:val="left" w:leader="none"/>
              </w:tabs>
              <w:spacing w:line="225" w:lineRule="exact" w:before="10"/>
              <w:ind w:left="733"/>
              <w:rPr>
                <w:sz w:val="20"/>
              </w:rPr>
            </w:pPr>
            <w:r>
              <w:rPr>
                <w:sz w:val="20"/>
              </w:rPr>
              <w:t>mushroom</w:t>
              <w:tab/>
            </w:r>
            <w:r>
              <w:rPr>
                <w:w w:val="100"/>
                <w:sz w:val="20"/>
                <w:u w:val="single"/>
              </w:rPr>
              <w:t> </w:t>
            </w:r>
            <w:r>
              <w:rPr>
                <w:sz w:val="20"/>
                <w:u w:val="single"/>
              </w:rPr>
              <w:tab/>
            </w:r>
          </w:p>
        </w:tc>
      </w:tr>
      <w:tr>
        <w:trPr>
          <w:trHeight w:val="255" w:hRule="atLeast"/>
        </w:trPr>
        <w:tc>
          <w:tcPr>
            <w:tcW w:w="3980" w:type="dxa"/>
          </w:tcPr>
          <w:p>
            <w:pPr>
              <w:pStyle w:val="TableParagraph"/>
              <w:tabs>
                <w:tab w:pos="1880" w:val="left" w:leader="none"/>
                <w:tab w:pos="3771" w:val="left" w:leader="none"/>
              </w:tabs>
              <w:spacing w:line="225" w:lineRule="exact" w:before="9"/>
              <w:ind w:left="200"/>
              <w:rPr>
                <w:sz w:val="20"/>
              </w:rPr>
            </w:pPr>
            <w:r>
              <w:rPr>
                <w:sz w:val="20"/>
              </w:rPr>
              <w:t>mining</w:t>
              <w:tab/>
            </w:r>
            <w:r>
              <w:rPr>
                <w:w w:val="100"/>
                <w:sz w:val="20"/>
                <w:u w:val="single"/>
              </w:rPr>
              <w:t> </w:t>
            </w:r>
            <w:r>
              <w:rPr>
                <w:sz w:val="20"/>
                <w:u w:val="single"/>
              </w:rPr>
              <w:tab/>
            </w:r>
          </w:p>
        </w:tc>
        <w:tc>
          <w:tcPr>
            <w:tcW w:w="4506" w:type="dxa"/>
          </w:tcPr>
          <w:p>
            <w:pPr>
              <w:pStyle w:val="TableParagraph"/>
              <w:tabs>
                <w:tab w:pos="2412" w:val="left" w:leader="none"/>
                <w:tab w:pos="4305" w:val="left" w:leader="none"/>
              </w:tabs>
              <w:spacing w:line="224" w:lineRule="exact" w:before="11"/>
              <w:ind w:left="733"/>
              <w:rPr>
                <w:sz w:val="20"/>
              </w:rPr>
            </w:pPr>
            <w:r>
              <w:rPr>
                <w:sz w:val="20"/>
              </w:rPr>
              <w:t>music</w:t>
              <w:tab/>
            </w:r>
            <w:r>
              <w:rPr>
                <w:w w:val="100"/>
                <w:sz w:val="20"/>
                <w:u w:val="single"/>
              </w:rPr>
              <w:t> </w:t>
            </w:r>
            <w:r>
              <w:rPr>
                <w:sz w:val="20"/>
                <w:u w:val="single"/>
              </w:rPr>
              <w:tab/>
            </w:r>
          </w:p>
        </w:tc>
      </w:tr>
      <w:tr>
        <w:trPr>
          <w:trHeight w:val="255" w:hRule="atLeast"/>
        </w:trPr>
        <w:tc>
          <w:tcPr>
            <w:tcW w:w="3980" w:type="dxa"/>
          </w:tcPr>
          <w:p>
            <w:pPr>
              <w:pStyle w:val="TableParagraph"/>
              <w:tabs>
                <w:tab w:pos="1880" w:val="left" w:leader="none"/>
                <w:tab w:pos="3771" w:val="left" w:leader="none"/>
              </w:tabs>
              <w:spacing w:line="226" w:lineRule="exact" w:before="9"/>
              <w:ind w:left="200"/>
              <w:rPr>
                <w:sz w:val="20"/>
              </w:rPr>
            </w:pPr>
            <w:r>
              <w:rPr>
                <w:sz w:val="20"/>
              </w:rPr>
              <w:t>minute</w:t>
              <w:tab/>
            </w:r>
            <w:r>
              <w:rPr>
                <w:w w:val="100"/>
                <w:sz w:val="20"/>
                <w:u w:val="single"/>
              </w:rPr>
              <w:t> </w:t>
            </w:r>
            <w:r>
              <w:rPr>
                <w:sz w:val="20"/>
                <w:u w:val="single"/>
              </w:rPr>
              <w:tab/>
            </w:r>
          </w:p>
        </w:tc>
        <w:tc>
          <w:tcPr>
            <w:tcW w:w="4506" w:type="dxa"/>
          </w:tcPr>
          <w:p>
            <w:pPr>
              <w:pStyle w:val="TableParagraph"/>
              <w:tabs>
                <w:tab w:pos="2412" w:val="left" w:leader="none"/>
                <w:tab w:pos="4304" w:val="left" w:leader="none"/>
              </w:tabs>
              <w:spacing w:line="225" w:lineRule="exact" w:before="10"/>
              <w:ind w:left="733"/>
              <w:rPr>
                <w:sz w:val="20"/>
              </w:rPr>
            </w:pPr>
            <w:r>
              <w:rPr>
                <w:sz w:val="20"/>
              </w:rPr>
              <w:t>musical</w:t>
              <w:tab/>
            </w:r>
            <w:r>
              <w:rPr>
                <w:w w:val="100"/>
                <w:sz w:val="20"/>
                <w:u w:val="single"/>
              </w:rPr>
              <w:t> </w:t>
            </w:r>
            <w:r>
              <w:rPr>
                <w:sz w:val="20"/>
                <w:u w:val="single"/>
              </w:rPr>
              <w:tab/>
            </w:r>
          </w:p>
        </w:tc>
      </w:tr>
      <w:tr>
        <w:trPr>
          <w:trHeight w:val="255" w:hRule="atLeast"/>
        </w:trPr>
        <w:tc>
          <w:tcPr>
            <w:tcW w:w="3980" w:type="dxa"/>
          </w:tcPr>
          <w:p>
            <w:pPr>
              <w:pStyle w:val="TableParagraph"/>
              <w:tabs>
                <w:tab w:pos="1879" w:val="left" w:leader="none"/>
                <w:tab w:pos="3772" w:val="left" w:leader="none"/>
              </w:tabs>
              <w:spacing w:line="225" w:lineRule="exact" w:before="9"/>
              <w:ind w:left="200"/>
              <w:rPr>
                <w:sz w:val="20"/>
              </w:rPr>
            </w:pPr>
            <w:r>
              <w:rPr>
                <w:sz w:val="20"/>
              </w:rPr>
              <w:t>miss</w:t>
              <w:tab/>
            </w:r>
            <w:r>
              <w:rPr>
                <w:w w:val="100"/>
                <w:sz w:val="20"/>
                <w:u w:val="single"/>
              </w:rPr>
              <w:t> </w:t>
            </w:r>
            <w:r>
              <w:rPr>
                <w:sz w:val="20"/>
                <w:u w:val="single"/>
              </w:rPr>
              <w:tab/>
            </w:r>
          </w:p>
        </w:tc>
        <w:tc>
          <w:tcPr>
            <w:tcW w:w="4506" w:type="dxa"/>
          </w:tcPr>
          <w:p>
            <w:pPr>
              <w:pStyle w:val="TableParagraph"/>
              <w:tabs>
                <w:tab w:pos="2412" w:val="left" w:leader="none"/>
                <w:tab w:pos="4305" w:val="left" w:leader="none"/>
              </w:tabs>
              <w:spacing w:line="224" w:lineRule="exact" w:before="11"/>
              <w:ind w:left="733"/>
              <w:rPr>
                <w:sz w:val="20"/>
              </w:rPr>
            </w:pPr>
            <w:r>
              <w:rPr>
                <w:sz w:val="20"/>
              </w:rPr>
              <w:t>musician</w:t>
              <w:tab/>
            </w:r>
            <w:r>
              <w:rPr>
                <w:w w:val="100"/>
                <w:sz w:val="20"/>
                <w:u w:val="single"/>
              </w:rPr>
              <w:t> </w:t>
            </w:r>
            <w:r>
              <w:rPr>
                <w:sz w:val="20"/>
                <w:u w:val="single"/>
              </w:rPr>
              <w:tab/>
            </w:r>
          </w:p>
        </w:tc>
      </w:tr>
      <w:tr>
        <w:trPr>
          <w:trHeight w:val="255" w:hRule="atLeast"/>
        </w:trPr>
        <w:tc>
          <w:tcPr>
            <w:tcW w:w="3980" w:type="dxa"/>
          </w:tcPr>
          <w:p>
            <w:pPr>
              <w:pStyle w:val="TableParagraph"/>
              <w:tabs>
                <w:tab w:pos="1880" w:val="left" w:leader="none"/>
                <w:tab w:pos="3771" w:val="left" w:leader="none"/>
              </w:tabs>
              <w:spacing w:line="226" w:lineRule="exact" w:before="9"/>
              <w:ind w:left="200"/>
              <w:rPr>
                <w:sz w:val="20"/>
              </w:rPr>
            </w:pPr>
            <w:r>
              <w:rPr>
                <w:sz w:val="20"/>
              </w:rPr>
              <w:t>mist</w:t>
              <w:tab/>
            </w:r>
            <w:r>
              <w:rPr>
                <w:w w:val="100"/>
                <w:sz w:val="20"/>
                <w:u w:val="single"/>
              </w:rPr>
              <w:t> </w:t>
            </w:r>
            <w:r>
              <w:rPr>
                <w:sz w:val="20"/>
                <w:u w:val="single"/>
              </w:rPr>
              <w:tab/>
            </w:r>
          </w:p>
        </w:tc>
        <w:tc>
          <w:tcPr>
            <w:tcW w:w="4506" w:type="dxa"/>
          </w:tcPr>
          <w:p>
            <w:pPr>
              <w:pStyle w:val="TableParagraph"/>
              <w:tabs>
                <w:tab w:pos="2413" w:val="left" w:leader="none"/>
                <w:tab w:pos="4304" w:val="left" w:leader="none"/>
              </w:tabs>
              <w:spacing w:line="225" w:lineRule="exact" w:before="10"/>
              <w:ind w:left="733"/>
              <w:rPr>
                <w:sz w:val="20"/>
              </w:rPr>
            </w:pPr>
            <w:r>
              <w:rPr>
                <w:sz w:val="20"/>
              </w:rPr>
              <w:t>must</w:t>
              <w:tab/>
            </w:r>
            <w:r>
              <w:rPr>
                <w:w w:val="100"/>
                <w:sz w:val="20"/>
                <w:u w:val="single"/>
              </w:rPr>
              <w:t> </w:t>
            </w:r>
            <w:r>
              <w:rPr>
                <w:sz w:val="20"/>
                <w:u w:val="single"/>
              </w:rPr>
              <w:tab/>
            </w:r>
          </w:p>
        </w:tc>
      </w:tr>
      <w:tr>
        <w:trPr>
          <w:trHeight w:val="255" w:hRule="atLeast"/>
        </w:trPr>
        <w:tc>
          <w:tcPr>
            <w:tcW w:w="3980" w:type="dxa"/>
          </w:tcPr>
          <w:p>
            <w:pPr>
              <w:pStyle w:val="TableParagraph"/>
              <w:tabs>
                <w:tab w:pos="3771" w:val="left" w:leader="none"/>
                <w:tab w:pos="4713" w:val="left" w:leader="none"/>
              </w:tabs>
              <w:spacing w:line="225" w:lineRule="exact" w:before="9"/>
              <w:ind w:left="200" w:right="-735"/>
              <w:rPr>
                <w:sz w:val="20"/>
              </w:rPr>
            </w:pPr>
            <w:r>
              <w:rPr>
                <w:sz w:val="20"/>
              </w:rPr>
              <w:t>mistress</w:t>
              <w:tab/>
            </w:r>
            <w:r>
              <w:rPr>
                <w:w w:val="100"/>
                <w:sz w:val="20"/>
                <w:u w:val="single"/>
              </w:rPr>
              <w:t> </w:t>
            </w:r>
            <w:r>
              <w:rPr>
                <w:sz w:val="20"/>
                <w:u w:val="single"/>
              </w:rPr>
              <w:tab/>
            </w:r>
          </w:p>
        </w:tc>
        <w:tc>
          <w:tcPr>
            <w:tcW w:w="4506" w:type="dxa"/>
          </w:tcPr>
          <w:p>
            <w:pPr>
              <w:pStyle w:val="TableParagraph"/>
              <w:tabs>
                <w:tab w:pos="2414" w:val="left" w:leader="none"/>
              </w:tabs>
              <w:spacing w:line="226" w:lineRule="exact" w:before="9"/>
              <w:ind w:left="733"/>
              <w:rPr>
                <w:sz w:val="20"/>
              </w:rPr>
            </w:pPr>
            <w:r>
              <w:rPr>
                <w:sz w:val="20"/>
                <w:u w:val="single"/>
              </w:rPr>
              <w:t>my</w:t>
              <w:tab/>
            </w:r>
          </w:p>
        </w:tc>
      </w:tr>
      <w:tr>
        <w:trPr>
          <w:trHeight w:val="255" w:hRule="atLeast"/>
        </w:trPr>
        <w:tc>
          <w:tcPr>
            <w:tcW w:w="3980" w:type="dxa"/>
          </w:tcPr>
          <w:p>
            <w:pPr>
              <w:pStyle w:val="TableParagraph"/>
              <w:tabs>
                <w:tab w:pos="3771" w:val="left" w:leader="none"/>
                <w:tab w:pos="4713" w:val="left" w:leader="none"/>
              </w:tabs>
              <w:spacing w:line="226" w:lineRule="exact" w:before="9"/>
              <w:ind w:left="200" w:right="-735"/>
              <w:rPr>
                <w:sz w:val="20"/>
              </w:rPr>
            </w:pPr>
            <w:r>
              <w:rPr>
                <w:sz w:val="20"/>
              </w:rPr>
              <w:t>mobile</w:t>
              <w:tab/>
            </w:r>
            <w:r>
              <w:rPr>
                <w:w w:val="100"/>
                <w:sz w:val="20"/>
                <w:u w:val="single"/>
              </w:rPr>
              <w:t> </w:t>
            </w:r>
            <w:r>
              <w:rPr>
                <w:sz w:val="20"/>
                <w:u w:val="single"/>
              </w:rPr>
              <w:tab/>
            </w:r>
          </w:p>
        </w:tc>
        <w:tc>
          <w:tcPr>
            <w:tcW w:w="4506" w:type="dxa"/>
          </w:tcPr>
          <w:p>
            <w:pPr>
              <w:pStyle w:val="TableParagraph"/>
              <w:tabs>
                <w:tab w:pos="2414" w:val="left" w:leader="none"/>
              </w:tabs>
              <w:spacing w:line="226" w:lineRule="exact" w:before="9"/>
              <w:ind w:left="733"/>
              <w:rPr>
                <w:sz w:val="20"/>
              </w:rPr>
            </w:pPr>
            <w:r>
              <w:rPr>
                <w:sz w:val="20"/>
                <w:u w:val="single"/>
              </w:rPr>
              <w:t>myself</w:t>
              <w:tab/>
            </w:r>
          </w:p>
        </w:tc>
      </w:tr>
      <w:tr>
        <w:trPr>
          <w:trHeight w:val="255" w:hRule="atLeast"/>
        </w:trPr>
        <w:tc>
          <w:tcPr>
            <w:tcW w:w="3980" w:type="dxa"/>
          </w:tcPr>
          <w:p>
            <w:pPr>
              <w:pStyle w:val="TableParagraph"/>
              <w:tabs>
                <w:tab w:pos="3771" w:val="left" w:leader="none"/>
                <w:tab w:pos="4713" w:val="left" w:leader="none"/>
              </w:tabs>
              <w:spacing w:line="225" w:lineRule="exact" w:before="9"/>
              <w:ind w:left="200" w:right="-735"/>
              <w:rPr>
                <w:sz w:val="20"/>
              </w:rPr>
            </w:pPr>
            <w:r>
              <w:rPr>
                <w:sz w:val="20"/>
              </w:rPr>
              <w:t>mock</w:t>
              <w:tab/>
            </w:r>
            <w:r>
              <w:rPr>
                <w:w w:val="100"/>
                <w:sz w:val="20"/>
                <w:u w:val="single"/>
              </w:rPr>
              <w:t> </w:t>
            </w:r>
            <w:r>
              <w:rPr>
                <w:sz w:val="20"/>
                <w:u w:val="single"/>
              </w:rPr>
              <w:tab/>
            </w:r>
          </w:p>
        </w:tc>
        <w:tc>
          <w:tcPr>
            <w:tcW w:w="4506" w:type="dxa"/>
          </w:tcPr>
          <w:p>
            <w:pPr>
              <w:pStyle w:val="TableParagraph"/>
              <w:tabs>
                <w:tab w:pos="2413" w:val="left" w:leader="none"/>
              </w:tabs>
              <w:spacing w:line="226" w:lineRule="exact" w:before="9"/>
              <w:ind w:left="733"/>
              <w:rPr>
                <w:sz w:val="20"/>
              </w:rPr>
            </w:pPr>
            <w:r>
              <w:rPr>
                <w:sz w:val="20"/>
                <w:u w:val="single"/>
              </w:rPr>
              <w:t>nail</w:t>
              <w:tab/>
            </w:r>
          </w:p>
        </w:tc>
      </w:tr>
      <w:tr>
        <w:trPr>
          <w:trHeight w:val="255" w:hRule="atLeast"/>
        </w:trPr>
        <w:tc>
          <w:tcPr>
            <w:tcW w:w="3980" w:type="dxa"/>
          </w:tcPr>
          <w:p>
            <w:pPr>
              <w:pStyle w:val="TableParagraph"/>
              <w:tabs>
                <w:tab w:pos="3771" w:val="left" w:leader="none"/>
                <w:tab w:pos="4713" w:val="left" w:leader="none"/>
              </w:tabs>
              <w:spacing w:line="226" w:lineRule="exact" w:before="9"/>
              <w:ind w:left="200" w:right="-735"/>
              <w:rPr>
                <w:sz w:val="20"/>
              </w:rPr>
            </w:pPr>
            <w:r>
              <w:rPr>
                <w:sz w:val="20"/>
              </w:rPr>
              <w:t>modal form</w:t>
              <w:tab/>
            </w:r>
            <w:r>
              <w:rPr>
                <w:w w:val="100"/>
                <w:sz w:val="20"/>
                <w:u w:val="single"/>
              </w:rPr>
              <w:t> </w:t>
            </w:r>
            <w:r>
              <w:rPr>
                <w:sz w:val="20"/>
                <w:u w:val="single"/>
              </w:rPr>
              <w:tab/>
            </w:r>
          </w:p>
        </w:tc>
        <w:tc>
          <w:tcPr>
            <w:tcW w:w="4506" w:type="dxa"/>
          </w:tcPr>
          <w:p>
            <w:pPr>
              <w:pStyle w:val="TableParagraph"/>
              <w:tabs>
                <w:tab w:pos="2413" w:val="left" w:leader="none"/>
              </w:tabs>
              <w:spacing w:line="226" w:lineRule="exact" w:before="9"/>
              <w:ind w:left="733"/>
              <w:rPr>
                <w:sz w:val="20"/>
              </w:rPr>
            </w:pPr>
            <w:r>
              <w:rPr>
                <w:sz w:val="20"/>
                <w:u w:val="single"/>
              </w:rPr>
              <w:t>name</w:t>
              <w:tab/>
            </w:r>
          </w:p>
        </w:tc>
      </w:tr>
      <w:tr>
        <w:trPr>
          <w:trHeight w:val="255" w:hRule="atLeast"/>
        </w:trPr>
        <w:tc>
          <w:tcPr>
            <w:tcW w:w="3980" w:type="dxa"/>
          </w:tcPr>
          <w:p>
            <w:pPr>
              <w:pStyle w:val="TableParagraph"/>
              <w:tabs>
                <w:tab w:pos="3771" w:val="left" w:leader="none"/>
                <w:tab w:pos="4713" w:val="left" w:leader="none"/>
              </w:tabs>
              <w:spacing w:line="225" w:lineRule="exact" w:before="9"/>
              <w:ind w:left="200" w:right="-735"/>
              <w:rPr>
                <w:sz w:val="20"/>
              </w:rPr>
            </w:pPr>
            <w:r>
              <w:rPr>
                <w:sz w:val="20"/>
              </w:rPr>
              <w:t>modal verbs</w:t>
              <w:tab/>
            </w:r>
            <w:r>
              <w:rPr>
                <w:w w:val="100"/>
                <w:sz w:val="20"/>
                <w:u w:val="single"/>
              </w:rPr>
              <w:t> </w:t>
            </w:r>
            <w:r>
              <w:rPr>
                <w:sz w:val="20"/>
                <w:u w:val="single"/>
              </w:rPr>
              <w:tab/>
            </w:r>
          </w:p>
        </w:tc>
        <w:tc>
          <w:tcPr>
            <w:tcW w:w="4506" w:type="dxa"/>
          </w:tcPr>
          <w:p>
            <w:pPr>
              <w:pStyle w:val="TableParagraph"/>
              <w:tabs>
                <w:tab w:pos="2413" w:val="left" w:leader="none"/>
              </w:tabs>
              <w:spacing w:line="226" w:lineRule="exact" w:before="9"/>
              <w:ind w:left="733"/>
              <w:rPr>
                <w:sz w:val="20"/>
              </w:rPr>
            </w:pPr>
            <w:r>
              <w:rPr>
                <w:sz w:val="20"/>
                <w:u w:val="single"/>
              </w:rPr>
              <w:t>narrow</w:t>
              <w:tab/>
            </w:r>
          </w:p>
        </w:tc>
      </w:tr>
      <w:tr>
        <w:trPr>
          <w:trHeight w:val="255" w:hRule="atLeast"/>
        </w:trPr>
        <w:tc>
          <w:tcPr>
            <w:tcW w:w="3980" w:type="dxa"/>
          </w:tcPr>
          <w:p>
            <w:pPr>
              <w:pStyle w:val="TableParagraph"/>
              <w:tabs>
                <w:tab w:pos="3771" w:val="left" w:leader="none"/>
                <w:tab w:pos="4713" w:val="left" w:leader="none"/>
              </w:tabs>
              <w:spacing w:line="226" w:lineRule="exact" w:before="9"/>
              <w:ind w:left="200" w:right="-735"/>
              <w:rPr>
                <w:sz w:val="20"/>
              </w:rPr>
            </w:pPr>
            <w:r>
              <w:rPr>
                <w:sz w:val="20"/>
              </w:rPr>
              <w:t>model</w:t>
              <w:tab/>
            </w:r>
            <w:r>
              <w:rPr>
                <w:w w:val="100"/>
                <w:sz w:val="20"/>
                <w:u w:val="single"/>
              </w:rPr>
              <w:t> </w:t>
            </w:r>
            <w:r>
              <w:rPr>
                <w:sz w:val="20"/>
                <w:u w:val="single"/>
              </w:rPr>
              <w:tab/>
            </w:r>
          </w:p>
        </w:tc>
        <w:tc>
          <w:tcPr>
            <w:tcW w:w="4506" w:type="dxa"/>
          </w:tcPr>
          <w:p>
            <w:pPr>
              <w:pStyle w:val="TableParagraph"/>
              <w:tabs>
                <w:tab w:pos="2413" w:val="left" w:leader="none"/>
              </w:tabs>
              <w:spacing w:line="226" w:lineRule="exact" w:before="9"/>
              <w:ind w:left="733"/>
              <w:rPr>
                <w:sz w:val="20"/>
              </w:rPr>
            </w:pPr>
            <w:r>
              <w:rPr>
                <w:sz w:val="20"/>
                <w:u w:val="single"/>
              </w:rPr>
              <w:t>nasty</w:t>
              <w:tab/>
            </w:r>
          </w:p>
        </w:tc>
      </w:tr>
      <w:tr>
        <w:trPr>
          <w:trHeight w:val="255" w:hRule="atLeast"/>
        </w:trPr>
        <w:tc>
          <w:tcPr>
            <w:tcW w:w="3980" w:type="dxa"/>
          </w:tcPr>
          <w:p>
            <w:pPr>
              <w:pStyle w:val="TableParagraph"/>
              <w:tabs>
                <w:tab w:pos="3771" w:val="left" w:leader="none"/>
                <w:tab w:pos="4713" w:val="left" w:leader="none"/>
              </w:tabs>
              <w:spacing w:line="225" w:lineRule="exact" w:before="9"/>
              <w:ind w:left="200" w:right="-735"/>
              <w:rPr>
                <w:sz w:val="20"/>
              </w:rPr>
            </w:pPr>
            <w:r>
              <w:rPr>
                <w:sz w:val="20"/>
              </w:rPr>
              <w:t>monarchy</w:t>
              <w:tab/>
            </w:r>
            <w:r>
              <w:rPr>
                <w:w w:val="100"/>
                <w:sz w:val="20"/>
                <w:u w:val="single"/>
              </w:rPr>
              <w:t> </w:t>
            </w:r>
            <w:r>
              <w:rPr>
                <w:sz w:val="20"/>
                <w:u w:val="single"/>
              </w:rPr>
              <w:tab/>
            </w:r>
          </w:p>
        </w:tc>
        <w:tc>
          <w:tcPr>
            <w:tcW w:w="4506" w:type="dxa"/>
          </w:tcPr>
          <w:p>
            <w:pPr>
              <w:pStyle w:val="TableParagraph"/>
              <w:tabs>
                <w:tab w:pos="2414" w:val="left" w:leader="none"/>
              </w:tabs>
              <w:spacing w:line="226" w:lineRule="exact" w:before="9"/>
              <w:ind w:left="733"/>
              <w:rPr>
                <w:sz w:val="20"/>
              </w:rPr>
            </w:pPr>
            <w:r>
              <w:rPr>
                <w:sz w:val="20"/>
                <w:u w:val="single"/>
              </w:rPr>
              <w:t>national</w:t>
            </w:r>
            <w:r>
              <w:rPr>
                <w:spacing w:val="-1"/>
                <w:sz w:val="20"/>
                <w:u w:val="single"/>
              </w:rPr>
              <w:t> </w:t>
            </w:r>
            <w:r>
              <w:rPr>
                <w:sz w:val="20"/>
                <w:u w:val="single"/>
              </w:rPr>
              <w:t>park</w:t>
              <w:tab/>
            </w:r>
          </w:p>
        </w:tc>
      </w:tr>
      <w:tr>
        <w:trPr>
          <w:trHeight w:val="255" w:hRule="atLeast"/>
        </w:trPr>
        <w:tc>
          <w:tcPr>
            <w:tcW w:w="3980" w:type="dxa"/>
          </w:tcPr>
          <w:p>
            <w:pPr>
              <w:pStyle w:val="TableParagraph"/>
              <w:tabs>
                <w:tab w:pos="3771" w:val="left" w:leader="none"/>
                <w:tab w:pos="4713" w:val="left" w:leader="none"/>
              </w:tabs>
              <w:spacing w:line="226" w:lineRule="exact" w:before="9"/>
              <w:ind w:left="200" w:right="-735"/>
              <w:rPr>
                <w:sz w:val="20"/>
              </w:rPr>
            </w:pPr>
            <w:r>
              <w:rPr>
                <w:sz w:val="20"/>
              </w:rPr>
              <w:t>Monday</w:t>
              <w:tab/>
            </w:r>
            <w:r>
              <w:rPr>
                <w:w w:val="100"/>
                <w:sz w:val="20"/>
                <w:u w:val="single"/>
              </w:rPr>
              <w:t> </w:t>
            </w:r>
            <w:r>
              <w:rPr>
                <w:sz w:val="20"/>
                <w:u w:val="single"/>
              </w:rPr>
              <w:tab/>
            </w:r>
          </w:p>
        </w:tc>
        <w:tc>
          <w:tcPr>
            <w:tcW w:w="4506" w:type="dxa"/>
          </w:tcPr>
          <w:p>
            <w:pPr>
              <w:pStyle w:val="TableParagraph"/>
              <w:tabs>
                <w:tab w:pos="2412" w:val="left" w:leader="none"/>
              </w:tabs>
              <w:spacing w:line="226" w:lineRule="exact" w:before="9"/>
              <w:ind w:left="733"/>
              <w:rPr>
                <w:sz w:val="20"/>
              </w:rPr>
            </w:pPr>
            <w:r>
              <w:rPr>
                <w:sz w:val="20"/>
                <w:u w:val="single"/>
              </w:rPr>
              <w:t>natural</w:t>
            </w:r>
            <w:r>
              <w:rPr>
                <w:spacing w:val="-5"/>
                <w:sz w:val="20"/>
                <w:u w:val="single"/>
              </w:rPr>
              <w:t> </w:t>
            </w:r>
            <w:r>
              <w:rPr>
                <w:sz w:val="20"/>
                <w:u w:val="single"/>
              </w:rPr>
              <w:t>disaster</w:t>
              <w:tab/>
            </w:r>
          </w:p>
        </w:tc>
      </w:tr>
      <w:tr>
        <w:trPr>
          <w:trHeight w:val="255" w:hRule="atLeast"/>
        </w:trPr>
        <w:tc>
          <w:tcPr>
            <w:tcW w:w="3980" w:type="dxa"/>
          </w:tcPr>
          <w:p>
            <w:pPr>
              <w:pStyle w:val="TableParagraph"/>
              <w:tabs>
                <w:tab w:pos="3771" w:val="left" w:leader="none"/>
                <w:tab w:pos="4713" w:val="left" w:leader="none"/>
              </w:tabs>
              <w:spacing w:line="225" w:lineRule="exact" w:before="9"/>
              <w:ind w:left="200" w:right="-735"/>
              <w:rPr>
                <w:sz w:val="20"/>
              </w:rPr>
            </w:pPr>
            <w:r>
              <w:rPr>
                <w:sz w:val="20"/>
              </w:rPr>
              <w:t>money</w:t>
              <w:tab/>
            </w:r>
            <w:r>
              <w:rPr>
                <w:w w:val="100"/>
                <w:sz w:val="20"/>
                <w:u w:val="single"/>
              </w:rPr>
              <w:t> </w:t>
            </w:r>
            <w:r>
              <w:rPr>
                <w:sz w:val="20"/>
                <w:u w:val="single"/>
              </w:rPr>
              <w:tab/>
            </w:r>
          </w:p>
        </w:tc>
        <w:tc>
          <w:tcPr>
            <w:tcW w:w="4506" w:type="dxa"/>
          </w:tcPr>
          <w:p>
            <w:pPr>
              <w:pStyle w:val="TableParagraph"/>
              <w:tabs>
                <w:tab w:pos="2413" w:val="left" w:leader="none"/>
              </w:tabs>
              <w:spacing w:line="226" w:lineRule="exact" w:before="9"/>
              <w:ind w:left="733"/>
              <w:rPr>
                <w:sz w:val="20"/>
              </w:rPr>
            </w:pPr>
            <w:r>
              <w:rPr>
                <w:sz w:val="20"/>
                <w:u w:val="single"/>
              </w:rPr>
              <w:t>nature</w:t>
              <w:tab/>
            </w:r>
          </w:p>
        </w:tc>
      </w:tr>
      <w:tr>
        <w:trPr>
          <w:trHeight w:val="255" w:hRule="atLeast"/>
        </w:trPr>
        <w:tc>
          <w:tcPr>
            <w:tcW w:w="3980" w:type="dxa"/>
          </w:tcPr>
          <w:p>
            <w:pPr>
              <w:pStyle w:val="TableParagraph"/>
              <w:tabs>
                <w:tab w:pos="3771" w:val="left" w:leader="none"/>
                <w:tab w:pos="4713" w:val="left" w:leader="none"/>
              </w:tabs>
              <w:spacing w:line="226" w:lineRule="exact" w:before="9"/>
              <w:ind w:left="200" w:right="-735"/>
              <w:rPr>
                <w:sz w:val="20"/>
              </w:rPr>
            </w:pPr>
            <w:r>
              <w:rPr>
                <w:sz w:val="20"/>
              </w:rPr>
              <w:t>monkey</w:t>
              <w:tab/>
            </w:r>
            <w:r>
              <w:rPr>
                <w:w w:val="100"/>
                <w:sz w:val="20"/>
                <w:u w:val="single"/>
              </w:rPr>
              <w:t> </w:t>
            </w:r>
            <w:r>
              <w:rPr>
                <w:sz w:val="20"/>
                <w:u w:val="single"/>
              </w:rPr>
              <w:tab/>
            </w:r>
          </w:p>
        </w:tc>
        <w:tc>
          <w:tcPr>
            <w:tcW w:w="4506" w:type="dxa"/>
          </w:tcPr>
          <w:p>
            <w:pPr>
              <w:pStyle w:val="TableParagraph"/>
              <w:tabs>
                <w:tab w:pos="2412" w:val="left" w:leader="none"/>
              </w:tabs>
              <w:spacing w:line="226" w:lineRule="exact" w:before="9"/>
              <w:ind w:left="733"/>
              <w:rPr>
                <w:sz w:val="20"/>
              </w:rPr>
            </w:pPr>
            <w:r>
              <w:rPr>
                <w:sz w:val="20"/>
                <w:u w:val="single"/>
              </w:rPr>
              <w:t>near</w:t>
              <w:tab/>
            </w:r>
          </w:p>
        </w:tc>
      </w:tr>
      <w:tr>
        <w:trPr>
          <w:trHeight w:val="10"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10"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4"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4"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4"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55" w:hRule="atLeast"/>
        </w:trPr>
        <w:tc>
          <w:tcPr>
            <w:tcW w:w="3980" w:type="dxa"/>
          </w:tcPr>
          <w:p>
            <w:pPr>
              <w:pStyle w:val="TableParagraph"/>
              <w:rPr>
                <w:rFonts w:ascii="Times New Roman"/>
                <w:sz w:val="2"/>
              </w:rPr>
            </w:pPr>
          </w:p>
        </w:tc>
        <w:tc>
          <w:tcPr>
            <w:tcW w:w="4506" w:type="dxa"/>
          </w:tcPr>
          <w:p>
            <w:pPr>
              <w:pStyle w:val="TableParagraph"/>
              <w:rPr>
                <w:rFonts w:ascii="Times New Roman"/>
                <w:sz w:val="2"/>
              </w:rPr>
            </w:pPr>
          </w:p>
        </w:tc>
      </w:tr>
      <w:tr>
        <w:trPr>
          <w:trHeight w:val="239" w:hRule="atLeast"/>
        </w:trPr>
        <w:tc>
          <w:tcPr>
            <w:tcW w:w="3980" w:type="dxa"/>
          </w:tcPr>
          <w:p>
            <w:pPr>
              <w:pStyle w:val="TableParagraph"/>
              <w:tabs>
                <w:tab w:pos="3771" w:val="left" w:leader="none"/>
                <w:tab w:pos="4713" w:val="left" w:leader="none"/>
              </w:tabs>
              <w:spacing w:line="677" w:lineRule="exact"/>
              <w:ind w:left="200" w:right="-735"/>
              <w:rPr>
                <w:sz w:val="20"/>
              </w:rPr>
            </w:pPr>
            <w:r>
              <w:rPr>
                <w:sz w:val="20"/>
              </w:rPr>
              <w:t>moody</w:t>
              <w:tab/>
            </w:r>
            <w:r>
              <w:rPr>
                <w:w w:val="100"/>
                <w:sz w:val="20"/>
                <w:u w:val="single"/>
              </w:rPr>
              <w:t> </w:t>
            </w:r>
            <w:r>
              <w:rPr>
                <w:sz w:val="20"/>
                <w:u w:val="single"/>
              </w:rPr>
              <w:tab/>
            </w:r>
          </w:p>
        </w:tc>
        <w:tc>
          <w:tcPr>
            <w:tcW w:w="4506" w:type="dxa"/>
          </w:tcPr>
          <w:p>
            <w:pPr>
              <w:pStyle w:val="TableParagraph"/>
              <w:tabs>
                <w:tab w:pos="2413" w:val="left" w:leader="none"/>
              </w:tabs>
              <w:spacing w:line="677" w:lineRule="exact"/>
              <w:ind w:left="733"/>
              <w:rPr>
                <w:sz w:val="20"/>
              </w:rPr>
            </w:pPr>
            <w:r>
              <w:rPr>
                <w:sz w:val="20"/>
                <w:u w:val="single"/>
              </w:rPr>
              <w:t>neck</w:t>
              <w:tab/>
            </w:r>
          </w:p>
        </w:tc>
      </w:tr>
    </w:tbl>
    <w:p>
      <w:pPr>
        <w:pStyle w:val="BodyText"/>
        <w:spacing w:before="3"/>
        <w:rPr>
          <w:sz w:val="30"/>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19"/>
        <w:gridCol w:w="4566"/>
      </w:tblGrid>
      <w:tr>
        <w:trPr>
          <w:trHeight w:val="239" w:hRule="atLeast"/>
        </w:trPr>
        <w:tc>
          <w:tcPr>
            <w:tcW w:w="3919" w:type="dxa"/>
          </w:tcPr>
          <w:p>
            <w:pPr>
              <w:pStyle w:val="TableParagraph"/>
              <w:tabs>
                <w:tab w:pos="1880" w:val="left" w:leader="none"/>
                <w:tab w:pos="3771" w:val="left" w:leader="none"/>
              </w:tabs>
              <w:spacing w:line="219" w:lineRule="exact"/>
              <w:ind w:left="200"/>
              <w:rPr>
                <w:sz w:val="20"/>
              </w:rPr>
            </w:pPr>
            <w:r>
              <w:rPr>
                <w:sz w:val="20"/>
              </w:rPr>
              <w:t>necklace</w:t>
              <w:tab/>
            </w:r>
            <w:r>
              <w:rPr>
                <w:w w:val="100"/>
                <w:sz w:val="20"/>
                <w:u w:val="single"/>
              </w:rPr>
              <w:t> </w:t>
            </w:r>
            <w:r>
              <w:rPr>
                <w:sz w:val="20"/>
                <w:u w:val="single"/>
              </w:rPr>
              <w:tab/>
            </w:r>
          </w:p>
        </w:tc>
        <w:tc>
          <w:tcPr>
            <w:tcW w:w="4566" w:type="dxa"/>
          </w:tcPr>
          <w:p>
            <w:pPr>
              <w:pStyle w:val="TableParagraph"/>
              <w:tabs>
                <w:tab w:pos="2474" w:val="left" w:leader="none"/>
                <w:tab w:pos="4365" w:val="left" w:leader="none"/>
              </w:tabs>
              <w:spacing w:line="219" w:lineRule="exact"/>
              <w:ind w:left="794"/>
              <w:rPr>
                <w:sz w:val="20"/>
              </w:rPr>
            </w:pPr>
            <w:r>
              <w:rPr>
                <w:sz w:val="20"/>
              </w:rPr>
              <w:t>nought</w:t>
              <w:tab/>
            </w:r>
            <w:r>
              <w:rPr>
                <w:w w:val="100"/>
                <w:sz w:val="20"/>
                <w:u w:val="single"/>
              </w:rPr>
              <w:t> </w:t>
            </w:r>
            <w:r>
              <w:rPr>
                <w:sz w:val="20"/>
                <w:u w:val="single"/>
              </w:rPr>
              <w:tab/>
            </w:r>
          </w:p>
        </w:tc>
      </w:tr>
      <w:tr>
        <w:trPr>
          <w:trHeight w:val="255" w:hRule="atLeast"/>
        </w:trPr>
        <w:tc>
          <w:tcPr>
            <w:tcW w:w="3919" w:type="dxa"/>
          </w:tcPr>
          <w:p>
            <w:pPr>
              <w:pStyle w:val="TableParagraph"/>
              <w:tabs>
                <w:tab w:pos="1879" w:val="left" w:leader="none"/>
                <w:tab w:pos="3771" w:val="left" w:leader="none"/>
              </w:tabs>
              <w:spacing w:line="226" w:lineRule="exact" w:before="9"/>
              <w:ind w:left="200"/>
              <w:rPr>
                <w:sz w:val="20"/>
              </w:rPr>
            </w:pPr>
            <w:r>
              <w:rPr>
                <w:sz w:val="20"/>
              </w:rPr>
              <w:t>need</w:t>
              <w:tab/>
            </w:r>
            <w:r>
              <w:rPr>
                <w:w w:val="100"/>
                <w:sz w:val="20"/>
                <w:u w:val="single"/>
              </w:rPr>
              <w:t> </w:t>
            </w:r>
            <w:r>
              <w:rPr>
                <w:sz w:val="20"/>
                <w:u w:val="single"/>
              </w:rPr>
              <w:tab/>
            </w:r>
          </w:p>
        </w:tc>
        <w:tc>
          <w:tcPr>
            <w:tcW w:w="4566" w:type="dxa"/>
          </w:tcPr>
          <w:p>
            <w:pPr>
              <w:pStyle w:val="TableParagraph"/>
              <w:tabs>
                <w:tab w:pos="2473" w:val="left" w:leader="none"/>
                <w:tab w:pos="4365" w:val="left" w:leader="none"/>
              </w:tabs>
              <w:spacing w:line="224" w:lineRule="exact" w:before="10"/>
              <w:ind w:left="794"/>
              <w:rPr>
                <w:sz w:val="20"/>
              </w:rPr>
            </w:pPr>
            <w:r>
              <w:rPr>
                <w:sz w:val="20"/>
              </w:rPr>
              <w:t>noun</w:t>
              <w:tab/>
            </w:r>
            <w:r>
              <w:rPr>
                <w:w w:val="100"/>
                <w:sz w:val="20"/>
                <w:u w:val="single"/>
              </w:rPr>
              <w:t> </w:t>
            </w:r>
            <w:r>
              <w:rPr>
                <w:sz w:val="20"/>
                <w:u w:val="single"/>
              </w:rPr>
              <w:tab/>
            </w:r>
          </w:p>
        </w:tc>
      </w:tr>
      <w:tr>
        <w:trPr>
          <w:trHeight w:val="255" w:hRule="atLeast"/>
        </w:trPr>
        <w:tc>
          <w:tcPr>
            <w:tcW w:w="3919" w:type="dxa"/>
          </w:tcPr>
          <w:p>
            <w:pPr>
              <w:pStyle w:val="TableParagraph"/>
              <w:tabs>
                <w:tab w:pos="1879" w:val="left" w:leader="none"/>
                <w:tab w:pos="3771" w:val="left" w:leader="none"/>
              </w:tabs>
              <w:spacing w:line="225" w:lineRule="exact" w:before="10"/>
              <w:ind w:left="200"/>
              <w:rPr>
                <w:sz w:val="20"/>
              </w:rPr>
            </w:pPr>
            <w:r>
              <w:rPr>
                <w:sz w:val="20"/>
              </w:rPr>
              <w:t>needle</w:t>
              <w:tab/>
            </w:r>
            <w:r>
              <w:rPr>
                <w:w w:val="100"/>
                <w:sz w:val="20"/>
                <w:u w:val="single"/>
              </w:rPr>
              <w:t> </w:t>
            </w:r>
            <w:r>
              <w:rPr>
                <w:sz w:val="20"/>
                <w:u w:val="single"/>
              </w:rPr>
              <w:tab/>
            </w:r>
          </w:p>
        </w:tc>
        <w:tc>
          <w:tcPr>
            <w:tcW w:w="4566" w:type="dxa"/>
          </w:tcPr>
          <w:p>
            <w:pPr>
              <w:pStyle w:val="TableParagraph"/>
              <w:tabs>
                <w:tab w:pos="2474" w:val="left" w:leader="none"/>
                <w:tab w:pos="4365" w:val="left" w:leader="none"/>
              </w:tabs>
              <w:spacing w:line="224" w:lineRule="exact" w:before="11"/>
              <w:ind w:left="794"/>
              <w:rPr>
                <w:sz w:val="20"/>
              </w:rPr>
            </w:pPr>
            <w:r>
              <w:rPr>
                <w:sz w:val="20"/>
              </w:rPr>
              <w:t>novel</w:t>
              <w:tab/>
            </w:r>
            <w:r>
              <w:rPr>
                <w:w w:val="100"/>
                <w:sz w:val="20"/>
                <w:u w:val="single"/>
              </w:rPr>
              <w:t> </w:t>
            </w:r>
            <w:r>
              <w:rPr>
                <w:sz w:val="20"/>
                <w:u w:val="single"/>
              </w:rPr>
              <w:tab/>
            </w:r>
          </w:p>
        </w:tc>
      </w:tr>
      <w:tr>
        <w:trPr>
          <w:trHeight w:val="255" w:hRule="atLeast"/>
        </w:trPr>
        <w:tc>
          <w:tcPr>
            <w:tcW w:w="3919" w:type="dxa"/>
          </w:tcPr>
          <w:p>
            <w:pPr>
              <w:pStyle w:val="TableParagraph"/>
              <w:tabs>
                <w:tab w:pos="1880" w:val="left" w:leader="none"/>
                <w:tab w:pos="3771" w:val="left" w:leader="none"/>
              </w:tabs>
              <w:spacing w:line="226" w:lineRule="exact" w:before="9"/>
              <w:ind w:left="200"/>
              <w:rPr>
                <w:sz w:val="20"/>
              </w:rPr>
            </w:pPr>
            <w:r>
              <w:rPr>
                <w:sz w:val="20"/>
              </w:rPr>
              <w:t>negative</w:t>
              <w:tab/>
            </w:r>
            <w:r>
              <w:rPr>
                <w:w w:val="100"/>
                <w:sz w:val="20"/>
                <w:u w:val="single"/>
              </w:rPr>
              <w:t> </w:t>
            </w:r>
            <w:r>
              <w:rPr>
                <w:sz w:val="20"/>
                <w:u w:val="single"/>
              </w:rPr>
              <w:tab/>
            </w:r>
          </w:p>
        </w:tc>
        <w:tc>
          <w:tcPr>
            <w:tcW w:w="4566" w:type="dxa"/>
          </w:tcPr>
          <w:p>
            <w:pPr>
              <w:pStyle w:val="TableParagraph"/>
              <w:tabs>
                <w:tab w:pos="2474" w:val="left" w:leader="none"/>
                <w:tab w:pos="4365" w:val="left" w:leader="none"/>
              </w:tabs>
              <w:spacing w:line="225" w:lineRule="exact" w:before="10"/>
              <w:ind w:left="794"/>
              <w:rPr>
                <w:sz w:val="20"/>
              </w:rPr>
            </w:pPr>
            <w:r>
              <w:rPr>
                <w:sz w:val="20"/>
              </w:rPr>
              <w:t>November</w:t>
              <w:tab/>
            </w:r>
            <w:r>
              <w:rPr>
                <w:w w:val="100"/>
                <w:sz w:val="20"/>
                <w:u w:val="single"/>
              </w:rPr>
              <w:t> </w:t>
            </w:r>
            <w:r>
              <w:rPr>
                <w:sz w:val="20"/>
                <w:u w:val="single"/>
              </w:rPr>
              <w:tab/>
            </w:r>
          </w:p>
        </w:tc>
      </w:tr>
      <w:tr>
        <w:trPr>
          <w:trHeight w:val="255" w:hRule="atLeast"/>
        </w:trPr>
        <w:tc>
          <w:tcPr>
            <w:tcW w:w="3919" w:type="dxa"/>
          </w:tcPr>
          <w:p>
            <w:pPr>
              <w:pStyle w:val="TableParagraph"/>
              <w:tabs>
                <w:tab w:pos="1881" w:val="left" w:leader="none"/>
                <w:tab w:pos="3771" w:val="left" w:leader="none"/>
              </w:tabs>
              <w:spacing w:line="225" w:lineRule="exact" w:before="9"/>
              <w:ind w:left="200"/>
              <w:rPr>
                <w:sz w:val="20"/>
              </w:rPr>
            </w:pPr>
            <w:r>
              <w:rPr>
                <w:sz w:val="20"/>
              </w:rPr>
              <w:t>negative</w:t>
            </w:r>
            <w:r>
              <w:rPr>
                <w:spacing w:val="-3"/>
                <w:sz w:val="20"/>
              </w:rPr>
              <w:t> </w:t>
            </w:r>
            <w:r>
              <w:rPr>
                <w:sz w:val="20"/>
              </w:rPr>
              <w:t>equity</w:t>
              <w:tab/>
            </w:r>
            <w:r>
              <w:rPr>
                <w:w w:val="100"/>
                <w:sz w:val="20"/>
                <w:u w:val="single"/>
              </w:rPr>
              <w:t> </w:t>
            </w:r>
            <w:r>
              <w:rPr>
                <w:sz w:val="20"/>
                <w:u w:val="single"/>
              </w:rPr>
              <w:tab/>
            </w:r>
          </w:p>
        </w:tc>
        <w:tc>
          <w:tcPr>
            <w:tcW w:w="4566" w:type="dxa"/>
          </w:tcPr>
          <w:p>
            <w:pPr>
              <w:pStyle w:val="TableParagraph"/>
              <w:tabs>
                <w:tab w:pos="2473" w:val="left" w:leader="none"/>
                <w:tab w:pos="4365" w:val="left" w:leader="none"/>
              </w:tabs>
              <w:spacing w:line="224" w:lineRule="exact" w:before="11"/>
              <w:ind w:left="794"/>
              <w:rPr>
                <w:sz w:val="20"/>
              </w:rPr>
            </w:pPr>
            <w:r>
              <w:rPr>
                <w:sz w:val="20"/>
              </w:rPr>
              <w:t>now</w:t>
              <w:tab/>
            </w:r>
            <w:r>
              <w:rPr>
                <w:w w:val="100"/>
                <w:sz w:val="20"/>
                <w:u w:val="single"/>
              </w:rPr>
              <w:t> </w:t>
            </w:r>
            <w:r>
              <w:rPr>
                <w:sz w:val="20"/>
                <w:u w:val="single"/>
              </w:rPr>
              <w:tab/>
            </w:r>
          </w:p>
        </w:tc>
      </w:tr>
      <w:tr>
        <w:trPr>
          <w:trHeight w:val="255" w:hRule="atLeast"/>
        </w:trPr>
        <w:tc>
          <w:tcPr>
            <w:tcW w:w="3919" w:type="dxa"/>
          </w:tcPr>
          <w:p>
            <w:pPr>
              <w:pStyle w:val="TableParagraph"/>
              <w:tabs>
                <w:tab w:pos="1880" w:val="left" w:leader="none"/>
                <w:tab w:pos="3771" w:val="left" w:leader="none"/>
              </w:tabs>
              <w:spacing w:line="226" w:lineRule="exact" w:before="9"/>
              <w:ind w:left="200"/>
              <w:rPr>
                <w:sz w:val="20"/>
              </w:rPr>
            </w:pPr>
            <w:r>
              <w:rPr>
                <w:sz w:val="20"/>
              </w:rPr>
              <w:t>neglect</w:t>
              <w:tab/>
            </w:r>
            <w:r>
              <w:rPr>
                <w:w w:val="100"/>
                <w:sz w:val="20"/>
                <w:u w:val="single"/>
              </w:rPr>
              <w:t> </w:t>
            </w:r>
            <w:r>
              <w:rPr>
                <w:sz w:val="20"/>
                <w:u w:val="single"/>
              </w:rPr>
              <w:tab/>
            </w:r>
          </w:p>
        </w:tc>
        <w:tc>
          <w:tcPr>
            <w:tcW w:w="4566" w:type="dxa"/>
          </w:tcPr>
          <w:p>
            <w:pPr>
              <w:pStyle w:val="TableParagraph"/>
              <w:tabs>
                <w:tab w:pos="2474" w:val="left" w:leader="none"/>
                <w:tab w:pos="4366" w:val="left" w:leader="none"/>
              </w:tabs>
              <w:spacing w:line="225" w:lineRule="exact" w:before="10"/>
              <w:ind w:left="794"/>
              <w:rPr>
                <w:sz w:val="20"/>
              </w:rPr>
            </w:pPr>
            <w:r>
              <w:rPr>
                <w:sz w:val="20"/>
              </w:rPr>
              <w:t>number</w:t>
              <w:tab/>
            </w:r>
            <w:r>
              <w:rPr>
                <w:w w:val="100"/>
                <w:sz w:val="20"/>
                <w:u w:val="single"/>
              </w:rPr>
              <w:t> </w:t>
            </w:r>
            <w:r>
              <w:rPr>
                <w:sz w:val="20"/>
                <w:u w:val="single"/>
              </w:rPr>
              <w:tab/>
            </w:r>
          </w:p>
        </w:tc>
      </w:tr>
      <w:tr>
        <w:trPr>
          <w:trHeight w:val="255" w:hRule="atLeast"/>
        </w:trPr>
        <w:tc>
          <w:tcPr>
            <w:tcW w:w="3919" w:type="dxa"/>
          </w:tcPr>
          <w:p>
            <w:pPr>
              <w:pStyle w:val="TableParagraph"/>
              <w:tabs>
                <w:tab w:pos="1879" w:val="left" w:leader="none"/>
                <w:tab w:pos="3771" w:val="left" w:leader="none"/>
              </w:tabs>
              <w:spacing w:line="225" w:lineRule="exact" w:before="9"/>
              <w:ind w:left="200"/>
              <w:rPr>
                <w:sz w:val="20"/>
              </w:rPr>
            </w:pPr>
            <w:r>
              <w:rPr>
                <w:sz w:val="20"/>
              </w:rPr>
              <w:t>neither...</w:t>
            </w:r>
            <w:r>
              <w:rPr>
                <w:spacing w:val="-10"/>
                <w:sz w:val="20"/>
              </w:rPr>
              <w:t> </w:t>
            </w:r>
            <w:r>
              <w:rPr>
                <w:sz w:val="20"/>
              </w:rPr>
              <w:t>nor</w:t>
              <w:tab/>
            </w:r>
            <w:r>
              <w:rPr>
                <w:w w:val="100"/>
                <w:sz w:val="20"/>
                <w:u w:val="single"/>
              </w:rPr>
              <w:t> </w:t>
            </w:r>
            <w:r>
              <w:rPr>
                <w:sz w:val="20"/>
                <w:u w:val="single"/>
              </w:rPr>
              <w:tab/>
            </w:r>
          </w:p>
        </w:tc>
        <w:tc>
          <w:tcPr>
            <w:tcW w:w="4566" w:type="dxa"/>
          </w:tcPr>
          <w:p>
            <w:pPr>
              <w:pStyle w:val="TableParagraph"/>
              <w:tabs>
                <w:tab w:pos="2474" w:val="left" w:leader="none"/>
                <w:tab w:pos="4365" w:val="left" w:leader="none"/>
              </w:tabs>
              <w:spacing w:line="224" w:lineRule="exact" w:before="10"/>
              <w:ind w:left="794"/>
              <w:rPr>
                <w:sz w:val="20"/>
              </w:rPr>
            </w:pPr>
            <w:r>
              <w:rPr>
                <w:sz w:val="20"/>
              </w:rPr>
              <w:t>numeral</w:t>
              <w:tab/>
            </w:r>
            <w:r>
              <w:rPr>
                <w:w w:val="100"/>
                <w:sz w:val="20"/>
                <w:u w:val="single"/>
              </w:rPr>
              <w:t> </w:t>
            </w:r>
            <w:r>
              <w:rPr>
                <w:sz w:val="20"/>
                <w:u w:val="single"/>
              </w:rPr>
              <w:tab/>
            </w:r>
          </w:p>
        </w:tc>
      </w:tr>
      <w:tr>
        <w:trPr>
          <w:trHeight w:val="255" w:hRule="atLeast"/>
        </w:trPr>
        <w:tc>
          <w:tcPr>
            <w:tcW w:w="3919" w:type="dxa"/>
          </w:tcPr>
          <w:p>
            <w:pPr>
              <w:pStyle w:val="TableParagraph"/>
              <w:tabs>
                <w:tab w:pos="1879" w:val="left" w:leader="none"/>
                <w:tab w:pos="3771" w:val="left" w:leader="none"/>
              </w:tabs>
              <w:spacing w:line="226" w:lineRule="exact" w:before="9"/>
              <w:ind w:left="200"/>
              <w:rPr>
                <w:sz w:val="20"/>
              </w:rPr>
            </w:pPr>
            <w:r>
              <w:rPr>
                <w:sz w:val="20"/>
              </w:rPr>
              <w:t>nephew</w:t>
              <w:tab/>
            </w:r>
            <w:r>
              <w:rPr>
                <w:w w:val="100"/>
                <w:sz w:val="20"/>
                <w:u w:val="single"/>
              </w:rPr>
              <w:t> </w:t>
            </w:r>
            <w:r>
              <w:rPr>
                <w:sz w:val="20"/>
                <w:u w:val="single"/>
              </w:rPr>
              <w:tab/>
            </w:r>
          </w:p>
        </w:tc>
        <w:tc>
          <w:tcPr>
            <w:tcW w:w="4566" w:type="dxa"/>
          </w:tcPr>
          <w:p>
            <w:pPr>
              <w:pStyle w:val="TableParagraph"/>
              <w:tabs>
                <w:tab w:pos="2474" w:val="left" w:leader="none"/>
                <w:tab w:pos="4365" w:val="left" w:leader="none"/>
              </w:tabs>
              <w:spacing w:line="225" w:lineRule="exact" w:before="10"/>
              <w:ind w:left="794"/>
              <w:rPr>
                <w:sz w:val="20"/>
              </w:rPr>
            </w:pPr>
            <w:r>
              <w:rPr>
                <w:sz w:val="20"/>
              </w:rPr>
              <w:t>nurse</w:t>
              <w:tab/>
            </w:r>
            <w:r>
              <w:rPr>
                <w:w w:val="100"/>
                <w:sz w:val="20"/>
                <w:u w:val="single"/>
              </w:rPr>
              <w:t> </w:t>
            </w:r>
            <w:r>
              <w:rPr>
                <w:sz w:val="20"/>
                <w:u w:val="single"/>
              </w:rPr>
              <w:tab/>
            </w:r>
          </w:p>
        </w:tc>
      </w:tr>
      <w:tr>
        <w:trPr>
          <w:trHeight w:val="255" w:hRule="atLeast"/>
        </w:trPr>
        <w:tc>
          <w:tcPr>
            <w:tcW w:w="3919" w:type="dxa"/>
          </w:tcPr>
          <w:p>
            <w:pPr>
              <w:pStyle w:val="TableParagraph"/>
              <w:tabs>
                <w:tab w:pos="1879" w:val="left" w:leader="none"/>
                <w:tab w:pos="3771" w:val="left" w:leader="none"/>
              </w:tabs>
              <w:spacing w:line="225" w:lineRule="exact" w:before="9"/>
              <w:ind w:left="200"/>
              <w:rPr>
                <w:sz w:val="20"/>
              </w:rPr>
            </w:pPr>
            <w:r>
              <w:rPr>
                <w:sz w:val="20"/>
              </w:rPr>
              <w:t>nerves</w:t>
              <w:tab/>
            </w:r>
            <w:r>
              <w:rPr>
                <w:w w:val="100"/>
                <w:sz w:val="20"/>
                <w:u w:val="single"/>
              </w:rPr>
              <w:t> </w:t>
            </w:r>
            <w:r>
              <w:rPr>
                <w:sz w:val="20"/>
                <w:u w:val="single"/>
              </w:rPr>
              <w:tab/>
            </w:r>
          </w:p>
        </w:tc>
        <w:tc>
          <w:tcPr>
            <w:tcW w:w="4566" w:type="dxa"/>
          </w:tcPr>
          <w:p>
            <w:pPr>
              <w:pStyle w:val="TableParagraph"/>
              <w:tabs>
                <w:tab w:pos="2474" w:val="left" w:leader="none"/>
                <w:tab w:pos="4365" w:val="left" w:leader="none"/>
              </w:tabs>
              <w:spacing w:line="224" w:lineRule="exact" w:before="11"/>
              <w:ind w:left="794"/>
              <w:rPr>
                <w:sz w:val="20"/>
              </w:rPr>
            </w:pPr>
            <w:r>
              <w:rPr>
                <w:sz w:val="20"/>
              </w:rPr>
              <w:t>nursery</w:t>
            </w:r>
            <w:r>
              <w:rPr>
                <w:spacing w:val="-1"/>
                <w:sz w:val="20"/>
              </w:rPr>
              <w:t> </w:t>
            </w:r>
            <w:r>
              <w:rPr>
                <w:sz w:val="20"/>
              </w:rPr>
              <w:t>nurse</w:t>
              <w:tab/>
            </w:r>
            <w:r>
              <w:rPr>
                <w:w w:val="100"/>
                <w:sz w:val="20"/>
                <w:u w:val="single"/>
              </w:rPr>
              <w:t> </w:t>
            </w:r>
            <w:r>
              <w:rPr>
                <w:sz w:val="20"/>
                <w:u w:val="single"/>
              </w:rPr>
              <w:tab/>
            </w:r>
          </w:p>
        </w:tc>
      </w:tr>
      <w:tr>
        <w:trPr>
          <w:trHeight w:val="255" w:hRule="atLeast"/>
        </w:trPr>
        <w:tc>
          <w:tcPr>
            <w:tcW w:w="3919" w:type="dxa"/>
          </w:tcPr>
          <w:p>
            <w:pPr>
              <w:pStyle w:val="TableParagraph"/>
              <w:tabs>
                <w:tab w:pos="1879" w:val="left" w:leader="none"/>
                <w:tab w:pos="3771" w:val="left" w:leader="none"/>
              </w:tabs>
              <w:spacing w:line="226" w:lineRule="exact" w:before="9"/>
              <w:ind w:left="200"/>
              <w:rPr>
                <w:sz w:val="20"/>
              </w:rPr>
            </w:pPr>
            <w:r>
              <w:rPr>
                <w:sz w:val="20"/>
              </w:rPr>
              <w:t>networking</w:t>
              <w:tab/>
            </w:r>
            <w:r>
              <w:rPr>
                <w:w w:val="100"/>
                <w:sz w:val="20"/>
                <w:u w:val="single"/>
              </w:rPr>
              <w:t> </w:t>
            </w:r>
            <w:r>
              <w:rPr>
                <w:sz w:val="20"/>
                <w:u w:val="single"/>
              </w:rPr>
              <w:tab/>
            </w:r>
          </w:p>
        </w:tc>
        <w:tc>
          <w:tcPr>
            <w:tcW w:w="4566" w:type="dxa"/>
          </w:tcPr>
          <w:p>
            <w:pPr>
              <w:pStyle w:val="TableParagraph"/>
              <w:tabs>
                <w:tab w:pos="2474" w:val="left" w:leader="none"/>
                <w:tab w:pos="4365" w:val="left" w:leader="none"/>
              </w:tabs>
              <w:spacing w:line="225" w:lineRule="exact" w:before="10"/>
              <w:ind w:left="794"/>
              <w:rPr>
                <w:sz w:val="20"/>
              </w:rPr>
            </w:pPr>
            <w:r>
              <w:rPr>
                <w:sz w:val="20"/>
              </w:rPr>
              <w:t>nut</w:t>
              <w:tab/>
            </w:r>
            <w:r>
              <w:rPr>
                <w:w w:val="100"/>
                <w:sz w:val="20"/>
                <w:u w:val="single"/>
              </w:rPr>
              <w:t> </w:t>
            </w:r>
            <w:r>
              <w:rPr>
                <w:sz w:val="20"/>
                <w:u w:val="single"/>
              </w:rPr>
              <w:tab/>
            </w:r>
          </w:p>
        </w:tc>
      </w:tr>
      <w:tr>
        <w:trPr>
          <w:trHeight w:val="255" w:hRule="atLeast"/>
        </w:trPr>
        <w:tc>
          <w:tcPr>
            <w:tcW w:w="3919" w:type="dxa"/>
          </w:tcPr>
          <w:p>
            <w:pPr>
              <w:pStyle w:val="TableParagraph"/>
              <w:tabs>
                <w:tab w:pos="1880" w:val="left" w:leader="none"/>
                <w:tab w:pos="3771" w:val="left" w:leader="none"/>
              </w:tabs>
              <w:spacing w:line="225" w:lineRule="exact" w:before="9"/>
              <w:ind w:left="200"/>
              <w:rPr>
                <w:sz w:val="20"/>
              </w:rPr>
            </w:pPr>
            <w:r>
              <w:rPr>
                <w:sz w:val="20"/>
              </w:rPr>
              <w:t>never</w:t>
              <w:tab/>
            </w:r>
            <w:r>
              <w:rPr>
                <w:w w:val="100"/>
                <w:sz w:val="20"/>
                <w:u w:val="single"/>
              </w:rPr>
              <w:t> </w:t>
            </w:r>
            <w:r>
              <w:rPr>
                <w:sz w:val="20"/>
                <w:u w:val="single"/>
              </w:rPr>
              <w:tab/>
            </w:r>
          </w:p>
        </w:tc>
        <w:tc>
          <w:tcPr>
            <w:tcW w:w="4566" w:type="dxa"/>
          </w:tcPr>
          <w:p>
            <w:pPr>
              <w:pStyle w:val="TableParagraph"/>
              <w:tabs>
                <w:tab w:pos="2474" w:val="left" w:leader="none"/>
                <w:tab w:pos="4365" w:val="left" w:leader="none"/>
              </w:tabs>
              <w:spacing w:line="224" w:lineRule="exact" w:before="11"/>
              <w:ind w:left="794"/>
              <w:rPr>
                <w:sz w:val="20"/>
              </w:rPr>
            </w:pPr>
            <w:r>
              <w:rPr>
                <w:sz w:val="20"/>
              </w:rPr>
              <w:t>obesity</w:t>
              <w:tab/>
            </w:r>
            <w:r>
              <w:rPr>
                <w:w w:val="100"/>
                <w:sz w:val="20"/>
                <w:u w:val="single"/>
              </w:rPr>
              <w:t> </w:t>
            </w:r>
            <w:r>
              <w:rPr>
                <w:sz w:val="20"/>
                <w:u w:val="single"/>
              </w:rPr>
              <w:tab/>
            </w:r>
          </w:p>
        </w:tc>
      </w:tr>
      <w:tr>
        <w:trPr>
          <w:trHeight w:val="255" w:hRule="atLeast"/>
        </w:trPr>
        <w:tc>
          <w:tcPr>
            <w:tcW w:w="3919" w:type="dxa"/>
          </w:tcPr>
          <w:p>
            <w:pPr>
              <w:pStyle w:val="TableParagraph"/>
              <w:tabs>
                <w:tab w:pos="1879" w:val="left" w:leader="none"/>
                <w:tab w:pos="3771" w:val="left" w:leader="none"/>
              </w:tabs>
              <w:spacing w:line="226" w:lineRule="exact" w:before="9"/>
              <w:ind w:left="200"/>
              <w:rPr>
                <w:sz w:val="20"/>
              </w:rPr>
            </w:pPr>
            <w:r>
              <w:rPr>
                <w:sz w:val="20"/>
              </w:rPr>
              <w:t>new</w:t>
              <w:tab/>
            </w:r>
            <w:r>
              <w:rPr>
                <w:w w:val="100"/>
                <w:sz w:val="20"/>
                <w:u w:val="single"/>
              </w:rPr>
              <w:t> </w:t>
            </w:r>
            <w:r>
              <w:rPr>
                <w:sz w:val="20"/>
                <w:u w:val="single"/>
              </w:rPr>
              <w:tab/>
            </w:r>
          </w:p>
        </w:tc>
        <w:tc>
          <w:tcPr>
            <w:tcW w:w="4566" w:type="dxa"/>
          </w:tcPr>
          <w:p>
            <w:pPr>
              <w:pStyle w:val="TableParagraph"/>
              <w:tabs>
                <w:tab w:pos="2474" w:val="left" w:leader="none"/>
                <w:tab w:pos="4365" w:val="left" w:leader="none"/>
              </w:tabs>
              <w:spacing w:line="225" w:lineRule="exact" w:before="10"/>
              <w:ind w:left="794"/>
              <w:rPr>
                <w:sz w:val="20"/>
              </w:rPr>
            </w:pPr>
            <w:r>
              <w:rPr>
                <w:sz w:val="20"/>
              </w:rPr>
              <w:t>object</w:t>
              <w:tab/>
            </w:r>
            <w:r>
              <w:rPr>
                <w:w w:val="100"/>
                <w:sz w:val="20"/>
                <w:u w:val="single"/>
              </w:rPr>
              <w:t> </w:t>
            </w:r>
            <w:r>
              <w:rPr>
                <w:sz w:val="20"/>
                <w:u w:val="single"/>
              </w:rPr>
              <w:tab/>
            </w:r>
          </w:p>
        </w:tc>
      </w:tr>
      <w:tr>
        <w:trPr>
          <w:trHeight w:val="254" w:hRule="atLeast"/>
        </w:trPr>
        <w:tc>
          <w:tcPr>
            <w:tcW w:w="3919" w:type="dxa"/>
          </w:tcPr>
          <w:p>
            <w:pPr>
              <w:pStyle w:val="TableParagraph"/>
              <w:tabs>
                <w:tab w:pos="1879" w:val="left" w:leader="none"/>
                <w:tab w:pos="3771" w:val="left" w:leader="none"/>
              </w:tabs>
              <w:spacing w:line="225" w:lineRule="exact" w:before="9"/>
              <w:ind w:left="200"/>
              <w:rPr>
                <w:sz w:val="20"/>
              </w:rPr>
            </w:pPr>
            <w:r>
              <w:rPr>
                <w:sz w:val="20"/>
              </w:rPr>
              <w:t>newspaper</w:t>
              <w:tab/>
            </w:r>
            <w:r>
              <w:rPr>
                <w:w w:val="100"/>
                <w:sz w:val="20"/>
                <w:u w:val="single"/>
              </w:rPr>
              <w:t> </w:t>
            </w:r>
            <w:r>
              <w:rPr>
                <w:sz w:val="20"/>
                <w:u w:val="single"/>
              </w:rPr>
              <w:tab/>
            </w:r>
          </w:p>
        </w:tc>
        <w:tc>
          <w:tcPr>
            <w:tcW w:w="4566" w:type="dxa"/>
          </w:tcPr>
          <w:p>
            <w:pPr>
              <w:pStyle w:val="TableParagraph"/>
              <w:tabs>
                <w:tab w:pos="2475" w:val="left" w:leader="none"/>
                <w:tab w:pos="4366" w:val="left" w:leader="none"/>
              </w:tabs>
              <w:spacing w:line="224" w:lineRule="exact" w:before="11"/>
              <w:ind w:left="794"/>
              <w:rPr>
                <w:sz w:val="20"/>
              </w:rPr>
            </w:pPr>
            <w:r>
              <w:rPr>
                <w:sz w:val="20"/>
              </w:rPr>
              <w:t>objective</w:t>
              <w:tab/>
            </w:r>
            <w:r>
              <w:rPr>
                <w:w w:val="100"/>
                <w:sz w:val="20"/>
                <w:u w:val="single"/>
              </w:rPr>
              <w:t> </w:t>
            </w:r>
            <w:r>
              <w:rPr>
                <w:sz w:val="20"/>
                <w:u w:val="single"/>
              </w:rPr>
              <w:tab/>
            </w:r>
          </w:p>
        </w:tc>
      </w:tr>
      <w:tr>
        <w:trPr>
          <w:trHeight w:val="255" w:hRule="atLeast"/>
        </w:trPr>
        <w:tc>
          <w:tcPr>
            <w:tcW w:w="3919" w:type="dxa"/>
          </w:tcPr>
          <w:p>
            <w:pPr>
              <w:pStyle w:val="TableParagraph"/>
              <w:tabs>
                <w:tab w:pos="1880" w:val="left" w:leader="none"/>
                <w:tab w:pos="3771" w:val="left" w:leader="none"/>
              </w:tabs>
              <w:spacing w:line="226" w:lineRule="exact" w:before="9"/>
              <w:ind w:left="200"/>
              <w:rPr>
                <w:sz w:val="20"/>
              </w:rPr>
            </w:pPr>
            <w:r>
              <w:rPr>
                <w:sz w:val="20"/>
              </w:rPr>
              <w:t>next</w:t>
              <w:tab/>
            </w:r>
            <w:r>
              <w:rPr>
                <w:w w:val="100"/>
                <w:sz w:val="20"/>
                <w:u w:val="single"/>
              </w:rPr>
              <w:t> </w:t>
            </w:r>
            <w:r>
              <w:rPr>
                <w:sz w:val="20"/>
                <w:u w:val="single"/>
              </w:rPr>
              <w:tab/>
            </w:r>
          </w:p>
        </w:tc>
        <w:tc>
          <w:tcPr>
            <w:tcW w:w="4566" w:type="dxa"/>
          </w:tcPr>
          <w:p>
            <w:pPr>
              <w:pStyle w:val="TableParagraph"/>
              <w:tabs>
                <w:tab w:pos="2474" w:val="left" w:leader="none"/>
                <w:tab w:pos="4365" w:val="left" w:leader="none"/>
              </w:tabs>
              <w:spacing w:line="225" w:lineRule="exact" w:before="10"/>
              <w:ind w:left="794"/>
              <w:rPr>
                <w:sz w:val="20"/>
              </w:rPr>
            </w:pPr>
            <w:r>
              <w:rPr>
                <w:sz w:val="20"/>
              </w:rPr>
              <w:t>oboe</w:t>
              <w:tab/>
            </w:r>
            <w:r>
              <w:rPr>
                <w:w w:val="100"/>
                <w:sz w:val="20"/>
                <w:u w:val="single"/>
              </w:rPr>
              <w:t> </w:t>
            </w:r>
            <w:r>
              <w:rPr>
                <w:sz w:val="20"/>
                <w:u w:val="single"/>
              </w:rPr>
              <w:tab/>
            </w:r>
          </w:p>
        </w:tc>
      </w:tr>
      <w:tr>
        <w:trPr>
          <w:trHeight w:val="254" w:hRule="atLeast"/>
        </w:trPr>
        <w:tc>
          <w:tcPr>
            <w:tcW w:w="3919" w:type="dxa"/>
          </w:tcPr>
          <w:p>
            <w:pPr>
              <w:pStyle w:val="TableParagraph"/>
              <w:tabs>
                <w:tab w:pos="1881" w:val="left" w:leader="none"/>
                <w:tab w:pos="3771" w:val="left" w:leader="none"/>
              </w:tabs>
              <w:spacing w:line="225" w:lineRule="exact" w:before="9"/>
              <w:ind w:left="200"/>
              <w:rPr>
                <w:sz w:val="20"/>
              </w:rPr>
            </w:pPr>
            <w:r>
              <w:rPr>
                <w:sz w:val="20"/>
              </w:rPr>
              <w:t>next to</w:t>
              <w:tab/>
            </w:r>
            <w:r>
              <w:rPr>
                <w:w w:val="100"/>
                <w:sz w:val="20"/>
                <w:u w:val="single"/>
              </w:rPr>
              <w:t> </w:t>
            </w:r>
            <w:r>
              <w:rPr>
                <w:sz w:val="20"/>
                <w:u w:val="single"/>
              </w:rPr>
              <w:tab/>
            </w:r>
          </w:p>
        </w:tc>
        <w:tc>
          <w:tcPr>
            <w:tcW w:w="4566" w:type="dxa"/>
          </w:tcPr>
          <w:p>
            <w:pPr>
              <w:pStyle w:val="TableParagraph"/>
              <w:tabs>
                <w:tab w:pos="2473" w:val="left" w:leader="none"/>
                <w:tab w:pos="4365" w:val="left" w:leader="none"/>
              </w:tabs>
              <w:spacing w:line="224" w:lineRule="exact" w:before="11"/>
              <w:ind w:left="794"/>
              <w:rPr>
                <w:sz w:val="20"/>
              </w:rPr>
            </w:pPr>
            <w:r>
              <w:rPr>
                <w:sz w:val="20"/>
              </w:rPr>
              <w:t>ocean</w:t>
              <w:tab/>
            </w:r>
            <w:r>
              <w:rPr>
                <w:w w:val="100"/>
                <w:sz w:val="20"/>
                <w:u w:val="single"/>
              </w:rPr>
              <w:t> </w:t>
            </w:r>
            <w:r>
              <w:rPr>
                <w:sz w:val="20"/>
                <w:u w:val="single"/>
              </w:rPr>
              <w:tab/>
            </w:r>
          </w:p>
        </w:tc>
      </w:tr>
      <w:tr>
        <w:trPr>
          <w:trHeight w:val="255" w:hRule="atLeast"/>
        </w:trPr>
        <w:tc>
          <w:tcPr>
            <w:tcW w:w="3919" w:type="dxa"/>
          </w:tcPr>
          <w:p>
            <w:pPr>
              <w:pStyle w:val="TableParagraph"/>
              <w:tabs>
                <w:tab w:pos="1879" w:val="left" w:leader="none"/>
                <w:tab w:pos="3771" w:val="left" w:leader="none"/>
              </w:tabs>
              <w:spacing w:line="226" w:lineRule="exact" w:before="9"/>
              <w:ind w:left="200"/>
              <w:rPr>
                <w:sz w:val="20"/>
              </w:rPr>
            </w:pPr>
            <w:r>
              <w:rPr>
                <w:sz w:val="20"/>
              </w:rPr>
              <w:t>NHS</w:t>
              <w:tab/>
            </w:r>
            <w:r>
              <w:rPr>
                <w:w w:val="100"/>
                <w:sz w:val="20"/>
                <w:u w:val="single"/>
              </w:rPr>
              <w:t> </w:t>
            </w:r>
            <w:r>
              <w:rPr>
                <w:sz w:val="20"/>
                <w:u w:val="single"/>
              </w:rPr>
              <w:tab/>
            </w:r>
          </w:p>
        </w:tc>
        <w:tc>
          <w:tcPr>
            <w:tcW w:w="4566" w:type="dxa"/>
          </w:tcPr>
          <w:p>
            <w:pPr>
              <w:pStyle w:val="TableParagraph"/>
              <w:tabs>
                <w:tab w:pos="2474" w:val="left" w:leader="none"/>
                <w:tab w:pos="4366" w:val="left" w:leader="none"/>
              </w:tabs>
              <w:spacing w:line="225" w:lineRule="exact" w:before="10"/>
              <w:ind w:left="794"/>
              <w:rPr>
                <w:sz w:val="20"/>
              </w:rPr>
            </w:pPr>
            <w:r>
              <w:rPr>
                <w:sz w:val="20"/>
              </w:rPr>
              <w:t>October</w:t>
              <w:tab/>
            </w:r>
            <w:r>
              <w:rPr>
                <w:w w:val="100"/>
                <w:sz w:val="20"/>
                <w:u w:val="single"/>
              </w:rPr>
              <w:t> </w:t>
            </w:r>
            <w:r>
              <w:rPr>
                <w:sz w:val="20"/>
                <w:u w:val="single"/>
              </w:rPr>
              <w:tab/>
            </w:r>
          </w:p>
        </w:tc>
      </w:tr>
      <w:tr>
        <w:trPr>
          <w:trHeight w:val="255" w:hRule="atLeast"/>
        </w:trPr>
        <w:tc>
          <w:tcPr>
            <w:tcW w:w="3919" w:type="dxa"/>
          </w:tcPr>
          <w:p>
            <w:pPr>
              <w:pStyle w:val="TableParagraph"/>
              <w:tabs>
                <w:tab w:pos="1879" w:val="left" w:leader="none"/>
                <w:tab w:pos="3771" w:val="left" w:leader="none"/>
              </w:tabs>
              <w:spacing w:line="225" w:lineRule="exact" w:before="9"/>
              <w:ind w:left="200"/>
              <w:rPr>
                <w:sz w:val="20"/>
              </w:rPr>
            </w:pPr>
            <w:r>
              <w:rPr>
                <w:sz w:val="20"/>
              </w:rPr>
              <w:t>nice</w:t>
              <w:tab/>
            </w:r>
            <w:r>
              <w:rPr>
                <w:w w:val="100"/>
                <w:sz w:val="20"/>
                <w:u w:val="single"/>
              </w:rPr>
              <w:t> </w:t>
            </w:r>
            <w:r>
              <w:rPr>
                <w:sz w:val="20"/>
                <w:u w:val="single"/>
              </w:rPr>
              <w:tab/>
            </w:r>
          </w:p>
        </w:tc>
        <w:tc>
          <w:tcPr>
            <w:tcW w:w="4566" w:type="dxa"/>
          </w:tcPr>
          <w:p>
            <w:pPr>
              <w:pStyle w:val="TableParagraph"/>
              <w:tabs>
                <w:tab w:pos="2474" w:val="left" w:leader="none"/>
                <w:tab w:pos="4366" w:val="left" w:leader="none"/>
              </w:tabs>
              <w:spacing w:line="224" w:lineRule="exact" w:before="11"/>
              <w:ind w:left="794"/>
              <w:rPr>
                <w:sz w:val="20"/>
              </w:rPr>
            </w:pPr>
            <w:r>
              <w:rPr>
                <w:sz w:val="20"/>
              </w:rPr>
              <w:t>octopus</w:t>
              <w:tab/>
            </w:r>
            <w:r>
              <w:rPr>
                <w:w w:val="100"/>
                <w:sz w:val="20"/>
                <w:u w:val="single"/>
              </w:rPr>
              <w:t> </w:t>
            </w:r>
            <w:r>
              <w:rPr>
                <w:sz w:val="20"/>
                <w:u w:val="single"/>
              </w:rPr>
              <w:tab/>
            </w:r>
          </w:p>
        </w:tc>
      </w:tr>
      <w:tr>
        <w:trPr>
          <w:trHeight w:val="254" w:hRule="atLeast"/>
        </w:trPr>
        <w:tc>
          <w:tcPr>
            <w:tcW w:w="3919" w:type="dxa"/>
          </w:tcPr>
          <w:p>
            <w:pPr>
              <w:pStyle w:val="TableParagraph"/>
              <w:tabs>
                <w:tab w:pos="1880" w:val="left" w:leader="none"/>
                <w:tab w:pos="3771" w:val="left" w:leader="none"/>
              </w:tabs>
              <w:spacing w:line="226" w:lineRule="exact" w:before="9"/>
              <w:ind w:left="200"/>
              <w:rPr>
                <w:sz w:val="20"/>
              </w:rPr>
            </w:pPr>
            <w:r>
              <w:rPr>
                <w:sz w:val="20"/>
              </w:rPr>
              <w:t>niece</w:t>
              <w:tab/>
            </w:r>
            <w:r>
              <w:rPr>
                <w:w w:val="100"/>
                <w:sz w:val="20"/>
                <w:u w:val="single"/>
              </w:rPr>
              <w:t> </w:t>
            </w:r>
            <w:r>
              <w:rPr>
                <w:sz w:val="20"/>
                <w:u w:val="single"/>
              </w:rPr>
              <w:tab/>
            </w:r>
          </w:p>
        </w:tc>
        <w:tc>
          <w:tcPr>
            <w:tcW w:w="4566" w:type="dxa"/>
          </w:tcPr>
          <w:p>
            <w:pPr>
              <w:pStyle w:val="TableParagraph"/>
              <w:tabs>
                <w:tab w:pos="2474" w:val="left" w:leader="none"/>
                <w:tab w:pos="4365" w:val="left" w:leader="none"/>
              </w:tabs>
              <w:spacing w:line="225" w:lineRule="exact" w:before="10"/>
              <w:ind w:left="794"/>
              <w:rPr>
                <w:sz w:val="20"/>
              </w:rPr>
            </w:pPr>
            <w:r>
              <w:rPr>
                <w:sz w:val="20"/>
              </w:rPr>
              <w:t>of</w:t>
              <w:tab/>
            </w:r>
            <w:r>
              <w:rPr>
                <w:w w:val="100"/>
                <w:sz w:val="20"/>
                <w:u w:val="single"/>
              </w:rPr>
              <w:t> </w:t>
            </w:r>
            <w:r>
              <w:rPr>
                <w:sz w:val="20"/>
                <w:u w:val="single"/>
              </w:rPr>
              <w:tab/>
            </w:r>
          </w:p>
        </w:tc>
      </w:tr>
      <w:tr>
        <w:trPr>
          <w:trHeight w:val="255" w:hRule="atLeast"/>
        </w:trPr>
        <w:tc>
          <w:tcPr>
            <w:tcW w:w="3919" w:type="dxa"/>
          </w:tcPr>
          <w:p>
            <w:pPr>
              <w:pStyle w:val="TableParagraph"/>
              <w:tabs>
                <w:tab w:pos="1880" w:val="left" w:leader="none"/>
                <w:tab w:pos="3771" w:val="left" w:leader="none"/>
              </w:tabs>
              <w:spacing w:line="225" w:lineRule="exact" w:before="9"/>
              <w:ind w:left="200"/>
              <w:rPr>
                <w:sz w:val="20"/>
              </w:rPr>
            </w:pPr>
            <w:r>
              <w:rPr>
                <w:sz w:val="20"/>
              </w:rPr>
              <w:t>night</w:t>
              <w:tab/>
            </w:r>
            <w:r>
              <w:rPr>
                <w:w w:val="100"/>
                <w:sz w:val="20"/>
                <w:u w:val="single"/>
              </w:rPr>
              <w:t> </w:t>
            </w:r>
            <w:r>
              <w:rPr>
                <w:sz w:val="20"/>
                <w:u w:val="single"/>
              </w:rPr>
              <w:tab/>
            </w:r>
          </w:p>
        </w:tc>
        <w:tc>
          <w:tcPr>
            <w:tcW w:w="4566" w:type="dxa"/>
          </w:tcPr>
          <w:p>
            <w:pPr>
              <w:pStyle w:val="TableParagraph"/>
              <w:tabs>
                <w:tab w:pos="2474" w:val="left" w:leader="none"/>
                <w:tab w:pos="4365" w:val="left" w:leader="none"/>
              </w:tabs>
              <w:spacing w:line="224" w:lineRule="exact" w:before="11"/>
              <w:ind w:left="794"/>
              <w:rPr>
                <w:sz w:val="20"/>
              </w:rPr>
            </w:pPr>
            <w:r>
              <w:rPr>
                <w:sz w:val="20"/>
              </w:rPr>
              <w:t>of course</w:t>
              <w:tab/>
            </w:r>
            <w:r>
              <w:rPr>
                <w:w w:val="100"/>
                <w:sz w:val="20"/>
                <w:u w:val="single"/>
              </w:rPr>
              <w:t> </w:t>
            </w:r>
            <w:r>
              <w:rPr>
                <w:sz w:val="20"/>
                <w:u w:val="single"/>
              </w:rPr>
              <w:tab/>
            </w:r>
          </w:p>
        </w:tc>
      </w:tr>
      <w:tr>
        <w:trPr>
          <w:trHeight w:val="255" w:hRule="atLeast"/>
        </w:trPr>
        <w:tc>
          <w:tcPr>
            <w:tcW w:w="3919" w:type="dxa"/>
          </w:tcPr>
          <w:p>
            <w:pPr>
              <w:pStyle w:val="TableParagraph"/>
              <w:tabs>
                <w:tab w:pos="1880" w:val="left" w:leader="none"/>
                <w:tab w:pos="3772" w:val="left" w:leader="none"/>
              </w:tabs>
              <w:spacing w:line="226" w:lineRule="exact" w:before="9"/>
              <w:ind w:left="200"/>
              <w:rPr>
                <w:sz w:val="20"/>
              </w:rPr>
            </w:pPr>
            <w:r>
              <w:rPr>
                <w:sz w:val="20"/>
              </w:rPr>
              <w:t>nightclub</w:t>
              <w:tab/>
            </w:r>
            <w:r>
              <w:rPr>
                <w:w w:val="100"/>
                <w:sz w:val="20"/>
                <w:u w:val="single"/>
              </w:rPr>
              <w:t> </w:t>
            </w:r>
            <w:r>
              <w:rPr>
                <w:sz w:val="20"/>
                <w:u w:val="single"/>
              </w:rPr>
              <w:tab/>
            </w:r>
          </w:p>
        </w:tc>
        <w:tc>
          <w:tcPr>
            <w:tcW w:w="4566" w:type="dxa"/>
          </w:tcPr>
          <w:p>
            <w:pPr>
              <w:pStyle w:val="TableParagraph"/>
              <w:tabs>
                <w:tab w:pos="2475" w:val="left" w:leader="none"/>
                <w:tab w:pos="4365" w:val="left" w:leader="none"/>
              </w:tabs>
              <w:spacing w:line="225" w:lineRule="exact" w:before="10"/>
              <w:ind w:left="794"/>
              <w:rPr>
                <w:sz w:val="20"/>
              </w:rPr>
            </w:pPr>
            <w:r>
              <w:rPr>
                <w:sz w:val="20"/>
              </w:rPr>
              <w:t>off</w:t>
              <w:tab/>
            </w:r>
            <w:r>
              <w:rPr>
                <w:w w:val="100"/>
                <w:sz w:val="20"/>
                <w:u w:val="single"/>
              </w:rPr>
              <w:t> </w:t>
            </w:r>
            <w:r>
              <w:rPr>
                <w:sz w:val="20"/>
                <w:u w:val="single"/>
              </w:rPr>
              <w:tab/>
            </w:r>
          </w:p>
        </w:tc>
      </w:tr>
      <w:tr>
        <w:trPr>
          <w:trHeight w:val="255" w:hRule="atLeast"/>
        </w:trPr>
        <w:tc>
          <w:tcPr>
            <w:tcW w:w="3919" w:type="dxa"/>
          </w:tcPr>
          <w:p>
            <w:pPr>
              <w:pStyle w:val="TableParagraph"/>
              <w:tabs>
                <w:tab w:pos="1881" w:val="left" w:leader="none"/>
                <w:tab w:pos="3771" w:val="left" w:leader="none"/>
              </w:tabs>
              <w:spacing w:line="225" w:lineRule="exact" w:before="9"/>
              <w:ind w:left="200"/>
              <w:rPr>
                <w:sz w:val="20"/>
              </w:rPr>
            </w:pPr>
            <w:r>
              <w:rPr>
                <w:sz w:val="20"/>
              </w:rPr>
              <w:t>nightdress</w:t>
              <w:tab/>
            </w:r>
            <w:r>
              <w:rPr>
                <w:w w:val="100"/>
                <w:sz w:val="20"/>
                <w:u w:val="single"/>
              </w:rPr>
              <w:t> </w:t>
            </w:r>
            <w:r>
              <w:rPr>
                <w:sz w:val="20"/>
                <w:u w:val="single"/>
              </w:rPr>
              <w:tab/>
            </w:r>
          </w:p>
        </w:tc>
        <w:tc>
          <w:tcPr>
            <w:tcW w:w="4566" w:type="dxa"/>
          </w:tcPr>
          <w:p>
            <w:pPr>
              <w:pStyle w:val="TableParagraph"/>
              <w:tabs>
                <w:tab w:pos="2474" w:val="left" w:leader="none"/>
                <w:tab w:pos="4366" w:val="left" w:leader="none"/>
              </w:tabs>
              <w:spacing w:line="224" w:lineRule="exact" w:before="11"/>
              <w:ind w:left="794"/>
              <w:rPr>
                <w:sz w:val="20"/>
              </w:rPr>
            </w:pPr>
            <w:r>
              <w:rPr>
                <w:sz w:val="20"/>
              </w:rPr>
              <w:t>offer</w:t>
              <w:tab/>
            </w:r>
            <w:r>
              <w:rPr>
                <w:w w:val="100"/>
                <w:sz w:val="20"/>
                <w:u w:val="single"/>
              </w:rPr>
              <w:t> </w:t>
            </w:r>
            <w:r>
              <w:rPr>
                <w:sz w:val="20"/>
                <w:u w:val="single"/>
              </w:rPr>
              <w:tab/>
            </w:r>
          </w:p>
        </w:tc>
      </w:tr>
      <w:tr>
        <w:trPr>
          <w:trHeight w:val="255" w:hRule="atLeast"/>
        </w:trPr>
        <w:tc>
          <w:tcPr>
            <w:tcW w:w="3919" w:type="dxa"/>
          </w:tcPr>
          <w:p>
            <w:pPr>
              <w:pStyle w:val="TableParagraph"/>
              <w:tabs>
                <w:tab w:pos="1880" w:val="left" w:leader="none"/>
                <w:tab w:pos="3771" w:val="left" w:leader="none"/>
              </w:tabs>
              <w:spacing w:line="226" w:lineRule="exact" w:before="9"/>
              <w:ind w:left="200"/>
              <w:rPr>
                <w:sz w:val="20"/>
              </w:rPr>
            </w:pPr>
            <w:r>
              <w:rPr>
                <w:sz w:val="20"/>
              </w:rPr>
              <w:t>nine</w:t>
              <w:tab/>
            </w:r>
            <w:r>
              <w:rPr>
                <w:w w:val="100"/>
                <w:sz w:val="20"/>
                <w:u w:val="single"/>
              </w:rPr>
              <w:t> </w:t>
            </w:r>
            <w:r>
              <w:rPr>
                <w:sz w:val="20"/>
                <w:u w:val="single"/>
              </w:rPr>
              <w:tab/>
            </w:r>
          </w:p>
        </w:tc>
        <w:tc>
          <w:tcPr>
            <w:tcW w:w="4566" w:type="dxa"/>
          </w:tcPr>
          <w:p>
            <w:pPr>
              <w:pStyle w:val="TableParagraph"/>
              <w:tabs>
                <w:tab w:pos="2474" w:val="left" w:leader="none"/>
                <w:tab w:pos="4365" w:val="left" w:leader="none"/>
              </w:tabs>
              <w:spacing w:line="225" w:lineRule="exact" w:before="10"/>
              <w:ind w:left="794"/>
              <w:rPr>
                <w:sz w:val="20"/>
              </w:rPr>
            </w:pPr>
            <w:r>
              <w:rPr>
                <w:sz w:val="20"/>
              </w:rPr>
              <w:t>office</w:t>
              <w:tab/>
            </w:r>
            <w:r>
              <w:rPr>
                <w:w w:val="100"/>
                <w:sz w:val="20"/>
                <w:u w:val="single"/>
              </w:rPr>
              <w:t> </w:t>
            </w:r>
            <w:r>
              <w:rPr>
                <w:sz w:val="20"/>
                <w:u w:val="single"/>
              </w:rPr>
              <w:tab/>
            </w:r>
          </w:p>
        </w:tc>
      </w:tr>
      <w:tr>
        <w:trPr>
          <w:trHeight w:val="254" w:hRule="atLeast"/>
        </w:trPr>
        <w:tc>
          <w:tcPr>
            <w:tcW w:w="3919" w:type="dxa"/>
          </w:tcPr>
          <w:p>
            <w:pPr>
              <w:pStyle w:val="TableParagraph"/>
              <w:tabs>
                <w:tab w:pos="1880" w:val="left" w:leader="none"/>
                <w:tab w:pos="3771" w:val="left" w:leader="none"/>
              </w:tabs>
              <w:spacing w:line="225" w:lineRule="exact" w:before="9"/>
              <w:ind w:left="200"/>
              <w:rPr>
                <w:sz w:val="20"/>
              </w:rPr>
            </w:pPr>
            <w:r>
              <w:rPr>
                <w:sz w:val="20"/>
              </w:rPr>
              <w:t>nineteen</w:t>
              <w:tab/>
            </w:r>
            <w:r>
              <w:rPr>
                <w:w w:val="100"/>
                <w:sz w:val="20"/>
                <w:u w:val="single"/>
              </w:rPr>
              <w:t> </w:t>
            </w:r>
            <w:r>
              <w:rPr>
                <w:sz w:val="20"/>
                <w:u w:val="single"/>
              </w:rPr>
              <w:tab/>
            </w:r>
          </w:p>
        </w:tc>
        <w:tc>
          <w:tcPr>
            <w:tcW w:w="4566" w:type="dxa"/>
          </w:tcPr>
          <w:p>
            <w:pPr>
              <w:pStyle w:val="TableParagraph"/>
              <w:tabs>
                <w:tab w:pos="2475" w:val="left" w:leader="none"/>
                <w:tab w:pos="4365" w:val="left" w:leader="none"/>
              </w:tabs>
              <w:spacing w:line="224" w:lineRule="exact" w:before="10"/>
              <w:ind w:left="794"/>
              <w:rPr>
                <w:sz w:val="20"/>
              </w:rPr>
            </w:pPr>
            <w:r>
              <w:rPr>
                <w:sz w:val="20"/>
              </w:rPr>
              <w:t>often</w:t>
              <w:tab/>
            </w:r>
            <w:r>
              <w:rPr>
                <w:w w:val="100"/>
                <w:sz w:val="20"/>
                <w:u w:val="single"/>
              </w:rPr>
              <w:t> </w:t>
            </w:r>
            <w:r>
              <w:rPr>
                <w:sz w:val="20"/>
                <w:u w:val="single"/>
              </w:rPr>
              <w:tab/>
            </w:r>
          </w:p>
        </w:tc>
      </w:tr>
      <w:tr>
        <w:trPr>
          <w:trHeight w:val="255" w:hRule="atLeast"/>
        </w:trPr>
        <w:tc>
          <w:tcPr>
            <w:tcW w:w="3919" w:type="dxa"/>
          </w:tcPr>
          <w:p>
            <w:pPr>
              <w:pStyle w:val="TableParagraph"/>
              <w:tabs>
                <w:tab w:pos="1880" w:val="left" w:leader="none"/>
                <w:tab w:pos="3770" w:val="left" w:leader="none"/>
              </w:tabs>
              <w:spacing w:line="226" w:lineRule="exact" w:before="9"/>
              <w:ind w:left="200"/>
              <w:rPr>
                <w:sz w:val="20"/>
              </w:rPr>
            </w:pPr>
            <w:r>
              <w:rPr>
                <w:sz w:val="20"/>
              </w:rPr>
              <w:t>ninety</w:t>
              <w:tab/>
            </w:r>
            <w:r>
              <w:rPr>
                <w:w w:val="100"/>
                <w:sz w:val="20"/>
                <w:u w:val="single"/>
              </w:rPr>
              <w:t> </w:t>
            </w:r>
            <w:r>
              <w:rPr>
                <w:sz w:val="20"/>
                <w:u w:val="single"/>
              </w:rPr>
              <w:tab/>
            </w:r>
          </w:p>
        </w:tc>
        <w:tc>
          <w:tcPr>
            <w:tcW w:w="4566" w:type="dxa"/>
          </w:tcPr>
          <w:p>
            <w:pPr>
              <w:pStyle w:val="TableParagraph"/>
              <w:tabs>
                <w:tab w:pos="2474" w:val="left" w:leader="none"/>
                <w:tab w:pos="4365" w:val="left" w:leader="none"/>
              </w:tabs>
              <w:spacing w:line="225" w:lineRule="exact" w:before="10"/>
              <w:ind w:left="794"/>
              <w:rPr>
                <w:sz w:val="20"/>
              </w:rPr>
            </w:pPr>
            <w:r>
              <w:rPr>
                <w:sz w:val="20"/>
              </w:rPr>
              <w:t>oh</w:t>
              <w:tab/>
            </w:r>
            <w:r>
              <w:rPr>
                <w:w w:val="100"/>
                <w:sz w:val="20"/>
                <w:u w:val="single"/>
              </w:rPr>
              <w:t> </w:t>
            </w:r>
            <w:r>
              <w:rPr>
                <w:sz w:val="20"/>
                <w:u w:val="single"/>
              </w:rPr>
              <w:tab/>
            </w:r>
          </w:p>
        </w:tc>
      </w:tr>
      <w:tr>
        <w:trPr>
          <w:trHeight w:val="255" w:hRule="atLeast"/>
        </w:trPr>
        <w:tc>
          <w:tcPr>
            <w:tcW w:w="3919" w:type="dxa"/>
          </w:tcPr>
          <w:p>
            <w:pPr>
              <w:pStyle w:val="TableParagraph"/>
              <w:tabs>
                <w:tab w:pos="1879" w:val="left" w:leader="none"/>
                <w:tab w:pos="3771" w:val="left" w:leader="none"/>
              </w:tabs>
              <w:spacing w:line="225" w:lineRule="exact" w:before="9"/>
              <w:ind w:left="200"/>
              <w:rPr>
                <w:sz w:val="20"/>
              </w:rPr>
            </w:pPr>
            <w:r>
              <w:rPr>
                <w:sz w:val="20"/>
              </w:rPr>
              <w:t>no</w:t>
              <w:tab/>
            </w:r>
            <w:r>
              <w:rPr>
                <w:w w:val="100"/>
                <w:sz w:val="20"/>
                <w:u w:val="single"/>
              </w:rPr>
              <w:t> </w:t>
            </w:r>
            <w:r>
              <w:rPr>
                <w:sz w:val="20"/>
                <w:u w:val="single"/>
              </w:rPr>
              <w:tab/>
            </w:r>
          </w:p>
        </w:tc>
        <w:tc>
          <w:tcPr>
            <w:tcW w:w="4566" w:type="dxa"/>
          </w:tcPr>
          <w:p>
            <w:pPr>
              <w:pStyle w:val="TableParagraph"/>
              <w:tabs>
                <w:tab w:pos="2474" w:val="left" w:leader="none"/>
                <w:tab w:pos="4366" w:val="left" w:leader="none"/>
              </w:tabs>
              <w:spacing w:line="224" w:lineRule="exact" w:before="10"/>
              <w:ind w:left="794"/>
              <w:rPr>
                <w:sz w:val="20"/>
              </w:rPr>
            </w:pPr>
            <w:r>
              <w:rPr>
                <w:sz w:val="20"/>
              </w:rPr>
              <w:t>oh</w:t>
            </w:r>
            <w:r>
              <w:rPr>
                <w:spacing w:val="-1"/>
                <w:sz w:val="20"/>
              </w:rPr>
              <w:t> </w:t>
            </w:r>
            <w:r>
              <w:rPr>
                <w:sz w:val="20"/>
              </w:rPr>
              <w:t>no!</w:t>
              <w:tab/>
            </w:r>
            <w:r>
              <w:rPr>
                <w:w w:val="100"/>
                <w:sz w:val="20"/>
                <w:u w:val="single"/>
              </w:rPr>
              <w:t> </w:t>
            </w:r>
            <w:r>
              <w:rPr>
                <w:sz w:val="20"/>
                <w:u w:val="single"/>
              </w:rPr>
              <w:tab/>
            </w:r>
          </w:p>
        </w:tc>
      </w:tr>
      <w:tr>
        <w:trPr>
          <w:trHeight w:val="254" w:hRule="atLeast"/>
        </w:trPr>
        <w:tc>
          <w:tcPr>
            <w:tcW w:w="3919" w:type="dxa"/>
          </w:tcPr>
          <w:p>
            <w:pPr>
              <w:pStyle w:val="TableParagraph"/>
              <w:tabs>
                <w:tab w:pos="1880" w:val="left" w:leader="none"/>
                <w:tab w:pos="3771" w:val="left" w:leader="none"/>
              </w:tabs>
              <w:spacing w:line="226" w:lineRule="exact" w:before="9"/>
              <w:ind w:left="200"/>
              <w:rPr>
                <w:sz w:val="20"/>
              </w:rPr>
            </w:pPr>
            <w:r>
              <w:rPr>
                <w:sz w:val="20"/>
              </w:rPr>
              <w:t>nobody</w:t>
              <w:tab/>
            </w:r>
            <w:r>
              <w:rPr>
                <w:w w:val="100"/>
                <w:sz w:val="20"/>
                <w:u w:val="single"/>
              </w:rPr>
              <w:t> </w:t>
            </w:r>
            <w:r>
              <w:rPr>
                <w:sz w:val="20"/>
                <w:u w:val="single"/>
              </w:rPr>
              <w:tab/>
            </w:r>
          </w:p>
        </w:tc>
        <w:tc>
          <w:tcPr>
            <w:tcW w:w="4566" w:type="dxa"/>
          </w:tcPr>
          <w:p>
            <w:pPr>
              <w:pStyle w:val="TableParagraph"/>
              <w:tabs>
                <w:tab w:pos="2474" w:val="left" w:leader="none"/>
                <w:tab w:pos="4365" w:val="left" w:leader="none"/>
              </w:tabs>
              <w:spacing w:line="225" w:lineRule="exact" w:before="10"/>
              <w:ind w:left="794"/>
              <w:rPr>
                <w:sz w:val="20"/>
              </w:rPr>
            </w:pPr>
            <w:r>
              <w:rPr>
                <w:sz w:val="20"/>
              </w:rPr>
              <w:t>OK</w:t>
              <w:tab/>
            </w:r>
            <w:r>
              <w:rPr>
                <w:w w:val="100"/>
                <w:sz w:val="20"/>
                <w:u w:val="single"/>
              </w:rPr>
              <w:t> </w:t>
            </w:r>
            <w:r>
              <w:rPr>
                <w:sz w:val="20"/>
                <w:u w:val="single"/>
              </w:rPr>
              <w:tab/>
            </w:r>
          </w:p>
        </w:tc>
      </w:tr>
      <w:tr>
        <w:trPr>
          <w:trHeight w:val="255" w:hRule="atLeast"/>
        </w:trPr>
        <w:tc>
          <w:tcPr>
            <w:tcW w:w="3919" w:type="dxa"/>
          </w:tcPr>
          <w:p>
            <w:pPr>
              <w:pStyle w:val="TableParagraph"/>
              <w:tabs>
                <w:tab w:pos="1879" w:val="left" w:leader="none"/>
                <w:tab w:pos="3771" w:val="left" w:leader="none"/>
              </w:tabs>
              <w:spacing w:line="225" w:lineRule="exact" w:before="9"/>
              <w:ind w:left="200"/>
              <w:rPr>
                <w:sz w:val="20"/>
              </w:rPr>
            </w:pPr>
            <w:r>
              <w:rPr>
                <w:sz w:val="20"/>
              </w:rPr>
              <w:t>none</w:t>
              <w:tab/>
            </w:r>
            <w:r>
              <w:rPr>
                <w:w w:val="100"/>
                <w:sz w:val="20"/>
                <w:u w:val="single"/>
              </w:rPr>
              <w:t> </w:t>
            </w:r>
            <w:r>
              <w:rPr>
                <w:sz w:val="20"/>
                <w:u w:val="single"/>
              </w:rPr>
              <w:tab/>
            </w:r>
          </w:p>
        </w:tc>
        <w:tc>
          <w:tcPr>
            <w:tcW w:w="4566" w:type="dxa"/>
          </w:tcPr>
          <w:p>
            <w:pPr>
              <w:pStyle w:val="TableParagraph"/>
              <w:tabs>
                <w:tab w:pos="2474" w:val="left" w:leader="none"/>
                <w:tab w:pos="4365" w:val="left" w:leader="none"/>
              </w:tabs>
              <w:spacing w:line="224" w:lineRule="exact" w:before="10"/>
              <w:ind w:left="794"/>
              <w:rPr>
                <w:sz w:val="20"/>
              </w:rPr>
            </w:pPr>
            <w:r>
              <w:rPr>
                <w:sz w:val="20"/>
              </w:rPr>
              <w:t>old</w:t>
              <w:tab/>
            </w:r>
            <w:r>
              <w:rPr>
                <w:w w:val="100"/>
                <w:sz w:val="20"/>
                <w:u w:val="single"/>
              </w:rPr>
              <w:t> </w:t>
            </w:r>
            <w:r>
              <w:rPr>
                <w:sz w:val="20"/>
                <w:u w:val="single"/>
              </w:rPr>
              <w:tab/>
            </w:r>
          </w:p>
        </w:tc>
      </w:tr>
      <w:tr>
        <w:trPr>
          <w:trHeight w:val="255" w:hRule="atLeast"/>
        </w:trPr>
        <w:tc>
          <w:tcPr>
            <w:tcW w:w="3919" w:type="dxa"/>
          </w:tcPr>
          <w:p>
            <w:pPr>
              <w:pStyle w:val="TableParagraph"/>
              <w:tabs>
                <w:tab w:pos="1880" w:val="left" w:leader="none"/>
                <w:tab w:pos="3771" w:val="left" w:leader="none"/>
              </w:tabs>
              <w:spacing w:line="226" w:lineRule="exact" w:before="9"/>
              <w:ind w:left="200"/>
              <w:rPr>
                <w:sz w:val="20"/>
              </w:rPr>
            </w:pPr>
            <w:r>
              <w:rPr>
                <w:sz w:val="20"/>
              </w:rPr>
              <w:t>non-fiction</w:t>
              <w:tab/>
            </w:r>
            <w:r>
              <w:rPr>
                <w:w w:val="100"/>
                <w:sz w:val="20"/>
                <w:u w:val="single"/>
              </w:rPr>
              <w:t> </w:t>
            </w:r>
            <w:r>
              <w:rPr>
                <w:sz w:val="20"/>
                <w:u w:val="single"/>
              </w:rPr>
              <w:tab/>
            </w:r>
          </w:p>
        </w:tc>
        <w:tc>
          <w:tcPr>
            <w:tcW w:w="4566" w:type="dxa"/>
          </w:tcPr>
          <w:p>
            <w:pPr>
              <w:pStyle w:val="TableParagraph"/>
              <w:tabs>
                <w:tab w:pos="2474" w:val="left" w:leader="none"/>
                <w:tab w:pos="4365" w:val="left" w:leader="none"/>
              </w:tabs>
              <w:spacing w:line="225" w:lineRule="exact" w:before="10"/>
              <w:ind w:left="794"/>
              <w:rPr>
                <w:sz w:val="20"/>
              </w:rPr>
            </w:pPr>
            <w:r>
              <w:rPr>
                <w:sz w:val="20"/>
              </w:rPr>
              <w:t>old age</w:t>
              <w:tab/>
            </w:r>
            <w:r>
              <w:rPr>
                <w:w w:val="100"/>
                <w:sz w:val="20"/>
                <w:u w:val="single"/>
              </w:rPr>
              <w:t> </w:t>
            </w:r>
            <w:r>
              <w:rPr>
                <w:sz w:val="20"/>
                <w:u w:val="single"/>
              </w:rPr>
              <w:tab/>
            </w:r>
          </w:p>
        </w:tc>
      </w:tr>
      <w:tr>
        <w:trPr>
          <w:trHeight w:val="255" w:hRule="atLeast"/>
        </w:trPr>
        <w:tc>
          <w:tcPr>
            <w:tcW w:w="3919" w:type="dxa"/>
          </w:tcPr>
          <w:p>
            <w:pPr>
              <w:pStyle w:val="TableParagraph"/>
              <w:tabs>
                <w:tab w:pos="3771" w:val="left" w:leader="none"/>
                <w:tab w:pos="4713" w:val="left" w:leader="none"/>
              </w:tabs>
              <w:spacing w:line="225" w:lineRule="exact" w:before="9"/>
              <w:ind w:left="200" w:right="-807"/>
              <w:rPr>
                <w:sz w:val="20"/>
              </w:rPr>
            </w:pPr>
            <w:r>
              <w:rPr>
                <w:sz w:val="20"/>
              </w:rPr>
              <w:t>Norfolk</w:t>
            </w:r>
            <w:r>
              <w:rPr>
                <w:spacing w:val="-5"/>
                <w:sz w:val="20"/>
              </w:rPr>
              <w:t> </w:t>
            </w:r>
            <w:r>
              <w:rPr>
                <w:sz w:val="20"/>
              </w:rPr>
              <w:t>Broads</w:t>
              <w:tab/>
            </w:r>
            <w:r>
              <w:rPr>
                <w:w w:val="100"/>
                <w:sz w:val="20"/>
                <w:u w:val="single"/>
              </w:rPr>
              <w:t> </w:t>
            </w:r>
            <w:r>
              <w:rPr>
                <w:sz w:val="20"/>
                <w:u w:val="single"/>
              </w:rPr>
              <w:tab/>
            </w:r>
          </w:p>
        </w:tc>
        <w:tc>
          <w:tcPr>
            <w:tcW w:w="4566" w:type="dxa"/>
          </w:tcPr>
          <w:p>
            <w:pPr>
              <w:pStyle w:val="TableParagraph"/>
              <w:tabs>
                <w:tab w:pos="2475" w:val="left" w:leader="none"/>
              </w:tabs>
              <w:spacing w:line="227" w:lineRule="exact" w:before="8"/>
              <w:ind w:left="794"/>
              <w:rPr>
                <w:sz w:val="20"/>
              </w:rPr>
            </w:pPr>
            <w:r>
              <w:rPr>
                <w:sz w:val="20"/>
                <w:u w:val="single"/>
              </w:rPr>
              <w:t>Olympics</w:t>
              <w:tab/>
            </w:r>
          </w:p>
        </w:tc>
      </w:tr>
      <w:tr>
        <w:trPr>
          <w:trHeight w:val="255" w:hRule="atLeast"/>
        </w:trPr>
        <w:tc>
          <w:tcPr>
            <w:tcW w:w="3919" w:type="dxa"/>
          </w:tcPr>
          <w:p>
            <w:pPr>
              <w:pStyle w:val="TableParagraph"/>
              <w:tabs>
                <w:tab w:pos="3771" w:val="left" w:leader="none"/>
                <w:tab w:pos="4713" w:val="left" w:leader="none"/>
              </w:tabs>
              <w:spacing w:line="226" w:lineRule="exact" w:before="9"/>
              <w:ind w:left="200" w:right="-807"/>
              <w:rPr>
                <w:sz w:val="20"/>
              </w:rPr>
            </w:pPr>
            <w:r>
              <w:rPr>
                <w:sz w:val="20"/>
              </w:rPr>
              <w:t>normal</w:t>
              <w:tab/>
            </w:r>
            <w:r>
              <w:rPr>
                <w:w w:val="100"/>
                <w:sz w:val="20"/>
                <w:u w:val="single"/>
              </w:rPr>
              <w:t> </w:t>
            </w:r>
            <w:r>
              <w:rPr>
                <w:sz w:val="20"/>
                <w:u w:val="single"/>
              </w:rPr>
              <w:tab/>
            </w:r>
          </w:p>
        </w:tc>
        <w:tc>
          <w:tcPr>
            <w:tcW w:w="4566" w:type="dxa"/>
          </w:tcPr>
          <w:p>
            <w:pPr>
              <w:pStyle w:val="TableParagraph"/>
              <w:tabs>
                <w:tab w:pos="2474" w:val="left" w:leader="none"/>
              </w:tabs>
              <w:spacing w:line="227" w:lineRule="exact" w:before="7"/>
              <w:ind w:left="794"/>
              <w:rPr>
                <w:sz w:val="20"/>
              </w:rPr>
            </w:pPr>
            <w:r>
              <w:rPr>
                <w:sz w:val="20"/>
                <w:u w:val="single"/>
              </w:rPr>
              <w:t>on</w:t>
              <w:tab/>
            </w:r>
          </w:p>
        </w:tc>
      </w:tr>
      <w:tr>
        <w:trPr>
          <w:trHeight w:val="255" w:hRule="atLeast"/>
        </w:trPr>
        <w:tc>
          <w:tcPr>
            <w:tcW w:w="3919" w:type="dxa"/>
          </w:tcPr>
          <w:p>
            <w:pPr>
              <w:pStyle w:val="TableParagraph"/>
              <w:tabs>
                <w:tab w:pos="3772" w:val="left" w:leader="none"/>
                <w:tab w:pos="4713" w:val="left" w:leader="none"/>
              </w:tabs>
              <w:spacing w:line="225" w:lineRule="exact" w:before="9"/>
              <w:ind w:left="200" w:right="-807"/>
              <w:rPr>
                <w:sz w:val="20"/>
              </w:rPr>
            </w:pPr>
            <w:r>
              <w:rPr>
                <w:sz w:val="20"/>
              </w:rPr>
              <w:t>north</w:t>
              <w:tab/>
            </w:r>
            <w:r>
              <w:rPr>
                <w:w w:val="100"/>
                <w:sz w:val="20"/>
                <w:u w:val="single"/>
              </w:rPr>
              <w:t> </w:t>
            </w:r>
            <w:r>
              <w:rPr>
                <w:sz w:val="20"/>
                <w:u w:val="single"/>
              </w:rPr>
              <w:tab/>
            </w:r>
          </w:p>
        </w:tc>
        <w:tc>
          <w:tcPr>
            <w:tcW w:w="4566" w:type="dxa"/>
          </w:tcPr>
          <w:p>
            <w:pPr>
              <w:pStyle w:val="TableParagraph"/>
              <w:tabs>
                <w:tab w:pos="2474" w:val="left" w:leader="none"/>
              </w:tabs>
              <w:spacing w:line="227" w:lineRule="exact" w:before="8"/>
              <w:ind w:left="794"/>
              <w:rPr>
                <w:sz w:val="20"/>
              </w:rPr>
            </w:pPr>
            <w:r>
              <w:rPr>
                <w:sz w:val="20"/>
                <w:u w:val="single"/>
              </w:rPr>
              <w:t>once</w:t>
              <w:tab/>
            </w:r>
          </w:p>
        </w:tc>
      </w:tr>
      <w:tr>
        <w:trPr>
          <w:trHeight w:val="255" w:hRule="atLeast"/>
        </w:trPr>
        <w:tc>
          <w:tcPr>
            <w:tcW w:w="3919" w:type="dxa"/>
          </w:tcPr>
          <w:p>
            <w:pPr>
              <w:pStyle w:val="TableParagraph"/>
              <w:tabs>
                <w:tab w:pos="3770" w:val="left" w:leader="none"/>
                <w:tab w:pos="4713" w:val="left" w:leader="none"/>
              </w:tabs>
              <w:spacing w:line="226" w:lineRule="exact" w:before="9"/>
              <w:ind w:left="200" w:right="-807"/>
              <w:rPr>
                <w:sz w:val="20"/>
              </w:rPr>
            </w:pPr>
            <w:r>
              <w:rPr>
                <w:sz w:val="20"/>
              </w:rPr>
              <w:t>Northern</w:t>
            </w:r>
            <w:r>
              <w:rPr>
                <w:spacing w:val="-3"/>
                <w:sz w:val="20"/>
              </w:rPr>
              <w:t> </w:t>
            </w:r>
            <w:r>
              <w:rPr>
                <w:sz w:val="20"/>
              </w:rPr>
              <w:t>Ireland</w:t>
              <w:tab/>
            </w:r>
            <w:r>
              <w:rPr>
                <w:w w:val="100"/>
                <w:sz w:val="20"/>
                <w:u w:val="single"/>
              </w:rPr>
              <w:t> </w:t>
            </w:r>
            <w:r>
              <w:rPr>
                <w:sz w:val="20"/>
                <w:u w:val="single"/>
              </w:rPr>
              <w:tab/>
            </w:r>
          </w:p>
        </w:tc>
        <w:tc>
          <w:tcPr>
            <w:tcW w:w="4566" w:type="dxa"/>
          </w:tcPr>
          <w:p>
            <w:pPr>
              <w:pStyle w:val="TableParagraph"/>
              <w:tabs>
                <w:tab w:pos="2474" w:val="left" w:leader="none"/>
              </w:tabs>
              <w:spacing w:line="227" w:lineRule="exact" w:before="7"/>
              <w:ind w:left="794"/>
              <w:rPr>
                <w:sz w:val="20"/>
              </w:rPr>
            </w:pPr>
            <w:r>
              <w:rPr>
                <w:sz w:val="20"/>
                <w:u w:val="single"/>
              </w:rPr>
              <w:t>once</w:t>
            </w:r>
            <w:r>
              <w:rPr>
                <w:spacing w:val="-2"/>
                <w:sz w:val="20"/>
                <w:u w:val="single"/>
              </w:rPr>
              <w:t> </w:t>
            </w:r>
            <w:r>
              <w:rPr>
                <w:sz w:val="20"/>
                <w:u w:val="single"/>
              </w:rPr>
              <w:t>again</w:t>
              <w:tab/>
            </w:r>
          </w:p>
        </w:tc>
      </w:tr>
      <w:tr>
        <w:trPr>
          <w:trHeight w:val="255" w:hRule="atLeast"/>
        </w:trPr>
        <w:tc>
          <w:tcPr>
            <w:tcW w:w="3919" w:type="dxa"/>
          </w:tcPr>
          <w:p>
            <w:pPr>
              <w:pStyle w:val="TableParagraph"/>
              <w:tabs>
                <w:tab w:pos="3771" w:val="left" w:leader="none"/>
                <w:tab w:pos="4713" w:val="left" w:leader="none"/>
              </w:tabs>
              <w:spacing w:line="225" w:lineRule="exact" w:before="9"/>
              <w:ind w:left="200" w:right="-807"/>
              <w:rPr>
                <w:sz w:val="20"/>
              </w:rPr>
            </w:pPr>
            <w:r>
              <w:rPr>
                <w:sz w:val="20"/>
              </w:rPr>
              <w:t>Norwich</w:t>
              <w:tab/>
            </w:r>
            <w:r>
              <w:rPr>
                <w:w w:val="100"/>
                <w:sz w:val="20"/>
                <w:u w:val="single"/>
              </w:rPr>
              <w:t> </w:t>
            </w:r>
            <w:r>
              <w:rPr>
                <w:sz w:val="20"/>
                <w:u w:val="single"/>
              </w:rPr>
              <w:tab/>
            </w:r>
          </w:p>
        </w:tc>
        <w:tc>
          <w:tcPr>
            <w:tcW w:w="4566" w:type="dxa"/>
          </w:tcPr>
          <w:p>
            <w:pPr>
              <w:pStyle w:val="TableParagraph"/>
              <w:tabs>
                <w:tab w:pos="2473" w:val="left" w:leader="none"/>
              </w:tabs>
              <w:spacing w:line="227" w:lineRule="exact" w:before="8"/>
              <w:ind w:left="794"/>
              <w:rPr>
                <w:sz w:val="20"/>
              </w:rPr>
            </w:pPr>
            <w:r>
              <w:rPr>
                <w:sz w:val="20"/>
                <w:u w:val="single"/>
              </w:rPr>
              <w:t>one</w:t>
              <w:tab/>
            </w:r>
          </w:p>
        </w:tc>
      </w:tr>
      <w:tr>
        <w:trPr>
          <w:trHeight w:val="255" w:hRule="atLeast"/>
        </w:trPr>
        <w:tc>
          <w:tcPr>
            <w:tcW w:w="3919" w:type="dxa"/>
          </w:tcPr>
          <w:p>
            <w:pPr>
              <w:pStyle w:val="TableParagraph"/>
              <w:tabs>
                <w:tab w:pos="3771" w:val="left" w:leader="none"/>
                <w:tab w:pos="4713" w:val="left" w:leader="none"/>
              </w:tabs>
              <w:spacing w:line="226" w:lineRule="exact" w:before="9"/>
              <w:ind w:left="200" w:right="-807"/>
              <w:rPr>
                <w:sz w:val="20"/>
              </w:rPr>
            </w:pPr>
            <w:r>
              <w:rPr>
                <w:sz w:val="20"/>
              </w:rPr>
              <w:t>nose</w:t>
              <w:tab/>
            </w:r>
            <w:r>
              <w:rPr>
                <w:w w:val="100"/>
                <w:sz w:val="20"/>
                <w:u w:val="single"/>
              </w:rPr>
              <w:t> </w:t>
            </w:r>
            <w:r>
              <w:rPr>
                <w:sz w:val="20"/>
                <w:u w:val="single"/>
              </w:rPr>
              <w:tab/>
            </w:r>
          </w:p>
        </w:tc>
        <w:tc>
          <w:tcPr>
            <w:tcW w:w="4566" w:type="dxa"/>
          </w:tcPr>
          <w:p>
            <w:pPr>
              <w:pStyle w:val="TableParagraph"/>
              <w:tabs>
                <w:tab w:pos="2474" w:val="left" w:leader="none"/>
              </w:tabs>
              <w:spacing w:line="227" w:lineRule="exact" w:before="7"/>
              <w:ind w:left="794"/>
              <w:rPr>
                <w:sz w:val="20"/>
              </w:rPr>
            </w:pPr>
            <w:r>
              <w:rPr>
                <w:sz w:val="20"/>
                <w:u w:val="single"/>
              </w:rPr>
              <w:t>onion</w:t>
              <w:tab/>
            </w:r>
          </w:p>
        </w:tc>
      </w:tr>
      <w:tr>
        <w:trPr>
          <w:trHeight w:val="255" w:hRule="atLeast"/>
        </w:trPr>
        <w:tc>
          <w:tcPr>
            <w:tcW w:w="3919" w:type="dxa"/>
          </w:tcPr>
          <w:p>
            <w:pPr>
              <w:pStyle w:val="TableParagraph"/>
              <w:tabs>
                <w:tab w:pos="3771" w:val="left" w:leader="none"/>
                <w:tab w:pos="4713" w:val="left" w:leader="none"/>
              </w:tabs>
              <w:spacing w:line="225" w:lineRule="exact" w:before="9"/>
              <w:ind w:left="200" w:right="-807"/>
              <w:rPr>
                <w:sz w:val="20"/>
              </w:rPr>
            </w:pPr>
            <w:r>
              <w:rPr>
                <w:sz w:val="20"/>
              </w:rPr>
              <w:t>not</w:t>
              <w:tab/>
            </w:r>
            <w:r>
              <w:rPr>
                <w:w w:val="100"/>
                <w:sz w:val="20"/>
                <w:u w:val="single"/>
              </w:rPr>
              <w:t> </w:t>
            </w:r>
            <w:r>
              <w:rPr>
                <w:sz w:val="20"/>
                <w:u w:val="single"/>
              </w:rPr>
              <w:tab/>
            </w:r>
          </w:p>
        </w:tc>
        <w:tc>
          <w:tcPr>
            <w:tcW w:w="4566" w:type="dxa"/>
          </w:tcPr>
          <w:p>
            <w:pPr>
              <w:pStyle w:val="TableParagraph"/>
              <w:tabs>
                <w:tab w:pos="2474" w:val="left" w:leader="none"/>
              </w:tabs>
              <w:spacing w:line="227" w:lineRule="exact" w:before="8"/>
              <w:ind w:left="794"/>
              <w:rPr>
                <w:sz w:val="20"/>
              </w:rPr>
            </w:pPr>
            <w:r>
              <w:rPr>
                <w:sz w:val="20"/>
                <w:u w:val="single"/>
              </w:rPr>
              <w:t>only</w:t>
              <w:tab/>
            </w:r>
          </w:p>
        </w:tc>
      </w:tr>
      <w:tr>
        <w:trPr>
          <w:trHeight w:val="255" w:hRule="atLeast"/>
        </w:trPr>
        <w:tc>
          <w:tcPr>
            <w:tcW w:w="3919" w:type="dxa"/>
          </w:tcPr>
          <w:p>
            <w:pPr>
              <w:pStyle w:val="TableParagraph"/>
              <w:tabs>
                <w:tab w:pos="3771" w:val="left" w:leader="none"/>
                <w:tab w:pos="4713" w:val="left" w:leader="none"/>
              </w:tabs>
              <w:spacing w:line="226" w:lineRule="exact" w:before="9"/>
              <w:ind w:left="200" w:right="-807"/>
              <w:rPr>
                <w:sz w:val="20"/>
              </w:rPr>
            </w:pPr>
            <w:r>
              <w:rPr>
                <w:sz w:val="20"/>
              </w:rPr>
              <w:t>not at</w:t>
            </w:r>
            <w:r>
              <w:rPr>
                <w:spacing w:val="-1"/>
                <w:sz w:val="20"/>
              </w:rPr>
              <w:t> </w:t>
            </w:r>
            <w:r>
              <w:rPr>
                <w:sz w:val="20"/>
              </w:rPr>
              <w:t>all</w:t>
              <w:tab/>
            </w:r>
            <w:r>
              <w:rPr>
                <w:w w:val="100"/>
                <w:sz w:val="20"/>
                <w:u w:val="single"/>
              </w:rPr>
              <w:t> </w:t>
            </w:r>
            <w:r>
              <w:rPr>
                <w:sz w:val="20"/>
                <w:u w:val="single"/>
              </w:rPr>
              <w:tab/>
            </w:r>
          </w:p>
        </w:tc>
        <w:tc>
          <w:tcPr>
            <w:tcW w:w="4566" w:type="dxa"/>
          </w:tcPr>
          <w:p>
            <w:pPr>
              <w:pStyle w:val="TableParagraph"/>
              <w:tabs>
                <w:tab w:pos="2473" w:val="left" w:leader="none"/>
              </w:tabs>
              <w:spacing w:line="227" w:lineRule="exact" w:before="7"/>
              <w:ind w:left="794"/>
              <w:rPr>
                <w:sz w:val="20"/>
              </w:rPr>
            </w:pPr>
            <w:r>
              <w:rPr>
                <w:sz w:val="20"/>
                <w:u w:val="single"/>
              </w:rPr>
              <w:t>oops</w:t>
              <w:tab/>
            </w:r>
          </w:p>
        </w:tc>
      </w:tr>
      <w:tr>
        <w:trPr>
          <w:trHeight w:val="255" w:hRule="atLeast"/>
        </w:trPr>
        <w:tc>
          <w:tcPr>
            <w:tcW w:w="3919" w:type="dxa"/>
          </w:tcPr>
          <w:p>
            <w:pPr>
              <w:pStyle w:val="TableParagraph"/>
              <w:tabs>
                <w:tab w:pos="3771" w:val="left" w:leader="none"/>
                <w:tab w:pos="4713" w:val="left" w:leader="none"/>
              </w:tabs>
              <w:spacing w:line="225" w:lineRule="exact" w:before="9"/>
              <w:ind w:left="200" w:right="-807"/>
              <w:rPr>
                <w:sz w:val="20"/>
              </w:rPr>
            </w:pPr>
            <w:r>
              <w:rPr>
                <w:sz w:val="20"/>
              </w:rPr>
              <w:t>note</w:t>
              <w:tab/>
            </w:r>
            <w:r>
              <w:rPr>
                <w:w w:val="100"/>
                <w:sz w:val="20"/>
                <w:u w:val="single"/>
              </w:rPr>
              <w:t> </w:t>
            </w:r>
            <w:r>
              <w:rPr>
                <w:sz w:val="20"/>
                <w:u w:val="single"/>
              </w:rPr>
              <w:tab/>
            </w:r>
          </w:p>
        </w:tc>
        <w:tc>
          <w:tcPr>
            <w:tcW w:w="4566" w:type="dxa"/>
          </w:tcPr>
          <w:p>
            <w:pPr>
              <w:pStyle w:val="TableParagraph"/>
              <w:tabs>
                <w:tab w:pos="2474" w:val="left" w:leader="none"/>
              </w:tabs>
              <w:spacing w:line="227" w:lineRule="exact" w:before="8"/>
              <w:ind w:left="794"/>
              <w:rPr>
                <w:sz w:val="20"/>
              </w:rPr>
            </w:pPr>
            <w:r>
              <w:rPr>
                <w:sz w:val="20"/>
                <w:u w:val="single"/>
              </w:rPr>
              <w:t>open</w:t>
              <w:tab/>
            </w:r>
          </w:p>
        </w:tc>
      </w:tr>
      <w:tr>
        <w:trPr>
          <w:trHeight w:val="255" w:hRule="atLeast"/>
        </w:trPr>
        <w:tc>
          <w:tcPr>
            <w:tcW w:w="3919" w:type="dxa"/>
          </w:tcPr>
          <w:p>
            <w:pPr>
              <w:pStyle w:val="TableParagraph"/>
              <w:tabs>
                <w:tab w:pos="3771" w:val="left" w:leader="none"/>
                <w:tab w:pos="4713" w:val="left" w:leader="none"/>
              </w:tabs>
              <w:spacing w:line="226" w:lineRule="exact" w:before="9"/>
              <w:ind w:left="200" w:right="-807"/>
              <w:rPr>
                <w:sz w:val="20"/>
              </w:rPr>
            </w:pPr>
            <w:r>
              <w:rPr>
                <w:sz w:val="20"/>
              </w:rPr>
              <w:t>nothing</w:t>
              <w:tab/>
            </w:r>
            <w:r>
              <w:rPr>
                <w:w w:val="100"/>
                <w:sz w:val="20"/>
                <w:u w:val="single"/>
              </w:rPr>
              <w:t> </w:t>
            </w:r>
            <w:r>
              <w:rPr>
                <w:sz w:val="20"/>
                <w:u w:val="single"/>
              </w:rPr>
              <w:tab/>
            </w:r>
          </w:p>
        </w:tc>
        <w:tc>
          <w:tcPr>
            <w:tcW w:w="4566" w:type="dxa"/>
          </w:tcPr>
          <w:p>
            <w:pPr>
              <w:pStyle w:val="TableParagraph"/>
              <w:tabs>
                <w:tab w:pos="2474" w:val="left" w:leader="none"/>
              </w:tabs>
              <w:spacing w:line="227" w:lineRule="exact" w:before="7"/>
              <w:ind w:left="794"/>
              <w:rPr>
                <w:sz w:val="20"/>
              </w:rPr>
            </w:pPr>
            <w:r>
              <w:rPr>
                <w:sz w:val="20"/>
                <w:u w:val="single"/>
              </w:rPr>
              <w:t>opening</w:t>
            </w:r>
            <w:r>
              <w:rPr>
                <w:spacing w:val="-3"/>
                <w:sz w:val="20"/>
                <w:u w:val="single"/>
              </w:rPr>
              <w:t> </w:t>
            </w:r>
            <w:r>
              <w:rPr>
                <w:sz w:val="20"/>
                <w:u w:val="single"/>
              </w:rPr>
              <w:t>times</w:t>
              <w:tab/>
            </w:r>
          </w:p>
        </w:tc>
      </w:tr>
      <w:tr>
        <w:trPr>
          <w:trHeight w:val="10"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10"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4"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4"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4"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4"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4"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3"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3"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55" w:hRule="atLeast"/>
        </w:trPr>
        <w:tc>
          <w:tcPr>
            <w:tcW w:w="3919" w:type="dxa"/>
          </w:tcPr>
          <w:p>
            <w:pPr>
              <w:pStyle w:val="TableParagraph"/>
              <w:rPr>
                <w:rFonts w:ascii="Times New Roman"/>
                <w:sz w:val="2"/>
              </w:rPr>
            </w:pPr>
          </w:p>
        </w:tc>
        <w:tc>
          <w:tcPr>
            <w:tcW w:w="4566" w:type="dxa"/>
          </w:tcPr>
          <w:p>
            <w:pPr>
              <w:pStyle w:val="TableParagraph"/>
              <w:rPr>
                <w:rFonts w:ascii="Times New Roman"/>
                <w:sz w:val="2"/>
              </w:rPr>
            </w:pPr>
          </w:p>
        </w:tc>
      </w:tr>
      <w:tr>
        <w:trPr>
          <w:trHeight w:val="241" w:hRule="atLeast"/>
        </w:trPr>
        <w:tc>
          <w:tcPr>
            <w:tcW w:w="3919" w:type="dxa"/>
          </w:tcPr>
          <w:p>
            <w:pPr>
              <w:pStyle w:val="TableParagraph"/>
              <w:tabs>
                <w:tab w:pos="3771" w:val="left" w:leader="none"/>
                <w:tab w:pos="4713" w:val="left" w:leader="none"/>
              </w:tabs>
              <w:spacing w:line="677" w:lineRule="exact"/>
              <w:ind w:left="200" w:right="-807"/>
              <w:rPr>
                <w:sz w:val="20"/>
              </w:rPr>
            </w:pPr>
            <w:r>
              <w:rPr>
                <w:sz w:val="20"/>
              </w:rPr>
              <w:t>notice</w:t>
              <w:tab/>
            </w:r>
            <w:r>
              <w:rPr>
                <w:w w:val="100"/>
                <w:sz w:val="20"/>
                <w:u w:val="single"/>
              </w:rPr>
              <w:t> </w:t>
            </w:r>
            <w:r>
              <w:rPr>
                <w:sz w:val="20"/>
                <w:u w:val="single"/>
              </w:rPr>
              <w:tab/>
            </w:r>
          </w:p>
        </w:tc>
        <w:tc>
          <w:tcPr>
            <w:tcW w:w="4566" w:type="dxa"/>
          </w:tcPr>
          <w:p>
            <w:pPr>
              <w:pStyle w:val="TableParagraph"/>
              <w:tabs>
                <w:tab w:pos="2475" w:val="left" w:leader="none"/>
              </w:tabs>
              <w:spacing w:line="677" w:lineRule="exact"/>
              <w:ind w:left="794"/>
              <w:rPr>
                <w:sz w:val="20"/>
              </w:rPr>
            </w:pPr>
            <w:r>
              <w:rPr>
                <w:sz w:val="20"/>
                <w:u w:val="single"/>
              </w:rPr>
              <w:t>operation</w:t>
              <w:tab/>
            </w:r>
          </w:p>
        </w:tc>
      </w:tr>
    </w:tbl>
    <w:p>
      <w:pPr>
        <w:pStyle w:val="BodyText"/>
        <w:spacing w:before="1"/>
        <w:rPr>
          <w:sz w:val="30"/>
        </w:rPr>
      </w:pPr>
    </w:p>
    <w:p>
      <w:pPr>
        <w:spacing w:before="1"/>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09"/>
        <w:gridCol w:w="4478"/>
      </w:tblGrid>
      <w:tr>
        <w:trPr>
          <w:trHeight w:val="239" w:hRule="atLeast"/>
        </w:trPr>
        <w:tc>
          <w:tcPr>
            <w:tcW w:w="4009" w:type="dxa"/>
          </w:tcPr>
          <w:p>
            <w:pPr>
              <w:pStyle w:val="TableParagraph"/>
              <w:tabs>
                <w:tab w:pos="1880" w:val="left" w:leader="none"/>
                <w:tab w:pos="3771" w:val="left" w:leader="none"/>
              </w:tabs>
              <w:spacing w:line="219" w:lineRule="exact"/>
              <w:ind w:left="200"/>
              <w:rPr>
                <w:sz w:val="20"/>
              </w:rPr>
            </w:pPr>
            <w:r>
              <w:rPr>
                <w:sz w:val="20"/>
              </w:rPr>
              <w:t>opposition</w:t>
              <w:tab/>
            </w:r>
            <w:r>
              <w:rPr>
                <w:w w:val="100"/>
                <w:sz w:val="20"/>
                <w:u w:val="single"/>
              </w:rPr>
              <w:t> </w:t>
            </w:r>
            <w:r>
              <w:rPr>
                <w:sz w:val="20"/>
                <w:u w:val="single"/>
              </w:rPr>
              <w:tab/>
            </w:r>
          </w:p>
        </w:tc>
        <w:tc>
          <w:tcPr>
            <w:tcW w:w="4478" w:type="dxa"/>
          </w:tcPr>
          <w:p>
            <w:pPr>
              <w:pStyle w:val="TableParagraph"/>
              <w:tabs>
                <w:tab w:pos="2384" w:val="left" w:leader="none"/>
                <w:tab w:pos="4275" w:val="left" w:leader="none"/>
              </w:tabs>
              <w:spacing w:line="219" w:lineRule="exact"/>
              <w:ind w:left="704"/>
              <w:rPr>
                <w:sz w:val="20"/>
              </w:rPr>
            </w:pPr>
            <w:r>
              <w:rPr>
                <w:sz w:val="20"/>
              </w:rPr>
              <w:t>part</w:t>
              <w:tab/>
            </w:r>
            <w:r>
              <w:rPr>
                <w:w w:val="100"/>
                <w:sz w:val="20"/>
                <w:u w:val="single"/>
              </w:rPr>
              <w:t> </w:t>
            </w:r>
            <w:r>
              <w:rPr>
                <w:sz w:val="20"/>
                <w:u w:val="single"/>
              </w:rPr>
              <w:tab/>
            </w:r>
          </w:p>
        </w:tc>
      </w:tr>
      <w:tr>
        <w:trPr>
          <w:trHeight w:val="255" w:hRule="atLeast"/>
        </w:trPr>
        <w:tc>
          <w:tcPr>
            <w:tcW w:w="4009" w:type="dxa"/>
          </w:tcPr>
          <w:p>
            <w:pPr>
              <w:pStyle w:val="TableParagraph"/>
              <w:tabs>
                <w:tab w:pos="1880" w:val="left" w:leader="none"/>
                <w:tab w:pos="3771" w:val="left" w:leader="none"/>
              </w:tabs>
              <w:spacing w:line="226" w:lineRule="exact" w:before="9"/>
              <w:ind w:left="200"/>
              <w:rPr>
                <w:sz w:val="20"/>
              </w:rPr>
            </w:pPr>
            <w:r>
              <w:rPr>
                <w:sz w:val="20"/>
              </w:rPr>
              <w:t>optician</w:t>
              <w:tab/>
            </w:r>
            <w:r>
              <w:rPr>
                <w:w w:val="100"/>
                <w:sz w:val="20"/>
                <w:u w:val="single"/>
              </w:rPr>
              <w:t> </w:t>
            </w:r>
            <w:r>
              <w:rPr>
                <w:sz w:val="20"/>
                <w:u w:val="single"/>
              </w:rPr>
              <w:tab/>
            </w:r>
          </w:p>
        </w:tc>
        <w:tc>
          <w:tcPr>
            <w:tcW w:w="4478" w:type="dxa"/>
          </w:tcPr>
          <w:p>
            <w:pPr>
              <w:pStyle w:val="TableParagraph"/>
              <w:tabs>
                <w:tab w:pos="2384" w:val="left" w:leader="none"/>
                <w:tab w:pos="4275" w:val="left" w:leader="none"/>
              </w:tabs>
              <w:spacing w:line="224" w:lineRule="exact" w:before="10"/>
              <w:ind w:left="704"/>
              <w:rPr>
                <w:sz w:val="20"/>
              </w:rPr>
            </w:pPr>
            <w:r>
              <w:rPr>
                <w:sz w:val="20"/>
              </w:rPr>
              <w:t>partner</w:t>
              <w:tab/>
            </w:r>
            <w:r>
              <w:rPr>
                <w:w w:val="100"/>
                <w:sz w:val="20"/>
                <w:u w:val="single"/>
              </w:rPr>
              <w:t> </w:t>
            </w:r>
            <w:r>
              <w:rPr>
                <w:sz w:val="20"/>
                <w:u w:val="single"/>
              </w:rPr>
              <w:tab/>
            </w:r>
          </w:p>
        </w:tc>
      </w:tr>
      <w:tr>
        <w:trPr>
          <w:trHeight w:val="255" w:hRule="atLeast"/>
        </w:trPr>
        <w:tc>
          <w:tcPr>
            <w:tcW w:w="4009" w:type="dxa"/>
          </w:tcPr>
          <w:p>
            <w:pPr>
              <w:pStyle w:val="TableParagraph"/>
              <w:tabs>
                <w:tab w:pos="1879" w:val="left" w:leader="none"/>
                <w:tab w:pos="3771" w:val="left" w:leader="none"/>
              </w:tabs>
              <w:spacing w:line="225" w:lineRule="exact" w:before="9"/>
              <w:ind w:left="200"/>
              <w:rPr>
                <w:sz w:val="20"/>
              </w:rPr>
            </w:pPr>
            <w:r>
              <w:rPr>
                <w:sz w:val="20"/>
              </w:rPr>
              <w:t>or</w:t>
              <w:tab/>
            </w:r>
            <w:r>
              <w:rPr>
                <w:w w:val="100"/>
                <w:sz w:val="20"/>
                <w:u w:val="single"/>
              </w:rPr>
              <w:t> </w:t>
            </w:r>
            <w:r>
              <w:rPr>
                <w:sz w:val="20"/>
                <w:u w:val="single"/>
              </w:rPr>
              <w:tab/>
            </w:r>
          </w:p>
        </w:tc>
        <w:tc>
          <w:tcPr>
            <w:tcW w:w="4478" w:type="dxa"/>
          </w:tcPr>
          <w:p>
            <w:pPr>
              <w:pStyle w:val="TableParagraph"/>
              <w:tabs>
                <w:tab w:pos="2384" w:val="left" w:leader="none"/>
                <w:tab w:pos="4275" w:val="left" w:leader="none"/>
              </w:tabs>
              <w:spacing w:line="224" w:lineRule="exact" w:before="11"/>
              <w:ind w:left="704"/>
              <w:rPr>
                <w:sz w:val="20"/>
              </w:rPr>
            </w:pPr>
            <w:r>
              <w:rPr>
                <w:sz w:val="20"/>
              </w:rPr>
              <w:t>pass</w:t>
              <w:tab/>
            </w:r>
            <w:r>
              <w:rPr>
                <w:w w:val="100"/>
                <w:sz w:val="20"/>
                <w:u w:val="single"/>
              </w:rPr>
              <w:t> </w:t>
            </w:r>
            <w:r>
              <w:rPr>
                <w:sz w:val="20"/>
                <w:u w:val="single"/>
              </w:rPr>
              <w:tab/>
            </w:r>
          </w:p>
        </w:tc>
      </w:tr>
      <w:tr>
        <w:trPr>
          <w:trHeight w:val="255" w:hRule="atLeast"/>
        </w:trPr>
        <w:tc>
          <w:tcPr>
            <w:tcW w:w="4009" w:type="dxa"/>
          </w:tcPr>
          <w:p>
            <w:pPr>
              <w:pStyle w:val="TableParagraph"/>
              <w:tabs>
                <w:tab w:pos="1879" w:val="left" w:leader="none"/>
                <w:tab w:pos="3771" w:val="left" w:leader="none"/>
              </w:tabs>
              <w:spacing w:line="226" w:lineRule="exact" w:before="9"/>
              <w:ind w:left="200"/>
              <w:rPr>
                <w:sz w:val="20"/>
              </w:rPr>
            </w:pPr>
            <w:r>
              <w:rPr>
                <w:sz w:val="20"/>
              </w:rPr>
              <w:t>orange</w:t>
              <w:tab/>
            </w:r>
            <w:r>
              <w:rPr>
                <w:w w:val="100"/>
                <w:sz w:val="20"/>
                <w:u w:val="single"/>
              </w:rPr>
              <w:t> </w:t>
            </w:r>
            <w:r>
              <w:rPr>
                <w:sz w:val="20"/>
                <w:u w:val="single"/>
              </w:rPr>
              <w:tab/>
            </w:r>
          </w:p>
        </w:tc>
        <w:tc>
          <w:tcPr>
            <w:tcW w:w="4478" w:type="dxa"/>
          </w:tcPr>
          <w:p>
            <w:pPr>
              <w:pStyle w:val="TableParagraph"/>
              <w:tabs>
                <w:tab w:pos="2384" w:val="left" w:leader="none"/>
                <w:tab w:pos="4276" w:val="left" w:leader="none"/>
              </w:tabs>
              <w:spacing w:line="224" w:lineRule="exact" w:before="10"/>
              <w:ind w:left="704"/>
              <w:rPr>
                <w:sz w:val="20"/>
              </w:rPr>
            </w:pPr>
            <w:r>
              <w:rPr>
                <w:sz w:val="20"/>
              </w:rPr>
              <w:t>passenger</w:t>
              <w:tab/>
            </w:r>
            <w:r>
              <w:rPr>
                <w:w w:val="100"/>
                <w:sz w:val="20"/>
                <w:u w:val="single"/>
              </w:rPr>
              <w:t> </w:t>
            </w:r>
            <w:r>
              <w:rPr>
                <w:sz w:val="20"/>
                <w:u w:val="single"/>
              </w:rPr>
              <w:tab/>
            </w:r>
          </w:p>
        </w:tc>
      </w:tr>
      <w:tr>
        <w:trPr>
          <w:trHeight w:val="255" w:hRule="atLeast"/>
        </w:trPr>
        <w:tc>
          <w:tcPr>
            <w:tcW w:w="4009" w:type="dxa"/>
          </w:tcPr>
          <w:p>
            <w:pPr>
              <w:pStyle w:val="TableParagraph"/>
              <w:tabs>
                <w:tab w:pos="1880" w:val="left" w:leader="none"/>
                <w:tab w:pos="3771" w:val="left" w:leader="none"/>
              </w:tabs>
              <w:spacing w:line="225" w:lineRule="exact" w:before="10"/>
              <w:ind w:left="200"/>
              <w:rPr>
                <w:sz w:val="20"/>
              </w:rPr>
            </w:pPr>
            <w:r>
              <w:rPr>
                <w:sz w:val="20"/>
              </w:rPr>
              <w:t>orchestra</w:t>
              <w:tab/>
            </w:r>
            <w:r>
              <w:rPr>
                <w:w w:val="100"/>
                <w:sz w:val="20"/>
                <w:u w:val="single"/>
              </w:rPr>
              <w:t> </w:t>
            </w:r>
            <w:r>
              <w:rPr>
                <w:sz w:val="20"/>
                <w:u w:val="single"/>
              </w:rPr>
              <w:tab/>
            </w:r>
          </w:p>
        </w:tc>
        <w:tc>
          <w:tcPr>
            <w:tcW w:w="4478" w:type="dxa"/>
          </w:tcPr>
          <w:p>
            <w:pPr>
              <w:pStyle w:val="TableParagraph"/>
              <w:tabs>
                <w:tab w:pos="2384" w:val="left" w:leader="none"/>
                <w:tab w:pos="4275" w:val="left" w:leader="none"/>
              </w:tabs>
              <w:spacing w:line="224" w:lineRule="exact" w:before="11"/>
              <w:ind w:left="704"/>
              <w:rPr>
                <w:sz w:val="20"/>
              </w:rPr>
            </w:pPr>
            <w:r>
              <w:rPr>
                <w:sz w:val="20"/>
              </w:rPr>
              <w:t>passport</w:t>
              <w:tab/>
            </w:r>
            <w:r>
              <w:rPr>
                <w:w w:val="100"/>
                <w:sz w:val="20"/>
                <w:u w:val="single"/>
              </w:rPr>
              <w:t> </w:t>
            </w:r>
            <w:r>
              <w:rPr>
                <w:sz w:val="20"/>
                <w:u w:val="single"/>
              </w:rPr>
              <w:tab/>
            </w:r>
          </w:p>
        </w:tc>
      </w:tr>
      <w:tr>
        <w:trPr>
          <w:trHeight w:val="255" w:hRule="atLeast"/>
        </w:trPr>
        <w:tc>
          <w:tcPr>
            <w:tcW w:w="4009" w:type="dxa"/>
          </w:tcPr>
          <w:p>
            <w:pPr>
              <w:pStyle w:val="TableParagraph"/>
              <w:tabs>
                <w:tab w:pos="1879" w:val="left" w:leader="none"/>
                <w:tab w:pos="3771" w:val="left" w:leader="none"/>
              </w:tabs>
              <w:spacing w:line="226" w:lineRule="exact" w:before="9"/>
              <w:ind w:left="200"/>
              <w:rPr>
                <w:sz w:val="20"/>
              </w:rPr>
            </w:pPr>
            <w:r>
              <w:rPr>
                <w:sz w:val="20"/>
              </w:rPr>
              <w:t>order</w:t>
              <w:tab/>
            </w:r>
            <w:r>
              <w:rPr>
                <w:w w:val="100"/>
                <w:sz w:val="20"/>
                <w:u w:val="single"/>
              </w:rPr>
              <w:t> </w:t>
            </w:r>
            <w:r>
              <w:rPr>
                <w:sz w:val="20"/>
                <w:u w:val="single"/>
              </w:rPr>
              <w:tab/>
            </w:r>
          </w:p>
        </w:tc>
        <w:tc>
          <w:tcPr>
            <w:tcW w:w="4478" w:type="dxa"/>
          </w:tcPr>
          <w:p>
            <w:pPr>
              <w:pStyle w:val="TableParagraph"/>
              <w:tabs>
                <w:tab w:pos="2384" w:val="left" w:leader="none"/>
                <w:tab w:pos="4275" w:val="left" w:leader="none"/>
              </w:tabs>
              <w:spacing w:line="225" w:lineRule="exact" w:before="10"/>
              <w:ind w:left="704"/>
              <w:rPr>
                <w:sz w:val="20"/>
              </w:rPr>
            </w:pPr>
            <w:r>
              <w:rPr>
                <w:sz w:val="20"/>
              </w:rPr>
              <w:t>passport</w:t>
            </w:r>
            <w:r>
              <w:rPr>
                <w:spacing w:val="-3"/>
                <w:sz w:val="20"/>
              </w:rPr>
              <w:t> </w:t>
            </w:r>
            <w:r>
              <w:rPr>
                <w:sz w:val="20"/>
              </w:rPr>
              <w:t>control</w:t>
              <w:tab/>
            </w:r>
            <w:r>
              <w:rPr>
                <w:w w:val="100"/>
                <w:sz w:val="20"/>
                <w:u w:val="single"/>
              </w:rPr>
              <w:t> </w:t>
            </w:r>
            <w:r>
              <w:rPr>
                <w:sz w:val="20"/>
                <w:u w:val="single"/>
              </w:rPr>
              <w:tab/>
            </w:r>
          </w:p>
        </w:tc>
      </w:tr>
      <w:tr>
        <w:trPr>
          <w:trHeight w:val="255" w:hRule="atLeast"/>
        </w:trPr>
        <w:tc>
          <w:tcPr>
            <w:tcW w:w="4009" w:type="dxa"/>
          </w:tcPr>
          <w:p>
            <w:pPr>
              <w:pStyle w:val="TableParagraph"/>
              <w:tabs>
                <w:tab w:pos="1879" w:val="left" w:leader="none"/>
                <w:tab w:pos="3771" w:val="left" w:leader="none"/>
              </w:tabs>
              <w:spacing w:line="225" w:lineRule="exact" w:before="9"/>
              <w:ind w:left="200"/>
              <w:rPr>
                <w:sz w:val="20"/>
              </w:rPr>
            </w:pPr>
            <w:r>
              <w:rPr>
                <w:sz w:val="20"/>
              </w:rPr>
              <w:t>organ</w:t>
              <w:tab/>
            </w:r>
            <w:r>
              <w:rPr>
                <w:w w:val="100"/>
                <w:sz w:val="20"/>
                <w:u w:val="single"/>
              </w:rPr>
              <w:t> </w:t>
            </w:r>
            <w:r>
              <w:rPr>
                <w:sz w:val="20"/>
                <w:u w:val="single"/>
              </w:rPr>
              <w:tab/>
            </w:r>
          </w:p>
        </w:tc>
        <w:tc>
          <w:tcPr>
            <w:tcW w:w="4478" w:type="dxa"/>
          </w:tcPr>
          <w:p>
            <w:pPr>
              <w:pStyle w:val="TableParagraph"/>
              <w:tabs>
                <w:tab w:pos="2385" w:val="left" w:leader="none"/>
                <w:tab w:pos="4275" w:val="left" w:leader="none"/>
              </w:tabs>
              <w:spacing w:line="224" w:lineRule="exact" w:before="10"/>
              <w:ind w:left="704"/>
              <w:rPr>
                <w:sz w:val="20"/>
              </w:rPr>
            </w:pPr>
            <w:r>
              <w:rPr>
                <w:sz w:val="20"/>
              </w:rPr>
              <w:t>password</w:t>
              <w:tab/>
            </w:r>
            <w:r>
              <w:rPr>
                <w:w w:val="100"/>
                <w:sz w:val="20"/>
                <w:u w:val="single"/>
              </w:rPr>
              <w:t> </w:t>
            </w:r>
            <w:r>
              <w:rPr>
                <w:sz w:val="20"/>
                <w:u w:val="single"/>
              </w:rPr>
              <w:tab/>
            </w:r>
          </w:p>
        </w:tc>
      </w:tr>
      <w:tr>
        <w:trPr>
          <w:trHeight w:val="255" w:hRule="atLeast"/>
        </w:trPr>
        <w:tc>
          <w:tcPr>
            <w:tcW w:w="4009" w:type="dxa"/>
          </w:tcPr>
          <w:p>
            <w:pPr>
              <w:pStyle w:val="TableParagraph"/>
              <w:tabs>
                <w:tab w:pos="1880" w:val="left" w:leader="none"/>
                <w:tab w:pos="3771" w:val="left" w:leader="none"/>
              </w:tabs>
              <w:spacing w:line="226" w:lineRule="exact" w:before="9"/>
              <w:ind w:left="200"/>
              <w:rPr>
                <w:sz w:val="20"/>
              </w:rPr>
            </w:pPr>
            <w:r>
              <w:rPr>
                <w:sz w:val="20"/>
              </w:rPr>
              <w:t>organise</w:t>
              <w:tab/>
            </w:r>
            <w:r>
              <w:rPr>
                <w:w w:val="100"/>
                <w:sz w:val="20"/>
                <w:u w:val="single"/>
              </w:rPr>
              <w:t> </w:t>
            </w:r>
            <w:r>
              <w:rPr>
                <w:sz w:val="20"/>
                <w:u w:val="single"/>
              </w:rPr>
              <w:tab/>
            </w:r>
          </w:p>
        </w:tc>
        <w:tc>
          <w:tcPr>
            <w:tcW w:w="4478" w:type="dxa"/>
          </w:tcPr>
          <w:p>
            <w:pPr>
              <w:pStyle w:val="TableParagraph"/>
              <w:tabs>
                <w:tab w:pos="2384" w:val="left" w:leader="none"/>
                <w:tab w:pos="4275" w:val="left" w:leader="none"/>
              </w:tabs>
              <w:spacing w:line="225" w:lineRule="exact" w:before="10"/>
              <w:ind w:left="704"/>
              <w:rPr>
                <w:sz w:val="20"/>
              </w:rPr>
            </w:pPr>
            <w:r>
              <w:rPr>
                <w:sz w:val="20"/>
              </w:rPr>
              <w:t>past</w:t>
            </w:r>
            <w:r>
              <w:rPr>
                <w:spacing w:val="-3"/>
                <w:sz w:val="20"/>
              </w:rPr>
              <w:t> </w:t>
            </w:r>
            <w:r>
              <w:rPr>
                <w:sz w:val="20"/>
              </w:rPr>
              <w:t>continuous</w:t>
              <w:tab/>
            </w:r>
            <w:r>
              <w:rPr>
                <w:w w:val="100"/>
                <w:sz w:val="20"/>
                <w:u w:val="single"/>
              </w:rPr>
              <w:t> </w:t>
            </w:r>
            <w:r>
              <w:rPr>
                <w:sz w:val="20"/>
                <w:u w:val="single"/>
              </w:rPr>
              <w:tab/>
            </w:r>
          </w:p>
        </w:tc>
      </w:tr>
      <w:tr>
        <w:trPr>
          <w:trHeight w:val="255" w:hRule="atLeast"/>
        </w:trPr>
        <w:tc>
          <w:tcPr>
            <w:tcW w:w="4009" w:type="dxa"/>
          </w:tcPr>
          <w:p>
            <w:pPr>
              <w:pStyle w:val="TableParagraph"/>
              <w:tabs>
                <w:tab w:pos="1880" w:val="left" w:leader="none"/>
                <w:tab w:pos="3771" w:val="left" w:leader="none"/>
              </w:tabs>
              <w:spacing w:line="225" w:lineRule="exact" w:before="9"/>
              <w:ind w:left="200"/>
              <w:rPr>
                <w:sz w:val="20"/>
              </w:rPr>
            </w:pPr>
            <w:r>
              <w:rPr>
                <w:sz w:val="20"/>
              </w:rPr>
              <w:t>Orkney</w:t>
              <w:tab/>
            </w:r>
            <w:r>
              <w:rPr>
                <w:w w:val="100"/>
                <w:sz w:val="20"/>
                <w:u w:val="single"/>
              </w:rPr>
              <w:t> </w:t>
            </w:r>
            <w:r>
              <w:rPr>
                <w:sz w:val="20"/>
                <w:u w:val="single"/>
              </w:rPr>
              <w:tab/>
            </w:r>
          </w:p>
        </w:tc>
        <w:tc>
          <w:tcPr>
            <w:tcW w:w="4478" w:type="dxa"/>
          </w:tcPr>
          <w:p>
            <w:pPr>
              <w:pStyle w:val="TableParagraph"/>
              <w:tabs>
                <w:tab w:pos="2384" w:val="left" w:leader="none"/>
                <w:tab w:pos="4274" w:val="left" w:leader="none"/>
              </w:tabs>
              <w:spacing w:line="224" w:lineRule="exact" w:before="11"/>
              <w:ind w:left="704"/>
              <w:rPr>
                <w:sz w:val="20"/>
              </w:rPr>
            </w:pPr>
            <w:r>
              <w:rPr>
                <w:sz w:val="20"/>
              </w:rPr>
              <w:t>past</w:t>
            </w:r>
            <w:r>
              <w:rPr>
                <w:spacing w:val="-2"/>
                <w:sz w:val="20"/>
              </w:rPr>
              <w:t> </w:t>
            </w:r>
            <w:r>
              <w:rPr>
                <w:sz w:val="20"/>
              </w:rPr>
              <w:t>perfect</w:t>
              <w:tab/>
            </w:r>
            <w:r>
              <w:rPr>
                <w:w w:val="100"/>
                <w:sz w:val="20"/>
                <w:u w:val="single"/>
              </w:rPr>
              <w:t> </w:t>
            </w:r>
            <w:r>
              <w:rPr>
                <w:sz w:val="20"/>
                <w:u w:val="single"/>
              </w:rPr>
              <w:tab/>
            </w:r>
          </w:p>
        </w:tc>
      </w:tr>
      <w:tr>
        <w:trPr>
          <w:trHeight w:val="255" w:hRule="atLeast"/>
        </w:trPr>
        <w:tc>
          <w:tcPr>
            <w:tcW w:w="4009" w:type="dxa"/>
          </w:tcPr>
          <w:p>
            <w:pPr>
              <w:pStyle w:val="TableParagraph"/>
              <w:tabs>
                <w:tab w:pos="1880" w:val="left" w:leader="none"/>
                <w:tab w:pos="3771" w:val="left" w:leader="none"/>
              </w:tabs>
              <w:spacing w:line="226" w:lineRule="exact" w:before="9"/>
              <w:ind w:left="200"/>
              <w:rPr>
                <w:sz w:val="20"/>
              </w:rPr>
            </w:pPr>
            <w:r>
              <w:rPr>
                <w:sz w:val="20"/>
              </w:rPr>
              <w:t>other</w:t>
              <w:tab/>
            </w:r>
            <w:r>
              <w:rPr>
                <w:w w:val="100"/>
                <w:sz w:val="20"/>
                <w:u w:val="single"/>
              </w:rPr>
              <w:t> </w:t>
            </w:r>
            <w:r>
              <w:rPr>
                <w:sz w:val="20"/>
                <w:u w:val="single"/>
              </w:rPr>
              <w:tab/>
            </w:r>
          </w:p>
        </w:tc>
        <w:tc>
          <w:tcPr>
            <w:tcW w:w="4478" w:type="dxa"/>
          </w:tcPr>
          <w:p>
            <w:pPr>
              <w:pStyle w:val="TableParagraph"/>
              <w:tabs>
                <w:tab w:pos="2384" w:val="left" w:leader="none"/>
                <w:tab w:pos="4275" w:val="left" w:leader="none"/>
              </w:tabs>
              <w:spacing w:line="225" w:lineRule="exact" w:before="10"/>
              <w:ind w:left="704"/>
              <w:rPr>
                <w:sz w:val="20"/>
              </w:rPr>
            </w:pPr>
            <w:r>
              <w:rPr>
                <w:sz w:val="20"/>
              </w:rPr>
              <w:t>past</w:t>
            </w:r>
            <w:r>
              <w:rPr>
                <w:spacing w:val="-2"/>
                <w:sz w:val="20"/>
              </w:rPr>
              <w:t> </w:t>
            </w:r>
            <w:r>
              <w:rPr>
                <w:sz w:val="20"/>
              </w:rPr>
              <w:t>simple</w:t>
              <w:tab/>
            </w:r>
            <w:r>
              <w:rPr>
                <w:w w:val="100"/>
                <w:sz w:val="20"/>
                <w:u w:val="single"/>
              </w:rPr>
              <w:t> </w:t>
            </w:r>
            <w:r>
              <w:rPr>
                <w:sz w:val="20"/>
                <w:u w:val="single"/>
              </w:rPr>
              <w:tab/>
            </w:r>
          </w:p>
        </w:tc>
      </w:tr>
      <w:tr>
        <w:trPr>
          <w:trHeight w:val="255" w:hRule="atLeast"/>
        </w:trPr>
        <w:tc>
          <w:tcPr>
            <w:tcW w:w="4009" w:type="dxa"/>
          </w:tcPr>
          <w:p>
            <w:pPr>
              <w:pStyle w:val="TableParagraph"/>
              <w:tabs>
                <w:tab w:pos="1880" w:val="left" w:leader="none"/>
                <w:tab w:pos="3770" w:val="left" w:leader="none"/>
              </w:tabs>
              <w:spacing w:line="225" w:lineRule="exact" w:before="9"/>
              <w:ind w:left="200"/>
              <w:rPr>
                <w:sz w:val="20"/>
              </w:rPr>
            </w:pPr>
            <w:r>
              <w:rPr>
                <w:sz w:val="20"/>
              </w:rPr>
              <w:t>ought to</w:t>
              <w:tab/>
            </w:r>
            <w:r>
              <w:rPr>
                <w:w w:val="100"/>
                <w:sz w:val="20"/>
                <w:u w:val="single"/>
              </w:rPr>
              <w:t> </w:t>
            </w:r>
            <w:r>
              <w:rPr>
                <w:sz w:val="20"/>
                <w:u w:val="single"/>
              </w:rPr>
              <w:tab/>
            </w:r>
          </w:p>
        </w:tc>
        <w:tc>
          <w:tcPr>
            <w:tcW w:w="4478" w:type="dxa"/>
          </w:tcPr>
          <w:p>
            <w:pPr>
              <w:pStyle w:val="TableParagraph"/>
              <w:tabs>
                <w:tab w:pos="2384" w:val="left" w:leader="none"/>
                <w:tab w:pos="4275" w:val="left" w:leader="none"/>
              </w:tabs>
              <w:spacing w:line="224" w:lineRule="exact" w:before="11"/>
              <w:ind w:left="704"/>
              <w:rPr>
                <w:sz w:val="20"/>
              </w:rPr>
            </w:pPr>
            <w:r>
              <w:rPr>
                <w:sz w:val="20"/>
              </w:rPr>
              <w:t>pasta</w:t>
              <w:tab/>
            </w:r>
            <w:r>
              <w:rPr>
                <w:w w:val="100"/>
                <w:sz w:val="20"/>
                <w:u w:val="single"/>
              </w:rPr>
              <w:t> </w:t>
            </w:r>
            <w:r>
              <w:rPr>
                <w:sz w:val="20"/>
                <w:u w:val="single"/>
              </w:rPr>
              <w:tab/>
            </w:r>
          </w:p>
        </w:tc>
      </w:tr>
      <w:tr>
        <w:trPr>
          <w:trHeight w:val="255" w:hRule="atLeast"/>
        </w:trPr>
        <w:tc>
          <w:tcPr>
            <w:tcW w:w="4009" w:type="dxa"/>
          </w:tcPr>
          <w:p>
            <w:pPr>
              <w:pStyle w:val="TableParagraph"/>
              <w:tabs>
                <w:tab w:pos="1879" w:val="left" w:leader="none"/>
                <w:tab w:pos="3771" w:val="left" w:leader="none"/>
              </w:tabs>
              <w:spacing w:line="226" w:lineRule="exact" w:before="9"/>
              <w:ind w:left="200"/>
              <w:rPr>
                <w:sz w:val="20"/>
              </w:rPr>
            </w:pPr>
            <w:r>
              <w:rPr>
                <w:sz w:val="20"/>
              </w:rPr>
              <w:t>our</w:t>
              <w:tab/>
            </w:r>
            <w:r>
              <w:rPr>
                <w:w w:val="100"/>
                <w:sz w:val="20"/>
                <w:u w:val="single"/>
              </w:rPr>
              <w:t> </w:t>
            </w:r>
            <w:r>
              <w:rPr>
                <w:sz w:val="20"/>
                <w:u w:val="single"/>
              </w:rPr>
              <w:tab/>
            </w:r>
          </w:p>
        </w:tc>
        <w:tc>
          <w:tcPr>
            <w:tcW w:w="4478" w:type="dxa"/>
          </w:tcPr>
          <w:p>
            <w:pPr>
              <w:pStyle w:val="TableParagraph"/>
              <w:tabs>
                <w:tab w:pos="2385" w:val="left" w:leader="none"/>
                <w:tab w:pos="4275" w:val="left" w:leader="none"/>
              </w:tabs>
              <w:spacing w:line="225" w:lineRule="exact" w:before="10"/>
              <w:ind w:left="704"/>
              <w:rPr>
                <w:sz w:val="20"/>
              </w:rPr>
            </w:pPr>
            <w:r>
              <w:rPr>
                <w:sz w:val="20"/>
              </w:rPr>
              <w:t>patient</w:t>
              <w:tab/>
            </w:r>
            <w:r>
              <w:rPr>
                <w:w w:val="100"/>
                <w:sz w:val="20"/>
                <w:u w:val="single"/>
              </w:rPr>
              <w:t> </w:t>
            </w:r>
            <w:r>
              <w:rPr>
                <w:sz w:val="20"/>
                <w:u w:val="single"/>
              </w:rPr>
              <w:tab/>
            </w:r>
          </w:p>
        </w:tc>
      </w:tr>
      <w:tr>
        <w:trPr>
          <w:trHeight w:val="254" w:hRule="atLeast"/>
        </w:trPr>
        <w:tc>
          <w:tcPr>
            <w:tcW w:w="4009" w:type="dxa"/>
          </w:tcPr>
          <w:p>
            <w:pPr>
              <w:pStyle w:val="TableParagraph"/>
              <w:tabs>
                <w:tab w:pos="1880" w:val="left" w:leader="none"/>
                <w:tab w:pos="3771" w:val="left" w:leader="none"/>
              </w:tabs>
              <w:spacing w:line="225" w:lineRule="exact" w:before="9"/>
              <w:ind w:left="200"/>
              <w:rPr>
                <w:sz w:val="20"/>
              </w:rPr>
            </w:pPr>
            <w:r>
              <w:rPr>
                <w:sz w:val="20"/>
              </w:rPr>
              <w:t>out</w:t>
              <w:tab/>
            </w:r>
            <w:r>
              <w:rPr>
                <w:w w:val="100"/>
                <w:sz w:val="20"/>
                <w:u w:val="single"/>
              </w:rPr>
              <w:t> </w:t>
            </w:r>
            <w:r>
              <w:rPr>
                <w:sz w:val="20"/>
                <w:u w:val="single"/>
              </w:rPr>
              <w:tab/>
            </w:r>
          </w:p>
        </w:tc>
        <w:tc>
          <w:tcPr>
            <w:tcW w:w="4478" w:type="dxa"/>
          </w:tcPr>
          <w:p>
            <w:pPr>
              <w:pStyle w:val="TableParagraph"/>
              <w:tabs>
                <w:tab w:pos="2384" w:val="left" w:leader="none"/>
                <w:tab w:pos="4275" w:val="left" w:leader="none"/>
              </w:tabs>
              <w:spacing w:line="224" w:lineRule="exact" w:before="11"/>
              <w:ind w:left="704"/>
              <w:rPr>
                <w:sz w:val="20"/>
              </w:rPr>
            </w:pPr>
            <w:r>
              <w:rPr>
                <w:sz w:val="20"/>
              </w:rPr>
              <w:t>pattern</w:t>
              <w:tab/>
            </w:r>
            <w:r>
              <w:rPr>
                <w:w w:val="100"/>
                <w:sz w:val="20"/>
                <w:u w:val="single"/>
              </w:rPr>
              <w:t> </w:t>
            </w:r>
            <w:r>
              <w:rPr>
                <w:sz w:val="20"/>
                <w:u w:val="single"/>
              </w:rPr>
              <w:tab/>
            </w:r>
          </w:p>
        </w:tc>
      </w:tr>
      <w:tr>
        <w:trPr>
          <w:trHeight w:val="255" w:hRule="atLeast"/>
        </w:trPr>
        <w:tc>
          <w:tcPr>
            <w:tcW w:w="4009" w:type="dxa"/>
          </w:tcPr>
          <w:p>
            <w:pPr>
              <w:pStyle w:val="TableParagraph"/>
              <w:tabs>
                <w:tab w:pos="1879" w:val="left" w:leader="none"/>
                <w:tab w:pos="3772" w:val="left" w:leader="none"/>
              </w:tabs>
              <w:spacing w:line="226" w:lineRule="exact" w:before="9"/>
              <w:ind w:left="200"/>
              <w:rPr>
                <w:sz w:val="20"/>
              </w:rPr>
            </w:pPr>
            <w:r>
              <w:rPr>
                <w:sz w:val="20"/>
              </w:rPr>
              <w:t>Outback</w:t>
              <w:tab/>
            </w:r>
            <w:r>
              <w:rPr>
                <w:w w:val="100"/>
                <w:sz w:val="20"/>
                <w:u w:val="single"/>
              </w:rPr>
              <w:t> </w:t>
            </w:r>
            <w:r>
              <w:rPr>
                <w:sz w:val="20"/>
                <w:u w:val="single"/>
              </w:rPr>
              <w:tab/>
            </w:r>
          </w:p>
        </w:tc>
        <w:tc>
          <w:tcPr>
            <w:tcW w:w="4478" w:type="dxa"/>
          </w:tcPr>
          <w:p>
            <w:pPr>
              <w:pStyle w:val="TableParagraph"/>
              <w:tabs>
                <w:tab w:pos="2383" w:val="left" w:leader="none"/>
                <w:tab w:pos="4275" w:val="left" w:leader="none"/>
              </w:tabs>
              <w:spacing w:line="225" w:lineRule="exact" w:before="10"/>
              <w:ind w:left="704"/>
              <w:rPr>
                <w:sz w:val="20"/>
              </w:rPr>
            </w:pPr>
            <w:r>
              <w:rPr>
                <w:sz w:val="20"/>
              </w:rPr>
              <w:t>pause</w:t>
              <w:tab/>
            </w:r>
            <w:r>
              <w:rPr>
                <w:w w:val="100"/>
                <w:sz w:val="20"/>
                <w:u w:val="single"/>
              </w:rPr>
              <w:t> </w:t>
            </w:r>
            <w:r>
              <w:rPr>
                <w:sz w:val="20"/>
                <w:u w:val="single"/>
              </w:rPr>
              <w:tab/>
            </w:r>
          </w:p>
        </w:tc>
      </w:tr>
      <w:tr>
        <w:trPr>
          <w:trHeight w:val="254" w:hRule="atLeast"/>
        </w:trPr>
        <w:tc>
          <w:tcPr>
            <w:tcW w:w="4009" w:type="dxa"/>
          </w:tcPr>
          <w:p>
            <w:pPr>
              <w:pStyle w:val="TableParagraph"/>
              <w:tabs>
                <w:tab w:pos="1881" w:val="left" w:leader="none"/>
                <w:tab w:pos="3771" w:val="left" w:leader="none"/>
              </w:tabs>
              <w:spacing w:line="225" w:lineRule="exact" w:before="9"/>
              <w:ind w:left="200"/>
              <w:rPr>
                <w:sz w:val="20"/>
              </w:rPr>
            </w:pPr>
            <w:r>
              <w:rPr>
                <w:sz w:val="20"/>
              </w:rPr>
              <w:t>outpatient</w:t>
              <w:tab/>
            </w:r>
            <w:r>
              <w:rPr>
                <w:w w:val="100"/>
                <w:sz w:val="20"/>
                <w:u w:val="single"/>
              </w:rPr>
              <w:t> </w:t>
            </w:r>
            <w:r>
              <w:rPr>
                <w:sz w:val="20"/>
                <w:u w:val="single"/>
              </w:rPr>
              <w:tab/>
            </w:r>
          </w:p>
        </w:tc>
        <w:tc>
          <w:tcPr>
            <w:tcW w:w="4478" w:type="dxa"/>
          </w:tcPr>
          <w:p>
            <w:pPr>
              <w:pStyle w:val="TableParagraph"/>
              <w:tabs>
                <w:tab w:pos="2385" w:val="left" w:leader="none"/>
                <w:tab w:pos="4275" w:val="left" w:leader="none"/>
              </w:tabs>
              <w:spacing w:line="224" w:lineRule="exact" w:before="11"/>
              <w:ind w:left="704"/>
              <w:rPr>
                <w:sz w:val="20"/>
              </w:rPr>
            </w:pPr>
            <w:r>
              <w:rPr>
                <w:sz w:val="20"/>
              </w:rPr>
              <w:t>pavement</w:t>
              <w:tab/>
            </w:r>
            <w:r>
              <w:rPr>
                <w:w w:val="100"/>
                <w:sz w:val="20"/>
                <w:u w:val="single"/>
              </w:rPr>
              <w:t> </w:t>
            </w:r>
            <w:r>
              <w:rPr>
                <w:sz w:val="20"/>
                <w:u w:val="single"/>
              </w:rPr>
              <w:tab/>
            </w:r>
          </w:p>
        </w:tc>
      </w:tr>
      <w:tr>
        <w:trPr>
          <w:trHeight w:val="255" w:hRule="atLeast"/>
        </w:trPr>
        <w:tc>
          <w:tcPr>
            <w:tcW w:w="4009" w:type="dxa"/>
          </w:tcPr>
          <w:p>
            <w:pPr>
              <w:pStyle w:val="TableParagraph"/>
              <w:tabs>
                <w:tab w:pos="1880" w:val="left" w:leader="none"/>
                <w:tab w:pos="3771" w:val="left" w:leader="none"/>
              </w:tabs>
              <w:spacing w:line="226" w:lineRule="exact" w:before="9"/>
              <w:ind w:left="200"/>
              <w:rPr>
                <w:sz w:val="20"/>
              </w:rPr>
            </w:pPr>
            <w:r>
              <w:rPr>
                <w:sz w:val="20"/>
              </w:rPr>
              <w:t>over</w:t>
              <w:tab/>
            </w:r>
            <w:r>
              <w:rPr>
                <w:w w:val="100"/>
                <w:sz w:val="20"/>
                <w:u w:val="single"/>
              </w:rPr>
              <w:t> </w:t>
            </w:r>
            <w:r>
              <w:rPr>
                <w:sz w:val="20"/>
                <w:u w:val="single"/>
              </w:rPr>
              <w:tab/>
            </w:r>
          </w:p>
        </w:tc>
        <w:tc>
          <w:tcPr>
            <w:tcW w:w="4478" w:type="dxa"/>
          </w:tcPr>
          <w:p>
            <w:pPr>
              <w:pStyle w:val="TableParagraph"/>
              <w:tabs>
                <w:tab w:pos="2384" w:val="left" w:leader="none"/>
                <w:tab w:pos="4275" w:val="left" w:leader="none"/>
              </w:tabs>
              <w:spacing w:line="225" w:lineRule="exact" w:before="10"/>
              <w:ind w:left="704"/>
              <w:rPr>
                <w:sz w:val="20"/>
              </w:rPr>
            </w:pPr>
            <w:r>
              <w:rPr>
                <w:sz w:val="20"/>
              </w:rPr>
              <w:t>pay</w:t>
              <w:tab/>
            </w:r>
            <w:r>
              <w:rPr>
                <w:w w:val="100"/>
                <w:sz w:val="20"/>
                <w:u w:val="single"/>
              </w:rPr>
              <w:t> </w:t>
            </w:r>
            <w:r>
              <w:rPr>
                <w:sz w:val="20"/>
                <w:u w:val="single"/>
              </w:rPr>
              <w:tab/>
            </w:r>
          </w:p>
        </w:tc>
      </w:tr>
      <w:tr>
        <w:trPr>
          <w:trHeight w:val="255" w:hRule="atLeast"/>
        </w:trPr>
        <w:tc>
          <w:tcPr>
            <w:tcW w:w="4009" w:type="dxa"/>
          </w:tcPr>
          <w:p>
            <w:pPr>
              <w:pStyle w:val="TableParagraph"/>
              <w:tabs>
                <w:tab w:pos="1880" w:val="left" w:leader="none"/>
                <w:tab w:pos="3770" w:val="left" w:leader="none"/>
              </w:tabs>
              <w:spacing w:line="225" w:lineRule="exact" w:before="9"/>
              <w:ind w:left="200"/>
              <w:rPr>
                <w:sz w:val="20"/>
              </w:rPr>
            </w:pPr>
            <w:r>
              <w:rPr>
                <w:sz w:val="20"/>
              </w:rPr>
              <w:t>overdraft</w:t>
              <w:tab/>
            </w:r>
            <w:r>
              <w:rPr>
                <w:w w:val="100"/>
                <w:sz w:val="20"/>
                <w:u w:val="single"/>
              </w:rPr>
              <w:t> </w:t>
            </w:r>
            <w:r>
              <w:rPr>
                <w:sz w:val="20"/>
                <w:u w:val="single"/>
              </w:rPr>
              <w:tab/>
            </w:r>
          </w:p>
        </w:tc>
        <w:tc>
          <w:tcPr>
            <w:tcW w:w="4478" w:type="dxa"/>
          </w:tcPr>
          <w:p>
            <w:pPr>
              <w:pStyle w:val="TableParagraph"/>
              <w:tabs>
                <w:tab w:pos="2384" w:val="left" w:leader="none"/>
                <w:tab w:pos="4275" w:val="left" w:leader="none"/>
              </w:tabs>
              <w:spacing w:line="224" w:lineRule="exact" w:before="11"/>
              <w:ind w:left="704"/>
              <w:rPr>
                <w:sz w:val="20"/>
              </w:rPr>
            </w:pPr>
            <w:r>
              <w:rPr>
                <w:sz w:val="20"/>
              </w:rPr>
              <w:t>pay for</w:t>
              <w:tab/>
            </w:r>
            <w:r>
              <w:rPr>
                <w:w w:val="100"/>
                <w:sz w:val="20"/>
                <w:u w:val="single"/>
              </w:rPr>
              <w:t> </w:t>
            </w:r>
            <w:r>
              <w:rPr>
                <w:sz w:val="20"/>
                <w:u w:val="single"/>
              </w:rPr>
              <w:tab/>
            </w:r>
          </w:p>
        </w:tc>
      </w:tr>
      <w:tr>
        <w:trPr>
          <w:trHeight w:val="254" w:hRule="atLeast"/>
        </w:trPr>
        <w:tc>
          <w:tcPr>
            <w:tcW w:w="4009" w:type="dxa"/>
          </w:tcPr>
          <w:p>
            <w:pPr>
              <w:pStyle w:val="TableParagraph"/>
              <w:tabs>
                <w:tab w:pos="1879" w:val="left" w:leader="none"/>
                <w:tab w:pos="3771" w:val="left" w:leader="none"/>
              </w:tabs>
              <w:spacing w:line="226" w:lineRule="exact" w:before="9"/>
              <w:ind w:left="200"/>
              <w:rPr>
                <w:sz w:val="20"/>
              </w:rPr>
            </w:pPr>
            <w:r>
              <w:rPr>
                <w:sz w:val="20"/>
              </w:rPr>
              <w:t>owe</w:t>
              <w:tab/>
            </w:r>
            <w:r>
              <w:rPr>
                <w:w w:val="100"/>
                <w:sz w:val="20"/>
                <w:u w:val="single"/>
              </w:rPr>
              <w:t> </w:t>
            </w:r>
            <w:r>
              <w:rPr>
                <w:sz w:val="20"/>
                <w:u w:val="single"/>
              </w:rPr>
              <w:tab/>
            </w:r>
          </w:p>
        </w:tc>
        <w:tc>
          <w:tcPr>
            <w:tcW w:w="4478" w:type="dxa"/>
          </w:tcPr>
          <w:p>
            <w:pPr>
              <w:pStyle w:val="TableParagraph"/>
              <w:tabs>
                <w:tab w:pos="2385" w:val="left" w:leader="none"/>
                <w:tab w:pos="4276" w:val="left" w:leader="none"/>
              </w:tabs>
              <w:spacing w:line="225" w:lineRule="exact" w:before="10"/>
              <w:ind w:left="704"/>
              <w:rPr>
                <w:sz w:val="20"/>
              </w:rPr>
            </w:pPr>
            <w:r>
              <w:rPr>
                <w:sz w:val="20"/>
              </w:rPr>
              <w:t>payment</w:t>
              <w:tab/>
            </w:r>
            <w:r>
              <w:rPr>
                <w:w w:val="100"/>
                <w:sz w:val="20"/>
                <w:u w:val="single"/>
              </w:rPr>
              <w:t> </w:t>
            </w:r>
            <w:r>
              <w:rPr>
                <w:sz w:val="20"/>
                <w:u w:val="single"/>
              </w:rPr>
              <w:tab/>
            </w:r>
          </w:p>
        </w:tc>
      </w:tr>
      <w:tr>
        <w:trPr>
          <w:trHeight w:val="255" w:hRule="atLeast"/>
        </w:trPr>
        <w:tc>
          <w:tcPr>
            <w:tcW w:w="4009" w:type="dxa"/>
          </w:tcPr>
          <w:p>
            <w:pPr>
              <w:pStyle w:val="TableParagraph"/>
              <w:tabs>
                <w:tab w:pos="1879" w:val="left" w:leader="none"/>
                <w:tab w:pos="3771" w:val="left" w:leader="none"/>
              </w:tabs>
              <w:spacing w:line="225" w:lineRule="exact" w:before="9"/>
              <w:ind w:left="200"/>
              <w:rPr>
                <w:sz w:val="20"/>
              </w:rPr>
            </w:pPr>
            <w:r>
              <w:rPr>
                <w:sz w:val="20"/>
              </w:rPr>
              <w:t>own</w:t>
              <w:tab/>
            </w:r>
            <w:r>
              <w:rPr>
                <w:w w:val="100"/>
                <w:sz w:val="20"/>
                <w:u w:val="single"/>
              </w:rPr>
              <w:t> </w:t>
            </w:r>
            <w:r>
              <w:rPr>
                <w:sz w:val="20"/>
                <w:u w:val="single"/>
              </w:rPr>
              <w:tab/>
            </w:r>
          </w:p>
        </w:tc>
        <w:tc>
          <w:tcPr>
            <w:tcW w:w="4478" w:type="dxa"/>
          </w:tcPr>
          <w:p>
            <w:pPr>
              <w:pStyle w:val="TableParagraph"/>
              <w:tabs>
                <w:tab w:pos="2383" w:val="left" w:leader="none"/>
                <w:tab w:pos="4275" w:val="left" w:leader="none"/>
              </w:tabs>
              <w:spacing w:line="224" w:lineRule="exact" w:before="11"/>
              <w:ind w:left="704"/>
              <w:rPr>
                <w:sz w:val="20"/>
              </w:rPr>
            </w:pPr>
            <w:r>
              <w:rPr>
                <w:sz w:val="20"/>
              </w:rPr>
              <w:t>peace</w:t>
              <w:tab/>
            </w:r>
            <w:r>
              <w:rPr>
                <w:w w:val="100"/>
                <w:sz w:val="20"/>
                <w:u w:val="single"/>
              </w:rPr>
              <w:t> </w:t>
            </w:r>
            <w:r>
              <w:rPr>
                <w:sz w:val="20"/>
                <w:u w:val="single"/>
              </w:rPr>
              <w:tab/>
            </w:r>
          </w:p>
        </w:tc>
      </w:tr>
      <w:tr>
        <w:trPr>
          <w:trHeight w:val="255" w:hRule="atLeast"/>
        </w:trPr>
        <w:tc>
          <w:tcPr>
            <w:tcW w:w="4009" w:type="dxa"/>
          </w:tcPr>
          <w:p>
            <w:pPr>
              <w:pStyle w:val="TableParagraph"/>
              <w:tabs>
                <w:tab w:pos="1880" w:val="left" w:leader="none"/>
                <w:tab w:pos="3771" w:val="left" w:leader="none"/>
              </w:tabs>
              <w:spacing w:line="226" w:lineRule="exact" w:before="9"/>
              <w:ind w:left="200"/>
              <w:rPr>
                <w:sz w:val="20"/>
              </w:rPr>
            </w:pPr>
            <w:r>
              <w:rPr>
                <w:sz w:val="20"/>
              </w:rPr>
              <w:t>Oxford</w:t>
              <w:tab/>
            </w:r>
            <w:r>
              <w:rPr>
                <w:w w:val="100"/>
                <w:sz w:val="20"/>
                <w:u w:val="single"/>
              </w:rPr>
              <w:t> </w:t>
            </w:r>
            <w:r>
              <w:rPr>
                <w:sz w:val="20"/>
                <w:u w:val="single"/>
              </w:rPr>
              <w:tab/>
            </w:r>
          </w:p>
        </w:tc>
        <w:tc>
          <w:tcPr>
            <w:tcW w:w="4478" w:type="dxa"/>
          </w:tcPr>
          <w:p>
            <w:pPr>
              <w:pStyle w:val="TableParagraph"/>
              <w:tabs>
                <w:tab w:pos="2384" w:val="left" w:leader="none"/>
                <w:tab w:pos="4275" w:val="left" w:leader="none"/>
              </w:tabs>
              <w:spacing w:line="225" w:lineRule="exact" w:before="10"/>
              <w:ind w:left="704"/>
              <w:rPr>
                <w:sz w:val="20"/>
              </w:rPr>
            </w:pPr>
            <w:r>
              <w:rPr>
                <w:sz w:val="20"/>
              </w:rPr>
              <w:t>pedal</w:t>
              <w:tab/>
            </w:r>
            <w:r>
              <w:rPr>
                <w:w w:val="100"/>
                <w:sz w:val="20"/>
                <w:u w:val="single"/>
              </w:rPr>
              <w:t> </w:t>
            </w:r>
            <w:r>
              <w:rPr>
                <w:sz w:val="20"/>
                <w:u w:val="single"/>
              </w:rPr>
              <w:tab/>
            </w:r>
          </w:p>
        </w:tc>
      </w:tr>
      <w:tr>
        <w:trPr>
          <w:trHeight w:val="255" w:hRule="atLeast"/>
        </w:trPr>
        <w:tc>
          <w:tcPr>
            <w:tcW w:w="4009" w:type="dxa"/>
          </w:tcPr>
          <w:p>
            <w:pPr>
              <w:pStyle w:val="TableParagraph"/>
              <w:tabs>
                <w:tab w:pos="1880" w:val="left" w:leader="none"/>
                <w:tab w:pos="3771" w:val="left" w:leader="none"/>
              </w:tabs>
              <w:spacing w:line="225" w:lineRule="exact" w:before="9"/>
              <w:ind w:left="200"/>
              <w:rPr>
                <w:sz w:val="20"/>
              </w:rPr>
            </w:pPr>
            <w:r>
              <w:rPr>
                <w:sz w:val="20"/>
              </w:rPr>
              <w:t>Pacific</w:t>
            </w:r>
            <w:r>
              <w:rPr>
                <w:spacing w:val="-3"/>
                <w:sz w:val="20"/>
              </w:rPr>
              <w:t> </w:t>
            </w:r>
            <w:r>
              <w:rPr>
                <w:sz w:val="20"/>
              </w:rPr>
              <w:t>Ocean</w:t>
              <w:tab/>
            </w:r>
            <w:r>
              <w:rPr>
                <w:w w:val="100"/>
                <w:sz w:val="20"/>
                <w:u w:val="single"/>
              </w:rPr>
              <w:t> </w:t>
            </w:r>
            <w:r>
              <w:rPr>
                <w:sz w:val="20"/>
                <w:u w:val="single"/>
              </w:rPr>
              <w:tab/>
            </w:r>
          </w:p>
        </w:tc>
        <w:tc>
          <w:tcPr>
            <w:tcW w:w="4478" w:type="dxa"/>
          </w:tcPr>
          <w:p>
            <w:pPr>
              <w:pStyle w:val="TableParagraph"/>
              <w:tabs>
                <w:tab w:pos="2383" w:val="left" w:leader="none"/>
                <w:tab w:pos="4275" w:val="left" w:leader="none"/>
              </w:tabs>
              <w:spacing w:line="224" w:lineRule="exact" w:before="11"/>
              <w:ind w:left="704"/>
              <w:rPr>
                <w:sz w:val="20"/>
              </w:rPr>
            </w:pPr>
            <w:r>
              <w:rPr>
                <w:sz w:val="20"/>
              </w:rPr>
              <w:t>peer</w:t>
            </w:r>
            <w:r>
              <w:rPr>
                <w:spacing w:val="-4"/>
                <w:sz w:val="20"/>
              </w:rPr>
              <w:t> </w:t>
            </w:r>
            <w:r>
              <w:rPr>
                <w:sz w:val="20"/>
              </w:rPr>
              <w:t>pressure</w:t>
              <w:tab/>
            </w:r>
            <w:r>
              <w:rPr>
                <w:w w:val="100"/>
                <w:sz w:val="20"/>
                <w:u w:val="single"/>
              </w:rPr>
              <w:t> </w:t>
            </w:r>
            <w:r>
              <w:rPr>
                <w:sz w:val="20"/>
                <w:u w:val="single"/>
              </w:rPr>
              <w:tab/>
            </w:r>
          </w:p>
        </w:tc>
      </w:tr>
      <w:tr>
        <w:trPr>
          <w:trHeight w:val="255" w:hRule="atLeast"/>
        </w:trPr>
        <w:tc>
          <w:tcPr>
            <w:tcW w:w="4009" w:type="dxa"/>
          </w:tcPr>
          <w:p>
            <w:pPr>
              <w:pStyle w:val="TableParagraph"/>
              <w:tabs>
                <w:tab w:pos="1880" w:val="left" w:leader="none"/>
                <w:tab w:pos="3771" w:val="left" w:leader="none"/>
              </w:tabs>
              <w:spacing w:line="226" w:lineRule="exact" w:before="9"/>
              <w:ind w:left="200"/>
              <w:rPr>
                <w:sz w:val="20"/>
              </w:rPr>
            </w:pPr>
            <w:r>
              <w:rPr>
                <w:sz w:val="20"/>
              </w:rPr>
              <w:t>pacifism</w:t>
              <w:tab/>
            </w:r>
            <w:r>
              <w:rPr>
                <w:w w:val="100"/>
                <w:sz w:val="20"/>
                <w:u w:val="single"/>
              </w:rPr>
              <w:t> </w:t>
            </w:r>
            <w:r>
              <w:rPr>
                <w:sz w:val="20"/>
                <w:u w:val="single"/>
              </w:rPr>
              <w:tab/>
            </w:r>
          </w:p>
        </w:tc>
        <w:tc>
          <w:tcPr>
            <w:tcW w:w="4478" w:type="dxa"/>
          </w:tcPr>
          <w:p>
            <w:pPr>
              <w:pStyle w:val="TableParagraph"/>
              <w:tabs>
                <w:tab w:pos="2384" w:val="left" w:leader="none"/>
                <w:tab w:pos="4275" w:val="left" w:leader="none"/>
              </w:tabs>
              <w:spacing w:line="225" w:lineRule="exact" w:before="10"/>
              <w:ind w:left="704"/>
              <w:rPr>
                <w:sz w:val="20"/>
              </w:rPr>
            </w:pPr>
            <w:r>
              <w:rPr>
                <w:sz w:val="20"/>
              </w:rPr>
              <w:t>pen drive</w:t>
              <w:tab/>
            </w:r>
            <w:r>
              <w:rPr>
                <w:w w:val="100"/>
                <w:sz w:val="20"/>
                <w:u w:val="single"/>
              </w:rPr>
              <w:t> </w:t>
            </w:r>
            <w:r>
              <w:rPr>
                <w:sz w:val="20"/>
                <w:u w:val="single"/>
              </w:rPr>
              <w:tab/>
            </w:r>
          </w:p>
        </w:tc>
      </w:tr>
      <w:tr>
        <w:trPr>
          <w:trHeight w:val="254" w:hRule="atLeast"/>
        </w:trPr>
        <w:tc>
          <w:tcPr>
            <w:tcW w:w="4009" w:type="dxa"/>
          </w:tcPr>
          <w:p>
            <w:pPr>
              <w:pStyle w:val="TableParagraph"/>
              <w:tabs>
                <w:tab w:pos="1880" w:val="left" w:leader="none"/>
                <w:tab w:pos="3771" w:val="left" w:leader="none"/>
              </w:tabs>
              <w:spacing w:line="225" w:lineRule="exact" w:before="9"/>
              <w:ind w:left="200"/>
              <w:rPr>
                <w:sz w:val="20"/>
              </w:rPr>
            </w:pPr>
            <w:r>
              <w:rPr>
                <w:sz w:val="20"/>
              </w:rPr>
              <w:t>pack</w:t>
              <w:tab/>
            </w:r>
            <w:r>
              <w:rPr>
                <w:w w:val="100"/>
                <w:sz w:val="20"/>
                <w:u w:val="single"/>
              </w:rPr>
              <w:t> </w:t>
            </w:r>
            <w:r>
              <w:rPr>
                <w:sz w:val="20"/>
                <w:u w:val="single"/>
              </w:rPr>
              <w:tab/>
            </w:r>
          </w:p>
        </w:tc>
        <w:tc>
          <w:tcPr>
            <w:tcW w:w="4478" w:type="dxa"/>
          </w:tcPr>
          <w:p>
            <w:pPr>
              <w:pStyle w:val="TableParagraph"/>
              <w:tabs>
                <w:tab w:pos="2383" w:val="left" w:leader="none"/>
                <w:tab w:pos="4275" w:val="left" w:leader="none"/>
              </w:tabs>
              <w:spacing w:line="224" w:lineRule="exact" w:before="10"/>
              <w:ind w:left="704"/>
              <w:rPr>
                <w:sz w:val="20"/>
              </w:rPr>
            </w:pPr>
            <w:r>
              <w:rPr>
                <w:sz w:val="20"/>
              </w:rPr>
              <w:t>pence</w:t>
              <w:tab/>
            </w:r>
            <w:r>
              <w:rPr>
                <w:w w:val="100"/>
                <w:sz w:val="20"/>
                <w:u w:val="single"/>
              </w:rPr>
              <w:t> </w:t>
            </w:r>
            <w:r>
              <w:rPr>
                <w:sz w:val="20"/>
                <w:u w:val="single"/>
              </w:rPr>
              <w:tab/>
            </w:r>
          </w:p>
        </w:tc>
      </w:tr>
      <w:tr>
        <w:trPr>
          <w:trHeight w:val="255" w:hRule="atLeast"/>
        </w:trPr>
        <w:tc>
          <w:tcPr>
            <w:tcW w:w="4009" w:type="dxa"/>
          </w:tcPr>
          <w:p>
            <w:pPr>
              <w:pStyle w:val="TableParagraph"/>
              <w:tabs>
                <w:tab w:pos="1879" w:val="left" w:leader="none"/>
                <w:tab w:pos="3771" w:val="left" w:leader="none"/>
              </w:tabs>
              <w:spacing w:line="226" w:lineRule="exact" w:before="9"/>
              <w:ind w:left="200"/>
              <w:rPr>
                <w:sz w:val="20"/>
              </w:rPr>
            </w:pPr>
            <w:r>
              <w:rPr>
                <w:sz w:val="20"/>
              </w:rPr>
              <w:t>page</w:t>
              <w:tab/>
            </w:r>
            <w:r>
              <w:rPr>
                <w:w w:val="100"/>
                <w:sz w:val="20"/>
                <w:u w:val="single"/>
              </w:rPr>
              <w:t> </w:t>
            </w:r>
            <w:r>
              <w:rPr>
                <w:sz w:val="20"/>
                <w:u w:val="single"/>
              </w:rPr>
              <w:tab/>
            </w:r>
          </w:p>
        </w:tc>
        <w:tc>
          <w:tcPr>
            <w:tcW w:w="4478" w:type="dxa"/>
          </w:tcPr>
          <w:p>
            <w:pPr>
              <w:pStyle w:val="TableParagraph"/>
              <w:tabs>
                <w:tab w:pos="2384" w:val="left" w:leader="none"/>
                <w:tab w:pos="4275" w:val="left" w:leader="none"/>
              </w:tabs>
              <w:spacing w:line="225" w:lineRule="exact" w:before="10"/>
              <w:ind w:left="704"/>
              <w:rPr>
                <w:sz w:val="20"/>
              </w:rPr>
            </w:pPr>
            <w:r>
              <w:rPr>
                <w:sz w:val="20"/>
              </w:rPr>
              <w:t>people</w:t>
              <w:tab/>
            </w:r>
            <w:r>
              <w:rPr>
                <w:w w:val="100"/>
                <w:sz w:val="20"/>
                <w:u w:val="single"/>
              </w:rPr>
              <w:t> </w:t>
            </w:r>
            <w:r>
              <w:rPr>
                <w:sz w:val="20"/>
                <w:u w:val="single"/>
              </w:rPr>
              <w:tab/>
            </w:r>
          </w:p>
        </w:tc>
      </w:tr>
      <w:tr>
        <w:trPr>
          <w:trHeight w:val="255" w:hRule="atLeast"/>
        </w:trPr>
        <w:tc>
          <w:tcPr>
            <w:tcW w:w="4009" w:type="dxa"/>
          </w:tcPr>
          <w:p>
            <w:pPr>
              <w:pStyle w:val="TableParagraph"/>
              <w:tabs>
                <w:tab w:pos="1880" w:val="left" w:leader="none"/>
                <w:tab w:pos="3771" w:val="left" w:leader="none"/>
              </w:tabs>
              <w:spacing w:line="225" w:lineRule="exact" w:before="9"/>
              <w:ind w:left="200"/>
              <w:rPr>
                <w:sz w:val="20"/>
              </w:rPr>
            </w:pPr>
            <w:r>
              <w:rPr>
                <w:sz w:val="20"/>
              </w:rPr>
              <w:t>page</w:t>
            </w:r>
            <w:r>
              <w:rPr>
                <w:spacing w:val="-4"/>
                <w:sz w:val="20"/>
              </w:rPr>
              <w:t> </w:t>
            </w:r>
            <w:r>
              <w:rPr>
                <w:sz w:val="20"/>
              </w:rPr>
              <w:t>number</w:t>
              <w:tab/>
            </w:r>
            <w:r>
              <w:rPr>
                <w:w w:val="100"/>
                <w:sz w:val="20"/>
                <w:u w:val="single"/>
              </w:rPr>
              <w:t> </w:t>
            </w:r>
            <w:r>
              <w:rPr>
                <w:sz w:val="20"/>
                <w:u w:val="single"/>
              </w:rPr>
              <w:tab/>
            </w:r>
          </w:p>
        </w:tc>
        <w:tc>
          <w:tcPr>
            <w:tcW w:w="4478" w:type="dxa"/>
          </w:tcPr>
          <w:p>
            <w:pPr>
              <w:pStyle w:val="TableParagraph"/>
              <w:tabs>
                <w:tab w:pos="2384" w:val="left" w:leader="none"/>
                <w:tab w:pos="4275" w:val="left" w:leader="none"/>
              </w:tabs>
              <w:spacing w:line="224" w:lineRule="exact" w:before="10"/>
              <w:ind w:left="704"/>
              <w:rPr>
                <w:sz w:val="20"/>
              </w:rPr>
            </w:pPr>
            <w:r>
              <w:rPr>
                <w:sz w:val="20"/>
              </w:rPr>
              <w:t>performer</w:t>
              <w:tab/>
            </w:r>
            <w:r>
              <w:rPr>
                <w:w w:val="100"/>
                <w:sz w:val="20"/>
                <w:u w:val="single"/>
              </w:rPr>
              <w:t> </w:t>
            </w:r>
            <w:r>
              <w:rPr>
                <w:sz w:val="20"/>
                <w:u w:val="single"/>
              </w:rPr>
              <w:tab/>
            </w:r>
          </w:p>
        </w:tc>
      </w:tr>
      <w:tr>
        <w:trPr>
          <w:trHeight w:val="254" w:hRule="atLeast"/>
        </w:trPr>
        <w:tc>
          <w:tcPr>
            <w:tcW w:w="4009" w:type="dxa"/>
          </w:tcPr>
          <w:p>
            <w:pPr>
              <w:pStyle w:val="TableParagraph"/>
              <w:tabs>
                <w:tab w:pos="1880" w:val="left" w:leader="none"/>
                <w:tab w:pos="3771" w:val="left" w:leader="none"/>
              </w:tabs>
              <w:spacing w:line="226" w:lineRule="exact" w:before="9"/>
              <w:ind w:left="200"/>
              <w:rPr>
                <w:sz w:val="20"/>
              </w:rPr>
            </w:pPr>
            <w:r>
              <w:rPr>
                <w:sz w:val="20"/>
              </w:rPr>
              <w:t>pain</w:t>
              <w:tab/>
            </w:r>
            <w:r>
              <w:rPr>
                <w:w w:val="100"/>
                <w:sz w:val="20"/>
                <w:u w:val="single"/>
              </w:rPr>
              <w:t> </w:t>
            </w:r>
            <w:r>
              <w:rPr>
                <w:sz w:val="20"/>
                <w:u w:val="single"/>
              </w:rPr>
              <w:tab/>
            </w:r>
          </w:p>
        </w:tc>
        <w:tc>
          <w:tcPr>
            <w:tcW w:w="4478" w:type="dxa"/>
          </w:tcPr>
          <w:p>
            <w:pPr>
              <w:pStyle w:val="TableParagraph"/>
              <w:tabs>
                <w:tab w:pos="2383" w:val="left" w:leader="none"/>
                <w:tab w:pos="4275" w:val="left" w:leader="none"/>
              </w:tabs>
              <w:spacing w:line="225" w:lineRule="exact" w:before="10"/>
              <w:ind w:left="704"/>
              <w:rPr>
                <w:sz w:val="20"/>
              </w:rPr>
            </w:pPr>
            <w:r>
              <w:rPr>
                <w:sz w:val="20"/>
              </w:rPr>
              <w:t>perhaps</w:t>
              <w:tab/>
            </w:r>
            <w:r>
              <w:rPr>
                <w:w w:val="100"/>
                <w:sz w:val="20"/>
                <w:u w:val="single"/>
              </w:rPr>
              <w:t> </w:t>
            </w:r>
            <w:r>
              <w:rPr>
                <w:sz w:val="20"/>
                <w:u w:val="single"/>
              </w:rPr>
              <w:tab/>
            </w:r>
          </w:p>
        </w:tc>
      </w:tr>
      <w:tr>
        <w:trPr>
          <w:trHeight w:val="255" w:hRule="atLeast"/>
        </w:trPr>
        <w:tc>
          <w:tcPr>
            <w:tcW w:w="4009" w:type="dxa"/>
          </w:tcPr>
          <w:p>
            <w:pPr>
              <w:pStyle w:val="TableParagraph"/>
              <w:tabs>
                <w:tab w:pos="1880" w:val="left" w:leader="none"/>
                <w:tab w:pos="3771" w:val="left" w:leader="none"/>
              </w:tabs>
              <w:spacing w:line="225" w:lineRule="exact" w:before="9"/>
              <w:ind w:left="200"/>
              <w:rPr>
                <w:sz w:val="20"/>
              </w:rPr>
            </w:pPr>
            <w:r>
              <w:rPr>
                <w:sz w:val="20"/>
              </w:rPr>
              <w:t>painful</w:t>
              <w:tab/>
            </w:r>
            <w:r>
              <w:rPr>
                <w:w w:val="100"/>
                <w:sz w:val="20"/>
                <w:u w:val="single"/>
              </w:rPr>
              <w:t> </w:t>
            </w:r>
            <w:r>
              <w:rPr>
                <w:sz w:val="20"/>
                <w:u w:val="single"/>
              </w:rPr>
              <w:tab/>
            </w:r>
          </w:p>
        </w:tc>
        <w:tc>
          <w:tcPr>
            <w:tcW w:w="4478" w:type="dxa"/>
          </w:tcPr>
          <w:p>
            <w:pPr>
              <w:pStyle w:val="TableParagraph"/>
              <w:tabs>
                <w:tab w:pos="2384" w:val="left" w:leader="none"/>
                <w:tab w:pos="4274" w:val="left" w:leader="none"/>
              </w:tabs>
              <w:spacing w:line="224" w:lineRule="exact" w:before="10"/>
              <w:ind w:left="704"/>
              <w:rPr>
                <w:sz w:val="20"/>
              </w:rPr>
            </w:pPr>
            <w:r>
              <w:rPr>
                <w:sz w:val="20"/>
              </w:rPr>
              <w:t>perseverance</w:t>
              <w:tab/>
            </w:r>
            <w:r>
              <w:rPr>
                <w:w w:val="100"/>
                <w:sz w:val="20"/>
                <w:u w:val="single"/>
              </w:rPr>
              <w:t> </w:t>
            </w:r>
            <w:r>
              <w:rPr>
                <w:sz w:val="20"/>
                <w:u w:val="single"/>
              </w:rPr>
              <w:tab/>
            </w:r>
          </w:p>
        </w:tc>
      </w:tr>
      <w:tr>
        <w:trPr>
          <w:trHeight w:val="255" w:hRule="atLeast"/>
        </w:trPr>
        <w:tc>
          <w:tcPr>
            <w:tcW w:w="4009" w:type="dxa"/>
          </w:tcPr>
          <w:p>
            <w:pPr>
              <w:pStyle w:val="TableParagraph"/>
              <w:tabs>
                <w:tab w:pos="1879" w:val="left" w:leader="none"/>
                <w:tab w:pos="3771" w:val="left" w:leader="none"/>
              </w:tabs>
              <w:spacing w:line="226" w:lineRule="exact" w:before="9"/>
              <w:ind w:left="200"/>
              <w:rPr>
                <w:sz w:val="20"/>
              </w:rPr>
            </w:pPr>
            <w:r>
              <w:rPr>
                <w:sz w:val="20"/>
              </w:rPr>
              <w:t>panda</w:t>
              <w:tab/>
            </w:r>
            <w:r>
              <w:rPr>
                <w:w w:val="100"/>
                <w:sz w:val="20"/>
                <w:u w:val="single"/>
              </w:rPr>
              <w:t> </w:t>
            </w:r>
            <w:r>
              <w:rPr>
                <w:sz w:val="20"/>
                <w:u w:val="single"/>
              </w:rPr>
              <w:tab/>
            </w:r>
          </w:p>
        </w:tc>
        <w:tc>
          <w:tcPr>
            <w:tcW w:w="4478" w:type="dxa"/>
          </w:tcPr>
          <w:p>
            <w:pPr>
              <w:pStyle w:val="TableParagraph"/>
              <w:tabs>
                <w:tab w:pos="2384" w:val="left" w:leader="none"/>
                <w:tab w:pos="4275" w:val="left" w:leader="none"/>
              </w:tabs>
              <w:spacing w:line="225" w:lineRule="exact" w:before="10"/>
              <w:ind w:left="704"/>
              <w:rPr>
                <w:sz w:val="20"/>
              </w:rPr>
            </w:pPr>
            <w:r>
              <w:rPr>
                <w:sz w:val="20"/>
              </w:rPr>
              <w:t>person</w:t>
              <w:tab/>
            </w:r>
            <w:r>
              <w:rPr>
                <w:w w:val="100"/>
                <w:sz w:val="20"/>
                <w:u w:val="single"/>
              </w:rPr>
              <w:t> </w:t>
            </w:r>
            <w:r>
              <w:rPr>
                <w:sz w:val="20"/>
                <w:u w:val="single"/>
              </w:rPr>
              <w:tab/>
            </w:r>
          </w:p>
        </w:tc>
      </w:tr>
      <w:tr>
        <w:trPr>
          <w:trHeight w:val="255" w:hRule="atLeast"/>
        </w:trPr>
        <w:tc>
          <w:tcPr>
            <w:tcW w:w="4009" w:type="dxa"/>
          </w:tcPr>
          <w:p>
            <w:pPr>
              <w:pStyle w:val="TableParagraph"/>
              <w:tabs>
                <w:tab w:pos="3771" w:val="left" w:leader="none"/>
                <w:tab w:pos="4713" w:val="left" w:leader="none"/>
              </w:tabs>
              <w:spacing w:line="225" w:lineRule="exact" w:before="9"/>
              <w:ind w:left="200" w:right="-706"/>
              <w:rPr>
                <w:sz w:val="20"/>
              </w:rPr>
            </w:pPr>
            <w:r>
              <w:rPr>
                <w:sz w:val="20"/>
              </w:rPr>
              <w:t>panic</w:t>
              <w:tab/>
            </w:r>
            <w:r>
              <w:rPr>
                <w:w w:val="100"/>
                <w:sz w:val="20"/>
                <w:u w:val="single"/>
              </w:rPr>
              <w:t> </w:t>
            </w:r>
            <w:r>
              <w:rPr>
                <w:sz w:val="20"/>
                <w:u w:val="single"/>
              </w:rPr>
              <w:tab/>
            </w:r>
          </w:p>
        </w:tc>
        <w:tc>
          <w:tcPr>
            <w:tcW w:w="4478" w:type="dxa"/>
          </w:tcPr>
          <w:p>
            <w:pPr>
              <w:pStyle w:val="TableParagraph"/>
              <w:tabs>
                <w:tab w:pos="2384" w:val="left" w:leader="none"/>
              </w:tabs>
              <w:spacing w:line="227" w:lineRule="exact" w:before="8"/>
              <w:ind w:left="704"/>
              <w:rPr>
                <w:sz w:val="20"/>
              </w:rPr>
            </w:pPr>
            <w:r>
              <w:rPr>
                <w:sz w:val="20"/>
                <w:u w:val="single"/>
              </w:rPr>
              <w:t>persuade</w:t>
              <w:tab/>
            </w:r>
          </w:p>
        </w:tc>
      </w:tr>
      <w:tr>
        <w:trPr>
          <w:trHeight w:val="255" w:hRule="atLeast"/>
        </w:trPr>
        <w:tc>
          <w:tcPr>
            <w:tcW w:w="4009" w:type="dxa"/>
          </w:tcPr>
          <w:p>
            <w:pPr>
              <w:pStyle w:val="TableParagraph"/>
              <w:tabs>
                <w:tab w:pos="3772" w:val="left" w:leader="none"/>
                <w:tab w:pos="4713" w:val="left" w:leader="none"/>
              </w:tabs>
              <w:spacing w:line="226" w:lineRule="exact" w:before="9"/>
              <w:ind w:left="200" w:right="-706"/>
              <w:rPr>
                <w:sz w:val="20"/>
              </w:rPr>
            </w:pPr>
            <w:r>
              <w:rPr>
                <w:sz w:val="20"/>
              </w:rPr>
              <w:t>pants</w:t>
              <w:tab/>
            </w:r>
            <w:r>
              <w:rPr>
                <w:w w:val="100"/>
                <w:sz w:val="20"/>
                <w:u w:val="single"/>
              </w:rPr>
              <w:t> </w:t>
            </w:r>
            <w:r>
              <w:rPr>
                <w:sz w:val="20"/>
                <w:u w:val="single"/>
              </w:rPr>
              <w:tab/>
            </w:r>
          </w:p>
        </w:tc>
        <w:tc>
          <w:tcPr>
            <w:tcW w:w="4478" w:type="dxa"/>
          </w:tcPr>
          <w:p>
            <w:pPr>
              <w:pStyle w:val="TableParagraph"/>
              <w:tabs>
                <w:tab w:pos="2384" w:val="left" w:leader="none"/>
              </w:tabs>
              <w:spacing w:line="227" w:lineRule="exact" w:before="7"/>
              <w:ind w:left="704"/>
              <w:rPr>
                <w:sz w:val="20"/>
              </w:rPr>
            </w:pPr>
            <w:r>
              <w:rPr>
                <w:sz w:val="20"/>
                <w:u w:val="single"/>
              </w:rPr>
              <w:t>petrol</w:t>
            </w:r>
            <w:r>
              <w:rPr>
                <w:spacing w:val="-2"/>
                <w:sz w:val="20"/>
                <w:u w:val="single"/>
              </w:rPr>
              <w:t> </w:t>
            </w:r>
            <w:r>
              <w:rPr>
                <w:sz w:val="20"/>
                <w:u w:val="single"/>
              </w:rPr>
              <w:t>pump</w:t>
              <w:tab/>
            </w:r>
          </w:p>
        </w:tc>
      </w:tr>
      <w:tr>
        <w:trPr>
          <w:trHeight w:val="255" w:hRule="atLeast"/>
        </w:trPr>
        <w:tc>
          <w:tcPr>
            <w:tcW w:w="4009" w:type="dxa"/>
          </w:tcPr>
          <w:p>
            <w:pPr>
              <w:pStyle w:val="TableParagraph"/>
              <w:tabs>
                <w:tab w:pos="3772" w:val="left" w:leader="none"/>
                <w:tab w:pos="4713" w:val="left" w:leader="none"/>
              </w:tabs>
              <w:spacing w:line="225" w:lineRule="exact" w:before="9"/>
              <w:ind w:left="200" w:right="-706"/>
              <w:rPr>
                <w:sz w:val="20"/>
              </w:rPr>
            </w:pPr>
            <w:r>
              <w:rPr>
                <w:sz w:val="20"/>
              </w:rPr>
              <w:t>paparazzi</w:t>
              <w:tab/>
            </w:r>
            <w:r>
              <w:rPr>
                <w:w w:val="100"/>
                <w:sz w:val="20"/>
                <w:u w:val="single"/>
              </w:rPr>
              <w:t> </w:t>
            </w:r>
            <w:r>
              <w:rPr>
                <w:sz w:val="20"/>
                <w:u w:val="single"/>
              </w:rPr>
              <w:tab/>
            </w:r>
          </w:p>
        </w:tc>
        <w:tc>
          <w:tcPr>
            <w:tcW w:w="4478" w:type="dxa"/>
          </w:tcPr>
          <w:p>
            <w:pPr>
              <w:pStyle w:val="TableParagraph"/>
              <w:tabs>
                <w:tab w:pos="2384" w:val="left" w:leader="none"/>
              </w:tabs>
              <w:spacing w:line="227" w:lineRule="exact" w:before="8"/>
              <w:ind w:left="704"/>
              <w:rPr>
                <w:sz w:val="20"/>
              </w:rPr>
            </w:pPr>
            <w:r>
              <w:rPr>
                <w:sz w:val="20"/>
                <w:u w:val="single"/>
              </w:rPr>
              <w:t>pharmacist</w:t>
              <w:tab/>
            </w:r>
          </w:p>
        </w:tc>
      </w:tr>
      <w:tr>
        <w:trPr>
          <w:trHeight w:val="255" w:hRule="atLeast"/>
        </w:trPr>
        <w:tc>
          <w:tcPr>
            <w:tcW w:w="4009" w:type="dxa"/>
          </w:tcPr>
          <w:p>
            <w:pPr>
              <w:pStyle w:val="TableParagraph"/>
              <w:tabs>
                <w:tab w:pos="3771" w:val="left" w:leader="none"/>
                <w:tab w:pos="4713" w:val="left" w:leader="none"/>
              </w:tabs>
              <w:spacing w:line="226" w:lineRule="exact" w:before="9"/>
              <w:ind w:left="200" w:right="-706"/>
              <w:rPr>
                <w:sz w:val="20"/>
              </w:rPr>
            </w:pPr>
            <w:r>
              <w:rPr>
                <w:sz w:val="20"/>
              </w:rPr>
              <w:t>paper</w:t>
              <w:tab/>
            </w:r>
            <w:r>
              <w:rPr>
                <w:w w:val="100"/>
                <w:sz w:val="20"/>
                <w:u w:val="single"/>
              </w:rPr>
              <w:t> </w:t>
            </w:r>
            <w:r>
              <w:rPr>
                <w:sz w:val="20"/>
                <w:u w:val="single"/>
              </w:rPr>
              <w:tab/>
            </w:r>
          </w:p>
        </w:tc>
        <w:tc>
          <w:tcPr>
            <w:tcW w:w="4478" w:type="dxa"/>
          </w:tcPr>
          <w:p>
            <w:pPr>
              <w:pStyle w:val="TableParagraph"/>
              <w:tabs>
                <w:tab w:pos="2384" w:val="left" w:leader="none"/>
              </w:tabs>
              <w:spacing w:line="227" w:lineRule="exact" w:before="7"/>
              <w:ind w:left="704"/>
              <w:rPr>
                <w:sz w:val="20"/>
              </w:rPr>
            </w:pPr>
            <w:r>
              <w:rPr>
                <w:sz w:val="20"/>
                <w:u w:val="single"/>
              </w:rPr>
              <w:t>pharmacy</w:t>
              <w:tab/>
            </w:r>
          </w:p>
        </w:tc>
      </w:tr>
      <w:tr>
        <w:trPr>
          <w:trHeight w:val="255" w:hRule="atLeast"/>
        </w:trPr>
        <w:tc>
          <w:tcPr>
            <w:tcW w:w="4009" w:type="dxa"/>
          </w:tcPr>
          <w:p>
            <w:pPr>
              <w:pStyle w:val="TableParagraph"/>
              <w:tabs>
                <w:tab w:pos="3771" w:val="left" w:leader="none"/>
                <w:tab w:pos="4713" w:val="left" w:leader="none"/>
              </w:tabs>
              <w:spacing w:line="225" w:lineRule="exact" w:before="9"/>
              <w:ind w:left="200" w:right="-706"/>
              <w:rPr>
                <w:sz w:val="20"/>
              </w:rPr>
            </w:pPr>
            <w:r>
              <w:rPr>
                <w:sz w:val="20"/>
              </w:rPr>
              <w:t>paperback</w:t>
              <w:tab/>
            </w:r>
            <w:r>
              <w:rPr>
                <w:w w:val="100"/>
                <w:sz w:val="20"/>
                <w:u w:val="single"/>
              </w:rPr>
              <w:t> </w:t>
            </w:r>
            <w:r>
              <w:rPr>
                <w:sz w:val="20"/>
                <w:u w:val="single"/>
              </w:rPr>
              <w:tab/>
            </w:r>
          </w:p>
        </w:tc>
        <w:tc>
          <w:tcPr>
            <w:tcW w:w="4478" w:type="dxa"/>
          </w:tcPr>
          <w:p>
            <w:pPr>
              <w:pStyle w:val="TableParagraph"/>
              <w:tabs>
                <w:tab w:pos="2384" w:val="left" w:leader="none"/>
              </w:tabs>
              <w:spacing w:line="227" w:lineRule="exact" w:before="8"/>
              <w:ind w:left="704"/>
              <w:rPr>
                <w:sz w:val="20"/>
              </w:rPr>
            </w:pPr>
            <w:r>
              <w:rPr>
                <w:sz w:val="20"/>
                <w:u w:val="single"/>
              </w:rPr>
              <w:t>phone</w:t>
              <w:tab/>
            </w:r>
          </w:p>
        </w:tc>
      </w:tr>
      <w:tr>
        <w:trPr>
          <w:trHeight w:val="255" w:hRule="atLeast"/>
        </w:trPr>
        <w:tc>
          <w:tcPr>
            <w:tcW w:w="4009" w:type="dxa"/>
          </w:tcPr>
          <w:p>
            <w:pPr>
              <w:pStyle w:val="TableParagraph"/>
              <w:tabs>
                <w:tab w:pos="3771" w:val="left" w:leader="none"/>
                <w:tab w:pos="4713" w:val="left" w:leader="none"/>
              </w:tabs>
              <w:spacing w:line="226" w:lineRule="exact" w:before="9"/>
              <w:ind w:left="200" w:right="-706"/>
              <w:rPr>
                <w:sz w:val="20"/>
              </w:rPr>
            </w:pPr>
            <w:r>
              <w:rPr>
                <w:sz w:val="20"/>
              </w:rPr>
              <w:t>paragraph</w:t>
              <w:tab/>
            </w:r>
            <w:r>
              <w:rPr>
                <w:w w:val="100"/>
                <w:sz w:val="20"/>
                <w:u w:val="single"/>
              </w:rPr>
              <w:t> </w:t>
            </w:r>
            <w:r>
              <w:rPr>
                <w:sz w:val="20"/>
                <w:u w:val="single"/>
              </w:rPr>
              <w:tab/>
            </w:r>
          </w:p>
        </w:tc>
        <w:tc>
          <w:tcPr>
            <w:tcW w:w="4478" w:type="dxa"/>
          </w:tcPr>
          <w:p>
            <w:pPr>
              <w:pStyle w:val="TableParagraph"/>
              <w:tabs>
                <w:tab w:pos="2384" w:val="left" w:leader="none"/>
              </w:tabs>
              <w:spacing w:line="227" w:lineRule="exact" w:before="7"/>
              <w:ind w:left="704"/>
              <w:rPr>
                <w:sz w:val="20"/>
              </w:rPr>
            </w:pPr>
            <w:r>
              <w:rPr>
                <w:sz w:val="20"/>
                <w:u w:val="single"/>
              </w:rPr>
              <w:t>phoneme</w:t>
              <w:tab/>
            </w:r>
          </w:p>
        </w:tc>
      </w:tr>
      <w:tr>
        <w:trPr>
          <w:trHeight w:val="255" w:hRule="atLeast"/>
        </w:trPr>
        <w:tc>
          <w:tcPr>
            <w:tcW w:w="4009" w:type="dxa"/>
          </w:tcPr>
          <w:p>
            <w:pPr>
              <w:pStyle w:val="TableParagraph"/>
              <w:tabs>
                <w:tab w:pos="3771" w:val="left" w:leader="none"/>
                <w:tab w:pos="4713" w:val="left" w:leader="none"/>
              </w:tabs>
              <w:spacing w:line="225" w:lineRule="exact" w:before="9"/>
              <w:ind w:left="200" w:right="-706"/>
              <w:rPr>
                <w:sz w:val="20"/>
              </w:rPr>
            </w:pPr>
            <w:r>
              <w:rPr>
                <w:sz w:val="20"/>
              </w:rPr>
              <w:t>pardon</w:t>
              <w:tab/>
            </w:r>
            <w:r>
              <w:rPr>
                <w:w w:val="100"/>
                <w:sz w:val="20"/>
                <w:u w:val="single"/>
              </w:rPr>
              <w:t> </w:t>
            </w:r>
            <w:r>
              <w:rPr>
                <w:sz w:val="20"/>
                <w:u w:val="single"/>
              </w:rPr>
              <w:tab/>
            </w:r>
          </w:p>
        </w:tc>
        <w:tc>
          <w:tcPr>
            <w:tcW w:w="4478" w:type="dxa"/>
          </w:tcPr>
          <w:p>
            <w:pPr>
              <w:pStyle w:val="TableParagraph"/>
              <w:tabs>
                <w:tab w:pos="2385" w:val="left" w:leader="none"/>
              </w:tabs>
              <w:spacing w:line="227" w:lineRule="exact" w:before="8"/>
              <w:ind w:left="704"/>
              <w:rPr>
                <w:sz w:val="20"/>
              </w:rPr>
            </w:pPr>
            <w:r>
              <w:rPr>
                <w:sz w:val="20"/>
                <w:u w:val="single"/>
              </w:rPr>
              <w:t>phonetics</w:t>
              <w:tab/>
            </w:r>
          </w:p>
        </w:tc>
      </w:tr>
      <w:tr>
        <w:trPr>
          <w:trHeight w:val="255" w:hRule="atLeast"/>
        </w:trPr>
        <w:tc>
          <w:tcPr>
            <w:tcW w:w="4009" w:type="dxa"/>
          </w:tcPr>
          <w:p>
            <w:pPr>
              <w:pStyle w:val="TableParagraph"/>
              <w:tabs>
                <w:tab w:pos="3770" w:val="left" w:leader="none"/>
                <w:tab w:pos="4713" w:val="left" w:leader="none"/>
              </w:tabs>
              <w:spacing w:line="226" w:lineRule="exact" w:before="9"/>
              <w:ind w:left="200" w:right="-706"/>
              <w:rPr>
                <w:sz w:val="20"/>
              </w:rPr>
            </w:pPr>
            <w:r>
              <w:rPr>
                <w:sz w:val="20"/>
              </w:rPr>
              <w:t>parent</w:t>
              <w:tab/>
            </w:r>
            <w:r>
              <w:rPr>
                <w:w w:val="100"/>
                <w:sz w:val="20"/>
                <w:u w:val="single"/>
              </w:rPr>
              <w:t> </w:t>
            </w:r>
            <w:r>
              <w:rPr>
                <w:sz w:val="20"/>
                <w:u w:val="single"/>
              </w:rPr>
              <w:tab/>
            </w:r>
          </w:p>
        </w:tc>
        <w:tc>
          <w:tcPr>
            <w:tcW w:w="4478" w:type="dxa"/>
          </w:tcPr>
          <w:p>
            <w:pPr>
              <w:pStyle w:val="TableParagraph"/>
              <w:tabs>
                <w:tab w:pos="2384" w:val="left" w:leader="none"/>
              </w:tabs>
              <w:spacing w:line="227" w:lineRule="exact" w:before="7"/>
              <w:ind w:left="704"/>
              <w:rPr>
                <w:sz w:val="20"/>
              </w:rPr>
            </w:pPr>
            <w:r>
              <w:rPr>
                <w:sz w:val="20"/>
                <w:u w:val="single"/>
              </w:rPr>
              <w:t>phonics</w:t>
              <w:tab/>
            </w:r>
          </w:p>
        </w:tc>
      </w:tr>
      <w:tr>
        <w:trPr>
          <w:trHeight w:val="255" w:hRule="atLeast"/>
        </w:trPr>
        <w:tc>
          <w:tcPr>
            <w:tcW w:w="4009" w:type="dxa"/>
          </w:tcPr>
          <w:p>
            <w:pPr>
              <w:pStyle w:val="TableParagraph"/>
              <w:tabs>
                <w:tab w:pos="3772" w:val="left" w:leader="none"/>
                <w:tab w:pos="4713" w:val="left" w:leader="none"/>
              </w:tabs>
              <w:spacing w:line="225" w:lineRule="exact" w:before="9"/>
              <w:ind w:left="200" w:right="-706"/>
              <w:rPr>
                <w:sz w:val="20"/>
              </w:rPr>
            </w:pPr>
            <w:r>
              <w:rPr>
                <w:sz w:val="20"/>
              </w:rPr>
              <w:t>park</w:t>
              <w:tab/>
            </w:r>
            <w:r>
              <w:rPr>
                <w:w w:val="100"/>
                <w:sz w:val="20"/>
                <w:u w:val="single"/>
              </w:rPr>
              <w:t> </w:t>
            </w:r>
            <w:r>
              <w:rPr>
                <w:sz w:val="20"/>
                <w:u w:val="single"/>
              </w:rPr>
              <w:tab/>
            </w:r>
          </w:p>
        </w:tc>
        <w:tc>
          <w:tcPr>
            <w:tcW w:w="4478" w:type="dxa"/>
          </w:tcPr>
          <w:p>
            <w:pPr>
              <w:pStyle w:val="TableParagraph"/>
              <w:tabs>
                <w:tab w:pos="2383" w:val="left" w:leader="none"/>
              </w:tabs>
              <w:spacing w:line="227" w:lineRule="exact" w:before="8"/>
              <w:ind w:left="704"/>
              <w:rPr>
                <w:sz w:val="20"/>
              </w:rPr>
            </w:pPr>
            <w:r>
              <w:rPr>
                <w:sz w:val="20"/>
                <w:u w:val="single"/>
              </w:rPr>
              <w:t>phrase</w:t>
              <w:tab/>
            </w:r>
          </w:p>
        </w:tc>
      </w:tr>
      <w:tr>
        <w:trPr>
          <w:trHeight w:val="255" w:hRule="atLeast"/>
        </w:trPr>
        <w:tc>
          <w:tcPr>
            <w:tcW w:w="4009" w:type="dxa"/>
          </w:tcPr>
          <w:p>
            <w:pPr>
              <w:pStyle w:val="TableParagraph"/>
              <w:tabs>
                <w:tab w:pos="3771" w:val="left" w:leader="none"/>
                <w:tab w:pos="4713" w:val="left" w:leader="none"/>
              </w:tabs>
              <w:spacing w:line="226" w:lineRule="exact" w:before="9"/>
              <w:ind w:left="200" w:right="-706"/>
              <w:rPr>
                <w:sz w:val="20"/>
              </w:rPr>
            </w:pPr>
            <w:r>
              <w:rPr>
                <w:sz w:val="20"/>
              </w:rPr>
              <w:t>parking</w:t>
            </w:r>
            <w:r>
              <w:rPr>
                <w:spacing w:val="1"/>
                <w:sz w:val="20"/>
              </w:rPr>
              <w:t> </w:t>
            </w:r>
            <w:r>
              <w:rPr>
                <w:sz w:val="20"/>
              </w:rPr>
              <w:t>ticket</w:t>
              <w:tab/>
            </w:r>
            <w:r>
              <w:rPr>
                <w:w w:val="100"/>
                <w:sz w:val="20"/>
                <w:u w:val="single"/>
              </w:rPr>
              <w:t> </w:t>
            </w:r>
            <w:r>
              <w:rPr>
                <w:sz w:val="20"/>
                <w:u w:val="single"/>
              </w:rPr>
              <w:tab/>
            </w:r>
          </w:p>
        </w:tc>
        <w:tc>
          <w:tcPr>
            <w:tcW w:w="4478" w:type="dxa"/>
          </w:tcPr>
          <w:p>
            <w:pPr>
              <w:pStyle w:val="TableParagraph"/>
              <w:tabs>
                <w:tab w:pos="2384" w:val="left" w:leader="none"/>
              </w:tabs>
              <w:spacing w:line="227" w:lineRule="exact" w:before="7"/>
              <w:ind w:left="704"/>
              <w:rPr>
                <w:sz w:val="20"/>
              </w:rPr>
            </w:pPr>
            <w:r>
              <w:rPr>
                <w:sz w:val="20"/>
                <w:u w:val="single"/>
              </w:rPr>
              <w:t>piano</w:t>
              <w:tab/>
            </w:r>
          </w:p>
        </w:tc>
      </w:tr>
      <w:tr>
        <w:trPr>
          <w:trHeight w:val="10"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10"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4"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4"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4"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4"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3"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3"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55" w:hRule="atLeast"/>
        </w:trPr>
        <w:tc>
          <w:tcPr>
            <w:tcW w:w="4009" w:type="dxa"/>
          </w:tcPr>
          <w:p>
            <w:pPr>
              <w:pStyle w:val="TableParagraph"/>
              <w:rPr>
                <w:rFonts w:ascii="Times New Roman"/>
                <w:sz w:val="2"/>
              </w:rPr>
            </w:pPr>
          </w:p>
        </w:tc>
        <w:tc>
          <w:tcPr>
            <w:tcW w:w="4478" w:type="dxa"/>
          </w:tcPr>
          <w:p>
            <w:pPr>
              <w:pStyle w:val="TableParagraph"/>
              <w:rPr>
                <w:rFonts w:ascii="Times New Roman"/>
                <w:sz w:val="2"/>
              </w:rPr>
            </w:pPr>
          </w:p>
        </w:tc>
      </w:tr>
      <w:tr>
        <w:trPr>
          <w:trHeight w:val="241" w:hRule="atLeast"/>
        </w:trPr>
        <w:tc>
          <w:tcPr>
            <w:tcW w:w="4009" w:type="dxa"/>
          </w:tcPr>
          <w:p>
            <w:pPr>
              <w:pStyle w:val="TableParagraph"/>
              <w:tabs>
                <w:tab w:pos="3771" w:val="left" w:leader="none"/>
                <w:tab w:pos="4713" w:val="left" w:leader="none"/>
              </w:tabs>
              <w:spacing w:line="677" w:lineRule="exact"/>
              <w:ind w:left="200" w:right="-706"/>
              <w:rPr>
                <w:sz w:val="20"/>
              </w:rPr>
            </w:pPr>
            <w:r>
              <w:rPr>
                <w:sz w:val="20"/>
              </w:rPr>
              <w:t>Parliament</w:t>
              <w:tab/>
            </w:r>
            <w:r>
              <w:rPr>
                <w:w w:val="100"/>
                <w:sz w:val="20"/>
                <w:u w:val="single"/>
              </w:rPr>
              <w:t> </w:t>
            </w:r>
            <w:r>
              <w:rPr>
                <w:sz w:val="20"/>
                <w:u w:val="single"/>
              </w:rPr>
              <w:tab/>
            </w:r>
          </w:p>
        </w:tc>
        <w:tc>
          <w:tcPr>
            <w:tcW w:w="4478" w:type="dxa"/>
          </w:tcPr>
          <w:p>
            <w:pPr>
              <w:pStyle w:val="TableParagraph"/>
              <w:tabs>
                <w:tab w:pos="2384" w:val="left" w:leader="none"/>
              </w:tabs>
              <w:spacing w:line="677" w:lineRule="exact"/>
              <w:ind w:left="704"/>
              <w:rPr>
                <w:sz w:val="20"/>
              </w:rPr>
            </w:pPr>
            <w:r>
              <w:rPr>
                <w:sz w:val="20"/>
                <w:u w:val="single"/>
              </w:rPr>
              <w:t>pick</w:t>
              <w:tab/>
            </w:r>
          </w:p>
        </w:tc>
      </w:tr>
    </w:tbl>
    <w:p>
      <w:pPr>
        <w:pStyle w:val="BodyText"/>
        <w:spacing w:before="1"/>
        <w:rPr>
          <w:sz w:val="30"/>
        </w:rPr>
      </w:pPr>
    </w:p>
    <w:p>
      <w:pPr>
        <w:spacing w:before="1"/>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4"/>
        <w:gridCol w:w="4472"/>
      </w:tblGrid>
      <w:tr>
        <w:trPr>
          <w:trHeight w:val="239" w:hRule="atLeast"/>
        </w:trPr>
        <w:tc>
          <w:tcPr>
            <w:tcW w:w="4014" w:type="dxa"/>
          </w:tcPr>
          <w:p>
            <w:pPr>
              <w:pStyle w:val="TableParagraph"/>
              <w:tabs>
                <w:tab w:pos="1880" w:val="left" w:leader="none"/>
                <w:tab w:pos="3771" w:val="left" w:leader="none"/>
              </w:tabs>
              <w:spacing w:line="219" w:lineRule="exact"/>
              <w:ind w:left="200"/>
              <w:rPr>
                <w:sz w:val="20"/>
              </w:rPr>
            </w:pPr>
            <w:r>
              <w:rPr>
                <w:sz w:val="20"/>
              </w:rPr>
              <w:t>pick up</w:t>
              <w:tab/>
            </w:r>
            <w:r>
              <w:rPr>
                <w:w w:val="100"/>
                <w:sz w:val="20"/>
                <w:u w:val="single"/>
              </w:rPr>
              <w:t> </w:t>
            </w:r>
            <w:r>
              <w:rPr>
                <w:sz w:val="20"/>
                <w:u w:val="single"/>
              </w:rPr>
              <w:tab/>
            </w:r>
          </w:p>
        </w:tc>
        <w:tc>
          <w:tcPr>
            <w:tcW w:w="4472" w:type="dxa"/>
          </w:tcPr>
          <w:p>
            <w:pPr>
              <w:pStyle w:val="TableParagraph"/>
              <w:tabs>
                <w:tab w:pos="2379" w:val="left" w:leader="none"/>
                <w:tab w:pos="4270" w:val="left" w:leader="none"/>
              </w:tabs>
              <w:spacing w:line="219" w:lineRule="exact"/>
              <w:ind w:left="699"/>
              <w:rPr>
                <w:sz w:val="20"/>
              </w:rPr>
            </w:pPr>
            <w:r>
              <w:rPr>
                <w:sz w:val="20"/>
              </w:rPr>
              <w:t>pose</w:t>
              <w:tab/>
            </w:r>
            <w:r>
              <w:rPr>
                <w:w w:val="100"/>
                <w:sz w:val="20"/>
                <w:u w:val="single"/>
              </w:rPr>
              <w:t> </w:t>
            </w:r>
            <w:r>
              <w:rPr>
                <w:sz w:val="20"/>
                <w:u w:val="single"/>
              </w:rPr>
              <w:tab/>
            </w:r>
          </w:p>
        </w:tc>
      </w:tr>
      <w:tr>
        <w:trPr>
          <w:trHeight w:val="255" w:hRule="atLeast"/>
        </w:trPr>
        <w:tc>
          <w:tcPr>
            <w:tcW w:w="4014" w:type="dxa"/>
          </w:tcPr>
          <w:p>
            <w:pPr>
              <w:pStyle w:val="TableParagraph"/>
              <w:tabs>
                <w:tab w:pos="1879" w:val="left" w:leader="none"/>
                <w:tab w:pos="3771" w:val="left" w:leader="none"/>
              </w:tabs>
              <w:spacing w:line="226" w:lineRule="exact" w:before="9"/>
              <w:ind w:left="200"/>
              <w:rPr>
                <w:sz w:val="20"/>
              </w:rPr>
            </w:pPr>
            <w:r>
              <w:rPr>
                <w:sz w:val="20"/>
              </w:rPr>
              <w:t>picnic</w:t>
              <w:tab/>
            </w:r>
            <w:r>
              <w:rPr>
                <w:w w:val="100"/>
                <w:sz w:val="20"/>
                <w:u w:val="single"/>
              </w:rPr>
              <w:t> </w:t>
            </w:r>
            <w:r>
              <w:rPr>
                <w:sz w:val="20"/>
                <w:u w:val="single"/>
              </w:rPr>
              <w:tab/>
            </w:r>
          </w:p>
        </w:tc>
        <w:tc>
          <w:tcPr>
            <w:tcW w:w="4472" w:type="dxa"/>
          </w:tcPr>
          <w:p>
            <w:pPr>
              <w:pStyle w:val="TableParagraph"/>
              <w:tabs>
                <w:tab w:pos="2379" w:val="left" w:leader="none"/>
                <w:tab w:pos="4270" w:val="left" w:leader="none"/>
              </w:tabs>
              <w:spacing w:line="224" w:lineRule="exact" w:before="10"/>
              <w:ind w:left="699"/>
              <w:rPr>
                <w:sz w:val="20"/>
              </w:rPr>
            </w:pPr>
            <w:r>
              <w:rPr>
                <w:sz w:val="20"/>
              </w:rPr>
              <w:t>positive</w:t>
              <w:tab/>
            </w:r>
            <w:r>
              <w:rPr>
                <w:w w:val="100"/>
                <w:sz w:val="20"/>
                <w:u w:val="single"/>
              </w:rPr>
              <w:t> </w:t>
            </w:r>
            <w:r>
              <w:rPr>
                <w:sz w:val="20"/>
                <w:u w:val="single"/>
              </w:rPr>
              <w:tab/>
            </w:r>
          </w:p>
        </w:tc>
      </w:tr>
      <w:tr>
        <w:trPr>
          <w:trHeight w:val="255" w:hRule="atLeast"/>
        </w:trPr>
        <w:tc>
          <w:tcPr>
            <w:tcW w:w="4014" w:type="dxa"/>
          </w:tcPr>
          <w:p>
            <w:pPr>
              <w:pStyle w:val="TableParagraph"/>
              <w:tabs>
                <w:tab w:pos="1880" w:val="left" w:leader="none"/>
                <w:tab w:pos="3771" w:val="left" w:leader="none"/>
              </w:tabs>
              <w:spacing w:line="225" w:lineRule="exact" w:before="9"/>
              <w:ind w:left="200"/>
              <w:rPr>
                <w:sz w:val="20"/>
              </w:rPr>
            </w:pPr>
            <w:r>
              <w:rPr>
                <w:sz w:val="20"/>
              </w:rPr>
              <w:t>picture</w:t>
              <w:tab/>
            </w:r>
            <w:r>
              <w:rPr>
                <w:w w:val="100"/>
                <w:sz w:val="20"/>
                <w:u w:val="single"/>
              </w:rPr>
              <w:t> </w:t>
            </w:r>
            <w:r>
              <w:rPr>
                <w:sz w:val="20"/>
                <w:u w:val="single"/>
              </w:rPr>
              <w:tab/>
            </w:r>
          </w:p>
        </w:tc>
        <w:tc>
          <w:tcPr>
            <w:tcW w:w="4472" w:type="dxa"/>
          </w:tcPr>
          <w:p>
            <w:pPr>
              <w:pStyle w:val="TableParagraph"/>
              <w:tabs>
                <w:tab w:pos="2379" w:val="left" w:leader="none"/>
                <w:tab w:pos="4270" w:val="left" w:leader="none"/>
              </w:tabs>
              <w:spacing w:line="224" w:lineRule="exact" w:before="11"/>
              <w:ind w:left="699"/>
              <w:rPr>
                <w:sz w:val="20"/>
              </w:rPr>
            </w:pPr>
            <w:r>
              <w:rPr>
                <w:sz w:val="20"/>
              </w:rPr>
              <w:t>possible</w:t>
              <w:tab/>
            </w:r>
            <w:r>
              <w:rPr>
                <w:w w:val="100"/>
                <w:sz w:val="20"/>
                <w:u w:val="single"/>
              </w:rPr>
              <w:t> </w:t>
            </w:r>
            <w:r>
              <w:rPr>
                <w:sz w:val="20"/>
                <w:u w:val="single"/>
              </w:rPr>
              <w:tab/>
            </w:r>
          </w:p>
        </w:tc>
      </w:tr>
      <w:tr>
        <w:trPr>
          <w:trHeight w:val="255" w:hRule="atLeast"/>
        </w:trPr>
        <w:tc>
          <w:tcPr>
            <w:tcW w:w="4014" w:type="dxa"/>
          </w:tcPr>
          <w:p>
            <w:pPr>
              <w:pStyle w:val="TableParagraph"/>
              <w:tabs>
                <w:tab w:pos="1880" w:val="left" w:leader="none"/>
                <w:tab w:pos="3771" w:val="left" w:leader="none"/>
              </w:tabs>
              <w:spacing w:line="226" w:lineRule="exact" w:before="9"/>
              <w:ind w:left="200"/>
              <w:rPr>
                <w:sz w:val="20"/>
              </w:rPr>
            </w:pPr>
            <w:r>
              <w:rPr>
                <w:sz w:val="20"/>
              </w:rPr>
              <w:t>pie</w:t>
              <w:tab/>
            </w:r>
            <w:r>
              <w:rPr>
                <w:w w:val="100"/>
                <w:sz w:val="20"/>
                <w:u w:val="single"/>
              </w:rPr>
              <w:t> </w:t>
            </w:r>
            <w:r>
              <w:rPr>
                <w:sz w:val="20"/>
                <w:u w:val="single"/>
              </w:rPr>
              <w:tab/>
            </w:r>
          </w:p>
        </w:tc>
        <w:tc>
          <w:tcPr>
            <w:tcW w:w="4472" w:type="dxa"/>
          </w:tcPr>
          <w:p>
            <w:pPr>
              <w:pStyle w:val="TableParagraph"/>
              <w:tabs>
                <w:tab w:pos="2379" w:val="left" w:leader="none"/>
                <w:tab w:pos="4270" w:val="left" w:leader="none"/>
              </w:tabs>
              <w:spacing w:line="224" w:lineRule="exact" w:before="10"/>
              <w:ind w:left="699"/>
              <w:rPr>
                <w:sz w:val="20"/>
              </w:rPr>
            </w:pPr>
            <w:r>
              <w:rPr>
                <w:sz w:val="20"/>
              </w:rPr>
              <w:t>post</w:t>
              <w:tab/>
            </w:r>
            <w:r>
              <w:rPr>
                <w:w w:val="100"/>
                <w:sz w:val="20"/>
                <w:u w:val="single"/>
              </w:rPr>
              <w:t> </w:t>
            </w:r>
            <w:r>
              <w:rPr>
                <w:sz w:val="20"/>
                <w:u w:val="single"/>
              </w:rPr>
              <w:tab/>
            </w:r>
          </w:p>
        </w:tc>
      </w:tr>
      <w:tr>
        <w:trPr>
          <w:trHeight w:val="255" w:hRule="atLeast"/>
        </w:trPr>
        <w:tc>
          <w:tcPr>
            <w:tcW w:w="4014" w:type="dxa"/>
          </w:tcPr>
          <w:p>
            <w:pPr>
              <w:pStyle w:val="TableParagraph"/>
              <w:tabs>
                <w:tab w:pos="1880" w:val="left" w:leader="none"/>
                <w:tab w:pos="3771" w:val="left" w:leader="none"/>
              </w:tabs>
              <w:spacing w:line="225" w:lineRule="exact" w:before="9"/>
              <w:ind w:left="200"/>
              <w:rPr>
                <w:sz w:val="20"/>
              </w:rPr>
            </w:pPr>
            <w:r>
              <w:rPr>
                <w:sz w:val="20"/>
              </w:rPr>
              <w:t>piece</w:t>
              <w:tab/>
            </w:r>
            <w:r>
              <w:rPr>
                <w:w w:val="100"/>
                <w:sz w:val="20"/>
                <w:u w:val="single"/>
              </w:rPr>
              <w:t> </w:t>
            </w:r>
            <w:r>
              <w:rPr>
                <w:sz w:val="20"/>
                <w:u w:val="single"/>
              </w:rPr>
              <w:tab/>
            </w:r>
          </w:p>
        </w:tc>
        <w:tc>
          <w:tcPr>
            <w:tcW w:w="4472" w:type="dxa"/>
          </w:tcPr>
          <w:p>
            <w:pPr>
              <w:pStyle w:val="TableParagraph"/>
              <w:tabs>
                <w:tab w:pos="2379" w:val="left" w:leader="none"/>
                <w:tab w:pos="4270" w:val="left" w:leader="none"/>
              </w:tabs>
              <w:spacing w:line="224" w:lineRule="exact" w:before="11"/>
              <w:ind w:left="699"/>
              <w:rPr>
                <w:sz w:val="20"/>
              </w:rPr>
            </w:pPr>
            <w:r>
              <w:rPr>
                <w:sz w:val="20"/>
              </w:rPr>
              <w:t>post office</w:t>
              <w:tab/>
            </w:r>
            <w:r>
              <w:rPr>
                <w:w w:val="100"/>
                <w:sz w:val="20"/>
                <w:u w:val="single"/>
              </w:rPr>
              <w:t> </w:t>
            </w:r>
            <w:r>
              <w:rPr>
                <w:sz w:val="20"/>
                <w:u w:val="single"/>
              </w:rPr>
              <w:tab/>
            </w:r>
          </w:p>
        </w:tc>
      </w:tr>
      <w:tr>
        <w:trPr>
          <w:trHeight w:val="255" w:hRule="atLeast"/>
        </w:trPr>
        <w:tc>
          <w:tcPr>
            <w:tcW w:w="4014" w:type="dxa"/>
          </w:tcPr>
          <w:p>
            <w:pPr>
              <w:pStyle w:val="TableParagraph"/>
              <w:tabs>
                <w:tab w:pos="1880" w:val="left" w:leader="none"/>
                <w:tab w:pos="3771" w:val="left" w:leader="none"/>
              </w:tabs>
              <w:spacing w:line="226" w:lineRule="exact" w:before="9"/>
              <w:ind w:left="200"/>
              <w:rPr>
                <w:sz w:val="20"/>
              </w:rPr>
            </w:pPr>
            <w:r>
              <w:rPr>
                <w:sz w:val="20"/>
              </w:rPr>
              <w:t>pig</w:t>
              <w:tab/>
            </w:r>
            <w:r>
              <w:rPr>
                <w:w w:val="100"/>
                <w:sz w:val="20"/>
                <w:u w:val="single"/>
              </w:rPr>
              <w:t> </w:t>
            </w:r>
            <w:r>
              <w:rPr>
                <w:sz w:val="20"/>
                <w:u w:val="single"/>
              </w:rPr>
              <w:tab/>
            </w:r>
          </w:p>
        </w:tc>
        <w:tc>
          <w:tcPr>
            <w:tcW w:w="4472" w:type="dxa"/>
          </w:tcPr>
          <w:p>
            <w:pPr>
              <w:pStyle w:val="TableParagraph"/>
              <w:tabs>
                <w:tab w:pos="2379" w:val="left" w:leader="none"/>
                <w:tab w:pos="4270" w:val="left" w:leader="none"/>
              </w:tabs>
              <w:spacing w:line="225" w:lineRule="exact" w:before="10"/>
              <w:ind w:left="699"/>
              <w:rPr>
                <w:sz w:val="20"/>
              </w:rPr>
            </w:pPr>
            <w:r>
              <w:rPr>
                <w:sz w:val="20"/>
              </w:rPr>
              <w:t>potato</w:t>
              <w:tab/>
            </w:r>
            <w:r>
              <w:rPr>
                <w:w w:val="100"/>
                <w:sz w:val="20"/>
                <w:u w:val="single"/>
              </w:rPr>
              <w:t> </w:t>
            </w:r>
            <w:r>
              <w:rPr>
                <w:sz w:val="20"/>
                <w:u w:val="single"/>
              </w:rPr>
              <w:tab/>
            </w:r>
          </w:p>
        </w:tc>
      </w:tr>
      <w:tr>
        <w:trPr>
          <w:trHeight w:val="255" w:hRule="atLeast"/>
        </w:trPr>
        <w:tc>
          <w:tcPr>
            <w:tcW w:w="4014" w:type="dxa"/>
          </w:tcPr>
          <w:p>
            <w:pPr>
              <w:pStyle w:val="TableParagraph"/>
              <w:tabs>
                <w:tab w:pos="1880" w:val="left" w:leader="none"/>
                <w:tab w:pos="3771" w:val="left" w:leader="none"/>
              </w:tabs>
              <w:spacing w:line="225" w:lineRule="exact" w:before="9"/>
              <w:ind w:left="200"/>
              <w:rPr>
                <w:sz w:val="20"/>
              </w:rPr>
            </w:pPr>
            <w:r>
              <w:rPr>
                <w:sz w:val="20"/>
              </w:rPr>
              <w:t>pilot</w:t>
              <w:tab/>
            </w:r>
            <w:r>
              <w:rPr>
                <w:w w:val="100"/>
                <w:sz w:val="20"/>
                <w:u w:val="single"/>
              </w:rPr>
              <w:t> </w:t>
            </w:r>
            <w:r>
              <w:rPr>
                <w:sz w:val="20"/>
                <w:u w:val="single"/>
              </w:rPr>
              <w:tab/>
            </w:r>
          </w:p>
        </w:tc>
        <w:tc>
          <w:tcPr>
            <w:tcW w:w="4472" w:type="dxa"/>
          </w:tcPr>
          <w:p>
            <w:pPr>
              <w:pStyle w:val="TableParagraph"/>
              <w:tabs>
                <w:tab w:pos="2379" w:val="left" w:leader="none"/>
                <w:tab w:pos="4270" w:val="left" w:leader="none"/>
              </w:tabs>
              <w:spacing w:line="224" w:lineRule="exact" w:before="10"/>
              <w:ind w:left="699"/>
              <w:rPr>
                <w:sz w:val="20"/>
              </w:rPr>
            </w:pPr>
            <w:r>
              <w:rPr>
                <w:sz w:val="20"/>
              </w:rPr>
              <w:t>pound</w:t>
              <w:tab/>
            </w:r>
            <w:r>
              <w:rPr>
                <w:w w:val="100"/>
                <w:sz w:val="20"/>
                <w:u w:val="single"/>
              </w:rPr>
              <w:t> </w:t>
            </w:r>
            <w:r>
              <w:rPr>
                <w:sz w:val="20"/>
                <w:u w:val="single"/>
              </w:rPr>
              <w:tab/>
            </w:r>
          </w:p>
        </w:tc>
      </w:tr>
      <w:tr>
        <w:trPr>
          <w:trHeight w:val="255" w:hRule="atLeast"/>
        </w:trPr>
        <w:tc>
          <w:tcPr>
            <w:tcW w:w="4014" w:type="dxa"/>
          </w:tcPr>
          <w:p>
            <w:pPr>
              <w:pStyle w:val="TableParagraph"/>
              <w:tabs>
                <w:tab w:pos="1879" w:val="left" w:leader="none"/>
                <w:tab w:pos="3771" w:val="left" w:leader="none"/>
              </w:tabs>
              <w:spacing w:line="226" w:lineRule="exact" w:before="9"/>
              <w:ind w:left="200"/>
              <w:rPr>
                <w:sz w:val="20"/>
              </w:rPr>
            </w:pPr>
            <w:r>
              <w:rPr>
                <w:sz w:val="20"/>
              </w:rPr>
              <w:t>pink</w:t>
              <w:tab/>
            </w:r>
            <w:r>
              <w:rPr>
                <w:w w:val="100"/>
                <w:sz w:val="20"/>
                <w:u w:val="single"/>
              </w:rPr>
              <w:t> </w:t>
            </w:r>
            <w:r>
              <w:rPr>
                <w:sz w:val="20"/>
                <w:u w:val="single"/>
              </w:rPr>
              <w:tab/>
            </w:r>
          </w:p>
        </w:tc>
        <w:tc>
          <w:tcPr>
            <w:tcW w:w="4472" w:type="dxa"/>
          </w:tcPr>
          <w:p>
            <w:pPr>
              <w:pStyle w:val="TableParagraph"/>
              <w:tabs>
                <w:tab w:pos="2380" w:val="left" w:leader="none"/>
                <w:tab w:pos="4270" w:val="left" w:leader="none"/>
              </w:tabs>
              <w:spacing w:line="225" w:lineRule="exact" w:before="10"/>
              <w:ind w:left="699"/>
              <w:rPr>
                <w:sz w:val="20"/>
              </w:rPr>
            </w:pPr>
            <w:r>
              <w:rPr>
                <w:sz w:val="20"/>
              </w:rPr>
              <w:t>poverty</w:t>
              <w:tab/>
            </w:r>
            <w:r>
              <w:rPr>
                <w:w w:val="100"/>
                <w:sz w:val="20"/>
                <w:u w:val="single"/>
              </w:rPr>
              <w:t> </w:t>
            </w:r>
            <w:r>
              <w:rPr>
                <w:sz w:val="20"/>
                <w:u w:val="single"/>
              </w:rPr>
              <w:tab/>
            </w:r>
          </w:p>
        </w:tc>
      </w:tr>
      <w:tr>
        <w:trPr>
          <w:trHeight w:val="255" w:hRule="atLeast"/>
        </w:trPr>
        <w:tc>
          <w:tcPr>
            <w:tcW w:w="4014" w:type="dxa"/>
          </w:tcPr>
          <w:p>
            <w:pPr>
              <w:pStyle w:val="TableParagraph"/>
              <w:tabs>
                <w:tab w:pos="1880" w:val="left" w:leader="none"/>
                <w:tab w:pos="3771" w:val="left" w:leader="none"/>
              </w:tabs>
              <w:spacing w:line="225" w:lineRule="exact" w:before="9"/>
              <w:ind w:left="200"/>
              <w:rPr>
                <w:sz w:val="20"/>
              </w:rPr>
            </w:pPr>
            <w:r>
              <w:rPr>
                <w:sz w:val="20"/>
              </w:rPr>
              <w:t>pint</w:t>
              <w:tab/>
            </w:r>
            <w:r>
              <w:rPr>
                <w:w w:val="100"/>
                <w:sz w:val="20"/>
                <w:u w:val="single"/>
              </w:rPr>
              <w:t> </w:t>
            </w:r>
            <w:r>
              <w:rPr>
                <w:sz w:val="20"/>
                <w:u w:val="single"/>
              </w:rPr>
              <w:tab/>
            </w:r>
          </w:p>
        </w:tc>
        <w:tc>
          <w:tcPr>
            <w:tcW w:w="4472" w:type="dxa"/>
          </w:tcPr>
          <w:p>
            <w:pPr>
              <w:pStyle w:val="TableParagraph"/>
              <w:tabs>
                <w:tab w:pos="2379" w:val="left" w:leader="none"/>
                <w:tab w:pos="4270" w:val="left" w:leader="none"/>
              </w:tabs>
              <w:spacing w:line="224" w:lineRule="exact" w:before="11"/>
              <w:ind w:left="699"/>
              <w:rPr>
                <w:sz w:val="20"/>
              </w:rPr>
            </w:pPr>
            <w:r>
              <w:rPr>
                <w:sz w:val="20"/>
              </w:rPr>
              <w:t>power</w:t>
              <w:tab/>
            </w:r>
            <w:r>
              <w:rPr>
                <w:w w:val="100"/>
                <w:sz w:val="20"/>
                <w:u w:val="single"/>
              </w:rPr>
              <w:t> </w:t>
            </w:r>
            <w:r>
              <w:rPr>
                <w:sz w:val="20"/>
                <w:u w:val="single"/>
              </w:rPr>
              <w:tab/>
            </w:r>
          </w:p>
        </w:tc>
      </w:tr>
      <w:tr>
        <w:trPr>
          <w:trHeight w:val="255" w:hRule="atLeast"/>
        </w:trPr>
        <w:tc>
          <w:tcPr>
            <w:tcW w:w="4014" w:type="dxa"/>
          </w:tcPr>
          <w:p>
            <w:pPr>
              <w:pStyle w:val="TableParagraph"/>
              <w:tabs>
                <w:tab w:pos="1880" w:val="left" w:leader="none"/>
                <w:tab w:pos="3771" w:val="left" w:leader="none"/>
              </w:tabs>
              <w:spacing w:line="226" w:lineRule="exact" w:before="9"/>
              <w:ind w:left="200"/>
              <w:rPr>
                <w:sz w:val="20"/>
              </w:rPr>
            </w:pPr>
            <w:r>
              <w:rPr>
                <w:sz w:val="20"/>
              </w:rPr>
              <w:t>pizza</w:t>
              <w:tab/>
            </w:r>
            <w:r>
              <w:rPr>
                <w:w w:val="100"/>
                <w:sz w:val="20"/>
                <w:u w:val="single"/>
              </w:rPr>
              <w:t> </w:t>
            </w:r>
            <w:r>
              <w:rPr>
                <w:sz w:val="20"/>
                <w:u w:val="single"/>
              </w:rPr>
              <w:tab/>
            </w:r>
          </w:p>
        </w:tc>
        <w:tc>
          <w:tcPr>
            <w:tcW w:w="4472" w:type="dxa"/>
          </w:tcPr>
          <w:p>
            <w:pPr>
              <w:pStyle w:val="TableParagraph"/>
              <w:tabs>
                <w:tab w:pos="2378" w:val="left" w:leader="none"/>
                <w:tab w:pos="4270" w:val="left" w:leader="none"/>
              </w:tabs>
              <w:spacing w:line="225" w:lineRule="exact" w:before="10"/>
              <w:ind w:left="699"/>
              <w:rPr>
                <w:sz w:val="20"/>
              </w:rPr>
            </w:pPr>
            <w:r>
              <w:rPr>
                <w:sz w:val="20"/>
              </w:rPr>
              <w:t>practise</w:t>
              <w:tab/>
            </w:r>
            <w:r>
              <w:rPr>
                <w:w w:val="100"/>
                <w:sz w:val="20"/>
                <w:u w:val="single"/>
              </w:rPr>
              <w:t> </w:t>
            </w:r>
            <w:r>
              <w:rPr>
                <w:sz w:val="20"/>
                <w:u w:val="single"/>
              </w:rPr>
              <w:tab/>
            </w:r>
          </w:p>
        </w:tc>
      </w:tr>
      <w:tr>
        <w:trPr>
          <w:trHeight w:val="255" w:hRule="atLeast"/>
        </w:trPr>
        <w:tc>
          <w:tcPr>
            <w:tcW w:w="4014" w:type="dxa"/>
          </w:tcPr>
          <w:p>
            <w:pPr>
              <w:pStyle w:val="TableParagraph"/>
              <w:tabs>
                <w:tab w:pos="1880" w:val="left" w:leader="none"/>
                <w:tab w:pos="3771" w:val="left" w:leader="none"/>
              </w:tabs>
              <w:spacing w:line="225" w:lineRule="exact" w:before="9"/>
              <w:ind w:left="200"/>
              <w:rPr>
                <w:sz w:val="20"/>
              </w:rPr>
            </w:pPr>
            <w:r>
              <w:rPr>
                <w:sz w:val="20"/>
              </w:rPr>
              <w:t>place</w:t>
              <w:tab/>
            </w:r>
            <w:r>
              <w:rPr>
                <w:w w:val="100"/>
                <w:sz w:val="20"/>
                <w:u w:val="single"/>
              </w:rPr>
              <w:t> </w:t>
            </w:r>
            <w:r>
              <w:rPr>
                <w:sz w:val="20"/>
                <w:u w:val="single"/>
              </w:rPr>
              <w:tab/>
            </w:r>
          </w:p>
        </w:tc>
        <w:tc>
          <w:tcPr>
            <w:tcW w:w="4472" w:type="dxa"/>
          </w:tcPr>
          <w:p>
            <w:pPr>
              <w:pStyle w:val="TableParagraph"/>
              <w:tabs>
                <w:tab w:pos="2378" w:val="left" w:leader="none"/>
                <w:tab w:pos="4270" w:val="left" w:leader="none"/>
              </w:tabs>
              <w:spacing w:line="224" w:lineRule="exact" w:before="11"/>
              <w:ind w:left="699"/>
              <w:rPr>
                <w:sz w:val="20"/>
              </w:rPr>
            </w:pPr>
            <w:r>
              <w:rPr>
                <w:sz w:val="20"/>
              </w:rPr>
              <w:t>praise</w:t>
              <w:tab/>
            </w:r>
            <w:r>
              <w:rPr>
                <w:w w:val="100"/>
                <w:sz w:val="20"/>
                <w:u w:val="single"/>
              </w:rPr>
              <w:t> </w:t>
            </w:r>
            <w:r>
              <w:rPr>
                <w:sz w:val="20"/>
                <w:u w:val="single"/>
              </w:rPr>
              <w:tab/>
            </w:r>
          </w:p>
        </w:tc>
      </w:tr>
      <w:tr>
        <w:trPr>
          <w:trHeight w:val="255" w:hRule="atLeast"/>
        </w:trPr>
        <w:tc>
          <w:tcPr>
            <w:tcW w:w="4014" w:type="dxa"/>
          </w:tcPr>
          <w:p>
            <w:pPr>
              <w:pStyle w:val="TableParagraph"/>
              <w:tabs>
                <w:tab w:pos="1880" w:val="left" w:leader="none"/>
                <w:tab w:pos="3771" w:val="left" w:leader="none"/>
              </w:tabs>
              <w:spacing w:line="226" w:lineRule="exact" w:before="9"/>
              <w:ind w:left="200"/>
              <w:rPr>
                <w:sz w:val="20"/>
              </w:rPr>
            </w:pPr>
            <w:r>
              <w:rPr>
                <w:sz w:val="20"/>
              </w:rPr>
              <w:t>plain</w:t>
              <w:tab/>
            </w:r>
            <w:r>
              <w:rPr>
                <w:w w:val="100"/>
                <w:sz w:val="20"/>
                <w:u w:val="single"/>
              </w:rPr>
              <w:t> </w:t>
            </w:r>
            <w:r>
              <w:rPr>
                <w:sz w:val="20"/>
                <w:u w:val="single"/>
              </w:rPr>
              <w:tab/>
            </w:r>
          </w:p>
        </w:tc>
        <w:tc>
          <w:tcPr>
            <w:tcW w:w="4472" w:type="dxa"/>
          </w:tcPr>
          <w:p>
            <w:pPr>
              <w:pStyle w:val="TableParagraph"/>
              <w:tabs>
                <w:tab w:pos="2378" w:val="left" w:leader="none"/>
                <w:tab w:pos="4270" w:val="left" w:leader="none"/>
              </w:tabs>
              <w:spacing w:line="225" w:lineRule="exact" w:before="10"/>
              <w:ind w:left="699"/>
              <w:rPr>
                <w:sz w:val="20"/>
              </w:rPr>
            </w:pPr>
            <w:r>
              <w:rPr>
                <w:sz w:val="20"/>
              </w:rPr>
              <w:t>predict</w:t>
              <w:tab/>
            </w:r>
            <w:r>
              <w:rPr>
                <w:w w:val="100"/>
                <w:sz w:val="20"/>
                <w:u w:val="single"/>
              </w:rPr>
              <w:t> </w:t>
            </w:r>
            <w:r>
              <w:rPr>
                <w:sz w:val="20"/>
                <w:u w:val="single"/>
              </w:rPr>
              <w:tab/>
            </w:r>
          </w:p>
        </w:tc>
      </w:tr>
      <w:tr>
        <w:trPr>
          <w:trHeight w:val="254" w:hRule="atLeast"/>
        </w:trPr>
        <w:tc>
          <w:tcPr>
            <w:tcW w:w="4014" w:type="dxa"/>
          </w:tcPr>
          <w:p>
            <w:pPr>
              <w:pStyle w:val="TableParagraph"/>
              <w:tabs>
                <w:tab w:pos="1880" w:val="left" w:leader="none"/>
                <w:tab w:pos="3771" w:val="left" w:leader="none"/>
              </w:tabs>
              <w:spacing w:line="225" w:lineRule="exact" w:before="9"/>
              <w:ind w:left="200"/>
              <w:rPr>
                <w:sz w:val="20"/>
              </w:rPr>
            </w:pPr>
            <w:r>
              <w:rPr>
                <w:sz w:val="20"/>
              </w:rPr>
              <w:t>plan</w:t>
              <w:tab/>
            </w:r>
            <w:r>
              <w:rPr>
                <w:w w:val="100"/>
                <w:sz w:val="20"/>
                <w:u w:val="single"/>
              </w:rPr>
              <w:t> </w:t>
            </w:r>
            <w:r>
              <w:rPr>
                <w:sz w:val="20"/>
                <w:u w:val="single"/>
              </w:rPr>
              <w:tab/>
            </w:r>
          </w:p>
        </w:tc>
        <w:tc>
          <w:tcPr>
            <w:tcW w:w="4472" w:type="dxa"/>
          </w:tcPr>
          <w:p>
            <w:pPr>
              <w:pStyle w:val="TableParagraph"/>
              <w:tabs>
                <w:tab w:pos="2379" w:val="left" w:leader="none"/>
                <w:tab w:pos="4270" w:val="left" w:leader="none"/>
              </w:tabs>
              <w:spacing w:line="224" w:lineRule="exact" w:before="11"/>
              <w:ind w:left="699"/>
              <w:rPr>
                <w:sz w:val="20"/>
              </w:rPr>
            </w:pPr>
            <w:r>
              <w:rPr>
                <w:sz w:val="20"/>
              </w:rPr>
              <w:t>prediction</w:t>
              <w:tab/>
            </w:r>
            <w:r>
              <w:rPr>
                <w:w w:val="100"/>
                <w:sz w:val="20"/>
                <w:u w:val="single"/>
              </w:rPr>
              <w:t> </w:t>
            </w:r>
            <w:r>
              <w:rPr>
                <w:sz w:val="20"/>
                <w:u w:val="single"/>
              </w:rPr>
              <w:tab/>
            </w:r>
          </w:p>
        </w:tc>
      </w:tr>
      <w:tr>
        <w:trPr>
          <w:trHeight w:val="255" w:hRule="atLeast"/>
        </w:trPr>
        <w:tc>
          <w:tcPr>
            <w:tcW w:w="4014" w:type="dxa"/>
          </w:tcPr>
          <w:p>
            <w:pPr>
              <w:pStyle w:val="TableParagraph"/>
              <w:tabs>
                <w:tab w:pos="1879" w:val="left" w:leader="none"/>
                <w:tab w:pos="3771" w:val="left" w:leader="none"/>
              </w:tabs>
              <w:spacing w:line="226" w:lineRule="exact" w:before="9"/>
              <w:ind w:left="200"/>
              <w:rPr>
                <w:sz w:val="20"/>
              </w:rPr>
            </w:pPr>
            <w:r>
              <w:rPr>
                <w:sz w:val="20"/>
              </w:rPr>
              <w:t>plane</w:t>
              <w:tab/>
            </w:r>
            <w:r>
              <w:rPr>
                <w:w w:val="100"/>
                <w:sz w:val="20"/>
                <w:u w:val="single"/>
              </w:rPr>
              <w:t> </w:t>
            </w:r>
            <w:r>
              <w:rPr>
                <w:sz w:val="20"/>
                <w:u w:val="single"/>
              </w:rPr>
              <w:tab/>
            </w:r>
          </w:p>
        </w:tc>
        <w:tc>
          <w:tcPr>
            <w:tcW w:w="4472" w:type="dxa"/>
          </w:tcPr>
          <w:p>
            <w:pPr>
              <w:pStyle w:val="TableParagraph"/>
              <w:tabs>
                <w:tab w:pos="2379" w:val="left" w:leader="none"/>
                <w:tab w:pos="4271" w:val="left" w:leader="none"/>
              </w:tabs>
              <w:spacing w:line="225" w:lineRule="exact" w:before="10"/>
              <w:ind w:left="699"/>
              <w:rPr>
                <w:sz w:val="20"/>
              </w:rPr>
            </w:pPr>
            <w:r>
              <w:rPr>
                <w:sz w:val="20"/>
              </w:rPr>
              <w:t>prefer</w:t>
              <w:tab/>
            </w:r>
            <w:r>
              <w:rPr>
                <w:w w:val="100"/>
                <w:sz w:val="20"/>
                <w:u w:val="single"/>
              </w:rPr>
              <w:t> </w:t>
            </w:r>
            <w:r>
              <w:rPr>
                <w:sz w:val="20"/>
                <w:u w:val="single"/>
              </w:rPr>
              <w:tab/>
            </w:r>
          </w:p>
        </w:tc>
      </w:tr>
      <w:tr>
        <w:trPr>
          <w:trHeight w:val="254" w:hRule="atLeast"/>
        </w:trPr>
        <w:tc>
          <w:tcPr>
            <w:tcW w:w="4014" w:type="dxa"/>
          </w:tcPr>
          <w:p>
            <w:pPr>
              <w:pStyle w:val="TableParagraph"/>
              <w:tabs>
                <w:tab w:pos="1880" w:val="left" w:leader="none"/>
                <w:tab w:pos="3771" w:val="left" w:leader="none"/>
              </w:tabs>
              <w:spacing w:line="225" w:lineRule="exact" w:before="9"/>
              <w:ind w:left="200"/>
              <w:rPr>
                <w:sz w:val="20"/>
              </w:rPr>
            </w:pPr>
            <w:r>
              <w:rPr>
                <w:sz w:val="20"/>
              </w:rPr>
              <w:t>plant</w:t>
              <w:tab/>
            </w:r>
            <w:r>
              <w:rPr>
                <w:w w:val="100"/>
                <w:sz w:val="20"/>
                <w:u w:val="single"/>
              </w:rPr>
              <w:t> </w:t>
            </w:r>
            <w:r>
              <w:rPr>
                <w:sz w:val="20"/>
                <w:u w:val="single"/>
              </w:rPr>
              <w:tab/>
            </w:r>
          </w:p>
        </w:tc>
        <w:tc>
          <w:tcPr>
            <w:tcW w:w="4472" w:type="dxa"/>
          </w:tcPr>
          <w:p>
            <w:pPr>
              <w:pStyle w:val="TableParagraph"/>
              <w:tabs>
                <w:tab w:pos="2378" w:val="left" w:leader="none"/>
                <w:tab w:pos="4270" w:val="left" w:leader="none"/>
              </w:tabs>
              <w:spacing w:line="224" w:lineRule="exact" w:before="11"/>
              <w:ind w:left="699"/>
              <w:rPr>
                <w:sz w:val="20"/>
              </w:rPr>
            </w:pPr>
            <w:r>
              <w:rPr>
                <w:sz w:val="20"/>
              </w:rPr>
              <w:t>pregnancy</w:t>
              <w:tab/>
            </w:r>
            <w:r>
              <w:rPr>
                <w:w w:val="100"/>
                <w:sz w:val="20"/>
                <w:u w:val="single"/>
              </w:rPr>
              <w:t> </w:t>
            </w:r>
            <w:r>
              <w:rPr>
                <w:sz w:val="20"/>
                <w:u w:val="single"/>
              </w:rPr>
              <w:tab/>
            </w:r>
          </w:p>
        </w:tc>
      </w:tr>
      <w:tr>
        <w:trPr>
          <w:trHeight w:val="255" w:hRule="atLeast"/>
        </w:trPr>
        <w:tc>
          <w:tcPr>
            <w:tcW w:w="4014" w:type="dxa"/>
          </w:tcPr>
          <w:p>
            <w:pPr>
              <w:pStyle w:val="TableParagraph"/>
              <w:tabs>
                <w:tab w:pos="1879" w:val="left" w:leader="none"/>
                <w:tab w:pos="3771" w:val="left" w:leader="none"/>
              </w:tabs>
              <w:spacing w:line="226" w:lineRule="exact" w:before="9"/>
              <w:ind w:left="200"/>
              <w:rPr>
                <w:sz w:val="20"/>
              </w:rPr>
            </w:pPr>
            <w:r>
              <w:rPr>
                <w:sz w:val="20"/>
              </w:rPr>
              <w:t>plaster</w:t>
              <w:tab/>
            </w:r>
            <w:r>
              <w:rPr>
                <w:w w:val="100"/>
                <w:sz w:val="20"/>
                <w:u w:val="single"/>
              </w:rPr>
              <w:t> </w:t>
            </w:r>
            <w:r>
              <w:rPr>
                <w:sz w:val="20"/>
                <w:u w:val="single"/>
              </w:rPr>
              <w:tab/>
            </w:r>
          </w:p>
        </w:tc>
        <w:tc>
          <w:tcPr>
            <w:tcW w:w="4472" w:type="dxa"/>
          </w:tcPr>
          <w:p>
            <w:pPr>
              <w:pStyle w:val="TableParagraph"/>
              <w:tabs>
                <w:tab w:pos="2379" w:val="left" w:leader="none"/>
                <w:tab w:pos="4270" w:val="left" w:leader="none"/>
              </w:tabs>
              <w:spacing w:line="225" w:lineRule="exact" w:before="10"/>
              <w:ind w:left="699"/>
              <w:rPr>
                <w:sz w:val="20"/>
              </w:rPr>
            </w:pPr>
            <w:r>
              <w:rPr>
                <w:sz w:val="20"/>
              </w:rPr>
              <w:t>preparation</w:t>
              <w:tab/>
            </w:r>
            <w:r>
              <w:rPr>
                <w:w w:val="100"/>
                <w:sz w:val="20"/>
                <w:u w:val="single"/>
              </w:rPr>
              <w:t> </w:t>
            </w:r>
            <w:r>
              <w:rPr>
                <w:sz w:val="20"/>
                <w:u w:val="single"/>
              </w:rPr>
              <w:tab/>
            </w:r>
          </w:p>
        </w:tc>
      </w:tr>
      <w:tr>
        <w:trPr>
          <w:trHeight w:val="255" w:hRule="atLeast"/>
        </w:trPr>
        <w:tc>
          <w:tcPr>
            <w:tcW w:w="4014" w:type="dxa"/>
          </w:tcPr>
          <w:p>
            <w:pPr>
              <w:pStyle w:val="TableParagraph"/>
              <w:tabs>
                <w:tab w:pos="1880" w:val="left" w:leader="none"/>
                <w:tab w:pos="3771" w:val="left" w:leader="none"/>
              </w:tabs>
              <w:spacing w:line="225" w:lineRule="exact" w:before="9"/>
              <w:ind w:left="200"/>
              <w:rPr>
                <w:sz w:val="20"/>
              </w:rPr>
            </w:pPr>
            <w:r>
              <w:rPr>
                <w:sz w:val="20"/>
              </w:rPr>
              <w:t>play</w:t>
              <w:tab/>
            </w:r>
            <w:r>
              <w:rPr>
                <w:w w:val="100"/>
                <w:sz w:val="20"/>
                <w:u w:val="single"/>
              </w:rPr>
              <w:t> </w:t>
            </w:r>
            <w:r>
              <w:rPr>
                <w:sz w:val="20"/>
                <w:u w:val="single"/>
              </w:rPr>
              <w:tab/>
            </w:r>
          </w:p>
        </w:tc>
        <w:tc>
          <w:tcPr>
            <w:tcW w:w="4472" w:type="dxa"/>
          </w:tcPr>
          <w:p>
            <w:pPr>
              <w:pStyle w:val="TableParagraph"/>
              <w:tabs>
                <w:tab w:pos="2379" w:val="left" w:leader="none"/>
                <w:tab w:pos="4270" w:val="left" w:leader="none"/>
              </w:tabs>
              <w:spacing w:line="224" w:lineRule="exact" w:before="11"/>
              <w:ind w:left="699"/>
              <w:rPr>
                <w:sz w:val="20"/>
              </w:rPr>
            </w:pPr>
            <w:r>
              <w:rPr>
                <w:sz w:val="20"/>
              </w:rPr>
              <w:t>prepare</w:t>
              <w:tab/>
            </w:r>
            <w:r>
              <w:rPr>
                <w:w w:val="100"/>
                <w:sz w:val="20"/>
                <w:u w:val="single"/>
              </w:rPr>
              <w:t> </w:t>
            </w:r>
            <w:r>
              <w:rPr>
                <w:sz w:val="20"/>
                <w:u w:val="single"/>
              </w:rPr>
              <w:tab/>
            </w:r>
          </w:p>
        </w:tc>
      </w:tr>
      <w:tr>
        <w:trPr>
          <w:trHeight w:val="255" w:hRule="atLeast"/>
        </w:trPr>
        <w:tc>
          <w:tcPr>
            <w:tcW w:w="4014" w:type="dxa"/>
          </w:tcPr>
          <w:p>
            <w:pPr>
              <w:pStyle w:val="TableParagraph"/>
              <w:tabs>
                <w:tab w:pos="1880" w:val="left" w:leader="none"/>
                <w:tab w:pos="3771" w:val="left" w:leader="none"/>
              </w:tabs>
              <w:spacing w:line="226" w:lineRule="exact" w:before="9"/>
              <w:ind w:left="200"/>
              <w:rPr>
                <w:sz w:val="20"/>
              </w:rPr>
            </w:pPr>
            <w:r>
              <w:rPr>
                <w:sz w:val="20"/>
              </w:rPr>
              <w:t>player</w:t>
              <w:tab/>
            </w:r>
            <w:r>
              <w:rPr>
                <w:w w:val="100"/>
                <w:sz w:val="20"/>
                <w:u w:val="single"/>
              </w:rPr>
              <w:t> </w:t>
            </w:r>
            <w:r>
              <w:rPr>
                <w:sz w:val="20"/>
                <w:u w:val="single"/>
              </w:rPr>
              <w:tab/>
            </w:r>
          </w:p>
        </w:tc>
        <w:tc>
          <w:tcPr>
            <w:tcW w:w="4472" w:type="dxa"/>
          </w:tcPr>
          <w:p>
            <w:pPr>
              <w:pStyle w:val="TableParagraph"/>
              <w:tabs>
                <w:tab w:pos="2379" w:val="left" w:leader="none"/>
                <w:tab w:pos="4270" w:val="left" w:leader="none"/>
              </w:tabs>
              <w:spacing w:line="225" w:lineRule="exact" w:before="10"/>
              <w:ind w:left="699"/>
              <w:rPr>
                <w:sz w:val="20"/>
              </w:rPr>
            </w:pPr>
            <w:r>
              <w:rPr>
                <w:sz w:val="20"/>
              </w:rPr>
              <w:t>preposition</w:t>
              <w:tab/>
            </w:r>
            <w:r>
              <w:rPr>
                <w:w w:val="100"/>
                <w:sz w:val="20"/>
                <w:u w:val="single"/>
              </w:rPr>
              <w:t> </w:t>
            </w:r>
            <w:r>
              <w:rPr>
                <w:sz w:val="20"/>
                <w:u w:val="single"/>
              </w:rPr>
              <w:tab/>
            </w:r>
          </w:p>
        </w:tc>
      </w:tr>
      <w:tr>
        <w:trPr>
          <w:trHeight w:val="255" w:hRule="atLeast"/>
        </w:trPr>
        <w:tc>
          <w:tcPr>
            <w:tcW w:w="4014" w:type="dxa"/>
          </w:tcPr>
          <w:p>
            <w:pPr>
              <w:pStyle w:val="TableParagraph"/>
              <w:tabs>
                <w:tab w:pos="1880" w:val="left" w:leader="none"/>
                <w:tab w:pos="3771" w:val="left" w:leader="none"/>
              </w:tabs>
              <w:spacing w:line="225" w:lineRule="exact" w:before="9"/>
              <w:ind w:left="200"/>
              <w:rPr>
                <w:sz w:val="20"/>
              </w:rPr>
            </w:pPr>
            <w:r>
              <w:rPr>
                <w:sz w:val="20"/>
              </w:rPr>
              <w:t>playground</w:t>
              <w:tab/>
            </w:r>
            <w:r>
              <w:rPr>
                <w:w w:val="100"/>
                <w:sz w:val="20"/>
                <w:u w:val="single"/>
              </w:rPr>
              <w:t> </w:t>
            </w:r>
            <w:r>
              <w:rPr>
                <w:sz w:val="20"/>
                <w:u w:val="single"/>
              </w:rPr>
              <w:tab/>
            </w:r>
          </w:p>
        </w:tc>
        <w:tc>
          <w:tcPr>
            <w:tcW w:w="4472" w:type="dxa"/>
          </w:tcPr>
          <w:p>
            <w:pPr>
              <w:pStyle w:val="TableParagraph"/>
              <w:tabs>
                <w:tab w:pos="2379" w:val="left" w:leader="none"/>
                <w:tab w:pos="4270" w:val="left" w:leader="none"/>
              </w:tabs>
              <w:spacing w:line="224" w:lineRule="exact" w:before="11"/>
              <w:ind w:left="699"/>
              <w:rPr>
                <w:sz w:val="20"/>
              </w:rPr>
            </w:pPr>
            <w:r>
              <w:rPr>
                <w:sz w:val="20"/>
              </w:rPr>
              <w:t>prescription</w:t>
              <w:tab/>
            </w:r>
            <w:r>
              <w:rPr>
                <w:w w:val="100"/>
                <w:sz w:val="20"/>
                <w:u w:val="single"/>
              </w:rPr>
              <w:t> </w:t>
            </w:r>
            <w:r>
              <w:rPr>
                <w:sz w:val="20"/>
                <w:u w:val="single"/>
              </w:rPr>
              <w:tab/>
            </w:r>
          </w:p>
        </w:tc>
      </w:tr>
      <w:tr>
        <w:trPr>
          <w:trHeight w:val="255" w:hRule="atLeast"/>
        </w:trPr>
        <w:tc>
          <w:tcPr>
            <w:tcW w:w="4014" w:type="dxa"/>
          </w:tcPr>
          <w:p>
            <w:pPr>
              <w:pStyle w:val="TableParagraph"/>
              <w:tabs>
                <w:tab w:pos="1880" w:val="left" w:leader="none"/>
                <w:tab w:pos="3771" w:val="left" w:leader="none"/>
              </w:tabs>
              <w:spacing w:line="226" w:lineRule="exact" w:before="9"/>
              <w:ind w:left="200"/>
              <w:rPr>
                <w:sz w:val="20"/>
              </w:rPr>
            </w:pPr>
            <w:r>
              <w:rPr>
                <w:sz w:val="20"/>
              </w:rPr>
              <w:t>playlist</w:t>
              <w:tab/>
            </w:r>
            <w:r>
              <w:rPr>
                <w:w w:val="100"/>
                <w:sz w:val="20"/>
                <w:u w:val="single"/>
              </w:rPr>
              <w:t> </w:t>
            </w:r>
            <w:r>
              <w:rPr>
                <w:sz w:val="20"/>
                <w:u w:val="single"/>
              </w:rPr>
              <w:tab/>
            </w:r>
          </w:p>
        </w:tc>
        <w:tc>
          <w:tcPr>
            <w:tcW w:w="4472" w:type="dxa"/>
          </w:tcPr>
          <w:p>
            <w:pPr>
              <w:pStyle w:val="TableParagraph"/>
              <w:tabs>
                <w:tab w:pos="2379" w:val="left" w:leader="none"/>
                <w:tab w:pos="4269" w:val="left" w:leader="none"/>
              </w:tabs>
              <w:spacing w:line="225" w:lineRule="exact" w:before="10"/>
              <w:ind w:left="699"/>
              <w:rPr>
                <w:sz w:val="20"/>
              </w:rPr>
            </w:pPr>
            <w:r>
              <w:rPr>
                <w:sz w:val="20"/>
              </w:rPr>
              <w:t>present</w:t>
            </w:r>
            <w:r>
              <w:rPr>
                <w:spacing w:val="-5"/>
                <w:sz w:val="20"/>
              </w:rPr>
              <w:t> </w:t>
            </w:r>
            <w:r>
              <w:rPr>
                <w:sz w:val="20"/>
              </w:rPr>
              <w:t>perfect</w:t>
              <w:tab/>
            </w:r>
            <w:r>
              <w:rPr>
                <w:w w:val="100"/>
                <w:sz w:val="20"/>
                <w:u w:val="single"/>
              </w:rPr>
              <w:t> </w:t>
            </w:r>
            <w:r>
              <w:rPr>
                <w:sz w:val="20"/>
                <w:u w:val="single"/>
              </w:rPr>
              <w:tab/>
            </w:r>
          </w:p>
        </w:tc>
      </w:tr>
      <w:tr>
        <w:trPr>
          <w:trHeight w:val="255" w:hRule="atLeast"/>
        </w:trPr>
        <w:tc>
          <w:tcPr>
            <w:tcW w:w="4014" w:type="dxa"/>
          </w:tcPr>
          <w:p>
            <w:pPr>
              <w:pStyle w:val="TableParagraph"/>
              <w:tabs>
                <w:tab w:pos="1879" w:val="left" w:leader="none"/>
                <w:tab w:pos="3771" w:val="left" w:leader="none"/>
              </w:tabs>
              <w:spacing w:line="225" w:lineRule="exact" w:before="9"/>
              <w:ind w:left="200"/>
              <w:rPr>
                <w:sz w:val="20"/>
              </w:rPr>
            </w:pPr>
            <w:r>
              <w:rPr>
                <w:sz w:val="20"/>
              </w:rPr>
              <w:t>please</w:t>
              <w:tab/>
            </w:r>
            <w:r>
              <w:rPr>
                <w:w w:val="100"/>
                <w:sz w:val="20"/>
                <w:u w:val="single"/>
              </w:rPr>
              <w:t> </w:t>
            </w:r>
            <w:r>
              <w:rPr>
                <w:sz w:val="20"/>
                <w:u w:val="single"/>
              </w:rPr>
              <w:tab/>
            </w:r>
          </w:p>
        </w:tc>
        <w:tc>
          <w:tcPr>
            <w:tcW w:w="4472" w:type="dxa"/>
          </w:tcPr>
          <w:p>
            <w:pPr>
              <w:pStyle w:val="TableParagraph"/>
              <w:tabs>
                <w:tab w:pos="2378" w:val="left" w:leader="none"/>
                <w:tab w:pos="4270" w:val="left" w:leader="none"/>
              </w:tabs>
              <w:spacing w:line="224" w:lineRule="exact" w:before="11"/>
              <w:ind w:left="699"/>
              <w:rPr>
                <w:sz w:val="20"/>
              </w:rPr>
            </w:pPr>
            <w:r>
              <w:rPr>
                <w:sz w:val="20"/>
              </w:rPr>
              <w:t>present</w:t>
            </w:r>
            <w:r>
              <w:rPr>
                <w:spacing w:val="-5"/>
                <w:sz w:val="20"/>
              </w:rPr>
              <w:t> </w:t>
            </w:r>
            <w:r>
              <w:rPr>
                <w:sz w:val="20"/>
              </w:rPr>
              <w:t>simple</w:t>
              <w:tab/>
            </w:r>
            <w:r>
              <w:rPr>
                <w:w w:val="100"/>
                <w:sz w:val="20"/>
                <w:u w:val="single"/>
              </w:rPr>
              <w:t> </w:t>
            </w:r>
            <w:r>
              <w:rPr>
                <w:sz w:val="20"/>
                <w:u w:val="single"/>
              </w:rPr>
              <w:tab/>
            </w:r>
          </w:p>
        </w:tc>
      </w:tr>
      <w:tr>
        <w:trPr>
          <w:trHeight w:val="255" w:hRule="atLeast"/>
        </w:trPr>
        <w:tc>
          <w:tcPr>
            <w:tcW w:w="4014" w:type="dxa"/>
          </w:tcPr>
          <w:p>
            <w:pPr>
              <w:pStyle w:val="TableParagraph"/>
              <w:tabs>
                <w:tab w:pos="1880" w:val="left" w:leader="none"/>
                <w:tab w:pos="3771" w:val="left" w:leader="none"/>
              </w:tabs>
              <w:spacing w:line="226" w:lineRule="exact" w:before="9"/>
              <w:ind w:left="200"/>
              <w:rPr>
                <w:sz w:val="20"/>
              </w:rPr>
            </w:pPr>
            <w:r>
              <w:rPr>
                <w:sz w:val="20"/>
              </w:rPr>
              <w:t>plot</w:t>
              <w:tab/>
            </w:r>
            <w:r>
              <w:rPr>
                <w:w w:val="100"/>
                <w:sz w:val="20"/>
                <w:u w:val="single"/>
              </w:rPr>
              <w:t> </w:t>
            </w:r>
            <w:r>
              <w:rPr>
                <w:sz w:val="20"/>
                <w:u w:val="single"/>
              </w:rPr>
              <w:tab/>
            </w:r>
          </w:p>
        </w:tc>
        <w:tc>
          <w:tcPr>
            <w:tcW w:w="4472" w:type="dxa"/>
          </w:tcPr>
          <w:p>
            <w:pPr>
              <w:pStyle w:val="TableParagraph"/>
              <w:tabs>
                <w:tab w:pos="2379" w:val="left" w:leader="none"/>
                <w:tab w:pos="4270" w:val="left" w:leader="none"/>
              </w:tabs>
              <w:spacing w:line="225" w:lineRule="exact" w:before="10"/>
              <w:ind w:left="699"/>
              <w:rPr>
                <w:sz w:val="20"/>
              </w:rPr>
            </w:pPr>
            <w:r>
              <w:rPr>
                <w:sz w:val="20"/>
              </w:rPr>
              <w:t>presentation</w:t>
              <w:tab/>
            </w:r>
            <w:r>
              <w:rPr>
                <w:w w:val="100"/>
                <w:sz w:val="20"/>
                <w:u w:val="single"/>
              </w:rPr>
              <w:t> </w:t>
            </w:r>
            <w:r>
              <w:rPr>
                <w:sz w:val="20"/>
                <w:u w:val="single"/>
              </w:rPr>
              <w:tab/>
            </w:r>
          </w:p>
        </w:tc>
      </w:tr>
      <w:tr>
        <w:trPr>
          <w:trHeight w:val="255" w:hRule="atLeast"/>
        </w:trPr>
        <w:tc>
          <w:tcPr>
            <w:tcW w:w="4014" w:type="dxa"/>
          </w:tcPr>
          <w:p>
            <w:pPr>
              <w:pStyle w:val="TableParagraph"/>
              <w:tabs>
                <w:tab w:pos="1880" w:val="left" w:leader="none"/>
                <w:tab w:pos="3771" w:val="left" w:leader="none"/>
              </w:tabs>
              <w:spacing w:line="225" w:lineRule="exact" w:before="9"/>
              <w:ind w:left="200"/>
              <w:rPr>
                <w:sz w:val="20"/>
              </w:rPr>
            </w:pPr>
            <w:r>
              <w:rPr>
                <w:sz w:val="20"/>
              </w:rPr>
              <w:t>plumber</w:t>
              <w:tab/>
            </w:r>
            <w:r>
              <w:rPr>
                <w:w w:val="100"/>
                <w:sz w:val="20"/>
                <w:u w:val="single"/>
              </w:rPr>
              <w:t> </w:t>
            </w:r>
            <w:r>
              <w:rPr>
                <w:sz w:val="20"/>
                <w:u w:val="single"/>
              </w:rPr>
              <w:tab/>
            </w:r>
          </w:p>
        </w:tc>
        <w:tc>
          <w:tcPr>
            <w:tcW w:w="4472" w:type="dxa"/>
          </w:tcPr>
          <w:p>
            <w:pPr>
              <w:pStyle w:val="TableParagraph"/>
              <w:tabs>
                <w:tab w:pos="2379" w:val="left" w:leader="none"/>
                <w:tab w:pos="4270" w:val="left" w:leader="none"/>
              </w:tabs>
              <w:spacing w:line="224" w:lineRule="exact" w:before="10"/>
              <w:ind w:left="699"/>
              <w:rPr>
                <w:sz w:val="20"/>
              </w:rPr>
            </w:pPr>
            <w:r>
              <w:rPr>
                <w:sz w:val="20"/>
              </w:rPr>
              <w:t>presenter</w:t>
              <w:tab/>
            </w:r>
            <w:r>
              <w:rPr>
                <w:w w:val="100"/>
                <w:sz w:val="20"/>
                <w:u w:val="single"/>
              </w:rPr>
              <w:t> </w:t>
            </w:r>
            <w:r>
              <w:rPr>
                <w:sz w:val="20"/>
                <w:u w:val="single"/>
              </w:rPr>
              <w:tab/>
            </w:r>
          </w:p>
        </w:tc>
      </w:tr>
      <w:tr>
        <w:trPr>
          <w:trHeight w:val="255" w:hRule="atLeast"/>
        </w:trPr>
        <w:tc>
          <w:tcPr>
            <w:tcW w:w="4014" w:type="dxa"/>
          </w:tcPr>
          <w:p>
            <w:pPr>
              <w:pStyle w:val="TableParagraph"/>
              <w:tabs>
                <w:tab w:pos="1879" w:val="left" w:leader="none"/>
                <w:tab w:pos="3770" w:val="left" w:leader="none"/>
              </w:tabs>
              <w:spacing w:line="226" w:lineRule="exact" w:before="9"/>
              <w:ind w:left="200"/>
              <w:rPr>
                <w:sz w:val="20"/>
              </w:rPr>
            </w:pPr>
            <w:r>
              <w:rPr>
                <w:sz w:val="20"/>
              </w:rPr>
              <w:t>plural</w:t>
            </w:r>
            <w:r>
              <w:rPr>
                <w:spacing w:val="-2"/>
                <w:sz w:val="20"/>
              </w:rPr>
              <w:t> </w:t>
            </w:r>
            <w:r>
              <w:rPr>
                <w:sz w:val="20"/>
              </w:rPr>
              <w:t>form</w:t>
              <w:tab/>
            </w:r>
            <w:r>
              <w:rPr>
                <w:w w:val="100"/>
                <w:sz w:val="20"/>
                <w:u w:val="single"/>
              </w:rPr>
              <w:t> </w:t>
            </w:r>
            <w:r>
              <w:rPr>
                <w:sz w:val="20"/>
                <w:u w:val="single"/>
              </w:rPr>
              <w:tab/>
            </w:r>
          </w:p>
        </w:tc>
        <w:tc>
          <w:tcPr>
            <w:tcW w:w="4472" w:type="dxa"/>
          </w:tcPr>
          <w:p>
            <w:pPr>
              <w:pStyle w:val="TableParagraph"/>
              <w:tabs>
                <w:tab w:pos="2379" w:val="left" w:leader="none"/>
                <w:tab w:pos="4269" w:val="left" w:leader="none"/>
              </w:tabs>
              <w:spacing w:line="225" w:lineRule="exact" w:before="10"/>
              <w:ind w:left="699"/>
              <w:rPr>
                <w:sz w:val="20"/>
              </w:rPr>
            </w:pPr>
            <w:r>
              <w:rPr>
                <w:sz w:val="20"/>
              </w:rPr>
              <w:t>president</w:t>
              <w:tab/>
            </w:r>
            <w:r>
              <w:rPr>
                <w:w w:val="100"/>
                <w:sz w:val="20"/>
                <w:u w:val="single"/>
              </w:rPr>
              <w:t> </w:t>
            </w:r>
            <w:r>
              <w:rPr>
                <w:sz w:val="20"/>
                <w:u w:val="single"/>
              </w:rPr>
              <w:tab/>
            </w:r>
          </w:p>
        </w:tc>
      </w:tr>
      <w:tr>
        <w:trPr>
          <w:trHeight w:val="255" w:hRule="atLeast"/>
        </w:trPr>
        <w:tc>
          <w:tcPr>
            <w:tcW w:w="4014" w:type="dxa"/>
          </w:tcPr>
          <w:p>
            <w:pPr>
              <w:pStyle w:val="TableParagraph"/>
              <w:tabs>
                <w:tab w:pos="1879" w:val="left" w:leader="none"/>
                <w:tab w:pos="3772" w:val="left" w:leader="none"/>
              </w:tabs>
              <w:spacing w:line="225" w:lineRule="exact" w:before="9"/>
              <w:ind w:left="200"/>
              <w:rPr>
                <w:sz w:val="20"/>
              </w:rPr>
            </w:pPr>
            <w:r>
              <w:rPr>
                <w:sz w:val="20"/>
              </w:rPr>
              <w:t>podcast</w:t>
              <w:tab/>
            </w:r>
            <w:r>
              <w:rPr>
                <w:w w:val="100"/>
                <w:sz w:val="20"/>
                <w:u w:val="single"/>
              </w:rPr>
              <w:t> </w:t>
            </w:r>
            <w:r>
              <w:rPr>
                <w:sz w:val="20"/>
                <w:u w:val="single"/>
              </w:rPr>
              <w:tab/>
            </w:r>
          </w:p>
        </w:tc>
        <w:tc>
          <w:tcPr>
            <w:tcW w:w="4472" w:type="dxa"/>
          </w:tcPr>
          <w:p>
            <w:pPr>
              <w:pStyle w:val="TableParagraph"/>
              <w:tabs>
                <w:tab w:pos="2378" w:val="left" w:leader="none"/>
                <w:tab w:pos="4271" w:val="left" w:leader="none"/>
              </w:tabs>
              <w:spacing w:line="224" w:lineRule="exact" w:before="10"/>
              <w:ind w:left="699"/>
              <w:rPr>
                <w:sz w:val="20"/>
              </w:rPr>
            </w:pPr>
            <w:r>
              <w:rPr>
                <w:sz w:val="20"/>
              </w:rPr>
              <w:t>press</w:t>
              <w:tab/>
            </w:r>
            <w:r>
              <w:rPr>
                <w:w w:val="100"/>
                <w:sz w:val="20"/>
                <w:u w:val="single"/>
              </w:rPr>
              <w:t> </w:t>
            </w:r>
            <w:r>
              <w:rPr>
                <w:sz w:val="20"/>
                <w:u w:val="single"/>
              </w:rPr>
              <w:tab/>
            </w:r>
          </w:p>
        </w:tc>
      </w:tr>
      <w:tr>
        <w:trPr>
          <w:trHeight w:val="254" w:hRule="atLeast"/>
        </w:trPr>
        <w:tc>
          <w:tcPr>
            <w:tcW w:w="4014" w:type="dxa"/>
          </w:tcPr>
          <w:p>
            <w:pPr>
              <w:pStyle w:val="TableParagraph"/>
              <w:tabs>
                <w:tab w:pos="1880" w:val="left" w:leader="none"/>
                <w:tab w:pos="3771" w:val="left" w:leader="none"/>
              </w:tabs>
              <w:spacing w:line="226" w:lineRule="exact" w:before="9"/>
              <w:ind w:left="200"/>
              <w:rPr>
                <w:sz w:val="20"/>
              </w:rPr>
            </w:pPr>
            <w:r>
              <w:rPr>
                <w:sz w:val="20"/>
              </w:rPr>
              <w:t>poetry</w:t>
              <w:tab/>
            </w:r>
            <w:r>
              <w:rPr>
                <w:w w:val="100"/>
                <w:sz w:val="20"/>
                <w:u w:val="single"/>
              </w:rPr>
              <w:t> </w:t>
            </w:r>
            <w:r>
              <w:rPr>
                <w:sz w:val="20"/>
                <w:u w:val="single"/>
              </w:rPr>
              <w:tab/>
            </w:r>
          </w:p>
        </w:tc>
        <w:tc>
          <w:tcPr>
            <w:tcW w:w="4472" w:type="dxa"/>
          </w:tcPr>
          <w:p>
            <w:pPr>
              <w:pStyle w:val="TableParagraph"/>
              <w:tabs>
                <w:tab w:pos="2380" w:val="left" w:leader="none"/>
                <w:tab w:pos="4270" w:val="left" w:leader="none"/>
              </w:tabs>
              <w:spacing w:line="225" w:lineRule="exact" w:before="10"/>
              <w:ind w:left="699"/>
              <w:rPr>
                <w:sz w:val="20"/>
              </w:rPr>
            </w:pPr>
            <w:r>
              <w:rPr>
                <w:sz w:val="20"/>
              </w:rPr>
              <w:t>pretty</w:t>
              <w:tab/>
            </w:r>
            <w:r>
              <w:rPr>
                <w:w w:val="100"/>
                <w:sz w:val="20"/>
                <w:u w:val="single"/>
              </w:rPr>
              <w:t> </w:t>
            </w:r>
            <w:r>
              <w:rPr>
                <w:sz w:val="20"/>
                <w:u w:val="single"/>
              </w:rPr>
              <w:tab/>
            </w:r>
          </w:p>
        </w:tc>
      </w:tr>
      <w:tr>
        <w:trPr>
          <w:trHeight w:val="255" w:hRule="atLeast"/>
        </w:trPr>
        <w:tc>
          <w:tcPr>
            <w:tcW w:w="4014" w:type="dxa"/>
          </w:tcPr>
          <w:p>
            <w:pPr>
              <w:pStyle w:val="TableParagraph"/>
              <w:tabs>
                <w:tab w:pos="1880" w:val="left" w:leader="none"/>
                <w:tab w:pos="3771" w:val="left" w:leader="none"/>
              </w:tabs>
              <w:spacing w:line="225" w:lineRule="exact" w:before="9"/>
              <w:ind w:left="200"/>
              <w:rPr>
                <w:sz w:val="20"/>
              </w:rPr>
            </w:pPr>
            <w:r>
              <w:rPr>
                <w:sz w:val="20"/>
              </w:rPr>
              <w:t>point</w:t>
              <w:tab/>
            </w:r>
            <w:r>
              <w:rPr>
                <w:w w:val="100"/>
                <w:sz w:val="20"/>
                <w:u w:val="single"/>
              </w:rPr>
              <w:t> </w:t>
            </w:r>
            <w:r>
              <w:rPr>
                <w:sz w:val="20"/>
                <w:u w:val="single"/>
              </w:rPr>
              <w:tab/>
            </w:r>
          </w:p>
        </w:tc>
        <w:tc>
          <w:tcPr>
            <w:tcW w:w="4472" w:type="dxa"/>
          </w:tcPr>
          <w:p>
            <w:pPr>
              <w:pStyle w:val="TableParagraph"/>
              <w:tabs>
                <w:tab w:pos="2379" w:val="left" w:leader="none"/>
                <w:tab w:pos="4271" w:val="left" w:leader="none"/>
              </w:tabs>
              <w:spacing w:line="224" w:lineRule="exact" w:before="10"/>
              <w:ind w:left="699"/>
              <w:rPr>
                <w:sz w:val="20"/>
              </w:rPr>
            </w:pPr>
            <w:r>
              <w:rPr>
                <w:sz w:val="20"/>
              </w:rPr>
              <w:t>price</w:t>
              <w:tab/>
            </w:r>
            <w:r>
              <w:rPr>
                <w:w w:val="100"/>
                <w:sz w:val="20"/>
                <w:u w:val="single"/>
              </w:rPr>
              <w:t> </w:t>
            </w:r>
            <w:r>
              <w:rPr>
                <w:sz w:val="20"/>
                <w:u w:val="single"/>
              </w:rPr>
              <w:tab/>
            </w:r>
          </w:p>
        </w:tc>
      </w:tr>
      <w:tr>
        <w:trPr>
          <w:trHeight w:val="255" w:hRule="atLeast"/>
        </w:trPr>
        <w:tc>
          <w:tcPr>
            <w:tcW w:w="4014" w:type="dxa"/>
          </w:tcPr>
          <w:p>
            <w:pPr>
              <w:pStyle w:val="TableParagraph"/>
              <w:tabs>
                <w:tab w:pos="1881" w:val="left" w:leader="none"/>
                <w:tab w:pos="3771" w:val="left" w:leader="none"/>
              </w:tabs>
              <w:spacing w:line="226" w:lineRule="exact" w:before="9"/>
              <w:ind w:left="200"/>
              <w:rPr>
                <w:sz w:val="20"/>
              </w:rPr>
            </w:pPr>
            <w:r>
              <w:rPr>
                <w:sz w:val="20"/>
              </w:rPr>
              <w:t>police officer</w:t>
              <w:tab/>
            </w:r>
            <w:r>
              <w:rPr>
                <w:w w:val="100"/>
                <w:sz w:val="20"/>
                <w:u w:val="single"/>
              </w:rPr>
              <w:t> </w:t>
            </w:r>
            <w:r>
              <w:rPr>
                <w:sz w:val="20"/>
                <w:u w:val="single"/>
              </w:rPr>
              <w:tab/>
            </w:r>
          </w:p>
        </w:tc>
        <w:tc>
          <w:tcPr>
            <w:tcW w:w="4472" w:type="dxa"/>
          </w:tcPr>
          <w:p>
            <w:pPr>
              <w:pStyle w:val="TableParagraph"/>
              <w:tabs>
                <w:tab w:pos="2379" w:val="left" w:leader="none"/>
                <w:tab w:pos="4270" w:val="left" w:leader="none"/>
              </w:tabs>
              <w:spacing w:line="225" w:lineRule="exact" w:before="10"/>
              <w:ind w:left="699"/>
              <w:rPr>
                <w:sz w:val="20"/>
              </w:rPr>
            </w:pPr>
            <w:r>
              <w:rPr>
                <w:sz w:val="20"/>
              </w:rPr>
              <w:t>prime</w:t>
            </w:r>
            <w:r>
              <w:rPr>
                <w:spacing w:val="-3"/>
                <w:sz w:val="20"/>
              </w:rPr>
              <w:t> </w:t>
            </w:r>
            <w:r>
              <w:rPr>
                <w:sz w:val="20"/>
              </w:rPr>
              <w:t>minister</w:t>
              <w:tab/>
            </w:r>
            <w:r>
              <w:rPr>
                <w:w w:val="100"/>
                <w:sz w:val="20"/>
                <w:u w:val="single"/>
              </w:rPr>
              <w:t> </w:t>
            </w:r>
            <w:r>
              <w:rPr>
                <w:sz w:val="20"/>
                <w:u w:val="single"/>
              </w:rPr>
              <w:tab/>
            </w:r>
          </w:p>
        </w:tc>
      </w:tr>
      <w:tr>
        <w:trPr>
          <w:trHeight w:val="255" w:hRule="atLeast"/>
        </w:trPr>
        <w:tc>
          <w:tcPr>
            <w:tcW w:w="4014" w:type="dxa"/>
          </w:tcPr>
          <w:p>
            <w:pPr>
              <w:pStyle w:val="TableParagraph"/>
              <w:tabs>
                <w:tab w:pos="3771" w:val="left" w:leader="none"/>
                <w:tab w:pos="4713" w:val="left" w:leader="none"/>
              </w:tabs>
              <w:spacing w:line="225" w:lineRule="exact" w:before="9"/>
              <w:ind w:left="200" w:right="-706"/>
              <w:rPr>
                <w:sz w:val="20"/>
              </w:rPr>
            </w:pPr>
            <w:r>
              <w:rPr>
                <w:sz w:val="20"/>
              </w:rPr>
              <w:t>police</w:t>
            </w:r>
            <w:r>
              <w:rPr>
                <w:spacing w:val="1"/>
                <w:sz w:val="20"/>
              </w:rPr>
              <w:t> </w:t>
            </w:r>
            <w:r>
              <w:rPr>
                <w:sz w:val="20"/>
              </w:rPr>
              <w:t>station</w:t>
              <w:tab/>
            </w:r>
            <w:r>
              <w:rPr>
                <w:w w:val="100"/>
                <w:sz w:val="20"/>
                <w:u w:val="single"/>
              </w:rPr>
              <w:t> </w:t>
            </w:r>
            <w:r>
              <w:rPr>
                <w:sz w:val="20"/>
                <w:u w:val="single"/>
              </w:rPr>
              <w:tab/>
            </w:r>
          </w:p>
        </w:tc>
        <w:tc>
          <w:tcPr>
            <w:tcW w:w="4472" w:type="dxa"/>
          </w:tcPr>
          <w:p>
            <w:pPr>
              <w:pStyle w:val="TableParagraph"/>
              <w:tabs>
                <w:tab w:pos="2379" w:val="left" w:leader="none"/>
              </w:tabs>
              <w:spacing w:line="227" w:lineRule="exact" w:before="8"/>
              <w:ind w:left="699"/>
              <w:rPr>
                <w:sz w:val="20"/>
              </w:rPr>
            </w:pPr>
            <w:r>
              <w:rPr>
                <w:sz w:val="20"/>
                <w:u w:val="single"/>
              </w:rPr>
              <w:t>print</w:t>
              <w:tab/>
            </w:r>
          </w:p>
        </w:tc>
      </w:tr>
      <w:tr>
        <w:trPr>
          <w:trHeight w:val="255" w:hRule="atLeast"/>
        </w:trPr>
        <w:tc>
          <w:tcPr>
            <w:tcW w:w="4014" w:type="dxa"/>
          </w:tcPr>
          <w:p>
            <w:pPr>
              <w:pStyle w:val="TableParagraph"/>
              <w:tabs>
                <w:tab w:pos="3770" w:val="left" w:leader="none"/>
                <w:tab w:pos="4713" w:val="left" w:leader="none"/>
              </w:tabs>
              <w:spacing w:line="226" w:lineRule="exact" w:before="9"/>
              <w:ind w:left="200" w:right="-706"/>
              <w:rPr>
                <w:sz w:val="20"/>
              </w:rPr>
            </w:pPr>
            <w:r>
              <w:rPr>
                <w:sz w:val="20"/>
              </w:rPr>
              <w:t>policy</w:t>
              <w:tab/>
            </w:r>
            <w:r>
              <w:rPr>
                <w:w w:val="100"/>
                <w:sz w:val="20"/>
                <w:u w:val="single"/>
              </w:rPr>
              <w:t> </w:t>
            </w:r>
            <w:r>
              <w:rPr>
                <w:sz w:val="20"/>
                <w:u w:val="single"/>
              </w:rPr>
              <w:tab/>
            </w:r>
          </w:p>
        </w:tc>
        <w:tc>
          <w:tcPr>
            <w:tcW w:w="4472" w:type="dxa"/>
          </w:tcPr>
          <w:p>
            <w:pPr>
              <w:pStyle w:val="TableParagraph"/>
              <w:tabs>
                <w:tab w:pos="2378" w:val="left" w:leader="none"/>
              </w:tabs>
              <w:spacing w:line="227" w:lineRule="exact" w:before="7"/>
              <w:ind w:left="699"/>
              <w:rPr>
                <w:sz w:val="20"/>
              </w:rPr>
            </w:pPr>
            <w:r>
              <w:rPr>
                <w:sz w:val="20"/>
                <w:u w:val="single"/>
              </w:rPr>
              <w:t>priority</w:t>
            </w:r>
            <w:r>
              <w:rPr>
                <w:spacing w:val="-3"/>
                <w:sz w:val="20"/>
                <w:u w:val="single"/>
              </w:rPr>
              <w:t> </w:t>
            </w:r>
            <w:r>
              <w:rPr>
                <w:sz w:val="20"/>
                <w:u w:val="single"/>
              </w:rPr>
              <w:t>boarding</w:t>
              <w:tab/>
            </w:r>
          </w:p>
        </w:tc>
      </w:tr>
      <w:tr>
        <w:trPr>
          <w:trHeight w:val="255" w:hRule="atLeast"/>
        </w:trPr>
        <w:tc>
          <w:tcPr>
            <w:tcW w:w="4014" w:type="dxa"/>
          </w:tcPr>
          <w:p>
            <w:pPr>
              <w:pStyle w:val="TableParagraph"/>
              <w:tabs>
                <w:tab w:pos="3770" w:val="left" w:leader="none"/>
                <w:tab w:pos="4713" w:val="left" w:leader="none"/>
              </w:tabs>
              <w:spacing w:line="225" w:lineRule="exact" w:before="9"/>
              <w:ind w:left="200" w:right="-706"/>
              <w:rPr>
                <w:sz w:val="20"/>
              </w:rPr>
            </w:pPr>
            <w:r>
              <w:rPr>
                <w:sz w:val="20"/>
              </w:rPr>
              <w:t>politician</w:t>
              <w:tab/>
            </w:r>
            <w:r>
              <w:rPr>
                <w:w w:val="100"/>
                <w:sz w:val="20"/>
                <w:u w:val="single"/>
              </w:rPr>
              <w:t> </w:t>
            </w:r>
            <w:r>
              <w:rPr>
                <w:sz w:val="20"/>
                <w:u w:val="single"/>
              </w:rPr>
              <w:tab/>
            </w:r>
          </w:p>
        </w:tc>
        <w:tc>
          <w:tcPr>
            <w:tcW w:w="4472" w:type="dxa"/>
          </w:tcPr>
          <w:p>
            <w:pPr>
              <w:pStyle w:val="TableParagraph"/>
              <w:tabs>
                <w:tab w:pos="2379" w:val="left" w:leader="none"/>
              </w:tabs>
              <w:spacing w:line="227" w:lineRule="exact" w:before="8"/>
              <w:ind w:left="699"/>
              <w:rPr>
                <w:sz w:val="20"/>
              </w:rPr>
            </w:pPr>
            <w:r>
              <w:rPr>
                <w:sz w:val="20"/>
                <w:u w:val="single"/>
              </w:rPr>
              <w:t>prison</w:t>
              <w:tab/>
            </w:r>
          </w:p>
        </w:tc>
      </w:tr>
      <w:tr>
        <w:trPr>
          <w:trHeight w:val="255" w:hRule="atLeast"/>
        </w:trPr>
        <w:tc>
          <w:tcPr>
            <w:tcW w:w="4014" w:type="dxa"/>
          </w:tcPr>
          <w:p>
            <w:pPr>
              <w:pStyle w:val="TableParagraph"/>
              <w:tabs>
                <w:tab w:pos="3772" w:val="left" w:leader="none"/>
                <w:tab w:pos="4713" w:val="left" w:leader="none"/>
              </w:tabs>
              <w:spacing w:line="226" w:lineRule="exact" w:before="9"/>
              <w:ind w:left="200" w:right="-706"/>
              <w:rPr>
                <w:sz w:val="20"/>
              </w:rPr>
            </w:pPr>
            <w:r>
              <w:rPr>
                <w:sz w:val="20"/>
              </w:rPr>
              <w:t>politics</w:t>
              <w:tab/>
            </w:r>
            <w:r>
              <w:rPr>
                <w:w w:val="100"/>
                <w:sz w:val="20"/>
                <w:u w:val="single"/>
              </w:rPr>
              <w:t> </w:t>
            </w:r>
            <w:r>
              <w:rPr>
                <w:sz w:val="20"/>
                <w:u w:val="single"/>
              </w:rPr>
              <w:tab/>
            </w:r>
          </w:p>
        </w:tc>
        <w:tc>
          <w:tcPr>
            <w:tcW w:w="4472" w:type="dxa"/>
          </w:tcPr>
          <w:p>
            <w:pPr>
              <w:pStyle w:val="TableParagraph"/>
              <w:tabs>
                <w:tab w:pos="2379" w:val="left" w:leader="none"/>
              </w:tabs>
              <w:spacing w:line="227" w:lineRule="exact" w:before="7"/>
              <w:ind w:left="699"/>
              <w:rPr>
                <w:sz w:val="20"/>
              </w:rPr>
            </w:pPr>
            <w:r>
              <w:rPr>
                <w:sz w:val="20"/>
                <w:u w:val="single"/>
              </w:rPr>
              <w:t>prison</w:t>
            </w:r>
            <w:r>
              <w:rPr>
                <w:spacing w:val="-1"/>
                <w:sz w:val="20"/>
                <w:u w:val="single"/>
              </w:rPr>
              <w:t> </w:t>
            </w:r>
            <w:r>
              <w:rPr>
                <w:sz w:val="20"/>
                <w:u w:val="single"/>
              </w:rPr>
              <w:t>sentence</w:t>
              <w:tab/>
            </w:r>
          </w:p>
        </w:tc>
      </w:tr>
      <w:tr>
        <w:trPr>
          <w:trHeight w:val="255" w:hRule="atLeast"/>
        </w:trPr>
        <w:tc>
          <w:tcPr>
            <w:tcW w:w="4014" w:type="dxa"/>
          </w:tcPr>
          <w:p>
            <w:pPr>
              <w:pStyle w:val="TableParagraph"/>
              <w:tabs>
                <w:tab w:pos="3771" w:val="left" w:leader="none"/>
                <w:tab w:pos="4713" w:val="left" w:leader="none"/>
              </w:tabs>
              <w:spacing w:line="225" w:lineRule="exact" w:before="9"/>
              <w:ind w:left="200" w:right="-706"/>
              <w:rPr>
                <w:sz w:val="20"/>
              </w:rPr>
            </w:pPr>
            <w:r>
              <w:rPr>
                <w:sz w:val="20"/>
              </w:rPr>
              <w:t>pom</w:t>
              <w:tab/>
            </w:r>
            <w:r>
              <w:rPr>
                <w:w w:val="100"/>
                <w:sz w:val="20"/>
                <w:u w:val="single"/>
              </w:rPr>
              <w:t> </w:t>
            </w:r>
            <w:r>
              <w:rPr>
                <w:sz w:val="20"/>
                <w:u w:val="single"/>
              </w:rPr>
              <w:tab/>
            </w:r>
          </w:p>
        </w:tc>
        <w:tc>
          <w:tcPr>
            <w:tcW w:w="4472" w:type="dxa"/>
          </w:tcPr>
          <w:p>
            <w:pPr>
              <w:pStyle w:val="TableParagraph"/>
              <w:tabs>
                <w:tab w:pos="2379" w:val="left" w:leader="none"/>
              </w:tabs>
              <w:spacing w:line="227" w:lineRule="exact" w:before="8"/>
              <w:ind w:left="699"/>
              <w:rPr>
                <w:sz w:val="20"/>
              </w:rPr>
            </w:pPr>
            <w:r>
              <w:rPr>
                <w:sz w:val="20"/>
                <w:u w:val="single"/>
              </w:rPr>
              <w:t>problem</w:t>
              <w:tab/>
            </w:r>
          </w:p>
        </w:tc>
      </w:tr>
      <w:tr>
        <w:trPr>
          <w:trHeight w:val="255" w:hRule="atLeast"/>
        </w:trPr>
        <w:tc>
          <w:tcPr>
            <w:tcW w:w="4014" w:type="dxa"/>
          </w:tcPr>
          <w:p>
            <w:pPr>
              <w:pStyle w:val="TableParagraph"/>
              <w:tabs>
                <w:tab w:pos="3771" w:val="left" w:leader="none"/>
                <w:tab w:pos="4713" w:val="left" w:leader="none"/>
              </w:tabs>
              <w:spacing w:line="226" w:lineRule="exact" w:before="9"/>
              <w:ind w:left="200" w:right="-706"/>
              <w:rPr>
                <w:sz w:val="20"/>
              </w:rPr>
            </w:pPr>
            <w:r>
              <w:rPr>
                <w:sz w:val="20"/>
              </w:rPr>
              <w:t>poor</w:t>
              <w:tab/>
            </w:r>
            <w:r>
              <w:rPr>
                <w:w w:val="100"/>
                <w:sz w:val="20"/>
                <w:u w:val="single"/>
              </w:rPr>
              <w:t> </w:t>
            </w:r>
            <w:r>
              <w:rPr>
                <w:sz w:val="20"/>
                <w:u w:val="single"/>
              </w:rPr>
              <w:tab/>
            </w:r>
          </w:p>
        </w:tc>
        <w:tc>
          <w:tcPr>
            <w:tcW w:w="4472" w:type="dxa"/>
          </w:tcPr>
          <w:p>
            <w:pPr>
              <w:pStyle w:val="TableParagraph"/>
              <w:tabs>
                <w:tab w:pos="2379" w:val="left" w:leader="none"/>
              </w:tabs>
              <w:spacing w:line="227" w:lineRule="exact" w:before="7"/>
              <w:ind w:left="699"/>
              <w:rPr>
                <w:sz w:val="20"/>
              </w:rPr>
            </w:pPr>
            <w:r>
              <w:rPr>
                <w:sz w:val="20"/>
                <w:u w:val="single"/>
              </w:rPr>
              <w:t>produce</w:t>
              <w:tab/>
            </w:r>
          </w:p>
        </w:tc>
      </w:tr>
      <w:tr>
        <w:trPr>
          <w:trHeight w:val="255" w:hRule="atLeast"/>
        </w:trPr>
        <w:tc>
          <w:tcPr>
            <w:tcW w:w="4014" w:type="dxa"/>
          </w:tcPr>
          <w:p>
            <w:pPr>
              <w:pStyle w:val="TableParagraph"/>
              <w:tabs>
                <w:tab w:pos="3771" w:val="left" w:leader="none"/>
                <w:tab w:pos="4713" w:val="left" w:leader="none"/>
              </w:tabs>
              <w:spacing w:line="225" w:lineRule="exact" w:before="9"/>
              <w:ind w:left="200" w:right="-706"/>
              <w:rPr>
                <w:sz w:val="20"/>
              </w:rPr>
            </w:pPr>
            <w:r>
              <w:rPr>
                <w:sz w:val="20"/>
              </w:rPr>
              <w:t>pop</w:t>
              <w:tab/>
            </w:r>
            <w:r>
              <w:rPr>
                <w:w w:val="100"/>
                <w:sz w:val="20"/>
                <w:u w:val="single"/>
              </w:rPr>
              <w:t> </w:t>
            </w:r>
            <w:r>
              <w:rPr>
                <w:sz w:val="20"/>
                <w:u w:val="single"/>
              </w:rPr>
              <w:tab/>
            </w:r>
          </w:p>
        </w:tc>
        <w:tc>
          <w:tcPr>
            <w:tcW w:w="4472" w:type="dxa"/>
          </w:tcPr>
          <w:p>
            <w:pPr>
              <w:pStyle w:val="TableParagraph"/>
              <w:tabs>
                <w:tab w:pos="2378" w:val="left" w:leader="none"/>
              </w:tabs>
              <w:spacing w:line="227" w:lineRule="exact" w:before="8"/>
              <w:ind w:left="699"/>
              <w:rPr>
                <w:sz w:val="20"/>
              </w:rPr>
            </w:pPr>
            <w:r>
              <w:rPr>
                <w:sz w:val="20"/>
                <w:u w:val="single"/>
              </w:rPr>
              <w:t>product</w:t>
              <w:tab/>
            </w:r>
          </w:p>
        </w:tc>
      </w:tr>
      <w:tr>
        <w:trPr>
          <w:trHeight w:val="255" w:hRule="atLeast"/>
        </w:trPr>
        <w:tc>
          <w:tcPr>
            <w:tcW w:w="4014" w:type="dxa"/>
          </w:tcPr>
          <w:p>
            <w:pPr>
              <w:pStyle w:val="TableParagraph"/>
              <w:tabs>
                <w:tab w:pos="3771" w:val="left" w:leader="none"/>
                <w:tab w:pos="4713" w:val="left" w:leader="none"/>
              </w:tabs>
              <w:spacing w:line="226" w:lineRule="exact" w:before="9"/>
              <w:ind w:left="200" w:right="-706"/>
              <w:rPr>
                <w:sz w:val="20"/>
              </w:rPr>
            </w:pPr>
            <w:r>
              <w:rPr>
                <w:sz w:val="20"/>
              </w:rPr>
              <w:t>pop</w:t>
            </w:r>
            <w:r>
              <w:rPr>
                <w:spacing w:val="-2"/>
                <w:sz w:val="20"/>
              </w:rPr>
              <w:t> </w:t>
            </w:r>
            <w:r>
              <w:rPr>
                <w:sz w:val="20"/>
              </w:rPr>
              <w:t>star</w:t>
              <w:tab/>
            </w:r>
            <w:r>
              <w:rPr>
                <w:w w:val="100"/>
                <w:sz w:val="20"/>
                <w:u w:val="single"/>
              </w:rPr>
              <w:t> </w:t>
            </w:r>
            <w:r>
              <w:rPr>
                <w:sz w:val="20"/>
                <w:u w:val="single"/>
              </w:rPr>
              <w:tab/>
            </w:r>
          </w:p>
        </w:tc>
        <w:tc>
          <w:tcPr>
            <w:tcW w:w="4472" w:type="dxa"/>
          </w:tcPr>
          <w:p>
            <w:pPr>
              <w:pStyle w:val="TableParagraph"/>
              <w:tabs>
                <w:tab w:pos="2379" w:val="left" w:leader="none"/>
              </w:tabs>
              <w:spacing w:line="227" w:lineRule="exact" w:before="7"/>
              <w:ind w:left="699"/>
              <w:rPr>
                <w:sz w:val="20"/>
              </w:rPr>
            </w:pPr>
            <w:r>
              <w:rPr>
                <w:sz w:val="20"/>
                <w:u w:val="single"/>
              </w:rPr>
              <w:t>profile</w:t>
              <w:tab/>
            </w:r>
          </w:p>
        </w:tc>
      </w:tr>
      <w:tr>
        <w:trPr>
          <w:trHeight w:val="255" w:hRule="atLeast"/>
        </w:trPr>
        <w:tc>
          <w:tcPr>
            <w:tcW w:w="4014" w:type="dxa"/>
          </w:tcPr>
          <w:p>
            <w:pPr>
              <w:pStyle w:val="TableParagraph"/>
              <w:tabs>
                <w:tab w:pos="3772" w:val="left" w:leader="none"/>
                <w:tab w:pos="4713" w:val="left" w:leader="none"/>
              </w:tabs>
              <w:spacing w:line="225" w:lineRule="exact" w:before="9"/>
              <w:ind w:left="200" w:right="-706"/>
              <w:rPr>
                <w:sz w:val="20"/>
              </w:rPr>
            </w:pPr>
            <w:r>
              <w:rPr>
                <w:sz w:val="20"/>
              </w:rPr>
              <w:t>popcorn</w:t>
              <w:tab/>
            </w:r>
            <w:r>
              <w:rPr>
                <w:w w:val="100"/>
                <w:sz w:val="20"/>
                <w:u w:val="single"/>
              </w:rPr>
              <w:t> </w:t>
            </w:r>
            <w:r>
              <w:rPr>
                <w:sz w:val="20"/>
                <w:u w:val="single"/>
              </w:rPr>
              <w:tab/>
            </w:r>
          </w:p>
        </w:tc>
        <w:tc>
          <w:tcPr>
            <w:tcW w:w="4472" w:type="dxa"/>
          </w:tcPr>
          <w:p>
            <w:pPr>
              <w:pStyle w:val="TableParagraph"/>
              <w:tabs>
                <w:tab w:pos="2378" w:val="left" w:leader="none"/>
              </w:tabs>
              <w:spacing w:line="227" w:lineRule="exact" w:before="8"/>
              <w:ind w:left="699"/>
              <w:rPr>
                <w:sz w:val="20"/>
              </w:rPr>
            </w:pPr>
            <w:r>
              <w:rPr>
                <w:sz w:val="20"/>
                <w:u w:val="single"/>
              </w:rPr>
              <w:t>programme</w:t>
              <w:tab/>
            </w:r>
          </w:p>
        </w:tc>
      </w:tr>
      <w:tr>
        <w:trPr>
          <w:trHeight w:val="255" w:hRule="atLeast"/>
        </w:trPr>
        <w:tc>
          <w:tcPr>
            <w:tcW w:w="4014" w:type="dxa"/>
          </w:tcPr>
          <w:p>
            <w:pPr>
              <w:pStyle w:val="TableParagraph"/>
              <w:tabs>
                <w:tab w:pos="3771" w:val="left" w:leader="none"/>
                <w:tab w:pos="4713" w:val="left" w:leader="none"/>
              </w:tabs>
              <w:spacing w:line="226" w:lineRule="exact" w:before="9"/>
              <w:ind w:left="200" w:right="-706"/>
              <w:rPr>
                <w:sz w:val="20"/>
              </w:rPr>
            </w:pPr>
            <w:r>
              <w:rPr>
                <w:sz w:val="20"/>
              </w:rPr>
              <w:t>port</w:t>
              <w:tab/>
            </w:r>
            <w:r>
              <w:rPr>
                <w:w w:val="100"/>
                <w:sz w:val="20"/>
                <w:u w:val="single"/>
              </w:rPr>
              <w:t> </w:t>
            </w:r>
            <w:r>
              <w:rPr>
                <w:sz w:val="20"/>
                <w:u w:val="single"/>
              </w:rPr>
              <w:tab/>
            </w:r>
          </w:p>
        </w:tc>
        <w:tc>
          <w:tcPr>
            <w:tcW w:w="4472" w:type="dxa"/>
          </w:tcPr>
          <w:p>
            <w:pPr>
              <w:pStyle w:val="TableParagraph"/>
              <w:tabs>
                <w:tab w:pos="2379" w:val="left" w:leader="none"/>
              </w:tabs>
              <w:spacing w:line="227" w:lineRule="exact" w:before="7"/>
              <w:ind w:left="699"/>
              <w:rPr>
                <w:sz w:val="20"/>
              </w:rPr>
            </w:pPr>
            <w:r>
              <w:rPr>
                <w:sz w:val="20"/>
                <w:u w:val="single"/>
              </w:rPr>
              <w:t>prohibit</w:t>
              <w:tab/>
            </w:r>
          </w:p>
        </w:tc>
      </w:tr>
      <w:tr>
        <w:trPr>
          <w:trHeight w:val="10"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10"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4"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4"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4"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3"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3"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55" w:hRule="atLeast"/>
        </w:trPr>
        <w:tc>
          <w:tcPr>
            <w:tcW w:w="4014" w:type="dxa"/>
          </w:tcPr>
          <w:p>
            <w:pPr>
              <w:pStyle w:val="TableParagraph"/>
              <w:rPr>
                <w:rFonts w:ascii="Times New Roman"/>
                <w:sz w:val="2"/>
              </w:rPr>
            </w:pPr>
          </w:p>
        </w:tc>
        <w:tc>
          <w:tcPr>
            <w:tcW w:w="4472" w:type="dxa"/>
          </w:tcPr>
          <w:p>
            <w:pPr>
              <w:pStyle w:val="TableParagraph"/>
              <w:rPr>
                <w:rFonts w:ascii="Times New Roman"/>
                <w:sz w:val="2"/>
              </w:rPr>
            </w:pPr>
          </w:p>
        </w:tc>
      </w:tr>
      <w:tr>
        <w:trPr>
          <w:trHeight w:val="241" w:hRule="atLeast"/>
        </w:trPr>
        <w:tc>
          <w:tcPr>
            <w:tcW w:w="4014" w:type="dxa"/>
          </w:tcPr>
          <w:p>
            <w:pPr>
              <w:pStyle w:val="TableParagraph"/>
              <w:tabs>
                <w:tab w:pos="3771" w:val="left" w:leader="none"/>
                <w:tab w:pos="4713" w:val="left" w:leader="none"/>
              </w:tabs>
              <w:spacing w:line="677" w:lineRule="exact"/>
              <w:ind w:left="200" w:right="-706"/>
              <w:rPr>
                <w:sz w:val="20"/>
              </w:rPr>
            </w:pPr>
            <w:r>
              <w:rPr>
                <w:sz w:val="20"/>
              </w:rPr>
              <w:t>porter</w:t>
              <w:tab/>
            </w:r>
            <w:r>
              <w:rPr>
                <w:w w:val="100"/>
                <w:sz w:val="20"/>
                <w:u w:val="single"/>
              </w:rPr>
              <w:t> </w:t>
            </w:r>
            <w:r>
              <w:rPr>
                <w:sz w:val="20"/>
                <w:u w:val="single"/>
              </w:rPr>
              <w:tab/>
            </w:r>
          </w:p>
        </w:tc>
        <w:tc>
          <w:tcPr>
            <w:tcW w:w="4472" w:type="dxa"/>
          </w:tcPr>
          <w:p>
            <w:pPr>
              <w:pStyle w:val="TableParagraph"/>
              <w:tabs>
                <w:tab w:pos="2379" w:val="left" w:leader="none"/>
              </w:tabs>
              <w:spacing w:line="677" w:lineRule="exact"/>
              <w:ind w:left="699"/>
              <w:rPr>
                <w:sz w:val="20"/>
              </w:rPr>
            </w:pPr>
            <w:r>
              <w:rPr>
                <w:sz w:val="20"/>
                <w:u w:val="single"/>
              </w:rPr>
              <w:t>projectionist</w:t>
              <w:tab/>
            </w:r>
          </w:p>
        </w:tc>
      </w:tr>
    </w:tbl>
    <w:p>
      <w:pPr>
        <w:pStyle w:val="BodyText"/>
        <w:spacing w:before="1"/>
        <w:rPr>
          <w:sz w:val="30"/>
        </w:rPr>
      </w:pPr>
    </w:p>
    <w:p>
      <w:pPr>
        <w:spacing w:before="1"/>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92"/>
        <w:gridCol w:w="4494"/>
      </w:tblGrid>
      <w:tr>
        <w:trPr>
          <w:trHeight w:val="239" w:hRule="atLeast"/>
        </w:trPr>
        <w:tc>
          <w:tcPr>
            <w:tcW w:w="3992" w:type="dxa"/>
          </w:tcPr>
          <w:p>
            <w:pPr>
              <w:pStyle w:val="TableParagraph"/>
              <w:tabs>
                <w:tab w:pos="1879" w:val="left" w:leader="none"/>
                <w:tab w:pos="3771" w:val="left" w:leader="none"/>
              </w:tabs>
              <w:spacing w:line="219" w:lineRule="exact"/>
              <w:ind w:left="200"/>
              <w:rPr>
                <w:sz w:val="20"/>
              </w:rPr>
            </w:pPr>
            <w:r>
              <w:rPr>
                <w:sz w:val="20"/>
              </w:rPr>
              <w:t>promise</w:t>
              <w:tab/>
            </w:r>
            <w:r>
              <w:rPr>
                <w:w w:val="100"/>
                <w:sz w:val="20"/>
                <w:u w:val="single"/>
              </w:rPr>
              <w:t> </w:t>
            </w:r>
            <w:r>
              <w:rPr>
                <w:sz w:val="20"/>
                <w:u w:val="single"/>
              </w:rPr>
              <w:tab/>
            </w:r>
          </w:p>
        </w:tc>
        <w:tc>
          <w:tcPr>
            <w:tcW w:w="4494" w:type="dxa"/>
          </w:tcPr>
          <w:p>
            <w:pPr>
              <w:pStyle w:val="TableParagraph"/>
              <w:tabs>
                <w:tab w:pos="2401" w:val="left" w:leader="none"/>
                <w:tab w:pos="4293" w:val="left" w:leader="none"/>
              </w:tabs>
              <w:spacing w:line="219" w:lineRule="exact"/>
              <w:ind w:left="721"/>
              <w:rPr>
                <w:sz w:val="20"/>
              </w:rPr>
            </w:pPr>
            <w:r>
              <w:rPr>
                <w:sz w:val="20"/>
              </w:rPr>
              <w:t>raise</w:t>
              <w:tab/>
            </w:r>
            <w:r>
              <w:rPr>
                <w:w w:val="100"/>
                <w:sz w:val="20"/>
                <w:u w:val="single"/>
              </w:rPr>
              <w:t> </w:t>
            </w:r>
            <w:r>
              <w:rPr>
                <w:sz w:val="20"/>
                <w:u w:val="single"/>
              </w:rPr>
              <w:tab/>
            </w:r>
          </w:p>
        </w:tc>
      </w:tr>
      <w:tr>
        <w:trPr>
          <w:trHeight w:val="255" w:hRule="atLeast"/>
        </w:trPr>
        <w:tc>
          <w:tcPr>
            <w:tcW w:w="3992" w:type="dxa"/>
          </w:tcPr>
          <w:p>
            <w:pPr>
              <w:pStyle w:val="TableParagraph"/>
              <w:tabs>
                <w:tab w:pos="1880" w:val="left" w:leader="none"/>
                <w:tab w:pos="3772" w:val="left" w:leader="none"/>
              </w:tabs>
              <w:spacing w:line="226" w:lineRule="exact" w:before="9"/>
              <w:ind w:left="200"/>
              <w:rPr>
                <w:sz w:val="20"/>
              </w:rPr>
            </w:pPr>
            <w:r>
              <w:rPr>
                <w:sz w:val="20"/>
              </w:rPr>
              <w:t>promote</w:t>
              <w:tab/>
            </w:r>
            <w:r>
              <w:rPr>
                <w:w w:val="100"/>
                <w:sz w:val="20"/>
                <w:u w:val="single"/>
              </w:rPr>
              <w:t> </w:t>
            </w:r>
            <w:r>
              <w:rPr>
                <w:sz w:val="20"/>
                <w:u w:val="single"/>
              </w:rPr>
              <w:tab/>
            </w:r>
          </w:p>
        </w:tc>
        <w:tc>
          <w:tcPr>
            <w:tcW w:w="4494" w:type="dxa"/>
          </w:tcPr>
          <w:p>
            <w:pPr>
              <w:pStyle w:val="TableParagraph"/>
              <w:tabs>
                <w:tab w:pos="2401" w:val="left" w:leader="none"/>
                <w:tab w:pos="4291" w:val="left" w:leader="none"/>
              </w:tabs>
              <w:spacing w:line="225" w:lineRule="exact" w:before="10"/>
              <w:ind w:left="721"/>
              <w:rPr>
                <w:sz w:val="20"/>
              </w:rPr>
            </w:pPr>
            <w:r>
              <w:rPr>
                <w:sz w:val="20"/>
              </w:rPr>
              <w:t>raise</w:t>
            </w:r>
            <w:r>
              <w:rPr>
                <w:spacing w:val="-2"/>
                <w:sz w:val="20"/>
              </w:rPr>
              <w:t> </w:t>
            </w:r>
            <w:r>
              <w:rPr>
                <w:sz w:val="20"/>
              </w:rPr>
              <w:t>money</w:t>
              <w:tab/>
            </w:r>
            <w:r>
              <w:rPr>
                <w:w w:val="100"/>
                <w:sz w:val="20"/>
                <w:u w:val="single"/>
              </w:rPr>
              <w:t> </w:t>
            </w:r>
            <w:r>
              <w:rPr>
                <w:sz w:val="20"/>
                <w:u w:val="single"/>
              </w:rPr>
              <w:tab/>
            </w:r>
          </w:p>
        </w:tc>
      </w:tr>
      <w:tr>
        <w:trPr>
          <w:trHeight w:val="255" w:hRule="atLeast"/>
        </w:trPr>
        <w:tc>
          <w:tcPr>
            <w:tcW w:w="3992" w:type="dxa"/>
          </w:tcPr>
          <w:p>
            <w:pPr>
              <w:pStyle w:val="TableParagraph"/>
              <w:tabs>
                <w:tab w:pos="1880" w:val="left" w:leader="none"/>
                <w:tab w:pos="3772" w:val="left" w:leader="none"/>
              </w:tabs>
              <w:spacing w:line="225" w:lineRule="exact" w:before="9"/>
              <w:ind w:left="200"/>
              <w:rPr>
                <w:sz w:val="20"/>
              </w:rPr>
            </w:pPr>
            <w:r>
              <w:rPr>
                <w:sz w:val="20"/>
              </w:rPr>
              <w:t>promotion</w:t>
              <w:tab/>
            </w:r>
            <w:r>
              <w:rPr>
                <w:w w:val="100"/>
                <w:sz w:val="20"/>
                <w:u w:val="single"/>
              </w:rPr>
              <w:t> </w:t>
            </w:r>
            <w:r>
              <w:rPr>
                <w:sz w:val="20"/>
                <w:u w:val="single"/>
              </w:rPr>
              <w:tab/>
            </w:r>
          </w:p>
        </w:tc>
        <w:tc>
          <w:tcPr>
            <w:tcW w:w="4494" w:type="dxa"/>
          </w:tcPr>
          <w:p>
            <w:pPr>
              <w:pStyle w:val="TableParagraph"/>
              <w:tabs>
                <w:tab w:pos="2400" w:val="left" w:leader="none"/>
                <w:tab w:pos="4292" w:val="left" w:leader="none"/>
              </w:tabs>
              <w:spacing w:line="224" w:lineRule="exact" w:before="11"/>
              <w:ind w:left="721"/>
              <w:rPr>
                <w:sz w:val="20"/>
              </w:rPr>
            </w:pPr>
            <w:r>
              <w:rPr>
                <w:sz w:val="20"/>
              </w:rPr>
              <w:t>ran</w:t>
              <w:tab/>
            </w:r>
            <w:r>
              <w:rPr>
                <w:w w:val="100"/>
                <w:sz w:val="20"/>
                <w:u w:val="single"/>
              </w:rPr>
              <w:t> </w:t>
            </w:r>
            <w:r>
              <w:rPr>
                <w:sz w:val="20"/>
                <w:u w:val="single"/>
              </w:rPr>
              <w:tab/>
            </w:r>
          </w:p>
        </w:tc>
      </w:tr>
      <w:tr>
        <w:trPr>
          <w:trHeight w:val="255" w:hRule="atLeast"/>
        </w:trPr>
        <w:tc>
          <w:tcPr>
            <w:tcW w:w="3992" w:type="dxa"/>
          </w:tcPr>
          <w:p>
            <w:pPr>
              <w:pStyle w:val="TableParagraph"/>
              <w:tabs>
                <w:tab w:pos="1879" w:val="left" w:leader="none"/>
                <w:tab w:pos="3771" w:val="left" w:leader="none"/>
              </w:tabs>
              <w:spacing w:line="226" w:lineRule="exact" w:before="9"/>
              <w:ind w:left="200"/>
              <w:rPr>
                <w:sz w:val="20"/>
              </w:rPr>
            </w:pPr>
            <w:r>
              <w:rPr>
                <w:sz w:val="20"/>
              </w:rPr>
              <w:t>pronoun</w:t>
              <w:tab/>
            </w:r>
            <w:r>
              <w:rPr>
                <w:w w:val="100"/>
                <w:sz w:val="20"/>
                <w:u w:val="single"/>
              </w:rPr>
              <w:t> </w:t>
            </w:r>
            <w:r>
              <w:rPr>
                <w:sz w:val="20"/>
                <w:u w:val="single"/>
              </w:rPr>
              <w:tab/>
            </w:r>
          </w:p>
        </w:tc>
        <w:tc>
          <w:tcPr>
            <w:tcW w:w="4494" w:type="dxa"/>
          </w:tcPr>
          <w:p>
            <w:pPr>
              <w:pStyle w:val="TableParagraph"/>
              <w:tabs>
                <w:tab w:pos="2401" w:val="left" w:leader="none"/>
                <w:tab w:pos="4292" w:val="left" w:leader="none"/>
              </w:tabs>
              <w:spacing w:line="225" w:lineRule="exact" w:before="10"/>
              <w:ind w:left="721"/>
              <w:rPr>
                <w:sz w:val="20"/>
              </w:rPr>
            </w:pPr>
            <w:r>
              <w:rPr>
                <w:sz w:val="20"/>
              </w:rPr>
              <w:t>rash</w:t>
              <w:tab/>
            </w:r>
            <w:r>
              <w:rPr>
                <w:w w:val="100"/>
                <w:sz w:val="20"/>
                <w:u w:val="single"/>
              </w:rPr>
              <w:t> </w:t>
            </w:r>
            <w:r>
              <w:rPr>
                <w:sz w:val="20"/>
                <w:u w:val="single"/>
              </w:rPr>
              <w:tab/>
            </w:r>
          </w:p>
        </w:tc>
      </w:tr>
      <w:tr>
        <w:trPr>
          <w:trHeight w:val="255" w:hRule="atLeast"/>
        </w:trPr>
        <w:tc>
          <w:tcPr>
            <w:tcW w:w="3992" w:type="dxa"/>
          </w:tcPr>
          <w:p>
            <w:pPr>
              <w:pStyle w:val="TableParagraph"/>
              <w:tabs>
                <w:tab w:pos="1879" w:val="left" w:leader="none"/>
                <w:tab w:pos="3771" w:val="left" w:leader="none"/>
              </w:tabs>
              <w:spacing w:line="225" w:lineRule="exact" w:before="9"/>
              <w:ind w:left="200"/>
              <w:rPr>
                <w:sz w:val="20"/>
              </w:rPr>
            </w:pPr>
            <w:r>
              <w:rPr>
                <w:sz w:val="20"/>
              </w:rPr>
              <w:t>pronunciation</w:t>
              <w:tab/>
            </w:r>
            <w:r>
              <w:rPr>
                <w:w w:val="100"/>
                <w:sz w:val="20"/>
                <w:u w:val="single"/>
              </w:rPr>
              <w:t> </w:t>
            </w:r>
            <w:r>
              <w:rPr>
                <w:sz w:val="20"/>
                <w:u w:val="single"/>
              </w:rPr>
              <w:tab/>
            </w:r>
          </w:p>
        </w:tc>
        <w:tc>
          <w:tcPr>
            <w:tcW w:w="4494" w:type="dxa"/>
          </w:tcPr>
          <w:p>
            <w:pPr>
              <w:pStyle w:val="TableParagraph"/>
              <w:tabs>
                <w:tab w:pos="2401" w:val="left" w:leader="none"/>
                <w:tab w:pos="4293" w:val="left" w:leader="none"/>
              </w:tabs>
              <w:spacing w:line="224" w:lineRule="exact" w:before="11"/>
              <w:ind w:left="721"/>
              <w:rPr>
                <w:sz w:val="20"/>
              </w:rPr>
            </w:pPr>
            <w:r>
              <w:rPr>
                <w:sz w:val="20"/>
              </w:rPr>
              <w:t>ratings</w:t>
              <w:tab/>
            </w:r>
            <w:r>
              <w:rPr>
                <w:w w:val="100"/>
                <w:sz w:val="20"/>
                <w:u w:val="single"/>
              </w:rPr>
              <w:t> </w:t>
            </w:r>
            <w:r>
              <w:rPr>
                <w:sz w:val="20"/>
                <w:u w:val="single"/>
              </w:rPr>
              <w:tab/>
            </w:r>
          </w:p>
        </w:tc>
      </w:tr>
      <w:tr>
        <w:trPr>
          <w:trHeight w:val="255" w:hRule="atLeast"/>
        </w:trPr>
        <w:tc>
          <w:tcPr>
            <w:tcW w:w="3992" w:type="dxa"/>
          </w:tcPr>
          <w:p>
            <w:pPr>
              <w:pStyle w:val="TableParagraph"/>
              <w:tabs>
                <w:tab w:pos="1880" w:val="left" w:leader="none"/>
                <w:tab w:pos="3771" w:val="left" w:leader="none"/>
              </w:tabs>
              <w:spacing w:line="226" w:lineRule="exact" w:before="9"/>
              <w:ind w:left="200"/>
              <w:rPr>
                <w:sz w:val="20"/>
              </w:rPr>
            </w:pPr>
            <w:r>
              <w:rPr>
                <w:sz w:val="20"/>
              </w:rPr>
              <w:t>protest</w:t>
              <w:tab/>
            </w:r>
            <w:r>
              <w:rPr>
                <w:w w:val="100"/>
                <w:sz w:val="20"/>
                <w:u w:val="single"/>
              </w:rPr>
              <w:t> </w:t>
            </w:r>
            <w:r>
              <w:rPr>
                <w:sz w:val="20"/>
                <w:u w:val="single"/>
              </w:rPr>
              <w:tab/>
            </w:r>
          </w:p>
        </w:tc>
        <w:tc>
          <w:tcPr>
            <w:tcW w:w="4494" w:type="dxa"/>
          </w:tcPr>
          <w:p>
            <w:pPr>
              <w:pStyle w:val="TableParagraph"/>
              <w:tabs>
                <w:tab w:pos="2400" w:val="left" w:leader="none"/>
                <w:tab w:pos="4292" w:val="left" w:leader="none"/>
              </w:tabs>
              <w:spacing w:line="225" w:lineRule="exact" w:before="10"/>
              <w:ind w:left="721"/>
              <w:rPr>
                <w:sz w:val="20"/>
              </w:rPr>
            </w:pPr>
            <w:r>
              <w:rPr>
                <w:sz w:val="20"/>
              </w:rPr>
              <w:t>reach</w:t>
              <w:tab/>
            </w:r>
            <w:r>
              <w:rPr>
                <w:w w:val="100"/>
                <w:sz w:val="20"/>
                <w:u w:val="single"/>
              </w:rPr>
              <w:t> </w:t>
            </w:r>
            <w:r>
              <w:rPr>
                <w:sz w:val="20"/>
                <w:u w:val="single"/>
              </w:rPr>
              <w:tab/>
            </w:r>
          </w:p>
        </w:tc>
      </w:tr>
      <w:tr>
        <w:trPr>
          <w:trHeight w:val="255" w:hRule="atLeast"/>
        </w:trPr>
        <w:tc>
          <w:tcPr>
            <w:tcW w:w="3992" w:type="dxa"/>
          </w:tcPr>
          <w:p>
            <w:pPr>
              <w:pStyle w:val="TableParagraph"/>
              <w:tabs>
                <w:tab w:pos="1880" w:val="left" w:leader="none"/>
                <w:tab w:pos="3771" w:val="left" w:leader="none"/>
              </w:tabs>
              <w:spacing w:line="225" w:lineRule="exact" w:before="9"/>
              <w:ind w:left="200"/>
              <w:rPr>
                <w:sz w:val="20"/>
              </w:rPr>
            </w:pPr>
            <w:r>
              <w:rPr>
                <w:sz w:val="20"/>
              </w:rPr>
              <w:t>prove</w:t>
              <w:tab/>
            </w:r>
            <w:r>
              <w:rPr>
                <w:w w:val="100"/>
                <w:sz w:val="20"/>
                <w:u w:val="single"/>
              </w:rPr>
              <w:t> </w:t>
            </w:r>
            <w:r>
              <w:rPr>
                <w:sz w:val="20"/>
                <w:u w:val="single"/>
              </w:rPr>
              <w:tab/>
            </w:r>
          </w:p>
        </w:tc>
        <w:tc>
          <w:tcPr>
            <w:tcW w:w="4494" w:type="dxa"/>
          </w:tcPr>
          <w:p>
            <w:pPr>
              <w:pStyle w:val="TableParagraph"/>
              <w:tabs>
                <w:tab w:pos="2400" w:val="left" w:leader="none"/>
                <w:tab w:pos="4292" w:val="left" w:leader="none"/>
              </w:tabs>
              <w:spacing w:line="224" w:lineRule="exact" w:before="10"/>
              <w:ind w:left="721"/>
              <w:rPr>
                <w:sz w:val="20"/>
              </w:rPr>
            </w:pPr>
            <w:r>
              <w:rPr>
                <w:sz w:val="20"/>
              </w:rPr>
              <w:t>read</w:t>
              <w:tab/>
            </w:r>
            <w:r>
              <w:rPr>
                <w:w w:val="100"/>
                <w:sz w:val="20"/>
                <w:u w:val="single"/>
              </w:rPr>
              <w:t> </w:t>
            </w:r>
            <w:r>
              <w:rPr>
                <w:sz w:val="20"/>
                <w:u w:val="single"/>
              </w:rPr>
              <w:tab/>
            </w:r>
          </w:p>
        </w:tc>
      </w:tr>
      <w:tr>
        <w:trPr>
          <w:trHeight w:val="255" w:hRule="atLeast"/>
        </w:trPr>
        <w:tc>
          <w:tcPr>
            <w:tcW w:w="3992" w:type="dxa"/>
          </w:tcPr>
          <w:p>
            <w:pPr>
              <w:pStyle w:val="TableParagraph"/>
              <w:tabs>
                <w:tab w:pos="1881" w:val="left" w:leader="none"/>
                <w:tab w:pos="3771" w:val="left" w:leader="none"/>
              </w:tabs>
              <w:spacing w:line="226" w:lineRule="exact" w:before="9"/>
              <w:ind w:left="200"/>
              <w:rPr>
                <w:sz w:val="20"/>
              </w:rPr>
            </w:pPr>
            <w:r>
              <w:rPr>
                <w:sz w:val="20"/>
              </w:rPr>
              <w:t>psychiatrist</w:t>
              <w:tab/>
            </w:r>
            <w:r>
              <w:rPr>
                <w:w w:val="100"/>
                <w:sz w:val="20"/>
                <w:u w:val="single"/>
              </w:rPr>
              <w:t> </w:t>
            </w:r>
            <w:r>
              <w:rPr>
                <w:sz w:val="20"/>
                <w:u w:val="single"/>
              </w:rPr>
              <w:tab/>
            </w:r>
          </w:p>
        </w:tc>
        <w:tc>
          <w:tcPr>
            <w:tcW w:w="4494" w:type="dxa"/>
          </w:tcPr>
          <w:p>
            <w:pPr>
              <w:pStyle w:val="TableParagraph"/>
              <w:tabs>
                <w:tab w:pos="2400" w:val="left" w:leader="none"/>
                <w:tab w:pos="4292" w:val="left" w:leader="none"/>
              </w:tabs>
              <w:spacing w:line="225" w:lineRule="exact" w:before="10"/>
              <w:ind w:left="721"/>
              <w:rPr>
                <w:sz w:val="20"/>
              </w:rPr>
            </w:pPr>
            <w:r>
              <w:rPr>
                <w:sz w:val="20"/>
              </w:rPr>
              <w:t>reader</w:t>
              <w:tab/>
            </w:r>
            <w:r>
              <w:rPr>
                <w:w w:val="100"/>
                <w:sz w:val="20"/>
                <w:u w:val="single"/>
              </w:rPr>
              <w:t> </w:t>
            </w:r>
            <w:r>
              <w:rPr>
                <w:sz w:val="20"/>
                <w:u w:val="single"/>
              </w:rPr>
              <w:tab/>
            </w:r>
          </w:p>
        </w:tc>
      </w:tr>
      <w:tr>
        <w:trPr>
          <w:trHeight w:val="255" w:hRule="atLeast"/>
        </w:trPr>
        <w:tc>
          <w:tcPr>
            <w:tcW w:w="3992" w:type="dxa"/>
          </w:tcPr>
          <w:p>
            <w:pPr>
              <w:pStyle w:val="TableParagraph"/>
              <w:tabs>
                <w:tab w:pos="1879" w:val="left" w:leader="none"/>
                <w:tab w:pos="3771" w:val="left" w:leader="none"/>
              </w:tabs>
              <w:spacing w:line="225" w:lineRule="exact" w:before="9"/>
              <w:ind w:left="200"/>
              <w:rPr>
                <w:sz w:val="20"/>
              </w:rPr>
            </w:pPr>
            <w:r>
              <w:rPr>
                <w:sz w:val="20"/>
              </w:rPr>
              <w:t>public</w:t>
              <w:tab/>
            </w:r>
            <w:r>
              <w:rPr>
                <w:w w:val="100"/>
                <w:sz w:val="20"/>
                <w:u w:val="single"/>
              </w:rPr>
              <w:t> </w:t>
            </w:r>
            <w:r>
              <w:rPr>
                <w:sz w:val="20"/>
                <w:u w:val="single"/>
              </w:rPr>
              <w:tab/>
            </w:r>
          </w:p>
        </w:tc>
        <w:tc>
          <w:tcPr>
            <w:tcW w:w="4494" w:type="dxa"/>
          </w:tcPr>
          <w:p>
            <w:pPr>
              <w:pStyle w:val="TableParagraph"/>
              <w:tabs>
                <w:tab w:pos="2400" w:val="left" w:leader="none"/>
                <w:tab w:pos="4292" w:val="left" w:leader="none"/>
              </w:tabs>
              <w:spacing w:line="224" w:lineRule="exact" w:before="11"/>
              <w:ind w:left="721"/>
              <w:rPr>
                <w:sz w:val="20"/>
              </w:rPr>
            </w:pPr>
            <w:r>
              <w:rPr>
                <w:sz w:val="20"/>
              </w:rPr>
              <w:t>reading</w:t>
              <w:tab/>
            </w:r>
            <w:r>
              <w:rPr>
                <w:w w:val="100"/>
                <w:sz w:val="20"/>
                <w:u w:val="single"/>
              </w:rPr>
              <w:t> </w:t>
            </w:r>
            <w:r>
              <w:rPr>
                <w:sz w:val="20"/>
                <w:u w:val="single"/>
              </w:rPr>
              <w:tab/>
            </w:r>
          </w:p>
        </w:tc>
      </w:tr>
      <w:tr>
        <w:trPr>
          <w:trHeight w:val="255" w:hRule="atLeast"/>
        </w:trPr>
        <w:tc>
          <w:tcPr>
            <w:tcW w:w="3992" w:type="dxa"/>
          </w:tcPr>
          <w:p>
            <w:pPr>
              <w:pStyle w:val="TableParagraph"/>
              <w:tabs>
                <w:tab w:pos="1880" w:val="left" w:leader="none"/>
                <w:tab w:pos="3770" w:val="left" w:leader="none"/>
              </w:tabs>
              <w:spacing w:line="226" w:lineRule="exact" w:before="9"/>
              <w:ind w:left="200"/>
              <w:rPr>
                <w:sz w:val="20"/>
              </w:rPr>
            </w:pPr>
            <w:r>
              <w:rPr>
                <w:sz w:val="20"/>
              </w:rPr>
              <w:t>public</w:t>
            </w:r>
            <w:r>
              <w:rPr>
                <w:spacing w:val="-1"/>
                <w:sz w:val="20"/>
              </w:rPr>
              <w:t> </w:t>
            </w:r>
            <w:r>
              <w:rPr>
                <w:sz w:val="20"/>
              </w:rPr>
              <w:t>toilet</w:t>
              <w:tab/>
            </w:r>
            <w:r>
              <w:rPr>
                <w:w w:val="100"/>
                <w:sz w:val="20"/>
                <w:u w:val="single"/>
              </w:rPr>
              <w:t> </w:t>
            </w:r>
            <w:r>
              <w:rPr>
                <w:sz w:val="20"/>
                <w:u w:val="single"/>
              </w:rPr>
              <w:tab/>
            </w:r>
          </w:p>
        </w:tc>
        <w:tc>
          <w:tcPr>
            <w:tcW w:w="4494" w:type="dxa"/>
          </w:tcPr>
          <w:p>
            <w:pPr>
              <w:pStyle w:val="TableParagraph"/>
              <w:tabs>
                <w:tab w:pos="2401" w:val="left" w:leader="none"/>
                <w:tab w:pos="4292" w:val="left" w:leader="none"/>
              </w:tabs>
              <w:spacing w:line="225" w:lineRule="exact" w:before="10"/>
              <w:ind w:left="721"/>
              <w:rPr>
                <w:sz w:val="20"/>
              </w:rPr>
            </w:pPr>
            <w:r>
              <w:rPr>
                <w:sz w:val="20"/>
              </w:rPr>
              <w:t>ready</w:t>
              <w:tab/>
            </w:r>
            <w:r>
              <w:rPr>
                <w:w w:val="100"/>
                <w:sz w:val="20"/>
                <w:u w:val="single"/>
              </w:rPr>
              <w:t> </w:t>
            </w:r>
            <w:r>
              <w:rPr>
                <w:sz w:val="20"/>
                <w:u w:val="single"/>
              </w:rPr>
              <w:tab/>
            </w:r>
          </w:p>
        </w:tc>
      </w:tr>
      <w:tr>
        <w:trPr>
          <w:trHeight w:val="255" w:hRule="atLeast"/>
        </w:trPr>
        <w:tc>
          <w:tcPr>
            <w:tcW w:w="3992" w:type="dxa"/>
          </w:tcPr>
          <w:p>
            <w:pPr>
              <w:pStyle w:val="TableParagraph"/>
              <w:tabs>
                <w:tab w:pos="1880" w:val="left" w:leader="none"/>
                <w:tab w:pos="3771" w:val="left" w:leader="none"/>
              </w:tabs>
              <w:spacing w:line="225" w:lineRule="exact" w:before="9"/>
              <w:ind w:left="200"/>
              <w:rPr>
                <w:sz w:val="20"/>
              </w:rPr>
            </w:pPr>
            <w:r>
              <w:rPr>
                <w:sz w:val="20"/>
              </w:rPr>
              <w:t>puck</w:t>
              <w:tab/>
            </w:r>
            <w:r>
              <w:rPr>
                <w:w w:val="100"/>
                <w:sz w:val="20"/>
                <w:u w:val="single"/>
              </w:rPr>
              <w:t> </w:t>
            </w:r>
            <w:r>
              <w:rPr>
                <w:sz w:val="20"/>
                <w:u w:val="single"/>
              </w:rPr>
              <w:tab/>
            </w:r>
          </w:p>
        </w:tc>
        <w:tc>
          <w:tcPr>
            <w:tcW w:w="4494" w:type="dxa"/>
          </w:tcPr>
          <w:p>
            <w:pPr>
              <w:pStyle w:val="TableParagraph"/>
              <w:tabs>
                <w:tab w:pos="2400" w:val="left" w:leader="none"/>
                <w:tab w:pos="4292" w:val="left" w:leader="none"/>
              </w:tabs>
              <w:spacing w:line="224" w:lineRule="exact" w:before="11"/>
              <w:ind w:left="721"/>
              <w:rPr>
                <w:sz w:val="20"/>
              </w:rPr>
            </w:pPr>
            <w:r>
              <w:rPr>
                <w:sz w:val="20"/>
              </w:rPr>
              <w:t>real</w:t>
              <w:tab/>
            </w:r>
            <w:r>
              <w:rPr>
                <w:w w:val="100"/>
                <w:sz w:val="20"/>
                <w:u w:val="single"/>
              </w:rPr>
              <w:t> </w:t>
            </w:r>
            <w:r>
              <w:rPr>
                <w:sz w:val="20"/>
                <w:u w:val="single"/>
              </w:rPr>
              <w:tab/>
            </w:r>
          </w:p>
        </w:tc>
      </w:tr>
      <w:tr>
        <w:trPr>
          <w:trHeight w:val="255" w:hRule="atLeast"/>
        </w:trPr>
        <w:tc>
          <w:tcPr>
            <w:tcW w:w="3992" w:type="dxa"/>
          </w:tcPr>
          <w:p>
            <w:pPr>
              <w:pStyle w:val="TableParagraph"/>
              <w:tabs>
                <w:tab w:pos="1880" w:val="left" w:leader="none"/>
                <w:tab w:pos="3771" w:val="left" w:leader="none"/>
              </w:tabs>
              <w:spacing w:line="226" w:lineRule="exact" w:before="9"/>
              <w:ind w:left="200"/>
              <w:rPr>
                <w:sz w:val="20"/>
              </w:rPr>
            </w:pPr>
            <w:r>
              <w:rPr>
                <w:sz w:val="20"/>
              </w:rPr>
              <w:t>pull</w:t>
              <w:tab/>
            </w:r>
            <w:r>
              <w:rPr>
                <w:w w:val="100"/>
                <w:sz w:val="20"/>
                <w:u w:val="single"/>
              </w:rPr>
              <w:t> </w:t>
            </w:r>
            <w:r>
              <w:rPr>
                <w:sz w:val="20"/>
                <w:u w:val="single"/>
              </w:rPr>
              <w:tab/>
            </w:r>
          </w:p>
        </w:tc>
        <w:tc>
          <w:tcPr>
            <w:tcW w:w="4494" w:type="dxa"/>
          </w:tcPr>
          <w:p>
            <w:pPr>
              <w:pStyle w:val="TableParagraph"/>
              <w:tabs>
                <w:tab w:pos="2402" w:val="left" w:leader="none"/>
                <w:tab w:pos="4292" w:val="left" w:leader="none"/>
              </w:tabs>
              <w:spacing w:line="225" w:lineRule="exact" w:before="10"/>
              <w:ind w:left="721"/>
              <w:rPr>
                <w:sz w:val="20"/>
              </w:rPr>
            </w:pPr>
            <w:r>
              <w:rPr>
                <w:sz w:val="20"/>
              </w:rPr>
              <w:t>reality TV</w:t>
              <w:tab/>
            </w:r>
            <w:r>
              <w:rPr>
                <w:w w:val="100"/>
                <w:sz w:val="20"/>
                <w:u w:val="single"/>
              </w:rPr>
              <w:t> </w:t>
            </w:r>
            <w:r>
              <w:rPr>
                <w:sz w:val="20"/>
                <w:u w:val="single"/>
              </w:rPr>
              <w:tab/>
            </w:r>
          </w:p>
        </w:tc>
      </w:tr>
      <w:tr>
        <w:trPr>
          <w:trHeight w:val="254" w:hRule="atLeast"/>
        </w:trPr>
        <w:tc>
          <w:tcPr>
            <w:tcW w:w="3992" w:type="dxa"/>
          </w:tcPr>
          <w:p>
            <w:pPr>
              <w:pStyle w:val="TableParagraph"/>
              <w:tabs>
                <w:tab w:pos="1880" w:val="left" w:leader="none"/>
                <w:tab w:pos="3771" w:val="left" w:leader="none"/>
              </w:tabs>
              <w:spacing w:line="225" w:lineRule="exact" w:before="9"/>
              <w:ind w:left="200"/>
              <w:rPr>
                <w:sz w:val="20"/>
              </w:rPr>
            </w:pPr>
            <w:r>
              <w:rPr>
                <w:sz w:val="20"/>
              </w:rPr>
              <w:t>punishment</w:t>
              <w:tab/>
            </w:r>
            <w:r>
              <w:rPr>
                <w:w w:val="100"/>
                <w:sz w:val="20"/>
                <w:u w:val="single"/>
              </w:rPr>
              <w:t> </w:t>
            </w:r>
            <w:r>
              <w:rPr>
                <w:sz w:val="20"/>
                <w:u w:val="single"/>
              </w:rPr>
              <w:tab/>
            </w:r>
          </w:p>
        </w:tc>
        <w:tc>
          <w:tcPr>
            <w:tcW w:w="4494" w:type="dxa"/>
          </w:tcPr>
          <w:p>
            <w:pPr>
              <w:pStyle w:val="TableParagraph"/>
              <w:tabs>
                <w:tab w:pos="2402" w:val="left" w:leader="none"/>
                <w:tab w:pos="4292" w:val="left" w:leader="none"/>
              </w:tabs>
              <w:spacing w:line="224" w:lineRule="exact" w:before="11"/>
              <w:ind w:left="721"/>
              <w:rPr>
                <w:sz w:val="20"/>
              </w:rPr>
            </w:pPr>
            <w:r>
              <w:rPr>
                <w:sz w:val="20"/>
              </w:rPr>
              <w:t>rear view</w:t>
            </w:r>
            <w:r>
              <w:rPr>
                <w:spacing w:val="-1"/>
                <w:sz w:val="20"/>
              </w:rPr>
              <w:t> </w:t>
            </w:r>
            <w:r>
              <w:rPr>
                <w:sz w:val="20"/>
              </w:rPr>
              <w:t>mirror</w:t>
              <w:tab/>
            </w:r>
            <w:r>
              <w:rPr>
                <w:w w:val="100"/>
                <w:sz w:val="20"/>
                <w:u w:val="single"/>
              </w:rPr>
              <w:t> </w:t>
            </w:r>
            <w:r>
              <w:rPr>
                <w:sz w:val="20"/>
                <w:u w:val="single"/>
              </w:rPr>
              <w:tab/>
            </w:r>
          </w:p>
        </w:tc>
      </w:tr>
      <w:tr>
        <w:trPr>
          <w:trHeight w:val="255" w:hRule="atLeast"/>
        </w:trPr>
        <w:tc>
          <w:tcPr>
            <w:tcW w:w="3992" w:type="dxa"/>
          </w:tcPr>
          <w:p>
            <w:pPr>
              <w:pStyle w:val="TableParagraph"/>
              <w:tabs>
                <w:tab w:pos="1879" w:val="left" w:leader="none"/>
                <w:tab w:pos="3771" w:val="left" w:leader="none"/>
              </w:tabs>
              <w:spacing w:line="226" w:lineRule="exact" w:before="9"/>
              <w:ind w:left="200"/>
              <w:rPr>
                <w:sz w:val="20"/>
              </w:rPr>
            </w:pPr>
            <w:r>
              <w:rPr>
                <w:sz w:val="20"/>
              </w:rPr>
              <w:t>purple</w:t>
              <w:tab/>
            </w:r>
            <w:r>
              <w:rPr>
                <w:w w:val="100"/>
                <w:sz w:val="20"/>
                <w:u w:val="single"/>
              </w:rPr>
              <w:t> </w:t>
            </w:r>
            <w:r>
              <w:rPr>
                <w:sz w:val="20"/>
                <w:u w:val="single"/>
              </w:rPr>
              <w:tab/>
            </w:r>
          </w:p>
        </w:tc>
        <w:tc>
          <w:tcPr>
            <w:tcW w:w="4494" w:type="dxa"/>
          </w:tcPr>
          <w:p>
            <w:pPr>
              <w:pStyle w:val="TableParagraph"/>
              <w:tabs>
                <w:tab w:pos="2401" w:val="left" w:leader="none"/>
                <w:tab w:pos="4292" w:val="left" w:leader="none"/>
              </w:tabs>
              <w:spacing w:line="225" w:lineRule="exact" w:before="10"/>
              <w:ind w:left="721"/>
              <w:rPr>
                <w:sz w:val="20"/>
              </w:rPr>
            </w:pPr>
            <w:r>
              <w:rPr>
                <w:sz w:val="20"/>
              </w:rPr>
              <w:t>reassure</w:t>
              <w:tab/>
            </w:r>
            <w:r>
              <w:rPr>
                <w:w w:val="100"/>
                <w:sz w:val="20"/>
                <w:u w:val="single"/>
              </w:rPr>
              <w:t> </w:t>
            </w:r>
            <w:r>
              <w:rPr>
                <w:sz w:val="20"/>
                <w:u w:val="single"/>
              </w:rPr>
              <w:tab/>
            </w:r>
          </w:p>
        </w:tc>
      </w:tr>
      <w:tr>
        <w:trPr>
          <w:trHeight w:val="254" w:hRule="atLeast"/>
        </w:trPr>
        <w:tc>
          <w:tcPr>
            <w:tcW w:w="3992" w:type="dxa"/>
          </w:tcPr>
          <w:p>
            <w:pPr>
              <w:pStyle w:val="TableParagraph"/>
              <w:tabs>
                <w:tab w:pos="1880" w:val="left" w:leader="none"/>
                <w:tab w:pos="3771" w:val="left" w:leader="none"/>
              </w:tabs>
              <w:spacing w:line="225" w:lineRule="exact" w:before="9"/>
              <w:ind w:left="200"/>
              <w:rPr>
                <w:sz w:val="20"/>
              </w:rPr>
            </w:pPr>
            <w:r>
              <w:rPr>
                <w:sz w:val="20"/>
              </w:rPr>
              <w:t>purse</w:t>
              <w:tab/>
            </w:r>
            <w:r>
              <w:rPr>
                <w:w w:val="100"/>
                <w:sz w:val="20"/>
                <w:u w:val="single"/>
              </w:rPr>
              <w:t> </w:t>
            </w:r>
            <w:r>
              <w:rPr>
                <w:sz w:val="20"/>
                <w:u w:val="single"/>
              </w:rPr>
              <w:tab/>
            </w:r>
          </w:p>
        </w:tc>
        <w:tc>
          <w:tcPr>
            <w:tcW w:w="4494" w:type="dxa"/>
          </w:tcPr>
          <w:p>
            <w:pPr>
              <w:pStyle w:val="TableParagraph"/>
              <w:tabs>
                <w:tab w:pos="2401" w:val="left" w:leader="none"/>
                <w:tab w:pos="4292" w:val="left" w:leader="none"/>
              </w:tabs>
              <w:spacing w:line="224" w:lineRule="exact" w:before="11"/>
              <w:ind w:left="721"/>
              <w:rPr>
                <w:sz w:val="20"/>
              </w:rPr>
            </w:pPr>
            <w:r>
              <w:rPr>
                <w:sz w:val="20"/>
              </w:rPr>
              <w:t>receipt</w:t>
              <w:tab/>
            </w:r>
            <w:r>
              <w:rPr>
                <w:w w:val="100"/>
                <w:sz w:val="20"/>
                <w:u w:val="single"/>
              </w:rPr>
              <w:t> </w:t>
            </w:r>
            <w:r>
              <w:rPr>
                <w:sz w:val="20"/>
                <w:u w:val="single"/>
              </w:rPr>
              <w:tab/>
            </w:r>
          </w:p>
        </w:tc>
      </w:tr>
      <w:tr>
        <w:trPr>
          <w:trHeight w:val="255" w:hRule="atLeast"/>
        </w:trPr>
        <w:tc>
          <w:tcPr>
            <w:tcW w:w="3992" w:type="dxa"/>
          </w:tcPr>
          <w:p>
            <w:pPr>
              <w:pStyle w:val="TableParagraph"/>
              <w:tabs>
                <w:tab w:pos="1880" w:val="left" w:leader="none"/>
                <w:tab w:pos="3771" w:val="left" w:leader="none"/>
              </w:tabs>
              <w:spacing w:line="226" w:lineRule="exact" w:before="9"/>
              <w:ind w:left="200"/>
              <w:rPr>
                <w:sz w:val="20"/>
              </w:rPr>
            </w:pPr>
            <w:r>
              <w:rPr>
                <w:sz w:val="20"/>
              </w:rPr>
              <w:t>push</w:t>
              <w:tab/>
            </w:r>
            <w:r>
              <w:rPr>
                <w:w w:val="100"/>
                <w:sz w:val="20"/>
                <w:u w:val="single"/>
              </w:rPr>
              <w:t> </w:t>
            </w:r>
            <w:r>
              <w:rPr>
                <w:sz w:val="20"/>
                <w:u w:val="single"/>
              </w:rPr>
              <w:tab/>
            </w:r>
          </w:p>
        </w:tc>
        <w:tc>
          <w:tcPr>
            <w:tcW w:w="4494" w:type="dxa"/>
          </w:tcPr>
          <w:p>
            <w:pPr>
              <w:pStyle w:val="TableParagraph"/>
              <w:tabs>
                <w:tab w:pos="2402" w:val="left" w:leader="none"/>
                <w:tab w:pos="4292" w:val="left" w:leader="none"/>
              </w:tabs>
              <w:spacing w:line="225" w:lineRule="exact" w:before="10"/>
              <w:ind w:left="721"/>
              <w:rPr>
                <w:sz w:val="20"/>
              </w:rPr>
            </w:pPr>
            <w:r>
              <w:rPr>
                <w:sz w:val="20"/>
              </w:rPr>
              <w:t>receive</w:t>
              <w:tab/>
            </w:r>
            <w:r>
              <w:rPr>
                <w:w w:val="100"/>
                <w:sz w:val="20"/>
                <w:u w:val="single"/>
              </w:rPr>
              <w:t> </w:t>
            </w:r>
            <w:r>
              <w:rPr>
                <w:sz w:val="20"/>
                <w:u w:val="single"/>
              </w:rPr>
              <w:tab/>
            </w:r>
          </w:p>
        </w:tc>
      </w:tr>
      <w:tr>
        <w:trPr>
          <w:trHeight w:val="255" w:hRule="atLeast"/>
        </w:trPr>
        <w:tc>
          <w:tcPr>
            <w:tcW w:w="3992" w:type="dxa"/>
          </w:tcPr>
          <w:p>
            <w:pPr>
              <w:pStyle w:val="TableParagraph"/>
              <w:tabs>
                <w:tab w:pos="1880" w:val="left" w:leader="none"/>
                <w:tab w:pos="3771" w:val="left" w:leader="none"/>
              </w:tabs>
              <w:spacing w:line="225" w:lineRule="exact" w:before="9"/>
              <w:ind w:left="200"/>
              <w:rPr>
                <w:sz w:val="20"/>
              </w:rPr>
            </w:pPr>
            <w:r>
              <w:rPr>
                <w:sz w:val="20"/>
              </w:rPr>
              <w:t>put</w:t>
              <w:tab/>
            </w:r>
            <w:r>
              <w:rPr>
                <w:w w:val="100"/>
                <w:sz w:val="20"/>
                <w:u w:val="single"/>
              </w:rPr>
              <w:t> </w:t>
            </w:r>
            <w:r>
              <w:rPr>
                <w:sz w:val="20"/>
                <w:u w:val="single"/>
              </w:rPr>
              <w:tab/>
            </w:r>
          </w:p>
        </w:tc>
        <w:tc>
          <w:tcPr>
            <w:tcW w:w="4494" w:type="dxa"/>
          </w:tcPr>
          <w:p>
            <w:pPr>
              <w:pStyle w:val="TableParagraph"/>
              <w:tabs>
                <w:tab w:pos="2401" w:val="left" w:leader="none"/>
                <w:tab w:pos="4292" w:val="left" w:leader="none"/>
              </w:tabs>
              <w:spacing w:line="224" w:lineRule="exact" w:before="11"/>
              <w:ind w:left="721"/>
              <w:rPr>
                <w:sz w:val="20"/>
              </w:rPr>
            </w:pPr>
            <w:r>
              <w:rPr>
                <w:sz w:val="20"/>
              </w:rPr>
              <w:t>receptionist</w:t>
              <w:tab/>
            </w:r>
            <w:r>
              <w:rPr>
                <w:w w:val="100"/>
                <w:sz w:val="20"/>
                <w:u w:val="single"/>
              </w:rPr>
              <w:t> </w:t>
            </w:r>
            <w:r>
              <w:rPr>
                <w:sz w:val="20"/>
                <w:u w:val="single"/>
              </w:rPr>
              <w:tab/>
            </w:r>
          </w:p>
        </w:tc>
      </w:tr>
      <w:tr>
        <w:trPr>
          <w:trHeight w:val="254" w:hRule="atLeast"/>
        </w:trPr>
        <w:tc>
          <w:tcPr>
            <w:tcW w:w="3992" w:type="dxa"/>
          </w:tcPr>
          <w:p>
            <w:pPr>
              <w:pStyle w:val="TableParagraph"/>
              <w:tabs>
                <w:tab w:pos="1880" w:val="left" w:leader="none"/>
                <w:tab w:pos="3771" w:val="left" w:leader="none"/>
              </w:tabs>
              <w:spacing w:line="226" w:lineRule="exact" w:before="9"/>
              <w:ind w:left="200"/>
              <w:rPr>
                <w:sz w:val="20"/>
              </w:rPr>
            </w:pPr>
            <w:r>
              <w:rPr>
                <w:sz w:val="20"/>
              </w:rPr>
              <w:t>put down</w:t>
              <w:tab/>
            </w:r>
            <w:r>
              <w:rPr>
                <w:w w:val="100"/>
                <w:sz w:val="20"/>
                <w:u w:val="single"/>
              </w:rPr>
              <w:t> </w:t>
            </w:r>
            <w:r>
              <w:rPr>
                <w:sz w:val="20"/>
                <w:u w:val="single"/>
              </w:rPr>
              <w:tab/>
            </w:r>
          </w:p>
        </w:tc>
        <w:tc>
          <w:tcPr>
            <w:tcW w:w="4494" w:type="dxa"/>
          </w:tcPr>
          <w:p>
            <w:pPr>
              <w:pStyle w:val="TableParagraph"/>
              <w:tabs>
                <w:tab w:pos="2401" w:val="left" w:leader="none"/>
                <w:tab w:pos="4292" w:val="left" w:leader="none"/>
              </w:tabs>
              <w:spacing w:line="224" w:lineRule="exact" w:before="10"/>
              <w:ind w:left="721"/>
              <w:rPr>
                <w:sz w:val="20"/>
              </w:rPr>
            </w:pPr>
            <w:r>
              <w:rPr>
                <w:sz w:val="20"/>
              </w:rPr>
              <w:t>recharge</w:t>
              <w:tab/>
            </w:r>
            <w:r>
              <w:rPr>
                <w:w w:val="100"/>
                <w:sz w:val="20"/>
                <w:u w:val="single"/>
              </w:rPr>
              <w:t> </w:t>
            </w:r>
            <w:r>
              <w:rPr>
                <w:sz w:val="20"/>
                <w:u w:val="single"/>
              </w:rPr>
              <w:tab/>
            </w:r>
          </w:p>
        </w:tc>
      </w:tr>
      <w:tr>
        <w:trPr>
          <w:trHeight w:val="255" w:hRule="atLeast"/>
        </w:trPr>
        <w:tc>
          <w:tcPr>
            <w:tcW w:w="3992" w:type="dxa"/>
          </w:tcPr>
          <w:p>
            <w:pPr>
              <w:pStyle w:val="TableParagraph"/>
              <w:tabs>
                <w:tab w:pos="1880" w:val="left" w:leader="none"/>
                <w:tab w:pos="3770" w:val="left" w:leader="none"/>
              </w:tabs>
              <w:spacing w:line="225" w:lineRule="exact" w:before="9"/>
              <w:ind w:left="200"/>
              <w:rPr>
                <w:sz w:val="20"/>
              </w:rPr>
            </w:pPr>
            <w:r>
              <w:rPr>
                <w:sz w:val="20"/>
              </w:rPr>
              <w:t>put</w:t>
            </w:r>
            <w:r>
              <w:rPr>
                <w:spacing w:val="-1"/>
                <w:sz w:val="20"/>
              </w:rPr>
              <w:t> </w:t>
            </w:r>
            <w:r>
              <w:rPr>
                <w:sz w:val="20"/>
              </w:rPr>
              <w:t>on</w:t>
              <w:tab/>
            </w:r>
            <w:r>
              <w:rPr>
                <w:w w:val="100"/>
                <w:sz w:val="20"/>
                <w:u w:val="single"/>
              </w:rPr>
              <w:t> </w:t>
            </w:r>
            <w:r>
              <w:rPr>
                <w:sz w:val="20"/>
                <w:u w:val="single"/>
              </w:rPr>
              <w:tab/>
            </w:r>
          </w:p>
        </w:tc>
        <w:tc>
          <w:tcPr>
            <w:tcW w:w="4494" w:type="dxa"/>
          </w:tcPr>
          <w:p>
            <w:pPr>
              <w:pStyle w:val="TableParagraph"/>
              <w:tabs>
                <w:tab w:pos="2400" w:val="left" w:leader="none"/>
                <w:tab w:pos="4292" w:val="left" w:leader="none"/>
              </w:tabs>
              <w:spacing w:line="224" w:lineRule="exact" w:before="11"/>
              <w:ind w:left="721"/>
              <w:rPr>
                <w:sz w:val="20"/>
              </w:rPr>
            </w:pPr>
            <w:r>
              <w:rPr>
                <w:sz w:val="20"/>
              </w:rPr>
              <w:t>reckon</w:t>
              <w:tab/>
            </w:r>
            <w:r>
              <w:rPr>
                <w:w w:val="100"/>
                <w:sz w:val="20"/>
                <w:u w:val="single"/>
              </w:rPr>
              <w:t> </w:t>
            </w:r>
            <w:r>
              <w:rPr>
                <w:sz w:val="20"/>
                <w:u w:val="single"/>
              </w:rPr>
              <w:tab/>
            </w:r>
          </w:p>
        </w:tc>
      </w:tr>
      <w:tr>
        <w:trPr>
          <w:trHeight w:val="255" w:hRule="atLeast"/>
        </w:trPr>
        <w:tc>
          <w:tcPr>
            <w:tcW w:w="3992" w:type="dxa"/>
          </w:tcPr>
          <w:p>
            <w:pPr>
              <w:pStyle w:val="TableParagraph"/>
              <w:tabs>
                <w:tab w:pos="1880" w:val="left" w:leader="none"/>
                <w:tab w:pos="3771" w:val="left" w:leader="none"/>
              </w:tabs>
              <w:spacing w:line="226" w:lineRule="exact" w:before="9"/>
              <w:ind w:left="200"/>
              <w:rPr>
                <w:sz w:val="20"/>
              </w:rPr>
            </w:pPr>
            <w:r>
              <w:rPr>
                <w:sz w:val="20"/>
              </w:rPr>
              <w:t>pyjamas</w:t>
              <w:tab/>
            </w:r>
            <w:r>
              <w:rPr>
                <w:w w:val="100"/>
                <w:sz w:val="20"/>
                <w:u w:val="single"/>
              </w:rPr>
              <w:t> </w:t>
            </w:r>
            <w:r>
              <w:rPr>
                <w:sz w:val="20"/>
                <w:u w:val="single"/>
              </w:rPr>
              <w:tab/>
            </w:r>
          </w:p>
        </w:tc>
        <w:tc>
          <w:tcPr>
            <w:tcW w:w="4494" w:type="dxa"/>
          </w:tcPr>
          <w:p>
            <w:pPr>
              <w:pStyle w:val="TableParagraph"/>
              <w:tabs>
                <w:tab w:pos="2400" w:val="left" w:leader="none"/>
                <w:tab w:pos="4292" w:val="left" w:leader="none"/>
              </w:tabs>
              <w:spacing w:line="225" w:lineRule="exact" w:before="10"/>
              <w:ind w:left="721"/>
              <w:rPr>
                <w:sz w:val="20"/>
              </w:rPr>
            </w:pPr>
            <w:r>
              <w:rPr>
                <w:sz w:val="20"/>
              </w:rPr>
              <w:t>recline</w:t>
              <w:tab/>
            </w:r>
            <w:r>
              <w:rPr>
                <w:w w:val="100"/>
                <w:sz w:val="20"/>
                <w:u w:val="single"/>
              </w:rPr>
              <w:t> </w:t>
            </w:r>
            <w:r>
              <w:rPr>
                <w:sz w:val="20"/>
                <w:u w:val="single"/>
              </w:rPr>
              <w:tab/>
            </w:r>
          </w:p>
        </w:tc>
      </w:tr>
      <w:tr>
        <w:trPr>
          <w:trHeight w:val="255" w:hRule="atLeast"/>
        </w:trPr>
        <w:tc>
          <w:tcPr>
            <w:tcW w:w="3992" w:type="dxa"/>
          </w:tcPr>
          <w:p>
            <w:pPr>
              <w:pStyle w:val="TableParagraph"/>
              <w:tabs>
                <w:tab w:pos="1881" w:val="left" w:leader="none"/>
                <w:tab w:pos="3771" w:val="left" w:leader="none"/>
              </w:tabs>
              <w:spacing w:line="225" w:lineRule="exact" w:before="9"/>
              <w:ind w:left="200"/>
              <w:rPr>
                <w:sz w:val="20"/>
              </w:rPr>
            </w:pPr>
            <w:r>
              <w:rPr>
                <w:sz w:val="20"/>
              </w:rPr>
              <w:t>qualification</w:t>
              <w:tab/>
            </w:r>
            <w:r>
              <w:rPr>
                <w:w w:val="100"/>
                <w:sz w:val="20"/>
                <w:u w:val="single"/>
              </w:rPr>
              <w:t> </w:t>
            </w:r>
            <w:r>
              <w:rPr>
                <w:sz w:val="20"/>
                <w:u w:val="single"/>
              </w:rPr>
              <w:tab/>
            </w:r>
          </w:p>
        </w:tc>
        <w:tc>
          <w:tcPr>
            <w:tcW w:w="4494" w:type="dxa"/>
          </w:tcPr>
          <w:p>
            <w:pPr>
              <w:pStyle w:val="TableParagraph"/>
              <w:tabs>
                <w:tab w:pos="2401" w:val="left" w:leader="none"/>
                <w:tab w:pos="4292" w:val="left" w:leader="none"/>
              </w:tabs>
              <w:spacing w:line="224" w:lineRule="exact" w:before="11"/>
              <w:ind w:left="721"/>
              <w:rPr>
                <w:sz w:val="20"/>
              </w:rPr>
            </w:pPr>
            <w:r>
              <w:rPr>
                <w:sz w:val="20"/>
              </w:rPr>
              <w:t>reconciliation</w:t>
              <w:tab/>
            </w:r>
            <w:r>
              <w:rPr>
                <w:w w:val="100"/>
                <w:sz w:val="20"/>
                <w:u w:val="single"/>
              </w:rPr>
              <w:t> </w:t>
            </w:r>
            <w:r>
              <w:rPr>
                <w:sz w:val="20"/>
                <w:u w:val="single"/>
              </w:rPr>
              <w:tab/>
            </w:r>
          </w:p>
        </w:tc>
      </w:tr>
      <w:tr>
        <w:trPr>
          <w:trHeight w:val="255" w:hRule="atLeast"/>
        </w:trPr>
        <w:tc>
          <w:tcPr>
            <w:tcW w:w="3992" w:type="dxa"/>
          </w:tcPr>
          <w:p>
            <w:pPr>
              <w:pStyle w:val="TableParagraph"/>
              <w:tabs>
                <w:tab w:pos="1879" w:val="left" w:leader="none"/>
                <w:tab w:pos="3771" w:val="left" w:leader="none"/>
              </w:tabs>
              <w:spacing w:line="226" w:lineRule="exact" w:before="9"/>
              <w:ind w:left="200"/>
              <w:rPr>
                <w:sz w:val="20"/>
              </w:rPr>
            </w:pPr>
            <w:r>
              <w:rPr>
                <w:sz w:val="20"/>
              </w:rPr>
              <w:t>quarter</w:t>
              <w:tab/>
            </w:r>
            <w:r>
              <w:rPr>
                <w:w w:val="100"/>
                <w:sz w:val="20"/>
                <w:u w:val="single"/>
              </w:rPr>
              <w:t> </w:t>
            </w:r>
            <w:r>
              <w:rPr>
                <w:sz w:val="20"/>
                <w:u w:val="single"/>
              </w:rPr>
              <w:tab/>
            </w:r>
          </w:p>
        </w:tc>
        <w:tc>
          <w:tcPr>
            <w:tcW w:w="4494" w:type="dxa"/>
          </w:tcPr>
          <w:p>
            <w:pPr>
              <w:pStyle w:val="TableParagraph"/>
              <w:tabs>
                <w:tab w:pos="2401" w:val="left" w:leader="none"/>
                <w:tab w:pos="4292" w:val="left" w:leader="none"/>
              </w:tabs>
              <w:spacing w:line="225" w:lineRule="exact" w:before="10"/>
              <w:ind w:left="721"/>
              <w:rPr>
                <w:sz w:val="20"/>
              </w:rPr>
            </w:pPr>
            <w:r>
              <w:rPr>
                <w:sz w:val="20"/>
              </w:rPr>
              <w:t>record</w:t>
              <w:tab/>
            </w:r>
            <w:r>
              <w:rPr>
                <w:w w:val="100"/>
                <w:sz w:val="20"/>
                <w:u w:val="single"/>
              </w:rPr>
              <w:t> </w:t>
            </w:r>
            <w:r>
              <w:rPr>
                <w:sz w:val="20"/>
                <w:u w:val="single"/>
              </w:rPr>
              <w:tab/>
            </w:r>
          </w:p>
        </w:tc>
      </w:tr>
      <w:tr>
        <w:trPr>
          <w:trHeight w:val="254" w:hRule="atLeast"/>
        </w:trPr>
        <w:tc>
          <w:tcPr>
            <w:tcW w:w="3992" w:type="dxa"/>
          </w:tcPr>
          <w:p>
            <w:pPr>
              <w:pStyle w:val="TableParagraph"/>
              <w:tabs>
                <w:tab w:pos="1879" w:val="left" w:leader="none"/>
                <w:tab w:pos="3771" w:val="left" w:leader="none"/>
              </w:tabs>
              <w:spacing w:line="225" w:lineRule="exact" w:before="9"/>
              <w:ind w:left="200"/>
              <w:rPr>
                <w:sz w:val="20"/>
              </w:rPr>
            </w:pPr>
            <w:r>
              <w:rPr>
                <w:sz w:val="20"/>
              </w:rPr>
              <w:t>Queensland</w:t>
              <w:tab/>
            </w:r>
            <w:r>
              <w:rPr>
                <w:w w:val="100"/>
                <w:sz w:val="20"/>
                <w:u w:val="single"/>
              </w:rPr>
              <w:t> </w:t>
            </w:r>
            <w:r>
              <w:rPr>
                <w:sz w:val="20"/>
                <w:u w:val="single"/>
              </w:rPr>
              <w:tab/>
            </w:r>
          </w:p>
        </w:tc>
        <w:tc>
          <w:tcPr>
            <w:tcW w:w="4494" w:type="dxa"/>
          </w:tcPr>
          <w:p>
            <w:pPr>
              <w:pStyle w:val="TableParagraph"/>
              <w:tabs>
                <w:tab w:pos="2400" w:val="left" w:leader="none"/>
                <w:tab w:pos="4293" w:val="left" w:leader="none"/>
              </w:tabs>
              <w:spacing w:line="224" w:lineRule="exact" w:before="10"/>
              <w:ind w:left="721"/>
              <w:rPr>
                <w:sz w:val="20"/>
              </w:rPr>
            </w:pPr>
            <w:r>
              <w:rPr>
                <w:sz w:val="20"/>
              </w:rPr>
              <w:t>recycle</w:t>
              <w:tab/>
            </w:r>
            <w:r>
              <w:rPr>
                <w:w w:val="100"/>
                <w:sz w:val="20"/>
                <w:u w:val="single"/>
              </w:rPr>
              <w:t> </w:t>
            </w:r>
            <w:r>
              <w:rPr>
                <w:sz w:val="20"/>
                <w:u w:val="single"/>
              </w:rPr>
              <w:tab/>
            </w:r>
          </w:p>
        </w:tc>
      </w:tr>
      <w:tr>
        <w:trPr>
          <w:trHeight w:val="255" w:hRule="atLeast"/>
        </w:trPr>
        <w:tc>
          <w:tcPr>
            <w:tcW w:w="3992" w:type="dxa"/>
          </w:tcPr>
          <w:p>
            <w:pPr>
              <w:pStyle w:val="TableParagraph"/>
              <w:tabs>
                <w:tab w:pos="1880" w:val="left" w:leader="none"/>
                <w:tab w:pos="3771" w:val="left" w:leader="none"/>
              </w:tabs>
              <w:spacing w:line="226" w:lineRule="exact" w:before="9"/>
              <w:ind w:left="200"/>
              <w:rPr>
                <w:sz w:val="20"/>
              </w:rPr>
            </w:pPr>
            <w:r>
              <w:rPr>
                <w:sz w:val="20"/>
              </w:rPr>
              <w:t>question</w:t>
              <w:tab/>
            </w:r>
            <w:r>
              <w:rPr>
                <w:w w:val="100"/>
                <w:sz w:val="20"/>
                <w:u w:val="single"/>
              </w:rPr>
              <w:t> </w:t>
            </w:r>
            <w:r>
              <w:rPr>
                <w:sz w:val="20"/>
                <w:u w:val="single"/>
              </w:rPr>
              <w:tab/>
            </w:r>
          </w:p>
        </w:tc>
        <w:tc>
          <w:tcPr>
            <w:tcW w:w="4494" w:type="dxa"/>
          </w:tcPr>
          <w:p>
            <w:pPr>
              <w:pStyle w:val="TableParagraph"/>
              <w:tabs>
                <w:tab w:pos="2400" w:val="left" w:leader="none"/>
                <w:tab w:pos="4292" w:val="left" w:leader="none"/>
              </w:tabs>
              <w:spacing w:line="225" w:lineRule="exact" w:before="10"/>
              <w:ind w:left="721"/>
              <w:rPr>
                <w:sz w:val="20"/>
              </w:rPr>
            </w:pPr>
            <w:r>
              <w:rPr>
                <w:sz w:val="20"/>
              </w:rPr>
              <w:t>red</w:t>
              <w:tab/>
            </w:r>
            <w:r>
              <w:rPr>
                <w:w w:val="100"/>
                <w:sz w:val="20"/>
                <w:u w:val="single"/>
              </w:rPr>
              <w:t> </w:t>
            </w:r>
            <w:r>
              <w:rPr>
                <w:sz w:val="20"/>
                <w:u w:val="single"/>
              </w:rPr>
              <w:tab/>
            </w:r>
          </w:p>
        </w:tc>
      </w:tr>
      <w:tr>
        <w:trPr>
          <w:trHeight w:val="255" w:hRule="atLeast"/>
        </w:trPr>
        <w:tc>
          <w:tcPr>
            <w:tcW w:w="3992" w:type="dxa"/>
          </w:tcPr>
          <w:p>
            <w:pPr>
              <w:pStyle w:val="TableParagraph"/>
              <w:tabs>
                <w:tab w:pos="1880" w:val="left" w:leader="none"/>
                <w:tab w:pos="3771" w:val="left" w:leader="none"/>
              </w:tabs>
              <w:spacing w:line="225" w:lineRule="exact" w:before="9"/>
              <w:ind w:left="200"/>
              <w:rPr>
                <w:sz w:val="20"/>
              </w:rPr>
            </w:pPr>
            <w:r>
              <w:rPr>
                <w:sz w:val="20"/>
              </w:rPr>
              <w:t>question</w:t>
            </w:r>
            <w:r>
              <w:rPr>
                <w:spacing w:val="-3"/>
                <w:sz w:val="20"/>
              </w:rPr>
              <w:t> </w:t>
            </w:r>
            <w:r>
              <w:rPr>
                <w:sz w:val="20"/>
              </w:rPr>
              <w:t>mark</w:t>
              <w:tab/>
            </w:r>
            <w:r>
              <w:rPr>
                <w:w w:val="100"/>
                <w:sz w:val="20"/>
                <w:u w:val="single"/>
              </w:rPr>
              <w:t> </w:t>
            </w:r>
            <w:r>
              <w:rPr>
                <w:sz w:val="20"/>
                <w:u w:val="single"/>
              </w:rPr>
              <w:tab/>
            </w:r>
          </w:p>
        </w:tc>
        <w:tc>
          <w:tcPr>
            <w:tcW w:w="4494" w:type="dxa"/>
          </w:tcPr>
          <w:p>
            <w:pPr>
              <w:pStyle w:val="TableParagraph"/>
              <w:tabs>
                <w:tab w:pos="2400" w:val="left" w:leader="none"/>
                <w:tab w:pos="4292" w:val="left" w:leader="none"/>
              </w:tabs>
              <w:spacing w:line="224" w:lineRule="exact" w:before="10"/>
              <w:ind w:left="721"/>
              <w:rPr>
                <w:sz w:val="20"/>
              </w:rPr>
            </w:pPr>
            <w:r>
              <w:rPr>
                <w:sz w:val="20"/>
              </w:rPr>
              <w:t>redundancy</w:t>
              <w:tab/>
            </w:r>
            <w:r>
              <w:rPr>
                <w:w w:val="100"/>
                <w:sz w:val="20"/>
                <w:u w:val="single"/>
              </w:rPr>
              <w:t> </w:t>
            </w:r>
            <w:r>
              <w:rPr>
                <w:sz w:val="20"/>
                <w:u w:val="single"/>
              </w:rPr>
              <w:tab/>
            </w:r>
          </w:p>
        </w:tc>
      </w:tr>
      <w:tr>
        <w:trPr>
          <w:trHeight w:val="254" w:hRule="atLeast"/>
        </w:trPr>
        <w:tc>
          <w:tcPr>
            <w:tcW w:w="3992" w:type="dxa"/>
          </w:tcPr>
          <w:p>
            <w:pPr>
              <w:pStyle w:val="TableParagraph"/>
              <w:tabs>
                <w:tab w:pos="1879" w:val="left" w:leader="none"/>
                <w:tab w:pos="3771" w:val="left" w:leader="none"/>
              </w:tabs>
              <w:spacing w:line="226" w:lineRule="exact" w:before="9"/>
              <w:ind w:left="200"/>
              <w:rPr>
                <w:sz w:val="20"/>
              </w:rPr>
            </w:pPr>
            <w:r>
              <w:rPr>
                <w:sz w:val="20"/>
              </w:rPr>
              <w:t>queue</w:t>
              <w:tab/>
            </w:r>
            <w:r>
              <w:rPr>
                <w:w w:val="100"/>
                <w:sz w:val="20"/>
                <w:u w:val="single"/>
              </w:rPr>
              <w:t> </w:t>
            </w:r>
            <w:r>
              <w:rPr>
                <w:sz w:val="20"/>
                <w:u w:val="single"/>
              </w:rPr>
              <w:tab/>
            </w:r>
          </w:p>
        </w:tc>
        <w:tc>
          <w:tcPr>
            <w:tcW w:w="4494" w:type="dxa"/>
          </w:tcPr>
          <w:p>
            <w:pPr>
              <w:pStyle w:val="TableParagraph"/>
              <w:tabs>
                <w:tab w:pos="2401" w:val="left" w:leader="none"/>
                <w:tab w:pos="4292" w:val="left" w:leader="none"/>
              </w:tabs>
              <w:spacing w:line="225" w:lineRule="exact" w:before="10"/>
              <w:ind w:left="721"/>
              <w:rPr>
                <w:sz w:val="20"/>
              </w:rPr>
            </w:pPr>
            <w:r>
              <w:rPr>
                <w:sz w:val="20"/>
              </w:rPr>
              <w:t>referee</w:t>
              <w:tab/>
            </w:r>
            <w:r>
              <w:rPr>
                <w:w w:val="100"/>
                <w:sz w:val="20"/>
                <w:u w:val="single"/>
              </w:rPr>
              <w:t> </w:t>
            </w:r>
            <w:r>
              <w:rPr>
                <w:sz w:val="20"/>
                <w:u w:val="single"/>
              </w:rPr>
              <w:tab/>
            </w:r>
          </w:p>
        </w:tc>
      </w:tr>
      <w:tr>
        <w:trPr>
          <w:trHeight w:val="255" w:hRule="atLeast"/>
        </w:trPr>
        <w:tc>
          <w:tcPr>
            <w:tcW w:w="3992" w:type="dxa"/>
          </w:tcPr>
          <w:p>
            <w:pPr>
              <w:pStyle w:val="TableParagraph"/>
              <w:tabs>
                <w:tab w:pos="1880" w:val="left" w:leader="none"/>
                <w:tab w:pos="3772" w:val="left" w:leader="none"/>
              </w:tabs>
              <w:spacing w:line="225" w:lineRule="exact" w:before="9"/>
              <w:ind w:left="200"/>
              <w:rPr>
                <w:sz w:val="20"/>
              </w:rPr>
            </w:pPr>
            <w:r>
              <w:rPr>
                <w:sz w:val="20"/>
              </w:rPr>
              <w:t>quick</w:t>
              <w:tab/>
            </w:r>
            <w:r>
              <w:rPr>
                <w:w w:val="100"/>
                <w:sz w:val="20"/>
                <w:u w:val="single"/>
              </w:rPr>
              <w:t> </w:t>
            </w:r>
            <w:r>
              <w:rPr>
                <w:sz w:val="20"/>
                <w:u w:val="single"/>
              </w:rPr>
              <w:tab/>
            </w:r>
          </w:p>
        </w:tc>
        <w:tc>
          <w:tcPr>
            <w:tcW w:w="4494" w:type="dxa"/>
          </w:tcPr>
          <w:p>
            <w:pPr>
              <w:pStyle w:val="TableParagraph"/>
              <w:tabs>
                <w:tab w:pos="2401" w:val="left" w:leader="none"/>
                <w:tab w:pos="4292" w:val="left" w:leader="none"/>
              </w:tabs>
              <w:spacing w:line="224" w:lineRule="exact" w:before="10"/>
              <w:ind w:left="721"/>
              <w:rPr>
                <w:sz w:val="20"/>
              </w:rPr>
            </w:pPr>
            <w:r>
              <w:rPr>
                <w:sz w:val="20"/>
              </w:rPr>
              <w:t>refund</w:t>
              <w:tab/>
            </w:r>
            <w:r>
              <w:rPr>
                <w:w w:val="100"/>
                <w:sz w:val="20"/>
                <w:u w:val="single"/>
              </w:rPr>
              <w:t> </w:t>
            </w:r>
            <w:r>
              <w:rPr>
                <w:sz w:val="20"/>
                <w:u w:val="single"/>
              </w:rPr>
              <w:tab/>
            </w:r>
          </w:p>
        </w:tc>
      </w:tr>
      <w:tr>
        <w:trPr>
          <w:trHeight w:val="255" w:hRule="atLeast"/>
        </w:trPr>
        <w:tc>
          <w:tcPr>
            <w:tcW w:w="3992" w:type="dxa"/>
          </w:tcPr>
          <w:p>
            <w:pPr>
              <w:pStyle w:val="TableParagraph"/>
              <w:tabs>
                <w:tab w:pos="1880" w:val="left" w:leader="none"/>
                <w:tab w:pos="3771" w:val="left" w:leader="none"/>
              </w:tabs>
              <w:spacing w:line="226" w:lineRule="exact" w:before="9"/>
              <w:ind w:left="200"/>
              <w:rPr>
                <w:sz w:val="20"/>
              </w:rPr>
            </w:pPr>
            <w:r>
              <w:rPr>
                <w:sz w:val="20"/>
              </w:rPr>
              <w:t>quid</w:t>
              <w:tab/>
            </w:r>
            <w:r>
              <w:rPr>
                <w:w w:val="100"/>
                <w:sz w:val="20"/>
                <w:u w:val="single"/>
              </w:rPr>
              <w:t> </w:t>
            </w:r>
            <w:r>
              <w:rPr>
                <w:sz w:val="20"/>
                <w:u w:val="single"/>
              </w:rPr>
              <w:tab/>
            </w:r>
          </w:p>
        </w:tc>
        <w:tc>
          <w:tcPr>
            <w:tcW w:w="4494" w:type="dxa"/>
          </w:tcPr>
          <w:p>
            <w:pPr>
              <w:pStyle w:val="TableParagraph"/>
              <w:tabs>
                <w:tab w:pos="2401" w:val="left" w:leader="none"/>
                <w:tab w:pos="4292" w:val="left" w:leader="none"/>
              </w:tabs>
              <w:spacing w:line="225" w:lineRule="exact" w:before="10"/>
              <w:ind w:left="721"/>
              <w:rPr>
                <w:sz w:val="20"/>
              </w:rPr>
            </w:pPr>
            <w:r>
              <w:rPr>
                <w:sz w:val="20"/>
              </w:rPr>
              <w:t>refuse</w:t>
              <w:tab/>
            </w:r>
            <w:r>
              <w:rPr>
                <w:w w:val="100"/>
                <w:sz w:val="20"/>
                <w:u w:val="single"/>
              </w:rPr>
              <w:t> </w:t>
            </w:r>
            <w:r>
              <w:rPr>
                <w:sz w:val="20"/>
                <w:u w:val="single"/>
              </w:rPr>
              <w:tab/>
            </w:r>
          </w:p>
        </w:tc>
      </w:tr>
      <w:tr>
        <w:trPr>
          <w:trHeight w:val="255" w:hRule="atLeast"/>
        </w:trPr>
        <w:tc>
          <w:tcPr>
            <w:tcW w:w="3992" w:type="dxa"/>
          </w:tcPr>
          <w:p>
            <w:pPr>
              <w:pStyle w:val="TableParagraph"/>
              <w:tabs>
                <w:tab w:pos="3771" w:val="left" w:leader="none"/>
                <w:tab w:pos="4713" w:val="left" w:leader="none"/>
              </w:tabs>
              <w:spacing w:line="225" w:lineRule="exact" w:before="9"/>
              <w:ind w:left="200" w:right="-735"/>
              <w:rPr>
                <w:sz w:val="20"/>
              </w:rPr>
            </w:pPr>
            <w:r>
              <w:rPr>
                <w:sz w:val="20"/>
              </w:rPr>
              <w:t>quiet</w:t>
              <w:tab/>
            </w:r>
            <w:r>
              <w:rPr>
                <w:w w:val="100"/>
                <w:sz w:val="20"/>
                <w:u w:val="single"/>
              </w:rPr>
              <w:t> </w:t>
            </w:r>
            <w:r>
              <w:rPr>
                <w:sz w:val="20"/>
                <w:u w:val="single"/>
              </w:rPr>
              <w:tab/>
            </w:r>
          </w:p>
        </w:tc>
        <w:tc>
          <w:tcPr>
            <w:tcW w:w="4494" w:type="dxa"/>
          </w:tcPr>
          <w:p>
            <w:pPr>
              <w:pStyle w:val="TableParagraph"/>
              <w:tabs>
                <w:tab w:pos="2401" w:val="left" w:leader="none"/>
              </w:tabs>
              <w:spacing w:line="227" w:lineRule="exact" w:before="8"/>
              <w:ind w:left="721"/>
              <w:rPr>
                <w:sz w:val="20"/>
              </w:rPr>
            </w:pPr>
            <w:r>
              <w:rPr>
                <w:sz w:val="20"/>
                <w:u w:val="single"/>
              </w:rPr>
              <w:t>refute</w:t>
              <w:tab/>
            </w:r>
          </w:p>
        </w:tc>
      </w:tr>
      <w:tr>
        <w:trPr>
          <w:trHeight w:val="255" w:hRule="atLeast"/>
        </w:trPr>
        <w:tc>
          <w:tcPr>
            <w:tcW w:w="3992" w:type="dxa"/>
          </w:tcPr>
          <w:p>
            <w:pPr>
              <w:pStyle w:val="TableParagraph"/>
              <w:tabs>
                <w:tab w:pos="3771" w:val="left" w:leader="none"/>
                <w:tab w:pos="4713" w:val="left" w:leader="none"/>
              </w:tabs>
              <w:spacing w:line="226" w:lineRule="exact" w:before="9"/>
              <w:ind w:left="200" w:right="-735"/>
              <w:rPr>
                <w:sz w:val="20"/>
              </w:rPr>
            </w:pPr>
            <w:r>
              <w:rPr>
                <w:sz w:val="20"/>
              </w:rPr>
              <w:t>quotation</w:t>
              <w:tab/>
            </w:r>
            <w:r>
              <w:rPr>
                <w:w w:val="100"/>
                <w:sz w:val="20"/>
                <w:u w:val="single"/>
              </w:rPr>
              <w:t> </w:t>
            </w:r>
            <w:r>
              <w:rPr>
                <w:sz w:val="20"/>
                <w:u w:val="single"/>
              </w:rPr>
              <w:tab/>
            </w:r>
          </w:p>
        </w:tc>
        <w:tc>
          <w:tcPr>
            <w:tcW w:w="4494" w:type="dxa"/>
          </w:tcPr>
          <w:p>
            <w:pPr>
              <w:pStyle w:val="TableParagraph"/>
              <w:tabs>
                <w:tab w:pos="2401" w:val="left" w:leader="none"/>
              </w:tabs>
              <w:spacing w:line="227" w:lineRule="exact" w:before="7"/>
              <w:ind w:left="721"/>
              <w:rPr>
                <w:sz w:val="20"/>
              </w:rPr>
            </w:pPr>
            <w:r>
              <w:rPr>
                <w:sz w:val="20"/>
                <w:u w:val="single"/>
              </w:rPr>
              <w:t>regret</w:t>
              <w:tab/>
            </w:r>
          </w:p>
        </w:tc>
      </w:tr>
      <w:tr>
        <w:trPr>
          <w:trHeight w:val="255" w:hRule="atLeast"/>
        </w:trPr>
        <w:tc>
          <w:tcPr>
            <w:tcW w:w="3992" w:type="dxa"/>
          </w:tcPr>
          <w:p>
            <w:pPr>
              <w:pStyle w:val="TableParagraph"/>
              <w:tabs>
                <w:tab w:pos="3771" w:val="left" w:leader="none"/>
                <w:tab w:pos="4713" w:val="left" w:leader="none"/>
              </w:tabs>
              <w:spacing w:line="225" w:lineRule="exact" w:before="9"/>
              <w:ind w:left="200" w:right="-735"/>
              <w:rPr>
                <w:sz w:val="20"/>
              </w:rPr>
            </w:pPr>
            <w:r>
              <w:rPr>
                <w:sz w:val="20"/>
              </w:rPr>
              <w:t>R &amp;</w:t>
            </w:r>
            <w:r>
              <w:rPr>
                <w:spacing w:val="-2"/>
                <w:sz w:val="20"/>
              </w:rPr>
              <w:t> </w:t>
            </w:r>
            <w:r>
              <w:rPr>
                <w:sz w:val="20"/>
              </w:rPr>
              <w:t>B</w:t>
              <w:tab/>
            </w:r>
            <w:r>
              <w:rPr>
                <w:w w:val="100"/>
                <w:sz w:val="20"/>
                <w:u w:val="single"/>
              </w:rPr>
              <w:t> </w:t>
            </w:r>
            <w:r>
              <w:rPr>
                <w:sz w:val="20"/>
                <w:u w:val="single"/>
              </w:rPr>
              <w:tab/>
            </w:r>
          </w:p>
        </w:tc>
        <w:tc>
          <w:tcPr>
            <w:tcW w:w="4494" w:type="dxa"/>
          </w:tcPr>
          <w:p>
            <w:pPr>
              <w:pStyle w:val="TableParagraph"/>
              <w:tabs>
                <w:tab w:pos="2401" w:val="left" w:leader="none"/>
              </w:tabs>
              <w:spacing w:line="227" w:lineRule="exact" w:before="8"/>
              <w:ind w:left="721"/>
              <w:rPr>
                <w:sz w:val="20"/>
              </w:rPr>
            </w:pPr>
            <w:r>
              <w:rPr>
                <w:sz w:val="20"/>
                <w:u w:val="single"/>
              </w:rPr>
              <w:t>reject</w:t>
              <w:tab/>
            </w:r>
          </w:p>
        </w:tc>
      </w:tr>
      <w:tr>
        <w:trPr>
          <w:trHeight w:val="255" w:hRule="atLeast"/>
        </w:trPr>
        <w:tc>
          <w:tcPr>
            <w:tcW w:w="3992" w:type="dxa"/>
          </w:tcPr>
          <w:p>
            <w:pPr>
              <w:pStyle w:val="TableParagraph"/>
              <w:tabs>
                <w:tab w:pos="3771" w:val="left" w:leader="none"/>
                <w:tab w:pos="4713" w:val="left" w:leader="none"/>
              </w:tabs>
              <w:spacing w:line="226" w:lineRule="exact" w:before="9"/>
              <w:ind w:left="200" w:right="-735"/>
              <w:rPr>
                <w:sz w:val="20"/>
              </w:rPr>
            </w:pPr>
            <w:r>
              <w:rPr>
                <w:sz w:val="20"/>
              </w:rPr>
              <w:t>rabbit</w:t>
              <w:tab/>
            </w:r>
            <w:r>
              <w:rPr>
                <w:w w:val="100"/>
                <w:sz w:val="20"/>
                <w:u w:val="single"/>
              </w:rPr>
              <w:t> </w:t>
            </w:r>
            <w:r>
              <w:rPr>
                <w:sz w:val="20"/>
                <w:u w:val="single"/>
              </w:rPr>
              <w:tab/>
            </w:r>
          </w:p>
        </w:tc>
        <w:tc>
          <w:tcPr>
            <w:tcW w:w="4494" w:type="dxa"/>
          </w:tcPr>
          <w:p>
            <w:pPr>
              <w:pStyle w:val="TableParagraph"/>
              <w:tabs>
                <w:tab w:pos="2401" w:val="left" w:leader="none"/>
              </w:tabs>
              <w:spacing w:line="227" w:lineRule="exact" w:before="7"/>
              <w:ind w:left="721"/>
              <w:rPr>
                <w:sz w:val="20"/>
              </w:rPr>
            </w:pPr>
            <w:r>
              <w:rPr>
                <w:sz w:val="20"/>
                <w:u w:val="single"/>
              </w:rPr>
              <w:t>rejection</w:t>
            </w:r>
            <w:r>
              <w:rPr>
                <w:spacing w:val="-3"/>
                <w:sz w:val="20"/>
                <w:u w:val="single"/>
              </w:rPr>
              <w:t> </w:t>
            </w:r>
            <w:r>
              <w:rPr>
                <w:sz w:val="20"/>
                <w:u w:val="single"/>
              </w:rPr>
              <w:t>letter</w:t>
              <w:tab/>
            </w:r>
          </w:p>
        </w:tc>
      </w:tr>
      <w:tr>
        <w:trPr>
          <w:trHeight w:val="255" w:hRule="atLeast"/>
        </w:trPr>
        <w:tc>
          <w:tcPr>
            <w:tcW w:w="3992" w:type="dxa"/>
          </w:tcPr>
          <w:p>
            <w:pPr>
              <w:pStyle w:val="TableParagraph"/>
              <w:tabs>
                <w:tab w:pos="3771" w:val="left" w:leader="none"/>
                <w:tab w:pos="4713" w:val="left" w:leader="none"/>
              </w:tabs>
              <w:spacing w:line="225" w:lineRule="exact" w:before="9"/>
              <w:ind w:left="200" w:right="-735"/>
              <w:rPr>
                <w:sz w:val="20"/>
              </w:rPr>
            </w:pPr>
            <w:r>
              <w:rPr>
                <w:sz w:val="20"/>
              </w:rPr>
              <w:t>racquet</w:t>
              <w:tab/>
            </w:r>
            <w:r>
              <w:rPr>
                <w:w w:val="100"/>
                <w:sz w:val="20"/>
                <w:u w:val="single"/>
              </w:rPr>
              <w:t> </w:t>
            </w:r>
            <w:r>
              <w:rPr>
                <w:sz w:val="20"/>
                <w:u w:val="single"/>
              </w:rPr>
              <w:tab/>
            </w:r>
          </w:p>
        </w:tc>
        <w:tc>
          <w:tcPr>
            <w:tcW w:w="4494" w:type="dxa"/>
          </w:tcPr>
          <w:p>
            <w:pPr>
              <w:pStyle w:val="TableParagraph"/>
              <w:tabs>
                <w:tab w:pos="2401" w:val="left" w:leader="none"/>
              </w:tabs>
              <w:spacing w:line="227" w:lineRule="exact" w:before="8"/>
              <w:ind w:left="721"/>
              <w:rPr>
                <w:sz w:val="20"/>
              </w:rPr>
            </w:pPr>
            <w:r>
              <w:rPr>
                <w:sz w:val="20"/>
                <w:u w:val="single"/>
              </w:rPr>
              <w:t>relaxation</w:t>
              <w:tab/>
            </w:r>
          </w:p>
        </w:tc>
      </w:tr>
      <w:tr>
        <w:trPr>
          <w:trHeight w:val="255" w:hRule="atLeast"/>
        </w:trPr>
        <w:tc>
          <w:tcPr>
            <w:tcW w:w="3992" w:type="dxa"/>
          </w:tcPr>
          <w:p>
            <w:pPr>
              <w:pStyle w:val="TableParagraph"/>
              <w:tabs>
                <w:tab w:pos="3771" w:val="left" w:leader="none"/>
                <w:tab w:pos="4713" w:val="left" w:leader="none"/>
              </w:tabs>
              <w:spacing w:line="226" w:lineRule="exact" w:before="9"/>
              <w:ind w:left="200" w:right="-735"/>
              <w:rPr>
                <w:sz w:val="20"/>
              </w:rPr>
            </w:pPr>
            <w:r>
              <w:rPr>
                <w:sz w:val="20"/>
              </w:rPr>
              <w:t>radiator</w:t>
              <w:tab/>
            </w:r>
            <w:r>
              <w:rPr>
                <w:w w:val="100"/>
                <w:sz w:val="20"/>
                <w:u w:val="single"/>
              </w:rPr>
              <w:t> </w:t>
            </w:r>
            <w:r>
              <w:rPr>
                <w:sz w:val="20"/>
                <w:u w:val="single"/>
              </w:rPr>
              <w:tab/>
            </w:r>
          </w:p>
        </w:tc>
        <w:tc>
          <w:tcPr>
            <w:tcW w:w="4494" w:type="dxa"/>
          </w:tcPr>
          <w:p>
            <w:pPr>
              <w:pStyle w:val="TableParagraph"/>
              <w:tabs>
                <w:tab w:pos="2401" w:val="left" w:leader="none"/>
              </w:tabs>
              <w:spacing w:line="227" w:lineRule="exact" w:before="7"/>
              <w:ind w:left="721"/>
              <w:rPr>
                <w:sz w:val="20"/>
              </w:rPr>
            </w:pPr>
            <w:r>
              <w:rPr>
                <w:sz w:val="20"/>
                <w:u w:val="single"/>
              </w:rPr>
              <w:t>remember</w:t>
              <w:tab/>
            </w:r>
          </w:p>
        </w:tc>
      </w:tr>
      <w:tr>
        <w:trPr>
          <w:trHeight w:val="255" w:hRule="atLeast"/>
        </w:trPr>
        <w:tc>
          <w:tcPr>
            <w:tcW w:w="3992" w:type="dxa"/>
          </w:tcPr>
          <w:p>
            <w:pPr>
              <w:pStyle w:val="TableParagraph"/>
              <w:tabs>
                <w:tab w:pos="3771" w:val="left" w:leader="none"/>
                <w:tab w:pos="4713" w:val="left" w:leader="none"/>
              </w:tabs>
              <w:spacing w:line="225" w:lineRule="exact" w:before="9"/>
              <w:ind w:left="200" w:right="-735"/>
              <w:rPr>
                <w:sz w:val="20"/>
              </w:rPr>
            </w:pPr>
            <w:r>
              <w:rPr>
                <w:sz w:val="20"/>
              </w:rPr>
              <w:t>radio</w:t>
              <w:tab/>
            </w:r>
            <w:r>
              <w:rPr>
                <w:w w:val="100"/>
                <w:sz w:val="20"/>
                <w:u w:val="single"/>
              </w:rPr>
              <w:t> </w:t>
            </w:r>
            <w:r>
              <w:rPr>
                <w:sz w:val="20"/>
                <w:u w:val="single"/>
              </w:rPr>
              <w:tab/>
            </w:r>
          </w:p>
        </w:tc>
        <w:tc>
          <w:tcPr>
            <w:tcW w:w="4494" w:type="dxa"/>
          </w:tcPr>
          <w:p>
            <w:pPr>
              <w:pStyle w:val="TableParagraph"/>
              <w:tabs>
                <w:tab w:pos="2402" w:val="left" w:leader="none"/>
              </w:tabs>
              <w:spacing w:line="227" w:lineRule="exact" w:before="8"/>
              <w:ind w:left="721"/>
              <w:rPr>
                <w:sz w:val="20"/>
              </w:rPr>
            </w:pPr>
            <w:r>
              <w:rPr>
                <w:sz w:val="20"/>
                <w:u w:val="single"/>
              </w:rPr>
              <w:t>remote control</w:t>
              <w:tab/>
            </w:r>
          </w:p>
        </w:tc>
      </w:tr>
      <w:tr>
        <w:trPr>
          <w:trHeight w:val="255" w:hRule="atLeast"/>
        </w:trPr>
        <w:tc>
          <w:tcPr>
            <w:tcW w:w="3992" w:type="dxa"/>
          </w:tcPr>
          <w:p>
            <w:pPr>
              <w:pStyle w:val="TableParagraph"/>
              <w:tabs>
                <w:tab w:pos="3771" w:val="left" w:leader="none"/>
                <w:tab w:pos="4713" w:val="left" w:leader="none"/>
              </w:tabs>
              <w:spacing w:line="226" w:lineRule="exact" w:before="9"/>
              <w:ind w:left="200" w:right="-735"/>
              <w:rPr>
                <w:sz w:val="20"/>
              </w:rPr>
            </w:pPr>
            <w:r>
              <w:rPr>
                <w:sz w:val="20"/>
              </w:rPr>
              <w:t>rain</w:t>
              <w:tab/>
            </w:r>
            <w:r>
              <w:rPr>
                <w:w w:val="100"/>
                <w:sz w:val="20"/>
                <w:u w:val="single"/>
              </w:rPr>
              <w:t> </w:t>
            </w:r>
            <w:r>
              <w:rPr>
                <w:sz w:val="20"/>
                <w:u w:val="single"/>
              </w:rPr>
              <w:tab/>
            </w:r>
          </w:p>
        </w:tc>
        <w:tc>
          <w:tcPr>
            <w:tcW w:w="4494" w:type="dxa"/>
          </w:tcPr>
          <w:p>
            <w:pPr>
              <w:pStyle w:val="TableParagraph"/>
              <w:tabs>
                <w:tab w:pos="2401" w:val="left" w:leader="none"/>
              </w:tabs>
              <w:spacing w:line="227" w:lineRule="exact" w:before="7"/>
              <w:ind w:left="721"/>
              <w:rPr>
                <w:sz w:val="20"/>
              </w:rPr>
            </w:pPr>
            <w:r>
              <w:rPr>
                <w:sz w:val="20"/>
                <w:u w:val="single"/>
              </w:rPr>
              <w:t>remove</w:t>
              <w:tab/>
            </w:r>
          </w:p>
        </w:tc>
      </w:tr>
      <w:tr>
        <w:trPr>
          <w:trHeight w:val="255" w:hRule="atLeast"/>
        </w:trPr>
        <w:tc>
          <w:tcPr>
            <w:tcW w:w="3992" w:type="dxa"/>
          </w:tcPr>
          <w:p>
            <w:pPr>
              <w:pStyle w:val="TableParagraph"/>
              <w:tabs>
                <w:tab w:pos="3772" w:val="left" w:leader="none"/>
                <w:tab w:pos="4713" w:val="left" w:leader="none"/>
              </w:tabs>
              <w:spacing w:line="225" w:lineRule="exact" w:before="9"/>
              <w:ind w:left="200" w:right="-735"/>
              <w:rPr>
                <w:sz w:val="20"/>
              </w:rPr>
            </w:pPr>
            <w:r>
              <w:rPr>
                <w:sz w:val="20"/>
              </w:rPr>
              <w:t>rainbow</w:t>
              <w:tab/>
            </w:r>
            <w:r>
              <w:rPr>
                <w:w w:val="100"/>
                <w:sz w:val="20"/>
                <w:u w:val="single"/>
              </w:rPr>
              <w:t> </w:t>
            </w:r>
            <w:r>
              <w:rPr>
                <w:sz w:val="20"/>
                <w:u w:val="single"/>
              </w:rPr>
              <w:tab/>
            </w:r>
          </w:p>
        </w:tc>
        <w:tc>
          <w:tcPr>
            <w:tcW w:w="4494" w:type="dxa"/>
          </w:tcPr>
          <w:p>
            <w:pPr>
              <w:pStyle w:val="TableParagraph"/>
              <w:tabs>
                <w:tab w:pos="2400" w:val="left" w:leader="none"/>
              </w:tabs>
              <w:spacing w:line="227" w:lineRule="exact" w:before="8"/>
              <w:ind w:left="721"/>
              <w:rPr>
                <w:sz w:val="20"/>
              </w:rPr>
            </w:pPr>
            <w:r>
              <w:rPr>
                <w:sz w:val="20"/>
                <w:u w:val="single"/>
              </w:rPr>
              <w:t>renege</w:t>
              <w:tab/>
            </w:r>
          </w:p>
        </w:tc>
      </w:tr>
      <w:tr>
        <w:trPr>
          <w:trHeight w:val="255" w:hRule="atLeast"/>
        </w:trPr>
        <w:tc>
          <w:tcPr>
            <w:tcW w:w="3992" w:type="dxa"/>
          </w:tcPr>
          <w:p>
            <w:pPr>
              <w:pStyle w:val="TableParagraph"/>
              <w:tabs>
                <w:tab w:pos="3771" w:val="left" w:leader="none"/>
                <w:tab w:pos="4713" w:val="left" w:leader="none"/>
              </w:tabs>
              <w:spacing w:line="226" w:lineRule="exact" w:before="9"/>
              <w:ind w:left="200" w:right="-735"/>
              <w:rPr>
                <w:sz w:val="20"/>
              </w:rPr>
            </w:pPr>
            <w:r>
              <w:rPr>
                <w:sz w:val="20"/>
              </w:rPr>
              <w:t>raincoat</w:t>
              <w:tab/>
            </w:r>
            <w:r>
              <w:rPr>
                <w:w w:val="100"/>
                <w:sz w:val="20"/>
                <w:u w:val="single"/>
              </w:rPr>
              <w:t> </w:t>
            </w:r>
            <w:r>
              <w:rPr>
                <w:sz w:val="20"/>
                <w:u w:val="single"/>
              </w:rPr>
              <w:tab/>
            </w:r>
          </w:p>
        </w:tc>
        <w:tc>
          <w:tcPr>
            <w:tcW w:w="4494" w:type="dxa"/>
          </w:tcPr>
          <w:p>
            <w:pPr>
              <w:pStyle w:val="TableParagraph"/>
              <w:tabs>
                <w:tab w:pos="2400" w:val="left" w:leader="none"/>
              </w:tabs>
              <w:spacing w:line="227" w:lineRule="exact" w:before="7"/>
              <w:ind w:left="721"/>
              <w:rPr>
                <w:sz w:val="20"/>
              </w:rPr>
            </w:pPr>
            <w:r>
              <w:rPr>
                <w:sz w:val="20"/>
                <w:u w:val="single"/>
              </w:rPr>
              <w:t>renew</w:t>
              <w:tab/>
            </w:r>
          </w:p>
        </w:tc>
      </w:tr>
      <w:tr>
        <w:trPr>
          <w:trHeight w:val="10"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10"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4"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4"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4"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4"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4"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3"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3"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2" w:type="dxa"/>
          </w:tcPr>
          <w:p>
            <w:pPr>
              <w:pStyle w:val="TableParagraph"/>
              <w:rPr>
                <w:rFonts w:ascii="Times New Roman"/>
                <w:sz w:val="2"/>
              </w:rPr>
            </w:pPr>
          </w:p>
        </w:tc>
        <w:tc>
          <w:tcPr>
            <w:tcW w:w="4494" w:type="dxa"/>
          </w:tcPr>
          <w:p>
            <w:pPr>
              <w:pStyle w:val="TableParagraph"/>
              <w:rPr>
                <w:rFonts w:ascii="Times New Roman"/>
                <w:sz w:val="2"/>
              </w:rPr>
            </w:pPr>
          </w:p>
        </w:tc>
      </w:tr>
      <w:tr>
        <w:trPr>
          <w:trHeight w:val="241" w:hRule="atLeast"/>
        </w:trPr>
        <w:tc>
          <w:tcPr>
            <w:tcW w:w="3992" w:type="dxa"/>
          </w:tcPr>
          <w:p>
            <w:pPr>
              <w:pStyle w:val="TableParagraph"/>
              <w:tabs>
                <w:tab w:pos="3771" w:val="left" w:leader="none"/>
                <w:tab w:pos="4713" w:val="left" w:leader="none"/>
              </w:tabs>
              <w:spacing w:line="677" w:lineRule="exact"/>
              <w:ind w:left="200" w:right="-735"/>
              <w:rPr>
                <w:sz w:val="20"/>
              </w:rPr>
            </w:pPr>
            <w:r>
              <w:rPr>
                <w:sz w:val="20"/>
              </w:rPr>
              <w:t>rainforest</w:t>
              <w:tab/>
            </w:r>
            <w:r>
              <w:rPr>
                <w:w w:val="100"/>
                <w:sz w:val="20"/>
                <w:u w:val="single"/>
              </w:rPr>
              <w:t> </w:t>
            </w:r>
            <w:r>
              <w:rPr>
                <w:sz w:val="20"/>
                <w:u w:val="single"/>
              </w:rPr>
              <w:tab/>
            </w:r>
          </w:p>
        </w:tc>
        <w:tc>
          <w:tcPr>
            <w:tcW w:w="4494" w:type="dxa"/>
          </w:tcPr>
          <w:p>
            <w:pPr>
              <w:pStyle w:val="TableParagraph"/>
              <w:tabs>
                <w:tab w:pos="2401" w:val="left" w:leader="none"/>
              </w:tabs>
              <w:spacing w:line="677" w:lineRule="exact"/>
              <w:ind w:left="721"/>
              <w:rPr>
                <w:sz w:val="20"/>
              </w:rPr>
            </w:pPr>
            <w:r>
              <w:rPr>
                <w:sz w:val="20"/>
                <w:u w:val="single"/>
              </w:rPr>
              <w:t>rent</w:t>
              <w:tab/>
            </w:r>
          </w:p>
        </w:tc>
      </w:tr>
    </w:tbl>
    <w:p>
      <w:pPr>
        <w:pStyle w:val="BodyText"/>
        <w:spacing w:before="1"/>
        <w:rPr>
          <w:sz w:val="30"/>
        </w:rPr>
      </w:pPr>
    </w:p>
    <w:p>
      <w:pPr>
        <w:spacing w:before="1"/>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52"/>
        <w:gridCol w:w="4534"/>
      </w:tblGrid>
      <w:tr>
        <w:trPr>
          <w:trHeight w:val="239" w:hRule="atLeast"/>
        </w:trPr>
        <w:tc>
          <w:tcPr>
            <w:tcW w:w="3952" w:type="dxa"/>
          </w:tcPr>
          <w:p>
            <w:pPr>
              <w:pStyle w:val="TableParagraph"/>
              <w:tabs>
                <w:tab w:pos="1880" w:val="left" w:leader="none"/>
                <w:tab w:pos="3771" w:val="left" w:leader="none"/>
              </w:tabs>
              <w:spacing w:line="219" w:lineRule="exact"/>
              <w:ind w:left="200"/>
              <w:rPr>
                <w:sz w:val="20"/>
              </w:rPr>
            </w:pPr>
            <w:r>
              <w:rPr>
                <w:sz w:val="20"/>
              </w:rPr>
              <w:t>rental</w:t>
              <w:tab/>
            </w:r>
            <w:r>
              <w:rPr>
                <w:w w:val="100"/>
                <w:sz w:val="20"/>
                <w:u w:val="single"/>
              </w:rPr>
              <w:t> </w:t>
            </w:r>
            <w:r>
              <w:rPr>
                <w:sz w:val="20"/>
                <w:u w:val="single"/>
              </w:rPr>
              <w:tab/>
            </w:r>
          </w:p>
        </w:tc>
        <w:tc>
          <w:tcPr>
            <w:tcW w:w="4534" w:type="dxa"/>
          </w:tcPr>
          <w:p>
            <w:pPr>
              <w:pStyle w:val="TableParagraph"/>
              <w:tabs>
                <w:tab w:pos="2441" w:val="left" w:leader="none"/>
                <w:tab w:pos="4333" w:val="left" w:leader="none"/>
              </w:tabs>
              <w:spacing w:line="219" w:lineRule="exact"/>
              <w:ind w:left="761"/>
              <w:rPr>
                <w:sz w:val="20"/>
              </w:rPr>
            </w:pPr>
            <w:r>
              <w:rPr>
                <w:sz w:val="20"/>
              </w:rPr>
              <w:t>sailing</w:t>
              <w:tab/>
            </w:r>
            <w:r>
              <w:rPr>
                <w:w w:val="100"/>
                <w:sz w:val="20"/>
                <w:u w:val="single"/>
              </w:rPr>
              <w:t> </w:t>
            </w:r>
            <w:r>
              <w:rPr>
                <w:sz w:val="20"/>
                <w:u w:val="single"/>
              </w:rPr>
              <w:tab/>
            </w:r>
          </w:p>
        </w:tc>
      </w:tr>
      <w:tr>
        <w:trPr>
          <w:trHeight w:val="255" w:hRule="atLeast"/>
        </w:trPr>
        <w:tc>
          <w:tcPr>
            <w:tcW w:w="3952" w:type="dxa"/>
          </w:tcPr>
          <w:p>
            <w:pPr>
              <w:pStyle w:val="TableParagraph"/>
              <w:tabs>
                <w:tab w:pos="1880" w:val="left" w:leader="none"/>
                <w:tab w:pos="3770" w:val="left" w:leader="none"/>
              </w:tabs>
              <w:spacing w:line="226" w:lineRule="exact" w:before="9"/>
              <w:ind w:left="200"/>
              <w:rPr>
                <w:sz w:val="20"/>
              </w:rPr>
            </w:pPr>
            <w:r>
              <w:rPr>
                <w:sz w:val="20"/>
              </w:rPr>
              <w:t>reply</w:t>
              <w:tab/>
            </w:r>
            <w:r>
              <w:rPr>
                <w:w w:val="100"/>
                <w:sz w:val="20"/>
                <w:u w:val="single"/>
              </w:rPr>
              <w:t> </w:t>
            </w:r>
            <w:r>
              <w:rPr>
                <w:sz w:val="20"/>
                <w:u w:val="single"/>
              </w:rPr>
              <w:tab/>
            </w:r>
          </w:p>
        </w:tc>
        <w:tc>
          <w:tcPr>
            <w:tcW w:w="4534" w:type="dxa"/>
          </w:tcPr>
          <w:p>
            <w:pPr>
              <w:pStyle w:val="TableParagraph"/>
              <w:tabs>
                <w:tab w:pos="2441" w:val="left" w:leader="none"/>
                <w:tab w:pos="4333" w:val="left" w:leader="none"/>
              </w:tabs>
              <w:spacing w:line="225" w:lineRule="exact" w:before="10"/>
              <w:ind w:left="761"/>
              <w:rPr>
                <w:sz w:val="20"/>
              </w:rPr>
            </w:pPr>
            <w:r>
              <w:rPr>
                <w:sz w:val="20"/>
              </w:rPr>
              <w:t>salary</w:t>
              <w:tab/>
            </w:r>
            <w:r>
              <w:rPr>
                <w:w w:val="100"/>
                <w:sz w:val="20"/>
                <w:u w:val="single"/>
              </w:rPr>
              <w:t> </w:t>
            </w:r>
            <w:r>
              <w:rPr>
                <w:sz w:val="20"/>
                <w:u w:val="single"/>
              </w:rPr>
              <w:tab/>
            </w:r>
          </w:p>
        </w:tc>
      </w:tr>
      <w:tr>
        <w:trPr>
          <w:trHeight w:val="255" w:hRule="atLeast"/>
        </w:trPr>
        <w:tc>
          <w:tcPr>
            <w:tcW w:w="3952" w:type="dxa"/>
          </w:tcPr>
          <w:p>
            <w:pPr>
              <w:pStyle w:val="TableParagraph"/>
              <w:tabs>
                <w:tab w:pos="1880" w:val="left" w:leader="none"/>
                <w:tab w:pos="3771" w:val="left" w:leader="none"/>
              </w:tabs>
              <w:spacing w:line="225" w:lineRule="exact" w:before="9"/>
              <w:ind w:left="200"/>
              <w:rPr>
                <w:sz w:val="20"/>
              </w:rPr>
            </w:pPr>
            <w:r>
              <w:rPr>
                <w:sz w:val="20"/>
              </w:rPr>
              <w:t>representative</w:t>
              <w:tab/>
            </w:r>
            <w:r>
              <w:rPr>
                <w:w w:val="100"/>
                <w:sz w:val="20"/>
                <w:u w:val="single"/>
              </w:rPr>
              <w:t> </w:t>
            </w:r>
            <w:r>
              <w:rPr>
                <w:sz w:val="20"/>
                <w:u w:val="single"/>
              </w:rPr>
              <w:tab/>
            </w:r>
          </w:p>
        </w:tc>
        <w:tc>
          <w:tcPr>
            <w:tcW w:w="4534" w:type="dxa"/>
          </w:tcPr>
          <w:p>
            <w:pPr>
              <w:pStyle w:val="TableParagraph"/>
              <w:tabs>
                <w:tab w:pos="2440" w:val="left" w:leader="none"/>
                <w:tab w:pos="4332" w:val="left" w:leader="none"/>
              </w:tabs>
              <w:spacing w:line="224" w:lineRule="exact" w:before="11"/>
              <w:ind w:left="761"/>
              <w:rPr>
                <w:sz w:val="20"/>
              </w:rPr>
            </w:pPr>
            <w:r>
              <w:rPr>
                <w:sz w:val="20"/>
              </w:rPr>
              <w:t>sale</w:t>
              <w:tab/>
            </w:r>
            <w:r>
              <w:rPr>
                <w:w w:val="100"/>
                <w:sz w:val="20"/>
                <w:u w:val="single"/>
              </w:rPr>
              <w:t> </w:t>
            </w:r>
            <w:r>
              <w:rPr>
                <w:sz w:val="20"/>
                <w:u w:val="single"/>
              </w:rPr>
              <w:tab/>
            </w:r>
          </w:p>
        </w:tc>
      </w:tr>
      <w:tr>
        <w:trPr>
          <w:trHeight w:val="255" w:hRule="atLeast"/>
        </w:trPr>
        <w:tc>
          <w:tcPr>
            <w:tcW w:w="3952" w:type="dxa"/>
          </w:tcPr>
          <w:p>
            <w:pPr>
              <w:pStyle w:val="TableParagraph"/>
              <w:tabs>
                <w:tab w:pos="1880" w:val="left" w:leader="none"/>
                <w:tab w:pos="3771" w:val="left" w:leader="none"/>
              </w:tabs>
              <w:spacing w:line="226" w:lineRule="exact" w:before="9"/>
              <w:ind w:left="200"/>
              <w:rPr>
                <w:sz w:val="20"/>
              </w:rPr>
            </w:pPr>
            <w:r>
              <w:rPr>
                <w:sz w:val="20"/>
              </w:rPr>
              <w:t>research</w:t>
              <w:tab/>
            </w:r>
            <w:r>
              <w:rPr>
                <w:w w:val="100"/>
                <w:sz w:val="20"/>
                <w:u w:val="single"/>
              </w:rPr>
              <w:t> </w:t>
            </w:r>
            <w:r>
              <w:rPr>
                <w:sz w:val="20"/>
                <w:u w:val="single"/>
              </w:rPr>
              <w:tab/>
            </w:r>
          </w:p>
        </w:tc>
        <w:tc>
          <w:tcPr>
            <w:tcW w:w="4534" w:type="dxa"/>
          </w:tcPr>
          <w:p>
            <w:pPr>
              <w:pStyle w:val="TableParagraph"/>
              <w:tabs>
                <w:tab w:pos="2440" w:val="left" w:leader="none"/>
                <w:tab w:pos="4332" w:val="left" w:leader="none"/>
              </w:tabs>
              <w:spacing w:line="225" w:lineRule="exact" w:before="10"/>
              <w:ind w:left="761"/>
              <w:rPr>
                <w:sz w:val="20"/>
              </w:rPr>
            </w:pPr>
            <w:r>
              <w:rPr>
                <w:sz w:val="20"/>
              </w:rPr>
              <w:t>sales</w:t>
            </w:r>
            <w:r>
              <w:rPr>
                <w:spacing w:val="-7"/>
                <w:sz w:val="20"/>
              </w:rPr>
              <w:t> </w:t>
            </w:r>
            <w:r>
              <w:rPr>
                <w:sz w:val="20"/>
              </w:rPr>
              <w:t>assistant</w:t>
              <w:tab/>
            </w:r>
            <w:r>
              <w:rPr>
                <w:w w:val="100"/>
                <w:sz w:val="20"/>
                <w:u w:val="single"/>
              </w:rPr>
              <w:t> </w:t>
            </w:r>
            <w:r>
              <w:rPr>
                <w:sz w:val="20"/>
                <w:u w:val="single"/>
              </w:rPr>
              <w:tab/>
            </w:r>
          </w:p>
        </w:tc>
      </w:tr>
      <w:tr>
        <w:trPr>
          <w:trHeight w:val="255" w:hRule="atLeast"/>
        </w:trPr>
        <w:tc>
          <w:tcPr>
            <w:tcW w:w="3952" w:type="dxa"/>
          </w:tcPr>
          <w:p>
            <w:pPr>
              <w:pStyle w:val="TableParagraph"/>
              <w:tabs>
                <w:tab w:pos="1880" w:val="left" w:leader="none"/>
                <w:tab w:pos="3771" w:val="left" w:leader="none"/>
              </w:tabs>
              <w:spacing w:line="225" w:lineRule="exact" w:before="9"/>
              <w:ind w:left="200"/>
              <w:rPr>
                <w:sz w:val="20"/>
              </w:rPr>
            </w:pPr>
            <w:r>
              <w:rPr>
                <w:sz w:val="20"/>
              </w:rPr>
              <w:t>reservation</w:t>
              <w:tab/>
            </w:r>
            <w:r>
              <w:rPr>
                <w:w w:val="100"/>
                <w:sz w:val="20"/>
                <w:u w:val="single"/>
              </w:rPr>
              <w:t> </w:t>
            </w:r>
            <w:r>
              <w:rPr>
                <w:sz w:val="20"/>
                <w:u w:val="single"/>
              </w:rPr>
              <w:tab/>
            </w:r>
          </w:p>
        </w:tc>
        <w:tc>
          <w:tcPr>
            <w:tcW w:w="4534" w:type="dxa"/>
          </w:tcPr>
          <w:p>
            <w:pPr>
              <w:pStyle w:val="TableParagraph"/>
              <w:tabs>
                <w:tab w:pos="2440" w:val="left" w:leader="none"/>
                <w:tab w:pos="4332" w:val="left" w:leader="none"/>
              </w:tabs>
              <w:spacing w:line="224" w:lineRule="exact" w:before="11"/>
              <w:ind w:left="761"/>
              <w:rPr>
                <w:sz w:val="20"/>
              </w:rPr>
            </w:pPr>
            <w:r>
              <w:rPr>
                <w:sz w:val="20"/>
              </w:rPr>
              <w:t>same</w:t>
              <w:tab/>
            </w:r>
            <w:r>
              <w:rPr>
                <w:w w:val="100"/>
                <w:sz w:val="20"/>
                <w:u w:val="single"/>
              </w:rPr>
              <w:t> </w:t>
            </w:r>
            <w:r>
              <w:rPr>
                <w:sz w:val="20"/>
                <w:u w:val="single"/>
              </w:rPr>
              <w:tab/>
            </w:r>
          </w:p>
        </w:tc>
      </w:tr>
      <w:tr>
        <w:trPr>
          <w:trHeight w:val="255" w:hRule="atLeast"/>
        </w:trPr>
        <w:tc>
          <w:tcPr>
            <w:tcW w:w="3952" w:type="dxa"/>
          </w:tcPr>
          <w:p>
            <w:pPr>
              <w:pStyle w:val="TableParagraph"/>
              <w:tabs>
                <w:tab w:pos="1880" w:val="left" w:leader="none"/>
                <w:tab w:pos="3772" w:val="left" w:leader="none"/>
              </w:tabs>
              <w:spacing w:line="226" w:lineRule="exact" w:before="9"/>
              <w:ind w:left="200"/>
              <w:rPr>
                <w:sz w:val="20"/>
              </w:rPr>
            </w:pPr>
            <w:r>
              <w:rPr>
                <w:sz w:val="20"/>
              </w:rPr>
              <w:t>reservoir</w:t>
              <w:tab/>
            </w:r>
            <w:r>
              <w:rPr>
                <w:w w:val="100"/>
                <w:sz w:val="20"/>
                <w:u w:val="single"/>
              </w:rPr>
              <w:t> </w:t>
            </w:r>
            <w:r>
              <w:rPr>
                <w:sz w:val="20"/>
                <w:u w:val="single"/>
              </w:rPr>
              <w:tab/>
            </w:r>
          </w:p>
        </w:tc>
        <w:tc>
          <w:tcPr>
            <w:tcW w:w="4534" w:type="dxa"/>
          </w:tcPr>
          <w:p>
            <w:pPr>
              <w:pStyle w:val="TableParagraph"/>
              <w:tabs>
                <w:tab w:pos="2440" w:val="left" w:leader="none"/>
                <w:tab w:pos="4332" w:val="left" w:leader="none"/>
              </w:tabs>
              <w:spacing w:line="225" w:lineRule="exact" w:before="10"/>
              <w:ind w:left="761"/>
              <w:rPr>
                <w:sz w:val="20"/>
              </w:rPr>
            </w:pPr>
            <w:r>
              <w:rPr>
                <w:sz w:val="20"/>
              </w:rPr>
              <w:t>sand</w:t>
              <w:tab/>
            </w:r>
            <w:r>
              <w:rPr>
                <w:w w:val="100"/>
                <w:sz w:val="20"/>
                <w:u w:val="single"/>
              </w:rPr>
              <w:t> </w:t>
            </w:r>
            <w:r>
              <w:rPr>
                <w:sz w:val="20"/>
                <w:u w:val="single"/>
              </w:rPr>
              <w:tab/>
            </w:r>
          </w:p>
        </w:tc>
      </w:tr>
      <w:tr>
        <w:trPr>
          <w:trHeight w:val="255" w:hRule="atLeast"/>
        </w:trPr>
        <w:tc>
          <w:tcPr>
            <w:tcW w:w="3952" w:type="dxa"/>
          </w:tcPr>
          <w:p>
            <w:pPr>
              <w:pStyle w:val="TableParagraph"/>
              <w:tabs>
                <w:tab w:pos="1879" w:val="left" w:leader="none"/>
                <w:tab w:pos="3771" w:val="left" w:leader="none"/>
              </w:tabs>
              <w:spacing w:line="225" w:lineRule="exact" w:before="9"/>
              <w:ind w:left="200"/>
              <w:rPr>
                <w:sz w:val="20"/>
              </w:rPr>
            </w:pPr>
            <w:r>
              <w:rPr>
                <w:sz w:val="20"/>
              </w:rPr>
              <w:t>rest</w:t>
              <w:tab/>
            </w:r>
            <w:r>
              <w:rPr>
                <w:w w:val="100"/>
                <w:sz w:val="20"/>
                <w:u w:val="single"/>
              </w:rPr>
              <w:t> </w:t>
            </w:r>
            <w:r>
              <w:rPr>
                <w:sz w:val="20"/>
                <w:u w:val="single"/>
              </w:rPr>
              <w:tab/>
            </w:r>
          </w:p>
        </w:tc>
        <w:tc>
          <w:tcPr>
            <w:tcW w:w="4534" w:type="dxa"/>
          </w:tcPr>
          <w:p>
            <w:pPr>
              <w:pStyle w:val="TableParagraph"/>
              <w:tabs>
                <w:tab w:pos="2441" w:val="left" w:leader="none"/>
                <w:tab w:pos="4333" w:val="left" w:leader="none"/>
              </w:tabs>
              <w:spacing w:line="224" w:lineRule="exact" w:before="10"/>
              <w:ind w:left="761"/>
              <w:rPr>
                <w:sz w:val="20"/>
              </w:rPr>
            </w:pPr>
            <w:r>
              <w:rPr>
                <w:sz w:val="20"/>
              </w:rPr>
              <w:t>satire</w:t>
              <w:tab/>
            </w:r>
            <w:r>
              <w:rPr>
                <w:w w:val="100"/>
                <w:sz w:val="20"/>
                <w:u w:val="single"/>
              </w:rPr>
              <w:t> </w:t>
            </w:r>
            <w:r>
              <w:rPr>
                <w:sz w:val="20"/>
                <w:u w:val="single"/>
              </w:rPr>
              <w:tab/>
            </w:r>
          </w:p>
        </w:tc>
      </w:tr>
      <w:tr>
        <w:trPr>
          <w:trHeight w:val="255" w:hRule="atLeast"/>
        </w:trPr>
        <w:tc>
          <w:tcPr>
            <w:tcW w:w="3952" w:type="dxa"/>
          </w:tcPr>
          <w:p>
            <w:pPr>
              <w:pStyle w:val="TableParagraph"/>
              <w:tabs>
                <w:tab w:pos="1880" w:val="left" w:leader="none"/>
                <w:tab w:pos="3771" w:val="left" w:leader="none"/>
              </w:tabs>
              <w:spacing w:line="226" w:lineRule="exact" w:before="9"/>
              <w:ind w:left="200"/>
              <w:rPr>
                <w:sz w:val="20"/>
              </w:rPr>
            </w:pPr>
            <w:r>
              <w:rPr>
                <w:sz w:val="20"/>
              </w:rPr>
              <w:t>restaurant</w:t>
              <w:tab/>
            </w:r>
            <w:r>
              <w:rPr>
                <w:w w:val="100"/>
                <w:sz w:val="20"/>
                <w:u w:val="single"/>
              </w:rPr>
              <w:t> </w:t>
            </w:r>
            <w:r>
              <w:rPr>
                <w:sz w:val="20"/>
                <w:u w:val="single"/>
              </w:rPr>
              <w:tab/>
            </w:r>
          </w:p>
        </w:tc>
        <w:tc>
          <w:tcPr>
            <w:tcW w:w="4534" w:type="dxa"/>
          </w:tcPr>
          <w:p>
            <w:pPr>
              <w:pStyle w:val="TableParagraph"/>
              <w:tabs>
                <w:tab w:pos="2442" w:val="left" w:leader="none"/>
                <w:tab w:pos="4333" w:val="left" w:leader="none"/>
              </w:tabs>
              <w:spacing w:line="225" w:lineRule="exact" w:before="10"/>
              <w:ind w:left="761"/>
              <w:rPr>
                <w:sz w:val="20"/>
              </w:rPr>
            </w:pPr>
            <w:r>
              <w:rPr>
                <w:sz w:val="20"/>
              </w:rPr>
              <w:t>Saturday</w:t>
              <w:tab/>
            </w:r>
            <w:r>
              <w:rPr>
                <w:w w:val="100"/>
                <w:sz w:val="20"/>
                <w:u w:val="single"/>
              </w:rPr>
              <w:t> </w:t>
            </w:r>
            <w:r>
              <w:rPr>
                <w:sz w:val="20"/>
                <w:u w:val="single"/>
              </w:rPr>
              <w:tab/>
            </w:r>
          </w:p>
        </w:tc>
      </w:tr>
      <w:tr>
        <w:trPr>
          <w:trHeight w:val="255" w:hRule="atLeast"/>
        </w:trPr>
        <w:tc>
          <w:tcPr>
            <w:tcW w:w="3952" w:type="dxa"/>
          </w:tcPr>
          <w:p>
            <w:pPr>
              <w:pStyle w:val="TableParagraph"/>
              <w:tabs>
                <w:tab w:pos="1880" w:val="left" w:leader="none"/>
                <w:tab w:pos="3770" w:val="left" w:leader="none"/>
              </w:tabs>
              <w:spacing w:line="225" w:lineRule="exact" w:before="9"/>
              <w:ind w:left="200"/>
              <w:rPr>
                <w:sz w:val="20"/>
              </w:rPr>
            </w:pPr>
            <w:r>
              <w:rPr>
                <w:sz w:val="20"/>
              </w:rPr>
              <w:t>retirement</w:t>
            </w:r>
            <w:r>
              <w:rPr>
                <w:spacing w:val="-3"/>
                <w:sz w:val="20"/>
              </w:rPr>
              <w:t> </w:t>
            </w:r>
            <w:r>
              <w:rPr>
                <w:sz w:val="20"/>
              </w:rPr>
              <w:t>home</w:t>
              <w:tab/>
            </w:r>
            <w:r>
              <w:rPr>
                <w:w w:val="100"/>
                <w:sz w:val="20"/>
                <w:u w:val="single"/>
              </w:rPr>
              <w:t> </w:t>
            </w:r>
            <w:r>
              <w:rPr>
                <w:sz w:val="20"/>
                <w:u w:val="single"/>
              </w:rPr>
              <w:tab/>
            </w:r>
          </w:p>
        </w:tc>
        <w:tc>
          <w:tcPr>
            <w:tcW w:w="4534" w:type="dxa"/>
          </w:tcPr>
          <w:p>
            <w:pPr>
              <w:pStyle w:val="TableParagraph"/>
              <w:tabs>
                <w:tab w:pos="2440" w:val="left" w:leader="none"/>
                <w:tab w:pos="4332" w:val="left" w:leader="none"/>
              </w:tabs>
              <w:spacing w:line="224" w:lineRule="exact" w:before="11"/>
              <w:ind w:left="761"/>
              <w:rPr>
                <w:sz w:val="20"/>
              </w:rPr>
            </w:pPr>
            <w:r>
              <w:rPr>
                <w:sz w:val="20"/>
              </w:rPr>
              <w:t>sauna</w:t>
              <w:tab/>
            </w:r>
            <w:r>
              <w:rPr>
                <w:w w:val="100"/>
                <w:sz w:val="20"/>
                <w:u w:val="single"/>
              </w:rPr>
              <w:t> </w:t>
            </w:r>
            <w:r>
              <w:rPr>
                <w:sz w:val="20"/>
                <w:u w:val="single"/>
              </w:rPr>
              <w:tab/>
            </w:r>
          </w:p>
        </w:tc>
      </w:tr>
      <w:tr>
        <w:trPr>
          <w:trHeight w:val="255" w:hRule="atLeast"/>
        </w:trPr>
        <w:tc>
          <w:tcPr>
            <w:tcW w:w="3952" w:type="dxa"/>
          </w:tcPr>
          <w:p>
            <w:pPr>
              <w:pStyle w:val="TableParagraph"/>
              <w:tabs>
                <w:tab w:pos="1880" w:val="left" w:leader="none"/>
                <w:tab w:pos="3771" w:val="left" w:leader="none"/>
              </w:tabs>
              <w:spacing w:line="226" w:lineRule="exact" w:before="9"/>
              <w:ind w:left="200"/>
              <w:rPr>
                <w:sz w:val="20"/>
              </w:rPr>
            </w:pPr>
            <w:r>
              <w:rPr>
                <w:sz w:val="20"/>
              </w:rPr>
              <w:t>return</w:t>
              <w:tab/>
            </w:r>
            <w:r>
              <w:rPr>
                <w:w w:val="100"/>
                <w:sz w:val="20"/>
                <w:u w:val="single"/>
              </w:rPr>
              <w:t> </w:t>
            </w:r>
            <w:r>
              <w:rPr>
                <w:sz w:val="20"/>
                <w:u w:val="single"/>
              </w:rPr>
              <w:tab/>
            </w:r>
          </w:p>
        </w:tc>
        <w:tc>
          <w:tcPr>
            <w:tcW w:w="4534" w:type="dxa"/>
          </w:tcPr>
          <w:p>
            <w:pPr>
              <w:pStyle w:val="TableParagraph"/>
              <w:tabs>
                <w:tab w:pos="2440" w:val="left" w:leader="none"/>
                <w:tab w:pos="4332" w:val="left" w:leader="none"/>
              </w:tabs>
              <w:spacing w:line="225" w:lineRule="exact" w:before="10"/>
              <w:ind w:left="761"/>
              <w:rPr>
                <w:sz w:val="20"/>
              </w:rPr>
            </w:pPr>
            <w:r>
              <w:rPr>
                <w:sz w:val="20"/>
              </w:rPr>
              <w:t>sausage</w:t>
              <w:tab/>
            </w:r>
            <w:r>
              <w:rPr>
                <w:w w:val="100"/>
                <w:sz w:val="20"/>
                <w:u w:val="single"/>
              </w:rPr>
              <w:t> </w:t>
            </w:r>
            <w:r>
              <w:rPr>
                <w:sz w:val="20"/>
                <w:u w:val="single"/>
              </w:rPr>
              <w:tab/>
            </w:r>
          </w:p>
        </w:tc>
      </w:tr>
      <w:tr>
        <w:trPr>
          <w:trHeight w:val="255" w:hRule="atLeast"/>
        </w:trPr>
        <w:tc>
          <w:tcPr>
            <w:tcW w:w="3952" w:type="dxa"/>
          </w:tcPr>
          <w:p>
            <w:pPr>
              <w:pStyle w:val="TableParagraph"/>
              <w:tabs>
                <w:tab w:pos="1880" w:val="left" w:leader="none"/>
                <w:tab w:pos="3771" w:val="left" w:leader="none"/>
              </w:tabs>
              <w:spacing w:line="225" w:lineRule="exact" w:before="9"/>
              <w:ind w:left="200"/>
              <w:rPr>
                <w:sz w:val="20"/>
              </w:rPr>
            </w:pPr>
            <w:r>
              <w:rPr>
                <w:sz w:val="20"/>
              </w:rPr>
              <w:t>review</w:t>
              <w:tab/>
            </w:r>
            <w:r>
              <w:rPr>
                <w:w w:val="100"/>
                <w:sz w:val="20"/>
                <w:u w:val="single"/>
              </w:rPr>
              <w:t> </w:t>
            </w:r>
            <w:r>
              <w:rPr>
                <w:sz w:val="20"/>
                <w:u w:val="single"/>
              </w:rPr>
              <w:tab/>
            </w:r>
          </w:p>
        </w:tc>
        <w:tc>
          <w:tcPr>
            <w:tcW w:w="4534" w:type="dxa"/>
          </w:tcPr>
          <w:p>
            <w:pPr>
              <w:pStyle w:val="TableParagraph"/>
              <w:tabs>
                <w:tab w:pos="2441" w:val="left" w:leader="none"/>
                <w:tab w:pos="4332" w:val="left" w:leader="none"/>
              </w:tabs>
              <w:spacing w:line="224" w:lineRule="exact" w:before="11"/>
              <w:ind w:left="761"/>
              <w:rPr>
                <w:sz w:val="20"/>
              </w:rPr>
            </w:pPr>
            <w:r>
              <w:rPr>
                <w:sz w:val="20"/>
              </w:rPr>
              <w:t>save</w:t>
              <w:tab/>
            </w:r>
            <w:r>
              <w:rPr>
                <w:w w:val="100"/>
                <w:sz w:val="20"/>
                <w:u w:val="single"/>
              </w:rPr>
              <w:t> </w:t>
            </w:r>
            <w:r>
              <w:rPr>
                <w:sz w:val="20"/>
                <w:u w:val="single"/>
              </w:rPr>
              <w:tab/>
            </w:r>
          </w:p>
        </w:tc>
      </w:tr>
      <w:tr>
        <w:trPr>
          <w:trHeight w:val="255" w:hRule="atLeast"/>
        </w:trPr>
        <w:tc>
          <w:tcPr>
            <w:tcW w:w="3952" w:type="dxa"/>
          </w:tcPr>
          <w:p>
            <w:pPr>
              <w:pStyle w:val="TableParagraph"/>
              <w:tabs>
                <w:tab w:pos="1879" w:val="left" w:leader="none"/>
                <w:tab w:pos="3771" w:val="left" w:leader="none"/>
              </w:tabs>
              <w:spacing w:line="226" w:lineRule="exact" w:before="9"/>
              <w:ind w:left="200"/>
              <w:rPr>
                <w:sz w:val="20"/>
              </w:rPr>
            </w:pPr>
            <w:r>
              <w:rPr>
                <w:sz w:val="20"/>
              </w:rPr>
              <w:t>rice</w:t>
              <w:tab/>
            </w:r>
            <w:r>
              <w:rPr>
                <w:w w:val="100"/>
                <w:sz w:val="20"/>
                <w:u w:val="single"/>
              </w:rPr>
              <w:t> </w:t>
            </w:r>
            <w:r>
              <w:rPr>
                <w:sz w:val="20"/>
                <w:u w:val="single"/>
              </w:rPr>
              <w:tab/>
            </w:r>
          </w:p>
        </w:tc>
        <w:tc>
          <w:tcPr>
            <w:tcW w:w="4534" w:type="dxa"/>
          </w:tcPr>
          <w:p>
            <w:pPr>
              <w:pStyle w:val="TableParagraph"/>
              <w:tabs>
                <w:tab w:pos="2441" w:val="left" w:leader="none"/>
                <w:tab w:pos="4332" w:val="left" w:leader="none"/>
              </w:tabs>
              <w:spacing w:line="225" w:lineRule="exact" w:before="10"/>
              <w:ind w:left="761"/>
              <w:rPr>
                <w:sz w:val="20"/>
              </w:rPr>
            </w:pPr>
            <w:r>
              <w:rPr>
                <w:sz w:val="20"/>
              </w:rPr>
              <w:t>save up</w:t>
              <w:tab/>
            </w:r>
            <w:r>
              <w:rPr>
                <w:w w:val="100"/>
                <w:sz w:val="20"/>
                <w:u w:val="single"/>
              </w:rPr>
              <w:t> </w:t>
            </w:r>
            <w:r>
              <w:rPr>
                <w:sz w:val="20"/>
                <w:u w:val="single"/>
              </w:rPr>
              <w:tab/>
            </w:r>
          </w:p>
        </w:tc>
      </w:tr>
      <w:tr>
        <w:trPr>
          <w:trHeight w:val="254" w:hRule="atLeast"/>
        </w:trPr>
        <w:tc>
          <w:tcPr>
            <w:tcW w:w="3952" w:type="dxa"/>
          </w:tcPr>
          <w:p>
            <w:pPr>
              <w:pStyle w:val="TableParagraph"/>
              <w:tabs>
                <w:tab w:pos="1879" w:val="left" w:leader="none"/>
                <w:tab w:pos="3771" w:val="left" w:leader="none"/>
              </w:tabs>
              <w:spacing w:line="225" w:lineRule="exact" w:before="9"/>
              <w:ind w:left="200"/>
              <w:rPr>
                <w:sz w:val="20"/>
              </w:rPr>
            </w:pPr>
            <w:r>
              <w:rPr>
                <w:sz w:val="20"/>
              </w:rPr>
              <w:t>rich</w:t>
              <w:tab/>
            </w:r>
            <w:r>
              <w:rPr>
                <w:w w:val="100"/>
                <w:sz w:val="20"/>
                <w:u w:val="single"/>
              </w:rPr>
              <w:t> </w:t>
            </w:r>
            <w:r>
              <w:rPr>
                <w:sz w:val="20"/>
                <w:u w:val="single"/>
              </w:rPr>
              <w:tab/>
            </w:r>
          </w:p>
        </w:tc>
        <w:tc>
          <w:tcPr>
            <w:tcW w:w="4534" w:type="dxa"/>
          </w:tcPr>
          <w:p>
            <w:pPr>
              <w:pStyle w:val="TableParagraph"/>
              <w:tabs>
                <w:tab w:pos="2441" w:val="left" w:leader="none"/>
                <w:tab w:pos="4333" w:val="left" w:leader="none"/>
              </w:tabs>
              <w:spacing w:line="224" w:lineRule="exact" w:before="11"/>
              <w:ind w:left="761"/>
              <w:rPr>
                <w:sz w:val="20"/>
              </w:rPr>
            </w:pPr>
            <w:r>
              <w:rPr>
                <w:sz w:val="20"/>
              </w:rPr>
              <w:t>savings</w:t>
              <w:tab/>
            </w:r>
            <w:r>
              <w:rPr>
                <w:w w:val="100"/>
                <w:sz w:val="20"/>
                <w:u w:val="single"/>
              </w:rPr>
              <w:t> </w:t>
            </w:r>
            <w:r>
              <w:rPr>
                <w:sz w:val="20"/>
                <w:u w:val="single"/>
              </w:rPr>
              <w:tab/>
            </w:r>
          </w:p>
        </w:tc>
      </w:tr>
      <w:tr>
        <w:trPr>
          <w:trHeight w:val="255" w:hRule="atLeast"/>
        </w:trPr>
        <w:tc>
          <w:tcPr>
            <w:tcW w:w="3952" w:type="dxa"/>
          </w:tcPr>
          <w:p>
            <w:pPr>
              <w:pStyle w:val="TableParagraph"/>
              <w:tabs>
                <w:tab w:pos="1879" w:val="left" w:leader="none"/>
                <w:tab w:pos="3771" w:val="left" w:leader="none"/>
              </w:tabs>
              <w:spacing w:line="226" w:lineRule="exact" w:before="9"/>
              <w:ind w:left="200"/>
              <w:rPr>
                <w:sz w:val="20"/>
              </w:rPr>
            </w:pPr>
            <w:r>
              <w:rPr>
                <w:sz w:val="20"/>
              </w:rPr>
              <w:t>ride</w:t>
              <w:tab/>
            </w:r>
            <w:r>
              <w:rPr>
                <w:w w:val="100"/>
                <w:sz w:val="20"/>
                <w:u w:val="single"/>
              </w:rPr>
              <w:t> </w:t>
            </w:r>
            <w:r>
              <w:rPr>
                <w:sz w:val="20"/>
                <w:u w:val="single"/>
              </w:rPr>
              <w:tab/>
            </w:r>
          </w:p>
        </w:tc>
        <w:tc>
          <w:tcPr>
            <w:tcW w:w="4534" w:type="dxa"/>
          </w:tcPr>
          <w:p>
            <w:pPr>
              <w:pStyle w:val="TableParagraph"/>
              <w:tabs>
                <w:tab w:pos="2440" w:val="left" w:leader="none"/>
                <w:tab w:pos="4333" w:val="left" w:leader="none"/>
              </w:tabs>
              <w:spacing w:line="225" w:lineRule="exact" w:before="10"/>
              <w:ind w:left="761"/>
              <w:rPr>
                <w:sz w:val="20"/>
              </w:rPr>
            </w:pPr>
            <w:r>
              <w:rPr>
                <w:sz w:val="20"/>
              </w:rPr>
              <w:t>saw</w:t>
              <w:tab/>
            </w:r>
            <w:r>
              <w:rPr>
                <w:w w:val="100"/>
                <w:sz w:val="20"/>
                <w:u w:val="single"/>
              </w:rPr>
              <w:t> </w:t>
            </w:r>
            <w:r>
              <w:rPr>
                <w:sz w:val="20"/>
                <w:u w:val="single"/>
              </w:rPr>
              <w:tab/>
            </w:r>
          </w:p>
        </w:tc>
      </w:tr>
      <w:tr>
        <w:trPr>
          <w:trHeight w:val="254" w:hRule="atLeast"/>
        </w:trPr>
        <w:tc>
          <w:tcPr>
            <w:tcW w:w="3952" w:type="dxa"/>
          </w:tcPr>
          <w:p>
            <w:pPr>
              <w:pStyle w:val="TableParagraph"/>
              <w:tabs>
                <w:tab w:pos="1880" w:val="left" w:leader="none"/>
                <w:tab w:pos="3772" w:val="left" w:leader="none"/>
              </w:tabs>
              <w:spacing w:line="225" w:lineRule="exact" w:before="9"/>
              <w:ind w:left="200"/>
              <w:rPr>
                <w:sz w:val="20"/>
              </w:rPr>
            </w:pPr>
            <w:r>
              <w:rPr>
                <w:sz w:val="20"/>
              </w:rPr>
              <w:t>right</w:t>
              <w:tab/>
            </w:r>
            <w:r>
              <w:rPr>
                <w:w w:val="100"/>
                <w:sz w:val="20"/>
                <w:u w:val="single"/>
              </w:rPr>
              <w:t> </w:t>
            </w:r>
            <w:r>
              <w:rPr>
                <w:sz w:val="20"/>
                <w:u w:val="single"/>
              </w:rPr>
              <w:tab/>
            </w:r>
          </w:p>
        </w:tc>
        <w:tc>
          <w:tcPr>
            <w:tcW w:w="4534" w:type="dxa"/>
          </w:tcPr>
          <w:p>
            <w:pPr>
              <w:pStyle w:val="TableParagraph"/>
              <w:tabs>
                <w:tab w:pos="2441" w:val="left" w:leader="none"/>
                <w:tab w:pos="4332" w:val="left" w:leader="none"/>
              </w:tabs>
              <w:spacing w:line="224" w:lineRule="exact" w:before="11"/>
              <w:ind w:left="761"/>
              <w:rPr>
                <w:sz w:val="20"/>
              </w:rPr>
            </w:pPr>
            <w:r>
              <w:rPr>
                <w:sz w:val="20"/>
              </w:rPr>
              <w:t>saxophone</w:t>
              <w:tab/>
            </w:r>
            <w:r>
              <w:rPr>
                <w:w w:val="100"/>
                <w:sz w:val="20"/>
                <w:u w:val="single"/>
              </w:rPr>
              <w:t> </w:t>
            </w:r>
            <w:r>
              <w:rPr>
                <w:sz w:val="20"/>
                <w:u w:val="single"/>
              </w:rPr>
              <w:tab/>
            </w:r>
          </w:p>
        </w:tc>
      </w:tr>
      <w:tr>
        <w:trPr>
          <w:trHeight w:val="255" w:hRule="atLeast"/>
        </w:trPr>
        <w:tc>
          <w:tcPr>
            <w:tcW w:w="3952" w:type="dxa"/>
          </w:tcPr>
          <w:p>
            <w:pPr>
              <w:pStyle w:val="TableParagraph"/>
              <w:tabs>
                <w:tab w:pos="1879" w:val="left" w:leader="none"/>
                <w:tab w:pos="3771" w:val="left" w:leader="none"/>
              </w:tabs>
              <w:spacing w:line="226" w:lineRule="exact" w:before="9"/>
              <w:ind w:left="200"/>
              <w:rPr>
                <w:sz w:val="20"/>
              </w:rPr>
            </w:pPr>
            <w:r>
              <w:rPr>
                <w:sz w:val="20"/>
              </w:rPr>
              <w:t>ring</w:t>
              <w:tab/>
            </w:r>
            <w:r>
              <w:rPr>
                <w:w w:val="100"/>
                <w:sz w:val="20"/>
                <w:u w:val="single"/>
              </w:rPr>
              <w:t> </w:t>
            </w:r>
            <w:r>
              <w:rPr>
                <w:sz w:val="20"/>
                <w:u w:val="single"/>
              </w:rPr>
              <w:tab/>
            </w:r>
          </w:p>
        </w:tc>
        <w:tc>
          <w:tcPr>
            <w:tcW w:w="4534" w:type="dxa"/>
          </w:tcPr>
          <w:p>
            <w:pPr>
              <w:pStyle w:val="TableParagraph"/>
              <w:tabs>
                <w:tab w:pos="2441" w:val="left" w:leader="none"/>
                <w:tab w:pos="4332" w:val="left" w:leader="none"/>
              </w:tabs>
              <w:spacing w:line="225" w:lineRule="exact" w:before="10"/>
              <w:ind w:left="761"/>
              <w:rPr>
                <w:sz w:val="20"/>
              </w:rPr>
            </w:pPr>
            <w:r>
              <w:rPr>
                <w:sz w:val="20"/>
              </w:rPr>
              <w:t>say</w:t>
              <w:tab/>
            </w:r>
            <w:r>
              <w:rPr>
                <w:w w:val="100"/>
                <w:sz w:val="20"/>
                <w:u w:val="single"/>
              </w:rPr>
              <w:t> </w:t>
            </w:r>
            <w:r>
              <w:rPr>
                <w:sz w:val="20"/>
                <w:u w:val="single"/>
              </w:rPr>
              <w:tab/>
            </w:r>
          </w:p>
        </w:tc>
      </w:tr>
      <w:tr>
        <w:trPr>
          <w:trHeight w:val="255" w:hRule="atLeast"/>
        </w:trPr>
        <w:tc>
          <w:tcPr>
            <w:tcW w:w="3952" w:type="dxa"/>
          </w:tcPr>
          <w:p>
            <w:pPr>
              <w:pStyle w:val="TableParagraph"/>
              <w:tabs>
                <w:tab w:pos="1880" w:val="left" w:leader="none"/>
                <w:tab w:pos="3771" w:val="left" w:leader="none"/>
              </w:tabs>
              <w:spacing w:line="225" w:lineRule="exact" w:before="9"/>
              <w:ind w:left="200"/>
              <w:rPr>
                <w:sz w:val="20"/>
              </w:rPr>
            </w:pPr>
            <w:r>
              <w:rPr>
                <w:sz w:val="20"/>
              </w:rPr>
              <w:t>risk</w:t>
              <w:tab/>
            </w:r>
            <w:r>
              <w:rPr>
                <w:w w:val="100"/>
                <w:sz w:val="20"/>
                <w:u w:val="single"/>
              </w:rPr>
              <w:t> </w:t>
            </w:r>
            <w:r>
              <w:rPr>
                <w:sz w:val="20"/>
                <w:u w:val="single"/>
              </w:rPr>
              <w:tab/>
            </w:r>
          </w:p>
        </w:tc>
        <w:tc>
          <w:tcPr>
            <w:tcW w:w="4534" w:type="dxa"/>
          </w:tcPr>
          <w:p>
            <w:pPr>
              <w:pStyle w:val="TableParagraph"/>
              <w:tabs>
                <w:tab w:pos="2441" w:val="left" w:leader="none"/>
                <w:tab w:pos="4332" w:val="left" w:leader="none"/>
              </w:tabs>
              <w:spacing w:line="224" w:lineRule="exact" w:before="11"/>
              <w:ind w:left="761"/>
              <w:rPr>
                <w:sz w:val="20"/>
              </w:rPr>
            </w:pPr>
            <w:r>
              <w:rPr>
                <w:sz w:val="20"/>
              </w:rPr>
              <w:t>scales</w:t>
              <w:tab/>
            </w:r>
            <w:r>
              <w:rPr>
                <w:w w:val="100"/>
                <w:sz w:val="20"/>
                <w:u w:val="single"/>
              </w:rPr>
              <w:t> </w:t>
            </w:r>
            <w:r>
              <w:rPr>
                <w:sz w:val="20"/>
                <w:u w:val="single"/>
              </w:rPr>
              <w:tab/>
            </w:r>
          </w:p>
        </w:tc>
      </w:tr>
      <w:tr>
        <w:trPr>
          <w:trHeight w:val="254" w:hRule="atLeast"/>
        </w:trPr>
        <w:tc>
          <w:tcPr>
            <w:tcW w:w="3952" w:type="dxa"/>
          </w:tcPr>
          <w:p>
            <w:pPr>
              <w:pStyle w:val="TableParagraph"/>
              <w:tabs>
                <w:tab w:pos="1880" w:val="left" w:leader="none"/>
                <w:tab w:pos="3771" w:val="left" w:leader="none"/>
              </w:tabs>
              <w:spacing w:line="226" w:lineRule="exact" w:before="9"/>
              <w:ind w:left="200"/>
              <w:rPr>
                <w:sz w:val="20"/>
              </w:rPr>
            </w:pPr>
            <w:r>
              <w:rPr>
                <w:sz w:val="20"/>
              </w:rPr>
              <w:t>rival</w:t>
              <w:tab/>
            </w:r>
            <w:r>
              <w:rPr>
                <w:w w:val="100"/>
                <w:sz w:val="20"/>
                <w:u w:val="single"/>
              </w:rPr>
              <w:t> </w:t>
            </w:r>
            <w:r>
              <w:rPr>
                <w:sz w:val="20"/>
                <w:u w:val="single"/>
              </w:rPr>
              <w:tab/>
            </w:r>
          </w:p>
        </w:tc>
        <w:tc>
          <w:tcPr>
            <w:tcW w:w="4534" w:type="dxa"/>
          </w:tcPr>
          <w:p>
            <w:pPr>
              <w:pStyle w:val="TableParagraph"/>
              <w:tabs>
                <w:tab w:pos="2441" w:val="left" w:leader="none"/>
                <w:tab w:pos="4332" w:val="left" w:leader="none"/>
              </w:tabs>
              <w:spacing w:line="225" w:lineRule="exact" w:before="10"/>
              <w:ind w:left="761"/>
              <w:rPr>
                <w:sz w:val="20"/>
              </w:rPr>
            </w:pPr>
            <w:r>
              <w:rPr>
                <w:sz w:val="20"/>
              </w:rPr>
              <w:t>scarf</w:t>
              <w:tab/>
            </w:r>
            <w:r>
              <w:rPr>
                <w:w w:val="100"/>
                <w:sz w:val="20"/>
                <w:u w:val="single"/>
              </w:rPr>
              <w:t> </w:t>
            </w:r>
            <w:r>
              <w:rPr>
                <w:sz w:val="20"/>
                <w:u w:val="single"/>
              </w:rPr>
              <w:tab/>
            </w:r>
          </w:p>
        </w:tc>
      </w:tr>
      <w:tr>
        <w:trPr>
          <w:trHeight w:val="255" w:hRule="atLeast"/>
        </w:trPr>
        <w:tc>
          <w:tcPr>
            <w:tcW w:w="3952" w:type="dxa"/>
          </w:tcPr>
          <w:p>
            <w:pPr>
              <w:pStyle w:val="TableParagraph"/>
              <w:tabs>
                <w:tab w:pos="1880" w:val="left" w:leader="none"/>
                <w:tab w:pos="3772" w:val="left" w:leader="none"/>
              </w:tabs>
              <w:spacing w:line="225" w:lineRule="exact" w:before="9"/>
              <w:ind w:left="200"/>
              <w:rPr>
                <w:sz w:val="20"/>
              </w:rPr>
            </w:pPr>
            <w:r>
              <w:rPr>
                <w:sz w:val="20"/>
              </w:rPr>
              <w:t>river</w:t>
              <w:tab/>
            </w:r>
            <w:r>
              <w:rPr>
                <w:w w:val="100"/>
                <w:sz w:val="20"/>
                <w:u w:val="single"/>
              </w:rPr>
              <w:t> </w:t>
            </w:r>
            <w:r>
              <w:rPr>
                <w:sz w:val="20"/>
                <w:u w:val="single"/>
              </w:rPr>
              <w:tab/>
            </w:r>
          </w:p>
        </w:tc>
        <w:tc>
          <w:tcPr>
            <w:tcW w:w="4534" w:type="dxa"/>
          </w:tcPr>
          <w:p>
            <w:pPr>
              <w:pStyle w:val="TableParagraph"/>
              <w:tabs>
                <w:tab w:pos="2441" w:val="left" w:leader="none"/>
                <w:tab w:pos="4332" w:val="left" w:leader="none"/>
              </w:tabs>
              <w:spacing w:line="224" w:lineRule="exact" w:before="11"/>
              <w:ind w:left="761"/>
              <w:rPr>
                <w:sz w:val="20"/>
              </w:rPr>
            </w:pPr>
            <w:r>
              <w:rPr>
                <w:sz w:val="20"/>
              </w:rPr>
              <w:t>scary</w:t>
              <w:tab/>
            </w:r>
            <w:r>
              <w:rPr>
                <w:w w:val="100"/>
                <w:sz w:val="20"/>
                <w:u w:val="single"/>
              </w:rPr>
              <w:t> </w:t>
            </w:r>
            <w:r>
              <w:rPr>
                <w:sz w:val="20"/>
                <w:u w:val="single"/>
              </w:rPr>
              <w:tab/>
            </w:r>
          </w:p>
        </w:tc>
      </w:tr>
      <w:tr>
        <w:trPr>
          <w:trHeight w:val="255" w:hRule="atLeast"/>
        </w:trPr>
        <w:tc>
          <w:tcPr>
            <w:tcW w:w="3952" w:type="dxa"/>
          </w:tcPr>
          <w:p>
            <w:pPr>
              <w:pStyle w:val="TableParagraph"/>
              <w:tabs>
                <w:tab w:pos="1879" w:val="left" w:leader="none"/>
                <w:tab w:pos="3771" w:val="left" w:leader="none"/>
              </w:tabs>
              <w:spacing w:line="226" w:lineRule="exact" w:before="9"/>
              <w:ind w:left="200"/>
              <w:rPr>
                <w:sz w:val="20"/>
              </w:rPr>
            </w:pPr>
            <w:r>
              <w:rPr>
                <w:sz w:val="20"/>
              </w:rPr>
              <w:t>r-linking</w:t>
              <w:tab/>
            </w:r>
            <w:r>
              <w:rPr>
                <w:w w:val="100"/>
                <w:sz w:val="20"/>
                <w:u w:val="single"/>
              </w:rPr>
              <w:t> </w:t>
            </w:r>
            <w:r>
              <w:rPr>
                <w:sz w:val="20"/>
                <w:u w:val="single"/>
              </w:rPr>
              <w:tab/>
            </w:r>
          </w:p>
        </w:tc>
        <w:tc>
          <w:tcPr>
            <w:tcW w:w="4534" w:type="dxa"/>
          </w:tcPr>
          <w:p>
            <w:pPr>
              <w:pStyle w:val="TableParagraph"/>
              <w:tabs>
                <w:tab w:pos="2441" w:val="left" w:leader="none"/>
                <w:tab w:pos="4332" w:val="left" w:leader="none"/>
              </w:tabs>
              <w:spacing w:line="225" w:lineRule="exact" w:before="10"/>
              <w:ind w:left="761"/>
              <w:rPr>
                <w:sz w:val="20"/>
              </w:rPr>
            </w:pPr>
            <w:r>
              <w:rPr>
                <w:sz w:val="20"/>
              </w:rPr>
              <w:t>school</w:t>
              <w:tab/>
            </w:r>
            <w:r>
              <w:rPr>
                <w:w w:val="100"/>
                <w:sz w:val="20"/>
                <w:u w:val="single"/>
              </w:rPr>
              <w:t> </w:t>
            </w:r>
            <w:r>
              <w:rPr>
                <w:sz w:val="20"/>
                <w:u w:val="single"/>
              </w:rPr>
              <w:tab/>
            </w:r>
          </w:p>
        </w:tc>
      </w:tr>
      <w:tr>
        <w:trPr>
          <w:trHeight w:val="255" w:hRule="atLeast"/>
        </w:trPr>
        <w:tc>
          <w:tcPr>
            <w:tcW w:w="3952" w:type="dxa"/>
          </w:tcPr>
          <w:p>
            <w:pPr>
              <w:pStyle w:val="TableParagraph"/>
              <w:tabs>
                <w:tab w:pos="1879" w:val="left" w:leader="none"/>
                <w:tab w:pos="3771" w:val="left" w:leader="none"/>
              </w:tabs>
              <w:spacing w:line="225" w:lineRule="exact" w:before="9"/>
              <w:ind w:left="200"/>
              <w:rPr>
                <w:sz w:val="20"/>
              </w:rPr>
            </w:pPr>
            <w:r>
              <w:rPr>
                <w:sz w:val="20"/>
              </w:rPr>
              <w:t>road</w:t>
              <w:tab/>
            </w:r>
            <w:r>
              <w:rPr>
                <w:w w:val="100"/>
                <w:sz w:val="20"/>
                <w:u w:val="single"/>
              </w:rPr>
              <w:t> </w:t>
            </w:r>
            <w:r>
              <w:rPr>
                <w:sz w:val="20"/>
                <w:u w:val="single"/>
              </w:rPr>
              <w:tab/>
            </w:r>
          </w:p>
        </w:tc>
        <w:tc>
          <w:tcPr>
            <w:tcW w:w="4534" w:type="dxa"/>
          </w:tcPr>
          <w:p>
            <w:pPr>
              <w:pStyle w:val="TableParagraph"/>
              <w:tabs>
                <w:tab w:pos="2441" w:val="left" w:leader="none"/>
                <w:tab w:pos="4332" w:val="left" w:leader="none"/>
              </w:tabs>
              <w:spacing w:line="224" w:lineRule="exact" w:before="11"/>
              <w:ind w:left="761"/>
              <w:rPr>
                <w:sz w:val="20"/>
              </w:rPr>
            </w:pPr>
            <w:r>
              <w:rPr>
                <w:sz w:val="20"/>
              </w:rPr>
              <w:t>Schwa</w:t>
            </w:r>
            <w:r>
              <w:rPr>
                <w:spacing w:val="-1"/>
                <w:sz w:val="20"/>
              </w:rPr>
              <w:t> </w:t>
            </w:r>
            <w:r>
              <w:rPr>
                <w:sz w:val="20"/>
              </w:rPr>
              <w:t>sound</w:t>
              <w:tab/>
            </w:r>
            <w:r>
              <w:rPr>
                <w:w w:val="100"/>
                <w:sz w:val="20"/>
                <w:u w:val="single"/>
              </w:rPr>
              <w:t> </w:t>
            </w:r>
            <w:r>
              <w:rPr>
                <w:sz w:val="20"/>
                <w:u w:val="single"/>
              </w:rPr>
              <w:tab/>
            </w:r>
          </w:p>
        </w:tc>
      </w:tr>
      <w:tr>
        <w:trPr>
          <w:trHeight w:val="255" w:hRule="atLeast"/>
        </w:trPr>
        <w:tc>
          <w:tcPr>
            <w:tcW w:w="3952" w:type="dxa"/>
          </w:tcPr>
          <w:p>
            <w:pPr>
              <w:pStyle w:val="TableParagraph"/>
              <w:tabs>
                <w:tab w:pos="1879" w:val="left" w:leader="none"/>
                <w:tab w:pos="3771" w:val="left" w:leader="none"/>
              </w:tabs>
              <w:spacing w:line="226" w:lineRule="exact" w:before="9"/>
              <w:ind w:left="200"/>
              <w:rPr>
                <w:sz w:val="20"/>
              </w:rPr>
            </w:pPr>
            <w:r>
              <w:rPr>
                <w:sz w:val="20"/>
              </w:rPr>
              <w:t>road</w:t>
            </w:r>
            <w:r>
              <w:rPr>
                <w:spacing w:val="-3"/>
                <w:sz w:val="20"/>
              </w:rPr>
              <w:t> </w:t>
            </w:r>
            <w:r>
              <w:rPr>
                <w:sz w:val="20"/>
              </w:rPr>
              <w:t>rage</w:t>
              <w:tab/>
            </w:r>
            <w:r>
              <w:rPr>
                <w:w w:val="100"/>
                <w:sz w:val="20"/>
                <w:u w:val="single"/>
              </w:rPr>
              <w:t> </w:t>
            </w:r>
            <w:r>
              <w:rPr>
                <w:sz w:val="20"/>
                <w:u w:val="single"/>
              </w:rPr>
              <w:tab/>
            </w:r>
          </w:p>
        </w:tc>
        <w:tc>
          <w:tcPr>
            <w:tcW w:w="4534" w:type="dxa"/>
          </w:tcPr>
          <w:p>
            <w:pPr>
              <w:pStyle w:val="TableParagraph"/>
              <w:tabs>
                <w:tab w:pos="2440" w:val="left" w:leader="none"/>
                <w:tab w:pos="4333" w:val="left" w:leader="none"/>
              </w:tabs>
              <w:spacing w:line="225" w:lineRule="exact" w:before="10"/>
              <w:ind w:left="761"/>
              <w:rPr>
                <w:sz w:val="20"/>
              </w:rPr>
            </w:pPr>
            <w:r>
              <w:rPr>
                <w:sz w:val="20"/>
              </w:rPr>
              <w:t>science</w:t>
              <w:tab/>
            </w:r>
            <w:r>
              <w:rPr>
                <w:w w:val="100"/>
                <w:sz w:val="20"/>
                <w:u w:val="single"/>
              </w:rPr>
              <w:t> </w:t>
            </w:r>
            <w:r>
              <w:rPr>
                <w:sz w:val="20"/>
                <w:u w:val="single"/>
              </w:rPr>
              <w:tab/>
            </w:r>
          </w:p>
        </w:tc>
      </w:tr>
      <w:tr>
        <w:trPr>
          <w:trHeight w:val="254" w:hRule="atLeast"/>
        </w:trPr>
        <w:tc>
          <w:tcPr>
            <w:tcW w:w="3952" w:type="dxa"/>
          </w:tcPr>
          <w:p>
            <w:pPr>
              <w:pStyle w:val="TableParagraph"/>
              <w:tabs>
                <w:tab w:pos="1879" w:val="left" w:leader="none"/>
                <w:tab w:pos="3771" w:val="left" w:leader="none"/>
              </w:tabs>
              <w:spacing w:line="225" w:lineRule="exact" w:before="9"/>
              <w:ind w:left="200"/>
              <w:rPr>
                <w:sz w:val="20"/>
              </w:rPr>
            </w:pPr>
            <w:r>
              <w:rPr>
                <w:sz w:val="20"/>
              </w:rPr>
              <w:t>road</w:t>
            </w:r>
            <w:r>
              <w:rPr>
                <w:spacing w:val="-1"/>
                <w:sz w:val="20"/>
              </w:rPr>
              <w:t> </w:t>
            </w:r>
            <w:r>
              <w:rPr>
                <w:sz w:val="20"/>
              </w:rPr>
              <w:t>sign</w:t>
              <w:tab/>
            </w:r>
            <w:r>
              <w:rPr>
                <w:w w:val="100"/>
                <w:sz w:val="20"/>
                <w:u w:val="single"/>
              </w:rPr>
              <w:t> </w:t>
            </w:r>
            <w:r>
              <w:rPr>
                <w:sz w:val="20"/>
                <w:u w:val="single"/>
              </w:rPr>
              <w:tab/>
            </w:r>
          </w:p>
        </w:tc>
        <w:tc>
          <w:tcPr>
            <w:tcW w:w="4534" w:type="dxa"/>
          </w:tcPr>
          <w:p>
            <w:pPr>
              <w:pStyle w:val="TableParagraph"/>
              <w:tabs>
                <w:tab w:pos="2440" w:val="left" w:leader="none"/>
                <w:tab w:pos="4332" w:val="left" w:leader="none"/>
              </w:tabs>
              <w:spacing w:line="224" w:lineRule="exact" w:before="10"/>
              <w:ind w:left="761"/>
              <w:rPr>
                <w:sz w:val="20"/>
              </w:rPr>
            </w:pPr>
            <w:r>
              <w:rPr>
                <w:sz w:val="20"/>
              </w:rPr>
              <w:t>science</w:t>
            </w:r>
            <w:r>
              <w:rPr>
                <w:spacing w:val="-5"/>
                <w:sz w:val="20"/>
              </w:rPr>
              <w:t> </w:t>
            </w:r>
            <w:r>
              <w:rPr>
                <w:sz w:val="20"/>
              </w:rPr>
              <w:t>fiction</w:t>
              <w:tab/>
            </w:r>
            <w:r>
              <w:rPr>
                <w:w w:val="100"/>
                <w:sz w:val="20"/>
                <w:u w:val="single"/>
              </w:rPr>
              <w:t> </w:t>
            </w:r>
            <w:r>
              <w:rPr>
                <w:sz w:val="20"/>
                <w:u w:val="single"/>
              </w:rPr>
              <w:tab/>
            </w:r>
          </w:p>
        </w:tc>
      </w:tr>
      <w:tr>
        <w:trPr>
          <w:trHeight w:val="255" w:hRule="atLeast"/>
        </w:trPr>
        <w:tc>
          <w:tcPr>
            <w:tcW w:w="3952" w:type="dxa"/>
          </w:tcPr>
          <w:p>
            <w:pPr>
              <w:pStyle w:val="TableParagraph"/>
              <w:tabs>
                <w:tab w:pos="1879" w:val="left" w:leader="none"/>
                <w:tab w:pos="3771" w:val="left" w:leader="none"/>
              </w:tabs>
              <w:spacing w:line="226" w:lineRule="exact" w:before="9"/>
              <w:ind w:left="200"/>
              <w:rPr>
                <w:sz w:val="20"/>
              </w:rPr>
            </w:pPr>
            <w:r>
              <w:rPr>
                <w:sz w:val="20"/>
              </w:rPr>
              <w:t>rock</w:t>
              <w:tab/>
            </w:r>
            <w:r>
              <w:rPr>
                <w:w w:val="100"/>
                <w:sz w:val="20"/>
                <w:u w:val="single"/>
              </w:rPr>
              <w:t> </w:t>
            </w:r>
            <w:r>
              <w:rPr>
                <w:sz w:val="20"/>
                <w:u w:val="single"/>
              </w:rPr>
              <w:tab/>
            </w:r>
          </w:p>
        </w:tc>
        <w:tc>
          <w:tcPr>
            <w:tcW w:w="4534" w:type="dxa"/>
          </w:tcPr>
          <w:p>
            <w:pPr>
              <w:pStyle w:val="TableParagraph"/>
              <w:tabs>
                <w:tab w:pos="2440" w:val="left" w:leader="none"/>
                <w:tab w:pos="4332" w:val="left" w:leader="none"/>
              </w:tabs>
              <w:spacing w:line="225" w:lineRule="exact" w:before="10"/>
              <w:ind w:left="761"/>
              <w:rPr>
                <w:sz w:val="20"/>
              </w:rPr>
            </w:pPr>
            <w:r>
              <w:rPr>
                <w:sz w:val="20"/>
              </w:rPr>
              <w:t>score</w:t>
              <w:tab/>
            </w:r>
            <w:r>
              <w:rPr>
                <w:w w:val="100"/>
                <w:sz w:val="20"/>
                <w:u w:val="single"/>
              </w:rPr>
              <w:t> </w:t>
            </w:r>
            <w:r>
              <w:rPr>
                <w:sz w:val="20"/>
                <w:u w:val="single"/>
              </w:rPr>
              <w:tab/>
            </w:r>
          </w:p>
        </w:tc>
      </w:tr>
      <w:tr>
        <w:trPr>
          <w:trHeight w:val="255" w:hRule="atLeast"/>
        </w:trPr>
        <w:tc>
          <w:tcPr>
            <w:tcW w:w="3952" w:type="dxa"/>
          </w:tcPr>
          <w:p>
            <w:pPr>
              <w:pStyle w:val="TableParagraph"/>
              <w:tabs>
                <w:tab w:pos="1880" w:val="left" w:leader="none"/>
                <w:tab w:pos="3771" w:val="left" w:leader="none"/>
              </w:tabs>
              <w:spacing w:line="225" w:lineRule="exact" w:before="9"/>
              <w:ind w:left="200"/>
              <w:rPr>
                <w:sz w:val="20"/>
              </w:rPr>
            </w:pPr>
            <w:r>
              <w:rPr>
                <w:sz w:val="20"/>
              </w:rPr>
              <w:t>roll</w:t>
              <w:tab/>
            </w:r>
            <w:r>
              <w:rPr>
                <w:w w:val="100"/>
                <w:sz w:val="20"/>
                <w:u w:val="single"/>
              </w:rPr>
              <w:t> </w:t>
            </w:r>
            <w:r>
              <w:rPr>
                <w:sz w:val="20"/>
                <w:u w:val="single"/>
              </w:rPr>
              <w:tab/>
            </w:r>
          </w:p>
        </w:tc>
        <w:tc>
          <w:tcPr>
            <w:tcW w:w="4534" w:type="dxa"/>
          </w:tcPr>
          <w:p>
            <w:pPr>
              <w:pStyle w:val="TableParagraph"/>
              <w:tabs>
                <w:tab w:pos="2441" w:val="left" w:leader="none"/>
                <w:tab w:pos="4332" w:val="left" w:leader="none"/>
              </w:tabs>
              <w:spacing w:line="224" w:lineRule="exact" w:before="10"/>
              <w:ind w:left="761"/>
              <w:rPr>
                <w:sz w:val="20"/>
              </w:rPr>
            </w:pPr>
            <w:r>
              <w:rPr>
                <w:sz w:val="20"/>
              </w:rPr>
              <w:t>Scotland</w:t>
              <w:tab/>
            </w:r>
            <w:r>
              <w:rPr>
                <w:w w:val="100"/>
                <w:sz w:val="20"/>
                <w:u w:val="single"/>
              </w:rPr>
              <w:t> </w:t>
            </w:r>
            <w:r>
              <w:rPr>
                <w:sz w:val="20"/>
                <w:u w:val="single"/>
              </w:rPr>
              <w:tab/>
            </w:r>
          </w:p>
        </w:tc>
      </w:tr>
      <w:tr>
        <w:trPr>
          <w:trHeight w:val="254" w:hRule="atLeast"/>
        </w:trPr>
        <w:tc>
          <w:tcPr>
            <w:tcW w:w="3952" w:type="dxa"/>
          </w:tcPr>
          <w:p>
            <w:pPr>
              <w:pStyle w:val="TableParagraph"/>
              <w:tabs>
                <w:tab w:pos="1880" w:val="left" w:leader="none"/>
                <w:tab w:pos="3771" w:val="left" w:leader="none"/>
              </w:tabs>
              <w:spacing w:line="226" w:lineRule="exact" w:before="9"/>
              <w:ind w:left="200"/>
              <w:rPr>
                <w:sz w:val="20"/>
              </w:rPr>
            </w:pPr>
            <w:r>
              <w:rPr>
                <w:sz w:val="20"/>
              </w:rPr>
              <w:t>romance</w:t>
              <w:tab/>
            </w:r>
            <w:r>
              <w:rPr>
                <w:w w:val="100"/>
                <w:sz w:val="20"/>
                <w:u w:val="single"/>
              </w:rPr>
              <w:t> </w:t>
            </w:r>
            <w:r>
              <w:rPr>
                <w:sz w:val="20"/>
                <w:u w:val="single"/>
              </w:rPr>
              <w:tab/>
            </w:r>
          </w:p>
        </w:tc>
        <w:tc>
          <w:tcPr>
            <w:tcW w:w="4534" w:type="dxa"/>
          </w:tcPr>
          <w:p>
            <w:pPr>
              <w:pStyle w:val="TableParagraph"/>
              <w:tabs>
                <w:tab w:pos="2441" w:val="left" w:leader="none"/>
                <w:tab w:pos="4332" w:val="left" w:leader="none"/>
              </w:tabs>
              <w:spacing w:line="225" w:lineRule="exact" w:before="10"/>
              <w:ind w:left="761"/>
              <w:rPr>
                <w:sz w:val="20"/>
              </w:rPr>
            </w:pPr>
            <w:r>
              <w:rPr>
                <w:sz w:val="20"/>
              </w:rPr>
              <w:t>screenplay</w:t>
              <w:tab/>
            </w:r>
            <w:r>
              <w:rPr>
                <w:w w:val="100"/>
                <w:sz w:val="20"/>
                <w:u w:val="single"/>
              </w:rPr>
              <w:t> </w:t>
            </w:r>
            <w:r>
              <w:rPr>
                <w:sz w:val="20"/>
                <w:u w:val="single"/>
              </w:rPr>
              <w:tab/>
            </w:r>
          </w:p>
        </w:tc>
      </w:tr>
      <w:tr>
        <w:trPr>
          <w:trHeight w:val="255" w:hRule="atLeast"/>
        </w:trPr>
        <w:tc>
          <w:tcPr>
            <w:tcW w:w="3952" w:type="dxa"/>
          </w:tcPr>
          <w:p>
            <w:pPr>
              <w:pStyle w:val="TableParagraph"/>
              <w:tabs>
                <w:tab w:pos="1879" w:val="left" w:leader="none"/>
                <w:tab w:pos="3771" w:val="left" w:leader="none"/>
              </w:tabs>
              <w:spacing w:line="225" w:lineRule="exact" w:before="9"/>
              <w:ind w:left="200"/>
              <w:rPr>
                <w:sz w:val="20"/>
              </w:rPr>
            </w:pPr>
            <w:r>
              <w:rPr>
                <w:sz w:val="20"/>
              </w:rPr>
              <w:t>room</w:t>
              <w:tab/>
            </w:r>
            <w:r>
              <w:rPr>
                <w:w w:val="100"/>
                <w:sz w:val="20"/>
                <w:u w:val="single"/>
              </w:rPr>
              <w:t> </w:t>
            </w:r>
            <w:r>
              <w:rPr>
                <w:sz w:val="20"/>
                <w:u w:val="single"/>
              </w:rPr>
              <w:tab/>
            </w:r>
          </w:p>
        </w:tc>
        <w:tc>
          <w:tcPr>
            <w:tcW w:w="4534" w:type="dxa"/>
          </w:tcPr>
          <w:p>
            <w:pPr>
              <w:pStyle w:val="TableParagraph"/>
              <w:tabs>
                <w:tab w:pos="2440" w:val="left" w:leader="none"/>
                <w:tab w:pos="4332" w:val="left" w:leader="none"/>
              </w:tabs>
              <w:spacing w:line="224" w:lineRule="exact" w:before="10"/>
              <w:ind w:left="761"/>
              <w:rPr>
                <w:sz w:val="20"/>
              </w:rPr>
            </w:pPr>
            <w:r>
              <w:rPr>
                <w:sz w:val="20"/>
              </w:rPr>
              <w:t>sea</w:t>
              <w:tab/>
            </w:r>
            <w:r>
              <w:rPr>
                <w:w w:val="100"/>
                <w:sz w:val="20"/>
                <w:u w:val="single"/>
              </w:rPr>
              <w:t> </w:t>
            </w:r>
            <w:r>
              <w:rPr>
                <w:sz w:val="20"/>
                <w:u w:val="single"/>
              </w:rPr>
              <w:tab/>
            </w:r>
          </w:p>
        </w:tc>
      </w:tr>
      <w:tr>
        <w:trPr>
          <w:trHeight w:val="255" w:hRule="atLeast"/>
        </w:trPr>
        <w:tc>
          <w:tcPr>
            <w:tcW w:w="3952" w:type="dxa"/>
          </w:tcPr>
          <w:p>
            <w:pPr>
              <w:pStyle w:val="TableParagraph"/>
              <w:tabs>
                <w:tab w:pos="1879" w:val="left" w:leader="none"/>
                <w:tab w:pos="3771" w:val="left" w:leader="none"/>
              </w:tabs>
              <w:spacing w:line="226" w:lineRule="exact" w:before="9"/>
              <w:ind w:left="200"/>
              <w:rPr>
                <w:sz w:val="20"/>
              </w:rPr>
            </w:pPr>
            <w:r>
              <w:rPr>
                <w:sz w:val="20"/>
              </w:rPr>
              <w:t>room</w:t>
            </w:r>
            <w:r>
              <w:rPr>
                <w:spacing w:val="-2"/>
                <w:sz w:val="20"/>
              </w:rPr>
              <w:t> </w:t>
            </w:r>
            <w:r>
              <w:rPr>
                <w:sz w:val="20"/>
              </w:rPr>
              <w:t>service</w:t>
              <w:tab/>
            </w:r>
            <w:r>
              <w:rPr>
                <w:w w:val="100"/>
                <w:sz w:val="20"/>
                <w:u w:val="single"/>
              </w:rPr>
              <w:t> </w:t>
            </w:r>
            <w:r>
              <w:rPr>
                <w:sz w:val="20"/>
                <w:u w:val="single"/>
              </w:rPr>
              <w:tab/>
            </w:r>
          </w:p>
        </w:tc>
        <w:tc>
          <w:tcPr>
            <w:tcW w:w="4534" w:type="dxa"/>
          </w:tcPr>
          <w:p>
            <w:pPr>
              <w:pStyle w:val="TableParagraph"/>
              <w:tabs>
                <w:tab w:pos="2441" w:val="left" w:leader="none"/>
                <w:tab w:pos="4332" w:val="left" w:leader="none"/>
              </w:tabs>
              <w:spacing w:line="225" w:lineRule="exact" w:before="10"/>
              <w:ind w:left="761"/>
              <w:rPr>
                <w:sz w:val="20"/>
              </w:rPr>
            </w:pPr>
            <w:r>
              <w:rPr>
                <w:sz w:val="20"/>
              </w:rPr>
              <w:t>search</w:t>
              <w:tab/>
            </w:r>
            <w:r>
              <w:rPr>
                <w:w w:val="100"/>
                <w:sz w:val="20"/>
                <w:u w:val="single"/>
              </w:rPr>
              <w:t> </w:t>
            </w:r>
            <w:r>
              <w:rPr>
                <w:sz w:val="20"/>
                <w:u w:val="single"/>
              </w:rPr>
              <w:tab/>
            </w:r>
          </w:p>
        </w:tc>
      </w:tr>
      <w:tr>
        <w:trPr>
          <w:trHeight w:val="255" w:hRule="atLeast"/>
        </w:trPr>
        <w:tc>
          <w:tcPr>
            <w:tcW w:w="3952" w:type="dxa"/>
          </w:tcPr>
          <w:p>
            <w:pPr>
              <w:pStyle w:val="TableParagraph"/>
              <w:tabs>
                <w:tab w:pos="3771" w:val="left" w:leader="none"/>
                <w:tab w:pos="4713" w:val="left" w:leader="none"/>
              </w:tabs>
              <w:spacing w:line="225" w:lineRule="exact" w:before="9"/>
              <w:ind w:left="200" w:right="-764"/>
              <w:rPr>
                <w:sz w:val="20"/>
              </w:rPr>
            </w:pPr>
            <w:r>
              <w:rPr>
                <w:sz w:val="20"/>
              </w:rPr>
              <w:t>rough</w:t>
              <w:tab/>
            </w:r>
            <w:r>
              <w:rPr>
                <w:w w:val="100"/>
                <w:sz w:val="20"/>
                <w:u w:val="single"/>
              </w:rPr>
              <w:t> </w:t>
            </w:r>
            <w:r>
              <w:rPr>
                <w:sz w:val="20"/>
                <w:u w:val="single"/>
              </w:rPr>
              <w:tab/>
            </w:r>
          </w:p>
        </w:tc>
        <w:tc>
          <w:tcPr>
            <w:tcW w:w="4534" w:type="dxa"/>
          </w:tcPr>
          <w:p>
            <w:pPr>
              <w:pStyle w:val="TableParagraph"/>
              <w:tabs>
                <w:tab w:pos="2440" w:val="left" w:leader="none"/>
              </w:tabs>
              <w:spacing w:line="227" w:lineRule="exact" w:before="8"/>
              <w:ind w:left="761"/>
              <w:rPr>
                <w:sz w:val="20"/>
              </w:rPr>
            </w:pPr>
            <w:r>
              <w:rPr>
                <w:sz w:val="20"/>
                <w:u w:val="single"/>
              </w:rPr>
              <w:t>search</w:t>
            </w:r>
            <w:r>
              <w:rPr>
                <w:spacing w:val="-5"/>
                <w:sz w:val="20"/>
                <w:u w:val="single"/>
              </w:rPr>
              <w:t> </w:t>
            </w:r>
            <w:r>
              <w:rPr>
                <w:sz w:val="20"/>
                <w:u w:val="single"/>
              </w:rPr>
              <w:t>engine</w:t>
              <w:tab/>
            </w:r>
          </w:p>
        </w:tc>
      </w:tr>
      <w:tr>
        <w:trPr>
          <w:trHeight w:val="255" w:hRule="atLeast"/>
        </w:trPr>
        <w:tc>
          <w:tcPr>
            <w:tcW w:w="3952" w:type="dxa"/>
          </w:tcPr>
          <w:p>
            <w:pPr>
              <w:pStyle w:val="TableParagraph"/>
              <w:tabs>
                <w:tab w:pos="3771" w:val="left" w:leader="none"/>
                <w:tab w:pos="4713" w:val="left" w:leader="none"/>
              </w:tabs>
              <w:spacing w:line="226" w:lineRule="exact" w:before="9"/>
              <w:ind w:left="200" w:right="-764"/>
              <w:rPr>
                <w:sz w:val="20"/>
              </w:rPr>
            </w:pPr>
            <w:r>
              <w:rPr>
                <w:sz w:val="20"/>
              </w:rPr>
              <w:t>round</w:t>
              <w:tab/>
            </w:r>
            <w:r>
              <w:rPr>
                <w:w w:val="100"/>
                <w:sz w:val="20"/>
                <w:u w:val="single"/>
              </w:rPr>
              <w:t> </w:t>
            </w:r>
            <w:r>
              <w:rPr>
                <w:sz w:val="20"/>
                <w:u w:val="single"/>
              </w:rPr>
              <w:tab/>
            </w:r>
          </w:p>
        </w:tc>
        <w:tc>
          <w:tcPr>
            <w:tcW w:w="4534" w:type="dxa"/>
          </w:tcPr>
          <w:p>
            <w:pPr>
              <w:pStyle w:val="TableParagraph"/>
              <w:tabs>
                <w:tab w:pos="2440" w:val="left" w:leader="none"/>
              </w:tabs>
              <w:spacing w:line="227" w:lineRule="exact" w:before="7"/>
              <w:ind w:left="761"/>
              <w:rPr>
                <w:sz w:val="20"/>
              </w:rPr>
            </w:pPr>
            <w:r>
              <w:rPr>
                <w:sz w:val="20"/>
                <w:u w:val="single"/>
              </w:rPr>
              <w:t>season</w:t>
              <w:tab/>
            </w:r>
          </w:p>
        </w:tc>
      </w:tr>
      <w:tr>
        <w:trPr>
          <w:trHeight w:val="255" w:hRule="atLeast"/>
        </w:trPr>
        <w:tc>
          <w:tcPr>
            <w:tcW w:w="3952" w:type="dxa"/>
          </w:tcPr>
          <w:p>
            <w:pPr>
              <w:pStyle w:val="TableParagraph"/>
              <w:tabs>
                <w:tab w:pos="3771" w:val="left" w:leader="none"/>
                <w:tab w:pos="4713" w:val="left" w:leader="none"/>
              </w:tabs>
              <w:spacing w:line="225" w:lineRule="exact" w:before="9"/>
              <w:ind w:left="200" w:right="-764"/>
              <w:rPr>
                <w:sz w:val="20"/>
              </w:rPr>
            </w:pPr>
            <w:r>
              <w:rPr>
                <w:sz w:val="20"/>
              </w:rPr>
              <w:t>roundabout</w:t>
              <w:tab/>
            </w:r>
            <w:r>
              <w:rPr>
                <w:w w:val="100"/>
                <w:sz w:val="20"/>
                <w:u w:val="single"/>
              </w:rPr>
              <w:t> </w:t>
            </w:r>
            <w:r>
              <w:rPr>
                <w:sz w:val="20"/>
                <w:u w:val="single"/>
              </w:rPr>
              <w:tab/>
            </w:r>
          </w:p>
        </w:tc>
        <w:tc>
          <w:tcPr>
            <w:tcW w:w="4534" w:type="dxa"/>
          </w:tcPr>
          <w:p>
            <w:pPr>
              <w:pStyle w:val="TableParagraph"/>
              <w:tabs>
                <w:tab w:pos="2441" w:val="left" w:leader="none"/>
              </w:tabs>
              <w:spacing w:line="227" w:lineRule="exact" w:before="8"/>
              <w:ind w:left="761"/>
              <w:rPr>
                <w:sz w:val="20"/>
              </w:rPr>
            </w:pPr>
            <w:r>
              <w:rPr>
                <w:sz w:val="20"/>
                <w:u w:val="single"/>
              </w:rPr>
              <w:t>seasonal</w:t>
            </w:r>
            <w:r>
              <w:rPr>
                <w:spacing w:val="-3"/>
                <w:sz w:val="20"/>
                <w:u w:val="single"/>
              </w:rPr>
              <w:t> </w:t>
            </w:r>
            <w:r>
              <w:rPr>
                <w:sz w:val="20"/>
                <w:u w:val="single"/>
              </w:rPr>
              <w:t>work</w:t>
              <w:tab/>
            </w:r>
          </w:p>
        </w:tc>
      </w:tr>
      <w:tr>
        <w:trPr>
          <w:trHeight w:val="255" w:hRule="atLeast"/>
        </w:trPr>
        <w:tc>
          <w:tcPr>
            <w:tcW w:w="3952" w:type="dxa"/>
          </w:tcPr>
          <w:p>
            <w:pPr>
              <w:pStyle w:val="TableParagraph"/>
              <w:tabs>
                <w:tab w:pos="3771" w:val="left" w:leader="none"/>
                <w:tab w:pos="4713" w:val="left" w:leader="none"/>
              </w:tabs>
              <w:spacing w:line="226" w:lineRule="exact" w:before="9"/>
              <w:ind w:left="200" w:right="-764"/>
              <w:rPr>
                <w:sz w:val="20"/>
              </w:rPr>
            </w:pPr>
            <w:r>
              <w:rPr>
                <w:sz w:val="20"/>
              </w:rPr>
              <w:t>rubbish</w:t>
              <w:tab/>
            </w:r>
            <w:r>
              <w:rPr>
                <w:w w:val="100"/>
                <w:sz w:val="20"/>
                <w:u w:val="single"/>
              </w:rPr>
              <w:t> </w:t>
            </w:r>
            <w:r>
              <w:rPr>
                <w:sz w:val="20"/>
                <w:u w:val="single"/>
              </w:rPr>
              <w:tab/>
            </w:r>
          </w:p>
        </w:tc>
        <w:tc>
          <w:tcPr>
            <w:tcW w:w="4534" w:type="dxa"/>
          </w:tcPr>
          <w:p>
            <w:pPr>
              <w:pStyle w:val="TableParagraph"/>
              <w:tabs>
                <w:tab w:pos="2441" w:val="left" w:leader="none"/>
              </w:tabs>
              <w:spacing w:line="227" w:lineRule="exact" w:before="7"/>
              <w:ind w:left="761"/>
              <w:rPr>
                <w:sz w:val="20"/>
              </w:rPr>
            </w:pPr>
            <w:r>
              <w:rPr>
                <w:sz w:val="20"/>
                <w:u w:val="single"/>
              </w:rPr>
              <w:t>seat</w:t>
              <w:tab/>
            </w:r>
          </w:p>
        </w:tc>
      </w:tr>
      <w:tr>
        <w:trPr>
          <w:trHeight w:val="255" w:hRule="atLeast"/>
        </w:trPr>
        <w:tc>
          <w:tcPr>
            <w:tcW w:w="3952" w:type="dxa"/>
          </w:tcPr>
          <w:p>
            <w:pPr>
              <w:pStyle w:val="TableParagraph"/>
              <w:tabs>
                <w:tab w:pos="3771" w:val="left" w:leader="none"/>
                <w:tab w:pos="4713" w:val="left" w:leader="none"/>
              </w:tabs>
              <w:spacing w:line="225" w:lineRule="exact" w:before="9"/>
              <w:ind w:left="200" w:right="-764"/>
              <w:rPr>
                <w:sz w:val="20"/>
              </w:rPr>
            </w:pPr>
            <w:r>
              <w:rPr>
                <w:sz w:val="20"/>
              </w:rPr>
              <w:t>rugby</w:t>
              <w:tab/>
            </w:r>
            <w:r>
              <w:rPr>
                <w:w w:val="100"/>
                <w:sz w:val="20"/>
                <w:u w:val="single"/>
              </w:rPr>
              <w:t> </w:t>
            </w:r>
            <w:r>
              <w:rPr>
                <w:sz w:val="20"/>
                <w:u w:val="single"/>
              </w:rPr>
              <w:tab/>
            </w:r>
          </w:p>
        </w:tc>
        <w:tc>
          <w:tcPr>
            <w:tcW w:w="4534" w:type="dxa"/>
          </w:tcPr>
          <w:p>
            <w:pPr>
              <w:pStyle w:val="TableParagraph"/>
              <w:tabs>
                <w:tab w:pos="2441" w:val="left" w:leader="none"/>
              </w:tabs>
              <w:spacing w:line="227" w:lineRule="exact" w:before="8"/>
              <w:ind w:left="761"/>
              <w:rPr>
                <w:sz w:val="20"/>
              </w:rPr>
            </w:pPr>
            <w:r>
              <w:rPr>
                <w:sz w:val="20"/>
                <w:u w:val="single"/>
              </w:rPr>
              <w:t>seatbelt</w:t>
              <w:tab/>
            </w:r>
          </w:p>
        </w:tc>
      </w:tr>
      <w:tr>
        <w:trPr>
          <w:trHeight w:val="255" w:hRule="atLeast"/>
        </w:trPr>
        <w:tc>
          <w:tcPr>
            <w:tcW w:w="3952" w:type="dxa"/>
          </w:tcPr>
          <w:p>
            <w:pPr>
              <w:pStyle w:val="TableParagraph"/>
              <w:tabs>
                <w:tab w:pos="3771" w:val="left" w:leader="none"/>
                <w:tab w:pos="4713" w:val="left" w:leader="none"/>
              </w:tabs>
              <w:spacing w:line="226" w:lineRule="exact" w:before="9"/>
              <w:ind w:left="200" w:right="-764"/>
              <w:rPr>
                <w:sz w:val="20"/>
              </w:rPr>
            </w:pPr>
            <w:r>
              <w:rPr>
                <w:sz w:val="20"/>
              </w:rPr>
              <w:t>rule</w:t>
              <w:tab/>
            </w:r>
            <w:r>
              <w:rPr>
                <w:w w:val="100"/>
                <w:sz w:val="20"/>
                <w:u w:val="single"/>
              </w:rPr>
              <w:t> </w:t>
            </w:r>
            <w:r>
              <w:rPr>
                <w:sz w:val="20"/>
                <w:u w:val="single"/>
              </w:rPr>
              <w:tab/>
            </w:r>
          </w:p>
        </w:tc>
        <w:tc>
          <w:tcPr>
            <w:tcW w:w="4534" w:type="dxa"/>
          </w:tcPr>
          <w:p>
            <w:pPr>
              <w:pStyle w:val="TableParagraph"/>
              <w:tabs>
                <w:tab w:pos="2440" w:val="left" w:leader="none"/>
              </w:tabs>
              <w:spacing w:line="227" w:lineRule="exact" w:before="7"/>
              <w:ind w:left="761"/>
              <w:rPr>
                <w:sz w:val="20"/>
              </w:rPr>
            </w:pPr>
            <w:r>
              <w:rPr>
                <w:sz w:val="20"/>
                <w:u w:val="single"/>
              </w:rPr>
              <w:t>second</w:t>
              <w:tab/>
            </w:r>
          </w:p>
        </w:tc>
      </w:tr>
      <w:tr>
        <w:trPr>
          <w:trHeight w:val="255" w:hRule="atLeast"/>
        </w:trPr>
        <w:tc>
          <w:tcPr>
            <w:tcW w:w="3952" w:type="dxa"/>
          </w:tcPr>
          <w:p>
            <w:pPr>
              <w:pStyle w:val="TableParagraph"/>
              <w:tabs>
                <w:tab w:pos="3771" w:val="left" w:leader="none"/>
                <w:tab w:pos="4713" w:val="left" w:leader="none"/>
              </w:tabs>
              <w:spacing w:line="225" w:lineRule="exact" w:before="9"/>
              <w:ind w:left="200" w:right="-764"/>
              <w:rPr>
                <w:sz w:val="20"/>
              </w:rPr>
            </w:pPr>
            <w:r>
              <w:rPr>
                <w:sz w:val="20"/>
              </w:rPr>
              <w:t>run</w:t>
              <w:tab/>
            </w:r>
            <w:r>
              <w:rPr>
                <w:w w:val="100"/>
                <w:sz w:val="20"/>
                <w:u w:val="single"/>
              </w:rPr>
              <w:t> </w:t>
            </w:r>
            <w:r>
              <w:rPr>
                <w:sz w:val="20"/>
                <w:u w:val="single"/>
              </w:rPr>
              <w:tab/>
            </w:r>
          </w:p>
        </w:tc>
        <w:tc>
          <w:tcPr>
            <w:tcW w:w="4534" w:type="dxa"/>
          </w:tcPr>
          <w:p>
            <w:pPr>
              <w:pStyle w:val="TableParagraph"/>
              <w:tabs>
                <w:tab w:pos="2441" w:val="left" w:leader="none"/>
              </w:tabs>
              <w:spacing w:line="227" w:lineRule="exact" w:before="8"/>
              <w:ind w:left="761"/>
              <w:rPr>
                <w:sz w:val="20"/>
              </w:rPr>
            </w:pPr>
            <w:r>
              <w:rPr>
                <w:sz w:val="20"/>
                <w:u w:val="single"/>
              </w:rPr>
              <w:t>security</w:t>
              <w:tab/>
            </w:r>
          </w:p>
        </w:tc>
      </w:tr>
      <w:tr>
        <w:trPr>
          <w:trHeight w:val="255" w:hRule="atLeast"/>
        </w:trPr>
        <w:tc>
          <w:tcPr>
            <w:tcW w:w="3952" w:type="dxa"/>
          </w:tcPr>
          <w:p>
            <w:pPr>
              <w:pStyle w:val="TableParagraph"/>
              <w:tabs>
                <w:tab w:pos="3771" w:val="left" w:leader="none"/>
                <w:tab w:pos="4713" w:val="left" w:leader="none"/>
              </w:tabs>
              <w:spacing w:line="226" w:lineRule="exact" w:before="9"/>
              <w:ind w:left="200" w:right="-764"/>
              <w:rPr>
                <w:sz w:val="20"/>
              </w:rPr>
            </w:pPr>
            <w:r>
              <w:rPr>
                <w:sz w:val="20"/>
              </w:rPr>
              <w:t>runway</w:t>
              <w:tab/>
            </w:r>
            <w:r>
              <w:rPr>
                <w:w w:val="100"/>
                <w:sz w:val="20"/>
                <w:u w:val="single"/>
              </w:rPr>
              <w:t> </w:t>
            </w:r>
            <w:r>
              <w:rPr>
                <w:sz w:val="20"/>
                <w:u w:val="single"/>
              </w:rPr>
              <w:tab/>
            </w:r>
          </w:p>
        </w:tc>
        <w:tc>
          <w:tcPr>
            <w:tcW w:w="4534" w:type="dxa"/>
          </w:tcPr>
          <w:p>
            <w:pPr>
              <w:pStyle w:val="TableParagraph"/>
              <w:tabs>
                <w:tab w:pos="2441" w:val="left" w:leader="none"/>
              </w:tabs>
              <w:spacing w:line="227" w:lineRule="exact" w:before="7"/>
              <w:ind w:left="761"/>
              <w:rPr>
                <w:sz w:val="20"/>
              </w:rPr>
            </w:pPr>
            <w:r>
              <w:rPr>
                <w:sz w:val="20"/>
                <w:u w:val="single"/>
              </w:rPr>
              <w:t>security</w:t>
            </w:r>
            <w:r>
              <w:rPr>
                <w:spacing w:val="-3"/>
                <w:sz w:val="20"/>
                <w:u w:val="single"/>
              </w:rPr>
              <w:t> </w:t>
            </w:r>
            <w:r>
              <w:rPr>
                <w:sz w:val="20"/>
                <w:u w:val="single"/>
              </w:rPr>
              <w:t>guard</w:t>
              <w:tab/>
            </w:r>
          </w:p>
        </w:tc>
      </w:tr>
      <w:tr>
        <w:trPr>
          <w:trHeight w:val="255" w:hRule="atLeast"/>
        </w:trPr>
        <w:tc>
          <w:tcPr>
            <w:tcW w:w="3952" w:type="dxa"/>
          </w:tcPr>
          <w:p>
            <w:pPr>
              <w:pStyle w:val="TableParagraph"/>
              <w:tabs>
                <w:tab w:pos="3771" w:val="left" w:leader="none"/>
                <w:tab w:pos="4713" w:val="left" w:leader="none"/>
              </w:tabs>
              <w:spacing w:line="225" w:lineRule="exact" w:before="9"/>
              <w:ind w:left="200" w:right="-764"/>
              <w:rPr>
                <w:sz w:val="20"/>
              </w:rPr>
            </w:pPr>
            <w:r>
              <w:rPr>
                <w:sz w:val="20"/>
              </w:rPr>
              <w:t>sad</w:t>
              <w:tab/>
            </w:r>
            <w:r>
              <w:rPr>
                <w:w w:val="100"/>
                <w:sz w:val="20"/>
                <w:u w:val="single"/>
              </w:rPr>
              <w:t> </w:t>
            </w:r>
            <w:r>
              <w:rPr>
                <w:sz w:val="20"/>
                <w:u w:val="single"/>
              </w:rPr>
              <w:tab/>
            </w:r>
          </w:p>
        </w:tc>
        <w:tc>
          <w:tcPr>
            <w:tcW w:w="4534" w:type="dxa"/>
          </w:tcPr>
          <w:p>
            <w:pPr>
              <w:pStyle w:val="TableParagraph"/>
              <w:tabs>
                <w:tab w:pos="2440" w:val="left" w:leader="none"/>
              </w:tabs>
              <w:spacing w:line="227" w:lineRule="exact" w:before="8"/>
              <w:ind w:left="761"/>
              <w:rPr>
                <w:sz w:val="20"/>
              </w:rPr>
            </w:pPr>
            <w:r>
              <w:rPr>
                <w:sz w:val="20"/>
                <w:u w:val="single"/>
              </w:rPr>
              <w:t>see</w:t>
              <w:tab/>
            </w:r>
          </w:p>
        </w:tc>
      </w:tr>
      <w:tr>
        <w:trPr>
          <w:trHeight w:val="255" w:hRule="atLeast"/>
        </w:trPr>
        <w:tc>
          <w:tcPr>
            <w:tcW w:w="3952" w:type="dxa"/>
          </w:tcPr>
          <w:p>
            <w:pPr>
              <w:pStyle w:val="TableParagraph"/>
              <w:tabs>
                <w:tab w:pos="3771" w:val="left" w:leader="none"/>
                <w:tab w:pos="4713" w:val="left" w:leader="none"/>
              </w:tabs>
              <w:spacing w:line="226" w:lineRule="exact" w:before="9"/>
              <w:ind w:left="200" w:right="-764"/>
              <w:rPr>
                <w:sz w:val="20"/>
              </w:rPr>
            </w:pPr>
            <w:r>
              <w:rPr>
                <w:sz w:val="20"/>
              </w:rPr>
              <w:t>safari</w:t>
            </w:r>
            <w:r>
              <w:rPr>
                <w:spacing w:val="-2"/>
                <w:sz w:val="20"/>
              </w:rPr>
              <w:t> </w:t>
            </w:r>
            <w:r>
              <w:rPr>
                <w:sz w:val="20"/>
              </w:rPr>
              <w:t>park</w:t>
              <w:tab/>
            </w:r>
            <w:r>
              <w:rPr>
                <w:w w:val="100"/>
                <w:sz w:val="20"/>
                <w:u w:val="single"/>
              </w:rPr>
              <w:t> </w:t>
            </w:r>
            <w:r>
              <w:rPr>
                <w:sz w:val="20"/>
                <w:u w:val="single"/>
              </w:rPr>
              <w:tab/>
            </w:r>
          </w:p>
        </w:tc>
        <w:tc>
          <w:tcPr>
            <w:tcW w:w="4534" w:type="dxa"/>
          </w:tcPr>
          <w:p>
            <w:pPr>
              <w:pStyle w:val="TableParagraph"/>
              <w:tabs>
                <w:tab w:pos="2441" w:val="left" w:leader="none"/>
              </w:tabs>
              <w:spacing w:line="227" w:lineRule="exact" w:before="7"/>
              <w:ind w:left="761"/>
              <w:rPr>
                <w:sz w:val="20"/>
              </w:rPr>
            </w:pPr>
            <w:r>
              <w:rPr>
                <w:sz w:val="20"/>
                <w:u w:val="single"/>
              </w:rPr>
              <w:t>see you</w:t>
              <w:tab/>
            </w:r>
          </w:p>
        </w:tc>
      </w:tr>
      <w:tr>
        <w:trPr>
          <w:trHeight w:val="10"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10"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4"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4"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4"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4"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4"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3"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3"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55" w:hRule="atLeast"/>
        </w:trPr>
        <w:tc>
          <w:tcPr>
            <w:tcW w:w="3952" w:type="dxa"/>
          </w:tcPr>
          <w:p>
            <w:pPr>
              <w:pStyle w:val="TableParagraph"/>
              <w:rPr>
                <w:rFonts w:ascii="Times New Roman"/>
                <w:sz w:val="2"/>
              </w:rPr>
            </w:pPr>
          </w:p>
        </w:tc>
        <w:tc>
          <w:tcPr>
            <w:tcW w:w="4534" w:type="dxa"/>
          </w:tcPr>
          <w:p>
            <w:pPr>
              <w:pStyle w:val="TableParagraph"/>
              <w:rPr>
                <w:rFonts w:ascii="Times New Roman"/>
                <w:sz w:val="2"/>
              </w:rPr>
            </w:pPr>
          </w:p>
        </w:tc>
      </w:tr>
      <w:tr>
        <w:trPr>
          <w:trHeight w:val="241" w:hRule="atLeast"/>
        </w:trPr>
        <w:tc>
          <w:tcPr>
            <w:tcW w:w="3952" w:type="dxa"/>
          </w:tcPr>
          <w:p>
            <w:pPr>
              <w:pStyle w:val="TableParagraph"/>
              <w:tabs>
                <w:tab w:pos="3771" w:val="left" w:leader="none"/>
                <w:tab w:pos="4713" w:val="left" w:leader="none"/>
              </w:tabs>
              <w:spacing w:line="677" w:lineRule="exact"/>
              <w:ind w:left="200" w:right="-764"/>
              <w:rPr>
                <w:sz w:val="20"/>
              </w:rPr>
            </w:pPr>
            <w:r>
              <w:rPr>
                <w:sz w:val="20"/>
              </w:rPr>
              <w:t>said</w:t>
              <w:tab/>
            </w:r>
            <w:r>
              <w:rPr>
                <w:w w:val="100"/>
                <w:sz w:val="20"/>
                <w:u w:val="single"/>
              </w:rPr>
              <w:t> </w:t>
            </w:r>
            <w:r>
              <w:rPr>
                <w:sz w:val="20"/>
                <w:u w:val="single"/>
              </w:rPr>
              <w:tab/>
            </w:r>
          </w:p>
        </w:tc>
        <w:tc>
          <w:tcPr>
            <w:tcW w:w="4534" w:type="dxa"/>
          </w:tcPr>
          <w:p>
            <w:pPr>
              <w:pStyle w:val="TableParagraph"/>
              <w:tabs>
                <w:tab w:pos="2440" w:val="left" w:leader="none"/>
              </w:tabs>
              <w:spacing w:line="677" w:lineRule="exact"/>
              <w:ind w:left="761"/>
              <w:rPr>
                <w:sz w:val="20"/>
              </w:rPr>
            </w:pPr>
            <w:r>
              <w:rPr>
                <w:sz w:val="20"/>
                <w:u w:val="single"/>
              </w:rPr>
              <w:t>seem</w:t>
              <w:tab/>
            </w:r>
          </w:p>
        </w:tc>
      </w:tr>
    </w:tbl>
    <w:p>
      <w:pPr>
        <w:pStyle w:val="BodyText"/>
        <w:spacing w:before="1"/>
        <w:rPr>
          <w:sz w:val="30"/>
        </w:rPr>
      </w:pPr>
    </w:p>
    <w:p>
      <w:pPr>
        <w:spacing w:before="1"/>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75"/>
        <w:gridCol w:w="4611"/>
      </w:tblGrid>
      <w:tr>
        <w:trPr>
          <w:trHeight w:val="239" w:hRule="atLeast"/>
        </w:trPr>
        <w:tc>
          <w:tcPr>
            <w:tcW w:w="3875" w:type="dxa"/>
          </w:tcPr>
          <w:p>
            <w:pPr>
              <w:pStyle w:val="TableParagraph"/>
              <w:tabs>
                <w:tab w:pos="3771" w:val="left" w:leader="none"/>
                <w:tab w:pos="4713" w:val="left" w:leader="none"/>
              </w:tabs>
              <w:spacing w:line="219" w:lineRule="exact"/>
              <w:ind w:left="200" w:right="-850"/>
              <w:rPr>
                <w:sz w:val="20"/>
              </w:rPr>
            </w:pPr>
            <w:r>
              <w:rPr>
                <w:sz w:val="20"/>
              </w:rPr>
              <w:t>self</w:t>
              <w:tab/>
            </w:r>
            <w:r>
              <w:rPr>
                <w:w w:val="100"/>
                <w:sz w:val="20"/>
                <w:u w:val="single"/>
              </w:rPr>
              <w:t> </w:t>
            </w:r>
            <w:r>
              <w:rPr>
                <w:sz w:val="20"/>
                <w:u w:val="single"/>
              </w:rPr>
              <w:tab/>
            </w:r>
          </w:p>
        </w:tc>
        <w:tc>
          <w:tcPr>
            <w:tcW w:w="4611" w:type="dxa"/>
          </w:tcPr>
          <w:p>
            <w:pPr>
              <w:pStyle w:val="TableParagraph"/>
              <w:tabs>
                <w:tab w:pos="2517" w:val="left" w:leader="none"/>
              </w:tabs>
              <w:spacing w:line="219" w:lineRule="exact"/>
              <w:ind w:left="838"/>
              <w:rPr>
                <w:sz w:val="20"/>
              </w:rPr>
            </w:pPr>
            <w:r>
              <w:rPr>
                <w:sz w:val="20"/>
                <w:u w:val="single"/>
              </w:rPr>
              <w:t>shoulder</w:t>
              <w:tab/>
            </w:r>
          </w:p>
        </w:tc>
      </w:tr>
      <w:tr>
        <w:trPr>
          <w:trHeight w:val="255" w:hRule="atLeast"/>
        </w:trPr>
        <w:tc>
          <w:tcPr>
            <w:tcW w:w="3875" w:type="dxa"/>
          </w:tcPr>
          <w:p>
            <w:pPr>
              <w:pStyle w:val="TableParagraph"/>
              <w:tabs>
                <w:tab w:pos="1880" w:val="left" w:leader="none"/>
                <w:tab w:pos="3771" w:val="left" w:leader="none"/>
              </w:tabs>
              <w:spacing w:line="226" w:lineRule="exact" w:before="9"/>
              <w:ind w:left="200"/>
              <w:rPr>
                <w:sz w:val="20"/>
              </w:rPr>
            </w:pPr>
            <w:r>
              <w:rPr>
                <w:sz w:val="20"/>
              </w:rPr>
              <w:t>self-esteem</w:t>
              <w:tab/>
            </w:r>
            <w:r>
              <w:rPr>
                <w:w w:val="100"/>
                <w:sz w:val="20"/>
                <w:u w:val="single"/>
              </w:rPr>
              <w:t> </w:t>
            </w:r>
            <w:r>
              <w:rPr>
                <w:sz w:val="20"/>
                <w:u w:val="single"/>
              </w:rPr>
              <w:tab/>
            </w:r>
          </w:p>
        </w:tc>
        <w:tc>
          <w:tcPr>
            <w:tcW w:w="4611" w:type="dxa"/>
          </w:tcPr>
          <w:p>
            <w:pPr>
              <w:pStyle w:val="TableParagraph"/>
              <w:tabs>
                <w:tab w:pos="2518" w:val="left" w:leader="none"/>
                <w:tab w:pos="4409" w:val="left" w:leader="none"/>
              </w:tabs>
              <w:spacing w:line="226" w:lineRule="exact" w:before="9"/>
              <w:ind w:left="838"/>
              <w:rPr>
                <w:sz w:val="20"/>
              </w:rPr>
            </w:pPr>
            <w:r>
              <w:rPr>
                <w:sz w:val="20"/>
              </w:rPr>
              <w:t>shout</w:t>
              <w:tab/>
            </w:r>
            <w:r>
              <w:rPr>
                <w:w w:val="100"/>
                <w:sz w:val="20"/>
                <w:u w:val="single"/>
              </w:rPr>
              <w:t> </w:t>
            </w:r>
            <w:r>
              <w:rPr>
                <w:sz w:val="20"/>
                <w:u w:val="single"/>
              </w:rPr>
              <w:tab/>
            </w:r>
          </w:p>
        </w:tc>
      </w:tr>
      <w:tr>
        <w:trPr>
          <w:trHeight w:val="255" w:hRule="atLeast"/>
        </w:trPr>
        <w:tc>
          <w:tcPr>
            <w:tcW w:w="3875" w:type="dxa"/>
          </w:tcPr>
          <w:p>
            <w:pPr>
              <w:pStyle w:val="TableParagraph"/>
              <w:tabs>
                <w:tab w:pos="1879" w:val="left" w:leader="none"/>
                <w:tab w:pos="3771" w:val="left" w:leader="none"/>
              </w:tabs>
              <w:spacing w:line="225" w:lineRule="exact" w:before="9"/>
              <w:ind w:left="200"/>
              <w:rPr>
                <w:sz w:val="20"/>
              </w:rPr>
            </w:pPr>
            <w:r>
              <w:rPr>
                <w:sz w:val="20"/>
              </w:rPr>
              <w:t>sell</w:t>
              <w:tab/>
            </w:r>
            <w:r>
              <w:rPr>
                <w:w w:val="100"/>
                <w:sz w:val="20"/>
                <w:u w:val="single"/>
              </w:rPr>
              <w:t> </w:t>
            </w:r>
            <w:r>
              <w:rPr>
                <w:sz w:val="20"/>
                <w:u w:val="single"/>
              </w:rPr>
              <w:tab/>
            </w:r>
          </w:p>
        </w:tc>
        <w:tc>
          <w:tcPr>
            <w:tcW w:w="4611" w:type="dxa"/>
          </w:tcPr>
          <w:p>
            <w:pPr>
              <w:pStyle w:val="TableParagraph"/>
              <w:tabs>
                <w:tab w:pos="2517" w:val="left" w:leader="none"/>
                <w:tab w:pos="4409" w:val="left" w:leader="none"/>
              </w:tabs>
              <w:spacing w:line="225" w:lineRule="exact" w:before="9"/>
              <w:ind w:left="838"/>
              <w:rPr>
                <w:sz w:val="20"/>
              </w:rPr>
            </w:pPr>
            <w:r>
              <w:rPr>
                <w:sz w:val="20"/>
              </w:rPr>
              <w:t>show</w:t>
              <w:tab/>
            </w:r>
            <w:r>
              <w:rPr>
                <w:w w:val="100"/>
                <w:sz w:val="20"/>
                <w:u w:val="single"/>
              </w:rPr>
              <w:t> </w:t>
            </w:r>
            <w:r>
              <w:rPr>
                <w:sz w:val="20"/>
                <w:u w:val="single"/>
              </w:rPr>
              <w:tab/>
            </w:r>
          </w:p>
        </w:tc>
      </w:tr>
      <w:tr>
        <w:trPr>
          <w:trHeight w:val="255" w:hRule="atLeast"/>
        </w:trPr>
        <w:tc>
          <w:tcPr>
            <w:tcW w:w="3875" w:type="dxa"/>
          </w:tcPr>
          <w:p>
            <w:pPr>
              <w:pStyle w:val="TableParagraph"/>
              <w:tabs>
                <w:tab w:pos="1880" w:val="left" w:leader="none"/>
                <w:tab w:pos="3771" w:val="left" w:leader="none"/>
              </w:tabs>
              <w:spacing w:line="226" w:lineRule="exact" w:before="9"/>
              <w:ind w:left="200"/>
              <w:rPr>
                <w:sz w:val="20"/>
              </w:rPr>
            </w:pPr>
            <w:r>
              <w:rPr>
                <w:sz w:val="20"/>
              </w:rPr>
              <w:t>semi-colon</w:t>
              <w:tab/>
            </w:r>
            <w:r>
              <w:rPr>
                <w:w w:val="100"/>
                <w:sz w:val="20"/>
                <w:u w:val="single"/>
              </w:rPr>
              <w:t> </w:t>
            </w:r>
            <w:r>
              <w:rPr>
                <w:sz w:val="20"/>
                <w:u w:val="single"/>
              </w:rPr>
              <w:tab/>
            </w:r>
          </w:p>
        </w:tc>
        <w:tc>
          <w:tcPr>
            <w:tcW w:w="4611" w:type="dxa"/>
          </w:tcPr>
          <w:p>
            <w:pPr>
              <w:pStyle w:val="TableParagraph"/>
              <w:tabs>
                <w:tab w:pos="2517" w:val="left" w:leader="none"/>
                <w:tab w:pos="4409" w:val="left" w:leader="none"/>
              </w:tabs>
              <w:spacing w:line="226" w:lineRule="exact" w:before="9"/>
              <w:ind w:left="838"/>
              <w:rPr>
                <w:sz w:val="20"/>
              </w:rPr>
            </w:pPr>
            <w:r>
              <w:rPr>
                <w:sz w:val="20"/>
              </w:rPr>
              <w:t>shower</w:t>
              <w:tab/>
            </w:r>
            <w:r>
              <w:rPr>
                <w:w w:val="100"/>
                <w:sz w:val="20"/>
                <w:u w:val="single"/>
              </w:rPr>
              <w:t> </w:t>
            </w:r>
            <w:r>
              <w:rPr>
                <w:sz w:val="20"/>
                <w:u w:val="single"/>
              </w:rPr>
              <w:tab/>
            </w:r>
          </w:p>
        </w:tc>
      </w:tr>
      <w:tr>
        <w:trPr>
          <w:trHeight w:val="255" w:hRule="atLeast"/>
        </w:trPr>
        <w:tc>
          <w:tcPr>
            <w:tcW w:w="3875" w:type="dxa"/>
          </w:tcPr>
          <w:p>
            <w:pPr>
              <w:pStyle w:val="TableParagraph"/>
              <w:tabs>
                <w:tab w:pos="1879" w:val="left" w:leader="none"/>
                <w:tab w:pos="3771" w:val="left" w:leader="none"/>
              </w:tabs>
              <w:spacing w:line="225" w:lineRule="exact" w:before="10"/>
              <w:ind w:left="200"/>
              <w:rPr>
                <w:sz w:val="20"/>
              </w:rPr>
            </w:pPr>
            <w:r>
              <w:rPr>
                <w:sz w:val="20"/>
              </w:rPr>
              <w:t>send</w:t>
              <w:tab/>
            </w:r>
            <w:r>
              <w:rPr>
                <w:w w:val="100"/>
                <w:sz w:val="20"/>
                <w:u w:val="single"/>
              </w:rPr>
              <w:t> </w:t>
            </w:r>
            <w:r>
              <w:rPr>
                <w:sz w:val="20"/>
                <w:u w:val="single"/>
              </w:rPr>
              <w:tab/>
            </w:r>
          </w:p>
        </w:tc>
        <w:tc>
          <w:tcPr>
            <w:tcW w:w="4611" w:type="dxa"/>
          </w:tcPr>
          <w:p>
            <w:pPr>
              <w:pStyle w:val="TableParagraph"/>
              <w:tabs>
                <w:tab w:pos="2518" w:val="left" w:leader="none"/>
                <w:tab w:pos="4410" w:val="left" w:leader="none"/>
              </w:tabs>
              <w:spacing w:line="225" w:lineRule="exact" w:before="10"/>
              <w:ind w:left="838"/>
              <w:rPr>
                <w:sz w:val="20"/>
              </w:rPr>
            </w:pPr>
            <w:r>
              <w:rPr>
                <w:sz w:val="20"/>
              </w:rPr>
              <w:t>shut</w:t>
              <w:tab/>
            </w:r>
            <w:r>
              <w:rPr>
                <w:w w:val="100"/>
                <w:sz w:val="20"/>
                <w:u w:val="single"/>
              </w:rPr>
              <w:t> </w:t>
            </w:r>
            <w:r>
              <w:rPr>
                <w:sz w:val="20"/>
                <w:u w:val="single"/>
              </w:rPr>
              <w:tab/>
            </w:r>
          </w:p>
        </w:tc>
      </w:tr>
      <w:tr>
        <w:trPr>
          <w:trHeight w:val="255" w:hRule="atLeast"/>
        </w:trPr>
        <w:tc>
          <w:tcPr>
            <w:tcW w:w="3875" w:type="dxa"/>
          </w:tcPr>
          <w:p>
            <w:pPr>
              <w:pStyle w:val="TableParagraph"/>
              <w:tabs>
                <w:tab w:pos="1880" w:val="left" w:leader="none"/>
                <w:tab w:pos="3771" w:val="left" w:leader="none"/>
              </w:tabs>
              <w:spacing w:line="226" w:lineRule="exact" w:before="9"/>
              <w:ind w:left="200"/>
              <w:rPr>
                <w:sz w:val="20"/>
              </w:rPr>
            </w:pPr>
            <w:r>
              <w:rPr>
                <w:sz w:val="20"/>
              </w:rPr>
              <w:t>sentence</w:t>
              <w:tab/>
            </w:r>
            <w:r>
              <w:rPr>
                <w:w w:val="100"/>
                <w:sz w:val="20"/>
                <w:u w:val="single"/>
              </w:rPr>
              <w:t> </w:t>
            </w:r>
            <w:r>
              <w:rPr>
                <w:sz w:val="20"/>
                <w:u w:val="single"/>
              </w:rPr>
              <w:tab/>
            </w:r>
          </w:p>
        </w:tc>
        <w:tc>
          <w:tcPr>
            <w:tcW w:w="4611" w:type="dxa"/>
          </w:tcPr>
          <w:p>
            <w:pPr>
              <w:pStyle w:val="TableParagraph"/>
              <w:tabs>
                <w:tab w:pos="2518" w:val="left" w:leader="none"/>
                <w:tab w:pos="4409" w:val="left" w:leader="none"/>
              </w:tabs>
              <w:spacing w:line="226" w:lineRule="exact" w:before="9"/>
              <w:ind w:left="838"/>
              <w:rPr>
                <w:sz w:val="20"/>
              </w:rPr>
            </w:pPr>
            <w:r>
              <w:rPr>
                <w:sz w:val="20"/>
              </w:rPr>
              <w:t>sibling</w:t>
            </w:r>
            <w:r>
              <w:rPr>
                <w:spacing w:val="-2"/>
                <w:sz w:val="20"/>
              </w:rPr>
              <w:t> </w:t>
            </w:r>
            <w:r>
              <w:rPr>
                <w:sz w:val="20"/>
              </w:rPr>
              <w:t>rivalry</w:t>
              <w:tab/>
            </w:r>
            <w:r>
              <w:rPr>
                <w:w w:val="100"/>
                <w:sz w:val="20"/>
                <w:u w:val="single"/>
              </w:rPr>
              <w:t> </w:t>
            </w:r>
            <w:r>
              <w:rPr>
                <w:sz w:val="20"/>
                <w:u w:val="single"/>
              </w:rPr>
              <w:tab/>
            </w:r>
          </w:p>
        </w:tc>
      </w:tr>
      <w:tr>
        <w:trPr>
          <w:trHeight w:val="255" w:hRule="atLeast"/>
        </w:trPr>
        <w:tc>
          <w:tcPr>
            <w:tcW w:w="3875" w:type="dxa"/>
          </w:tcPr>
          <w:p>
            <w:pPr>
              <w:pStyle w:val="TableParagraph"/>
              <w:tabs>
                <w:tab w:pos="1879" w:val="left" w:leader="none"/>
                <w:tab w:pos="3771" w:val="left" w:leader="none"/>
              </w:tabs>
              <w:spacing w:line="225" w:lineRule="exact" w:before="9"/>
              <w:ind w:left="200"/>
              <w:rPr>
                <w:sz w:val="20"/>
              </w:rPr>
            </w:pPr>
            <w:r>
              <w:rPr>
                <w:sz w:val="20"/>
              </w:rPr>
              <w:t>sentence</w:t>
            </w:r>
            <w:r>
              <w:rPr>
                <w:spacing w:val="-3"/>
                <w:sz w:val="20"/>
              </w:rPr>
              <w:t> </w:t>
            </w:r>
            <w:r>
              <w:rPr>
                <w:sz w:val="20"/>
              </w:rPr>
              <w:t>stress</w:t>
              <w:tab/>
            </w:r>
            <w:r>
              <w:rPr>
                <w:w w:val="100"/>
                <w:sz w:val="20"/>
                <w:u w:val="single"/>
              </w:rPr>
              <w:t> </w:t>
            </w:r>
            <w:r>
              <w:rPr>
                <w:sz w:val="20"/>
                <w:u w:val="single"/>
              </w:rPr>
              <w:tab/>
            </w:r>
          </w:p>
        </w:tc>
        <w:tc>
          <w:tcPr>
            <w:tcW w:w="4611" w:type="dxa"/>
          </w:tcPr>
          <w:p>
            <w:pPr>
              <w:pStyle w:val="TableParagraph"/>
              <w:tabs>
                <w:tab w:pos="2518" w:val="left" w:leader="none"/>
                <w:tab w:pos="4410" w:val="left" w:leader="none"/>
              </w:tabs>
              <w:spacing w:line="225" w:lineRule="exact" w:before="9"/>
              <w:ind w:left="838"/>
              <w:rPr>
                <w:sz w:val="20"/>
              </w:rPr>
            </w:pPr>
            <w:r>
              <w:rPr>
                <w:sz w:val="20"/>
              </w:rPr>
              <w:t>sick</w:t>
              <w:tab/>
            </w:r>
            <w:r>
              <w:rPr>
                <w:w w:val="100"/>
                <w:sz w:val="20"/>
                <w:u w:val="single"/>
              </w:rPr>
              <w:t> </w:t>
            </w:r>
            <w:r>
              <w:rPr>
                <w:sz w:val="20"/>
                <w:u w:val="single"/>
              </w:rPr>
              <w:tab/>
            </w:r>
          </w:p>
        </w:tc>
      </w:tr>
      <w:tr>
        <w:trPr>
          <w:trHeight w:val="255" w:hRule="atLeast"/>
        </w:trPr>
        <w:tc>
          <w:tcPr>
            <w:tcW w:w="3875" w:type="dxa"/>
          </w:tcPr>
          <w:p>
            <w:pPr>
              <w:pStyle w:val="TableParagraph"/>
              <w:tabs>
                <w:tab w:pos="1879" w:val="left" w:leader="none"/>
                <w:tab w:pos="3771" w:val="left" w:leader="none"/>
              </w:tabs>
              <w:spacing w:line="226" w:lineRule="exact" w:before="9"/>
              <w:ind w:left="200"/>
              <w:rPr>
                <w:sz w:val="20"/>
              </w:rPr>
            </w:pPr>
            <w:r>
              <w:rPr>
                <w:sz w:val="20"/>
              </w:rPr>
              <w:t>separation</w:t>
              <w:tab/>
            </w:r>
            <w:r>
              <w:rPr>
                <w:w w:val="100"/>
                <w:sz w:val="20"/>
                <w:u w:val="single"/>
              </w:rPr>
              <w:t> </w:t>
            </w:r>
            <w:r>
              <w:rPr>
                <w:sz w:val="20"/>
                <w:u w:val="single"/>
              </w:rPr>
              <w:tab/>
            </w:r>
          </w:p>
        </w:tc>
        <w:tc>
          <w:tcPr>
            <w:tcW w:w="4611" w:type="dxa"/>
          </w:tcPr>
          <w:p>
            <w:pPr>
              <w:pStyle w:val="TableParagraph"/>
              <w:tabs>
                <w:tab w:pos="2517" w:val="left" w:leader="none"/>
                <w:tab w:pos="4409" w:val="left" w:leader="none"/>
              </w:tabs>
              <w:spacing w:line="226" w:lineRule="exact" w:before="9"/>
              <w:ind w:left="838"/>
              <w:rPr>
                <w:sz w:val="20"/>
              </w:rPr>
            </w:pPr>
            <w:r>
              <w:rPr>
                <w:sz w:val="20"/>
              </w:rPr>
              <w:t>side</w:t>
              <w:tab/>
            </w:r>
            <w:r>
              <w:rPr>
                <w:w w:val="100"/>
                <w:sz w:val="20"/>
                <w:u w:val="single"/>
              </w:rPr>
              <w:t> </w:t>
            </w:r>
            <w:r>
              <w:rPr>
                <w:sz w:val="20"/>
                <w:u w:val="single"/>
              </w:rPr>
              <w:tab/>
            </w:r>
          </w:p>
        </w:tc>
      </w:tr>
      <w:tr>
        <w:trPr>
          <w:trHeight w:val="255" w:hRule="atLeast"/>
        </w:trPr>
        <w:tc>
          <w:tcPr>
            <w:tcW w:w="3875" w:type="dxa"/>
          </w:tcPr>
          <w:p>
            <w:pPr>
              <w:pStyle w:val="TableParagraph"/>
              <w:tabs>
                <w:tab w:pos="1880" w:val="left" w:leader="none"/>
                <w:tab w:pos="3771" w:val="left" w:leader="none"/>
              </w:tabs>
              <w:spacing w:line="225" w:lineRule="exact" w:before="9"/>
              <w:ind w:left="200"/>
              <w:rPr>
                <w:sz w:val="20"/>
              </w:rPr>
            </w:pPr>
            <w:r>
              <w:rPr>
                <w:sz w:val="20"/>
              </w:rPr>
              <w:t>September</w:t>
              <w:tab/>
            </w:r>
            <w:r>
              <w:rPr>
                <w:w w:val="100"/>
                <w:sz w:val="20"/>
                <w:u w:val="single"/>
              </w:rPr>
              <w:t> </w:t>
            </w:r>
            <w:r>
              <w:rPr>
                <w:sz w:val="20"/>
                <w:u w:val="single"/>
              </w:rPr>
              <w:tab/>
            </w:r>
          </w:p>
        </w:tc>
        <w:tc>
          <w:tcPr>
            <w:tcW w:w="4611" w:type="dxa"/>
          </w:tcPr>
          <w:p>
            <w:pPr>
              <w:pStyle w:val="TableParagraph"/>
              <w:tabs>
                <w:tab w:pos="2517" w:val="left" w:leader="none"/>
                <w:tab w:pos="4409" w:val="left" w:leader="none"/>
              </w:tabs>
              <w:spacing w:line="225" w:lineRule="exact" w:before="9"/>
              <w:ind w:left="838"/>
              <w:rPr>
                <w:sz w:val="20"/>
              </w:rPr>
            </w:pPr>
            <w:r>
              <w:rPr>
                <w:sz w:val="20"/>
              </w:rPr>
              <w:t>side</w:t>
            </w:r>
            <w:r>
              <w:rPr>
                <w:spacing w:val="-4"/>
                <w:sz w:val="20"/>
              </w:rPr>
              <w:t> </w:t>
            </w:r>
            <w:r>
              <w:rPr>
                <w:sz w:val="20"/>
              </w:rPr>
              <w:t>mirror</w:t>
              <w:tab/>
            </w:r>
            <w:r>
              <w:rPr>
                <w:w w:val="100"/>
                <w:sz w:val="20"/>
                <w:u w:val="single"/>
              </w:rPr>
              <w:t> </w:t>
            </w:r>
            <w:r>
              <w:rPr>
                <w:sz w:val="20"/>
                <w:u w:val="single"/>
              </w:rPr>
              <w:tab/>
            </w:r>
          </w:p>
        </w:tc>
      </w:tr>
      <w:tr>
        <w:trPr>
          <w:trHeight w:val="255" w:hRule="atLeast"/>
        </w:trPr>
        <w:tc>
          <w:tcPr>
            <w:tcW w:w="3875" w:type="dxa"/>
          </w:tcPr>
          <w:p>
            <w:pPr>
              <w:pStyle w:val="TableParagraph"/>
              <w:tabs>
                <w:tab w:pos="1879" w:val="left" w:leader="none"/>
                <w:tab w:pos="3771" w:val="left" w:leader="none"/>
              </w:tabs>
              <w:spacing w:line="226" w:lineRule="exact" w:before="9"/>
              <w:ind w:left="200"/>
              <w:rPr>
                <w:sz w:val="20"/>
              </w:rPr>
            </w:pPr>
            <w:r>
              <w:rPr>
                <w:sz w:val="20"/>
              </w:rPr>
              <w:t>sequel</w:t>
              <w:tab/>
            </w:r>
            <w:r>
              <w:rPr>
                <w:w w:val="100"/>
                <w:sz w:val="20"/>
                <w:u w:val="single"/>
              </w:rPr>
              <w:t> </w:t>
            </w:r>
            <w:r>
              <w:rPr>
                <w:sz w:val="20"/>
                <w:u w:val="single"/>
              </w:rPr>
              <w:tab/>
            </w:r>
          </w:p>
        </w:tc>
        <w:tc>
          <w:tcPr>
            <w:tcW w:w="4611" w:type="dxa"/>
          </w:tcPr>
          <w:p>
            <w:pPr>
              <w:pStyle w:val="TableParagraph"/>
              <w:tabs>
                <w:tab w:pos="2517" w:val="left" w:leader="none"/>
                <w:tab w:pos="4409" w:val="left" w:leader="none"/>
              </w:tabs>
              <w:spacing w:line="226" w:lineRule="exact" w:before="9"/>
              <w:ind w:left="838"/>
              <w:rPr>
                <w:sz w:val="20"/>
              </w:rPr>
            </w:pPr>
            <w:r>
              <w:rPr>
                <w:sz w:val="20"/>
              </w:rPr>
              <w:t>sideboard</w:t>
              <w:tab/>
            </w:r>
            <w:r>
              <w:rPr>
                <w:w w:val="100"/>
                <w:sz w:val="20"/>
                <w:u w:val="single"/>
              </w:rPr>
              <w:t> </w:t>
            </w:r>
            <w:r>
              <w:rPr>
                <w:sz w:val="20"/>
                <w:u w:val="single"/>
              </w:rPr>
              <w:tab/>
            </w:r>
          </w:p>
        </w:tc>
      </w:tr>
      <w:tr>
        <w:trPr>
          <w:trHeight w:val="255" w:hRule="atLeast"/>
        </w:trPr>
        <w:tc>
          <w:tcPr>
            <w:tcW w:w="3875" w:type="dxa"/>
          </w:tcPr>
          <w:p>
            <w:pPr>
              <w:pStyle w:val="TableParagraph"/>
              <w:tabs>
                <w:tab w:pos="1878" w:val="left" w:leader="none"/>
                <w:tab w:pos="3771" w:val="left" w:leader="none"/>
              </w:tabs>
              <w:spacing w:line="225" w:lineRule="exact" w:before="9"/>
              <w:ind w:left="200"/>
              <w:rPr>
                <w:sz w:val="20"/>
              </w:rPr>
            </w:pPr>
            <w:r>
              <w:rPr>
                <w:sz w:val="20"/>
              </w:rPr>
              <w:t>serious</w:t>
              <w:tab/>
            </w:r>
            <w:r>
              <w:rPr>
                <w:w w:val="100"/>
                <w:sz w:val="20"/>
                <w:u w:val="single"/>
              </w:rPr>
              <w:t> </w:t>
            </w:r>
            <w:r>
              <w:rPr>
                <w:sz w:val="20"/>
                <w:u w:val="single"/>
              </w:rPr>
              <w:tab/>
            </w:r>
          </w:p>
        </w:tc>
        <w:tc>
          <w:tcPr>
            <w:tcW w:w="4611" w:type="dxa"/>
          </w:tcPr>
          <w:p>
            <w:pPr>
              <w:pStyle w:val="TableParagraph"/>
              <w:tabs>
                <w:tab w:pos="2516" w:val="left" w:leader="none"/>
                <w:tab w:pos="4409" w:val="left" w:leader="none"/>
              </w:tabs>
              <w:spacing w:line="225" w:lineRule="exact" w:before="9"/>
              <w:ind w:left="838"/>
              <w:rPr>
                <w:sz w:val="20"/>
              </w:rPr>
            </w:pPr>
            <w:r>
              <w:rPr>
                <w:sz w:val="20"/>
              </w:rPr>
              <w:t>sidekick</w:t>
              <w:tab/>
            </w:r>
            <w:r>
              <w:rPr>
                <w:w w:val="100"/>
                <w:sz w:val="20"/>
                <w:u w:val="single"/>
              </w:rPr>
              <w:t> </w:t>
            </w:r>
            <w:r>
              <w:rPr>
                <w:sz w:val="20"/>
                <w:u w:val="single"/>
              </w:rPr>
              <w:tab/>
            </w:r>
          </w:p>
        </w:tc>
      </w:tr>
      <w:tr>
        <w:trPr>
          <w:trHeight w:val="255" w:hRule="atLeast"/>
        </w:trPr>
        <w:tc>
          <w:tcPr>
            <w:tcW w:w="3875" w:type="dxa"/>
          </w:tcPr>
          <w:p>
            <w:pPr>
              <w:pStyle w:val="TableParagraph"/>
              <w:tabs>
                <w:tab w:pos="1879" w:val="left" w:leader="none"/>
                <w:tab w:pos="3771" w:val="left" w:leader="none"/>
              </w:tabs>
              <w:spacing w:line="226" w:lineRule="exact" w:before="9"/>
              <w:ind w:left="200"/>
              <w:rPr>
                <w:sz w:val="20"/>
              </w:rPr>
            </w:pPr>
            <w:r>
              <w:rPr>
                <w:sz w:val="20"/>
              </w:rPr>
              <w:t>serve</w:t>
              <w:tab/>
            </w:r>
            <w:r>
              <w:rPr>
                <w:w w:val="100"/>
                <w:sz w:val="20"/>
                <w:u w:val="single"/>
              </w:rPr>
              <w:t> </w:t>
            </w:r>
            <w:r>
              <w:rPr>
                <w:sz w:val="20"/>
                <w:u w:val="single"/>
              </w:rPr>
              <w:tab/>
            </w:r>
          </w:p>
        </w:tc>
        <w:tc>
          <w:tcPr>
            <w:tcW w:w="4611" w:type="dxa"/>
          </w:tcPr>
          <w:p>
            <w:pPr>
              <w:pStyle w:val="TableParagraph"/>
              <w:tabs>
                <w:tab w:pos="2517" w:val="left" w:leader="none"/>
                <w:tab w:pos="4409" w:val="left" w:leader="none"/>
              </w:tabs>
              <w:spacing w:line="226" w:lineRule="exact" w:before="9"/>
              <w:ind w:left="838"/>
              <w:rPr>
                <w:sz w:val="20"/>
              </w:rPr>
            </w:pPr>
            <w:r>
              <w:rPr>
                <w:sz w:val="20"/>
              </w:rPr>
              <w:t>sign</w:t>
              <w:tab/>
            </w:r>
            <w:r>
              <w:rPr>
                <w:w w:val="100"/>
                <w:sz w:val="20"/>
                <w:u w:val="single"/>
              </w:rPr>
              <w:t> </w:t>
            </w:r>
            <w:r>
              <w:rPr>
                <w:sz w:val="20"/>
                <w:u w:val="single"/>
              </w:rPr>
              <w:tab/>
            </w:r>
          </w:p>
        </w:tc>
      </w:tr>
      <w:tr>
        <w:trPr>
          <w:trHeight w:val="254" w:hRule="atLeast"/>
        </w:trPr>
        <w:tc>
          <w:tcPr>
            <w:tcW w:w="3875" w:type="dxa"/>
          </w:tcPr>
          <w:p>
            <w:pPr>
              <w:pStyle w:val="TableParagraph"/>
              <w:tabs>
                <w:tab w:pos="1880" w:val="left" w:leader="none"/>
                <w:tab w:pos="3771" w:val="left" w:leader="none"/>
              </w:tabs>
              <w:spacing w:line="225" w:lineRule="exact" w:before="9"/>
              <w:ind w:left="200"/>
              <w:rPr>
                <w:sz w:val="20"/>
              </w:rPr>
            </w:pPr>
            <w:r>
              <w:rPr>
                <w:sz w:val="20"/>
              </w:rPr>
              <w:t>service</w:t>
            </w:r>
            <w:r>
              <w:rPr>
                <w:spacing w:val="-3"/>
                <w:sz w:val="20"/>
              </w:rPr>
              <w:t> </w:t>
            </w:r>
            <w:r>
              <w:rPr>
                <w:sz w:val="20"/>
              </w:rPr>
              <w:t>station</w:t>
              <w:tab/>
            </w:r>
            <w:r>
              <w:rPr>
                <w:w w:val="100"/>
                <w:sz w:val="20"/>
                <w:u w:val="single"/>
              </w:rPr>
              <w:t> </w:t>
            </w:r>
            <w:r>
              <w:rPr>
                <w:sz w:val="20"/>
                <w:u w:val="single"/>
              </w:rPr>
              <w:tab/>
            </w:r>
          </w:p>
        </w:tc>
        <w:tc>
          <w:tcPr>
            <w:tcW w:w="4611" w:type="dxa"/>
          </w:tcPr>
          <w:p>
            <w:pPr>
              <w:pStyle w:val="TableParagraph"/>
              <w:tabs>
                <w:tab w:pos="2519" w:val="left" w:leader="none"/>
                <w:tab w:pos="4409" w:val="left" w:leader="none"/>
              </w:tabs>
              <w:spacing w:line="225" w:lineRule="exact" w:before="9"/>
              <w:ind w:left="838"/>
              <w:rPr>
                <w:sz w:val="20"/>
              </w:rPr>
            </w:pPr>
            <w:r>
              <w:rPr>
                <w:sz w:val="20"/>
              </w:rPr>
              <w:t>silent letter</w:t>
              <w:tab/>
            </w:r>
            <w:r>
              <w:rPr>
                <w:w w:val="100"/>
                <w:sz w:val="20"/>
                <w:u w:val="single"/>
              </w:rPr>
              <w:t> </w:t>
            </w:r>
            <w:r>
              <w:rPr>
                <w:sz w:val="20"/>
                <w:u w:val="single"/>
              </w:rPr>
              <w:tab/>
            </w:r>
          </w:p>
        </w:tc>
      </w:tr>
      <w:tr>
        <w:trPr>
          <w:trHeight w:val="255" w:hRule="atLeast"/>
        </w:trPr>
        <w:tc>
          <w:tcPr>
            <w:tcW w:w="3875" w:type="dxa"/>
          </w:tcPr>
          <w:p>
            <w:pPr>
              <w:pStyle w:val="TableParagraph"/>
              <w:tabs>
                <w:tab w:pos="1880" w:val="left" w:leader="none"/>
                <w:tab w:pos="3771" w:val="left" w:leader="none"/>
              </w:tabs>
              <w:spacing w:line="226" w:lineRule="exact" w:before="9"/>
              <w:ind w:left="200"/>
              <w:rPr>
                <w:sz w:val="20"/>
              </w:rPr>
            </w:pPr>
            <w:r>
              <w:rPr>
                <w:sz w:val="20"/>
              </w:rPr>
              <w:t>set</w:t>
              <w:tab/>
            </w:r>
            <w:r>
              <w:rPr>
                <w:w w:val="100"/>
                <w:sz w:val="20"/>
                <w:u w:val="single"/>
              </w:rPr>
              <w:t> </w:t>
            </w:r>
            <w:r>
              <w:rPr>
                <w:sz w:val="20"/>
                <w:u w:val="single"/>
              </w:rPr>
              <w:tab/>
            </w:r>
          </w:p>
        </w:tc>
        <w:tc>
          <w:tcPr>
            <w:tcW w:w="4611" w:type="dxa"/>
          </w:tcPr>
          <w:p>
            <w:pPr>
              <w:pStyle w:val="TableParagraph"/>
              <w:tabs>
                <w:tab w:pos="2518" w:val="left" w:leader="none"/>
                <w:tab w:pos="4409" w:val="left" w:leader="none"/>
              </w:tabs>
              <w:spacing w:line="226" w:lineRule="exact" w:before="9"/>
              <w:ind w:left="838"/>
              <w:rPr>
                <w:sz w:val="20"/>
              </w:rPr>
            </w:pPr>
            <w:r>
              <w:rPr>
                <w:sz w:val="20"/>
              </w:rPr>
              <w:t>simple</w:t>
              <w:tab/>
            </w:r>
            <w:r>
              <w:rPr>
                <w:w w:val="100"/>
                <w:sz w:val="20"/>
                <w:u w:val="single"/>
              </w:rPr>
              <w:t> </w:t>
            </w:r>
            <w:r>
              <w:rPr>
                <w:sz w:val="20"/>
                <w:u w:val="single"/>
              </w:rPr>
              <w:tab/>
            </w:r>
          </w:p>
        </w:tc>
      </w:tr>
      <w:tr>
        <w:trPr>
          <w:trHeight w:val="255" w:hRule="atLeast"/>
        </w:trPr>
        <w:tc>
          <w:tcPr>
            <w:tcW w:w="3875" w:type="dxa"/>
          </w:tcPr>
          <w:p>
            <w:pPr>
              <w:pStyle w:val="TableParagraph"/>
              <w:tabs>
                <w:tab w:pos="1880" w:val="left" w:leader="none"/>
                <w:tab w:pos="3771" w:val="left" w:leader="none"/>
              </w:tabs>
              <w:spacing w:line="225" w:lineRule="exact" w:before="9"/>
              <w:ind w:left="200"/>
              <w:rPr>
                <w:sz w:val="20"/>
              </w:rPr>
            </w:pPr>
            <w:r>
              <w:rPr>
                <w:sz w:val="20"/>
              </w:rPr>
              <w:t>seven</w:t>
              <w:tab/>
            </w:r>
            <w:r>
              <w:rPr>
                <w:w w:val="100"/>
                <w:sz w:val="20"/>
                <w:u w:val="single"/>
              </w:rPr>
              <w:t> </w:t>
            </w:r>
            <w:r>
              <w:rPr>
                <w:sz w:val="20"/>
                <w:u w:val="single"/>
              </w:rPr>
              <w:tab/>
            </w:r>
          </w:p>
        </w:tc>
        <w:tc>
          <w:tcPr>
            <w:tcW w:w="4611" w:type="dxa"/>
          </w:tcPr>
          <w:p>
            <w:pPr>
              <w:pStyle w:val="TableParagraph"/>
              <w:tabs>
                <w:tab w:pos="2517" w:val="left" w:leader="none"/>
                <w:tab w:pos="4409" w:val="left" w:leader="none"/>
              </w:tabs>
              <w:spacing w:line="225" w:lineRule="exact" w:before="9"/>
              <w:ind w:left="838"/>
              <w:rPr>
                <w:sz w:val="20"/>
              </w:rPr>
            </w:pPr>
            <w:r>
              <w:rPr>
                <w:sz w:val="20"/>
              </w:rPr>
              <w:t>since</w:t>
              <w:tab/>
            </w:r>
            <w:r>
              <w:rPr>
                <w:w w:val="100"/>
                <w:sz w:val="20"/>
                <w:u w:val="single"/>
              </w:rPr>
              <w:t> </w:t>
            </w:r>
            <w:r>
              <w:rPr>
                <w:sz w:val="20"/>
                <w:u w:val="single"/>
              </w:rPr>
              <w:tab/>
            </w:r>
          </w:p>
        </w:tc>
      </w:tr>
      <w:tr>
        <w:trPr>
          <w:trHeight w:val="254" w:hRule="atLeast"/>
        </w:trPr>
        <w:tc>
          <w:tcPr>
            <w:tcW w:w="3875" w:type="dxa"/>
          </w:tcPr>
          <w:p>
            <w:pPr>
              <w:pStyle w:val="TableParagraph"/>
              <w:tabs>
                <w:tab w:pos="1880" w:val="left" w:leader="none"/>
                <w:tab w:pos="3771" w:val="left" w:leader="none"/>
              </w:tabs>
              <w:spacing w:line="226" w:lineRule="exact" w:before="9"/>
              <w:ind w:left="200"/>
              <w:rPr>
                <w:sz w:val="20"/>
              </w:rPr>
            </w:pPr>
            <w:r>
              <w:rPr>
                <w:sz w:val="20"/>
              </w:rPr>
              <w:t>seventeen</w:t>
              <w:tab/>
            </w:r>
            <w:r>
              <w:rPr>
                <w:w w:val="100"/>
                <w:sz w:val="20"/>
                <w:u w:val="single"/>
              </w:rPr>
              <w:t> </w:t>
            </w:r>
            <w:r>
              <w:rPr>
                <w:sz w:val="20"/>
                <w:u w:val="single"/>
              </w:rPr>
              <w:tab/>
            </w:r>
          </w:p>
        </w:tc>
        <w:tc>
          <w:tcPr>
            <w:tcW w:w="4611" w:type="dxa"/>
          </w:tcPr>
          <w:p>
            <w:pPr>
              <w:pStyle w:val="TableParagraph"/>
              <w:tabs>
                <w:tab w:pos="2517" w:val="left" w:leader="none"/>
                <w:tab w:pos="4409" w:val="left" w:leader="none"/>
              </w:tabs>
              <w:spacing w:line="226" w:lineRule="exact" w:before="9"/>
              <w:ind w:left="838"/>
              <w:rPr>
                <w:sz w:val="20"/>
              </w:rPr>
            </w:pPr>
            <w:r>
              <w:rPr>
                <w:sz w:val="20"/>
              </w:rPr>
              <w:t>sing</w:t>
              <w:tab/>
            </w:r>
            <w:r>
              <w:rPr>
                <w:w w:val="100"/>
                <w:sz w:val="20"/>
                <w:u w:val="single"/>
              </w:rPr>
              <w:t> </w:t>
            </w:r>
            <w:r>
              <w:rPr>
                <w:sz w:val="20"/>
                <w:u w:val="single"/>
              </w:rPr>
              <w:tab/>
            </w:r>
          </w:p>
        </w:tc>
      </w:tr>
      <w:tr>
        <w:trPr>
          <w:trHeight w:val="255" w:hRule="atLeast"/>
        </w:trPr>
        <w:tc>
          <w:tcPr>
            <w:tcW w:w="3875" w:type="dxa"/>
          </w:tcPr>
          <w:p>
            <w:pPr>
              <w:pStyle w:val="TableParagraph"/>
              <w:tabs>
                <w:tab w:pos="1880" w:val="left" w:leader="none"/>
                <w:tab w:pos="3770" w:val="left" w:leader="none"/>
              </w:tabs>
              <w:spacing w:line="225" w:lineRule="exact" w:before="9"/>
              <w:ind w:left="200"/>
              <w:rPr>
                <w:sz w:val="20"/>
              </w:rPr>
            </w:pPr>
            <w:r>
              <w:rPr>
                <w:sz w:val="20"/>
              </w:rPr>
              <w:t>seventy</w:t>
              <w:tab/>
            </w:r>
            <w:r>
              <w:rPr>
                <w:w w:val="100"/>
                <w:sz w:val="20"/>
                <w:u w:val="single"/>
              </w:rPr>
              <w:t> </w:t>
            </w:r>
            <w:r>
              <w:rPr>
                <w:sz w:val="20"/>
                <w:u w:val="single"/>
              </w:rPr>
              <w:tab/>
            </w:r>
          </w:p>
        </w:tc>
        <w:tc>
          <w:tcPr>
            <w:tcW w:w="4611" w:type="dxa"/>
          </w:tcPr>
          <w:p>
            <w:pPr>
              <w:pStyle w:val="TableParagraph"/>
              <w:tabs>
                <w:tab w:pos="2517" w:val="left" w:leader="none"/>
                <w:tab w:pos="4409" w:val="left" w:leader="none"/>
              </w:tabs>
              <w:spacing w:line="225" w:lineRule="exact" w:before="9"/>
              <w:ind w:left="838"/>
              <w:rPr>
                <w:sz w:val="20"/>
              </w:rPr>
            </w:pPr>
            <w:r>
              <w:rPr>
                <w:sz w:val="20"/>
              </w:rPr>
              <w:t>singer</w:t>
              <w:tab/>
            </w:r>
            <w:r>
              <w:rPr>
                <w:w w:val="100"/>
                <w:sz w:val="20"/>
                <w:u w:val="single"/>
              </w:rPr>
              <w:t> </w:t>
            </w:r>
            <w:r>
              <w:rPr>
                <w:sz w:val="20"/>
                <w:u w:val="single"/>
              </w:rPr>
              <w:tab/>
            </w:r>
          </w:p>
        </w:tc>
      </w:tr>
      <w:tr>
        <w:trPr>
          <w:trHeight w:val="254" w:hRule="atLeast"/>
        </w:trPr>
        <w:tc>
          <w:tcPr>
            <w:tcW w:w="3875" w:type="dxa"/>
          </w:tcPr>
          <w:p>
            <w:pPr>
              <w:pStyle w:val="TableParagraph"/>
              <w:tabs>
                <w:tab w:pos="1880" w:val="left" w:leader="none"/>
                <w:tab w:pos="3771" w:val="left" w:leader="none"/>
              </w:tabs>
              <w:spacing w:line="226" w:lineRule="exact" w:before="9"/>
              <w:ind w:left="200"/>
              <w:rPr>
                <w:sz w:val="20"/>
              </w:rPr>
            </w:pPr>
            <w:r>
              <w:rPr>
                <w:sz w:val="20"/>
              </w:rPr>
              <w:t>several</w:t>
              <w:tab/>
            </w:r>
            <w:r>
              <w:rPr>
                <w:w w:val="100"/>
                <w:sz w:val="20"/>
                <w:u w:val="single"/>
              </w:rPr>
              <w:t> </w:t>
            </w:r>
            <w:r>
              <w:rPr>
                <w:sz w:val="20"/>
                <w:u w:val="single"/>
              </w:rPr>
              <w:tab/>
            </w:r>
          </w:p>
        </w:tc>
        <w:tc>
          <w:tcPr>
            <w:tcW w:w="4611" w:type="dxa"/>
          </w:tcPr>
          <w:p>
            <w:pPr>
              <w:pStyle w:val="TableParagraph"/>
              <w:tabs>
                <w:tab w:pos="2518" w:val="left" w:leader="none"/>
                <w:tab w:pos="4409" w:val="left" w:leader="none"/>
              </w:tabs>
              <w:spacing w:line="226" w:lineRule="exact" w:before="9"/>
              <w:ind w:left="838"/>
              <w:rPr>
                <w:sz w:val="20"/>
              </w:rPr>
            </w:pPr>
            <w:r>
              <w:rPr>
                <w:sz w:val="20"/>
              </w:rPr>
              <w:t>single</w:t>
            </w:r>
            <w:r>
              <w:rPr>
                <w:spacing w:val="-2"/>
                <w:sz w:val="20"/>
              </w:rPr>
              <w:t> </w:t>
            </w:r>
            <w:r>
              <w:rPr>
                <w:sz w:val="20"/>
              </w:rPr>
              <w:t>parent</w:t>
              <w:tab/>
            </w:r>
            <w:r>
              <w:rPr>
                <w:w w:val="100"/>
                <w:sz w:val="20"/>
                <w:u w:val="single"/>
              </w:rPr>
              <w:t> </w:t>
            </w:r>
            <w:r>
              <w:rPr>
                <w:sz w:val="20"/>
                <w:u w:val="single"/>
              </w:rPr>
              <w:tab/>
            </w:r>
          </w:p>
        </w:tc>
      </w:tr>
      <w:tr>
        <w:trPr>
          <w:trHeight w:val="255" w:hRule="atLeast"/>
        </w:trPr>
        <w:tc>
          <w:tcPr>
            <w:tcW w:w="3875" w:type="dxa"/>
          </w:tcPr>
          <w:p>
            <w:pPr>
              <w:pStyle w:val="TableParagraph"/>
              <w:tabs>
                <w:tab w:pos="1879" w:val="left" w:leader="none"/>
                <w:tab w:pos="3771" w:val="left" w:leader="none"/>
              </w:tabs>
              <w:spacing w:line="225" w:lineRule="exact" w:before="9"/>
              <w:ind w:left="200"/>
              <w:rPr>
                <w:sz w:val="20"/>
              </w:rPr>
            </w:pPr>
            <w:r>
              <w:rPr>
                <w:sz w:val="20"/>
              </w:rPr>
              <w:t>shake</w:t>
              <w:tab/>
            </w:r>
            <w:r>
              <w:rPr>
                <w:w w:val="100"/>
                <w:sz w:val="20"/>
                <w:u w:val="single"/>
              </w:rPr>
              <w:t> </w:t>
            </w:r>
            <w:r>
              <w:rPr>
                <w:sz w:val="20"/>
                <w:u w:val="single"/>
              </w:rPr>
              <w:tab/>
            </w:r>
          </w:p>
        </w:tc>
        <w:tc>
          <w:tcPr>
            <w:tcW w:w="4611" w:type="dxa"/>
          </w:tcPr>
          <w:p>
            <w:pPr>
              <w:pStyle w:val="TableParagraph"/>
              <w:tabs>
                <w:tab w:pos="2517" w:val="left" w:leader="none"/>
                <w:tab w:pos="4408" w:val="left" w:leader="none"/>
              </w:tabs>
              <w:spacing w:line="225" w:lineRule="exact" w:before="9"/>
              <w:ind w:left="838"/>
              <w:rPr>
                <w:sz w:val="20"/>
              </w:rPr>
            </w:pPr>
            <w:r>
              <w:rPr>
                <w:sz w:val="20"/>
              </w:rPr>
              <w:t>singular</w:t>
            </w:r>
            <w:r>
              <w:rPr>
                <w:spacing w:val="-3"/>
                <w:sz w:val="20"/>
              </w:rPr>
              <w:t> </w:t>
            </w:r>
            <w:r>
              <w:rPr>
                <w:sz w:val="20"/>
              </w:rPr>
              <w:t>form</w:t>
              <w:tab/>
            </w:r>
            <w:r>
              <w:rPr>
                <w:w w:val="100"/>
                <w:sz w:val="20"/>
                <w:u w:val="single"/>
              </w:rPr>
              <w:t> </w:t>
            </w:r>
            <w:r>
              <w:rPr>
                <w:sz w:val="20"/>
                <w:u w:val="single"/>
              </w:rPr>
              <w:tab/>
            </w:r>
          </w:p>
        </w:tc>
      </w:tr>
      <w:tr>
        <w:trPr>
          <w:trHeight w:val="255" w:hRule="atLeast"/>
        </w:trPr>
        <w:tc>
          <w:tcPr>
            <w:tcW w:w="3875" w:type="dxa"/>
          </w:tcPr>
          <w:p>
            <w:pPr>
              <w:pStyle w:val="TableParagraph"/>
              <w:tabs>
                <w:tab w:pos="1879" w:val="left" w:leader="none"/>
                <w:tab w:pos="3771" w:val="left" w:leader="none"/>
              </w:tabs>
              <w:spacing w:line="226" w:lineRule="exact" w:before="9"/>
              <w:ind w:left="200"/>
              <w:rPr>
                <w:sz w:val="20"/>
              </w:rPr>
            </w:pPr>
            <w:r>
              <w:rPr>
                <w:sz w:val="20"/>
              </w:rPr>
              <w:t>shall</w:t>
              <w:tab/>
            </w:r>
            <w:r>
              <w:rPr>
                <w:w w:val="100"/>
                <w:sz w:val="20"/>
                <w:u w:val="single"/>
              </w:rPr>
              <w:t> </w:t>
            </w:r>
            <w:r>
              <w:rPr>
                <w:sz w:val="20"/>
                <w:u w:val="single"/>
              </w:rPr>
              <w:tab/>
            </w:r>
          </w:p>
        </w:tc>
        <w:tc>
          <w:tcPr>
            <w:tcW w:w="4611" w:type="dxa"/>
          </w:tcPr>
          <w:p>
            <w:pPr>
              <w:pStyle w:val="TableParagraph"/>
              <w:tabs>
                <w:tab w:pos="2517" w:val="left" w:leader="none"/>
                <w:tab w:pos="4409" w:val="left" w:leader="none"/>
              </w:tabs>
              <w:spacing w:line="226" w:lineRule="exact" w:before="9"/>
              <w:ind w:left="838"/>
              <w:rPr>
                <w:sz w:val="20"/>
              </w:rPr>
            </w:pPr>
            <w:r>
              <w:rPr>
                <w:sz w:val="20"/>
              </w:rPr>
              <w:t>sink</w:t>
              <w:tab/>
            </w:r>
            <w:r>
              <w:rPr>
                <w:w w:val="100"/>
                <w:sz w:val="20"/>
                <w:u w:val="single"/>
              </w:rPr>
              <w:t> </w:t>
            </w:r>
            <w:r>
              <w:rPr>
                <w:sz w:val="20"/>
                <w:u w:val="single"/>
              </w:rPr>
              <w:tab/>
            </w:r>
          </w:p>
        </w:tc>
      </w:tr>
      <w:tr>
        <w:trPr>
          <w:trHeight w:val="255" w:hRule="atLeast"/>
        </w:trPr>
        <w:tc>
          <w:tcPr>
            <w:tcW w:w="3875" w:type="dxa"/>
          </w:tcPr>
          <w:p>
            <w:pPr>
              <w:pStyle w:val="TableParagraph"/>
              <w:tabs>
                <w:tab w:pos="1881" w:val="left" w:leader="none"/>
                <w:tab w:pos="3771" w:val="left" w:leader="none"/>
              </w:tabs>
              <w:spacing w:line="225" w:lineRule="exact" w:before="9"/>
              <w:ind w:left="200"/>
              <w:rPr>
                <w:sz w:val="20"/>
              </w:rPr>
            </w:pPr>
            <w:r>
              <w:rPr>
                <w:sz w:val="20"/>
              </w:rPr>
              <w:t>Shane</w:t>
            </w:r>
            <w:r>
              <w:rPr>
                <w:spacing w:val="1"/>
                <w:sz w:val="20"/>
              </w:rPr>
              <w:t> </w:t>
            </w:r>
            <w:r>
              <w:rPr>
                <w:sz w:val="20"/>
              </w:rPr>
              <w:t>Warne</w:t>
              <w:tab/>
            </w:r>
            <w:r>
              <w:rPr>
                <w:w w:val="100"/>
                <w:sz w:val="20"/>
                <w:u w:val="single"/>
              </w:rPr>
              <w:t> </w:t>
            </w:r>
            <w:r>
              <w:rPr>
                <w:sz w:val="20"/>
                <w:u w:val="single"/>
              </w:rPr>
              <w:tab/>
            </w:r>
          </w:p>
        </w:tc>
        <w:tc>
          <w:tcPr>
            <w:tcW w:w="4611" w:type="dxa"/>
          </w:tcPr>
          <w:p>
            <w:pPr>
              <w:pStyle w:val="TableParagraph"/>
              <w:tabs>
                <w:tab w:pos="2518" w:val="left" w:leader="none"/>
                <w:tab w:pos="4409" w:val="left" w:leader="none"/>
              </w:tabs>
              <w:spacing w:line="225" w:lineRule="exact" w:before="9"/>
              <w:ind w:left="838"/>
              <w:rPr>
                <w:sz w:val="20"/>
              </w:rPr>
            </w:pPr>
            <w:r>
              <w:rPr>
                <w:sz w:val="20"/>
              </w:rPr>
              <w:t>sister</w:t>
              <w:tab/>
            </w:r>
            <w:r>
              <w:rPr>
                <w:w w:val="100"/>
                <w:sz w:val="20"/>
                <w:u w:val="single"/>
              </w:rPr>
              <w:t> </w:t>
            </w:r>
            <w:r>
              <w:rPr>
                <w:sz w:val="20"/>
                <w:u w:val="single"/>
              </w:rPr>
              <w:tab/>
            </w:r>
          </w:p>
        </w:tc>
      </w:tr>
      <w:tr>
        <w:trPr>
          <w:trHeight w:val="255" w:hRule="atLeast"/>
        </w:trPr>
        <w:tc>
          <w:tcPr>
            <w:tcW w:w="3875" w:type="dxa"/>
          </w:tcPr>
          <w:p>
            <w:pPr>
              <w:pStyle w:val="TableParagraph"/>
              <w:tabs>
                <w:tab w:pos="1879" w:val="left" w:leader="none"/>
                <w:tab w:pos="3771" w:val="left" w:leader="none"/>
              </w:tabs>
              <w:spacing w:line="226" w:lineRule="exact" w:before="9"/>
              <w:ind w:left="200"/>
              <w:rPr>
                <w:sz w:val="20"/>
              </w:rPr>
            </w:pPr>
            <w:r>
              <w:rPr>
                <w:sz w:val="20"/>
              </w:rPr>
              <w:t>shape</w:t>
              <w:tab/>
            </w:r>
            <w:r>
              <w:rPr>
                <w:w w:val="100"/>
                <w:sz w:val="20"/>
                <w:u w:val="single"/>
              </w:rPr>
              <w:t> </w:t>
            </w:r>
            <w:r>
              <w:rPr>
                <w:sz w:val="20"/>
                <w:u w:val="single"/>
              </w:rPr>
              <w:tab/>
            </w:r>
          </w:p>
        </w:tc>
        <w:tc>
          <w:tcPr>
            <w:tcW w:w="4611" w:type="dxa"/>
          </w:tcPr>
          <w:p>
            <w:pPr>
              <w:pStyle w:val="TableParagraph"/>
              <w:tabs>
                <w:tab w:pos="2517" w:val="left" w:leader="none"/>
                <w:tab w:pos="4409" w:val="left" w:leader="none"/>
              </w:tabs>
              <w:spacing w:line="226" w:lineRule="exact" w:before="9"/>
              <w:ind w:left="838"/>
              <w:rPr>
                <w:sz w:val="20"/>
              </w:rPr>
            </w:pPr>
            <w:r>
              <w:rPr>
                <w:sz w:val="20"/>
              </w:rPr>
              <w:t>sister-in-law</w:t>
              <w:tab/>
            </w:r>
            <w:r>
              <w:rPr>
                <w:w w:val="100"/>
                <w:sz w:val="20"/>
                <w:u w:val="single"/>
              </w:rPr>
              <w:t> </w:t>
            </w:r>
            <w:r>
              <w:rPr>
                <w:sz w:val="20"/>
                <w:u w:val="single"/>
              </w:rPr>
              <w:tab/>
            </w:r>
          </w:p>
        </w:tc>
      </w:tr>
      <w:tr>
        <w:trPr>
          <w:trHeight w:val="254" w:hRule="atLeast"/>
        </w:trPr>
        <w:tc>
          <w:tcPr>
            <w:tcW w:w="3875" w:type="dxa"/>
          </w:tcPr>
          <w:p>
            <w:pPr>
              <w:pStyle w:val="TableParagraph"/>
              <w:tabs>
                <w:tab w:pos="1879" w:val="left" w:leader="none"/>
                <w:tab w:pos="3771" w:val="left" w:leader="none"/>
              </w:tabs>
              <w:spacing w:line="225" w:lineRule="exact" w:before="9"/>
              <w:ind w:left="200"/>
              <w:rPr>
                <w:sz w:val="20"/>
              </w:rPr>
            </w:pPr>
            <w:r>
              <w:rPr>
                <w:sz w:val="20"/>
              </w:rPr>
              <w:t>shark</w:t>
              <w:tab/>
            </w:r>
            <w:r>
              <w:rPr>
                <w:w w:val="100"/>
                <w:sz w:val="20"/>
                <w:u w:val="single"/>
              </w:rPr>
              <w:t> </w:t>
            </w:r>
            <w:r>
              <w:rPr>
                <w:sz w:val="20"/>
                <w:u w:val="single"/>
              </w:rPr>
              <w:tab/>
            </w:r>
          </w:p>
        </w:tc>
        <w:tc>
          <w:tcPr>
            <w:tcW w:w="4611" w:type="dxa"/>
          </w:tcPr>
          <w:p>
            <w:pPr>
              <w:pStyle w:val="TableParagraph"/>
              <w:tabs>
                <w:tab w:pos="2518" w:val="left" w:leader="none"/>
                <w:tab w:pos="4409" w:val="left" w:leader="none"/>
              </w:tabs>
              <w:spacing w:line="225" w:lineRule="exact" w:before="9"/>
              <w:ind w:left="838"/>
              <w:rPr>
                <w:sz w:val="20"/>
              </w:rPr>
            </w:pPr>
            <w:r>
              <w:rPr>
                <w:sz w:val="20"/>
              </w:rPr>
              <w:t>sit</w:t>
              <w:tab/>
            </w:r>
            <w:r>
              <w:rPr>
                <w:w w:val="100"/>
                <w:sz w:val="20"/>
                <w:u w:val="single"/>
              </w:rPr>
              <w:t> </w:t>
            </w:r>
            <w:r>
              <w:rPr>
                <w:sz w:val="20"/>
                <w:u w:val="single"/>
              </w:rPr>
              <w:tab/>
            </w:r>
          </w:p>
        </w:tc>
      </w:tr>
      <w:tr>
        <w:trPr>
          <w:trHeight w:val="255" w:hRule="atLeast"/>
        </w:trPr>
        <w:tc>
          <w:tcPr>
            <w:tcW w:w="3875" w:type="dxa"/>
          </w:tcPr>
          <w:p>
            <w:pPr>
              <w:pStyle w:val="TableParagraph"/>
              <w:tabs>
                <w:tab w:pos="1879" w:val="left" w:leader="none"/>
                <w:tab w:pos="3771" w:val="left" w:leader="none"/>
              </w:tabs>
              <w:spacing w:line="226" w:lineRule="exact" w:before="9"/>
              <w:ind w:left="200"/>
              <w:rPr>
                <w:sz w:val="20"/>
              </w:rPr>
            </w:pPr>
            <w:r>
              <w:rPr>
                <w:sz w:val="20"/>
              </w:rPr>
              <w:t>she</w:t>
              <w:tab/>
            </w:r>
            <w:r>
              <w:rPr>
                <w:w w:val="100"/>
                <w:sz w:val="20"/>
                <w:u w:val="single"/>
              </w:rPr>
              <w:t> </w:t>
            </w:r>
            <w:r>
              <w:rPr>
                <w:sz w:val="20"/>
                <w:u w:val="single"/>
              </w:rPr>
              <w:tab/>
            </w:r>
          </w:p>
        </w:tc>
        <w:tc>
          <w:tcPr>
            <w:tcW w:w="4611" w:type="dxa"/>
          </w:tcPr>
          <w:p>
            <w:pPr>
              <w:pStyle w:val="TableParagraph"/>
              <w:tabs>
                <w:tab w:pos="2518" w:val="left" w:leader="none"/>
                <w:tab w:pos="4409" w:val="left" w:leader="none"/>
              </w:tabs>
              <w:spacing w:line="226" w:lineRule="exact" w:before="9"/>
              <w:ind w:left="838"/>
              <w:rPr>
                <w:sz w:val="20"/>
              </w:rPr>
            </w:pPr>
            <w:r>
              <w:rPr>
                <w:sz w:val="20"/>
              </w:rPr>
              <w:t>sit down</w:t>
              <w:tab/>
            </w:r>
            <w:r>
              <w:rPr>
                <w:w w:val="100"/>
                <w:sz w:val="20"/>
                <w:u w:val="single"/>
              </w:rPr>
              <w:t> </w:t>
            </w:r>
            <w:r>
              <w:rPr>
                <w:sz w:val="20"/>
                <w:u w:val="single"/>
              </w:rPr>
              <w:tab/>
            </w:r>
          </w:p>
        </w:tc>
      </w:tr>
      <w:tr>
        <w:trPr>
          <w:trHeight w:val="255" w:hRule="atLeast"/>
        </w:trPr>
        <w:tc>
          <w:tcPr>
            <w:tcW w:w="3875" w:type="dxa"/>
          </w:tcPr>
          <w:p>
            <w:pPr>
              <w:pStyle w:val="TableParagraph"/>
              <w:tabs>
                <w:tab w:pos="1879" w:val="left" w:leader="none"/>
                <w:tab w:pos="3771" w:val="left" w:leader="none"/>
              </w:tabs>
              <w:spacing w:line="225" w:lineRule="exact" w:before="9"/>
              <w:ind w:left="200"/>
              <w:rPr>
                <w:sz w:val="20"/>
              </w:rPr>
            </w:pPr>
            <w:r>
              <w:rPr>
                <w:sz w:val="20"/>
              </w:rPr>
              <w:t>sheep</w:t>
              <w:tab/>
            </w:r>
            <w:r>
              <w:rPr>
                <w:w w:val="100"/>
                <w:sz w:val="20"/>
                <w:u w:val="single"/>
              </w:rPr>
              <w:t> </w:t>
            </w:r>
            <w:r>
              <w:rPr>
                <w:sz w:val="20"/>
                <w:u w:val="single"/>
              </w:rPr>
              <w:tab/>
            </w:r>
          </w:p>
        </w:tc>
        <w:tc>
          <w:tcPr>
            <w:tcW w:w="4611" w:type="dxa"/>
          </w:tcPr>
          <w:p>
            <w:pPr>
              <w:pStyle w:val="TableParagraph"/>
              <w:tabs>
                <w:tab w:pos="2518" w:val="left" w:leader="none"/>
                <w:tab w:pos="4408" w:val="left" w:leader="none"/>
              </w:tabs>
              <w:spacing w:line="225" w:lineRule="exact" w:before="9"/>
              <w:ind w:left="838"/>
              <w:rPr>
                <w:sz w:val="20"/>
              </w:rPr>
            </w:pPr>
            <w:r>
              <w:rPr>
                <w:sz w:val="20"/>
              </w:rPr>
              <w:t>six</w:t>
              <w:tab/>
            </w:r>
            <w:r>
              <w:rPr>
                <w:w w:val="100"/>
                <w:sz w:val="20"/>
                <w:u w:val="single"/>
              </w:rPr>
              <w:t> </w:t>
            </w:r>
            <w:r>
              <w:rPr>
                <w:sz w:val="20"/>
                <w:u w:val="single"/>
              </w:rPr>
              <w:tab/>
            </w:r>
          </w:p>
        </w:tc>
      </w:tr>
      <w:tr>
        <w:trPr>
          <w:trHeight w:val="254" w:hRule="atLeast"/>
        </w:trPr>
        <w:tc>
          <w:tcPr>
            <w:tcW w:w="3875" w:type="dxa"/>
          </w:tcPr>
          <w:p>
            <w:pPr>
              <w:pStyle w:val="TableParagraph"/>
              <w:tabs>
                <w:tab w:pos="1880" w:val="left" w:leader="none"/>
                <w:tab w:pos="3771" w:val="left" w:leader="none"/>
              </w:tabs>
              <w:spacing w:line="225" w:lineRule="exact" w:before="9"/>
              <w:ind w:left="200"/>
              <w:rPr>
                <w:sz w:val="20"/>
              </w:rPr>
            </w:pPr>
            <w:r>
              <w:rPr>
                <w:sz w:val="20"/>
              </w:rPr>
              <w:t>shelf</w:t>
              <w:tab/>
            </w:r>
            <w:r>
              <w:rPr>
                <w:w w:val="100"/>
                <w:sz w:val="20"/>
                <w:u w:val="single"/>
              </w:rPr>
              <w:t> </w:t>
            </w:r>
            <w:r>
              <w:rPr>
                <w:sz w:val="20"/>
                <w:u w:val="single"/>
              </w:rPr>
              <w:tab/>
            </w:r>
          </w:p>
        </w:tc>
        <w:tc>
          <w:tcPr>
            <w:tcW w:w="4611" w:type="dxa"/>
          </w:tcPr>
          <w:p>
            <w:pPr>
              <w:pStyle w:val="TableParagraph"/>
              <w:tabs>
                <w:tab w:pos="2518" w:val="left" w:leader="none"/>
                <w:tab w:pos="4409" w:val="left" w:leader="none"/>
              </w:tabs>
              <w:spacing w:line="225" w:lineRule="exact" w:before="9"/>
              <w:ind w:left="838"/>
              <w:rPr>
                <w:sz w:val="20"/>
              </w:rPr>
            </w:pPr>
            <w:r>
              <w:rPr>
                <w:sz w:val="20"/>
              </w:rPr>
              <w:t>sixteen</w:t>
              <w:tab/>
            </w:r>
            <w:r>
              <w:rPr>
                <w:w w:val="100"/>
                <w:sz w:val="20"/>
                <w:u w:val="single"/>
              </w:rPr>
              <w:t> </w:t>
            </w:r>
            <w:r>
              <w:rPr>
                <w:sz w:val="20"/>
                <w:u w:val="single"/>
              </w:rPr>
              <w:tab/>
            </w:r>
          </w:p>
        </w:tc>
      </w:tr>
      <w:tr>
        <w:trPr>
          <w:trHeight w:val="254" w:hRule="atLeast"/>
        </w:trPr>
        <w:tc>
          <w:tcPr>
            <w:tcW w:w="3875" w:type="dxa"/>
          </w:tcPr>
          <w:p>
            <w:pPr>
              <w:pStyle w:val="TableParagraph"/>
              <w:tabs>
                <w:tab w:pos="1879" w:val="left" w:leader="none"/>
                <w:tab w:pos="3771" w:val="left" w:leader="none"/>
              </w:tabs>
              <w:spacing w:line="202" w:lineRule="exact" w:before="32"/>
              <w:ind w:left="200"/>
              <w:rPr>
                <w:sz w:val="18"/>
              </w:rPr>
            </w:pPr>
            <w:r>
              <w:rPr>
                <w:sz w:val="18"/>
              </w:rPr>
              <w:t>Sherwood</w:t>
            </w:r>
            <w:r>
              <w:rPr>
                <w:spacing w:val="-8"/>
                <w:sz w:val="18"/>
              </w:rPr>
              <w:t> </w:t>
            </w:r>
            <w:r>
              <w:rPr>
                <w:sz w:val="18"/>
              </w:rPr>
              <w:t>Forest</w:t>
              <w:tab/>
            </w:r>
            <w:r>
              <w:rPr>
                <w:w w:val="100"/>
                <w:sz w:val="18"/>
                <w:u w:val="single"/>
              </w:rPr>
              <w:t> </w:t>
            </w:r>
            <w:r>
              <w:rPr>
                <w:sz w:val="18"/>
                <w:u w:val="single"/>
              </w:rPr>
              <w:tab/>
            </w:r>
          </w:p>
        </w:tc>
        <w:tc>
          <w:tcPr>
            <w:tcW w:w="4611" w:type="dxa"/>
          </w:tcPr>
          <w:p>
            <w:pPr>
              <w:pStyle w:val="TableParagraph"/>
              <w:tabs>
                <w:tab w:pos="2519" w:val="left" w:leader="none"/>
                <w:tab w:pos="4409" w:val="left" w:leader="none"/>
              </w:tabs>
              <w:spacing w:line="224" w:lineRule="exact" w:before="10"/>
              <w:ind w:left="838"/>
              <w:rPr>
                <w:sz w:val="20"/>
              </w:rPr>
            </w:pPr>
            <w:r>
              <w:rPr>
                <w:sz w:val="20"/>
              </w:rPr>
              <w:t>sixty</w:t>
              <w:tab/>
            </w:r>
            <w:r>
              <w:rPr>
                <w:w w:val="100"/>
                <w:sz w:val="20"/>
                <w:u w:val="single"/>
              </w:rPr>
              <w:t> </w:t>
            </w:r>
            <w:r>
              <w:rPr>
                <w:sz w:val="20"/>
                <w:u w:val="single"/>
              </w:rPr>
              <w:tab/>
            </w:r>
          </w:p>
        </w:tc>
      </w:tr>
      <w:tr>
        <w:trPr>
          <w:trHeight w:val="254" w:hRule="atLeast"/>
        </w:trPr>
        <w:tc>
          <w:tcPr>
            <w:tcW w:w="3875" w:type="dxa"/>
          </w:tcPr>
          <w:p>
            <w:pPr>
              <w:pStyle w:val="TableParagraph"/>
              <w:tabs>
                <w:tab w:pos="1879" w:val="left" w:leader="none"/>
                <w:tab w:pos="3771" w:val="left" w:leader="none"/>
              </w:tabs>
              <w:spacing w:line="226" w:lineRule="exact" w:before="9"/>
              <w:ind w:left="200"/>
              <w:rPr>
                <w:sz w:val="20"/>
              </w:rPr>
            </w:pPr>
            <w:r>
              <w:rPr>
                <w:sz w:val="20"/>
              </w:rPr>
              <w:t>shine</w:t>
              <w:tab/>
            </w:r>
            <w:r>
              <w:rPr>
                <w:w w:val="100"/>
                <w:sz w:val="20"/>
                <w:u w:val="single"/>
              </w:rPr>
              <w:t> </w:t>
            </w:r>
            <w:r>
              <w:rPr>
                <w:sz w:val="20"/>
                <w:u w:val="single"/>
              </w:rPr>
              <w:tab/>
            </w:r>
          </w:p>
        </w:tc>
        <w:tc>
          <w:tcPr>
            <w:tcW w:w="4611" w:type="dxa"/>
          </w:tcPr>
          <w:p>
            <w:pPr>
              <w:pStyle w:val="TableParagraph"/>
              <w:tabs>
                <w:tab w:pos="2518" w:val="left" w:leader="none"/>
                <w:tab w:pos="4409" w:val="left" w:leader="none"/>
              </w:tabs>
              <w:spacing w:line="224" w:lineRule="exact" w:before="10"/>
              <w:ind w:left="838"/>
              <w:rPr>
                <w:sz w:val="20"/>
              </w:rPr>
            </w:pPr>
            <w:r>
              <w:rPr>
                <w:sz w:val="20"/>
              </w:rPr>
              <w:t>size</w:t>
              <w:tab/>
            </w:r>
            <w:r>
              <w:rPr>
                <w:w w:val="100"/>
                <w:sz w:val="20"/>
                <w:u w:val="single"/>
              </w:rPr>
              <w:t> </w:t>
            </w:r>
            <w:r>
              <w:rPr>
                <w:sz w:val="20"/>
                <w:u w:val="single"/>
              </w:rPr>
              <w:tab/>
            </w:r>
          </w:p>
        </w:tc>
      </w:tr>
      <w:tr>
        <w:trPr>
          <w:trHeight w:val="255" w:hRule="atLeast"/>
        </w:trPr>
        <w:tc>
          <w:tcPr>
            <w:tcW w:w="3875" w:type="dxa"/>
          </w:tcPr>
          <w:p>
            <w:pPr>
              <w:pStyle w:val="TableParagraph"/>
              <w:tabs>
                <w:tab w:pos="1879" w:val="left" w:leader="none"/>
                <w:tab w:pos="3771" w:val="left" w:leader="none"/>
              </w:tabs>
              <w:spacing w:line="225" w:lineRule="exact" w:before="9"/>
              <w:ind w:left="200"/>
              <w:rPr>
                <w:sz w:val="20"/>
              </w:rPr>
            </w:pPr>
            <w:r>
              <w:rPr>
                <w:sz w:val="20"/>
              </w:rPr>
              <w:t>ship</w:t>
              <w:tab/>
            </w:r>
            <w:r>
              <w:rPr>
                <w:w w:val="100"/>
                <w:sz w:val="20"/>
                <w:u w:val="single"/>
              </w:rPr>
              <w:t> </w:t>
            </w:r>
            <w:r>
              <w:rPr>
                <w:sz w:val="20"/>
                <w:u w:val="single"/>
              </w:rPr>
              <w:tab/>
            </w:r>
          </w:p>
        </w:tc>
        <w:tc>
          <w:tcPr>
            <w:tcW w:w="4611" w:type="dxa"/>
          </w:tcPr>
          <w:p>
            <w:pPr>
              <w:pStyle w:val="TableParagraph"/>
              <w:tabs>
                <w:tab w:pos="2518" w:val="left" w:leader="none"/>
                <w:tab w:pos="4409" w:val="left" w:leader="none"/>
              </w:tabs>
              <w:spacing w:line="225" w:lineRule="exact" w:before="9"/>
              <w:ind w:left="838"/>
              <w:rPr>
                <w:sz w:val="20"/>
              </w:rPr>
            </w:pPr>
            <w:r>
              <w:rPr>
                <w:sz w:val="20"/>
              </w:rPr>
              <w:t>Skegness</w:t>
              <w:tab/>
            </w:r>
            <w:r>
              <w:rPr>
                <w:w w:val="100"/>
                <w:sz w:val="20"/>
                <w:u w:val="single"/>
              </w:rPr>
              <w:t> </w:t>
            </w:r>
            <w:r>
              <w:rPr>
                <w:sz w:val="20"/>
                <w:u w:val="single"/>
              </w:rPr>
              <w:tab/>
            </w:r>
          </w:p>
        </w:tc>
      </w:tr>
      <w:tr>
        <w:trPr>
          <w:trHeight w:val="255" w:hRule="atLeast"/>
        </w:trPr>
        <w:tc>
          <w:tcPr>
            <w:tcW w:w="3875" w:type="dxa"/>
          </w:tcPr>
          <w:p>
            <w:pPr>
              <w:pStyle w:val="TableParagraph"/>
              <w:tabs>
                <w:tab w:pos="1879" w:val="left" w:leader="none"/>
                <w:tab w:pos="3770" w:val="left" w:leader="none"/>
              </w:tabs>
              <w:spacing w:line="226" w:lineRule="exact" w:before="9"/>
              <w:ind w:left="200"/>
              <w:rPr>
                <w:sz w:val="20"/>
              </w:rPr>
            </w:pPr>
            <w:r>
              <w:rPr>
                <w:sz w:val="20"/>
              </w:rPr>
              <w:t>shirt</w:t>
              <w:tab/>
            </w:r>
            <w:r>
              <w:rPr>
                <w:w w:val="100"/>
                <w:sz w:val="20"/>
                <w:u w:val="single"/>
              </w:rPr>
              <w:t> </w:t>
            </w:r>
            <w:r>
              <w:rPr>
                <w:sz w:val="20"/>
                <w:u w:val="single"/>
              </w:rPr>
              <w:tab/>
            </w:r>
          </w:p>
        </w:tc>
        <w:tc>
          <w:tcPr>
            <w:tcW w:w="4611" w:type="dxa"/>
          </w:tcPr>
          <w:p>
            <w:pPr>
              <w:pStyle w:val="TableParagraph"/>
              <w:tabs>
                <w:tab w:pos="2518" w:val="left" w:leader="none"/>
                <w:tab w:pos="4409" w:val="left" w:leader="none"/>
              </w:tabs>
              <w:spacing w:line="226" w:lineRule="exact" w:before="9"/>
              <w:ind w:left="838"/>
              <w:rPr>
                <w:sz w:val="20"/>
              </w:rPr>
            </w:pPr>
            <w:r>
              <w:rPr>
                <w:sz w:val="20"/>
              </w:rPr>
              <w:t>skeleton</w:t>
              <w:tab/>
            </w:r>
            <w:r>
              <w:rPr>
                <w:w w:val="100"/>
                <w:sz w:val="20"/>
                <w:u w:val="single"/>
              </w:rPr>
              <w:t> </w:t>
            </w:r>
            <w:r>
              <w:rPr>
                <w:sz w:val="20"/>
                <w:u w:val="single"/>
              </w:rPr>
              <w:tab/>
            </w:r>
          </w:p>
        </w:tc>
      </w:tr>
      <w:tr>
        <w:trPr>
          <w:trHeight w:val="255" w:hRule="atLeast"/>
        </w:trPr>
        <w:tc>
          <w:tcPr>
            <w:tcW w:w="3875" w:type="dxa"/>
          </w:tcPr>
          <w:p>
            <w:pPr>
              <w:pStyle w:val="TableParagraph"/>
              <w:tabs>
                <w:tab w:pos="1879" w:val="left" w:leader="none"/>
                <w:tab w:pos="3771" w:val="left" w:leader="none"/>
              </w:tabs>
              <w:spacing w:line="225" w:lineRule="exact" w:before="9"/>
              <w:ind w:left="200"/>
              <w:rPr>
                <w:sz w:val="20"/>
              </w:rPr>
            </w:pPr>
            <w:r>
              <w:rPr>
                <w:sz w:val="20"/>
              </w:rPr>
              <w:t>shoe</w:t>
              <w:tab/>
            </w:r>
            <w:r>
              <w:rPr>
                <w:w w:val="100"/>
                <w:sz w:val="20"/>
                <w:u w:val="single"/>
              </w:rPr>
              <w:t> </w:t>
            </w:r>
            <w:r>
              <w:rPr>
                <w:sz w:val="20"/>
                <w:u w:val="single"/>
              </w:rPr>
              <w:tab/>
            </w:r>
          </w:p>
        </w:tc>
        <w:tc>
          <w:tcPr>
            <w:tcW w:w="4611" w:type="dxa"/>
          </w:tcPr>
          <w:p>
            <w:pPr>
              <w:pStyle w:val="TableParagraph"/>
              <w:tabs>
                <w:tab w:pos="2517" w:val="left" w:leader="none"/>
                <w:tab w:pos="4409" w:val="left" w:leader="none"/>
              </w:tabs>
              <w:spacing w:line="225" w:lineRule="exact" w:before="9"/>
              <w:ind w:left="838"/>
              <w:rPr>
                <w:sz w:val="20"/>
              </w:rPr>
            </w:pPr>
            <w:r>
              <w:rPr>
                <w:sz w:val="20"/>
              </w:rPr>
              <w:t>skiing</w:t>
              <w:tab/>
            </w:r>
            <w:r>
              <w:rPr>
                <w:w w:val="100"/>
                <w:sz w:val="20"/>
                <w:u w:val="single"/>
              </w:rPr>
              <w:t> </w:t>
            </w:r>
            <w:r>
              <w:rPr>
                <w:sz w:val="20"/>
                <w:u w:val="single"/>
              </w:rPr>
              <w:tab/>
            </w:r>
          </w:p>
        </w:tc>
      </w:tr>
      <w:tr>
        <w:trPr>
          <w:trHeight w:val="255" w:hRule="atLeast"/>
        </w:trPr>
        <w:tc>
          <w:tcPr>
            <w:tcW w:w="3875" w:type="dxa"/>
          </w:tcPr>
          <w:p>
            <w:pPr>
              <w:pStyle w:val="TableParagraph"/>
              <w:tabs>
                <w:tab w:pos="1879" w:val="left" w:leader="none"/>
                <w:tab w:pos="3771" w:val="left" w:leader="none"/>
              </w:tabs>
              <w:spacing w:line="226" w:lineRule="exact" w:before="9"/>
              <w:ind w:left="200"/>
              <w:rPr>
                <w:sz w:val="20"/>
              </w:rPr>
            </w:pPr>
            <w:r>
              <w:rPr>
                <w:sz w:val="20"/>
              </w:rPr>
              <w:t>shop</w:t>
              <w:tab/>
            </w:r>
            <w:r>
              <w:rPr>
                <w:w w:val="100"/>
                <w:sz w:val="20"/>
                <w:u w:val="single"/>
              </w:rPr>
              <w:t> </w:t>
            </w:r>
            <w:r>
              <w:rPr>
                <w:sz w:val="20"/>
                <w:u w:val="single"/>
              </w:rPr>
              <w:tab/>
            </w:r>
          </w:p>
        </w:tc>
        <w:tc>
          <w:tcPr>
            <w:tcW w:w="4611" w:type="dxa"/>
          </w:tcPr>
          <w:p>
            <w:pPr>
              <w:pStyle w:val="TableParagraph"/>
              <w:tabs>
                <w:tab w:pos="2517" w:val="left" w:leader="none"/>
                <w:tab w:pos="4410" w:val="left" w:leader="none"/>
              </w:tabs>
              <w:spacing w:line="226" w:lineRule="exact" w:before="9"/>
              <w:ind w:left="838"/>
              <w:rPr>
                <w:sz w:val="20"/>
              </w:rPr>
            </w:pPr>
            <w:r>
              <w:rPr>
                <w:sz w:val="20"/>
              </w:rPr>
              <w:t>skin</w:t>
              <w:tab/>
            </w:r>
            <w:r>
              <w:rPr>
                <w:w w:val="100"/>
                <w:sz w:val="20"/>
                <w:u w:val="single"/>
              </w:rPr>
              <w:t> </w:t>
            </w:r>
            <w:r>
              <w:rPr>
                <w:sz w:val="20"/>
                <w:u w:val="single"/>
              </w:rPr>
              <w:tab/>
            </w:r>
          </w:p>
        </w:tc>
      </w:tr>
      <w:tr>
        <w:trPr>
          <w:trHeight w:val="255" w:hRule="atLeast"/>
        </w:trPr>
        <w:tc>
          <w:tcPr>
            <w:tcW w:w="3875" w:type="dxa"/>
          </w:tcPr>
          <w:p>
            <w:pPr>
              <w:pStyle w:val="TableParagraph"/>
              <w:tabs>
                <w:tab w:pos="1880" w:val="left" w:leader="none"/>
                <w:tab w:pos="3770" w:val="left" w:leader="none"/>
              </w:tabs>
              <w:spacing w:line="225" w:lineRule="exact" w:before="9"/>
              <w:ind w:left="200"/>
              <w:rPr>
                <w:sz w:val="20"/>
              </w:rPr>
            </w:pPr>
            <w:r>
              <w:rPr>
                <w:sz w:val="20"/>
              </w:rPr>
              <w:t>shoplift</w:t>
              <w:tab/>
            </w:r>
            <w:r>
              <w:rPr>
                <w:w w:val="100"/>
                <w:sz w:val="20"/>
                <w:u w:val="single"/>
              </w:rPr>
              <w:t> </w:t>
            </w:r>
            <w:r>
              <w:rPr>
                <w:sz w:val="20"/>
                <w:u w:val="single"/>
              </w:rPr>
              <w:tab/>
            </w:r>
          </w:p>
        </w:tc>
        <w:tc>
          <w:tcPr>
            <w:tcW w:w="4611" w:type="dxa"/>
          </w:tcPr>
          <w:p>
            <w:pPr>
              <w:pStyle w:val="TableParagraph"/>
              <w:tabs>
                <w:tab w:pos="2517" w:val="left" w:leader="none"/>
                <w:tab w:pos="4410" w:val="left" w:leader="none"/>
              </w:tabs>
              <w:spacing w:line="225" w:lineRule="exact" w:before="9"/>
              <w:ind w:left="838"/>
              <w:rPr>
                <w:sz w:val="20"/>
              </w:rPr>
            </w:pPr>
            <w:r>
              <w:rPr>
                <w:sz w:val="20"/>
              </w:rPr>
              <w:t>skirt</w:t>
              <w:tab/>
            </w:r>
            <w:r>
              <w:rPr>
                <w:w w:val="100"/>
                <w:sz w:val="20"/>
                <w:u w:val="single"/>
              </w:rPr>
              <w:t> </w:t>
            </w:r>
            <w:r>
              <w:rPr>
                <w:sz w:val="20"/>
                <w:u w:val="single"/>
              </w:rPr>
              <w:tab/>
            </w:r>
          </w:p>
        </w:tc>
      </w:tr>
      <w:tr>
        <w:trPr>
          <w:trHeight w:val="255" w:hRule="atLeast"/>
        </w:trPr>
        <w:tc>
          <w:tcPr>
            <w:tcW w:w="3875" w:type="dxa"/>
          </w:tcPr>
          <w:p>
            <w:pPr>
              <w:pStyle w:val="TableParagraph"/>
              <w:tabs>
                <w:tab w:pos="1880" w:val="left" w:leader="none"/>
                <w:tab w:pos="3770" w:val="left" w:leader="none"/>
              </w:tabs>
              <w:spacing w:line="226" w:lineRule="exact" w:before="9"/>
              <w:ind w:left="200"/>
              <w:rPr>
                <w:sz w:val="20"/>
              </w:rPr>
            </w:pPr>
            <w:r>
              <w:rPr>
                <w:sz w:val="20"/>
              </w:rPr>
              <w:t>shoplifting</w:t>
              <w:tab/>
            </w:r>
            <w:r>
              <w:rPr>
                <w:w w:val="100"/>
                <w:sz w:val="20"/>
                <w:u w:val="single"/>
              </w:rPr>
              <w:t> </w:t>
            </w:r>
            <w:r>
              <w:rPr>
                <w:sz w:val="20"/>
                <w:u w:val="single"/>
              </w:rPr>
              <w:tab/>
            </w:r>
          </w:p>
        </w:tc>
        <w:tc>
          <w:tcPr>
            <w:tcW w:w="4611" w:type="dxa"/>
          </w:tcPr>
          <w:p>
            <w:pPr>
              <w:pStyle w:val="TableParagraph"/>
              <w:tabs>
                <w:tab w:pos="2518" w:val="left" w:leader="none"/>
                <w:tab w:pos="4409" w:val="left" w:leader="none"/>
              </w:tabs>
              <w:spacing w:line="226" w:lineRule="exact" w:before="9"/>
              <w:ind w:left="838"/>
              <w:rPr>
                <w:sz w:val="20"/>
              </w:rPr>
            </w:pPr>
            <w:r>
              <w:rPr>
                <w:sz w:val="20"/>
              </w:rPr>
              <w:t>sky</w:t>
              <w:tab/>
            </w:r>
            <w:r>
              <w:rPr>
                <w:w w:val="100"/>
                <w:sz w:val="20"/>
                <w:u w:val="single"/>
              </w:rPr>
              <w:t> </w:t>
            </w:r>
            <w:r>
              <w:rPr>
                <w:sz w:val="20"/>
                <w:u w:val="single"/>
              </w:rPr>
              <w:tab/>
            </w:r>
          </w:p>
        </w:tc>
      </w:tr>
      <w:tr>
        <w:trPr>
          <w:trHeight w:val="255" w:hRule="atLeast"/>
        </w:trPr>
        <w:tc>
          <w:tcPr>
            <w:tcW w:w="3875" w:type="dxa"/>
          </w:tcPr>
          <w:p>
            <w:pPr>
              <w:pStyle w:val="TableParagraph"/>
              <w:tabs>
                <w:tab w:pos="1879" w:val="left" w:leader="none"/>
                <w:tab w:pos="3771" w:val="left" w:leader="none"/>
              </w:tabs>
              <w:spacing w:line="225" w:lineRule="exact" w:before="9"/>
              <w:ind w:left="200"/>
              <w:rPr>
                <w:sz w:val="20"/>
              </w:rPr>
            </w:pPr>
            <w:r>
              <w:rPr>
                <w:sz w:val="20"/>
              </w:rPr>
              <w:t>shopping</w:t>
              <w:tab/>
            </w:r>
            <w:r>
              <w:rPr>
                <w:w w:val="100"/>
                <w:sz w:val="20"/>
                <w:u w:val="single"/>
              </w:rPr>
              <w:t> </w:t>
            </w:r>
            <w:r>
              <w:rPr>
                <w:sz w:val="20"/>
                <w:u w:val="single"/>
              </w:rPr>
              <w:tab/>
            </w:r>
          </w:p>
        </w:tc>
        <w:tc>
          <w:tcPr>
            <w:tcW w:w="4611" w:type="dxa"/>
          </w:tcPr>
          <w:p>
            <w:pPr>
              <w:pStyle w:val="TableParagraph"/>
              <w:tabs>
                <w:tab w:pos="2517" w:val="left" w:leader="none"/>
                <w:tab w:pos="4409" w:val="left" w:leader="none"/>
              </w:tabs>
              <w:spacing w:line="225" w:lineRule="exact" w:before="9"/>
              <w:ind w:left="838"/>
              <w:rPr>
                <w:sz w:val="20"/>
              </w:rPr>
            </w:pPr>
            <w:r>
              <w:rPr>
                <w:sz w:val="20"/>
              </w:rPr>
              <w:t>sledge</w:t>
              <w:tab/>
            </w:r>
            <w:r>
              <w:rPr>
                <w:w w:val="100"/>
                <w:sz w:val="20"/>
                <w:u w:val="single"/>
              </w:rPr>
              <w:t> </w:t>
            </w:r>
            <w:r>
              <w:rPr>
                <w:sz w:val="20"/>
                <w:u w:val="single"/>
              </w:rPr>
              <w:tab/>
            </w:r>
          </w:p>
        </w:tc>
      </w:tr>
      <w:tr>
        <w:trPr>
          <w:trHeight w:val="255" w:hRule="atLeast"/>
        </w:trPr>
        <w:tc>
          <w:tcPr>
            <w:tcW w:w="3875" w:type="dxa"/>
          </w:tcPr>
          <w:p>
            <w:pPr>
              <w:pStyle w:val="TableParagraph"/>
              <w:tabs>
                <w:tab w:pos="1878" w:val="left" w:leader="none"/>
                <w:tab w:pos="3770" w:val="left" w:leader="none"/>
              </w:tabs>
              <w:spacing w:line="226" w:lineRule="exact" w:before="9"/>
              <w:ind w:left="200"/>
              <w:rPr>
                <w:sz w:val="20"/>
              </w:rPr>
            </w:pPr>
            <w:r>
              <w:rPr>
                <w:sz w:val="20"/>
              </w:rPr>
              <w:t>shopping</w:t>
            </w:r>
            <w:r>
              <w:rPr>
                <w:spacing w:val="-8"/>
                <w:sz w:val="20"/>
              </w:rPr>
              <w:t> </w:t>
            </w:r>
            <w:r>
              <w:rPr>
                <w:sz w:val="20"/>
              </w:rPr>
              <w:t>centre</w:t>
              <w:tab/>
            </w:r>
            <w:r>
              <w:rPr>
                <w:w w:val="100"/>
                <w:sz w:val="20"/>
                <w:u w:val="single"/>
              </w:rPr>
              <w:t> </w:t>
            </w:r>
            <w:r>
              <w:rPr>
                <w:sz w:val="20"/>
                <w:u w:val="single"/>
              </w:rPr>
              <w:tab/>
            </w:r>
          </w:p>
        </w:tc>
        <w:tc>
          <w:tcPr>
            <w:tcW w:w="4611" w:type="dxa"/>
          </w:tcPr>
          <w:p>
            <w:pPr>
              <w:pStyle w:val="TableParagraph"/>
              <w:tabs>
                <w:tab w:pos="2517" w:val="left" w:leader="none"/>
                <w:tab w:pos="4409" w:val="left" w:leader="none"/>
              </w:tabs>
              <w:spacing w:line="226" w:lineRule="exact" w:before="9"/>
              <w:ind w:left="838"/>
              <w:rPr>
                <w:sz w:val="20"/>
              </w:rPr>
            </w:pPr>
            <w:r>
              <w:rPr>
                <w:sz w:val="20"/>
              </w:rPr>
              <w:t>sleep</w:t>
              <w:tab/>
            </w:r>
            <w:r>
              <w:rPr>
                <w:w w:val="100"/>
                <w:sz w:val="20"/>
                <w:u w:val="single"/>
              </w:rPr>
              <w:t> </w:t>
            </w:r>
            <w:r>
              <w:rPr>
                <w:sz w:val="20"/>
                <w:u w:val="single"/>
              </w:rPr>
              <w:tab/>
            </w:r>
          </w:p>
        </w:tc>
      </w:tr>
      <w:tr>
        <w:trPr>
          <w:trHeight w:val="254" w:hRule="atLeast"/>
        </w:trPr>
        <w:tc>
          <w:tcPr>
            <w:tcW w:w="3875" w:type="dxa"/>
          </w:tcPr>
          <w:p>
            <w:pPr>
              <w:pStyle w:val="TableParagraph"/>
              <w:tabs>
                <w:tab w:pos="1879" w:val="left" w:leader="none"/>
                <w:tab w:pos="3770" w:val="left" w:leader="none"/>
              </w:tabs>
              <w:spacing w:line="225" w:lineRule="exact" w:before="9"/>
              <w:ind w:left="200"/>
              <w:rPr>
                <w:sz w:val="20"/>
              </w:rPr>
            </w:pPr>
            <w:r>
              <w:rPr>
                <w:sz w:val="20"/>
              </w:rPr>
              <w:t>short</w:t>
              <w:tab/>
            </w:r>
            <w:r>
              <w:rPr>
                <w:w w:val="100"/>
                <w:sz w:val="20"/>
                <w:u w:val="single"/>
              </w:rPr>
              <w:t> </w:t>
            </w:r>
            <w:r>
              <w:rPr>
                <w:sz w:val="20"/>
                <w:u w:val="single"/>
              </w:rPr>
              <w:tab/>
            </w:r>
          </w:p>
        </w:tc>
        <w:tc>
          <w:tcPr>
            <w:tcW w:w="4611" w:type="dxa"/>
          </w:tcPr>
          <w:p>
            <w:pPr>
              <w:pStyle w:val="TableParagraph"/>
              <w:tabs>
                <w:tab w:pos="2517" w:val="left" w:leader="none"/>
                <w:tab w:pos="4409" w:val="left" w:leader="none"/>
              </w:tabs>
              <w:spacing w:line="225" w:lineRule="exact" w:before="9"/>
              <w:ind w:left="838"/>
              <w:rPr>
                <w:sz w:val="20"/>
              </w:rPr>
            </w:pPr>
            <w:r>
              <w:rPr>
                <w:sz w:val="20"/>
              </w:rPr>
              <w:t>sleeping</w:t>
            </w:r>
            <w:r>
              <w:rPr>
                <w:spacing w:val="-4"/>
                <w:sz w:val="20"/>
              </w:rPr>
              <w:t> </w:t>
            </w:r>
            <w:r>
              <w:rPr>
                <w:sz w:val="20"/>
              </w:rPr>
              <w:t>bag</w:t>
              <w:tab/>
            </w:r>
            <w:r>
              <w:rPr>
                <w:w w:val="100"/>
                <w:sz w:val="20"/>
                <w:u w:val="single"/>
              </w:rPr>
              <w:t> </w:t>
            </w:r>
            <w:r>
              <w:rPr>
                <w:sz w:val="20"/>
                <w:u w:val="single"/>
              </w:rPr>
              <w:tab/>
            </w:r>
          </w:p>
        </w:tc>
      </w:tr>
      <w:tr>
        <w:trPr>
          <w:trHeight w:val="254" w:hRule="atLeast"/>
        </w:trPr>
        <w:tc>
          <w:tcPr>
            <w:tcW w:w="3875" w:type="dxa"/>
          </w:tcPr>
          <w:p>
            <w:pPr>
              <w:pStyle w:val="TableParagraph"/>
              <w:tabs>
                <w:tab w:pos="1879" w:val="left" w:leader="none"/>
                <w:tab w:pos="3771" w:val="left" w:leader="none"/>
              </w:tabs>
              <w:spacing w:line="226" w:lineRule="exact" w:before="9"/>
              <w:ind w:left="200"/>
              <w:rPr>
                <w:sz w:val="20"/>
              </w:rPr>
            </w:pPr>
            <w:r>
              <w:rPr>
                <w:sz w:val="20"/>
              </w:rPr>
              <w:t>shorts</w:t>
              <w:tab/>
            </w:r>
            <w:r>
              <w:rPr>
                <w:w w:val="100"/>
                <w:sz w:val="20"/>
                <w:u w:val="single"/>
              </w:rPr>
              <w:t> </w:t>
            </w:r>
            <w:r>
              <w:rPr>
                <w:sz w:val="20"/>
                <w:u w:val="single"/>
              </w:rPr>
              <w:tab/>
            </w:r>
          </w:p>
        </w:tc>
        <w:tc>
          <w:tcPr>
            <w:tcW w:w="4611" w:type="dxa"/>
          </w:tcPr>
          <w:p>
            <w:pPr>
              <w:pStyle w:val="TableParagraph"/>
              <w:tabs>
                <w:tab w:pos="2518" w:val="left" w:leader="none"/>
                <w:tab w:pos="4410" w:val="left" w:leader="none"/>
              </w:tabs>
              <w:spacing w:line="226" w:lineRule="exact" w:before="9"/>
              <w:ind w:left="838"/>
              <w:rPr>
                <w:sz w:val="20"/>
              </w:rPr>
            </w:pPr>
            <w:r>
              <w:rPr>
                <w:sz w:val="20"/>
              </w:rPr>
              <w:t>sleet</w:t>
              <w:tab/>
            </w:r>
            <w:r>
              <w:rPr>
                <w:w w:val="100"/>
                <w:sz w:val="20"/>
                <w:u w:val="single"/>
              </w:rPr>
              <w:t> </w:t>
            </w:r>
            <w:r>
              <w:rPr>
                <w:sz w:val="20"/>
                <w:u w:val="single"/>
              </w:rPr>
              <w:tab/>
            </w:r>
          </w:p>
        </w:tc>
      </w:tr>
      <w:tr>
        <w:trPr>
          <w:trHeight w:val="10"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10"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4"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4"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55" w:hRule="atLeast"/>
        </w:trPr>
        <w:tc>
          <w:tcPr>
            <w:tcW w:w="3875" w:type="dxa"/>
          </w:tcPr>
          <w:p>
            <w:pPr>
              <w:pStyle w:val="TableParagraph"/>
              <w:rPr>
                <w:rFonts w:ascii="Times New Roman"/>
                <w:sz w:val="2"/>
              </w:rPr>
            </w:pPr>
          </w:p>
        </w:tc>
        <w:tc>
          <w:tcPr>
            <w:tcW w:w="4611" w:type="dxa"/>
          </w:tcPr>
          <w:p>
            <w:pPr>
              <w:pStyle w:val="TableParagraph"/>
              <w:rPr>
                <w:rFonts w:ascii="Times New Roman"/>
                <w:sz w:val="2"/>
              </w:rPr>
            </w:pPr>
          </w:p>
        </w:tc>
      </w:tr>
      <w:tr>
        <w:trPr>
          <w:trHeight w:val="239" w:hRule="atLeast"/>
        </w:trPr>
        <w:tc>
          <w:tcPr>
            <w:tcW w:w="3875" w:type="dxa"/>
          </w:tcPr>
          <w:p>
            <w:pPr>
              <w:pStyle w:val="TableParagraph"/>
              <w:tabs>
                <w:tab w:pos="1879" w:val="left" w:leader="none"/>
                <w:tab w:pos="3771" w:val="left" w:leader="none"/>
              </w:tabs>
              <w:spacing w:line="677" w:lineRule="exact"/>
              <w:ind w:left="200"/>
              <w:rPr>
                <w:sz w:val="20"/>
              </w:rPr>
            </w:pPr>
            <w:r>
              <w:rPr>
                <w:sz w:val="20"/>
              </w:rPr>
              <w:t>should</w:t>
              <w:tab/>
            </w:r>
            <w:r>
              <w:rPr>
                <w:w w:val="100"/>
                <w:sz w:val="20"/>
                <w:u w:val="single"/>
              </w:rPr>
              <w:t> </w:t>
            </w:r>
            <w:r>
              <w:rPr>
                <w:sz w:val="20"/>
                <w:u w:val="single"/>
              </w:rPr>
              <w:tab/>
            </w:r>
          </w:p>
        </w:tc>
        <w:tc>
          <w:tcPr>
            <w:tcW w:w="4611" w:type="dxa"/>
          </w:tcPr>
          <w:p>
            <w:pPr>
              <w:pStyle w:val="TableParagraph"/>
              <w:tabs>
                <w:tab w:pos="2518" w:val="left" w:leader="none"/>
                <w:tab w:pos="4410" w:val="left" w:leader="none"/>
              </w:tabs>
              <w:spacing w:line="677" w:lineRule="exact"/>
              <w:ind w:left="838"/>
              <w:rPr>
                <w:sz w:val="20"/>
              </w:rPr>
            </w:pPr>
            <w:r>
              <w:rPr>
                <w:sz w:val="20"/>
              </w:rPr>
              <w:t>slim</w:t>
              <w:tab/>
            </w:r>
            <w:r>
              <w:rPr>
                <w:w w:val="100"/>
                <w:sz w:val="20"/>
                <w:u w:val="single"/>
              </w:rPr>
              <w:t> </w:t>
            </w:r>
            <w:r>
              <w:rPr>
                <w:sz w:val="20"/>
                <w:u w:val="single"/>
              </w:rPr>
              <w:tab/>
            </w:r>
          </w:p>
        </w:tc>
      </w:tr>
    </w:tbl>
    <w:p>
      <w:pPr>
        <w:pStyle w:val="BodyText"/>
        <w:spacing w:before="3"/>
        <w:rPr>
          <w:sz w:val="30"/>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41"/>
        <w:gridCol w:w="4544"/>
      </w:tblGrid>
      <w:tr>
        <w:trPr>
          <w:trHeight w:val="239" w:hRule="atLeast"/>
        </w:trPr>
        <w:tc>
          <w:tcPr>
            <w:tcW w:w="3941" w:type="dxa"/>
          </w:tcPr>
          <w:p>
            <w:pPr>
              <w:pStyle w:val="TableParagraph"/>
              <w:tabs>
                <w:tab w:pos="1879" w:val="left" w:leader="none"/>
                <w:tab w:pos="3771" w:val="left" w:leader="none"/>
              </w:tabs>
              <w:spacing w:line="219" w:lineRule="exact"/>
              <w:ind w:left="200"/>
              <w:rPr>
                <w:sz w:val="20"/>
              </w:rPr>
            </w:pPr>
            <w:r>
              <w:rPr>
                <w:sz w:val="20"/>
              </w:rPr>
              <w:t>slip</w:t>
              <w:tab/>
            </w:r>
            <w:r>
              <w:rPr>
                <w:w w:val="100"/>
                <w:sz w:val="20"/>
                <w:u w:val="single"/>
              </w:rPr>
              <w:t> </w:t>
            </w:r>
            <w:r>
              <w:rPr>
                <w:sz w:val="20"/>
                <w:u w:val="single"/>
              </w:rPr>
              <w:tab/>
            </w:r>
          </w:p>
        </w:tc>
        <w:tc>
          <w:tcPr>
            <w:tcW w:w="4544" w:type="dxa"/>
          </w:tcPr>
          <w:p>
            <w:pPr>
              <w:pStyle w:val="TableParagraph"/>
              <w:tabs>
                <w:tab w:pos="2451" w:val="left" w:leader="none"/>
                <w:tab w:pos="4343" w:val="left" w:leader="none"/>
              </w:tabs>
              <w:spacing w:line="219" w:lineRule="exact"/>
              <w:ind w:left="772"/>
              <w:rPr>
                <w:sz w:val="20"/>
              </w:rPr>
            </w:pPr>
            <w:r>
              <w:rPr>
                <w:sz w:val="20"/>
              </w:rPr>
              <w:t>speak</w:t>
            </w:r>
            <w:r>
              <w:rPr>
                <w:spacing w:val="-4"/>
                <w:sz w:val="20"/>
              </w:rPr>
              <w:t> </w:t>
            </w:r>
            <w:r>
              <w:rPr>
                <w:sz w:val="20"/>
              </w:rPr>
              <w:t>out</w:t>
              <w:tab/>
            </w:r>
            <w:r>
              <w:rPr>
                <w:w w:val="100"/>
                <w:sz w:val="20"/>
                <w:u w:val="single"/>
              </w:rPr>
              <w:t> </w:t>
            </w:r>
            <w:r>
              <w:rPr>
                <w:sz w:val="20"/>
                <w:u w:val="single"/>
              </w:rPr>
              <w:tab/>
            </w:r>
          </w:p>
        </w:tc>
      </w:tr>
      <w:tr>
        <w:trPr>
          <w:trHeight w:val="255" w:hRule="atLeast"/>
        </w:trPr>
        <w:tc>
          <w:tcPr>
            <w:tcW w:w="3941" w:type="dxa"/>
          </w:tcPr>
          <w:p>
            <w:pPr>
              <w:pStyle w:val="TableParagraph"/>
              <w:tabs>
                <w:tab w:pos="1879" w:val="left" w:leader="none"/>
                <w:tab w:pos="3771" w:val="left" w:leader="none"/>
              </w:tabs>
              <w:spacing w:line="226" w:lineRule="exact" w:before="9"/>
              <w:ind w:left="200"/>
              <w:rPr>
                <w:sz w:val="20"/>
              </w:rPr>
            </w:pPr>
            <w:r>
              <w:rPr>
                <w:sz w:val="20"/>
              </w:rPr>
              <w:t>slipper</w:t>
              <w:tab/>
            </w:r>
            <w:r>
              <w:rPr>
                <w:w w:val="100"/>
                <w:sz w:val="20"/>
                <w:u w:val="single"/>
              </w:rPr>
              <w:t> </w:t>
            </w:r>
            <w:r>
              <w:rPr>
                <w:sz w:val="20"/>
                <w:u w:val="single"/>
              </w:rPr>
              <w:tab/>
            </w:r>
          </w:p>
        </w:tc>
        <w:tc>
          <w:tcPr>
            <w:tcW w:w="4544" w:type="dxa"/>
          </w:tcPr>
          <w:p>
            <w:pPr>
              <w:pStyle w:val="TableParagraph"/>
              <w:tabs>
                <w:tab w:pos="2451" w:val="left" w:leader="none"/>
                <w:tab w:pos="4344" w:val="left" w:leader="none"/>
              </w:tabs>
              <w:spacing w:line="225" w:lineRule="exact" w:before="10"/>
              <w:ind w:left="772"/>
              <w:rPr>
                <w:sz w:val="20"/>
              </w:rPr>
            </w:pPr>
            <w:r>
              <w:rPr>
                <w:sz w:val="20"/>
              </w:rPr>
              <w:t>speaking</w:t>
              <w:tab/>
            </w:r>
            <w:r>
              <w:rPr>
                <w:w w:val="100"/>
                <w:sz w:val="20"/>
                <w:u w:val="single"/>
              </w:rPr>
              <w:t> </w:t>
            </w:r>
            <w:r>
              <w:rPr>
                <w:sz w:val="20"/>
                <w:u w:val="single"/>
              </w:rPr>
              <w:tab/>
            </w:r>
          </w:p>
        </w:tc>
      </w:tr>
      <w:tr>
        <w:trPr>
          <w:trHeight w:val="255" w:hRule="atLeast"/>
        </w:trPr>
        <w:tc>
          <w:tcPr>
            <w:tcW w:w="3941" w:type="dxa"/>
          </w:tcPr>
          <w:p>
            <w:pPr>
              <w:pStyle w:val="TableParagraph"/>
              <w:tabs>
                <w:tab w:pos="1879" w:val="left" w:leader="none"/>
                <w:tab w:pos="3771" w:val="left" w:leader="none"/>
              </w:tabs>
              <w:spacing w:line="225" w:lineRule="exact" w:before="9"/>
              <w:ind w:left="200"/>
              <w:rPr>
                <w:sz w:val="20"/>
              </w:rPr>
            </w:pPr>
            <w:r>
              <w:rPr>
                <w:sz w:val="20"/>
              </w:rPr>
              <w:t>slow</w:t>
              <w:tab/>
            </w:r>
            <w:r>
              <w:rPr>
                <w:w w:val="100"/>
                <w:sz w:val="20"/>
                <w:u w:val="single"/>
              </w:rPr>
              <w:t> </w:t>
            </w:r>
            <w:r>
              <w:rPr>
                <w:sz w:val="20"/>
                <w:u w:val="single"/>
              </w:rPr>
              <w:tab/>
            </w:r>
          </w:p>
        </w:tc>
        <w:tc>
          <w:tcPr>
            <w:tcW w:w="4544" w:type="dxa"/>
          </w:tcPr>
          <w:p>
            <w:pPr>
              <w:pStyle w:val="TableParagraph"/>
              <w:tabs>
                <w:tab w:pos="2451" w:val="left" w:leader="none"/>
                <w:tab w:pos="4343" w:val="left" w:leader="none"/>
              </w:tabs>
              <w:spacing w:line="224" w:lineRule="exact" w:before="11"/>
              <w:ind w:left="772"/>
              <w:rPr>
                <w:sz w:val="20"/>
              </w:rPr>
            </w:pPr>
            <w:r>
              <w:rPr>
                <w:sz w:val="20"/>
              </w:rPr>
              <w:t>special</w:t>
              <w:tab/>
            </w:r>
            <w:r>
              <w:rPr>
                <w:w w:val="100"/>
                <w:sz w:val="20"/>
                <w:u w:val="single"/>
              </w:rPr>
              <w:t> </w:t>
            </w:r>
            <w:r>
              <w:rPr>
                <w:sz w:val="20"/>
                <w:u w:val="single"/>
              </w:rPr>
              <w:tab/>
            </w:r>
          </w:p>
        </w:tc>
      </w:tr>
      <w:tr>
        <w:trPr>
          <w:trHeight w:val="254" w:hRule="atLeast"/>
        </w:trPr>
        <w:tc>
          <w:tcPr>
            <w:tcW w:w="3941" w:type="dxa"/>
          </w:tcPr>
          <w:p>
            <w:pPr>
              <w:pStyle w:val="TableParagraph"/>
              <w:tabs>
                <w:tab w:pos="1880" w:val="left" w:leader="none"/>
                <w:tab w:pos="3771" w:val="left" w:leader="none"/>
              </w:tabs>
              <w:spacing w:line="226" w:lineRule="exact" w:before="9"/>
              <w:ind w:left="200"/>
              <w:rPr>
                <w:sz w:val="20"/>
              </w:rPr>
            </w:pPr>
            <w:r>
              <w:rPr>
                <w:sz w:val="20"/>
              </w:rPr>
              <w:t>small</w:t>
              <w:tab/>
            </w:r>
            <w:r>
              <w:rPr>
                <w:w w:val="100"/>
                <w:sz w:val="20"/>
                <w:u w:val="single"/>
              </w:rPr>
              <w:t> </w:t>
            </w:r>
            <w:r>
              <w:rPr>
                <w:sz w:val="20"/>
                <w:u w:val="single"/>
              </w:rPr>
              <w:tab/>
            </w:r>
          </w:p>
        </w:tc>
        <w:tc>
          <w:tcPr>
            <w:tcW w:w="4544" w:type="dxa"/>
          </w:tcPr>
          <w:p>
            <w:pPr>
              <w:pStyle w:val="TableParagraph"/>
              <w:tabs>
                <w:tab w:pos="2452" w:val="left" w:leader="none"/>
                <w:tab w:pos="4343" w:val="left" w:leader="none"/>
              </w:tabs>
              <w:spacing w:line="224" w:lineRule="exact" w:before="10"/>
              <w:ind w:left="772"/>
              <w:rPr>
                <w:sz w:val="20"/>
              </w:rPr>
            </w:pPr>
            <w:r>
              <w:rPr>
                <w:sz w:val="20"/>
              </w:rPr>
              <w:t>special</w:t>
            </w:r>
            <w:r>
              <w:rPr>
                <w:spacing w:val="-3"/>
                <w:sz w:val="20"/>
              </w:rPr>
              <w:t> </w:t>
            </w:r>
            <w:r>
              <w:rPr>
                <w:sz w:val="20"/>
              </w:rPr>
              <w:t>effects</w:t>
              <w:tab/>
            </w:r>
            <w:r>
              <w:rPr>
                <w:w w:val="100"/>
                <w:sz w:val="20"/>
                <w:u w:val="single"/>
              </w:rPr>
              <w:t> </w:t>
            </w:r>
            <w:r>
              <w:rPr>
                <w:sz w:val="20"/>
                <w:u w:val="single"/>
              </w:rPr>
              <w:tab/>
            </w:r>
          </w:p>
        </w:tc>
      </w:tr>
      <w:tr>
        <w:trPr>
          <w:trHeight w:val="255" w:hRule="atLeast"/>
        </w:trPr>
        <w:tc>
          <w:tcPr>
            <w:tcW w:w="3941" w:type="dxa"/>
          </w:tcPr>
          <w:p>
            <w:pPr>
              <w:pStyle w:val="TableParagraph"/>
              <w:tabs>
                <w:tab w:pos="1880" w:val="left" w:leader="none"/>
                <w:tab w:pos="3771" w:val="left" w:leader="none"/>
              </w:tabs>
              <w:spacing w:line="225" w:lineRule="exact" w:before="9"/>
              <w:ind w:left="200"/>
              <w:rPr>
                <w:sz w:val="20"/>
              </w:rPr>
            </w:pPr>
            <w:r>
              <w:rPr>
                <w:sz w:val="20"/>
              </w:rPr>
              <w:t>smell</w:t>
              <w:tab/>
            </w:r>
            <w:r>
              <w:rPr>
                <w:w w:val="100"/>
                <w:sz w:val="20"/>
                <w:u w:val="single"/>
              </w:rPr>
              <w:t> </w:t>
            </w:r>
            <w:r>
              <w:rPr>
                <w:sz w:val="20"/>
                <w:u w:val="single"/>
              </w:rPr>
              <w:tab/>
            </w:r>
          </w:p>
        </w:tc>
        <w:tc>
          <w:tcPr>
            <w:tcW w:w="4544" w:type="dxa"/>
          </w:tcPr>
          <w:p>
            <w:pPr>
              <w:pStyle w:val="TableParagraph"/>
              <w:tabs>
                <w:tab w:pos="2453" w:val="left" w:leader="none"/>
                <w:tab w:pos="4343" w:val="left" w:leader="none"/>
              </w:tabs>
              <w:spacing w:line="224" w:lineRule="exact" w:before="11"/>
              <w:ind w:left="772"/>
              <w:rPr>
                <w:sz w:val="20"/>
              </w:rPr>
            </w:pPr>
            <w:r>
              <w:rPr>
                <w:sz w:val="20"/>
              </w:rPr>
              <w:t>speech</w:t>
            </w:r>
            <w:r>
              <w:rPr>
                <w:spacing w:val="-1"/>
                <w:sz w:val="20"/>
              </w:rPr>
              <w:t> </w:t>
            </w:r>
            <w:r>
              <w:rPr>
                <w:sz w:val="20"/>
              </w:rPr>
              <w:t>mark</w:t>
              <w:tab/>
            </w:r>
            <w:r>
              <w:rPr>
                <w:w w:val="100"/>
                <w:sz w:val="20"/>
                <w:u w:val="single"/>
              </w:rPr>
              <w:t> </w:t>
            </w:r>
            <w:r>
              <w:rPr>
                <w:sz w:val="20"/>
                <w:u w:val="single"/>
              </w:rPr>
              <w:tab/>
            </w:r>
          </w:p>
        </w:tc>
      </w:tr>
      <w:tr>
        <w:trPr>
          <w:trHeight w:val="255" w:hRule="atLeast"/>
        </w:trPr>
        <w:tc>
          <w:tcPr>
            <w:tcW w:w="3941" w:type="dxa"/>
          </w:tcPr>
          <w:p>
            <w:pPr>
              <w:pStyle w:val="TableParagraph"/>
              <w:tabs>
                <w:tab w:pos="1880" w:val="left" w:leader="none"/>
                <w:tab w:pos="3771" w:val="left" w:leader="none"/>
              </w:tabs>
              <w:spacing w:line="226" w:lineRule="exact" w:before="9"/>
              <w:ind w:left="200"/>
              <w:rPr>
                <w:sz w:val="20"/>
              </w:rPr>
            </w:pPr>
            <w:r>
              <w:rPr>
                <w:sz w:val="20"/>
              </w:rPr>
              <w:t>smile</w:t>
              <w:tab/>
            </w:r>
            <w:r>
              <w:rPr>
                <w:w w:val="100"/>
                <w:sz w:val="20"/>
                <w:u w:val="single"/>
              </w:rPr>
              <w:t> </w:t>
            </w:r>
            <w:r>
              <w:rPr>
                <w:sz w:val="20"/>
                <w:u w:val="single"/>
              </w:rPr>
              <w:tab/>
            </w:r>
          </w:p>
        </w:tc>
        <w:tc>
          <w:tcPr>
            <w:tcW w:w="4544" w:type="dxa"/>
          </w:tcPr>
          <w:p>
            <w:pPr>
              <w:pStyle w:val="TableParagraph"/>
              <w:tabs>
                <w:tab w:pos="2451" w:val="left" w:leader="none"/>
                <w:tab w:pos="4343" w:val="left" w:leader="none"/>
              </w:tabs>
              <w:spacing w:line="225" w:lineRule="exact" w:before="10"/>
              <w:ind w:left="772"/>
              <w:rPr>
                <w:sz w:val="20"/>
              </w:rPr>
            </w:pPr>
            <w:r>
              <w:rPr>
                <w:sz w:val="20"/>
              </w:rPr>
              <w:t>spell</w:t>
              <w:tab/>
            </w:r>
            <w:r>
              <w:rPr>
                <w:w w:val="100"/>
                <w:sz w:val="20"/>
                <w:u w:val="single"/>
              </w:rPr>
              <w:t> </w:t>
            </w:r>
            <w:r>
              <w:rPr>
                <w:sz w:val="20"/>
                <w:u w:val="single"/>
              </w:rPr>
              <w:tab/>
            </w:r>
          </w:p>
        </w:tc>
      </w:tr>
      <w:tr>
        <w:trPr>
          <w:trHeight w:val="255" w:hRule="atLeast"/>
        </w:trPr>
        <w:tc>
          <w:tcPr>
            <w:tcW w:w="3941" w:type="dxa"/>
          </w:tcPr>
          <w:p>
            <w:pPr>
              <w:pStyle w:val="TableParagraph"/>
              <w:tabs>
                <w:tab w:pos="1879" w:val="left" w:leader="none"/>
                <w:tab w:pos="3770" w:val="left" w:leader="none"/>
              </w:tabs>
              <w:spacing w:line="225" w:lineRule="exact" w:before="9"/>
              <w:ind w:left="200"/>
              <w:rPr>
                <w:sz w:val="20"/>
              </w:rPr>
            </w:pPr>
            <w:r>
              <w:rPr>
                <w:sz w:val="20"/>
              </w:rPr>
              <w:t>smoke</w:t>
              <w:tab/>
            </w:r>
            <w:r>
              <w:rPr>
                <w:w w:val="100"/>
                <w:sz w:val="20"/>
                <w:u w:val="single"/>
              </w:rPr>
              <w:t> </w:t>
            </w:r>
            <w:r>
              <w:rPr>
                <w:sz w:val="20"/>
                <w:u w:val="single"/>
              </w:rPr>
              <w:tab/>
            </w:r>
          </w:p>
        </w:tc>
        <w:tc>
          <w:tcPr>
            <w:tcW w:w="4544" w:type="dxa"/>
          </w:tcPr>
          <w:p>
            <w:pPr>
              <w:pStyle w:val="TableParagraph"/>
              <w:tabs>
                <w:tab w:pos="2451" w:val="left" w:leader="none"/>
                <w:tab w:pos="4343" w:val="left" w:leader="none"/>
              </w:tabs>
              <w:spacing w:line="224" w:lineRule="exact" w:before="10"/>
              <w:ind w:left="772"/>
              <w:rPr>
                <w:sz w:val="20"/>
              </w:rPr>
            </w:pPr>
            <w:r>
              <w:rPr>
                <w:sz w:val="20"/>
              </w:rPr>
              <w:t>spelling</w:t>
              <w:tab/>
            </w:r>
            <w:r>
              <w:rPr>
                <w:w w:val="100"/>
                <w:sz w:val="20"/>
                <w:u w:val="single"/>
              </w:rPr>
              <w:t> </w:t>
            </w:r>
            <w:r>
              <w:rPr>
                <w:sz w:val="20"/>
                <w:u w:val="single"/>
              </w:rPr>
              <w:tab/>
            </w:r>
          </w:p>
        </w:tc>
      </w:tr>
      <w:tr>
        <w:trPr>
          <w:trHeight w:val="255" w:hRule="atLeast"/>
        </w:trPr>
        <w:tc>
          <w:tcPr>
            <w:tcW w:w="3941" w:type="dxa"/>
          </w:tcPr>
          <w:p>
            <w:pPr>
              <w:pStyle w:val="TableParagraph"/>
              <w:tabs>
                <w:tab w:pos="1880" w:val="left" w:leader="none"/>
                <w:tab w:pos="3771" w:val="left" w:leader="none"/>
              </w:tabs>
              <w:spacing w:line="226" w:lineRule="exact" w:before="9"/>
              <w:ind w:left="200"/>
              <w:rPr>
                <w:sz w:val="20"/>
              </w:rPr>
            </w:pPr>
            <w:r>
              <w:rPr>
                <w:sz w:val="20"/>
              </w:rPr>
              <w:t>smooth</w:t>
              <w:tab/>
            </w:r>
            <w:r>
              <w:rPr>
                <w:w w:val="100"/>
                <w:sz w:val="20"/>
                <w:u w:val="single"/>
              </w:rPr>
              <w:t> </w:t>
            </w:r>
            <w:r>
              <w:rPr>
                <w:sz w:val="20"/>
                <w:u w:val="single"/>
              </w:rPr>
              <w:tab/>
            </w:r>
          </w:p>
        </w:tc>
        <w:tc>
          <w:tcPr>
            <w:tcW w:w="4544" w:type="dxa"/>
          </w:tcPr>
          <w:p>
            <w:pPr>
              <w:pStyle w:val="TableParagraph"/>
              <w:tabs>
                <w:tab w:pos="2451" w:val="left" w:leader="none"/>
                <w:tab w:pos="4343" w:val="left" w:leader="none"/>
              </w:tabs>
              <w:spacing w:line="225" w:lineRule="exact" w:before="10"/>
              <w:ind w:left="772"/>
              <w:rPr>
                <w:sz w:val="20"/>
              </w:rPr>
            </w:pPr>
            <w:r>
              <w:rPr>
                <w:sz w:val="20"/>
              </w:rPr>
              <w:t>spend</w:t>
              <w:tab/>
            </w:r>
            <w:r>
              <w:rPr>
                <w:w w:val="100"/>
                <w:sz w:val="20"/>
                <w:u w:val="single"/>
              </w:rPr>
              <w:t> </w:t>
            </w:r>
            <w:r>
              <w:rPr>
                <w:sz w:val="20"/>
                <w:u w:val="single"/>
              </w:rPr>
              <w:tab/>
            </w:r>
          </w:p>
        </w:tc>
      </w:tr>
      <w:tr>
        <w:trPr>
          <w:trHeight w:val="255" w:hRule="atLeast"/>
        </w:trPr>
        <w:tc>
          <w:tcPr>
            <w:tcW w:w="3941" w:type="dxa"/>
          </w:tcPr>
          <w:p>
            <w:pPr>
              <w:pStyle w:val="TableParagraph"/>
              <w:tabs>
                <w:tab w:pos="1879" w:val="left" w:leader="none"/>
                <w:tab w:pos="3771" w:val="left" w:leader="none"/>
              </w:tabs>
              <w:spacing w:line="225" w:lineRule="exact" w:before="9"/>
              <w:ind w:left="200"/>
              <w:rPr>
                <w:sz w:val="20"/>
              </w:rPr>
            </w:pPr>
            <w:r>
              <w:rPr>
                <w:sz w:val="20"/>
              </w:rPr>
              <w:t>snail</w:t>
              <w:tab/>
            </w:r>
            <w:r>
              <w:rPr>
                <w:w w:val="100"/>
                <w:sz w:val="20"/>
                <w:u w:val="single"/>
              </w:rPr>
              <w:t> </w:t>
            </w:r>
            <w:r>
              <w:rPr>
                <w:sz w:val="20"/>
                <w:u w:val="single"/>
              </w:rPr>
              <w:tab/>
            </w:r>
          </w:p>
        </w:tc>
        <w:tc>
          <w:tcPr>
            <w:tcW w:w="4544" w:type="dxa"/>
          </w:tcPr>
          <w:p>
            <w:pPr>
              <w:pStyle w:val="TableParagraph"/>
              <w:tabs>
                <w:tab w:pos="2451" w:val="left" w:leader="none"/>
                <w:tab w:pos="4343" w:val="left" w:leader="none"/>
              </w:tabs>
              <w:spacing w:line="224" w:lineRule="exact" w:before="11"/>
              <w:ind w:left="772"/>
              <w:rPr>
                <w:sz w:val="20"/>
              </w:rPr>
            </w:pPr>
            <w:r>
              <w:rPr>
                <w:sz w:val="20"/>
              </w:rPr>
              <w:t>spider</w:t>
              <w:tab/>
            </w:r>
            <w:r>
              <w:rPr>
                <w:w w:val="100"/>
                <w:sz w:val="20"/>
                <w:u w:val="single"/>
              </w:rPr>
              <w:t> </w:t>
            </w:r>
            <w:r>
              <w:rPr>
                <w:sz w:val="20"/>
                <w:u w:val="single"/>
              </w:rPr>
              <w:tab/>
            </w:r>
          </w:p>
        </w:tc>
      </w:tr>
      <w:tr>
        <w:trPr>
          <w:trHeight w:val="255" w:hRule="atLeast"/>
        </w:trPr>
        <w:tc>
          <w:tcPr>
            <w:tcW w:w="3941" w:type="dxa"/>
          </w:tcPr>
          <w:p>
            <w:pPr>
              <w:pStyle w:val="TableParagraph"/>
              <w:tabs>
                <w:tab w:pos="1879" w:val="left" w:leader="none"/>
                <w:tab w:pos="3771" w:val="left" w:leader="none"/>
              </w:tabs>
              <w:spacing w:line="226" w:lineRule="exact" w:before="9"/>
              <w:ind w:left="200"/>
              <w:rPr>
                <w:sz w:val="20"/>
              </w:rPr>
            </w:pPr>
            <w:r>
              <w:rPr>
                <w:sz w:val="20"/>
              </w:rPr>
              <w:t>snooker</w:t>
              <w:tab/>
            </w:r>
            <w:r>
              <w:rPr>
                <w:w w:val="100"/>
                <w:sz w:val="20"/>
                <w:u w:val="single"/>
              </w:rPr>
              <w:t> </w:t>
            </w:r>
            <w:r>
              <w:rPr>
                <w:sz w:val="20"/>
                <w:u w:val="single"/>
              </w:rPr>
              <w:tab/>
            </w:r>
          </w:p>
        </w:tc>
        <w:tc>
          <w:tcPr>
            <w:tcW w:w="4544" w:type="dxa"/>
          </w:tcPr>
          <w:p>
            <w:pPr>
              <w:pStyle w:val="TableParagraph"/>
              <w:tabs>
                <w:tab w:pos="2451" w:val="left" w:leader="none"/>
                <w:tab w:pos="4343" w:val="left" w:leader="none"/>
              </w:tabs>
              <w:spacing w:line="225" w:lineRule="exact" w:before="10"/>
              <w:ind w:left="772"/>
              <w:rPr>
                <w:sz w:val="20"/>
              </w:rPr>
            </w:pPr>
            <w:r>
              <w:rPr>
                <w:sz w:val="20"/>
              </w:rPr>
              <w:t>spin</w:t>
              <w:tab/>
            </w:r>
            <w:r>
              <w:rPr>
                <w:w w:val="100"/>
                <w:sz w:val="20"/>
                <w:u w:val="single"/>
              </w:rPr>
              <w:t> </w:t>
            </w:r>
            <w:r>
              <w:rPr>
                <w:sz w:val="20"/>
                <w:u w:val="single"/>
              </w:rPr>
              <w:tab/>
            </w:r>
          </w:p>
        </w:tc>
      </w:tr>
      <w:tr>
        <w:trPr>
          <w:trHeight w:val="255" w:hRule="atLeast"/>
        </w:trPr>
        <w:tc>
          <w:tcPr>
            <w:tcW w:w="3941" w:type="dxa"/>
          </w:tcPr>
          <w:p>
            <w:pPr>
              <w:pStyle w:val="TableParagraph"/>
              <w:tabs>
                <w:tab w:pos="1879" w:val="left" w:leader="none"/>
                <w:tab w:pos="3771" w:val="left" w:leader="none"/>
              </w:tabs>
              <w:spacing w:line="225" w:lineRule="exact" w:before="9"/>
              <w:ind w:left="200"/>
              <w:rPr>
                <w:sz w:val="20"/>
              </w:rPr>
            </w:pPr>
            <w:r>
              <w:rPr>
                <w:sz w:val="20"/>
              </w:rPr>
              <w:t>snow</w:t>
              <w:tab/>
            </w:r>
            <w:r>
              <w:rPr>
                <w:w w:val="100"/>
                <w:sz w:val="20"/>
                <w:u w:val="single"/>
              </w:rPr>
              <w:t> </w:t>
            </w:r>
            <w:r>
              <w:rPr>
                <w:sz w:val="20"/>
                <w:u w:val="single"/>
              </w:rPr>
              <w:tab/>
            </w:r>
          </w:p>
        </w:tc>
        <w:tc>
          <w:tcPr>
            <w:tcW w:w="4544" w:type="dxa"/>
          </w:tcPr>
          <w:p>
            <w:pPr>
              <w:pStyle w:val="TableParagraph"/>
              <w:tabs>
                <w:tab w:pos="2451" w:val="left" w:leader="none"/>
                <w:tab w:pos="4343" w:val="left" w:leader="none"/>
              </w:tabs>
              <w:spacing w:line="224" w:lineRule="exact" w:before="11"/>
              <w:ind w:left="772"/>
              <w:rPr>
                <w:sz w:val="20"/>
              </w:rPr>
            </w:pPr>
            <w:r>
              <w:rPr>
                <w:sz w:val="20"/>
              </w:rPr>
              <w:t>spine</w:t>
              <w:tab/>
            </w:r>
            <w:r>
              <w:rPr>
                <w:w w:val="100"/>
                <w:sz w:val="20"/>
                <w:u w:val="single"/>
              </w:rPr>
              <w:t> </w:t>
            </w:r>
            <w:r>
              <w:rPr>
                <w:sz w:val="20"/>
                <w:u w:val="single"/>
              </w:rPr>
              <w:tab/>
            </w:r>
          </w:p>
        </w:tc>
      </w:tr>
      <w:tr>
        <w:trPr>
          <w:trHeight w:val="255" w:hRule="atLeast"/>
        </w:trPr>
        <w:tc>
          <w:tcPr>
            <w:tcW w:w="3941" w:type="dxa"/>
          </w:tcPr>
          <w:p>
            <w:pPr>
              <w:pStyle w:val="TableParagraph"/>
              <w:tabs>
                <w:tab w:pos="1880" w:val="left" w:leader="none"/>
                <w:tab w:pos="3771" w:val="left" w:leader="none"/>
              </w:tabs>
              <w:spacing w:line="226" w:lineRule="exact" w:before="9"/>
              <w:ind w:left="200"/>
              <w:rPr>
                <w:sz w:val="20"/>
              </w:rPr>
            </w:pPr>
            <w:r>
              <w:rPr>
                <w:sz w:val="20"/>
              </w:rPr>
              <w:t>Snowdonia</w:t>
              <w:tab/>
            </w:r>
            <w:r>
              <w:rPr>
                <w:w w:val="100"/>
                <w:sz w:val="20"/>
                <w:u w:val="single"/>
              </w:rPr>
              <w:t> </w:t>
            </w:r>
            <w:r>
              <w:rPr>
                <w:sz w:val="20"/>
                <w:u w:val="single"/>
              </w:rPr>
              <w:tab/>
            </w:r>
          </w:p>
        </w:tc>
        <w:tc>
          <w:tcPr>
            <w:tcW w:w="4544" w:type="dxa"/>
          </w:tcPr>
          <w:p>
            <w:pPr>
              <w:pStyle w:val="TableParagraph"/>
              <w:tabs>
                <w:tab w:pos="2452" w:val="left" w:leader="none"/>
                <w:tab w:pos="4343" w:val="left" w:leader="none"/>
              </w:tabs>
              <w:spacing w:line="225" w:lineRule="exact" w:before="10"/>
              <w:ind w:left="772"/>
              <w:rPr>
                <w:sz w:val="20"/>
              </w:rPr>
            </w:pPr>
            <w:r>
              <w:rPr>
                <w:sz w:val="20"/>
              </w:rPr>
              <w:t>sport</w:t>
              <w:tab/>
            </w:r>
            <w:r>
              <w:rPr>
                <w:w w:val="100"/>
                <w:sz w:val="20"/>
                <w:u w:val="single"/>
              </w:rPr>
              <w:t> </w:t>
            </w:r>
            <w:r>
              <w:rPr>
                <w:sz w:val="20"/>
                <w:u w:val="single"/>
              </w:rPr>
              <w:tab/>
            </w:r>
          </w:p>
        </w:tc>
      </w:tr>
      <w:tr>
        <w:trPr>
          <w:trHeight w:val="254" w:hRule="atLeast"/>
        </w:trPr>
        <w:tc>
          <w:tcPr>
            <w:tcW w:w="3941" w:type="dxa"/>
          </w:tcPr>
          <w:p>
            <w:pPr>
              <w:pStyle w:val="TableParagraph"/>
              <w:tabs>
                <w:tab w:pos="1879" w:val="left" w:leader="none"/>
                <w:tab w:pos="3770" w:val="left" w:leader="none"/>
              </w:tabs>
              <w:spacing w:line="225" w:lineRule="exact" w:before="9"/>
              <w:ind w:left="200"/>
              <w:rPr>
                <w:sz w:val="20"/>
              </w:rPr>
            </w:pPr>
            <w:r>
              <w:rPr>
                <w:sz w:val="20"/>
              </w:rPr>
              <w:t>snowman</w:t>
              <w:tab/>
            </w:r>
            <w:r>
              <w:rPr>
                <w:w w:val="100"/>
                <w:sz w:val="20"/>
                <w:u w:val="single"/>
              </w:rPr>
              <w:t> </w:t>
            </w:r>
            <w:r>
              <w:rPr>
                <w:sz w:val="20"/>
                <w:u w:val="single"/>
              </w:rPr>
              <w:tab/>
            </w:r>
          </w:p>
        </w:tc>
        <w:tc>
          <w:tcPr>
            <w:tcW w:w="4544" w:type="dxa"/>
          </w:tcPr>
          <w:p>
            <w:pPr>
              <w:pStyle w:val="TableParagraph"/>
              <w:tabs>
                <w:tab w:pos="2451" w:val="left" w:leader="none"/>
                <w:tab w:pos="4344" w:val="left" w:leader="none"/>
              </w:tabs>
              <w:spacing w:line="224" w:lineRule="exact" w:before="11"/>
              <w:ind w:left="772"/>
              <w:rPr>
                <w:sz w:val="20"/>
              </w:rPr>
            </w:pPr>
            <w:r>
              <w:rPr>
                <w:sz w:val="20"/>
              </w:rPr>
              <w:t>sports</w:t>
            </w:r>
            <w:r>
              <w:rPr>
                <w:spacing w:val="-2"/>
                <w:sz w:val="20"/>
              </w:rPr>
              <w:t> </w:t>
            </w:r>
            <w:r>
              <w:rPr>
                <w:sz w:val="20"/>
              </w:rPr>
              <w:t>car</w:t>
              <w:tab/>
            </w:r>
            <w:r>
              <w:rPr>
                <w:w w:val="100"/>
                <w:sz w:val="20"/>
                <w:u w:val="single"/>
              </w:rPr>
              <w:t> </w:t>
            </w:r>
            <w:r>
              <w:rPr>
                <w:sz w:val="20"/>
                <w:u w:val="single"/>
              </w:rPr>
              <w:tab/>
            </w:r>
          </w:p>
        </w:tc>
      </w:tr>
      <w:tr>
        <w:trPr>
          <w:trHeight w:val="255" w:hRule="atLeast"/>
        </w:trPr>
        <w:tc>
          <w:tcPr>
            <w:tcW w:w="3941" w:type="dxa"/>
          </w:tcPr>
          <w:p>
            <w:pPr>
              <w:pStyle w:val="TableParagraph"/>
              <w:tabs>
                <w:tab w:pos="1879" w:val="left" w:leader="none"/>
                <w:tab w:pos="3771" w:val="left" w:leader="none"/>
              </w:tabs>
              <w:spacing w:line="226" w:lineRule="exact" w:before="9"/>
              <w:ind w:left="200"/>
              <w:rPr>
                <w:sz w:val="20"/>
              </w:rPr>
            </w:pPr>
            <w:r>
              <w:rPr>
                <w:sz w:val="20"/>
              </w:rPr>
              <w:t>so</w:t>
              <w:tab/>
            </w:r>
            <w:r>
              <w:rPr>
                <w:w w:val="100"/>
                <w:sz w:val="20"/>
                <w:u w:val="single"/>
              </w:rPr>
              <w:t> </w:t>
            </w:r>
            <w:r>
              <w:rPr>
                <w:sz w:val="20"/>
                <w:u w:val="single"/>
              </w:rPr>
              <w:tab/>
            </w:r>
          </w:p>
        </w:tc>
        <w:tc>
          <w:tcPr>
            <w:tcW w:w="4544" w:type="dxa"/>
          </w:tcPr>
          <w:p>
            <w:pPr>
              <w:pStyle w:val="TableParagraph"/>
              <w:tabs>
                <w:tab w:pos="2451" w:val="left" w:leader="none"/>
                <w:tab w:pos="4343" w:val="left" w:leader="none"/>
              </w:tabs>
              <w:spacing w:line="225" w:lineRule="exact" w:before="10"/>
              <w:ind w:left="772"/>
              <w:rPr>
                <w:sz w:val="20"/>
              </w:rPr>
            </w:pPr>
            <w:r>
              <w:rPr>
                <w:sz w:val="20"/>
              </w:rPr>
              <w:t>spring</w:t>
              <w:tab/>
            </w:r>
            <w:r>
              <w:rPr>
                <w:w w:val="100"/>
                <w:sz w:val="20"/>
                <w:u w:val="single"/>
              </w:rPr>
              <w:t> </w:t>
            </w:r>
            <w:r>
              <w:rPr>
                <w:sz w:val="20"/>
                <w:u w:val="single"/>
              </w:rPr>
              <w:tab/>
            </w:r>
          </w:p>
        </w:tc>
      </w:tr>
      <w:tr>
        <w:trPr>
          <w:trHeight w:val="254" w:hRule="atLeast"/>
        </w:trPr>
        <w:tc>
          <w:tcPr>
            <w:tcW w:w="3941" w:type="dxa"/>
          </w:tcPr>
          <w:p>
            <w:pPr>
              <w:pStyle w:val="TableParagraph"/>
              <w:tabs>
                <w:tab w:pos="1879" w:val="left" w:leader="none"/>
                <w:tab w:pos="3771" w:val="left" w:leader="none"/>
              </w:tabs>
              <w:spacing w:line="225" w:lineRule="exact" w:before="9"/>
              <w:ind w:left="200"/>
              <w:rPr>
                <w:sz w:val="20"/>
              </w:rPr>
            </w:pPr>
            <w:r>
              <w:rPr>
                <w:sz w:val="20"/>
              </w:rPr>
              <w:t>so</w:t>
            </w:r>
            <w:r>
              <w:rPr>
                <w:spacing w:val="-1"/>
                <w:sz w:val="20"/>
              </w:rPr>
              <w:t> </w:t>
            </w:r>
            <w:r>
              <w:rPr>
                <w:sz w:val="20"/>
              </w:rPr>
              <w:t>far</w:t>
              <w:tab/>
            </w:r>
            <w:r>
              <w:rPr>
                <w:w w:val="100"/>
                <w:sz w:val="20"/>
                <w:u w:val="single"/>
              </w:rPr>
              <w:t> </w:t>
            </w:r>
            <w:r>
              <w:rPr>
                <w:sz w:val="20"/>
                <w:u w:val="single"/>
              </w:rPr>
              <w:tab/>
            </w:r>
          </w:p>
        </w:tc>
        <w:tc>
          <w:tcPr>
            <w:tcW w:w="4544" w:type="dxa"/>
          </w:tcPr>
          <w:p>
            <w:pPr>
              <w:pStyle w:val="TableParagraph"/>
              <w:tabs>
                <w:tab w:pos="2452" w:val="left" w:leader="none"/>
                <w:tab w:pos="4343" w:val="left" w:leader="none"/>
              </w:tabs>
              <w:spacing w:line="224" w:lineRule="exact" w:before="11"/>
              <w:ind w:left="772"/>
              <w:rPr>
                <w:sz w:val="20"/>
              </w:rPr>
            </w:pPr>
            <w:r>
              <w:rPr>
                <w:sz w:val="20"/>
              </w:rPr>
              <w:t>squash</w:t>
              <w:tab/>
            </w:r>
            <w:r>
              <w:rPr>
                <w:w w:val="100"/>
                <w:sz w:val="20"/>
                <w:u w:val="single"/>
              </w:rPr>
              <w:t> </w:t>
            </w:r>
            <w:r>
              <w:rPr>
                <w:sz w:val="20"/>
                <w:u w:val="single"/>
              </w:rPr>
              <w:tab/>
            </w:r>
          </w:p>
        </w:tc>
      </w:tr>
      <w:tr>
        <w:trPr>
          <w:trHeight w:val="255" w:hRule="atLeast"/>
        </w:trPr>
        <w:tc>
          <w:tcPr>
            <w:tcW w:w="3941" w:type="dxa"/>
          </w:tcPr>
          <w:p>
            <w:pPr>
              <w:pStyle w:val="TableParagraph"/>
              <w:tabs>
                <w:tab w:pos="1879" w:val="left" w:leader="none"/>
                <w:tab w:pos="3771" w:val="left" w:leader="none"/>
              </w:tabs>
              <w:spacing w:line="226" w:lineRule="exact" w:before="9"/>
              <w:ind w:left="200"/>
              <w:rPr>
                <w:sz w:val="20"/>
              </w:rPr>
            </w:pPr>
            <w:r>
              <w:rPr>
                <w:sz w:val="20"/>
              </w:rPr>
              <w:t>so to</w:t>
            </w:r>
            <w:r>
              <w:rPr>
                <w:spacing w:val="-5"/>
                <w:sz w:val="20"/>
              </w:rPr>
              <w:t> </w:t>
            </w:r>
            <w:r>
              <w:rPr>
                <w:sz w:val="20"/>
              </w:rPr>
              <w:t>speak</w:t>
              <w:tab/>
            </w:r>
            <w:r>
              <w:rPr>
                <w:w w:val="100"/>
                <w:sz w:val="20"/>
                <w:u w:val="single"/>
              </w:rPr>
              <w:t> </w:t>
            </w:r>
            <w:r>
              <w:rPr>
                <w:sz w:val="20"/>
                <w:u w:val="single"/>
              </w:rPr>
              <w:tab/>
            </w:r>
          </w:p>
        </w:tc>
        <w:tc>
          <w:tcPr>
            <w:tcW w:w="4544" w:type="dxa"/>
          </w:tcPr>
          <w:p>
            <w:pPr>
              <w:pStyle w:val="TableParagraph"/>
              <w:tabs>
                <w:tab w:pos="2452" w:val="left" w:leader="none"/>
                <w:tab w:pos="4344" w:val="left" w:leader="none"/>
              </w:tabs>
              <w:spacing w:line="225" w:lineRule="exact" w:before="10"/>
              <w:ind w:left="772"/>
              <w:rPr>
                <w:sz w:val="20"/>
              </w:rPr>
            </w:pPr>
            <w:r>
              <w:rPr>
                <w:sz w:val="20"/>
              </w:rPr>
              <w:t>stadium</w:t>
              <w:tab/>
            </w:r>
            <w:r>
              <w:rPr>
                <w:w w:val="100"/>
                <w:sz w:val="20"/>
                <w:u w:val="single"/>
              </w:rPr>
              <w:t> </w:t>
            </w:r>
            <w:r>
              <w:rPr>
                <w:sz w:val="20"/>
                <w:u w:val="single"/>
              </w:rPr>
              <w:tab/>
            </w:r>
          </w:p>
        </w:tc>
      </w:tr>
      <w:tr>
        <w:trPr>
          <w:trHeight w:val="255" w:hRule="atLeast"/>
        </w:trPr>
        <w:tc>
          <w:tcPr>
            <w:tcW w:w="3941" w:type="dxa"/>
          </w:tcPr>
          <w:p>
            <w:pPr>
              <w:pStyle w:val="TableParagraph"/>
              <w:tabs>
                <w:tab w:pos="1878" w:val="left" w:leader="none"/>
                <w:tab w:pos="3770" w:val="left" w:leader="none"/>
              </w:tabs>
              <w:spacing w:line="225" w:lineRule="exact" w:before="9"/>
              <w:ind w:left="200"/>
              <w:rPr>
                <w:sz w:val="20"/>
              </w:rPr>
            </w:pPr>
            <w:r>
              <w:rPr>
                <w:sz w:val="20"/>
              </w:rPr>
              <w:t>soap</w:t>
            </w:r>
            <w:r>
              <w:rPr>
                <w:spacing w:val="-4"/>
                <w:sz w:val="20"/>
              </w:rPr>
              <w:t> </w:t>
            </w:r>
            <w:r>
              <w:rPr>
                <w:sz w:val="20"/>
              </w:rPr>
              <w:t>opera</w:t>
              <w:tab/>
            </w:r>
            <w:r>
              <w:rPr>
                <w:w w:val="100"/>
                <w:sz w:val="20"/>
                <w:u w:val="single"/>
              </w:rPr>
              <w:t> </w:t>
            </w:r>
            <w:r>
              <w:rPr>
                <w:sz w:val="20"/>
                <w:u w:val="single"/>
              </w:rPr>
              <w:tab/>
            </w:r>
          </w:p>
        </w:tc>
        <w:tc>
          <w:tcPr>
            <w:tcW w:w="4544" w:type="dxa"/>
          </w:tcPr>
          <w:p>
            <w:pPr>
              <w:pStyle w:val="TableParagraph"/>
              <w:tabs>
                <w:tab w:pos="2452" w:val="left" w:leader="none"/>
                <w:tab w:pos="4343" w:val="left" w:leader="none"/>
              </w:tabs>
              <w:spacing w:line="224" w:lineRule="exact" w:before="11"/>
              <w:ind w:left="772"/>
              <w:rPr>
                <w:sz w:val="20"/>
              </w:rPr>
            </w:pPr>
            <w:r>
              <w:rPr>
                <w:sz w:val="20"/>
              </w:rPr>
              <w:t>stag</w:t>
            </w:r>
            <w:r>
              <w:rPr>
                <w:spacing w:val="-2"/>
                <w:sz w:val="20"/>
              </w:rPr>
              <w:t> </w:t>
            </w:r>
            <w:r>
              <w:rPr>
                <w:sz w:val="20"/>
              </w:rPr>
              <w:t>night</w:t>
              <w:tab/>
            </w:r>
            <w:r>
              <w:rPr>
                <w:w w:val="100"/>
                <w:sz w:val="20"/>
                <w:u w:val="single"/>
              </w:rPr>
              <w:t> </w:t>
            </w:r>
            <w:r>
              <w:rPr>
                <w:sz w:val="20"/>
                <w:u w:val="single"/>
              </w:rPr>
              <w:tab/>
            </w:r>
          </w:p>
        </w:tc>
      </w:tr>
      <w:tr>
        <w:trPr>
          <w:trHeight w:val="254" w:hRule="atLeast"/>
        </w:trPr>
        <w:tc>
          <w:tcPr>
            <w:tcW w:w="3941" w:type="dxa"/>
          </w:tcPr>
          <w:p>
            <w:pPr>
              <w:pStyle w:val="TableParagraph"/>
              <w:tabs>
                <w:tab w:pos="1879" w:val="left" w:leader="none"/>
                <w:tab w:pos="3771" w:val="left" w:leader="none"/>
              </w:tabs>
              <w:spacing w:line="226" w:lineRule="exact" w:before="9"/>
              <w:ind w:left="200"/>
              <w:rPr>
                <w:sz w:val="20"/>
              </w:rPr>
            </w:pPr>
            <w:r>
              <w:rPr>
                <w:sz w:val="20"/>
              </w:rPr>
              <w:t>social</w:t>
            </w:r>
            <w:r>
              <w:rPr>
                <w:spacing w:val="-3"/>
                <w:sz w:val="20"/>
              </w:rPr>
              <w:t> </w:t>
            </w:r>
            <w:r>
              <w:rPr>
                <w:sz w:val="20"/>
              </w:rPr>
              <w:t>network</w:t>
              <w:tab/>
            </w:r>
            <w:r>
              <w:rPr>
                <w:w w:val="100"/>
                <w:sz w:val="20"/>
                <w:u w:val="single"/>
              </w:rPr>
              <w:t> </w:t>
            </w:r>
            <w:r>
              <w:rPr>
                <w:sz w:val="20"/>
                <w:u w:val="single"/>
              </w:rPr>
              <w:tab/>
            </w:r>
          </w:p>
        </w:tc>
        <w:tc>
          <w:tcPr>
            <w:tcW w:w="4544" w:type="dxa"/>
          </w:tcPr>
          <w:p>
            <w:pPr>
              <w:pStyle w:val="TableParagraph"/>
              <w:tabs>
                <w:tab w:pos="2452" w:val="left" w:leader="none"/>
                <w:tab w:pos="4343" w:val="left" w:leader="none"/>
              </w:tabs>
              <w:spacing w:line="225" w:lineRule="exact" w:before="10"/>
              <w:ind w:left="772"/>
              <w:rPr>
                <w:sz w:val="20"/>
              </w:rPr>
            </w:pPr>
            <w:r>
              <w:rPr>
                <w:sz w:val="20"/>
              </w:rPr>
              <w:t>stairs</w:t>
              <w:tab/>
            </w:r>
            <w:r>
              <w:rPr>
                <w:w w:val="100"/>
                <w:sz w:val="20"/>
                <w:u w:val="single"/>
              </w:rPr>
              <w:t> </w:t>
            </w:r>
            <w:r>
              <w:rPr>
                <w:sz w:val="20"/>
                <w:u w:val="single"/>
              </w:rPr>
              <w:tab/>
            </w:r>
          </w:p>
        </w:tc>
      </w:tr>
      <w:tr>
        <w:trPr>
          <w:trHeight w:val="255" w:hRule="atLeast"/>
        </w:trPr>
        <w:tc>
          <w:tcPr>
            <w:tcW w:w="3941" w:type="dxa"/>
          </w:tcPr>
          <w:p>
            <w:pPr>
              <w:pStyle w:val="TableParagraph"/>
              <w:tabs>
                <w:tab w:pos="1878" w:val="left" w:leader="none"/>
                <w:tab w:pos="3771" w:val="left" w:leader="none"/>
              </w:tabs>
              <w:spacing w:line="225" w:lineRule="exact" w:before="9"/>
              <w:ind w:left="200"/>
              <w:rPr>
                <w:sz w:val="20"/>
              </w:rPr>
            </w:pPr>
            <w:r>
              <w:rPr>
                <w:sz w:val="20"/>
              </w:rPr>
              <w:t>sock</w:t>
              <w:tab/>
            </w:r>
            <w:r>
              <w:rPr>
                <w:w w:val="100"/>
                <w:sz w:val="20"/>
                <w:u w:val="single"/>
              </w:rPr>
              <w:t> </w:t>
            </w:r>
            <w:r>
              <w:rPr>
                <w:sz w:val="20"/>
                <w:u w:val="single"/>
              </w:rPr>
              <w:tab/>
            </w:r>
          </w:p>
        </w:tc>
        <w:tc>
          <w:tcPr>
            <w:tcW w:w="4544" w:type="dxa"/>
          </w:tcPr>
          <w:p>
            <w:pPr>
              <w:pStyle w:val="TableParagraph"/>
              <w:tabs>
                <w:tab w:pos="2452" w:val="left" w:leader="none"/>
                <w:tab w:pos="4344" w:val="left" w:leader="none"/>
              </w:tabs>
              <w:spacing w:line="224" w:lineRule="exact" w:before="11"/>
              <w:ind w:left="772"/>
              <w:rPr>
                <w:sz w:val="20"/>
              </w:rPr>
            </w:pPr>
            <w:r>
              <w:rPr>
                <w:sz w:val="20"/>
              </w:rPr>
              <w:t>stand</w:t>
              <w:tab/>
            </w:r>
            <w:r>
              <w:rPr>
                <w:w w:val="100"/>
                <w:sz w:val="20"/>
                <w:u w:val="single"/>
              </w:rPr>
              <w:t> </w:t>
            </w:r>
            <w:r>
              <w:rPr>
                <w:sz w:val="20"/>
                <w:u w:val="single"/>
              </w:rPr>
              <w:tab/>
            </w:r>
          </w:p>
        </w:tc>
      </w:tr>
      <w:tr>
        <w:trPr>
          <w:trHeight w:val="255" w:hRule="atLeast"/>
        </w:trPr>
        <w:tc>
          <w:tcPr>
            <w:tcW w:w="3941" w:type="dxa"/>
          </w:tcPr>
          <w:p>
            <w:pPr>
              <w:pStyle w:val="TableParagraph"/>
              <w:tabs>
                <w:tab w:pos="1880" w:val="left" w:leader="none"/>
                <w:tab w:pos="3771" w:val="left" w:leader="none"/>
              </w:tabs>
              <w:spacing w:line="226" w:lineRule="exact" w:before="9"/>
              <w:ind w:left="200"/>
              <w:rPr>
                <w:sz w:val="20"/>
              </w:rPr>
            </w:pPr>
            <w:r>
              <w:rPr>
                <w:sz w:val="20"/>
              </w:rPr>
              <w:t>sofa</w:t>
              <w:tab/>
            </w:r>
            <w:r>
              <w:rPr>
                <w:w w:val="100"/>
                <w:sz w:val="20"/>
                <w:u w:val="single"/>
              </w:rPr>
              <w:t> </w:t>
            </w:r>
            <w:r>
              <w:rPr>
                <w:sz w:val="20"/>
                <w:u w:val="single"/>
              </w:rPr>
              <w:tab/>
            </w:r>
          </w:p>
        </w:tc>
        <w:tc>
          <w:tcPr>
            <w:tcW w:w="4544" w:type="dxa"/>
          </w:tcPr>
          <w:p>
            <w:pPr>
              <w:pStyle w:val="TableParagraph"/>
              <w:tabs>
                <w:tab w:pos="2452" w:val="left" w:leader="none"/>
                <w:tab w:pos="4343" w:val="left" w:leader="none"/>
              </w:tabs>
              <w:spacing w:line="225" w:lineRule="exact" w:before="10"/>
              <w:ind w:left="772"/>
              <w:rPr>
                <w:sz w:val="20"/>
              </w:rPr>
            </w:pPr>
            <w:r>
              <w:rPr>
                <w:sz w:val="20"/>
              </w:rPr>
              <w:t>stand</w:t>
            </w:r>
            <w:r>
              <w:rPr>
                <w:spacing w:val="-2"/>
                <w:sz w:val="20"/>
              </w:rPr>
              <w:t> </w:t>
            </w:r>
            <w:r>
              <w:rPr>
                <w:sz w:val="20"/>
              </w:rPr>
              <w:t>out</w:t>
              <w:tab/>
            </w:r>
            <w:r>
              <w:rPr>
                <w:w w:val="100"/>
                <w:sz w:val="20"/>
                <w:u w:val="single"/>
              </w:rPr>
              <w:t> </w:t>
            </w:r>
            <w:r>
              <w:rPr>
                <w:sz w:val="20"/>
                <w:u w:val="single"/>
              </w:rPr>
              <w:tab/>
            </w:r>
          </w:p>
        </w:tc>
      </w:tr>
      <w:tr>
        <w:trPr>
          <w:trHeight w:val="255" w:hRule="atLeast"/>
        </w:trPr>
        <w:tc>
          <w:tcPr>
            <w:tcW w:w="3941" w:type="dxa"/>
          </w:tcPr>
          <w:p>
            <w:pPr>
              <w:pStyle w:val="TableParagraph"/>
              <w:tabs>
                <w:tab w:pos="1880" w:val="left" w:leader="none"/>
                <w:tab w:pos="3771" w:val="left" w:leader="none"/>
              </w:tabs>
              <w:spacing w:line="225" w:lineRule="exact" w:before="9"/>
              <w:ind w:left="200"/>
              <w:rPr>
                <w:sz w:val="20"/>
              </w:rPr>
            </w:pPr>
            <w:r>
              <w:rPr>
                <w:sz w:val="20"/>
              </w:rPr>
              <w:t>soft</w:t>
              <w:tab/>
            </w:r>
            <w:r>
              <w:rPr>
                <w:w w:val="100"/>
                <w:sz w:val="20"/>
                <w:u w:val="single"/>
              </w:rPr>
              <w:t> </w:t>
            </w:r>
            <w:r>
              <w:rPr>
                <w:sz w:val="20"/>
                <w:u w:val="single"/>
              </w:rPr>
              <w:tab/>
            </w:r>
          </w:p>
        </w:tc>
        <w:tc>
          <w:tcPr>
            <w:tcW w:w="4544" w:type="dxa"/>
          </w:tcPr>
          <w:p>
            <w:pPr>
              <w:pStyle w:val="TableParagraph"/>
              <w:tabs>
                <w:tab w:pos="2452" w:val="left" w:leader="none"/>
                <w:tab w:pos="4344" w:val="left" w:leader="none"/>
              </w:tabs>
              <w:spacing w:line="224" w:lineRule="exact" w:before="11"/>
              <w:ind w:left="772"/>
              <w:rPr>
                <w:sz w:val="20"/>
              </w:rPr>
            </w:pPr>
            <w:r>
              <w:rPr>
                <w:sz w:val="20"/>
              </w:rPr>
              <w:t>stand</w:t>
            </w:r>
            <w:r>
              <w:rPr>
                <w:spacing w:val="-2"/>
                <w:sz w:val="20"/>
              </w:rPr>
              <w:t> </w:t>
            </w:r>
            <w:r>
              <w:rPr>
                <w:sz w:val="20"/>
              </w:rPr>
              <w:t>up</w:t>
              <w:tab/>
            </w:r>
            <w:r>
              <w:rPr>
                <w:w w:val="100"/>
                <w:sz w:val="20"/>
                <w:u w:val="single"/>
              </w:rPr>
              <w:t> </w:t>
            </w:r>
            <w:r>
              <w:rPr>
                <w:sz w:val="20"/>
                <w:u w:val="single"/>
              </w:rPr>
              <w:tab/>
            </w:r>
          </w:p>
        </w:tc>
      </w:tr>
      <w:tr>
        <w:trPr>
          <w:trHeight w:val="255" w:hRule="atLeast"/>
        </w:trPr>
        <w:tc>
          <w:tcPr>
            <w:tcW w:w="3941" w:type="dxa"/>
          </w:tcPr>
          <w:p>
            <w:pPr>
              <w:pStyle w:val="TableParagraph"/>
              <w:tabs>
                <w:tab w:pos="1879" w:val="left" w:leader="none"/>
                <w:tab w:pos="3771" w:val="left" w:leader="none"/>
              </w:tabs>
              <w:spacing w:line="226" w:lineRule="exact" w:before="9"/>
              <w:ind w:left="200"/>
              <w:rPr>
                <w:sz w:val="20"/>
              </w:rPr>
            </w:pPr>
            <w:r>
              <w:rPr>
                <w:sz w:val="20"/>
              </w:rPr>
              <w:t>soldier</w:t>
              <w:tab/>
            </w:r>
            <w:r>
              <w:rPr>
                <w:w w:val="100"/>
                <w:sz w:val="20"/>
                <w:u w:val="single"/>
              </w:rPr>
              <w:t> </w:t>
            </w:r>
            <w:r>
              <w:rPr>
                <w:sz w:val="20"/>
                <w:u w:val="single"/>
              </w:rPr>
              <w:tab/>
            </w:r>
          </w:p>
        </w:tc>
        <w:tc>
          <w:tcPr>
            <w:tcW w:w="4544" w:type="dxa"/>
          </w:tcPr>
          <w:p>
            <w:pPr>
              <w:pStyle w:val="TableParagraph"/>
              <w:tabs>
                <w:tab w:pos="2452" w:val="left" w:leader="none"/>
                <w:tab w:pos="4343" w:val="left" w:leader="none"/>
              </w:tabs>
              <w:spacing w:line="225" w:lineRule="exact" w:before="10"/>
              <w:ind w:left="772"/>
              <w:rPr>
                <w:sz w:val="20"/>
              </w:rPr>
            </w:pPr>
            <w:r>
              <w:rPr>
                <w:sz w:val="20"/>
              </w:rPr>
              <w:t>star</w:t>
              <w:tab/>
            </w:r>
            <w:r>
              <w:rPr>
                <w:w w:val="100"/>
                <w:sz w:val="20"/>
                <w:u w:val="single"/>
              </w:rPr>
              <w:t> </w:t>
            </w:r>
            <w:r>
              <w:rPr>
                <w:sz w:val="20"/>
                <w:u w:val="single"/>
              </w:rPr>
              <w:tab/>
            </w:r>
          </w:p>
        </w:tc>
      </w:tr>
      <w:tr>
        <w:trPr>
          <w:trHeight w:val="254" w:hRule="atLeast"/>
        </w:trPr>
        <w:tc>
          <w:tcPr>
            <w:tcW w:w="3941" w:type="dxa"/>
          </w:tcPr>
          <w:p>
            <w:pPr>
              <w:pStyle w:val="TableParagraph"/>
              <w:tabs>
                <w:tab w:pos="1879" w:val="left" w:leader="none"/>
                <w:tab w:pos="3771" w:val="left" w:leader="none"/>
              </w:tabs>
              <w:spacing w:line="225" w:lineRule="exact" w:before="9"/>
              <w:ind w:left="200"/>
              <w:rPr>
                <w:sz w:val="20"/>
              </w:rPr>
            </w:pPr>
            <w:r>
              <w:rPr>
                <w:sz w:val="20"/>
              </w:rPr>
              <w:t>solicitor</w:t>
              <w:tab/>
            </w:r>
            <w:r>
              <w:rPr>
                <w:w w:val="100"/>
                <w:sz w:val="20"/>
                <w:u w:val="single"/>
              </w:rPr>
              <w:t> </w:t>
            </w:r>
            <w:r>
              <w:rPr>
                <w:sz w:val="20"/>
                <w:u w:val="single"/>
              </w:rPr>
              <w:tab/>
            </w:r>
          </w:p>
        </w:tc>
        <w:tc>
          <w:tcPr>
            <w:tcW w:w="4544" w:type="dxa"/>
          </w:tcPr>
          <w:p>
            <w:pPr>
              <w:pStyle w:val="TableParagraph"/>
              <w:tabs>
                <w:tab w:pos="2452" w:val="left" w:leader="none"/>
                <w:tab w:pos="4344" w:val="left" w:leader="none"/>
              </w:tabs>
              <w:spacing w:line="224" w:lineRule="exact" w:before="10"/>
              <w:ind w:left="772"/>
              <w:rPr>
                <w:sz w:val="20"/>
              </w:rPr>
            </w:pPr>
            <w:r>
              <w:rPr>
                <w:sz w:val="20"/>
              </w:rPr>
              <w:t>starfish</w:t>
              <w:tab/>
            </w:r>
            <w:r>
              <w:rPr>
                <w:w w:val="100"/>
                <w:sz w:val="20"/>
                <w:u w:val="single"/>
              </w:rPr>
              <w:t> </w:t>
            </w:r>
            <w:r>
              <w:rPr>
                <w:sz w:val="20"/>
                <w:u w:val="single"/>
              </w:rPr>
              <w:tab/>
            </w:r>
          </w:p>
        </w:tc>
      </w:tr>
      <w:tr>
        <w:trPr>
          <w:trHeight w:val="255" w:hRule="atLeast"/>
        </w:trPr>
        <w:tc>
          <w:tcPr>
            <w:tcW w:w="3941" w:type="dxa"/>
          </w:tcPr>
          <w:p>
            <w:pPr>
              <w:pStyle w:val="TableParagraph"/>
              <w:tabs>
                <w:tab w:pos="1879" w:val="left" w:leader="none"/>
                <w:tab w:pos="3771" w:val="left" w:leader="none"/>
              </w:tabs>
              <w:spacing w:line="226" w:lineRule="exact" w:before="9"/>
              <w:ind w:left="200"/>
              <w:rPr>
                <w:sz w:val="20"/>
              </w:rPr>
            </w:pPr>
            <w:r>
              <w:rPr>
                <w:sz w:val="20"/>
              </w:rPr>
              <w:t>some</w:t>
              <w:tab/>
            </w:r>
            <w:r>
              <w:rPr>
                <w:w w:val="100"/>
                <w:sz w:val="20"/>
                <w:u w:val="single"/>
              </w:rPr>
              <w:t> </w:t>
            </w:r>
            <w:r>
              <w:rPr>
                <w:sz w:val="20"/>
                <w:u w:val="single"/>
              </w:rPr>
              <w:tab/>
            </w:r>
          </w:p>
        </w:tc>
        <w:tc>
          <w:tcPr>
            <w:tcW w:w="4544" w:type="dxa"/>
          </w:tcPr>
          <w:p>
            <w:pPr>
              <w:pStyle w:val="TableParagraph"/>
              <w:tabs>
                <w:tab w:pos="2452" w:val="left" w:leader="none"/>
                <w:tab w:pos="4343" w:val="left" w:leader="none"/>
              </w:tabs>
              <w:spacing w:line="225" w:lineRule="exact" w:before="10"/>
              <w:ind w:left="772"/>
              <w:rPr>
                <w:sz w:val="20"/>
              </w:rPr>
            </w:pPr>
            <w:r>
              <w:rPr>
                <w:sz w:val="20"/>
              </w:rPr>
              <w:t>start</w:t>
              <w:tab/>
            </w:r>
            <w:r>
              <w:rPr>
                <w:w w:val="100"/>
                <w:sz w:val="20"/>
                <w:u w:val="single"/>
              </w:rPr>
              <w:t> </w:t>
            </w:r>
            <w:r>
              <w:rPr>
                <w:sz w:val="20"/>
                <w:u w:val="single"/>
              </w:rPr>
              <w:tab/>
            </w:r>
          </w:p>
        </w:tc>
      </w:tr>
      <w:tr>
        <w:trPr>
          <w:trHeight w:val="255" w:hRule="atLeast"/>
        </w:trPr>
        <w:tc>
          <w:tcPr>
            <w:tcW w:w="3941" w:type="dxa"/>
          </w:tcPr>
          <w:p>
            <w:pPr>
              <w:pStyle w:val="TableParagraph"/>
              <w:tabs>
                <w:tab w:pos="1880" w:val="left" w:leader="none"/>
                <w:tab w:pos="3772" w:val="left" w:leader="none"/>
              </w:tabs>
              <w:spacing w:line="225" w:lineRule="exact" w:before="9"/>
              <w:ind w:left="200"/>
              <w:rPr>
                <w:sz w:val="20"/>
              </w:rPr>
            </w:pPr>
            <w:r>
              <w:rPr>
                <w:sz w:val="20"/>
              </w:rPr>
              <w:t>something</w:t>
              <w:tab/>
            </w:r>
            <w:r>
              <w:rPr>
                <w:w w:val="100"/>
                <w:sz w:val="20"/>
                <w:u w:val="single"/>
              </w:rPr>
              <w:t> </w:t>
            </w:r>
            <w:r>
              <w:rPr>
                <w:sz w:val="20"/>
                <w:u w:val="single"/>
              </w:rPr>
              <w:tab/>
            </w:r>
          </w:p>
        </w:tc>
        <w:tc>
          <w:tcPr>
            <w:tcW w:w="4544" w:type="dxa"/>
          </w:tcPr>
          <w:p>
            <w:pPr>
              <w:pStyle w:val="TableParagraph"/>
              <w:tabs>
                <w:tab w:pos="2452" w:val="left" w:leader="none"/>
                <w:tab w:pos="4343" w:val="left" w:leader="none"/>
              </w:tabs>
              <w:spacing w:line="224" w:lineRule="exact" w:before="10"/>
              <w:ind w:left="772"/>
              <w:rPr>
                <w:sz w:val="20"/>
              </w:rPr>
            </w:pPr>
            <w:r>
              <w:rPr>
                <w:sz w:val="20"/>
              </w:rPr>
              <w:t>state</w:t>
              <w:tab/>
            </w:r>
            <w:r>
              <w:rPr>
                <w:w w:val="100"/>
                <w:sz w:val="20"/>
                <w:u w:val="single"/>
              </w:rPr>
              <w:t> </w:t>
            </w:r>
            <w:r>
              <w:rPr>
                <w:sz w:val="20"/>
                <w:u w:val="single"/>
              </w:rPr>
              <w:tab/>
            </w:r>
          </w:p>
        </w:tc>
      </w:tr>
      <w:tr>
        <w:trPr>
          <w:trHeight w:val="254" w:hRule="atLeast"/>
        </w:trPr>
        <w:tc>
          <w:tcPr>
            <w:tcW w:w="3941" w:type="dxa"/>
          </w:tcPr>
          <w:p>
            <w:pPr>
              <w:pStyle w:val="TableParagraph"/>
              <w:tabs>
                <w:tab w:pos="1879" w:val="left" w:leader="none"/>
                <w:tab w:pos="3771" w:val="left" w:leader="none"/>
              </w:tabs>
              <w:spacing w:line="226" w:lineRule="exact" w:before="9"/>
              <w:ind w:left="200"/>
              <w:rPr>
                <w:sz w:val="20"/>
              </w:rPr>
            </w:pPr>
            <w:r>
              <w:rPr>
                <w:sz w:val="20"/>
              </w:rPr>
              <w:t>son</w:t>
              <w:tab/>
            </w:r>
            <w:r>
              <w:rPr>
                <w:w w:val="100"/>
                <w:sz w:val="20"/>
                <w:u w:val="single"/>
              </w:rPr>
              <w:t> </w:t>
            </w:r>
            <w:r>
              <w:rPr>
                <w:sz w:val="20"/>
                <w:u w:val="single"/>
              </w:rPr>
              <w:tab/>
            </w:r>
          </w:p>
        </w:tc>
        <w:tc>
          <w:tcPr>
            <w:tcW w:w="4544" w:type="dxa"/>
          </w:tcPr>
          <w:p>
            <w:pPr>
              <w:pStyle w:val="TableParagraph"/>
              <w:tabs>
                <w:tab w:pos="2452" w:val="left" w:leader="none"/>
                <w:tab w:pos="4343" w:val="left" w:leader="none"/>
              </w:tabs>
              <w:spacing w:line="225" w:lineRule="exact" w:before="10"/>
              <w:ind w:left="772"/>
              <w:rPr>
                <w:sz w:val="20"/>
              </w:rPr>
            </w:pPr>
            <w:r>
              <w:rPr>
                <w:sz w:val="20"/>
              </w:rPr>
              <w:t>state</w:t>
            </w:r>
            <w:r>
              <w:rPr>
                <w:spacing w:val="-3"/>
                <w:sz w:val="20"/>
              </w:rPr>
              <w:t> </w:t>
            </w:r>
            <w:r>
              <w:rPr>
                <w:sz w:val="20"/>
              </w:rPr>
              <w:t>pension</w:t>
              <w:tab/>
            </w:r>
            <w:r>
              <w:rPr>
                <w:w w:val="100"/>
                <w:sz w:val="20"/>
                <w:u w:val="single"/>
              </w:rPr>
              <w:t> </w:t>
            </w:r>
            <w:r>
              <w:rPr>
                <w:sz w:val="20"/>
                <w:u w:val="single"/>
              </w:rPr>
              <w:tab/>
            </w:r>
          </w:p>
        </w:tc>
      </w:tr>
      <w:tr>
        <w:trPr>
          <w:trHeight w:val="255" w:hRule="atLeast"/>
        </w:trPr>
        <w:tc>
          <w:tcPr>
            <w:tcW w:w="3941" w:type="dxa"/>
          </w:tcPr>
          <w:p>
            <w:pPr>
              <w:pStyle w:val="TableParagraph"/>
              <w:tabs>
                <w:tab w:pos="1879" w:val="left" w:leader="none"/>
                <w:tab w:pos="3771" w:val="left" w:leader="none"/>
              </w:tabs>
              <w:spacing w:line="225" w:lineRule="exact" w:before="9"/>
              <w:ind w:left="200"/>
              <w:rPr>
                <w:sz w:val="20"/>
              </w:rPr>
            </w:pPr>
            <w:r>
              <w:rPr>
                <w:sz w:val="20"/>
              </w:rPr>
              <w:t>song</w:t>
              <w:tab/>
            </w:r>
            <w:r>
              <w:rPr>
                <w:w w:val="100"/>
                <w:sz w:val="20"/>
                <w:u w:val="single"/>
              </w:rPr>
              <w:t> </w:t>
            </w:r>
            <w:r>
              <w:rPr>
                <w:sz w:val="20"/>
                <w:u w:val="single"/>
              </w:rPr>
              <w:tab/>
            </w:r>
          </w:p>
        </w:tc>
        <w:tc>
          <w:tcPr>
            <w:tcW w:w="4544" w:type="dxa"/>
          </w:tcPr>
          <w:p>
            <w:pPr>
              <w:pStyle w:val="TableParagraph"/>
              <w:tabs>
                <w:tab w:pos="2452" w:val="left" w:leader="none"/>
                <w:tab w:pos="4343" w:val="left" w:leader="none"/>
              </w:tabs>
              <w:spacing w:line="224" w:lineRule="exact" w:before="10"/>
              <w:ind w:left="772"/>
              <w:rPr>
                <w:sz w:val="20"/>
              </w:rPr>
            </w:pPr>
            <w:r>
              <w:rPr>
                <w:sz w:val="20"/>
              </w:rPr>
              <w:t>station</w:t>
              <w:tab/>
            </w:r>
            <w:r>
              <w:rPr>
                <w:w w:val="100"/>
                <w:sz w:val="20"/>
                <w:u w:val="single"/>
              </w:rPr>
              <w:t> </w:t>
            </w:r>
            <w:r>
              <w:rPr>
                <w:sz w:val="20"/>
                <w:u w:val="single"/>
              </w:rPr>
              <w:tab/>
            </w:r>
          </w:p>
        </w:tc>
      </w:tr>
      <w:tr>
        <w:trPr>
          <w:trHeight w:val="255" w:hRule="atLeast"/>
        </w:trPr>
        <w:tc>
          <w:tcPr>
            <w:tcW w:w="3941" w:type="dxa"/>
          </w:tcPr>
          <w:p>
            <w:pPr>
              <w:pStyle w:val="TableParagraph"/>
              <w:tabs>
                <w:tab w:pos="1879" w:val="left" w:leader="none"/>
                <w:tab w:pos="3771" w:val="left" w:leader="none"/>
              </w:tabs>
              <w:spacing w:line="226" w:lineRule="exact" w:before="9"/>
              <w:ind w:left="200"/>
              <w:rPr>
                <w:sz w:val="20"/>
              </w:rPr>
            </w:pPr>
            <w:r>
              <w:rPr>
                <w:sz w:val="20"/>
              </w:rPr>
              <w:t>soon</w:t>
              <w:tab/>
            </w:r>
            <w:r>
              <w:rPr>
                <w:w w:val="100"/>
                <w:sz w:val="20"/>
                <w:u w:val="single"/>
              </w:rPr>
              <w:t> </w:t>
            </w:r>
            <w:r>
              <w:rPr>
                <w:sz w:val="20"/>
                <w:u w:val="single"/>
              </w:rPr>
              <w:tab/>
            </w:r>
          </w:p>
        </w:tc>
        <w:tc>
          <w:tcPr>
            <w:tcW w:w="4544" w:type="dxa"/>
          </w:tcPr>
          <w:p>
            <w:pPr>
              <w:pStyle w:val="TableParagraph"/>
              <w:tabs>
                <w:tab w:pos="2452" w:val="left" w:leader="none"/>
                <w:tab w:pos="4343" w:val="left" w:leader="none"/>
              </w:tabs>
              <w:spacing w:line="225" w:lineRule="exact" w:before="10"/>
              <w:ind w:left="772"/>
              <w:rPr>
                <w:sz w:val="20"/>
              </w:rPr>
            </w:pPr>
            <w:r>
              <w:rPr>
                <w:sz w:val="20"/>
              </w:rPr>
              <w:t>stay</w:t>
              <w:tab/>
            </w:r>
            <w:r>
              <w:rPr>
                <w:w w:val="100"/>
                <w:sz w:val="20"/>
                <w:u w:val="single"/>
              </w:rPr>
              <w:t> </w:t>
            </w:r>
            <w:r>
              <w:rPr>
                <w:sz w:val="20"/>
                <w:u w:val="single"/>
              </w:rPr>
              <w:tab/>
            </w:r>
          </w:p>
        </w:tc>
      </w:tr>
      <w:tr>
        <w:trPr>
          <w:trHeight w:val="255" w:hRule="atLeast"/>
        </w:trPr>
        <w:tc>
          <w:tcPr>
            <w:tcW w:w="3941" w:type="dxa"/>
          </w:tcPr>
          <w:p>
            <w:pPr>
              <w:pStyle w:val="TableParagraph"/>
              <w:tabs>
                <w:tab w:pos="3771" w:val="left" w:leader="none"/>
                <w:tab w:pos="4713" w:val="left" w:leader="none"/>
              </w:tabs>
              <w:spacing w:line="225" w:lineRule="exact" w:before="9"/>
              <w:ind w:left="200" w:right="-778"/>
              <w:rPr>
                <w:sz w:val="20"/>
              </w:rPr>
            </w:pPr>
            <w:r>
              <w:rPr>
                <w:sz w:val="20"/>
              </w:rPr>
              <w:t>sort</w:t>
              <w:tab/>
            </w:r>
            <w:r>
              <w:rPr>
                <w:w w:val="100"/>
                <w:sz w:val="20"/>
                <w:u w:val="single"/>
              </w:rPr>
              <w:t> </w:t>
            </w:r>
            <w:r>
              <w:rPr>
                <w:sz w:val="20"/>
                <w:u w:val="single"/>
              </w:rPr>
              <w:tab/>
            </w:r>
          </w:p>
        </w:tc>
        <w:tc>
          <w:tcPr>
            <w:tcW w:w="4544" w:type="dxa"/>
          </w:tcPr>
          <w:p>
            <w:pPr>
              <w:pStyle w:val="TableParagraph"/>
              <w:tabs>
                <w:tab w:pos="2452" w:val="left" w:leader="none"/>
              </w:tabs>
              <w:spacing w:line="227" w:lineRule="exact" w:before="8"/>
              <w:ind w:left="772"/>
              <w:rPr>
                <w:sz w:val="20"/>
              </w:rPr>
            </w:pPr>
            <w:r>
              <w:rPr>
                <w:sz w:val="20"/>
                <w:u w:val="single"/>
              </w:rPr>
              <w:t>steal</w:t>
              <w:tab/>
            </w:r>
          </w:p>
        </w:tc>
      </w:tr>
      <w:tr>
        <w:trPr>
          <w:trHeight w:val="255" w:hRule="atLeast"/>
        </w:trPr>
        <w:tc>
          <w:tcPr>
            <w:tcW w:w="3941" w:type="dxa"/>
          </w:tcPr>
          <w:p>
            <w:pPr>
              <w:pStyle w:val="TableParagraph"/>
              <w:tabs>
                <w:tab w:pos="3771" w:val="left" w:leader="none"/>
                <w:tab w:pos="4713" w:val="left" w:leader="none"/>
              </w:tabs>
              <w:spacing w:line="226" w:lineRule="exact" w:before="9"/>
              <w:ind w:left="200" w:right="-778"/>
              <w:rPr>
                <w:sz w:val="20"/>
              </w:rPr>
            </w:pPr>
            <w:r>
              <w:rPr>
                <w:sz w:val="20"/>
              </w:rPr>
              <w:t>sort of</w:t>
              <w:tab/>
            </w:r>
            <w:r>
              <w:rPr>
                <w:w w:val="100"/>
                <w:sz w:val="20"/>
                <w:u w:val="single"/>
              </w:rPr>
              <w:t> </w:t>
            </w:r>
            <w:r>
              <w:rPr>
                <w:sz w:val="20"/>
                <w:u w:val="single"/>
              </w:rPr>
              <w:tab/>
            </w:r>
          </w:p>
        </w:tc>
        <w:tc>
          <w:tcPr>
            <w:tcW w:w="4544" w:type="dxa"/>
          </w:tcPr>
          <w:p>
            <w:pPr>
              <w:pStyle w:val="TableParagraph"/>
              <w:tabs>
                <w:tab w:pos="2452" w:val="left" w:leader="none"/>
              </w:tabs>
              <w:spacing w:line="227" w:lineRule="exact" w:before="7"/>
              <w:ind w:left="772"/>
              <w:rPr>
                <w:sz w:val="20"/>
              </w:rPr>
            </w:pPr>
            <w:r>
              <w:rPr>
                <w:sz w:val="20"/>
                <w:u w:val="single"/>
              </w:rPr>
              <w:t>steering</w:t>
            </w:r>
            <w:r>
              <w:rPr>
                <w:spacing w:val="-3"/>
                <w:sz w:val="20"/>
                <w:u w:val="single"/>
              </w:rPr>
              <w:t> </w:t>
            </w:r>
            <w:r>
              <w:rPr>
                <w:sz w:val="20"/>
                <w:u w:val="single"/>
              </w:rPr>
              <w:t>wheel</w:t>
              <w:tab/>
            </w:r>
          </w:p>
        </w:tc>
      </w:tr>
      <w:tr>
        <w:trPr>
          <w:trHeight w:val="255" w:hRule="atLeast"/>
        </w:trPr>
        <w:tc>
          <w:tcPr>
            <w:tcW w:w="3941" w:type="dxa"/>
          </w:tcPr>
          <w:p>
            <w:pPr>
              <w:pStyle w:val="TableParagraph"/>
              <w:tabs>
                <w:tab w:pos="3771" w:val="left" w:leader="none"/>
                <w:tab w:pos="4713" w:val="left" w:leader="none"/>
              </w:tabs>
              <w:spacing w:line="225" w:lineRule="exact" w:before="9"/>
              <w:ind w:left="200" w:right="-778"/>
              <w:rPr>
                <w:sz w:val="20"/>
              </w:rPr>
            </w:pPr>
            <w:r>
              <w:rPr>
                <w:sz w:val="20"/>
              </w:rPr>
              <w:t>sound</w:t>
              <w:tab/>
            </w:r>
            <w:r>
              <w:rPr>
                <w:w w:val="100"/>
                <w:sz w:val="20"/>
                <w:u w:val="single"/>
              </w:rPr>
              <w:t> </w:t>
            </w:r>
            <w:r>
              <w:rPr>
                <w:sz w:val="20"/>
                <w:u w:val="single"/>
              </w:rPr>
              <w:tab/>
            </w:r>
          </w:p>
        </w:tc>
        <w:tc>
          <w:tcPr>
            <w:tcW w:w="4544" w:type="dxa"/>
          </w:tcPr>
          <w:p>
            <w:pPr>
              <w:pStyle w:val="TableParagraph"/>
              <w:tabs>
                <w:tab w:pos="2452" w:val="left" w:leader="none"/>
              </w:tabs>
              <w:spacing w:line="227" w:lineRule="exact" w:before="8"/>
              <w:ind w:left="772"/>
              <w:rPr>
                <w:sz w:val="20"/>
              </w:rPr>
            </w:pPr>
            <w:r>
              <w:rPr>
                <w:sz w:val="20"/>
                <w:u w:val="single"/>
              </w:rPr>
              <w:t>step</w:t>
              <w:tab/>
            </w:r>
          </w:p>
        </w:tc>
      </w:tr>
      <w:tr>
        <w:trPr>
          <w:trHeight w:val="255" w:hRule="atLeast"/>
        </w:trPr>
        <w:tc>
          <w:tcPr>
            <w:tcW w:w="3941" w:type="dxa"/>
          </w:tcPr>
          <w:p>
            <w:pPr>
              <w:pStyle w:val="TableParagraph"/>
              <w:tabs>
                <w:tab w:pos="3771" w:val="left" w:leader="none"/>
                <w:tab w:pos="4713" w:val="left" w:leader="none"/>
              </w:tabs>
              <w:spacing w:line="226" w:lineRule="exact" w:before="9"/>
              <w:ind w:left="200" w:right="-778"/>
              <w:rPr>
                <w:sz w:val="20"/>
              </w:rPr>
            </w:pPr>
            <w:r>
              <w:rPr>
                <w:sz w:val="20"/>
              </w:rPr>
              <w:t>sound</w:t>
            </w:r>
            <w:r>
              <w:rPr>
                <w:spacing w:val="-2"/>
                <w:sz w:val="20"/>
              </w:rPr>
              <w:t> </w:t>
            </w:r>
            <w:r>
              <w:rPr>
                <w:sz w:val="20"/>
              </w:rPr>
              <w:t>spine</w:t>
              <w:tab/>
            </w:r>
            <w:r>
              <w:rPr>
                <w:w w:val="100"/>
                <w:sz w:val="20"/>
                <w:u w:val="single"/>
              </w:rPr>
              <w:t> </w:t>
            </w:r>
            <w:r>
              <w:rPr>
                <w:sz w:val="20"/>
                <w:u w:val="single"/>
              </w:rPr>
              <w:tab/>
            </w:r>
          </w:p>
        </w:tc>
        <w:tc>
          <w:tcPr>
            <w:tcW w:w="4544" w:type="dxa"/>
          </w:tcPr>
          <w:p>
            <w:pPr>
              <w:pStyle w:val="TableParagraph"/>
              <w:tabs>
                <w:tab w:pos="2451" w:val="left" w:leader="none"/>
              </w:tabs>
              <w:spacing w:line="227" w:lineRule="exact" w:before="7"/>
              <w:ind w:left="772"/>
              <w:rPr>
                <w:sz w:val="20"/>
              </w:rPr>
            </w:pPr>
            <w:r>
              <w:rPr>
                <w:sz w:val="20"/>
                <w:u w:val="single"/>
              </w:rPr>
              <w:t>stereo</w:t>
              <w:tab/>
            </w:r>
          </w:p>
        </w:tc>
      </w:tr>
      <w:tr>
        <w:trPr>
          <w:trHeight w:val="255" w:hRule="atLeast"/>
        </w:trPr>
        <w:tc>
          <w:tcPr>
            <w:tcW w:w="3941" w:type="dxa"/>
          </w:tcPr>
          <w:p>
            <w:pPr>
              <w:pStyle w:val="TableParagraph"/>
              <w:tabs>
                <w:tab w:pos="3771" w:val="left" w:leader="none"/>
                <w:tab w:pos="4713" w:val="left" w:leader="none"/>
              </w:tabs>
              <w:spacing w:line="225" w:lineRule="exact" w:before="9"/>
              <w:ind w:left="200" w:right="-778"/>
              <w:rPr>
                <w:sz w:val="20"/>
              </w:rPr>
            </w:pPr>
            <w:r>
              <w:rPr>
                <w:sz w:val="20"/>
              </w:rPr>
              <w:t>soundtrack</w:t>
              <w:tab/>
            </w:r>
            <w:r>
              <w:rPr>
                <w:w w:val="100"/>
                <w:sz w:val="20"/>
                <w:u w:val="single"/>
              </w:rPr>
              <w:t> </w:t>
            </w:r>
            <w:r>
              <w:rPr>
                <w:sz w:val="20"/>
                <w:u w:val="single"/>
              </w:rPr>
              <w:tab/>
            </w:r>
          </w:p>
        </w:tc>
        <w:tc>
          <w:tcPr>
            <w:tcW w:w="4544" w:type="dxa"/>
          </w:tcPr>
          <w:p>
            <w:pPr>
              <w:pStyle w:val="TableParagraph"/>
              <w:tabs>
                <w:tab w:pos="2452" w:val="left" w:leader="none"/>
              </w:tabs>
              <w:spacing w:line="227" w:lineRule="exact" w:before="8"/>
              <w:ind w:left="772"/>
              <w:rPr>
                <w:sz w:val="20"/>
              </w:rPr>
            </w:pPr>
            <w:r>
              <w:rPr>
                <w:sz w:val="20"/>
                <w:u w:val="single"/>
              </w:rPr>
              <w:t>stethoscope</w:t>
              <w:tab/>
            </w:r>
          </w:p>
        </w:tc>
      </w:tr>
      <w:tr>
        <w:trPr>
          <w:trHeight w:val="255" w:hRule="atLeast"/>
        </w:trPr>
        <w:tc>
          <w:tcPr>
            <w:tcW w:w="3941" w:type="dxa"/>
          </w:tcPr>
          <w:p>
            <w:pPr>
              <w:pStyle w:val="TableParagraph"/>
              <w:tabs>
                <w:tab w:pos="3771" w:val="left" w:leader="none"/>
                <w:tab w:pos="4713" w:val="left" w:leader="none"/>
              </w:tabs>
              <w:spacing w:line="226" w:lineRule="exact" w:before="9"/>
              <w:ind w:left="200" w:right="-778"/>
              <w:rPr>
                <w:sz w:val="20"/>
              </w:rPr>
            </w:pPr>
            <w:r>
              <w:rPr>
                <w:sz w:val="20"/>
              </w:rPr>
              <w:t>soup</w:t>
              <w:tab/>
            </w:r>
            <w:r>
              <w:rPr>
                <w:w w:val="100"/>
                <w:sz w:val="20"/>
                <w:u w:val="single"/>
              </w:rPr>
              <w:t> </w:t>
            </w:r>
            <w:r>
              <w:rPr>
                <w:sz w:val="20"/>
                <w:u w:val="single"/>
              </w:rPr>
              <w:tab/>
            </w:r>
          </w:p>
        </w:tc>
        <w:tc>
          <w:tcPr>
            <w:tcW w:w="4544" w:type="dxa"/>
          </w:tcPr>
          <w:p>
            <w:pPr>
              <w:pStyle w:val="TableParagraph"/>
              <w:tabs>
                <w:tab w:pos="2453" w:val="left" w:leader="none"/>
              </w:tabs>
              <w:spacing w:line="227" w:lineRule="exact" w:before="7"/>
              <w:ind w:left="772"/>
              <w:rPr>
                <w:sz w:val="20"/>
              </w:rPr>
            </w:pPr>
            <w:r>
              <w:rPr>
                <w:sz w:val="20"/>
                <w:u w:val="single"/>
              </w:rPr>
              <w:t>STI</w:t>
              <w:tab/>
            </w:r>
          </w:p>
        </w:tc>
      </w:tr>
      <w:tr>
        <w:trPr>
          <w:trHeight w:val="255" w:hRule="atLeast"/>
        </w:trPr>
        <w:tc>
          <w:tcPr>
            <w:tcW w:w="3941" w:type="dxa"/>
          </w:tcPr>
          <w:p>
            <w:pPr>
              <w:pStyle w:val="TableParagraph"/>
              <w:tabs>
                <w:tab w:pos="3771" w:val="left" w:leader="none"/>
                <w:tab w:pos="4713" w:val="left" w:leader="none"/>
              </w:tabs>
              <w:spacing w:line="225" w:lineRule="exact" w:before="9"/>
              <w:ind w:left="200" w:right="-778"/>
              <w:rPr>
                <w:sz w:val="20"/>
              </w:rPr>
            </w:pPr>
            <w:r>
              <w:rPr>
                <w:sz w:val="20"/>
              </w:rPr>
              <w:t>sous</w:t>
            </w:r>
            <w:r>
              <w:rPr>
                <w:spacing w:val="-1"/>
                <w:sz w:val="20"/>
              </w:rPr>
              <w:t> </w:t>
            </w:r>
            <w:r>
              <w:rPr>
                <w:sz w:val="20"/>
              </w:rPr>
              <w:t>chef</w:t>
              <w:tab/>
            </w:r>
            <w:r>
              <w:rPr>
                <w:w w:val="100"/>
                <w:sz w:val="20"/>
                <w:u w:val="single"/>
              </w:rPr>
              <w:t> </w:t>
            </w:r>
            <w:r>
              <w:rPr>
                <w:sz w:val="20"/>
                <w:u w:val="single"/>
              </w:rPr>
              <w:tab/>
            </w:r>
          </w:p>
        </w:tc>
        <w:tc>
          <w:tcPr>
            <w:tcW w:w="4544" w:type="dxa"/>
          </w:tcPr>
          <w:p>
            <w:pPr>
              <w:pStyle w:val="TableParagraph"/>
              <w:tabs>
                <w:tab w:pos="2453" w:val="left" w:leader="none"/>
              </w:tabs>
              <w:spacing w:line="227" w:lineRule="exact" w:before="8"/>
              <w:ind w:left="772"/>
              <w:rPr>
                <w:sz w:val="20"/>
              </w:rPr>
            </w:pPr>
            <w:r>
              <w:rPr>
                <w:sz w:val="20"/>
                <w:u w:val="single"/>
              </w:rPr>
              <w:t>stick to</w:t>
              <w:tab/>
            </w:r>
          </w:p>
        </w:tc>
      </w:tr>
      <w:tr>
        <w:trPr>
          <w:trHeight w:val="255" w:hRule="atLeast"/>
        </w:trPr>
        <w:tc>
          <w:tcPr>
            <w:tcW w:w="3941" w:type="dxa"/>
          </w:tcPr>
          <w:p>
            <w:pPr>
              <w:pStyle w:val="TableParagraph"/>
              <w:tabs>
                <w:tab w:pos="3771" w:val="left" w:leader="none"/>
                <w:tab w:pos="4713" w:val="left" w:leader="none"/>
              </w:tabs>
              <w:spacing w:line="226" w:lineRule="exact" w:before="9"/>
              <w:ind w:left="200" w:right="-778"/>
              <w:rPr>
                <w:sz w:val="20"/>
              </w:rPr>
            </w:pPr>
            <w:r>
              <w:rPr>
                <w:sz w:val="20"/>
              </w:rPr>
              <w:t>south</w:t>
              <w:tab/>
            </w:r>
            <w:r>
              <w:rPr>
                <w:w w:val="100"/>
                <w:sz w:val="20"/>
                <w:u w:val="single"/>
              </w:rPr>
              <w:t> </w:t>
            </w:r>
            <w:r>
              <w:rPr>
                <w:sz w:val="20"/>
                <w:u w:val="single"/>
              </w:rPr>
              <w:tab/>
            </w:r>
          </w:p>
        </w:tc>
        <w:tc>
          <w:tcPr>
            <w:tcW w:w="4544" w:type="dxa"/>
          </w:tcPr>
          <w:p>
            <w:pPr>
              <w:pStyle w:val="TableParagraph"/>
              <w:tabs>
                <w:tab w:pos="2452" w:val="left" w:leader="none"/>
              </w:tabs>
              <w:spacing w:line="227" w:lineRule="exact" w:before="7"/>
              <w:ind w:left="772"/>
              <w:rPr>
                <w:sz w:val="20"/>
              </w:rPr>
            </w:pPr>
            <w:r>
              <w:rPr>
                <w:sz w:val="20"/>
                <w:u w:val="single"/>
              </w:rPr>
              <w:t>still</w:t>
              <w:tab/>
            </w:r>
          </w:p>
        </w:tc>
      </w:tr>
      <w:tr>
        <w:trPr>
          <w:trHeight w:val="255" w:hRule="atLeast"/>
        </w:trPr>
        <w:tc>
          <w:tcPr>
            <w:tcW w:w="3941" w:type="dxa"/>
          </w:tcPr>
          <w:p>
            <w:pPr>
              <w:pStyle w:val="TableParagraph"/>
              <w:tabs>
                <w:tab w:pos="3771" w:val="left" w:leader="none"/>
                <w:tab w:pos="4713" w:val="left" w:leader="none"/>
              </w:tabs>
              <w:spacing w:line="225" w:lineRule="exact" w:before="9"/>
              <w:ind w:left="200" w:right="-778"/>
              <w:rPr>
                <w:sz w:val="20"/>
              </w:rPr>
            </w:pPr>
            <w:r>
              <w:rPr>
                <w:sz w:val="20"/>
              </w:rPr>
              <w:t>spa</w:t>
              <w:tab/>
            </w:r>
            <w:r>
              <w:rPr>
                <w:w w:val="100"/>
                <w:sz w:val="20"/>
                <w:u w:val="single"/>
              </w:rPr>
              <w:t> </w:t>
            </w:r>
            <w:r>
              <w:rPr>
                <w:sz w:val="20"/>
                <w:u w:val="single"/>
              </w:rPr>
              <w:tab/>
            </w:r>
          </w:p>
        </w:tc>
        <w:tc>
          <w:tcPr>
            <w:tcW w:w="4544" w:type="dxa"/>
          </w:tcPr>
          <w:p>
            <w:pPr>
              <w:pStyle w:val="TableParagraph"/>
              <w:tabs>
                <w:tab w:pos="2452" w:val="left" w:leader="none"/>
              </w:tabs>
              <w:spacing w:line="227" w:lineRule="exact" w:before="8"/>
              <w:ind w:left="772"/>
              <w:rPr>
                <w:sz w:val="20"/>
              </w:rPr>
            </w:pPr>
            <w:r>
              <w:rPr>
                <w:sz w:val="20"/>
                <w:u w:val="single"/>
              </w:rPr>
              <w:t>stitches</w:t>
              <w:tab/>
            </w:r>
          </w:p>
        </w:tc>
      </w:tr>
      <w:tr>
        <w:trPr>
          <w:trHeight w:val="255" w:hRule="atLeast"/>
        </w:trPr>
        <w:tc>
          <w:tcPr>
            <w:tcW w:w="3941" w:type="dxa"/>
          </w:tcPr>
          <w:p>
            <w:pPr>
              <w:pStyle w:val="TableParagraph"/>
              <w:tabs>
                <w:tab w:pos="3771" w:val="left" w:leader="none"/>
                <w:tab w:pos="4713" w:val="left" w:leader="none"/>
              </w:tabs>
              <w:spacing w:line="226" w:lineRule="exact" w:before="9"/>
              <w:ind w:left="200" w:right="-778"/>
              <w:rPr>
                <w:sz w:val="20"/>
              </w:rPr>
            </w:pPr>
            <w:r>
              <w:rPr>
                <w:sz w:val="20"/>
              </w:rPr>
              <w:t>spam</w:t>
              <w:tab/>
            </w:r>
            <w:r>
              <w:rPr>
                <w:w w:val="100"/>
                <w:sz w:val="20"/>
                <w:u w:val="single"/>
              </w:rPr>
              <w:t> </w:t>
            </w:r>
            <w:r>
              <w:rPr>
                <w:sz w:val="20"/>
                <w:u w:val="single"/>
              </w:rPr>
              <w:tab/>
            </w:r>
          </w:p>
        </w:tc>
        <w:tc>
          <w:tcPr>
            <w:tcW w:w="4544" w:type="dxa"/>
          </w:tcPr>
          <w:p>
            <w:pPr>
              <w:pStyle w:val="TableParagraph"/>
              <w:tabs>
                <w:tab w:pos="2453" w:val="left" w:leader="none"/>
              </w:tabs>
              <w:spacing w:line="227" w:lineRule="exact" w:before="7"/>
              <w:ind w:left="772"/>
              <w:rPr>
                <w:sz w:val="20"/>
              </w:rPr>
            </w:pPr>
            <w:r>
              <w:rPr>
                <w:sz w:val="20"/>
                <w:u w:val="single"/>
              </w:rPr>
              <w:t>stock</w:t>
            </w:r>
            <w:r>
              <w:rPr>
                <w:spacing w:val="-1"/>
                <w:sz w:val="20"/>
                <w:u w:val="single"/>
              </w:rPr>
              <w:t> </w:t>
            </w:r>
            <w:r>
              <w:rPr>
                <w:sz w:val="20"/>
                <w:u w:val="single"/>
              </w:rPr>
              <w:t>market</w:t>
              <w:tab/>
            </w:r>
          </w:p>
        </w:tc>
      </w:tr>
      <w:tr>
        <w:trPr>
          <w:trHeight w:val="10"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10"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4"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4"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4"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4"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3"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3"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55" w:hRule="atLeast"/>
        </w:trPr>
        <w:tc>
          <w:tcPr>
            <w:tcW w:w="3941" w:type="dxa"/>
          </w:tcPr>
          <w:p>
            <w:pPr>
              <w:pStyle w:val="TableParagraph"/>
              <w:rPr>
                <w:rFonts w:ascii="Times New Roman"/>
                <w:sz w:val="2"/>
              </w:rPr>
            </w:pPr>
          </w:p>
        </w:tc>
        <w:tc>
          <w:tcPr>
            <w:tcW w:w="4544" w:type="dxa"/>
          </w:tcPr>
          <w:p>
            <w:pPr>
              <w:pStyle w:val="TableParagraph"/>
              <w:rPr>
                <w:rFonts w:ascii="Times New Roman"/>
                <w:sz w:val="2"/>
              </w:rPr>
            </w:pPr>
          </w:p>
        </w:tc>
      </w:tr>
      <w:tr>
        <w:trPr>
          <w:trHeight w:val="241" w:hRule="atLeast"/>
        </w:trPr>
        <w:tc>
          <w:tcPr>
            <w:tcW w:w="3941" w:type="dxa"/>
          </w:tcPr>
          <w:p>
            <w:pPr>
              <w:pStyle w:val="TableParagraph"/>
              <w:tabs>
                <w:tab w:pos="3772" w:val="left" w:leader="none"/>
                <w:tab w:pos="4713" w:val="left" w:leader="none"/>
              </w:tabs>
              <w:spacing w:line="677" w:lineRule="exact"/>
              <w:ind w:left="200" w:right="-778"/>
              <w:rPr>
                <w:sz w:val="20"/>
              </w:rPr>
            </w:pPr>
            <w:r>
              <w:rPr>
                <w:sz w:val="20"/>
              </w:rPr>
              <w:t>speak</w:t>
              <w:tab/>
            </w:r>
            <w:r>
              <w:rPr>
                <w:w w:val="100"/>
                <w:sz w:val="20"/>
                <w:u w:val="single"/>
              </w:rPr>
              <w:t> </w:t>
            </w:r>
            <w:r>
              <w:rPr>
                <w:sz w:val="20"/>
                <w:u w:val="single"/>
              </w:rPr>
              <w:tab/>
            </w:r>
          </w:p>
        </w:tc>
        <w:tc>
          <w:tcPr>
            <w:tcW w:w="4544" w:type="dxa"/>
          </w:tcPr>
          <w:p>
            <w:pPr>
              <w:pStyle w:val="TableParagraph"/>
              <w:tabs>
                <w:tab w:pos="2452" w:val="left" w:leader="none"/>
              </w:tabs>
              <w:spacing w:line="677" w:lineRule="exact"/>
              <w:ind w:left="772"/>
              <w:rPr>
                <w:sz w:val="20"/>
              </w:rPr>
            </w:pPr>
            <w:r>
              <w:rPr>
                <w:sz w:val="20"/>
                <w:u w:val="single"/>
              </w:rPr>
              <w:t>stomach</w:t>
              <w:tab/>
            </w:r>
          </w:p>
        </w:tc>
      </w:tr>
    </w:tbl>
    <w:p>
      <w:pPr>
        <w:pStyle w:val="BodyText"/>
        <w:spacing w:before="1"/>
        <w:rPr>
          <w:sz w:val="30"/>
        </w:rPr>
      </w:pPr>
    </w:p>
    <w:p>
      <w:pPr>
        <w:spacing w:before="1"/>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91"/>
        <w:gridCol w:w="4494"/>
      </w:tblGrid>
      <w:tr>
        <w:trPr>
          <w:trHeight w:val="239" w:hRule="atLeast"/>
        </w:trPr>
        <w:tc>
          <w:tcPr>
            <w:tcW w:w="3991" w:type="dxa"/>
          </w:tcPr>
          <w:p>
            <w:pPr>
              <w:pStyle w:val="TableParagraph"/>
              <w:tabs>
                <w:tab w:pos="1680" w:val="left" w:leader="none"/>
                <w:tab w:pos="3571" w:val="left" w:leader="none"/>
              </w:tabs>
              <w:spacing w:line="219" w:lineRule="exact"/>
              <w:ind w:right="17"/>
              <w:jc w:val="center"/>
              <w:rPr>
                <w:sz w:val="20"/>
              </w:rPr>
            </w:pPr>
            <w:r>
              <w:rPr>
                <w:sz w:val="20"/>
              </w:rPr>
              <w:t>stomach</w:t>
            </w:r>
            <w:r>
              <w:rPr>
                <w:spacing w:val="-5"/>
                <w:sz w:val="20"/>
              </w:rPr>
              <w:t> </w:t>
            </w:r>
            <w:r>
              <w:rPr>
                <w:sz w:val="20"/>
              </w:rPr>
              <w:t>ache</w:t>
              <w:tab/>
            </w:r>
            <w:r>
              <w:rPr>
                <w:w w:val="100"/>
                <w:sz w:val="20"/>
                <w:u w:val="single"/>
              </w:rPr>
              <w:t> </w:t>
            </w:r>
            <w:r>
              <w:rPr>
                <w:sz w:val="20"/>
                <w:u w:val="single"/>
              </w:rPr>
              <w:tab/>
            </w:r>
          </w:p>
        </w:tc>
        <w:tc>
          <w:tcPr>
            <w:tcW w:w="4494" w:type="dxa"/>
          </w:tcPr>
          <w:p>
            <w:pPr>
              <w:pStyle w:val="TableParagraph"/>
              <w:tabs>
                <w:tab w:pos="1680" w:val="left" w:leader="none"/>
                <w:tab w:pos="3571" w:val="left" w:leader="none"/>
              </w:tabs>
              <w:spacing w:line="219" w:lineRule="exact"/>
              <w:ind w:right="198"/>
              <w:jc w:val="right"/>
              <w:rPr>
                <w:sz w:val="20"/>
              </w:rPr>
            </w:pPr>
            <w:r>
              <w:rPr>
                <w:sz w:val="20"/>
              </w:rPr>
              <w:t>Sunday</w:t>
              <w:tab/>
            </w:r>
            <w:r>
              <w:rPr>
                <w:w w:val="100"/>
                <w:sz w:val="20"/>
                <w:u w:val="single"/>
              </w:rPr>
              <w:t> </w:t>
            </w:r>
            <w:r>
              <w:rPr>
                <w:sz w:val="20"/>
                <w:u w:val="single"/>
              </w:rPr>
              <w:tab/>
            </w:r>
          </w:p>
        </w:tc>
      </w:tr>
      <w:tr>
        <w:trPr>
          <w:trHeight w:val="255" w:hRule="atLeast"/>
        </w:trPr>
        <w:tc>
          <w:tcPr>
            <w:tcW w:w="3991" w:type="dxa"/>
          </w:tcPr>
          <w:p>
            <w:pPr>
              <w:pStyle w:val="TableParagraph"/>
              <w:tabs>
                <w:tab w:pos="1680" w:val="left" w:leader="none"/>
                <w:tab w:pos="3571" w:val="left" w:leader="none"/>
              </w:tabs>
              <w:spacing w:line="226" w:lineRule="exact" w:before="9"/>
              <w:ind w:right="17"/>
              <w:jc w:val="center"/>
              <w:rPr>
                <w:sz w:val="20"/>
              </w:rPr>
            </w:pPr>
            <w:r>
              <w:rPr>
                <w:sz w:val="20"/>
              </w:rPr>
              <w:t>Stonehenge</w:t>
              <w:tab/>
            </w:r>
            <w:r>
              <w:rPr>
                <w:w w:val="100"/>
                <w:sz w:val="20"/>
                <w:u w:val="single"/>
              </w:rPr>
              <w:t> </w:t>
            </w:r>
            <w:r>
              <w:rPr>
                <w:sz w:val="20"/>
                <w:u w:val="single"/>
              </w:rPr>
              <w:tab/>
            </w:r>
          </w:p>
        </w:tc>
        <w:tc>
          <w:tcPr>
            <w:tcW w:w="4494" w:type="dxa"/>
          </w:tcPr>
          <w:p>
            <w:pPr>
              <w:pStyle w:val="TableParagraph"/>
              <w:tabs>
                <w:tab w:pos="1680" w:val="left" w:leader="none"/>
                <w:tab w:pos="3570" w:val="left" w:leader="none"/>
              </w:tabs>
              <w:spacing w:line="226" w:lineRule="exact" w:before="9"/>
              <w:ind w:right="200"/>
              <w:jc w:val="right"/>
              <w:rPr>
                <w:sz w:val="20"/>
              </w:rPr>
            </w:pPr>
            <w:r>
              <w:rPr>
                <w:sz w:val="20"/>
              </w:rPr>
              <w:t>Sunday driver</w:t>
              <w:tab/>
            </w:r>
            <w:r>
              <w:rPr>
                <w:w w:val="100"/>
                <w:sz w:val="20"/>
                <w:u w:val="single"/>
              </w:rPr>
              <w:t> </w:t>
            </w:r>
            <w:r>
              <w:rPr>
                <w:sz w:val="20"/>
                <w:u w:val="single"/>
              </w:rPr>
              <w:tab/>
            </w:r>
          </w:p>
        </w:tc>
      </w:tr>
      <w:tr>
        <w:trPr>
          <w:trHeight w:val="255" w:hRule="atLeast"/>
        </w:trPr>
        <w:tc>
          <w:tcPr>
            <w:tcW w:w="3991" w:type="dxa"/>
          </w:tcPr>
          <w:p>
            <w:pPr>
              <w:pStyle w:val="TableParagraph"/>
              <w:tabs>
                <w:tab w:pos="1680" w:val="left" w:leader="none"/>
                <w:tab w:pos="3571" w:val="left" w:leader="none"/>
              </w:tabs>
              <w:spacing w:line="225" w:lineRule="exact" w:before="9"/>
              <w:ind w:right="17"/>
              <w:jc w:val="center"/>
              <w:rPr>
                <w:sz w:val="20"/>
              </w:rPr>
            </w:pPr>
            <w:r>
              <w:rPr>
                <w:sz w:val="20"/>
              </w:rPr>
              <w:t>stood</w:t>
              <w:tab/>
            </w:r>
            <w:r>
              <w:rPr>
                <w:w w:val="100"/>
                <w:sz w:val="20"/>
                <w:u w:val="single"/>
              </w:rPr>
              <w:t> </w:t>
            </w:r>
            <w:r>
              <w:rPr>
                <w:sz w:val="20"/>
                <w:u w:val="single"/>
              </w:rPr>
              <w:tab/>
            </w:r>
          </w:p>
        </w:tc>
        <w:tc>
          <w:tcPr>
            <w:tcW w:w="4494" w:type="dxa"/>
          </w:tcPr>
          <w:p>
            <w:pPr>
              <w:pStyle w:val="TableParagraph"/>
              <w:tabs>
                <w:tab w:pos="1679" w:val="left" w:leader="none"/>
                <w:tab w:pos="3571" w:val="left" w:leader="none"/>
              </w:tabs>
              <w:spacing w:line="225" w:lineRule="exact" w:before="10"/>
              <w:ind w:right="198"/>
              <w:jc w:val="right"/>
              <w:rPr>
                <w:sz w:val="20"/>
              </w:rPr>
            </w:pPr>
            <w:r>
              <w:rPr>
                <w:sz w:val="20"/>
              </w:rPr>
              <w:t>sunglasses</w:t>
              <w:tab/>
            </w:r>
            <w:r>
              <w:rPr>
                <w:w w:val="100"/>
                <w:sz w:val="20"/>
                <w:u w:val="single"/>
              </w:rPr>
              <w:t> </w:t>
            </w:r>
            <w:r>
              <w:rPr>
                <w:sz w:val="20"/>
                <w:u w:val="single"/>
              </w:rPr>
              <w:tab/>
            </w:r>
          </w:p>
        </w:tc>
      </w:tr>
      <w:tr>
        <w:trPr>
          <w:trHeight w:val="255" w:hRule="atLeast"/>
        </w:trPr>
        <w:tc>
          <w:tcPr>
            <w:tcW w:w="3991" w:type="dxa"/>
          </w:tcPr>
          <w:p>
            <w:pPr>
              <w:pStyle w:val="TableParagraph"/>
              <w:tabs>
                <w:tab w:pos="1680" w:val="left" w:leader="none"/>
                <w:tab w:pos="3571" w:val="left" w:leader="none"/>
              </w:tabs>
              <w:spacing w:line="226" w:lineRule="exact" w:before="9"/>
              <w:ind w:right="17"/>
              <w:jc w:val="center"/>
              <w:rPr>
                <w:sz w:val="20"/>
              </w:rPr>
            </w:pPr>
            <w:r>
              <w:rPr>
                <w:sz w:val="20"/>
              </w:rPr>
              <w:t>stop</w:t>
              <w:tab/>
            </w:r>
            <w:r>
              <w:rPr>
                <w:w w:val="100"/>
                <w:sz w:val="20"/>
                <w:u w:val="single"/>
              </w:rPr>
              <w:t> </w:t>
            </w:r>
            <w:r>
              <w:rPr>
                <w:sz w:val="20"/>
                <w:u w:val="single"/>
              </w:rPr>
              <w:tab/>
            </w:r>
          </w:p>
        </w:tc>
        <w:tc>
          <w:tcPr>
            <w:tcW w:w="4494" w:type="dxa"/>
          </w:tcPr>
          <w:p>
            <w:pPr>
              <w:pStyle w:val="TableParagraph"/>
              <w:tabs>
                <w:tab w:pos="1680" w:val="left" w:leader="none"/>
                <w:tab w:pos="3571" w:val="left" w:leader="none"/>
              </w:tabs>
              <w:spacing w:line="226" w:lineRule="exact" w:before="9"/>
              <w:ind w:right="197"/>
              <w:jc w:val="right"/>
              <w:rPr>
                <w:sz w:val="20"/>
              </w:rPr>
            </w:pPr>
            <w:r>
              <w:rPr>
                <w:sz w:val="20"/>
              </w:rPr>
              <w:t>sunset</w:t>
              <w:tab/>
            </w:r>
            <w:r>
              <w:rPr>
                <w:w w:val="100"/>
                <w:sz w:val="20"/>
                <w:u w:val="single"/>
              </w:rPr>
              <w:t> </w:t>
            </w:r>
            <w:r>
              <w:rPr>
                <w:sz w:val="20"/>
                <w:u w:val="single"/>
              </w:rPr>
              <w:tab/>
            </w:r>
          </w:p>
        </w:tc>
      </w:tr>
      <w:tr>
        <w:trPr>
          <w:trHeight w:val="255" w:hRule="atLeast"/>
        </w:trPr>
        <w:tc>
          <w:tcPr>
            <w:tcW w:w="3991" w:type="dxa"/>
          </w:tcPr>
          <w:p>
            <w:pPr>
              <w:pStyle w:val="TableParagraph"/>
              <w:tabs>
                <w:tab w:pos="1680" w:val="left" w:leader="none"/>
                <w:tab w:pos="3571" w:val="left" w:leader="none"/>
              </w:tabs>
              <w:spacing w:line="225" w:lineRule="exact" w:before="9"/>
              <w:ind w:right="17"/>
              <w:jc w:val="center"/>
              <w:rPr>
                <w:sz w:val="20"/>
              </w:rPr>
            </w:pPr>
            <w:r>
              <w:rPr>
                <w:sz w:val="20"/>
              </w:rPr>
              <w:t>storm</w:t>
              <w:tab/>
            </w:r>
            <w:r>
              <w:rPr>
                <w:w w:val="100"/>
                <w:sz w:val="20"/>
                <w:u w:val="single"/>
              </w:rPr>
              <w:t> </w:t>
            </w:r>
            <w:r>
              <w:rPr>
                <w:sz w:val="20"/>
                <w:u w:val="single"/>
              </w:rPr>
              <w:tab/>
            </w:r>
          </w:p>
        </w:tc>
        <w:tc>
          <w:tcPr>
            <w:tcW w:w="4494" w:type="dxa"/>
          </w:tcPr>
          <w:p>
            <w:pPr>
              <w:pStyle w:val="TableParagraph"/>
              <w:tabs>
                <w:tab w:pos="1680" w:val="left" w:leader="none"/>
                <w:tab w:pos="3571" w:val="left" w:leader="none"/>
              </w:tabs>
              <w:spacing w:line="225" w:lineRule="exact" w:before="10"/>
              <w:ind w:right="197"/>
              <w:jc w:val="right"/>
              <w:rPr>
                <w:sz w:val="20"/>
              </w:rPr>
            </w:pPr>
            <w:r>
              <w:rPr>
                <w:sz w:val="20"/>
              </w:rPr>
              <w:t>suntan</w:t>
              <w:tab/>
            </w:r>
            <w:r>
              <w:rPr>
                <w:w w:val="100"/>
                <w:sz w:val="20"/>
                <w:u w:val="single"/>
              </w:rPr>
              <w:t> </w:t>
            </w:r>
            <w:r>
              <w:rPr>
                <w:sz w:val="20"/>
                <w:u w:val="single"/>
              </w:rPr>
              <w:tab/>
            </w:r>
          </w:p>
        </w:tc>
      </w:tr>
      <w:tr>
        <w:trPr>
          <w:trHeight w:val="255" w:hRule="atLeast"/>
        </w:trPr>
        <w:tc>
          <w:tcPr>
            <w:tcW w:w="3991" w:type="dxa"/>
          </w:tcPr>
          <w:p>
            <w:pPr>
              <w:pStyle w:val="TableParagraph"/>
              <w:tabs>
                <w:tab w:pos="1680" w:val="left" w:leader="none"/>
                <w:tab w:pos="3570" w:val="left" w:leader="none"/>
              </w:tabs>
              <w:spacing w:line="226" w:lineRule="exact" w:before="9"/>
              <w:ind w:right="17"/>
              <w:jc w:val="center"/>
              <w:rPr>
                <w:sz w:val="20"/>
              </w:rPr>
            </w:pPr>
            <w:r>
              <w:rPr>
                <w:sz w:val="20"/>
              </w:rPr>
              <w:t>story</w:t>
              <w:tab/>
            </w:r>
            <w:r>
              <w:rPr>
                <w:w w:val="100"/>
                <w:sz w:val="20"/>
                <w:u w:val="single"/>
              </w:rPr>
              <w:t> </w:t>
            </w:r>
            <w:r>
              <w:rPr>
                <w:sz w:val="20"/>
                <w:u w:val="single"/>
              </w:rPr>
              <w:tab/>
            </w:r>
          </w:p>
        </w:tc>
        <w:tc>
          <w:tcPr>
            <w:tcW w:w="4494" w:type="dxa"/>
          </w:tcPr>
          <w:p>
            <w:pPr>
              <w:pStyle w:val="TableParagraph"/>
              <w:tabs>
                <w:tab w:pos="1679" w:val="left" w:leader="none"/>
                <w:tab w:pos="3572" w:val="left" w:leader="none"/>
              </w:tabs>
              <w:spacing w:line="226" w:lineRule="exact" w:before="9"/>
              <w:ind w:right="197"/>
              <w:jc w:val="right"/>
              <w:rPr>
                <w:sz w:val="20"/>
              </w:rPr>
            </w:pPr>
            <w:r>
              <w:rPr>
                <w:sz w:val="20"/>
              </w:rPr>
              <w:t>super</w:t>
              <w:tab/>
            </w:r>
            <w:r>
              <w:rPr>
                <w:w w:val="100"/>
                <w:sz w:val="20"/>
                <w:u w:val="single"/>
              </w:rPr>
              <w:t> </w:t>
            </w:r>
            <w:r>
              <w:rPr>
                <w:sz w:val="20"/>
                <w:u w:val="single"/>
              </w:rPr>
              <w:tab/>
            </w:r>
          </w:p>
        </w:tc>
      </w:tr>
      <w:tr>
        <w:trPr>
          <w:trHeight w:val="255" w:hRule="atLeast"/>
        </w:trPr>
        <w:tc>
          <w:tcPr>
            <w:tcW w:w="3991" w:type="dxa"/>
          </w:tcPr>
          <w:p>
            <w:pPr>
              <w:pStyle w:val="TableParagraph"/>
              <w:tabs>
                <w:tab w:pos="1679" w:val="left" w:leader="none"/>
                <w:tab w:pos="3571" w:val="left" w:leader="none"/>
              </w:tabs>
              <w:spacing w:line="225" w:lineRule="exact" w:before="9"/>
              <w:ind w:right="17"/>
              <w:jc w:val="center"/>
              <w:rPr>
                <w:sz w:val="20"/>
              </w:rPr>
            </w:pPr>
            <w:r>
              <w:rPr>
                <w:sz w:val="20"/>
              </w:rPr>
              <w:t>strange</w:t>
              <w:tab/>
            </w:r>
            <w:r>
              <w:rPr>
                <w:w w:val="100"/>
                <w:sz w:val="20"/>
                <w:u w:val="single"/>
              </w:rPr>
              <w:t> </w:t>
            </w:r>
            <w:r>
              <w:rPr>
                <w:sz w:val="20"/>
                <w:u w:val="single"/>
              </w:rPr>
              <w:tab/>
            </w:r>
          </w:p>
        </w:tc>
        <w:tc>
          <w:tcPr>
            <w:tcW w:w="4494" w:type="dxa"/>
          </w:tcPr>
          <w:p>
            <w:pPr>
              <w:pStyle w:val="TableParagraph"/>
              <w:tabs>
                <w:tab w:pos="1679" w:val="left" w:leader="none"/>
                <w:tab w:pos="3571" w:val="left" w:leader="none"/>
              </w:tabs>
              <w:spacing w:line="225" w:lineRule="exact" w:before="10"/>
              <w:ind w:right="198"/>
              <w:jc w:val="right"/>
              <w:rPr>
                <w:sz w:val="20"/>
              </w:rPr>
            </w:pPr>
            <w:r>
              <w:rPr>
                <w:sz w:val="20"/>
              </w:rPr>
              <w:t>supermarket</w:t>
              <w:tab/>
            </w:r>
            <w:r>
              <w:rPr>
                <w:w w:val="100"/>
                <w:sz w:val="20"/>
                <w:u w:val="single"/>
              </w:rPr>
              <w:t> </w:t>
            </w:r>
            <w:r>
              <w:rPr>
                <w:sz w:val="20"/>
                <w:u w:val="single"/>
              </w:rPr>
              <w:tab/>
            </w:r>
          </w:p>
        </w:tc>
      </w:tr>
      <w:tr>
        <w:trPr>
          <w:trHeight w:val="255" w:hRule="atLeast"/>
        </w:trPr>
        <w:tc>
          <w:tcPr>
            <w:tcW w:w="3991" w:type="dxa"/>
          </w:tcPr>
          <w:p>
            <w:pPr>
              <w:pStyle w:val="TableParagraph"/>
              <w:tabs>
                <w:tab w:pos="1680" w:val="left" w:leader="none"/>
                <w:tab w:pos="3571" w:val="left" w:leader="none"/>
              </w:tabs>
              <w:spacing w:line="226" w:lineRule="exact" w:before="9"/>
              <w:ind w:right="16"/>
              <w:jc w:val="center"/>
              <w:rPr>
                <w:sz w:val="20"/>
              </w:rPr>
            </w:pPr>
            <w:r>
              <w:rPr>
                <w:sz w:val="20"/>
              </w:rPr>
              <w:t>strategy</w:t>
              <w:tab/>
            </w:r>
            <w:r>
              <w:rPr>
                <w:w w:val="100"/>
                <w:sz w:val="20"/>
                <w:u w:val="single"/>
              </w:rPr>
              <w:t> </w:t>
            </w:r>
            <w:r>
              <w:rPr>
                <w:sz w:val="20"/>
                <w:u w:val="single"/>
              </w:rPr>
              <w:tab/>
            </w:r>
          </w:p>
        </w:tc>
        <w:tc>
          <w:tcPr>
            <w:tcW w:w="4494" w:type="dxa"/>
          </w:tcPr>
          <w:p>
            <w:pPr>
              <w:pStyle w:val="TableParagraph"/>
              <w:tabs>
                <w:tab w:pos="1679" w:val="left" w:leader="none"/>
                <w:tab w:pos="3570" w:val="left" w:leader="none"/>
              </w:tabs>
              <w:spacing w:line="226" w:lineRule="exact" w:before="9"/>
              <w:ind w:right="198"/>
              <w:jc w:val="right"/>
              <w:rPr>
                <w:sz w:val="20"/>
              </w:rPr>
            </w:pPr>
            <w:r>
              <w:rPr>
                <w:sz w:val="20"/>
              </w:rPr>
              <w:t>support</w:t>
              <w:tab/>
            </w:r>
            <w:r>
              <w:rPr>
                <w:w w:val="100"/>
                <w:sz w:val="20"/>
                <w:u w:val="single"/>
              </w:rPr>
              <w:t> </w:t>
            </w:r>
            <w:r>
              <w:rPr>
                <w:sz w:val="20"/>
                <w:u w:val="single"/>
              </w:rPr>
              <w:tab/>
            </w:r>
          </w:p>
        </w:tc>
      </w:tr>
      <w:tr>
        <w:trPr>
          <w:trHeight w:val="255" w:hRule="atLeast"/>
        </w:trPr>
        <w:tc>
          <w:tcPr>
            <w:tcW w:w="3991" w:type="dxa"/>
          </w:tcPr>
          <w:p>
            <w:pPr>
              <w:pStyle w:val="TableParagraph"/>
              <w:tabs>
                <w:tab w:pos="1679" w:val="left" w:leader="none"/>
                <w:tab w:pos="3571" w:val="left" w:leader="none"/>
              </w:tabs>
              <w:spacing w:line="225" w:lineRule="exact" w:before="9"/>
              <w:ind w:right="17"/>
              <w:jc w:val="center"/>
              <w:rPr>
                <w:sz w:val="20"/>
              </w:rPr>
            </w:pPr>
            <w:r>
              <w:rPr>
                <w:sz w:val="20"/>
              </w:rPr>
              <w:t>strawberry</w:t>
              <w:tab/>
            </w:r>
            <w:r>
              <w:rPr>
                <w:w w:val="100"/>
                <w:sz w:val="20"/>
                <w:u w:val="single"/>
              </w:rPr>
              <w:t> </w:t>
            </w:r>
            <w:r>
              <w:rPr>
                <w:sz w:val="20"/>
                <w:u w:val="single"/>
              </w:rPr>
              <w:tab/>
            </w:r>
          </w:p>
        </w:tc>
        <w:tc>
          <w:tcPr>
            <w:tcW w:w="4494" w:type="dxa"/>
          </w:tcPr>
          <w:p>
            <w:pPr>
              <w:pStyle w:val="TableParagraph"/>
              <w:tabs>
                <w:tab w:pos="1679" w:val="left" w:leader="none"/>
                <w:tab w:pos="3570" w:val="left" w:leader="none"/>
              </w:tabs>
              <w:spacing w:line="225" w:lineRule="exact" w:before="9"/>
              <w:ind w:right="199"/>
              <w:jc w:val="right"/>
              <w:rPr>
                <w:sz w:val="20"/>
              </w:rPr>
            </w:pPr>
            <w:r>
              <w:rPr>
                <w:sz w:val="20"/>
              </w:rPr>
              <w:t>supporter</w:t>
              <w:tab/>
            </w:r>
            <w:r>
              <w:rPr>
                <w:w w:val="100"/>
                <w:sz w:val="20"/>
                <w:u w:val="single"/>
              </w:rPr>
              <w:t> </w:t>
            </w:r>
            <w:r>
              <w:rPr>
                <w:sz w:val="20"/>
                <w:u w:val="single"/>
              </w:rPr>
              <w:tab/>
            </w:r>
          </w:p>
        </w:tc>
      </w:tr>
      <w:tr>
        <w:trPr>
          <w:trHeight w:val="255" w:hRule="atLeast"/>
        </w:trPr>
        <w:tc>
          <w:tcPr>
            <w:tcW w:w="3991" w:type="dxa"/>
          </w:tcPr>
          <w:p>
            <w:pPr>
              <w:pStyle w:val="TableParagraph"/>
              <w:tabs>
                <w:tab w:pos="1679" w:val="left" w:leader="none"/>
                <w:tab w:pos="3571" w:val="left" w:leader="none"/>
              </w:tabs>
              <w:spacing w:line="226" w:lineRule="exact" w:before="9"/>
              <w:ind w:right="17"/>
              <w:jc w:val="center"/>
              <w:rPr>
                <w:sz w:val="20"/>
              </w:rPr>
            </w:pPr>
            <w:r>
              <w:rPr>
                <w:sz w:val="20"/>
              </w:rPr>
              <w:t>stream</w:t>
              <w:tab/>
            </w:r>
            <w:r>
              <w:rPr>
                <w:w w:val="100"/>
                <w:sz w:val="20"/>
                <w:u w:val="single"/>
              </w:rPr>
              <w:t> </w:t>
            </w:r>
            <w:r>
              <w:rPr>
                <w:sz w:val="20"/>
                <w:u w:val="single"/>
              </w:rPr>
              <w:tab/>
            </w:r>
          </w:p>
        </w:tc>
        <w:tc>
          <w:tcPr>
            <w:tcW w:w="4494" w:type="dxa"/>
          </w:tcPr>
          <w:p>
            <w:pPr>
              <w:pStyle w:val="TableParagraph"/>
              <w:tabs>
                <w:tab w:pos="1680" w:val="left" w:leader="none"/>
                <w:tab w:pos="3571" w:val="left" w:leader="none"/>
              </w:tabs>
              <w:spacing w:line="226" w:lineRule="exact" w:before="9"/>
              <w:ind w:right="198"/>
              <w:jc w:val="right"/>
              <w:rPr>
                <w:sz w:val="20"/>
              </w:rPr>
            </w:pPr>
            <w:r>
              <w:rPr>
                <w:sz w:val="20"/>
              </w:rPr>
              <w:t>sure</w:t>
              <w:tab/>
            </w:r>
            <w:r>
              <w:rPr>
                <w:w w:val="100"/>
                <w:sz w:val="20"/>
                <w:u w:val="single"/>
              </w:rPr>
              <w:t> </w:t>
            </w:r>
            <w:r>
              <w:rPr>
                <w:sz w:val="20"/>
                <w:u w:val="single"/>
              </w:rPr>
              <w:tab/>
            </w:r>
          </w:p>
        </w:tc>
      </w:tr>
      <w:tr>
        <w:trPr>
          <w:trHeight w:val="255" w:hRule="atLeast"/>
        </w:trPr>
        <w:tc>
          <w:tcPr>
            <w:tcW w:w="3991" w:type="dxa"/>
          </w:tcPr>
          <w:p>
            <w:pPr>
              <w:pStyle w:val="TableParagraph"/>
              <w:tabs>
                <w:tab w:pos="1680" w:val="left" w:leader="none"/>
                <w:tab w:pos="3571" w:val="left" w:leader="none"/>
              </w:tabs>
              <w:spacing w:line="225" w:lineRule="exact" w:before="9"/>
              <w:ind w:right="17"/>
              <w:jc w:val="center"/>
              <w:rPr>
                <w:sz w:val="20"/>
              </w:rPr>
            </w:pPr>
            <w:r>
              <w:rPr>
                <w:sz w:val="20"/>
              </w:rPr>
              <w:t>streaming</w:t>
            </w:r>
            <w:r>
              <w:rPr>
                <w:spacing w:val="-4"/>
                <w:sz w:val="20"/>
              </w:rPr>
              <w:t> </w:t>
            </w:r>
            <w:r>
              <w:rPr>
                <w:sz w:val="20"/>
              </w:rPr>
              <w:t>video</w:t>
              <w:tab/>
            </w:r>
            <w:r>
              <w:rPr>
                <w:w w:val="100"/>
                <w:sz w:val="20"/>
                <w:u w:val="single"/>
              </w:rPr>
              <w:t> </w:t>
            </w:r>
            <w:r>
              <w:rPr>
                <w:sz w:val="20"/>
                <w:u w:val="single"/>
              </w:rPr>
              <w:tab/>
            </w:r>
          </w:p>
        </w:tc>
        <w:tc>
          <w:tcPr>
            <w:tcW w:w="4494" w:type="dxa"/>
          </w:tcPr>
          <w:p>
            <w:pPr>
              <w:pStyle w:val="TableParagraph"/>
              <w:tabs>
                <w:tab w:pos="1679" w:val="left" w:leader="none"/>
                <w:tab w:pos="3570" w:val="left" w:leader="none"/>
              </w:tabs>
              <w:spacing w:line="225" w:lineRule="exact" w:before="9"/>
              <w:ind w:right="198"/>
              <w:jc w:val="right"/>
              <w:rPr>
                <w:sz w:val="20"/>
              </w:rPr>
            </w:pPr>
            <w:r>
              <w:rPr>
                <w:sz w:val="20"/>
              </w:rPr>
              <w:t>surface</w:t>
              <w:tab/>
            </w:r>
            <w:r>
              <w:rPr>
                <w:w w:val="100"/>
                <w:sz w:val="20"/>
                <w:u w:val="single"/>
              </w:rPr>
              <w:t> </w:t>
            </w:r>
            <w:r>
              <w:rPr>
                <w:sz w:val="20"/>
                <w:u w:val="single"/>
              </w:rPr>
              <w:tab/>
            </w:r>
          </w:p>
        </w:tc>
      </w:tr>
      <w:tr>
        <w:trPr>
          <w:trHeight w:val="255" w:hRule="atLeast"/>
        </w:trPr>
        <w:tc>
          <w:tcPr>
            <w:tcW w:w="3991" w:type="dxa"/>
          </w:tcPr>
          <w:p>
            <w:pPr>
              <w:pStyle w:val="TableParagraph"/>
              <w:tabs>
                <w:tab w:pos="1680" w:val="left" w:leader="none"/>
                <w:tab w:pos="3571" w:val="left" w:leader="none"/>
              </w:tabs>
              <w:spacing w:line="226" w:lineRule="exact" w:before="9"/>
              <w:ind w:right="17"/>
              <w:jc w:val="center"/>
              <w:rPr>
                <w:sz w:val="20"/>
              </w:rPr>
            </w:pPr>
            <w:r>
              <w:rPr>
                <w:sz w:val="20"/>
              </w:rPr>
              <w:t>street</w:t>
              <w:tab/>
            </w:r>
            <w:r>
              <w:rPr>
                <w:w w:val="100"/>
                <w:sz w:val="20"/>
                <w:u w:val="single"/>
              </w:rPr>
              <w:t> </w:t>
            </w:r>
            <w:r>
              <w:rPr>
                <w:sz w:val="20"/>
                <w:u w:val="single"/>
              </w:rPr>
              <w:tab/>
            </w:r>
          </w:p>
        </w:tc>
        <w:tc>
          <w:tcPr>
            <w:tcW w:w="4494" w:type="dxa"/>
          </w:tcPr>
          <w:p>
            <w:pPr>
              <w:pStyle w:val="TableParagraph"/>
              <w:tabs>
                <w:tab w:pos="1680" w:val="left" w:leader="none"/>
                <w:tab w:pos="3571" w:val="left" w:leader="none"/>
              </w:tabs>
              <w:spacing w:line="226" w:lineRule="exact" w:before="9"/>
              <w:ind w:right="198"/>
              <w:jc w:val="right"/>
              <w:rPr>
                <w:sz w:val="20"/>
              </w:rPr>
            </w:pPr>
            <w:r>
              <w:rPr>
                <w:sz w:val="20"/>
              </w:rPr>
              <w:t>surgeon</w:t>
              <w:tab/>
            </w:r>
            <w:r>
              <w:rPr>
                <w:w w:val="100"/>
                <w:sz w:val="20"/>
                <w:u w:val="single"/>
              </w:rPr>
              <w:t> </w:t>
            </w:r>
            <w:r>
              <w:rPr>
                <w:sz w:val="20"/>
                <w:u w:val="single"/>
              </w:rPr>
              <w:tab/>
            </w:r>
          </w:p>
        </w:tc>
      </w:tr>
      <w:tr>
        <w:trPr>
          <w:trHeight w:val="255" w:hRule="atLeast"/>
        </w:trPr>
        <w:tc>
          <w:tcPr>
            <w:tcW w:w="3991" w:type="dxa"/>
          </w:tcPr>
          <w:p>
            <w:pPr>
              <w:pStyle w:val="TableParagraph"/>
              <w:tabs>
                <w:tab w:pos="1679" w:val="left" w:leader="none"/>
                <w:tab w:pos="3571" w:val="left" w:leader="none"/>
              </w:tabs>
              <w:spacing w:line="225" w:lineRule="exact" w:before="9"/>
              <w:ind w:right="17"/>
              <w:jc w:val="center"/>
              <w:rPr>
                <w:sz w:val="20"/>
              </w:rPr>
            </w:pPr>
            <w:r>
              <w:rPr>
                <w:sz w:val="20"/>
              </w:rPr>
              <w:t>stress</w:t>
              <w:tab/>
            </w:r>
            <w:r>
              <w:rPr>
                <w:w w:val="100"/>
                <w:sz w:val="20"/>
                <w:u w:val="single"/>
              </w:rPr>
              <w:t> </w:t>
            </w:r>
            <w:r>
              <w:rPr>
                <w:sz w:val="20"/>
                <w:u w:val="single"/>
              </w:rPr>
              <w:tab/>
            </w:r>
          </w:p>
        </w:tc>
        <w:tc>
          <w:tcPr>
            <w:tcW w:w="4494" w:type="dxa"/>
          </w:tcPr>
          <w:p>
            <w:pPr>
              <w:pStyle w:val="TableParagraph"/>
              <w:tabs>
                <w:tab w:pos="1680" w:val="left" w:leader="none"/>
                <w:tab w:pos="3570" w:val="left" w:leader="none"/>
              </w:tabs>
              <w:spacing w:line="225" w:lineRule="exact" w:before="9"/>
              <w:ind w:right="198"/>
              <w:jc w:val="right"/>
              <w:rPr>
                <w:sz w:val="20"/>
              </w:rPr>
            </w:pPr>
            <w:r>
              <w:rPr>
                <w:sz w:val="20"/>
              </w:rPr>
              <w:t>surgery</w:t>
              <w:tab/>
            </w:r>
            <w:r>
              <w:rPr>
                <w:w w:val="100"/>
                <w:sz w:val="20"/>
                <w:u w:val="single"/>
              </w:rPr>
              <w:t> </w:t>
            </w:r>
            <w:r>
              <w:rPr>
                <w:sz w:val="20"/>
                <w:u w:val="single"/>
              </w:rPr>
              <w:tab/>
            </w:r>
          </w:p>
        </w:tc>
      </w:tr>
      <w:tr>
        <w:trPr>
          <w:trHeight w:val="255" w:hRule="atLeast"/>
        </w:trPr>
        <w:tc>
          <w:tcPr>
            <w:tcW w:w="3991" w:type="dxa"/>
          </w:tcPr>
          <w:p>
            <w:pPr>
              <w:pStyle w:val="TableParagraph"/>
              <w:tabs>
                <w:tab w:pos="1680" w:val="left" w:leader="none"/>
                <w:tab w:pos="3571" w:val="left" w:leader="none"/>
              </w:tabs>
              <w:spacing w:line="226" w:lineRule="exact" w:before="9"/>
              <w:ind w:right="17"/>
              <w:jc w:val="center"/>
              <w:rPr>
                <w:sz w:val="20"/>
              </w:rPr>
            </w:pPr>
            <w:r>
              <w:rPr>
                <w:sz w:val="20"/>
              </w:rPr>
              <w:t>stress</w:t>
            </w:r>
            <w:r>
              <w:rPr>
                <w:spacing w:val="-2"/>
                <w:sz w:val="20"/>
              </w:rPr>
              <w:t> </w:t>
            </w:r>
            <w:r>
              <w:rPr>
                <w:sz w:val="20"/>
              </w:rPr>
              <w:t>mark</w:t>
              <w:tab/>
            </w:r>
            <w:r>
              <w:rPr>
                <w:w w:val="100"/>
                <w:sz w:val="20"/>
                <w:u w:val="single"/>
              </w:rPr>
              <w:t> </w:t>
            </w:r>
            <w:r>
              <w:rPr>
                <w:sz w:val="20"/>
                <w:u w:val="single"/>
              </w:rPr>
              <w:tab/>
            </w:r>
          </w:p>
        </w:tc>
        <w:tc>
          <w:tcPr>
            <w:tcW w:w="4494" w:type="dxa"/>
          </w:tcPr>
          <w:p>
            <w:pPr>
              <w:pStyle w:val="TableParagraph"/>
              <w:tabs>
                <w:tab w:pos="1679" w:val="left" w:leader="none"/>
                <w:tab w:pos="3571" w:val="left" w:leader="none"/>
              </w:tabs>
              <w:spacing w:line="226" w:lineRule="exact" w:before="9"/>
              <w:ind w:right="198"/>
              <w:jc w:val="right"/>
              <w:rPr>
                <w:sz w:val="20"/>
              </w:rPr>
            </w:pPr>
            <w:r>
              <w:rPr>
                <w:sz w:val="20"/>
              </w:rPr>
              <w:t>surround</w:t>
            </w:r>
            <w:r>
              <w:rPr>
                <w:spacing w:val="-4"/>
                <w:sz w:val="20"/>
              </w:rPr>
              <w:t> </w:t>
            </w:r>
            <w:r>
              <w:rPr>
                <w:sz w:val="20"/>
              </w:rPr>
              <w:t>sound</w:t>
              <w:tab/>
            </w:r>
            <w:r>
              <w:rPr>
                <w:w w:val="100"/>
                <w:sz w:val="20"/>
                <w:u w:val="single"/>
              </w:rPr>
              <w:t> </w:t>
            </w:r>
            <w:r>
              <w:rPr>
                <w:sz w:val="20"/>
                <w:u w:val="single"/>
              </w:rPr>
              <w:tab/>
            </w:r>
          </w:p>
        </w:tc>
      </w:tr>
      <w:tr>
        <w:trPr>
          <w:trHeight w:val="254" w:hRule="atLeast"/>
        </w:trPr>
        <w:tc>
          <w:tcPr>
            <w:tcW w:w="3991" w:type="dxa"/>
          </w:tcPr>
          <w:p>
            <w:pPr>
              <w:pStyle w:val="TableParagraph"/>
              <w:tabs>
                <w:tab w:pos="1680" w:val="left" w:leader="none"/>
                <w:tab w:pos="3571" w:val="left" w:leader="none"/>
              </w:tabs>
              <w:spacing w:line="225" w:lineRule="exact" w:before="9"/>
              <w:ind w:right="17"/>
              <w:jc w:val="center"/>
              <w:rPr>
                <w:sz w:val="20"/>
              </w:rPr>
            </w:pPr>
            <w:r>
              <w:rPr>
                <w:sz w:val="20"/>
              </w:rPr>
              <w:t>stress</w:t>
            </w:r>
            <w:r>
              <w:rPr>
                <w:spacing w:val="-1"/>
                <w:sz w:val="20"/>
              </w:rPr>
              <w:t> </w:t>
            </w:r>
            <w:r>
              <w:rPr>
                <w:sz w:val="20"/>
              </w:rPr>
              <w:t>pattern</w:t>
              <w:tab/>
            </w:r>
            <w:r>
              <w:rPr>
                <w:w w:val="100"/>
                <w:sz w:val="20"/>
                <w:u w:val="single"/>
              </w:rPr>
              <w:t> </w:t>
            </w:r>
            <w:r>
              <w:rPr>
                <w:sz w:val="20"/>
                <w:u w:val="single"/>
              </w:rPr>
              <w:tab/>
            </w:r>
          </w:p>
        </w:tc>
        <w:tc>
          <w:tcPr>
            <w:tcW w:w="4494" w:type="dxa"/>
          </w:tcPr>
          <w:p>
            <w:pPr>
              <w:pStyle w:val="TableParagraph"/>
              <w:tabs>
                <w:tab w:pos="1679" w:val="left" w:leader="none"/>
                <w:tab w:pos="3571" w:val="left" w:leader="none"/>
              </w:tabs>
              <w:spacing w:line="225" w:lineRule="exact" w:before="9"/>
              <w:ind w:right="198"/>
              <w:jc w:val="right"/>
              <w:rPr>
                <w:sz w:val="20"/>
              </w:rPr>
            </w:pPr>
            <w:r>
              <w:rPr>
                <w:sz w:val="20"/>
              </w:rPr>
              <w:t>suspect</w:t>
              <w:tab/>
            </w:r>
            <w:r>
              <w:rPr>
                <w:w w:val="100"/>
                <w:sz w:val="20"/>
                <w:u w:val="single"/>
              </w:rPr>
              <w:t> </w:t>
            </w:r>
            <w:r>
              <w:rPr>
                <w:sz w:val="20"/>
                <w:u w:val="single"/>
              </w:rPr>
              <w:tab/>
            </w:r>
          </w:p>
        </w:tc>
      </w:tr>
      <w:tr>
        <w:trPr>
          <w:trHeight w:val="254" w:hRule="atLeast"/>
        </w:trPr>
        <w:tc>
          <w:tcPr>
            <w:tcW w:w="3991" w:type="dxa"/>
          </w:tcPr>
          <w:p>
            <w:pPr>
              <w:pStyle w:val="TableParagraph"/>
              <w:tabs>
                <w:tab w:pos="1679" w:val="left" w:leader="none"/>
                <w:tab w:pos="3571" w:val="left" w:leader="none"/>
              </w:tabs>
              <w:spacing w:line="203" w:lineRule="exact" w:before="32"/>
              <w:ind w:right="17"/>
              <w:jc w:val="center"/>
              <w:rPr>
                <w:sz w:val="18"/>
              </w:rPr>
            </w:pPr>
            <w:r>
              <w:rPr>
                <w:sz w:val="18"/>
              </w:rPr>
              <w:t>stressed</w:t>
            </w:r>
            <w:r>
              <w:rPr>
                <w:spacing w:val="-12"/>
                <w:sz w:val="18"/>
              </w:rPr>
              <w:t> </w:t>
            </w:r>
            <w:r>
              <w:rPr>
                <w:sz w:val="18"/>
              </w:rPr>
              <w:t>syllable</w:t>
              <w:tab/>
            </w:r>
            <w:r>
              <w:rPr>
                <w:w w:val="100"/>
                <w:sz w:val="18"/>
                <w:u w:val="single"/>
              </w:rPr>
              <w:t> </w:t>
            </w:r>
            <w:r>
              <w:rPr>
                <w:sz w:val="18"/>
                <w:u w:val="single"/>
              </w:rPr>
              <w:tab/>
            </w:r>
          </w:p>
        </w:tc>
        <w:tc>
          <w:tcPr>
            <w:tcW w:w="4494" w:type="dxa"/>
          </w:tcPr>
          <w:p>
            <w:pPr>
              <w:pStyle w:val="TableParagraph"/>
              <w:tabs>
                <w:tab w:pos="1679" w:val="left" w:leader="none"/>
                <w:tab w:pos="3571" w:val="left" w:leader="none"/>
              </w:tabs>
              <w:spacing w:line="225" w:lineRule="exact" w:before="9"/>
              <w:ind w:right="197"/>
              <w:jc w:val="right"/>
              <w:rPr>
                <w:sz w:val="20"/>
              </w:rPr>
            </w:pPr>
            <w:r>
              <w:rPr>
                <w:sz w:val="20"/>
              </w:rPr>
              <w:t>swim</w:t>
              <w:tab/>
            </w:r>
            <w:r>
              <w:rPr>
                <w:w w:val="100"/>
                <w:sz w:val="20"/>
                <w:u w:val="single"/>
              </w:rPr>
              <w:t> </w:t>
            </w:r>
            <w:r>
              <w:rPr>
                <w:sz w:val="20"/>
                <w:u w:val="single"/>
              </w:rPr>
              <w:tab/>
            </w:r>
          </w:p>
        </w:tc>
      </w:tr>
      <w:tr>
        <w:trPr>
          <w:trHeight w:val="254" w:hRule="atLeast"/>
        </w:trPr>
        <w:tc>
          <w:tcPr>
            <w:tcW w:w="3991" w:type="dxa"/>
          </w:tcPr>
          <w:p>
            <w:pPr>
              <w:pStyle w:val="TableParagraph"/>
              <w:tabs>
                <w:tab w:pos="1679" w:val="left" w:leader="none"/>
                <w:tab w:pos="3572" w:val="left" w:leader="none"/>
              </w:tabs>
              <w:spacing w:line="225" w:lineRule="exact" w:before="9"/>
              <w:ind w:right="16"/>
              <w:jc w:val="center"/>
              <w:rPr>
                <w:sz w:val="20"/>
              </w:rPr>
            </w:pPr>
            <w:r>
              <w:rPr>
                <w:sz w:val="20"/>
              </w:rPr>
              <w:t>stretcher</w:t>
              <w:tab/>
            </w:r>
            <w:r>
              <w:rPr>
                <w:w w:val="100"/>
                <w:sz w:val="20"/>
                <w:u w:val="single"/>
              </w:rPr>
              <w:t> </w:t>
            </w:r>
            <w:r>
              <w:rPr>
                <w:sz w:val="20"/>
                <w:u w:val="single"/>
              </w:rPr>
              <w:tab/>
            </w:r>
          </w:p>
        </w:tc>
        <w:tc>
          <w:tcPr>
            <w:tcW w:w="4494" w:type="dxa"/>
          </w:tcPr>
          <w:p>
            <w:pPr>
              <w:pStyle w:val="TableParagraph"/>
              <w:tabs>
                <w:tab w:pos="1679" w:val="left" w:leader="none"/>
                <w:tab w:pos="3571" w:val="left" w:leader="none"/>
              </w:tabs>
              <w:spacing w:line="224" w:lineRule="exact" w:before="10"/>
              <w:ind w:right="198"/>
              <w:jc w:val="right"/>
              <w:rPr>
                <w:sz w:val="20"/>
              </w:rPr>
            </w:pPr>
            <w:r>
              <w:rPr>
                <w:sz w:val="20"/>
              </w:rPr>
              <w:t>swimming</w:t>
              <w:tab/>
            </w:r>
            <w:r>
              <w:rPr>
                <w:w w:val="100"/>
                <w:sz w:val="20"/>
                <w:u w:val="single"/>
              </w:rPr>
              <w:t> </w:t>
            </w:r>
            <w:r>
              <w:rPr>
                <w:sz w:val="20"/>
                <w:u w:val="single"/>
              </w:rPr>
              <w:tab/>
            </w:r>
          </w:p>
        </w:tc>
      </w:tr>
      <w:tr>
        <w:trPr>
          <w:trHeight w:val="255" w:hRule="atLeast"/>
        </w:trPr>
        <w:tc>
          <w:tcPr>
            <w:tcW w:w="3991" w:type="dxa"/>
          </w:tcPr>
          <w:p>
            <w:pPr>
              <w:pStyle w:val="TableParagraph"/>
              <w:tabs>
                <w:tab w:pos="1679" w:val="left" w:leader="none"/>
                <w:tab w:pos="3571" w:val="left" w:leader="none"/>
              </w:tabs>
              <w:spacing w:line="226" w:lineRule="exact" w:before="9"/>
              <w:ind w:right="16"/>
              <w:jc w:val="center"/>
              <w:rPr>
                <w:sz w:val="20"/>
              </w:rPr>
            </w:pPr>
            <w:r>
              <w:rPr>
                <w:sz w:val="20"/>
              </w:rPr>
              <w:t>strike</w:t>
              <w:tab/>
            </w:r>
            <w:r>
              <w:rPr>
                <w:w w:val="100"/>
                <w:sz w:val="20"/>
                <w:u w:val="single"/>
              </w:rPr>
              <w:t> </w:t>
            </w:r>
            <w:r>
              <w:rPr>
                <w:sz w:val="20"/>
                <w:u w:val="single"/>
              </w:rPr>
              <w:tab/>
            </w:r>
          </w:p>
        </w:tc>
        <w:tc>
          <w:tcPr>
            <w:tcW w:w="4494" w:type="dxa"/>
          </w:tcPr>
          <w:p>
            <w:pPr>
              <w:pStyle w:val="TableParagraph"/>
              <w:tabs>
                <w:tab w:pos="1680" w:val="left" w:leader="none"/>
                <w:tab w:pos="3571" w:val="left" w:leader="none"/>
              </w:tabs>
              <w:spacing w:line="225" w:lineRule="exact" w:before="10"/>
              <w:ind w:right="197"/>
              <w:jc w:val="right"/>
              <w:rPr>
                <w:sz w:val="20"/>
              </w:rPr>
            </w:pPr>
            <w:r>
              <w:rPr>
                <w:sz w:val="20"/>
              </w:rPr>
              <w:t>swimming</w:t>
            </w:r>
            <w:r>
              <w:rPr>
                <w:spacing w:val="-5"/>
                <w:sz w:val="20"/>
              </w:rPr>
              <w:t> </w:t>
            </w:r>
            <w:r>
              <w:rPr>
                <w:sz w:val="20"/>
              </w:rPr>
              <w:t>pool</w:t>
              <w:tab/>
            </w:r>
            <w:r>
              <w:rPr>
                <w:w w:val="100"/>
                <w:sz w:val="20"/>
                <w:u w:val="single"/>
              </w:rPr>
              <w:t> </w:t>
            </w:r>
            <w:r>
              <w:rPr>
                <w:sz w:val="20"/>
                <w:u w:val="single"/>
              </w:rPr>
              <w:tab/>
            </w:r>
          </w:p>
        </w:tc>
      </w:tr>
      <w:tr>
        <w:trPr>
          <w:trHeight w:val="255" w:hRule="atLeast"/>
        </w:trPr>
        <w:tc>
          <w:tcPr>
            <w:tcW w:w="3991" w:type="dxa"/>
          </w:tcPr>
          <w:p>
            <w:pPr>
              <w:pStyle w:val="TableParagraph"/>
              <w:tabs>
                <w:tab w:pos="1680" w:val="left" w:leader="none"/>
                <w:tab w:pos="3571" w:val="left" w:leader="none"/>
              </w:tabs>
              <w:spacing w:line="225" w:lineRule="exact" w:before="9"/>
              <w:ind w:right="17"/>
              <w:jc w:val="center"/>
              <w:rPr>
                <w:sz w:val="20"/>
              </w:rPr>
            </w:pPr>
            <w:r>
              <w:rPr>
                <w:sz w:val="20"/>
              </w:rPr>
              <w:t>string</w:t>
              <w:tab/>
            </w:r>
            <w:r>
              <w:rPr>
                <w:w w:val="100"/>
                <w:sz w:val="20"/>
                <w:u w:val="single"/>
              </w:rPr>
              <w:t> </w:t>
            </w:r>
            <w:r>
              <w:rPr>
                <w:sz w:val="20"/>
                <w:u w:val="single"/>
              </w:rPr>
              <w:tab/>
            </w:r>
          </w:p>
        </w:tc>
        <w:tc>
          <w:tcPr>
            <w:tcW w:w="4494" w:type="dxa"/>
          </w:tcPr>
          <w:p>
            <w:pPr>
              <w:pStyle w:val="TableParagraph"/>
              <w:tabs>
                <w:tab w:pos="1679" w:val="left" w:leader="none"/>
                <w:tab w:pos="3571" w:val="left" w:leader="none"/>
              </w:tabs>
              <w:spacing w:line="224" w:lineRule="exact" w:before="11"/>
              <w:ind w:right="198"/>
              <w:jc w:val="right"/>
              <w:rPr>
                <w:sz w:val="20"/>
              </w:rPr>
            </w:pPr>
            <w:r>
              <w:rPr>
                <w:sz w:val="20"/>
              </w:rPr>
              <w:t>swipe</w:t>
            </w:r>
            <w:r>
              <w:rPr>
                <w:spacing w:val="-2"/>
                <w:sz w:val="20"/>
              </w:rPr>
              <w:t> </w:t>
            </w:r>
            <w:r>
              <w:rPr>
                <w:sz w:val="20"/>
              </w:rPr>
              <w:t>card</w:t>
              <w:tab/>
            </w:r>
            <w:r>
              <w:rPr>
                <w:w w:val="100"/>
                <w:sz w:val="20"/>
                <w:u w:val="single"/>
              </w:rPr>
              <w:t> </w:t>
            </w:r>
            <w:r>
              <w:rPr>
                <w:sz w:val="20"/>
                <w:u w:val="single"/>
              </w:rPr>
              <w:tab/>
            </w:r>
          </w:p>
        </w:tc>
      </w:tr>
      <w:tr>
        <w:trPr>
          <w:trHeight w:val="255" w:hRule="atLeast"/>
        </w:trPr>
        <w:tc>
          <w:tcPr>
            <w:tcW w:w="3991" w:type="dxa"/>
          </w:tcPr>
          <w:p>
            <w:pPr>
              <w:pStyle w:val="TableParagraph"/>
              <w:tabs>
                <w:tab w:pos="1679" w:val="left" w:leader="none"/>
                <w:tab w:pos="3571" w:val="left" w:leader="none"/>
              </w:tabs>
              <w:spacing w:line="226" w:lineRule="exact" w:before="9"/>
              <w:ind w:right="17"/>
              <w:jc w:val="center"/>
              <w:rPr>
                <w:sz w:val="20"/>
              </w:rPr>
            </w:pPr>
            <w:r>
              <w:rPr>
                <w:sz w:val="20"/>
              </w:rPr>
              <w:t>strong</w:t>
              <w:tab/>
            </w:r>
            <w:r>
              <w:rPr>
                <w:w w:val="100"/>
                <w:sz w:val="20"/>
                <w:u w:val="single"/>
              </w:rPr>
              <w:t> </w:t>
            </w:r>
            <w:r>
              <w:rPr>
                <w:sz w:val="20"/>
                <w:u w:val="single"/>
              </w:rPr>
              <w:tab/>
            </w:r>
          </w:p>
        </w:tc>
        <w:tc>
          <w:tcPr>
            <w:tcW w:w="4494" w:type="dxa"/>
          </w:tcPr>
          <w:p>
            <w:pPr>
              <w:pStyle w:val="TableParagraph"/>
              <w:tabs>
                <w:tab w:pos="1679" w:val="left" w:leader="none"/>
                <w:tab w:pos="3570" w:val="left" w:leader="none"/>
              </w:tabs>
              <w:spacing w:line="225" w:lineRule="exact" w:before="10"/>
              <w:ind w:right="199"/>
              <w:jc w:val="right"/>
              <w:rPr>
                <w:sz w:val="20"/>
              </w:rPr>
            </w:pPr>
            <w:r>
              <w:rPr>
                <w:sz w:val="20"/>
              </w:rPr>
              <w:t>switch</w:t>
            </w:r>
            <w:r>
              <w:rPr>
                <w:spacing w:val="-2"/>
                <w:sz w:val="20"/>
              </w:rPr>
              <w:t> </w:t>
            </w:r>
            <w:r>
              <w:rPr>
                <w:sz w:val="20"/>
              </w:rPr>
              <w:t>off</w:t>
              <w:tab/>
            </w:r>
            <w:r>
              <w:rPr>
                <w:w w:val="100"/>
                <w:sz w:val="20"/>
                <w:u w:val="single"/>
              </w:rPr>
              <w:t> </w:t>
            </w:r>
            <w:r>
              <w:rPr>
                <w:sz w:val="20"/>
                <w:u w:val="single"/>
              </w:rPr>
              <w:tab/>
            </w:r>
          </w:p>
        </w:tc>
      </w:tr>
      <w:tr>
        <w:trPr>
          <w:trHeight w:val="255" w:hRule="atLeast"/>
        </w:trPr>
        <w:tc>
          <w:tcPr>
            <w:tcW w:w="3991" w:type="dxa"/>
          </w:tcPr>
          <w:p>
            <w:pPr>
              <w:pStyle w:val="TableParagraph"/>
              <w:tabs>
                <w:tab w:pos="1680" w:val="left" w:leader="none"/>
                <w:tab w:pos="3571" w:val="left" w:leader="none"/>
              </w:tabs>
              <w:spacing w:line="225" w:lineRule="exact" w:before="9"/>
              <w:ind w:right="17"/>
              <w:jc w:val="center"/>
              <w:rPr>
                <w:sz w:val="20"/>
              </w:rPr>
            </w:pPr>
            <w:r>
              <w:rPr>
                <w:sz w:val="20"/>
              </w:rPr>
              <w:t>strong</w:t>
            </w:r>
            <w:r>
              <w:rPr>
                <w:spacing w:val="-2"/>
                <w:sz w:val="20"/>
              </w:rPr>
              <w:t> </w:t>
            </w:r>
            <w:r>
              <w:rPr>
                <w:sz w:val="20"/>
              </w:rPr>
              <w:t>form</w:t>
              <w:tab/>
            </w:r>
            <w:r>
              <w:rPr>
                <w:w w:val="100"/>
                <w:sz w:val="20"/>
                <w:u w:val="single"/>
              </w:rPr>
              <w:t> </w:t>
            </w:r>
            <w:r>
              <w:rPr>
                <w:sz w:val="20"/>
                <w:u w:val="single"/>
              </w:rPr>
              <w:tab/>
            </w:r>
          </w:p>
        </w:tc>
        <w:tc>
          <w:tcPr>
            <w:tcW w:w="4494" w:type="dxa"/>
          </w:tcPr>
          <w:p>
            <w:pPr>
              <w:pStyle w:val="TableParagraph"/>
              <w:tabs>
                <w:tab w:pos="1678" w:val="left" w:leader="none"/>
                <w:tab w:pos="3570" w:val="left" w:leader="none"/>
              </w:tabs>
              <w:spacing w:line="224" w:lineRule="exact" w:before="11"/>
              <w:ind w:right="199"/>
              <w:jc w:val="right"/>
              <w:rPr>
                <w:sz w:val="20"/>
              </w:rPr>
            </w:pPr>
            <w:r>
              <w:rPr>
                <w:sz w:val="20"/>
              </w:rPr>
              <w:t>switch</w:t>
            </w:r>
            <w:r>
              <w:rPr>
                <w:spacing w:val="-2"/>
                <w:sz w:val="20"/>
              </w:rPr>
              <w:t> </w:t>
            </w:r>
            <w:r>
              <w:rPr>
                <w:sz w:val="20"/>
              </w:rPr>
              <w:t>on</w:t>
              <w:tab/>
            </w:r>
            <w:r>
              <w:rPr>
                <w:w w:val="100"/>
                <w:sz w:val="20"/>
                <w:u w:val="single"/>
              </w:rPr>
              <w:t> </w:t>
            </w:r>
            <w:r>
              <w:rPr>
                <w:sz w:val="20"/>
                <w:u w:val="single"/>
              </w:rPr>
              <w:tab/>
            </w:r>
          </w:p>
        </w:tc>
      </w:tr>
      <w:tr>
        <w:trPr>
          <w:trHeight w:val="255" w:hRule="atLeast"/>
        </w:trPr>
        <w:tc>
          <w:tcPr>
            <w:tcW w:w="3991" w:type="dxa"/>
          </w:tcPr>
          <w:p>
            <w:pPr>
              <w:pStyle w:val="TableParagraph"/>
              <w:tabs>
                <w:tab w:pos="1681" w:val="left" w:leader="none"/>
                <w:tab w:pos="3571" w:val="left" w:leader="none"/>
              </w:tabs>
              <w:spacing w:line="226" w:lineRule="exact" w:before="9"/>
              <w:ind w:right="17"/>
              <w:jc w:val="center"/>
              <w:rPr>
                <w:sz w:val="20"/>
              </w:rPr>
            </w:pPr>
            <w:r>
              <w:rPr>
                <w:sz w:val="20"/>
              </w:rPr>
              <w:t>strong stress</w:t>
              <w:tab/>
            </w:r>
            <w:r>
              <w:rPr>
                <w:w w:val="100"/>
                <w:sz w:val="20"/>
                <w:u w:val="single"/>
              </w:rPr>
              <w:t> </w:t>
            </w:r>
            <w:r>
              <w:rPr>
                <w:sz w:val="20"/>
                <w:u w:val="single"/>
              </w:rPr>
              <w:tab/>
            </w:r>
          </w:p>
        </w:tc>
        <w:tc>
          <w:tcPr>
            <w:tcW w:w="4494" w:type="dxa"/>
          </w:tcPr>
          <w:p>
            <w:pPr>
              <w:pStyle w:val="TableParagraph"/>
              <w:tabs>
                <w:tab w:pos="1681" w:val="left" w:leader="none"/>
                <w:tab w:pos="3571" w:val="left" w:leader="none"/>
              </w:tabs>
              <w:spacing w:line="225" w:lineRule="exact" w:before="10"/>
              <w:ind w:right="198"/>
              <w:jc w:val="right"/>
              <w:rPr>
                <w:sz w:val="20"/>
              </w:rPr>
            </w:pPr>
            <w:r>
              <w:rPr>
                <w:sz w:val="20"/>
              </w:rPr>
              <w:t>Sydney</w:t>
              <w:tab/>
            </w:r>
            <w:r>
              <w:rPr>
                <w:w w:val="100"/>
                <w:sz w:val="20"/>
                <w:u w:val="single"/>
              </w:rPr>
              <w:t> </w:t>
            </w:r>
            <w:r>
              <w:rPr>
                <w:sz w:val="20"/>
                <w:u w:val="single"/>
              </w:rPr>
              <w:tab/>
            </w:r>
          </w:p>
        </w:tc>
      </w:tr>
      <w:tr>
        <w:trPr>
          <w:trHeight w:val="255" w:hRule="atLeast"/>
        </w:trPr>
        <w:tc>
          <w:tcPr>
            <w:tcW w:w="3991" w:type="dxa"/>
          </w:tcPr>
          <w:p>
            <w:pPr>
              <w:pStyle w:val="TableParagraph"/>
              <w:tabs>
                <w:tab w:pos="1680" w:val="left" w:leader="none"/>
                <w:tab w:pos="3571" w:val="left" w:leader="none"/>
              </w:tabs>
              <w:spacing w:line="225" w:lineRule="exact" w:before="9"/>
              <w:ind w:right="17"/>
              <w:jc w:val="center"/>
              <w:rPr>
                <w:sz w:val="20"/>
              </w:rPr>
            </w:pPr>
            <w:r>
              <w:rPr>
                <w:sz w:val="20"/>
              </w:rPr>
              <w:t>student</w:t>
              <w:tab/>
            </w:r>
            <w:r>
              <w:rPr>
                <w:w w:val="100"/>
                <w:sz w:val="20"/>
                <w:u w:val="single"/>
              </w:rPr>
              <w:t> </w:t>
            </w:r>
            <w:r>
              <w:rPr>
                <w:sz w:val="20"/>
                <w:u w:val="single"/>
              </w:rPr>
              <w:tab/>
            </w:r>
          </w:p>
        </w:tc>
        <w:tc>
          <w:tcPr>
            <w:tcW w:w="4494" w:type="dxa"/>
          </w:tcPr>
          <w:p>
            <w:pPr>
              <w:pStyle w:val="TableParagraph"/>
              <w:tabs>
                <w:tab w:pos="1680" w:val="left" w:leader="none"/>
                <w:tab w:pos="3571" w:val="left" w:leader="none"/>
              </w:tabs>
              <w:spacing w:line="224" w:lineRule="exact" w:before="11"/>
              <w:ind w:right="198"/>
              <w:jc w:val="right"/>
              <w:rPr>
                <w:sz w:val="20"/>
              </w:rPr>
            </w:pPr>
            <w:r>
              <w:rPr>
                <w:sz w:val="20"/>
              </w:rPr>
              <w:t>syllable</w:t>
              <w:tab/>
            </w:r>
            <w:r>
              <w:rPr>
                <w:w w:val="100"/>
                <w:sz w:val="20"/>
                <w:u w:val="single"/>
              </w:rPr>
              <w:t> </w:t>
            </w:r>
            <w:r>
              <w:rPr>
                <w:sz w:val="20"/>
                <w:u w:val="single"/>
              </w:rPr>
              <w:tab/>
            </w:r>
          </w:p>
        </w:tc>
      </w:tr>
      <w:tr>
        <w:trPr>
          <w:trHeight w:val="255" w:hRule="atLeast"/>
        </w:trPr>
        <w:tc>
          <w:tcPr>
            <w:tcW w:w="3991" w:type="dxa"/>
          </w:tcPr>
          <w:p>
            <w:pPr>
              <w:pStyle w:val="TableParagraph"/>
              <w:tabs>
                <w:tab w:pos="1680" w:val="left" w:leader="none"/>
                <w:tab w:pos="3570" w:val="left" w:leader="none"/>
              </w:tabs>
              <w:spacing w:line="226" w:lineRule="exact" w:before="9"/>
              <w:ind w:right="17"/>
              <w:jc w:val="center"/>
              <w:rPr>
                <w:sz w:val="20"/>
              </w:rPr>
            </w:pPr>
            <w:r>
              <w:rPr>
                <w:sz w:val="20"/>
              </w:rPr>
              <w:t>student</w:t>
            </w:r>
            <w:r>
              <w:rPr>
                <w:spacing w:val="-2"/>
                <w:sz w:val="20"/>
              </w:rPr>
              <w:t> </w:t>
            </w:r>
            <w:r>
              <w:rPr>
                <w:sz w:val="20"/>
              </w:rPr>
              <w:t>loan</w:t>
              <w:tab/>
            </w:r>
            <w:r>
              <w:rPr>
                <w:w w:val="100"/>
                <w:sz w:val="20"/>
                <w:u w:val="single"/>
              </w:rPr>
              <w:t> </w:t>
            </w:r>
            <w:r>
              <w:rPr>
                <w:sz w:val="20"/>
                <w:u w:val="single"/>
              </w:rPr>
              <w:tab/>
            </w:r>
          </w:p>
        </w:tc>
        <w:tc>
          <w:tcPr>
            <w:tcW w:w="4494" w:type="dxa"/>
          </w:tcPr>
          <w:p>
            <w:pPr>
              <w:pStyle w:val="TableParagraph"/>
              <w:tabs>
                <w:tab w:pos="1680" w:val="left" w:leader="none"/>
                <w:tab w:pos="3571" w:val="left" w:leader="none"/>
              </w:tabs>
              <w:spacing w:line="225" w:lineRule="exact" w:before="10"/>
              <w:ind w:right="197"/>
              <w:jc w:val="right"/>
              <w:rPr>
                <w:sz w:val="20"/>
              </w:rPr>
            </w:pPr>
            <w:r>
              <w:rPr>
                <w:sz w:val="20"/>
              </w:rPr>
              <w:t>syringe</w:t>
              <w:tab/>
            </w:r>
            <w:r>
              <w:rPr>
                <w:w w:val="100"/>
                <w:sz w:val="20"/>
                <w:u w:val="single"/>
              </w:rPr>
              <w:t> </w:t>
            </w:r>
            <w:r>
              <w:rPr>
                <w:sz w:val="20"/>
                <w:u w:val="single"/>
              </w:rPr>
              <w:tab/>
            </w:r>
          </w:p>
        </w:tc>
      </w:tr>
      <w:tr>
        <w:trPr>
          <w:trHeight w:val="255" w:hRule="atLeast"/>
        </w:trPr>
        <w:tc>
          <w:tcPr>
            <w:tcW w:w="3991" w:type="dxa"/>
          </w:tcPr>
          <w:p>
            <w:pPr>
              <w:pStyle w:val="TableParagraph"/>
              <w:tabs>
                <w:tab w:pos="1680" w:val="left" w:leader="none"/>
                <w:tab w:pos="3571" w:val="left" w:leader="none"/>
              </w:tabs>
              <w:spacing w:line="225" w:lineRule="exact" w:before="9"/>
              <w:ind w:right="17"/>
              <w:jc w:val="center"/>
              <w:rPr>
                <w:sz w:val="20"/>
              </w:rPr>
            </w:pPr>
            <w:r>
              <w:rPr>
                <w:sz w:val="20"/>
              </w:rPr>
              <w:t>study</w:t>
              <w:tab/>
            </w:r>
            <w:r>
              <w:rPr>
                <w:w w:val="100"/>
                <w:sz w:val="20"/>
                <w:u w:val="single"/>
              </w:rPr>
              <w:t> </w:t>
            </w:r>
            <w:r>
              <w:rPr>
                <w:sz w:val="20"/>
                <w:u w:val="single"/>
              </w:rPr>
              <w:tab/>
            </w:r>
          </w:p>
        </w:tc>
        <w:tc>
          <w:tcPr>
            <w:tcW w:w="4494" w:type="dxa"/>
          </w:tcPr>
          <w:p>
            <w:pPr>
              <w:pStyle w:val="TableParagraph"/>
              <w:tabs>
                <w:tab w:pos="1680" w:val="left" w:leader="none"/>
                <w:tab w:pos="3571" w:val="left" w:leader="none"/>
              </w:tabs>
              <w:spacing w:line="224" w:lineRule="exact" w:before="11"/>
              <w:ind w:right="198"/>
              <w:jc w:val="right"/>
              <w:rPr>
                <w:sz w:val="20"/>
              </w:rPr>
            </w:pPr>
            <w:r>
              <w:rPr>
                <w:sz w:val="20"/>
              </w:rPr>
              <w:t>ta</w:t>
              <w:tab/>
            </w:r>
            <w:r>
              <w:rPr>
                <w:w w:val="100"/>
                <w:sz w:val="20"/>
                <w:u w:val="single"/>
              </w:rPr>
              <w:t> </w:t>
            </w:r>
            <w:r>
              <w:rPr>
                <w:sz w:val="20"/>
                <w:u w:val="single"/>
              </w:rPr>
              <w:tab/>
            </w:r>
          </w:p>
        </w:tc>
      </w:tr>
      <w:tr>
        <w:trPr>
          <w:trHeight w:val="255" w:hRule="atLeast"/>
        </w:trPr>
        <w:tc>
          <w:tcPr>
            <w:tcW w:w="3991" w:type="dxa"/>
          </w:tcPr>
          <w:p>
            <w:pPr>
              <w:pStyle w:val="TableParagraph"/>
              <w:tabs>
                <w:tab w:pos="1680" w:val="left" w:leader="none"/>
                <w:tab w:pos="3571" w:val="left" w:leader="none"/>
              </w:tabs>
              <w:spacing w:line="226" w:lineRule="exact" w:before="9"/>
              <w:ind w:right="17"/>
              <w:jc w:val="center"/>
              <w:rPr>
                <w:sz w:val="20"/>
              </w:rPr>
            </w:pPr>
            <w:r>
              <w:rPr>
                <w:sz w:val="20"/>
              </w:rPr>
              <w:t>stupid</w:t>
              <w:tab/>
            </w:r>
            <w:r>
              <w:rPr>
                <w:w w:val="100"/>
                <w:sz w:val="20"/>
                <w:u w:val="single"/>
              </w:rPr>
              <w:t> </w:t>
            </w:r>
            <w:r>
              <w:rPr>
                <w:sz w:val="20"/>
                <w:u w:val="single"/>
              </w:rPr>
              <w:tab/>
            </w:r>
          </w:p>
        </w:tc>
        <w:tc>
          <w:tcPr>
            <w:tcW w:w="4494" w:type="dxa"/>
          </w:tcPr>
          <w:p>
            <w:pPr>
              <w:pStyle w:val="TableParagraph"/>
              <w:tabs>
                <w:tab w:pos="1680" w:val="left" w:leader="none"/>
                <w:tab w:pos="3571" w:val="left" w:leader="none"/>
              </w:tabs>
              <w:spacing w:line="225" w:lineRule="exact" w:before="10"/>
              <w:ind w:right="198"/>
              <w:jc w:val="right"/>
              <w:rPr>
                <w:sz w:val="20"/>
              </w:rPr>
            </w:pPr>
            <w:r>
              <w:rPr>
                <w:sz w:val="20"/>
              </w:rPr>
              <w:t>table</w:t>
              <w:tab/>
            </w:r>
            <w:r>
              <w:rPr>
                <w:w w:val="100"/>
                <w:sz w:val="20"/>
                <w:u w:val="single"/>
              </w:rPr>
              <w:t> </w:t>
            </w:r>
            <w:r>
              <w:rPr>
                <w:sz w:val="20"/>
                <w:u w:val="single"/>
              </w:rPr>
              <w:tab/>
            </w:r>
          </w:p>
        </w:tc>
      </w:tr>
      <w:tr>
        <w:trPr>
          <w:trHeight w:val="254" w:hRule="atLeast"/>
        </w:trPr>
        <w:tc>
          <w:tcPr>
            <w:tcW w:w="3991" w:type="dxa"/>
          </w:tcPr>
          <w:p>
            <w:pPr>
              <w:pStyle w:val="TableParagraph"/>
              <w:tabs>
                <w:tab w:pos="1679" w:val="left" w:leader="none"/>
                <w:tab w:pos="3570" w:val="left" w:leader="none"/>
              </w:tabs>
              <w:spacing w:line="225" w:lineRule="exact" w:before="9"/>
              <w:ind w:right="17"/>
              <w:jc w:val="center"/>
              <w:rPr>
                <w:sz w:val="20"/>
              </w:rPr>
            </w:pPr>
            <w:r>
              <w:rPr>
                <w:sz w:val="20"/>
              </w:rPr>
              <w:t>subject</w:t>
              <w:tab/>
            </w:r>
            <w:r>
              <w:rPr>
                <w:w w:val="100"/>
                <w:sz w:val="20"/>
                <w:u w:val="single"/>
              </w:rPr>
              <w:t> </w:t>
            </w:r>
            <w:r>
              <w:rPr>
                <w:sz w:val="20"/>
                <w:u w:val="single"/>
              </w:rPr>
              <w:tab/>
            </w:r>
          </w:p>
        </w:tc>
        <w:tc>
          <w:tcPr>
            <w:tcW w:w="4494" w:type="dxa"/>
          </w:tcPr>
          <w:p>
            <w:pPr>
              <w:pStyle w:val="TableParagraph"/>
              <w:tabs>
                <w:tab w:pos="1680" w:val="left" w:leader="none"/>
                <w:tab w:pos="3572" w:val="left" w:leader="none"/>
              </w:tabs>
              <w:spacing w:line="224" w:lineRule="exact" w:before="10"/>
              <w:ind w:right="197"/>
              <w:jc w:val="right"/>
              <w:rPr>
                <w:sz w:val="20"/>
              </w:rPr>
            </w:pPr>
            <w:r>
              <w:rPr>
                <w:sz w:val="20"/>
              </w:rPr>
              <w:t>table</w:t>
            </w:r>
            <w:r>
              <w:rPr>
                <w:spacing w:val="-2"/>
                <w:sz w:val="20"/>
              </w:rPr>
              <w:t> </w:t>
            </w:r>
            <w:r>
              <w:rPr>
                <w:sz w:val="20"/>
              </w:rPr>
              <w:t>tennis</w:t>
              <w:tab/>
            </w:r>
            <w:r>
              <w:rPr>
                <w:w w:val="100"/>
                <w:sz w:val="20"/>
                <w:u w:val="single"/>
              </w:rPr>
              <w:t> </w:t>
            </w:r>
            <w:r>
              <w:rPr>
                <w:sz w:val="20"/>
                <w:u w:val="single"/>
              </w:rPr>
              <w:tab/>
            </w:r>
          </w:p>
        </w:tc>
      </w:tr>
      <w:tr>
        <w:trPr>
          <w:trHeight w:val="254" w:hRule="atLeast"/>
        </w:trPr>
        <w:tc>
          <w:tcPr>
            <w:tcW w:w="3991" w:type="dxa"/>
          </w:tcPr>
          <w:p>
            <w:pPr>
              <w:pStyle w:val="TableParagraph"/>
              <w:tabs>
                <w:tab w:pos="1680" w:val="left" w:leader="none"/>
                <w:tab w:pos="3571" w:val="left" w:leader="none"/>
              </w:tabs>
              <w:spacing w:line="226" w:lineRule="exact" w:before="9"/>
              <w:ind w:right="16"/>
              <w:jc w:val="center"/>
              <w:rPr>
                <w:sz w:val="20"/>
              </w:rPr>
            </w:pPr>
            <w:r>
              <w:rPr>
                <w:sz w:val="20"/>
              </w:rPr>
              <w:t>subtitles</w:t>
              <w:tab/>
            </w:r>
            <w:r>
              <w:rPr>
                <w:w w:val="100"/>
                <w:sz w:val="20"/>
                <w:u w:val="single"/>
              </w:rPr>
              <w:t> </w:t>
            </w:r>
            <w:r>
              <w:rPr>
                <w:sz w:val="20"/>
                <w:u w:val="single"/>
              </w:rPr>
              <w:tab/>
            </w:r>
          </w:p>
        </w:tc>
        <w:tc>
          <w:tcPr>
            <w:tcW w:w="4494" w:type="dxa"/>
          </w:tcPr>
          <w:p>
            <w:pPr>
              <w:pStyle w:val="TableParagraph"/>
              <w:tabs>
                <w:tab w:pos="1680" w:val="left" w:leader="none"/>
                <w:tab w:pos="3572" w:val="left" w:leader="none"/>
              </w:tabs>
              <w:spacing w:line="225" w:lineRule="exact" w:before="10"/>
              <w:ind w:right="197"/>
              <w:jc w:val="right"/>
              <w:rPr>
                <w:sz w:val="20"/>
              </w:rPr>
            </w:pPr>
            <w:r>
              <w:rPr>
                <w:sz w:val="20"/>
              </w:rPr>
              <w:t>tablets</w:t>
              <w:tab/>
            </w:r>
            <w:r>
              <w:rPr>
                <w:w w:val="100"/>
                <w:sz w:val="20"/>
                <w:u w:val="single"/>
              </w:rPr>
              <w:t> </w:t>
            </w:r>
            <w:r>
              <w:rPr>
                <w:sz w:val="20"/>
                <w:u w:val="single"/>
              </w:rPr>
              <w:tab/>
            </w:r>
          </w:p>
        </w:tc>
      </w:tr>
      <w:tr>
        <w:trPr>
          <w:trHeight w:val="255" w:hRule="atLeast"/>
        </w:trPr>
        <w:tc>
          <w:tcPr>
            <w:tcW w:w="3991" w:type="dxa"/>
          </w:tcPr>
          <w:p>
            <w:pPr>
              <w:pStyle w:val="TableParagraph"/>
              <w:tabs>
                <w:tab w:pos="1679" w:val="left" w:leader="none"/>
                <w:tab w:pos="3571" w:val="left" w:leader="none"/>
              </w:tabs>
              <w:spacing w:line="225" w:lineRule="exact" w:before="9"/>
              <w:ind w:right="17"/>
              <w:jc w:val="center"/>
              <w:rPr>
                <w:sz w:val="20"/>
              </w:rPr>
            </w:pPr>
            <w:r>
              <w:rPr>
                <w:sz w:val="20"/>
              </w:rPr>
              <w:t>succeed</w:t>
              <w:tab/>
            </w:r>
            <w:r>
              <w:rPr>
                <w:w w:val="100"/>
                <w:sz w:val="20"/>
                <w:u w:val="single"/>
              </w:rPr>
              <w:t> </w:t>
            </w:r>
            <w:r>
              <w:rPr>
                <w:sz w:val="20"/>
                <w:u w:val="single"/>
              </w:rPr>
              <w:tab/>
            </w:r>
          </w:p>
        </w:tc>
        <w:tc>
          <w:tcPr>
            <w:tcW w:w="4494" w:type="dxa"/>
          </w:tcPr>
          <w:p>
            <w:pPr>
              <w:pStyle w:val="TableParagraph"/>
              <w:tabs>
                <w:tab w:pos="1680" w:val="left" w:leader="none"/>
                <w:tab w:pos="3571" w:val="left" w:leader="none"/>
              </w:tabs>
              <w:spacing w:line="225" w:lineRule="exact" w:before="9"/>
              <w:ind w:right="197"/>
              <w:jc w:val="right"/>
              <w:rPr>
                <w:sz w:val="20"/>
              </w:rPr>
            </w:pPr>
            <w:r>
              <w:rPr>
                <w:sz w:val="20"/>
              </w:rPr>
              <w:t>tabloid</w:t>
              <w:tab/>
            </w:r>
            <w:r>
              <w:rPr>
                <w:w w:val="100"/>
                <w:sz w:val="20"/>
                <w:u w:val="single"/>
              </w:rPr>
              <w:t> </w:t>
            </w:r>
            <w:r>
              <w:rPr>
                <w:sz w:val="20"/>
                <w:u w:val="single"/>
              </w:rPr>
              <w:tab/>
            </w:r>
          </w:p>
        </w:tc>
      </w:tr>
      <w:tr>
        <w:trPr>
          <w:trHeight w:val="255" w:hRule="atLeast"/>
        </w:trPr>
        <w:tc>
          <w:tcPr>
            <w:tcW w:w="3991" w:type="dxa"/>
          </w:tcPr>
          <w:p>
            <w:pPr>
              <w:pStyle w:val="TableParagraph"/>
              <w:tabs>
                <w:tab w:pos="1680" w:val="left" w:leader="none"/>
                <w:tab w:pos="3572" w:val="left" w:leader="none"/>
              </w:tabs>
              <w:spacing w:line="226" w:lineRule="exact" w:before="9"/>
              <w:ind w:right="16"/>
              <w:jc w:val="center"/>
              <w:rPr>
                <w:sz w:val="20"/>
              </w:rPr>
            </w:pPr>
            <w:r>
              <w:rPr>
                <w:sz w:val="20"/>
              </w:rPr>
              <w:t>success</w:t>
              <w:tab/>
            </w:r>
            <w:r>
              <w:rPr>
                <w:w w:val="100"/>
                <w:sz w:val="20"/>
                <w:u w:val="single"/>
              </w:rPr>
              <w:t> </w:t>
            </w:r>
            <w:r>
              <w:rPr>
                <w:sz w:val="20"/>
                <w:u w:val="single"/>
              </w:rPr>
              <w:tab/>
            </w:r>
          </w:p>
        </w:tc>
        <w:tc>
          <w:tcPr>
            <w:tcW w:w="4494" w:type="dxa"/>
          </w:tcPr>
          <w:p>
            <w:pPr>
              <w:pStyle w:val="TableParagraph"/>
              <w:tabs>
                <w:tab w:pos="1680" w:val="left" w:leader="none"/>
                <w:tab w:pos="3571" w:val="left" w:leader="none"/>
              </w:tabs>
              <w:spacing w:line="226" w:lineRule="exact" w:before="9"/>
              <w:ind w:right="197"/>
              <w:jc w:val="right"/>
              <w:rPr>
                <w:sz w:val="20"/>
              </w:rPr>
            </w:pPr>
            <w:r>
              <w:rPr>
                <w:sz w:val="20"/>
              </w:rPr>
              <w:t>tail</w:t>
              <w:tab/>
            </w:r>
            <w:r>
              <w:rPr>
                <w:w w:val="100"/>
                <w:sz w:val="20"/>
                <w:u w:val="single"/>
              </w:rPr>
              <w:t> </w:t>
            </w:r>
            <w:r>
              <w:rPr>
                <w:sz w:val="20"/>
                <w:u w:val="single"/>
              </w:rPr>
              <w:tab/>
            </w:r>
          </w:p>
        </w:tc>
      </w:tr>
      <w:tr>
        <w:trPr>
          <w:trHeight w:val="255" w:hRule="atLeast"/>
        </w:trPr>
        <w:tc>
          <w:tcPr>
            <w:tcW w:w="3991" w:type="dxa"/>
          </w:tcPr>
          <w:p>
            <w:pPr>
              <w:pStyle w:val="TableParagraph"/>
              <w:tabs>
                <w:tab w:pos="1679" w:val="left" w:leader="none"/>
                <w:tab w:pos="3571" w:val="left" w:leader="none"/>
              </w:tabs>
              <w:spacing w:line="225" w:lineRule="exact" w:before="9"/>
              <w:ind w:right="16"/>
              <w:jc w:val="center"/>
              <w:rPr>
                <w:sz w:val="20"/>
              </w:rPr>
            </w:pPr>
            <w:r>
              <w:rPr>
                <w:sz w:val="20"/>
              </w:rPr>
              <w:t>such</w:t>
              <w:tab/>
            </w:r>
            <w:r>
              <w:rPr>
                <w:w w:val="100"/>
                <w:sz w:val="20"/>
                <w:u w:val="single"/>
              </w:rPr>
              <w:t> </w:t>
            </w:r>
            <w:r>
              <w:rPr>
                <w:sz w:val="20"/>
                <w:u w:val="single"/>
              </w:rPr>
              <w:tab/>
            </w:r>
          </w:p>
        </w:tc>
        <w:tc>
          <w:tcPr>
            <w:tcW w:w="4494" w:type="dxa"/>
          </w:tcPr>
          <w:p>
            <w:pPr>
              <w:pStyle w:val="TableParagraph"/>
              <w:tabs>
                <w:tab w:pos="1680" w:val="left" w:leader="none"/>
                <w:tab w:pos="3571" w:val="left" w:leader="none"/>
              </w:tabs>
              <w:spacing w:line="225" w:lineRule="exact" w:before="9"/>
              <w:ind w:right="197"/>
              <w:jc w:val="right"/>
              <w:rPr>
                <w:sz w:val="20"/>
              </w:rPr>
            </w:pPr>
            <w:r>
              <w:rPr>
                <w:sz w:val="20"/>
              </w:rPr>
              <w:t>take</w:t>
              <w:tab/>
            </w:r>
            <w:r>
              <w:rPr>
                <w:w w:val="100"/>
                <w:sz w:val="20"/>
                <w:u w:val="single"/>
              </w:rPr>
              <w:t> </w:t>
            </w:r>
            <w:r>
              <w:rPr>
                <w:sz w:val="20"/>
                <w:u w:val="single"/>
              </w:rPr>
              <w:tab/>
            </w:r>
          </w:p>
        </w:tc>
      </w:tr>
      <w:tr>
        <w:trPr>
          <w:trHeight w:val="255" w:hRule="atLeast"/>
        </w:trPr>
        <w:tc>
          <w:tcPr>
            <w:tcW w:w="3991" w:type="dxa"/>
          </w:tcPr>
          <w:p>
            <w:pPr>
              <w:pStyle w:val="TableParagraph"/>
              <w:tabs>
                <w:tab w:pos="1681" w:val="left" w:leader="none"/>
                <w:tab w:pos="3571" w:val="left" w:leader="none"/>
              </w:tabs>
              <w:spacing w:line="226" w:lineRule="exact" w:before="9"/>
              <w:ind w:right="17"/>
              <w:jc w:val="center"/>
              <w:rPr>
                <w:sz w:val="20"/>
              </w:rPr>
            </w:pPr>
            <w:r>
              <w:rPr>
                <w:sz w:val="20"/>
              </w:rPr>
              <w:t>suffix</w:t>
              <w:tab/>
            </w:r>
            <w:r>
              <w:rPr>
                <w:w w:val="100"/>
                <w:sz w:val="20"/>
                <w:u w:val="single"/>
              </w:rPr>
              <w:t> </w:t>
            </w:r>
            <w:r>
              <w:rPr>
                <w:sz w:val="20"/>
                <w:u w:val="single"/>
              </w:rPr>
              <w:tab/>
            </w:r>
          </w:p>
        </w:tc>
        <w:tc>
          <w:tcPr>
            <w:tcW w:w="4494" w:type="dxa"/>
          </w:tcPr>
          <w:p>
            <w:pPr>
              <w:pStyle w:val="TableParagraph"/>
              <w:tabs>
                <w:tab w:pos="1680" w:val="left" w:leader="none"/>
                <w:tab w:pos="3570" w:val="left" w:leader="none"/>
              </w:tabs>
              <w:spacing w:line="226" w:lineRule="exact" w:before="9"/>
              <w:ind w:right="198"/>
              <w:jc w:val="right"/>
              <w:rPr>
                <w:sz w:val="20"/>
              </w:rPr>
            </w:pPr>
            <w:r>
              <w:rPr>
                <w:sz w:val="20"/>
              </w:rPr>
              <w:t>take</w:t>
            </w:r>
            <w:r>
              <w:rPr>
                <w:spacing w:val="-2"/>
                <w:sz w:val="20"/>
              </w:rPr>
              <w:t> </w:t>
            </w:r>
            <w:r>
              <w:rPr>
                <w:sz w:val="20"/>
              </w:rPr>
              <w:t>away</w:t>
              <w:tab/>
            </w:r>
            <w:r>
              <w:rPr>
                <w:w w:val="100"/>
                <w:sz w:val="20"/>
                <w:u w:val="single"/>
              </w:rPr>
              <w:t> </w:t>
            </w:r>
            <w:r>
              <w:rPr>
                <w:sz w:val="20"/>
                <w:u w:val="single"/>
              </w:rPr>
              <w:tab/>
            </w:r>
          </w:p>
        </w:tc>
      </w:tr>
      <w:tr>
        <w:trPr>
          <w:trHeight w:val="255" w:hRule="atLeast"/>
        </w:trPr>
        <w:tc>
          <w:tcPr>
            <w:tcW w:w="3991" w:type="dxa"/>
          </w:tcPr>
          <w:p>
            <w:pPr>
              <w:pStyle w:val="TableParagraph"/>
              <w:tabs>
                <w:tab w:pos="1679" w:val="left" w:leader="none"/>
                <w:tab w:pos="3570" w:val="left" w:leader="none"/>
              </w:tabs>
              <w:spacing w:line="225" w:lineRule="exact" w:before="9"/>
              <w:ind w:right="18"/>
              <w:jc w:val="center"/>
              <w:rPr>
                <w:sz w:val="20"/>
              </w:rPr>
            </w:pPr>
            <w:r>
              <w:rPr>
                <w:sz w:val="20"/>
              </w:rPr>
              <w:t>suggest</w:t>
              <w:tab/>
            </w:r>
            <w:r>
              <w:rPr>
                <w:w w:val="100"/>
                <w:sz w:val="20"/>
                <w:u w:val="single"/>
              </w:rPr>
              <w:t> </w:t>
            </w:r>
            <w:r>
              <w:rPr>
                <w:sz w:val="20"/>
                <w:u w:val="single"/>
              </w:rPr>
              <w:tab/>
            </w:r>
          </w:p>
        </w:tc>
        <w:tc>
          <w:tcPr>
            <w:tcW w:w="4494" w:type="dxa"/>
          </w:tcPr>
          <w:p>
            <w:pPr>
              <w:pStyle w:val="TableParagraph"/>
              <w:tabs>
                <w:tab w:pos="1680" w:val="left" w:leader="none"/>
                <w:tab w:pos="3570" w:val="left" w:leader="none"/>
              </w:tabs>
              <w:spacing w:line="225" w:lineRule="exact" w:before="9"/>
              <w:ind w:right="198"/>
              <w:jc w:val="right"/>
              <w:rPr>
                <w:sz w:val="20"/>
              </w:rPr>
            </w:pPr>
            <w:r>
              <w:rPr>
                <w:sz w:val="20"/>
              </w:rPr>
              <w:t>take off</w:t>
              <w:tab/>
            </w:r>
            <w:r>
              <w:rPr>
                <w:w w:val="100"/>
                <w:sz w:val="20"/>
                <w:u w:val="single"/>
              </w:rPr>
              <w:t> </w:t>
            </w:r>
            <w:r>
              <w:rPr>
                <w:sz w:val="20"/>
                <w:u w:val="single"/>
              </w:rPr>
              <w:tab/>
            </w:r>
          </w:p>
        </w:tc>
      </w:tr>
      <w:tr>
        <w:trPr>
          <w:trHeight w:val="255" w:hRule="atLeast"/>
        </w:trPr>
        <w:tc>
          <w:tcPr>
            <w:tcW w:w="3991" w:type="dxa"/>
          </w:tcPr>
          <w:p>
            <w:pPr>
              <w:pStyle w:val="TableParagraph"/>
              <w:tabs>
                <w:tab w:pos="1679" w:val="left" w:leader="none"/>
                <w:tab w:pos="3571" w:val="left" w:leader="none"/>
              </w:tabs>
              <w:spacing w:line="226" w:lineRule="exact" w:before="9"/>
              <w:ind w:right="17"/>
              <w:jc w:val="center"/>
              <w:rPr>
                <w:sz w:val="20"/>
              </w:rPr>
            </w:pPr>
            <w:r>
              <w:rPr>
                <w:sz w:val="20"/>
              </w:rPr>
              <w:t>suicide</w:t>
              <w:tab/>
            </w:r>
            <w:r>
              <w:rPr>
                <w:w w:val="100"/>
                <w:sz w:val="20"/>
                <w:u w:val="single"/>
              </w:rPr>
              <w:t> </w:t>
            </w:r>
            <w:r>
              <w:rPr>
                <w:sz w:val="20"/>
                <w:u w:val="single"/>
              </w:rPr>
              <w:tab/>
            </w:r>
          </w:p>
        </w:tc>
        <w:tc>
          <w:tcPr>
            <w:tcW w:w="4494" w:type="dxa"/>
          </w:tcPr>
          <w:p>
            <w:pPr>
              <w:pStyle w:val="TableParagraph"/>
              <w:tabs>
                <w:tab w:pos="1680" w:val="left" w:leader="none"/>
                <w:tab w:pos="3570" w:val="left" w:leader="none"/>
              </w:tabs>
              <w:spacing w:line="226" w:lineRule="exact" w:before="9"/>
              <w:ind w:right="198"/>
              <w:jc w:val="right"/>
              <w:rPr>
                <w:sz w:val="20"/>
              </w:rPr>
            </w:pPr>
            <w:r>
              <w:rPr>
                <w:sz w:val="20"/>
              </w:rPr>
              <w:t>take out</w:t>
              <w:tab/>
            </w:r>
            <w:r>
              <w:rPr>
                <w:w w:val="100"/>
                <w:sz w:val="20"/>
                <w:u w:val="single"/>
              </w:rPr>
              <w:t> </w:t>
            </w:r>
            <w:r>
              <w:rPr>
                <w:sz w:val="20"/>
                <w:u w:val="single"/>
              </w:rPr>
              <w:tab/>
            </w:r>
          </w:p>
        </w:tc>
      </w:tr>
      <w:tr>
        <w:trPr>
          <w:trHeight w:val="255" w:hRule="atLeast"/>
        </w:trPr>
        <w:tc>
          <w:tcPr>
            <w:tcW w:w="3991" w:type="dxa"/>
          </w:tcPr>
          <w:p>
            <w:pPr>
              <w:pStyle w:val="TableParagraph"/>
              <w:tabs>
                <w:tab w:pos="1680" w:val="left" w:leader="none"/>
                <w:tab w:pos="3571" w:val="left" w:leader="none"/>
              </w:tabs>
              <w:spacing w:line="225" w:lineRule="exact" w:before="9"/>
              <w:ind w:right="16"/>
              <w:jc w:val="center"/>
              <w:rPr>
                <w:sz w:val="20"/>
              </w:rPr>
            </w:pPr>
            <w:r>
              <w:rPr>
                <w:sz w:val="20"/>
              </w:rPr>
              <w:t>suit</w:t>
              <w:tab/>
            </w:r>
            <w:r>
              <w:rPr>
                <w:w w:val="100"/>
                <w:sz w:val="20"/>
                <w:u w:val="single"/>
              </w:rPr>
              <w:t> </w:t>
            </w:r>
            <w:r>
              <w:rPr>
                <w:sz w:val="20"/>
                <w:u w:val="single"/>
              </w:rPr>
              <w:tab/>
            </w:r>
          </w:p>
        </w:tc>
        <w:tc>
          <w:tcPr>
            <w:tcW w:w="4494" w:type="dxa"/>
          </w:tcPr>
          <w:p>
            <w:pPr>
              <w:pStyle w:val="TableParagraph"/>
              <w:tabs>
                <w:tab w:pos="1680" w:val="left" w:leader="none"/>
                <w:tab w:pos="3571" w:val="left" w:leader="none"/>
              </w:tabs>
              <w:spacing w:line="225" w:lineRule="exact" w:before="9"/>
              <w:ind w:right="197"/>
              <w:jc w:val="right"/>
              <w:rPr>
                <w:sz w:val="20"/>
              </w:rPr>
            </w:pPr>
            <w:r>
              <w:rPr>
                <w:sz w:val="20"/>
              </w:rPr>
              <w:t>talk</w:t>
              <w:tab/>
            </w:r>
            <w:r>
              <w:rPr>
                <w:w w:val="100"/>
                <w:sz w:val="20"/>
                <w:u w:val="single"/>
              </w:rPr>
              <w:t> </w:t>
            </w:r>
            <w:r>
              <w:rPr>
                <w:sz w:val="20"/>
                <w:u w:val="single"/>
              </w:rPr>
              <w:tab/>
            </w:r>
          </w:p>
        </w:tc>
      </w:tr>
      <w:tr>
        <w:trPr>
          <w:trHeight w:val="255" w:hRule="atLeast"/>
        </w:trPr>
        <w:tc>
          <w:tcPr>
            <w:tcW w:w="3991" w:type="dxa"/>
          </w:tcPr>
          <w:p>
            <w:pPr>
              <w:pStyle w:val="TableParagraph"/>
              <w:tabs>
                <w:tab w:pos="1679" w:val="left" w:leader="none"/>
                <w:tab w:pos="3571" w:val="left" w:leader="none"/>
              </w:tabs>
              <w:spacing w:line="226" w:lineRule="exact" w:before="9"/>
              <w:ind w:right="17"/>
              <w:jc w:val="center"/>
              <w:rPr>
                <w:sz w:val="20"/>
              </w:rPr>
            </w:pPr>
            <w:r>
              <w:rPr>
                <w:sz w:val="20"/>
              </w:rPr>
              <w:t>summer</w:t>
              <w:tab/>
            </w:r>
            <w:r>
              <w:rPr>
                <w:w w:val="100"/>
                <w:sz w:val="20"/>
                <w:u w:val="single"/>
              </w:rPr>
              <w:t> </w:t>
            </w:r>
            <w:r>
              <w:rPr>
                <w:sz w:val="20"/>
                <w:u w:val="single"/>
              </w:rPr>
              <w:tab/>
            </w:r>
          </w:p>
        </w:tc>
        <w:tc>
          <w:tcPr>
            <w:tcW w:w="4494" w:type="dxa"/>
          </w:tcPr>
          <w:p>
            <w:pPr>
              <w:pStyle w:val="TableParagraph"/>
              <w:tabs>
                <w:tab w:pos="1680" w:val="left" w:leader="none"/>
                <w:tab w:pos="3571" w:val="left" w:leader="none"/>
              </w:tabs>
              <w:spacing w:line="226" w:lineRule="exact" w:before="9"/>
              <w:ind w:right="197"/>
              <w:jc w:val="right"/>
              <w:rPr>
                <w:sz w:val="20"/>
              </w:rPr>
            </w:pPr>
            <w:r>
              <w:rPr>
                <w:sz w:val="20"/>
              </w:rPr>
              <w:t>taste</w:t>
              <w:tab/>
            </w:r>
            <w:r>
              <w:rPr>
                <w:w w:val="100"/>
                <w:sz w:val="20"/>
                <w:u w:val="single"/>
              </w:rPr>
              <w:t> </w:t>
            </w:r>
            <w:r>
              <w:rPr>
                <w:sz w:val="20"/>
                <w:u w:val="single"/>
              </w:rPr>
              <w:tab/>
            </w:r>
          </w:p>
        </w:tc>
      </w:tr>
      <w:tr>
        <w:trPr>
          <w:trHeight w:val="255" w:hRule="atLeast"/>
        </w:trPr>
        <w:tc>
          <w:tcPr>
            <w:tcW w:w="3991" w:type="dxa"/>
          </w:tcPr>
          <w:p>
            <w:pPr>
              <w:pStyle w:val="TableParagraph"/>
              <w:tabs>
                <w:tab w:pos="1679" w:val="left" w:leader="none"/>
                <w:tab w:pos="3571" w:val="left" w:leader="none"/>
              </w:tabs>
              <w:spacing w:line="225" w:lineRule="exact" w:before="9"/>
              <w:ind w:right="17"/>
              <w:jc w:val="center"/>
              <w:rPr>
                <w:sz w:val="20"/>
              </w:rPr>
            </w:pPr>
            <w:r>
              <w:rPr>
                <w:sz w:val="20"/>
              </w:rPr>
              <w:t>sun</w:t>
              <w:tab/>
            </w:r>
            <w:r>
              <w:rPr>
                <w:w w:val="100"/>
                <w:sz w:val="20"/>
                <w:u w:val="single"/>
              </w:rPr>
              <w:t> </w:t>
            </w:r>
            <w:r>
              <w:rPr>
                <w:sz w:val="20"/>
                <w:u w:val="single"/>
              </w:rPr>
              <w:tab/>
            </w:r>
          </w:p>
        </w:tc>
        <w:tc>
          <w:tcPr>
            <w:tcW w:w="4494" w:type="dxa"/>
          </w:tcPr>
          <w:p>
            <w:pPr>
              <w:pStyle w:val="TableParagraph"/>
              <w:tabs>
                <w:tab w:pos="1681" w:val="left" w:leader="none"/>
                <w:tab w:pos="3571" w:val="left" w:leader="none"/>
              </w:tabs>
              <w:spacing w:line="225" w:lineRule="exact" w:before="9"/>
              <w:ind w:right="198"/>
              <w:jc w:val="right"/>
              <w:rPr>
                <w:sz w:val="20"/>
              </w:rPr>
            </w:pPr>
            <w:r>
              <w:rPr>
                <w:sz w:val="20"/>
              </w:rPr>
              <w:t>tax</w:t>
              <w:tab/>
            </w:r>
            <w:r>
              <w:rPr>
                <w:w w:val="100"/>
                <w:sz w:val="20"/>
                <w:u w:val="single"/>
              </w:rPr>
              <w:t> </w:t>
            </w:r>
            <w:r>
              <w:rPr>
                <w:sz w:val="20"/>
                <w:u w:val="single"/>
              </w:rPr>
              <w:tab/>
            </w:r>
          </w:p>
        </w:tc>
      </w:tr>
      <w:tr>
        <w:trPr>
          <w:trHeight w:val="255" w:hRule="atLeast"/>
        </w:trPr>
        <w:tc>
          <w:tcPr>
            <w:tcW w:w="3991" w:type="dxa"/>
          </w:tcPr>
          <w:p>
            <w:pPr>
              <w:pStyle w:val="TableParagraph"/>
              <w:tabs>
                <w:tab w:pos="1680" w:val="left" w:leader="none"/>
                <w:tab w:pos="3571" w:val="left" w:leader="none"/>
              </w:tabs>
              <w:spacing w:line="226" w:lineRule="exact" w:before="9"/>
              <w:ind w:right="17"/>
              <w:jc w:val="center"/>
              <w:rPr>
                <w:sz w:val="20"/>
              </w:rPr>
            </w:pPr>
            <w:r>
              <w:rPr>
                <w:sz w:val="20"/>
              </w:rPr>
              <w:t>sunbathing</w:t>
              <w:tab/>
            </w:r>
            <w:r>
              <w:rPr>
                <w:w w:val="100"/>
                <w:sz w:val="20"/>
                <w:u w:val="single"/>
              </w:rPr>
              <w:t> </w:t>
            </w:r>
            <w:r>
              <w:rPr>
                <w:sz w:val="20"/>
                <w:u w:val="single"/>
              </w:rPr>
              <w:tab/>
            </w:r>
          </w:p>
        </w:tc>
        <w:tc>
          <w:tcPr>
            <w:tcW w:w="4494" w:type="dxa"/>
          </w:tcPr>
          <w:p>
            <w:pPr>
              <w:pStyle w:val="TableParagraph"/>
              <w:tabs>
                <w:tab w:pos="1681" w:val="left" w:leader="none"/>
                <w:tab w:pos="3571" w:val="left" w:leader="none"/>
              </w:tabs>
              <w:spacing w:line="226" w:lineRule="exact" w:before="9"/>
              <w:ind w:right="197"/>
              <w:jc w:val="right"/>
              <w:rPr>
                <w:sz w:val="20"/>
              </w:rPr>
            </w:pPr>
            <w:r>
              <w:rPr>
                <w:sz w:val="20"/>
              </w:rPr>
              <w:t>tax office</w:t>
              <w:tab/>
            </w:r>
            <w:r>
              <w:rPr>
                <w:w w:val="100"/>
                <w:sz w:val="20"/>
                <w:u w:val="single"/>
              </w:rPr>
              <w:t> </w:t>
            </w:r>
            <w:r>
              <w:rPr>
                <w:sz w:val="20"/>
                <w:u w:val="single"/>
              </w:rPr>
              <w:tab/>
            </w:r>
          </w:p>
        </w:tc>
      </w:tr>
      <w:tr>
        <w:trPr>
          <w:trHeight w:val="10"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10"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4"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4"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4"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55" w:hRule="atLeast"/>
        </w:trPr>
        <w:tc>
          <w:tcPr>
            <w:tcW w:w="3991" w:type="dxa"/>
          </w:tcPr>
          <w:p>
            <w:pPr>
              <w:pStyle w:val="TableParagraph"/>
              <w:rPr>
                <w:rFonts w:ascii="Times New Roman"/>
                <w:sz w:val="2"/>
              </w:rPr>
            </w:pPr>
          </w:p>
        </w:tc>
        <w:tc>
          <w:tcPr>
            <w:tcW w:w="4494" w:type="dxa"/>
          </w:tcPr>
          <w:p>
            <w:pPr>
              <w:pStyle w:val="TableParagraph"/>
              <w:rPr>
                <w:rFonts w:ascii="Times New Roman"/>
                <w:sz w:val="2"/>
              </w:rPr>
            </w:pPr>
          </w:p>
        </w:tc>
      </w:tr>
      <w:tr>
        <w:trPr>
          <w:trHeight w:val="239" w:hRule="atLeast"/>
        </w:trPr>
        <w:tc>
          <w:tcPr>
            <w:tcW w:w="3991" w:type="dxa"/>
          </w:tcPr>
          <w:p>
            <w:pPr>
              <w:pStyle w:val="TableParagraph"/>
              <w:tabs>
                <w:tab w:pos="1679" w:val="left" w:leader="none"/>
                <w:tab w:pos="3571" w:val="left" w:leader="none"/>
              </w:tabs>
              <w:spacing w:line="677" w:lineRule="exact"/>
              <w:ind w:right="17"/>
              <w:jc w:val="center"/>
              <w:rPr>
                <w:sz w:val="20"/>
              </w:rPr>
            </w:pPr>
            <w:r>
              <w:rPr>
                <w:sz w:val="20"/>
              </w:rPr>
              <w:t>sunblock</w:t>
              <w:tab/>
            </w:r>
            <w:r>
              <w:rPr>
                <w:w w:val="100"/>
                <w:sz w:val="20"/>
                <w:u w:val="single"/>
              </w:rPr>
              <w:t> </w:t>
            </w:r>
            <w:r>
              <w:rPr>
                <w:sz w:val="20"/>
                <w:u w:val="single"/>
              </w:rPr>
              <w:tab/>
            </w:r>
          </w:p>
        </w:tc>
        <w:tc>
          <w:tcPr>
            <w:tcW w:w="4494" w:type="dxa"/>
          </w:tcPr>
          <w:p>
            <w:pPr>
              <w:pStyle w:val="TableParagraph"/>
              <w:tabs>
                <w:tab w:pos="1681" w:val="left" w:leader="none"/>
                <w:tab w:pos="3571" w:val="left" w:leader="none"/>
              </w:tabs>
              <w:spacing w:line="677" w:lineRule="exact"/>
              <w:ind w:right="197"/>
              <w:jc w:val="right"/>
              <w:rPr>
                <w:sz w:val="20"/>
              </w:rPr>
            </w:pPr>
            <w:r>
              <w:rPr>
                <w:sz w:val="20"/>
              </w:rPr>
              <w:t>taxi</w:t>
              <w:tab/>
            </w:r>
            <w:r>
              <w:rPr>
                <w:w w:val="100"/>
                <w:sz w:val="20"/>
                <w:u w:val="single"/>
              </w:rPr>
              <w:t> </w:t>
            </w:r>
            <w:r>
              <w:rPr>
                <w:sz w:val="20"/>
                <w:u w:val="single"/>
              </w:rPr>
              <w:tab/>
            </w:r>
          </w:p>
        </w:tc>
      </w:tr>
    </w:tbl>
    <w:p>
      <w:pPr>
        <w:pStyle w:val="BodyText"/>
        <w:spacing w:before="3"/>
        <w:rPr>
          <w:sz w:val="30"/>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42"/>
        <w:gridCol w:w="4644"/>
      </w:tblGrid>
      <w:tr>
        <w:trPr>
          <w:trHeight w:val="239" w:hRule="atLeast"/>
        </w:trPr>
        <w:tc>
          <w:tcPr>
            <w:tcW w:w="3842" w:type="dxa"/>
          </w:tcPr>
          <w:p>
            <w:pPr>
              <w:pStyle w:val="TableParagraph"/>
              <w:tabs>
                <w:tab w:pos="1880" w:val="left" w:leader="none"/>
                <w:tab w:pos="3771" w:val="left" w:leader="none"/>
              </w:tabs>
              <w:spacing w:line="219" w:lineRule="exact"/>
              <w:ind w:left="200"/>
              <w:rPr>
                <w:sz w:val="20"/>
              </w:rPr>
            </w:pPr>
            <w:r>
              <w:rPr>
                <w:sz w:val="20"/>
              </w:rPr>
              <w:t>teach</w:t>
              <w:tab/>
            </w:r>
            <w:r>
              <w:rPr>
                <w:w w:val="100"/>
                <w:sz w:val="20"/>
                <w:u w:val="single"/>
              </w:rPr>
              <w:t> </w:t>
            </w:r>
            <w:r>
              <w:rPr>
                <w:sz w:val="20"/>
                <w:u w:val="single"/>
              </w:rPr>
              <w:tab/>
            </w:r>
          </w:p>
        </w:tc>
        <w:tc>
          <w:tcPr>
            <w:tcW w:w="4644" w:type="dxa"/>
          </w:tcPr>
          <w:p>
            <w:pPr>
              <w:pStyle w:val="TableParagraph"/>
              <w:tabs>
                <w:tab w:pos="2551" w:val="left" w:leader="none"/>
                <w:tab w:pos="4442" w:val="left" w:leader="none"/>
              </w:tabs>
              <w:spacing w:line="219" w:lineRule="exact"/>
              <w:ind w:left="871"/>
              <w:rPr>
                <w:sz w:val="20"/>
              </w:rPr>
            </w:pPr>
            <w:r>
              <w:rPr>
                <w:sz w:val="20"/>
              </w:rPr>
              <w:t>though</w:t>
              <w:tab/>
            </w:r>
            <w:r>
              <w:rPr>
                <w:w w:val="100"/>
                <w:sz w:val="20"/>
                <w:u w:val="single"/>
              </w:rPr>
              <w:t> </w:t>
            </w:r>
            <w:r>
              <w:rPr>
                <w:sz w:val="20"/>
                <w:u w:val="single"/>
              </w:rPr>
              <w:tab/>
            </w:r>
          </w:p>
        </w:tc>
      </w:tr>
      <w:tr>
        <w:trPr>
          <w:trHeight w:val="255" w:hRule="atLeast"/>
        </w:trPr>
        <w:tc>
          <w:tcPr>
            <w:tcW w:w="3842" w:type="dxa"/>
          </w:tcPr>
          <w:p>
            <w:pPr>
              <w:pStyle w:val="TableParagraph"/>
              <w:tabs>
                <w:tab w:pos="1879" w:val="left" w:leader="none"/>
                <w:tab w:pos="3771" w:val="left" w:leader="none"/>
              </w:tabs>
              <w:spacing w:line="226" w:lineRule="exact" w:before="9"/>
              <w:ind w:left="200"/>
              <w:rPr>
                <w:sz w:val="20"/>
              </w:rPr>
            </w:pPr>
            <w:r>
              <w:rPr>
                <w:sz w:val="20"/>
              </w:rPr>
              <w:t>teacher</w:t>
              <w:tab/>
            </w:r>
            <w:r>
              <w:rPr>
                <w:w w:val="100"/>
                <w:sz w:val="20"/>
                <w:u w:val="single"/>
              </w:rPr>
              <w:t> </w:t>
            </w:r>
            <w:r>
              <w:rPr>
                <w:sz w:val="20"/>
                <w:u w:val="single"/>
              </w:rPr>
              <w:tab/>
            </w:r>
          </w:p>
        </w:tc>
        <w:tc>
          <w:tcPr>
            <w:tcW w:w="4644" w:type="dxa"/>
          </w:tcPr>
          <w:p>
            <w:pPr>
              <w:pStyle w:val="TableParagraph"/>
              <w:tabs>
                <w:tab w:pos="2551" w:val="left" w:leader="none"/>
                <w:tab w:pos="4442" w:val="left" w:leader="none"/>
              </w:tabs>
              <w:spacing w:line="224" w:lineRule="exact" w:before="10"/>
              <w:ind w:left="871"/>
              <w:rPr>
                <w:sz w:val="20"/>
              </w:rPr>
            </w:pPr>
            <w:r>
              <w:rPr>
                <w:sz w:val="20"/>
              </w:rPr>
              <w:t>thought</w:t>
              <w:tab/>
            </w:r>
            <w:r>
              <w:rPr>
                <w:w w:val="100"/>
                <w:sz w:val="20"/>
                <w:u w:val="single"/>
              </w:rPr>
              <w:t> </w:t>
            </w:r>
            <w:r>
              <w:rPr>
                <w:sz w:val="20"/>
                <w:u w:val="single"/>
              </w:rPr>
              <w:tab/>
            </w:r>
          </w:p>
        </w:tc>
      </w:tr>
      <w:tr>
        <w:trPr>
          <w:trHeight w:val="255" w:hRule="atLeast"/>
        </w:trPr>
        <w:tc>
          <w:tcPr>
            <w:tcW w:w="3842" w:type="dxa"/>
          </w:tcPr>
          <w:p>
            <w:pPr>
              <w:pStyle w:val="TableParagraph"/>
              <w:tabs>
                <w:tab w:pos="1880" w:val="left" w:leader="none"/>
                <w:tab w:pos="3771" w:val="left" w:leader="none"/>
              </w:tabs>
              <w:spacing w:line="225" w:lineRule="exact" w:before="9"/>
              <w:ind w:left="200"/>
              <w:rPr>
                <w:sz w:val="20"/>
              </w:rPr>
            </w:pPr>
            <w:r>
              <w:rPr>
                <w:sz w:val="20"/>
              </w:rPr>
              <w:t>team</w:t>
              <w:tab/>
            </w:r>
            <w:r>
              <w:rPr>
                <w:w w:val="100"/>
                <w:sz w:val="20"/>
                <w:u w:val="single"/>
              </w:rPr>
              <w:t> </w:t>
            </w:r>
            <w:r>
              <w:rPr>
                <w:sz w:val="20"/>
                <w:u w:val="single"/>
              </w:rPr>
              <w:tab/>
            </w:r>
          </w:p>
        </w:tc>
        <w:tc>
          <w:tcPr>
            <w:tcW w:w="4644" w:type="dxa"/>
          </w:tcPr>
          <w:p>
            <w:pPr>
              <w:pStyle w:val="TableParagraph"/>
              <w:tabs>
                <w:tab w:pos="2551" w:val="left" w:leader="none"/>
                <w:tab w:pos="4442" w:val="left" w:leader="none"/>
              </w:tabs>
              <w:spacing w:line="224" w:lineRule="exact" w:before="11"/>
              <w:ind w:left="871"/>
              <w:rPr>
                <w:sz w:val="20"/>
              </w:rPr>
            </w:pPr>
            <w:r>
              <w:rPr>
                <w:sz w:val="20"/>
              </w:rPr>
              <w:t>thousand</w:t>
              <w:tab/>
            </w:r>
            <w:r>
              <w:rPr>
                <w:w w:val="100"/>
                <w:sz w:val="20"/>
                <w:u w:val="single"/>
              </w:rPr>
              <w:t> </w:t>
            </w:r>
            <w:r>
              <w:rPr>
                <w:sz w:val="20"/>
                <w:u w:val="single"/>
              </w:rPr>
              <w:tab/>
            </w:r>
          </w:p>
        </w:tc>
      </w:tr>
      <w:tr>
        <w:trPr>
          <w:trHeight w:val="255" w:hRule="atLeast"/>
        </w:trPr>
        <w:tc>
          <w:tcPr>
            <w:tcW w:w="3842" w:type="dxa"/>
          </w:tcPr>
          <w:p>
            <w:pPr>
              <w:pStyle w:val="TableParagraph"/>
              <w:tabs>
                <w:tab w:pos="1880" w:val="left" w:leader="none"/>
                <w:tab w:pos="3771" w:val="left" w:leader="none"/>
              </w:tabs>
              <w:spacing w:line="226" w:lineRule="exact" w:before="9"/>
              <w:ind w:left="200"/>
              <w:rPr>
                <w:sz w:val="20"/>
              </w:rPr>
            </w:pPr>
            <w:r>
              <w:rPr>
                <w:sz w:val="20"/>
              </w:rPr>
              <w:t>tear</w:t>
              <w:tab/>
            </w:r>
            <w:r>
              <w:rPr>
                <w:w w:val="100"/>
                <w:sz w:val="20"/>
                <w:u w:val="single"/>
              </w:rPr>
              <w:t> </w:t>
            </w:r>
            <w:r>
              <w:rPr>
                <w:sz w:val="20"/>
                <w:u w:val="single"/>
              </w:rPr>
              <w:tab/>
            </w:r>
          </w:p>
        </w:tc>
        <w:tc>
          <w:tcPr>
            <w:tcW w:w="4644" w:type="dxa"/>
          </w:tcPr>
          <w:p>
            <w:pPr>
              <w:pStyle w:val="TableParagraph"/>
              <w:tabs>
                <w:tab w:pos="2551" w:val="left" w:leader="none"/>
                <w:tab w:pos="4442" w:val="left" w:leader="none"/>
              </w:tabs>
              <w:spacing w:line="224" w:lineRule="exact" w:before="10"/>
              <w:ind w:left="871"/>
              <w:rPr>
                <w:sz w:val="20"/>
              </w:rPr>
            </w:pPr>
            <w:r>
              <w:rPr>
                <w:sz w:val="20"/>
              </w:rPr>
              <w:t>threaten</w:t>
              <w:tab/>
            </w:r>
            <w:r>
              <w:rPr>
                <w:w w:val="100"/>
                <w:sz w:val="20"/>
                <w:u w:val="single"/>
              </w:rPr>
              <w:t> </w:t>
            </w:r>
            <w:r>
              <w:rPr>
                <w:sz w:val="20"/>
                <w:u w:val="single"/>
              </w:rPr>
              <w:tab/>
            </w:r>
          </w:p>
        </w:tc>
      </w:tr>
      <w:tr>
        <w:trPr>
          <w:trHeight w:val="255" w:hRule="atLeast"/>
        </w:trPr>
        <w:tc>
          <w:tcPr>
            <w:tcW w:w="3842" w:type="dxa"/>
          </w:tcPr>
          <w:p>
            <w:pPr>
              <w:pStyle w:val="TableParagraph"/>
              <w:tabs>
                <w:tab w:pos="1879" w:val="left" w:leader="none"/>
                <w:tab w:pos="3771" w:val="left" w:leader="none"/>
              </w:tabs>
              <w:spacing w:line="225" w:lineRule="exact" w:before="10"/>
              <w:ind w:left="200"/>
              <w:rPr>
                <w:sz w:val="20"/>
              </w:rPr>
            </w:pPr>
            <w:r>
              <w:rPr>
                <w:sz w:val="20"/>
              </w:rPr>
              <w:t>teenager</w:t>
              <w:tab/>
            </w:r>
            <w:r>
              <w:rPr>
                <w:w w:val="100"/>
                <w:sz w:val="20"/>
                <w:u w:val="single"/>
              </w:rPr>
              <w:t> </w:t>
            </w:r>
            <w:r>
              <w:rPr>
                <w:sz w:val="20"/>
                <w:u w:val="single"/>
              </w:rPr>
              <w:tab/>
            </w:r>
          </w:p>
        </w:tc>
        <w:tc>
          <w:tcPr>
            <w:tcW w:w="4644" w:type="dxa"/>
          </w:tcPr>
          <w:p>
            <w:pPr>
              <w:pStyle w:val="TableParagraph"/>
              <w:tabs>
                <w:tab w:pos="2551" w:val="left" w:leader="none"/>
                <w:tab w:pos="4442" w:val="left" w:leader="none"/>
              </w:tabs>
              <w:spacing w:line="224" w:lineRule="exact" w:before="11"/>
              <w:ind w:left="871"/>
              <w:rPr>
                <w:sz w:val="20"/>
              </w:rPr>
            </w:pPr>
            <w:r>
              <w:rPr>
                <w:sz w:val="20"/>
              </w:rPr>
              <w:t>three</w:t>
              <w:tab/>
            </w:r>
            <w:r>
              <w:rPr>
                <w:w w:val="100"/>
                <w:sz w:val="20"/>
                <w:u w:val="single"/>
              </w:rPr>
              <w:t> </w:t>
            </w:r>
            <w:r>
              <w:rPr>
                <w:sz w:val="20"/>
                <w:u w:val="single"/>
              </w:rPr>
              <w:tab/>
            </w:r>
          </w:p>
        </w:tc>
      </w:tr>
      <w:tr>
        <w:trPr>
          <w:trHeight w:val="255" w:hRule="atLeast"/>
        </w:trPr>
        <w:tc>
          <w:tcPr>
            <w:tcW w:w="3842" w:type="dxa"/>
          </w:tcPr>
          <w:p>
            <w:pPr>
              <w:pStyle w:val="TableParagraph"/>
              <w:tabs>
                <w:tab w:pos="1880" w:val="left" w:leader="none"/>
                <w:tab w:pos="3771" w:val="left" w:leader="none"/>
              </w:tabs>
              <w:spacing w:line="226" w:lineRule="exact" w:before="9"/>
              <w:ind w:left="200"/>
              <w:rPr>
                <w:sz w:val="20"/>
              </w:rPr>
            </w:pPr>
            <w:r>
              <w:rPr>
                <w:sz w:val="20"/>
              </w:rPr>
              <w:t>television</w:t>
              <w:tab/>
            </w:r>
            <w:r>
              <w:rPr>
                <w:w w:val="100"/>
                <w:sz w:val="20"/>
                <w:u w:val="single"/>
              </w:rPr>
              <w:t> </w:t>
            </w:r>
            <w:r>
              <w:rPr>
                <w:sz w:val="20"/>
                <w:u w:val="single"/>
              </w:rPr>
              <w:tab/>
            </w:r>
          </w:p>
        </w:tc>
        <w:tc>
          <w:tcPr>
            <w:tcW w:w="4644" w:type="dxa"/>
          </w:tcPr>
          <w:p>
            <w:pPr>
              <w:pStyle w:val="TableParagraph"/>
              <w:tabs>
                <w:tab w:pos="2551" w:val="left" w:leader="none"/>
                <w:tab w:pos="4443" w:val="left" w:leader="none"/>
              </w:tabs>
              <w:spacing w:line="225" w:lineRule="exact" w:before="10"/>
              <w:ind w:left="871"/>
              <w:rPr>
                <w:sz w:val="20"/>
              </w:rPr>
            </w:pPr>
            <w:r>
              <w:rPr>
                <w:sz w:val="20"/>
              </w:rPr>
              <w:t>thriller</w:t>
              <w:tab/>
            </w:r>
            <w:r>
              <w:rPr>
                <w:w w:val="100"/>
                <w:sz w:val="20"/>
                <w:u w:val="single"/>
              </w:rPr>
              <w:t> </w:t>
            </w:r>
            <w:r>
              <w:rPr>
                <w:sz w:val="20"/>
                <w:u w:val="single"/>
              </w:rPr>
              <w:tab/>
            </w:r>
          </w:p>
        </w:tc>
      </w:tr>
      <w:tr>
        <w:trPr>
          <w:trHeight w:val="255" w:hRule="atLeast"/>
        </w:trPr>
        <w:tc>
          <w:tcPr>
            <w:tcW w:w="3842" w:type="dxa"/>
          </w:tcPr>
          <w:p>
            <w:pPr>
              <w:pStyle w:val="TableParagraph"/>
              <w:tabs>
                <w:tab w:pos="1880" w:val="left" w:leader="none"/>
                <w:tab w:pos="3771" w:val="left" w:leader="none"/>
              </w:tabs>
              <w:spacing w:line="225" w:lineRule="exact" w:before="9"/>
              <w:ind w:left="200"/>
              <w:rPr>
                <w:sz w:val="20"/>
              </w:rPr>
            </w:pPr>
            <w:r>
              <w:rPr>
                <w:sz w:val="20"/>
              </w:rPr>
              <w:t>tell</w:t>
              <w:tab/>
            </w:r>
            <w:r>
              <w:rPr>
                <w:w w:val="100"/>
                <w:sz w:val="20"/>
                <w:u w:val="single"/>
              </w:rPr>
              <w:t> </w:t>
            </w:r>
            <w:r>
              <w:rPr>
                <w:sz w:val="20"/>
                <w:u w:val="single"/>
              </w:rPr>
              <w:tab/>
            </w:r>
          </w:p>
        </w:tc>
        <w:tc>
          <w:tcPr>
            <w:tcW w:w="4644" w:type="dxa"/>
          </w:tcPr>
          <w:p>
            <w:pPr>
              <w:pStyle w:val="TableParagraph"/>
              <w:tabs>
                <w:tab w:pos="2551" w:val="left" w:leader="none"/>
                <w:tab w:pos="4442" w:val="left" w:leader="none"/>
              </w:tabs>
              <w:spacing w:line="224" w:lineRule="exact" w:before="10"/>
              <w:ind w:left="871"/>
              <w:rPr>
                <w:sz w:val="20"/>
              </w:rPr>
            </w:pPr>
            <w:r>
              <w:rPr>
                <w:sz w:val="20"/>
              </w:rPr>
              <w:t>throat</w:t>
              <w:tab/>
            </w:r>
            <w:r>
              <w:rPr>
                <w:w w:val="100"/>
                <w:sz w:val="20"/>
                <w:u w:val="single"/>
              </w:rPr>
              <w:t> </w:t>
            </w:r>
            <w:r>
              <w:rPr>
                <w:sz w:val="20"/>
                <w:u w:val="single"/>
              </w:rPr>
              <w:tab/>
            </w:r>
          </w:p>
        </w:tc>
      </w:tr>
      <w:tr>
        <w:trPr>
          <w:trHeight w:val="255" w:hRule="atLeast"/>
        </w:trPr>
        <w:tc>
          <w:tcPr>
            <w:tcW w:w="3842" w:type="dxa"/>
          </w:tcPr>
          <w:p>
            <w:pPr>
              <w:pStyle w:val="TableParagraph"/>
              <w:tabs>
                <w:tab w:pos="1881" w:val="left" w:leader="none"/>
                <w:tab w:pos="3771" w:val="left" w:leader="none"/>
              </w:tabs>
              <w:spacing w:line="226" w:lineRule="exact" w:before="9"/>
              <w:ind w:left="200"/>
              <w:rPr>
                <w:sz w:val="20"/>
              </w:rPr>
            </w:pPr>
            <w:r>
              <w:rPr>
                <w:sz w:val="20"/>
              </w:rPr>
              <w:t>temperature</w:t>
              <w:tab/>
            </w:r>
            <w:r>
              <w:rPr>
                <w:w w:val="100"/>
                <w:sz w:val="20"/>
                <w:u w:val="single"/>
              </w:rPr>
              <w:t> </w:t>
            </w:r>
            <w:r>
              <w:rPr>
                <w:sz w:val="20"/>
                <w:u w:val="single"/>
              </w:rPr>
              <w:tab/>
            </w:r>
          </w:p>
        </w:tc>
        <w:tc>
          <w:tcPr>
            <w:tcW w:w="4644" w:type="dxa"/>
          </w:tcPr>
          <w:p>
            <w:pPr>
              <w:pStyle w:val="TableParagraph"/>
              <w:tabs>
                <w:tab w:pos="2551" w:val="left" w:leader="none"/>
                <w:tab w:pos="4442" w:val="left" w:leader="none"/>
              </w:tabs>
              <w:spacing w:line="225" w:lineRule="exact" w:before="10"/>
              <w:ind w:left="871"/>
              <w:rPr>
                <w:sz w:val="20"/>
              </w:rPr>
            </w:pPr>
            <w:r>
              <w:rPr>
                <w:sz w:val="20"/>
              </w:rPr>
              <w:t>through</w:t>
              <w:tab/>
            </w:r>
            <w:r>
              <w:rPr>
                <w:w w:val="100"/>
                <w:sz w:val="20"/>
                <w:u w:val="single"/>
              </w:rPr>
              <w:t> </w:t>
            </w:r>
            <w:r>
              <w:rPr>
                <w:sz w:val="20"/>
                <w:u w:val="single"/>
              </w:rPr>
              <w:tab/>
            </w:r>
          </w:p>
        </w:tc>
      </w:tr>
      <w:tr>
        <w:trPr>
          <w:trHeight w:val="255" w:hRule="atLeast"/>
        </w:trPr>
        <w:tc>
          <w:tcPr>
            <w:tcW w:w="3842" w:type="dxa"/>
          </w:tcPr>
          <w:p>
            <w:pPr>
              <w:pStyle w:val="TableParagraph"/>
              <w:tabs>
                <w:tab w:pos="1880" w:val="left" w:leader="none"/>
                <w:tab w:pos="3771" w:val="left" w:leader="none"/>
              </w:tabs>
              <w:spacing w:line="225" w:lineRule="exact" w:before="9"/>
              <w:ind w:left="200"/>
              <w:rPr>
                <w:sz w:val="20"/>
              </w:rPr>
            </w:pPr>
            <w:r>
              <w:rPr>
                <w:sz w:val="20"/>
              </w:rPr>
              <w:t>ten</w:t>
              <w:tab/>
            </w:r>
            <w:r>
              <w:rPr>
                <w:w w:val="100"/>
                <w:sz w:val="20"/>
                <w:u w:val="single"/>
              </w:rPr>
              <w:t> </w:t>
            </w:r>
            <w:r>
              <w:rPr>
                <w:sz w:val="20"/>
                <w:u w:val="single"/>
              </w:rPr>
              <w:tab/>
            </w:r>
          </w:p>
        </w:tc>
        <w:tc>
          <w:tcPr>
            <w:tcW w:w="4644" w:type="dxa"/>
          </w:tcPr>
          <w:p>
            <w:pPr>
              <w:pStyle w:val="TableParagraph"/>
              <w:tabs>
                <w:tab w:pos="2551" w:val="left" w:leader="none"/>
                <w:tab w:pos="4443" w:val="left" w:leader="none"/>
              </w:tabs>
              <w:spacing w:line="224" w:lineRule="exact" w:before="11"/>
              <w:ind w:left="871"/>
              <w:rPr>
                <w:sz w:val="20"/>
              </w:rPr>
            </w:pPr>
            <w:r>
              <w:rPr>
                <w:sz w:val="20"/>
              </w:rPr>
              <w:t>throw</w:t>
              <w:tab/>
            </w:r>
            <w:r>
              <w:rPr>
                <w:w w:val="100"/>
                <w:sz w:val="20"/>
                <w:u w:val="single"/>
              </w:rPr>
              <w:t> </w:t>
            </w:r>
            <w:r>
              <w:rPr>
                <w:sz w:val="20"/>
                <w:u w:val="single"/>
              </w:rPr>
              <w:tab/>
            </w:r>
          </w:p>
        </w:tc>
      </w:tr>
      <w:tr>
        <w:trPr>
          <w:trHeight w:val="255" w:hRule="atLeast"/>
        </w:trPr>
        <w:tc>
          <w:tcPr>
            <w:tcW w:w="3842" w:type="dxa"/>
          </w:tcPr>
          <w:p>
            <w:pPr>
              <w:pStyle w:val="TableParagraph"/>
              <w:tabs>
                <w:tab w:pos="1880" w:val="left" w:leader="none"/>
                <w:tab w:pos="3771" w:val="left" w:leader="none"/>
              </w:tabs>
              <w:spacing w:line="226" w:lineRule="exact" w:before="9"/>
              <w:ind w:left="200"/>
              <w:rPr>
                <w:sz w:val="20"/>
              </w:rPr>
            </w:pPr>
            <w:r>
              <w:rPr>
                <w:sz w:val="20"/>
              </w:rPr>
              <w:t>tennis</w:t>
              <w:tab/>
            </w:r>
            <w:r>
              <w:rPr>
                <w:w w:val="100"/>
                <w:sz w:val="20"/>
                <w:u w:val="single"/>
              </w:rPr>
              <w:t> </w:t>
            </w:r>
            <w:r>
              <w:rPr>
                <w:sz w:val="20"/>
                <w:u w:val="single"/>
              </w:rPr>
              <w:tab/>
            </w:r>
          </w:p>
        </w:tc>
        <w:tc>
          <w:tcPr>
            <w:tcW w:w="4644" w:type="dxa"/>
          </w:tcPr>
          <w:p>
            <w:pPr>
              <w:pStyle w:val="TableParagraph"/>
              <w:tabs>
                <w:tab w:pos="2552" w:val="left" w:leader="none"/>
                <w:tab w:pos="4443" w:val="left" w:leader="none"/>
              </w:tabs>
              <w:spacing w:line="225" w:lineRule="exact" w:before="10"/>
              <w:ind w:left="871"/>
              <w:rPr>
                <w:sz w:val="20"/>
              </w:rPr>
            </w:pPr>
            <w:r>
              <w:rPr>
                <w:sz w:val="20"/>
              </w:rPr>
              <w:t>Thursday</w:t>
              <w:tab/>
            </w:r>
            <w:r>
              <w:rPr>
                <w:w w:val="100"/>
                <w:sz w:val="20"/>
                <w:u w:val="single"/>
              </w:rPr>
              <w:t> </w:t>
            </w:r>
            <w:r>
              <w:rPr>
                <w:sz w:val="20"/>
                <w:u w:val="single"/>
              </w:rPr>
              <w:tab/>
            </w:r>
          </w:p>
        </w:tc>
      </w:tr>
      <w:tr>
        <w:trPr>
          <w:trHeight w:val="255" w:hRule="atLeast"/>
        </w:trPr>
        <w:tc>
          <w:tcPr>
            <w:tcW w:w="3842" w:type="dxa"/>
          </w:tcPr>
          <w:p>
            <w:pPr>
              <w:pStyle w:val="TableParagraph"/>
              <w:tabs>
                <w:tab w:pos="1880" w:val="left" w:leader="none"/>
                <w:tab w:pos="3771" w:val="left" w:leader="none"/>
              </w:tabs>
              <w:spacing w:line="225" w:lineRule="exact" w:before="9"/>
              <w:ind w:left="200"/>
              <w:rPr>
                <w:sz w:val="20"/>
              </w:rPr>
            </w:pPr>
            <w:r>
              <w:rPr>
                <w:sz w:val="20"/>
              </w:rPr>
              <w:t>tennis</w:t>
            </w:r>
            <w:r>
              <w:rPr>
                <w:spacing w:val="-3"/>
                <w:sz w:val="20"/>
              </w:rPr>
              <w:t> </w:t>
            </w:r>
            <w:r>
              <w:rPr>
                <w:sz w:val="20"/>
              </w:rPr>
              <w:t>court</w:t>
              <w:tab/>
            </w:r>
            <w:r>
              <w:rPr>
                <w:w w:val="100"/>
                <w:sz w:val="20"/>
                <w:u w:val="single"/>
              </w:rPr>
              <w:t> </w:t>
            </w:r>
            <w:r>
              <w:rPr>
                <w:sz w:val="20"/>
                <w:u w:val="single"/>
              </w:rPr>
              <w:tab/>
            </w:r>
          </w:p>
        </w:tc>
        <w:tc>
          <w:tcPr>
            <w:tcW w:w="4644" w:type="dxa"/>
          </w:tcPr>
          <w:p>
            <w:pPr>
              <w:pStyle w:val="TableParagraph"/>
              <w:tabs>
                <w:tab w:pos="2551" w:val="left" w:leader="none"/>
                <w:tab w:pos="4442" w:val="left" w:leader="none"/>
              </w:tabs>
              <w:spacing w:line="224" w:lineRule="exact" w:before="11"/>
              <w:ind w:left="871"/>
              <w:rPr>
                <w:sz w:val="20"/>
              </w:rPr>
            </w:pPr>
            <w:r>
              <w:rPr>
                <w:sz w:val="20"/>
              </w:rPr>
              <w:t>ticket</w:t>
              <w:tab/>
            </w:r>
            <w:r>
              <w:rPr>
                <w:w w:val="100"/>
                <w:sz w:val="20"/>
                <w:u w:val="single"/>
              </w:rPr>
              <w:t> </w:t>
            </w:r>
            <w:r>
              <w:rPr>
                <w:sz w:val="20"/>
                <w:u w:val="single"/>
              </w:rPr>
              <w:tab/>
            </w:r>
          </w:p>
        </w:tc>
      </w:tr>
      <w:tr>
        <w:trPr>
          <w:trHeight w:val="255" w:hRule="atLeast"/>
        </w:trPr>
        <w:tc>
          <w:tcPr>
            <w:tcW w:w="3842" w:type="dxa"/>
          </w:tcPr>
          <w:p>
            <w:pPr>
              <w:pStyle w:val="TableParagraph"/>
              <w:tabs>
                <w:tab w:pos="1879" w:val="left" w:leader="none"/>
                <w:tab w:pos="3771" w:val="left" w:leader="none"/>
              </w:tabs>
              <w:spacing w:line="226" w:lineRule="exact" w:before="9"/>
              <w:ind w:left="200"/>
              <w:rPr>
                <w:sz w:val="20"/>
              </w:rPr>
            </w:pPr>
            <w:r>
              <w:rPr>
                <w:sz w:val="20"/>
              </w:rPr>
              <w:t>tense</w:t>
              <w:tab/>
            </w:r>
            <w:r>
              <w:rPr>
                <w:w w:val="100"/>
                <w:sz w:val="20"/>
                <w:u w:val="single"/>
              </w:rPr>
              <w:t> </w:t>
            </w:r>
            <w:r>
              <w:rPr>
                <w:sz w:val="20"/>
                <w:u w:val="single"/>
              </w:rPr>
              <w:tab/>
            </w:r>
          </w:p>
        </w:tc>
        <w:tc>
          <w:tcPr>
            <w:tcW w:w="4644" w:type="dxa"/>
          </w:tcPr>
          <w:p>
            <w:pPr>
              <w:pStyle w:val="TableParagraph"/>
              <w:tabs>
                <w:tab w:pos="2551" w:val="left" w:leader="none"/>
                <w:tab w:pos="4442" w:val="left" w:leader="none"/>
              </w:tabs>
              <w:spacing w:line="225" w:lineRule="exact" w:before="10"/>
              <w:ind w:left="871"/>
              <w:rPr>
                <w:sz w:val="20"/>
              </w:rPr>
            </w:pPr>
            <w:r>
              <w:rPr>
                <w:sz w:val="20"/>
              </w:rPr>
              <w:t>tie</w:t>
              <w:tab/>
            </w:r>
            <w:r>
              <w:rPr>
                <w:w w:val="100"/>
                <w:sz w:val="20"/>
                <w:u w:val="single"/>
              </w:rPr>
              <w:t> </w:t>
            </w:r>
            <w:r>
              <w:rPr>
                <w:sz w:val="20"/>
                <w:u w:val="single"/>
              </w:rPr>
              <w:tab/>
            </w:r>
          </w:p>
        </w:tc>
      </w:tr>
      <w:tr>
        <w:trPr>
          <w:trHeight w:val="254" w:hRule="atLeast"/>
        </w:trPr>
        <w:tc>
          <w:tcPr>
            <w:tcW w:w="3842" w:type="dxa"/>
          </w:tcPr>
          <w:p>
            <w:pPr>
              <w:pStyle w:val="TableParagraph"/>
              <w:tabs>
                <w:tab w:pos="1880" w:val="left" w:leader="none"/>
                <w:tab w:pos="3771" w:val="left" w:leader="none"/>
              </w:tabs>
              <w:spacing w:line="225" w:lineRule="exact" w:before="9"/>
              <w:ind w:left="200"/>
              <w:rPr>
                <w:sz w:val="20"/>
              </w:rPr>
            </w:pPr>
            <w:r>
              <w:rPr>
                <w:sz w:val="20"/>
              </w:rPr>
              <w:t>tent</w:t>
              <w:tab/>
            </w:r>
            <w:r>
              <w:rPr>
                <w:w w:val="100"/>
                <w:sz w:val="20"/>
                <w:u w:val="single"/>
              </w:rPr>
              <w:t> </w:t>
            </w:r>
            <w:r>
              <w:rPr>
                <w:sz w:val="20"/>
                <w:u w:val="single"/>
              </w:rPr>
              <w:tab/>
            </w:r>
          </w:p>
        </w:tc>
        <w:tc>
          <w:tcPr>
            <w:tcW w:w="4644" w:type="dxa"/>
          </w:tcPr>
          <w:p>
            <w:pPr>
              <w:pStyle w:val="TableParagraph"/>
              <w:tabs>
                <w:tab w:pos="2551" w:val="left" w:leader="none"/>
                <w:tab w:pos="4442" w:val="left" w:leader="none"/>
              </w:tabs>
              <w:spacing w:line="224" w:lineRule="exact" w:before="11"/>
              <w:ind w:left="871"/>
              <w:rPr>
                <w:sz w:val="20"/>
              </w:rPr>
            </w:pPr>
            <w:r>
              <w:rPr>
                <w:sz w:val="20"/>
              </w:rPr>
              <w:t>tiger</w:t>
              <w:tab/>
            </w:r>
            <w:r>
              <w:rPr>
                <w:w w:val="100"/>
                <w:sz w:val="20"/>
                <w:u w:val="single"/>
              </w:rPr>
              <w:t> </w:t>
            </w:r>
            <w:r>
              <w:rPr>
                <w:sz w:val="20"/>
                <w:u w:val="single"/>
              </w:rPr>
              <w:tab/>
            </w:r>
          </w:p>
        </w:tc>
      </w:tr>
      <w:tr>
        <w:trPr>
          <w:trHeight w:val="255" w:hRule="atLeast"/>
        </w:trPr>
        <w:tc>
          <w:tcPr>
            <w:tcW w:w="3842" w:type="dxa"/>
          </w:tcPr>
          <w:p>
            <w:pPr>
              <w:pStyle w:val="TableParagraph"/>
              <w:tabs>
                <w:tab w:pos="1880" w:val="left" w:leader="none"/>
                <w:tab w:pos="3771" w:val="left" w:leader="none"/>
              </w:tabs>
              <w:spacing w:line="226" w:lineRule="exact" w:before="9"/>
              <w:ind w:left="200"/>
              <w:rPr>
                <w:sz w:val="20"/>
              </w:rPr>
            </w:pPr>
            <w:r>
              <w:rPr>
                <w:sz w:val="20"/>
              </w:rPr>
              <w:t>terminal</w:t>
              <w:tab/>
            </w:r>
            <w:r>
              <w:rPr>
                <w:w w:val="100"/>
                <w:sz w:val="20"/>
                <w:u w:val="single"/>
              </w:rPr>
              <w:t> </w:t>
            </w:r>
            <w:r>
              <w:rPr>
                <w:sz w:val="20"/>
                <w:u w:val="single"/>
              </w:rPr>
              <w:tab/>
            </w:r>
          </w:p>
        </w:tc>
        <w:tc>
          <w:tcPr>
            <w:tcW w:w="4644" w:type="dxa"/>
          </w:tcPr>
          <w:p>
            <w:pPr>
              <w:pStyle w:val="TableParagraph"/>
              <w:tabs>
                <w:tab w:pos="2552" w:val="left" w:leader="none"/>
                <w:tab w:pos="4443" w:val="left" w:leader="none"/>
              </w:tabs>
              <w:spacing w:line="225" w:lineRule="exact" w:before="10"/>
              <w:ind w:left="871"/>
              <w:rPr>
                <w:sz w:val="20"/>
              </w:rPr>
            </w:pPr>
            <w:r>
              <w:rPr>
                <w:sz w:val="20"/>
              </w:rPr>
              <w:t>tights</w:t>
              <w:tab/>
            </w:r>
            <w:r>
              <w:rPr>
                <w:w w:val="100"/>
                <w:sz w:val="20"/>
                <w:u w:val="single"/>
              </w:rPr>
              <w:t> </w:t>
            </w:r>
            <w:r>
              <w:rPr>
                <w:sz w:val="20"/>
                <w:u w:val="single"/>
              </w:rPr>
              <w:tab/>
            </w:r>
          </w:p>
        </w:tc>
      </w:tr>
      <w:tr>
        <w:trPr>
          <w:trHeight w:val="254" w:hRule="atLeast"/>
        </w:trPr>
        <w:tc>
          <w:tcPr>
            <w:tcW w:w="3842" w:type="dxa"/>
          </w:tcPr>
          <w:p>
            <w:pPr>
              <w:pStyle w:val="TableParagraph"/>
              <w:tabs>
                <w:tab w:pos="1880" w:val="left" w:leader="none"/>
                <w:tab w:pos="3771" w:val="left" w:leader="none"/>
              </w:tabs>
              <w:spacing w:line="225" w:lineRule="exact" w:before="9"/>
              <w:ind w:left="200"/>
              <w:rPr>
                <w:sz w:val="20"/>
              </w:rPr>
            </w:pPr>
            <w:r>
              <w:rPr>
                <w:sz w:val="20"/>
              </w:rPr>
              <w:t>terminal</w:t>
            </w:r>
            <w:r>
              <w:rPr>
                <w:spacing w:val="-2"/>
                <w:sz w:val="20"/>
              </w:rPr>
              <w:t> </w:t>
            </w:r>
            <w:r>
              <w:rPr>
                <w:sz w:val="20"/>
              </w:rPr>
              <w:t>illness</w:t>
              <w:tab/>
            </w:r>
            <w:r>
              <w:rPr>
                <w:w w:val="100"/>
                <w:sz w:val="20"/>
                <w:u w:val="single"/>
              </w:rPr>
              <w:t> </w:t>
            </w:r>
            <w:r>
              <w:rPr>
                <w:sz w:val="20"/>
                <w:u w:val="single"/>
              </w:rPr>
              <w:tab/>
            </w:r>
          </w:p>
        </w:tc>
        <w:tc>
          <w:tcPr>
            <w:tcW w:w="4644" w:type="dxa"/>
          </w:tcPr>
          <w:p>
            <w:pPr>
              <w:pStyle w:val="TableParagraph"/>
              <w:tabs>
                <w:tab w:pos="2552" w:val="left" w:leader="none"/>
                <w:tab w:pos="4442" w:val="left" w:leader="none"/>
              </w:tabs>
              <w:spacing w:line="224" w:lineRule="exact" w:before="11"/>
              <w:ind w:left="871"/>
              <w:rPr>
                <w:sz w:val="20"/>
              </w:rPr>
            </w:pPr>
            <w:r>
              <w:rPr>
                <w:sz w:val="20"/>
              </w:rPr>
              <w:t>till</w:t>
              <w:tab/>
            </w:r>
            <w:r>
              <w:rPr>
                <w:w w:val="100"/>
                <w:sz w:val="20"/>
                <w:u w:val="single"/>
              </w:rPr>
              <w:t> </w:t>
            </w:r>
            <w:r>
              <w:rPr>
                <w:sz w:val="20"/>
                <w:u w:val="single"/>
              </w:rPr>
              <w:tab/>
            </w:r>
          </w:p>
        </w:tc>
      </w:tr>
      <w:tr>
        <w:trPr>
          <w:trHeight w:val="255" w:hRule="atLeast"/>
        </w:trPr>
        <w:tc>
          <w:tcPr>
            <w:tcW w:w="3842" w:type="dxa"/>
          </w:tcPr>
          <w:p>
            <w:pPr>
              <w:pStyle w:val="TableParagraph"/>
              <w:tabs>
                <w:tab w:pos="1880" w:val="left" w:leader="none"/>
                <w:tab w:pos="3772" w:val="left" w:leader="none"/>
              </w:tabs>
              <w:spacing w:line="226" w:lineRule="exact" w:before="9"/>
              <w:ind w:left="200"/>
              <w:rPr>
                <w:sz w:val="20"/>
              </w:rPr>
            </w:pPr>
            <w:r>
              <w:rPr>
                <w:sz w:val="20"/>
              </w:rPr>
              <w:t>terrorism</w:t>
              <w:tab/>
            </w:r>
            <w:r>
              <w:rPr>
                <w:w w:val="100"/>
                <w:sz w:val="20"/>
                <w:u w:val="single"/>
              </w:rPr>
              <w:t> </w:t>
            </w:r>
            <w:r>
              <w:rPr>
                <w:sz w:val="20"/>
                <w:u w:val="single"/>
              </w:rPr>
              <w:tab/>
            </w:r>
          </w:p>
        </w:tc>
        <w:tc>
          <w:tcPr>
            <w:tcW w:w="4644" w:type="dxa"/>
          </w:tcPr>
          <w:p>
            <w:pPr>
              <w:pStyle w:val="TableParagraph"/>
              <w:tabs>
                <w:tab w:pos="2551" w:val="left" w:leader="none"/>
                <w:tab w:pos="4442" w:val="left" w:leader="none"/>
              </w:tabs>
              <w:spacing w:line="225" w:lineRule="exact" w:before="10"/>
              <w:ind w:left="871"/>
              <w:rPr>
                <w:sz w:val="20"/>
              </w:rPr>
            </w:pPr>
            <w:r>
              <w:rPr>
                <w:sz w:val="20"/>
              </w:rPr>
              <w:t>time</w:t>
              <w:tab/>
            </w:r>
            <w:r>
              <w:rPr>
                <w:w w:val="100"/>
                <w:sz w:val="20"/>
                <w:u w:val="single"/>
              </w:rPr>
              <w:t> </w:t>
            </w:r>
            <w:r>
              <w:rPr>
                <w:sz w:val="20"/>
                <w:u w:val="single"/>
              </w:rPr>
              <w:tab/>
            </w:r>
          </w:p>
        </w:tc>
      </w:tr>
      <w:tr>
        <w:trPr>
          <w:trHeight w:val="255" w:hRule="atLeast"/>
        </w:trPr>
        <w:tc>
          <w:tcPr>
            <w:tcW w:w="3842" w:type="dxa"/>
          </w:tcPr>
          <w:p>
            <w:pPr>
              <w:pStyle w:val="TableParagraph"/>
              <w:tabs>
                <w:tab w:pos="1880" w:val="left" w:leader="none"/>
                <w:tab w:pos="3771" w:val="left" w:leader="none"/>
              </w:tabs>
              <w:spacing w:line="225" w:lineRule="exact" w:before="9"/>
              <w:ind w:left="200"/>
              <w:rPr>
                <w:sz w:val="20"/>
              </w:rPr>
            </w:pPr>
            <w:r>
              <w:rPr>
                <w:sz w:val="20"/>
              </w:rPr>
              <w:t>test</w:t>
              <w:tab/>
            </w:r>
            <w:r>
              <w:rPr>
                <w:w w:val="100"/>
                <w:sz w:val="20"/>
                <w:u w:val="single"/>
              </w:rPr>
              <w:t> </w:t>
            </w:r>
            <w:r>
              <w:rPr>
                <w:sz w:val="20"/>
                <w:u w:val="single"/>
              </w:rPr>
              <w:tab/>
            </w:r>
          </w:p>
        </w:tc>
        <w:tc>
          <w:tcPr>
            <w:tcW w:w="4644" w:type="dxa"/>
          </w:tcPr>
          <w:p>
            <w:pPr>
              <w:pStyle w:val="TableParagraph"/>
              <w:tabs>
                <w:tab w:pos="2551" w:val="left" w:leader="none"/>
                <w:tab w:pos="4442" w:val="left" w:leader="none"/>
              </w:tabs>
              <w:spacing w:line="224" w:lineRule="exact" w:before="11"/>
              <w:ind w:left="871"/>
              <w:rPr>
                <w:sz w:val="20"/>
              </w:rPr>
            </w:pPr>
            <w:r>
              <w:rPr>
                <w:sz w:val="20"/>
              </w:rPr>
              <w:t>tired</w:t>
              <w:tab/>
            </w:r>
            <w:r>
              <w:rPr>
                <w:w w:val="100"/>
                <w:sz w:val="20"/>
                <w:u w:val="single"/>
              </w:rPr>
              <w:t> </w:t>
            </w:r>
            <w:r>
              <w:rPr>
                <w:sz w:val="20"/>
                <w:u w:val="single"/>
              </w:rPr>
              <w:tab/>
            </w:r>
          </w:p>
        </w:tc>
      </w:tr>
      <w:tr>
        <w:trPr>
          <w:trHeight w:val="254" w:hRule="atLeast"/>
        </w:trPr>
        <w:tc>
          <w:tcPr>
            <w:tcW w:w="3842" w:type="dxa"/>
          </w:tcPr>
          <w:p>
            <w:pPr>
              <w:pStyle w:val="TableParagraph"/>
              <w:tabs>
                <w:tab w:pos="1881" w:val="left" w:leader="none"/>
                <w:tab w:pos="3771" w:val="left" w:leader="none"/>
              </w:tabs>
              <w:spacing w:line="226" w:lineRule="exact" w:before="9"/>
              <w:ind w:left="200"/>
              <w:rPr>
                <w:sz w:val="20"/>
              </w:rPr>
            </w:pPr>
            <w:r>
              <w:rPr>
                <w:sz w:val="20"/>
              </w:rPr>
              <w:t>text</w:t>
              <w:tab/>
            </w:r>
            <w:r>
              <w:rPr>
                <w:w w:val="100"/>
                <w:sz w:val="20"/>
                <w:u w:val="single"/>
              </w:rPr>
              <w:t> </w:t>
            </w:r>
            <w:r>
              <w:rPr>
                <w:sz w:val="20"/>
                <w:u w:val="single"/>
              </w:rPr>
              <w:tab/>
            </w:r>
          </w:p>
        </w:tc>
        <w:tc>
          <w:tcPr>
            <w:tcW w:w="4644" w:type="dxa"/>
          </w:tcPr>
          <w:p>
            <w:pPr>
              <w:pStyle w:val="TableParagraph"/>
              <w:tabs>
                <w:tab w:pos="2552" w:val="left" w:leader="none"/>
                <w:tab w:pos="4442" w:val="left" w:leader="none"/>
              </w:tabs>
              <w:spacing w:line="225" w:lineRule="exact" w:before="10"/>
              <w:ind w:left="871"/>
              <w:rPr>
                <w:sz w:val="20"/>
              </w:rPr>
            </w:pPr>
            <w:r>
              <w:rPr>
                <w:sz w:val="20"/>
              </w:rPr>
              <w:t>title</w:t>
              <w:tab/>
            </w:r>
            <w:r>
              <w:rPr>
                <w:w w:val="100"/>
                <w:sz w:val="20"/>
                <w:u w:val="single"/>
              </w:rPr>
              <w:t> </w:t>
            </w:r>
            <w:r>
              <w:rPr>
                <w:sz w:val="20"/>
                <w:u w:val="single"/>
              </w:rPr>
              <w:tab/>
            </w:r>
          </w:p>
        </w:tc>
      </w:tr>
      <w:tr>
        <w:trPr>
          <w:trHeight w:val="255" w:hRule="atLeast"/>
        </w:trPr>
        <w:tc>
          <w:tcPr>
            <w:tcW w:w="3842" w:type="dxa"/>
          </w:tcPr>
          <w:p>
            <w:pPr>
              <w:pStyle w:val="TableParagraph"/>
              <w:tabs>
                <w:tab w:pos="1880" w:val="left" w:leader="none"/>
                <w:tab w:pos="3771" w:val="left" w:leader="none"/>
              </w:tabs>
              <w:spacing w:line="225" w:lineRule="exact" w:before="9"/>
              <w:ind w:left="200"/>
              <w:rPr>
                <w:sz w:val="20"/>
              </w:rPr>
            </w:pPr>
            <w:r>
              <w:rPr>
                <w:sz w:val="20"/>
              </w:rPr>
              <w:t>than</w:t>
              <w:tab/>
            </w:r>
            <w:r>
              <w:rPr>
                <w:w w:val="100"/>
                <w:sz w:val="20"/>
                <w:u w:val="single"/>
              </w:rPr>
              <w:t> </w:t>
            </w:r>
            <w:r>
              <w:rPr>
                <w:sz w:val="20"/>
                <w:u w:val="single"/>
              </w:rPr>
              <w:tab/>
            </w:r>
          </w:p>
        </w:tc>
        <w:tc>
          <w:tcPr>
            <w:tcW w:w="4644" w:type="dxa"/>
          </w:tcPr>
          <w:p>
            <w:pPr>
              <w:pStyle w:val="TableParagraph"/>
              <w:tabs>
                <w:tab w:pos="2551" w:val="left" w:leader="none"/>
                <w:tab w:pos="4442" w:val="left" w:leader="none"/>
              </w:tabs>
              <w:spacing w:line="224" w:lineRule="exact" w:before="11"/>
              <w:ind w:left="871"/>
              <w:rPr>
                <w:sz w:val="20"/>
              </w:rPr>
            </w:pPr>
            <w:r>
              <w:rPr>
                <w:sz w:val="20"/>
              </w:rPr>
              <w:t>to</w:t>
              <w:tab/>
            </w:r>
            <w:r>
              <w:rPr>
                <w:w w:val="100"/>
                <w:sz w:val="20"/>
                <w:u w:val="single"/>
              </w:rPr>
              <w:t> </w:t>
            </w:r>
            <w:r>
              <w:rPr>
                <w:sz w:val="20"/>
                <w:u w:val="single"/>
              </w:rPr>
              <w:tab/>
            </w:r>
          </w:p>
        </w:tc>
      </w:tr>
      <w:tr>
        <w:trPr>
          <w:trHeight w:val="255" w:hRule="atLeast"/>
        </w:trPr>
        <w:tc>
          <w:tcPr>
            <w:tcW w:w="3842" w:type="dxa"/>
          </w:tcPr>
          <w:p>
            <w:pPr>
              <w:pStyle w:val="TableParagraph"/>
              <w:tabs>
                <w:tab w:pos="1879" w:val="left" w:leader="none"/>
                <w:tab w:pos="3771" w:val="left" w:leader="none"/>
              </w:tabs>
              <w:spacing w:line="226" w:lineRule="exact" w:before="9"/>
              <w:ind w:left="200"/>
              <w:rPr>
                <w:sz w:val="20"/>
              </w:rPr>
            </w:pPr>
            <w:r>
              <w:rPr>
                <w:sz w:val="20"/>
              </w:rPr>
              <w:t>thank</w:t>
              <w:tab/>
            </w:r>
            <w:r>
              <w:rPr>
                <w:w w:val="100"/>
                <w:sz w:val="20"/>
                <w:u w:val="single"/>
              </w:rPr>
              <w:t> </w:t>
            </w:r>
            <w:r>
              <w:rPr>
                <w:sz w:val="20"/>
                <w:u w:val="single"/>
              </w:rPr>
              <w:tab/>
            </w:r>
          </w:p>
        </w:tc>
        <w:tc>
          <w:tcPr>
            <w:tcW w:w="4644" w:type="dxa"/>
          </w:tcPr>
          <w:p>
            <w:pPr>
              <w:pStyle w:val="TableParagraph"/>
              <w:tabs>
                <w:tab w:pos="2552" w:val="left" w:leader="none"/>
                <w:tab w:pos="4442" w:val="left" w:leader="none"/>
              </w:tabs>
              <w:spacing w:line="225" w:lineRule="exact" w:before="10"/>
              <w:ind w:left="871"/>
              <w:rPr>
                <w:sz w:val="20"/>
              </w:rPr>
            </w:pPr>
            <w:r>
              <w:rPr>
                <w:sz w:val="20"/>
              </w:rPr>
              <w:t>today</w:t>
              <w:tab/>
            </w:r>
            <w:r>
              <w:rPr>
                <w:w w:val="100"/>
                <w:sz w:val="20"/>
                <w:u w:val="single"/>
              </w:rPr>
              <w:t> </w:t>
            </w:r>
            <w:r>
              <w:rPr>
                <w:sz w:val="20"/>
                <w:u w:val="single"/>
              </w:rPr>
              <w:tab/>
            </w:r>
          </w:p>
        </w:tc>
      </w:tr>
      <w:tr>
        <w:trPr>
          <w:trHeight w:val="255" w:hRule="atLeast"/>
        </w:trPr>
        <w:tc>
          <w:tcPr>
            <w:tcW w:w="3842" w:type="dxa"/>
          </w:tcPr>
          <w:p>
            <w:pPr>
              <w:pStyle w:val="TableParagraph"/>
              <w:tabs>
                <w:tab w:pos="1880" w:val="left" w:leader="none"/>
                <w:tab w:pos="3771" w:val="left" w:leader="none"/>
              </w:tabs>
              <w:spacing w:line="225" w:lineRule="exact" w:before="9"/>
              <w:ind w:left="200"/>
              <w:rPr>
                <w:sz w:val="20"/>
              </w:rPr>
            </w:pPr>
            <w:r>
              <w:rPr>
                <w:sz w:val="20"/>
              </w:rPr>
              <w:t>that</w:t>
              <w:tab/>
            </w:r>
            <w:r>
              <w:rPr>
                <w:w w:val="100"/>
                <w:sz w:val="20"/>
                <w:u w:val="single"/>
              </w:rPr>
              <w:t> </w:t>
            </w:r>
            <w:r>
              <w:rPr>
                <w:sz w:val="20"/>
                <w:u w:val="single"/>
              </w:rPr>
              <w:tab/>
            </w:r>
          </w:p>
        </w:tc>
        <w:tc>
          <w:tcPr>
            <w:tcW w:w="4644" w:type="dxa"/>
          </w:tcPr>
          <w:p>
            <w:pPr>
              <w:pStyle w:val="TableParagraph"/>
              <w:tabs>
                <w:tab w:pos="2551" w:val="left" w:leader="none"/>
                <w:tab w:pos="4443" w:val="left" w:leader="none"/>
              </w:tabs>
              <w:spacing w:line="224" w:lineRule="exact" w:before="11"/>
              <w:ind w:left="871"/>
              <w:rPr>
                <w:sz w:val="20"/>
              </w:rPr>
            </w:pPr>
            <w:r>
              <w:rPr>
                <w:sz w:val="20"/>
              </w:rPr>
              <w:t>toe</w:t>
              <w:tab/>
            </w:r>
            <w:r>
              <w:rPr>
                <w:w w:val="100"/>
                <w:sz w:val="20"/>
                <w:u w:val="single"/>
              </w:rPr>
              <w:t> </w:t>
            </w:r>
            <w:r>
              <w:rPr>
                <w:sz w:val="20"/>
                <w:u w:val="single"/>
              </w:rPr>
              <w:tab/>
            </w:r>
          </w:p>
        </w:tc>
      </w:tr>
      <w:tr>
        <w:trPr>
          <w:trHeight w:val="255" w:hRule="atLeast"/>
        </w:trPr>
        <w:tc>
          <w:tcPr>
            <w:tcW w:w="3842" w:type="dxa"/>
          </w:tcPr>
          <w:p>
            <w:pPr>
              <w:pStyle w:val="TableParagraph"/>
              <w:tabs>
                <w:tab w:pos="1880" w:val="left" w:leader="none"/>
                <w:tab w:pos="3771" w:val="left" w:leader="none"/>
              </w:tabs>
              <w:spacing w:line="226" w:lineRule="exact" w:before="9"/>
              <w:ind w:left="200"/>
              <w:rPr>
                <w:sz w:val="20"/>
              </w:rPr>
            </w:pPr>
            <w:r>
              <w:rPr>
                <w:sz w:val="20"/>
              </w:rPr>
              <w:t>the</w:t>
              <w:tab/>
            </w:r>
            <w:r>
              <w:rPr>
                <w:w w:val="100"/>
                <w:sz w:val="20"/>
                <w:u w:val="single"/>
              </w:rPr>
              <w:t> </w:t>
            </w:r>
            <w:r>
              <w:rPr>
                <w:sz w:val="20"/>
                <w:u w:val="single"/>
              </w:rPr>
              <w:tab/>
            </w:r>
          </w:p>
        </w:tc>
        <w:tc>
          <w:tcPr>
            <w:tcW w:w="4644" w:type="dxa"/>
          </w:tcPr>
          <w:p>
            <w:pPr>
              <w:pStyle w:val="TableParagraph"/>
              <w:tabs>
                <w:tab w:pos="2551" w:val="left" w:leader="none"/>
                <w:tab w:pos="4442" w:val="left" w:leader="none"/>
              </w:tabs>
              <w:spacing w:line="225" w:lineRule="exact" w:before="10"/>
              <w:ind w:left="871"/>
              <w:rPr>
                <w:sz w:val="20"/>
              </w:rPr>
            </w:pPr>
            <w:r>
              <w:rPr>
                <w:sz w:val="20"/>
              </w:rPr>
              <w:t>together</w:t>
              <w:tab/>
            </w:r>
            <w:r>
              <w:rPr>
                <w:w w:val="100"/>
                <w:sz w:val="20"/>
                <w:u w:val="single"/>
              </w:rPr>
              <w:t> </w:t>
            </w:r>
            <w:r>
              <w:rPr>
                <w:sz w:val="20"/>
                <w:u w:val="single"/>
              </w:rPr>
              <w:tab/>
            </w:r>
          </w:p>
        </w:tc>
      </w:tr>
      <w:tr>
        <w:trPr>
          <w:trHeight w:val="254" w:hRule="atLeast"/>
        </w:trPr>
        <w:tc>
          <w:tcPr>
            <w:tcW w:w="3842" w:type="dxa"/>
          </w:tcPr>
          <w:p>
            <w:pPr>
              <w:pStyle w:val="TableParagraph"/>
              <w:tabs>
                <w:tab w:pos="1880" w:val="left" w:leader="none"/>
                <w:tab w:pos="3771" w:val="left" w:leader="none"/>
              </w:tabs>
              <w:spacing w:line="225" w:lineRule="exact" w:before="9"/>
              <w:ind w:left="200"/>
              <w:rPr>
                <w:sz w:val="20"/>
              </w:rPr>
            </w:pPr>
            <w:r>
              <w:rPr>
                <w:sz w:val="20"/>
              </w:rPr>
              <w:t>theatre</w:t>
              <w:tab/>
            </w:r>
            <w:r>
              <w:rPr>
                <w:w w:val="100"/>
                <w:sz w:val="20"/>
                <w:u w:val="single"/>
              </w:rPr>
              <w:t> </w:t>
            </w:r>
            <w:r>
              <w:rPr>
                <w:sz w:val="20"/>
                <w:u w:val="single"/>
              </w:rPr>
              <w:tab/>
            </w:r>
          </w:p>
        </w:tc>
        <w:tc>
          <w:tcPr>
            <w:tcW w:w="4644" w:type="dxa"/>
          </w:tcPr>
          <w:p>
            <w:pPr>
              <w:pStyle w:val="TableParagraph"/>
              <w:tabs>
                <w:tab w:pos="2552" w:val="left" w:leader="none"/>
                <w:tab w:pos="4442" w:val="left" w:leader="none"/>
              </w:tabs>
              <w:spacing w:line="224" w:lineRule="exact" w:before="10"/>
              <w:ind w:left="871"/>
              <w:rPr>
                <w:sz w:val="20"/>
              </w:rPr>
            </w:pPr>
            <w:r>
              <w:rPr>
                <w:sz w:val="20"/>
              </w:rPr>
              <w:t>toilet</w:t>
              <w:tab/>
            </w:r>
            <w:r>
              <w:rPr>
                <w:w w:val="100"/>
                <w:sz w:val="20"/>
                <w:u w:val="single"/>
              </w:rPr>
              <w:t> </w:t>
            </w:r>
            <w:r>
              <w:rPr>
                <w:sz w:val="20"/>
                <w:u w:val="single"/>
              </w:rPr>
              <w:tab/>
            </w:r>
          </w:p>
        </w:tc>
      </w:tr>
      <w:tr>
        <w:trPr>
          <w:trHeight w:val="255" w:hRule="atLeast"/>
        </w:trPr>
        <w:tc>
          <w:tcPr>
            <w:tcW w:w="3842" w:type="dxa"/>
          </w:tcPr>
          <w:p>
            <w:pPr>
              <w:pStyle w:val="TableParagraph"/>
              <w:tabs>
                <w:tab w:pos="1881" w:val="left" w:leader="none"/>
                <w:tab w:pos="3771" w:val="left" w:leader="none"/>
              </w:tabs>
              <w:spacing w:line="226" w:lineRule="exact" w:before="9"/>
              <w:ind w:left="200"/>
              <w:rPr>
                <w:sz w:val="20"/>
              </w:rPr>
            </w:pPr>
            <w:r>
              <w:rPr>
                <w:sz w:val="20"/>
              </w:rPr>
              <w:t>theft</w:t>
              <w:tab/>
            </w:r>
            <w:r>
              <w:rPr>
                <w:w w:val="100"/>
                <w:sz w:val="20"/>
                <w:u w:val="single"/>
              </w:rPr>
              <w:t> </w:t>
            </w:r>
            <w:r>
              <w:rPr>
                <w:sz w:val="20"/>
                <w:u w:val="single"/>
              </w:rPr>
              <w:tab/>
            </w:r>
          </w:p>
        </w:tc>
        <w:tc>
          <w:tcPr>
            <w:tcW w:w="4644" w:type="dxa"/>
          </w:tcPr>
          <w:p>
            <w:pPr>
              <w:pStyle w:val="TableParagraph"/>
              <w:tabs>
                <w:tab w:pos="2551" w:val="left" w:leader="none"/>
                <w:tab w:pos="4442" w:val="left" w:leader="none"/>
              </w:tabs>
              <w:spacing w:line="225" w:lineRule="exact" w:before="10"/>
              <w:ind w:left="871"/>
              <w:rPr>
                <w:sz w:val="20"/>
              </w:rPr>
            </w:pPr>
            <w:r>
              <w:rPr>
                <w:sz w:val="20"/>
              </w:rPr>
              <w:t>told</w:t>
              <w:tab/>
            </w:r>
            <w:r>
              <w:rPr>
                <w:w w:val="100"/>
                <w:sz w:val="20"/>
                <w:u w:val="single"/>
              </w:rPr>
              <w:t> </w:t>
            </w:r>
            <w:r>
              <w:rPr>
                <w:sz w:val="20"/>
                <w:u w:val="single"/>
              </w:rPr>
              <w:tab/>
            </w:r>
          </w:p>
        </w:tc>
      </w:tr>
      <w:tr>
        <w:trPr>
          <w:trHeight w:val="255" w:hRule="atLeast"/>
        </w:trPr>
        <w:tc>
          <w:tcPr>
            <w:tcW w:w="3842" w:type="dxa"/>
          </w:tcPr>
          <w:p>
            <w:pPr>
              <w:pStyle w:val="TableParagraph"/>
              <w:tabs>
                <w:tab w:pos="1880" w:val="left" w:leader="none"/>
                <w:tab w:pos="3771" w:val="left" w:leader="none"/>
              </w:tabs>
              <w:spacing w:line="225" w:lineRule="exact" w:before="9"/>
              <w:ind w:left="200"/>
              <w:rPr>
                <w:sz w:val="20"/>
              </w:rPr>
            </w:pPr>
            <w:r>
              <w:rPr>
                <w:sz w:val="20"/>
              </w:rPr>
              <w:t>their</w:t>
              <w:tab/>
            </w:r>
            <w:r>
              <w:rPr>
                <w:w w:val="100"/>
                <w:sz w:val="20"/>
                <w:u w:val="single"/>
              </w:rPr>
              <w:t> </w:t>
            </w:r>
            <w:r>
              <w:rPr>
                <w:sz w:val="20"/>
                <w:u w:val="single"/>
              </w:rPr>
              <w:tab/>
            </w:r>
          </w:p>
        </w:tc>
        <w:tc>
          <w:tcPr>
            <w:tcW w:w="4644" w:type="dxa"/>
          </w:tcPr>
          <w:p>
            <w:pPr>
              <w:pStyle w:val="TableParagraph"/>
              <w:tabs>
                <w:tab w:pos="2552" w:val="left" w:leader="none"/>
                <w:tab w:pos="4443" w:val="left" w:leader="none"/>
              </w:tabs>
              <w:spacing w:line="224" w:lineRule="exact" w:before="10"/>
              <w:ind w:left="871"/>
              <w:rPr>
                <w:sz w:val="20"/>
              </w:rPr>
            </w:pPr>
            <w:r>
              <w:rPr>
                <w:sz w:val="20"/>
              </w:rPr>
              <w:t>tomato</w:t>
              <w:tab/>
            </w:r>
            <w:r>
              <w:rPr>
                <w:w w:val="100"/>
                <w:sz w:val="20"/>
                <w:u w:val="single"/>
              </w:rPr>
              <w:t> </w:t>
            </w:r>
            <w:r>
              <w:rPr>
                <w:sz w:val="20"/>
                <w:u w:val="single"/>
              </w:rPr>
              <w:tab/>
            </w:r>
          </w:p>
        </w:tc>
      </w:tr>
      <w:tr>
        <w:trPr>
          <w:trHeight w:val="254" w:hRule="atLeast"/>
        </w:trPr>
        <w:tc>
          <w:tcPr>
            <w:tcW w:w="3842" w:type="dxa"/>
          </w:tcPr>
          <w:p>
            <w:pPr>
              <w:pStyle w:val="TableParagraph"/>
              <w:tabs>
                <w:tab w:pos="1880" w:val="left" w:leader="none"/>
                <w:tab w:pos="3771" w:val="left" w:leader="none"/>
              </w:tabs>
              <w:spacing w:line="226" w:lineRule="exact" w:before="9"/>
              <w:ind w:left="200"/>
              <w:rPr>
                <w:sz w:val="20"/>
              </w:rPr>
            </w:pPr>
            <w:r>
              <w:rPr>
                <w:sz w:val="20"/>
              </w:rPr>
              <w:t>them</w:t>
              <w:tab/>
            </w:r>
            <w:r>
              <w:rPr>
                <w:w w:val="100"/>
                <w:sz w:val="20"/>
                <w:u w:val="single"/>
              </w:rPr>
              <w:t> </w:t>
            </w:r>
            <w:r>
              <w:rPr>
                <w:sz w:val="20"/>
                <w:u w:val="single"/>
              </w:rPr>
              <w:tab/>
            </w:r>
          </w:p>
        </w:tc>
        <w:tc>
          <w:tcPr>
            <w:tcW w:w="4644" w:type="dxa"/>
          </w:tcPr>
          <w:p>
            <w:pPr>
              <w:pStyle w:val="TableParagraph"/>
              <w:tabs>
                <w:tab w:pos="2551" w:val="left" w:leader="none"/>
                <w:tab w:pos="4442" w:val="left" w:leader="none"/>
              </w:tabs>
              <w:spacing w:line="225" w:lineRule="exact" w:before="10"/>
              <w:ind w:left="871"/>
              <w:rPr>
                <w:sz w:val="20"/>
              </w:rPr>
            </w:pPr>
            <w:r>
              <w:rPr>
                <w:sz w:val="20"/>
              </w:rPr>
              <w:t>tongue</w:t>
              <w:tab/>
            </w:r>
            <w:r>
              <w:rPr>
                <w:w w:val="100"/>
                <w:sz w:val="20"/>
                <w:u w:val="single"/>
              </w:rPr>
              <w:t> </w:t>
            </w:r>
            <w:r>
              <w:rPr>
                <w:sz w:val="20"/>
                <w:u w:val="single"/>
              </w:rPr>
              <w:tab/>
            </w:r>
          </w:p>
        </w:tc>
      </w:tr>
      <w:tr>
        <w:trPr>
          <w:trHeight w:val="255" w:hRule="atLeast"/>
        </w:trPr>
        <w:tc>
          <w:tcPr>
            <w:tcW w:w="3842" w:type="dxa"/>
          </w:tcPr>
          <w:p>
            <w:pPr>
              <w:pStyle w:val="TableParagraph"/>
              <w:tabs>
                <w:tab w:pos="1880" w:val="left" w:leader="none"/>
                <w:tab w:pos="3771" w:val="left" w:leader="none"/>
              </w:tabs>
              <w:spacing w:line="225" w:lineRule="exact" w:before="9"/>
              <w:ind w:left="200"/>
              <w:rPr>
                <w:sz w:val="20"/>
              </w:rPr>
            </w:pPr>
            <w:r>
              <w:rPr>
                <w:sz w:val="20"/>
              </w:rPr>
              <w:t>then</w:t>
              <w:tab/>
            </w:r>
            <w:r>
              <w:rPr>
                <w:w w:val="100"/>
                <w:sz w:val="20"/>
                <w:u w:val="single"/>
              </w:rPr>
              <w:t> </w:t>
            </w:r>
            <w:r>
              <w:rPr>
                <w:sz w:val="20"/>
                <w:u w:val="single"/>
              </w:rPr>
              <w:tab/>
            </w:r>
          </w:p>
        </w:tc>
        <w:tc>
          <w:tcPr>
            <w:tcW w:w="4644" w:type="dxa"/>
          </w:tcPr>
          <w:p>
            <w:pPr>
              <w:pStyle w:val="TableParagraph"/>
              <w:tabs>
                <w:tab w:pos="2551" w:val="left" w:leader="none"/>
                <w:tab w:pos="4443" w:val="left" w:leader="none"/>
              </w:tabs>
              <w:spacing w:line="224" w:lineRule="exact" w:before="10"/>
              <w:ind w:left="871"/>
              <w:rPr>
                <w:sz w:val="20"/>
              </w:rPr>
            </w:pPr>
            <w:r>
              <w:rPr>
                <w:sz w:val="20"/>
              </w:rPr>
              <w:t>too</w:t>
              <w:tab/>
            </w:r>
            <w:r>
              <w:rPr>
                <w:w w:val="100"/>
                <w:sz w:val="20"/>
                <w:u w:val="single"/>
              </w:rPr>
              <w:t> </w:t>
            </w:r>
            <w:r>
              <w:rPr>
                <w:sz w:val="20"/>
                <w:u w:val="single"/>
              </w:rPr>
              <w:tab/>
            </w:r>
          </w:p>
        </w:tc>
      </w:tr>
      <w:tr>
        <w:trPr>
          <w:trHeight w:val="255" w:hRule="atLeast"/>
        </w:trPr>
        <w:tc>
          <w:tcPr>
            <w:tcW w:w="3842" w:type="dxa"/>
          </w:tcPr>
          <w:p>
            <w:pPr>
              <w:pStyle w:val="TableParagraph"/>
              <w:tabs>
                <w:tab w:pos="1880" w:val="left" w:leader="none"/>
                <w:tab w:pos="3771" w:val="left" w:leader="none"/>
              </w:tabs>
              <w:spacing w:line="226" w:lineRule="exact" w:before="9"/>
              <w:ind w:left="200"/>
              <w:rPr>
                <w:sz w:val="20"/>
              </w:rPr>
            </w:pPr>
            <w:r>
              <w:rPr>
                <w:sz w:val="20"/>
              </w:rPr>
              <w:t>there</w:t>
              <w:tab/>
            </w:r>
            <w:r>
              <w:rPr>
                <w:w w:val="100"/>
                <w:sz w:val="20"/>
                <w:u w:val="single"/>
              </w:rPr>
              <w:t> </w:t>
            </w:r>
            <w:r>
              <w:rPr>
                <w:sz w:val="20"/>
                <w:u w:val="single"/>
              </w:rPr>
              <w:tab/>
            </w:r>
          </w:p>
        </w:tc>
        <w:tc>
          <w:tcPr>
            <w:tcW w:w="4644" w:type="dxa"/>
          </w:tcPr>
          <w:p>
            <w:pPr>
              <w:pStyle w:val="TableParagraph"/>
              <w:tabs>
                <w:tab w:pos="2551" w:val="left" w:leader="none"/>
                <w:tab w:pos="4442" w:val="left" w:leader="none"/>
              </w:tabs>
              <w:spacing w:line="225" w:lineRule="exact" w:before="10"/>
              <w:ind w:left="871"/>
              <w:rPr>
                <w:sz w:val="20"/>
              </w:rPr>
            </w:pPr>
            <w:r>
              <w:rPr>
                <w:sz w:val="20"/>
              </w:rPr>
              <w:t>took</w:t>
              <w:tab/>
            </w:r>
            <w:r>
              <w:rPr>
                <w:w w:val="100"/>
                <w:sz w:val="20"/>
                <w:u w:val="single"/>
              </w:rPr>
              <w:t> </w:t>
            </w:r>
            <w:r>
              <w:rPr>
                <w:sz w:val="20"/>
                <w:u w:val="single"/>
              </w:rPr>
              <w:tab/>
            </w:r>
          </w:p>
        </w:tc>
      </w:tr>
      <w:tr>
        <w:trPr>
          <w:trHeight w:val="255" w:hRule="atLeast"/>
        </w:trPr>
        <w:tc>
          <w:tcPr>
            <w:tcW w:w="3842" w:type="dxa"/>
          </w:tcPr>
          <w:p>
            <w:pPr>
              <w:pStyle w:val="TableParagraph"/>
              <w:tabs>
                <w:tab w:pos="3770" w:val="left" w:leader="none"/>
                <w:tab w:pos="4713" w:val="left" w:leader="none"/>
              </w:tabs>
              <w:spacing w:line="225" w:lineRule="exact" w:before="9"/>
              <w:ind w:left="200" w:right="-879"/>
              <w:rPr>
                <w:sz w:val="20"/>
              </w:rPr>
            </w:pPr>
            <w:r>
              <w:rPr>
                <w:sz w:val="20"/>
              </w:rPr>
              <w:t>thermometer</w:t>
              <w:tab/>
            </w:r>
            <w:r>
              <w:rPr>
                <w:w w:val="100"/>
                <w:sz w:val="20"/>
                <w:u w:val="single"/>
              </w:rPr>
              <w:t> </w:t>
            </w:r>
            <w:r>
              <w:rPr>
                <w:sz w:val="20"/>
                <w:u w:val="single"/>
              </w:rPr>
              <w:tab/>
            </w:r>
          </w:p>
        </w:tc>
        <w:tc>
          <w:tcPr>
            <w:tcW w:w="4644" w:type="dxa"/>
          </w:tcPr>
          <w:p>
            <w:pPr>
              <w:pStyle w:val="TableParagraph"/>
              <w:tabs>
                <w:tab w:pos="2552" w:val="left" w:leader="none"/>
              </w:tabs>
              <w:spacing w:line="227" w:lineRule="exact" w:before="8"/>
              <w:ind w:left="871"/>
              <w:rPr>
                <w:sz w:val="20"/>
              </w:rPr>
            </w:pPr>
            <w:r>
              <w:rPr>
                <w:sz w:val="20"/>
                <w:u w:val="single"/>
              </w:rPr>
              <w:t>tooth</w:t>
              <w:tab/>
            </w:r>
          </w:p>
        </w:tc>
      </w:tr>
      <w:tr>
        <w:trPr>
          <w:trHeight w:val="255" w:hRule="atLeast"/>
        </w:trPr>
        <w:tc>
          <w:tcPr>
            <w:tcW w:w="3842" w:type="dxa"/>
          </w:tcPr>
          <w:p>
            <w:pPr>
              <w:pStyle w:val="TableParagraph"/>
              <w:tabs>
                <w:tab w:pos="3771" w:val="left" w:leader="none"/>
                <w:tab w:pos="4713" w:val="left" w:leader="none"/>
              </w:tabs>
              <w:spacing w:line="226" w:lineRule="exact" w:before="9"/>
              <w:ind w:left="200" w:right="-879"/>
              <w:rPr>
                <w:sz w:val="20"/>
              </w:rPr>
            </w:pPr>
            <w:r>
              <w:rPr>
                <w:sz w:val="20"/>
              </w:rPr>
              <w:t>these</w:t>
              <w:tab/>
            </w:r>
            <w:r>
              <w:rPr>
                <w:w w:val="100"/>
                <w:sz w:val="20"/>
                <w:u w:val="single"/>
              </w:rPr>
              <w:t> </w:t>
            </w:r>
            <w:r>
              <w:rPr>
                <w:sz w:val="20"/>
                <w:u w:val="single"/>
              </w:rPr>
              <w:tab/>
            </w:r>
          </w:p>
        </w:tc>
        <w:tc>
          <w:tcPr>
            <w:tcW w:w="4644" w:type="dxa"/>
          </w:tcPr>
          <w:p>
            <w:pPr>
              <w:pStyle w:val="TableParagraph"/>
              <w:tabs>
                <w:tab w:pos="2551" w:val="left" w:leader="none"/>
              </w:tabs>
              <w:spacing w:line="227" w:lineRule="exact" w:before="7"/>
              <w:ind w:left="871"/>
              <w:rPr>
                <w:sz w:val="20"/>
              </w:rPr>
            </w:pPr>
            <w:r>
              <w:rPr>
                <w:sz w:val="20"/>
                <w:u w:val="single"/>
              </w:rPr>
              <w:t>toothbrush</w:t>
              <w:tab/>
            </w:r>
          </w:p>
        </w:tc>
      </w:tr>
      <w:tr>
        <w:trPr>
          <w:trHeight w:val="255" w:hRule="atLeast"/>
        </w:trPr>
        <w:tc>
          <w:tcPr>
            <w:tcW w:w="3842" w:type="dxa"/>
          </w:tcPr>
          <w:p>
            <w:pPr>
              <w:pStyle w:val="TableParagraph"/>
              <w:tabs>
                <w:tab w:pos="3771" w:val="left" w:leader="none"/>
                <w:tab w:pos="4713" w:val="left" w:leader="none"/>
              </w:tabs>
              <w:spacing w:line="225" w:lineRule="exact" w:before="9"/>
              <w:ind w:left="200" w:right="-879"/>
              <w:rPr>
                <w:sz w:val="20"/>
              </w:rPr>
            </w:pPr>
            <w:r>
              <w:rPr>
                <w:sz w:val="20"/>
              </w:rPr>
              <w:t>they</w:t>
              <w:tab/>
            </w:r>
            <w:r>
              <w:rPr>
                <w:w w:val="100"/>
                <w:sz w:val="20"/>
                <w:u w:val="single"/>
              </w:rPr>
              <w:t> </w:t>
            </w:r>
            <w:r>
              <w:rPr>
                <w:sz w:val="20"/>
                <w:u w:val="single"/>
              </w:rPr>
              <w:tab/>
            </w:r>
          </w:p>
        </w:tc>
        <w:tc>
          <w:tcPr>
            <w:tcW w:w="4644" w:type="dxa"/>
          </w:tcPr>
          <w:p>
            <w:pPr>
              <w:pStyle w:val="TableParagraph"/>
              <w:tabs>
                <w:tab w:pos="2552" w:val="left" w:leader="none"/>
              </w:tabs>
              <w:spacing w:line="227" w:lineRule="exact" w:before="8"/>
              <w:ind w:left="871"/>
              <w:rPr>
                <w:sz w:val="20"/>
              </w:rPr>
            </w:pPr>
            <w:r>
              <w:rPr>
                <w:sz w:val="20"/>
                <w:u w:val="single"/>
              </w:rPr>
              <w:t>toothpaste</w:t>
              <w:tab/>
            </w:r>
          </w:p>
        </w:tc>
      </w:tr>
      <w:tr>
        <w:trPr>
          <w:trHeight w:val="255" w:hRule="atLeast"/>
        </w:trPr>
        <w:tc>
          <w:tcPr>
            <w:tcW w:w="3842" w:type="dxa"/>
          </w:tcPr>
          <w:p>
            <w:pPr>
              <w:pStyle w:val="TableParagraph"/>
              <w:tabs>
                <w:tab w:pos="3770" w:val="left" w:leader="none"/>
                <w:tab w:pos="4713" w:val="left" w:leader="none"/>
              </w:tabs>
              <w:spacing w:line="226" w:lineRule="exact" w:before="9"/>
              <w:ind w:left="200" w:right="-879"/>
              <w:rPr>
                <w:sz w:val="20"/>
              </w:rPr>
            </w:pPr>
            <w:r>
              <w:rPr>
                <w:sz w:val="20"/>
              </w:rPr>
              <w:t>thief</w:t>
              <w:tab/>
            </w:r>
            <w:r>
              <w:rPr>
                <w:w w:val="100"/>
                <w:sz w:val="20"/>
                <w:u w:val="single"/>
              </w:rPr>
              <w:t> </w:t>
            </w:r>
            <w:r>
              <w:rPr>
                <w:sz w:val="20"/>
                <w:u w:val="single"/>
              </w:rPr>
              <w:tab/>
            </w:r>
          </w:p>
        </w:tc>
        <w:tc>
          <w:tcPr>
            <w:tcW w:w="4644" w:type="dxa"/>
          </w:tcPr>
          <w:p>
            <w:pPr>
              <w:pStyle w:val="TableParagraph"/>
              <w:tabs>
                <w:tab w:pos="2551" w:val="left" w:leader="none"/>
              </w:tabs>
              <w:spacing w:line="227" w:lineRule="exact" w:before="7"/>
              <w:ind w:left="871"/>
              <w:rPr>
                <w:sz w:val="20"/>
              </w:rPr>
            </w:pPr>
            <w:r>
              <w:rPr>
                <w:sz w:val="20"/>
                <w:u w:val="single"/>
              </w:rPr>
              <w:t>top</w:t>
              <w:tab/>
            </w:r>
          </w:p>
        </w:tc>
      </w:tr>
      <w:tr>
        <w:trPr>
          <w:trHeight w:val="255" w:hRule="atLeast"/>
        </w:trPr>
        <w:tc>
          <w:tcPr>
            <w:tcW w:w="3842" w:type="dxa"/>
          </w:tcPr>
          <w:p>
            <w:pPr>
              <w:pStyle w:val="TableParagraph"/>
              <w:tabs>
                <w:tab w:pos="3771" w:val="left" w:leader="none"/>
                <w:tab w:pos="4713" w:val="left" w:leader="none"/>
              </w:tabs>
              <w:spacing w:line="225" w:lineRule="exact" w:before="9"/>
              <w:ind w:left="200" w:right="-879"/>
              <w:rPr>
                <w:sz w:val="20"/>
              </w:rPr>
            </w:pPr>
            <w:r>
              <w:rPr>
                <w:sz w:val="20"/>
              </w:rPr>
              <w:t>thing</w:t>
              <w:tab/>
            </w:r>
            <w:r>
              <w:rPr>
                <w:w w:val="100"/>
                <w:sz w:val="20"/>
                <w:u w:val="single"/>
              </w:rPr>
              <w:t> </w:t>
            </w:r>
            <w:r>
              <w:rPr>
                <w:sz w:val="20"/>
                <w:u w:val="single"/>
              </w:rPr>
              <w:tab/>
            </w:r>
          </w:p>
        </w:tc>
        <w:tc>
          <w:tcPr>
            <w:tcW w:w="4644" w:type="dxa"/>
          </w:tcPr>
          <w:p>
            <w:pPr>
              <w:pStyle w:val="TableParagraph"/>
              <w:tabs>
                <w:tab w:pos="2551" w:val="left" w:leader="none"/>
              </w:tabs>
              <w:spacing w:line="227" w:lineRule="exact" w:before="8"/>
              <w:ind w:left="871"/>
              <w:rPr>
                <w:sz w:val="20"/>
              </w:rPr>
            </w:pPr>
            <w:r>
              <w:rPr>
                <w:sz w:val="20"/>
                <w:u w:val="single"/>
              </w:rPr>
              <w:t>tortoise</w:t>
              <w:tab/>
            </w:r>
          </w:p>
        </w:tc>
      </w:tr>
      <w:tr>
        <w:trPr>
          <w:trHeight w:val="255" w:hRule="atLeast"/>
        </w:trPr>
        <w:tc>
          <w:tcPr>
            <w:tcW w:w="3842" w:type="dxa"/>
          </w:tcPr>
          <w:p>
            <w:pPr>
              <w:pStyle w:val="TableParagraph"/>
              <w:tabs>
                <w:tab w:pos="3772" w:val="left" w:leader="none"/>
                <w:tab w:pos="4713" w:val="left" w:leader="none"/>
              </w:tabs>
              <w:spacing w:line="226" w:lineRule="exact" w:before="9"/>
              <w:ind w:left="200" w:right="-879"/>
              <w:rPr>
                <w:sz w:val="20"/>
              </w:rPr>
            </w:pPr>
            <w:r>
              <w:rPr>
                <w:sz w:val="20"/>
              </w:rPr>
              <w:t>think</w:t>
              <w:tab/>
            </w:r>
            <w:r>
              <w:rPr>
                <w:w w:val="100"/>
                <w:sz w:val="20"/>
                <w:u w:val="single"/>
              </w:rPr>
              <w:t> </w:t>
            </w:r>
            <w:r>
              <w:rPr>
                <w:sz w:val="20"/>
                <w:u w:val="single"/>
              </w:rPr>
              <w:tab/>
            </w:r>
          </w:p>
        </w:tc>
        <w:tc>
          <w:tcPr>
            <w:tcW w:w="4644" w:type="dxa"/>
          </w:tcPr>
          <w:p>
            <w:pPr>
              <w:pStyle w:val="TableParagraph"/>
              <w:tabs>
                <w:tab w:pos="2551" w:val="left" w:leader="none"/>
              </w:tabs>
              <w:spacing w:line="227" w:lineRule="exact" w:before="7"/>
              <w:ind w:left="871"/>
              <w:rPr>
                <w:sz w:val="20"/>
              </w:rPr>
            </w:pPr>
            <w:r>
              <w:rPr>
                <w:sz w:val="20"/>
                <w:u w:val="single"/>
              </w:rPr>
              <w:t>touch</w:t>
              <w:tab/>
            </w:r>
          </w:p>
        </w:tc>
      </w:tr>
      <w:tr>
        <w:trPr>
          <w:trHeight w:val="255" w:hRule="atLeast"/>
        </w:trPr>
        <w:tc>
          <w:tcPr>
            <w:tcW w:w="3842" w:type="dxa"/>
          </w:tcPr>
          <w:p>
            <w:pPr>
              <w:pStyle w:val="TableParagraph"/>
              <w:tabs>
                <w:tab w:pos="3771" w:val="left" w:leader="none"/>
                <w:tab w:pos="4713" w:val="left" w:leader="none"/>
              </w:tabs>
              <w:spacing w:line="225" w:lineRule="exact" w:before="9"/>
              <w:ind w:left="200" w:right="-879"/>
              <w:rPr>
                <w:sz w:val="20"/>
              </w:rPr>
            </w:pPr>
            <w:r>
              <w:rPr>
                <w:sz w:val="20"/>
              </w:rPr>
              <w:t>third</w:t>
            </w:r>
            <w:r>
              <w:rPr>
                <w:spacing w:val="-3"/>
                <w:sz w:val="20"/>
              </w:rPr>
              <w:t> </w:t>
            </w:r>
            <w:r>
              <w:rPr>
                <w:sz w:val="20"/>
              </w:rPr>
              <w:t>conditional</w:t>
              <w:tab/>
            </w:r>
            <w:r>
              <w:rPr>
                <w:w w:val="100"/>
                <w:sz w:val="20"/>
                <w:u w:val="single"/>
              </w:rPr>
              <w:t> </w:t>
            </w:r>
            <w:r>
              <w:rPr>
                <w:sz w:val="20"/>
                <w:u w:val="single"/>
              </w:rPr>
              <w:tab/>
            </w:r>
          </w:p>
        </w:tc>
        <w:tc>
          <w:tcPr>
            <w:tcW w:w="4644" w:type="dxa"/>
          </w:tcPr>
          <w:p>
            <w:pPr>
              <w:pStyle w:val="TableParagraph"/>
              <w:tabs>
                <w:tab w:pos="2550" w:val="left" w:leader="none"/>
              </w:tabs>
              <w:spacing w:line="227" w:lineRule="exact" w:before="8"/>
              <w:ind w:left="871"/>
              <w:rPr>
                <w:sz w:val="20"/>
              </w:rPr>
            </w:pPr>
            <w:r>
              <w:rPr>
                <w:sz w:val="20"/>
                <w:u w:val="single"/>
              </w:rPr>
              <w:t>touchscreen</w:t>
              <w:tab/>
            </w:r>
          </w:p>
        </w:tc>
      </w:tr>
      <w:tr>
        <w:trPr>
          <w:trHeight w:val="255" w:hRule="atLeast"/>
        </w:trPr>
        <w:tc>
          <w:tcPr>
            <w:tcW w:w="3842" w:type="dxa"/>
          </w:tcPr>
          <w:p>
            <w:pPr>
              <w:pStyle w:val="TableParagraph"/>
              <w:tabs>
                <w:tab w:pos="3771" w:val="left" w:leader="none"/>
                <w:tab w:pos="4713" w:val="left" w:leader="none"/>
              </w:tabs>
              <w:spacing w:line="226" w:lineRule="exact" w:before="9"/>
              <w:ind w:left="200" w:right="-879"/>
              <w:rPr>
                <w:sz w:val="20"/>
              </w:rPr>
            </w:pPr>
            <w:r>
              <w:rPr>
                <w:sz w:val="20"/>
              </w:rPr>
              <w:t>thirteen</w:t>
              <w:tab/>
            </w:r>
            <w:r>
              <w:rPr>
                <w:w w:val="100"/>
                <w:sz w:val="20"/>
                <w:u w:val="single"/>
              </w:rPr>
              <w:t> </w:t>
            </w:r>
            <w:r>
              <w:rPr>
                <w:sz w:val="20"/>
                <w:u w:val="single"/>
              </w:rPr>
              <w:tab/>
            </w:r>
          </w:p>
        </w:tc>
        <w:tc>
          <w:tcPr>
            <w:tcW w:w="4644" w:type="dxa"/>
          </w:tcPr>
          <w:p>
            <w:pPr>
              <w:pStyle w:val="TableParagraph"/>
              <w:tabs>
                <w:tab w:pos="2551" w:val="left" w:leader="none"/>
              </w:tabs>
              <w:spacing w:line="227" w:lineRule="exact" w:before="7"/>
              <w:ind w:left="871"/>
              <w:rPr>
                <w:sz w:val="20"/>
              </w:rPr>
            </w:pPr>
            <w:r>
              <w:rPr>
                <w:sz w:val="20"/>
                <w:u w:val="single"/>
              </w:rPr>
              <w:t>tourist</w:t>
              <w:tab/>
            </w:r>
          </w:p>
        </w:tc>
      </w:tr>
      <w:tr>
        <w:trPr>
          <w:trHeight w:val="255" w:hRule="atLeast"/>
        </w:trPr>
        <w:tc>
          <w:tcPr>
            <w:tcW w:w="3842" w:type="dxa"/>
          </w:tcPr>
          <w:p>
            <w:pPr>
              <w:pStyle w:val="TableParagraph"/>
              <w:tabs>
                <w:tab w:pos="3771" w:val="left" w:leader="none"/>
                <w:tab w:pos="4713" w:val="left" w:leader="none"/>
              </w:tabs>
              <w:spacing w:line="225" w:lineRule="exact" w:before="9"/>
              <w:ind w:left="200" w:right="-879"/>
              <w:rPr>
                <w:sz w:val="20"/>
              </w:rPr>
            </w:pPr>
            <w:r>
              <w:rPr>
                <w:sz w:val="20"/>
              </w:rPr>
              <w:t>thirty</w:t>
              <w:tab/>
            </w:r>
            <w:r>
              <w:rPr>
                <w:w w:val="100"/>
                <w:sz w:val="20"/>
                <w:u w:val="single"/>
              </w:rPr>
              <w:t> </w:t>
            </w:r>
            <w:r>
              <w:rPr>
                <w:sz w:val="20"/>
                <w:u w:val="single"/>
              </w:rPr>
              <w:tab/>
            </w:r>
          </w:p>
        </w:tc>
        <w:tc>
          <w:tcPr>
            <w:tcW w:w="4644" w:type="dxa"/>
          </w:tcPr>
          <w:p>
            <w:pPr>
              <w:pStyle w:val="TableParagraph"/>
              <w:tabs>
                <w:tab w:pos="2552" w:val="left" w:leader="none"/>
              </w:tabs>
              <w:spacing w:line="227" w:lineRule="exact" w:before="8"/>
              <w:ind w:left="871"/>
              <w:rPr>
                <w:sz w:val="20"/>
              </w:rPr>
            </w:pPr>
            <w:r>
              <w:rPr>
                <w:sz w:val="20"/>
                <w:u w:val="single"/>
              </w:rPr>
              <w:t>toward</w:t>
              <w:tab/>
            </w:r>
          </w:p>
        </w:tc>
      </w:tr>
      <w:tr>
        <w:trPr>
          <w:trHeight w:val="255" w:hRule="atLeast"/>
        </w:trPr>
        <w:tc>
          <w:tcPr>
            <w:tcW w:w="3842" w:type="dxa"/>
          </w:tcPr>
          <w:p>
            <w:pPr>
              <w:pStyle w:val="TableParagraph"/>
              <w:tabs>
                <w:tab w:pos="3771" w:val="left" w:leader="none"/>
                <w:tab w:pos="4713" w:val="left" w:leader="none"/>
              </w:tabs>
              <w:spacing w:line="226" w:lineRule="exact" w:before="9"/>
              <w:ind w:left="200" w:right="-879"/>
              <w:rPr>
                <w:sz w:val="20"/>
              </w:rPr>
            </w:pPr>
            <w:r>
              <w:rPr>
                <w:sz w:val="20"/>
              </w:rPr>
              <w:t>this</w:t>
              <w:tab/>
            </w:r>
            <w:r>
              <w:rPr>
                <w:w w:val="100"/>
                <w:sz w:val="20"/>
                <w:u w:val="single"/>
              </w:rPr>
              <w:t> </w:t>
            </w:r>
            <w:r>
              <w:rPr>
                <w:sz w:val="20"/>
                <w:u w:val="single"/>
              </w:rPr>
              <w:tab/>
            </w:r>
          </w:p>
        </w:tc>
        <w:tc>
          <w:tcPr>
            <w:tcW w:w="4644" w:type="dxa"/>
          </w:tcPr>
          <w:p>
            <w:pPr>
              <w:pStyle w:val="TableParagraph"/>
              <w:tabs>
                <w:tab w:pos="2551" w:val="left" w:leader="none"/>
              </w:tabs>
              <w:spacing w:line="227" w:lineRule="exact" w:before="7"/>
              <w:ind w:left="871"/>
              <w:rPr>
                <w:sz w:val="20"/>
              </w:rPr>
            </w:pPr>
            <w:r>
              <w:rPr>
                <w:sz w:val="20"/>
                <w:u w:val="single"/>
              </w:rPr>
              <w:t>town</w:t>
              <w:tab/>
            </w:r>
          </w:p>
        </w:tc>
      </w:tr>
      <w:tr>
        <w:trPr>
          <w:trHeight w:val="10"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10"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4"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4"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4"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4"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4"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3"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3"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55" w:hRule="atLeast"/>
        </w:trPr>
        <w:tc>
          <w:tcPr>
            <w:tcW w:w="3842" w:type="dxa"/>
          </w:tcPr>
          <w:p>
            <w:pPr>
              <w:pStyle w:val="TableParagraph"/>
              <w:rPr>
                <w:rFonts w:ascii="Times New Roman"/>
                <w:sz w:val="2"/>
              </w:rPr>
            </w:pPr>
          </w:p>
        </w:tc>
        <w:tc>
          <w:tcPr>
            <w:tcW w:w="4644" w:type="dxa"/>
          </w:tcPr>
          <w:p>
            <w:pPr>
              <w:pStyle w:val="TableParagraph"/>
              <w:rPr>
                <w:rFonts w:ascii="Times New Roman"/>
                <w:sz w:val="2"/>
              </w:rPr>
            </w:pPr>
          </w:p>
        </w:tc>
      </w:tr>
      <w:tr>
        <w:trPr>
          <w:trHeight w:val="241" w:hRule="atLeast"/>
        </w:trPr>
        <w:tc>
          <w:tcPr>
            <w:tcW w:w="3842" w:type="dxa"/>
          </w:tcPr>
          <w:p>
            <w:pPr>
              <w:pStyle w:val="TableParagraph"/>
              <w:tabs>
                <w:tab w:pos="3771" w:val="left" w:leader="none"/>
                <w:tab w:pos="4713" w:val="left" w:leader="none"/>
              </w:tabs>
              <w:spacing w:line="677" w:lineRule="exact"/>
              <w:ind w:left="200" w:right="-879"/>
              <w:rPr>
                <w:sz w:val="20"/>
              </w:rPr>
            </w:pPr>
            <w:r>
              <w:rPr>
                <w:sz w:val="20"/>
              </w:rPr>
              <w:t>those</w:t>
              <w:tab/>
            </w:r>
            <w:r>
              <w:rPr>
                <w:w w:val="100"/>
                <w:sz w:val="20"/>
                <w:u w:val="single"/>
              </w:rPr>
              <w:t> </w:t>
            </w:r>
            <w:r>
              <w:rPr>
                <w:sz w:val="20"/>
                <w:u w:val="single"/>
              </w:rPr>
              <w:tab/>
            </w:r>
          </w:p>
        </w:tc>
        <w:tc>
          <w:tcPr>
            <w:tcW w:w="4644" w:type="dxa"/>
          </w:tcPr>
          <w:p>
            <w:pPr>
              <w:pStyle w:val="TableParagraph"/>
              <w:tabs>
                <w:tab w:pos="2551" w:val="left" w:leader="none"/>
              </w:tabs>
              <w:spacing w:line="677" w:lineRule="exact"/>
              <w:ind w:left="871"/>
              <w:rPr>
                <w:sz w:val="20"/>
              </w:rPr>
            </w:pPr>
            <w:r>
              <w:rPr>
                <w:sz w:val="20"/>
                <w:u w:val="single"/>
              </w:rPr>
              <w:t>town hall</w:t>
              <w:tab/>
            </w:r>
          </w:p>
        </w:tc>
      </w:tr>
    </w:tbl>
    <w:p>
      <w:pPr>
        <w:pStyle w:val="BodyText"/>
        <w:spacing w:before="1"/>
        <w:rPr>
          <w:sz w:val="30"/>
        </w:rPr>
      </w:pPr>
    </w:p>
    <w:p>
      <w:pPr>
        <w:spacing w:before="1"/>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08"/>
        <w:gridCol w:w="4477"/>
      </w:tblGrid>
      <w:tr>
        <w:trPr>
          <w:trHeight w:val="239" w:hRule="atLeast"/>
        </w:trPr>
        <w:tc>
          <w:tcPr>
            <w:tcW w:w="4008" w:type="dxa"/>
          </w:tcPr>
          <w:p>
            <w:pPr>
              <w:pStyle w:val="TableParagraph"/>
              <w:tabs>
                <w:tab w:pos="1881" w:val="left" w:leader="none"/>
                <w:tab w:pos="3771" w:val="left" w:leader="none"/>
              </w:tabs>
              <w:spacing w:line="219" w:lineRule="exact"/>
              <w:ind w:left="200"/>
              <w:rPr>
                <w:sz w:val="20"/>
              </w:rPr>
            </w:pPr>
            <w:r>
              <w:rPr>
                <w:sz w:val="20"/>
              </w:rPr>
              <w:t>tracksuit</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19" w:lineRule="exact"/>
              <w:ind w:left="705"/>
              <w:rPr>
                <w:sz w:val="20"/>
              </w:rPr>
            </w:pPr>
            <w:r>
              <w:rPr>
                <w:sz w:val="20"/>
              </w:rPr>
              <w:t>ugly</w:t>
              <w:tab/>
            </w:r>
            <w:r>
              <w:rPr>
                <w:w w:val="100"/>
                <w:sz w:val="20"/>
                <w:u w:val="single"/>
              </w:rPr>
              <w:t> </w:t>
            </w:r>
            <w:r>
              <w:rPr>
                <w:sz w:val="20"/>
                <w:u w:val="single"/>
              </w:rPr>
              <w:tab/>
            </w:r>
          </w:p>
        </w:tc>
      </w:tr>
      <w:tr>
        <w:trPr>
          <w:trHeight w:val="255" w:hRule="atLeast"/>
        </w:trPr>
        <w:tc>
          <w:tcPr>
            <w:tcW w:w="4008" w:type="dxa"/>
          </w:tcPr>
          <w:p>
            <w:pPr>
              <w:pStyle w:val="TableParagraph"/>
              <w:tabs>
                <w:tab w:pos="1879" w:val="left" w:leader="none"/>
                <w:tab w:pos="3771" w:val="left" w:leader="none"/>
              </w:tabs>
              <w:spacing w:line="226" w:lineRule="exact" w:before="9"/>
              <w:ind w:left="200"/>
              <w:rPr>
                <w:sz w:val="20"/>
              </w:rPr>
            </w:pPr>
            <w:r>
              <w:rPr>
                <w:sz w:val="20"/>
              </w:rPr>
              <w:t>tractor</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5" w:lineRule="exact" w:before="10"/>
              <w:ind w:left="705"/>
              <w:rPr>
                <w:sz w:val="20"/>
              </w:rPr>
            </w:pPr>
            <w:r>
              <w:rPr>
                <w:sz w:val="20"/>
              </w:rPr>
              <w:t>uh</w:t>
            </w:r>
            <w:r>
              <w:rPr>
                <w:spacing w:val="-1"/>
                <w:sz w:val="20"/>
              </w:rPr>
              <w:t> </w:t>
            </w:r>
            <w:r>
              <w:rPr>
                <w:sz w:val="20"/>
              </w:rPr>
              <w:t>oh</w:t>
              <w:tab/>
            </w:r>
            <w:r>
              <w:rPr>
                <w:w w:val="100"/>
                <w:sz w:val="20"/>
                <w:u w:val="single"/>
              </w:rPr>
              <w:t> </w:t>
            </w:r>
            <w:r>
              <w:rPr>
                <w:sz w:val="20"/>
                <w:u w:val="single"/>
              </w:rPr>
              <w:tab/>
            </w:r>
          </w:p>
        </w:tc>
      </w:tr>
      <w:tr>
        <w:trPr>
          <w:trHeight w:val="255" w:hRule="atLeast"/>
        </w:trPr>
        <w:tc>
          <w:tcPr>
            <w:tcW w:w="4008" w:type="dxa"/>
          </w:tcPr>
          <w:p>
            <w:pPr>
              <w:pStyle w:val="TableParagraph"/>
              <w:tabs>
                <w:tab w:pos="1881" w:val="left" w:leader="none"/>
                <w:tab w:pos="3772" w:val="left" w:leader="none"/>
              </w:tabs>
              <w:spacing w:line="225" w:lineRule="exact" w:before="9"/>
              <w:ind w:left="200"/>
              <w:rPr>
                <w:sz w:val="20"/>
              </w:rPr>
            </w:pPr>
            <w:r>
              <w:rPr>
                <w:sz w:val="20"/>
              </w:rPr>
              <w:t>traffic lights</w:t>
              <w:tab/>
            </w:r>
            <w:r>
              <w:rPr>
                <w:w w:val="100"/>
                <w:sz w:val="20"/>
                <w:u w:val="single"/>
              </w:rPr>
              <w:t> </w:t>
            </w:r>
            <w:r>
              <w:rPr>
                <w:sz w:val="20"/>
                <w:u w:val="single"/>
              </w:rPr>
              <w:tab/>
            </w:r>
          </w:p>
        </w:tc>
        <w:tc>
          <w:tcPr>
            <w:tcW w:w="4477" w:type="dxa"/>
          </w:tcPr>
          <w:p>
            <w:pPr>
              <w:pStyle w:val="TableParagraph"/>
              <w:tabs>
                <w:tab w:pos="2385" w:val="left" w:leader="none"/>
                <w:tab w:pos="4277" w:val="left" w:leader="none"/>
              </w:tabs>
              <w:spacing w:line="224" w:lineRule="exact" w:before="11"/>
              <w:ind w:left="705"/>
              <w:rPr>
                <w:sz w:val="20"/>
              </w:rPr>
            </w:pPr>
            <w:r>
              <w:rPr>
                <w:sz w:val="20"/>
              </w:rPr>
              <w:t>UK</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1" w:val="left" w:leader="none"/>
              </w:tabs>
              <w:spacing w:line="226" w:lineRule="exact" w:before="9"/>
              <w:ind w:left="200"/>
              <w:rPr>
                <w:sz w:val="20"/>
              </w:rPr>
            </w:pPr>
            <w:r>
              <w:rPr>
                <w:sz w:val="20"/>
              </w:rPr>
              <w:t>train</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5" w:lineRule="exact" w:before="10"/>
              <w:ind w:left="705"/>
              <w:rPr>
                <w:sz w:val="20"/>
              </w:rPr>
            </w:pPr>
            <w:r>
              <w:rPr>
                <w:sz w:val="20"/>
              </w:rPr>
              <w:t>Uluru</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1" w:val="left" w:leader="none"/>
              </w:tabs>
              <w:spacing w:line="225" w:lineRule="exact" w:before="9"/>
              <w:ind w:left="200"/>
              <w:rPr>
                <w:sz w:val="20"/>
              </w:rPr>
            </w:pPr>
            <w:r>
              <w:rPr>
                <w:sz w:val="20"/>
              </w:rPr>
              <w:t>train</w:t>
            </w:r>
            <w:r>
              <w:rPr>
                <w:spacing w:val="-2"/>
                <w:sz w:val="20"/>
              </w:rPr>
              <w:t> </w:t>
            </w:r>
            <w:r>
              <w:rPr>
                <w:sz w:val="20"/>
              </w:rPr>
              <w:t>driver</w:t>
              <w:tab/>
            </w:r>
            <w:r>
              <w:rPr>
                <w:w w:val="100"/>
                <w:sz w:val="20"/>
                <w:u w:val="single"/>
              </w:rPr>
              <w:t> </w:t>
            </w:r>
            <w:r>
              <w:rPr>
                <w:sz w:val="20"/>
                <w:u w:val="single"/>
              </w:rPr>
              <w:tab/>
            </w:r>
          </w:p>
        </w:tc>
        <w:tc>
          <w:tcPr>
            <w:tcW w:w="4477" w:type="dxa"/>
          </w:tcPr>
          <w:p>
            <w:pPr>
              <w:pStyle w:val="TableParagraph"/>
              <w:tabs>
                <w:tab w:pos="2386" w:val="left" w:leader="none"/>
                <w:tab w:pos="4276" w:val="left" w:leader="none"/>
              </w:tabs>
              <w:spacing w:line="224" w:lineRule="exact" w:before="11"/>
              <w:ind w:left="705"/>
              <w:rPr>
                <w:sz w:val="20"/>
              </w:rPr>
            </w:pPr>
            <w:r>
              <w:rPr>
                <w:sz w:val="20"/>
              </w:rPr>
              <w:t>umbrella</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1" w:val="left" w:leader="none"/>
              </w:tabs>
              <w:spacing w:line="226" w:lineRule="exact" w:before="9"/>
              <w:ind w:left="200"/>
              <w:rPr>
                <w:sz w:val="20"/>
              </w:rPr>
            </w:pPr>
            <w:r>
              <w:rPr>
                <w:sz w:val="20"/>
              </w:rPr>
              <w:t>trainer</w:t>
              <w:tab/>
            </w:r>
            <w:r>
              <w:rPr>
                <w:w w:val="100"/>
                <w:sz w:val="20"/>
                <w:u w:val="single"/>
              </w:rPr>
              <w:t> </w:t>
            </w:r>
            <w:r>
              <w:rPr>
                <w:sz w:val="20"/>
                <w:u w:val="single"/>
              </w:rPr>
              <w:tab/>
            </w:r>
          </w:p>
        </w:tc>
        <w:tc>
          <w:tcPr>
            <w:tcW w:w="4477" w:type="dxa"/>
          </w:tcPr>
          <w:p>
            <w:pPr>
              <w:pStyle w:val="TableParagraph"/>
              <w:tabs>
                <w:tab w:pos="2384" w:val="left" w:leader="none"/>
                <w:tab w:pos="4276" w:val="left" w:leader="none"/>
              </w:tabs>
              <w:spacing w:line="225" w:lineRule="exact" w:before="10"/>
              <w:ind w:left="705"/>
              <w:rPr>
                <w:sz w:val="20"/>
              </w:rPr>
            </w:pPr>
            <w:r>
              <w:rPr>
                <w:sz w:val="20"/>
              </w:rPr>
              <w:t>uncle</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1" w:val="left" w:leader="none"/>
              </w:tabs>
              <w:spacing w:line="225" w:lineRule="exact" w:before="9"/>
              <w:ind w:left="200"/>
              <w:rPr>
                <w:sz w:val="20"/>
              </w:rPr>
            </w:pPr>
            <w:r>
              <w:rPr>
                <w:sz w:val="20"/>
              </w:rPr>
              <w:t>training</w:t>
            </w:r>
            <w:r>
              <w:rPr>
                <w:spacing w:val="-3"/>
                <w:sz w:val="20"/>
              </w:rPr>
              <w:t> </w:t>
            </w:r>
            <w:r>
              <w:rPr>
                <w:sz w:val="20"/>
              </w:rPr>
              <w:t>course</w:t>
              <w:tab/>
            </w:r>
            <w:r>
              <w:rPr>
                <w:w w:val="100"/>
                <w:sz w:val="20"/>
                <w:u w:val="single"/>
              </w:rPr>
              <w:t> </w:t>
            </w:r>
            <w:r>
              <w:rPr>
                <w:sz w:val="20"/>
                <w:u w:val="single"/>
              </w:rPr>
              <w:tab/>
            </w:r>
          </w:p>
        </w:tc>
        <w:tc>
          <w:tcPr>
            <w:tcW w:w="4477" w:type="dxa"/>
          </w:tcPr>
          <w:p>
            <w:pPr>
              <w:pStyle w:val="TableParagraph"/>
              <w:tabs>
                <w:tab w:pos="2384" w:val="left" w:leader="none"/>
                <w:tab w:pos="4276" w:val="left" w:leader="none"/>
              </w:tabs>
              <w:spacing w:line="224" w:lineRule="exact" w:before="10"/>
              <w:ind w:left="705"/>
              <w:rPr>
                <w:sz w:val="20"/>
              </w:rPr>
            </w:pPr>
            <w:r>
              <w:rPr>
                <w:sz w:val="20"/>
              </w:rPr>
              <w:t>under</w:t>
              <w:tab/>
            </w:r>
            <w:r>
              <w:rPr>
                <w:w w:val="100"/>
                <w:sz w:val="20"/>
                <w:u w:val="single"/>
              </w:rPr>
              <w:t> </w:t>
            </w:r>
            <w:r>
              <w:rPr>
                <w:sz w:val="20"/>
                <w:u w:val="single"/>
              </w:rPr>
              <w:tab/>
            </w:r>
          </w:p>
        </w:tc>
      </w:tr>
      <w:tr>
        <w:trPr>
          <w:trHeight w:val="255" w:hRule="atLeast"/>
        </w:trPr>
        <w:tc>
          <w:tcPr>
            <w:tcW w:w="4008" w:type="dxa"/>
          </w:tcPr>
          <w:p>
            <w:pPr>
              <w:pStyle w:val="TableParagraph"/>
              <w:tabs>
                <w:tab w:pos="1879" w:val="left" w:leader="none"/>
                <w:tab w:pos="3771" w:val="left" w:leader="none"/>
              </w:tabs>
              <w:spacing w:line="226" w:lineRule="exact" w:before="9"/>
              <w:ind w:left="200"/>
              <w:rPr>
                <w:sz w:val="20"/>
              </w:rPr>
            </w:pPr>
            <w:r>
              <w:rPr>
                <w:sz w:val="20"/>
              </w:rPr>
              <w:t>transfer</w:t>
              <w:tab/>
            </w:r>
            <w:r>
              <w:rPr>
                <w:w w:val="100"/>
                <w:sz w:val="20"/>
                <w:u w:val="single"/>
              </w:rPr>
              <w:t> </w:t>
            </w:r>
            <w:r>
              <w:rPr>
                <w:sz w:val="20"/>
                <w:u w:val="single"/>
              </w:rPr>
              <w:tab/>
            </w:r>
          </w:p>
        </w:tc>
        <w:tc>
          <w:tcPr>
            <w:tcW w:w="4477" w:type="dxa"/>
          </w:tcPr>
          <w:p>
            <w:pPr>
              <w:pStyle w:val="TableParagraph"/>
              <w:tabs>
                <w:tab w:pos="2384" w:val="left" w:leader="none"/>
                <w:tab w:pos="4275" w:val="left" w:leader="none"/>
              </w:tabs>
              <w:spacing w:line="225" w:lineRule="exact" w:before="10"/>
              <w:ind w:left="705"/>
              <w:rPr>
                <w:sz w:val="20"/>
              </w:rPr>
            </w:pPr>
            <w:r>
              <w:rPr>
                <w:sz w:val="20"/>
              </w:rPr>
              <w:t>understand</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1" w:val="left" w:leader="none"/>
              </w:tabs>
              <w:spacing w:line="225" w:lineRule="exact" w:before="9"/>
              <w:ind w:left="200"/>
              <w:rPr>
                <w:sz w:val="20"/>
              </w:rPr>
            </w:pPr>
            <w:r>
              <w:rPr>
                <w:sz w:val="20"/>
              </w:rPr>
              <w:t>translate</w:t>
              <w:tab/>
            </w:r>
            <w:r>
              <w:rPr>
                <w:w w:val="100"/>
                <w:sz w:val="20"/>
                <w:u w:val="single"/>
              </w:rPr>
              <w:t> </w:t>
            </w:r>
            <w:r>
              <w:rPr>
                <w:sz w:val="20"/>
                <w:u w:val="single"/>
              </w:rPr>
              <w:tab/>
            </w:r>
          </w:p>
        </w:tc>
        <w:tc>
          <w:tcPr>
            <w:tcW w:w="4477" w:type="dxa"/>
          </w:tcPr>
          <w:p>
            <w:pPr>
              <w:pStyle w:val="TableParagraph"/>
              <w:tabs>
                <w:tab w:pos="2384" w:val="left" w:leader="none"/>
                <w:tab w:pos="4276" w:val="left" w:leader="none"/>
              </w:tabs>
              <w:spacing w:line="224" w:lineRule="exact" w:before="11"/>
              <w:ind w:left="705"/>
              <w:rPr>
                <w:sz w:val="20"/>
              </w:rPr>
            </w:pPr>
            <w:r>
              <w:rPr>
                <w:sz w:val="20"/>
              </w:rPr>
              <w:t>underwear</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1" w:val="left" w:leader="none"/>
              </w:tabs>
              <w:spacing w:line="226" w:lineRule="exact" w:before="9"/>
              <w:ind w:left="200"/>
              <w:rPr>
                <w:sz w:val="20"/>
              </w:rPr>
            </w:pPr>
            <w:r>
              <w:rPr>
                <w:sz w:val="20"/>
              </w:rPr>
              <w:t>translation</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5" w:lineRule="exact" w:before="10"/>
              <w:ind w:left="705"/>
              <w:rPr>
                <w:sz w:val="20"/>
              </w:rPr>
            </w:pPr>
            <w:r>
              <w:rPr>
                <w:sz w:val="20"/>
              </w:rPr>
              <w:t>uniform</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1" w:val="left" w:leader="none"/>
              </w:tabs>
              <w:spacing w:line="225" w:lineRule="exact" w:before="9"/>
              <w:ind w:left="200"/>
              <w:rPr>
                <w:sz w:val="20"/>
              </w:rPr>
            </w:pPr>
            <w:r>
              <w:rPr>
                <w:sz w:val="20"/>
              </w:rPr>
              <w:t>transport</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4" w:lineRule="exact" w:before="11"/>
              <w:ind w:left="705"/>
              <w:rPr>
                <w:sz w:val="20"/>
              </w:rPr>
            </w:pPr>
            <w:r>
              <w:rPr>
                <w:sz w:val="20"/>
              </w:rPr>
              <w:t>unit</w:t>
              <w:tab/>
            </w:r>
            <w:r>
              <w:rPr>
                <w:w w:val="100"/>
                <w:sz w:val="20"/>
                <w:u w:val="single"/>
              </w:rPr>
              <w:t> </w:t>
            </w:r>
            <w:r>
              <w:rPr>
                <w:sz w:val="20"/>
                <w:u w:val="single"/>
              </w:rPr>
              <w:tab/>
            </w:r>
          </w:p>
        </w:tc>
      </w:tr>
      <w:tr>
        <w:trPr>
          <w:trHeight w:val="255" w:hRule="atLeast"/>
        </w:trPr>
        <w:tc>
          <w:tcPr>
            <w:tcW w:w="4008" w:type="dxa"/>
          </w:tcPr>
          <w:p>
            <w:pPr>
              <w:pStyle w:val="TableParagraph"/>
              <w:tabs>
                <w:tab w:pos="1881" w:val="left" w:leader="none"/>
                <w:tab w:pos="3771" w:val="left" w:leader="none"/>
              </w:tabs>
              <w:spacing w:line="226" w:lineRule="exact" w:before="9"/>
              <w:ind w:left="200"/>
              <w:rPr>
                <w:sz w:val="20"/>
              </w:rPr>
            </w:pPr>
            <w:r>
              <w:rPr>
                <w:sz w:val="20"/>
              </w:rPr>
              <w:t>transportation</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5" w:lineRule="exact" w:before="10"/>
              <w:ind w:left="705"/>
              <w:rPr>
                <w:sz w:val="20"/>
              </w:rPr>
            </w:pPr>
            <w:r>
              <w:rPr>
                <w:sz w:val="20"/>
              </w:rPr>
              <w:t>United</w:t>
            </w:r>
            <w:r>
              <w:rPr>
                <w:spacing w:val="-3"/>
                <w:sz w:val="20"/>
              </w:rPr>
              <w:t> </w:t>
            </w:r>
            <w:r>
              <w:rPr>
                <w:sz w:val="20"/>
              </w:rPr>
              <w:t>Kingdom</w:t>
              <w:tab/>
            </w:r>
            <w:r>
              <w:rPr>
                <w:w w:val="100"/>
                <w:sz w:val="20"/>
                <w:u w:val="single"/>
              </w:rPr>
              <w:t> </w:t>
            </w:r>
            <w:r>
              <w:rPr>
                <w:sz w:val="20"/>
                <w:u w:val="single"/>
              </w:rPr>
              <w:tab/>
            </w:r>
          </w:p>
        </w:tc>
      </w:tr>
      <w:tr>
        <w:trPr>
          <w:trHeight w:val="254" w:hRule="atLeast"/>
        </w:trPr>
        <w:tc>
          <w:tcPr>
            <w:tcW w:w="4008" w:type="dxa"/>
          </w:tcPr>
          <w:p>
            <w:pPr>
              <w:pStyle w:val="TableParagraph"/>
              <w:tabs>
                <w:tab w:pos="1881" w:val="left" w:leader="none"/>
                <w:tab w:pos="3771" w:val="left" w:leader="none"/>
              </w:tabs>
              <w:spacing w:line="225" w:lineRule="exact" w:before="9"/>
              <w:ind w:left="200"/>
              <w:rPr>
                <w:sz w:val="20"/>
              </w:rPr>
            </w:pPr>
            <w:r>
              <w:rPr>
                <w:sz w:val="20"/>
              </w:rPr>
              <w:t>travel agent</w:t>
              <w:tab/>
            </w:r>
            <w:r>
              <w:rPr>
                <w:w w:val="100"/>
                <w:sz w:val="20"/>
                <w:u w:val="single"/>
              </w:rPr>
              <w:t> </w:t>
            </w:r>
            <w:r>
              <w:rPr>
                <w:sz w:val="20"/>
                <w:u w:val="single"/>
              </w:rPr>
              <w:tab/>
            </w:r>
          </w:p>
        </w:tc>
        <w:tc>
          <w:tcPr>
            <w:tcW w:w="4477" w:type="dxa"/>
          </w:tcPr>
          <w:p>
            <w:pPr>
              <w:pStyle w:val="TableParagraph"/>
              <w:tabs>
                <w:tab w:pos="2385" w:val="left" w:leader="none"/>
                <w:tab w:pos="4277" w:val="left" w:leader="none"/>
              </w:tabs>
              <w:spacing w:line="224" w:lineRule="exact" w:before="11"/>
              <w:ind w:left="705"/>
              <w:rPr>
                <w:sz w:val="20"/>
              </w:rPr>
            </w:pPr>
            <w:r>
              <w:rPr>
                <w:sz w:val="20"/>
              </w:rPr>
              <w:t>United</w:t>
            </w:r>
            <w:r>
              <w:rPr>
                <w:spacing w:val="-2"/>
                <w:sz w:val="20"/>
              </w:rPr>
              <w:t> </w:t>
            </w:r>
            <w:r>
              <w:rPr>
                <w:sz w:val="20"/>
              </w:rPr>
              <w:t>Nations</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1" w:val="left" w:leader="none"/>
              </w:tabs>
              <w:spacing w:line="226" w:lineRule="exact" w:before="9"/>
              <w:ind w:left="200"/>
              <w:rPr>
                <w:sz w:val="20"/>
              </w:rPr>
            </w:pPr>
            <w:r>
              <w:rPr>
                <w:sz w:val="20"/>
              </w:rPr>
              <w:t>treble</w:t>
              <w:tab/>
            </w:r>
            <w:r>
              <w:rPr>
                <w:w w:val="100"/>
                <w:sz w:val="20"/>
                <w:u w:val="single"/>
              </w:rPr>
              <w:t> </w:t>
            </w:r>
            <w:r>
              <w:rPr>
                <w:sz w:val="20"/>
                <w:u w:val="single"/>
              </w:rPr>
              <w:tab/>
            </w:r>
          </w:p>
        </w:tc>
        <w:tc>
          <w:tcPr>
            <w:tcW w:w="4477" w:type="dxa"/>
          </w:tcPr>
          <w:p>
            <w:pPr>
              <w:pStyle w:val="TableParagraph"/>
              <w:tabs>
                <w:tab w:pos="2386" w:val="left" w:leader="none"/>
                <w:tab w:pos="4276" w:val="left" w:leader="none"/>
              </w:tabs>
              <w:spacing w:line="225" w:lineRule="exact" w:before="10"/>
              <w:ind w:left="705"/>
              <w:rPr>
                <w:sz w:val="20"/>
              </w:rPr>
            </w:pPr>
            <w:r>
              <w:rPr>
                <w:sz w:val="20"/>
              </w:rPr>
              <w:t>university</w:t>
              <w:tab/>
            </w:r>
            <w:r>
              <w:rPr>
                <w:w w:val="100"/>
                <w:sz w:val="20"/>
                <w:u w:val="single"/>
              </w:rPr>
              <w:t> </w:t>
            </w:r>
            <w:r>
              <w:rPr>
                <w:sz w:val="20"/>
                <w:u w:val="single"/>
              </w:rPr>
              <w:tab/>
            </w:r>
          </w:p>
        </w:tc>
      </w:tr>
      <w:tr>
        <w:trPr>
          <w:trHeight w:val="254" w:hRule="atLeast"/>
        </w:trPr>
        <w:tc>
          <w:tcPr>
            <w:tcW w:w="4008" w:type="dxa"/>
          </w:tcPr>
          <w:p>
            <w:pPr>
              <w:pStyle w:val="TableParagraph"/>
              <w:tabs>
                <w:tab w:pos="1880" w:val="left" w:leader="none"/>
                <w:tab w:pos="3771" w:val="left" w:leader="none"/>
              </w:tabs>
              <w:spacing w:line="225" w:lineRule="exact" w:before="9"/>
              <w:ind w:left="200"/>
              <w:rPr>
                <w:sz w:val="20"/>
              </w:rPr>
            </w:pPr>
            <w:r>
              <w:rPr>
                <w:sz w:val="20"/>
              </w:rPr>
              <w:t>tree</w:t>
              <w:tab/>
            </w:r>
            <w:r>
              <w:rPr>
                <w:w w:val="100"/>
                <w:sz w:val="20"/>
                <w:u w:val="single"/>
              </w:rPr>
              <w:t> </w:t>
            </w:r>
            <w:r>
              <w:rPr>
                <w:sz w:val="20"/>
                <w:u w:val="single"/>
              </w:rPr>
              <w:tab/>
            </w:r>
          </w:p>
        </w:tc>
        <w:tc>
          <w:tcPr>
            <w:tcW w:w="4477" w:type="dxa"/>
          </w:tcPr>
          <w:p>
            <w:pPr>
              <w:pStyle w:val="TableParagraph"/>
              <w:tabs>
                <w:tab w:pos="2384" w:val="left" w:leader="none"/>
                <w:tab w:pos="4276" w:val="left" w:leader="none"/>
              </w:tabs>
              <w:spacing w:line="224" w:lineRule="exact" w:before="11"/>
              <w:ind w:left="705"/>
              <w:rPr>
                <w:sz w:val="20"/>
              </w:rPr>
            </w:pPr>
            <w:r>
              <w:rPr>
                <w:sz w:val="20"/>
              </w:rPr>
              <w:t>unkind</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1" w:val="left" w:leader="none"/>
              </w:tabs>
              <w:spacing w:line="226" w:lineRule="exact" w:before="9"/>
              <w:ind w:left="200"/>
              <w:rPr>
                <w:sz w:val="20"/>
              </w:rPr>
            </w:pPr>
            <w:r>
              <w:rPr>
                <w:sz w:val="20"/>
              </w:rPr>
              <w:t>trial</w:t>
              <w:tab/>
            </w:r>
            <w:r>
              <w:rPr>
                <w:w w:val="100"/>
                <w:sz w:val="20"/>
                <w:u w:val="single"/>
              </w:rPr>
              <w:t> </w:t>
            </w:r>
            <w:r>
              <w:rPr>
                <w:sz w:val="20"/>
                <w:u w:val="single"/>
              </w:rPr>
              <w:tab/>
            </w:r>
          </w:p>
        </w:tc>
        <w:tc>
          <w:tcPr>
            <w:tcW w:w="4477" w:type="dxa"/>
          </w:tcPr>
          <w:p>
            <w:pPr>
              <w:pStyle w:val="TableParagraph"/>
              <w:tabs>
                <w:tab w:pos="2384" w:val="left" w:leader="none"/>
                <w:tab w:pos="4277" w:val="left" w:leader="none"/>
              </w:tabs>
              <w:spacing w:line="225" w:lineRule="exact" w:before="10"/>
              <w:ind w:left="705"/>
              <w:rPr>
                <w:sz w:val="20"/>
              </w:rPr>
            </w:pPr>
            <w:r>
              <w:rPr>
                <w:sz w:val="20"/>
              </w:rPr>
              <w:t>unless</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0" w:val="left" w:leader="none"/>
              </w:tabs>
              <w:spacing w:line="225" w:lineRule="exact" w:before="9"/>
              <w:ind w:left="200"/>
              <w:rPr>
                <w:sz w:val="20"/>
              </w:rPr>
            </w:pPr>
            <w:r>
              <w:rPr>
                <w:sz w:val="20"/>
              </w:rPr>
              <w:t>trolley</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4" w:lineRule="exact" w:before="11"/>
              <w:ind w:left="705"/>
              <w:rPr>
                <w:sz w:val="20"/>
              </w:rPr>
            </w:pPr>
            <w:r>
              <w:rPr>
                <w:sz w:val="20"/>
              </w:rPr>
              <w:t>until</w:t>
              <w:tab/>
            </w:r>
            <w:r>
              <w:rPr>
                <w:w w:val="100"/>
                <w:sz w:val="20"/>
                <w:u w:val="single"/>
              </w:rPr>
              <w:t> </w:t>
            </w:r>
            <w:r>
              <w:rPr>
                <w:sz w:val="20"/>
                <w:u w:val="single"/>
              </w:rPr>
              <w:tab/>
            </w:r>
          </w:p>
        </w:tc>
      </w:tr>
      <w:tr>
        <w:trPr>
          <w:trHeight w:val="254" w:hRule="atLeast"/>
        </w:trPr>
        <w:tc>
          <w:tcPr>
            <w:tcW w:w="4008" w:type="dxa"/>
          </w:tcPr>
          <w:p>
            <w:pPr>
              <w:pStyle w:val="TableParagraph"/>
              <w:tabs>
                <w:tab w:pos="1881" w:val="left" w:leader="none"/>
                <w:tab w:pos="3772" w:val="left" w:leader="none"/>
              </w:tabs>
              <w:spacing w:line="226" w:lineRule="exact" w:before="9"/>
              <w:ind w:left="200"/>
              <w:rPr>
                <w:sz w:val="20"/>
              </w:rPr>
            </w:pPr>
            <w:r>
              <w:rPr>
                <w:sz w:val="20"/>
              </w:rPr>
              <w:t>trousers</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5" w:lineRule="exact" w:before="10"/>
              <w:ind w:left="705"/>
              <w:rPr>
                <w:sz w:val="20"/>
              </w:rPr>
            </w:pPr>
            <w:r>
              <w:rPr>
                <w:sz w:val="20"/>
              </w:rPr>
              <w:t>up</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1" w:val="left" w:leader="none"/>
              </w:tabs>
              <w:spacing w:line="225" w:lineRule="exact" w:before="9"/>
              <w:ind w:left="200"/>
              <w:rPr>
                <w:sz w:val="20"/>
              </w:rPr>
            </w:pPr>
            <w:r>
              <w:rPr>
                <w:sz w:val="20"/>
              </w:rPr>
              <w:t>truancy</w:t>
              <w:tab/>
            </w:r>
            <w:r>
              <w:rPr>
                <w:w w:val="100"/>
                <w:sz w:val="20"/>
                <w:u w:val="single"/>
              </w:rPr>
              <w:t> </w:t>
            </w:r>
            <w:r>
              <w:rPr>
                <w:sz w:val="20"/>
                <w:u w:val="single"/>
              </w:rPr>
              <w:tab/>
            </w:r>
          </w:p>
        </w:tc>
        <w:tc>
          <w:tcPr>
            <w:tcW w:w="4477" w:type="dxa"/>
          </w:tcPr>
          <w:p>
            <w:pPr>
              <w:pStyle w:val="TableParagraph"/>
              <w:tabs>
                <w:tab w:pos="2385" w:val="left" w:leader="none"/>
                <w:tab w:pos="4277" w:val="left" w:leader="none"/>
              </w:tabs>
              <w:spacing w:line="224" w:lineRule="exact" w:before="11"/>
              <w:ind w:left="705"/>
              <w:rPr>
                <w:sz w:val="20"/>
              </w:rPr>
            </w:pPr>
            <w:r>
              <w:rPr>
                <w:sz w:val="20"/>
              </w:rPr>
              <w:t>update</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1" w:val="left" w:leader="none"/>
              </w:tabs>
              <w:spacing w:line="226" w:lineRule="exact" w:before="9"/>
              <w:ind w:left="200"/>
              <w:rPr>
                <w:sz w:val="20"/>
              </w:rPr>
            </w:pPr>
            <w:r>
              <w:rPr>
                <w:sz w:val="20"/>
              </w:rPr>
              <w:t>true</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5" w:lineRule="exact" w:before="10"/>
              <w:ind w:left="705"/>
              <w:rPr>
                <w:sz w:val="20"/>
              </w:rPr>
            </w:pPr>
            <w:r>
              <w:rPr>
                <w:sz w:val="20"/>
              </w:rPr>
              <w:t>upgrade</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1" w:val="left" w:leader="none"/>
              </w:tabs>
              <w:spacing w:line="225" w:lineRule="exact" w:before="9"/>
              <w:ind w:left="200"/>
              <w:rPr>
                <w:sz w:val="20"/>
              </w:rPr>
            </w:pPr>
            <w:r>
              <w:rPr>
                <w:sz w:val="20"/>
              </w:rPr>
              <w:t>trumpet</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4" w:lineRule="exact" w:before="11"/>
              <w:ind w:left="705"/>
              <w:rPr>
                <w:sz w:val="20"/>
              </w:rPr>
            </w:pPr>
            <w:r>
              <w:rPr>
                <w:sz w:val="20"/>
              </w:rPr>
              <w:t>upon</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1" w:val="left" w:leader="none"/>
              </w:tabs>
              <w:spacing w:line="226" w:lineRule="exact" w:before="9"/>
              <w:ind w:left="200"/>
              <w:rPr>
                <w:sz w:val="20"/>
              </w:rPr>
            </w:pPr>
            <w:r>
              <w:rPr>
                <w:sz w:val="20"/>
              </w:rPr>
              <w:t>trust</w:t>
              <w:tab/>
            </w:r>
            <w:r>
              <w:rPr>
                <w:w w:val="100"/>
                <w:sz w:val="20"/>
                <w:u w:val="single"/>
              </w:rPr>
              <w:t> </w:t>
            </w:r>
            <w:r>
              <w:rPr>
                <w:sz w:val="20"/>
                <w:u w:val="single"/>
              </w:rPr>
              <w:tab/>
            </w:r>
          </w:p>
        </w:tc>
        <w:tc>
          <w:tcPr>
            <w:tcW w:w="4477" w:type="dxa"/>
          </w:tcPr>
          <w:p>
            <w:pPr>
              <w:pStyle w:val="TableParagraph"/>
              <w:tabs>
                <w:tab w:pos="2384" w:val="left" w:leader="none"/>
                <w:tab w:pos="4277" w:val="left" w:leader="none"/>
              </w:tabs>
              <w:spacing w:line="225" w:lineRule="exact" w:before="10"/>
              <w:ind w:left="705"/>
              <w:rPr>
                <w:sz w:val="20"/>
              </w:rPr>
            </w:pPr>
            <w:r>
              <w:rPr>
                <w:sz w:val="20"/>
              </w:rPr>
              <w:t>upper</w:t>
            </w:r>
            <w:r>
              <w:rPr>
                <w:spacing w:val="-2"/>
                <w:sz w:val="20"/>
              </w:rPr>
              <w:t> </w:t>
            </w:r>
            <w:r>
              <w:rPr>
                <w:sz w:val="20"/>
              </w:rPr>
              <w:t>case</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1" w:val="left" w:leader="none"/>
              </w:tabs>
              <w:spacing w:line="225" w:lineRule="exact" w:before="9"/>
              <w:ind w:left="200"/>
              <w:rPr>
                <w:sz w:val="20"/>
              </w:rPr>
            </w:pPr>
            <w:r>
              <w:rPr>
                <w:sz w:val="20"/>
              </w:rPr>
              <w:t>try</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4" w:lineRule="exact" w:before="10"/>
              <w:ind w:left="705"/>
              <w:rPr>
                <w:sz w:val="20"/>
              </w:rPr>
            </w:pPr>
            <w:r>
              <w:rPr>
                <w:sz w:val="20"/>
              </w:rPr>
              <w:t>URL</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1" w:val="left" w:leader="none"/>
              </w:tabs>
              <w:spacing w:line="226" w:lineRule="exact" w:before="9"/>
              <w:ind w:left="200"/>
              <w:rPr>
                <w:sz w:val="20"/>
              </w:rPr>
            </w:pPr>
            <w:r>
              <w:rPr>
                <w:sz w:val="20"/>
              </w:rPr>
              <w:t>try</w:t>
            </w:r>
            <w:r>
              <w:rPr>
                <w:spacing w:val="-1"/>
                <w:sz w:val="20"/>
              </w:rPr>
              <w:t> </w:t>
            </w:r>
            <w:r>
              <w:rPr>
                <w:sz w:val="20"/>
              </w:rPr>
              <w:t>on</w:t>
              <w:tab/>
            </w:r>
            <w:r>
              <w:rPr>
                <w:w w:val="100"/>
                <w:sz w:val="20"/>
                <w:u w:val="single"/>
              </w:rPr>
              <w:t> </w:t>
            </w:r>
            <w:r>
              <w:rPr>
                <w:sz w:val="20"/>
                <w:u w:val="single"/>
              </w:rPr>
              <w:tab/>
            </w:r>
          </w:p>
        </w:tc>
        <w:tc>
          <w:tcPr>
            <w:tcW w:w="4477" w:type="dxa"/>
          </w:tcPr>
          <w:p>
            <w:pPr>
              <w:pStyle w:val="TableParagraph"/>
              <w:tabs>
                <w:tab w:pos="2384" w:val="left" w:leader="none"/>
                <w:tab w:pos="4276" w:val="left" w:leader="none"/>
              </w:tabs>
              <w:spacing w:line="225" w:lineRule="exact" w:before="10"/>
              <w:ind w:left="705"/>
              <w:rPr>
                <w:sz w:val="20"/>
              </w:rPr>
            </w:pPr>
            <w:r>
              <w:rPr>
                <w:sz w:val="20"/>
              </w:rPr>
              <w:t>us</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1" w:val="left" w:leader="none"/>
              </w:tabs>
              <w:spacing w:line="225" w:lineRule="exact" w:before="9"/>
              <w:ind w:left="200"/>
              <w:rPr>
                <w:sz w:val="20"/>
              </w:rPr>
            </w:pPr>
            <w:r>
              <w:rPr>
                <w:sz w:val="20"/>
              </w:rPr>
              <w:t>t-shirt</w:t>
              <w:tab/>
            </w:r>
            <w:r>
              <w:rPr>
                <w:w w:val="100"/>
                <w:sz w:val="20"/>
                <w:u w:val="single"/>
              </w:rPr>
              <w:t> </w:t>
            </w:r>
            <w:r>
              <w:rPr>
                <w:sz w:val="20"/>
                <w:u w:val="single"/>
              </w:rPr>
              <w:tab/>
            </w:r>
          </w:p>
        </w:tc>
        <w:tc>
          <w:tcPr>
            <w:tcW w:w="4477" w:type="dxa"/>
          </w:tcPr>
          <w:p>
            <w:pPr>
              <w:pStyle w:val="TableParagraph"/>
              <w:tabs>
                <w:tab w:pos="2384" w:val="left" w:leader="none"/>
                <w:tab w:pos="4276" w:val="left" w:leader="none"/>
              </w:tabs>
              <w:spacing w:line="224" w:lineRule="exact" w:before="10"/>
              <w:ind w:left="705"/>
              <w:rPr>
                <w:sz w:val="20"/>
              </w:rPr>
            </w:pPr>
            <w:r>
              <w:rPr>
                <w:sz w:val="20"/>
              </w:rPr>
              <w:t>use</w:t>
              <w:tab/>
            </w:r>
            <w:r>
              <w:rPr>
                <w:w w:val="100"/>
                <w:sz w:val="20"/>
                <w:u w:val="single"/>
              </w:rPr>
              <w:t> </w:t>
            </w:r>
            <w:r>
              <w:rPr>
                <w:sz w:val="20"/>
                <w:u w:val="single"/>
              </w:rPr>
              <w:tab/>
            </w:r>
          </w:p>
        </w:tc>
      </w:tr>
      <w:tr>
        <w:trPr>
          <w:trHeight w:val="254" w:hRule="atLeast"/>
        </w:trPr>
        <w:tc>
          <w:tcPr>
            <w:tcW w:w="4008" w:type="dxa"/>
          </w:tcPr>
          <w:p>
            <w:pPr>
              <w:pStyle w:val="TableParagraph"/>
              <w:tabs>
                <w:tab w:pos="1880" w:val="left" w:leader="none"/>
                <w:tab w:pos="3771" w:val="left" w:leader="none"/>
              </w:tabs>
              <w:spacing w:line="226" w:lineRule="exact" w:before="9"/>
              <w:ind w:left="200"/>
              <w:rPr>
                <w:sz w:val="20"/>
              </w:rPr>
            </w:pPr>
            <w:r>
              <w:rPr>
                <w:sz w:val="20"/>
              </w:rPr>
              <w:t>tsunami</w:t>
              <w:tab/>
            </w:r>
            <w:r>
              <w:rPr>
                <w:w w:val="100"/>
                <w:sz w:val="20"/>
                <w:u w:val="single"/>
              </w:rPr>
              <w:t> </w:t>
            </w:r>
            <w:r>
              <w:rPr>
                <w:sz w:val="20"/>
                <w:u w:val="single"/>
              </w:rPr>
              <w:tab/>
            </w:r>
          </w:p>
        </w:tc>
        <w:tc>
          <w:tcPr>
            <w:tcW w:w="4477" w:type="dxa"/>
          </w:tcPr>
          <w:p>
            <w:pPr>
              <w:pStyle w:val="TableParagraph"/>
              <w:tabs>
                <w:tab w:pos="2384" w:val="left" w:leader="none"/>
                <w:tab w:pos="4276" w:val="left" w:leader="none"/>
              </w:tabs>
              <w:spacing w:line="225" w:lineRule="exact" w:before="10"/>
              <w:ind w:left="705"/>
              <w:rPr>
                <w:sz w:val="20"/>
              </w:rPr>
            </w:pPr>
            <w:r>
              <w:rPr>
                <w:sz w:val="20"/>
              </w:rPr>
              <w:t>username</w:t>
              <w:tab/>
            </w:r>
            <w:r>
              <w:rPr>
                <w:w w:val="100"/>
                <w:sz w:val="20"/>
                <w:u w:val="single"/>
              </w:rPr>
              <w:t> </w:t>
            </w:r>
            <w:r>
              <w:rPr>
                <w:sz w:val="20"/>
                <w:u w:val="single"/>
              </w:rPr>
              <w:tab/>
            </w:r>
          </w:p>
        </w:tc>
      </w:tr>
      <w:tr>
        <w:trPr>
          <w:trHeight w:val="255" w:hRule="atLeast"/>
        </w:trPr>
        <w:tc>
          <w:tcPr>
            <w:tcW w:w="4008" w:type="dxa"/>
          </w:tcPr>
          <w:p>
            <w:pPr>
              <w:pStyle w:val="TableParagraph"/>
              <w:tabs>
                <w:tab w:pos="1881" w:val="left" w:leader="none"/>
                <w:tab w:pos="3771" w:val="left" w:leader="none"/>
              </w:tabs>
              <w:spacing w:line="225" w:lineRule="exact" w:before="9"/>
              <w:ind w:left="200"/>
              <w:rPr>
                <w:sz w:val="20"/>
              </w:rPr>
            </w:pPr>
            <w:r>
              <w:rPr>
                <w:sz w:val="20"/>
              </w:rPr>
              <w:t>Tuesday</w:t>
              <w:tab/>
            </w:r>
            <w:r>
              <w:rPr>
                <w:w w:val="100"/>
                <w:sz w:val="20"/>
                <w:u w:val="single"/>
              </w:rPr>
              <w:t> </w:t>
            </w:r>
            <w:r>
              <w:rPr>
                <w:sz w:val="20"/>
                <w:u w:val="single"/>
              </w:rPr>
              <w:tab/>
            </w:r>
          </w:p>
        </w:tc>
        <w:tc>
          <w:tcPr>
            <w:tcW w:w="4477" w:type="dxa"/>
          </w:tcPr>
          <w:p>
            <w:pPr>
              <w:pStyle w:val="TableParagraph"/>
              <w:tabs>
                <w:tab w:pos="2384" w:val="left" w:leader="none"/>
                <w:tab w:pos="4276" w:val="left" w:leader="none"/>
              </w:tabs>
              <w:spacing w:line="224" w:lineRule="exact" w:before="10"/>
              <w:ind w:left="705"/>
              <w:rPr>
                <w:sz w:val="20"/>
              </w:rPr>
            </w:pPr>
            <w:r>
              <w:rPr>
                <w:sz w:val="20"/>
              </w:rPr>
              <w:t>usual</w:t>
              <w:tab/>
            </w:r>
            <w:r>
              <w:rPr>
                <w:w w:val="100"/>
                <w:sz w:val="20"/>
                <w:u w:val="single"/>
              </w:rPr>
              <w:t> </w:t>
            </w:r>
            <w:r>
              <w:rPr>
                <w:sz w:val="20"/>
                <w:u w:val="single"/>
              </w:rPr>
              <w:tab/>
            </w:r>
          </w:p>
        </w:tc>
      </w:tr>
      <w:tr>
        <w:trPr>
          <w:trHeight w:val="255" w:hRule="atLeast"/>
        </w:trPr>
        <w:tc>
          <w:tcPr>
            <w:tcW w:w="4008" w:type="dxa"/>
          </w:tcPr>
          <w:p>
            <w:pPr>
              <w:pStyle w:val="TableParagraph"/>
              <w:tabs>
                <w:tab w:pos="1880" w:val="left" w:leader="none"/>
                <w:tab w:pos="3771" w:val="left" w:leader="none"/>
              </w:tabs>
              <w:spacing w:line="226" w:lineRule="exact" w:before="9"/>
              <w:ind w:left="200"/>
              <w:rPr>
                <w:sz w:val="20"/>
              </w:rPr>
            </w:pPr>
            <w:r>
              <w:rPr>
                <w:sz w:val="20"/>
              </w:rPr>
              <w:t>turbulence</w:t>
              <w:tab/>
            </w:r>
            <w:r>
              <w:rPr>
                <w:w w:val="100"/>
                <w:sz w:val="20"/>
                <w:u w:val="single"/>
              </w:rPr>
              <w:t> </w:t>
            </w:r>
            <w:r>
              <w:rPr>
                <w:sz w:val="20"/>
                <w:u w:val="single"/>
              </w:rPr>
              <w:tab/>
            </w:r>
          </w:p>
        </w:tc>
        <w:tc>
          <w:tcPr>
            <w:tcW w:w="4477" w:type="dxa"/>
          </w:tcPr>
          <w:p>
            <w:pPr>
              <w:pStyle w:val="TableParagraph"/>
              <w:tabs>
                <w:tab w:pos="2385" w:val="left" w:leader="none"/>
                <w:tab w:pos="4276" w:val="left" w:leader="none"/>
              </w:tabs>
              <w:spacing w:line="225" w:lineRule="exact" w:before="10"/>
              <w:ind w:left="705"/>
              <w:rPr>
                <w:sz w:val="20"/>
              </w:rPr>
            </w:pPr>
            <w:r>
              <w:rPr>
                <w:sz w:val="20"/>
              </w:rPr>
              <w:t>vacancy</w:t>
              <w:tab/>
            </w:r>
            <w:r>
              <w:rPr>
                <w:w w:val="100"/>
                <w:sz w:val="20"/>
                <w:u w:val="single"/>
              </w:rPr>
              <w:t> </w:t>
            </w:r>
            <w:r>
              <w:rPr>
                <w:sz w:val="20"/>
                <w:u w:val="single"/>
              </w:rPr>
              <w:tab/>
            </w:r>
          </w:p>
        </w:tc>
      </w:tr>
      <w:tr>
        <w:trPr>
          <w:trHeight w:val="255" w:hRule="atLeast"/>
        </w:trPr>
        <w:tc>
          <w:tcPr>
            <w:tcW w:w="4008" w:type="dxa"/>
          </w:tcPr>
          <w:p>
            <w:pPr>
              <w:pStyle w:val="TableParagraph"/>
              <w:tabs>
                <w:tab w:pos="3771" w:val="left" w:leader="none"/>
                <w:tab w:pos="4713" w:val="left" w:leader="none"/>
              </w:tabs>
              <w:spacing w:line="225" w:lineRule="exact" w:before="9"/>
              <w:ind w:left="200" w:right="-706"/>
              <w:rPr>
                <w:sz w:val="20"/>
              </w:rPr>
            </w:pPr>
            <w:r>
              <w:rPr>
                <w:sz w:val="20"/>
              </w:rPr>
              <w:t>turn</w:t>
              <w:tab/>
            </w:r>
            <w:r>
              <w:rPr>
                <w:w w:val="100"/>
                <w:sz w:val="20"/>
                <w:u w:val="single"/>
              </w:rPr>
              <w:t> </w:t>
            </w:r>
            <w:r>
              <w:rPr>
                <w:sz w:val="20"/>
                <w:u w:val="single"/>
              </w:rPr>
              <w:tab/>
            </w:r>
          </w:p>
        </w:tc>
        <w:tc>
          <w:tcPr>
            <w:tcW w:w="4477" w:type="dxa"/>
          </w:tcPr>
          <w:p>
            <w:pPr>
              <w:pStyle w:val="TableParagraph"/>
              <w:tabs>
                <w:tab w:pos="2386" w:val="left" w:leader="none"/>
              </w:tabs>
              <w:spacing w:line="227" w:lineRule="exact" w:before="8"/>
              <w:ind w:left="705"/>
              <w:rPr>
                <w:sz w:val="20"/>
              </w:rPr>
            </w:pPr>
            <w:r>
              <w:rPr>
                <w:sz w:val="20"/>
                <w:u w:val="single"/>
              </w:rPr>
              <w:t>valley</w:t>
              <w:tab/>
            </w:r>
          </w:p>
        </w:tc>
      </w:tr>
      <w:tr>
        <w:trPr>
          <w:trHeight w:val="255" w:hRule="atLeast"/>
        </w:trPr>
        <w:tc>
          <w:tcPr>
            <w:tcW w:w="4008" w:type="dxa"/>
          </w:tcPr>
          <w:p>
            <w:pPr>
              <w:pStyle w:val="TableParagraph"/>
              <w:tabs>
                <w:tab w:pos="3770" w:val="left" w:leader="none"/>
                <w:tab w:pos="4713" w:val="left" w:leader="none"/>
              </w:tabs>
              <w:spacing w:line="226" w:lineRule="exact" w:before="9"/>
              <w:ind w:left="200" w:right="-706"/>
              <w:rPr>
                <w:sz w:val="20"/>
              </w:rPr>
            </w:pPr>
            <w:r>
              <w:rPr>
                <w:sz w:val="20"/>
              </w:rPr>
              <w:t>turn off</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7"/>
              <w:ind w:left="705"/>
              <w:rPr>
                <w:sz w:val="20"/>
              </w:rPr>
            </w:pPr>
            <w:r>
              <w:rPr>
                <w:sz w:val="20"/>
                <w:u w:val="single"/>
              </w:rPr>
              <w:t>van</w:t>
              <w:tab/>
            </w:r>
          </w:p>
        </w:tc>
      </w:tr>
      <w:tr>
        <w:trPr>
          <w:trHeight w:val="255" w:hRule="atLeast"/>
        </w:trPr>
        <w:tc>
          <w:tcPr>
            <w:tcW w:w="4008" w:type="dxa"/>
          </w:tcPr>
          <w:p>
            <w:pPr>
              <w:pStyle w:val="TableParagraph"/>
              <w:tabs>
                <w:tab w:pos="3770" w:val="left" w:leader="none"/>
                <w:tab w:pos="4713" w:val="left" w:leader="none"/>
              </w:tabs>
              <w:spacing w:line="225" w:lineRule="exact" w:before="9"/>
              <w:ind w:left="200" w:right="-706"/>
              <w:rPr>
                <w:sz w:val="20"/>
              </w:rPr>
            </w:pPr>
            <w:r>
              <w:rPr>
                <w:sz w:val="20"/>
              </w:rPr>
              <w:t>turn on</w:t>
              <w:tab/>
            </w:r>
            <w:r>
              <w:rPr>
                <w:w w:val="100"/>
                <w:sz w:val="20"/>
                <w:u w:val="single"/>
              </w:rPr>
              <w:t> </w:t>
            </w:r>
            <w:r>
              <w:rPr>
                <w:sz w:val="20"/>
                <w:u w:val="single"/>
              </w:rPr>
              <w:tab/>
            </w:r>
          </w:p>
        </w:tc>
        <w:tc>
          <w:tcPr>
            <w:tcW w:w="4477" w:type="dxa"/>
          </w:tcPr>
          <w:p>
            <w:pPr>
              <w:pStyle w:val="TableParagraph"/>
              <w:tabs>
                <w:tab w:pos="2386" w:val="left" w:leader="none"/>
              </w:tabs>
              <w:spacing w:line="227" w:lineRule="exact" w:before="8"/>
              <w:ind w:left="705"/>
              <w:rPr>
                <w:sz w:val="20"/>
              </w:rPr>
            </w:pPr>
            <w:r>
              <w:rPr>
                <w:sz w:val="20"/>
                <w:u w:val="single"/>
              </w:rPr>
              <w:t>vegetable</w:t>
              <w:tab/>
            </w:r>
          </w:p>
        </w:tc>
      </w:tr>
      <w:tr>
        <w:trPr>
          <w:trHeight w:val="255" w:hRule="atLeast"/>
        </w:trPr>
        <w:tc>
          <w:tcPr>
            <w:tcW w:w="4008" w:type="dxa"/>
          </w:tcPr>
          <w:p>
            <w:pPr>
              <w:pStyle w:val="TableParagraph"/>
              <w:tabs>
                <w:tab w:pos="3770" w:val="left" w:leader="none"/>
                <w:tab w:pos="4713" w:val="left" w:leader="none"/>
              </w:tabs>
              <w:spacing w:line="226" w:lineRule="exact" w:before="9"/>
              <w:ind w:left="200" w:right="-706"/>
              <w:rPr>
                <w:sz w:val="20"/>
              </w:rPr>
            </w:pPr>
            <w:r>
              <w:rPr>
                <w:sz w:val="20"/>
              </w:rPr>
              <w:t>TV</w:t>
            </w:r>
            <w:r>
              <w:rPr>
                <w:spacing w:val="-2"/>
                <w:sz w:val="20"/>
              </w:rPr>
              <w:t> </w:t>
            </w:r>
            <w:r>
              <w:rPr>
                <w:sz w:val="20"/>
              </w:rPr>
              <w:t>licence</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7"/>
              <w:ind w:left="705"/>
              <w:rPr>
                <w:sz w:val="20"/>
              </w:rPr>
            </w:pPr>
            <w:r>
              <w:rPr>
                <w:sz w:val="20"/>
                <w:u w:val="single"/>
              </w:rPr>
              <w:t>vegetarian</w:t>
              <w:tab/>
            </w:r>
          </w:p>
        </w:tc>
      </w:tr>
      <w:tr>
        <w:trPr>
          <w:trHeight w:val="255" w:hRule="atLeast"/>
        </w:trPr>
        <w:tc>
          <w:tcPr>
            <w:tcW w:w="4008" w:type="dxa"/>
          </w:tcPr>
          <w:p>
            <w:pPr>
              <w:pStyle w:val="TableParagraph"/>
              <w:tabs>
                <w:tab w:pos="3771" w:val="left" w:leader="none"/>
                <w:tab w:pos="4713" w:val="left" w:leader="none"/>
              </w:tabs>
              <w:spacing w:line="225" w:lineRule="exact" w:before="9"/>
              <w:ind w:left="200" w:right="-706"/>
              <w:rPr>
                <w:sz w:val="20"/>
              </w:rPr>
            </w:pPr>
            <w:r>
              <w:rPr>
                <w:sz w:val="20"/>
              </w:rPr>
              <w:t>twelve</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8"/>
              <w:ind w:left="705"/>
              <w:rPr>
                <w:sz w:val="20"/>
              </w:rPr>
            </w:pPr>
            <w:r>
              <w:rPr>
                <w:sz w:val="20"/>
                <w:u w:val="single"/>
              </w:rPr>
              <w:t>vein</w:t>
              <w:tab/>
            </w:r>
          </w:p>
        </w:tc>
      </w:tr>
      <w:tr>
        <w:trPr>
          <w:trHeight w:val="255" w:hRule="atLeast"/>
        </w:trPr>
        <w:tc>
          <w:tcPr>
            <w:tcW w:w="4008" w:type="dxa"/>
          </w:tcPr>
          <w:p>
            <w:pPr>
              <w:pStyle w:val="TableParagraph"/>
              <w:tabs>
                <w:tab w:pos="3770" w:val="left" w:leader="none"/>
                <w:tab w:pos="4713" w:val="left" w:leader="none"/>
              </w:tabs>
              <w:spacing w:line="226" w:lineRule="exact" w:before="9"/>
              <w:ind w:left="200" w:right="-706"/>
              <w:rPr>
                <w:sz w:val="20"/>
              </w:rPr>
            </w:pPr>
            <w:r>
              <w:rPr>
                <w:sz w:val="20"/>
              </w:rPr>
              <w:t>twenty</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7"/>
              <w:ind w:left="705"/>
              <w:rPr>
                <w:sz w:val="20"/>
              </w:rPr>
            </w:pPr>
            <w:r>
              <w:rPr>
                <w:sz w:val="20"/>
                <w:u w:val="single"/>
              </w:rPr>
              <w:t>verb</w:t>
              <w:tab/>
            </w:r>
          </w:p>
        </w:tc>
      </w:tr>
      <w:tr>
        <w:trPr>
          <w:trHeight w:val="255" w:hRule="atLeast"/>
        </w:trPr>
        <w:tc>
          <w:tcPr>
            <w:tcW w:w="4008" w:type="dxa"/>
          </w:tcPr>
          <w:p>
            <w:pPr>
              <w:pStyle w:val="TableParagraph"/>
              <w:tabs>
                <w:tab w:pos="3770" w:val="left" w:leader="none"/>
                <w:tab w:pos="4713" w:val="left" w:leader="none"/>
              </w:tabs>
              <w:spacing w:line="225" w:lineRule="exact" w:before="9"/>
              <w:ind w:left="200" w:right="-706"/>
              <w:rPr>
                <w:sz w:val="20"/>
              </w:rPr>
            </w:pPr>
            <w:r>
              <w:rPr>
                <w:sz w:val="20"/>
              </w:rPr>
              <w:t>twist</w:t>
              <w:tab/>
            </w:r>
            <w:r>
              <w:rPr>
                <w:w w:val="100"/>
                <w:sz w:val="20"/>
                <w:u w:val="single"/>
              </w:rPr>
              <w:t> </w:t>
            </w:r>
            <w:r>
              <w:rPr>
                <w:sz w:val="20"/>
                <w:u w:val="single"/>
              </w:rPr>
              <w:tab/>
            </w:r>
          </w:p>
        </w:tc>
        <w:tc>
          <w:tcPr>
            <w:tcW w:w="4477" w:type="dxa"/>
          </w:tcPr>
          <w:p>
            <w:pPr>
              <w:pStyle w:val="TableParagraph"/>
              <w:tabs>
                <w:tab w:pos="2384" w:val="left" w:leader="none"/>
              </w:tabs>
              <w:spacing w:line="227" w:lineRule="exact" w:before="8"/>
              <w:ind w:left="705"/>
              <w:rPr>
                <w:sz w:val="20"/>
              </w:rPr>
            </w:pPr>
            <w:r>
              <w:rPr>
                <w:sz w:val="20"/>
                <w:u w:val="single"/>
              </w:rPr>
              <w:t>verse</w:t>
              <w:tab/>
            </w:r>
          </w:p>
        </w:tc>
      </w:tr>
      <w:tr>
        <w:trPr>
          <w:trHeight w:val="255" w:hRule="atLeast"/>
        </w:trPr>
        <w:tc>
          <w:tcPr>
            <w:tcW w:w="4008" w:type="dxa"/>
          </w:tcPr>
          <w:p>
            <w:pPr>
              <w:pStyle w:val="TableParagraph"/>
              <w:tabs>
                <w:tab w:pos="3772" w:val="left" w:leader="none"/>
                <w:tab w:pos="4713" w:val="left" w:leader="none"/>
              </w:tabs>
              <w:spacing w:line="226" w:lineRule="exact" w:before="9"/>
              <w:ind w:left="200" w:right="-706"/>
              <w:rPr>
                <w:sz w:val="20"/>
              </w:rPr>
            </w:pPr>
            <w:r>
              <w:rPr>
                <w:sz w:val="20"/>
              </w:rPr>
              <w:t>Twitter</w:t>
              <w:tab/>
            </w:r>
            <w:r>
              <w:rPr>
                <w:w w:val="100"/>
                <w:sz w:val="20"/>
                <w:u w:val="single"/>
              </w:rPr>
              <w:t> </w:t>
            </w:r>
            <w:r>
              <w:rPr>
                <w:sz w:val="20"/>
                <w:u w:val="single"/>
              </w:rPr>
              <w:tab/>
            </w:r>
          </w:p>
        </w:tc>
        <w:tc>
          <w:tcPr>
            <w:tcW w:w="4477" w:type="dxa"/>
          </w:tcPr>
          <w:p>
            <w:pPr>
              <w:pStyle w:val="TableParagraph"/>
              <w:tabs>
                <w:tab w:pos="2386" w:val="left" w:leader="none"/>
              </w:tabs>
              <w:spacing w:line="227" w:lineRule="exact" w:before="7"/>
              <w:ind w:left="705"/>
              <w:rPr>
                <w:sz w:val="20"/>
              </w:rPr>
            </w:pPr>
            <w:r>
              <w:rPr>
                <w:sz w:val="20"/>
                <w:u w:val="single"/>
              </w:rPr>
              <w:t>very</w:t>
              <w:tab/>
            </w:r>
          </w:p>
        </w:tc>
      </w:tr>
      <w:tr>
        <w:trPr>
          <w:trHeight w:val="255" w:hRule="atLeast"/>
        </w:trPr>
        <w:tc>
          <w:tcPr>
            <w:tcW w:w="4008" w:type="dxa"/>
          </w:tcPr>
          <w:p>
            <w:pPr>
              <w:pStyle w:val="TableParagraph"/>
              <w:tabs>
                <w:tab w:pos="3771" w:val="left" w:leader="none"/>
                <w:tab w:pos="4713" w:val="left" w:leader="none"/>
              </w:tabs>
              <w:spacing w:line="225" w:lineRule="exact" w:before="9"/>
              <w:ind w:left="200" w:right="-706"/>
              <w:rPr>
                <w:sz w:val="20"/>
              </w:rPr>
            </w:pPr>
            <w:r>
              <w:rPr>
                <w:sz w:val="20"/>
              </w:rPr>
              <w:t>two</w:t>
              <w:tab/>
            </w:r>
            <w:r>
              <w:rPr>
                <w:w w:val="100"/>
                <w:sz w:val="20"/>
                <w:u w:val="single"/>
              </w:rPr>
              <w:t> </w:t>
            </w:r>
            <w:r>
              <w:rPr>
                <w:sz w:val="20"/>
                <w:u w:val="single"/>
              </w:rPr>
              <w:tab/>
            </w:r>
          </w:p>
        </w:tc>
        <w:tc>
          <w:tcPr>
            <w:tcW w:w="4477" w:type="dxa"/>
          </w:tcPr>
          <w:p>
            <w:pPr>
              <w:pStyle w:val="TableParagraph"/>
              <w:tabs>
                <w:tab w:pos="2385" w:val="left" w:leader="none"/>
              </w:tabs>
              <w:spacing w:line="227" w:lineRule="exact" w:before="8"/>
              <w:ind w:left="705"/>
              <w:rPr>
                <w:sz w:val="20"/>
              </w:rPr>
            </w:pPr>
            <w:r>
              <w:rPr>
                <w:sz w:val="20"/>
                <w:u w:val="single"/>
              </w:rPr>
              <w:t>vest</w:t>
              <w:tab/>
            </w:r>
          </w:p>
        </w:tc>
      </w:tr>
      <w:tr>
        <w:trPr>
          <w:trHeight w:val="255" w:hRule="atLeast"/>
        </w:trPr>
        <w:tc>
          <w:tcPr>
            <w:tcW w:w="4008" w:type="dxa"/>
          </w:tcPr>
          <w:p>
            <w:pPr>
              <w:pStyle w:val="TableParagraph"/>
              <w:tabs>
                <w:tab w:pos="3771" w:val="left" w:leader="none"/>
                <w:tab w:pos="4713" w:val="left" w:leader="none"/>
              </w:tabs>
              <w:spacing w:line="226" w:lineRule="exact" w:before="9"/>
              <w:ind w:left="200" w:right="-706"/>
              <w:rPr>
                <w:sz w:val="20"/>
              </w:rPr>
            </w:pPr>
            <w:r>
              <w:rPr>
                <w:sz w:val="20"/>
              </w:rPr>
              <w:t>type</w:t>
              <w:tab/>
            </w:r>
            <w:r>
              <w:rPr>
                <w:w w:val="100"/>
                <w:sz w:val="20"/>
                <w:u w:val="single"/>
              </w:rPr>
              <w:t> </w:t>
            </w:r>
            <w:r>
              <w:rPr>
                <w:sz w:val="20"/>
                <w:u w:val="single"/>
              </w:rPr>
              <w:tab/>
            </w:r>
          </w:p>
        </w:tc>
        <w:tc>
          <w:tcPr>
            <w:tcW w:w="4477" w:type="dxa"/>
          </w:tcPr>
          <w:p>
            <w:pPr>
              <w:pStyle w:val="TableParagraph"/>
              <w:tabs>
                <w:tab w:pos="2386" w:val="left" w:leader="none"/>
              </w:tabs>
              <w:spacing w:line="227" w:lineRule="exact" w:before="7"/>
              <w:ind w:left="705"/>
              <w:rPr>
                <w:sz w:val="20"/>
              </w:rPr>
            </w:pPr>
            <w:r>
              <w:rPr>
                <w:sz w:val="20"/>
                <w:u w:val="single"/>
              </w:rPr>
              <w:t>victim</w:t>
              <w:tab/>
            </w:r>
          </w:p>
        </w:tc>
      </w:tr>
      <w:tr>
        <w:trPr>
          <w:trHeight w:val="10"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10"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4"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4"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4"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4"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4"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3"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3"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55" w:hRule="atLeast"/>
        </w:trPr>
        <w:tc>
          <w:tcPr>
            <w:tcW w:w="4008" w:type="dxa"/>
          </w:tcPr>
          <w:p>
            <w:pPr>
              <w:pStyle w:val="TableParagraph"/>
              <w:rPr>
                <w:rFonts w:ascii="Times New Roman"/>
                <w:sz w:val="2"/>
              </w:rPr>
            </w:pPr>
          </w:p>
        </w:tc>
        <w:tc>
          <w:tcPr>
            <w:tcW w:w="4477" w:type="dxa"/>
          </w:tcPr>
          <w:p>
            <w:pPr>
              <w:pStyle w:val="TableParagraph"/>
              <w:rPr>
                <w:rFonts w:ascii="Times New Roman"/>
                <w:sz w:val="2"/>
              </w:rPr>
            </w:pPr>
          </w:p>
        </w:tc>
      </w:tr>
      <w:tr>
        <w:trPr>
          <w:trHeight w:val="241" w:hRule="atLeast"/>
        </w:trPr>
        <w:tc>
          <w:tcPr>
            <w:tcW w:w="4008" w:type="dxa"/>
          </w:tcPr>
          <w:p>
            <w:pPr>
              <w:pStyle w:val="TableParagraph"/>
              <w:tabs>
                <w:tab w:pos="3771" w:val="left" w:leader="none"/>
                <w:tab w:pos="4713" w:val="left" w:leader="none"/>
              </w:tabs>
              <w:spacing w:line="677" w:lineRule="exact"/>
              <w:ind w:left="200" w:right="-706"/>
              <w:rPr>
                <w:sz w:val="20"/>
              </w:rPr>
            </w:pPr>
            <w:r>
              <w:rPr>
                <w:sz w:val="20"/>
              </w:rPr>
              <w:t>tyre</w:t>
              <w:tab/>
            </w:r>
            <w:r>
              <w:rPr>
                <w:w w:val="100"/>
                <w:sz w:val="20"/>
                <w:u w:val="single"/>
              </w:rPr>
              <w:t> </w:t>
            </w:r>
            <w:r>
              <w:rPr>
                <w:sz w:val="20"/>
                <w:u w:val="single"/>
              </w:rPr>
              <w:tab/>
            </w:r>
          </w:p>
        </w:tc>
        <w:tc>
          <w:tcPr>
            <w:tcW w:w="4477" w:type="dxa"/>
          </w:tcPr>
          <w:p>
            <w:pPr>
              <w:pStyle w:val="TableParagraph"/>
              <w:tabs>
                <w:tab w:pos="2385" w:val="left" w:leader="none"/>
              </w:tabs>
              <w:spacing w:line="677" w:lineRule="exact"/>
              <w:ind w:left="705"/>
              <w:rPr>
                <w:sz w:val="20"/>
              </w:rPr>
            </w:pPr>
            <w:r>
              <w:rPr>
                <w:sz w:val="20"/>
                <w:u w:val="single"/>
              </w:rPr>
              <w:t>video</w:t>
            </w:r>
            <w:r>
              <w:rPr>
                <w:spacing w:val="-1"/>
                <w:sz w:val="20"/>
                <w:u w:val="single"/>
              </w:rPr>
              <w:t> </w:t>
            </w:r>
            <w:r>
              <w:rPr>
                <w:sz w:val="20"/>
                <w:u w:val="single"/>
              </w:rPr>
              <w:t>camera</w:t>
              <w:tab/>
            </w:r>
          </w:p>
        </w:tc>
      </w:tr>
    </w:tbl>
    <w:p>
      <w:pPr>
        <w:pStyle w:val="BodyText"/>
        <w:spacing w:before="1"/>
        <w:rPr>
          <w:sz w:val="30"/>
        </w:rPr>
      </w:pPr>
    </w:p>
    <w:p>
      <w:pPr>
        <w:spacing w:before="1"/>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headerReference w:type="default" r:id="rId53"/>
          <w:footerReference w:type="default" r:id="rId54"/>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62"/>
        <w:gridCol w:w="4525"/>
      </w:tblGrid>
      <w:tr>
        <w:trPr>
          <w:trHeight w:val="239" w:hRule="atLeast"/>
        </w:trPr>
        <w:tc>
          <w:tcPr>
            <w:tcW w:w="3962" w:type="dxa"/>
          </w:tcPr>
          <w:p>
            <w:pPr>
              <w:pStyle w:val="TableParagraph"/>
              <w:tabs>
                <w:tab w:pos="1880" w:val="left" w:leader="none"/>
                <w:tab w:pos="3771" w:val="left" w:leader="none"/>
              </w:tabs>
              <w:spacing w:line="219" w:lineRule="exact"/>
              <w:ind w:left="200"/>
              <w:rPr>
                <w:sz w:val="20"/>
              </w:rPr>
            </w:pPr>
            <w:r>
              <w:rPr>
                <w:sz w:val="20"/>
              </w:rPr>
              <w:t>viewer</w:t>
              <w:tab/>
            </w:r>
            <w:r>
              <w:rPr>
                <w:w w:val="100"/>
                <w:sz w:val="20"/>
                <w:u w:val="single"/>
              </w:rPr>
              <w:t> </w:t>
            </w:r>
            <w:r>
              <w:rPr>
                <w:sz w:val="20"/>
                <w:u w:val="single"/>
              </w:rPr>
              <w:tab/>
            </w:r>
          </w:p>
        </w:tc>
        <w:tc>
          <w:tcPr>
            <w:tcW w:w="4525" w:type="dxa"/>
          </w:tcPr>
          <w:p>
            <w:pPr>
              <w:pStyle w:val="TableParagraph"/>
              <w:tabs>
                <w:tab w:pos="2431" w:val="left" w:leader="none"/>
                <w:tab w:pos="4323" w:val="left" w:leader="none"/>
              </w:tabs>
              <w:spacing w:line="219" w:lineRule="exact"/>
              <w:ind w:left="751"/>
              <w:rPr>
                <w:sz w:val="20"/>
              </w:rPr>
            </w:pPr>
            <w:r>
              <w:rPr>
                <w:sz w:val="20"/>
              </w:rPr>
              <w:t>water</w:t>
              <w:tab/>
            </w:r>
            <w:r>
              <w:rPr>
                <w:w w:val="100"/>
                <w:sz w:val="20"/>
                <w:u w:val="single"/>
              </w:rPr>
              <w:t> </w:t>
            </w:r>
            <w:r>
              <w:rPr>
                <w:sz w:val="20"/>
                <w:u w:val="single"/>
              </w:rPr>
              <w:tab/>
            </w:r>
          </w:p>
        </w:tc>
      </w:tr>
      <w:tr>
        <w:trPr>
          <w:trHeight w:val="255" w:hRule="atLeast"/>
        </w:trPr>
        <w:tc>
          <w:tcPr>
            <w:tcW w:w="3962" w:type="dxa"/>
          </w:tcPr>
          <w:p>
            <w:pPr>
              <w:pStyle w:val="TableParagraph"/>
              <w:tabs>
                <w:tab w:pos="1881" w:val="left" w:leader="none"/>
                <w:tab w:pos="3771" w:val="left" w:leader="none"/>
              </w:tabs>
              <w:spacing w:line="226" w:lineRule="exact" w:before="9"/>
              <w:ind w:left="200"/>
              <w:rPr>
                <w:sz w:val="20"/>
              </w:rPr>
            </w:pPr>
            <w:r>
              <w:rPr>
                <w:sz w:val="20"/>
              </w:rPr>
              <w:t>village</w:t>
              <w:tab/>
            </w:r>
            <w:r>
              <w:rPr>
                <w:w w:val="100"/>
                <w:sz w:val="20"/>
                <w:u w:val="single"/>
              </w:rPr>
              <w:t> </w:t>
            </w:r>
            <w:r>
              <w:rPr>
                <w:sz w:val="20"/>
                <w:u w:val="single"/>
              </w:rPr>
              <w:tab/>
            </w:r>
          </w:p>
        </w:tc>
        <w:tc>
          <w:tcPr>
            <w:tcW w:w="4525" w:type="dxa"/>
          </w:tcPr>
          <w:p>
            <w:pPr>
              <w:pStyle w:val="TableParagraph"/>
              <w:tabs>
                <w:tab w:pos="2431" w:val="left" w:leader="none"/>
                <w:tab w:pos="4322" w:val="left" w:leader="none"/>
              </w:tabs>
              <w:spacing w:line="224" w:lineRule="exact" w:before="10"/>
              <w:ind w:left="751"/>
              <w:rPr>
                <w:sz w:val="20"/>
              </w:rPr>
            </w:pPr>
            <w:r>
              <w:rPr>
                <w:sz w:val="20"/>
              </w:rPr>
              <w:t>wave</w:t>
              <w:tab/>
            </w:r>
            <w:r>
              <w:rPr>
                <w:w w:val="100"/>
                <w:sz w:val="20"/>
                <w:u w:val="single"/>
              </w:rPr>
              <w:t> </w:t>
            </w:r>
            <w:r>
              <w:rPr>
                <w:sz w:val="20"/>
                <w:u w:val="single"/>
              </w:rPr>
              <w:tab/>
            </w:r>
          </w:p>
        </w:tc>
      </w:tr>
      <w:tr>
        <w:trPr>
          <w:trHeight w:val="255" w:hRule="atLeast"/>
        </w:trPr>
        <w:tc>
          <w:tcPr>
            <w:tcW w:w="3962" w:type="dxa"/>
          </w:tcPr>
          <w:p>
            <w:pPr>
              <w:pStyle w:val="TableParagraph"/>
              <w:tabs>
                <w:tab w:pos="1881" w:val="left" w:leader="none"/>
                <w:tab w:pos="3772" w:val="left" w:leader="none"/>
              </w:tabs>
              <w:spacing w:line="225" w:lineRule="exact" w:before="9"/>
              <w:ind w:left="200"/>
              <w:rPr>
                <w:sz w:val="20"/>
              </w:rPr>
            </w:pPr>
            <w:r>
              <w:rPr>
                <w:sz w:val="20"/>
              </w:rPr>
              <w:t>violence</w:t>
              <w:tab/>
            </w:r>
            <w:r>
              <w:rPr>
                <w:w w:val="100"/>
                <w:sz w:val="20"/>
                <w:u w:val="single"/>
              </w:rPr>
              <w:t> </w:t>
            </w:r>
            <w:r>
              <w:rPr>
                <w:sz w:val="20"/>
                <w:u w:val="single"/>
              </w:rPr>
              <w:tab/>
            </w:r>
          </w:p>
        </w:tc>
        <w:tc>
          <w:tcPr>
            <w:tcW w:w="4525" w:type="dxa"/>
          </w:tcPr>
          <w:p>
            <w:pPr>
              <w:pStyle w:val="TableParagraph"/>
              <w:tabs>
                <w:tab w:pos="2431" w:val="left" w:leader="none"/>
                <w:tab w:pos="4322" w:val="left" w:leader="none"/>
              </w:tabs>
              <w:spacing w:line="224" w:lineRule="exact" w:before="11"/>
              <w:ind w:left="751"/>
              <w:rPr>
                <w:sz w:val="20"/>
              </w:rPr>
            </w:pPr>
            <w:r>
              <w:rPr>
                <w:sz w:val="20"/>
              </w:rPr>
              <w:t>way</w:t>
              <w:tab/>
            </w:r>
            <w:r>
              <w:rPr>
                <w:w w:val="100"/>
                <w:sz w:val="20"/>
                <w:u w:val="single"/>
              </w:rPr>
              <w:t> </w:t>
            </w:r>
            <w:r>
              <w:rPr>
                <w:sz w:val="20"/>
                <w:u w:val="single"/>
              </w:rPr>
              <w:tab/>
            </w:r>
          </w:p>
        </w:tc>
      </w:tr>
      <w:tr>
        <w:trPr>
          <w:trHeight w:val="255" w:hRule="atLeast"/>
        </w:trPr>
        <w:tc>
          <w:tcPr>
            <w:tcW w:w="3962" w:type="dxa"/>
          </w:tcPr>
          <w:p>
            <w:pPr>
              <w:pStyle w:val="TableParagraph"/>
              <w:tabs>
                <w:tab w:pos="1881" w:val="left" w:leader="none"/>
                <w:tab w:pos="3771" w:val="left" w:leader="none"/>
              </w:tabs>
              <w:spacing w:line="226" w:lineRule="exact" w:before="9"/>
              <w:ind w:left="200"/>
              <w:rPr>
                <w:sz w:val="20"/>
              </w:rPr>
            </w:pPr>
            <w:r>
              <w:rPr>
                <w:sz w:val="20"/>
              </w:rPr>
              <w:t>violin</w:t>
              <w:tab/>
            </w:r>
            <w:r>
              <w:rPr>
                <w:w w:val="100"/>
                <w:sz w:val="20"/>
                <w:u w:val="single"/>
              </w:rPr>
              <w:t> </w:t>
            </w:r>
            <w:r>
              <w:rPr>
                <w:sz w:val="20"/>
                <w:u w:val="single"/>
              </w:rPr>
              <w:tab/>
            </w:r>
          </w:p>
        </w:tc>
        <w:tc>
          <w:tcPr>
            <w:tcW w:w="4525" w:type="dxa"/>
          </w:tcPr>
          <w:p>
            <w:pPr>
              <w:pStyle w:val="TableParagraph"/>
              <w:tabs>
                <w:tab w:pos="2431" w:val="left" w:leader="none"/>
                <w:tab w:pos="4322" w:val="left" w:leader="none"/>
              </w:tabs>
              <w:spacing w:line="224" w:lineRule="exact" w:before="10"/>
              <w:ind w:left="751"/>
              <w:rPr>
                <w:sz w:val="20"/>
              </w:rPr>
            </w:pPr>
            <w:r>
              <w:rPr>
                <w:sz w:val="20"/>
              </w:rPr>
              <w:t>way</w:t>
            </w:r>
            <w:r>
              <w:rPr>
                <w:spacing w:val="-1"/>
                <w:sz w:val="20"/>
              </w:rPr>
              <w:t> </w:t>
            </w:r>
            <w:r>
              <w:rPr>
                <w:sz w:val="20"/>
              </w:rPr>
              <w:t>in</w:t>
              <w:tab/>
            </w:r>
            <w:r>
              <w:rPr>
                <w:w w:val="100"/>
                <w:sz w:val="20"/>
                <w:u w:val="single"/>
              </w:rPr>
              <w:t> </w:t>
            </w:r>
            <w:r>
              <w:rPr>
                <w:sz w:val="20"/>
                <w:u w:val="single"/>
              </w:rPr>
              <w:tab/>
            </w:r>
          </w:p>
        </w:tc>
      </w:tr>
      <w:tr>
        <w:trPr>
          <w:trHeight w:val="255" w:hRule="atLeast"/>
        </w:trPr>
        <w:tc>
          <w:tcPr>
            <w:tcW w:w="3962" w:type="dxa"/>
          </w:tcPr>
          <w:p>
            <w:pPr>
              <w:pStyle w:val="TableParagraph"/>
              <w:tabs>
                <w:tab w:pos="1880" w:val="left" w:leader="none"/>
                <w:tab w:pos="3772" w:val="left" w:leader="none"/>
              </w:tabs>
              <w:spacing w:line="225" w:lineRule="exact" w:before="9"/>
              <w:ind w:left="200"/>
              <w:rPr>
                <w:sz w:val="20"/>
              </w:rPr>
            </w:pPr>
            <w:r>
              <w:rPr>
                <w:sz w:val="20"/>
              </w:rPr>
              <w:t>virus</w:t>
              <w:tab/>
            </w:r>
            <w:r>
              <w:rPr>
                <w:w w:val="100"/>
                <w:sz w:val="20"/>
                <w:u w:val="single"/>
              </w:rPr>
              <w:t> </w:t>
            </w:r>
            <w:r>
              <w:rPr>
                <w:sz w:val="20"/>
                <w:u w:val="single"/>
              </w:rPr>
              <w:tab/>
            </w:r>
          </w:p>
        </w:tc>
        <w:tc>
          <w:tcPr>
            <w:tcW w:w="4525" w:type="dxa"/>
          </w:tcPr>
          <w:p>
            <w:pPr>
              <w:pStyle w:val="TableParagraph"/>
              <w:tabs>
                <w:tab w:pos="2431" w:val="left" w:leader="none"/>
                <w:tab w:pos="4322" w:val="left" w:leader="none"/>
              </w:tabs>
              <w:spacing w:line="224" w:lineRule="exact" w:before="11"/>
              <w:ind w:left="751"/>
              <w:rPr>
                <w:sz w:val="20"/>
              </w:rPr>
            </w:pPr>
            <w:r>
              <w:rPr>
                <w:sz w:val="20"/>
              </w:rPr>
              <w:t>way out</w:t>
              <w:tab/>
            </w:r>
            <w:r>
              <w:rPr>
                <w:w w:val="100"/>
                <w:sz w:val="20"/>
                <w:u w:val="single"/>
              </w:rPr>
              <w:t> </w:t>
            </w:r>
            <w:r>
              <w:rPr>
                <w:sz w:val="20"/>
                <w:u w:val="single"/>
              </w:rPr>
              <w:tab/>
            </w:r>
          </w:p>
        </w:tc>
      </w:tr>
      <w:tr>
        <w:trPr>
          <w:trHeight w:val="255" w:hRule="atLeast"/>
        </w:trPr>
        <w:tc>
          <w:tcPr>
            <w:tcW w:w="3962" w:type="dxa"/>
          </w:tcPr>
          <w:p>
            <w:pPr>
              <w:pStyle w:val="TableParagraph"/>
              <w:tabs>
                <w:tab w:pos="1880" w:val="left" w:leader="none"/>
                <w:tab w:pos="3771" w:val="left" w:leader="none"/>
              </w:tabs>
              <w:spacing w:line="226" w:lineRule="exact" w:before="9"/>
              <w:ind w:left="200"/>
              <w:rPr>
                <w:sz w:val="20"/>
              </w:rPr>
            </w:pPr>
            <w:r>
              <w:rPr>
                <w:sz w:val="20"/>
              </w:rPr>
              <w:t>visa</w:t>
              <w:tab/>
            </w:r>
            <w:r>
              <w:rPr>
                <w:w w:val="100"/>
                <w:sz w:val="20"/>
                <w:u w:val="single"/>
              </w:rPr>
              <w:t> </w:t>
            </w:r>
            <w:r>
              <w:rPr>
                <w:sz w:val="20"/>
                <w:u w:val="single"/>
              </w:rPr>
              <w:tab/>
            </w:r>
          </w:p>
        </w:tc>
        <w:tc>
          <w:tcPr>
            <w:tcW w:w="4525" w:type="dxa"/>
          </w:tcPr>
          <w:p>
            <w:pPr>
              <w:pStyle w:val="TableParagraph"/>
              <w:tabs>
                <w:tab w:pos="2431" w:val="left" w:leader="none"/>
                <w:tab w:pos="4323" w:val="left" w:leader="none"/>
              </w:tabs>
              <w:spacing w:line="225" w:lineRule="exact" w:before="10"/>
              <w:ind w:left="751"/>
              <w:rPr>
                <w:sz w:val="20"/>
              </w:rPr>
            </w:pPr>
            <w:r>
              <w:rPr>
                <w:sz w:val="20"/>
              </w:rPr>
              <w:t>we</w:t>
              <w:tab/>
            </w:r>
            <w:r>
              <w:rPr>
                <w:w w:val="100"/>
                <w:sz w:val="20"/>
                <w:u w:val="single"/>
              </w:rPr>
              <w:t> </w:t>
            </w:r>
            <w:r>
              <w:rPr>
                <w:sz w:val="20"/>
                <w:u w:val="single"/>
              </w:rPr>
              <w:tab/>
            </w:r>
          </w:p>
        </w:tc>
      </w:tr>
      <w:tr>
        <w:trPr>
          <w:trHeight w:val="255" w:hRule="atLeast"/>
        </w:trPr>
        <w:tc>
          <w:tcPr>
            <w:tcW w:w="3962" w:type="dxa"/>
          </w:tcPr>
          <w:p>
            <w:pPr>
              <w:pStyle w:val="TableParagraph"/>
              <w:tabs>
                <w:tab w:pos="1881" w:val="left" w:leader="none"/>
                <w:tab w:pos="3771" w:val="left" w:leader="none"/>
              </w:tabs>
              <w:spacing w:line="225" w:lineRule="exact" w:before="9"/>
              <w:ind w:left="200"/>
              <w:rPr>
                <w:sz w:val="20"/>
              </w:rPr>
            </w:pPr>
            <w:r>
              <w:rPr>
                <w:sz w:val="20"/>
              </w:rPr>
              <w:t>visit</w:t>
              <w:tab/>
            </w:r>
            <w:r>
              <w:rPr>
                <w:w w:val="100"/>
                <w:sz w:val="20"/>
                <w:u w:val="single"/>
              </w:rPr>
              <w:t> </w:t>
            </w:r>
            <w:r>
              <w:rPr>
                <w:sz w:val="20"/>
                <w:u w:val="single"/>
              </w:rPr>
              <w:tab/>
            </w:r>
          </w:p>
        </w:tc>
        <w:tc>
          <w:tcPr>
            <w:tcW w:w="4525" w:type="dxa"/>
          </w:tcPr>
          <w:p>
            <w:pPr>
              <w:pStyle w:val="TableParagraph"/>
              <w:tabs>
                <w:tab w:pos="2430" w:val="left" w:leader="none"/>
                <w:tab w:pos="4322" w:val="left" w:leader="none"/>
              </w:tabs>
              <w:spacing w:line="224" w:lineRule="exact" w:before="10"/>
              <w:ind w:left="751"/>
              <w:rPr>
                <w:sz w:val="20"/>
              </w:rPr>
            </w:pPr>
            <w:r>
              <w:rPr>
                <w:sz w:val="20"/>
              </w:rPr>
              <w:t>weak</w:t>
              <w:tab/>
            </w:r>
            <w:r>
              <w:rPr>
                <w:w w:val="100"/>
                <w:sz w:val="20"/>
                <w:u w:val="single"/>
              </w:rPr>
              <w:t> </w:t>
            </w:r>
            <w:r>
              <w:rPr>
                <w:sz w:val="20"/>
                <w:u w:val="single"/>
              </w:rPr>
              <w:tab/>
            </w:r>
          </w:p>
        </w:tc>
      </w:tr>
      <w:tr>
        <w:trPr>
          <w:trHeight w:val="255" w:hRule="atLeast"/>
        </w:trPr>
        <w:tc>
          <w:tcPr>
            <w:tcW w:w="3962" w:type="dxa"/>
          </w:tcPr>
          <w:p>
            <w:pPr>
              <w:pStyle w:val="TableParagraph"/>
              <w:tabs>
                <w:tab w:pos="1881" w:val="left" w:leader="none"/>
                <w:tab w:pos="3771" w:val="left" w:leader="none"/>
              </w:tabs>
              <w:spacing w:line="226" w:lineRule="exact" w:before="9"/>
              <w:ind w:left="200"/>
              <w:rPr>
                <w:sz w:val="20"/>
              </w:rPr>
            </w:pPr>
            <w:r>
              <w:rPr>
                <w:sz w:val="20"/>
              </w:rPr>
              <w:t>visiting</w:t>
            </w:r>
            <w:r>
              <w:rPr>
                <w:spacing w:val="-1"/>
                <w:sz w:val="20"/>
              </w:rPr>
              <w:t> </w:t>
            </w:r>
            <w:r>
              <w:rPr>
                <w:sz w:val="20"/>
              </w:rPr>
              <w:t>hours</w:t>
              <w:tab/>
            </w:r>
            <w:r>
              <w:rPr>
                <w:w w:val="100"/>
                <w:sz w:val="20"/>
                <w:u w:val="single"/>
              </w:rPr>
              <w:t> </w:t>
            </w:r>
            <w:r>
              <w:rPr>
                <w:sz w:val="20"/>
                <w:u w:val="single"/>
              </w:rPr>
              <w:tab/>
            </w:r>
          </w:p>
        </w:tc>
        <w:tc>
          <w:tcPr>
            <w:tcW w:w="4525" w:type="dxa"/>
          </w:tcPr>
          <w:p>
            <w:pPr>
              <w:pStyle w:val="TableParagraph"/>
              <w:tabs>
                <w:tab w:pos="2431" w:val="left" w:leader="none"/>
                <w:tab w:pos="4322" w:val="left" w:leader="none"/>
              </w:tabs>
              <w:spacing w:line="225" w:lineRule="exact" w:before="10"/>
              <w:ind w:left="751"/>
              <w:rPr>
                <w:sz w:val="20"/>
              </w:rPr>
            </w:pPr>
            <w:r>
              <w:rPr>
                <w:sz w:val="20"/>
              </w:rPr>
              <w:t>weak</w:t>
            </w:r>
            <w:r>
              <w:rPr>
                <w:spacing w:val="-1"/>
                <w:sz w:val="20"/>
              </w:rPr>
              <w:t> </w:t>
            </w:r>
            <w:r>
              <w:rPr>
                <w:sz w:val="20"/>
              </w:rPr>
              <w:t>form</w:t>
              <w:tab/>
            </w:r>
            <w:r>
              <w:rPr>
                <w:w w:val="100"/>
                <w:sz w:val="20"/>
                <w:u w:val="single"/>
              </w:rPr>
              <w:t> </w:t>
            </w:r>
            <w:r>
              <w:rPr>
                <w:sz w:val="20"/>
                <w:u w:val="single"/>
              </w:rPr>
              <w:tab/>
            </w:r>
          </w:p>
        </w:tc>
      </w:tr>
      <w:tr>
        <w:trPr>
          <w:trHeight w:val="255" w:hRule="atLeast"/>
        </w:trPr>
        <w:tc>
          <w:tcPr>
            <w:tcW w:w="3962" w:type="dxa"/>
          </w:tcPr>
          <w:p>
            <w:pPr>
              <w:pStyle w:val="TableParagraph"/>
              <w:tabs>
                <w:tab w:pos="1880" w:val="left" w:leader="none"/>
                <w:tab w:pos="3771" w:val="left" w:leader="none"/>
              </w:tabs>
              <w:spacing w:line="225" w:lineRule="exact" w:before="9"/>
              <w:ind w:left="200"/>
              <w:rPr>
                <w:sz w:val="20"/>
              </w:rPr>
            </w:pPr>
            <w:r>
              <w:rPr>
                <w:sz w:val="20"/>
              </w:rPr>
              <w:t>vocabulary</w:t>
              <w:tab/>
            </w:r>
            <w:r>
              <w:rPr>
                <w:w w:val="100"/>
                <w:sz w:val="20"/>
                <w:u w:val="single"/>
              </w:rPr>
              <w:t> </w:t>
            </w:r>
            <w:r>
              <w:rPr>
                <w:sz w:val="20"/>
                <w:u w:val="single"/>
              </w:rPr>
              <w:tab/>
            </w:r>
          </w:p>
        </w:tc>
        <w:tc>
          <w:tcPr>
            <w:tcW w:w="4525" w:type="dxa"/>
          </w:tcPr>
          <w:p>
            <w:pPr>
              <w:pStyle w:val="TableParagraph"/>
              <w:tabs>
                <w:tab w:pos="2430" w:val="left" w:leader="none"/>
                <w:tab w:pos="4322" w:val="left" w:leader="none"/>
              </w:tabs>
              <w:spacing w:line="224" w:lineRule="exact" w:before="11"/>
              <w:ind w:left="751"/>
              <w:rPr>
                <w:sz w:val="20"/>
              </w:rPr>
            </w:pPr>
            <w:r>
              <w:rPr>
                <w:sz w:val="20"/>
              </w:rPr>
              <w:t>wear</w:t>
              <w:tab/>
            </w:r>
            <w:r>
              <w:rPr>
                <w:w w:val="100"/>
                <w:sz w:val="20"/>
                <w:u w:val="single"/>
              </w:rPr>
              <w:t> </w:t>
            </w:r>
            <w:r>
              <w:rPr>
                <w:sz w:val="20"/>
                <w:u w:val="single"/>
              </w:rPr>
              <w:tab/>
            </w:r>
          </w:p>
        </w:tc>
      </w:tr>
      <w:tr>
        <w:trPr>
          <w:trHeight w:val="255" w:hRule="atLeast"/>
        </w:trPr>
        <w:tc>
          <w:tcPr>
            <w:tcW w:w="3962" w:type="dxa"/>
          </w:tcPr>
          <w:p>
            <w:pPr>
              <w:pStyle w:val="TableParagraph"/>
              <w:tabs>
                <w:tab w:pos="1880" w:val="left" w:leader="none"/>
                <w:tab w:pos="3771" w:val="left" w:leader="none"/>
              </w:tabs>
              <w:spacing w:line="226" w:lineRule="exact" w:before="9"/>
              <w:ind w:left="200"/>
              <w:rPr>
                <w:sz w:val="20"/>
              </w:rPr>
            </w:pPr>
            <w:r>
              <w:rPr>
                <w:sz w:val="20"/>
              </w:rPr>
              <w:t>voice</w:t>
              <w:tab/>
            </w:r>
            <w:r>
              <w:rPr>
                <w:w w:val="100"/>
                <w:sz w:val="20"/>
                <w:u w:val="single"/>
              </w:rPr>
              <w:t> </w:t>
            </w:r>
            <w:r>
              <w:rPr>
                <w:sz w:val="20"/>
                <w:u w:val="single"/>
              </w:rPr>
              <w:tab/>
            </w:r>
          </w:p>
        </w:tc>
        <w:tc>
          <w:tcPr>
            <w:tcW w:w="4525" w:type="dxa"/>
          </w:tcPr>
          <w:p>
            <w:pPr>
              <w:pStyle w:val="TableParagraph"/>
              <w:tabs>
                <w:tab w:pos="2431" w:val="left" w:leader="none"/>
                <w:tab w:pos="4323" w:val="left" w:leader="none"/>
              </w:tabs>
              <w:spacing w:line="225" w:lineRule="exact" w:before="10"/>
              <w:ind w:left="751"/>
              <w:rPr>
                <w:sz w:val="20"/>
              </w:rPr>
            </w:pPr>
            <w:r>
              <w:rPr>
                <w:sz w:val="20"/>
              </w:rPr>
              <w:t>weather</w:t>
              <w:tab/>
            </w:r>
            <w:r>
              <w:rPr>
                <w:w w:val="100"/>
                <w:sz w:val="20"/>
                <w:u w:val="single"/>
              </w:rPr>
              <w:t> </w:t>
            </w:r>
            <w:r>
              <w:rPr>
                <w:sz w:val="20"/>
                <w:u w:val="single"/>
              </w:rPr>
              <w:tab/>
            </w:r>
          </w:p>
        </w:tc>
      </w:tr>
      <w:tr>
        <w:trPr>
          <w:trHeight w:val="255" w:hRule="atLeast"/>
        </w:trPr>
        <w:tc>
          <w:tcPr>
            <w:tcW w:w="3962" w:type="dxa"/>
          </w:tcPr>
          <w:p>
            <w:pPr>
              <w:pStyle w:val="TableParagraph"/>
              <w:tabs>
                <w:tab w:pos="3771" w:val="left" w:leader="none"/>
                <w:tab w:pos="4713" w:val="left" w:leader="none"/>
              </w:tabs>
              <w:spacing w:line="222" w:lineRule="exact" w:before="13"/>
              <w:ind w:left="200" w:right="-764"/>
              <w:rPr>
                <w:sz w:val="18"/>
              </w:rPr>
            </w:pPr>
            <w:r>
              <w:rPr>
                <w:sz w:val="20"/>
              </w:rPr>
              <w:t>volleyball</w:t>
              <w:tab/>
            </w:r>
            <w:r>
              <w:rPr>
                <w:w w:val="100"/>
                <w:sz w:val="18"/>
                <w:u w:val="single"/>
              </w:rPr>
              <w:t> </w:t>
            </w:r>
            <w:r>
              <w:rPr>
                <w:sz w:val="18"/>
                <w:u w:val="single"/>
              </w:rPr>
              <w:tab/>
            </w:r>
          </w:p>
        </w:tc>
        <w:tc>
          <w:tcPr>
            <w:tcW w:w="4525" w:type="dxa"/>
          </w:tcPr>
          <w:p>
            <w:pPr>
              <w:pStyle w:val="TableParagraph"/>
              <w:tabs>
                <w:tab w:pos="2431" w:val="left" w:leader="none"/>
              </w:tabs>
              <w:spacing w:line="203" w:lineRule="exact" w:before="32"/>
              <w:ind w:left="751"/>
              <w:rPr>
                <w:sz w:val="18"/>
              </w:rPr>
            </w:pPr>
            <w:r>
              <w:rPr>
                <w:sz w:val="18"/>
                <w:u w:val="single"/>
              </w:rPr>
              <w:t>weather</w:t>
            </w:r>
            <w:r>
              <w:rPr>
                <w:spacing w:val="-3"/>
                <w:sz w:val="18"/>
                <w:u w:val="single"/>
              </w:rPr>
              <w:t> </w:t>
            </w:r>
            <w:r>
              <w:rPr>
                <w:sz w:val="18"/>
                <w:u w:val="single"/>
              </w:rPr>
              <w:t>forecast</w:t>
              <w:tab/>
            </w:r>
          </w:p>
        </w:tc>
      </w:tr>
      <w:tr>
        <w:trPr>
          <w:trHeight w:val="255" w:hRule="atLeast"/>
        </w:trPr>
        <w:tc>
          <w:tcPr>
            <w:tcW w:w="3962" w:type="dxa"/>
          </w:tcPr>
          <w:p>
            <w:pPr>
              <w:pStyle w:val="TableParagraph"/>
              <w:tabs>
                <w:tab w:pos="3771" w:val="left" w:leader="none"/>
                <w:tab w:pos="4713" w:val="left" w:leader="none"/>
              </w:tabs>
              <w:spacing w:line="226" w:lineRule="exact" w:before="9"/>
              <w:ind w:left="200" w:right="-764"/>
              <w:rPr>
                <w:sz w:val="20"/>
              </w:rPr>
            </w:pPr>
            <w:r>
              <w:rPr>
                <w:sz w:val="20"/>
              </w:rPr>
              <w:t>voluntary</w:t>
            </w:r>
            <w:r>
              <w:rPr>
                <w:spacing w:val="-1"/>
                <w:sz w:val="20"/>
              </w:rPr>
              <w:t> </w:t>
            </w:r>
            <w:r>
              <w:rPr>
                <w:sz w:val="20"/>
              </w:rPr>
              <w:t>work</w:t>
              <w:tab/>
            </w:r>
            <w:r>
              <w:rPr>
                <w:w w:val="100"/>
                <w:sz w:val="20"/>
                <w:u w:val="single"/>
              </w:rPr>
              <w:t> </w:t>
            </w:r>
            <w:r>
              <w:rPr>
                <w:sz w:val="20"/>
                <w:u w:val="single"/>
              </w:rPr>
              <w:tab/>
            </w:r>
          </w:p>
        </w:tc>
        <w:tc>
          <w:tcPr>
            <w:tcW w:w="4525" w:type="dxa"/>
          </w:tcPr>
          <w:p>
            <w:pPr>
              <w:pStyle w:val="TableParagraph"/>
              <w:tabs>
                <w:tab w:pos="2430" w:val="left" w:leader="none"/>
              </w:tabs>
              <w:spacing w:line="227" w:lineRule="exact" w:before="8"/>
              <w:ind w:left="751"/>
              <w:rPr>
                <w:sz w:val="20"/>
              </w:rPr>
            </w:pPr>
            <w:r>
              <w:rPr>
                <w:sz w:val="20"/>
                <w:u w:val="single"/>
              </w:rPr>
              <w:t>web</w:t>
            </w:r>
            <w:r>
              <w:rPr>
                <w:spacing w:val="-2"/>
                <w:sz w:val="20"/>
                <w:u w:val="single"/>
              </w:rPr>
              <w:t> </w:t>
            </w:r>
            <w:r>
              <w:rPr>
                <w:sz w:val="20"/>
                <w:u w:val="single"/>
              </w:rPr>
              <w:t>page</w:t>
              <w:tab/>
            </w:r>
          </w:p>
        </w:tc>
      </w:tr>
      <w:tr>
        <w:trPr>
          <w:trHeight w:val="254" w:hRule="atLeast"/>
        </w:trPr>
        <w:tc>
          <w:tcPr>
            <w:tcW w:w="3962" w:type="dxa"/>
          </w:tcPr>
          <w:p>
            <w:pPr>
              <w:pStyle w:val="TableParagraph"/>
              <w:tabs>
                <w:tab w:pos="3771" w:val="left" w:leader="none"/>
                <w:tab w:pos="4713" w:val="left" w:leader="none"/>
              </w:tabs>
              <w:spacing w:line="225" w:lineRule="exact" w:before="9"/>
              <w:ind w:left="200" w:right="-764"/>
              <w:rPr>
                <w:sz w:val="20"/>
              </w:rPr>
            </w:pPr>
            <w:r>
              <w:rPr>
                <w:sz w:val="20"/>
              </w:rPr>
              <w:t>vote</w:t>
              <w:tab/>
            </w:r>
            <w:r>
              <w:rPr>
                <w:w w:val="100"/>
                <w:sz w:val="20"/>
                <w:u w:val="single"/>
              </w:rPr>
              <w:t> </w:t>
            </w:r>
            <w:r>
              <w:rPr>
                <w:sz w:val="20"/>
                <w:u w:val="single"/>
              </w:rPr>
              <w:tab/>
            </w:r>
          </w:p>
        </w:tc>
        <w:tc>
          <w:tcPr>
            <w:tcW w:w="4525" w:type="dxa"/>
          </w:tcPr>
          <w:p>
            <w:pPr>
              <w:pStyle w:val="TableParagraph"/>
              <w:tabs>
                <w:tab w:pos="2430" w:val="left" w:leader="none"/>
              </w:tabs>
              <w:spacing w:line="226" w:lineRule="exact" w:before="8"/>
              <w:ind w:left="751"/>
              <w:rPr>
                <w:sz w:val="20"/>
              </w:rPr>
            </w:pPr>
            <w:r>
              <w:rPr>
                <w:sz w:val="20"/>
                <w:u w:val="single"/>
              </w:rPr>
              <w:t>web</w:t>
            </w:r>
            <w:r>
              <w:rPr>
                <w:spacing w:val="-3"/>
                <w:sz w:val="20"/>
                <w:u w:val="single"/>
              </w:rPr>
              <w:t> </w:t>
            </w:r>
            <w:r>
              <w:rPr>
                <w:sz w:val="20"/>
                <w:u w:val="single"/>
              </w:rPr>
              <w:t>server</w:t>
              <w:tab/>
            </w:r>
          </w:p>
        </w:tc>
      </w:tr>
      <w:tr>
        <w:trPr>
          <w:trHeight w:val="255" w:hRule="atLeast"/>
        </w:trPr>
        <w:tc>
          <w:tcPr>
            <w:tcW w:w="3962" w:type="dxa"/>
          </w:tcPr>
          <w:p>
            <w:pPr>
              <w:pStyle w:val="TableParagraph"/>
              <w:tabs>
                <w:tab w:pos="1880" w:val="left" w:leader="none"/>
                <w:tab w:pos="3771" w:val="left" w:leader="none"/>
              </w:tabs>
              <w:spacing w:line="226" w:lineRule="exact" w:before="9"/>
              <w:ind w:left="200"/>
              <w:rPr>
                <w:sz w:val="20"/>
              </w:rPr>
            </w:pPr>
            <w:r>
              <w:rPr>
                <w:sz w:val="20"/>
              </w:rPr>
              <w:t>voter</w:t>
              <w:tab/>
            </w:r>
            <w:r>
              <w:rPr>
                <w:w w:val="100"/>
                <w:sz w:val="20"/>
                <w:u w:val="single"/>
              </w:rPr>
              <w:t> </w:t>
            </w:r>
            <w:r>
              <w:rPr>
                <w:sz w:val="20"/>
                <w:u w:val="single"/>
              </w:rPr>
              <w:tab/>
            </w:r>
          </w:p>
        </w:tc>
        <w:tc>
          <w:tcPr>
            <w:tcW w:w="4525" w:type="dxa"/>
          </w:tcPr>
          <w:p>
            <w:pPr>
              <w:pStyle w:val="TableParagraph"/>
              <w:tabs>
                <w:tab w:pos="2431" w:val="left" w:leader="none"/>
                <w:tab w:pos="4322" w:val="left" w:leader="none"/>
              </w:tabs>
              <w:spacing w:line="227" w:lineRule="exact" w:before="8"/>
              <w:ind w:left="751"/>
              <w:rPr>
                <w:sz w:val="20"/>
              </w:rPr>
            </w:pPr>
            <w:r>
              <w:rPr>
                <w:sz w:val="20"/>
              </w:rPr>
              <w:t>webcam</w:t>
              <w:tab/>
            </w:r>
            <w:r>
              <w:rPr>
                <w:w w:val="100"/>
                <w:sz w:val="20"/>
                <w:u w:val="single"/>
              </w:rPr>
              <w:t> </w:t>
            </w:r>
            <w:r>
              <w:rPr>
                <w:sz w:val="20"/>
                <w:u w:val="single"/>
              </w:rPr>
              <w:tab/>
            </w:r>
          </w:p>
        </w:tc>
      </w:tr>
      <w:tr>
        <w:trPr>
          <w:trHeight w:val="255" w:hRule="atLeast"/>
        </w:trPr>
        <w:tc>
          <w:tcPr>
            <w:tcW w:w="3962" w:type="dxa"/>
          </w:tcPr>
          <w:p>
            <w:pPr>
              <w:pStyle w:val="TableParagraph"/>
              <w:tabs>
                <w:tab w:pos="3771" w:val="left" w:leader="none"/>
                <w:tab w:pos="4713" w:val="left" w:leader="none"/>
              </w:tabs>
              <w:spacing w:line="225" w:lineRule="exact" w:before="9"/>
              <w:ind w:left="200" w:right="-764"/>
              <w:rPr>
                <w:sz w:val="20"/>
              </w:rPr>
            </w:pPr>
            <w:r>
              <w:rPr>
                <w:sz w:val="20"/>
              </w:rPr>
              <w:t>vowel</w:t>
              <w:tab/>
            </w:r>
            <w:r>
              <w:rPr>
                <w:w w:val="100"/>
                <w:sz w:val="20"/>
                <w:u w:val="single"/>
              </w:rPr>
              <w:t> </w:t>
            </w:r>
            <w:r>
              <w:rPr>
                <w:sz w:val="20"/>
                <w:u w:val="single"/>
              </w:rPr>
              <w:tab/>
            </w:r>
          </w:p>
        </w:tc>
        <w:tc>
          <w:tcPr>
            <w:tcW w:w="4525" w:type="dxa"/>
          </w:tcPr>
          <w:p>
            <w:pPr>
              <w:pStyle w:val="TableParagraph"/>
              <w:tabs>
                <w:tab w:pos="2431" w:val="left" w:leader="none"/>
              </w:tabs>
              <w:spacing w:line="226" w:lineRule="exact" w:before="8"/>
              <w:ind w:left="751"/>
              <w:rPr>
                <w:sz w:val="20"/>
              </w:rPr>
            </w:pPr>
            <w:r>
              <w:rPr>
                <w:sz w:val="20"/>
                <w:u w:val="single"/>
              </w:rPr>
              <w:t>website</w:t>
              <w:tab/>
            </w:r>
          </w:p>
        </w:tc>
      </w:tr>
      <w:tr>
        <w:trPr>
          <w:trHeight w:val="255" w:hRule="atLeast"/>
        </w:trPr>
        <w:tc>
          <w:tcPr>
            <w:tcW w:w="3962" w:type="dxa"/>
          </w:tcPr>
          <w:p>
            <w:pPr>
              <w:pStyle w:val="TableParagraph"/>
              <w:tabs>
                <w:tab w:pos="3770" w:val="left" w:leader="none"/>
                <w:tab w:pos="4713" w:val="left" w:leader="none"/>
              </w:tabs>
              <w:spacing w:line="226" w:lineRule="exact" w:before="9"/>
              <w:ind w:left="200" w:right="-764"/>
              <w:rPr>
                <w:sz w:val="20"/>
              </w:rPr>
            </w:pPr>
            <w:r>
              <w:rPr>
                <w:sz w:val="20"/>
              </w:rPr>
              <w:t>vowel</w:t>
            </w:r>
            <w:r>
              <w:rPr>
                <w:spacing w:val="-3"/>
                <w:sz w:val="20"/>
              </w:rPr>
              <w:t> </w:t>
            </w:r>
            <w:r>
              <w:rPr>
                <w:sz w:val="20"/>
              </w:rPr>
              <w:t>cluster</w:t>
              <w:tab/>
            </w:r>
            <w:r>
              <w:rPr>
                <w:w w:val="100"/>
                <w:sz w:val="20"/>
                <w:u w:val="single"/>
              </w:rPr>
              <w:t> </w:t>
            </w:r>
            <w:r>
              <w:rPr>
                <w:sz w:val="20"/>
                <w:u w:val="single"/>
              </w:rPr>
              <w:tab/>
            </w:r>
          </w:p>
        </w:tc>
        <w:tc>
          <w:tcPr>
            <w:tcW w:w="4525" w:type="dxa"/>
          </w:tcPr>
          <w:p>
            <w:pPr>
              <w:pStyle w:val="TableParagraph"/>
              <w:tabs>
                <w:tab w:pos="2431" w:val="left" w:leader="none"/>
              </w:tabs>
              <w:spacing w:line="227" w:lineRule="exact" w:before="8"/>
              <w:ind w:left="751"/>
              <w:rPr>
                <w:sz w:val="20"/>
              </w:rPr>
            </w:pPr>
            <w:r>
              <w:rPr>
                <w:sz w:val="20"/>
                <w:u w:val="single"/>
              </w:rPr>
              <w:t>wedding</w:t>
              <w:tab/>
            </w:r>
          </w:p>
        </w:tc>
      </w:tr>
      <w:tr>
        <w:trPr>
          <w:trHeight w:val="255" w:hRule="atLeast"/>
        </w:trPr>
        <w:tc>
          <w:tcPr>
            <w:tcW w:w="3962" w:type="dxa"/>
          </w:tcPr>
          <w:p>
            <w:pPr>
              <w:pStyle w:val="TableParagraph"/>
              <w:tabs>
                <w:tab w:pos="3770" w:val="left" w:leader="none"/>
                <w:tab w:pos="4713" w:val="left" w:leader="none"/>
              </w:tabs>
              <w:spacing w:line="225" w:lineRule="exact" w:before="9"/>
              <w:ind w:left="200" w:right="-764"/>
              <w:rPr>
                <w:sz w:val="20"/>
              </w:rPr>
            </w:pPr>
            <w:r>
              <w:rPr>
                <w:sz w:val="20"/>
              </w:rPr>
              <w:t>vowel</w:t>
            </w:r>
            <w:r>
              <w:rPr>
                <w:spacing w:val="-2"/>
                <w:sz w:val="20"/>
              </w:rPr>
              <w:t> </w:t>
            </w:r>
            <w:r>
              <w:rPr>
                <w:sz w:val="20"/>
              </w:rPr>
              <w:t>sound</w:t>
              <w:tab/>
            </w:r>
            <w:r>
              <w:rPr>
                <w:w w:val="100"/>
                <w:sz w:val="20"/>
                <w:u w:val="single"/>
              </w:rPr>
              <w:t> </w:t>
            </w:r>
            <w:r>
              <w:rPr>
                <w:sz w:val="20"/>
                <w:u w:val="single"/>
              </w:rPr>
              <w:tab/>
            </w:r>
          </w:p>
        </w:tc>
        <w:tc>
          <w:tcPr>
            <w:tcW w:w="4525" w:type="dxa"/>
          </w:tcPr>
          <w:p>
            <w:pPr>
              <w:pStyle w:val="TableParagraph"/>
              <w:tabs>
                <w:tab w:pos="2431" w:val="left" w:leader="none"/>
              </w:tabs>
              <w:spacing w:line="226" w:lineRule="exact" w:before="8"/>
              <w:ind w:left="751"/>
              <w:rPr>
                <w:sz w:val="20"/>
              </w:rPr>
            </w:pPr>
            <w:r>
              <w:rPr>
                <w:sz w:val="20"/>
                <w:u w:val="single"/>
              </w:rPr>
              <w:t>Wednesday</w:t>
              <w:tab/>
            </w:r>
          </w:p>
        </w:tc>
      </w:tr>
      <w:tr>
        <w:trPr>
          <w:trHeight w:val="254" w:hRule="atLeast"/>
        </w:trPr>
        <w:tc>
          <w:tcPr>
            <w:tcW w:w="3962" w:type="dxa"/>
          </w:tcPr>
          <w:p>
            <w:pPr>
              <w:pStyle w:val="TableParagraph"/>
              <w:tabs>
                <w:tab w:pos="3771" w:val="left" w:leader="none"/>
                <w:tab w:pos="4713" w:val="left" w:leader="none"/>
              </w:tabs>
              <w:spacing w:line="226" w:lineRule="exact" w:before="9"/>
              <w:ind w:left="200" w:right="-764"/>
              <w:rPr>
                <w:sz w:val="20"/>
              </w:rPr>
            </w:pPr>
            <w:r>
              <w:rPr>
                <w:sz w:val="20"/>
              </w:rPr>
              <w:t>wait</w:t>
              <w:tab/>
            </w:r>
            <w:r>
              <w:rPr>
                <w:w w:val="100"/>
                <w:sz w:val="20"/>
                <w:u w:val="single"/>
              </w:rPr>
              <w:t> </w:t>
            </w:r>
            <w:r>
              <w:rPr>
                <w:sz w:val="20"/>
                <w:u w:val="single"/>
              </w:rPr>
              <w:tab/>
            </w:r>
          </w:p>
        </w:tc>
        <w:tc>
          <w:tcPr>
            <w:tcW w:w="4525" w:type="dxa"/>
          </w:tcPr>
          <w:p>
            <w:pPr>
              <w:pStyle w:val="TableParagraph"/>
              <w:tabs>
                <w:tab w:pos="2430" w:val="left" w:leader="none"/>
              </w:tabs>
              <w:spacing w:line="227" w:lineRule="exact" w:before="8"/>
              <w:ind w:left="751"/>
              <w:rPr>
                <w:sz w:val="20"/>
              </w:rPr>
            </w:pPr>
            <w:r>
              <w:rPr>
                <w:sz w:val="20"/>
                <w:u w:val="single"/>
              </w:rPr>
              <w:t>week</w:t>
              <w:tab/>
            </w:r>
          </w:p>
        </w:tc>
      </w:tr>
      <w:tr>
        <w:trPr>
          <w:trHeight w:val="255" w:hRule="atLeast"/>
        </w:trPr>
        <w:tc>
          <w:tcPr>
            <w:tcW w:w="3962" w:type="dxa"/>
          </w:tcPr>
          <w:p>
            <w:pPr>
              <w:pStyle w:val="TableParagraph"/>
              <w:tabs>
                <w:tab w:pos="1880" w:val="left" w:leader="none"/>
                <w:tab w:pos="3771" w:val="left" w:leader="none"/>
              </w:tabs>
              <w:spacing w:line="225" w:lineRule="exact" w:before="9"/>
              <w:ind w:left="200"/>
              <w:rPr>
                <w:sz w:val="20"/>
              </w:rPr>
            </w:pPr>
            <w:r>
              <w:rPr>
                <w:sz w:val="20"/>
              </w:rPr>
              <w:t>waiter</w:t>
              <w:tab/>
            </w:r>
            <w:r>
              <w:rPr>
                <w:w w:val="100"/>
                <w:sz w:val="20"/>
                <w:u w:val="single"/>
              </w:rPr>
              <w:t> </w:t>
            </w:r>
            <w:r>
              <w:rPr>
                <w:sz w:val="20"/>
                <w:u w:val="single"/>
              </w:rPr>
              <w:tab/>
            </w:r>
          </w:p>
        </w:tc>
        <w:tc>
          <w:tcPr>
            <w:tcW w:w="4525" w:type="dxa"/>
          </w:tcPr>
          <w:p>
            <w:pPr>
              <w:pStyle w:val="TableParagraph"/>
              <w:tabs>
                <w:tab w:pos="2430" w:val="left" w:leader="none"/>
                <w:tab w:pos="4322" w:val="left" w:leader="none"/>
              </w:tabs>
              <w:spacing w:line="226" w:lineRule="exact" w:before="8"/>
              <w:ind w:left="751"/>
              <w:rPr>
                <w:sz w:val="20"/>
              </w:rPr>
            </w:pPr>
            <w:r>
              <w:rPr>
                <w:sz w:val="20"/>
              </w:rPr>
              <w:t>weekend</w:t>
              <w:tab/>
            </w:r>
            <w:r>
              <w:rPr>
                <w:w w:val="100"/>
                <w:sz w:val="20"/>
                <w:u w:val="single"/>
              </w:rPr>
              <w:t> </w:t>
            </w:r>
            <w:r>
              <w:rPr>
                <w:sz w:val="20"/>
                <w:u w:val="single"/>
              </w:rPr>
              <w:tab/>
            </w:r>
          </w:p>
        </w:tc>
      </w:tr>
      <w:tr>
        <w:trPr>
          <w:trHeight w:val="255" w:hRule="atLeast"/>
        </w:trPr>
        <w:tc>
          <w:tcPr>
            <w:tcW w:w="3962" w:type="dxa"/>
          </w:tcPr>
          <w:p>
            <w:pPr>
              <w:pStyle w:val="TableParagraph"/>
              <w:tabs>
                <w:tab w:pos="3771" w:val="left" w:leader="none"/>
                <w:tab w:pos="4713" w:val="left" w:leader="none"/>
              </w:tabs>
              <w:spacing w:line="226" w:lineRule="exact" w:before="9"/>
              <w:ind w:left="200" w:right="-764"/>
              <w:rPr>
                <w:sz w:val="20"/>
              </w:rPr>
            </w:pPr>
            <w:r>
              <w:rPr>
                <w:sz w:val="20"/>
              </w:rPr>
              <w:t>waiting</w:t>
            </w:r>
            <w:r>
              <w:rPr>
                <w:spacing w:val="-2"/>
                <w:sz w:val="20"/>
              </w:rPr>
              <w:t> </w:t>
            </w:r>
            <w:r>
              <w:rPr>
                <w:sz w:val="20"/>
              </w:rPr>
              <w:t>list</w:t>
              <w:tab/>
            </w:r>
            <w:r>
              <w:rPr>
                <w:w w:val="100"/>
                <w:sz w:val="20"/>
                <w:u w:val="single"/>
              </w:rPr>
              <w:t> </w:t>
            </w:r>
            <w:r>
              <w:rPr>
                <w:sz w:val="20"/>
                <w:u w:val="single"/>
              </w:rPr>
              <w:tab/>
            </w:r>
          </w:p>
        </w:tc>
        <w:tc>
          <w:tcPr>
            <w:tcW w:w="4525" w:type="dxa"/>
          </w:tcPr>
          <w:p>
            <w:pPr>
              <w:pStyle w:val="TableParagraph"/>
              <w:tabs>
                <w:tab w:pos="2431" w:val="left" w:leader="none"/>
              </w:tabs>
              <w:spacing w:line="227" w:lineRule="exact" w:before="8"/>
              <w:ind w:left="751"/>
              <w:rPr>
                <w:sz w:val="20"/>
              </w:rPr>
            </w:pPr>
            <w:r>
              <w:rPr>
                <w:sz w:val="20"/>
                <w:u w:val="single"/>
              </w:rPr>
              <w:t>weigh</w:t>
              <w:tab/>
            </w:r>
          </w:p>
        </w:tc>
      </w:tr>
      <w:tr>
        <w:trPr>
          <w:trHeight w:val="255" w:hRule="atLeast"/>
        </w:trPr>
        <w:tc>
          <w:tcPr>
            <w:tcW w:w="3962" w:type="dxa"/>
          </w:tcPr>
          <w:p>
            <w:pPr>
              <w:pStyle w:val="TableParagraph"/>
              <w:tabs>
                <w:tab w:pos="3771" w:val="left" w:leader="none"/>
                <w:tab w:pos="4713" w:val="left" w:leader="none"/>
              </w:tabs>
              <w:spacing w:line="225" w:lineRule="exact" w:before="9"/>
              <w:ind w:left="200" w:right="-764"/>
              <w:rPr>
                <w:sz w:val="20"/>
              </w:rPr>
            </w:pPr>
            <w:r>
              <w:rPr>
                <w:sz w:val="20"/>
              </w:rPr>
              <w:t>waiting room</w:t>
              <w:tab/>
            </w:r>
            <w:r>
              <w:rPr>
                <w:w w:val="100"/>
                <w:sz w:val="20"/>
                <w:u w:val="single"/>
              </w:rPr>
              <w:t> </w:t>
            </w:r>
            <w:r>
              <w:rPr>
                <w:sz w:val="20"/>
                <w:u w:val="single"/>
              </w:rPr>
              <w:tab/>
            </w:r>
          </w:p>
        </w:tc>
        <w:tc>
          <w:tcPr>
            <w:tcW w:w="4525" w:type="dxa"/>
          </w:tcPr>
          <w:p>
            <w:pPr>
              <w:pStyle w:val="TableParagraph"/>
              <w:tabs>
                <w:tab w:pos="2431" w:val="left" w:leader="none"/>
              </w:tabs>
              <w:spacing w:line="227" w:lineRule="exact" w:before="8"/>
              <w:ind w:left="751"/>
              <w:rPr>
                <w:sz w:val="20"/>
              </w:rPr>
            </w:pPr>
            <w:r>
              <w:rPr>
                <w:sz w:val="20"/>
                <w:u w:val="single"/>
              </w:rPr>
              <w:t>weight</w:t>
              <w:tab/>
            </w:r>
          </w:p>
        </w:tc>
      </w:tr>
      <w:tr>
        <w:trPr>
          <w:trHeight w:val="255" w:hRule="atLeast"/>
        </w:trPr>
        <w:tc>
          <w:tcPr>
            <w:tcW w:w="3962" w:type="dxa"/>
          </w:tcPr>
          <w:p>
            <w:pPr>
              <w:pStyle w:val="TableParagraph"/>
              <w:tabs>
                <w:tab w:pos="3771" w:val="left" w:leader="none"/>
                <w:tab w:pos="4713" w:val="left" w:leader="none"/>
              </w:tabs>
              <w:spacing w:line="226" w:lineRule="exact" w:before="9"/>
              <w:ind w:left="200" w:right="-764"/>
              <w:rPr>
                <w:sz w:val="20"/>
              </w:rPr>
            </w:pPr>
            <w:r>
              <w:rPr>
                <w:sz w:val="20"/>
              </w:rPr>
              <w:t>wake</w:t>
            </w:r>
            <w:r>
              <w:rPr>
                <w:spacing w:val="-2"/>
                <w:sz w:val="20"/>
              </w:rPr>
              <w:t> </w:t>
            </w:r>
            <w:r>
              <w:rPr>
                <w:sz w:val="20"/>
              </w:rPr>
              <w:t>up</w:t>
              <w:tab/>
            </w:r>
            <w:r>
              <w:rPr>
                <w:w w:val="100"/>
                <w:sz w:val="20"/>
                <w:u w:val="single"/>
              </w:rPr>
              <w:t> </w:t>
            </w:r>
            <w:r>
              <w:rPr>
                <w:sz w:val="20"/>
                <w:u w:val="single"/>
              </w:rPr>
              <w:tab/>
            </w:r>
          </w:p>
        </w:tc>
        <w:tc>
          <w:tcPr>
            <w:tcW w:w="4525" w:type="dxa"/>
          </w:tcPr>
          <w:p>
            <w:pPr>
              <w:pStyle w:val="TableParagraph"/>
              <w:tabs>
                <w:tab w:pos="2431" w:val="left" w:leader="none"/>
              </w:tabs>
              <w:spacing w:line="227" w:lineRule="exact" w:before="8"/>
              <w:ind w:left="751"/>
              <w:rPr>
                <w:sz w:val="20"/>
              </w:rPr>
            </w:pPr>
            <w:r>
              <w:rPr>
                <w:sz w:val="20"/>
                <w:u w:val="single"/>
              </w:rPr>
              <w:t>welcome</w:t>
              <w:tab/>
            </w:r>
          </w:p>
        </w:tc>
      </w:tr>
      <w:tr>
        <w:trPr>
          <w:trHeight w:val="254" w:hRule="atLeast"/>
        </w:trPr>
        <w:tc>
          <w:tcPr>
            <w:tcW w:w="3962" w:type="dxa"/>
          </w:tcPr>
          <w:p>
            <w:pPr>
              <w:pStyle w:val="TableParagraph"/>
              <w:tabs>
                <w:tab w:pos="3770" w:val="left" w:leader="none"/>
                <w:tab w:pos="4713" w:val="left" w:leader="none"/>
              </w:tabs>
              <w:spacing w:line="225" w:lineRule="exact" w:before="9"/>
              <w:ind w:left="200" w:right="-764"/>
              <w:rPr>
                <w:sz w:val="20"/>
              </w:rPr>
            </w:pPr>
            <w:r>
              <w:rPr>
                <w:sz w:val="20"/>
              </w:rPr>
              <w:t>wake up</w:t>
            </w:r>
            <w:r>
              <w:rPr>
                <w:spacing w:val="-4"/>
                <w:sz w:val="20"/>
              </w:rPr>
              <w:t> </w:t>
            </w:r>
            <w:r>
              <w:rPr>
                <w:sz w:val="20"/>
              </w:rPr>
              <w:t>call</w:t>
              <w:tab/>
            </w:r>
            <w:r>
              <w:rPr>
                <w:w w:val="100"/>
                <w:sz w:val="20"/>
                <w:u w:val="single"/>
              </w:rPr>
              <w:t> </w:t>
            </w:r>
            <w:r>
              <w:rPr>
                <w:sz w:val="20"/>
                <w:u w:val="single"/>
              </w:rPr>
              <w:tab/>
            </w:r>
          </w:p>
        </w:tc>
        <w:tc>
          <w:tcPr>
            <w:tcW w:w="4525" w:type="dxa"/>
          </w:tcPr>
          <w:p>
            <w:pPr>
              <w:pStyle w:val="TableParagraph"/>
              <w:tabs>
                <w:tab w:pos="2431" w:val="left" w:leader="none"/>
              </w:tabs>
              <w:spacing w:line="226" w:lineRule="exact" w:before="8"/>
              <w:ind w:left="751"/>
              <w:rPr>
                <w:sz w:val="20"/>
              </w:rPr>
            </w:pPr>
            <w:r>
              <w:rPr>
                <w:sz w:val="20"/>
                <w:u w:val="single"/>
              </w:rPr>
              <w:t>well</w:t>
              <w:tab/>
            </w:r>
          </w:p>
        </w:tc>
      </w:tr>
      <w:tr>
        <w:trPr>
          <w:trHeight w:val="255" w:hRule="atLeast"/>
        </w:trPr>
        <w:tc>
          <w:tcPr>
            <w:tcW w:w="3962" w:type="dxa"/>
          </w:tcPr>
          <w:p>
            <w:pPr>
              <w:pStyle w:val="TableParagraph"/>
              <w:tabs>
                <w:tab w:pos="1879" w:val="left" w:leader="none"/>
                <w:tab w:pos="3772" w:val="left" w:leader="none"/>
              </w:tabs>
              <w:spacing w:line="226" w:lineRule="exact" w:before="9"/>
              <w:ind w:left="200"/>
              <w:rPr>
                <w:sz w:val="20"/>
              </w:rPr>
            </w:pPr>
            <w:r>
              <w:rPr>
                <w:sz w:val="20"/>
              </w:rPr>
              <w:t>Wales</w:t>
              <w:tab/>
            </w:r>
            <w:r>
              <w:rPr>
                <w:w w:val="100"/>
                <w:sz w:val="20"/>
                <w:u w:val="single"/>
              </w:rPr>
              <w:t> </w:t>
            </w:r>
            <w:r>
              <w:rPr>
                <w:sz w:val="20"/>
                <w:u w:val="single"/>
              </w:rPr>
              <w:tab/>
            </w:r>
          </w:p>
        </w:tc>
        <w:tc>
          <w:tcPr>
            <w:tcW w:w="4525" w:type="dxa"/>
          </w:tcPr>
          <w:p>
            <w:pPr>
              <w:pStyle w:val="TableParagraph"/>
              <w:tabs>
                <w:tab w:pos="2431" w:val="left" w:leader="none"/>
                <w:tab w:pos="4323" w:val="left" w:leader="none"/>
              </w:tabs>
              <w:spacing w:line="227" w:lineRule="exact" w:before="8"/>
              <w:ind w:left="751"/>
              <w:rPr>
                <w:sz w:val="20"/>
              </w:rPr>
            </w:pPr>
            <w:r>
              <w:rPr>
                <w:sz w:val="20"/>
              </w:rPr>
              <w:t>went</w:t>
              <w:tab/>
            </w:r>
            <w:r>
              <w:rPr>
                <w:w w:val="100"/>
                <w:sz w:val="20"/>
                <w:u w:val="single"/>
              </w:rPr>
              <w:t> </w:t>
            </w:r>
            <w:r>
              <w:rPr>
                <w:sz w:val="20"/>
                <w:u w:val="single"/>
              </w:rPr>
              <w:tab/>
            </w:r>
          </w:p>
        </w:tc>
      </w:tr>
      <w:tr>
        <w:trPr>
          <w:trHeight w:val="255" w:hRule="atLeast"/>
        </w:trPr>
        <w:tc>
          <w:tcPr>
            <w:tcW w:w="3962" w:type="dxa"/>
          </w:tcPr>
          <w:p>
            <w:pPr>
              <w:pStyle w:val="TableParagraph"/>
              <w:tabs>
                <w:tab w:pos="3771" w:val="left" w:leader="none"/>
                <w:tab w:pos="4713" w:val="left" w:leader="none"/>
              </w:tabs>
              <w:spacing w:line="225" w:lineRule="exact" w:before="9"/>
              <w:ind w:left="200" w:right="-764"/>
              <w:rPr>
                <w:sz w:val="20"/>
              </w:rPr>
            </w:pPr>
            <w:r>
              <w:rPr>
                <w:sz w:val="20"/>
              </w:rPr>
              <w:t>walk</w:t>
              <w:tab/>
            </w:r>
            <w:r>
              <w:rPr>
                <w:w w:val="100"/>
                <w:sz w:val="20"/>
                <w:u w:val="single"/>
              </w:rPr>
              <w:t> </w:t>
            </w:r>
            <w:r>
              <w:rPr>
                <w:sz w:val="20"/>
                <w:u w:val="single"/>
              </w:rPr>
              <w:tab/>
            </w:r>
          </w:p>
        </w:tc>
        <w:tc>
          <w:tcPr>
            <w:tcW w:w="4525" w:type="dxa"/>
          </w:tcPr>
          <w:p>
            <w:pPr>
              <w:pStyle w:val="TableParagraph"/>
              <w:tabs>
                <w:tab w:pos="2431" w:val="left" w:leader="none"/>
              </w:tabs>
              <w:spacing w:line="227" w:lineRule="exact" w:before="8"/>
              <w:ind w:left="751"/>
              <w:rPr>
                <w:sz w:val="20"/>
              </w:rPr>
            </w:pPr>
            <w:r>
              <w:rPr>
                <w:sz w:val="20"/>
                <w:u w:val="single"/>
              </w:rPr>
              <w:t>were</w:t>
              <w:tab/>
            </w:r>
          </w:p>
        </w:tc>
      </w:tr>
      <w:tr>
        <w:trPr>
          <w:trHeight w:val="254" w:hRule="atLeast"/>
        </w:trPr>
        <w:tc>
          <w:tcPr>
            <w:tcW w:w="3962" w:type="dxa"/>
          </w:tcPr>
          <w:p>
            <w:pPr>
              <w:pStyle w:val="TableParagraph"/>
              <w:tabs>
                <w:tab w:pos="3771" w:val="left" w:leader="none"/>
                <w:tab w:pos="4713" w:val="left" w:leader="none"/>
              </w:tabs>
              <w:spacing w:line="226" w:lineRule="exact" w:before="9"/>
              <w:ind w:left="200" w:right="-764"/>
              <w:rPr>
                <w:sz w:val="20"/>
              </w:rPr>
            </w:pPr>
            <w:r>
              <w:rPr>
                <w:sz w:val="20"/>
              </w:rPr>
              <w:t>walkabout</w:t>
              <w:tab/>
            </w:r>
            <w:r>
              <w:rPr>
                <w:w w:val="100"/>
                <w:sz w:val="20"/>
                <w:u w:val="single"/>
              </w:rPr>
              <w:t> </w:t>
            </w:r>
            <w:r>
              <w:rPr>
                <w:sz w:val="20"/>
                <w:u w:val="single"/>
              </w:rPr>
              <w:tab/>
            </w:r>
          </w:p>
        </w:tc>
        <w:tc>
          <w:tcPr>
            <w:tcW w:w="4525" w:type="dxa"/>
          </w:tcPr>
          <w:p>
            <w:pPr>
              <w:pStyle w:val="TableParagraph"/>
              <w:tabs>
                <w:tab w:pos="2431" w:val="left" w:leader="none"/>
              </w:tabs>
              <w:spacing w:line="227" w:lineRule="exact" w:before="8"/>
              <w:ind w:left="751"/>
              <w:rPr>
                <w:sz w:val="20"/>
              </w:rPr>
            </w:pPr>
            <w:r>
              <w:rPr>
                <w:sz w:val="20"/>
                <w:u w:val="single"/>
              </w:rPr>
              <w:t>west</w:t>
              <w:tab/>
            </w:r>
          </w:p>
        </w:tc>
      </w:tr>
      <w:tr>
        <w:trPr>
          <w:trHeight w:val="255" w:hRule="atLeast"/>
        </w:trPr>
        <w:tc>
          <w:tcPr>
            <w:tcW w:w="3962" w:type="dxa"/>
          </w:tcPr>
          <w:p>
            <w:pPr>
              <w:pStyle w:val="TableParagraph"/>
              <w:tabs>
                <w:tab w:pos="1880" w:val="left" w:leader="none"/>
                <w:tab w:pos="3771" w:val="left" w:leader="none"/>
              </w:tabs>
              <w:spacing w:line="225" w:lineRule="exact" w:before="9"/>
              <w:ind w:left="200"/>
              <w:rPr>
                <w:sz w:val="20"/>
              </w:rPr>
            </w:pPr>
            <w:r>
              <w:rPr>
                <w:sz w:val="20"/>
              </w:rPr>
              <w:t>wall</w:t>
              <w:tab/>
            </w:r>
            <w:r>
              <w:rPr>
                <w:w w:val="100"/>
                <w:sz w:val="20"/>
                <w:u w:val="single"/>
              </w:rPr>
              <w:t> </w:t>
            </w:r>
            <w:r>
              <w:rPr>
                <w:sz w:val="20"/>
                <w:u w:val="single"/>
              </w:rPr>
              <w:tab/>
            </w:r>
          </w:p>
        </w:tc>
        <w:tc>
          <w:tcPr>
            <w:tcW w:w="4525" w:type="dxa"/>
          </w:tcPr>
          <w:p>
            <w:pPr>
              <w:pStyle w:val="TableParagraph"/>
              <w:tabs>
                <w:tab w:pos="2431" w:val="left" w:leader="none"/>
                <w:tab w:pos="4322" w:val="left" w:leader="none"/>
              </w:tabs>
              <w:spacing w:line="227" w:lineRule="exact" w:before="8"/>
              <w:ind w:left="751"/>
              <w:rPr>
                <w:sz w:val="20"/>
              </w:rPr>
            </w:pPr>
            <w:r>
              <w:rPr>
                <w:sz w:val="20"/>
              </w:rPr>
              <w:t>wet</w:t>
              <w:tab/>
            </w:r>
            <w:r>
              <w:rPr>
                <w:w w:val="100"/>
                <w:sz w:val="20"/>
                <w:u w:val="single"/>
              </w:rPr>
              <w:t> </w:t>
            </w:r>
            <w:r>
              <w:rPr>
                <w:sz w:val="20"/>
                <w:u w:val="single"/>
              </w:rPr>
              <w:tab/>
            </w:r>
          </w:p>
        </w:tc>
      </w:tr>
      <w:tr>
        <w:trPr>
          <w:trHeight w:val="255" w:hRule="atLeast"/>
        </w:trPr>
        <w:tc>
          <w:tcPr>
            <w:tcW w:w="3962" w:type="dxa"/>
          </w:tcPr>
          <w:p>
            <w:pPr>
              <w:pStyle w:val="TableParagraph"/>
              <w:tabs>
                <w:tab w:pos="3771" w:val="left" w:leader="none"/>
                <w:tab w:pos="4713" w:val="left" w:leader="none"/>
              </w:tabs>
              <w:spacing w:line="226" w:lineRule="exact" w:before="9"/>
              <w:ind w:left="200" w:right="-764"/>
              <w:rPr>
                <w:sz w:val="20"/>
              </w:rPr>
            </w:pPr>
            <w:r>
              <w:rPr>
                <w:sz w:val="20"/>
              </w:rPr>
              <w:t>wallet</w:t>
              <w:tab/>
            </w:r>
            <w:r>
              <w:rPr>
                <w:w w:val="100"/>
                <w:sz w:val="20"/>
                <w:u w:val="single"/>
              </w:rPr>
              <w:t> </w:t>
            </w:r>
            <w:r>
              <w:rPr>
                <w:sz w:val="20"/>
                <w:u w:val="single"/>
              </w:rPr>
              <w:tab/>
            </w:r>
          </w:p>
        </w:tc>
        <w:tc>
          <w:tcPr>
            <w:tcW w:w="4525" w:type="dxa"/>
          </w:tcPr>
          <w:p>
            <w:pPr>
              <w:pStyle w:val="TableParagraph"/>
              <w:tabs>
                <w:tab w:pos="2430" w:val="left" w:leader="none"/>
              </w:tabs>
              <w:spacing w:line="227" w:lineRule="exact" w:before="8"/>
              <w:ind w:left="751"/>
              <w:rPr>
                <w:sz w:val="20"/>
              </w:rPr>
            </w:pPr>
            <w:r>
              <w:rPr>
                <w:sz w:val="20"/>
                <w:u w:val="single"/>
              </w:rPr>
              <w:t>whale</w:t>
              <w:tab/>
            </w:r>
          </w:p>
        </w:tc>
      </w:tr>
      <w:tr>
        <w:trPr>
          <w:trHeight w:val="255" w:hRule="atLeast"/>
        </w:trPr>
        <w:tc>
          <w:tcPr>
            <w:tcW w:w="3962" w:type="dxa"/>
          </w:tcPr>
          <w:p>
            <w:pPr>
              <w:pStyle w:val="TableParagraph"/>
              <w:tabs>
                <w:tab w:pos="3771" w:val="left" w:leader="none"/>
                <w:tab w:pos="4713" w:val="left" w:leader="none"/>
              </w:tabs>
              <w:spacing w:line="225" w:lineRule="exact" w:before="9"/>
              <w:ind w:left="200" w:right="-764"/>
              <w:rPr>
                <w:sz w:val="20"/>
              </w:rPr>
            </w:pPr>
            <w:r>
              <w:rPr>
                <w:sz w:val="20"/>
              </w:rPr>
              <w:t>want</w:t>
              <w:tab/>
            </w:r>
            <w:r>
              <w:rPr>
                <w:w w:val="100"/>
                <w:sz w:val="20"/>
                <w:u w:val="single"/>
              </w:rPr>
              <w:t> </w:t>
            </w:r>
            <w:r>
              <w:rPr>
                <w:sz w:val="20"/>
                <w:u w:val="single"/>
              </w:rPr>
              <w:tab/>
            </w:r>
          </w:p>
        </w:tc>
        <w:tc>
          <w:tcPr>
            <w:tcW w:w="4525" w:type="dxa"/>
          </w:tcPr>
          <w:p>
            <w:pPr>
              <w:pStyle w:val="TableParagraph"/>
              <w:tabs>
                <w:tab w:pos="2431" w:val="left" w:leader="none"/>
              </w:tabs>
              <w:spacing w:line="227" w:lineRule="exact" w:before="8"/>
              <w:ind w:left="751"/>
              <w:rPr>
                <w:sz w:val="20"/>
              </w:rPr>
            </w:pPr>
            <w:r>
              <w:rPr>
                <w:sz w:val="20"/>
                <w:u w:val="single"/>
              </w:rPr>
              <w:t>what</w:t>
              <w:tab/>
            </w:r>
          </w:p>
        </w:tc>
      </w:tr>
      <w:tr>
        <w:trPr>
          <w:trHeight w:val="255" w:hRule="atLeast"/>
        </w:trPr>
        <w:tc>
          <w:tcPr>
            <w:tcW w:w="3962" w:type="dxa"/>
          </w:tcPr>
          <w:p>
            <w:pPr>
              <w:pStyle w:val="TableParagraph"/>
              <w:tabs>
                <w:tab w:pos="3771" w:val="left" w:leader="none"/>
                <w:tab w:pos="4713" w:val="left" w:leader="none"/>
              </w:tabs>
              <w:spacing w:line="226" w:lineRule="exact" w:before="9"/>
              <w:ind w:left="200" w:right="-764"/>
              <w:rPr>
                <w:sz w:val="20"/>
              </w:rPr>
            </w:pPr>
            <w:r>
              <w:rPr>
                <w:sz w:val="20"/>
              </w:rPr>
              <w:t>war</w:t>
              <w:tab/>
            </w:r>
            <w:r>
              <w:rPr>
                <w:w w:val="100"/>
                <w:sz w:val="20"/>
                <w:u w:val="single"/>
              </w:rPr>
              <w:t> </w:t>
            </w:r>
            <w:r>
              <w:rPr>
                <w:sz w:val="20"/>
                <w:u w:val="single"/>
              </w:rPr>
              <w:tab/>
            </w:r>
          </w:p>
        </w:tc>
        <w:tc>
          <w:tcPr>
            <w:tcW w:w="4525" w:type="dxa"/>
          </w:tcPr>
          <w:p>
            <w:pPr>
              <w:pStyle w:val="TableParagraph"/>
              <w:tabs>
                <w:tab w:pos="2432" w:val="left" w:leader="none"/>
              </w:tabs>
              <w:spacing w:line="227" w:lineRule="exact" w:before="7"/>
              <w:ind w:left="751"/>
              <w:rPr>
                <w:sz w:val="20"/>
              </w:rPr>
            </w:pPr>
            <w:r>
              <w:rPr>
                <w:sz w:val="20"/>
                <w:u w:val="single"/>
              </w:rPr>
              <w:t>whatever</w:t>
              <w:tab/>
            </w:r>
          </w:p>
        </w:tc>
      </w:tr>
      <w:tr>
        <w:trPr>
          <w:trHeight w:val="255" w:hRule="atLeast"/>
        </w:trPr>
        <w:tc>
          <w:tcPr>
            <w:tcW w:w="3962" w:type="dxa"/>
          </w:tcPr>
          <w:p>
            <w:pPr>
              <w:pStyle w:val="TableParagraph"/>
              <w:tabs>
                <w:tab w:pos="3771" w:val="left" w:leader="none"/>
                <w:tab w:pos="4713" w:val="left" w:leader="none"/>
              </w:tabs>
              <w:spacing w:line="225" w:lineRule="exact" w:before="9"/>
              <w:ind w:left="200" w:right="-764"/>
              <w:rPr>
                <w:sz w:val="20"/>
              </w:rPr>
            </w:pPr>
            <w:r>
              <w:rPr>
                <w:sz w:val="20"/>
              </w:rPr>
              <w:t>ward</w:t>
              <w:tab/>
            </w:r>
            <w:r>
              <w:rPr>
                <w:w w:val="100"/>
                <w:sz w:val="20"/>
                <w:u w:val="single"/>
              </w:rPr>
              <w:t> </w:t>
            </w:r>
            <w:r>
              <w:rPr>
                <w:sz w:val="20"/>
                <w:u w:val="single"/>
              </w:rPr>
              <w:tab/>
            </w:r>
          </w:p>
        </w:tc>
        <w:tc>
          <w:tcPr>
            <w:tcW w:w="4525" w:type="dxa"/>
          </w:tcPr>
          <w:p>
            <w:pPr>
              <w:pStyle w:val="TableParagraph"/>
              <w:tabs>
                <w:tab w:pos="2431" w:val="left" w:leader="none"/>
              </w:tabs>
              <w:spacing w:line="227" w:lineRule="exact" w:before="8"/>
              <w:ind w:left="751"/>
              <w:rPr>
                <w:sz w:val="20"/>
              </w:rPr>
            </w:pPr>
            <w:r>
              <w:rPr>
                <w:sz w:val="20"/>
                <w:u w:val="single"/>
              </w:rPr>
              <w:t>wheel</w:t>
              <w:tab/>
            </w:r>
          </w:p>
        </w:tc>
      </w:tr>
      <w:tr>
        <w:trPr>
          <w:trHeight w:val="255" w:hRule="atLeast"/>
        </w:trPr>
        <w:tc>
          <w:tcPr>
            <w:tcW w:w="3962" w:type="dxa"/>
          </w:tcPr>
          <w:p>
            <w:pPr>
              <w:pStyle w:val="TableParagraph"/>
              <w:tabs>
                <w:tab w:pos="3771" w:val="left" w:leader="none"/>
                <w:tab w:pos="4713" w:val="left" w:leader="none"/>
              </w:tabs>
              <w:spacing w:line="226" w:lineRule="exact" w:before="9"/>
              <w:ind w:left="200" w:right="-764"/>
              <w:rPr>
                <w:sz w:val="20"/>
              </w:rPr>
            </w:pPr>
            <w:r>
              <w:rPr>
                <w:sz w:val="20"/>
              </w:rPr>
              <w:t>wardrobe</w:t>
              <w:tab/>
            </w:r>
            <w:r>
              <w:rPr>
                <w:w w:val="100"/>
                <w:sz w:val="20"/>
                <w:u w:val="single"/>
              </w:rPr>
              <w:t> </w:t>
            </w:r>
            <w:r>
              <w:rPr>
                <w:sz w:val="20"/>
                <w:u w:val="single"/>
              </w:rPr>
              <w:tab/>
            </w:r>
          </w:p>
        </w:tc>
        <w:tc>
          <w:tcPr>
            <w:tcW w:w="4525" w:type="dxa"/>
          </w:tcPr>
          <w:p>
            <w:pPr>
              <w:pStyle w:val="TableParagraph"/>
              <w:tabs>
                <w:tab w:pos="2431" w:val="left" w:leader="none"/>
              </w:tabs>
              <w:spacing w:line="227" w:lineRule="exact" w:before="7"/>
              <w:ind w:left="751"/>
              <w:rPr>
                <w:sz w:val="20"/>
              </w:rPr>
            </w:pPr>
            <w:r>
              <w:rPr>
                <w:sz w:val="20"/>
                <w:u w:val="single"/>
              </w:rPr>
              <w:t>wheelchair</w:t>
              <w:tab/>
            </w:r>
          </w:p>
        </w:tc>
      </w:tr>
      <w:tr>
        <w:trPr>
          <w:trHeight w:val="255" w:hRule="atLeast"/>
        </w:trPr>
        <w:tc>
          <w:tcPr>
            <w:tcW w:w="3962" w:type="dxa"/>
          </w:tcPr>
          <w:p>
            <w:pPr>
              <w:pStyle w:val="TableParagraph"/>
              <w:tabs>
                <w:tab w:pos="3771" w:val="left" w:leader="none"/>
                <w:tab w:pos="4713" w:val="left" w:leader="none"/>
              </w:tabs>
              <w:spacing w:line="225" w:lineRule="exact" w:before="9"/>
              <w:ind w:left="200" w:right="-764"/>
              <w:rPr>
                <w:sz w:val="20"/>
              </w:rPr>
            </w:pPr>
            <w:r>
              <w:rPr>
                <w:sz w:val="20"/>
              </w:rPr>
              <w:t>warm</w:t>
              <w:tab/>
            </w:r>
            <w:r>
              <w:rPr>
                <w:w w:val="100"/>
                <w:sz w:val="20"/>
                <w:u w:val="single"/>
              </w:rPr>
              <w:t> </w:t>
            </w:r>
            <w:r>
              <w:rPr>
                <w:sz w:val="20"/>
                <w:u w:val="single"/>
              </w:rPr>
              <w:tab/>
            </w:r>
          </w:p>
        </w:tc>
        <w:tc>
          <w:tcPr>
            <w:tcW w:w="4525" w:type="dxa"/>
          </w:tcPr>
          <w:p>
            <w:pPr>
              <w:pStyle w:val="TableParagraph"/>
              <w:tabs>
                <w:tab w:pos="2430" w:val="left" w:leader="none"/>
              </w:tabs>
              <w:spacing w:line="227" w:lineRule="exact" w:before="8"/>
              <w:ind w:left="751"/>
              <w:rPr>
                <w:sz w:val="20"/>
              </w:rPr>
            </w:pPr>
            <w:r>
              <w:rPr>
                <w:sz w:val="20"/>
                <w:u w:val="single"/>
              </w:rPr>
              <w:t>when</w:t>
              <w:tab/>
            </w:r>
          </w:p>
        </w:tc>
      </w:tr>
      <w:tr>
        <w:trPr>
          <w:trHeight w:val="255" w:hRule="atLeast"/>
        </w:trPr>
        <w:tc>
          <w:tcPr>
            <w:tcW w:w="3962" w:type="dxa"/>
          </w:tcPr>
          <w:p>
            <w:pPr>
              <w:pStyle w:val="TableParagraph"/>
              <w:tabs>
                <w:tab w:pos="3771" w:val="left" w:leader="none"/>
                <w:tab w:pos="4713" w:val="left" w:leader="none"/>
              </w:tabs>
              <w:spacing w:line="226" w:lineRule="exact" w:before="9"/>
              <w:ind w:left="200" w:right="-764"/>
              <w:rPr>
                <w:sz w:val="20"/>
              </w:rPr>
            </w:pPr>
            <w:r>
              <w:rPr>
                <w:sz w:val="20"/>
              </w:rPr>
              <w:t>warn</w:t>
              <w:tab/>
            </w:r>
            <w:r>
              <w:rPr>
                <w:w w:val="100"/>
                <w:sz w:val="20"/>
                <w:u w:val="single"/>
              </w:rPr>
              <w:t> </w:t>
            </w:r>
            <w:r>
              <w:rPr>
                <w:sz w:val="20"/>
                <w:u w:val="single"/>
              </w:rPr>
              <w:tab/>
            </w:r>
          </w:p>
        </w:tc>
        <w:tc>
          <w:tcPr>
            <w:tcW w:w="4525" w:type="dxa"/>
          </w:tcPr>
          <w:p>
            <w:pPr>
              <w:pStyle w:val="TableParagraph"/>
              <w:tabs>
                <w:tab w:pos="2431" w:val="left" w:leader="none"/>
              </w:tabs>
              <w:spacing w:line="227" w:lineRule="exact" w:before="7"/>
              <w:ind w:left="751"/>
              <w:rPr>
                <w:sz w:val="20"/>
              </w:rPr>
            </w:pPr>
            <w:r>
              <w:rPr>
                <w:sz w:val="20"/>
                <w:u w:val="single"/>
              </w:rPr>
              <w:t>whenever</w:t>
              <w:tab/>
            </w:r>
          </w:p>
        </w:tc>
      </w:tr>
      <w:tr>
        <w:trPr>
          <w:trHeight w:val="255" w:hRule="atLeast"/>
        </w:trPr>
        <w:tc>
          <w:tcPr>
            <w:tcW w:w="3962" w:type="dxa"/>
          </w:tcPr>
          <w:p>
            <w:pPr>
              <w:pStyle w:val="TableParagraph"/>
              <w:tabs>
                <w:tab w:pos="3772" w:val="left" w:leader="none"/>
                <w:tab w:pos="4713" w:val="left" w:leader="none"/>
              </w:tabs>
              <w:spacing w:line="225" w:lineRule="exact" w:before="9"/>
              <w:ind w:left="200" w:right="-764"/>
              <w:rPr>
                <w:sz w:val="20"/>
              </w:rPr>
            </w:pPr>
            <w:r>
              <w:rPr>
                <w:sz w:val="20"/>
              </w:rPr>
              <w:t>was</w:t>
              <w:tab/>
            </w:r>
            <w:r>
              <w:rPr>
                <w:w w:val="100"/>
                <w:sz w:val="20"/>
                <w:u w:val="single"/>
              </w:rPr>
              <w:t> </w:t>
            </w:r>
            <w:r>
              <w:rPr>
                <w:sz w:val="20"/>
                <w:u w:val="single"/>
              </w:rPr>
              <w:tab/>
            </w:r>
          </w:p>
        </w:tc>
        <w:tc>
          <w:tcPr>
            <w:tcW w:w="4525" w:type="dxa"/>
          </w:tcPr>
          <w:p>
            <w:pPr>
              <w:pStyle w:val="TableParagraph"/>
              <w:tabs>
                <w:tab w:pos="2430" w:val="left" w:leader="none"/>
              </w:tabs>
              <w:spacing w:line="227" w:lineRule="exact" w:before="8"/>
              <w:ind w:left="751"/>
              <w:rPr>
                <w:sz w:val="20"/>
              </w:rPr>
            </w:pPr>
            <w:r>
              <w:rPr>
                <w:sz w:val="20"/>
                <w:u w:val="single"/>
              </w:rPr>
              <w:t>where</w:t>
              <w:tab/>
            </w:r>
          </w:p>
        </w:tc>
      </w:tr>
      <w:tr>
        <w:trPr>
          <w:trHeight w:val="255" w:hRule="atLeast"/>
        </w:trPr>
        <w:tc>
          <w:tcPr>
            <w:tcW w:w="3962" w:type="dxa"/>
          </w:tcPr>
          <w:p>
            <w:pPr>
              <w:pStyle w:val="TableParagraph"/>
              <w:tabs>
                <w:tab w:pos="3772" w:val="left" w:leader="none"/>
                <w:tab w:pos="4713" w:val="left" w:leader="none"/>
              </w:tabs>
              <w:spacing w:line="226" w:lineRule="exact" w:before="9"/>
              <w:ind w:left="200" w:right="-764"/>
              <w:rPr>
                <w:sz w:val="20"/>
              </w:rPr>
            </w:pPr>
            <w:r>
              <w:rPr>
                <w:sz w:val="20"/>
              </w:rPr>
              <w:t>wash</w:t>
              <w:tab/>
            </w:r>
            <w:r>
              <w:rPr>
                <w:w w:val="100"/>
                <w:sz w:val="20"/>
                <w:u w:val="single"/>
              </w:rPr>
              <w:t> </w:t>
            </w:r>
            <w:r>
              <w:rPr>
                <w:sz w:val="20"/>
                <w:u w:val="single"/>
              </w:rPr>
              <w:tab/>
            </w:r>
          </w:p>
        </w:tc>
        <w:tc>
          <w:tcPr>
            <w:tcW w:w="4525" w:type="dxa"/>
          </w:tcPr>
          <w:p>
            <w:pPr>
              <w:pStyle w:val="TableParagraph"/>
              <w:tabs>
                <w:tab w:pos="2431" w:val="left" w:leader="none"/>
              </w:tabs>
              <w:spacing w:line="227" w:lineRule="exact" w:before="7"/>
              <w:ind w:left="751"/>
              <w:rPr>
                <w:sz w:val="20"/>
              </w:rPr>
            </w:pPr>
            <w:r>
              <w:rPr>
                <w:sz w:val="20"/>
                <w:u w:val="single"/>
              </w:rPr>
              <w:t>wherever</w:t>
              <w:tab/>
            </w:r>
          </w:p>
        </w:tc>
      </w:tr>
      <w:tr>
        <w:trPr>
          <w:trHeight w:val="255" w:hRule="atLeast"/>
        </w:trPr>
        <w:tc>
          <w:tcPr>
            <w:tcW w:w="3962" w:type="dxa"/>
          </w:tcPr>
          <w:p>
            <w:pPr>
              <w:pStyle w:val="TableParagraph"/>
              <w:tabs>
                <w:tab w:pos="3772" w:val="left" w:leader="none"/>
                <w:tab w:pos="4713" w:val="left" w:leader="none"/>
              </w:tabs>
              <w:spacing w:line="225" w:lineRule="exact" w:before="9"/>
              <w:ind w:left="200" w:right="-764"/>
              <w:rPr>
                <w:sz w:val="20"/>
              </w:rPr>
            </w:pPr>
            <w:r>
              <w:rPr>
                <w:sz w:val="20"/>
              </w:rPr>
              <w:t>waste</w:t>
              <w:tab/>
            </w:r>
            <w:r>
              <w:rPr>
                <w:w w:val="100"/>
                <w:sz w:val="20"/>
                <w:u w:val="single"/>
              </w:rPr>
              <w:t> </w:t>
            </w:r>
            <w:r>
              <w:rPr>
                <w:sz w:val="20"/>
                <w:u w:val="single"/>
              </w:rPr>
              <w:tab/>
            </w:r>
          </w:p>
        </w:tc>
        <w:tc>
          <w:tcPr>
            <w:tcW w:w="4525" w:type="dxa"/>
          </w:tcPr>
          <w:p>
            <w:pPr>
              <w:pStyle w:val="TableParagraph"/>
              <w:tabs>
                <w:tab w:pos="2431" w:val="left" w:leader="none"/>
              </w:tabs>
              <w:spacing w:line="227" w:lineRule="exact" w:before="8"/>
              <w:ind w:left="751"/>
              <w:rPr>
                <w:sz w:val="20"/>
              </w:rPr>
            </w:pPr>
            <w:r>
              <w:rPr>
                <w:sz w:val="20"/>
                <w:u w:val="single"/>
              </w:rPr>
              <w:t>whether</w:t>
              <w:tab/>
            </w:r>
          </w:p>
        </w:tc>
      </w:tr>
      <w:tr>
        <w:trPr>
          <w:trHeight w:val="255" w:hRule="atLeast"/>
        </w:trPr>
        <w:tc>
          <w:tcPr>
            <w:tcW w:w="3962" w:type="dxa"/>
          </w:tcPr>
          <w:p>
            <w:pPr>
              <w:pStyle w:val="TableParagraph"/>
              <w:tabs>
                <w:tab w:pos="3771" w:val="left" w:leader="none"/>
                <w:tab w:pos="4713" w:val="left" w:leader="none"/>
              </w:tabs>
              <w:spacing w:line="226" w:lineRule="exact" w:before="9"/>
              <w:ind w:left="200" w:right="-764"/>
              <w:rPr>
                <w:sz w:val="20"/>
              </w:rPr>
            </w:pPr>
            <w:r>
              <w:rPr>
                <w:sz w:val="20"/>
              </w:rPr>
              <w:t>watch</w:t>
              <w:tab/>
            </w:r>
            <w:r>
              <w:rPr>
                <w:w w:val="100"/>
                <w:sz w:val="20"/>
                <w:u w:val="single"/>
              </w:rPr>
              <w:t> </w:t>
            </w:r>
            <w:r>
              <w:rPr>
                <w:sz w:val="20"/>
                <w:u w:val="single"/>
              </w:rPr>
              <w:tab/>
            </w:r>
          </w:p>
        </w:tc>
        <w:tc>
          <w:tcPr>
            <w:tcW w:w="4525" w:type="dxa"/>
          </w:tcPr>
          <w:p>
            <w:pPr>
              <w:pStyle w:val="TableParagraph"/>
              <w:tabs>
                <w:tab w:pos="2430" w:val="left" w:leader="none"/>
              </w:tabs>
              <w:spacing w:line="227" w:lineRule="exact" w:before="7"/>
              <w:ind w:left="751"/>
              <w:rPr>
                <w:sz w:val="20"/>
              </w:rPr>
            </w:pPr>
            <w:r>
              <w:rPr>
                <w:sz w:val="20"/>
                <w:u w:val="single"/>
              </w:rPr>
              <w:t>which</w:t>
              <w:tab/>
            </w:r>
          </w:p>
        </w:tc>
      </w:tr>
      <w:tr>
        <w:trPr>
          <w:trHeight w:val="10"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10"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4"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4"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4"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4"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4"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4"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4"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55" w:hRule="atLeast"/>
        </w:trPr>
        <w:tc>
          <w:tcPr>
            <w:tcW w:w="3962" w:type="dxa"/>
          </w:tcPr>
          <w:p>
            <w:pPr>
              <w:pStyle w:val="TableParagraph"/>
              <w:rPr>
                <w:rFonts w:ascii="Times New Roman"/>
                <w:sz w:val="2"/>
              </w:rPr>
            </w:pPr>
          </w:p>
        </w:tc>
        <w:tc>
          <w:tcPr>
            <w:tcW w:w="4525" w:type="dxa"/>
          </w:tcPr>
          <w:p>
            <w:pPr>
              <w:pStyle w:val="TableParagraph"/>
              <w:rPr>
                <w:rFonts w:ascii="Times New Roman"/>
                <w:sz w:val="2"/>
              </w:rPr>
            </w:pPr>
          </w:p>
        </w:tc>
      </w:tr>
      <w:tr>
        <w:trPr>
          <w:trHeight w:val="241" w:hRule="atLeast"/>
        </w:trPr>
        <w:tc>
          <w:tcPr>
            <w:tcW w:w="3962" w:type="dxa"/>
          </w:tcPr>
          <w:p>
            <w:pPr>
              <w:pStyle w:val="TableParagraph"/>
              <w:tabs>
                <w:tab w:pos="3771" w:val="left" w:leader="none"/>
                <w:tab w:pos="4713" w:val="left" w:leader="none"/>
              </w:tabs>
              <w:spacing w:line="677" w:lineRule="exact"/>
              <w:ind w:left="200" w:right="-764"/>
              <w:rPr>
                <w:sz w:val="20"/>
              </w:rPr>
            </w:pPr>
            <w:r>
              <w:rPr>
                <w:sz w:val="20"/>
              </w:rPr>
              <w:t>watching TV</w:t>
              <w:tab/>
            </w:r>
            <w:r>
              <w:rPr>
                <w:w w:val="100"/>
                <w:sz w:val="20"/>
                <w:u w:val="single"/>
              </w:rPr>
              <w:t> </w:t>
            </w:r>
            <w:r>
              <w:rPr>
                <w:sz w:val="20"/>
                <w:u w:val="single"/>
              </w:rPr>
              <w:tab/>
            </w:r>
          </w:p>
        </w:tc>
        <w:tc>
          <w:tcPr>
            <w:tcW w:w="4525" w:type="dxa"/>
          </w:tcPr>
          <w:p>
            <w:pPr>
              <w:pStyle w:val="TableParagraph"/>
              <w:tabs>
                <w:tab w:pos="2431" w:val="left" w:leader="none"/>
              </w:tabs>
              <w:spacing w:line="677" w:lineRule="exact"/>
              <w:ind w:left="751"/>
              <w:rPr>
                <w:sz w:val="20"/>
              </w:rPr>
            </w:pPr>
            <w:r>
              <w:rPr>
                <w:sz w:val="20"/>
                <w:u w:val="single"/>
              </w:rPr>
              <w:t>whichever</w:t>
              <w:tab/>
            </w:r>
          </w:p>
        </w:tc>
      </w:tr>
    </w:tbl>
    <w:p>
      <w:pPr>
        <w:pStyle w:val="BodyText"/>
        <w:spacing w:before="1"/>
        <w:rPr>
          <w:sz w:val="30"/>
        </w:rPr>
      </w:pPr>
    </w:p>
    <w:p>
      <w:pPr>
        <w:spacing w:before="1"/>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headerReference w:type="default" r:id="rId55"/>
          <w:footerReference w:type="default" r:id="rId56"/>
          <w:pgSz w:w="11900" w:h="16840"/>
          <w:pgMar w:header="707" w:footer="2550" w:top="2080" w:bottom="2740" w:left="1360" w:right="860"/>
          <w:pgNumType w:start="111"/>
        </w:sectPr>
      </w:pPr>
    </w:p>
    <w:p>
      <w:pPr>
        <w:pStyle w:val="BodyText"/>
        <w:rPr>
          <w:i/>
        </w:rPr>
      </w:pPr>
    </w:p>
    <w:p>
      <w:pPr>
        <w:pStyle w:val="BodyText"/>
        <w:spacing w:before="8"/>
        <w:rPr>
          <w:i/>
          <w:sz w:val="19"/>
        </w:rPr>
      </w:pPr>
    </w:p>
    <w:p>
      <w:pPr>
        <w:pStyle w:val="Heading6"/>
      </w:pPr>
      <w:r>
        <w:rPr/>
        <w:t>Translate from Normal Spelling to Clear Alphabet</w:t>
      </w:r>
    </w:p>
    <w:p>
      <w:pPr>
        <w:pStyle w:val="BodyText"/>
      </w:pPr>
    </w:p>
    <w:p>
      <w:pPr>
        <w:pStyle w:val="BodyText"/>
        <w:spacing w:before="9" w:after="1"/>
        <w:rPr>
          <w:sz w:val="22"/>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97"/>
        <w:gridCol w:w="4488"/>
      </w:tblGrid>
      <w:tr>
        <w:trPr>
          <w:trHeight w:val="239" w:hRule="atLeast"/>
        </w:trPr>
        <w:tc>
          <w:tcPr>
            <w:tcW w:w="3997" w:type="dxa"/>
          </w:tcPr>
          <w:p>
            <w:pPr>
              <w:pStyle w:val="TableParagraph"/>
              <w:tabs>
                <w:tab w:pos="1680" w:val="left" w:leader="none"/>
                <w:tab w:pos="3571" w:val="left" w:leader="none"/>
              </w:tabs>
              <w:spacing w:line="219" w:lineRule="exact"/>
              <w:ind w:right="23"/>
              <w:jc w:val="center"/>
              <w:rPr>
                <w:sz w:val="20"/>
              </w:rPr>
            </w:pPr>
            <w:r>
              <w:rPr>
                <w:sz w:val="20"/>
              </w:rPr>
              <w:t>while</w:t>
              <w:tab/>
            </w:r>
            <w:r>
              <w:rPr>
                <w:w w:val="100"/>
                <w:sz w:val="20"/>
                <w:u w:val="single"/>
              </w:rPr>
              <w:t> </w:t>
            </w:r>
            <w:r>
              <w:rPr>
                <w:sz w:val="20"/>
                <w:u w:val="single"/>
              </w:rPr>
              <w:tab/>
            </w:r>
          </w:p>
        </w:tc>
        <w:tc>
          <w:tcPr>
            <w:tcW w:w="4488" w:type="dxa"/>
          </w:tcPr>
          <w:p>
            <w:pPr>
              <w:pStyle w:val="TableParagraph"/>
              <w:tabs>
                <w:tab w:pos="1680" w:val="left" w:leader="none"/>
                <w:tab w:pos="3571" w:val="left" w:leader="none"/>
              </w:tabs>
              <w:spacing w:line="219" w:lineRule="exact"/>
              <w:ind w:right="198"/>
              <w:jc w:val="right"/>
              <w:rPr>
                <w:sz w:val="20"/>
              </w:rPr>
            </w:pPr>
            <w:r>
              <w:rPr>
                <w:sz w:val="20"/>
              </w:rPr>
              <w:t>worried</w:t>
              <w:tab/>
            </w:r>
            <w:r>
              <w:rPr>
                <w:w w:val="100"/>
                <w:sz w:val="20"/>
                <w:u w:val="single"/>
              </w:rPr>
              <w:t> </w:t>
            </w:r>
            <w:r>
              <w:rPr>
                <w:sz w:val="20"/>
                <w:u w:val="single"/>
              </w:rPr>
              <w:tab/>
            </w:r>
          </w:p>
        </w:tc>
      </w:tr>
      <w:tr>
        <w:trPr>
          <w:trHeight w:val="255" w:hRule="atLeast"/>
        </w:trPr>
        <w:tc>
          <w:tcPr>
            <w:tcW w:w="3997" w:type="dxa"/>
          </w:tcPr>
          <w:p>
            <w:pPr>
              <w:pStyle w:val="TableParagraph"/>
              <w:tabs>
                <w:tab w:pos="1680" w:val="left" w:leader="none"/>
                <w:tab w:pos="3572" w:val="left" w:leader="none"/>
              </w:tabs>
              <w:spacing w:line="226" w:lineRule="exact" w:before="9"/>
              <w:ind w:right="22"/>
              <w:jc w:val="center"/>
              <w:rPr>
                <w:sz w:val="20"/>
              </w:rPr>
            </w:pPr>
            <w:r>
              <w:rPr>
                <w:sz w:val="20"/>
              </w:rPr>
              <w:t>white</w:t>
              <w:tab/>
            </w:r>
            <w:r>
              <w:rPr>
                <w:w w:val="100"/>
                <w:sz w:val="20"/>
                <w:u w:val="single"/>
              </w:rPr>
              <w:t> </w:t>
            </w:r>
            <w:r>
              <w:rPr>
                <w:sz w:val="20"/>
                <w:u w:val="single"/>
              </w:rPr>
              <w:tab/>
            </w:r>
          </w:p>
        </w:tc>
        <w:tc>
          <w:tcPr>
            <w:tcW w:w="4488" w:type="dxa"/>
          </w:tcPr>
          <w:p>
            <w:pPr>
              <w:pStyle w:val="TableParagraph"/>
              <w:tabs>
                <w:tab w:pos="1680" w:val="left" w:leader="none"/>
                <w:tab w:pos="3570" w:val="left" w:leader="none"/>
              </w:tabs>
              <w:spacing w:line="224" w:lineRule="exact" w:before="10"/>
              <w:ind w:right="198"/>
              <w:jc w:val="right"/>
              <w:rPr>
                <w:sz w:val="20"/>
              </w:rPr>
            </w:pPr>
            <w:r>
              <w:rPr>
                <w:sz w:val="20"/>
              </w:rPr>
              <w:t>worry</w:t>
              <w:tab/>
            </w:r>
            <w:r>
              <w:rPr>
                <w:w w:val="100"/>
                <w:sz w:val="20"/>
                <w:u w:val="single"/>
              </w:rPr>
              <w:t> </w:t>
            </w:r>
            <w:r>
              <w:rPr>
                <w:sz w:val="20"/>
                <w:u w:val="single"/>
              </w:rPr>
              <w:tab/>
            </w:r>
          </w:p>
        </w:tc>
      </w:tr>
      <w:tr>
        <w:trPr>
          <w:trHeight w:val="255" w:hRule="atLeast"/>
        </w:trPr>
        <w:tc>
          <w:tcPr>
            <w:tcW w:w="3997" w:type="dxa"/>
          </w:tcPr>
          <w:p>
            <w:pPr>
              <w:pStyle w:val="TableParagraph"/>
              <w:tabs>
                <w:tab w:pos="1679" w:val="left" w:leader="none"/>
                <w:tab w:pos="3571" w:val="left" w:leader="none"/>
              </w:tabs>
              <w:spacing w:line="225" w:lineRule="exact" w:before="9"/>
              <w:ind w:right="23"/>
              <w:jc w:val="center"/>
              <w:rPr>
                <w:sz w:val="20"/>
              </w:rPr>
            </w:pPr>
            <w:r>
              <w:rPr>
                <w:sz w:val="20"/>
              </w:rPr>
              <w:t>who</w:t>
              <w:tab/>
            </w:r>
            <w:r>
              <w:rPr>
                <w:w w:val="100"/>
                <w:sz w:val="20"/>
                <w:u w:val="single"/>
              </w:rPr>
              <w:t> </w:t>
            </w:r>
            <w:r>
              <w:rPr>
                <w:sz w:val="20"/>
                <w:u w:val="single"/>
              </w:rPr>
              <w:tab/>
            </w:r>
          </w:p>
        </w:tc>
        <w:tc>
          <w:tcPr>
            <w:tcW w:w="4488" w:type="dxa"/>
          </w:tcPr>
          <w:p>
            <w:pPr>
              <w:pStyle w:val="TableParagraph"/>
              <w:tabs>
                <w:tab w:pos="1679" w:val="left" w:leader="none"/>
                <w:tab w:pos="3571" w:val="left" w:leader="none"/>
              </w:tabs>
              <w:spacing w:line="224" w:lineRule="exact" w:before="11"/>
              <w:ind w:right="198"/>
              <w:jc w:val="right"/>
              <w:rPr>
                <w:sz w:val="20"/>
              </w:rPr>
            </w:pPr>
            <w:r>
              <w:rPr>
                <w:sz w:val="20"/>
              </w:rPr>
              <w:t>worse</w:t>
              <w:tab/>
            </w:r>
            <w:r>
              <w:rPr>
                <w:w w:val="100"/>
                <w:sz w:val="20"/>
                <w:u w:val="single"/>
              </w:rPr>
              <w:t> </w:t>
            </w:r>
            <w:r>
              <w:rPr>
                <w:sz w:val="20"/>
                <w:u w:val="single"/>
              </w:rPr>
              <w:tab/>
            </w:r>
          </w:p>
        </w:tc>
      </w:tr>
      <w:tr>
        <w:trPr>
          <w:trHeight w:val="255" w:hRule="atLeast"/>
        </w:trPr>
        <w:tc>
          <w:tcPr>
            <w:tcW w:w="3997" w:type="dxa"/>
          </w:tcPr>
          <w:p>
            <w:pPr>
              <w:pStyle w:val="TableParagraph"/>
              <w:tabs>
                <w:tab w:pos="1679" w:val="left" w:leader="none"/>
                <w:tab w:pos="3571" w:val="left" w:leader="none"/>
              </w:tabs>
              <w:spacing w:line="226" w:lineRule="exact" w:before="9"/>
              <w:ind w:right="23"/>
              <w:jc w:val="center"/>
              <w:rPr>
                <w:sz w:val="20"/>
              </w:rPr>
            </w:pPr>
            <w:r>
              <w:rPr>
                <w:sz w:val="20"/>
              </w:rPr>
              <w:t>whole</w:t>
              <w:tab/>
            </w:r>
            <w:r>
              <w:rPr>
                <w:w w:val="100"/>
                <w:sz w:val="20"/>
                <w:u w:val="single"/>
              </w:rPr>
              <w:t> </w:t>
            </w:r>
            <w:r>
              <w:rPr>
                <w:sz w:val="20"/>
                <w:u w:val="single"/>
              </w:rPr>
              <w:tab/>
            </w:r>
          </w:p>
        </w:tc>
        <w:tc>
          <w:tcPr>
            <w:tcW w:w="4488" w:type="dxa"/>
          </w:tcPr>
          <w:p>
            <w:pPr>
              <w:pStyle w:val="TableParagraph"/>
              <w:tabs>
                <w:tab w:pos="1679" w:val="left" w:leader="none"/>
                <w:tab w:pos="3571" w:val="left" w:leader="none"/>
              </w:tabs>
              <w:spacing w:line="224" w:lineRule="exact" w:before="10"/>
              <w:ind w:right="197"/>
              <w:jc w:val="right"/>
              <w:rPr>
                <w:sz w:val="20"/>
              </w:rPr>
            </w:pPr>
            <w:r>
              <w:rPr>
                <w:sz w:val="20"/>
              </w:rPr>
              <w:t>would</w:t>
              <w:tab/>
            </w:r>
            <w:r>
              <w:rPr>
                <w:w w:val="100"/>
                <w:sz w:val="20"/>
                <w:u w:val="single"/>
              </w:rPr>
              <w:t> </w:t>
            </w:r>
            <w:r>
              <w:rPr>
                <w:sz w:val="20"/>
                <w:u w:val="single"/>
              </w:rPr>
              <w:tab/>
            </w:r>
          </w:p>
        </w:tc>
      </w:tr>
      <w:tr>
        <w:trPr>
          <w:trHeight w:val="255" w:hRule="atLeast"/>
        </w:trPr>
        <w:tc>
          <w:tcPr>
            <w:tcW w:w="3997" w:type="dxa"/>
          </w:tcPr>
          <w:p>
            <w:pPr>
              <w:pStyle w:val="TableParagraph"/>
              <w:tabs>
                <w:tab w:pos="1679" w:val="left" w:leader="none"/>
                <w:tab w:pos="3571" w:val="left" w:leader="none"/>
              </w:tabs>
              <w:spacing w:line="225" w:lineRule="exact" w:before="10"/>
              <w:ind w:right="23"/>
              <w:jc w:val="center"/>
              <w:rPr>
                <w:sz w:val="20"/>
              </w:rPr>
            </w:pPr>
            <w:r>
              <w:rPr>
                <w:sz w:val="20"/>
              </w:rPr>
              <w:t>whose</w:t>
              <w:tab/>
            </w:r>
            <w:r>
              <w:rPr>
                <w:w w:val="100"/>
                <w:sz w:val="20"/>
                <w:u w:val="single"/>
              </w:rPr>
              <w:t> </w:t>
            </w:r>
            <w:r>
              <w:rPr>
                <w:sz w:val="20"/>
                <w:u w:val="single"/>
              </w:rPr>
              <w:tab/>
            </w:r>
          </w:p>
        </w:tc>
        <w:tc>
          <w:tcPr>
            <w:tcW w:w="4488" w:type="dxa"/>
          </w:tcPr>
          <w:p>
            <w:pPr>
              <w:pStyle w:val="TableParagraph"/>
              <w:tabs>
                <w:tab w:pos="1679" w:val="left" w:leader="none"/>
                <w:tab w:pos="3572" w:val="left" w:leader="none"/>
              </w:tabs>
              <w:spacing w:line="224" w:lineRule="exact" w:before="11"/>
              <w:ind w:right="197"/>
              <w:jc w:val="right"/>
              <w:rPr>
                <w:sz w:val="20"/>
              </w:rPr>
            </w:pPr>
            <w:r>
              <w:rPr>
                <w:sz w:val="20"/>
              </w:rPr>
              <w:t>wow</w:t>
              <w:tab/>
            </w:r>
            <w:r>
              <w:rPr>
                <w:w w:val="100"/>
                <w:sz w:val="20"/>
                <w:u w:val="single"/>
              </w:rPr>
              <w:t> </w:t>
            </w:r>
            <w:r>
              <w:rPr>
                <w:sz w:val="20"/>
                <w:u w:val="single"/>
              </w:rPr>
              <w:tab/>
            </w:r>
          </w:p>
        </w:tc>
      </w:tr>
      <w:tr>
        <w:trPr>
          <w:trHeight w:val="255" w:hRule="atLeast"/>
        </w:trPr>
        <w:tc>
          <w:tcPr>
            <w:tcW w:w="3997" w:type="dxa"/>
          </w:tcPr>
          <w:p>
            <w:pPr>
              <w:pStyle w:val="TableParagraph"/>
              <w:tabs>
                <w:tab w:pos="1680" w:val="left" w:leader="none"/>
                <w:tab w:pos="3570" w:val="left" w:leader="none"/>
              </w:tabs>
              <w:spacing w:line="226" w:lineRule="exact" w:before="9"/>
              <w:ind w:right="24"/>
              <w:jc w:val="center"/>
              <w:rPr>
                <w:sz w:val="20"/>
              </w:rPr>
            </w:pPr>
            <w:r>
              <w:rPr>
                <w:sz w:val="20"/>
              </w:rPr>
              <w:t>why</w:t>
              <w:tab/>
            </w:r>
            <w:r>
              <w:rPr>
                <w:w w:val="100"/>
                <w:sz w:val="20"/>
                <w:u w:val="single"/>
              </w:rPr>
              <w:t> </w:t>
            </w:r>
            <w:r>
              <w:rPr>
                <w:sz w:val="20"/>
                <w:u w:val="single"/>
              </w:rPr>
              <w:tab/>
            </w:r>
          </w:p>
        </w:tc>
        <w:tc>
          <w:tcPr>
            <w:tcW w:w="4488" w:type="dxa"/>
          </w:tcPr>
          <w:p>
            <w:pPr>
              <w:pStyle w:val="TableParagraph"/>
              <w:tabs>
                <w:tab w:pos="1679" w:val="left" w:leader="none"/>
                <w:tab w:pos="3571" w:val="left" w:leader="none"/>
              </w:tabs>
              <w:spacing w:line="225" w:lineRule="exact" w:before="10"/>
              <w:ind w:right="198"/>
              <w:jc w:val="right"/>
              <w:rPr>
                <w:sz w:val="20"/>
              </w:rPr>
            </w:pPr>
            <w:r>
              <w:rPr>
                <w:sz w:val="20"/>
              </w:rPr>
              <w:t>wrist</w:t>
              <w:tab/>
            </w:r>
            <w:r>
              <w:rPr>
                <w:w w:val="100"/>
                <w:sz w:val="20"/>
                <w:u w:val="single"/>
              </w:rPr>
              <w:t> </w:t>
            </w:r>
            <w:r>
              <w:rPr>
                <w:sz w:val="20"/>
                <w:u w:val="single"/>
              </w:rPr>
              <w:tab/>
            </w:r>
          </w:p>
        </w:tc>
      </w:tr>
      <w:tr>
        <w:trPr>
          <w:trHeight w:val="255" w:hRule="atLeast"/>
        </w:trPr>
        <w:tc>
          <w:tcPr>
            <w:tcW w:w="3997" w:type="dxa"/>
          </w:tcPr>
          <w:p>
            <w:pPr>
              <w:pStyle w:val="TableParagraph"/>
              <w:tabs>
                <w:tab w:pos="1679" w:val="left" w:leader="none"/>
                <w:tab w:pos="3571" w:val="left" w:leader="none"/>
              </w:tabs>
              <w:spacing w:line="225" w:lineRule="exact" w:before="9"/>
              <w:ind w:right="23"/>
              <w:jc w:val="center"/>
              <w:rPr>
                <w:sz w:val="20"/>
              </w:rPr>
            </w:pPr>
            <w:r>
              <w:rPr>
                <w:sz w:val="20"/>
              </w:rPr>
              <w:t>wide</w:t>
              <w:tab/>
            </w:r>
            <w:r>
              <w:rPr>
                <w:w w:val="100"/>
                <w:sz w:val="20"/>
                <w:u w:val="single"/>
              </w:rPr>
              <w:t> </w:t>
            </w:r>
            <w:r>
              <w:rPr>
                <w:sz w:val="20"/>
                <w:u w:val="single"/>
              </w:rPr>
              <w:tab/>
            </w:r>
          </w:p>
        </w:tc>
        <w:tc>
          <w:tcPr>
            <w:tcW w:w="4488" w:type="dxa"/>
          </w:tcPr>
          <w:p>
            <w:pPr>
              <w:pStyle w:val="TableParagraph"/>
              <w:tabs>
                <w:tab w:pos="1679" w:val="left" w:leader="none"/>
                <w:tab w:pos="3571" w:val="left" w:leader="none"/>
              </w:tabs>
              <w:spacing w:line="224" w:lineRule="exact" w:before="10"/>
              <w:ind w:right="198"/>
              <w:jc w:val="right"/>
              <w:rPr>
                <w:sz w:val="20"/>
              </w:rPr>
            </w:pPr>
            <w:r>
              <w:rPr>
                <w:sz w:val="20"/>
              </w:rPr>
              <w:t>write</w:t>
              <w:tab/>
            </w:r>
            <w:r>
              <w:rPr>
                <w:w w:val="100"/>
                <w:sz w:val="20"/>
                <w:u w:val="single"/>
              </w:rPr>
              <w:t> </w:t>
            </w:r>
            <w:r>
              <w:rPr>
                <w:sz w:val="20"/>
                <w:u w:val="single"/>
              </w:rPr>
              <w:tab/>
            </w:r>
          </w:p>
        </w:tc>
      </w:tr>
      <w:tr>
        <w:trPr>
          <w:trHeight w:val="255" w:hRule="atLeast"/>
        </w:trPr>
        <w:tc>
          <w:tcPr>
            <w:tcW w:w="3997" w:type="dxa"/>
          </w:tcPr>
          <w:p>
            <w:pPr>
              <w:pStyle w:val="TableParagraph"/>
              <w:tabs>
                <w:tab w:pos="1679" w:val="left" w:leader="none"/>
                <w:tab w:pos="3571" w:val="left" w:leader="none"/>
              </w:tabs>
              <w:spacing w:line="226" w:lineRule="exact" w:before="9"/>
              <w:ind w:right="22"/>
              <w:jc w:val="center"/>
              <w:rPr>
                <w:sz w:val="20"/>
              </w:rPr>
            </w:pPr>
            <w:r>
              <w:rPr>
                <w:sz w:val="20"/>
              </w:rPr>
              <w:t>widescreen</w:t>
              <w:tab/>
            </w:r>
            <w:r>
              <w:rPr>
                <w:w w:val="100"/>
                <w:sz w:val="20"/>
                <w:u w:val="single"/>
              </w:rPr>
              <w:t> </w:t>
            </w:r>
            <w:r>
              <w:rPr>
                <w:sz w:val="20"/>
                <w:u w:val="single"/>
              </w:rPr>
              <w:tab/>
            </w:r>
          </w:p>
        </w:tc>
        <w:tc>
          <w:tcPr>
            <w:tcW w:w="4488" w:type="dxa"/>
          </w:tcPr>
          <w:p>
            <w:pPr>
              <w:pStyle w:val="TableParagraph"/>
              <w:tabs>
                <w:tab w:pos="1679" w:val="left" w:leader="none"/>
                <w:tab w:pos="3570" w:val="left" w:leader="none"/>
              </w:tabs>
              <w:spacing w:line="225" w:lineRule="exact" w:before="10"/>
              <w:ind w:right="198"/>
              <w:jc w:val="right"/>
              <w:rPr>
                <w:sz w:val="20"/>
              </w:rPr>
            </w:pPr>
            <w:r>
              <w:rPr>
                <w:sz w:val="20"/>
              </w:rPr>
              <w:t>write</w:t>
            </w:r>
            <w:r>
              <w:rPr>
                <w:spacing w:val="-2"/>
                <w:sz w:val="20"/>
              </w:rPr>
              <w:t> </w:t>
            </w:r>
            <w:r>
              <w:rPr>
                <w:sz w:val="20"/>
              </w:rPr>
              <w:t>down</w:t>
              <w:tab/>
            </w:r>
            <w:r>
              <w:rPr>
                <w:w w:val="100"/>
                <w:sz w:val="20"/>
                <w:u w:val="single"/>
              </w:rPr>
              <w:t> </w:t>
            </w:r>
            <w:r>
              <w:rPr>
                <w:sz w:val="20"/>
                <w:u w:val="single"/>
              </w:rPr>
              <w:tab/>
            </w:r>
          </w:p>
        </w:tc>
      </w:tr>
      <w:tr>
        <w:trPr>
          <w:trHeight w:val="255" w:hRule="atLeast"/>
        </w:trPr>
        <w:tc>
          <w:tcPr>
            <w:tcW w:w="3997" w:type="dxa"/>
          </w:tcPr>
          <w:p>
            <w:pPr>
              <w:pStyle w:val="TableParagraph"/>
              <w:tabs>
                <w:tab w:pos="1679" w:val="left" w:leader="none"/>
                <w:tab w:pos="3571" w:val="left" w:leader="none"/>
              </w:tabs>
              <w:spacing w:line="225" w:lineRule="exact" w:before="9"/>
              <w:ind w:right="23"/>
              <w:jc w:val="center"/>
              <w:rPr>
                <w:sz w:val="20"/>
              </w:rPr>
            </w:pPr>
            <w:r>
              <w:rPr>
                <w:sz w:val="20"/>
              </w:rPr>
              <w:t>widow</w:t>
              <w:tab/>
            </w:r>
            <w:r>
              <w:rPr>
                <w:w w:val="100"/>
                <w:sz w:val="20"/>
                <w:u w:val="single"/>
              </w:rPr>
              <w:t> </w:t>
            </w:r>
            <w:r>
              <w:rPr>
                <w:sz w:val="20"/>
                <w:u w:val="single"/>
              </w:rPr>
              <w:tab/>
            </w:r>
          </w:p>
        </w:tc>
        <w:tc>
          <w:tcPr>
            <w:tcW w:w="4488" w:type="dxa"/>
          </w:tcPr>
          <w:p>
            <w:pPr>
              <w:pStyle w:val="TableParagraph"/>
              <w:tabs>
                <w:tab w:pos="1680" w:val="left" w:leader="none"/>
                <w:tab w:pos="3571" w:val="left" w:leader="none"/>
              </w:tabs>
              <w:spacing w:line="224" w:lineRule="exact" w:before="11"/>
              <w:ind w:right="198"/>
              <w:jc w:val="right"/>
              <w:rPr>
                <w:sz w:val="20"/>
              </w:rPr>
            </w:pPr>
            <w:r>
              <w:rPr>
                <w:sz w:val="20"/>
              </w:rPr>
              <w:t>writing</w:t>
              <w:tab/>
            </w:r>
            <w:r>
              <w:rPr>
                <w:w w:val="100"/>
                <w:sz w:val="20"/>
                <w:u w:val="single"/>
              </w:rPr>
              <w:t> </w:t>
            </w:r>
            <w:r>
              <w:rPr>
                <w:sz w:val="20"/>
                <w:u w:val="single"/>
              </w:rPr>
              <w:tab/>
            </w:r>
          </w:p>
        </w:tc>
      </w:tr>
      <w:tr>
        <w:trPr>
          <w:trHeight w:val="255" w:hRule="atLeast"/>
        </w:trPr>
        <w:tc>
          <w:tcPr>
            <w:tcW w:w="3997" w:type="dxa"/>
          </w:tcPr>
          <w:p>
            <w:pPr>
              <w:pStyle w:val="TableParagraph"/>
              <w:tabs>
                <w:tab w:pos="1680" w:val="left" w:leader="none"/>
                <w:tab w:pos="3571" w:val="left" w:leader="none"/>
              </w:tabs>
              <w:spacing w:line="226" w:lineRule="exact" w:before="9"/>
              <w:ind w:right="23"/>
              <w:jc w:val="center"/>
              <w:rPr>
                <w:sz w:val="20"/>
              </w:rPr>
            </w:pPr>
            <w:r>
              <w:rPr>
                <w:sz w:val="20"/>
              </w:rPr>
              <w:t>wife</w:t>
              <w:tab/>
            </w:r>
            <w:r>
              <w:rPr>
                <w:w w:val="100"/>
                <w:sz w:val="20"/>
                <w:u w:val="single"/>
              </w:rPr>
              <w:t> </w:t>
            </w:r>
            <w:r>
              <w:rPr>
                <w:sz w:val="20"/>
                <w:u w:val="single"/>
              </w:rPr>
              <w:tab/>
            </w:r>
          </w:p>
        </w:tc>
        <w:tc>
          <w:tcPr>
            <w:tcW w:w="4488" w:type="dxa"/>
          </w:tcPr>
          <w:p>
            <w:pPr>
              <w:pStyle w:val="TableParagraph"/>
              <w:tabs>
                <w:tab w:pos="1679" w:val="left" w:leader="none"/>
                <w:tab w:pos="3571" w:val="left" w:leader="none"/>
              </w:tabs>
              <w:spacing w:line="225" w:lineRule="exact" w:before="10"/>
              <w:ind w:right="198"/>
              <w:jc w:val="right"/>
              <w:rPr>
                <w:sz w:val="20"/>
              </w:rPr>
            </w:pPr>
            <w:r>
              <w:rPr>
                <w:sz w:val="20"/>
              </w:rPr>
              <w:t>wrong</w:t>
              <w:tab/>
            </w:r>
            <w:r>
              <w:rPr>
                <w:w w:val="100"/>
                <w:sz w:val="20"/>
                <w:u w:val="single"/>
              </w:rPr>
              <w:t> </w:t>
            </w:r>
            <w:r>
              <w:rPr>
                <w:sz w:val="20"/>
                <w:u w:val="single"/>
              </w:rPr>
              <w:tab/>
            </w:r>
          </w:p>
        </w:tc>
      </w:tr>
      <w:tr>
        <w:trPr>
          <w:trHeight w:val="255" w:hRule="atLeast"/>
        </w:trPr>
        <w:tc>
          <w:tcPr>
            <w:tcW w:w="3997" w:type="dxa"/>
          </w:tcPr>
          <w:p>
            <w:pPr>
              <w:pStyle w:val="TableParagraph"/>
              <w:tabs>
                <w:tab w:pos="1679" w:val="left" w:leader="none"/>
                <w:tab w:pos="3571" w:val="left" w:leader="none"/>
              </w:tabs>
              <w:spacing w:line="225" w:lineRule="exact" w:before="9"/>
              <w:ind w:right="23"/>
              <w:jc w:val="center"/>
              <w:rPr>
                <w:sz w:val="20"/>
              </w:rPr>
            </w:pPr>
            <w:r>
              <w:rPr>
                <w:sz w:val="20"/>
              </w:rPr>
              <w:t>Wi-Fi</w:t>
              <w:tab/>
            </w:r>
            <w:r>
              <w:rPr>
                <w:w w:val="100"/>
                <w:sz w:val="20"/>
                <w:u w:val="single"/>
              </w:rPr>
              <w:t> </w:t>
            </w:r>
            <w:r>
              <w:rPr>
                <w:sz w:val="20"/>
                <w:u w:val="single"/>
              </w:rPr>
              <w:tab/>
            </w:r>
          </w:p>
        </w:tc>
        <w:tc>
          <w:tcPr>
            <w:tcW w:w="4488" w:type="dxa"/>
          </w:tcPr>
          <w:p>
            <w:pPr>
              <w:pStyle w:val="TableParagraph"/>
              <w:tabs>
                <w:tab w:pos="1680" w:val="left" w:leader="none"/>
                <w:tab w:pos="3571" w:val="left" w:leader="none"/>
              </w:tabs>
              <w:spacing w:line="224" w:lineRule="exact" w:before="11"/>
              <w:ind w:right="198"/>
              <w:jc w:val="right"/>
              <w:rPr>
                <w:sz w:val="20"/>
              </w:rPr>
            </w:pPr>
            <w:r>
              <w:rPr>
                <w:sz w:val="20"/>
              </w:rPr>
              <w:t>x-ray</w:t>
              <w:tab/>
            </w:r>
            <w:r>
              <w:rPr>
                <w:w w:val="100"/>
                <w:sz w:val="20"/>
                <w:u w:val="single"/>
              </w:rPr>
              <w:t> </w:t>
            </w:r>
            <w:r>
              <w:rPr>
                <w:sz w:val="20"/>
                <w:u w:val="single"/>
              </w:rPr>
              <w:tab/>
            </w:r>
          </w:p>
        </w:tc>
      </w:tr>
      <w:tr>
        <w:trPr>
          <w:trHeight w:val="255" w:hRule="atLeast"/>
        </w:trPr>
        <w:tc>
          <w:tcPr>
            <w:tcW w:w="3997" w:type="dxa"/>
          </w:tcPr>
          <w:p>
            <w:pPr>
              <w:pStyle w:val="TableParagraph"/>
              <w:tabs>
                <w:tab w:pos="1680" w:val="left" w:leader="none"/>
                <w:tab w:pos="3571" w:val="left" w:leader="none"/>
              </w:tabs>
              <w:spacing w:line="226" w:lineRule="exact" w:before="9"/>
              <w:ind w:right="23"/>
              <w:jc w:val="center"/>
              <w:rPr>
                <w:sz w:val="20"/>
              </w:rPr>
            </w:pPr>
            <w:r>
              <w:rPr>
                <w:sz w:val="20"/>
              </w:rPr>
              <w:t>Wi-Fi</w:t>
            </w:r>
            <w:r>
              <w:rPr>
                <w:spacing w:val="-2"/>
                <w:sz w:val="20"/>
              </w:rPr>
              <w:t> </w:t>
            </w:r>
            <w:r>
              <w:rPr>
                <w:sz w:val="20"/>
              </w:rPr>
              <w:t>device</w:t>
              <w:tab/>
            </w:r>
            <w:r>
              <w:rPr>
                <w:w w:val="100"/>
                <w:sz w:val="20"/>
                <w:u w:val="single"/>
              </w:rPr>
              <w:t> </w:t>
            </w:r>
            <w:r>
              <w:rPr>
                <w:sz w:val="20"/>
                <w:u w:val="single"/>
              </w:rPr>
              <w:tab/>
            </w:r>
          </w:p>
        </w:tc>
        <w:tc>
          <w:tcPr>
            <w:tcW w:w="4488" w:type="dxa"/>
          </w:tcPr>
          <w:p>
            <w:pPr>
              <w:pStyle w:val="TableParagraph"/>
              <w:tabs>
                <w:tab w:pos="1680" w:val="left" w:leader="none"/>
                <w:tab w:pos="3571" w:val="left" w:leader="none"/>
              </w:tabs>
              <w:spacing w:line="225" w:lineRule="exact" w:before="10"/>
              <w:ind w:right="198"/>
              <w:jc w:val="right"/>
              <w:rPr>
                <w:sz w:val="20"/>
              </w:rPr>
            </w:pPr>
            <w:r>
              <w:rPr>
                <w:sz w:val="20"/>
              </w:rPr>
              <w:t>year</w:t>
              <w:tab/>
            </w:r>
            <w:r>
              <w:rPr>
                <w:w w:val="100"/>
                <w:sz w:val="20"/>
                <w:u w:val="single"/>
              </w:rPr>
              <w:t> </w:t>
            </w:r>
            <w:r>
              <w:rPr>
                <w:sz w:val="20"/>
                <w:u w:val="single"/>
              </w:rPr>
              <w:tab/>
            </w:r>
          </w:p>
        </w:tc>
      </w:tr>
      <w:tr>
        <w:trPr>
          <w:trHeight w:val="255" w:hRule="atLeast"/>
        </w:trPr>
        <w:tc>
          <w:tcPr>
            <w:tcW w:w="3997" w:type="dxa"/>
          </w:tcPr>
          <w:p>
            <w:pPr>
              <w:pStyle w:val="TableParagraph"/>
              <w:tabs>
                <w:tab w:pos="1680" w:val="left" w:leader="none"/>
                <w:tab w:pos="3571" w:val="left" w:leader="none"/>
              </w:tabs>
              <w:spacing w:line="225" w:lineRule="exact" w:before="9"/>
              <w:ind w:right="23"/>
              <w:jc w:val="center"/>
              <w:rPr>
                <w:sz w:val="20"/>
              </w:rPr>
            </w:pPr>
            <w:r>
              <w:rPr>
                <w:sz w:val="20"/>
              </w:rPr>
              <w:t>will</w:t>
              <w:tab/>
            </w:r>
            <w:r>
              <w:rPr>
                <w:w w:val="100"/>
                <w:sz w:val="20"/>
                <w:u w:val="single"/>
              </w:rPr>
              <w:t> </w:t>
            </w:r>
            <w:r>
              <w:rPr>
                <w:sz w:val="20"/>
                <w:u w:val="single"/>
              </w:rPr>
              <w:tab/>
            </w:r>
          </w:p>
        </w:tc>
        <w:tc>
          <w:tcPr>
            <w:tcW w:w="4488" w:type="dxa"/>
          </w:tcPr>
          <w:p>
            <w:pPr>
              <w:pStyle w:val="TableParagraph"/>
              <w:tabs>
                <w:tab w:pos="1680" w:val="left" w:leader="none"/>
                <w:tab w:pos="3572" w:val="left" w:leader="none"/>
              </w:tabs>
              <w:spacing w:line="224" w:lineRule="exact" w:before="11"/>
              <w:ind w:right="197"/>
              <w:jc w:val="right"/>
              <w:rPr>
                <w:sz w:val="20"/>
              </w:rPr>
            </w:pPr>
            <w:r>
              <w:rPr>
                <w:sz w:val="20"/>
              </w:rPr>
              <w:t>yellow</w:t>
              <w:tab/>
            </w:r>
            <w:r>
              <w:rPr>
                <w:w w:val="100"/>
                <w:sz w:val="20"/>
                <w:u w:val="single"/>
              </w:rPr>
              <w:t> </w:t>
            </w:r>
            <w:r>
              <w:rPr>
                <w:sz w:val="20"/>
                <w:u w:val="single"/>
              </w:rPr>
              <w:tab/>
            </w:r>
          </w:p>
        </w:tc>
      </w:tr>
      <w:tr>
        <w:trPr>
          <w:trHeight w:val="255" w:hRule="atLeast"/>
        </w:trPr>
        <w:tc>
          <w:tcPr>
            <w:tcW w:w="3997" w:type="dxa"/>
          </w:tcPr>
          <w:p>
            <w:pPr>
              <w:pStyle w:val="TableParagraph"/>
              <w:tabs>
                <w:tab w:pos="1680" w:val="left" w:leader="none"/>
                <w:tab w:pos="3571" w:val="left" w:leader="none"/>
              </w:tabs>
              <w:spacing w:line="226" w:lineRule="exact" w:before="9"/>
              <w:ind w:right="23"/>
              <w:jc w:val="center"/>
              <w:rPr>
                <w:sz w:val="20"/>
              </w:rPr>
            </w:pPr>
            <w:r>
              <w:rPr>
                <w:sz w:val="20"/>
              </w:rPr>
              <w:t>Wimbledon</w:t>
              <w:tab/>
            </w:r>
            <w:r>
              <w:rPr>
                <w:w w:val="100"/>
                <w:sz w:val="20"/>
                <w:u w:val="single"/>
              </w:rPr>
              <w:t> </w:t>
            </w:r>
            <w:r>
              <w:rPr>
                <w:sz w:val="20"/>
                <w:u w:val="single"/>
              </w:rPr>
              <w:tab/>
            </w:r>
          </w:p>
        </w:tc>
        <w:tc>
          <w:tcPr>
            <w:tcW w:w="4488" w:type="dxa"/>
          </w:tcPr>
          <w:p>
            <w:pPr>
              <w:pStyle w:val="TableParagraph"/>
              <w:tabs>
                <w:tab w:pos="1680" w:val="left" w:leader="none"/>
                <w:tab w:pos="3571" w:val="left" w:leader="none"/>
              </w:tabs>
              <w:spacing w:line="225" w:lineRule="exact" w:before="10"/>
              <w:ind w:right="198"/>
              <w:jc w:val="right"/>
              <w:rPr>
                <w:sz w:val="20"/>
              </w:rPr>
            </w:pPr>
            <w:r>
              <w:rPr>
                <w:sz w:val="20"/>
              </w:rPr>
              <w:t>yes</w:t>
              <w:tab/>
            </w:r>
            <w:r>
              <w:rPr>
                <w:w w:val="100"/>
                <w:sz w:val="20"/>
                <w:u w:val="single"/>
              </w:rPr>
              <w:t> </w:t>
            </w:r>
            <w:r>
              <w:rPr>
                <w:sz w:val="20"/>
                <w:u w:val="single"/>
              </w:rPr>
              <w:tab/>
            </w:r>
          </w:p>
        </w:tc>
      </w:tr>
      <w:tr>
        <w:trPr>
          <w:trHeight w:val="254" w:hRule="atLeast"/>
        </w:trPr>
        <w:tc>
          <w:tcPr>
            <w:tcW w:w="3997" w:type="dxa"/>
          </w:tcPr>
          <w:p>
            <w:pPr>
              <w:pStyle w:val="TableParagraph"/>
              <w:tabs>
                <w:tab w:pos="1679" w:val="left" w:leader="none"/>
                <w:tab w:pos="3571" w:val="left" w:leader="none"/>
              </w:tabs>
              <w:spacing w:line="225" w:lineRule="exact" w:before="9"/>
              <w:ind w:right="23"/>
              <w:jc w:val="center"/>
              <w:rPr>
                <w:sz w:val="20"/>
              </w:rPr>
            </w:pPr>
            <w:r>
              <w:rPr>
                <w:sz w:val="20"/>
              </w:rPr>
              <w:t>win</w:t>
              <w:tab/>
            </w:r>
            <w:r>
              <w:rPr>
                <w:w w:val="100"/>
                <w:sz w:val="20"/>
                <w:u w:val="single"/>
              </w:rPr>
              <w:t> </w:t>
            </w:r>
            <w:r>
              <w:rPr>
                <w:sz w:val="20"/>
                <w:u w:val="single"/>
              </w:rPr>
              <w:tab/>
            </w:r>
          </w:p>
        </w:tc>
        <w:tc>
          <w:tcPr>
            <w:tcW w:w="4488" w:type="dxa"/>
          </w:tcPr>
          <w:p>
            <w:pPr>
              <w:pStyle w:val="TableParagraph"/>
              <w:tabs>
                <w:tab w:pos="1681" w:val="left" w:leader="none"/>
                <w:tab w:pos="3571" w:val="left" w:leader="none"/>
              </w:tabs>
              <w:spacing w:line="224" w:lineRule="exact" w:before="11"/>
              <w:ind w:right="198"/>
              <w:jc w:val="right"/>
              <w:rPr>
                <w:sz w:val="20"/>
              </w:rPr>
            </w:pPr>
            <w:r>
              <w:rPr>
                <w:sz w:val="20"/>
              </w:rPr>
              <w:t>yet</w:t>
              <w:tab/>
            </w:r>
            <w:r>
              <w:rPr>
                <w:w w:val="100"/>
                <w:sz w:val="20"/>
                <w:u w:val="single"/>
              </w:rPr>
              <w:t> </w:t>
            </w:r>
            <w:r>
              <w:rPr>
                <w:sz w:val="20"/>
                <w:u w:val="single"/>
              </w:rPr>
              <w:tab/>
            </w:r>
          </w:p>
        </w:tc>
      </w:tr>
      <w:tr>
        <w:trPr>
          <w:trHeight w:val="255" w:hRule="atLeast"/>
        </w:trPr>
        <w:tc>
          <w:tcPr>
            <w:tcW w:w="3997" w:type="dxa"/>
          </w:tcPr>
          <w:p>
            <w:pPr>
              <w:pStyle w:val="TableParagraph"/>
              <w:tabs>
                <w:tab w:pos="1679" w:val="left" w:leader="none"/>
                <w:tab w:pos="3571" w:val="left" w:leader="none"/>
              </w:tabs>
              <w:spacing w:line="226" w:lineRule="exact" w:before="9"/>
              <w:ind w:right="23"/>
              <w:jc w:val="center"/>
              <w:rPr>
                <w:sz w:val="20"/>
              </w:rPr>
            </w:pPr>
            <w:r>
              <w:rPr>
                <w:sz w:val="20"/>
              </w:rPr>
              <w:t>wind</w:t>
              <w:tab/>
            </w:r>
            <w:r>
              <w:rPr>
                <w:w w:val="100"/>
                <w:sz w:val="20"/>
                <w:u w:val="single"/>
              </w:rPr>
              <w:t> </w:t>
            </w:r>
            <w:r>
              <w:rPr>
                <w:sz w:val="20"/>
                <w:u w:val="single"/>
              </w:rPr>
              <w:tab/>
            </w:r>
          </w:p>
        </w:tc>
        <w:tc>
          <w:tcPr>
            <w:tcW w:w="4488" w:type="dxa"/>
          </w:tcPr>
          <w:p>
            <w:pPr>
              <w:pStyle w:val="TableParagraph"/>
              <w:tabs>
                <w:tab w:pos="1679" w:val="left" w:leader="none"/>
                <w:tab w:pos="3571" w:val="left" w:leader="none"/>
              </w:tabs>
              <w:spacing w:line="225" w:lineRule="exact" w:before="10"/>
              <w:ind w:right="198"/>
              <w:jc w:val="right"/>
              <w:rPr>
                <w:sz w:val="20"/>
              </w:rPr>
            </w:pPr>
            <w:r>
              <w:rPr>
                <w:sz w:val="20"/>
              </w:rPr>
              <w:t>York</w:t>
              <w:tab/>
            </w:r>
            <w:r>
              <w:rPr>
                <w:w w:val="100"/>
                <w:sz w:val="20"/>
                <w:u w:val="single"/>
              </w:rPr>
              <w:t> </w:t>
            </w:r>
            <w:r>
              <w:rPr>
                <w:sz w:val="20"/>
                <w:u w:val="single"/>
              </w:rPr>
              <w:tab/>
            </w:r>
          </w:p>
        </w:tc>
      </w:tr>
      <w:tr>
        <w:trPr>
          <w:trHeight w:val="255" w:hRule="atLeast"/>
        </w:trPr>
        <w:tc>
          <w:tcPr>
            <w:tcW w:w="3997" w:type="dxa"/>
          </w:tcPr>
          <w:p>
            <w:pPr>
              <w:pStyle w:val="TableParagraph"/>
              <w:tabs>
                <w:tab w:pos="1681" w:val="left" w:leader="none"/>
                <w:tab w:pos="3571" w:val="left" w:leader="none"/>
              </w:tabs>
              <w:spacing w:line="225" w:lineRule="exact" w:before="9"/>
              <w:ind w:right="23"/>
              <w:jc w:val="center"/>
              <w:rPr>
                <w:sz w:val="20"/>
              </w:rPr>
            </w:pPr>
            <w:r>
              <w:rPr>
                <w:sz w:val="20"/>
              </w:rPr>
              <w:t>wind farm</w:t>
              <w:tab/>
            </w:r>
            <w:r>
              <w:rPr>
                <w:w w:val="100"/>
                <w:sz w:val="20"/>
                <w:u w:val="single"/>
              </w:rPr>
              <w:t> </w:t>
            </w:r>
            <w:r>
              <w:rPr>
                <w:sz w:val="20"/>
                <w:u w:val="single"/>
              </w:rPr>
              <w:tab/>
            </w:r>
          </w:p>
        </w:tc>
        <w:tc>
          <w:tcPr>
            <w:tcW w:w="4488" w:type="dxa"/>
          </w:tcPr>
          <w:p>
            <w:pPr>
              <w:pStyle w:val="TableParagraph"/>
              <w:tabs>
                <w:tab w:pos="1680" w:val="left" w:leader="none"/>
                <w:tab w:pos="3571" w:val="left" w:leader="none"/>
              </w:tabs>
              <w:spacing w:line="224" w:lineRule="exact" w:before="11"/>
              <w:ind w:right="198"/>
              <w:jc w:val="right"/>
              <w:rPr>
                <w:sz w:val="20"/>
              </w:rPr>
            </w:pPr>
            <w:r>
              <w:rPr>
                <w:sz w:val="20"/>
              </w:rPr>
              <w:t>you</w:t>
              <w:tab/>
            </w:r>
            <w:r>
              <w:rPr>
                <w:w w:val="100"/>
                <w:sz w:val="20"/>
                <w:u w:val="single"/>
              </w:rPr>
              <w:t> </w:t>
            </w:r>
            <w:r>
              <w:rPr>
                <w:sz w:val="20"/>
                <w:u w:val="single"/>
              </w:rPr>
              <w:tab/>
            </w:r>
          </w:p>
        </w:tc>
      </w:tr>
      <w:tr>
        <w:trPr>
          <w:trHeight w:val="254" w:hRule="atLeast"/>
        </w:trPr>
        <w:tc>
          <w:tcPr>
            <w:tcW w:w="3997" w:type="dxa"/>
          </w:tcPr>
          <w:p>
            <w:pPr>
              <w:pStyle w:val="TableParagraph"/>
              <w:tabs>
                <w:tab w:pos="1679" w:val="left" w:leader="none"/>
                <w:tab w:pos="3571" w:val="left" w:leader="none"/>
              </w:tabs>
              <w:spacing w:line="226" w:lineRule="exact" w:before="9"/>
              <w:ind w:right="22"/>
              <w:jc w:val="center"/>
              <w:rPr>
                <w:sz w:val="20"/>
              </w:rPr>
            </w:pPr>
            <w:r>
              <w:rPr>
                <w:sz w:val="20"/>
              </w:rPr>
              <w:t>windscreen</w:t>
              <w:tab/>
            </w:r>
            <w:r>
              <w:rPr>
                <w:w w:val="100"/>
                <w:sz w:val="20"/>
                <w:u w:val="single"/>
              </w:rPr>
              <w:t> </w:t>
            </w:r>
            <w:r>
              <w:rPr>
                <w:sz w:val="20"/>
                <w:u w:val="single"/>
              </w:rPr>
              <w:tab/>
            </w:r>
          </w:p>
        </w:tc>
        <w:tc>
          <w:tcPr>
            <w:tcW w:w="4488" w:type="dxa"/>
          </w:tcPr>
          <w:p>
            <w:pPr>
              <w:pStyle w:val="TableParagraph"/>
              <w:tabs>
                <w:tab w:pos="1680" w:val="left" w:leader="none"/>
                <w:tab w:pos="3571" w:val="left" w:leader="none"/>
              </w:tabs>
              <w:spacing w:line="225" w:lineRule="exact" w:before="10"/>
              <w:ind w:right="198"/>
              <w:jc w:val="right"/>
              <w:rPr>
                <w:sz w:val="20"/>
              </w:rPr>
            </w:pPr>
            <w:r>
              <w:rPr>
                <w:sz w:val="20"/>
              </w:rPr>
              <w:t>young</w:t>
              <w:tab/>
            </w:r>
            <w:r>
              <w:rPr>
                <w:w w:val="100"/>
                <w:sz w:val="20"/>
                <w:u w:val="single"/>
              </w:rPr>
              <w:t> </w:t>
            </w:r>
            <w:r>
              <w:rPr>
                <w:sz w:val="20"/>
                <w:u w:val="single"/>
              </w:rPr>
              <w:tab/>
            </w:r>
          </w:p>
        </w:tc>
      </w:tr>
      <w:tr>
        <w:trPr>
          <w:trHeight w:val="255" w:hRule="atLeast"/>
        </w:trPr>
        <w:tc>
          <w:tcPr>
            <w:tcW w:w="3997" w:type="dxa"/>
          </w:tcPr>
          <w:p>
            <w:pPr>
              <w:pStyle w:val="TableParagraph"/>
              <w:tabs>
                <w:tab w:pos="1679" w:val="left" w:leader="none"/>
                <w:tab w:pos="3571" w:val="left" w:leader="none"/>
              </w:tabs>
              <w:spacing w:line="225" w:lineRule="exact" w:before="9"/>
              <w:ind w:right="23"/>
              <w:jc w:val="center"/>
              <w:rPr>
                <w:sz w:val="20"/>
              </w:rPr>
            </w:pPr>
            <w:r>
              <w:rPr>
                <w:sz w:val="20"/>
              </w:rPr>
              <w:t>wine</w:t>
              <w:tab/>
            </w:r>
            <w:r>
              <w:rPr>
                <w:w w:val="100"/>
                <w:sz w:val="20"/>
                <w:u w:val="single"/>
              </w:rPr>
              <w:t> </w:t>
            </w:r>
            <w:r>
              <w:rPr>
                <w:sz w:val="20"/>
                <w:u w:val="single"/>
              </w:rPr>
              <w:tab/>
            </w:r>
          </w:p>
        </w:tc>
        <w:tc>
          <w:tcPr>
            <w:tcW w:w="4488" w:type="dxa"/>
          </w:tcPr>
          <w:p>
            <w:pPr>
              <w:pStyle w:val="TableParagraph"/>
              <w:tabs>
                <w:tab w:pos="1680" w:val="left" w:leader="none"/>
                <w:tab w:pos="3571" w:val="left" w:leader="none"/>
              </w:tabs>
              <w:spacing w:line="224" w:lineRule="exact" w:before="11"/>
              <w:ind w:right="198"/>
              <w:jc w:val="right"/>
              <w:rPr>
                <w:sz w:val="20"/>
              </w:rPr>
            </w:pPr>
            <w:r>
              <w:rPr>
                <w:sz w:val="20"/>
              </w:rPr>
              <w:t>your</w:t>
              <w:tab/>
            </w:r>
            <w:r>
              <w:rPr>
                <w:w w:val="100"/>
                <w:sz w:val="20"/>
                <w:u w:val="single"/>
              </w:rPr>
              <w:t> </w:t>
            </w:r>
            <w:r>
              <w:rPr>
                <w:sz w:val="20"/>
                <w:u w:val="single"/>
              </w:rPr>
              <w:tab/>
            </w:r>
          </w:p>
        </w:tc>
      </w:tr>
      <w:tr>
        <w:trPr>
          <w:trHeight w:val="255" w:hRule="atLeast"/>
        </w:trPr>
        <w:tc>
          <w:tcPr>
            <w:tcW w:w="3997" w:type="dxa"/>
          </w:tcPr>
          <w:p>
            <w:pPr>
              <w:pStyle w:val="TableParagraph"/>
              <w:tabs>
                <w:tab w:pos="1679" w:val="left" w:leader="none"/>
                <w:tab w:pos="3571" w:val="left" w:leader="none"/>
              </w:tabs>
              <w:spacing w:line="226" w:lineRule="exact" w:before="9"/>
              <w:ind w:right="23"/>
              <w:jc w:val="center"/>
              <w:rPr>
                <w:sz w:val="20"/>
              </w:rPr>
            </w:pPr>
            <w:r>
              <w:rPr>
                <w:sz w:val="20"/>
              </w:rPr>
              <w:t>winner</w:t>
              <w:tab/>
            </w:r>
            <w:r>
              <w:rPr>
                <w:w w:val="100"/>
                <w:sz w:val="20"/>
                <w:u w:val="single"/>
              </w:rPr>
              <w:t> </w:t>
            </w:r>
            <w:r>
              <w:rPr>
                <w:sz w:val="20"/>
                <w:u w:val="single"/>
              </w:rPr>
              <w:tab/>
            </w:r>
          </w:p>
        </w:tc>
        <w:tc>
          <w:tcPr>
            <w:tcW w:w="4488" w:type="dxa"/>
          </w:tcPr>
          <w:p>
            <w:pPr>
              <w:pStyle w:val="TableParagraph"/>
              <w:tabs>
                <w:tab w:pos="1679" w:val="left" w:leader="none"/>
                <w:tab w:pos="3571" w:val="left" w:leader="none"/>
              </w:tabs>
              <w:spacing w:line="225" w:lineRule="exact" w:before="10"/>
              <w:ind w:right="197"/>
              <w:jc w:val="right"/>
              <w:rPr>
                <w:sz w:val="20"/>
              </w:rPr>
            </w:pPr>
            <w:r>
              <w:rPr>
                <w:sz w:val="20"/>
              </w:rPr>
              <w:t>yours</w:t>
              <w:tab/>
            </w:r>
            <w:r>
              <w:rPr>
                <w:w w:val="100"/>
                <w:sz w:val="20"/>
                <w:u w:val="single"/>
              </w:rPr>
              <w:t> </w:t>
            </w:r>
            <w:r>
              <w:rPr>
                <w:sz w:val="20"/>
                <w:u w:val="single"/>
              </w:rPr>
              <w:tab/>
            </w:r>
          </w:p>
        </w:tc>
      </w:tr>
      <w:tr>
        <w:trPr>
          <w:trHeight w:val="255" w:hRule="atLeast"/>
        </w:trPr>
        <w:tc>
          <w:tcPr>
            <w:tcW w:w="3997" w:type="dxa"/>
          </w:tcPr>
          <w:p>
            <w:pPr>
              <w:pStyle w:val="TableParagraph"/>
              <w:tabs>
                <w:tab w:pos="1680" w:val="left" w:leader="none"/>
                <w:tab w:pos="3571" w:val="left" w:leader="none"/>
              </w:tabs>
              <w:spacing w:line="225" w:lineRule="exact" w:before="9"/>
              <w:ind w:right="23"/>
              <w:jc w:val="center"/>
              <w:rPr>
                <w:sz w:val="20"/>
              </w:rPr>
            </w:pPr>
            <w:r>
              <w:rPr>
                <w:sz w:val="20"/>
              </w:rPr>
              <w:t>winter</w:t>
              <w:tab/>
            </w:r>
            <w:r>
              <w:rPr>
                <w:w w:val="100"/>
                <w:sz w:val="20"/>
                <w:u w:val="single"/>
              </w:rPr>
              <w:t> </w:t>
            </w:r>
            <w:r>
              <w:rPr>
                <w:sz w:val="20"/>
                <w:u w:val="single"/>
              </w:rPr>
              <w:tab/>
            </w:r>
          </w:p>
        </w:tc>
        <w:tc>
          <w:tcPr>
            <w:tcW w:w="4488" w:type="dxa"/>
          </w:tcPr>
          <w:p>
            <w:pPr>
              <w:pStyle w:val="TableParagraph"/>
              <w:tabs>
                <w:tab w:pos="1680" w:val="left" w:leader="none"/>
                <w:tab w:pos="3571" w:val="left" w:leader="none"/>
              </w:tabs>
              <w:spacing w:line="224" w:lineRule="exact" w:before="11"/>
              <w:ind w:right="198"/>
              <w:jc w:val="right"/>
              <w:rPr>
                <w:sz w:val="20"/>
              </w:rPr>
            </w:pPr>
            <w:r>
              <w:rPr>
                <w:sz w:val="20"/>
              </w:rPr>
              <w:t>YouTube</w:t>
              <w:tab/>
            </w:r>
            <w:r>
              <w:rPr>
                <w:w w:val="100"/>
                <w:sz w:val="20"/>
                <w:u w:val="single"/>
              </w:rPr>
              <w:t> </w:t>
            </w:r>
            <w:r>
              <w:rPr>
                <w:sz w:val="20"/>
                <w:u w:val="single"/>
              </w:rPr>
              <w:tab/>
            </w:r>
          </w:p>
        </w:tc>
      </w:tr>
      <w:tr>
        <w:trPr>
          <w:trHeight w:val="255" w:hRule="atLeast"/>
        </w:trPr>
        <w:tc>
          <w:tcPr>
            <w:tcW w:w="3997" w:type="dxa"/>
          </w:tcPr>
          <w:p>
            <w:pPr>
              <w:pStyle w:val="TableParagraph"/>
              <w:tabs>
                <w:tab w:pos="1680" w:val="left" w:leader="none"/>
                <w:tab w:pos="3572" w:val="left" w:leader="none"/>
              </w:tabs>
              <w:spacing w:line="226" w:lineRule="exact" w:before="9"/>
              <w:ind w:right="22"/>
              <w:jc w:val="center"/>
              <w:rPr>
                <w:sz w:val="20"/>
              </w:rPr>
            </w:pPr>
            <w:r>
              <w:rPr>
                <w:sz w:val="20"/>
              </w:rPr>
              <w:t>winter</w:t>
            </w:r>
            <w:r>
              <w:rPr>
                <w:spacing w:val="-2"/>
                <w:sz w:val="20"/>
              </w:rPr>
              <w:t> </w:t>
            </w:r>
            <w:r>
              <w:rPr>
                <w:sz w:val="20"/>
              </w:rPr>
              <w:t>tyres</w:t>
              <w:tab/>
            </w:r>
            <w:r>
              <w:rPr>
                <w:w w:val="100"/>
                <w:sz w:val="20"/>
                <w:u w:val="single"/>
              </w:rPr>
              <w:t> </w:t>
            </w:r>
            <w:r>
              <w:rPr>
                <w:sz w:val="20"/>
                <w:u w:val="single"/>
              </w:rPr>
              <w:tab/>
            </w:r>
          </w:p>
        </w:tc>
        <w:tc>
          <w:tcPr>
            <w:tcW w:w="4488" w:type="dxa"/>
          </w:tcPr>
          <w:p>
            <w:pPr>
              <w:pStyle w:val="TableParagraph"/>
              <w:tabs>
                <w:tab w:pos="1679" w:val="left" w:leader="none"/>
                <w:tab w:pos="3571" w:val="left" w:leader="none"/>
              </w:tabs>
              <w:spacing w:line="225" w:lineRule="exact" w:before="10"/>
              <w:ind w:right="198"/>
              <w:jc w:val="right"/>
              <w:rPr>
                <w:sz w:val="20"/>
              </w:rPr>
            </w:pPr>
            <w:r>
              <w:rPr>
                <w:sz w:val="20"/>
              </w:rPr>
              <w:t>zebra</w:t>
              <w:tab/>
            </w:r>
            <w:r>
              <w:rPr>
                <w:w w:val="100"/>
                <w:sz w:val="20"/>
                <w:u w:val="single"/>
              </w:rPr>
              <w:t> </w:t>
            </w:r>
            <w:r>
              <w:rPr>
                <w:sz w:val="20"/>
                <w:u w:val="single"/>
              </w:rPr>
              <w:tab/>
            </w:r>
          </w:p>
        </w:tc>
      </w:tr>
      <w:tr>
        <w:trPr>
          <w:trHeight w:val="255" w:hRule="atLeast"/>
        </w:trPr>
        <w:tc>
          <w:tcPr>
            <w:tcW w:w="3997" w:type="dxa"/>
          </w:tcPr>
          <w:p>
            <w:pPr>
              <w:pStyle w:val="TableParagraph"/>
              <w:tabs>
                <w:tab w:pos="1680" w:val="left" w:leader="none"/>
                <w:tab w:pos="3571" w:val="left" w:leader="none"/>
              </w:tabs>
              <w:spacing w:line="225" w:lineRule="exact" w:before="9"/>
              <w:ind w:right="23"/>
              <w:jc w:val="center"/>
              <w:rPr>
                <w:sz w:val="20"/>
              </w:rPr>
            </w:pPr>
            <w:r>
              <w:rPr>
                <w:sz w:val="20"/>
              </w:rPr>
              <w:t>wish</w:t>
              <w:tab/>
            </w:r>
            <w:r>
              <w:rPr>
                <w:w w:val="100"/>
                <w:sz w:val="20"/>
                <w:u w:val="single"/>
              </w:rPr>
              <w:t> </w:t>
            </w:r>
            <w:r>
              <w:rPr>
                <w:sz w:val="20"/>
                <w:u w:val="single"/>
              </w:rPr>
              <w:tab/>
            </w:r>
          </w:p>
        </w:tc>
        <w:tc>
          <w:tcPr>
            <w:tcW w:w="4488" w:type="dxa"/>
          </w:tcPr>
          <w:p>
            <w:pPr>
              <w:pStyle w:val="TableParagraph"/>
              <w:tabs>
                <w:tab w:pos="1679" w:val="left" w:leader="none"/>
                <w:tab w:pos="3571" w:val="left" w:leader="none"/>
              </w:tabs>
              <w:spacing w:line="224" w:lineRule="exact" w:before="10"/>
              <w:ind w:right="198"/>
              <w:jc w:val="right"/>
              <w:rPr>
                <w:sz w:val="20"/>
              </w:rPr>
            </w:pPr>
            <w:r>
              <w:rPr>
                <w:sz w:val="20"/>
              </w:rPr>
              <w:t>zebra</w:t>
            </w:r>
            <w:r>
              <w:rPr>
                <w:spacing w:val="-6"/>
                <w:sz w:val="20"/>
              </w:rPr>
              <w:t> </w:t>
            </w:r>
            <w:r>
              <w:rPr>
                <w:sz w:val="20"/>
              </w:rPr>
              <w:t>crossing</w:t>
              <w:tab/>
            </w:r>
            <w:r>
              <w:rPr>
                <w:w w:val="100"/>
                <w:sz w:val="20"/>
                <w:u w:val="single"/>
              </w:rPr>
              <w:t> </w:t>
            </w:r>
            <w:r>
              <w:rPr>
                <w:sz w:val="20"/>
                <w:u w:val="single"/>
              </w:rPr>
              <w:tab/>
            </w:r>
          </w:p>
        </w:tc>
      </w:tr>
      <w:tr>
        <w:trPr>
          <w:trHeight w:val="255" w:hRule="atLeast"/>
        </w:trPr>
        <w:tc>
          <w:tcPr>
            <w:tcW w:w="3997" w:type="dxa"/>
          </w:tcPr>
          <w:p>
            <w:pPr>
              <w:pStyle w:val="TableParagraph"/>
              <w:tabs>
                <w:tab w:pos="1680" w:val="left" w:leader="none"/>
                <w:tab w:pos="3570" w:val="left" w:leader="none"/>
              </w:tabs>
              <w:spacing w:line="226" w:lineRule="exact" w:before="9"/>
              <w:ind w:right="24"/>
              <w:jc w:val="center"/>
              <w:rPr>
                <w:sz w:val="20"/>
              </w:rPr>
            </w:pPr>
            <w:r>
              <w:rPr>
                <w:sz w:val="20"/>
              </w:rPr>
              <w:t>wish well</w:t>
              <w:tab/>
            </w:r>
            <w:r>
              <w:rPr>
                <w:w w:val="100"/>
                <w:sz w:val="20"/>
                <w:u w:val="single"/>
              </w:rPr>
              <w:t> </w:t>
            </w:r>
            <w:r>
              <w:rPr>
                <w:sz w:val="20"/>
                <w:u w:val="single"/>
              </w:rPr>
              <w:tab/>
            </w:r>
          </w:p>
        </w:tc>
        <w:tc>
          <w:tcPr>
            <w:tcW w:w="4488" w:type="dxa"/>
          </w:tcPr>
          <w:p>
            <w:pPr>
              <w:pStyle w:val="TableParagraph"/>
              <w:tabs>
                <w:tab w:pos="1680" w:val="left" w:leader="none"/>
                <w:tab w:pos="3572" w:val="left" w:leader="none"/>
              </w:tabs>
              <w:spacing w:line="225" w:lineRule="exact" w:before="10"/>
              <w:ind w:right="197"/>
              <w:jc w:val="right"/>
              <w:rPr>
                <w:sz w:val="20"/>
              </w:rPr>
            </w:pPr>
            <w:r>
              <w:rPr>
                <w:sz w:val="20"/>
              </w:rPr>
              <w:t>zero</w:t>
              <w:tab/>
            </w:r>
            <w:r>
              <w:rPr>
                <w:w w:val="100"/>
                <w:sz w:val="20"/>
                <w:u w:val="single"/>
              </w:rPr>
              <w:t> </w:t>
            </w:r>
            <w:r>
              <w:rPr>
                <w:sz w:val="20"/>
                <w:u w:val="single"/>
              </w:rPr>
              <w:tab/>
            </w:r>
          </w:p>
        </w:tc>
      </w:tr>
      <w:tr>
        <w:trPr>
          <w:trHeight w:val="255" w:hRule="atLeast"/>
        </w:trPr>
        <w:tc>
          <w:tcPr>
            <w:tcW w:w="3997" w:type="dxa"/>
          </w:tcPr>
          <w:p>
            <w:pPr>
              <w:pStyle w:val="TableParagraph"/>
              <w:tabs>
                <w:tab w:pos="1680" w:val="left" w:leader="none"/>
                <w:tab w:pos="3571" w:val="left" w:leader="none"/>
              </w:tabs>
              <w:spacing w:line="225" w:lineRule="exact" w:before="9"/>
              <w:ind w:right="23"/>
              <w:jc w:val="center"/>
              <w:rPr>
                <w:sz w:val="20"/>
              </w:rPr>
            </w:pPr>
            <w:r>
              <w:rPr>
                <w:sz w:val="20"/>
              </w:rPr>
              <w:t>with</w:t>
              <w:tab/>
            </w:r>
            <w:r>
              <w:rPr>
                <w:w w:val="100"/>
                <w:sz w:val="20"/>
                <w:u w:val="single"/>
              </w:rPr>
              <w:t> </w:t>
            </w:r>
            <w:r>
              <w:rPr>
                <w:sz w:val="20"/>
                <w:u w:val="single"/>
              </w:rPr>
              <w:tab/>
            </w:r>
          </w:p>
        </w:tc>
        <w:tc>
          <w:tcPr>
            <w:tcW w:w="4488" w:type="dxa"/>
          </w:tcPr>
          <w:p>
            <w:pPr>
              <w:pStyle w:val="TableParagraph"/>
              <w:tabs>
                <w:tab w:pos="1680" w:val="left" w:leader="none"/>
                <w:tab w:pos="3571" w:val="left" w:leader="none"/>
              </w:tabs>
              <w:spacing w:line="224" w:lineRule="exact" w:before="10"/>
              <w:ind w:right="198"/>
              <w:jc w:val="right"/>
              <w:rPr>
                <w:sz w:val="20"/>
              </w:rPr>
            </w:pPr>
            <w:r>
              <w:rPr>
                <w:sz w:val="20"/>
              </w:rPr>
              <w:t>zero</w:t>
            </w:r>
            <w:r>
              <w:rPr>
                <w:spacing w:val="-3"/>
                <w:sz w:val="20"/>
              </w:rPr>
              <w:t> </w:t>
            </w:r>
            <w:r>
              <w:rPr>
                <w:sz w:val="20"/>
              </w:rPr>
              <w:t>conditional</w:t>
              <w:tab/>
            </w:r>
            <w:r>
              <w:rPr>
                <w:w w:val="100"/>
                <w:sz w:val="20"/>
                <w:u w:val="single"/>
              </w:rPr>
              <w:t> </w:t>
            </w:r>
            <w:r>
              <w:rPr>
                <w:sz w:val="20"/>
                <w:u w:val="single"/>
              </w:rPr>
              <w:tab/>
            </w:r>
          </w:p>
        </w:tc>
      </w:tr>
      <w:tr>
        <w:trPr>
          <w:trHeight w:val="254" w:hRule="atLeast"/>
        </w:trPr>
        <w:tc>
          <w:tcPr>
            <w:tcW w:w="3997" w:type="dxa"/>
          </w:tcPr>
          <w:p>
            <w:pPr>
              <w:pStyle w:val="TableParagraph"/>
              <w:tabs>
                <w:tab w:pos="1681" w:val="left" w:leader="none"/>
                <w:tab w:pos="3571" w:val="left" w:leader="none"/>
              </w:tabs>
              <w:spacing w:line="226" w:lineRule="exact" w:before="9"/>
              <w:ind w:right="23"/>
              <w:jc w:val="center"/>
              <w:rPr>
                <w:sz w:val="20"/>
              </w:rPr>
            </w:pPr>
            <w:r>
              <w:rPr>
                <w:sz w:val="20"/>
              </w:rPr>
              <w:t>withdrawal</w:t>
              <w:tab/>
            </w:r>
            <w:r>
              <w:rPr>
                <w:w w:val="100"/>
                <w:sz w:val="20"/>
                <w:u w:val="single"/>
              </w:rPr>
              <w:t> </w:t>
            </w:r>
            <w:r>
              <w:rPr>
                <w:sz w:val="20"/>
                <w:u w:val="single"/>
              </w:rPr>
              <w:tab/>
            </w:r>
          </w:p>
        </w:tc>
        <w:tc>
          <w:tcPr>
            <w:tcW w:w="4488" w:type="dxa"/>
          </w:tcPr>
          <w:p>
            <w:pPr>
              <w:pStyle w:val="TableParagraph"/>
              <w:tabs>
                <w:tab w:pos="1679" w:val="left" w:leader="none"/>
                <w:tab w:pos="3571" w:val="left" w:leader="none"/>
              </w:tabs>
              <w:spacing w:line="225" w:lineRule="exact" w:before="10"/>
              <w:ind w:right="198"/>
              <w:jc w:val="right"/>
              <w:rPr>
                <w:sz w:val="20"/>
              </w:rPr>
            </w:pPr>
            <w:r>
              <w:rPr>
                <w:sz w:val="20"/>
              </w:rPr>
              <w:t>zip</w:t>
              <w:tab/>
            </w:r>
            <w:r>
              <w:rPr>
                <w:w w:val="100"/>
                <w:sz w:val="20"/>
                <w:u w:val="single"/>
              </w:rPr>
              <w:t> </w:t>
            </w:r>
            <w:r>
              <w:rPr>
                <w:sz w:val="20"/>
                <w:u w:val="single"/>
              </w:rPr>
              <w:tab/>
            </w:r>
          </w:p>
        </w:tc>
      </w:tr>
      <w:tr>
        <w:trPr>
          <w:trHeight w:val="255" w:hRule="atLeast"/>
        </w:trPr>
        <w:tc>
          <w:tcPr>
            <w:tcW w:w="3997" w:type="dxa"/>
          </w:tcPr>
          <w:p>
            <w:pPr>
              <w:pStyle w:val="TableParagraph"/>
              <w:tabs>
                <w:tab w:pos="1680" w:val="left" w:leader="none"/>
                <w:tab w:pos="3571" w:val="left" w:leader="none"/>
              </w:tabs>
              <w:spacing w:line="225" w:lineRule="exact" w:before="9"/>
              <w:ind w:right="23"/>
              <w:jc w:val="center"/>
              <w:rPr>
                <w:sz w:val="20"/>
              </w:rPr>
            </w:pPr>
            <w:r>
              <w:rPr>
                <w:sz w:val="20"/>
              </w:rPr>
              <w:t>without</w:t>
              <w:tab/>
            </w:r>
            <w:r>
              <w:rPr>
                <w:w w:val="100"/>
                <w:sz w:val="20"/>
                <w:u w:val="single"/>
              </w:rPr>
              <w:t> </w:t>
            </w:r>
            <w:r>
              <w:rPr>
                <w:sz w:val="20"/>
                <w:u w:val="single"/>
              </w:rPr>
              <w:tab/>
            </w:r>
          </w:p>
        </w:tc>
        <w:tc>
          <w:tcPr>
            <w:tcW w:w="4488" w:type="dxa"/>
          </w:tcPr>
          <w:p>
            <w:pPr>
              <w:pStyle w:val="TableParagraph"/>
              <w:rPr>
                <w:rFonts w:ascii="Times New Roman"/>
                <w:sz w:val="18"/>
              </w:rPr>
            </w:pPr>
          </w:p>
        </w:tc>
      </w:tr>
      <w:tr>
        <w:trPr>
          <w:trHeight w:val="255" w:hRule="atLeast"/>
        </w:trPr>
        <w:tc>
          <w:tcPr>
            <w:tcW w:w="3997" w:type="dxa"/>
          </w:tcPr>
          <w:p>
            <w:pPr>
              <w:pStyle w:val="TableParagraph"/>
              <w:tabs>
                <w:tab w:pos="1679" w:val="left" w:leader="none"/>
                <w:tab w:pos="3572" w:val="left" w:leader="none"/>
              </w:tabs>
              <w:spacing w:line="226" w:lineRule="exact" w:before="9"/>
              <w:ind w:right="22"/>
              <w:jc w:val="center"/>
              <w:rPr>
                <w:sz w:val="20"/>
              </w:rPr>
            </w:pPr>
            <w:r>
              <w:rPr>
                <w:sz w:val="20"/>
              </w:rPr>
              <w:t>witness</w:t>
              <w:tab/>
            </w:r>
            <w:r>
              <w:rPr>
                <w:w w:val="100"/>
                <w:sz w:val="20"/>
                <w:u w:val="single"/>
              </w:rPr>
              <w:t> </w:t>
            </w:r>
            <w:r>
              <w:rPr>
                <w:sz w:val="20"/>
                <w:u w:val="single"/>
              </w:rPr>
              <w:tab/>
            </w:r>
          </w:p>
        </w:tc>
        <w:tc>
          <w:tcPr>
            <w:tcW w:w="4488" w:type="dxa"/>
          </w:tcPr>
          <w:p>
            <w:pPr>
              <w:pStyle w:val="TableParagraph"/>
              <w:rPr>
                <w:rFonts w:ascii="Times New Roman"/>
                <w:sz w:val="18"/>
              </w:rPr>
            </w:pPr>
          </w:p>
        </w:tc>
      </w:tr>
      <w:tr>
        <w:trPr>
          <w:trHeight w:val="255" w:hRule="atLeast"/>
        </w:trPr>
        <w:tc>
          <w:tcPr>
            <w:tcW w:w="3997" w:type="dxa"/>
          </w:tcPr>
          <w:p>
            <w:pPr>
              <w:pStyle w:val="TableParagraph"/>
              <w:tabs>
                <w:tab w:pos="1679" w:val="left" w:leader="none"/>
                <w:tab w:pos="3571" w:val="left" w:leader="none"/>
              </w:tabs>
              <w:spacing w:line="225" w:lineRule="exact" w:before="9"/>
              <w:ind w:right="23"/>
              <w:jc w:val="center"/>
              <w:rPr>
                <w:sz w:val="20"/>
              </w:rPr>
            </w:pPr>
            <w:r>
              <w:rPr>
                <w:sz w:val="20"/>
              </w:rPr>
              <w:t>woman</w:t>
              <w:tab/>
            </w:r>
            <w:r>
              <w:rPr>
                <w:w w:val="100"/>
                <w:sz w:val="20"/>
                <w:u w:val="single"/>
              </w:rPr>
              <w:t> </w:t>
            </w:r>
            <w:r>
              <w:rPr>
                <w:sz w:val="20"/>
                <w:u w:val="single"/>
              </w:rPr>
              <w:tab/>
            </w:r>
          </w:p>
        </w:tc>
        <w:tc>
          <w:tcPr>
            <w:tcW w:w="4488" w:type="dxa"/>
          </w:tcPr>
          <w:p>
            <w:pPr>
              <w:pStyle w:val="TableParagraph"/>
              <w:rPr>
                <w:rFonts w:ascii="Times New Roman"/>
                <w:sz w:val="18"/>
              </w:rPr>
            </w:pPr>
          </w:p>
        </w:tc>
      </w:tr>
      <w:tr>
        <w:trPr>
          <w:trHeight w:val="255" w:hRule="atLeast"/>
        </w:trPr>
        <w:tc>
          <w:tcPr>
            <w:tcW w:w="3997" w:type="dxa"/>
          </w:tcPr>
          <w:p>
            <w:pPr>
              <w:pStyle w:val="TableParagraph"/>
              <w:tabs>
                <w:tab w:pos="1679" w:val="left" w:leader="none"/>
                <w:tab w:pos="3571" w:val="left" w:leader="none"/>
              </w:tabs>
              <w:spacing w:line="226" w:lineRule="exact" w:before="9"/>
              <w:ind w:right="23"/>
              <w:jc w:val="center"/>
              <w:rPr>
                <w:sz w:val="20"/>
              </w:rPr>
            </w:pPr>
            <w:r>
              <w:rPr>
                <w:sz w:val="20"/>
              </w:rPr>
              <w:t>wonder</w:t>
              <w:tab/>
            </w:r>
            <w:r>
              <w:rPr>
                <w:w w:val="100"/>
                <w:sz w:val="20"/>
                <w:u w:val="single"/>
              </w:rPr>
              <w:t> </w:t>
            </w:r>
            <w:r>
              <w:rPr>
                <w:sz w:val="20"/>
                <w:u w:val="single"/>
              </w:rPr>
              <w:tab/>
            </w:r>
          </w:p>
        </w:tc>
        <w:tc>
          <w:tcPr>
            <w:tcW w:w="4488" w:type="dxa"/>
          </w:tcPr>
          <w:p>
            <w:pPr>
              <w:pStyle w:val="TableParagraph"/>
              <w:rPr>
                <w:rFonts w:ascii="Times New Roman"/>
                <w:sz w:val="18"/>
              </w:rPr>
            </w:pPr>
          </w:p>
        </w:tc>
      </w:tr>
      <w:tr>
        <w:trPr>
          <w:trHeight w:val="255" w:hRule="atLeast"/>
        </w:trPr>
        <w:tc>
          <w:tcPr>
            <w:tcW w:w="3997" w:type="dxa"/>
          </w:tcPr>
          <w:p>
            <w:pPr>
              <w:pStyle w:val="TableParagraph"/>
              <w:tabs>
                <w:tab w:pos="1679" w:val="left" w:leader="none"/>
                <w:tab w:pos="3571" w:val="left" w:leader="none"/>
              </w:tabs>
              <w:spacing w:line="225" w:lineRule="exact" w:before="9"/>
              <w:ind w:right="23"/>
              <w:jc w:val="center"/>
              <w:rPr>
                <w:sz w:val="20"/>
              </w:rPr>
            </w:pPr>
            <w:r>
              <w:rPr>
                <w:sz w:val="20"/>
              </w:rPr>
              <w:t>wood</w:t>
              <w:tab/>
            </w:r>
            <w:r>
              <w:rPr>
                <w:w w:val="100"/>
                <w:sz w:val="20"/>
                <w:u w:val="single"/>
              </w:rPr>
              <w:t> </w:t>
            </w:r>
            <w:r>
              <w:rPr>
                <w:sz w:val="20"/>
                <w:u w:val="single"/>
              </w:rPr>
              <w:tab/>
            </w:r>
          </w:p>
        </w:tc>
        <w:tc>
          <w:tcPr>
            <w:tcW w:w="4488" w:type="dxa"/>
          </w:tcPr>
          <w:p>
            <w:pPr>
              <w:pStyle w:val="TableParagraph"/>
              <w:rPr>
                <w:rFonts w:ascii="Times New Roman"/>
                <w:sz w:val="18"/>
              </w:rPr>
            </w:pPr>
          </w:p>
        </w:tc>
      </w:tr>
      <w:tr>
        <w:trPr>
          <w:trHeight w:val="255" w:hRule="atLeast"/>
        </w:trPr>
        <w:tc>
          <w:tcPr>
            <w:tcW w:w="3997" w:type="dxa"/>
          </w:tcPr>
          <w:p>
            <w:pPr>
              <w:pStyle w:val="TableParagraph"/>
              <w:tabs>
                <w:tab w:pos="1680" w:val="left" w:leader="none"/>
                <w:tab w:pos="3571" w:val="left" w:leader="none"/>
              </w:tabs>
              <w:spacing w:line="226" w:lineRule="exact" w:before="9"/>
              <w:ind w:right="23"/>
              <w:jc w:val="center"/>
              <w:rPr>
                <w:sz w:val="20"/>
              </w:rPr>
            </w:pPr>
            <w:r>
              <w:rPr>
                <w:sz w:val="20"/>
              </w:rPr>
              <w:t>word</w:t>
              <w:tab/>
            </w:r>
            <w:r>
              <w:rPr>
                <w:w w:val="100"/>
                <w:sz w:val="20"/>
                <w:u w:val="single"/>
              </w:rPr>
              <w:t> </w:t>
            </w:r>
            <w:r>
              <w:rPr>
                <w:sz w:val="20"/>
                <w:u w:val="single"/>
              </w:rPr>
              <w:tab/>
            </w:r>
          </w:p>
        </w:tc>
        <w:tc>
          <w:tcPr>
            <w:tcW w:w="4488" w:type="dxa"/>
          </w:tcPr>
          <w:p>
            <w:pPr>
              <w:pStyle w:val="TableParagraph"/>
              <w:rPr>
                <w:rFonts w:ascii="Times New Roman"/>
                <w:sz w:val="18"/>
              </w:rPr>
            </w:pPr>
          </w:p>
        </w:tc>
      </w:tr>
      <w:tr>
        <w:trPr>
          <w:trHeight w:val="255" w:hRule="atLeast"/>
        </w:trPr>
        <w:tc>
          <w:tcPr>
            <w:tcW w:w="3997" w:type="dxa"/>
          </w:tcPr>
          <w:p>
            <w:pPr>
              <w:pStyle w:val="TableParagraph"/>
              <w:tabs>
                <w:tab w:pos="1680" w:val="left" w:leader="none"/>
                <w:tab w:pos="3571" w:val="left" w:leader="none"/>
              </w:tabs>
              <w:spacing w:line="225" w:lineRule="exact" w:before="9"/>
              <w:ind w:right="23"/>
              <w:jc w:val="center"/>
              <w:rPr>
                <w:sz w:val="20"/>
              </w:rPr>
            </w:pPr>
            <w:r>
              <w:rPr>
                <w:sz w:val="20"/>
              </w:rPr>
              <w:t>word stress</w:t>
              <w:tab/>
            </w:r>
            <w:r>
              <w:rPr>
                <w:w w:val="100"/>
                <w:sz w:val="20"/>
                <w:u w:val="single"/>
              </w:rPr>
              <w:t> </w:t>
            </w:r>
            <w:r>
              <w:rPr>
                <w:sz w:val="20"/>
                <w:u w:val="single"/>
              </w:rPr>
              <w:tab/>
            </w:r>
          </w:p>
        </w:tc>
        <w:tc>
          <w:tcPr>
            <w:tcW w:w="4488" w:type="dxa"/>
          </w:tcPr>
          <w:p>
            <w:pPr>
              <w:pStyle w:val="TableParagraph"/>
              <w:rPr>
                <w:rFonts w:ascii="Times New Roman"/>
                <w:sz w:val="18"/>
              </w:rPr>
            </w:pPr>
          </w:p>
        </w:tc>
      </w:tr>
      <w:tr>
        <w:trPr>
          <w:trHeight w:val="255" w:hRule="atLeast"/>
        </w:trPr>
        <w:tc>
          <w:tcPr>
            <w:tcW w:w="3997" w:type="dxa"/>
          </w:tcPr>
          <w:p>
            <w:pPr>
              <w:pStyle w:val="TableParagraph"/>
              <w:tabs>
                <w:tab w:pos="1679" w:val="left" w:leader="none"/>
                <w:tab w:pos="3571" w:val="left" w:leader="none"/>
              </w:tabs>
              <w:spacing w:line="226" w:lineRule="exact" w:before="9"/>
              <w:ind w:right="23"/>
              <w:jc w:val="center"/>
              <w:rPr>
                <w:sz w:val="20"/>
              </w:rPr>
            </w:pPr>
            <w:r>
              <w:rPr>
                <w:sz w:val="20"/>
              </w:rPr>
              <w:t>work</w:t>
              <w:tab/>
            </w:r>
            <w:r>
              <w:rPr>
                <w:w w:val="100"/>
                <w:sz w:val="20"/>
                <w:u w:val="single"/>
              </w:rPr>
              <w:t> </w:t>
            </w:r>
            <w:r>
              <w:rPr>
                <w:sz w:val="20"/>
                <w:u w:val="single"/>
              </w:rPr>
              <w:tab/>
            </w:r>
          </w:p>
        </w:tc>
        <w:tc>
          <w:tcPr>
            <w:tcW w:w="4488" w:type="dxa"/>
          </w:tcPr>
          <w:p>
            <w:pPr>
              <w:pStyle w:val="TableParagraph"/>
              <w:rPr>
                <w:rFonts w:ascii="Times New Roman"/>
                <w:sz w:val="18"/>
              </w:rPr>
            </w:pPr>
          </w:p>
        </w:tc>
      </w:tr>
      <w:tr>
        <w:trPr>
          <w:trHeight w:val="255" w:hRule="atLeast"/>
        </w:trPr>
        <w:tc>
          <w:tcPr>
            <w:tcW w:w="3997" w:type="dxa"/>
          </w:tcPr>
          <w:p>
            <w:pPr>
              <w:pStyle w:val="TableParagraph"/>
              <w:tabs>
                <w:tab w:pos="1679" w:val="left" w:leader="none"/>
                <w:tab w:pos="3570" w:val="left" w:leader="none"/>
              </w:tabs>
              <w:spacing w:line="225" w:lineRule="exact" w:before="9"/>
              <w:ind w:right="24"/>
              <w:jc w:val="center"/>
              <w:rPr>
                <w:sz w:val="20"/>
              </w:rPr>
            </w:pPr>
            <w:r>
              <w:rPr>
                <w:sz w:val="20"/>
              </w:rPr>
              <w:t>work</w:t>
            </w:r>
            <w:r>
              <w:rPr>
                <w:spacing w:val="-3"/>
                <w:sz w:val="20"/>
              </w:rPr>
              <w:t> </w:t>
            </w:r>
            <w:r>
              <w:rPr>
                <w:sz w:val="20"/>
              </w:rPr>
              <w:t>experience</w:t>
              <w:tab/>
            </w:r>
            <w:r>
              <w:rPr>
                <w:w w:val="100"/>
                <w:sz w:val="20"/>
                <w:u w:val="single"/>
              </w:rPr>
              <w:t> </w:t>
            </w:r>
            <w:r>
              <w:rPr>
                <w:sz w:val="20"/>
                <w:u w:val="single"/>
              </w:rPr>
              <w:tab/>
            </w:r>
          </w:p>
        </w:tc>
        <w:tc>
          <w:tcPr>
            <w:tcW w:w="4488" w:type="dxa"/>
          </w:tcPr>
          <w:p>
            <w:pPr>
              <w:pStyle w:val="TableParagraph"/>
              <w:rPr>
                <w:rFonts w:ascii="Times New Roman"/>
                <w:sz w:val="18"/>
              </w:rPr>
            </w:pPr>
          </w:p>
        </w:tc>
      </w:tr>
      <w:tr>
        <w:trPr>
          <w:trHeight w:val="255" w:hRule="atLeast"/>
        </w:trPr>
        <w:tc>
          <w:tcPr>
            <w:tcW w:w="3997" w:type="dxa"/>
          </w:tcPr>
          <w:p>
            <w:pPr>
              <w:pStyle w:val="TableParagraph"/>
              <w:tabs>
                <w:tab w:pos="1679" w:val="left" w:leader="none"/>
                <w:tab w:pos="3571" w:val="left" w:leader="none"/>
              </w:tabs>
              <w:spacing w:line="226" w:lineRule="exact" w:before="9"/>
              <w:ind w:right="23"/>
              <w:jc w:val="center"/>
              <w:rPr>
                <w:sz w:val="20"/>
              </w:rPr>
            </w:pPr>
            <w:r>
              <w:rPr>
                <w:sz w:val="20"/>
              </w:rPr>
              <w:t>work on</w:t>
              <w:tab/>
            </w:r>
            <w:r>
              <w:rPr>
                <w:w w:val="100"/>
                <w:sz w:val="20"/>
                <w:u w:val="single"/>
              </w:rPr>
              <w:t> </w:t>
            </w:r>
            <w:r>
              <w:rPr>
                <w:sz w:val="20"/>
                <w:u w:val="single"/>
              </w:rPr>
              <w:tab/>
            </w:r>
          </w:p>
        </w:tc>
        <w:tc>
          <w:tcPr>
            <w:tcW w:w="4488" w:type="dxa"/>
          </w:tcPr>
          <w:p>
            <w:pPr>
              <w:pStyle w:val="TableParagraph"/>
              <w:rPr>
                <w:rFonts w:ascii="Times New Roman"/>
                <w:sz w:val="18"/>
              </w:rPr>
            </w:pPr>
          </w:p>
        </w:tc>
      </w:tr>
      <w:tr>
        <w:trPr>
          <w:trHeight w:val="255" w:hRule="atLeast"/>
        </w:trPr>
        <w:tc>
          <w:tcPr>
            <w:tcW w:w="3997" w:type="dxa"/>
          </w:tcPr>
          <w:p>
            <w:pPr>
              <w:pStyle w:val="TableParagraph"/>
              <w:tabs>
                <w:tab w:pos="1679" w:val="left" w:leader="none"/>
                <w:tab w:pos="3571" w:val="left" w:leader="none"/>
              </w:tabs>
              <w:spacing w:line="225" w:lineRule="exact" w:before="9"/>
              <w:ind w:right="23"/>
              <w:jc w:val="center"/>
              <w:rPr>
                <w:sz w:val="20"/>
              </w:rPr>
            </w:pPr>
            <w:r>
              <w:rPr>
                <w:sz w:val="20"/>
              </w:rPr>
              <w:t>world</w:t>
              <w:tab/>
            </w:r>
            <w:r>
              <w:rPr>
                <w:w w:val="100"/>
                <w:sz w:val="20"/>
                <w:u w:val="single"/>
              </w:rPr>
              <w:t> </w:t>
            </w:r>
            <w:r>
              <w:rPr>
                <w:sz w:val="20"/>
                <w:u w:val="single"/>
              </w:rPr>
              <w:tab/>
            </w:r>
          </w:p>
        </w:tc>
        <w:tc>
          <w:tcPr>
            <w:tcW w:w="4488" w:type="dxa"/>
          </w:tcPr>
          <w:p>
            <w:pPr>
              <w:pStyle w:val="TableParagraph"/>
              <w:rPr>
                <w:rFonts w:ascii="Times New Roman"/>
                <w:sz w:val="18"/>
              </w:rPr>
            </w:pPr>
          </w:p>
        </w:tc>
      </w:tr>
      <w:tr>
        <w:trPr>
          <w:trHeight w:val="255" w:hRule="atLeast"/>
        </w:trPr>
        <w:tc>
          <w:tcPr>
            <w:tcW w:w="3997" w:type="dxa"/>
          </w:tcPr>
          <w:p>
            <w:pPr>
              <w:pStyle w:val="TableParagraph"/>
              <w:tabs>
                <w:tab w:pos="1679" w:val="left" w:leader="none"/>
                <w:tab w:pos="3570" w:val="left" w:leader="none"/>
              </w:tabs>
              <w:spacing w:line="226" w:lineRule="exact" w:before="9"/>
              <w:ind w:right="24"/>
              <w:jc w:val="center"/>
              <w:rPr>
                <w:sz w:val="20"/>
              </w:rPr>
            </w:pPr>
            <w:r>
              <w:rPr>
                <w:sz w:val="20"/>
              </w:rPr>
              <w:t>world wide</w:t>
            </w:r>
            <w:r>
              <w:rPr>
                <w:spacing w:val="-4"/>
                <w:sz w:val="20"/>
              </w:rPr>
              <w:t> </w:t>
            </w:r>
            <w:r>
              <w:rPr>
                <w:sz w:val="20"/>
              </w:rPr>
              <w:t>web</w:t>
              <w:tab/>
            </w:r>
            <w:r>
              <w:rPr>
                <w:w w:val="100"/>
                <w:sz w:val="20"/>
                <w:u w:val="single"/>
              </w:rPr>
              <w:t> </w:t>
            </w:r>
            <w:r>
              <w:rPr>
                <w:sz w:val="20"/>
                <w:u w:val="single"/>
              </w:rPr>
              <w:tab/>
            </w:r>
          </w:p>
        </w:tc>
        <w:tc>
          <w:tcPr>
            <w:tcW w:w="4488" w:type="dxa"/>
          </w:tcPr>
          <w:p>
            <w:pPr>
              <w:pStyle w:val="TableParagraph"/>
              <w:rPr>
                <w:rFonts w:ascii="Times New Roman"/>
                <w:sz w:val="18"/>
              </w:rPr>
            </w:pPr>
          </w:p>
        </w:tc>
      </w:tr>
      <w:tr>
        <w:trPr>
          <w:trHeight w:val="10"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10"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255"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255"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255"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255"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255"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255"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255"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255"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255"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255"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255"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255"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254"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255"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255"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255"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254"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255"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255"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254"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254"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255"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255"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255" w:hRule="atLeast"/>
        </w:trPr>
        <w:tc>
          <w:tcPr>
            <w:tcW w:w="3997" w:type="dxa"/>
          </w:tcPr>
          <w:p>
            <w:pPr>
              <w:pStyle w:val="TableParagraph"/>
              <w:rPr>
                <w:rFonts w:ascii="Times New Roman"/>
                <w:sz w:val="2"/>
              </w:rPr>
            </w:pPr>
          </w:p>
        </w:tc>
        <w:tc>
          <w:tcPr>
            <w:tcW w:w="4488" w:type="dxa"/>
          </w:tcPr>
          <w:p>
            <w:pPr>
              <w:pStyle w:val="TableParagraph"/>
              <w:rPr>
                <w:rFonts w:ascii="Times New Roman"/>
                <w:sz w:val="2"/>
              </w:rPr>
            </w:pPr>
          </w:p>
        </w:tc>
      </w:tr>
      <w:tr>
        <w:trPr>
          <w:trHeight w:val="3553" w:hRule="atLeast"/>
        </w:trPr>
        <w:tc>
          <w:tcPr>
            <w:tcW w:w="3997" w:type="dxa"/>
          </w:tcPr>
          <w:p>
            <w:pPr>
              <w:pStyle w:val="TableParagraph"/>
              <w:tabs>
                <w:tab w:pos="1680" w:val="left" w:leader="none"/>
                <w:tab w:pos="3571" w:val="left" w:leader="none"/>
              </w:tabs>
              <w:spacing w:line="378" w:lineRule="exact"/>
              <w:ind w:right="23"/>
              <w:jc w:val="center"/>
              <w:rPr>
                <w:sz w:val="20"/>
              </w:rPr>
            </w:pPr>
            <w:r>
              <w:rPr>
                <w:sz w:val="20"/>
              </w:rPr>
              <w:t>worm</w:t>
              <w:tab/>
            </w:r>
            <w:r>
              <w:rPr>
                <w:w w:val="100"/>
                <w:sz w:val="20"/>
                <w:u w:val="single"/>
              </w:rPr>
              <w:t> </w:t>
            </w:r>
            <w:r>
              <w:rPr>
                <w:sz w:val="20"/>
                <w:u w:val="single"/>
              </w:rPr>
              <w:tab/>
            </w:r>
          </w:p>
        </w:tc>
        <w:tc>
          <w:tcPr>
            <w:tcW w:w="4488" w:type="dxa"/>
          </w:tcPr>
          <w:p>
            <w:pPr>
              <w:pStyle w:val="TableParagraph"/>
              <w:rPr>
                <w:rFonts w:ascii="Times New Roman"/>
                <w:sz w:val="2"/>
              </w:rPr>
            </w:pPr>
          </w:p>
        </w:tc>
      </w:tr>
    </w:tbl>
    <w:p>
      <w:pPr>
        <w:pStyle w:val="BodyText"/>
        <w:spacing w:before="1"/>
        <w:rPr>
          <w:sz w:val="30"/>
        </w:rPr>
      </w:pPr>
    </w:p>
    <w:p>
      <w:pPr>
        <w:spacing w:before="1"/>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ind w:left="496" w:right="0"/>
        <w:jc w:val="left"/>
      </w:pPr>
      <w:r>
        <w:rPr/>
        <w:t>Normal Spelling &amp; Clear Alphabet Spelling (with stressed vowel sound in </w:t>
      </w:r>
      <w:r>
        <w:rPr>
          <w:color w:val="FF0000"/>
        </w:rPr>
        <w:t>red</w:t>
      </w:r>
      <w:r>
        <w:rPr/>
        <w:t>)</w:t>
      </w:r>
    </w:p>
    <w:p>
      <w:pPr>
        <w:pStyle w:val="BodyText"/>
      </w:pPr>
    </w:p>
    <w:p>
      <w:pPr>
        <w:spacing w:after="0"/>
        <w:sectPr>
          <w:headerReference w:type="default" r:id="rId57"/>
          <w:footerReference w:type="default" r:id="rId58"/>
          <w:pgSz w:w="11900" w:h="16840"/>
          <w:pgMar w:header="707" w:footer="1012" w:top="2080" w:bottom="1200" w:left="1360" w:right="860"/>
          <w:pgNumType w:start="113"/>
        </w:sectPr>
      </w:pPr>
    </w:p>
    <w:p>
      <w:pPr>
        <w:pStyle w:val="BodyText"/>
        <w:spacing w:before="9"/>
        <w:rPr>
          <w:sz w:val="21"/>
        </w:rPr>
      </w:pPr>
    </w:p>
    <w:p>
      <w:pPr>
        <w:pStyle w:val="BodyText"/>
        <w:tabs>
          <w:tab w:pos="2217" w:val="left" w:leader="none"/>
        </w:tabs>
        <w:ind w:left="537"/>
      </w:pPr>
      <w:r>
        <w:rPr/>
        <w:t>a</w:t>
        <w:tab/>
      </w:r>
      <w:r>
        <w:rPr>
          <w:color w:val="FF0000"/>
          <w:position w:val="2"/>
        </w:rPr>
        <w:t>uh</w:t>
      </w:r>
    </w:p>
    <w:p>
      <w:pPr>
        <w:pStyle w:val="BodyText"/>
        <w:tabs>
          <w:tab w:pos="2217" w:val="left" w:leader="none"/>
        </w:tabs>
        <w:spacing w:before="20"/>
        <w:ind w:left="537"/>
      </w:pPr>
      <w:r>
        <w:rPr/>
        <w:t>A</w:t>
      </w:r>
      <w:r>
        <w:rPr>
          <w:spacing w:val="-1"/>
        </w:rPr>
        <w:t> </w:t>
      </w:r>
      <w:r>
        <w:rPr/>
        <w:t>&amp;</w:t>
      </w:r>
      <w:r>
        <w:rPr>
          <w:spacing w:val="-1"/>
        </w:rPr>
        <w:t> </w:t>
      </w:r>
      <w:r>
        <w:rPr/>
        <w:t>E</w:t>
        <w:tab/>
      </w:r>
      <w:r>
        <w:rPr>
          <w:color w:val="0000FF"/>
          <w:position w:val="2"/>
        </w:rPr>
        <w:t>ei</w:t>
      </w:r>
      <w:r>
        <w:rPr>
          <w:color w:val="0000FF"/>
          <w:spacing w:val="-40"/>
          <w:position w:val="2"/>
        </w:rPr>
        <w:t> </w:t>
      </w:r>
      <w:r>
        <w:rPr>
          <w:color w:val="0000FF"/>
          <w:position w:val="2"/>
        </w:rPr>
        <w:t>yn</w:t>
      </w:r>
      <w:r>
        <w:rPr>
          <w:color w:val="0000FF"/>
          <w:spacing w:val="-41"/>
          <w:position w:val="2"/>
        </w:rPr>
        <w:t> </w:t>
      </w:r>
      <w:r>
        <w:rPr>
          <w:color w:val="0000FF"/>
          <w:position w:val="2"/>
        </w:rPr>
        <w:t>D</w:t>
      </w:r>
      <w:r>
        <w:rPr>
          <w:color w:val="FF0000"/>
          <w:position w:val="2"/>
        </w:rPr>
        <w:t>ee</w:t>
      </w:r>
    </w:p>
    <w:p>
      <w:pPr>
        <w:pStyle w:val="BodyText"/>
        <w:tabs>
          <w:tab w:pos="2216" w:val="left" w:leader="none"/>
        </w:tabs>
        <w:spacing w:before="20"/>
        <w:ind w:left="537"/>
      </w:pPr>
      <w:r>
        <w:rPr/>
        <w:t>a</w:t>
      </w:r>
      <w:r>
        <w:rPr>
          <w:spacing w:val="-2"/>
        </w:rPr>
        <w:t> </w:t>
      </w:r>
      <w:r>
        <w:rPr/>
        <w:t>bit</w:t>
        <w:tab/>
      </w:r>
      <w:r>
        <w:rPr>
          <w:color w:val="0000FF"/>
          <w:position w:val="2"/>
        </w:rPr>
        <w:t>uh</w:t>
      </w:r>
      <w:r>
        <w:rPr>
          <w:color w:val="0000FF"/>
          <w:spacing w:val="-16"/>
          <w:position w:val="2"/>
        </w:rPr>
        <w:t> </w:t>
      </w:r>
      <w:r>
        <w:rPr>
          <w:color w:val="0000FF"/>
          <w:position w:val="2"/>
        </w:rPr>
        <w:t>B</w:t>
      </w:r>
      <w:r>
        <w:rPr>
          <w:color w:val="FF0000"/>
          <w:position w:val="2"/>
        </w:rPr>
        <w:t>i</w:t>
      </w:r>
      <w:r>
        <w:rPr>
          <w:color w:val="0000FF"/>
          <w:position w:val="2"/>
        </w:rPr>
        <w:t>t</w:t>
      </w:r>
    </w:p>
    <w:p>
      <w:pPr>
        <w:pStyle w:val="BodyText"/>
        <w:tabs>
          <w:tab w:pos="2216" w:val="left" w:leader="none"/>
        </w:tabs>
        <w:spacing w:before="20"/>
        <w:ind w:left="536"/>
      </w:pPr>
      <w:r>
        <w:rPr/>
        <w:t>a</w:t>
      </w:r>
      <w:r>
        <w:rPr>
          <w:spacing w:val="-1"/>
        </w:rPr>
        <w:t> </w:t>
      </w:r>
      <w:r>
        <w:rPr/>
        <w:t>few</w:t>
        <w:tab/>
      </w:r>
      <w:r>
        <w:rPr>
          <w:color w:val="0000FF"/>
          <w:position w:val="2"/>
        </w:rPr>
        <w:t>uh</w:t>
      </w:r>
      <w:r>
        <w:rPr>
          <w:color w:val="0000FF"/>
          <w:spacing w:val="-28"/>
          <w:position w:val="2"/>
        </w:rPr>
        <w:t> </w:t>
      </w:r>
      <w:r>
        <w:rPr>
          <w:color w:val="0000FF"/>
          <w:position w:val="2"/>
        </w:rPr>
        <w:t>Fy</w:t>
      </w:r>
      <w:r>
        <w:rPr>
          <w:color w:val="FF0000"/>
          <w:position w:val="2"/>
        </w:rPr>
        <w:t>oo</w:t>
      </w:r>
    </w:p>
    <w:p>
      <w:pPr>
        <w:pStyle w:val="BodyText"/>
        <w:spacing w:before="6"/>
        <w:rPr>
          <w:sz w:val="21"/>
        </w:rPr>
      </w:pPr>
      <w:r>
        <w:rPr/>
        <w:br w:type="column"/>
      </w:r>
      <w:r>
        <w:rPr>
          <w:sz w:val="21"/>
        </w:rPr>
      </w:r>
    </w:p>
    <w:p>
      <w:pPr>
        <w:pStyle w:val="BodyText"/>
        <w:tabs>
          <w:tab w:pos="2216" w:val="left" w:leader="none"/>
        </w:tabs>
        <w:ind w:left="537"/>
      </w:pPr>
      <w:r>
        <w:rPr/>
        <w:t>ago</w:t>
        <w:tab/>
      </w:r>
      <w:r>
        <w:rPr>
          <w:color w:val="0000FF"/>
          <w:position w:val="2"/>
        </w:rPr>
        <w:t>uh</w:t>
      </w:r>
      <w:r>
        <w:rPr>
          <w:color w:val="0000FF"/>
          <w:spacing w:val="-14"/>
          <w:position w:val="2"/>
        </w:rPr>
        <w:t> </w:t>
      </w:r>
      <w:r>
        <w:rPr>
          <w:color w:val="0000FF"/>
          <w:position w:val="2"/>
        </w:rPr>
        <w:t>G</w:t>
      </w:r>
      <w:r>
        <w:rPr>
          <w:color w:val="FF0000"/>
          <w:position w:val="2"/>
        </w:rPr>
        <w:t>eu</w:t>
      </w:r>
    </w:p>
    <w:p>
      <w:pPr>
        <w:pStyle w:val="BodyText"/>
        <w:tabs>
          <w:tab w:pos="2216" w:val="left" w:leader="none"/>
        </w:tabs>
        <w:spacing w:before="20"/>
        <w:ind w:left="537"/>
      </w:pPr>
      <w:r>
        <w:rPr/>
        <w:t>agree</w:t>
        <w:tab/>
      </w:r>
      <w:r>
        <w:rPr>
          <w:color w:val="0000FF"/>
          <w:position w:val="2"/>
        </w:rPr>
        <w:t>uh</w:t>
      </w:r>
      <w:r>
        <w:rPr>
          <w:color w:val="0000FF"/>
          <w:spacing w:val="-14"/>
          <w:position w:val="2"/>
        </w:rPr>
        <w:t> </w:t>
      </w:r>
      <w:r>
        <w:rPr>
          <w:color w:val="0000FF"/>
          <w:position w:val="2"/>
        </w:rPr>
        <w:t>Gr</w:t>
      </w:r>
      <w:r>
        <w:rPr>
          <w:color w:val="FF0000"/>
          <w:position w:val="2"/>
        </w:rPr>
        <w:t>ee</w:t>
      </w:r>
    </w:p>
    <w:p>
      <w:pPr>
        <w:pStyle w:val="BodyText"/>
        <w:tabs>
          <w:tab w:pos="2216" w:val="left" w:leader="none"/>
        </w:tabs>
        <w:spacing w:before="20"/>
        <w:ind w:left="536"/>
      </w:pPr>
      <w:r>
        <w:rPr/>
        <w:t>agree</w:t>
      </w:r>
      <w:r>
        <w:rPr>
          <w:spacing w:val="-1"/>
        </w:rPr>
        <w:t> </w:t>
      </w:r>
      <w:r>
        <w:rPr/>
        <w:t>with</w:t>
        <w:tab/>
      </w:r>
      <w:r>
        <w:rPr>
          <w:color w:val="0000FF"/>
          <w:position w:val="2"/>
        </w:rPr>
        <w:t>uh Gr</w:t>
      </w:r>
      <w:r>
        <w:rPr>
          <w:color w:val="FF0000"/>
          <w:position w:val="2"/>
        </w:rPr>
        <w:t>ee</w:t>
      </w:r>
      <w:r>
        <w:rPr>
          <w:color w:val="FF0000"/>
          <w:spacing w:val="-28"/>
          <w:position w:val="2"/>
        </w:rPr>
        <w:t> </w:t>
      </w:r>
      <w:r>
        <w:rPr>
          <w:color w:val="0000FF"/>
          <w:position w:val="2"/>
        </w:rPr>
        <w:t>with</w:t>
      </w:r>
    </w:p>
    <w:p>
      <w:pPr>
        <w:pStyle w:val="BodyText"/>
        <w:tabs>
          <w:tab w:pos="2216" w:val="left" w:leader="none"/>
        </w:tabs>
        <w:spacing w:before="20"/>
        <w:ind w:left="536"/>
      </w:pPr>
      <w:r>
        <w:rPr/>
        <w:t>air</w:t>
        <w:tab/>
      </w:r>
      <w:r>
        <w:rPr>
          <w:color w:val="FF0000"/>
          <w:position w:val="2"/>
        </w:rPr>
        <w:t>Eir</w:t>
      </w:r>
    </w:p>
    <w:p>
      <w:pPr>
        <w:spacing w:after="0"/>
        <w:sectPr>
          <w:type w:val="continuous"/>
          <w:pgSz w:w="11900" w:h="16840"/>
          <w:pgMar w:top="1140" w:bottom="720" w:left="1360" w:right="860"/>
          <w:cols w:num="2" w:equalWidth="0">
            <w:col w:w="2997" w:space="1514"/>
            <w:col w:w="5169"/>
          </w:cols>
        </w:sectPr>
      </w:pPr>
    </w:p>
    <w:p>
      <w:pPr>
        <w:pStyle w:val="BodyText"/>
        <w:tabs>
          <w:tab w:pos="2216" w:val="left" w:leader="none"/>
        </w:tabs>
        <w:spacing w:before="20"/>
        <w:ind w:left="536"/>
      </w:pPr>
      <w:r>
        <w:rPr/>
        <w:t>a</w:t>
      </w:r>
      <w:r>
        <w:rPr>
          <w:spacing w:val="-3"/>
        </w:rPr>
        <w:t> </w:t>
      </w:r>
      <w:r>
        <w:rPr/>
        <w:t>little</w:t>
        <w:tab/>
      </w:r>
      <w:r>
        <w:rPr>
          <w:color w:val="0000FF"/>
          <w:position w:val="2"/>
        </w:rPr>
        <w:t>uh L</w:t>
      </w:r>
      <w:r>
        <w:rPr>
          <w:color w:val="FF0000"/>
          <w:position w:val="2"/>
        </w:rPr>
        <w:t>i</w:t>
      </w:r>
      <w:r>
        <w:rPr>
          <w:color w:val="FF0000"/>
          <w:spacing w:val="-29"/>
          <w:position w:val="2"/>
        </w:rPr>
        <w:t> </w:t>
      </w:r>
      <w:r>
        <w:rPr>
          <w:color w:val="0000FF"/>
          <w:position w:val="2"/>
        </w:rPr>
        <w:t>tl</w:t>
      </w:r>
    </w:p>
    <w:p>
      <w:pPr>
        <w:pStyle w:val="BodyText"/>
        <w:spacing w:before="37"/>
        <w:ind w:left="536"/>
      </w:pPr>
      <w:r>
        <w:rPr/>
        <w:br w:type="column"/>
      </w:r>
      <w:r>
        <w:rPr/>
        <w:t>airline</w:t>
      </w:r>
    </w:p>
    <w:p>
      <w:pPr>
        <w:pStyle w:val="BodyText"/>
        <w:spacing w:before="22"/>
        <w:ind w:left="536"/>
      </w:pPr>
      <w:r>
        <w:rPr/>
        <w:br w:type="column"/>
      </w:r>
      <w:r>
        <w:rPr>
          <w:color w:val="FF0000"/>
        </w:rPr>
        <w:t>Eir </w:t>
      </w:r>
      <w:r>
        <w:rPr>
          <w:color w:val="0000FF"/>
        </w:rPr>
        <w:t>lain</w:t>
      </w:r>
    </w:p>
    <w:p>
      <w:pPr>
        <w:spacing w:after="0"/>
        <w:sectPr>
          <w:type w:val="continuous"/>
          <w:pgSz w:w="11900" w:h="16840"/>
          <w:pgMar w:top="1140" w:bottom="720" w:left="1360" w:right="860"/>
          <w:cols w:num="3" w:equalWidth="0">
            <w:col w:w="2819" w:space="1692"/>
            <w:col w:w="1112" w:space="567"/>
            <w:col w:w="3490"/>
          </w:cols>
        </w:sectPr>
      </w:pPr>
    </w:p>
    <w:p>
      <w:pPr>
        <w:pStyle w:val="BodyText"/>
        <w:tabs>
          <w:tab w:pos="2216" w:val="left" w:leader="none"/>
        </w:tabs>
        <w:spacing w:before="20"/>
        <w:ind w:left="536"/>
      </w:pPr>
      <w:r>
        <w:rPr/>
        <w:t>Aberdeen</w:t>
        <w:tab/>
      </w:r>
      <w:r>
        <w:rPr>
          <w:color w:val="0000FF"/>
          <w:w w:val="95"/>
          <w:position w:val="2"/>
        </w:rPr>
        <w:t>a</w:t>
      </w:r>
      <w:r>
        <w:rPr>
          <w:color w:val="0000FF"/>
          <w:spacing w:val="-30"/>
          <w:w w:val="95"/>
          <w:position w:val="2"/>
        </w:rPr>
        <w:t> </w:t>
      </w:r>
      <w:r>
        <w:rPr>
          <w:color w:val="0000FF"/>
          <w:w w:val="95"/>
          <w:position w:val="2"/>
        </w:rPr>
        <w:t>b</w:t>
      </w:r>
      <w:r>
        <w:rPr>
          <w:color w:val="0000FF"/>
          <w:spacing w:val="-30"/>
          <w:w w:val="95"/>
          <w:position w:val="2"/>
        </w:rPr>
        <w:t> </w:t>
      </w:r>
      <w:r>
        <w:rPr>
          <w:color w:val="0000FF"/>
          <w:w w:val="95"/>
          <w:position w:val="2"/>
        </w:rPr>
        <w:t>D</w:t>
      </w:r>
      <w:r>
        <w:rPr>
          <w:color w:val="FF0000"/>
          <w:w w:val="95"/>
          <w:position w:val="2"/>
        </w:rPr>
        <w:t>ee</w:t>
      </w:r>
      <w:r>
        <w:rPr>
          <w:color w:val="0000FF"/>
          <w:w w:val="95"/>
          <w:position w:val="2"/>
        </w:rPr>
        <w:t>n</w:t>
      </w:r>
    </w:p>
    <w:p>
      <w:pPr>
        <w:pStyle w:val="BodyText"/>
        <w:tabs>
          <w:tab w:pos="2216" w:val="left" w:leader="none"/>
        </w:tabs>
        <w:spacing w:before="20"/>
        <w:ind w:left="536"/>
      </w:pPr>
      <w:r>
        <w:rPr/>
        <w:t>able</w:t>
        <w:tab/>
      </w:r>
      <w:r>
        <w:rPr>
          <w:color w:val="FF0000"/>
          <w:position w:val="2"/>
        </w:rPr>
        <w:t>Ei</w:t>
      </w:r>
      <w:r>
        <w:rPr>
          <w:color w:val="FF0000"/>
          <w:spacing w:val="-15"/>
          <w:position w:val="2"/>
        </w:rPr>
        <w:t> </w:t>
      </w:r>
      <w:r>
        <w:rPr>
          <w:color w:val="0000FF"/>
          <w:position w:val="2"/>
        </w:rPr>
        <w:t>bl</w:t>
      </w:r>
    </w:p>
    <w:p>
      <w:pPr>
        <w:pStyle w:val="BodyText"/>
        <w:tabs>
          <w:tab w:pos="2216" w:val="left" w:leader="none"/>
        </w:tabs>
        <w:spacing w:before="20"/>
        <w:ind w:left="536"/>
      </w:pPr>
      <w:r>
        <w:rPr/>
        <w:t>about</w:t>
        <w:tab/>
      </w:r>
      <w:r>
        <w:rPr>
          <w:color w:val="0000FF"/>
          <w:position w:val="2"/>
        </w:rPr>
        <w:t>uh</w:t>
      </w:r>
      <w:r>
        <w:rPr>
          <w:color w:val="0000FF"/>
          <w:spacing w:val="-30"/>
          <w:position w:val="2"/>
        </w:rPr>
        <w:t> </w:t>
      </w:r>
      <w:r>
        <w:rPr>
          <w:color w:val="0000FF"/>
          <w:position w:val="2"/>
        </w:rPr>
        <w:t>B</w:t>
      </w:r>
      <w:r>
        <w:rPr>
          <w:color w:val="FF0000"/>
          <w:position w:val="2"/>
        </w:rPr>
        <w:t>au</w:t>
      </w:r>
      <w:r>
        <w:rPr>
          <w:color w:val="0000FF"/>
          <w:position w:val="2"/>
        </w:rPr>
        <w:t>t</w:t>
      </w:r>
    </w:p>
    <w:p>
      <w:pPr>
        <w:pStyle w:val="BodyText"/>
        <w:tabs>
          <w:tab w:pos="2216" w:val="left" w:leader="none"/>
        </w:tabs>
        <w:spacing w:before="20"/>
        <w:ind w:left="536"/>
      </w:pPr>
      <w:r>
        <w:rPr/>
        <w:t>above</w:t>
        <w:tab/>
      </w:r>
      <w:r>
        <w:rPr>
          <w:color w:val="0000FF"/>
          <w:position w:val="2"/>
        </w:rPr>
        <w:t>uh</w:t>
      </w:r>
      <w:r>
        <w:rPr>
          <w:color w:val="0000FF"/>
          <w:spacing w:val="-22"/>
          <w:position w:val="2"/>
        </w:rPr>
        <w:t> </w:t>
      </w:r>
      <w:r>
        <w:rPr>
          <w:color w:val="0000FF"/>
          <w:position w:val="2"/>
        </w:rPr>
        <w:t>B</w:t>
      </w:r>
      <w:r>
        <w:rPr>
          <w:color w:val="FF0000"/>
          <w:position w:val="2"/>
        </w:rPr>
        <w:t>u</w:t>
      </w:r>
      <w:r>
        <w:rPr>
          <w:color w:val="0000FF"/>
          <w:position w:val="2"/>
        </w:rPr>
        <w:t>v</w:t>
      </w:r>
    </w:p>
    <w:p>
      <w:pPr>
        <w:pStyle w:val="BodyText"/>
        <w:tabs>
          <w:tab w:pos="2216" w:val="left" w:leader="none"/>
        </w:tabs>
        <w:spacing w:before="17"/>
        <w:ind w:left="536"/>
      </w:pPr>
      <w:r>
        <w:rPr/>
        <w:br w:type="column"/>
      </w:r>
      <w:r>
        <w:rPr/>
        <w:t>airport</w:t>
        <w:tab/>
      </w:r>
      <w:r>
        <w:rPr>
          <w:color w:val="FF0000"/>
          <w:position w:val="2"/>
        </w:rPr>
        <w:t>Eir</w:t>
      </w:r>
      <w:r>
        <w:rPr>
          <w:color w:val="FF0000"/>
          <w:spacing w:val="-12"/>
          <w:position w:val="2"/>
        </w:rPr>
        <w:t> </w:t>
      </w:r>
      <w:r>
        <w:rPr>
          <w:color w:val="0000FF"/>
          <w:position w:val="2"/>
        </w:rPr>
        <w:t>port</w:t>
      </w:r>
    </w:p>
    <w:p>
      <w:pPr>
        <w:pStyle w:val="BodyText"/>
        <w:tabs>
          <w:tab w:pos="2216" w:val="left" w:leader="none"/>
        </w:tabs>
        <w:spacing w:before="20"/>
        <w:ind w:left="536"/>
      </w:pPr>
      <w:r>
        <w:rPr/>
        <w:t>aisle</w:t>
        <w:tab/>
      </w:r>
      <w:r>
        <w:rPr>
          <w:color w:val="FF0000"/>
          <w:position w:val="2"/>
        </w:rPr>
        <w:t>Aiy</w:t>
      </w:r>
      <w:r>
        <w:rPr>
          <w:color w:val="0000FF"/>
          <w:position w:val="2"/>
        </w:rPr>
        <w:t>l</w:t>
      </w:r>
    </w:p>
    <w:p>
      <w:pPr>
        <w:pStyle w:val="BodyText"/>
        <w:tabs>
          <w:tab w:pos="2216" w:val="left" w:leader="none"/>
        </w:tabs>
        <w:spacing w:before="20"/>
        <w:ind w:left="536"/>
      </w:pPr>
      <w:r>
        <w:rPr/>
        <w:t>alcoholism</w:t>
        <w:tab/>
      </w:r>
      <w:r>
        <w:rPr>
          <w:color w:val="FF0000"/>
          <w:position w:val="2"/>
        </w:rPr>
        <w:t>A</w:t>
      </w:r>
      <w:r>
        <w:rPr>
          <w:color w:val="0000FF"/>
          <w:position w:val="2"/>
        </w:rPr>
        <w:t>l k ho</w:t>
      </w:r>
      <w:r>
        <w:rPr>
          <w:color w:val="0000FF"/>
          <w:spacing w:val="-39"/>
          <w:position w:val="2"/>
        </w:rPr>
        <w:t> </w:t>
      </w:r>
      <w:r>
        <w:rPr>
          <w:color w:val="0000FF"/>
          <w:position w:val="2"/>
        </w:rPr>
        <w:t>lizm</w:t>
      </w:r>
    </w:p>
    <w:p>
      <w:pPr>
        <w:pStyle w:val="BodyText"/>
        <w:tabs>
          <w:tab w:pos="2216" w:val="left" w:leader="none"/>
        </w:tabs>
        <w:spacing w:before="20"/>
        <w:ind w:left="536"/>
      </w:pPr>
      <w:r>
        <w:rPr/>
        <w:t>all</w:t>
        <w:tab/>
      </w:r>
      <w:r>
        <w:rPr>
          <w:color w:val="FF0000"/>
          <w:position w:val="2"/>
        </w:rPr>
        <w:t>Or</w:t>
      </w:r>
      <w:r>
        <w:rPr>
          <w:color w:val="0000FF"/>
          <w:position w:val="2"/>
        </w:rPr>
        <w:t>l</w:t>
      </w:r>
    </w:p>
    <w:p>
      <w:pPr>
        <w:spacing w:after="0"/>
        <w:sectPr>
          <w:type w:val="continuous"/>
          <w:pgSz w:w="11900" w:h="16840"/>
          <w:pgMar w:top="1140" w:bottom="720" w:left="1360" w:right="860"/>
          <w:cols w:num="2" w:equalWidth="0">
            <w:col w:w="2951" w:space="1560"/>
            <w:col w:w="5169"/>
          </w:cols>
        </w:sectPr>
      </w:pPr>
    </w:p>
    <w:p>
      <w:pPr>
        <w:pStyle w:val="BodyText"/>
        <w:tabs>
          <w:tab w:pos="2215" w:val="left" w:leader="none"/>
        </w:tabs>
        <w:spacing w:before="20"/>
        <w:ind w:left="535"/>
      </w:pPr>
      <w:r>
        <w:rPr/>
        <w:t>absolutely</w:t>
        <w:tab/>
      </w:r>
      <w:r>
        <w:rPr>
          <w:color w:val="0000FF"/>
          <w:position w:val="2"/>
        </w:rPr>
        <w:t>a</w:t>
      </w:r>
      <w:r>
        <w:rPr>
          <w:color w:val="0000FF"/>
          <w:spacing w:val="-35"/>
          <w:position w:val="2"/>
        </w:rPr>
        <w:t> </w:t>
      </w:r>
      <w:r>
        <w:rPr>
          <w:color w:val="0000FF"/>
          <w:position w:val="2"/>
        </w:rPr>
        <w:t>ps</w:t>
      </w:r>
      <w:r>
        <w:rPr>
          <w:color w:val="0000FF"/>
          <w:spacing w:val="-35"/>
          <w:position w:val="2"/>
        </w:rPr>
        <w:t> </w:t>
      </w:r>
      <w:r>
        <w:rPr>
          <w:color w:val="0000FF"/>
          <w:position w:val="2"/>
        </w:rPr>
        <w:t>L</w:t>
      </w:r>
      <w:r>
        <w:rPr>
          <w:color w:val="FF0000"/>
          <w:position w:val="2"/>
        </w:rPr>
        <w:t>oo</w:t>
      </w:r>
      <w:r>
        <w:rPr>
          <w:color w:val="0000FF"/>
          <w:position w:val="2"/>
        </w:rPr>
        <w:t>_</w:t>
      </w:r>
      <w:r>
        <w:rPr>
          <w:color w:val="0000FF"/>
          <w:spacing w:val="-34"/>
          <w:position w:val="2"/>
        </w:rPr>
        <w:t> </w:t>
      </w:r>
      <w:r>
        <w:rPr>
          <w:color w:val="0000FF"/>
          <w:position w:val="2"/>
        </w:rPr>
        <w:t>lii</w:t>
      </w:r>
    </w:p>
    <w:p>
      <w:pPr>
        <w:pStyle w:val="BodyText"/>
        <w:tabs>
          <w:tab w:pos="2215" w:val="left" w:leader="none"/>
        </w:tabs>
        <w:spacing w:before="20"/>
        <w:ind w:left="535"/>
      </w:pPr>
      <w:r>
        <w:rPr/>
        <w:t>accelerator</w:t>
        <w:tab/>
      </w:r>
      <w:r>
        <w:rPr>
          <w:color w:val="0000FF"/>
          <w:position w:val="2"/>
        </w:rPr>
        <w:t>a</w:t>
      </w:r>
      <w:r>
        <w:rPr>
          <w:color w:val="0000FF"/>
          <w:spacing w:val="-27"/>
          <w:position w:val="2"/>
        </w:rPr>
        <w:t> </w:t>
      </w:r>
      <w:r>
        <w:rPr>
          <w:color w:val="0000FF"/>
          <w:position w:val="2"/>
        </w:rPr>
        <w:t>Ks</w:t>
      </w:r>
      <w:r>
        <w:rPr>
          <w:color w:val="FF0000"/>
          <w:position w:val="2"/>
        </w:rPr>
        <w:t>e</w:t>
      </w:r>
      <w:r>
        <w:rPr>
          <w:color w:val="FF0000"/>
          <w:spacing w:val="-26"/>
          <w:position w:val="2"/>
        </w:rPr>
        <w:t> </w:t>
      </w:r>
      <w:r>
        <w:rPr>
          <w:color w:val="0000FF"/>
          <w:position w:val="2"/>
        </w:rPr>
        <w:t>l</w:t>
      </w:r>
      <w:r>
        <w:rPr>
          <w:color w:val="0000FF"/>
          <w:spacing w:val="-26"/>
          <w:position w:val="2"/>
        </w:rPr>
        <w:t> </w:t>
      </w:r>
      <w:r>
        <w:rPr>
          <w:color w:val="0000FF"/>
          <w:position w:val="2"/>
        </w:rPr>
        <w:t>rei</w:t>
      </w:r>
      <w:r>
        <w:rPr>
          <w:color w:val="0000FF"/>
          <w:spacing w:val="-26"/>
          <w:position w:val="2"/>
        </w:rPr>
        <w:t> </w:t>
      </w:r>
      <w:r>
        <w:rPr>
          <w:color w:val="0000FF"/>
          <w:position w:val="2"/>
        </w:rPr>
        <w:t>t</w:t>
      </w:r>
    </w:p>
    <w:p>
      <w:pPr>
        <w:pStyle w:val="BodyText"/>
        <w:spacing w:line="280" w:lineRule="auto" w:before="37"/>
        <w:ind w:left="535" w:right="21"/>
      </w:pPr>
      <w:r>
        <w:rPr/>
        <w:br w:type="column"/>
      </w:r>
      <w:r>
        <w:rPr/>
        <w:t>allergy allow</w:t>
      </w:r>
    </w:p>
    <w:p>
      <w:pPr>
        <w:pStyle w:val="BodyText"/>
        <w:spacing w:line="280" w:lineRule="auto" w:before="21"/>
        <w:ind w:left="535" w:right="2340"/>
      </w:pPr>
      <w:r>
        <w:rPr/>
        <w:br w:type="column"/>
      </w:r>
      <w:r>
        <w:rPr>
          <w:color w:val="FF0000"/>
        </w:rPr>
        <w:t>A </w:t>
      </w:r>
      <w:r>
        <w:rPr>
          <w:color w:val="0000FF"/>
        </w:rPr>
        <w:t>l jii </w:t>
      </w:r>
      <w:r>
        <w:rPr>
          <w:color w:val="0000FF"/>
          <w:w w:val="95"/>
        </w:rPr>
        <w:t>uh L</w:t>
      </w:r>
      <w:r>
        <w:rPr>
          <w:color w:val="FF0000"/>
          <w:w w:val="95"/>
        </w:rPr>
        <w:t>au</w:t>
      </w:r>
    </w:p>
    <w:p>
      <w:pPr>
        <w:spacing w:after="0" w:line="280" w:lineRule="auto"/>
        <w:sectPr>
          <w:type w:val="continuous"/>
          <w:pgSz w:w="11900" w:h="16840"/>
          <w:pgMar w:top="1140" w:bottom="720" w:left="1360" w:right="860"/>
          <w:cols w:num="3" w:equalWidth="0">
            <w:col w:w="3201" w:space="1310"/>
            <w:col w:w="1166" w:space="514"/>
            <w:col w:w="3489"/>
          </w:cols>
        </w:sectPr>
      </w:pPr>
    </w:p>
    <w:p>
      <w:pPr>
        <w:pStyle w:val="BodyText"/>
        <w:tabs>
          <w:tab w:pos="2215" w:val="left" w:leader="none"/>
        </w:tabs>
        <w:spacing w:line="235" w:lineRule="exact"/>
        <w:ind w:left="535"/>
      </w:pPr>
      <w:r>
        <w:rPr/>
        <w:t>accept</w:t>
        <w:tab/>
      </w:r>
      <w:r>
        <w:rPr>
          <w:color w:val="0000FF"/>
          <w:position w:val="2"/>
        </w:rPr>
        <w:t>uh</w:t>
      </w:r>
      <w:r>
        <w:rPr>
          <w:color w:val="0000FF"/>
          <w:spacing w:val="-20"/>
          <w:position w:val="2"/>
        </w:rPr>
        <w:t> </w:t>
      </w:r>
      <w:r>
        <w:rPr>
          <w:color w:val="0000FF"/>
          <w:position w:val="2"/>
        </w:rPr>
        <w:t>Ks</w:t>
      </w:r>
      <w:r>
        <w:rPr>
          <w:color w:val="FF0000"/>
          <w:position w:val="2"/>
        </w:rPr>
        <w:t>e</w:t>
      </w:r>
      <w:r>
        <w:rPr>
          <w:color w:val="0000FF"/>
          <w:position w:val="2"/>
        </w:rPr>
        <w:t>pt</w:t>
      </w:r>
    </w:p>
    <w:p>
      <w:pPr>
        <w:pStyle w:val="BodyText"/>
        <w:tabs>
          <w:tab w:pos="2215" w:val="left" w:leader="none"/>
        </w:tabs>
        <w:spacing w:before="20"/>
        <w:ind w:left="535"/>
      </w:pPr>
      <w:r>
        <w:rPr/>
        <w:t>accident</w:t>
        <w:tab/>
      </w:r>
      <w:r>
        <w:rPr>
          <w:color w:val="FF0000"/>
          <w:position w:val="2"/>
        </w:rPr>
        <w:t>A </w:t>
      </w:r>
      <w:r>
        <w:rPr>
          <w:color w:val="0000FF"/>
          <w:position w:val="2"/>
        </w:rPr>
        <w:t>ks</w:t>
      </w:r>
      <w:r>
        <w:rPr>
          <w:color w:val="0000FF"/>
          <w:spacing w:val="-34"/>
          <w:position w:val="2"/>
        </w:rPr>
        <w:t> </w:t>
      </w:r>
      <w:r>
        <w:rPr>
          <w:color w:val="0000FF"/>
          <w:position w:val="2"/>
        </w:rPr>
        <w:t>dnt</w:t>
      </w:r>
    </w:p>
    <w:p>
      <w:pPr>
        <w:pStyle w:val="BodyText"/>
        <w:tabs>
          <w:tab w:pos="2215" w:val="left" w:leader="none"/>
        </w:tabs>
        <w:spacing w:before="20"/>
        <w:ind w:left="535"/>
      </w:pPr>
      <w:r>
        <w:rPr/>
        <w:t>account</w:t>
        <w:tab/>
      </w:r>
      <w:r>
        <w:rPr>
          <w:color w:val="0000FF"/>
          <w:position w:val="2"/>
        </w:rPr>
        <w:t>uh</w:t>
      </w:r>
      <w:r>
        <w:rPr>
          <w:color w:val="0000FF"/>
          <w:spacing w:val="-19"/>
          <w:position w:val="2"/>
        </w:rPr>
        <w:t> </w:t>
      </w:r>
      <w:r>
        <w:rPr>
          <w:color w:val="0000FF"/>
          <w:position w:val="2"/>
        </w:rPr>
        <w:t>K</w:t>
      </w:r>
      <w:r>
        <w:rPr>
          <w:color w:val="FF0000"/>
          <w:position w:val="2"/>
        </w:rPr>
        <w:t>au</w:t>
      </w:r>
      <w:r>
        <w:rPr>
          <w:color w:val="0000FF"/>
          <w:position w:val="2"/>
        </w:rPr>
        <w:t>nt</w:t>
      </w:r>
    </w:p>
    <w:p>
      <w:pPr>
        <w:pStyle w:val="BodyText"/>
        <w:tabs>
          <w:tab w:pos="2215" w:val="left" w:leader="none"/>
        </w:tabs>
        <w:spacing w:before="20"/>
        <w:ind w:left="535"/>
      </w:pPr>
      <w:r>
        <w:rPr/>
        <w:t>accountant</w:t>
        <w:tab/>
      </w:r>
      <w:r>
        <w:rPr>
          <w:color w:val="0000FF"/>
          <w:position w:val="2"/>
        </w:rPr>
        <w:t>uh K</w:t>
      </w:r>
      <w:r>
        <w:rPr>
          <w:color w:val="FF0000"/>
          <w:position w:val="2"/>
        </w:rPr>
        <w:t>au</w:t>
      </w:r>
      <w:r>
        <w:rPr>
          <w:color w:val="0000FF"/>
          <w:position w:val="2"/>
        </w:rPr>
        <w:t>n</w:t>
      </w:r>
      <w:r>
        <w:rPr>
          <w:color w:val="0000FF"/>
          <w:spacing w:val="-44"/>
          <w:position w:val="2"/>
        </w:rPr>
        <w:t> </w:t>
      </w:r>
      <w:r>
        <w:rPr>
          <w:color w:val="0000FF"/>
          <w:position w:val="2"/>
        </w:rPr>
        <w:t>tnt</w:t>
      </w:r>
    </w:p>
    <w:p>
      <w:pPr>
        <w:pStyle w:val="BodyText"/>
        <w:tabs>
          <w:tab w:pos="2215" w:val="left" w:leader="none"/>
        </w:tabs>
        <w:spacing w:before="20"/>
        <w:ind w:left="535"/>
      </w:pPr>
      <w:r>
        <w:rPr/>
        <w:t>ache</w:t>
        <w:tab/>
      </w:r>
      <w:r>
        <w:rPr>
          <w:color w:val="FF0000"/>
          <w:position w:val="2"/>
        </w:rPr>
        <w:t>Ei</w:t>
      </w:r>
      <w:r>
        <w:rPr>
          <w:color w:val="0000FF"/>
          <w:position w:val="2"/>
        </w:rPr>
        <w:t>k</w:t>
      </w:r>
    </w:p>
    <w:p>
      <w:pPr>
        <w:pStyle w:val="BodyText"/>
        <w:tabs>
          <w:tab w:pos="2215" w:val="left" w:leader="none"/>
        </w:tabs>
        <w:spacing w:before="19"/>
        <w:ind w:left="535"/>
      </w:pPr>
      <w:r>
        <w:rPr/>
        <w:t>achievement</w:t>
        <w:tab/>
      </w:r>
      <w:r>
        <w:rPr>
          <w:color w:val="0000FF"/>
          <w:w w:val="95"/>
          <w:position w:val="2"/>
        </w:rPr>
        <w:t>uh</w:t>
      </w:r>
      <w:r>
        <w:rPr>
          <w:color w:val="0000FF"/>
          <w:spacing w:val="-26"/>
          <w:w w:val="95"/>
          <w:position w:val="2"/>
        </w:rPr>
        <w:t> </w:t>
      </w:r>
      <w:r>
        <w:rPr>
          <w:color w:val="0000FF"/>
          <w:w w:val="95"/>
          <w:position w:val="2"/>
        </w:rPr>
        <w:t>Ch</w:t>
      </w:r>
      <w:r>
        <w:rPr>
          <w:color w:val="FF0000"/>
          <w:w w:val="95"/>
          <w:position w:val="2"/>
        </w:rPr>
        <w:t>ee</w:t>
      </w:r>
      <w:r>
        <w:rPr>
          <w:color w:val="FF0000"/>
          <w:spacing w:val="-26"/>
          <w:w w:val="95"/>
          <w:position w:val="2"/>
        </w:rPr>
        <w:t> </w:t>
      </w:r>
      <w:r>
        <w:rPr>
          <w:color w:val="0000FF"/>
          <w:w w:val="95"/>
          <w:position w:val="2"/>
        </w:rPr>
        <w:t>vmnt</w:t>
      </w:r>
    </w:p>
    <w:p>
      <w:pPr>
        <w:pStyle w:val="BodyText"/>
        <w:tabs>
          <w:tab w:pos="2215" w:val="left" w:leader="none"/>
        </w:tabs>
        <w:spacing w:line="232" w:lineRule="exact"/>
        <w:ind w:left="535"/>
      </w:pPr>
      <w:r>
        <w:rPr/>
        <w:br w:type="column"/>
      </w:r>
      <w:r>
        <w:rPr/>
        <w:t>alphabet</w:t>
        <w:tab/>
      </w:r>
      <w:r>
        <w:rPr>
          <w:color w:val="FF0000"/>
          <w:position w:val="2"/>
        </w:rPr>
        <w:t>A</w:t>
      </w:r>
      <w:r>
        <w:rPr>
          <w:color w:val="0000FF"/>
          <w:position w:val="2"/>
        </w:rPr>
        <w:t>l</w:t>
      </w:r>
      <w:r>
        <w:rPr>
          <w:color w:val="0000FF"/>
          <w:spacing w:val="-33"/>
          <w:position w:val="2"/>
        </w:rPr>
        <w:t> </w:t>
      </w:r>
      <w:r>
        <w:rPr>
          <w:color w:val="0000FF"/>
          <w:position w:val="2"/>
        </w:rPr>
        <w:t>f</w:t>
      </w:r>
      <w:r>
        <w:rPr>
          <w:color w:val="0000FF"/>
          <w:spacing w:val="-33"/>
          <w:position w:val="2"/>
        </w:rPr>
        <w:t> </w:t>
      </w:r>
      <w:r>
        <w:rPr>
          <w:color w:val="0000FF"/>
          <w:position w:val="2"/>
        </w:rPr>
        <w:t>bet</w:t>
      </w:r>
    </w:p>
    <w:p>
      <w:pPr>
        <w:pStyle w:val="BodyText"/>
        <w:tabs>
          <w:tab w:pos="2215" w:val="left" w:leader="none"/>
        </w:tabs>
        <w:spacing w:before="20"/>
        <w:ind w:left="535"/>
      </w:pPr>
      <w:r>
        <w:rPr/>
        <w:t>also</w:t>
        <w:tab/>
      </w:r>
      <w:r>
        <w:rPr>
          <w:color w:val="FF0000"/>
          <w:w w:val="90"/>
          <w:position w:val="2"/>
        </w:rPr>
        <w:t>Or</w:t>
      </w:r>
      <w:r>
        <w:rPr>
          <w:color w:val="0000FF"/>
          <w:w w:val="90"/>
          <w:position w:val="2"/>
        </w:rPr>
        <w:t>l</w:t>
      </w:r>
      <w:r>
        <w:rPr>
          <w:color w:val="0000FF"/>
          <w:spacing w:val="-17"/>
          <w:w w:val="90"/>
          <w:position w:val="2"/>
        </w:rPr>
        <w:t> </w:t>
      </w:r>
      <w:r>
        <w:rPr>
          <w:color w:val="0000FF"/>
          <w:w w:val="90"/>
          <w:position w:val="2"/>
        </w:rPr>
        <w:t>seu</w:t>
      </w:r>
    </w:p>
    <w:p>
      <w:pPr>
        <w:pStyle w:val="BodyText"/>
        <w:tabs>
          <w:tab w:pos="2215" w:val="left" w:leader="none"/>
        </w:tabs>
        <w:spacing w:line="261" w:lineRule="auto" w:before="20"/>
        <w:ind w:left="535" w:right="1957"/>
      </w:pPr>
      <w:r>
        <w:rPr/>
        <w:t>although</w:t>
        <w:tab/>
      </w:r>
      <w:r>
        <w:rPr>
          <w:color w:val="0000FF"/>
          <w:position w:val="2"/>
        </w:rPr>
        <w:t>orl Th</w:t>
      </w:r>
      <w:r>
        <w:rPr>
          <w:color w:val="FF0000"/>
          <w:position w:val="2"/>
        </w:rPr>
        <w:t>eu </w:t>
      </w:r>
      <w:r>
        <w:rPr/>
        <w:t>Alton</w:t>
      </w:r>
      <w:r>
        <w:rPr>
          <w:spacing w:val="-1"/>
        </w:rPr>
        <w:t> </w:t>
      </w:r>
      <w:r>
        <w:rPr/>
        <w:t>Towers</w:t>
        <w:tab/>
      </w:r>
      <w:r>
        <w:rPr>
          <w:color w:val="0000FF"/>
          <w:position w:val="2"/>
        </w:rPr>
        <w:t>ol</w:t>
      </w:r>
      <w:r>
        <w:rPr>
          <w:color w:val="0000FF"/>
          <w:spacing w:val="-27"/>
          <w:position w:val="2"/>
        </w:rPr>
        <w:t> </w:t>
      </w:r>
      <w:r>
        <w:rPr>
          <w:color w:val="0000FF"/>
          <w:position w:val="2"/>
        </w:rPr>
        <w:t>tn</w:t>
      </w:r>
      <w:r>
        <w:rPr>
          <w:color w:val="0000FF"/>
          <w:spacing w:val="-27"/>
          <w:position w:val="2"/>
        </w:rPr>
        <w:t> </w:t>
      </w:r>
      <w:r>
        <w:rPr>
          <w:color w:val="0000FF"/>
          <w:position w:val="2"/>
        </w:rPr>
        <w:t>T</w:t>
      </w:r>
      <w:r>
        <w:rPr>
          <w:color w:val="FF0000"/>
          <w:position w:val="2"/>
        </w:rPr>
        <w:t>au</w:t>
      </w:r>
      <w:r>
        <w:rPr>
          <w:color w:val="FF0000"/>
          <w:spacing w:val="-27"/>
          <w:position w:val="2"/>
        </w:rPr>
        <w:t> </w:t>
      </w:r>
      <w:r>
        <w:rPr>
          <w:color w:val="0000FF"/>
          <w:spacing w:val="-7"/>
          <w:position w:val="2"/>
        </w:rPr>
        <w:t>wz </w:t>
      </w:r>
      <w:r>
        <w:rPr/>
        <w:t>always</w:t>
        <w:tab/>
      </w:r>
      <w:r>
        <w:rPr>
          <w:color w:val="FF0000"/>
          <w:position w:val="2"/>
        </w:rPr>
        <w:t>Or</w:t>
      </w:r>
      <w:r>
        <w:rPr>
          <w:color w:val="0000FF"/>
          <w:position w:val="2"/>
        </w:rPr>
        <w:t>l</w:t>
      </w:r>
      <w:r>
        <w:rPr>
          <w:color w:val="0000FF"/>
          <w:spacing w:val="-17"/>
          <w:position w:val="2"/>
        </w:rPr>
        <w:t> </w:t>
      </w:r>
      <w:r>
        <w:rPr>
          <w:color w:val="0000FF"/>
          <w:position w:val="2"/>
        </w:rPr>
        <w:t>weiz</w:t>
      </w:r>
    </w:p>
    <w:p>
      <w:pPr>
        <w:pStyle w:val="BodyText"/>
        <w:tabs>
          <w:tab w:pos="2215" w:val="left" w:leader="none"/>
        </w:tabs>
        <w:spacing w:line="248" w:lineRule="exact"/>
        <w:ind w:left="535"/>
      </w:pPr>
      <w:r>
        <w:rPr/>
        <w:t>am</w:t>
        <w:tab/>
      </w:r>
      <w:r>
        <w:rPr>
          <w:color w:val="FF0000"/>
          <w:position w:val="2"/>
        </w:rPr>
        <w:t>A</w:t>
      </w:r>
      <w:r>
        <w:rPr>
          <w:color w:val="0000FF"/>
          <w:position w:val="2"/>
        </w:rPr>
        <w:t>m</w:t>
      </w:r>
    </w:p>
    <w:p>
      <w:pPr>
        <w:spacing w:after="0" w:line="248" w:lineRule="exact"/>
        <w:sectPr>
          <w:type w:val="continuous"/>
          <w:pgSz w:w="11900" w:h="16840"/>
          <w:pgMar w:top="1140" w:bottom="720" w:left="1360" w:right="860"/>
          <w:cols w:num="2" w:equalWidth="0">
            <w:col w:w="3376" w:space="1135"/>
            <w:col w:w="5169"/>
          </w:cols>
        </w:sectPr>
      </w:pPr>
    </w:p>
    <w:p>
      <w:pPr>
        <w:pStyle w:val="BodyText"/>
        <w:tabs>
          <w:tab w:pos="2215" w:val="left" w:leader="none"/>
        </w:tabs>
        <w:spacing w:before="20"/>
        <w:ind w:left="535"/>
      </w:pPr>
      <w:r>
        <w:rPr/>
        <w:t>acne</w:t>
        <w:tab/>
      </w:r>
      <w:r>
        <w:rPr>
          <w:color w:val="FF0000"/>
          <w:position w:val="2"/>
        </w:rPr>
        <w:t>A</w:t>
      </w:r>
      <w:r>
        <w:rPr>
          <w:color w:val="FF0000"/>
          <w:spacing w:val="-22"/>
          <w:position w:val="2"/>
        </w:rPr>
        <w:t> </w:t>
      </w:r>
      <w:r>
        <w:rPr>
          <w:color w:val="0000FF"/>
          <w:position w:val="2"/>
        </w:rPr>
        <w:t>knii</w:t>
      </w:r>
    </w:p>
    <w:p>
      <w:pPr>
        <w:pStyle w:val="BodyText"/>
        <w:spacing w:before="37"/>
        <w:ind w:left="535"/>
      </w:pPr>
      <w:r>
        <w:rPr/>
        <w:br w:type="column"/>
      </w:r>
      <w:r>
        <w:rPr/>
        <w:t>ambition</w:t>
      </w:r>
    </w:p>
    <w:p>
      <w:pPr>
        <w:pStyle w:val="BodyText"/>
        <w:spacing w:before="22"/>
        <w:ind w:left="535"/>
      </w:pPr>
      <w:r>
        <w:rPr/>
        <w:br w:type="column"/>
      </w:r>
      <w:r>
        <w:rPr>
          <w:color w:val="0000FF"/>
          <w:w w:val="95"/>
        </w:rPr>
        <w:t>am B</w:t>
      </w:r>
      <w:r>
        <w:rPr>
          <w:color w:val="FF0000"/>
          <w:w w:val="95"/>
        </w:rPr>
        <w:t>i </w:t>
      </w:r>
      <w:r>
        <w:rPr>
          <w:color w:val="0000FF"/>
          <w:w w:val="95"/>
        </w:rPr>
        <w:t>shn</w:t>
      </w:r>
    </w:p>
    <w:p>
      <w:pPr>
        <w:spacing w:after="0"/>
        <w:sectPr>
          <w:type w:val="continuous"/>
          <w:pgSz w:w="11900" w:h="16840"/>
          <w:pgMar w:top="1140" w:bottom="720" w:left="1360" w:right="860"/>
          <w:cols w:num="3" w:equalWidth="0">
            <w:col w:w="2716" w:space="1795"/>
            <w:col w:w="1333" w:space="347"/>
            <w:col w:w="3489"/>
          </w:cols>
        </w:sectPr>
      </w:pPr>
    </w:p>
    <w:p>
      <w:pPr>
        <w:pStyle w:val="BodyText"/>
        <w:tabs>
          <w:tab w:pos="2215" w:val="left" w:leader="none"/>
          <w:tab w:pos="5046" w:val="left" w:leader="none"/>
          <w:tab w:pos="6726" w:val="left" w:leader="none"/>
        </w:tabs>
        <w:spacing w:before="20"/>
        <w:ind w:left="535"/>
      </w:pPr>
      <w:r>
        <w:rPr/>
        <w:t>act</w:t>
        <w:tab/>
      </w:r>
      <w:r>
        <w:rPr>
          <w:color w:val="FF0000"/>
          <w:position w:val="2"/>
        </w:rPr>
        <w:t>A</w:t>
      </w:r>
      <w:r>
        <w:rPr>
          <w:color w:val="0000FF"/>
          <w:position w:val="2"/>
        </w:rPr>
        <w:t>kt</w:t>
        <w:tab/>
      </w:r>
      <w:r>
        <w:rPr/>
        <w:t>ambulance</w:t>
        <w:tab/>
      </w:r>
      <w:r>
        <w:rPr>
          <w:color w:val="FF0000"/>
          <w:position w:val="2"/>
        </w:rPr>
        <w:t>A</w:t>
      </w:r>
      <w:r>
        <w:rPr>
          <w:color w:val="0000FF"/>
          <w:position w:val="2"/>
        </w:rPr>
        <w:t>m by</w:t>
      </w:r>
      <w:r>
        <w:rPr>
          <w:color w:val="0000FF"/>
          <w:spacing w:val="-27"/>
          <w:position w:val="2"/>
        </w:rPr>
        <w:t> </w:t>
      </w:r>
      <w:r>
        <w:rPr>
          <w:color w:val="0000FF"/>
          <w:position w:val="2"/>
        </w:rPr>
        <w:t>lns</w:t>
      </w:r>
    </w:p>
    <w:p>
      <w:pPr>
        <w:spacing w:after="0"/>
        <w:sectPr>
          <w:type w:val="continuous"/>
          <w:pgSz w:w="11900" w:h="16840"/>
          <w:pgMar w:top="1140" w:bottom="720" w:left="1360" w:right="860"/>
        </w:sectPr>
      </w:pPr>
    </w:p>
    <w:p>
      <w:pPr>
        <w:pStyle w:val="BodyText"/>
        <w:tabs>
          <w:tab w:pos="2215" w:val="left" w:leader="none"/>
        </w:tabs>
        <w:spacing w:before="20"/>
        <w:ind w:left="535"/>
      </w:pPr>
      <w:r>
        <w:rPr/>
        <w:t>action</w:t>
        <w:tab/>
      </w:r>
      <w:r>
        <w:rPr>
          <w:color w:val="FF0000"/>
          <w:w w:val="95"/>
          <w:position w:val="2"/>
        </w:rPr>
        <w:t>A</w:t>
      </w:r>
      <w:r>
        <w:rPr>
          <w:color w:val="FF0000"/>
          <w:spacing w:val="-29"/>
          <w:w w:val="95"/>
          <w:position w:val="2"/>
        </w:rPr>
        <w:t> </w:t>
      </w:r>
      <w:r>
        <w:rPr>
          <w:color w:val="0000FF"/>
          <w:w w:val="95"/>
          <w:position w:val="2"/>
        </w:rPr>
        <w:t>kshn</w:t>
      </w:r>
    </w:p>
    <w:p>
      <w:pPr>
        <w:pStyle w:val="BodyText"/>
        <w:spacing w:before="37"/>
        <w:ind w:left="535"/>
      </w:pPr>
      <w:r>
        <w:rPr/>
        <w:br w:type="column"/>
      </w:r>
      <w:r>
        <w:rPr/>
        <w:t>among</w:t>
      </w:r>
    </w:p>
    <w:p>
      <w:pPr>
        <w:pStyle w:val="BodyText"/>
        <w:spacing w:before="22"/>
        <w:ind w:left="535"/>
      </w:pPr>
      <w:r>
        <w:rPr/>
        <w:br w:type="column"/>
      </w:r>
      <w:r>
        <w:rPr>
          <w:color w:val="0000FF"/>
        </w:rPr>
        <w:t>uh M</w:t>
      </w:r>
      <w:r>
        <w:rPr>
          <w:color w:val="FF0000"/>
        </w:rPr>
        <w:t>u</w:t>
      </w:r>
      <w:r>
        <w:rPr>
          <w:color w:val="0000FF"/>
        </w:rPr>
        <w:t>ng</w:t>
      </w:r>
    </w:p>
    <w:p>
      <w:pPr>
        <w:spacing w:after="0"/>
        <w:sectPr>
          <w:type w:val="continuous"/>
          <w:pgSz w:w="11900" w:h="16840"/>
          <w:pgMar w:top="1140" w:bottom="720" w:left="1360" w:right="860"/>
          <w:cols w:num="3" w:equalWidth="0">
            <w:col w:w="2791" w:space="1721"/>
            <w:col w:w="1189" w:space="490"/>
            <w:col w:w="3489"/>
          </w:cols>
        </w:sectPr>
      </w:pPr>
    </w:p>
    <w:p>
      <w:pPr>
        <w:pStyle w:val="BodyText"/>
        <w:tabs>
          <w:tab w:pos="2215" w:val="left" w:leader="none"/>
        </w:tabs>
        <w:spacing w:before="20"/>
        <w:ind w:left="535"/>
      </w:pPr>
      <w:r>
        <w:rPr/>
        <w:t>actor</w:t>
        <w:tab/>
      </w:r>
      <w:r>
        <w:rPr>
          <w:color w:val="FF0000"/>
          <w:position w:val="2"/>
        </w:rPr>
        <w:t>A</w:t>
      </w:r>
      <w:r>
        <w:rPr>
          <w:color w:val="FF0000"/>
          <w:spacing w:val="-18"/>
          <w:position w:val="2"/>
        </w:rPr>
        <w:t> </w:t>
      </w:r>
      <w:r>
        <w:rPr>
          <w:color w:val="0000FF"/>
          <w:position w:val="2"/>
        </w:rPr>
        <w:t>kt</w:t>
      </w:r>
    </w:p>
    <w:p>
      <w:pPr>
        <w:tabs>
          <w:tab w:pos="2215" w:val="left" w:leader="none"/>
        </w:tabs>
        <w:spacing w:before="46"/>
        <w:ind w:left="535" w:right="0" w:firstLine="0"/>
        <w:jc w:val="left"/>
        <w:rPr>
          <w:sz w:val="18"/>
        </w:rPr>
      </w:pPr>
      <w:r>
        <w:rPr/>
        <w:br w:type="column"/>
      </w:r>
      <w:r>
        <w:rPr>
          <w:sz w:val="18"/>
        </w:rPr>
        <w:t>amusement</w:t>
      </w:r>
      <w:r>
        <w:rPr>
          <w:spacing w:val="-3"/>
          <w:sz w:val="18"/>
        </w:rPr>
        <w:t> </w:t>
      </w:r>
      <w:r>
        <w:rPr>
          <w:sz w:val="18"/>
        </w:rPr>
        <w:t>park</w:t>
        <w:tab/>
      </w:r>
      <w:r>
        <w:rPr>
          <w:color w:val="0000FF"/>
          <w:position w:val="2"/>
          <w:sz w:val="18"/>
        </w:rPr>
        <w:t>uh My</w:t>
      </w:r>
      <w:r>
        <w:rPr>
          <w:color w:val="FF0000"/>
          <w:position w:val="2"/>
          <w:sz w:val="18"/>
        </w:rPr>
        <w:t>oo </w:t>
      </w:r>
      <w:r>
        <w:rPr>
          <w:color w:val="0000FF"/>
          <w:position w:val="2"/>
          <w:sz w:val="18"/>
        </w:rPr>
        <w:t>zmn_</w:t>
      </w:r>
      <w:r>
        <w:rPr>
          <w:color w:val="0000FF"/>
          <w:spacing w:val="-38"/>
          <w:position w:val="2"/>
          <w:sz w:val="18"/>
        </w:rPr>
        <w:t> </w:t>
      </w:r>
      <w:r>
        <w:rPr>
          <w:color w:val="0000FF"/>
          <w:position w:val="2"/>
          <w:sz w:val="18"/>
        </w:rPr>
        <w:t>park</w:t>
      </w:r>
    </w:p>
    <w:p>
      <w:pPr>
        <w:spacing w:after="0"/>
        <w:jc w:val="left"/>
        <w:rPr>
          <w:sz w:val="18"/>
        </w:rPr>
        <w:sectPr>
          <w:type w:val="continuous"/>
          <w:pgSz w:w="11900" w:h="16840"/>
          <w:pgMar w:top="1140" w:bottom="720" w:left="1360" w:right="860"/>
          <w:cols w:num="2" w:equalWidth="0">
            <w:col w:w="2579" w:space="1936"/>
            <w:col w:w="5165"/>
          </w:cols>
        </w:sectPr>
      </w:pPr>
    </w:p>
    <w:p>
      <w:pPr>
        <w:pStyle w:val="BodyText"/>
        <w:spacing w:before="39"/>
        <w:ind w:left="537"/>
      </w:pPr>
      <w:r>
        <w:rPr/>
        <w:t>actress</w:t>
      </w:r>
    </w:p>
    <w:p>
      <w:pPr>
        <w:pStyle w:val="BodyText"/>
        <w:spacing w:before="22"/>
        <w:ind w:left="537"/>
      </w:pPr>
      <w:r>
        <w:rPr/>
        <w:br w:type="column"/>
      </w:r>
      <w:r>
        <w:rPr>
          <w:color w:val="FF0000"/>
        </w:rPr>
        <w:t>A</w:t>
      </w:r>
      <w:r>
        <w:rPr>
          <w:color w:val="FF0000"/>
          <w:spacing w:val="-33"/>
        </w:rPr>
        <w:t> </w:t>
      </w:r>
      <w:r>
        <w:rPr>
          <w:color w:val="0000FF"/>
        </w:rPr>
        <w:t>ktrs</w:t>
      </w:r>
    </w:p>
    <w:p>
      <w:pPr>
        <w:pStyle w:val="BodyText"/>
        <w:tabs>
          <w:tab w:pos="2217" w:val="left" w:leader="none"/>
        </w:tabs>
        <w:spacing w:before="18"/>
        <w:ind w:left="537"/>
      </w:pPr>
      <w:r>
        <w:rPr/>
        <w:br w:type="column"/>
      </w:r>
      <w:r>
        <w:rPr/>
        <w:t>an</w:t>
        <w:tab/>
      </w:r>
      <w:r>
        <w:rPr>
          <w:color w:val="FF0000"/>
          <w:position w:val="2"/>
        </w:rPr>
        <w:t>A</w:t>
      </w:r>
      <w:r>
        <w:rPr>
          <w:color w:val="0000FF"/>
          <w:position w:val="2"/>
        </w:rPr>
        <w:t>n</w:t>
      </w:r>
    </w:p>
    <w:p>
      <w:pPr>
        <w:spacing w:after="0"/>
        <w:sectPr>
          <w:type w:val="continuous"/>
          <w:pgSz w:w="11900" w:h="16840"/>
          <w:pgMar w:top="1140" w:bottom="720" w:left="1360" w:right="860"/>
          <w:cols w:num="3" w:equalWidth="0">
            <w:col w:w="1223" w:space="455"/>
            <w:col w:w="1039" w:space="1796"/>
            <w:col w:w="5167"/>
          </w:cols>
        </w:sectPr>
      </w:pPr>
    </w:p>
    <w:p>
      <w:pPr>
        <w:pStyle w:val="BodyText"/>
        <w:tabs>
          <w:tab w:pos="2215" w:val="left" w:leader="none"/>
        </w:tabs>
        <w:spacing w:before="18"/>
        <w:ind w:left="535"/>
      </w:pPr>
      <w:r>
        <w:rPr/>
        <w:t>add</w:t>
        <w:tab/>
      </w:r>
      <w:r>
        <w:rPr>
          <w:color w:val="FF0000"/>
          <w:position w:val="2"/>
        </w:rPr>
        <w:t>A</w:t>
      </w:r>
      <w:r>
        <w:rPr>
          <w:color w:val="0000FF"/>
          <w:position w:val="2"/>
        </w:rPr>
        <w:t>d</w:t>
      </w:r>
    </w:p>
    <w:p>
      <w:pPr>
        <w:pStyle w:val="BodyText"/>
        <w:tabs>
          <w:tab w:pos="2215" w:val="left" w:leader="none"/>
        </w:tabs>
        <w:spacing w:before="20"/>
        <w:ind w:left="535"/>
      </w:pPr>
      <w:r>
        <w:rPr/>
        <w:t>addiction</w:t>
        <w:tab/>
      </w:r>
      <w:r>
        <w:rPr>
          <w:color w:val="0000FF"/>
          <w:position w:val="2"/>
        </w:rPr>
        <w:t>uh</w:t>
      </w:r>
      <w:r>
        <w:rPr>
          <w:color w:val="0000FF"/>
          <w:spacing w:val="-36"/>
          <w:position w:val="2"/>
        </w:rPr>
        <w:t> </w:t>
      </w:r>
      <w:r>
        <w:rPr>
          <w:color w:val="0000FF"/>
          <w:position w:val="2"/>
        </w:rPr>
        <w:t>D</w:t>
      </w:r>
      <w:r>
        <w:rPr>
          <w:color w:val="FF0000"/>
          <w:position w:val="2"/>
        </w:rPr>
        <w:t>i</w:t>
      </w:r>
      <w:r>
        <w:rPr>
          <w:color w:val="FF0000"/>
          <w:spacing w:val="-36"/>
          <w:position w:val="2"/>
        </w:rPr>
        <w:t> </w:t>
      </w:r>
      <w:r>
        <w:rPr>
          <w:color w:val="0000FF"/>
          <w:position w:val="2"/>
        </w:rPr>
        <w:t>kshn</w:t>
      </w:r>
    </w:p>
    <w:p>
      <w:pPr>
        <w:pStyle w:val="BodyText"/>
        <w:tabs>
          <w:tab w:pos="2215" w:val="left" w:leader="none"/>
        </w:tabs>
        <w:spacing w:before="20"/>
        <w:ind w:left="535"/>
      </w:pPr>
      <w:r>
        <w:rPr/>
        <w:t>adjective</w:t>
        <w:tab/>
      </w:r>
      <w:r>
        <w:rPr>
          <w:color w:val="FF0000"/>
          <w:position w:val="2"/>
        </w:rPr>
        <w:t>A </w:t>
      </w:r>
      <w:r>
        <w:rPr>
          <w:color w:val="0000FF"/>
          <w:position w:val="2"/>
        </w:rPr>
        <w:t>je</w:t>
      </w:r>
      <w:r>
        <w:rPr>
          <w:color w:val="0000FF"/>
          <w:spacing w:val="-33"/>
          <w:position w:val="2"/>
        </w:rPr>
        <w:t> </w:t>
      </w:r>
      <w:r>
        <w:rPr>
          <w:color w:val="0000FF"/>
          <w:position w:val="2"/>
        </w:rPr>
        <w:t>ktiv</w:t>
      </w:r>
    </w:p>
    <w:p>
      <w:pPr>
        <w:pStyle w:val="BodyText"/>
        <w:tabs>
          <w:tab w:pos="2215" w:val="left" w:leader="none"/>
        </w:tabs>
        <w:spacing w:before="19"/>
        <w:ind w:left="535"/>
      </w:pPr>
      <w:r>
        <w:rPr/>
        <w:br w:type="column"/>
      </w:r>
      <w:r>
        <w:rPr/>
        <w:t>anaesthetic</w:t>
        <w:tab/>
      </w:r>
      <w:r>
        <w:rPr>
          <w:color w:val="0000FF"/>
          <w:position w:val="2"/>
        </w:rPr>
        <w:t>a n Stt</w:t>
      </w:r>
      <w:r>
        <w:rPr>
          <w:color w:val="FF0000"/>
          <w:position w:val="2"/>
        </w:rPr>
        <w:t>e</w:t>
      </w:r>
      <w:r>
        <w:rPr>
          <w:color w:val="FF0000"/>
          <w:spacing w:val="-42"/>
          <w:position w:val="2"/>
        </w:rPr>
        <w:t> </w:t>
      </w:r>
      <w:r>
        <w:rPr>
          <w:color w:val="0000FF"/>
          <w:position w:val="2"/>
        </w:rPr>
        <w:t>tik</w:t>
      </w:r>
    </w:p>
    <w:p>
      <w:pPr>
        <w:pStyle w:val="BodyText"/>
        <w:tabs>
          <w:tab w:pos="2215" w:val="left" w:leader="none"/>
        </w:tabs>
        <w:spacing w:before="20"/>
        <w:ind w:left="535"/>
      </w:pPr>
      <w:r>
        <w:rPr/>
        <w:t>anarchist</w:t>
        <w:tab/>
      </w:r>
      <w:r>
        <w:rPr>
          <w:color w:val="FF0000"/>
          <w:position w:val="2"/>
        </w:rPr>
        <w:t>A </w:t>
      </w:r>
      <w:r>
        <w:rPr>
          <w:color w:val="0000FF"/>
          <w:position w:val="2"/>
        </w:rPr>
        <w:t>n</w:t>
      </w:r>
      <w:r>
        <w:rPr>
          <w:color w:val="0000FF"/>
          <w:spacing w:val="-26"/>
          <w:position w:val="2"/>
        </w:rPr>
        <w:t> </w:t>
      </w:r>
      <w:r>
        <w:rPr>
          <w:color w:val="0000FF"/>
          <w:position w:val="2"/>
        </w:rPr>
        <w:t>kist</w:t>
      </w:r>
    </w:p>
    <w:p>
      <w:pPr>
        <w:pStyle w:val="BodyText"/>
        <w:tabs>
          <w:tab w:pos="2215" w:val="left" w:leader="none"/>
        </w:tabs>
        <w:spacing w:before="20"/>
        <w:ind w:left="535"/>
      </w:pPr>
      <w:r>
        <w:rPr/>
        <w:t>and</w:t>
        <w:tab/>
      </w:r>
      <w:r>
        <w:rPr>
          <w:color w:val="FF0000"/>
          <w:position w:val="2"/>
        </w:rPr>
        <w:t>A</w:t>
      </w:r>
      <w:r>
        <w:rPr>
          <w:color w:val="0000FF"/>
          <w:position w:val="2"/>
        </w:rPr>
        <w:t>nd</w:t>
      </w:r>
    </w:p>
    <w:p>
      <w:pPr>
        <w:spacing w:after="0"/>
        <w:sectPr>
          <w:type w:val="continuous"/>
          <w:pgSz w:w="11900" w:h="16840"/>
          <w:pgMar w:top="1140" w:bottom="720" w:left="1360" w:right="860"/>
          <w:cols w:num="2" w:equalWidth="0">
            <w:col w:w="3108" w:space="1407"/>
            <w:col w:w="5165"/>
          </w:cols>
        </w:sectPr>
      </w:pPr>
    </w:p>
    <w:p>
      <w:pPr>
        <w:pStyle w:val="BodyText"/>
        <w:tabs>
          <w:tab w:pos="2215" w:val="left" w:leader="none"/>
        </w:tabs>
        <w:spacing w:line="261" w:lineRule="auto" w:before="19"/>
        <w:ind w:left="535" w:right="38"/>
      </w:pPr>
      <w:r>
        <w:rPr/>
        <w:t>admin</w:t>
      </w:r>
      <w:r>
        <w:rPr>
          <w:spacing w:val="-3"/>
        </w:rPr>
        <w:t> </w:t>
      </w:r>
      <w:r>
        <w:rPr/>
        <w:t>assistant</w:t>
        <w:tab/>
      </w:r>
      <w:r>
        <w:rPr>
          <w:color w:val="FF0000"/>
          <w:position w:val="2"/>
        </w:rPr>
        <w:t>A </w:t>
      </w:r>
      <w:r>
        <w:rPr>
          <w:color w:val="0000FF"/>
          <w:position w:val="2"/>
        </w:rPr>
        <w:t>dmi n si stnt </w:t>
      </w:r>
      <w:r>
        <w:rPr/>
        <w:t>adolescence</w:t>
        <w:tab/>
      </w:r>
      <w:r>
        <w:rPr>
          <w:color w:val="0000FF"/>
          <w:position w:val="2"/>
        </w:rPr>
        <w:t>a d L</w:t>
      </w:r>
      <w:r>
        <w:rPr>
          <w:color w:val="FF0000"/>
          <w:position w:val="2"/>
        </w:rPr>
        <w:t>e </w:t>
      </w:r>
      <w:r>
        <w:rPr>
          <w:color w:val="0000FF"/>
          <w:position w:val="2"/>
        </w:rPr>
        <w:t>sns </w:t>
      </w:r>
      <w:r>
        <w:rPr/>
        <w:t>adopted</w:t>
      </w:r>
      <w:r>
        <w:rPr>
          <w:spacing w:val="-4"/>
        </w:rPr>
        <w:t> </w:t>
      </w:r>
      <w:r>
        <w:rPr/>
        <w:t>family</w:t>
        <w:tab/>
      </w:r>
      <w:r>
        <w:rPr>
          <w:color w:val="0000FF"/>
          <w:position w:val="2"/>
        </w:rPr>
        <w:t>uh</w:t>
      </w:r>
      <w:r>
        <w:rPr>
          <w:color w:val="0000FF"/>
          <w:spacing w:val="-26"/>
          <w:position w:val="2"/>
        </w:rPr>
        <w:t> </w:t>
      </w:r>
      <w:r>
        <w:rPr>
          <w:color w:val="0000FF"/>
          <w:position w:val="2"/>
        </w:rPr>
        <w:t>do</w:t>
      </w:r>
      <w:r>
        <w:rPr>
          <w:color w:val="0000FF"/>
          <w:spacing w:val="-25"/>
          <w:position w:val="2"/>
        </w:rPr>
        <w:t> </w:t>
      </w:r>
      <w:r>
        <w:rPr>
          <w:color w:val="0000FF"/>
          <w:position w:val="2"/>
        </w:rPr>
        <w:t>pt</w:t>
      </w:r>
      <w:r>
        <w:rPr>
          <w:color w:val="0000FF"/>
          <w:spacing w:val="-25"/>
          <w:position w:val="2"/>
        </w:rPr>
        <w:t> </w:t>
      </w:r>
      <w:r>
        <w:rPr>
          <w:color w:val="0000FF"/>
          <w:position w:val="2"/>
        </w:rPr>
        <w:t>Tf</w:t>
      </w:r>
      <w:r>
        <w:rPr>
          <w:color w:val="FF0000"/>
          <w:position w:val="2"/>
        </w:rPr>
        <w:t>a</w:t>
      </w:r>
      <w:r>
        <w:rPr>
          <w:color w:val="FF0000"/>
          <w:spacing w:val="-25"/>
          <w:position w:val="2"/>
        </w:rPr>
        <w:t> </w:t>
      </w:r>
      <w:r>
        <w:rPr>
          <w:color w:val="0000FF"/>
          <w:position w:val="2"/>
        </w:rPr>
        <w:t>m</w:t>
      </w:r>
      <w:r>
        <w:rPr>
          <w:color w:val="0000FF"/>
          <w:spacing w:val="-24"/>
          <w:position w:val="2"/>
        </w:rPr>
        <w:t> </w:t>
      </w:r>
      <w:r>
        <w:rPr>
          <w:color w:val="0000FF"/>
          <w:position w:val="2"/>
        </w:rPr>
        <w:t>lii</w:t>
      </w:r>
    </w:p>
    <w:p>
      <w:pPr>
        <w:pStyle w:val="BodyText"/>
        <w:spacing w:line="280" w:lineRule="auto" w:before="40"/>
        <w:ind w:left="535" w:right="22" w:hanging="1"/>
      </w:pPr>
      <w:r>
        <w:rPr/>
        <w:br w:type="column"/>
      </w:r>
      <w:r>
        <w:rPr/>
        <w:t>angry animal animation</w:t>
      </w:r>
    </w:p>
    <w:p>
      <w:pPr>
        <w:pStyle w:val="BodyText"/>
        <w:spacing w:line="280" w:lineRule="auto" w:before="25"/>
        <w:ind w:left="535" w:right="2250"/>
      </w:pPr>
      <w:r>
        <w:rPr/>
        <w:br w:type="column"/>
      </w:r>
      <w:r>
        <w:rPr>
          <w:color w:val="FF0000"/>
        </w:rPr>
        <w:t>A</w:t>
      </w:r>
      <w:r>
        <w:rPr>
          <w:color w:val="0000FF"/>
        </w:rPr>
        <w:t>ng grii </w:t>
      </w:r>
      <w:r>
        <w:rPr>
          <w:color w:val="FF0000"/>
        </w:rPr>
        <w:t>A </w:t>
      </w:r>
      <w:r>
        <w:rPr>
          <w:color w:val="0000FF"/>
        </w:rPr>
        <w:t>n ml</w:t>
      </w:r>
    </w:p>
    <w:p>
      <w:pPr>
        <w:pStyle w:val="BodyText"/>
        <w:spacing w:before="2"/>
        <w:ind w:left="535"/>
      </w:pPr>
      <w:r>
        <w:rPr>
          <w:color w:val="0000FF"/>
          <w:w w:val="95"/>
        </w:rPr>
        <w:t>a n M</w:t>
      </w:r>
      <w:r>
        <w:rPr>
          <w:color w:val="FF0000"/>
          <w:w w:val="95"/>
        </w:rPr>
        <w:t>ei </w:t>
      </w:r>
      <w:r>
        <w:rPr>
          <w:color w:val="0000FF"/>
          <w:w w:val="95"/>
        </w:rPr>
        <w:t>shn</w:t>
      </w:r>
    </w:p>
    <w:p>
      <w:pPr>
        <w:spacing w:after="0"/>
        <w:sectPr>
          <w:type w:val="continuous"/>
          <w:pgSz w:w="11900" w:h="16840"/>
          <w:pgMar w:top="1140" w:bottom="720" w:left="1360" w:right="860"/>
          <w:cols w:num="3" w:equalWidth="0">
            <w:col w:w="3615" w:space="900"/>
            <w:col w:w="1445" w:space="236"/>
            <w:col w:w="3484"/>
          </w:cols>
        </w:sectPr>
      </w:pPr>
    </w:p>
    <w:p>
      <w:pPr>
        <w:pStyle w:val="BodyText"/>
        <w:tabs>
          <w:tab w:pos="2214" w:val="left" w:leader="none"/>
        </w:tabs>
        <w:spacing w:line="232" w:lineRule="exact"/>
        <w:ind w:left="534"/>
      </w:pPr>
      <w:r>
        <w:rPr/>
        <w:t>adverb</w:t>
        <w:tab/>
      </w:r>
      <w:r>
        <w:rPr>
          <w:color w:val="FF0000"/>
          <w:position w:val="2"/>
        </w:rPr>
        <w:t>A</w:t>
      </w:r>
      <w:r>
        <w:rPr>
          <w:color w:val="FF0000"/>
          <w:spacing w:val="-16"/>
          <w:position w:val="2"/>
        </w:rPr>
        <w:t> </w:t>
      </w:r>
      <w:r>
        <w:rPr>
          <w:color w:val="0000FF"/>
          <w:position w:val="2"/>
        </w:rPr>
        <w:t>dverb</w:t>
      </w:r>
    </w:p>
    <w:p>
      <w:pPr>
        <w:pStyle w:val="BodyText"/>
        <w:tabs>
          <w:tab w:pos="2214" w:val="left" w:leader="none"/>
        </w:tabs>
        <w:spacing w:before="20"/>
        <w:ind w:left="534"/>
      </w:pPr>
      <w:r>
        <w:rPr/>
        <w:t>adverbial</w:t>
      </w:r>
      <w:r>
        <w:rPr>
          <w:spacing w:val="-2"/>
        </w:rPr>
        <w:t> </w:t>
      </w:r>
      <w:r>
        <w:rPr/>
        <w:t>clause</w:t>
        <w:tab/>
      </w:r>
      <w:r>
        <w:rPr>
          <w:color w:val="0000FF"/>
          <w:position w:val="2"/>
        </w:rPr>
        <w:t>a</w:t>
      </w:r>
      <w:r>
        <w:rPr>
          <w:color w:val="0000FF"/>
          <w:spacing w:val="-38"/>
          <w:position w:val="2"/>
        </w:rPr>
        <w:t> </w:t>
      </w:r>
      <w:r>
        <w:rPr>
          <w:color w:val="0000FF"/>
          <w:position w:val="2"/>
        </w:rPr>
        <w:t>dver</w:t>
      </w:r>
      <w:r>
        <w:rPr>
          <w:color w:val="0000FF"/>
          <w:spacing w:val="-39"/>
          <w:position w:val="2"/>
        </w:rPr>
        <w:t> </w:t>
      </w:r>
      <w:r>
        <w:rPr>
          <w:color w:val="0000FF"/>
          <w:position w:val="2"/>
        </w:rPr>
        <w:t>biyl</w:t>
      </w:r>
      <w:r>
        <w:rPr>
          <w:color w:val="0000FF"/>
          <w:spacing w:val="-38"/>
          <w:position w:val="2"/>
        </w:rPr>
        <w:t> </w:t>
      </w:r>
      <w:r>
        <w:rPr>
          <w:color w:val="0000FF"/>
          <w:position w:val="2"/>
        </w:rPr>
        <w:t>Kl</w:t>
      </w:r>
      <w:r>
        <w:rPr>
          <w:color w:val="FF0000"/>
          <w:position w:val="2"/>
        </w:rPr>
        <w:t>or</w:t>
      </w:r>
      <w:r>
        <w:rPr>
          <w:color w:val="0000FF"/>
          <w:position w:val="2"/>
        </w:rPr>
        <w:t>z</w:t>
      </w:r>
    </w:p>
    <w:p>
      <w:pPr>
        <w:pStyle w:val="BodyText"/>
        <w:tabs>
          <w:tab w:pos="2214" w:val="left" w:leader="none"/>
        </w:tabs>
        <w:spacing w:before="20"/>
        <w:ind w:left="534"/>
      </w:pPr>
      <w:r>
        <w:rPr/>
        <w:t>advert</w:t>
        <w:tab/>
      </w:r>
      <w:r>
        <w:rPr>
          <w:color w:val="FF0000"/>
          <w:position w:val="2"/>
        </w:rPr>
        <w:t>A</w:t>
      </w:r>
      <w:r>
        <w:rPr>
          <w:color w:val="FF0000"/>
          <w:spacing w:val="-15"/>
          <w:position w:val="2"/>
        </w:rPr>
        <w:t> </w:t>
      </w:r>
      <w:r>
        <w:rPr>
          <w:color w:val="0000FF"/>
          <w:position w:val="2"/>
        </w:rPr>
        <w:t>dvert</w:t>
      </w:r>
    </w:p>
    <w:p>
      <w:pPr>
        <w:pStyle w:val="BodyText"/>
        <w:tabs>
          <w:tab w:pos="2214" w:val="left" w:leader="none"/>
        </w:tabs>
        <w:spacing w:before="20"/>
        <w:ind w:left="534"/>
      </w:pPr>
      <w:r>
        <w:rPr/>
        <w:t>advertising</w:t>
        <w:tab/>
      </w:r>
      <w:r>
        <w:rPr>
          <w:color w:val="FF0000"/>
          <w:position w:val="2"/>
        </w:rPr>
        <w:t>A</w:t>
      </w:r>
      <w:r>
        <w:rPr>
          <w:color w:val="FF0000"/>
          <w:spacing w:val="-20"/>
          <w:position w:val="2"/>
        </w:rPr>
        <w:t> </w:t>
      </w:r>
      <w:r>
        <w:rPr>
          <w:color w:val="0000FF"/>
          <w:position w:val="2"/>
        </w:rPr>
        <w:t>dv</w:t>
      </w:r>
      <w:r>
        <w:rPr>
          <w:color w:val="0000FF"/>
          <w:spacing w:val="-19"/>
          <w:position w:val="2"/>
        </w:rPr>
        <w:t> </w:t>
      </w:r>
      <w:r>
        <w:rPr>
          <w:color w:val="0000FF"/>
          <w:position w:val="2"/>
        </w:rPr>
        <w:t>tai</w:t>
      </w:r>
      <w:r>
        <w:rPr>
          <w:color w:val="0000FF"/>
          <w:spacing w:val="-19"/>
          <w:position w:val="2"/>
        </w:rPr>
        <w:t> </w:t>
      </w:r>
      <w:r>
        <w:rPr>
          <w:color w:val="0000FF"/>
          <w:position w:val="2"/>
        </w:rPr>
        <w:t>zing</w:t>
      </w:r>
    </w:p>
    <w:p>
      <w:pPr>
        <w:pStyle w:val="BodyText"/>
        <w:tabs>
          <w:tab w:pos="2214" w:val="left" w:leader="none"/>
        </w:tabs>
        <w:spacing w:before="20"/>
        <w:ind w:left="534"/>
      </w:pPr>
      <w:r>
        <w:rPr/>
        <w:t>advise</w:t>
        <w:tab/>
      </w:r>
      <w:r>
        <w:rPr>
          <w:color w:val="0000FF"/>
          <w:position w:val="2"/>
        </w:rPr>
        <w:t>uh</w:t>
      </w:r>
      <w:r>
        <w:rPr>
          <w:color w:val="0000FF"/>
          <w:spacing w:val="-16"/>
          <w:position w:val="2"/>
        </w:rPr>
        <w:t> </w:t>
      </w:r>
      <w:r>
        <w:rPr>
          <w:color w:val="0000FF"/>
          <w:position w:val="2"/>
        </w:rPr>
        <w:t>Dv</w:t>
      </w:r>
      <w:r>
        <w:rPr>
          <w:color w:val="FF0000"/>
          <w:position w:val="2"/>
        </w:rPr>
        <w:t>ai</w:t>
      </w:r>
      <w:r>
        <w:rPr>
          <w:color w:val="0000FF"/>
          <w:position w:val="2"/>
        </w:rPr>
        <w:t>z</w:t>
      </w:r>
    </w:p>
    <w:p>
      <w:pPr>
        <w:pStyle w:val="BodyText"/>
        <w:tabs>
          <w:tab w:pos="2214" w:val="left" w:leader="none"/>
        </w:tabs>
        <w:spacing w:before="19"/>
        <w:ind w:left="534"/>
      </w:pPr>
      <w:r>
        <w:rPr/>
        <w:t>aeroplane</w:t>
        <w:tab/>
      </w:r>
      <w:r>
        <w:rPr>
          <w:color w:val="FF0000"/>
          <w:position w:val="2"/>
        </w:rPr>
        <w:t>Eir </w:t>
      </w:r>
      <w:r>
        <w:rPr>
          <w:color w:val="0000FF"/>
          <w:position w:val="2"/>
        </w:rPr>
        <w:t>r</w:t>
      </w:r>
      <w:r>
        <w:rPr>
          <w:color w:val="0000FF"/>
          <w:spacing w:val="-32"/>
          <w:position w:val="2"/>
        </w:rPr>
        <w:t> </w:t>
      </w:r>
      <w:r>
        <w:rPr>
          <w:color w:val="0000FF"/>
          <w:position w:val="2"/>
        </w:rPr>
        <w:t>plein</w:t>
      </w:r>
    </w:p>
    <w:p>
      <w:pPr>
        <w:pStyle w:val="BodyText"/>
        <w:tabs>
          <w:tab w:pos="2215" w:val="left" w:leader="none"/>
        </w:tabs>
        <w:spacing w:line="234" w:lineRule="exact"/>
        <w:ind w:left="535"/>
      </w:pPr>
      <w:r>
        <w:rPr/>
        <w:br w:type="column"/>
      </w:r>
      <w:r>
        <w:rPr/>
        <w:t>ankle</w:t>
        <w:tab/>
      </w:r>
      <w:r>
        <w:rPr>
          <w:color w:val="FF0000"/>
          <w:position w:val="2"/>
        </w:rPr>
        <w:t>A</w:t>
      </w:r>
      <w:r>
        <w:rPr>
          <w:color w:val="0000FF"/>
          <w:position w:val="2"/>
        </w:rPr>
        <w:t>ng</w:t>
      </w:r>
      <w:r>
        <w:rPr>
          <w:color w:val="0000FF"/>
          <w:spacing w:val="-13"/>
          <w:position w:val="2"/>
        </w:rPr>
        <w:t> </w:t>
      </w:r>
      <w:r>
        <w:rPr>
          <w:color w:val="0000FF"/>
          <w:position w:val="2"/>
        </w:rPr>
        <w:t>kl</w:t>
      </w:r>
    </w:p>
    <w:p>
      <w:pPr>
        <w:pStyle w:val="BodyText"/>
        <w:tabs>
          <w:tab w:pos="2215" w:val="left" w:leader="none"/>
        </w:tabs>
        <w:spacing w:before="20"/>
        <w:ind w:left="535"/>
      </w:pPr>
      <w:r>
        <w:rPr/>
        <w:t>anniversary</w:t>
        <w:tab/>
      </w:r>
      <w:r>
        <w:rPr>
          <w:color w:val="0000FF"/>
          <w:position w:val="2"/>
        </w:rPr>
        <w:t>a</w:t>
      </w:r>
      <w:r>
        <w:rPr>
          <w:color w:val="0000FF"/>
          <w:spacing w:val="-14"/>
          <w:position w:val="2"/>
        </w:rPr>
        <w:t> </w:t>
      </w:r>
      <w:r>
        <w:rPr>
          <w:color w:val="0000FF"/>
          <w:position w:val="2"/>
        </w:rPr>
        <w:t>n</w:t>
      </w:r>
      <w:r>
        <w:rPr>
          <w:color w:val="0000FF"/>
          <w:spacing w:val="-14"/>
          <w:position w:val="2"/>
        </w:rPr>
        <w:t> </w:t>
      </w:r>
      <w:r>
        <w:rPr>
          <w:color w:val="0000FF"/>
          <w:position w:val="2"/>
        </w:rPr>
        <w:t>V</w:t>
      </w:r>
      <w:r>
        <w:rPr>
          <w:color w:val="FF0000"/>
          <w:position w:val="2"/>
        </w:rPr>
        <w:t>er</w:t>
      </w:r>
      <w:r>
        <w:rPr>
          <w:color w:val="FF0000"/>
          <w:spacing w:val="-13"/>
          <w:position w:val="2"/>
        </w:rPr>
        <w:t> </w:t>
      </w:r>
      <w:r>
        <w:rPr>
          <w:color w:val="0000FF"/>
          <w:position w:val="2"/>
        </w:rPr>
        <w:t>s</w:t>
      </w:r>
      <w:r>
        <w:rPr>
          <w:color w:val="0000FF"/>
          <w:spacing w:val="-14"/>
          <w:position w:val="2"/>
        </w:rPr>
        <w:t> </w:t>
      </w:r>
      <w:r>
        <w:rPr>
          <w:color w:val="0000FF"/>
          <w:position w:val="2"/>
        </w:rPr>
        <w:t>rii</w:t>
      </w:r>
    </w:p>
    <w:p>
      <w:pPr>
        <w:pStyle w:val="BodyText"/>
        <w:tabs>
          <w:tab w:pos="2214" w:val="left" w:leader="none"/>
        </w:tabs>
        <w:spacing w:before="20"/>
        <w:ind w:left="534"/>
      </w:pPr>
      <w:r>
        <w:rPr/>
        <w:t>another</w:t>
        <w:tab/>
      </w:r>
      <w:r>
        <w:rPr>
          <w:color w:val="0000FF"/>
          <w:position w:val="2"/>
        </w:rPr>
        <w:t>uh N</w:t>
      </w:r>
      <w:r>
        <w:rPr>
          <w:color w:val="FF0000"/>
          <w:position w:val="2"/>
        </w:rPr>
        <w:t>u</w:t>
      </w:r>
      <w:r>
        <w:rPr>
          <w:color w:val="FF0000"/>
          <w:spacing w:val="-26"/>
          <w:position w:val="2"/>
        </w:rPr>
        <w:t> </w:t>
      </w:r>
      <w:r>
        <w:rPr>
          <w:color w:val="0000FF"/>
          <w:position w:val="2"/>
        </w:rPr>
        <w:t>th</w:t>
      </w:r>
    </w:p>
    <w:p>
      <w:pPr>
        <w:pStyle w:val="BodyText"/>
        <w:tabs>
          <w:tab w:pos="2214" w:val="left" w:leader="none"/>
        </w:tabs>
        <w:spacing w:before="20"/>
        <w:ind w:left="534"/>
      </w:pPr>
      <w:r>
        <w:rPr/>
        <w:t>answer</w:t>
        <w:tab/>
      </w:r>
      <w:r>
        <w:rPr>
          <w:color w:val="FF0000"/>
          <w:position w:val="2"/>
        </w:rPr>
        <w:t>Ar</w:t>
      </w:r>
      <w:r>
        <w:rPr>
          <w:color w:val="0000FF"/>
          <w:position w:val="2"/>
        </w:rPr>
        <w:t>n</w:t>
      </w:r>
      <w:r>
        <w:rPr>
          <w:color w:val="0000FF"/>
          <w:spacing w:val="-13"/>
          <w:position w:val="2"/>
        </w:rPr>
        <w:t> </w:t>
      </w:r>
      <w:r>
        <w:rPr>
          <w:color w:val="0000FF"/>
          <w:position w:val="2"/>
        </w:rPr>
        <w:t>s</w:t>
      </w:r>
    </w:p>
    <w:p>
      <w:pPr>
        <w:pStyle w:val="BodyText"/>
        <w:tabs>
          <w:tab w:pos="2214" w:val="left" w:leader="none"/>
        </w:tabs>
        <w:spacing w:before="20"/>
        <w:ind w:left="534"/>
      </w:pPr>
      <w:r>
        <w:rPr/>
        <w:t>ant</w:t>
        <w:tab/>
      </w:r>
      <w:r>
        <w:rPr>
          <w:color w:val="FF0000"/>
          <w:position w:val="2"/>
        </w:rPr>
        <w:t>A</w:t>
      </w:r>
      <w:r>
        <w:rPr>
          <w:color w:val="0000FF"/>
          <w:position w:val="2"/>
        </w:rPr>
        <w:t>nt</w:t>
      </w:r>
    </w:p>
    <w:p>
      <w:pPr>
        <w:pStyle w:val="BodyText"/>
        <w:tabs>
          <w:tab w:pos="2214" w:val="left" w:leader="none"/>
        </w:tabs>
        <w:spacing w:before="19"/>
        <w:ind w:left="534"/>
      </w:pPr>
      <w:r>
        <w:rPr/>
        <w:t>any</w:t>
        <w:tab/>
      </w:r>
      <w:r>
        <w:rPr>
          <w:color w:val="FF0000"/>
          <w:position w:val="2"/>
        </w:rPr>
        <w:t>E</w:t>
      </w:r>
      <w:r>
        <w:rPr>
          <w:color w:val="FF0000"/>
          <w:spacing w:val="-12"/>
          <w:position w:val="2"/>
        </w:rPr>
        <w:t> </w:t>
      </w:r>
      <w:r>
        <w:rPr>
          <w:color w:val="0000FF"/>
          <w:position w:val="2"/>
        </w:rPr>
        <w:t>nii</w:t>
      </w:r>
    </w:p>
    <w:p>
      <w:pPr>
        <w:spacing w:after="0"/>
        <w:sectPr>
          <w:type w:val="continuous"/>
          <w:pgSz w:w="11900" w:h="16840"/>
          <w:pgMar w:top="1140" w:bottom="720" w:left="1360" w:right="860"/>
          <w:cols w:num="2" w:equalWidth="0">
            <w:col w:w="3541" w:space="974"/>
            <w:col w:w="5165"/>
          </w:cols>
        </w:sectPr>
      </w:pPr>
    </w:p>
    <w:p>
      <w:pPr>
        <w:pStyle w:val="BodyText"/>
        <w:tabs>
          <w:tab w:pos="2215" w:val="left" w:leader="none"/>
        </w:tabs>
        <w:spacing w:before="18"/>
        <w:ind w:left="535"/>
      </w:pPr>
      <w:r>
        <w:rPr/>
        <w:t>affair</w:t>
        <w:tab/>
      </w:r>
      <w:r>
        <w:rPr>
          <w:color w:val="0000FF"/>
          <w:position w:val="2"/>
        </w:rPr>
        <w:t>uh</w:t>
      </w:r>
      <w:r>
        <w:rPr>
          <w:color w:val="0000FF"/>
          <w:spacing w:val="-41"/>
          <w:position w:val="2"/>
        </w:rPr>
        <w:t> </w:t>
      </w:r>
      <w:r>
        <w:rPr>
          <w:color w:val="0000FF"/>
          <w:position w:val="2"/>
        </w:rPr>
        <w:t>F</w:t>
      </w:r>
      <w:r>
        <w:rPr>
          <w:color w:val="FF0000"/>
          <w:position w:val="2"/>
        </w:rPr>
        <w:t>eir</w:t>
      </w:r>
    </w:p>
    <w:p>
      <w:pPr>
        <w:pStyle w:val="BodyText"/>
        <w:spacing w:before="40"/>
        <w:ind w:left="535"/>
      </w:pPr>
      <w:r>
        <w:rPr/>
        <w:br w:type="column"/>
      </w:r>
      <w:r>
        <w:rPr/>
        <w:t>anyone</w:t>
      </w:r>
    </w:p>
    <w:p>
      <w:pPr>
        <w:pStyle w:val="BodyText"/>
        <w:spacing w:before="25"/>
        <w:ind w:left="535"/>
      </w:pPr>
      <w:r>
        <w:rPr/>
        <w:br w:type="column"/>
      </w:r>
      <w:r>
        <w:rPr>
          <w:color w:val="FF0000"/>
        </w:rPr>
        <w:t>E </w:t>
      </w:r>
      <w:r>
        <w:rPr>
          <w:color w:val="0000FF"/>
        </w:rPr>
        <w:t>nii wun</w:t>
      </w:r>
    </w:p>
    <w:p>
      <w:pPr>
        <w:spacing w:after="0"/>
        <w:sectPr>
          <w:type w:val="continuous"/>
          <w:pgSz w:w="11900" w:h="16840"/>
          <w:pgMar w:top="1140" w:bottom="720" w:left="1360" w:right="860"/>
          <w:cols w:num="3" w:equalWidth="0">
            <w:col w:w="2813" w:space="1702"/>
            <w:col w:w="1233" w:space="447"/>
            <w:col w:w="3485"/>
          </w:cols>
        </w:sectPr>
      </w:pPr>
    </w:p>
    <w:p>
      <w:pPr>
        <w:pStyle w:val="BodyText"/>
        <w:tabs>
          <w:tab w:pos="2214" w:val="left" w:leader="none"/>
        </w:tabs>
        <w:spacing w:before="18"/>
        <w:ind w:left="534"/>
      </w:pPr>
      <w:r>
        <w:rPr/>
        <w:t>afford</w:t>
        <w:tab/>
      </w:r>
      <w:r>
        <w:rPr>
          <w:color w:val="0000FF"/>
          <w:position w:val="2"/>
        </w:rPr>
        <w:t>uh</w:t>
      </w:r>
      <w:r>
        <w:rPr>
          <w:color w:val="0000FF"/>
          <w:spacing w:val="-27"/>
          <w:position w:val="2"/>
        </w:rPr>
        <w:t> </w:t>
      </w:r>
      <w:r>
        <w:rPr>
          <w:color w:val="0000FF"/>
          <w:position w:val="2"/>
        </w:rPr>
        <w:t>F</w:t>
      </w:r>
      <w:r>
        <w:rPr>
          <w:color w:val="FF0000"/>
          <w:position w:val="2"/>
        </w:rPr>
        <w:t>or</w:t>
      </w:r>
      <w:r>
        <w:rPr>
          <w:color w:val="0000FF"/>
          <w:position w:val="2"/>
        </w:rPr>
        <w:t>d</w:t>
      </w:r>
    </w:p>
    <w:p>
      <w:pPr>
        <w:pStyle w:val="BodyText"/>
        <w:tabs>
          <w:tab w:pos="2214" w:val="left" w:leader="none"/>
        </w:tabs>
        <w:spacing w:before="20"/>
        <w:ind w:left="534"/>
      </w:pPr>
      <w:r>
        <w:rPr/>
        <w:t>after</w:t>
        <w:tab/>
      </w:r>
      <w:r>
        <w:rPr>
          <w:color w:val="FF0000"/>
          <w:position w:val="2"/>
        </w:rPr>
        <w:t>Ar</w:t>
      </w:r>
      <w:r>
        <w:rPr>
          <w:color w:val="FF0000"/>
          <w:spacing w:val="-13"/>
          <w:position w:val="2"/>
        </w:rPr>
        <w:t> </w:t>
      </w:r>
      <w:r>
        <w:rPr>
          <w:color w:val="0000FF"/>
          <w:position w:val="2"/>
        </w:rPr>
        <w:t>ft</w:t>
      </w:r>
    </w:p>
    <w:p>
      <w:pPr>
        <w:pStyle w:val="BodyText"/>
        <w:tabs>
          <w:tab w:pos="2214" w:val="left" w:leader="none"/>
        </w:tabs>
        <w:spacing w:before="20"/>
        <w:ind w:left="534"/>
      </w:pPr>
      <w:r>
        <w:rPr/>
        <w:t>after</w:t>
      </w:r>
      <w:r>
        <w:rPr>
          <w:spacing w:val="-1"/>
        </w:rPr>
        <w:t> </w:t>
      </w:r>
      <w:r>
        <w:rPr/>
        <w:t>all</w:t>
        <w:tab/>
      </w:r>
      <w:r>
        <w:rPr>
          <w:color w:val="0000FF"/>
          <w:position w:val="2"/>
        </w:rPr>
        <w:t>ar</w:t>
      </w:r>
      <w:r>
        <w:rPr>
          <w:color w:val="0000FF"/>
          <w:spacing w:val="-27"/>
          <w:position w:val="2"/>
        </w:rPr>
        <w:t> </w:t>
      </w:r>
      <w:r>
        <w:rPr>
          <w:color w:val="0000FF"/>
          <w:position w:val="2"/>
        </w:rPr>
        <w:t>ft</w:t>
      </w:r>
      <w:r>
        <w:rPr>
          <w:color w:val="0000FF"/>
          <w:spacing w:val="-26"/>
          <w:position w:val="2"/>
        </w:rPr>
        <w:t> </w:t>
      </w:r>
      <w:r>
        <w:rPr>
          <w:color w:val="0000FF"/>
          <w:position w:val="2"/>
        </w:rPr>
        <w:t>R</w:t>
      </w:r>
      <w:r>
        <w:rPr>
          <w:color w:val="FF0000"/>
          <w:position w:val="2"/>
        </w:rPr>
        <w:t>or</w:t>
      </w:r>
      <w:r>
        <w:rPr>
          <w:color w:val="0000FF"/>
          <w:position w:val="2"/>
        </w:rPr>
        <w:t>l</w:t>
      </w:r>
    </w:p>
    <w:p>
      <w:pPr>
        <w:pStyle w:val="BodyText"/>
        <w:tabs>
          <w:tab w:pos="2214" w:val="left" w:leader="none"/>
        </w:tabs>
        <w:spacing w:before="20"/>
        <w:ind w:left="534"/>
      </w:pPr>
      <w:r>
        <w:rPr/>
        <w:t>again</w:t>
        <w:tab/>
      </w:r>
      <w:r>
        <w:rPr>
          <w:color w:val="0000FF"/>
          <w:position w:val="2"/>
        </w:rPr>
        <w:t>uh</w:t>
      </w:r>
      <w:r>
        <w:rPr>
          <w:color w:val="0000FF"/>
          <w:spacing w:val="-26"/>
          <w:position w:val="2"/>
        </w:rPr>
        <w:t> </w:t>
      </w:r>
      <w:r>
        <w:rPr>
          <w:color w:val="0000FF"/>
          <w:position w:val="2"/>
        </w:rPr>
        <w:t>G</w:t>
      </w:r>
      <w:r>
        <w:rPr>
          <w:color w:val="FF0000"/>
          <w:position w:val="2"/>
        </w:rPr>
        <w:t>e</w:t>
      </w:r>
      <w:r>
        <w:rPr>
          <w:color w:val="0000FF"/>
          <w:position w:val="2"/>
        </w:rPr>
        <w:t>n</w:t>
      </w:r>
    </w:p>
    <w:p>
      <w:pPr>
        <w:pStyle w:val="BodyText"/>
        <w:tabs>
          <w:tab w:pos="2214" w:val="left" w:leader="none"/>
        </w:tabs>
        <w:spacing w:before="20"/>
        <w:ind w:left="534"/>
      </w:pPr>
      <w:r>
        <w:rPr/>
        <w:t>against</w:t>
        <w:tab/>
      </w:r>
      <w:r>
        <w:rPr>
          <w:color w:val="0000FF"/>
          <w:w w:val="95"/>
          <w:position w:val="2"/>
        </w:rPr>
        <w:t>uh</w:t>
      </w:r>
      <w:r>
        <w:rPr>
          <w:color w:val="0000FF"/>
          <w:spacing w:val="-38"/>
          <w:w w:val="95"/>
          <w:position w:val="2"/>
        </w:rPr>
        <w:t> </w:t>
      </w:r>
      <w:r>
        <w:rPr>
          <w:color w:val="0000FF"/>
          <w:w w:val="95"/>
          <w:position w:val="2"/>
        </w:rPr>
        <w:t>G</w:t>
      </w:r>
      <w:r>
        <w:rPr>
          <w:color w:val="FF0000"/>
          <w:w w:val="95"/>
          <w:position w:val="2"/>
        </w:rPr>
        <w:t>e</w:t>
      </w:r>
      <w:r>
        <w:rPr>
          <w:color w:val="0000FF"/>
          <w:w w:val="95"/>
          <w:position w:val="2"/>
        </w:rPr>
        <w:t>nst</w:t>
      </w:r>
    </w:p>
    <w:p>
      <w:pPr>
        <w:pStyle w:val="BodyText"/>
        <w:tabs>
          <w:tab w:pos="2214" w:val="left" w:leader="none"/>
        </w:tabs>
        <w:spacing w:before="20"/>
        <w:ind w:left="534"/>
      </w:pPr>
      <w:r>
        <w:rPr/>
        <w:t>age</w:t>
        <w:tab/>
      </w:r>
      <w:r>
        <w:rPr>
          <w:color w:val="FF0000"/>
          <w:position w:val="2"/>
        </w:rPr>
        <w:t>Ei</w:t>
      </w:r>
      <w:r>
        <w:rPr>
          <w:color w:val="0000FF"/>
          <w:position w:val="2"/>
        </w:rPr>
        <w:t>j</w:t>
      </w:r>
    </w:p>
    <w:p>
      <w:pPr>
        <w:pStyle w:val="BodyText"/>
        <w:tabs>
          <w:tab w:pos="2214" w:val="left" w:leader="none"/>
        </w:tabs>
        <w:spacing w:line="261" w:lineRule="auto" w:before="20"/>
        <w:ind w:left="534" w:right="1539"/>
      </w:pPr>
      <w:r>
        <w:rPr/>
        <w:br w:type="column"/>
      </w:r>
      <w:r>
        <w:rPr/>
        <w:t>apartment</w:t>
        <w:tab/>
      </w:r>
      <w:r>
        <w:rPr>
          <w:color w:val="0000FF"/>
          <w:position w:val="2"/>
        </w:rPr>
        <w:t>uh P</w:t>
      </w:r>
      <w:r>
        <w:rPr>
          <w:color w:val="FF0000"/>
          <w:position w:val="2"/>
        </w:rPr>
        <w:t>ar</w:t>
      </w:r>
      <w:r>
        <w:rPr>
          <w:color w:val="0000FF"/>
          <w:position w:val="2"/>
        </w:rPr>
        <w:t>_ mnt </w:t>
      </w:r>
      <w:r>
        <w:rPr/>
        <w:t>apartment</w:t>
      </w:r>
      <w:r>
        <w:rPr>
          <w:spacing w:val="-2"/>
        </w:rPr>
        <w:t> </w:t>
      </w:r>
      <w:r>
        <w:rPr/>
        <w:t>block</w:t>
        <w:tab/>
      </w:r>
      <w:r>
        <w:rPr>
          <w:color w:val="0000FF"/>
          <w:w w:val="95"/>
          <w:position w:val="2"/>
        </w:rPr>
        <w:t>uh</w:t>
      </w:r>
      <w:r>
        <w:rPr>
          <w:color w:val="0000FF"/>
          <w:spacing w:val="-25"/>
          <w:w w:val="95"/>
          <w:position w:val="2"/>
        </w:rPr>
        <w:t> </w:t>
      </w:r>
      <w:r>
        <w:rPr>
          <w:color w:val="0000FF"/>
          <w:w w:val="95"/>
          <w:position w:val="2"/>
        </w:rPr>
        <w:t>P</w:t>
      </w:r>
      <w:r>
        <w:rPr>
          <w:color w:val="FF0000"/>
          <w:w w:val="95"/>
          <w:position w:val="2"/>
        </w:rPr>
        <w:t>ar</w:t>
      </w:r>
      <w:r>
        <w:rPr>
          <w:color w:val="0000FF"/>
          <w:w w:val="95"/>
          <w:position w:val="2"/>
        </w:rPr>
        <w:t>_</w:t>
      </w:r>
      <w:r>
        <w:rPr>
          <w:color w:val="0000FF"/>
          <w:spacing w:val="-24"/>
          <w:w w:val="95"/>
          <w:position w:val="2"/>
        </w:rPr>
        <w:t> </w:t>
      </w:r>
      <w:r>
        <w:rPr>
          <w:color w:val="0000FF"/>
          <w:w w:val="95"/>
          <w:position w:val="2"/>
        </w:rPr>
        <w:t>mn_</w:t>
      </w:r>
      <w:r>
        <w:rPr>
          <w:color w:val="0000FF"/>
          <w:spacing w:val="-24"/>
          <w:w w:val="95"/>
          <w:position w:val="2"/>
        </w:rPr>
        <w:t> </w:t>
      </w:r>
      <w:r>
        <w:rPr>
          <w:color w:val="0000FF"/>
          <w:spacing w:val="-4"/>
          <w:w w:val="95"/>
          <w:position w:val="2"/>
        </w:rPr>
        <w:t>blok </w:t>
      </w:r>
      <w:r>
        <w:rPr/>
        <w:t>apologise</w:t>
        <w:tab/>
      </w:r>
      <w:r>
        <w:rPr>
          <w:color w:val="0000FF"/>
          <w:position w:val="2"/>
        </w:rPr>
        <w:t>uh</w:t>
      </w:r>
      <w:r>
        <w:rPr>
          <w:color w:val="0000FF"/>
          <w:spacing w:val="-18"/>
          <w:position w:val="2"/>
        </w:rPr>
        <w:t> </w:t>
      </w:r>
      <w:r>
        <w:rPr>
          <w:color w:val="0000FF"/>
          <w:position w:val="2"/>
        </w:rPr>
        <w:t>P</w:t>
      </w:r>
      <w:r>
        <w:rPr>
          <w:color w:val="FF0000"/>
          <w:position w:val="2"/>
        </w:rPr>
        <w:t>o</w:t>
      </w:r>
      <w:r>
        <w:rPr>
          <w:color w:val="FF0000"/>
          <w:spacing w:val="-17"/>
          <w:position w:val="2"/>
        </w:rPr>
        <w:t> </w:t>
      </w:r>
      <w:r>
        <w:rPr>
          <w:color w:val="0000FF"/>
          <w:position w:val="2"/>
        </w:rPr>
        <w:t>l</w:t>
      </w:r>
      <w:r>
        <w:rPr>
          <w:color w:val="0000FF"/>
          <w:spacing w:val="-17"/>
          <w:position w:val="2"/>
        </w:rPr>
        <w:t> </w:t>
      </w:r>
      <w:r>
        <w:rPr>
          <w:color w:val="0000FF"/>
          <w:position w:val="2"/>
        </w:rPr>
        <w:t>jaiz</w:t>
      </w:r>
    </w:p>
    <w:p>
      <w:pPr>
        <w:pStyle w:val="BodyText"/>
        <w:tabs>
          <w:tab w:pos="2214" w:val="left" w:leader="none"/>
        </w:tabs>
        <w:spacing w:line="248" w:lineRule="exact"/>
        <w:ind w:left="534"/>
      </w:pPr>
      <w:r>
        <w:rPr/>
        <w:t>apostrophe</w:t>
        <w:tab/>
      </w:r>
      <w:r>
        <w:rPr>
          <w:color w:val="0000FF"/>
          <w:position w:val="2"/>
        </w:rPr>
        <w:t>uh</w:t>
      </w:r>
      <w:r>
        <w:rPr>
          <w:color w:val="0000FF"/>
          <w:spacing w:val="-37"/>
          <w:position w:val="2"/>
        </w:rPr>
        <w:t> </w:t>
      </w:r>
      <w:r>
        <w:rPr>
          <w:color w:val="0000FF"/>
          <w:position w:val="2"/>
        </w:rPr>
        <w:t>P</w:t>
      </w:r>
      <w:r>
        <w:rPr>
          <w:color w:val="FF0000"/>
          <w:position w:val="2"/>
        </w:rPr>
        <w:t>o</w:t>
      </w:r>
      <w:r>
        <w:rPr>
          <w:color w:val="FF0000"/>
          <w:spacing w:val="-36"/>
          <w:position w:val="2"/>
        </w:rPr>
        <w:t> </w:t>
      </w:r>
      <w:r>
        <w:rPr>
          <w:color w:val="0000FF"/>
          <w:position w:val="2"/>
        </w:rPr>
        <w:t>str</w:t>
      </w:r>
      <w:r>
        <w:rPr>
          <w:color w:val="0000FF"/>
          <w:spacing w:val="-37"/>
          <w:position w:val="2"/>
        </w:rPr>
        <w:t> </w:t>
      </w:r>
      <w:r>
        <w:rPr>
          <w:color w:val="0000FF"/>
          <w:position w:val="2"/>
        </w:rPr>
        <w:t>fii</w:t>
      </w:r>
    </w:p>
    <w:p>
      <w:pPr>
        <w:pStyle w:val="BodyText"/>
        <w:tabs>
          <w:tab w:pos="2214" w:val="left" w:leader="none"/>
        </w:tabs>
        <w:spacing w:before="20"/>
        <w:ind w:left="534"/>
      </w:pPr>
      <w:r>
        <w:rPr/>
        <w:t>appeal</w:t>
        <w:tab/>
      </w:r>
      <w:r>
        <w:rPr>
          <w:color w:val="0000FF"/>
          <w:position w:val="2"/>
        </w:rPr>
        <w:t>uh</w:t>
      </w:r>
      <w:r>
        <w:rPr>
          <w:color w:val="0000FF"/>
          <w:spacing w:val="-13"/>
          <w:position w:val="2"/>
        </w:rPr>
        <w:t> </w:t>
      </w:r>
      <w:r>
        <w:rPr>
          <w:color w:val="0000FF"/>
          <w:position w:val="2"/>
        </w:rPr>
        <w:t>P</w:t>
      </w:r>
      <w:r>
        <w:rPr>
          <w:color w:val="FF0000"/>
          <w:position w:val="2"/>
        </w:rPr>
        <w:t>iy</w:t>
      </w:r>
      <w:r>
        <w:rPr>
          <w:color w:val="0000FF"/>
          <w:position w:val="2"/>
        </w:rPr>
        <w:t>l</w:t>
      </w:r>
    </w:p>
    <w:p>
      <w:pPr>
        <w:pStyle w:val="BodyText"/>
        <w:tabs>
          <w:tab w:pos="2214" w:val="left" w:leader="none"/>
        </w:tabs>
        <w:spacing w:before="20"/>
        <w:ind w:left="534"/>
      </w:pPr>
      <w:r>
        <w:rPr/>
        <w:t>appear</w:t>
        <w:tab/>
      </w:r>
      <w:r>
        <w:rPr>
          <w:color w:val="0000FF"/>
          <w:position w:val="2"/>
        </w:rPr>
        <w:t>uh</w:t>
      </w:r>
      <w:r>
        <w:rPr>
          <w:color w:val="0000FF"/>
          <w:spacing w:val="-13"/>
          <w:position w:val="2"/>
        </w:rPr>
        <w:t> </w:t>
      </w:r>
      <w:r>
        <w:rPr>
          <w:color w:val="0000FF"/>
          <w:position w:val="2"/>
        </w:rPr>
        <w:t>P</w:t>
      </w:r>
      <w:r>
        <w:rPr>
          <w:color w:val="FF0000"/>
          <w:position w:val="2"/>
        </w:rPr>
        <w:t>iy</w:t>
      </w:r>
    </w:p>
    <w:p>
      <w:pPr>
        <w:spacing w:after="0"/>
        <w:sectPr>
          <w:type w:val="continuous"/>
          <w:pgSz w:w="11900" w:h="16840"/>
          <w:pgMar w:top="1140" w:bottom="720" w:left="1360" w:right="860"/>
          <w:cols w:num="2" w:equalWidth="0">
            <w:col w:w="2964" w:space="1550"/>
            <w:col w:w="5166"/>
          </w:cols>
        </w:sectPr>
      </w:pPr>
    </w:p>
    <w:p>
      <w:pPr>
        <w:pStyle w:val="BodyText"/>
      </w:pPr>
    </w:p>
    <w:p>
      <w:pPr>
        <w:pStyle w:val="BodyText"/>
        <w:spacing w:before="8"/>
        <w:rPr>
          <w:sz w:val="19"/>
        </w:rPr>
      </w:pPr>
    </w:p>
    <w:p>
      <w:pPr>
        <w:pStyle w:val="Heading6"/>
        <w:ind w:left="496" w:right="0"/>
        <w:jc w:val="left"/>
      </w:pPr>
      <w:r>
        <w:rPr/>
        <w:t>Normal Spelling &amp; Clear Alphabet Spelling (with stressed vowel sound in </w:t>
      </w:r>
      <w:r>
        <w:rPr>
          <w:color w:val="FF0000"/>
        </w:rPr>
        <w:t>red</w:t>
      </w:r>
      <w:r>
        <w:rPr/>
        <w:t>)</w:t>
      </w:r>
    </w:p>
    <w:p>
      <w:pPr>
        <w:pStyle w:val="BodyText"/>
      </w:pPr>
    </w:p>
    <w:p>
      <w:pPr>
        <w:spacing w:after="0"/>
        <w:sectPr>
          <w:pgSz w:w="11900" w:h="16840"/>
          <w:pgMar w:header="707" w:footer="1012" w:top="2080" w:bottom="1200" w:left="1360" w:right="860"/>
        </w:sectPr>
      </w:pPr>
    </w:p>
    <w:p>
      <w:pPr>
        <w:pStyle w:val="BodyText"/>
        <w:spacing w:before="9"/>
        <w:rPr>
          <w:sz w:val="21"/>
        </w:rPr>
      </w:pPr>
    </w:p>
    <w:p>
      <w:pPr>
        <w:pStyle w:val="BodyText"/>
        <w:tabs>
          <w:tab w:pos="2217" w:val="left" w:leader="none"/>
        </w:tabs>
        <w:ind w:left="537"/>
      </w:pPr>
      <w:r>
        <w:rPr/>
        <w:t>appearance</w:t>
        <w:tab/>
      </w:r>
      <w:r>
        <w:rPr>
          <w:color w:val="0000FF"/>
          <w:position w:val="2"/>
        </w:rPr>
        <w:t>uh P</w:t>
      </w:r>
      <w:r>
        <w:rPr>
          <w:color w:val="FF0000"/>
          <w:position w:val="2"/>
        </w:rPr>
        <w:t>iy</w:t>
      </w:r>
      <w:r>
        <w:rPr>
          <w:color w:val="FF0000"/>
          <w:spacing w:val="-36"/>
          <w:position w:val="2"/>
        </w:rPr>
        <w:t> </w:t>
      </w:r>
      <w:r>
        <w:rPr>
          <w:color w:val="0000FF"/>
          <w:position w:val="2"/>
        </w:rPr>
        <w:t>rns</w:t>
      </w:r>
    </w:p>
    <w:p>
      <w:pPr>
        <w:pStyle w:val="BodyText"/>
        <w:tabs>
          <w:tab w:pos="2217" w:val="left" w:leader="none"/>
        </w:tabs>
        <w:spacing w:before="20"/>
        <w:ind w:left="537"/>
      </w:pPr>
      <w:r>
        <w:rPr/>
        <w:t>apple</w:t>
        <w:tab/>
      </w:r>
      <w:r>
        <w:rPr>
          <w:color w:val="FF0000"/>
          <w:position w:val="2"/>
        </w:rPr>
        <w:t>A</w:t>
      </w:r>
      <w:r>
        <w:rPr>
          <w:color w:val="FF0000"/>
          <w:spacing w:val="-13"/>
          <w:position w:val="2"/>
        </w:rPr>
        <w:t> </w:t>
      </w:r>
      <w:r>
        <w:rPr>
          <w:color w:val="0000FF"/>
          <w:position w:val="2"/>
        </w:rPr>
        <w:t>pl</w:t>
      </w:r>
    </w:p>
    <w:p>
      <w:pPr>
        <w:pStyle w:val="BodyText"/>
        <w:tabs>
          <w:tab w:pos="2217" w:val="left" w:leader="none"/>
        </w:tabs>
        <w:spacing w:before="20"/>
        <w:ind w:left="537"/>
      </w:pPr>
      <w:r>
        <w:rPr/>
        <w:t>application</w:t>
      </w:r>
      <w:r>
        <w:rPr>
          <w:spacing w:val="-5"/>
        </w:rPr>
        <w:t> </w:t>
      </w:r>
      <w:r>
        <w:rPr/>
        <w:t>form</w:t>
        <w:tab/>
      </w:r>
      <w:r>
        <w:rPr>
          <w:color w:val="0000FF"/>
          <w:position w:val="2"/>
        </w:rPr>
        <w:t>a</w:t>
      </w:r>
      <w:r>
        <w:rPr>
          <w:color w:val="0000FF"/>
          <w:spacing w:val="-38"/>
          <w:position w:val="2"/>
        </w:rPr>
        <w:t> </w:t>
      </w:r>
      <w:r>
        <w:rPr>
          <w:color w:val="0000FF"/>
          <w:position w:val="2"/>
        </w:rPr>
        <w:t>pl</w:t>
      </w:r>
      <w:r>
        <w:rPr>
          <w:color w:val="0000FF"/>
          <w:spacing w:val="-38"/>
          <w:position w:val="2"/>
        </w:rPr>
        <w:t> </w:t>
      </w:r>
      <w:r>
        <w:rPr>
          <w:color w:val="0000FF"/>
          <w:position w:val="2"/>
        </w:rPr>
        <w:t>K</w:t>
      </w:r>
      <w:r>
        <w:rPr>
          <w:color w:val="FF0000"/>
          <w:position w:val="2"/>
        </w:rPr>
        <w:t>ei</w:t>
      </w:r>
      <w:r>
        <w:rPr>
          <w:color w:val="FF0000"/>
          <w:spacing w:val="-38"/>
          <w:position w:val="2"/>
        </w:rPr>
        <w:t> </w:t>
      </w:r>
      <w:r>
        <w:rPr>
          <w:color w:val="0000FF"/>
          <w:position w:val="2"/>
        </w:rPr>
        <w:t>shn</w:t>
      </w:r>
      <w:r>
        <w:rPr>
          <w:color w:val="0000FF"/>
          <w:spacing w:val="-38"/>
          <w:position w:val="2"/>
        </w:rPr>
        <w:t> </w:t>
      </w:r>
      <w:r>
        <w:rPr>
          <w:color w:val="0000FF"/>
          <w:position w:val="2"/>
        </w:rPr>
        <w:t>form</w:t>
      </w:r>
    </w:p>
    <w:p>
      <w:pPr>
        <w:pStyle w:val="BodyText"/>
        <w:tabs>
          <w:tab w:pos="2217" w:val="left" w:leader="none"/>
        </w:tabs>
        <w:spacing w:before="20"/>
        <w:ind w:left="537"/>
      </w:pPr>
      <w:r>
        <w:rPr/>
        <w:t>apply</w:t>
        <w:tab/>
      </w:r>
      <w:r>
        <w:rPr>
          <w:color w:val="0000FF"/>
          <w:position w:val="2"/>
        </w:rPr>
        <w:t>uh</w:t>
      </w:r>
      <w:r>
        <w:rPr>
          <w:color w:val="0000FF"/>
          <w:spacing w:val="-16"/>
          <w:position w:val="2"/>
        </w:rPr>
        <w:t> </w:t>
      </w:r>
      <w:r>
        <w:rPr>
          <w:color w:val="0000FF"/>
          <w:position w:val="2"/>
        </w:rPr>
        <w:t>Pl</w:t>
      </w:r>
      <w:r>
        <w:rPr>
          <w:color w:val="FF0000"/>
          <w:position w:val="2"/>
        </w:rPr>
        <w:t>ai</w:t>
      </w:r>
    </w:p>
    <w:p>
      <w:pPr>
        <w:pStyle w:val="BodyText"/>
        <w:tabs>
          <w:tab w:pos="2217" w:val="left" w:leader="none"/>
        </w:tabs>
        <w:spacing w:before="20"/>
        <w:ind w:left="537"/>
      </w:pPr>
      <w:r>
        <w:rPr/>
        <w:t>apply</w:t>
      </w:r>
      <w:r>
        <w:rPr>
          <w:spacing w:val="-3"/>
        </w:rPr>
        <w:t> </w:t>
      </w:r>
      <w:r>
        <w:rPr/>
        <w:t>for</w:t>
        <w:tab/>
      </w:r>
      <w:r>
        <w:rPr>
          <w:color w:val="0000FF"/>
          <w:position w:val="2"/>
        </w:rPr>
        <w:t>uh Pl</w:t>
      </w:r>
      <w:r>
        <w:rPr>
          <w:color w:val="FF0000"/>
          <w:position w:val="2"/>
        </w:rPr>
        <w:t>ai</w:t>
      </w:r>
      <w:r>
        <w:rPr>
          <w:color w:val="FF0000"/>
          <w:spacing w:val="-30"/>
          <w:position w:val="2"/>
        </w:rPr>
        <w:t> </w:t>
      </w:r>
      <w:r>
        <w:rPr>
          <w:color w:val="0000FF"/>
          <w:position w:val="2"/>
        </w:rPr>
        <w:t>f</w:t>
      </w:r>
    </w:p>
    <w:p>
      <w:pPr>
        <w:pStyle w:val="BodyText"/>
        <w:tabs>
          <w:tab w:pos="2217" w:val="left" w:leader="none"/>
        </w:tabs>
        <w:spacing w:before="20"/>
        <w:ind w:left="537"/>
      </w:pPr>
      <w:r>
        <w:rPr/>
        <w:t>appointment</w:t>
        <w:tab/>
      </w:r>
      <w:r>
        <w:rPr>
          <w:color w:val="0000FF"/>
          <w:position w:val="2"/>
        </w:rPr>
        <w:t>uh</w:t>
      </w:r>
      <w:r>
        <w:rPr>
          <w:color w:val="0000FF"/>
          <w:spacing w:val="-24"/>
          <w:position w:val="2"/>
        </w:rPr>
        <w:t> </w:t>
      </w:r>
      <w:r>
        <w:rPr>
          <w:color w:val="0000FF"/>
          <w:position w:val="2"/>
        </w:rPr>
        <w:t>P</w:t>
      </w:r>
      <w:r>
        <w:rPr>
          <w:color w:val="FF0000"/>
          <w:position w:val="2"/>
        </w:rPr>
        <w:t>oy</w:t>
      </w:r>
      <w:r>
        <w:rPr>
          <w:color w:val="0000FF"/>
          <w:position w:val="2"/>
        </w:rPr>
        <w:t>n_</w:t>
      </w:r>
      <w:r>
        <w:rPr>
          <w:color w:val="0000FF"/>
          <w:spacing w:val="-24"/>
          <w:position w:val="2"/>
        </w:rPr>
        <w:t> </w:t>
      </w:r>
      <w:r>
        <w:rPr>
          <w:color w:val="0000FF"/>
          <w:position w:val="2"/>
        </w:rPr>
        <w:t>mnt</w:t>
      </w:r>
    </w:p>
    <w:p>
      <w:pPr>
        <w:pStyle w:val="BodyText"/>
        <w:tabs>
          <w:tab w:pos="2216" w:val="left" w:leader="none"/>
        </w:tabs>
        <w:spacing w:before="20"/>
        <w:ind w:left="537"/>
      </w:pPr>
      <w:r>
        <w:rPr/>
        <w:t>April</w:t>
        <w:tab/>
      </w:r>
      <w:r>
        <w:rPr>
          <w:color w:val="FF0000"/>
          <w:position w:val="2"/>
        </w:rPr>
        <w:t>Ei</w:t>
      </w:r>
      <w:r>
        <w:rPr>
          <w:color w:val="FF0000"/>
          <w:spacing w:val="-13"/>
          <w:position w:val="2"/>
        </w:rPr>
        <w:t> </w:t>
      </w:r>
      <w:r>
        <w:rPr>
          <w:color w:val="0000FF"/>
          <w:position w:val="2"/>
        </w:rPr>
        <w:t>prl</w:t>
      </w:r>
    </w:p>
    <w:p>
      <w:pPr>
        <w:pStyle w:val="BodyText"/>
        <w:tabs>
          <w:tab w:pos="2216" w:val="left" w:leader="none"/>
        </w:tabs>
        <w:spacing w:before="20"/>
        <w:ind w:left="537"/>
      </w:pPr>
      <w:r>
        <w:rPr/>
        <w:t>are</w:t>
        <w:tab/>
      </w:r>
      <w:r>
        <w:rPr>
          <w:color w:val="FF0000"/>
          <w:position w:val="2"/>
        </w:rPr>
        <w:t>Ar</w:t>
      </w:r>
    </w:p>
    <w:p>
      <w:pPr>
        <w:pStyle w:val="BodyText"/>
        <w:tabs>
          <w:tab w:pos="2216" w:val="left" w:leader="none"/>
        </w:tabs>
        <w:spacing w:before="20"/>
        <w:ind w:left="537"/>
      </w:pPr>
      <w:r>
        <w:rPr/>
        <w:t>area</w:t>
        <w:tab/>
      </w:r>
      <w:r>
        <w:rPr>
          <w:color w:val="FF0000"/>
          <w:position w:val="2"/>
        </w:rPr>
        <w:t>Eir</w:t>
      </w:r>
      <w:r>
        <w:rPr>
          <w:color w:val="FF0000"/>
          <w:spacing w:val="-13"/>
          <w:position w:val="2"/>
        </w:rPr>
        <w:t> </w:t>
      </w:r>
      <w:r>
        <w:rPr>
          <w:color w:val="0000FF"/>
          <w:position w:val="2"/>
        </w:rPr>
        <w:t>riy</w:t>
      </w:r>
    </w:p>
    <w:p>
      <w:pPr>
        <w:pStyle w:val="BodyText"/>
        <w:tabs>
          <w:tab w:pos="2216" w:val="left" w:leader="none"/>
        </w:tabs>
        <w:spacing w:before="20"/>
        <w:ind w:left="537"/>
      </w:pPr>
      <w:r>
        <w:rPr/>
        <w:t>arm</w:t>
        <w:tab/>
      </w:r>
      <w:r>
        <w:rPr>
          <w:color w:val="FF0000"/>
          <w:position w:val="2"/>
        </w:rPr>
        <w:t>Ar</w:t>
      </w:r>
      <w:r>
        <w:rPr>
          <w:color w:val="0000FF"/>
          <w:position w:val="2"/>
        </w:rPr>
        <w:t>m</w:t>
      </w:r>
    </w:p>
    <w:p>
      <w:pPr>
        <w:pStyle w:val="BodyText"/>
        <w:tabs>
          <w:tab w:pos="2216" w:val="left" w:leader="none"/>
        </w:tabs>
        <w:spacing w:before="20"/>
        <w:ind w:left="537"/>
      </w:pPr>
      <w:r>
        <w:rPr/>
        <w:t>around</w:t>
        <w:tab/>
      </w:r>
      <w:r>
        <w:rPr>
          <w:color w:val="0000FF"/>
          <w:position w:val="2"/>
        </w:rPr>
        <w:t>uh</w:t>
      </w:r>
      <w:r>
        <w:rPr>
          <w:color w:val="0000FF"/>
          <w:spacing w:val="-19"/>
          <w:position w:val="2"/>
        </w:rPr>
        <w:t> </w:t>
      </w:r>
      <w:r>
        <w:rPr>
          <w:color w:val="0000FF"/>
          <w:position w:val="2"/>
        </w:rPr>
        <w:t>R</w:t>
      </w:r>
      <w:r>
        <w:rPr>
          <w:color w:val="FF0000"/>
          <w:position w:val="2"/>
        </w:rPr>
        <w:t>au</w:t>
      </w:r>
      <w:r>
        <w:rPr>
          <w:color w:val="0000FF"/>
          <w:position w:val="2"/>
        </w:rPr>
        <w:t>nd</w:t>
      </w:r>
    </w:p>
    <w:p>
      <w:pPr>
        <w:pStyle w:val="BodyText"/>
        <w:tabs>
          <w:tab w:pos="2216" w:val="left" w:leader="none"/>
        </w:tabs>
        <w:spacing w:before="20"/>
        <w:ind w:left="536"/>
      </w:pPr>
      <w:r>
        <w:rPr/>
        <w:t>arrange</w:t>
        <w:tab/>
      </w:r>
      <w:r>
        <w:rPr>
          <w:color w:val="0000FF"/>
          <w:position w:val="2"/>
        </w:rPr>
        <w:t>uh</w:t>
      </w:r>
      <w:r>
        <w:rPr>
          <w:color w:val="0000FF"/>
          <w:spacing w:val="-16"/>
          <w:position w:val="2"/>
        </w:rPr>
        <w:t> </w:t>
      </w:r>
      <w:r>
        <w:rPr>
          <w:color w:val="0000FF"/>
          <w:position w:val="2"/>
        </w:rPr>
        <w:t>R</w:t>
      </w:r>
      <w:r>
        <w:rPr>
          <w:color w:val="FF0000"/>
          <w:position w:val="2"/>
        </w:rPr>
        <w:t>ei</w:t>
      </w:r>
      <w:r>
        <w:rPr>
          <w:color w:val="0000FF"/>
          <w:position w:val="2"/>
        </w:rPr>
        <w:t>nj</w:t>
      </w:r>
    </w:p>
    <w:p>
      <w:pPr>
        <w:pStyle w:val="BodyText"/>
        <w:tabs>
          <w:tab w:pos="2216" w:val="left" w:leader="none"/>
        </w:tabs>
        <w:spacing w:before="20"/>
        <w:ind w:left="536"/>
      </w:pPr>
      <w:r>
        <w:rPr/>
        <w:t>arrest</w:t>
        <w:tab/>
      </w:r>
      <w:r>
        <w:rPr>
          <w:color w:val="0000FF"/>
          <w:position w:val="2"/>
        </w:rPr>
        <w:t>uh</w:t>
      </w:r>
      <w:r>
        <w:rPr>
          <w:color w:val="0000FF"/>
          <w:spacing w:val="-17"/>
          <w:position w:val="2"/>
        </w:rPr>
        <w:t> </w:t>
      </w:r>
      <w:r>
        <w:rPr>
          <w:color w:val="0000FF"/>
          <w:position w:val="2"/>
        </w:rPr>
        <w:t>R</w:t>
      </w:r>
      <w:r>
        <w:rPr>
          <w:color w:val="FF0000"/>
          <w:position w:val="2"/>
        </w:rPr>
        <w:t>e</w:t>
      </w:r>
      <w:r>
        <w:rPr>
          <w:color w:val="0000FF"/>
          <w:position w:val="2"/>
        </w:rPr>
        <w:t>st</w:t>
      </w:r>
    </w:p>
    <w:p>
      <w:pPr>
        <w:pStyle w:val="BodyText"/>
        <w:tabs>
          <w:tab w:pos="2216" w:val="left" w:leader="none"/>
        </w:tabs>
        <w:spacing w:before="20"/>
        <w:ind w:left="536"/>
      </w:pPr>
      <w:r>
        <w:rPr/>
        <w:t>arrival</w:t>
        <w:tab/>
      </w:r>
      <w:r>
        <w:rPr>
          <w:color w:val="0000FF"/>
          <w:position w:val="2"/>
        </w:rPr>
        <w:t>uh R</w:t>
      </w:r>
      <w:r>
        <w:rPr>
          <w:color w:val="FF0000"/>
          <w:position w:val="2"/>
        </w:rPr>
        <w:t>ai</w:t>
      </w:r>
      <w:r>
        <w:rPr>
          <w:color w:val="FF0000"/>
          <w:spacing w:val="-32"/>
          <w:position w:val="2"/>
        </w:rPr>
        <w:t> </w:t>
      </w:r>
      <w:r>
        <w:rPr>
          <w:color w:val="0000FF"/>
          <w:position w:val="2"/>
        </w:rPr>
        <w:t>vl</w:t>
      </w:r>
    </w:p>
    <w:p>
      <w:pPr>
        <w:pStyle w:val="BodyText"/>
        <w:tabs>
          <w:tab w:pos="2216" w:val="left" w:leader="none"/>
        </w:tabs>
        <w:spacing w:before="20"/>
        <w:ind w:left="536"/>
      </w:pPr>
      <w:r>
        <w:rPr/>
        <w:t>arrivals</w:t>
        <w:tab/>
      </w:r>
      <w:r>
        <w:rPr>
          <w:color w:val="0000FF"/>
          <w:position w:val="2"/>
        </w:rPr>
        <w:t>uh R</w:t>
      </w:r>
      <w:r>
        <w:rPr>
          <w:color w:val="FF0000"/>
          <w:position w:val="2"/>
        </w:rPr>
        <w:t>ai</w:t>
      </w:r>
      <w:r>
        <w:rPr>
          <w:color w:val="FF0000"/>
          <w:spacing w:val="-35"/>
          <w:position w:val="2"/>
        </w:rPr>
        <w:t> </w:t>
      </w:r>
      <w:r>
        <w:rPr>
          <w:color w:val="0000FF"/>
          <w:position w:val="2"/>
        </w:rPr>
        <w:t>vlz</w:t>
      </w:r>
    </w:p>
    <w:p>
      <w:pPr>
        <w:pStyle w:val="BodyText"/>
        <w:tabs>
          <w:tab w:pos="2216" w:val="left" w:leader="none"/>
        </w:tabs>
        <w:spacing w:before="20"/>
        <w:ind w:left="536"/>
      </w:pPr>
      <w:r>
        <w:rPr/>
        <w:t>arrive</w:t>
        <w:tab/>
      </w:r>
      <w:r>
        <w:rPr>
          <w:color w:val="0000FF"/>
          <w:position w:val="2"/>
        </w:rPr>
        <w:t>uh</w:t>
      </w:r>
      <w:r>
        <w:rPr>
          <w:color w:val="0000FF"/>
          <w:spacing w:val="-16"/>
          <w:position w:val="2"/>
        </w:rPr>
        <w:t> </w:t>
      </w:r>
      <w:r>
        <w:rPr>
          <w:color w:val="0000FF"/>
          <w:position w:val="2"/>
        </w:rPr>
        <w:t>R</w:t>
      </w:r>
      <w:r>
        <w:rPr>
          <w:color w:val="FF0000"/>
          <w:position w:val="2"/>
        </w:rPr>
        <w:t>ai</w:t>
      </w:r>
      <w:r>
        <w:rPr>
          <w:color w:val="0000FF"/>
          <w:position w:val="2"/>
        </w:rPr>
        <w:t>v</w:t>
      </w:r>
    </w:p>
    <w:p>
      <w:pPr>
        <w:pStyle w:val="BodyText"/>
        <w:tabs>
          <w:tab w:pos="2216" w:val="left" w:leader="none"/>
        </w:tabs>
        <w:spacing w:before="19"/>
        <w:ind w:left="536"/>
      </w:pPr>
      <w:r>
        <w:rPr/>
        <w:t>arson</w:t>
        <w:tab/>
      </w:r>
      <w:r>
        <w:rPr>
          <w:color w:val="FF0000"/>
          <w:position w:val="2"/>
        </w:rPr>
        <w:t>Ar</w:t>
      </w:r>
      <w:r>
        <w:rPr>
          <w:color w:val="FF0000"/>
          <w:spacing w:val="-15"/>
          <w:position w:val="2"/>
        </w:rPr>
        <w:t> </w:t>
      </w:r>
      <w:r>
        <w:rPr>
          <w:color w:val="0000FF"/>
          <w:position w:val="2"/>
        </w:rPr>
        <w:t>sn</w:t>
      </w:r>
    </w:p>
    <w:p>
      <w:pPr>
        <w:pStyle w:val="BodyText"/>
        <w:tabs>
          <w:tab w:pos="2216" w:val="left" w:leader="none"/>
        </w:tabs>
        <w:spacing w:before="20"/>
        <w:ind w:left="536"/>
      </w:pPr>
      <w:r>
        <w:rPr/>
        <w:t>article</w:t>
        <w:tab/>
      </w:r>
      <w:r>
        <w:rPr>
          <w:color w:val="FF0000"/>
          <w:position w:val="2"/>
        </w:rPr>
        <w:t>Ar </w:t>
      </w:r>
      <w:r>
        <w:rPr>
          <w:color w:val="0000FF"/>
          <w:position w:val="2"/>
        </w:rPr>
        <w:t>t</w:t>
      </w:r>
      <w:r>
        <w:rPr>
          <w:color w:val="0000FF"/>
          <w:spacing w:val="-29"/>
          <w:position w:val="2"/>
        </w:rPr>
        <w:t> </w:t>
      </w:r>
      <w:r>
        <w:rPr>
          <w:color w:val="0000FF"/>
          <w:position w:val="2"/>
        </w:rPr>
        <w:t>kl</w:t>
      </w:r>
    </w:p>
    <w:p>
      <w:pPr>
        <w:pStyle w:val="BodyText"/>
        <w:tabs>
          <w:tab w:pos="2216" w:val="left" w:leader="none"/>
        </w:tabs>
        <w:spacing w:before="20"/>
        <w:ind w:left="536"/>
      </w:pPr>
      <w:r>
        <w:rPr/>
        <w:t>artist</w:t>
        <w:tab/>
      </w:r>
      <w:r>
        <w:rPr>
          <w:color w:val="FF0000"/>
          <w:position w:val="2"/>
        </w:rPr>
        <w:t>Ar</w:t>
      </w:r>
      <w:r>
        <w:rPr>
          <w:color w:val="FF0000"/>
          <w:spacing w:val="-39"/>
          <w:position w:val="2"/>
        </w:rPr>
        <w:t> </w:t>
      </w:r>
      <w:r>
        <w:rPr>
          <w:color w:val="0000FF"/>
          <w:position w:val="2"/>
        </w:rPr>
        <w:t>tist</w:t>
      </w:r>
    </w:p>
    <w:p>
      <w:pPr>
        <w:pStyle w:val="BodyText"/>
        <w:tabs>
          <w:tab w:pos="2216" w:val="left" w:leader="none"/>
        </w:tabs>
        <w:spacing w:before="20"/>
        <w:ind w:left="536"/>
      </w:pPr>
      <w:r>
        <w:rPr/>
        <w:t>as</w:t>
        <w:tab/>
      </w:r>
      <w:r>
        <w:rPr>
          <w:color w:val="FF0000"/>
          <w:position w:val="2"/>
        </w:rPr>
        <w:t>A</w:t>
      </w:r>
      <w:r>
        <w:rPr>
          <w:color w:val="0000FF"/>
          <w:position w:val="2"/>
        </w:rPr>
        <w:t>z</w:t>
      </w:r>
    </w:p>
    <w:p>
      <w:pPr>
        <w:pStyle w:val="BodyText"/>
        <w:tabs>
          <w:tab w:pos="2216" w:val="left" w:leader="none"/>
        </w:tabs>
        <w:spacing w:before="20"/>
        <w:ind w:left="536"/>
      </w:pPr>
      <w:r>
        <w:rPr/>
        <w:t>as</w:t>
      </w:r>
      <w:r>
        <w:rPr>
          <w:spacing w:val="-2"/>
        </w:rPr>
        <w:t> </w:t>
      </w:r>
      <w:r>
        <w:rPr/>
        <w:t>long</w:t>
      </w:r>
      <w:r>
        <w:rPr>
          <w:spacing w:val="-1"/>
        </w:rPr>
        <w:t> </w:t>
      </w:r>
      <w:r>
        <w:rPr/>
        <w:t>as</w:t>
        <w:tab/>
      </w:r>
      <w:r>
        <w:rPr>
          <w:color w:val="0000FF"/>
          <w:position w:val="2"/>
        </w:rPr>
        <w:t>uh Zl</w:t>
      </w:r>
      <w:r>
        <w:rPr>
          <w:color w:val="FF0000"/>
          <w:position w:val="2"/>
        </w:rPr>
        <w:t>o</w:t>
      </w:r>
      <w:r>
        <w:rPr>
          <w:color w:val="0000FF"/>
          <w:position w:val="2"/>
        </w:rPr>
        <w:t>ng</w:t>
      </w:r>
      <w:r>
        <w:rPr>
          <w:color w:val="0000FF"/>
          <w:spacing w:val="-41"/>
          <w:position w:val="2"/>
        </w:rPr>
        <w:t> </w:t>
      </w:r>
      <w:r>
        <w:rPr>
          <w:color w:val="0000FF"/>
          <w:position w:val="2"/>
        </w:rPr>
        <w:t>uhz</w:t>
      </w:r>
    </w:p>
    <w:p>
      <w:pPr>
        <w:pStyle w:val="BodyText"/>
        <w:tabs>
          <w:tab w:pos="2216" w:val="left" w:leader="none"/>
        </w:tabs>
        <w:spacing w:before="20"/>
        <w:ind w:left="536"/>
      </w:pPr>
      <w:r>
        <w:rPr/>
        <w:t>as</w:t>
      </w:r>
      <w:r>
        <w:rPr>
          <w:spacing w:val="-1"/>
        </w:rPr>
        <w:t> </w:t>
      </w:r>
      <w:r>
        <w:rPr/>
        <w:t>soon</w:t>
      </w:r>
      <w:r>
        <w:rPr>
          <w:spacing w:val="-1"/>
        </w:rPr>
        <w:t> </w:t>
      </w:r>
      <w:r>
        <w:rPr/>
        <w:t>as</w:t>
        <w:tab/>
      </w:r>
      <w:r>
        <w:rPr>
          <w:color w:val="0000FF"/>
          <w:w w:val="90"/>
          <w:position w:val="2"/>
        </w:rPr>
        <w:t>uh S</w:t>
      </w:r>
      <w:r>
        <w:rPr>
          <w:color w:val="FF0000"/>
          <w:w w:val="90"/>
          <w:position w:val="2"/>
        </w:rPr>
        <w:t>oo</w:t>
      </w:r>
      <w:r>
        <w:rPr>
          <w:color w:val="FF0000"/>
          <w:spacing w:val="-38"/>
          <w:w w:val="90"/>
          <w:position w:val="2"/>
        </w:rPr>
        <w:t> </w:t>
      </w:r>
      <w:r>
        <w:rPr>
          <w:color w:val="0000FF"/>
          <w:w w:val="90"/>
          <w:position w:val="2"/>
        </w:rPr>
        <w:t>nz</w:t>
      </w:r>
    </w:p>
    <w:p>
      <w:pPr>
        <w:pStyle w:val="BodyText"/>
        <w:tabs>
          <w:tab w:pos="2216" w:val="left" w:leader="none"/>
        </w:tabs>
        <w:spacing w:before="20"/>
        <w:ind w:left="536"/>
      </w:pPr>
      <w:r>
        <w:rPr/>
        <w:t>as…</w:t>
      </w:r>
      <w:r>
        <w:rPr>
          <w:spacing w:val="-2"/>
        </w:rPr>
        <w:t> </w:t>
      </w:r>
      <w:r>
        <w:rPr/>
        <w:t>as</w:t>
        <w:tab/>
      </w:r>
      <w:r>
        <w:rPr>
          <w:color w:val="0000FF"/>
          <w:w w:val="90"/>
          <w:position w:val="2"/>
        </w:rPr>
        <w:t>uhz...</w:t>
      </w:r>
      <w:r>
        <w:rPr>
          <w:color w:val="0000FF"/>
          <w:spacing w:val="-16"/>
          <w:w w:val="90"/>
          <w:position w:val="2"/>
        </w:rPr>
        <w:t> </w:t>
      </w:r>
      <w:r>
        <w:rPr>
          <w:color w:val="0000FF"/>
          <w:w w:val="90"/>
          <w:position w:val="2"/>
        </w:rPr>
        <w:t>uhz</w:t>
      </w:r>
    </w:p>
    <w:p>
      <w:pPr>
        <w:pStyle w:val="BodyText"/>
        <w:tabs>
          <w:tab w:pos="2216" w:val="left" w:leader="none"/>
        </w:tabs>
        <w:spacing w:before="20"/>
        <w:ind w:left="536"/>
      </w:pPr>
      <w:r>
        <w:rPr/>
        <w:t>ask</w:t>
        <w:tab/>
      </w:r>
      <w:r>
        <w:rPr>
          <w:color w:val="FF0000"/>
          <w:position w:val="2"/>
        </w:rPr>
        <w:t>Ar</w:t>
      </w:r>
      <w:r>
        <w:rPr>
          <w:color w:val="0000FF"/>
          <w:position w:val="2"/>
        </w:rPr>
        <w:t>sk</w:t>
      </w:r>
    </w:p>
    <w:p>
      <w:pPr>
        <w:pStyle w:val="BodyText"/>
        <w:tabs>
          <w:tab w:pos="2216" w:val="left" w:leader="none"/>
        </w:tabs>
        <w:spacing w:before="20"/>
        <w:ind w:left="536"/>
      </w:pPr>
      <w:r>
        <w:rPr/>
        <w:t>ask</w:t>
      </w:r>
      <w:r>
        <w:rPr>
          <w:spacing w:val="-1"/>
        </w:rPr>
        <w:t> </w:t>
      </w:r>
      <w:r>
        <w:rPr/>
        <w:t>out</w:t>
        <w:tab/>
      </w:r>
      <w:r>
        <w:rPr>
          <w:color w:val="FF0000"/>
          <w:position w:val="2"/>
        </w:rPr>
        <w:t>Ar</w:t>
      </w:r>
      <w:r>
        <w:rPr>
          <w:color w:val="FF0000"/>
          <w:spacing w:val="-17"/>
          <w:position w:val="2"/>
        </w:rPr>
        <w:t> </w:t>
      </w:r>
      <w:r>
        <w:rPr>
          <w:color w:val="0000FF"/>
          <w:position w:val="2"/>
        </w:rPr>
        <w:t>Sk</w:t>
      </w:r>
      <w:r>
        <w:rPr>
          <w:color w:val="FF0000"/>
          <w:position w:val="2"/>
        </w:rPr>
        <w:t>au</w:t>
      </w:r>
      <w:r>
        <w:rPr>
          <w:color w:val="0000FF"/>
          <w:position w:val="2"/>
        </w:rPr>
        <w:t>t</w:t>
      </w:r>
    </w:p>
    <w:p>
      <w:pPr>
        <w:pStyle w:val="BodyText"/>
        <w:tabs>
          <w:tab w:pos="2216" w:val="left" w:leader="none"/>
        </w:tabs>
        <w:spacing w:before="20"/>
        <w:ind w:left="536"/>
      </w:pPr>
      <w:r>
        <w:rPr/>
        <w:t>ask</w:t>
      </w:r>
      <w:r>
        <w:rPr>
          <w:spacing w:val="-1"/>
        </w:rPr>
        <w:t> </w:t>
      </w:r>
      <w:r>
        <w:rPr/>
        <w:t>permission</w:t>
        <w:tab/>
      </w:r>
      <w:r>
        <w:rPr>
          <w:color w:val="0000FF"/>
          <w:position w:val="2"/>
        </w:rPr>
        <w:t>ar</w:t>
      </w:r>
      <w:r>
        <w:rPr>
          <w:color w:val="0000FF"/>
          <w:spacing w:val="-24"/>
          <w:position w:val="2"/>
        </w:rPr>
        <w:t> </w:t>
      </w:r>
      <w:r>
        <w:rPr>
          <w:color w:val="0000FF"/>
          <w:position w:val="2"/>
        </w:rPr>
        <w:t>skp</w:t>
      </w:r>
      <w:r>
        <w:rPr>
          <w:color w:val="0000FF"/>
          <w:spacing w:val="-23"/>
          <w:position w:val="2"/>
        </w:rPr>
        <w:t> </w:t>
      </w:r>
      <w:r>
        <w:rPr>
          <w:color w:val="0000FF"/>
          <w:position w:val="2"/>
        </w:rPr>
        <w:t>M</w:t>
      </w:r>
      <w:r>
        <w:rPr>
          <w:color w:val="FF0000"/>
          <w:position w:val="2"/>
        </w:rPr>
        <w:t>i</w:t>
      </w:r>
      <w:r>
        <w:rPr>
          <w:color w:val="FF0000"/>
          <w:spacing w:val="-23"/>
          <w:position w:val="2"/>
        </w:rPr>
        <w:t> </w:t>
      </w:r>
      <w:r>
        <w:rPr>
          <w:color w:val="0000FF"/>
          <w:position w:val="2"/>
        </w:rPr>
        <w:t>shn</w:t>
      </w:r>
    </w:p>
    <w:p>
      <w:pPr>
        <w:pStyle w:val="BodyText"/>
        <w:tabs>
          <w:tab w:pos="2216" w:val="left" w:leader="none"/>
        </w:tabs>
        <w:spacing w:before="20"/>
        <w:ind w:left="536"/>
      </w:pPr>
      <w:r>
        <w:rPr/>
        <w:t>assert</w:t>
        <w:tab/>
      </w:r>
      <w:r>
        <w:rPr>
          <w:color w:val="0000FF"/>
          <w:position w:val="2"/>
        </w:rPr>
        <w:t>uh</w:t>
      </w:r>
      <w:r>
        <w:rPr>
          <w:color w:val="0000FF"/>
          <w:spacing w:val="-16"/>
          <w:position w:val="2"/>
        </w:rPr>
        <w:t> </w:t>
      </w:r>
      <w:r>
        <w:rPr>
          <w:color w:val="0000FF"/>
          <w:position w:val="2"/>
        </w:rPr>
        <w:t>S</w:t>
      </w:r>
      <w:r>
        <w:rPr>
          <w:color w:val="FF0000"/>
          <w:position w:val="2"/>
        </w:rPr>
        <w:t>er</w:t>
      </w:r>
      <w:r>
        <w:rPr>
          <w:color w:val="0000FF"/>
          <w:position w:val="2"/>
        </w:rPr>
        <w:t>t</w:t>
      </w:r>
    </w:p>
    <w:p>
      <w:pPr>
        <w:pStyle w:val="BodyText"/>
        <w:tabs>
          <w:tab w:pos="2216" w:val="left" w:leader="none"/>
        </w:tabs>
        <w:spacing w:before="20"/>
        <w:ind w:left="536"/>
      </w:pPr>
      <w:r>
        <w:rPr/>
        <w:t>assimilation</w:t>
        <w:tab/>
      </w:r>
      <w:r>
        <w:rPr>
          <w:color w:val="0000FF"/>
          <w:position w:val="2"/>
        </w:rPr>
        <w:t>uh</w:t>
      </w:r>
      <w:r>
        <w:rPr>
          <w:color w:val="0000FF"/>
          <w:spacing w:val="-27"/>
          <w:position w:val="2"/>
        </w:rPr>
        <w:t> </w:t>
      </w:r>
      <w:r>
        <w:rPr>
          <w:color w:val="0000FF"/>
          <w:position w:val="2"/>
        </w:rPr>
        <w:t>si</w:t>
      </w:r>
      <w:r>
        <w:rPr>
          <w:color w:val="0000FF"/>
          <w:spacing w:val="-27"/>
          <w:position w:val="2"/>
        </w:rPr>
        <w:t> </w:t>
      </w:r>
      <w:r>
        <w:rPr>
          <w:color w:val="0000FF"/>
          <w:position w:val="2"/>
        </w:rPr>
        <w:t>m</w:t>
      </w:r>
      <w:r>
        <w:rPr>
          <w:color w:val="0000FF"/>
          <w:spacing w:val="-26"/>
          <w:position w:val="2"/>
        </w:rPr>
        <w:t> </w:t>
      </w:r>
      <w:r>
        <w:rPr>
          <w:color w:val="0000FF"/>
          <w:position w:val="2"/>
        </w:rPr>
        <w:t>L</w:t>
      </w:r>
      <w:r>
        <w:rPr>
          <w:color w:val="FF0000"/>
          <w:position w:val="2"/>
        </w:rPr>
        <w:t>ei</w:t>
      </w:r>
      <w:r>
        <w:rPr>
          <w:color w:val="FF0000"/>
          <w:spacing w:val="-26"/>
          <w:position w:val="2"/>
        </w:rPr>
        <w:t> </w:t>
      </w:r>
      <w:r>
        <w:rPr>
          <w:color w:val="0000FF"/>
          <w:position w:val="2"/>
        </w:rPr>
        <w:t>shn</w:t>
      </w:r>
    </w:p>
    <w:p>
      <w:pPr>
        <w:pStyle w:val="BodyText"/>
        <w:tabs>
          <w:tab w:pos="2216" w:val="left" w:leader="none"/>
        </w:tabs>
        <w:spacing w:before="20"/>
        <w:ind w:left="536"/>
      </w:pPr>
      <w:r>
        <w:rPr/>
        <w:t>assure</w:t>
        <w:tab/>
      </w:r>
      <w:r>
        <w:rPr>
          <w:color w:val="0000FF"/>
          <w:position w:val="2"/>
        </w:rPr>
        <w:t>uh</w:t>
      </w:r>
      <w:r>
        <w:rPr>
          <w:color w:val="0000FF"/>
          <w:spacing w:val="-18"/>
          <w:position w:val="2"/>
        </w:rPr>
        <w:t> </w:t>
      </w:r>
      <w:r>
        <w:rPr>
          <w:color w:val="0000FF"/>
          <w:position w:val="2"/>
        </w:rPr>
        <w:t>Sh</w:t>
      </w:r>
      <w:r>
        <w:rPr>
          <w:color w:val="FF0000"/>
          <w:position w:val="2"/>
        </w:rPr>
        <w:t>uuw</w:t>
      </w:r>
    </w:p>
    <w:p>
      <w:pPr>
        <w:pStyle w:val="BodyText"/>
        <w:tabs>
          <w:tab w:pos="2216" w:val="left" w:leader="none"/>
        </w:tabs>
        <w:spacing w:before="20"/>
        <w:ind w:left="536"/>
      </w:pPr>
      <w:r>
        <w:rPr/>
        <w:t>at</w:t>
        <w:tab/>
      </w:r>
      <w:r>
        <w:rPr>
          <w:color w:val="FF0000"/>
          <w:position w:val="2"/>
        </w:rPr>
        <w:t>A</w:t>
      </w:r>
      <w:r>
        <w:rPr>
          <w:color w:val="0000FF"/>
          <w:position w:val="2"/>
        </w:rPr>
        <w:t>t</w:t>
      </w:r>
    </w:p>
    <w:p>
      <w:pPr>
        <w:pStyle w:val="BodyText"/>
        <w:tabs>
          <w:tab w:pos="2216" w:val="left" w:leader="none"/>
        </w:tabs>
        <w:spacing w:before="20"/>
        <w:ind w:left="536"/>
      </w:pPr>
      <w:r>
        <w:rPr/>
        <w:t>ate</w:t>
        <w:tab/>
      </w:r>
      <w:r>
        <w:rPr>
          <w:color w:val="FF0000"/>
          <w:position w:val="2"/>
        </w:rPr>
        <w:t>Ei</w:t>
      </w:r>
      <w:r>
        <w:rPr>
          <w:color w:val="0000FF"/>
          <w:position w:val="2"/>
        </w:rPr>
        <w:t>t</w:t>
      </w:r>
    </w:p>
    <w:p>
      <w:pPr>
        <w:pStyle w:val="BodyText"/>
        <w:tabs>
          <w:tab w:pos="2216" w:val="left" w:leader="none"/>
        </w:tabs>
        <w:spacing w:before="19"/>
        <w:ind w:left="536"/>
      </w:pPr>
      <w:r>
        <w:rPr/>
        <w:t>athletics</w:t>
        <w:tab/>
      </w:r>
      <w:r>
        <w:rPr>
          <w:color w:val="0000FF"/>
          <w:position w:val="2"/>
        </w:rPr>
        <w:t>a Ttl</w:t>
      </w:r>
      <w:r>
        <w:rPr>
          <w:color w:val="FF0000"/>
          <w:position w:val="2"/>
        </w:rPr>
        <w:t>e</w:t>
      </w:r>
      <w:r>
        <w:rPr>
          <w:color w:val="FF0000"/>
          <w:spacing w:val="-31"/>
          <w:position w:val="2"/>
        </w:rPr>
        <w:t> </w:t>
      </w:r>
      <w:r>
        <w:rPr>
          <w:color w:val="0000FF"/>
          <w:position w:val="2"/>
        </w:rPr>
        <w:t>tikz</w:t>
      </w:r>
    </w:p>
    <w:p>
      <w:pPr>
        <w:pStyle w:val="BodyText"/>
        <w:tabs>
          <w:tab w:pos="2215" w:val="left" w:leader="none"/>
        </w:tabs>
        <w:spacing w:before="20"/>
        <w:ind w:left="535"/>
      </w:pPr>
      <w:r>
        <w:rPr/>
        <w:t>attachment</w:t>
        <w:tab/>
      </w:r>
      <w:r>
        <w:rPr>
          <w:color w:val="0000FF"/>
          <w:position w:val="2"/>
        </w:rPr>
        <w:t>uh T</w:t>
      </w:r>
      <w:r>
        <w:rPr>
          <w:color w:val="FF0000"/>
          <w:position w:val="2"/>
        </w:rPr>
        <w:t>a</w:t>
      </w:r>
      <w:r>
        <w:rPr>
          <w:color w:val="FF0000"/>
          <w:spacing w:val="-40"/>
          <w:position w:val="2"/>
        </w:rPr>
        <w:t> </w:t>
      </w:r>
      <w:r>
        <w:rPr>
          <w:color w:val="0000FF"/>
          <w:position w:val="2"/>
        </w:rPr>
        <w:t>chmnt</w:t>
      </w:r>
    </w:p>
    <w:p>
      <w:pPr>
        <w:pStyle w:val="BodyText"/>
        <w:tabs>
          <w:tab w:pos="2215" w:val="left" w:leader="none"/>
        </w:tabs>
        <w:spacing w:before="20"/>
        <w:ind w:left="535"/>
      </w:pPr>
      <w:r>
        <w:rPr/>
        <w:t>attack</w:t>
        <w:tab/>
      </w:r>
      <w:r>
        <w:rPr>
          <w:color w:val="0000FF"/>
          <w:position w:val="2"/>
        </w:rPr>
        <w:t>uh</w:t>
      </w:r>
      <w:r>
        <w:rPr>
          <w:color w:val="0000FF"/>
          <w:spacing w:val="-15"/>
          <w:position w:val="2"/>
        </w:rPr>
        <w:t> </w:t>
      </w:r>
      <w:r>
        <w:rPr>
          <w:color w:val="0000FF"/>
          <w:position w:val="2"/>
        </w:rPr>
        <w:t>T</w:t>
      </w:r>
      <w:r>
        <w:rPr>
          <w:color w:val="FF0000"/>
          <w:position w:val="2"/>
        </w:rPr>
        <w:t>a</w:t>
      </w:r>
      <w:r>
        <w:rPr>
          <w:color w:val="0000FF"/>
          <w:position w:val="2"/>
        </w:rPr>
        <w:t>k</w:t>
      </w:r>
    </w:p>
    <w:p>
      <w:pPr>
        <w:pStyle w:val="BodyText"/>
        <w:tabs>
          <w:tab w:pos="2215" w:val="left" w:leader="none"/>
        </w:tabs>
        <w:spacing w:before="20"/>
        <w:ind w:left="535"/>
      </w:pPr>
      <w:r>
        <w:rPr/>
        <w:t>audience</w:t>
        <w:tab/>
      </w:r>
      <w:r>
        <w:rPr>
          <w:color w:val="FF0000"/>
          <w:position w:val="2"/>
        </w:rPr>
        <w:t>Or</w:t>
      </w:r>
      <w:r>
        <w:rPr>
          <w:color w:val="FF0000"/>
          <w:spacing w:val="-16"/>
          <w:position w:val="2"/>
        </w:rPr>
        <w:t> </w:t>
      </w:r>
      <w:r>
        <w:rPr>
          <w:color w:val="0000FF"/>
          <w:position w:val="2"/>
        </w:rPr>
        <w:t>diyns</w:t>
      </w:r>
    </w:p>
    <w:p>
      <w:pPr>
        <w:pStyle w:val="BodyText"/>
        <w:tabs>
          <w:tab w:pos="2215" w:val="left" w:leader="none"/>
        </w:tabs>
        <w:spacing w:before="20"/>
        <w:ind w:left="535"/>
      </w:pPr>
      <w:r>
        <w:rPr/>
        <w:t>August</w:t>
        <w:tab/>
      </w:r>
      <w:r>
        <w:rPr>
          <w:color w:val="FF0000"/>
          <w:position w:val="2"/>
        </w:rPr>
        <w:t>Or</w:t>
      </w:r>
      <w:r>
        <w:rPr>
          <w:color w:val="FF0000"/>
          <w:spacing w:val="-15"/>
          <w:position w:val="2"/>
        </w:rPr>
        <w:t> </w:t>
      </w:r>
      <w:r>
        <w:rPr>
          <w:color w:val="0000FF"/>
          <w:position w:val="2"/>
        </w:rPr>
        <w:t>gst</w:t>
      </w:r>
    </w:p>
    <w:p>
      <w:pPr>
        <w:pStyle w:val="BodyText"/>
        <w:tabs>
          <w:tab w:pos="2215" w:val="left" w:leader="none"/>
        </w:tabs>
        <w:spacing w:before="20"/>
        <w:ind w:left="535"/>
      </w:pPr>
      <w:r>
        <w:rPr/>
        <w:t>aunt</w:t>
        <w:tab/>
      </w:r>
      <w:r>
        <w:rPr>
          <w:color w:val="FF0000"/>
          <w:position w:val="2"/>
        </w:rPr>
        <w:t>Ar</w:t>
      </w:r>
      <w:r>
        <w:rPr>
          <w:color w:val="0000FF"/>
          <w:position w:val="2"/>
        </w:rPr>
        <w:t>nt</w:t>
      </w:r>
    </w:p>
    <w:p>
      <w:pPr>
        <w:pStyle w:val="BodyText"/>
        <w:tabs>
          <w:tab w:pos="2215" w:val="left" w:leader="none"/>
        </w:tabs>
        <w:spacing w:before="20"/>
        <w:ind w:left="535"/>
      </w:pPr>
      <w:r>
        <w:rPr/>
        <w:t>Australia</w:t>
        <w:tab/>
      </w:r>
      <w:r>
        <w:rPr>
          <w:color w:val="0000FF"/>
          <w:position w:val="2"/>
        </w:rPr>
        <w:t>o Str</w:t>
      </w:r>
      <w:r>
        <w:rPr>
          <w:color w:val="FF0000"/>
          <w:position w:val="2"/>
        </w:rPr>
        <w:t>ei</w:t>
      </w:r>
      <w:r>
        <w:rPr>
          <w:color w:val="FF0000"/>
          <w:spacing w:val="-32"/>
          <w:position w:val="2"/>
        </w:rPr>
        <w:t> </w:t>
      </w:r>
      <w:r>
        <w:rPr>
          <w:color w:val="0000FF"/>
          <w:position w:val="2"/>
        </w:rPr>
        <w:t>liy</w:t>
      </w:r>
    </w:p>
    <w:p>
      <w:pPr>
        <w:pStyle w:val="BodyText"/>
        <w:tabs>
          <w:tab w:pos="2215" w:val="left" w:leader="none"/>
        </w:tabs>
        <w:spacing w:before="20"/>
        <w:ind w:left="535"/>
      </w:pPr>
      <w:r>
        <w:rPr/>
        <w:t>author</w:t>
        <w:tab/>
      </w:r>
      <w:r>
        <w:rPr>
          <w:color w:val="FF0000"/>
          <w:position w:val="2"/>
        </w:rPr>
        <w:t>Or</w:t>
      </w:r>
      <w:r>
        <w:rPr>
          <w:color w:val="FF0000"/>
          <w:spacing w:val="-13"/>
          <w:position w:val="2"/>
        </w:rPr>
        <w:t> </w:t>
      </w:r>
      <w:r>
        <w:rPr>
          <w:color w:val="0000FF"/>
          <w:position w:val="2"/>
        </w:rPr>
        <w:t>tt</w:t>
      </w:r>
    </w:p>
    <w:p>
      <w:pPr>
        <w:pStyle w:val="BodyText"/>
        <w:tabs>
          <w:tab w:pos="2215" w:val="left" w:leader="none"/>
        </w:tabs>
        <w:spacing w:before="20"/>
        <w:ind w:left="535"/>
      </w:pPr>
      <w:r>
        <w:rPr/>
        <w:t>autobiography</w:t>
        <w:tab/>
      </w:r>
      <w:r>
        <w:rPr>
          <w:color w:val="0000FF"/>
          <w:position w:val="2"/>
        </w:rPr>
        <w:t>or</w:t>
      </w:r>
      <w:r>
        <w:rPr>
          <w:color w:val="0000FF"/>
          <w:spacing w:val="-22"/>
          <w:position w:val="2"/>
        </w:rPr>
        <w:t> </w:t>
      </w:r>
      <w:r>
        <w:rPr>
          <w:color w:val="0000FF"/>
          <w:position w:val="2"/>
        </w:rPr>
        <w:t>t</w:t>
      </w:r>
      <w:r>
        <w:rPr>
          <w:color w:val="0000FF"/>
          <w:spacing w:val="-21"/>
          <w:position w:val="2"/>
        </w:rPr>
        <w:t> </w:t>
      </w:r>
      <w:r>
        <w:rPr>
          <w:color w:val="0000FF"/>
          <w:position w:val="2"/>
        </w:rPr>
        <w:t>bai</w:t>
      </w:r>
      <w:r>
        <w:rPr>
          <w:color w:val="0000FF"/>
          <w:spacing w:val="-21"/>
          <w:position w:val="2"/>
        </w:rPr>
        <w:t> </w:t>
      </w:r>
      <w:r>
        <w:rPr>
          <w:color w:val="0000FF"/>
          <w:position w:val="2"/>
        </w:rPr>
        <w:t>Y</w:t>
      </w:r>
      <w:r>
        <w:rPr>
          <w:color w:val="FF0000"/>
          <w:position w:val="2"/>
        </w:rPr>
        <w:t>o</w:t>
      </w:r>
      <w:r>
        <w:rPr>
          <w:color w:val="FF0000"/>
          <w:spacing w:val="-21"/>
          <w:position w:val="2"/>
        </w:rPr>
        <w:t> </w:t>
      </w:r>
      <w:r>
        <w:rPr>
          <w:color w:val="0000FF"/>
          <w:position w:val="2"/>
        </w:rPr>
        <w:t>gr</w:t>
      </w:r>
      <w:r>
        <w:rPr>
          <w:color w:val="0000FF"/>
          <w:spacing w:val="-20"/>
          <w:position w:val="2"/>
        </w:rPr>
        <w:t> </w:t>
      </w:r>
      <w:r>
        <w:rPr>
          <w:color w:val="0000FF"/>
          <w:position w:val="2"/>
        </w:rPr>
        <w:t>fii</w:t>
      </w:r>
    </w:p>
    <w:p>
      <w:pPr>
        <w:pStyle w:val="BodyText"/>
        <w:tabs>
          <w:tab w:pos="2215" w:val="left" w:leader="none"/>
        </w:tabs>
        <w:spacing w:before="20"/>
        <w:ind w:left="535"/>
      </w:pPr>
      <w:r>
        <w:rPr/>
        <w:t>automatic</w:t>
        <w:tab/>
      </w:r>
      <w:r>
        <w:rPr>
          <w:color w:val="0000FF"/>
          <w:position w:val="2"/>
        </w:rPr>
        <w:t>or t M</w:t>
      </w:r>
      <w:r>
        <w:rPr>
          <w:color w:val="FF0000"/>
          <w:position w:val="2"/>
        </w:rPr>
        <w:t>a</w:t>
      </w:r>
      <w:r>
        <w:rPr>
          <w:color w:val="FF0000"/>
          <w:spacing w:val="-41"/>
          <w:position w:val="2"/>
        </w:rPr>
        <w:t> </w:t>
      </w:r>
      <w:r>
        <w:rPr>
          <w:color w:val="0000FF"/>
          <w:position w:val="2"/>
        </w:rPr>
        <w:t>tik</w:t>
      </w:r>
    </w:p>
    <w:p>
      <w:pPr>
        <w:pStyle w:val="BodyText"/>
        <w:spacing w:before="6"/>
        <w:rPr>
          <w:sz w:val="21"/>
        </w:rPr>
      </w:pPr>
      <w:r>
        <w:rPr/>
        <w:br w:type="column"/>
      </w:r>
      <w:r>
        <w:rPr>
          <w:sz w:val="21"/>
        </w:rPr>
      </w:r>
    </w:p>
    <w:p>
      <w:pPr>
        <w:pStyle w:val="BodyText"/>
        <w:tabs>
          <w:tab w:pos="2215" w:val="left" w:leader="none"/>
        </w:tabs>
        <w:spacing w:line="261" w:lineRule="auto"/>
        <w:ind w:left="535" w:right="1765"/>
      </w:pPr>
      <w:r>
        <w:rPr/>
        <w:t>autumn</w:t>
        <w:tab/>
      </w:r>
      <w:r>
        <w:rPr>
          <w:color w:val="FF0000"/>
          <w:position w:val="2"/>
        </w:rPr>
        <w:t>Or </w:t>
      </w:r>
      <w:r>
        <w:rPr>
          <w:color w:val="0000FF"/>
          <w:position w:val="2"/>
        </w:rPr>
        <w:t>tm </w:t>
      </w:r>
      <w:r>
        <w:rPr/>
        <w:t>auxiliary</w:t>
      </w:r>
      <w:r>
        <w:rPr>
          <w:spacing w:val="-4"/>
        </w:rPr>
        <w:t> </w:t>
      </w:r>
      <w:r>
        <w:rPr/>
        <w:t>verb</w:t>
        <w:tab/>
      </w:r>
      <w:r>
        <w:rPr>
          <w:color w:val="0000FF"/>
          <w:position w:val="2"/>
        </w:rPr>
        <w:t>or</w:t>
      </w:r>
      <w:r>
        <w:rPr>
          <w:color w:val="0000FF"/>
          <w:spacing w:val="-28"/>
          <w:position w:val="2"/>
        </w:rPr>
        <w:t> </w:t>
      </w:r>
      <w:r>
        <w:rPr>
          <w:color w:val="0000FF"/>
          <w:position w:val="2"/>
        </w:rPr>
        <w:t>Gz</w:t>
      </w:r>
      <w:r>
        <w:rPr>
          <w:color w:val="FF0000"/>
          <w:position w:val="2"/>
        </w:rPr>
        <w:t>i</w:t>
      </w:r>
      <w:r>
        <w:rPr>
          <w:color w:val="FF0000"/>
          <w:spacing w:val="-27"/>
          <w:position w:val="2"/>
        </w:rPr>
        <w:t> </w:t>
      </w:r>
      <w:r>
        <w:rPr>
          <w:color w:val="0000FF"/>
          <w:position w:val="2"/>
        </w:rPr>
        <w:t>l</w:t>
      </w:r>
      <w:r>
        <w:rPr>
          <w:color w:val="0000FF"/>
          <w:spacing w:val="-27"/>
          <w:position w:val="2"/>
        </w:rPr>
        <w:t> </w:t>
      </w:r>
      <w:r>
        <w:rPr>
          <w:color w:val="0000FF"/>
          <w:position w:val="2"/>
        </w:rPr>
        <w:t>rii</w:t>
      </w:r>
      <w:r>
        <w:rPr>
          <w:color w:val="0000FF"/>
          <w:spacing w:val="-27"/>
          <w:position w:val="2"/>
        </w:rPr>
        <w:t> </w:t>
      </w:r>
      <w:r>
        <w:rPr>
          <w:color w:val="0000FF"/>
          <w:position w:val="2"/>
        </w:rPr>
        <w:t>verb </w:t>
      </w:r>
      <w:r>
        <w:rPr/>
        <w:t>award</w:t>
        <w:tab/>
      </w:r>
      <w:r>
        <w:rPr>
          <w:color w:val="0000FF"/>
          <w:position w:val="2"/>
        </w:rPr>
        <w:t>uh</w:t>
      </w:r>
      <w:r>
        <w:rPr>
          <w:color w:val="0000FF"/>
          <w:spacing w:val="-15"/>
          <w:position w:val="2"/>
        </w:rPr>
        <w:t> </w:t>
      </w:r>
      <w:r>
        <w:rPr>
          <w:color w:val="0000FF"/>
          <w:position w:val="2"/>
        </w:rPr>
        <w:t>W</w:t>
      </w:r>
      <w:r>
        <w:rPr>
          <w:color w:val="FF0000"/>
          <w:position w:val="2"/>
        </w:rPr>
        <w:t>or</w:t>
      </w:r>
      <w:r>
        <w:rPr>
          <w:color w:val="0000FF"/>
          <w:position w:val="2"/>
        </w:rPr>
        <w:t>d</w:t>
      </w:r>
    </w:p>
    <w:p>
      <w:pPr>
        <w:pStyle w:val="BodyText"/>
        <w:tabs>
          <w:tab w:pos="2215" w:val="left" w:leader="none"/>
        </w:tabs>
        <w:spacing w:line="248" w:lineRule="exact"/>
        <w:ind w:left="535"/>
      </w:pPr>
      <w:r>
        <w:rPr/>
        <w:t>away</w:t>
        <w:tab/>
      </w:r>
      <w:r>
        <w:rPr>
          <w:color w:val="0000FF"/>
          <w:position w:val="2"/>
        </w:rPr>
        <w:t>uh</w:t>
      </w:r>
      <w:r>
        <w:rPr>
          <w:color w:val="0000FF"/>
          <w:spacing w:val="-13"/>
          <w:position w:val="2"/>
        </w:rPr>
        <w:t> </w:t>
      </w:r>
      <w:r>
        <w:rPr>
          <w:color w:val="0000FF"/>
          <w:position w:val="2"/>
        </w:rPr>
        <w:t>W</w:t>
      </w:r>
      <w:r>
        <w:rPr>
          <w:color w:val="FF0000"/>
          <w:position w:val="2"/>
        </w:rPr>
        <w:t>ei</w:t>
      </w:r>
    </w:p>
    <w:p>
      <w:pPr>
        <w:pStyle w:val="BodyText"/>
        <w:tabs>
          <w:tab w:pos="2215" w:val="left" w:leader="none"/>
        </w:tabs>
        <w:spacing w:before="20"/>
        <w:ind w:left="535"/>
      </w:pPr>
      <w:r>
        <w:rPr/>
        <w:t>baby</w:t>
        <w:tab/>
      </w:r>
      <w:r>
        <w:rPr>
          <w:color w:val="0000FF"/>
          <w:position w:val="2"/>
        </w:rPr>
        <w:t>B</w:t>
      </w:r>
      <w:r>
        <w:rPr>
          <w:color w:val="FF0000"/>
          <w:position w:val="2"/>
        </w:rPr>
        <w:t>ei</w:t>
      </w:r>
      <w:r>
        <w:rPr>
          <w:color w:val="FF0000"/>
          <w:spacing w:val="-13"/>
          <w:position w:val="2"/>
        </w:rPr>
        <w:t> </w:t>
      </w:r>
      <w:r>
        <w:rPr>
          <w:color w:val="0000FF"/>
          <w:position w:val="2"/>
        </w:rPr>
        <w:t>bii</w:t>
      </w:r>
    </w:p>
    <w:p>
      <w:pPr>
        <w:pStyle w:val="BodyText"/>
        <w:tabs>
          <w:tab w:pos="2215" w:val="left" w:leader="none"/>
        </w:tabs>
        <w:spacing w:before="20"/>
        <w:ind w:left="535"/>
      </w:pPr>
      <w:r>
        <w:rPr/>
        <w:t>back</w:t>
        <w:tab/>
      </w:r>
      <w:r>
        <w:rPr>
          <w:color w:val="0000FF"/>
          <w:position w:val="2"/>
        </w:rPr>
        <w:t>B</w:t>
      </w:r>
      <w:r>
        <w:rPr>
          <w:color w:val="FF0000"/>
          <w:position w:val="2"/>
        </w:rPr>
        <w:t>a</w:t>
      </w:r>
      <w:r>
        <w:rPr>
          <w:color w:val="0000FF"/>
          <w:position w:val="2"/>
        </w:rPr>
        <w:t>k</w:t>
      </w:r>
    </w:p>
    <w:p>
      <w:pPr>
        <w:pStyle w:val="BodyText"/>
        <w:tabs>
          <w:tab w:pos="2215" w:val="left" w:leader="none"/>
        </w:tabs>
        <w:spacing w:before="20"/>
        <w:ind w:left="535"/>
      </w:pPr>
      <w:r>
        <w:rPr/>
        <w:t>back</w:t>
      </w:r>
      <w:r>
        <w:rPr>
          <w:spacing w:val="-2"/>
        </w:rPr>
        <w:t> </w:t>
      </w:r>
      <w:r>
        <w:rPr/>
        <w:t>cover</w:t>
        <w:tab/>
      </w:r>
      <w:r>
        <w:rPr>
          <w:color w:val="0000FF"/>
          <w:position w:val="2"/>
        </w:rPr>
        <w:t>ba_ K</w:t>
      </w:r>
      <w:r>
        <w:rPr>
          <w:color w:val="FF0000"/>
          <w:position w:val="2"/>
        </w:rPr>
        <w:t>u</w:t>
      </w:r>
      <w:r>
        <w:rPr>
          <w:color w:val="FF0000"/>
          <w:spacing w:val="-27"/>
          <w:position w:val="2"/>
        </w:rPr>
        <w:t> </w:t>
      </w:r>
      <w:r>
        <w:rPr>
          <w:color w:val="0000FF"/>
          <w:position w:val="2"/>
        </w:rPr>
        <w:t>v</w:t>
      </w:r>
    </w:p>
    <w:p>
      <w:pPr>
        <w:pStyle w:val="BodyText"/>
        <w:tabs>
          <w:tab w:pos="2215" w:val="left" w:leader="none"/>
        </w:tabs>
        <w:spacing w:before="20"/>
        <w:ind w:left="535"/>
      </w:pPr>
      <w:r>
        <w:rPr/>
        <w:t>bad</w:t>
        <w:tab/>
      </w:r>
      <w:r>
        <w:rPr>
          <w:color w:val="0000FF"/>
          <w:position w:val="2"/>
        </w:rPr>
        <w:t>B</w:t>
      </w:r>
      <w:r>
        <w:rPr>
          <w:color w:val="FF0000"/>
          <w:position w:val="2"/>
        </w:rPr>
        <w:t>a</w:t>
      </w:r>
      <w:r>
        <w:rPr>
          <w:color w:val="0000FF"/>
          <w:position w:val="2"/>
        </w:rPr>
        <w:t>d</w:t>
      </w:r>
    </w:p>
    <w:p>
      <w:pPr>
        <w:pStyle w:val="BodyText"/>
        <w:tabs>
          <w:tab w:pos="2215" w:val="left" w:leader="none"/>
        </w:tabs>
        <w:spacing w:before="20"/>
        <w:ind w:left="535"/>
      </w:pPr>
      <w:r>
        <w:rPr/>
        <w:t>badminton</w:t>
        <w:tab/>
      </w:r>
      <w:r>
        <w:rPr>
          <w:color w:val="0000FF"/>
          <w:position w:val="2"/>
        </w:rPr>
        <w:t>B</w:t>
      </w:r>
      <w:r>
        <w:rPr>
          <w:color w:val="FF0000"/>
          <w:position w:val="2"/>
        </w:rPr>
        <w:t>a </w:t>
      </w:r>
      <w:r>
        <w:rPr>
          <w:color w:val="0000FF"/>
          <w:position w:val="2"/>
        </w:rPr>
        <w:t>tmin</w:t>
      </w:r>
      <w:r>
        <w:rPr>
          <w:color w:val="0000FF"/>
          <w:spacing w:val="-27"/>
          <w:position w:val="2"/>
        </w:rPr>
        <w:t> </w:t>
      </w:r>
      <w:r>
        <w:rPr>
          <w:color w:val="0000FF"/>
          <w:position w:val="2"/>
        </w:rPr>
        <w:t>tn</w:t>
      </w:r>
    </w:p>
    <w:p>
      <w:pPr>
        <w:pStyle w:val="BodyText"/>
        <w:tabs>
          <w:tab w:pos="2215" w:val="left" w:leader="none"/>
        </w:tabs>
        <w:spacing w:before="20"/>
        <w:ind w:left="535"/>
      </w:pPr>
      <w:r>
        <w:rPr/>
        <w:t>bag</w:t>
        <w:tab/>
      </w:r>
      <w:r>
        <w:rPr>
          <w:color w:val="0000FF"/>
          <w:position w:val="2"/>
        </w:rPr>
        <w:t>B</w:t>
      </w:r>
      <w:r>
        <w:rPr>
          <w:color w:val="FF0000"/>
          <w:position w:val="2"/>
        </w:rPr>
        <w:t>a</w:t>
      </w:r>
      <w:r>
        <w:rPr>
          <w:color w:val="0000FF"/>
          <w:position w:val="2"/>
        </w:rPr>
        <w:t>g</w:t>
      </w:r>
    </w:p>
    <w:p>
      <w:pPr>
        <w:pStyle w:val="BodyText"/>
        <w:tabs>
          <w:tab w:pos="2215" w:val="left" w:leader="none"/>
        </w:tabs>
        <w:spacing w:before="20"/>
        <w:ind w:left="535"/>
      </w:pPr>
      <w:r>
        <w:rPr/>
        <w:t>baker</w:t>
        <w:tab/>
      </w:r>
      <w:r>
        <w:rPr>
          <w:color w:val="0000FF"/>
          <w:position w:val="2"/>
        </w:rPr>
        <w:t>B</w:t>
      </w:r>
      <w:r>
        <w:rPr>
          <w:color w:val="FF0000"/>
          <w:position w:val="2"/>
        </w:rPr>
        <w:t>ei</w:t>
      </w:r>
      <w:r>
        <w:rPr>
          <w:color w:val="FF0000"/>
          <w:spacing w:val="-13"/>
          <w:position w:val="2"/>
        </w:rPr>
        <w:t> </w:t>
      </w:r>
      <w:r>
        <w:rPr>
          <w:color w:val="0000FF"/>
          <w:position w:val="2"/>
        </w:rPr>
        <w:t>k</w:t>
      </w:r>
    </w:p>
    <w:p>
      <w:pPr>
        <w:pStyle w:val="BodyText"/>
        <w:tabs>
          <w:tab w:pos="2215" w:val="left" w:leader="none"/>
        </w:tabs>
        <w:spacing w:before="20"/>
        <w:ind w:left="535"/>
      </w:pPr>
      <w:r>
        <w:rPr/>
        <w:t>bakery</w:t>
        <w:tab/>
      </w:r>
      <w:r>
        <w:rPr>
          <w:color w:val="0000FF"/>
          <w:position w:val="2"/>
        </w:rPr>
        <w:t>B</w:t>
      </w:r>
      <w:r>
        <w:rPr>
          <w:color w:val="FF0000"/>
          <w:position w:val="2"/>
        </w:rPr>
        <w:t>ei </w:t>
      </w:r>
      <w:r>
        <w:rPr>
          <w:color w:val="0000FF"/>
          <w:position w:val="2"/>
        </w:rPr>
        <w:t>k</w:t>
      </w:r>
      <w:r>
        <w:rPr>
          <w:color w:val="0000FF"/>
          <w:spacing w:val="-26"/>
          <w:position w:val="2"/>
        </w:rPr>
        <w:t> </w:t>
      </w:r>
      <w:r>
        <w:rPr>
          <w:color w:val="0000FF"/>
          <w:position w:val="2"/>
        </w:rPr>
        <w:t>rii</w:t>
      </w:r>
    </w:p>
    <w:p>
      <w:pPr>
        <w:pStyle w:val="BodyText"/>
        <w:tabs>
          <w:tab w:pos="2215" w:val="left" w:leader="none"/>
        </w:tabs>
        <w:spacing w:before="20"/>
        <w:ind w:left="535"/>
      </w:pPr>
      <w:r>
        <w:rPr/>
        <w:t>balance</w:t>
        <w:tab/>
      </w:r>
      <w:r>
        <w:rPr>
          <w:color w:val="0000FF"/>
          <w:position w:val="2"/>
        </w:rPr>
        <w:t>B</w:t>
      </w:r>
      <w:r>
        <w:rPr>
          <w:color w:val="FF0000"/>
          <w:position w:val="2"/>
        </w:rPr>
        <w:t>a</w:t>
      </w:r>
      <w:r>
        <w:rPr>
          <w:color w:val="FF0000"/>
          <w:spacing w:val="-14"/>
          <w:position w:val="2"/>
        </w:rPr>
        <w:t> </w:t>
      </w:r>
      <w:r>
        <w:rPr>
          <w:color w:val="0000FF"/>
          <w:position w:val="2"/>
        </w:rPr>
        <w:t>lns</w:t>
      </w:r>
    </w:p>
    <w:p>
      <w:pPr>
        <w:pStyle w:val="BodyText"/>
        <w:tabs>
          <w:tab w:pos="2215" w:val="left" w:leader="none"/>
        </w:tabs>
        <w:spacing w:before="20"/>
        <w:ind w:left="535"/>
      </w:pPr>
      <w:r>
        <w:rPr/>
        <w:t>ball</w:t>
        <w:tab/>
      </w:r>
      <w:r>
        <w:rPr>
          <w:color w:val="0000FF"/>
          <w:position w:val="2"/>
        </w:rPr>
        <w:t>B</w:t>
      </w:r>
      <w:r>
        <w:rPr>
          <w:color w:val="FF0000"/>
          <w:position w:val="2"/>
        </w:rPr>
        <w:t>or</w:t>
      </w:r>
      <w:r>
        <w:rPr>
          <w:color w:val="0000FF"/>
          <w:position w:val="2"/>
        </w:rPr>
        <w:t>l</w:t>
      </w:r>
    </w:p>
    <w:p>
      <w:pPr>
        <w:pStyle w:val="BodyText"/>
        <w:tabs>
          <w:tab w:pos="2215" w:val="left" w:leader="none"/>
        </w:tabs>
        <w:spacing w:before="20"/>
        <w:ind w:left="535"/>
      </w:pPr>
      <w:r>
        <w:rPr/>
        <w:t>ballet</w:t>
        <w:tab/>
      </w:r>
      <w:r>
        <w:rPr>
          <w:color w:val="0000FF"/>
          <w:position w:val="2"/>
        </w:rPr>
        <w:t>B</w:t>
      </w:r>
      <w:r>
        <w:rPr>
          <w:color w:val="FF0000"/>
          <w:position w:val="2"/>
        </w:rPr>
        <w:t>a</w:t>
      </w:r>
      <w:r>
        <w:rPr>
          <w:color w:val="FF0000"/>
          <w:spacing w:val="-14"/>
          <w:position w:val="2"/>
        </w:rPr>
        <w:t> </w:t>
      </w:r>
      <w:r>
        <w:rPr>
          <w:color w:val="0000FF"/>
          <w:position w:val="2"/>
        </w:rPr>
        <w:t>lei</w:t>
      </w:r>
    </w:p>
    <w:p>
      <w:pPr>
        <w:pStyle w:val="BodyText"/>
        <w:tabs>
          <w:tab w:pos="2215" w:val="left" w:leader="none"/>
        </w:tabs>
        <w:spacing w:before="20"/>
        <w:ind w:left="535"/>
      </w:pPr>
      <w:r>
        <w:rPr/>
        <w:t>ban</w:t>
        <w:tab/>
      </w:r>
      <w:r>
        <w:rPr>
          <w:color w:val="0000FF"/>
          <w:position w:val="2"/>
        </w:rPr>
        <w:t>B</w:t>
      </w:r>
      <w:r>
        <w:rPr>
          <w:color w:val="FF0000"/>
          <w:position w:val="2"/>
        </w:rPr>
        <w:t>a</w:t>
      </w:r>
      <w:r>
        <w:rPr>
          <w:color w:val="0000FF"/>
          <w:position w:val="2"/>
        </w:rPr>
        <w:t>n</w:t>
      </w:r>
    </w:p>
    <w:p>
      <w:pPr>
        <w:pStyle w:val="BodyText"/>
        <w:tabs>
          <w:tab w:pos="2215" w:val="left" w:leader="none"/>
        </w:tabs>
        <w:spacing w:before="20"/>
        <w:ind w:left="535"/>
      </w:pPr>
      <w:r>
        <w:rPr/>
        <w:t>banana</w:t>
        <w:tab/>
      </w:r>
      <w:r>
        <w:rPr>
          <w:color w:val="0000FF"/>
          <w:position w:val="2"/>
        </w:rPr>
        <w:t>b N</w:t>
      </w:r>
      <w:r>
        <w:rPr>
          <w:color w:val="FF0000"/>
          <w:position w:val="2"/>
        </w:rPr>
        <w:t>ar</w:t>
      </w:r>
      <w:r>
        <w:rPr>
          <w:color w:val="FF0000"/>
          <w:spacing w:val="-26"/>
          <w:position w:val="2"/>
        </w:rPr>
        <w:t> </w:t>
      </w:r>
      <w:r>
        <w:rPr>
          <w:color w:val="0000FF"/>
          <w:position w:val="2"/>
        </w:rPr>
        <w:t>n</w:t>
      </w:r>
    </w:p>
    <w:p>
      <w:pPr>
        <w:pStyle w:val="BodyText"/>
        <w:tabs>
          <w:tab w:pos="2215" w:val="left" w:leader="none"/>
        </w:tabs>
        <w:spacing w:before="20"/>
        <w:ind w:left="535"/>
      </w:pPr>
      <w:r>
        <w:rPr/>
        <w:t>bank</w:t>
        <w:tab/>
      </w:r>
      <w:r>
        <w:rPr>
          <w:color w:val="0000FF"/>
          <w:position w:val="2"/>
        </w:rPr>
        <w:t>B</w:t>
      </w:r>
      <w:r>
        <w:rPr>
          <w:color w:val="FF0000"/>
          <w:position w:val="2"/>
        </w:rPr>
        <w:t>a</w:t>
      </w:r>
      <w:r>
        <w:rPr>
          <w:color w:val="0000FF"/>
          <w:position w:val="2"/>
        </w:rPr>
        <w:t>ngk</w:t>
      </w:r>
    </w:p>
    <w:p>
      <w:pPr>
        <w:pStyle w:val="BodyText"/>
        <w:tabs>
          <w:tab w:pos="2215" w:val="left" w:leader="none"/>
        </w:tabs>
        <w:spacing w:before="20"/>
        <w:ind w:left="535"/>
      </w:pPr>
      <w:r>
        <w:rPr/>
        <w:t>bank</w:t>
      </w:r>
      <w:r>
        <w:rPr>
          <w:spacing w:val="-2"/>
        </w:rPr>
        <w:t> </w:t>
      </w:r>
      <w:r>
        <w:rPr/>
        <w:t>account</w:t>
        <w:tab/>
      </w:r>
      <w:r>
        <w:rPr>
          <w:color w:val="0000FF"/>
          <w:position w:val="2"/>
        </w:rPr>
        <w:t>B</w:t>
      </w:r>
      <w:r>
        <w:rPr>
          <w:color w:val="FF0000"/>
          <w:position w:val="2"/>
        </w:rPr>
        <w:t>a</w:t>
      </w:r>
      <w:r>
        <w:rPr>
          <w:color w:val="0000FF"/>
          <w:position w:val="2"/>
        </w:rPr>
        <w:t>ng k</w:t>
      </w:r>
      <w:r>
        <w:rPr>
          <w:color w:val="0000FF"/>
          <w:spacing w:val="-30"/>
          <w:position w:val="2"/>
        </w:rPr>
        <w:t> </w:t>
      </w:r>
      <w:r>
        <w:rPr>
          <w:color w:val="0000FF"/>
          <w:position w:val="2"/>
        </w:rPr>
        <w:t>kaunt</w:t>
      </w:r>
    </w:p>
    <w:p>
      <w:pPr>
        <w:pStyle w:val="BodyText"/>
        <w:tabs>
          <w:tab w:pos="2215" w:val="left" w:leader="none"/>
        </w:tabs>
        <w:spacing w:before="19"/>
        <w:ind w:left="535"/>
      </w:pPr>
      <w:r>
        <w:rPr/>
        <w:t>barbie</w:t>
        <w:tab/>
      </w:r>
      <w:r>
        <w:rPr>
          <w:color w:val="0000FF"/>
          <w:position w:val="2"/>
        </w:rPr>
        <w:t>B</w:t>
      </w:r>
      <w:r>
        <w:rPr>
          <w:color w:val="FF0000"/>
          <w:position w:val="2"/>
        </w:rPr>
        <w:t>ar</w:t>
      </w:r>
      <w:r>
        <w:rPr>
          <w:color w:val="FF0000"/>
          <w:spacing w:val="-13"/>
          <w:position w:val="2"/>
        </w:rPr>
        <w:t> </w:t>
      </w:r>
      <w:r>
        <w:rPr>
          <w:color w:val="0000FF"/>
          <w:position w:val="2"/>
        </w:rPr>
        <w:t>bii</w:t>
      </w:r>
    </w:p>
    <w:p>
      <w:pPr>
        <w:pStyle w:val="BodyText"/>
        <w:tabs>
          <w:tab w:pos="2215" w:val="left" w:leader="none"/>
        </w:tabs>
        <w:spacing w:before="20"/>
        <w:ind w:left="535"/>
      </w:pPr>
      <w:r>
        <w:rPr/>
        <w:t>Barossa</w:t>
      </w:r>
      <w:r>
        <w:rPr>
          <w:spacing w:val="-4"/>
        </w:rPr>
        <w:t> </w:t>
      </w:r>
      <w:r>
        <w:rPr/>
        <w:t>Valley</w:t>
        <w:tab/>
      </w:r>
      <w:r>
        <w:rPr>
          <w:color w:val="0000FF"/>
          <w:position w:val="2"/>
        </w:rPr>
        <w:t>b</w:t>
      </w:r>
      <w:r>
        <w:rPr>
          <w:color w:val="0000FF"/>
          <w:spacing w:val="-13"/>
          <w:position w:val="2"/>
        </w:rPr>
        <w:t> </w:t>
      </w:r>
      <w:r>
        <w:rPr>
          <w:color w:val="0000FF"/>
          <w:position w:val="2"/>
        </w:rPr>
        <w:t>ro</w:t>
      </w:r>
      <w:r>
        <w:rPr>
          <w:color w:val="0000FF"/>
          <w:spacing w:val="-14"/>
          <w:position w:val="2"/>
        </w:rPr>
        <w:t> </w:t>
      </w:r>
      <w:r>
        <w:rPr>
          <w:color w:val="0000FF"/>
          <w:position w:val="2"/>
        </w:rPr>
        <w:t>s</w:t>
      </w:r>
      <w:r>
        <w:rPr>
          <w:color w:val="0000FF"/>
          <w:spacing w:val="-13"/>
          <w:position w:val="2"/>
        </w:rPr>
        <w:t> </w:t>
      </w:r>
      <w:r>
        <w:rPr>
          <w:color w:val="0000FF"/>
          <w:position w:val="2"/>
        </w:rPr>
        <w:t>V</w:t>
      </w:r>
      <w:r>
        <w:rPr>
          <w:color w:val="FF0000"/>
          <w:position w:val="2"/>
        </w:rPr>
        <w:t>a</w:t>
      </w:r>
      <w:r>
        <w:rPr>
          <w:color w:val="FF0000"/>
          <w:spacing w:val="-13"/>
          <w:position w:val="2"/>
        </w:rPr>
        <w:t> </w:t>
      </w:r>
      <w:r>
        <w:rPr>
          <w:color w:val="0000FF"/>
          <w:position w:val="2"/>
        </w:rPr>
        <w:t>lii</w:t>
      </w:r>
    </w:p>
    <w:p>
      <w:pPr>
        <w:pStyle w:val="BodyText"/>
        <w:tabs>
          <w:tab w:pos="2215" w:val="left" w:leader="none"/>
        </w:tabs>
        <w:spacing w:before="20"/>
        <w:ind w:left="535"/>
      </w:pPr>
      <w:r>
        <w:rPr/>
        <w:t>base</w:t>
        <w:tab/>
      </w:r>
      <w:r>
        <w:rPr>
          <w:color w:val="0000FF"/>
          <w:position w:val="2"/>
        </w:rPr>
        <w:t>B</w:t>
      </w:r>
      <w:r>
        <w:rPr>
          <w:color w:val="FF0000"/>
          <w:position w:val="2"/>
        </w:rPr>
        <w:t>ei</w:t>
      </w:r>
      <w:r>
        <w:rPr>
          <w:color w:val="0000FF"/>
          <w:position w:val="2"/>
        </w:rPr>
        <w:t>s</w:t>
      </w:r>
    </w:p>
    <w:p>
      <w:pPr>
        <w:pStyle w:val="BodyText"/>
        <w:tabs>
          <w:tab w:pos="2215" w:val="left" w:leader="none"/>
        </w:tabs>
        <w:spacing w:before="20"/>
        <w:ind w:left="535"/>
      </w:pPr>
      <w:r>
        <w:rPr/>
        <w:t>baseball</w:t>
        <w:tab/>
      </w:r>
      <w:r>
        <w:rPr>
          <w:color w:val="0000FF"/>
          <w:position w:val="2"/>
        </w:rPr>
        <w:t>B</w:t>
      </w:r>
      <w:r>
        <w:rPr>
          <w:color w:val="FF0000"/>
          <w:position w:val="2"/>
        </w:rPr>
        <w:t>ei</w:t>
      </w:r>
      <w:r>
        <w:rPr>
          <w:color w:val="FF0000"/>
          <w:spacing w:val="-14"/>
          <w:position w:val="2"/>
        </w:rPr>
        <w:t> </w:t>
      </w:r>
      <w:r>
        <w:rPr>
          <w:color w:val="0000FF"/>
          <w:position w:val="2"/>
        </w:rPr>
        <w:t>sborl</w:t>
      </w:r>
    </w:p>
    <w:p>
      <w:pPr>
        <w:pStyle w:val="BodyText"/>
        <w:tabs>
          <w:tab w:pos="2215" w:val="left" w:leader="none"/>
        </w:tabs>
        <w:spacing w:before="20"/>
        <w:ind w:left="535"/>
      </w:pPr>
      <w:r>
        <w:rPr/>
        <w:t>basketball</w:t>
        <w:tab/>
      </w:r>
      <w:r>
        <w:rPr>
          <w:color w:val="0000FF"/>
          <w:position w:val="2"/>
        </w:rPr>
        <w:t>B</w:t>
      </w:r>
      <w:r>
        <w:rPr>
          <w:color w:val="FF0000"/>
          <w:position w:val="2"/>
        </w:rPr>
        <w:t>ar </w:t>
      </w:r>
      <w:r>
        <w:rPr>
          <w:color w:val="0000FF"/>
          <w:position w:val="2"/>
        </w:rPr>
        <w:t>ski_</w:t>
      </w:r>
      <w:r>
        <w:rPr>
          <w:color w:val="0000FF"/>
          <w:spacing w:val="-28"/>
          <w:position w:val="2"/>
        </w:rPr>
        <w:t> </w:t>
      </w:r>
      <w:r>
        <w:rPr>
          <w:color w:val="0000FF"/>
          <w:position w:val="2"/>
        </w:rPr>
        <w:t>borl</w:t>
      </w:r>
    </w:p>
    <w:p>
      <w:pPr>
        <w:pStyle w:val="BodyText"/>
        <w:tabs>
          <w:tab w:pos="2215" w:val="left" w:leader="none"/>
        </w:tabs>
        <w:spacing w:before="20"/>
        <w:ind w:left="535"/>
      </w:pPr>
      <w:r>
        <w:rPr/>
        <w:t>bat</w:t>
        <w:tab/>
      </w:r>
      <w:r>
        <w:rPr>
          <w:color w:val="0000FF"/>
          <w:position w:val="2"/>
        </w:rPr>
        <w:t>B</w:t>
      </w:r>
      <w:r>
        <w:rPr>
          <w:color w:val="FF0000"/>
          <w:position w:val="2"/>
        </w:rPr>
        <w:t>a</w:t>
      </w:r>
      <w:r>
        <w:rPr>
          <w:color w:val="0000FF"/>
          <w:position w:val="2"/>
        </w:rPr>
        <w:t>t</w:t>
      </w:r>
    </w:p>
    <w:p>
      <w:pPr>
        <w:pStyle w:val="BodyText"/>
        <w:tabs>
          <w:tab w:pos="2217" w:val="left" w:leader="none"/>
        </w:tabs>
        <w:spacing w:before="25"/>
        <w:ind w:left="538"/>
      </w:pPr>
      <w:r>
        <w:rPr/>
        <w:t>bath</w:t>
        <w:tab/>
      </w:r>
      <w:r>
        <w:rPr>
          <w:color w:val="0000FF"/>
          <w:position w:val="2"/>
        </w:rPr>
        <w:t>B</w:t>
      </w:r>
      <w:r>
        <w:rPr>
          <w:color w:val="FF0000"/>
          <w:position w:val="2"/>
        </w:rPr>
        <w:t>ar</w:t>
      </w:r>
      <w:r>
        <w:rPr>
          <w:color w:val="0000FF"/>
          <w:position w:val="2"/>
        </w:rPr>
        <w:t>th</w:t>
      </w:r>
    </w:p>
    <w:p>
      <w:pPr>
        <w:pStyle w:val="BodyText"/>
        <w:tabs>
          <w:tab w:pos="2217" w:val="left" w:leader="none"/>
        </w:tabs>
        <w:spacing w:before="20"/>
        <w:ind w:left="537"/>
      </w:pPr>
      <w:r>
        <w:rPr/>
        <w:t>bathroom</w:t>
        <w:tab/>
      </w:r>
      <w:r>
        <w:rPr>
          <w:color w:val="0000FF"/>
          <w:position w:val="2"/>
        </w:rPr>
        <w:t>B</w:t>
      </w:r>
      <w:r>
        <w:rPr>
          <w:color w:val="FF0000"/>
          <w:position w:val="2"/>
        </w:rPr>
        <w:t>ar</w:t>
      </w:r>
      <w:r>
        <w:rPr>
          <w:color w:val="FF0000"/>
          <w:spacing w:val="-14"/>
          <w:position w:val="2"/>
        </w:rPr>
        <w:t> </w:t>
      </w:r>
      <w:r>
        <w:rPr>
          <w:color w:val="0000FF"/>
          <w:position w:val="2"/>
        </w:rPr>
        <w:t>throom</w:t>
      </w:r>
    </w:p>
    <w:p>
      <w:pPr>
        <w:pStyle w:val="BodyText"/>
        <w:tabs>
          <w:tab w:pos="2217" w:val="left" w:leader="none"/>
        </w:tabs>
        <w:spacing w:before="20"/>
        <w:ind w:left="537"/>
      </w:pPr>
      <w:r>
        <w:rPr/>
        <w:t>battery</w:t>
        <w:tab/>
      </w:r>
      <w:r>
        <w:rPr>
          <w:color w:val="0000FF"/>
          <w:position w:val="2"/>
        </w:rPr>
        <w:t>B</w:t>
      </w:r>
      <w:r>
        <w:rPr>
          <w:color w:val="FF0000"/>
          <w:position w:val="2"/>
        </w:rPr>
        <w:t>a </w:t>
      </w:r>
      <w:r>
        <w:rPr>
          <w:color w:val="0000FF"/>
          <w:position w:val="2"/>
        </w:rPr>
        <w:t>t</w:t>
      </w:r>
      <w:r>
        <w:rPr>
          <w:color w:val="0000FF"/>
          <w:spacing w:val="-26"/>
          <w:position w:val="2"/>
        </w:rPr>
        <w:t> </w:t>
      </w:r>
      <w:r>
        <w:rPr>
          <w:color w:val="0000FF"/>
          <w:position w:val="2"/>
        </w:rPr>
        <w:t>rii</w:t>
      </w:r>
    </w:p>
    <w:p>
      <w:pPr>
        <w:pStyle w:val="BodyText"/>
        <w:tabs>
          <w:tab w:pos="2217" w:val="left" w:leader="none"/>
        </w:tabs>
        <w:spacing w:before="20"/>
        <w:ind w:left="537"/>
      </w:pPr>
      <w:r>
        <w:rPr/>
        <w:t>be</w:t>
        <w:tab/>
      </w:r>
      <w:r>
        <w:rPr>
          <w:color w:val="0000FF"/>
          <w:position w:val="2"/>
        </w:rPr>
        <w:t>B</w:t>
      </w:r>
      <w:r>
        <w:rPr>
          <w:color w:val="FF0000"/>
          <w:position w:val="2"/>
        </w:rPr>
        <w:t>ee</w:t>
      </w:r>
    </w:p>
    <w:p>
      <w:pPr>
        <w:pStyle w:val="BodyText"/>
        <w:tabs>
          <w:tab w:pos="2217" w:val="left" w:leader="none"/>
        </w:tabs>
        <w:spacing w:before="20"/>
        <w:ind w:left="537"/>
      </w:pPr>
      <w:r>
        <w:rPr/>
        <w:t>be</w:t>
      </w:r>
      <w:r>
        <w:rPr>
          <w:spacing w:val="-1"/>
        </w:rPr>
        <w:t> </w:t>
      </w:r>
      <w:r>
        <w:rPr/>
        <w:t>able</w:t>
      </w:r>
      <w:r>
        <w:rPr>
          <w:spacing w:val="-1"/>
        </w:rPr>
        <w:t> </w:t>
      </w:r>
      <w:r>
        <w:rPr/>
        <w:t>to</w:t>
        <w:tab/>
      </w:r>
      <w:r>
        <w:rPr>
          <w:color w:val="0000FF"/>
          <w:position w:val="2"/>
        </w:rPr>
        <w:t>bi Y</w:t>
      </w:r>
      <w:r>
        <w:rPr>
          <w:color w:val="FF0000"/>
          <w:position w:val="2"/>
        </w:rPr>
        <w:t>ei </w:t>
      </w:r>
      <w:r>
        <w:rPr>
          <w:color w:val="0000FF"/>
          <w:position w:val="2"/>
        </w:rPr>
        <w:t>bl</w:t>
      </w:r>
      <w:r>
        <w:rPr>
          <w:color w:val="0000FF"/>
          <w:spacing w:val="-39"/>
          <w:position w:val="2"/>
        </w:rPr>
        <w:t> </w:t>
      </w:r>
      <w:r>
        <w:rPr>
          <w:color w:val="0000FF"/>
          <w:position w:val="2"/>
        </w:rPr>
        <w:t>t</w:t>
      </w:r>
    </w:p>
    <w:p>
      <w:pPr>
        <w:pStyle w:val="BodyText"/>
        <w:tabs>
          <w:tab w:pos="2217" w:val="left" w:leader="none"/>
        </w:tabs>
        <w:spacing w:before="20"/>
        <w:ind w:left="537"/>
      </w:pPr>
      <w:r>
        <w:rPr/>
        <w:t>be</w:t>
      </w:r>
      <w:r>
        <w:rPr>
          <w:spacing w:val="-1"/>
        </w:rPr>
        <w:t> </w:t>
      </w:r>
      <w:r>
        <w:rPr/>
        <w:t>born</w:t>
        <w:tab/>
      </w:r>
      <w:r>
        <w:rPr>
          <w:color w:val="0000FF"/>
          <w:position w:val="2"/>
        </w:rPr>
        <w:t>bi</w:t>
      </w:r>
      <w:r>
        <w:rPr>
          <w:color w:val="0000FF"/>
          <w:spacing w:val="-13"/>
          <w:position w:val="2"/>
        </w:rPr>
        <w:t> </w:t>
      </w:r>
      <w:r>
        <w:rPr>
          <w:color w:val="0000FF"/>
          <w:position w:val="2"/>
        </w:rPr>
        <w:t>B</w:t>
      </w:r>
      <w:r>
        <w:rPr>
          <w:color w:val="FF0000"/>
          <w:position w:val="2"/>
        </w:rPr>
        <w:t>or</w:t>
      </w:r>
      <w:r>
        <w:rPr>
          <w:color w:val="0000FF"/>
          <w:position w:val="2"/>
        </w:rPr>
        <w:t>n</w:t>
      </w:r>
    </w:p>
    <w:p>
      <w:pPr>
        <w:pStyle w:val="BodyText"/>
        <w:tabs>
          <w:tab w:pos="2217" w:val="left" w:leader="none"/>
        </w:tabs>
        <w:spacing w:before="20"/>
        <w:ind w:left="537"/>
      </w:pPr>
      <w:r>
        <w:rPr/>
        <w:t>be</w:t>
      </w:r>
      <w:r>
        <w:rPr>
          <w:spacing w:val="-2"/>
        </w:rPr>
        <w:t> </w:t>
      </w:r>
      <w:r>
        <w:rPr/>
        <w:t>cancelled</w:t>
        <w:tab/>
      </w:r>
      <w:r>
        <w:rPr>
          <w:color w:val="0000FF"/>
          <w:position w:val="2"/>
        </w:rPr>
        <w:t>bi K</w:t>
      </w:r>
      <w:r>
        <w:rPr>
          <w:color w:val="FF0000"/>
          <w:position w:val="2"/>
        </w:rPr>
        <w:t>a</w:t>
      </w:r>
      <w:r>
        <w:rPr>
          <w:color w:val="0000FF"/>
          <w:position w:val="2"/>
        </w:rPr>
        <w:t>n</w:t>
      </w:r>
      <w:r>
        <w:rPr>
          <w:color w:val="0000FF"/>
          <w:spacing w:val="-27"/>
          <w:position w:val="2"/>
        </w:rPr>
        <w:t> </w:t>
      </w:r>
      <w:r>
        <w:rPr>
          <w:color w:val="0000FF"/>
          <w:position w:val="2"/>
        </w:rPr>
        <w:t>sld</w:t>
      </w:r>
    </w:p>
    <w:p>
      <w:pPr>
        <w:pStyle w:val="BodyText"/>
        <w:tabs>
          <w:tab w:pos="2217" w:val="left" w:leader="none"/>
        </w:tabs>
        <w:spacing w:before="20"/>
        <w:ind w:left="537"/>
      </w:pPr>
      <w:r>
        <w:rPr/>
        <w:t>be</w:t>
      </w:r>
      <w:r>
        <w:rPr>
          <w:spacing w:val="-1"/>
        </w:rPr>
        <w:t> </w:t>
      </w:r>
      <w:r>
        <w:rPr/>
        <w:t>fed</w:t>
        <w:tab/>
      </w:r>
      <w:r>
        <w:rPr>
          <w:color w:val="0000FF"/>
          <w:position w:val="2"/>
        </w:rPr>
        <w:t>bi</w:t>
      </w:r>
      <w:r>
        <w:rPr>
          <w:color w:val="0000FF"/>
          <w:spacing w:val="-13"/>
          <w:position w:val="2"/>
        </w:rPr>
        <w:t> </w:t>
      </w:r>
      <w:r>
        <w:rPr>
          <w:color w:val="0000FF"/>
          <w:position w:val="2"/>
        </w:rPr>
        <w:t>F</w:t>
      </w:r>
      <w:r>
        <w:rPr>
          <w:color w:val="FF0000"/>
          <w:position w:val="2"/>
        </w:rPr>
        <w:t>e</w:t>
      </w:r>
      <w:r>
        <w:rPr>
          <w:color w:val="0000FF"/>
          <w:position w:val="2"/>
        </w:rPr>
        <w:t>d</w:t>
      </w:r>
    </w:p>
    <w:p>
      <w:pPr>
        <w:pStyle w:val="BodyText"/>
        <w:tabs>
          <w:tab w:pos="2217" w:val="left" w:leader="none"/>
        </w:tabs>
        <w:spacing w:before="20"/>
        <w:ind w:left="537"/>
      </w:pPr>
      <w:r>
        <w:rPr/>
        <w:t>be</w:t>
      </w:r>
      <w:r>
        <w:rPr>
          <w:spacing w:val="-1"/>
        </w:rPr>
        <w:t> </w:t>
      </w:r>
      <w:r>
        <w:rPr/>
        <w:t>married</w:t>
        <w:tab/>
      </w:r>
      <w:r>
        <w:rPr>
          <w:color w:val="0000FF"/>
          <w:position w:val="2"/>
        </w:rPr>
        <w:t>bi M</w:t>
      </w:r>
      <w:r>
        <w:rPr>
          <w:color w:val="FF0000"/>
          <w:position w:val="2"/>
        </w:rPr>
        <w:t>a</w:t>
      </w:r>
      <w:r>
        <w:rPr>
          <w:color w:val="FF0000"/>
          <w:spacing w:val="-26"/>
          <w:position w:val="2"/>
        </w:rPr>
        <w:t> </w:t>
      </w:r>
      <w:r>
        <w:rPr>
          <w:color w:val="0000FF"/>
          <w:position w:val="2"/>
        </w:rPr>
        <w:t>rid</w:t>
      </w:r>
    </w:p>
    <w:p>
      <w:pPr>
        <w:pStyle w:val="BodyText"/>
        <w:tabs>
          <w:tab w:pos="2217" w:val="left" w:leader="none"/>
        </w:tabs>
        <w:spacing w:before="20"/>
        <w:ind w:left="537"/>
      </w:pPr>
      <w:r>
        <w:rPr/>
        <w:t>be</w:t>
      </w:r>
      <w:r>
        <w:rPr>
          <w:spacing w:val="-2"/>
        </w:rPr>
        <w:t> </w:t>
      </w:r>
      <w:r>
        <w:rPr/>
        <w:t>mugged</w:t>
        <w:tab/>
      </w:r>
      <w:r>
        <w:rPr>
          <w:color w:val="0000FF"/>
          <w:position w:val="2"/>
        </w:rPr>
        <w:t>bi</w:t>
      </w:r>
      <w:r>
        <w:rPr>
          <w:color w:val="0000FF"/>
          <w:spacing w:val="-12"/>
          <w:position w:val="2"/>
        </w:rPr>
        <w:t> </w:t>
      </w:r>
      <w:r>
        <w:rPr>
          <w:color w:val="0000FF"/>
          <w:position w:val="2"/>
        </w:rPr>
        <w:t>M</w:t>
      </w:r>
      <w:r>
        <w:rPr>
          <w:color w:val="FF0000"/>
          <w:position w:val="2"/>
        </w:rPr>
        <w:t>u</w:t>
      </w:r>
      <w:r>
        <w:rPr>
          <w:color w:val="0000FF"/>
          <w:position w:val="2"/>
        </w:rPr>
        <w:t>gd</w:t>
      </w:r>
    </w:p>
    <w:p>
      <w:pPr>
        <w:pStyle w:val="BodyText"/>
        <w:tabs>
          <w:tab w:pos="2217" w:val="left" w:leader="none"/>
        </w:tabs>
        <w:spacing w:before="19"/>
        <w:ind w:left="537"/>
      </w:pPr>
      <w:r>
        <w:rPr/>
        <w:t>be</w:t>
      </w:r>
      <w:r>
        <w:rPr>
          <w:spacing w:val="-2"/>
        </w:rPr>
        <w:t> </w:t>
      </w:r>
      <w:r>
        <w:rPr/>
        <w:t>stopped</w:t>
        <w:tab/>
      </w:r>
      <w:r>
        <w:rPr>
          <w:color w:val="0000FF"/>
          <w:position w:val="2"/>
        </w:rPr>
        <w:t>bi</w:t>
      </w:r>
      <w:r>
        <w:rPr>
          <w:color w:val="0000FF"/>
          <w:spacing w:val="-13"/>
          <w:position w:val="2"/>
        </w:rPr>
        <w:t> </w:t>
      </w:r>
      <w:r>
        <w:rPr>
          <w:color w:val="0000FF"/>
          <w:position w:val="2"/>
        </w:rPr>
        <w:t>St</w:t>
      </w:r>
      <w:r>
        <w:rPr>
          <w:color w:val="FF0000"/>
          <w:position w:val="2"/>
        </w:rPr>
        <w:t>o</w:t>
      </w:r>
      <w:r>
        <w:rPr>
          <w:color w:val="0000FF"/>
          <w:position w:val="2"/>
        </w:rPr>
        <w:t>pt</w:t>
      </w:r>
    </w:p>
    <w:p>
      <w:pPr>
        <w:pStyle w:val="BodyText"/>
        <w:tabs>
          <w:tab w:pos="2217" w:val="left" w:leader="none"/>
        </w:tabs>
        <w:spacing w:before="20"/>
        <w:ind w:left="537"/>
      </w:pPr>
      <w:r>
        <w:rPr/>
        <w:t>be</w:t>
      </w:r>
      <w:r>
        <w:rPr>
          <w:spacing w:val="-1"/>
        </w:rPr>
        <w:t> </w:t>
      </w:r>
      <w:r>
        <w:rPr/>
        <w:t>written</w:t>
      </w:r>
      <w:r>
        <w:rPr>
          <w:spacing w:val="-1"/>
        </w:rPr>
        <w:t> </w:t>
      </w:r>
      <w:r>
        <w:rPr/>
        <w:t>by</w:t>
        <w:tab/>
      </w:r>
      <w:r>
        <w:rPr>
          <w:color w:val="0000FF"/>
          <w:position w:val="2"/>
        </w:rPr>
        <w:t>bi R</w:t>
      </w:r>
      <w:r>
        <w:rPr>
          <w:color w:val="FF0000"/>
          <w:position w:val="2"/>
        </w:rPr>
        <w:t>i </w:t>
      </w:r>
      <w:r>
        <w:rPr>
          <w:color w:val="0000FF"/>
          <w:position w:val="2"/>
        </w:rPr>
        <w:t>tn</w:t>
      </w:r>
      <w:r>
        <w:rPr>
          <w:color w:val="0000FF"/>
          <w:spacing w:val="-40"/>
          <w:position w:val="2"/>
        </w:rPr>
        <w:t> </w:t>
      </w:r>
      <w:r>
        <w:rPr>
          <w:color w:val="0000FF"/>
          <w:position w:val="2"/>
        </w:rPr>
        <w:t>bai</w:t>
      </w:r>
    </w:p>
    <w:p>
      <w:pPr>
        <w:pStyle w:val="BodyText"/>
        <w:tabs>
          <w:tab w:pos="2216" w:val="left" w:leader="none"/>
        </w:tabs>
        <w:spacing w:before="20"/>
        <w:ind w:left="537"/>
      </w:pPr>
      <w:r>
        <w:rPr/>
        <w:t>beach</w:t>
        <w:tab/>
      </w:r>
      <w:r>
        <w:rPr>
          <w:color w:val="0000FF"/>
          <w:position w:val="2"/>
        </w:rPr>
        <w:t>B</w:t>
      </w:r>
      <w:r>
        <w:rPr>
          <w:color w:val="FF0000"/>
          <w:position w:val="2"/>
        </w:rPr>
        <w:t>ee</w:t>
      </w:r>
      <w:r>
        <w:rPr>
          <w:color w:val="0000FF"/>
          <w:position w:val="2"/>
        </w:rPr>
        <w:t>ch</w:t>
      </w:r>
    </w:p>
    <w:p>
      <w:pPr>
        <w:pStyle w:val="BodyText"/>
        <w:tabs>
          <w:tab w:pos="2216" w:val="left" w:leader="none"/>
        </w:tabs>
        <w:spacing w:before="20"/>
        <w:ind w:left="537"/>
      </w:pPr>
      <w:r>
        <w:rPr/>
        <w:t>bear</w:t>
        <w:tab/>
      </w:r>
      <w:r>
        <w:rPr>
          <w:color w:val="0000FF"/>
          <w:position w:val="2"/>
        </w:rPr>
        <w:t>B</w:t>
      </w:r>
      <w:r>
        <w:rPr>
          <w:color w:val="FF0000"/>
          <w:position w:val="2"/>
        </w:rPr>
        <w:t>eir</w:t>
      </w:r>
    </w:p>
    <w:p>
      <w:pPr>
        <w:pStyle w:val="BodyText"/>
        <w:tabs>
          <w:tab w:pos="2216" w:val="left" w:leader="none"/>
        </w:tabs>
        <w:spacing w:before="20"/>
        <w:ind w:left="537"/>
      </w:pPr>
      <w:r>
        <w:rPr/>
        <w:t>beat</w:t>
        <w:tab/>
      </w:r>
      <w:r>
        <w:rPr>
          <w:color w:val="0000FF"/>
          <w:position w:val="2"/>
        </w:rPr>
        <w:t>B</w:t>
      </w:r>
      <w:r>
        <w:rPr>
          <w:color w:val="FF0000"/>
          <w:position w:val="2"/>
        </w:rPr>
        <w:t>ee</w:t>
      </w:r>
      <w:r>
        <w:rPr>
          <w:color w:val="0000FF"/>
          <w:position w:val="2"/>
        </w:rPr>
        <w:t>t</w:t>
      </w:r>
    </w:p>
    <w:p>
      <w:pPr>
        <w:pStyle w:val="BodyText"/>
        <w:tabs>
          <w:tab w:pos="2216" w:val="left" w:leader="none"/>
        </w:tabs>
        <w:spacing w:before="20"/>
        <w:ind w:left="537"/>
      </w:pPr>
      <w:r>
        <w:rPr/>
        <w:t>beautiful</w:t>
        <w:tab/>
      </w:r>
      <w:r>
        <w:rPr>
          <w:color w:val="0000FF"/>
          <w:position w:val="2"/>
        </w:rPr>
        <w:t>By</w:t>
      </w:r>
      <w:r>
        <w:rPr>
          <w:color w:val="FF0000"/>
          <w:position w:val="2"/>
        </w:rPr>
        <w:t>oo </w:t>
      </w:r>
      <w:r>
        <w:rPr>
          <w:color w:val="0000FF"/>
          <w:position w:val="2"/>
        </w:rPr>
        <w:t>t</w:t>
      </w:r>
      <w:r>
        <w:rPr>
          <w:color w:val="0000FF"/>
          <w:spacing w:val="-26"/>
          <w:position w:val="2"/>
        </w:rPr>
        <w:t> </w:t>
      </w:r>
      <w:r>
        <w:rPr>
          <w:color w:val="0000FF"/>
          <w:position w:val="2"/>
        </w:rPr>
        <w:t>fl</w:t>
      </w:r>
    </w:p>
    <w:p>
      <w:pPr>
        <w:spacing w:after="0"/>
        <w:sectPr>
          <w:type w:val="continuous"/>
          <w:pgSz w:w="11900" w:h="16840"/>
          <w:pgMar w:top="1140" w:bottom="720" w:left="1360" w:right="860"/>
          <w:cols w:num="2" w:equalWidth="0">
            <w:col w:w="3585" w:space="927"/>
            <w:col w:w="5168"/>
          </w:cols>
        </w:sectPr>
      </w:pPr>
    </w:p>
    <w:p>
      <w:pPr>
        <w:pStyle w:val="BodyText"/>
      </w:pPr>
    </w:p>
    <w:p>
      <w:pPr>
        <w:pStyle w:val="BodyText"/>
        <w:spacing w:before="8"/>
        <w:rPr>
          <w:sz w:val="19"/>
        </w:rPr>
      </w:pPr>
    </w:p>
    <w:p>
      <w:pPr>
        <w:pStyle w:val="Heading6"/>
        <w:ind w:left="496" w:right="0"/>
        <w:jc w:val="left"/>
      </w:pPr>
      <w:r>
        <w:rPr/>
        <w:t>Normal Spelling &amp; Clear Alphabet Spelling (with stressed vowel sound in </w:t>
      </w:r>
      <w:r>
        <w:rPr>
          <w:color w:val="FF0000"/>
        </w:rPr>
        <w:t>red</w:t>
      </w:r>
      <w:r>
        <w:rPr/>
        <w:t>)</w:t>
      </w:r>
    </w:p>
    <w:p>
      <w:pPr>
        <w:pStyle w:val="BodyText"/>
      </w:pPr>
    </w:p>
    <w:p>
      <w:pPr>
        <w:pStyle w:val="BodyText"/>
        <w:spacing w:before="6"/>
        <w:rPr>
          <w:sz w:val="23"/>
        </w:rPr>
      </w:pPr>
    </w:p>
    <w:tbl>
      <w:tblPr>
        <w:tblW w:w="0" w:type="auto"/>
        <w:jc w:val="left"/>
        <w:tblInd w:w="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2"/>
        <w:gridCol w:w="2216"/>
        <w:gridCol w:w="2403"/>
        <w:gridCol w:w="1440"/>
      </w:tblGrid>
      <w:tr>
        <w:trPr>
          <w:trHeight w:val="251" w:hRule="atLeast"/>
        </w:trPr>
        <w:tc>
          <w:tcPr>
            <w:tcW w:w="1442" w:type="dxa"/>
          </w:tcPr>
          <w:p>
            <w:pPr>
              <w:pStyle w:val="TableParagraph"/>
              <w:ind w:left="52"/>
              <w:rPr>
                <w:sz w:val="20"/>
              </w:rPr>
            </w:pPr>
            <w:r>
              <w:rPr>
                <w:sz w:val="20"/>
              </w:rPr>
              <w:t>beauty</w:t>
            </w:r>
          </w:p>
        </w:tc>
        <w:tc>
          <w:tcPr>
            <w:tcW w:w="2216" w:type="dxa"/>
          </w:tcPr>
          <w:p>
            <w:pPr>
              <w:pStyle w:val="TableParagraph"/>
              <w:spacing w:line="214" w:lineRule="exact"/>
              <w:ind w:left="289"/>
              <w:rPr>
                <w:sz w:val="20"/>
              </w:rPr>
            </w:pPr>
            <w:r>
              <w:rPr>
                <w:color w:val="0000FF"/>
                <w:sz w:val="20"/>
              </w:rPr>
              <w:t>By</w:t>
            </w:r>
            <w:r>
              <w:rPr>
                <w:color w:val="FF0000"/>
                <w:sz w:val="20"/>
              </w:rPr>
              <w:t>oo </w:t>
            </w:r>
            <w:r>
              <w:rPr>
                <w:color w:val="0000FF"/>
                <w:sz w:val="20"/>
              </w:rPr>
              <w:t>tii</w:t>
            </w:r>
          </w:p>
        </w:tc>
        <w:tc>
          <w:tcPr>
            <w:tcW w:w="2403" w:type="dxa"/>
          </w:tcPr>
          <w:p>
            <w:pPr>
              <w:pStyle w:val="TableParagraph"/>
              <w:spacing w:line="227" w:lineRule="exact"/>
              <w:ind w:left="905"/>
              <w:rPr>
                <w:sz w:val="20"/>
              </w:rPr>
            </w:pPr>
            <w:r>
              <w:rPr>
                <w:sz w:val="20"/>
              </w:rPr>
              <w:t>blockbuster</w:t>
            </w:r>
          </w:p>
        </w:tc>
        <w:tc>
          <w:tcPr>
            <w:tcW w:w="1440" w:type="dxa"/>
          </w:tcPr>
          <w:p>
            <w:pPr>
              <w:pStyle w:val="TableParagraph"/>
              <w:spacing w:line="212" w:lineRule="exact"/>
              <w:ind w:left="182"/>
              <w:rPr>
                <w:sz w:val="20"/>
              </w:rPr>
            </w:pPr>
            <w:r>
              <w:rPr>
                <w:color w:val="0000FF"/>
                <w:sz w:val="20"/>
              </w:rPr>
              <w:t>Bl</w:t>
            </w:r>
            <w:r>
              <w:rPr>
                <w:color w:val="FF0000"/>
                <w:sz w:val="20"/>
              </w:rPr>
              <w:t>o </w:t>
            </w:r>
            <w:r>
              <w:rPr>
                <w:color w:val="0000FF"/>
                <w:sz w:val="20"/>
              </w:rPr>
              <w:t>kbu st</w:t>
            </w:r>
          </w:p>
        </w:tc>
      </w:tr>
      <w:tr>
        <w:trPr>
          <w:trHeight w:val="269" w:hRule="atLeast"/>
        </w:trPr>
        <w:tc>
          <w:tcPr>
            <w:tcW w:w="1442" w:type="dxa"/>
          </w:tcPr>
          <w:p>
            <w:pPr>
              <w:pStyle w:val="TableParagraph"/>
              <w:spacing w:before="19"/>
              <w:ind w:left="52"/>
              <w:rPr>
                <w:sz w:val="20"/>
              </w:rPr>
            </w:pPr>
            <w:r>
              <w:rPr>
                <w:sz w:val="20"/>
              </w:rPr>
              <w:t>because</w:t>
            </w:r>
          </w:p>
        </w:tc>
        <w:tc>
          <w:tcPr>
            <w:tcW w:w="2216" w:type="dxa"/>
          </w:tcPr>
          <w:p>
            <w:pPr>
              <w:pStyle w:val="TableParagraph"/>
              <w:spacing w:before="3"/>
              <w:ind w:left="289"/>
              <w:rPr>
                <w:sz w:val="20"/>
              </w:rPr>
            </w:pPr>
            <w:r>
              <w:rPr>
                <w:color w:val="0000FF"/>
                <w:sz w:val="20"/>
              </w:rPr>
              <w:t>b K</w:t>
            </w:r>
            <w:r>
              <w:rPr>
                <w:color w:val="FF0000"/>
                <w:sz w:val="20"/>
              </w:rPr>
              <w:t>o</w:t>
            </w:r>
            <w:r>
              <w:rPr>
                <w:color w:val="0000FF"/>
                <w:sz w:val="20"/>
              </w:rPr>
              <w:t>z</w:t>
            </w:r>
          </w:p>
        </w:tc>
        <w:tc>
          <w:tcPr>
            <w:tcW w:w="2403" w:type="dxa"/>
          </w:tcPr>
          <w:p>
            <w:pPr>
              <w:pStyle w:val="TableParagraph"/>
              <w:spacing w:before="16"/>
              <w:ind w:left="905"/>
              <w:rPr>
                <w:sz w:val="20"/>
              </w:rPr>
            </w:pPr>
            <w:r>
              <w:rPr>
                <w:sz w:val="20"/>
              </w:rPr>
              <w:t>bloke</w:t>
            </w:r>
          </w:p>
        </w:tc>
        <w:tc>
          <w:tcPr>
            <w:tcW w:w="1440" w:type="dxa"/>
          </w:tcPr>
          <w:p>
            <w:pPr>
              <w:pStyle w:val="TableParagraph"/>
              <w:ind w:left="182"/>
              <w:rPr>
                <w:sz w:val="20"/>
              </w:rPr>
            </w:pPr>
            <w:r>
              <w:rPr>
                <w:color w:val="0000FF"/>
                <w:sz w:val="20"/>
              </w:rPr>
              <w:t>Bl</w:t>
            </w:r>
            <w:r>
              <w:rPr>
                <w:color w:val="FF0000"/>
                <w:sz w:val="20"/>
              </w:rPr>
              <w:t>eu</w:t>
            </w:r>
            <w:r>
              <w:rPr>
                <w:color w:val="0000FF"/>
                <w:sz w:val="20"/>
              </w:rPr>
              <w:t>k</w:t>
            </w:r>
          </w:p>
        </w:tc>
      </w:tr>
      <w:tr>
        <w:trPr>
          <w:trHeight w:val="269" w:hRule="atLeast"/>
        </w:trPr>
        <w:tc>
          <w:tcPr>
            <w:tcW w:w="1442" w:type="dxa"/>
          </w:tcPr>
          <w:p>
            <w:pPr>
              <w:pStyle w:val="TableParagraph"/>
              <w:spacing w:before="19"/>
              <w:ind w:left="51"/>
              <w:rPr>
                <w:sz w:val="20"/>
              </w:rPr>
            </w:pPr>
            <w:r>
              <w:rPr>
                <w:sz w:val="20"/>
              </w:rPr>
              <w:t>bed</w:t>
            </w:r>
          </w:p>
        </w:tc>
        <w:tc>
          <w:tcPr>
            <w:tcW w:w="2216" w:type="dxa"/>
          </w:tcPr>
          <w:p>
            <w:pPr>
              <w:pStyle w:val="TableParagraph"/>
              <w:spacing w:before="3"/>
              <w:ind w:left="289"/>
              <w:rPr>
                <w:sz w:val="20"/>
              </w:rPr>
            </w:pPr>
            <w:r>
              <w:rPr>
                <w:color w:val="0000FF"/>
                <w:w w:val="95"/>
                <w:sz w:val="20"/>
              </w:rPr>
              <w:t>B</w:t>
            </w:r>
            <w:r>
              <w:rPr>
                <w:color w:val="FF0000"/>
                <w:w w:val="95"/>
                <w:sz w:val="20"/>
              </w:rPr>
              <w:t>e</w:t>
            </w:r>
            <w:r>
              <w:rPr>
                <w:color w:val="0000FF"/>
                <w:w w:val="95"/>
                <w:sz w:val="20"/>
              </w:rPr>
              <w:t>d</w:t>
            </w:r>
          </w:p>
        </w:tc>
        <w:tc>
          <w:tcPr>
            <w:tcW w:w="2403" w:type="dxa"/>
          </w:tcPr>
          <w:p>
            <w:pPr>
              <w:pStyle w:val="TableParagraph"/>
              <w:spacing w:before="16"/>
              <w:ind w:left="904"/>
              <w:rPr>
                <w:sz w:val="20"/>
              </w:rPr>
            </w:pPr>
            <w:r>
              <w:rPr>
                <w:sz w:val="20"/>
              </w:rPr>
              <w:t>blood</w:t>
            </w:r>
          </w:p>
        </w:tc>
        <w:tc>
          <w:tcPr>
            <w:tcW w:w="1440" w:type="dxa"/>
          </w:tcPr>
          <w:p>
            <w:pPr>
              <w:pStyle w:val="TableParagraph"/>
              <w:ind w:left="181"/>
              <w:rPr>
                <w:sz w:val="20"/>
              </w:rPr>
            </w:pPr>
            <w:r>
              <w:rPr>
                <w:color w:val="0000FF"/>
                <w:sz w:val="20"/>
              </w:rPr>
              <w:t>Bl</w:t>
            </w:r>
            <w:r>
              <w:rPr>
                <w:color w:val="FF0000"/>
                <w:sz w:val="20"/>
              </w:rPr>
              <w:t>u</w:t>
            </w:r>
            <w:r>
              <w:rPr>
                <w:color w:val="0000FF"/>
                <w:sz w:val="20"/>
              </w:rPr>
              <w:t>d</w:t>
            </w:r>
          </w:p>
        </w:tc>
      </w:tr>
      <w:tr>
        <w:trPr>
          <w:trHeight w:val="269" w:hRule="atLeast"/>
        </w:trPr>
        <w:tc>
          <w:tcPr>
            <w:tcW w:w="1442" w:type="dxa"/>
          </w:tcPr>
          <w:p>
            <w:pPr>
              <w:pStyle w:val="TableParagraph"/>
              <w:spacing w:before="19"/>
              <w:ind w:left="51"/>
              <w:rPr>
                <w:sz w:val="20"/>
              </w:rPr>
            </w:pPr>
            <w:r>
              <w:rPr>
                <w:sz w:val="20"/>
              </w:rPr>
              <w:t>bedroom</w:t>
            </w:r>
          </w:p>
        </w:tc>
        <w:tc>
          <w:tcPr>
            <w:tcW w:w="2216" w:type="dxa"/>
          </w:tcPr>
          <w:p>
            <w:pPr>
              <w:pStyle w:val="TableParagraph"/>
              <w:spacing w:before="3"/>
              <w:ind w:left="289"/>
              <w:rPr>
                <w:sz w:val="20"/>
              </w:rPr>
            </w:pPr>
            <w:r>
              <w:rPr>
                <w:color w:val="0000FF"/>
                <w:sz w:val="20"/>
              </w:rPr>
              <w:t>B</w:t>
            </w:r>
            <w:r>
              <w:rPr>
                <w:color w:val="FF0000"/>
                <w:sz w:val="20"/>
              </w:rPr>
              <w:t>e </w:t>
            </w:r>
            <w:r>
              <w:rPr>
                <w:color w:val="0000FF"/>
                <w:sz w:val="20"/>
              </w:rPr>
              <w:t>droom</w:t>
            </w:r>
          </w:p>
        </w:tc>
        <w:tc>
          <w:tcPr>
            <w:tcW w:w="2403" w:type="dxa"/>
          </w:tcPr>
          <w:p>
            <w:pPr>
              <w:pStyle w:val="TableParagraph"/>
              <w:spacing w:before="16"/>
              <w:ind w:left="904"/>
              <w:rPr>
                <w:sz w:val="20"/>
              </w:rPr>
            </w:pPr>
            <w:r>
              <w:rPr>
                <w:sz w:val="20"/>
              </w:rPr>
              <w:t>blood test</w:t>
            </w:r>
          </w:p>
        </w:tc>
        <w:tc>
          <w:tcPr>
            <w:tcW w:w="1440" w:type="dxa"/>
          </w:tcPr>
          <w:p>
            <w:pPr>
              <w:pStyle w:val="TableParagraph"/>
              <w:ind w:left="181"/>
              <w:rPr>
                <w:sz w:val="20"/>
              </w:rPr>
            </w:pPr>
            <w:r>
              <w:rPr>
                <w:color w:val="0000FF"/>
                <w:sz w:val="20"/>
              </w:rPr>
              <w:t>Bl</w:t>
            </w:r>
            <w:r>
              <w:rPr>
                <w:color w:val="FF0000"/>
                <w:sz w:val="20"/>
              </w:rPr>
              <w:t>u</w:t>
            </w:r>
            <w:r>
              <w:rPr>
                <w:color w:val="0000FF"/>
                <w:sz w:val="20"/>
              </w:rPr>
              <w:t>_ test</w:t>
            </w:r>
          </w:p>
        </w:tc>
      </w:tr>
      <w:tr>
        <w:trPr>
          <w:trHeight w:val="269" w:hRule="atLeast"/>
        </w:trPr>
        <w:tc>
          <w:tcPr>
            <w:tcW w:w="1442" w:type="dxa"/>
          </w:tcPr>
          <w:p>
            <w:pPr>
              <w:pStyle w:val="TableParagraph"/>
              <w:spacing w:before="19"/>
              <w:ind w:left="51"/>
              <w:rPr>
                <w:sz w:val="20"/>
              </w:rPr>
            </w:pPr>
            <w:r>
              <w:rPr>
                <w:sz w:val="20"/>
              </w:rPr>
              <w:t>bee</w:t>
            </w:r>
          </w:p>
        </w:tc>
        <w:tc>
          <w:tcPr>
            <w:tcW w:w="2216" w:type="dxa"/>
          </w:tcPr>
          <w:p>
            <w:pPr>
              <w:pStyle w:val="TableParagraph"/>
              <w:spacing w:before="3"/>
              <w:ind w:left="289"/>
              <w:rPr>
                <w:sz w:val="20"/>
              </w:rPr>
            </w:pPr>
            <w:r>
              <w:rPr>
                <w:color w:val="0000FF"/>
                <w:w w:val="90"/>
                <w:sz w:val="20"/>
              </w:rPr>
              <w:t>B</w:t>
            </w:r>
            <w:r>
              <w:rPr>
                <w:color w:val="FF0000"/>
                <w:w w:val="90"/>
                <w:sz w:val="20"/>
              </w:rPr>
              <w:t>ee</w:t>
            </w:r>
          </w:p>
        </w:tc>
        <w:tc>
          <w:tcPr>
            <w:tcW w:w="2403" w:type="dxa"/>
          </w:tcPr>
          <w:p>
            <w:pPr>
              <w:pStyle w:val="TableParagraph"/>
              <w:spacing w:before="16"/>
              <w:ind w:left="904"/>
              <w:rPr>
                <w:sz w:val="20"/>
              </w:rPr>
            </w:pPr>
            <w:r>
              <w:rPr>
                <w:sz w:val="20"/>
              </w:rPr>
              <w:t>blouse</w:t>
            </w:r>
          </w:p>
        </w:tc>
        <w:tc>
          <w:tcPr>
            <w:tcW w:w="1440" w:type="dxa"/>
          </w:tcPr>
          <w:p>
            <w:pPr>
              <w:pStyle w:val="TableParagraph"/>
              <w:ind w:left="181"/>
              <w:rPr>
                <w:sz w:val="20"/>
              </w:rPr>
            </w:pPr>
            <w:r>
              <w:rPr>
                <w:color w:val="0000FF"/>
                <w:w w:val="95"/>
                <w:sz w:val="20"/>
              </w:rPr>
              <w:t>Bl</w:t>
            </w:r>
            <w:r>
              <w:rPr>
                <w:color w:val="FF0000"/>
                <w:w w:val="95"/>
                <w:sz w:val="20"/>
              </w:rPr>
              <w:t>au</w:t>
            </w:r>
            <w:r>
              <w:rPr>
                <w:color w:val="0000FF"/>
                <w:w w:val="95"/>
                <w:sz w:val="20"/>
              </w:rPr>
              <w:t>z</w:t>
            </w:r>
          </w:p>
        </w:tc>
      </w:tr>
      <w:tr>
        <w:trPr>
          <w:trHeight w:val="269" w:hRule="atLeast"/>
        </w:trPr>
        <w:tc>
          <w:tcPr>
            <w:tcW w:w="1442" w:type="dxa"/>
          </w:tcPr>
          <w:p>
            <w:pPr>
              <w:pStyle w:val="TableParagraph"/>
              <w:spacing w:before="19"/>
              <w:ind w:left="51"/>
              <w:rPr>
                <w:sz w:val="20"/>
              </w:rPr>
            </w:pPr>
            <w:r>
              <w:rPr>
                <w:sz w:val="20"/>
              </w:rPr>
              <w:t>beef</w:t>
            </w:r>
          </w:p>
        </w:tc>
        <w:tc>
          <w:tcPr>
            <w:tcW w:w="2216" w:type="dxa"/>
          </w:tcPr>
          <w:p>
            <w:pPr>
              <w:pStyle w:val="TableParagraph"/>
              <w:spacing w:before="3"/>
              <w:ind w:left="289"/>
              <w:rPr>
                <w:sz w:val="20"/>
              </w:rPr>
            </w:pPr>
            <w:r>
              <w:rPr>
                <w:color w:val="0000FF"/>
                <w:w w:val="95"/>
                <w:sz w:val="20"/>
              </w:rPr>
              <w:t>B</w:t>
            </w:r>
            <w:r>
              <w:rPr>
                <w:color w:val="FF0000"/>
                <w:w w:val="95"/>
                <w:sz w:val="20"/>
              </w:rPr>
              <w:t>ee</w:t>
            </w:r>
            <w:r>
              <w:rPr>
                <w:color w:val="0000FF"/>
                <w:w w:val="95"/>
                <w:sz w:val="20"/>
              </w:rPr>
              <w:t>f</w:t>
            </w:r>
          </w:p>
        </w:tc>
        <w:tc>
          <w:tcPr>
            <w:tcW w:w="2403" w:type="dxa"/>
          </w:tcPr>
          <w:p>
            <w:pPr>
              <w:pStyle w:val="TableParagraph"/>
              <w:spacing w:before="16"/>
              <w:ind w:left="904"/>
              <w:rPr>
                <w:sz w:val="20"/>
              </w:rPr>
            </w:pPr>
            <w:r>
              <w:rPr>
                <w:sz w:val="20"/>
              </w:rPr>
              <w:t>blue</w:t>
            </w:r>
          </w:p>
        </w:tc>
        <w:tc>
          <w:tcPr>
            <w:tcW w:w="1440" w:type="dxa"/>
          </w:tcPr>
          <w:p>
            <w:pPr>
              <w:pStyle w:val="TableParagraph"/>
              <w:ind w:left="181"/>
              <w:rPr>
                <w:sz w:val="20"/>
              </w:rPr>
            </w:pPr>
            <w:r>
              <w:rPr>
                <w:color w:val="0000FF"/>
                <w:sz w:val="20"/>
              </w:rPr>
              <w:t>Bl</w:t>
            </w:r>
            <w:r>
              <w:rPr>
                <w:color w:val="FF0000"/>
                <w:sz w:val="20"/>
              </w:rPr>
              <w:t>oo</w:t>
            </w:r>
          </w:p>
        </w:tc>
      </w:tr>
      <w:tr>
        <w:trPr>
          <w:trHeight w:val="269" w:hRule="atLeast"/>
        </w:trPr>
        <w:tc>
          <w:tcPr>
            <w:tcW w:w="1442" w:type="dxa"/>
          </w:tcPr>
          <w:p>
            <w:pPr>
              <w:pStyle w:val="TableParagraph"/>
              <w:spacing w:before="19"/>
              <w:ind w:left="51"/>
              <w:rPr>
                <w:sz w:val="20"/>
              </w:rPr>
            </w:pPr>
            <w:r>
              <w:rPr>
                <w:sz w:val="20"/>
              </w:rPr>
              <w:t>been</w:t>
            </w:r>
          </w:p>
        </w:tc>
        <w:tc>
          <w:tcPr>
            <w:tcW w:w="2216" w:type="dxa"/>
          </w:tcPr>
          <w:p>
            <w:pPr>
              <w:pStyle w:val="TableParagraph"/>
              <w:spacing w:before="3"/>
              <w:ind w:left="289"/>
              <w:rPr>
                <w:sz w:val="20"/>
              </w:rPr>
            </w:pPr>
            <w:r>
              <w:rPr>
                <w:color w:val="0000FF"/>
                <w:w w:val="95"/>
                <w:sz w:val="20"/>
              </w:rPr>
              <w:t>B</w:t>
            </w:r>
            <w:r>
              <w:rPr>
                <w:color w:val="FF0000"/>
                <w:w w:val="95"/>
                <w:sz w:val="20"/>
              </w:rPr>
              <w:t>ee</w:t>
            </w:r>
            <w:r>
              <w:rPr>
                <w:color w:val="0000FF"/>
                <w:w w:val="95"/>
                <w:sz w:val="20"/>
              </w:rPr>
              <w:t>n</w:t>
            </w:r>
          </w:p>
        </w:tc>
        <w:tc>
          <w:tcPr>
            <w:tcW w:w="2403" w:type="dxa"/>
          </w:tcPr>
          <w:p>
            <w:pPr>
              <w:pStyle w:val="TableParagraph"/>
              <w:spacing w:before="16"/>
              <w:ind w:left="904"/>
              <w:rPr>
                <w:sz w:val="20"/>
              </w:rPr>
            </w:pPr>
            <w:r>
              <w:rPr>
                <w:sz w:val="20"/>
              </w:rPr>
              <w:t>blues</w:t>
            </w:r>
          </w:p>
        </w:tc>
        <w:tc>
          <w:tcPr>
            <w:tcW w:w="1440" w:type="dxa"/>
          </w:tcPr>
          <w:p>
            <w:pPr>
              <w:pStyle w:val="TableParagraph"/>
              <w:ind w:left="181"/>
              <w:rPr>
                <w:sz w:val="20"/>
              </w:rPr>
            </w:pPr>
            <w:r>
              <w:rPr>
                <w:color w:val="0000FF"/>
                <w:sz w:val="20"/>
              </w:rPr>
              <w:t>Bl</w:t>
            </w:r>
            <w:r>
              <w:rPr>
                <w:color w:val="FF0000"/>
                <w:sz w:val="20"/>
              </w:rPr>
              <w:t>oo</w:t>
            </w:r>
            <w:r>
              <w:rPr>
                <w:color w:val="0000FF"/>
                <w:sz w:val="20"/>
              </w:rPr>
              <w:t>z</w:t>
            </w:r>
          </w:p>
        </w:tc>
      </w:tr>
      <w:tr>
        <w:trPr>
          <w:trHeight w:val="269" w:hRule="atLeast"/>
        </w:trPr>
        <w:tc>
          <w:tcPr>
            <w:tcW w:w="1442" w:type="dxa"/>
          </w:tcPr>
          <w:p>
            <w:pPr>
              <w:pStyle w:val="TableParagraph"/>
              <w:spacing w:before="19"/>
              <w:ind w:left="51"/>
              <w:rPr>
                <w:sz w:val="20"/>
              </w:rPr>
            </w:pPr>
            <w:r>
              <w:rPr>
                <w:sz w:val="20"/>
              </w:rPr>
              <w:t>beer</w:t>
            </w:r>
          </w:p>
        </w:tc>
        <w:tc>
          <w:tcPr>
            <w:tcW w:w="2216" w:type="dxa"/>
          </w:tcPr>
          <w:p>
            <w:pPr>
              <w:pStyle w:val="TableParagraph"/>
              <w:spacing w:before="3"/>
              <w:ind w:left="289"/>
              <w:rPr>
                <w:sz w:val="20"/>
              </w:rPr>
            </w:pPr>
            <w:r>
              <w:rPr>
                <w:color w:val="0000FF"/>
                <w:sz w:val="20"/>
              </w:rPr>
              <w:t>B</w:t>
            </w:r>
            <w:r>
              <w:rPr>
                <w:color w:val="FF0000"/>
                <w:sz w:val="20"/>
              </w:rPr>
              <w:t>iy</w:t>
            </w:r>
          </w:p>
        </w:tc>
        <w:tc>
          <w:tcPr>
            <w:tcW w:w="2403" w:type="dxa"/>
          </w:tcPr>
          <w:p>
            <w:pPr>
              <w:pStyle w:val="TableParagraph"/>
              <w:spacing w:before="16"/>
              <w:ind w:left="904"/>
              <w:rPr>
                <w:sz w:val="20"/>
              </w:rPr>
            </w:pPr>
            <w:r>
              <w:rPr>
                <w:sz w:val="20"/>
              </w:rPr>
              <w:t>boarding pass</w:t>
            </w:r>
          </w:p>
        </w:tc>
        <w:tc>
          <w:tcPr>
            <w:tcW w:w="1440" w:type="dxa"/>
          </w:tcPr>
          <w:p>
            <w:pPr>
              <w:pStyle w:val="TableParagraph"/>
              <w:ind w:left="181"/>
              <w:rPr>
                <w:sz w:val="20"/>
              </w:rPr>
            </w:pPr>
            <w:r>
              <w:rPr>
                <w:color w:val="0000FF"/>
                <w:sz w:val="20"/>
              </w:rPr>
              <w:t>B</w:t>
            </w:r>
            <w:r>
              <w:rPr>
                <w:color w:val="FF0000"/>
                <w:sz w:val="20"/>
              </w:rPr>
              <w:t>or </w:t>
            </w:r>
            <w:r>
              <w:rPr>
                <w:color w:val="0000FF"/>
                <w:sz w:val="20"/>
              </w:rPr>
              <w:t>ding pars</w:t>
            </w:r>
          </w:p>
        </w:tc>
      </w:tr>
      <w:tr>
        <w:trPr>
          <w:trHeight w:val="269" w:hRule="atLeast"/>
        </w:trPr>
        <w:tc>
          <w:tcPr>
            <w:tcW w:w="1442" w:type="dxa"/>
          </w:tcPr>
          <w:p>
            <w:pPr>
              <w:pStyle w:val="TableParagraph"/>
              <w:spacing w:before="19"/>
              <w:ind w:left="51"/>
              <w:rPr>
                <w:sz w:val="20"/>
              </w:rPr>
            </w:pPr>
            <w:r>
              <w:rPr>
                <w:sz w:val="20"/>
              </w:rPr>
              <w:t>before</w:t>
            </w:r>
          </w:p>
        </w:tc>
        <w:tc>
          <w:tcPr>
            <w:tcW w:w="2216" w:type="dxa"/>
          </w:tcPr>
          <w:p>
            <w:pPr>
              <w:pStyle w:val="TableParagraph"/>
              <w:spacing w:before="3"/>
              <w:ind w:left="289"/>
              <w:rPr>
                <w:sz w:val="20"/>
              </w:rPr>
            </w:pPr>
            <w:r>
              <w:rPr>
                <w:color w:val="0000FF"/>
                <w:sz w:val="20"/>
              </w:rPr>
              <w:t>b F</w:t>
            </w:r>
            <w:r>
              <w:rPr>
                <w:color w:val="FF0000"/>
                <w:sz w:val="20"/>
              </w:rPr>
              <w:t>or</w:t>
            </w:r>
          </w:p>
        </w:tc>
        <w:tc>
          <w:tcPr>
            <w:tcW w:w="2403" w:type="dxa"/>
          </w:tcPr>
          <w:p>
            <w:pPr>
              <w:pStyle w:val="TableParagraph"/>
              <w:spacing w:before="16"/>
              <w:ind w:left="904"/>
              <w:rPr>
                <w:sz w:val="20"/>
              </w:rPr>
            </w:pPr>
            <w:r>
              <w:rPr>
                <w:sz w:val="20"/>
              </w:rPr>
              <w:t>boat</w:t>
            </w:r>
          </w:p>
        </w:tc>
        <w:tc>
          <w:tcPr>
            <w:tcW w:w="1440" w:type="dxa"/>
          </w:tcPr>
          <w:p>
            <w:pPr>
              <w:pStyle w:val="TableParagraph"/>
              <w:ind w:left="181"/>
              <w:rPr>
                <w:sz w:val="20"/>
              </w:rPr>
            </w:pPr>
            <w:r>
              <w:rPr>
                <w:color w:val="0000FF"/>
                <w:sz w:val="20"/>
              </w:rPr>
              <w:t>B</w:t>
            </w:r>
            <w:r>
              <w:rPr>
                <w:color w:val="FF0000"/>
                <w:sz w:val="20"/>
              </w:rPr>
              <w:t>eu</w:t>
            </w:r>
            <w:r>
              <w:rPr>
                <w:color w:val="0000FF"/>
                <w:sz w:val="20"/>
              </w:rPr>
              <w:t>t</w:t>
            </w:r>
          </w:p>
        </w:tc>
      </w:tr>
      <w:tr>
        <w:trPr>
          <w:trHeight w:val="269" w:hRule="atLeast"/>
        </w:trPr>
        <w:tc>
          <w:tcPr>
            <w:tcW w:w="1442" w:type="dxa"/>
          </w:tcPr>
          <w:p>
            <w:pPr>
              <w:pStyle w:val="TableParagraph"/>
              <w:spacing w:before="19"/>
              <w:ind w:left="51"/>
              <w:rPr>
                <w:sz w:val="20"/>
              </w:rPr>
            </w:pPr>
            <w:r>
              <w:rPr>
                <w:sz w:val="20"/>
              </w:rPr>
              <w:t>beg</w:t>
            </w:r>
          </w:p>
        </w:tc>
        <w:tc>
          <w:tcPr>
            <w:tcW w:w="2216" w:type="dxa"/>
          </w:tcPr>
          <w:p>
            <w:pPr>
              <w:pStyle w:val="TableParagraph"/>
              <w:spacing w:before="3"/>
              <w:ind w:left="289"/>
              <w:rPr>
                <w:sz w:val="20"/>
              </w:rPr>
            </w:pPr>
            <w:r>
              <w:rPr>
                <w:color w:val="0000FF"/>
                <w:w w:val="95"/>
                <w:sz w:val="20"/>
              </w:rPr>
              <w:t>B</w:t>
            </w:r>
            <w:r>
              <w:rPr>
                <w:color w:val="FF0000"/>
                <w:w w:val="95"/>
                <w:sz w:val="20"/>
              </w:rPr>
              <w:t>e</w:t>
            </w:r>
            <w:r>
              <w:rPr>
                <w:color w:val="0000FF"/>
                <w:w w:val="95"/>
                <w:sz w:val="20"/>
              </w:rPr>
              <w:t>g</w:t>
            </w:r>
          </w:p>
        </w:tc>
        <w:tc>
          <w:tcPr>
            <w:tcW w:w="2403" w:type="dxa"/>
          </w:tcPr>
          <w:p>
            <w:pPr>
              <w:pStyle w:val="TableParagraph"/>
              <w:spacing w:before="16"/>
              <w:ind w:left="904"/>
              <w:rPr>
                <w:sz w:val="20"/>
              </w:rPr>
            </w:pPr>
            <w:r>
              <w:rPr>
                <w:sz w:val="20"/>
              </w:rPr>
              <w:t>body</w:t>
            </w:r>
          </w:p>
        </w:tc>
        <w:tc>
          <w:tcPr>
            <w:tcW w:w="1440" w:type="dxa"/>
          </w:tcPr>
          <w:p>
            <w:pPr>
              <w:pStyle w:val="TableParagraph"/>
              <w:ind w:left="181"/>
              <w:rPr>
                <w:sz w:val="20"/>
              </w:rPr>
            </w:pPr>
            <w:r>
              <w:rPr>
                <w:color w:val="0000FF"/>
                <w:sz w:val="20"/>
              </w:rPr>
              <w:t>B</w:t>
            </w:r>
            <w:r>
              <w:rPr>
                <w:color w:val="FF0000"/>
                <w:sz w:val="20"/>
              </w:rPr>
              <w:t>o </w:t>
            </w:r>
            <w:r>
              <w:rPr>
                <w:color w:val="0000FF"/>
                <w:sz w:val="20"/>
              </w:rPr>
              <w:t>dii</w:t>
            </w:r>
          </w:p>
        </w:tc>
      </w:tr>
      <w:tr>
        <w:trPr>
          <w:trHeight w:val="269" w:hRule="atLeast"/>
        </w:trPr>
        <w:tc>
          <w:tcPr>
            <w:tcW w:w="1442" w:type="dxa"/>
          </w:tcPr>
          <w:p>
            <w:pPr>
              <w:pStyle w:val="TableParagraph"/>
              <w:spacing w:before="19"/>
              <w:ind w:left="51"/>
              <w:rPr>
                <w:sz w:val="20"/>
              </w:rPr>
            </w:pPr>
            <w:r>
              <w:rPr>
                <w:sz w:val="20"/>
              </w:rPr>
              <w:t>began</w:t>
            </w:r>
          </w:p>
        </w:tc>
        <w:tc>
          <w:tcPr>
            <w:tcW w:w="2216" w:type="dxa"/>
          </w:tcPr>
          <w:p>
            <w:pPr>
              <w:pStyle w:val="TableParagraph"/>
              <w:spacing w:before="3"/>
              <w:ind w:left="289"/>
              <w:rPr>
                <w:sz w:val="20"/>
              </w:rPr>
            </w:pPr>
            <w:r>
              <w:rPr>
                <w:color w:val="0000FF"/>
                <w:w w:val="95"/>
                <w:sz w:val="20"/>
              </w:rPr>
              <w:t>b G</w:t>
            </w:r>
            <w:r>
              <w:rPr>
                <w:color w:val="FF0000"/>
                <w:w w:val="95"/>
                <w:sz w:val="20"/>
              </w:rPr>
              <w:t>a</w:t>
            </w:r>
            <w:r>
              <w:rPr>
                <w:color w:val="0000FF"/>
                <w:w w:val="95"/>
                <w:sz w:val="20"/>
              </w:rPr>
              <w:t>n</w:t>
            </w:r>
          </w:p>
        </w:tc>
        <w:tc>
          <w:tcPr>
            <w:tcW w:w="2403" w:type="dxa"/>
          </w:tcPr>
          <w:p>
            <w:pPr>
              <w:pStyle w:val="TableParagraph"/>
              <w:spacing w:before="16"/>
              <w:ind w:left="904"/>
              <w:rPr>
                <w:sz w:val="20"/>
              </w:rPr>
            </w:pPr>
            <w:r>
              <w:rPr>
                <w:sz w:val="20"/>
              </w:rPr>
              <w:t>body language</w:t>
            </w:r>
          </w:p>
        </w:tc>
        <w:tc>
          <w:tcPr>
            <w:tcW w:w="1440" w:type="dxa"/>
          </w:tcPr>
          <w:p>
            <w:pPr>
              <w:pStyle w:val="TableParagraph"/>
              <w:ind w:left="181"/>
              <w:rPr>
                <w:sz w:val="20"/>
              </w:rPr>
            </w:pPr>
            <w:r>
              <w:rPr>
                <w:color w:val="0000FF"/>
                <w:sz w:val="20"/>
              </w:rPr>
              <w:t>B</w:t>
            </w:r>
            <w:r>
              <w:rPr>
                <w:color w:val="FF0000"/>
                <w:sz w:val="20"/>
              </w:rPr>
              <w:t>o</w:t>
            </w:r>
            <w:r>
              <w:rPr>
                <w:color w:val="FF0000"/>
                <w:spacing w:val="-35"/>
                <w:sz w:val="20"/>
              </w:rPr>
              <w:t> </w:t>
            </w:r>
            <w:r>
              <w:rPr>
                <w:color w:val="0000FF"/>
                <w:sz w:val="20"/>
              </w:rPr>
              <w:t>dii</w:t>
            </w:r>
            <w:r>
              <w:rPr>
                <w:color w:val="0000FF"/>
                <w:spacing w:val="-35"/>
                <w:sz w:val="20"/>
              </w:rPr>
              <w:t> </w:t>
            </w:r>
            <w:r>
              <w:rPr>
                <w:color w:val="0000FF"/>
                <w:sz w:val="20"/>
              </w:rPr>
              <w:t>lang</w:t>
            </w:r>
            <w:r>
              <w:rPr>
                <w:color w:val="0000FF"/>
                <w:spacing w:val="-35"/>
                <w:sz w:val="20"/>
              </w:rPr>
              <w:t> </w:t>
            </w:r>
            <w:r>
              <w:rPr>
                <w:color w:val="0000FF"/>
                <w:sz w:val="20"/>
              </w:rPr>
              <w:t>gwij</w:t>
            </w:r>
          </w:p>
        </w:tc>
      </w:tr>
      <w:tr>
        <w:trPr>
          <w:trHeight w:val="269" w:hRule="atLeast"/>
        </w:trPr>
        <w:tc>
          <w:tcPr>
            <w:tcW w:w="1442" w:type="dxa"/>
          </w:tcPr>
          <w:p>
            <w:pPr>
              <w:pStyle w:val="TableParagraph"/>
              <w:spacing w:before="19"/>
              <w:ind w:left="51"/>
              <w:rPr>
                <w:sz w:val="20"/>
              </w:rPr>
            </w:pPr>
            <w:r>
              <w:rPr>
                <w:sz w:val="20"/>
              </w:rPr>
              <w:t>begin</w:t>
            </w:r>
          </w:p>
        </w:tc>
        <w:tc>
          <w:tcPr>
            <w:tcW w:w="2216" w:type="dxa"/>
          </w:tcPr>
          <w:p>
            <w:pPr>
              <w:pStyle w:val="TableParagraph"/>
              <w:spacing w:before="3"/>
              <w:ind w:left="289"/>
              <w:rPr>
                <w:sz w:val="20"/>
              </w:rPr>
            </w:pPr>
            <w:r>
              <w:rPr>
                <w:color w:val="0000FF"/>
                <w:sz w:val="20"/>
              </w:rPr>
              <w:t>b G</w:t>
            </w:r>
            <w:r>
              <w:rPr>
                <w:color w:val="FF0000"/>
                <w:sz w:val="20"/>
              </w:rPr>
              <w:t>i</w:t>
            </w:r>
            <w:r>
              <w:rPr>
                <w:color w:val="0000FF"/>
                <w:sz w:val="20"/>
              </w:rPr>
              <w:t>n</w:t>
            </w:r>
          </w:p>
        </w:tc>
        <w:tc>
          <w:tcPr>
            <w:tcW w:w="2403" w:type="dxa"/>
          </w:tcPr>
          <w:p>
            <w:pPr>
              <w:pStyle w:val="TableParagraph"/>
              <w:spacing w:before="16"/>
              <w:ind w:left="904"/>
              <w:rPr>
                <w:sz w:val="20"/>
              </w:rPr>
            </w:pPr>
            <w:r>
              <w:rPr>
                <w:sz w:val="20"/>
              </w:rPr>
              <w:t>bone</w:t>
            </w:r>
          </w:p>
        </w:tc>
        <w:tc>
          <w:tcPr>
            <w:tcW w:w="1440" w:type="dxa"/>
          </w:tcPr>
          <w:p>
            <w:pPr>
              <w:pStyle w:val="TableParagraph"/>
              <w:ind w:left="181"/>
              <w:rPr>
                <w:sz w:val="20"/>
              </w:rPr>
            </w:pPr>
            <w:r>
              <w:rPr>
                <w:color w:val="0000FF"/>
                <w:w w:val="95"/>
                <w:sz w:val="20"/>
              </w:rPr>
              <w:t>B</w:t>
            </w:r>
            <w:r>
              <w:rPr>
                <w:color w:val="FF0000"/>
                <w:w w:val="95"/>
                <w:sz w:val="20"/>
              </w:rPr>
              <w:t>eu</w:t>
            </w:r>
            <w:r>
              <w:rPr>
                <w:color w:val="0000FF"/>
                <w:w w:val="95"/>
                <w:sz w:val="20"/>
              </w:rPr>
              <w:t>n</w:t>
            </w:r>
          </w:p>
        </w:tc>
      </w:tr>
      <w:tr>
        <w:trPr>
          <w:trHeight w:val="269" w:hRule="atLeast"/>
        </w:trPr>
        <w:tc>
          <w:tcPr>
            <w:tcW w:w="1442" w:type="dxa"/>
          </w:tcPr>
          <w:p>
            <w:pPr>
              <w:pStyle w:val="TableParagraph"/>
              <w:spacing w:before="19"/>
              <w:ind w:left="51"/>
              <w:rPr>
                <w:sz w:val="20"/>
              </w:rPr>
            </w:pPr>
            <w:r>
              <w:rPr>
                <w:sz w:val="20"/>
              </w:rPr>
              <w:t>behind</w:t>
            </w:r>
          </w:p>
        </w:tc>
        <w:tc>
          <w:tcPr>
            <w:tcW w:w="2216" w:type="dxa"/>
          </w:tcPr>
          <w:p>
            <w:pPr>
              <w:pStyle w:val="TableParagraph"/>
              <w:spacing w:before="3"/>
              <w:ind w:left="289"/>
              <w:rPr>
                <w:sz w:val="20"/>
              </w:rPr>
            </w:pPr>
            <w:r>
              <w:rPr>
                <w:color w:val="0000FF"/>
                <w:sz w:val="20"/>
              </w:rPr>
              <w:t>b H</w:t>
            </w:r>
            <w:r>
              <w:rPr>
                <w:color w:val="FF0000"/>
                <w:sz w:val="20"/>
              </w:rPr>
              <w:t>ai</w:t>
            </w:r>
            <w:r>
              <w:rPr>
                <w:color w:val="0000FF"/>
                <w:sz w:val="20"/>
              </w:rPr>
              <w:t>nd</w:t>
            </w:r>
          </w:p>
        </w:tc>
        <w:tc>
          <w:tcPr>
            <w:tcW w:w="2403" w:type="dxa"/>
          </w:tcPr>
          <w:p>
            <w:pPr>
              <w:pStyle w:val="TableParagraph"/>
              <w:spacing w:before="16"/>
              <w:ind w:left="904"/>
              <w:rPr>
                <w:sz w:val="20"/>
              </w:rPr>
            </w:pPr>
            <w:r>
              <w:rPr>
                <w:sz w:val="20"/>
              </w:rPr>
              <w:t>book</w:t>
            </w:r>
          </w:p>
        </w:tc>
        <w:tc>
          <w:tcPr>
            <w:tcW w:w="1440" w:type="dxa"/>
          </w:tcPr>
          <w:p>
            <w:pPr>
              <w:pStyle w:val="TableParagraph"/>
              <w:ind w:left="181"/>
              <w:rPr>
                <w:sz w:val="20"/>
              </w:rPr>
            </w:pPr>
            <w:r>
              <w:rPr>
                <w:color w:val="0000FF"/>
                <w:sz w:val="20"/>
              </w:rPr>
              <w:t>B</w:t>
            </w:r>
            <w:r>
              <w:rPr>
                <w:color w:val="FF0000"/>
                <w:sz w:val="20"/>
              </w:rPr>
              <w:t>uu</w:t>
            </w:r>
            <w:r>
              <w:rPr>
                <w:color w:val="0000FF"/>
                <w:sz w:val="20"/>
              </w:rPr>
              <w:t>k</w:t>
            </w:r>
          </w:p>
        </w:tc>
      </w:tr>
      <w:tr>
        <w:trPr>
          <w:trHeight w:val="269" w:hRule="atLeast"/>
        </w:trPr>
        <w:tc>
          <w:tcPr>
            <w:tcW w:w="1442" w:type="dxa"/>
          </w:tcPr>
          <w:p>
            <w:pPr>
              <w:pStyle w:val="TableParagraph"/>
              <w:spacing w:before="19"/>
              <w:ind w:left="51"/>
              <w:rPr>
                <w:sz w:val="20"/>
              </w:rPr>
            </w:pPr>
            <w:r>
              <w:rPr>
                <w:sz w:val="20"/>
              </w:rPr>
              <w:t>Belfast</w:t>
            </w:r>
          </w:p>
        </w:tc>
        <w:tc>
          <w:tcPr>
            <w:tcW w:w="2216" w:type="dxa"/>
          </w:tcPr>
          <w:p>
            <w:pPr>
              <w:pStyle w:val="TableParagraph"/>
              <w:spacing w:before="3"/>
              <w:ind w:left="289"/>
              <w:rPr>
                <w:sz w:val="20"/>
              </w:rPr>
            </w:pPr>
            <w:r>
              <w:rPr>
                <w:color w:val="0000FF"/>
                <w:sz w:val="20"/>
              </w:rPr>
              <w:t>B</w:t>
            </w:r>
            <w:r>
              <w:rPr>
                <w:color w:val="FF0000"/>
                <w:sz w:val="20"/>
              </w:rPr>
              <w:t>e</w:t>
            </w:r>
            <w:r>
              <w:rPr>
                <w:color w:val="0000FF"/>
                <w:sz w:val="20"/>
              </w:rPr>
              <w:t>l farst</w:t>
            </w:r>
          </w:p>
        </w:tc>
        <w:tc>
          <w:tcPr>
            <w:tcW w:w="2403" w:type="dxa"/>
          </w:tcPr>
          <w:p>
            <w:pPr>
              <w:pStyle w:val="TableParagraph"/>
              <w:spacing w:before="16"/>
              <w:ind w:left="904"/>
              <w:rPr>
                <w:sz w:val="20"/>
              </w:rPr>
            </w:pPr>
            <w:r>
              <w:rPr>
                <w:sz w:val="20"/>
              </w:rPr>
              <w:t>bookshop</w:t>
            </w:r>
          </w:p>
        </w:tc>
        <w:tc>
          <w:tcPr>
            <w:tcW w:w="1440" w:type="dxa"/>
          </w:tcPr>
          <w:p>
            <w:pPr>
              <w:pStyle w:val="TableParagraph"/>
              <w:ind w:left="181"/>
              <w:rPr>
                <w:sz w:val="20"/>
              </w:rPr>
            </w:pPr>
            <w:r>
              <w:rPr>
                <w:color w:val="0000FF"/>
                <w:sz w:val="20"/>
              </w:rPr>
              <w:t>B</w:t>
            </w:r>
            <w:r>
              <w:rPr>
                <w:color w:val="FF0000"/>
                <w:sz w:val="20"/>
              </w:rPr>
              <w:t>uu </w:t>
            </w:r>
            <w:r>
              <w:rPr>
                <w:color w:val="0000FF"/>
                <w:sz w:val="20"/>
              </w:rPr>
              <w:t>kshop</w:t>
            </w:r>
          </w:p>
        </w:tc>
      </w:tr>
      <w:tr>
        <w:trPr>
          <w:trHeight w:val="269" w:hRule="atLeast"/>
        </w:trPr>
        <w:tc>
          <w:tcPr>
            <w:tcW w:w="1442" w:type="dxa"/>
          </w:tcPr>
          <w:p>
            <w:pPr>
              <w:pStyle w:val="TableParagraph"/>
              <w:spacing w:before="19"/>
              <w:ind w:left="51"/>
              <w:rPr>
                <w:sz w:val="20"/>
              </w:rPr>
            </w:pPr>
            <w:r>
              <w:rPr>
                <w:sz w:val="20"/>
              </w:rPr>
              <w:t>believe</w:t>
            </w:r>
          </w:p>
        </w:tc>
        <w:tc>
          <w:tcPr>
            <w:tcW w:w="2216" w:type="dxa"/>
          </w:tcPr>
          <w:p>
            <w:pPr>
              <w:pStyle w:val="TableParagraph"/>
              <w:spacing w:before="3"/>
              <w:ind w:left="289"/>
              <w:rPr>
                <w:sz w:val="20"/>
              </w:rPr>
            </w:pPr>
            <w:r>
              <w:rPr>
                <w:color w:val="0000FF"/>
                <w:sz w:val="20"/>
              </w:rPr>
              <w:t>b L</w:t>
            </w:r>
            <w:r>
              <w:rPr>
                <w:color w:val="FF0000"/>
                <w:sz w:val="20"/>
              </w:rPr>
              <w:t>ee</w:t>
            </w:r>
            <w:r>
              <w:rPr>
                <w:color w:val="0000FF"/>
                <w:sz w:val="20"/>
              </w:rPr>
              <w:t>v</w:t>
            </w:r>
          </w:p>
        </w:tc>
        <w:tc>
          <w:tcPr>
            <w:tcW w:w="2403" w:type="dxa"/>
          </w:tcPr>
          <w:p>
            <w:pPr>
              <w:pStyle w:val="TableParagraph"/>
              <w:spacing w:before="16"/>
              <w:ind w:left="904"/>
              <w:rPr>
                <w:sz w:val="20"/>
              </w:rPr>
            </w:pPr>
            <w:r>
              <w:rPr>
                <w:sz w:val="20"/>
              </w:rPr>
              <w:t>boomerang</w:t>
            </w:r>
          </w:p>
        </w:tc>
        <w:tc>
          <w:tcPr>
            <w:tcW w:w="1440" w:type="dxa"/>
          </w:tcPr>
          <w:p>
            <w:pPr>
              <w:pStyle w:val="TableParagraph"/>
              <w:ind w:left="181"/>
              <w:rPr>
                <w:sz w:val="20"/>
              </w:rPr>
            </w:pPr>
            <w:r>
              <w:rPr>
                <w:color w:val="0000FF"/>
                <w:sz w:val="20"/>
              </w:rPr>
              <w:t>B</w:t>
            </w:r>
            <w:r>
              <w:rPr>
                <w:color w:val="FF0000"/>
                <w:sz w:val="20"/>
              </w:rPr>
              <w:t>oo </w:t>
            </w:r>
            <w:r>
              <w:rPr>
                <w:color w:val="0000FF"/>
                <w:sz w:val="20"/>
              </w:rPr>
              <w:t>m rang</w:t>
            </w:r>
          </w:p>
        </w:tc>
      </w:tr>
      <w:tr>
        <w:trPr>
          <w:trHeight w:val="269" w:hRule="atLeast"/>
        </w:trPr>
        <w:tc>
          <w:tcPr>
            <w:tcW w:w="1442" w:type="dxa"/>
          </w:tcPr>
          <w:p>
            <w:pPr>
              <w:pStyle w:val="TableParagraph"/>
              <w:spacing w:before="19"/>
              <w:ind w:left="51"/>
              <w:rPr>
                <w:sz w:val="20"/>
              </w:rPr>
            </w:pPr>
            <w:r>
              <w:rPr>
                <w:sz w:val="20"/>
              </w:rPr>
              <w:t>below</w:t>
            </w:r>
          </w:p>
        </w:tc>
        <w:tc>
          <w:tcPr>
            <w:tcW w:w="2216" w:type="dxa"/>
          </w:tcPr>
          <w:p>
            <w:pPr>
              <w:pStyle w:val="TableParagraph"/>
              <w:spacing w:before="3"/>
              <w:ind w:left="289"/>
              <w:rPr>
                <w:sz w:val="20"/>
              </w:rPr>
            </w:pPr>
            <w:r>
              <w:rPr>
                <w:color w:val="0000FF"/>
                <w:sz w:val="20"/>
              </w:rPr>
              <w:t>b L</w:t>
            </w:r>
            <w:r>
              <w:rPr>
                <w:color w:val="FF0000"/>
                <w:sz w:val="20"/>
              </w:rPr>
              <w:t>eu</w:t>
            </w:r>
          </w:p>
        </w:tc>
        <w:tc>
          <w:tcPr>
            <w:tcW w:w="2403" w:type="dxa"/>
          </w:tcPr>
          <w:p>
            <w:pPr>
              <w:pStyle w:val="TableParagraph"/>
              <w:spacing w:before="16"/>
              <w:ind w:left="904"/>
              <w:rPr>
                <w:sz w:val="20"/>
              </w:rPr>
            </w:pPr>
            <w:r>
              <w:rPr>
                <w:sz w:val="20"/>
              </w:rPr>
              <w:t>boot</w:t>
            </w:r>
          </w:p>
        </w:tc>
        <w:tc>
          <w:tcPr>
            <w:tcW w:w="1440" w:type="dxa"/>
          </w:tcPr>
          <w:p>
            <w:pPr>
              <w:pStyle w:val="TableParagraph"/>
              <w:ind w:left="181"/>
              <w:rPr>
                <w:sz w:val="20"/>
              </w:rPr>
            </w:pPr>
            <w:r>
              <w:rPr>
                <w:color w:val="0000FF"/>
                <w:sz w:val="20"/>
              </w:rPr>
              <w:t>B</w:t>
            </w:r>
            <w:r>
              <w:rPr>
                <w:color w:val="FF0000"/>
                <w:sz w:val="20"/>
              </w:rPr>
              <w:t>oo</w:t>
            </w:r>
            <w:r>
              <w:rPr>
                <w:color w:val="0000FF"/>
                <w:sz w:val="20"/>
              </w:rPr>
              <w:t>t</w:t>
            </w:r>
          </w:p>
        </w:tc>
      </w:tr>
      <w:tr>
        <w:trPr>
          <w:trHeight w:val="269" w:hRule="atLeast"/>
        </w:trPr>
        <w:tc>
          <w:tcPr>
            <w:tcW w:w="1442" w:type="dxa"/>
          </w:tcPr>
          <w:p>
            <w:pPr>
              <w:pStyle w:val="TableParagraph"/>
              <w:spacing w:before="19"/>
              <w:ind w:left="51"/>
              <w:rPr>
                <w:sz w:val="20"/>
              </w:rPr>
            </w:pPr>
            <w:r>
              <w:rPr>
                <w:sz w:val="20"/>
              </w:rPr>
              <w:t>belt</w:t>
            </w:r>
          </w:p>
        </w:tc>
        <w:tc>
          <w:tcPr>
            <w:tcW w:w="2216" w:type="dxa"/>
          </w:tcPr>
          <w:p>
            <w:pPr>
              <w:pStyle w:val="TableParagraph"/>
              <w:spacing w:before="3"/>
              <w:ind w:left="289"/>
              <w:rPr>
                <w:sz w:val="20"/>
              </w:rPr>
            </w:pPr>
            <w:r>
              <w:rPr>
                <w:color w:val="0000FF"/>
                <w:sz w:val="20"/>
              </w:rPr>
              <w:t>B</w:t>
            </w:r>
            <w:r>
              <w:rPr>
                <w:color w:val="FF0000"/>
                <w:sz w:val="20"/>
              </w:rPr>
              <w:t>e</w:t>
            </w:r>
            <w:r>
              <w:rPr>
                <w:color w:val="0000FF"/>
                <w:sz w:val="20"/>
              </w:rPr>
              <w:t>lt</w:t>
            </w:r>
          </w:p>
        </w:tc>
        <w:tc>
          <w:tcPr>
            <w:tcW w:w="2403" w:type="dxa"/>
          </w:tcPr>
          <w:p>
            <w:pPr>
              <w:pStyle w:val="TableParagraph"/>
              <w:spacing w:before="16"/>
              <w:ind w:left="904"/>
              <w:rPr>
                <w:sz w:val="20"/>
              </w:rPr>
            </w:pPr>
            <w:r>
              <w:rPr>
                <w:sz w:val="20"/>
              </w:rPr>
              <w:t>boredom</w:t>
            </w:r>
          </w:p>
        </w:tc>
        <w:tc>
          <w:tcPr>
            <w:tcW w:w="1440" w:type="dxa"/>
          </w:tcPr>
          <w:p>
            <w:pPr>
              <w:pStyle w:val="TableParagraph"/>
              <w:ind w:left="181"/>
              <w:rPr>
                <w:sz w:val="20"/>
              </w:rPr>
            </w:pPr>
            <w:r>
              <w:rPr>
                <w:color w:val="0000FF"/>
                <w:sz w:val="20"/>
              </w:rPr>
              <w:t>B</w:t>
            </w:r>
            <w:r>
              <w:rPr>
                <w:color w:val="FF0000"/>
                <w:sz w:val="20"/>
              </w:rPr>
              <w:t>or </w:t>
            </w:r>
            <w:r>
              <w:rPr>
                <w:color w:val="0000FF"/>
                <w:sz w:val="20"/>
              </w:rPr>
              <w:t>dm</w:t>
            </w:r>
          </w:p>
        </w:tc>
      </w:tr>
      <w:tr>
        <w:trPr>
          <w:trHeight w:val="269" w:hRule="atLeast"/>
        </w:trPr>
        <w:tc>
          <w:tcPr>
            <w:tcW w:w="1442" w:type="dxa"/>
          </w:tcPr>
          <w:p>
            <w:pPr>
              <w:pStyle w:val="TableParagraph"/>
              <w:spacing w:before="19"/>
              <w:ind w:left="51"/>
              <w:rPr>
                <w:sz w:val="20"/>
              </w:rPr>
            </w:pPr>
            <w:r>
              <w:rPr>
                <w:sz w:val="20"/>
              </w:rPr>
              <w:t>bench</w:t>
            </w:r>
          </w:p>
        </w:tc>
        <w:tc>
          <w:tcPr>
            <w:tcW w:w="2216" w:type="dxa"/>
          </w:tcPr>
          <w:p>
            <w:pPr>
              <w:pStyle w:val="TableParagraph"/>
              <w:spacing w:before="3"/>
              <w:ind w:left="289"/>
              <w:rPr>
                <w:sz w:val="20"/>
              </w:rPr>
            </w:pPr>
            <w:r>
              <w:rPr>
                <w:color w:val="0000FF"/>
                <w:w w:val="95"/>
                <w:sz w:val="20"/>
              </w:rPr>
              <w:t>B</w:t>
            </w:r>
            <w:r>
              <w:rPr>
                <w:color w:val="FF0000"/>
                <w:w w:val="95"/>
                <w:sz w:val="20"/>
              </w:rPr>
              <w:t>e</w:t>
            </w:r>
            <w:r>
              <w:rPr>
                <w:color w:val="0000FF"/>
                <w:w w:val="95"/>
                <w:sz w:val="20"/>
              </w:rPr>
              <w:t>nch</w:t>
            </w:r>
          </w:p>
        </w:tc>
        <w:tc>
          <w:tcPr>
            <w:tcW w:w="2403" w:type="dxa"/>
          </w:tcPr>
          <w:p>
            <w:pPr>
              <w:pStyle w:val="TableParagraph"/>
              <w:spacing w:before="16"/>
              <w:ind w:left="904"/>
              <w:rPr>
                <w:sz w:val="20"/>
              </w:rPr>
            </w:pPr>
            <w:r>
              <w:rPr>
                <w:sz w:val="20"/>
              </w:rPr>
              <w:t>boring</w:t>
            </w:r>
          </w:p>
        </w:tc>
        <w:tc>
          <w:tcPr>
            <w:tcW w:w="1440" w:type="dxa"/>
          </w:tcPr>
          <w:p>
            <w:pPr>
              <w:pStyle w:val="TableParagraph"/>
              <w:ind w:left="181"/>
              <w:rPr>
                <w:sz w:val="20"/>
              </w:rPr>
            </w:pPr>
            <w:r>
              <w:rPr>
                <w:color w:val="0000FF"/>
                <w:sz w:val="20"/>
              </w:rPr>
              <w:t>B</w:t>
            </w:r>
            <w:r>
              <w:rPr>
                <w:color w:val="FF0000"/>
                <w:sz w:val="20"/>
              </w:rPr>
              <w:t>or </w:t>
            </w:r>
            <w:r>
              <w:rPr>
                <w:color w:val="0000FF"/>
                <w:sz w:val="20"/>
              </w:rPr>
              <w:t>ring</w:t>
            </w:r>
          </w:p>
        </w:tc>
      </w:tr>
      <w:tr>
        <w:trPr>
          <w:trHeight w:val="269" w:hRule="atLeast"/>
        </w:trPr>
        <w:tc>
          <w:tcPr>
            <w:tcW w:w="1442" w:type="dxa"/>
          </w:tcPr>
          <w:p>
            <w:pPr>
              <w:pStyle w:val="TableParagraph"/>
              <w:spacing w:before="19"/>
              <w:ind w:left="51"/>
              <w:rPr>
                <w:sz w:val="20"/>
              </w:rPr>
            </w:pPr>
            <w:r>
              <w:rPr>
                <w:sz w:val="20"/>
              </w:rPr>
              <w:t>bend over</w:t>
            </w:r>
          </w:p>
        </w:tc>
        <w:tc>
          <w:tcPr>
            <w:tcW w:w="2216" w:type="dxa"/>
          </w:tcPr>
          <w:p>
            <w:pPr>
              <w:pStyle w:val="TableParagraph"/>
              <w:spacing w:before="3"/>
              <w:ind w:left="289"/>
              <w:rPr>
                <w:sz w:val="20"/>
              </w:rPr>
            </w:pPr>
            <w:r>
              <w:rPr>
                <w:color w:val="0000FF"/>
                <w:sz w:val="20"/>
              </w:rPr>
              <w:t>Ben D</w:t>
            </w:r>
            <w:r>
              <w:rPr>
                <w:color w:val="FF0000"/>
                <w:sz w:val="20"/>
              </w:rPr>
              <w:t>eu </w:t>
            </w:r>
            <w:r>
              <w:rPr>
                <w:color w:val="0000FF"/>
                <w:sz w:val="20"/>
              </w:rPr>
              <w:t>v</w:t>
            </w:r>
          </w:p>
        </w:tc>
        <w:tc>
          <w:tcPr>
            <w:tcW w:w="2403" w:type="dxa"/>
          </w:tcPr>
          <w:p>
            <w:pPr>
              <w:pStyle w:val="TableParagraph"/>
              <w:spacing w:before="16"/>
              <w:ind w:left="904"/>
              <w:rPr>
                <w:sz w:val="20"/>
              </w:rPr>
            </w:pPr>
            <w:r>
              <w:rPr>
                <w:sz w:val="20"/>
              </w:rPr>
              <w:t>borrow</w:t>
            </w:r>
          </w:p>
        </w:tc>
        <w:tc>
          <w:tcPr>
            <w:tcW w:w="1440" w:type="dxa"/>
          </w:tcPr>
          <w:p>
            <w:pPr>
              <w:pStyle w:val="TableParagraph"/>
              <w:ind w:left="181"/>
              <w:rPr>
                <w:sz w:val="20"/>
              </w:rPr>
            </w:pPr>
            <w:r>
              <w:rPr>
                <w:color w:val="0000FF"/>
                <w:sz w:val="20"/>
              </w:rPr>
              <w:t>B</w:t>
            </w:r>
            <w:r>
              <w:rPr>
                <w:color w:val="FF0000"/>
                <w:sz w:val="20"/>
              </w:rPr>
              <w:t>o </w:t>
            </w:r>
            <w:r>
              <w:rPr>
                <w:color w:val="0000FF"/>
                <w:sz w:val="20"/>
              </w:rPr>
              <w:t>reu</w:t>
            </w:r>
          </w:p>
        </w:tc>
      </w:tr>
      <w:tr>
        <w:trPr>
          <w:trHeight w:val="269" w:hRule="atLeast"/>
        </w:trPr>
        <w:tc>
          <w:tcPr>
            <w:tcW w:w="1442" w:type="dxa"/>
          </w:tcPr>
          <w:p>
            <w:pPr>
              <w:pStyle w:val="TableParagraph"/>
              <w:spacing w:before="19"/>
              <w:ind w:left="51"/>
              <w:rPr>
                <w:sz w:val="20"/>
              </w:rPr>
            </w:pPr>
            <w:r>
              <w:rPr>
                <w:sz w:val="20"/>
              </w:rPr>
              <w:t>beneath</w:t>
            </w:r>
          </w:p>
        </w:tc>
        <w:tc>
          <w:tcPr>
            <w:tcW w:w="2216" w:type="dxa"/>
          </w:tcPr>
          <w:p>
            <w:pPr>
              <w:pStyle w:val="TableParagraph"/>
              <w:spacing w:before="3"/>
              <w:ind w:left="289"/>
              <w:rPr>
                <w:sz w:val="20"/>
              </w:rPr>
            </w:pPr>
            <w:r>
              <w:rPr>
                <w:color w:val="0000FF"/>
                <w:sz w:val="20"/>
              </w:rPr>
              <w:t>b N</w:t>
            </w:r>
            <w:r>
              <w:rPr>
                <w:color w:val="FF0000"/>
                <w:sz w:val="20"/>
              </w:rPr>
              <w:t>ee</w:t>
            </w:r>
            <w:r>
              <w:rPr>
                <w:color w:val="0000FF"/>
                <w:sz w:val="20"/>
              </w:rPr>
              <w:t>tt</w:t>
            </w:r>
          </w:p>
        </w:tc>
        <w:tc>
          <w:tcPr>
            <w:tcW w:w="2403" w:type="dxa"/>
          </w:tcPr>
          <w:p>
            <w:pPr>
              <w:pStyle w:val="TableParagraph"/>
              <w:spacing w:before="16"/>
              <w:ind w:left="904"/>
              <w:rPr>
                <w:sz w:val="20"/>
              </w:rPr>
            </w:pPr>
            <w:r>
              <w:rPr>
                <w:sz w:val="20"/>
              </w:rPr>
              <w:t>both</w:t>
            </w:r>
          </w:p>
        </w:tc>
        <w:tc>
          <w:tcPr>
            <w:tcW w:w="1440" w:type="dxa"/>
          </w:tcPr>
          <w:p>
            <w:pPr>
              <w:pStyle w:val="TableParagraph"/>
              <w:ind w:left="181"/>
              <w:rPr>
                <w:sz w:val="20"/>
              </w:rPr>
            </w:pPr>
            <w:r>
              <w:rPr>
                <w:color w:val="0000FF"/>
                <w:sz w:val="20"/>
              </w:rPr>
              <w:t>B</w:t>
            </w:r>
            <w:r>
              <w:rPr>
                <w:color w:val="FF0000"/>
                <w:sz w:val="20"/>
              </w:rPr>
              <w:t>eu</w:t>
            </w:r>
            <w:r>
              <w:rPr>
                <w:color w:val="0000FF"/>
                <w:sz w:val="20"/>
              </w:rPr>
              <w:t>tt</w:t>
            </w:r>
          </w:p>
        </w:tc>
      </w:tr>
      <w:tr>
        <w:trPr>
          <w:trHeight w:val="269" w:hRule="atLeast"/>
        </w:trPr>
        <w:tc>
          <w:tcPr>
            <w:tcW w:w="1442" w:type="dxa"/>
          </w:tcPr>
          <w:p>
            <w:pPr>
              <w:pStyle w:val="TableParagraph"/>
              <w:spacing w:before="19"/>
              <w:ind w:left="51"/>
              <w:rPr>
                <w:sz w:val="20"/>
              </w:rPr>
            </w:pPr>
            <w:r>
              <w:rPr>
                <w:sz w:val="20"/>
              </w:rPr>
              <w:t>benefits</w:t>
            </w:r>
          </w:p>
        </w:tc>
        <w:tc>
          <w:tcPr>
            <w:tcW w:w="2216" w:type="dxa"/>
          </w:tcPr>
          <w:p>
            <w:pPr>
              <w:pStyle w:val="TableParagraph"/>
              <w:spacing w:before="3"/>
              <w:ind w:left="289"/>
              <w:rPr>
                <w:sz w:val="20"/>
              </w:rPr>
            </w:pPr>
            <w:r>
              <w:rPr>
                <w:color w:val="0000FF"/>
                <w:w w:val="95"/>
                <w:sz w:val="20"/>
              </w:rPr>
              <w:t>B</w:t>
            </w:r>
            <w:r>
              <w:rPr>
                <w:color w:val="FF0000"/>
                <w:w w:val="95"/>
                <w:sz w:val="20"/>
              </w:rPr>
              <w:t>e </w:t>
            </w:r>
            <w:r>
              <w:rPr>
                <w:color w:val="0000FF"/>
                <w:w w:val="95"/>
                <w:sz w:val="20"/>
              </w:rPr>
              <w:t>n fi_s</w:t>
            </w:r>
          </w:p>
        </w:tc>
        <w:tc>
          <w:tcPr>
            <w:tcW w:w="2403" w:type="dxa"/>
          </w:tcPr>
          <w:p>
            <w:pPr>
              <w:pStyle w:val="TableParagraph"/>
              <w:spacing w:before="16"/>
              <w:ind w:left="904"/>
              <w:rPr>
                <w:sz w:val="20"/>
              </w:rPr>
            </w:pPr>
            <w:r>
              <w:rPr>
                <w:sz w:val="20"/>
              </w:rPr>
              <w:t>bouncer</w:t>
            </w:r>
          </w:p>
        </w:tc>
        <w:tc>
          <w:tcPr>
            <w:tcW w:w="1440" w:type="dxa"/>
          </w:tcPr>
          <w:p>
            <w:pPr>
              <w:pStyle w:val="TableParagraph"/>
              <w:ind w:left="181"/>
              <w:rPr>
                <w:sz w:val="20"/>
              </w:rPr>
            </w:pPr>
            <w:r>
              <w:rPr>
                <w:color w:val="0000FF"/>
                <w:w w:val="95"/>
                <w:sz w:val="20"/>
              </w:rPr>
              <w:t>B</w:t>
            </w:r>
            <w:r>
              <w:rPr>
                <w:color w:val="FF0000"/>
                <w:w w:val="95"/>
                <w:sz w:val="20"/>
              </w:rPr>
              <w:t>au</w:t>
            </w:r>
            <w:r>
              <w:rPr>
                <w:color w:val="0000FF"/>
                <w:w w:val="95"/>
                <w:sz w:val="20"/>
              </w:rPr>
              <w:t>n s</w:t>
            </w:r>
          </w:p>
        </w:tc>
      </w:tr>
      <w:tr>
        <w:trPr>
          <w:trHeight w:val="269" w:hRule="atLeast"/>
        </w:trPr>
        <w:tc>
          <w:tcPr>
            <w:tcW w:w="1442" w:type="dxa"/>
          </w:tcPr>
          <w:p>
            <w:pPr>
              <w:pStyle w:val="TableParagraph"/>
              <w:spacing w:before="19"/>
              <w:ind w:left="51"/>
              <w:rPr>
                <w:sz w:val="20"/>
              </w:rPr>
            </w:pPr>
            <w:r>
              <w:rPr>
                <w:sz w:val="20"/>
              </w:rPr>
              <w:t>benefits trap</w:t>
            </w:r>
          </w:p>
        </w:tc>
        <w:tc>
          <w:tcPr>
            <w:tcW w:w="2216" w:type="dxa"/>
          </w:tcPr>
          <w:p>
            <w:pPr>
              <w:pStyle w:val="TableParagraph"/>
              <w:spacing w:before="3"/>
              <w:ind w:left="289"/>
              <w:rPr>
                <w:sz w:val="20"/>
              </w:rPr>
            </w:pPr>
            <w:r>
              <w:rPr>
                <w:color w:val="0000FF"/>
                <w:w w:val="95"/>
                <w:sz w:val="20"/>
              </w:rPr>
              <w:t>B</w:t>
            </w:r>
            <w:r>
              <w:rPr>
                <w:color w:val="FF0000"/>
                <w:w w:val="95"/>
                <w:sz w:val="20"/>
              </w:rPr>
              <w:t>e </w:t>
            </w:r>
            <w:r>
              <w:rPr>
                <w:color w:val="0000FF"/>
                <w:w w:val="95"/>
                <w:sz w:val="20"/>
              </w:rPr>
              <w:t>n fi_ strap</w:t>
            </w:r>
          </w:p>
        </w:tc>
        <w:tc>
          <w:tcPr>
            <w:tcW w:w="2403" w:type="dxa"/>
          </w:tcPr>
          <w:p>
            <w:pPr>
              <w:pStyle w:val="TableParagraph"/>
              <w:spacing w:before="16"/>
              <w:ind w:left="904"/>
              <w:rPr>
                <w:sz w:val="20"/>
              </w:rPr>
            </w:pPr>
            <w:r>
              <w:rPr>
                <w:sz w:val="20"/>
              </w:rPr>
              <w:t>Bournemouth</w:t>
            </w:r>
          </w:p>
        </w:tc>
        <w:tc>
          <w:tcPr>
            <w:tcW w:w="1440" w:type="dxa"/>
          </w:tcPr>
          <w:p>
            <w:pPr>
              <w:pStyle w:val="TableParagraph"/>
              <w:ind w:left="181"/>
              <w:rPr>
                <w:sz w:val="20"/>
              </w:rPr>
            </w:pPr>
            <w:r>
              <w:rPr>
                <w:color w:val="0000FF"/>
                <w:sz w:val="20"/>
              </w:rPr>
              <w:t>B</w:t>
            </w:r>
            <w:r>
              <w:rPr>
                <w:color w:val="FF0000"/>
                <w:sz w:val="20"/>
              </w:rPr>
              <w:t>or</w:t>
            </w:r>
            <w:r>
              <w:rPr>
                <w:color w:val="0000FF"/>
                <w:sz w:val="20"/>
              </w:rPr>
              <w:t>n mth</w:t>
            </w:r>
          </w:p>
        </w:tc>
      </w:tr>
      <w:tr>
        <w:trPr>
          <w:trHeight w:val="269" w:hRule="atLeast"/>
        </w:trPr>
        <w:tc>
          <w:tcPr>
            <w:tcW w:w="1442" w:type="dxa"/>
          </w:tcPr>
          <w:p>
            <w:pPr>
              <w:pStyle w:val="TableParagraph"/>
              <w:spacing w:before="19"/>
              <w:ind w:left="51"/>
              <w:rPr>
                <w:sz w:val="20"/>
              </w:rPr>
            </w:pPr>
            <w:r>
              <w:rPr>
                <w:sz w:val="20"/>
              </w:rPr>
              <w:t>berate</w:t>
            </w:r>
          </w:p>
        </w:tc>
        <w:tc>
          <w:tcPr>
            <w:tcW w:w="2216" w:type="dxa"/>
          </w:tcPr>
          <w:p>
            <w:pPr>
              <w:pStyle w:val="TableParagraph"/>
              <w:spacing w:before="3"/>
              <w:ind w:left="289"/>
              <w:rPr>
                <w:sz w:val="20"/>
              </w:rPr>
            </w:pPr>
            <w:r>
              <w:rPr>
                <w:color w:val="0000FF"/>
                <w:sz w:val="20"/>
              </w:rPr>
              <w:t>b R</w:t>
            </w:r>
            <w:r>
              <w:rPr>
                <w:color w:val="FF0000"/>
                <w:sz w:val="20"/>
              </w:rPr>
              <w:t>ei</w:t>
            </w:r>
            <w:r>
              <w:rPr>
                <w:color w:val="0000FF"/>
                <w:sz w:val="20"/>
              </w:rPr>
              <w:t>t</w:t>
            </w:r>
          </w:p>
        </w:tc>
        <w:tc>
          <w:tcPr>
            <w:tcW w:w="2403" w:type="dxa"/>
          </w:tcPr>
          <w:p>
            <w:pPr>
              <w:pStyle w:val="TableParagraph"/>
              <w:spacing w:before="16"/>
              <w:ind w:left="904"/>
              <w:rPr>
                <w:sz w:val="20"/>
              </w:rPr>
            </w:pPr>
            <w:r>
              <w:rPr>
                <w:sz w:val="20"/>
              </w:rPr>
              <w:t>bowling club</w:t>
            </w:r>
          </w:p>
        </w:tc>
        <w:tc>
          <w:tcPr>
            <w:tcW w:w="1440" w:type="dxa"/>
          </w:tcPr>
          <w:p>
            <w:pPr>
              <w:pStyle w:val="TableParagraph"/>
              <w:ind w:left="181"/>
              <w:rPr>
                <w:sz w:val="20"/>
              </w:rPr>
            </w:pPr>
            <w:r>
              <w:rPr>
                <w:color w:val="0000FF"/>
                <w:sz w:val="20"/>
              </w:rPr>
              <w:t>B</w:t>
            </w:r>
            <w:r>
              <w:rPr>
                <w:color w:val="FF0000"/>
                <w:sz w:val="20"/>
              </w:rPr>
              <w:t>eu </w:t>
            </w:r>
            <w:r>
              <w:rPr>
                <w:color w:val="0000FF"/>
                <w:sz w:val="20"/>
              </w:rPr>
              <w:t>ling klub</w:t>
            </w:r>
          </w:p>
        </w:tc>
      </w:tr>
      <w:tr>
        <w:trPr>
          <w:trHeight w:val="269" w:hRule="atLeast"/>
        </w:trPr>
        <w:tc>
          <w:tcPr>
            <w:tcW w:w="1442" w:type="dxa"/>
          </w:tcPr>
          <w:p>
            <w:pPr>
              <w:pStyle w:val="TableParagraph"/>
              <w:spacing w:before="19"/>
              <w:ind w:left="51"/>
              <w:rPr>
                <w:sz w:val="20"/>
              </w:rPr>
            </w:pPr>
            <w:r>
              <w:rPr>
                <w:sz w:val="20"/>
              </w:rPr>
              <w:t>beside</w:t>
            </w:r>
          </w:p>
        </w:tc>
        <w:tc>
          <w:tcPr>
            <w:tcW w:w="2216" w:type="dxa"/>
          </w:tcPr>
          <w:p>
            <w:pPr>
              <w:pStyle w:val="TableParagraph"/>
              <w:spacing w:before="3"/>
              <w:ind w:left="289"/>
              <w:rPr>
                <w:sz w:val="20"/>
              </w:rPr>
            </w:pPr>
            <w:r>
              <w:rPr>
                <w:color w:val="0000FF"/>
                <w:w w:val="95"/>
                <w:sz w:val="20"/>
              </w:rPr>
              <w:t>b S</w:t>
            </w:r>
            <w:r>
              <w:rPr>
                <w:color w:val="FF0000"/>
                <w:w w:val="95"/>
                <w:sz w:val="20"/>
              </w:rPr>
              <w:t>ai</w:t>
            </w:r>
            <w:r>
              <w:rPr>
                <w:color w:val="0000FF"/>
                <w:w w:val="95"/>
                <w:sz w:val="20"/>
              </w:rPr>
              <w:t>d</w:t>
            </w:r>
          </w:p>
        </w:tc>
        <w:tc>
          <w:tcPr>
            <w:tcW w:w="2403" w:type="dxa"/>
          </w:tcPr>
          <w:p>
            <w:pPr>
              <w:pStyle w:val="TableParagraph"/>
              <w:spacing w:before="16"/>
              <w:ind w:left="904"/>
              <w:rPr>
                <w:sz w:val="20"/>
              </w:rPr>
            </w:pPr>
            <w:r>
              <w:rPr>
                <w:sz w:val="20"/>
              </w:rPr>
              <w:t>box</w:t>
            </w:r>
          </w:p>
        </w:tc>
        <w:tc>
          <w:tcPr>
            <w:tcW w:w="1440" w:type="dxa"/>
          </w:tcPr>
          <w:p>
            <w:pPr>
              <w:pStyle w:val="TableParagraph"/>
              <w:ind w:left="181"/>
              <w:rPr>
                <w:sz w:val="20"/>
              </w:rPr>
            </w:pPr>
            <w:r>
              <w:rPr>
                <w:color w:val="0000FF"/>
                <w:w w:val="95"/>
                <w:sz w:val="20"/>
              </w:rPr>
              <w:t>B</w:t>
            </w:r>
            <w:r>
              <w:rPr>
                <w:color w:val="FF0000"/>
                <w:w w:val="95"/>
                <w:sz w:val="20"/>
              </w:rPr>
              <w:t>o</w:t>
            </w:r>
            <w:r>
              <w:rPr>
                <w:color w:val="0000FF"/>
                <w:w w:val="95"/>
                <w:sz w:val="20"/>
              </w:rPr>
              <w:t>ks</w:t>
            </w:r>
          </w:p>
        </w:tc>
      </w:tr>
      <w:tr>
        <w:trPr>
          <w:trHeight w:val="271" w:hRule="atLeast"/>
        </w:trPr>
        <w:tc>
          <w:tcPr>
            <w:tcW w:w="1442" w:type="dxa"/>
          </w:tcPr>
          <w:p>
            <w:pPr>
              <w:pStyle w:val="TableParagraph"/>
              <w:spacing w:before="19"/>
              <w:ind w:left="51"/>
              <w:rPr>
                <w:sz w:val="20"/>
              </w:rPr>
            </w:pPr>
            <w:r>
              <w:rPr>
                <w:sz w:val="20"/>
              </w:rPr>
              <w:t>best</w:t>
            </w:r>
          </w:p>
        </w:tc>
        <w:tc>
          <w:tcPr>
            <w:tcW w:w="2216" w:type="dxa"/>
          </w:tcPr>
          <w:p>
            <w:pPr>
              <w:pStyle w:val="TableParagraph"/>
              <w:spacing w:before="3"/>
              <w:ind w:left="289"/>
              <w:rPr>
                <w:sz w:val="20"/>
              </w:rPr>
            </w:pPr>
            <w:r>
              <w:rPr>
                <w:color w:val="0000FF"/>
                <w:w w:val="90"/>
                <w:sz w:val="20"/>
              </w:rPr>
              <w:t>B</w:t>
            </w:r>
            <w:r>
              <w:rPr>
                <w:color w:val="FF0000"/>
                <w:w w:val="90"/>
                <w:sz w:val="20"/>
              </w:rPr>
              <w:t>e</w:t>
            </w:r>
            <w:r>
              <w:rPr>
                <w:color w:val="0000FF"/>
                <w:w w:val="90"/>
                <w:sz w:val="20"/>
              </w:rPr>
              <w:t>st</w:t>
            </w:r>
          </w:p>
        </w:tc>
        <w:tc>
          <w:tcPr>
            <w:tcW w:w="2403" w:type="dxa"/>
          </w:tcPr>
          <w:p>
            <w:pPr>
              <w:pStyle w:val="TableParagraph"/>
              <w:spacing w:before="16"/>
              <w:ind w:left="904"/>
              <w:rPr>
                <w:sz w:val="20"/>
              </w:rPr>
            </w:pPr>
            <w:r>
              <w:rPr>
                <w:sz w:val="20"/>
              </w:rPr>
              <w:t>box office</w:t>
            </w:r>
          </w:p>
        </w:tc>
        <w:tc>
          <w:tcPr>
            <w:tcW w:w="1440" w:type="dxa"/>
          </w:tcPr>
          <w:p>
            <w:pPr>
              <w:pStyle w:val="TableParagraph"/>
              <w:ind w:left="181"/>
              <w:rPr>
                <w:sz w:val="20"/>
              </w:rPr>
            </w:pPr>
            <w:r>
              <w:rPr>
                <w:color w:val="0000FF"/>
                <w:sz w:val="20"/>
              </w:rPr>
              <w:t>B</w:t>
            </w:r>
            <w:r>
              <w:rPr>
                <w:color w:val="FF0000"/>
                <w:sz w:val="20"/>
              </w:rPr>
              <w:t>o </w:t>
            </w:r>
            <w:r>
              <w:rPr>
                <w:color w:val="0000FF"/>
                <w:sz w:val="20"/>
              </w:rPr>
              <w:t>kso fis</w:t>
            </w:r>
          </w:p>
        </w:tc>
      </w:tr>
      <w:tr>
        <w:trPr>
          <w:trHeight w:val="270" w:hRule="atLeast"/>
        </w:trPr>
        <w:tc>
          <w:tcPr>
            <w:tcW w:w="1442" w:type="dxa"/>
          </w:tcPr>
          <w:p>
            <w:pPr>
              <w:pStyle w:val="TableParagraph"/>
              <w:spacing w:before="17"/>
              <w:ind w:left="51"/>
              <w:rPr>
                <w:sz w:val="20"/>
              </w:rPr>
            </w:pPr>
            <w:r>
              <w:rPr>
                <w:sz w:val="20"/>
              </w:rPr>
              <w:t>best friend</w:t>
            </w:r>
          </w:p>
        </w:tc>
        <w:tc>
          <w:tcPr>
            <w:tcW w:w="2216" w:type="dxa"/>
          </w:tcPr>
          <w:p>
            <w:pPr>
              <w:pStyle w:val="TableParagraph"/>
              <w:spacing w:before="1"/>
              <w:ind w:left="289"/>
              <w:rPr>
                <w:sz w:val="20"/>
              </w:rPr>
            </w:pPr>
            <w:r>
              <w:rPr>
                <w:color w:val="0000FF"/>
                <w:w w:val="95"/>
                <w:sz w:val="20"/>
              </w:rPr>
              <w:t>be Stfr</w:t>
            </w:r>
            <w:r>
              <w:rPr>
                <w:color w:val="FF0000"/>
                <w:w w:val="95"/>
                <w:sz w:val="20"/>
              </w:rPr>
              <w:t>e</w:t>
            </w:r>
            <w:r>
              <w:rPr>
                <w:color w:val="0000FF"/>
                <w:w w:val="95"/>
                <w:sz w:val="20"/>
              </w:rPr>
              <w:t>nd</w:t>
            </w:r>
          </w:p>
        </w:tc>
        <w:tc>
          <w:tcPr>
            <w:tcW w:w="2403" w:type="dxa"/>
          </w:tcPr>
          <w:p>
            <w:pPr>
              <w:pStyle w:val="TableParagraph"/>
              <w:spacing w:before="19"/>
              <w:ind w:left="907"/>
              <w:rPr>
                <w:sz w:val="20"/>
              </w:rPr>
            </w:pPr>
            <w:r>
              <w:rPr>
                <w:sz w:val="20"/>
              </w:rPr>
              <w:t>box set</w:t>
            </w:r>
          </w:p>
        </w:tc>
        <w:tc>
          <w:tcPr>
            <w:tcW w:w="1440" w:type="dxa"/>
          </w:tcPr>
          <w:p>
            <w:pPr>
              <w:pStyle w:val="TableParagraph"/>
              <w:spacing w:before="4"/>
              <w:ind w:left="184"/>
              <w:rPr>
                <w:sz w:val="20"/>
              </w:rPr>
            </w:pPr>
            <w:r>
              <w:rPr>
                <w:color w:val="0000FF"/>
                <w:sz w:val="20"/>
              </w:rPr>
              <w:t>bo Ks</w:t>
            </w:r>
            <w:r>
              <w:rPr>
                <w:color w:val="FF0000"/>
                <w:sz w:val="20"/>
              </w:rPr>
              <w:t>e</w:t>
            </w:r>
            <w:r>
              <w:rPr>
                <w:color w:val="0000FF"/>
                <w:sz w:val="20"/>
              </w:rPr>
              <w:t>t</w:t>
            </w:r>
          </w:p>
        </w:tc>
      </w:tr>
      <w:tr>
        <w:trPr>
          <w:trHeight w:val="269" w:hRule="atLeast"/>
        </w:trPr>
        <w:tc>
          <w:tcPr>
            <w:tcW w:w="1442" w:type="dxa"/>
          </w:tcPr>
          <w:p>
            <w:pPr>
              <w:pStyle w:val="TableParagraph"/>
              <w:spacing w:before="16"/>
              <w:ind w:left="51"/>
              <w:rPr>
                <w:sz w:val="20"/>
              </w:rPr>
            </w:pPr>
            <w:r>
              <w:rPr>
                <w:sz w:val="20"/>
              </w:rPr>
              <w:t>best man</w:t>
            </w:r>
          </w:p>
        </w:tc>
        <w:tc>
          <w:tcPr>
            <w:tcW w:w="2216" w:type="dxa"/>
          </w:tcPr>
          <w:p>
            <w:pPr>
              <w:pStyle w:val="TableParagraph"/>
              <w:ind w:left="289"/>
              <w:rPr>
                <w:sz w:val="20"/>
              </w:rPr>
            </w:pPr>
            <w:r>
              <w:rPr>
                <w:color w:val="0000FF"/>
                <w:w w:val="95"/>
                <w:sz w:val="20"/>
              </w:rPr>
              <w:t>be Stm</w:t>
            </w:r>
            <w:r>
              <w:rPr>
                <w:color w:val="FF0000"/>
                <w:w w:val="95"/>
                <w:sz w:val="20"/>
              </w:rPr>
              <w:t>a</w:t>
            </w:r>
            <w:r>
              <w:rPr>
                <w:color w:val="0000FF"/>
                <w:w w:val="95"/>
                <w:sz w:val="20"/>
              </w:rPr>
              <w:t>n</w:t>
            </w:r>
          </w:p>
        </w:tc>
        <w:tc>
          <w:tcPr>
            <w:tcW w:w="2403" w:type="dxa"/>
          </w:tcPr>
          <w:p>
            <w:pPr>
              <w:pStyle w:val="TableParagraph"/>
              <w:spacing w:before="18"/>
              <w:ind w:left="907"/>
              <w:rPr>
                <w:sz w:val="20"/>
              </w:rPr>
            </w:pPr>
            <w:r>
              <w:rPr>
                <w:sz w:val="20"/>
              </w:rPr>
              <w:t>boxing</w:t>
            </w:r>
          </w:p>
        </w:tc>
        <w:tc>
          <w:tcPr>
            <w:tcW w:w="1440" w:type="dxa"/>
          </w:tcPr>
          <w:p>
            <w:pPr>
              <w:pStyle w:val="TableParagraph"/>
              <w:spacing w:before="3"/>
              <w:ind w:left="184"/>
              <w:rPr>
                <w:sz w:val="20"/>
              </w:rPr>
            </w:pPr>
            <w:r>
              <w:rPr>
                <w:color w:val="0000FF"/>
                <w:sz w:val="20"/>
              </w:rPr>
              <w:t>B</w:t>
            </w:r>
            <w:r>
              <w:rPr>
                <w:color w:val="FF0000"/>
                <w:sz w:val="20"/>
              </w:rPr>
              <w:t>o </w:t>
            </w:r>
            <w:r>
              <w:rPr>
                <w:color w:val="0000FF"/>
                <w:sz w:val="20"/>
              </w:rPr>
              <w:t>ksing</w:t>
            </w:r>
          </w:p>
        </w:tc>
      </w:tr>
      <w:tr>
        <w:trPr>
          <w:trHeight w:val="269" w:hRule="atLeast"/>
        </w:trPr>
        <w:tc>
          <w:tcPr>
            <w:tcW w:w="1442" w:type="dxa"/>
          </w:tcPr>
          <w:p>
            <w:pPr>
              <w:pStyle w:val="TableParagraph"/>
              <w:spacing w:before="16"/>
              <w:ind w:left="51"/>
              <w:rPr>
                <w:sz w:val="20"/>
              </w:rPr>
            </w:pPr>
            <w:r>
              <w:rPr>
                <w:sz w:val="20"/>
              </w:rPr>
              <w:t>better</w:t>
            </w:r>
          </w:p>
        </w:tc>
        <w:tc>
          <w:tcPr>
            <w:tcW w:w="2216" w:type="dxa"/>
          </w:tcPr>
          <w:p>
            <w:pPr>
              <w:pStyle w:val="TableParagraph"/>
              <w:ind w:left="289"/>
              <w:rPr>
                <w:sz w:val="20"/>
              </w:rPr>
            </w:pPr>
            <w:r>
              <w:rPr>
                <w:color w:val="0000FF"/>
                <w:sz w:val="20"/>
              </w:rPr>
              <w:t>B</w:t>
            </w:r>
            <w:r>
              <w:rPr>
                <w:color w:val="FF0000"/>
                <w:sz w:val="20"/>
              </w:rPr>
              <w:t>e </w:t>
            </w:r>
            <w:r>
              <w:rPr>
                <w:color w:val="0000FF"/>
                <w:sz w:val="20"/>
              </w:rPr>
              <w:t>t</w:t>
            </w:r>
          </w:p>
        </w:tc>
        <w:tc>
          <w:tcPr>
            <w:tcW w:w="2403" w:type="dxa"/>
          </w:tcPr>
          <w:p>
            <w:pPr>
              <w:pStyle w:val="TableParagraph"/>
              <w:spacing w:before="18"/>
              <w:ind w:left="907"/>
              <w:rPr>
                <w:sz w:val="20"/>
              </w:rPr>
            </w:pPr>
            <w:r>
              <w:rPr>
                <w:sz w:val="20"/>
              </w:rPr>
              <w:t>boy</w:t>
            </w:r>
          </w:p>
        </w:tc>
        <w:tc>
          <w:tcPr>
            <w:tcW w:w="1440" w:type="dxa"/>
          </w:tcPr>
          <w:p>
            <w:pPr>
              <w:pStyle w:val="TableParagraph"/>
              <w:spacing w:before="3"/>
              <w:ind w:left="184"/>
              <w:rPr>
                <w:sz w:val="20"/>
              </w:rPr>
            </w:pPr>
            <w:r>
              <w:rPr>
                <w:color w:val="0000FF"/>
                <w:sz w:val="20"/>
              </w:rPr>
              <w:t>B</w:t>
            </w:r>
            <w:r>
              <w:rPr>
                <w:color w:val="FF0000"/>
                <w:sz w:val="20"/>
              </w:rPr>
              <w:t>oy</w:t>
            </w:r>
          </w:p>
        </w:tc>
      </w:tr>
      <w:tr>
        <w:trPr>
          <w:trHeight w:val="269" w:hRule="atLeast"/>
        </w:trPr>
        <w:tc>
          <w:tcPr>
            <w:tcW w:w="1442" w:type="dxa"/>
          </w:tcPr>
          <w:p>
            <w:pPr>
              <w:pStyle w:val="TableParagraph"/>
              <w:spacing w:before="16"/>
              <w:ind w:left="51"/>
              <w:rPr>
                <w:sz w:val="20"/>
              </w:rPr>
            </w:pPr>
            <w:r>
              <w:rPr>
                <w:sz w:val="20"/>
              </w:rPr>
              <w:t>between</w:t>
            </w:r>
          </w:p>
        </w:tc>
        <w:tc>
          <w:tcPr>
            <w:tcW w:w="2216" w:type="dxa"/>
          </w:tcPr>
          <w:p>
            <w:pPr>
              <w:pStyle w:val="TableParagraph"/>
              <w:ind w:left="289"/>
              <w:rPr>
                <w:sz w:val="20"/>
              </w:rPr>
            </w:pPr>
            <w:r>
              <w:rPr>
                <w:color w:val="0000FF"/>
                <w:sz w:val="20"/>
              </w:rPr>
              <w:t>b Tw</w:t>
            </w:r>
            <w:r>
              <w:rPr>
                <w:color w:val="FF0000"/>
                <w:sz w:val="20"/>
              </w:rPr>
              <w:t>ee</w:t>
            </w:r>
            <w:r>
              <w:rPr>
                <w:color w:val="0000FF"/>
                <w:sz w:val="20"/>
              </w:rPr>
              <w:t>n</w:t>
            </w:r>
          </w:p>
        </w:tc>
        <w:tc>
          <w:tcPr>
            <w:tcW w:w="2403" w:type="dxa"/>
          </w:tcPr>
          <w:p>
            <w:pPr>
              <w:pStyle w:val="TableParagraph"/>
              <w:spacing w:before="18"/>
              <w:ind w:left="907"/>
              <w:rPr>
                <w:sz w:val="20"/>
              </w:rPr>
            </w:pPr>
            <w:r>
              <w:rPr>
                <w:sz w:val="20"/>
              </w:rPr>
              <w:t>boyfriend</w:t>
            </w:r>
          </w:p>
        </w:tc>
        <w:tc>
          <w:tcPr>
            <w:tcW w:w="1440" w:type="dxa"/>
          </w:tcPr>
          <w:p>
            <w:pPr>
              <w:pStyle w:val="TableParagraph"/>
              <w:spacing w:before="3"/>
              <w:ind w:left="184"/>
              <w:rPr>
                <w:sz w:val="20"/>
              </w:rPr>
            </w:pPr>
            <w:r>
              <w:rPr>
                <w:color w:val="0000FF"/>
                <w:sz w:val="20"/>
              </w:rPr>
              <w:t>B</w:t>
            </w:r>
            <w:r>
              <w:rPr>
                <w:color w:val="FF0000"/>
                <w:sz w:val="20"/>
              </w:rPr>
              <w:t>oy </w:t>
            </w:r>
            <w:r>
              <w:rPr>
                <w:color w:val="0000FF"/>
                <w:sz w:val="20"/>
              </w:rPr>
              <w:t>frend</w:t>
            </w:r>
          </w:p>
        </w:tc>
      </w:tr>
      <w:tr>
        <w:trPr>
          <w:trHeight w:val="269" w:hRule="atLeast"/>
        </w:trPr>
        <w:tc>
          <w:tcPr>
            <w:tcW w:w="1442" w:type="dxa"/>
          </w:tcPr>
          <w:p>
            <w:pPr>
              <w:pStyle w:val="TableParagraph"/>
              <w:spacing w:before="16"/>
              <w:ind w:left="51"/>
              <w:rPr>
                <w:sz w:val="20"/>
              </w:rPr>
            </w:pPr>
            <w:r>
              <w:rPr>
                <w:sz w:val="20"/>
              </w:rPr>
              <w:t>bias</w:t>
            </w:r>
          </w:p>
        </w:tc>
        <w:tc>
          <w:tcPr>
            <w:tcW w:w="2216" w:type="dxa"/>
          </w:tcPr>
          <w:p>
            <w:pPr>
              <w:pStyle w:val="TableParagraph"/>
              <w:ind w:left="289"/>
              <w:rPr>
                <w:sz w:val="20"/>
              </w:rPr>
            </w:pPr>
            <w:r>
              <w:rPr>
                <w:color w:val="0000FF"/>
                <w:w w:val="95"/>
                <w:sz w:val="20"/>
              </w:rPr>
              <w:t>B</w:t>
            </w:r>
            <w:r>
              <w:rPr>
                <w:color w:val="FF0000"/>
                <w:w w:val="95"/>
                <w:sz w:val="20"/>
              </w:rPr>
              <w:t>aiy</w:t>
            </w:r>
            <w:r>
              <w:rPr>
                <w:color w:val="0000FF"/>
                <w:w w:val="95"/>
                <w:sz w:val="20"/>
              </w:rPr>
              <w:t>s</w:t>
            </w:r>
          </w:p>
        </w:tc>
        <w:tc>
          <w:tcPr>
            <w:tcW w:w="2403" w:type="dxa"/>
          </w:tcPr>
          <w:p>
            <w:pPr>
              <w:pStyle w:val="TableParagraph"/>
              <w:spacing w:before="18"/>
              <w:ind w:left="907"/>
              <w:rPr>
                <w:sz w:val="20"/>
              </w:rPr>
            </w:pPr>
            <w:r>
              <w:rPr>
                <w:sz w:val="20"/>
              </w:rPr>
              <w:t>bra</w:t>
            </w:r>
          </w:p>
        </w:tc>
        <w:tc>
          <w:tcPr>
            <w:tcW w:w="1440" w:type="dxa"/>
          </w:tcPr>
          <w:p>
            <w:pPr>
              <w:pStyle w:val="TableParagraph"/>
              <w:spacing w:before="3"/>
              <w:ind w:left="184"/>
              <w:rPr>
                <w:sz w:val="20"/>
              </w:rPr>
            </w:pPr>
            <w:r>
              <w:rPr>
                <w:color w:val="0000FF"/>
                <w:sz w:val="20"/>
              </w:rPr>
              <w:t>Br</w:t>
            </w:r>
            <w:r>
              <w:rPr>
                <w:color w:val="FF0000"/>
                <w:sz w:val="20"/>
              </w:rPr>
              <w:t>ar</w:t>
            </w:r>
          </w:p>
        </w:tc>
      </w:tr>
      <w:tr>
        <w:trPr>
          <w:trHeight w:val="269" w:hRule="atLeast"/>
        </w:trPr>
        <w:tc>
          <w:tcPr>
            <w:tcW w:w="1442" w:type="dxa"/>
          </w:tcPr>
          <w:p>
            <w:pPr>
              <w:pStyle w:val="TableParagraph"/>
              <w:spacing w:before="16"/>
              <w:ind w:left="51"/>
              <w:rPr>
                <w:sz w:val="20"/>
              </w:rPr>
            </w:pPr>
            <w:r>
              <w:rPr>
                <w:sz w:val="20"/>
              </w:rPr>
              <w:t>big</w:t>
            </w:r>
          </w:p>
        </w:tc>
        <w:tc>
          <w:tcPr>
            <w:tcW w:w="2216" w:type="dxa"/>
          </w:tcPr>
          <w:p>
            <w:pPr>
              <w:pStyle w:val="TableParagraph"/>
              <w:ind w:left="289"/>
              <w:rPr>
                <w:sz w:val="20"/>
              </w:rPr>
            </w:pPr>
            <w:r>
              <w:rPr>
                <w:color w:val="0000FF"/>
                <w:sz w:val="20"/>
              </w:rPr>
              <w:t>B</w:t>
            </w:r>
            <w:r>
              <w:rPr>
                <w:color w:val="FF0000"/>
                <w:sz w:val="20"/>
              </w:rPr>
              <w:t>i</w:t>
            </w:r>
            <w:r>
              <w:rPr>
                <w:color w:val="0000FF"/>
                <w:sz w:val="20"/>
              </w:rPr>
              <w:t>g</w:t>
            </w:r>
          </w:p>
        </w:tc>
        <w:tc>
          <w:tcPr>
            <w:tcW w:w="2403" w:type="dxa"/>
          </w:tcPr>
          <w:p>
            <w:pPr>
              <w:pStyle w:val="TableParagraph"/>
              <w:spacing w:before="18"/>
              <w:ind w:left="906"/>
              <w:rPr>
                <w:sz w:val="20"/>
              </w:rPr>
            </w:pPr>
            <w:r>
              <w:rPr>
                <w:sz w:val="20"/>
              </w:rPr>
              <w:t>brackets</w:t>
            </w:r>
          </w:p>
        </w:tc>
        <w:tc>
          <w:tcPr>
            <w:tcW w:w="1440" w:type="dxa"/>
          </w:tcPr>
          <w:p>
            <w:pPr>
              <w:pStyle w:val="TableParagraph"/>
              <w:spacing w:before="3"/>
              <w:ind w:left="183"/>
              <w:rPr>
                <w:sz w:val="20"/>
              </w:rPr>
            </w:pPr>
            <w:r>
              <w:rPr>
                <w:color w:val="0000FF"/>
                <w:sz w:val="20"/>
              </w:rPr>
              <w:t>Br</w:t>
            </w:r>
            <w:r>
              <w:rPr>
                <w:color w:val="FF0000"/>
                <w:sz w:val="20"/>
              </w:rPr>
              <w:t>a </w:t>
            </w:r>
            <w:r>
              <w:rPr>
                <w:color w:val="0000FF"/>
                <w:sz w:val="20"/>
              </w:rPr>
              <w:t>ki_z</w:t>
            </w:r>
          </w:p>
        </w:tc>
      </w:tr>
      <w:tr>
        <w:trPr>
          <w:trHeight w:val="269" w:hRule="atLeast"/>
        </w:trPr>
        <w:tc>
          <w:tcPr>
            <w:tcW w:w="1442" w:type="dxa"/>
          </w:tcPr>
          <w:p>
            <w:pPr>
              <w:pStyle w:val="TableParagraph"/>
              <w:spacing w:before="16"/>
              <w:ind w:left="51"/>
              <w:rPr>
                <w:sz w:val="20"/>
              </w:rPr>
            </w:pPr>
            <w:r>
              <w:rPr>
                <w:sz w:val="20"/>
              </w:rPr>
              <w:t>bike</w:t>
            </w:r>
          </w:p>
        </w:tc>
        <w:tc>
          <w:tcPr>
            <w:tcW w:w="2216" w:type="dxa"/>
          </w:tcPr>
          <w:p>
            <w:pPr>
              <w:pStyle w:val="TableParagraph"/>
              <w:ind w:left="288"/>
              <w:rPr>
                <w:sz w:val="20"/>
              </w:rPr>
            </w:pPr>
            <w:r>
              <w:rPr>
                <w:color w:val="0000FF"/>
                <w:sz w:val="20"/>
              </w:rPr>
              <w:t>B</w:t>
            </w:r>
            <w:r>
              <w:rPr>
                <w:color w:val="FF0000"/>
                <w:sz w:val="20"/>
              </w:rPr>
              <w:t>ai</w:t>
            </w:r>
            <w:r>
              <w:rPr>
                <w:color w:val="0000FF"/>
                <w:sz w:val="20"/>
              </w:rPr>
              <w:t>k</w:t>
            </w:r>
          </w:p>
        </w:tc>
        <w:tc>
          <w:tcPr>
            <w:tcW w:w="2403" w:type="dxa"/>
          </w:tcPr>
          <w:p>
            <w:pPr>
              <w:pStyle w:val="TableParagraph"/>
              <w:spacing w:before="18"/>
              <w:ind w:left="906"/>
              <w:rPr>
                <w:sz w:val="20"/>
              </w:rPr>
            </w:pPr>
            <w:r>
              <w:rPr>
                <w:sz w:val="20"/>
              </w:rPr>
              <w:t>brain</w:t>
            </w:r>
          </w:p>
        </w:tc>
        <w:tc>
          <w:tcPr>
            <w:tcW w:w="1440" w:type="dxa"/>
          </w:tcPr>
          <w:p>
            <w:pPr>
              <w:pStyle w:val="TableParagraph"/>
              <w:spacing w:before="3"/>
              <w:ind w:left="183"/>
              <w:rPr>
                <w:sz w:val="20"/>
              </w:rPr>
            </w:pPr>
            <w:r>
              <w:rPr>
                <w:color w:val="0000FF"/>
                <w:sz w:val="20"/>
              </w:rPr>
              <w:t>Br</w:t>
            </w:r>
            <w:r>
              <w:rPr>
                <w:color w:val="FF0000"/>
                <w:sz w:val="20"/>
              </w:rPr>
              <w:t>ei</w:t>
            </w:r>
            <w:r>
              <w:rPr>
                <w:color w:val="0000FF"/>
                <w:sz w:val="20"/>
              </w:rPr>
              <w:t>n</w:t>
            </w:r>
          </w:p>
        </w:tc>
      </w:tr>
      <w:tr>
        <w:trPr>
          <w:trHeight w:val="269" w:hRule="atLeast"/>
        </w:trPr>
        <w:tc>
          <w:tcPr>
            <w:tcW w:w="1442" w:type="dxa"/>
          </w:tcPr>
          <w:p>
            <w:pPr>
              <w:pStyle w:val="TableParagraph"/>
              <w:spacing w:before="16"/>
              <w:ind w:left="51"/>
              <w:rPr>
                <w:sz w:val="20"/>
              </w:rPr>
            </w:pPr>
            <w:r>
              <w:rPr>
                <w:sz w:val="20"/>
              </w:rPr>
              <w:t>bill</w:t>
            </w:r>
          </w:p>
        </w:tc>
        <w:tc>
          <w:tcPr>
            <w:tcW w:w="2216" w:type="dxa"/>
          </w:tcPr>
          <w:p>
            <w:pPr>
              <w:pStyle w:val="TableParagraph"/>
              <w:ind w:left="288"/>
              <w:rPr>
                <w:sz w:val="20"/>
              </w:rPr>
            </w:pPr>
            <w:r>
              <w:rPr>
                <w:color w:val="0000FF"/>
                <w:sz w:val="20"/>
              </w:rPr>
              <w:t>B</w:t>
            </w:r>
            <w:r>
              <w:rPr>
                <w:color w:val="FF0000"/>
                <w:sz w:val="20"/>
              </w:rPr>
              <w:t>i</w:t>
            </w:r>
            <w:r>
              <w:rPr>
                <w:color w:val="0000FF"/>
                <w:sz w:val="20"/>
              </w:rPr>
              <w:t>l</w:t>
            </w:r>
          </w:p>
        </w:tc>
        <w:tc>
          <w:tcPr>
            <w:tcW w:w="2403" w:type="dxa"/>
          </w:tcPr>
          <w:p>
            <w:pPr>
              <w:pStyle w:val="TableParagraph"/>
              <w:spacing w:before="18"/>
              <w:ind w:left="906"/>
              <w:rPr>
                <w:sz w:val="20"/>
              </w:rPr>
            </w:pPr>
            <w:r>
              <w:rPr>
                <w:sz w:val="20"/>
              </w:rPr>
              <w:t>brake</w:t>
            </w:r>
          </w:p>
        </w:tc>
        <w:tc>
          <w:tcPr>
            <w:tcW w:w="1440" w:type="dxa"/>
          </w:tcPr>
          <w:p>
            <w:pPr>
              <w:pStyle w:val="TableParagraph"/>
              <w:spacing w:before="3"/>
              <w:ind w:left="183"/>
              <w:rPr>
                <w:sz w:val="20"/>
              </w:rPr>
            </w:pPr>
            <w:r>
              <w:rPr>
                <w:color w:val="0000FF"/>
                <w:sz w:val="20"/>
              </w:rPr>
              <w:t>Br</w:t>
            </w:r>
            <w:r>
              <w:rPr>
                <w:color w:val="FF0000"/>
                <w:sz w:val="20"/>
              </w:rPr>
              <w:t>ei</w:t>
            </w:r>
            <w:r>
              <w:rPr>
                <w:color w:val="0000FF"/>
                <w:sz w:val="20"/>
              </w:rPr>
              <w:t>k</w:t>
            </w:r>
          </w:p>
        </w:tc>
      </w:tr>
      <w:tr>
        <w:trPr>
          <w:trHeight w:val="269" w:hRule="atLeast"/>
        </w:trPr>
        <w:tc>
          <w:tcPr>
            <w:tcW w:w="1442" w:type="dxa"/>
          </w:tcPr>
          <w:p>
            <w:pPr>
              <w:pStyle w:val="TableParagraph"/>
              <w:spacing w:before="16"/>
              <w:ind w:left="50"/>
              <w:rPr>
                <w:sz w:val="20"/>
              </w:rPr>
            </w:pPr>
            <w:r>
              <w:rPr>
                <w:sz w:val="20"/>
              </w:rPr>
              <w:t>billion</w:t>
            </w:r>
          </w:p>
        </w:tc>
        <w:tc>
          <w:tcPr>
            <w:tcW w:w="2216" w:type="dxa"/>
          </w:tcPr>
          <w:p>
            <w:pPr>
              <w:pStyle w:val="TableParagraph"/>
              <w:ind w:left="288"/>
              <w:rPr>
                <w:sz w:val="20"/>
              </w:rPr>
            </w:pPr>
            <w:r>
              <w:rPr>
                <w:color w:val="0000FF"/>
                <w:sz w:val="20"/>
              </w:rPr>
              <w:t>B</w:t>
            </w:r>
            <w:r>
              <w:rPr>
                <w:color w:val="FF0000"/>
                <w:sz w:val="20"/>
              </w:rPr>
              <w:t>i</w:t>
            </w:r>
            <w:r>
              <w:rPr>
                <w:color w:val="0000FF"/>
                <w:sz w:val="20"/>
              </w:rPr>
              <w:t>l yn</w:t>
            </w:r>
          </w:p>
        </w:tc>
        <w:tc>
          <w:tcPr>
            <w:tcW w:w="2403" w:type="dxa"/>
          </w:tcPr>
          <w:p>
            <w:pPr>
              <w:pStyle w:val="TableParagraph"/>
              <w:spacing w:before="18"/>
              <w:ind w:left="906"/>
              <w:rPr>
                <w:sz w:val="20"/>
              </w:rPr>
            </w:pPr>
            <w:r>
              <w:rPr>
                <w:sz w:val="20"/>
              </w:rPr>
              <w:t>brake light</w:t>
            </w:r>
          </w:p>
        </w:tc>
        <w:tc>
          <w:tcPr>
            <w:tcW w:w="1440" w:type="dxa"/>
          </w:tcPr>
          <w:p>
            <w:pPr>
              <w:pStyle w:val="TableParagraph"/>
              <w:spacing w:before="3"/>
              <w:ind w:left="183"/>
              <w:rPr>
                <w:sz w:val="20"/>
              </w:rPr>
            </w:pPr>
            <w:r>
              <w:rPr>
                <w:color w:val="0000FF"/>
                <w:sz w:val="20"/>
              </w:rPr>
              <w:t>Br</w:t>
            </w:r>
            <w:r>
              <w:rPr>
                <w:color w:val="FF0000"/>
                <w:sz w:val="20"/>
              </w:rPr>
              <w:t>ei </w:t>
            </w:r>
            <w:r>
              <w:rPr>
                <w:color w:val="0000FF"/>
                <w:sz w:val="20"/>
              </w:rPr>
              <w:t>klait</w:t>
            </w:r>
          </w:p>
        </w:tc>
      </w:tr>
      <w:tr>
        <w:trPr>
          <w:trHeight w:val="269" w:hRule="atLeast"/>
        </w:trPr>
        <w:tc>
          <w:tcPr>
            <w:tcW w:w="1442" w:type="dxa"/>
          </w:tcPr>
          <w:p>
            <w:pPr>
              <w:pStyle w:val="TableParagraph"/>
              <w:spacing w:before="16"/>
              <w:ind w:left="50"/>
              <w:rPr>
                <w:sz w:val="20"/>
              </w:rPr>
            </w:pPr>
            <w:r>
              <w:rPr>
                <w:sz w:val="20"/>
              </w:rPr>
              <w:t>biography</w:t>
            </w:r>
          </w:p>
        </w:tc>
        <w:tc>
          <w:tcPr>
            <w:tcW w:w="2216" w:type="dxa"/>
          </w:tcPr>
          <w:p>
            <w:pPr>
              <w:pStyle w:val="TableParagraph"/>
              <w:ind w:left="288"/>
              <w:rPr>
                <w:sz w:val="20"/>
              </w:rPr>
            </w:pPr>
            <w:r>
              <w:rPr>
                <w:color w:val="0000FF"/>
                <w:sz w:val="20"/>
              </w:rPr>
              <w:t>bai Y</w:t>
            </w:r>
            <w:r>
              <w:rPr>
                <w:color w:val="FF0000"/>
                <w:sz w:val="20"/>
              </w:rPr>
              <w:t>o </w:t>
            </w:r>
            <w:r>
              <w:rPr>
                <w:color w:val="0000FF"/>
                <w:sz w:val="20"/>
              </w:rPr>
              <w:t>gr fii</w:t>
            </w:r>
          </w:p>
        </w:tc>
        <w:tc>
          <w:tcPr>
            <w:tcW w:w="2403" w:type="dxa"/>
          </w:tcPr>
          <w:p>
            <w:pPr>
              <w:pStyle w:val="TableParagraph"/>
              <w:spacing w:before="18"/>
              <w:ind w:left="906"/>
              <w:rPr>
                <w:sz w:val="20"/>
              </w:rPr>
            </w:pPr>
            <w:r>
              <w:rPr>
                <w:sz w:val="20"/>
              </w:rPr>
              <w:t>bread</w:t>
            </w:r>
          </w:p>
        </w:tc>
        <w:tc>
          <w:tcPr>
            <w:tcW w:w="1440" w:type="dxa"/>
          </w:tcPr>
          <w:p>
            <w:pPr>
              <w:pStyle w:val="TableParagraph"/>
              <w:spacing w:before="2"/>
              <w:ind w:left="183"/>
              <w:rPr>
                <w:sz w:val="20"/>
              </w:rPr>
            </w:pPr>
            <w:r>
              <w:rPr>
                <w:color w:val="0000FF"/>
                <w:w w:val="95"/>
                <w:sz w:val="20"/>
              </w:rPr>
              <w:t>Br</w:t>
            </w:r>
            <w:r>
              <w:rPr>
                <w:color w:val="FF0000"/>
                <w:w w:val="95"/>
                <w:sz w:val="20"/>
              </w:rPr>
              <w:t>e</w:t>
            </w:r>
            <w:r>
              <w:rPr>
                <w:color w:val="0000FF"/>
                <w:w w:val="95"/>
                <w:sz w:val="20"/>
              </w:rPr>
              <w:t>d</w:t>
            </w:r>
          </w:p>
        </w:tc>
      </w:tr>
      <w:tr>
        <w:trPr>
          <w:trHeight w:val="269" w:hRule="atLeast"/>
        </w:trPr>
        <w:tc>
          <w:tcPr>
            <w:tcW w:w="1442" w:type="dxa"/>
          </w:tcPr>
          <w:p>
            <w:pPr>
              <w:pStyle w:val="TableParagraph"/>
              <w:spacing w:before="16"/>
              <w:ind w:left="50"/>
              <w:rPr>
                <w:sz w:val="20"/>
              </w:rPr>
            </w:pPr>
            <w:r>
              <w:rPr>
                <w:sz w:val="20"/>
              </w:rPr>
              <w:t>bird</w:t>
            </w:r>
          </w:p>
        </w:tc>
        <w:tc>
          <w:tcPr>
            <w:tcW w:w="2216" w:type="dxa"/>
          </w:tcPr>
          <w:p>
            <w:pPr>
              <w:pStyle w:val="TableParagraph"/>
              <w:spacing w:before="1"/>
              <w:ind w:left="288"/>
              <w:rPr>
                <w:sz w:val="20"/>
              </w:rPr>
            </w:pPr>
            <w:r>
              <w:rPr>
                <w:color w:val="0000FF"/>
                <w:w w:val="95"/>
                <w:sz w:val="20"/>
              </w:rPr>
              <w:t>B</w:t>
            </w:r>
            <w:r>
              <w:rPr>
                <w:color w:val="FF0000"/>
                <w:w w:val="95"/>
                <w:sz w:val="20"/>
              </w:rPr>
              <w:t>er</w:t>
            </w:r>
            <w:r>
              <w:rPr>
                <w:color w:val="0000FF"/>
                <w:w w:val="95"/>
                <w:sz w:val="20"/>
              </w:rPr>
              <w:t>d</w:t>
            </w:r>
          </w:p>
        </w:tc>
        <w:tc>
          <w:tcPr>
            <w:tcW w:w="2403" w:type="dxa"/>
          </w:tcPr>
          <w:p>
            <w:pPr>
              <w:pStyle w:val="TableParagraph"/>
              <w:spacing w:before="18"/>
              <w:ind w:left="906"/>
              <w:rPr>
                <w:sz w:val="20"/>
              </w:rPr>
            </w:pPr>
            <w:r>
              <w:rPr>
                <w:sz w:val="20"/>
              </w:rPr>
              <w:t>break</w:t>
            </w:r>
          </w:p>
        </w:tc>
        <w:tc>
          <w:tcPr>
            <w:tcW w:w="1440" w:type="dxa"/>
          </w:tcPr>
          <w:p>
            <w:pPr>
              <w:pStyle w:val="TableParagraph"/>
              <w:spacing w:before="3"/>
              <w:ind w:left="183"/>
              <w:rPr>
                <w:sz w:val="20"/>
              </w:rPr>
            </w:pPr>
            <w:r>
              <w:rPr>
                <w:color w:val="0000FF"/>
                <w:sz w:val="20"/>
              </w:rPr>
              <w:t>Br</w:t>
            </w:r>
            <w:r>
              <w:rPr>
                <w:color w:val="FF0000"/>
                <w:sz w:val="20"/>
              </w:rPr>
              <w:t>ei</w:t>
            </w:r>
            <w:r>
              <w:rPr>
                <w:color w:val="0000FF"/>
                <w:sz w:val="20"/>
              </w:rPr>
              <w:t>k</w:t>
            </w:r>
          </w:p>
        </w:tc>
      </w:tr>
      <w:tr>
        <w:trPr>
          <w:trHeight w:val="269" w:hRule="atLeast"/>
        </w:trPr>
        <w:tc>
          <w:tcPr>
            <w:tcW w:w="1442" w:type="dxa"/>
          </w:tcPr>
          <w:p>
            <w:pPr>
              <w:pStyle w:val="TableParagraph"/>
              <w:spacing w:before="16"/>
              <w:ind w:left="50"/>
              <w:rPr>
                <w:sz w:val="20"/>
              </w:rPr>
            </w:pPr>
            <w:r>
              <w:rPr>
                <w:sz w:val="20"/>
              </w:rPr>
              <w:t>birth</w:t>
            </w:r>
          </w:p>
        </w:tc>
        <w:tc>
          <w:tcPr>
            <w:tcW w:w="2216" w:type="dxa"/>
          </w:tcPr>
          <w:p>
            <w:pPr>
              <w:pStyle w:val="TableParagraph"/>
              <w:spacing w:before="1"/>
              <w:ind w:left="288"/>
              <w:rPr>
                <w:sz w:val="20"/>
              </w:rPr>
            </w:pPr>
            <w:r>
              <w:rPr>
                <w:color w:val="0000FF"/>
                <w:sz w:val="20"/>
              </w:rPr>
              <w:t>B</w:t>
            </w:r>
            <w:r>
              <w:rPr>
                <w:color w:val="FF0000"/>
                <w:sz w:val="20"/>
              </w:rPr>
              <w:t>er</w:t>
            </w:r>
            <w:r>
              <w:rPr>
                <w:color w:val="0000FF"/>
                <w:sz w:val="20"/>
              </w:rPr>
              <w:t>tt</w:t>
            </w:r>
          </w:p>
        </w:tc>
        <w:tc>
          <w:tcPr>
            <w:tcW w:w="2403" w:type="dxa"/>
          </w:tcPr>
          <w:p>
            <w:pPr>
              <w:pStyle w:val="TableParagraph"/>
              <w:spacing w:before="18"/>
              <w:ind w:left="906"/>
              <w:rPr>
                <w:sz w:val="20"/>
              </w:rPr>
            </w:pPr>
            <w:r>
              <w:rPr>
                <w:sz w:val="20"/>
              </w:rPr>
              <w:t>break down</w:t>
            </w:r>
          </w:p>
        </w:tc>
        <w:tc>
          <w:tcPr>
            <w:tcW w:w="1440" w:type="dxa"/>
          </w:tcPr>
          <w:p>
            <w:pPr>
              <w:pStyle w:val="TableParagraph"/>
              <w:spacing w:before="3"/>
              <w:ind w:left="183"/>
              <w:rPr>
                <w:sz w:val="20"/>
              </w:rPr>
            </w:pPr>
            <w:r>
              <w:rPr>
                <w:color w:val="0000FF"/>
                <w:sz w:val="20"/>
              </w:rPr>
              <w:t>Br</w:t>
            </w:r>
            <w:r>
              <w:rPr>
                <w:color w:val="FF0000"/>
                <w:sz w:val="20"/>
              </w:rPr>
              <w:t>ei </w:t>
            </w:r>
            <w:r>
              <w:rPr>
                <w:color w:val="0000FF"/>
                <w:sz w:val="20"/>
              </w:rPr>
              <w:t>Kd</w:t>
            </w:r>
            <w:r>
              <w:rPr>
                <w:color w:val="FF0000"/>
                <w:sz w:val="20"/>
              </w:rPr>
              <w:t>au</w:t>
            </w:r>
            <w:r>
              <w:rPr>
                <w:color w:val="0000FF"/>
                <w:sz w:val="20"/>
              </w:rPr>
              <w:t>n</w:t>
            </w:r>
          </w:p>
        </w:tc>
      </w:tr>
      <w:tr>
        <w:trPr>
          <w:trHeight w:val="269" w:hRule="atLeast"/>
        </w:trPr>
        <w:tc>
          <w:tcPr>
            <w:tcW w:w="1442" w:type="dxa"/>
          </w:tcPr>
          <w:p>
            <w:pPr>
              <w:pStyle w:val="TableParagraph"/>
              <w:spacing w:before="16"/>
              <w:ind w:left="50"/>
              <w:rPr>
                <w:sz w:val="20"/>
              </w:rPr>
            </w:pPr>
            <w:r>
              <w:rPr>
                <w:sz w:val="20"/>
              </w:rPr>
              <w:t>birthday</w:t>
            </w:r>
          </w:p>
        </w:tc>
        <w:tc>
          <w:tcPr>
            <w:tcW w:w="2216" w:type="dxa"/>
          </w:tcPr>
          <w:p>
            <w:pPr>
              <w:pStyle w:val="TableParagraph"/>
              <w:spacing w:before="1"/>
              <w:ind w:left="288"/>
              <w:rPr>
                <w:sz w:val="20"/>
              </w:rPr>
            </w:pPr>
            <w:r>
              <w:rPr>
                <w:color w:val="0000FF"/>
                <w:sz w:val="20"/>
              </w:rPr>
              <w:t>B</w:t>
            </w:r>
            <w:r>
              <w:rPr>
                <w:color w:val="FF0000"/>
                <w:sz w:val="20"/>
              </w:rPr>
              <w:t>er </w:t>
            </w:r>
            <w:r>
              <w:rPr>
                <w:color w:val="0000FF"/>
                <w:sz w:val="20"/>
              </w:rPr>
              <w:t>ttdei</w:t>
            </w:r>
          </w:p>
        </w:tc>
        <w:tc>
          <w:tcPr>
            <w:tcW w:w="2403" w:type="dxa"/>
          </w:tcPr>
          <w:p>
            <w:pPr>
              <w:pStyle w:val="TableParagraph"/>
              <w:spacing w:before="18"/>
              <w:ind w:left="906"/>
              <w:rPr>
                <w:sz w:val="20"/>
              </w:rPr>
            </w:pPr>
            <w:r>
              <w:rPr>
                <w:sz w:val="20"/>
              </w:rPr>
              <w:t>break in</w:t>
            </w:r>
          </w:p>
        </w:tc>
        <w:tc>
          <w:tcPr>
            <w:tcW w:w="1440" w:type="dxa"/>
          </w:tcPr>
          <w:p>
            <w:pPr>
              <w:pStyle w:val="TableParagraph"/>
              <w:spacing w:before="3"/>
              <w:ind w:left="183"/>
              <w:rPr>
                <w:sz w:val="20"/>
              </w:rPr>
            </w:pPr>
            <w:r>
              <w:rPr>
                <w:color w:val="0000FF"/>
                <w:sz w:val="20"/>
              </w:rPr>
              <w:t>Br</w:t>
            </w:r>
            <w:r>
              <w:rPr>
                <w:color w:val="FF0000"/>
                <w:sz w:val="20"/>
              </w:rPr>
              <w:t>ei </w:t>
            </w:r>
            <w:r>
              <w:rPr>
                <w:color w:val="0000FF"/>
                <w:sz w:val="20"/>
              </w:rPr>
              <w:t>K</w:t>
            </w:r>
            <w:r>
              <w:rPr>
                <w:color w:val="FF0000"/>
                <w:sz w:val="20"/>
              </w:rPr>
              <w:t>i</w:t>
            </w:r>
            <w:r>
              <w:rPr>
                <w:color w:val="0000FF"/>
                <w:sz w:val="20"/>
              </w:rPr>
              <w:t>n</w:t>
            </w:r>
          </w:p>
        </w:tc>
      </w:tr>
      <w:tr>
        <w:trPr>
          <w:trHeight w:val="269" w:hRule="atLeast"/>
        </w:trPr>
        <w:tc>
          <w:tcPr>
            <w:tcW w:w="1442" w:type="dxa"/>
          </w:tcPr>
          <w:p>
            <w:pPr>
              <w:pStyle w:val="TableParagraph"/>
              <w:spacing w:before="16"/>
              <w:ind w:left="50"/>
              <w:rPr>
                <w:sz w:val="20"/>
              </w:rPr>
            </w:pPr>
            <w:r>
              <w:rPr>
                <w:sz w:val="20"/>
              </w:rPr>
              <w:t>black</w:t>
            </w:r>
          </w:p>
        </w:tc>
        <w:tc>
          <w:tcPr>
            <w:tcW w:w="2216" w:type="dxa"/>
          </w:tcPr>
          <w:p>
            <w:pPr>
              <w:pStyle w:val="TableParagraph"/>
              <w:spacing w:before="1"/>
              <w:ind w:left="287"/>
              <w:rPr>
                <w:sz w:val="20"/>
              </w:rPr>
            </w:pPr>
            <w:r>
              <w:rPr>
                <w:color w:val="0000FF"/>
                <w:sz w:val="20"/>
              </w:rPr>
              <w:t>Bl</w:t>
            </w:r>
            <w:r>
              <w:rPr>
                <w:color w:val="FF0000"/>
                <w:sz w:val="20"/>
              </w:rPr>
              <w:t>a</w:t>
            </w:r>
            <w:r>
              <w:rPr>
                <w:color w:val="0000FF"/>
                <w:sz w:val="20"/>
              </w:rPr>
              <w:t>k</w:t>
            </w:r>
          </w:p>
        </w:tc>
        <w:tc>
          <w:tcPr>
            <w:tcW w:w="2403" w:type="dxa"/>
          </w:tcPr>
          <w:p>
            <w:pPr>
              <w:pStyle w:val="TableParagraph"/>
              <w:spacing w:before="18"/>
              <w:ind w:left="906"/>
              <w:rPr>
                <w:sz w:val="20"/>
              </w:rPr>
            </w:pPr>
            <w:r>
              <w:rPr>
                <w:sz w:val="20"/>
              </w:rPr>
              <w:t>Brick Lane</w:t>
            </w:r>
          </w:p>
        </w:tc>
        <w:tc>
          <w:tcPr>
            <w:tcW w:w="1440" w:type="dxa"/>
          </w:tcPr>
          <w:p>
            <w:pPr>
              <w:pStyle w:val="TableParagraph"/>
              <w:spacing w:before="3"/>
              <w:ind w:left="183"/>
              <w:rPr>
                <w:sz w:val="20"/>
              </w:rPr>
            </w:pPr>
            <w:r>
              <w:rPr>
                <w:color w:val="0000FF"/>
                <w:sz w:val="20"/>
              </w:rPr>
              <w:t>bri Kl</w:t>
            </w:r>
            <w:r>
              <w:rPr>
                <w:color w:val="FF0000"/>
                <w:sz w:val="20"/>
              </w:rPr>
              <w:t>ei</w:t>
            </w:r>
            <w:r>
              <w:rPr>
                <w:color w:val="0000FF"/>
                <w:sz w:val="20"/>
              </w:rPr>
              <w:t>n</w:t>
            </w:r>
          </w:p>
        </w:tc>
      </w:tr>
      <w:tr>
        <w:trPr>
          <w:trHeight w:val="269" w:hRule="atLeast"/>
        </w:trPr>
        <w:tc>
          <w:tcPr>
            <w:tcW w:w="1442" w:type="dxa"/>
          </w:tcPr>
          <w:p>
            <w:pPr>
              <w:pStyle w:val="TableParagraph"/>
              <w:spacing w:before="16"/>
              <w:ind w:left="50"/>
              <w:rPr>
                <w:sz w:val="20"/>
              </w:rPr>
            </w:pPr>
            <w:r>
              <w:rPr>
                <w:sz w:val="20"/>
              </w:rPr>
              <w:t>blackmail</w:t>
            </w:r>
          </w:p>
        </w:tc>
        <w:tc>
          <w:tcPr>
            <w:tcW w:w="2216" w:type="dxa"/>
          </w:tcPr>
          <w:p>
            <w:pPr>
              <w:pStyle w:val="TableParagraph"/>
              <w:spacing w:before="1"/>
              <w:ind w:left="287"/>
              <w:rPr>
                <w:sz w:val="20"/>
              </w:rPr>
            </w:pPr>
            <w:r>
              <w:rPr>
                <w:color w:val="0000FF"/>
                <w:sz w:val="20"/>
              </w:rPr>
              <w:t>Bl</w:t>
            </w:r>
            <w:r>
              <w:rPr>
                <w:color w:val="FF0000"/>
                <w:sz w:val="20"/>
              </w:rPr>
              <w:t>a </w:t>
            </w:r>
            <w:r>
              <w:rPr>
                <w:color w:val="0000FF"/>
                <w:sz w:val="20"/>
              </w:rPr>
              <w:t>kmeil</w:t>
            </w:r>
          </w:p>
        </w:tc>
        <w:tc>
          <w:tcPr>
            <w:tcW w:w="2403" w:type="dxa"/>
          </w:tcPr>
          <w:p>
            <w:pPr>
              <w:pStyle w:val="TableParagraph"/>
              <w:spacing w:before="18"/>
              <w:ind w:left="906"/>
              <w:rPr>
                <w:sz w:val="20"/>
              </w:rPr>
            </w:pPr>
            <w:r>
              <w:rPr>
                <w:sz w:val="20"/>
              </w:rPr>
              <w:t>bride</w:t>
            </w:r>
          </w:p>
        </w:tc>
        <w:tc>
          <w:tcPr>
            <w:tcW w:w="1440" w:type="dxa"/>
          </w:tcPr>
          <w:p>
            <w:pPr>
              <w:pStyle w:val="TableParagraph"/>
              <w:spacing w:before="3"/>
              <w:ind w:left="183"/>
              <w:rPr>
                <w:sz w:val="20"/>
              </w:rPr>
            </w:pPr>
            <w:r>
              <w:rPr>
                <w:color w:val="0000FF"/>
                <w:sz w:val="20"/>
              </w:rPr>
              <w:t>Br</w:t>
            </w:r>
            <w:r>
              <w:rPr>
                <w:color w:val="FF0000"/>
                <w:sz w:val="20"/>
              </w:rPr>
              <w:t>ai</w:t>
            </w:r>
            <w:r>
              <w:rPr>
                <w:color w:val="0000FF"/>
                <w:sz w:val="20"/>
              </w:rPr>
              <w:t>d</w:t>
            </w:r>
          </w:p>
        </w:tc>
      </w:tr>
      <w:tr>
        <w:trPr>
          <w:trHeight w:val="250" w:hRule="atLeast"/>
        </w:trPr>
        <w:tc>
          <w:tcPr>
            <w:tcW w:w="1442" w:type="dxa"/>
          </w:tcPr>
          <w:p>
            <w:pPr>
              <w:pStyle w:val="TableParagraph"/>
              <w:spacing w:line="214" w:lineRule="exact" w:before="16"/>
              <w:ind w:left="50"/>
              <w:rPr>
                <w:sz w:val="20"/>
              </w:rPr>
            </w:pPr>
            <w:r>
              <w:rPr>
                <w:sz w:val="20"/>
              </w:rPr>
              <w:t>blessing</w:t>
            </w:r>
          </w:p>
        </w:tc>
        <w:tc>
          <w:tcPr>
            <w:tcW w:w="2216" w:type="dxa"/>
          </w:tcPr>
          <w:p>
            <w:pPr>
              <w:pStyle w:val="TableParagraph"/>
              <w:spacing w:before="1"/>
              <w:ind w:left="287"/>
              <w:rPr>
                <w:sz w:val="20"/>
              </w:rPr>
            </w:pPr>
            <w:r>
              <w:rPr>
                <w:color w:val="0000FF"/>
                <w:w w:val="95"/>
                <w:sz w:val="20"/>
              </w:rPr>
              <w:t>Bl</w:t>
            </w:r>
            <w:r>
              <w:rPr>
                <w:color w:val="FF0000"/>
                <w:w w:val="95"/>
                <w:sz w:val="20"/>
              </w:rPr>
              <w:t>e </w:t>
            </w:r>
            <w:r>
              <w:rPr>
                <w:color w:val="0000FF"/>
                <w:w w:val="95"/>
                <w:sz w:val="20"/>
              </w:rPr>
              <w:t>sing</w:t>
            </w:r>
          </w:p>
        </w:tc>
        <w:tc>
          <w:tcPr>
            <w:tcW w:w="2403" w:type="dxa"/>
          </w:tcPr>
          <w:p>
            <w:pPr>
              <w:pStyle w:val="TableParagraph"/>
              <w:spacing w:line="212" w:lineRule="exact" w:before="18"/>
              <w:ind w:left="906"/>
              <w:rPr>
                <w:sz w:val="20"/>
              </w:rPr>
            </w:pPr>
            <w:r>
              <w:rPr>
                <w:sz w:val="20"/>
              </w:rPr>
              <w:t>bridesmaid</w:t>
            </w:r>
          </w:p>
        </w:tc>
        <w:tc>
          <w:tcPr>
            <w:tcW w:w="1440" w:type="dxa"/>
          </w:tcPr>
          <w:p>
            <w:pPr>
              <w:pStyle w:val="TableParagraph"/>
              <w:spacing w:line="228" w:lineRule="exact" w:before="3"/>
              <w:ind w:left="183"/>
              <w:rPr>
                <w:sz w:val="20"/>
              </w:rPr>
            </w:pPr>
            <w:r>
              <w:rPr>
                <w:color w:val="0000FF"/>
                <w:sz w:val="20"/>
              </w:rPr>
              <w:t>Br</w:t>
            </w:r>
            <w:r>
              <w:rPr>
                <w:color w:val="FF0000"/>
                <w:sz w:val="20"/>
              </w:rPr>
              <w:t>ai </w:t>
            </w:r>
            <w:r>
              <w:rPr>
                <w:color w:val="0000FF"/>
                <w:sz w:val="20"/>
              </w:rPr>
              <w:t>tzmeid</w:t>
            </w:r>
          </w:p>
        </w:tc>
      </w:tr>
    </w:tbl>
    <w:p>
      <w:pPr>
        <w:spacing w:after="0" w:line="228" w:lineRule="exact"/>
        <w:rPr>
          <w:sz w:val="20"/>
        </w:rPr>
        <w:sectPr>
          <w:pgSz w:w="11900" w:h="16840"/>
          <w:pgMar w:header="707" w:footer="1012" w:top="2080" w:bottom="1200" w:left="1360" w:right="860"/>
        </w:sectPr>
      </w:pPr>
    </w:p>
    <w:p>
      <w:pPr>
        <w:pStyle w:val="BodyText"/>
      </w:pPr>
    </w:p>
    <w:p>
      <w:pPr>
        <w:pStyle w:val="BodyText"/>
        <w:spacing w:before="8"/>
        <w:rPr>
          <w:sz w:val="19"/>
        </w:rPr>
      </w:pPr>
    </w:p>
    <w:p>
      <w:pPr>
        <w:spacing w:before="93"/>
        <w:ind w:left="496" w:right="0" w:firstLine="0"/>
        <w:jc w:val="left"/>
        <w:rPr>
          <w:sz w:val="24"/>
        </w:rPr>
      </w:pPr>
      <w:r>
        <w:rPr>
          <w:sz w:val="24"/>
        </w:rPr>
        <w:t>Normal Spelling &amp; Clear Alphabet Spelling (with stressed vowel sound in </w:t>
      </w:r>
      <w:r>
        <w:rPr>
          <w:color w:val="FF0000"/>
          <w:sz w:val="24"/>
        </w:rPr>
        <w:t>red</w:t>
      </w:r>
      <w:r>
        <w:rPr>
          <w:sz w:val="24"/>
        </w:rPr>
        <w:t>)</w:t>
      </w:r>
    </w:p>
    <w:p>
      <w:pPr>
        <w:pStyle w:val="BodyText"/>
      </w:pPr>
    </w:p>
    <w:p>
      <w:pPr>
        <w:spacing w:after="0"/>
        <w:sectPr>
          <w:pgSz w:w="11900" w:h="16840"/>
          <w:pgMar w:header="707" w:footer="1012" w:top="2080" w:bottom="1200" w:left="1360" w:right="860"/>
        </w:sectPr>
      </w:pPr>
    </w:p>
    <w:p>
      <w:pPr>
        <w:pStyle w:val="BodyText"/>
        <w:spacing w:before="9"/>
        <w:rPr>
          <w:sz w:val="21"/>
        </w:rPr>
      </w:pPr>
    </w:p>
    <w:p>
      <w:pPr>
        <w:pStyle w:val="BodyText"/>
        <w:tabs>
          <w:tab w:pos="2217" w:val="left" w:leader="none"/>
        </w:tabs>
        <w:ind w:left="537"/>
      </w:pPr>
      <w:r>
        <w:rPr/>
        <w:t>bridge</w:t>
        <w:tab/>
      </w:r>
      <w:r>
        <w:rPr>
          <w:color w:val="0000FF"/>
          <w:position w:val="2"/>
        </w:rPr>
        <w:t>Br</w:t>
      </w:r>
      <w:r>
        <w:rPr>
          <w:color w:val="FF0000"/>
          <w:position w:val="2"/>
        </w:rPr>
        <w:t>i</w:t>
      </w:r>
      <w:r>
        <w:rPr>
          <w:color w:val="0000FF"/>
          <w:position w:val="2"/>
        </w:rPr>
        <w:t>j</w:t>
      </w:r>
    </w:p>
    <w:p>
      <w:pPr>
        <w:pStyle w:val="BodyText"/>
        <w:tabs>
          <w:tab w:pos="2216" w:val="left" w:leader="none"/>
        </w:tabs>
        <w:spacing w:before="20"/>
        <w:ind w:left="537"/>
      </w:pPr>
      <w:r>
        <w:rPr/>
        <w:t>brief</w:t>
        <w:tab/>
      </w:r>
      <w:r>
        <w:rPr>
          <w:color w:val="0000FF"/>
          <w:position w:val="2"/>
        </w:rPr>
        <w:t>Br</w:t>
      </w:r>
      <w:r>
        <w:rPr>
          <w:color w:val="FF0000"/>
          <w:position w:val="2"/>
        </w:rPr>
        <w:t>ee</w:t>
      </w:r>
      <w:r>
        <w:rPr>
          <w:color w:val="0000FF"/>
          <w:position w:val="2"/>
        </w:rPr>
        <w:t>f</w:t>
      </w:r>
    </w:p>
    <w:p>
      <w:pPr>
        <w:pStyle w:val="BodyText"/>
        <w:tabs>
          <w:tab w:pos="2216" w:val="left" w:leader="none"/>
        </w:tabs>
        <w:spacing w:before="20"/>
        <w:ind w:left="537"/>
      </w:pPr>
      <w:r>
        <w:rPr/>
        <w:t>brilliant</w:t>
        <w:tab/>
      </w:r>
      <w:r>
        <w:rPr>
          <w:color w:val="0000FF"/>
          <w:position w:val="2"/>
        </w:rPr>
        <w:t>Br</w:t>
      </w:r>
      <w:r>
        <w:rPr>
          <w:color w:val="FF0000"/>
          <w:position w:val="2"/>
        </w:rPr>
        <w:t>i</w:t>
      </w:r>
      <w:r>
        <w:rPr>
          <w:color w:val="0000FF"/>
          <w:position w:val="2"/>
        </w:rPr>
        <w:t>l</w:t>
      </w:r>
      <w:r>
        <w:rPr>
          <w:color w:val="0000FF"/>
          <w:spacing w:val="-14"/>
          <w:position w:val="2"/>
        </w:rPr>
        <w:t> </w:t>
      </w:r>
      <w:r>
        <w:rPr>
          <w:color w:val="0000FF"/>
          <w:position w:val="2"/>
        </w:rPr>
        <w:t>ynt</w:t>
      </w:r>
    </w:p>
    <w:p>
      <w:pPr>
        <w:pStyle w:val="BodyText"/>
        <w:tabs>
          <w:tab w:pos="2216" w:val="left" w:leader="none"/>
        </w:tabs>
        <w:spacing w:before="20"/>
        <w:ind w:left="536"/>
      </w:pPr>
      <w:r>
        <w:rPr/>
        <w:t>bring</w:t>
        <w:tab/>
      </w:r>
      <w:r>
        <w:rPr>
          <w:color w:val="0000FF"/>
          <w:position w:val="2"/>
        </w:rPr>
        <w:t>Br</w:t>
      </w:r>
      <w:r>
        <w:rPr>
          <w:color w:val="FF0000"/>
          <w:position w:val="2"/>
        </w:rPr>
        <w:t>i</w:t>
      </w:r>
      <w:r>
        <w:rPr>
          <w:color w:val="0000FF"/>
          <w:position w:val="2"/>
        </w:rPr>
        <w:t>ng</w:t>
      </w:r>
    </w:p>
    <w:p>
      <w:pPr>
        <w:pStyle w:val="BodyText"/>
        <w:tabs>
          <w:tab w:pos="2216" w:val="left" w:leader="none"/>
        </w:tabs>
        <w:spacing w:before="20"/>
        <w:ind w:left="536"/>
      </w:pPr>
      <w:r>
        <w:rPr/>
        <w:t>bring</w:t>
      </w:r>
      <w:r>
        <w:rPr>
          <w:spacing w:val="-2"/>
        </w:rPr>
        <w:t> </w:t>
      </w:r>
      <w:r>
        <w:rPr/>
        <w:t>back</w:t>
        <w:tab/>
      </w:r>
      <w:r>
        <w:rPr>
          <w:color w:val="0000FF"/>
          <w:position w:val="2"/>
        </w:rPr>
        <w:t>Br</w:t>
      </w:r>
      <w:r>
        <w:rPr>
          <w:color w:val="FF0000"/>
          <w:position w:val="2"/>
        </w:rPr>
        <w:t>i</w:t>
      </w:r>
      <w:r>
        <w:rPr>
          <w:color w:val="0000FF"/>
          <w:position w:val="2"/>
        </w:rPr>
        <w:t>ng</w:t>
      </w:r>
      <w:r>
        <w:rPr>
          <w:color w:val="0000FF"/>
          <w:spacing w:val="-21"/>
          <w:position w:val="2"/>
        </w:rPr>
        <w:t> </w:t>
      </w:r>
      <w:r>
        <w:rPr>
          <w:color w:val="0000FF"/>
          <w:position w:val="2"/>
        </w:rPr>
        <w:t>B</w:t>
      </w:r>
      <w:r>
        <w:rPr>
          <w:color w:val="FF0000"/>
          <w:position w:val="2"/>
        </w:rPr>
        <w:t>a</w:t>
      </w:r>
      <w:r>
        <w:rPr>
          <w:color w:val="0000FF"/>
          <w:position w:val="2"/>
        </w:rPr>
        <w:t>k</w:t>
      </w:r>
    </w:p>
    <w:p>
      <w:pPr>
        <w:pStyle w:val="BodyText"/>
        <w:tabs>
          <w:tab w:pos="2216" w:val="left" w:leader="none"/>
        </w:tabs>
        <w:spacing w:before="20"/>
        <w:ind w:left="536"/>
      </w:pPr>
      <w:r>
        <w:rPr/>
        <w:t>bring</w:t>
      </w:r>
      <w:r>
        <w:rPr>
          <w:spacing w:val="-2"/>
        </w:rPr>
        <w:t> </w:t>
      </w:r>
      <w:r>
        <w:rPr/>
        <w:t>down</w:t>
        <w:tab/>
      </w:r>
      <w:r>
        <w:rPr>
          <w:color w:val="0000FF"/>
          <w:position w:val="2"/>
        </w:rPr>
        <w:t>Br</w:t>
      </w:r>
      <w:r>
        <w:rPr>
          <w:color w:val="FF0000"/>
          <w:position w:val="2"/>
        </w:rPr>
        <w:t>i</w:t>
      </w:r>
      <w:r>
        <w:rPr>
          <w:color w:val="0000FF"/>
          <w:position w:val="2"/>
        </w:rPr>
        <w:t>ng</w:t>
      </w:r>
      <w:r>
        <w:rPr>
          <w:color w:val="0000FF"/>
          <w:spacing w:val="-23"/>
          <w:position w:val="2"/>
        </w:rPr>
        <w:t> </w:t>
      </w:r>
      <w:r>
        <w:rPr>
          <w:color w:val="0000FF"/>
          <w:position w:val="2"/>
        </w:rPr>
        <w:t>D</w:t>
      </w:r>
      <w:r>
        <w:rPr>
          <w:color w:val="FF0000"/>
          <w:position w:val="2"/>
        </w:rPr>
        <w:t>au</w:t>
      </w:r>
      <w:r>
        <w:rPr>
          <w:color w:val="0000FF"/>
          <w:position w:val="2"/>
        </w:rPr>
        <w:t>n</w:t>
      </w:r>
    </w:p>
    <w:p>
      <w:pPr>
        <w:pStyle w:val="BodyText"/>
        <w:tabs>
          <w:tab w:pos="2215" w:val="left" w:leader="none"/>
        </w:tabs>
        <w:spacing w:before="20"/>
        <w:ind w:left="535"/>
      </w:pPr>
      <w:r>
        <w:rPr/>
        <w:t>Brisbane</w:t>
        <w:tab/>
      </w:r>
      <w:r>
        <w:rPr>
          <w:color w:val="0000FF"/>
          <w:position w:val="2"/>
        </w:rPr>
        <w:t>Br</w:t>
      </w:r>
      <w:r>
        <w:rPr>
          <w:color w:val="FF0000"/>
          <w:position w:val="2"/>
        </w:rPr>
        <w:t>i</w:t>
      </w:r>
      <w:r>
        <w:rPr>
          <w:color w:val="0000FF"/>
          <w:position w:val="2"/>
        </w:rPr>
        <w:t>z</w:t>
      </w:r>
      <w:r>
        <w:rPr>
          <w:color w:val="0000FF"/>
          <w:spacing w:val="-16"/>
          <w:position w:val="2"/>
        </w:rPr>
        <w:t> </w:t>
      </w:r>
      <w:r>
        <w:rPr>
          <w:color w:val="0000FF"/>
          <w:position w:val="2"/>
        </w:rPr>
        <w:t>bn</w:t>
      </w:r>
    </w:p>
    <w:p>
      <w:pPr>
        <w:pStyle w:val="BodyText"/>
        <w:tabs>
          <w:tab w:pos="2215" w:val="left" w:leader="none"/>
        </w:tabs>
        <w:spacing w:before="20"/>
        <w:ind w:left="535"/>
      </w:pPr>
      <w:r>
        <w:rPr/>
        <w:t>Bristol</w:t>
        <w:tab/>
      </w:r>
      <w:r>
        <w:rPr>
          <w:color w:val="0000FF"/>
          <w:position w:val="2"/>
        </w:rPr>
        <w:t>Br</w:t>
      </w:r>
      <w:r>
        <w:rPr>
          <w:color w:val="FF0000"/>
          <w:position w:val="2"/>
        </w:rPr>
        <w:t>i</w:t>
      </w:r>
      <w:r>
        <w:rPr>
          <w:color w:val="FF0000"/>
          <w:spacing w:val="-15"/>
          <w:position w:val="2"/>
        </w:rPr>
        <w:t> </w:t>
      </w:r>
      <w:r>
        <w:rPr>
          <w:color w:val="0000FF"/>
          <w:position w:val="2"/>
        </w:rPr>
        <w:t>stl</w:t>
      </w:r>
    </w:p>
    <w:p>
      <w:pPr>
        <w:pStyle w:val="BodyText"/>
        <w:tabs>
          <w:tab w:pos="2215" w:val="left" w:leader="none"/>
        </w:tabs>
        <w:spacing w:before="20"/>
        <w:ind w:left="535"/>
      </w:pPr>
      <w:r>
        <w:rPr/>
        <w:t>British</w:t>
        <w:tab/>
      </w:r>
      <w:r>
        <w:rPr>
          <w:color w:val="0000FF"/>
          <w:position w:val="2"/>
        </w:rPr>
        <w:t>Br</w:t>
      </w:r>
      <w:r>
        <w:rPr>
          <w:color w:val="FF0000"/>
          <w:position w:val="2"/>
        </w:rPr>
        <w:t>i</w:t>
      </w:r>
      <w:r>
        <w:rPr>
          <w:color w:val="FF0000"/>
          <w:spacing w:val="-16"/>
          <w:position w:val="2"/>
        </w:rPr>
        <w:t> </w:t>
      </w:r>
      <w:r>
        <w:rPr>
          <w:color w:val="0000FF"/>
          <w:position w:val="2"/>
        </w:rPr>
        <w:t>tish</w:t>
      </w:r>
    </w:p>
    <w:p>
      <w:pPr>
        <w:pStyle w:val="BodyText"/>
        <w:tabs>
          <w:tab w:pos="2215" w:val="left" w:leader="none"/>
        </w:tabs>
        <w:spacing w:before="20"/>
        <w:ind w:left="535"/>
      </w:pPr>
      <w:r>
        <w:rPr/>
        <w:t>broken</w:t>
      </w:r>
      <w:r>
        <w:rPr>
          <w:spacing w:val="-2"/>
        </w:rPr>
        <w:t> </w:t>
      </w:r>
      <w:r>
        <w:rPr/>
        <w:t>arm</w:t>
        <w:tab/>
      </w:r>
      <w:r>
        <w:rPr>
          <w:color w:val="0000FF"/>
          <w:position w:val="2"/>
        </w:rPr>
        <w:t>breu</w:t>
      </w:r>
      <w:r>
        <w:rPr>
          <w:color w:val="0000FF"/>
          <w:spacing w:val="-25"/>
          <w:position w:val="2"/>
        </w:rPr>
        <w:t> </w:t>
      </w:r>
      <w:r>
        <w:rPr>
          <w:color w:val="0000FF"/>
          <w:position w:val="2"/>
        </w:rPr>
        <w:t>k</w:t>
      </w:r>
      <w:r>
        <w:rPr>
          <w:color w:val="0000FF"/>
          <w:spacing w:val="-25"/>
          <w:position w:val="2"/>
        </w:rPr>
        <w:t> </w:t>
      </w:r>
      <w:r>
        <w:rPr>
          <w:color w:val="0000FF"/>
          <w:position w:val="2"/>
        </w:rPr>
        <w:t>N</w:t>
      </w:r>
      <w:r>
        <w:rPr>
          <w:color w:val="FF0000"/>
          <w:position w:val="2"/>
        </w:rPr>
        <w:t>ar</w:t>
      </w:r>
      <w:r>
        <w:rPr>
          <w:color w:val="0000FF"/>
          <w:position w:val="2"/>
        </w:rPr>
        <w:t>m</w:t>
      </w:r>
    </w:p>
    <w:p>
      <w:pPr>
        <w:pStyle w:val="BodyText"/>
        <w:tabs>
          <w:tab w:pos="2215" w:val="left" w:leader="none"/>
        </w:tabs>
        <w:spacing w:line="261" w:lineRule="auto" w:before="20"/>
        <w:ind w:left="535" w:right="38"/>
      </w:pPr>
      <w:r>
        <w:rPr/>
        <w:t>broken</w:t>
      </w:r>
      <w:r>
        <w:rPr>
          <w:spacing w:val="-2"/>
        </w:rPr>
        <w:t> </w:t>
      </w:r>
      <w:r>
        <w:rPr/>
        <w:t>bone</w:t>
        <w:tab/>
      </w:r>
      <w:r>
        <w:rPr>
          <w:color w:val="0000FF"/>
          <w:position w:val="2"/>
        </w:rPr>
        <w:t>breu</w:t>
      </w:r>
      <w:r>
        <w:rPr>
          <w:color w:val="0000FF"/>
          <w:spacing w:val="-40"/>
          <w:position w:val="2"/>
        </w:rPr>
        <w:t> </w:t>
      </w:r>
      <w:r>
        <w:rPr>
          <w:color w:val="0000FF"/>
          <w:position w:val="2"/>
        </w:rPr>
        <w:t>kn</w:t>
      </w:r>
      <w:r>
        <w:rPr>
          <w:color w:val="0000FF"/>
          <w:spacing w:val="-39"/>
          <w:position w:val="2"/>
        </w:rPr>
        <w:t> </w:t>
      </w:r>
      <w:r>
        <w:rPr>
          <w:color w:val="0000FF"/>
          <w:position w:val="2"/>
        </w:rPr>
        <w:t>B</w:t>
      </w:r>
      <w:r>
        <w:rPr>
          <w:color w:val="FF0000"/>
          <w:position w:val="2"/>
        </w:rPr>
        <w:t>eu</w:t>
      </w:r>
      <w:r>
        <w:rPr>
          <w:color w:val="0000FF"/>
          <w:position w:val="2"/>
        </w:rPr>
        <w:t>n </w:t>
      </w:r>
      <w:r>
        <w:rPr/>
        <w:t>broken</w:t>
      </w:r>
      <w:r>
        <w:rPr>
          <w:spacing w:val="-2"/>
        </w:rPr>
        <w:t> </w:t>
      </w:r>
      <w:r>
        <w:rPr/>
        <w:t>home</w:t>
        <w:tab/>
      </w:r>
      <w:r>
        <w:rPr>
          <w:color w:val="0000FF"/>
          <w:w w:val="95"/>
          <w:position w:val="2"/>
        </w:rPr>
        <w:t>breu kn</w:t>
      </w:r>
      <w:r>
        <w:rPr>
          <w:color w:val="0000FF"/>
          <w:spacing w:val="-43"/>
          <w:w w:val="95"/>
          <w:position w:val="2"/>
        </w:rPr>
        <w:t> </w:t>
      </w:r>
      <w:r>
        <w:rPr>
          <w:color w:val="0000FF"/>
          <w:spacing w:val="-4"/>
          <w:w w:val="95"/>
          <w:position w:val="2"/>
        </w:rPr>
        <w:t>H</w:t>
      </w:r>
      <w:r>
        <w:rPr>
          <w:color w:val="FF0000"/>
          <w:spacing w:val="-4"/>
          <w:w w:val="95"/>
          <w:position w:val="2"/>
        </w:rPr>
        <w:t>eu</w:t>
      </w:r>
      <w:r>
        <w:rPr>
          <w:color w:val="0000FF"/>
          <w:spacing w:val="-4"/>
          <w:w w:val="95"/>
          <w:position w:val="2"/>
        </w:rPr>
        <w:t>m </w:t>
      </w:r>
      <w:r>
        <w:rPr/>
        <w:t>brother</w:t>
        <w:tab/>
      </w:r>
      <w:r>
        <w:rPr>
          <w:color w:val="0000FF"/>
          <w:position w:val="2"/>
        </w:rPr>
        <w:t>Br</w:t>
      </w:r>
      <w:r>
        <w:rPr>
          <w:color w:val="FF0000"/>
          <w:position w:val="2"/>
        </w:rPr>
        <w:t>u </w:t>
      </w:r>
      <w:r>
        <w:rPr>
          <w:color w:val="0000FF"/>
          <w:position w:val="2"/>
        </w:rPr>
        <w:t>th </w:t>
      </w:r>
      <w:r>
        <w:rPr/>
        <w:t>brother-in-law</w:t>
        <w:tab/>
      </w:r>
      <w:r>
        <w:rPr>
          <w:color w:val="0000FF"/>
          <w:position w:val="2"/>
        </w:rPr>
        <w:t>Br</w:t>
      </w:r>
      <w:r>
        <w:rPr>
          <w:color w:val="FF0000"/>
          <w:position w:val="2"/>
        </w:rPr>
        <w:t>u </w:t>
      </w:r>
      <w:r>
        <w:rPr>
          <w:color w:val="0000FF"/>
          <w:position w:val="2"/>
        </w:rPr>
        <w:t>th rin lor </w:t>
      </w:r>
      <w:r>
        <w:rPr/>
        <w:t>brought</w:t>
        <w:tab/>
      </w:r>
      <w:r>
        <w:rPr>
          <w:color w:val="0000FF"/>
          <w:position w:val="2"/>
        </w:rPr>
        <w:t>Br</w:t>
      </w:r>
      <w:r>
        <w:rPr>
          <w:color w:val="FF0000"/>
          <w:position w:val="2"/>
        </w:rPr>
        <w:t>or</w:t>
      </w:r>
      <w:r>
        <w:rPr>
          <w:color w:val="0000FF"/>
          <w:position w:val="2"/>
        </w:rPr>
        <w:t>t</w:t>
      </w:r>
    </w:p>
    <w:p>
      <w:pPr>
        <w:pStyle w:val="BodyText"/>
        <w:tabs>
          <w:tab w:pos="2215" w:val="left" w:leader="none"/>
        </w:tabs>
        <w:spacing w:line="246" w:lineRule="exact"/>
        <w:ind w:left="535"/>
      </w:pPr>
      <w:r>
        <w:rPr/>
        <w:t>brown</w:t>
        <w:tab/>
      </w:r>
      <w:r>
        <w:rPr>
          <w:color w:val="0000FF"/>
          <w:position w:val="2"/>
        </w:rPr>
        <w:t>Br</w:t>
      </w:r>
      <w:r>
        <w:rPr>
          <w:color w:val="FF0000"/>
          <w:position w:val="2"/>
        </w:rPr>
        <w:t>au</w:t>
      </w:r>
      <w:r>
        <w:rPr>
          <w:color w:val="0000FF"/>
          <w:position w:val="2"/>
        </w:rPr>
        <w:t>n</w:t>
      </w:r>
    </w:p>
    <w:p>
      <w:pPr>
        <w:pStyle w:val="BodyText"/>
        <w:tabs>
          <w:tab w:pos="2215" w:val="left" w:leader="none"/>
        </w:tabs>
        <w:spacing w:before="20"/>
        <w:ind w:left="535"/>
      </w:pPr>
      <w:r>
        <w:rPr/>
        <w:t>browse</w:t>
        <w:tab/>
      </w:r>
      <w:r>
        <w:rPr>
          <w:color w:val="0000FF"/>
          <w:position w:val="2"/>
        </w:rPr>
        <w:t>Br</w:t>
      </w:r>
      <w:r>
        <w:rPr>
          <w:color w:val="FF0000"/>
          <w:position w:val="2"/>
        </w:rPr>
        <w:t>au</w:t>
      </w:r>
      <w:r>
        <w:rPr>
          <w:color w:val="0000FF"/>
          <w:position w:val="2"/>
        </w:rPr>
        <w:t>z</w:t>
      </w:r>
    </w:p>
    <w:p>
      <w:pPr>
        <w:pStyle w:val="BodyText"/>
        <w:tabs>
          <w:tab w:pos="2215" w:val="left" w:leader="none"/>
        </w:tabs>
        <w:spacing w:before="20"/>
        <w:ind w:left="535"/>
      </w:pPr>
      <w:r>
        <w:rPr/>
        <w:t>browser</w:t>
        <w:tab/>
      </w:r>
      <w:r>
        <w:rPr>
          <w:color w:val="0000FF"/>
          <w:w w:val="90"/>
          <w:position w:val="2"/>
        </w:rPr>
        <w:t>Br</w:t>
      </w:r>
      <w:r>
        <w:rPr>
          <w:color w:val="FF0000"/>
          <w:w w:val="90"/>
          <w:position w:val="2"/>
        </w:rPr>
        <w:t>au</w:t>
      </w:r>
      <w:r>
        <w:rPr>
          <w:color w:val="FF0000"/>
          <w:spacing w:val="-23"/>
          <w:w w:val="90"/>
          <w:position w:val="2"/>
        </w:rPr>
        <w:t> </w:t>
      </w:r>
      <w:r>
        <w:rPr>
          <w:color w:val="0000FF"/>
          <w:w w:val="90"/>
          <w:position w:val="2"/>
        </w:rPr>
        <w:t>z</w:t>
      </w:r>
    </w:p>
    <w:p>
      <w:pPr>
        <w:pStyle w:val="BodyText"/>
        <w:tabs>
          <w:tab w:pos="2215" w:val="left" w:leader="none"/>
        </w:tabs>
        <w:spacing w:before="20"/>
        <w:ind w:left="535"/>
      </w:pPr>
      <w:r>
        <w:rPr/>
        <w:t>bruise</w:t>
        <w:tab/>
      </w:r>
      <w:r>
        <w:rPr>
          <w:color w:val="0000FF"/>
          <w:position w:val="2"/>
        </w:rPr>
        <w:t>Br</w:t>
      </w:r>
      <w:r>
        <w:rPr>
          <w:color w:val="FF0000"/>
          <w:position w:val="2"/>
        </w:rPr>
        <w:t>oo</w:t>
      </w:r>
      <w:r>
        <w:rPr>
          <w:color w:val="0000FF"/>
          <w:position w:val="2"/>
        </w:rPr>
        <w:t>z</w:t>
      </w:r>
    </w:p>
    <w:p>
      <w:pPr>
        <w:pStyle w:val="BodyText"/>
        <w:tabs>
          <w:tab w:pos="2215" w:val="left" w:leader="none"/>
        </w:tabs>
        <w:spacing w:before="20"/>
        <w:ind w:left="535"/>
      </w:pPr>
      <w:r>
        <w:rPr/>
        <w:t>brush</w:t>
        <w:tab/>
      </w:r>
      <w:r>
        <w:rPr>
          <w:color w:val="0000FF"/>
          <w:position w:val="2"/>
        </w:rPr>
        <w:t>Br</w:t>
      </w:r>
      <w:r>
        <w:rPr>
          <w:color w:val="FF0000"/>
          <w:position w:val="2"/>
        </w:rPr>
        <w:t>u</w:t>
      </w:r>
      <w:r>
        <w:rPr>
          <w:color w:val="0000FF"/>
          <w:position w:val="2"/>
        </w:rPr>
        <w:t>sh</w:t>
      </w:r>
    </w:p>
    <w:p>
      <w:pPr>
        <w:pStyle w:val="BodyText"/>
        <w:tabs>
          <w:tab w:pos="2215" w:val="left" w:leader="none"/>
        </w:tabs>
        <w:spacing w:before="20"/>
        <w:ind w:left="535"/>
      </w:pPr>
      <w:r>
        <w:rPr/>
        <w:t>budget</w:t>
      </w:r>
      <w:r>
        <w:rPr>
          <w:spacing w:val="-1"/>
        </w:rPr>
        <w:t> </w:t>
      </w:r>
      <w:r>
        <w:rPr/>
        <w:t>airline</w:t>
        <w:tab/>
      </w:r>
      <w:r>
        <w:rPr>
          <w:color w:val="0000FF"/>
          <w:position w:val="2"/>
        </w:rPr>
        <w:t>bu</w:t>
      </w:r>
      <w:r>
        <w:rPr>
          <w:color w:val="0000FF"/>
          <w:spacing w:val="-23"/>
          <w:position w:val="2"/>
        </w:rPr>
        <w:t> </w:t>
      </w:r>
      <w:r>
        <w:rPr>
          <w:color w:val="0000FF"/>
          <w:position w:val="2"/>
        </w:rPr>
        <w:t>ji_</w:t>
      </w:r>
      <w:r>
        <w:rPr>
          <w:color w:val="0000FF"/>
          <w:spacing w:val="-22"/>
          <w:position w:val="2"/>
        </w:rPr>
        <w:t> </w:t>
      </w:r>
      <w:r>
        <w:rPr>
          <w:color w:val="FF0000"/>
          <w:position w:val="2"/>
        </w:rPr>
        <w:t>Eir</w:t>
      </w:r>
      <w:r>
        <w:rPr>
          <w:color w:val="FF0000"/>
          <w:spacing w:val="-23"/>
          <w:position w:val="2"/>
        </w:rPr>
        <w:t> </w:t>
      </w:r>
      <w:r>
        <w:rPr>
          <w:color w:val="0000FF"/>
          <w:position w:val="2"/>
        </w:rPr>
        <w:t>lain</w:t>
      </w:r>
    </w:p>
    <w:p>
      <w:pPr>
        <w:pStyle w:val="BodyText"/>
        <w:tabs>
          <w:tab w:pos="2215" w:val="left" w:leader="none"/>
        </w:tabs>
        <w:spacing w:before="19"/>
        <w:ind w:left="535"/>
      </w:pPr>
      <w:r>
        <w:rPr/>
        <w:t>build</w:t>
        <w:tab/>
      </w:r>
      <w:r>
        <w:rPr>
          <w:color w:val="0000FF"/>
          <w:position w:val="2"/>
        </w:rPr>
        <w:t>B</w:t>
      </w:r>
      <w:r>
        <w:rPr>
          <w:color w:val="FF0000"/>
          <w:position w:val="2"/>
        </w:rPr>
        <w:t>i</w:t>
      </w:r>
      <w:r>
        <w:rPr>
          <w:color w:val="0000FF"/>
          <w:position w:val="2"/>
        </w:rPr>
        <w:t>ld</w:t>
      </w:r>
    </w:p>
    <w:p>
      <w:pPr>
        <w:pStyle w:val="BodyText"/>
        <w:tabs>
          <w:tab w:pos="2215" w:val="left" w:leader="none"/>
        </w:tabs>
        <w:spacing w:before="20"/>
        <w:ind w:left="535"/>
      </w:pPr>
      <w:r>
        <w:rPr/>
        <w:t>builder</w:t>
        <w:tab/>
      </w:r>
      <w:r>
        <w:rPr>
          <w:color w:val="0000FF"/>
          <w:position w:val="2"/>
        </w:rPr>
        <w:t>B</w:t>
      </w:r>
      <w:r>
        <w:rPr>
          <w:color w:val="FF0000"/>
          <w:position w:val="2"/>
        </w:rPr>
        <w:t>i</w:t>
      </w:r>
      <w:r>
        <w:rPr>
          <w:color w:val="0000FF"/>
          <w:position w:val="2"/>
        </w:rPr>
        <w:t>l</w:t>
      </w:r>
      <w:r>
        <w:rPr>
          <w:color w:val="0000FF"/>
          <w:spacing w:val="-14"/>
          <w:position w:val="2"/>
        </w:rPr>
        <w:t> </w:t>
      </w:r>
      <w:r>
        <w:rPr>
          <w:color w:val="0000FF"/>
          <w:position w:val="2"/>
        </w:rPr>
        <w:t>d</w:t>
      </w:r>
    </w:p>
    <w:p>
      <w:pPr>
        <w:pStyle w:val="BodyText"/>
        <w:tabs>
          <w:tab w:pos="2214" w:val="left" w:leader="none"/>
        </w:tabs>
        <w:spacing w:before="20"/>
        <w:ind w:left="535"/>
      </w:pPr>
      <w:r>
        <w:rPr/>
        <w:t>building</w:t>
        <w:tab/>
      </w:r>
      <w:r>
        <w:rPr>
          <w:color w:val="0000FF"/>
          <w:position w:val="2"/>
        </w:rPr>
        <w:t>B</w:t>
      </w:r>
      <w:r>
        <w:rPr>
          <w:color w:val="FF0000"/>
          <w:position w:val="2"/>
        </w:rPr>
        <w:t>i</w:t>
      </w:r>
      <w:r>
        <w:rPr>
          <w:color w:val="0000FF"/>
          <w:position w:val="2"/>
        </w:rPr>
        <w:t>l</w:t>
      </w:r>
      <w:r>
        <w:rPr>
          <w:color w:val="0000FF"/>
          <w:spacing w:val="-16"/>
          <w:position w:val="2"/>
        </w:rPr>
        <w:t> </w:t>
      </w:r>
      <w:r>
        <w:rPr>
          <w:color w:val="0000FF"/>
          <w:position w:val="2"/>
        </w:rPr>
        <w:t>ding</w:t>
      </w:r>
    </w:p>
    <w:p>
      <w:pPr>
        <w:pStyle w:val="BodyText"/>
        <w:tabs>
          <w:tab w:pos="2214" w:val="left" w:leader="none"/>
        </w:tabs>
        <w:spacing w:before="20"/>
        <w:ind w:left="534"/>
      </w:pPr>
      <w:r>
        <w:rPr/>
        <w:t>building</w:t>
      </w:r>
      <w:r>
        <w:rPr>
          <w:spacing w:val="-2"/>
        </w:rPr>
        <w:t> </w:t>
      </w:r>
      <w:r>
        <w:rPr/>
        <w:t>site</w:t>
        <w:tab/>
      </w:r>
      <w:r>
        <w:rPr>
          <w:color w:val="0000FF"/>
          <w:w w:val="90"/>
          <w:position w:val="2"/>
        </w:rPr>
        <w:t>B</w:t>
      </w:r>
      <w:r>
        <w:rPr>
          <w:color w:val="FF0000"/>
          <w:w w:val="90"/>
          <w:position w:val="2"/>
        </w:rPr>
        <w:t>i</w:t>
      </w:r>
      <w:r>
        <w:rPr>
          <w:color w:val="0000FF"/>
          <w:w w:val="90"/>
          <w:position w:val="2"/>
        </w:rPr>
        <w:t>l ding</w:t>
      </w:r>
      <w:r>
        <w:rPr>
          <w:color w:val="0000FF"/>
          <w:spacing w:val="-27"/>
          <w:w w:val="90"/>
          <w:position w:val="2"/>
        </w:rPr>
        <w:t> </w:t>
      </w:r>
      <w:r>
        <w:rPr>
          <w:color w:val="0000FF"/>
          <w:w w:val="90"/>
          <w:position w:val="2"/>
        </w:rPr>
        <w:t>sait</w:t>
      </w:r>
    </w:p>
    <w:p>
      <w:pPr>
        <w:pStyle w:val="BodyText"/>
        <w:tabs>
          <w:tab w:pos="2214" w:val="left" w:leader="none"/>
        </w:tabs>
        <w:spacing w:before="20"/>
        <w:ind w:left="534"/>
      </w:pPr>
      <w:r>
        <w:rPr/>
        <w:t>bullying</w:t>
        <w:tab/>
      </w:r>
      <w:r>
        <w:rPr>
          <w:color w:val="0000FF"/>
          <w:position w:val="2"/>
        </w:rPr>
        <w:t>B</w:t>
      </w:r>
      <w:r>
        <w:rPr>
          <w:color w:val="FF0000"/>
          <w:position w:val="2"/>
        </w:rPr>
        <w:t>uu</w:t>
      </w:r>
      <w:r>
        <w:rPr>
          <w:color w:val="FF0000"/>
          <w:spacing w:val="-41"/>
          <w:position w:val="2"/>
        </w:rPr>
        <w:t> </w:t>
      </w:r>
      <w:r>
        <w:rPr>
          <w:color w:val="0000FF"/>
          <w:position w:val="2"/>
        </w:rPr>
        <w:t>lii</w:t>
      </w:r>
      <w:r>
        <w:rPr>
          <w:color w:val="0000FF"/>
          <w:spacing w:val="-41"/>
          <w:position w:val="2"/>
        </w:rPr>
        <w:t> </w:t>
      </w:r>
      <w:r>
        <w:rPr>
          <w:color w:val="0000FF"/>
          <w:position w:val="2"/>
        </w:rPr>
        <w:t>ying</w:t>
      </w:r>
    </w:p>
    <w:p>
      <w:pPr>
        <w:pStyle w:val="BodyText"/>
        <w:tabs>
          <w:tab w:pos="2214" w:val="left" w:leader="none"/>
        </w:tabs>
        <w:spacing w:before="20"/>
        <w:ind w:left="534"/>
      </w:pPr>
      <w:r>
        <w:rPr/>
        <w:t>bump</w:t>
      </w:r>
      <w:r>
        <w:rPr>
          <w:spacing w:val="-1"/>
        </w:rPr>
        <w:t> </w:t>
      </w:r>
      <w:r>
        <w:rPr/>
        <w:t>into</w:t>
        <w:tab/>
      </w:r>
      <w:r>
        <w:rPr>
          <w:color w:val="0000FF"/>
          <w:position w:val="2"/>
        </w:rPr>
        <w:t>B</w:t>
      </w:r>
      <w:r>
        <w:rPr>
          <w:color w:val="FF0000"/>
          <w:position w:val="2"/>
        </w:rPr>
        <w:t>u</w:t>
      </w:r>
      <w:r>
        <w:rPr>
          <w:color w:val="0000FF"/>
          <w:position w:val="2"/>
        </w:rPr>
        <w:t>m P</w:t>
      </w:r>
      <w:r>
        <w:rPr>
          <w:color w:val="FF0000"/>
          <w:position w:val="2"/>
        </w:rPr>
        <w:t>i</w:t>
      </w:r>
      <w:r>
        <w:rPr>
          <w:color w:val="0000FF"/>
          <w:position w:val="2"/>
        </w:rPr>
        <w:t>n</w:t>
      </w:r>
      <w:r>
        <w:rPr>
          <w:color w:val="0000FF"/>
          <w:spacing w:val="-34"/>
          <w:position w:val="2"/>
        </w:rPr>
        <w:t> </w:t>
      </w:r>
      <w:r>
        <w:rPr>
          <w:color w:val="0000FF"/>
          <w:position w:val="2"/>
        </w:rPr>
        <w:t>t</w:t>
      </w:r>
    </w:p>
    <w:p>
      <w:pPr>
        <w:pStyle w:val="BodyText"/>
        <w:tabs>
          <w:tab w:pos="2214" w:val="left" w:leader="none"/>
        </w:tabs>
        <w:spacing w:line="261" w:lineRule="auto" w:before="20"/>
        <w:ind w:left="534" w:right="210"/>
      </w:pPr>
      <w:r>
        <w:rPr/>
        <w:t>bungalow</w:t>
        <w:tab/>
      </w:r>
      <w:r>
        <w:rPr>
          <w:color w:val="0000FF"/>
          <w:position w:val="2"/>
        </w:rPr>
        <w:t>B</w:t>
      </w:r>
      <w:r>
        <w:rPr>
          <w:color w:val="FF0000"/>
          <w:position w:val="2"/>
        </w:rPr>
        <w:t>u</w:t>
      </w:r>
      <w:r>
        <w:rPr>
          <w:color w:val="0000FF"/>
          <w:position w:val="2"/>
        </w:rPr>
        <w:t>ng g leu </w:t>
      </w:r>
      <w:r>
        <w:rPr/>
        <w:t>burglar</w:t>
      </w:r>
      <w:r>
        <w:rPr>
          <w:spacing w:val="-2"/>
        </w:rPr>
        <w:t> </w:t>
      </w:r>
      <w:r>
        <w:rPr/>
        <w:t>alarm</w:t>
        <w:tab/>
      </w:r>
      <w:r>
        <w:rPr>
          <w:color w:val="0000FF"/>
          <w:position w:val="2"/>
        </w:rPr>
        <w:t>B</w:t>
      </w:r>
      <w:r>
        <w:rPr>
          <w:color w:val="FF0000"/>
          <w:position w:val="2"/>
        </w:rPr>
        <w:t>er</w:t>
      </w:r>
      <w:r>
        <w:rPr>
          <w:color w:val="FF0000"/>
          <w:spacing w:val="-34"/>
          <w:position w:val="2"/>
        </w:rPr>
        <w:t> </w:t>
      </w:r>
      <w:r>
        <w:rPr>
          <w:color w:val="0000FF"/>
          <w:position w:val="2"/>
        </w:rPr>
        <w:t>gl</w:t>
      </w:r>
      <w:r>
        <w:rPr>
          <w:color w:val="0000FF"/>
          <w:spacing w:val="-33"/>
          <w:position w:val="2"/>
        </w:rPr>
        <w:t> </w:t>
      </w:r>
      <w:r>
        <w:rPr>
          <w:color w:val="0000FF"/>
          <w:position w:val="2"/>
        </w:rPr>
        <w:t>r</w:t>
      </w:r>
      <w:r>
        <w:rPr>
          <w:color w:val="0000FF"/>
          <w:spacing w:val="-34"/>
          <w:position w:val="2"/>
        </w:rPr>
        <w:t> </w:t>
      </w:r>
      <w:r>
        <w:rPr>
          <w:color w:val="0000FF"/>
          <w:spacing w:val="-5"/>
          <w:position w:val="2"/>
        </w:rPr>
        <w:t>larm </w:t>
      </w:r>
      <w:r>
        <w:rPr/>
        <w:t>bus</w:t>
        <w:tab/>
      </w:r>
      <w:r>
        <w:rPr>
          <w:color w:val="0000FF"/>
          <w:position w:val="2"/>
        </w:rPr>
        <w:t>B</w:t>
      </w:r>
      <w:r>
        <w:rPr>
          <w:color w:val="FF0000"/>
          <w:position w:val="2"/>
        </w:rPr>
        <w:t>u</w:t>
      </w:r>
      <w:r>
        <w:rPr>
          <w:color w:val="0000FF"/>
          <w:position w:val="2"/>
        </w:rPr>
        <w:t>s</w:t>
      </w:r>
    </w:p>
    <w:p>
      <w:pPr>
        <w:pStyle w:val="BodyText"/>
        <w:tabs>
          <w:tab w:pos="2214" w:val="left" w:leader="none"/>
        </w:tabs>
        <w:spacing w:line="248" w:lineRule="exact"/>
        <w:ind w:left="534"/>
      </w:pPr>
      <w:r>
        <w:rPr/>
        <w:t>bus</w:t>
      </w:r>
      <w:r>
        <w:rPr>
          <w:spacing w:val="-2"/>
        </w:rPr>
        <w:t> </w:t>
      </w:r>
      <w:r>
        <w:rPr/>
        <w:t>stop</w:t>
        <w:tab/>
      </w:r>
      <w:r>
        <w:rPr>
          <w:color w:val="0000FF"/>
          <w:position w:val="2"/>
        </w:rPr>
        <w:t>B</w:t>
      </w:r>
      <w:r>
        <w:rPr>
          <w:color w:val="FF0000"/>
          <w:position w:val="2"/>
        </w:rPr>
        <w:t>u</w:t>
      </w:r>
      <w:r>
        <w:rPr>
          <w:color w:val="FF0000"/>
          <w:spacing w:val="-17"/>
          <w:position w:val="2"/>
        </w:rPr>
        <w:t> </w:t>
      </w:r>
      <w:r>
        <w:rPr>
          <w:color w:val="0000FF"/>
          <w:position w:val="2"/>
        </w:rPr>
        <w:t>stop</w:t>
      </w:r>
    </w:p>
    <w:p>
      <w:pPr>
        <w:pStyle w:val="BodyText"/>
        <w:tabs>
          <w:tab w:pos="2214" w:val="left" w:leader="none"/>
        </w:tabs>
        <w:spacing w:before="20"/>
        <w:ind w:left="534"/>
      </w:pPr>
      <w:r>
        <w:rPr/>
        <w:t>bush</w:t>
        <w:tab/>
      </w:r>
      <w:r>
        <w:rPr>
          <w:color w:val="0000FF"/>
          <w:position w:val="2"/>
        </w:rPr>
        <w:t>B</w:t>
      </w:r>
      <w:r>
        <w:rPr>
          <w:color w:val="FF0000"/>
          <w:position w:val="2"/>
        </w:rPr>
        <w:t>uu</w:t>
      </w:r>
      <w:r>
        <w:rPr>
          <w:color w:val="0000FF"/>
          <w:position w:val="2"/>
        </w:rPr>
        <w:t>sh</w:t>
      </w:r>
    </w:p>
    <w:p>
      <w:pPr>
        <w:pStyle w:val="BodyText"/>
        <w:tabs>
          <w:tab w:pos="2214" w:val="left" w:leader="none"/>
        </w:tabs>
        <w:spacing w:before="20"/>
        <w:ind w:left="534"/>
      </w:pPr>
      <w:r>
        <w:rPr/>
        <w:t>business</w:t>
      </w:r>
      <w:r>
        <w:rPr>
          <w:spacing w:val="-4"/>
        </w:rPr>
        <w:t> </w:t>
      </w:r>
      <w:r>
        <w:rPr/>
        <w:t>class</w:t>
        <w:tab/>
      </w:r>
      <w:r>
        <w:rPr>
          <w:color w:val="0000FF"/>
          <w:position w:val="2"/>
        </w:rPr>
        <w:t>B</w:t>
      </w:r>
      <w:r>
        <w:rPr>
          <w:color w:val="FF0000"/>
          <w:position w:val="2"/>
        </w:rPr>
        <w:t>i</w:t>
      </w:r>
      <w:r>
        <w:rPr>
          <w:color w:val="FF0000"/>
          <w:spacing w:val="-28"/>
          <w:position w:val="2"/>
        </w:rPr>
        <w:t> </w:t>
      </w:r>
      <w:r>
        <w:rPr>
          <w:color w:val="0000FF"/>
          <w:position w:val="2"/>
        </w:rPr>
        <w:t>zni</w:t>
      </w:r>
      <w:r>
        <w:rPr>
          <w:color w:val="0000FF"/>
          <w:spacing w:val="-27"/>
          <w:position w:val="2"/>
        </w:rPr>
        <w:t> </w:t>
      </w:r>
      <w:r>
        <w:rPr>
          <w:color w:val="0000FF"/>
          <w:position w:val="2"/>
        </w:rPr>
        <w:t>sklars</w:t>
      </w:r>
    </w:p>
    <w:p>
      <w:pPr>
        <w:pStyle w:val="BodyText"/>
        <w:tabs>
          <w:tab w:pos="2214" w:val="left" w:leader="none"/>
        </w:tabs>
        <w:spacing w:before="20"/>
        <w:ind w:left="534"/>
      </w:pPr>
      <w:r>
        <w:rPr/>
        <w:t>business</w:t>
      </w:r>
      <w:r>
        <w:rPr>
          <w:spacing w:val="-2"/>
        </w:rPr>
        <w:t> </w:t>
      </w:r>
      <w:r>
        <w:rPr/>
        <w:t>trip</w:t>
        <w:tab/>
      </w:r>
      <w:r>
        <w:rPr>
          <w:color w:val="0000FF"/>
          <w:position w:val="2"/>
        </w:rPr>
        <w:t>B</w:t>
      </w:r>
      <w:r>
        <w:rPr>
          <w:color w:val="FF0000"/>
          <w:position w:val="2"/>
        </w:rPr>
        <w:t>i </w:t>
      </w:r>
      <w:r>
        <w:rPr>
          <w:color w:val="0000FF"/>
          <w:position w:val="2"/>
        </w:rPr>
        <w:t>zni</w:t>
      </w:r>
      <w:r>
        <w:rPr>
          <w:color w:val="0000FF"/>
          <w:spacing w:val="-39"/>
          <w:position w:val="2"/>
        </w:rPr>
        <w:t> </w:t>
      </w:r>
      <w:r>
        <w:rPr>
          <w:color w:val="0000FF"/>
          <w:position w:val="2"/>
        </w:rPr>
        <w:t>strip</w:t>
      </w:r>
    </w:p>
    <w:p>
      <w:pPr>
        <w:pStyle w:val="BodyText"/>
        <w:tabs>
          <w:tab w:pos="2214" w:val="left" w:leader="none"/>
        </w:tabs>
        <w:spacing w:before="20"/>
        <w:ind w:left="534"/>
      </w:pPr>
      <w:r>
        <w:rPr/>
        <w:t>busy</w:t>
        <w:tab/>
      </w:r>
      <w:r>
        <w:rPr>
          <w:color w:val="0000FF"/>
          <w:position w:val="2"/>
        </w:rPr>
        <w:t>B</w:t>
      </w:r>
      <w:r>
        <w:rPr>
          <w:color w:val="FF0000"/>
          <w:position w:val="2"/>
        </w:rPr>
        <w:t>i</w:t>
      </w:r>
      <w:r>
        <w:rPr>
          <w:color w:val="FF0000"/>
          <w:spacing w:val="-14"/>
          <w:position w:val="2"/>
        </w:rPr>
        <w:t> </w:t>
      </w:r>
      <w:r>
        <w:rPr>
          <w:color w:val="0000FF"/>
          <w:position w:val="2"/>
        </w:rPr>
        <w:t>zii</w:t>
      </w:r>
    </w:p>
    <w:p>
      <w:pPr>
        <w:pStyle w:val="BodyText"/>
        <w:tabs>
          <w:tab w:pos="2214" w:val="left" w:leader="none"/>
        </w:tabs>
        <w:spacing w:before="20"/>
        <w:ind w:left="534"/>
      </w:pPr>
      <w:r>
        <w:rPr/>
        <w:t>but</w:t>
        <w:tab/>
      </w:r>
      <w:r>
        <w:rPr>
          <w:color w:val="0000FF"/>
          <w:position w:val="2"/>
        </w:rPr>
        <w:t>B</w:t>
      </w:r>
      <w:r>
        <w:rPr>
          <w:color w:val="FF0000"/>
          <w:position w:val="2"/>
        </w:rPr>
        <w:t>u</w:t>
      </w:r>
      <w:r>
        <w:rPr>
          <w:color w:val="0000FF"/>
          <w:position w:val="2"/>
        </w:rPr>
        <w:t>t</w:t>
      </w:r>
    </w:p>
    <w:p>
      <w:pPr>
        <w:pStyle w:val="BodyText"/>
        <w:tabs>
          <w:tab w:pos="2214" w:val="left" w:leader="none"/>
        </w:tabs>
        <w:spacing w:before="20"/>
        <w:ind w:left="534"/>
      </w:pPr>
      <w:r>
        <w:rPr/>
        <w:t>butcher</w:t>
        <w:tab/>
      </w:r>
      <w:r>
        <w:rPr>
          <w:color w:val="0000FF"/>
          <w:position w:val="2"/>
        </w:rPr>
        <w:t>B</w:t>
      </w:r>
      <w:r>
        <w:rPr>
          <w:color w:val="FF0000"/>
          <w:position w:val="2"/>
        </w:rPr>
        <w:t>uu</w:t>
      </w:r>
      <w:r>
        <w:rPr>
          <w:color w:val="FF0000"/>
          <w:spacing w:val="-17"/>
          <w:position w:val="2"/>
        </w:rPr>
        <w:t> </w:t>
      </w:r>
      <w:r>
        <w:rPr>
          <w:color w:val="0000FF"/>
          <w:position w:val="2"/>
        </w:rPr>
        <w:t>ch</w:t>
      </w:r>
    </w:p>
    <w:p>
      <w:pPr>
        <w:pStyle w:val="BodyText"/>
        <w:tabs>
          <w:tab w:pos="2214" w:val="left" w:leader="none"/>
        </w:tabs>
        <w:spacing w:before="20"/>
        <w:ind w:left="534"/>
      </w:pPr>
      <w:r>
        <w:rPr/>
        <w:t>butter</w:t>
        <w:tab/>
      </w:r>
      <w:r>
        <w:rPr>
          <w:color w:val="0000FF"/>
          <w:position w:val="2"/>
        </w:rPr>
        <w:t>B</w:t>
      </w:r>
      <w:r>
        <w:rPr>
          <w:color w:val="FF0000"/>
          <w:position w:val="2"/>
        </w:rPr>
        <w:t>u</w:t>
      </w:r>
      <w:r>
        <w:rPr>
          <w:color w:val="FF0000"/>
          <w:spacing w:val="-14"/>
          <w:position w:val="2"/>
        </w:rPr>
        <w:t> </w:t>
      </w:r>
      <w:r>
        <w:rPr>
          <w:color w:val="0000FF"/>
          <w:position w:val="2"/>
        </w:rPr>
        <w:t>t</w:t>
      </w:r>
    </w:p>
    <w:p>
      <w:pPr>
        <w:pStyle w:val="BodyText"/>
        <w:tabs>
          <w:tab w:pos="2214" w:val="left" w:leader="none"/>
        </w:tabs>
        <w:spacing w:before="20"/>
        <w:ind w:left="534"/>
      </w:pPr>
      <w:r>
        <w:rPr/>
        <w:t>butterfly</w:t>
        <w:tab/>
      </w:r>
      <w:r>
        <w:rPr>
          <w:color w:val="0000FF"/>
          <w:position w:val="2"/>
        </w:rPr>
        <w:t>B</w:t>
      </w:r>
      <w:r>
        <w:rPr>
          <w:color w:val="FF0000"/>
          <w:position w:val="2"/>
        </w:rPr>
        <w:t>u </w:t>
      </w:r>
      <w:r>
        <w:rPr>
          <w:color w:val="0000FF"/>
          <w:position w:val="2"/>
        </w:rPr>
        <w:t>t</w:t>
      </w:r>
      <w:r>
        <w:rPr>
          <w:color w:val="0000FF"/>
          <w:spacing w:val="-30"/>
          <w:position w:val="2"/>
        </w:rPr>
        <w:t> </w:t>
      </w:r>
      <w:r>
        <w:rPr>
          <w:color w:val="0000FF"/>
          <w:position w:val="2"/>
        </w:rPr>
        <w:t>flai</w:t>
      </w:r>
    </w:p>
    <w:p>
      <w:pPr>
        <w:pStyle w:val="BodyText"/>
        <w:tabs>
          <w:tab w:pos="2214" w:val="left" w:leader="none"/>
        </w:tabs>
        <w:spacing w:before="19"/>
        <w:ind w:left="534"/>
      </w:pPr>
      <w:r>
        <w:rPr/>
        <w:t>buttons</w:t>
        <w:tab/>
      </w:r>
      <w:r>
        <w:rPr>
          <w:color w:val="0000FF"/>
          <w:position w:val="2"/>
        </w:rPr>
        <w:t>B</w:t>
      </w:r>
      <w:r>
        <w:rPr>
          <w:color w:val="FF0000"/>
          <w:position w:val="2"/>
        </w:rPr>
        <w:t>u</w:t>
      </w:r>
      <w:r>
        <w:rPr>
          <w:color w:val="FF0000"/>
          <w:spacing w:val="-15"/>
          <w:position w:val="2"/>
        </w:rPr>
        <w:t> </w:t>
      </w:r>
      <w:r>
        <w:rPr>
          <w:color w:val="0000FF"/>
          <w:position w:val="2"/>
        </w:rPr>
        <w:t>tnz</w:t>
      </w:r>
    </w:p>
    <w:p>
      <w:pPr>
        <w:pStyle w:val="BodyText"/>
        <w:tabs>
          <w:tab w:pos="2214" w:val="left" w:leader="none"/>
        </w:tabs>
        <w:spacing w:before="20"/>
        <w:ind w:left="534"/>
      </w:pPr>
      <w:r>
        <w:rPr/>
        <w:t>buy</w:t>
        <w:tab/>
      </w:r>
      <w:r>
        <w:rPr>
          <w:color w:val="0000FF"/>
          <w:position w:val="2"/>
        </w:rPr>
        <w:t>B</w:t>
      </w:r>
      <w:r>
        <w:rPr>
          <w:color w:val="FF0000"/>
          <w:position w:val="2"/>
        </w:rPr>
        <w:t>ai</w:t>
      </w:r>
    </w:p>
    <w:p>
      <w:pPr>
        <w:pStyle w:val="BodyText"/>
        <w:spacing w:before="6"/>
        <w:rPr>
          <w:sz w:val="21"/>
        </w:rPr>
      </w:pPr>
      <w:r>
        <w:rPr/>
        <w:br w:type="column"/>
      </w:r>
      <w:r>
        <w:rPr>
          <w:sz w:val="21"/>
        </w:rPr>
      </w:r>
    </w:p>
    <w:p>
      <w:pPr>
        <w:pStyle w:val="BodyText"/>
        <w:tabs>
          <w:tab w:pos="2214" w:val="left" w:leader="none"/>
        </w:tabs>
        <w:ind w:left="534"/>
      </w:pPr>
      <w:r>
        <w:rPr/>
        <w:t>by</w:t>
        <w:tab/>
      </w:r>
      <w:r>
        <w:rPr>
          <w:color w:val="0000FF"/>
          <w:position w:val="2"/>
        </w:rPr>
        <w:t>B</w:t>
      </w:r>
      <w:r>
        <w:rPr>
          <w:color w:val="FF0000"/>
          <w:position w:val="2"/>
        </w:rPr>
        <w:t>ai</w:t>
      </w:r>
    </w:p>
    <w:p>
      <w:pPr>
        <w:pStyle w:val="BodyText"/>
        <w:tabs>
          <w:tab w:pos="2214" w:val="left" w:leader="none"/>
        </w:tabs>
        <w:spacing w:before="20"/>
        <w:ind w:left="534"/>
      </w:pPr>
      <w:r>
        <w:rPr/>
        <w:t>by</w:t>
      </w:r>
      <w:r>
        <w:rPr>
          <w:spacing w:val="-2"/>
        </w:rPr>
        <w:t> </w:t>
      </w:r>
      <w:r>
        <w:rPr/>
        <w:t>the</w:t>
      </w:r>
      <w:r>
        <w:rPr>
          <w:spacing w:val="-2"/>
        </w:rPr>
        <w:t> </w:t>
      </w:r>
      <w:r>
        <w:rPr/>
        <w:t>way</w:t>
        <w:tab/>
      </w:r>
      <w:r>
        <w:rPr>
          <w:color w:val="0000FF"/>
          <w:position w:val="2"/>
        </w:rPr>
        <w:t>bai th</w:t>
      </w:r>
      <w:r>
        <w:rPr>
          <w:color w:val="0000FF"/>
          <w:spacing w:val="-26"/>
          <w:position w:val="2"/>
        </w:rPr>
        <w:t> </w:t>
      </w:r>
      <w:r>
        <w:rPr>
          <w:color w:val="0000FF"/>
          <w:position w:val="2"/>
        </w:rPr>
        <w:t>W</w:t>
      </w:r>
      <w:r>
        <w:rPr>
          <w:color w:val="FF0000"/>
          <w:position w:val="2"/>
        </w:rPr>
        <w:t>ei</w:t>
      </w:r>
    </w:p>
    <w:p>
      <w:pPr>
        <w:pStyle w:val="BodyText"/>
        <w:tabs>
          <w:tab w:pos="2214" w:val="left" w:leader="none"/>
        </w:tabs>
        <w:spacing w:before="20"/>
        <w:ind w:left="534"/>
      </w:pPr>
      <w:r>
        <w:rPr/>
        <w:t>café</w:t>
        <w:tab/>
      </w:r>
      <w:r>
        <w:rPr>
          <w:color w:val="0000FF"/>
          <w:position w:val="2"/>
        </w:rPr>
        <w:t>K</w:t>
      </w:r>
      <w:r>
        <w:rPr>
          <w:color w:val="FF0000"/>
          <w:position w:val="2"/>
        </w:rPr>
        <w:t>a</w:t>
      </w:r>
      <w:r>
        <w:rPr>
          <w:color w:val="FF0000"/>
          <w:spacing w:val="-14"/>
          <w:position w:val="2"/>
        </w:rPr>
        <w:t> </w:t>
      </w:r>
      <w:r>
        <w:rPr>
          <w:color w:val="0000FF"/>
          <w:position w:val="2"/>
        </w:rPr>
        <w:t>fei</w:t>
      </w:r>
    </w:p>
    <w:p>
      <w:pPr>
        <w:pStyle w:val="BodyText"/>
        <w:tabs>
          <w:tab w:pos="2214" w:val="left" w:leader="none"/>
        </w:tabs>
        <w:spacing w:before="20"/>
        <w:ind w:left="534"/>
      </w:pPr>
      <w:r>
        <w:rPr/>
        <w:t>call</w:t>
        <w:tab/>
      </w:r>
      <w:r>
        <w:rPr>
          <w:color w:val="0000FF"/>
          <w:position w:val="2"/>
        </w:rPr>
        <w:t>K</w:t>
      </w:r>
      <w:r>
        <w:rPr>
          <w:color w:val="FF0000"/>
          <w:position w:val="2"/>
        </w:rPr>
        <w:t>or</w:t>
      </w:r>
      <w:r>
        <w:rPr>
          <w:color w:val="0000FF"/>
          <w:position w:val="2"/>
        </w:rPr>
        <w:t>l</w:t>
      </w:r>
    </w:p>
    <w:p>
      <w:pPr>
        <w:pStyle w:val="BodyText"/>
        <w:tabs>
          <w:tab w:pos="2214" w:val="left" w:leader="none"/>
        </w:tabs>
        <w:spacing w:before="20"/>
        <w:ind w:left="534"/>
      </w:pPr>
      <w:r>
        <w:rPr/>
        <w:t>calm</w:t>
        <w:tab/>
      </w:r>
      <w:r>
        <w:rPr>
          <w:color w:val="0000FF"/>
          <w:position w:val="2"/>
        </w:rPr>
        <w:t>K</w:t>
      </w:r>
      <w:r>
        <w:rPr>
          <w:color w:val="FF0000"/>
          <w:position w:val="2"/>
        </w:rPr>
        <w:t>ar</w:t>
      </w:r>
      <w:r>
        <w:rPr>
          <w:color w:val="0000FF"/>
          <w:position w:val="2"/>
        </w:rPr>
        <w:t>m</w:t>
      </w:r>
    </w:p>
    <w:p>
      <w:pPr>
        <w:pStyle w:val="BodyText"/>
        <w:tabs>
          <w:tab w:pos="2214" w:val="left" w:leader="none"/>
        </w:tabs>
        <w:spacing w:before="20"/>
        <w:ind w:left="534"/>
      </w:pPr>
      <w:r>
        <w:rPr/>
        <w:t>Cambridge</w:t>
        <w:tab/>
      </w:r>
      <w:r>
        <w:rPr>
          <w:color w:val="0000FF"/>
          <w:position w:val="2"/>
        </w:rPr>
        <w:t>K</w:t>
      </w:r>
      <w:r>
        <w:rPr>
          <w:color w:val="FF0000"/>
          <w:position w:val="2"/>
        </w:rPr>
        <w:t>ei</w:t>
      </w:r>
      <w:r>
        <w:rPr>
          <w:color w:val="0000FF"/>
          <w:position w:val="2"/>
        </w:rPr>
        <w:t>m</w:t>
      </w:r>
      <w:r>
        <w:rPr>
          <w:color w:val="0000FF"/>
          <w:spacing w:val="-13"/>
          <w:position w:val="2"/>
        </w:rPr>
        <w:t> </w:t>
      </w:r>
      <w:r>
        <w:rPr>
          <w:color w:val="0000FF"/>
          <w:position w:val="2"/>
        </w:rPr>
        <w:t>brij</w:t>
      </w:r>
    </w:p>
    <w:p>
      <w:pPr>
        <w:pStyle w:val="BodyText"/>
        <w:tabs>
          <w:tab w:pos="2214" w:val="left" w:leader="none"/>
        </w:tabs>
        <w:spacing w:before="20"/>
        <w:ind w:left="534"/>
      </w:pPr>
      <w:r>
        <w:rPr/>
        <w:t>came</w:t>
        <w:tab/>
      </w:r>
      <w:r>
        <w:rPr>
          <w:color w:val="0000FF"/>
          <w:position w:val="2"/>
        </w:rPr>
        <w:t>K</w:t>
      </w:r>
      <w:r>
        <w:rPr>
          <w:color w:val="FF0000"/>
          <w:position w:val="2"/>
        </w:rPr>
        <w:t>ei</w:t>
      </w:r>
      <w:r>
        <w:rPr>
          <w:color w:val="0000FF"/>
          <w:position w:val="2"/>
        </w:rPr>
        <w:t>m</w:t>
      </w:r>
    </w:p>
    <w:p>
      <w:pPr>
        <w:pStyle w:val="BodyText"/>
        <w:tabs>
          <w:tab w:pos="2214" w:val="left" w:leader="none"/>
        </w:tabs>
        <w:spacing w:before="20"/>
        <w:ind w:left="534"/>
      </w:pPr>
      <w:r>
        <w:rPr/>
        <w:t>camping</w:t>
        <w:tab/>
      </w:r>
      <w:r>
        <w:rPr>
          <w:color w:val="0000FF"/>
          <w:position w:val="2"/>
        </w:rPr>
        <w:t>K</w:t>
      </w:r>
      <w:r>
        <w:rPr>
          <w:color w:val="FF0000"/>
          <w:position w:val="2"/>
        </w:rPr>
        <w:t>a</w:t>
      </w:r>
      <w:r>
        <w:rPr>
          <w:color w:val="0000FF"/>
          <w:position w:val="2"/>
        </w:rPr>
        <w:t>m</w:t>
      </w:r>
      <w:r>
        <w:rPr>
          <w:color w:val="0000FF"/>
          <w:spacing w:val="-14"/>
          <w:position w:val="2"/>
        </w:rPr>
        <w:t> </w:t>
      </w:r>
      <w:r>
        <w:rPr>
          <w:color w:val="0000FF"/>
          <w:position w:val="2"/>
        </w:rPr>
        <w:t>ping</w:t>
      </w:r>
    </w:p>
    <w:p>
      <w:pPr>
        <w:pStyle w:val="BodyText"/>
        <w:tabs>
          <w:tab w:pos="2214" w:val="left" w:leader="none"/>
        </w:tabs>
        <w:spacing w:before="20"/>
        <w:ind w:left="534"/>
      </w:pPr>
      <w:r>
        <w:rPr/>
        <w:t>can</w:t>
        <w:tab/>
      </w:r>
      <w:r>
        <w:rPr>
          <w:color w:val="0000FF"/>
          <w:position w:val="2"/>
        </w:rPr>
        <w:t>K</w:t>
      </w:r>
      <w:r>
        <w:rPr>
          <w:color w:val="FF0000"/>
          <w:position w:val="2"/>
        </w:rPr>
        <w:t>a</w:t>
      </w:r>
      <w:r>
        <w:rPr>
          <w:color w:val="0000FF"/>
          <w:position w:val="2"/>
        </w:rPr>
        <w:t>n</w:t>
      </w:r>
    </w:p>
    <w:p>
      <w:pPr>
        <w:pStyle w:val="BodyText"/>
        <w:tabs>
          <w:tab w:pos="2214" w:val="left" w:leader="none"/>
        </w:tabs>
        <w:spacing w:before="20"/>
        <w:ind w:left="534"/>
      </w:pPr>
      <w:r>
        <w:rPr/>
        <w:t>Canberra</w:t>
        <w:tab/>
      </w:r>
      <w:r>
        <w:rPr>
          <w:color w:val="0000FF"/>
          <w:position w:val="2"/>
        </w:rPr>
        <w:t>K</w:t>
      </w:r>
      <w:r>
        <w:rPr>
          <w:color w:val="FF0000"/>
          <w:position w:val="2"/>
        </w:rPr>
        <w:t>a</w:t>
      </w:r>
      <w:r>
        <w:rPr>
          <w:color w:val="0000FF"/>
          <w:position w:val="2"/>
        </w:rPr>
        <w:t>n</w:t>
      </w:r>
      <w:r>
        <w:rPr>
          <w:color w:val="0000FF"/>
          <w:spacing w:val="-14"/>
          <w:position w:val="2"/>
        </w:rPr>
        <w:t> </w:t>
      </w:r>
      <w:r>
        <w:rPr>
          <w:color w:val="0000FF"/>
          <w:position w:val="2"/>
        </w:rPr>
        <w:t>br</w:t>
      </w:r>
    </w:p>
    <w:p>
      <w:pPr>
        <w:pStyle w:val="BodyText"/>
        <w:tabs>
          <w:tab w:pos="2214" w:val="left" w:leader="none"/>
        </w:tabs>
        <w:spacing w:before="20"/>
        <w:ind w:left="534"/>
      </w:pPr>
      <w:r>
        <w:rPr/>
        <w:t>cancel</w:t>
        <w:tab/>
      </w:r>
      <w:r>
        <w:rPr>
          <w:color w:val="0000FF"/>
          <w:position w:val="2"/>
        </w:rPr>
        <w:t>K</w:t>
      </w:r>
      <w:r>
        <w:rPr>
          <w:color w:val="FF0000"/>
          <w:position w:val="2"/>
        </w:rPr>
        <w:t>a</w:t>
      </w:r>
      <w:r>
        <w:rPr>
          <w:color w:val="0000FF"/>
          <w:position w:val="2"/>
        </w:rPr>
        <w:t>n</w:t>
      </w:r>
      <w:r>
        <w:rPr>
          <w:color w:val="0000FF"/>
          <w:spacing w:val="-14"/>
          <w:position w:val="2"/>
        </w:rPr>
        <w:t> </w:t>
      </w:r>
      <w:r>
        <w:rPr>
          <w:color w:val="0000FF"/>
          <w:position w:val="2"/>
        </w:rPr>
        <w:t>sl</w:t>
      </w:r>
    </w:p>
    <w:p>
      <w:pPr>
        <w:pStyle w:val="BodyText"/>
        <w:tabs>
          <w:tab w:pos="2214" w:val="left" w:leader="none"/>
        </w:tabs>
        <w:spacing w:before="20"/>
        <w:ind w:left="534"/>
      </w:pPr>
      <w:r>
        <w:rPr>
          <w:w w:val="95"/>
        </w:rPr>
        <w:t>cancellation</w:t>
        <w:tab/>
      </w:r>
      <w:r>
        <w:rPr>
          <w:color w:val="0000FF"/>
          <w:w w:val="95"/>
          <w:position w:val="2"/>
        </w:rPr>
        <w:t>kan s L</w:t>
      </w:r>
      <w:r>
        <w:rPr>
          <w:color w:val="FF0000"/>
          <w:w w:val="95"/>
          <w:position w:val="2"/>
        </w:rPr>
        <w:t>ei</w:t>
      </w:r>
      <w:r>
        <w:rPr>
          <w:color w:val="FF0000"/>
          <w:spacing w:val="-33"/>
          <w:w w:val="95"/>
          <w:position w:val="2"/>
        </w:rPr>
        <w:t> </w:t>
      </w:r>
      <w:r>
        <w:rPr>
          <w:color w:val="0000FF"/>
          <w:w w:val="95"/>
          <w:position w:val="2"/>
        </w:rPr>
        <w:t>shn</w:t>
      </w:r>
    </w:p>
    <w:p>
      <w:pPr>
        <w:pStyle w:val="BodyText"/>
        <w:tabs>
          <w:tab w:pos="2214" w:val="left" w:leader="none"/>
        </w:tabs>
        <w:spacing w:before="20"/>
        <w:ind w:left="534"/>
      </w:pPr>
      <w:r>
        <w:rPr>
          <w:w w:val="95"/>
        </w:rPr>
        <w:t>cancer</w:t>
        <w:tab/>
      </w:r>
      <w:r>
        <w:rPr>
          <w:color w:val="0000FF"/>
          <w:w w:val="95"/>
          <w:position w:val="2"/>
        </w:rPr>
        <w:t>K</w:t>
      </w:r>
      <w:r>
        <w:rPr>
          <w:color w:val="FF0000"/>
          <w:w w:val="95"/>
          <w:position w:val="2"/>
        </w:rPr>
        <w:t>a</w:t>
      </w:r>
      <w:r>
        <w:rPr>
          <w:color w:val="0000FF"/>
          <w:w w:val="95"/>
          <w:position w:val="2"/>
        </w:rPr>
        <w:t>n</w:t>
      </w:r>
      <w:r>
        <w:rPr>
          <w:color w:val="0000FF"/>
          <w:spacing w:val="-11"/>
          <w:w w:val="95"/>
          <w:position w:val="2"/>
        </w:rPr>
        <w:t> </w:t>
      </w:r>
      <w:r>
        <w:rPr>
          <w:color w:val="0000FF"/>
          <w:w w:val="95"/>
          <w:position w:val="2"/>
        </w:rPr>
        <w:t>s</w:t>
      </w:r>
    </w:p>
    <w:p>
      <w:pPr>
        <w:pStyle w:val="BodyText"/>
        <w:tabs>
          <w:tab w:pos="2214" w:val="left" w:leader="none"/>
        </w:tabs>
        <w:spacing w:before="20"/>
        <w:ind w:left="534"/>
      </w:pPr>
      <w:r>
        <w:rPr/>
        <w:t>candidate</w:t>
        <w:tab/>
      </w:r>
      <w:r>
        <w:rPr>
          <w:color w:val="0000FF"/>
          <w:position w:val="2"/>
        </w:rPr>
        <w:t>K</w:t>
      </w:r>
      <w:r>
        <w:rPr>
          <w:color w:val="FF0000"/>
          <w:position w:val="2"/>
        </w:rPr>
        <w:t>a</w:t>
      </w:r>
      <w:r>
        <w:rPr>
          <w:color w:val="0000FF"/>
          <w:position w:val="2"/>
        </w:rPr>
        <w:t>n d</w:t>
      </w:r>
      <w:r>
        <w:rPr>
          <w:color w:val="0000FF"/>
          <w:spacing w:val="-27"/>
          <w:position w:val="2"/>
        </w:rPr>
        <w:t> </w:t>
      </w:r>
      <w:r>
        <w:rPr>
          <w:color w:val="0000FF"/>
          <w:position w:val="2"/>
        </w:rPr>
        <w:t>dt</w:t>
      </w:r>
    </w:p>
    <w:p>
      <w:pPr>
        <w:pStyle w:val="BodyText"/>
        <w:tabs>
          <w:tab w:pos="2214" w:val="left" w:leader="none"/>
        </w:tabs>
        <w:spacing w:before="20"/>
        <w:ind w:left="534"/>
      </w:pPr>
      <w:r>
        <w:rPr/>
        <w:t>canoe</w:t>
        <w:tab/>
      </w:r>
      <w:r>
        <w:rPr>
          <w:color w:val="0000FF"/>
          <w:position w:val="2"/>
        </w:rPr>
        <w:t>k</w:t>
      </w:r>
      <w:r>
        <w:rPr>
          <w:color w:val="0000FF"/>
          <w:spacing w:val="-13"/>
          <w:position w:val="2"/>
        </w:rPr>
        <w:t> </w:t>
      </w:r>
      <w:r>
        <w:rPr>
          <w:color w:val="0000FF"/>
          <w:position w:val="2"/>
        </w:rPr>
        <w:t>N</w:t>
      </w:r>
      <w:r>
        <w:rPr>
          <w:color w:val="FF0000"/>
          <w:position w:val="2"/>
        </w:rPr>
        <w:t>oo</w:t>
      </w:r>
    </w:p>
    <w:p>
      <w:pPr>
        <w:pStyle w:val="BodyText"/>
        <w:tabs>
          <w:tab w:pos="2214" w:val="left" w:leader="none"/>
        </w:tabs>
        <w:spacing w:before="20"/>
        <w:ind w:left="534"/>
      </w:pPr>
      <w:r>
        <w:rPr/>
        <w:t>Captain</w:t>
      </w:r>
      <w:r>
        <w:rPr>
          <w:spacing w:val="-2"/>
        </w:rPr>
        <w:t> </w:t>
      </w:r>
      <w:r>
        <w:rPr/>
        <w:t>Cook</w:t>
        <w:tab/>
      </w:r>
      <w:r>
        <w:rPr>
          <w:color w:val="0000FF"/>
          <w:position w:val="2"/>
        </w:rPr>
        <w:t>ka ptn</w:t>
      </w:r>
      <w:r>
        <w:rPr>
          <w:color w:val="0000FF"/>
          <w:spacing w:val="-27"/>
          <w:position w:val="2"/>
        </w:rPr>
        <w:t> </w:t>
      </w:r>
      <w:r>
        <w:rPr>
          <w:color w:val="0000FF"/>
          <w:position w:val="2"/>
        </w:rPr>
        <w:t>K</w:t>
      </w:r>
      <w:r>
        <w:rPr>
          <w:color w:val="FF0000"/>
          <w:position w:val="2"/>
        </w:rPr>
        <w:t>uu</w:t>
      </w:r>
      <w:r>
        <w:rPr>
          <w:color w:val="0000FF"/>
          <w:position w:val="2"/>
        </w:rPr>
        <w:t>k</w:t>
      </w:r>
    </w:p>
    <w:p>
      <w:pPr>
        <w:pStyle w:val="BodyText"/>
        <w:tabs>
          <w:tab w:pos="2214" w:val="left" w:leader="none"/>
        </w:tabs>
        <w:spacing w:before="19"/>
        <w:ind w:left="534"/>
      </w:pPr>
      <w:r>
        <w:rPr/>
        <w:t>car</w:t>
        <w:tab/>
      </w:r>
      <w:r>
        <w:rPr>
          <w:color w:val="0000FF"/>
          <w:position w:val="2"/>
        </w:rPr>
        <w:t>K</w:t>
      </w:r>
      <w:r>
        <w:rPr>
          <w:color w:val="FF0000"/>
          <w:position w:val="2"/>
        </w:rPr>
        <w:t>ar</w:t>
      </w:r>
    </w:p>
    <w:p>
      <w:pPr>
        <w:pStyle w:val="BodyText"/>
        <w:tabs>
          <w:tab w:pos="2214" w:val="left" w:leader="none"/>
        </w:tabs>
        <w:spacing w:before="20"/>
        <w:ind w:left="534"/>
      </w:pPr>
      <w:r>
        <w:rPr/>
        <w:t>car</w:t>
      </w:r>
      <w:r>
        <w:rPr>
          <w:spacing w:val="-1"/>
        </w:rPr>
        <w:t> </w:t>
      </w:r>
      <w:r>
        <w:rPr/>
        <w:t>park</w:t>
        <w:tab/>
      </w:r>
      <w:r>
        <w:rPr>
          <w:color w:val="0000FF"/>
          <w:position w:val="2"/>
        </w:rPr>
        <w:t>K</w:t>
      </w:r>
      <w:r>
        <w:rPr>
          <w:color w:val="FF0000"/>
          <w:position w:val="2"/>
        </w:rPr>
        <w:t>ar</w:t>
      </w:r>
      <w:r>
        <w:rPr>
          <w:color w:val="FF0000"/>
          <w:spacing w:val="-13"/>
          <w:position w:val="2"/>
        </w:rPr>
        <w:t> </w:t>
      </w:r>
      <w:r>
        <w:rPr>
          <w:color w:val="0000FF"/>
          <w:position w:val="2"/>
        </w:rPr>
        <w:t>park</w:t>
      </w:r>
    </w:p>
    <w:p>
      <w:pPr>
        <w:pStyle w:val="BodyText"/>
        <w:tabs>
          <w:tab w:pos="2214" w:val="left" w:leader="none"/>
        </w:tabs>
        <w:spacing w:line="261" w:lineRule="auto" w:before="20"/>
        <w:ind w:left="534" w:right="1796"/>
      </w:pPr>
      <w:r>
        <w:rPr/>
        <w:t>car</w:t>
      </w:r>
      <w:r>
        <w:rPr>
          <w:spacing w:val="-3"/>
        </w:rPr>
        <w:t> </w:t>
      </w:r>
      <w:r>
        <w:rPr/>
        <w:t>showroom</w:t>
        <w:tab/>
      </w:r>
      <w:r>
        <w:rPr>
          <w:color w:val="0000FF"/>
          <w:w w:val="90"/>
          <w:position w:val="2"/>
        </w:rPr>
        <w:t>kar Sh</w:t>
      </w:r>
      <w:r>
        <w:rPr>
          <w:color w:val="FF0000"/>
          <w:w w:val="90"/>
          <w:position w:val="2"/>
        </w:rPr>
        <w:t>eu</w:t>
      </w:r>
      <w:r>
        <w:rPr>
          <w:color w:val="FF0000"/>
          <w:spacing w:val="-25"/>
          <w:w w:val="90"/>
          <w:position w:val="2"/>
        </w:rPr>
        <w:t> </w:t>
      </w:r>
      <w:r>
        <w:rPr>
          <w:color w:val="0000FF"/>
          <w:spacing w:val="-4"/>
          <w:w w:val="90"/>
          <w:position w:val="2"/>
        </w:rPr>
        <w:t>room </w:t>
      </w:r>
      <w:r>
        <w:rPr/>
        <w:t>Cardiff</w:t>
        <w:tab/>
      </w:r>
      <w:r>
        <w:rPr>
          <w:color w:val="0000FF"/>
          <w:position w:val="2"/>
        </w:rPr>
        <w:t>K</w:t>
      </w:r>
      <w:r>
        <w:rPr>
          <w:color w:val="FF0000"/>
          <w:position w:val="2"/>
        </w:rPr>
        <w:t>ar </w:t>
      </w:r>
      <w:r>
        <w:rPr>
          <w:color w:val="0000FF"/>
          <w:position w:val="2"/>
        </w:rPr>
        <w:t>dif </w:t>
      </w:r>
      <w:r>
        <w:rPr/>
        <w:t>Cardigan</w:t>
      </w:r>
      <w:r>
        <w:rPr>
          <w:spacing w:val="-4"/>
        </w:rPr>
        <w:t> </w:t>
      </w:r>
      <w:r>
        <w:rPr/>
        <w:t>Bay</w:t>
        <w:tab/>
      </w:r>
      <w:r>
        <w:rPr>
          <w:color w:val="0000FF"/>
          <w:position w:val="2"/>
        </w:rPr>
        <w:t>kar d gn B</w:t>
      </w:r>
      <w:r>
        <w:rPr>
          <w:color w:val="FF0000"/>
          <w:position w:val="2"/>
        </w:rPr>
        <w:t>ei </w:t>
      </w:r>
      <w:r>
        <w:rPr/>
        <w:t>care</w:t>
        <w:tab/>
      </w:r>
      <w:r>
        <w:rPr>
          <w:color w:val="0000FF"/>
          <w:position w:val="2"/>
        </w:rPr>
        <w:t>K</w:t>
      </w:r>
      <w:r>
        <w:rPr>
          <w:color w:val="FF0000"/>
          <w:position w:val="2"/>
        </w:rPr>
        <w:t>eir</w:t>
      </w:r>
    </w:p>
    <w:p>
      <w:pPr>
        <w:pStyle w:val="BodyText"/>
        <w:tabs>
          <w:tab w:pos="2214" w:val="left" w:leader="none"/>
        </w:tabs>
        <w:spacing w:line="247" w:lineRule="exact"/>
        <w:ind w:left="534"/>
      </w:pPr>
      <w:r>
        <w:rPr/>
        <w:t>carpet</w:t>
        <w:tab/>
      </w:r>
      <w:r>
        <w:rPr>
          <w:color w:val="0000FF"/>
          <w:position w:val="2"/>
        </w:rPr>
        <w:t>K</w:t>
      </w:r>
      <w:r>
        <w:rPr>
          <w:color w:val="FF0000"/>
          <w:position w:val="2"/>
        </w:rPr>
        <w:t>ar</w:t>
      </w:r>
      <w:r>
        <w:rPr>
          <w:color w:val="FF0000"/>
          <w:spacing w:val="-13"/>
          <w:position w:val="2"/>
        </w:rPr>
        <w:t> </w:t>
      </w:r>
      <w:r>
        <w:rPr>
          <w:color w:val="0000FF"/>
          <w:position w:val="2"/>
        </w:rPr>
        <w:t>pit</w:t>
      </w:r>
    </w:p>
    <w:p>
      <w:pPr>
        <w:pStyle w:val="BodyText"/>
        <w:tabs>
          <w:tab w:pos="2214" w:val="left" w:leader="none"/>
        </w:tabs>
        <w:spacing w:before="20"/>
        <w:ind w:left="534"/>
      </w:pPr>
      <w:r>
        <w:rPr/>
        <w:t>carrot</w:t>
        <w:tab/>
      </w:r>
      <w:r>
        <w:rPr>
          <w:color w:val="0000FF"/>
          <w:w w:val="95"/>
          <w:position w:val="2"/>
        </w:rPr>
        <w:t>K</w:t>
      </w:r>
      <w:r>
        <w:rPr>
          <w:color w:val="FF0000"/>
          <w:w w:val="95"/>
          <w:position w:val="2"/>
        </w:rPr>
        <w:t>a</w:t>
      </w:r>
      <w:r>
        <w:rPr>
          <w:color w:val="FF0000"/>
          <w:spacing w:val="-22"/>
          <w:w w:val="95"/>
          <w:position w:val="2"/>
        </w:rPr>
        <w:t> </w:t>
      </w:r>
      <w:r>
        <w:rPr>
          <w:color w:val="0000FF"/>
          <w:w w:val="95"/>
          <w:position w:val="2"/>
        </w:rPr>
        <w:t>rt</w:t>
      </w:r>
    </w:p>
    <w:p>
      <w:pPr>
        <w:pStyle w:val="BodyText"/>
        <w:tabs>
          <w:tab w:pos="2214" w:val="left" w:leader="none"/>
        </w:tabs>
        <w:spacing w:before="20"/>
        <w:ind w:left="534"/>
      </w:pPr>
      <w:r>
        <w:rPr/>
        <w:t>carry</w:t>
        <w:tab/>
      </w:r>
      <w:r>
        <w:rPr>
          <w:color w:val="0000FF"/>
          <w:position w:val="2"/>
        </w:rPr>
        <w:t>K</w:t>
      </w:r>
      <w:r>
        <w:rPr>
          <w:color w:val="FF0000"/>
          <w:position w:val="2"/>
        </w:rPr>
        <w:t>a</w:t>
      </w:r>
      <w:r>
        <w:rPr>
          <w:color w:val="FF0000"/>
          <w:spacing w:val="-42"/>
          <w:position w:val="2"/>
        </w:rPr>
        <w:t> </w:t>
      </w:r>
      <w:r>
        <w:rPr>
          <w:color w:val="0000FF"/>
          <w:position w:val="2"/>
        </w:rPr>
        <w:t>rii</w:t>
      </w:r>
    </w:p>
    <w:p>
      <w:pPr>
        <w:pStyle w:val="BodyText"/>
        <w:tabs>
          <w:tab w:pos="2217" w:val="left" w:leader="none"/>
        </w:tabs>
        <w:spacing w:before="25"/>
        <w:ind w:left="537"/>
      </w:pPr>
      <w:r>
        <w:rPr/>
        <w:t>case</w:t>
        <w:tab/>
      </w:r>
      <w:r>
        <w:rPr>
          <w:color w:val="0000FF"/>
          <w:position w:val="2"/>
        </w:rPr>
        <w:t>K</w:t>
      </w:r>
      <w:r>
        <w:rPr>
          <w:color w:val="FF0000"/>
          <w:position w:val="2"/>
        </w:rPr>
        <w:t>ei</w:t>
      </w:r>
      <w:r>
        <w:rPr>
          <w:color w:val="0000FF"/>
          <w:position w:val="2"/>
        </w:rPr>
        <w:t>s</w:t>
      </w:r>
    </w:p>
    <w:p>
      <w:pPr>
        <w:pStyle w:val="BodyText"/>
        <w:tabs>
          <w:tab w:pos="2217" w:val="left" w:leader="none"/>
        </w:tabs>
        <w:spacing w:before="20"/>
        <w:ind w:left="537"/>
      </w:pPr>
      <w:r>
        <w:rPr/>
        <w:t>cash</w:t>
        <w:tab/>
      </w:r>
      <w:r>
        <w:rPr>
          <w:color w:val="0000FF"/>
          <w:position w:val="2"/>
        </w:rPr>
        <w:t>K</w:t>
      </w:r>
      <w:r>
        <w:rPr>
          <w:color w:val="FF0000"/>
          <w:position w:val="2"/>
        </w:rPr>
        <w:t>a</w:t>
      </w:r>
      <w:r>
        <w:rPr>
          <w:color w:val="0000FF"/>
          <w:position w:val="2"/>
        </w:rPr>
        <w:t>sh</w:t>
      </w:r>
    </w:p>
    <w:p>
      <w:pPr>
        <w:pStyle w:val="BodyText"/>
        <w:tabs>
          <w:tab w:pos="2217" w:val="left" w:leader="none"/>
        </w:tabs>
        <w:spacing w:before="20"/>
        <w:ind w:left="537"/>
      </w:pPr>
      <w:r>
        <w:rPr/>
        <w:t>cashpoint</w:t>
        <w:tab/>
      </w:r>
      <w:r>
        <w:rPr>
          <w:color w:val="0000FF"/>
          <w:position w:val="2"/>
        </w:rPr>
        <w:t>K</w:t>
      </w:r>
      <w:r>
        <w:rPr>
          <w:color w:val="FF0000"/>
          <w:position w:val="2"/>
        </w:rPr>
        <w:t>a</w:t>
      </w:r>
      <w:r>
        <w:rPr>
          <w:color w:val="FF0000"/>
          <w:spacing w:val="-15"/>
          <w:position w:val="2"/>
        </w:rPr>
        <w:t> </w:t>
      </w:r>
      <w:r>
        <w:rPr>
          <w:color w:val="0000FF"/>
          <w:position w:val="2"/>
        </w:rPr>
        <w:t>shpoynt</w:t>
      </w:r>
    </w:p>
    <w:p>
      <w:pPr>
        <w:pStyle w:val="BodyText"/>
        <w:tabs>
          <w:tab w:pos="2217" w:val="left" w:leader="none"/>
        </w:tabs>
        <w:spacing w:before="20"/>
        <w:ind w:left="537"/>
      </w:pPr>
      <w:r>
        <w:rPr/>
        <w:t>casino</w:t>
        <w:tab/>
      </w:r>
      <w:r>
        <w:rPr>
          <w:color w:val="0000FF"/>
          <w:position w:val="2"/>
        </w:rPr>
        <w:t>k S</w:t>
      </w:r>
      <w:r>
        <w:rPr>
          <w:color w:val="FF0000"/>
          <w:position w:val="2"/>
        </w:rPr>
        <w:t>ee</w:t>
      </w:r>
      <w:r>
        <w:rPr>
          <w:color w:val="FF0000"/>
          <w:spacing w:val="-30"/>
          <w:position w:val="2"/>
        </w:rPr>
        <w:t> </w:t>
      </w:r>
      <w:r>
        <w:rPr>
          <w:color w:val="0000FF"/>
          <w:position w:val="2"/>
        </w:rPr>
        <w:t>neu</w:t>
      </w:r>
    </w:p>
    <w:p>
      <w:pPr>
        <w:pStyle w:val="BodyText"/>
        <w:tabs>
          <w:tab w:pos="2217" w:val="left" w:leader="none"/>
        </w:tabs>
        <w:spacing w:before="20"/>
        <w:ind w:left="537"/>
      </w:pPr>
      <w:r>
        <w:rPr/>
        <w:t>cat</w:t>
        <w:tab/>
      </w:r>
      <w:r>
        <w:rPr>
          <w:color w:val="0000FF"/>
          <w:position w:val="2"/>
        </w:rPr>
        <w:t>K</w:t>
      </w:r>
      <w:r>
        <w:rPr>
          <w:color w:val="FF0000"/>
          <w:position w:val="2"/>
        </w:rPr>
        <w:t>a</w:t>
      </w:r>
      <w:r>
        <w:rPr>
          <w:color w:val="0000FF"/>
          <w:position w:val="2"/>
        </w:rPr>
        <w:t>t</w:t>
      </w:r>
    </w:p>
    <w:p>
      <w:pPr>
        <w:pStyle w:val="BodyText"/>
        <w:tabs>
          <w:tab w:pos="2217" w:val="left" w:leader="none"/>
        </w:tabs>
        <w:spacing w:before="20"/>
        <w:ind w:left="537"/>
      </w:pPr>
      <w:r>
        <w:rPr/>
        <w:t>catch</w:t>
        <w:tab/>
      </w:r>
      <w:r>
        <w:rPr>
          <w:color w:val="0000FF"/>
          <w:position w:val="2"/>
        </w:rPr>
        <w:t>K</w:t>
      </w:r>
      <w:r>
        <w:rPr>
          <w:color w:val="FF0000"/>
          <w:position w:val="2"/>
        </w:rPr>
        <w:t>a</w:t>
      </w:r>
      <w:r>
        <w:rPr>
          <w:color w:val="0000FF"/>
          <w:position w:val="2"/>
        </w:rPr>
        <w:t>ch</w:t>
      </w:r>
    </w:p>
    <w:p>
      <w:pPr>
        <w:pStyle w:val="BodyText"/>
        <w:tabs>
          <w:tab w:pos="2217" w:val="left" w:leader="none"/>
        </w:tabs>
        <w:spacing w:before="20"/>
        <w:ind w:left="537"/>
      </w:pPr>
      <w:r>
        <w:rPr/>
        <w:t>Cate</w:t>
      </w:r>
      <w:r>
        <w:rPr>
          <w:spacing w:val="-4"/>
        </w:rPr>
        <w:t> </w:t>
      </w:r>
      <w:r>
        <w:rPr/>
        <w:t>Blanchett</w:t>
        <w:tab/>
      </w:r>
      <w:r>
        <w:rPr>
          <w:color w:val="0000FF"/>
          <w:position w:val="2"/>
        </w:rPr>
        <w:t>kei_ Bl</w:t>
      </w:r>
      <w:r>
        <w:rPr>
          <w:color w:val="FF0000"/>
          <w:position w:val="2"/>
        </w:rPr>
        <w:t>ar</w:t>
      </w:r>
      <w:r>
        <w:rPr>
          <w:color w:val="0000FF"/>
          <w:position w:val="2"/>
        </w:rPr>
        <w:t>n</w:t>
      </w:r>
      <w:r>
        <w:rPr>
          <w:color w:val="0000FF"/>
          <w:spacing w:val="-28"/>
          <w:position w:val="2"/>
        </w:rPr>
        <w:t> </w:t>
      </w:r>
      <w:r>
        <w:rPr>
          <w:color w:val="0000FF"/>
          <w:position w:val="2"/>
        </w:rPr>
        <w:t>cht</w:t>
      </w:r>
    </w:p>
    <w:p>
      <w:pPr>
        <w:pStyle w:val="BodyText"/>
        <w:tabs>
          <w:tab w:pos="2217" w:val="left" w:leader="none"/>
        </w:tabs>
        <w:spacing w:before="20"/>
        <w:ind w:left="537"/>
      </w:pPr>
      <w:r>
        <w:rPr/>
        <w:t>caterpillar</w:t>
        <w:tab/>
      </w:r>
      <w:r>
        <w:rPr>
          <w:color w:val="0000FF"/>
          <w:position w:val="2"/>
        </w:rPr>
        <w:t>K</w:t>
      </w:r>
      <w:r>
        <w:rPr>
          <w:color w:val="FF0000"/>
          <w:position w:val="2"/>
        </w:rPr>
        <w:t>a </w:t>
      </w:r>
      <w:r>
        <w:rPr>
          <w:color w:val="0000FF"/>
          <w:position w:val="2"/>
        </w:rPr>
        <w:t>t pi</w:t>
      </w:r>
      <w:r>
        <w:rPr>
          <w:color w:val="0000FF"/>
          <w:spacing w:val="-38"/>
          <w:position w:val="2"/>
        </w:rPr>
        <w:t> </w:t>
      </w:r>
      <w:r>
        <w:rPr>
          <w:color w:val="0000FF"/>
          <w:position w:val="2"/>
        </w:rPr>
        <w:t>l</w:t>
      </w:r>
    </w:p>
    <w:p>
      <w:pPr>
        <w:pStyle w:val="BodyText"/>
        <w:tabs>
          <w:tab w:pos="2217" w:val="left" w:leader="none"/>
        </w:tabs>
        <w:spacing w:before="20"/>
        <w:ind w:left="537"/>
      </w:pPr>
      <w:r>
        <w:rPr/>
        <w:t>cathedral</w:t>
        <w:tab/>
      </w:r>
      <w:r>
        <w:rPr>
          <w:color w:val="0000FF"/>
          <w:position w:val="2"/>
        </w:rPr>
        <w:t>k Tt</w:t>
      </w:r>
      <w:r>
        <w:rPr>
          <w:color w:val="FF0000"/>
          <w:position w:val="2"/>
        </w:rPr>
        <w:t>ee</w:t>
      </w:r>
      <w:r>
        <w:rPr>
          <w:color w:val="FF0000"/>
          <w:spacing w:val="-27"/>
          <w:position w:val="2"/>
        </w:rPr>
        <w:t> </w:t>
      </w:r>
      <w:r>
        <w:rPr>
          <w:color w:val="0000FF"/>
          <w:position w:val="2"/>
        </w:rPr>
        <w:t>drl</w:t>
      </w:r>
    </w:p>
    <w:p>
      <w:pPr>
        <w:pStyle w:val="BodyText"/>
        <w:tabs>
          <w:tab w:pos="2217" w:val="left" w:leader="none"/>
        </w:tabs>
        <w:spacing w:before="20"/>
        <w:ind w:left="537"/>
      </w:pPr>
      <w:r>
        <w:rPr/>
        <w:t>cause</w:t>
        <w:tab/>
      </w:r>
      <w:r>
        <w:rPr>
          <w:color w:val="0000FF"/>
          <w:position w:val="2"/>
        </w:rPr>
        <w:t>K</w:t>
      </w:r>
      <w:r>
        <w:rPr>
          <w:color w:val="FF0000"/>
          <w:position w:val="2"/>
        </w:rPr>
        <w:t>or</w:t>
      </w:r>
      <w:r>
        <w:rPr>
          <w:color w:val="0000FF"/>
          <w:position w:val="2"/>
        </w:rPr>
        <w:t>z</w:t>
      </w:r>
    </w:p>
    <w:p>
      <w:pPr>
        <w:pStyle w:val="BodyText"/>
        <w:tabs>
          <w:tab w:pos="2217" w:val="left" w:leader="none"/>
        </w:tabs>
        <w:spacing w:before="19"/>
        <w:ind w:left="537"/>
      </w:pPr>
      <w:r>
        <w:rPr/>
        <w:t>ceiling</w:t>
        <w:tab/>
      </w:r>
      <w:r>
        <w:rPr>
          <w:color w:val="0000FF"/>
          <w:position w:val="2"/>
        </w:rPr>
        <w:t>S</w:t>
      </w:r>
      <w:r>
        <w:rPr>
          <w:color w:val="FF0000"/>
          <w:position w:val="2"/>
        </w:rPr>
        <w:t>ee</w:t>
      </w:r>
      <w:r>
        <w:rPr>
          <w:color w:val="FF0000"/>
          <w:spacing w:val="-15"/>
          <w:position w:val="2"/>
        </w:rPr>
        <w:t> </w:t>
      </w:r>
      <w:r>
        <w:rPr>
          <w:color w:val="0000FF"/>
          <w:position w:val="2"/>
        </w:rPr>
        <w:t>ling</w:t>
      </w:r>
    </w:p>
    <w:p>
      <w:pPr>
        <w:pStyle w:val="BodyText"/>
        <w:tabs>
          <w:tab w:pos="2217" w:val="left" w:leader="none"/>
        </w:tabs>
        <w:spacing w:before="20"/>
        <w:ind w:left="537"/>
      </w:pPr>
      <w:r>
        <w:rPr/>
        <w:t>celebrate</w:t>
        <w:tab/>
      </w:r>
      <w:r>
        <w:rPr>
          <w:color w:val="0000FF"/>
          <w:position w:val="2"/>
        </w:rPr>
        <w:t>S</w:t>
      </w:r>
      <w:r>
        <w:rPr>
          <w:color w:val="FF0000"/>
          <w:position w:val="2"/>
        </w:rPr>
        <w:t>e </w:t>
      </w:r>
      <w:r>
        <w:rPr>
          <w:color w:val="0000FF"/>
          <w:position w:val="2"/>
        </w:rPr>
        <w:t>l</w:t>
      </w:r>
      <w:r>
        <w:rPr>
          <w:color w:val="0000FF"/>
          <w:spacing w:val="-28"/>
          <w:position w:val="2"/>
        </w:rPr>
        <w:t> </w:t>
      </w:r>
      <w:r>
        <w:rPr>
          <w:color w:val="0000FF"/>
          <w:position w:val="2"/>
        </w:rPr>
        <w:t>breit</w:t>
      </w:r>
    </w:p>
    <w:p>
      <w:pPr>
        <w:pStyle w:val="BodyText"/>
        <w:tabs>
          <w:tab w:pos="2217" w:val="left" w:leader="none"/>
        </w:tabs>
        <w:spacing w:before="20"/>
        <w:ind w:left="537"/>
      </w:pPr>
      <w:r>
        <w:rPr>
          <w:w w:val="95"/>
        </w:rPr>
        <w:t>censorship</w:t>
        <w:tab/>
      </w:r>
      <w:r>
        <w:rPr>
          <w:color w:val="0000FF"/>
          <w:w w:val="95"/>
          <w:position w:val="2"/>
        </w:rPr>
        <w:t>S</w:t>
      </w:r>
      <w:r>
        <w:rPr>
          <w:color w:val="FF0000"/>
          <w:w w:val="95"/>
          <w:position w:val="2"/>
        </w:rPr>
        <w:t>e</w:t>
      </w:r>
      <w:r>
        <w:rPr>
          <w:color w:val="0000FF"/>
          <w:w w:val="95"/>
          <w:position w:val="2"/>
        </w:rPr>
        <w:t>n s</w:t>
      </w:r>
      <w:r>
        <w:rPr>
          <w:color w:val="0000FF"/>
          <w:spacing w:val="-23"/>
          <w:w w:val="95"/>
          <w:position w:val="2"/>
        </w:rPr>
        <w:t> </w:t>
      </w:r>
      <w:r>
        <w:rPr>
          <w:color w:val="0000FF"/>
          <w:w w:val="95"/>
          <w:position w:val="2"/>
        </w:rPr>
        <w:t>ship</w:t>
      </w:r>
    </w:p>
    <w:p>
      <w:pPr>
        <w:pStyle w:val="BodyText"/>
        <w:tabs>
          <w:tab w:pos="2217" w:val="left" w:leader="none"/>
        </w:tabs>
        <w:spacing w:before="20"/>
        <w:ind w:left="537"/>
      </w:pPr>
      <w:r>
        <w:rPr/>
        <w:t>centre</w:t>
        <w:tab/>
      </w:r>
      <w:r>
        <w:rPr>
          <w:color w:val="0000FF"/>
          <w:position w:val="2"/>
        </w:rPr>
        <w:t>S</w:t>
      </w:r>
      <w:r>
        <w:rPr>
          <w:color w:val="FF0000"/>
          <w:position w:val="2"/>
        </w:rPr>
        <w:t>e</w:t>
      </w:r>
      <w:r>
        <w:rPr>
          <w:color w:val="0000FF"/>
          <w:position w:val="2"/>
        </w:rPr>
        <w:t>n</w:t>
      </w:r>
      <w:r>
        <w:rPr>
          <w:color w:val="0000FF"/>
          <w:spacing w:val="-14"/>
          <w:position w:val="2"/>
        </w:rPr>
        <w:t> </w:t>
      </w:r>
      <w:r>
        <w:rPr>
          <w:color w:val="0000FF"/>
          <w:position w:val="2"/>
        </w:rPr>
        <w:t>t</w:t>
      </w:r>
    </w:p>
    <w:p>
      <w:pPr>
        <w:pStyle w:val="BodyText"/>
        <w:tabs>
          <w:tab w:pos="2217" w:val="left" w:leader="none"/>
        </w:tabs>
        <w:spacing w:before="20"/>
        <w:ind w:left="537"/>
      </w:pPr>
      <w:r>
        <w:rPr/>
        <w:t>cereal</w:t>
        <w:tab/>
      </w:r>
      <w:r>
        <w:rPr>
          <w:color w:val="0000FF"/>
          <w:position w:val="2"/>
        </w:rPr>
        <w:t>S</w:t>
      </w:r>
      <w:r>
        <w:rPr>
          <w:color w:val="FF0000"/>
          <w:position w:val="2"/>
        </w:rPr>
        <w:t>iy</w:t>
      </w:r>
      <w:r>
        <w:rPr>
          <w:color w:val="FF0000"/>
          <w:spacing w:val="-13"/>
          <w:position w:val="2"/>
        </w:rPr>
        <w:t> </w:t>
      </w:r>
      <w:r>
        <w:rPr>
          <w:color w:val="0000FF"/>
          <w:position w:val="2"/>
        </w:rPr>
        <w:t>riyl</w:t>
      </w:r>
    </w:p>
    <w:p>
      <w:pPr>
        <w:pStyle w:val="BodyText"/>
        <w:tabs>
          <w:tab w:pos="2217" w:val="left" w:leader="none"/>
        </w:tabs>
        <w:spacing w:before="20"/>
        <w:ind w:left="537"/>
      </w:pPr>
      <w:r>
        <w:rPr/>
        <w:t>certain</w:t>
        <w:tab/>
      </w:r>
      <w:r>
        <w:rPr>
          <w:color w:val="0000FF"/>
          <w:position w:val="2"/>
        </w:rPr>
        <w:t>S</w:t>
      </w:r>
      <w:r>
        <w:rPr>
          <w:color w:val="FF0000"/>
          <w:position w:val="2"/>
        </w:rPr>
        <w:t>er</w:t>
      </w:r>
      <w:r>
        <w:rPr>
          <w:color w:val="FF0000"/>
          <w:spacing w:val="-14"/>
          <w:position w:val="2"/>
        </w:rPr>
        <w:t> </w:t>
      </w:r>
      <w:r>
        <w:rPr>
          <w:color w:val="0000FF"/>
          <w:position w:val="2"/>
        </w:rPr>
        <w:t>tn</w:t>
      </w:r>
    </w:p>
    <w:p>
      <w:pPr>
        <w:spacing w:after="0"/>
        <w:sectPr>
          <w:type w:val="continuous"/>
          <w:pgSz w:w="11900" w:h="16840"/>
          <w:pgMar w:top="1140" w:bottom="720" w:left="1360" w:right="860"/>
          <w:cols w:num="2" w:equalWidth="0">
            <w:col w:w="3402" w:space="1111"/>
            <w:col w:w="5167"/>
          </w:cols>
        </w:sectPr>
      </w:pPr>
    </w:p>
    <w:p>
      <w:pPr>
        <w:pStyle w:val="BodyText"/>
      </w:pPr>
    </w:p>
    <w:p>
      <w:pPr>
        <w:pStyle w:val="BodyText"/>
        <w:spacing w:before="8"/>
        <w:rPr>
          <w:sz w:val="19"/>
        </w:rPr>
      </w:pPr>
    </w:p>
    <w:p>
      <w:pPr>
        <w:pStyle w:val="Heading6"/>
        <w:ind w:left="496" w:right="0"/>
        <w:jc w:val="left"/>
      </w:pPr>
      <w:r>
        <w:rPr/>
        <w:t>Normal Spelling &amp; Clear Alphabet Spelling (with stressed vowel sound in </w:t>
      </w:r>
      <w:r>
        <w:rPr>
          <w:color w:val="FF0000"/>
        </w:rPr>
        <w:t>red</w:t>
      </w:r>
      <w:r>
        <w:rPr/>
        <w:t>)</w:t>
      </w:r>
    </w:p>
    <w:p>
      <w:pPr>
        <w:pStyle w:val="BodyText"/>
      </w:pPr>
    </w:p>
    <w:p>
      <w:pPr>
        <w:spacing w:after="0"/>
        <w:sectPr>
          <w:pgSz w:w="11900" w:h="16840"/>
          <w:pgMar w:header="707" w:footer="1012" w:top="2080" w:bottom="1200" w:left="1360" w:right="860"/>
        </w:sectPr>
      </w:pPr>
    </w:p>
    <w:p>
      <w:pPr>
        <w:pStyle w:val="BodyText"/>
        <w:spacing w:before="9"/>
        <w:rPr>
          <w:sz w:val="21"/>
        </w:rPr>
      </w:pPr>
    </w:p>
    <w:p>
      <w:pPr>
        <w:pStyle w:val="BodyText"/>
        <w:tabs>
          <w:tab w:pos="2217" w:val="left" w:leader="none"/>
        </w:tabs>
        <w:ind w:left="537"/>
      </w:pPr>
      <w:r>
        <w:rPr/>
        <w:t>championship</w:t>
        <w:tab/>
      </w:r>
      <w:r>
        <w:rPr>
          <w:color w:val="0000FF"/>
          <w:w w:val="95"/>
          <w:position w:val="2"/>
        </w:rPr>
        <w:t>Ch</w:t>
      </w:r>
      <w:r>
        <w:rPr>
          <w:color w:val="FF0000"/>
          <w:w w:val="95"/>
          <w:position w:val="2"/>
        </w:rPr>
        <w:t>a</w:t>
      </w:r>
      <w:r>
        <w:rPr>
          <w:color w:val="0000FF"/>
          <w:w w:val="95"/>
          <w:position w:val="2"/>
        </w:rPr>
        <w:t>m</w:t>
      </w:r>
      <w:r>
        <w:rPr>
          <w:color w:val="0000FF"/>
          <w:spacing w:val="-35"/>
          <w:w w:val="95"/>
          <w:position w:val="2"/>
        </w:rPr>
        <w:t> </w:t>
      </w:r>
      <w:r>
        <w:rPr>
          <w:color w:val="0000FF"/>
          <w:w w:val="95"/>
          <w:position w:val="2"/>
        </w:rPr>
        <w:t>pyn</w:t>
      </w:r>
      <w:r>
        <w:rPr>
          <w:color w:val="0000FF"/>
          <w:spacing w:val="-35"/>
          <w:w w:val="95"/>
          <w:position w:val="2"/>
        </w:rPr>
        <w:t> </w:t>
      </w:r>
      <w:r>
        <w:rPr>
          <w:color w:val="0000FF"/>
          <w:w w:val="95"/>
          <w:position w:val="2"/>
        </w:rPr>
        <w:t>ship</w:t>
      </w:r>
    </w:p>
    <w:p>
      <w:pPr>
        <w:pStyle w:val="BodyText"/>
        <w:tabs>
          <w:tab w:pos="2217" w:val="left" w:leader="none"/>
        </w:tabs>
        <w:spacing w:before="20"/>
        <w:ind w:left="537"/>
      </w:pPr>
      <w:r>
        <w:rPr/>
        <w:t>change</w:t>
        <w:tab/>
      </w:r>
      <w:r>
        <w:rPr>
          <w:color w:val="0000FF"/>
          <w:position w:val="2"/>
        </w:rPr>
        <w:t>Ch</w:t>
      </w:r>
      <w:r>
        <w:rPr>
          <w:color w:val="FF0000"/>
          <w:position w:val="2"/>
        </w:rPr>
        <w:t>ei</w:t>
      </w:r>
      <w:r>
        <w:rPr>
          <w:color w:val="0000FF"/>
          <w:position w:val="2"/>
        </w:rPr>
        <w:t>nj</w:t>
      </w:r>
    </w:p>
    <w:p>
      <w:pPr>
        <w:pStyle w:val="BodyText"/>
        <w:tabs>
          <w:tab w:pos="2217" w:val="left" w:leader="none"/>
        </w:tabs>
        <w:spacing w:before="20"/>
        <w:ind w:left="537"/>
      </w:pPr>
      <w:r>
        <w:rPr/>
        <w:t>channel</w:t>
        <w:tab/>
      </w:r>
      <w:r>
        <w:rPr>
          <w:color w:val="0000FF"/>
          <w:w w:val="90"/>
          <w:position w:val="2"/>
        </w:rPr>
        <w:t>Ch</w:t>
      </w:r>
      <w:r>
        <w:rPr>
          <w:color w:val="FF0000"/>
          <w:w w:val="90"/>
          <w:position w:val="2"/>
        </w:rPr>
        <w:t>a</w:t>
      </w:r>
      <w:r>
        <w:rPr>
          <w:color w:val="FF0000"/>
          <w:spacing w:val="-13"/>
          <w:w w:val="90"/>
          <w:position w:val="2"/>
        </w:rPr>
        <w:t> </w:t>
      </w:r>
      <w:r>
        <w:rPr>
          <w:color w:val="0000FF"/>
          <w:w w:val="90"/>
          <w:position w:val="2"/>
        </w:rPr>
        <w:t>nl</w:t>
      </w:r>
    </w:p>
    <w:p>
      <w:pPr>
        <w:pStyle w:val="BodyText"/>
        <w:tabs>
          <w:tab w:pos="2217" w:val="left" w:leader="none"/>
        </w:tabs>
        <w:spacing w:before="20"/>
        <w:ind w:left="537"/>
      </w:pPr>
      <w:r>
        <w:rPr/>
        <w:t>chapter</w:t>
        <w:tab/>
      </w:r>
      <w:r>
        <w:rPr>
          <w:color w:val="0000FF"/>
          <w:w w:val="90"/>
          <w:position w:val="2"/>
        </w:rPr>
        <w:t>Ch</w:t>
      </w:r>
      <w:r>
        <w:rPr>
          <w:color w:val="FF0000"/>
          <w:w w:val="90"/>
          <w:position w:val="2"/>
        </w:rPr>
        <w:t>a</w:t>
      </w:r>
      <w:r>
        <w:rPr>
          <w:color w:val="FF0000"/>
          <w:spacing w:val="-14"/>
          <w:w w:val="90"/>
          <w:position w:val="2"/>
        </w:rPr>
        <w:t> </w:t>
      </w:r>
      <w:r>
        <w:rPr>
          <w:color w:val="0000FF"/>
          <w:w w:val="90"/>
          <w:position w:val="2"/>
        </w:rPr>
        <w:t>pt</w:t>
      </w:r>
    </w:p>
    <w:p>
      <w:pPr>
        <w:pStyle w:val="BodyText"/>
        <w:tabs>
          <w:tab w:pos="2217" w:val="left" w:leader="none"/>
        </w:tabs>
        <w:spacing w:before="20"/>
        <w:ind w:left="537"/>
      </w:pPr>
      <w:r>
        <w:rPr/>
        <w:t>character</w:t>
        <w:tab/>
      </w:r>
      <w:r>
        <w:rPr>
          <w:color w:val="0000FF"/>
          <w:position w:val="2"/>
        </w:rPr>
        <w:t>K</w:t>
      </w:r>
      <w:r>
        <w:rPr>
          <w:color w:val="FF0000"/>
          <w:position w:val="2"/>
        </w:rPr>
        <w:t>a</w:t>
      </w:r>
      <w:r>
        <w:rPr>
          <w:color w:val="FF0000"/>
          <w:spacing w:val="-31"/>
          <w:position w:val="2"/>
        </w:rPr>
        <w:t> </w:t>
      </w:r>
      <w:r>
        <w:rPr>
          <w:color w:val="0000FF"/>
          <w:position w:val="2"/>
        </w:rPr>
        <w:t>r</w:t>
      </w:r>
      <w:r>
        <w:rPr>
          <w:color w:val="0000FF"/>
          <w:spacing w:val="-30"/>
          <w:position w:val="2"/>
        </w:rPr>
        <w:t> </w:t>
      </w:r>
      <w:r>
        <w:rPr>
          <w:color w:val="0000FF"/>
          <w:position w:val="2"/>
        </w:rPr>
        <w:t>kt</w:t>
      </w:r>
    </w:p>
    <w:p>
      <w:pPr>
        <w:pStyle w:val="BodyText"/>
        <w:tabs>
          <w:tab w:pos="2217" w:val="left" w:leader="none"/>
        </w:tabs>
        <w:spacing w:before="20"/>
        <w:ind w:left="537"/>
      </w:pPr>
      <w:r>
        <w:rPr/>
        <w:t>charity</w:t>
        <w:tab/>
      </w:r>
      <w:r>
        <w:rPr>
          <w:color w:val="0000FF"/>
          <w:position w:val="2"/>
        </w:rPr>
        <w:t>Ch</w:t>
      </w:r>
      <w:r>
        <w:rPr>
          <w:color w:val="FF0000"/>
          <w:position w:val="2"/>
        </w:rPr>
        <w:t>a </w:t>
      </w:r>
      <w:r>
        <w:rPr>
          <w:color w:val="0000FF"/>
          <w:position w:val="2"/>
        </w:rPr>
        <w:t>r</w:t>
      </w:r>
      <w:r>
        <w:rPr>
          <w:color w:val="0000FF"/>
          <w:spacing w:val="-30"/>
          <w:position w:val="2"/>
        </w:rPr>
        <w:t> </w:t>
      </w:r>
      <w:r>
        <w:rPr>
          <w:color w:val="0000FF"/>
          <w:position w:val="2"/>
        </w:rPr>
        <w:t>tii</w:t>
      </w:r>
    </w:p>
    <w:p>
      <w:pPr>
        <w:pStyle w:val="BodyText"/>
        <w:tabs>
          <w:tab w:pos="2217" w:val="left" w:leader="none"/>
        </w:tabs>
        <w:spacing w:before="20"/>
        <w:ind w:left="537"/>
      </w:pPr>
      <w:r>
        <w:rPr/>
        <w:t>chat</w:t>
        <w:tab/>
      </w:r>
      <w:r>
        <w:rPr>
          <w:color w:val="0000FF"/>
          <w:position w:val="2"/>
        </w:rPr>
        <w:t>Ch</w:t>
      </w:r>
      <w:r>
        <w:rPr>
          <w:color w:val="FF0000"/>
          <w:position w:val="2"/>
        </w:rPr>
        <w:t>a</w:t>
      </w:r>
      <w:r>
        <w:rPr>
          <w:color w:val="0000FF"/>
          <w:position w:val="2"/>
        </w:rPr>
        <w:t>t</w:t>
      </w:r>
    </w:p>
    <w:p>
      <w:pPr>
        <w:pStyle w:val="BodyText"/>
        <w:tabs>
          <w:tab w:pos="2217" w:val="left" w:leader="none"/>
        </w:tabs>
        <w:spacing w:before="20"/>
        <w:ind w:left="537"/>
      </w:pPr>
      <w:r>
        <w:rPr/>
        <w:t>chat</w:t>
      </w:r>
      <w:r>
        <w:rPr>
          <w:spacing w:val="-1"/>
        </w:rPr>
        <w:t> </w:t>
      </w:r>
      <w:r>
        <w:rPr/>
        <w:t>up</w:t>
        <w:tab/>
      </w:r>
      <w:r>
        <w:rPr>
          <w:color w:val="0000FF"/>
          <w:position w:val="2"/>
        </w:rPr>
        <w:t>Ch</w:t>
      </w:r>
      <w:r>
        <w:rPr>
          <w:color w:val="FF0000"/>
          <w:position w:val="2"/>
        </w:rPr>
        <w:t>a</w:t>
      </w:r>
      <w:r>
        <w:rPr>
          <w:color w:val="FF0000"/>
          <w:spacing w:val="-17"/>
          <w:position w:val="2"/>
        </w:rPr>
        <w:t> </w:t>
      </w:r>
      <w:r>
        <w:rPr>
          <w:color w:val="0000FF"/>
          <w:position w:val="2"/>
        </w:rPr>
        <w:t>T</w:t>
      </w:r>
      <w:r>
        <w:rPr>
          <w:color w:val="FF0000"/>
          <w:position w:val="2"/>
        </w:rPr>
        <w:t>u</w:t>
      </w:r>
      <w:r>
        <w:rPr>
          <w:color w:val="0000FF"/>
          <w:position w:val="2"/>
        </w:rPr>
        <w:t>p</w:t>
      </w:r>
    </w:p>
    <w:p>
      <w:pPr>
        <w:pStyle w:val="BodyText"/>
        <w:tabs>
          <w:tab w:pos="2217" w:val="left" w:leader="none"/>
        </w:tabs>
        <w:spacing w:before="20"/>
        <w:ind w:left="537"/>
      </w:pPr>
      <w:r>
        <w:rPr/>
        <w:t>chatty</w:t>
        <w:tab/>
      </w:r>
      <w:r>
        <w:rPr>
          <w:color w:val="0000FF"/>
          <w:w w:val="95"/>
          <w:position w:val="2"/>
        </w:rPr>
        <w:t>Ch</w:t>
      </w:r>
      <w:r>
        <w:rPr>
          <w:color w:val="FF0000"/>
          <w:w w:val="95"/>
          <w:position w:val="2"/>
        </w:rPr>
        <w:t>a</w:t>
      </w:r>
      <w:r>
        <w:rPr>
          <w:color w:val="FF0000"/>
          <w:spacing w:val="-26"/>
          <w:w w:val="95"/>
          <w:position w:val="2"/>
        </w:rPr>
        <w:t> </w:t>
      </w:r>
      <w:r>
        <w:rPr>
          <w:color w:val="0000FF"/>
          <w:w w:val="95"/>
          <w:position w:val="2"/>
        </w:rPr>
        <w:t>tii</w:t>
      </w:r>
    </w:p>
    <w:p>
      <w:pPr>
        <w:pStyle w:val="BodyText"/>
        <w:tabs>
          <w:tab w:pos="2217" w:val="left" w:leader="none"/>
        </w:tabs>
        <w:spacing w:before="20"/>
        <w:ind w:left="537"/>
      </w:pPr>
      <w:r>
        <w:rPr/>
        <w:t>chauffeur</w:t>
        <w:tab/>
      </w:r>
      <w:r>
        <w:rPr>
          <w:color w:val="0000FF"/>
          <w:w w:val="85"/>
          <w:position w:val="2"/>
        </w:rPr>
        <w:t>Sh</w:t>
      </w:r>
      <w:r>
        <w:rPr>
          <w:color w:val="FF0000"/>
          <w:w w:val="85"/>
          <w:position w:val="2"/>
        </w:rPr>
        <w:t>eu</w:t>
      </w:r>
      <w:r>
        <w:rPr>
          <w:color w:val="FF0000"/>
          <w:spacing w:val="-11"/>
          <w:w w:val="85"/>
          <w:position w:val="2"/>
        </w:rPr>
        <w:t> </w:t>
      </w:r>
      <w:r>
        <w:rPr>
          <w:color w:val="0000FF"/>
          <w:w w:val="85"/>
          <w:position w:val="2"/>
        </w:rPr>
        <w:t>f</w:t>
      </w:r>
    </w:p>
    <w:p>
      <w:pPr>
        <w:pStyle w:val="BodyText"/>
        <w:tabs>
          <w:tab w:pos="2217" w:val="left" w:leader="none"/>
        </w:tabs>
        <w:spacing w:before="20"/>
        <w:ind w:left="537"/>
      </w:pPr>
      <w:r>
        <w:rPr/>
        <w:t>cheap</w:t>
        <w:tab/>
      </w:r>
      <w:r>
        <w:rPr>
          <w:color w:val="0000FF"/>
          <w:position w:val="2"/>
        </w:rPr>
        <w:t>Ch</w:t>
      </w:r>
      <w:r>
        <w:rPr>
          <w:color w:val="FF0000"/>
          <w:position w:val="2"/>
        </w:rPr>
        <w:t>ee</w:t>
      </w:r>
      <w:r>
        <w:rPr>
          <w:color w:val="0000FF"/>
          <w:position w:val="2"/>
        </w:rPr>
        <w:t>p</w:t>
      </w:r>
    </w:p>
    <w:p>
      <w:pPr>
        <w:pStyle w:val="BodyText"/>
        <w:tabs>
          <w:tab w:pos="2217" w:val="left" w:leader="none"/>
        </w:tabs>
        <w:spacing w:before="20"/>
        <w:ind w:left="537"/>
      </w:pPr>
      <w:r>
        <w:rPr/>
        <w:t>check</w:t>
        <w:tab/>
      </w:r>
      <w:r>
        <w:rPr>
          <w:color w:val="0000FF"/>
          <w:position w:val="2"/>
        </w:rPr>
        <w:t>Ch</w:t>
      </w:r>
      <w:r>
        <w:rPr>
          <w:color w:val="FF0000"/>
          <w:position w:val="2"/>
        </w:rPr>
        <w:t>e</w:t>
      </w:r>
      <w:r>
        <w:rPr>
          <w:color w:val="0000FF"/>
          <w:position w:val="2"/>
        </w:rPr>
        <w:t>k</w:t>
      </w:r>
    </w:p>
    <w:p>
      <w:pPr>
        <w:pStyle w:val="BodyText"/>
        <w:tabs>
          <w:tab w:pos="2217" w:val="left" w:leader="none"/>
        </w:tabs>
        <w:spacing w:before="20"/>
        <w:ind w:left="537"/>
      </w:pPr>
      <w:r>
        <w:rPr/>
        <w:t>check-in</w:t>
      </w:r>
      <w:r>
        <w:rPr>
          <w:spacing w:val="-3"/>
        </w:rPr>
        <w:t> </w:t>
      </w:r>
      <w:r>
        <w:rPr/>
        <w:t>desk</w:t>
        <w:tab/>
      </w:r>
      <w:r>
        <w:rPr>
          <w:color w:val="0000FF"/>
          <w:position w:val="2"/>
        </w:rPr>
        <w:t>Ch</w:t>
      </w:r>
      <w:r>
        <w:rPr>
          <w:color w:val="FF0000"/>
          <w:position w:val="2"/>
        </w:rPr>
        <w:t>e</w:t>
      </w:r>
      <w:r>
        <w:rPr>
          <w:color w:val="FF0000"/>
          <w:spacing w:val="-31"/>
          <w:position w:val="2"/>
        </w:rPr>
        <w:t> </w:t>
      </w:r>
      <w:r>
        <w:rPr>
          <w:color w:val="0000FF"/>
          <w:position w:val="2"/>
        </w:rPr>
        <w:t>kin</w:t>
      </w:r>
      <w:r>
        <w:rPr>
          <w:color w:val="0000FF"/>
          <w:spacing w:val="-32"/>
          <w:position w:val="2"/>
        </w:rPr>
        <w:t> </w:t>
      </w:r>
      <w:r>
        <w:rPr>
          <w:color w:val="0000FF"/>
          <w:position w:val="2"/>
        </w:rPr>
        <w:t>desk</w:t>
      </w:r>
    </w:p>
    <w:p>
      <w:pPr>
        <w:pStyle w:val="BodyText"/>
        <w:tabs>
          <w:tab w:pos="2217" w:val="left" w:leader="none"/>
        </w:tabs>
        <w:spacing w:before="20"/>
        <w:ind w:left="537"/>
      </w:pPr>
      <w:r>
        <w:rPr/>
        <w:t>checkout</w:t>
        <w:tab/>
      </w:r>
      <w:r>
        <w:rPr>
          <w:color w:val="0000FF"/>
          <w:position w:val="2"/>
        </w:rPr>
        <w:t>Ch</w:t>
      </w:r>
      <w:r>
        <w:rPr>
          <w:color w:val="FF0000"/>
          <w:position w:val="2"/>
        </w:rPr>
        <w:t>e</w:t>
      </w:r>
      <w:r>
        <w:rPr>
          <w:color w:val="FF0000"/>
          <w:spacing w:val="-19"/>
          <w:position w:val="2"/>
        </w:rPr>
        <w:t> </w:t>
      </w:r>
      <w:r>
        <w:rPr>
          <w:color w:val="0000FF"/>
          <w:position w:val="2"/>
        </w:rPr>
        <w:t>kaut</w:t>
      </w:r>
    </w:p>
    <w:p>
      <w:pPr>
        <w:pStyle w:val="BodyText"/>
        <w:tabs>
          <w:tab w:pos="2217" w:val="left" w:leader="none"/>
        </w:tabs>
        <w:spacing w:before="20"/>
        <w:ind w:left="537"/>
      </w:pPr>
      <w:r>
        <w:rPr/>
        <w:t>cheek</w:t>
        <w:tab/>
      </w:r>
      <w:r>
        <w:rPr>
          <w:color w:val="0000FF"/>
          <w:position w:val="2"/>
        </w:rPr>
        <w:t>Ch</w:t>
      </w:r>
      <w:r>
        <w:rPr>
          <w:color w:val="FF0000"/>
          <w:position w:val="2"/>
        </w:rPr>
        <w:t>ee</w:t>
      </w:r>
      <w:r>
        <w:rPr>
          <w:color w:val="0000FF"/>
          <w:position w:val="2"/>
        </w:rPr>
        <w:t>k</w:t>
      </w:r>
    </w:p>
    <w:p>
      <w:pPr>
        <w:pStyle w:val="BodyText"/>
        <w:tabs>
          <w:tab w:pos="2217" w:val="left" w:leader="none"/>
        </w:tabs>
        <w:spacing w:before="20"/>
        <w:ind w:left="537"/>
      </w:pPr>
      <w:r>
        <w:rPr/>
        <w:t>cheerful</w:t>
        <w:tab/>
      </w:r>
      <w:r>
        <w:rPr>
          <w:color w:val="0000FF"/>
          <w:position w:val="2"/>
        </w:rPr>
        <w:t>Ch</w:t>
      </w:r>
      <w:r>
        <w:rPr>
          <w:color w:val="FF0000"/>
          <w:position w:val="2"/>
        </w:rPr>
        <w:t>iy</w:t>
      </w:r>
      <w:r>
        <w:rPr>
          <w:color w:val="FF0000"/>
          <w:spacing w:val="-40"/>
          <w:position w:val="2"/>
        </w:rPr>
        <w:t> </w:t>
      </w:r>
      <w:r>
        <w:rPr>
          <w:color w:val="0000FF"/>
          <w:position w:val="2"/>
        </w:rPr>
        <w:t>fl</w:t>
      </w:r>
    </w:p>
    <w:p>
      <w:pPr>
        <w:pStyle w:val="BodyText"/>
        <w:tabs>
          <w:tab w:pos="2217" w:val="left" w:leader="none"/>
        </w:tabs>
        <w:spacing w:before="19"/>
        <w:ind w:left="537"/>
      </w:pPr>
      <w:r>
        <w:rPr/>
        <w:t>cheers</w:t>
        <w:tab/>
      </w:r>
      <w:r>
        <w:rPr>
          <w:color w:val="0000FF"/>
          <w:position w:val="2"/>
        </w:rPr>
        <w:t>Ch</w:t>
      </w:r>
      <w:r>
        <w:rPr>
          <w:color w:val="FF0000"/>
          <w:position w:val="2"/>
        </w:rPr>
        <w:t>iy</w:t>
      </w:r>
      <w:r>
        <w:rPr>
          <w:color w:val="0000FF"/>
          <w:position w:val="2"/>
        </w:rPr>
        <w:t>z</w:t>
      </w:r>
    </w:p>
    <w:p>
      <w:pPr>
        <w:pStyle w:val="BodyText"/>
        <w:tabs>
          <w:tab w:pos="2217" w:val="left" w:leader="none"/>
        </w:tabs>
        <w:spacing w:before="20"/>
        <w:ind w:left="537"/>
      </w:pPr>
      <w:r>
        <w:rPr/>
        <w:t>cheese</w:t>
        <w:tab/>
      </w:r>
      <w:r>
        <w:rPr>
          <w:color w:val="0000FF"/>
          <w:position w:val="2"/>
        </w:rPr>
        <w:t>Ch</w:t>
      </w:r>
      <w:r>
        <w:rPr>
          <w:color w:val="FF0000"/>
          <w:position w:val="2"/>
        </w:rPr>
        <w:t>ee</w:t>
      </w:r>
      <w:r>
        <w:rPr>
          <w:color w:val="0000FF"/>
          <w:position w:val="2"/>
        </w:rPr>
        <w:t>z</w:t>
      </w:r>
    </w:p>
    <w:p>
      <w:pPr>
        <w:pStyle w:val="BodyText"/>
        <w:tabs>
          <w:tab w:pos="2217" w:val="left" w:leader="none"/>
        </w:tabs>
        <w:spacing w:before="20"/>
        <w:ind w:left="537"/>
      </w:pPr>
      <w:r>
        <w:rPr/>
        <w:t>chef</w:t>
        <w:tab/>
      </w:r>
      <w:r>
        <w:rPr>
          <w:color w:val="0000FF"/>
          <w:position w:val="2"/>
        </w:rPr>
        <w:t>Sh</w:t>
      </w:r>
      <w:r>
        <w:rPr>
          <w:color w:val="FF0000"/>
          <w:position w:val="2"/>
        </w:rPr>
        <w:t>e</w:t>
      </w:r>
      <w:r>
        <w:rPr>
          <w:color w:val="0000FF"/>
          <w:position w:val="2"/>
        </w:rPr>
        <w:t>f</w:t>
      </w:r>
    </w:p>
    <w:p>
      <w:pPr>
        <w:pStyle w:val="BodyText"/>
        <w:tabs>
          <w:tab w:pos="2217" w:val="left" w:leader="none"/>
        </w:tabs>
        <w:spacing w:before="20"/>
        <w:ind w:left="537"/>
      </w:pPr>
      <w:r>
        <w:rPr/>
        <w:t>chemist</w:t>
        <w:tab/>
      </w:r>
      <w:r>
        <w:rPr>
          <w:color w:val="0000FF"/>
          <w:position w:val="2"/>
        </w:rPr>
        <w:t>K</w:t>
      </w:r>
      <w:r>
        <w:rPr>
          <w:color w:val="FF0000"/>
          <w:position w:val="2"/>
        </w:rPr>
        <w:t>e</w:t>
      </w:r>
      <w:r>
        <w:rPr>
          <w:color w:val="FF0000"/>
          <w:spacing w:val="-17"/>
          <w:position w:val="2"/>
        </w:rPr>
        <w:t> </w:t>
      </w:r>
      <w:r>
        <w:rPr>
          <w:color w:val="0000FF"/>
          <w:position w:val="2"/>
        </w:rPr>
        <w:t>mist</w:t>
      </w:r>
    </w:p>
    <w:p>
      <w:pPr>
        <w:pStyle w:val="BodyText"/>
        <w:tabs>
          <w:tab w:pos="2217" w:val="left" w:leader="none"/>
        </w:tabs>
        <w:spacing w:before="20"/>
        <w:ind w:left="537"/>
      </w:pPr>
      <w:r>
        <w:rPr/>
        <w:t>cheque</w:t>
        <w:tab/>
      </w:r>
      <w:r>
        <w:rPr>
          <w:color w:val="0000FF"/>
          <w:position w:val="2"/>
        </w:rPr>
        <w:t>Ch</w:t>
      </w:r>
      <w:r>
        <w:rPr>
          <w:color w:val="FF0000"/>
          <w:position w:val="2"/>
        </w:rPr>
        <w:t>e</w:t>
      </w:r>
      <w:r>
        <w:rPr>
          <w:color w:val="0000FF"/>
          <w:position w:val="2"/>
        </w:rPr>
        <w:t>k</w:t>
      </w:r>
    </w:p>
    <w:p>
      <w:pPr>
        <w:pStyle w:val="BodyText"/>
        <w:tabs>
          <w:tab w:pos="2217" w:val="left" w:leader="none"/>
        </w:tabs>
        <w:spacing w:before="20"/>
        <w:ind w:left="537"/>
      </w:pPr>
      <w:r>
        <w:rPr/>
        <w:t>chequebook</w:t>
        <w:tab/>
      </w:r>
      <w:r>
        <w:rPr>
          <w:color w:val="0000FF"/>
          <w:position w:val="2"/>
        </w:rPr>
        <w:t>Ch</w:t>
      </w:r>
      <w:r>
        <w:rPr>
          <w:color w:val="FF0000"/>
          <w:position w:val="2"/>
        </w:rPr>
        <w:t>e</w:t>
      </w:r>
      <w:r>
        <w:rPr>
          <w:color w:val="FF0000"/>
          <w:spacing w:val="-22"/>
          <w:position w:val="2"/>
        </w:rPr>
        <w:t> </w:t>
      </w:r>
      <w:r>
        <w:rPr>
          <w:color w:val="0000FF"/>
          <w:position w:val="2"/>
        </w:rPr>
        <w:t>kbuuk</w:t>
      </w:r>
    </w:p>
    <w:p>
      <w:pPr>
        <w:pStyle w:val="BodyText"/>
        <w:tabs>
          <w:tab w:pos="2217" w:val="left" w:leader="none"/>
        </w:tabs>
        <w:spacing w:before="20"/>
        <w:ind w:left="537"/>
      </w:pPr>
      <w:r>
        <w:rPr/>
        <w:t>chest</w:t>
        <w:tab/>
      </w:r>
      <w:r>
        <w:rPr>
          <w:color w:val="0000FF"/>
          <w:position w:val="2"/>
        </w:rPr>
        <w:t>Ch</w:t>
      </w:r>
      <w:r>
        <w:rPr>
          <w:color w:val="FF0000"/>
          <w:position w:val="2"/>
        </w:rPr>
        <w:t>e</w:t>
      </w:r>
      <w:r>
        <w:rPr>
          <w:color w:val="0000FF"/>
          <w:position w:val="2"/>
        </w:rPr>
        <w:t>st</w:t>
      </w:r>
    </w:p>
    <w:p>
      <w:pPr>
        <w:pStyle w:val="BodyText"/>
        <w:tabs>
          <w:tab w:pos="2217" w:val="left" w:leader="none"/>
        </w:tabs>
        <w:spacing w:before="20"/>
        <w:ind w:left="537"/>
      </w:pPr>
      <w:r>
        <w:rPr/>
        <w:t>chick</w:t>
        <w:tab/>
      </w:r>
      <w:r>
        <w:rPr>
          <w:color w:val="0000FF"/>
          <w:position w:val="2"/>
        </w:rPr>
        <w:t>Ch</w:t>
      </w:r>
      <w:r>
        <w:rPr>
          <w:color w:val="FF0000"/>
          <w:position w:val="2"/>
        </w:rPr>
        <w:t>i</w:t>
      </w:r>
      <w:r>
        <w:rPr>
          <w:color w:val="0000FF"/>
          <w:position w:val="2"/>
        </w:rPr>
        <w:t>k</w:t>
      </w:r>
    </w:p>
    <w:p>
      <w:pPr>
        <w:pStyle w:val="BodyText"/>
        <w:tabs>
          <w:tab w:pos="2217" w:val="left" w:leader="none"/>
        </w:tabs>
        <w:spacing w:before="20"/>
        <w:ind w:left="537"/>
      </w:pPr>
      <w:r>
        <w:rPr/>
        <w:t>chicken</w:t>
        <w:tab/>
      </w:r>
      <w:r>
        <w:rPr>
          <w:color w:val="0000FF"/>
          <w:w w:val="95"/>
          <w:position w:val="2"/>
        </w:rPr>
        <w:t>Ch</w:t>
      </w:r>
      <w:r>
        <w:rPr>
          <w:color w:val="FF0000"/>
          <w:w w:val="95"/>
          <w:position w:val="2"/>
        </w:rPr>
        <w:t>i</w:t>
      </w:r>
      <w:r>
        <w:rPr>
          <w:color w:val="FF0000"/>
          <w:spacing w:val="-23"/>
          <w:w w:val="95"/>
          <w:position w:val="2"/>
        </w:rPr>
        <w:t> </w:t>
      </w:r>
      <w:r>
        <w:rPr>
          <w:color w:val="0000FF"/>
          <w:w w:val="95"/>
          <w:position w:val="2"/>
        </w:rPr>
        <w:t>kn</w:t>
      </w:r>
    </w:p>
    <w:p>
      <w:pPr>
        <w:pStyle w:val="BodyText"/>
        <w:tabs>
          <w:tab w:pos="2217" w:val="left" w:leader="none"/>
        </w:tabs>
        <w:spacing w:before="20"/>
        <w:ind w:left="537"/>
      </w:pPr>
      <w:r>
        <w:rPr/>
        <w:t>child</w:t>
        <w:tab/>
      </w:r>
      <w:r>
        <w:rPr>
          <w:color w:val="0000FF"/>
          <w:position w:val="2"/>
        </w:rPr>
        <w:t>Ch</w:t>
      </w:r>
      <w:r>
        <w:rPr>
          <w:color w:val="FF0000"/>
          <w:position w:val="2"/>
        </w:rPr>
        <w:t>ai</w:t>
      </w:r>
      <w:r>
        <w:rPr>
          <w:color w:val="0000FF"/>
          <w:position w:val="2"/>
        </w:rPr>
        <w:t>ld</w:t>
      </w:r>
    </w:p>
    <w:p>
      <w:pPr>
        <w:pStyle w:val="BodyText"/>
        <w:tabs>
          <w:tab w:pos="2217" w:val="left" w:leader="none"/>
        </w:tabs>
        <w:spacing w:before="20"/>
        <w:ind w:left="537"/>
      </w:pPr>
      <w:r>
        <w:rPr/>
        <w:t>child</w:t>
      </w:r>
      <w:r>
        <w:rPr>
          <w:spacing w:val="-3"/>
        </w:rPr>
        <w:t> </w:t>
      </w:r>
      <w:r>
        <w:rPr/>
        <w:t>poverty</w:t>
        <w:tab/>
      </w:r>
      <w:r>
        <w:rPr>
          <w:color w:val="0000FF"/>
          <w:position w:val="2"/>
        </w:rPr>
        <w:t>chail</w:t>
      </w:r>
      <w:r>
        <w:rPr>
          <w:color w:val="0000FF"/>
          <w:spacing w:val="-21"/>
          <w:position w:val="2"/>
        </w:rPr>
        <w:t> </w:t>
      </w:r>
      <w:r>
        <w:rPr>
          <w:color w:val="0000FF"/>
          <w:position w:val="2"/>
        </w:rPr>
        <w:t>Tp</w:t>
      </w:r>
      <w:r>
        <w:rPr>
          <w:color w:val="FF0000"/>
          <w:position w:val="2"/>
        </w:rPr>
        <w:t>o</w:t>
      </w:r>
      <w:r>
        <w:rPr>
          <w:color w:val="FF0000"/>
          <w:spacing w:val="-22"/>
          <w:position w:val="2"/>
        </w:rPr>
        <w:t> </w:t>
      </w:r>
      <w:r>
        <w:rPr>
          <w:color w:val="0000FF"/>
          <w:position w:val="2"/>
        </w:rPr>
        <w:t>v</w:t>
      </w:r>
      <w:r>
        <w:rPr>
          <w:color w:val="0000FF"/>
          <w:spacing w:val="-21"/>
          <w:position w:val="2"/>
        </w:rPr>
        <w:t> </w:t>
      </w:r>
      <w:r>
        <w:rPr>
          <w:color w:val="0000FF"/>
          <w:position w:val="2"/>
        </w:rPr>
        <w:t>tii</w:t>
      </w:r>
    </w:p>
    <w:p>
      <w:pPr>
        <w:pStyle w:val="BodyText"/>
        <w:tabs>
          <w:tab w:pos="2217" w:val="left" w:leader="none"/>
        </w:tabs>
        <w:spacing w:before="20"/>
        <w:ind w:left="537"/>
      </w:pPr>
      <w:r>
        <w:rPr/>
        <w:t>childcare</w:t>
        <w:tab/>
      </w:r>
      <w:r>
        <w:rPr>
          <w:color w:val="0000FF"/>
          <w:position w:val="2"/>
        </w:rPr>
        <w:t>Ch</w:t>
      </w:r>
      <w:r>
        <w:rPr>
          <w:color w:val="FF0000"/>
          <w:position w:val="2"/>
        </w:rPr>
        <w:t>ai</w:t>
      </w:r>
      <w:r>
        <w:rPr>
          <w:color w:val="0000FF"/>
          <w:position w:val="2"/>
        </w:rPr>
        <w:t>l</w:t>
      </w:r>
      <w:r>
        <w:rPr>
          <w:color w:val="0000FF"/>
          <w:spacing w:val="-19"/>
          <w:position w:val="2"/>
        </w:rPr>
        <w:t> </w:t>
      </w:r>
      <w:r>
        <w:rPr>
          <w:color w:val="0000FF"/>
          <w:position w:val="2"/>
        </w:rPr>
        <w:t>tkeir</w:t>
      </w:r>
    </w:p>
    <w:p>
      <w:pPr>
        <w:pStyle w:val="BodyText"/>
        <w:tabs>
          <w:tab w:pos="2217" w:val="left" w:leader="none"/>
        </w:tabs>
        <w:spacing w:before="20"/>
        <w:ind w:left="537"/>
      </w:pPr>
      <w:r>
        <w:rPr/>
        <w:t>childhood</w:t>
        <w:tab/>
      </w:r>
      <w:r>
        <w:rPr>
          <w:color w:val="0000FF"/>
          <w:position w:val="2"/>
        </w:rPr>
        <w:t>Ch</w:t>
      </w:r>
      <w:r>
        <w:rPr>
          <w:color w:val="FF0000"/>
          <w:position w:val="2"/>
        </w:rPr>
        <w:t>ai</w:t>
      </w:r>
      <w:r>
        <w:rPr>
          <w:color w:val="0000FF"/>
          <w:position w:val="2"/>
        </w:rPr>
        <w:t>l</w:t>
      </w:r>
      <w:r>
        <w:rPr>
          <w:color w:val="0000FF"/>
          <w:spacing w:val="-22"/>
          <w:position w:val="2"/>
        </w:rPr>
        <w:t> </w:t>
      </w:r>
      <w:r>
        <w:rPr>
          <w:color w:val="0000FF"/>
          <w:position w:val="2"/>
        </w:rPr>
        <w:t>thuud</w:t>
      </w:r>
    </w:p>
    <w:p>
      <w:pPr>
        <w:pStyle w:val="BodyText"/>
        <w:tabs>
          <w:tab w:pos="2217" w:val="left" w:leader="none"/>
        </w:tabs>
        <w:spacing w:line="261" w:lineRule="auto" w:before="20"/>
        <w:ind w:left="537" w:right="43"/>
      </w:pPr>
      <w:r>
        <w:rPr/>
        <w:t>children</w:t>
        <w:tab/>
      </w:r>
      <w:r>
        <w:rPr>
          <w:color w:val="0000FF"/>
          <w:position w:val="2"/>
        </w:rPr>
        <w:t>Ch</w:t>
      </w:r>
      <w:r>
        <w:rPr>
          <w:color w:val="FF0000"/>
          <w:position w:val="2"/>
        </w:rPr>
        <w:t>i</w:t>
      </w:r>
      <w:r>
        <w:rPr>
          <w:color w:val="0000FF"/>
          <w:position w:val="2"/>
        </w:rPr>
        <w:t>l drn </w:t>
      </w:r>
      <w:r>
        <w:rPr/>
        <w:t>children’s</w:t>
      </w:r>
      <w:r>
        <w:rPr>
          <w:spacing w:val="-3"/>
        </w:rPr>
        <w:t> </w:t>
      </w:r>
      <w:r>
        <w:rPr/>
        <w:t>book</w:t>
        <w:tab/>
      </w:r>
      <w:r>
        <w:rPr>
          <w:color w:val="0000FF"/>
          <w:w w:val="95"/>
          <w:position w:val="2"/>
        </w:rPr>
        <w:t>Ch</w:t>
      </w:r>
      <w:r>
        <w:rPr>
          <w:color w:val="FF0000"/>
          <w:w w:val="95"/>
          <w:position w:val="2"/>
        </w:rPr>
        <w:t>i</w:t>
      </w:r>
      <w:r>
        <w:rPr>
          <w:color w:val="0000FF"/>
          <w:w w:val="95"/>
          <w:position w:val="2"/>
        </w:rPr>
        <w:t>l</w:t>
      </w:r>
      <w:r>
        <w:rPr>
          <w:color w:val="0000FF"/>
          <w:spacing w:val="-24"/>
          <w:w w:val="95"/>
          <w:position w:val="2"/>
        </w:rPr>
        <w:t> </w:t>
      </w:r>
      <w:r>
        <w:rPr>
          <w:color w:val="0000FF"/>
          <w:w w:val="95"/>
          <w:position w:val="2"/>
        </w:rPr>
        <w:t>drn</w:t>
      </w:r>
      <w:r>
        <w:rPr>
          <w:color w:val="0000FF"/>
          <w:spacing w:val="-24"/>
          <w:w w:val="95"/>
          <w:position w:val="2"/>
        </w:rPr>
        <w:t> </w:t>
      </w:r>
      <w:r>
        <w:rPr>
          <w:color w:val="0000FF"/>
          <w:w w:val="95"/>
          <w:position w:val="2"/>
        </w:rPr>
        <w:t>zbuuk </w:t>
      </w:r>
      <w:r>
        <w:rPr/>
        <w:t>chin</w:t>
        <w:tab/>
      </w:r>
      <w:r>
        <w:rPr>
          <w:color w:val="0000FF"/>
          <w:position w:val="2"/>
        </w:rPr>
        <w:t>Ch</w:t>
      </w:r>
      <w:r>
        <w:rPr>
          <w:color w:val="FF0000"/>
          <w:position w:val="2"/>
        </w:rPr>
        <w:t>i</w:t>
      </w:r>
      <w:r>
        <w:rPr>
          <w:color w:val="0000FF"/>
          <w:position w:val="2"/>
        </w:rPr>
        <w:t>n</w:t>
      </w:r>
    </w:p>
    <w:p>
      <w:pPr>
        <w:pStyle w:val="BodyText"/>
        <w:tabs>
          <w:tab w:pos="2217" w:val="left" w:leader="none"/>
        </w:tabs>
        <w:spacing w:line="248" w:lineRule="exact"/>
        <w:ind w:left="537"/>
      </w:pPr>
      <w:r>
        <w:rPr/>
        <w:t>chips</w:t>
        <w:tab/>
      </w:r>
      <w:r>
        <w:rPr>
          <w:color w:val="0000FF"/>
          <w:position w:val="2"/>
        </w:rPr>
        <w:t>Ch</w:t>
      </w:r>
      <w:r>
        <w:rPr>
          <w:color w:val="FF0000"/>
          <w:position w:val="2"/>
        </w:rPr>
        <w:t>i</w:t>
      </w:r>
      <w:r>
        <w:rPr>
          <w:color w:val="0000FF"/>
          <w:position w:val="2"/>
        </w:rPr>
        <w:t>pz</w:t>
      </w:r>
    </w:p>
    <w:p>
      <w:pPr>
        <w:pStyle w:val="BodyText"/>
        <w:tabs>
          <w:tab w:pos="2217" w:val="left" w:leader="none"/>
        </w:tabs>
        <w:spacing w:before="20"/>
        <w:ind w:left="537"/>
      </w:pPr>
      <w:r>
        <w:rPr/>
        <w:t>chocolate</w:t>
        <w:tab/>
      </w:r>
      <w:r>
        <w:rPr>
          <w:color w:val="0000FF"/>
          <w:position w:val="2"/>
        </w:rPr>
        <w:t>Ch</w:t>
      </w:r>
      <w:r>
        <w:rPr>
          <w:color w:val="FF0000"/>
          <w:position w:val="2"/>
        </w:rPr>
        <w:t>o</w:t>
      </w:r>
      <w:r>
        <w:rPr>
          <w:color w:val="FF0000"/>
          <w:spacing w:val="-15"/>
          <w:position w:val="2"/>
        </w:rPr>
        <w:t> </w:t>
      </w:r>
      <w:r>
        <w:rPr>
          <w:color w:val="0000FF"/>
          <w:position w:val="2"/>
        </w:rPr>
        <w:t>klt</w:t>
      </w:r>
    </w:p>
    <w:p>
      <w:pPr>
        <w:pStyle w:val="BodyText"/>
        <w:tabs>
          <w:tab w:pos="2217" w:val="left" w:leader="none"/>
        </w:tabs>
        <w:spacing w:before="19"/>
        <w:ind w:left="537"/>
      </w:pPr>
      <w:r>
        <w:rPr/>
        <w:t>choir</w:t>
        <w:tab/>
      </w:r>
      <w:r>
        <w:rPr>
          <w:color w:val="0000FF"/>
          <w:position w:val="2"/>
        </w:rPr>
        <w:t>Kw</w:t>
      </w:r>
      <w:r>
        <w:rPr>
          <w:color w:val="FF0000"/>
          <w:position w:val="2"/>
        </w:rPr>
        <w:t>aiy</w:t>
      </w:r>
    </w:p>
    <w:p>
      <w:pPr>
        <w:pStyle w:val="BodyText"/>
        <w:tabs>
          <w:tab w:pos="2217" w:val="left" w:leader="none"/>
        </w:tabs>
        <w:spacing w:before="20"/>
        <w:ind w:left="537"/>
      </w:pPr>
      <w:r>
        <w:rPr/>
        <w:t>choose</w:t>
        <w:tab/>
      </w:r>
      <w:r>
        <w:rPr>
          <w:color w:val="0000FF"/>
          <w:position w:val="2"/>
        </w:rPr>
        <w:t>Ch</w:t>
      </w:r>
      <w:r>
        <w:rPr>
          <w:color w:val="FF0000"/>
          <w:position w:val="2"/>
        </w:rPr>
        <w:t>oo</w:t>
      </w:r>
      <w:r>
        <w:rPr>
          <w:color w:val="0000FF"/>
          <w:position w:val="2"/>
        </w:rPr>
        <w:t>z</w:t>
      </w:r>
    </w:p>
    <w:p>
      <w:pPr>
        <w:pStyle w:val="BodyText"/>
        <w:tabs>
          <w:tab w:pos="2217" w:val="left" w:leader="none"/>
        </w:tabs>
        <w:spacing w:before="20"/>
        <w:ind w:left="537"/>
      </w:pPr>
      <w:r>
        <w:rPr/>
        <w:t>chorus</w:t>
        <w:tab/>
      </w:r>
      <w:r>
        <w:rPr>
          <w:color w:val="0000FF"/>
          <w:position w:val="2"/>
        </w:rPr>
        <w:t>K</w:t>
      </w:r>
      <w:r>
        <w:rPr>
          <w:color w:val="FF0000"/>
          <w:position w:val="2"/>
        </w:rPr>
        <w:t>or</w:t>
      </w:r>
      <w:r>
        <w:rPr>
          <w:color w:val="FF0000"/>
          <w:spacing w:val="-15"/>
          <w:position w:val="2"/>
        </w:rPr>
        <w:t> </w:t>
      </w:r>
      <w:r>
        <w:rPr>
          <w:color w:val="0000FF"/>
          <w:position w:val="2"/>
        </w:rPr>
        <w:t>rs</w:t>
      </w:r>
    </w:p>
    <w:p>
      <w:pPr>
        <w:pStyle w:val="BodyText"/>
        <w:tabs>
          <w:tab w:pos="2217" w:val="left" w:leader="none"/>
        </w:tabs>
        <w:spacing w:before="20"/>
        <w:ind w:left="537"/>
      </w:pPr>
      <w:r>
        <w:rPr/>
        <w:t>church</w:t>
        <w:tab/>
      </w:r>
      <w:r>
        <w:rPr>
          <w:color w:val="0000FF"/>
          <w:position w:val="2"/>
        </w:rPr>
        <w:t>Ch</w:t>
      </w:r>
      <w:r>
        <w:rPr>
          <w:color w:val="FF0000"/>
          <w:position w:val="2"/>
        </w:rPr>
        <w:t>er</w:t>
      </w:r>
      <w:r>
        <w:rPr>
          <w:color w:val="0000FF"/>
          <w:position w:val="2"/>
        </w:rPr>
        <w:t>ch</w:t>
      </w:r>
    </w:p>
    <w:p>
      <w:pPr>
        <w:pStyle w:val="BodyText"/>
        <w:tabs>
          <w:tab w:pos="2217" w:val="left" w:leader="none"/>
        </w:tabs>
        <w:spacing w:before="20"/>
        <w:ind w:left="537"/>
      </w:pPr>
      <w:r>
        <w:rPr/>
        <w:t>cider</w:t>
        <w:tab/>
      </w:r>
      <w:r>
        <w:rPr>
          <w:color w:val="0000FF"/>
          <w:position w:val="2"/>
        </w:rPr>
        <w:t>S</w:t>
      </w:r>
      <w:r>
        <w:rPr>
          <w:color w:val="FF0000"/>
          <w:position w:val="2"/>
        </w:rPr>
        <w:t>ai</w:t>
      </w:r>
      <w:r>
        <w:rPr>
          <w:color w:val="FF0000"/>
          <w:spacing w:val="-16"/>
          <w:position w:val="2"/>
        </w:rPr>
        <w:t> </w:t>
      </w:r>
      <w:r>
        <w:rPr>
          <w:color w:val="0000FF"/>
          <w:position w:val="2"/>
        </w:rPr>
        <w:t>d</w:t>
      </w:r>
    </w:p>
    <w:p>
      <w:pPr>
        <w:pStyle w:val="BodyText"/>
        <w:tabs>
          <w:tab w:pos="2217" w:val="left" w:leader="none"/>
        </w:tabs>
        <w:spacing w:before="20"/>
        <w:ind w:left="537"/>
      </w:pPr>
      <w:r>
        <w:rPr/>
        <w:t>cinema</w:t>
        <w:tab/>
      </w:r>
      <w:r>
        <w:rPr>
          <w:color w:val="0000FF"/>
          <w:position w:val="2"/>
        </w:rPr>
        <w:t>S</w:t>
      </w:r>
      <w:r>
        <w:rPr>
          <w:color w:val="FF0000"/>
          <w:position w:val="2"/>
        </w:rPr>
        <w:t>i</w:t>
      </w:r>
      <w:r>
        <w:rPr>
          <w:color w:val="FF0000"/>
          <w:spacing w:val="-39"/>
          <w:position w:val="2"/>
        </w:rPr>
        <w:t> </w:t>
      </w:r>
      <w:r>
        <w:rPr>
          <w:color w:val="0000FF"/>
          <w:position w:val="2"/>
        </w:rPr>
        <w:t>n</w:t>
      </w:r>
      <w:r>
        <w:rPr>
          <w:color w:val="0000FF"/>
          <w:spacing w:val="-39"/>
          <w:position w:val="2"/>
        </w:rPr>
        <w:t> </w:t>
      </w:r>
      <w:r>
        <w:rPr>
          <w:color w:val="0000FF"/>
          <w:position w:val="2"/>
        </w:rPr>
        <w:t>m</w:t>
      </w:r>
    </w:p>
    <w:p>
      <w:pPr>
        <w:pStyle w:val="BodyText"/>
        <w:tabs>
          <w:tab w:pos="2217" w:val="left" w:leader="none"/>
        </w:tabs>
        <w:spacing w:before="20"/>
        <w:ind w:left="537"/>
      </w:pPr>
      <w:r>
        <w:rPr/>
        <w:t>citizen</w:t>
        <w:tab/>
      </w:r>
      <w:r>
        <w:rPr>
          <w:color w:val="0000FF"/>
          <w:w w:val="95"/>
          <w:position w:val="2"/>
        </w:rPr>
        <w:t>S</w:t>
      </w:r>
      <w:r>
        <w:rPr>
          <w:color w:val="FF0000"/>
          <w:w w:val="95"/>
          <w:position w:val="2"/>
        </w:rPr>
        <w:t>i</w:t>
      </w:r>
      <w:r>
        <w:rPr>
          <w:color w:val="FF0000"/>
          <w:spacing w:val="-28"/>
          <w:w w:val="95"/>
          <w:position w:val="2"/>
        </w:rPr>
        <w:t> </w:t>
      </w:r>
      <w:r>
        <w:rPr>
          <w:color w:val="0000FF"/>
          <w:w w:val="95"/>
          <w:position w:val="2"/>
        </w:rPr>
        <w:t>t</w:t>
      </w:r>
      <w:r>
        <w:rPr>
          <w:color w:val="0000FF"/>
          <w:spacing w:val="-28"/>
          <w:w w:val="95"/>
          <w:position w:val="2"/>
        </w:rPr>
        <w:t> </w:t>
      </w:r>
      <w:r>
        <w:rPr>
          <w:color w:val="0000FF"/>
          <w:w w:val="95"/>
          <w:position w:val="2"/>
        </w:rPr>
        <w:t>zn</w:t>
      </w:r>
    </w:p>
    <w:p>
      <w:pPr>
        <w:pStyle w:val="BodyText"/>
        <w:spacing w:before="6"/>
        <w:rPr>
          <w:sz w:val="21"/>
        </w:rPr>
      </w:pPr>
      <w:r>
        <w:rPr/>
        <w:br w:type="column"/>
      </w:r>
      <w:r>
        <w:rPr>
          <w:sz w:val="21"/>
        </w:rPr>
      </w:r>
    </w:p>
    <w:p>
      <w:pPr>
        <w:pStyle w:val="BodyText"/>
        <w:tabs>
          <w:tab w:pos="2220" w:val="left" w:leader="none"/>
        </w:tabs>
        <w:ind w:left="540"/>
      </w:pPr>
      <w:r>
        <w:rPr/>
        <w:t>city</w:t>
        <w:tab/>
      </w:r>
      <w:r>
        <w:rPr>
          <w:color w:val="0000FF"/>
          <w:position w:val="2"/>
        </w:rPr>
        <w:t>S</w:t>
      </w:r>
      <w:r>
        <w:rPr>
          <w:color w:val="FF0000"/>
          <w:position w:val="2"/>
        </w:rPr>
        <w:t>i</w:t>
      </w:r>
      <w:r>
        <w:rPr>
          <w:color w:val="FF0000"/>
          <w:spacing w:val="-13"/>
          <w:position w:val="2"/>
        </w:rPr>
        <w:t> </w:t>
      </w:r>
      <w:r>
        <w:rPr>
          <w:color w:val="0000FF"/>
          <w:position w:val="2"/>
        </w:rPr>
        <w:t>tii</w:t>
      </w:r>
    </w:p>
    <w:p>
      <w:pPr>
        <w:pStyle w:val="BodyText"/>
        <w:tabs>
          <w:tab w:pos="2220" w:val="left" w:leader="none"/>
        </w:tabs>
        <w:spacing w:before="20"/>
        <w:ind w:left="540"/>
      </w:pPr>
      <w:r>
        <w:rPr/>
        <w:t>claim</w:t>
        <w:tab/>
      </w:r>
      <w:r>
        <w:rPr>
          <w:color w:val="0000FF"/>
          <w:position w:val="2"/>
        </w:rPr>
        <w:t>Kl</w:t>
      </w:r>
      <w:r>
        <w:rPr>
          <w:color w:val="FF0000"/>
          <w:position w:val="2"/>
        </w:rPr>
        <w:t>ei</w:t>
      </w:r>
      <w:r>
        <w:rPr>
          <w:color w:val="0000FF"/>
          <w:position w:val="2"/>
        </w:rPr>
        <w:t>m</w:t>
      </w:r>
    </w:p>
    <w:p>
      <w:pPr>
        <w:pStyle w:val="BodyText"/>
        <w:tabs>
          <w:tab w:pos="2219" w:val="left" w:leader="none"/>
        </w:tabs>
        <w:spacing w:before="20"/>
        <w:ind w:left="540"/>
      </w:pPr>
      <w:r>
        <w:rPr/>
        <w:t>clarify</w:t>
        <w:tab/>
      </w:r>
      <w:r>
        <w:rPr>
          <w:color w:val="0000FF"/>
          <w:position w:val="2"/>
        </w:rPr>
        <w:t>Kl</w:t>
      </w:r>
      <w:r>
        <w:rPr>
          <w:color w:val="FF0000"/>
          <w:position w:val="2"/>
        </w:rPr>
        <w:t>a </w:t>
      </w:r>
      <w:r>
        <w:rPr>
          <w:color w:val="0000FF"/>
          <w:position w:val="2"/>
        </w:rPr>
        <w:t>r</w:t>
      </w:r>
      <w:r>
        <w:rPr>
          <w:color w:val="0000FF"/>
          <w:spacing w:val="-27"/>
          <w:position w:val="2"/>
        </w:rPr>
        <w:t> </w:t>
      </w:r>
      <w:r>
        <w:rPr>
          <w:color w:val="0000FF"/>
          <w:position w:val="2"/>
        </w:rPr>
        <w:t>fai</w:t>
      </w:r>
    </w:p>
    <w:p>
      <w:pPr>
        <w:pStyle w:val="BodyText"/>
        <w:tabs>
          <w:tab w:pos="2219" w:val="left" w:leader="none"/>
        </w:tabs>
        <w:spacing w:before="20"/>
        <w:ind w:left="539"/>
      </w:pPr>
      <w:r>
        <w:rPr/>
        <w:t>class</w:t>
        <w:tab/>
      </w:r>
      <w:r>
        <w:rPr>
          <w:color w:val="0000FF"/>
          <w:position w:val="2"/>
        </w:rPr>
        <w:t>Kl</w:t>
      </w:r>
      <w:r>
        <w:rPr>
          <w:color w:val="FF0000"/>
          <w:position w:val="2"/>
        </w:rPr>
        <w:t>ar</w:t>
      </w:r>
      <w:r>
        <w:rPr>
          <w:color w:val="0000FF"/>
          <w:position w:val="2"/>
        </w:rPr>
        <w:t>s</w:t>
      </w:r>
    </w:p>
    <w:p>
      <w:pPr>
        <w:pStyle w:val="BodyText"/>
        <w:tabs>
          <w:tab w:pos="2219" w:val="left" w:leader="none"/>
        </w:tabs>
        <w:spacing w:before="20"/>
        <w:ind w:left="539"/>
      </w:pPr>
      <w:r>
        <w:rPr/>
        <w:t>classic</w:t>
        <w:tab/>
      </w:r>
      <w:r>
        <w:rPr>
          <w:color w:val="0000FF"/>
          <w:position w:val="2"/>
        </w:rPr>
        <w:t>Kl</w:t>
      </w:r>
      <w:r>
        <w:rPr>
          <w:color w:val="FF0000"/>
          <w:position w:val="2"/>
        </w:rPr>
        <w:t>a</w:t>
      </w:r>
      <w:r>
        <w:rPr>
          <w:color w:val="FF0000"/>
          <w:spacing w:val="-14"/>
          <w:position w:val="2"/>
        </w:rPr>
        <w:t> </w:t>
      </w:r>
      <w:r>
        <w:rPr>
          <w:color w:val="0000FF"/>
          <w:position w:val="2"/>
        </w:rPr>
        <w:t>sik</w:t>
      </w:r>
    </w:p>
    <w:p>
      <w:pPr>
        <w:pStyle w:val="BodyText"/>
        <w:tabs>
          <w:tab w:pos="2219" w:val="left" w:leader="none"/>
        </w:tabs>
        <w:spacing w:line="261" w:lineRule="auto" w:before="20"/>
        <w:ind w:left="539" w:right="1700"/>
      </w:pPr>
      <w:r>
        <w:rPr/>
        <w:t>classical</w:t>
        <w:tab/>
      </w:r>
      <w:r>
        <w:rPr>
          <w:color w:val="0000FF"/>
          <w:position w:val="2"/>
        </w:rPr>
        <w:t>Kl</w:t>
      </w:r>
      <w:r>
        <w:rPr>
          <w:color w:val="FF0000"/>
          <w:position w:val="2"/>
        </w:rPr>
        <w:t>a </w:t>
      </w:r>
      <w:r>
        <w:rPr>
          <w:color w:val="0000FF"/>
          <w:position w:val="2"/>
        </w:rPr>
        <w:t>s kl </w:t>
      </w:r>
      <w:r>
        <w:rPr/>
        <w:t>classified</w:t>
      </w:r>
      <w:r>
        <w:rPr>
          <w:spacing w:val="-3"/>
        </w:rPr>
        <w:t> </w:t>
      </w:r>
      <w:r>
        <w:rPr/>
        <w:t>advert</w:t>
        <w:tab/>
      </w:r>
      <w:r>
        <w:rPr>
          <w:color w:val="0000FF"/>
          <w:w w:val="95"/>
          <w:position w:val="2"/>
        </w:rPr>
        <w:t>kla</w:t>
      </w:r>
      <w:r>
        <w:rPr>
          <w:color w:val="0000FF"/>
          <w:spacing w:val="-25"/>
          <w:w w:val="95"/>
          <w:position w:val="2"/>
        </w:rPr>
        <w:t> </w:t>
      </w:r>
      <w:r>
        <w:rPr>
          <w:color w:val="0000FF"/>
          <w:w w:val="95"/>
          <w:position w:val="2"/>
        </w:rPr>
        <w:t>s</w:t>
      </w:r>
      <w:r>
        <w:rPr>
          <w:color w:val="0000FF"/>
          <w:spacing w:val="-24"/>
          <w:w w:val="95"/>
          <w:position w:val="2"/>
        </w:rPr>
        <w:t> </w:t>
      </w:r>
      <w:r>
        <w:rPr>
          <w:color w:val="0000FF"/>
          <w:w w:val="95"/>
          <w:position w:val="2"/>
        </w:rPr>
        <w:t>fai</w:t>
      </w:r>
      <w:r>
        <w:rPr>
          <w:color w:val="0000FF"/>
          <w:spacing w:val="-24"/>
          <w:w w:val="95"/>
          <w:position w:val="2"/>
        </w:rPr>
        <w:t> </w:t>
      </w:r>
      <w:r>
        <w:rPr>
          <w:color w:val="0000FF"/>
          <w:w w:val="95"/>
          <w:position w:val="2"/>
        </w:rPr>
        <w:t>T</w:t>
      </w:r>
      <w:r>
        <w:rPr>
          <w:color w:val="FF0000"/>
          <w:w w:val="95"/>
          <w:position w:val="2"/>
        </w:rPr>
        <w:t>a</w:t>
      </w:r>
      <w:r>
        <w:rPr>
          <w:color w:val="FF0000"/>
          <w:spacing w:val="-24"/>
          <w:w w:val="95"/>
          <w:position w:val="2"/>
        </w:rPr>
        <w:t> </w:t>
      </w:r>
      <w:r>
        <w:rPr>
          <w:color w:val="0000FF"/>
          <w:w w:val="95"/>
          <w:position w:val="2"/>
        </w:rPr>
        <w:t>tvert </w:t>
      </w:r>
      <w:r>
        <w:rPr/>
        <w:t>clause</w:t>
        <w:tab/>
      </w:r>
      <w:r>
        <w:rPr>
          <w:color w:val="0000FF"/>
          <w:position w:val="2"/>
        </w:rPr>
        <w:t>Kl</w:t>
      </w:r>
      <w:r>
        <w:rPr>
          <w:color w:val="FF0000"/>
          <w:position w:val="2"/>
        </w:rPr>
        <w:t>or</w:t>
      </w:r>
      <w:r>
        <w:rPr>
          <w:color w:val="0000FF"/>
          <w:position w:val="2"/>
        </w:rPr>
        <w:t>z</w:t>
      </w:r>
    </w:p>
    <w:p>
      <w:pPr>
        <w:pStyle w:val="BodyText"/>
        <w:tabs>
          <w:tab w:pos="2218" w:val="left" w:leader="none"/>
        </w:tabs>
        <w:spacing w:line="248" w:lineRule="exact"/>
        <w:ind w:left="539"/>
      </w:pPr>
      <w:r>
        <w:rPr/>
        <w:t>clean</w:t>
        <w:tab/>
      </w:r>
      <w:r>
        <w:rPr>
          <w:color w:val="0000FF"/>
          <w:position w:val="2"/>
        </w:rPr>
        <w:t>Kl</w:t>
      </w:r>
      <w:r>
        <w:rPr>
          <w:color w:val="FF0000"/>
          <w:position w:val="2"/>
        </w:rPr>
        <w:t>ee</w:t>
      </w:r>
      <w:r>
        <w:rPr>
          <w:color w:val="0000FF"/>
          <w:position w:val="2"/>
        </w:rPr>
        <w:t>n</w:t>
      </w:r>
    </w:p>
    <w:p>
      <w:pPr>
        <w:pStyle w:val="BodyText"/>
        <w:tabs>
          <w:tab w:pos="2219" w:val="left" w:leader="none"/>
        </w:tabs>
        <w:spacing w:before="20"/>
        <w:ind w:left="539"/>
      </w:pPr>
      <w:r>
        <w:rPr/>
        <w:t>clear</w:t>
        <w:tab/>
      </w:r>
      <w:r>
        <w:rPr>
          <w:color w:val="0000FF"/>
          <w:position w:val="2"/>
        </w:rPr>
        <w:t>Kl</w:t>
      </w:r>
      <w:r>
        <w:rPr>
          <w:color w:val="FF0000"/>
          <w:position w:val="2"/>
        </w:rPr>
        <w:t>iy</w:t>
      </w:r>
    </w:p>
    <w:p>
      <w:pPr>
        <w:pStyle w:val="BodyText"/>
        <w:tabs>
          <w:tab w:pos="2219" w:val="left" w:leader="none"/>
        </w:tabs>
        <w:spacing w:before="20"/>
        <w:ind w:left="539"/>
      </w:pPr>
      <w:r>
        <w:rPr/>
        <w:t>clever</w:t>
        <w:tab/>
      </w:r>
      <w:r>
        <w:rPr>
          <w:color w:val="0000FF"/>
          <w:position w:val="2"/>
        </w:rPr>
        <w:t>Kl</w:t>
      </w:r>
      <w:r>
        <w:rPr>
          <w:color w:val="FF0000"/>
          <w:position w:val="2"/>
        </w:rPr>
        <w:t>e</w:t>
      </w:r>
      <w:r>
        <w:rPr>
          <w:color w:val="FF0000"/>
          <w:spacing w:val="-13"/>
          <w:position w:val="2"/>
        </w:rPr>
        <w:t> </w:t>
      </w:r>
      <w:r>
        <w:rPr>
          <w:color w:val="0000FF"/>
          <w:position w:val="2"/>
        </w:rPr>
        <w:t>v</w:t>
      </w:r>
    </w:p>
    <w:p>
      <w:pPr>
        <w:pStyle w:val="BodyText"/>
        <w:tabs>
          <w:tab w:pos="2218" w:val="left" w:leader="none"/>
        </w:tabs>
        <w:spacing w:before="20"/>
        <w:ind w:left="539"/>
      </w:pPr>
      <w:r>
        <w:rPr/>
        <w:t>click</w:t>
        <w:tab/>
      </w:r>
      <w:r>
        <w:rPr>
          <w:color w:val="0000FF"/>
          <w:position w:val="2"/>
        </w:rPr>
        <w:t>Kl</w:t>
      </w:r>
      <w:r>
        <w:rPr>
          <w:color w:val="FF0000"/>
          <w:position w:val="2"/>
        </w:rPr>
        <w:t>i</w:t>
      </w:r>
      <w:r>
        <w:rPr>
          <w:color w:val="0000FF"/>
          <w:position w:val="2"/>
        </w:rPr>
        <w:t>k</w:t>
      </w:r>
    </w:p>
    <w:p>
      <w:pPr>
        <w:pStyle w:val="BodyText"/>
        <w:tabs>
          <w:tab w:pos="2218" w:val="left" w:leader="none"/>
        </w:tabs>
        <w:spacing w:before="20"/>
        <w:ind w:left="538"/>
      </w:pPr>
      <w:r>
        <w:rPr/>
        <w:t>cliff</w:t>
        <w:tab/>
      </w:r>
      <w:r>
        <w:rPr>
          <w:color w:val="0000FF"/>
          <w:position w:val="2"/>
        </w:rPr>
        <w:t>Kl</w:t>
      </w:r>
      <w:r>
        <w:rPr>
          <w:color w:val="FF0000"/>
          <w:position w:val="2"/>
        </w:rPr>
        <w:t>i</w:t>
      </w:r>
      <w:r>
        <w:rPr>
          <w:color w:val="0000FF"/>
          <w:position w:val="2"/>
        </w:rPr>
        <w:t>f</w:t>
      </w:r>
    </w:p>
    <w:p>
      <w:pPr>
        <w:pStyle w:val="BodyText"/>
        <w:tabs>
          <w:tab w:pos="2218" w:val="left" w:leader="none"/>
        </w:tabs>
        <w:spacing w:before="20"/>
        <w:ind w:left="538"/>
      </w:pPr>
      <w:r>
        <w:rPr/>
        <w:t>climate</w:t>
      </w:r>
      <w:r>
        <w:rPr>
          <w:spacing w:val="-1"/>
        </w:rPr>
        <w:t> </w:t>
      </w:r>
      <w:r>
        <w:rPr/>
        <w:t>change</w:t>
        <w:tab/>
      </w:r>
      <w:r>
        <w:rPr>
          <w:color w:val="0000FF"/>
          <w:position w:val="2"/>
        </w:rPr>
        <w:t>Kl</w:t>
      </w:r>
      <w:r>
        <w:rPr>
          <w:color w:val="FF0000"/>
          <w:position w:val="2"/>
        </w:rPr>
        <w:t>ai </w:t>
      </w:r>
      <w:r>
        <w:rPr>
          <w:color w:val="0000FF"/>
          <w:position w:val="2"/>
        </w:rPr>
        <w:t>m_</w:t>
      </w:r>
      <w:r>
        <w:rPr>
          <w:color w:val="0000FF"/>
          <w:spacing w:val="-29"/>
          <w:position w:val="2"/>
        </w:rPr>
        <w:t> </w:t>
      </w:r>
      <w:r>
        <w:rPr>
          <w:color w:val="0000FF"/>
          <w:position w:val="2"/>
        </w:rPr>
        <w:t>cheinj</w:t>
      </w:r>
    </w:p>
    <w:p>
      <w:pPr>
        <w:pStyle w:val="BodyText"/>
        <w:tabs>
          <w:tab w:pos="2218" w:val="left" w:leader="none"/>
        </w:tabs>
        <w:spacing w:before="20"/>
        <w:ind w:left="538"/>
      </w:pPr>
      <w:r>
        <w:rPr/>
        <w:t>climb</w:t>
        <w:tab/>
      </w:r>
      <w:r>
        <w:rPr>
          <w:color w:val="0000FF"/>
          <w:position w:val="2"/>
        </w:rPr>
        <w:t>Kl</w:t>
      </w:r>
      <w:r>
        <w:rPr>
          <w:color w:val="FF0000"/>
          <w:position w:val="2"/>
        </w:rPr>
        <w:t>ai</w:t>
      </w:r>
      <w:r>
        <w:rPr>
          <w:color w:val="0000FF"/>
          <w:position w:val="2"/>
        </w:rPr>
        <w:t>m</w:t>
      </w:r>
    </w:p>
    <w:p>
      <w:pPr>
        <w:pStyle w:val="BodyText"/>
        <w:tabs>
          <w:tab w:pos="2218" w:val="left" w:leader="none"/>
        </w:tabs>
        <w:spacing w:before="20"/>
        <w:ind w:left="538"/>
      </w:pPr>
      <w:r>
        <w:rPr/>
        <w:t>climbing</w:t>
        <w:tab/>
      </w:r>
      <w:r>
        <w:rPr>
          <w:color w:val="0000FF"/>
          <w:position w:val="2"/>
        </w:rPr>
        <w:t>Kl</w:t>
      </w:r>
      <w:r>
        <w:rPr>
          <w:color w:val="FF0000"/>
          <w:position w:val="2"/>
        </w:rPr>
        <w:t>ai</w:t>
      </w:r>
      <w:r>
        <w:rPr>
          <w:color w:val="FF0000"/>
          <w:spacing w:val="-14"/>
          <w:position w:val="2"/>
        </w:rPr>
        <w:t> </w:t>
      </w:r>
      <w:r>
        <w:rPr>
          <w:color w:val="0000FF"/>
          <w:position w:val="2"/>
        </w:rPr>
        <w:t>ming</w:t>
      </w:r>
    </w:p>
    <w:p>
      <w:pPr>
        <w:pStyle w:val="BodyText"/>
        <w:tabs>
          <w:tab w:pos="2218" w:val="left" w:leader="none"/>
        </w:tabs>
        <w:spacing w:before="20"/>
        <w:ind w:left="538"/>
      </w:pPr>
      <w:r>
        <w:rPr/>
        <w:t>clinic</w:t>
        <w:tab/>
      </w:r>
      <w:r>
        <w:rPr>
          <w:color w:val="0000FF"/>
          <w:position w:val="2"/>
        </w:rPr>
        <w:t>Kl</w:t>
      </w:r>
      <w:r>
        <w:rPr>
          <w:color w:val="FF0000"/>
          <w:position w:val="2"/>
        </w:rPr>
        <w:t>i</w:t>
      </w:r>
      <w:r>
        <w:rPr>
          <w:color w:val="FF0000"/>
          <w:spacing w:val="-13"/>
          <w:position w:val="2"/>
        </w:rPr>
        <w:t> </w:t>
      </w:r>
      <w:r>
        <w:rPr>
          <w:color w:val="0000FF"/>
          <w:position w:val="2"/>
        </w:rPr>
        <w:t>nik</w:t>
      </w:r>
    </w:p>
    <w:p>
      <w:pPr>
        <w:pStyle w:val="BodyText"/>
        <w:tabs>
          <w:tab w:pos="2218" w:val="left" w:leader="none"/>
        </w:tabs>
        <w:spacing w:before="20"/>
        <w:ind w:left="538"/>
      </w:pPr>
      <w:r>
        <w:rPr/>
        <w:t>close</w:t>
        <w:tab/>
      </w:r>
      <w:r>
        <w:rPr>
          <w:color w:val="0000FF"/>
          <w:position w:val="2"/>
        </w:rPr>
        <w:t>Kl</w:t>
      </w:r>
      <w:r>
        <w:rPr>
          <w:color w:val="FF0000"/>
          <w:position w:val="2"/>
        </w:rPr>
        <w:t>eu</w:t>
      </w:r>
      <w:r>
        <w:rPr>
          <w:color w:val="0000FF"/>
          <w:position w:val="2"/>
        </w:rPr>
        <w:t>z</w:t>
      </w:r>
    </w:p>
    <w:p>
      <w:pPr>
        <w:pStyle w:val="BodyText"/>
        <w:tabs>
          <w:tab w:pos="2217" w:val="left" w:leader="none"/>
        </w:tabs>
        <w:spacing w:before="20"/>
        <w:ind w:left="538"/>
      </w:pPr>
      <w:r>
        <w:rPr/>
        <w:t>clothes</w:t>
        <w:tab/>
      </w:r>
      <w:r>
        <w:rPr>
          <w:color w:val="0000FF"/>
          <w:position w:val="2"/>
        </w:rPr>
        <w:t>Kl</w:t>
      </w:r>
      <w:r>
        <w:rPr>
          <w:color w:val="FF0000"/>
          <w:position w:val="2"/>
        </w:rPr>
        <w:t>eu</w:t>
      </w:r>
      <w:r>
        <w:rPr>
          <w:color w:val="0000FF"/>
          <w:position w:val="2"/>
        </w:rPr>
        <w:t>thz</w:t>
      </w:r>
    </w:p>
    <w:p>
      <w:pPr>
        <w:pStyle w:val="BodyText"/>
        <w:tabs>
          <w:tab w:pos="2217" w:val="left" w:leader="none"/>
        </w:tabs>
        <w:spacing w:before="19"/>
        <w:ind w:left="537"/>
      </w:pPr>
      <w:r>
        <w:rPr/>
        <w:t>clothes</w:t>
      </w:r>
      <w:r>
        <w:rPr>
          <w:spacing w:val="-2"/>
        </w:rPr>
        <w:t> </w:t>
      </w:r>
      <w:r>
        <w:rPr/>
        <w:t>shop</w:t>
        <w:tab/>
      </w:r>
      <w:r>
        <w:rPr>
          <w:color w:val="0000FF"/>
          <w:position w:val="2"/>
        </w:rPr>
        <w:t>Kl</w:t>
      </w:r>
      <w:r>
        <w:rPr>
          <w:color w:val="FF0000"/>
          <w:position w:val="2"/>
        </w:rPr>
        <w:t>eu</w:t>
      </w:r>
      <w:r>
        <w:rPr>
          <w:color w:val="FF0000"/>
          <w:spacing w:val="-14"/>
          <w:position w:val="2"/>
        </w:rPr>
        <w:t> </w:t>
      </w:r>
      <w:r>
        <w:rPr>
          <w:color w:val="0000FF"/>
          <w:position w:val="2"/>
        </w:rPr>
        <w:t>thzshop</w:t>
      </w:r>
    </w:p>
    <w:p>
      <w:pPr>
        <w:pStyle w:val="BodyText"/>
        <w:tabs>
          <w:tab w:pos="2217" w:val="left" w:leader="none"/>
        </w:tabs>
        <w:spacing w:before="20"/>
        <w:ind w:left="537"/>
      </w:pPr>
      <w:r>
        <w:rPr/>
        <w:t>cloud</w:t>
        <w:tab/>
      </w:r>
      <w:r>
        <w:rPr>
          <w:color w:val="0000FF"/>
          <w:position w:val="2"/>
        </w:rPr>
        <w:t>Kl</w:t>
      </w:r>
      <w:r>
        <w:rPr>
          <w:color w:val="FF0000"/>
          <w:position w:val="2"/>
        </w:rPr>
        <w:t>au</w:t>
      </w:r>
      <w:r>
        <w:rPr>
          <w:color w:val="0000FF"/>
          <w:position w:val="2"/>
        </w:rPr>
        <w:t>d</w:t>
      </w:r>
    </w:p>
    <w:p>
      <w:pPr>
        <w:pStyle w:val="BodyText"/>
        <w:tabs>
          <w:tab w:pos="2217" w:val="left" w:leader="none"/>
        </w:tabs>
        <w:spacing w:before="20"/>
        <w:ind w:left="537"/>
      </w:pPr>
      <w:r>
        <w:rPr/>
        <w:t>Clumber</w:t>
      </w:r>
      <w:r>
        <w:rPr>
          <w:spacing w:val="-2"/>
        </w:rPr>
        <w:t> </w:t>
      </w:r>
      <w:r>
        <w:rPr/>
        <w:t>Park</w:t>
        <w:tab/>
      </w:r>
      <w:r>
        <w:rPr>
          <w:color w:val="0000FF"/>
          <w:position w:val="2"/>
        </w:rPr>
        <w:t>klum b</w:t>
      </w:r>
      <w:r>
        <w:rPr>
          <w:color w:val="0000FF"/>
          <w:spacing w:val="-28"/>
          <w:position w:val="2"/>
        </w:rPr>
        <w:t> </w:t>
      </w:r>
      <w:r>
        <w:rPr>
          <w:color w:val="0000FF"/>
          <w:position w:val="2"/>
        </w:rPr>
        <w:t>P</w:t>
      </w:r>
      <w:r>
        <w:rPr>
          <w:color w:val="FF0000"/>
          <w:position w:val="2"/>
        </w:rPr>
        <w:t>ar</w:t>
      </w:r>
      <w:r>
        <w:rPr>
          <w:color w:val="0000FF"/>
          <w:position w:val="2"/>
        </w:rPr>
        <w:t>k</w:t>
      </w:r>
    </w:p>
    <w:p>
      <w:pPr>
        <w:pStyle w:val="BodyText"/>
        <w:tabs>
          <w:tab w:pos="2217" w:val="left" w:leader="none"/>
        </w:tabs>
        <w:spacing w:before="20"/>
        <w:ind w:left="537"/>
      </w:pPr>
      <w:r>
        <w:rPr/>
        <w:t>clutch</w:t>
        <w:tab/>
      </w:r>
      <w:r>
        <w:rPr>
          <w:color w:val="0000FF"/>
          <w:position w:val="2"/>
        </w:rPr>
        <w:t>Kl</w:t>
      </w:r>
      <w:r>
        <w:rPr>
          <w:color w:val="FF0000"/>
          <w:position w:val="2"/>
        </w:rPr>
        <w:t>u</w:t>
      </w:r>
      <w:r>
        <w:rPr>
          <w:color w:val="0000FF"/>
          <w:position w:val="2"/>
        </w:rPr>
        <w:t>ch</w:t>
      </w:r>
    </w:p>
    <w:p>
      <w:pPr>
        <w:pStyle w:val="BodyText"/>
        <w:tabs>
          <w:tab w:pos="2217" w:val="left" w:leader="none"/>
        </w:tabs>
        <w:spacing w:before="20"/>
        <w:ind w:left="537"/>
      </w:pPr>
      <w:r>
        <w:rPr/>
        <w:t>coast</w:t>
        <w:tab/>
      </w:r>
      <w:r>
        <w:rPr>
          <w:color w:val="0000FF"/>
          <w:position w:val="2"/>
        </w:rPr>
        <w:t>K</w:t>
      </w:r>
      <w:r>
        <w:rPr>
          <w:color w:val="FF0000"/>
          <w:position w:val="2"/>
        </w:rPr>
        <w:t>eu</w:t>
      </w:r>
      <w:r>
        <w:rPr>
          <w:color w:val="0000FF"/>
          <w:position w:val="2"/>
        </w:rPr>
        <w:t>st</w:t>
      </w:r>
    </w:p>
    <w:p>
      <w:pPr>
        <w:pStyle w:val="BodyText"/>
        <w:tabs>
          <w:tab w:pos="2217" w:val="left" w:leader="none"/>
        </w:tabs>
        <w:spacing w:before="20"/>
        <w:ind w:left="537"/>
      </w:pPr>
      <w:r>
        <w:rPr/>
        <w:t>coat</w:t>
        <w:tab/>
      </w:r>
      <w:r>
        <w:rPr>
          <w:color w:val="0000FF"/>
          <w:position w:val="2"/>
        </w:rPr>
        <w:t>K</w:t>
      </w:r>
      <w:r>
        <w:rPr>
          <w:color w:val="FF0000"/>
          <w:position w:val="2"/>
        </w:rPr>
        <w:t>eu</w:t>
      </w:r>
      <w:r>
        <w:rPr>
          <w:color w:val="0000FF"/>
          <w:position w:val="2"/>
        </w:rPr>
        <w:t>t</w:t>
      </w:r>
    </w:p>
    <w:p>
      <w:pPr>
        <w:pStyle w:val="BodyText"/>
        <w:tabs>
          <w:tab w:pos="2220" w:val="left" w:leader="none"/>
        </w:tabs>
        <w:spacing w:before="25"/>
        <w:ind w:left="540"/>
      </w:pPr>
      <w:r>
        <w:rPr/>
        <w:t>coffin</w:t>
        <w:tab/>
      </w:r>
      <w:r>
        <w:rPr>
          <w:color w:val="0000FF"/>
          <w:position w:val="2"/>
        </w:rPr>
        <w:t>K</w:t>
      </w:r>
      <w:r>
        <w:rPr>
          <w:color w:val="FF0000"/>
          <w:position w:val="2"/>
        </w:rPr>
        <w:t>o</w:t>
      </w:r>
      <w:r>
        <w:rPr>
          <w:color w:val="FF0000"/>
          <w:spacing w:val="-13"/>
          <w:position w:val="2"/>
        </w:rPr>
        <w:t> </w:t>
      </w:r>
      <w:r>
        <w:rPr>
          <w:color w:val="0000FF"/>
          <w:position w:val="2"/>
        </w:rPr>
        <w:t>fin</w:t>
      </w:r>
    </w:p>
    <w:p>
      <w:pPr>
        <w:pStyle w:val="BodyText"/>
        <w:tabs>
          <w:tab w:pos="2220" w:val="left" w:leader="none"/>
        </w:tabs>
        <w:spacing w:before="20"/>
        <w:ind w:left="540"/>
      </w:pPr>
      <w:r>
        <w:rPr/>
        <w:t>coin</w:t>
        <w:tab/>
      </w:r>
      <w:r>
        <w:rPr>
          <w:color w:val="0000FF"/>
          <w:position w:val="2"/>
        </w:rPr>
        <w:t>K</w:t>
      </w:r>
      <w:r>
        <w:rPr>
          <w:color w:val="FF0000"/>
          <w:position w:val="2"/>
        </w:rPr>
        <w:t>oy</w:t>
      </w:r>
      <w:r>
        <w:rPr>
          <w:color w:val="0000FF"/>
          <w:position w:val="2"/>
        </w:rPr>
        <w:t>n</w:t>
      </w:r>
    </w:p>
    <w:p>
      <w:pPr>
        <w:pStyle w:val="BodyText"/>
        <w:tabs>
          <w:tab w:pos="2220" w:val="left" w:leader="none"/>
        </w:tabs>
        <w:spacing w:before="20"/>
        <w:ind w:left="540"/>
      </w:pPr>
      <w:r>
        <w:rPr/>
        <w:t>cold</w:t>
        <w:tab/>
      </w:r>
      <w:r>
        <w:rPr>
          <w:color w:val="0000FF"/>
          <w:position w:val="2"/>
        </w:rPr>
        <w:t>K</w:t>
      </w:r>
      <w:r>
        <w:rPr>
          <w:color w:val="FF0000"/>
          <w:position w:val="2"/>
        </w:rPr>
        <w:t>eu</w:t>
      </w:r>
      <w:r>
        <w:rPr>
          <w:color w:val="0000FF"/>
          <w:position w:val="2"/>
        </w:rPr>
        <w:t>ld</w:t>
      </w:r>
    </w:p>
    <w:p>
      <w:pPr>
        <w:pStyle w:val="BodyText"/>
        <w:tabs>
          <w:tab w:pos="2220" w:val="left" w:leader="none"/>
        </w:tabs>
        <w:spacing w:before="20"/>
        <w:ind w:left="540"/>
      </w:pPr>
      <w:r>
        <w:rPr/>
        <w:t>college</w:t>
        <w:tab/>
      </w:r>
      <w:r>
        <w:rPr>
          <w:color w:val="0000FF"/>
          <w:position w:val="2"/>
        </w:rPr>
        <w:t>K</w:t>
      </w:r>
      <w:r>
        <w:rPr>
          <w:color w:val="FF0000"/>
          <w:position w:val="2"/>
        </w:rPr>
        <w:t>o</w:t>
      </w:r>
      <w:r>
        <w:rPr>
          <w:color w:val="FF0000"/>
          <w:spacing w:val="-13"/>
          <w:position w:val="2"/>
        </w:rPr>
        <w:t> </w:t>
      </w:r>
      <w:r>
        <w:rPr>
          <w:color w:val="0000FF"/>
          <w:position w:val="2"/>
        </w:rPr>
        <w:t>lij</w:t>
      </w:r>
    </w:p>
    <w:p>
      <w:pPr>
        <w:pStyle w:val="BodyText"/>
        <w:tabs>
          <w:tab w:pos="2220" w:val="left" w:leader="none"/>
        </w:tabs>
        <w:spacing w:before="20"/>
        <w:ind w:left="540"/>
      </w:pPr>
      <w:r>
        <w:rPr/>
        <w:t>colon</w:t>
        <w:tab/>
      </w:r>
      <w:r>
        <w:rPr>
          <w:color w:val="0000FF"/>
          <w:position w:val="2"/>
        </w:rPr>
        <w:t>K</w:t>
      </w:r>
      <w:r>
        <w:rPr>
          <w:color w:val="FF0000"/>
          <w:position w:val="2"/>
        </w:rPr>
        <w:t>eu</w:t>
      </w:r>
      <w:r>
        <w:rPr>
          <w:color w:val="FF0000"/>
          <w:spacing w:val="-14"/>
          <w:position w:val="2"/>
        </w:rPr>
        <w:t> </w:t>
      </w:r>
      <w:r>
        <w:rPr>
          <w:color w:val="0000FF"/>
          <w:position w:val="2"/>
        </w:rPr>
        <w:t>lon</w:t>
      </w:r>
    </w:p>
    <w:p>
      <w:pPr>
        <w:pStyle w:val="BodyText"/>
        <w:tabs>
          <w:tab w:pos="2220" w:val="left" w:leader="none"/>
        </w:tabs>
        <w:spacing w:before="20"/>
        <w:ind w:left="540"/>
      </w:pPr>
      <w:r>
        <w:rPr/>
        <w:t>colour</w:t>
        <w:tab/>
      </w:r>
      <w:r>
        <w:rPr>
          <w:color w:val="0000FF"/>
          <w:position w:val="2"/>
        </w:rPr>
        <w:t>K</w:t>
      </w:r>
      <w:r>
        <w:rPr>
          <w:color w:val="FF0000"/>
          <w:position w:val="2"/>
        </w:rPr>
        <w:t>u</w:t>
      </w:r>
      <w:r>
        <w:rPr>
          <w:color w:val="FF0000"/>
          <w:spacing w:val="-13"/>
          <w:position w:val="2"/>
        </w:rPr>
        <w:t> </w:t>
      </w:r>
      <w:r>
        <w:rPr>
          <w:color w:val="0000FF"/>
          <w:position w:val="2"/>
        </w:rPr>
        <w:t>l</w:t>
      </w:r>
    </w:p>
    <w:p>
      <w:pPr>
        <w:pStyle w:val="BodyText"/>
        <w:tabs>
          <w:tab w:pos="2220" w:val="left" w:leader="none"/>
        </w:tabs>
        <w:spacing w:before="20"/>
        <w:ind w:left="540"/>
      </w:pPr>
      <w:r>
        <w:rPr/>
        <w:t>comb</w:t>
        <w:tab/>
      </w:r>
      <w:r>
        <w:rPr>
          <w:color w:val="0000FF"/>
          <w:position w:val="2"/>
        </w:rPr>
        <w:t>K</w:t>
      </w:r>
      <w:r>
        <w:rPr>
          <w:color w:val="FF0000"/>
          <w:position w:val="2"/>
        </w:rPr>
        <w:t>eu</w:t>
      </w:r>
      <w:r>
        <w:rPr>
          <w:color w:val="0000FF"/>
          <w:position w:val="2"/>
        </w:rPr>
        <w:t>m</w:t>
      </w:r>
    </w:p>
    <w:p>
      <w:pPr>
        <w:pStyle w:val="BodyText"/>
        <w:tabs>
          <w:tab w:pos="2220" w:val="left" w:leader="none"/>
        </w:tabs>
        <w:spacing w:before="20"/>
        <w:ind w:left="540"/>
      </w:pPr>
      <w:r>
        <w:rPr/>
        <w:t>come</w:t>
        <w:tab/>
      </w:r>
      <w:r>
        <w:rPr>
          <w:color w:val="0000FF"/>
          <w:position w:val="2"/>
        </w:rPr>
        <w:t>K</w:t>
      </w:r>
      <w:r>
        <w:rPr>
          <w:color w:val="FF0000"/>
          <w:position w:val="2"/>
        </w:rPr>
        <w:t>u</w:t>
      </w:r>
      <w:r>
        <w:rPr>
          <w:color w:val="0000FF"/>
          <w:position w:val="2"/>
        </w:rPr>
        <w:t>m</w:t>
      </w:r>
    </w:p>
    <w:p>
      <w:pPr>
        <w:pStyle w:val="BodyText"/>
        <w:tabs>
          <w:tab w:pos="2220" w:val="left" w:leader="none"/>
        </w:tabs>
        <w:spacing w:before="20"/>
        <w:ind w:left="540"/>
      </w:pPr>
      <w:r>
        <w:rPr/>
        <w:t>come</w:t>
      </w:r>
      <w:r>
        <w:rPr>
          <w:spacing w:val="-1"/>
        </w:rPr>
        <w:t> </w:t>
      </w:r>
      <w:r>
        <w:rPr/>
        <w:t>in</w:t>
        <w:tab/>
      </w:r>
      <w:r>
        <w:rPr>
          <w:color w:val="0000FF"/>
          <w:position w:val="2"/>
        </w:rPr>
        <w:t>K</w:t>
      </w:r>
      <w:r>
        <w:rPr>
          <w:color w:val="FF0000"/>
          <w:position w:val="2"/>
        </w:rPr>
        <w:t>u</w:t>
      </w:r>
      <w:r>
        <w:rPr>
          <w:color w:val="FF0000"/>
          <w:spacing w:val="-13"/>
          <w:position w:val="2"/>
        </w:rPr>
        <w:t> </w:t>
      </w:r>
      <w:r>
        <w:rPr>
          <w:color w:val="0000FF"/>
          <w:position w:val="2"/>
        </w:rPr>
        <w:t>M</w:t>
      </w:r>
      <w:r>
        <w:rPr>
          <w:color w:val="FF0000"/>
          <w:position w:val="2"/>
        </w:rPr>
        <w:t>i</w:t>
      </w:r>
      <w:r>
        <w:rPr>
          <w:color w:val="0000FF"/>
          <w:position w:val="2"/>
        </w:rPr>
        <w:t>n</w:t>
      </w:r>
    </w:p>
    <w:p>
      <w:pPr>
        <w:pStyle w:val="BodyText"/>
        <w:tabs>
          <w:tab w:pos="2219" w:val="left" w:leader="none"/>
        </w:tabs>
        <w:spacing w:before="19"/>
        <w:ind w:left="540"/>
      </w:pPr>
      <w:r>
        <w:rPr/>
        <w:t>come</w:t>
      </w:r>
      <w:r>
        <w:rPr>
          <w:spacing w:val="-2"/>
        </w:rPr>
        <w:t> </w:t>
      </w:r>
      <w:r>
        <w:rPr/>
        <w:t>on</w:t>
        <w:tab/>
      </w:r>
      <w:r>
        <w:rPr>
          <w:color w:val="0000FF"/>
          <w:position w:val="2"/>
        </w:rPr>
        <w:t>K</w:t>
      </w:r>
      <w:r>
        <w:rPr>
          <w:color w:val="FF0000"/>
          <w:position w:val="2"/>
        </w:rPr>
        <w:t>u</w:t>
      </w:r>
      <w:r>
        <w:rPr>
          <w:color w:val="FF0000"/>
          <w:spacing w:val="-12"/>
          <w:position w:val="2"/>
        </w:rPr>
        <w:t> </w:t>
      </w:r>
      <w:r>
        <w:rPr>
          <w:color w:val="0000FF"/>
          <w:position w:val="2"/>
        </w:rPr>
        <w:t>M</w:t>
      </w:r>
      <w:r>
        <w:rPr>
          <w:color w:val="FF0000"/>
          <w:position w:val="2"/>
        </w:rPr>
        <w:t>o</w:t>
      </w:r>
      <w:r>
        <w:rPr>
          <w:color w:val="0000FF"/>
          <w:position w:val="2"/>
        </w:rPr>
        <w:t>n</w:t>
      </w:r>
    </w:p>
    <w:p>
      <w:pPr>
        <w:pStyle w:val="BodyText"/>
        <w:tabs>
          <w:tab w:pos="2219" w:val="left" w:leader="none"/>
        </w:tabs>
        <w:spacing w:before="20"/>
        <w:ind w:left="540"/>
      </w:pPr>
      <w:r>
        <w:rPr/>
        <w:t>come</w:t>
      </w:r>
      <w:r>
        <w:rPr>
          <w:spacing w:val="-2"/>
        </w:rPr>
        <w:t> </w:t>
      </w:r>
      <w:r>
        <w:rPr/>
        <w:t>out</w:t>
        <w:tab/>
      </w:r>
      <w:r>
        <w:rPr>
          <w:color w:val="0000FF"/>
          <w:position w:val="2"/>
        </w:rPr>
        <w:t>K</w:t>
      </w:r>
      <w:r>
        <w:rPr>
          <w:color w:val="FF0000"/>
          <w:position w:val="2"/>
        </w:rPr>
        <w:t>u</w:t>
      </w:r>
      <w:r>
        <w:rPr>
          <w:color w:val="FF0000"/>
          <w:spacing w:val="-13"/>
          <w:position w:val="2"/>
        </w:rPr>
        <w:t> </w:t>
      </w:r>
      <w:r>
        <w:rPr>
          <w:color w:val="0000FF"/>
          <w:position w:val="2"/>
        </w:rPr>
        <w:t>M</w:t>
      </w:r>
      <w:r>
        <w:rPr>
          <w:color w:val="FF0000"/>
          <w:position w:val="2"/>
        </w:rPr>
        <w:t>au</w:t>
      </w:r>
      <w:r>
        <w:rPr>
          <w:color w:val="0000FF"/>
          <w:position w:val="2"/>
        </w:rPr>
        <w:t>t</w:t>
      </w:r>
    </w:p>
    <w:p>
      <w:pPr>
        <w:pStyle w:val="BodyText"/>
        <w:tabs>
          <w:tab w:pos="2219" w:val="left" w:leader="none"/>
        </w:tabs>
        <w:spacing w:before="20"/>
        <w:ind w:left="540"/>
      </w:pPr>
      <w:r>
        <w:rPr/>
        <w:t>come</w:t>
      </w:r>
      <w:r>
        <w:rPr>
          <w:spacing w:val="-2"/>
        </w:rPr>
        <w:t> </w:t>
      </w:r>
      <w:r>
        <w:rPr/>
        <w:t>out</w:t>
      </w:r>
      <w:r>
        <w:rPr>
          <w:spacing w:val="-2"/>
        </w:rPr>
        <w:t> </w:t>
      </w:r>
      <w:r>
        <w:rPr/>
        <w:t>of</w:t>
        <w:tab/>
      </w:r>
      <w:r>
        <w:rPr>
          <w:color w:val="0000FF"/>
          <w:position w:val="2"/>
        </w:rPr>
        <w:t>K</w:t>
      </w:r>
      <w:r>
        <w:rPr>
          <w:color w:val="FF0000"/>
          <w:position w:val="2"/>
        </w:rPr>
        <w:t>u </w:t>
      </w:r>
      <w:r>
        <w:rPr>
          <w:color w:val="0000FF"/>
          <w:position w:val="2"/>
        </w:rPr>
        <w:t>M</w:t>
      </w:r>
      <w:r>
        <w:rPr>
          <w:color w:val="FF0000"/>
          <w:position w:val="2"/>
        </w:rPr>
        <w:t>au</w:t>
      </w:r>
      <w:r>
        <w:rPr>
          <w:color w:val="FF0000"/>
          <w:spacing w:val="-26"/>
          <w:position w:val="2"/>
        </w:rPr>
        <w:t> </w:t>
      </w:r>
      <w:r>
        <w:rPr>
          <w:color w:val="0000FF"/>
          <w:position w:val="2"/>
        </w:rPr>
        <w:t>tv</w:t>
      </w:r>
    </w:p>
    <w:p>
      <w:pPr>
        <w:pStyle w:val="BodyText"/>
        <w:tabs>
          <w:tab w:pos="2220" w:val="left" w:leader="none"/>
        </w:tabs>
        <w:spacing w:before="20"/>
        <w:ind w:left="540"/>
      </w:pPr>
      <w:r>
        <w:rPr/>
        <w:t>comedy</w:t>
        <w:tab/>
      </w:r>
      <w:r>
        <w:rPr>
          <w:color w:val="0000FF"/>
          <w:position w:val="2"/>
        </w:rPr>
        <w:t>K</w:t>
      </w:r>
      <w:r>
        <w:rPr>
          <w:color w:val="FF0000"/>
          <w:position w:val="2"/>
        </w:rPr>
        <w:t>o </w:t>
      </w:r>
      <w:r>
        <w:rPr>
          <w:color w:val="0000FF"/>
          <w:position w:val="2"/>
        </w:rPr>
        <w:t>m</w:t>
      </w:r>
      <w:r>
        <w:rPr>
          <w:color w:val="0000FF"/>
          <w:spacing w:val="-26"/>
          <w:position w:val="2"/>
        </w:rPr>
        <w:t> </w:t>
      </w:r>
      <w:r>
        <w:rPr>
          <w:color w:val="0000FF"/>
          <w:position w:val="2"/>
        </w:rPr>
        <w:t>dii</w:t>
      </w:r>
    </w:p>
    <w:p>
      <w:pPr>
        <w:pStyle w:val="BodyText"/>
        <w:tabs>
          <w:tab w:pos="2220" w:val="left" w:leader="none"/>
        </w:tabs>
        <w:spacing w:before="20"/>
        <w:ind w:left="540"/>
      </w:pPr>
      <w:r>
        <w:rPr/>
        <w:t>comfortable</w:t>
        <w:tab/>
      </w:r>
      <w:r>
        <w:rPr>
          <w:color w:val="0000FF"/>
          <w:position w:val="2"/>
        </w:rPr>
        <w:t>K</w:t>
      </w:r>
      <w:r>
        <w:rPr>
          <w:color w:val="FF0000"/>
          <w:position w:val="2"/>
        </w:rPr>
        <w:t>u</w:t>
      </w:r>
      <w:r>
        <w:rPr>
          <w:color w:val="0000FF"/>
          <w:position w:val="2"/>
        </w:rPr>
        <w:t>m ft</w:t>
      </w:r>
      <w:r>
        <w:rPr>
          <w:color w:val="0000FF"/>
          <w:spacing w:val="-26"/>
          <w:position w:val="2"/>
        </w:rPr>
        <w:t> </w:t>
      </w:r>
      <w:r>
        <w:rPr>
          <w:color w:val="0000FF"/>
          <w:position w:val="2"/>
        </w:rPr>
        <w:t>bl</w:t>
      </w:r>
    </w:p>
    <w:p>
      <w:pPr>
        <w:pStyle w:val="BodyText"/>
        <w:tabs>
          <w:tab w:pos="2220" w:val="left" w:leader="none"/>
        </w:tabs>
        <w:spacing w:before="20"/>
        <w:ind w:left="540"/>
      </w:pPr>
      <w:r>
        <w:rPr/>
        <w:t>comma</w:t>
        <w:tab/>
      </w:r>
      <w:r>
        <w:rPr>
          <w:color w:val="0000FF"/>
          <w:position w:val="2"/>
        </w:rPr>
        <w:t>K</w:t>
      </w:r>
      <w:r>
        <w:rPr>
          <w:color w:val="FF0000"/>
          <w:position w:val="2"/>
        </w:rPr>
        <w:t>o</w:t>
      </w:r>
      <w:r>
        <w:rPr>
          <w:color w:val="FF0000"/>
          <w:spacing w:val="-13"/>
          <w:position w:val="2"/>
        </w:rPr>
        <w:t> </w:t>
      </w:r>
      <w:r>
        <w:rPr>
          <w:color w:val="0000FF"/>
          <w:position w:val="2"/>
        </w:rPr>
        <w:t>m</w:t>
      </w:r>
    </w:p>
    <w:p>
      <w:pPr>
        <w:pStyle w:val="BodyText"/>
        <w:tabs>
          <w:tab w:pos="2220" w:val="left" w:leader="none"/>
        </w:tabs>
        <w:spacing w:before="20"/>
        <w:ind w:left="540"/>
      </w:pPr>
      <w:r>
        <w:rPr/>
        <w:t>comment</w:t>
        <w:tab/>
      </w:r>
      <w:r>
        <w:rPr>
          <w:color w:val="0000FF"/>
          <w:position w:val="2"/>
        </w:rPr>
        <w:t>K</w:t>
      </w:r>
      <w:r>
        <w:rPr>
          <w:color w:val="FF0000"/>
          <w:position w:val="2"/>
        </w:rPr>
        <w:t>o</w:t>
      </w:r>
      <w:r>
        <w:rPr>
          <w:color w:val="FF0000"/>
          <w:spacing w:val="-14"/>
          <w:position w:val="2"/>
        </w:rPr>
        <w:t> </w:t>
      </w:r>
      <w:r>
        <w:rPr>
          <w:color w:val="0000FF"/>
          <w:position w:val="2"/>
        </w:rPr>
        <w:t>ment</w:t>
      </w:r>
    </w:p>
    <w:p>
      <w:pPr>
        <w:spacing w:after="0"/>
        <w:sectPr>
          <w:type w:val="continuous"/>
          <w:pgSz w:w="11900" w:h="16840"/>
          <w:pgMar w:top="1140" w:bottom="720" w:left="1360" w:right="860"/>
          <w:cols w:num="2" w:equalWidth="0">
            <w:col w:w="3434" w:space="1076"/>
            <w:col w:w="5170"/>
          </w:cols>
        </w:sectPr>
      </w:pPr>
    </w:p>
    <w:p>
      <w:pPr>
        <w:pStyle w:val="BodyText"/>
      </w:pPr>
    </w:p>
    <w:p>
      <w:pPr>
        <w:pStyle w:val="BodyText"/>
        <w:spacing w:before="8"/>
        <w:rPr>
          <w:sz w:val="19"/>
        </w:rPr>
      </w:pPr>
    </w:p>
    <w:p>
      <w:pPr>
        <w:pStyle w:val="Heading6"/>
        <w:ind w:left="496" w:right="0"/>
        <w:jc w:val="left"/>
      </w:pPr>
      <w:r>
        <w:rPr/>
        <w:t>Normal Spelling &amp; Clear Alphabet Spelling (with stressed vowel sound in </w:t>
      </w:r>
      <w:r>
        <w:rPr>
          <w:color w:val="FF0000"/>
        </w:rPr>
        <w:t>red</w:t>
      </w:r>
      <w:r>
        <w:rPr/>
        <w:t>)</w:t>
      </w:r>
    </w:p>
    <w:p>
      <w:pPr>
        <w:pStyle w:val="BodyText"/>
      </w:pPr>
    </w:p>
    <w:p>
      <w:pPr>
        <w:spacing w:after="0"/>
        <w:sectPr>
          <w:pgSz w:w="11900" w:h="16840"/>
          <w:pgMar w:header="707" w:footer="1012" w:top="2080" w:bottom="1200" w:left="1360" w:right="860"/>
        </w:sectPr>
      </w:pPr>
    </w:p>
    <w:p>
      <w:pPr>
        <w:pStyle w:val="BodyText"/>
        <w:spacing w:before="9"/>
        <w:rPr>
          <w:sz w:val="21"/>
        </w:rPr>
      </w:pPr>
    </w:p>
    <w:p>
      <w:pPr>
        <w:pStyle w:val="BodyText"/>
        <w:tabs>
          <w:tab w:pos="2217" w:val="left" w:leader="none"/>
        </w:tabs>
        <w:ind w:left="537"/>
      </w:pPr>
      <w:r>
        <w:rPr/>
        <w:t>commentator</w:t>
        <w:tab/>
      </w:r>
      <w:r>
        <w:rPr>
          <w:color w:val="0000FF"/>
          <w:position w:val="2"/>
        </w:rPr>
        <w:t>K</w:t>
      </w:r>
      <w:r>
        <w:rPr>
          <w:color w:val="FF0000"/>
          <w:position w:val="2"/>
        </w:rPr>
        <w:t>o</w:t>
      </w:r>
      <w:r>
        <w:rPr>
          <w:color w:val="FF0000"/>
          <w:spacing w:val="-16"/>
          <w:position w:val="2"/>
        </w:rPr>
        <w:t> </w:t>
      </w:r>
      <w:r>
        <w:rPr>
          <w:color w:val="0000FF"/>
          <w:position w:val="2"/>
        </w:rPr>
        <w:t>mn</w:t>
      </w:r>
      <w:r>
        <w:rPr>
          <w:color w:val="0000FF"/>
          <w:spacing w:val="-16"/>
          <w:position w:val="2"/>
        </w:rPr>
        <w:t> </w:t>
      </w:r>
      <w:r>
        <w:rPr>
          <w:color w:val="0000FF"/>
          <w:position w:val="2"/>
        </w:rPr>
        <w:t>tei</w:t>
      </w:r>
      <w:r>
        <w:rPr>
          <w:color w:val="0000FF"/>
          <w:spacing w:val="-16"/>
          <w:position w:val="2"/>
        </w:rPr>
        <w:t> </w:t>
      </w:r>
      <w:r>
        <w:rPr>
          <w:color w:val="0000FF"/>
          <w:position w:val="2"/>
        </w:rPr>
        <w:t>t</w:t>
      </w:r>
    </w:p>
    <w:p>
      <w:pPr>
        <w:pStyle w:val="BodyText"/>
        <w:tabs>
          <w:tab w:pos="2217" w:val="left" w:leader="none"/>
        </w:tabs>
        <w:spacing w:before="20"/>
        <w:ind w:left="537"/>
      </w:pPr>
      <w:r>
        <w:rPr/>
        <w:t>common</w:t>
        <w:tab/>
      </w:r>
      <w:r>
        <w:rPr>
          <w:color w:val="0000FF"/>
          <w:position w:val="2"/>
        </w:rPr>
        <w:t>K</w:t>
      </w:r>
      <w:r>
        <w:rPr>
          <w:color w:val="FF0000"/>
          <w:position w:val="2"/>
        </w:rPr>
        <w:t>o</w:t>
      </w:r>
      <w:r>
        <w:rPr>
          <w:color w:val="FF0000"/>
          <w:spacing w:val="-14"/>
          <w:position w:val="2"/>
        </w:rPr>
        <w:t> </w:t>
      </w:r>
      <w:r>
        <w:rPr>
          <w:color w:val="0000FF"/>
          <w:position w:val="2"/>
        </w:rPr>
        <w:t>mn</w:t>
      </w:r>
    </w:p>
    <w:p>
      <w:pPr>
        <w:pStyle w:val="BodyText"/>
        <w:tabs>
          <w:tab w:pos="2217" w:val="left" w:leader="none"/>
        </w:tabs>
        <w:spacing w:before="20"/>
        <w:ind w:left="537"/>
      </w:pPr>
      <w:r>
        <w:rPr/>
        <w:t>commuter</w:t>
        <w:tab/>
      </w:r>
      <w:r>
        <w:rPr>
          <w:color w:val="0000FF"/>
          <w:position w:val="2"/>
        </w:rPr>
        <w:t>k My</w:t>
      </w:r>
      <w:r>
        <w:rPr>
          <w:color w:val="FF0000"/>
          <w:position w:val="2"/>
        </w:rPr>
        <w:t>oo</w:t>
      </w:r>
      <w:r>
        <w:rPr>
          <w:color w:val="FF0000"/>
          <w:spacing w:val="-28"/>
          <w:position w:val="2"/>
        </w:rPr>
        <w:t> </w:t>
      </w:r>
      <w:r>
        <w:rPr>
          <w:color w:val="0000FF"/>
          <w:position w:val="2"/>
        </w:rPr>
        <w:t>t</w:t>
      </w:r>
    </w:p>
    <w:p>
      <w:pPr>
        <w:pStyle w:val="BodyText"/>
        <w:tabs>
          <w:tab w:pos="2217" w:val="left" w:leader="none"/>
        </w:tabs>
        <w:spacing w:before="20"/>
        <w:ind w:left="537"/>
      </w:pPr>
      <w:r>
        <w:rPr/>
        <w:t>company</w:t>
        <w:tab/>
      </w:r>
      <w:r>
        <w:rPr>
          <w:color w:val="0000FF"/>
          <w:position w:val="2"/>
        </w:rPr>
        <w:t>K</w:t>
      </w:r>
      <w:r>
        <w:rPr>
          <w:color w:val="FF0000"/>
          <w:position w:val="2"/>
        </w:rPr>
        <w:t>u</w:t>
      </w:r>
      <w:r>
        <w:rPr>
          <w:color w:val="0000FF"/>
          <w:position w:val="2"/>
        </w:rPr>
        <w:t>m p</w:t>
      </w:r>
      <w:r>
        <w:rPr>
          <w:color w:val="0000FF"/>
          <w:spacing w:val="-30"/>
          <w:position w:val="2"/>
        </w:rPr>
        <w:t> </w:t>
      </w:r>
      <w:r>
        <w:rPr>
          <w:color w:val="0000FF"/>
          <w:position w:val="2"/>
        </w:rPr>
        <w:t>nii</w:t>
      </w:r>
    </w:p>
    <w:p>
      <w:pPr>
        <w:pStyle w:val="BodyText"/>
        <w:tabs>
          <w:tab w:pos="2217" w:val="left" w:leader="none"/>
        </w:tabs>
        <w:spacing w:before="20"/>
        <w:ind w:left="537"/>
      </w:pPr>
      <w:r>
        <w:rPr/>
        <w:t>compare</w:t>
        <w:tab/>
      </w:r>
      <w:r>
        <w:rPr>
          <w:color w:val="0000FF"/>
          <w:position w:val="2"/>
        </w:rPr>
        <w:t>km</w:t>
      </w:r>
      <w:r>
        <w:rPr>
          <w:color w:val="0000FF"/>
          <w:spacing w:val="-16"/>
          <w:position w:val="2"/>
        </w:rPr>
        <w:t> </w:t>
      </w:r>
      <w:r>
        <w:rPr>
          <w:color w:val="0000FF"/>
          <w:position w:val="2"/>
        </w:rPr>
        <w:t>P</w:t>
      </w:r>
      <w:r>
        <w:rPr>
          <w:color w:val="FF0000"/>
          <w:position w:val="2"/>
        </w:rPr>
        <w:t>eir</w:t>
      </w:r>
    </w:p>
    <w:p>
      <w:pPr>
        <w:pStyle w:val="BodyText"/>
        <w:tabs>
          <w:tab w:pos="2217" w:val="left" w:leader="none"/>
        </w:tabs>
        <w:spacing w:before="20"/>
        <w:ind w:left="537"/>
      </w:pPr>
      <w:r>
        <w:rPr/>
        <w:t>competition</w:t>
        <w:tab/>
      </w:r>
      <w:r>
        <w:rPr>
          <w:color w:val="0000FF"/>
          <w:position w:val="2"/>
        </w:rPr>
        <w:t>kom</w:t>
      </w:r>
      <w:r>
        <w:rPr>
          <w:color w:val="0000FF"/>
          <w:spacing w:val="-21"/>
          <w:position w:val="2"/>
        </w:rPr>
        <w:t> </w:t>
      </w:r>
      <w:r>
        <w:rPr>
          <w:color w:val="0000FF"/>
          <w:position w:val="2"/>
        </w:rPr>
        <w:t>p</w:t>
      </w:r>
      <w:r>
        <w:rPr>
          <w:color w:val="0000FF"/>
          <w:spacing w:val="-21"/>
          <w:position w:val="2"/>
        </w:rPr>
        <w:t> </w:t>
      </w:r>
      <w:r>
        <w:rPr>
          <w:color w:val="0000FF"/>
          <w:position w:val="2"/>
        </w:rPr>
        <w:t>T</w:t>
      </w:r>
      <w:r>
        <w:rPr>
          <w:color w:val="FF0000"/>
          <w:position w:val="2"/>
        </w:rPr>
        <w:t>i</w:t>
      </w:r>
      <w:r>
        <w:rPr>
          <w:color w:val="FF0000"/>
          <w:spacing w:val="-21"/>
          <w:position w:val="2"/>
        </w:rPr>
        <w:t> </w:t>
      </w:r>
      <w:r>
        <w:rPr>
          <w:color w:val="0000FF"/>
          <w:position w:val="2"/>
        </w:rPr>
        <w:t>shn</w:t>
      </w:r>
    </w:p>
    <w:p>
      <w:pPr>
        <w:pStyle w:val="BodyText"/>
        <w:tabs>
          <w:tab w:pos="2217" w:val="left" w:leader="none"/>
        </w:tabs>
        <w:spacing w:before="20"/>
        <w:ind w:left="537"/>
      </w:pPr>
      <w:r>
        <w:rPr/>
        <w:t>complain</w:t>
        <w:tab/>
      </w:r>
      <w:r>
        <w:rPr>
          <w:color w:val="0000FF"/>
          <w:position w:val="2"/>
        </w:rPr>
        <w:t>km</w:t>
      </w:r>
      <w:r>
        <w:rPr>
          <w:color w:val="0000FF"/>
          <w:spacing w:val="-17"/>
          <w:position w:val="2"/>
        </w:rPr>
        <w:t> </w:t>
      </w:r>
      <w:r>
        <w:rPr>
          <w:color w:val="0000FF"/>
          <w:position w:val="2"/>
        </w:rPr>
        <w:t>Pl</w:t>
      </w:r>
      <w:r>
        <w:rPr>
          <w:color w:val="FF0000"/>
          <w:position w:val="2"/>
        </w:rPr>
        <w:t>ei</w:t>
      </w:r>
      <w:r>
        <w:rPr>
          <w:color w:val="0000FF"/>
          <w:position w:val="2"/>
        </w:rPr>
        <w:t>n</w:t>
      </w:r>
    </w:p>
    <w:p>
      <w:pPr>
        <w:pStyle w:val="BodyText"/>
        <w:tabs>
          <w:tab w:pos="2216" w:val="left" w:leader="none"/>
        </w:tabs>
        <w:spacing w:before="20"/>
        <w:ind w:left="537"/>
      </w:pPr>
      <w:r>
        <w:rPr/>
        <w:t>complaint</w:t>
        <w:tab/>
      </w:r>
      <w:r>
        <w:rPr>
          <w:color w:val="0000FF"/>
          <w:position w:val="2"/>
        </w:rPr>
        <w:t>km</w:t>
      </w:r>
      <w:r>
        <w:rPr>
          <w:color w:val="0000FF"/>
          <w:spacing w:val="-17"/>
          <w:position w:val="2"/>
        </w:rPr>
        <w:t> </w:t>
      </w:r>
      <w:r>
        <w:rPr>
          <w:color w:val="0000FF"/>
          <w:position w:val="2"/>
        </w:rPr>
        <w:t>Pl</w:t>
      </w:r>
      <w:r>
        <w:rPr>
          <w:color w:val="FF0000"/>
          <w:position w:val="2"/>
        </w:rPr>
        <w:t>ei</w:t>
      </w:r>
      <w:r>
        <w:rPr>
          <w:color w:val="0000FF"/>
          <w:position w:val="2"/>
        </w:rPr>
        <w:t>nt</w:t>
      </w:r>
    </w:p>
    <w:p>
      <w:pPr>
        <w:pStyle w:val="BodyText"/>
        <w:tabs>
          <w:tab w:pos="2216" w:val="left" w:leader="none"/>
        </w:tabs>
        <w:spacing w:before="20"/>
        <w:ind w:left="536"/>
      </w:pPr>
      <w:r>
        <w:rPr/>
        <w:t>complete</w:t>
        <w:tab/>
      </w:r>
      <w:r>
        <w:rPr>
          <w:color w:val="0000FF"/>
          <w:position w:val="2"/>
        </w:rPr>
        <w:t>km</w:t>
      </w:r>
      <w:r>
        <w:rPr>
          <w:color w:val="0000FF"/>
          <w:spacing w:val="-18"/>
          <w:position w:val="2"/>
        </w:rPr>
        <w:t> </w:t>
      </w:r>
      <w:r>
        <w:rPr>
          <w:color w:val="0000FF"/>
          <w:position w:val="2"/>
        </w:rPr>
        <w:t>Pl</w:t>
      </w:r>
      <w:r>
        <w:rPr>
          <w:color w:val="FF0000"/>
          <w:position w:val="2"/>
        </w:rPr>
        <w:t>ee</w:t>
      </w:r>
      <w:r>
        <w:rPr>
          <w:color w:val="0000FF"/>
          <w:position w:val="2"/>
        </w:rPr>
        <w:t>t</w:t>
      </w:r>
    </w:p>
    <w:p>
      <w:pPr>
        <w:pStyle w:val="BodyText"/>
        <w:tabs>
          <w:tab w:pos="2216" w:val="left" w:leader="none"/>
        </w:tabs>
        <w:spacing w:line="261" w:lineRule="auto" w:before="20"/>
        <w:ind w:left="536" w:right="38"/>
      </w:pPr>
      <w:r>
        <w:rPr/>
        <w:t>computer</w:t>
        <w:tab/>
      </w:r>
      <w:r>
        <w:rPr>
          <w:color w:val="0000FF"/>
          <w:position w:val="2"/>
        </w:rPr>
        <w:t>km Py</w:t>
      </w:r>
      <w:r>
        <w:rPr>
          <w:color w:val="FF0000"/>
          <w:position w:val="2"/>
        </w:rPr>
        <w:t>oo </w:t>
      </w:r>
      <w:r>
        <w:rPr>
          <w:color w:val="0000FF"/>
          <w:position w:val="2"/>
        </w:rPr>
        <w:t>t </w:t>
      </w:r>
      <w:r>
        <w:rPr/>
        <w:t>computer</w:t>
      </w:r>
      <w:r>
        <w:rPr>
          <w:spacing w:val="-3"/>
        </w:rPr>
        <w:t> </w:t>
      </w:r>
      <w:r>
        <w:rPr/>
        <w:t>game</w:t>
        <w:tab/>
      </w:r>
      <w:r>
        <w:rPr>
          <w:color w:val="0000FF"/>
          <w:position w:val="2"/>
        </w:rPr>
        <w:t>km</w:t>
      </w:r>
      <w:r>
        <w:rPr>
          <w:color w:val="0000FF"/>
          <w:spacing w:val="-40"/>
          <w:position w:val="2"/>
        </w:rPr>
        <w:t> </w:t>
      </w:r>
      <w:r>
        <w:rPr>
          <w:color w:val="0000FF"/>
          <w:position w:val="2"/>
        </w:rPr>
        <w:t>Py</w:t>
      </w:r>
      <w:r>
        <w:rPr>
          <w:color w:val="FF0000"/>
          <w:position w:val="2"/>
        </w:rPr>
        <w:t>oo</w:t>
      </w:r>
      <w:r>
        <w:rPr>
          <w:color w:val="FF0000"/>
          <w:spacing w:val="-41"/>
          <w:position w:val="2"/>
        </w:rPr>
        <w:t> </w:t>
      </w:r>
      <w:r>
        <w:rPr>
          <w:color w:val="0000FF"/>
          <w:position w:val="2"/>
        </w:rPr>
        <w:t>t</w:t>
      </w:r>
      <w:r>
        <w:rPr>
          <w:color w:val="0000FF"/>
          <w:spacing w:val="-40"/>
          <w:position w:val="2"/>
        </w:rPr>
        <w:t> </w:t>
      </w:r>
      <w:r>
        <w:rPr>
          <w:color w:val="0000FF"/>
          <w:spacing w:val="-4"/>
          <w:position w:val="2"/>
        </w:rPr>
        <w:t>geim </w:t>
      </w:r>
      <w:r>
        <w:rPr/>
        <w:t>condemn</w:t>
        <w:tab/>
      </w:r>
      <w:r>
        <w:rPr>
          <w:color w:val="0000FF"/>
          <w:position w:val="2"/>
        </w:rPr>
        <w:t>kn</w:t>
      </w:r>
      <w:r>
        <w:rPr>
          <w:color w:val="0000FF"/>
          <w:spacing w:val="-16"/>
          <w:position w:val="2"/>
        </w:rPr>
        <w:t> </w:t>
      </w:r>
      <w:r>
        <w:rPr>
          <w:color w:val="0000FF"/>
          <w:position w:val="2"/>
        </w:rPr>
        <w:t>D</w:t>
      </w:r>
      <w:r>
        <w:rPr>
          <w:color w:val="FF0000"/>
          <w:position w:val="2"/>
        </w:rPr>
        <w:t>e</w:t>
      </w:r>
      <w:r>
        <w:rPr>
          <w:color w:val="0000FF"/>
          <w:position w:val="2"/>
        </w:rPr>
        <w:t>m</w:t>
      </w:r>
    </w:p>
    <w:p>
      <w:pPr>
        <w:pStyle w:val="BodyText"/>
        <w:tabs>
          <w:tab w:pos="2216" w:val="left" w:leader="none"/>
        </w:tabs>
        <w:spacing w:line="248" w:lineRule="exact"/>
        <w:ind w:left="536"/>
      </w:pPr>
      <w:r>
        <w:rPr/>
        <w:t>conductor</w:t>
        <w:tab/>
      </w:r>
      <w:r>
        <w:rPr>
          <w:color w:val="0000FF"/>
          <w:position w:val="2"/>
        </w:rPr>
        <w:t>kn</w:t>
      </w:r>
      <w:r>
        <w:rPr>
          <w:color w:val="0000FF"/>
          <w:spacing w:val="-26"/>
          <w:position w:val="2"/>
        </w:rPr>
        <w:t> </w:t>
      </w:r>
      <w:r>
        <w:rPr>
          <w:color w:val="0000FF"/>
          <w:position w:val="2"/>
        </w:rPr>
        <w:t>D</w:t>
      </w:r>
      <w:r>
        <w:rPr>
          <w:color w:val="FF0000"/>
          <w:position w:val="2"/>
        </w:rPr>
        <w:t>u</w:t>
      </w:r>
      <w:r>
        <w:rPr>
          <w:color w:val="FF0000"/>
          <w:spacing w:val="-25"/>
          <w:position w:val="2"/>
        </w:rPr>
        <w:t> </w:t>
      </w:r>
      <w:r>
        <w:rPr>
          <w:color w:val="0000FF"/>
          <w:position w:val="2"/>
        </w:rPr>
        <w:t>kt</w:t>
      </w:r>
    </w:p>
    <w:p>
      <w:pPr>
        <w:pStyle w:val="BodyText"/>
        <w:tabs>
          <w:tab w:pos="2216" w:val="left" w:leader="none"/>
        </w:tabs>
        <w:spacing w:before="20"/>
        <w:ind w:left="536"/>
      </w:pPr>
      <w:r>
        <w:rPr/>
        <w:t>confirm</w:t>
        <w:tab/>
      </w:r>
      <w:r>
        <w:rPr>
          <w:color w:val="0000FF"/>
          <w:w w:val="90"/>
          <w:position w:val="2"/>
        </w:rPr>
        <w:t>kn</w:t>
      </w:r>
      <w:r>
        <w:rPr>
          <w:color w:val="0000FF"/>
          <w:spacing w:val="-4"/>
          <w:w w:val="90"/>
          <w:position w:val="2"/>
        </w:rPr>
        <w:t> </w:t>
      </w:r>
      <w:r>
        <w:rPr>
          <w:color w:val="0000FF"/>
          <w:w w:val="90"/>
          <w:position w:val="2"/>
        </w:rPr>
        <w:t>F</w:t>
      </w:r>
      <w:r>
        <w:rPr>
          <w:color w:val="FF0000"/>
          <w:w w:val="90"/>
          <w:position w:val="2"/>
        </w:rPr>
        <w:t>er</w:t>
      </w:r>
      <w:r>
        <w:rPr>
          <w:color w:val="0000FF"/>
          <w:w w:val="90"/>
          <w:position w:val="2"/>
        </w:rPr>
        <w:t>m</w:t>
      </w:r>
    </w:p>
    <w:p>
      <w:pPr>
        <w:pStyle w:val="BodyText"/>
        <w:tabs>
          <w:tab w:pos="2216" w:val="left" w:leader="none"/>
        </w:tabs>
        <w:spacing w:before="20"/>
        <w:ind w:left="536"/>
      </w:pPr>
      <w:r>
        <w:rPr/>
        <w:t>congratulate</w:t>
        <w:tab/>
      </w:r>
      <w:r>
        <w:rPr>
          <w:color w:val="0000FF"/>
          <w:w w:val="95"/>
          <w:position w:val="2"/>
        </w:rPr>
        <w:t>kn</w:t>
      </w:r>
      <w:r>
        <w:rPr>
          <w:color w:val="0000FF"/>
          <w:spacing w:val="-26"/>
          <w:w w:val="95"/>
          <w:position w:val="2"/>
        </w:rPr>
        <w:t> </w:t>
      </w:r>
      <w:r>
        <w:rPr>
          <w:color w:val="0000FF"/>
          <w:w w:val="95"/>
          <w:position w:val="2"/>
        </w:rPr>
        <w:t>Gr</w:t>
      </w:r>
      <w:r>
        <w:rPr>
          <w:color w:val="FF0000"/>
          <w:w w:val="95"/>
          <w:position w:val="2"/>
        </w:rPr>
        <w:t>a</w:t>
      </w:r>
      <w:r>
        <w:rPr>
          <w:color w:val="FF0000"/>
          <w:spacing w:val="-26"/>
          <w:w w:val="95"/>
          <w:position w:val="2"/>
        </w:rPr>
        <w:t> </w:t>
      </w:r>
      <w:r>
        <w:rPr>
          <w:color w:val="0000FF"/>
          <w:w w:val="95"/>
          <w:position w:val="2"/>
        </w:rPr>
        <w:t>ch</w:t>
      </w:r>
      <w:r>
        <w:rPr>
          <w:color w:val="0000FF"/>
          <w:spacing w:val="-26"/>
          <w:w w:val="95"/>
          <w:position w:val="2"/>
        </w:rPr>
        <w:t> </w:t>
      </w:r>
      <w:r>
        <w:rPr>
          <w:color w:val="0000FF"/>
          <w:w w:val="95"/>
          <w:position w:val="2"/>
        </w:rPr>
        <w:t>leit</w:t>
      </w:r>
    </w:p>
    <w:p>
      <w:pPr>
        <w:pStyle w:val="BodyText"/>
        <w:tabs>
          <w:tab w:pos="2216" w:val="left" w:leader="none"/>
        </w:tabs>
        <w:spacing w:before="20"/>
        <w:ind w:left="536"/>
      </w:pPr>
      <w:r>
        <w:rPr/>
        <w:t>conjunction</w:t>
        <w:tab/>
      </w:r>
      <w:r>
        <w:rPr>
          <w:color w:val="0000FF"/>
          <w:w w:val="90"/>
          <w:position w:val="2"/>
        </w:rPr>
        <w:t>kn</w:t>
      </w:r>
      <w:r>
        <w:rPr>
          <w:color w:val="0000FF"/>
          <w:spacing w:val="-24"/>
          <w:w w:val="90"/>
          <w:position w:val="2"/>
        </w:rPr>
        <w:t> </w:t>
      </w:r>
      <w:r>
        <w:rPr>
          <w:color w:val="0000FF"/>
          <w:w w:val="90"/>
          <w:position w:val="2"/>
        </w:rPr>
        <w:t>J</w:t>
      </w:r>
      <w:r>
        <w:rPr>
          <w:color w:val="FF0000"/>
          <w:w w:val="90"/>
          <w:position w:val="2"/>
        </w:rPr>
        <w:t>u</w:t>
      </w:r>
      <w:r>
        <w:rPr>
          <w:color w:val="0000FF"/>
          <w:w w:val="90"/>
          <w:position w:val="2"/>
        </w:rPr>
        <w:t>ng</w:t>
      </w:r>
      <w:r>
        <w:rPr>
          <w:color w:val="0000FF"/>
          <w:spacing w:val="-23"/>
          <w:w w:val="90"/>
          <w:position w:val="2"/>
        </w:rPr>
        <w:t> </w:t>
      </w:r>
      <w:r>
        <w:rPr>
          <w:color w:val="0000FF"/>
          <w:w w:val="90"/>
          <w:position w:val="2"/>
        </w:rPr>
        <w:t>kchn</w:t>
      </w:r>
    </w:p>
    <w:p>
      <w:pPr>
        <w:pStyle w:val="BodyText"/>
        <w:tabs>
          <w:tab w:pos="2216" w:val="left" w:leader="none"/>
        </w:tabs>
        <w:spacing w:before="20"/>
        <w:ind w:left="536"/>
      </w:pPr>
      <w:r>
        <w:rPr/>
        <w:t>connect</w:t>
        <w:tab/>
      </w:r>
      <w:r>
        <w:rPr>
          <w:color w:val="0000FF"/>
          <w:position w:val="2"/>
        </w:rPr>
        <w:t>k</w:t>
      </w:r>
      <w:r>
        <w:rPr>
          <w:color w:val="0000FF"/>
          <w:spacing w:val="-14"/>
          <w:position w:val="2"/>
        </w:rPr>
        <w:t> </w:t>
      </w:r>
      <w:r>
        <w:rPr>
          <w:color w:val="0000FF"/>
          <w:position w:val="2"/>
        </w:rPr>
        <w:t>N</w:t>
      </w:r>
      <w:r>
        <w:rPr>
          <w:color w:val="FF0000"/>
          <w:position w:val="2"/>
        </w:rPr>
        <w:t>e</w:t>
      </w:r>
      <w:r>
        <w:rPr>
          <w:color w:val="0000FF"/>
          <w:position w:val="2"/>
        </w:rPr>
        <w:t>kt</w:t>
      </w:r>
    </w:p>
    <w:p>
      <w:pPr>
        <w:pStyle w:val="BodyText"/>
        <w:tabs>
          <w:tab w:pos="2216" w:val="left" w:leader="none"/>
        </w:tabs>
        <w:spacing w:before="20"/>
        <w:ind w:left="536"/>
      </w:pPr>
      <w:r>
        <w:rPr/>
        <w:t>connection</w:t>
        <w:tab/>
      </w:r>
      <w:r>
        <w:rPr>
          <w:color w:val="0000FF"/>
          <w:position w:val="2"/>
        </w:rPr>
        <w:t>k N</w:t>
      </w:r>
      <w:r>
        <w:rPr>
          <w:color w:val="FF0000"/>
          <w:position w:val="2"/>
        </w:rPr>
        <w:t>e</w:t>
      </w:r>
      <w:r>
        <w:rPr>
          <w:color w:val="FF0000"/>
          <w:spacing w:val="-38"/>
          <w:position w:val="2"/>
        </w:rPr>
        <w:t> </w:t>
      </w:r>
      <w:r>
        <w:rPr>
          <w:color w:val="0000FF"/>
          <w:position w:val="2"/>
        </w:rPr>
        <w:t>kshn</w:t>
      </w:r>
    </w:p>
    <w:p>
      <w:pPr>
        <w:pStyle w:val="BodyText"/>
        <w:tabs>
          <w:tab w:pos="2216" w:val="left" w:leader="none"/>
        </w:tabs>
        <w:spacing w:before="20"/>
        <w:ind w:left="536"/>
      </w:pPr>
      <w:r>
        <w:rPr/>
        <w:t>console</w:t>
        <w:tab/>
      </w:r>
      <w:r>
        <w:rPr>
          <w:color w:val="0000FF"/>
          <w:position w:val="2"/>
        </w:rPr>
        <w:t>kn</w:t>
      </w:r>
      <w:r>
        <w:rPr>
          <w:color w:val="0000FF"/>
          <w:spacing w:val="-17"/>
          <w:position w:val="2"/>
        </w:rPr>
        <w:t> </w:t>
      </w:r>
      <w:r>
        <w:rPr>
          <w:color w:val="0000FF"/>
          <w:position w:val="2"/>
        </w:rPr>
        <w:t>S</w:t>
      </w:r>
      <w:r>
        <w:rPr>
          <w:color w:val="FF0000"/>
          <w:position w:val="2"/>
        </w:rPr>
        <w:t>eu</w:t>
      </w:r>
      <w:r>
        <w:rPr>
          <w:color w:val="0000FF"/>
          <w:position w:val="2"/>
        </w:rPr>
        <w:t>l</w:t>
      </w:r>
    </w:p>
    <w:p>
      <w:pPr>
        <w:pStyle w:val="BodyText"/>
        <w:tabs>
          <w:tab w:pos="2216" w:val="left" w:leader="none"/>
        </w:tabs>
        <w:spacing w:line="261" w:lineRule="auto" w:before="19"/>
        <w:ind w:left="536" w:right="114"/>
      </w:pPr>
      <w:r>
        <w:rPr/>
        <w:t>consonant</w:t>
        <w:tab/>
      </w:r>
      <w:r>
        <w:rPr>
          <w:color w:val="0000FF"/>
          <w:position w:val="2"/>
        </w:rPr>
        <w:t>K</w:t>
      </w:r>
      <w:r>
        <w:rPr>
          <w:color w:val="FF0000"/>
          <w:position w:val="2"/>
        </w:rPr>
        <w:t>o</w:t>
      </w:r>
      <w:r>
        <w:rPr>
          <w:color w:val="0000FF"/>
          <w:position w:val="2"/>
        </w:rPr>
        <w:t>n s nnt </w:t>
      </w:r>
      <w:r>
        <w:rPr/>
        <w:t>constituency</w:t>
        <w:tab/>
      </w:r>
      <w:r>
        <w:rPr>
          <w:color w:val="0000FF"/>
          <w:position w:val="2"/>
        </w:rPr>
        <w:t>kn</w:t>
      </w:r>
      <w:r>
        <w:rPr>
          <w:color w:val="0000FF"/>
          <w:spacing w:val="-39"/>
          <w:position w:val="2"/>
        </w:rPr>
        <w:t> </w:t>
      </w:r>
      <w:r>
        <w:rPr>
          <w:color w:val="0000FF"/>
          <w:position w:val="2"/>
        </w:rPr>
        <w:t>St</w:t>
      </w:r>
      <w:r>
        <w:rPr>
          <w:color w:val="FF0000"/>
          <w:position w:val="2"/>
        </w:rPr>
        <w:t>i</w:t>
      </w:r>
      <w:r>
        <w:rPr>
          <w:color w:val="FF0000"/>
          <w:spacing w:val="-39"/>
          <w:position w:val="2"/>
        </w:rPr>
        <w:t> </w:t>
      </w:r>
      <w:r>
        <w:rPr>
          <w:color w:val="0000FF"/>
          <w:position w:val="2"/>
        </w:rPr>
        <w:t>ch</w:t>
      </w:r>
      <w:r>
        <w:rPr>
          <w:color w:val="0000FF"/>
          <w:spacing w:val="-39"/>
          <w:position w:val="2"/>
        </w:rPr>
        <w:t> </w:t>
      </w:r>
      <w:r>
        <w:rPr>
          <w:color w:val="0000FF"/>
          <w:position w:val="2"/>
        </w:rPr>
        <w:t>wn</w:t>
      </w:r>
      <w:r>
        <w:rPr>
          <w:color w:val="0000FF"/>
          <w:spacing w:val="-38"/>
          <w:position w:val="2"/>
        </w:rPr>
        <w:t> </w:t>
      </w:r>
      <w:r>
        <w:rPr>
          <w:color w:val="0000FF"/>
          <w:position w:val="2"/>
        </w:rPr>
        <w:t>sii </w:t>
      </w:r>
      <w:r>
        <w:rPr/>
        <w:t>consultant</w:t>
        <w:tab/>
      </w:r>
      <w:r>
        <w:rPr>
          <w:color w:val="0000FF"/>
          <w:position w:val="2"/>
        </w:rPr>
        <w:t>kn S</w:t>
      </w:r>
      <w:r>
        <w:rPr>
          <w:color w:val="FF0000"/>
          <w:position w:val="2"/>
        </w:rPr>
        <w:t>u</w:t>
      </w:r>
      <w:r>
        <w:rPr>
          <w:color w:val="0000FF"/>
          <w:position w:val="2"/>
        </w:rPr>
        <w:t>l</w:t>
      </w:r>
      <w:r>
        <w:rPr>
          <w:color w:val="0000FF"/>
          <w:spacing w:val="-35"/>
          <w:position w:val="2"/>
        </w:rPr>
        <w:t> </w:t>
      </w:r>
      <w:r>
        <w:rPr>
          <w:color w:val="0000FF"/>
          <w:position w:val="2"/>
        </w:rPr>
        <w:t>tnt</w:t>
      </w:r>
    </w:p>
    <w:p>
      <w:pPr>
        <w:pStyle w:val="BodyText"/>
        <w:tabs>
          <w:tab w:pos="2216" w:val="left" w:leader="none"/>
        </w:tabs>
        <w:spacing w:line="248" w:lineRule="exact"/>
        <w:ind w:left="536"/>
      </w:pPr>
      <w:r>
        <w:rPr/>
        <w:t>contact</w:t>
        <w:tab/>
      </w:r>
      <w:r>
        <w:rPr>
          <w:color w:val="0000FF"/>
          <w:position w:val="2"/>
        </w:rPr>
        <w:t>K</w:t>
      </w:r>
      <w:r>
        <w:rPr>
          <w:color w:val="FF0000"/>
          <w:position w:val="2"/>
        </w:rPr>
        <w:t>o</w:t>
      </w:r>
      <w:r>
        <w:rPr>
          <w:color w:val="0000FF"/>
          <w:position w:val="2"/>
        </w:rPr>
        <w:t>n</w:t>
      </w:r>
      <w:r>
        <w:rPr>
          <w:color w:val="0000FF"/>
          <w:spacing w:val="-16"/>
          <w:position w:val="2"/>
        </w:rPr>
        <w:t> </w:t>
      </w:r>
      <w:r>
        <w:rPr>
          <w:color w:val="0000FF"/>
          <w:position w:val="2"/>
        </w:rPr>
        <w:t>takt</w:t>
      </w:r>
    </w:p>
    <w:p>
      <w:pPr>
        <w:pStyle w:val="BodyText"/>
        <w:tabs>
          <w:tab w:pos="2215" w:val="left" w:leader="none"/>
        </w:tabs>
        <w:spacing w:line="261" w:lineRule="auto" w:before="20"/>
        <w:ind w:left="536" w:right="117"/>
      </w:pPr>
      <w:r>
        <w:rPr/>
        <w:t>contain</w:t>
        <w:tab/>
      </w:r>
      <w:r>
        <w:rPr>
          <w:color w:val="0000FF"/>
          <w:position w:val="2"/>
        </w:rPr>
        <w:t>kn T</w:t>
      </w:r>
      <w:r>
        <w:rPr>
          <w:color w:val="FF0000"/>
          <w:position w:val="2"/>
        </w:rPr>
        <w:t>ei</w:t>
      </w:r>
      <w:r>
        <w:rPr>
          <w:color w:val="0000FF"/>
          <w:position w:val="2"/>
        </w:rPr>
        <w:t>n </w:t>
      </w:r>
      <w:r>
        <w:rPr/>
        <w:t>content</w:t>
      </w:r>
      <w:r>
        <w:rPr>
          <w:spacing w:val="-4"/>
        </w:rPr>
        <w:t> </w:t>
      </w:r>
      <w:r>
        <w:rPr/>
        <w:t>word</w:t>
        <w:tab/>
      </w:r>
      <w:r>
        <w:rPr>
          <w:color w:val="0000FF"/>
          <w:w w:val="95"/>
          <w:position w:val="2"/>
        </w:rPr>
        <w:t>K</w:t>
      </w:r>
      <w:r>
        <w:rPr>
          <w:color w:val="FF0000"/>
          <w:w w:val="95"/>
          <w:position w:val="2"/>
        </w:rPr>
        <w:t>o</w:t>
      </w:r>
      <w:r>
        <w:rPr>
          <w:color w:val="0000FF"/>
          <w:w w:val="95"/>
          <w:position w:val="2"/>
        </w:rPr>
        <w:t>n</w:t>
      </w:r>
      <w:r>
        <w:rPr>
          <w:color w:val="0000FF"/>
          <w:spacing w:val="-30"/>
          <w:w w:val="95"/>
          <w:position w:val="2"/>
        </w:rPr>
        <w:t> </w:t>
      </w:r>
      <w:r>
        <w:rPr>
          <w:color w:val="0000FF"/>
          <w:w w:val="95"/>
          <w:position w:val="2"/>
        </w:rPr>
        <w:t>ten_</w:t>
      </w:r>
      <w:r>
        <w:rPr>
          <w:color w:val="0000FF"/>
          <w:spacing w:val="-31"/>
          <w:w w:val="95"/>
          <w:position w:val="2"/>
        </w:rPr>
        <w:t> </w:t>
      </w:r>
      <w:r>
        <w:rPr>
          <w:color w:val="0000FF"/>
          <w:w w:val="95"/>
          <w:position w:val="2"/>
        </w:rPr>
        <w:t>werd </w:t>
      </w:r>
      <w:r>
        <w:rPr/>
        <w:t>contents</w:t>
        <w:tab/>
      </w:r>
      <w:r>
        <w:rPr>
          <w:color w:val="0000FF"/>
          <w:position w:val="2"/>
        </w:rPr>
        <w:t>K</w:t>
      </w:r>
      <w:r>
        <w:rPr>
          <w:color w:val="FF0000"/>
          <w:position w:val="2"/>
        </w:rPr>
        <w:t>o</w:t>
      </w:r>
      <w:r>
        <w:rPr>
          <w:color w:val="0000FF"/>
          <w:position w:val="2"/>
        </w:rPr>
        <w:t>n tentz </w:t>
      </w:r>
      <w:r>
        <w:rPr/>
        <w:t>contraception</w:t>
        <w:tab/>
      </w:r>
      <w:r>
        <w:rPr>
          <w:color w:val="0000FF"/>
          <w:w w:val="95"/>
          <w:position w:val="2"/>
        </w:rPr>
        <w:t>kon</w:t>
      </w:r>
      <w:r>
        <w:rPr>
          <w:color w:val="0000FF"/>
          <w:spacing w:val="-31"/>
          <w:w w:val="95"/>
          <w:position w:val="2"/>
        </w:rPr>
        <w:t> </w:t>
      </w:r>
      <w:r>
        <w:rPr>
          <w:color w:val="0000FF"/>
          <w:w w:val="95"/>
          <w:position w:val="2"/>
        </w:rPr>
        <w:t>tr</w:t>
      </w:r>
      <w:r>
        <w:rPr>
          <w:color w:val="0000FF"/>
          <w:spacing w:val="-30"/>
          <w:w w:val="95"/>
          <w:position w:val="2"/>
        </w:rPr>
        <w:t> </w:t>
      </w:r>
      <w:r>
        <w:rPr>
          <w:color w:val="0000FF"/>
          <w:w w:val="95"/>
          <w:position w:val="2"/>
        </w:rPr>
        <w:t>S</w:t>
      </w:r>
      <w:r>
        <w:rPr>
          <w:color w:val="FF0000"/>
          <w:w w:val="95"/>
          <w:position w:val="2"/>
        </w:rPr>
        <w:t>e</w:t>
      </w:r>
      <w:r>
        <w:rPr>
          <w:color w:val="FF0000"/>
          <w:spacing w:val="-30"/>
          <w:w w:val="95"/>
          <w:position w:val="2"/>
        </w:rPr>
        <w:t> </w:t>
      </w:r>
      <w:r>
        <w:rPr>
          <w:color w:val="0000FF"/>
          <w:w w:val="95"/>
          <w:position w:val="2"/>
        </w:rPr>
        <w:t>pshn </w:t>
      </w:r>
      <w:r>
        <w:rPr/>
        <w:t>contraction</w:t>
        <w:tab/>
      </w:r>
      <w:r>
        <w:rPr>
          <w:color w:val="0000FF"/>
          <w:position w:val="2"/>
        </w:rPr>
        <w:t>kn</w:t>
      </w:r>
      <w:r>
        <w:rPr>
          <w:color w:val="0000FF"/>
          <w:spacing w:val="-25"/>
          <w:position w:val="2"/>
        </w:rPr>
        <w:t> </w:t>
      </w:r>
      <w:r>
        <w:rPr>
          <w:color w:val="0000FF"/>
          <w:position w:val="2"/>
        </w:rPr>
        <w:t>Tr</w:t>
      </w:r>
      <w:r>
        <w:rPr>
          <w:color w:val="FF0000"/>
          <w:position w:val="2"/>
        </w:rPr>
        <w:t>a</w:t>
      </w:r>
      <w:r>
        <w:rPr>
          <w:color w:val="FF0000"/>
          <w:spacing w:val="-25"/>
          <w:position w:val="2"/>
        </w:rPr>
        <w:t> </w:t>
      </w:r>
      <w:r>
        <w:rPr>
          <w:color w:val="0000FF"/>
          <w:position w:val="2"/>
        </w:rPr>
        <w:t>kshn</w:t>
      </w:r>
    </w:p>
    <w:p>
      <w:pPr>
        <w:pStyle w:val="BodyText"/>
        <w:tabs>
          <w:tab w:pos="2216" w:val="left" w:leader="none"/>
        </w:tabs>
        <w:spacing w:line="246" w:lineRule="exact"/>
        <w:ind w:left="536"/>
      </w:pPr>
      <w:r>
        <w:rPr/>
        <w:t>contrast</w:t>
        <w:tab/>
      </w:r>
      <w:r>
        <w:rPr>
          <w:color w:val="0000FF"/>
          <w:position w:val="2"/>
        </w:rPr>
        <w:t>kn</w:t>
      </w:r>
      <w:r>
        <w:rPr>
          <w:color w:val="0000FF"/>
          <w:spacing w:val="-17"/>
          <w:position w:val="2"/>
        </w:rPr>
        <w:t> </w:t>
      </w:r>
      <w:r>
        <w:rPr>
          <w:color w:val="0000FF"/>
          <w:position w:val="2"/>
        </w:rPr>
        <w:t>Tr</w:t>
      </w:r>
      <w:r>
        <w:rPr>
          <w:color w:val="FF0000"/>
          <w:position w:val="2"/>
        </w:rPr>
        <w:t>ar</w:t>
      </w:r>
      <w:r>
        <w:rPr>
          <w:color w:val="0000FF"/>
          <w:position w:val="2"/>
        </w:rPr>
        <w:t>st</w:t>
      </w:r>
    </w:p>
    <w:p>
      <w:pPr>
        <w:pStyle w:val="BodyText"/>
        <w:tabs>
          <w:tab w:pos="2216" w:val="left" w:leader="none"/>
        </w:tabs>
        <w:spacing w:before="20"/>
        <w:ind w:left="536"/>
      </w:pPr>
      <w:r>
        <w:rPr/>
        <w:t>convergence</w:t>
        <w:tab/>
      </w:r>
      <w:r>
        <w:rPr>
          <w:color w:val="0000FF"/>
          <w:position w:val="2"/>
        </w:rPr>
        <w:t>kn V</w:t>
      </w:r>
      <w:r>
        <w:rPr>
          <w:color w:val="FF0000"/>
          <w:position w:val="2"/>
        </w:rPr>
        <w:t>er</w:t>
      </w:r>
      <w:r>
        <w:rPr>
          <w:color w:val="FF0000"/>
          <w:spacing w:val="-36"/>
          <w:position w:val="2"/>
        </w:rPr>
        <w:t> </w:t>
      </w:r>
      <w:r>
        <w:rPr>
          <w:color w:val="0000FF"/>
          <w:position w:val="2"/>
        </w:rPr>
        <w:t>jns</w:t>
      </w:r>
    </w:p>
    <w:p>
      <w:pPr>
        <w:pStyle w:val="BodyText"/>
        <w:tabs>
          <w:tab w:pos="2215" w:val="left" w:leader="none"/>
        </w:tabs>
        <w:spacing w:before="20"/>
        <w:ind w:left="536"/>
      </w:pPr>
      <w:r>
        <w:rPr/>
        <w:t>convict</w:t>
        <w:tab/>
      </w:r>
      <w:r>
        <w:rPr>
          <w:color w:val="0000FF"/>
          <w:position w:val="2"/>
        </w:rPr>
        <w:t>K</w:t>
      </w:r>
      <w:r>
        <w:rPr>
          <w:color w:val="FF0000"/>
          <w:position w:val="2"/>
        </w:rPr>
        <w:t>o</w:t>
      </w:r>
      <w:r>
        <w:rPr>
          <w:color w:val="0000FF"/>
          <w:position w:val="2"/>
        </w:rPr>
        <w:t>n</w:t>
      </w:r>
      <w:r>
        <w:rPr>
          <w:color w:val="0000FF"/>
          <w:spacing w:val="-15"/>
          <w:position w:val="2"/>
        </w:rPr>
        <w:t> </w:t>
      </w:r>
      <w:r>
        <w:rPr>
          <w:color w:val="0000FF"/>
          <w:position w:val="2"/>
        </w:rPr>
        <w:t>vikt</w:t>
      </w:r>
    </w:p>
    <w:p>
      <w:pPr>
        <w:pStyle w:val="BodyText"/>
        <w:tabs>
          <w:tab w:pos="2215" w:val="left" w:leader="none"/>
        </w:tabs>
        <w:spacing w:before="20"/>
        <w:ind w:left="536"/>
      </w:pPr>
      <w:r>
        <w:rPr/>
        <w:t>convince</w:t>
        <w:tab/>
      </w:r>
      <w:r>
        <w:rPr>
          <w:color w:val="0000FF"/>
          <w:position w:val="2"/>
        </w:rPr>
        <w:t>kn</w:t>
      </w:r>
      <w:r>
        <w:rPr>
          <w:color w:val="0000FF"/>
          <w:spacing w:val="-16"/>
          <w:position w:val="2"/>
        </w:rPr>
        <w:t> </w:t>
      </w:r>
      <w:r>
        <w:rPr>
          <w:color w:val="0000FF"/>
          <w:position w:val="2"/>
        </w:rPr>
        <w:t>V</w:t>
      </w:r>
      <w:r>
        <w:rPr>
          <w:color w:val="FF0000"/>
          <w:position w:val="2"/>
        </w:rPr>
        <w:t>i</w:t>
      </w:r>
      <w:r>
        <w:rPr>
          <w:color w:val="0000FF"/>
          <w:position w:val="2"/>
        </w:rPr>
        <w:t>ns</w:t>
      </w:r>
    </w:p>
    <w:p>
      <w:pPr>
        <w:pStyle w:val="BodyText"/>
        <w:tabs>
          <w:tab w:pos="2215" w:val="left" w:leader="none"/>
        </w:tabs>
        <w:spacing w:before="20"/>
        <w:ind w:left="535"/>
      </w:pPr>
      <w:r>
        <w:rPr/>
        <w:t>cook</w:t>
        <w:tab/>
      </w:r>
      <w:r>
        <w:rPr>
          <w:color w:val="0000FF"/>
          <w:position w:val="2"/>
        </w:rPr>
        <w:t>K</w:t>
      </w:r>
      <w:r>
        <w:rPr>
          <w:color w:val="FF0000"/>
          <w:position w:val="2"/>
        </w:rPr>
        <w:t>uu</w:t>
      </w:r>
      <w:r>
        <w:rPr>
          <w:color w:val="0000FF"/>
          <w:position w:val="2"/>
        </w:rPr>
        <w:t>k</w:t>
      </w:r>
    </w:p>
    <w:p>
      <w:pPr>
        <w:pStyle w:val="BodyText"/>
        <w:tabs>
          <w:tab w:pos="2215" w:val="left" w:leader="none"/>
        </w:tabs>
        <w:spacing w:before="20"/>
        <w:ind w:left="535"/>
      </w:pPr>
      <w:r>
        <w:rPr/>
        <w:t>cooker</w:t>
        <w:tab/>
      </w:r>
      <w:r>
        <w:rPr>
          <w:color w:val="0000FF"/>
          <w:position w:val="2"/>
        </w:rPr>
        <w:t>K</w:t>
      </w:r>
      <w:r>
        <w:rPr>
          <w:color w:val="FF0000"/>
          <w:position w:val="2"/>
        </w:rPr>
        <w:t>uu</w:t>
      </w:r>
      <w:r>
        <w:rPr>
          <w:color w:val="FF0000"/>
          <w:spacing w:val="-14"/>
          <w:position w:val="2"/>
        </w:rPr>
        <w:t> </w:t>
      </w:r>
      <w:r>
        <w:rPr>
          <w:color w:val="0000FF"/>
          <w:position w:val="2"/>
        </w:rPr>
        <w:t>k</w:t>
      </w:r>
    </w:p>
    <w:p>
      <w:pPr>
        <w:pStyle w:val="BodyText"/>
        <w:tabs>
          <w:tab w:pos="2215" w:val="left" w:leader="none"/>
        </w:tabs>
        <w:spacing w:before="20"/>
        <w:ind w:left="535"/>
      </w:pPr>
      <w:r>
        <w:rPr/>
        <w:t>cookie</w:t>
        <w:tab/>
      </w:r>
      <w:r>
        <w:rPr>
          <w:color w:val="0000FF"/>
          <w:position w:val="2"/>
        </w:rPr>
        <w:t>K</w:t>
      </w:r>
      <w:r>
        <w:rPr>
          <w:color w:val="FF0000"/>
          <w:position w:val="2"/>
        </w:rPr>
        <w:t>uu</w:t>
      </w:r>
      <w:r>
        <w:rPr>
          <w:color w:val="FF0000"/>
          <w:spacing w:val="-14"/>
          <w:position w:val="2"/>
        </w:rPr>
        <w:t> </w:t>
      </w:r>
      <w:r>
        <w:rPr>
          <w:color w:val="0000FF"/>
          <w:position w:val="2"/>
        </w:rPr>
        <w:t>kii</w:t>
      </w:r>
    </w:p>
    <w:p>
      <w:pPr>
        <w:pStyle w:val="BodyText"/>
        <w:tabs>
          <w:tab w:pos="2215" w:val="left" w:leader="none"/>
        </w:tabs>
        <w:spacing w:before="20"/>
        <w:ind w:left="535"/>
      </w:pPr>
      <w:r>
        <w:rPr/>
        <w:t>cooking</w:t>
        <w:tab/>
      </w:r>
      <w:r>
        <w:rPr>
          <w:color w:val="0000FF"/>
          <w:position w:val="2"/>
        </w:rPr>
        <w:t>K</w:t>
      </w:r>
      <w:r>
        <w:rPr>
          <w:color w:val="FF0000"/>
          <w:position w:val="2"/>
        </w:rPr>
        <w:t>uu</w:t>
      </w:r>
      <w:r>
        <w:rPr>
          <w:color w:val="FF0000"/>
          <w:spacing w:val="-16"/>
          <w:position w:val="2"/>
        </w:rPr>
        <w:t> </w:t>
      </w:r>
      <w:r>
        <w:rPr>
          <w:color w:val="0000FF"/>
          <w:position w:val="2"/>
        </w:rPr>
        <w:t>king</w:t>
      </w:r>
    </w:p>
    <w:p>
      <w:pPr>
        <w:pStyle w:val="BodyText"/>
        <w:tabs>
          <w:tab w:pos="2215" w:val="left" w:leader="none"/>
        </w:tabs>
        <w:spacing w:before="20"/>
        <w:ind w:left="535"/>
      </w:pPr>
      <w:r>
        <w:rPr/>
        <w:t>copy</w:t>
        <w:tab/>
      </w:r>
      <w:r>
        <w:rPr>
          <w:color w:val="0000FF"/>
          <w:position w:val="2"/>
        </w:rPr>
        <w:t>K</w:t>
      </w:r>
      <w:r>
        <w:rPr>
          <w:color w:val="FF0000"/>
          <w:position w:val="2"/>
        </w:rPr>
        <w:t>o</w:t>
      </w:r>
      <w:r>
        <w:rPr>
          <w:color w:val="FF0000"/>
          <w:spacing w:val="-40"/>
          <w:position w:val="2"/>
        </w:rPr>
        <w:t> </w:t>
      </w:r>
      <w:r>
        <w:rPr>
          <w:color w:val="0000FF"/>
          <w:position w:val="2"/>
        </w:rPr>
        <w:t>pii</w:t>
      </w:r>
    </w:p>
    <w:p>
      <w:pPr>
        <w:pStyle w:val="BodyText"/>
        <w:tabs>
          <w:tab w:pos="2215" w:val="left" w:leader="none"/>
        </w:tabs>
        <w:spacing w:before="20"/>
        <w:ind w:left="535"/>
      </w:pPr>
      <w:r>
        <w:rPr/>
        <w:t>correct</w:t>
        <w:tab/>
      </w:r>
      <w:r>
        <w:rPr>
          <w:color w:val="0000FF"/>
          <w:w w:val="90"/>
          <w:position w:val="2"/>
        </w:rPr>
        <w:t>k</w:t>
      </w:r>
      <w:r>
        <w:rPr>
          <w:color w:val="0000FF"/>
          <w:spacing w:val="-10"/>
          <w:w w:val="90"/>
          <w:position w:val="2"/>
        </w:rPr>
        <w:t> </w:t>
      </w:r>
      <w:r>
        <w:rPr>
          <w:color w:val="0000FF"/>
          <w:w w:val="90"/>
          <w:position w:val="2"/>
        </w:rPr>
        <w:t>R</w:t>
      </w:r>
      <w:r>
        <w:rPr>
          <w:color w:val="FF0000"/>
          <w:w w:val="90"/>
          <w:position w:val="2"/>
        </w:rPr>
        <w:t>e</w:t>
      </w:r>
      <w:r>
        <w:rPr>
          <w:color w:val="0000FF"/>
          <w:w w:val="90"/>
          <w:position w:val="2"/>
        </w:rPr>
        <w:t>kt</w:t>
      </w:r>
    </w:p>
    <w:p>
      <w:pPr>
        <w:pStyle w:val="BodyText"/>
        <w:tabs>
          <w:tab w:pos="2215" w:val="left" w:leader="none"/>
        </w:tabs>
        <w:spacing w:before="20"/>
        <w:ind w:left="535"/>
      </w:pPr>
      <w:r>
        <w:rPr/>
        <w:t>corridor</w:t>
        <w:tab/>
      </w:r>
      <w:r>
        <w:rPr>
          <w:color w:val="0000FF"/>
          <w:position w:val="2"/>
        </w:rPr>
        <w:t>K</w:t>
      </w:r>
      <w:r>
        <w:rPr>
          <w:color w:val="FF0000"/>
          <w:position w:val="2"/>
        </w:rPr>
        <w:t>o </w:t>
      </w:r>
      <w:r>
        <w:rPr>
          <w:color w:val="0000FF"/>
          <w:position w:val="2"/>
        </w:rPr>
        <w:t>r</w:t>
      </w:r>
      <w:r>
        <w:rPr>
          <w:color w:val="0000FF"/>
          <w:spacing w:val="-29"/>
          <w:position w:val="2"/>
        </w:rPr>
        <w:t> </w:t>
      </w:r>
      <w:r>
        <w:rPr>
          <w:color w:val="0000FF"/>
          <w:position w:val="2"/>
        </w:rPr>
        <w:t>dor</w:t>
      </w:r>
    </w:p>
    <w:p>
      <w:pPr>
        <w:pStyle w:val="BodyText"/>
        <w:tabs>
          <w:tab w:pos="2215" w:val="left" w:leader="none"/>
        </w:tabs>
        <w:spacing w:before="20"/>
        <w:ind w:left="535"/>
      </w:pPr>
      <w:r>
        <w:rPr/>
        <w:t>corruption</w:t>
        <w:tab/>
      </w:r>
      <w:r>
        <w:rPr>
          <w:color w:val="0000FF"/>
          <w:position w:val="2"/>
        </w:rPr>
        <w:t>k R</w:t>
      </w:r>
      <w:r>
        <w:rPr>
          <w:color w:val="FF0000"/>
          <w:position w:val="2"/>
        </w:rPr>
        <w:t>u</w:t>
      </w:r>
      <w:r>
        <w:rPr>
          <w:color w:val="FF0000"/>
          <w:spacing w:val="-39"/>
          <w:position w:val="2"/>
        </w:rPr>
        <w:t> </w:t>
      </w:r>
      <w:r>
        <w:rPr>
          <w:color w:val="0000FF"/>
          <w:position w:val="2"/>
        </w:rPr>
        <w:t>pshn</w:t>
      </w:r>
    </w:p>
    <w:p>
      <w:pPr>
        <w:pStyle w:val="BodyText"/>
        <w:tabs>
          <w:tab w:pos="2215" w:val="left" w:leader="none"/>
        </w:tabs>
        <w:spacing w:before="20"/>
        <w:ind w:left="535"/>
      </w:pPr>
      <w:r>
        <w:rPr/>
        <w:t>cough</w:t>
        <w:tab/>
      </w:r>
      <w:r>
        <w:rPr>
          <w:color w:val="0000FF"/>
          <w:position w:val="2"/>
        </w:rPr>
        <w:t>K</w:t>
      </w:r>
      <w:r>
        <w:rPr>
          <w:color w:val="FF0000"/>
          <w:position w:val="2"/>
        </w:rPr>
        <w:t>o</w:t>
      </w:r>
      <w:r>
        <w:rPr>
          <w:color w:val="0000FF"/>
          <w:position w:val="2"/>
        </w:rPr>
        <w:t>f</w:t>
      </w:r>
    </w:p>
    <w:p>
      <w:pPr>
        <w:pStyle w:val="BodyText"/>
        <w:spacing w:before="6"/>
        <w:rPr>
          <w:sz w:val="21"/>
        </w:rPr>
      </w:pPr>
      <w:r>
        <w:rPr/>
        <w:br w:type="column"/>
      </w:r>
      <w:r>
        <w:rPr>
          <w:sz w:val="21"/>
        </w:rPr>
      </w:r>
    </w:p>
    <w:p>
      <w:pPr>
        <w:pStyle w:val="BodyText"/>
        <w:tabs>
          <w:tab w:pos="2215" w:val="left" w:leader="none"/>
        </w:tabs>
        <w:ind w:left="535"/>
      </w:pPr>
      <w:r>
        <w:rPr/>
        <w:t>could</w:t>
        <w:tab/>
      </w:r>
      <w:r>
        <w:rPr>
          <w:color w:val="0000FF"/>
          <w:position w:val="2"/>
        </w:rPr>
        <w:t>K</w:t>
      </w:r>
      <w:r>
        <w:rPr>
          <w:color w:val="FF0000"/>
          <w:position w:val="2"/>
        </w:rPr>
        <w:t>uu</w:t>
      </w:r>
      <w:r>
        <w:rPr>
          <w:color w:val="0000FF"/>
          <w:position w:val="2"/>
        </w:rPr>
        <w:t>d</w:t>
      </w:r>
    </w:p>
    <w:p>
      <w:pPr>
        <w:pStyle w:val="BodyText"/>
        <w:tabs>
          <w:tab w:pos="2215" w:val="left" w:leader="none"/>
        </w:tabs>
        <w:spacing w:before="20"/>
        <w:ind w:left="535"/>
      </w:pPr>
      <w:r>
        <w:rPr/>
        <w:t>council</w:t>
        <w:tab/>
      </w:r>
      <w:r>
        <w:rPr>
          <w:color w:val="0000FF"/>
          <w:position w:val="2"/>
        </w:rPr>
        <w:t>K</w:t>
      </w:r>
      <w:r>
        <w:rPr>
          <w:color w:val="FF0000"/>
          <w:position w:val="2"/>
        </w:rPr>
        <w:t>au</w:t>
      </w:r>
      <w:r>
        <w:rPr>
          <w:color w:val="0000FF"/>
          <w:position w:val="2"/>
        </w:rPr>
        <w:t>n</w:t>
      </w:r>
      <w:r>
        <w:rPr>
          <w:color w:val="0000FF"/>
          <w:spacing w:val="-14"/>
          <w:position w:val="2"/>
        </w:rPr>
        <w:t> </w:t>
      </w:r>
      <w:r>
        <w:rPr>
          <w:color w:val="0000FF"/>
          <w:position w:val="2"/>
        </w:rPr>
        <w:t>sl</w:t>
      </w:r>
    </w:p>
    <w:p>
      <w:pPr>
        <w:pStyle w:val="BodyText"/>
        <w:tabs>
          <w:tab w:pos="2215" w:val="left" w:leader="none"/>
        </w:tabs>
        <w:spacing w:before="20"/>
        <w:ind w:left="535"/>
      </w:pPr>
      <w:r>
        <w:rPr/>
        <w:t>count</w:t>
        <w:tab/>
      </w:r>
      <w:r>
        <w:rPr>
          <w:color w:val="0000FF"/>
          <w:position w:val="2"/>
        </w:rPr>
        <w:t>K</w:t>
      </w:r>
      <w:r>
        <w:rPr>
          <w:color w:val="FF0000"/>
          <w:position w:val="2"/>
        </w:rPr>
        <w:t>au</w:t>
      </w:r>
      <w:r>
        <w:rPr>
          <w:color w:val="0000FF"/>
          <w:position w:val="2"/>
        </w:rPr>
        <w:t>nt</w:t>
      </w:r>
    </w:p>
    <w:p>
      <w:pPr>
        <w:pStyle w:val="BodyText"/>
        <w:tabs>
          <w:tab w:pos="2215" w:val="left" w:leader="none"/>
        </w:tabs>
        <w:spacing w:before="20"/>
        <w:ind w:left="535"/>
      </w:pPr>
      <w:r>
        <w:rPr/>
        <w:t>country</w:t>
        <w:tab/>
      </w:r>
      <w:r>
        <w:rPr>
          <w:color w:val="0000FF"/>
          <w:position w:val="2"/>
        </w:rPr>
        <w:t>K</w:t>
      </w:r>
      <w:r>
        <w:rPr>
          <w:color w:val="FF0000"/>
          <w:position w:val="2"/>
        </w:rPr>
        <w:t>u</w:t>
      </w:r>
      <w:r>
        <w:rPr>
          <w:color w:val="0000FF"/>
          <w:position w:val="2"/>
        </w:rPr>
        <w:t>n</w:t>
      </w:r>
      <w:r>
        <w:rPr>
          <w:color w:val="0000FF"/>
          <w:spacing w:val="-13"/>
          <w:position w:val="2"/>
        </w:rPr>
        <w:t> </w:t>
      </w:r>
      <w:r>
        <w:rPr>
          <w:color w:val="0000FF"/>
          <w:position w:val="2"/>
        </w:rPr>
        <w:t>trii</w:t>
      </w:r>
    </w:p>
    <w:p>
      <w:pPr>
        <w:pStyle w:val="BodyText"/>
        <w:tabs>
          <w:tab w:pos="2215" w:val="left" w:leader="none"/>
        </w:tabs>
        <w:spacing w:before="20"/>
        <w:ind w:left="535"/>
      </w:pPr>
      <w:r>
        <w:rPr/>
        <w:t>countryside</w:t>
        <w:tab/>
      </w:r>
      <w:r>
        <w:rPr>
          <w:color w:val="0000FF"/>
          <w:position w:val="2"/>
        </w:rPr>
        <w:t>K</w:t>
      </w:r>
      <w:r>
        <w:rPr>
          <w:color w:val="FF0000"/>
          <w:position w:val="2"/>
        </w:rPr>
        <w:t>u</w:t>
      </w:r>
      <w:r>
        <w:rPr>
          <w:color w:val="0000FF"/>
          <w:position w:val="2"/>
        </w:rPr>
        <w:t>n tri</w:t>
      </w:r>
      <w:r>
        <w:rPr>
          <w:color w:val="0000FF"/>
          <w:spacing w:val="-28"/>
          <w:position w:val="2"/>
        </w:rPr>
        <w:t> </w:t>
      </w:r>
      <w:r>
        <w:rPr>
          <w:color w:val="0000FF"/>
          <w:position w:val="2"/>
        </w:rPr>
        <w:t>said</w:t>
      </w:r>
    </w:p>
    <w:p>
      <w:pPr>
        <w:pStyle w:val="BodyText"/>
        <w:tabs>
          <w:tab w:pos="2215" w:val="left" w:leader="none"/>
        </w:tabs>
        <w:spacing w:before="20"/>
        <w:ind w:left="535"/>
      </w:pPr>
      <w:r>
        <w:rPr/>
        <w:t>course</w:t>
        <w:tab/>
      </w:r>
      <w:r>
        <w:rPr>
          <w:color w:val="0000FF"/>
          <w:position w:val="2"/>
        </w:rPr>
        <w:t>K</w:t>
      </w:r>
      <w:r>
        <w:rPr>
          <w:color w:val="FF0000"/>
          <w:position w:val="2"/>
        </w:rPr>
        <w:t>or</w:t>
      </w:r>
      <w:r>
        <w:rPr>
          <w:color w:val="0000FF"/>
          <w:position w:val="2"/>
        </w:rPr>
        <w:t>s</w:t>
      </w:r>
    </w:p>
    <w:p>
      <w:pPr>
        <w:pStyle w:val="BodyText"/>
        <w:tabs>
          <w:tab w:pos="2215" w:val="left" w:leader="none"/>
        </w:tabs>
        <w:spacing w:before="20"/>
        <w:ind w:left="535"/>
      </w:pPr>
      <w:r>
        <w:rPr/>
        <w:t>course</w:t>
      </w:r>
      <w:r>
        <w:rPr>
          <w:spacing w:val="-2"/>
        </w:rPr>
        <w:t> </w:t>
      </w:r>
      <w:r>
        <w:rPr/>
        <w:t>book</w:t>
        <w:tab/>
      </w:r>
      <w:r>
        <w:rPr>
          <w:color w:val="0000FF"/>
          <w:position w:val="2"/>
        </w:rPr>
        <w:t>K</w:t>
      </w:r>
      <w:r>
        <w:rPr>
          <w:color w:val="FF0000"/>
          <w:position w:val="2"/>
        </w:rPr>
        <w:t>or</w:t>
      </w:r>
      <w:r>
        <w:rPr>
          <w:color w:val="FF0000"/>
          <w:spacing w:val="-14"/>
          <w:position w:val="2"/>
        </w:rPr>
        <w:t> </w:t>
      </w:r>
      <w:r>
        <w:rPr>
          <w:color w:val="0000FF"/>
          <w:position w:val="2"/>
        </w:rPr>
        <w:t>sbuuk</w:t>
      </w:r>
    </w:p>
    <w:p>
      <w:pPr>
        <w:pStyle w:val="BodyText"/>
        <w:tabs>
          <w:tab w:pos="2215" w:val="left" w:leader="none"/>
        </w:tabs>
        <w:spacing w:before="20"/>
        <w:ind w:left="535"/>
      </w:pPr>
      <w:r>
        <w:rPr/>
        <w:t>court</w:t>
        <w:tab/>
      </w:r>
      <w:r>
        <w:rPr>
          <w:color w:val="0000FF"/>
          <w:position w:val="2"/>
        </w:rPr>
        <w:t>K</w:t>
      </w:r>
      <w:r>
        <w:rPr>
          <w:color w:val="FF0000"/>
          <w:position w:val="2"/>
        </w:rPr>
        <w:t>or</w:t>
      </w:r>
      <w:r>
        <w:rPr>
          <w:color w:val="0000FF"/>
          <w:position w:val="2"/>
        </w:rPr>
        <w:t>t</w:t>
      </w:r>
    </w:p>
    <w:p>
      <w:pPr>
        <w:pStyle w:val="BodyText"/>
        <w:tabs>
          <w:tab w:pos="2215" w:val="left" w:leader="none"/>
        </w:tabs>
        <w:spacing w:before="20"/>
        <w:ind w:left="535"/>
      </w:pPr>
      <w:r>
        <w:rPr/>
        <w:t>cousin</w:t>
        <w:tab/>
      </w:r>
      <w:r>
        <w:rPr>
          <w:color w:val="0000FF"/>
          <w:position w:val="2"/>
        </w:rPr>
        <w:t>K</w:t>
      </w:r>
      <w:r>
        <w:rPr>
          <w:color w:val="FF0000"/>
          <w:position w:val="2"/>
        </w:rPr>
        <w:t>u</w:t>
      </w:r>
      <w:r>
        <w:rPr>
          <w:color w:val="FF0000"/>
          <w:spacing w:val="-13"/>
          <w:position w:val="2"/>
        </w:rPr>
        <w:t> </w:t>
      </w:r>
      <w:r>
        <w:rPr>
          <w:color w:val="0000FF"/>
          <w:position w:val="2"/>
        </w:rPr>
        <w:t>zn</w:t>
      </w:r>
    </w:p>
    <w:p>
      <w:pPr>
        <w:pStyle w:val="BodyText"/>
        <w:tabs>
          <w:tab w:pos="2215" w:val="left" w:leader="none"/>
        </w:tabs>
        <w:spacing w:before="20"/>
        <w:ind w:left="535"/>
      </w:pPr>
      <w:r>
        <w:rPr/>
        <w:t>cover</w:t>
        <w:tab/>
      </w:r>
      <w:r>
        <w:rPr>
          <w:color w:val="0000FF"/>
          <w:position w:val="2"/>
        </w:rPr>
        <w:t>K</w:t>
      </w:r>
      <w:r>
        <w:rPr>
          <w:color w:val="FF0000"/>
          <w:position w:val="2"/>
        </w:rPr>
        <w:t>u</w:t>
      </w:r>
      <w:r>
        <w:rPr>
          <w:color w:val="FF0000"/>
          <w:spacing w:val="-13"/>
          <w:position w:val="2"/>
        </w:rPr>
        <w:t> </w:t>
      </w:r>
      <w:r>
        <w:rPr>
          <w:color w:val="0000FF"/>
          <w:position w:val="2"/>
        </w:rPr>
        <w:t>v</w:t>
      </w:r>
    </w:p>
    <w:p>
      <w:pPr>
        <w:pStyle w:val="BodyText"/>
        <w:tabs>
          <w:tab w:pos="2215" w:val="left" w:leader="none"/>
        </w:tabs>
        <w:spacing w:before="20"/>
        <w:ind w:left="536"/>
      </w:pPr>
      <w:r>
        <w:rPr/>
        <w:t>covering</w:t>
      </w:r>
      <w:r>
        <w:rPr>
          <w:spacing w:val="-2"/>
        </w:rPr>
        <w:t> </w:t>
      </w:r>
      <w:r>
        <w:rPr/>
        <w:t>letter</w:t>
        <w:tab/>
      </w:r>
      <w:r>
        <w:rPr>
          <w:color w:val="0000FF"/>
          <w:position w:val="2"/>
        </w:rPr>
        <w:t>K</w:t>
      </w:r>
      <w:r>
        <w:rPr>
          <w:color w:val="FF0000"/>
          <w:position w:val="2"/>
        </w:rPr>
        <w:t>u</w:t>
      </w:r>
      <w:r>
        <w:rPr>
          <w:color w:val="FF0000"/>
          <w:spacing w:val="-14"/>
          <w:position w:val="2"/>
        </w:rPr>
        <w:t> </w:t>
      </w:r>
      <w:r>
        <w:rPr>
          <w:color w:val="0000FF"/>
          <w:position w:val="2"/>
        </w:rPr>
        <w:t>v</w:t>
      </w:r>
      <w:r>
        <w:rPr>
          <w:color w:val="0000FF"/>
          <w:spacing w:val="-13"/>
          <w:position w:val="2"/>
        </w:rPr>
        <w:t> </w:t>
      </w:r>
      <w:r>
        <w:rPr>
          <w:color w:val="0000FF"/>
          <w:position w:val="2"/>
        </w:rPr>
        <w:t>ring</w:t>
      </w:r>
      <w:r>
        <w:rPr>
          <w:color w:val="0000FF"/>
          <w:spacing w:val="-13"/>
          <w:position w:val="2"/>
        </w:rPr>
        <w:t> </w:t>
      </w:r>
      <w:r>
        <w:rPr>
          <w:color w:val="0000FF"/>
          <w:position w:val="2"/>
        </w:rPr>
        <w:t>le</w:t>
      </w:r>
      <w:r>
        <w:rPr>
          <w:color w:val="0000FF"/>
          <w:spacing w:val="-13"/>
          <w:position w:val="2"/>
        </w:rPr>
        <w:t> </w:t>
      </w:r>
      <w:r>
        <w:rPr>
          <w:color w:val="0000FF"/>
          <w:position w:val="2"/>
        </w:rPr>
        <w:t>t</w:t>
      </w:r>
    </w:p>
    <w:p>
      <w:pPr>
        <w:pStyle w:val="BodyText"/>
        <w:tabs>
          <w:tab w:pos="2215" w:val="left" w:leader="none"/>
        </w:tabs>
        <w:spacing w:before="20"/>
        <w:ind w:left="536"/>
      </w:pPr>
      <w:r>
        <w:rPr/>
        <w:t>cow</w:t>
        <w:tab/>
      </w:r>
      <w:r>
        <w:rPr>
          <w:color w:val="0000FF"/>
          <w:position w:val="2"/>
        </w:rPr>
        <w:t>K</w:t>
      </w:r>
      <w:r>
        <w:rPr>
          <w:color w:val="FF0000"/>
          <w:position w:val="2"/>
        </w:rPr>
        <w:t>au</w:t>
      </w:r>
    </w:p>
    <w:p>
      <w:pPr>
        <w:pStyle w:val="BodyText"/>
        <w:tabs>
          <w:tab w:pos="2215" w:val="left" w:leader="none"/>
        </w:tabs>
        <w:spacing w:before="20"/>
        <w:ind w:left="536"/>
      </w:pPr>
      <w:r>
        <w:rPr/>
        <w:t>crash</w:t>
        <w:tab/>
      </w:r>
      <w:r>
        <w:rPr>
          <w:color w:val="0000FF"/>
          <w:position w:val="2"/>
        </w:rPr>
        <w:t>Kr</w:t>
      </w:r>
      <w:r>
        <w:rPr>
          <w:color w:val="FF0000"/>
          <w:position w:val="2"/>
        </w:rPr>
        <w:t>a</w:t>
      </w:r>
      <w:r>
        <w:rPr>
          <w:color w:val="0000FF"/>
          <w:position w:val="2"/>
        </w:rPr>
        <w:t>sh</w:t>
      </w:r>
    </w:p>
    <w:p>
      <w:pPr>
        <w:pStyle w:val="BodyText"/>
        <w:tabs>
          <w:tab w:pos="2215" w:val="left" w:leader="none"/>
        </w:tabs>
        <w:spacing w:before="20"/>
        <w:ind w:left="536"/>
      </w:pPr>
      <w:r>
        <w:rPr/>
        <w:t>credit</w:t>
      </w:r>
      <w:r>
        <w:rPr>
          <w:spacing w:val="-2"/>
        </w:rPr>
        <w:t> </w:t>
      </w:r>
      <w:r>
        <w:rPr/>
        <w:t>card</w:t>
        <w:tab/>
      </w:r>
      <w:r>
        <w:rPr>
          <w:color w:val="0000FF"/>
          <w:position w:val="2"/>
        </w:rPr>
        <w:t>Kr</w:t>
      </w:r>
      <w:r>
        <w:rPr>
          <w:color w:val="FF0000"/>
          <w:position w:val="2"/>
        </w:rPr>
        <w:t>e </w:t>
      </w:r>
      <w:r>
        <w:rPr>
          <w:color w:val="0000FF"/>
          <w:position w:val="2"/>
        </w:rPr>
        <w:t>di_</w:t>
      </w:r>
      <w:r>
        <w:rPr>
          <w:color w:val="0000FF"/>
          <w:spacing w:val="-28"/>
          <w:position w:val="2"/>
        </w:rPr>
        <w:t> </w:t>
      </w:r>
      <w:r>
        <w:rPr>
          <w:color w:val="0000FF"/>
          <w:position w:val="2"/>
        </w:rPr>
        <w:t>kard</w:t>
      </w:r>
    </w:p>
    <w:p>
      <w:pPr>
        <w:pStyle w:val="BodyText"/>
        <w:tabs>
          <w:tab w:pos="2215" w:val="left" w:leader="none"/>
        </w:tabs>
        <w:spacing w:before="20"/>
        <w:ind w:left="536"/>
      </w:pPr>
      <w:r>
        <w:rPr/>
        <w:t>cricket</w:t>
        <w:tab/>
      </w:r>
      <w:r>
        <w:rPr>
          <w:color w:val="0000FF"/>
          <w:position w:val="2"/>
        </w:rPr>
        <w:t>Kr</w:t>
      </w:r>
      <w:r>
        <w:rPr>
          <w:color w:val="FF0000"/>
          <w:position w:val="2"/>
        </w:rPr>
        <w:t>i</w:t>
      </w:r>
      <w:r>
        <w:rPr>
          <w:color w:val="FF0000"/>
          <w:spacing w:val="-18"/>
          <w:position w:val="2"/>
        </w:rPr>
        <w:t> </w:t>
      </w:r>
      <w:r>
        <w:rPr>
          <w:color w:val="0000FF"/>
          <w:position w:val="2"/>
        </w:rPr>
        <w:t>kit</w:t>
      </w:r>
    </w:p>
    <w:p>
      <w:pPr>
        <w:pStyle w:val="BodyText"/>
        <w:tabs>
          <w:tab w:pos="2215" w:val="left" w:leader="none"/>
        </w:tabs>
        <w:spacing w:before="20"/>
        <w:ind w:left="536"/>
      </w:pPr>
      <w:r>
        <w:rPr/>
        <w:t>crime</w:t>
        <w:tab/>
      </w:r>
      <w:r>
        <w:rPr>
          <w:color w:val="0000FF"/>
          <w:position w:val="2"/>
        </w:rPr>
        <w:t>Kr</w:t>
      </w:r>
      <w:r>
        <w:rPr>
          <w:color w:val="FF0000"/>
          <w:position w:val="2"/>
        </w:rPr>
        <w:t>ai</w:t>
      </w:r>
      <w:r>
        <w:rPr>
          <w:color w:val="0000FF"/>
          <w:position w:val="2"/>
        </w:rPr>
        <w:t>m</w:t>
      </w:r>
    </w:p>
    <w:p>
      <w:pPr>
        <w:pStyle w:val="BodyText"/>
        <w:tabs>
          <w:tab w:pos="2215" w:val="left" w:leader="none"/>
        </w:tabs>
        <w:spacing w:line="261" w:lineRule="auto" w:before="19"/>
        <w:ind w:left="535" w:right="1675"/>
      </w:pPr>
      <w:r>
        <w:rPr/>
        <w:t>criminal</w:t>
        <w:tab/>
      </w:r>
      <w:r>
        <w:rPr>
          <w:color w:val="0000FF"/>
          <w:position w:val="2"/>
        </w:rPr>
        <w:t>Kr</w:t>
      </w:r>
      <w:r>
        <w:rPr>
          <w:color w:val="FF0000"/>
          <w:position w:val="2"/>
        </w:rPr>
        <w:t>i </w:t>
      </w:r>
      <w:r>
        <w:rPr>
          <w:color w:val="0000FF"/>
          <w:position w:val="2"/>
        </w:rPr>
        <w:t>m nl </w:t>
      </w:r>
      <w:r>
        <w:rPr/>
        <w:t>criminal</w:t>
      </w:r>
      <w:r>
        <w:rPr>
          <w:spacing w:val="-3"/>
        </w:rPr>
        <w:t> </w:t>
      </w:r>
      <w:r>
        <w:rPr/>
        <w:t>record</w:t>
        <w:tab/>
      </w:r>
      <w:r>
        <w:rPr>
          <w:color w:val="0000FF"/>
          <w:position w:val="2"/>
        </w:rPr>
        <w:t>kri</w:t>
      </w:r>
      <w:r>
        <w:rPr>
          <w:color w:val="0000FF"/>
          <w:spacing w:val="-32"/>
          <w:position w:val="2"/>
        </w:rPr>
        <w:t> </w:t>
      </w:r>
      <w:r>
        <w:rPr>
          <w:color w:val="0000FF"/>
          <w:position w:val="2"/>
        </w:rPr>
        <w:t>m</w:t>
      </w:r>
      <w:r>
        <w:rPr>
          <w:color w:val="0000FF"/>
          <w:spacing w:val="-32"/>
          <w:position w:val="2"/>
        </w:rPr>
        <w:t> </w:t>
      </w:r>
      <w:r>
        <w:rPr>
          <w:color w:val="0000FF"/>
          <w:position w:val="2"/>
        </w:rPr>
        <w:t>nl</w:t>
      </w:r>
      <w:r>
        <w:rPr>
          <w:color w:val="0000FF"/>
          <w:spacing w:val="-32"/>
          <w:position w:val="2"/>
        </w:rPr>
        <w:t> </w:t>
      </w:r>
      <w:r>
        <w:rPr>
          <w:color w:val="0000FF"/>
          <w:position w:val="2"/>
        </w:rPr>
        <w:t>R</w:t>
      </w:r>
      <w:r>
        <w:rPr>
          <w:color w:val="FF0000"/>
          <w:position w:val="2"/>
        </w:rPr>
        <w:t>e</w:t>
      </w:r>
      <w:r>
        <w:rPr>
          <w:color w:val="FF0000"/>
          <w:spacing w:val="-33"/>
          <w:position w:val="2"/>
        </w:rPr>
        <w:t> </w:t>
      </w:r>
      <w:r>
        <w:rPr>
          <w:color w:val="0000FF"/>
          <w:position w:val="2"/>
        </w:rPr>
        <w:t>kord </w:t>
      </w:r>
      <w:r>
        <w:rPr/>
        <w:t>crisps</w:t>
        <w:tab/>
      </w:r>
      <w:r>
        <w:rPr>
          <w:color w:val="0000FF"/>
          <w:position w:val="2"/>
        </w:rPr>
        <w:t>Kr</w:t>
      </w:r>
      <w:r>
        <w:rPr>
          <w:color w:val="FF0000"/>
          <w:position w:val="2"/>
        </w:rPr>
        <w:t>i</w:t>
      </w:r>
      <w:r>
        <w:rPr>
          <w:color w:val="0000FF"/>
          <w:position w:val="2"/>
        </w:rPr>
        <w:t>spz</w:t>
      </w:r>
    </w:p>
    <w:p>
      <w:pPr>
        <w:pStyle w:val="BodyText"/>
        <w:tabs>
          <w:tab w:pos="2215" w:val="left" w:leader="none"/>
        </w:tabs>
        <w:spacing w:line="248" w:lineRule="exact"/>
        <w:ind w:left="535"/>
      </w:pPr>
      <w:r>
        <w:rPr/>
        <w:t>criticise</w:t>
        <w:tab/>
      </w:r>
      <w:r>
        <w:rPr>
          <w:color w:val="0000FF"/>
          <w:position w:val="2"/>
        </w:rPr>
        <w:t>Kr</w:t>
      </w:r>
      <w:r>
        <w:rPr>
          <w:color w:val="FF0000"/>
          <w:position w:val="2"/>
        </w:rPr>
        <w:t>i </w:t>
      </w:r>
      <w:r>
        <w:rPr>
          <w:color w:val="0000FF"/>
          <w:position w:val="2"/>
        </w:rPr>
        <w:t>t</w:t>
      </w:r>
      <w:r>
        <w:rPr>
          <w:color w:val="0000FF"/>
          <w:spacing w:val="-27"/>
          <w:position w:val="2"/>
        </w:rPr>
        <w:t> </w:t>
      </w:r>
      <w:r>
        <w:rPr>
          <w:color w:val="0000FF"/>
          <w:position w:val="2"/>
        </w:rPr>
        <w:t>saiz</w:t>
      </w:r>
    </w:p>
    <w:p>
      <w:pPr>
        <w:pStyle w:val="BodyText"/>
        <w:tabs>
          <w:tab w:pos="2215" w:val="left" w:leader="none"/>
        </w:tabs>
        <w:spacing w:before="20"/>
        <w:ind w:left="535"/>
      </w:pPr>
      <w:r>
        <w:rPr/>
        <w:t>crocodile</w:t>
        <w:tab/>
      </w:r>
      <w:r>
        <w:rPr>
          <w:color w:val="0000FF"/>
          <w:position w:val="2"/>
        </w:rPr>
        <w:t>Kr</w:t>
      </w:r>
      <w:r>
        <w:rPr>
          <w:color w:val="FF0000"/>
          <w:position w:val="2"/>
        </w:rPr>
        <w:t>o </w:t>
      </w:r>
      <w:r>
        <w:rPr>
          <w:color w:val="0000FF"/>
          <w:position w:val="2"/>
        </w:rPr>
        <w:t>k</w:t>
      </w:r>
      <w:r>
        <w:rPr>
          <w:color w:val="0000FF"/>
          <w:spacing w:val="-27"/>
          <w:position w:val="2"/>
        </w:rPr>
        <w:t> </w:t>
      </w:r>
      <w:r>
        <w:rPr>
          <w:color w:val="0000FF"/>
          <w:position w:val="2"/>
        </w:rPr>
        <w:t>dail</w:t>
      </w:r>
    </w:p>
    <w:p>
      <w:pPr>
        <w:pStyle w:val="BodyText"/>
        <w:tabs>
          <w:tab w:pos="2215" w:val="left" w:leader="none"/>
        </w:tabs>
        <w:spacing w:before="20"/>
        <w:ind w:left="535"/>
      </w:pPr>
      <w:r>
        <w:rPr/>
        <w:t>crop</w:t>
        <w:tab/>
      </w:r>
      <w:r>
        <w:rPr>
          <w:color w:val="0000FF"/>
          <w:position w:val="2"/>
        </w:rPr>
        <w:t>Kr</w:t>
      </w:r>
      <w:r>
        <w:rPr>
          <w:color w:val="FF0000"/>
          <w:position w:val="2"/>
        </w:rPr>
        <w:t>o</w:t>
      </w:r>
      <w:r>
        <w:rPr>
          <w:color w:val="0000FF"/>
          <w:position w:val="2"/>
        </w:rPr>
        <w:t>p</w:t>
      </w:r>
    </w:p>
    <w:p>
      <w:pPr>
        <w:pStyle w:val="BodyText"/>
        <w:tabs>
          <w:tab w:pos="2215" w:val="left" w:leader="none"/>
        </w:tabs>
        <w:spacing w:before="20"/>
        <w:ind w:left="535"/>
      </w:pPr>
      <w:r>
        <w:rPr/>
        <w:t>cross</w:t>
        <w:tab/>
      </w:r>
      <w:r>
        <w:rPr>
          <w:color w:val="0000FF"/>
          <w:position w:val="2"/>
        </w:rPr>
        <w:t>Kr</w:t>
      </w:r>
      <w:r>
        <w:rPr>
          <w:color w:val="FF0000"/>
          <w:position w:val="2"/>
        </w:rPr>
        <w:t>o</w:t>
      </w:r>
      <w:r>
        <w:rPr>
          <w:color w:val="0000FF"/>
          <w:position w:val="2"/>
        </w:rPr>
        <w:t>s</w:t>
      </w:r>
    </w:p>
    <w:p>
      <w:pPr>
        <w:pStyle w:val="BodyText"/>
        <w:tabs>
          <w:tab w:pos="2215" w:val="left" w:leader="none"/>
        </w:tabs>
        <w:spacing w:before="20"/>
        <w:ind w:left="535"/>
      </w:pPr>
      <w:r>
        <w:rPr/>
        <w:t>cruise</w:t>
        <w:tab/>
      </w:r>
      <w:r>
        <w:rPr>
          <w:color w:val="0000FF"/>
          <w:position w:val="2"/>
        </w:rPr>
        <w:t>Kr</w:t>
      </w:r>
      <w:r>
        <w:rPr>
          <w:color w:val="FF0000"/>
          <w:position w:val="2"/>
        </w:rPr>
        <w:t>oo</w:t>
      </w:r>
      <w:r>
        <w:rPr>
          <w:color w:val="0000FF"/>
          <w:position w:val="2"/>
        </w:rPr>
        <w:t>z</w:t>
      </w:r>
    </w:p>
    <w:p>
      <w:pPr>
        <w:pStyle w:val="BodyText"/>
        <w:tabs>
          <w:tab w:pos="2215" w:val="left" w:leader="none"/>
        </w:tabs>
        <w:spacing w:before="20"/>
        <w:ind w:left="535"/>
      </w:pPr>
      <w:r>
        <w:rPr/>
        <w:t>crutch</w:t>
        <w:tab/>
      </w:r>
      <w:r>
        <w:rPr>
          <w:color w:val="0000FF"/>
          <w:position w:val="2"/>
        </w:rPr>
        <w:t>Kr</w:t>
      </w:r>
      <w:r>
        <w:rPr>
          <w:color w:val="FF0000"/>
          <w:position w:val="2"/>
        </w:rPr>
        <w:t>u</w:t>
      </w:r>
      <w:r>
        <w:rPr>
          <w:color w:val="0000FF"/>
          <w:position w:val="2"/>
        </w:rPr>
        <w:t>ch</w:t>
      </w:r>
    </w:p>
    <w:p>
      <w:pPr>
        <w:pStyle w:val="BodyText"/>
        <w:tabs>
          <w:tab w:pos="2217" w:val="left" w:leader="none"/>
        </w:tabs>
        <w:spacing w:before="25"/>
        <w:ind w:left="537"/>
      </w:pPr>
      <w:r>
        <w:rPr/>
        <w:t>cry</w:t>
        <w:tab/>
      </w:r>
      <w:r>
        <w:rPr>
          <w:color w:val="0000FF"/>
          <w:position w:val="2"/>
        </w:rPr>
        <w:t>Kr</w:t>
      </w:r>
      <w:r>
        <w:rPr>
          <w:color w:val="FF0000"/>
          <w:position w:val="2"/>
        </w:rPr>
        <w:t>ai</w:t>
      </w:r>
    </w:p>
    <w:p>
      <w:pPr>
        <w:pStyle w:val="BodyText"/>
        <w:tabs>
          <w:tab w:pos="2217" w:val="left" w:leader="none"/>
        </w:tabs>
        <w:spacing w:before="20"/>
        <w:ind w:left="537"/>
      </w:pPr>
      <w:r>
        <w:rPr/>
        <w:t>cue</w:t>
        <w:tab/>
      </w:r>
      <w:r>
        <w:rPr>
          <w:color w:val="0000FF"/>
          <w:position w:val="2"/>
        </w:rPr>
        <w:t>Ky</w:t>
      </w:r>
      <w:r>
        <w:rPr>
          <w:color w:val="FF0000"/>
          <w:position w:val="2"/>
        </w:rPr>
        <w:t>oo</w:t>
      </w:r>
    </w:p>
    <w:p>
      <w:pPr>
        <w:pStyle w:val="BodyText"/>
        <w:tabs>
          <w:tab w:pos="2217" w:val="left" w:leader="none"/>
        </w:tabs>
        <w:spacing w:before="20"/>
        <w:ind w:left="537"/>
      </w:pPr>
      <w:r>
        <w:rPr/>
        <w:t>cup</w:t>
        <w:tab/>
      </w:r>
      <w:r>
        <w:rPr>
          <w:color w:val="0000FF"/>
          <w:position w:val="2"/>
        </w:rPr>
        <w:t>K</w:t>
      </w:r>
      <w:r>
        <w:rPr>
          <w:color w:val="FF0000"/>
          <w:position w:val="2"/>
        </w:rPr>
        <w:t>u</w:t>
      </w:r>
      <w:r>
        <w:rPr>
          <w:color w:val="0000FF"/>
          <w:position w:val="2"/>
        </w:rPr>
        <w:t>p</w:t>
      </w:r>
    </w:p>
    <w:p>
      <w:pPr>
        <w:pStyle w:val="BodyText"/>
        <w:tabs>
          <w:tab w:pos="2217" w:val="left" w:leader="none"/>
        </w:tabs>
        <w:spacing w:before="20"/>
        <w:ind w:left="537"/>
      </w:pPr>
      <w:r>
        <w:rPr/>
        <w:t>cupboard</w:t>
        <w:tab/>
      </w:r>
      <w:r>
        <w:rPr>
          <w:color w:val="0000FF"/>
          <w:position w:val="2"/>
        </w:rPr>
        <w:t>K</w:t>
      </w:r>
      <w:r>
        <w:rPr>
          <w:color w:val="FF0000"/>
          <w:position w:val="2"/>
        </w:rPr>
        <w:t>u</w:t>
      </w:r>
      <w:r>
        <w:rPr>
          <w:color w:val="FF0000"/>
          <w:spacing w:val="-13"/>
          <w:position w:val="2"/>
        </w:rPr>
        <w:t> </w:t>
      </w:r>
      <w:r>
        <w:rPr>
          <w:color w:val="0000FF"/>
          <w:position w:val="2"/>
        </w:rPr>
        <w:t>bd</w:t>
      </w:r>
    </w:p>
    <w:p>
      <w:pPr>
        <w:pStyle w:val="BodyText"/>
        <w:tabs>
          <w:tab w:pos="2217" w:val="left" w:leader="none"/>
        </w:tabs>
        <w:spacing w:before="20"/>
        <w:ind w:left="537"/>
      </w:pPr>
      <w:r>
        <w:rPr/>
        <w:t>currency</w:t>
        <w:tab/>
      </w:r>
      <w:r>
        <w:rPr>
          <w:color w:val="0000FF"/>
          <w:position w:val="2"/>
        </w:rPr>
        <w:t>K</w:t>
      </w:r>
      <w:r>
        <w:rPr>
          <w:color w:val="FF0000"/>
          <w:position w:val="2"/>
        </w:rPr>
        <w:t>u </w:t>
      </w:r>
      <w:r>
        <w:rPr>
          <w:color w:val="0000FF"/>
          <w:position w:val="2"/>
        </w:rPr>
        <w:t>rn</w:t>
      </w:r>
      <w:r>
        <w:rPr>
          <w:color w:val="0000FF"/>
          <w:spacing w:val="-26"/>
          <w:position w:val="2"/>
        </w:rPr>
        <w:t> </w:t>
      </w:r>
      <w:r>
        <w:rPr>
          <w:color w:val="0000FF"/>
          <w:position w:val="2"/>
        </w:rPr>
        <w:t>sii</w:t>
      </w:r>
    </w:p>
    <w:p>
      <w:pPr>
        <w:pStyle w:val="BodyText"/>
        <w:tabs>
          <w:tab w:pos="2217" w:val="left" w:leader="none"/>
        </w:tabs>
        <w:spacing w:before="20"/>
        <w:ind w:left="537"/>
      </w:pPr>
      <w:r>
        <w:rPr/>
        <w:t>curry</w:t>
        <w:tab/>
      </w:r>
      <w:r>
        <w:rPr>
          <w:color w:val="0000FF"/>
          <w:position w:val="2"/>
        </w:rPr>
        <w:t>K</w:t>
      </w:r>
      <w:r>
        <w:rPr>
          <w:color w:val="FF0000"/>
          <w:position w:val="2"/>
        </w:rPr>
        <w:t>u</w:t>
      </w:r>
      <w:r>
        <w:rPr>
          <w:color w:val="FF0000"/>
          <w:spacing w:val="-13"/>
          <w:position w:val="2"/>
        </w:rPr>
        <w:t> </w:t>
      </w:r>
      <w:r>
        <w:rPr>
          <w:color w:val="0000FF"/>
          <w:position w:val="2"/>
        </w:rPr>
        <w:t>rii</w:t>
      </w:r>
    </w:p>
    <w:p>
      <w:pPr>
        <w:pStyle w:val="BodyText"/>
        <w:tabs>
          <w:tab w:pos="2217" w:val="left" w:leader="none"/>
        </w:tabs>
        <w:spacing w:before="20"/>
        <w:ind w:left="537"/>
      </w:pPr>
      <w:r>
        <w:rPr/>
        <w:t>curse</w:t>
        <w:tab/>
      </w:r>
      <w:r>
        <w:rPr>
          <w:color w:val="0000FF"/>
          <w:position w:val="2"/>
        </w:rPr>
        <w:t>K</w:t>
      </w:r>
      <w:r>
        <w:rPr>
          <w:color w:val="FF0000"/>
          <w:position w:val="2"/>
        </w:rPr>
        <w:t>er</w:t>
      </w:r>
      <w:r>
        <w:rPr>
          <w:color w:val="0000FF"/>
          <w:position w:val="2"/>
        </w:rPr>
        <w:t>s</w:t>
      </w:r>
    </w:p>
    <w:p>
      <w:pPr>
        <w:pStyle w:val="BodyText"/>
        <w:tabs>
          <w:tab w:pos="2217" w:val="left" w:leader="none"/>
        </w:tabs>
        <w:spacing w:before="20"/>
        <w:ind w:left="537"/>
      </w:pPr>
      <w:r>
        <w:rPr/>
        <w:t>custody</w:t>
      </w:r>
      <w:r>
        <w:rPr>
          <w:spacing w:val="-1"/>
        </w:rPr>
        <w:t> </w:t>
      </w:r>
      <w:r>
        <w:rPr/>
        <w:t>battle</w:t>
        <w:tab/>
      </w:r>
      <w:r>
        <w:rPr>
          <w:color w:val="0000FF"/>
          <w:position w:val="2"/>
        </w:rPr>
        <w:t>K</w:t>
      </w:r>
      <w:r>
        <w:rPr>
          <w:color w:val="FF0000"/>
          <w:position w:val="2"/>
        </w:rPr>
        <w:t>u</w:t>
      </w:r>
      <w:r>
        <w:rPr>
          <w:color w:val="FF0000"/>
          <w:spacing w:val="-14"/>
          <w:position w:val="2"/>
        </w:rPr>
        <w:t> </w:t>
      </w:r>
      <w:r>
        <w:rPr>
          <w:color w:val="0000FF"/>
          <w:position w:val="2"/>
        </w:rPr>
        <w:t>st</w:t>
      </w:r>
      <w:r>
        <w:rPr>
          <w:color w:val="0000FF"/>
          <w:spacing w:val="-14"/>
          <w:position w:val="2"/>
        </w:rPr>
        <w:t> </w:t>
      </w:r>
      <w:r>
        <w:rPr>
          <w:color w:val="0000FF"/>
          <w:position w:val="2"/>
        </w:rPr>
        <w:t>dii</w:t>
      </w:r>
      <w:r>
        <w:rPr>
          <w:color w:val="0000FF"/>
          <w:spacing w:val="-13"/>
          <w:position w:val="2"/>
        </w:rPr>
        <w:t> </w:t>
      </w:r>
      <w:r>
        <w:rPr>
          <w:color w:val="0000FF"/>
          <w:position w:val="2"/>
        </w:rPr>
        <w:t>ba</w:t>
      </w:r>
      <w:r>
        <w:rPr>
          <w:color w:val="0000FF"/>
          <w:spacing w:val="-14"/>
          <w:position w:val="2"/>
        </w:rPr>
        <w:t> </w:t>
      </w:r>
      <w:r>
        <w:rPr>
          <w:color w:val="0000FF"/>
          <w:position w:val="2"/>
        </w:rPr>
        <w:t>tl</w:t>
      </w:r>
    </w:p>
    <w:p>
      <w:pPr>
        <w:pStyle w:val="BodyText"/>
        <w:tabs>
          <w:tab w:pos="2217" w:val="left" w:leader="none"/>
        </w:tabs>
        <w:spacing w:before="20"/>
        <w:ind w:left="537"/>
      </w:pPr>
      <w:r>
        <w:rPr/>
        <w:t>customer</w:t>
        <w:tab/>
      </w:r>
      <w:r>
        <w:rPr>
          <w:color w:val="0000FF"/>
          <w:position w:val="2"/>
        </w:rPr>
        <w:t>K</w:t>
      </w:r>
      <w:r>
        <w:rPr>
          <w:color w:val="FF0000"/>
          <w:position w:val="2"/>
        </w:rPr>
        <w:t>u</w:t>
      </w:r>
      <w:r>
        <w:rPr>
          <w:color w:val="FF0000"/>
          <w:spacing w:val="-37"/>
          <w:position w:val="2"/>
        </w:rPr>
        <w:t> </w:t>
      </w:r>
      <w:r>
        <w:rPr>
          <w:color w:val="0000FF"/>
          <w:position w:val="2"/>
        </w:rPr>
        <w:t>st</w:t>
      </w:r>
      <w:r>
        <w:rPr>
          <w:color w:val="0000FF"/>
          <w:spacing w:val="-37"/>
          <w:position w:val="2"/>
        </w:rPr>
        <w:t> </w:t>
      </w:r>
      <w:r>
        <w:rPr>
          <w:color w:val="0000FF"/>
          <w:position w:val="2"/>
        </w:rPr>
        <w:t>m</w:t>
      </w:r>
    </w:p>
    <w:p>
      <w:pPr>
        <w:pStyle w:val="BodyText"/>
        <w:tabs>
          <w:tab w:pos="2217" w:val="left" w:leader="none"/>
        </w:tabs>
        <w:spacing w:before="20"/>
        <w:ind w:left="537"/>
      </w:pPr>
      <w:r>
        <w:rPr/>
        <w:t>customs</w:t>
        <w:tab/>
      </w:r>
      <w:r>
        <w:rPr>
          <w:color w:val="0000FF"/>
          <w:w w:val="90"/>
          <w:position w:val="2"/>
        </w:rPr>
        <w:t>K</w:t>
      </w:r>
      <w:r>
        <w:rPr>
          <w:color w:val="FF0000"/>
          <w:w w:val="90"/>
          <w:position w:val="2"/>
        </w:rPr>
        <w:t>u</w:t>
      </w:r>
      <w:r>
        <w:rPr>
          <w:color w:val="FF0000"/>
          <w:spacing w:val="-8"/>
          <w:w w:val="90"/>
          <w:position w:val="2"/>
        </w:rPr>
        <w:t> </w:t>
      </w:r>
      <w:r>
        <w:rPr>
          <w:color w:val="0000FF"/>
          <w:w w:val="90"/>
          <w:position w:val="2"/>
        </w:rPr>
        <w:t>stmz</w:t>
      </w:r>
    </w:p>
    <w:p>
      <w:pPr>
        <w:pStyle w:val="BodyText"/>
        <w:tabs>
          <w:tab w:pos="2217" w:val="left" w:leader="none"/>
        </w:tabs>
        <w:spacing w:before="19"/>
        <w:ind w:left="537"/>
      </w:pPr>
      <w:r>
        <w:rPr/>
        <w:t>cut</w:t>
        <w:tab/>
      </w:r>
      <w:r>
        <w:rPr>
          <w:color w:val="0000FF"/>
          <w:position w:val="2"/>
        </w:rPr>
        <w:t>K</w:t>
      </w:r>
      <w:r>
        <w:rPr>
          <w:color w:val="FF0000"/>
          <w:position w:val="2"/>
        </w:rPr>
        <w:t>u</w:t>
      </w:r>
      <w:r>
        <w:rPr>
          <w:color w:val="0000FF"/>
          <w:position w:val="2"/>
        </w:rPr>
        <w:t>t</w:t>
      </w:r>
    </w:p>
    <w:p>
      <w:pPr>
        <w:pStyle w:val="BodyText"/>
        <w:tabs>
          <w:tab w:pos="2217" w:val="left" w:leader="none"/>
        </w:tabs>
        <w:spacing w:before="20"/>
        <w:ind w:left="537"/>
      </w:pPr>
      <w:r>
        <w:rPr/>
        <w:t>cyberspace</w:t>
        <w:tab/>
      </w:r>
      <w:r>
        <w:rPr>
          <w:color w:val="0000FF"/>
          <w:position w:val="2"/>
        </w:rPr>
        <w:t>S</w:t>
      </w:r>
      <w:r>
        <w:rPr>
          <w:color w:val="FF0000"/>
          <w:position w:val="2"/>
        </w:rPr>
        <w:t>ai </w:t>
      </w:r>
      <w:r>
        <w:rPr>
          <w:color w:val="0000FF"/>
          <w:position w:val="2"/>
        </w:rPr>
        <w:t>b</w:t>
      </w:r>
      <w:r>
        <w:rPr>
          <w:color w:val="0000FF"/>
          <w:spacing w:val="-31"/>
          <w:position w:val="2"/>
        </w:rPr>
        <w:t> </w:t>
      </w:r>
      <w:r>
        <w:rPr>
          <w:color w:val="0000FF"/>
          <w:position w:val="2"/>
        </w:rPr>
        <w:t>speis</w:t>
      </w:r>
    </w:p>
    <w:p>
      <w:pPr>
        <w:pStyle w:val="BodyText"/>
        <w:tabs>
          <w:tab w:pos="2217" w:val="left" w:leader="none"/>
        </w:tabs>
        <w:spacing w:before="20"/>
        <w:ind w:left="537"/>
      </w:pPr>
      <w:r>
        <w:rPr/>
        <w:t>cycle</w:t>
        <w:tab/>
      </w:r>
      <w:r>
        <w:rPr>
          <w:color w:val="0000FF"/>
          <w:position w:val="2"/>
        </w:rPr>
        <w:t>S</w:t>
      </w:r>
      <w:r>
        <w:rPr>
          <w:color w:val="FF0000"/>
          <w:position w:val="2"/>
        </w:rPr>
        <w:t>ai</w:t>
      </w:r>
      <w:r>
        <w:rPr>
          <w:color w:val="FF0000"/>
          <w:spacing w:val="-14"/>
          <w:position w:val="2"/>
        </w:rPr>
        <w:t> </w:t>
      </w:r>
      <w:r>
        <w:rPr>
          <w:color w:val="0000FF"/>
          <w:position w:val="2"/>
        </w:rPr>
        <w:t>kl</w:t>
      </w:r>
    </w:p>
    <w:p>
      <w:pPr>
        <w:pStyle w:val="BodyText"/>
        <w:tabs>
          <w:tab w:pos="2217" w:val="left" w:leader="none"/>
        </w:tabs>
        <w:spacing w:before="20"/>
        <w:ind w:left="537"/>
      </w:pPr>
      <w:r>
        <w:rPr/>
        <w:t>cycling</w:t>
        <w:tab/>
      </w:r>
      <w:r>
        <w:rPr>
          <w:color w:val="0000FF"/>
          <w:position w:val="2"/>
        </w:rPr>
        <w:t>S</w:t>
      </w:r>
      <w:r>
        <w:rPr>
          <w:color w:val="FF0000"/>
          <w:position w:val="2"/>
        </w:rPr>
        <w:t>ai</w:t>
      </w:r>
      <w:r>
        <w:rPr>
          <w:color w:val="FF0000"/>
          <w:spacing w:val="-14"/>
          <w:position w:val="2"/>
        </w:rPr>
        <w:t> </w:t>
      </w:r>
      <w:r>
        <w:rPr>
          <w:color w:val="0000FF"/>
          <w:position w:val="2"/>
        </w:rPr>
        <w:t>kling</w:t>
      </w:r>
    </w:p>
    <w:p>
      <w:pPr>
        <w:pStyle w:val="BodyText"/>
        <w:tabs>
          <w:tab w:pos="2217" w:val="left" w:leader="none"/>
        </w:tabs>
        <w:spacing w:before="20"/>
        <w:ind w:left="537"/>
      </w:pPr>
      <w:r>
        <w:rPr/>
        <w:t>cyclone</w:t>
        <w:tab/>
      </w:r>
      <w:r>
        <w:rPr>
          <w:color w:val="0000FF"/>
          <w:position w:val="2"/>
        </w:rPr>
        <w:t>S</w:t>
      </w:r>
      <w:r>
        <w:rPr>
          <w:color w:val="FF0000"/>
          <w:position w:val="2"/>
        </w:rPr>
        <w:t>ai</w:t>
      </w:r>
      <w:r>
        <w:rPr>
          <w:color w:val="FF0000"/>
          <w:spacing w:val="-15"/>
          <w:position w:val="2"/>
        </w:rPr>
        <w:t> </w:t>
      </w:r>
      <w:r>
        <w:rPr>
          <w:color w:val="0000FF"/>
          <w:position w:val="2"/>
        </w:rPr>
        <w:t>kleun</w:t>
      </w:r>
    </w:p>
    <w:p>
      <w:pPr>
        <w:pStyle w:val="BodyText"/>
        <w:tabs>
          <w:tab w:pos="2217" w:val="left" w:leader="none"/>
        </w:tabs>
        <w:spacing w:before="20"/>
        <w:ind w:left="537"/>
      </w:pPr>
      <w:r>
        <w:rPr/>
        <w:t>dad</w:t>
        <w:tab/>
      </w:r>
      <w:r>
        <w:rPr>
          <w:color w:val="0000FF"/>
          <w:position w:val="2"/>
        </w:rPr>
        <w:t>D</w:t>
      </w:r>
      <w:r>
        <w:rPr>
          <w:color w:val="FF0000"/>
          <w:position w:val="2"/>
        </w:rPr>
        <w:t>a</w:t>
      </w:r>
      <w:r>
        <w:rPr>
          <w:color w:val="0000FF"/>
          <w:position w:val="2"/>
        </w:rPr>
        <w:t>d</w:t>
      </w:r>
    </w:p>
    <w:p>
      <w:pPr>
        <w:spacing w:after="0"/>
        <w:sectPr>
          <w:type w:val="continuous"/>
          <w:pgSz w:w="11900" w:h="16840"/>
          <w:pgMar w:top="1140" w:bottom="720" w:left="1360" w:right="860"/>
          <w:cols w:num="2" w:equalWidth="0">
            <w:col w:w="3502" w:space="1011"/>
            <w:col w:w="5167"/>
          </w:cols>
        </w:sectPr>
      </w:pPr>
    </w:p>
    <w:p>
      <w:pPr>
        <w:pStyle w:val="BodyText"/>
      </w:pPr>
    </w:p>
    <w:p>
      <w:pPr>
        <w:pStyle w:val="BodyText"/>
        <w:spacing w:before="8"/>
        <w:rPr>
          <w:sz w:val="19"/>
        </w:rPr>
      </w:pPr>
    </w:p>
    <w:p>
      <w:pPr>
        <w:pStyle w:val="Heading6"/>
        <w:ind w:left="496" w:right="0"/>
        <w:jc w:val="left"/>
      </w:pPr>
      <w:r>
        <w:rPr/>
        <w:t>Normal Spelling &amp; Clear Alphabet Spelling (with stressed vowel sound in </w:t>
      </w:r>
      <w:r>
        <w:rPr>
          <w:color w:val="FF0000"/>
        </w:rPr>
        <w:t>red</w:t>
      </w:r>
      <w:r>
        <w:rPr/>
        <w:t>)</w:t>
      </w:r>
    </w:p>
    <w:p>
      <w:pPr>
        <w:pStyle w:val="BodyText"/>
      </w:pPr>
    </w:p>
    <w:p>
      <w:pPr>
        <w:spacing w:after="0"/>
        <w:sectPr>
          <w:pgSz w:w="11900" w:h="16840"/>
          <w:pgMar w:header="707" w:footer="1012" w:top="2080" w:bottom="1200" w:left="1360" w:right="860"/>
        </w:sectPr>
      </w:pPr>
    </w:p>
    <w:p>
      <w:pPr>
        <w:pStyle w:val="BodyText"/>
        <w:spacing w:before="9"/>
        <w:rPr>
          <w:sz w:val="21"/>
        </w:rPr>
      </w:pPr>
    </w:p>
    <w:p>
      <w:pPr>
        <w:pStyle w:val="BodyText"/>
        <w:tabs>
          <w:tab w:pos="2217" w:val="left" w:leader="none"/>
        </w:tabs>
        <w:ind w:left="537"/>
      </w:pPr>
      <w:r>
        <w:rPr/>
        <w:t>damage</w:t>
        <w:tab/>
      </w:r>
      <w:r>
        <w:rPr>
          <w:color w:val="0000FF"/>
          <w:position w:val="2"/>
        </w:rPr>
        <w:t>D</w:t>
      </w:r>
      <w:r>
        <w:rPr>
          <w:color w:val="FF0000"/>
          <w:position w:val="2"/>
        </w:rPr>
        <w:t>a</w:t>
      </w:r>
      <w:r>
        <w:rPr>
          <w:color w:val="FF0000"/>
          <w:spacing w:val="-14"/>
          <w:position w:val="2"/>
        </w:rPr>
        <w:t> </w:t>
      </w:r>
      <w:r>
        <w:rPr>
          <w:color w:val="0000FF"/>
          <w:position w:val="2"/>
        </w:rPr>
        <w:t>mij</w:t>
      </w:r>
    </w:p>
    <w:p>
      <w:pPr>
        <w:pStyle w:val="BodyText"/>
        <w:tabs>
          <w:tab w:pos="2217" w:val="left" w:leader="none"/>
        </w:tabs>
        <w:spacing w:before="20"/>
        <w:ind w:left="537"/>
      </w:pPr>
      <w:r>
        <w:rPr/>
        <w:t>dance</w:t>
        <w:tab/>
      </w:r>
      <w:r>
        <w:rPr>
          <w:color w:val="0000FF"/>
          <w:position w:val="2"/>
        </w:rPr>
        <w:t>D</w:t>
      </w:r>
      <w:r>
        <w:rPr>
          <w:color w:val="FF0000"/>
          <w:position w:val="2"/>
        </w:rPr>
        <w:t>ar</w:t>
      </w:r>
      <w:r>
        <w:rPr>
          <w:color w:val="0000FF"/>
          <w:position w:val="2"/>
        </w:rPr>
        <w:t>ns</w:t>
      </w:r>
    </w:p>
    <w:p>
      <w:pPr>
        <w:pStyle w:val="BodyText"/>
        <w:tabs>
          <w:tab w:pos="2217" w:val="left" w:leader="none"/>
        </w:tabs>
        <w:spacing w:before="20"/>
        <w:ind w:left="537"/>
      </w:pPr>
      <w:r>
        <w:rPr/>
        <w:t>dark</w:t>
        <w:tab/>
      </w:r>
      <w:r>
        <w:rPr>
          <w:color w:val="0000FF"/>
          <w:position w:val="2"/>
        </w:rPr>
        <w:t>D</w:t>
      </w:r>
      <w:r>
        <w:rPr>
          <w:color w:val="FF0000"/>
          <w:position w:val="2"/>
        </w:rPr>
        <w:t>ar</w:t>
      </w:r>
      <w:r>
        <w:rPr>
          <w:color w:val="0000FF"/>
          <w:position w:val="2"/>
        </w:rPr>
        <w:t>k</w:t>
      </w:r>
    </w:p>
    <w:p>
      <w:pPr>
        <w:pStyle w:val="BodyText"/>
        <w:tabs>
          <w:tab w:pos="2217" w:val="left" w:leader="none"/>
        </w:tabs>
        <w:spacing w:before="20"/>
        <w:ind w:left="537"/>
      </w:pPr>
      <w:r>
        <w:rPr/>
        <w:t>dash</w:t>
        <w:tab/>
      </w:r>
      <w:r>
        <w:rPr>
          <w:color w:val="0000FF"/>
          <w:position w:val="2"/>
        </w:rPr>
        <w:t>D</w:t>
      </w:r>
      <w:r>
        <w:rPr>
          <w:color w:val="FF0000"/>
          <w:position w:val="2"/>
        </w:rPr>
        <w:t>a</w:t>
      </w:r>
      <w:r>
        <w:rPr>
          <w:color w:val="0000FF"/>
          <w:position w:val="2"/>
        </w:rPr>
        <w:t>sh</w:t>
      </w:r>
    </w:p>
    <w:p>
      <w:pPr>
        <w:pStyle w:val="BodyText"/>
        <w:tabs>
          <w:tab w:pos="2217" w:val="left" w:leader="none"/>
        </w:tabs>
        <w:spacing w:before="20"/>
        <w:ind w:left="537"/>
      </w:pPr>
      <w:r>
        <w:rPr/>
        <w:t>dashboard</w:t>
        <w:tab/>
      </w:r>
      <w:r>
        <w:rPr>
          <w:color w:val="0000FF"/>
          <w:position w:val="2"/>
        </w:rPr>
        <w:t>D</w:t>
      </w:r>
      <w:r>
        <w:rPr>
          <w:color w:val="FF0000"/>
          <w:position w:val="2"/>
        </w:rPr>
        <w:t>a</w:t>
      </w:r>
      <w:r>
        <w:rPr>
          <w:color w:val="FF0000"/>
          <w:spacing w:val="-21"/>
          <w:position w:val="2"/>
        </w:rPr>
        <w:t> </w:t>
      </w:r>
      <w:r>
        <w:rPr>
          <w:color w:val="0000FF"/>
          <w:position w:val="2"/>
        </w:rPr>
        <w:t>shbord</w:t>
      </w:r>
    </w:p>
    <w:p>
      <w:pPr>
        <w:pStyle w:val="BodyText"/>
        <w:tabs>
          <w:tab w:pos="2217" w:val="left" w:leader="none"/>
        </w:tabs>
        <w:spacing w:before="20"/>
        <w:ind w:left="537"/>
      </w:pPr>
      <w:r>
        <w:rPr/>
        <w:t>data</w:t>
      </w:r>
      <w:r>
        <w:rPr>
          <w:spacing w:val="-4"/>
        </w:rPr>
        <w:t> </w:t>
      </w:r>
      <w:r>
        <w:rPr/>
        <w:t>transfer</w:t>
        <w:tab/>
      </w:r>
      <w:r>
        <w:rPr>
          <w:color w:val="0000FF"/>
          <w:position w:val="2"/>
        </w:rPr>
        <w:t>dei</w:t>
      </w:r>
      <w:r>
        <w:rPr>
          <w:color w:val="0000FF"/>
          <w:spacing w:val="-27"/>
          <w:position w:val="2"/>
        </w:rPr>
        <w:t> </w:t>
      </w:r>
      <w:r>
        <w:rPr>
          <w:color w:val="0000FF"/>
          <w:position w:val="2"/>
        </w:rPr>
        <w:t>t</w:t>
      </w:r>
      <w:r>
        <w:rPr>
          <w:color w:val="0000FF"/>
          <w:spacing w:val="-27"/>
          <w:position w:val="2"/>
        </w:rPr>
        <w:t> </w:t>
      </w:r>
      <w:r>
        <w:rPr>
          <w:color w:val="0000FF"/>
          <w:position w:val="2"/>
        </w:rPr>
        <w:t>Tr</w:t>
      </w:r>
      <w:r>
        <w:rPr>
          <w:color w:val="FF0000"/>
          <w:position w:val="2"/>
        </w:rPr>
        <w:t>a</w:t>
      </w:r>
      <w:r>
        <w:rPr>
          <w:color w:val="0000FF"/>
          <w:position w:val="2"/>
        </w:rPr>
        <w:t>n</w:t>
      </w:r>
      <w:r>
        <w:rPr>
          <w:color w:val="0000FF"/>
          <w:spacing w:val="-26"/>
          <w:position w:val="2"/>
        </w:rPr>
        <w:t> </w:t>
      </w:r>
      <w:r>
        <w:rPr>
          <w:color w:val="0000FF"/>
          <w:position w:val="2"/>
        </w:rPr>
        <w:t>sfer</w:t>
      </w:r>
    </w:p>
    <w:p>
      <w:pPr>
        <w:pStyle w:val="BodyText"/>
        <w:tabs>
          <w:tab w:pos="2216" w:val="left" w:leader="none"/>
        </w:tabs>
        <w:spacing w:before="20"/>
        <w:ind w:left="536"/>
      </w:pPr>
      <w:r>
        <w:rPr/>
        <w:t>dating</w:t>
        <w:tab/>
      </w:r>
      <w:r>
        <w:rPr>
          <w:color w:val="0000FF"/>
          <w:position w:val="2"/>
        </w:rPr>
        <w:t>D</w:t>
      </w:r>
      <w:r>
        <w:rPr>
          <w:color w:val="FF0000"/>
          <w:position w:val="2"/>
        </w:rPr>
        <w:t>ei</w:t>
      </w:r>
      <w:r>
        <w:rPr>
          <w:color w:val="FF0000"/>
          <w:spacing w:val="-15"/>
          <w:position w:val="2"/>
        </w:rPr>
        <w:t> </w:t>
      </w:r>
      <w:r>
        <w:rPr>
          <w:color w:val="0000FF"/>
          <w:position w:val="2"/>
        </w:rPr>
        <w:t>ting</w:t>
      </w:r>
    </w:p>
    <w:p>
      <w:pPr>
        <w:pStyle w:val="BodyText"/>
        <w:tabs>
          <w:tab w:pos="2216" w:val="left" w:leader="none"/>
        </w:tabs>
        <w:spacing w:before="20"/>
        <w:ind w:left="536"/>
      </w:pPr>
      <w:r>
        <w:rPr/>
        <w:t>daughter</w:t>
        <w:tab/>
      </w:r>
      <w:r>
        <w:rPr>
          <w:color w:val="0000FF"/>
          <w:position w:val="2"/>
        </w:rPr>
        <w:t>D</w:t>
      </w:r>
      <w:r>
        <w:rPr>
          <w:color w:val="FF0000"/>
          <w:position w:val="2"/>
        </w:rPr>
        <w:t>or</w:t>
      </w:r>
      <w:r>
        <w:rPr>
          <w:color w:val="FF0000"/>
          <w:spacing w:val="-13"/>
          <w:position w:val="2"/>
        </w:rPr>
        <w:t> </w:t>
      </w:r>
      <w:r>
        <w:rPr>
          <w:color w:val="0000FF"/>
          <w:position w:val="2"/>
        </w:rPr>
        <w:t>t</w:t>
      </w:r>
    </w:p>
    <w:p>
      <w:pPr>
        <w:pStyle w:val="BodyText"/>
        <w:tabs>
          <w:tab w:pos="2216" w:val="left" w:leader="none"/>
        </w:tabs>
        <w:spacing w:before="20"/>
        <w:ind w:left="536"/>
      </w:pPr>
      <w:r>
        <w:rPr/>
        <w:t>day</w:t>
        <w:tab/>
      </w:r>
      <w:r>
        <w:rPr>
          <w:color w:val="0000FF"/>
          <w:position w:val="2"/>
        </w:rPr>
        <w:t>D</w:t>
      </w:r>
      <w:r>
        <w:rPr>
          <w:color w:val="FF0000"/>
          <w:position w:val="2"/>
        </w:rPr>
        <w:t>ei</w:t>
      </w:r>
    </w:p>
    <w:p>
      <w:pPr>
        <w:pStyle w:val="BodyText"/>
        <w:tabs>
          <w:tab w:pos="2216" w:val="left" w:leader="none"/>
        </w:tabs>
        <w:spacing w:before="20"/>
        <w:ind w:left="536"/>
      </w:pPr>
      <w:r>
        <w:rPr/>
        <w:t>deal</w:t>
      </w:r>
      <w:r>
        <w:rPr>
          <w:spacing w:val="-3"/>
        </w:rPr>
        <w:t> </w:t>
      </w:r>
      <w:r>
        <w:rPr/>
        <w:t>with</w:t>
        <w:tab/>
      </w:r>
      <w:r>
        <w:rPr>
          <w:color w:val="0000FF"/>
          <w:position w:val="2"/>
        </w:rPr>
        <w:t>D</w:t>
      </w:r>
      <w:r>
        <w:rPr>
          <w:color w:val="FF0000"/>
          <w:position w:val="2"/>
        </w:rPr>
        <w:t>iy</w:t>
      </w:r>
      <w:r>
        <w:rPr>
          <w:color w:val="0000FF"/>
          <w:position w:val="2"/>
        </w:rPr>
        <w:t>l</w:t>
      </w:r>
      <w:r>
        <w:rPr>
          <w:color w:val="0000FF"/>
          <w:spacing w:val="-12"/>
          <w:position w:val="2"/>
        </w:rPr>
        <w:t> </w:t>
      </w:r>
      <w:r>
        <w:rPr>
          <w:color w:val="0000FF"/>
          <w:position w:val="2"/>
        </w:rPr>
        <w:t>W</w:t>
      </w:r>
      <w:r>
        <w:rPr>
          <w:color w:val="FF0000"/>
          <w:position w:val="2"/>
        </w:rPr>
        <w:t>i</w:t>
      </w:r>
      <w:r>
        <w:rPr>
          <w:color w:val="0000FF"/>
          <w:position w:val="2"/>
        </w:rPr>
        <w:t>th</w:t>
      </w:r>
    </w:p>
    <w:p>
      <w:pPr>
        <w:pStyle w:val="BodyText"/>
        <w:tabs>
          <w:tab w:pos="2216" w:val="left" w:leader="none"/>
        </w:tabs>
        <w:spacing w:before="20"/>
        <w:ind w:left="536"/>
      </w:pPr>
      <w:r>
        <w:rPr/>
        <w:t>death</w:t>
        <w:tab/>
      </w:r>
      <w:r>
        <w:rPr>
          <w:color w:val="0000FF"/>
          <w:position w:val="2"/>
        </w:rPr>
        <w:t>D</w:t>
      </w:r>
      <w:r>
        <w:rPr>
          <w:color w:val="FF0000"/>
          <w:position w:val="2"/>
        </w:rPr>
        <w:t>e</w:t>
      </w:r>
      <w:r>
        <w:rPr>
          <w:color w:val="0000FF"/>
          <w:position w:val="2"/>
        </w:rPr>
        <w:t>tt</w:t>
      </w:r>
    </w:p>
    <w:p>
      <w:pPr>
        <w:pStyle w:val="BodyText"/>
        <w:tabs>
          <w:tab w:pos="2216" w:val="left" w:leader="none"/>
        </w:tabs>
        <w:spacing w:before="20"/>
        <w:ind w:left="536"/>
      </w:pPr>
      <w:r>
        <w:rPr/>
        <w:t>debate</w:t>
        <w:tab/>
      </w:r>
      <w:r>
        <w:rPr>
          <w:color w:val="0000FF"/>
          <w:position w:val="2"/>
        </w:rPr>
        <w:t>d</w:t>
      </w:r>
      <w:r>
        <w:rPr>
          <w:color w:val="0000FF"/>
          <w:spacing w:val="-15"/>
          <w:position w:val="2"/>
        </w:rPr>
        <w:t> </w:t>
      </w:r>
      <w:r>
        <w:rPr>
          <w:color w:val="0000FF"/>
          <w:position w:val="2"/>
        </w:rPr>
        <w:t>B</w:t>
      </w:r>
      <w:r>
        <w:rPr>
          <w:color w:val="FF0000"/>
          <w:position w:val="2"/>
        </w:rPr>
        <w:t>ei</w:t>
      </w:r>
      <w:r>
        <w:rPr>
          <w:color w:val="0000FF"/>
          <w:position w:val="2"/>
        </w:rPr>
        <w:t>t</w:t>
      </w:r>
    </w:p>
    <w:p>
      <w:pPr>
        <w:pStyle w:val="BodyText"/>
        <w:tabs>
          <w:tab w:pos="2216" w:val="left" w:leader="none"/>
        </w:tabs>
        <w:spacing w:before="20"/>
        <w:ind w:left="536"/>
      </w:pPr>
      <w:r>
        <w:rPr/>
        <w:t>debit</w:t>
      </w:r>
      <w:r>
        <w:rPr>
          <w:spacing w:val="-2"/>
        </w:rPr>
        <w:t> </w:t>
      </w:r>
      <w:r>
        <w:rPr/>
        <w:t>card</w:t>
        <w:tab/>
      </w:r>
      <w:r>
        <w:rPr>
          <w:color w:val="0000FF"/>
          <w:position w:val="2"/>
        </w:rPr>
        <w:t>D</w:t>
      </w:r>
      <w:r>
        <w:rPr>
          <w:color w:val="FF0000"/>
          <w:position w:val="2"/>
        </w:rPr>
        <w:t>e </w:t>
      </w:r>
      <w:r>
        <w:rPr>
          <w:color w:val="0000FF"/>
          <w:position w:val="2"/>
        </w:rPr>
        <w:t>bi_</w:t>
      </w:r>
      <w:r>
        <w:rPr>
          <w:color w:val="0000FF"/>
          <w:spacing w:val="-41"/>
          <w:position w:val="2"/>
        </w:rPr>
        <w:t> </w:t>
      </w:r>
      <w:r>
        <w:rPr>
          <w:color w:val="0000FF"/>
          <w:position w:val="2"/>
        </w:rPr>
        <w:t>kard</w:t>
      </w:r>
    </w:p>
    <w:p>
      <w:pPr>
        <w:pStyle w:val="BodyText"/>
        <w:tabs>
          <w:tab w:pos="2216" w:val="left" w:leader="none"/>
        </w:tabs>
        <w:spacing w:before="20"/>
        <w:ind w:left="536"/>
      </w:pPr>
      <w:r>
        <w:rPr/>
        <w:t>debt</w:t>
        <w:tab/>
      </w:r>
      <w:r>
        <w:rPr>
          <w:color w:val="0000FF"/>
          <w:position w:val="2"/>
        </w:rPr>
        <w:t>D</w:t>
      </w:r>
      <w:r>
        <w:rPr>
          <w:color w:val="FF0000"/>
          <w:position w:val="2"/>
        </w:rPr>
        <w:t>e</w:t>
      </w:r>
      <w:r>
        <w:rPr>
          <w:color w:val="0000FF"/>
          <w:position w:val="2"/>
        </w:rPr>
        <w:t>t</w:t>
      </w:r>
    </w:p>
    <w:p>
      <w:pPr>
        <w:pStyle w:val="BodyText"/>
        <w:tabs>
          <w:tab w:pos="2216" w:val="left" w:leader="none"/>
        </w:tabs>
        <w:spacing w:before="20"/>
        <w:ind w:left="536"/>
      </w:pPr>
      <w:r>
        <w:rPr/>
        <w:t>December</w:t>
        <w:tab/>
      </w:r>
      <w:r>
        <w:rPr>
          <w:color w:val="0000FF"/>
          <w:position w:val="2"/>
        </w:rPr>
        <w:t>d S</w:t>
      </w:r>
      <w:r>
        <w:rPr>
          <w:color w:val="FF0000"/>
          <w:position w:val="2"/>
        </w:rPr>
        <w:t>e</w:t>
      </w:r>
      <w:r>
        <w:rPr>
          <w:color w:val="0000FF"/>
          <w:position w:val="2"/>
        </w:rPr>
        <w:t>m</w:t>
      </w:r>
      <w:r>
        <w:rPr>
          <w:color w:val="0000FF"/>
          <w:spacing w:val="-35"/>
          <w:position w:val="2"/>
        </w:rPr>
        <w:t> </w:t>
      </w:r>
      <w:r>
        <w:rPr>
          <w:color w:val="0000FF"/>
          <w:position w:val="2"/>
        </w:rPr>
        <w:t>b</w:t>
      </w:r>
    </w:p>
    <w:p>
      <w:pPr>
        <w:pStyle w:val="BodyText"/>
        <w:tabs>
          <w:tab w:pos="2216" w:val="left" w:leader="none"/>
        </w:tabs>
        <w:spacing w:before="20"/>
        <w:ind w:left="536"/>
      </w:pPr>
      <w:r>
        <w:rPr/>
        <w:t>decide</w:t>
        <w:tab/>
      </w:r>
      <w:r>
        <w:rPr>
          <w:color w:val="0000FF"/>
          <w:position w:val="2"/>
        </w:rPr>
        <w:t>d</w:t>
      </w:r>
      <w:r>
        <w:rPr>
          <w:color w:val="0000FF"/>
          <w:spacing w:val="-17"/>
          <w:position w:val="2"/>
        </w:rPr>
        <w:t> </w:t>
      </w:r>
      <w:r>
        <w:rPr>
          <w:color w:val="0000FF"/>
          <w:position w:val="2"/>
        </w:rPr>
        <w:t>S</w:t>
      </w:r>
      <w:r>
        <w:rPr>
          <w:color w:val="FF0000"/>
          <w:position w:val="2"/>
        </w:rPr>
        <w:t>ai</w:t>
      </w:r>
      <w:r>
        <w:rPr>
          <w:color w:val="0000FF"/>
          <w:position w:val="2"/>
        </w:rPr>
        <w:t>d</w:t>
      </w:r>
    </w:p>
    <w:p>
      <w:pPr>
        <w:pStyle w:val="BodyText"/>
        <w:tabs>
          <w:tab w:pos="2216" w:val="left" w:leader="none"/>
        </w:tabs>
        <w:spacing w:before="19"/>
        <w:ind w:left="536"/>
      </w:pPr>
      <w:r>
        <w:rPr/>
        <w:t>decision</w:t>
        <w:tab/>
      </w:r>
      <w:r>
        <w:rPr>
          <w:color w:val="0000FF"/>
          <w:position w:val="2"/>
        </w:rPr>
        <w:t>d S</w:t>
      </w:r>
      <w:r>
        <w:rPr>
          <w:color w:val="FF0000"/>
          <w:position w:val="2"/>
        </w:rPr>
        <w:t>i</w:t>
      </w:r>
      <w:r>
        <w:rPr>
          <w:color w:val="FF0000"/>
          <w:spacing w:val="-35"/>
          <w:position w:val="2"/>
        </w:rPr>
        <w:t> </w:t>
      </w:r>
      <w:r>
        <w:rPr>
          <w:color w:val="0000FF"/>
          <w:position w:val="2"/>
        </w:rPr>
        <w:t>zzn</w:t>
      </w:r>
    </w:p>
    <w:p>
      <w:pPr>
        <w:pStyle w:val="BodyText"/>
        <w:tabs>
          <w:tab w:pos="2216" w:val="left" w:leader="none"/>
        </w:tabs>
        <w:spacing w:before="20"/>
        <w:ind w:left="536"/>
      </w:pPr>
      <w:r>
        <w:rPr/>
        <w:t>deep</w:t>
        <w:tab/>
      </w:r>
      <w:r>
        <w:rPr>
          <w:color w:val="0000FF"/>
          <w:position w:val="2"/>
        </w:rPr>
        <w:t>D</w:t>
      </w:r>
      <w:r>
        <w:rPr>
          <w:color w:val="FF0000"/>
          <w:position w:val="2"/>
        </w:rPr>
        <w:t>ee</w:t>
      </w:r>
      <w:r>
        <w:rPr>
          <w:color w:val="0000FF"/>
          <w:position w:val="2"/>
        </w:rPr>
        <w:t>p</w:t>
      </w:r>
    </w:p>
    <w:p>
      <w:pPr>
        <w:pStyle w:val="BodyText"/>
        <w:tabs>
          <w:tab w:pos="2216" w:val="left" w:leader="none"/>
        </w:tabs>
        <w:spacing w:before="20"/>
        <w:ind w:left="536"/>
      </w:pPr>
      <w:r>
        <w:rPr/>
        <w:t>defendant</w:t>
        <w:tab/>
      </w:r>
      <w:r>
        <w:rPr>
          <w:color w:val="0000FF"/>
          <w:position w:val="2"/>
        </w:rPr>
        <w:t>d F</w:t>
      </w:r>
      <w:r>
        <w:rPr>
          <w:color w:val="FF0000"/>
          <w:position w:val="2"/>
        </w:rPr>
        <w:t>e</w:t>
      </w:r>
      <w:r>
        <w:rPr>
          <w:color w:val="0000FF"/>
          <w:position w:val="2"/>
        </w:rPr>
        <w:t>n</w:t>
      </w:r>
      <w:r>
        <w:rPr>
          <w:color w:val="0000FF"/>
          <w:spacing w:val="-36"/>
          <w:position w:val="2"/>
        </w:rPr>
        <w:t> </w:t>
      </w:r>
      <w:r>
        <w:rPr>
          <w:color w:val="0000FF"/>
          <w:position w:val="2"/>
        </w:rPr>
        <w:t>dnt</w:t>
      </w:r>
    </w:p>
    <w:p>
      <w:pPr>
        <w:pStyle w:val="BodyText"/>
        <w:tabs>
          <w:tab w:pos="2216" w:val="left" w:leader="none"/>
        </w:tabs>
        <w:spacing w:before="20"/>
        <w:ind w:left="536"/>
      </w:pPr>
      <w:r>
        <w:rPr/>
        <w:t>delicatessen</w:t>
        <w:tab/>
      </w:r>
      <w:r>
        <w:rPr>
          <w:color w:val="0000FF"/>
          <w:position w:val="2"/>
        </w:rPr>
        <w:t>de</w:t>
      </w:r>
      <w:r>
        <w:rPr>
          <w:color w:val="0000FF"/>
          <w:spacing w:val="-20"/>
          <w:position w:val="2"/>
        </w:rPr>
        <w:t> </w:t>
      </w:r>
      <w:r>
        <w:rPr>
          <w:color w:val="0000FF"/>
          <w:position w:val="2"/>
        </w:rPr>
        <w:t>l</w:t>
      </w:r>
      <w:r>
        <w:rPr>
          <w:color w:val="0000FF"/>
          <w:spacing w:val="-19"/>
          <w:position w:val="2"/>
        </w:rPr>
        <w:t> </w:t>
      </w:r>
      <w:r>
        <w:rPr>
          <w:color w:val="0000FF"/>
          <w:position w:val="2"/>
        </w:rPr>
        <w:t>k</w:t>
      </w:r>
      <w:r>
        <w:rPr>
          <w:color w:val="0000FF"/>
          <w:spacing w:val="-20"/>
          <w:position w:val="2"/>
        </w:rPr>
        <w:t> </w:t>
      </w:r>
      <w:r>
        <w:rPr>
          <w:color w:val="0000FF"/>
          <w:position w:val="2"/>
        </w:rPr>
        <w:t>T</w:t>
      </w:r>
      <w:r>
        <w:rPr>
          <w:color w:val="FF0000"/>
          <w:position w:val="2"/>
        </w:rPr>
        <w:t>e</w:t>
      </w:r>
      <w:r>
        <w:rPr>
          <w:color w:val="FF0000"/>
          <w:spacing w:val="-18"/>
          <w:position w:val="2"/>
        </w:rPr>
        <w:t> </w:t>
      </w:r>
      <w:r>
        <w:rPr>
          <w:color w:val="0000FF"/>
          <w:position w:val="2"/>
        </w:rPr>
        <w:t>sn</w:t>
      </w:r>
    </w:p>
    <w:p>
      <w:pPr>
        <w:pStyle w:val="BodyText"/>
        <w:tabs>
          <w:tab w:pos="2216" w:val="left" w:leader="none"/>
        </w:tabs>
        <w:spacing w:before="20"/>
        <w:ind w:left="536"/>
      </w:pPr>
      <w:r>
        <w:rPr/>
        <w:t>delicious</w:t>
        <w:tab/>
      </w:r>
      <w:r>
        <w:rPr>
          <w:color w:val="0000FF"/>
          <w:position w:val="2"/>
        </w:rPr>
        <w:t>d L</w:t>
      </w:r>
      <w:r>
        <w:rPr>
          <w:color w:val="FF0000"/>
          <w:position w:val="2"/>
        </w:rPr>
        <w:t>i</w:t>
      </w:r>
      <w:r>
        <w:rPr>
          <w:color w:val="FF0000"/>
          <w:spacing w:val="-34"/>
          <w:position w:val="2"/>
        </w:rPr>
        <w:t> </w:t>
      </w:r>
      <w:r>
        <w:rPr>
          <w:color w:val="0000FF"/>
          <w:position w:val="2"/>
        </w:rPr>
        <w:t>shs</w:t>
      </w:r>
    </w:p>
    <w:p>
      <w:pPr>
        <w:pStyle w:val="BodyText"/>
        <w:tabs>
          <w:tab w:pos="2216" w:val="left" w:leader="none"/>
        </w:tabs>
        <w:spacing w:before="20"/>
        <w:ind w:left="536"/>
      </w:pPr>
      <w:r>
        <w:rPr/>
        <w:t>demand</w:t>
        <w:tab/>
      </w:r>
      <w:r>
        <w:rPr>
          <w:color w:val="0000FF"/>
          <w:position w:val="2"/>
        </w:rPr>
        <w:t>d</w:t>
      </w:r>
      <w:r>
        <w:rPr>
          <w:color w:val="0000FF"/>
          <w:spacing w:val="-16"/>
          <w:position w:val="2"/>
        </w:rPr>
        <w:t> </w:t>
      </w:r>
      <w:r>
        <w:rPr>
          <w:color w:val="0000FF"/>
          <w:position w:val="2"/>
        </w:rPr>
        <w:t>M</w:t>
      </w:r>
      <w:r>
        <w:rPr>
          <w:color w:val="FF0000"/>
          <w:position w:val="2"/>
        </w:rPr>
        <w:t>ar</w:t>
      </w:r>
      <w:r>
        <w:rPr>
          <w:color w:val="0000FF"/>
          <w:position w:val="2"/>
        </w:rPr>
        <w:t>nd</w:t>
      </w:r>
    </w:p>
    <w:p>
      <w:pPr>
        <w:pStyle w:val="BodyText"/>
        <w:tabs>
          <w:tab w:pos="2216" w:val="left" w:leader="none"/>
        </w:tabs>
        <w:spacing w:before="20"/>
        <w:ind w:left="536"/>
      </w:pPr>
      <w:r>
        <w:rPr/>
        <w:t>democracy</w:t>
        <w:tab/>
      </w:r>
      <w:r>
        <w:rPr>
          <w:color w:val="0000FF"/>
          <w:position w:val="2"/>
        </w:rPr>
        <w:t>d</w:t>
      </w:r>
      <w:r>
        <w:rPr>
          <w:color w:val="0000FF"/>
          <w:spacing w:val="-16"/>
          <w:position w:val="2"/>
        </w:rPr>
        <w:t> </w:t>
      </w:r>
      <w:r>
        <w:rPr>
          <w:color w:val="0000FF"/>
          <w:position w:val="2"/>
        </w:rPr>
        <w:t>M</w:t>
      </w:r>
      <w:r>
        <w:rPr>
          <w:color w:val="FF0000"/>
          <w:position w:val="2"/>
        </w:rPr>
        <w:t>o</w:t>
      </w:r>
      <w:r>
        <w:rPr>
          <w:color w:val="FF0000"/>
          <w:spacing w:val="-16"/>
          <w:position w:val="2"/>
        </w:rPr>
        <w:t> </w:t>
      </w:r>
      <w:r>
        <w:rPr>
          <w:color w:val="0000FF"/>
          <w:position w:val="2"/>
        </w:rPr>
        <w:t>kr</w:t>
      </w:r>
      <w:r>
        <w:rPr>
          <w:color w:val="0000FF"/>
          <w:spacing w:val="-16"/>
          <w:position w:val="2"/>
        </w:rPr>
        <w:t> </w:t>
      </w:r>
      <w:r>
        <w:rPr>
          <w:color w:val="0000FF"/>
          <w:position w:val="2"/>
        </w:rPr>
        <w:t>sii</w:t>
      </w:r>
    </w:p>
    <w:p>
      <w:pPr>
        <w:tabs>
          <w:tab w:pos="2216" w:val="left" w:leader="none"/>
        </w:tabs>
        <w:spacing w:line="264" w:lineRule="auto" w:before="20"/>
        <w:ind w:left="537" w:right="38" w:hanging="1"/>
        <w:jc w:val="left"/>
        <w:rPr>
          <w:sz w:val="20"/>
        </w:rPr>
      </w:pPr>
      <w:r>
        <w:rPr>
          <w:sz w:val="20"/>
        </w:rPr>
        <w:t>dentist</w:t>
        <w:tab/>
      </w:r>
      <w:r>
        <w:rPr>
          <w:color w:val="0000FF"/>
          <w:position w:val="2"/>
          <w:sz w:val="20"/>
        </w:rPr>
        <w:t>D</w:t>
      </w:r>
      <w:r>
        <w:rPr>
          <w:color w:val="FF0000"/>
          <w:position w:val="2"/>
          <w:sz w:val="20"/>
        </w:rPr>
        <w:t>e</w:t>
      </w:r>
      <w:r>
        <w:rPr>
          <w:color w:val="0000FF"/>
          <w:position w:val="2"/>
          <w:sz w:val="20"/>
        </w:rPr>
        <w:t>n tist </w:t>
      </w:r>
      <w:r>
        <w:rPr>
          <w:sz w:val="18"/>
        </w:rPr>
        <w:t>department</w:t>
      </w:r>
      <w:r>
        <w:rPr>
          <w:spacing w:val="-3"/>
          <w:sz w:val="18"/>
        </w:rPr>
        <w:t> </w:t>
      </w:r>
      <w:r>
        <w:rPr>
          <w:sz w:val="18"/>
        </w:rPr>
        <w:t>store</w:t>
        <w:tab/>
      </w:r>
      <w:r>
        <w:rPr>
          <w:color w:val="0000FF"/>
          <w:w w:val="95"/>
          <w:position w:val="2"/>
          <w:sz w:val="20"/>
        </w:rPr>
        <w:t>d</w:t>
      </w:r>
      <w:r>
        <w:rPr>
          <w:color w:val="0000FF"/>
          <w:spacing w:val="-29"/>
          <w:w w:val="95"/>
          <w:position w:val="2"/>
          <w:sz w:val="20"/>
        </w:rPr>
        <w:t> </w:t>
      </w:r>
      <w:r>
        <w:rPr>
          <w:color w:val="0000FF"/>
          <w:w w:val="95"/>
          <w:position w:val="2"/>
          <w:sz w:val="20"/>
        </w:rPr>
        <w:t>P</w:t>
      </w:r>
      <w:r>
        <w:rPr>
          <w:color w:val="FF0000"/>
          <w:w w:val="95"/>
          <w:position w:val="2"/>
          <w:sz w:val="20"/>
        </w:rPr>
        <w:t>ar</w:t>
      </w:r>
      <w:r>
        <w:rPr>
          <w:color w:val="0000FF"/>
          <w:w w:val="95"/>
          <w:position w:val="2"/>
          <w:sz w:val="20"/>
        </w:rPr>
        <w:t>_</w:t>
      </w:r>
      <w:r>
        <w:rPr>
          <w:color w:val="0000FF"/>
          <w:spacing w:val="-29"/>
          <w:w w:val="95"/>
          <w:position w:val="2"/>
          <w:sz w:val="20"/>
        </w:rPr>
        <w:t> </w:t>
      </w:r>
      <w:r>
        <w:rPr>
          <w:color w:val="0000FF"/>
          <w:w w:val="95"/>
          <w:position w:val="2"/>
          <w:sz w:val="20"/>
        </w:rPr>
        <w:t>mn_</w:t>
      </w:r>
      <w:r>
        <w:rPr>
          <w:color w:val="0000FF"/>
          <w:spacing w:val="-29"/>
          <w:w w:val="95"/>
          <w:position w:val="2"/>
          <w:sz w:val="20"/>
        </w:rPr>
        <w:t> </w:t>
      </w:r>
      <w:r>
        <w:rPr>
          <w:color w:val="0000FF"/>
          <w:spacing w:val="-4"/>
          <w:w w:val="95"/>
          <w:position w:val="2"/>
          <w:sz w:val="20"/>
        </w:rPr>
        <w:t>stor </w:t>
      </w:r>
      <w:r>
        <w:rPr>
          <w:sz w:val="20"/>
        </w:rPr>
        <w:t>departure</w:t>
        <w:tab/>
      </w:r>
      <w:r>
        <w:rPr>
          <w:color w:val="0000FF"/>
          <w:position w:val="2"/>
          <w:sz w:val="20"/>
        </w:rPr>
        <w:t>d P</w:t>
      </w:r>
      <w:r>
        <w:rPr>
          <w:color w:val="FF0000"/>
          <w:position w:val="2"/>
          <w:sz w:val="20"/>
        </w:rPr>
        <w:t>ar </w:t>
      </w:r>
      <w:r>
        <w:rPr>
          <w:color w:val="0000FF"/>
          <w:position w:val="2"/>
          <w:sz w:val="20"/>
        </w:rPr>
        <w:t>ch </w:t>
      </w:r>
      <w:r>
        <w:rPr>
          <w:sz w:val="18"/>
        </w:rPr>
        <w:t>departure</w:t>
      </w:r>
      <w:r>
        <w:rPr>
          <w:spacing w:val="-3"/>
          <w:sz w:val="18"/>
        </w:rPr>
        <w:t> </w:t>
      </w:r>
      <w:r>
        <w:rPr>
          <w:sz w:val="18"/>
        </w:rPr>
        <w:t>lounge</w:t>
        <w:tab/>
      </w:r>
      <w:r>
        <w:rPr>
          <w:color w:val="0000FF"/>
          <w:position w:val="2"/>
          <w:sz w:val="20"/>
        </w:rPr>
        <w:t>d P</w:t>
      </w:r>
      <w:r>
        <w:rPr>
          <w:color w:val="FF0000"/>
          <w:position w:val="2"/>
          <w:sz w:val="20"/>
        </w:rPr>
        <w:t>ar </w:t>
      </w:r>
      <w:r>
        <w:rPr>
          <w:color w:val="0000FF"/>
          <w:position w:val="2"/>
          <w:sz w:val="20"/>
        </w:rPr>
        <w:t>ch launj </w:t>
      </w:r>
      <w:r>
        <w:rPr>
          <w:sz w:val="20"/>
        </w:rPr>
        <w:t>deposit</w:t>
        <w:tab/>
      </w:r>
      <w:r>
        <w:rPr>
          <w:color w:val="0000FF"/>
          <w:position w:val="2"/>
          <w:sz w:val="20"/>
        </w:rPr>
        <w:t>d P</w:t>
      </w:r>
      <w:r>
        <w:rPr>
          <w:color w:val="FF0000"/>
          <w:position w:val="2"/>
          <w:sz w:val="20"/>
        </w:rPr>
        <w:t>o</w:t>
      </w:r>
      <w:r>
        <w:rPr>
          <w:color w:val="FF0000"/>
          <w:spacing w:val="-31"/>
          <w:position w:val="2"/>
          <w:sz w:val="20"/>
        </w:rPr>
        <w:t> </w:t>
      </w:r>
      <w:r>
        <w:rPr>
          <w:color w:val="0000FF"/>
          <w:position w:val="2"/>
          <w:sz w:val="20"/>
        </w:rPr>
        <w:t>zit</w:t>
      </w:r>
    </w:p>
    <w:p>
      <w:pPr>
        <w:pStyle w:val="BodyText"/>
        <w:tabs>
          <w:tab w:pos="2217" w:val="left" w:leader="none"/>
        </w:tabs>
        <w:spacing w:line="245" w:lineRule="exact"/>
        <w:ind w:left="537"/>
      </w:pPr>
      <w:r>
        <w:rPr/>
        <w:t>Derby</w:t>
        <w:tab/>
      </w:r>
      <w:r>
        <w:rPr>
          <w:color w:val="0000FF"/>
          <w:position w:val="2"/>
        </w:rPr>
        <w:t>D</w:t>
      </w:r>
      <w:r>
        <w:rPr>
          <w:color w:val="FF0000"/>
          <w:position w:val="2"/>
        </w:rPr>
        <w:t>ar</w:t>
      </w:r>
      <w:r>
        <w:rPr>
          <w:color w:val="FF0000"/>
          <w:spacing w:val="-14"/>
          <w:position w:val="2"/>
        </w:rPr>
        <w:t> </w:t>
      </w:r>
      <w:r>
        <w:rPr>
          <w:color w:val="0000FF"/>
          <w:position w:val="2"/>
        </w:rPr>
        <w:t>bii</w:t>
      </w:r>
    </w:p>
    <w:p>
      <w:pPr>
        <w:pStyle w:val="BodyText"/>
        <w:tabs>
          <w:tab w:pos="2217" w:val="left" w:leader="none"/>
        </w:tabs>
        <w:spacing w:before="20"/>
        <w:ind w:left="537"/>
      </w:pPr>
      <w:r>
        <w:rPr/>
        <w:t>Derbyshire</w:t>
        <w:tab/>
      </w:r>
      <w:r>
        <w:rPr>
          <w:color w:val="0000FF"/>
          <w:position w:val="2"/>
        </w:rPr>
        <w:t>D</w:t>
      </w:r>
      <w:r>
        <w:rPr>
          <w:color w:val="FF0000"/>
          <w:position w:val="2"/>
        </w:rPr>
        <w:t>ar </w:t>
      </w:r>
      <w:r>
        <w:rPr>
          <w:color w:val="0000FF"/>
          <w:position w:val="2"/>
        </w:rPr>
        <w:t>bi</w:t>
      </w:r>
      <w:r>
        <w:rPr>
          <w:color w:val="0000FF"/>
          <w:spacing w:val="-34"/>
          <w:position w:val="2"/>
        </w:rPr>
        <w:t> </w:t>
      </w:r>
      <w:r>
        <w:rPr>
          <w:color w:val="0000FF"/>
          <w:position w:val="2"/>
        </w:rPr>
        <w:t>sh</w:t>
      </w:r>
    </w:p>
    <w:p>
      <w:pPr>
        <w:pStyle w:val="BodyText"/>
        <w:tabs>
          <w:tab w:pos="2217" w:val="left" w:leader="none"/>
        </w:tabs>
        <w:spacing w:before="20"/>
        <w:ind w:left="537"/>
      </w:pPr>
      <w:r>
        <w:rPr/>
        <w:t>describe</w:t>
        <w:tab/>
      </w:r>
      <w:r>
        <w:rPr>
          <w:color w:val="0000FF"/>
          <w:position w:val="2"/>
        </w:rPr>
        <w:t>d</w:t>
      </w:r>
      <w:r>
        <w:rPr>
          <w:color w:val="0000FF"/>
          <w:spacing w:val="-18"/>
          <w:position w:val="2"/>
        </w:rPr>
        <w:t> </w:t>
      </w:r>
      <w:r>
        <w:rPr>
          <w:color w:val="0000FF"/>
          <w:position w:val="2"/>
        </w:rPr>
        <w:t>Skr</w:t>
      </w:r>
      <w:r>
        <w:rPr>
          <w:color w:val="FF0000"/>
          <w:position w:val="2"/>
        </w:rPr>
        <w:t>ai</w:t>
      </w:r>
      <w:r>
        <w:rPr>
          <w:color w:val="0000FF"/>
          <w:position w:val="2"/>
        </w:rPr>
        <w:t>b</w:t>
      </w:r>
    </w:p>
    <w:p>
      <w:pPr>
        <w:pStyle w:val="BodyText"/>
        <w:tabs>
          <w:tab w:pos="2217" w:val="left" w:leader="none"/>
        </w:tabs>
        <w:spacing w:before="20"/>
        <w:ind w:left="537"/>
      </w:pPr>
      <w:r>
        <w:rPr/>
        <w:t>desert</w:t>
        <w:tab/>
      </w:r>
      <w:r>
        <w:rPr>
          <w:color w:val="0000FF"/>
          <w:position w:val="2"/>
        </w:rPr>
        <w:t>D</w:t>
      </w:r>
      <w:r>
        <w:rPr>
          <w:color w:val="FF0000"/>
          <w:position w:val="2"/>
        </w:rPr>
        <w:t>e</w:t>
      </w:r>
      <w:r>
        <w:rPr>
          <w:color w:val="FF0000"/>
          <w:spacing w:val="-14"/>
          <w:position w:val="2"/>
        </w:rPr>
        <w:t> </w:t>
      </w:r>
      <w:r>
        <w:rPr>
          <w:color w:val="0000FF"/>
          <w:position w:val="2"/>
        </w:rPr>
        <w:t>zt</w:t>
      </w:r>
    </w:p>
    <w:p>
      <w:pPr>
        <w:pStyle w:val="BodyText"/>
        <w:tabs>
          <w:tab w:pos="2216" w:val="left" w:leader="none"/>
        </w:tabs>
        <w:spacing w:line="261" w:lineRule="auto" w:before="20"/>
        <w:ind w:left="537" w:right="292"/>
        <w:jc w:val="both"/>
      </w:pPr>
      <w:r>
        <w:rPr/>
        <w:t>destination</w:t>
        <w:tab/>
      </w:r>
      <w:r>
        <w:rPr>
          <w:color w:val="0000FF"/>
          <w:w w:val="95"/>
          <w:position w:val="2"/>
        </w:rPr>
        <w:t>de</w:t>
      </w:r>
      <w:r>
        <w:rPr>
          <w:color w:val="0000FF"/>
          <w:spacing w:val="-36"/>
          <w:w w:val="95"/>
          <w:position w:val="2"/>
        </w:rPr>
        <w:t> </w:t>
      </w:r>
      <w:r>
        <w:rPr>
          <w:color w:val="0000FF"/>
          <w:w w:val="95"/>
          <w:position w:val="2"/>
        </w:rPr>
        <w:t>st</w:t>
      </w:r>
      <w:r>
        <w:rPr>
          <w:color w:val="0000FF"/>
          <w:spacing w:val="-36"/>
          <w:w w:val="95"/>
          <w:position w:val="2"/>
        </w:rPr>
        <w:t> </w:t>
      </w:r>
      <w:r>
        <w:rPr>
          <w:color w:val="0000FF"/>
          <w:w w:val="95"/>
          <w:position w:val="2"/>
        </w:rPr>
        <w:t>N</w:t>
      </w:r>
      <w:r>
        <w:rPr>
          <w:color w:val="FF0000"/>
          <w:w w:val="95"/>
          <w:position w:val="2"/>
        </w:rPr>
        <w:t>ei</w:t>
      </w:r>
      <w:r>
        <w:rPr>
          <w:color w:val="FF0000"/>
          <w:spacing w:val="-36"/>
          <w:w w:val="95"/>
          <w:position w:val="2"/>
        </w:rPr>
        <w:t> </w:t>
      </w:r>
      <w:r>
        <w:rPr>
          <w:color w:val="0000FF"/>
          <w:w w:val="95"/>
          <w:position w:val="2"/>
        </w:rPr>
        <w:t>shn </w:t>
      </w:r>
      <w:r>
        <w:rPr/>
        <w:t>detached house</w:t>
      </w:r>
      <w:r>
        <w:rPr>
          <w:spacing w:val="42"/>
        </w:rPr>
        <w:t> </w:t>
      </w:r>
      <w:r>
        <w:rPr>
          <w:color w:val="0000FF"/>
          <w:position w:val="2"/>
        </w:rPr>
        <w:t>d T</w:t>
      </w:r>
      <w:r>
        <w:rPr>
          <w:color w:val="FF0000"/>
          <w:position w:val="2"/>
        </w:rPr>
        <w:t>a </w:t>
      </w:r>
      <w:r>
        <w:rPr>
          <w:color w:val="0000FF"/>
          <w:position w:val="2"/>
        </w:rPr>
        <w:t>chthaus </w:t>
      </w:r>
      <w:r>
        <w:rPr/>
        <w:t>detective</w:t>
        <w:tab/>
      </w:r>
      <w:r>
        <w:rPr>
          <w:color w:val="0000FF"/>
          <w:position w:val="2"/>
        </w:rPr>
        <w:t>d T</w:t>
      </w:r>
      <w:r>
        <w:rPr>
          <w:color w:val="FF0000"/>
          <w:position w:val="2"/>
        </w:rPr>
        <w:t>e</w:t>
      </w:r>
      <w:r>
        <w:rPr>
          <w:color w:val="FF0000"/>
          <w:spacing w:val="-33"/>
          <w:position w:val="2"/>
        </w:rPr>
        <w:t> </w:t>
      </w:r>
      <w:r>
        <w:rPr>
          <w:color w:val="0000FF"/>
          <w:position w:val="2"/>
        </w:rPr>
        <w:t>ktiv</w:t>
      </w:r>
    </w:p>
    <w:p>
      <w:pPr>
        <w:pStyle w:val="BodyText"/>
        <w:tabs>
          <w:tab w:pos="2216" w:val="left" w:leader="none"/>
        </w:tabs>
        <w:spacing w:line="248" w:lineRule="exact"/>
        <w:ind w:left="536"/>
        <w:jc w:val="both"/>
      </w:pPr>
      <w:r>
        <w:rPr/>
        <w:t>detention</w:t>
        <w:tab/>
      </w:r>
      <w:r>
        <w:rPr>
          <w:color w:val="0000FF"/>
          <w:position w:val="2"/>
        </w:rPr>
        <w:t>d T</w:t>
      </w:r>
      <w:r>
        <w:rPr>
          <w:color w:val="FF0000"/>
          <w:position w:val="2"/>
        </w:rPr>
        <w:t>e</w:t>
      </w:r>
      <w:r>
        <w:rPr>
          <w:color w:val="0000FF"/>
          <w:position w:val="2"/>
        </w:rPr>
        <w:t>n</w:t>
      </w:r>
      <w:r>
        <w:rPr>
          <w:color w:val="0000FF"/>
          <w:spacing w:val="-38"/>
          <w:position w:val="2"/>
        </w:rPr>
        <w:t> </w:t>
      </w:r>
      <w:r>
        <w:rPr>
          <w:color w:val="0000FF"/>
          <w:position w:val="2"/>
        </w:rPr>
        <w:t>shn</w:t>
      </w:r>
    </w:p>
    <w:p>
      <w:pPr>
        <w:pStyle w:val="BodyText"/>
        <w:tabs>
          <w:tab w:pos="2216" w:val="left" w:leader="none"/>
        </w:tabs>
        <w:spacing w:before="20"/>
        <w:ind w:left="536"/>
      </w:pPr>
      <w:r>
        <w:rPr/>
        <w:t>determiner</w:t>
        <w:tab/>
      </w:r>
      <w:r>
        <w:rPr>
          <w:color w:val="0000FF"/>
          <w:position w:val="2"/>
        </w:rPr>
        <w:t>d</w:t>
      </w:r>
      <w:r>
        <w:rPr>
          <w:color w:val="0000FF"/>
          <w:spacing w:val="-16"/>
          <w:position w:val="2"/>
        </w:rPr>
        <w:t> </w:t>
      </w:r>
      <w:r>
        <w:rPr>
          <w:color w:val="0000FF"/>
          <w:position w:val="2"/>
        </w:rPr>
        <w:t>T</w:t>
      </w:r>
      <w:r>
        <w:rPr>
          <w:color w:val="FF0000"/>
          <w:position w:val="2"/>
        </w:rPr>
        <w:t>er</w:t>
      </w:r>
      <w:r>
        <w:rPr>
          <w:color w:val="FF0000"/>
          <w:spacing w:val="-15"/>
          <w:position w:val="2"/>
        </w:rPr>
        <w:t> </w:t>
      </w:r>
      <w:r>
        <w:rPr>
          <w:color w:val="0000FF"/>
          <w:position w:val="2"/>
        </w:rPr>
        <w:t>mi</w:t>
      </w:r>
      <w:r>
        <w:rPr>
          <w:color w:val="0000FF"/>
          <w:spacing w:val="-15"/>
          <w:position w:val="2"/>
        </w:rPr>
        <w:t> </w:t>
      </w:r>
      <w:r>
        <w:rPr>
          <w:color w:val="0000FF"/>
          <w:position w:val="2"/>
        </w:rPr>
        <w:t>n</w:t>
      </w:r>
    </w:p>
    <w:p>
      <w:pPr>
        <w:pStyle w:val="BodyText"/>
        <w:tabs>
          <w:tab w:pos="2216" w:val="left" w:leader="none"/>
        </w:tabs>
        <w:spacing w:before="20"/>
        <w:ind w:left="536"/>
      </w:pPr>
      <w:r>
        <w:rPr/>
        <w:t>develop</w:t>
        <w:tab/>
      </w:r>
      <w:r>
        <w:rPr>
          <w:color w:val="0000FF"/>
          <w:position w:val="2"/>
        </w:rPr>
        <w:t>d V</w:t>
      </w:r>
      <w:r>
        <w:rPr>
          <w:color w:val="FF0000"/>
          <w:position w:val="2"/>
        </w:rPr>
        <w:t>e</w:t>
      </w:r>
      <w:r>
        <w:rPr>
          <w:color w:val="FF0000"/>
          <w:spacing w:val="-30"/>
          <w:position w:val="2"/>
        </w:rPr>
        <w:t> </w:t>
      </w:r>
      <w:r>
        <w:rPr>
          <w:color w:val="0000FF"/>
          <w:position w:val="2"/>
        </w:rPr>
        <w:t>lp</w:t>
      </w:r>
    </w:p>
    <w:p>
      <w:pPr>
        <w:pStyle w:val="BodyText"/>
        <w:tabs>
          <w:tab w:pos="2216" w:val="left" w:leader="none"/>
        </w:tabs>
        <w:spacing w:before="20"/>
        <w:ind w:left="536"/>
      </w:pPr>
      <w:r>
        <w:rPr/>
        <w:t>diagnosis</w:t>
        <w:tab/>
      </w:r>
      <w:r>
        <w:rPr>
          <w:color w:val="0000FF"/>
          <w:position w:val="2"/>
        </w:rPr>
        <w:t>daiy</w:t>
      </w:r>
      <w:r>
        <w:rPr>
          <w:color w:val="0000FF"/>
          <w:spacing w:val="-32"/>
          <w:position w:val="2"/>
        </w:rPr>
        <w:t> </w:t>
      </w:r>
      <w:r>
        <w:rPr>
          <w:color w:val="0000FF"/>
          <w:position w:val="2"/>
        </w:rPr>
        <w:t>Gn</w:t>
      </w:r>
      <w:r>
        <w:rPr>
          <w:color w:val="FF0000"/>
          <w:position w:val="2"/>
        </w:rPr>
        <w:t>eu</w:t>
      </w:r>
      <w:r>
        <w:rPr>
          <w:color w:val="FF0000"/>
          <w:spacing w:val="-32"/>
          <w:position w:val="2"/>
        </w:rPr>
        <w:t> </w:t>
      </w:r>
      <w:r>
        <w:rPr>
          <w:color w:val="0000FF"/>
          <w:position w:val="2"/>
        </w:rPr>
        <w:t>sis</w:t>
      </w:r>
    </w:p>
    <w:p>
      <w:pPr>
        <w:pStyle w:val="BodyText"/>
        <w:tabs>
          <w:tab w:pos="2216" w:val="left" w:leader="none"/>
        </w:tabs>
        <w:spacing w:before="20"/>
        <w:ind w:left="536"/>
      </w:pPr>
      <w:r>
        <w:rPr/>
        <w:t>dictator</w:t>
        <w:tab/>
      </w:r>
      <w:r>
        <w:rPr>
          <w:color w:val="0000FF"/>
          <w:position w:val="2"/>
        </w:rPr>
        <w:t>di Kt</w:t>
      </w:r>
      <w:r>
        <w:rPr>
          <w:color w:val="FF0000"/>
          <w:position w:val="2"/>
        </w:rPr>
        <w:t>ei</w:t>
      </w:r>
      <w:r>
        <w:rPr>
          <w:color w:val="FF0000"/>
          <w:spacing w:val="-28"/>
          <w:position w:val="2"/>
        </w:rPr>
        <w:t> </w:t>
      </w:r>
      <w:r>
        <w:rPr>
          <w:color w:val="0000FF"/>
          <w:position w:val="2"/>
        </w:rPr>
        <w:t>t</w:t>
      </w:r>
    </w:p>
    <w:p>
      <w:pPr>
        <w:pStyle w:val="BodyText"/>
        <w:tabs>
          <w:tab w:pos="2216" w:val="left" w:leader="none"/>
        </w:tabs>
        <w:spacing w:before="20"/>
        <w:ind w:left="536"/>
      </w:pPr>
      <w:r>
        <w:rPr/>
        <w:t>dictionary</w:t>
        <w:tab/>
      </w:r>
      <w:r>
        <w:rPr>
          <w:color w:val="0000FF"/>
          <w:position w:val="2"/>
        </w:rPr>
        <w:t>D</w:t>
      </w:r>
      <w:r>
        <w:rPr>
          <w:color w:val="FF0000"/>
          <w:position w:val="2"/>
        </w:rPr>
        <w:t>i </w:t>
      </w:r>
      <w:r>
        <w:rPr>
          <w:color w:val="0000FF"/>
          <w:position w:val="2"/>
        </w:rPr>
        <w:t>kshn</w:t>
      </w:r>
      <w:r>
        <w:rPr>
          <w:color w:val="0000FF"/>
          <w:spacing w:val="-32"/>
          <w:position w:val="2"/>
        </w:rPr>
        <w:t> </w:t>
      </w:r>
      <w:r>
        <w:rPr>
          <w:color w:val="0000FF"/>
          <w:position w:val="2"/>
        </w:rPr>
        <w:t>rii</w:t>
      </w:r>
    </w:p>
    <w:p>
      <w:pPr>
        <w:pStyle w:val="BodyText"/>
        <w:spacing w:before="8"/>
        <w:rPr>
          <w:sz w:val="21"/>
        </w:rPr>
      </w:pPr>
      <w:r>
        <w:rPr/>
        <w:br w:type="column"/>
      </w:r>
      <w:r>
        <w:rPr>
          <w:sz w:val="21"/>
        </w:rPr>
      </w:r>
    </w:p>
    <w:p>
      <w:pPr>
        <w:pStyle w:val="BodyText"/>
        <w:tabs>
          <w:tab w:pos="2217" w:val="left" w:leader="none"/>
        </w:tabs>
        <w:ind w:left="537"/>
      </w:pPr>
      <w:r>
        <w:rPr/>
        <w:t>did</w:t>
        <w:tab/>
      </w:r>
      <w:r>
        <w:rPr>
          <w:color w:val="0000FF"/>
          <w:position w:val="2"/>
        </w:rPr>
        <w:t>D</w:t>
      </w:r>
      <w:r>
        <w:rPr>
          <w:color w:val="FF0000"/>
          <w:position w:val="2"/>
        </w:rPr>
        <w:t>i</w:t>
      </w:r>
      <w:r>
        <w:rPr>
          <w:color w:val="0000FF"/>
          <w:position w:val="2"/>
        </w:rPr>
        <w:t>d</w:t>
      </w:r>
    </w:p>
    <w:p>
      <w:pPr>
        <w:pStyle w:val="BodyText"/>
        <w:tabs>
          <w:tab w:pos="2217" w:val="left" w:leader="none"/>
        </w:tabs>
        <w:spacing w:before="20"/>
        <w:ind w:left="537"/>
      </w:pPr>
      <w:r>
        <w:rPr/>
        <w:t>didgeridoo</w:t>
        <w:tab/>
      </w:r>
      <w:r>
        <w:rPr>
          <w:color w:val="0000FF"/>
          <w:position w:val="2"/>
        </w:rPr>
        <w:t>di j rii</w:t>
      </w:r>
      <w:r>
        <w:rPr>
          <w:color w:val="0000FF"/>
          <w:spacing w:val="-38"/>
          <w:position w:val="2"/>
        </w:rPr>
        <w:t> </w:t>
      </w:r>
      <w:r>
        <w:rPr>
          <w:color w:val="0000FF"/>
          <w:position w:val="2"/>
        </w:rPr>
        <w:t>D</w:t>
      </w:r>
      <w:r>
        <w:rPr>
          <w:color w:val="FF0000"/>
          <w:position w:val="2"/>
        </w:rPr>
        <w:t>oo</w:t>
      </w:r>
    </w:p>
    <w:p>
      <w:pPr>
        <w:pStyle w:val="BodyText"/>
        <w:tabs>
          <w:tab w:pos="2217" w:val="left" w:leader="none"/>
        </w:tabs>
        <w:spacing w:before="20"/>
        <w:ind w:left="537"/>
      </w:pPr>
      <w:r>
        <w:rPr/>
        <w:t>die</w:t>
        <w:tab/>
      </w:r>
      <w:r>
        <w:rPr>
          <w:color w:val="0000FF"/>
          <w:position w:val="2"/>
        </w:rPr>
        <w:t>D</w:t>
      </w:r>
      <w:r>
        <w:rPr>
          <w:color w:val="FF0000"/>
          <w:position w:val="2"/>
        </w:rPr>
        <w:t>ai</w:t>
      </w:r>
    </w:p>
    <w:p>
      <w:pPr>
        <w:pStyle w:val="BodyText"/>
        <w:tabs>
          <w:tab w:pos="2216" w:val="left" w:leader="none"/>
        </w:tabs>
        <w:spacing w:before="20"/>
        <w:ind w:left="537"/>
      </w:pPr>
      <w:r>
        <w:rPr/>
        <w:t>differ</w:t>
        <w:tab/>
      </w:r>
      <w:r>
        <w:rPr>
          <w:color w:val="0000FF"/>
          <w:position w:val="2"/>
        </w:rPr>
        <w:t>D</w:t>
      </w:r>
      <w:r>
        <w:rPr>
          <w:color w:val="FF0000"/>
          <w:position w:val="2"/>
        </w:rPr>
        <w:t>i</w:t>
      </w:r>
      <w:r>
        <w:rPr>
          <w:color w:val="FF0000"/>
          <w:spacing w:val="-11"/>
          <w:position w:val="2"/>
        </w:rPr>
        <w:t> </w:t>
      </w:r>
      <w:r>
        <w:rPr>
          <w:color w:val="0000FF"/>
          <w:position w:val="2"/>
        </w:rPr>
        <w:t>f</w:t>
      </w:r>
    </w:p>
    <w:p>
      <w:pPr>
        <w:pStyle w:val="BodyText"/>
        <w:tabs>
          <w:tab w:pos="2216" w:val="left" w:leader="none"/>
        </w:tabs>
        <w:spacing w:before="20"/>
        <w:ind w:left="537"/>
      </w:pPr>
      <w:r>
        <w:rPr/>
        <w:t>different</w:t>
        <w:tab/>
      </w:r>
      <w:r>
        <w:rPr>
          <w:color w:val="0000FF"/>
          <w:position w:val="2"/>
        </w:rPr>
        <w:t>D</w:t>
      </w:r>
      <w:r>
        <w:rPr>
          <w:color w:val="FF0000"/>
          <w:position w:val="2"/>
        </w:rPr>
        <w:t>i</w:t>
      </w:r>
      <w:r>
        <w:rPr>
          <w:color w:val="FF0000"/>
          <w:spacing w:val="-17"/>
          <w:position w:val="2"/>
        </w:rPr>
        <w:t> </w:t>
      </w:r>
      <w:r>
        <w:rPr>
          <w:color w:val="0000FF"/>
          <w:position w:val="2"/>
        </w:rPr>
        <w:t>frnt</w:t>
      </w:r>
    </w:p>
    <w:p>
      <w:pPr>
        <w:pStyle w:val="BodyText"/>
        <w:tabs>
          <w:tab w:pos="2216" w:val="left" w:leader="none"/>
        </w:tabs>
        <w:spacing w:before="20"/>
        <w:ind w:left="537"/>
      </w:pPr>
      <w:r>
        <w:rPr/>
        <w:t>difficult</w:t>
        <w:tab/>
      </w:r>
      <w:r>
        <w:rPr>
          <w:color w:val="0000FF"/>
          <w:position w:val="2"/>
        </w:rPr>
        <w:t>D</w:t>
      </w:r>
      <w:r>
        <w:rPr>
          <w:color w:val="FF0000"/>
          <w:position w:val="2"/>
        </w:rPr>
        <w:t>i </w:t>
      </w:r>
      <w:r>
        <w:rPr>
          <w:color w:val="0000FF"/>
          <w:position w:val="2"/>
        </w:rPr>
        <w:t>f</w:t>
      </w:r>
      <w:r>
        <w:rPr>
          <w:color w:val="0000FF"/>
          <w:spacing w:val="-24"/>
          <w:position w:val="2"/>
        </w:rPr>
        <w:t> </w:t>
      </w:r>
      <w:r>
        <w:rPr>
          <w:color w:val="0000FF"/>
          <w:position w:val="2"/>
        </w:rPr>
        <w:t>klt</w:t>
      </w:r>
    </w:p>
    <w:p>
      <w:pPr>
        <w:pStyle w:val="BodyText"/>
        <w:tabs>
          <w:tab w:pos="2216" w:val="left" w:leader="none"/>
        </w:tabs>
        <w:spacing w:before="20"/>
        <w:ind w:left="537"/>
      </w:pPr>
      <w:r>
        <w:rPr/>
        <w:t>digital</w:t>
      </w:r>
      <w:r>
        <w:rPr>
          <w:spacing w:val="-2"/>
        </w:rPr>
        <w:t> </w:t>
      </w:r>
      <w:r>
        <w:rPr/>
        <w:t>radio</w:t>
        <w:tab/>
      </w:r>
      <w:r>
        <w:rPr>
          <w:color w:val="0000FF"/>
          <w:position w:val="2"/>
        </w:rPr>
        <w:t>di</w:t>
      </w:r>
      <w:r>
        <w:rPr>
          <w:color w:val="0000FF"/>
          <w:spacing w:val="-14"/>
          <w:position w:val="2"/>
        </w:rPr>
        <w:t> </w:t>
      </w:r>
      <w:r>
        <w:rPr>
          <w:color w:val="0000FF"/>
          <w:position w:val="2"/>
        </w:rPr>
        <w:t>j</w:t>
      </w:r>
      <w:r>
        <w:rPr>
          <w:color w:val="0000FF"/>
          <w:spacing w:val="-14"/>
          <w:position w:val="2"/>
        </w:rPr>
        <w:t> </w:t>
      </w:r>
      <w:r>
        <w:rPr>
          <w:color w:val="0000FF"/>
          <w:position w:val="2"/>
        </w:rPr>
        <w:t>tl</w:t>
      </w:r>
      <w:r>
        <w:rPr>
          <w:color w:val="0000FF"/>
          <w:spacing w:val="-14"/>
          <w:position w:val="2"/>
        </w:rPr>
        <w:t> </w:t>
      </w:r>
      <w:r>
        <w:rPr>
          <w:color w:val="0000FF"/>
          <w:position w:val="2"/>
        </w:rPr>
        <w:t>R</w:t>
      </w:r>
      <w:r>
        <w:rPr>
          <w:color w:val="FF0000"/>
          <w:position w:val="2"/>
        </w:rPr>
        <w:t>ei</w:t>
      </w:r>
      <w:r>
        <w:rPr>
          <w:color w:val="FF0000"/>
          <w:spacing w:val="-14"/>
          <w:position w:val="2"/>
        </w:rPr>
        <w:t> </w:t>
      </w:r>
      <w:r>
        <w:rPr>
          <w:color w:val="0000FF"/>
          <w:position w:val="2"/>
        </w:rPr>
        <w:t>di</w:t>
      </w:r>
      <w:r>
        <w:rPr>
          <w:color w:val="0000FF"/>
          <w:spacing w:val="-14"/>
          <w:position w:val="2"/>
        </w:rPr>
        <w:t> </w:t>
      </w:r>
      <w:r>
        <w:rPr>
          <w:color w:val="0000FF"/>
          <w:position w:val="2"/>
        </w:rPr>
        <w:t>yeu</w:t>
      </w:r>
    </w:p>
    <w:p>
      <w:pPr>
        <w:pStyle w:val="BodyText"/>
        <w:tabs>
          <w:tab w:pos="2216" w:val="left" w:leader="none"/>
        </w:tabs>
        <w:spacing w:before="20"/>
        <w:ind w:left="536"/>
      </w:pPr>
      <w:r>
        <w:rPr/>
        <w:t>dining</w:t>
      </w:r>
      <w:r>
        <w:rPr>
          <w:spacing w:val="-3"/>
        </w:rPr>
        <w:t> </w:t>
      </w:r>
      <w:r>
        <w:rPr/>
        <w:t>chair</w:t>
        <w:tab/>
      </w:r>
      <w:r>
        <w:rPr>
          <w:color w:val="0000FF"/>
          <w:w w:val="95"/>
          <w:position w:val="2"/>
        </w:rPr>
        <w:t>D</w:t>
      </w:r>
      <w:r>
        <w:rPr>
          <w:color w:val="FF0000"/>
          <w:w w:val="95"/>
          <w:position w:val="2"/>
        </w:rPr>
        <w:t>ai</w:t>
      </w:r>
      <w:r>
        <w:rPr>
          <w:color w:val="FF0000"/>
          <w:spacing w:val="-32"/>
          <w:w w:val="95"/>
          <w:position w:val="2"/>
        </w:rPr>
        <w:t> </w:t>
      </w:r>
      <w:r>
        <w:rPr>
          <w:color w:val="0000FF"/>
          <w:w w:val="95"/>
          <w:position w:val="2"/>
        </w:rPr>
        <w:t>ning</w:t>
      </w:r>
      <w:r>
        <w:rPr>
          <w:color w:val="0000FF"/>
          <w:spacing w:val="-32"/>
          <w:w w:val="95"/>
          <w:position w:val="2"/>
        </w:rPr>
        <w:t> </w:t>
      </w:r>
      <w:r>
        <w:rPr>
          <w:color w:val="0000FF"/>
          <w:w w:val="95"/>
          <w:position w:val="2"/>
        </w:rPr>
        <w:t>cheir</w:t>
      </w:r>
    </w:p>
    <w:p>
      <w:pPr>
        <w:pStyle w:val="BodyText"/>
        <w:tabs>
          <w:tab w:pos="2216" w:val="left" w:leader="none"/>
        </w:tabs>
        <w:spacing w:before="20"/>
        <w:ind w:left="536"/>
      </w:pPr>
      <w:r>
        <w:rPr/>
        <w:t>dining</w:t>
      </w:r>
      <w:r>
        <w:rPr>
          <w:spacing w:val="-3"/>
        </w:rPr>
        <w:t> </w:t>
      </w:r>
      <w:r>
        <w:rPr/>
        <w:t>room</w:t>
        <w:tab/>
      </w:r>
      <w:r>
        <w:rPr>
          <w:color w:val="0000FF"/>
          <w:w w:val="95"/>
          <w:position w:val="2"/>
        </w:rPr>
        <w:t>D</w:t>
      </w:r>
      <w:r>
        <w:rPr>
          <w:color w:val="FF0000"/>
          <w:w w:val="95"/>
          <w:position w:val="2"/>
        </w:rPr>
        <w:t>ai</w:t>
      </w:r>
      <w:r>
        <w:rPr>
          <w:color w:val="FF0000"/>
          <w:spacing w:val="-24"/>
          <w:w w:val="95"/>
          <w:position w:val="2"/>
        </w:rPr>
        <w:t> </w:t>
      </w:r>
      <w:r>
        <w:rPr>
          <w:color w:val="0000FF"/>
          <w:w w:val="95"/>
          <w:position w:val="2"/>
        </w:rPr>
        <w:t>ning</w:t>
      </w:r>
      <w:r>
        <w:rPr>
          <w:color w:val="0000FF"/>
          <w:spacing w:val="-23"/>
          <w:w w:val="95"/>
          <w:position w:val="2"/>
        </w:rPr>
        <w:t> </w:t>
      </w:r>
      <w:r>
        <w:rPr>
          <w:color w:val="0000FF"/>
          <w:w w:val="95"/>
          <w:position w:val="2"/>
        </w:rPr>
        <w:t>room</w:t>
      </w:r>
    </w:p>
    <w:p>
      <w:pPr>
        <w:pStyle w:val="BodyText"/>
        <w:tabs>
          <w:tab w:pos="2216" w:val="left" w:leader="none"/>
        </w:tabs>
        <w:spacing w:before="20"/>
        <w:ind w:left="536"/>
      </w:pPr>
      <w:r>
        <w:rPr/>
        <w:t>dining</w:t>
      </w:r>
      <w:r>
        <w:rPr>
          <w:spacing w:val="-1"/>
        </w:rPr>
        <w:t> </w:t>
      </w:r>
      <w:r>
        <w:rPr/>
        <w:t>table</w:t>
        <w:tab/>
      </w:r>
      <w:r>
        <w:rPr>
          <w:color w:val="0000FF"/>
          <w:position w:val="2"/>
        </w:rPr>
        <w:t>D</w:t>
      </w:r>
      <w:r>
        <w:rPr>
          <w:color w:val="FF0000"/>
          <w:position w:val="2"/>
        </w:rPr>
        <w:t>ai </w:t>
      </w:r>
      <w:r>
        <w:rPr>
          <w:color w:val="0000FF"/>
          <w:position w:val="2"/>
        </w:rPr>
        <w:t>ning tei</w:t>
      </w:r>
      <w:r>
        <w:rPr>
          <w:color w:val="0000FF"/>
          <w:spacing w:val="-40"/>
          <w:position w:val="2"/>
        </w:rPr>
        <w:t> </w:t>
      </w:r>
      <w:r>
        <w:rPr>
          <w:color w:val="0000FF"/>
          <w:position w:val="2"/>
        </w:rPr>
        <w:t>bl</w:t>
      </w:r>
    </w:p>
    <w:p>
      <w:pPr>
        <w:pStyle w:val="BodyText"/>
        <w:tabs>
          <w:tab w:pos="2216" w:val="left" w:leader="none"/>
        </w:tabs>
        <w:spacing w:before="20"/>
        <w:ind w:left="536"/>
      </w:pPr>
      <w:r>
        <w:rPr/>
        <w:t>dinner</w:t>
        <w:tab/>
      </w:r>
      <w:r>
        <w:rPr>
          <w:color w:val="0000FF"/>
          <w:position w:val="2"/>
        </w:rPr>
        <w:t>D</w:t>
      </w:r>
      <w:r>
        <w:rPr>
          <w:color w:val="FF0000"/>
          <w:position w:val="2"/>
        </w:rPr>
        <w:t>i</w:t>
      </w:r>
      <w:r>
        <w:rPr>
          <w:color w:val="FF0000"/>
          <w:spacing w:val="-13"/>
          <w:position w:val="2"/>
        </w:rPr>
        <w:t> </w:t>
      </w:r>
      <w:r>
        <w:rPr>
          <w:color w:val="0000FF"/>
          <w:position w:val="2"/>
        </w:rPr>
        <w:t>n</w:t>
      </w:r>
    </w:p>
    <w:p>
      <w:pPr>
        <w:pStyle w:val="BodyText"/>
        <w:tabs>
          <w:tab w:pos="2216" w:val="left" w:leader="none"/>
        </w:tabs>
        <w:spacing w:before="20"/>
        <w:ind w:left="536"/>
      </w:pPr>
      <w:r>
        <w:rPr/>
        <w:t>diphthong</w:t>
        <w:tab/>
      </w:r>
      <w:r>
        <w:rPr>
          <w:color w:val="0000FF"/>
          <w:position w:val="2"/>
        </w:rPr>
        <w:t>D</w:t>
      </w:r>
      <w:r>
        <w:rPr>
          <w:color w:val="FF0000"/>
          <w:position w:val="2"/>
        </w:rPr>
        <w:t>i</w:t>
      </w:r>
      <w:r>
        <w:rPr>
          <w:color w:val="FF0000"/>
          <w:spacing w:val="-13"/>
          <w:position w:val="2"/>
        </w:rPr>
        <w:t> </w:t>
      </w:r>
      <w:r>
        <w:rPr>
          <w:color w:val="0000FF"/>
          <w:position w:val="2"/>
        </w:rPr>
        <w:t>pttong</w:t>
      </w:r>
    </w:p>
    <w:p>
      <w:pPr>
        <w:pStyle w:val="BodyText"/>
        <w:tabs>
          <w:tab w:pos="2216" w:val="left" w:leader="none"/>
        </w:tabs>
        <w:spacing w:before="20"/>
        <w:ind w:left="536"/>
      </w:pPr>
      <w:r>
        <w:rPr/>
        <w:t>direct</w:t>
        <w:tab/>
      </w:r>
      <w:r>
        <w:rPr>
          <w:color w:val="0000FF"/>
          <w:position w:val="2"/>
        </w:rPr>
        <w:t>dai</w:t>
      </w:r>
      <w:r>
        <w:rPr>
          <w:color w:val="0000FF"/>
          <w:spacing w:val="-14"/>
          <w:position w:val="2"/>
        </w:rPr>
        <w:t> </w:t>
      </w:r>
      <w:r>
        <w:rPr>
          <w:color w:val="0000FF"/>
          <w:position w:val="2"/>
        </w:rPr>
        <w:t>R</w:t>
      </w:r>
      <w:r>
        <w:rPr>
          <w:color w:val="FF0000"/>
          <w:position w:val="2"/>
        </w:rPr>
        <w:t>e</w:t>
      </w:r>
      <w:r>
        <w:rPr>
          <w:color w:val="0000FF"/>
          <w:position w:val="2"/>
        </w:rPr>
        <w:t>kt</w:t>
      </w:r>
    </w:p>
    <w:p>
      <w:pPr>
        <w:pStyle w:val="BodyText"/>
        <w:tabs>
          <w:tab w:pos="2216" w:val="left" w:leader="none"/>
        </w:tabs>
        <w:spacing w:before="20"/>
        <w:ind w:left="536"/>
      </w:pPr>
      <w:r>
        <w:rPr/>
        <w:t>director</w:t>
        <w:tab/>
      </w:r>
      <w:r>
        <w:rPr>
          <w:color w:val="0000FF"/>
          <w:position w:val="2"/>
        </w:rPr>
        <w:t>dai R</w:t>
      </w:r>
      <w:r>
        <w:rPr>
          <w:color w:val="FF0000"/>
          <w:position w:val="2"/>
        </w:rPr>
        <w:t>e</w:t>
      </w:r>
      <w:r>
        <w:rPr>
          <w:color w:val="FF0000"/>
          <w:spacing w:val="-28"/>
          <w:position w:val="2"/>
        </w:rPr>
        <w:t> </w:t>
      </w:r>
      <w:r>
        <w:rPr>
          <w:color w:val="0000FF"/>
          <w:position w:val="2"/>
        </w:rPr>
        <w:t>kt</w:t>
      </w:r>
    </w:p>
    <w:p>
      <w:pPr>
        <w:pStyle w:val="BodyText"/>
        <w:tabs>
          <w:tab w:pos="2216" w:val="left" w:leader="none"/>
        </w:tabs>
        <w:spacing w:before="20"/>
        <w:ind w:left="536"/>
      </w:pPr>
      <w:r>
        <w:rPr/>
        <w:t>dirty</w:t>
        <w:tab/>
      </w:r>
      <w:r>
        <w:rPr>
          <w:color w:val="0000FF"/>
          <w:position w:val="2"/>
        </w:rPr>
        <w:t>D</w:t>
      </w:r>
      <w:r>
        <w:rPr>
          <w:color w:val="FF0000"/>
          <w:position w:val="2"/>
        </w:rPr>
        <w:t>er</w:t>
      </w:r>
      <w:r>
        <w:rPr>
          <w:color w:val="FF0000"/>
          <w:spacing w:val="-13"/>
          <w:position w:val="2"/>
        </w:rPr>
        <w:t> </w:t>
      </w:r>
      <w:r>
        <w:rPr>
          <w:color w:val="0000FF"/>
          <w:position w:val="2"/>
        </w:rPr>
        <w:t>tii</w:t>
      </w:r>
    </w:p>
    <w:p>
      <w:pPr>
        <w:pStyle w:val="BodyText"/>
        <w:tabs>
          <w:tab w:pos="2216" w:val="left" w:leader="none"/>
        </w:tabs>
        <w:spacing w:before="20"/>
        <w:ind w:left="536"/>
      </w:pPr>
      <w:r>
        <w:rPr/>
        <w:t>disagree</w:t>
        <w:tab/>
      </w:r>
      <w:r>
        <w:rPr>
          <w:color w:val="0000FF"/>
          <w:position w:val="2"/>
        </w:rPr>
        <w:t>di s</w:t>
      </w:r>
      <w:r>
        <w:rPr>
          <w:color w:val="0000FF"/>
          <w:spacing w:val="-28"/>
          <w:position w:val="2"/>
        </w:rPr>
        <w:t> </w:t>
      </w:r>
      <w:r>
        <w:rPr>
          <w:color w:val="0000FF"/>
          <w:position w:val="2"/>
        </w:rPr>
        <w:t>Gr</w:t>
      </w:r>
      <w:r>
        <w:rPr>
          <w:color w:val="FF0000"/>
          <w:position w:val="2"/>
        </w:rPr>
        <w:t>ee</w:t>
      </w:r>
    </w:p>
    <w:p>
      <w:pPr>
        <w:pStyle w:val="BodyText"/>
        <w:tabs>
          <w:tab w:pos="2216" w:val="left" w:leader="none"/>
        </w:tabs>
        <w:spacing w:before="19"/>
        <w:ind w:left="536"/>
      </w:pPr>
      <w:r>
        <w:rPr/>
        <w:t>discipline</w:t>
        <w:tab/>
      </w:r>
      <w:r>
        <w:rPr>
          <w:color w:val="0000FF"/>
          <w:position w:val="2"/>
        </w:rPr>
        <w:t>D</w:t>
      </w:r>
      <w:r>
        <w:rPr>
          <w:color w:val="FF0000"/>
          <w:position w:val="2"/>
        </w:rPr>
        <w:t>i </w:t>
      </w:r>
      <w:r>
        <w:rPr>
          <w:color w:val="0000FF"/>
          <w:position w:val="2"/>
        </w:rPr>
        <w:t>s</w:t>
      </w:r>
      <w:r>
        <w:rPr>
          <w:color w:val="0000FF"/>
          <w:spacing w:val="-26"/>
          <w:position w:val="2"/>
        </w:rPr>
        <w:t> </w:t>
      </w:r>
      <w:r>
        <w:rPr>
          <w:color w:val="0000FF"/>
          <w:position w:val="2"/>
        </w:rPr>
        <w:t>plin</w:t>
      </w:r>
    </w:p>
    <w:p>
      <w:pPr>
        <w:pStyle w:val="BodyText"/>
        <w:tabs>
          <w:tab w:pos="2216" w:val="left" w:leader="none"/>
        </w:tabs>
        <w:spacing w:line="261" w:lineRule="auto" w:before="20"/>
        <w:ind w:left="536" w:right="1646"/>
      </w:pPr>
      <w:r>
        <w:rPr/>
        <w:t>discover</w:t>
        <w:tab/>
      </w:r>
      <w:r>
        <w:rPr>
          <w:color w:val="0000FF"/>
          <w:position w:val="2"/>
        </w:rPr>
        <w:t>d Sk</w:t>
      </w:r>
      <w:r>
        <w:rPr>
          <w:color w:val="FF0000"/>
          <w:position w:val="2"/>
        </w:rPr>
        <w:t>u </w:t>
      </w:r>
      <w:r>
        <w:rPr>
          <w:color w:val="0000FF"/>
          <w:position w:val="2"/>
        </w:rPr>
        <w:t>v </w:t>
      </w:r>
      <w:r>
        <w:rPr/>
        <w:t>discrimination</w:t>
        <w:tab/>
      </w:r>
      <w:r>
        <w:rPr>
          <w:color w:val="0000FF"/>
          <w:position w:val="2"/>
        </w:rPr>
        <w:t>d</w:t>
      </w:r>
      <w:r>
        <w:rPr>
          <w:color w:val="0000FF"/>
          <w:spacing w:val="-37"/>
          <w:position w:val="2"/>
        </w:rPr>
        <w:t> </w:t>
      </w:r>
      <w:r>
        <w:rPr>
          <w:color w:val="0000FF"/>
          <w:position w:val="2"/>
        </w:rPr>
        <w:t>skri</w:t>
      </w:r>
      <w:r>
        <w:rPr>
          <w:color w:val="0000FF"/>
          <w:spacing w:val="-37"/>
          <w:position w:val="2"/>
        </w:rPr>
        <w:t> </w:t>
      </w:r>
      <w:r>
        <w:rPr>
          <w:color w:val="0000FF"/>
          <w:position w:val="2"/>
        </w:rPr>
        <w:t>m</w:t>
      </w:r>
      <w:r>
        <w:rPr>
          <w:color w:val="0000FF"/>
          <w:spacing w:val="-37"/>
          <w:position w:val="2"/>
        </w:rPr>
        <w:t> </w:t>
      </w:r>
      <w:r>
        <w:rPr>
          <w:color w:val="0000FF"/>
          <w:position w:val="2"/>
        </w:rPr>
        <w:t>N</w:t>
      </w:r>
      <w:r>
        <w:rPr>
          <w:color w:val="FF0000"/>
          <w:position w:val="2"/>
        </w:rPr>
        <w:t>ei</w:t>
      </w:r>
      <w:r>
        <w:rPr>
          <w:color w:val="FF0000"/>
          <w:spacing w:val="-36"/>
          <w:position w:val="2"/>
        </w:rPr>
        <w:t> </w:t>
      </w:r>
      <w:r>
        <w:rPr>
          <w:color w:val="0000FF"/>
          <w:position w:val="2"/>
        </w:rPr>
        <w:t>shn </w:t>
      </w:r>
      <w:r>
        <w:rPr/>
        <w:t>discuss</w:t>
        <w:tab/>
      </w:r>
      <w:r>
        <w:rPr>
          <w:color w:val="0000FF"/>
          <w:position w:val="2"/>
        </w:rPr>
        <w:t>d Sk</w:t>
      </w:r>
      <w:r>
        <w:rPr>
          <w:color w:val="FF0000"/>
          <w:position w:val="2"/>
        </w:rPr>
        <w:t>u</w:t>
      </w:r>
      <w:r>
        <w:rPr>
          <w:color w:val="0000FF"/>
          <w:position w:val="2"/>
        </w:rPr>
        <w:t>s </w:t>
      </w:r>
      <w:r>
        <w:rPr/>
        <w:t>disillusionment</w:t>
        <w:tab/>
      </w:r>
      <w:r>
        <w:rPr>
          <w:color w:val="0000FF"/>
          <w:position w:val="2"/>
        </w:rPr>
        <w:t>di</w:t>
      </w:r>
      <w:r>
        <w:rPr>
          <w:color w:val="0000FF"/>
          <w:spacing w:val="-39"/>
          <w:position w:val="2"/>
        </w:rPr>
        <w:t> </w:t>
      </w:r>
      <w:r>
        <w:rPr>
          <w:color w:val="0000FF"/>
          <w:position w:val="2"/>
        </w:rPr>
        <w:t>s</w:t>
      </w:r>
      <w:r>
        <w:rPr>
          <w:color w:val="0000FF"/>
          <w:spacing w:val="-39"/>
          <w:position w:val="2"/>
        </w:rPr>
        <w:t> </w:t>
      </w:r>
      <w:r>
        <w:rPr>
          <w:color w:val="0000FF"/>
          <w:position w:val="2"/>
        </w:rPr>
        <w:t>L</w:t>
      </w:r>
      <w:r>
        <w:rPr>
          <w:color w:val="FF0000"/>
          <w:position w:val="2"/>
        </w:rPr>
        <w:t>oo</w:t>
      </w:r>
      <w:r>
        <w:rPr>
          <w:color w:val="FF0000"/>
          <w:spacing w:val="-39"/>
          <w:position w:val="2"/>
        </w:rPr>
        <w:t> </w:t>
      </w:r>
      <w:r>
        <w:rPr>
          <w:color w:val="0000FF"/>
          <w:position w:val="2"/>
        </w:rPr>
        <w:t>zzn</w:t>
      </w:r>
      <w:r>
        <w:rPr>
          <w:color w:val="0000FF"/>
          <w:spacing w:val="-38"/>
          <w:position w:val="2"/>
        </w:rPr>
        <w:t> </w:t>
      </w:r>
      <w:r>
        <w:rPr>
          <w:color w:val="0000FF"/>
          <w:position w:val="2"/>
        </w:rPr>
        <w:t>mnt </w:t>
      </w:r>
      <w:r>
        <w:rPr/>
        <w:t>disown</w:t>
        <w:tab/>
      </w:r>
      <w:r>
        <w:rPr>
          <w:color w:val="0000FF"/>
          <w:position w:val="2"/>
        </w:rPr>
        <w:t>di</w:t>
      </w:r>
      <w:r>
        <w:rPr>
          <w:color w:val="0000FF"/>
          <w:spacing w:val="-18"/>
          <w:position w:val="2"/>
        </w:rPr>
        <w:t> </w:t>
      </w:r>
      <w:r>
        <w:rPr>
          <w:color w:val="0000FF"/>
          <w:position w:val="2"/>
        </w:rPr>
        <w:t>S</w:t>
      </w:r>
      <w:r>
        <w:rPr>
          <w:color w:val="FF0000"/>
          <w:position w:val="2"/>
        </w:rPr>
        <w:t>eu</w:t>
      </w:r>
      <w:r>
        <w:rPr>
          <w:color w:val="0000FF"/>
          <w:position w:val="2"/>
        </w:rPr>
        <w:t>n</w:t>
      </w:r>
    </w:p>
    <w:p>
      <w:pPr>
        <w:pStyle w:val="BodyText"/>
        <w:tabs>
          <w:tab w:pos="2216" w:val="left" w:leader="none"/>
        </w:tabs>
        <w:spacing w:line="246" w:lineRule="exact"/>
        <w:ind w:left="536"/>
      </w:pPr>
      <w:r>
        <w:rPr/>
        <w:t>divorce</w:t>
        <w:tab/>
      </w:r>
      <w:r>
        <w:rPr>
          <w:color w:val="0000FF"/>
          <w:w w:val="95"/>
          <w:position w:val="2"/>
        </w:rPr>
        <w:t>d</w:t>
      </w:r>
      <w:r>
        <w:rPr>
          <w:color w:val="0000FF"/>
          <w:spacing w:val="-38"/>
          <w:w w:val="95"/>
          <w:position w:val="2"/>
        </w:rPr>
        <w:t> </w:t>
      </w:r>
      <w:r>
        <w:rPr>
          <w:color w:val="0000FF"/>
          <w:w w:val="95"/>
          <w:position w:val="2"/>
        </w:rPr>
        <w:t>V</w:t>
      </w:r>
      <w:r>
        <w:rPr>
          <w:color w:val="FF0000"/>
          <w:w w:val="95"/>
          <w:position w:val="2"/>
        </w:rPr>
        <w:t>or</w:t>
      </w:r>
      <w:r>
        <w:rPr>
          <w:color w:val="0000FF"/>
          <w:w w:val="95"/>
          <w:position w:val="2"/>
        </w:rPr>
        <w:t>s</w:t>
      </w:r>
    </w:p>
    <w:p>
      <w:pPr>
        <w:pStyle w:val="BodyText"/>
        <w:tabs>
          <w:tab w:pos="2216" w:val="left" w:leader="none"/>
        </w:tabs>
        <w:spacing w:before="20"/>
        <w:ind w:left="536"/>
      </w:pPr>
      <w:r>
        <w:rPr/>
        <w:t>DJ</w:t>
        <w:tab/>
      </w:r>
      <w:r>
        <w:rPr>
          <w:color w:val="0000FF"/>
          <w:w w:val="90"/>
          <w:position w:val="2"/>
        </w:rPr>
        <w:t>D</w:t>
      </w:r>
      <w:r>
        <w:rPr>
          <w:color w:val="FF0000"/>
          <w:w w:val="90"/>
          <w:position w:val="2"/>
        </w:rPr>
        <w:t>ee</w:t>
      </w:r>
      <w:r>
        <w:rPr>
          <w:color w:val="FF0000"/>
          <w:spacing w:val="-18"/>
          <w:w w:val="90"/>
          <w:position w:val="2"/>
        </w:rPr>
        <w:t> </w:t>
      </w:r>
      <w:r>
        <w:rPr>
          <w:color w:val="0000FF"/>
          <w:w w:val="90"/>
          <w:position w:val="2"/>
        </w:rPr>
        <w:t>jei</w:t>
      </w:r>
    </w:p>
    <w:p>
      <w:pPr>
        <w:pStyle w:val="BodyText"/>
        <w:tabs>
          <w:tab w:pos="2216" w:val="left" w:leader="none"/>
        </w:tabs>
        <w:spacing w:before="20"/>
        <w:ind w:left="536"/>
      </w:pPr>
      <w:r>
        <w:rPr/>
        <w:t>do</w:t>
        <w:tab/>
      </w:r>
      <w:r>
        <w:rPr>
          <w:color w:val="0000FF"/>
          <w:position w:val="2"/>
        </w:rPr>
        <w:t>D</w:t>
      </w:r>
      <w:r>
        <w:rPr>
          <w:color w:val="FF0000"/>
          <w:position w:val="2"/>
        </w:rPr>
        <w:t>oo</w:t>
      </w:r>
    </w:p>
    <w:p>
      <w:pPr>
        <w:pStyle w:val="BodyText"/>
        <w:tabs>
          <w:tab w:pos="2218" w:val="left" w:leader="none"/>
        </w:tabs>
        <w:spacing w:before="23"/>
        <w:ind w:left="538"/>
      </w:pPr>
      <w:r>
        <w:rPr/>
        <w:t>doctor</w:t>
        <w:tab/>
      </w:r>
      <w:r>
        <w:rPr>
          <w:color w:val="0000FF"/>
          <w:position w:val="2"/>
        </w:rPr>
        <w:t>D</w:t>
      </w:r>
      <w:r>
        <w:rPr>
          <w:color w:val="FF0000"/>
          <w:position w:val="2"/>
        </w:rPr>
        <w:t>o</w:t>
      </w:r>
      <w:r>
        <w:rPr>
          <w:color w:val="FF0000"/>
          <w:spacing w:val="-13"/>
          <w:position w:val="2"/>
        </w:rPr>
        <w:t> </w:t>
      </w:r>
      <w:r>
        <w:rPr>
          <w:color w:val="0000FF"/>
          <w:position w:val="2"/>
        </w:rPr>
        <w:t>kt</w:t>
      </w:r>
    </w:p>
    <w:p>
      <w:pPr>
        <w:pStyle w:val="BodyText"/>
        <w:tabs>
          <w:tab w:pos="2218" w:val="left" w:leader="none"/>
        </w:tabs>
        <w:spacing w:before="20"/>
        <w:ind w:left="538"/>
      </w:pPr>
      <w:r>
        <w:rPr/>
        <w:t>does</w:t>
        <w:tab/>
      </w:r>
      <w:r>
        <w:rPr>
          <w:color w:val="0000FF"/>
          <w:position w:val="2"/>
        </w:rPr>
        <w:t>D</w:t>
      </w:r>
      <w:r>
        <w:rPr>
          <w:color w:val="FF0000"/>
          <w:position w:val="2"/>
        </w:rPr>
        <w:t>u</w:t>
      </w:r>
      <w:r>
        <w:rPr>
          <w:color w:val="0000FF"/>
          <w:position w:val="2"/>
        </w:rPr>
        <w:t>z</w:t>
      </w:r>
    </w:p>
    <w:p>
      <w:pPr>
        <w:pStyle w:val="BodyText"/>
        <w:tabs>
          <w:tab w:pos="2218" w:val="left" w:leader="none"/>
        </w:tabs>
        <w:spacing w:before="20"/>
        <w:ind w:left="538"/>
      </w:pPr>
      <w:r>
        <w:rPr/>
        <w:t>dog</w:t>
        <w:tab/>
      </w:r>
      <w:r>
        <w:rPr>
          <w:color w:val="0000FF"/>
          <w:position w:val="2"/>
        </w:rPr>
        <w:t>D</w:t>
      </w:r>
      <w:r>
        <w:rPr>
          <w:color w:val="FF0000"/>
          <w:position w:val="2"/>
        </w:rPr>
        <w:t>o</w:t>
      </w:r>
      <w:r>
        <w:rPr>
          <w:color w:val="0000FF"/>
          <w:position w:val="2"/>
        </w:rPr>
        <w:t>g</w:t>
      </w:r>
    </w:p>
    <w:p>
      <w:pPr>
        <w:pStyle w:val="BodyText"/>
        <w:tabs>
          <w:tab w:pos="2218" w:val="left" w:leader="none"/>
        </w:tabs>
        <w:spacing w:before="20"/>
        <w:ind w:left="538"/>
      </w:pPr>
      <w:r>
        <w:rPr/>
        <w:t>dolphin</w:t>
        <w:tab/>
      </w:r>
      <w:r>
        <w:rPr>
          <w:color w:val="0000FF"/>
          <w:position w:val="2"/>
        </w:rPr>
        <w:t>D</w:t>
      </w:r>
      <w:r>
        <w:rPr>
          <w:color w:val="FF0000"/>
          <w:position w:val="2"/>
        </w:rPr>
        <w:t>o</w:t>
      </w:r>
      <w:r>
        <w:rPr>
          <w:color w:val="0000FF"/>
          <w:position w:val="2"/>
        </w:rPr>
        <w:t>l</w:t>
      </w:r>
      <w:r>
        <w:rPr>
          <w:color w:val="0000FF"/>
          <w:spacing w:val="-13"/>
          <w:position w:val="2"/>
        </w:rPr>
        <w:t> </w:t>
      </w:r>
      <w:r>
        <w:rPr>
          <w:color w:val="0000FF"/>
          <w:position w:val="2"/>
        </w:rPr>
        <w:t>fin</w:t>
      </w:r>
    </w:p>
    <w:p>
      <w:pPr>
        <w:pStyle w:val="BodyText"/>
        <w:tabs>
          <w:tab w:pos="2218" w:val="left" w:leader="none"/>
        </w:tabs>
        <w:spacing w:before="20"/>
        <w:ind w:left="538"/>
      </w:pPr>
      <w:r>
        <w:rPr/>
        <w:t>donate</w:t>
        <w:tab/>
      </w:r>
      <w:r>
        <w:rPr>
          <w:color w:val="0000FF"/>
          <w:position w:val="2"/>
        </w:rPr>
        <w:t>deu</w:t>
      </w:r>
      <w:r>
        <w:rPr>
          <w:color w:val="0000FF"/>
          <w:spacing w:val="-14"/>
          <w:position w:val="2"/>
        </w:rPr>
        <w:t> </w:t>
      </w:r>
      <w:r>
        <w:rPr>
          <w:color w:val="0000FF"/>
          <w:position w:val="2"/>
        </w:rPr>
        <w:t>N</w:t>
      </w:r>
      <w:r>
        <w:rPr>
          <w:color w:val="FF0000"/>
          <w:position w:val="2"/>
        </w:rPr>
        <w:t>ei</w:t>
      </w:r>
      <w:r>
        <w:rPr>
          <w:color w:val="0000FF"/>
          <w:position w:val="2"/>
        </w:rPr>
        <w:t>t</w:t>
      </w:r>
    </w:p>
    <w:p>
      <w:pPr>
        <w:pStyle w:val="BodyText"/>
        <w:tabs>
          <w:tab w:pos="2218" w:val="left" w:leader="none"/>
        </w:tabs>
        <w:spacing w:before="20"/>
        <w:ind w:left="538"/>
      </w:pPr>
      <w:r>
        <w:rPr/>
        <w:t>done</w:t>
        <w:tab/>
      </w:r>
      <w:r>
        <w:rPr>
          <w:color w:val="0000FF"/>
          <w:position w:val="2"/>
        </w:rPr>
        <w:t>D</w:t>
      </w:r>
      <w:r>
        <w:rPr>
          <w:color w:val="FF0000"/>
          <w:position w:val="2"/>
        </w:rPr>
        <w:t>u</w:t>
      </w:r>
      <w:r>
        <w:rPr>
          <w:color w:val="0000FF"/>
          <w:position w:val="2"/>
        </w:rPr>
        <w:t>n</w:t>
      </w:r>
    </w:p>
    <w:p>
      <w:pPr>
        <w:pStyle w:val="BodyText"/>
        <w:tabs>
          <w:tab w:pos="2218" w:val="left" w:leader="none"/>
        </w:tabs>
        <w:spacing w:before="20"/>
        <w:ind w:left="538"/>
      </w:pPr>
      <w:r>
        <w:rPr/>
        <w:t>don’t</w:t>
        <w:tab/>
      </w:r>
      <w:r>
        <w:rPr>
          <w:color w:val="0000FF"/>
          <w:position w:val="2"/>
        </w:rPr>
        <w:t>D</w:t>
      </w:r>
      <w:r>
        <w:rPr>
          <w:color w:val="FF0000"/>
          <w:position w:val="2"/>
        </w:rPr>
        <w:t>eu</w:t>
      </w:r>
      <w:r>
        <w:rPr>
          <w:color w:val="0000FF"/>
          <w:position w:val="2"/>
        </w:rPr>
        <w:t>nt</w:t>
      </w:r>
    </w:p>
    <w:p>
      <w:pPr>
        <w:pStyle w:val="BodyText"/>
        <w:tabs>
          <w:tab w:pos="2218" w:val="left" w:leader="none"/>
        </w:tabs>
        <w:spacing w:before="20"/>
        <w:ind w:left="538"/>
      </w:pPr>
      <w:r>
        <w:rPr/>
        <w:t>door</w:t>
        <w:tab/>
      </w:r>
      <w:r>
        <w:rPr>
          <w:color w:val="0000FF"/>
          <w:position w:val="2"/>
        </w:rPr>
        <w:t>D</w:t>
      </w:r>
      <w:r>
        <w:rPr>
          <w:color w:val="FF0000"/>
          <w:position w:val="2"/>
        </w:rPr>
        <w:t>or</w:t>
      </w:r>
    </w:p>
    <w:p>
      <w:pPr>
        <w:pStyle w:val="BodyText"/>
        <w:tabs>
          <w:tab w:pos="2218" w:val="left" w:leader="none"/>
        </w:tabs>
        <w:spacing w:before="20"/>
        <w:ind w:left="538"/>
      </w:pPr>
      <w:r>
        <w:rPr/>
        <w:t>double</w:t>
        <w:tab/>
      </w:r>
      <w:r>
        <w:rPr>
          <w:color w:val="0000FF"/>
          <w:position w:val="2"/>
        </w:rPr>
        <w:t>D</w:t>
      </w:r>
      <w:r>
        <w:rPr>
          <w:color w:val="FF0000"/>
          <w:position w:val="2"/>
        </w:rPr>
        <w:t>u</w:t>
      </w:r>
      <w:r>
        <w:rPr>
          <w:color w:val="FF0000"/>
          <w:spacing w:val="-13"/>
          <w:position w:val="2"/>
        </w:rPr>
        <w:t> </w:t>
      </w:r>
      <w:r>
        <w:rPr>
          <w:color w:val="0000FF"/>
          <w:position w:val="2"/>
        </w:rPr>
        <w:t>bl</w:t>
      </w:r>
    </w:p>
    <w:p>
      <w:pPr>
        <w:pStyle w:val="BodyText"/>
        <w:tabs>
          <w:tab w:pos="2218" w:val="left" w:leader="none"/>
        </w:tabs>
        <w:spacing w:before="20"/>
        <w:ind w:left="538"/>
      </w:pPr>
      <w:r>
        <w:rPr/>
        <w:t>double</w:t>
      </w:r>
      <w:r>
        <w:rPr>
          <w:spacing w:val="-2"/>
        </w:rPr>
        <w:t> </w:t>
      </w:r>
      <w:r>
        <w:rPr/>
        <w:t>bass</w:t>
        <w:tab/>
      </w:r>
      <w:r>
        <w:rPr>
          <w:color w:val="0000FF"/>
          <w:position w:val="2"/>
        </w:rPr>
        <w:t>du bl</w:t>
      </w:r>
      <w:r>
        <w:rPr>
          <w:color w:val="0000FF"/>
          <w:spacing w:val="-28"/>
          <w:position w:val="2"/>
        </w:rPr>
        <w:t> </w:t>
      </w:r>
      <w:r>
        <w:rPr>
          <w:color w:val="0000FF"/>
          <w:position w:val="2"/>
        </w:rPr>
        <w:t>B</w:t>
      </w:r>
      <w:r>
        <w:rPr>
          <w:color w:val="FF0000"/>
          <w:position w:val="2"/>
        </w:rPr>
        <w:t>ei</w:t>
      </w:r>
      <w:r>
        <w:rPr>
          <w:color w:val="0000FF"/>
          <w:position w:val="2"/>
        </w:rPr>
        <w:t>s</w:t>
      </w:r>
    </w:p>
    <w:p>
      <w:pPr>
        <w:pStyle w:val="BodyText"/>
        <w:tabs>
          <w:tab w:pos="2218" w:val="left" w:leader="none"/>
        </w:tabs>
        <w:spacing w:before="20"/>
        <w:ind w:left="538"/>
      </w:pPr>
      <w:r>
        <w:rPr/>
        <w:t>down</w:t>
        <w:tab/>
      </w:r>
      <w:r>
        <w:rPr>
          <w:color w:val="0000FF"/>
          <w:position w:val="2"/>
        </w:rPr>
        <w:t>D</w:t>
      </w:r>
      <w:r>
        <w:rPr>
          <w:color w:val="FF0000"/>
          <w:position w:val="2"/>
        </w:rPr>
        <w:t>au</w:t>
      </w:r>
      <w:r>
        <w:rPr>
          <w:color w:val="0000FF"/>
          <w:position w:val="2"/>
        </w:rPr>
        <w:t>n</w:t>
      </w:r>
    </w:p>
    <w:p>
      <w:pPr>
        <w:pStyle w:val="BodyText"/>
        <w:tabs>
          <w:tab w:pos="2218" w:val="left" w:leader="none"/>
        </w:tabs>
        <w:spacing w:before="19"/>
        <w:ind w:left="538"/>
      </w:pPr>
      <w:r>
        <w:rPr/>
        <w:t>download</w:t>
        <w:tab/>
      </w:r>
      <w:r>
        <w:rPr>
          <w:color w:val="0000FF"/>
          <w:position w:val="2"/>
        </w:rPr>
        <w:t>daun</w:t>
      </w:r>
      <w:r>
        <w:rPr>
          <w:color w:val="0000FF"/>
          <w:spacing w:val="-15"/>
          <w:position w:val="2"/>
        </w:rPr>
        <w:t> </w:t>
      </w:r>
      <w:r>
        <w:rPr>
          <w:color w:val="0000FF"/>
          <w:position w:val="2"/>
        </w:rPr>
        <w:t>L</w:t>
      </w:r>
      <w:r>
        <w:rPr>
          <w:color w:val="FF0000"/>
          <w:position w:val="2"/>
        </w:rPr>
        <w:t>eu</w:t>
      </w:r>
      <w:r>
        <w:rPr>
          <w:color w:val="0000FF"/>
          <w:position w:val="2"/>
        </w:rPr>
        <w:t>d</w:t>
      </w:r>
    </w:p>
    <w:p>
      <w:pPr>
        <w:pStyle w:val="BodyText"/>
        <w:tabs>
          <w:tab w:pos="2218" w:val="left" w:leader="none"/>
        </w:tabs>
        <w:spacing w:before="20"/>
        <w:ind w:left="538"/>
      </w:pPr>
      <w:r>
        <w:rPr/>
        <w:t>drama</w:t>
        <w:tab/>
      </w:r>
      <w:r>
        <w:rPr>
          <w:color w:val="0000FF"/>
          <w:position w:val="2"/>
        </w:rPr>
        <w:t>Dr</w:t>
      </w:r>
      <w:r>
        <w:rPr>
          <w:color w:val="FF0000"/>
          <w:position w:val="2"/>
        </w:rPr>
        <w:t>ar</w:t>
      </w:r>
      <w:r>
        <w:rPr>
          <w:color w:val="FF0000"/>
          <w:spacing w:val="-13"/>
          <w:position w:val="2"/>
        </w:rPr>
        <w:t> </w:t>
      </w:r>
      <w:r>
        <w:rPr>
          <w:color w:val="0000FF"/>
          <w:position w:val="2"/>
        </w:rPr>
        <w:t>m</w:t>
      </w:r>
    </w:p>
    <w:p>
      <w:pPr>
        <w:pStyle w:val="BodyText"/>
        <w:tabs>
          <w:tab w:pos="2217" w:val="left" w:leader="none"/>
        </w:tabs>
        <w:spacing w:before="20"/>
        <w:ind w:left="538"/>
      </w:pPr>
      <w:r>
        <w:rPr/>
        <w:t>draw</w:t>
        <w:tab/>
      </w:r>
      <w:r>
        <w:rPr>
          <w:color w:val="0000FF"/>
          <w:position w:val="2"/>
        </w:rPr>
        <w:t>Dr</w:t>
      </w:r>
      <w:r>
        <w:rPr>
          <w:color w:val="FF0000"/>
          <w:position w:val="2"/>
        </w:rPr>
        <w:t>or</w:t>
      </w:r>
    </w:p>
    <w:p>
      <w:pPr>
        <w:pStyle w:val="BodyText"/>
        <w:tabs>
          <w:tab w:pos="2217" w:val="left" w:leader="none"/>
        </w:tabs>
        <w:spacing w:before="20"/>
        <w:ind w:left="538"/>
      </w:pPr>
      <w:r>
        <w:rPr/>
        <w:t>dream</w:t>
        <w:tab/>
      </w:r>
      <w:r>
        <w:rPr>
          <w:color w:val="0000FF"/>
          <w:position w:val="2"/>
        </w:rPr>
        <w:t>Dr</w:t>
      </w:r>
      <w:r>
        <w:rPr>
          <w:color w:val="FF0000"/>
          <w:position w:val="2"/>
        </w:rPr>
        <w:t>ee</w:t>
      </w:r>
      <w:r>
        <w:rPr>
          <w:color w:val="0000FF"/>
          <w:position w:val="2"/>
        </w:rPr>
        <w:t>m</w:t>
      </w:r>
    </w:p>
    <w:p>
      <w:pPr>
        <w:pStyle w:val="BodyText"/>
        <w:tabs>
          <w:tab w:pos="2217" w:val="left" w:leader="none"/>
        </w:tabs>
        <w:spacing w:before="20"/>
        <w:ind w:left="538"/>
      </w:pPr>
      <w:r>
        <w:rPr/>
        <w:t>dress</w:t>
        <w:tab/>
      </w:r>
      <w:r>
        <w:rPr>
          <w:color w:val="0000FF"/>
          <w:position w:val="2"/>
        </w:rPr>
        <w:t>Dr</w:t>
      </w:r>
      <w:r>
        <w:rPr>
          <w:color w:val="FF0000"/>
          <w:position w:val="2"/>
        </w:rPr>
        <w:t>e</w:t>
      </w:r>
      <w:r>
        <w:rPr>
          <w:color w:val="0000FF"/>
          <w:position w:val="2"/>
        </w:rPr>
        <w:t>s</w:t>
      </w:r>
    </w:p>
    <w:p>
      <w:pPr>
        <w:spacing w:after="0"/>
        <w:sectPr>
          <w:type w:val="continuous"/>
          <w:pgSz w:w="11900" w:h="16840"/>
          <w:pgMar w:top="1140" w:bottom="720" w:left="1360" w:right="860"/>
          <w:cols w:num="2" w:equalWidth="0">
            <w:col w:w="3515" w:space="997"/>
            <w:col w:w="5168"/>
          </w:cols>
        </w:sectPr>
      </w:pPr>
    </w:p>
    <w:p>
      <w:pPr>
        <w:pStyle w:val="BodyText"/>
      </w:pPr>
    </w:p>
    <w:p>
      <w:pPr>
        <w:pStyle w:val="BodyText"/>
        <w:spacing w:before="8"/>
        <w:rPr>
          <w:sz w:val="19"/>
        </w:rPr>
      </w:pPr>
    </w:p>
    <w:p>
      <w:pPr>
        <w:pStyle w:val="Heading6"/>
        <w:ind w:left="496" w:right="0"/>
        <w:jc w:val="left"/>
      </w:pPr>
      <w:r>
        <w:rPr/>
        <w:t>Normal Spelling &amp; Clear Alphabet Spelling (with stressed vowel sound in </w:t>
      </w:r>
      <w:r>
        <w:rPr>
          <w:color w:val="FF0000"/>
        </w:rPr>
        <w:t>red</w:t>
      </w:r>
      <w:r>
        <w:rPr/>
        <w:t>)</w:t>
      </w:r>
    </w:p>
    <w:p>
      <w:pPr>
        <w:pStyle w:val="BodyText"/>
      </w:pPr>
    </w:p>
    <w:p>
      <w:pPr>
        <w:spacing w:after="0"/>
        <w:sectPr>
          <w:headerReference w:type="default" r:id="rId59"/>
          <w:footerReference w:type="default" r:id="rId60"/>
          <w:pgSz w:w="11900" w:h="16840"/>
          <w:pgMar w:header="707" w:footer="1012" w:top="2080" w:bottom="1200" w:left="1360" w:right="860"/>
        </w:sectPr>
      </w:pPr>
    </w:p>
    <w:p>
      <w:pPr>
        <w:pStyle w:val="BodyText"/>
        <w:spacing w:before="9"/>
        <w:rPr>
          <w:sz w:val="21"/>
        </w:rPr>
      </w:pPr>
    </w:p>
    <w:p>
      <w:pPr>
        <w:pStyle w:val="BodyText"/>
        <w:tabs>
          <w:tab w:pos="2217" w:val="left" w:leader="none"/>
        </w:tabs>
        <w:ind w:left="537"/>
      </w:pPr>
      <w:r>
        <w:rPr/>
        <w:t>drink</w:t>
        <w:tab/>
      </w:r>
      <w:r>
        <w:rPr>
          <w:color w:val="0000FF"/>
          <w:position w:val="2"/>
        </w:rPr>
        <w:t>Dr</w:t>
      </w:r>
      <w:r>
        <w:rPr>
          <w:color w:val="FF0000"/>
          <w:position w:val="2"/>
        </w:rPr>
        <w:t>i</w:t>
      </w:r>
      <w:r>
        <w:rPr>
          <w:color w:val="0000FF"/>
          <w:position w:val="2"/>
        </w:rPr>
        <w:t>ngk</w:t>
      </w:r>
    </w:p>
    <w:p>
      <w:pPr>
        <w:pStyle w:val="BodyText"/>
        <w:tabs>
          <w:tab w:pos="2216" w:val="left" w:leader="none"/>
        </w:tabs>
        <w:spacing w:before="20"/>
        <w:ind w:left="537"/>
      </w:pPr>
      <w:r>
        <w:rPr/>
        <w:t>drip</w:t>
        <w:tab/>
      </w:r>
      <w:r>
        <w:rPr>
          <w:color w:val="0000FF"/>
          <w:position w:val="2"/>
        </w:rPr>
        <w:t>Dr</w:t>
      </w:r>
      <w:r>
        <w:rPr>
          <w:color w:val="FF0000"/>
          <w:position w:val="2"/>
        </w:rPr>
        <w:t>i</w:t>
      </w:r>
      <w:r>
        <w:rPr>
          <w:color w:val="0000FF"/>
          <w:position w:val="2"/>
        </w:rPr>
        <w:t>p</w:t>
      </w:r>
    </w:p>
    <w:p>
      <w:pPr>
        <w:pStyle w:val="BodyText"/>
        <w:tabs>
          <w:tab w:pos="2216" w:val="left" w:leader="none"/>
        </w:tabs>
        <w:spacing w:before="20"/>
        <w:ind w:left="536"/>
      </w:pPr>
      <w:r>
        <w:rPr/>
        <w:t>drive</w:t>
        <w:tab/>
      </w:r>
      <w:r>
        <w:rPr>
          <w:color w:val="0000FF"/>
          <w:position w:val="2"/>
        </w:rPr>
        <w:t>Dr</w:t>
      </w:r>
      <w:r>
        <w:rPr>
          <w:color w:val="FF0000"/>
          <w:position w:val="2"/>
        </w:rPr>
        <w:t>ai</w:t>
      </w:r>
      <w:r>
        <w:rPr>
          <w:color w:val="0000FF"/>
          <w:position w:val="2"/>
        </w:rPr>
        <w:t>v</w:t>
      </w:r>
    </w:p>
    <w:p>
      <w:pPr>
        <w:pStyle w:val="BodyText"/>
        <w:tabs>
          <w:tab w:pos="2216" w:val="left" w:leader="none"/>
        </w:tabs>
        <w:spacing w:before="20"/>
        <w:ind w:left="536"/>
      </w:pPr>
      <w:r>
        <w:rPr/>
        <w:t>driver</w:t>
        <w:tab/>
      </w:r>
      <w:r>
        <w:rPr>
          <w:color w:val="0000FF"/>
          <w:position w:val="2"/>
        </w:rPr>
        <w:t>Dr</w:t>
      </w:r>
      <w:r>
        <w:rPr>
          <w:color w:val="FF0000"/>
          <w:position w:val="2"/>
        </w:rPr>
        <w:t>ai</w:t>
      </w:r>
      <w:r>
        <w:rPr>
          <w:color w:val="FF0000"/>
          <w:spacing w:val="-14"/>
          <w:position w:val="2"/>
        </w:rPr>
        <w:t> </w:t>
      </w:r>
      <w:r>
        <w:rPr>
          <w:color w:val="0000FF"/>
          <w:position w:val="2"/>
        </w:rPr>
        <w:t>v</w:t>
      </w:r>
    </w:p>
    <w:p>
      <w:pPr>
        <w:pStyle w:val="BodyText"/>
        <w:tabs>
          <w:tab w:pos="2216" w:val="left" w:leader="none"/>
        </w:tabs>
        <w:spacing w:before="20"/>
        <w:ind w:left="536"/>
      </w:pPr>
      <w:r>
        <w:rPr/>
        <w:t>driving</w:t>
      </w:r>
      <w:r>
        <w:rPr>
          <w:spacing w:val="-5"/>
        </w:rPr>
        <w:t> </w:t>
      </w:r>
      <w:r>
        <w:rPr/>
        <w:t>licence</w:t>
        <w:tab/>
      </w:r>
      <w:r>
        <w:rPr>
          <w:color w:val="0000FF"/>
          <w:position w:val="2"/>
        </w:rPr>
        <w:t>Dr</w:t>
      </w:r>
      <w:r>
        <w:rPr>
          <w:color w:val="FF0000"/>
          <w:position w:val="2"/>
        </w:rPr>
        <w:t>ai</w:t>
      </w:r>
      <w:r>
        <w:rPr>
          <w:color w:val="FF0000"/>
          <w:spacing w:val="-32"/>
          <w:position w:val="2"/>
        </w:rPr>
        <w:t> </w:t>
      </w:r>
      <w:r>
        <w:rPr>
          <w:color w:val="0000FF"/>
          <w:position w:val="2"/>
        </w:rPr>
        <w:t>ving</w:t>
      </w:r>
      <w:r>
        <w:rPr>
          <w:color w:val="0000FF"/>
          <w:spacing w:val="-32"/>
          <w:position w:val="2"/>
        </w:rPr>
        <w:t> </w:t>
      </w:r>
      <w:r>
        <w:rPr>
          <w:color w:val="0000FF"/>
          <w:position w:val="2"/>
        </w:rPr>
        <w:t>lai</w:t>
      </w:r>
      <w:r>
        <w:rPr>
          <w:color w:val="0000FF"/>
          <w:spacing w:val="-32"/>
          <w:position w:val="2"/>
        </w:rPr>
        <w:t> </w:t>
      </w:r>
      <w:r>
        <w:rPr>
          <w:color w:val="0000FF"/>
          <w:position w:val="2"/>
        </w:rPr>
        <w:t>sns</w:t>
      </w:r>
    </w:p>
    <w:p>
      <w:pPr>
        <w:pStyle w:val="BodyText"/>
        <w:tabs>
          <w:tab w:pos="2216" w:val="left" w:leader="none"/>
        </w:tabs>
        <w:spacing w:before="20"/>
        <w:ind w:left="536"/>
      </w:pPr>
      <w:r>
        <w:rPr/>
        <w:t>drizzle</w:t>
        <w:tab/>
      </w:r>
      <w:r>
        <w:rPr>
          <w:color w:val="0000FF"/>
          <w:position w:val="2"/>
        </w:rPr>
        <w:t>Dr</w:t>
      </w:r>
      <w:r>
        <w:rPr>
          <w:color w:val="FF0000"/>
          <w:position w:val="2"/>
        </w:rPr>
        <w:t>i</w:t>
      </w:r>
      <w:r>
        <w:rPr>
          <w:color w:val="FF0000"/>
          <w:spacing w:val="-21"/>
          <w:position w:val="2"/>
        </w:rPr>
        <w:t> </w:t>
      </w:r>
      <w:r>
        <w:rPr>
          <w:color w:val="0000FF"/>
          <w:position w:val="2"/>
        </w:rPr>
        <w:t>zl</w:t>
      </w:r>
    </w:p>
    <w:p>
      <w:pPr>
        <w:pStyle w:val="BodyText"/>
        <w:tabs>
          <w:tab w:pos="2216" w:val="left" w:leader="none"/>
        </w:tabs>
        <w:spacing w:before="20"/>
        <w:ind w:left="536"/>
      </w:pPr>
      <w:r>
        <w:rPr/>
        <w:t>drought</w:t>
        <w:tab/>
      </w:r>
      <w:r>
        <w:rPr>
          <w:color w:val="0000FF"/>
          <w:position w:val="2"/>
        </w:rPr>
        <w:t>Dr</w:t>
      </w:r>
      <w:r>
        <w:rPr>
          <w:color w:val="FF0000"/>
          <w:position w:val="2"/>
        </w:rPr>
        <w:t>au</w:t>
      </w:r>
      <w:r>
        <w:rPr>
          <w:color w:val="0000FF"/>
          <w:position w:val="2"/>
        </w:rPr>
        <w:t>t</w:t>
      </w:r>
    </w:p>
    <w:p>
      <w:pPr>
        <w:pStyle w:val="BodyText"/>
        <w:tabs>
          <w:tab w:pos="2216" w:val="left" w:leader="none"/>
        </w:tabs>
        <w:spacing w:before="20"/>
        <w:ind w:left="536"/>
      </w:pPr>
      <w:r>
        <w:rPr/>
        <w:t>drug</w:t>
      </w:r>
      <w:r>
        <w:rPr>
          <w:spacing w:val="-2"/>
        </w:rPr>
        <w:t> </w:t>
      </w:r>
      <w:r>
        <w:rPr/>
        <w:t>trafficking</w:t>
        <w:tab/>
      </w:r>
      <w:r>
        <w:rPr>
          <w:color w:val="0000FF"/>
          <w:position w:val="2"/>
        </w:rPr>
        <w:t>Dr</w:t>
      </w:r>
      <w:r>
        <w:rPr>
          <w:color w:val="FF0000"/>
          <w:position w:val="2"/>
        </w:rPr>
        <w:t>u</w:t>
      </w:r>
      <w:r>
        <w:rPr>
          <w:color w:val="FF0000"/>
          <w:spacing w:val="-19"/>
          <w:position w:val="2"/>
        </w:rPr>
        <w:t> </w:t>
      </w:r>
      <w:r>
        <w:rPr>
          <w:color w:val="0000FF"/>
          <w:position w:val="2"/>
        </w:rPr>
        <w:t>ktra</w:t>
      </w:r>
      <w:r>
        <w:rPr>
          <w:color w:val="0000FF"/>
          <w:spacing w:val="-19"/>
          <w:position w:val="2"/>
        </w:rPr>
        <w:t> </w:t>
      </w:r>
      <w:r>
        <w:rPr>
          <w:color w:val="0000FF"/>
          <w:position w:val="2"/>
        </w:rPr>
        <w:t>f</w:t>
      </w:r>
      <w:r>
        <w:rPr>
          <w:color w:val="0000FF"/>
          <w:spacing w:val="-19"/>
          <w:position w:val="2"/>
        </w:rPr>
        <w:t> </w:t>
      </w:r>
      <w:r>
        <w:rPr>
          <w:color w:val="0000FF"/>
          <w:position w:val="2"/>
        </w:rPr>
        <w:t>king</w:t>
      </w:r>
    </w:p>
    <w:p>
      <w:pPr>
        <w:pStyle w:val="BodyText"/>
        <w:tabs>
          <w:tab w:pos="2216" w:val="left" w:leader="none"/>
        </w:tabs>
        <w:spacing w:before="20"/>
        <w:ind w:left="536"/>
      </w:pPr>
      <w:r>
        <w:rPr/>
        <w:t>drum</w:t>
        <w:tab/>
      </w:r>
      <w:r>
        <w:rPr>
          <w:color w:val="0000FF"/>
          <w:position w:val="2"/>
        </w:rPr>
        <w:t>Dr</w:t>
      </w:r>
      <w:r>
        <w:rPr>
          <w:color w:val="FF0000"/>
          <w:position w:val="2"/>
        </w:rPr>
        <w:t>u</w:t>
      </w:r>
      <w:r>
        <w:rPr>
          <w:color w:val="0000FF"/>
          <w:position w:val="2"/>
        </w:rPr>
        <w:t>m</w:t>
      </w:r>
    </w:p>
    <w:p>
      <w:pPr>
        <w:pStyle w:val="BodyText"/>
        <w:tabs>
          <w:tab w:pos="2216" w:val="left" w:leader="none"/>
        </w:tabs>
        <w:spacing w:before="20"/>
        <w:ind w:left="536"/>
      </w:pPr>
      <w:r>
        <w:rPr/>
        <w:t>dry</w:t>
        <w:tab/>
      </w:r>
      <w:r>
        <w:rPr>
          <w:color w:val="0000FF"/>
          <w:position w:val="2"/>
        </w:rPr>
        <w:t>Dr</w:t>
      </w:r>
      <w:r>
        <w:rPr>
          <w:color w:val="FF0000"/>
          <w:position w:val="2"/>
        </w:rPr>
        <w:t>ai</w:t>
      </w:r>
    </w:p>
    <w:p>
      <w:pPr>
        <w:pStyle w:val="BodyText"/>
        <w:tabs>
          <w:tab w:pos="2216" w:val="left" w:leader="none"/>
        </w:tabs>
        <w:spacing w:before="20"/>
        <w:ind w:left="536"/>
      </w:pPr>
      <w:r>
        <w:rPr/>
        <w:t>dry</w:t>
      </w:r>
      <w:r>
        <w:rPr>
          <w:spacing w:val="-1"/>
        </w:rPr>
        <w:t> </w:t>
      </w:r>
      <w:r>
        <w:rPr/>
        <w:t>spell</w:t>
        <w:tab/>
      </w:r>
      <w:r>
        <w:rPr>
          <w:color w:val="0000FF"/>
          <w:position w:val="2"/>
        </w:rPr>
        <w:t>Dr</w:t>
      </w:r>
      <w:r>
        <w:rPr>
          <w:color w:val="FF0000"/>
          <w:position w:val="2"/>
        </w:rPr>
        <w:t>ai</w:t>
      </w:r>
      <w:r>
        <w:rPr>
          <w:color w:val="FF0000"/>
          <w:spacing w:val="-17"/>
          <w:position w:val="2"/>
        </w:rPr>
        <w:t> </w:t>
      </w:r>
      <w:r>
        <w:rPr>
          <w:color w:val="0000FF"/>
          <w:position w:val="2"/>
        </w:rPr>
        <w:t>spel</w:t>
      </w:r>
    </w:p>
    <w:p>
      <w:pPr>
        <w:pStyle w:val="BodyText"/>
        <w:tabs>
          <w:tab w:pos="2216" w:val="left" w:leader="none"/>
        </w:tabs>
        <w:spacing w:line="261" w:lineRule="auto" w:before="20"/>
        <w:ind w:left="536" w:right="420"/>
      </w:pPr>
      <w:r>
        <w:rPr/>
        <w:t>during</w:t>
        <w:tab/>
      </w:r>
      <w:r>
        <w:rPr>
          <w:color w:val="0000FF"/>
          <w:position w:val="2"/>
        </w:rPr>
        <w:t>J</w:t>
      </w:r>
      <w:r>
        <w:rPr>
          <w:color w:val="FF0000"/>
          <w:position w:val="2"/>
        </w:rPr>
        <w:t>uuw </w:t>
      </w:r>
      <w:r>
        <w:rPr>
          <w:color w:val="0000FF"/>
          <w:position w:val="2"/>
        </w:rPr>
        <w:t>ring </w:t>
      </w:r>
      <w:r>
        <w:rPr/>
        <w:t>duty</w:t>
      </w:r>
      <w:r>
        <w:rPr>
          <w:spacing w:val="-4"/>
        </w:rPr>
        <w:t> </w:t>
      </w:r>
      <w:r>
        <w:rPr/>
        <w:t>manager</w:t>
        <w:tab/>
      </w:r>
      <w:r>
        <w:rPr>
          <w:color w:val="0000FF"/>
          <w:position w:val="2"/>
        </w:rPr>
        <w:t>joo</w:t>
      </w:r>
      <w:r>
        <w:rPr>
          <w:color w:val="0000FF"/>
          <w:spacing w:val="-20"/>
          <w:position w:val="2"/>
        </w:rPr>
        <w:t> </w:t>
      </w:r>
      <w:r>
        <w:rPr>
          <w:color w:val="0000FF"/>
          <w:position w:val="2"/>
        </w:rPr>
        <w:t>tii</w:t>
      </w:r>
      <w:r>
        <w:rPr>
          <w:color w:val="0000FF"/>
          <w:spacing w:val="-20"/>
          <w:position w:val="2"/>
        </w:rPr>
        <w:t> </w:t>
      </w:r>
      <w:r>
        <w:rPr>
          <w:color w:val="0000FF"/>
          <w:position w:val="2"/>
        </w:rPr>
        <w:t>M</w:t>
      </w:r>
      <w:r>
        <w:rPr>
          <w:color w:val="FF0000"/>
          <w:position w:val="2"/>
        </w:rPr>
        <w:t>a</w:t>
      </w:r>
      <w:r>
        <w:rPr>
          <w:color w:val="FF0000"/>
          <w:spacing w:val="-20"/>
          <w:position w:val="2"/>
        </w:rPr>
        <w:t> </w:t>
      </w:r>
      <w:r>
        <w:rPr>
          <w:color w:val="0000FF"/>
          <w:position w:val="2"/>
        </w:rPr>
        <w:t>n</w:t>
      </w:r>
      <w:r>
        <w:rPr>
          <w:color w:val="0000FF"/>
          <w:spacing w:val="-20"/>
          <w:position w:val="2"/>
        </w:rPr>
        <w:t> </w:t>
      </w:r>
      <w:r>
        <w:rPr>
          <w:color w:val="0000FF"/>
          <w:spacing w:val="-11"/>
          <w:position w:val="2"/>
        </w:rPr>
        <w:t>j </w:t>
      </w:r>
      <w:r>
        <w:rPr/>
        <w:t>duty-free</w:t>
        <w:tab/>
      </w:r>
      <w:r>
        <w:rPr>
          <w:color w:val="0000FF"/>
          <w:position w:val="2"/>
        </w:rPr>
        <w:t>joo</w:t>
      </w:r>
      <w:r>
        <w:rPr>
          <w:color w:val="0000FF"/>
          <w:spacing w:val="-26"/>
          <w:position w:val="2"/>
        </w:rPr>
        <w:t> </w:t>
      </w:r>
      <w:r>
        <w:rPr>
          <w:color w:val="0000FF"/>
          <w:position w:val="2"/>
        </w:rPr>
        <w:t>tii</w:t>
      </w:r>
      <w:r>
        <w:rPr>
          <w:color w:val="0000FF"/>
          <w:spacing w:val="-25"/>
          <w:position w:val="2"/>
        </w:rPr>
        <w:t> </w:t>
      </w:r>
      <w:r>
        <w:rPr>
          <w:color w:val="0000FF"/>
          <w:position w:val="2"/>
        </w:rPr>
        <w:t>Fr</w:t>
      </w:r>
      <w:r>
        <w:rPr>
          <w:color w:val="FF0000"/>
          <w:position w:val="2"/>
        </w:rPr>
        <w:t>ee</w:t>
      </w:r>
    </w:p>
    <w:p>
      <w:pPr>
        <w:pStyle w:val="BodyText"/>
        <w:tabs>
          <w:tab w:pos="2216" w:val="left" w:leader="none"/>
        </w:tabs>
        <w:spacing w:line="248" w:lineRule="exact"/>
        <w:ind w:left="536"/>
      </w:pPr>
      <w:r>
        <w:rPr/>
        <w:t>DVD</w:t>
        <w:tab/>
      </w:r>
      <w:r>
        <w:rPr>
          <w:color w:val="0000FF"/>
          <w:position w:val="2"/>
        </w:rPr>
        <w:t>dee</w:t>
      </w:r>
      <w:r>
        <w:rPr>
          <w:color w:val="0000FF"/>
          <w:spacing w:val="-25"/>
          <w:position w:val="2"/>
        </w:rPr>
        <w:t> </w:t>
      </w:r>
      <w:r>
        <w:rPr>
          <w:color w:val="0000FF"/>
          <w:position w:val="2"/>
        </w:rPr>
        <w:t>vee</w:t>
      </w:r>
      <w:r>
        <w:rPr>
          <w:color w:val="0000FF"/>
          <w:spacing w:val="-25"/>
          <w:position w:val="2"/>
        </w:rPr>
        <w:t> </w:t>
      </w:r>
      <w:r>
        <w:rPr>
          <w:color w:val="0000FF"/>
          <w:position w:val="2"/>
        </w:rPr>
        <w:t>D</w:t>
      </w:r>
      <w:r>
        <w:rPr>
          <w:color w:val="FF0000"/>
          <w:position w:val="2"/>
        </w:rPr>
        <w:t>ee</w:t>
      </w:r>
    </w:p>
    <w:p>
      <w:pPr>
        <w:pStyle w:val="BodyText"/>
        <w:tabs>
          <w:tab w:pos="2216" w:val="left" w:leader="none"/>
        </w:tabs>
        <w:spacing w:before="20"/>
        <w:ind w:left="536"/>
      </w:pPr>
      <w:r>
        <w:rPr/>
        <w:t>DVD</w:t>
      </w:r>
      <w:r>
        <w:rPr>
          <w:spacing w:val="-2"/>
        </w:rPr>
        <w:t> </w:t>
      </w:r>
      <w:r>
        <w:rPr/>
        <w:t>player</w:t>
        <w:tab/>
      </w:r>
      <w:r>
        <w:rPr>
          <w:color w:val="0000FF"/>
          <w:w w:val="90"/>
          <w:position w:val="2"/>
        </w:rPr>
        <w:t>dee</w:t>
      </w:r>
      <w:r>
        <w:rPr>
          <w:color w:val="0000FF"/>
          <w:spacing w:val="-21"/>
          <w:w w:val="90"/>
          <w:position w:val="2"/>
        </w:rPr>
        <w:t> </w:t>
      </w:r>
      <w:r>
        <w:rPr>
          <w:color w:val="0000FF"/>
          <w:w w:val="90"/>
          <w:position w:val="2"/>
        </w:rPr>
        <w:t>vee</w:t>
      </w:r>
      <w:r>
        <w:rPr>
          <w:color w:val="0000FF"/>
          <w:spacing w:val="-20"/>
          <w:w w:val="90"/>
          <w:position w:val="2"/>
        </w:rPr>
        <w:t> </w:t>
      </w:r>
      <w:r>
        <w:rPr>
          <w:color w:val="0000FF"/>
          <w:w w:val="90"/>
          <w:position w:val="2"/>
        </w:rPr>
        <w:t>D</w:t>
      </w:r>
      <w:r>
        <w:rPr>
          <w:color w:val="FF0000"/>
          <w:w w:val="90"/>
          <w:position w:val="2"/>
        </w:rPr>
        <w:t>ee</w:t>
      </w:r>
      <w:r>
        <w:rPr>
          <w:color w:val="FF0000"/>
          <w:spacing w:val="-21"/>
          <w:w w:val="90"/>
          <w:position w:val="2"/>
        </w:rPr>
        <w:t> </w:t>
      </w:r>
      <w:r>
        <w:rPr>
          <w:color w:val="0000FF"/>
          <w:w w:val="90"/>
          <w:position w:val="2"/>
        </w:rPr>
        <w:t>pleiy</w:t>
      </w:r>
    </w:p>
    <w:p>
      <w:pPr>
        <w:pStyle w:val="BodyText"/>
        <w:tabs>
          <w:tab w:pos="2216" w:val="left" w:leader="none"/>
        </w:tabs>
        <w:spacing w:before="20"/>
        <w:ind w:left="536"/>
      </w:pPr>
      <w:r>
        <w:rPr/>
        <w:t>each</w:t>
        <w:tab/>
      </w:r>
      <w:r>
        <w:rPr>
          <w:color w:val="FF0000"/>
          <w:position w:val="2"/>
        </w:rPr>
        <w:t>Ee</w:t>
      </w:r>
      <w:r>
        <w:rPr>
          <w:color w:val="0000FF"/>
          <w:position w:val="2"/>
        </w:rPr>
        <w:t>ch</w:t>
      </w:r>
    </w:p>
    <w:p>
      <w:pPr>
        <w:pStyle w:val="BodyText"/>
        <w:tabs>
          <w:tab w:pos="2216" w:val="left" w:leader="none"/>
        </w:tabs>
        <w:spacing w:before="20"/>
        <w:ind w:left="536"/>
      </w:pPr>
      <w:r>
        <w:rPr/>
        <w:t>ear</w:t>
        <w:tab/>
      </w:r>
      <w:r>
        <w:rPr>
          <w:color w:val="FF0000"/>
          <w:position w:val="2"/>
        </w:rPr>
        <w:t>Iy</w:t>
      </w:r>
    </w:p>
    <w:p>
      <w:pPr>
        <w:pStyle w:val="BodyText"/>
        <w:tabs>
          <w:tab w:pos="2216" w:val="left" w:leader="none"/>
        </w:tabs>
        <w:spacing w:before="20"/>
        <w:ind w:left="536"/>
      </w:pPr>
      <w:r>
        <w:rPr/>
        <w:t>early</w:t>
        <w:tab/>
      </w:r>
      <w:r>
        <w:rPr>
          <w:color w:val="FF0000"/>
          <w:position w:val="2"/>
        </w:rPr>
        <w:t>Er</w:t>
      </w:r>
      <w:r>
        <w:rPr>
          <w:color w:val="FF0000"/>
          <w:spacing w:val="-13"/>
          <w:position w:val="2"/>
        </w:rPr>
        <w:t> </w:t>
      </w:r>
      <w:r>
        <w:rPr>
          <w:color w:val="0000FF"/>
          <w:position w:val="2"/>
        </w:rPr>
        <w:t>lii</w:t>
      </w:r>
    </w:p>
    <w:p>
      <w:pPr>
        <w:pStyle w:val="BodyText"/>
        <w:tabs>
          <w:tab w:pos="2216" w:val="left" w:leader="none"/>
        </w:tabs>
        <w:spacing w:before="19"/>
        <w:ind w:left="536"/>
      </w:pPr>
      <w:r>
        <w:rPr/>
        <w:t>earn</w:t>
        <w:tab/>
      </w:r>
      <w:r>
        <w:rPr>
          <w:color w:val="FF0000"/>
          <w:position w:val="2"/>
        </w:rPr>
        <w:t>Er</w:t>
      </w:r>
      <w:r>
        <w:rPr>
          <w:color w:val="0000FF"/>
          <w:position w:val="2"/>
        </w:rPr>
        <w:t>n</w:t>
      </w:r>
    </w:p>
    <w:p>
      <w:pPr>
        <w:pStyle w:val="BodyText"/>
        <w:tabs>
          <w:tab w:pos="2216" w:val="left" w:leader="none"/>
        </w:tabs>
        <w:spacing w:before="20"/>
        <w:ind w:left="536"/>
      </w:pPr>
      <w:r>
        <w:rPr/>
        <w:t>earring</w:t>
        <w:tab/>
      </w:r>
      <w:r>
        <w:rPr>
          <w:color w:val="FF0000"/>
          <w:position w:val="2"/>
        </w:rPr>
        <w:t>Iy</w:t>
      </w:r>
      <w:r>
        <w:rPr>
          <w:color w:val="FF0000"/>
          <w:spacing w:val="-14"/>
          <w:position w:val="2"/>
        </w:rPr>
        <w:t> </w:t>
      </w:r>
      <w:r>
        <w:rPr>
          <w:color w:val="0000FF"/>
          <w:position w:val="2"/>
        </w:rPr>
        <w:t>ring</w:t>
      </w:r>
    </w:p>
    <w:p>
      <w:pPr>
        <w:pStyle w:val="BodyText"/>
        <w:tabs>
          <w:tab w:pos="2216" w:val="left" w:leader="none"/>
        </w:tabs>
        <w:spacing w:before="20"/>
        <w:ind w:left="536"/>
      </w:pPr>
      <w:r>
        <w:rPr/>
        <w:t>earth</w:t>
        <w:tab/>
      </w:r>
      <w:r>
        <w:rPr>
          <w:color w:val="FF0000"/>
          <w:position w:val="2"/>
        </w:rPr>
        <w:t>Er</w:t>
      </w:r>
      <w:r>
        <w:rPr>
          <w:color w:val="0000FF"/>
          <w:position w:val="2"/>
        </w:rPr>
        <w:t>tt</w:t>
      </w:r>
    </w:p>
    <w:p>
      <w:pPr>
        <w:pStyle w:val="BodyText"/>
        <w:tabs>
          <w:tab w:pos="2216" w:val="left" w:leader="none"/>
        </w:tabs>
        <w:spacing w:before="20"/>
        <w:ind w:left="536"/>
      </w:pPr>
      <w:r>
        <w:rPr/>
        <w:t>ease</w:t>
        <w:tab/>
      </w:r>
      <w:r>
        <w:rPr>
          <w:color w:val="FF0000"/>
          <w:position w:val="2"/>
        </w:rPr>
        <w:t>Ee</w:t>
      </w:r>
      <w:r>
        <w:rPr>
          <w:color w:val="0000FF"/>
          <w:position w:val="2"/>
        </w:rPr>
        <w:t>z</w:t>
      </w:r>
    </w:p>
    <w:p>
      <w:pPr>
        <w:pStyle w:val="BodyText"/>
        <w:tabs>
          <w:tab w:pos="2216" w:val="left" w:leader="none"/>
        </w:tabs>
        <w:spacing w:before="20"/>
        <w:ind w:left="536"/>
      </w:pPr>
      <w:r>
        <w:rPr/>
        <w:t>east</w:t>
        <w:tab/>
      </w:r>
      <w:r>
        <w:rPr>
          <w:color w:val="FF0000"/>
          <w:position w:val="2"/>
        </w:rPr>
        <w:t>Ee</w:t>
      </w:r>
      <w:r>
        <w:rPr>
          <w:color w:val="0000FF"/>
          <w:position w:val="2"/>
        </w:rPr>
        <w:t>st</w:t>
      </w:r>
    </w:p>
    <w:p>
      <w:pPr>
        <w:pStyle w:val="BodyText"/>
        <w:tabs>
          <w:tab w:pos="2216" w:val="left" w:leader="none"/>
        </w:tabs>
        <w:spacing w:before="20"/>
        <w:ind w:left="536"/>
      </w:pPr>
      <w:r>
        <w:rPr/>
        <w:t>easy</w:t>
        <w:tab/>
      </w:r>
      <w:r>
        <w:rPr>
          <w:color w:val="FF0000"/>
          <w:position w:val="2"/>
        </w:rPr>
        <w:t>Ee</w:t>
      </w:r>
      <w:r>
        <w:rPr>
          <w:color w:val="FF0000"/>
          <w:spacing w:val="-15"/>
          <w:position w:val="2"/>
        </w:rPr>
        <w:t> </w:t>
      </w:r>
      <w:r>
        <w:rPr>
          <w:color w:val="0000FF"/>
          <w:position w:val="2"/>
        </w:rPr>
        <w:t>zii</w:t>
      </w:r>
    </w:p>
    <w:p>
      <w:pPr>
        <w:pStyle w:val="BodyText"/>
        <w:tabs>
          <w:tab w:pos="2216" w:val="left" w:leader="none"/>
        </w:tabs>
        <w:spacing w:before="20"/>
        <w:ind w:left="536"/>
      </w:pPr>
      <w:r>
        <w:rPr/>
        <w:t>eat</w:t>
        <w:tab/>
      </w:r>
      <w:r>
        <w:rPr>
          <w:color w:val="FF0000"/>
          <w:position w:val="2"/>
        </w:rPr>
        <w:t>Ee</w:t>
      </w:r>
      <w:r>
        <w:rPr>
          <w:color w:val="0000FF"/>
          <w:position w:val="2"/>
        </w:rPr>
        <w:t>t</w:t>
      </w:r>
    </w:p>
    <w:p>
      <w:pPr>
        <w:pStyle w:val="BodyText"/>
        <w:tabs>
          <w:tab w:pos="2215" w:val="left" w:leader="none"/>
        </w:tabs>
        <w:spacing w:before="20"/>
        <w:ind w:left="535"/>
      </w:pPr>
      <w:r>
        <w:rPr/>
        <w:t>eat</w:t>
      </w:r>
      <w:r>
        <w:rPr>
          <w:spacing w:val="-2"/>
        </w:rPr>
        <w:t> </w:t>
      </w:r>
      <w:r>
        <w:rPr/>
        <w:t>out</w:t>
        <w:tab/>
      </w:r>
      <w:r>
        <w:rPr>
          <w:color w:val="FF0000"/>
          <w:w w:val="90"/>
          <w:position w:val="2"/>
        </w:rPr>
        <w:t>Ee</w:t>
      </w:r>
      <w:r>
        <w:rPr>
          <w:color w:val="FF0000"/>
          <w:spacing w:val="-9"/>
          <w:w w:val="90"/>
          <w:position w:val="2"/>
        </w:rPr>
        <w:t> </w:t>
      </w:r>
      <w:r>
        <w:rPr>
          <w:color w:val="0000FF"/>
          <w:w w:val="90"/>
          <w:position w:val="2"/>
        </w:rPr>
        <w:t>T</w:t>
      </w:r>
      <w:r>
        <w:rPr>
          <w:color w:val="FF0000"/>
          <w:w w:val="90"/>
          <w:position w:val="2"/>
        </w:rPr>
        <w:t>au</w:t>
      </w:r>
      <w:r>
        <w:rPr>
          <w:color w:val="0000FF"/>
          <w:w w:val="90"/>
          <w:position w:val="2"/>
        </w:rPr>
        <w:t>t</w:t>
      </w:r>
    </w:p>
    <w:p>
      <w:pPr>
        <w:pStyle w:val="BodyText"/>
        <w:tabs>
          <w:tab w:pos="2215" w:val="left" w:leader="none"/>
        </w:tabs>
        <w:spacing w:before="20"/>
        <w:ind w:left="535"/>
      </w:pPr>
      <w:r>
        <w:rPr/>
        <w:t>ebook</w:t>
        <w:tab/>
      </w:r>
      <w:r>
        <w:rPr>
          <w:color w:val="FF0000"/>
          <w:w w:val="90"/>
          <w:position w:val="2"/>
        </w:rPr>
        <w:t>Ee</w:t>
      </w:r>
      <w:r>
        <w:rPr>
          <w:color w:val="FF0000"/>
          <w:spacing w:val="-18"/>
          <w:w w:val="90"/>
          <w:position w:val="2"/>
        </w:rPr>
        <w:t> </w:t>
      </w:r>
      <w:r>
        <w:rPr>
          <w:color w:val="0000FF"/>
          <w:w w:val="90"/>
          <w:position w:val="2"/>
        </w:rPr>
        <w:t>buuk</w:t>
      </w:r>
    </w:p>
    <w:p>
      <w:pPr>
        <w:pStyle w:val="BodyText"/>
        <w:tabs>
          <w:tab w:pos="2215" w:val="left" w:leader="none"/>
        </w:tabs>
        <w:spacing w:line="261" w:lineRule="auto" w:before="20"/>
        <w:ind w:left="535" w:right="234"/>
      </w:pPr>
      <w:r>
        <w:rPr/>
        <w:t>economy</w:t>
        <w:tab/>
      </w:r>
      <w:r>
        <w:rPr>
          <w:color w:val="0000FF"/>
          <w:position w:val="2"/>
        </w:rPr>
        <w:t>i K</w:t>
      </w:r>
      <w:r>
        <w:rPr>
          <w:color w:val="FF0000"/>
          <w:position w:val="2"/>
        </w:rPr>
        <w:t>o </w:t>
      </w:r>
      <w:r>
        <w:rPr>
          <w:color w:val="0000FF"/>
          <w:position w:val="2"/>
        </w:rPr>
        <w:t>n mii </w:t>
      </w:r>
      <w:r>
        <w:rPr/>
        <w:t>economy</w:t>
      </w:r>
      <w:r>
        <w:rPr>
          <w:spacing w:val="-2"/>
        </w:rPr>
        <w:t> </w:t>
      </w:r>
      <w:r>
        <w:rPr/>
        <w:t>class</w:t>
        <w:tab/>
      </w:r>
      <w:r>
        <w:rPr>
          <w:color w:val="0000FF"/>
          <w:position w:val="2"/>
        </w:rPr>
        <w:t>i</w:t>
      </w:r>
      <w:r>
        <w:rPr>
          <w:color w:val="0000FF"/>
          <w:spacing w:val="-32"/>
          <w:position w:val="2"/>
        </w:rPr>
        <w:t> </w:t>
      </w:r>
      <w:r>
        <w:rPr>
          <w:color w:val="0000FF"/>
          <w:position w:val="2"/>
        </w:rPr>
        <w:t>K</w:t>
      </w:r>
      <w:r>
        <w:rPr>
          <w:color w:val="FF0000"/>
          <w:position w:val="2"/>
        </w:rPr>
        <w:t>o</w:t>
      </w:r>
      <w:r>
        <w:rPr>
          <w:color w:val="FF0000"/>
          <w:spacing w:val="-32"/>
          <w:position w:val="2"/>
        </w:rPr>
        <w:t> </w:t>
      </w:r>
      <w:r>
        <w:rPr>
          <w:color w:val="0000FF"/>
          <w:position w:val="2"/>
        </w:rPr>
        <w:t>n</w:t>
      </w:r>
      <w:r>
        <w:rPr>
          <w:color w:val="0000FF"/>
          <w:spacing w:val="-32"/>
          <w:position w:val="2"/>
        </w:rPr>
        <w:t> </w:t>
      </w:r>
      <w:r>
        <w:rPr>
          <w:color w:val="0000FF"/>
          <w:position w:val="2"/>
        </w:rPr>
        <w:t>mii</w:t>
      </w:r>
      <w:r>
        <w:rPr>
          <w:color w:val="0000FF"/>
          <w:spacing w:val="-31"/>
          <w:position w:val="2"/>
        </w:rPr>
        <w:t> </w:t>
      </w:r>
      <w:r>
        <w:rPr>
          <w:color w:val="0000FF"/>
          <w:position w:val="2"/>
        </w:rPr>
        <w:t>klars </w:t>
      </w:r>
      <w:r>
        <w:rPr/>
        <w:t>Edinburgh</w:t>
        <w:tab/>
      </w:r>
      <w:r>
        <w:rPr>
          <w:color w:val="FF0000"/>
          <w:position w:val="2"/>
        </w:rPr>
        <w:t>E </w:t>
      </w:r>
      <w:r>
        <w:rPr>
          <w:color w:val="0000FF"/>
          <w:position w:val="2"/>
        </w:rPr>
        <w:t>din</w:t>
      </w:r>
      <w:r>
        <w:rPr>
          <w:color w:val="0000FF"/>
          <w:spacing w:val="-30"/>
          <w:position w:val="2"/>
        </w:rPr>
        <w:t> </w:t>
      </w:r>
      <w:r>
        <w:rPr>
          <w:color w:val="0000FF"/>
          <w:position w:val="2"/>
        </w:rPr>
        <w:t>br</w:t>
      </w:r>
    </w:p>
    <w:p>
      <w:pPr>
        <w:pStyle w:val="BodyText"/>
        <w:tabs>
          <w:tab w:pos="2215" w:val="left" w:leader="none"/>
        </w:tabs>
        <w:spacing w:line="248" w:lineRule="exact"/>
        <w:ind w:left="535"/>
      </w:pPr>
      <w:r>
        <w:rPr/>
        <w:t>editor</w:t>
        <w:tab/>
      </w:r>
      <w:r>
        <w:rPr>
          <w:color w:val="FF0000"/>
          <w:position w:val="2"/>
        </w:rPr>
        <w:t>E </w:t>
      </w:r>
      <w:r>
        <w:rPr>
          <w:color w:val="0000FF"/>
          <w:position w:val="2"/>
        </w:rPr>
        <w:t>d</w:t>
      </w:r>
      <w:r>
        <w:rPr>
          <w:color w:val="0000FF"/>
          <w:spacing w:val="-26"/>
          <w:position w:val="2"/>
        </w:rPr>
        <w:t> </w:t>
      </w:r>
      <w:r>
        <w:rPr>
          <w:color w:val="0000FF"/>
          <w:position w:val="2"/>
        </w:rPr>
        <w:t>t</w:t>
      </w:r>
    </w:p>
    <w:p>
      <w:pPr>
        <w:pStyle w:val="BodyText"/>
        <w:tabs>
          <w:tab w:pos="2215" w:val="left" w:leader="none"/>
        </w:tabs>
        <w:spacing w:before="20"/>
        <w:ind w:left="535"/>
      </w:pPr>
      <w:r>
        <w:rPr/>
        <w:t>education</w:t>
        <w:tab/>
      </w:r>
      <w:r>
        <w:rPr>
          <w:color w:val="0000FF"/>
          <w:position w:val="2"/>
        </w:rPr>
        <w:t>e</w:t>
      </w:r>
      <w:r>
        <w:rPr>
          <w:color w:val="0000FF"/>
          <w:spacing w:val="-18"/>
          <w:position w:val="2"/>
        </w:rPr>
        <w:t> </w:t>
      </w:r>
      <w:r>
        <w:rPr>
          <w:color w:val="0000FF"/>
          <w:position w:val="2"/>
        </w:rPr>
        <w:t>j</w:t>
      </w:r>
      <w:r>
        <w:rPr>
          <w:color w:val="0000FF"/>
          <w:spacing w:val="-18"/>
          <w:position w:val="2"/>
        </w:rPr>
        <w:t> </w:t>
      </w:r>
      <w:r>
        <w:rPr>
          <w:color w:val="0000FF"/>
          <w:position w:val="2"/>
        </w:rPr>
        <w:t>K</w:t>
      </w:r>
      <w:r>
        <w:rPr>
          <w:color w:val="FF0000"/>
          <w:position w:val="2"/>
        </w:rPr>
        <w:t>ei</w:t>
      </w:r>
      <w:r>
        <w:rPr>
          <w:color w:val="FF0000"/>
          <w:spacing w:val="-18"/>
          <w:position w:val="2"/>
        </w:rPr>
        <w:t> </w:t>
      </w:r>
      <w:r>
        <w:rPr>
          <w:color w:val="0000FF"/>
          <w:position w:val="2"/>
        </w:rPr>
        <w:t>shn</w:t>
      </w:r>
    </w:p>
    <w:p>
      <w:pPr>
        <w:pStyle w:val="BodyText"/>
        <w:tabs>
          <w:tab w:pos="2215" w:val="left" w:leader="none"/>
        </w:tabs>
        <w:spacing w:before="20"/>
        <w:ind w:left="535"/>
      </w:pPr>
      <w:r>
        <w:rPr/>
        <w:t>egg</w:t>
        <w:tab/>
      </w:r>
      <w:r>
        <w:rPr>
          <w:color w:val="FF0000"/>
          <w:position w:val="2"/>
        </w:rPr>
        <w:t>E</w:t>
      </w:r>
      <w:r>
        <w:rPr>
          <w:color w:val="0000FF"/>
          <w:position w:val="2"/>
        </w:rPr>
        <w:t>g</w:t>
      </w:r>
    </w:p>
    <w:p>
      <w:pPr>
        <w:pStyle w:val="BodyText"/>
        <w:tabs>
          <w:tab w:pos="2215" w:val="left" w:leader="none"/>
        </w:tabs>
        <w:spacing w:before="20"/>
        <w:ind w:left="535"/>
      </w:pPr>
      <w:r>
        <w:rPr/>
        <w:t>eight</w:t>
        <w:tab/>
      </w:r>
      <w:r>
        <w:rPr>
          <w:color w:val="FF0000"/>
          <w:position w:val="2"/>
        </w:rPr>
        <w:t>Ei</w:t>
      </w:r>
      <w:r>
        <w:rPr>
          <w:color w:val="0000FF"/>
          <w:position w:val="2"/>
        </w:rPr>
        <w:t>t</w:t>
      </w:r>
    </w:p>
    <w:p>
      <w:pPr>
        <w:pStyle w:val="BodyText"/>
        <w:tabs>
          <w:tab w:pos="2215" w:val="left" w:leader="none"/>
        </w:tabs>
        <w:spacing w:before="20"/>
        <w:ind w:left="535"/>
      </w:pPr>
      <w:r>
        <w:rPr/>
        <w:t>eighteen</w:t>
        <w:tab/>
      </w:r>
      <w:r>
        <w:rPr>
          <w:color w:val="0000FF"/>
          <w:position w:val="2"/>
        </w:rPr>
        <w:t>ei</w:t>
      </w:r>
      <w:r>
        <w:rPr>
          <w:color w:val="0000FF"/>
          <w:spacing w:val="-16"/>
          <w:position w:val="2"/>
        </w:rPr>
        <w:t> </w:t>
      </w:r>
      <w:r>
        <w:rPr>
          <w:color w:val="0000FF"/>
          <w:position w:val="2"/>
        </w:rPr>
        <w:t>T</w:t>
      </w:r>
      <w:r>
        <w:rPr>
          <w:color w:val="FF0000"/>
          <w:position w:val="2"/>
        </w:rPr>
        <w:t>ee</w:t>
      </w:r>
      <w:r>
        <w:rPr>
          <w:color w:val="0000FF"/>
          <w:position w:val="2"/>
        </w:rPr>
        <w:t>n</w:t>
      </w:r>
    </w:p>
    <w:p>
      <w:pPr>
        <w:pStyle w:val="BodyText"/>
        <w:tabs>
          <w:tab w:pos="2215" w:val="left" w:leader="none"/>
        </w:tabs>
        <w:spacing w:before="20"/>
        <w:ind w:left="535"/>
      </w:pPr>
      <w:r>
        <w:rPr/>
        <w:t>eighty</w:t>
        <w:tab/>
      </w:r>
      <w:r>
        <w:rPr>
          <w:color w:val="FF0000"/>
          <w:position w:val="2"/>
        </w:rPr>
        <w:t>Ei</w:t>
      </w:r>
      <w:r>
        <w:rPr>
          <w:color w:val="FF0000"/>
          <w:spacing w:val="-18"/>
          <w:position w:val="2"/>
        </w:rPr>
        <w:t> </w:t>
      </w:r>
      <w:r>
        <w:rPr>
          <w:color w:val="0000FF"/>
          <w:position w:val="2"/>
        </w:rPr>
        <w:t>tii</w:t>
      </w:r>
    </w:p>
    <w:p>
      <w:pPr>
        <w:pStyle w:val="BodyText"/>
        <w:tabs>
          <w:tab w:pos="2215" w:val="left" w:leader="none"/>
        </w:tabs>
        <w:spacing w:before="19"/>
        <w:ind w:left="535"/>
      </w:pPr>
      <w:r>
        <w:rPr/>
        <w:t>either</w:t>
        <w:tab/>
      </w:r>
      <w:r>
        <w:rPr>
          <w:color w:val="FF0000"/>
          <w:position w:val="2"/>
        </w:rPr>
        <w:t>Ai</w:t>
      </w:r>
      <w:r>
        <w:rPr>
          <w:color w:val="FF0000"/>
          <w:spacing w:val="-24"/>
          <w:position w:val="2"/>
        </w:rPr>
        <w:t> </w:t>
      </w:r>
      <w:r>
        <w:rPr>
          <w:color w:val="0000FF"/>
          <w:position w:val="2"/>
        </w:rPr>
        <w:t>th</w:t>
      </w:r>
    </w:p>
    <w:p>
      <w:pPr>
        <w:pStyle w:val="BodyText"/>
        <w:tabs>
          <w:tab w:pos="2215" w:val="left" w:leader="none"/>
        </w:tabs>
        <w:spacing w:before="20"/>
        <w:ind w:left="535"/>
      </w:pPr>
      <w:r>
        <w:rPr/>
        <w:t>elbow</w:t>
        <w:tab/>
      </w:r>
      <w:r>
        <w:rPr>
          <w:color w:val="FF0000"/>
          <w:position w:val="2"/>
        </w:rPr>
        <w:t>E</w:t>
      </w:r>
      <w:r>
        <w:rPr>
          <w:color w:val="0000FF"/>
          <w:position w:val="2"/>
        </w:rPr>
        <w:t>l</w:t>
      </w:r>
      <w:r>
        <w:rPr>
          <w:color w:val="0000FF"/>
          <w:spacing w:val="-15"/>
          <w:position w:val="2"/>
        </w:rPr>
        <w:t> </w:t>
      </w:r>
      <w:r>
        <w:rPr>
          <w:color w:val="0000FF"/>
          <w:position w:val="2"/>
        </w:rPr>
        <w:t>beu</w:t>
      </w:r>
    </w:p>
    <w:p>
      <w:pPr>
        <w:pStyle w:val="BodyText"/>
        <w:tabs>
          <w:tab w:pos="2215" w:val="left" w:leader="none"/>
        </w:tabs>
        <w:spacing w:before="20"/>
        <w:ind w:left="535"/>
      </w:pPr>
      <w:r>
        <w:rPr/>
        <w:t>election</w:t>
        <w:tab/>
      </w:r>
      <w:r>
        <w:rPr>
          <w:color w:val="0000FF"/>
          <w:position w:val="2"/>
        </w:rPr>
        <w:t>uh L</w:t>
      </w:r>
      <w:r>
        <w:rPr>
          <w:color w:val="FF0000"/>
          <w:position w:val="2"/>
        </w:rPr>
        <w:t>e</w:t>
      </w:r>
      <w:r>
        <w:rPr>
          <w:color w:val="FF0000"/>
          <w:spacing w:val="-38"/>
          <w:position w:val="2"/>
        </w:rPr>
        <w:t> </w:t>
      </w:r>
      <w:r>
        <w:rPr>
          <w:color w:val="0000FF"/>
          <w:position w:val="2"/>
        </w:rPr>
        <w:t>kshn</w:t>
      </w:r>
    </w:p>
    <w:p>
      <w:pPr>
        <w:pStyle w:val="BodyText"/>
        <w:tabs>
          <w:tab w:pos="2214" w:val="left" w:leader="none"/>
        </w:tabs>
        <w:spacing w:before="20"/>
        <w:ind w:left="534"/>
      </w:pPr>
      <w:r>
        <w:rPr/>
        <w:t>electric</w:t>
      </w:r>
      <w:r>
        <w:rPr>
          <w:spacing w:val="-4"/>
        </w:rPr>
        <w:t> </w:t>
      </w:r>
      <w:r>
        <w:rPr/>
        <w:t>guitar</w:t>
        <w:tab/>
      </w:r>
      <w:r>
        <w:rPr>
          <w:color w:val="0000FF"/>
          <w:position w:val="2"/>
        </w:rPr>
        <w:t>uh</w:t>
      </w:r>
      <w:r>
        <w:rPr>
          <w:color w:val="0000FF"/>
          <w:spacing w:val="-25"/>
          <w:position w:val="2"/>
        </w:rPr>
        <w:t> </w:t>
      </w:r>
      <w:r>
        <w:rPr>
          <w:color w:val="0000FF"/>
          <w:position w:val="2"/>
        </w:rPr>
        <w:t>le</w:t>
      </w:r>
      <w:r>
        <w:rPr>
          <w:color w:val="0000FF"/>
          <w:spacing w:val="-24"/>
          <w:position w:val="2"/>
        </w:rPr>
        <w:t> </w:t>
      </w:r>
      <w:r>
        <w:rPr>
          <w:color w:val="0000FF"/>
          <w:position w:val="2"/>
        </w:rPr>
        <w:t>ktri_</w:t>
      </w:r>
      <w:r>
        <w:rPr>
          <w:color w:val="0000FF"/>
          <w:spacing w:val="-24"/>
          <w:position w:val="2"/>
        </w:rPr>
        <w:t> </w:t>
      </w:r>
      <w:r>
        <w:rPr>
          <w:color w:val="0000FF"/>
          <w:position w:val="2"/>
        </w:rPr>
        <w:t>gi</w:t>
      </w:r>
      <w:r>
        <w:rPr>
          <w:color w:val="0000FF"/>
          <w:spacing w:val="-24"/>
          <w:position w:val="2"/>
        </w:rPr>
        <w:t> </w:t>
      </w:r>
      <w:r>
        <w:rPr>
          <w:color w:val="0000FF"/>
          <w:position w:val="2"/>
        </w:rPr>
        <w:t>T</w:t>
      </w:r>
      <w:r>
        <w:rPr>
          <w:color w:val="FF0000"/>
          <w:position w:val="2"/>
        </w:rPr>
        <w:t>ar</w:t>
      </w:r>
    </w:p>
    <w:p>
      <w:pPr>
        <w:pStyle w:val="BodyText"/>
        <w:spacing w:before="6"/>
        <w:rPr>
          <w:sz w:val="21"/>
        </w:rPr>
      </w:pPr>
      <w:r>
        <w:rPr/>
        <w:br w:type="column"/>
      </w:r>
      <w:r>
        <w:rPr>
          <w:sz w:val="21"/>
        </w:rPr>
      </w:r>
    </w:p>
    <w:p>
      <w:pPr>
        <w:pStyle w:val="BodyText"/>
        <w:tabs>
          <w:tab w:pos="2215" w:val="left" w:leader="none"/>
        </w:tabs>
        <w:spacing w:line="261" w:lineRule="auto"/>
        <w:ind w:left="535" w:right="1750"/>
      </w:pPr>
      <w:r>
        <w:rPr/>
        <w:t>electrician</w:t>
        <w:tab/>
      </w:r>
      <w:r>
        <w:rPr>
          <w:color w:val="0000FF"/>
          <w:position w:val="2"/>
        </w:rPr>
        <w:t>i le Ktr</w:t>
      </w:r>
      <w:r>
        <w:rPr>
          <w:color w:val="FF0000"/>
          <w:position w:val="2"/>
        </w:rPr>
        <w:t>i </w:t>
      </w:r>
      <w:r>
        <w:rPr>
          <w:color w:val="0000FF"/>
          <w:position w:val="2"/>
        </w:rPr>
        <w:t>shn </w:t>
      </w:r>
      <w:r>
        <w:rPr/>
        <w:t>electronic</w:t>
      </w:r>
      <w:r>
        <w:rPr>
          <w:spacing w:val="-1"/>
        </w:rPr>
        <w:t> </w:t>
      </w:r>
      <w:r>
        <w:rPr/>
        <w:t>tag</w:t>
        <w:tab/>
      </w:r>
      <w:r>
        <w:rPr>
          <w:color w:val="0000FF"/>
          <w:position w:val="2"/>
        </w:rPr>
        <w:t>i</w:t>
      </w:r>
      <w:r>
        <w:rPr>
          <w:color w:val="0000FF"/>
          <w:spacing w:val="-32"/>
          <w:position w:val="2"/>
        </w:rPr>
        <w:t> </w:t>
      </w:r>
      <w:r>
        <w:rPr>
          <w:color w:val="0000FF"/>
          <w:position w:val="2"/>
        </w:rPr>
        <w:t>le</w:t>
      </w:r>
      <w:r>
        <w:rPr>
          <w:color w:val="0000FF"/>
          <w:spacing w:val="-32"/>
          <w:position w:val="2"/>
        </w:rPr>
        <w:t> </w:t>
      </w:r>
      <w:r>
        <w:rPr>
          <w:color w:val="0000FF"/>
          <w:position w:val="2"/>
        </w:rPr>
        <w:t>ktro</w:t>
      </w:r>
      <w:r>
        <w:rPr>
          <w:color w:val="0000FF"/>
          <w:spacing w:val="-32"/>
          <w:position w:val="2"/>
        </w:rPr>
        <w:t> </w:t>
      </w:r>
      <w:r>
        <w:rPr>
          <w:color w:val="0000FF"/>
          <w:position w:val="2"/>
        </w:rPr>
        <w:t>ni</w:t>
      </w:r>
      <w:r>
        <w:rPr>
          <w:color w:val="0000FF"/>
          <w:spacing w:val="-32"/>
          <w:position w:val="2"/>
        </w:rPr>
        <w:t> </w:t>
      </w:r>
      <w:r>
        <w:rPr>
          <w:color w:val="0000FF"/>
          <w:position w:val="2"/>
        </w:rPr>
        <w:t>Kt</w:t>
      </w:r>
      <w:r>
        <w:rPr>
          <w:color w:val="FF0000"/>
          <w:position w:val="2"/>
        </w:rPr>
        <w:t>a</w:t>
      </w:r>
      <w:r>
        <w:rPr>
          <w:color w:val="0000FF"/>
          <w:position w:val="2"/>
        </w:rPr>
        <w:t>g </w:t>
      </w:r>
      <w:r>
        <w:rPr/>
        <w:t>elephant</w:t>
        <w:tab/>
      </w:r>
      <w:r>
        <w:rPr>
          <w:color w:val="FF0000"/>
          <w:position w:val="2"/>
        </w:rPr>
        <w:t>E </w:t>
      </w:r>
      <w:r>
        <w:rPr>
          <w:color w:val="0000FF"/>
          <w:position w:val="2"/>
        </w:rPr>
        <w:t>l</w:t>
      </w:r>
      <w:r>
        <w:rPr>
          <w:color w:val="0000FF"/>
          <w:spacing w:val="-26"/>
          <w:position w:val="2"/>
        </w:rPr>
        <w:t> </w:t>
      </w:r>
      <w:r>
        <w:rPr>
          <w:color w:val="0000FF"/>
          <w:position w:val="2"/>
        </w:rPr>
        <w:t>fnt</w:t>
      </w:r>
    </w:p>
    <w:p>
      <w:pPr>
        <w:pStyle w:val="BodyText"/>
        <w:tabs>
          <w:tab w:pos="2215" w:val="left" w:leader="none"/>
        </w:tabs>
        <w:spacing w:line="248" w:lineRule="exact"/>
        <w:ind w:left="535"/>
      </w:pPr>
      <w:r>
        <w:rPr/>
        <w:t>eleven</w:t>
        <w:tab/>
      </w:r>
      <w:r>
        <w:rPr>
          <w:color w:val="0000FF"/>
          <w:position w:val="2"/>
        </w:rPr>
        <w:t>i</w:t>
      </w:r>
      <w:r>
        <w:rPr>
          <w:color w:val="0000FF"/>
          <w:spacing w:val="-31"/>
          <w:position w:val="2"/>
        </w:rPr>
        <w:t> </w:t>
      </w:r>
      <w:r>
        <w:rPr>
          <w:color w:val="0000FF"/>
          <w:position w:val="2"/>
        </w:rPr>
        <w:t>L</w:t>
      </w:r>
      <w:r>
        <w:rPr>
          <w:color w:val="FF0000"/>
          <w:position w:val="2"/>
        </w:rPr>
        <w:t>e</w:t>
      </w:r>
      <w:r>
        <w:rPr>
          <w:color w:val="FF0000"/>
          <w:spacing w:val="-30"/>
          <w:position w:val="2"/>
        </w:rPr>
        <w:t> </w:t>
      </w:r>
      <w:r>
        <w:rPr>
          <w:color w:val="0000FF"/>
          <w:position w:val="2"/>
        </w:rPr>
        <w:t>vn</w:t>
      </w:r>
    </w:p>
    <w:p>
      <w:pPr>
        <w:pStyle w:val="BodyText"/>
        <w:tabs>
          <w:tab w:pos="2215" w:val="left" w:leader="none"/>
        </w:tabs>
        <w:spacing w:before="20"/>
        <w:ind w:left="535"/>
      </w:pPr>
      <w:r>
        <w:rPr/>
        <w:t>elision</w:t>
        <w:tab/>
      </w:r>
      <w:r>
        <w:rPr>
          <w:color w:val="0000FF"/>
          <w:position w:val="2"/>
        </w:rPr>
        <w:t>i</w:t>
      </w:r>
      <w:r>
        <w:rPr>
          <w:color w:val="0000FF"/>
          <w:spacing w:val="-30"/>
          <w:position w:val="2"/>
        </w:rPr>
        <w:t> </w:t>
      </w:r>
      <w:r>
        <w:rPr>
          <w:color w:val="0000FF"/>
          <w:position w:val="2"/>
        </w:rPr>
        <w:t>L</w:t>
      </w:r>
      <w:r>
        <w:rPr>
          <w:color w:val="FF0000"/>
          <w:position w:val="2"/>
        </w:rPr>
        <w:t>i</w:t>
      </w:r>
      <w:r>
        <w:rPr>
          <w:color w:val="FF0000"/>
          <w:spacing w:val="-30"/>
          <w:position w:val="2"/>
        </w:rPr>
        <w:t> </w:t>
      </w:r>
      <w:r>
        <w:rPr>
          <w:color w:val="0000FF"/>
          <w:position w:val="2"/>
        </w:rPr>
        <w:t>zzn</w:t>
      </w:r>
    </w:p>
    <w:p>
      <w:pPr>
        <w:pStyle w:val="BodyText"/>
        <w:tabs>
          <w:tab w:pos="2215" w:val="left" w:leader="none"/>
        </w:tabs>
        <w:spacing w:before="20"/>
        <w:ind w:left="535"/>
      </w:pPr>
      <w:r>
        <w:rPr/>
        <w:t>email</w:t>
        <w:tab/>
      </w:r>
      <w:r>
        <w:rPr>
          <w:color w:val="FF0000"/>
          <w:w w:val="90"/>
          <w:position w:val="2"/>
        </w:rPr>
        <w:t>Ee</w:t>
      </w:r>
      <w:r>
        <w:rPr>
          <w:color w:val="FF0000"/>
          <w:spacing w:val="-14"/>
          <w:w w:val="90"/>
          <w:position w:val="2"/>
        </w:rPr>
        <w:t> </w:t>
      </w:r>
      <w:r>
        <w:rPr>
          <w:color w:val="0000FF"/>
          <w:w w:val="90"/>
          <w:position w:val="2"/>
        </w:rPr>
        <w:t>meil</w:t>
      </w:r>
    </w:p>
    <w:p>
      <w:pPr>
        <w:pStyle w:val="BodyText"/>
        <w:tabs>
          <w:tab w:pos="2215" w:val="left" w:leader="none"/>
        </w:tabs>
        <w:spacing w:before="20"/>
        <w:ind w:left="535"/>
      </w:pPr>
      <w:r>
        <w:rPr/>
        <w:t>embarrassed</w:t>
        <w:tab/>
      </w:r>
      <w:r>
        <w:rPr>
          <w:color w:val="0000FF"/>
          <w:position w:val="2"/>
        </w:rPr>
        <w:t>uhm B</w:t>
      </w:r>
      <w:r>
        <w:rPr>
          <w:color w:val="FF0000"/>
          <w:position w:val="2"/>
        </w:rPr>
        <w:t>a</w:t>
      </w:r>
      <w:r>
        <w:rPr>
          <w:color w:val="FF0000"/>
          <w:spacing w:val="-28"/>
          <w:position w:val="2"/>
        </w:rPr>
        <w:t> </w:t>
      </w:r>
      <w:r>
        <w:rPr>
          <w:color w:val="0000FF"/>
          <w:position w:val="2"/>
        </w:rPr>
        <w:t>rst</w:t>
      </w:r>
    </w:p>
    <w:p>
      <w:pPr>
        <w:pStyle w:val="BodyText"/>
        <w:tabs>
          <w:tab w:pos="2215" w:val="left" w:leader="none"/>
        </w:tabs>
        <w:spacing w:line="261" w:lineRule="auto" w:before="20"/>
        <w:ind w:left="535" w:right="1476"/>
      </w:pPr>
      <w:r>
        <w:rPr/>
        <w:t>emergency</w:t>
        <w:tab/>
      </w:r>
      <w:r>
        <w:rPr>
          <w:color w:val="0000FF"/>
          <w:position w:val="2"/>
        </w:rPr>
        <w:t>i M</w:t>
      </w:r>
      <w:r>
        <w:rPr>
          <w:color w:val="FF0000"/>
          <w:position w:val="2"/>
        </w:rPr>
        <w:t>er </w:t>
      </w:r>
      <w:r>
        <w:rPr>
          <w:color w:val="0000FF"/>
          <w:position w:val="2"/>
        </w:rPr>
        <w:t>jn sii </w:t>
      </w:r>
      <w:r>
        <w:rPr/>
        <w:t>emergency</w:t>
      </w:r>
      <w:r>
        <w:rPr>
          <w:spacing w:val="-5"/>
        </w:rPr>
        <w:t> </w:t>
      </w:r>
      <w:r>
        <w:rPr/>
        <w:t>exit</w:t>
        <w:tab/>
      </w:r>
      <w:r>
        <w:rPr>
          <w:color w:val="0000FF"/>
          <w:position w:val="2"/>
        </w:rPr>
        <w:t>i</w:t>
      </w:r>
      <w:r>
        <w:rPr>
          <w:color w:val="0000FF"/>
          <w:spacing w:val="-39"/>
          <w:position w:val="2"/>
        </w:rPr>
        <w:t> </w:t>
      </w:r>
      <w:r>
        <w:rPr>
          <w:color w:val="0000FF"/>
          <w:position w:val="2"/>
        </w:rPr>
        <w:t>mer</w:t>
      </w:r>
      <w:r>
        <w:rPr>
          <w:color w:val="0000FF"/>
          <w:spacing w:val="-39"/>
          <w:position w:val="2"/>
        </w:rPr>
        <w:t> </w:t>
      </w:r>
      <w:r>
        <w:rPr>
          <w:color w:val="0000FF"/>
          <w:position w:val="2"/>
        </w:rPr>
        <w:t>jn</w:t>
      </w:r>
      <w:r>
        <w:rPr>
          <w:color w:val="0000FF"/>
          <w:spacing w:val="-39"/>
          <w:position w:val="2"/>
        </w:rPr>
        <w:t> </w:t>
      </w:r>
      <w:r>
        <w:rPr>
          <w:color w:val="0000FF"/>
          <w:position w:val="2"/>
        </w:rPr>
        <w:t>sii</w:t>
      </w:r>
      <w:r>
        <w:rPr>
          <w:color w:val="0000FF"/>
          <w:spacing w:val="-39"/>
          <w:position w:val="2"/>
        </w:rPr>
        <w:t> </w:t>
      </w:r>
      <w:r>
        <w:rPr>
          <w:color w:val="0000FF"/>
          <w:position w:val="2"/>
        </w:rPr>
        <w:t>Y</w:t>
      </w:r>
      <w:r>
        <w:rPr>
          <w:color w:val="FF0000"/>
          <w:position w:val="2"/>
        </w:rPr>
        <w:t>e</w:t>
      </w:r>
      <w:r>
        <w:rPr>
          <w:color w:val="0000FF"/>
          <w:position w:val="2"/>
        </w:rPr>
        <w:t>_</w:t>
      </w:r>
      <w:r>
        <w:rPr>
          <w:color w:val="0000FF"/>
          <w:spacing w:val="-38"/>
          <w:position w:val="2"/>
        </w:rPr>
        <w:t> </w:t>
      </w:r>
      <w:r>
        <w:rPr>
          <w:color w:val="0000FF"/>
          <w:position w:val="2"/>
        </w:rPr>
        <w:t>ksit </w:t>
      </w:r>
      <w:r>
        <w:rPr/>
        <w:t>employment</w:t>
        <w:tab/>
      </w:r>
      <w:r>
        <w:rPr>
          <w:color w:val="0000FF"/>
          <w:position w:val="2"/>
        </w:rPr>
        <w:t>uhm Pl</w:t>
      </w:r>
      <w:r>
        <w:rPr>
          <w:color w:val="FF0000"/>
          <w:position w:val="2"/>
        </w:rPr>
        <w:t>oy</w:t>
      </w:r>
      <w:r>
        <w:rPr>
          <w:color w:val="FF0000"/>
          <w:spacing w:val="-38"/>
          <w:position w:val="2"/>
        </w:rPr>
        <w:t> </w:t>
      </w:r>
      <w:r>
        <w:rPr>
          <w:color w:val="0000FF"/>
          <w:position w:val="2"/>
        </w:rPr>
        <w:t>mnt</w:t>
      </w:r>
    </w:p>
    <w:p>
      <w:pPr>
        <w:pStyle w:val="BodyText"/>
        <w:tabs>
          <w:tab w:pos="2215" w:val="left" w:leader="none"/>
        </w:tabs>
        <w:spacing w:line="248" w:lineRule="exact"/>
        <w:ind w:left="535"/>
      </w:pPr>
      <w:r>
        <w:rPr/>
        <w:t>empty</w:t>
        <w:tab/>
      </w:r>
      <w:r>
        <w:rPr>
          <w:color w:val="FF0000"/>
          <w:position w:val="2"/>
        </w:rPr>
        <w:t>E</w:t>
      </w:r>
      <w:r>
        <w:rPr>
          <w:color w:val="0000FF"/>
          <w:position w:val="2"/>
        </w:rPr>
        <w:t>m</w:t>
      </w:r>
      <w:r>
        <w:rPr>
          <w:color w:val="0000FF"/>
          <w:spacing w:val="-13"/>
          <w:position w:val="2"/>
        </w:rPr>
        <w:t> </w:t>
      </w:r>
      <w:r>
        <w:rPr>
          <w:color w:val="0000FF"/>
          <w:position w:val="2"/>
        </w:rPr>
        <w:t>ptii</w:t>
      </w:r>
    </w:p>
    <w:p>
      <w:pPr>
        <w:pStyle w:val="BodyText"/>
        <w:tabs>
          <w:tab w:pos="2215" w:val="left" w:leader="none"/>
        </w:tabs>
        <w:spacing w:before="20"/>
        <w:ind w:left="535"/>
      </w:pPr>
      <w:r>
        <w:rPr/>
        <w:t>emu</w:t>
        <w:tab/>
      </w:r>
      <w:r>
        <w:rPr>
          <w:color w:val="FF0000"/>
          <w:position w:val="2"/>
        </w:rPr>
        <w:t>Ee</w:t>
      </w:r>
      <w:r>
        <w:rPr>
          <w:color w:val="FF0000"/>
          <w:spacing w:val="-14"/>
          <w:position w:val="2"/>
        </w:rPr>
        <w:t> </w:t>
      </w:r>
      <w:r>
        <w:rPr>
          <w:color w:val="0000FF"/>
          <w:position w:val="2"/>
        </w:rPr>
        <w:t>myoo</w:t>
      </w:r>
    </w:p>
    <w:p>
      <w:pPr>
        <w:pStyle w:val="BodyText"/>
        <w:tabs>
          <w:tab w:pos="2215" w:val="left" w:leader="none"/>
        </w:tabs>
        <w:spacing w:before="20"/>
        <w:ind w:left="535"/>
      </w:pPr>
      <w:r>
        <w:rPr/>
        <w:t>encourage</w:t>
        <w:tab/>
      </w:r>
      <w:r>
        <w:rPr>
          <w:color w:val="0000FF"/>
          <w:position w:val="2"/>
        </w:rPr>
        <w:t>uhn K</w:t>
      </w:r>
      <w:r>
        <w:rPr>
          <w:color w:val="FF0000"/>
          <w:position w:val="2"/>
        </w:rPr>
        <w:t>u</w:t>
      </w:r>
      <w:r>
        <w:rPr>
          <w:color w:val="FF0000"/>
          <w:spacing w:val="-26"/>
          <w:position w:val="2"/>
        </w:rPr>
        <w:t> </w:t>
      </w:r>
      <w:r>
        <w:rPr>
          <w:color w:val="0000FF"/>
          <w:position w:val="2"/>
        </w:rPr>
        <w:t>rij</w:t>
      </w:r>
    </w:p>
    <w:p>
      <w:pPr>
        <w:pStyle w:val="BodyText"/>
        <w:tabs>
          <w:tab w:pos="2215" w:val="left" w:leader="none"/>
        </w:tabs>
        <w:spacing w:before="20"/>
        <w:ind w:left="535"/>
      </w:pPr>
      <w:r>
        <w:rPr/>
        <w:t>end</w:t>
        <w:tab/>
      </w:r>
      <w:r>
        <w:rPr>
          <w:color w:val="FF0000"/>
          <w:position w:val="2"/>
        </w:rPr>
        <w:t>E</w:t>
      </w:r>
      <w:r>
        <w:rPr>
          <w:color w:val="0000FF"/>
          <w:position w:val="2"/>
        </w:rPr>
        <w:t>nd</w:t>
      </w:r>
    </w:p>
    <w:p>
      <w:pPr>
        <w:pStyle w:val="BodyText"/>
        <w:tabs>
          <w:tab w:pos="2215" w:val="left" w:leader="none"/>
        </w:tabs>
        <w:spacing w:before="20"/>
        <w:ind w:left="535"/>
      </w:pPr>
      <w:r>
        <w:rPr/>
        <w:t>engagement</w:t>
        <w:tab/>
      </w:r>
      <w:r>
        <w:rPr>
          <w:color w:val="0000FF"/>
          <w:position w:val="2"/>
        </w:rPr>
        <w:t>uhn G</w:t>
      </w:r>
      <w:r>
        <w:rPr>
          <w:color w:val="FF0000"/>
          <w:position w:val="2"/>
        </w:rPr>
        <w:t>ei</w:t>
      </w:r>
      <w:r>
        <w:rPr>
          <w:color w:val="FF0000"/>
          <w:spacing w:val="-28"/>
          <w:position w:val="2"/>
        </w:rPr>
        <w:t> </w:t>
      </w:r>
      <w:r>
        <w:rPr>
          <w:color w:val="0000FF"/>
          <w:position w:val="2"/>
        </w:rPr>
        <w:t>jmnt</w:t>
      </w:r>
    </w:p>
    <w:p>
      <w:pPr>
        <w:pStyle w:val="BodyText"/>
        <w:tabs>
          <w:tab w:pos="2215" w:val="left" w:leader="none"/>
        </w:tabs>
        <w:spacing w:before="20"/>
        <w:ind w:left="535"/>
      </w:pPr>
      <w:r>
        <w:rPr/>
        <w:t>engine</w:t>
        <w:tab/>
      </w:r>
      <w:r>
        <w:rPr>
          <w:color w:val="FF0000"/>
          <w:position w:val="2"/>
        </w:rPr>
        <w:t>E</w:t>
      </w:r>
      <w:r>
        <w:rPr>
          <w:color w:val="0000FF"/>
          <w:position w:val="2"/>
        </w:rPr>
        <w:t>n</w:t>
      </w:r>
      <w:r>
        <w:rPr>
          <w:color w:val="0000FF"/>
          <w:spacing w:val="-13"/>
          <w:position w:val="2"/>
        </w:rPr>
        <w:t> </w:t>
      </w:r>
      <w:r>
        <w:rPr>
          <w:color w:val="0000FF"/>
          <w:position w:val="2"/>
        </w:rPr>
        <w:t>jin</w:t>
      </w:r>
    </w:p>
    <w:p>
      <w:pPr>
        <w:pStyle w:val="BodyText"/>
        <w:tabs>
          <w:tab w:pos="2215" w:val="left" w:leader="none"/>
        </w:tabs>
        <w:spacing w:before="20"/>
        <w:ind w:left="535"/>
      </w:pPr>
      <w:r>
        <w:rPr/>
        <w:t>England</w:t>
        <w:tab/>
      </w:r>
      <w:r>
        <w:rPr>
          <w:color w:val="FF0000"/>
          <w:w w:val="90"/>
          <w:position w:val="2"/>
        </w:rPr>
        <w:t>I</w:t>
      </w:r>
      <w:r>
        <w:rPr>
          <w:color w:val="0000FF"/>
          <w:w w:val="90"/>
          <w:position w:val="2"/>
        </w:rPr>
        <w:t>ng</w:t>
      </w:r>
      <w:r>
        <w:rPr>
          <w:color w:val="0000FF"/>
          <w:spacing w:val="-5"/>
          <w:w w:val="90"/>
          <w:position w:val="2"/>
        </w:rPr>
        <w:t> </w:t>
      </w:r>
      <w:r>
        <w:rPr>
          <w:color w:val="0000FF"/>
          <w:w w:val="90"/>
          <w:position w:val="2"/>
        </w:rPr>
        <w:t>glnd</w:t>
      </w:r>
    </w:p>
    <w:p>
      <w:pPr>
        <w:pStyle w:val="BodyText"/>
        <w:tabs>
          <w:tab w:pos="2214" w:val="left" w:leader="none"/>
        </w:tabs>
        <w:spacing w:line="261" w:lineRule="auto" w:before="20"/>
        <w:ind w:left="534" w:right="1771"/>
      </w:pPr>
      <w:r>
        <w:rPr/>
        <w:t>English</w:t>
        <w:tab/>
      </w:r>
      <w:r>
        <w:rPr>
          <w:color w:val="FF0000"/>
          <w:position w:val="2"/>
        </w:rPr>
        <w:t>I</w:t>
      </w:r>
      <w:r>
        <w:rPr>
          <w:color w:val="0000FF"/>
          <w:position w:val="2"/>
        </w:rPr>
        <w:t>ng glish </w:t>
      </w:r>
      <w:r>
        <w:rPr/>
        <w:t>English</w:t>
      </w:r>
      <w:r>
        <w:rPr>
          <w:spacing w:val="-3"/>
        </w:rPr>
        <w:t> </w:t>
      </w:r>
      <w:r>
        <w:rPr/>
        <w:t>Channel</w:t>
        <w:tab/>
      </w:r>
      <w:r>
        <w:rPr>
          <w:color w:val="0000FF"/>
          <w:w w:val="95"/>
          <w:position w:val="2"/>
        </w:rPr>
        <w:t>ing</w:t>
      </w:r>
      <w:r>
        <w:rPr>
          <w:color w:val="0000FF"/>
          <w:spacing w:val="-37"/>
          <w:w w:val="95"/>
          <w:position w:val="2"/>
        </w:rPr>
        <w:t> </w:t>
      </w:r>
      <w:r>
        <w:rPr>
          <w:color w:val="0000FF"/>
          <w:w w:val="95"/>
          <w:position w:val="2"/>
        </w:rPr>
        <w:t>gli</w:t>
      </w:r>
      <w:r>
        <w:rPr>
          <w:color w:val="0000FF"/>
          <w:spacing w:val="-37"/>
          <w:w w:val="95"/>
          <w:position w:val="2"/>
        </w:rPr>
        <w:t> </w:t>
      </w:r>
      <w:r>
        <w:rPr>
          <w:color w:val="0000FF"/>
          <w:w w:val="95"/>
          <w:position w:val="2"/>
        </w:rPr>
        <w:t>Shch</w:t>
      </w:r>
      <w:r>
        <w:rPr>
          <w:color w:val="FF0000"/>
          <w:w w:val="95"/>
          <w:position w:val="2"/>
        </w:rPr>
        <w:t>a</w:t>
      </w:r>
      <w:r>
        <w:rPr>
          <w:color w:val="FF0000"/>
          <w:spacing w:val="-37"/>
          <w:w w:val="95"/>
          <w:position w:val="2"/>
        </w:rPr>
        <w:t> </w:t>
      </w:r>
      <w:r>
        <w:rPr>
          <w:color w:val="0000FF"/>
          <w:w w:val="95"/>
          <w:position w:val="2"/>
        </w:rPr>
        <w:t>nl </w:t>
      </w:r>
      <w:r>
        <w:rPr/>
        <w:t>enjoy</w:t>
        <w:tab/>
      </w:r>
      <w:r>
        <w:rPr>
          <w:color w:val="0000FF"/>
          <w:position w:val="2"/>
        </w:rPr>
        <w:t>uhn</w:t>
      </w:r>
      <w:r>
        <w:rPr>
          <w:color w:val="0000FF"/>
          <w:spacing w:val="-19"/>
          <w:position w:val="2"/>
        </w:rPr>
        <w:t> </w:t>
      </w:r>
      <w:r>
        <w:rPr>
          <w:color w:val="0000FF"/>
          <w:position w:val="2"/>
        </w:rPr>
        <w:t>J</w:t>
      </w:r>
      <w:r>
        <w:rPr>
          <w:color w:val="FF0000"/>
          <w:position w:val="2"/>
        </w:rPr>
        <w:t>oy</w:t>
      </w:r>
    </w:p>
    <w:p>
      <w:pPr>
        <w:pStyle w:val="BodyText"/>
        <w:tabs>
          <w:tab w:pos="2214" w:val="left" w:leader="none"/>
        </w:tabs>
        <w:spacing w:line="248" w:lineRule="exact"/>
        <w:ind w:left="534"/>
      </w:pPr>
      <w:r>
        <w:rPr/>
        <w:t>enough</w:t>
        <w:tab/>
      </w:r>
      <w:r>
        <w:rPr>
          <w:color w:val="0000FF"/>
          <w:position w:val="2"/>
        </w:rPr>
        <w:t>i</w:t>
      </w:r>
      <w:r>
        <w:rPr>
          <w:color w:val="0000FF"/>
          <w:spacing w:val="-13"/>
          <w:position w:val="2"/>
        </w:rPr>
        <w:t> </w:t>
      </w:r>
      <w:r>
        <w:rPr>
          <w:color w:val="0000FF"/>
          <w:position w:val="2"/>
        </w:rPr>
        <w:t>N</w:t>
      </w:r>
      <w:r>
        <w:rPr>
          <w:color w:val="FF0000"/>
          <w:position w:val="2"/>
        </w:rPr>
        <w:t>u</w:t>
      </w:r>
      <w:r>
        <w:rPr>
          <w:color w:val="0000FF"/>
          <w:position w:val="2"/>
        </w:rPr>
        <w:t>f</w:t>
      </w:r>
    </w:p>
    <w:p>
      <w:pPr>
        <w:tabs>
          <w:tab w:pos="2217" w:val="left" w:leader="none"/>
        </w:tabs>
        <w:spacing w:before="49"/>
        <w:ind w:left="538" w:right="0" w:firstLine="0"/>
        <w:jc w:val="left"/>
        <w:rPr>
          <w:sz w:val="18"/>
        </w:rPr>
      </w:pPr>
      <w:r>
        <w:rPr>
          <w:sz w:val="18"/>
        </w:rPr>
        <w:t>en-suite</w:t>
      </w:r>
      <w:r>
        <w:rPr>
          <w:spacing w:val="-4"/>
          <w:sz w:val="18"/>
        </w:rPr>
        <w:t> </w:t>
      </w:r>
      <w:r>
        <w:rPr>
          <w:sz w:val="18"/>
        </w:rPr>
        <w:t>bathroom</w:t>
        <w:tab/>
      </w:r>
      <w:r>
        <w:rPr>
          <w:color w:val="0000FF"/>
          <w:position w:val="2"/>
          <w:sz w:val="18"/>
        </w:rPr>
        <w:t>on</w:t>
      </w:r>
      <w:r>
        <w:rPr>
          <w:color w:val="0000FF"/>
          <w:spacing w:val="-14"/>
          <w:position w:val="2"/>
          <w:sz w:val="18"/>
        </w:rPr>
        <w:t> </w:t>
      </w:r>
      <w:r>
        <w:rPr>
          <w:color w:val="0000FF"/>
          <w:position w:val="2"/>
          <w:sz w:val="18"/>
        </w:rPr>
        <w:t>swee_</w:t>
      </w:r>
      <w:r>
        <w:rPr>
          <w:color w:val="0000FF"/>
          <w:spacing w:val="-13"/>
          <w:position w:val="2"/>
          <w:sz w:val="18"/>
        </w:rPr>
        <w:t> </w:t>
      </w:r>
      <w:r>
        <w:rPr>
          <w:color w:val="0000FF"/>
          <w:position w:val="2"/>
          <w:sz w:val="18"/>
        </w:rPr>
        <w:t>B</w:t>
      </w:r>
      <w:r>
        <w:rPr>
          <w:color w:val="FF0000"/>
          <w:position w:val="2"/>
          <w:sz w:val="18"/>
        </w:rPr>
        <w:t>ar</w:t>
      </w:r>
      <w:r>
        <w:rPr>
          <w:color w:val="FF0000"/>
          <w:spacing w:val="-14"/>
          <w:position w:val="2"/>
          <w:sz w:val="18"/>
        </w:rPr>
        <w:t> </w:t>
      </w:r>
      <w:r>
        <w:rPr>
          <w:color w:val="0000FF"/>
          <w:position w:val="2"/>
          <w:sz w:val="18"/>
        </w:rPr>
        <w:t>ttroom</w:t>
      </w:r>
    </w:p>
    <w:p>
      <w:pPr>
        <w:pStyle w:val="BodyText"/>
        <w:tabs>
          <w:tab w:pos="2218" w:val="left" w:leader="none"/>
        </w:tabs>
        <w:spacing w:before="18"/>
        <w:ind w:left="538"/>
      </w:pPr>
      <w:r>
        <w:rPr/>
        <w:t>enter</w:t>
        <w:tab/>
      </w:r>
      <w:r>
        <w:rPr>
          <w:color w:val="FF0000"/>
          <w:position w:val="2"/>
        </w:rPr>
        <w:t>E</w:t>
      </w:r>
      <w:r>
        <w:rPr>
          <w:color w:val="0000FF"/>
          <w:position w:val="2"/>
        </w:rPr>
        <w:t>n</w:t>
      </w:r>
      <w:r>
        <w:rPr>
          <w:color w:val="0000FF"/>
          <w:spacing w:val="-13"/>
          <w:position w:val="2"/>
        </w:rPr>
        <w:t> </w:t>
      </w:r>
      <w:r>
        <w:rPr>
          <w:color w:val="0000FF"/>
          <w:position w:val="2"/>
        </w:rPr>
        <w:t>t</w:t>
      </w:r>
    </w:p>
    <w:p>
      <w:pPr>
        <w:pStyle w:val="BodyText"/>
        <w:tabs>
          <w:tab w:pos="2218" w:val="left" w:leader="none"/>
        </w:tabs>
        <w:spacing w:before="20"/>
        <w:ind w:left="538"/>
      </w:pPr>
      <w:r>
        <w:rPr/>
        <w:t>enthusiasm</w:t>
        <w:tab/>
      </w:r>
      <w:r>
        <w:rPr>
          <w:color w:val="0000FF"/>
          <w:position w:val="2"/>
        </w:rPr>
        <w:t>uhn</w:t>
      </w:r>
      <w:r>
        <w:rPr>
          <w:color w:val="0000FF"/>
          <w:spacing w:val="-15"/>
          <w:position w:val="2"/>
        </w:rPr>
        <w:t> </w:t>
      </w:r>
      <w:r>
        <w:rPr>
          <w:color w:val="0000FF"/>
          <w:position w:val="2"/>
        </w:rPr>
        <w:t>Tt</w:t>
      </w:r>
      <w:r>
        <w:rPr>
          <w:color w:val="FF0000"/>
          <w:position w:val="2"/>
        </w:rPr>
        <w:t>oo</w:t>
      </w:r>
      <w:r>
        <w:rPr>
          <w:color w:val="FF0000"/>
          <w:spacing w:val="-15"/>
          <w:position w:val="2"/>
        </w:rPr>
        <w:t> </w:t>
      </w:r>
      <w:r>
        <w:rPr>
          <w:color w:val="0000FF"/>
          <w:position w:val="2"/>
        </w:rPr>
        <w:t>zi</w:t>
      </w:r>
      <w:r>
        <w:rPr>
          <w:color w:val="0000FF"/>
          <w:spacing w:val="-15"/>
          <w:position w:val="2"/>
        </w:rPr>
        <w:t> </w:t>
      </w:r>
      <w:r>
        <w:rPr>
          <w:color w:val="0000FF"/>
          <w:position w:val="2"/>
        </w:rPr>
        <w:t>yazm</w:t>
      </w:r>
    </w:p>
    <w:p>
      <w:pPr>
        <w:pStyle w:val="BodyText"/>
        <w:tabs>
          <w:tab w:pos="2218" w:val="left" w:leader="none"/>
        </w:tabs>
        <w:spacing w:before="20"/>
        <w:ind w:left="538"/>
      </w:pPr>
      <w:r>
        <w:rPr/>
        <w:t>environment</w:t>
        <w:tab/>
      </w:r>
      <w:r>
        <w:rPr>
          <w:color w:val="0000FF"/>
          <w:position w:val="2"/>
        </w:rPr>
        <w:t>uhn V</w:t>
      </w:r>
      <w:r>
        <w:rPr>
          <w:color w:val="FF0000"/>
          <w:position w:val="2"/>
        </w:rPr>
        <w:t>aiy </w:t>
      </w:r>
      <w:r>
        <w:rPr>
          <w:color w:val="0000FF"/>
          <w:position w:val="2"/>
        </w:rPr>
        <w:t>r</w:t>
      </w:r>
      <w:r>
        <w:rPr>
          <w:color w:val="0000FF"/>
          <w:spacing w:val="-41"/>
          <w:position w:val="2"/>
        </w:rPr>
        <w:t> </w:t>
      </w:r>
      <w:r>
        <w:rPr>
          <w:color w:val="0000FF"/>
          <w:position w:val="2"/>
        </w:rPr>
        <w:t>mnt</w:t>
      </w:r>
    </w:p>
    <w:p>
      <w:pPr>
        <w:pStyle w:val="BodyText"/>
        <w:tabs>
          <w:tab w:pos="2218" w:val="left" w:leader="none"/>
        </w:tabs>
        <w:spacing w:before="20"/>
        <w:ind w:left="538"/>
      </w:pPr>
      <w:r>
        <w:rPr/>
        <w:t>escalator</w:t>
        <w:tab/>
      </w:r>
      <w:r>
        <w:rPr>
          <w:color w:val="FF0000"/>
          <w:position w:val="2"/>
        </w:rPr>
        <w:t>E </w:t>
      </w:r>
      <w:r>
        <w:rPr>
          <w:color w:val="0000FF"/>
          <w:position w:val="2"/>
        </w:rPr>
        <w:t>sk lei</w:t>
      </w:r>
      <w:r>
        <w:rPr>
          <w:color w:val="0000FF"/>
          <w:spacing w:val="-38"/>
          <w:position w:val="2"/>
        </w:rPr>
        <w:t> </w:t>
      </w:r>
      <w:r>
        <w:rPr>
          <w:color w:val="0000FF"/>
          <w:position w:val="2"/>
        </w:rPr>
        <w:t>t</w:t>
      </w:r>
    </w:p>
    <w:p>
      <w:pPr>
        <w:pStyle w:val="BodyText"/>
        <w:tabs>
          <w:tab w:pos="2217" w:val="left" w:leader="none"/>
        </w:tabs>
        <w:spacing w:before="20"/>
        <w:ind w:left="538"/>
      </w:pPr>
      <w:r>
        <w:rPr/>
        <w:t>estate</w:t>
      </w:r>
      <w:r>
        <w:rPr>
          <w:spacing w:val="-4"/>
        </w:rPr>
        <w:t> </w:t>
      </w:r>
      <w:r>
        <w:rPr/>
        <w:t>agent</w:t>
        <w:tab/>
      </w:r>
      <w:r>
        <w:rPr>
          <w:color w:val="0000FF"/>
          <w:w w:val="95"/>
          <w:position w:val="2"/>
        </w:rPr>
        <w:t>uh</w:t>
      </w:r>
      <w:r>
        <w:rPr>
          <w:color w:val="0000FF"/>
          <w:spacing w:val="-25"/>
          <w:w w:val="95"/>
          <w:position w:val="2"/>
        </w:rPr>
        <w:t> </w:t>
      </w:r>
      <w:r>
        <w:rPr>
          <w:color w:val="0000FF"/>
          <w:w w:val="95"/>
          <w:position w:val="2"/>
        </w:rPr>
        <w:t>St</w:t>
      </w:r>
      <w:r>
        <w:rPr>
          <w:color w:val="FF0000"/>
          <w:w w:val="95"/>
          <w:position w:val="2"/>
        </w:rPr>
        <w:t>ei</w:t>
      </w:r>
      <w:r>
        <w:rPr>
          <w:color w:val="FF0000"/>
          <w:spacing w:val="-25"/>
          <w:w w:val="95"/>
          <w:position w:val="2"/>
        </w:rPr>
        <w:t> </w:t>
      </w:r>
      <w:r>
        <w:rPr>
          <w:color w:val="0000FF"/>
          <w:w w:val="95"/>
          <w:position w:val="2"/>
        </w:rPr>
        <w:t>tei</w:t>
      </w:r>
      <w:r>
        <w:rPr>
          <w:color w:val="0000FF"/>
          <w:spacing w:val="-24"/>
          <w:w w:val="95"/>
          <w:position w:val="2"/>
        </w:rPr>
        <w:t> </w:t>
      </w:r>
      <w:r>
        <w:rPr>
          <w:color w:val="0000FF"/>
          <w:w w:val="95"/>
          <w:position w:val="2"/>
        </w:rPr>
        <w:t>jnt</w:t>
      </w:r>
    </w:p>
    <w:p>
      <w:pPr>
        <w:pStyle w:val="BodyText"/>
        <w:tabs>
          <w:tab w:pos="2217" w:val="left" w:leader="none"/>
        </w:tabs>
        <w:spacing w:before="20"/>
        <w:ind w:left="538"/>
      </w:pPr>
      <w:r>
        <w:rPr/>
        <w:t>euthanasia</w:t>
        <w:tab/>
      </w:r>
      <w:r>
        <w:rPr>
          <w:color w:val="0000FF"/>
          <w:position w:val="2"/>
        </w:rPr>
        <w:t>yoo</w:t>
      </w:r>
      <w:r>
        <w:rPr>
          <w:color w:val="0000FF"/>
          <w:spacing w:val="-32"/>
          <w:position w:val="2"/>
        </w:rPr>
        <w:t> </w:t>
      </w:r>
      <w:r>
        <w:rPr>
          <w:color w:val="0000FF"/>
          <w:position w:val="2"/>
        </w:rPr>
        <w:t>tt</w:t>
      </w:r>
      <w:r>
        <w:rPr>
          <w:color w:val="0000FF"/>
          <w:spacing w:val="-31"/>
          <w:position w:val="2"/>
        </w:rPr>
        <w:t> </w:t>
      </w:r>
      <w:r>
        <w:rPr>
          <w:color w:val="0000FF"/>
          <w:position w:val="2"/>
        </w:rPr>
        <w:t>N</w:t>
      </w:r>
      <w:r>
        <w:rPr>
          <w:color w:val="FF0000"/>
          <w:position w:val="2"/>
        </w:rPr>
        <w:t>ei</w:t>
      </w:r>
      <w:r>
        <w:rPr>
          <w:color w:val="FF0000"/>
          <w:spacing w:val="-31"/>
          <w:position w:val="2"/>
        </w:rPr>
        <w:t> </w:t>
      </w:r>
      <w:r>
        <w:rPr>
          <w:color w:val="0000FF"/>
          <w:position w:val="2"/>
        </w:rPr>
        <w:t>ziy</w:t>
      </w:r>
    </w:p>
    <w:p>
      <w:pPr>
        <w:pStyle w:val="BodyText"/>
        <w:tabs>
          <w:tab w:pos="2217" w:val="left" w:leader="none"/>
        </w:tabs>
        <w:spacing w:before="20"/>
        <w:ind w:left="538"/>
      </w:pPr>
      <w:r>
        <w:rPr/>
        <w:t>evade</w:t>
        <w:tab/>
      </w:r>
      <w:r>
        <w:rPr>
          <w:color w:val="0000FF"/>
          <w:w w:val="95"/>
          <w:position w:val="2"/>
        </w:rPr>
        <w:t>i</w:t>
      </w:r>
      <w:r>
        <w:rPr>
          <w:color w:val="0000FF"/>
          <w:spacing w:val="-20"/>
          <w:w w:val="95"/>
          <w:position w:val="2"/>
        </w:rPr>
        <w:t> </w:t>
      </w:r>
      <w:r>
        <w:rPr>
          <w:color w:val="0000FF"/>
          <w:w w:val="95"/>
          <w:position w:val="2"/>
        </w:rPr>
        <w:t>V</w:t>
      </w:r>
      <w:r>
        <w:rPr>
          <w:color w:val="FF0000"/>
          <w:w w:val="95"/>
          <w:position w:val="2"/>
        </w:rPr>
        <w:t>ei</w:t>
      </w:r>
      <w:r>
        <w:rPr>
          <w:color w:val="0000FF"/>
          <w:w w:val="95"/>
          <w:position w:val="2"/>
        </w:rPr>
        <w:t>d</w:t>
      </w:r>
    </w:p>
    <w:p>
      <w:pPr>
        <w:pStyle w:val="BodyText"/>
        <w:tabs>
          <w:tab w:pos="2217" w:val="left" w:leader="none"/>
        </w:tabs>
        <w:spacing w:before="20"/>
        <w:ind w:left="538"/>
      </w:pPr>
      <w:r>
        <w:rPr/>
        <w:t>even</w:t>
        <w:tab/>
      </w:r>
      <w:r>
        <w:rPr>
          <w:color w:val="FF0000"/>
          <w:w w:val="90"/>
          <w:position w:val="2"/>
        </w:rPr>
        <w:t>Ee</w:t>
      </w:r>
      <w:r>
        <w:rPr>
          <w:color w:val="FF0000"/>
          <w:spacing w:val="-16"/>
          <w:w w:val="90"/>
          <w:position w:val="2"/>
        </w:rPr>
        <w:t> </w:t>
      </w:r>
      <w:r>
        <w:rPr>
          <w:color w:val="0000FF"/>
          <w:w w:val="90"/>
          <w:position w:val="2"/>
        </w:rPr>
        <w:t>vn</w:t>
      </w:r>
    </w:p>
    <w:p>
      <w:pPr>
        <w:pStyle w:val="BodyText"/>
        <w:tabs>
          <w:tab w:pos="2217" w:val="left" w:leader="none"/>
        </w:tabs>
        <w:spacing w:before="20"/>
        <w:ind w:left="538"/>
      </w:pPr>
      <w:r>
        <w:rPr/>
        <w:t>ever</w:t>
        <w:tab/>
      </w:r>
      <w:r>
        <w:rPr>
          <w:color w:val="FF0000"/>
          <w:position w:val="2"/>
        </w:rPr>
        <w:t>E</w:t>
      </w:r>
      <w:r>
        <w:rPr>
          <w:color w:val="FF0000"/>
          <w:spacing w:val="-12"/>
          <w:position w:val="2"/>
        </w:rPr>
        <w:t> </w:t>
      </w:r>
      <w:r>
        <w:rPr>
          <w:color w:val="0000FF"/>
          <w:position w:val="2"/>
        </w:rPr>
        <w:t>v</w:t>
      </w:r>
    </w:p>
    <w:p>
      <w:pPr>
        <w:pStyle w:val="BodyText"/>
        <w:tabs>
          <w:tab w:pos="2217" w:val="left" w:leader="none"/>
        </w:tabs>
        <w:spacing w:before="20"/>
        <w:ind w:left="538"/>
      </w:pPr>
      <w:r>
        <w:rPr/>
        <w:t>every</w:t>
        <w:tab/>
      </w:r>
      <w:r>
        <w:rPr>
          <w:color w:val="FF0000"/>
          <w:position w:val="2"/>
        </w:rPr>
        <w:t>E</w:t>
      </w:r>
      <w:r>
        <w:rPr>
          <w:color w:val="FF0000"/>
          <w:spacing w:val="-12"/>
          <w:position w:val="2"/>
        </w:rPr>
        <w:t> </w:t>
      </w:r>
      <w:r>
        <w:rPr>
          <w:color w:val="0000FF"/>
          <w:position w:val="2"/>
        </w:rPr>
        <w:t>vrii</w:t>
      </w:r>
    </w:p>
    <w:p>
      <w:pPr>
        <w:pStyle w:val="BodyText"/>
        <w:tabs>
          <w:tab w:pos="2217" w:val="left" w:leader="none"/>
        </w:tabs>
        <w:spacing w:before="20"/>
        <w:ind w:left="538"/>
      </w:pPr>
      <w:r>
        <w:rPr/>
        <w:t>everyone</w:t>
        <w:tab/>
      </w:r>
      <w:r>
        <w:rPr>
          <w:color w:val="FF0000"/>
          <w:position w:val="2"/>
        </w:rPr>
        <w:t>E </w:t>
      </w:r>
      <w:r>
        <w:rPr>
          <w:color w:val="0000FF"/>
          <w:position w:val="2"/>
        </w:rPr>
        <w:t>vrii</w:t>
      </w:r>
      <w:r>
        <w:rPr>
          <w:color w:val="0000FF"/>
          <w:spacing w:val="-25"/>
          <w:position w:val="2"/>
        </w:rPr>
        <w:t> </w:t>
      </w:r>
      <w:r>
        <w:rPr>
          <w:color w:val="0000FF"/>
          <w:position w:val="2"/>
        </w:rPr>
        <w:t>wun</w:t>
      </w:r>
    </w:p>
    <w:p>
      <w:pPr>
        <w:pStyle w:val="BodyText"/>
        <w:tabs>
          <w:tab w:pos="2217" w:val="left" w:leader="none"/>
        </w:tabs>
        <w:spacing w:before="20"/>
        <w:ind w:left="538"/>
      </w:pPr>
      <w:r>
        <w:rPr/>
        <w:t>ex-</w:t>
        <w:tab/>
      </w:r>
      <w:r>
        <w:rPr>
          <w:color w:val="FF0000"/>
          <w:position w:val="2"/>
        </w:rPr>
        <w:t>E</w:t>
      </w:r>
      <w:r>
        <w:rPr>
          <w:color w:val="0000FF"/>
          <w:position w:val="2"/>
        </w:rPr>
        <w:t>ks-</w:t>
      </w:r>
    </w:p>
    <w:p>
      <w:pPr>
        <w:pStyle w:val="BodyText"/>
        <w:tabs>
          <w:tab w:pos="2217" w:val="left" w:leader="none"/>
        </w:tabs>
        <w:spacing w:before="20"/>
        <w:ind w:left="538"/>
      </w:pPr>
      <w:r>
        <w:rPr/>
        <w:t>examination</w:t>
        <w:tab/>
      </w:r>
      <w:r>
        <w:rPr>
          <w:color w:val="0000FF"/>
          <w:position w:val="2"/>
        </w:rPr>
        <w:t>e</w:t>
      </w:r>
      <w:r>
        <w:rPr>
          <w:color w:val="0000FF"/>
          <w:spacing w:val="-16"/>
          <w:position w:val="2"/>
        </w:rPr>
        <w:t> </w:t>
      </w:r>
      <w:r>
        <w:rPr>
          <w:color w:val="0000FF"/>
          <w:position w:val="2"/>
        </w:rPr>
        <w:t>kza</w:t>
      </w:r>
      <w:r>
        <w:rPr>
          <w:color w:val="0000FF"/>
          <w:spacing w:val="-15"/>
          <w:position w:val="2"/>
        </w:rPr>
        <w:t> </w:t>
      </w:r>
      <w:r>
        <w:rPr>
          <w:color w:val="0000FF"/>
          <w:position w:val="2"/>
        </w:rPr>
        <w:t>m</w:t>
      </w:r>
      <w:r>
        <w:rPr>
          <w:color w:val="0000FF"/>
          <w:spacing w:val="-16"/>
          <w:position w:val="2"/>
        </w:rPr>
        <w:t> </w:t>
      </w:r>
      <w:r>
        <w:rPr>
          <w:color w:val="0000FF"/>
          <w:position w:val="2"/>
        </w:rPr>
        <w:t>N</w:t>
      </w:r>
      <w:r>
        <w:rPr>
          <w:color w:val="FF0000"/>
          <w:position w:val="2"/>
        </w:rPr>
        <w:t>ei</w:t>
      </w:r>
      <w:r>
        <w:rPr>
          <w:color w:val="FF0000"/>
          <w:spacing w:val="-14"/>
          <w:position w:val="2"/>
        </w:rPr>
        <w:t> </w:t>
      </w:r>
      <w:r>
        <w:rPr>
          <w:color w:val="0000FF"/>
          <w:position w:val="2"/>
        </w:rPr>
        <w:t>shn</w:t>
      </w:r>
    </w:p>
    <w:p>
      <w:pPr>
        <w:pStyle w:val="BodyText"/>
        <w:tabs>
          <w:tab w:pos="2217" w:val="left" w:leader="none"/>
        </w:tabs>
        <w:spacing w:before="20"/>
        <w:ind w:left="538"/>
      </w:pPr>
      <w:r>
        <w:rPr/>
        <w:t>example</w:t>
        <w:tab/>
      </w:r>
      <w:r>
        <w:rPr>
          <w:color w:val="0000FF"/>
          <w:position w:val="2"/>
        </w:rPr>
        <w:t>e Kz</w:t>
      </w:r>
      <w:r>
        <w:rPr>
          <w:color w:val="FF0000"/>
          <w:position w:val="2"/>
        </w:rPr>
        <w:t>ar</w:t>
      </w:r>
      <w:r>
        <w:rPr>
          <w:color w:val="0000FF"/>
          <w:position w:val="2"/>
        </w:rPr>
        <w:t>m</w:t>
      </w:r>
      <w:r>
        <w:rPr>
          <w:color w:val="0000FF"/>
          <w:spacing w:val="-28"/>
          <w:position w:val="2"/>
        </w:rPr>
        <w:t> </w:t>
      </w:r>
      <w:r>
        <w:rPr>
          <w:color w:val="0000FF"/>
          <w:position w:val="2"/>
        </w:rPr>
        <w:t>pl</w:t>
      </w:r>
    </w:p>
    <w:p>
      <w:pPr>
        <w:pStyle w:val="BodyText"/>
        <w:tabs>
          <w:tab w:pos="2217" w:val="left" w:leader="none"/>
        </w:tabs>
        <w:spacing w:before="20"/>
        <w:ind w:left="538"/>
      </w:pPr>
      <w:r>
        <w:rPr/>
        <w:t>except</w:t>
        <w:tab/>
      </w:r>
      <w:r>
        <w:rPr>
          <w:color w:val="0000FF"/>
          <w:position w:val="2"/>
        </w:rPr>
        <w:t>e</w:t>
      </w:r>
      <w:r>
        <w:rPr>
          <w:color w:val="0000FF"/>
          <w:spacing w:val="-14"/>
          <w:position w:val="2"/>
        </w:rPr>
        <w:t> </w:t>
      </w:r>
      <w:r>
        <w:rPr>
          <w:color w:val="0000FF"/>
          <w:position w:val="2"/>
        </w:rPr>
        <w:t>Ks</w:t>
      </w:r>
      <w:r>
        <w:rPr>
          <w:color w:val="FF0000"/>
          <w:position w:val="2"/>
        </w:rPr>
        <w:t>e</w:t>
      </w:r>
      <w:r>
        <w:rPr>
          <w:color w:val="0000FF"/>
          <w:position w:val="2"/>
        </w:rPr>
        <w:t>pt</w:t>
      </w:r>
    </w:p>
    <w:p>
      <w:pPr>
        <w:pStyle w:val="BodyText"/>
        <w:tabs>
          <w:tab w:pos="2217" w:val="left" w:leader="none"/>
        </w:tabs>
        <w:spacing w:before="20"/>
        <w:ind w:left="538"/>
      </w:pPr>
      <w:r>
        <w:rPr/>
        <w:t>exciting</w:t>
        <w:tab/>
      </w:r>
      <w:r>
        <w:rPr>
          <w:color w:val="0000FF"/>
          <w:position w:val="2"/>
        </w:rPr>
        <w:t>e K</w:t>
      </w:r>
      <w:r>
        <w:rPr>
          <w:color w:val="FF0000"/>
          <w:position w:val="2"/>
        </w:rPr>
        <w:t>sai</w:t>
      </w:r>
      <w:r>
        <w:rPr>
          <w:color w:val="FF0000"/>
          <w:spacing w:val="-29"/>
          <w:position w:val="2"/>
        </w:rPr>
        <w:t> </w:t>
      </w:r>
      <w:r>
        <w:rPr>
          <w:color w:val="0000FF"/>
          <w:position w:val="2"/>
        </w:rPr>
        <w:t>ting</w:t>
      </w:r>
    </w:p>
    <w:p>
      <w:pPr>
        <w:pStyle w:val="BodyText"/>
        <w:tabs>
          <w:tab w:pos="2217" w:val="left" w:leader="none"/>
        </w:tabs>
        <w:spacing w:before="20"/>
        <w:ind w:left="537"/>
      </w:pPr>
      <w:r>
        <w:rPr/>
        <w:t>exercise</w:t>
        <w:tab/>
      </w:r>
      <w:r>
        <w:rPr>
          <w:color w:val="FF0000"/>
          <w:position w:val="2"/>
        </w:rPr>
        <w:t>E </w:t>
      </w:r>
      <w:r>
        <w:rPr>
          <w:color w:val="0000FF"/>
          <w:position w:val="2"/>
        </w:rPr>
        <w:t>ks</w:t>
      </w:r>
      <w:r>
        <w:rPr>
          <w:color w:val="0000FF"/>
          <w:spacing w:val="-28"/>
          <w:position w:val="2"/>
        </w:rPr>
        <w:t> </w:t>
      </w:r>
      <w:r>
        <w:rPr>
          <w:color w:val="0000FF"/>
          <w:position w:val="2"/>
        </w:rPr>
        <w:t>saiz</w:t>
      </w:r>
    </w:p>
    <w:p>
      <w:pPr>
        <w:pStyle w:val="BodyText"/>
        <w:tabs>
          <w:tab w:pos="2217" w:val="left" w:leader="none"/>
        </w:tabs>
        <w:spacing w:before="20"/>
        <w:ind w:left="537"/>
      </w:pPr>
      <w:r>
        <w:rPr/>
        <w:t>exit</w:t>
        <w:tab/>
      </w:r>
      <w:r>
        <w:rPr>
          <w:color w:val="FF0000"/>
          <w:position w:val="2"/>
        </w:rPr>
        <w:t>E</w:t>
      </w:r>
      <w:r>
        <w:rPr>
          <w:color w:val="FF0000"/>
          <w:spacing w:val="-12"/>
          <w:position w:val="2"/>
        </w:rPr>
        <w:t> </w:t>
      </w:r>
      <w:r>
        <w:rPr>
          <w:color w:val="0000FF"/>
          <w:position w:val="2"/>
        </w:rPr>
        <w:t>kzit</w:t>
      </w:r>
    </w:p>
    <w:p>
      <w:pPr>
        <w:pStyle w:val="BodyText"/>
        <w:tabs>
          <w:tab w:pos="2217" w:val="left" w:leader="none"/>
        </w:tabs>
        <w:spacing w:before="20"/>
        <w:ind w:left="537"/>
      </w:pPr>
      <w:r>
        <w:rPr>
          <w:w w:val="95"/>
        </w:rPr>
        <w:t>expenditure</w:t>
        <w:tab/>
      </w:r>
      <w:r>
        <w:rPr>
          <w:color w:val="0000FF"/>
          <w:w w:val="95"/>
          <w:position w:val="2"/>
        </w:rPr>
        <w:t>e Ksp</w:t>
      </w:r>
      <w:r>
        <w:rPr>
          <w:color w:val="FF0000"/>
          <w:w w:val="95"/>
          <w:position w:val="2"/>
        </w:rPr>
        <w:t>e</w:t>
      </w:r>
      <w:r>
        <w:rPr>
          <w:color w:val="0000FF"/>
          <w:w w:val="95"/>
          <w:position w:val="2"/>
        </w:rPr>
        <w:t>n d</w:t>
      </w:r>
      <w:r>
        <w:rPr>
          <w:color w:val="0000FF"/>
          <w:spacing w:val="-35"/>
          <w:w w:val="95"/>
          <w:position w:val="2"/>
        </w:rPr>
        <w:t> </w:t>
      </w:r>
      <w:r>
        <w:rPr>
          <w:color w:val="0000FF"/>
          <w:w w:val="95"/>
          <w:position w:val="2"/>
        </w:rPr>
        <w:t>ch</w:t>
      </w:r>
    </w:p>
    <w:p>
      <w:pPr>
        <w:spacing w:after="0"/>
        <w:sectPr>
          <w:type w:val="continuous"/>
          <w:pgSz w:w="11900" w:h="16840"/>
          <w:pgMar w:top="1140" w:bottom="720" w:left="1360" w:right="860"/>
          <w:cols w:num="2" w:equalWidth="0">
            <w:col w:w="3629" w:space="884"/>
            <w:col w:w="5167"/>
          </w:cols>
        </w:sectPr>
      </w:pPr>
    </w:p>
    <w:p>
      <w:pPr>
        <w:pStyle w:val="BodyText"/>
      </w:pPr>
    </w:p>
    <w:p>
      <w:pPr>
        <w:pStyle w:val="BodyText"/>
        <w:spacing w:before="8"/>
        <w:rPr>
          <w:sz w:val="19"/>
        </w:rPr>
      </w:pPr>
    </w:p>
    <w:p>
      <w:pPr>
        <w:pStyle w:val="Heading6"/>
        <w:ind w:left="496" w:right="0"/>
        <w:jc w:val="left"/>
      </w:pPr>
      <w:r>
        <w:rPr/>
        <w:t>Normal Spelling &amp; Clear Alphabet Spelling (with stressed vowel sound in </w:t>
      </w:r>
      <w:r>
        <w:rPr>
          <w:color w:val="FF0000"/>
        </w:rPr>
        <w:t>red</w:t>
      </w:r>
      <w:r>
        <w:rPr/>
        <w:t>)</w:t>
      </w:r>
    </w:p>
    <w:p>
      <w:pPr>
        <w:pStyle w:val="BodyText"/>
      </w:pPr>
    </w:p>
    <w:p>
      <w:pPr>
        <w:spacing w:after="0"/>
        <w:sectPr>
          <w:headerReference w:type="default" r:id="rId61"/>
          <w:footerReference w:type="default" r:id="rId62"/>
          <w:pgSz w:w="11900" w:h="16840"/>
          <w:pgMar w:header="707" w:footer="1012" w:top="2080" w:bottom="1200" w:left="1360" w:right="860"/>
          <w:pgNumType w:start="121"/>
        </w:sectPr>
      </w:pPr>
    </w:p>
    <w:p>
      <w:pPr>
        <w:pStyle w:val="BodyText"/>
        <w:spacing w:before="9"/>
        <w:rPr>
          <w:sz w:val="21"/>
        </w:rPr>
      </w:pPr>
    </w:p>
    <w:p>
      <w:pPr>
        <w:pStyle w:val="BodyText"/>
        <w:tabs>
          <w:tab w:pos="2217" w:val="left" w:leader="none"/>
        </w:tabs>
        <w:ind w:left="537"/>
      </w:pPr>
      <w:r>
        <w:rPr/>
        <w:t>expensive</w:t>
        <w:tab/>
      </w:r>
      <w:r>
        <w:rPr>
          <w:color w:val="0000FF"/>
          <w:position w:val="2"/>
        </w:rPr>
        <w:t>e Ksp</w:t>
      </w:r>
      <w:r>
        <w:rPr>
          <w:color w:val="FF0000"/>
          <w:position w:val="2"/>
        </w:rPr>
        <w:t>e</w:t>
      </w:r>
      <w:r>
        <w:rPr>
          <w:color w:val="0000FF"/>
          <w:position w:val="2"/>
        </w:rPr>
        <w:t>n</w:t>
      </w:r>
      <w:r>
        <w:rPr>
          <w:color w:val="0000FF"/>
          <w:spacing w:val="-44"/>
          <w:position w:val="2"/>
        </w:rPr>
        <w:t> </w:t>
      </w:r>
      <w:r>
        <w:rPr>
          <w:color w:val="0000FF"/>
          <w:position w:val="2"/>
        </w:rPr>
        <w:t>siv</w:t>
      </w:r>
    </w:p>
    <w:p>
      <w:pPr>
        <w:pStyle w:val="BodyText"/>
        <w:tabs>
          <w:tab w:pos="2217" w:val="left" w:leader="none"/>
        </w:tabs>
        <w:spacing w:before="20"/>
        <w:ind w:left="537"/>
      </w:pPr>
      <w:r>
        <w:rPr/>
        <w:t>explain</w:t>
        <w:tab/>
      </w:r>
      <w:r>
        <w:rPr>
          <w:color w:val="0000FF"/>
          <w:position w:val="2"/>
        </w:rPr>
        <w:t>e</w:t>
      </w:r>
      <w:r>
        <w:rPr>
          <w:color w:val="0000FF"/>
          <w:spacing w:val="-19"/>
          <w:position w:val="2"/>
        </w:rPr>
        <w:t> </w:t>
      </w:r>
      <w:r>
        <w:rPr>
          <w:color w:val="0000FF"/>
          <w:position w:val="2"/>
        </w:rPr>
        <w:t>Kspl</w:t>
      </w:r>
      <w:r>
        <w:rPr>
          <w:color w:val="FF0000"/>
          <w:position w:val="2"/>
        </w:rPr>
        <w:t>ei</w:t>
      </w:r>
      <w:r>
        <w:rPr>
          <w:color w:val="0000FF"/>
          <w:position w:val="2"/>
        </w:rPr>
        <w:t>n</w:t>
      </w:r>
    </w:p>
    <w:p>
      <w:pPr>
        <w:pStyle w:val="BodyText"/>
        <w:tabs>
          <w:tab w:pos="2217" w:val="left" w:leader="none"/>
        </w:tabs>
        <w:spacing w:before="20"/>
        <w:ind w:left="537"/>
      </w:pPr>
      <w:r>
        <w:rPr/>
        <w:t>eye</w:t>
        <w:tab/>
      </w:r>
      <w:r>
        <w:rPr>
          <w:color w:val="FF0000"/>
          <w:position w:val="2"/>
        </w:rPr>
        <w:t>Ai</w:t>
      </w:r>
    </w:p>
    <w:p>
      <w:pPr>
        <w:pStyle w:val="BodyText"/>
        <w:tabs>
          <w:tab w:pos="2217" w:val="left" w:leader="none"/>
        </w:tabs>
        <w:spacing w:before="20"/>
        <w:ind w:left="537"/>
      </w:pPr>
      <w:r>
        <w:rPr/>
        <w:t>eye</w:t>
      </w:r>
      <w:r>
        <w:rPr>
          <w:spacing w:val="-3"/>
        </w:rPr>
        <w:t> </w:t>
      </w:r>
      <w:r>
        <w:rPr/>
        <w:t>contact</w:t>
        <w:tab/>
      </w:r>
      <w:r>
        <w:rPr>
          <w:color w:val="FF0000"/>
          <w:position w:val="2"/>
        </w:rPr>
        <w:t>Ai </w:t>
      </w:r>
      <w:r>
        <w:rPr>
          <w:color w:val="0000FF"/>
          <w:position w:val="2"/>
        </w:rPr>
        <w:t>kon</w:t>
      </w:r>
      <w:r>
        <w:rPr>
          <w:color w:val="0000FF"/>
          <w:spacing w:val="-32"/>
          <w:position w:val="2"/>
        </w:rPr>
        <w:t> </w:t>
      </w:r>
      <w:r>
        <w:rPr>
          <w:color w:val="0000FF"/>
          <w:position w:val="2"/>
        </w:rPr>
        <w:t>takt</w:t>
      </w:r>
    </w:p>
    <w:p>
      <w:pPr>
        <w:pStyle w:val="BodyText"/>
        <w:tabs>
          <w:tab w:pos="2216" w:val="left" w:leader="none"/>
        </w:tabs>
        <w:spacing w:before="20"/>
        <w:ind w:left="537"/>
      </w:pPr>
      <w:r>
        <w:rPr/>
        <w:t>face</w:t>
        <w:tab/>
      </w:r>
      <w:r>
        <w:rPr>
          <w:color w:val="0000FF"/>
          <w:position w:val="2"/>
        </w:rPr>
        <w:t>F</w:t>
      </w:r>
      <w:r>
        <w:rPr>
          <w:color w:val="FF0000"/>
          <w:position w:val="2"/>
        </w:rPr>
        <w:t>ei</w:t>
      </w:r>
      <w:r>
        <w:rPr>
          <w:color w:val="0000FF"/>
          <w:position w:val="2"/>
        </w:rPr>
        <w:t>s</w:t>
      </w:r>
    </w:p>
    <w:p>
      <w:pPr>
        <w:pStyle w:val="BodyText"/>
        <w:tabs>
          <w:tab w:pos="2216" w:val="left" w:leader="none"/>
        </w:tabs>
        <w:spacing w:before="20"/>
        <w:ind w:left="537"/>
      </w:pPr>
      <w:r>
        <w:rPr/>
        <w:t>Facebook</w:t>
        <w:tab/>
      </w:r>
      <w:r>
        <w:rPr>
          <w:color w:val="0000FF"/>
          <w:position w:val="2"/>
        </w:rPr>
        <w:t>F</w:t>
      </w:r>
      <w:r>
        <w:rPr>
          <w:color w:val="FF0000"/>
          <w:position w:val="2"/>
        </w:rPr>
        <w:t>ei</w:t>
      </w:r>
      <w:r>
        <w:rPr>
          <w:color w:val="FF0000"/>
          <w:spacing w:val="-19"/>
          <w:position w:val="2"/>
        </w:rPr>
        <w:t> </w:t>
      </w:r>
      <w:r>
        <w:rPr>
          <w:color w:val="0000FF"/>
          <w:position w:val="2"/>
        </w:rPr>
        <w:t>sbuuk</w:t>
      </w:r>
    </w:p>
    <w:p>
      <w:pPr>
        <w:pStyle w:val="BodyText"/>
        <w:tabs>
          <w:tab w:pos="2216" w:val="left" w:leader="none"/>
        </w:tabs>
        <w:spacing w:before="20"/>
        <w:ind w:left="537"/>
      </w:pPr>
      <w:r>
        <w:rPr/>
        <w:t>facilities</w:t>
        <w:tab/>
      </w:r>
      <w:r>
        <w:rPr>
          <w:color w:val="0000FF"/>
          <w:position w:val="2"/>
        </w:rPr>
        <w:t>f</w:t>
      </w:r>
      <w:r>
        <w:rPr>
          <w:color w:val="0000FF"/>
          <w:spacing w:val="-17"/>
          <w:position w:val="2"/>
        </w:rPr>
        <w:t> </w:t>
      </w:r>
      <w:r>
        <w:rPr>
          <w:color w:val="0000FF"/>
          <w:position w:val="2"/>
        </w:rPr>
        <w:t>S</w:t>
      </w:r>
      <w:r>
        <w:rPr>
          <w:color w:val="FF0000"/>
          <w:position w:val="2"/>
        </w:rPr>
        <w:t>i</w:t>
      </w:r>
      <w:r>
        <w:rPr>
          <w:color w:val="FF0000"/>
          <w:spacing w:val="-17"/>
          <w:position w:val="2"/>
        </w:rPr>
        <w:t> </w:t>
      </w:r>
      <w:r>
        <w:rPr>
          <w:color w:val="0000FF"/>
          <w:position w:val="2"/>
        </w:rPr>
        <w:t>l</w:t>
      </w:r>
      <w:r>
        <w:rPr>
          <w:color w:val="0000FF"/>
          <w:spacing w:val="-16"/>
          <w:position w:val="2"/>
        </w:rPr>
        <w:t> </w:t>
      </w:r>
      <w:r>
        <w:rPr>
          <w:color w:val="0000FF"/>
          <w:position w:val="2"/>
        </w:rPr>
        <w:t>teez</w:t>
      </w:r>
    </w:p>
    <w:p>
      <w:pPr>
        <w:pStyle w:val="BodyText"/>
        <w:tabs>
          <w:tab w:pos="2216" w:val="left" w:leader="none"/>
        </w:tabs>
        <w:spacing w:before="20"/>
        <w:ind w:left="536"/>
      </w:pPr>
      <w:r>
        <w:rPr/>
        <w:t>fact</w:t>
        <w:tab/>
      </w:r>
      <w:r>
        <w:rPr>
          <w:color w:val="0000FF"/>
          <w:position w:val="2"/>
        </w:rPr>
        <w:t>F</w:t>
      </w:r>
      <w:r>
        <w:rPr>
          <w:color w:val="FF0000"/>
          <w:position w:val="2"/>
        </w:rPr>
        <w:t>a</w:t>
      </w:r>
      <w:r>
        <w:rPr>
          <w:color w:val="0000FF"/>
          <w:position w:val="2"/>
        </w:rPr>
        <w:t>kt</w:t>
      </w:r>
    </w:p>
    <w:p>
      <w:pPr>
        <w:pStyle w:val="BodyText"/>
        <w:tabs>
          <w:tab w:pos="2216" w:val="left" w:leader="none"/>
        </w:tabs>
        <w:spacing w:before="20"/>
        <w:ind w:left="536"/>
      </w:pPr>
      <w:r>
        <w:rPr/>
        <w:t>factory</w:t>
      </w:r>
      <w:r>
        <w:rPr>
          <w:spacing w:val="-4"/>
        </w:rPr>
        <w:t> </w:t>
      </w:r>
      <w:r>
        <w:rPr/>
        <w:t>worker</w:t>
        <w:tab/>
      </w:r>
      <w:r>
        <w:rPr>
          <w:color w:val="0000FF"/>
          <w:position w:val="2"/>
        </w:rPr>
        <w:t>F</w:t>
      </w:r>
      <w:r>
        <w:rPr>
          <w:color w:val="FF0000"/>
          <w:position w:val="2"/>
        </w:rPr>
        <w:t>a</w:t>
      </w:r>
      <w:r>
        <w:rPr>
          <w:color w:val="FF0000"/>
          <w:spacing w:val="-17"/>
          <w:position w:val="2"/>
        </w:rPr>
        <w:t> </w:t>
      </w:r>
      <w:r>
        <w:rPr>
          <w:color w:val="0000FF"/>
          <w:position w:val="2"/>
        </w:rPr>
        <w:t>ktrii</w:t>
      </w:r>
      <w:r>
        <w:rPr>
          <w:color w:val="0000FF"/>
          <w:spacing w:val="-17"/>
          <w:position w:val="2"/>
        </w:rPr>
        <w:t> </w:t>
      </w:r>
      <w:r>
        <w:rPr>
          <w:color w:val="0000FF"/>
          <w:position w:val="2"/>
        </w:rPr>
        <w:t>wer</w:t>
      </w:r>
      <w:r>
        <w:rPr>
          <w:color w:val="0000FF"/>
          <w:spacing w:val="-18"/>
          <w:position w:val="2"/>
        </w:rPr>
        <w:t> </w:t>
      </w:r>
      <w:r>
        <w:rPr>
          <w:color w:val="0000FF"/>
          <w:position w:val="2"/>
        </w:rPr>
        <w:t>k</w:t>
      </w:r>
    </w:p>
    <w:p>
      <w:pPr>
        <w:pStyle w:val="BodyText"/>
        <w:tabs>
          <w:tab w:pos="2216" w:val="left" w:leader="none"/>
        </w:tabs>
        <w:spacing w:before="20"/>
        <w:ind w:left="536"/>
      </w:pPr>
      <w:r>
        <w:rPr/>
        <w:t>fail</w:t>
        <w:tab/>
      </w:r>
      <w:r>
        <w:rPr>
          <w:color w:val="0000FF"/>
          <w:position w:val="2"/>
        </w:rPr>
        <w:t>F</w:t>
      </w:r>
      <w:r>
        <w:rPr>
          <w:color w:val="FF0000"/>
          <w:position w:val="2"/>
        </w:rPr>
        <w:t>ei</w:t>
      </w:r>
      <w:r>
        <w:rPr>
          <w:color w:val="0000FF"/>
          <w:position w:val="2"/>
        </w:rPr>
        <w:t>l</w:t>
      </w:r>
    </w:p>
    <w:p>
      <w:pPr>
        <w:pStyle w:val="BodyText"/>
        <w:tabs>
          <w:tab w:pos="2216" w:val="left" w:leader="none"/>
        </w:tabs>
        <w:spacing w:before="20"/>
        <w:ind w:left="536"/>
      </w:pPr>
      <w:r>
        <w:rPr/>
        <w:t>faith</w:t>
        <w:tab/>
      </w:r>
      <w:r>
        <w:rPr>
          <w:color w:val="0000FF"/>
          <w:position w:val="2"/>
        </w:rPr>
        <w:t>F</w:t>
      </w:r>
      <w:r>
        <w:rPr>
          <w:color w:val="FF0000"/>
          <w:position w:val="2"/>
        </w:rPr>
        <w:t>ei</w:t>
      </w:r>
      <w:r>
        <w:rPr>
          <w:color w:val="0000FF"/>
          <w:position w:val="2"/>
        </w:rPr>
        <w:t>tt</w:t>
      </w:r>
    </w:p>
    <w:p>
      <w:pPr>
        <w:pStyle w:val="BodyText"/>
        <w:tabs>
          <w:tab w:pos="2216" w:val="left" w:leader="none"/>
        </w:tabs>
        <w:spacing w:before="20"/>
        <w:ind w:left="536"/>
      </w:pPr>
      <w:r>
        <w:rPr/>
        <w:t>fall</w:t>
        <w:tab/>
      </w:r>
      <w:r>
        <w:rPr>
          <w:color w:val="0000FF"/>
          <w:position w:val="2"/>
        </w:rPr>
        <w:t>F</w:t>
      </w:r>
      <w:r>
        <w:rPr>
          <w:color w:val="FF0000"/>
          <w:position w:val="2"/>
        </w:rPr>
        <w:t>or</w:t>
      </w:r>
      <w:r>
        <w:rPr>
          <w:color w:val="0000FF"/>
          <w:position w:val="2"/>
        </w:rPr>
        <w:t>l</w:t>
      </w:r>
    </w:p>
    <w:p>
      <w:pPr>
        <w:pStyle w:val="BodyText"/>
        <w:tabs>
          <w:tab w:pos="2216" w:val="left" w:leader="none"/>
        </w:tabs>
        <w:spacing w:before="20"/>
        <w:ind w:left="536"/>
      </w:pPr>
      <w:r>
        <w:rPr/>
        <w:t>family</w:t>
        <w:tab/>
      </w:r>
      <w:r>
        <w:rPr>
          <w:color w:val="0000FF"/>
          <w:position w:val="2"/>
        </w:rPr>
        <w:t>F</w:t>
      </w:r>
      <w:r>
        <w:rPr>
          <w:color w:val="FF0000"/>
          <w:position w:val="2"/>
        </w:rPr>
        <w:t>a</w:t>
      </w:r>
      <w:r>
        <w:rPr>
          <w:color w:val="FF0000"/>
          <w:spacing w:val="-35"/>
          <w:position w:val="2"/>
        </w:rPr>
        <w:t> </w:t>
      </w:r>
      <w:r>
        <w:rPr>
          <w:color w:val="0000FF"/>
          <w:position w:val="2"/>
        </w:rPr>
        <w:t>m</w:t>
      </w:r>
      <w:r>
        <w:rPr>
          <w:color w:val="0000FF"/>
          <w:spacing w:val="-34"/>
          <w:position w:val="2"/>
        </w:rPr>
        <w:t> </w:t>
      </w:r>
      <w:r>
        <w:rPr>
          <w:color w:val="0000FF"/>
          <w:position w:val="2"/>
        </w:rPr>
        <w:t>lii</w:t>
      </w:r>
    </w:p>
    <w:p>
      <w:pPr>
        <w:pStyle w:val="BodyText"/>
        <w:tabs>
          <w:tab w:pos="2216" w:val="left" w:leader="none"/>
        </w:tabs>
        <w:spacing w:before="20"/>
        <w:ind w:left="536"/>
      </w:pPr>
      <w:r>
        <w:rPr/>
        <w:t>fantasy</w:t>
        <w:tab/>
      </w:r>
      <w:r>
        <w:rPr>
          <w:color w:val="0000FF"/>
          <w:w w:val="95"/>
          <w:position w:val="2"/>
        </w:rPr>
        <w:t>F</w:t>
      </w:r>
      <w:r>
        <w:rPr>
          <w:color w:val="FF0000"/>
          <w:w w:val="95"/>
          <w:position w:val="2"/>
        </w:rPr>
        <w:t>a</w:t>
      </w:r>
      <w:r>
        <w:rPr>
          <w:color w:val="0000FF"/>
          <w:w w:val="95"/>
          <w:position w:val="2"/>
        </w:rPr>
        <w:t>n</w:t>
      </w:r>
      <w:r>
        <w:rPr>
          <w:color w:val="0000FF"/>
          <w:spacing w:val="-34"/>
          <w:w w:val="95"/>
          <w:position w:val="2"/>
        </w:rPr>
        <w:t> </w:t>
      </w:r>
      <w:r>
        <w:rPr>
          <w:color w:val="0000FF"/>
          <w:w w:val="95"/>
          <w:position w:val="2"/>
        </w:rPr>
        <w:t>t</w:t>
      </w:r>
      <w:r>
        <w:rPr>
          <w:color w:val="0000FF"/>
          <w:spacing w:val="-34"/>
          <w:w w:val="95"/>
          <w:position w:val="2"/>
        </w:rPr>
        <w:t> </w:t>
      </w:r>
      <w:r>
        <w:rPr>
          <w:color w:val="0000FF"/>
          <w:w w:val="95"/>
          <w:position w:val="2"/>
        </w:rPr>
        <w:t>sii</w:t>
      </w:r>
    </w:p>
    <w:p>
      <w:pPr>
        <w:pStyle w:val="BodyText"/>
        <w:tabs>
          <w:tab w:pos="2216" w:val="left" w:leader="none"/>
        </w:tabs>
        <w:spacing w:before="20"/>
        <w:ind w:left="536"/>
      </w:pPr>
      <w:r>
        <w:rPr/>
        <w:t>far</w:t>
        <w:tab/>
      </w:r>
      <w:r>
        <w:rPr>
          <w:color w:val="0000FF"/>
          <w:position w:val="2"/>
        </w:rPr>
        <w:t>F</w:t>
      </w:r>
      <w:r>
        <w:rPr>
          <w:color w:val="FF0000"/>
          <w:position w:val="2"/>
        </w:rPr>
        <w:t>ar</w:t>
      </w:r>
    </w:p>
    <w:p>
      <w:pPr>
        <w:pStyle w:val="BodyText"/>
        <w:tabs>
          <w:tab w:pos="2216" w:val="left" w:leader="none"/>
        </w:tabs>
        <w:spacing w:before="20"/>
        <w:ind w:left="536"/>
      </w:pPr>
      <w:r>
        <w:rPr/>
        <w:t>fare</w:t>
        <w:tab/>
      </w:r>
      <w:r>
        <w:rPr>
          <w:color w:val="0000FF"/>
          <w:position w:val="2"/>
        </w:rPr>
        <w:t>F</w:t>
      </w:r>
      <w:r>
        <w:rPr>
          <w:color w:val="FF0000"/>
          <w:position w:val="2"/>
        </w:rPr>
        <w:t>eir</w:t>
      </w:r>
    </w:p>
    <w:p>
      <w:pPr>
        <w:pStyle w:val="BodyText"/>
        <w:tabs>
          <w:tab w:pos="2216" w:val="left" w:leader="none"/>
        </w:tabs>
        <w:spacing w:before="19"/>
        <w:ind w:left="536"/>
      </w:pPr>
      <w:r>
        <w:rPr/>
        <w:t>farm</w:t>
        <w:tab/>
      </w:r>
      <w:r>
        <w:rPr>
          <w:color w:val="0000FF"/>
          <w:position w:val="2"/>
        </w:rPr>
        <w:t>F</w:t>
      </w:r>
      <w:r>
        <w:rPr>
          <w:color w:val="FF0000"/>
          <w:position w:val="2"/>
        </w:rPr>
        <w:t>ar</w:t>
      </w:r>
      <w:r>
        <w:rPr>
          <w:color w:val="0000FF"/>
          <w:position w:val="2"/>
        </w:rPr>
        <w:t>m</w:t>
      </w:r>
    </w:p>
    <w:p>
      <w:pPr>
        <w:pStyle w:val="BodyText"/>
        <w:tabs>
          <w:tab w:pos="2216" w:val="left" w:leader="none"/>
        </w:tabs>
        <w:spacing w:before="20"/>
        <w:ind w:left="536"/>
      </w:pPr>
      <w:r>
        <w:rPr/>
        <w:t>farmer</w:t>
        <w:tab/>
      </w:r>
      <w:r>
        <w:rPr>
          <w:color w:val="0000FF"/>
          <w:position w:val="2"/>
        </w:rPr>
        <w:t>F</w:t>
      </w:r>
      <w:r>
        <w:rPr>
          <w:color w:val="FF0000"/>
          <w:position w:val="2"/>
        </w:rPr>
        <w:t>ar</w:t>
      </w:r>
      <w:r>
        <w:rPr>
          <w:color w:val="FF0000"/>
          <w:spacing w:val="-15"/>
          <w:position w:val="2"/>
        </w:rPr>
        <w:t> </w:t>
      </w:r>
      <w:r>
        <w:rPr>
          <w:color w:val="0000FF"/>
          <w:position w:val="2"/>
        </w:rPr>
        <w:t>m</w:t>
      </w:r>
    </w:p>
    <w:p>
      <w:pPr>
        <w:pStyle w:val="BodyText"/>
        <w:tabs>
          <w:tab w:pos="2216" w:val="left" w:leader="none"/>
        </w:tabs>
        <w:spacing w:before="20"/>
        <w:ind w:left="536"/>
      </w:pPr>
      <w:r>
        <w:rPr/>
        <w:t>fascism</w:t>
        <w:tab/>
      </w:r>
      <w:r>
        <w:rPr>
          <w:color w:val="0000FF"/>
          <w:position w:val="2"/>
        </w:rPr>
        <w:t>F</w:t>
      </w:r>
      <w:r>
        <w:rPr>
          <w:color w:val="FF0000"/>
          <w:position w:val="2"/>
        </w:rPr>
        <w:t>a</w:t>
      </w:r>
      <w:r>
        <w:rPr>
          <w:color w:val="FF0000"/>
          <w:spacing w:val="-19"/>
          <w:position w:val="2"/>
        </w:rPr>
        <w:t> </w:t>
      </w:r>
      <w:r>
        <w:rPr>
          <w:color w:val="0000FF"/>
          <w:position w:val="2"/>
        </w:rPr>
        <w:t>shizm</w:t>
      </w:r>
    </w:p>
    <w:p>
      <w:pPr>
        <w:pStyle w:val="BodyText"/>
        <w:tabs>
          <w:tab w:pos="2216" w:val="left" w:leader="none"/>
        </w:tabs>
        <w:spacing w:before="20"/>
        <w:ind w:left="536"/>
      </w:pPr>
      <w:r>
        <w:rPr/>
        <w:t>fast</w:t>
        <w:tab/>
      </w:r>
      <w:r>
        <w:rPr>
          <w:color w:val="0000FF"/>
          <w:position w:val="2"/>
        </w:rPr>
        <w:t>F</w:t>
      </w:r>
      <w:r>
        <w:rPr>
          <w:color w:val="FF0000"/>
          <w:position w:val="2"/>
        </w:rPr>
        <w:t>ar</w:t>
      </w:r>
      <w:r>
        <w:rPr>
          <w:color w:val="0000FF"/>
          <w:position w:val="2"/>
        </w:rPr>
        <w:t>st</w:t>
      </w:r>
    </w:p>
    <w:p>
      <w:pPr>
        <w:pStyle w:val="BodyText"/>
        <w:tabs>
          <w:tab w:pos="2215" w:val="left" w:leader="none"/>
        </w:tabs>
        <w:spacing w:before="20"/>
        <w:ind w:left="535"/>
      </w:pPr>
      <w:r>
        <w:rPr/>
        <w:t>fat</w:t>
        <w:tab/>
      </w:r>
      <w:r>
        <w:rPr>
          <w:color w:val="0000FF"/>
          <w:position w:val="2"/>
        </w:rPr>
        <w:t>F</w:t>
      </w:r>
      <w:r>
        <w:rPr>
          <w:color w:val="FF0000"/>
          <w:position w:val="2"/>
        </w:rPr>
        <w:t>a</w:t>
      </w:r>
      <w:r>
        <w:rPr>
          <w:color w:val="0000FF"/>
          <w:position w:val="2"/>
        </w:rPr>
        <w:t>t</w:t>
      </w:r>
    </w:p>
    <w:p>
      <w:pPr>
        <w:pStyle w:val="BodyText"/>
        <w:tabs>
          <w:tab w:pos="2215" w:val="left" w:leader="none"/>
        </w:tabs>
        <w:spacing w:before="20"/>
        <w:ind w:left="535"/>
      </w:pPr>
      <w:r>
        <w:rPr/>
        <w:t>father</w:t>
        <w:tab/>
      </w:r>
      <w:r>
        <w:rPr>
          <w:color w:val="0000FF"/>
          <w:position w:val="2"/>
        </w:rPr>
        <w:t>F</w:t>
      </w:r>
      <w:r>
        <w:rPr>
          <w:color w:val="FF0000"/>
          <w:position w:val="2"/>
        </w:rPr>
        <w:t>ar</w:t>
      </w:r>
      <w:r>
        <w:rPr>
          <w:color w:val="FF0000"/>
          <w:spacing w:val="-15"/>
          <w:position w:val="2"/>
        </w:rPr>
        <w:t> </w:t>
      </w:r>
      <w:r>
        <w:rPr>
          <w:color w:val="0000FF"/>
          <w:position w:val="2"/>
        </w:rPr>
        <w:t>th</w:t>
      </w:r>
    </w:p>
    <w:p>
      <w:pPr>
        <w:pStyle w:val="BodyText"/>
        <w:tabs>
          <w:tab w:pos="2215" w:val="left" w:leader="none"/>
        </w:tabs>
        <w:spacing w:before="20"/>
        <w:ind w:left="535"/>
      </w:pPr>
      <w:r>
        <w:rPr/>
        <w:t>father-in-law</w:t>
        <w:tab/>
      </w:r>
      <w:r>
        <w:rPr>
          <w:color w:val="0000FF"/>
          <w:position w:val="2"/>
        </w:rPr>
        <w:t>F</w:t>
      </w:r>
      <w:r>
        <w:rPr>
          <w:color w:val="FF0000"/>
          <w:position w:val="2"/>
        </w:rPr>
        <w:t>ar</w:t>
      </w:r>
      <w:r>
        <w:rPr>
          <w:color w:val="FF0000"/>
          <w:spacing w:val="-17"/>
          <w:position w:val="2"/>
        </w:rPr>
        <w:t> </w:t>
      </w:r>
      <w:r>
        <w:rPr>
          <w:color w:val="0000FF"/>
          <w:position w:val="2"/>
        </w:rPr>
        <w:t>th</w:t>
      </w:r>
      <w:r>
        <w:rPr>
          <w:color w:val="0000FF"/>
          <w:spacing w:val="-16"/>
          <w:position w:val="2"/>
        </w:rPr>
        <w:t> </w:t>
      </w:r>
      <w:r>
        <w:rPr>
          <w:color w:val="0000FF"/>
          <w:position w:val="2"/>
        </w:rPr>
        <w:t>rin</w:t>
      </w:r>
      <w:r>
        <w:rPr>
          <w:color w:val="0000FF"/>
          <w:spacing w:val="-16"/>
          <w:position w:val="2"/>
        </w:rPr>
        <w:t> </w:t>
      </w:r>
      <w:r>
        <w:rPr>
          <w:color w:val="0000FF"/>
          <w:position w:val="2"/>
        </w:rPr>
        <w:t>lor</w:t>
      </w:r>
    </w:p>
    <w:p>
      <w:pPr>
        <w:pStyle w:val="BodyText"/>
        <w:tabs>
          <w:tab w:pos="2215" w:val="left" w:leader="none"/>
        </w:tabs>
        <w:spacing w:before="20"/>
        <w:ind w:left="535"/>
      </w:pPr>
      <w:r>
        <w:rPr/>
        <w:t>favorites</w:t>
        <w:tab/>
      </w:r>
      <w:r>
        <w:rPr>
          <w:color w:val="0000FF"/>
          <w:position w:val="2"/>
        </w:rPr>
        <w:t>F</w:t>
      </w:r>
      <w:r>
        <w:rPr>
          <w:color w:val="FF0000"/>
          <w:position w:val="2"/>
        </w:rPr>
        <w:t>ei</w:t>
      </w:r>
      <w:r>
        <w:rPr>
          <w:color w:val="FF0000"/>
          <w:spacing w:val="-16"/>
          <w:position w:val="2"/>
        </w:rPr>
        <w:t> </w:t>
      </w:r>
      <w:r>
        <w:rPr>
          <w:color w:val="0000FF"/>
          <w:position w:val="2"/>
        </w:rPr>
        <w:t>vr_z</w:t>
      </w:r>
    </w:p>
    <w:p>
      <w:pPr>
        <w:pStyle w:val="BodyText"/>
        <w:tabs>
          <w:tab w:pos="2215" w:val="left" w:leader="none"/>
        </w:tabs>
        <w:spacing w:before="20"/>
        <w:ind w:left="535"/>
      </w:pPr>
      <w:r>
        <w:rPr/>
        <w:t>favourite</w:t>
        <w:tab/>
      </w:r>
      <w:r>
        <w:rPr>
          <w:color w:val="0000FF"/>
          <w:w w:val="95"/>
          <w:position w:val="2"/>
        </w:rPr>
        <w:t>F</w:t>
      </w:r>
      <w:r>
        <w:rPr>
          <w:color w:val="FF0000"/>
          <w:w w:val="95"/>
          <w:position w:val="2"/>
        </w:rPr>
        <w:t>ei</w:t>
      </w:r>
      <w:r>
        <w:rPr>
          <w:color w:val="FF0000"/>
          <w:spacing w:val="-26"/>
          <w:w w:val="95"/>
          <w:position w:val="2"/>
        </w:rPr>
        <w:t> </w:t>
      </w:r>
      <w:r>
        <w:rPr>
          <w:color w:val="0000FF"/>
          <w:w w:val="95"/>
          <w:position w:val="2"/>
        </w:rPr>
        <w:t>vrt</w:t>
      </w:r>
    </w:p>
    <w:p>
      <w:pPr>
        <w:pStyle w:val="BodyText"/>
        <w:tabs>
          <w:tab w:pos="2215" w:val="left" w:leader="none"/>
        </w:tabs>
        <w:spacing w:before="20"/>
        <w:ind w:left="535"/>
      </w:pPr>
      <w:r>
        <w:rPr/>
        <w:t>feature</w:t>
        <w:tab/>
      </w:r>
      <w:r>
        <w:rPr>
          <w:color w:val="0000FF"/>
          <w:w w:val="85"/>
          <w:position w:val="2"/>
        </w:rPr>
        <w:t>F</w:t>
      </w:r>
      <w:r>
        <w:rPr>
          <w:color w:val="FF0000"/>
          <w:w w:val="85"/>
          <w:position w:val="2"/>
        </w:rPr>
        <w:t>ee</w:t>
      </w:r>
      <w:r>
        <w:rPr>
          <w:color w:val="FF0000"/>
          <w:spacing w:val="-19"/>
          <w:w w:val="85"/>
          <w:position w:val="2"/>
        </w:rPr>
        <w:t> </w:t>
      </w:r>
      <w:r>
        <w:rPr>
          <w:color w:val="0000FF"/>
          <w:w w:val="85"/>
          <w:position w:val="2"/>
        </w:rPr>
        <w:t>ch</w:t>
      </w:r>
    </w:p>
    <w:p>
      <w:pPr>
        <w:pStyle w:val="BodyText"/>
        <w:tabs>
          <w:tab w:pos="2215" w:val="left" w:leader="none"/>
        </w:tabs>
        <w:spacing w:before="20"/>
        <w:ind w:left="535"/>
      </w:pPr>
      <w:r>
        <w:rPr/>
        <w:t>February</w:t>
        <w:tab/>
      </w:r>
      <w:r>
        <w:rPr>
          <w:color w:val="0000FF"/>
          <w:position w:val="2"/>
        </w:rPr>
        <w:t>F</w:t>
      </w:r>
      <w:r>
        <w:rPr>
          <w:color w:val="FF0000"/>
          <w:position w:val="2"/>
        </w:rPr>
        <w:t>e</w:t>
      </w:r>
      <w:r>
        <w:rPr>
          <w:color w:val="FF0000"/>
          <w:spacing w:val="-15"/>
          <w:position w:val="2"/>
        </w:rPr>
        <w:t> </w:t>
      </w:r>
      <w:r>
        <w:rPr>
          <w:color w:val="0000FF"/>
          <w:position w:val="2"/>
        </w:rPr>
        <w:t>br</w:t>
      </w:r>
      <w:r>
        <w:rPr>
          <w:color w:val="0000FF"/>
          <w:spacing w:val="-15"/>
          <w:position w:val="2"/>
        </w:rPr>
        <w:t> </w:t>
      </w:r>
      <w:r>
        <w:rPr>
          <w:color w:val="0000FF"/>
          <w:position w:val="2"/>
        </w:rPr>
        <w:t>w</w:t>
      </w:r>
      <w:r>
        <w:rPr>
          <w:color w:val="0000FF"/>
          <w:spacing w:val="-15"/>
          <w:position w:val="2"/>
        </w:rPr>
        <w:t> </w:t>
      </w:r>
      <w:r>
        <w:rPr>
          <w:color w:val="0000FF"/>
          <w:position w:val="2"/>
        </w:rPr>
        <w:t>rii</w:t>
      </w:r>
    </w:p>
    <w:p>
      <w:pPr>
        <w:pStyle w:val="BodyText"/>
        <w:tabs>
          <w:tab w:pos="2215" w:val="left" w:leader="none"/>
        </w:tabs>
        <w:spacing w:before="20"/>
        <w:ind w:left="535"/>
      </w:pPr>
      <w:r>
        <w:rPr/>
        <w:t>feel</w:t>
        <w:tab/>
      </w:r>
      <w:r>
        <w:rPr>
          <w:color w:val="0000FF"/>
          <w:position w:val="2"/>
        </w:rPr>
        <w:t>F</w:t>
      </w:r>
      <w:r>
        <w:rPr>
          <w:color w:val="FF0000"/>
          <w:position w:val="2"/>
        </w:rPr>
        <w:t>iy</w:t>
      </w:r>
      <w:r>
        <w:rPr>
          <w:color w:val="0000FF"/>
          <w:position w:val="2"/>
        </w:rPr>
        <w:t>l</w:t>
      </w:r>
    </w:p>
    <w:p>
      <w:pPr>
        <w:pStyle w:val="BodyText"/>
        <w:tabs>
          <w:tab w:pos="2215" w:val="left" w:leader="none"/>
        </w:tabs>
        <w:spacing w:before="20"/>
        <w:ind w:left="535"/>
      </w:pPr>
      <w:r>
        <w:rPr/>
        <w:t>feet</w:t>
        <w:tab/>
      </w:r>
      <w:r>
        <w:rPr>
          <w:color w:val="0000FF"/>
          <w:position w:val="2"/>
        </w:rPr>
        <w:t>F</w:t>
      </w:r>
      <w:r>
        <w:rPr>
          <w:color w:val="FF0000"/>
          <w:position w:val="2"/>
        </w:rPr>
        <w:t>ee</w:t>
      </w:r>
      <w:r>
        <w:rPr>
          <w:color w:val="0000FF"/>
          <w:position w:val="2"/>
        </w:rPr>
        <w:t>t</w:t>
      </w:r>
    </w:p>
    <w:p>
      <w:pPr>
        <w:pStyle w:val="BodyText"/>
        <w:tabs>
          <w:tab w:pos="2215" w:val="left" w:leader="none"/>
        </w:tabs>
        <w:spacing w:before="20"/>
        <w:ind w:left="535"/>
      </w:pPr>
      <w:r>
        <w:rPr/>
        <w:t>ferry</w:t>
        <w:tab/>
      </w:r>
      <w:r>
        <w:rPr>
          <w:color w:val="0000FF"/>
          <w:position w:val="2"/>
        </w:rPr>
        <w:t>F</w:t>
      </w:r>
      <w:r>
        <w:rPr>
          <w:color w:val="FF0000"/>
          <w:position w:val="2"/>
        </w:rPr>
        <w:t>e</w:t>
      </w:r>
      <w:r>
        <w:rPr>
          <w:color w:val="FF0000"/>
          <w:spacing w:val="-14"/>
          <w:position w:val="2"/>
        </w:rPr>
        <w:t> </w:t>
      </w:r>
      <w:r>
        <w:rPr>
          <w:color w:val="0000FF"/>
          <w:position w:val="2"/>
        </w:rPr>
        <w:t>rii</w:t>
      </w:r>
    </w:p>
    <w:p>
      <w:pPr>
        <w:tabs>
          <w:tab w:pos="2217" w:val="left" w:leader="none"/>
        </w:tabs>
        <w:spacing w:before="28"/>
        <w:ind w:left="537" w:right="0" w:firstLine="0"/>
        <w:jc w:val="left"/>
        <w:rPr>
          <w:sz w:val="20"/>
        </w:rPr>
      </w:pPr>
      <w:r>
        <w:rPr>
          <w:sz w:val="18"/>
        </w:rPr>
        <w:t>fertility</w:t>
      </w:r>
      <w:r>
        <w:rPr>
          <w:spacing w:val="-7"/>
          <w:sz w:val="18"/>
        </w:rPr>
        <w:t> </w:t>
      </w:r>
      <w:r>
        <w:rPr>
          <w:sz w:val="18"/>
        </w:rPr>
        <w:t>treatment</w:t>
        <w:tab/>
      </w:r>
      <w:r>
        <w:rPr>
          <w:color w:val="0000FF"/>
          <w:position w:val="2"/>
          <w:sz w:val="20"/>
        </w:rPr>
        <w:t>f</w:t>
      </w:r>
      <w:r>
        <w:rPr>
          <w:color w:val="0000FF"/>
          <w:spacing w:val="-19"/>
          <w:position w:val="2"/>
          <w:sz w:val="20"/>
        </w:rPr>
        <w:t> </w:t>
      </w:r>
      <w:r>
        <w:rPr>
          <w:color w:val="0000FF"/>
          <w:position w:val="2"/>
          <w:sz w:val="20"/>
        </w:rPr>
        <w:t>T</w:t>
      </w:r>
      <w:r>
        <w:rPr>
          <w:color w:val="FF0000"/>
          <w:position w:val="2"/>
          <w:sz w:val="20"/>
        </w:rPr>
        <w:t>i</w:t>
      </w:r>
      <w:r>
        <w:rPr>
          <w:color w:val="FF0000"/>
          <w:spacing w:val="-19"/>
          <w:position w:val="2"/>
          <w:sz w:val="20"/>
        </w:rPr>
        <w:t> </w:t>
      </w:r>
      <w:r>
        <w:rPr>
          <w:color w:val="0000FF"/>
          <w:position w:val="2"/>
          <w:sz w:val="20"/>
        </w:rPr>
        <w:t>l</w:t>
      </w:r>
      <w:r>
        <w:rPr>
          <w:color w:val="0000FF"/>
          <w:spacing w:val="-19"/>
          <w:position w:val="2"/>
          <w:sz w:val="20"/>
        </w:rPr>
        <w:t> </w:t>
      </w:r>
      <w:r>
        <w:rPr>
          <w:color w:val="0000FF"/>
          <w:position w:val="2"/>
          <w:sz w:val="20"/>
        </w:rPr>
        <w:t>tii</w:t>
      </w:r>
      <w:r>
        <w:rPr>
          <w:color w:val="0000FF"/>
          <w:spacing w:val="-18"/>
          <w:position w:val="2"/>
          <w:sz w:val="20"/>
        </w:rPr>
        <w:t> </w:t>
      </w:r>
      <w:r>
        <w:rPr>
          <w:color w:val="0000FF"/>
          <w:position w:val="2"/>
          <w:sz w:val="20"/>
        </w:rPr>
        <w:t>tree_</w:t>
      </w:r>
      <w:r>
        <w:rPr>
          <w:color w:val="0000FF"/>
          <w:spacing w:val="-18"/>
          <w:position w:val="2"/>
          <w:sz w:val="20"/>
        </w:rPr>
        <w:t> </w:t>
      </w:r>
      <w:r>
        <w:rPr>
          <w:color w:val="0000FF"/>
          <w:position w:val="2"/>
          <w:sz w:val="20"/>
        </w:rPr>
        <w:t>mnt</w:t>
      </w:r>
    </w:p>
    <w:p>
      <w:pPr>
        <w:pStyle w:val="BodyText"/>
        <w:tabs>
          <w:tab w:pos="2217" w:val="left" w:leader="none"/>
        </w:tabs>
        <w:spacing w:before="18"/>
        <w:ind w:left="537"/>
      </w:pPr>
      <w:r>
        <w:rPr/>
        <w:t>fever</w:t>
        <w:tab/>
      </w:r>
      <w:r>
        <w:rPr>
          <w:color w:val="0000FF"/>
          <w:w w:val="90"/>
          <w:position w:val="2"/>
        </w:rPr>
        <w:t>F</w:t>
      </w:r>
      <w:r>
        <w:rPr>
          <w:color w:val="FF0000"/>
          <w:w w:val="90"/>
          <w:position w:val="2"/>
        </w:rPr>
        <w:t>ee</w:t>
      </w:r>
      <w:r>
        <w:rPr>
          <w:color w:val="FF0000"/>
          <w:spacing w:val="-35"/>
          <w:w w:val="90"/>
          <w:position w:val="2"/>
        </w:rPr>
        <w:t> </w:t>
      </w:r>
      <w:r>
        <w:rPr>
          <w:color w:val="0000FF"/>
          <w:w w:val="90"/>
          <w:position w:val="2"/>
        </w:rPr>
        <w:t>v</w:t>
      </w:r>
    </w:p>
    <w:p>
      <w:pPr>
        <w:pStyle w:val="BodyText"/>
        <w:tabs>
          <w:tab w:pos="2217" w:val="left" w:leader="none"/>
        </w:tabs>
        <w:spacing w:before="20"/>
        <w:ind w:left="537"/>
      </w:pPr>
      <w:r>
        <w:rPr/>
        <w:t>few</w:t>
        <w:tab/>
      </w:r>
      <w:r>
        <w:rPr>
          <w:color w:val="0000FF"/>
          <w:position w:val="2"/>
        </w:rPr>
        <w:t>Fy</w:t>
      </w:r>
      <w:r>
        <w:rPr>
          <w:color w:val="FF0000"/>
          <w:position w:val="2"/>
        </w:rPr>
        <w:t>oo</w:t>
      </w:r>
    </w:p>
    <w:p>
      <w:pPr>
        <w:pStyle w:val="BodyText"/>
        <w:tabs>
          <w:tab w:pos="2217" w:val="left" w:leader="none"/>
        </w:tabs>
        <w:spacing w:before="20"/>
        <w:ind w:left="537"/>
      </w:pPr>
      <w:r>
        <w:rPr/>
        <w:t>fiancé</w:t>
        <w:tab/>
      </w:r>
      <w:r>
        <w:rPr>
          <w:color w:val="0000FF"/>
          <w:w w:val="95"/>
          <w:position w:val="2"/>
        </w:rPr>
        <w:t>fi</w:t>
      </w:r>
      <w:r>
        <w:rPr>
          <w:color w:val="0000FF"/>
          <w:spacing w:val="-38"/>
          <w:w w:val="95"/>
          <w:position w:val="2"/>
        </w:rPr>
        <w:t> </w:t>
      </w:r>
      <w:r>
        <w:rPr>
          <w:color w:val="0000FF"/>
          <w:w w:val="95"/>
          <w:position w:val="2"/>
        </w:rPr>
        <w:t>Y</w:t>
      </w:r>
      <w:r>
        <w:rPr>
          <w:color w:val="FF0000"/>
          <w:w w:val="95"/>
          <w:position w:val="2"/>
        </w:rPr>
        <w:t>o</w:t>
      </w:r>
      <w:r>
        <w:rPr>
          <w:color w:val="0000FF"/>
          <w:w w:val="95"/>
          <w:position w:val="2"/>
        </w:rPr>
        <w:t>n</w:t>
      </w:r>
      <w:r>
        <w:rPr>
          <w:color w:val="0000FF"/>
          <w:spacing w:val="-37"/>
          <w:w w:val="95"/>
          <w:position w:val="2"/>
        </w:rPr>
        <w:t> </w:t>
      </w:r>
      <w:r>
        <w:rPr>
          <w:color w:val="0000FF"/>
          <w:w w:val="95"/>
          <w:position w:val="2"/>
        </w:rPr>
        <w:t>sei</w:t>
      </w:r>
    </w:p>
    <w:p>
      <w:pPr>
        <w:pStyle w:val="BodyText"/>
        <w:tabs>
          <w:tab w:pos="2216" w:val="left" w:leader="none"/>
        </w:tabs>
        <w:spacing w:before="20"/>
        <w:ind w:left="537"/>
      </w:pPr>
      <w:r>
        <w:rPr/>
        <w:t>fiancée</w:t>
        <w:tab/>
      </w:r>
      <w:r>
        <w:rPr>
          <w:color w:val="0000FF"/>
          <w:w w:val="95"/>
          <w:position w:val="2"/>
        </w:rPr>
        <w:t>fi</w:t>
      </w:r>
      <w:r>
        <w:rPr>
          <w:color w:val="0000FF"/>
          <w:spacing w:val="-38"/>
          <w:w w:val="95"/>
          <w:position w:val="2"/>
        </w:rPr>
        <w:t> </w:t>
      </w:r>
      <w:r>
        <w:rPr>
          <w:color w:val="0000FF"/>
          <w:w w:val="95"/>
          <w:position w:val="2"/>
        </w:rPr>
        <w:t>Y</w:t>
      </w:r>
      <w:r>
        <w:rPr>
          <w:color w:val="FF0000"/>
          <w:w w:val="95"/>
          <w:position w:val="2"/>
        </w:rPr>
        <w:t>o</w:t>
      </w:r>
      <w:r>
        <w:rPr>
          <w:color w:val="0000FF"/>
          <w:w w:val="95"/>
          <w:position w:val="2"/>
        </w:rPr>
        <w:t>n</w:t>
      </w:r>
      <w:r>
        <w:rPr>
          <w:color w:val="0000FF"/>
          <w:spacing w:val="-37"/>
          <w:w w:val="95"/>
          <w:position w:val="2"/>
        </w:rPr>
        <w:t> </w:t>
      </w:r>
      <w:r>
        <w:rPr>
          <w:color w:val="0000FF"/>
          <w:w w:val="95"/>
          <w:position w:val="2"/>
        </w:rPr>
        <w:t>sei</w:t>
      </w:r>
    </w:p>
    <w:p>
      <w:pPr>
        <w:pStyle w:val="BodyText"/>
        <w:tabs>
          <w:tab w:pos="2216" w:val="left" w:leader="none"/>
        </w:tabs>
        <w:spacing w:before="20"/>
        <w:ind w:left="536"/>
      </w:pPr>
      <w:r>
        <w:rPr/>
        <w:t>fiction</w:t>
        <w:tab/>
      </w:r>
      <w:r>
        <w:rPr>
          <w:color w:val="0000FF"/>
          <w:position w:val="2"/>
        </w:rPr>
        <w:t>F</w:t>
      </w:r>
      <w:r>
        <w:rPr>
          <w:color w:val="FF0000"/>
          <w:position w:val="2"/>
        </w:rPr>
        <w:t>i</w:t>
      </w:r>
      <w:r>
        <w:rPr>
          <w:color w:val="FF0000"/>
          <w:spacing w:val="-16"/>
          <w:position w:val="2"/>
        </w:rPr>
        <w:t> </w:t>
      </w:r>
      <w:r>
        <w:rPr>
          <w:color w:val="0000FF"/>
          <w:position w:val="2"/>
        </w:rPr>
        <w:t>kshn</w:t>
      </w:r>
    </w:p>
    <w:p>
      <w:pPr>
        <w:pStyle w:val="BodyText"/>
        <w:tabs>
          <w:tab w:pos="2216" w:val="left" w:leader="none"/>
        </w:tabs>
        <w:spacing w:before="20"/>
        <w:ind w:left="536"/>
      </w:pPr>
      <w:r>
        <w:rPr/>
        <w:t>field</w:t>
        <w:tab/>
      </w:r>
      <w:r>
        <w:rPr>
          <w:color w:val="0000FF"/>
          <w:position w:val="2"/>
        </w:rPr>
        <w:t>F</w:t>
      </w:r>
      <w:r>
        <w:rPr>
          <w:color w:val="FF0000"/>
          <w:position w:val="2"/>
        </w:rPr>
        <w:t>iy</w:t>
      </w:r>
      <w:r>
        <w:rPr>
          <w:color w:val="0000FF"/>
          <w:position w:val="2"/>
        </w:rPr>
        <w:t>ld</w:t>
      </w:r>
    </w:p>
    <w:p>
      <w:pPr>
        <w:pStyle w:val="BodyText"/>
        <w:tabs>
          <w:tab w:pos="2216" w:val="left" w:leader="none"/>
        </w:tabs>
        <w:spacing w:before="20"/>
        <w:ind w:left="536"/>
      </w:pPr>
      <w:r>
        <w:rPr/>
        <w:t>fifteen</w:t>
        <w:tab/>
      </w:r>
      <w:r>
        <w:rPr>
          <w:color w:val="0000FF"/>
          <w:position w:val="2"/>
        </w:rPr>
        <w:t>fi</w:t>
      </w:r>
      <w:r>
        <w:rPr>
          <w:color w:val="0000FF"/>
          <w:spacing w:val="-16"/>
          <w:position w:val="2"/>
        </w:rPr>
        <w:t> </w:t>
      </w:r>
      <w:r>
        <w:rPr>
          <w:color w:val="0000FF"/>
          <w:position w:val="2"/>
        </w:rPr>
        <w:t>Ft</w:t>
      </w:r>
      <w:r>
        <w:rPr>
          <w:color w:val="FF0000"/>
          <w:position w:val="2"/>
        </w:rPr>
        <w:t>ee</w:t>
      </w:r>
      <w:r>
        <w:rPr>
          <w:color w:val="0000FF"/>
          <w:position w:val="2"/>
        </w:rPr>
        <w:t>n</w:t>
      </w:r>
    </w:p>
    <w:p>
      <w:pPr>
        <w:pStyle w:val="BodyText"/>
        <w:tabs>
          <w:tab w:pos="2216" w:val="left" w:leader="none"/>
        </w:tabs>
        <w:spacing w:before="20"/>
        <w:ind w:left="536"/>
      </w:pPr>
      <w:r>
        <w:rPr/>
        <w:t>fifty</w:t>
        <w:tab/>
      </w:r>
      <w:r>
        <w:rPr>
          <w:color w:val="0000FF"/>
          <w:position w:val="2"/>
        </w:rPr>
        <w:t>F</w:t>
      </w:r>
      <w:r>
        <w:rPr>
          <w:color w:val="FF0000"/>
          <w:position w:val="2"/>
        </w:rPr>
        <w:t>i</w:t>
      </w:r>
      <w:r>
        <w:rPr>
          <w:color w:val="FF0000"/>
          <w:spacing w:val="-13"/>
          <w:position w:val="2"/>
        </w:rPr>
        <w:t> </w:t>
      </w:r>
      <w:r>
        <w:rPr>
          <w:color w:val="0000FF"/>
          <w:position w:val="2"/>
        </w:rPr>
        <w:t>ftii</w:t>
      </w:r>
    </w:p>
    <w:p>
      <w:pPr>
        <w:pStyle w:val="BodyText"/>
        <w:tabs>
          <w:tab w:pos="2216" w:val="left" w:leader="none"/>
        </w:tabs>
        <w:spacing w:before="20"/>
        <w:ind w:left="536"/>
      </w:pPr>
      <w:r>
        <w:rPr/>
        <w:t>fight</w:t>
        <w:tab/>
      </w:r>
      <w:r>
        <w:rPr>
          <w:color w:val="0000FF"/>
          <w:position w:val="2"/>
        </w:rPr>
        <w:t>F</w:t>
      </w:r>
      <w:r>
        <w:rPr>
          <w:color w:val="FF0000"/>
          <w:position w:val="2"/>
        </w:rPr>
        <w:t>ai</w:t>
      </w:r>
      <w:r>
        <w:rPr>
          <w:color w:val="0000FF"/>
          <w:position w:val="2"/>
        </w:rPr>
        <w:t>t</w:t>
      </w:r>
    </w:p>
    <w:p>
      <w:pPr>
        <w:pStyle w:val="BodyText"/>
        <w:tabs>
          <w:tab w:pos="2216" w:val="left" w:leader="none"/>
        </w:tabs>
        <w:spacing w:before="20"/>
        <w:ind w:left="536"/>
      </w:pPr>
      <w:r>
        <w:rPr/>
        <w:t>figure</w:t>
        <w:tab/>
      </w:r>
      <w:r>
        <w:rPr>
          <w:color w:val="0000FF"/>
          <w:w w:val="95"/>
          <w:position w:val="2"/>
        </w:rPr>
        <w:t>F</w:t>
      </w:r>
      <w:r>
        <w:rPr>
          <w:color w:val="FF0000"/>
          <w:w w:val="95"/>
          <w:position w:val="2"/>
        </w:rPr>
        <w:t>i</w:t>
      </w:r>
      <w:r>
        <w:rPr>
          <w:color w:val="FF0000"/>
          <w:spacing w:val="-30"/>
          <w:w w:val="95"/>
          <w:position w:val="2"/>
        </w:rPr>
        <w:t> </w:t>
      </w:r>
      <w:r>
        <w:rPr>
          <w:color w:val="0000FF"/>
          <w:w w:val="95"/>
          <w:position w:val="2"/>
        </w:rPr>
        <w:t>g</w:t>
      </w:r>
    </w:p>
    <w:p>
      <w:pPr>
        <w:pStyle w:val="BodyText"/>
        <w:spacing w:before="8"/>
        <w:rPr>
          <w:sz w:val="21"/>
        </w:rPr>
      </w:pPr>
      <w:r>
        <w:rPr/>
        <w:br w:type="column"/>
      </w:r>
      <w:r>
        <w:rPr>
          <w:sz w:val="21"/>
        </w:rPr>
      </w:r>
    </w:p>
    <w:p>
      <w:pPr>
        <w:pStyle w:val="BodyText"/>
        <w:tabs>
          <w:tab w:pos="2217" w:val="left" w:leader="none"/>
        </w:tabs>
        <w:spacing w:before="1"/>
        <w:ind w:left="538"/>
      </w:pPr>
      <w:r>
        <w:rPr/>
        <w:t>file</w:t>
      </w:r>
      <w:r>
        <w:rPr>
          <w:spacing w:val="-2"/>
        </w:rPr>
        <w:t> </w:t>
      </w:r>
      <w:r>
        <w:rPr/>
        <w:t>sharing</w:t>
        <w:tab/>
      </w:r>
      <w:r>
        <w:rPr>
          <w:color w:val="0000FF"/>
          <w:position w:val="2"/>
        </w:rPr>
        <w:t>F</w:t>
      </w:r>
      <w:r>
        <w:rPr>
          <w:color w:val="FF0000"/>
          <w:position w:val="2"/>
        </w:rPr>
        <w:t>ai</w:t>
      </w:r>
      <w:r>
        <w:rPr>
          <w:color w:val="0000FF"/>
          <w:position w:val="2"/>
        </w:rPr>
        <w:t>l sheir</w:t>
      </w:r>
      <w:r>
        <w:rPr>
          <w:color w:val="0000FF"/>
          <w:spacing w:val="-28"/>
          <w:position w:val="2"/>
        </w:rPr>
        <w:t> </w:t>
      </w:r>
      <w:r>
        <w:rPr>
          <w:color w:val="0000FF"/>
          <w:position w:val="2"/>
        </w:rPr>
        <w:t>ring</w:t>
      </w:r>
    </w:p>
    <w:p>
      <w:pPr>
        <w:pStyle w:val="BodyText"/>
        <w:tabs>
          <w:tab w:pos="2217" w:val="left" w:leader="none"/>
        </w:tabs>
        <w:spacing w:before="20"/>
        <w:ind w:left="538"/>
      </w:pPr>
      <w:r>
        <w:rPr/>
        <w:t>fill</w:t>
        <w:tab/>
      </w:r>
      <w:r>
        <w:rPr>
          <w:color w:val="0000FF"/>
          <w:position w:val="2"/>
        </w:rPr>
        <w:t>F</w:t>
      </w:r>
      <w:r>
        <w:rPr>
          <w:color w:val="FF0000"/>
          <w:position w:val="2"/>
        </w:rPr>
        <w:t>i</w:t>
      </w:r>
      <w:r>
        <w:rPr>
          <w:color w:val="0000FF"/>
          <w:position w:val="2"/>
        </w:rPr>
        <w:t>l</w:t>
      </w:r>
    </w:p>
    <w:p>
      <w:pPr>
        <w:pStyle w:val="BodyText"/>
        <w:tabs>
          <w:tab w:pos="2217" w:val="left" w:leader="none"/>
        </w:tabs>
        <w:spacing w:before="19"/>
        <w:ind w:left="537"/>
      </w:pPr>
      <w:r>
        <w:rPr/>
        <w:t>film</w:t>
        <w:tab/>
      </w:r>
      <w:r>
        <w:rPr>
          <w:color w:val="0000FF"/>
          <w:position w:val="2"/>
        </w:rPr>
        <w:t>F</w:t>
      </w:r>
      <w:r>
        <w:rPr>
          <w:color w:val="FF0000"/>
          <w:position w:val="2"/>
        </w:rPr>
        <w:t>i</w:t>
      </w:r>
      <w:r>
        <w:rPr>
          <w:color w:val="0000FF"/>
          <w:position w:val="2"/>
        </w:rPr>
        <w:t>lm</w:t>
      </w:r>
    </w:p>
    <w:p>
      <w:pPr>
        <w:pStyle w:val="BodyText"/>
        <w:tabs>
          <w:tab w:pos="2217" w:val="left" w:leader="none"/>
        </w:tabs>
        <w:spacing w:before="20"/>
        <w:ind w:left="537"/>
      </w:pPr>
      <w:r>
        <w:rPr/>
        <w:t>final</w:t>
        <w:tab/>
      </w:r>
      <w:r>
        <w:rPr>
          <w:color w:val="0000FF"/>
          <w:w w:val="90"/>
          <w:position w:val="2"/>
        </w:rPr>
        <w:t>F</w:t>
      </w:r>
      <w:r>
        <w:rPr>
          <w:color w:val="FF0000"/>
          <w:w w:val="90"/>
          <w:position w:val="2"/>
        </w:rPr>
        <w:t>ai</w:t>
      </w:r>
      <w:r>
        <w:rPr>
          <w:color w:val="FF0000"/>
          <w:spacing w:val="-15"/>
          <w:w w:val="90"/>
          <w:position w:val="2"/>
        </w:rPr>
        <w:t> </w:t>
      </w:r>
      <w:r>
        <w:rPr>
          <w:color w:val="0000FF"/>
          <w:w w:val="90"/>
          <w:position w:val="2"/>
        </w:rPr>
        <w:t>nl</w:t>
      </w:r>
    </w:p>
    <w:p>
      <w:pPr>
        <w:pStyle w:val="BodyText"/>
        <w:tabs>
          <w:tab w:pos="2217" w:val="left" w:leader="none"/>
        </w:tabs>
        <w:spacing w:before="20"/>
        <w:ind w:left="537"/>
      </w:pPr>
      <w:r>
        <w:rPr/>
        <w:t>find</w:t>
        <w:tab/>
      </w:r>
      <w:r>
        <w:rPr>
          <w:color w:val="0000FF"/>
          <w:position w:val="2"/>
        </w:rPr>
        <w:t>F</w:t>
      </w:r>
      <w:r>
        <w:rPr>
          <w:color w:val="FF0000"/>
          <w:position w:val="2"/>
        </w:rPr>
        <w:t>ai</w:t>
      </w:r>
      <w:r>
        <w:rPr>
          <w:color w:val="0000FF"/>
          <w:position w:val="2"/>
        </w:rPr>
        <w:t>nd</w:t>
      </w:r>
    </w:p>
    <w:p>
      <w:pPr>
        <w:pStyle w:val="BodyText"/>
        <w:tabs>
          <w:tab w:pos="2217" w:val="left" w:leader="none"/>
        </w:tabs>
        <w:spacing w:before="20"/>
        <w:ind w:left="537"/>
      </w:pPr>
      <w:r>
        <w:rPr/>
        <w:t>find</w:t>
      </w:r>
      <w:r>
        <w:rPr>
          <w:spacing w:val="-3"/>
        </w:rPr>
        <w:t> </w:t>
      </w:r>
      <w:r>
        <w:rPr/>
        <w:t>out</w:t>
        <w:tab/>
      </w:r>
      <w:r>
        <w:rPr>
          <w:color w:val="0000FF"/>
          <w:position w:val="2"/>
        </w:rPr>
        <w:t>F</w:t>
      </w:r>
      <w:r>
        <w:rPr>
          <w:color w:val="FF0000"/>
          <w:position w:val="2"/>
        </w:rPr>
        <w:t>ai</w:t>
      </w:r>
      <w:r>
        <w:rPr>
          <w:color w:val="0000FF"/>
          <w:position w:val="2"/>
        </w:rPr>
        <w:t>n</w:t>
      </w:r>
      <w:r>
        <w:rPr>
          <w:color w:val="0000FF"/>
          <w:spacing w:val="-13"/>
          <w:position w:val="2"/>
        </w:rPr>
        <w:t> </w:t>
      </w:r>
      <w:r>
        <w:rPr>
          <w:color w:val="0000FF"/>
          <w:position w:val="2"/>
        </w:rPr>
        <w:t>D</w:t>
      </w:r>
      <w:r>
        <w:rPr>
          <w:color w:val="FF0000"/>
          <w:position w:val="2"/>
        </w:rPr>
        <w:t>au</w:t>
      </w:r>
      <w:r>
        <w:rPr>
          <w:color w:val="0000FF"/>
          <w:position w:val="2"/>
        </w:rPr>
        <w:t>t</w:t>
      </w:r>
    </w:p>
    <w:p>
      <w:pPr>
        <w:pStyle w:val="BodyText"/>
        <w:tabs>
          <w:tab w:pos="2217" w:val="left" w:leader="none"/>
        </w:tabs>
        <w:spacing w:before="20"/>
        <w:ind w:left="537"/>
      </w:pPr>
      <w:r>
        <w:rPr/>
        <w:t>fine</w:t>
        <w:tab/>
      </w:r>
      <w:r>
        <w:rPr>
          <w:color w:val="0000FF"/>
          <w:position w:val="2"/>
        </w:rPr>
        <w:t>F</w:t>
      </w:r>
      <w:r>
        <w:rPr>
          <w:color w:val="FF0000"/>
          <w:position w:val="2"/>
        </w:rPr>
        <w:t>ai</w:t>
      </w:r>
      <w:r>
        <w:rPr>
          <w:color w:val="0000FF"/>
          <w:position w:val="2"/>
        </w:rPr>
        <w:t>n</w:t>
      </w:r>
    </w:p>
    <w:p>
      <w:pPr>
        <w:pStyle w:val="BodyText"/>
        <w:tabs>
          <w:tab w:pos="2217" w:val="left" w:leader="none"/>
        </w:tabs>
        <w:spacing w:before="20"/>
        <w:ind w:left="537"/>
      </w:pPr>
      <w:r>
        <w:rPr/>
        <w:t>finger</w:t>
        <w:tab/>
      </w:r>
      <w:r>
        <w:rPr>
          <w:color w:val="0000FF"/>
          <w:position w:val="2"/>
        </w:rPr>
        <w:t>F</w:t>
      </w:r>
      <w:r>
        <w:rPr>
          <w:color w:val="FF0000"/>
          <w:position w:val="2"/>
        </w:rPr>
        <w:t>i</w:t>
      </w:r>
      <w:r>
        <w:rPr>
          <w:color w:val="0000FF"/>
          <w:position w:val="2"/>
        </w:rPr>
        <w:t>ng</w:t>
      </w:r>
      <w:r>
        <w:rPr>
          <w:color w:val="0000FF"/>
          <w:spacing w:val="-14"/>
          <w:position w:val="2"/>
        </w:rPr>
        <w:t> </w:t>
      </w:r>
      <w:r>
        <w:rPr>
          <w:color w:val="0000FF"/>
          <w:position w:val="2"/>
        </w:rPr>
        <w:t>g</w:t>
      </w:r>
    </w:p>
    <w:p>
      <w:pPr>
        <w:pStyle w:val="BodyText"/>
        <w:tabs>
          <w:tab w:pos="2217" w:val="left" w:leader="none"/>
        </w:tabs>
        <w:spacing w:before="20"/>
        <w:ind w:left="537"/>
      </w:pPr>
      <w:r>
        <w:rPr/>
        <w:t>fingerprints</w:t>
        <w:tab/>
      </w:r>
      <w:r>
        <w:rPr>
          <w:color w:val="0000FF"/>
          <w:position w:val="2"/>
        </w:rPr>
        <w:t>F</w:t>
      </w:r>
      <w:r>
        <w:rPr>
          <w:color w:val="FF0000"/>
          <w:position w:val="2"/>
        </w:rPr>
        <w:t>i</w:t>
      </w:r>
      <w:r>
        <w:rPr>
          <w:color w:val="0000FF"/>
          <w:position w:val="2"/>
        </w:rPr>
        <w:t>ng g</w:t>
      </w:r>
      <w:r>
        <w:rPr>
          <w:color w:val="0000FF"/>
          <w:spacing w:val="-29"/>
          <w:position w:val="2"/>
        </w:rPr>
        <w:t> </w:t>
      </w:r>
      <w:r>
        <w:rPr>
          <w:color w:val="0000FF"/>
          <w:position w:val="2"/>
        </w:rPr>
        <w:t>prin_z</w:t>
      </w:r>
    </w:p>
    <w:p>
      <w:pPr>
        <w:pStyle w:val="BodyText"/>
        <w:tabs>
          <w:tab w:pos="2217" w:val="left" w:leader="none"/>
        </w:tabs>
        <w:spacing w:before="20"/>
        <w:ind w:left="537"/>
      </w:pPr>
      <w:r>
        <w:rPr/>
        <w:t>finish</w:t>
        <w:tab/>
      </w:r>
      <w:r>
        <w:rPr>
          <w:color w:val="0000FF"/>
          <w:position w:val="2"/>
        </w:rPr>
        <w:t>F</w:t>
      </w:r>
      <w:r>
        <w:rPr>
          <w:color w:val="FF0000"/>
          <w:position w:val="2"/>
        </w:rPr>
        <w:t>i</w:t>
      </w:r>
      <w:r>
        <w:rPr>
          <w:color w:val="FF0000"/>
          <w:spacing w:val="-14"/>
          <w:position w:val="2"/>
        </w:rPr>
        <w:t> </w:t>
      </w:r>
      <w:r>
        <w:rPr>
          <w:color w:val="0000FF"/>
          <w:position w:val="2"/>
        </w:rPr>
        <w:t>nish</w:t>
      </w:r>
    </w:p>
    <w:p>
      <w:pPr>
        <w:pStyle w:val="BodyText"/>
        <w:tabs>
          <w:tab w:pos="2216" w:val="left" w:leader="none"/>
        </w:tabs>
        <w:spacing w:before="20"/>
        <w:ind w:left="537"/>
      </w:pPr>
      <w:r>
        <w:rPr/>
        <w:t>fire</w:t>
        <w:tab/>
      </w:r>
      <w:r>
        <w:rPr>
          <w:color w:val="0000FF"/>
          <w:position w:val="2"/>
        </w:rPr>
        <w:t>F</w:t>
      </w:r>
      <w:r>
        <w:rPr>
          <w:color w:val="FF0000"/>
          <w:position w:val="2"/>
        </w:rPr>
        <w:t>aiy</w:t>
      </w:r>
    </w:p>
    <w:p>
      <w:pPr>
        <w:pStyle w:val="BodyText"/>
        <w:tabs>
          <w:tab w:pos="2216" w:val="left" w:leader="none"/>
        </w:tabs>
        <w:spacing w:before="20"/>
        <w:ind w:left="537"/>
      </w:pPr>
      <w:r>
        <w:rPr/>
        <w:t>fireplace</w:t>
        <w:tab/>
      </w:r>
      <w:r>
        <w:rPr>
          <w:color w:val="0000FF"/>
          <w:position w:val="2"/>
        </w:rPr>
        <w:t>F</w:t>
      </w:r>
      <w:r>
        <w:rPr>
          <w:color w:val="FF0000"/>
          <w:position w:val="2"/>
        </w:rPr>
        <w:t>aiy</w:t>
      </w:r>
      <w:r>
        <w:rPr>
          <w:color w:val="FF0000"/>
          <w:spacing w:val="-15"/>
          <w:position w:val="2"/>
        </w:rPr>
        <w:t> </w:t>
      </w:r>
      <w:r>
        <w:rPr>
          <w:color w:val="0000FF"/>
          <w:position w:val="2"/>
        </w:rPr>
        <w:t>pleis</w:t>
      </w:r>
    </w:p>
    <w:p>
      <w:pPr>
        <w:pStyle w:val="BodyText"/>
        <w:tabs>
          <w:tab w:pos="2216" w:val="left" w:leader="none"/>
        </w:tabs>
        <w:spacing w:before="20"/>
        <w:ind w:left="537"/>
      </w:pPr>
      <w:r>
        <w:rPr/>
        <w:t>first</w:t>
        <w:tab/>
      </w:r>
      <w:r>
        <w:rPr>
          <w:color w:val="0000FF"/>
          <w:position w:val="2"/>
        </w:rPr>
        <w:t>F</w:t>
      </w:r>
      <w:r>
        <w:rPr>
          <w:color w:val="FF0000"/>
          <w:position w:val="2"/>
        </w:rPr>
        <w:t>er</w:t>
      </w:r>
      <w:r>
        <w:rPr>
          <w:color w:val="0000FF"/>
          <w:position w:val="2"/>
        </w:rPr>
        <w:t>st</w:t>
      </w:r>
    </w:p>
    <w:p>
      <w:pPr>
        <w:pStyle w:val="BodyText"/>
        <w:tabs>
          <w:tab w:pos="2216" w:val="left" w:leader="none"/>
        </w:tabs>
        <w:spacing w:before="20"/>
        <w:ind w:left="536"/>
      </w:pPr>
      <w:r>
        <w:rPr/>
        <w:t>first</w:t>
      </w:r>
      <w:r>
        <w:rPr>
          <w:spacing w:val="-2"/>
        </w:rPr>
        <w:t> </w:t>
      </w:r>
      <w:r>
        <w:rPr/>
        <w:t>conditional</w:t>
        <w:tab/>
      </w:r>
      <w:r>
        <w:rPr>
          <w:color w:val="0000FF"/>
          <w:position w:val="2"/>
        </w:rPr>
        <w:t>fer skn D</w:t>
      </w:r>
      <w:r>
        <w:rPr>
          <w:color w:val="FF0000"/>
          <w:position w:val="2"/>
        </w:rPr>
        <w:t>i</w:t>
      </w:r>
      <w:r>
        <w:rPr>
          <w:color w:val="FF0000"/>
          <w:spacing w:val="-43"/>
          <w:position w:val="2"/>
        </w:rPr>
        <w:t> </w:t>
      </w:r>
      <w:r>
        <w:rPr>
          <w:color w:val="0000FF"/>
          <w:position w:val="2"/>
        </w:rPr>
        <w:t>shnl</w:t>
      </w:r>
    </w:p>
    <w:p>
      <w:pPr>
        <w:pStyle w:val="BodyText"/>
        <w:tabs>
          <w:tab w:pos="2216" w:val="left" w:leader="none"/>
        </w:tabs>
        <w:spacing w:before="20"/>
        <w:ind w:left="536"/>
      </w:pPr>
      <w:r>
        <w:rPr/>
        <w:t>first</w:t>
      </w:r>
      <w:r>
        <w:rPr>
          <w:spacing w:val="-2"/>
        </w:rPr>
        <w:t> </w:t>
      </w:r>
      <w:r>
        <w:rPr/>
        <w:t>kiss</w:t>
        <w:tab/>
      </w:r>
      <w:r>
        <w:rPr>
          <w:color w:val="0000FF"/>
          <w:position w:val="2"/>
        </w:rPr>
        <w:t>fir</w:t>
      </w:r>
      <w:r>
        <w:rPr>
          <w:color w:val="0000FF"/>
          <w:spacing w:val="-14"/>
          <w:position w:val="2"/>
        </w:rPr>
        <w:t> </w:t>
      </w:r>
      <w:r>
        <w:rPr>
          <w:color w:val="0000FF"/>
          <w:position w:val="2"/>
        </w:rPr>
        <w:t>Sk</w:t>
      </w:r>
      <w:r>
        <w:rPr>
          <w:color w:val="FF0000"/>
          <w:position w:val="2"/>
        </w:rPr>
        <w:t>i</w:t>
      </w:r>
      <w:r>
        <w:rPr>
          <w:color w:val="0000FF"/>
          <w:position w:val="2"/>
        </w:rPr>
        <w:t>s</w:t>
      </w:r>
    </w:p>
    <w:p>
      <w:pPr>
        <w:pStyle w:val="BodyText"/>
        <w:tabs>
          <w:tab w:pos="2216" w:val="left" w:leader="none"/>
        </w:tabs>
        <w:spacing w:before="20"/>
        <w:ind w:left="536"/>
      </w:pPr>
      <w:r>
        <w:rPr/>
        <w:t>fish</w:t>
        <w:tab/>
      </w:r>
      <w:r>
        <w:rPr>
          <w:color w:val="0000FF"/>
          <w:position w:val="2"/>
        </w:rPr>
        <w:t>F</w:t>
      </w:r>
      <w:r>
        <w:rPr>
          <w:color w:val="FF0000"/>
          <w:position w:val="2"/>
        </w:rPr>
        <w:t>i</w:t>
      </w:r>
      <w:r>
        <w:rPr>
          <w:color w:val="0000FF"/>
          <w:position w:val="2"/>
        </w:rPr>
        <w:t>sh</w:t>
      </w:r>
    </w:p>
    <w:p>
      <w:pPr>
        <w:pStyle w:val="BodyText"/>
        <w:tabs>
          <w:tab w:pos="2216" w:val="left" w:leader="none"/>
        </w:tabs>
        <w:spacing w:before="20"/>
        <w:ind w:left="536"/>
      </w:pPr>
      <w:r>
        <w:rPr/>
        <w:t>fish</w:t>
      </w:r>
      <w:r>
        <w:rPr>
          <w:spacing w:val="-3"/>
        </w:rPr>
        <w:t> </w:t>
      </w:r>
      <w:r>
        <w:rPr/>
        <w:t>and</w:t>
      </w:r>
      <w:r>
        <w:rPr>
          <w:spacing w:val="-4"/>
        </w:rPr>
        <w:t> </w:t>
      </w:r>
      <w:r>
        <w:rPr/>
        <w:t>chips</w:t>
        <w:tab/>
      </w:r>
      <w:r>
        <w:rPr>
          <w:color w:val="0000FF"/>
          <w:position w:val="2"/>
        </w:rPr>
        <w:t>fi shn</w:t>
      </w:r>
      <w:r>
        <w:rPr>
          <w:color w:val="0000FF"/>
          <w:spacing w:val="-28"/>
          <w:position w:val="2"/>
        </w:rPr>
        <w:t> </w:t>
      </w:r>
      <w:r>
        <w:rPr>
          <w:color w:val="0000FF"/>
          <w:position w:val="2"/>
        </w:rPr>
        <w:t>Ch</w:t>
      </w:r>
      <w:r>
        <w:rPr>
          <w:color w:val="FF0000"/>
          <w:position w:val="2"/>
        </w:rPr>
        <w:t>i</w:t>
      </w:r>
      <w:r>
        <w:rPr>
          <w:color w:val="0000FF"/>
          <w:position w:val="2"/>
        </w:rPr>
        <w:t>pz</w:t>
      </w:r>
    </w:p>
    <w:p>
      <w:pPr>
        <w:pStyle w:val="BodyText"/>
        <w:tabs>
          <w:tab w:pos="2216" w:val="left" w:leader="none"/>
        </w:tabs>
        <w:spacing w:before="20"/>
        <w:ind w:left="536"/>
      </w:pPr>
      <w:r>
        <w:rPr/>
        <w:t>fishing</w:t>
        <w:tab/>
      </w:r>
      <w:r>
        <w:rPr>
          <w:color w:val="0000FF"/>
          <w:position w:val="2"/>
        </w:rPr>
        <w:t>F</w:t>
      </w:r>
      <w:r>
        <w:rPr>
          <w:color w:val="FF0000"/>
          <w:position w:val="2"/>
        </w:rPr>
        <w:t>i</w:t>
      </w:r>
      <w:r>
        <w:rPr>
          <w:color w:val="FF0000"/>
          <w:spacing w:val="-14"/>
          <w:position w:val="2"/>
        </w:rPr>
        <w:t> </w:t>
      </w:r>
      <w:r>
        <w:rPr>
          <w:color w:val="0000FF"/>
          <w:position w:val="2"/>
        </w:rPr>
        <w:t>shing</w:t>
      </w:r>
    </w:p>
    <w:p>
      <w:pPr>
        <w:pStyle w:val="BodyText"/>
        <w:tabs>
          <w:tab w:pos="2216" w:val="left" w:leader="none"/>
        </w:tabs>
        <w:spacing w:before="20"/>
        <w:ind w:left="536"/>
      </w:pPr>
      <w:r>
        <w:rPr/>
        <w:t>fit</w:t>
        <w:tab/>
      </w:r>
      <w:r>
        <w:rPr>
          <w:color w:val="0000FF"/>
          <w:position w:val="2"/>
        </w:rPr>
        <w:t>F</w:t>
      </w:r>
      <w:r>
        <w:rPr>
          <w:color w:val="FF0000"/>
          <w:position w:val="2"/>
        </w:rPr>
        <w:t>i</w:t>
      </w:r>
      <w:r>
        <w:rPr>
          <w:color w:val="0000FF"/>
          <w:position w:val="2"/>
        </w:rPr>
        <w:t>t</w:t>
      </w:r>
    </w:p>
    <w:p>
      <w:pPr>
        <w:pStyle w:val="BodyText"/>
        <w:tabs>
          <w:tab w:pos="2215" w:val="left" w:leader="none"/>
        </w:tabs>
        <w:spacing w:before="20"/>
        <w:ind w:left="535"/>
      </w:pPr>
      <w:r>
        <w:rPr/>
        <w:t>fitness</w:t>
      </w:r>
      <w:r>
        <w:rPr>
          <w:spacing w:val="-3"/>
        </w:rPr>
        <w:t> </w:t>
      </w:r>
      <w:r>
        <w:rPr/>
        <w:t>suite</w:t>
        <w:tab/>
      </w:r>
      <w:r>
        <w:rPr>
          <w:color w:val="0000FF"/>
          <w:position w:val="2"/>
        </w:rPr>
        <w:t>F</w:t>
      </w:r>
      <w:r>
        <w:rPr>
          <w:color w:val="FF0000"/>
          <w:position w:val="2"/>
        </w:rPr>
        <w:t>i</w:t>
      </w:r>
      <w:r>
        <w:rPr>
          <w:color w:val="0000FF"/>
          <w:position w:val="2"/>
        </w:rPr>
        <w:t>_ n</w:t>
      </w:r>
      <w:r>
        <w:rPr>
          <w:color w:val="0000FF"/>
          <w:spacing w:val="-29"/>
          <w:position w:val="2"/>
        </w:rPr>
        <w:t> </w:t>
      </w:r>
      <w:r>
        <w:rPr>
          <w:color w:val="0000FF"/>
          <w:position w:val="2"/>
        </w:rPr>
        <w:t>sweet</w:t>
      </w:r>
    </w:p>
    <w:p>
      <w:pPr>
        <w:pStyle w:val="BodyText"/>
        <w:tabs>
          <w:tab w:pos="2215" w:val="left" w:leader="none"/>
        </w:tabs>
        <w:spacing w:before="20"/>
        <w:ind w:left="535"/>
      </w:pPr>
      <w:r>
        <w:rPr/>
        <w:t>five</w:t>
        <w:tab/>
      </w:r>
      <w:r>
        <w:rPr>
          <w:color w:val="0000FF"/>
          <w:position w:val="2"/>
        </w:rPr>
        <w:t>F</w:t>
      </w:r>
      <w:r>
        <w:rPr>
          <w:color w:val="FF0000"/>
          <w:position w:val="2"/>
        </w:rPr>
        <w:t>ai</w:t>
      </w:r>
      <w:r>
        <w:rPr>
          <w:color w:val="0000FF"/>
          <w:position w:val="2"/>
        </w:rPr>
        <w:t>v</w:t>
      </w:r>
    </w:p>
    <w:p>
      <w:pPr>
        <w:pStyle w:val="BodyText"/>
        <w:tabs>
          <w:tab w:pos="2215" w:val="left" w:leader="none"/>
        </w:tabs>
        <w:spacing w:before="19"/>
        <w:ind w:left="535"/>
      </w:pPr>
      <w:r>
        <w:rPr/>
        <w:t>fix</w:t>
        <w:tab/>
      </w:r>
      <w:r>
        <w:rPr>
          <w:color w:val="0000FF"/>
          <w:position w:val="2"/>
        </w:rPr>
        <w:t>F</w:t>
      </w:r>
      <w:r>
        <w:rPr>
          <w:color w:val="FF0000"/>
          <w:position w:val="2"/>
        </w:rPr>
        <w:t>i</w:t>
      </w:r>
      <w:r>
        <w:rPr>
          <w:color w:val="0000FF"/>
          <w:position w:val="2"/>
        </w:rPr>
        <w:t>ks</w:t>
      </w:r>
    </w:p>
    <w:p>
      <w:pPr>
        <w:pStyle w:val="BodyText"/>
        <w:tabs>
          <w:tab w:pos="2215" w:val="left" w:leader="none"/>
        </w:tabs>
        <w:spacing w:before="20"/>
        <w:ind w:left="535"/>
      </w:pPr>
      <w:r>
        <w:rPr/>
        <w:t>flat</w:t>
        <w:tab/>
      </w:r>
      <w:r>
        <w:rPr>
          <w:color w:val="0000FF"/>
          <w:position w:val="2"/>
        </w:rPr>
        <w:t>Fl</w:t>
      </w:r>
      <w:r>
        <w:rPr>
          <w:color w:val="FF0000"/>
          <w:position w:val="2"/>
        </w:rPr>
        <w:t>a</w:t>
      </w:r>
      <w:r>
        <w:rPr>
          <w:color w:val="0000FF"/>
          <w:position w:val="2"/>
        </w:rPr>
        <w:t>t</w:t>
      </w:r>
    </w:p>
    <w:p>
      <w:pPr>
        <w:pStyle w:val="BodyText"/>
        <w:tabs>
          <w:tab w:pos="2215" w:val="left" w:leader="none"/>
        </w:tabs>
        <w:spacing w:before="20"/>
        <w:ind w:left="535"/>
      </w:pPr>
      <w:r>
        <w:rPr/>
        <w:t>flight</w:t>
        <w:tab/>
      </w:r>
      <w:r>
        <w:rPr>
          <w:color w:val="0000FF"/>
          <w:position w:val="2"/>
        </w:rPr>
        <w:t>Fl</w:t>
      </w:r>
      <w:r>
        <w:rPr>
          <w:color w:val="FF0000"/>
          <w:position w:val="2"/>
        </w:rPr>
        <w:t>ai</w:t>
      </w:r>
      <w:r>
        <w:rPr>
          <w:color w:val="0000FF"/>
          <w:position w:val="2"/>
        </w:rPr>
        <w:t>t</w:t>
      </w:r>
    </w:p>
    <w:p>
      <w:pPr>
        <w:pStyle w:val="BodyText"/>
        <w:tabs>
          <w:tab w:pos="2215" w:val="left" w:leader="none"/>
        </w:tabs>
        <w:spacing w:before="20"/>
        <w:ind w:left="535"/>
      </w:pPr>
      <w:r>
        <w:rPr/>
        <w:t>flight</w:t>
      </w:r>
      <w:r>
        <w:rPr>
          <w:spacing w:val="-5"/>
        </w:rPr>
        <w:t> </w:t>
      </w:r>
      <w:r>
        <w:rPr/>
        <w:t>attendant</w:t>
        <w:tab/>
      </w:r>
      <w:r>
        <w:rPr>
          <w:color w:val="0000FF"/>
          <w:position w:val="2"/>
        </w:rPr>
        <w:t>Fl</w:t>
      </w:r>
      <w:r>
        <w:rPr>
          <w:color w:val="FF0000"/>
          <w:position w:val="2"/>
        </w:rPr>
        <w:t>ai </w:t>
      </w:r>
      <w:r>
        <w:rPr>
          <w:color w:val="0000FF"/>
          <w:position w:val="2"/>
        </w:rPr>
        <w:t>t ten</w:t>
      </w:r>
      <w:r>
        <w:rPr>
          <w:color w:val="0000FF"/>
          <w:spacing w:val="-40"/>
          <w:position w:val="2"/>
        </w:rPr>
        <w:t> </w:t>
      </w:r>
      <w:r>
        <w:rPr>
          <w:color w:val="0000FF"/>
          <w:position w:val="2"/>
        </w:rPr>
        <w:t>dnt</w:t>
      </w:r>
    </w:p>
    <w:p>
      <w:pPr>
        <w:pStyle w:val="BodyText"/>
        <w:tabs>
          <w:tab w:pos="2218" w:val="left" w:leader="none"/>
        </w:tabs>
        <w:spacing w:before="23"/>
        <w:ind w:left="538"/>
      </w:pPr>
      <w:r>
        <w:rPr/>
        <w:t>flooding</w:t>
        <w:tab/>
      </w:r>
      <w:r>
        <w:rPr>
          <w:color w:val="0000FF"/>
          <w:position w:val="2"/>
        </w:rPr>
        <w:t>Fl</w:t>
      </w:r>
      <w:r>
        <w:rPr>
          <w:color w:val="FF0000"/>
          <w:position w:val="2"/>
        </w:rPr>
        <w:t>u</w:t>
      </w:r>
      <w:r>
        <w:rPr>
          <w:color w:val="FF0000"/>
          <w:spacing w:val="-14"/>
          <w:position w:val="2"/>
        </w:rPr>
        <w:t> </w:t>
      </w:r>
      <w:r>
        <w:rPr>
          <w:color w:val="0000FF"/>
          <w:position w:val="2"/>
        </w:rPr>
        <w:t>ding</w:t>
      </w:r>
    </w:p>
    <w:p>
      <w:pPr>
        <w:pStyle w:val="BodyText"/>
        <w:tabs>
          <w:tab w:pos="2218" w:val="left" w:leader="none"/>
        </w:tabs>
        <w:spacing w:before="20"/>
        <w:ind w:left="538"/>
      </w:pPr>
      <w:r>
        <w:rPr/>
        <w:t>floor</w:t>
        <w:tab/>
      </w:r>
      <w:r>
        <w:rPr>
          <w:color w:val="0000FF"/>
          <w:position w:val="2"/>
        </w:rPr>
        <w:t>Fl</w:t>
      </w:r>
      <w:r>
        <w:rPr>
          <w:color w:val="FF0000"/>
          <w:position w:val="2"/>
        </w:rPr>
        <w:t>or</w:t>
      </w:r>
    </w:p>
    <w:p>
      <w:pPr>
        <w:pStyle w:val="BodyText"/>
        <w:tabs>
          <w:tab w:pos="2218" w:val="left" w:leader="none"/>
        </w:tabs>
        <w:spacing w:before="20"/>
        <w:ind w:left="538"/>
      </w:pPr>
      <w:r>
        <w:rPr/>
        <w:t>flop</w:t>
        <w:tab/>
      </w:r>
      <w:r>
        <w:rPr>
          <w:color w:val="0000FF"/>
          <w:position w:val="2"/>
        </w:rPr>
        <w:t>Fl</w:t>
      </w:r>
      <w:r>
        <w:rPr>
          <w:color w:val="FF0000"/>
          <w:position w:val="2"/>
        </w:rPr>
        <w:t>o</w:t>
      </w:r>
      <w:r>
        <w:rPr>
          <w:color w:val="0000FF"/>
          <w:position w:val="2"/>
        </w:rPr>
        <w:t>p</w:t>
      </w:r>
    </w:p>
    <w:p>
      <w:pPr>
        <w:pStyle w:val="BodyText"/>
        <w:tabs>
          <w:tab w:pos="2218" w:val="left" w:leader="none"/>
        </w:tabs>
        <w:spacing w:before="20"/>
        <w:ind w:left="538"/>
      </w:pPr>
      <w:r>
        <w:rPr/>
        <w:t>florist</w:t>
        <w:tab/>
      </w:r>
      <w:r>
        <w:rPr>
          <w:color w:val="0000FF"/>
          <w:position w:val="2"/>
        </w:rPr>
        <w:t>Fl</w:t>
      </w:r>
      <w:r>
        <w:rPr>
          <w:color w:val="FF0000"/>
          <w:position w:val="2"/>
        </w:rPr>
        <w:t>o</w:t>
      </w:r>
      <w:r>
        <w:rPr>
          <w:color w:val="FF0000"/>
          <w:spacing w:val="-13"/>
          <w:position w:val="2"/>
        </w:rPr>
        <w:t> </w:t>
      </w:r>
      <w:r>
        <w:rPr>
          <w:color w:val="0000FF"/>
          <w:position w:val="2"/>
        </w:rPr>
        <w:t>rist</w:t>
      </w:r>
    </w:p>
    <w:p>
      <w:pPr>
        <w:pStyle w:val="BodyText"/>
        <w:tabs>
          <w:tab w:pos="2218" w:val="left" w:leader="none"/>
        </w:tabs>
        <w:spacing w:before="20"/>
        <w:ind w:left="538"/>
      </w:pPr>
      <w:r>
        <w:rPr/>
        <w:t>flour</w:t>
        <w:tab/>
      </w:r>
      <w:r>
        <w:rPr>
          <w:color w:val="0000FF"/>
          <w:position w:val="2"/>
        </w:rPr>
        <w:t>Fl</w:t>
      </w:r>
      <w:r>
        <w:rPr>
          <w:color w:val="FF0000"/>
          <w:position w:val="2"/>
        </w:rPr>
        <w:t>auw</w:t>
      </w:r>
    </w:p>
    <w:p>
      <w:pPr>
        <w:pStyle w:val="BodyText"/>
        <w:tabs>
          <w:tab w:pos="2218" w:val="left" w:leader="none"/>
        </w:tabs>
        <w:spacing w:before="20"/>
        <w:ind w:left="538"/>
      </w:pPr>
      <w:r>
        <w:rPr/>
        <w:t>flower</w:t>
        <w:tab/>
      </w:r>
      <w:r>
        <w:rPr>
          <w:color w:val="0000FF"/>
          <w:position w:val="2"/>
        </w:rPr>
        <w:t>Fl</w:t>
      </w:r>
      <w:r>
        <w:rPr>
          <w:color w:val="FF0000"/>
          <w:position w:val="2"/>
        </w:rPr>
        <w:t>auw</w:t>
      </w:r>
    </w:p>
    <w:p>
      <w:pPr>
        <w:pStyle w:val="BodyText"/>
        <w:tabs>
          <w:tab w:pos="2218" w:val="left" w:leader="none"/>
        </w:tabs>
        <w:spacing w:before="20"/>
        <w:ind w:left="538"/>
      </w:pPr>
      <w:r>
        <w:rPr/>
        <w:t>fly</w:t>
        <w:tab/>
      </w:r>
      <w:r>
        <w:rPr>
          <w:color w:val="0000FF"/>
          <w:position w:val="2"/>
        </w:rPr>
        <w:t>Fl</w:t>
      </w:r>
      <w:r>
        <w:rPr>
          <w:color w:val="FF0000"/>
          <w:position w:val="2"/>
        </w:rPr>
        <w:t>ai</w:t>
      </w:r>
    </w:p>
    <w:p>
      <w:pPr>
        <w:pStyle w:val="BodyText"/>
        <w:tabs>
          <w:tab w:pos="2218" w:val="left" w:leader="none"/>
        </w:tabs>
        <w:spacing w:before="20"/>
        <w:ind w:left="538"/>
      </w:pPr>
      <w:r>
        <w:rPr/>
        <w:t>fog</w:t>
        <w:tab/>
      </w:r>
      <w:r>
        <w:rPr>
          <w:color w:val="0000FF"/>
          <w:position w:val="2"/>
        </w:rPr>
        <w:t>F</w:t>
      </w:r>
      <w:r>
        <w:rPr>
          <w:color w:val="FF0000"/>
          <w:position w:val="2"/>
        </w:rPr>
        <w:t>o</w:t>
      </w:r>
      <w:r>
        <w:rPr>
          <w:color w:val="0000FF"/>
          <w:position w:val="2"/>
        </w:rPr>
        <w:t>g</w:t>
      </w:r>
    </w:p>
    <w:p>
      <w:pPr>
        <w:pStyle w:val="BodyText"/>
        <w:tabs>
          <w:tab w:pos="2218" w:val="left" w:leader="none"/>
        </w:tabs>
        <w:spacing w:before="20"/>
        <w:ind w:left="538"/>
      </w:pPr>
      <w:r>
        <w:rPr/>
        <w:t>fog</w:t>
      </w:r>
      <w:r>
        <w:rPr>
          <w:spacing w:val="-1"/>
        </w:rPr>
        <w:t> </w:t>
      </w:r>
      <w:r>
        <w:rPr/>
        <w:t>lamps</w:t>
        <w:tab/>
      </w:r>
      <w:r>
        <w:rPr>
          <w:color w:val="0000FF"/>
          <w:position w:val="2"/>
        </w:rPr>
        <w:t>F</w:t>
      </w:r>
      <w:r>
        <w:rPr>
          <w:color w:val="FF0000"/>
          <w:position w:val="2"/>
        </w:rPr>
        <w:t>o</w:t>
      </w:r>
      <w:r>
        <w:rPr>
          <w:color w:val="FF0000"/>
          <w:spacing w:val="-15"/>
          <w:position w:val="2"/>
        </w:rPr>
        <w:t> </w:t>
      </w:r>
      <w:r>
        <w:rPr>
          <w:color w:val="0000FF"/>
          <w:position w:val="2"/>
        </w:rPr>
        <w:t>glamps</w:t>
      </w:r>
    </w:p>
    <w:p>
      <w:pPr>
        <w:pStyle w:val="BodyText"/>
        <w:tabs>
          <w:tab w:pos="2218" w:val="left" w:leader="none"/>
        </w:tabs>
        <w:spacing w:before="20"/>
        <w:ind w:left="538"/>
      </w:pPr>
      <w:r>
        <w:rPr/>
        <w:t>fold</w:t>
        <w:tab/>
      </w:r>
      <w:r>
        <w:rPr>
          <w:color w:val="0000FF"/>
          <w:position w:val="2"/>
        </w:rPr>
        <w:t>F</w:t>
      </w:r>
      <w:r>
        <w:rPr>
          <w:color w:val="FF0000"/>
          <w:position w:val="2"/>
        </w:rPr>
        <w:t>eu</w:t>
      </w:r>
      <w:r>
        <w:rPr>
          <w:color w:val="0000FF"/>
          <w:position w:val="2"/>
        </w:rPr>
        <w:t>ld</w:t>
      </w:r>
    </w:p>
    <w:p>
      <w:pPr>
        <w:pStyle w:val="BodyText"/>
        <w:tabs>
          <w:tab w:pos="2218" w:val="left" w:leader="none"/>
        </w:tabs>
        <w:spacing w:before="20"/>
        <w:ind w:left="538"/>
      </w:pPr>
      <w:r>
        <w:rPr/>
        <w:t>folk</w:t>
        <w:tab/>
      </w:r>
      <w:r>
        <w:rPr>
          <w:color w:val="0000FF"/>
          <w:position w:val="2"/>
        </w:rPr>
        <w:t>F</w:t>
      </w:r>
      <w:r>
        <w:rPr>
          <w:color w:val="FF0000"/>
          <w:position w:val="2"/>
        </w:rPr>
        <w:t>eu</w:t>
      </w:r>
      <w:r>
        <w:rPr>
          <w:color w:val="0000FF"/>
          <w:position w:val="2"/>
        </w:rPr>
        <w:t>k</w:t>
      </w:r>
    </w:p>
    <w:p>
      <w:pPr>
        <w:pStyle w:val="BodyText"/>
        <w:tabs>
          <w:tab w:pos="2218" w:val="left" w:leader="none"/>
        </w:tabs>
        <w:spacing w:before="19"/>
        <w:ind w:left="538"/>
      </w:pPr>
      <w:r>
        <w:rPr/>
        <w:t>follow</w:t>
        <w:tab/>
      </w:r>
      <w:r>
        <w:rPr>
          <w:color w:val="0000FF"/>
          <w:position w:val="2"/>
        </w:rPr>
        <w:t>F</w:t>
      </w:r>
      <w:r>
        <w:rPr>
          <w:color w:val="FF0000"/>
          <w:position w:val="2"/>
        </w:rPr>
        <w:t>o</w:t>
      </w:r>
      <w:r>
        <w:rPr>
          <w:color w:val="FF0000"/>
          <w:spacing w:val="-14"/>
          <w:position w:val="2"/>
        </w:rPr>
        <w:t> </w:t>
      </w:r>
      <w:r>
        <w:rPr>
          <w:color w:val="0000FF"/>
          <w:position w:val="2"/>
        </w:rPr>
        <w:t>leu</w:t>
      </w:r>
    </w:p>
    <w:p>
      <w:pPr>
        <w:pStyle w:val="BodyText"/>
        <w:tabs>
          <w:tab w:pos="2218" w:val="left" w:leader="none"/>
        </w:tabs>
        <w:spacing w:before="20"/>
        <w:ind w:left="538"/>
      </w:pPr>
      <w:r>
        <w:rPr/>
        <w:t>food</w:t>
        <w:tab/>
      </w:r>
      <w:r>
        <w:rPr>
          <w:color w:val="0000FF"/>
          <w:position w:val="2"/>
        </w:rPr>
        <w:t>F</w:t>
      </w:r>
      <w:r>
        <w:rPr>
          <w:color w:val="FF0000"/>
          <w:position w:val="2"/>
        </w:rPr>
        <w:t>oo</w:t>
      </w:r>
      <w:r>
        <w:rPr>
          <w:color w:val="0000FF"/>
          <w:position w:val="2"/>
        </w:rPr>
        <w:t>d</w:t>
      </w:r>
    </w:p>
    <w:p>
      <w:pPr>
        <w:pStyle w:val="BodyText"/>
        <w:tabs>
          <w:tab w:pos="2218" w:val="left" w:leader="none"/>
        </w:tabs>
        <w:spacing w:before="20"/>
        <w:ind w:left="538"/>
      </w:pPr>
      <w:r>
        <w:rPr/>
        <w:t>food</w:t>
      </w:r>
      <w:r>
        <w:rPr>
          <w:spacing w:val="-4"/>
        </w:rPr>
        <w:t> </w:t>
      </w:r>
      <w:r>
        <w:rPr/>
        <w:t>hygiene</w:t>
        <w:tab/>
      </w:r>
      <w:r>
        <w:rPr>
          <w:color w:val="0000FF"/>
          <w:position w:val="2"/>
        </w:rPr>
        <w:t>foo Th</w:t>
      </w:r>
      <w:r>
        <w:rPr>
          <w:color w:val="FF0000"/>
          <w:position w:val="2"/>
        </w:rPr>
        <w:t>ai</w:t>
      </w:r>
      <w:r>
        <w:rPr>
          <w:color w:val="FF0000"/>
          <w:spacing w:val="-29"/>
          <w:position w:val="2"/>
        </w:rPr>
        <w:t> </w:t>
      </w:r>
      <w:r>
        <w:rPr>
          <w:color w:val="0000FF"/>
          <w:position w:val="2"/>
        </w:rPr>
        <w:t>jeen</w:t>
      </w:r>
    </w:p>
    <w:p>
      <w:pPr>
        <w:pStyle w:val="BodyText"/>
        <w:tabs>
          <w:tab w:pos="2218" w:val="left" w:leader="none"/>
        </w:tabs>
        <w:spacing w:before="20"/>
        <w:ind w:left="539"/>
      </w:pPr>
      <w:r>
        <w:rPr/>
        <w:t>foot</w:t>
        <w:tab/>
      </w:r>
      <w:r>
        <w:rPr>
          <w:color w:val="0000FF"/>
          <w:position w:val="2"/>
        </w:rPr>
        <w:t>F</w:t>
      </w:r>
      <w:r>
        <w:rPr>
          <w:color w:val="FF0000"/>
          <w:position w:val="2"/>
        </w:rPr>
        <w:t>uu</w:t>
      </w:r>
      <w:r>
        <w:rPr>
          <w:color w:val="0000FF"/>
          <w:position w:val="2"/>
        </w:rPr>
        <w:t>t</w:t>
      </w:r>
    </w:p>
    <w:p>
      <w:pPr>
        <w:pStyle w:val="BodyText"/>
        <w:tabs>
          <w:tab w:pos="2218" w:val="left" w:leader="none"/>
        </w:tabs>
        <w:spacing w:before="20"/>
        <w:ind w:left="539"/>
      </w:pPr>
      <w:r>
        <w:rPr/>
        <w:t>football</w:t>
        <w:tab/>
      </w:r>
      <w:r>
        <w:rPr>
          <w:color w:val="0000FF"/>
          <w:position w:val="2"/>
        </w:rPr>
        <w:t>F</w:t>
      </w:r>
      <w:r>
        <w:rPr>
          <w:color w:val="FF0000"/>
          <w:position w:val="2"/>
        </w:rPr>
        <w:t>uu</w:t>
      </w:r>
      <w:r>
        <w:rPr>
          <w:color w:val="0000FF"/>
          <w:position w:val="2"/>
        </w:rPr>
        <w:t>_</w:t>
      </w:r>
      <w:r>
        <w:rPr>
          <w:color w:val="0000FF"/>
          <w:spacing w:val="-13"/>
          <w:position w:val="2"/>
        </w:rPr>
        <w:t> </w:t>
      </w:r>
      <w:r>
        <w:rPr>
          <w:color w:val="0000FF"/>
          <w:position w:val="2"/>
        </w:rPr>
        <w:t>borl</w:t>
      </w:r>
    </w:p>
    <w:p>
      <w:pPr>
        <w:spacing w:after="0"/>
        <w:sectPr>
          <w:type w:val="continuous"/>
          <w:pgSz w:w="11900" w:h="16840"/>
          <w:pgMar w:top="1140" w:bottom="720" w:left="1360" w:right="860"/>
          <w:cols w:num="2" w:equalWidth="0">
            <w:col w:w="3643" w:space="869"/>
            <w:col w:w="5168"/>
          </w:cols>
        </w:sectPr>
      </w:pPr>
    </w:p>
    <w:p>
      <w:pPr>
        <w:pStyle w:val="BodyText"/>
      </w:pPr>
    </w:p>
    <w:p>
      <w:pPr>
        <w:pStyle w:val="BodyText"/>
        <w:spacing w:before="8"/>
        <w:rPr>
          <w:sz w:val="19"/>
        </w:rPr>
      </w:pPr>
    </w:p>
    <w:p>
      <w:pPr>
        <w:pStyle w:val="Heading6"/>
        <w:ind w:left="496" w:right="0"/>
        <w:jc w:val="left"/>
      </w:pPr>
      <w:r>
        <w:rPr/>
        <w:t>Normal Spelling &amp; Clear Alphabet Spelling (with stressed vowel sound in </w:t>
      </w:r>
      <w:r>
        <w:rPr>
          <w:color w:val="FF0000"/>
        </w:rPr>
        <w:t>red</w:t>
      </w:r>
      <w:r>
        <w:rPr/>
        <w:t>)</w:t>
      </w:r>
    </w:p>
    <w:p>
      <w:pPr>
        <w:pStyle w:val="BodyText"/>
      </w:pPr>
    </w:p>
    <w:p>
      <w:pPr>
        <w:spacing w:after="0"/>
        <w:sectPr>
          <w:pgSz w:w="11900" w:h="16840"/>
          <w:pgMar w:header="707" w:footer="1012" w:top="2080" w:bottom="1200" w:left="1360" w:right="860"/>
        </w:sectPr>
      </w:pPr>
    </w:p>
    <w:p>
      <w:pPr>
        <w:pStyle w:val="BodyText"/>
        <w:spacing w:before="6"/>
        <w:rPr>
          <w:sz w:val="23"/>
        </w:rPr>
      </w:pPr>
    </w:p>
    <w:p>
      <w:pPr>
        <w:tabs>
          <w:tab w:pos="2217" w:val="left" w:leader="none"/>
        </w:tabs>
        <w:spacing w:before="0"/>
        <w:ind w:left="537" w:right="0" w:firstLine="0"/>
        <w:jc w:val="left"/>
        <w:rPr>
          <w:sz w:val="18"/>
        </w:rPr>
      </w:pPr>
      <w:r>
        <w:rPr>
          <w:sz w:val="20"/>
        </w:rPr>
        <w:t>football</w:t>
      </w:r>
      <w:r>
        <w:rPr>
          <w:spacing w:val="-5"/>
          <w:sz w:val="20"/>
        </w:rPr>
        <w:t> </w:t>
      </w:r>
      <w:r>
        <w:rPr>
          <w:sz w:val="20"/>
        </w:rPr>
        <w:t>stadium</w:t>
        <w:tab/>
      </w:r>
      <w:r>
        <w:rPr>
          <w:color w:val="0000FF"/>
          <w:w w:val="95"/>
          <w:position w:val="1"/>
          <w:sz w:val="18"/>
        </w:rPr>
        <w:t>F</w:t>
      </w:r>
      <w:r>
        <w:rPr>
          <w:color w:val="FF0000"/>
          <w:w w:val="95"/>
          <w:position w:val="1"/>
          <w:sz w:val="18"/>
        </w:rPr>
        <w:t>uu</w:t>
      </w:r>
      <w:r>
        <w:rPr>
          <w:color w:val="0000FF"/>
          <w:w w:val="95"/>
          <w:position w:val="1"/>
          <w:sz w:val="18"/>
        </w:rPr>
        <w:t>_</w:t>
      </w:r>
      <w:r>
        <w:rPr>
          <w:color w:val="0000FF"/>
          <w:spacing w:val="-21"/>
          <w:w w:val="95"/>
          <w:position w:val="1"/>
          <w:sz w:val="18"/>
        </w:rPr>
        <w:t> </w:t>
      </w:r>
      <w:r>
        <w:rPr>
          <w:color w:val="0000FF"/>
          <w:w w:val="95"/>
          <w:position w:val="1"/>
          <w:sz w:val="18"/>
        </w:rPr>
        <w:t>borl</w:t>
      </w:r>
      <w:r>
        <w:rPr>
          <w:color w:val="0000FF"/>
          <w:spacing w:val="-21"/>
          <w:w w:val="95"/>
          <w:position w:val="1"/>
          <w:sz w:val="18"/>
        </w:rPr>
        <w:t> </w:t>
      </w:r>
      <w:r>
        <w:rPr>
          <w:color w:val="0000FF"/>
          <w:w w:val="95"/>
          <w:position w:val="1"/>
          <w:sz w:val="18"/>
        </w:rPr>
        <w:t>stei</w:t>
      </w:r>
      <w:r>
        <w:rPr>
          <w:color w:val="0000FF"/>
          <w:spacing w:val="-21"/>
          <w:w w:val="95"/>
          <w:position w:val="1"/>
          <w:sz w:val="18"/>
        </w:rPr>
        <w:t> </w:t>
      </w:r>
      <w:r>
        <w:rPr>
          <w:color w:val="0000FF"/>
          <w:w w:val="95"/>
          <w:position w:val="1"/>
          <w:sz w:val="18"/>
        </w:rPr>
        <w:t>diym</w:t>
      </w:r>
    </w:p>
    <w:p>
      <w:pPr>
        <w:pStyle w:val="BodyText"/>
        <w:tabs>
          <w:tab w:pos="2217" w:val="left" w:leader="none"/>
        </w:tabs>
        <w:spacing w:before="20"/>
        <w:ind w:left="537"/>
      </w:pPr>
      <w:r>
        <w:rPr/>
        <w:t>footy</w:t>
        <w:tab/>
      </w:r>
      <w:r>
        <w:rPr>
          <w:color w:val="0000FF"/>
          <w:position w:val="2"/>
        </w:rPr>
        <w:t>F</w:t>
      </w:r>
      <w:r>
        <w:rPr>
          <w:color w:val="FF0000"/>
          <w:position w:val="2"/>
        </w:rPr>
        <w:t>uu</w:t>
      </w:r>
      <w:r>
        <w:rPr>
          <w:color w:val="FF0000"/>
          <w:spacing w:val="-14"/>
          <w:position w:val="2"/>
        </w:rPr>
        <w:t> </w:t>
      </w:r>
      <w:r>
        <w:rPr>
          <w:color w:val="0000FF"/>
          <w:position w:val="2"/>
        </w:rPr>
        <w:t>tii</w:t>
      </w:r>
    </w:p>
    <w:p>
      <w:pPr>
        <w:pStyle w:val="BodyText"/>
        <w:tabs>
          <w:tab w:pos="2217" w:val="left" w:leader="none"/>
        </w:tabs>
        <w:spacing w:before="20"/>
        <w:ind w:left="537"/>
      </w:pPr>
      <w:r>
        <w:rPr/>
        <w:t>for</w:t>
        <w:tab/>
      </w:r>
      <w:r>
        <w:rPr>
          <w:color w:val="0000FF"/>
          <w:position w:val="2"/>
        </w:rPr>
        <w:t>F</w:t>
      </w:r>
      <w:r>
        <w:rPr>
          <w:color w:val="FF0000"/>
          <w:position w:val="2"/>
        </w:rPr>
        <w:t>or</w:t>
      </w:r>
    </w:p>
    <w:p>
      <w:pPr>
        <w:pStyle w:val="BodyText"/>
        <w:tabs>
          <w:tab w:pos="2217" w:val="left" w:leader="none"/>
        </w:tabs>
        <w:spacing w:before="20"/>
        <w:ind w:left="537"/>
      </w:pPr>
      <w:r>
        <w:rPr/>
        <w:t>for</w:t>
      </w:r>
      <w:r>
        <w:rPr>
          <w:spacing w:val="-1"/>
        </w:rPr>
        <w:t> </w:t>
      </w:r>
      <w:r>
        <w:rPr/>
        <w:t>now</w:t>
        <w:tab/>
      </w:r>
      <w:r>
        <w:rPr>
          <w:color w:val="0000FF"/>
          <w:position w:val="2"/>
        </w:rPr>
        <w:t>f</w:t>
      </w:r>
      <w:r>
        <w:rPr>
          <w:color w:val="0000FF"/>
          <w:spacing w:val="-14"/>
          <w:position w:val="2"/>
        </w:rPr>
        <w:t> </w:t>
      </w:r>
      <w:r>
        <w:rPr>
          <w:color w:val="0000FF"/>
          <w:position w:val="2"/>
        </w:rPr>
        <w:t>N</w:t>
      </w:r>
      <w:r>
        <w:rPr>
          <w:color w:val="FF0000"/>
          <w:position w:val="2"/>
        </w:rPr>
        <w:t>au</w:t>
      </w:r>
    </w:p>
    <w:p>
      <w:pPr>
        <w:pStyle w:val="BodyText"/>
        <w:tabs>
          <w:tab w:pos="2217" w:val="left" w:leader="none"/>
        </w:tabs>
        <w:spacing w:before="20"/>
        <w:ind w:left="537"/>
      </w:pPr>
      <w:r>
        <w:rPr/>
        <w:t>for</w:t>
      </w:r>
      <w:r>
        <w:rPr>
          <w:spacing w:val="-2"/>
        </w:rPr>
        <w:t> </w:t>
      </w:r>
      <w:r>
        <w:rPr/>
        <w:t>sure</w:t>
        <w:tab/>
      </w:r>
      <w:r>
        <w:rPr>
          <w:color w:val="0000FF"/>
          <w:position w:val="2"/>
        </w:rPr>
        <w:t>f</w:t>
      </w:r>
      <w:r>
        <w:rPr>
          <w:color w:val="0000FF"/>
          <w:spacing w:val="-15"/>
          <w:position w:val="2"/>
        </w:rPr>
        <w:t> </w:t>
      </w:r>
      <w:r>
        <w:rPr>
          <w:color w:val="0000FF"/>
          <w:position w:val="2"/>
        </w:rPr>
        <w:t>Sh</w:t>
      </w:r>
      <w:r>
        <w:rPr>
          <w:color w:val="FF0000"/>
          <w:position w:val="2"/>
        </w:rPr>
        <w:t>uuw</w:t>
      </w:r>
    </w:p>
    <w:p>
      <w:pPr>
        <w:pStyle w:val="BodyText"/>
        <w:tabs>
          <w:tab w:pos="2216" w:val="left" w:leader="none"/>
        </w:tabs>
        <w:spacing w:before="20"/>
        <w:ind w:left="537"/>
      </w:pPr>
      <w:r>
        <w:rPr/>
        <w:t>force</w:t>
        <w:tab/>
      </w:r>
      <w:r>
        <w:rPr>
          <w:color w:val="0000FF"/>
          <w:position w:val="2"/>
        </w:rPr>
        <w:t>F</w:t>
      </w:r>
      <w:r>
        <w:rPr>
          <w:color w:val="FF0000"/>
          <w:position w:val="2"/>
        </w:rPr>
        <w:t>or</w:t>
      </w:r>
      <w:r>
        <w:rPr>
          <w:color w:val="0000FF"/>
          <w:position w:val="2"/>
        </w:rPr>
        <w:t>s</w:t>
      </w:r>
    </w:p>
    <w:p>
      <w:pPr>
        <w:pStyle w:val="BodyText"/>
        <w:tabs>
          <w:tab w:pos="2216" w:val="left" w:leader="none"/>
        </w:tabs>
        <w:spacing w:before="20"/>
        <w:ind w:left="537"/>
      </w:pPr>
      <w:r>
        <w:rPr/>
        <w:t>forest</w:t>
        <w:tab/>
      </w:r>
      <w:r>
        <w:rPr>
          <w:color w:val="0000FF"/>
          <w:position w:val="2"/>
        </w:rPr>
        <w:t>F</w:t>
      </w:r>
      <w:r>
        <w:rPr>
          <w:color w:val="FF0000"/>
          <w:position w:val="2"/>
        </w:rPr>
        <w:t>o</w:t>
      </w:r>
      <w:r>
        <w:rPr>
          <w:color w:val="FF0000"/>
          <w:spacing w:val="-15"/>
          <w:position w:val="2"/>
        </w:rPr>
        <w:t> </w:t>
      </w:r>
      <w:r>
        <w:rPr>
          <w:color w:val="0000FF"/>
          <w:position w:val="2"/>
        </w:rPr>
        <w:t>rist</w:t>
      </w:r>
    </w:p>
    <w:p>
      <w:pPr>
        <w:pStyle w:val="BodyText"/>
        <w:tabs>
          <w:tab w:pos="2216" w:val="left" w:leader="none"/>
        </w:tabs>
        <w:spacing w:before="20"/>
        <w:ind w:left="537"/>
      </w:pPr>
      <w:r>
        <w:rPr/>
        <w:t>forest</w:t>
      </w:r>
      <w:r>
        <w:rPr>
          <w:spacing w:val="-3"/>
        </w:rPr>
        <w:t> </w:t>
      </w:r>
      <w:r>
        <w:rPr/>
        <w:t>fire</w:t>
        <w:tab/>
      </w:r>
      <w:r>
        <w:rPr>
          <w:color w:val="0000FF"/>
          <w:position w:val="2"/>
        </w:rPr>
        <w:t>fo ri</w:t>
      </w:r>
      <w:r>
        <w:rPr>
          <w:color w:val="0000FF"/>
          <w:spacing w:val="-32"/>
          <w:position w:val="2"/>
        </w:rPr>
        <w:t> </w:t>
      </w:r>
      <w:r>
        <w:rPr>
          <w:color w:val="0000FF"/>
          <w:position w:val="2"/>
        </w:rPr>
        <w:t>Sf</w:t>
      </w:r>
      <w:r>
        <w:rPr>
          <w:color w:val="FF0000"/>
          <w:position w:val="2"/>
        </w:rPr>
        <w:t>aiy</w:t>
      </w:r>
    </w:p>
    <w:p>
      <w:pPr>
        <w:pStyle w:val="BodyText"/>
        <w:tabs>
          <w:tab w:pos="2216" w:val="left" w:leader="none"/>
        </w:tabs>
        <w:spacing w:before="20"/>
        <w:ind w:left="537"/>
      </w:pPr>
      <w:r>
        <w:rPr/>
        <w:t>forget</w:t>
        <w:tab/>
      </w:r>
      <w:r>
        <w:rPr>
          <w:color w:val="0000FF"/>
          <w:position w:val="2"/>
        </w:rPr>
        <w:t>f</w:t>
      </w:r>
      <w:r>
        <w:rPr>
          <w:color w:val="0000FF"/>
          <w:spacing w:val="-14"/>
          <w:position w:val="2"/>
        </w:rPr>
        <w:t> </w:t>
      </w:r>
      <w:r>
        <w:rPr>
          <w:color w:val="0000FF"/>
          <w:position w:val="2"/>
        </w:rPr>
        <w:t>G</w:t>
      </w:r>
      <w:r>
        <w:rPr>
          <w:color w:val="FF0000"/>
          <w:position w:val="2"/>
        </w:rPr>
        <w:t>e</w:t>
      </w:r>
      <w:r>
        <w:rPr>
          <w:color w:val="0000FF"/>
          <w:position w:val="2"/>
        </w:rPr>
        <w:t>t</w:t>
      </w:r>
    </w:p>
    <w:p>
      <w:pPr>
        <w:pStyle w:val="BodyText"/>
        <w:tabs>
          <w:tab w:pos="2216" w:val="left" w:leader="none"/>
        </w:tabs>
        <w:spacing w:before="20"/>
        <w:ind w:left="537"/>
      </w:pPr>
      <w:r>
        <w:rPr/>
        <w:t>form</w:t>
        <w:tab/>
      </w:r>
      <w:r>
        <w:rPr>
          <w:color w:val="0000FF"/>
          <w:position w:val="2"/>
        </w:rPr>
        <w:t>F</w:t>
      </w:r>
      <w:r>
        <w:rPr>
          <w:color w:val="FF0000"/>
          <w:position w:val="2"/>
        </w:rPr>
        <w:t>or</w:t>
      </w:r>
      <w:r>
        <w:rPr>
          <w:color w:val="0000FF"/>
          <w:position w:val="2"/>
        </w:rPr>
        <w:t>m</w:t>
      </w:r>
    </w:p>
    <w:p>
      <w:pPr>
        <w:pStyle w:val="BodyText"/>
        <w:tabs>
          <w:tab w:pos="2216" w:val="left" w:leader="none"/>
        </w:tabs>
        <w:spacing w:before="20"/>
        <w:ind w:left="537"/>
      </w:pPr>
      <w:r>
        <w:rPr/>
        <w:t>forty</w:t>
        <w:tab/>
      </w:r>
      <w:r>
        <w:rPr>
          <w:color w:val="0000FF"/>
          <w:position w:val="2"/>
        </w:rPr>
        <w:t>F</w:t>
      </w:r>
      <w:r>
        <w:rPr>
          <w:color w:val="FF0000"/>
          <w:position w:val="2"/>
        </w:rPr>
        <w:t>or</w:t>
      </w:r>
      <w:r>
        <w:rPr>
          <w:color w:val="FF0000"/>
          <w:spacing w:val="-32"/>
          <w:position w:val="2"/>
        </w:rPr>
        <w:t> </w:t>
      </w:r>
      <w:r>
        <w:rPr>
          <w:color w:val="0000FF"/>
          <w:position w:val="2"/>
        </w:rPr>
        <w:t>tii</w:t>
      </w:r>
    </w:p>
    <w:p>
      <w:pPr>
        <w:pStyle w:val="BodyText"/>
        <w:tabs>
          <w:tab w:pos="2216" w:val="left" w:leader="none"/>
        </w:tabs>
        <w:spacing w:before="20"/>
        <w:ind w:left="537"/>
      </w:pPr>
      <w:r>
        <w:rPr/>
        <w:t>forum</w:t>
        <w:tab/>
      </w:r>
      <w:r>
        <w:rPr>
          <w:color w:val="0000FF"/>
          <w:position w:val="2"/>
        </w:rPr>
        <w:t>F</w:t>
      </w:r>
      <w:r>
        <w:rPr>
          <w:color w:val="FF0000"/>
          <w:position w:val="2"/>
        </w:rPr>
        <w:t>or</w:t>
      </w:r>
      <w:r>
        <w:rPr>
          <w:color w:val="FF0000"/>
          <w:spacing w:val="-14"/>
          <w:position w:val="2"/>
        </w:rPr>
        <w:t> </w:t>
      </w:r>
      <w:r>
        <w:rPr>
          <w:color w:val="0000FF"/>
          <w:position w:val="2"/>
        </w:rPr>
        <w:t>rm</w:t>
      </w:r>
    </w:p>
    <w:p>
      <w:pPr>
        <w:pStyle w:val="BodyText"/>
        <w:tabs>
          <w:tab w:pos="2216" w:val="left" w:leader="none"/>
        </w:tabs>
        <w:spacing w:line="261" w:lineRule="auto" w:before="20"/>
        <w:ind w:left="537" w:right="412"/>
      </w:pPr>
      <w:r>
        <w:rPr/>
        <w:t>forward</w:t>
        <w:tab/>
      </w:r>
      <w:r>
        <w:rPr>
          <w:color w:val="0000FF"/>
          <w:position w:val="2"/>
        </w:rPr>
        <w:t>F</w:t>
      </w:r>
      <w:r>
        <w:rPr>
          <w:color w:val="FF0000"/>
          <w:position w:val="2"/>
        </w:rPr>
        <w:t>or </w:t>
      </w:r>
      <w:r>
        <w:rPr>
          <w:color w:val="0000FF"/>
          <w:position w:val="2"/>
        </w:rPr>
        <w:t>wd </w:t>
      </w:r>
      <w:r>
        <w:rPr/>
        <w:t>forward</w:t>
      </w:r>
      <w:r>
        <w:rPr>
          <w:spacing w:val="-3"/>
        </w:rPr>
        <w:t> </w:t>
      </w:r>
      <w:r>
        <w:rPr/>
        <w:t>slash</w:t>
        <w:tab/>
      </w:r>
      <w:r>
        <w:rPr>
          <w:color w:val="0000FF"/>
          <w:w w:val="95"/>
          <w:position w:val="2"/>
        </w:rPr>
        <w:t>F</w:t>
      </w:r>
      <w:r>
        <w:rPr>
          <w:color w:val="FF0000"/>
          <w:w w:val="95"/>
          <w:position w:val="2"/>
        </w:rPr>
        <w:t>or</w:t>
      </w:r>
      <w:r>
        <w:rPr>
          <w:color w:val="FF0000"/>
          <w:spacing w:val="-29"/>
          <w:w w:val="95"/>
          <w:position w:val="2"/>
        </w:rPr>
        <w:t> </w:t>
      </w:r>
      <w:r>
        <w:rPr>
          <w:color w:val="0000FF"/>
          <w:w w:val="95"/>
          <w:position w:val="2"/>
        </w:rPr>
        <w:t>w</w:t>
      </w:r>
      <w:r>
        <w:rPr>
          <w:color w:val="0000FF"/>
          <w:spacing w:val="-28"/>
          <w:w w:val="95"/>
          <w:position w:val="2"/>
        </w:rPr>
        <w:t> </w:t>
      </w:r>
      <w:r>
        <w:rPr>
          <w:color w:val="0000FF"/>
          <w:w w:val="95"/>
          <w:position w:val="2"/>
        </w:rPr>
        <w:t>tslash </w:t>
      </w:r>
      <w:r>
        <w:rPr/>
        <w:t>foster</w:t>
      </w:r>
      <w:r>
        <w:rPr>
          <w:spacing w:val="-2"/>
        </w:rPr>
        <w:t> </w:t>
      </w:r>
      <w:r>
        <w:rPr/>
        <w:t>parent</w:t>
        <w:tab/>
      </w:r>
      <w:r>
        <w:rPr>
          <w:color w:val="0000FF"/>
          <w:position w:val="2"/>
        </w:rPr>
        <w:t>F</w:t>
      </w:r>
      <w:r>
        <w:rPr>
          <w:color w:val="FF0000"/>
          <w:position w:val="2"/>
        </w:rPr>
        <w:t>o</w:t>
      </w:r>
      <w:r>
        <w:rPr>
          <w:color w:val="FF0000"/>
          <w:spacing w:val="-38"/>
          <w:position w:val="2"/>
        </w:rPr>
        <w:t> </w:t>
      </w:r>
      <w:r>
        <w:rPr>
          <w:color w:val="0000FF"/>
          <w:position w:val="2"/>
        </w:rPr>
        <w:t>st</w:t>
      </w:r>
      <w:r>
        <w:rPr>
          <w:color w:val="0000FF"/>
          <w:spacing w:val="-38"/>
          <w:position w:val="2"/>
        </w:rPr>
        <w:t> </w:t>
      </w:r>
      <w:r>
        <w:rPr>
          <w:color w:val="0000FF"/>
          <w:position w:val="2"/>
        </w:rPr>
        <w:t>peir</w:t>
      </w:r>
      <w:r>
        <w:rPr>
          <w:color w:val="0000FF"/>
          <w:spacing w:val="-38"/>
          <w:position w:val="2"/>
        </w:rPr>
        <w:t> </w:t>
      </w:r>
      <w:r>
        <w:rPr>
          <w:color w:val="0000FF"/>
          <w:spacing w:val="-5"/>
          <w:position w:val="2"/>
        </w:rPr>
        <w:t>rnt</w:t>
      </w:r>
    </w:p>
    <w:p>
      <w:pPr>
        <w:pStyle w:val="BodyText"/>
        <w:tabs>
          <w:tab w:pos="2216" w:val="left" w:leader="none"/>
        </w:tabs>
        <w:spacing w:line="248" w:lineRule="exact"/>
        <w:ind w:left="537"/>
      </w:pPr>
      <w:r>
        <w:rPr/>
        <w:t>found</w:t>
        <w:tab/>
      </w:r>
      <w:r>
        <w:rPr>
          <w:color w:val="0000FF"/>
          <w:position w:val="2"/>
        </w:rPr>
        <w:t>F</w:t>
      </w:r>
      <w:r>
        <w:rPr>
          <w:color w:val="FF0000"/>
          <w:position w:val="2"/>
        </w:rPr>
        <w:t>au</w:t>
      </w:r>
      <w:r>
        <w:rPr>
          <w:color w:val="0000FF"/>
          <w:position w:val="2"/>
        </w:rPr>
        <w:t>nd</w:t>
      </w:r>
    </w:p>
    <w:p>
      <w:pPr>
        <w:pStyle w:val="BodyText"/>
        <w:tabs>
          <w:tab w:pos="2216" w:val="left" w:leader="none"/>
        </w:tabs>
        <w:spacing w:before="20"/>
        <w:ind w:left="537"/>
      </w:pPr>
      <w:r>
        <w:rPr/>
        <w:t>four</w:t>
        <w:tab/>
      </w:r>
      <w:r>
        <w:rPr>
          <w:color w:val="0000FF"/>
          <w:position w:val="2"/>
        </w:rPr>
        <w:t>F</w:t>
      </w:r>
      <w:r>
        <w:rPr>
          <w:color w:val="FF0000"/>
          <w:position w:val="2"/>
        </w:rPr>
        <w:t>or</w:t>
      </w:r>
    </w:p>
    <w:p>
      <w:pPr>
        <w:pStyle w:val="BodyText"/>
        <w:tabs>
          <w:tab w:pos="2216" w:val="left" w:leader="none"/>
        </w:tabs>
        <w:spacing w:before="20"/>
        <w:ind w:left="537"/>
      </w:pPr>
      <w:r>
        <w:rPr/>
        <w:t>fourteen</w:t>
        <w:tab/>
      </w:r>
      <w:r>
        <w:rPr>
          <w:color w:val="0000FF"/>
          <w:w w:val="95"/>
          <w:position w:val="2"/>
        </w:rPr>
        <w:t>for</w:t>
      </w:r>
      <w:r>
        <w:rPr>
          <w:color w:val="0000FF"/>
          <w:spacing w:val="-38"/>
          <w:w w:val="95"/>
          <w:position w:val="2"/>
        </w:rPr>
        <w:t> </w:t>
      </w:r>
      <w:r>
        <w:rPr>
          <w:color w:val="0000FF"/>
          <w:w w:val="95"/>
          <w:position w:val="2"/>
        </w:rPr>
        <w:t>T</w:t>
      </w:r>
      <w:r>
        <w:rPr>
          <w:color w:val="FF0000"/>
          <w:w w:val="95"/>
          <w:position w:val="2"/>
        </w:rPr>
        <w:t>ee</w:t>
      </w:r>
      <w:r>
        <w:rPr>
          <w:color w:val="0000FF"/>
          <w:w w:val="95"/>
          <w:position w:val="2"/>
        </w:rPr>
        <w:t>n</w:t>
      </w:r>
    </w:p>
    <w:p>
      <w:pPr>
        <w:pStyle w:val="BodyText"/>
        <w:tabs>
          <w:tab w:pos="2216" w:val="left" w:leader="none"/>
        </w:tabs>
        <w:spacing w:before="20"/>
        <w:ind w:left="537"/>
      </w:pPr>
      <w:r>
        <w:rPr/>
        <w:t>fraction</w:t>
        <w:tab/>
      </w:r>
      <w:r>
        <w:rPr>
          <w:color w:val="0000FF"/>
          <w:w w:val="85"/>
          <w:position w:val="2"/>
        </w:rPr>
        <w:t>Fr</w:t>
      </w:r>
      <w:r>
        <w:rPr>
          <w:color w:val="FF0000"/>
          <w:w w:val="85"/>
          <w:position w:val="2"/>
        </w:rPr>
        <w:t>a </w:t>
      </w:r>
      <w:r>
        <w:rPr>
          <w:color w:val="0000FF"/>
          <w:w w:val="85"/>
          <w:position w:val="2"/>
        </w:rPr>
        <w:t>kshn</w:t>
      </w:r>
    </w:p>
    <w:p>
      <w:pPr>
        <w:pStyle w:val="BodyText"/>
        <w:tabs>
          <w:tab w:pos="2216" w:val="left" w:leader="none"/>
        </w:tabs>
        <w:spacing w:before="19"/>
        <w:ind w:left="537"/>
      </w:pPr>
      <w:r>
        <w:rPr/>
        <w:t>free</w:t>
        <w:tab/>
      </w:r>
      <w:r>
        <w:rPr>
          <w:color w:val="0000FF"/>
          <w:position w:val="2"/>
        </w:rPr>
        <w:t>Fr</w:t>
      </w:r>
      <w:r>
        <w:rPr>
          <w:color w:val="FF0000"/>
          <w:position w:val="2"/>
        </w:rPr>
        <w:t>ee</w:t>
      </w:r>
    </w:p>
    <w:p>
      <w:pPr>
        <w:pStyle w:val="BodyText"/>
        <w:tabs>
          <w:tab w:pos="2216" w:val="left" w:leader="none"/>
        </w:tabs>
        <w:spacing w:before="20"/>
        <w:ind w:left="537"/>
      </w:pPr>
      <w:r>
        <w:rPr/>
        <w:t>free</w:t>
      </w:r>
      <w:r>
        <w:rPr>
          <w:spacing w:val="-1"/>
        </w:rPr>
        <w:t> </w:t>
      </w:r>
      <w:r>
        <w:rPr/>
        <w:t>practice</w:t>
        <w:tab/>
      </w:r>
      <w:r>
        <w:rPr>
          <w:color w:val="0000FF"/>
          <w:position w:val="2"/>
        </w:rPr>
        <w:t>free Pr</w:t>
      </w:r>
      <w:r>
        <w:rPr>
          <w:color w:val="FF0000"/>
          <w:position w:val="2"/>
        </w:rPr>
        <w:t>a</w:t>
      </w:r>
      <w:r>
        <w:rPr>
          <w:color w:val="FF0000"/>
          <w:spacing w:val="-44"/>
          <w:position w:val="2"/>
        </w:rPr>
        <w:t> </w:t>
      </w:r>
      <w:r>
        <w:rPr>
          <w:color w:val="0000FF"/>
          <w:position w:val="2"/>
        </w:rPr>
        <w:t>ktis</w:t>
      </w:r>
    </w:p>
    <w:p>
      <w:pPr>
        <w:pStyle w:val="BodyText"/>
        <w:tabs>
          <w:tab w:pos="2216" w:val="left" w:leader="none"/>
        </w:tabs>
        <w:spacing w:before="20"/>
        <w:ind w:left="537"/>
      </w:pPr>
      <w:r>
        <w:rPr/>
        <w:t>free</w:t>
      </w:r>
      <w:r>
        <w:rPr>
          <w:spacing w:val="-3"/>
        </w:rPr>
        <w:t> </w:t>
      </w:r>
      <w:r>
        <w:rPr/>
        <w:t>time</w:t>
        <w:tab/>
      </w:r>
      <w:r>
        <w:rPr>
          <w:color w:val="0000FF"/>
          <w:position w:val="2"/>
        </w:rPr>
        <w:t>free</w:t>
      </w:r>
      <w:r>
        <w:rPr>
          <w:color w:val="0000FF"/>
          <w:spacing w:val="-17"/>
          <w:position w:val="2"/>
        </w:rPr>
        <w:t> </w:t>
      </w:r>
      <w:r>
        <w:rPr>
          <w:color w:val="0000FF"/>
          <w:position w:val="2"/>
        </w:rPr>
        <w:t>T</w:t>
      </w:r>
      <w:r>
        <w:rPr>
          <w:color w:val="FF0000"/>
          <w:position w:val="2"/>
        </w:rPr>
        <w:t>ai</w:t>
      </w:r>
      <w:r>
        <w:rPr>
          <w:color w:val="0000FF"/>
          <w:position w:val="2"/>
        </w:rPr>
        <w:t>m</w:t>
      </w:r>
    </w:p>
    <w:p>
      <w:pPr>
        <w:pStyle w:val="BodyText"/>
        <w:tabs>
          <w:tab w:pos="2216" w:val="left" w:leader="none"/>
        </w:tabs>
        <w:spacing w:before="20"/>
        <w:ind w:left="537"/>
      </w:pPr>
      <w:r>
        <w:rPr/>
        <w:t>freedom</w:t>
        <w:tab/>
      </w:r>
      <w:r>
        <w:rPr>
          <w:color w:val="0000FF"/>
          <w:position w:val="2"/>
        </w:rPr>
        <w:t>Fr</w:t>
      </w:r>
      <w:r>
        <w:rPr>
          <w:color w:val="FF0000"/>
          <w:position w:val="2"/>
        </w:rPr>
        <w:t>ee</w:t>
      </w:r>
      <w:r>
        <w:rPr>
          <w:color w:val="FF0000"/>
          <w:spacing w:val="-17"/>
          <w:position w:val="2"/>
        </w:rPr>
        <w:t> </w:t>
      </w:r>
      <w:r>
        <w:rPr>
          <w:color w:val="0000FF"/>
          <w:position w:val="2"/>
        </w:rPr>
        <w:t>dm</w:t>
      </w:r>
    </w:p>
    <w:p>
      <w:pPr>
        <w:pStyle w:val="BodyText"/>
        <w:tabs>
          <w:tab w:pos="2216" w:val="left" w:leader="none"/>
        </w:tabs>
        <w:spacing w:before="20"/>
        <w:ind w:left="537"/>
      </w:pPr>
      <w:r>
        <w:rPr/>
        <w:t>freesheet</w:t>
        <w:tab/>
      </w:r>
      <w:r>
        <w:rPr>
          <w:color w:val="0000FF"/>
          <w:position w:val="2"/>
        </w:rPr>
        <w:t>Fr</w:t>
      </w:r>
      <w:r>
        <w:rPr>
          <w:color w:val="FF0000"/>
          <w:position w:val="2"/>
        </w:rPr>
        <w:t>ee</w:t>
      </w:r>
      <w:r>
        <w:rPr>
          <w:color w:val="FF0000"/>
          <w:spacing w:val="-23"/>
          <w:position w:val="2"/>
        </w:rPr>
        <w:t> </w:t>
      </w:r>
      <w:r>
        <w:rPr>
          <w:color w:val="0000FF"/>
          <w:position w:val="2"/>
        </w:rPr>
        <w:t>sheet</w:t>
      </w:r>
    </w:p>
    <w:p>
      <w:pPr>
        <w:pStyle w:val="BodyText"/>
        <w:tabs>
          <w:tab w:pos="2216" w:val="left" w:leader="none"/>
        </w:tabs>
        <w:spacing w:before="20"/>
        <w:ind w:left="537"/>
      </w:pPr>
      <w:r>
        <w:rPr/>
        <w:t>freezer</w:t>
        <w:tab/>
      </w:r>
      <w:r>
        <w:rPr>
          <w:color w:val="0000FF"/>
          <w:position w:val="2"/>
        </w:rPr>
        <w:t>Fr</w:t>
      </w:r>
      <w:r>
        <w:rPr>
          <w:color w:val="FF0000"/>
          <w:position w:val="2"/>
        </w:rPr>
        <w:t>ee</w:t>
      </w:r>
      <w:r>
        <w:rPr>
          <w:color w:val="FF0000"/>
          <w:spacing w:val="-16"/>
          <w:position w:val="2"/>
        </w:rPr>
        <w:t> </w:t>
      </w:r>
      <w:r>
        <w:rPr>
          <w:color w:val="0000FF"/>
          <w:position w:val="2"/>
        </w:rPr>
        <w:t>z</w:t>
      </w:r>
    </w:p>
    <w:p>
      <w:pPr>
        <w:pStyle w:val="BodyText"/>
        <w:tabs>
          <w:tab w:pos="2216" w:val="left" w:leader="none"/>
        </w:tabs>
        <w:spacing w:before="20"/>
        <w:ind w:left="537"/>
      </w:pPr>
      <w:r>
        <w:rPr/>
        <w:t>Friday</w:t>
        <w:tab/>
      </w:r>
      <w:r>
        <w:rPr>
          <w:color w:val="0000FF"/>
          <w:position w:val="2"/>
        </w:rPr>
        <w:t>Fr</w:t>
      </w:r>
      <w:r>
        <w:rPr>
          <w:color w:val="FF0000"/>
          <w:position w:val="2"/>
        </w:rPr>
        <w:t>ai</w:t>
      </w:r>
      <w:r>
        <w:rPr>
          <w:color w:val="FF0000"/>
          <w:spacing w:val="-16"/>
          <w:position w:val="2"/>
        </w:rPr>
        <w:t> </w:t>
      </w:r>
      <w:r>
        <w:rPr>
          <w:color w:val="0000FF"/>
          <w:position w:val="2"/>
        </w:rPr>
        <w:t>dei</w:t>
      </w:r>
    </w:p>
    <w:p>
      <w:pPr>
        <w:pStyle w:val="BodyText"/>
        <w:tabs>
          <w:tab w:pos="2216" w:val="left" w:leader="none"/>
        </w:tabs>
        <w:spacing w:before="20"/>
        <w:ind w:left="537"/>
      </w:pPr>
      <w:r>
        <w:rPr/>
        <w:t>fridge</w:t>
        <w:tab/>
      </w:r>
      <w:r>
        <w:rPr>
          <w:color w:val="0000FF"/>
          <w:position w:val="2"/>
        </w:rPr>
        <w:t>Fr</w:t>
      </w:r>
      <w:r>
        <w:rPr>
          <w:color w:val="FF0000"/>
          <w:position w:val="2"/>
        </w:rPr>
        <w:t>i</w:t>
      </w:r>
      <w:r>
        <w:rPr>
          <w:color w:val="0000FF"/>
          <w:position w:val="2"/>
        </w:rPr>
        <w:t>j</w:t>
      </w:r>
    </w:p>
    <w:p>
      <w:pPr>
        <w:pStyle w:val="BodyText"/>
        <w:tabs>
          <w:tab w:pos="2216" w:val="left" w:leader="none"/>
        </w:tabs>
        <w:spacing w:before="20"/>
        <w:ind w:left="536"/>
      </w:pPr>
      <w:r>
        <w:rPr/>
        <w:t>friend</w:t>
        <w:tab/>
      </w:r>
      <w:r>
        <w:rPr>
          <w:color w:val="0000FF"/>
          <w:position w:val="2"/>
        </w:rPr>
        <w:t>Fr</w:t>
      </w:r>
      <w:r>
        <w:rPr>
          <w:color w:val="FF0000"/>
          <w:position w:val="2"/>
        </w:rPr>
        <w:t>e</w:t>
      </w:r>
      <w:r>
        <w:rPr>
          <w:color w:val="0000FF"/>
          <w:position w:val="2"/>
        </w:rPr>
        <w:t>nd</w:t>
      </w:r>
    </w:p>
    <w:p>
      <w:pPr>
        <w:pStyle w:val="BodyText"/>
        <w:tabs>
          <w:tab w:pos="2216" w:val="left" w:leader="none"/>
        </w:tabs>
        <w:spacing w:before="20"/>
        <w:ind w:left="536"/>
      </w:pPr>
      <w:r>
        <w:rPr/>
        <w:t>friendship</w:t>
        <w:tab/>
      </w:r>
      <w:r>
        <w:rPr>
          <w:color w:val="0000FF"/>
          <w:position w:val="2"/>
        </w:rPr>
        <w:t>Fr</w:t>
      </w:r>
      <w:r>
        <w:rPr>
          <w:color w:val="FF0000"/>
          <w:position w:val="2"/>
        </w:rPr>
        <w:t>e</w:t>
      </w:r>
      <w:r>
        <w:rPr>
          <w:color w:val="0000FF"/>
          <w:position w:val="2"/>
        </w:rPr>
        <w:t>n</w:t>
      </w:r>
      <w:r>
        <w:rPr>
          <w:color w:val="0000FF"/>
          <w:spacing w:val="-19"/>
          <w:position w:val="2"/>
        </w:rPr>
        <w:t> </w:t>
      </w:r>
      <w:r>
        <w:rPr>
          <w:color w:val="0000FF"/>
          <w:position w:val="2"/>
        </w:rPr>
        <w:t>ship</w:t>
      </w:r>
    </w:p>
    <w:p>
      <w:pPr>
        <w:pStyle w:val="BodyText"/>
        <w:tabs>
          <w:tab w:pos="2216" w:val="left" w:leader="none"/>
        </w:tabs>
        <w:spacing w:before="20"/>
        <w:ind w:left="536"/>
      </w:pPr>
      <w:r>
        <w:rPr/>
        <w:t>frog</w:t>
        <w:tab/>
      </w:r>
      <w:r>
        <w:rPr>
          <w:color w:val="0000FF"/>
          <w:position w:val="2"/>
        </w:rPr>
        <w:t>Fr</w:t>
      </w:r>
      <w:r>
        <w:rPr>
          <w:color w:val="FF0000"/>
          <w:position w:val="2"/>
        </w:rPr>
        <w:t>o</w:t>
      </w:r>
      <w:r>
        <w:rPr>
          <w:color w:val="0000FF"/>
          <w:position w:val="2"/>
        </w:rPr>
        <w:t>g</w:t>
      </w:r>
    </w:p>
    <w:p>
      <w:pPr>
        <w:pStyle w:val="BodyText"/>
        <w:tabs>
          <w:tab w:pos="2216" w:val="left" w:leader="none"/>
        </w:tabs>
        <w:spacing w:before="20"/>
        <w:ind w:left="536"/>
      </w:pPr>
      <w:r>
        <w:rPr/>
        <w:t>from</w:t>
        <w:tab/>
      </w:r>
      <w:r>
        <w:rPr>
          <w:color w:val="0000FF"/>
          <w:position w:val="2"/>
        </w:rPr>
        <w:t>Fr</w:t>
      </w:r>
      <w:r>
        <w:rPr>
          <w:color w:val="FF0000"/>
          <w:position w:val="2"/>
        </w:rPr>
        <w:t>o</w:t>
      </w:r>
      <w:r>
        <w:rPr>
          <w:color w:val="0000FF"/>
          <w:position w:val="2"/>
        </w:rPr>
        <w:t>m</w:t>
      </w:r>
    </w:p>
    <w:p>
      <w:pPr>
        <w:pStyle w:val="BodyText"/>
        <w:tabs>
          <w:tab w:pos="2216" w:val="left" w:leader="none"/>
        </w:tabs>
        <w:spacing w:before="20"/>
        <w:ind w:left="536"/>
      </w:pPr>
      <w:r>
        <w:rPr/>
        <w:t>front</w:t>
        <w:tab/>
      </w:r>
      <w:r>
        <w:rPr>
          <w:color w:val="0000FF"/>
          <w:position w:val="2"/>
        </w:rPr>
        <w:t>Fr</w:t>
      </w:r>
      <w:r>
        <w:rPr>
          <w:color w:val="FF0000"/>
          <w:position w:val="2"/>
        </w:rPr>
        <w:t>u</w:t>
      </w:r>
      <w:r>
        <w:rPr>
          <w:color w:val="0000FF"/>
          <w:position w:val="2"/>
        </w:rPr>
        <w:t>nt</w:t>
      </w:r>
    </w:p>
    <w:p>
      <w:pPr>
        <w:pStyle w:val="BodyText"/>
        <w:tabs>
          <w:tab w:pos="2216" w:val="left" w:leader="none"/>
        </w:tabs>
        <w:spacing w:before="20"/>
        <w:ind w:left="536"/>
      </w:pPr>
      <w:r>
        <w:rPr/>
        <w:t>front</w:t>
      </w:r>
      <w:r>
        <w:rPr>
          <w:spacing w:val="-4"/>
        </w:rPr>
        <w:t> </w:t>
      </w:r>
      <w:r>
        <w:rPr/>
        <w:t>cover</w:t>
        <w:tab/>
      </w:r>
      <w:r>
        <w:rPr>
          <w:color w:val="0000FF"/>
          <w:position w:val="2"/>
        </w:rPr>
        <w:t>frun_ K</w:t>
      </w:r>
      <w:r>
        <w:rPr>
          <w:color w:val="FF0000"/>
          <w:position w:val="2"/>
        </w:rPr>
        <w:t>u</w:t>
      </w:r>
      <w:r>
        <w:rPr>
          <w:color w:val="FF0000"/>
          <w:spacing w:val="-30"/>
          <w:position w:val="2"/>
        </w:rPr>
        <w:t> </w:t>
      </w:r>
      <w:r>
        <w:rPr>
          <w:color w:val="0000FF"/>
          <w:position w:val="2"/>
        </w:rPr>
        <w:t>v</w:t>
      </w:r>
    </w:p>
    <w:p>
      <w:pPr>
        <w:pStyle w:val="BodyText"/>
        <w:tabs>
          <w:tab w:pos="2216" w:val="left" w:leader="none"/>
        </w:tabs>
        <w:spacing w:before="20"/>
        <w:ind w:left="536"/>
      </w:pPr>
      <w:r>
        <w:rPr/>
        <w:t>frown</w:t>
        <w:tab/>
      </w:r>
      <w:r>
        <w:rPr>
          <w:color w:val="0000FF"/>
          <w:position w:val="2"/>
        </w:rPr>
        <w:t>Fr</w:t>
      </w:r>
      <w:r>
        <w:rPr>
          <w:color w:val="FF0000"/>
          <w:position w:val="2"/>
        </w:rPr>
        <w:t>au</w:t>
      </w:r>
      <w:r>
        <w:rPr>
          <w:color w:val="0000FF"/>
          <w:position w:val="2"/>
        </w:rPr>
        <w:t>n</w:t>
      </w:r>
    </w:p>
    <w:p>
      <w:pPr>
        <w:pStyle w:val="BodyText"/>
        <w:tabs>
          <w:tab w:pos="2216" w:val="left" w:leader="none"/>
        </w:tabs>
        <w:spacing w:before="19"/>
        <w:ind w:left="536"/>
      </w:pPr>
      <w:r>
        <w:rPr/>
        <w:t>frozen</w:t>
      </w:r>
      <w:r>
        <w:rPr>
          <w:spacing w:val="-2"/>
        </w:rPr>
        <w:t> </w:t>
      </w:r>
      <w:r>
        <w:rPr/>
        <w:t>food</w:t>
        <w:tab/>
      </w:r>
      <w:r>
        <w:rPr>
          <w:color w:val="0000FF"/>
          <w:position w:val="2"/>
        </w:rPr>
        <w:t>freu zn</w:t>
      </w:r>
      <w:r>
        <w:rPr>
          <w:color w:val="0000FF"/>
          <w:spacing w:val="-42"/>
          <w:position w:val="2"/>
        </w:rPr>
        <w:t> </w:t>
      </w:r>
      <w:r>
        <w:rPr>
          <w:color w:val="0000FF"/>
          <w:position w:val="2"/>
        </w:rPr>
        <w:t>F</w:t>
      </w:r>
      <w:r>
        <w:rPr>
          <w:color w:val="FF0000"/>
          <w:position w:val="2"/>
        </w:rPr>
        <w:t>oo</w:t>
      </w:r>
      <w:r>
        <w:rPr>
          <w:color w:val="0000FF"/>
          <w:position w:val="2"/>
        </w:rPr>
        <w:t>d</w:t>
      </w:r>
    </w:p>
    <w:p>
      <w:pPr>
        <w:pStyle w:val="BodyText"/>
        <w:tabs>
          <w:tab w:pos="2216" w:val="left" w:leader="none"/>
        </w:tabs>
        <w:spacing w:before="20"/>
        <w:ind w:left="536"/>
      </w:pPr>
      <w:r>
        <w:rPr/>
        <w:t>fruit</w:t>
        <w:tab/>
      </w:r>
      <w:r>
        <w:rPr>
          <w:color w:val="0000FF"/>
          <w:position w:val="2"/>
        </w:rPr>
        <w:t>Fr</w:t>
      </w:r>
      <w:r>
        <w:rPr>
          <w:color w:val="FF0000"/>
          <w:position w:val="2"/>
        </w:rPr>
        <w:t>oo</w:t>
      </w:r>
      <w:r>
        <w:rPr>
          <w:color w:val="0000FF"/>
          <w:position w:val="2"/>
        </w:rPr>
        <w:t>t</w:t>
      </w:r>
    </w:p>
    <w:p>
      <w:pPr>
        <w:pStyle w:val="BodyText"/>
        <w:tabs>
          <w:tab w:pos="2216" w:val="left" w:leader="none"/>
        </w:tabs>
        <w:spacing w:before="20"/>
        <w:ind w:left="536"/>
      </w:pPr>
      <w:r>
        <w:rPr/>
        <w:t>fruit</w:t>
      </w:r>
      <w:r>
        <w:rPr>
          <w:spacing w:val="-3"/>
        </w:rPr>
        <w:t> </w:t>
      </w:r>
      <w:r>
        <w:rPr/>
        <w:t>juice</w:t>
        <w:tab/>
      </w:r>
      <w:r>
        <w:rPr>
          <w:color w:val="0000FF"/>
          <w:position w:val="2"/>
        </w:rPr>
        <w:t>Fr</w:t>
      </w:r>
      <w:r>
        <w:rPr>
          <w:color w:val="FF0000"/>
          <w:position w:val="2"/>
        </w:rPr>
        <w:t>oo</w:t>
      </w:r>
      <w:r>
        <w:rPr>
          <w:color w:val="0000FF"/>
          <w:position w:val="2"/>
        </w:rPr>
        <w:t>_</w:t>
      </w:r>
      <w:r>
        <w:rPr>
          <w:color w:val="0000FF"/>
          <w:spacing w:val="18"/>
          <w:position w:val="2"/>
        </w:rPr>
        <w:t> </w:t>
      </w:r>
      <w:r>
        <w:rPr>
          <w:color w:val="0000FF"/>
          <w:position w:val="2"/>
        </w:rPr>
        <w:t>joos</w:t>
      </w:r>
    </w:p>
    <w:p>
      <w:pPr>
        <w:pStyle w:val="BodyText"/>
        <w:tabs>
          <w:tab w:pos="2216" w:val="left" w:leader="none"/>
        </w:tabs>
        <w:spacing w:before="20"/>
        <w:ind w:left="536"/>
      </w:pPr>
      <w:r>
        <w:rPr/>
        <w:t>fuel</w:t>
        <w:tab/>
      </w:r>
      <w:r>
        <w:rPr>
          <w:color w:val="0000FF"/>
          <w:position w:val="2"/>
        </w:rPr>
        <w:t>Fy</w:t>
      </w:r>
      <w:r>
        <w:rPr>
          <w:color w:val="FF0000"/>
          <w:position w:val="2"/>
        </w:rPr>
        <w:t>uuw</w:t>
      </w:r>
      <w:r>
        <w:rPr>
          <w:color w:val="0000FF"/>
          <w:position w:val="2"/>
        </w:rPr>
        <w:t>l</w:t>
      </w:r>
    </w:p>
    <w:p>
      <w:pPr>
        <w:pStyle w:val="BodyText"/>
        <w:tabs>
          <w:tab w:pos="2215" w:val="left" w:leader="none"/>
        </w:tabs>
        <w:spacing w:before="20"/>
        <w:ind w:left="536"/>
      </w:pPr>
      <w:r>
        <w:rPr/>
        <w:t>fuel</w:t>
      </w:r>
      <w:r>
        <w:rPr>
          <w:spacing w:val="-3"/>
        </w:rPr>
        <w:t> </w:t>
      </w:r>
      <w:r>
        <w:rPr/>
        <w:t>bill</w:t>
        <w:tab/>
      </w:r>
      <w:r>
        <w:rPr>
          <w:color w:val="0000FF"/>
          <w:position w:val="2"/>
        </w:rPr>
        <w:t>Fy</w:t>
      </w:r>
      <w:r>
        <w:rPr>
          <w:color w:val="FF0000"/>
          <w:position w:val="2"/>
        </w:rPr>
        <w:t>uuw</w:t>
      </w:r>
      <w:r>
        <w:rPr>
          <w:color w:val="0000FF"/>
          <w:position w:val="2"/>
        </w:rPr>
        <w:t>l</w:t>
      </w:r>
      <w:r>
        <w:rPr>
          <w:color w:val="0000FF"/>
          <w:spacing w:val="-15"/>
          <w:position w:val="2"/>
        </w:rPr>
        <w:t> </w:t>
      </w:r>
      <w:r>
        <w:rPr>
          <w:color w:val="0000FF"/>
          <w:position w:val="2"/>
        </w:rPr>
        <w:t>bil</w:t>
      </w:r>
    </w:p>
    <w:p>
      <w:pPr>
        <w:pStyle w:val="BodyText"/>
        <w:tabs>
          <w:tab w:pos="2215" w:val="left" w:leader="none"/>
        </w:tabs>
        <w:spacing w:before="20"/>
        <w:ind w:left="535"/>
      </w:pPr>
      <w:r>
        <w:rPr/>
        <w:t>full</w:t>
        <w:tab/>
      </w:r>
      <w:r>
        <w:rPr>
          <w:color w:val="0000FF"/>
          <w:position w:val="2"/>
        </w:rPr>
        <w:t>F</w:t>
      </w:r>
      <w:r>
        <w:rPr>
          <w:color w:val="FF0000"/>
          <w:position w:val="2"/>
        </w:rPr>
        <w:t>uu</w:t>
      </w:r>
      <w:r>
        <w:rPr>
          <w:color w:val="0000FF"/>
          <w:position w:val="2"/>
        </w:rPr>
        <w:t>l</w:t>
      </w:r>
    </w:p>
    <w:p>
      <w:pPr>
        <w:pStyle w:val="BodyText"/>
        <w:tabs>
          <w:tab w:pos="2215" w:val="left" w:leader="none"/>
        </w:tabs>
        <w:spacing w:before="20"/>
        <w:ind w:left="535"/>
      </w:pPr>
      <w:r>
        <w:rPr/>
        <w:t>full</w:t>
      </w:r>
      <w:r>
        <w:rPr>
          <w:spacing w:val="-3"/>
        </w:rPr>
        <w:t> </w:t>
      </w:r>
      <w:r>
        <w:rPr/>
        <w:t>stop</w:t>
        <w:tab/>
      </w:r>
      <w:r>
        <w:rPr>
          <w:color w:val="0000FF"/>
          <w:position w:val="2"/>
        </w:rPr>
        <w:t>fuul</w:t>
      </w:r>
      <w:r>
        <w:rPr>
          <w:color w:val="0000FF"/>
          <w:spacing w:val="-16"/>
          <w:position w:val="2"/>
        </w:rPr>
        <w:t> </w:t>
      </w:r>
      <w:r>
        <w:rPr>
          <w:color w:val="0000FF"/>
          <w:position w:val="2"/>
        </w:rPr>
        <w:t>St</w:t>
      </w:r>
      <w:r>
        <w:rPr>
          <w:color w:val="FF0000"/>
          <w:position w:val="2"/>
        </w:rPr>
        <w:t>o</w:t>
      </w:r>
      <w:r>
        <w:rPr>
          <w:color w:val="0000FF"/>
          <w:position w:val="2"/>
        </w:rPr>
        <w:t>p</w:t>
      </w:r>
    </w:p>
    <w:p>
      <w:pPr>
        <w:pStyle w:val="BodyText"/>
        <w:spacing w:before="6"/>
        <w:rPr>
          <w:sz w:val="21"/>
        </w:rPr>
      </w:pPr>
      <w:r>
        <w:rPr/>
        <w:br w:type="column"/>
      </w:r>
      <w:r>
        <w:rPr>
          <w:sz w:val="21"/>
        </w:rPr>
      </w:r>
    </w:p>
    <w:p>
      <w:pPr>
        <w:pStyle w:val="BodyText"/>
        <w:tabs>
          <w:tab w:pos="2215" w:val="left" w:leader="none"/>
        </w:tabs>
        <w:ind w:left="535"/>
      </w:pPr>
      <w:r>
        <w:rPr/>
        <w:t>function</w:t>
      </w:r>
      <w:r>
        <w:rPr>
          <w:spacing w:val="-5"/>
        </w:rPr>
        <w:t> </w:t>
      </w:r>
      <w:r>
        <w:rPr/>
        <w:t>word</w:t>
        <w:tab/>
      </w:r>
      <w:r>
        <w:rPr>
          <w:color w:val="0000FF"/>
          <w:position w:val="2"/>
        </w:rPr>
        <w:t>F</w:t>
      </w:r>
      <w:r>
        <w:rPr>
          <w:color w:val="FF0000"/>
          <w:position w:val="2"/>
        </w:rPr>
        <w:t>u</w:t>
      </w:r>
      <w:r>
        <w:rPr>
          <w:color w:val="0000FF"/>
          <w:position w:val="2"/>
        </w:rPr>
        <w:t>ng kshn</w:t>
      </w:r>
      <w:r>
        <w:rPr>
          <w:color w:val="0000FF"/>
          <w:spacing w:val="-31"/>
          <w:position w:val="2"/>
        </w:rPr>
        <w:t> </w:t>
      </w:r>
      <w:r>
        <w:rPr>
          <w:color w:val="0000FF"/>
          <w:position w:val="2"/>
        </w:rPr>
        <w:t>werd</w:t>
      </w:r>
    </w:p>
    <w:p>
      <w:pPr>
        <w:pStyle w:val="BodyText"/>
        <w:tabs>
          <w:tab w:pos="2215" w:val="left" w:leader="none"/>
        </w:tabs>
        <w:spacing w:before="20"/>
        <w:ind w:left="535"/>
      </w:pPr>
      <w:r>
        <w:rPr/>
        <w:t>funeral</w:t>
        <w:tab/>
      </w:r>
      <w:r>
        <w:rPr>
          <w:color w:val="0000FF"/>
          <w:position w:val="2"/>
        </w:rPr>
        <w:t>Fy</w:t>
      </w:r>
      <w:r>
        <w:rPr>
          <w:color w:val="FF0000"/>
          <w:position w:val="2"/>
        </w:rPr>
        <w:t>oo</w:t>
      </w:r>
      <w:r>
        <w:rPr>
          <w:color w:val="FF0000"/>
          <w:spacing w:val="-13"/>
          <w:position w:val="2"/>
        </w:rPr>
        <w:t> </w:t>
      </w:r>
      <w:r>
        <w:rPr>
          <w:color w:val="0000FF"/>
          <w:position w:val="2"/>
        </w:rPr>
        <w:t>nrl</w:t>
      </w:r>
    </w:p>
    <w:p>
      <w:pPr>
        <w:tabs>
          <w:tab w:pos="2216" w:val="left" w:leader="none"/>
        </w:tabs>
        <w:spacing w:before="48"/>
        <w:ind w:left="537" w:right="0" w:firstLine="0"/>
        <w:jc w:val="left"/>
        <w:rPr>
          <w:sz w:val="18"/>
        </w:rPr>
      </w:pPr>
      <w:r>
        <w:rPr>
          <w:sz w:val="18"/>
        </w:rPr>
        <w:t>funeral</w:t>
      </w:r>
      <w:r>
        <w:rPr>
          <w:spacing w:val="-3"/>
          <w:sz w:val="18"/>
        </w:rPr>
        <w:t> </w:t>
      </w:r>
      <w:r>
        <w:rPr>
          <w:sz w:val="18"/>
        </w:rPr>
        <w:t>expenses</w:t>
        <w:tab/>
      </w:r>
      <w:r>
        <w:rPr>
          <w:color w:val="0000FF"/>
          <w:position w:val="2"/>
          <w:sz w:val="18"/>
        </w:rPr>
        <w:t>Fy</w:t>
      </w:r>
      <w:r>
        <w:rPr>
          <w:color w:val="FF0000"/>
          <w:position w:val="2"/>
          <w:sz w:val="18"/>
        </w:rPr>
        <w:t>oo</w:t>
      </w:r>
      <w:r>
        <w:rPr>
          <w:color w:val="FF0000"/>
          <w:spacing w:val="-15"/>
          <w:position w:val="2"/>
          <w:sz w:val="18"/>
        </w:rPr>
        <w:t> </w:t>
      </w:r>
      <w:r>
        <w:rPr>
          <w:color w:val="0000FF"/>
          <w:position w:val="2"/>
          <w:sz w:val="18"/>
        </w:rPr>
        <w:t>nrl</w:t>
      </w:r>
      <w:r>
        <w:rPr>
          <w:color w:val="0000FF"/>
          <w:spacing w:val="-14"/>
          <w:position w:val="2"/>
          <w:sz w:val="18"/>
        </w:rPr>
        <w:t> </w:t>
      </w:r>
      <w:r>
        <w:rPr>
          <w:color w:val="0000FF"/>
          <w:position w:val="2"/>
          <w:sz w:val="18"/>
        </w:rPr>
        <w:t>uh</w:t>
      </w:r>
      <w:r>
        <w:rPr>
          <w:color w:val="0000FF"/>
          <w:spacing w:val="-14"/>
          <w:position w:val="2"/>
          <w:sz w:val="18"/>
        </w:rPr>
        <w:t> </w:t>
      </w:r>
      <w:r>
        <w:rPr>
          <w:color w:val="0000FF"/>
          <w:position w:val="2"/>
          <w:sz w:val="18"/>
        </w:rPr>
        <w:t>kspen</w:t>
      </w:r>
      <w:r>
        <w:rPr>
          <w:color w:val="0000FF"/>
          <w:spacing w:val="-15"/>
          <w:position w:val="2"/>
          <w:sz w:val="18"/>
        </w:rPr>
        <w:t> </w:t>
      </w:r>
      <w:r>
        <w:rPr>
          <w:color w:val="0000FF"/>
          <w:position w:val="2"/>
          <w:sz w:val="18"/>
        </w:rPr>
        <w:t>sz</w:t>
      </w:r>
    </w:p>
    <w:p>
      <w:pPr>
        <w:pStyle w:val="BodyText"/>
        <w:tabs>
          <w:tab w:pos="2217" w:val="left" w:leader="none"/>
        </w:tabs>
        <w:spacing w:before="18"/>
        <w:ind w:left="537"/>
      </w:pPr>
      <w:r>
        <w:rPr/>
        <w:t>funny</w:t>
        <w:tab/>
      </w:r>
      <w:r>
        <w:rPr>
          <w:color w:val="0000FF"/>
          <w:position w:val="2"/>
        </w:rPr>
        <w:t>F</w:t>
      </w:r>
      <w:r>
        <w:rPr>
          <w:color w:val="FF0000"/>
          <w:position w:val="2"/>
        </w:rPr>
        <w:t>u</w:t>
      </w:r>
      <w:r>
        <w:rPr>
          <w:color w:val="FF0000"/>
          <w:spacing w:val="-13"/>
          <w:position w:val="2"/>
        </w:rPr>
        <w:t> </w:t>
      </w:r>
      <w:r>
        <w:rPr>
          <w:color w:val="0000FF"/>
          <w:position w:val="2"/>
        </w:rPr>
        <w:t>nii</w:t>
      </w:r>
    </w:p>
    <w:p>
      <w:pPr>
        <w:pStyle w:val="BodyText"/>
        <w:tabs>
          <w:tab w:pos="2216" w:val="left" w:leader="none"/>
        </w:tabs>
        <w:spacing w:line="261" w:lineRule="auto" w:before="20"/>
        <w:ind w:left="537" w:right="1806"/>
        <w:jc w:val="both"/>
      </w:pPr>
      <w:r>
        <w:rPr/>
        <w:t>future perfect </w:t>
      </w:r>
      <w:r>
        <w:rPr>
          <w:color w:val="0000FF"/>
          <w:position w:val="2"/>
        </w:rPr>
        <w:t>fyoo ch P</w:t>
      </w:r>
      <w:r>
        <w:rPr>
          <w:color w:val="FF0000"/>
          <w:position w:val="2"/>
        </w:rPr>
        <w:t>er</w:t>
      </w:r>
      <w:r>
        <w:rPr>
          <w:color w:val="FF0000"/>
          <w:spacing w:val="-40"/>
          <w:position w:val="2"/>
        </w:rPr>
        <w:t> </w:t>
      </w:r>
      <w:r>
        <w:rPr>
          <w:color w:val="0000FF"/>
          <w:position w:val="2"/>
        </w:rPr>
        <w:t>fkt </w:t>
      </w:r>
      <w:r>
        <w:rPr/>
        <w:t>future simple</w:t>
      </w:r>
      <w:r>
        <w:rPr>
          <w:spacing w:val="52"/>
        </w:rPr>
        <w:t> </w:t>
      </w:r>
      <w:r>
        <w:rPr>
          <w:color w:val="0000FF"/>
          <w:position w:val="2"/>
        </w:rPr>
        <w:t>fyoo ch S</w:t>
      </w:r>
      <w:r>
        <w:rPr>
          <w:color w:val="FF0000"/>
          <w:position w:val="2"/>
        </w:rPr>
        <w:t>i</w:t>
      </w:r>
      <w:r>
        <w:rPr>
          <w:color w:val="0000FF"/>
          <w:position w:val="2"/>
        </w:rPr>
        <w:t>m pl </w:t>
      </w:r>
      <w:r>
        <w:rPr/>
        <w:t>Gallipoli</w:t>
        <w:tab/>
      </w:r>
      <w:r>
        <w:rPr>
          <w:color w:val="0000FF"/>
          <w:position w:val="2"/>
        </w:rPr>
        <w:t>g L</w:t>
      </w:r>
      <w:r>
        <w:rPr>
          <w:color w:val="FF0000"/>
          <w:position w:val="2"/>
        </w:rPr>
        <w:t>i </w:t>
      </w:r>
      <w:r>
        <w:rPr>
          <w:color w:val="0000FF"/>
          <w:position w:val="2"/>
        </w:rPr>
        <w:t>p</w:t>
      </w:r>
      <w:r>
        <w:rPr>
          <w:color w:val="0000FF"/>
          <w:spacing w:val="-40"/>
          <w:position w:val="2"/>
        </w:rPr>
        <w:t> </w:t>
      </w:r>
      <w:r>
        <w:rPr>
          <w:color w:val="0000FF"/>
          <w:position w:val="2"/>
        </w:rPr>
        <w:t>lii</w:t>
      </w:r>
    </w:p>
    <w:p>
      <w:pPr>
        <w:pStyle w:val="BodyText"/>
        <w:tabs>
          <w:tab w:pos="2216" w:val="left" w:leader="none"/>
        </w:tabs>
        <w:spacing w:line="248" w:lineRule="exact"/>
        <w:ind w:left="537"/>
        <w:jc w:val="both"/>
      </w:pPr>
      <w:r>
        <w:rPr/>
        <w:t>gambling</w:t>
        <w:tab/>
      </w:r>
      <w:r>
        <w:rPr>
          <w:color w:val="0000FF"/>
          <w:position w:val="2"/>
        </w:rPr>
        <w:t>G</w:t>
      </w:r>
      <w:r>
        <w:rPr>
          <w:color w:val="FF0000"/>
          <w:position w:val="2"/>
        </w:rPr>
        <w:t>a</w:t>
      </w:r>
      <w:r>
        <w:rPr>
          <w:color w:val="0000FF"/>
          <w:position w:val="2"/>
        </w:rPr>
        <w:t>m</w:t>
      </w:r>
      <w:r>
        <w:rPr>
          <w:color w:val="0000FF"/>
          <w:spacing w:val="-14"/>
          <w:position w:val="2"/>
        </w:rPr>
        <w:t> </w:t>
      </w:r>
      <w:r>
        <w:rPr>
          <w:color w:val="0000FF"/>
          <w:position w:val="2"/>
        </w:rPr>
        <w:t>bling</w:t>
      </w:r>
    </w:p>
    <w:p>
      <w:pPr>
        <w:pStyle w:val="BodyText"/>
        <w:tabs>
          <w:tab w:pos="2216" w:val="left" w:leader="none"/>
        </w:tabs>
        <w:spacing w:before="20"/>
        <w:ind w:left="537"/>
      </w:pPr>
      <w:r>
        <w:rPr/>
        <w:t>game</w:t>
        <w:tab/>
      </w:r>
      <w:r>
        <w:rPr>
          <w:color w:val="0000FF"/>
          <w:position w:val="2"/>
        </w:rPr>
        <w:t>G</w:t>
      </w:r>
      <w:r>
        <w:rPr>
          <w:color w:val="FF0000"/>
          <w:position w:val="2"/>
        </w:rPr>
        <w:t>ei</w:t>
      </w:r>
      <w:r>
        <w:rPr>
          <w:color w:val="0000FF"/>
          <w:position w:val="2"/>
        </w:rPr>
        <w:t>m</w:t>
      </w:r>
    </w:p>
    <w:p>
      <w:pPr>
        <w:pStyle w:val="BodyText"/>
        <w:tabs>
          <w:tab w:pos="2216" w:val="left" w:leader="none"/>
        </w:tabs>
        <w:spacing w:before="20"/>
        <w:ind w:left="537"/>
      </w:pPr>
      <w:r>
        <w:rPr/>
        <w:t>garage</w:t>
        <w:tab/>
      </w:r>
      <w:r>
        <w:rPr>
          <w:color w:val="0000FF"/>
          <w:w w:val="95"/>
          <w:position w:val="2"/>
        </w:rPr>
        <w:t>G</w:t>
      </w:r>
      <w:r>
        <w:rPr>
          <w:color w:val="FF0000"/>
          <w:w w:val="95"/>
          <w:position w:val="2"/>
        </w:rPr>
        <w:t>a</w:t>
      </w:r>
      <w:r>
        <w:rPr>
          <w:color w:val="FF0000"/>
          <w:spacing w:val="-23"/>
          <w:w w:val="95"/>
          <w:position w:val="2"/>
        </w:rPr>
        <w:t> </w:t>
      </w:r>
      <w:r>
        <w:rPr>
          <w:color w:val="0000FF"/>
          <w:w w:val="95"/>
          <w:position w:val="2"/>
        </w:rPr>
        <w:t>rij</w:t>
      </w:r>
    </w:p>
    <w:p>
      <w:pPr>
        <w:pStyle w:val="BodyText"/>
        <w:tabs>
          <w:tab w:pos="2216" w:val="left" w:leader="none"/>
        </w:tabs>
        <w:spacing w:before="20"/>
        <w:ind w:left="537"/>
      </w:pPr>
      <w:r>
        <w:rPr/>
        <w:t>garden</w:t>
        <w:tab/>
      </w:r>
      <w:r>
        <w:rPr>
          <w:color w:val="0000FF"/>
          <w:position w:val="2"/>
        </w:rPr>
        <w:t>G</w:t>
      </w:r>
      <w:r>
        <w:rPr>
          <w:color w:val="FF0000"/>
          <w:position w:val="2"/>
        </w:rPr>
        <w:t>ar</w:t>
      </w:r>
      <w:r>
        <w:rPr>
          <w:color w:val="FF0000"/>
          <w:spacing w:val="-14"/>
          <w:position w:val="2"/>
        </w:rPr>
        <w:t> </w:t>
      </w:r>
      <w:r>
        <w:rPr>
          <w:color w:val="0000FF"/>
          <w:position w:val="2"/>
        </w:rPr>
        <w:t>dn</w:t>
      </w:r>
    </w:p>
    <w:p>
      <w:pPr>
        <w:pStyle w:val="BodyText"/>
        <w:tabs>
          <w:tab w:pos="2216" w:val="left" w:leader="none"/>
        </w:tabs>
        <w:spacing w:before="20"/>
        <w:ind w:left="537"/>
      </w:pPr>
      <w:r>
        <w:rPr/>
        <w:t>gardener</w:t>
        <w:tab/>
      </w:r>
      <w:r>
        <w:rPr>
          <w:color w:val="0000FF"/>
          <w:position w:val="2"/>
        </w:rPr>
        <w:t>G</w:t>
      </w:r>
      <w:r>
        <w:rPr>
          <w:color w:val="FF0000"/>
          <w:position w:val="2"/>
        </w:rPr>
        <w:t>ar </w:t>
      </w:r>
      <w:r>
        <w:rPr>
          <w:color w:val="0000FF"/>
          <w:position w:val="2"/>
        </w:rPr>
        <w:t>d</w:t>
      </w:r>
      <w:r>
        <w:rPr>
          <w:color w:val="0000FF"/>
          <w:spacing w:val="-27"/>
          <w:position w:val="2"/>
        </w:rPr>
        <w:t> </w:t>
      </w:r>
      <w:r>
        <w:rPr>
          <w:color w:val="0000FF"/>
          <w:position w:val="2"/>
        </w:rPr>
        <w:t>n</w:t>
      </w:r>
    </w:p>
    <w:p>
      <w:pPr>
        <w:pStyle w:val="BodyText"/>
        <w:tabs>
          <w:tab w:pos="2216" w:val="left" w:leader="none"/>
        </w:tabs>
        <w:spacing w:before="20"/>
        <w:ind w:left="537"/>
      </w:pPr>
      <w:r>
        <w:rPr/>
        <w:t>gate</w:t>
        <w:tab/>
      </w:r>
      <w:r>
        <w:rPr>
          <w:color w:val="0000FF"/>
          <w:position w:val="2"/>
        </w:rPr>
        <w:t>G</w:t>
      </w:r>
      <w:r>
        <w:rPr>
          <w:color w:val="FF0000"/>
          <w:position w:val="2"/>
        </w:rPr>
        <w:t>ei</w:t>
      </w:r>
      <w:r>
        <w:rPr>
          <w:color w:val="0000FF"/>
          <w:position w:val="2"/>
        </w:rPr>
        <w:t>t</w:t>
      </w:r>
    </w:p>
    <w:p>
      <w:pPr>
        <w:pStyle w:val="BodyText"/>
        <w:tabs>
          <w:tab w:pos="2216" w:val="left" w:leader="none"/>
        </w:tabs>
        <w:spacing w:before="20"/>
        <w:ind w:left="537"/>
      </w:pPr>
      <w:r>
        <w:rPr/>
        <w:t>gave</w:t>
        <w:tab/>
      </w:r>
      <w:r>
        <w:rPr>
          <w:color w:val="0000FF"/>
          <w:position w:val="2"/>
        </w:rPr>
        <w:t>G</w:t>
      </w:r>
      <w:r>
        <w:rPr>
          <w:color w:val="FF0000"/>
          <w:position w:val="2"/>
        </w:rPr>
        <w:t>ei</w:t>
      </w:r>
      <w:r>
        <w:rPr>
          <w:color w:val="0000FF"/>
          <w:position w:val="2"/>
        </w:rPr>
        <w:t>v</w:t>
      </w:r>
    </w:p>
    <w:p>
      <w:pPr>
        <w:pStyle w:val="BodyText"/>
        <w:tabs>
          <w:tab w:pos="2216" w:val="left" w:leader="none"/>
        </w:tabs>
        <w:spacing w:before="20"/>
        <w:ind w:left="537"/>
      </w:pPr>
      <w:r>
        <w:rPr/>
        <w:t>GBH</w:t>
        <w:tab/>
      </w:r>
      <w:r>
        <w:rPr>
          <w:color w:val="0000FF"/>
          <w:position w:val="2"/>
        </w:rPr>
        <w:t>jee bee</w:t>
      </w:r>
      <w:r>
        <w:rPr>
          <w:color w:val="0000FF"/>
          <w:spacing w:val="-32"/>
          <w:position w:val="2"/>
        </w:rPr>
        <w:t> </w:t>
      </w:r>
      <w:r>
        <w:rPr>
          <w:color w:val="0000FF"/>
          <w:position w:val="2"/>
        </w:rPr>
        <w:t>Y</w:t>
      </w:r>
      <w:r>
        <w:rPr>
          <w:color w:val="FF0000"/>
          <w:position w:val="2"/>
        </w:rPr>
        <w:t>ei</w:t>
      </w:r>
      <w:r>
        <w:rPr>
          <w:color w:val="0000FF"/>
          <w:position w:val="2"/>
        </w:rPr>
        <w:t>ch</w:t>
      </w:r>
    </w:p>
    <w:p>
      <w:pPr>
        <w:pStyle w:val="BodyText"/>
        <w:tabs>
          <w:tab w:pos="2216" w:val="left" w:leader="none"/>
        </w:tabs>
        <w:spacing w:before="20"/>
        <w:ind w:left="537"/>
      </w:pPr>
      <w:r>
        <w:rPr/>
        <w:t>gear</w:t>
      </w:r>
      <w:r>
        <w:rPr>
          <w:spacing w:val="-2"/>
        </w:rPr>
        <w:t> </w:t>
      </w:r>
      <w:r>
        <w:rPr/>
        <w:t>stick</w:t>
        <w:tab/>
      </w:r>
      <w:r>
        <w:rPr>
          <w:color w:val="0000FF"/>
          <w:position w:val="2"/>
        </w:rPr>
        <w:t>G</w:t>
      </w:r>
      <w:r>
        <w:rPr>
          <w:color w:val="FF0000"/>
          <w:position w:val="2"/>
        </w:rPr>
        <w:t>iy</w:t>
      </w:r>
      <w:r>
        <w:rPr>
          <w:color w:val="FF0000"/>
          <w:spacing w:val="-13"/>
          <w:position w:val="2"/>
        </w:rPr>
        <w:t> </w:t>
      </w:r>
      <w:r>
        <w:rPr>
          <w:color w:val="0000FF"/>
          <w:position w:val="2"/>
        </w:rPr>
        <w:t>stik</w:t>
      </w:r>
    </w:p>
    <w:p>
      <w:pPr>
        <w:pStyle w:val="BodyText"/>
        <w:tabs>
          <w:tab w:pos="2217" w:val="left" w:leader="none"/>
        </w:tabs>
        <w:spacing w:before="20"/>
        <w:ind w:left="537"/>
      </w:pPr>
      <w:r>
        <w:rPr/>
        <w:t>generalise</w:t>
        <w:tab/>
      </w:r>
      <w:r>
        <w:rPr>
          <w:color w:val="0000FF"/>
          <w:position w:val="2"/>
        </w:rPr>
        <w:t>J</w:t>
      </w:r>
      <w:r>
        <w:rPr>
          <w:color w:val="FF0000"/>
          <w:position w:val="2"/>
        </w:rPr>
        <w:t>e</w:t>
      </w:r>
      <w:r>
        <w:rPr>
          <w:color w:val="0000FF"/>
          <w:position w:val="2"/>
        </w:rPr>
        <w:t>n r</w:t>
      </w:r>
      <w:r>
        <w:rPr>
          <w:color w:val="0000FF"/>
          <w:spacing w:val="-29"/>
          <w:position w:val="2"/>
        </w:rPr>
        <w:t> </w:t>
      </w:r>
      <w:r>
        <w:rPr>
          <w:color w:val="0000FF"/>
          <w:position w:val="2"/>
        </w:rPr>
        <w:t>laiz</w:t>
      </w:r>
    </w:p>
    <w:p>
      <w:pPr>
        <w:pStyle w:val="BodyText"/>
        <w:tabs>
          <w:tab w:pos="2217" w:val="left" w:leader="none"/>
        </w:tabs>
        <w:spacing w:before="20"/>
        <w:ind w:left="537"/>
      </w:pPr>
      <w:r>
        <w:rPr/>
        <w:t>genre</w:t>
        <w:tab/>
      </w:r>
      <w:r>
        <w:rPr>
          <w:color w:val="0000FF"/>
          <w:position w:val="2"/>
        </w:rPr>
        <w:t>Zz</w:t>
      </w:r>
      <w:r>
        <w:rPr>
          <w:color w:val="FF0000"/>
          <w:position w:val="2"/>
        </w:rPr>
        <w:t>o</w:t>
      </w:r>
      <w:r>
        <w:rPr>
          <w:color w:val="0000FF"/>
          <w:position w:val="2"/>
        </w:rPr>
        <w:t>n</w:t>
      </w:r>
      <w:r>
        <w:rPr>
          <w:color w:val="0000FF"/>
          <w:spacing w:val="-13"/>
          <w:position w:val="2"/>
        </w:rPr>
        <w:t> </w:t>
      </w:r>
      <w:r>
        <w:rPr>
          <w:color w:val="0000FF"/>
          <w:position w:val="2"/>
        </w:rPr>
        <w:t>r</w:t>
      </w:r>
    </w:p>
    <w:p>
      <w:pPr>
        <w:pStyle w:val="BodyText"/>
        <w:tabs>
          <w:tab w:pos="2217" w:val="left" w:leader="none"/>
        </w:tabs>
        <w:spacing w:before="20"/>
        <w:ind w:left="537"/>
      </w:pPr>
      <w:r>
        <w:rPr/>
        <w:t>geography</w:t>
        <w:tab/>
      </w:r>
      <w:r>
        <w:rPr>
          <w:color w:val="0000FF"/>
          <w:position w:val="2"/>
        </w:rPr>
        <w:t>jii Y</w:t>
      </w:r>
      <w:r>
        <w:rPr>
          <w:color w:val="FF0000"/>
          <w:position w:val="2"/>
        </w:rPr>
        <w:t>o </w:t>
      </w:r>
      <w:r>
        <w:rPr>
          <w:color w:val="0000FF"/>
          <w:position w:val="2"/>
        </w:rPr>
        <w:t>gr</w:t>
      </w:r>
      <w:r>
        <w:rPr>
          <w:color w:val="0000FF"/>
          <w:spacing w:val="-38"/>
          <w:position w:val="2"/>
        </w:rPr>
        <w:t> </w:t>
      </w:r>
      <w:r>
        <w:rPr>
          <w:color w:val="0000FF"/>
          <w:position w:val="2"/>
        </w:rPr>
        <w:t>fii</w:t>
      </w:r>
    </w:p>
    <w:p>
      <w:pPr>
        <w:pStyle w:val="BodyText"/>
        <w:tabs>
          <w:tab w:pos="2217" w:val="left" w:leader="none"/>
        </w:tabs>
        <w:spacing w:before="20"/>
        <w:ind w:left="537"/>
      </w:pPr>
      <w:r>
        <w:rPr/>
        <w:t>get</w:t>
        <w:tab/>
      </w:r>
      <w:r>
        <w:rPr>
          <w:color w:val="0000FF"/>
          <w:position w:val="2"/>
        </w:rPr>
        <w:t>G</w:t>
      </w:r>
      <w:r>
        <w:rPr>
          <w:color w:val="FF0000"/>
          <w:position w:val="2"/>
        </w:rPr>
        <w:t>e</w:t>
      </w:r>
      <w:r>
        <w:rPr>
          <w:color w:val="0000FF"/>
          <w:position w:val="2"/>
        </w:rPr>
        <w:t>t</w:t>
      </w:r>
    </w:p>
    <w:p>
      <w:pPr>
        <w:pStyle w:val="BodyText"/>
        <w:tabs>
          <w:tab w:pos="2217" w:val="left" w:leader="none"/>
        </w:tabs>
        <w:spacing w:before="20"/>
        <w:ind w:left="537"/>
      </w:pPr>
      <w:r>
        <w:rPr/>
        <w:t>get</w:t>
      </w:r>
      <w:r>
        <w:rPr>
          <w:spacing w:val="-3"/>
        </w:rPr>
        <w:t> </w:t>
      </w:r>
      <w:r>
        <w:rPr/>
        <w:t>angry</w:t>
        <w:tab/>
      </w:r>
      <w:r>
        <w:rPr>
          <w:color w:val="0000FF"/>
          <w:position w:val="2"/>
        </w:rPr>
        <w:t>ge T</w:t>
      </w:r>
      <w:r>
        <w:rPr>
          <w:color w:val="FF0000"/>
          <w:position w:val="2"/>
        </w:rPr>
        <w:t>a</w:t>
      </w:r>
      <w:r>
        <w:rPr>
          <w:color w:val="0000FF"/>
          <w:position w:val="2"/>
        </w:rPr>
        <w:t>ng</w:t>
      </w:r>
      <w:r>
        <w:rPr>
          <w:color w:val="0000FF"/>
          <w:spacing w:val="-28"/>
          <w:position w:val="2"/>
        </w:rPr>
        <w:t> </w:t>
      </w:r>
      <w:r>
        <w:rPr>
          <w:color w:val="0000FF"/>
          <w:position w:val="2"/>
        </w:rPr>
        <w:t>grii</w:t>
      </w:r>
    </w:p>
    <w:p>
      <w:pPr>
        <w:pStyle w:val="BodyText"/>
        <w:tabs>
          <w:tab w:pos="2216" w:val="left" w:leader="none"/>
        </w:tabs>
        <w:spacing w:before="20"/>
        <w:ind w:left="537"/>
      </w:pPr>
      <w:r>
        <w:rPr/>
        <w:t>get</w:t>
      </w:r>
      <w:r>
        <w:rPr>
          <w:spacing w:val="-2"/>
        </w:rPr>
        <w:t> </w:t>
      </w:r>
      <w:r>
        <w:rPr/>
        <w:t>burned</w:t>
        <w:tab/>
      </w:r>
      <w:r>
        <w:rPr>
          <w:color w:val="0000FF"/>
          <w:position w:val="2"/>
        </w:rPr>
        <w:t>ge_</w:t>
      </w:r>
      <w:r>
        <w:rPr>
          <w:color w:val="0000FF"/>
          <w:spacing w:val="-13"/>
          <w:position w:val="2"/>
        </w:rPr>
        <w:t> </w:t>
      </w:r>
      <w:r>
        <w:rPr>
          <w:color w:val="0000FF"/>
          <w:position w:val="2"/>
        </w:rPr>
        <w:t>B</w:t>
      </w:r>
      <w:r>
        <w:rPr>
          <w:color w:val="FF0000"/>
          <w:position w:val="2"/>
        </w:rPr>
        <w:t>er</w:t>
      </w:r>
      <w:r>
        <w:rPr>
          <w:color w:val="0000FF"/>
          <w:position w:val="2"/>
        </w:rPr>
        <w:t>nd</w:t>
      </w:r>
    </w:p>
    <w:p>
      <w:pPr>
        <w:pStyle w:val="BodyText"/>
        <w:tabs>
          <w:tab w:pos="2216" w:val="left" w:leader="none"/>
        </w:tabs>
        <w:spacing w:before="20"/>
        <w:ind w:left="537"/>
      </w:pPr>
      <w:r>
        <w:rPr/>
        <w:t>get</w:t>
      </w:r>
      <w:r>
        <w:rPr>
          <w:spacing w:val="-4"/>
        </w:rPr>
        <w:t> </w:t>
      </w:r>
      <w:r>
        <w:rPr/>
        <w:t>divorced</w:t>
        <w:tab/>
      </w:r>
      <w:r>
        <w:rPr>
          <w:color w:val="0000FF"/>
          <w:position w:val="2"/>
        </w:rPr>
        <w:t>ge_ d</w:t>
      </w:r>
      <w:r>
        <w:rPr>
          <w:color w:val="0000FF"/>
          <w:spacing w:val="-27"/>
          <w:position w:val="2"/>
        </w:rPr>
        <w:t> </w:t>
      </w:r>
      <w:r>
        <w:rPr>
          <w:color w:val="0000FF"/>
          <w:position w:val="2"/>
        </w:rPr>
        <w:t>V</w:t>
      </w:r>
      <w:r>
        <w:rPr>
          <w:color w:val="FF0000"/>
          <w:position w:val="2"/>
        </w:rPr>
        <w:t>or</w:t>
      </w:r>
      <w:r>
        <w:rPr>
          <w:color w:val="0000FF"/>
          <w:position w:val="2"/>
        </w:rPr>
        <w:t>st</w:t>
      </w:r>
    </w:p>
    <w:p>
      <w:pPr>
        <w:pStyle w:val="BodyText"/>
        <w:tabs>
          <w:tab w:pos="2216" w:val="left" w:leader="none"/>
        </w:tabs>
        <w:spacing w:before="20"/>
        <w:ind w:left="537"/>
      </w:pPr>
      <w:r>
        <w:rPr/>
        <w:t>get</w:t>
      </w:r>
      <w:r>
        <w:rPr>
          <w:spacing w:val="-3"/>
        </w:rPr>
        <w:t> </w:t>
      </w:r>
      <w:r>
        <w:rPr/>
        <w:t>dressed</w:t>
        <w:tab/>
      </w:r>
      <w:r>
        <w:rPr>
          <w:color w:val="0000FF"/>
          <w:position w:val="2"/>
        </w:rPr>
        <w:t>ge_</w:t>
      </w:r>
      <w:r>
        <w:rPr>
          <w:color w:val="0000FF"/>
          <w:spacing w:val="-13"/>
          <w:position w:val="2"/>
        </w:rPr>
        <w:t> </w:t>
      </w:r>
      <w:r>
        <w:rPr>
          <w:color w:val="0000FF"/>
          <w:position w:val="2"/>
        </w:rPr>
        <w:t>Dr</w:t>
      </w:r>
      <w:r>
        <w:rPr>
          <w:color w:val="FF0000"/>
          <w:position w:val="2"/>
        </w:rPr>
        <w:t>e</w:t>
      </w:r>
      <w:r>
        <w:rPr>
          <w:color w:val="0000FF"/>
          <w:position w:val="2"/>
        </w:rPr>
        <w:t>st</w:t>
      </w:r>
    </w:p>
    <w:p>
      <w:pPr>
        <w:pStyle w:val="BodyText"/>
        <w:tabs>
          <w:tab w:pos="2216" w:val="left" w:leader="none"/>
        </w:tabs>
        <w:spacing w:before="19"/>
        <w:ind w:left="537"/>
      </w:pPr>
      <w:r>
        <w:rPr/>
        <w:t>get</w:t>
      </w:r>
      <w:r>
        <w:rPr>
          <w:spacing w:val="-2"/>
        </w:rPr>
        <w:t> </w:t>
      </w:r>
      <w:r>
        <w:rPr/>
        <w:t>in</w:t>
        <w:tab/>
      </w:r>
      <w:r>
        <w:rPr>
          <w:color w:val="0000FF"/>
          <w:w w:val="95"/>
          <w:position w:val="2"/>
        </w:rPr>
        <w:t>G</w:t>
      </w:r>
      <w:r>
        <w:rPr>
          <w:color w:val="FF0000"/>
          <w:w w:val="95"/>
          <w:position w:val="2"/>
        </w:rPr>
        <w:t>e</w:t>
      </w:r>
      <w:r>
        <w:rPr>
          <w:color w:val="FF0000"/>
          <w:spacing w:val="-23"/>
          <w:w w:val="95"/>
          <w:position w:val="2"/>
        </w:rPr>
        <w:t> </w:t>
      </w:r>
      <w:r>
        <w:rPr>
          <w:color w:val="0000FF"/>
          <w:w w:val="95"/>
          <w:position w:val="2"/>
        </w:rPr>
        <w:t>T</w:t>
      </w:r>
      <w:r>
        <w:rPr>
          <w:color w:val="FF0000"/>
          <w:w w:val="95"/>
          <w:position w:val="2"/>
        </w:rPr>
        <w:t>i</w:t>
      </w:r>
      <w:r>
        <w:rPr>
          <w:color w:val="0000FF"/>
          <w:w w:val="95"/>
          <w:position w:val="2"/>
        </w:rPr>
        <w:t>n</w:t>
      </w:r>
    </w:p>
    <w:p>
      <w:pPr>
        <w:pStyle w:val="BodyText"/>
        <w:tabs>
          <w:tab w:pos="2216" w:val="left" w:leader="none"/>
        </w:tabs>
        <w:spacing w:before="22"/>
        <w:ind w:left="537"/>
      </w:pPr>
      <w:r>
        <w:rPr/>
        <w:t>get</w:t>
      </w:r>
      <w:r>
        <w:rPr>
          <w:spacing w:val="-2"/>
        </w:rPr>
        <w:t> </w:t>
      </w:r>
      <w:r>
        <w:rPr/>
        <w:t>off</w:t>
        <w:tab/>
      </w:r>
      <w:r>
        <w:rPr>
          <w:color w:val="0000FF"/>
          <w:w w:val="95"/>
          <w:position w:val="2"/>
        </w:rPr>
        <w:t>G</w:t>
      </w:r>
      <w:r>
        <w:rPr>
          <w:color w:val="FF0000"/>
          <w:w w:val="95"/>
          <w:position w:val="2"/>
        </w:rPr>
        <w:t>e</w:t>
      </w:r>
      <w:r>
        <w:rPr>
          <w:color w:val="FF0000"/>
          <w:spacing w:val="-27"/>
          <w:w w:val="95"/>
          <w:position w:val="2"/>
        </w:rPr>
        <w:t> </w:t>
      </w:r>
      <w:r>
        <w:rPr>
          <w:color w:val="0000FF"/>
          <w:w w:val="95"/>
          <w:position w:val="2"/>
        </w:rPr>
        <w:t>T</w:t>
      </w:r>
      <w:r>
        <w:rPr>
          <w:color w:val="FF0000"/>
          <w:w w:val="95"/>
          <w:position w:val="2"/>
        </w:rPr>
        <w:t>o</w:t>
      </w:r>
      <w:r>
        <w:rPr>
          <w:color w:val="0000FF"/>
          <w:w w:val="95"/>
          <w:position w:val="2"/>
        </w:rPr>
        <w:t>f</w:t>
      </w:r>
    </w:p>
    <w:p>
      <w:pPr>
        <w:pStyle w:val="BodyText"/>
        <w:tabs>
          <w:tab w:pos="2217" w:val="left" w:leader="none"/>
        </w:tabs>
        <w:spacing w:before="20"/>
        <w:ind w:left="537"/>
      </w:pPr>
      <w:r>
        <w:rPr/>
        <w:t>get</w:t>
      </w:r>
      <w:r>
        <w:rPr>
          <w:spacing w:val="-2"/>
        </w:rPr>
        <w:t> </w:t>
      </w:r>
      <w:r>
        <w:rPr/>
        <w:t>on</w:t>
        <w:tab/>
      </w:r>
      <w:r>
        <w:rPr>
          <w:color w:val="0000FF"/>
          <w:position w:val="2"/>
        </w:rPr>
        <w:t>G</w:t>
      </w:r>
      <w:r>
        <w:rPr>
          <w:color w:val="FF0000"/>
          <w:position w:val="2"/>
        </w:rPr>
        <w:t>e</w:t>
      </w:r>
      <w:r>
        <w:rPr>
          <w:color w:val="FF0000"/>
          <w:spacing w:val="-13"/>
          <w:position w:val="2"/>
        </w:rPr>
        <w:t> </w:t>
      </w:r>
      <w:r>
        <w:rPr>
          <w:color w:val="0000FF"/>
          <w:position w:val="2"/>
        </w:rPr>
        <w:t>T</w:t>
      </w:r>
      <w:r>
        <w:rPr>
          <w:color w:val="FF0000"/>
          <w:position w:val="2"/>
        </w:rPr>
        <w:t>o</w:t>
      </w:r>
      <w:r>
        <w:rPr>
          <w:color w:val="0000FF"/>
          <w:position w:val="2"/>
        </w:rPr>
        <w:t>n</w:t>
      </w:r>
    </w:p>
    <w:p>
      <w:pPr>
        <w:pStyle w:val="BodyText"/>
        <w:tabs>
          <w:tab w:pos="2217" w:val="left" w:leader="none"/>
        </w:tabs>
        <w:spacing w:before="20"/>
        <w:ind w:left="537"/>
      </w:pPr>
      <w:r>
        <w:rPr/>
        <w:t>get</w:t>
      </w:r>
      <w:r>
        <w:rPr>
          <w:spacing w:val="-3"/>
        </w:rPr>
        <w:t> </w:t>
      </w:r>
      <w:r>
        <w:rPr/>
        <w:t>on</w:t>
      </w:r>
      <w:r>
        <w:rPr>
          <w:spacing w:val="-2"/>
        </w:rPr>
        <w:t> </w:t>
      </w:r>
      <w:r>
        <w:rPr/>
        <w:t>with</w:t>
        <w:tab/>
      </w:r>
      <w:r>
        <w:rPr>
          <w:color w:val="0000FF"/>
          <w:position w:val="2"/>
        </w:rPr>
        <w:t>G</w:t>
      </w:r>
      <w:r>
        <w:rPr>
          <w:color w:val="FF0000"/>
          <w:position w:val="2"/>
        </w:rPr>
        <w:t>e </w:t>
      </w:r>
      <w:r>
        <w:rPr>
          <w:color w:val="0000FF"/>
          <w:position w:val="2"/>
        </w:rPr>
        <w:t>T</w:t>
      </w:r>
      <w:r>
        <w:rPr>
          <w:color w:val="FF0000"/>
          <w:position w:val="2"/>
        </w:rPr>
        <w:t>o</w:t>
      </w:r>
      <w:r>
        <w:rPr>
          <w:color w:val="0000FF"/>
          <w:position w:val="2"/>
        </w:rPr>
        <w:t>n</w:t>
      </w:r>
      <w:r>
        <w:rPr>
          <w:color w:val="0000FF"/>
          <w:spacing w:val="-26"/>
          <w:position w:val="2"/>
        </w:rPr>
        <w:t> </w:t>
      </w:r>
      <w:r>
        <w:rPr>
          <w:color w:val="0000FF"/>
          <w:position w:val="2"/>
        </w:rPr>
        <w:t>with</w:t>
      </w:r>
    </w:p>
    <w:p>
      <w:pPr>
        <w:pStyle w:val="BodyText"/>
        <w:tabs>
          <w:tab w:pos="2217" w:val="left" w:leader="none"/>
        </w:tabs>
        <w:spacing w:before="20"/>
        <w:ind w:left="537"/>
      </w:pPr>
      <w:r>
        <w:rPr/>
        <w:t>get</w:t>
      </w:r>
      <w:r>
        <w:rPr>
          <w:spacing w:val="-2"/>
        </w:rPr>
        <w:t> </w:t>
      </w:r>
      <w:r>
        <w:rPr/>
        <w:t>out</w:t>
        <w:tab/>
      </w:r>
      <w:r>
        <w:rPr>
          <w:color w:val="0000FF"/>
          <w:position w:val="2"/>
        </w:rPr>
        <w:t>G</w:t>
      </w:r>
      <w:r>
        <w:rPr>
          <w:color w:val="FF0000"/>
          <w:position w:val="2"/>
        </w:rPr>
        <w:t>e</w:t>
      </w:r>
      <w:r>
        <w:rPr>
          <w:color w:val="FF0000"/>
          <w:spacing w:val="-14"/>
          <w:position w:val="2"/>
        </w:rPr>
        <w:t> </w:t>
      </w:r>
      <w:r>
        <w:rPr>
          <w:color w:val="0000FF"/>
          <w:position w:val="2"/>
        </w:rPr>
        <w:t>T</w:t>
      </w:r>
      <w:r>
        <w:rPr>
          <w:color w:val="FF0000"/>
          <w:position w:val="2"/>
        </w:rPr>
        <w:t>au</w:t>
      </w:r>
      <w:r>
        <w:rPr>
          <w:color w:val="0000FF"/>
          <w:position w:val="2"/>
        </w:rPr>
        <w:t>t</w:t>
      </w:r>
    </w:p>
    <w:p>
      <w:pPr>
        <w:pStyle w:val="BodyText"/>
        <w:tabs>
          <w:tab w:pos="2217" w:val="left" w:leader="none"/>
        </w:tabs>
        <w:spacing w:before="19"/>
        <w:ind w:left="538"/>
      </w:pPr>
      <w:r>
        <w:rPr/>
        <w:t>get</w:t>
      </w:r>
      <w:r>
        <w:rPr>
          <w:spacing w:val="-1"/>
        </w:rPr>
        <w:t> </w:t>
      </w:r>
      <w:r>
        <w:rPr/>
        <w:t>promoted</w:t>
        <w:tab/>
      </w:r>
      <w:r>
        <w:rPr>
          <w:color w:val="0000FF"/>
          <w:position w:val="2"/>
        </w:rPr>
        <w:t>ge_ pr M</w:t>
      </w:r>
      <w:r>
        <w:rPr>
          <w:color w:val="FF0000"/>
          <w:position w:val="2"/>
        </w:rPr>
        <w:t>eu</w:t>
      </w:r>
      <w:r>
        <w:rPr>
          <w:color w:val="FF0000"/>
          <w:spacing w:val="-42"/>
          <w:position w:val="2"/>
        </w:rPr>
        <w:t> </w:t>
      </w:r>
      <w:r>
        <w:rPr>
          <w:color w:val="0000FF"/>
          <w:position w:val="2"/>
        </w:rPr>
        <w:t>td</w:t>
      </w:r>
    </w:p>
    <w:p>
      <w:pPr>
        <w:pStyle w:val="BodyText"/>
        <w:tabs>
          <w:tab w:pos="2217" w:val="left" w:leader="none"/>
        </w:tabs>
        <w:spacing w:before="20"/>
        <w:ind w:left="538"/>
      </w:pPr>
      <w:r>
        <w:rPr/>
        <w:t>get</w:t>
      </w:r>
      <w:r>
        <w:rPr>
          <w:spacing w:val="-1"/>
        </w:rPr>
        <w:t> </w:t>
      </w:r>
      <w:r>
        <w:rPr/>
        <w:t>stung</w:t>
        <w:tab/>
      </w:r>
      <w:r>
        <w:rPr>
          <w:color w:val="0000FF"/>
          <w:position w:val="2"/>
        </w:rPr>
        <w:t>ge_</w:t>
      </w:r>
      <w:r>
        <w:rPr>
          <w:color w:val="0000FF"/>
          <w:spacing w:val="-14"/>
          <w:position w:val="2"/>
        </w:rPr>
        <w:t> </w:t>
      </w:r>
      <w:r>
        <w:rPr>
          <w:color w:val="0000FF"/>
          <w:position w:val="2"/>
        </w:rPr>
        <w:t>St</w:t>
      </w:r>
      <w:r>
        <w:rPr>
          <w:color w:val="FF0000"/>
          <w:position w:val="2"/>
        </w:rPr>
        <w:t>u</w:t>
      </w:r>
      <w:r>
        <w:rPr>
          <w:color w:val="0000FF"/>
          <w:position w:val="2"/>
        </w:rPr>
        <w:t>ng</w:t>
      </w:r>
    </w:p>
    <w:p>
      <w:pPr>
        <w:pStyle w:val="BodyText"/>
        <w:tabs>
          <w:tab w:pos="2217" w:val="left" w:leader="none"/>
        </w:tabs>
        <w:spacing w:before="20"/>
        <w:ind w:left="538"/>
      </w:pPr>
      <w:r>
        <w:rPr/>
        <w:t>get</w:t>
      </w:r>
      <w:r>
        <w:rPr>
          <w:spacing w:val="-2"/>
        </w:rPr>
        <w:t> </w:t>
      </w:r>
      <w:r>
        <w:rPr/>
        <w:t>up</w:t>
        <w:tab/>
      </w:r>
      <w:r>
        <w:rPr>
          <w:color w:val="0000FF"/>
          <w:position w:val="2"/>
        </w:rPr>
        <w:t>G</w:t>
      </w:r>
      <w:r>
        <w:rPr>
          <w:color w:val="FF0000"/>
          <w:position w:val="2"/>
        </w:rPr>
        <w:t>e</w:t>
      </w:r>
      <w:r>
        <w:rPr>
          <w:color w:val="FF0000"/>
          <w:spacing w:val="-13"/>
          <w:position w:val="2"/>
        </w:rPr>
        <w:t> </w:t>
      </w:r>
      <w:r>
        <w:rPr>
          <w:color w:val="0000FF"/>
          <w:position w:val="2"/>
        </w:rPr>
        <w:t>T</w:t>
      </w:r>
      <w:r>
        <w:rPr>
          <w:color w:val="FF0000"/>
          <w:position w:val="2"/>
        </w:rPr>
        <w:t>u</w:t>
      </w:r>
      <w:r>
        <w:rPr>
          <w:color w:val="0000FF"/>
          <w:position w:val="2"/>
        </w:rPr>
        <w:t>p</w:t>
      </w:r>
    </w:p>
    <w:p>
      <w:pPr>
        <w:pStyle w:val="BodyText"/>
        <w:tabs>
          <w:tab w:pos="2217" w:val="left" w:leader="none"/>
        </w:tabs>
        <w:spacing w:before="20"/>
        <w:ind w:left="538"/>
      </w:pPr>
      <w:r>
        <w:rPr/>
        <w:t>get</w:t>
      </w:r>
      <w:r>
        <w:rPr>
          <w:spacing w:val="-1"/>
        </w:rPr>
        <w:t> </w:t>
      </w:r>
      <w:r>
        <w:rPr/>
        <w:t>worse</w:t>
        <w:tab/>
      </w:r>
      <w:r>
        <w:rPr>
          <w:color w:val="0000FF"/>
          <w:position w:val="2"/>
        </w:rPr>
        <w:t>ge_</w:t>
      </w:r>
      <w:r>
        <w:rPr>
          <w:color w:val="0000FF"/>
          <w:spacing w:val="-13"/>
          <w:position w:val="2"/>
        </w:rPr>
        <w:t> </w:t>
      </w:r>
      <w:r>
        <w:rPr>
          <w:color w:val="0000FF"/>
          <w:position w:val="2"/>
        </w:rPr>
        <w:t>W</w:t>
      </w:r>
      <w:r>
        <w:rPr>
          <w:color w:val="FF0000"/>
          <w:position w:val="2"/>
        </w:rPr>
        <w:t>er</w:t>
      </w:r>
      <w:r>
        <w:rPr>
          <w:color w:val="0000FF"/>
          <w:position w:val="2"/>
        </w:rPr>
        <w:t>s</w:t>
      </w:r>
    </w:p>
    <w:p>
      <w:pPr>
        <w:pStyle w:val="BodyText"/>
        <w:tabs>
          <w:tab w:pos="2217" w:val="left" w:leader="none"/>
        </w:tabs>
        <w:spacing w:before="20"/>
        <w:ind w:left="537"/>
      </w:pPr>
      <w:r>
        <w:rPr/>
        <w:t>giraffe</w:t>
        <w:tab/>
      </w:r>
      <w:r>
        <w:rPr>
          <w:color w:val="0000FF"/>
          <w:position w:val="2"/>
        </w:rPr>
        <w:t>j</w:t>
      </w:r>
      <w:r>
        <w:rPr>
          <w:color w:val="0000FF"/>
          <w:spacing w:val="-13"/>
          <w:position w:val="2"/>
        </w:rPr>
        <w:t> </w:t>
      </w:r>
      <w:r>
        <w:rPr>
          <w:color w:val="0000FF"/>
          <w:position w:val="2"/>
        </w:rPr>
        <w:t>R</w:t>
      </w:r>
      <w:r>
        <w:rPr>
          <w:color w:val="FF0000"/>
          <w:position w:val="2"/>
        </w:rPr>
        <w:t>ar</w:t>
      </w:r>
      <w:r>
        <w:rPr>
          <w:color w:val="0000FF"/>
          <w:position w:val="2"/>
        </w:rPr>
        <w:t>f</w:t>
      </w:r>
    </w:p>
    <w:p>
      <w:pPr>
        <w:pStyle w:val="BodyText"/>
        <w:tabs>
          <w:tab w:pos="2217" w:val="left" w:leader="none"/>
        </w:tabs>
        <w:spacing w:before="20"/>
        <w:ind w:left="537"/>
      </w:pPr>
      <w:r>
        <w:rPr/>
        <w:t>girl</w:t>
        <w:tab/>
      </w:r>
      <w:r>
        <w:rPr>
          <w:color w:val="0000FF"/>
          <w:position w:val="2"/>
        </w:rPr>
        <w:t>G</w:t>
      </w:r>
      <w:r>
        <w:rPr>
          <w:color w:val="FF0000"/>
          <w:position w:val="2"/>
        </w:rPr>
        <w:t>er</w:t>
      </w:r>
      <w:r>
        <w:rPr>
          <w:color w:val="0000FF"/>
          <w:position w:val="2"/>
        </w:rPr>
        <w:t>l</w:t>
      </w:r>
    </w:p>
    <w:p>
      <w:pPr>
        <w:pStyle w:val="BodyText"/>
        <w:tabs>
          <w:tab w:pos="2217" w:val="left" w:leader="none"/>
        </w:tabs>
        <w:spacing w:before="20"/>
        <w:ind w:left="537"/>
      </w:pPr>
      <w:r>
        <w:rPr/>
        <w:t>girlfriend</w:t>
        <w:tab/>
      </w:r>
      <w:r>
        <w:rPr>
          <w:color w:val="0000FF"/>
          <w:position w:val="2"/>
        </w:rPr>
        <w:t>G</w:t>
      </w:r>
      <w:r>
        <w:rPr>
          <w:color w:val="FF0000"/>
          <w:position w:val="2"/>
        </w:rPr>
        <w:t>er</w:t>
      </w:r>
      <w:r>
        <w:rPr>
          <w:color w:val="0000FF"/>
          <w:position w:val="2"/>
        </w:rPr>
        <w:t>l</w:t>
      </w:r>
      <w:r>
        <w:rPr>
          <w:color w:val="0000FF"/>
          <w:spacing w:val="-14"/>
          <w:position w:val="2"/>
        </w:rPr>
        <w:t> </w:t>
      </w:r>
      <w:r>
        <w:rPr>
          <w:color w:val="0000FF"/>
          <w:position w:val="2"/>
        </w:rPr>
        <w:t>frend</w:t>
      </w:r>
    </w:p>
    <w:p>
      <w:pPr>
        <w:pStyle w:val="BodyText"/>
        <w:tabs>
          <w:tab w:pos="2217" w:val="left" w:leader="none"/>
        </w:tabs>
        <w:spacing w:before="20"/>
        <w:ind w:left="537"/>
      </w:pPr>
      <w:r>
        <w:rPr/>
        <w:t>give</w:t>
        <w:tab/>
      </w:r>
      <w:r>
        <w:rPr>
          <w:color w:val="0000FF"/>
          <w:position w:val="2"/>
        </w:rPr>
        <w:t>G</w:t>
      </w:r>
      <w:r>
        <w:rPr>
          <w:color w:val="FF0000"/>
          <w:position w:val="2"/>
        </w:rPr>
        <w:t>i</w:t>
      </w:r>
      <w:r>
        <w:rPr>
          <w:color w:val="0000FF"/>
          <w:position w:val="2"/>
        </w:rPr>
        <w:t>v</w:t>
      </w:r>
    </w:p>
    <w:p>
      <w:pPr>
        <w:pStyle w:val="BodyText"/>
        <w:tabs>
          <w:tab w:pos="2217" w:val="left" w:leader="none"/>
        </w:tabs>
        <w:spacing w:before="20"/>
        <w:ind w:left="537"/>
      </w:pPr>
      <w:r>
        <w:rPr/>
        <w:t>give</w:t>
      </w:r>
      <w:r>
        <w:rPr>
          <w:spacing w:val="-3"/>
        </w:rPr>
        <w:t> </w:t>
      </w:r>
      <w:r>
        <w:rPr/>
        <w:t>away</w:t>
        <w:tab/>
      </w:r>
      <w:r>
        <w:rPr>
          <w:color w:val="0000FF"/>
          <w:position w:val="2"/>
        </w:rPr>
        <w:t>G</w:t>
      </w:r>
      <w:r>
        <w:rPr>
          <w:color w:val="FF0000"/>
          <w:position w:val="2"/>
        </w:rPr>
        <w:t>i </w:t>
      </w:r>
      <w:r>
        <w:rPr>
          <w:color w:val="0000FF"/>
          <w:position w:val="2"/>
        </w:rPr>
        <w:t>v</w:t>
      </w:r>
      <w:r>
        <w:rPr>
          <w:color w:val="0000FF"/>
          <w:spacing w:val="-25"/>
          <w:position w:val="2"/>
        </w:rPr>
        <w:t> </w:t>
      </w:r>
      <w:r>
        <w:rPr>
          <w:color w:val="0000FF"/>
          <w:position w:val="2"/>
        </w:rPr>
        <w:t>W</w:t>
      </w:r>
      <w:r>
        <w:rPr>
          <w:color w:val="FF0000"/>
          <w:position w:val="2"/>
        </w:rPr>
        <w:t>ei</w:t>
      </w:r>
    </w:p>
    <w:p>
      <w:pPr>
        <w:pStyle w:val="BodyText"/>
        <w:tabs>
          <w:tab w:pos="2217" w:val="left" w:leader="none"/>
        </w:tabs>
        <w:spacing w:before="20"/>
        <w:ind w:left="537"/>
      </w:pPr>
      <w:r>
        <w:rPr/>
        <w:t>give</w:t>
      </w:r>
      <w:r>
        <w:rPr>
          <w:spacing w:val="-1"/>
        </w:rPr>
        <w:t> </w:t>
      </w:r>
      <w:r>
        <w:rPr/>
        <w:t>back</w:t>
        <w:tab/>
      </w:r>
      <w:r>
        <w:rPr>
          <w:color w:val="0000FF"/>
          <w:position w:val="2"/>
        </w:rPr>
        <w:t>G</w:t>
      </w:r>
      <w:r>
        <w:rPr>
          <w:color w:val="FF0000"/>
          <w:position w:val="2"/>
        </w:rPr>
        <w:t>i</w:t>
      </w:r>
      <w:r>
        <w:rPr>
          <w:color w:val="FF0000"/>
          <w:spacing w:val="-13"/>
          <w:position w:val="2"/>
        </w:rPr>
        <w:t> </w:t>
      </w:r>
      <w:r>
        <w:rPr>
          <w:color w:val="0000FF"/>
          <w:position w:val="2"/>
        </w:rPr>
        <w:t>Vb</w:t>
      </w:r>
      <w:r>
        <w:rPr>
          <w:color w:val="FF0000"/>
          <w:position w:val="2"/>
        </w:rPr>
        <w:t>a</w:t>
      </w:r>
      <w:r>
        <w:rPr>
          <w:color w:val="0000FF"/>
          <w:position w:val="2"/>
        </w:rPr>
        <w:t>k</w:t>
      </w:r>
    </w:p>
    <w:p>
      <w:pPr>
        <w:pStyle w:val="BodyText"/>
        <w:tabs>
          <w:tab w:pos="2217" w:val="left" w:leader="none"/>
        </w:tabs>
        <w:spacing w:before="20"/>
        <w:ind w:left="537"/>
      </w:pPr>
      <w:r>
        <w:rPr/>
        <w:t>glasses</w:t>
        <w:tab/>
      </w:r>
      <w:r>
        <w:rPr>
          <w:color w:val="0000FF"/>
          <w:position w:val="2"/>
        </w:rPr>
        <w:t>Gl</w:t>
      </w:r>
      <w:r>
        <w:rPr>
          <w:color w:val="FF0000"/>
          <w:position w:val="2"/>
        </w:rPr>
        <w:t>ar</w:t>
      </w:r>
      <w:r>
        <w:rPr>
          <w:color w:val="FF0000"/>
          <w:spacing w:val="-14"/>
          <w:position w:val="2"/>
        </w:rPr>
        <w:t> </w:t>
      </w:r>
      <w:r>
        <w:rPr>
          <w:color w:val="0000FF"/>
          <w:position w:val="2"/>
        </w:rPr>
        <w:t>sz</w:t>
      </w:r>
    </w:p>
    <w:p>
      <w:pPr>
        <w:pStyle w:val="BodyText"/>
        <w:tabs>
          <w:tab w:pos="2217" w:val="left" w:leader="none"/>
        </w:tabs>
        <w:spacing w:before="20"/>
        <w:ind w:left="537"/>
      </w:pPr>
      <w:r>
        <w:rPr/>
        <w:t>glottal</w:t>
      </w:r>
      <w:r>
        <w:rPr>
          <w:spacing w:val="-4"/>
        </w:rPr>
        <w:t> </w:t>
      </w:r>
      <w:r>
        <w:rPr/>
        <w:t>stop</w:t>
        <w:tab/>
      </w:r>
      <w:r>
        <w:rPr>
          <w:color w:val="0000FF"/>
          <w:position w:val="2"/>
        </w:rPr>
        <w:t>glo tl</w:t>
      </w:r>
      <w:r>
        <w:rPr>
          <w:color w:val="0000FF"/>
          <w:spacing w:val="-26"/>
          <w:position w:val="2"/>
        </w:rPr>
        <w:t> </w:t>
      </w:r>
      <w:r>
        <w:rPr>
          <w:color w:val="0000FF"/>
          <w:position w:val="2"/>
        </w:rPr>
        <w:t>St</w:t>
      </w:r>
      <w:r>
        <w:rPr>
          <w:color w:val="FF0000"/>
          <w:position w:val="2"/>
        </w:rPr>
        <w:t>o</w:t>
      </w:r>
      <w:r>
        <w:rPr>
          <w:color w:val="0000FF"/>
          <w:position w:val="2"/>
        </w:rPr>
        <w:t>p</w:t>
      </w:r>
    </w:p>
    <w:p>
      <w:pPr>
        <w:spacing w:after="0"/>
        <w:sectPr>
          <w:type w:val="continuous"/>
          <w:pgSz w:w="11900" w:h="16840"/>
          <w:pgMar w:top="1140" w:bottom="720" w:left="1360" w:right="860"/>
          <w:cols w:num="2" w:equalWidth="0">
            <w:col w:w="3630" w:space="883"/>
            <w:col w:w="5167"/>
          </w:cols>
        </w:sectPr>
      </w:pPr>
    </w:p>
    <w:p>
      <w:pPr>
        <w:pStyle w:val="BodyText"/>
      </w:pPr>
    </w:p>
    <w:p>
      <w:pPr>
        <w:pStyle w:val="BodyText"/>
        <w:spacing w:before="8"/>
        <w:rPr>
          <w:sz w:val="19"/>
        </w:rPr>
      </w:pPr>
    </w:p>
    <w:p>
      <w:pPr>
        <w:pStyle w:val="Heading6"/>
        <w:ind w:left="496" w:right="0"/>
        <w:jc w:val="left"/>
      </w:pPr>
      <w:r>
        <w:rPr/>
        <w:t>Normal Spelling &amp; Clear Alphabet Spelling (with stressed vowel sound in </w:t>
      </w:r>
      <w:r>
        <w:rPr>
          <w:color w:val="FF0000"/>
        </w:rPr>
        <w:t>red</w:t>
      </w:r>
      <w:r>
        <w:rPr/>
        <w:t>)</w:t>
      </w:r>
    </w:p>
    <w:p>
      <w:pPr>
        <w:pStyle w:val="BodyText"/>
      </w:pPr>
    </w:p>
    <w:p>
      <w:pPr>
        <w:spacing w:after="0"/>
        <w:sectPr>
          <w:pgSz w:w="11900" w:h="16840"/>
          <w:pgMar w:header="707" w:footer="1012" w:top="2080" w:bottom="1200" w:left="1360" w:right="860"/>
        </w:sectPr>
      </w:pPr>
    </w:p>
    <w:p>
      <w:pPr>
        <w:pStyle w:val="BodyText"/>
        <w:spacing w:before="9"/>
        <w:rPr>
          <w:sz w:val="21"/>
        </w:rPr>
      </w:pPr>
    </w:p>
    <w:p>
      <w:pPr>
        <w:pStyle w:val="BodyText"/>
        <w:tabs>
          <w:tab w:pos="2217" w:val="left" w:leader="none"/>
        </w:tabs>
        <w:ind w:left="537"/>
      </w:pPr>
      <w:r>
        <w:rPr/>
        <w:t>glove</w:t>
        <w:tab/>
      </w:r>
      <w:r>
        <w:rPr>
          <w:color w:val="0000FF"/>
          <w:position w:val="2"/>
        </w:rPr>
        <w:t>Gl</w:t>
      </w:r>
      <w:r>
        <w:rPr>
          <w:color w:val="FF0000"/>
          <w:position w:val="2"/>
        </w:rPr>
        <w:t>u</w:t>
      </w:r>
      <w:r>
        <w:rPr>
          <w:color w:val="0000FF"/>
          <w:position w:val="2"/>
        </w:rPr>
        <w:t>v</w:t>
      </w:r>
    </w:p>
    <w:p>
      <w:pPr>
        <w:pStyle w:val="BodyText"/>
        <w:tabs>
          <w:tab w:pos="2217" w:val="left" w:leader="none"/>
        </w:tabs>
        <w:spacing w:before="20"/>
        <w:ind w:left="537"/>
      </w:pPr>
      <w:r>
        <w:rPr/>
        <w:t>go</w:t>
        <w:tab/>
      </w:r>
      <w:r>
        <w:rPr>
          <w:color w:val="0000FF"/>
          <w:position w:val="2"/>
        </w:rPr>
        <w:t>G</w:t>
      </w:r>
      <w:r>
        <w:rPr>
          <w:color w:val="FF0000"/>
          <w:position w:val="2"/>
        </w:rPr>
        <w:t>eu</w:t>
      </w:r>
    </w:p>
    <w:p>
      <w:pPr>
        <w:pStyle w:val="BodyText"/>
        <w:tabs>
          <w:tab w:pos="2217" w:val="left" w:leader="none"/>
        </w:tabs>
        <w:spacing w:before="20"/>
        <w:ind w:left="537"/>
      </w:pPr>
      <w:r>
        <w:rPr/>
        <w:t>God</w:t>
        <w:tab/>
      </w:r>
      <w:r>
        <w:rPr>
          <w:color w:val="0000FF"/>
          <w:position w:val="2"/>
        </w:rPr>
        <w:t>G</w:t>
      </w:r>
      <w:r>
        <w:rPr>
          <w:color w:val="FF0000"/>
          <w:position w:val="2"/>
        </w:rPr>
        <w:t>o</w:t>
      </w:r>
      <w:r>
        <w:rPr>
          <w:color w:val="0000FF"/>
          <w:position w:val="2"/>
        </w:rPr>
        <w:t>d</w:t>
      </w:r>
    </w:p>
    <w:p>
      <w:pPr>
        <w:pStyle w:val="BodyText"/>
        <w:tabs>
          <w:tab w:pos="2217" w:val="left" w:leader="none"/>
        </w:tabs>
        <w:spacing w:before="20"/>
        <w:ind w:left="537"/>
      </w:pPr>
      <w:r>
        <w:rPr/>
        <w:t>go</w:t>
      </w:r>
      <w:r>
        <w:rPr>
          <w:spacing w:val="-1"/>
        </w:rPr>
        <w:t> </w:t>
      </w:r>
      <w:r>
        <w:rPr/>
        <w:t>into</w:t>
        <w:tab/>
      </w:r>
      <w:r>
        <w:rPr>
          <w:color w:val="0000FF"/>
          <w:position w:val="2"/>
        </w:rPr>
        <w:t>G</w:t>
      </w:r>
      <w:r>
        <w:rPr>
          <w:color w:val="FF0000"/>
          <w:position w:val="2"/>
        </w:rPr>
        <w:t>eu </w:t>
      </w:r>
      <w:r>
        <w:rPr>
          <w:color w:val="0000FF"/>
          <w:position w:val="2"/>
        </w:rPr>
        <w:t>W</w:t>
      </w:r>
      <w:r>
        <w:rPr>
          <w:color w:val="FF0000"/>
          <w:position w:val="2"/>
        </w:rPr>
        <w:t>i</w:t>
      </w:r>
      <w:r>
        <w:rPr>
          <w:color w:val="0000FF"/>
          <w:position w:val="2"/>
        </w:rPr>
        <w:t>n</w:t>
      </w:r>
      <w:r>
        <w:rPr>
          <w:color w:val="0000FF"/>
          <w:spacing w:val="-35"/>
          <w:position w:val="2"/>
        </w:rPr>
        <w:t> </w:t>
      </w:r>
      <w:r>
        <w:rPr>
          <w:color w:val="0000FF"/>
          <w:position w:val="2"/>
        </w:rPr>
        <w:t>t</w:t>
      </w:r>
    </w:p>
    <w:p>
      <w:pPr>
        <w:pStyle w:val="BodyText"/>
        <w:tabs>
          <w:tab w:pos="2217" w:val="left" w:leader="none"/>
        </w:tabs>
        <w:spacing w:before="20"/>
        <w:ind w:left="537"/>
      </w:pPr>
      <w:r>
        <w:rPr/>
        <w:t>go</w:t>
      </w:r>
      <w:r>
        <w:rPr>
          <w:spacing w:val="-1"/>
        </w:rPr>
        <w:t> </w:t>
      </w:r>
      <w:r>
        <w:rPr/>
        <w:t>on</w:t>
        <w:tab/>
      </w:r>
      <w:r>
        <w:rPr>
          <w:color w:val="0000FF"/>
          <w:position w:val="2"/>
        </w:rPr>
        <w:t>G</w:t>
      </w:r>
      <w:r>
        <w:rPr>
          <w:color w:val="FF0000"/>
          <w:position w:val="2"/>
        </w:rPr>
        <w:t>eu</w:t>
      </w:r>
      <w:r>
        <w:rPr>
          <w:color w:val="FF0000"/>
          <w:spacing w:val="-20"/>
          <w:position w:val="2"/>
        </w:rPr>
        <w:t> </w:t>
      </w:r>
      <w:r>
        <w:rPr>
          <w:color w:val="0000FF"/>
          <w:position w:val="2"/>
        </w:rPr>
        <w:t>W</w:t>
      </w:r>
      <w:r>
        <w:rPr>
          <w:color w:val="FF0000"/>
          <w:position w:val="2"/>
        </w:rPr>
        <w:t>o</w:t>
      </w:r>
      <w:r>
        <w:rPr>
          <w:color w:val="0000FF"/>
          <w:position w:val="2"/>
        </w:rPr>
        <w:t>n</w:t>
      </w:r>
    </w:p>
    <w:p>
      <w:pPr>
        <w:pStyle w:val="BodyText"/>
        <w:tabs>
          <w:tab w:pos="2217" w:val="left" w:leader="none"/>
        </w:tabs>
        <w:spacing w:before="20"/>
        <w:ind w:left="537"/>
      </w:pPr>
      <w:r>
        <w:rPr/>
        <w:t>go</w:t>
      </w:r>
      <w:r>
        <w:rPr>
          <w:spacing w:val="-1"/>
        </w:rPr>
        <w:t> </w:t>
      </w:r>
      <w:r>
        <w:rPr/>
        <w:t>out</w:t>
        <w:tab/>
      </w:r>
      <w:r>
        <w:rPr>
          <w:color w:val="0000FF"/>
          <w:w w:val="95"/>
          <w:position w:val="2"/>
        </w:rPr>
        <w:t>G</w:t>
      </w:r>
      <w:r>
        <w:rPr>
          <w:color w:val="FF0000"/>
          <w:w w:val="95"/>
          <w:position w:val="2"/>
        </w:rPr>
        <w:t>eu</w:t>
      </w:r>
      <w:r>
        <w:rPr>
          <w:color w:val="FF0000"/>
          <w:spacing w:val="-38"/>
          <w:w w:val="95"/>
          <w:position w:val="2"/>
        </w:rPr>
        <w:t> </w:t>
      </w:r>
      <w:r>
        <w:rPr>
          <w:color w:val="0000FF"/>
          <w:w w:val="95"/>
          <w:position w:val="2"/>
        </w:rPr>
        <w:t>W</w:t>
      </w:r>
      <w:r>
        <w:rPr>
          <w:color w:val="FF0000"/>
          <w:w w:val="95"/>
          <w:position w:val="2"/>
        </w:rPr>
        <w:t>au</w:t>
      </w:r>
      <w:r>
        <w:rPr>
          <w:color w:val="0000FF"/>
          <w:w w:val="95"/>
          <w:position w:val="2"/>
        </w:rPr>
        <w:t>t</w:t>
      </w:r>
    </w:p>
    <w:p>
      <w:pPr>
        <w:pStyle w:val="BodyText"/>
        <w:tabs>
          <w:tab w:pos="2217" w:val="left" w:leader="none"/>
        </w:tabs>
        <w:spacing w:before="20"/>
        <w:ind w:left="537"/>
      </w:pPr>
      <w:r>
        <w:rPr/>
        <w:t>go</w:t>
      </w:r>
      <w:r>
        <w:rPr>
          <w:spacing w:val="-2"/>
        </w:rPr>
        <w:t> </w:t>
      </w:r>
      <w:r>
        <w:rPr/>
        <w:t>through</w:t>
        <w:tab/>
      </w:r>
      <w:r>
        <w:rPr>
          <w:color w:val="0000FF"/>
          <w:w w:val="95"/>
          <w:position w:val="2"/>
        </w:rPr>
        <w:t>G</w:t>
      </w:r>
      <w:r>
        <w:rPr>
          <w:color w:val="FF0000"/>
          <w:w w:val="95"/>
          <w:position w:val="2"/>
        </w:rPr>
        <w:t>eu</w:t>
      </w:r>
      <w:r>
        <w:rPr>
          <w:color w:val="FF0000"/>
          <w:spacing w:val="-24"/>
          <w:w w:val="95"/>
          <w:position w:val="2"/>
        </w:rPr>
        <w:t> </w:t>
      </w:r>
      <w:r>
        <w:rPr>
          <w:color w:val="0000FF"/>
          <w:w w:val="95"/>
          <w:position w:val="2"/>
        </w:rPr>
        <w:t>Ttr</w:t>
      </w:r>
      <w:r>
        <w:rPr>
          <w:color w:val="FF0000"/>
          <w:w w:val="95"/>
          <w:position w:val="2"/>
        </w:rPr>
        <w:t>oo</w:t>
      </w:r>
    </w:p>
    <w:p>
      <w:pPr>
        <w:pStyle w:val="BodyText"/>
        <w:tabs>
          <w:tab w:pos="2217" w:val="left" w:leader="none"/>
        </w:tabs>
        <w:spacing w:before="20"/>
        <w:ind w:left="537"/>
      </w:pPr>
      <w:r>
        <w:rPr/>
        <w:t>go</w:t>
      </w:r>
      <w:r>
        <w:rPr>
          <w:spacing w:val="-1"/>
        </w:rPr>
        <w:t> </w:t>
      </w:r>
      <w:r>
        <w:rPr/>
        <w:t>up</w:t>
        <w:tab/>
      </w:r>
      <w:r>
        <w:rPr>
          <w:color w:val="0000FF"/>
          <w:position w:val="2"/>
        </w:rPr>
        <w:t>G</w:t>
      </w:r>
      <w:r>
        <w:rPr>
          <w:color w:val="FF0000"/>
          <w:position w:val="2"/>
        </w:rPr>
        <w:t>eu</w:t>
      </w:r>
      <w:r>
        <w:rPr>
          <w:color w:val="FF0000"/>
          <w:spacing w:val="-20"/>
          <w:position w:val="2"/>
        </w:rPr>
        <w:t> </w:t>
      </w:r>
      <w:r>
        <w:rPr>
          <w:color w:val="0000FF"/>
          <w:position w:val="2"/>
        </w:rPr>
        <w:t>W</w:t>
      </w:r>
      <w:r>
        <w:rPr>
          <w:color w:val="FF0000"/>
          <w:position w:val="2"/>
        </w:rPr>
        <w:t>u</w:t>
      </w:r>
      <w:r>
        <w:rPr>
          <w:color w:val="0000FF"/>
          <w:position w:val="2"/>
        </w:rPr>
        <w:t>p</w:t>
      </w:r>
    </w:p>
    <w:p>
      <w:pPr>
        <w:pStyle w:val="BodyText"/>
        <w:tabs>
          <w:tab w:pos="2217" w:val="left" w:leader="none"/>
        </w:tabs>
        <w:spacing w:before="20"/>
        <w:ind w:left="537"/>
      </w:pPr>
      <w:r>
        <w:rPr/>
        <w:t>goal</w:t>
        <w:tab/>
      </w:r>
      <w:r>
        <w:rPr>
          <w:color w:val="0000FF"/>
          <w:position w:val="2"/>
        </w:rPr>
        <w:t>G</w:t>
      </w:r>
      <w:r>
        <w:rPr>
          <w:color w:val="FF0000"/>
          <w:position w:val="2"/>
        </w:rPr>
        <w:t>eu</w:t>
      </w:r>
      <w:r>
        <w:rPr>
          <w:color w:val="0000FF"/>
          <w:position w:val="2"/>
        </w:rPr>
        <w:t>l</w:t>
      </w:r>
    </w:p>
    <w:p>
      <w:pPr>
        <w:pStyle w:val="BodyText"/>
        <w:tabs>
          <w:tab w:pos="2217" w:val="left" w:leader="none"/>
        </w:tabs>
        <w:spacing w:before="20"/>
        <w:ind w:left="537"/>
      </w:pPr>
      <w:r>
        <w:rPr/>
        <w:t>goes</w:t>
        <w:tab/>
      </w:r>
      <w:r>
        <w:rPr>
          <w:color w:val="0000FF"/>
          <w:position w:val="2"/>
        </w:rPr>
        <w:t>G</w:t>
      </w:r>
      <w:r>
        <w:rPr>
          <w:color w:val="FF0000"/>
          <w:position w:val="2"/>
        </w:rPr>
        <w:t>eu</w:t>
      </w:r>
      <w:r>
        <w:rPr>
          <w:color w:val="0000FF"/>
          <w:position w:val="2"/>
        </w:rPr>
        <w:t>z</w:t>
      </w:r>
    </w:p>
    <w:p>
      <w:pPr>
        <w:pStyle w:val="BodyText"/>
        <w:tabs>
          <w:tab w:pos="2217" w:val="left" w:leader="none"/>
        </w:tabs>
        <w:spacing w:before="20"/>
        <w:ind w:left="537"/>
      </w:pPr>
      <w:r>
        <w:rPr/>
        <w:t>going</w:t>
        <w:tab/>
      </w:r>
      <w:r>
        <w:rPr>
          <w:color w:val="0000FF"/>
          <w:position w:val="2"/>
        </w:rPr>
        <w:t>G</w:t>
      </w:r>
      <w:r>
        <w:rPr>
          <w:color w:val="FF0000"/>
          <w:position w:val="2"/>
        </w:rPr>
        <w:t>eu</w:t>
      </w:r>
      <w:r>
        <w:rPr>
          <w:color w:val="FF0000"/>
          <w:spacing w:val="-21"/>
          <w:position w:val="2"/>
        </w:rPr>
        <w:t> </w:t>
      </w:r>
      <w:r>
        <w:rPr>
          <w:color w:val="0000FF"/>
          <w:position w:val="2"/>
        </w:rPr>
        <w:t>wing</w:t>
      </w:r>
    </w:p>
    <w:p>
      <w:pPr>
        <w:pStyle w:val="BodyText"/>
        <w:tabs>
          <w:tab w:pos="2217" w:val="left" w:leader="none"/>
        </w:tabs>
        <w:spacing w:before="20"/>
        <w:ind w:left="537"/>
      </w:pPr>
      <w:r>
        <w:rPr/>
        <w:t>going</w:t>
      </w:r>
      <w:r>
        <w:rPr>
          <w:spacing w:val="-1"/>
        </w:rPr>
        <w:t> </w:t>
      </w:r>
      <w:r>
        <w:rPr/>
        <w:t>to</w:t>
        <w:tab/>
      </w:r>
      <w:r>
        <w:rPr>
          <w:color w:val="0000FF"/>
          <w:position w:val="2"/>
        </w:rPr>
        <w:t>G</w:t>
      </w:r>
      <w:r>
        <w:rPr>
          <w:color w:val="FF0000"/>
          <w:position w:val="2"/>
        </w:rPr>
        <w:t>eu </w:t>
      </w:r>
      <w:r>
        <w:rPr>
          <w:color w:val="0000FF"/>
          <w:position w:val="2"/>
        </w:rPr>
        <w:t>wing</w:t>
      </w:r>
      <w:r>
        <w:rPr>
          <w:color w:val="0000FF"/>
          <w:spacing w:val="-44"/>
          <w:position w:val="2"/>
        </w:rPr>
        <w:t> </w:t>
      </w:r>
      <w:r>
        <w:rPr>
          <w:color w:val="0000FF"/>
          <w:position w:val="2"/>
        </w:rPr>
        <w:t>t</w:t>
      </w:r>
    </w:p>
    <w:p>
      <w:pPr>
        <w:pStyle w:val="BodyText"/>
        <w:tabs>
          <w:tab w:pos="2217" w:val="left" w:leader="none"/>
        </w:tabs>
        <w:spacing w:before="20"/>
        <w:ind w:left="537"/>
      </w:pPr>
      <w:r>
        <w:rPr/>
        <w:t>gold</w:t>
        <w:tab/>
      </w:r>
      <w:r>
        <w:rPr>
          <w:color w:val="0000FF"/>
          <w:position w:val="2"/>
        </w:rPr>
        <w:t>G</w:t>
      </w:r>
      <w:r>
        <w:rPr>
          <w:color w:val="FF0000"/>
          <w:position w:val="2"/>
        </w:rPr>
        <w:t>eu</w:t>
      </w:r>
      <w:r>
        <w:rPr>
          <w:color w:val="0000FF"/>
          <w:position w:val="2"/>
        </w:rPr>
        <w:t>ld</w:t>
      </w:r>
    </w:p>
    <w:p>
      <w:pPr>
        <w:pStyle w:val="BodyText"/>
        <w:tabs>
          <w:tab w:pos="2217" w:val="left" w:leader="none"/>
        </w:tabs>
        <w:spacing w:before="20"/>
        <w:ind w:left="537"/>
      </w:pPr>
      <w:r>
        <w:rPr/>
        <w:t>gold</w:t>
      </w:r>
      <w:r>
        <w:rPr>
          <w:spacing w:val="-2"/>
        </w:rPr>
        <w:t> </w:t>
      </w:r>
      <w:r>
        <w:rPr/>
        <w:t>rush</w:t>
        <w:tab/>
      </w:r>
      <w:r>
        <w:rPr>
          <w:color w:val="0000FF"/>
          <w:position w:val="2"/>
        </w:rPr>
        <w:t>G</w:t>
      </w:r>
      <w:r>
        <w:rPr>
          <w:color w:val="FF0000"/>
          <w:position w:val="2"/>
        </w:rPr>
        <w:t>eu</w:t>
      </w:r>
      <w:r>
        <w:rPr>
          <w:color w:val="0000FF"/>
          <w:position w:val="2"/>
        </w:rPr>
        <w:t>l</w:t>
      </w:r>
      <w:r>
        <w:rPr>
          <w:color w:val="0000FF"/>
          <w:spacing w:val="-30"/>
          <w:position w:val="2"/>
        </w:rPr>
        <w:t> </w:t>
      </w:r>
      <w:r>
        <w:rPr>
          <w:color w:val="0000FF"/>
          <w:position w:val="2"/>
        </w:rPr>
        <w:t>drush</w:t>
      </w:r>
    </w:p>
    <w:p>
      <w:pPr>
        <w:pStyle w:val="BodyText"/>
        <w:tabs>
          <w:tab w:pos="2217" w:val="left" w:leader="none"/>
        </w:tabs>
        <w:spacing w:before="20"/>
        <w:ind w:left="537"/>
      </w:pPr>
      <w:r>
        <w:rPr/>
        <w:t>goldfish</w:t>
        <w:tab/>
      </w:r>
      <w:r>
        <w:rPr>
          <w:color w:val="0000FF"/>
          <w:position w:val="2"/>
        </w:rPr>
        <w:t>G</w:t>
      </w:r>
      <w:r>
        <w:rPr>
          <w:color w:val="FF0000"/>
          <w:position w:val="2"/>
        </w:rPr>
        <w:t>eu</w:t>
      </w:r>
      <w:r>
        <w:rPr>
          <w:color w:val="0000FF"/>
          <w:position w:val="2"/>
        </w:rPr>
        <w:t>l</w:t>
      </w:r>
      <w:r>
        <w:rPr>
          <w:color w:val="0000FF"/>
          <w:spacing w:val="-22"/>
          <w:position w:val="2"/>
        </w:rPr>
        <w:t> </w:t>
      </w:r>
      <w:r>
        <w:rPr>
          <w:color w:val="0000FF"/>
          <w:position w:val="2"/>
        </w:rPr>
        <w:t>tfish</w:t>
      </w:r>
    </w:p>
    <w:p>
      <w:pPr>
        <w:pStyle w:val="BodyText"/>
        <w:tabs>
          <w:tab w:pos="2217" w:val="left" w:leader="none"/>
        </w:tabs>
        <w:spacing w:before="20"/>
        <w:ind w:left="537"/>
      </w:pPr>
      <w:r>
        <w:rPr/>
        <w:t>golf</w:t>
        <w:tab/>
      </w:r>
      <w:r>
        <w:rPr>
          <w:color w:val="0000FF"/>
          <w:position w:val="2"/>
        </w:rPr>
        <w:t>G</w:t>
      </w:r>
      <w:r>
        <w:rPr>
          <w:color w:val="FF0000"/>
          <w:position w:val="2"/>
        </w:rPr>
        <w:t>o</w:t>
      </w:r>
      <w:r>
        <w:rPr>
          <w:color w:val="0000FF"/>
          <w:position w:val="2"/>
        </w:rPr>
        <w:t>lf</w:t>
      </w:r>
    </w:p>
    <w:p>
      <w:pPr>
        <w:pStyle w:val="BodyText"/>
        <w:tabs>
          <w:tab w:pos="2217" w:val="left" w:leader="none"/>
        </w:tabs>
        <w:spacing w:before="19"/>
        <w:ind w:left="537"/>
      </w:pPr>
      <w:r>
        <w:rPr/>
        <w:t>good</w:t>
        <w:tab/>
      </w:r>
      <w:r>
        <w:rPr>
          <w:color w:val="0000FF"/>
          <w:position w:val="2"/>
        </w:rPr>
        <w:t>G</w:t>
      </w:r>
      <w:r>
        <w:rPr>
          <w:color w:val="FF0000"/>
          <w:position w:val="2"/>
        </w:rPr>
        <w:t>uu</w:t>
      </w:r>
      <w:r>
        <w:rPr>
          <w:color w:val="0000FF"/>
          <w:position w:val="2"/>
        </w:rPr>
        <w:t>d</w:t>
      </w:r>
    </w:p>
    <w:p>
      <w:pPr>
        <w:pStyle w:val="BodyText"/>
        <w:tabs>
          <w:tab w:pos="2217" w:val="left" w:leader="none"/>
        </w:tabs>
        <w:spacing w:before="20"/>
        <w:ind w:left="537"/>
      </w:pPr>
      <w:r>
        <w:rPr/>
        <w:t>Google</w:t>
        <w:tab/>
      </w:r>
      <w:r>
        <w:rPr>
          <w:color w:val="0000FF"/>
          <w:position w:val="2"/>
        </w:rPr>
        <w:t>G</w:t>
      </w:r>
      <w:r>
        <w:rPr>
          <w:color w:val="FF0000"/>
          <w:position w:val="2"/>
        </w:rPr>
        <w:t>oo</w:t>
      </w:r>
      <w:r>
        <w:rPr>
          <w:color w:val="FF0000"/>
          <w:spacing w:val="-16"/>
          <w:position w:val="2"/>
        </w:rPr>
        <w:t> </w:t>
      </w:r>
      <w:r>
        <w:rPr>
          <w:color w:val="0000FF"/>
          <w:position w:val="2"/>
        </w:rPr>
        <w:t>gl</w:t>
      </w:r>
    </w:p>
    <w:p>
      <w:pPr>
        <w:pStyle w:val="BodyText"/>
        <w:tabs>
          <w:tab w:pos="2217" w:val="left" w:leader="none"/>
        </w:tabs>
        <w:spacing w:before="20"/>
        <w:ind w:left="537"/>
      </w:pPr>
      <w:r>
        <w:rPr/>
        <w:t>gorilla</w:t>
        <w:tab/>
      </w:r>
      <w:r>
        <w:rPr>
          <w:color w:val="0000FF"/>
          <w:position w:val="2"/>
        </w:rPr>
        <w:t>g R</w:t>
      </w:r>
      <w:r>
        <w:rPr>
          <w:color w:val="FF0000"/>
          <w:position w:val="2"/>
        </w:rPr>
        <w:t>i</w:t>
      </w:r>
      <w:r>
        <w:rPr>
          <w:color w:val="FF0000"/>
          <w:spacing w:val="-28"/>
          <w:position w:val="2"/>
        </w:rPr>
        <w:t> </w:t>
      </w:r>
      <w:r>
        <w:rPr>
          <w:color w:val="0000FF"/>
          <w:position w:val="2"/>
        </w:rPr>
        <w:t>l</w:t>
      </w:r>
    </w:p>
    <w:p>
      <w:pPr>
        <w:pStyle w:val="BodyText"/>
        <w:tabs>
          <w:tab w:pos="2217" w:val="left" w:leader="none"/>
        </w:tabs>
        <w:spacing w:before="20"/>
        <w:ind w:left="537"/>
      </w:pPr>
      <w:r>
        <w:rPr/>
        <w:t>gossip</w:t>
        <w:tab/>
      </w:r>
      <w:r>
        <w:rPr>
          <w:color w:val="0000FF"/>
          <w:position w:val="2"/>
        </w:rPr>
        <w:t>G</w:t>
      </w:r>
      <w:r>
        <w:rPr>
          <w:color w:val="FF0000"/>
          <w:position w:val="2"/>
        </w:rPr>
        <w:t>o</w:t>
      </w:r>
      <w:r>
        <w:rPr>
          <w:color w:val="FF0000"/>
          <w:spacing w:val="-17"/>
          <w:position w:val="2"/>
        </w:rPr>
        <w:t> </w:t>
      </w:r>
      <w:r>
        <w:rPr>
          <w:color w:val="0000FF"/>
          <w:position w:val="2"/>
        </w:rPr>
        <w:t>sip</w:t>
      </w:r>
    </w:p>
    <w:p>
      <w:pPr>
        <w:pStyle w:val="BodyText"/>
        <w:tabs>
          <w:tab w:pos="2217" w:val="left" w:leader="none"/>
        </w:tabs>
        <w:spacing w:before="20"/>
        <w:ind w:left="537"/>
      </w:pPr>
      <w:r>
        <w:rPr/>
        <w:t>got</w:t>
        <w:tab/>
      </w:r>
      <w:r>
        <w:rPr>
          <w:color w:val="0000FF"/>
          <w:position w:val="2"/>
        </w:rPr>
        <w:t>G</w:t>
      </w:r>
      <w:r>
        <w:rPr>
          <w:color w:val="FF0000"/>
          <w:position w:val="2"/>
        </w:rPr>
        <w:t>o</w:t>
      </w:r>
      <w:r>
        <w:rPr>
          <w:color w:val="0000FF"/>
          <w:position w:val="2"/>
        </w:rPr>
        <w:t>t</w:t>
      </w:r>
    </w:p>
    <w:p>
      <w:pPr>
        <w:pStyle w:val="BodyText"/>
        <w:tabs>
          <w:tab w:pos="2217" w:val="left" w:leader="none"/>
        </w:tabs>
        <w:spacing w:before="20"/>
        <w:ind w:left="537"/>
      </w:pPr>
      <w:r>
        <w:rPr/>
        <w:t>govern</w:t>
        <w:tab/>
      </w:r>
      <w:r>
        <w:rPr>
          <w:color w:val="0000FF"/>
          <w:position w:val="2"/>
        </w:rPr>
        <w:t>G</w:t>
      </w:r>
      <w:r>
        <w:rPr>
          <w:color w:val="FF0000"/>
          <w:position w:val="2"/>
        </w:rPr>
        <w:t>u</w:t>
      </w:r>
      <w:r>
        <w:rPr>
          <w:color w:val="FF0000"/>
          <w:spacing w:val="-15"/>
          <w:position w:val="2"/>
        </w:rPr>
        <w:t> </w:t>
      </w:r>
      <w:r>
        <w:rPr>
          <w:color w:val="0000FF"/>
          <w:position w:val="2"/>
        </w:rPr>
        <w:t>vn</w:t>
      </w:r>
    </w:p>
    <w:p>
      <w:pPr>
        <w:pStyle w:val="BodyText"/>
        <w:tabs>
          <w:tab w:pos="2217" w:val="left" w:leader="none"/>
        </w:tabs>
        <w:spacing w:before="20"/>
        <w:ind w:left="537"/>
      </w:pPr>
      <w:r>
        <w:rPr/>
        <w:t>government</w:t>
        <w:tab/>
      </w:r>
      <w:r>
        <w:rPr>
          <w:color w:val="0000FF"/>
          <w:position w:val="2"/>
        </w:rPr>
        <w:t>G</w:t>
      </w:r>
      <w:r>
        <w:rPr>
          <w:color w:val="FF0000"/>
          <w:position w:val="2"/>
        </w:rPr>
        <w:t>u </w:t>
      </w:r>
      <w:r>
        <w:rPr>
          <w:color w:val="0000FF"/>
          <w:position w:val="2"/>
        </w:rPr>
        <w:t>v</w:t>
      </w:r>
      <w:r>
        <w:rPr>
          <w:color w:val="0000FF"/>
          <w:spacing w:val="-33"/>
          <w:position w:val="2"/>
        </w:rPr>
        <w:t> </w:t>
      </w:r>
      <w:r>
        <w:rPr>
          <w:color w:val="0000FF"/>
          <w:position w:val="2"/>
        </w:rPr>
        <w:t>mnt</w:t>
      </w:r>
    </w:p>
    <w:p>
      <w:pPr>
        <w:pStyle w:val="BodyText"/>
        <w:tabs>
          <w:tab w:pos="2217" w:val="left" w:leader="none"/>
        </w:tabs>
        <w:spacing w:before="20"/>
        <w:ind w:left="537"/>
      </w:pPr>
      <w:r>
        <w:rPr/>
        <w:t>graduate</w:t>
        <w:tab/>
      </w:r>
      <w:r>
        <w:rPr>
          <w:color w:val="0000FF"/>
          <w:position w:val="2"/>
        </w:rPr>
        <w:t>Gr</w:t>
      </w:r>
      <w:r>
        <w:rPr>
          <w:color w:val="FF0000"/>
          <w:position w:val="2"/>
        </w:rPr>
        <w:t>a</w:t>
      </w:r>
      <w:r>
        <w:rPr>
          <w:color w:val="FF0000"/>
          <w:spacing w:val="-29"/>
          <w:position w:val="2"/>
        </w:rPr>
        <w:t> </w:t>
      </w:r>
      <w:r>
        <w:rPr>
          <w:color w:val="0000FF"/>
          <w:position w:val="2"/>
        </w:rPr>
        <w:t>joo</w:t>
      </w:r>
      <w:r>
        <w:rPr>
          <w:color w:val="0000FF"/>
          <w:spacing w:val="-29"/>
          <w:position w:val="2"/>
        </w:rPr>
        <w:t> </w:t>
      </w:r>
      <w:r>
        <w:rPr>
          <w:color w:val="0000FF"/>
          <w:position w:val="2"/>
        </w:rPr>
        <w:t>weit</w:t>
      </w:r>
    </w:p>
    <w:p>
      <w:pPr>
        <w:pStyle w:val="BodyText"/>
        <w:tabs>
          <w:tab w:pos="2217" w:val="left" w:leader="none"/>
        </w:tabs>
        <w:spacing w:before="20"/>
        <w:ind w:left="537"/>
      </w:pPr>
      <w:r>
        <w:rPr/>
        <w:t>graduation</w:t>
        <w:tab/>
      </w:r>
      <w:r>
        <w:rPr>
          <w:color w:val="0000FF"/>
          <w:position w:val="2"/>
        </w:rPr>
        <w:t>gra</w:t>
      </w:r>
      <w:r>
        <w:rPr>
          <w:color w:val="0000FF"/>
          <w:spacing w:val="-38"/>
          <w:position w:val="2"/>
        </w:rPr>
        <w:t> </w:t>
      </w:r>
      <w:r>
        <w:rPr>
          <w:color w:val="0000FF"/>
          <w:position w:val="2"/>
        </w:rPr>
        <w:t>j</w:t>
      </w:r>
      <w:r>
        <w:rPr>
          <w:color w:val="0000FF"/>
          <w:spacing w:val="-38"/>
          <w:position w:val="2"/>
        </w:rPr>
        <w:t> </w:t>
      </w:r>
      <w:r>
        <w:rPr>
          <w:color w:val="0000FF"/>
          <w:position w:val="2"/>
        </w:rPr>
        <w:t>W</w:t>
      </w:r>
      <w:r>
        <w:rPr>
          <w:color w:val="FF0000"/>
          <w:position w:val="2"/>
        </w:rPr>
        <w:t>ei</w:t>
      </w:r>
      <w:r>
        <w:rPr>
          <w:color w:val="FF0000"/>
          <w:spacing w:val="-38"/>
          <w:position w:val="2"/>
        </w:rPr>
        <w:t> </w:t>
      </w:r>
      <w:r>
        <w:rPr>
          <w:color w:val="0000FF"/>
          <w:position w:val="2"/>
        </w:rPr>
        <w:t>shn</w:t>
      </w:r>
    </w:p>
    <w:p>
      <w:pPr>
        <w:pStyle w:val="BodyText"/>
        <w:tabs>
          <w:tab w:pos="2217" w:val="left" w:leader="none"/>
        </w:tabs>
        <w:spacing w:before="20"/>
        <w:ind w:left="537"/>
      </w:pPr>
      <w:r>
        <w:rPr/>
        <w:t>grammar</w:t>
        <w:tab/>
      </w:r>
      <w:r>
        <w:rPr>
          <w:color w:val="0000FF"/>
          <w:position w:val="2"/>
        </w:rPr>
        <w:t>Gr</w:t>
      </w:r>
      <w:r>
        <w:rPr>
          <w:color w:val="FF0000"/>
          <w:position w:val="2"/>
        </w:rPr>
        <w:t>a</w:t>
      </w:r>
      <w:r>
        <w:rPr>
          <w:color w:val="FF0000"/>
          <w:spacing w:val="-16"/>
          <w:position w:val="2"/>
        </w:rPr>
        <w:t> </w:t>
      </w:r>
      <w:r>
        <w:rPr>
          <w:color w:val="0000FF"/>
          <w:position w:val="2"/>
        </w:rPr>
        <w:t>m</w:t>
      </w:r>
    </w:p>
    <w:p>
      <w:pPr>
        <w:pStyle w:val="BodyText"/>
        <w:tabs>
          <w:tab w:pos="2217" w:val="left" w:leader="none"/>
        </w:tabs>
        <w:spacing w:before="20"/>
        <w:ind w:left="537"/>
      </w:pPr>
      <w:r>
        <w:rPr/>
        <w:t>grandchild</w:t>
        <w:tab/>
      </w:r>
      <w:r>
        <w:rPr>
          <w:color w:val="0000FF"/>
          <w:position w:val="2"/>
        </w:rPr>
        <w:t>Gr</w:t>
      </w:r>
      <w:r>
        <w:rPr>
          <w:color w:val="FF0000"/>
          <w:position w:val="2"/>
        </w:rPr>
        <w:t>a</w:t>
      </w:r>
      <w:r>
        <w:rPr>
          <w:color w:val="0000FF"/>
          <w:position w:val="2"/>
        </w:rPr>
        <w:t>n</w:t>
      </w:r>
      <w:r>
        <w:rPr>
          <w:color w:val="0000FF"/>
          <w:spacing w:val="-35"/>
          <w:position w:val="2"/>
        </w:rPr>
        <w:t> </w:t>
      </w:r>
      <w:r>
        <w:rPr>
          <w:color w:val="0000FF"/>
          <w:position w:val="2"/>
        </w:rPr>
        <w:t>chaild</w:t>
      </w:r>
    </w:p>
    <w:p>
      <w:pPr>
        <w:pStyle w:val="BodyText"/>
        <w:tabs>
          <w:tab w:pos="2217" w:val="left" w:leader="none"/>
        </w:tabs>
        <w:spacing w:line="261" w:lineRule="auto" w:before="20"/>
        <w:ind w:left="537" w:right="257"/>
      </w:pPr>
      <w:r>
        <w:rPr/>
        <w:t>granddad</w:t>
        <w:tab/>
      </w:r>
      <w:r>
        <w:rPr>
          <w:color w:val="0000FF"/>
          <w:w w:val="95"/>
          <w:position w:val="2"/>
        </w:rPr>
        <w:t>Gr</w:t>
      </w:r>
      <w:r>
        <w:rPr>
          <w:color w:val="FF0000"/>
          <w:w w:val="95"/>
          <w:position w:val="2"/>
        </w:rPr>
        <w:t>a</w:t>
      </w:r>
      <w:r>
        <w:rPr>
          <w:color w:val="0000FF"/>
          <w:w w:val="95"/>
          <w:position w:val="2"/>
        </w:rPr>
        <w:t>n dad </w:t>
      </w:r>
      <w:r>
        <w:rPr/>
        <w:t>granddaughter</w:t>
        <w:tab/>
      </w:r>
      <w:r>
        <w:rPr>
          <w:color w:val="0000FF"/>
          <w:position w:val="2"/>
        </w:rPr>
        <w:t>Gr</w:t>
      </w:r>
      <w:r>
        <w:rPr>
          <w:color w:val="FF0000"/>
          <w:position w:val="2"/>
        </w:rPr>
        <w:t>a</w:t>
      </w:r>
      <w:r>
        <w:rPr>
          <w:color w:val="0000FF"/>
          <w:position w:val="2"/>
        </w:rPr>
        <w:t>n</w:t>
      </w:r>
      <w:r>
        <w:rPr>
          <w:color w:val="0000FF"/>
          <w:spacing w:val="-40"/>
          <w:position w:val="2"/>
        </w:rPr>
        <w:t> </w:t>
      </w:r>
      <w:r>
        <w:rPr>
          <w:color w:val="0000FF"/>
          <w:position w:val="2"/>
        </w:rPr>
        <w:t>dor</w:t>
      </w:r>
      <w:r>
        <w:rPr>
          <w:color w:val="0000FF"/>
          <w:spacing w:val="-39"/>
          <w:position w:val="2"/>
        </w:rPr>
        <w:t> </w:t>
      </w:r>
      <w:r>
        <w:rPr>
          <w:color w:val="0000FF"/>
          <w:spacing w:val="-14"/>
          <w:position w:val="2"/>
        </w:rPr>
        <w:t>t </w:t>
      </w:r>
      <w:r>
        <w:rPr/>
        <w:t>grandma</w:t>
        <w:tab/>
      </w:r>
      <w:r>
        <w:rPr>
          <w:color w:val="0000FF"/>
          <w:w w:val="95"/>
          <w:position w:val="2"/>
        </w:rPr>
        <w:t>Gr</w:t>
      </w:r>
      <w:r>
        <w:rPr>
          <w:color w:val="FF0000"/>
          <w:w w:val="95"/>
          <w:position w:val="2"/>
        </w:rPr>
        <w:t>a</w:t>
      </w:r>
      <w:r>
        <w:rPr>
          <w:color w:val="0000FF"/>
          <w:w w:val="95"/>
          <w:position w:val="2"/>
        </w:rPr>
        <w:t>n</w:t>
      </w:r>
      <w:r>
        <w:rPr>
          <w:color w:val="0000FF"/>
          <w:spacing w:val="-27"/>
          <w:w w:val="95"/>
          <w:position w:val="2"/>
        </w:rPr>
        <w:t> </w:t>
      </w:r>
      <w:r>
        <w:rPr>
          <w:color w:val="0000FF"/>
          <w:w w:val="95"/>
          <w:position w:val="2"/>
        </w:rPr>
        <w:t>mar</w:t>
      </w:r>
    </w:p>
    <w:p>
      <w:pPr>
        <w:pStyle w:val="BodyText"/>
        <w:tabs>
          <w:tab w:pos="2217" w:val="left" w:leader="none"/>
        </w:tabs>
        <w:spacing w:line="248" w:lineRule="exact"/>
        <w:ind w:left="537"/>
      </w:pPr>
      <w:r>
        <w:rPr/>
        <w:t>grandson</w:t>
        <w:tab/>
      </w:r>
      <w:r>
        <w:rPr>
          <w:color w:val="0000FF"/>
          <w:w w:val="90"/>
          <w:position w:val="2"/>
        </w:rPr>
        <w:t>Gr</w:t>
      </w:r>
      <w:r>
        <w:rPr>
          <w:color w:val="FF0000"/>
          <w:w w:val="90"/>
          <w:position w:val="2"/>
        </w:rPr>
        <w:t>a</w:t>
      </w:r>
      <w:r>
        <w:rPr>
          <w:color w:val="0000FF"/>
          <w:w w:val="90"/>
          <w:position w:val="2"/>
        </w:rPr>
        <w:t>n</w:t>
      </w:r>
      <w:r>
        <w:rPr>
          <w:color w:val="0000FF"/>
          <w:spacing w:val="-30"/>
          <w:w w:val="90"/>
          <w:position w:val="2"/>
        </w:rPr>
        <w:t> </w:t>
      </w:r>
      <w:r>
        <w:rPr>
          <w:color w:val="0000FF"/>
          <w:w w:val="90"/>
          <w:position w:val="2"/>
        </w:rPr>
        <w:t>sun</w:t>
      </w:r>
    </w:p>
    <w:p>
      <w:pPr>
        <w:pStyle w:val="BodyText"/>
        <w:tabs>
          <w:tab w:pos="2217" w:val="left" w:leader="none"/>
        </w:tabs>
        <w:spacing w:before="20"/>
        <w:ind w:left="537"/>
      </w:pPr>
      <w:r>
        <w:rPr/>
        <w:t>grass</w:t>
        <w:tab/>
      </w:r>
      <w:r>
        <w:rPr>
          <w:color w:val="0000FF"/>
          <w:position w:val="2"/>
        </w:rPr>
        <w:t>Gr</w:t>
      </w:r>
      <w:r>
        <w:rPr>
          <w:color w:val="FF0000"/>
          <w:position w:val="2"/>
        </w:rPr>
        <w:t>ar</w:t>
      </w:r>
      <w:r>
        <w:rPr>
          <w:color w:val="0000FF"/>
          <w:position w:val="2"/>
        </w:rPr>
        <w:t>s</w:t>
      </w:r>
    </w:p>
    <w:p>
      <w:pPr>
        <w:pStyle w:val="BodyText"/>
        <w:tabs>
          <w:tab w:pos="2217" w:val="left" w:leader="none"/>
        </w:tabs>
        <w:spacing w:before="20"/>
        <w:ind w:left="537"/>
      </w:pPr>
      <w:r>
        <w:rPr/>
        <w:t>great</w:t>
        <w:tab/>
      </w:r>
      <w:r>
        <w:rPr>
          <w:color w:val="0000FF"/>
          <w:position w:val="2"/>
        </w:rPr>
        <w:t>Gr</w:t>
      </w:r>
      <w:r>
        <w:rPr>
          <w:color w:val="FF0000"/>
          <w:position w:val="2"/>
        </w:rPr>
        <w:t>ei</w:t>
      </w:r>
      <w:r>
        <w:rPr>
          <w:color w:val="0000FF"/>
          <w:position w:val="2"/>
        </w:rPr>
        <w:t>t</w:t>
      </w:r>
    </w:p>
    <w:p>
      <w:pPr>
        <w:pStyle w:val="BodyText"/>
        <w:tabs>
          <w:tab w:pos="2217" w:val="left" w:leader="none"/>
        </w:tabs>
        <w:spacing w:before="20"/>
        <w:ind w:left="537"/>
      </w:pPr>
      <w:r>
        <w:rPr/>
        <w:t>Great</w:t>
      </w:r>
      <w:r>
        <w:rPr>
          <w:spacing w:val="-4"/>
        </w:rPr>
        <w:t> </w:t>
      </w:r>
      <w:r>
        <w:rPr/>
        <w:t>Britain</w:t>
        <w:tab/>
      </w:r>
      <w:r>
        <w:rPr>
          <w:color w:val="0000FF"/>
          <w:position w:val="2"/>
        </w:rPr>
        <w:t>grei_ Br</w:t>
      </w:r>
      <w:r>
        <w:rPr>
          <w:color w:val="FF0000"/>
          <w:position w:val="2"/>
        </w:rPr>
        <w:t>i</w:t>
      </w:r>
      <w:r>
        <w:rPr>
          <w:color w:val="FF0000"/>
          <w:spacing w:val="-45"/>
          <w:position w:val="2"/>
        </w:rPr>
        <w:t> </w:t>
      </w:r>
      <w:r>
        <w:rPr>
          <w:color w:val="0000FF"/>
          <w:position w:val="2"/>
        </w:rPr>
        <w:t>tn</w:t>
      </w:r>
    </w:p>
    <w:p>
      <w:pPr>
        <w:pStyle w:val="BodyText"/>
        <w:spacing w:before="6"/>
        <w:rPr>
          <w:sz w:val="21"/>
        </w:rPr>
      </w:pPr>
      <w:r>
        <w:rPr/>
        <w:br w:type="column"/>
      </w:r>
      <w:r>
        <w:rPr>
          <w:sz w:val="21"/>
        </w:rPr>
      </w:r>
    </w:p>
    <w:p>
      <w:pPr>
        <w:pStyle w:val="BodyText"/>
        <w:tabs>
          <w:tab w:pos="2217" w:val="left" w:leader="none"/>
        </w:tabs>
        <w:ind w:left="537"/>
      </w:pPr>
      <w:r>
        <w:rPr/>
        <w:t>groom</w:t>
        <w:tab/>
      </w:r>
      <w:r>
        <w:rPr>
          <w:color w:val="0000FF"/>
          <w:position w:val="2"/>
        </w:rPr>
        <w:t>Gr</w:t>
      </w:r>
      <w:r>
        <w:rPr>
          <w:color w:val="FF0000"/>
          <w:position w:val="2"/>
        </w:rPr>
        <w:t>oo</w:t>
      </w:r>
      <w:r>
        <w:rPr>
          <w:color w:val="0000FF"/>
          <w:position w:val="2"/>
        </w:rPr>
        <w:t>m</w:t>
      </w:r>
    </w:p>
    <w:p>
      <w:pPr>
        <w:pStyle w:val="BodyText"/>
        <w:tabs>
          <w:tab w:pos="2217" w:val="left" w:leader="none"/>
        </w:tabs>
        <w:spacing w:before="20"/>
        <w:ind w:left="537"/>
      </w:pPr>
      <w:r>
        <w:rPr/>
        <w:t>ground</w:t>
        <w:tab/>
      </w:r>
      <w:r>
        <w:rPr>
          <w:color w:val="0000FF"/>
          <w:position w:val="2"/>
        </w:rPr>
        <w:t>Gr</w:t>
      </w:r>
      <w:r>
        <w:rPr>
          <w:color w:val="FF0000"/>
          <w:position w:val="2"/>
        </w:rPr>
        <w:t>au</w:t>
      </w:r>
      <w:r>
        <w:rPr>
          <w:color w:val="0000FF"/>
          <w:position w:val="2"/>
        </w:rPr>
        <w:t>nd</w:t>
      </w:r>
    </w:p>
    <w:p>
      <w:pPr>
        <w:pStyle w:val="BodyText"/>
        <w:tabs>
          <w:tab w:pos="2217" w:val="left" w:leader="none"/>
        </w:tabs>
        <w:spacing w:before="20"/>
        <w:ind w:left="537"/>
      </w:pPr>
      <w:r>
        <w:rPr/>
        <w:t>group</w:t>
        <w:tab/>
      </w:r>
      <w:r>
        <w:rPr>
          <w:color w:val="0000FF"/>
          <w:position w:val="2"/>
        </w:rPr>
        <w:t>Gr</w:t>
      </w:r>
      <w:r>
        <w:rPr>
          <w:color w:val="FF0000"/>
          <w:position w:val="2"/>
        </w:rPr>
        <w:t>oo</w:t>
      </w:r>
      <w:r>
        <w:rPr>
          <w:color w:val="0000FF"/>
          <w:position w:val="2"/>
        </w:rPr>
        <w:t>p</w:t>
      </w:r>
    </w:p>
    <w:p>
      <w:pPr>
        <w:pStyle w:val="BodyText"/>
        <w:tabs>
          <w:tab w:pos="2217" w:val="left" w:leader="none"/>
        </w:tabs>
        <w:spacing w:before="20"/>
        <w:ind w:left="537"/>
      </w:pPr>
      <w:r>
        <w:rPr/>
        <w:t>grow</w:t>
        <w:tab/>
      </w:r>
      <w:r>
        <w:rPr>
          <w:color w:val="0000FF"/>
          <w:position w:val="2"/>
        </w:rPr>
        <w:t>Gr</w:t>
      </w:r>
      <w:r>
        <w:rPr>
          <w:color w:val="FF0000"/>
          <w:position w:val="2"/>
        </w:rPr>
        <w:t>eu</w:t>
      </w:r>
    </w:p>
    <w:p>
      <w:pPr>
        <w:pStyle w:val="BodyText"/>
        <w:tabs>
          <w:tab w:pos="2217" w:val="left" w:leader="none"/>
        </w:tabs>
        <w:spacing w:before="20"/>
        <w:ind w:left="537"/>
      </w:pPr>
      <w:r>
        <w:rPr/>
        <w:t>growing</w:t>
      </w:r>
      <w:r>
        <w:rPr>
          <w:spacing w:val="-3"/>
        </w:rPr>
        <w:t> </w:t>
      </w:r>
      <w:r>
        <w:rPr/>
        <w:t>pains</w:t>
        <w:tab/>
      </w:r>
      <w:r>
        <w:rPr>
          <w:color w:val="0000FF"/>
          <w:position w:val="2"/>
        </w:rPr>
        <w:t>Gr</w:t>
      </w:r>
      <w:r>
        <w:rPr>
          <w:color w:val="FF0000"/>
          <w:position w:val="2"/>
        </w:rPr>
        <w:t>eu </w:t>
      </w:r>
      <w:r>
        <w:rPr>
          <w:color w:val="0000FF"/>
          <w:position w:val="2"/>
        </w:rPr>
        <w:t>wing</w:t>
      </w:r>
      <w:r>
        <w:rPr>
          <w:color w:val="0000FF"/>
          <w:spacing w:val="-30"/>
          <w:position w:val="2"/>
        </w:rPr>
        <w:t> </w:t>
      </w:r>
      <w:r>
        <w:rPr>
          <w:color w:val="0000FF"/>
          <w:position w:val="2"/>
        </w:rPr>
        <w:t>peinz</w:t>
      </w:r>
    </w:p>
    <w:p>
      <w:pPr>
        <w:pStyle w:val="BodyText"/>
        <w:tabs>
          <w:tab w:pos="2217" w:val="left" w:leader="none"/>
        </w:tabs>
        <w:spacing w:before="20"/>
        <w:ind w:left="537"/>
      </w:pPr>
      <w:r>
        <w:rPr/>
        <w:t>grumpy</w:t>
        <w:tab/>
      </w:r>
      <w:r>
        <w:rPr>
          <w:color w:val="0000FF"/>
          <w:position w:val="2"/>
        </w:rPr>
        <w:t>Gr</w:t>
      </w:r>
      <w:r>
        <w:rPr>
          <w:color w:val="FF0000"/>
          <w:position w:val="2"/>
        </w:rPr>
        <w:t>u</w:t>
      </w:r>
      <w:r>
        <w:rPr>
          <w:color w:val="0000FF"/>
          <w:position w:val="2"/>
        </w:rPr>
        <w:t>m</w:t>
      </w:r>
      <w:r>
        <w:rPr>
          <w:color w:val="0000FF"/>
          <w:spacing w:val="-13"/>
          <w:position w:val="2"/>
        </w:rPr>
        <w:t> </w:t>
      </w:r>
      <w:r>
        <w:rPr>
          <w:color w:val="0000FF"/>
          <w:position w:val="2"/>
        </w:rPr>
        <w:t>pii</w:t>
      </w:r>
    </w:p>
    <w:p>
      <w:pPr>
        <w:pStyle w:val="BodyText"/>
        <w:tabs>
          <w:tab w:pos="2217" w:val="left" w:leader="none"/>
        </w:tabs>
        <w:spacing w:before="20"/>
        <w:ind w:left="537"/>
      </w:pPr>
      <w:r>
        <w:rPr/>
        <w:t>guess</w:t>
        <w:tab/>
      </w:r>
      <w:r>
        <w:rPr>
          <w:color w:val="0000FF"/>
          <w:position w:val="2"/>
        </w:rPr>
        <w:t>G</w:t>
      </w:r>
      <w:r>
        <w:rPr>
          <w:color w:val="FF0000"/>
          <w:position w:val="2"/>
        </w:rPr>
        <w:t>e</w:t>
      </w:r>
      <w:r>
        <w:rPr>
          <w:color w:val="0000FF"/>
          <w:position w:val="2"/>
        </w:rPr>
        <w:t>s</w:t>
      </w:r>
    </w:p>
    <w:p>
      <w:pPr>
        <w:pStyle w:val="BodyText"/>
        <w:tabs>
          <w:tab w:pos="2217" w:val="left" w:leader="none"/>
        </w:tabs>
        <w:spacing w:before="20"/>
        <w:ind w:left="537"/>
      </w:pPr>
      <w:r>
        <w:rPr/>
        <w:t>guilt</w:t>
        <w:tab/>
      </w:r>
      <w:r>
        <w:rPr>
          <w:color w:val="0000FF"/>
          <w:position w:val="2"/>
        </w:rPr>
        <w:t>G</w:t>
      </w:r>
      <w:r>
        <w:rPr>
          <w:color w:val="FF0000"/>
          <w:position w:val="2"/>
        </w:rPr>
        <w:t>i</w:t>
      </w:r>
      <w:r>
        <w:rPr>
          <w:color w:val="0000FF"/>
          <w:position w:val="2"/>
        </w:rPr>
        <w:t>lt</w:t>
      </w:r>
    </w:p>
    <w:p>
      <w:pPr>
        <w:pStyle w:val="BodyText"/>
        <w:tabs>
          <w:tab w:pos="2217" w:val="left" w:leader="none"/>
        </w:tabs>
        <w:spacing w:before="20"/>
        <w:ind w:left="537"/>
      </w:pPr>
      <w:r>
        <w:rPr/>
        <w:t>guitar</w:t>
        <w:tab/>
      </w:r>
      <w:r>
        <w:rPr>
          <w:color w:val="0000FF"/>
          <w:position w:val="2"/>
        </w:rPr>
        <w:t>g</w:t>
      </w:r>
      <w:r>
        <w:rPr>
          <w:color w:val="0000FF"/>
          <w:spacing w:val="-13"/>
          <w:position w:val="2"/>
        </w:rPr>
        <w:t> </w:t>
      </w:r>
      <w:r>
        <w:rPr>
          <w:color w:val="0000FF"/>
          <w:position w:val="2"/>
        </w:rPr>
        <w:t>T</w:t>
      </w:r>
      <w:r>
        <w:rPr>
          <w:color w:val="FF0000"/>
          <w:position w:val="2"/>
        </w:rPr>
        <w:t>ar</w:t>
      </w:r>
    </w:p>
    <w:p>
      <w:pPr>
        <w:pStyle w:val="BodyText"/>
        <w:tabs>
          <w:tab w:pos="2217" w:val="left" w:leader="none"/>
        </w:tabs>
        <w:spacing w:before="20"/>
        <w:ind w:left="537"/>
      </w:pPr>
      <w:r>
        <w:rPr/>
        <w:t>gun</w:t>
        <w:tab/>
      </w:r>
      <w:r>
        <w:rPr>
          <w:color w:val="0000FF"/>
          <w:position w:val="2"/>
        </w:rPr>
        <w:t>G</w:t>
      </w:r>
      <w:r>
        <w:rPr>
          <w:color w:val="FF0000"/>
          <w:position w:val="2"/>
        </w:rPr>
        <w:t>u</w:t>
      </w:r>
      <w:r>
        <w:rPr>
          <w:color w:val="0000FF"/>
          <w:position w:val="2"/>
        </w:rPr>
        <w:t>n</w:t>
      </w:r>
    </w:p>
    <w:p>
      <w:pPr>
        <w:pStyle w:val="BodyText"/>
        <w:tabs>
          <w:tab w:pos="2217" w:val="left" w:leader="none"/>
        </w:tabs>
        <w:spacing w:before="20"/>
        <w:ind w:left="537"/>
      </w:pPr>
      <w:r>
        <w:rPr/>
        <w:t>hacker</w:t>
        <w:tab/>
      </w:r>
      <w:r>
        <w:rPr>
          <w:color w:val="0000FF"/>
          <w:position w:val="2"/>
        </w:rPr>
        <w:t>H</w:t>
      </w:r>
      <w:r>
        <w:rPr>
          <w:color w:val="FF0000"/>
          <w:position w:val="2"/>
        </w:rPr>
        <w:t>a</w:t>
      </w:r>
      <w:r>
        <w:rPr>
          <w:color w:val="FF0000"/>
          <w:spacing w:val="-39"/>
          <w:position w:val="2"/>
        </w:rPr>
        <w:t> </w:t>
      </w:r>
      <w:r>
        <w:rPr>
          <w:color w:val="0000FF"/>
          <w:position w:val="2"/>
        </w:rPr>
        <w:t>k</w:t>
      </w:r>
    </w:p>
    <w:p>
      <w:pPr>
        <w:pStyle w:val="BodyText"/>
        <w:tabs>
          <w:tab w:pos="2217" w:val="left" w:leader="none"/>
        </w:tabs>
        <w:spacing w:before="20"/>
        <w:ind w:left="537"/>
      </w:pPr>
      <w:r>
        <w:rPr/>
        <w:t>had</w:t>
        <w:tab/>
      </w:r>
      <w:r>
        <w:rPr>
          <w:color w:val="0000FF"/>
          <w:position w:val="2"/>
        </w:rPr>
        <w:t>H</w:t>
      </w:r>
      <w:r>
        <w:rPr>
          <w:color w:val="FF0000"/>
          <w:position w:val="2"/>
        </w:rPr>
        <w:t>a</w:t>
      </w:r>
      <w:r>
        <w:rPr>
          <w:color w:val="0000FF"/>
          <w:position w:val="2"/>
        </w:rPr>
        <w:t>d</w:t>
      </w:r>
    </w:p>
    <w:p>
      <w:pPr>
        <w:pStyle w:val="BodyText"/>
        <w:tabs>
          <w:tab w:pos="2217" w:val="left" w:leader="none"/>
        </w:tabs>
        <w:spacing w:before="20"/>
        <w:ind w:left="537"/>
      </w:pPr>
      <w:r>
        <w:rPr/>
        <w:t>Hadrian’s</w:t>
      </w:r>
      <w:r>
        <w:rPr>
          <w:spacing w:val="-4"/>
        </w:rPr>
        <w:t> </w:t>
      </w:r>
      <w:r>
        <w:rPr/>
        <w:t>Wall</w:t>
        <w:tab/>
      </w:r>
      <w:r>
        <w:rPr>
          <w:color w:val="0000FF"/>
          <w:position w:val="2"/>
        </w:rPr>
        <w:t>hei driyn</w:t>
      </w:r>
      <w:r>
        <w:rPr>
          <w:color w:val="0000FF"/>
          <w:spacing w:val="-27"/>
          <w:position w:val="2"/>
        </w:rPr>
        <w:t> </w:t>
      </w:r>
      <w:r>
        <w:rPr>
          <w:color w:val="0000FF"/>
          <w:position w:val="2"/>
        </w:rPr>
        <w:t>Zw</w:t>
      </w:r>
      <w:r>
        <w:rPr>
          <w:color w:val="FF0000"/>
          <w:position w:val="2"/>
        </w:rPr>
        <w:t>or</w:t>
      </w:r>
      <w:r>
        <w:rPr>
          <w:color w:val="0000FF"/>
          <w:position w:val="2"/>
        </w:rPr>
        <w:t>l</w:t>
      </w:r>
    </w:p>
    <w:p>
      <w:pPr>
        <w:pStyle w:val="BodyText"/>
        <w:tabs>
          <w:tab w:pos="2217" w:val="left" w:leader="none"/>
        </w:tabs>
        <w:spacing w:before="20"/>
        <w:ind w:left="537"/>
      </w:pPr>
      <w:r>
        <w:rPr/>
        <w:t>hailstones</w:t>
        <w:tab/>
      </w:r>
      <w:r>
        <w:rPr>
          <w:color w:val="0000FF"/>
          <w:position w:val="2"/>
        </w:rPr>
        <w:t>H</w:t>
      </w:r>
      <w:r>
        <w:rPr>
          <w:color w:val="FF0000"/>
          <w:position w:val="2"/>
        </w:rPr>
        <w:t>ei</w:t>
      </w:r>
      <w:r>
        <w:rPr>
          <w:color w:val="0000FF"/>
          <w:position w:val="2"/>
        </w:rPr>
        <w:t>l</w:t>
      </w:r>
      <w:r>
        <w:rPr>
          <w:color w:val="0000FF"/>
          <w:spacing w:val="-15"/>
          <w:position w:val="2"/>
        </w:rPr>
        <w:t> </w:t>
      </w:r>
      <w:r>
        <w:rPr>
          <w:color w:val="0000FF"/>
          <w:position w:val="2"/>
        </w:rPr>
        <w:t>steunz</w:t>
      </w:r>
    </w:p>
    <w:p>
      <w:pPr>
        <w:pStyle w:val="BodyText"/>
        <w:tabs>
          <w:tab w:pos="2217" w:val="left" w:leader="none"/>
        </w:tabs>
        <w:spacing w:before="20"/>
        <w:ind w:left="537"/>
      </w:pPr>
      <w:r>
        <w:rPr/>
        <w:t>hair</w:t>
        <w:tab/>
      </w:r>
      <w:r>
        <w:rPr>
          <w:color w:val="0000FF"/>
          <w:position w:val="2"/>
        </w:rPr>
        <w:t>H</w:t>
      </w:r>
      <w:r>
        <w:rPr>
          <w:color w:val="FF0000"/>
          <w:position w:val="2"/>
        </w:rPr>
        <w:t>eir</w:t>
      </w:r>
    </w:p>
    <w:p>
      <w:pPr>
        <w:pStyle w:val="BodyText"/>
        <w:tabs>
          <w:tab w:pos="2217" w:val="left" w:leader="none"/>
        </w:tabs>
        <w:spacing w:before="20"/>
        <w:ind w:left="537"/>
      </w:pPr>
      <w:r>
        <w:rPr/>
        <w:t>hairdresser</w:t>
        <w:tab/>
      </w:r>
      <w:r>
        <w:rPr>
          <w:color w:val="0000FF"/>
          <w:position w:val="2"/>
        </w:rPr>
        <w:t>H</w:t>
      </w:r>
      <w:r>
        <w:rPr>
          <w:color w:val="FF0000"/>
          <w:position w:val="2"/>
        </w:rPr>
        <w:t>eir </w:t>
      </w:r>
      <w:r>
        <w:rPr>
          <w:color w:val="0000FF"/>
          <w:position w:val="2"/>
        </w:rPr>
        <w:t>dre</w:t>
      </w:r>
      <w:r>
        <w:rPr>
          <w:color w:val="0000FF"/>
          <w:spacing w:val="-27"/>
          <w:position w:val="2"/>
        </w:rPr>
        <w:t> </w:t>
      </w:r>
      <w:r>
        <w:rPr>
          <w:color w:val="0000FF"/>
          <w:position w:val="2"/>
        </w:rPr>
        <w:t>s</w:t>
      </w:r>
    </w:p>
    <w:p>
      <w:pPr>
        <w:pStyle w:val="BodyText"/>
        <w:tabs>
          <w:tab w:pos="2217" w:val="left" w:leader="none"/>
        </w:tabs>
        <w:spacing w:before="20"/>
        <w:ind w:left="537"/>
      </w:pPr>
      <w:r>
        <w:rPr/>
        <w:t>half</w:t>
        <w:tab/>
      </w:r>
      <w:r>
        <w:rPr>
          <w:color w:val="0000FF"/>
          <w:position w:val="2"/>
        </w:rPr>
        <w:t>H</w:t>
      </w:r>
      <w:r>
        <w:rPr>
          <w:color w:val="FF0000"/>
          <w:position w:val="2"/>
        </w:rPr>
        <w:t>ar</w:t>
      </w:r>
      <w:r>
        <w:rPr>
          <w:color w:val="0000FF"/>
          <w:position w:val="2"/>
        </w:rPr>
        <w:t>f</w:t>
      </w:r>
    </w:p>
    <w:p>
      <w:pPr>
        <w:pStyle w:val="BodyText"/>
        <w:tabs>
          <w:tab w:pos="2217" w:val="left" w:leader="none"/>
        </w:tabs>
        <w:spacing w:before="20"/>
        <w:ind w:left="537"/>
      </w:pPr>
      <w:r>
        <w:rPr/>
        <w:t>hall</w:t>
        <w:tab/>
      </w:r>
      <w:r>
        <w:rPr>
          <w:color w:val="0000FF"/>
          <w:position w:val="2"/>
        </w:rPr>
        <w:t>H</w:t>
      </w:r>
      <w:r>
        <w:rPr>
          <w:color w:val="FF0000"/>
          <w:position w:val="2"/>
        </w:rPr>
        <w:t>or</w:t>
      </w:r>
      <w:r>
        <w:rPr>
          <w:color w:val="0000FF"/>
          <w:position w:val="2"/>
        </w:rPr>
        <w:t>l</w:t>
      </w:r>
    </w:p>
    <w:p>
      <w:pPr>
        <w:pStyle w:val="BodyText"/>
        <w:tabs>
          <w:tab w:pos="2217" w:val="left" w:leader="none"/>
        </w:tabs>
        <w:spacing w:before="20"/>
        <w:ind w:left="537"/>
      </w:pPr>
      <w:r>
        <w:rPr/>
        <w:t>hand</w:t>
        <w:tab/>
      </w:r>
      <w:r>
        <w:rPr>
          <w:color w:val="0000FF"/>
          <w:position w:val="2"/>
        </w:rPr>
        <w:t>H</w:t>
      </w:r>
      <w:r>
        <w:rPr>
          <w:color w:val="FF0000"/>
          <w:position w:val="2"/>
        </w:rPr>
        <w:t>a</w:t>
      </w:r>
      <w:r>
        <w:rPr>
          <w:color w:val="0000FF"/>
          <w:position w:val="2"/>
        </w:rPr>
        <w:t>nd</w:t>
      </w:r>
    </w:p>
    <w:p>
      <w:pPr>
        <w:pStyle w:val="BodyText"/>
        <w:tabs>
          <w:tab w:pos="2217" w:val="left" w:leader="none"/>
        </w:tabs>
        <w:spacing w:before="20"/>
        <w:ind w:left="537"/>
      </w:pPr>
      <w:r>
        <w:rPr/>
        <w:t>handbag</w:t>
        <w:tab/>
      </w:r>
      <w:r>
        <w:rPr>
          <w:color w:val="0000FF"/>
          <w:position w:val="2"/>
        </w:rPr>
        <w:t>H</w:t>
      </w:r>
      <w:r>
        <w:rPr>
          <w:color w:val="FF0000"/>
          <w:position w:val="2"/>
        </w:rPr>
        <w:t>a</w:t>
      </w:r>
      <w:r>
        <w:rPr>
          <w:color w:val="0000FF"/>
          <w:position w:val="2"/>
        </w:rPr>
        <w:t>n</w:t>
      </w:r>
      <w:r>
        <w:rPr>
          <w:color w:val="0000FF"/>
          <w:spacing w:val="-14"/>
          <w:position w:val="2"/>
        </w:rPr>
        <w:t> </w:t>
      </w:r>
      <w:r>
        <w:rPr>
          <w:color w:val="0000FF"/>
          <w:position w:val="2"/>
        </w:rPr>
        <w:t>bag</w:t>
      </w:r>
    </w:p>
    <w:p>
      <w:pPr>
        <w:pStyle w:val="BodyText"/>
        <w:tabs>
          <w:tab w:pos="2217" w:val="left" w:leader="none"/>
        </w:tabs>
        <w:spacing w:before="20"/>
        <w:ind w:left="537"/>
      </w:pPr>
      <w:r>
        <w:rPr/>
        <w:t>handbrake</w:t>
        <w:tab/>
      </w:r>
      <w:r>
        <w:rPr>
          <w:color w:val="0000FF"/>
          <w:position w:val="2"/>
        </w:rPr>
        <w:t>H</w:t>
      </w:r>
      <w:r>
        <w:rPr>
          <w:color w:val="FF0000"/>
          <w:position w:val="2"/>
        </w:rPr>
        <w:t>a</w:t>
      </w:r>
      <w:r>
        <w:rPr>
          <w:color w:val="0000FF"/>
          <w:position w:val="2"/>
        </w:rPr>
        <w:t>n</w:t>
      </w:r>
      <w:r>
        <w:rPr>
          <w:color w:val="0000FF"/>
          <w:spacing w:val="-14"/>
          <w:position w:val="2"/>
        </w:rPr>
        <w:t> </w:t>
      </w:r>
      <w:r>
        <w:rPr>
          <w:color w:val="0000FF"/>
          <w:position w:val="2"/>
        </w:rPr>
        <w:t>breik</w:t>
      </w:r>
    </w:p>
    <w:p>
      <w:pPr>
        <w:pStyle w:val="BodyText"/>
        <w:tabs>
          <w:tab w:pos="2217" w:val="left" w:leader="none"/>
        </w:tabs>
        <w:spacing w:before="19"/>
        <w:ind w:left="537"/>
      </w:pPr>
      <w:r>
        <w:rPr/>
        <w:t>handcuffs</w:t>
        <w:tab/>
      </w:r>
      <w:r>
        <w:rPr>
          <w:color w:val="0000FF"/>
          <w:position w:val="2"/>
        </w:rPr>
        <w:t>H</w:t>
      </w:r>
      <w:r>
        <w:rPr>
          <w:color w:val="FF0000"/>
          <w:position w:val="2"/>
        </w:rPr>
        <w:t>a</w:t>
      </w:r>
      <w:r>
        <w:rPr>
          <w:color w:val="0000FF"/>
          <w:position w:val="2"/>
        </w:rPr>
        <w:t>n</w:t>
      </w:r>
      <w:r>
        <w:rPr>
          <w:color w:val="0000FF"/>
          <w:spacing w:val="-14"/>
          <w:position w:val="2"/>
        </w:rPr>
        <w:t> </w:t>
      </w:r>
      <w:r>
        <w:rPr>
          <w:color w:val="0000FF"/>
          <w:position w:val="2"/>
        </w:rPr>
        <w:t>kufz</w:t>
      </w:r>
    </w:p>
    <w:p>
      <w:pPr>
        <w:pStyle w:val="BodyText"/>
        <w:tabs>
          <w:tab w:pos="2217" w:val="left" w:leader="none"/>
        </w:tabs>
        <w:spacing w:before="20"/>
        <w:ind w:left="537"/>
      </w:pPr>
      <w:r>
        <w:rPr/>
        <w:t>handsome</w:t>
        <w:tab/>
      </w:r>
      <w:r>
        <w:rPr>
          <w:color w:val="0000FF"/>
          <w:position w:val="2"/>
        </w:rPr>
        <w:t>H</w:t>
      </w:r>
      <w:r>
        <w:rPr>
          <w:color w:val="FF0000"/>
          <w:position w:val="2"/>
        </w:rPr>
        <w:t>a</w:t>
      </w:r>
      <w:r>
        <w:rPr>
          <w:color w:val="0000FF"/>
          <w:position w:val="2"/>
        </w:rPr>
        <w:t>n</w:t>
      </w:r>
      <w:r>
        <w:rPr>
          <w:color w:val="0000FF"/>
          <w:spacing w:val="-14"/>
          <w:position w:val="2"/>
        </w:rPr>
        <w:t> </w:t>
      </w:r>
      <w:r>
        <w:rPr>
          <w:color w:val="0000FF"/>
          <w:position w:val="2"/>
        </w:rPr>
        <w:t>sm</w:t>
      </w:r>
    </w:p>
    <w:p>
      <w:pPr>
        <w:pStyle w:val="BodyText"/>
        <w:tabs>
          <w:tab w:pos="2217" w:val="left" w:leader="none"/>
        </w:tabs>
        <w:spacing w:before="20"/>
        <w:ind w:left="537"/>
      </w:pPr>
      <w:r>
        <w:rPr/>
        <w:t>hang</w:t>
        <w:tab/>
      </w:r>
      <w:r>
        <w:rPr>
          <w:color w:val="0000FF"/>
          <w:position w:val="2"/>
        </w:rPr>
        <w:t>H</w:t>
      </w:r>
      <w:r>
        <w:rPr>
          <w:color w:val="FF0000"/>
          <w:position w:val="2"/>
        </w:rPr>
        <w:t>a</w:t>
      </w:r>
      <w:r>
        <w:rPr>
          <w:color w:val="0000FF"/>
          <w:position w:val="2"/>
        </w:rPr>
        <w:t>ng</w:t>
      </w:r>
    </w:p>
    <w:p>
      <w:pPr>
        <w:pStyle w:val="BodyText"/>
        <w:tabs>
          <w:tab w:pos="2217" w:val="left" w:leader="none"/>
        </w:tabs>
        <w:spacing w:before="20"/>
        <w:ind w:left="537"/>
      </w:pPr>
      <w:r>
        <w:rPr/>
        <w:t>hang</w:t>
      </w:r>
      <w:r>
        <w:rPr>
          <w:spacing w:val="-3"/>
        </w:rPr>
        <w:t> </w:t>
      </w:r>
      <w:r>
        <w:rPr/>
        <w:t>out</w:t>
        <w:tab/>
      </w:r>
      <w:r>
        <w:rPr>
          <w:color w:val="0000FF"/>
          <w:position w:val="2"/>
        </w:rPr>
        <w:t>H</w:t>
      </w:r>
      <w:r>
        <w:rPr>
          <w:color w:val="FF0000"/>
          <w:position w:val="2"/>
        </w:rPr>
        <w:t>a</w:t>
      </w:r>
      <w:r>
        <w:rPr>
          <w:color w:val="0000FF"/>
          <w:position w:val="2"/>
        </w:rPr>
        <w:t>ng</w:t>
      </w:r>
      <w:r>
        <w:rPr>
          <w:color w:val="0000FF"/>
          <w:spacing w:val="-13"/>
          <w:position w:val="2"/>
        </w:rPr>
        <w:t> </w:t>
      </w:r>
      <w:r>
        <w:rPr>
          <w:color w:val="FF0000"/>
          <w:position w:val="2"/>
        </w:rPr>
        <w:t>Au</w:t>
      </w:r>
      <w:r>
        <w:rPr>
          <w:color w:val="0000FF"/>
          <w:position w:val="2"/>
        </w:rPr>
        <w:t>t</w:t>
      </w:r>
    </w:p>
    <w:p>
      <w:pPr>
        <w:pStyle w:val="BodyText"/>
        <w:tabs>
          <w:tab w:pos="2217" w:val="left" w:leader="none"/>
        </w:tabs>
        <w:spacing w:before="30"/>
        <w:ind w:left="537"/>
      </w:pPr>
      <w:r>
        <w:rPr/>
        <w:t>happen</w:t>
        <w:tab/>
      </w:r>
      <w:r>
        <w:rPr>
          <w:color w:val="0000FF"/>
          <w:w w:val="95"/>
          <w:position w:val="1"/>
        </w:rPr>
        <w:t>H</w:t>
      </w:r>
      <w:r>
        <w:rPr>
          <w:color w:val="FF0000"/>
          <w:w w:val="95"/>
          <w:position w:val="1"/>
        </w:rPr>
        <w:t>a</w:t>
      </w:r>
      <w:r>
        <w:rPr>
          <w:color w:val="FF0000"/>
          <w:spacing w:val="-31"/>
          <w:w w:val="95"/>
          <w:position w:val="1"/>
        </w:rPr>
        <w:t> </w:t>
      </w:r>
      <w:r>
        <w:rPr>
          <w:color w:val="0000FF"/>
          <w:w w:val="95"/>
          <w:position w:val="1"/>
        </w:rPr>
        <w:t>pn</w:t>
      </w:r>
    </w:p>
    <w:p>
      <w:pPr>
        <w:pStyle w:val="BodyText"/>
        <w:tabs>
          <w:tab w:pos="2217" w:val="left" w:leader="none"/>
        </w:tabs>
        <w:spacing w:before="25"/>
        <w:ind w:left="537"/>
      </w:pPr>
      <w:r>
        <w:rPr/>
        <w:t>happy</w:t>
        <w:tab/>
      </w:r>
      <w:r>
        <w:rPr>
          <w:color w:val="0000FF"/>
          <w:w w:val="95"/>
          <w:position w:val="2"/>
        </w:rPr>
        <w:t>H</w:t>
      </w:r>
      <w:r>
        <w:rPr>
          <w:color w:val="FF0000"/>
          <w:w w:val="95"/>
          <w:position w:val="2"/>
        </w:rPr>
        <w:t>a</w:t>
      </w:r>
      <w:r>
        <w:rPr>
          <w:color w:val="FF0000"/>
          <w:spacing w:val="-16"/>
          <w:w w:val="95"/>
          <w:position w:val="2"/>
        </w:rPr>
        <w:t> </w:t>
      </w:r>
      <w:r>
        <w:rPr>
          <w:color w:val="0000FF"/>
          <w:w w:val="95"/>
          <w:position w:val="2"/>
        </w:rPr>
        <w:t>pii</w:t>
      </w:r>
    </w:p>
    <w:p>
      <w:pPr>
        <w:pStyle w:val="BodyText"/>
        <w:tabs>
          <w:tab w:pos="2217" w:val="left" w:leader="none"/>
        </w:tabs>
        <w:spacing w:before="20"/>
        <w:ind w:left="537"/>
      </w:pPr>
      <w:r>
        <w:rPr/>
        <w:t>hard</w:t>
        <w:tab/>
      </w:r>
      <w:r>
        <w:rPr>
          <w:color w:val="0000FF"/>
          <w:position w:val="2"/>
        </w:rPr>
        <w:t>H</w:t>
      </w:r>
      <w:r>
        <w:rPr>
          <w:color w:val="FF0000"/>
          <w:position w:val="2"/>
        </w:rPr>
        <w:t>ar</w:t>
      </w:r>
      <w:r>
        <w:rPr>
          <w:color w:val="0000FF"/>
          <w:position w:val="2"/>
        </w:rPr>
        <w:t>d</w:t>
      </w:r>
    </w:p>
    <w:p>
      <w:pPr>
        <w:pStyle w:val="BodyText"/>
        <w:tabs>
          <w:tab w:pos="2217" w:val="left" w:leader="none"/>
        </w:tabs>
        <w:spacing w:before="20"/>
        <w:ind w:left="537"/>
      </w:pPr>
      <w:r>
        <w:rPr/>
        <w:t>hardback</w:t>
        <w:tab/>
      </w:r>
      <w:r>
        <w:rPr>
          <w:color w:val="0000FF"/>
          <w:position w:val="2"/>
        </w:rPr>
        <w:t>H</w:t>
      </w:r>
      <w:r>
        <w:rPr>
          <w:color w:val="FF0000"/>
          <w:position w:val="2"/>
        </w:rPr>
        <w:t>ar</w:t>
      </w:r>
      <w:r>
        <w:rPr>
          <w:color w:val="FF0000"/>
          <w:spacing w:val="-14"/>
          <w:position w:val="2"/>
        </w:rPr>
        <w:t> </w:t>
      </w:r>
      <w:r>
        <w:rPr>
          <w:color w:val="0000FF"/>
          <w:position w:val="2"/>
        </w:rPr>
        <w:t>dbak</w:t>
      </w:r>
    </w:p>
    <w:p>
      <w:pPr>
        <w:pStyle w:val="BodyText"/>
        <w:tabs>
          <w:tab w:pos="2217" w:val="left" w:leader="none"/>
        </w:tabs>
        <w:spacing w:before="20"/>
        <w:ind w:left="537"/>
      </w:pPr>
      <w:r>
        <w:rPr/>
        <w:t>has</w:t>
        <w:tab/>
      </w:r>
      <w:r>
        <w:rPr>
          <w:color w:val="0000FF"/>
          <w:position w:val="2"/>
        </w:rPr>
        <w:t>H</w:t>
      </w:r>
      <w:r>
        <w:rPr>
          <w:color w:val="FF0000"/>
          <w:position w:val="2"/>
        </w:rPr>
        <w:t>a</w:t>
      </w:r>
      <w:r>
        <w:rPr>
          <w:color w:val="0000FF"/>
          <w:position w:val="2"/>
        </w:rPr>
        <w:t>z</w:t>
      </w:r>
    </w:p>
    <w:p>
      <w:pPr>
        <w:pStyle w:val="BodyText"/>
        <w:tabs>
          <w:tab w:pos="2217" w:val="left" w:leader="none"/>
        </w:tabs>
        <w:spacing w:before="20"/>
        <w:ind w:left="537"/>
      </w:pPr>
      <w:r>
        <w:rPr/>
        <w:t>hat</w:t>
        <w:tab/>
      </w:r>
      <w:r>
        <w:rPr>
          <w:color w:val="0000FF"/>
          <w:position w:val="2"/>
        </w:rPr>
        <w:t>H</w:t>
      </w:r>
      <w:r>
        <w:rPr>
          <w:color w:val="FF0000"/>
          <w:position w:val="2"/>
        </w:rPr>
        <w:t>a</w:t>
      </w:r>
      <w:r>
        <w:rPr>
          <w:color w:val="0000FF"/>
          <w:position w:val="2"/>
        </w:rPr>
        <w:t>t</w:t>
      </w:r>
    </w:p>
    <w:p>
      <w:pPr>
        <w:pStyle w:val="BodyText"/>
        <w:tabs>
          <w:tab w:pos="2217" w:val="left" w:leader="none"/>
        </w:tabs>
        <w:spacing w:before="19"/>
        <w:ind w:left="537"/>
      </w:pPr>
      <w:r>
        <w:rPr/>
        <w:t>hate</w:t>
        <w:tab/>
      </w:r>
      <w:r>
        <w:rPr>
          <w:color w:val="0000FF"/>
          <w:position w:val="2"/>
        </w:rPr>
        <w:t>H</w:t>
      </w:r>
      <w:r>
        <w:rPr>
          <w:color w:val="FF0000"/>
          <w:position w:val="2"/>
        </w:rPr>
        <w:t>ei</w:t>
      </w:r>
      <w:r>
        <w:rPr>
          <w:color w:val="0000FF"/>
          <w:position w:val="2"/>
        </w:rPr>
        <w:t>t</w:t>
      </w:r>
    </w:p>
    <w:p>
      <w:pPr>
        <w:pStyle w:val="BodyText"/>
        <w:tabs>
          <w:tab w:pos="2217" w:val="left" w:leader="none"/>
        </w:tabs>
        <w:spacing w:before="20"/>
        <w:ind w:left="537"/>
      </w:pPr>
      <w:r>
        <w:rPr/>
        <w:t>Hathersage</w:t>
        <w:tab/>
      </w:r>
      <w:r>
        <w:rPr>
          <w:color w:val="0000FF"/>
          <w:position w:val="2"/>
        </w:rPr>
        <w:t>H</w:t>
      </w:r>
      <w:r>
        <w:rPr>
          <w:color w:val="FF0000"/>
          <w:position w:val="2"/>
        </w:rPr>
        <w:t>a </w:t>
      </w:r>
      <w:r>
        <w:rPr>
          <w:color w:val="0000FF"/>
          <w:position w:val="2"/>
        </w:rPr>
        <w:t>th</w:t>
      </w:r>
      <w:r>
        <w:rPr>
          <w:color w:val="0000FF"/>
          <w:spacing w:val="-27"/>
          <w:position w:val="2"/>
        </w:rPr>
        <w:t> </w:t>
      </w:r>
      <w:r>
        <w:rPr>
          <w:color w:val="0000FF"/>
          <w:position w:val="2"/>
        </w:rPr>
        <w:t>seij</w:t>
      </w:r>
    </w:p>
    <w:p>
      <w:pPr>
        <w:pStyle w:val="BodyText"/>
        <w:tabs>
          <w:tab w:pos="2217" w:val="left" w:leader="none"/>
        </w:tabs>
        <w:spacing w:before="20"/>
        <w:ind w:left="537"/>
      </w:pPr>
      <w:r>
        <w:rPr/>
        <w:t>have</w:t>
        <w:tab/>
      </w:r>
      <w:r>
        <w:rPr>
          <w:color w:val="0000FF"/>
          <w:position w:val="2"/>
        </w:rPr>
        <w:t>H</w:t>
      </w:r>
      <w:r>
        <w:rPr>
          <w:color w:val="FF0000"/>
          <w:position w:val="2"/>
        </w:rPr>
        <w:t>a</w:t>
      </w:r>
      <w:r>
        <w:rPr>
          <w:color w:val="0000FF"/>
          <w:position w:val="2"/>
        </w:rPr>
        <w:t>v</w:t>
      </w:r>
    </w:p>
    <w:p>
      <w:pPr>
        <w:spacing w:after="0"/>
        <w:sectPr>
          <w:type w:val="continuous"/>
          <w:pgSz w:w="11900" w:h="16840"/>
          <w:pgMar w:top="1140" w:bottom="720" w:left="1360" w:right="860"/>
          <w:cols w:num="2" w:equalWidth="0">
            <w:col w:w="3290" w:space="1223"/>
            <w:col w:w="5167"/>
          </w:cols>
        </w:sectPr>
      </w:pPr>
    </w:p>
    <w:p>
      <w:pPr>
        <w:pStyle w:val="BodyText"/>
        <w:spacing w:before="38"/>
        <w:ind w:left="537"/>
      </w:pPr>
      <w:r>
        <w:rPr/>
        <w:t>greedy</w:t>
      </w:r>
    </w:p>
    <w:p>
      <w:pPr>
        <w:pStyle w:val="BodyText"/>
        <w:spacing w:before="25"/>
        <w:ind w:left="537"/>
      </w:pPr>
      <w:r>
        <w:rPr/>
        <w:br w:type="column"/>
      </w:r>
      <w:r>
        <w:rPr>
          <w:color w:val="0000FF"/>
          <w:w w:val="95"/>
        </w:rPr>
        <w:t>Gr</w:t>
      </w:r>
      <w:r>
        <w:rPr>
          <w:color w:val="FF0000"/>
          <w:w w:val="95"/>
        </w:rPr>
        <w:t>ee</w:t>
      </w:r>
      <w:r>
        <w:rPr>
          <w:color w:val="FF0000"/>
          <w:spacing w:val="-29"/>
          <w:w w:val="95"/>
        </w:rPr>
        <w:t> </w:t>
      </w:r>
      <w:r>
        <w:rPr>
          <w:color w:val="0000FF"/>
          <w:w w:val="95"/>
        </w:rPr>
        <w:t>dii</w:t>
      </w:r>
    </w:p>
    <w:p>
      <w:pPr>
        <w:pStyle w:val="BodyText"/>
        <w:tabs>
          <w:tab w:pos="2217" w:val="left" w:leader="none"/>
        </w:tabs>
        <w:spacing w:before="20"/>
        <w:ind w:left="537"/>
      </w:pPr>
      <w:r>
        <w:rPr/>
        <w:br w:type="column"/>
      </w:r>
      <w:r>
        <w:rPr/>
        <w:t>have</w:t>
      </w:r>
      <w:r>
        <w:rPr>
          <w:spacing w:val="-1"/>
        </w:rPr>
        <w:t> </w:t>
      </w:r>
      <w:r>
        <w:rPr/>
        <w:t>pierced</w:t>
        <w:tab/>
      </w:r>
      <w:r>
        <w:rPr>
          <w:color w:val="0000FF"/>
          <w:position w:val="2"/>
        </w:rPr>
        <w:t>ha</w:t>
      </w:r>
      <w:r>
        <w:rPr>
          <w:color w:val="0000FF"/>
          <w:spacing w:val="-14"/>
          <w:position w:val="2"/>
        </w:rPr>
        <w:t> </w:t>
      </w:r>
      <w:r>
        <w:rPr>
          <w:color w:val="0000FF"/>
          <w:position w:val="2"/>
        </w:rPr>
        <w:t>Fp</w:t>
      </w:r>
      <w:r>
        <w:rPr>
          <w:color w:val="FF0000"/>
          <w:position w:val="2"/>
        </w:rPr>
        <w:t>iy</w:t>
      </w:r>
      <w:r>
        <w:rPr>
          <w:color w:val="0000FF"/>
          <w:position w:val="2"/>
        </w:rPr>
        <w:t>st</w:t>
      </w:r>
    </w:p>
    <w:p>
      <w:pPr>
        <w:spacing w:after="0"/>
        <w:sectPr>
          <w:type w:val="continuous"/>
          <w:pgSz w:w="11900" w:h="16840"/>
          <w:pgMar w:top="1140" w:bottom="720" w:left="1360" w:right="860"/>
          <w:cols w:num="3" w:equalWidth="0">
            <w:col w:w="1190" w:space="490"/>
            <w:col w:w="1200" w:space="1634"/>
            <w:col w:w="5166"/>
          </w:cols>
        </w:sectPr>
      </w:pPr>
    </w:p>
    <w:p>
      <w:pPr>
        <w:pStyle w:val="BodyText"/>
        <w:tabs>
          <w:tab w:pos="2217" w:val="left" w:leader="none"/>
        </w:tabs>
        <w:spacing w:before="18"/>
        <w:ind w:left="537"/>
      </w:pPr>
      <w:r>
        <w:rPr/>
        <w:t>green</w:t>
        <w:tab/>
      </w:r>
      <w:r>
        <w:rPr>
          <w:color w:val="0000FF"/>
          <w:position w:val="2"/>
        </w:rPr>
        <w:t>Gr</w:t>
      </w:r>
      <w:r>
        <w:rPr>
          <w:color w:val="FF0000"/>
          <w:position w:val="2"/>
        </w:rPr>
        <w:t>ee</w:t>
      </w:r>
      <w:r>
        <w:rPr>
          <w:color w:val="0000FF"/>
          <w:position w:val="2"/>
        </w:rPr>
        <w:t>n</w:t>
      </w:r>
    </w:p>
    <w:p>
      <w:pPr>
        <w:pStyle w:val="BodyText"/>
        <w:tabs>
          <w:tab w:pos="2217" w:val="left" w:leader="none"/>
        </w:tabs>
        <w:spacing w:before="20"/>
        <w:ind w:left="537"/>
      </w:pPr>
      <w:r>
        <w:rPr/>
        <w:t>greengrocer</w:t>
        <w:tab/>
      </w:r>
      <w:r>
        <w:rPr>
          <w:color w:val="0000FF"/>
          <w:w w:val="90"/>
          <w:position w:val="2"/>
        </w:rPr>
        <w:t>Gr</w:t>
      </w:r>
      <w:r>
        <w:rPr>
          <w:color w:val="FF0000"/>
          <w:w w:val="90"/>
          <w:position w:val="2"/>
        </w:rPr>
        <w:t>ee</w:t>
      </w:r>
      <w:r>
        <w:rPr>
          <w:color w:val="0000FF"/>
          <w:w w:val="90"/>
          <w:position w:val="2"/>
        </w:rPr>
        <w:t>n</w:t>
      </w:r>
      <w:r>
        <w:rPr>
          <w:color w:val="0000FF"/>
          <w:spacing w:val="-22"/>
          <w:w w:val="90"/>
          <w:position w:val="2"/>
        </w:rPr>
        <w:t> </w:t>
      </w:r>
      <w:r>
        <w:rPr>
          <w:color w:val="0000FF"/>
          <w:w w:val="90"/>
          <w:position w:val="2"/>
        </w:rPr>
        <w:t>greu</w:t>
      </w:r>
      <w:r>
        <w:rPr>
          <w:color w:val="0000FF"/>
          <w:spacing w:val="-21"/>
          <w:w w:val="90"/>
          <w:position w:val="2"/>
        </w:rPr>
        <w:t> </w:t>
      </w:r>
      <w:r>
        <w:rPr>
          <w:color w:val="0000FF"/>
          <w:w w:val="90"/>
          <w:position w:val="2"/>
        </w:rPr>
        <w:t>s</w:t>
      </w:r>
    </w:p>
    <w:p>
      <w:pPr>
        <w:pStyle w:val="BodyText"/>
        <w:tabs>
          <w:tab w:pos="2217" w:val="left" w:leader="none"/>
        </w:tabs>
        <w:spacing w:before="20"/>
        <w:ind w:left="537"/>
      </w:pPr>
      <w:r>
        <w:rPr/>
        <w:t>Greenwich</w:t>
        <w:tab/>
      </w:r>
      <w:r>
        <w:rPr>
          <w:color w:val="0000FF"/>
          <w:position w:val="2"/>
        </w:rPr>
        <w:t>Gr</w:t>
      </w:r>
      <w:r>
        <w:rPr>
          <w:color w:val="FF0000"/>
          <w:position w:val="2"/>
        </w:rPr>
        <w:t>e</w:t>
      </w:r>
      <w:r>
        <w:rPr>
          <w:color w:val="FF0000"/>
          <w:spacing w:val="-20"/>
          <w:position w:val="2"/>
        </w:rPr>
        <w:t> </w:t>
      </w:r>
      <w:r>
        <w:rPr>
          <w:color w:val="0000FF"/>
          <w:position w:val="2"/>
        </w:rPr>
        <w:t>nich</w:t>
      </w:r>
    </w:p>
    <w:p>
      <w:pPr>
        <w:pStyle w:val="BodyText"/>
        <w:tabs>
          <w:tab w:pos="2217" w:val="left" w:leader="none"/>
        </w:tabs>
        <w:spacing w:before="20"/>
        <w:ind w:left="537"/>
      </w:pPr>
      <w:r>
        <w:rPr/>
        <w:t>greet</w:t>
        <w:tab/>
      </w:r>
      <w:r>
        <w:rPr>
          <w:color w:val="0000FF"/>
          <w:position w:val="2"/>
        </w:rPr>
        <w:t>Gr</w:t>
      </w:r>
      <w:r>
        <w:rPr>
          <w:color w:val="FF0000"/>
          <w:position w:val="2"/>
        </w:rPr>
        <w:t>ee</w:t>
      </w:r>
      <w:r>
        <w:rPr>
          <w:color w:val="0000FF"/>
          <w:position w:val="2"/>
        </w:rPr>
        <w:t>t</w:t>
      </w:r>
    </w:p>
    <w:p>
      <w:pPr>
        <w:pStyle w:val="BodyText"/>
        <w:tabs>
          <w:tab w:pos="2217" w:val="left" w:leader="none"/>
        </w:tabs>
        <w:spacing w:before="20"/>
        <w:ind w:left="537"/>
      </w:pPr>
      <w:r>
        <w:rPr/>
        <w:t>grey</w:t>
        <w:tab/>
      </w:r>
      <w:r>
        <w:rPr>
          <w:color w:val="0000FF"/>
          <w:position w:val="2"/>
        </w:rPr>
        <w:t>Gr</w:t>
      </w:r>
      <w:r>
        <w:rPr>
          <w:color w:val="FF0000"/>
          <w:position w:val="2"/>
        </w:rPr>
        <w:t>ei</w:t>
      </w:r>
    </w:p>
    <w:p>
      <w:pPr>
        <w:pStyle w:val="BodyText"/>
        <w:tabs>
          <w:tab w:pos="2217" w:val="left" w:leader="none"/>
        </w:tabs>
        <w:spacing w:before="20"/>
        <w:ind w:left="537"/>
      </w:pPr>
      <w:r>
        <w:rPr/>
        <w:t>groceries</w:t>
        <w:tab/>
      </w:r>
      <w:r>
        <w:rPr>
          <w:color w:val="0000FF"/>
          <w:position w:val="2"/>
        </w:rPr>
        <w:t>Gr</w:t>
      </w:r>
      <w:r>
        <w:rPr>
          <w:color w:val="FF0000"/>
          <w:position w:val="2"/>
        </w:rPr>
        <w:t>eu </w:t>
      </w:r>
      <w:r>
        <w:rPr>
          <w:color w:val="0000FF"/>
          <w:position w:val="2"/>
        </w:rPr>
        <w:t>s</w:t>
      </w:r>
      <w:r>
        <w:rPr>
          <w:color w:val="0000FF"/>
          <w:spacing w:val="-45"/>
          <w:position w:val="2"/>
        </w:rPr>
        <w:t> </w:t>
      </w:r>
      <w:r>
        <w:rPr>
          <w:color w:val="0000FF"/>
          <w:position w:val="2"/>
        </w:rPr>
        <w:t>riz</w:t>
      </w:r>
    </w:p>
    <w:p>
      <w:pPr>
        <w:pStyle w:val="BodyText"/>
        <w:tabs>
          <w:tab w:pos="2217" w:val="left" w:leader="none"/>
        </w:tabs>
        <w:spacing w:before="20"/>
        <w:ind w:left="537"/>
      </w:pPr>
      <w:r>
        <w:rPr/>
        <w:br w:type="column"/>
      </w:r>
      <w:r>
        <w:rPr/>
        <w:t>have</w:t>
      </w:r>
      <w:r>
        <w:rPr>
          <w:spacing w:val="-2"/>
        </w:rPr>
        <w:t> </w:t>
      </w:r>
      <w:r>
        <w:rPr/>
        <w:t>to</w:t>
        <w:tab/>
      </w:r>
      <w:r>
        <w:rPr>
          <w:color w:val="0000FF"/>
          <w:position w:val="2"/>
        </w:rPr>
        <w:t>H</w:t>
      </w:r>
      <w:r>
        <w:rPr>
          <w:color w:val="FF0000"/>
          <w:position w:val="2"/>
        </w:rPr>
        <w:t>a</w:t>
      </w:r>
      <w:r>
        <w:rPr>
          <w:color w:val="0000FF"/>
          <w:position w:val="2"/>
        </w:rPr>
        <w:t>f</w:t>
      </w:r>
      <w:r>
        <w:rPr>
          <w:color w:val="0000FF"/>
          <w:spacing w:val="-13"/>
          <w:position w:val="2"/>
        </w:rPr>
        <w:t> </w:t>
      </w:r>
      <w:r>
        <w:rPr>
          <w:color w:val="0000FF"/>
          <w:position w:val="2"/>
        </w:rPr>
        <w:t>t</w:t>
      </w:r>
    </w:p>
    <w:p>
      <w:pPr>
        <w:pStyle w:val="BodyText"/>
        <w:tabs>
          <w:tab w:pos="2217" w:val="left" w:leader="none"/>
        </w:tabs>
        <w:spacing w:before="20"/>
        <w:ind w:left="537"/>
      </w:pPr>
      <w:r>
        <w:rPr/>
        <w:t>hazard</w:t>
        <w:tab/>
      </w:r>
      <w:r>
        <w:rPr>
          <w:color w:val="0000FF"/>
          <w:position w:val="2"/>
        </w:rPr>
        <w:t>H</w:t>
      </w:r>
      <w:r>
        <w:rPr>
          <w:color w:val="FF0000"/>
          <w:position w:val="2"/>
        </w:rPr>
        <w:t>a</w:t>
      </w:r>
      <w:r>
        <w:rPr>
          <w:color w:val="FF0000"/>
          <w:spacing w:val="-13"/>
          <w:position w:val="2"/>
        </w:rPr>
        <w:t> </w:t>
      </w:r>
      <w:r>
        <w:rPr>
          <w:color w:val="0000FF"/>
          <w:position w:val="2"/>
        </w:rPr>
        <w:t>zd</w:t>
      </w:r>
    </w:p>
    <w:p>
      <w:pPr>
        <w:pStyle w:val="BodyText"/>
        <w:tabs>
          <w:tab w:pos="2217" w:val="left" w:leader="none"/>
        </w:tabs>
        <w:spacing w:before="20"/>
        <w:ind w:left="537"/>
      </w:pPr>
      <w:r>
        <w:rPr>
          <w:w w:val="95"/>
        </w:rPr>
        <w:t>HDTV</w:t>
        <w:tab/>
      </w:r>
      <w:r>
        <w:rPr>
          <w:color w:val="0000FF"/>
          <w:w w:val="95"/>
          <w:position w:val="2"/>
        </w:rPr>
        <w:t>ei chdee tee</w:t>
      </w:r>
      <w:r>
        <w:rPr>
          <w:color w:val="0000FF"/>
          <w:spacing w:val="-38"/>
          <w:w w:val="95"/>
          <w:position w:val="2"/>
        </w:rPr>
        <w:t> </w:t>
      </w:r>
      <w:r>
        <w:rPr>
          <w:color w:val="0000FF"/>
          <w:w w:val="95"/>
          <w:position w:val="2"/>
        </w:rPr>
        <w:t>V</w:t>
      </w:r>
      <w:r>
        <w:rPr>
          <w:color w:val="FF0000"/>
          <w:w w:val="95"/>
          <w:position w:val="2"/>
        </w:rPr>
        <w:t>ee</w:t>
      </w:r>
    </w:p>
    <w:p>
      <w:pPr>
        <w:pStyle w:val="BodyText"/>
        <w:tabs>
          <w:tab w:pos="2217" w:val="left" w:leader="none"/>
        </w:tabs>
        <w:spacing w:before="20"/>
        <w:ind w:left="537"/>
      </w:pPr>
      <w:r>
        <w:rPr/>
        <w:t>he</w:t>
        <w:tab/>
      </w:r>
      <w:r>
        <w:rPr>
          <w:color w:val="0000FF"/>
          <w:position w:val="2"/>
        </w:rPr>
        <w:t>H</w:t>
      </w:r>
      <w:r>
        <w:rPr>
          <w:color w:val="FF0000"/>
          <w:position w:val="2"/>
        </w:rPr>
        <w:t>ee</w:t>
      </w:r>
    </w:p>
    <w:p>
      <w:pPr>
        <w:pStyle w:val="BodyText"/>
        <w:tabs>
          <w:tab w:pos="2217" w:val="left" w:leader="none"/>
        </w:tabs>
        <w:spacing w:before="20"/>
        <w:ind w:left="537"/>
      </w:pPr>
      <w:r>
        <w:rPr/>
        <w:t>head</w:t>
        <w:tab/>
      </w:r>
      <w:r>
        <w:rPr>
          <w:color w:val="0000FF"/>
          <w:position w:val="2"/>
        </w:rPr>
        <w:t>H</w:t>
      </w:r>
      <w:r>
        <w:rPr>
          <w:color w:val="FF0000"/>
          <w:position w:val="2"/>
        </w:rPr>
        <w:t>e</w:t>
      </w:r>
      <w:r>
        <w:rPr>
          <w:color w:val="0000FF"/>
          <w:position w:val="2"/>
        </w:rPr>
        <w:t>d</w:t>
      </w:r>
    </w:p>
    <w:p>
      <w:pPr>
        <w:pStyle w:val="BodyText"/>
        <w:tabs>
          <w:tab w:pos="2217" w:val="left" w:leader="none"/>
        </w:tabs>
        <w:spacing w:before="20"/>
        <w:ind w:left="537"/>
      </w:pPr>
      <w:r>
        <w:rPr/>
        <w:t>head</w:t>
      </w:r>
      <w:r>
        <w:rPr>
          <w:spacing w:val="-1"/>
        </w:rPr>
        <w:t> </w:t>
      </w:r>
      <w:r>
        <w:rPr/>
        <w:t>for</w:t>
        <w:tab/>
      </w:r>
      <w:r>
        <w:rPr>
          <w:color w:val="0000FF"/>
          <w:position w:val="2"/>
        </w:rPr>
        <w:t>H</w:t>
      </w:r>
      <w:r>
        <w:rPr>
          <w:color w:val="FF0000"/>
          <w:position w:val="2"/>
        </w:rPr>
        <w:t>e</w:t>
      </w:r>
      <w:r>
        <w:rPr>
          <w:color w:val="FF0000"/>
          <w:spacing w:val="-13"/>
          <w:position w:val="2"/>
        </w:rPr>
        <w:t> </w:t>
      </w:r>
      <w:r>
        <w:rPr>
          <w:color w:val="0000FF"/>
          <w:position w:val="2"/>
        </w:rPr>
        <w:t>Tf</w:t>
      </w:r>
      <w:r>
        <w:rPr>
          <w:color w:val="FF0000"/>
          <w:position w:val="2"/>
        </w:rPr>
        <w:t>or</w:t>
      </w:r>
    </w:p>
    <w:p>
      <w:pPr>
        <w:spacing w:after="0"/>
        <w:sectPr>
          <w:type w:val="continuous"/>
          <w:pgSz w:w="11900" w:h="16840"/>
          <w:pgMar w:top="1140" w:bottom="720" w:left="1360" w:right="860"/>
          <w:cols w:num="2" w:equalWidth="0">
            <w:col w:w="3255" w:space="1259"/>
            <w:col w:w="5166"/>
          </w:cols>
        </w:sectPr>
      </w:pPr>
    </w:p>
    <w:p>
      <w:pPr>
        <w:pStyle w:val="BodyText"/>
      </w:pPr>
    </w:p>
    <w:p>
      <w:pPr>
        <w:pStyle w:val="BodyText"/>
        <w:spacing w:before="8"/>
        <w:rPr>
          <w:sz w:val="19"/>
        </w:rPr>
      </w:pPr>
    </w:p>
    <w:p>
      <w:pPr>
        <w:pStyle w:val="Heading6"/>
        <w:ind w:left="496" w:right="0"/>
        <w:jc w:val="left"/>
      </w:pPr>
      <w:r>
        <w:rPr/>
        <w:t>Normal Spelling &amp; Clear Alphabet Spelling (with stressed vowel sound in </w:t>
      </w:r>
      <w:r>
        <w:rPr>
          <w:color w:val="FF0000"/>
        </w:rPr>
        <w:t>red</w:t>
      </w:r>
      <w:r>
        <w:rPr/>
        <w:t>)</w:t>
      </w:r>
    </w:p>
    <w:p>
      <w:pPr>
        <w:pStyle w:val="BodyText"/>
      </w:pPr>
    </w:p>
    <w:p>
      <w:pPr>
        <w:spacing w:after="0"/>
        <w:sectPr>
          <w:pgSz w:w="11900" w:h="16840"/>
          <w:pgMar w:header="707" w:footer="1012" w:top="2080" w:bottom="1200" w:left="1360" w:right="860"/>
        </w:sectPr>
      </w:pPr>
    </w:p>
    <w:p>
      <w:pPr>
        <w:pStyle w:val="BodyText"/>
        <w:spacing w:before="9"/>
        <w:rPr>
          <w:sz w:val="21"/>
        </w:rPr>
      </w:pPr>
    </w:p>
    <w:p>
      <w:pPr>
        <w:pStyle w:val="BodyText"/>
        <w:tabs>
          <w:tab w:pos="2217" w:val="left" w:leader="none"/>
        </w:tabs>
        <w:ind w:left="537"/>
      </w:pPr>
      <w:r>
        <w:rPr/>
        <w:t>head</w:t>
      </w:r>
      <w:r>
        <w:rPr>
          <w:spacing w:val="-4"/>
        </w:rPr>
        <w:t> </w:t>
      </w:r>
      <w:r>
        <w:rPr/>
        <w:t>teacher</w:t>
        <w:tab/>
      </w:r>
      <w:r>
        <w:rPr>
          <w:color w:val="0000FF"/>
          <w:position w:val="2"/>
        </w:rPr>
        <w:t>he T</w:t>
      </w:r>
      <w:r>
        <w:rPr>
          <w:color w:val="FF0000"/>
          <w:position w:val="2"/>
        </w:rPr>
        <w:t>ee</w:t>
      </w:r>
      <w:r>
        <w:rPr>
          <w:color w:val="FF0000"/>
          <w:spacing w:val="-44"/>
          <w:position w:val="2"/>
        </w:rPr>
        <w:t> </w:t>
      </w:r>
      <w:r>
        <w:rPr>
          <w:color w:val="0000FF"/>
          <w:position w:val="2"/>
        </w:rPr>
        <w:t>ch</w:t>
      </w:r>
    </w:p>
    <w:p>
      <w:pPr>
        <w:pStyle w:val="BodyText"/>
        <w:tabs>
          <w:tab w:pos="2216" w:val="left" w:leader="none"/>
        </w:tabs>
        <w:spacing w:before="20"/>
        <w:ind w:left="537"/>
      </w:pPr>
      <w:r>
        <w:rPr/>
        <w:t>headache</w:t>
        <w:tab/>
      </w:r>
      <w:r>
        <w:rPr>
          <w:color w:val="0000FF"/>
          <w:position w:val="2"/>
        </w:rPr>
        <w:t>H</w:t>
      </w:r>
      <w:r>
        <w:rPr>
          <w:color w:val="FF0000"/>
          <w:position w:val="2"/>
        </w:rPr>
        <w:t>e</w:t>
      </w:r>
      <w:r>
        <w:rPr>
          <w:color w:val="FF0000"/>
          <w:spacing w:val="-17"/>
          <w:position w:val="2"/>
        </w:rPr>
        <w:t> </w:t>
      </w:r>
      <w:r>
        <w:rPr>
          <w:color w:val="0000FF"/>
          <w:position w:val="2"/>
        </w:rPr>
        <w:t>deik</w:t>
      </w:r>
    </w:p>
    <w:p>
      <w:pPr>
        <w:pStyle w:val="BodyText"/>
        <w:tabs>
          <w:tab w:pos="2217" w:val="left" w:leader="none"/>
        </w:tabs>
        <w:spacing w:before="20"/>
        <w:ind w:left="537"/>
      </w:pPr>
      <w:r>
        <w:rPr/>
        <w:t>headlights</w:t>
        <w:tab/>
      </w:r>
      <w:r>
        <w:rPr>
          <w:color w:val="0000FF"/>
          <w:position w:val="2"/>
        </w:rPr>
        <w:t>H</w:t>
      </w:r>
      <w:r>
        <w:rPr>
          <w:color w:val="FF0000"/>
          <w:position w:val="2"/>
        </w:rPr>
        <w:t>e</w:t>
      </w:r>
      <w:r>
        <w:rPr>
          <w:color w:val="FF0000"/>
          <w:spacing w:val="-20"/>
          <w:position w:val="2"/>
        </w:rPr>
        <w:t> </w:t>
      </w:r>
      <w:r>
        <w:rPr>
          <w:color w:val="0000FF"/>
          <w:position w:val="2"/>
        </w:rPr>
        <w:t>dlai_z</w:t>
      </w:r>
    </w:p>
    <w:p>
      <w:pPr>
        <w:pStyle w:val="BodyText"/>
        <w:tabs>
          <w:tab w:pos="2217" w:val="left" w:leader="none"/>
        </w:tabs>
        <w:spacing w:before="20"/>
        <w:ind w:left="537"/>
      </w:pPr>
      <w:r>
        <w:rPr/>
        <w:t>headline</w:t>
        <w:tab/>
      </w:r>
      <w:r>
        <w:rPr>
          <w:color w:val="0000FF"/>
          <w:position w:val="2"/>
        </w:rPr>
        <w:t>H</w:t>
      </w:r>
      <w:r>
        <w:rPr>
          <w:color w:val="FF0000"/>
          <w:position w:val="2"/>
        </w:rPr>
        <w:t>e</w:t>
      </w:r>
      <w:r>
        <w:rPr>
          <w:color w:val="FF0000"/>
          <w:spacing w:val="-18"/>
          <w:position w:val="2"/>
        </w:rPr>
        <w:t> </w:t>
      </w:r>
      <w:r>
        <w:rPr>
          <w:color w:val="0000FF"/>
          <w:position w:val="2"/>
        </w:rPr>
        <w:t>dlain</w:t>
      </w:r>
    </w:p>
    <w:p>
      <w:pPr>
        <w:pStyle w:val="BodyText"/>
        <w:tabs>
          <w:tab w:pos="2217" w:val="left" w:leader="none"/>
        </w:tabs>
        <w:spacing w:before="20"/>
        <w:ind w:left="537"/>
      </w:pPr>
      <w:r>
        <w:rPr/>
        <w:t>heal</w:t>
        <w:tab/>
      </w:r>
      <w:r>
        <w:rPr>
          <w:color w:val="0000FF"/>
          <w:position w:val="2"/>
        </w:rPr>
        <w:t>H</w:t>
      </w:r>
      <w:r>
        <w:rPr>
          <w:color w:val="FF0000"/>
          <w:position w:val="2"/>
        </w:rPr>
        <w:t>iy</w:t>
      </w:r>
      <w:r>
        <w:rPr>
          <w:color w:val="0000FF"/>
          <w:position w:val="2"/>
        </w:rPr>
        <w:t>l</w:t>
      </w:r>
    </w:p>
    <w:p>
      <w:pPr>
        <w:pStyle w:val="BodyText"/>
        <w:tabs>
          <w:tab w:pos="2217" w:val="left" w:leader="none"/>
        </w:tabs>
        <w:spacing w:before="20"/>
        <w:ind w:left="537"/>
      </w:pPr>
      <w:r>
        <w:rPr/>
        <w:t>health</w:t>
        <w:tab/>
      </w:r>
      <w:r>
        <w:rPr>
          <w:color w:val="0000FF"/>
          <w:position w:val="2"/>
        </w:rPr>
        <w:t>H</w:t>
      </w:r>
      <w:r>
        <w:rPr>
          <w:color w:val="FF0000"/>
          <w:position w:val="2"/>
        </w:rPr>
        <w:t>e</w:t>
      </w:r>
      <w:r>
        <w:rPr>
          <w:color w:val="0000FF"/>
          <w:position w:val="2"/>
        </w:rPr>
        <w:t>lth</w:t>
      </w:r>
    </w:p>
    <w:p>
      <w:pPr>
        <w:pStyle w:val="BodyText"/>
        <w:tabs>
          <w:tab w:pos="2217" w:val="left" w:leader="none"/>
        </w:tabs>
        <w:spacing w:before="20"/>
        <w:ind w:left="537"/>
      </w:pPr>
      <w:r>
        <w:rPr/>
        <w:t>healthy</w:t>
        <w:tab/>
      </w:r>
      <w:r>
        <w:rPr>
          <w:color w:val="0000FF"/>
          <w:position w:val="2"/>
        </w:rPr>
        <w:t>H</w:t>
      </w:r>
      <w:r>
        <w:rPr>
          <w:color w:val="FF0000"/>
          <w:position w:val="2"/>
        </w:rPr>
        <w:t>e</w:t>
      </w:r>
      <w:r>
        <w:rPr>
          <w:color w:val="0000FF"/>
          <w:position w:val="2"/>
        </w:rPr>
        <w:t>l</w:t>
      </w:r>
      <w:r>
        <w:rPr>
          <w:color w:val="0000FF"/>
          <w:spacing w:val="-13"/>
          <w:position w:val="2"/>
        </w:rPr>
        <w:t> </w:t>
      </w:r>
      <w:r>
        <w:rPr>
          <w:color w:val="0000FF"/>
          <w:position w:val="2"/>
        </w:rPr>
        <w:t>ttii</w:t>
      </w:r>
    </w:p>
    <w:p>
      <w:pPr>
        <w:pStyle w:val="BodyText"/>
        <w:tabs>
          <w:tab w:pos="2217" w:val="left" w:leader="none"/>
        </w:tabs>
        <w:spacing w:before="20"/>
        <w:ind w:left="537"/>
      </w:pPr>
      <w:r>
        <w:rPr/>
        <w:t>hear</w:t>
        <w:tab/>
      </w:r>
      <w:r>
        <w:rPr>
          <w:color w:val="0000FF"/>
          <w:position w:val="2"/>
        </w:rPr>
        <w:t>H</w:t>
      </w:r>
      <w:r>
        <w:rPr>
          <w:color w:val="FF0000"/>
          <w:position w:val="2"/>
        </w:rPr>
        <w:t>iy</w:t>
      </w:r>
    </w:p>
    <w:p>
      <w:pPr>
        <w:pStyle w:val="BodyText"/>
        <w:tabs>
          <w:tab w:pos="2217" w:val="left" w:leader="none"/>
        </w:tabs>
        <w:spacing w:before="20"/>
        <w:ind w:left="537"/>
      </w:pPr>
      <w:r>
        <w:rPr/>
        <w:t>heard</w:t>
        <w:tab/>
      </w:r>
      <w:r>
        <w:rPr>
          <w:color w:val="0000FF"/>
          <w:position w:val="2"/>
        </w:rPr>
        <w:t>H</w:t>
      </w:r>
      <w:r>
        <w:rPr>
          <w:color w:val="FF0000"/>
          <w:position w:val="2"/>
        </w:rPr>
        <w:t>er</w:t>
      </w:r>
      <w:r>
        <w:rPr>
          <w:color w:val="0000FF"/>
          <w:position w:val="2"/>
        </w:rPr>
        <w:t>d</w:t>
      </w:r>
    </w:p>
    <w:p>
      <w:pPr>
        <w:pStyle w:val="BodyText"/>
        <w:tabs>
          <w:tab w:pos="2217" w:val="left" w:leader="none"/>
        </w:tabs>
        <w:spacing w:before="20"/>
        <w:ind w:left="537"/>
      </w:pPr>
      <w:r>
        <w:rPr/>
        <w:t>heart</w:t>
        <w:tab/>
      </w:r>
      <w:r>
        <w:rPr>
          <w:color w:val="0000FF"/>
          <w:position w:val="2"/>
        </w:rPr>
        <w:t>H</w:t>
      </w:r>
      <w:r>
        <w:rPr>
          <w:color w:val="FF0000"/>
          <w:position w:val="2"/>
        </w:rPr>
        <w:t>ar</w:t>
      </w:r>
      <w:r>
        <w:rPr>
          <w:color w:val="0000FF"/>
          <w:position w:val="2"/>
        </w:rPr>
        <w:t>t</w:t>
      </w:r>
    </w:p>
    <w:p>
      <w:pPr>
        <w:pStyle w:val="BodyText"/>
        <w:tabs>
          <w:tab w:pos="2217" w:val="left" w:leader="none"/>
        </w:tabs>
        <w:spacing w:before="20"/>
        <w:ind w:left="537"/>
      </w:pPr>
      <w:r>
        <w:rPr/>
        <w:t>heart</w:t>
      </w:r>
      <w:r>
        <w:rPr>
          <w:spacing w:val="-2"/>
        </w:rPr>
        <w:t> </w:t>
      </w:r>
      <w:r>
        <w:rPr/>
        <w:t>attack</w:t>
        <w:tab/>
      </w:r>
      <w:r>
        <w:rPr>
          <w:color w:val="0000FF"/>
          <w:position w:val="2"/>
        </w:rPr>
        <w:t>H</w:t>
      </w:r>
      <w:r>
        <w:rPr>
          <w:color w:val="FF0000"/>
          <w:position w:val="2"/>
        </w:rPr>
        <w:t>ar </w:t>
      </w:r>
      <w:r>
        <w:rPr>
          <w:color w:val="0000FF"/>
          <w:position w:val="2"/>
        </w:rPr>
        <w:t>t</w:t>
      </w:r>
      <w:r>
        <w:rPr>
          <w:color w:val="0000FF"/>
          <w:spacing w:val="-30"/>
          <w:position w:val="2"/>
        </w:rPr>
        <w:t> </w:t>
      </w:r>
      <w:r>
        <w:rPr>
          <w:color w:val="0000FF"/>
          <w:position w:val="2"/>
        </w:rPr>
        <w:t>tak</w:t>
      </w:r>
    </w:p>
    <w:p>
      <w:pPr>
        <w:pStyle w:val="BodyText"/>
        <w:tabs>
          <w:tab w:pos="2217" w:val="left" w:leader="none"/>
        </w:tabs>
        <w:spacing w:before="20"/>
        <w:ind w:left="537"/>
      </w:pPr>
      <w:r>
        <w:rPr/>
        <w:t>heat</w:t>
        <w:tab/>
      </w:r>
      <w:r>
        <w:rPr>
          <w:color w:val="0000FF"/>
          <w:position w:val="2"/>
        </w:rPr>
        <w:t>H</w:t>
      </w:r>
      <w:r>
        <w:rPr>
          <w:color w:val="FF0000"/>
          <w:position w:val="2"/>
        </w:rPr>
        <w:t>ee</w:t>
      </w:r>
      <w:r>
        <w:rPr>
          <w:color w:val="0000FF"/>
          <w:position w:val="2"/>
        </w:rPr>
        <w:t>t</w:t>
      </w:r>
    </w:p>
    <w:p>
      <w:pPr>
        <w:pStyle w:val="BodyText"/>
        <w:tabs>
          <w:tab w:pos="2217" w:val="left" w:leader="none"/>
        </w:tabs>
        <w:spacing w:before="20"/>
        <w:ind w:left="537"/>
      </w:pPr>
      <w:r>
        <w:rPr/>
        <w:t>heat</w:t>
      </w:r>
      <w:r>
        <w:rPr>
          <w:spacing w:val="-3"/>
        </w:rPr>
        <w:t> </w:t>
      </w:r>
      <w:r>
        <w:rPr/>
        <w:t>wave</w:t>
        <w:tab/>
      </w:r>
      <w:r>
        <w:rPr>
          <w:color w:val="0000FF"/>
          <w:position w:val="2"/>
        </w:rPr>
        <w:t>H</w:t>
      </w:r>
      <w:r>
        <w:rPr>
          <w:color w:val="FF0000"/>
          <w:position w:val="2"/>
        </w:rPr>
        <w:t>ee</w:t>
      </w:r>
      <w:r>
        <w:rPr>
          <w:color w:val="FF0000"/>
          <w:spacing w:val="-19"/>
          <w:position w:val="2"/>
        </w:rPr>
        <w:t> </w:t>
      </w:r>
      <w:r>
        <w:rPr>
          <w:color w:val="0000FF"/>
          <w:position w:val="2"/>
        </w:rPr>
        <w:t>tweiv</w:t>
      </w:r>
    </w:p>
    <w:p>
      <w:pPr>
        <w:pStyle w:val="BodyText"/>
        <w:tabs>
          <w:tab w:pos="2217" w:val="left" w:leader="none"/>
        </w:tabs>
        <w:spacing w:before="20"/>
        <w:ind w:left="537"/>
      </w:pPr>
      <w:r>
        <w:rPr/>
        <w:t>heavy</w:t>
        <w:tab/>
      </w:r>
      <w:r>
        <w:rPr>
          <w:color w:val="0000FF"/>
          <w:position w:val="2"/>
        </w:rPr>
        <w:t>H</w:t>
      </w:r>
      <w:r>
        <w:rPr>
          <w:color w:val="FF0000"/>
          <w:position w:val="2"/>
        </w:rPr>
        <w:t>e</w:t>
      </w:r>
      <w:r>
        <w:rPr>
          <w:color w:val="FF0000"/>
          <w:spacing w:val="-14"/>
          <w:position w:val="2"/>
        </w:rPr>
        <w:t> </w:t>
      </w:r>
      <w:r>
        <w:rPr>
          <w:color w:val="0000FF"/>
          <w:position w:val="2"/>
        </w:rPr>
        <w:t>vii</w:t>
      </w:r>
    </w:p>
    <w:p>
      <w:pPr>
        <w:pStyle w:val="BodyText"/>
        <w:tabs>
          <w:tab w:pos="2217" w:val="left" w:leader="none"/>
        </w:tabs>
        <w:spacing w:before="20"/>
        <w:ind w:left="537"/>
      </w:pPr>
      <w:r>
        <w:rPr/>
        <w:t>help</w:t>
        <w:tab/>
      </w:r>
      <w:r>
        <w:rPr>
          <w:color w:val="0000FF"/>
          <w:position w:val="2"/>
        </w:rPr>
        <w:t>H</w:t>
      </w:r>
      <w:r>
        <w:rPr>
          <w:color w:val="FF0000"/>
          <w:position w:val="2"/>
        </w:rPr>
        <w:t>e</w:t>
      </w:r>
      <w:r>
        <w:rPr>
          <w:color w:val="0000FF"/>
          <w:position w:val="2"/>
        </w:rPr>
        <w:t>lp</w:t>
      </w:r>
    </w:p>
    <w:p>
      <w:pPr>
        <w:pStyle w:val="BodyText"/>
        <w:tabs>
          <w:tab w:pos="2217" w:val="left" w:leader="none"/>
        </w:tabs>
        <w:spacing w:before="20"/>
        <w:ind w:left="537"/>
      </w:pPr>
      <w:r>
        <w:rPr/>
        <w:t>her</w:t>
        <w:tab/>
      </w:r>
      <w:r>
        <w:rPr>
          <w:color w:val="0000FF"/>
          <w:position w:val="2"/>
        </w:rPr>
        <w:t>H</w:t>
      </w:r>
      <w:r>
        <w:rPr>
          <w:color w:val="FF0000"/>
          <w:position w:val="2"/>
        </w:rPr>
        <w:t>er</w:t>
      </w:r>
    </w:p>
    <w:p>
      <w:pPr>
        <w:pStyle w:val="BodyText"/>
        <w:tabs>
          <w:tab w:pos="2217" w:val="left" w:leader="none"/>
        </w:tabs>
        <w:spacing w:before="19"/>
        <w:ind w:left="537"/>
      </w:pPr>
      <w:r>
        <w:rPr/>
        <w:t>here</w:t>
        <w:tab/>
      </w:r>
      <w:r>
        <w:rPr>
          <w:color w:val="0000FF"/>
          <w:position w:val="2"/>
        </w:rPr>
        <w:t>H</w:t>
      </w:r>
      <w:r>
        <w:rPr>
          <w:color w:val="FF0000"/>
          <w:position w:val="2"/>
        </w:rPr>
        <w:t>iy</w:t>
      </w:r>
    </w:p>
    <w:p>
      <w:pPr>
        <w:pStyle w:val="BodyText"/>
        <w:tabs>
          <w:tab w:pos="2217" w:val="left" w:leader="none"/>
        </w:tabs>
        <w:spacing w:before="20"/>
        <w:ind w:left="538"/>
      </w:pPr>
      <w:r>
        <w:rPr/>
        <w:t>hero</w:t>
        <w:tab/>
      </w:r>
      <w:r>
        <w:rPr>
          <w:color w:val="0000FF"/>
          <w:position w:val="2"/>
        </w:rPr>
        <w:t>H</w:t>
      </w:r>
      <w:r>
        <w:rPr>
          <w:color w:val="FF0000"/>
          <w:position w:val="2"/>
        </w:rPr>
        <w:t>iy</w:t>
      </w:r>
      <w:r>
        <w:rPr>
          <w:color w:val="FF0000"/>
          <w:spacing w:val="-15"/>
          <w:position w:val="2"/>
        </w:rPr>
        <w:t> </w:t>
      </w:r>
      <w:r>
        <w:rPr>
          <w:color w:val="0000FF"/>
          <w:position w:val="2"/>
        </w:rPr>
        <w:t>reu</w:t>
      </w:r>
    </w:p>
    <w:p>
      <w:pPr>
        <w:pStyle w:val="BodyText"/>
        <w:tabs>
          <w:tab w:pos="2218" w:val="left" w:leader="none"/>
        </w:tabs>
        <w:spacing w:before="20"/>
        <w:ind w:left="538"/>
      </w:pPr>
      <w:r>
        <w:rPr/>
        <w:t>hey</w:t>
        <w:tab/>
      </w:r>
      <w:r>
        <w:rPr>
          <w:color w:val="0000FF"/>
          <w:position w:val="2"/>
        </w:rPr>
        <w:t>H</w:t>
      </w:r>
      <w:r>
        <w:rPr>
          <w:color w:val="FF0000"/>
          <w:position w:val="2"/>
        </w:rPr>
        <w:t>ei</w:t>
      </w:r>
    </w:p>
    <w:p>
      <w:pPr>
        <w:pStyle w:val="BodyText"/>
        <w:tabs>
          <w:tab w:pos="2218" w:val="left" w:leader="none"/>
        </w:tabs>
        <w:spacing w:before="20"/>
        <w:ind w:left="538"/>
      </w:pPr>
      <w:r>
        <w:rPr/>
        <w:t>hi</w:t>
        <w:tab/>
      </w:r>
      <w:r>
        <w:rPr>
          <w:color w:val="0000FF"/>
          <w:position w:val="2"/>
        </w:rPr>
        <w:t>H</w:t>
      </w:r>
      <w:r>
        <w:rPr>
          <w:color w:val="FF0000"/>
          <w:position w:val="2"/>
        </w:rPr>
        <w:t>ai</w:t>
      </w:r>
    </w:p>
    <w:p>
      <w:pPr>
        <w:pStyle w:val="BodyText"/>
        <w:tabs>
          <w:tab w:pos="2218" w:val="left" w:leader="none"/>
        </w:tabs>
        <w:spacing w:before="20"/>
        <w:ind w:left="538"/>
      </w:pPr>
      <w:r>
        <w:rPr/>
        <w:t>high</w:t>
        <w:tab/>
      </w:r>
      <w:r>
        <w:rPr>
          <w:color w:val="0000FF"/>
          <w:position w:val="2"/>
        </w:rPr>
        <w:t>H</w:t>
      </w:r>
      <w:r>
        <w:rPr>
          <w:color w:val="FF0000"/>
          <w:position w:val="2"/>
        </w:rPr>
        <w:t>ai</w:t>
      </w:r>
    </w:p>
    <w:p>
      <w:pPr>
        <w:pStyle w:val="BodyText"/>
        <w:tabs>
          <w:tab w:pos="2218" w:val="left" w:leader="none"/>
        </w:tabs>
        <w:spacing w:line="261" w:lineRule="auto" w:before="20"/>
        <w:ind w:left="538" w:right="116"/>
      </w:pPr>
      <w:r>
        <w:rPr/>
        <w:t>high</w:t>
      </w:r>
      <w:r>
        <w:rPr>
          <w:spacing w:val="-2"/>
        </w:rPr>
        <w:t> </w:t>
      </w:r>
      <w:r>
        <w:rPr/>
        <w:t>heels</w:t>
        <w:tab/>
      </w:r>
      <w:r>
        <w:rPr>
          <w:color w:val="0000FF"/>
          <w:position w:val="2"/>
        </w:rPr>
        <w:t>hai H</w:t>
      </w:r>
      <w:r>
        <w:rPr>
          <w:color w:val="FF0000"/>
          <w:position w:val="2"/>
        </w:rPr>
        <w:t>ee</w:t>
      </w:r>
      <w:r>
        <w:rPr>
          <w:color w:val="0000FF"/>
          <w:position w:val="2"/>
        </w:rPr>
        <w:t>lz </w:t>
      </w:r>
      <w:r>
        <w:rPr/>
        <w:t>Highway</w:t>
      </w:r>
      <w:r>
        <w:rPr>
          <w:spacing w:val="-2"/>
        </w:rPr>
        <w:t> </w:t>
      </w:r>
      <w:r>
        <w:rPr/>
        <w:t>Code</w:t>
        <w:tab/>
      </w:r>
      <w:r>
        <w:rPr>
          <w:color w:val="0000FF"/>
          <w:w w:val="95"/>
          <w:position w:val="2"/>
        </w:rPr>
        <w:t>hai</w:t>
      </w:r>
      <w:r>
        <w:rPr>
          <w:color w:val="0000FF"/>
          <w:spacing w:val="-34"/>
          <w:w w:val="95"/>
          <w:position w:val="2"/>
        </w:rPr>
        <w:t> </w:t>
      </w:r>
      <w:r>
        <w:rPr>
          <w:color w:val="0000FF"/>
          <w:w w:val="95"/>
          <w:position w:val="2"/>
        </w:rPr>
        <w:t>wei</w:t>
      </w:r>
      <w:r>
        <w:rPr>
          <w:color w:val="0000FF"/>
          <w:spacing w:val="-35"/>
          <w:w w:val="95"/>
          <w:position w:val="2"/>
        </w:rPr>
        <w:t> </w:t>
      </w:r>
      <w:r>
        <w:rPr>
          <w:color w:val="0000FF"/>
          <w:w w:val="95"/>
          <w:position w:val="2"/>
        </w:rPr>
        <w:t>K</w:t>
      </w:r>
      <w:r>
        <w:rPr>
          <w:color w:val="FF0000"/>
          <w:w w:val="95"/>
          <w:position w:val="2"/>
        </w:rPr>
        <w:t>eu</w:t>
      </w:r>
      <w:r>
        <w:rPr>
          <w:color w:val="0000FF"/>
          <w:w w:val="95"/>
          <w:position w:val="2"/>
        </w:rPr>
        <w:t>d </w:t>
      </w:r>
      <w:r>
        <w:rPr/>
        <w:t>hiking</w:t>
        <w:tab/>
      </w:r>
      <w:r>
        <w:rPr>
          <w:color w:val="0000FF"/>
          <w:position w:val="2"/>
        </w:rPr>
        <w:t>H</w:t>
      </w:r>
      <w:r>
        <w:rPr>
          <w:color w:val="FF0000"/>
          <w:position w:val="2"/>
        </w:rPr>
        <w:t>ai</w:t>
      </w:r>
      <w:r>
        <w:rPr>
          <w:color w:val="FF0000"/>
          <w:spacing w:val="-18"/>
          <w:position w:val="2"/>
        </w:rPr>
        <w:t> </w:t>
      </w:r>
      <w:r>
        <w:rPr>
          <w:color w:val="0000FF"/>
          <w:position w:val="2"/>
        </w:rPr>
        <w:t>king</w:t>
      </w:r>
    </w:p>
    <w:p>
      <w:pPr>
        <w:pStyle w:val="BodyText"/>
        <w:tabs>
          <w:tab w:pos="2218" w:val="left" w:leader="none"/>
        </w:tabs>
        <w:spacing w:line="248" w:lineRule="exact"/>
        <w:ind w:left="538"/>
      </w:pPr>
      <w:r>
        <w:rPr>
          <w:w w:val="105"/>
        </w:rPr>
        <w:t>hill</w:t>
        <w:tab/>
      </w:r>
      <w:r>
        <w:rPr>
          <w:color w:val="0000FF"/>
          <w:w w:val="105"/>
          <w:position w:val="2"/>
        </w:rPr>
        <w:t>H</w:t>
      </w:r>
      <w:r>
        <w:rPr>
          <w:color w:val="FF0000"/>
          <w:w w:val="105"/>
          <w:position w:val="2"/>
        </w:rPr>
        <w:t>i</w:t>
      </w:r>
      <w:r>
        <w:rPr>
          <w:color w:val="0000FF"/>
          <w:w w:val="105"/>
          <w:position w:val="2"/>
        </w:rPr>
        <w:t>l</w:t>
      </w:r>
    </w:p>
    <w:p>
      <w:pPr>
        <w:pStyle w:val="BodyText"/>
        <w:tabs>
          <w:tab w:pos="2218" w:val="left" w:leader="none"/>
        </w:tabs>
        <w:spacing w:before="20"/>
        <w:ind w:left="538"/>
      </w:pPr>
      <w:r>
        <w:rPr/>
        <w:t>him</w:t>
        <w:tab/>
      </w:r>
      <w:r>
        <w:rPr>
          <w:color w:val="0000FF"/>
          <w:position w:val="2"/>
        </w:rPr>
        <w:t>H</w:t>
      </w:r>
      <w:r>
        <w:rPr>
          <w:color w:val="FF0000"/>
          <w:position w:val="2"/>
        </w:rPr>
        <w:t>i</w:t>
      </w:r>
      <w:r>
        <w:rPr>
          <w:color w:val="0000FF"/>
          <w:position w:val="2"/>
        </w:rPr>
        <w:t>m</w:t>
      </w:r>
    </w:p>
    <w:p>
      <w:pPr>
        <w:pStyle w:val="BodyText"/>
        <w:tabs>
          <w:tab w:pos="2218" w:val="left" w:leader="none"/>
        </w:tabs>
        <w:spacing w:line="261" w:lineRule="auto" w:before="20"/>
        <w:ind w:left="539" w:right="209"/>
      </w:pPr>
      <w:r>
        <w:rPr/>
        <w:t>hip-hop</w:t>
        <w:tab/>
      </w:r>
      <w:r>
        <w:rPr>
          <w:color w:val="0000FF"/>
          <w:position w:val="2"/>
        </w:rPr>
        <w:t>H</w:t>
      </w:r>
      <w:r>
        <w:rPr>
          <w:color w:val="FF0000"/>
          <w:position w:val="2"/>
        </w:rPr>
        <w:t>i </w:t>
      </w:r>
      <w:r>
        <w:rPr>
          <w:color w:val="0000FF"/>
          <w:position w:val="2"/>
        </w:rPr>
        <w:t>phop </w:t>
      </w:r>
      <w:r>
        <w:rPr/>
        <w:t>hippopotamus</w:t>
        <w:tab/>
      </w:r>
      <w:r>
        <w:rPr>
          <w:color w:val="0000FF"/>
          <w:position w:val="2"/>
        </w:rPr>
        <w:t>hi</w:t>
      </w:r>
      <w:r>
        <w:rPr>
          <w:color w:val="0000FF"/>
          <w:spacing w:val="-31"/>
          <w:position w:val="2"/>
        </w:rPr>
        <w:t> </w:t>
      </w:r>
      <w:r>
        <w:rPr>
          <w:color w:val="0000FF"/>
          <w:position w:val="2"/>
        </w:rPr>
        <w:t>p</w:t>
      </w:r>
      <w:r>
        <w:rPr>
          <w:color w:val="0000FF"/>
          <w:spacing w:val="-30"/>
          <w:position w:val="2"/>
        </w:rPr>
        <w:t> </w:t>
      </w:r>
      <w:r>
        <w:rPr>
          <w:color w:val="0000FF"/>
          <w:position w:val="2"/>
        </w:rPr>
        <w:t>P</w:t>
      </w:r>
      <w:r>
        <w:rPr>
          <w:color w:val="FF0000"/>
          <w:position w:val="2"/>
        </w:rPr>
        <w:t>o</w:t>
      </w:r>
      <w:r>
        <w:rPr>
          <w:color w:val="FF0000"/>
          <w:spacing w:val="-31"/>
          <w:position w:val="2"/>
        </w:rPr>
        <w:t> </w:t>
      </w:r>
      <w:r>
        <w:rPr>
          <w:color w:val="0000FF"/>
          <w:position w:val="2"/>
        </w:rPr>
        <w:t>t</w:t>
      </w:r>
      <w:r>
        <w:rPr>
          <w:color w:val="0000FF"/>
          <w:spacing w:val="-30"/>
          <w:position w:val="2"/>
        </w:rPr>
        <w:t> </w:t>
      </w:r>
      <w:r>
        <w:rPr>
          <w:color w:val="0000FF"/>
          <w:spacing w:val="-8"/>
          <w:position w:val="2"/>
        </w:rPr>
        <w:t>ms </w:t>
      </w:r>
      <w:r>
        <w:rPr/>
        <w:t>his</w:t>
        <w:tab/>
      </w:r>
      <w:r>
        <w:rPr>
          <w:color w:val="0000FF"/>
          <w:position w:val="2"/>
        </w:rPr>
        <w:t>H</w:t>
      </w:r>
      <w:r>
        <w:rPr>
          <w:color w:val="FF0000"/>
          <w:position w:val="2"/>
        </w:rPr>
        <w:t>i</w:t>
      </w:r>
      <w:r>
        <w:rPr>
          <w:color w:val="0000FF"/>
          <w:position w:val="2"/>
        </w:rPr>
        <w:t>z</w:t>
      </w:r>
    </w:p>
    <w:p>
      <w:pPr>
        <w:pStyle w:val="BodyText"/>
        <w:tabs>
          <w:tab w:pos="2218" w:val="left" w:leader="none"/>
        </w:tabs>
        <w:spacing w:line="248" w:lineRule="exact"/>
        <w:ind w:left="539"/>
      </w:pPr>
      <w:r>
        <w:rPr/>
        <w:t>history</w:t>
        <w:tab/>
      </w:r>
      <w:r>
        <w:rPr>
          <w:color w:val="0000FF"/>
          <w:position w:val="2"/>
        </w:rPr>
        <w:t>H</w:t>
      </w:r>
      <w:r>
        <w:rPr>
          <w:color w:val="FF0000"/>
          <w:position w:val="2"/>
        </w:rPr>
        <w:t>i </w:t>
      </w:r>
      <w:r>
        <w:rPr>
          <w:color w:val="0000FF"/>
          <w:position w:val="2"/>
        </w:rPr>
        <w:t>st</w:t>
      </w:r>
      <w:r>
        <w:rPr>
          <w:color w:val="0000FF"/>
          <w:spacing w:val="-25"/>
          <w:position w:val="2"/>
        </w:rPr>
        <w:t> </w:t>
      </w:r>
      <w:r>
        <w:rPr>
          <w:color w:val="0000FF"/>
          <w:position w:val="2"/>
        </w:rPr>
        <w:t>rii</w:t>
      </w:r>
    </w:p>
    <w:p>
      <w:pPr>
        <w:pStyle w:val="BodyText"/>
        <w:tabs>
          <w:tab w:pos="2218" w:val="left" w:leader="none"/>
        </w:tabs>
        <w:spacing w:before="20"/>
        <w:ind w:left="539"/>
      </w:pPr>
      <w:r>
        <w:rPr>
          <w:w w:val="105"/>
        </w:rPr>
        <w:t>hit</w:t>
        <w:tab/>
      </w:r>
      <w:r>
        <w:rPr>
          <w:color w:val="0000FF"/>
          <w:w w:val="105"/>
          <w:position w:val="2"/>
        </w:rPr>
        <w:t>H</w:t>
      </w:r>
      <w:r>
        <w:rPr>
          <w:color w:val="FF0000"/>
          <w:w w:val="105"/>
          <w:position w:val="2"/>
        </w:rPr>
        <w:t>i</w:t>
      </w:r>
      <w:r>
        <w:rPr>
          <w:color w:val="0000FF"/>
          <w:w w:val="105"/>
          <w:position w:val="2"/>
        </w:rPr>
        <w:t>t</w:t>
      </w:r>
    </w:p>
    <w:p>
      <w:pPr>
        <w:pStyle w:val="BodyText"/>
        <w:tabs>
          <w:tab w:pos="2218" w:val="left" w:leader="none"/>
        </w:tabs>
        <w:spacing w:before="20"/>
        <w:ind w:left="539"/>
      </w:pPr>
      <w:r>
        <w:rPr/>
        <w:t>hobby</w:t>
        <w:tab/>
      </w:r>
      <w:r>
        <w:rPr>
          <w:color w:val="0000FF"/>
          <w:position w:val="2"/>
        </w:rPr>
        <w:t>H</w:t>
      </w:r>
      <w:r>
        <w:rPr>
          <w:color w:val="FF0000"/>
          <w:position w:val="2"/>
        </w:rPr>
        <w:t>o</w:t>
      </w:r>
      <w:r>
        <w:rPr>
          <w:color w:val="FF0000"/>
          <w:spacing w:val="-25"/>
          <w:position w:val="2"/>
        </w:rPr>
        <w:t> </w:t>
      </w:r>
      <w:r>
        <w:rPr>
          <w:color w:val="0000FF"/>
          <w:position w:val="2"/>
        </w:rPr>
        <w:t>bii</w:t>
      </w:r>
    </w:p>
    <w:p>
      <w:pPr>
        <w:pStyle w:val="BodyText"/>
        <w:tabs>
          <w:tab w:pos="2218" w:val="left" w:leader="none"/>
        </w:tabs>
        <w:spacing w:before="20"/>
        <w:ind w:left="539"/>
      </w:pPr>
      <w:r>
        <w:rPr/>
        <w:t>hockey</w:t>
        <w:tab/>
      </w:r>
      <w:r>
        <w:rPr>
          <w:color w:val="0000FF"/>
          <w:position w:val="2"/>
        </w:rPr>
        <w:t>H</w:t>
      </w:r>
      <w:r>
        <w:rPr>
          <w:color w:val="FF0000"/>
          <w:position w:val="2"/>
        </w:rPr>
        <w:t>o</w:t>
      </w:r>
      <w:r>
        <w:rPr>
          <w:color w:val="FF0000"/>
          <w:spacing w:val="-18"/>
          <w:position w:val="2"/>
        </w:rPr>
        <w:t> </w:t>
      </w:r>
      <w:r>
        <w:rPr>
          <w:color w:val="0000FF"/>
          <w:position w:val="2"/>
        </w:rPr>
        <w:t>kii</w:t>
      </w:r>
    </w:p>
    <w:p>
      <w:pPr>
        <w:pStyle w:val="BodyText"/>
        <w:tabs>
          <w:tab w:pos="2218" w:val="left" w:leader="none"/>
        </w:tabs>
        <w:spacing w:before="20"/>
        <w:ind w:left="539"/>
      </w:pPr>
      <w:r>
        <w:rPr/>
        <w:t>hold</w:t>
        <w:tab/>
      </w:r>
      <w:r>
        <w:rPr>
          <w:color w:val="0000FF"/>
          <w:position w:val="2"/>
        </w:rPr>
        <w:t>H</w:t>
      </w:r>
      <w:r>
        <w:rPr>
          <w:color w:val="FF0000"/>
          <w:position w:val="2"/>
        </w:rPr>
        <w:t>eu</w:t>
      </w:r>
      <w:r>
        <w:rPr>
          <w:color w:val="0000FF"/>
          <w:position w:val="2"/>
        </w:rPr>
        <w:t>ld</w:t>
      </w:r>
    </w:p>
    <w:p>
      <w:pPr>
        <w:pStyle w:val="BodyText"/>
        <w:tabs>
          <w:tab w:pos="2218" w:val="left" w:leader="none"/>
        </w:tabs>
        <w:spacing w:before="20"/>
        <w:ind w:left="539"/>
      </w:pPr>
      <w:r>
        <w:rPr/>
        <w:t>holiday</w:t>
        <w:tab/>
      </w:r>
      <w:r>
        <w:rPr>
          <w:color w:val="0000FF"/>
          <w:position w:val="2"/>
        </w:rPr>
        <w:t>H</w:t>
      </w:r>
      <w:r>
        <w:rPr>
          <w:color w:val="FF0000"/>
          <w:position w:val="2"/>
        </w:rPr>
        <w:t>o </w:t>
      </w:r>
      <w:r>
        <w:rPr>
          <w:color w:val="0000FF"/>
          <w:position w:val="2"/>
        </w:rPr>
        <w:t>l</w:t>
      </w:r>
      <w:r>
        <w:rPr>
          <w:color w:val="0000FF"/>
          <w:spacing w:val="-30"/>
          <w:position w:val="2"/>
        </w:rPr>
        <w:t> </w:t>
      </w:r>
      <w:r>
        <w:rPr>
          <w:color w:val="0000FF"/>
          <w:position w:val="2"/>
        </w:rPr>
        <w:t>dei</w:t>
      </w:r>
    </w:p>
    <w:p>
      <w:pPr>
        <w:pStyle w:val="BodyText"/>
        <w:tabs>
          <w:tab w:pos="2218" w:val="left" w:leader="none"/>
        </w:tabs>
        <w:spacing w:line="261" w:lineRule="auto" w:before="20"/>
        <w:ind w:left="539" w:right="38"/>
      </w:pPr>
      <w:r>
        <w:rPr/>
        <w:t>holiday</w:t>
      </w:r>
      <w:r>
        <w:rPr>
          <w:spacing w:val="-2"/>
        </w:rPr>
        <w:t> </w:t>
      </w:r>
      <w:r>
        <w:rPr/>
        <w:t>rep</w:t>
        <w:tab/>
      </w:r>
      <w:r>
        <w:rPr>
          <w:color w:val="0000FF"/>
          <w:position w:val="2"/>
        </w:rPr>
        <w:t>H</w:t>
      </w:r>
      <w:r>
        <w:rPr>
          <w:color w:val="FF0000"/>
          <w:position w:val="2"/>
        </w:rPr>
        <w:t>o </w:t>
      </w:r>
      <w:r>
        <w:rPr>
          <w:color w:val="0000FF"/>
          <w:position w:val="2"/>
        </w:rPr>
        <w:t>l dei rep </w:t>
      </w:r>
      <w:r>
        <w:rPr/>
        <w:t>holiday</w:t>
      </w:r>
      <w:r>
        <w:rPr>
          <w:spacing w:val="-2"/>
        </w:rPr>
        <w:t> </w:t>
      </w:r>
      <w:r>
        <w:rPr/>
        <w:t>resort</w:t>
        <w:tab/>
      </w:r>
      <w:r>
        <w:rPr>
          <w:color w:val="0000FF"/>
          <w:position w:val="2"/>
        </w:rPr>
        <w:t>H</w:t>
      </w:r>
      <w:r>
        <w:rPr>
          <w:color w:val="FF0000"/>
          <w:position w:val="2"/>
        </w:rPr>
        <w:t>o</w:t>
      </w:r>
      <w:r>
        <w:rPr>
          <w:color w:val="FF0000"/>
          <w:spacing w:val="-23"/>
          <w:position w:val="2"/>
        </w:rPr>
        <w:t> </w:t>
      </w:r>
      <w:r>
        <w:rPr>
          <w:color w:val="0000FF"/>
          <w:position w:val="2"/>
        </w:rPr>
        <w:t>l</w:t>
      </w:r>
      <w:r>
        <w:rPr>
          <w:color w:val="0000FF"/>
          <w:spacing w:val="-23"/>
          <w:position w:val="2"/>
        </w:rPr>
        <w:t> </w:t>
      </w:r>
      <w:r>
        <w:rPr>
          <w:color w:val="0000FF"/>
          <w:position w:val="2"/>
        </w:rPr>
        <w:t>dei</w:t>
      </w:r>
      <w:r>
        <w:rPr>
          <w:color w:val="0000FF"/>
          <w:spacing w:val="-23"/>
          <w:position w:val="2"/>
        </w:rPr>
        <w:t> </w:t>
      </w:r>
      <w:r>
        <w:rPr>
          <w:color w:val="0000FF"/>
          <w:position w:val="2"/>
        </w:rPr>
        <w:t>r</w:t>
      </w:r>
      <w:r>
        <w:rPr>
          <w:color w:val="0000FF"/>
          <w:spacing w:val="-23"/>
          <w:position w:val="2"/>
        </w:rPr>
        <w:t> </w:t>
      </w:r>
      <w:r>
        <w:rPr>
          <w:color w:val="0000FF"/>
          <w:spacing w:val="-3"/>
          <w:position w:val="2"/>
        </w:rPr>
        <w:t>zort </w:t>
      </w:r>
      <w:r>
        <w:rPr/>
        <w:t>home</w:t>
        <w:tab/>
      </w:r>
      <w:r>
        <w:rPr>
          <w:color w:val="0000FF"/>
          <w:position w:val="2"/>
        </w:rPr>
        <w:t>H</w:t>
      </w:r>
      <w:r>
        <w:rPr>
          <w:color w:val="FF0000"/>
          <w:position w:val="2"/>
        </w:rPr>
        <w:t>eu</w:t>
      </w:r>
      <w:r>
        <w:rPr>
          <w:color w:val="0000FF"/>
          <w:position w:val="2"/>
        </w:rPr>
        <w:t>m</w:t>
      </w:r>
    </w:p>
    <w:p>
      <w:pPr>
        <w:pStyle w:val="BodyText"/>
        <w:tabs>
          <w:tab w:pos="2218" w:val="left" w:leader="none"/>
        </w:tabs>
        <w:spacing w:line="248" w:lineRule="exact"/>
        <w:ind w:left="539"/>
      </w:pPr>
      <w:r>
        <w:rPr/>
        <w:t>home</w:t>
      </w:r>
      <w:r>
        <w:rPr>
          <w:spacing w:val="-1"/>
        </w:rPr>
        <w:t> </w:t>
      </w:r>
      <w:r>
        <w:rPr/>
        <w:t>movie</w:t>
        <w:tab/>
      </w:r>
      <w:r>
        <w:rPr>
          <w:color w:val="0000FF"/>
          <w:position w:val="2"/>
        </w:rPr>
        <w:t>heu M</w:t>
      </w:r>
      <w:r>
        <w:rPr>
          <w:color w:val="FF0000"/>
          <w:position w:val="2"/>
        </w:rPr>
        <w:t>oo</w:t>
      </w:r>
      <w:r>
        <w:rPr>
          <w:color w:val="FF0000"/>
          <w:spacing w:val="-42"/>
          <w:position w:val="2"/>
        </w:rPr>
        <w:t> </w:t>
      </w:r>
      <w:r>
        <w:rPr>
          <w:color w:val="0000FF"/>
          <w:position w:val="2"/>
        </w:rPr>
        <w:t>vii</w:t>
      </w:r>
    </w:p>
    <w:p>
      <w:pPr>
        <w:pStyle w:val="BodyText"/>
        <w:tabs>
          <w:tab w:pos="2218" w:val="left" w:leader="none"/>
        </w:tabs>
        <w:spacing w:before="20"/>
        <w:ind w:left="539"/>
      </w:pPr>
      <w:r>
        <w:rPr/>
        <w:t>home</w:t>
      </w:r>
      <w:r>
        <w:rPr>
          <w:spacing w:val="-2"/>
        </w:rPr>
        <w:t> </w:t>
      </w:r>
      <w:r>
        <w:rPr/>
        <w:t>page</w:t>
        <w:tab/>
      </w:r>
      <w:r>
        <w:rPr>
          <w:color w:val="0000FF"/>
          <w:position w:val="2"/>
        </w:rPr>
        <w:t>H</w:t>
      </w:r>
      <w:r>
        <w:rPr>
          <w:color w:val="FF0000"/>
          <w:position w:val="2"/>
        </w:rPr>
        <w:t>eu</w:t>
      </w:r>
      <w:r>
        <w:rPr>
          <w:color w:val="0000FF"/>
          <w:position w:val="2"/>
        </w:rPr>
        <w:t>m</w:t>
      </w:r>
      <w:r>
        <w:rPr>
          <w:color w:val="0000FF"/>
          <w:spacing w:val="-20"/>
          <w:position w:val="2"/>
        </w:rPr>
        <w:t> </w:t>
      </w:r>
      <w:r>
        <w:rPr>
          <w:color w:val="0000FF"/>
          <w:position w:val="2"/>
        </w:rPr>
        <w:t>peij</w:t>
      </w:r>
    </w:p>
    <w:p>
      <w:pPr>
        <w:pStyle w:val="BodyText"/>
        <w:tabs>
          <w:tab w:pos="2218" w:val="left" w:leader="none"/>
        </w:tabs>
        <w:spacing w:before="19"/>
        <w:ind w:left="539"/>
      </w:pPr>
      <w:r>
        <w:rPr/>
        <w:t>homework</w:t>
        <w:tab/>
      </w:r>
      <w:r>
        <w:rPr>
          <w:color w:val="0000FF"/>
          <w:position w:val="2"/>
        </w:rPr>
        <w:t>H</w:t>
      </w:r>
      <w:r>
        <w:rPr>
          <w:color w:val="FF0000"/>
          <w:position w:val="2"/>
        </w:rPr>
        <w:t>eu</w:t>
      </w:r>
      <w:r>
        <w:rPr>
          <w:color w:val="0000FF"/>
          <w:position w:val="2"/>
        </w:rPr>
        <w:t>m</w:t>
      </w:r>
      <w:r>
        <w:rPr>
          <w:color w:val="0000FF"/>
          <w:spacing w:val="-24"/>
          <w:position w:val="2"/>
        </w:rPr>
        <w:t> </w:t>
      </w:r>
      <w:r>
        <w:rPr>
          <w:color w:val="0000FF"/>
          <w:position w:val="2"/>
        </w:rPr>
        <w:t>werk</w:t>
      </w:r>
    </w:p>
    <w:p>
      <w:pPr>
        <w:pStyle w:val="BodyText"/>
        <w:spacing w:before="6"/>
        <w:rPr>
          <w:sz w:val="21"/>
        </w:rPr>
      </w:pPr>
      <w:r>
        <w:rPr/>
        <w:br w:type="column"/>
      </w:r>
      <w:r>
        <w:rPr>
          <w:sz w:val="21"/>
        </w:rPr>
      </w:r>
    </w:p>
    <w:p>
      <w:pPr>
        <w:pStyle w:val="BodyText"/>
        <w:tabs>
          <w:tab w:pos="2219" w:val="left" w:leader="none"/>
        </w:tabs>
        <w:ind w:left="539"/>
      </w:pPr>
      <w:r>
        <w:rPr/>
        <w:t>homophone</w:t>
        <w:tab/>
      </w:r>
      <w:r>
        <w:rPr>
          <w:color w:val="0000FF"/>
          <w:position w:val="2"/>
        </w:rPr>
        <w:t>H</w:t>
      </w:r>
      <w:r>
        <w:rPr>
          <w:color w:val="FF0000"/>
          <w:position w:val="2"/>
        </w:rPr>
        <w:t>o </w:t>
      </w:r>
      <w:r>
        <w:rPr>
          <w:color w:val="0000FF"/>
          <w:position w:val="2"/>
        </w:rPr>
        <w:t>m</w:t>
      </w:r>
      <w:r>
        <w:rPr>
          <w:color w:val="0000FF"/>
          <w:spacing w:val="-27"/>
          <w:position w:val="2"/>
        </w:rPr>
        <w:t> </w:t>
      </w:r>
      <w:r>
        <w:rPr>
          <w:color w:val="0000FF"/>
          <w:position w:val="2"/>
        </w:rPr>
        <w:t>feun</w:t>
      </w:r>
    </w:p>
    <w:p>
      <w:pPr>
        <w:pStyle w:val="BodyText"/>
        <w:tabs>
          <w:tab w:pos="2219" w:val="left" w:leader="none"/>
        </w:tabs>
        <w:spacing w:before="20"/>
        <w:ind w:left="539"/>
      </w:pPr>
      <w:r>
        <w:rPr/>
        <w:t>hope</w:t>
        <w:tab/>
      </w:r>
      <w:r>
        <w:rPr>
          <w:color w:val="0000FF"/>
          <w:position w:val="2"/>
        </w:rPr>
        <w:t>H</w:t>
      </w:r>
      <w:r>
        <w:rPr>
          <w:color w:val="FF0000"/>
          <w:position w:val="2"/>
        </w:rPr>
        <w:t>eu</w:t>
      </w:r>
      <w:r>
        <w:rPr>
          <w:color w:val="0000FF"/>
          <w:position w:val="2"/>
        </w:rPr>
        <w:t>p</w:t>
      </w:r>
    </w:p>
    <w:p>
      <w:pPr>
        <w:pStyle w:val="BodyText"/>
        <w:tabs>
          <w:tab w:pos="2219" w:val="left" w:leader="none"/>
        </w:tabs>
        <w:spacing w:before="20"/>
        <w:ind w:left="539"/>
      </w:pPr>
      <w:r>
        <w:rPr/>
        <w:t>horror</w:t>
        <w:tab/>
      </w:r>
      <w:r>
        <w:rPr>
          <w:color w:val="0000FF"/>
          <w:position w:val="2"/>
        </w:rPr>
        <w:t>H</w:t>
      </w:r>
      <w:r>
        <w:rPr>
          <w:color w:val="FF0000"/>
          <w:position w:val="2"/>
        </w:rPr>
        <w:t>o</w:t>
      </w:r>
      <w:r>
        <w:rPr>
          <w:color w:val="FF0000"/>
          <w:spacing w:val="-14"/>
          <w:position w:val="2"/>
        </w:rPr>
        <w:t> </w:t>
      </w:r>
      <w:r>
        <w:rPr>
          <w:color w:val="0000FF"/>
          <w:position w:val="2"/>
        </w:rPr>
        <w:t>r</w:t>
      </w:r>
    </w:p>
    <w:p>
      <w:pPr>
        <w:pStyle w:val="BodyText"/>
        <w:tabs>
          <w:tab w:pos="2219" w:val="left" w:leader="none"/>
        </w:tabs>
        <w:spacing w:before="20"/>
        <w:ind w:left="539"/>
      </w:pPr>
      <w:r>
        <w:rPr/>
        <w:t>horse</w:t>
        <w:tab/>
      </w:r>
      <w:r>
        <w:rPr>
          <w:color w:val="0000FF"/>
          <w:position w:val="2"/>
        </w:rPr>
        <w:t>H</w:t>
      </w:r>
      <w:r>
        <w:rPr>
          <w:color w:val="FF0000"/>
          <w:position w:val="2"/>
        </w:rPr>
        <w:t>or</w:t>
      </w:r>
      <w:r>
        <w:rPr>
          <w:color w:val="0000FF"/>
          <w:position w:val="2"/>
        </w:rPr>
        <w:t>s</w:t>
      </w:r>
    </w:p>
    <w:p>
      <w:pPr>
        <w:pStyle w:val="BodyText"/>
        <w:tabs>
          <w:tab w:pos="2219" w:val="left" w:leader="none"/>
        </w:tabs>
        <w:spacing w:before="20"/>
        <w:ind w:left="539"/>
      </w:pPr>
      <w:r>
        <w:rPr/>
        <w:t>hospital</w:t>
        <w:tab/>
      </w:r>
      <w:r>
        <w:rPr>
          <w:color w:val="0000FF"/>
          <w:position w:val="2"/>
        </w:rPr>
        <w:t>H</w:t>
      </w:r>
      <w:r>
        <w:rPr>
          <w:color w:val="FF0000"/>
          <w:position w:val="2"/>
        </w:rPr>
        <w:t>o </w:t>
      </w:r>
      <w:r>
        <w:rPr>
          <w:color w:val="0000FF"/>
          <w:position w:val="2"/>
        </w:rPr>
        <w:t>sp</w:t>
      </w:r>
      <w:r>
        <w:rPr>
          <w:color w:val="0000FF"/>
          <w:spacing w:val="-26"/>
          <w:position w:val="2"/>
        </w:rPr>
        <w:t> </w:t>
      </w:r>
      <w:r>
        <w:rPr>
          <w:color w:val="0000FF"/>
          <w:position w:val="2"/>
        </w:rPr>
        <w:t>tl</w:t>
      </w:r>
    </w:p>
    <w:p>
      <w:pPr>
        <w:pStyle w:val="BodyText"/>
        <w:tabs>
          <w:tab w:pos="2219" w:val="left" w:leader="none"/>
        </w:tabs>
        <w:spacing w:before="20"/>
        <w:ind w:left="539"/>
      </w:pPr>
      <w:r>
        <w:rPr/>
        <w:t>hospitality</w:t>
        <w:tab/>
      </w:r>
      <w:r>
        <w:rPr>
          <w:color w:val="0000FF"/>
          <w:position w:val="2"/>
        </w:rPr>
        <w:t>ho</w:t>
      </w:r>
      <w:r>
        <w:rPr>
          <w:color w:val="0000FF"/>
          <w:spacing w:val="-14"/>
          <w:position w:val="2"/>
        </w:rPr>
        <w:t> </w:t>
      </w:r>
      <w:r>
        <w:rPr>
          <w:color w:val="0000FF"/>
          <w:position w:val="2"/>
        </w:rPr>
        <w:t>sp</w:t>
      </w:r>
      <w:r>
        <w:rPr>
          <w:color w:val="0000FF"/>
          <w:spacing w:val="-13"/>
          <w:position w:val="2"/>
        </w:rPr>
        <w:t> </w:t>
      </w:r>
      <w:r>
        <w:rPr>
          <w:color w:val="0000FF"/>
          <w:position w:val="2"/>
        </w:rPr>
        <w:t>T</w:t>
      </w:r>
      <w:r>
        <w:rPr>
          <w:color w:val="FF0000"/>
          <w:position w:val="2"/>
        </w:rPr>
        <w:t>a</w:t>
      </w:r>
      <w:r>
        <w:rPr>
          <w:color w:val="FF0000"/>
          <w:spacing w:val="-14"/>
          <w:position w:val="2"/>
        </w:rPr>
        <w:t> </w:t>
      </w:r>
      <w:r>
        <w:rPr>
          <w:color w:val="0000FF"/>
          <w:position w:val="2"/>
        </w:rPr>
        <w:t>l</w:t>
      </w:r>
      <w:r>
        <w:rPr>
          <w:color w:val="0000FF"/>
          <w:spacing w:val="-12"/>
          <w:position w:val="2"/>
        </w:rPr>
        <w:t> </w:t>
      </w:r>
      <w:r>
        <w:rPr>
          <w:color w:val="0000FF"/>
          <w:position w:val="2"/>
        </w:rPr>
        <w:t>tii</w:t>
      </w:r>
    </w:p>
    <w:p>
      <w:pPr>
        <w:pStyle w:val="BodyText"/>
        <w:tabs>
          <w:tab w:pos="2219" w:val="left" w:leader="none"/>
        </w:tabs>
        <w:spacing w:before="20"/>
        <w:ind w:left="539"/>
      </w:pPr>
      <w:r>
        <w:rPr/>
        <w:t>hot</w:t>
        <w:tab/>
      </w:r>
      <w:r>
        <w:rPr>
          <w:color w:val="0000FF"/>
          <w:position w:val="2"/>
        </w:rPr>
        <w:t>H</w:t>
      </w:r>
      <w:r>
        <w:rPr>
          <w:color w:val="FF0000"/>
          <w:position w:val="2"/>
        </w:rPr>
        <w:t>o</w:t>
      </w:r>
      <w:r>
        <w:rPr>
          <w:color w:val="0000FF"/>
          <w:position w:val="2"/>
        </w:rPr>
        <w:t>t</w:t>
      </w:r>
    </w:p>
    <w:p>
      <w:pPr>
        <w:pStyle w:val="BodyText"/>
        <w:tabs>
          <w:tab w:pos="2219" w:val="left" w:leader="none"/>
        </w:tabs>
        <w:spacing w:before="20"/>
        <w:ind w:left="539"/>
      </w:pPr>
      <w:r>
        <w:rPr/>
        <w:t>hotel</w:t>
        <w:tab/>
      </w:r>
      <w:r>
        <w:rPr>
          <w:color w:val="0000FF"/>
          <w:position w:val="2"/>
        </w:rPr>
        <w:t>heu</w:t>
      </w:r>
      <w:r>
        <w:rPr>
          <w:color w:val="0000FF"/>
          <w:spacing w:val="-14"/>
          <w:position w:val="2"/>
        </w:rPr>
        <w:t> </w:t>
      </w:r>
      <w:r>
        <w:rPr>
          <w:color w:val="0000FF"/>
          <w:position w:val="2"/>
        </w:rPr>
        <w:t>T</w:t>
      </w:r>
      <w:r>
        <w:rPr>
          <w:color w:val="FF0000"/>
          <w:position w:val="2"/>
        </w:rPr>
        <w:t>e</w:t>
      </w:r>
      <w:r>
        <w:rPr>
          <w:color w:val="0000FF"/>
          <w:position w:val="2"/>
        </w:rPr>
        <w:t>l</w:t>
      </w:r>
    </w:p>
    <w:p>
      <w:pPr>
        <w:pStyle w:val="BodyText"/>
        <w:tabs>
          <w:tab w:pos="2219" w:val="left" w:leader="none"/>
        </w:tabs>
        <w:spacing w:before="20"/>
        <w:ind w:left="539"/>
      </w:pPr>
      <w:r>
        <w:rPr/>
        <w:t>hour</w:t>
        <w:tab/>
      </w:r>
      <w:r>
        <w:rPr>
          <w:color w:val="FF0000"/>
          <w:position w:val="2"/>
        </w:rPr>
        <w:t>Auw</w:t>
      </w:r>
    </w:p>
    <w:p>
      <w:pPr>
        <w:pStyle w:val="BodyText"/>
        <w:tabs>
          <w:tab w:pos="2219" w:val="left" w:leader="none"/>
        </w:tabs>
        <w:spacing w:before="20"/>
        <w:ind w:left="539"/>
      </w:pPr>
      <w:r>
        <w:rPr/>
        <w:t>house</w:t>
        <w:tab/>
      </w:r>
      <w:r>
        <w:rPr>
          <w:color w:val="0000FF"/>
          <w:position w:val="2"/>
        </w:rPr>
        <w:t>H</w:t>
      </w:r>
      <w:r>
        <w:rPr>
          <w:color w:val="FF0000"/>
          <w:position w:val="2"/>
        </w:rPr>
        <w:t>au</w:t>
      </w:r>
      <w:r>
        <w:rPr>
          <w:color w:val="0000FF"/>
          <w:position w:val="2"/>
        </w:rPr>
        <w:t>s</w:t>
      </w:r>
    </w:p>
    <w:p>
      <w:pPr>
        <w:pStyle w:val="BodyText"/>
        <w:tabs>
          <w:tab w:pos="2219" w:val="left" w:leader="none"/>
        </w:tabs>
        <w:spacing w:before="20"/>
        <w:ind w:left="539"/>
      </w:pPr>
      <w:r>
        <w:rPr/>
        <w:t>housekeeper</w:t>
        <w:tab/>
      </w:r>
      <w:r>
        <w:rPr>
          <w:color w:val="0000FF"/>
          <w:position w:val="2"/>
        </w:rPr>
        <w:t>H</w:t>
      </w:r>
      <w:r>
        <w:rPr>
          <w:color w:val="FF0000"/>
          <w:position w:val="2"/>
        </w:rPr>
        <w:t>au </w:t>
      </w:r>
      <w:r>
        <w:rPr>
          <w:color w:val="0000FF"/>
          <w:position w:val="2"/>
        </w:rPr>
        <w:t>skii</w:t>
      </w:r>
      <w:r>
        <w:rPr>
          <w:color w:val="0000FF"/>
          <w:spacing w:val="-27"/>
          <w:position w:val="2"/>
        </w:rPr>
        <w:t> </w:t>
      </w:r>
      <w:r>
        <w:rPr>
          <w:color w:val="0000FF"/>
          <w:position w:val="2"/>
        </w:rPr>
        <w:t>p</w:t>
      </w:r>
    </w:p>
    <w:p>
      <w:pPr>
        <w:pStyle w:val="BodyText"/>
        <w:tabs>
          <w:tab w:pos="2219" w:val="left" w:leader="none"/>
        </w:tabs>
        <w:spacing w:before="20"/>
        <w:ind w:left="539"/>
      </w:pPr>
      <w:r>
        <w:rPr/>
        <w:t>how</w:t>
        <w:tab/>
      </w:r>
      <w:r>
        <w:rPr>
          <w:color w:val="0000FF"/>
          <w:position w:val="2"/>
        </w:rPr>
        <w:t>H</w:t>
      </w:r>
      <w:r>
        <w:rPr>
          <w:color w:val="FF0000"/>
          <w:position w:val="2"/>
        </w:rPr>
        <w:t>au</w:t>
      </w:r>
    </w:p>
    <w:p>
      <w:pPr>
        <w:pStyle w:val="BodyText"/>
        <w:tabs>
          <w:tab w:pos="2218" w:val="left" w:leader="none"/>
        </w:tabs>
        <w:spacing w:before="20"/>
        <w:ind w:left="539"/>
      </w:pPr>
      <w:r>
        <w:rPr/>
        <w:t>how</w:t>
      </w:r>
      <w:r>
        <w:rPr>
          <w:spacing w:val="-2"/>
        </w:rPr>
        <w:t> </w:t>
      </w:r>
      <w:r>
        <w:rPr/>
        <w:t>are</w:t>
      </w:r>
      <w:r>
        <w:rPr>
          <w:spacing w:val="-1"/>
        </w:rPr>
        <w:t> </w:t>
      </w:r>
      <w:r>
        <w:rPr/>
        <w:t>you?</w:t>
        <w:tab/>
      </w:r>
      <w:r>
        <w:rPr>
          <w:color w:val="0000FF"/>
          <w:position w:val="2"/>
        </w:rPr>
        <w:t>ha w</w:t>
      </w:r>
      <w:r>
        <w:rPr>
          <w:color w:val="0000FF"/>
          <w:spacing w:val="-28"/>
          <w:position w:val="2"/>
        </w:rPr>
        <w:t> </w:t>
      </w:r>
      <w:r>
        <w:rPr>
          <w:color w:val="0000FF"/>
          <w:position w:val="2"/>
        </w:rPr>
        <w:t>Y</w:t>
      </w:r>
      <w:r>
        <w:rPr>
          <w:color w:val="FF0000"/>
          <w:position w:val="2"/>
        </w:rPr>
        <w:t>oo</w:t>
      </w:r>
      <w:r>
        <w:rPr>
          <w:color w:val="0000FF"/>
          <w:position w:val="2"/>
        </w:rPr>
        <w:t>?</w:t>
      </w:r>
    </w:p>
    <w:p>
      <w:pPr>
        <w:pStyle w:val="BodyText"/>
        <w:tabs>
          <w:tab w:pos="2218" w:val="left" w:leader="none"/>
        </w:tabs>
        <w:spacing w:before="20"/>
        <w:ind w:left="539"/>
      </w:pPr>
      <w:r>
        <w:rPr/>
        <w:t>human</w:t>
      </w:r>
      <w:r>
        <w:rPr>
          <w:spacing w:val="-1"/>
        </w:rPr>
        <w:t> </w:t>
      </w:r>
      <w:r>
        <w:rPr/>
        <w:t>body</w:t>
        <w:tab/>
      </w:r>
      <w:r>
        <w:rPr>
          <w:color w:val="0000FF"/>
          <w:w w:val="95"/>
          <w:position w:val="2"/>
        </w:rPr>
        <w:t>hyoo</w:t>
      </w:r>
      <w:r>
        <w:rPr>
          <w:color w:val="0000FF"/>
          <w:spacing w:val="-21"/>
          <w:w w:val="95"/>
          <w:position w:val="2"/>
        </w:rPr>
        <w:t> </w:t>
      </w:r>
      <w:r>
        <w:rPr>
          <w:color w:val="0000FF"/>
          <w:w w:val="95"/>
          <w:position w:val="2"/>
        </w:rPr>
        <w:t>mn</w:t>
      </w:r>
      <w:r>
        <w:rPr>
          <w:color w:val="0000FF"/>
          <w:spacing w:val="-20"/>
          <w:w w:val="95"/>
          <w:position w:val="2"/>
        </w:rPr>
        <w:t> </w:t>
      </w:r>
      <w:r>
        <w:rPr>
          <w:color w:val="0000FF"/>
          <w:w w:val="95"/>
          <w:position w:val="2"/>
        </w:rPr>
        <w:t>B</w:t>
      </w:r>
      <w:r>
        <w:rPr>
          <w:color w:val="FF0000"/>
          <w:w w:val="95"/>
          <w:position w:val="2"/>
        </w:rPr>
        <w:t>o</w:t>
      </w:r>
      <w:r>
        <w:rPr>
          <w:color w:val="FF0000"/>
          <w:spacing w:val="-20"/>
          <w:w w:val="95"/>
          <w:position w:val="2"/>
        </w:rPr>
        <w:t> </w:t>
      </w:r>
      <w:r>
        <w:rPr>
          <w:color w:val="0000FF"/>
          <w:w w:val="95"/>
          <w:position w:val="2"/>
        </w:rPr>
        <w:t>dii</w:t>
      </w:r>
    </w:p>
    <w:p>
      <w:pPr>
        <w:pStyle w:val="BodyText"/>
        <w:tabs>
          <w:tab w:pos="2218" w:val="left" w:leader="none"/>
        </w:tabs>
        <w:spacing w:before="20"/>
        <w:ind w:left="538"/>
      </w:pPr>
      <w:r>
        <w:rPr/>
        <w:t>humiliate</w:t>
        <w:tab/>
      </w:r>
      <w:r>
        <w:rPr>
          <w:color w:val="0000FF"/>
          <w:position w:val="2"/>
        </w:rPr>
        <w:t>hyoo</w:t>
      </w:r>
      <w:r>
        <w:rPr>
          <w:color w:val="0000FF"/>
          <w:spacing w:val="-28"/>
          <w:position w:val="2"/>
        </w:rPr>
        <w:t> </w:t>
      </w:r>
      <w:r>
        <w:rPr>
          <w:color w:val="0000FF"/>
          <w:position w:val="2"/>
        </w:rPr>
        <w:t>M</w:t>
      </w:r>
      <w:r>
        <w:rPr>
          <w:color w:val="FF0000"/>
          <w:position w:val="2"/>
        </w:rPr>
        <w:t>i</w:t>
      </w:r>
      <w:r>
        <w:rPr>
          <w:color w:val="FF0000"/>
          <w:spacing w:val="-28"/>
          <w:position w:val="2"/>
        </w:rPr>
        <w:t> </w:t>
      </w:r>
      <w:r>
        <w:rPr>
          <w:color w:val="0000FF"/>
          <w:position w:val="2"/>
        </w:rPr>
        <w:t>lii</w:t>
      </w:r>
      <w:r>
        <w:rPr>
          <w:color w:val="0000FF"/>
          <w:spacing w:val="-27"/>
          <w:position w:val="2"/>
        </w:rPr>
        <w:t> </w:t>
      </w:r>
      <w:r>
        <w:rPr>
          <w:color w:val="0000FF"/>
          <w:position w:val="2"/>
        </w:rPr>
        <w:t>yeit</w:t>
      </w:r>
    </w:p>
    <w:p>
      <w:pPr>
        <w:pStyle w:val="BodyText"/>
        <w:tabs>
          <w:tab w:pos="2218" w:val="left" w:leader="none"/>
        </w:tabs>
        <w:spacing w:before="20"/>
        <w:ind w:left="538"/>
      </w:pPr>
      <w:r>
        <w:rPr/>
        <w:t>hundred</w:t>
        <w:tab/>
      </w:r>
      <w:r>
        <w:rPr>
          <w:color w:val="0000FF"/>
          <w:position w:val="2"/>
        </w:rPr>
        <w:t>H</w:t>
      </w:r>
      <w:r>
        <w:rPr>
          <w:color w:val="FF0000"/>
          <w:position w:val="2"/>
        </w:rPr>
        <w:t>u</w:t>
      </w:r>
      <w:r>
        <w:rPr>
          <w:color w:val="0000FF"/>
          <w:position w:val="2"/>
        </w:rPr>
        <w:t>n</w:t>
      </w:r>
      <w:r>
        <w:rPr>
          <w:color w:val="0000FF"/>
          <w:spacing w:val="-13"/>
          <w:position w:val="2"/>
        </w:rPr>
        <w:t> </w:t>
      </w:r>
      <w:r>
        <w:rPr>
          <w:color w:val="0000FF"/>
          <w:position w:val="2"/>
        </w:rPr>
        <w:t>drd</w:t>
      </w:r>
    </w:p>
    <w:p>
      <w:pPr>
        <w:pStyle w:val="BodyText"/>
        <w:tabs>
          <w:tab w:pos="2218" w:val="left" w:leader="none"/>
        </w:tabs>
        <w:spacing w:before="19"/>
        <w:ind w:left="538"/>
      </w:pPr>
      <w:r>
        <w:rPr/>
        <w:t>hungry</w:t>
        <w:tab/>
      </w:r>
      <w:r>
        <w:rPr>
          <w:color w:val="0000FF"/>
          <w:w w:val="95"/>
          <w:position w:val="2"/>
        </w:rPr>
        <w:t>H</w:t>
      </w:r>
      <w:r>
        <w:rPr>
          <w:color w:val="FF0000"/>
          <w:w w:val="95"/>
          <w:position w:val="2"/>
        </w:rPr>
        <w:t>u</w:t>
      </w:r>
      <w:r>
        <w:rPr>
          <w:color w:val="0000FF"/>
          <w:w w:val="95"/>
          <w:position w:val="2"/>
        </w:rPr>
        <w:t>ng</w:t>
      </w:r>
      <w:r>
        <w:rPr>
          <w:color w:val="0000FF"/>
          <w:spacing w:val="-13"/>
          <w:w w:val="95"/>
          <w:position w:val="2"/>
        </w:rPr>
        <w:t> </w:t>
      </w:r>
      <w:r>
        <w:rPr>
          <w:color w:val="0000FF"/>
          <w:w w:val="95"/>
          <w:position w:val="2"/>
        </w:rPr>
        <w:t>grii</w:t>
      </w:r>
    </w:p>
    <w:p>
      <w:pPr>
        <w:pStyle w:val="BodyText"/>
        <w:tabs>
          <w:tab w:pos="2218" w:val="left" w:leader="none"/>
        </w:tabs>
        <w:spacing w:before="20"/>
        <w:ind w:left="538"/>
      </w:pPr>
      <w:r>
        <w:rPr/>
        <w:t>hurricane</w:t>
        <w:tab/>
      </w:r>
      <w:r>
        <w:rPr>
          <w:color w:val="0000FF"/>
          <w:position w:val="2"/>
        </w:rPr>
        <w:t>H</w:t>
      </w:r>
      <w:r>
        <w:rPr>
          <w:color w:val="FF0000"/>
          <w:position w:val="2"/>
        </w:rPr>
        <w:t>u</w:t>
      </w:r>
      <w:r>
        <w:rPr>
          <w:color w:val="FF0000"/>
          <w:spacing w:val="-30"/>
          <w:position w:val="2"/>
        </w:rPr>
        <w:t> </w:t>
      </w:r>
      <w:r>
        <w:rPr>
          <w:color w:val="0000FF"/>
          <w:position w:val="2"/>
        </w:rPr>
        <w:t>ri</w:t>
      </w:r>
      <w:r>
        <w:rPr>
          <w:color w:val="0000FF"/>
          <w:spacing w:val="-30"/>
          <w:position w:val="2"/>
        </w:rPr>
        <w:t> </w:t>
      </w:r>
      <w:r>
        <w:rPr>
          <w:color w:val="0000FF"/>
          <w:position w:val="2"/>
        </w:rPr>
        <w:t>kein</w:t>
      </w:r>
    </w:p>
    <w:p>
      <w:pPr>
        <w:pStyle w:val="BodyText"/>
        <w:tabs>
          <w:tab w:pos="2218" w:val="left" w:leader="none"/>
        </w:tabs>
        <w:spacing w:before="20"/>
        <w:ind w:left="538"/>
      </w:pPr>
      <w:r>
        <w:rPr/>
        <w:t>hurry</w:t>
        <w:tab/>
      </w:r>
      <w:r>
        <w:rPr>
          <w:color w:val="0000FF"/>
          <w:position w:val="2"/>
        </w:rPr>
        <w:t>H</w:t>
      </w:r>
      <w:r>
        <w:rPr>
          <w:color w:val="FF0000"/>
          <w:position w:val="2"/>
        </w:rPr>
        <w:t>u</w:t>
      </w:r>
      <w:r>
        <w:rPr>
          <w:color w:val="FF0000"/>
          <w:spacing w:val="-12"/>
          <w:position w:val="2"/>
        </w:rPr>
        <w:t> </w:t>
      </w:r>
      <w:r>
        <w:rPr>
          <w:color w:val="0000FF"/>
          <w:position w:val="2"/>
        </w:rPr>
        <w:t>rii</w:t>
      </w:r>
    </w:p>
    <w:p>
      <w:pPr>
        <w:pStyle w:val="BodyText"/>
        <w:tabs>
          <w:tab w:pos="2218" w:val="left" w:leader="none"/>
        </w:tabs>
        <w:spacing w:before="20"/>
        <w:ind w:left="538"/>
      </w:pPr>
      <w:r>
        <w:rPr/>
        <w:t>hurt</w:t>
        <w:tab/>
      </w:r>
      <w:r>
        <w:rPr>
          <w:color w:val="0000FF"/>
          <w:position w:val="2"/>
        </w:rPr>
        <w:t>H</w:t>
      </w:r>
      <w:r>
        <w:rPr>
          <w:color w:val="FF0000"/>
          <w:position w:val="2"/>
        </w:rPr>
        <w:t>er</w:t>
      </w:r>
      <w:r>
        <w:rPr>
          <w:color w:val="0000FF"/>
          <w:position w:val="2"/>
        </w:rPr>
        <w:t>t</w:t>
      </w:r>
    </w:p>
    <w:p>
      <w:pPr>
        <w:pStyle w:val="BodyText"/>
        <w:tabs>
          <w:tab w:pos="2218" w:val="left" w:leader="none"/>
        </w:tabs>
        <w:spacing w:before="20"/>
        <w:ind w:left="538"/>
      </w:pPr>
      <w:r>
        <w:rPr/>
        <w:t>husband</w:t>
        <w:tab/>
      </w:r>
      <w:r>
        <w:rPr>
          <w:color w:val="0000FF"/>
          <w:position w:val="2"/>
        </w:rPr>
        <w:t>H</w:t>
      </w:r>
      <w:r>
        <w:rPr>
          <w:color w:val="FF0000"/>
          <w:position w:val="2"/>
        </w:rPr>
        <w:t>u</w:t>
      </w:r>
      <w:r>
        <w:rPr>
          <w:color w:val="FF0000"/>
          <w:spacing w:val="-13"/>
          <w:position w:val="2"/>
        </w:rPr>
        <w:t> </w:t>
      </w:r>
      <w:r>
        <w:rPr>
          <w:color w:val="0000FF"/>
          <w:position w:val="2"/>
        </w:rPr>
        <w:t>zbnd</w:t>
      </w:r>
    </w:p>
    <w:p>
      <w:pPr>
        <w:pStyle w:val="BodyText"/>
        <w:tabs>
          <w:tab w:pos="2218" w:val="left" w:leader="none"/>
        </w:tabs>
        <w:spacing w:before="20"/>
        <w:ind w:left="538"/>
      </w:pPr>
      <w:r>
        <w:rPr/>
        <w:t>hyphen</w:t>
        <w:tab/>
      </w:r>
      <w:r>
        <w:rPr>
          <w:color w:val="0000FF"/>
          <w:position w:val="2"/>
        </w:rPr>
        <w:t>H</w:t>
      </w:r>
      <w:r>
        <w:rPr>
          <w:color w:val="FF0000"/>
          <w:position w:val="2"/>
        </w:rPr>
        <w:t>ai</w:t>
      </w:r>
      <w:r>
        <w:rPr>
          <w:color w:val="FF0000"/>
          <w:spacing w:val="-13"/>
          <w:position w:val="2"/>
        </w:rPr>
        <w:t> </w:t>
      </w:r>
      <w:r>
        <w:rPr>
          <w:color w:val="0000FF"/>
          <w:position w:val="2"/>
        </w:rPr>
        <w:t>fn</w:t>
      </w:r>
    </w:p>
    <w:p>
      <w:pPr>
        <w:pStyle w:val="BodyText"/>
        <w:tabs>
          <w:tab w:pos="2218" w:val="left" w:leader="none"/>
        </w:tabs>
        <w:spacing w:before="20"/>
        <w:ind w:left="538"/>
      </w:pPr>
      <w:r>
        <w:rPr/>
        <w:t>I</w:t>
        <w:tab/>
      </w:r>
      <w:r>
        <w:rPr>
          <w:color w:val="FF0000"/>
          <w:position w:val="2"/>
        </w:rPr>
        <w:t>Ai</w:t>
      </w:r>
    </w:p>
    <w:p>
      <w:pPr>
        <w:pStyle w:val="BodyText"/>
        <w:tabs>
          <w:tab w:pos="2218" w:val="left" w:leader="none"/>
        </w:tabs>
        <w:spacing w:before="20"/>
        <w:ind w:left="538"/>
      </w:pPr>
      <w:r>
        <w:rPr/>
        <w:t>ice</w:t>
        <w:tab/>
      </w:r>
      <w:r>
        <w:rPr>
          <w:color w:val="FF0000"/>
          <w:position w:val="2"/>
        </w:rPr>
        <w:t>Ai</w:t>
      </w:r>
      <w:r>
        <w:rPr>
          <w:color w:val="0000FF"/>
          <w:position w:val="2"/>
        </w:rPr>
        <w:t>s</w:t>
      </w:r>
    </w:p>
    <w:p>
      <w:pPr>
        <w:pStyle w:val="BodyText"/>
        <w:tabs>
          <w:tab w:pos="2218" w:val="left" w:leader="none"/>
        </w:tabs>
        <w:spacing w:before="20"/>
        <w:ind w:left="538"/>
      </w:pPr>
      <w:r>
        <w:rPr/>
        <w:t>ice</w:t>
      </w:r>
      <w:r>
        <w:rPr>
          <w:spacing w:val="-2"/>
        </w:rPr>
        <w:t> </w:t>
      </w:r>
      <w:r>
        <w:rPr/>
        <w:t>hockey</w:t>
        <w:tab/>
      </w:r>
      <w:r>
        <w:rPr>
          <w:color w:val="FF0000"/>
          <w:position w:val="2"/>
        </w:rPr>
        <w:t>Ai </w:t>
      </w:r>
      <w:r>
        <w:rPr>
          <w:color w:val="0000FF"/>
          <w:position w:val="2"/>
        </w:rPr>
        <w:t>so</w:t>
      </w:r>
      <w:r>
        <w:rPr>
          <w:color w:val="0000FF"/>
          <w:spacing w:val="-25"/>
          <w:position w:val="2"/>
        </w:rPr>
        <w:t> </w:t>
      </w:r>
      <w:r>
        <w:rPr>
          <w:color w:val="0000FF"/>
          <w:position w:val="2"/>
        </w:rPr>
        <w:t>kii</w:t>
      </w:r>
    </w:p>
    <w:p>
      <w:pPr>
        <w:pStyle w:val="BodyText"/>
        <w:tabs>
          <w:tab w:pos="2217" w:val="left" w:leader="none"/>
        </w:tabs>
        <w:spacing w:before="25"/>
        <w:ind w:left="537"/>
      </w:pPr>
      <w:r>
        <w:rPr/>
        <w:t>idea</w:t>
        <w:tab/>
      </w:r>
      <w:r>
        <w:rPr>
          <w:color w:val="0000FF"/>
          <w:position w:val="2"/>
        </w:rPr>
        <w:t>ai</w:t>
      </w:r>
      <w:r>
        <w:rPr>
          <w:color w:val="0000FF"/>
          <w:spacing w:val="-13"/>
          <w:position w:val="2"/>
        </w:rPr>
        <w:t> </w:t>
      </w:r>
      <w:r>
        <w:rPr>
          <w:color w:val="0000FF"/>
          <w:position w:val="2"/>
        </w:rPr>
        <w:t>D</w:t>
      </w:r>
      <w:r>
        <w:rPr>
          <w:color w:val="FF0000"/>
          <w:position w:val="2"/>
        </w:rPr>
        <w:t>iy</w:t>
      </w:r>
    </w:p>
    <w:p>
      <w:pPr>
        <w:pStyle w:val="BodyText"/>
        <w:tabs>
          <w:tab w:pos="2217" w:val="left" w:leader="none"/>
        </w:tabs>
        <w:spacing w:before="20"/>
        <w:ind w:left="537"/>
      </w:pPr>
      <w:r>
        <w:rPr/>
        <w:t>idealism</w:t>
        <w:tab/>
      </w:r>
      <w:r>
        <w:rPr>
          <w:color w:val="0000FF"/>
          <w:position w:val="2"/>
        </w:rPr>
        <w:t>ai</w:t>
      </w:r>
      <w:r>
        <w:rPr>
          <w:color w:val="0000FF"/>
          <w:spacing w:val="-27"/>
          <w:position w:val="2"/>
        </w:rPr>
        <w:t> </w:t>
      </w:r>
      <w:r>
        <w:rPr>
          <w:color w:val="0000FF"/>
          <w:position w:val="2"/>
        </w:rPr>
        <w:t>D</w:t>
      </w:r>
      <w:r>
        <w:rPr>
          <w:color w:val="FF0000"/>
          <w:position w:val="2"/>
        </w:rPr>
        <w:t>iy</w:t>
      </w:r>
      <w:r>
        <w:rPr>
          <w:color w:val="FF0000"/>
          <w:spacing w:val="-26"/>
          <w:position w:val="2"/>
        </w:rPr>
        <w:t> </w:t>
      </w:r>
      <w:r>
        <w:rPr>
          <w:color w:val="0000FF"/>
          <w:position w:val="2"/>
        </w:rPr>
        <w:t>li</w:t>
      </w:r>
      <w:r>
        <w:rPr>
          <w:color w:val="0000FF"/>
          <w:spacing w:val="-26"/>
          <w:position w:val="2"/>
        </w:rPr>
        <w:t> </w:t>
      </w:r>
      <w:r>
        <w:rPr>
          <w:color w:val="0000FF"/>
          <w:position w:val="2"/>
        </w:rPr>
        <w:t>zm</w:t>
      </w:r>
    </w:p>
    <w:p>
      <w:pPr>
        <w:pStyle w:val="BodyText"/>
        <w:tabs>
          <w:tab w:pos="2217" w:val="left" w:leader="none"/>
        </w:tabs>
        <w:spacing w:before="20"/>
        <w:ind w:left="537"/>
      </w:pPr>
      <w:r>
        <w:rPr/>
        <w:t>ideology</w:t>
        <w:tab/>
      </w:r>
      <w:r>
        <w:rPr>
          <w:color w:val="0000FF"/>
          <w:position w:val="2"/>
        </w:rPr>
        <w:t>ai</w:t>
      </w:r>
      <w:r>
        <w:rPr>
          <w:color w:val="0000FF"/>
          <w:spacing w:val="-25"/>
          <w:position w:val="2"/>
        </w:rPr>
        <w:t> </w:t>
      </w:r>
      <w:r>
        <w:rPr>
          <w:color w:val="0000FF"/>
          <w:position w:val="2"/>
        </w:rPr>
        <w:t>dii</w:t>
      </w:r>
      <w:r>
        <w:rPr>
          <w:color w:val="0000FF"/>
          <w:spacing w:val="-24"/>
          <w:position w:val="2"/>
        </w:rPr>
        <w:t> </w:t>
      </w:r>
      <w:r>
        <w:rPr>
          <w:color w:val="0000FF"/>
          <w:position w:val="2"/>
        </w:rPr>
        <w:t>Y</w:t>
      </w:r>
      <w:r>
        <w:rPr>
          <w:color w:val="FF0000"/>
          <w:position w:val="2"/>
        </w:rPr>
        <w:t>o</w:t>
      </w:r>
      <w:r>
        <w:rPr>
          <w:color w:val="FF0000"/>
          <w:spacing w:val="-24"/>
          <w:position w:val="2"/>
        </w:rPr>
        <w:t> </w:t>
      </w:r>
      <w:r>
        <w:rPr>
          <w:color w:val="0000FF"/>
          <w:position w:val="2"/>
        </w:rPr>
        <w:t>l</w:t>
      </w:r>
      <w:r>
        <w:rPr>
          <w:color w:val="0000FF"/>
          <w:spacing w:val="-24"/>
          <w:position w:val="2"/>
        </w:rPr>
        <w:t> </w:t>
      </w:r>
      <w:r>
        <w:rPr>
          <w:color w:val="0000FF"/>
          <w:position w:val="2"/>
        </w:rPr>
        <w:t>jii</w:t>
      </w:r>
    </w:p>
    <w:p>
      <w:pPr>
        <w:pStyle w:val="BodyText"/>
        <w:tabs>
          <w:tab w:pos="2217" w:val="left" w:leader="none"/>
        </w:tabs>
        <w:spacing w:before="20"/>
        <w:ind w:left="537"/>
      </w:pPr>
      <w:r>
        <w:rPr/>
        <w:t>if</w:t>
        <w:tab/>
      </w:r>
      <w:r>
        <w:rPr>
          <w:color w:val="FF0000"/>
          <w:position w:val="2"/>
        </w:rPr>
        <w:t>I</w:t>
      </w:r>
      <w:r>
        <w:rPr>
          <w:color w:val="0000FF"/>
          <w:position w:val="2"/>
        </w:rPr>
        <w:t>f</w:t>
      </w:r>
    </w:p>
    <w:p>
      <w:pPr>
        <w:pStyle w:val="BodyText"/>
        <w:tabs>
          <w:tab w:pos="2217" w:val="left" w:leader="none"/>
        </w:tabs>
        <w:spacing w:before="20"/>
        <w:ind w:left="537"/>
      </w:pPr>
      <w:r>
        <w:rPr/>
        <w:t>illness</w:t>
        <w:tab/>
      </w:r>
      <w:r>
        <w:rPr>
          <w:color w:val="FF0000"/>
          <w:position w:val="2"/>
        </w:rPr>
        <w:t>I</w:t>
      </w:r>
      <w:r>
        <w:rPr>
          <w:color w:val="0000FF"/>
          <w:position w:val="2"/>
        </w:rPr>
        <w:t>l</w:t>
      </w:r>
      <w:r>
        <w:rPr>
          <w:color w:val="0000FF"/>
          <w:spacing w:val="-13"/>
          <w:position w:val="2"/>
        </w:rPr>
        <w:t> </w:t>
      </w:r>
      <w:r>
        <w:rPr>
          <w:color w:val="0000FF"/>
          <w:position w:val="2"/>
        </w:rPr>
        <w:t>ns</w:t>
      </w:r>
    </w:p>
    <w:p>
      <w:pPr>
        <w:pStyle w:val="BodyText"/>
        <w:tabs>
          <w:tab w:pos="2217" w:val="left" w:leader="none"/>
        </w:tabs>
        <w:spacing w:before="20"/>
        <w:ind w:left="537"/>
      </w:pPr>
      <w:r>
        <w:rPr/>
        <w:t>illustration</w:t>
        <w:tab/>
      </w:r>
      <w:r>
        <w:rPr>
          <w:color w:val="0000FF"/>
          <w:position w:val="2"/>
        </w:rPr>
        <w:t>i l Str</w:t>
      </w:r>
      <w:r>
        <w:rPr>
          <w:color w:val="FF0000"/>
          <w:position w:val="2"/>
        </w:rPr>
        <w:t>ei</w:t>
      </w:r>
      <w:r>
        <w:rPr>
          <w:color w:val="FF0000"/>
          <w:spacing w:val="-42"/>
          <w:position w:val="2"/>
        </w:rPr>
        <w:t> </w:t>
      </w:r>
      <w:r>
        <w:rPr>
          <w:color w:val="0000FF"/>
          <w:position w:val="2"/>
        </w:rPr>
        <w:t>shn</w:t>
      </w:r>
    </w:p>
    <w:p>
      <w:pPr>
        <w:pStyle w:val="BodyText"/>
        <w:tabs>
          <w:tab w:pos="2217" w:val="left" w:leader="none"/>
        </w:tabs>
        <w:spacing w:before="20"/>
        <w:ind w:left="537"/>
      </w:pPr>
      <w:r>
        <w:rPr/>
        <w:t>imagine</w:t>
        <w:tab/>
      </w:r>
      <w:r>
        <w:rPr>
          <w:color w:val="0000FF"/>
          <w:position w:val="2"/>
        </w:rPr>
        <w:t>i M</w:t>
      </w:r>
      <w:r>
        <w:rPr>
          <w:color w:val="FF0000"/>
          <w:position w:val="2"/>
        </w:rPr>
        <w:t>a</w:t>
      </w:r>
      <w:r>
        <w:rPr>
          <w:color w:val="FF0000"/>
          <w:spacing w:val="-26"/>
          <w:position w:val="2"/>
        </w:rPr>
        <w:t> </w:t>
      </w:r>
      <w:r>
        <w:rPr>
          <w:color w:val="0000FF"/>
          <w:position w:val="2"/>
        </w:rPr>
        <w:t>jn</w:t>
      </w:r>
    </w:p>
    <w:p>
      <w:pPr>
        <w:pStyle w:val="BodyText"/>
        <w:tabs>
          <w:tab w:pos="2217" w:val="left" w:leader="none"/>
        </w:tabs>
        <w:spacing w:before="20"/>
        <w:ind w:left="537"/>
      </w:pPr>
      <w:r>
        <w:rPr/>
        <w:t>immigration</w:t>
        <w:tab/>
      </w:r>
      <w:r>
        <w:rPr>
          <w:color w:val="0000FF"/>
          <w:position w:val="2"/>
        </w:rPr>
        <w:t>i m Gr</w:t>
      </w:r>
      <w:r>
        <w:rPr>
          <w:color w:val="FF0000"/>
          <w:position w:val="2"/>
        </w:rPr>
        <w:t>ei</w:t>
      </w:r>
      <w:r>
        <w:rPr>
          <w:color w:val="FF0000"/>
          <w:spacing w:val="-41"/>
          <w:position w:val="2"/>
        </w:rPr>
        <w:t> </w:t>
      </w:r>
      <w:r>
        <w:rPr>
          <w:color w:val="0000FF"/>
          <w:position w:val="2"/>
        </w:rPr>
        <w:t>shn</w:t>
      </w:r>
    </w:p>
    <w:p>
      <w:pPr>
        <w:pStyle w:val="BodyText"/>
        <w:tabs>
          <w:tab w:pos="2217" w:val="left" w:leader="none"/>
        </w:tabs>
        <w:spacing w:before="20"/>
        <w:ind w:left="537"/>
      </w:pPr>
      <w:r>
        <w:rPr/>
        <w:t>important</w:t>
        <w:tab/>
      </w:r>
      <w:r>
        <w:rPr>
          <w:color w:val="0000FF"/>
          <w:position w:val="2"/>
        </w:rPr>
        <w:t>im</w:t>
      </w:r>
      <w:r>
        <w:rPr>
          <w:color w:val="0000FF"/>
          <w:spacing w:val="-31"/>
          <w:position w:val="2"/>
        </w:rPr>
        <w:t> </w:t>
      </w:r>
      <w:r>
        <w:rPr>
          <w:color w:val="0000FF"/>
          <w:position w:val="2"/>
        </w:rPr>
        <w:t>P</w:t>
      </w:r>
      <w:r>
        <w:rPr>
          <w:color w:val="FF0000"/>
          <w:position w:val="2"/>
        </w:rPr>
        <w:t>or</w:t>
      </w:r>
      <w:r>
        <w:rPr>
          <w:color w:val="FF0000"/>
          <w:spacing w:val="-30"/>
          <w:position w:val="2"/>
        </w:rPr>
        <w:t> </w:t>
      </w:r>
      <w:r>
        <w:rPr>
          <w:color w:val="0000FF"/>
          <w:position w:val="2"/>
        </w:rPr>
        <w:t>tnt</w:t>
      </w:r>
    </w:p>
    <w:p>
      <w:pPr>
        <w:pStyle w:val="BodyText"/>
        <w:tabs>
          <w:tab w:pos="2217" w:val="left" w:leader="none"/>
        </w:tabs>
        <w:spacing w:before="20"/>
        <w:ind w:left="537"/>
      </w:pPr>
      <w:r>
        <w:rPr/>
        <w:t>impossible</w:t>
        <w:tab/>
      </w:r>
      <w:r>
        <w:rPr>
          <w:color w:val="0000FF"/>
          <w:position w:val="2"/>
        </w:rPr>
        <w:t>im</w:t>
      </w:r>
      <w:r>
        <w:rPr>
          <w:color w:val="0000FF"/>
          <w:spacing w:val="-39"/>
          <w:position w:val="2"/>
        </w:rPr>
        <w:t> </w:t>
      </w:r>
      <w:r>
        <w:rPr>
          <w:color w:val="0000FF"/>
          <w:position w:val="2"/>
        </w:rPr>
        <w:t>P</w:t>
      </w:r>
      <w:r>
        <w:rPr>
          <w:color w:val="FF0000"/>
          <w:position w:val="2"/>
        </w:rPr>
        <w:t>o</w:t>
      </w:r>
      <w:r>
        <w:rPr>
          <w:color w:val="FF0000"/>
          <w:spacing w:val="-38"/>
          <w:position w:val="2"/>
        </w:rPr>
        <w:t> </w:t>
      </w:r>
      <w:r>
        <w:rPr>
          <w:color w:val="0000FF"/>
          <w:position w:val="2"/>
        </w:rPr>
        <w:t>s</w:t>
      </w:r>
      <w:r>
        <w:rPr>
          <w:color w:val="0000FF"/>
          <w:spacing w:val="-38"/>
          <w:position w:val="2"/>
        </w:rPr>
        <w:t> </w:t>
      </w:r>
      <w:r>
        <w:rPr>
          <w:color w:val="0000FF"/>
          <w:position w:val="2"/>
        </w:rPr>
        <w:t>bl</w:t>
      </w:r>
    </w:p>
    <w:p>
      <w:pPr>
        <w:pStyle w:val="BodyText"/>
        <w:tabs>
          <w:tab w:pos="2217" w:val="left" w:leader="none"/>
        </w:tabs>
        <w:spacing w:line="261" w:lineRule="auto" w:before="20"/>
        <w:ind w:left="537" w:right="1850"/>
      </w:pPr>
      <w:r>
        <w:rPr/>
        <w:t>improve</w:t>
        <w:tab/>
      </w:r>
      <w:r>
        <w:rPr>
          <w:color w:val="0000FF"/>
          <w:position w:val="2"/>
        </w:rPr>
        <w:t>im Pr</w:t>
      </w:r>
      <w:r>
        <w:rPr>
          <w:color w:val="FF0000"/>
          <w:position w:val="2"/>
        </w:rPr>
        <w:t>oo</w:t>
      </w:r>
      <w:r>
        <w:rPr>
          <w:color w:val="0000FF"/>
          <w:position w:val="2"/>
        </w:rPr>
        <w:t>v </w:t>
      </w:r>
      <w:r>
        <w:rPr/>
        <w:t>improvement</w:t>
        <w:tab/>
      </w:r>
      <w:r>
        <w:rPr>
          <w:color w:val="0000FF"/>
          <w:position w:val="2"/>
        </w:rPr>
        <w:t>im</w:t>
      </w:r>
      <w:r>
        <w:rPr>
          <w:color w:val="0000FF"/>
          <w:spacing w:val="-36"/>
          <w:position w:val="2"/>
        </w:rPr>
        <w:t> </w:t>
      </w:r>
      <w:r>
        <w:rPr>
          <w:color w:val="0000FF"/>
          <w:position w:val="2"/>
        </w:rPr>
        <w:t>Pr</w:t>
      </w:r>
      <w:r>
        <w:rPr>
          <w:color w:val="FF0000"/>
          <w:position w:val="2"/>
        </w:rPr>
        <w:t>oo</w:t>
      </w:r>
      <w:r>
        <w:rPr>
          <w:color w:val="FF0000"/>
          <w:spacing w:val="-36"/>
          <w:position w:val="2"/>
        </w:rPr>
        <w:t> </w:t>
      </w:r>
      <w:r>
        <w:rPr>
          <w:color w:val="0000FF"/>
          <w:spacing w:val="-4"/>
          <w:position w:val="2"/>
        </w:rPr>
        <w:t>vmnt </w:t>
      </w:r>
      <w:r>
        <w:rPr/>
        <w:t>in</w:t>
        <w:tab/>
      </w:r>
      <w:r>
        <w:rPr>
          <w:color w:val="FF0000"/>
          <w:position w:val="2"/>
        </w:rPr>
        <w:t>I</w:t>
      </w:r>
      <w:r>
        <w:rPr>
          <w:color w:val="0000FF"/>
          <w:position w:val="2"/>
        </w:rPr>
        <w:t>n</w:t>
      </w:r>
    </w:p>
    <w:p>
      <w:pPr>
        <w:pStyle w:val="BodyText"/>
        <w:tabs>
          <w:tab w:pos="2216" w:val="left" w:leader="none"/>
        </w:tabs>
        <w:spacing w:line="248" w:lineRule="exact"/>
        <w:ind w:left="537"/>
      </w:pPr>
      <w:r>
        <w:rPr/>
        <w:t>in</w:t>
      </w:r>
      <w:r>
        <w:rPr>
          <w:spacing w:val="-2"/>
        </w:rPr>
        <w:t> </w:t>
      </w:r>
      <w:r>
        <w:rPr/>
        <w:t>fact</w:t>
        <w:tab/>
      </w:r>
      <w:r>
        <w:rPr>
          <w:color w:val="0000FF"/>
          <w:position w:val="2"/>
        </w:rPr>
        <w:t>in</w:t>
      </w:r>
      <w:r>
        <w:rPr>
          <w:color w:val="0000FF"/>
          <w:spacing w:val="-13"/>
          <w:position w:val="2"/>
        </w:rPr>
        <w:t> </w:t>
      </w:r>
      <w:r>
        <w:rPr>
          <w:color w:val="0000FF"/>
          <w:position w:val="2"/>
        </w:rPr>
        <w:t>F</w:t>
      </w:r>
      <w:r>
        <w:rPr>
          <w:color w:val="FF0000"/>
          <w:position w:val="2"/>
        </w:rPr>
        <w:t>a</w:t>
      </w:r>
      <w:r>
        <w:rPr>
          <w:color w:val="0000FF"/>
          <w:position w:val="2"/>
        </w:rPr>
        <w:t>kt</w:t>
      </w:r>
    </w:p>
    <w:p>
      <w:pPr>
        <w:pStyle w:val="BodyText"/>
        <w:tabs>
          <w:tab w:pos="2216" w:val="left" w:leader="none"/>
        </w:tabs>
        <w:spacing w:before="19"/>
        <w:ind w:left="537"/>
      </w:pPr>
      <w:r>
        <w:rPr/>
        <w:t>in</w:t>
      </w:r>
      <w:r>
        <w:rPr>
          <w:spacing w:val="-2"/>
        </w:rPr>
        <w:t> </w:t>
      </w:r>
      <w:r>
        <w:rPr/>
        <w:t>general</w:t>
        <w:tab/>
      </w:r>
      <w:r>
        <w:rPr>
          <w:color w:val="0000FF"/>
          <w:w w:val="95"/>
          <w:position w:val="2"/>
        </w:rPr>
        <w:t>in</w:t>
      </w:r>
      <w:r>
        <w:rPr>
          <w:color w:val="0000FF"/>
          <w:spacing w:val="-34"/>
          <w:w w:val="95"/>
          <w:position w:val="2"/>
        </w:rPr>
        <w:t> </w:t>
      </w:r>
      <w:r>
        <w:rPr>
          <w:color w:val="0000FF"/>
          <w:w w:val="95"/>
          <w:position w:val="2"/>
        </w:rPr>
        <w:t>J</w:t>
      </w:r>
      <w:r>
        <w:rPr>
          <w:color w:val="FF0000"/>
          <w:w w:val="95"/>
          <w:position w:val="2"/>
        </w:rPr>
        <w:t>e</w:t>
      </w:r>
      <w:r>
        <w:rPr>
          <w:color w:val="0000FF"/>
          <w:w w:val="95"/>
          <w:position w:val="2"/>
        </w:rPr>
        <w:t>n</w:t>
      </w:r>
      <w:r>
        <w:rPr>
          <w:color w:val="0000FF"/>
          <w:spacing w:val="-34"/>
          <w:w w:val="95"/>
          <w:position w:val="2"/>
        </w:rPr>
        <w:t> </w:t>
      </w:r>
      <w:r>
        <w:rPr>
          <w:color w:val="0000FF"/>
          <w:w w:val="95"/>
          <w:position w:val="2"/>
        </w:rPr>
        <w:t>rl</w:t>
      </w:r>
    </w:p>
    <w:p>
      <w:pPr>
        <w:pStyle w:val="BodyText"/>
        <w:tabs>
          <w:tab w:pos="2216" w:val="left" w:leader="none"/>
        </w:tabs>
        <w:spacing w:before="20"/>
        <w:ind w:left="537"/>
      </w:pPr>
      <w:r>
        <w:rPr/>
        <w:t>inbox</w:t>
        <w:tab/>
      </w:r>
      <w:r>
        <w:rPr>
          <w:color w:val="FF0000"/>
          <w:w w:val="90"/>
          <w:position w:val="2"/>
        </w:rPr>
        <w:t>I</w:t>
      </w:r>
      <w:r>
        <w:rPr>
          <w:color w:val="0000FF"/>
          <w:w w:val="90"/>
          <w:position w:val="2"/>
        </w:rPr>
        <w:t>n</w:t>
      </w:r>
      <w:r>
        <w:rPr>
          <w:color w:val="0000FF"/>
          <w:spacing w:val="-17"/>
          <w:w w:val="90"/>
          <w:position w:val="2"/>
        </w:rPr>
        <w:t> </w:t>
      </w:r>
      <w:r>
        <w:rPr>
          <w:color w:val="0000FF"/>
          <w:w w:val="90"/>
          <w:position w:val="2"/>
        </w:rPr>
        <w:t>boks</w:t>
      </w:r>
    </w:p>
    <w:p>
      <w:pPr>
        <w:spacing w:after="0"/>
        <w:sectPr>
          <w:type w:val="continuous"/>
          <w:pgSz w:w="11900" w:h="16840"/>
          <w:pgMar w:top="1140" w:bottom="720" w:left="1360" w:right="860"/>
          <w:cols w:num="2" w:equalWidth="0">
            <w:col w:w="3357" w:space="1156"/>
            <w:col w:w="5167"/>
          </w:cols>
        </w:sectPr>
      </w:pPr>
    </w:p>
    <w:p>
      <w:pPr>
        <w:pStyle w:val="BodyText"/>
      </w:pPr>
    </w:p>
    <w:p>
      <w:pPr>
        <w:pStyle w:val="BodyText"/>
        <w:spacing w:before="8"/>
        <w:rPr>
          <w:sz w:val="19"/>
        </w:rPr>
      </w:pPr>
    </w:p>
    <w:p>
      <w:pPr>
        <w:pStyle w:val="Heading6"/>
        <w:ind w:left="496" w:right="0"/>
        <w:jc w:val="left"/>
      </w:pPr>
      <w:r>
        <w:rPr/>
        <w:t>Normal Spelling &amp; Clear Alphabet Spelling (with stressed vowel sound in </w:t>
      </w:r>
      <w:r>
        <w:rPr>
          <w:color w:val="FF0000"/>
        </w:rPr>
        <w:t>red</w:t>
      </w:r>
      <w:r>
        <w:rPr/>
        <w:t>)</w:t>
      </w:r>
    </w:p>
    <w:p>
      <w:pPr>
        <w:pStyle w:val="BodyText"/>
      </w:pPr>
    </w:p>
    <w:p>
      <w:pPr>
        <w:spacing w:after="0"/>
        <w:sectPr>
          <w:pgSz w:w="11900" w:h="16840"/>
          <w:pgMar w:header="707" w:footer="1012" w:top="2080" w:bottom="1200" w:left="1360" w:right="860"/>
        </w:sectPr>
      </w:pPr>
    </w:p>
    <w:p>
      <w:pPr>
        <w:pStyle w:val="BodyText"/>
        <w:spacing w:before="9"/>
        <w:rPr>
          <w:sz w:val="21"/>
        </w:rPr>
      </w:pPr>
    </w:p>
    <w:p>
      <w:pPr>
        <w:pStyle w:val="BodyText"/>
        <w:tabs>
          <w:tab w:pos="2217" w:val="left" w:leader="none"/>
        </w:tabs>
        <w:ind w:left="537"/>
      </w:pPr>
      <w:r>
        <w:rPr/>
        <w:t>inch</w:t>
        <w:tab/>
      </w:r>
      <w:r>
        <w:rPr>
          <w:color w:val="FF0000"/>
          <w:position w:val="2"/>
        </w:rPr>
        <w:t>I</w:t>
      </w:r>
      <w:r>
        <w:rPr>
          <w:color w:val="0000FF"/>
          <w:position w:val="2"/>
        </w:rPr>
        <w:t>nch</w:t>
      </w:r>
    </w:p>
    <w:p>
      <w:pPr>
        <w:pStyle w:val="BodyText"/>
        <w:tabs>
          <w:tab w:pos="2216" w:val="left" w:leader="none"/>
        </w:tabs>
        <w:spacing w:before="20"/>
        <w:ind w:left="537"/>
      </w:pPr>
      <w:r>
        <w:rPr/>
        <w:t>include</w:t>
        <w:tab/>
      </w:r>
      <w:r>
        <w:rPr>
          <w:color w:val="0000FF"/>
          <w:position w:val="2"/>
        </w:rPr>
        <w:t>in</w:t>
      </w:r>
      <w:r>
        <w:rPr>
          <w:color w:val="0000FF"/>
          <w:spacing w:val="-16"/>
          <w:position w:val="2"/>
        </w:rPr>
        <w:t> </w:t>
      </w:r>
      <w:r>
        <w:rPr>
          <w:color w:val="0000FF"/>
          <w:position w:val="2"/>
        </w:rPr>
        <w:t>Kl</w:t>
      </w:r>
      <w:r>
        <w:rPr>
          <w:color w:val="FF0000"/>
          <w:position w:val="2"/>
        </w:rPr>
        <w:t>oo</w:t>
      </w:r>
      <w:r>
        <w:rPr>
          <w:color w:val="0000FF"/>
          <w:position w:val="2"/>
        </w:rPr>
        <w:t>d</w:t>
      </w:r>
    </w:p>
    <w:p>
      <w:pPr>
        <w:pStyle w:val="BodyText"/>
        <w:tabs>
          <w:tab w:pos="2216" w:val="left" w:leader="none"/>
        </w:tabs>
        <w:spacing w:line="261" w:lineRule="auto" w:before="20"/>
        <w:ind w:left="536" w:right="211"/>
      </w:pPr>
      <w:r>
        <w:rPr/>
        <w:t>income</w:t>
        <w:tab/>
      </w:r>
      <w:r>
        <w:rPr>
          <w:color w:val="FF0000"/>
          <w:position w:val="2"/>
        </w:rPr>
        <w:t>I</w:t>
      </w:r>
      <w:r>
        <w:rPr>
          <w:color w:val="0000FF"/>
          <w:position w:val="2"/>
        </w:rPr>
        <w:t>n km </w:t>
      </w:r>
      <w:r>
        <w:rPr/>
        <w:t>independence</w:t>
        <w:tab/>
      </w:r>
      <w:r>
        <w:rPr>
          <w:color w:val="0000FF"/>
          <w:w w:val="95"/>
          <w:position w:val="2"/>
        </w:rPr>
        <w:t>in</w:t>
      </w:r>
      <w:r>
        <w:rPr>
          <w:color w:val="0000FF"/>
          <w:spacing w:val="-33"/>
          <w:w w:val="95"/>
          <w:position w:val="2"/>
        </w:rPr>
        <w:t> </w:t>
      </w:r>
      <w:r>
        <w:rPr>
          <w:color w:val="0000FF"/>
          <w:w w:val="95"/>
          <w:position w:val="2"/>
        </w:rPr>
        <w:t>d</w:t>
      </w:r>
      <w:r>
        <w:rPr>
          <w:color w:val="0000FF"/>
          <w:spacing w:val="-33"/>
          <w:w w:val="95"/>
          <w:position w:val="2"/>
        </w:rPr>
        <w:t> </w:t>
      </w:r>
      <w:r>
        <w:rPr>
          <w:color w:val="0000FF"/>
          <w:w w:val="95"/>
          <w:position w:val="2"/>
        </w:rPr>
        <w:t>P</w:t>
      </w:r>
      <w:r>
        <w:rPr>
          <w:color w:val="FF0000"/>
          <w:w w:val="95"/>
          <w:position w:val="2"/>
        </w:rPr>
        <w:t>e</w:t>
      </w:r>
      <w:r>
        <w:rPr>
          <w:color w:val="0000FF"/>
          <w:w w:val="95"/>
          <w:position w:val="2"/>
        </w:rPr>
        <w:t>n</w:t>
      </w:r>
      <w:r>
        <w:rPr>
          <w:color w:val="0000FF"/>
          <w:spacing w:val="-33"/>
          <w:w w:val="95"/>
          <w:position w:val="2"/>
        </w:rPr>
        <w:t> </w:t>
      </w:r>
      <w:r>
        <w:rPr>
          <w:color w:val="0000FF"/>
          <w:spacing w:val="-5"/>
          <w:w w:val="95"/>
          <w:position w:val="2"/>
        </w:rPr>
        <w:t>dns </w:t>
      </w:r>
      <w:r>
        <w:rPr/>
        <w:t>index</w:t>
        <w:tab/>
      </w:r>
      <w:r>
        <w:rPr>
          <w:color w:val="FF0000"/>
          <w:position w:val="2"/>
        </w:rPr>
        <w:t>I</w:t>
      </w:r>
      <w:r>
        <w:rPr>
          <w:color w:val="0000FF"/>
          <w:position w:val="2"/>
        </w:rPr>
        <w:t>n</w:t>
      </w:r>
      <w:r>
        <w:rPr>
          <w:color w:val="0000FF"/>
          <w:spacing w:val="-21"/>
          <w:position w:val="2"/>
        </w:rPr>
        <w:t> </w:t>
      </w:r>
      <w:r>
        <w:rPr>
          <w:color w:val="0000FF"/>
          <w:position w:val="2"/>
        </w:rPr>
        <w:t>deks</w:t>
      </w:r>
    </w:p>
    <w:p>
      <w:pPr>
        <w:pStyle w:val="BodyText"/>
        <w:tabs>
          <w:tab w:pos="2216" w:val="left" w:leader="none"/>
        </w:tabs>
        <w:spacing w:line="248" w:lineRule="exact"/>
        <w:ind w:left="536"/>
      </w:pPr>
      <w:r>
        <w:rPr/>
        <w:t>indicate</w:t>
        <w:tab/>
      </w:r>
      <w:r>
        <w:rPr>
          <w:color w:val="FF0000"/>
          <w:position w:val="2"/>
        </w:rPr>
        <w:t>I</w:t>
      </w:r>
      <w:r>
        <w:rPr>
          <w:color w:val="0000FF"/>
          <w:position w:val="2"/>
        </w:rPr>
        <w:t>n d</w:t>
      </w:r>
      <w:r>
        <w:rPr>
          <w:color w:val="0000FF"/>
          <w:spacing w:val="-31"/>
          <w:position w:val="2"/>
        </w:rPr>
        <w:t> </w:t>
      </w:r>
      <w:r>
        <w:rPr>
          <w:color w:val="0000FF"/>
          <w:position w:val="2"/>
        </w:rPr>
        <w:t>keit</w:t>
      </w:r>
    </w:p>
    <w:p>
      <w:pPr>
        <w:pStyle w:val="BodyText"/>
        <w:tabs>
          <w:tab w:pos="2215" w:val="left" w:leader="none"/>
        </w:tabs>
        <w:spacing w:before="20"/>
        <w:ind w:left="535"/>
      </w:pPr>
      <w:r>
        <w:rPr/>
        <w:t>indicator</w:t>
        <w:tab/>
      </w:r>
      <w:r>
        <w:rPr>
          <w:color w:val="FF0000"/>
          <w:position w:val="2"/>
        </w:rPr>
        <w:t>I</w:t>
      </w:r>
      <w:r>
        <w:rPr>
          <w:color w:val="0000FF"/>
          <w:position w:val="2"/>
        </w:rPr>
        <w:t>n</w:t>
      </w:r>
      <w:r>
        <w:rPr>
          <w:color w:val="0000FF"/>
          <w:spacing w:val="-15"/>
          <w:position w:val="2"/>
        </w:rPr>
        <w:t> </w:t>
      </w:r>
      <w:r>
        <w:rPr>
          <w:color w:val="0000FF"/>
          <w:position w:val="2"/>
        </w:rPr>
        <w:t>d</w:t>
      </w:r>
      <w:r>
        <w:rPr>
          <w:color w:val="0000FF"/>
          <w:spacing w:val="-15"/>
          <w:position w:val="2"/>
        </w:rPr>
        <w:t> </w:t>
      </w:r>
      <w:r>
        <w:rPr>
          <w:color w:val="0000FF"/>
          <w:position w:val="2"/>
        </w:rPr>
        <w:t>kei</w:t>
      </w:r>
      <w:r>
        <w:rPr>
          <w:color w:val="0000FF"/>
          <w:spacing w:val="-15"/>
          <w:position w:val="2"/>
        </w:rPr>
        <w:t> </w:t>
      </w:r>
      <w:r>
        <w:rPr>
          <w:color w:val="0000FF"/>
          <w:position w:val="2"/>
        </w:rPr>
        <w:t>t</w:t>
      </w:r>
    </w:p>
    <w:p>
      <w:pPr>
        <w:pStyle w:val="BodyText"/>
        <w:tabs>
          <w:tab w:pos="2215" w:val="left" w:leader="none"/>
        </w:tabs>
        <w:spacing w:line="261" w:lineRule="auto" w:before="20"/>
        <w:ind w:left="535" w:right="121"/>
      </w:pPr>
      <w:r>
        <w:rPr/>
        <w:t>infection</w:t>
        <w:tab/>
      </w:r>
      <w:r>
        <w:rPr>
          <w:color w:val="0000FF"/>
          <w:position w:val="2"/>
        </w:rPr>
        <w:t>in F</w:t>
      </w:r>
      <w:r>
        <w:rPr>
          <w:color w:val="FF0000"/>
          <w:position w:val="2"/>
        </w:rPr>
        <w:t>e </w:t>
      </w:r>
      <w:r>
        <w:rPr>
          <w:color w:val="0000FF"/>
          <w:position w:val="2"/>
        </w:rPr>
        <w:t>kshn </w:t>
      </w:r>
      <w:r>
        <w:rPr/>
        <w:t>infinitive</w:t>
      </w:r>
      <w:r>
        <w:rPr>
          <w:spacing w:val="-5"/>
        </w:rPr>
        <w:t> </w:t>
      </w:r>
      <w:r>
        <w:rPr/>
        <w:t>verb</w:t>
        <w:tab/>
      </w:r>
      <w:r>
        <w:rPr>
          <w:color w:val="0000FF"/>
          <w:position w:val="2"/>
        </w:rPr>
        <w:t>in</w:t>
      </w:r>
      <w:r>
        <w:rPr>
          <w:color w:val="0000FF"/>
          <w:spacing w:val="-27"/>
          <w:position w:val="2"/>
        </w:rPr>
        <w:t> </w:t>
      </w:r>
      <w:r>
        <w:rPr>
          <w:color w:val="0000FF"/>
          <w:position w:val="2"/>
        </w:rPr>
        <w:t>F</w:t>
      </w:r>
      <w:r>
        <w:rPr>
          <w:color w:val="FF0000"/>
          <w:position w:val="2"/>
        </w:rPr>
        <w:t>i</w:t>
      </w:r>
      <w:r>
        <w:rPr>
          <w:color w:val="FF0000"/>
          <w:spacing w:val="-27"/>
          <w:position w:val="2"/>
        </w:rPr>
        <w:t> </w:t>
      </w:r>
      <w:r>
        <w:rPr>
          <w:color w:val="0000FF"/>
          <w:position w:val="2"/>
        </w:rPr>
        <w:t>n</w:t>
      </w:r>
      <w:r>
        <w:rPr>
          <w:color w:val="0000FF"/>
          <w:spacing w:val="-28"/>
          <w:position w:val="2"/>
        </w:rPr>
        <w:t> </w:t>
      </w:r>
      <w:r>
        <w:rPr>
          <w:color w:val="0000FF"/>
          <w:position w:val="2"/>
        </w:rPr>
        <w:t>ti</w:t>
      </w:r>
      <w:r>
        <w:rPr>
          <w:color w:val="0000FF"/>
          <w:spacing w:val="-27"/>
          <w:position w:val="2"/>
        </w:rPr>
        <w:t> </w:t>
      </w:r>
      <w:r>
        <w:rPr>
          <w:color w:val="0000FF"/>
          <w:position w:val="2"/>
        </w:rPr>
        <w:t>verb </w:t>
      </w:r>
      <w:r>
        <w:rPr/>
        <w:t>inform</w:t>
        <w:tab/>
      </w:r>
      <w:r>
        <w:rPr>
          <w:color w:val="0000FF"/>
          <w:position w:val="2"/>
        </w:rPr>
        <w:t>in</w:t>
      </w:r>
      <w:r>
        <w:rPr>
          <w:color w:val="0000FF"/>
          <w:spacing w:val="-16"/>
          <w:position w:val="2"/>
        </w:rPr>
        <w:t> </w:t>
      </w:r>
      <w:r>
        <w:rPr>
          <w:color w:val="0000FF"/>
          <w:position w:val="2"/>
        </w:rPr>
        <w:t>F</w:t>
      </w:r>
      <w:r>
        <w:rPr>
          <w:color w:val="FF0000"/>
          <w:position w:val="2"/>
        </w:rPr>
        <w:t>or</w:t>
      </w:r>
      <w:r>
        <w:rPr>
          <w:color w:val="0000FF"/>
          <w:position w:val="2"/>
        </w:rPr>
        <w:t>m</w:t>
      </w:r>
    </w:p>
    <w:p>
      <w:pPr>
        <w:pStyle w:val="BodyText"/>
        <w:tabs>
          <w:tab w:pos="2215" w:val="left" w:leader="none"/>
        </w:tabs>
        <w:spacing w:line="248" w:lineRule="exact"/>
        <w:ind w:left="535"/>
      </w:pPr>
      <w:r>
        <w:rPr/>
        <w:t>ingratitude</w:t>
        <w:tab/>
      </w:r>
      <w:r>
        <w:rPr>
          <w:color w:val="0000FF"/>
          <w:position w:val="2"/>
        </w:rPr>
        <w:t>in</w:t>
      </w:r>
      <w:r>
        <w:rPr>
          <w:color w:val="0000FF"/>
          <w:spacing w:val="-38"/>
          <w:position w:val="2"/>
        </w:rPr>
        <w:t> </w:t>
      </w:r>
      <w:r>
        <w:rPr>
          <w:color w:val="0000FF"/>
          <w:position w:val="2"/>
        </w:rPr>
        <w:t>Gr</w:t>
      </w:r>
      <w:r>
        <w:rPr>
          <w:color w:val="FF0000"/>
          <w:position w:val="2"/>
        </w:rPr>
        <w:t>a</w:t>
      </w:r>
      <w:r>
        <w:rPr>
          <w:color w:val="FF0000"/>
          <w:spacing w:val="-38"/>
          <w:position w:val="2"/>
        </w:rPr>
        <w:t> </w:t>
      </w:r>
      <w:r>
        <w:rPr>
          <w:color w:val="0000FF"/>
          <w:position w:val="2"/>
        </w:rPr>
        <w:t>t</w:t>
      </w:r>
      <w:r>
        <w:rPr>
          <w:color w:val="0000FF"/>
          <w:spacing w:val="-37"/>
          <w:position w:val="2"/>
        </w:rPr>
        <w:t> </w:t>
      </w:r>
      <w:r>
        <w:rPr>
          <w:color w:val="0000FF"/>
          <w:position w:val="2"/>
        </w:rPr>
        <w:t>chood</w:t>
      </w:r>
    </w:p>
    <w:p>
      <w:pPr>
        <w:pStyle w:val="BodyText"/>
        <w:tabs>
          <w:tab w:pos="2215" w:val="left" w:leader="none"/>
        </w:tabs>
        <w:spacing w:before="20"/>
        <w:ind w:left="535"/>
      </w:pPr>
      <w:r>
        <w:rPr/>
        <w:t>inheritance</w:t>
        <w:tab/>
      </w:r>
      <w:r>
        <w:rPr>
          <w:color w:val="0000FF"/>
          <w:position w:val="2"/>
        </w:rPr>
        <w:t>in</w:t>
      </w:r>
      <w:r>
        <w:rPr>
          <w:color w:val="0000FF"/>
          <w:spacing w:val="-18"/>
          <w:position w:val="2"/>
        </w:rPr>
        <w:t> </w:t>
      </w:r>
      <w:r>
        <w:rPr>
          <w:color w:val="0000FF"/>
          <w:position w:val="2"/>
        </w:rPr>
        <w:t>H</w:t>
      </w:r>
      <w:r>
        <w:rPr>
          <w:color w:val="FF0000"/>
          <w:position w:val="2"/>
        </w:rPr>
        <w:t>e</w:t>
      </w:r>
      <w:r>
        <w:rPr>
          <w:color w:val="FF0000"/>
          <w:spacing w:val="-17"/>
          <w:position w:val="2"/>
        </w:rPr>
        <w:t> </w:t>
      </w:r>
      <w:r>
        <w:rPr>
          <w:color w:val="0000FF"/>
          <w:position w:val="2"/>
        </w:rPr>
        <w:t>r</w:t>
      </w:r>
      <w:r>
        <w:rPr>
          <w:color w:val="0000FF"/>
          <w:spacing w:val="-17"/>
          <w:position w:val="2"/>
        </w:rPr>
        <w:t> </w:t>
      </w:r>
      <w:r>
        <w:rPr>
          <w:color w:val="0000FF"/>
          <w:position w:val="2"/>
        </w:rPr>
        <w:t>tns</w:t>
      </w:r>
    </w:p>
    <w:p>
      <w:pPr>
        <w:pStyle w:val="BodyText"/>
        <w:tabs>
          <w:tab w:pos="2215" w:val="left" w:leader="none"/>
        </w:tabs>
        <w:spacing w:before="20"/>
        <w:ind w:left="535"/>
      </w:pPr>
      <w:r>
        <w:rPr/>
        <w:t>inject</w:t>
        <w:tab/>
      </w:r>
      <w:r>
        <w:rPr>
          <w:color w:val="0000FF"/>
          <w:position w:val="2"/>
        </w:rPr>
        <w:t>in</w:t>
      </w:r>
      <w:r>
        <w:rPr>
          <w:color w:val="0000FF"/>
          <w:spacing w:val="-17"/>
          <w:position w:val="2"/>
        </w:rPr>
        <w:t> </w:t>
      </w:r>
      <w:r>
        <w:rPr>
          <w:color w:val="0000FF"/>
          <w:position w:val="2"/>
        </w:rPr>
        <w:t>J</w:t>
      </w:r>
      <w:r>
        <w:rPr>
          <w:color w:val="FF0000"/>
          <w:position w:val="2"/>
        </w:rPr>
        <w:t>e</w:t>
      </w:r>
      <w:r>
        <w:rPr>
          <w:color w:val="0000FF"/>
          <w:position w:val="2"/>
        </w:rPr>
        <w:t>kt</w:t>
      </w:r>
    </w:p>
    <w:p>
      <w:pPr>
        <w:pStyle w:val="BodyText"/>
        <w:tabs>
          <w:tab w:pos="2215" w:val="left" w:leader="none"/>
        </w:tabs>
        <w:spacing w:before="20"/>
        <w:ind w:left="535"/>
      </w:pPr>
      <w:r>
        <w:rPr/>
        <w:t>injection</w:t>
        <w:tab/>
      </w:r>
      <w:r>
        <w:rPr>
          <w:color w:val="0000FF"/>
          <w:position w:val="2"/>
        </w:rPr>
        <w:t>in</w:t>
      </w:r>
      <w:r>
        <w:rPr>
          <w:color w:val="0000FF"/>
          <w:spacing w:val="-24"/>
          <w:position w:val="2"/>
        </w:rPr>
        <w:t> </w:t>
      </w:r>
      <w:r>
        <w:rPr>
          <w:color w:val="0000FF"/>
          <w:position w:val="2"/>
        </w:rPr>
        <w:t>J</w:t>
      </w:r>
      <w:r>
        <w:rPr>
          <w:color w:val="FF0000"/>
          <w:position w:val="2"/>
        </w:rPr>
        <w:t>e</w:t>
      </w:r>
      <w:r>
        <w:rPr>
          <w:color w:val="FF0000"/>
          <w:spacing w:val="-23"/>
          <w:position w:val="2"/>
        </w:rPr>
        <w:t> </w:t>
      </w:r>
      <w:r>
        <w:rPr>
          <w:color w:val="0000FF"/>
          <w:position w:val="2"/>
        </w:rPr>
        <w:t>kshn</w:t>
      </w:r>
    </w:p>
    <w:p>
      <w:pPr>
        <w:pStyle w:val="BodyText"/>
        <w:tabs>
          <w:tab w:pos="2215" w:val="left" w:leader="none"/>
        </w:tabs>
        <w:spacing w:before="20"/>
        <w:ind w:left="535"/>
      </w:pPr>
      <w:r>
        <w:rPr/>
        <w:t>injury</w:t>
        <w:tab/>
      </w:r>
      <w:r>
        <w:rPr>
          <w:color w:val="FF0000"/>
          <w:position w:val="2"/>
        </w:rPr>
        <w:t>I</w:t>
      </w:r>
      <w:r>
        <w:rPr>
          <w:color w:val="0000FF"/>
          <w:position w:val="2"/>
        </w:rPr>
        <w:t>n j</w:t>
      </w:r>
      <w:r>
        <w:rPr>
          <w:color w:val="0000FF"/>
          <w:spacing w:val="-24"/>
          <w:position w:val="2"/>
        </w:rPr>
        <w:t> </w:t>
      </w:r>
      <w:r>
        <w:rPr>
          <w:color w:val="0000FF"/>
          <w:position w:val="2"/>
        </w:rPr>
        <w:t>rii</w:t>
      </w:r>
    </w:p>
    <w:p>
      <w:pPr>
        <w:pStyle w:val="BodyText"/>
        <w:tabs>
          <w:tab w:pos="2215" w:val="left" w:leader="none"/>
        </w:tabs>
        <w:spacing w:before="20"/>
        <w:ind w:left="535"/>
      </w:pPr>
      <w:r>
        <w:rPr/>
        <w:t>insect</w:t>
        <w:tab/>
      </w:r>
      <w:r>
        <w:rPr>
          <w:color w:val="FF0000"/>
          <w:position w:val="2"/>
        </w:rPr>
        <w:t>I</w:t>
      </w:r>
      <w:r>
        <w:rPr>
          <w:color w:val="0000FF"/>
          <w:position w:val="2"/>
        </w:rPr>
        <w:t>n</w:t>
      </w:r>
      <w:r>
        <w:rPr>
          <w:color w:val="0000FF"/>
          <w:spacing w:val="-17"/>
          <w:position w:val="2"/>
        </w:rPr>
        <w:t> </w:t>
      </w:r>
      <w:r>
        <w:rPr>
          <w:color w:val="0000FF"/>
          <w:position w:val="2"/>
        </w:rPr>
        <w:t>sekt</w:t>
      </w:r>
    </w:p>
    <w:p>
      <w:pPr>
        <w:pStyle w:val="BodyText"/>
        <w:tabs>
          <w:tab w:pos="2215" w:val="left" w:leader="none"/>
        </w:tabs>
        <w:spacing w:before="20"/>
        <w:ind w:left="535"/>
      </w:pPr>
      <w:r>
        <w:rPr/>
        <w:t>instrument</w:t>
        <w:tab/>
      </w:r>
      <w:r>
        <w:rPr>
          <w:color w:val="FF0000"/>
          <w:position w:val="2"/>
        </w:rPr>
        <w:t>I</w:t>
      </w:r>
      <w:r>
        <w:rPr>
          <w:color w:val="0000FF"/>
          <w:position w:val="2"/>
        </w:rPr>
        <w:t>n str</w:t>
      </w:r>
      <w:r>
        <w:rPr>
          <w:color w:val="0000FF"/>
          <w:spacing w:val="-33"/>
          <w:position w:val="2"/>
        </w:rPr>
        <w:t> </w:t>
      </w:r>
      <w:r>
        <w:rPr>
          <w:color w:val="0000FF"/>
          <w:position w:val="2"/>
        </w:rPr>
        <w:t>mnt</w:t>
      </w:r>
    </w:p>
    <w:p>
      <w:pPr>
        <w:pStyle w:val="BodyText"/>
        <w:tabs>
          <w:tab w:pos="2214" w:val="left" w:leader="none"/>
        </w:tabs>
        <w:spacing w:before="20"/>
        <w:ind w:left="534"/>
      </w:pPr>
      <w:r>
        <w:rPr/>
        <w:t>insult</w:t>
        <w:tab/>
      </w:r>
      <w:r>
        <w:rPr>
          <w:color w:val="0000FF"/>
          <w:position w:val="2"/>
        </w:rPr>
        <w:t>in</w:t>
      </w:r>
      <w:r>
        <w:rPr>
          <w:color w:val="0000FF"/>
          <w:spacing w:val="-15"/>
          <w:position w:val="2"/>
        </w:rPr>
        <w:t> </w:t>
      </w:r>
      <w:r>
        <w:rPr>
          <w:color w:val="0000FF"/>
          <w:position w:val="2"/>
        </w:rPr>
        <w:t>S</w:t>
      </w:r>
      <w:r>
        <w:rPr>
          <w:color w:val="FF0000"/>
          <w:position w:val="2"/>
        </w:rPr>
        <w:t>u</w:t>
      </w:r>
      <w:r>
        <w:rPr>
          <w:color w:val="0000FF"/>
          <w:position w:val="2"/>
        </w:rPr>
        <w:t>lt</w:t>
      </w:r>
    </w:p>
    <w:p>
      <w:pPr>
        <w:pStyle w:val="BodyText"/>
        <w:tabs>
          <w:tab w:pos="2214" w:val="left" w:leader="none"/>
        </w:tabs>
        <w:spacing w:before="20"/>
        <w:ind w:left="534"/>
      </w:pPr>
      <w:r>
        <w:rPr/>
        <w:t>interest</w:t>
        <w:tab/>
      </w:r>
      <w:r>
        <w:rPr>
          <w:color w:val="FF0000"/>
          <w:position w:val="2"/>
        </w:rPr>
        <w:t>I</w:t>
      </w:r>
      <w:r>
        <w:rPr>
          <w:color w:val="0000FF"/>
          <w:position w:val="2"/>
        </w:rPr>
        <w:t>n</w:t>
      </w:r>
      <w:r>
        <w:rPr>
          <w:color w:val="0000FF"/>
          <w:spacing w:val="-16"/>
          <w:position w:val="2"/>
        </w:rPr>
        <w:t> </w:t>
      </w:r>
      <w:r>
        <w:rPr>
          <w:color w:val="0000FF"/>
          <w:position w:val="2"/>
        </w:rPr>
        <w:t>trest</w:t>
      </w:r>
    </w:p>
    <w:p>
      <w:pPr>
        <w:pStyle w:val="BodyText"/>
        <w:tabs>
          <w:tab w:pos="2214" w:val="left" w:leader="none"/>
        </w:tabs>
        <w:spacing w:before="20"/>
        <w:ind w:left="534"/>
      </w:pPr>
      <w:r>
        <w:rPr/>
        <w:t>interesting</w:t>
        <w:tab/>
      </w:r>
      <w:r>
        <w:rPr>
          <w:color w:val="FF0000"/>
          <w:position w:val="2"/>
        </w:rPr>
        <w:t>I</w:t>
      </w:r>
      <w:r>
        <w:rPr>
          <w:color w:val="0000FF"/>
          <w:position w:val="2"/>
        </w:rPr>
        <w:t>n tr</w:t>
      </w:r>
      <w:r>
        <w:rPr>
          <w:color w:val="0000FF"/>
          <w:spacing w:val="-34"/>
          <w:position w:val="2"/>
        </w:rPr>
        <w:t> </w:t>
      </w:r>
      <w:r>
        <w:rPr>
          <w:color w:val="0000FF"/>
          <w:position w:val="2"/>
        </w:rPr>
        <w:t>sting</w:t>
      </w:r>
    </w:p>
    <w:p>
      <w:pPr>
        <w:pStyle w:val="BodyText"/>
        <w:tabs>
          <w:tab w:pos="2214" w:val="left" w:leader="none"/>
        </w:tabs>
        <w:spacing w:before="20"/>
        <w:ind w:left="534"/>
      </w:pPr>
      <w:r>
        <w:rPr/>
        <w:t>internet</w:t>
        <w:tab/>
      </w:r>
      <w:r>
        <w:rPr>
          <w:color w:val="FF0000"/>
          <w:position w:val="2"/>
        </w:rPr>
        <w:t>I</w:t>
      </w:r>
      <w:r>
        <w:rPr>
          <w:color w:val="0000FF"/>
          <w:position w:val="2"/>
        </w:rPr>
        <w:t>n t</w:t>
      </w:r>
      <w:r>
        <w:rPr>
          <w:color w:val="0000FF"/>
          <w:spacing w:val="-28"/>
          <w:position w:val="2"/>
        </w:rPr>
        <w:t> </w:t>
      </w:r>
      <w:r>
        <w:rPr>
          <w:color w:val="0000FF"/>
          <w:position w:val="2"/>
        </w:rPr>
        <w:t>net</w:t>
      </w:r>
    </w:p>
    <w:p>
      <w:pPr>
        <w:pStyle w:val="BodyText"/>
        <w:tabs>
          <w:tab w:pos="2214" w:val="left" w:leader="none"/>
        </w:tabs>
        <w:spacing w:before="20"/>
        <w:ind w:left="534"/>
      </w:pPr>
      <w:r>
        <w:rPr/>
        <w:t>interrupt</w:t>
        <w:tab/>
      </w:r>
      <w:r>
        <w:rPr>
          <w:color w:val="0000FF"/>
          <w:position w:val="2"/>
        </w:rPr>
        <w:t>in t</w:t>
      </w:r>
      <w:r>
        <w:rPr>
          <w:color w:val="0000FF"/>
          <w:spacing w:val="-31"/>
          <w:position w:val="2"/>
        </w:rPr>
        <w:t> </w:t>
      </w:r>
      <w:r>
        <w:rPr>
          <w:color w:val="0000FF"/>
          <w:position w:val="2"/>
        </w:rPr>
        <w:t>R</w:t>
      </w:r>
      <w:r>
        <w:rPr>
          <w:color w:val="FF0000"/>
          <w:position w:val="2"/>
        </w:rPr>
        <w:t>u</w:t>
      </w:r>
      <w:r>
        <w:rPr>
          <w:color w:val="0000FF"/>
          <w:position w:val="2"/>
        </w:rPr>
        <w:t>pt</w:t>
      </w:r>
    </w:p>
    <w:p>
      <w:pPr>
        <w:pStyle w:val="BodyText"/>
        <w:tabs>
          <w:tab w:pos="2214" w:val="left" w:leader="none"/>
        </w:tabs>
        <w:spacing w:before="19"/>
        <w:ind w:left="534"/>
      </w:pPr>
      <w:r>
        <w:rPr/>
        <w:t>interviewer</w:t>
        <w:tab/>
      </w:r>
      <w:r>
        <w:rPr>
          <w:color w:val="FF0000"/>
          <w:position w:val="2"/>
        </w:rPr>
        <w:t>I</w:t>
      </w:r>
      <w:r>
        <w:rPr>
          <w:color w:val="0000FF"/>
          <w:position w:val="2"/>
        </w:rPr>
        <w:t>n</w:t>
      </w:r>
      <w:r>
        <w:rPr>
          <w:color w:val="0000FF"/>
          <w:spacing w:val="-16"/>
          <w:position w:val="2"/>
        </w:rPr>
        <w:t> </w:t>
      </w:r>
      <w:r>
        <w:rPr>
          <w:color w:val="0000FF"/>
          <w:position w:val="2"/>
        </w:rPr>
        <w:t>t</w:t>
      </w:r>
      <w:r>
        <w:rPr>
          <w:color w:val="0000FF"/>
          <w:spacing w:val="-15"/>
          <w:position w:val="2"/>
        </w:rPr>
        <w:t> </w:t>
      </w:r>
      <w:r>
        <w:rPr>
          <w:color w:val="0000FF"/>
          <w:position w:val="2"/>
        </w:rPr>
        <w:t>vyoo</w:t>
      </w:r>
      <w:r>
        <w:rPr>
          <w:color w:val="0000FF"/>
          <w:spacing w:val="-15"/>
          <w:position w:val="2"/>
        </w:rPr>
        <w:t> </w:t>
      </w:r>
      <w:r>
        <w:rPr>
          <w:color w:val="0000FF"/>
          <w:position w:val="2"/>
        </w:rPr>
        <w:t>w</w:t>
      </w:r>
    </w:p>
    <w:p>
      <w:pPr>
        <w:pStyle w:val="BodyText"/>
        <w:tabs>
          <w:tab w:pos="2214" w:val="left" w:leader="none"/>
        </w:tabs>
        <w:spacing w:before="20"/>
        <w:ind w:left="534"/>
      </w:pPr>
      <w:r>
        <w:rPr/>
        <w:t>into</w:t>
        <w:tab/>
      </w:r>
      <w:r>
        <w:rPr>
          <w:color w:val="FF0000"/>
          <w:position w:val="2"/>
        </w:rPr>
        <w:t>I</w:t>
      </w:r>
      <w:r>
        <w:rPr>
          <w:color w:val="0000FF"/>
          <w:position w:val="2"/>
        </w:rPr>
        <w:t>n</w:t>
      </w:r>
      <w:r>
        <w:rPr>
          <w:color w:val="0000FF"/>
          <w:spacing w:val="-13"/>
          <w:position w:val="2"/>
        </w:rPr>
        <w:t> </w:t>
      </w:r>
      <w:r>
        <w:rPr>
          <w:color w:val="0000FF"/>
          <w:position w:val="2"/>
        </w:rPr>
        <w:t>t</w:t>
      </w:r>
    </w:p>
    <w:p>
      <w:pPr>
        <w:pStyle w:val="BodyText"/>
        <w:tabs>
          <w:tab w:pos="2214" w:val="left" w:leader="none"/>
        </w:tabs>
        <w:spacing w:before="20"/>
        <w:ind w:left="534"/>
      </w:pPr>
      <w:r>
        <w:rPr/>
        <w:t>intonation</w:t>
        <w:tab/>
      </w:r>
      <w:r>
        <w:rPr>
          <w:color w:val="0000FF"/>
          <w:position w:val="2"/>
        </w:rPr>
        <w:t>in</w:t>
      </w:r>
      <w:r>
        <w:rPr>
          <w:color w:val="0000FF"/>
          <w:spacing w:val="-21"/>
          <w:position w:val="2"/>
        </w:rPr>
        <w:t> </w:t>
      </w:r>
      <w:r>
        <w:rPr>
          <w:color w:val="0000FF"/>
          <w:position w:val="2"/>
        </w:rPr>
        <w:t>t</w:t>
      </w:r>
      <w:r>
        <w:rPr>
          <w:color w:val="0000FF"/>
          <w:spacing w:val="-20"/>
          <w:position w:val="2"/>
        </w:rPr>
        <w:t> </w:t>
      </w:r>
      <w:r>
        <w:rPr>
          <w:color w:val="0000FF"/>
          <w:position w:val="2"/>
        </w:rPr>
        <w:t>N</w:t>
      </w:r>
      <w:r>
        <w:rPr>
          <w:color w:val="FF0000"/>
          <w:position w:val="2"/>
        </w:rPr>
        <w:t>ei</w:t>
      </w:r>
      <w:r>
        <w:rPr>
          <w:color w:val="FF0000"/>
          <w:spacing w:val="-19"/>
          <w:position w:val="2"/>
        </w:rPr>
        <w:t> </w:t>
      </w:r>
      <w:r>
        <w:rPr>
          <w:color w:val="0000FF"/>
          <w:position w:val="2"/>
        </w:rPr>
        <w:t>shn</w:t>
      </w:r>
    </w:p>
    <w:p>
      <w:pPr>
        <w:pStyle w:val="BodyText"/>
        <w:tabs>
          <w:tab w:pos="2214" w:val="left" w:leader="none"/>
        </w:tabs>
        <w:spacing w:before="20"/>
        <w:ind w:left="534"/>
      </w:pPr>
      <w:r>
        <w:rPr/>
        <w:t>introduce</w:t>
        <w:tab/>
      </w:r>
      <w:r>
        <w:rPr>
          <w:color w:val="0000FF"/>
          <w:position w:val="2"/>
        </w:rPr>
        <w:t>in tr</w:t>
      </w:r>
      <w:r>
        <w:rPr>
          <w:color w:val="0000FF"/>
          <w:spacing w:val="-39"/>
          <w:position w:val="2"/>
        </w:rPr>
        <w:t> </w:t>
      </w:r>
      <w:r>
        <w:rPr>
          <w:color w:val="0000FF"/>
          <w:position w:val="2"/>
        </w:rPr>
        <w:t>J</w:t>
      </w:r>
      <w:r>
        <w:rPr>
          <w:color w:val="FF0000"/>
          <w:position w:val="2"/>
        </w:rPr>
        <w:t>oo</w:t>
      </w:r>
      <w:r>
        <w:rPr>
          <w:color w:val="0000FF"/>
          <w:position w:val="2"/>
        </w:rPr>
        <w:t>s</w:t>
      </w:r>
    </w:p>
    <w:p>
      <w:pPr>
        <w:pStyle w:val="BodyText"/>
        <w:tabs>
          <w:tab w:pos="2214" w:val="left" w:leader="none"/>
        </w:tabs>
        <w:spacing w:before="20"/>
        <w:ind w:left="534"/>
      </w:pPr>
      <w:r>
        <w:rPr/>
        <w:t>introduction</w:t>
        <w:tab/>
      </w:r>
      <w:r>
        <w:rPr>
          <w:color w:val="0000FF"/>
          <w:position w:val="2"/>
        </w:rPr>
        <w:t>in</w:t>
      </w:r>
      <w:r>
        <w:rPr>
          <w:color w:val="0000FF"/>
          <w:spacing w:val="-23"/>
          <w:position w:val="2"/>
        </w:rPr>
        <w:t> </w:t>
      </w:r>
      <w:r>
        <w:rPr>
          <w:color w:val="0000FF"/>
          <w:position w:val="2"/>
        </w:rPr>
        <w:t>tr</w:t>
      </w:r>
      <w:r>
        <w:rPr>
          <w:color w:val="0000FF"/>
          <w:spacing w:val="-22"/>
          <w:position w:val="2"/>
        </w:rPr>
        <w:t> </w:t>
      </w:r>
      <w:r>
        <w:rPr>
          <w:color w:val="0000FF"/>
          <w:position w:val="2"/>
        </w:rPr>
        <w:t>D</w:t>
      </w:r>
      <w:r>
        <w:rPr>
          <w:color w:val="FF0000"/>
          <w:position w:val="2"/>
        </w:rPr>
        <w:t>u</w:t>
      </w:r>
      <w:r>
        <w:rPr>
          <w:color w:val="FF0000"/>
          <w:spacing w:val="-21"/>
          <w:position w:val="2"/>
        </w:rPr>
        <w:t> </w:t>
      </w:r>
      <w:r>
        <w:rPr>
          <w:color w:val="0000FF"/>
          <w:position w:val="2"/>
        </w:rPr>
        <w:t>kshn</w:t>
      </w:r>
    </w:p>
    <w:p>
      <w:pPr>
        <w:pStyle w:val="BodyText"/>
        <w:tabs>
          <w:tab w:pos="2214" w:val="left" w:leader="none"/>
        </w:tabs>
        <w:spacing w:before="20"/>
        <w:ind w:left="534"/>
      </w:pPr>
      <w:r>
        <w:rPr/>
        <w:t>intrusion</w:t>
        <w:tab/>
      </w:r>
      <w:r>
        <w:rPr>
          <w:color w:val="0000FF"/>
          <w:position w:val="2"/>
        </w:rPr>
        <w:t>in Tr</w:t>
      </w:r>
      <w:r>
        <w:rPr>
          <w:color w:val="FF0000"/>
          <w:position w:val="2"/>
        </w:rPr>
        <w:t>oo</w:t>
      </w:r>
      <w:r>
        <w:rPr>
          <w:color w:val="FF0000"/>
          <w:spacing w:val="-40"/>
          <w:position w:val="2"/>
        </w:rPr>
        <w:t> </w:t>
      </w:r>
      <w:r>
        <w:rPr>
          <w:color w:val="0000FF"/>
          <w:position w:val="2"/>
        </w:rPr>
        <w:t>zzn</w:t>
      </w:r>
    </w:p>
    <w:p>
      <w:pPr>
        <w:pStyle w:val="BodyText"/>
        <w:tabs>
          <w:tab w:pos="2214" w:val="left" w:leader="none"/>
        </w:tabs>
        <w:spacing w:before="20"/>
        <w:ind w:left="534"/>
      </w:pPr>
      <w:r>
        <w:rPr/>
        <w:t>inversion</w:t>
        <w:tab/>
      </w:r>
      <w:r>
        <w:rPr>
          <w:color w:val="0000FF"/>
          <w:position w:val="2"/>
        </w:rPr>
        <w:t>in V</w:t>
      </w:r>
      <w:r>
        <w:rPr>
          <w:color w:val="FF0000"/>
          <w:position w:val="2"/>
        </w:rPr>
        <w:t>er</w:t>
      </w:r>
      <w:r>
        <w:rPr>
          <w:color w:val="FF0000"/>
          <w:spacing w:val="-38"/>
          <w:position w:val="2"/>
        </w:rPr>
        <w:t> </w:t>
      </w:r>
      <w:r>
        <w:rPr>
          <w:color w:val="0000FF"/>
          <w:position w:val="2"/>
        </w:rPr>
        <w:t>zzn</w:t>
      </w:r>
    </w:p>
    <w:p>
      <w:pPr>
        <w:pStyle w:val="BodyText"/>
        <w:tabs>
          <w:tab w:pos="2214" w:val="left" w:leader="none"/>
        </w:tabs>
        <w:spacing w:before="20"/>
        <w:ind w:left="534"/>
      </w:pPr>
      <w:r>
        <w:rPr/>
        <w:t>invest</w:t>
      </w:r>
      <w:r>
        <w:rPr>
          <w:spacing w:val="-3"/>
        </w:rPr>
        <w:t> </w:t>
      </w:r>
      <w:r>
        <w:rPr/>
        <w:t>in</w:t>
        <w:tab/>
      </w:r>
      <w:r>
        <w:rPr>
          <w:color w:val="0000FF"/>
          <w:position w:val="2"/>
        </w:rPr>
        <w:t>in V</w:t>
      </w:r>
      <w:r>
        <w:rPr>
          <w:color w:val="FF0000"/>
          <w:position w:val="2"/>
        </w:rPr>
        <w:t>e</w:t>
      </w:r>
      <w:r>
        <w:rPr>
          <w:color w:val="FF0000"/>
          <w:spacing w:val="-35"/>
          <w:position w:val="2"/>
        </w:rPr>
        <w:t> </w:t>
      </w:r>
      <w:r>
        <w:rPr>
          <w:color w:val="0000FF"/>
          <w:position w:val="2"/>
        </w:rPr>
        <w:t>stin</w:t>
      </w:r>
    </w:p>
    <w:p>
      <w:pPr>
        <w:pStyle w:val="BodyText"/>
        <w:tabs>
          <w:tab w:pos="2214" w:val="left" w:leader="none"/>
        </w:tabs>
        <w:spacing w:before="20"/>
        <w:ind w:left="534"/>
      </w:pPr>
      <w:r>
        <w:rPr/>
        <w:t>investment</w:t>
        <w:tab/>
      </w:r>
      <w:r>
        <w:rPr>
          <w:color w:val="0000FF"/>
          <w:position w:val="2"/>
        </w:rPr>
        <w:t>in V</w:t>
      </w:r>
      <w:r>
        <w:rPr>
          <w:color w:val="FF0000"/>
          <w:position w:val="2"/>
        </w:rPr>
        <w:t>e</w:t>
      </w:r>
      <w:r>
        <w:rPr>
          <w:color w:val="FF0000"/>
          <w:spacing w:val="-41"/>
          <w:position w:val="2"/>
        </w:rPr>
        <w:t> </w:t>
      </w:r>
      <w:r>
        <w:rPr>
          <w:color w:val="0000FF"/>
          <w:position w:val="2"/>
        </w:rPr>
        <w:t>smnt</w:t>
      </w:r>
    </w:p>
    <w:p>
      <w:pPr>
        <w:pStyle w:val="BodyText"/>
        <w:tabs>
          <w:tab w:pos="2214" w:val="left" w:leader="none"/>
        </w:tabs>
        <w:spacing w:before="20"/>
        <w:ind w:left="534"/>
      </w:pPr>
      <w:r>
        <w:rPr/>
        <w:t>invite</w:t>
        <w:tab/>
      </w:r>
      <w:r>
        <w:rPr>
          <w:color w:val="0000FF"/>
          <w:position w:val="2"/>
        </w:rPr>
        <w:t>in</w:t>
      </w:r>
      <w:r>
        <w:rPr>
          <w:color w:val="0000FF"/>
          <w:spacing w:val="-14"/>
          <w:position w:val="2"/>
        </w:rPr>
        <w:t> </w:t>
      </w:r>
      <w:r>
        <w:rPr>
          <w:color w:val="0000FF"/>
          <w:position w:val="2"/>
        </w:rPr>
        <w:t>V</w:t>
      </w:r>
      <w:r>
        <w:rPr>
          <w:color w:val="FF0000"/>
          <w:position w:val="2"/>
        </w:rPr>
        <w:t>ai</w:t>
      </w:r>
      <w:r>
        <w:rPr>
          <w:color w:val="0000FF"/>
          <w:position w:val="2"/>
        </w:rPr>
        <w:t>t</w:t>
      </w:r>
    </w:p>
    <w:p>
      <w:pPr>
        <w:pStyle w:val="BodyText"/>
        <w:tabs>
          <w:tab w:pos="2214" w:val="left" w:leader="none"/>
        </w:tabs>
        <w:spacing w:before="20"/>
        <w:ind w:left="534"/>
      </w:pPr>
      <w:r>
        <w:rPr/>
        <w:t>iron</w:t>
        <w:tab/>
      </w:r>
      <w:r>
        <w:rPr>
          <w:color w:val="FF0000"/>
          <w:position w:val="2"/>
        </w:rPr>
        <w:t>Aiy</w:t>
      </w:r>
      <w:r>
        <w:rPr>
          <w:color w:val="0000FF"/>
          <w:position w:val="2"/>
        </w:rPr>
        <w:t>n</w:t>
      </w:r>
    </w:p>
    <w:p>
      <w:pPr>
        <w:pStyle w:val="BodyText"/>
        <w:tabs>
          <w:tab w:pos="2214" w:val="left" w:leader="none"/>
        </w:tabs>
        <w:spacing w:before="20"/>
        <w:ind w:left="534"/>
      </w:pPr>
      <w:r>
        <w:rPr/>
        <w:t>is</w:t>
        <w:tab/>
      </w:r>
      <w:r>
        <w:rPr>
          <w:color w:val="FF0000"/>
          <w:position w:val="2"/>
        </w:rPr>
        <w:t>I</w:t>
      </w:r>
      <w:r>
        <w:rPr>
          <w:color w:val="0000FF"/>
          <w:position w:val="2"/>
        </w:rPr>
        <w:t>z</w:t>
      </w:r>
    </w:p>
    <w:p>
      <w:pPr>
        <w:pStyle w:val="BodyText"/>
        <w:tabs>
          <w:tab w:pos="2214" w:val="left" w:leader="none"/>
        </w:tabs>
        <w:spacing w:before="20"/>
        <w:ind w:left="534"/>
      </w:pPr>
      <w:r>
        <w:rPr/>
        <w:t>island</w:t>
        <w:tab/>
      </w:r>
      <w:r>
        <w:rPr>
          <w:color w:val="FF0000"/>
          <w:position w:val="2"/>
        </w:rPr>
        <w:t>Ai</w:t>
      </w:r>
      <w:r>
        <w:rPr>
          <w:color w:val="FF0000"/>
          <w:spacing w:val="-14"/>
          <w:position w:val="2"/>
        </w:rPr>
        <w:t> </w:t>
      </w:r>
      <w:r>
        <w:rPr>
          <w:color w:val="0000FF"/>
          <w:position w:val="2"/>
        </w:rPr>
        <w:t>lnd</w:t>
      </w:r>
    </w:p>
    <w:p>
      <w:pPr>
        <w:pStyle w:val="BodyText"/>
        <w:tabs>
          <w:tab w:pos="2214" w:val="left" w:leader="none"/>
        </w:tabs>
        <w:spacing w:before="20"/>
        <w:ind w:left="534"/>
      </w:pPr>
      <w:r>
        <w:rPr/>
        <w:t>ISP</w:t>
        <w:tab/>
      </w:r>
      <w:r>
        <w:rPr>
          <w:color w:val="0000FF"/>
          <w:position w:val="2"/>
        </w:rPr>
        <w:t>ai</w:t>
      </w:r>
      <w:r>
        <w:rPr>
          <w:color w:val="0000FF"/>
          <w:spacing w:val="-27"/>
          <w:position w:val="2"/>
        </w:rPr>
        <w:t> </w:t>
      </w:r>
      <w:r>
        <w:rPr>
          <w:color w:val="0000FF"/>
          <w:position w:val="2"/>
        </w:rPr>
        <w:t>ye</w:t>
      </w:r>
      <w:r>
        <w:rPr>
          <w:color w:val="0000FF"/>
          <w:spacing w:val="-26"/>
          <w:position w:val="2"/>
        </w:rPr>
        <w:t> </w:t>
      </w:r>
      <w:r>
        <w:rPr>
          <w:color w:val="0000FF"/>
          <w:position w:val="2"/>
        </w:rPr>
        <w:t>Sp</w:t>
      </w:r>
      <w:r>
        <w:rPr>
          <w:color w:val="FF0000"/>
          <w:position w:val="2"/>
        </w:rPr>
        <w:t>ee</w:t>
      </w:r>
    </w:p>
    <w:p>
      <w:pPr>
        <w:pStyle w:val="BodyText"/>
        <w:tabs>
          <w:tab w:pos="2214" w:val="left" w:leader="none"/>
        </w:tabs>
        <w:spacing w:before="20"/>
        <w:ind w:left="534"/>
      </w:pPr>
      <w:r>
        <w:rPr>
          <w:w w:val="105"/>
        </w:rPr>
        <w:t>it</w:t>
        <w:tab/>
      </w:r>
      <w:r>
        <w:rPr>
          <w:color w:val="FF0000"/>
          <w:w w:val="105"/>
          <w:position w:val="2"/>
        </w:rPr>
        <w:t>I</w:t>
      </w:r>
      <w:r>
        <w:rPr>
          <w:color w:val="0000FF"/>
          <w:w w:val="105"/>
          <w:position w:val="2"/>
        </w:rPr>
        <w:t>t</w:t>
      </w:r>
    </w:p>
    <w:p>
      <w:pPr>
        <w:pStyle w:val="BodyText"/>
        <w:tabs>
          <w:tab w:pos="2213" w:val="left" w:leader="none"/>
        </w:tabs>
        <w:spacing w:before="19"/>
        <w:ind w:left="533"/>
      </w:pPr>
      <w:r>
        <w:rPr/>
        <w:t>its</w:t>
        <w:tab/>
      </w:r>
      <w:r>
        <w:rPr>
          <w:color w:val="FF0000"/>
          <w:position w:val="2"/>
        </w:rPr>
        <w:t>I</w:t>
      </w:r>
      <w:r>
        <w:rPr>
          <w:color w:val="0000FF"/>
          <w:position w:val="2"/>
        </w:rPr>
        <w:t>_s</w:t>
      </w:r>
    </w:p>
    <w:p>
      <w:pPr>
        <w:pStyle w:val="BodyText"/>
        <w:tabs>
          <w:tab w:pos="2213" w:val="left" w:leader="none"/>
        </w:tabs>
        <w:spacing w:before="20"/>
        <w:ind w:left="533"/>
      </w:pPr>
      <w:r>
        <w:rPr/>
        <w:t>jacket</w:t>
        <w:tab/>
      </w:r>
      <w:r>
        <w:rPr>
          <w:color w:val="0000FF"/>
          <w:position w:val="2"/>
        </w:rPr>
        <w:t>J</w:t>
      </w:r>
      <w:r>
        <w:rPr>
          <w:color w:val="FF0000"/>
          <w:position w:val="2"/>
        </w:rPr>
        <w:t>a</w:t>
      </w:r>
      <w:r>
        <w:rPr>
          <w:color w:val="FF0000"/>
          <w:spacing w:val="-16"/>
          <w:position w:val="2"/>
        </w:rPr>
        <w:t> </w:t>
      </w:r>
      <w:r>
        <w:rPr>
          <w:color w:val="0000FF"/>
          <w:position w:val="2"/>
        </w:rPr>
        <w:t>kit</w:t>
      </w:r>
    </w:p>
    <w:p>
      <w:pPr>
        <w:pStyle w:val="BodyText"/>
        <w:tabs>
          <w:tab w:pos="2213" w:val="left" w:leader="none"/>
        </w:tabs>
        <w:spacing w:before="20"/>
        <w:ind w:left="533"/>
      </w:pPr>
      <w:r>
        <w:rPr/>
        <w:t>January</w:t>
        <w:tab/>
      </w:r>
      <w:r>
        <w:rPr>
          <w:color w:val="0000FF"/>
          <w:position w:val="2"/>
        </w:rPr>
        <w:t>J</w:t>
      </w:r>
      <w:r>
        <w:rPr>
          <w:color w:val="FF0000"/>
          <w:position w:val="2"/>
        </w:rPr>
        <w:t>a</w:t>
      </w:r>
      <w:r>
        <w:rPr>
          <w:color w:val="0000FF"/>
          <w:position w:val="2"/>
        </w:rPr>
        <w:t>n y</w:t>
      </w:r>
      <w:r>
        <w:rPr>
          <w:color w:val="0000FF"/>
          <w:spacing w:val="-35"/>
          <w:position w:val="2"/>
        </w:rPr>
        <w:t> </w:t>
      </w:r>
      <w:r>
        <w:rPr>
          <w:color w:val="0000FF"/>
          <w:position w:val="2"/>
        </w:rPr>
        <w:t>rii</w:t>
      </w:r>
    </w:p>
    <w:p>
      <w:pPr>
        <w:pStyle w:val="BodyText"/>
        <w:tabs>
          <w:tab w:pos="2213" w:val="left" w:leader="none"/>
        </w:tabs>
        <w:spacing w:before="20"/>
        <w:ind w:left="533"/>
      </w:pPr>
      <w:r>
        <w:rPr/>
        <w:t>jazz</w:t>
        <w:tab/>
      </w:r>
      <w:r>
        <w:rPr>
          <w:color w:val="0000FF"/>
          <w:position w:val="2"/>
        </w:rPr>
        <w:t>J</w:t>
      </w:r>
      <w:r>
        <w:rPr>
          <w:color w:val="FF0000"/>
          <w:position w:val="2"/>
        </w:rPr>
        <w:t>a</w:t>
      </w:r>
      <w:r>
        <w:rPr>
          <w:color w:val="0000FF"/>
          <w:position w:val="2"/>
        </w:rPr>
        <w:t>z</w:t>
      </w:r>
    </w:p>
    <w:p>
      <w:pPr>
        <w:pStyle w:val="BodyText"/>
        <w:spacing w:before="6"/>
        <w:rPr>
          <w:sz w:val="21"/>
        </w:rPr>
      </w:pPr>
      <w:r>
        <w:rPr/>
        <w:br w:type="column"/>
      </w:r>
      <w:r>
        <w:rPr>
          <w:sz w:val="21"/>
        </w:rPr>
      </w:r>
    </w:p>
    <w:p>
      <w:pPr>
        <w:pStyle w:val="BodyText"/>
        <w:tabs>
          <w:tab w:pos="2214" w:val="left" w:leader="none"/>
        </w:tabs>
        <w:ind w:left="534"/>
      </w:pPr>
      <w:r>
        <w:rPr>
          <w:w w:val="95"/>
        </w:rPr>
        <w:t>jealous</w:t>
        <w:tab/>
      </w:r>
      <w:r>
        <w:rPr>
          <w:color w:val="0000FF"/>
          <w:w w:val="95"/>
          <w:position w:val="2"/>
        </w:rPr>
        <w:t>J</w:t>
      </w:r>
      <w:r>
        <w:rPr>
          <w:color w:val="FF0000"/>
          <w:w w:val="95"/>
          <w:position w:val="2"/>
        </w:rPr>
        <w:t>e</w:t>
      </w:r>
      <w:r>
        <w:rPr>
          <w:color w:val="FF0000"/>
          <w:spacing w:val="-11"/>
          <w:w w:val="95"/>
          <w:position w:val="2"/>
        </w:rPr>
        <w:t> </w:t>
      </w:r>
      <w:r>
        <w:rPr>
          <w:color w:val="0000FF"/>
          <w:w w:val="95"/>
          <w:position w:val="2"/>
        </w:rPr>
        <w:t>ls</w:t>
      </w:r>
    </w:p>
    <w:p>
      <w:pPr>
        <w:pStyle w:val="BodyText"/>
        <w:tabs>
          <w:tab w:pos="2214" w:val="left" w:leader="none"/>
        </w:tabs>
        <w:spacing w:before="20"/>
        <w:ind w:left="534"/>
      </w:pPr>
      <w:r>
        <w:rPr/>
        <w:t>jeans</w:t>
        <w:tab/>
      </w:r>
      <w:r>
        <w:rPr>
          <w:color w:val="0000FF"/>
          <w:position w:val="2"/>
        </w:rPr>
        <w:t>J</w:t>
      </w:r>
      <w:r>
        <w:rPr>
          <w:color w:val="FF0000"/>
          <w:position w:val="2"/>
        </w:rPr>
        <w:t>ee</w:t>
      </w:r>
      <w:r>
        <w:rPr>
          <w:color w:val="0000FF"/>
          <w:position w:val="2"/>
        </w:rPr>
        <w:t>nz</w:t>
      </w:r>
    </w:p>
    <w:p>
      <w:pPr>
        <w:pStyle w:val="BodyText"/>
        <w:tabs>
          <w:tab w:pos="2214" w:val="left" w:leader="none"/>
        </w:tabs>
        <w:spacing w:before="20"/>
        <w:ind w:left="534"/>
      </w:pPr>
      <w:r>
        <w:rPr/>
        <w:t>jeweller</w:t>
        <w:tab/>
      </w:r>
      <w:r>
        <w:rPr>
          <w:color w:val="0000FF"/>
          <w:position w:val="2"/>
        </w:rPr>
        <w:t>J</w:t>
      </w:r>
      <w:r>
        <w:rPr>
          <w:color w:val="FF0000"/>
          <w:position w:val="2"/>
        </w:rPr>
        <w:t>oo</w:t>
      </w:r>
      <w:r>
        <w:rPr>
          <w:color w:val="FF0000"/>
          <w:spacing w:val="-13"/>
          <w:position w:val="2"/>
        </w:rPr>
        <w:t> </w:t>
      </w:r>
      <w:r>
        <w:rPr>
          <w:color w:val="0000FF"/>
          <w:position w:val="2"/>
        </w:rPr>
        <w:t>l</w:t>
      </w:r>
    </w:p>
    <w:p>
      <w:pPr>
        <w:pStyle w:val="BodyText"/>
        <w:tabs>
          <w:tab w:pos="2214" w:val="left" w:leader="none"/>
        </w:tabs>
        <w:spacing w:before="20"/>
        <w:ind w:left="534"/>
      </w:pPr>
      <w:r>
        <w:rPr/>
        <w:t>jingle</w:t>
        <w:tab/>
      </w:r>
      <w:r>
        <w:rPr>
          <w:color w:val="0000FF"/>
          <w:position w:val="2"/>
        </w:rPr>
        <w:t>J</w:t>
      </w:r>
      <w:r>
        <w:rPr>
          <w:color w:val="FF0000"/>
          <w:position w:val="2"/>
        </w:rPr>
        <w:t>i</w:t>
      </w:r>
      <w:r>
        <w:rPr>
          <w:color w:val="0000FF"/>
          <w:position w:val="2"/>
        </w:rPr>
        <w:t>ng</w:t>
      </w:r>
      <w:r>
        <w:rPr>
          <w:color w:val="0000FF"/>
          <w:spacing w:val="-14"/>
          <w:position w:val="2"/>
        </w:rPr>
        <w:t> </w:t>
      </w:r>
      <w:r>
        <w:rPr>
          <w:color w:val="0000FF"/>
          <w:position w:val="2"/>
        </w:rPr>
        <w:t>gl</w:t>
      </w:r>
    </w:p>
    <w:p>
      <w:pPr>
        <w:pStyle w:val="BodyText"/>
        <w:tabs>
          <w:tab w:pos="2214" w:val="left" w:leader="none"/>
        </w:tabs>
        <w:spacing w:before="20"/>
        <w:ind w:left="534"/>
      </w:pPr>
      <w:r>
        <w:rPr/>
        <w:t>job</w:t>
        <w:tab/>
      </w:r>
      <w:r>
        <w:rPr>
          <w:color w:val="0000FF"/>
          <w:position w:val="2"/>
        </w:rPr>
        <w:t>J</w:t>
      </w:r>
      <w:r>
        <w:rPr>
          <w:color w:val="FF0000"/>
          <w:position w:val="2"/>
        </w:rPr>
        <w:t>o</w:t>
      </w:r>
      <w:r>
        <w:rPr>
          <w:color w:val="0000FF"/>
          <w:position w:val="2"/>
        </w:rPr>
        <w:t>b</w:t>
      </w:r>
    </w:p>
    <w:p>
      <w:pPr>
        <w:pStyle w:val="BodyText"/>
        <w:tabs>
          <w:tab w:pos="2214" w:val="left" w:leader="none"/>
        </w:tabs>
        <w:spacing w:line="261" w:lineRule="auto" w:before="20"/>
        <w:ind w:left="534" w:right="1659"/>
      </w:pPr>
      <w:r>
        <w:rPr/>
        <w:t>job</w:t>
      </w:r>
      <w:r>
        <w:rPr>
          <w:spacing w:val="-2"/>
        </w:rPr>
        <w:t> </w:t>
      </w:r>
      <w:r>
        <w:rPr/>
        <w:t>security</w:t>
        <w:tab/>
      </w:r>
      <w:r>
        <w:rPr>
          <w:color w:val="0000FF"/>
          <w:position w:val="2"/>
        </w:rPr>
        <w:t>jo</w:t>
      </w:r>
      <w:r>
        <w:rPr>
          <w:color w:val="0000FF"/>
          <w:spacing w:val="-29"/>
          <w:position w:val="2"/>
        </w:rPr>
        <w:t> </w:t>
      </w:r>
      <w:r>
        <w:rPr>
          <w:color w:val="0000FF"/>
          <w:position w:val="2"/>
        </w:rPr>
        <w:t>ps</w:t>
      </w:r>
      <w:r>
        <w:rPr>
          <w:color w:val="0000FF"/>
          <w:spacing w:val="-28"/>
          <w:position w:val="2"/>
        </w:rPr>
        <w:t> </w:t>
      </w:r>
      <w:r>
        <w:rPr>
          <w:color w:val="0000FF"/>
          <w:position w:val="2"/>
        </w:rPr>
        <w:t>Ky</w:t>
      </w:r>
      <w:r>
        <w:rPr>
          <w:color w:val="FF0000"/>
          <w:position w:val="2"/>
        </w:rPr>
        <w:t>uuw</w:t>
      </w:r>
      <w:r>
        <w:rPr>
          <w:color w:val="FF0000"/>
          <w:spacing w:val="-27"/>
          <w:position w:val="2"/>
        </w:rPr>
        <w:t> </w:t>
      </w:r>
      <w:r>
        <w:rPr>
          <w:color w:val="0000FF"/>
          <w:position w:val="2"/>
        </w:rPr>
        <w:t>r</w:t>
      </w:r>
      <w:r>
        <w:rPr>
          <w:color w:val="0000FF"/>
          <w:spacing w:val="-28"/>
          <w:position w:val="2"/>
        </w:rPr>
        <w:t> </w:t>
      </w:r>
      <w:r>
        <w:rPr>
          <w:color w:val="0000FF"/>
          <w:position w:val="2"/>
        </w:rPr>
        <w:t>tii </w:t>
      </w:r>
      <w:r>
        <w:rPr/>
        <w:t>Jobcentre</w:t>
      </w:r>
      <w:r>
        <w:rPr>
          <w:spacing w:val="-3"/>
        </w:rPr>
        <w:t> </w:t>
      </w:r>
      <w:r>
        <w:rPr/>
        <w:t>Plus</w:t>
        <w:tab/>
      </w:r>
      <w:r>
        <w:rPr>
          <w:color w:val="0000FF"/>
          <w:position w:val="2"/>
        </w:rPr>
        <w:t>jo psen t Pl</w:t>
      </w:r>
      <w:r>
        <w:rPr>
          <w:color w:val="FF0000"/>
          <w:position w:val="2"/>
        </w:rPr>
        <w:t>u</w:t>
      </w:r>
      <w:r>
        <w:rPr>
          <w:color w:val="0000FF"/>
          <w:position w:val="2"/>
        </w:rPr>
        <w:t>s </w:t>
      </w:r>
      <w:r>
        <w:rPr/>
        <w:t>jobseeker</w:t>
        <w:tab/>
      </w:r>
      <w:r>
        <w:rPr>
          <w:color w:val="0000FF"/>
          <w:position w:val="2"/>
        </w:rPr>
        <w:t>J</w:t>
      </w:r>
      <w:r>
        <w:rPr>
          <w:color w:val="FF0000"/>
          <w:position w:val="2"/>
        </w:rPr>
        <w:t>o </w:t>
      </w:r>
      <w:r>
        <w:rPr>
          <w:color w:val="0000FF"/>
          <w:position w:val="2"/>
        </w:rPr>
        <w:t>psee</w:t>
      </w:r>
      <w:r>
        <w:rPr>
          <w:color w:val="0000FF"/>
          <w:spacing w:val="-43"/>
          <w:position w:val="2"/>
        </w:rPr>
        <w:t> </w:t>
      </w:r>
      <w:r>
        <w:rPr>
          <w:color w:val="0000FF"/>
          <w:position w:val="2"/>
        </w:rPr>
        <w:t>k</w:t>
      </w:r>
    </w:p>
    <w:p>
      <w:pPr>
        <w:pStyle w:val="BodyText"/>
        <w:tabs>
          <w:tab w:pos="2213" w:val="left" w:leader="none"/>
        </w:tabs>
        <w:spacing w:line="261" w:lineRule="auto"/>
        <w:ind w:left="533" w:right="2024"/>
      </w:pPr>
      <w:r>
        <w:rPr/>
        <w:t>jogging</w:t>
        <w:tab/>
      </w:r>
      <w:r>
        <w:rPr>
          <w:color w:val="0000FF"/>
          <w:position w:val="2"/>
        </w:rPr>
        <w:t>J</w:t>
      </w:r>
      <w:r>
        <w:rPr>
          <w:color w:val="FF0000"/>
          <w:position w:val="2"/>
        </w:rPr>
        <w:t>o </w:t>
      </w:r>
      <w:r>
        <w:rPr>
          <w:color w:val="0000FF"/>
          <w:position w:val="2"/>
        </w:rPr>
        <w:t>ging </w:t>
      </w:r>
      <w:r>
        <w:rPr/>
        <w:t>John</w:t>
      </w:r>
      <w:r>
        <w:rPr>
          <w:spacing w:val="-3"/>
        </w:rPr>
        <w:t> </w:t>
      </w:r>
      <w:r>
        <w:rPr/>
        <w:t>O’Groats</w:t>
        <w:tab/>
      </w:r>
      <w:r>
        <w:rPr>
          <w:color w:val="0000FF"/>
          <w:w w:val="95"/>
          <w:position w:val="2"/>
        </w:rPr>
        <w:t>jo</w:t>
      </w:r>
      <w:r>
        <w:rPr>
          <w:color w:val="0000FF"/>
          <w:spacing w:val="-23"/>
          <w:w w:val="95"/>
          <w:position w:val="2"/>
        </w:rPr>
        <w:t> </w:t>
      </w:r>
      <w:r>
        <w:rPr>
          <w:color w:val="0000FF"/>
          <w:w w:val="95"/>
          <w:position w:val="2"/>
        </w:rPr>
        <w:t>n</w:t>
      </w:r>
      <w:r>
        <w:rPr>
          <w:color w:val="0000FF"/>
          <w:spacing w:val="-23"/>
          <w:w w:val="95"/>
          <w:position w:val="2"/>
        </w:rPr>
        <w:t> </w:t>
      </w:r>
      <w:r>
        <w:rPr>
          <w:color w:val="0000FF"/>
          <w:spacing w:val="-3"/>
          <w:w w:val="95"/>
          <w:position w:val="2"/>
        </w:rPr>
        <w:t>Gr</w:t>
      </w:r>
      <w:r>
        <w:rPr>
          <w:color w:val="FF0000"/>
          <w:spacing w:val="-3"/>
          <w:w w:val="95"/>
          <w:position w:val="2"/>
        </w:rPr>
        <w:t>eu</w:t>
      </w:r>
      <w:r>
        <w:rPr>
          <w:color w:val="0000FF"/>
          <w:spacing w:val="-3"/>
          <w:w w:val="95"/>
          <w:position w:val="2"/>
        </w:rPr>
        <w:t>_z </w:t>
      </w:r>
      <w:r>
        <w:rPr/>
        <w:t>join</w:t>
        <w:tab/>
      </w:r>
      <w:r>
        <w:rPr>
          <w:color w:val="0000FF"/>
          <w:position w:val="2"/>
        </w:rPr>
        <w:t>J</w:t>
      </w:r>
      <w:r>
        <w:rPr>
          <w:color w:val="FF0000"/>
          <w:position w:val="2"/>
        </w:rPr>
        <w:t>oy</w:t>
      </w:r>
      <w:r>
        <w:rPr>
          <w:color w:val="0000FF"/>
          <w:position w:val="2"/>
        </w:rPr>
        <w:t>n</w:t>
      </w:r>
    </w:p>
    <w:p>
      <w:pPr>
        <w:pStyle w:val="BodyText"/>
        <w:tabs>
          <w:tab w:pos="2213" w:val="left" w:leader="none"/>
        </w:tabs>
        <w:spacing w:line="248" w:lineRule="exact"/>
        <w:ind w:left="533"/>
      </w:pPr>
      <w:r>
        <w:rPr/>
        <w:t>joke</w:t>
        <w:tab/>
      </w:r>
      <w:r>
        <w:rPr>
          <w:color w:val="0000FF"/>
          <w:position w:val="2"/>
        </w:rPr>
        <w:t>J</w:t>
      </w:r>
      <w:r>
        <w:rPr>
          <w:color w:val="FF0000"/>
          <w:position w:val="2"/>
        </w:rPr>
        <w:t>eu</w:t>
      </w:r>
      <w:r>
        <w:rPr>
          <w:color w:val="0000FF"/>
          <w:position w:val="2"/>
        </w:rPr>
        <w:t>k</w:t>
      </w:r>
    </w:p>
    <w:p>
      <w:pPr>
        <w:pStyle w:val="BodyText"/>
        <w:tabs>
          <w:tab w:pos="2213" w:val="left" w:leader="none"/>
        </w:tabs>
        <w:spacing w:before="18"/>
        <w:ind w:left="533"/>
      </w:pPr>
      <w:r>
        <w:rPr/>
        <w:t>journalist</w:t>
        <w:tab/>
      </w:r>
      <w:r>
        <w:rPr>
          <w:color w:val="0000FF"/>
          <w:position w:val="2"/>
        </w:rPr>
        <w:t>J</w:t>
      </w:r>
      <w:r>
        <w:rPr>
          <w:color w:val="FF0000"/>
          <w:position w:val="2"/>
        </w:rPr>
        <w:t>er </w:t>
      </w:r>
      <w:r>
        <w:rPr>
          <w:color w:val="0000FF"/>
          <w:position w:val="2"/>
        </w:rPr>
        <w:t>n</w:t>
      </w:r>
      <w:r>
        <w:rPr>
          <w:color w:val="0000FF"/>
          <w:spacing w:val="-28"/>
          <w:position w:val="2"/>
        </w:rPr>
        <w:t> </w:t>
      </w:r>
      <w:r>
        <w:rPr>
          <w:color w:val="0000FF"/>
          <w:position w:val="2"/>
        </w:rPr>
        <w:t>list</w:t>
      </w:r>
    </w:p>
    <w:p>
      <w:pPr>
        <w:pStyle w:val="BodyText"/>
        <w:tabs>
          <w:tab w:pos="2213" w:val="left" w:leader="none"/>
        </w:tabs>
        <w:spacing w:before="20"/>
        <w:ind w:left="533"/>
      </w:pPr>
      <w:r>
        <w:rPr/>
        <w:t>journey</w:t>
        <w:tab/>
      </w:r>
      <w:r>
        <w:rPr>
          <w:color w:val="0000FF"/>
          <w:position w:val="2"/>
        </w:rPr>
        <w:t>J</w:t>
      </w:r>
      <w:r>
        <w:rPr>
          <w:color w:val="FF0000"/>
          <w:position w:val="2"/>
        </w:rPr>
        <w:t>er</w:t>
      </w:r>
      <w:r>
        <w:rPr>
          <w:color w:val="FF0000"/>
          <w:spacing w:val="-14"/>
          <w:position w:val="2"/>
        </w:rPr>
        <w:t> </w:t>
      </w:r>
      <w:r>
        <w:rPr>
          <w:color w:val="0000FF"/>
          <w:position w:val="2"/>
        </w:rPr>
        <w:t>nii</w:t>
      </w:r>
    </w:p>
    <w:p>
      <w:pPr>
        <w:pStyle w:val="BodyText"/>
        <w:tabs>
          <w:tab w:pos="2213" w:val="left" w:leader="none"/>
        </w:tabs>
        <w:spacing w:before="20"/>
        <w:ind w:left="533"/>
      </w:pPr>
      <w:r>
        <w:rPr/>
        <w:t>judge</w:t>
        <w:tab/>
      </w:r>
      <w:r>
        <w:rPr>
          <w:color w:val="0000FF"/>
          <w:position w:val="2"/>
        </w:rPr>
        <w:t>J</w:t>
      </w:r>
      <w:r>
        <w:rPr>
          <w:color w:val="FF0000"/>
          <w:position w:val="2"/>
        </w:rPr>
        <w:t>u</w:t>
      </w:r>
      <w:r>
        <w:rPr>
          <w:color w:val="0000FF"/>
          <w:position w:val="2"/>
        </w:rPr>
        <w:t>j</w:t>
      </w:r>
    </w:p>
    <w:p>
      <w:pPr>
        <w:pStyle w:val="BodyText"/>
        <w:tabs>
          <w:tab w:pos="2213" w:val="left" w:leader="none"/>
        </w:tabs>
        <w:spacing w:before="20"/>
        <w:ind w:left="533"/>
      </w:pPr>
      <w:r>
        <w:rPr/>
        <w:t>July</w:t>
        <w:tab/>
      </w:r>
      <w:r>
        <w:rPr>
          <w:color w:val="0000FF"/>
          <w:position w:val="2"/>
        </w:rPr>
        <w:t>j</w:t>
      </w:r>
      <w:r>
        <w:rPr>
          <w:color w:val="0000FF"/>
          <w:spacing w:val="-13"/>
          <w:position w:val="2"/>
        </w:rPr>
        <w:t> </w:t>
      </w:r>
      <w:r>
        <w:rPr>
          <w:color w:val="0000FF"/>
          <w:position w:val="2"/>
        </w:rPr>
        <w:t>L</w:t>
      </w:r>
      <w:r>
        <w:rPr>
          <w:color w:val="FF0000"/>
          <w:position w:val="2"/>
        </w:rPr>
        <w:t>ai</w:t>
      </w:r>
    </w:p>
    <w:p>
      <w:pPr>
        <w:pStyle w:val="BodyText"/>
        <w:tabs>
          <w:tab w:pos="2213" w:val="left" w:leader="none"/>
        </w:tabs>
        <w:spacing w:before="20"/>
        <w:ind w:left="533"/>
      </w:pPr>
      <w:r>
        <w:rPr/>
        <w:t>jump</w:t>
        <w:tab/>
      </w:r>
      <w:r>
        <w:rPr>
          <w:color w:val="0000FF"/>
          <w:position w:val="2"/>
        </w:rPr>
        <w:t>J</w:t>
      </w:r>
      <w:r>
        <w:rPr>
          <w:color w:val="FF0000"/>
          <w:position w:val="2"/>
        </w:rPr>
        <w:t>u</w:t>
      </w:r>
      <w:r>
        <w:rPr>
          <w:color w:val="0000FF"/>
          <w:position w:val="2"/>
        </w:rPr>
        <w:t>mp</w:t>
      </w:r>
    </w:p>
    <w:p>
      <w:pPr>
        <w:pStyle w:val="BodyText"/>
        <w:tabs>
          <w:tab w:pos="2213" w:val="left" w:leader="none"/>
        </w:tabs>
        <w:spacing w:before="20"/>
        <w:ind w:left="533"/>
      </w:pPr>
      <w:r>
        <w:rPr/>
        <w:t>jumper</w:t>
        <w:tab/>
      </w:r>
      <w:r>
        <w:rPr>
          <w:color w:val="0000FF"/>
          <w:position w:val="2"/>
        </w:rPr>
        <w:t>J</w:t>
      </w:r>
      <w:r>
        <w:rPr>
          <w:color w:val="FF0000"/>
          <w:position w:val="2"/>
        </w:rPr>
        <w:t>u</w:t>
      </w:r>
      <w:r>
        <w:rPr>
          <w:color w:val="0000FF"/>
          <w:position w:val="2"/>
        </w:rPr>
        <w:t>m</w:t>
      </w:r>
      <w:r>
        <w:rPr>
          <w:color w:val="0000FF"/>
          <w:spacing w:val="-13"/>
          <w:position w:val="2"/>
        </w:rPr>
        <w:t> </w:t>
      </w:r>
      <w:r>
        <w:rPr>
          <w:color w:val="0000FF"/>
          <w:position w:val="2"/>
        </w:rPr>
        <w:t>p</w:t>
      </w:r>
    </w:p>
    <w:p>
      <w:pPr>
        <w:pStyle w:val="BodyText"/>
        <w:tabs>
          <w:tab w:pos="2213" w:val="left" w:leader="none"/>
        </w:tabs>
        <w:spacing w:before="20"/>
        <w:ind w:left="533"/>
      </w:pPr>
      <w:r>
        <w:rPr/>
        <w:t>June</w:t>
        <w:tab/>
      </w:r>
      <w:r>
        <w:rPr>
          <w:color w:val="0000FF"/>
          <w:position w:val="2"/>
        </w:rPr>
        <w:t>J</w:t>
      </w:r>
      <w:r>
        <w:rPr>
          <w:color w:val="FF0000"/>
          <w:position w:val="2"/>
        </w:rPr>
        <w:t>oo</w:t>
      </w:r>
      <w:r>
        <w:rPr>
          <w:color w:val="0000FF"/>
          <w:position w:val="2"/>
        </w:rPr>
        <w:t>n</w:t>
      </w:r>
    </w:p>
    <w:p>
      <w:pPr>
        <w:pStyle w:val="BodyText"/>
        <w:tabs>
          <w:tab w:pos="2213" w:val="left" w:leader="none"/>
        </w:tabs>
        <w:spacing w:before="20"/>
        <w:ind w:left="533"/>
      </w:pPr>
      <w:r>
        <w:rPr/>
        <w:t>jury</w:t>
        <w:tab/>
      </w:r>
      <w:r>
        <w:rPr>
          <w:color w:val="0000FF"/>
          <w:position w:val="2"/>
        </w:rPr>
        <w:t>J</w:t>
      </w:r>
      <w:r>
        <w:rPr>
          <w:color w:val="FF0000"/>
          <w:position w:val="2"/>
        </w:rPr>
        <w:t>uuw</w:t>
      </w:r>
      <w:r>
        <w:rPr>
          <w:color w:val="FF0000"/>
          <w:spacing w:val="-12"/>
          <w:position w:val="2"/>
        </w:rPr>
        <w:t> </w:t>
      </w:r>
      <w:r>
        <w:rPr>
          <w:color w:val="0000FF"/>
          <w:position w:val="2"/>
        </w:rPr>
        <w:t>rii</w:t>
      </w:r>
    </w:p>
    <w:p>
      <w:pPr>
        <w:pStyle w:val="BodyText"/>
        <w:tabs>
          <w:tab w:pos="2213" w:val="left" w:leader="none"/>
        </w:tabs>
        <w:spacing w:before="20"/>
        <w:ind w:left="533"/>
      </w:pPr>
      <w:r>
        <w:rPr/>
        <w:t>just</w:t>
        <w:tab/>
      </w:r>
      <w:r>
        <w:rPr>
          <w:color w:val="0000FF"/>
          <w:position w:val="2"/>
        </w:rPr>
        <w:t>J</w:t>
      </w:r>
      <w:r>
        <w:rPr>
          <w:color w:val="FF0000"/>
          <w:position w:val="2"/>
        </w:rPr>
        <w:t>u</w:t>
      </w:r>
      <w:r>
        <w:rPr>
          <w:color w:val="0000FF"/>
          <w:position w:val="2"/>
        </w:rPr>
        <w:t>st</w:t>
      </w:r>
    </w:p>
    <w:p>
      <w:pPr>
        <w:pStyle w:val="BodyText"/>
        <w:tabs>
          <w:tab w:pos="2213" w:val="left" w:leader="none"/>
        </w:tabs>
        <w:spacing w:before="20"/>
        <w:ind w:left="533"/>
      </w:pPr>
      <w:r>
        <w:rPr/>
        <w:t>justify</w:t>
        <w:tab/>
      </w:r>
      <w:r>
        <w:rPr>
          <w:color w:val="0000FF"/>
          <w:position w:val="2"/>
        </w:rPr>
        <w:t>J</w:t>
      </w:r>
      <w:r>
        <w:rPr>
          <w:color w:val="FF0000"/>
          <w:position w:val="2"/>
        </w:rPr>
        <w:t>u </w:t>
      </w:r>
      <w:r>
        <w:rPr>
          <w:color w:val="0000FF"/>
          <w:position w:val="2"/>
        </w:rPr>
        <w:t>st</w:t>
      </w:r>
      <w:r>
        <w:rPr>
          <w:color w:val="0000FF"/>
          <w:spacing w:val="-28"/>
          <w:position w:val="2"/>
        </w:rPr>
        <w:t> </w:t>
      </w:r>
      <w:r>
        <w:rPr>
          <w:color w:val="0000FF"/>
          <w:position w:val="2"/>
        </w:rPr>
        <w:t>fai</w:t>
      </w:r>
    </w:p>
    <w:p>
      <w:pPr>
        <w:pStyle w:val="BodyText"/>
        <w:tabs>
          <w:tab w:pos="2213" w:val="left" w:leader="none"/>
        </w:tabs>
        <w:spacing w:before="19"/>
        <w:ind w:left="533"/>
      </w:pPr>
      <w:r>
        <w:rPr/>
        <w:t>kangaroo</w:t>
        <w:tab/>
      </w:r>
      <w:r>
        <w:rPr>
          <w:color w:val="0000FF"/>
          <w:position w:val="2"/>
        </w:rPr>
        <w:t>kang g</w:t>
      </w:r>
      <w:r>
        <w:rPr>
          <w:color w:val="0000FF"/>
          <w:spacing w:val="-29"/>
          <w:position w:val="2"/>
        </w:rPr>
        <w:t> </w:t>
      </w:r>
      <w:r>
        <w:rPr>
          <w:color w:val="0000FF"/>
          <w:position w:val="2"/>
        </w:rPr>
        <w:t>R</w:t>
      </w:r>
      <w:r>
        <w:rPr>
          <w:color w:val="FF0000"/>
          <w:position w:val="2"/>
        </w:rPr>
        <w:t>oo</w:t>
      </w:r>
    </w:p>
    <w:p>
      <w:pPr>
        <w:pStyle w:val="BodyText"/>
        <w:tabs>
          <w:tab w:pos="2213" w:val="left" w:leader="none"/>
        </w:tabs>
        <w:spacing w:before="20"/>
        <w:ind w:left="533"/>
      </w:pPr>
      <w:r>
        <w:rPr/>
        <w:t>keep</w:t>
        <w:tab/>
      </w:r>
      <w:r>
        <w:rPr>
          <w:color w:val="0000FF"/>
          <w:position w:val="2"/>
        </w:rPr>
        <w:t>K</w:t>
      </w:r>
      <w:r>
        <w:rPr>
          <w:color w:val="FF0000"/>
          <w:position w:val="2"/>
        </w:rPr>
        <w:t>ee</w:t>
      </w:r>
      <w:r>
        <w:rPr>
          <w:color w:val="0000FF"/>
          <w:position w:val="2"/>
        </w:rPr>
        <w:t>p</w:t>
      </w:r>
    </w:p>
    <w:p>
      <w:pPr>
        <w:pStyle w:val="BodyText"/>
        <w:tabs>
          <w:tab w:pos="2213" w:val="left" w:leader="none"/>
        </w:tabs>
        <w:spacing w:before="20"/>
        <w:ind w:left="533"/>
      </w:pPr>
      <w:r>
        <w:rPr/>
        <w:t>key</w:t>
      </w:r>
      <w:r>
        <w:rPr>
          <w:spacing w:val="-3"/>
        </w:rPr>
        <w:t> </w:t>
      </w:r>
      <w:r>
        <w:rPr/>
        <w:t>skills</w:t>
        <w:tab/>
      </w:r>
      <w:r>
        <w:rPr>
          <w:color w:val="0000FF"/>
          <w:w w:val="85"/>
          <w:position w:val="2"/>
        </w:rPr>
        <w:t>kee</w:t>
      </w:r>
      <w:r>
        <w:rPr>
          <w:color w:val="0000FF"/>
          <w:spacing w:val="-7"/>
          <w:w w:val="85"/>
          <w:position w:val="2"/>
        </w:rPr>
        <w:t> </w:t>
      </w:r>
      <w:r>
        <w:rPr>
          <w:color w:val="0000FF"/>
          <w:w w:val="85"/>
          <w:position w:val="2"/>
        </w:rPr>
        <w:t>Sk</w:t>
      </w:r>
      <w:r>
        <w:rPr>
          <w:color w:val="FF0000"/>
          <w:w w:val="85"/>
          <w:position w:val="2"/>
        </w:rPr>
        <w:t>i</w:t>
      </w:r>
      <w:r>
        <w:rPr>
          <w:color w:val="0000FF"/>
          <w:w w:val="85"/>
          <w:position w:val="2"/>
        </w:rPr>
        <w:t>lz</w:t>
      </w:r>
    </w:p>
    <w:p>
      <w:pPr>
        <w:pStyle w:val="BodyText"/>
        <w:tabs>
          <w:tab w:pos="2218" w:val="left" w:leader="none"/>
        </w:tabs>
        <w:spacing w:before="25"/>
        <w:ind w:left="538"/>
      </w:pPr>
      <w:r>
        <w:rPr/>
        <w:t>keyboard</w:t>
        <w:tab/>
      </w:r>
      <w:r>
        <w:rPr>
          <w:color w:val="0000FF"/>
          <w:w w:val="90"/>
          <w:position w:val="2"/>
        </w:rPr>
        <w:t>K</w:t>
      </w:r>
      <w:r>
        <w:rPr>
          <w:color w:val="FF0000"/>
          <w:w w:val="90"/>
          <w:position w:val="2"/>
        </w:rPr>
        <w:t>ee</w:t>
      </w:r>
      <w:r>
        <w:rPr>
          <w:color w:val="FF0000"/>
          <w:spacing w:val="-26"/>
          <w:w w:val="90"/>
          <w:position w:val="2"/>
        </w:rPr>
        <w:t> </w:t>
      </w:r>
      <w:r>
        <w:rPr>
          <w:color w:val="0000FF"/>
          <w:w w:val="90"/>
          <w:position w:val="2"/>
        </w:rPr>
        <w:t>bord</w:t>
      </w:r>
    </w:p>
    <w:p>
      <w:pPr>
        <w:pStyle w:val="BodyText"/>
        <w:tabs>
          <w:tab w:pos="2218" w:val="left" w:leader="none"/>
        </w:tabs>
        <w:spacing w:before="20"/>
        <w:ind w:left="538"/>
      </w:pPr>
      <w:r>
        <w:rPr/>
        <w:t>kidney</w:t>
        <w:tab/>
      </w:r>
      <w:r>
        <w:rPr>
          <w:color w:val="0000FF"/>
          <w:position w:val="2"/>
        </w:rPr>
        <w:t>K</w:t>
      </w:r>
      <w:r>
        <w:rPr>
          <w:color w:val="FF0000"/>
          <w:position w:val="2"/>
        </w:rPr>
        <w:t>i</w:t>
      </w:r>
      <w:r>
        <w:rPr>
          <w:color w:val="FF0000"/>
          <w:spacing w:val="-13"/>
          <w:position w:val="2"/>
        </w:rPr>
        <w:t> </w:t>
      </w:r>
      <w:r>
        <w:rPr>
          <w:color w:val="0000FF"/>
          <w:position w:val="2"/>
        </w:rPr>
        <w:t>dnii</w:t>
      </w:r>
    </w:p>
    <w:p>
      <w:pPr>
        <w:pStyle w:val="BodyText"/>
        <w:tabs>
          <w:tab w:pos="2218" w:val="left" w:leader="none"/>
        </w:tabs>
        <w:spacing w:before="20"/>
        <w:ind w:left="538"/>
      </w:pPr>
      <w:r>
        <w:rPr/>
        <w:t>kill</w:t>
        <w:tab/>
      </w:r>
      <w:r>
        <w:rPr>
          <w:color w:val="0000FF"/>
          <w:position w:val="2"/>
        </w:rPr>
        <w:t>K</w:t>
      </w:r>
      <w:r>
        <w:rPr>
          <w:color w:val="FF0000"/>
          <w:position w:val="2"/>
        </w:rPr>
        <w:t>i</w:t>
      </w:r>
      <w:r>
        <w:rPr>
          <w:color w:val="0000FF"/>
          <w:position w:val="2"/>
        </w:rPr>
        <w:t>l</w:t>
      </w:r>
    </w:p>
    <w:p>
      <w:pPr>
        <w:pStyle w:val="BodyText"/>
        <w:tabs>
          <w:tab w:pos="2218" w:val="left" w:leader="none"/>
        </w:tabs>
        <w:spacing w:before="20"/>
        <w:ind w:left="538"/>
      </w:pPr>
      <w:r>
        <w:rPr/>
        <w:t>kind</w:t>
        <w:tab/>
      </w:r>
      <w:r>
        <w:rPr>
          <w:color w:val="0000FF"/>
          <w:position w:val="2"/>
        </w:rPr>
        <w:t>K</w:t>
      </w:r>
      <w:r>
        <w:rPr>
          <w:color w:val="FF0000"/>
          <w:position w:val="2"/>
        </w:rPr>
        <w:t>ai</w:t>
      </w:r>
      <w:r>
        <w:rPr>
          <w:color w:val="0000FF"/>
          <w:position w:val="2"/>
        </w:rPr>
        <w:t>nd</w:t>
      </w:r>
    </w:p>
    <w:p>
      <w:pPr>
        <w:pStyle w:val="BodyText"/>
        <w:tabs>
          <w:tab w:pos="2218" w:val="left" w:leader="none"/>
        </w:tabs>
        <w:spacing w:before="20"/>
        <w:ind w:left="538"/>
      </w:pPr>
      <w:r>
        <w:rPr/>
        <w:t>kind</w:t>
      </w:r>
      <w:r>
        <w:rPr>
          <w:spacing w:val="-1"/>
        </w:rPr>
        <w:t> </w:t>
      </w:r>
      <w:r>
        <w:rPr/>
        <w:t>of</w:t>
        <w:tab/>
      </w:r>
      <w:r>
        <w:rPr>
          <w:color w:val="0000FF"/>
          <w:position w:val="2"/>
        </w:rPr>
        <w:t>K</w:t>
      </w:r>
      <w:r>
        <w:rPr>
          <w:color w:val="FF0000"/>
          <w:position w:val="2"/>
        </w:rPr>
        <w:t>ai</w:t>
      </w:r>
      <w:r>
        <w:rPr>
          <w:color w:val="0000FF"/>
          <w:position w:val="2"/>
        </w:rPr>
        <w:t>n</w:t>
      </w:r>
      <w:r>
        <w:rPr>
          <w:color w:val="0000FF"/>
          <w:spacing w:val="-13"/>
          <w:position w:val="2"/>
        </w:rPr>
        <w:t> </w:t>
      </w:r>
      <w:r>
        <w:rPr>
          <w:color w:val="0000FF"/>
          <w:position w:val="2"/>
        </w:rPr>
        <w:t>dv</w:t>
      </w:r>
    </w:p>
    <w:p>
      <w:pPr>
        <w:pStyle w:val="BodyText"/>
        <w:tabs>
          <w:tab w:pos="2218" w:val="left" w:leader="none"/>
        </w:tabs>
        <w:spacing w:before="20"/>
        <w:ind w:left="538"/>
      </w:pPr>
      <w:r>
        <w:rPr/>
        <w:t>king</w:t>
        <w:tab/>
      </w:r>
      <w:r>
        <w:rPr>
          <w:color w:val="0000FF"/>
          <w:position w:val="2"/>
        </w:rPr>
        <w:t>K</w:t>
      </w:r>
      <w:r>
        <w:rPr>
          <w:color w:val="FF0000"/>
          <w:position w:val="2"/>
        </w:rPr>
        <w:t>i</w:t>
      </w:r>
      <w:r>
        <w:rPr>
          <w:color w:val="0000FF"/>
          <w:position w:val="2"/>
        </w:rPr>
        <w:t>ng</w:t>
      </w:r>
    </w:p>
    <w:p>
      <w:pPr>
        <w:pStyle w:val="BodyText"/>
        <w:tabs>
          <w:tab w:pos="2218" w:val="left" w:leader="none"/>
        </w:tabs>
        <w:spacing w:before="20"/>
        <w:ind w:left="538"/>
      </w:pPr>
      <w:r>
        <w:rPr/>
        <w:t>kiss</w:t>
        <w:tab/>
      </w:r>
      <w:r>
        <w:rPr>
          <w:color w:val="0000FF"/>
          <w:position w:val="2"/>
        </w:rPr>
        <w:t>K</w:t>
      </w:r>
      <w:r>
        <w:rPr>
          <w:color w:val="FF0000"/>
          <w:position w:val="2"/>
        </w:rPr>
        <w:t>i</w:t>
      </w:r>
      <w:r>
        <w:rPr>
          <w:color w:val="0000FF"/>
          <w:position w:val="2"/>
        </w:rPr>
        <w:t>s</w:t>
      </w:r>
    </w:p>
    <w:p>
      <w:pPr>
        <w:pStyle w:val="BodyText"/>
        <w:tabs>
          <w:tab w:pos="2218" w:val="left" w:leader="none"/>
        </w:tabs>
        <w:spacing w:before="20"/>
        <w:ind w:left="538"/>
      </w:pPr>
      <w:r>
        <w:rPr/>
        <w:t>kitchen</w:t>
        <w:tab/>
      </w:r>
      <w:r>
        <w:rPr>
          <w:color w:val="0000FF"/>
          <w:position w:val="2"/>
        </w:rPr>
        <w:t>K</w:t>
      </w:r>
      <w:r>
        <w:rPr>
          <w:color w:val="FF0000"/>
          <w:position w:val="2"/>
        </w:rPr>
        <w:t>i</w:t>
      </w:r>
      <w:r>
        <w:rPr>
          <w:color w:val="FF0000"/>
          <w:spacing w:val="-13"/>
          <w:position w:val="2"/>
        </w:rPr>
        <w:t> </w:t>
      </w:r>
      <w:r>
        <w:rPr>
          <w:color w:val="0000FF"/>
          <w:position w:val="2"/>
        </w:rPr>
        <w:t>chn</w:t>
      </w:r>
    </w:p>
    <w:p>
      <w:pPr>
        <w:pStyle w:val="BodyText"/>
        <w:tabs>
          <w:tab w:pos="2218" w:val="left" w:leader="none"/>
        </w:tabs>
        <w:spacing w:before="20"/>
        <w:ind w:left="538"/>
      </w:pPr>
      <w:r>
        <w:rPr/>
        <w:t>knee</w:t>
        <w:tab/>
      </w:r>
      <w:r>
        <w:rPr>
          <w:color w:val="0000FF"/>
          <w:position w:val="2"/>
        </w:rPr>
        <w:t>N</w:t>
      </w:r>
      <w:r>
        <w:rPr>
          <w:color w:val="FF0000"/>
          <w:position w:val="2"/>
        </w:rPr>
        <w:t>ee</w:t>
      </w:r>
    </w:p>
    <w:p>
      <w:pPr>
        <w:pStyle w:val="BodyText"/>
        <w:tabs>
          <w:tab w:pos="2218" w:val="left" w:leader="none"/>
        </w:tabs>
        <w:spacing w:before="20"/>
        <w:ind w:left="538"/>
      </w:pPr>
      <w:r>
        <w:rPr/>
        <w:t>knew</w:t>
        <w:tab/>
      </w:r>
      <w:r>
        <w:rPr>
          <w:color w:val="0000FF"/>
          <w:position w:val="2"/>
        </w:rPr>
        <w:t>Ny</w:t>
      </w:r>
      <w:r>
        <w:rPr>
          <w:color w:val="FF0000"/>
          <w:position w:val="2"/>
        </w:rPr>
        <w:t>oo</w:t>
      </w:r>
    </w:p>
    <w:p>
      <w:pPr>
        <w:pStyle w:val="BodyText"/>
        <w:tabs>
          <w:tab w:pos="2218" w:val="left" w:leader="none"/>
        </w:tabs>
        <w:spacing w:before="20"/>
        <w:ind w:left="538"/>
      </w:pPr>
      <w:r>
        <w:rPr/>
        <w:t>knickers</w:t>
        <w:tab/>
      </w:r>
      <w:r>
        <w:rPr>
          <w:color w:val="0000FF"/>
          <w:position w:val="2"/>
        </w:rPr>
        <w:t>N</w:t>
      </w:r>
      <w:r>
        <w:rPr>
          <w:color w:val="FF0000"/>
          <w:position w:val="2"/>
        </w:rPr>
        <w:t>i</w:t>
      </w:r>
      <w:r>
        <w:rPr>
          <w:color w:val="FF0000"/>
          <w:spacing w:val="-33"/>
          <w:position w:val="2"/>
        </w:rPr>
        <w:t> </w:t>
      </w:r>
      <w:r>
        <w:rPr>
          <w:color w:val="0000FF"/>
          <w:position w:val="2"/>
        </w:rPr>
        <w:t>kz</w:t>
      </w:r>
    </w:p>
    <w:p>
      <w:pPr>
        <w:pStyle w:val="BodyText"/>
        <w:tabs>
          <w:tab w:pos="2218" w:val="left" w:leader="none"/>
        </w:tabs>
        <w:spacing w:before="19"/>
        <w:ind w:left="538"/>
      </w:pPr>
      <w:r>
        <w:rPr>
          <w:w w:val="105"/>
        </w:rPr>
        <w:t>knit</w:t>
        <w:tab/>
      </w:r>
      <w:r>
        <w:rPr>
          <w:color w:val="0000FF"/>
          <w:w w:val="105"/>
          <w:position w:val="2"/>
        </w:rPr>
        <w:t>N</w:t>
      </w:r>
      <w:r>
        <w:rPr>
          <w:color w:val="FF0000"/>
          <w:w w:val="105"/>
          <w:position w:val="2"/>
        </w:rPr>
        <w:t>i</w:t>
      </w:r>
      <w:r>
        <w:rPr>
          <w:color w:val="0000FF"/>
          <w:w w:val="105"/>
          <w:position w:val="2"/>
        </w:rPr>
        <w:t>t</w:t>
      </w:r>
    </w:p>
    <w:p>
      <w:pPr>
        <w:pStyle w:val="BodyText"/>
        <w:tabs>
          <w:tab w:pos="2218" w:val="left" w:leader="none"/>
        </w:tabs>
        <w:spacing w:before="20"/>
        <w:ind w:left="538"/>
      </w:pPr>
      <w:r>
        <w:rPr/>
        <w:t>know</w:t>
        <w:tab/>
      </w:r>
      <w:r>
        <w:rPr>
          <w:color w:val="0000FF"/>
          <w:position w:val="2"/>
        </w:rPr>
        <w:t>N</w:t>
      </w:r>
      <w:r>
        <w:rPr>
          <w:color w:val="FF0000"/>
          <w:position w:val="2"/>
        </w:rPr>
        <w:t>eu</w:t>
      </w:r>
    </w:p>
    <w:p>
      <w:pPr>
        <w:pStyle w:val="BodyText"/>
        <w:tabs>
          <w:tab w:pos="2218" w:val="left" w:leader="none"/>
        </w:tabs>
        <w:spacing w:line="261" w:lineRule="auto" w:before="20"/>
        <w:ind w:left="538" w:right="1852"/>
      </w:pPr>
      <w:r>
        <w:rPr/>
        <w:t>koala</w:t>
      </w:r>
      <w:r>
        <w:rPr>
          <w:spacing w:val="-2"/>
        </w:rPr>
        <w:t> </w:t>
      </w:r>
      <w:r>
        <w:rPr/>
        <w:t>bear</w:t>
        <w:tab/>
      </w:r>
      <w:r>
        <w:rPr>
          <w:color w:val="0000FF"/>
          <w:position w:val="2"/>
        </w:rPr>
        <w:t>k W</w:t>
      </w:r>
      <w:r>
        <w:rPr>
          <w:color w:val="FF0000"/>
          <w:position w:val="2"/>
        </w:rPr>
        <w:t>ar </w:t>
      </w:r>
      <w:r>
        <w:rPr>
          <w:color w:val="0000FF"/>
          <w:position w:val="2"/>
        </w:rPr>
        <w:t>l beir </w:t>
      </w:r>
      <w:r>
        <w:rPr/>
        <w:t>Kylie</w:t>
      </w:r>
      <w:r>
        <w:rPr>
          <w:spacing w:val="-4"/>
        </w:rPr>
        <w:t> </w:t>
      </w:r>
      <w:r>
        <w:rPr/>
        <w:t>Minogue</w:t>
        <w:tab/>
      </w:r>
      <w:r>
        <w:rPr>
          <w:color w:val="0000FF"/>
          <w:position w:val="2"/>
        </w:rPr>
        <w:t>kai</w:t>
      </w:r>
      <w:r>
        <w:rPr>
          <w:color w:val="0000FF"/>
          <w:spacing w:val="-33"/>
          <w:position w:val="2"/>
        </w:rPr>
        <w:t> </w:t>
      </w:r>
      <w:r>
        <w:rPr>
          <w:color w:val="0000FF"/>
          <w:position w:val="2"/>
        </w:rPr>
        <w:t>lii</w:t>
      </w:r>
      <w:r>
        <w:rPr>
          <w:color w:val="0000FF"/>
          <w:spacing w:val="-32"/>
          <w:position w:val="2"/>
        </w:rPr>
        <w:t> </w:t>
      </w:r>
      <w:r>
        <w:rPr>
          <w:color w:val="0000FF"/>
          <w:position w:val="2"/>
        </w:rPr>
        <w:t>m</w:t>
      </w:r>
      <w:r>
        <w:rPr>
          <w:color w:val="0000FF"/>
          <w:spacing w:val="-32"/>
          <w:position w:val="2"/>
        </w:rPr>
        <w:t> </w:t>
      </w:r>
      <w:r>
        <w:rPr>
          <w:color w:val="0000FF"/>
          <w:spacing w:val="-4"/>
          <w:position w:val="2"/>
        </w:rPr>
        <w:t>N</w:t>
      </w:r>
      <w:r>
        <w:rPr>
          <w:color w:val="FF0000"/>
          <w:spacing w:val="-4"/>
          <w:position w:val="2"/>
        </w:rPr>
        <w:t>eu</w:t>
      </w:r>
      <w:r>
        <w:rPr>
          <w:color w:val="0000FF"/>
          <w:spacing w:val="-4"/>
          <w:position w:val="2"/>
        </w:rPr>
        <w:t>g </w:t>
      </w:r>
      <w:r>
        <w:rPr/>
        <w:t>labour</w:t>
        <w:tab/>
      </w:r>
      <w:r>
        <w:rPr>
          <w:color w:val="0000FF"/>
          <w:position w:val="2"/>
        </w:rPr>
        <w:t>L</w:t>
      </w:r>
      <w:r>
        <w:rPr>
          <w:color w:val="FF0000"/>
          <w:position w:val="2"/>
        </w:rPr>
        <w:t>ei</w:t>
      </w:r>
      <w:r>
        <w:rPr>
          <w:color w:val="FF0000"/>
          <w:spacing w:val="-15"/>
          <w:position w:val="2"/>
        </w:rPr>
        <w:t> </w:t>
      </w:r>
      <w:r>
        <w:rPr>
          <w:color w:val="0000FF"/>
          <w:position w:val="2"/>
        </w:rPr>
        <w:t>b</w:t>
      </w:r>
    </w:p>
    <w:p>
      <w:pPr>
        <w:spacing w:after="0" w:line="261" w:lineRule="auto"/>
        <w:sectPr>
          <w:type w:val="continuous"/>
          <w:pgSz w:w="11900" w:h="16840"/>
          <w:pgMar w:top="1140" w:bottom="720" w:left="1360" w:right="860"/>
          <w:cols w:num="2" w:equalWidth="0">
            <w:col w:w="3379" w:space="1133"/>
            <w:col w:w="5168"/>
          </w:cols>
        </w:sectPr>
      </w:pPr>
    </w:p>
    <w:p>
      <w:pPr>
        <w:pStyle w:val="BodyText"/>
      </w:pPr>
    </w:p>
    <w:p>
      <w:pPr>
        <w:pStyle w:val="BodyText"/>
        <w:spacing w:before="8"/>
        <w:rPr>
          <w:sz w:val="19"/>
        </w:rPr>
      </w:pPr>
    </w:p>
    <w:p>
      <w:pPr>
        <w:pStyle w:val="Heading6"/>
        <w:ind w:left="496" w:right="0"/>
        <w:jc w:val="left"/>
      </w:pPr>
      <w:r>
        <w:rPr/>
        <w:t>Normal Spelling &amp; Clear Alphabet Spelling (with stressed vowel sound in </w:t>
      </w:r>
      <w:r>
        <w:rPr>
          <w:color w:val="FF0000"/>
        </w:rPr>
        <w:t>red</w:t>
      </w:r>
      <w:r>
        <w:rPr/>
        <w:t>)</w:t>
      </w:r>
    </w:p>
    <w:p>
      <w:pPr>
        <w:pStyle w:val="BodyText"/>
      </w:pPr>
    </w:p>
    <w:p>
      <w:pPr>
        <w:pStyle w:val="BodyText"/>
        <w:spacing w:before="6"/>
        <w:rPr>
          <w:sz w:val="23"/>
        </w:rPr>
      </w:pPr>
    </w:p>
    <w:tbl>
      <w:tblPr>
        <w:tblW w:w="0" w:type="auto"/>
        <w:jc w:val="left"/>
        <w:tblInd w:w="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0"/>
        <w:gridCol w:w="2143"/>
        <w:gridCol w:w="2419"/>
        <w:gridCol w:w="1371"/>
      </w:tblGrid>
      <w:tr>
        <w:trPr>
          <w:trHeight w:val="251" w:hRule="atLeast"/>
        </w:trPr>
        <w:tc>
          <w:tcPr>
            <w:tcW w:w="1490" w:type="dxa"/>
          </w:tcPr>
          <w:p>
            <w:pPr>
              <w:pStyle w:val="TableParagraph"/>
              <w:ind w:left="51"/>
              <w:rPr>
                <w:sz w:val="20"/>
              </w:rPr>
            </w:pPr>
            <w:r>
              <w:rPr>
                <w:sz w:val="20"/>
              </w:rPr>
              <w:t>Labour Party</w:t>
            </w:r>
          </w:p>
        </w:tc>
        <w:tc>
          <w:tcPr>
            <w:tcW w:w="2143" w:type="dxa"/>
          </w:tcPr>
          <w:p>
            <w:pPr>
              <w:pStyle w:val="TableParagraph"/>
              <w:spacing w:line="214" w:lineRule="exact"/>
              <w:ind w:left="240"/>
              <w:rPr>
                <w:sz w:val="20"/>
              </w:rPr>
            </w:pPr>
            <w:r>
              <w:rPr>
                <w:color w:val="0000FF"/>
                <w:sz w:val="20"/>
              </w:rPr>
              <w:t>L</w:t>
            </w:r>
            <w:r>
              <w:rPr>
                <w:color w:val="FF0000"/>
                <w:sz w:val="20"/>
              </w:rPr>
              <w:t>ei </w:t>
            </w:r>
            <w:r>
              <w:rPr>
                <w:color w:val="0000FF"/>
                <w:sz w:val="20"/>
              </w:rPr>
              <w:t>b par tii</w:t>
            </w:r>
          </w:p>
        </w:tc>
        <w:tc>
          <w:tcPr>
            <w:tcW w:w="2419" w:type="dxa"/>
          </w:tcPr>
          <w:p>
            <w:pPr>
              <w:pStyle w:val="TableParagraph"/>
              <w:spacing w:line="227" w:lineRule="exact"/>
              <w:ind w:left="930"/>
              <w:rPr>
                <w:sz w:val="20"/>
              </w:rPr>
            </w:pPr>
            <w:r>
              <w:rPr>
                <w:sz w:val="20"/>
              </w:rPr>
              <w:t>like</w:t>
            </w:r>
          </w:p>
        </w:tc>
        <w:tc>
          <w:tcPr>
            <w:tcW w:w="1371" w:type="dxa"/>
          </w:tcPr>
          <w:p>
            <w:pPr>
              <w:pStyle w:val="TableParagraph"/>
              <w:spacing w:line="212" w:lineRule="exact"/>
              <w:ind w:left="191"/>
              <w:rPr>
                <w:sz w:val="20"/>
              </w:rPr>
            </w:pPr>
            <w:r>
              <w:rPr>
                <w:color w:val="0000FF"/>
                <w:sz w:val="20"/>
              </w:rPr>
              <w:t>L</w:t>
            </w:r>
            <w:r>
              <w:rPr>
                <w:color w:val="FF0000"/>
                <w:sz w:val="20"/>
              </w:rPr>
              <w:t>ai</w:t>
            </w:r>
            <w:r>
              <w:rPr>
                <w:color w:val="0000FF"/>
                <w:sz w:val="20"/>
              </w:rPr>
              <w:t>k</w:t>
            </w:r>
          </w:p>
        </w:tc>
      </w:tr>
      <w:tr>
        <w:trPr>
          <w:trHeight w:val="269" w:hRule="atLeast"/>
        </w:trPr>
        <w:tc>
          <w:tcPr>
            <w:tcW w:w="1490" w:type="dxa"/>
          </w:tcPr>
          <w:p>
            <w:pPr>
              <w:pStyle w:val="TableParagraph"/>
              <w:spacing w:before="19"/>
              <w:ind w:left="51"/>
              <w:rPr>
                <w:sz w:val="20"/>
              </w:rPr>
            </w:pPr>
            <w:r>
              <w:rPr>
                <w:sz w:val="20"/>
              </w:rPr>
              <w:t>lake</w:t>
            </w:r>
          </w:p>
        </w:tc>
        <w:tc>
          <w:tcPr>
            <w:tcW w:w="2143" w:type="dxa"/>
          </w:tcPr>
          <w:p>
            <w:pPr>
              <w:pStyle w:val="TableParagraph"/>
              <w:spacing w:before="3"/>
              <w:ind w:left="240"/>
              <w:rPr>
                <w:sz w:val="20"/>
              </w:rPr>
            </w:pPr>
            <w:r>
              <w:rPr>
                <w:color w:val="0000FF"/>
                <w:sz w:val="20"/>
              </w:rPr>
              <w:t>L</w:t>
            </w:r>
            <w:r>
              <w:rPr>
                <w:color w:val="FF0000"/>
                <w:sz w:val="20"/>
              </w:rPr>
              <w:t>ei</w:t>
            </w:r>
            <w:r>
              <w:rPr>
                <w:color w:val="0000FF"/>
                <w:sz w:val="20"/>
              </w:rPr>
              <w:t>k</w:t>
            </w:r>
          </w:p>
        </w:tc>
        <w:tc>
          <w:tcPr>
            <w:tcW w:w="2419" w:type="dxa"/>
          </w:tcPr>
          <w:p>
            <w:pPr>
              <w:pStyle w:val="TableParagraph"/>
              <w:spacing w:before="16"/>
              <w:ind w:left="930"/>
              <w:rPr>
                <w:sz w:val="20"/>
              </w:rPr>
            </w:pPr>
            <w:r>
              <w:rPr>
                <w:sz w:val="20"/>
              </w:rPr>
              <w:t>line</w:t>
            </w:r>
          </w:p>
        </w:tc>
        <w:tc>
          <w:tcPr>
            <w:tcW w:w="1371" w:type="dxa"/>
          </w:tcPr>
          <w:p>
            <w:pPr>
              <w:pStyle w:val="TableParagraph"/>
              <w:ind w:left="191"/>
              <w:rPr>
                <w:sz w:val="20"/>
              </w:rPr>
            </w:pPr>
            <w:r>
              <w:rPr>
                <w:color w:val="0000FF"/>
                <w:sz w:val="20"/>
              </w:rPr>
              <w:t>L</w:t>
            </w:r>
            <w:r>
              <w:rPr>
                <w:color w:val="FF0000"/>
                <w:sz w:val="20"/>
              </w:rPr>
              <w:t>ai</w:t>
            </w:r>
            <w:r>
              <w:rPr>
                <w:color w:val="0000FF"/>
                <w:sz w:val="20"/>
              </w:rPr>
              <w:t>n</w:t>
            </w:r>
          </w:p>
        </w:tc>
      </w:tr>
      <w:tr>
        <w:trPr>
          <w:trHeight w:val="269" w:hRule="atLeast"/>
        </w:trPr>
        <w:tc>
          <w:tcPr>
            <w:tcW w:w="1490" w:type="dxa"/>
          </w:tcPr>
          <w:p>
            <w:pPr>
              <w:pStyle w:val="TableParagraph"/>
              <w:spacing w:before="19"/>
              <w:ind w:left="51"/>
              <w:rPr>
                <w:sz w:val="20"/>
              </w:rPr>
            </w:pPr>
            <w:r>
              <w:rPr>
                <w:sz w:val="20"/>
              </w:rPr>
              <w:t>Lake District</w:t>
            </w:r>
          </w:p>
        </w:tc>
        <w:tc>
          <w:tcPr>
            <w:tcW w:w="2143" w:type="dxa"/>
          </w:tcPr>
          <w:p>
            <w:pPr>
              <w:pStyle w:val="TableParagraph"/>
              <w:spacing w:before="3"/>
              <w:ind w:left="240"/>
              <w:rPr>
                <w:sz w:val="20"/>
              </w:rPr>
            </w:pPr>
            <w:r>
              <w:rPr>
                <w:color w:val="0000FF"/>
                <w:sz w:val="20"/>
              </w:rPr>
              <w:t>L</w:t>
            </w:r>
            <w:r>
              <w:rPr>
                <w:color w:val="FF0000"/>
                <w:sz w:val="20"/>
              </w:rPr>
              <w:t>ei </w:t>
            </w:r>
            <w:r>
              <w:rPr>
                <w:color w:val="0000FF"/>
                <w:sz w:val="20"/>
              </w:rPr>
              <w:t>kdi strikt</w:t>
            </w:r>
          </w:p>
        </w:tc>
        <w:tc>
          <w:tcPr>
            <w:tcW w:w="2419" w:type="dxa"/>
          </w:tcPr>
          <w:p>
            <w:pPr>
              <w:pStyle w:val="TableParagraph"/>
              <w:spacing w:before="16"/>
              <w:ind w:left="930"/>
              <w:rPr>
                <w:sz w:val="20"/>
              </w:rPr>
            </w:pPr>
            <w:r>
              <w:rPr>
                <w:sz w:val="20"/>
              </w:rPr>
              <w:t>link</w:t>
            </w:r>
          </w:p>
        </w:tc>
        <w:tc>
          <w:tcPr>
            <w:tcW w:w="1371" w:type="dxa"/>
          </w:tcPr>
          <w:p>
            <w:pPr>
              <w:pStyle w:val="TableParagraph"/>
              <w:ind w:left="191"/>
              <w:rPr>
                <w:sz w:val="20"/>
              </w:rPr>
            </w:pPr>
            <w:r>
              <w:rPr>
                <w:color w:val="0000FF"/>
                <w:sz w:val="20"/>
              </w:rPr>
              <w:t>L</w:t>
            </w:r>
            <w:r>
              <w:rPr>
                <w:color w:val="FF0000"/>
                <w:sz w:val="20"/>
              </w:rPr>
              <w:t>i</w:t>
            </w:r>
            <w:r>
              <w:rPr>
                <w:color w:val="0000FF"/>
                <w:sz w:val="20"/>
              </w:rPr>
              <w:t>ngk</w:t>
            </w:r>
          </w:p>
        </w:tc>
      </w:tr>
      <w:tr>
        <w:trPr>
          <w:trHeight w:val="269" w:hRule="atLeast"/>
        </w:trPr>
        <w:tc>
          <w:tcPr>
            <w:tcW w:w="1490" w:type="dxa"/>
          </w:tcPr>
          <w:p>
            <w:pPr>
              <w:pStyle w:val="TableParagraph"/>
              <w:spacing w:before="19"/>
              <w:ind w:left="51"/>
              <w:rPr>
                <w:sz w:val="20"/>
              </w:rPr>
            </w:pPr>
            <w:r>
              <w:rPr>
                <w:sz w:val="20"/>
              </w:rPr>
              <w:t>lamb</w:t>
            </w:r>
          </w:p>
        </w:tc>
        <w:tc>
          <w:tcPr>
            <w:tcW w:w="2143" w:type="dxa"/>
          </w:tcPr>
          <w:p>
            <w:pPr>
              <w:pStyle w:val="TableParagraph"/>
              <w:spacing w:before="3"/>
              <w:ind w:left="240"/>
              <w:rPr>
                <w:sz w:val="20"/>
              </w:rPr>
            </w:pPr>
            <w:r>
              <w:rPr>
                <w:color w:val="0000FF"/>
                <w:sz w:val="20"/>
              </w:rPr>
              <w:t>L</w:t>
            </w:r>
            <w:r>
              <w:rPr>
                <w:color w:val="FF0000"/>
                <w:sz w:val="20"/>
              </w:rPr>
              <w:t>a</w:t>
            </w:r>
            <w:r>
              <w:rPr>
                <w:color w:val="0000FF"/>
                <w:sz w:val="20"/>
              </w:rPr>
              <w:t>m</w:t>
            </w:r>
          </w:p>
        </w:tc>
        <w:tc>
          <w:tcPr>
            <w:tcW w:w="2419" w:type="dxa"/>
          </w:tcPr>
          <w:p>
            <w:pPr>
              <w:pStyle w:val="TableParagraph"/>
              <w:spacing w:before="16"/>
              <w:ind w:left="930"/>
              <w:rPr>
                <w:sz w:val="20"/>
              </w:rPr>
            </w:pPr>
            <w:r>
              <w:rPr>
                <w:sz w:val="20"/>
              </w:rPr>
              <w:t>linking</w:t>
            </w:r>
          </w:p>
        </w:tc>
        <w:tc>
          <w:tcPr>
            <w:tcW w:w="1371" w:type="dxa"/>
          </w:tcPr>
          <w:p>
            <w:pPr>
              <w:pStyle w:val="TableParagraph"/>
              <w:ind w:left="191"/>
              <w:rPr>
                <w:sz w:val="20"/>
              </w:rPr>
            </w:pPr>
            <w:r>
              <w:rPr>
                <w:color w:val="0000FF"/>
                <w:sz w:val="20"/>
              </w:rPr>
              <w:t>L</w:t>
            </w:r>
            <w:r>
              <w:rPr>
                <w:color w:val="FF0000"/>
                <w:sz w:val="20"/>
              </w:rPr>
              <w:t>i</w:t>
            </w:r>
            <w:r>
              <w:rPr>
                <w:color w:val="0000FF"/>
                <w:sz w:val="20"/>
              </w:rPr>
              <w:t>ng king</w:t>
            </w:r>
          </w:p>
        </w:tc>
      </w:tr>
      <w:tr>
        <w:trPr>
          <w:trHeight w:val="269" w:hRule="atLeast"/>
        </w:trPr>
        <w:tc>
          <w:tcPr>
            <w:tcW w:w="1490" w:type="dxa"/>
          </w:tcPr>
          <w:p>
            <w:pPr>
              <w:pStyle w:val="TableParagraph"/>
              <w:spacing w:before="19"/>
              <w:ind w:left="51"/>
              <w:rPr>
                <w:sz w:val="20"/>
              </w:rPr>
            </w:pPr>
            <w:r>
              <w:rPr>
                <w:sz w:val="20"/>
              </w:rPr>
              <w:t>land</w:t>
            </w:r>
          </w:p>
        </w:tc>
        <w:tc>
          <w:tcPr>
            <w:tcW w:w="2143" w:type="dxa"/>
          </w:tcPr>
          <w:p>
            <w:pPr>
              <w:pStyle w:val="TableParagraph"/>
              <w:spacing w:before="3"/>
              <w:ind w:left="240"/>
              <w:rPr>
                <w:sz w:val="20"/>
              </w:rPr>
            </w:pPr>
            <w:r>
              <w:rPr>
                <w:color w:val="0000FF"/>
                <w:sz w:val="20"/>
              </w:rPr>
              <w:t>L</w:t>
            </w:r>
            <w:r>
              <w:rPr>
                <w:color w:val="FF0000"/>
                <w:sz w:val="20"/>
              </w:rPr>
              <w:t>a</w:t>
            </w:r>
            <w:r>
              <w:rPr>
                <w:color w:val="0000FF"/>
                <w:sz w:val="20"/>
              </w:rPr>
              <w:t>nd</w:t>
            </w:r>
          </w:p>
        </w:tc>
        <w:tc>
          <w:tcPr>
            <w:tcW w:w="2419" w:type="dxa"/>
          </w:tcPr>
          <w:p>
            <w:pPr>
              <w:pStyle w:val="TableParagraph"/>
              <w:spacing w:before="16"/>
              <w:ind w:left="929"/>
              <w:rPr>
                <w:sz w:val="20"/>
              </w:rPr>
            </w:pPr>
            <w:r>
              <w:rPr>
                <w:sz w:val="20"/>
              </w:rPr>
              <w:t>lion</w:t>
            </w:r>
          </w:p>
        </w:tc>
        <w:tc>
          <w:tcPr>
            <w:tcW w:w="1371" w:type="dxa"/>
          </w:tcPr>
          <w:p>
            <w:pPr>
              <w:pStyle w:val="TableParagraph"/>
              <w:ind w:left="190"/>
              <w:rPr>
                <w:sz w:val="20"/>
              </w:rPr>
            </w:pPr>
            <w:r>
              <w:rPr>
                <w:color w:val="0000FF"/>
                <w:sz w:val="20"/>
              </w:rPr>
              <w:t>L</w:t>
            </w:r>
            <w:r>
              <w:rPr>
                <w:color w:val="FF0000"/>
                <w:sz w:val="20"/>
              </w:rPr>
              <w:t>aiy</w:t>
            </w:r>
            <w:r>
              <w:rPr>
                <w:color w:val="0000FF"/>
                <w:sz w:val="20"/>
              </w:rPr>
              <w:t>n</w:t>
            </w:r>
          </w:p>
        </w:tc>
      </w:tr>
      <w:tr>
        <w:trPr>
          <w:trHeight w:val="269" w:hRule="atLeast"/>
        </w:trPr>
        <w:tc>
          <w:tcPr>
            <w:tcW w:w="1490" w:type="dxa"/>
          </w:tcPr>
          <w:p>
            <w:pPr>
              <w:pStyle w:val="TableParagraph"/>
              <w:spacing w:before="19"/>
              <w:ind w:left="51"/>
              <w:rPr>
                <w:sz w:val="20"/>
              </w:rPr>
            </w:pPr>
            <w:r>
              <w:rPr>
                <w:sz w:val="20"/>
              </w:rPr>
              <w:t>Land’s End</w:t>
            </w:r>
          </w:p>
        </w:tc>
        <w:tc>
          <w:tcPr>
            <w:tcW w:w="2143" w:type="dxa"/>
          </w:tcPr>
          <w:p>
            <w:pPr>
              <w:pStyle w:val="TableParagraph"/>
              <w:spacing w:before="3"/>
              <w:ind w:left="240"/>
              <w:rPr>
                <w:sz w:val="20"/>
              </w:rPr>
            </w:pPr>
            <w:r>
              <w:rPr>
                <w:color w:val="0000FF"/>
                <w:sz w:val="20"/>
              </w:rPr>
              <w:t>lan Z</w:t>
            </w:r>
            <w:r>
              <w:rPr>
                <w:color w:val="FF0000"/>
                <w:sz w:val="20"/>
              </w:rPr>
              <w:t>e</w:t>
            </w:r>
            <w:r>
              <w:rPr>
                <w:color w:val="0000FF"/>
                <w:sz w:val="20"/>
              </w:rPr>
              <w:t>nd</w:t>
            </w:r>
          </w:p>
        </w:tc>
        <w:tc>
          <w:tcPr>
            <w:tcW w:w="2419" w:type="dxa"/>
          </w:tcPr>
          <w:p>
            <w:pPr>
              <w:pStyle w:val="TableParagraph"/>
              <w:spacing w:before="16"/>
              <w:ind w:left="929"/>
              <w:rPr>
                <w:sz w:val="20"/>
              </w:rPr>
            </w:pPr>
            <w:r>
              <w:rPr>
                <w:sz w:val="20"/>
              </w:rPr>
              <w:t>lip</w:t>
            </w:r>
          </w:p>
        </w:tc>
        <w:tc>
          <w:tcPr>
            <w:tcW w:w="1371" w:type="dxa"/>
          </w:tcPr>
          <w:p>
            <w:pPr>
              <w:pStyle w:val="TableParagraph"/>
              <w:ind w:left="190"/>
              <w:rPr>
                <w:sz w:val="20"/>
              </w:rPr>
            </w:pPr>
            <w:r>
              <w:rPr>
                <w:color w:val="0000FF"/>
                <w:sz w:val="20"/>
              </w:rPr>
              <w:t>L</w:t>
            </w:r>
            <w:r>
              <w:rPr>
                <w:color w:val="FF0000"/>
                <w:sz w:val="20"/>
              </w:rPr>
              <w:t>i</w:t>
            </w:r>
            <w:r>
              <w:rPr>
                <w:color w:val="0000FF"/>
                <w:sz w:val="20"/>
              </w:rPr>
              <w:t>p</w:t>
            </w:r>
          </w:p>
        </w:tc>
      </w:tr>
      <w:tr>
        <w:trPr>
          <w:trHeight w:val="269" w:hRule="atLeast"/>
        </w:trPr>
        <w:tc>
          <w:tcPr>
            <w:tcW w:w="1490" w:type="dxa"/>
          </w:tcPr>
          <w:p>
            <w:pPr>
              <w:pStyle w:val="TableParagraph"/>
              <w:spacing w:before="19"/>
              <w:ind w:left="51"/>
              <w:rPr>
                <w:sz w:val="20"/>
              </w:rPr>
            </w:pPr>
            <w:r>
              <w:rPr>
                <w:sz w:val="20"/>
              </w:rPr>
              <w:t>landing</w:t>
            </w:r>
          </w:p>
        </w:tc>
        <w:tc>
          <w:tcPr>
            <w:tcW w:w="2143" w:type="dxa"/>
          </w:tcPr>
          <w:p>
            <w:pPr>
              <w:pStyle w:val="TableParagraph"/>
              <w:spacing w:before="3"/>
              <w:ind w:left="240"/>
              <w:rPr>
                <w:sz w:val="20"/>
              </w:rPr>
            </w:pPr>
            <w:r>
              <w:rPr>
                <w:color w:val="0000FF"/>
                <w:sz w:val="20"/>
              </w:rPr>
              <w:t>L</w:t>
            </w:r>
            <w:r>
              <w:rPr>
                <w:color w:val="FF0000"/>
                <w:sz w:val="20"/>
              </w:rPr>
              <w:t>a</w:t>
            </w:r>
            <w:r>
              <w:rPr>
                <w:color w:val="0000FF"/>
                <w:sz w:val="20"/>
              </w:rPr>
              <w:t>n ding</w:t>
            </w:r>
          </w:p>
        </w:tc>
        <w:tc>
          <w:tcPr>
            <w:tcW w:w="2419" w:type="dxa"/>
          </w:tcPr>
          <w:p>
            <w:pPr>
              <w:pStyle w:val="TableParagraph"/>
              <w:spacing w:before="16"/>
              <w:ind w:left="929"/>
              <w:rPr>
                <w:sz w:val="20"/>
              </w:rPr>
            </w:pPr>
            <w:r>
              <w:rPr>
                <w:sz w:val="20"/>
              </w:rPr>
              <w:t>list</w:t>
            </w:r>
          </w:p>
        </w:tc>
        <w:tc>
          <w:tcPr>
            <w:tcW w:w="1371" w:type="dxa"/>
          </w:tcPr>
          <w:p>
            <w:pPr>
              <w:pStyle w:val="TableParagraph"/>
              <w:ind w:left="190"/>
              <w:rPr>
                <w:sz w:val="20"/>
              </w:rPr>
            </w:pPr>
            <w:r>
              <w:rPr>
                <w:color w:val="0000FF"/>
                <w:sz w:val="20"/>
              </w:rPr>
              <w:t>L</w:t>
            </w:r>
            <w:r>
              <w:rPr>
                <w:color w:val="FF0000"/>
                <w:sz w:val="20"/>
              </w:rPr>
              <w:t>i</w:t>
            </w:r>
            <w:r>
              <w:rPr>
                <w:color w:val="0000FF"/>
                <w:sz w:val="20"/>
              </w:rPr>
              <w:t>st</w:t>
            </w:r>
          </w:p>
        </w:tc>
      </w:tr>
      <w:tr>
        <w:trPr>
          <w:trHeight w:val="269" w:hRule="atLeast"/>
        </w:trPr>
        <w:tc>
          <w:tcPr>
            <w:tcW w:w="1490" w:type="dxa"/>
          </w:tcPr>
          <w:p>
            <w:pPr>
              <w:pStyle w:val="TableParagraph"/>
              <w:spacing w:before="19"/>
              <w:ind w:left="51"/>
              <w:rPr>
                <w:sz w:val="20"/>
              </w:rPr>
            </w:pPr>
            <w:r>
              <w:rPr>
                <w:sz w:val="20"/>
              </w:rPr>
              <w:t>language</w:t>
            </w:r>
          </w:p>
        </w:tc>
        <w:tc>
          <w:tcPr>
            <w:tcW w:w="2143" w:type="dxa"/>
          </w:tcPr>
          <w:p>
            <w:pPr>
              <w:pStyle w:val="TableParagraph"/>
              <w:spacing w:before="3"/>
              <w:ind w:left="240"/>
              <w:rPr>
                <w:sz w:val="20"/>
              </w:rPr>
            </w:pPr>
            <w:r>
              <w:rPr>
                <w:color w:val="0000FF"/>
                <w:sz w:val="20"/>
              </w:rPr>
              <w:t>L</w:t>
            </w:r>
            <w:r>
              <w:rPr>
                <w:color w:val="FF0000"/>
                <w:sz w:val="20"/>
              </w:rPr>
              <w:t>a</w:t>
            </w:r>
            <w:r>
              <w:rPr>
                <w:color w:val="0000FF"/>
                <w:sz w:val="20"/>
              </w:rPr>
              <w:t>ng gwij</w:t>
            </w:r>
          </w:p>
        </w:tc>
        <w:tc>
          <w:tcPr>
            <w:tcW w:w="2419" w:type="dxa"/>
          </w:tcPr>
          <w:p>
            <w:pPr>
              <w:pStyle w:val="TableParagraph"/>
              <w:spacing w:before="16"/>
              <w:ind w:left="929"/>
              <w:rPr>
                <w:sz w:val="20"/>
              </w:rPr>
            </w:pPr>
            <w:r>
              <w:rPr>
                <w:sz w:val="20"/>
              </w:rPr>
              <w:t>listen to</w:t>
            </w:r>
          </w:p>
        </w:tc>
        <w:tc>
          <w:tcPr>
            <w:tcW w:w="1371" w:type="dxa"/>
          </w:tcPr>
          <w:p>
            <w:pPr>
              <w:pStyle w:val="TableParagraph"/>
              <w:ind w:left="190"/>
              <w:rPr>
                <w:sz w:val="20"/>
              </w:rPr>
            </w:pPr>
            <w:r>
              <w:rPr>
                <w:color w:val="0000FF"/>
                <w:sz w:val="20"/>
              </w:rPr>
              <w:t>L</w:t>
            </w:r>
            <w:r>
              <w:rPr>
                <w:color w:val="FF0000"/>
                <w:sz w:val="20"/>
              </w:rPr>
              <w:t>i </w:t>
            </w:r>
            <w:r>
              <w:rPr>
                <w:color w:val="0000FF"/>
                <w:sz w:val="20"/>
              </w:rPr>
              <w:t>sn Too</w:t>
            </w:r>
          </w:p>
        </w:tc>
      </w:tr>
      <w:tr>
        <w:trPr>
          <w:trHeight w:val="269" w:hRule="atLeast"/>
        </w:trPr>
        <w:tc>
          <w:tcPr>
            <w:tcW w:w="1490" w:type="dxa"/>
          </w:tcPr>
          <w:p>
            <w:pPr>
              <w:pStyle w:val="TableParagraph"/>
              <w:spacing w:before="19"/>
              <w:ind w:left="51"/>
              <w:rPr>
                <w:sz w:val="20"/>
              </w:rPr>
            </w:pPr>
            <w:r>
              <w:rPr>
                <w:sz w:val="20"/>
              </w:rPr>
              <w:t>large</w:t>
            </w:r>
          </w:p>
        </w:tc>
        <w:tc>
          <w:tcPr>
            <w:tcW w:w="2143" w:type="dxa"/>
          </w:tcPr>
          <w:p>
            <w:pPr>
              <w:pStyle w:val="TableParagraph"/>
              <w:spacing w:before="3"/>
              <w:ind w:left="240"/>
              <w:rPr>
                <w:sz w:val="20"/>
              </w:rPr>
            </w:pPr>
            <w:r>
              <w:rPr>
                <w:color w:val="0000FF"/>
                <w:sz w:val="20"/>
              </w:rPr>
              <w:t>L</w:t>
            </w:r>
            <w:r>
              <w:rPr>
                <w:color w:val="FF0000"/>
                <w:sz w:val="20"/>
              </w:rPr>
              <w:t>ar</w:t>
            </w:r>
            <w:r>
              <w:rPr>
                <w:color w:val="0000FF"/>
                <w:sz w:val="20"/>
              </w:rPr>
              <w:t>j</w:t>
            </w:r>
          </w:p>
        </w:tc>
        <w:tc>
          <w:tcPr>
            <w:tcW w:w="2419" w:type="dxa"/>
          </w:tcPr>
          <w:p>
            <w:pPr>
              <w:pStyle w:val="TableParagraph"/>
              <w:spacing w:before="16"/>
              <w:ind w:left="929"/>
              <w:rPr>
                <w:sz w:val="20"/>
              </w:rPr>
            </w:pPr>
            <w:r>
              <w:rPr>
                <w:sz w:val="20"/>
              </w:rPr>
              <w:t>listener</w:t>
            </w:r>
          </w:p>
        </w:tc>
        <w:tc>
          <w:tcPr>
            <w:tcW w:w="1371" w:type="dxa"/>
          </w:tcPr>
          <w:p>
            <w:pPr>
              <w:pStyle w:val="TableParagraph"/>
              <w:ind w:left="190"/>
              <w:rPr>
                <w:sz w:val="20"/>
              </w:rPr>
            </w:pPr>
            <w:r>
              <w:rPr>
                <w:color w:val="0000FF"/>
                <w:sz w:val="20"/>
              </w:rPr>
              <w:t>L</w:t>
            </w:r>
            <w:r>
              <w:rPr>
                <w:color w:val="FF0000"/>
                <w:sz w:val="20"/>
              </w:rPr>
              <w:t>i </w:t>
            </w:r>
            <w:r>
              <w:rPr>
                <w:color w:val="0000FF"/>
                <w:sz w:val="20"/>
              </w:rPr>
              <w:t>sn</w:t>
            </w:r>
          </w:p>
        </w:tc>
      </w:tr>
      <w:tr>
        <w:trPr>
          <w:trHeight w:val="269" w:hRule="atLeast"/>
        </w:trPr>
        <w:tc>
          <w:tcPr>
            <w:tcW w:w="1490" w:type="dxa"/>
          </w:tcPr>
          <w:p>
            <w:pPr>
              <w:pStyle w:val="TableParagraph"/>
              <w:spacing w:before="19"/>
              <w:ind w:left="50"/>
              <w:rPr>
                <w:sz w:val="20"/>
              </w:rPr>
            </w:pPr>
            <w:r>
              <w:rPr>
                <w:sz w:val="20"/>
              </w:rPr>
              <w:t>last</w:t>
            </w:r>
          </w:p>
        </w:tc>
        <w:tc>
          <w:tcPr>
            <w:tcW w:w="2143" w:type="dxa"/>
          </w:tcPr>
          <w:p>
            <w:pPr>
              <w:pStyle w:val="TableParagraph"/>
              <w:spacing w:before="3"/>
              <w:ind w:left="240"/>
              <w:rPr>
                <w:sz w:val="20"/>
              </w:rPr>
            </w:pPr>
            <w:r>
              <w:rPr>
                <w:color w:val="0000FF"/>
                <w:sz w:val="20"/>
              </w:rPr>
              <w:t>L</w:t>
            </w:r>
            <w:r>
              <w:rPr>
                <w:color w:val="FF0000"/>
                <w:sz w:val="20"/>
              </w:rPr>
              <w:t>ar</w:t>
            </w:r>
            <w:r>
              <w:rPr>
                <w:color w:val="0000FF"/>
                <w:sz w:val="20"/>
              </w:rPr>
              <w:t>st</w:t>
            </w:r>
          </w:p>
        </w:tc>
        <w:tc>
          <w:tcPr>
            <w:tcW w:w="2419" w:type="dxa"/>
          </w:tcPr>
          <w:p>
            <w:pPr>
              <w:pStyle w:val="TableParagraph"/>
              <w:spacing w:before="16"/>
              <w:ind w:left="929"/>
              <w:rPr>
                <w:sz w:val="20"/>
              </w:rPr>
            </w:pPr>
            <w:r>
              <w:rPr>
                <w:sz w:val="20"/>
              </w:rPr>
              <w:t>listening</w:t>
            </w:r>
          </w:p>
        </w:tc>
        <w:tc>
          <w:tcPr>
            <w:tcW w:w="1371" w:type="dxa"/>
          </w:tcPr>
          <w:p>
            <w:pPr>
              <w:pStyle w:val="TableParagraph"/>
              <w:ind w:left="190"/>
              <w:rPr>
                <w:sz w:val="20"/>
              </w:rPr>
            </w:pPr>
            <w:r>
              <w:rPr>
                <w:color w:val="0000FF"/>
                <w:sz w:val="20"/>
              </w:rPr>
              <w:t>L</w:t>
            </w:r>
            <w:r>
              <w:rPr>
                <w:color w:val="FF0000"/>
                <w:sz w:val="20"/>
              </w:rPr>
              <w:t>i </w:t>
            </w:r>
            <w:r>
              <w:rPr>
                <w:color w:val="0000FF"/>
                <w:sz w:val="20"/>
              </w:rPr>
              <w:t>sning</w:t>
            </w:r>
          </w:p>
        </w:tc>
      </w:tr>
      <w:tr>
        <w:trPr>
          <w:trHeight w:val="269" w:hRule="atLeast"/>
        </w:trPr>
        <w:tc>
          <w:tcPr>
            <w:tcW w:w="1490" w:type="dxa"/>
          </w:tcPr>
          <w:p>
            <w:pPr>
              <w:pStyle w:val="TableParagraph"/>
              <w:spacing w:before="19"/>
              <w:ind w:left="50"/>
              <w:rPr>
                <w:sz w:val="20"/>
              </w:rPr>
            </w:pPr>
            <w:r>
              <w:rPr>
                <w:sz w:val="20"/>
              </w:rPr>
              <w:t>late</w:t>
            </w:r>
          </w:p>
        </w:tc>
        <w:tc>
          <w:tcPr>
            <w:tcW w:w="2143" w:type="dxa"/>
          </w:tcPr>
          <w:p>
            <w:pPr>
              <w:pStyle w:val="TableParagraph"/>
              <w:spacing w:before="3"/>
              <w:ind w:left="240"/>
              <w:rPr>
                <w:sz w:val="20"/>
              </w:rPr>
            </w:pPr>
            <w:r>
              <w:rPr>
                <w:color w:val="0000FF"/>
                <w:sz w:val="20"/>
              </w:rPr>
              <w:t>L</w:t>
            </w:r>
            <w:r>
              <w:rPr>
                <w:color w:val="FF0000"/>
                <w:sz w:val="20"/>
              </w:rPr>
              <w:t>ei</w:t>
            </w:r>
            <w:r>
              <w:rPr>
                <w:color w:val="0000FF"/>
                <w:sz w:val="20"/>
              </w:rPr>
              <w:t>t</w:t>
            </w:r>
          </w:p>
        </w:tc>
        <w:tc>
          <w:tcPr>
            <w:tcW w:w="2419" w:type="dxa"/>
          </w:tcPr>
          <w:p>
            <w:pPr>
              <w:pStyle w:val="TableParagraph"/>
              <w:spacing w:before="16"/>
              <w:ind w:left="929"/>
              <w:rPr>
                <w:sz w:val="20"/>
              </w:rPr>
            </w:pPr>
            <w:r>
              <w:rPr>
                <w:sz w:val="20"/>
              </w:rPr>
              <w:t>literature</w:t>
            </w:r>
          </w:p>
        </w:tc>
        <w:tc>
          <w:tcPr>
            <w:tcW w:w="1371" w:type="dxa"/>
          </w:tcPr>
          <w:p>
            <w:pPr>
              <w:pStyle w:val="TableParagraph"/>
              <w:ind w:left="190"/>
              <w:rPr>
                <w:sz w:val="20"/>
              </w:rPr>
            </w:pPr>
            <w:r>
              <w:rPr>
                <w:color w:val="0000FF"/>
                <w:sz w:val="20"/>
              </w:rPr>
              <w:t>L</w:t>
            </w:r>
            <w:r>
              <w:rPr>
                <w:color w:val="FF0000"/>
                <w:sz w:val="20"/>
              </w:rPr>
              <w:t>i </w:t>
            </w:r>
            <w:r>
              <w:rPr>
                <w:color w:val="0000FF"/>
                <w:sz w:val="20"/>
              </w:rPr>
              <w:t>tr_ ch</w:t>
            </w:r>
          </w:p>
        </w:tc>
      </w:tr>
      <w:tr>
        <w:trPr>
          <w:trHeight w:val="269" w:hRule="atLeast"/>
        </w:trPr>
        <w:tc>
          <w:tcPr>
            <w:tcW w:w="1490" w:type="dxa"/>
          </w:tcPr>
          <w:p>
            <w:pPr>
              <w:pStyle w:val="TableParagraph"/>
              <w:spacing w:before="19"/>
              <w:ind w:left="50"/>
              <w:rPr>
                <w:sz w:val="20"/>
              </w:rPr>
            </w:pPr>
            <w:r>
              <w:rPr>
                <w:sz w:val="20"/>
              </w:rPr>
              <w:t>laugh</w:t>
            </w:r>
          </w:p>
        </w:tc>
        <w:tc>
          <w:tcPr>
            <w:tcW w:w="2143" w:type="dxa"/>
          </w:tcPr>
          <w:p>
            <w:pPr>
              <w:pStyle w:val="TableParagraph"/>
              <w:spacing w:before="3"/>
              <w:ind w:left="240"/>
              <w:rPr>
                <w:sz w:val="20"/>
              </w:rPr>
            </w:pPr>
            <w:r>
              <w:rPr>
                <w:color w:val="0000FF"/>
                <w:sz w:val="20"/>
              </w:rPr>
              <w:t>L</w:t>
            </w:r>
            <w:r>
              <w:rPr>
                <w:color w:val="FF0000"/>
                <w:sz w:val="20"/>
              </w:rPr>
              <w:t>ar</w:t>
            </w:r>
            <w:r>
              <w:rPr>
                <w:color w:val="0000FF"/>
                <w:sz w:val="20"/>
              </w:rPr>
              <w:t>f</w:t>
            </w:r>
          </w:p>
        </w:tc>
        <w:tc>
          <w:tcPr>
            <w:tcW w:w="2419" w:type="dxa"/>
          </w:tcPr>
          <w:p>
            <w:pPr>
              <w:pStyle w:val="TableParagraph"/>
              <w:spacing w:before="16"/>
              <w:ind w:left="929"/>
              <w:rPr>
                <w:sz w:val="20"/>
              </w:rPr>
            </w:pPr>
            <w:r>
              <w:rPr>
                <w:sz w:val="20"/>
              </w:rPr>
              <w:t>little</w:t>
            </w:r>
          </w:p>
        </w:tc>
        <w:tc>
          <w:tcPr>
            <w:tcW w:w="1371" w:type="dxa"/>
          </w:tcPr>
          <w:p>
            <w:pPr>
              <w:pStyle w:val="TableParagraph"/>
              <w:ind w:left="190"/>
              <w:rPr>
                <w:sz w:val="20"/>
              </w:rPr>
            </w:pPr>
            <w:r>
              <w:rPr>
                <w:color w:val="0000FF"/>
                <w:w w:val="105"/>
                <w:sz w:val="20"/>
              </w:rPr>
              <w:t>L</w:t>
            </w:r>
            <w:r>
              <w:rPr>
                <w:color w:val="FF0000"/>
                <w:w w:val="105"/>
                <w:sz w:val="20"/>
              </w:rPr>
              <w:t>i </w:t>
            </w:r>
            <w:r>
              <w:rPr>
                <w:color w:val="0000FF"/>
                <w:w w:val="105"/>
                <w:sz w:val="20"/>
              </w:rPr>
              <w:t>tl</w:t>
            </w:r>
          </w:p>
        </w:tc>
      </w:tr>
      <w:tr>
        <w:trPr>
          <w:trHeight w:val="269" w:hRule="atLeast"/>
        </w:trPr>
        <w:tc>
          <w:tcPr>
            <w:tcW w:w="1490" w:type="dxa"/>
          </w:tcPr>
          <w:p>
            <w:pPr>
              <w:pStyle w:val="TableParagraph"/>
              <w:spacing w:before="19"/>
              <w:ind w:left="50"/>
              <w:rPr>
                <w:sz w:val="20"/>
              </w:rPr>
            </w:pPr>
            <w:r>
              <w:rPr>
                <w:sz w:val="20"/>
              </w:rPr>
              <w:t>lay</w:t>
            </w:r>
          </w:p>
        </w:tc>
        <w:tc>
          <w:tcPr>
            <w:tcW w:w="2143" w:type="dxa"/>
          </w:tcPr>
          <w:p>
            <w:pPr>
              <w:pStyle w:val="TableParagraph"/>
              <w:spacing w:before="3"/>
              <w:ind w:left="240"/>
              <w:rPr>
                <w:sz w:val="20"/>
              </w:rPr>
            </w:pPr>
            <w:r>
              <w:rPr>
                <w:color w:val="0000FF"/>
                <w:sz w:val="20"/>
              </w:rPr>
              <w:t>L</w:t>
            </w:r>
            <w:r>
              <w:rPr>
                <w:color w:val="FF0000"/>
                <w:sz w:val="20"/>
              </w:rPr>
              <w:t>ei</w:t>
            </w:r>
          </w:p>
        </w:tc>
        <w:tc>
          <w:tcPr>
            <w:tcW w:w="2419" w:type="dxa"/>
          </w:tcPr>
          <w:p>
            <w:pPr>
              <w:pStyle w:val="TableParagraph"/>
              <w:spacing w:before="16"/>
              <w:ind w:left="929"/>
              <w:rPr>
                <w:sz w:val="20"/>
              </w:rPr>
            </w:pPr>
            <w:r>
              <w:rPr>
                <w:sz w:val="20"/>
              </w:rPr>
              <w:t>live</w:t>
            </w:r>
          </w:p>
        </w:tc>
        <w:tc>
          <w:tcPr>
            <w:tcW w:w="1371" w:type="dxa"/>
          </w:tcPr>
          <w:p>
            <w:pPr>
              <w:pStyle w:val="TableParagraph"/>
              <w:ind w:left="190"/>
              <w:rPr>
                <w:sz w:val="20"/>
              </w:rPr>
            </w:pPr>
            <w:r>
              <w:rPr>
                <w:color w:val="0000FF"/>
                <w:sz w:val="20"/>
              </w:rPr>
              <w:t>L</w:t>
            </w:r>
            <w:r>
              <w:rPr>
                <w:color w:val="FF0000"/>
                <w:sz w:val="20"/>
              </w:rPr>
              <w:t>i</w:t>
            </w:r>
            <w:r>
              <w:rPr>
                <w:color w:val="0000FF"/>
                <w:sz w:val="20"/>
              </w:rPr>
              <w:t>v</w:t>
            </w:r>
          </w:p>
        </w:tc>
      </w:tr>
      <w:tr>
        <w:trPr>
          <w:trHeight w:val="269" w:hRule="atLeast"/>
        </w:trPr>
        <w:tc>
          <w:tcPr>
            <w:tcW w:w="1490" w:type="dxa"/>
          </w:tcPr>
          <w:p>
            <w:pPr>
              <w:pStyle w:val="TableParagraph"/>
              <w:spacing w:before="19"/>
              <w:ind w:left="50"/>
              <w:rPr>
                <w:sz w:val="20"/>
              </w:rPr>
            </w:pPr>
            <w:r>
              <w:rPr>
                <w:sz w:val="20"/>
              </w:rPr>
              <w:t>lazy</w:t>
            </w:r>
          </w:p>
        </w:tc>
        <w:tc>
          <w:tcPr>
            <w:tcW w:w="2143" w:type="dxa"/>
          </w:tcPr>
          <w:p>
            <w:pPr>
              <w:pStyle w:val="TableParagraph"/>
              <w:spacing w:before="3"/>
              <w:ind w:left="240"/>
              <w:rPr>
                <w:sz w:val="20"/>
              </w:rPr>
            </w:pPr>
            <w:r>
              <w:rPr>
                <w:color w:val="0000FF"/>
                <w:sz w:val="20"/>
              </w:rPr>
              <w:t>L</w:t>
            </w:r>
            <w:r>
              <w:rPr>
                <w:color w:val="FF0000"/>
                <w:sz w:val="20"/>
              </w:rPr>
              <w:t>ei </w:t>
            </w:r>
            <w:r>
              <w:rPr>
                <w:color w:val="0000FF"/>
                <w:sz w:val="20"/>
              </w:rPr>
              <w:t>zii</w:t>
            </w:r>
          </w:p>
        </w:tc>
        <w:tc>
          <w:tcPr>
            <w:tcW w:w="2419" w:type="dxa"/>
          </w:tcPr>
          <w:p>
            <w:pPr>
              <w:pStyle w:val="TableParagraph"/>
              <w:spacing w:before="16"/>
              <w:ind w:left="928"/>
              <w:rPr>
                <w:sz w:val="20"/>
              </w:rPr>
            </w:pPr>
            <w:r>
              <w:rPr>
                <w:sz w:val="20"/>
              </w:rPr>
              <w:t>liver</w:t>
            </w:r>
          </w:p>
        </w:tc>
        <w:tc>
          <w:tcPr>
            <w:tcW w:w="1371" w:type="dxa"/>
          </w:tcPr>
          <w:p>
            <w:pPr>
              <w:pStyle w:val="TableParagraph"/>
              <w:ind w:left="189"/>
              <w:rPr>
                <w:sz w:val="20"/>
              </w:rPr>
            </w:pPr>
            <w:r>
              <w:rPr>
                <w:color w:val="0000FF"/>
                <w:sz w:val="20"/>
              </w:rPr>
              <w:t>L</w:t>
            </w:r>
            <w:r>
              <w:rPr>
                <w:color w:val="FF0000"/>
                <w:sz w:val="20"/>
              </w:rPr>
              <w:t>i </w:t>
            </w:r>
            <w:r>
              <w:rPr>
                <w:color w:val="0000FF"/>
                <w:sz w:val="20"/>
              </w:rPr>
              <w:t>v</w:t>
            </w:r>
          </w:p>
        </w:tc>
      </w:tr>
      <w:tr>
        <w:trPr>
          <w:trHeight w:val="269" w:hRule="atLeast"/>
        </w:trPr>
        <w:tc>
          <w:tcPr>
            <w:tcW w:w="1490" w:type="dxa"/>
          </w:tcPr>
          <w:p>
            <w:pPr>
              <w:pStyle w:val="TableParagraph"/>
              <w:spacing w:before="19"/>
              <w:ind w:left="50"/>
              <w:rPr>
                <w:sz w:val="20"/>
              </w:rPr>
            </w:pPr>
            <w:r>
              <w:rPr>
                <w:sz w:val="20"/>
              </w:rPr>
              <w:t>lead</w:t>
            </w:r>
          </w:p>
        </w:tc>
        <w:tc>
          <w:tcPr>
            <w:tcW w:w="2143" w:type="dxa"/>
          </w:tcPr>
          <w:p>
            <w:pPr>
              <w:pStyle w:val="TableParagraph"/>
              <w:spacing w:before="3"/>
              <w:ind w:left="240"/>
              <w:rPr>
                <w:sz w:val="20"/>
              </w:rPr>
            </w:pPr>
            <w:r>
              <w:rPr>
                <w:color w:val="0000FF"/>
                <w:w w:val="95"/>
                <w:sz w:val="20"/>
              </w:rPr>
              <w:t>L</w:t>
            </w:r>
            <w:r>
              <w:rPr>
                <w:color w:val="FF0000"/>
                <w:w w:val="95"/>
                <w:sz w:val="20"/>
              </w:rPr>
              <w:t>ee</w:t>
            </w:r>
            <w:r>
              <w:rPr>
                <w:color w:val="0000FF"/>
                <w:w w:val="95"/>
                <w:sz w:val="20"/>
              </w:rPr>
              <w:t>d</w:t>
            </w:r>
          </w:p>
        </w:tc>
        <w:tc>
          <w:tcPr>
            <w:tcW w:w="2419" w:type="dxa"/>
          </w:tcPr>
          <w:p>
            <w:pPr>
              <w:pStyle w:val="TableParagraph"/>
              <w:spacing w:before="16"/>
              <w:ind w:left="928"/>
              <w:rPr>
                <w:sz w:val="20"/>
              </w:rPr>
            </w:pPr>
            <w:r>
              <w:rPr>
                <w:sz w:val="20"/>
              </w:rPr>
              <w:t>living room</w:t>
            </w:r>
          </w:p>
        </w:tc>
        <w:tc>
          <w:tcPr>
            <w:tcW w:w="1371" w:type="dxa"/>
          </w:tcPr>
          <w:p>
            <w:pPr>
              <w:pStyle w:val="TableParagraph"/>
              <w:ind w:left="189"/>
              <w:rPr>
                <w:sz w:val="20"/>
              </w:rPr>
            </w:pPr>
            <w:r>
              <w:rPr>
                <w:color w:val="0000FF"/>
                <w:sz w:val="20"/>
              </w:rPr>
              <w:t>L</w:t>
            </w:r>
            <w:r>
              <w:rPr>
                <w:color w:val="FF0000"/>
                <w:sz w:val="20"/>
              </w:rPr>
              <w:t>i </w:t>
            </w:r>
            <w:r>
              <w:rPr>
                <w:color w:val="0000FF"/>
                <w:sz w:val="20"/>
              </w:rPr>
              <w:t>ving room</w:t>
            </w:r>
          </w:p>
        </w:tc>
      </w:tr>
      <w:tr>
        <w:trPr>
          <w:trHeight w:val="269" w:hRule="atLeast"/>
        </w:trPr>
        <w:tc>
          <w:tcPr>
            <w:tcW w:w="1490" w:type="dxa"/>
          </w:tcPr>
          <w:p>
            <w:pPr>
              <w:pStyle w:val="TableParagraph"/>
              <w:spacing w:before="19"/>
              <w:ind w:left="50"/>
              <w:rPr>
                <w:sz w:val="20"/>
              </w:rPr>
            </w:pPr>
            <w:r>
              <w:rPr>
                <w:sz w:val="20"/>
              </w:rPr>
              <w:t>lead to</w:t>
            </w:r>
          </w:p>
        </w:tc>
        <w:tc>
          <w:tcPr>
            <w:tcW w:w="2143" w:type="dxa"/>
          </w:tcPr>
          <w:p>
            <w:pPr>
              <w:pStyle w:val="TableParagraph"/>
              <w:spacing w:before="3"/>
              <w:ind w:left="240"/>
              <w:rPr>
                <w:sz w:val="20"/>
              </w:rPr>
            </w:pPr>
            <w:r>
              <w:rPr>
                <w:color w:val="0000FF"/>
                <w:sz w:val="20"/>
              </w:rPr>
              <w:t>L</w:t>
            </w:r>
            <w:r>
              <w:rPr>
                <w:color w:val="FF0000"/>
                <w:sz w:val="20"/>
              </w:rPr>
              <w:t>ee</w:t>
            </w:r>
            <w:r>
              <w:rPr>
                <w:color w:val="0000FF"/>
                <w:sz w:val="20"/>
              </w:rPr>
              <w:t>_ T</w:t>
            </w:r>
            <w:r>
              <w:rPr>
                <w:color w:val="FF0000"/>
                <w:sz w:val="20"/>
              </w:rPr>
              <w:t>oo</w:t>
            </w:r>
          </w:p>
        </w:tc>
        <w:tc>
          <w:tcPr>
            <w:tcW w:w="2419" w:type="dxa"/>
          </w:tcPr>
          <w:p>
            <w:pPr>
              <w:pStyle w:val="TableParagraph"/>
              <w:spacing w:before="16"/>
              <w:ind w:left="928"/>
              <w:rPr>
                <w:sz w:val="20"/>
              </w:rPr>
            </w:pPr>
            <w:r>
              <w:rPr>
                <w:sz w:val="20"/>
              </w:rPr>
              <w:t>lizard</w:t>
            </w:r>
          </w:p>
        </w:tc>
        <w:tc>
          <w:tcPr>
            <w:tcW w:w="1371" w:type="dxa"/>
          </w:tcPr>
          <w:p>
            <w:pPr>
              <w:pStyle w:val="TableParagraph"/>
              <w:ind w:left="189"/>
              <w:rPr>
                <w:sz w:val="20"/>
              </w:rPr>
            </w:pPr>
            <w:r>
              <w:rPr>
                <w:color w:val="0000FF"/>
                <w:sz w:val="20"/>
              </w:rPr>
              <w:t>L</w:t>
            </w:r>
            <w:r>
              <w:rPr>
                <w:color w:val="FF0000"/>
                <w:sz w:val="20"/>
              </w:rPr>
              <w:t>i </w:t>
            </w:r>
            <w:r>
              <w:rPr>
                <w:color w:val="0000FF"/>
                <w:sz w:val="20"/>
              </w:rPr>
              <w:t>zd</w:t>
            </w:r>
          </w:p>
        </w:tc>
      </w:tr>
      <w:tr>
        <w:trPr>
          <w:trHeight w:val="269" w:hRule="atLeast"/>
        </w:trPr>
        <w:tc>
          <w:tcPr>
            <w:tcW w:w="1490" w:type="dxa"/>
          </w:tcPr>
          <w:p>
            <w:pPr>
              <w:pStyle w:val="TableParagraph"/>
              <w:spacing w:before="19"/>
              <w:ind w:left="50"/>
              <w:rPr>
                <w:sz w:val="20"/>
              </w:rPr>
            </w:pPr>
            <w:r>
              <w:rPr>
                <w:sz w:val="20"/>
              </w:rPr>
              <w:t>learn</w:t>
            </w:r>
          </w:p>
        </w:tc>
        <w:tc>
          <w:tcPr>
            <w:tcW w:w="2143" w:type="dxa"/>
          </w:tcPr>
          <w:p>
            <w:pPr>
              <w:pStyle w:val="TableParagraph"/>
              <w:spacing w:before="3"/>
              <w:ind w:left="240"/>
              <w:rPr>
                <w:sz w:val="20"/>
              </w:rPr>
            </w:pPr>
            <w:r>
              <w:rPr>
                <w:color w:val="0000FF"/>
                <w:sz w:val="20"/>
              </w:rPr>
              <w:t>L</w:t>
            </w:r>
            <w:r>
              <w:rPr>
                <w:color w:val="FF0000"/>
                <w:sz w:val="20"/>
              </w:rPr>
              <w:t>er</w:t>
            </w:r>
            <w:r>
              <w:rPr>
                <w:color w:val="0000FF"/>
                <w:sz w:val="20"/>
              </w:rPr>
              <w:t>n</w:t>
            </w:r>
          </w:p>
        </w:tc>
        <w:tc>
          <w:tcPr>
            <w:tcW w:w="2419" w:type="dxa"/>
          </w:tcPr>
          <w:p>
            <w:pPr>
              <w:pStyle w:val="TableParagraph"/>
              <w:spacing w:before="16"/>
              <w:ind w:left="928"/>
              <w:rPr>
                <w:sz w:val="20"/>
              </w:rPr>
            </w:pPr>
            <w:r>
              <w:rPr>
                <w:sz w:val="20"/>
              </w:rPr>
              <w:t>Llandudno</w:t>
            </w:r>
          </w:p>
        </w:tc>
        <w:tc>
          <w:tcPr>
            <w:tcW w:w="1371" w:type="dxa"/>
          </w:tcPr>
          <w:p>
            <w:pPr>
              <w:pStyle w:val="TableParagraph"/>
              <w:ind w:left="189"/>
              <w:rPr>
                <w:sz w:val="20"/>
              </w:rPr>
            </w:pPr>
            <w:r>
              <w:rPr>
                <w:color w:val="0000FF"/>
                <w:w w:val="95"/>
                <w:sz w:val="20"/>
              </w:rPr>
              <w:t>hhlan</w:t>
            </w:r>
            <w:r>
              <w:rPr>
                <w:color w:val="0000FF"/>
                <w:spacing w:val="-22"/>
                <w:w w:val="95"/>
                <w:sz w:val="20"/>
              </w:rPr>
              <w:t> </w:t>
            </w:r>
            <w:r>
              <w:rPr>
                <w:color w:val="0000FF"/>
                <w:w w:val="95"/>
                <w:sz w:val="20"/>
              </w:rPr>
              <w:t>D</w:t>
            </w:r>
            <w:r>
              <w:rPr>
                <w:color w:val="FF0000"/>
                <w:w w:val="95"/>
                <w:sz w:val="20"/>
              </w:rPr>
              <w:t>u</w:t>
            </w:r>
            <w:r>
              <w:rPr>
                <w:color w:val="FF0000"/>
                <w:spacing w:val="-22"/>
                <w:w w:val="95"/>
                <w:sz w:val="20"/>
              </w:rPr>
              <w:t> </w:t>
            </w:r>
            <w:r>
              <w:rPr>
                <w:color w:val="0000FF"/>
                <w:w w:val="95"/>
                <w:sz w:val="20"/>
              </w:rPr>
              <w:t>tneu</w:t>
            </w:r>
          </w:p>
        </w:tc>
      </w:tr>
      <w:tr>
        <w:trPr>
          <w:trHeight w:val="269" w:hRule="atLeast"/>
        </w:trPr>
        <w:tc>
          <w:tcPr>
            <w:tcW w:w="1490" w:type="dxa"/>
          </w:tcPr>
          <w:p>
            <w:pPr>
              <w:pStyle w:val="TableParagraph"/>
              <w:spacing w:before="19"/>
              <w:ind w:left="50"/>
              <w:rPr>
                <w:sz w:val="20"/>
              </w:rPr>
            </w:pPr>
            <w:r>
              <w:rPr>
                <w:sz w:val="20"/>
              </w:rPr>
              <w:t>learner driver</w:t>
            </w:r>
          </w:p>
        </w:tc>
        <w:tc>
          <w:tcPr>
            <w:tcW w:w="2143" w:type="dxa"/>
          </w:tcPr>
          <w:p>
            <w:pPr>
              <w:pStyle w:val="TableParagraph"/>
              <w:spacing w:before="3"/>
              <w:ind w:left="240"/>
              <w:rPr>
                <w:sz w:val="20"/>
              </w:rPr>
            </w:pPr>
            <w:r>
              <w:rPr>
                <w:color w:val="0000FF"/>
                <w:sz w:val="20"/>
              </w:rPr>
              <w:t>ler n Dr</w:t>
            </w:r>
            <w:r>
              <w:rPr>
                <w:color w:val="FF0000"/>
                <w:sz w:val="20"/>
              </w:rPr>
              <w:t>ai </w:t>
            </w:r>
            <w:r>
              <w:rPr>
                <w:color w:val="0000FF"/>
                <w:sz w:val="20"/>
              </w:rPr>
              <w:t>v</w:t>
            </w:r>
          </w:p>
        </w:tc>
        <w:tc>
          <w:tcPr>
            <w:tcW w:w="2419" w:type="dxa"/>
          </w:tcPr>
          <w:p>
            <w:pPr>
              <w:pStyle w:val="TableParagraph"/>
              <w:spacing w:before="16"/>
              <w:ind w:left="928"/>
              <w:rPr>
                <w:sz w:val="20"/>
              </w:rPr>
            </w:pPr>
            <w:r>
              <w:rPr>
                <w:sz w:val="20"/>
              </w:rPr>
              <w:t>loan</w:t>
            </w:r>
          </w:p>
        </w:tc>
        <w:tc>
          <w:tcPr>
            <w:tcW w:w="1371" w:type="dxa"/>
          </w:tcPr>
          <w:p>
            <w:pPr>
              <w:pStyle w:val="TableParagraph"/>
              <w:ind w:left="189"/>
              <w:rPr>
                <w:sz w:val="20"/>
              </w:rPr>
            </w:pPr>
            <w:r>
              <w:rPr>
                <w:color w:val="0000FF"/>
                <w:sz w:val="20"/>
              </w:rPr>
              <w:t>L</w:t>
            </w:r>
            <w:r>
              <w:rPr>
                <w:color w:val="FF0000"/>
                <w:sz w:val="20"/>
              </w:rPr>
              <w:t>eu</w:t>
            </w:r>
            <w:r>
              <w:rPr>
                <w:color w:val="0000FF"/>
                <w:sz w:val="20"/>
              </w:rPr>
              <w:t>n</w:t>
            </w:r>
          </w:p>
        </w:tc>
      </w:tr>
      <w:tr>
        <w:trPr>
          <w:trHeight w:val="269" w:hRule="atLeast"/>
        </w:trPr>
        <w:tc>
          <w:tcPr>
            <w:tcW w:w="1490" w:type="dxa"/>
          </w:tcPr>
          <w:p>
            <w:pPr>
              <w:pStyle w:val="TableParagraph"/>
              <w:spacing w:before="19"/>
              <w:ind w:left="50"/>
              <w:rPr>
                <w:sz w:val="20"/>
              </w:rPr>
            </w:pPr>
            <w:r>
              <w:rPr>
                <w:sz w:val="20"/>
              </w:rPr>
              <w:t>learning</w:t>
            </w:r>
          </w:p>
        </w:tc>
        <w:tc>
          <w:tcPr>
            <w:tcW w:w="2143" w:type="dxa"/>
          </w:tcPr>
          <w:p>
            <w:pPr>
              <w:pStyle w:val="TableParagraph"/>
              <w:spacing w:before="3"/>
              <w:ind w:left="240"/>
              <w:rPr>
                <w:sz w:val="20"/>
              </w:rPr>
            </w:pPr>
            <w:r>
              <w:rPr>
                <w:color w:val="0000FF"/>
                <w:sz w:val="20"/>
              </w:rPr>
              <w:t>L</w:t>
            </w:r>
            <w:r>
              <w:rPr>
                <w:color w:val="FF0000"/>
                <w:sz w:val="20"/>
              </w:rPr>
              <w:t>er </w:t>
            </w:r>
            <w:r>
              <w:rPr>
                <w:color w:val="0000FF"/>
                <w:sz w:val="20"/>
              </w:rPr>
              <w:t>ning</w:t>
            </w:r>
          </w:p>
        </w:tc>
        <w:tc>
          <w:tcPr>
            <w:tcW w:w="2419" w:type="dxa"/>
          </w:tcPr>
          <w:p>
            <w:pPr>
              <w:pStyle w:val="TableParagraph"/>
              <w:spacing w:before="16"/>
              <w:ind w:left="928"/>
              <w:rPr>
                <w:sz w:val="20"/>
              </w:rPr>
            </w:pPr>
            <w:r>
              <w:rPr>
                <w:sz w:val="20"/>
              </w:rPr>
              <w:t>local shop</w:t>
            </w:r>
          </w:p>
        </w:tc>
        <w:tc>
          <w:tcPr>
            <w:tcW w:w="1371" w:type="dxa"/>
          </w:tcPr>
          <w:p>
            <w:pPr>
              <w:pStyle w:val="TableParagraph"/>
              <w:ind w:left="189"/>
              <w:rPr>
                <w:sz w:val="20"/>
              </w:rPr>
            </w:pPr>
            <w:r>
              <w:rPr>
                <w:color w:val="0000FF"/>
                <w:sz w:val="20"/>
              </w:rPr>
              <w:t>leu kl Sh</w:t>
            </w:r>
            <w:r>
              <w:rPr>
                <w:color w:val="FF0000"/>
                <w:sz w:val="20"/>
              </w:rPr>
              <w:t>o</w:t>
            </w:r>
            <w:r>
              <w:rPr>
                <w:color w:val="0000FF"/>
                <w:sz w:val="20"/>
              </w:rPr>
              <w:t>p</w:t>
            </w:r>
          </w:p>
        </w:tc>
      </w:tr>
      <w:tr>
        <w:trPr>
          <w:trHeight w:val="269" w:hRule="atLeast"/>
        </w:trPr>
        <w:tc>
          <w:tcPr>
            <w:tcW w:w="1490" w:type="dxa"/>
          </w:tcPr>
          <w:p>
            <w:pPr>
              <w:pStyle w:val="TableParagraph"/>
              <w:spacing w:before="19"/>
              <w:ind w:left="50"/>
              <w:rPr>
                <w:sz w:val="20"/>
              </w:rPr>
            </w:pPr>
            <w:r>
              <w:rPr>
                <w:sz w:val="20"/>
              </w:rPr>
              <w:t>leave</w:t>
            </w:r>
          </w:p>
        </w:tc>
        <w:tc>
          <w:tcPr>
            <w:tcW w:w="2143" w:type="dxa"/>
          </w:tcPr>
          <w:p>
            <w:pPr>
              <w:pStyle w:val="TableParagraph"/>
              <w:spacing w:before="3"/>
              <w:ind w:left="239"/>
              <w:rPr>
                <w:sz w:val="20"/>
              </w:rPr>
            </w:pPr>
            <w:r>
              <w:rPr>
                <w:color w:val="0000FF"/>
                <w:sz w:val="20"/>
              </w:rPr>
              <w:t>L</w:t>
            </w:r>
            <w:r>
              <w:rPr>
                <w:color w:val="FF0000"/>
                <w:sz w:val="20"/>
              </w:rPr>
              <w:t>ee</w:t>
            </w:r>
            <w:r>
              <w:rPr>
                <w:color w:val="0000FF"/>
                <w:sz w:val="20"/>
              </w:rPr>
              <w:t>v</w:t>
            </w:r>
          </w:p>
        </w:tc>
        <w:tc>
          <w:tcPr>
            <w:tcW w:w="2419" w:type="dxa"/>
          </w:tcPr>
          <w:p>
            <w:pPr>
              <w:pStyle w:val="TableParagraph"/>
              <w:spacing w:before="16"/>
              <w:ind w:left="928"/>
              <w:rPr>
                <w:sz w:val="20"/>
              </w:rPr>
            </w:pPr>
            <w:r>
              <w:rPr>
                <w:sz w:val="20"/>
              </w:rPr>
              <w:t>Loch Ness</w:t>
            </w:r>
          </w:p>
        </w:tc>
        <w:tc>
          <w:tcPr>
            <w:tcW w:w="1371" w:type="dxa"/>
          </w:tcPr>
          <w:p>
            <w:pPr>
              <w:pStyle w:val="TableParagraph"/>
              <w:ind w:left="189"/>
              <w:rPr>
                <w:sz w:val="20"/>
              </w:rPr>
            </w:pPr>
            <w:r>
              <w:rPr>
                <w:color w:val="0000FF"/>
                <w:sz w:val="20"/>
              </w:rPr>
              <w:t>lo Kn</w:t>
            </w:r>
            <w:r>
              <w:rPr>
                <w:color w:val="FF0000"/>
                <w:sz w:val="20"/>
              </w:rPr>
              <w:t>e</w:t>
            </w:r>
            <w:r>
              <w:rPr>
                <w:color w:val="0000FF"/>
                <w:sz w:val="20"/>
              </w:rPr>
              <w:t>s</w:t>
            </w:r>
          </w:p>
        </w:tc>
      </w:tr>
      <w:tr>
        <w:trPr>
          <w:trHeight w:val="269" w:hRule="atLeast"/>
        </w:trPr>
        <w:tc>
          <w:tcPr>
            <w:tcW w:w="1490" w:type="dxa"/>
          </w:tcPr>
          <w:p>
            <w:pPr>
              <w:pStyle w:val="TableParagraph"/>
              <w:spacing w:before="19"/>
              <w:ind w:left="50"/>
              <w:rPr>
                <w:sz w:val="20"/>
              </w:rPr>
            </w:pPr>
            <w:r>
              <w:rPr>
                <w:sz w:val="20"/>
              </w:rPr>
              <w:t>lecturer</w:t>
            </w:r>
          </w:p>
        </w:tc>
        <w:tc>
          <w:tcPr>
            <w:tcW w:w="2143" w:type="dxa"/>
          </w:tcPr>
          <w:p>
            <w:pPr>
              <w:pStyle w:val="TableParagraph"/>
              <w:spacing w:before="3"/>
              <w:ind w:left="239"/>
              <w:rPr>
                <w:sz w:val="20"/>
              </w:rPr>
            </w:pPr>
            <w:r>
              <w:rPr>
                <w:color w:val="0000FF"/>
                <w:sz w:val="20"/>
              </w:rPr>
              <w:t>L</w:t>
            </w:r>
            <w:r>
              <w:rPr>
                <w:color w:val="FF0000"/>
                <w:sz w:val="20"/>
              </w:rPr>
              <w:t>e </w:t>
            </w:r>
            <w:r>
              <w:rPr>
                <w:color w:val="0000FF"/>
                <w:sz w:val="20"/>
              </w:rPr>
              <w:t>kch r</w:t>
            </w:r>
          </w:p>
        </w:tc>
        <w:tc>
          <w:tcPr>
            <w:tcW w:w="2419" w:type="dxa"/>
          </w:tcPr>
          <w:p>
            <w:pPr>
              <w:pStyle w:val="TableParagraph"/>
              <w:spacing w:before="16"/>
              <w:ind w:left="928"/>
              <w:rPr>
                <w:sz w:val="20"/>
              </w:rPr>
            </w:pPr>
            <w:r>
              <w:rPr>
                <w:sz w:val="20"/>
              </w:rPr>
              <w:t>London</w:t>
            </w:r>
          </w:p>
        </w:tc>
        <w:tc>
          <w:tcPr>
            <w:tcW w:w="1371" w:type="dxa"/>
          </w:tcPr>
          <w:p>
            <w:pPr>
              <w:pStyle w:val="TableParagraph"/>
              <w:ind w:left="189"/>
              <w:rPr>
                <w:sz w:val="20"/>
              </w:rPr>
            </w:pPr>
            <w:r>
              <w:rPr>
                <w:color w:val="0000FF"/>
                <w:sz w:val="20"/>
              </w:rPr>
              <w:t>L</w:t>
            </w:r>
            <w:r>
              <w:rPr>
                <w:color w:val="FF0000"/>
                <w:sz w:val="20"/>
              </w:rPr>
              <w:t>u</w:t>
            </w:r>
            <w:r>
              <w:rPr>
                <w:color w:val="0000FF"/>
                <w:sz w:val="20"/>
              </w:rPr>
              <w:t>n dn</w:t>
            </w:r>
          </w:p>
        </w:tc>
      </w:tr>
      <w:tr>
        <w:trPr>
          <w:trHeight w:val="269" w:hRule="atLeast"/>
        </w:trPr>
        <w:tc>
          <w:tcPr>
            <w:tcW w:w="1490" w:type="dxa"/>
          </w:tcPr>
          <w:p>
            <w:pPr>
              <w:pStyle w:val="TableParagraph"/>
              <w:spacing w:before="19"/>
              <w:ind w:left="50"/>
              <w:rPr>
                <w:sz w:val="20"/>
              </w:rPr>
            </w:pPr>
            <w:r>
              <w:rPr>
                <w:sz w:val="20"/>
              </w:rPr>
              <w:t>left</w:t>
            </w:r>
          </w:p>
        </w:tc>
        <w:tc>
          <w:tcPr>
            <w:tcW w:w="2143" w:type="dxa"/>
          </w:tcPr>
          <w:p>
            <w:pPr>
              <w:pStyle w:val="TableParagraph"/>
              <w:spacing w:before="3"/>
              <w:ind w:left="239"/>
              <w:rPr>
                <w:sz w:val="20"/>
              </w:rPr>
            </w:pPr>
            <w:r>
              <w:rPr>
                <w:color w:val="0000FF"/>
                <w:sz w:val="20"/>
              </w:rPr>
              <w:t>L</w:t>
            </w:r>
            <w:r>
              <w:rPr>
                <w:color w:val="FF0000"/>
                <w:sz w:val="20"/>
              </w:rPr>
              <w:t>e</w:t>
            </w:r>
            <w:r>
              <w:rPr>
                <w:color w:val="0000FF"/>
                <w:sz w:val="20"/>
              </w:rPr>
              <w:t>ft</w:t>
            </w:r>
          </w:p>
        </w:tc>
        <w:tc>
          <w:tcPr>
            <w:tcW w:w="2419" w:type="dxa"/>
          </w:tcPr>
          <w:p>
            <w:pPr>
              <w:pStyle w:val="TableParagraph"/>
              <w:spacing w:before="16"/>
              <w:ind w:left="928"/>
              <w:rPr>
                <w:sz w:val="20"/>
              </w:rPr>
            </w:pPr>
            <w:r>
              <w:rPr>
                <w:sz w:val="20"/>
              </w:rPr>
              <w:t>loneliness</w:t>
            </w:r>
          </w:p>
        </w:tc>
        <w:tc>
          <w:tcPr>
            <w:tcW w:w="1371" w:type="dxa"/>
          </w:tcPr>
          <w:p>
            <w:pPr>
              <w:pStyle w:val="TableParagraph"/>
              <w:ind w:left="189"/>
              <w:rPr>
                <w:sz w:val="20"/>
              </w:rPr>
            </w:pPr>
            <w:r>
              <w:rPr>
                <w:color w:val="0000FF"/>
                <w:sz w:val="20"/>
              </w:rPr>
              <w:t>L</w:t>
            </w:r>
            <w:r>
              <w:rPr>
                <w:color w:val="FF0000"/>
                <w:sz w:val="20"/>
              </w:rPr>
              <w:t>eu</w:t>
            </w:r>
            <w:r>
              <w:rPr>
                <w:color w:val="0000FF"/>
                <w:sz w:val="20"/>
              </w:rPr>
              <w:t>n li ns</w:t>
            </w:r>
          </w:p>
        </w:tc>
      </w:tr>
      <w:tr>
        <w:trPr>
          <w:trHeight w:val="269" w:hRule="atLeast"/>
        </w:trPr>
        <w:tc>
          <w:tcPr>
            <w:tcW w:w="1490" w:type="dxa"/>
          </w:tcPr>
          <w:p>
            <w:pPr>
              <w:pStyle w:val="TableParagraph"/>
              <w:spacing w:before="19"/>
              <w:ind w:left="50"/>
              <w:rPr>
                <w:sz w:val="20"/>
              </w:rPr>
            </w:pPr>
            <w:r>
              <w:rPr>
                <w:sz w:val="20"/>
              </w:rPr>
              <w:t>leg</w:t>
            </w:r>
          </w:p>
        </w:tc>
        <w:tc>
          <w:tcPr>
            <w:tcW w:w="2143" w:type="dxa"/>
          </w:tcPr>
          <w:p>
            <w:pPr>
              <w:pStyle w:val="TableParagraph"/>
              <w:spacing w:before="3"/>
              <w:ind w:left="239"/>
              <w:rPr>
                <w:sz w:val="20"/>
              </w:rPr>
            </w:pPr>
            <w:r>
              <w:rPr>
                <w:color w:val="0000FF"/>
                <w:sz w:val="20"/>
              </w:rPr>
              <w:t>L</w:t>
            </w:r>
            <w:r>
              <w:rPr>
                <w:color w:val="FF0000"/>
                <w:sz w:val="20"/>
              </w:rPr>
              <w:t>e</w:t>
            </w:r>
            <w:r>
              <w:rPr>
                <w:color w:val="0000FF"/>
                <w:sz w:val="20"/>
              </w:rPr>
              <w:t>g</w:t>
            </w:r>
          </w:p>
        </w:tc>
        <w:tc>
          <w:tcPr>
            <w:tcW w:w="2419" w:type="dxa"/>
          </w:tcPr>
          <w:p>
            <w:pPr>
              <w:pStyle w:val="TableParagraph"/>
              <w:spacing w:before="16"/>
              <w:ind w:left="928"/>
              <w:rPr>
                <w:sz w:val="20"/>
              </w:rPr>
            </w:pPr>
            <w:r>
              <w:rPr>
                <w:sz w:val="20"/>
              </w:rPr>
              <w:t>long</w:t>
            </w:r>
          </w:p>
        </w:tc>
        <w:tc>
          <w:tcPr>
            <w:tcW w:w="1371" w:type="dxa"/>
          </w:tcPr>
          <w:p>
            <w:pPr>
              <w:pStyle w:val="TableParagraph"/>
              <w:ind w:left="189"/>
              <w:rPr>
                <w:sz w:val="20"/>
              </w:rPr>
            </w:pPr>
            <w:r>
              <w:rPr>
                <w:color w:val="0000FF"/>
                <w:sz w:val="20"/>
              </w:rPr>
              <w:t>L</w:t>
            </w:r>
            <w:r>
              <w:rPr>
                <w:color w:val="FF0000"/>
                <w:sz w:val="20"/>
              </w:rPr>
              <w:t>o</w:t>
            </w:r>
            <w:r>
              <w:rPr>
                <w:color w:val="0000FF"/>
                <w:sz w:val="20"/>
              </w:rPr>
              <w:t>ng</w:t>
            </w:r>
          </w:p>
        </w:tc>
      </w:tr>
      <w:tr>
        <w:trPr>
          <w:trHeight w:val="269" w:hRule="atLeast"/>
        </w:trPr>
        <w:tc>
          <w:tcPr>
            <w:tcW w:w="1490" w:type="dxa"/>
          </w:tcPr>
          <w:p>
            <w:pPr>
              <w:pStyle w:val="TableParagraph"/>
              <w:spacing w:before="19"/>
              <w:ind w:left="50"/>
              <w:rPr>
                <w:sz w:val="20"/>
              </w:rPr>
            </w:pPr>
            <w:r>
              <w:rPr>
                <w:sz w:val="20"/>
              </w:rPr>
              <w:t>legislation</w:t>
            </w:r>
          </w:p>
        </w:tc>
        <w:tc>
          <w:tcPr>
            <w:tcW w:w="2143" w:type="dxa"/>
          </w:tcPr>
          <w:p>
            <w:pPr>
              <w:pStyle w:val="TableParagraph"/>
              <w:spacing w:before="3"/>
              <w:ind w:left="239"/>
              <w:rPr>
                <w:sz w:val="20"/>
              </w:rPr>
            </w:pPr>
            <w:r>
              <w:rPr>
                <w:color w:val="0000FF"/>
                <w:sz w:val="20"/>
              </w:rPr>
              <w:t>le j Sl</w:t>
            </w:r>
            <w:r>
              <w:rPr>
                <w:color w:val="FF0000"/>
                <w:sz w:val="20"/>
              </w:rPr>
              <w:t>ei </w:t>
            </w:r>
            <w:r>
              <w:rPr>
                <w:color w:val="0000FF"/>
                <w:sz w:val="20"/>
              </w:rPr>
              <w:t>shn</w:t>
            </w:r>
          </w:p>
        </w:tc>
        <w:tc>
          <w:tcPr>
            <w:tcW w:w="2419" w:type="dxa"/>
          </w:tcPr>
          <w:p>
            <w:pPr>
              <w:pStyle w:val="TableParagraph"/>
              <w:spacing w:before="16"/>
              <w:ind w:left="928"/>
              <w:rPr>
                <w:sz w:val="20"/>
              </w:rPr>
            </w:pPr>
            <w:r>
              <w:rPr>
                <w:sz w:val="20"/>
              </w:rPr>
              <w:t>long-haul flight</w:t>
            </w:r>
          </w:p>
        </w:tc>
        <w:tc>
          <w:tcPr>
            <w:tcW w:w="1371" w:type="dxa"/>
          </w:tcPr>
          <w:p>
            <w:pPr>
              <w:pStyle w:val="TableParagraph"/>
              <w:ind w:left="189"/>
              <w:rPr>
                <w:sz w:val="20"/>
              </w:rPr>
            </w:pPr>
            <w:r>
              <w:rPr>
                <w:color w:val="0000FF"/>
                <w:sz w:val="20"/>
              </w:rPr>
              <w:t>long</w:t>
            </w:r>
            <w:r>
              <w:rPr>
                <w:color w:val="0000FF"/>
                <w:spacing w:val="-33"/>
                <w:sz w:val="20"/>
              </w:rPr>
              <w:t> </w:t>
            </w:r>
            <w:r>
              <w:rPr>
                <w:color w:val="0000FF"/>
                <w:sz w:val="20"/>
              </w:rPr>
              <w:t>horl</w:t>
            </w:r>
            <w:r>
              <w:rPr>
                <w:color w:val="0000FF"/>
                <w:spacing w:val="-33"/>
                <w:sz w:val="20"/>
              </w:rPr>
              <w:t> </w:t>
            </w:r>
            <w:r>
              <w:rPr>
                <w:color w:val="0000FF"/>
                <w:sz w:val="20"/>
              </w:rPr>
              <w:t>Fl</w:t>
            </w:r>
            <w:r>
              <w:rPr>
                <w:color w:val="FF0000"/>
                <w:sz w:val="20"/>
              </w:rPr>
              <w:t>ai</w:t>
            </w:r>
            <w:r>
              <w:rPr>
                <w:color w:val="0000FF"/>
                <w:sz w:val="20"/>
              </w:rPr>
              <w:t>t</w:t>
            </w:r>
          </w:p>
        </w:tc>
      </w:tr>
      <w:tr>
        <w:trPr>
          <w:trHeight w:val="271" w:hRule="atLeast"/>
        </w:trPr>
        <w:tc>
          <w:tcPr>
            <w:tcW w:w="1490" w:type="dxa"/>
          </w:tcPr>
          <w:p>
            <w:pPr>
              <w:pStyle w:val="TableParagraph"/>
              <w:spacing w:before="19"/>
              <w:ind w:left="50"/>
              <w:rPr>
                <w:sz w:val="20"/>
              </w:rPr>
            </w:pPr>
            <w:r>
              <w:rPr>
                <w:sz w:val="20"/>
              </w:rPr>
              <w:t>leisure centre</w:t>
            </w:r>
          </w:p>
        </w:tc>
        <w:tc>
          <w:tcPr>
            <w:tcW w:w="2143" w:type="dxa"/>
          </w:tcPr>
          <w:p>
            <w:pPr>
              <w:pStyle w:val="TableParagraph"/>
              <w:spacing w:before="3"/>
              <w:ind w:left="239"/>
              <w:rPr>
                <w:sz w:val="20"/>
              </w:rPr>
            </w:pPr>
            <w:r>
              <w:rPr>
                <w:color w:val="0000FF"/>
                <w:sz w:val="20"/>
              </w:rPr>
              <w:t>L</w:t>
            </w:r>
            <w:r>
              <w:rPr>
                <w:color w:val="FF0000"/>
                <w:sz w:val="20"/>
              </w:rPr>
              <w:t>e </w:t>
            </w:r>
            <w:r>
              <w:rPr>
                <w:color w:val="0000FF"/>
                <w:sz w:val="20"/>
              </w:rPr>
              <w:t>zz sen t</w:t>
            </w:r>
          </w:p>
        </w:tc>
        <w:tc>
          <w:tcPr>
            <w:tcW w:w="2419" w:type="dxa"/>
          </w:tcPr>
          <w:p>
            <w:pPr>
              <w:pStyle w:val="TableParagraph"/>
              <w:spacing w:before="16"/>
              <w:ind w:left="928"/>
              <w:rPr>
                <w:sz w:val="20"/>
              </w:rPr>
            </w:pPr>
            <w:r>
              <w:rPr>
                <w:sz w:val="20"/>
              </w:rPr>
              <w:t>look</w:t>
            </w:r>
          </w:p>
        </w:tc>
        <w:tc>
          <w:tcPr>
            <w:tcW w:w="1371" w:type="dxa"/>
          </w:tcPr>
          <w:p>
            <w:pPr>
              <w:pStyle w:val="TableParagraph"/>
              <w:ind w:left="189"/>
              <w:rPr>
                <w:sz w:val="20"/>
              </w:rPr>
            </w:pPr>
            <w:r>
              <w:rPr>
                <w:color w:val="0000FF"/>
                <w:sz w:val="20"/>
              </w:rPr>
              <w:t>L</w:t>
            </w:r>
            <w:r>
              <w:rPr>
                <w:color w:val="FF0000"/>
                <w:sz w:val="20"/>
              </w:rPr>
              <w:t>uu</w:t>
            </w:r>
            <w:r>
              <w:rPr>
                <w:color w:val="0000FF"/>
                <w:sz w:val="20"/>
              </w:rPr>
              <w:t>k</w:t>
            </w:r>
          </w:p>
        </w:tc>
      </w:tr>
      <w:tr>
        <w:trPr>
          <w:trHeight w:val="270" w:hRule="atLeast"/>
        </w:trPr>
        <w:tc>
          <w:tcPr>
            <w:tcW w:w="1490" w:type="dxa"/>
          </w:tcPr>
          <w:p>
            <w:pPr>
              <w:pStyle w:val="TableParagraph"/>
              <w:spacing w:before="17"/>
              <w:ind w:left="50"/>
              <w:rPr>
                <w:sz w:val="20"/>
              </w:rPr>
            </w:pPr>
            <w:r>
              <w:rPr>
                <w:sz w:val="20"/>
              </w:rPr>
              <w:t>lemonade</w:t>
            </w:r>
          </w:p>
        </w:tc>
        <w:tc>
          <w:tcPr>
            <w:tcW w:w="2143" w:type="dxa"/>
          </w:tcPr>
          <w:p>
            <w:pPr>
              <w:pStyle w:val="TableParagraph"/>
              <w:spacing w:before="1"/>
              <w:ind w:left="240"/>
              <w:rPr>
                <w:sz w:val="20"/>
              </w:rPr>
            </w:pPr>
            <w:r>
              <w:rPr>
                <w:color w:val="0000FF"/>
                <w:sz w:val="20"/>
              </w:rPr>
              <w:t>le m N</w:t>
            </w:r>
            <w:r>
              <w:rPr>
                <w:color w:val="FF0000"/>
                <w:sz w:val="20"/>
              </w:rPr>
              <w:t>ei</w:t>
            </w:r>
            <w:r>
              <w:rPr>
                <w:color w:val="0000FF"/>
                <w:sz w:val="20"/>
              </w:rPr>
              <w:t>d</w:t>
            </w:r>
          </w:p>
        </w:tc>
        <w:tc>
          <w:tcPr>
            <w:tcW w:w="2419" w:type="dxa"/>
          </w:tcPr>
          <w:p>
            <w:pPr>
              <w:pStyle w:val="TableParagraph"/>
              <w:spacing w:before="19"/>
              <w:ind w:left="930"/>
              <w:rPr>
                <w:sz w:val="20"/>
              </w:rPr>
            </w:pPr>
            <w:r>
              <w:rPr>
                <w:sz w:val="20"/>
              </w:rPr>
              <w:t>look at</w:t>
            </w:r>
          </w:p>
        </w:tc>
        <w:tc>
          <w:tcPr>
            <w:tcW w:w="1371" w:type="dxa"/>
          </w:tcPr>
          <w:p>
            <w:pPr>
              <w:pStyle w:val="TableParagraph"/>
              <w:spacing w:before="4"/>
              <w:ind w:left="191"/>
              <w:rPr>
                <w:sz w:val="20"/>
              </w:rPr>
            </w:pPr>
            <w:r>
              <w:rPr>
                <w:color w:val="0000FF"/>
                <w:sz w:val="20"/>
              </w:rPr>
              <w:t>L</w:t>
            </w:r>
            <w:r>
              <w:rPr>
                <w:color w:val="FF0000"/>
                <w:sz w:val="20"/>
              </w:rPr>
              <w:t>uu </w:t>
            </w:r>
            <w:r>
              <w:rPr>
                <w:color w:val="0000FF"/>
                <w:sz w:val="20"/>
              </w:rPr>
              <w:t>K</w:t>
            </w:r>
            <w:r>
              <w:rPr>
                <w:color w:val="FF0000"/>
                <w:sz w:val="20"/>
              </w:rPr>
              <w:t>a</w:t>
            </w:r>
            <w:r>
              <w:rPr>
                <w:color w:val="0000FF"/>
                <w:sz w:val="20"/>
              </w:rPr>
              <w:t>t</w:t>
            </w:r>
          </w:p>
        </w:tc>
      </w:tr>
      <w:tr>
        <w:trPr>
          <w:trHeight w:val="269" w:hRule="atLeast"/>
        </w:trPr>
        <w:tc>
          <w:tcPr>
            <w:tcW w:w="1490" w:type="dxa"/>
          </w:tcPr>
          <w:p>
            <w:pPr>
              <w:pStyle w:val="TableParagraph"/>
              <w:spacing w:before="16"/>
              <w:ind w:left="50"/>
              <w:rPr>
                <w:sz w:val="20"/>
              </w:rPr>
            </w:pPr>
            <w:r>
              <w:rPr>
                <w:sz w:val="20"/>
              </w:rPr>
              <w:t>lend</w:t>
            </w:r>
          </w:p>
        </w:tc>
        <w:tc>
          <w:tcPr>
            <w:tcW w:w="2143" w:type="dxa"/>
          </w:tcPr>
          <w:p>
            <w:pPr>
              <w:pStyle w:val="TableParagraph"/>
              <w:ind w:left="240"/>
              <w:rPr>
                <w:sz w:val="20"/>
              </w:rPr>
            </w:pPr>
            <w:r>
              <w:rPr>
                <w:color w:val="0000FF"/>
                <w:sz w:val="20"/>
              </w:rPr>
              <w:t>L</w:t>
            </w:r>
            <w:r>
              <w:rPr>
                <w:color w:val="FF0000"/>
                <w:sz w:val="20"/>
              </w:rPr>
              <w:t>e</w:t>
            </w:r>
            <w:r>
              <w:rPr>
                <w:color w:val="0000FF"/>
                <w:sz w:val="20"/>
              </w:rPr>
              <w:t>nd</w:t>
            </w:r>
          </w:p>
        </w:tc>
        <w:tc>
          <w:tcPr>
            <w:tcW w:w="2419" w:type="dxa"/>
          </w:tcPr>
          <w:p>
            <w:pPr>
              <w:pStyle w:val="TableParagraph"/>
              <w:spacing w:before="18"/>
              <w:ind w:left="930"/>
              <w:rPr>
                <w:sz w:val="20"/>
              </w:rPr>
            </w:pPr>
            <w:r>
              <w:rPr>
                <w:sz w:val="20"/>
              </w:rPr>
              <w:t>lose</w:t>
            </w:r>
          </w:p>
        </w:tc>
        <w:tc>
          <w:tcPr>
            <w:tcW w:w="1371" w:type="dxa"/>
          </w:tcPr>
          <w:p>
            <w:pPr>
              <w:pStyle w:val="TableParagraph"/>
              <w:spacing w:before="3"/>
              <w:ind w:left="191"/>
              <w:rPr>
                <w:sz w:val="20"/>
              </w:rPr>
            </w:pPr>
            <w:r>
              <w:rPr>
                <w:color w:val="0000FF"/>
                <w:sz w:val="20"/>
              </w:rPr>
              <w:t>L</w:t>
            </w:r>
            <w:r>
              <w:rPr>
                <w:color w:val="FF0000"/>
                <w:sz w:val="20"/>
              </w:rPr>
              <w:t>oo</w:t>
            </w:r>
            <w:r>
              <w:rPr>
                <w:color w:val="0000FF"/>
                <w:sz w:val="20"/>
              </w:rPr>
              <w:t>z</w:t>
            </w:r>
          </w:p>
        </w:tc>
      </w:tr>
      <w:tr>
        <w:trPr>
          <w:trHeight w:val="269" w:hRule="atLeast"/>
        </w:trPr>
        <w:tc>
          <w:tcPr>
            <w:tcW w:w="1490" w:type="dxa"/>
          </w:tcPr>
          <w:p>
            <w:pPr>
              <w:pStyle w:val="TableParagraph"/>
              <w:spacing w:before="16"/>
              <w:ind w:left="50"/>
              <w:rPr>
                <w:sz w:val="20"/>
              </w:rPr>
            </w:pPr>
            <w:r>
              <w:rPr>
                <w:sz w:val="20"/>
              </w:rPr>
              <w:t>less</w:t>
            </w:r>
          </w:p>
        </w:tc>
        <w:tc>
          <w:tcPr>
            <w:tcW w:w="2143" w:type="dxa"/>
          </w:tcPr>
          <w:p>
            <w:pPr>
              <w:pStyle w:val="TableParagraph"/>
              <w:ind w:left="240"/>
              <w:rPr>
                <w:sz w:val="20"/>
              </w:rPr>
            </w:pPr>
            <w:r>
              <w:rPr>
                <w:color w:val="0000FF"/>
                <w:w w:val="90"/>
                <w:sz w:val="20"/>
              </w:rPr>
              <w:t>L</w:t>
            </w:r>
            <w:r>
              <w:rPr>
                <w:color w:val="FF0000"/>
                <w:w w:val="90"/>
                <w:sz w:val="20"/>
              </w:rPr>
              <w:t>e</w:t>
            </w:r>
            <w:r>
              <w:rPr>
                <w:color w:val="0000FF"/>
                <w:w w:val="90"/>
                <w:sz w:val="20"/>
              </w:rPr>
              <w:t>s</w:t>
            </w:r>
          </w:p>
        </w:tc>
        <w:tc>
          <w:tcPr>
            <w:tcW w:w="2419" w:type="dxa"/>
          </w:tcPr>
          <w:p>
            <w:pPr>
              <w:pStyle w:val="TableParagraph"/>
              <w:spacing w:before="18"/>
              <w:ind w:left="930"/>
              <w:rPr>
                <w:sz w:val="20"/>
              </w:rPr>
            </w:pPr>
            <w:r>
              <w:rPr>
                <w:sz w:val="20"/>
              </w:rPr>
              <w:t>lot</w:t>
            </w:r>
          </w:p>
        </w:tc>
        <w:tc>
          <w:tcPr>
            <w:tcW w:w="1371" w:type="dxa"/>
          </w:tcPr>
          <w:p>
            <w:pPr>
              <w:pStyle w:val="TableParagraph"/>
              <w:spacing w:before="3"/>
              <w:ind w:left="191"/>
              <w:rPr>
                <w:sz w:val="20"/>
              </w:rPr>
            </w:pPr>
            <w:r>
              <w:rPr>
                <w:color w:val="0000FF"/>
                <w:sz w:val="20"/>
              </w:rPr>
              <w:t>L</w:t>
            </w:r>
            <w:r>
              <w:rPr>
                <w:color w:val="FF0000"/>
                <w:sz w:val="20"/>
              </w:rPr>
              <w:t>o</w:t>
            </w:r>
            <w:r>
              <w:rPr>
                <w:color w:val="0000FF"/>
                <w:sz w:val="20"/>
              </w:rPr>
              <w:t>t</w:t>
            </w:r>
          </w:p>
        </w:tc>
      </w:tr>
      <w:tr>
        <w:trPr>
          <w:trHeight w:val="269" w:hRule="atLeast"/>
        </w:trPr>
        <w:tc>
          <w:tcPr>
            <w:tcW w:w="1490" w:type="dxa"/>
          </w:tcPr>
          <w:p>
            <w:pPr>
              <w:pStyle w:val="TableParagraph"/>
              <w:spacing w:before="16"/>
              <w:ind w:left="50"/>
              <w:rPr>
                <w:sz w:val="20"/>
              </w:rPr>
            </w:pPr>
            <w:r>
              <w:rPr>
                <w:sz w:val="20"/>
              </w:rPr>
              <w:t>lesson</w:t>
            </w:r>
          </w:p>
        </w:tc>
        <w:tc>
          <w:tcPr>
            <w:tcW w:w="2143" w:type="dxa"/>
          </w:tcPr>
          <w:p>
            <w:pPr>
              <w:pStyle w:val="TableParagraph"/>
              <w:ind w:left="240"/>
              <w:rPr>
                <w:sz w:val="20"/>
              </w:rPr>
            </w:pPr>
            <w:r>
              <w:rPr>
                <w:color w:val="0000FF"/>
                <w:w w:val="95"/>
                <w:sz w:val="20"/>
              </w:rPr>
              <w:t>L</w:t>
            </w:r>
            <w:r>
              <w:rPr>
                <w:color w:val="FF0000"/>
                <w:w w:val="95"/>
                <w:sz w:val="20"/>
              </w:rPr>
              <w:t>e </w:t>
            </w:r>
            <w:r>
              <w:rPr>
                <w:color w:val="0000FF"/>
                <w:w w:val="95"/>
                <w:sz w:val="20"/>
              </w:rPr>
              <w:t>sn</w:t>
            </w:r>
          </w:p>
        </w:tc>
        <w:tc>
          <w:tcPr>
            <w:tcW w:w="2419" w:type="dxa"/>
          </w:tcPr>
          <w:p>
            <w:pPr>
              <w:pStyle w:val="TableParagraph"/>
              <w:spacing w:before="18"/>
              <w:ind w:left="930"/>
              <w:rPr>
                <w:sz w:val="20"/>
              </w:rPr>
            </w:pPr>
            <w:r>
              <w:rPr>
                <w:sz w:val="20"/>
              </w:rPr>
              <w:t>loud</w:t>
            </w:r>
          </w:p>
        </w:tc>
        <w:tc>
          <w:tcPr>
            <w:tcW w:w="1371" w:type="dxa"/>
          </w:tcPr>
          <w:p>
            <w:pPr>
              <w:pStyle w:val="TableParagraph"/>
              <w:spacing w:before="3"/>
              <w:ind w:left="191"/>
              <w:rPr>
                <w:sz w:val="20"/>
              </w:rPr>
            </w:pPr>
            <w:r>
              <w:rPr>
                <w:color w:val="0000FF"/>
                <w:sz w:val="20"/>
              </w:rPr>
              <w:t>L</w:t>
            </w:r>
            <w:r>
              <w:rPr>
                <w:color w:val="FF0000"/>
                <w:sz w:val="20"/>
              </w:rPr>
              <w:t>au</w:t>
            </w:r>
            <w:r>
              <w:rPr>
                <w:color w:val="0000FF"/>
                <w:sz w:val="20"/>
              </w:rPr>
              <w:t>d</w:t>
            </w:r>
          </w:p>
        </w:tc>
      </w:tr>
      <w:tr>
        <w:trPr>
          <w:trHeight w:val="269" w:hRule="atLeast"/>
        </w:trPr>
        <w:tc>
          <w:tcPr>
            <w:tcW w:w="1490" w:type="dxa"/>
          </w:tcPr>
          <w:p>
            <w:pPr>
              <w:pStyle w:val="TableParagraph"/>
              <w:spacing w:before="16"/>
              <w:ind w:left="50"/>
              <w:rPr>
                <w:sz w:val="20"/>
              </w:rPr>
            </w:pPr>
            <w:r>
              <w:rPr>
                <w:sz w:val="20"/>
              </w:rPr>
              <w:t>let</w:t>
            </w:r>
          </w:p>
        </w:tc>
        <w:tc>
          <w:tcPr>
            <w:tcW w:w="2143" w:type="dxa"/>
          </w:tcPr>
          <w:p>
            <w:pPr>
              <w:pStyle w:val="TableParagraph"/>
              <w:ind w:left="240"/>
              <w:rPr>
                <w:sz w:val="20"/>
              </w:rPr>
            </w:pPr>
            <w:r>
              <w:rPr>
                <w:color w:val="0000FF"/>
                <w:sz w:val="20"/>
              </w:rPr>
              <w:t>L</w:t>
            </w:r>
            <w:r>
              <w:rPr>
                <w:color w:val="FF0000"/>
                <w:sz w:val="20"/>
              </w:rPr>
              <w:t>e</w:t>
            </w:r>
            <w:r>
              <w:rPr>
                <w:color w:val="0000FF"/>
                <w:sz w:val="20"/>
              </w:rPr>
              <w:t>t</w:t>
            </w:r>
          </w:p>
        </w:tc>
        <w:tc>
          <w:tcPr>
            <w:tcW w:w="2419" w:type="dxa"/>
          </w:tcPr>
          <w:p>
            <w:pPr>
              <w:pStyle w:val="TableParagraph"/>
              <w:spacing w:before="18"/>
              <w:ind w:left="930"/>
              <w:rPr>
                <w:sz w:val="20"/>
              </w:rPr>
            </w:pPr>
            <w:r>
              <w:rPr>
                <w:sz w:val="20"/>
              </w:rPr>
              <w:t>love</w:t>
            </w:r>
          </w:p>
        </w:tc>
        <w:tc>
          <w:tcPr>
            <w:tcW w:w="1371" w:type="dxa"/>
          </w:tcPr>
          <w:p>
            <w:pPr>
              <w:pStyle w:val="TableParagraph"/>
              <w:spacing w:before="3"/>
              <w:ind w:left="191"/>
              <w:rPr>
                <w:sz w:val="20"/>
              </w:rPr>
            </w:pPr>
            <w:r>
              <w:rPr>
                <w:color w:val="0000FF"/>
                <w:sz w:val="20"/>
              </w:rPr>
              <w:t>L</w:t>
            </w:r>
            <w:r>
              <w:rPr>
                <w:color w:val="FF0000"/>
                <w:sz w:val="20"/>
              </w:rPr>
              <w:t>u</w:t>
            </w:r>
            <w:r>
              <w:rPr>
                <w:color w:val="0000FF"/>
                <w:sz w:val="20"/>
              </w:rPr>
              <w:t>v</w:t>
            </w:r>
          </w:p>
        </w:tc>
      </w:tr>
      <w:tr>
        <w:trPr>
          <w:trHeight w:val="269" w:hRule="atLeast"/>
        </w:trPr>
        <w:tc>
          <w:tcPr>
            <w:tcW w:w="1490" w:type="dxa"/>
          </w:tcPr>
          <w:p>
            <w:pPr>
              <w:pStyle w:val="TableParagraph"/>
              <w:spacing w:before="16"/>
              <w:ind w:left="50"/>
              <w:rPr>
                <w:sz w:val="20"/>
              </w:rPr>
            </w:pPr>
            <w:r>
              <w:rPr>
                <w:sz w:val="20"/>
              </w:rPr>
              <w:t>letter</w:t>
            </w:r>
          </w:p>
        </w:tc>
        <w:tc>
          <w:tcPr>
            <w:tcW w:w="2143" w:type="dxa"/>
          </w:tcPr>
          <w:p>
            <w:pPr>
              <w:pStyle w:val="TableParagraph"/>
              <w:ind w:left="240"/>
              <w:rPr>
                <w:sz w:val="20"/>
              </w:rPr>
            </w:pPr>
            <w:r>
              <w:rPr>
                <w:color w:val="0000FF"/>
                <w:sz w:val="20"/>
              </w:rPr>
              <w:t>L</w:t>
            </w:r>
            <w:r>
              <w:rPr>
                <w:color w:val="FF0000"/>
                <w:sz w:val="20"/>
              </w:rPr>
              <w:t>e </w:t>
            </w:r>
            <w:r>
              <w:rPr>
                <w:color w:val="0000FF"/>
                <w:sz w:val="20"/>
              </w:rPr>
              <w:t>t</w:t>
            </w:r>
          </w:p>
        </w:tc>
        <w:tc>
          <w:tcPr>
            <w:tcW w:w="2419" w:type="dxa"/>
          </w:tcPr>
          <w:p>
            <w:pPr>
              <w:pStyle w:val="TableParagraph"/>
              <w:spacing w:before="18"/>
              <w:ind w:left="930"/>
              <w:rPr>
                <w:sz w:val="20"/>
              </w:rPr>
            </w:pPr>
            <w:r>
              <w:rPr>
                <w:sz w:val="20"/>
              </w:rPr>
              <w:t>low</w:t>
            </w:r>
          </w:p>
        </w:tc>
        <w:tc>
          <w:tcPr>
            <w:tcW w:w="1371" w:type="dxa"/>
          </w:tcPr>
          <w:p>
            <w:pPr>
              <w:pStyle w:val="TableParagraph"/>
              <w:spacing w:before="3"/>
              <w:ind w:left="191"/>
              <w:rPr>
                <w:sz w:val="20"/>
              </w:rPr>
            </w:pPr>
            <w:r>
              <w:rPr>
                <w:color w:val="0000FF"/>
                <w:sz w:val="20"/>
              </w:rPr>
              <w:t>L</w:t>
            </w:r>
            <w:r>
              <w:rPr>
                <w:color w:val="FF0000"/>
                <w:sz w:val="20"/>
              </w:rPr>
              <w:t>eu</w:t>
            </w:r>
          </w:p>
        </w:tc>
      </w:tr>
      <w:tr>
        <w:trPr>
          <w:trHeight w:val="269" w:hRule="atLeast"/>
        </w:trPr>
        <w:tc>
          <w:tcPr>
            <w:tcW w:w="1490" w:type="dxa"/>
          </w:tcPr>
          <w:p>
            <w:pPr>
              <w:pStyle w:val="TableParagraph"/>
              <w:spacing w:before="16"/>
              <w:ind w:left="50"/>
              <w:rPr>
                <w:sz w:val="20"/>
              </w:rPr>
            </w:pPr>
            <w:r>
              <w:rPr>
                <w:sz w:val="20"/>
              </w:rPr>
              <w:t>level</w:t>
            </w:r>
          </w:p>
        </w:tc>
        <w:tc>
          <w:tcPr>
            <w:tcW w:w="2143" w:type="dxa"/>
          </w:tcPr>
          <w:p>
            <w:pPr>
              <w:pStyle w:val="TableParagraph"/>
              <w:ind w:left="240"/>
              <w:rPr>
                <w:sz w:val="20"/>
              </w:rPr>
            </w:pPr>
            <w:r>
              <w:rPr>
                <w:color w:val="0000FF"/>
                <w:sz w:val="20"/>
              </w:rPr>
              <w:t>L</w:t>
            </w:r>
            <w:r>
              <w:rPr>
                <w:color w:val="FF0000"/>
                <w:sz w:val="20"/>
              </w:rPr>
              <w:t>e </w:t>
            </w:r>
            <w:r>
              <w:rPr>
                <w:color w:val="0000FF"/>
                <w:sz w:val="20"/>
              </w:rPr>
              <w:t>vl</w:t>
            </w:r>
          </w:p>
        </w:tc>
        <w:tc>
          <w:tcPr>
            <w:tcW w:w="2419" w:type="dxa"/>
          </w:tcPr>
          <w:p>
            <w:pPr>
              <w:pStyle w:val="TableParagraph"/>
              <w:spacing w:before="18"/>
              <w:ind w:left="930"/>
              <w:rPr>
                <w:sz w:val="20"/>
              </w:rPr>
            </w:pPr>
            <w:r>
              <w:rPr>
                <w:sz w:val="20"/>
              </w:rPr>
              <w:t>lower case</w:t>
            </w:r>
          </w:p>
        </w:tc>
        <w:tc>
          <w:tcPr>
            <w:tcW w:w="1371" w:type="dxa"/>
          </w:tcPr>
          <w:p>
            <w:pPr>
              <w:pStyle w:val="TableParagraph"/>
              <w:spacing w:before="3"/>
              <w:ind w:left="191"/>
              <w:rPr>
                <w:sz w:val="20"/>
              </w:rPr>
            </w:pPr>
            <w:r>
              <w:rPr>
                <w:color w:val="0000FF"/>
                <w:sz w:val="20"/>
              </w:rPr>
              <w:t>leu w K</w:t>
            </w:r>
            <w:r>
              <w:rPr>
                <w:color w:val="FF0000"/>
                <w:sz w:val="20"/>
              </w:rPr>
              <w:t>ei</w:t>
            </w:r>
            <w:r>
              <w:rPr>
                <w:color w:val="0000FF"/>
                <w:sz w:val="20"/>
              </w:rPr>
              <w:t>s</w:t>
            </w:r>
          </w:p>
        </w:tc>
      </w:tr>
      <w:tr>
        <w:trPr>
          <w:trHeight w:val="269" w:hRule="atLeast"/>
        </w:trPr>
        <w:tc>
          <w:tcPr>
            <w:tcW w:w="1490" w:type="dxa"/>
          </w:tcPr>
          <w:p>
            <w:pPr>
              <w:pStyle w:val="TableParagraph"/>
              <w:spacing w:before="16"/>
              <w:ind w:left="50"/>
              <w:rPr>
                <w:sz w:val="20"/>
              </w:rPr>
            </w:pPr>
            <w:r>
              <w:rPr>
                <w:sz w:val="20"/>
              </w:rPr>
              <w:t>library</w:t>
            </w:r>
          </w:p>
        </w:tc>
        <w:tc>
          <w:tcPr>
            <w:tcW w:w="2143" w:type="dxa"/>
          </w:tcPr>
          <w:p>
            <w:pPr>
              <w:pStyle w:val="TableParagraph"/>
              <w:ind w:left="240"/>
              <w:rPr>
                <w:sz w:val="20"/>
              </w:rPr>
            </w:pPr>
            <w:r>
              <w:rPr>
                <w:color w:val="0000FF"/>
                <w:sz w:val="20"/>
              </w:rPr>
              <w:t>L</w:t>
            </w:r>
            <w:r>
              <w:rPr>
                <w:color w:val="FF0000"/>
                <w:sz w:val="20"/>
              </w:rPr>
              <w:t>ai </w:t>
            </w:r>
            <w:r>
              <w:rPr>
                <w:color w:val="0000FF"/>
                <w:sz w:val="20"/>
              </w:rPr>
              <w:t>brii</w:t>
            </w:r>
          </w:p>
        </w:tc>
        <w:tc>
          <w:tcPr>
            <w:tcW w:w="2419" w:type="dxa"/>
          </w:tcPr>
          <w:p>
            <w:pPr>
              <w:pStyle w:val="TableParagraph"/>
              <w:spacing w:before="18"/>
              <w:ind w:left="930"/>
              <w:rPr>
                <w:sz w:val="20"/>
              </w:rPr>
            </w:pPr>
            <w:r>
              <w:rPr>
                <w:sz w:val="20"/>
              </w:rPr>
              <w:t>L-plate</w:t>
            </w:r>
          </w:p>
        </w:tc>
        <w:tc>
          <w:tcPr>
            <w:tcW w:w="1371" w:type="dxa"/>
          </w:tcPr>
          <w:p>
            <w:pPr>
              <w:pStyle w:val="TableParagraph"/>
              <w:spacing w:before="3"/>
              <w:ind w:left="191"/>
              <w:rPr>
                <w:sz w:val="20"/>
              </w:rPr>
            </w:pPr>
            <w:r>
              <w:rPr>
                <w:color w:val="FF0000"/>
                <w:sz w:val="20"/>
              </w:rPr>
              <w:t>E</w:t>
            </w:r>
            <w:r>
              <w:rPr>
                <w:color w:val="0000FF"/>
                <w:sz w:val="20"/>
              </w:rPr>
              <w:t>l pleit</w:t>
            </w:r>
          </w:p>
        </w:tc>
      </w:tr>
      <w:tr>
        <w:trPr>
          <w:trHeight w:val="269" w:hRule="atLeast"/>
        </w:trPr>
        <w:tc>
          <w:tcPr>
            <w:tcW w:w="1490" w:type="dxa"/>
          </w:tcPr>
          <w:p>
            <w:pPr>
              <w:pStyle w:val="TableParagraph"/>
              <w:spacing w:before="16"/>
              <w:ind w:left="50"/>
              <w:rPr>
                <w:sz w:val="20"/>
              </w:rPr>
            </w:pPr>
            <w:r>
              <w:rPr>
                <w:sz w:val="20"/>
              </w:rPr>
              <w:t>licence plate</w:t>
            </w:r>
          </w:p>
        </w:tc>
        <w:tc>
          <w:tcPr>
            <w:tcW w:w="2143" w:type="dxa"/>
          </w:tcPr>
          <w:p>
            <w:pPr>
              <w:pStyle w:val="TableParagraph"/>
              <w:ind w:left="240"/>
              <w:rPr>
                <w:sz w:val="20"/>
              </w:rPr>
            </w:pPr>
            <w:r>
              <w:rPr>
                <w:color w:val="0000FF"/>
                <w:w w:val="95"/>
                <w:sz w:val="20"/>
              </w:rPr>
              <w:t>L</w:t>
            </w:r>
            <w:r>
              <w:rPr>
                <w:color w:val="FF0000"/>
                <w:w w:val="95"/>
                <w:sz w:val="20"/>
              </w:rPr>
              <w:t>ai </w:t>
            </w:r>
            <w:r>
              <w:rPr>
                <w:color w:val="0000FF"/>
                <w:w w:val="95"/>
                <w:sz w:val="20"/>
              </w:rPr>
              <w:t>sn spleit</w:t>
            </w:r>
          </w:p>
        </w:tc>
        <w:tc>
          <w:tcPr>
            <w:tcW w:w="2419" w:type="dxa"/>
          </w:tcPr>
          <w:p>
            <w:pPr>
              <w:pStyle w:val="TableParagraph"/>
              <w:spacing w:before="18"/>
              <w:ind w:left="931"/>
              <w:rPr>
                <w:sz w:val="20"/>
              </w:rPr>
            </w:pPr>
            <w:r>
              <w:rPr>
                <w:sz w:val="20"/>
              </w:rPr>
              <w:t>luggage</w:t>
            </w:r>
          </w:p>
        </w:tc>
        <w:tc>
          <w:tcPr>
            <w:tcW w:w="1371" w:type="dxa"/>
          </w:tcPr>
          <w:p>
            <w:pPr>
              <w:pStyle w:val="TableParagraph"/>
              <w:spacing w:before="2"/>
              <w:ind w:left="192"/>
              <w:rPr>
                <w:sz w:val="20"/>
              </w:rPr>
            </w:pPr>
            <w:r>
              <w:rPr>
                <w:color w:val="0000FF"/>
                <w:sz w:val="20"/>
              </w:rPr>
              <w:t>L</w:t>
            </w:r>
            <w:r>
              <w:rPr>
                <w:color w:val="FF0000"/>
                <w:sz w:val="20"/>
              </w:rPr>
              <w:t>u </w:t>
            </w:r>
            <w:r>
              <w:rPr>
                <w:color w:val="0000FF"/>
                <w:sz w:val="20"/>
              </w:rPr>
              <w:t>gij</w:t>
            </w:r>
          </w:p>
        </w:tc>
      </w:tr>
      <w:tr>
        <w:trPr>
          <w:trHeight w:val="269" w:hRule="atLeast"/>
        </w:trPr>
        <w:tc>
          <w:tcPr>
            <w:tcW w:w="1490" w:type="dxa"/>
          </w:tcPr>
          <w:p>
            <w:pPr>
              <w:pStyle w:val="TableParagraph"/>
              <w:spacing w:before="16"/>
              <w:ind w:left="50"/>
              <w:rPr>
                <w:sz w:val="20"/>
              </w:rPr>
            </w:pPr>
            <w:r>
              <w:rPr>
                <w:sz w:val="20"/>
              </w:rPr>
              <w:t>lie</w:t>
            </w:r>
          </w:p>
        </w:tc>
        <w:tc>
          <w:tcPr>
            <w:tcW w:w="2143" w:type="dxa"/>
          </w:tcPr>
          <w:p>
            <w:pPr>
              <w:pStyle w:val="TableParagraph"/>
              <w:spacing w:before="1"/>
              <w:ind w:left="240"/>
              <w:rPr>
                <w:sz w:val="20"/>
              </w:rPr>
            </w:pPr>
            <w:r>
              <w:rPr>
                <w:color w:val="0000FF"/>
                <w:sz w:val="20"/>
              </w:rPr>
              <w:t>L</w:t>
            </w:r>
            <w:r>
              <w:rPr>
                <w:color w:val="FF0000"/>
                <w:sz w:val="20"/>
              </w:rPr>
              <w:t>ai</w:t>
            </w:r>
          </w:p>
        </w:tc>
        <w:tc>
          <w:tcPr>
            <w:tcW w:w="2419" w:type="dxa"/>
          </w:tcPr>
          <w:p>
            <w:pPr>
              <w:pStyle w:val="TableParagraph"/>
              <w:spacing w:before="18"/>
              <w:ind w:left="931"/>
              <w:rPr>
                <w:sz w:val="20"/>
              </w:rPr>
            </w:pPr>
            <w:r>
              <w:rPr>
                <w:sz w:val="20"/>
              </w:rPr>
              <w:t>lunch</w:t>
            </w:r>
          </w:p>
        </w:tc>
        <w:tc>
          <w:tcPr>
            <w:tcW w:w="1371" w:type="dxa"/>
          </w:tcPr>
          <w:p>
            <w:pPr>
              <w:pStyle w:val="TableParagraph"/>
              <w:spacing w:before="3"/>
              <w:ind w:left="192"/>
              <w:rPr>
                <w:sz w:val="20"/>
              </w:rPr>
            </w:pPr>
            <w:r>
              <w:rPr>
                <w:color w:val="0000FF"/>
                <w:sz w:val="20"/>
              </w:rPr>
              <w:t>L</w:t>
            </w:r>
            <w:r>
              <w:rPr>
                <w:color w:val="FF0000"/>
                <w:sz w:val="20"/>
              </w:rPr>
              <w:t>u</w:t>
            </w:r>
            <w:r>
              <w:rPr>
                <w:color w:val="0000FF"/>
                <w:sz w:val="20"/>
              </w:rPr>
              <w:t>nch</w:t>
            </w:r>
          </w:p>
        </w:tc>
      </w:tr>
      <w:tr>
        <w:trPr>
          <w:trHeight w:val="269" w:hRule="atLeast"/>
        </w:trPr>
        <w:tc>
          <w:tcPr>
            <w:tcW w:w="1490" w:type="dxa"/>
          </w:tcPr>
          <w:p>
            <w:pPr>
              <w:pStyle w:val="TableParagraph"/>
              <w:spacing w:before="16"/>
              <w:ind w:left="50"/>
              <w:rPr>
                <w:sz w:val="20"/>
              </w:rPr>
            </w:pPr>
            <w:r>
              <w:rPr>
                <w:sz w:val="20"/>
              </w:rPr>
              <w:t>lie down</w:t>
            </w:r>
          </w:p>
        </w:tc>
        <w:tc>
          <w:tcPr>
            <w:tcW w:w="2143" w:type="dxa"/>
          </w:tcPr>
          <w:p>
            <w:pPr>
              <w:pStyle w:val="TableParagraph"/>
              <w:spacing w:before="1"/>
              <w:ind w:left="240"/>
              <w:rPr>
                <w:sz w:val="20"/>
              </w:rPr>
            </w:pPr>
            <w:r>
              <w:rPr>
                <w:color w:val="0000FF"/>
                <w:sz w:val="20"/>
              </w:rPr>
              <w:t>L</w:t>
            </w:r>
            <w:r>
              <w:rPr>
                <w:color w:val="FF0000"/>
                <w:sz w:val="20"/>
              </w:rPr>
              <w:t>ai </w:t>
            </w:r>
            <w:r>
              <w:rPr>
                <w:color w:val="0000FF"/>
                <w:sz w:val="20"/>
              </w:rPr>
              <w:t>D</w:t>
            </w:r>
            <w:r>
              <w:rPr>
                <w:color w:val="FF0000"/>
                <w:sz w:val="20"/>
              </w:rPr>
              <w:t>au</w:t>
            </w:r>
            <w:r>
              <w:rPr>
                <w:color w:val="0000FF"/>
                <w:sz w:val="20"/>
              </w:rPr>
              <w:t>n</w:t>
            </w:r>
          </w:p>
        </w:tc>
        <w:tc>
          <w:tcPr>
            <w:tcW w:w="2419" w:type="dxa"/>
          </w:tcPr>
          <w:p>
            <w:pPr>
              <w:pStyle w:val="TableParagraph"/>
              <w:spacing w:before="18"/>
              <w:ind w:left="931"/>
              <w:rPr>
                <w:sz w:val="20"/>
              </w:rPr>
            </w:pPr>
            <w:r>
              <w:rPr>
                <w:sz w:val="20"/>
              </w:rPr>
              <w:t>lung</w:t>
            </w:r>
          </w:p>
        </w:tc>
        <w:tc>
          <w:tcPr>
            <w:tcW w:w="1371" w:type="dxa"/>
          </w:tcPr>
          <w:p>
            <w:pPr>
              <w:pStyle w:val="TableParagraph"/>
              <w:spacing w:before="3"/>
              <w:ind w:left="192"/>
              <w:rPr>
                <w:sz w:val="20"/>
              </w:rPr>
            </w:pPr>
            <w:r>
              <w:rPr>
                <w:color w:val="0000FF"/>
                <w:sz w:val="20"/>
              </w:rPr>
              <w:t>L</w:t>
            </w:r>
            <w:r>
              <w:rPr>
                <w:color w:val="FF0000"/>
                <w:sz w:val="20"/>
              </w:rPr>
              <w:t>u</w:t>
            </w:r>
            <w:r>
              <w:rPr>
                <w:color w:val="0000FF"/>
                <w:sz w:val="20"/>
              </w:rPr>
              <w:t>ng</w:t>
            </w:r>
          </w:p>
        </w:tc>
      </w:tr>
      <w:tr>
        <w:trPr>
          <w:trHeight w:val="269" w:hRule="atLeast"/>
        </w:trPr>
        <w:tc>
          <w:tcPr>
            <w:tcW w:w="1490" w:type="dxa"/>
          </w:tcPr>
          <w:p>
            <w:pPr>
              <w:pStyle w:val="TableParagraph"/>
              <w:spacing w:before="16"/>
              <w:ind w:left="50"/>
              <w:rPr>
                <w:sz w:val="20"/>
              </w:rPr>
            </w:pPr>
            <w:r>
              <w:rPr>
                <w:sz w:val="20"/>
              </w:rPr>
              <w:t>life</w:t>
            </w:r>
          </w:p>
        </w:tc>
        <w:tc>
          <w:tcPr>
            <w:tcW w:w="2143" w:type="dxa"/>
          </w:tcPr>
          <w:p>
            <w:pPr>
              <w:pStyle w:val="TableParagraph"/>
              <w:spacing w:before="1"/>
              <w:ind w:left="240"/>
              <w:rPr>
                <w:sz w:val="20"/>
              </w:rPr>
            </w:pPr>
            <w:r>
              <w:rPr>
                <w:color w:val="0000FF"/>
                <w:sz w:val="20"/>
              </w:rPr>
              <w:t>L</w:t>
            </w:r>
            <w:r>
              <w:rPr>
                <w:color w:val="FF0000"/>
                <w:sz w:val="20"/>
              </w:rPr>
              <w:t>ai</w:t>
            </w:r>
            <w:r>
              <w:rPr>
                <w:color w:val="0000FF"/>
                <w:sz w:val="20"/>
              </w:rPr>
              <w:t>f</w:t>
            </w:r>
          </w:p>
        </w:tc>
        <w:tc>
          <w:tcPr>
            <w:tcW w:w="2419" w:type="dxa"/>
          </w:tcPr>
          <w:p>
            <w:pPr>
              <w:pStyle w:val="TableParagraph"/>
              <w:spacing w:before="18"/>
              <w:ind w:left="931"/>
              <w:rPr>
                <w:sz w:val="20"/>
              </w:rPr>
            </w:pPr>
            <w:r>
              <w:rPr>
                <w:sz w:val="20"/>
              </w:rPr>
              <w:t>machine</w:t>
            </w:r>
          </w:p>
        </w:tc>
        <w:tc>
          <w:tcPr>
            <w:tcW w:w="1371" w:type="dxa"/>
          </w:tcPr>
          <w:p>
            <w:pPr>
              <w:pStyle w:val="TableParagraph"/>
              <w:spacing w:before="3"/>
              <w:ind w:left="192"/>
              <w:rPr>
                <w:sz w:val="20"/>
              </w:rPr>
            </w:pPr>
            <w:r>
              <w:rPr>
                <w:color w:val="0000FF"/>
                <w:sz w:val="20"/>
              </w:rPr>
              <w:t>m Sh</w:t>
            </w:r>
            <w:r>
              <w:rPr>
                <w:color w:val="FF0000"/>
                <w:sz w:val="20"/>
              </w:rPr>
              <w:t>ee</w:t>
            </w:r>
            <w:r>
              <w:rPr>
                <w:color w:val="0000FF"/>
                <w:sz w:val="20"/>
              </w:rPr>
              <w:t>n</w:t>
            </w:r>
          </w:p>
        </w:tc>
      </w:tr>
      <w:tr>
        <w:trPr>
          <w:trHeight w:val="269" w:hRule="atLeast"/>
        </w:trPr>
        <w:tc>
          <w:tcPr>
            <w:tcW w:w="1490" w:type="dxa"/>
          </w:tcPr>
          <w:p>
            <w:pPr>
              <w:pStyle w:val="TableParagraph"/>
              <w:spacing w:before="16"/>
              <w:ind w:left="50"/>
              <w:rPr>
                <w:sz w:val="20"/>
              </w:rPr>
            </w:pPr>
            <w:r>
              <w:rPr>
                <w:sz w:val="20"/>
              </w:rPr>
              <w:t>life event</w:t>
            </w:r>
          </w:p>
        </w:tc>
        <w:tc>
          <w:tcPr>
            <w:tcW w:w="2143" w:type="dxa"/>
          </w:tcPr>
          <w:p>
            <w:pPr>
              <w:pStyle w:val="TableParagraph"/>
              <w:spacing w:before="1"/>
              <w:ind w:left="240"/>
              <w:rPr>
                <w:sz w:val="20"/>
              </w:rPr>
            </w:pPr>
            <w:r>
              <w:rPr>
                <w:color w:val="0000FF"/>
                <w:sz w:val="20"/>
              </w:rPr>
              <w:t>L</w:t>
            </w:r>
            <w:r>
              <w:rPr>
                <w:color w:val="FF0000"/>
                <w:sz w:val="20"/>
              </w:rPr>
              <w:t>ai </w:t>
            </w:r>
            <w:r>
              <w:rPr>
                <w:color w:val="0000FF"/>
                <w:sz w:val="20"/>
              </w:rPr>
              <w:t>f vent</w:t>
            </w:r>
          </w:p>
        </w:tc>
        <w:tc>
          <w:tcPr>
            <w:tcW w:w="2419" w:type="dxa"/>
          </w:tcPr>
          <w:p>
            <w:pPr>
              <w:pStyle w:val="TableParagraph"/>
              <w:spacing w:before="18"/>
              <w:ind w:left="931"/>
              <w:rPr>
                <w:sz w:val="20"/>
              </w:rPr>
            </w:pPr>
            <w:r>
              <w:rPr>
                <w:sz w:val="20"/>
              </w:rPr>
              <w:t>made</w:t>
            </w:r>
          </w:p>
        </w:tc>
        <w:tc>
          <w:tcPr>
            <w:tcW w:w="1371" w:type="dxa"/>
          </w:tcPr>
          <w:p>
            <w:pPr>
              <w:pStyle w:val="TableParagraph"/>
              <w:spacing w:before="3"/>
              <w:ind w:left="192"/>
              <w:rPr>
                <w:sz w:val="20"/>
              </w:rPr>
            </w:pPr>
            <w:r>
              <w:rPr>
                <w:color w:val="0000FF"/>
                <w:sz w:val="20"/>
              </w:rPr>
              <w:t>M</w:t>
            </w:r>
            <w:r>
              <w:rPr>
                <w:color w:val="FF0000"/>
                <w:sz w:val="20"/>
              </w:rPr>
              <w:t>ei</w:t>
            </w:r>
            <w:r>
              <w:rPr>
                <w:color w:val="0000FF"/>
                <w:sz w:val="20"/>
              </w:rPr>
              <w:t>d</w:t>
            </w:r>
          </w:p>
        </w:tc>
      </w:tr>
      <w:tr>
        <w:trPr>
          <w:trHeight w:val="269" w:hRule="atLeast"/>
        </w:trPr>
        <w:tc>
          <w:tcPr>
            <w:tcW w:w="1490" w:type="dxa"/>
          </w:tcPr>
          <w:p>
            <w:pPr>
              <w:pStyle w:val="TableParagraph"/>
              <w:spacing w:before="16"/>
              <w:ind w:left="50"/>
              <w:rPr>
                <w:sz w:val="20"/>
              </w:rPr>
            </w:pPr>
            <w:r>
              <w:rPr>
                <w:sz w:val="20"/>
              </w:rPr>
              <w:t>life sentence</w:t>
            </w:r>
          </w:p>
        </w:tc>
        <w:tc>
          <w:tcPr>
            <w:tcW w:w="2143" w:type="dxa"/>
          </w:tcPr>
          <w:p>
            <w:pPr>
              <w:pStyle w:val="TableParagraph"/>
              <w:spacing w:before="1"/>
              <w:ind w:left="240"/>
              <w:rPr>
                <w:sz w:val="20"/>
              </w:rPr>
            </w:pPr>
            <w:r>
              <w:rPr>
                <w:color w:val="0000FF"/>
                <w:w w:val="95"/>
                <w:sz w:val="20"/>
              </w:rPr>
              <w:t>L</w:t>
            </w:r>
            <w:r>
              <w:rPr>
                <w:color w:val="FF0000"/>
                <w:w w:val="95"/>
                <w:sz w:val="20"/>
              </w:rPr>
              <w:t>ai </w:t>
            </w:r>
            <w:r>
              <w:rPr>
                <w:color w:val="0000FF"/>
                <w:w w:val="95"/>
                <w:sz w:val="20"/>
              </w:rPr>
              <w:t>fsen tns</w:t>
            </w:r>
          </w:p>
        </w:tc>
        <w:tc>
          <w:tcPr>
            <w:tcW w:w="2419" w:type="dxa"/>
          </w:tcPr>
          <w:p>
            <w:pPr>
              <w:pStyle w:val="TableParagraph"/>
              <w:spacing w:before="18"/>
              <w:ind w:left="930"/>
              <w:rPr>
                <w:sz w:val="20"/>
              </w:rPr>
            </w:pPr>
            <w:r>
              <w:rPr>
                <w:sz w:val="20"/>
              </w:rPr>
              <w:t>maid</w:t>
            </w:r>
          </w:p>
        </w:tc>
        <w:tc>
          <w:tcPr>
            <w:tcW w:w="1371" w:type="dxa"/>
          </w:tcPr>
          <w:p>
            <w:pPr>
              <w:pStyle w:val="TableParagraph"/>
              <w:spacing w:before="3"/>
              <w:ind w:left="191"/>
              <w:rPr>
                <w:sz w:val="20"/>
              </w:rPr>
            </w:pPr>
            <w:r>
              <w:rPr>
                <w:color w:val="0000FF"/>
                <w:sz w:val="20"/>
              </w:rPr>
              <w:t>M</w:t>
            </w:r>
            <w:r>
              <w:rPr>
                <w:color w:val="FF0000"/>
                <w:sz w:val="20"/>
              </w:rPr>
              <w:t>ei</w:t>
            </w:r>
            <w:r>
              <w:rPr>
                <w:color w:val="0000FF"/>
                <w:sz w:val="20"/>
              </w:rPr>
              <w:t>d</w:t>
            </w:r>
          </w:p>
        </w:tc>
      </w:tr>
      <w:tr>
        <w:trPr>
          <w:trHeight w:val="269" w:hRule="atLeast"/>
        </w:trPr>
        <w:tc>
          <w:tcPr>
            <w:tcW w:w="1490" w:type="dxa"/>
          </w:tcPr>
          <w:p>
            <w:pPr>
              <w:pStyle w:val="TableParagraph"/>
              <w:spacing w:before="16"/>
              <w:ind w:left="50"/>
              <w:rPr>
                <w:sz w:val="20"/>
              </w:rPr>
            </w:pPr>
            <w:r>
              <w:rPr>
                <w:sz w:val="20"/>
              </w:rPr>
              <w:t>lift</w:t>
            </w:r>
          </w:p>
        </w:tc>
        <w:tc>
          <w:tcPr>
            <w:tcW w:w="2143" w:type="dxa"/>
          </w:tcPr>
          <w:p>
            <w:pPr>
              <w:pStyle w:val="TableParagraph"/>
              <w:spacing w:before="1"/>
              <w:ind w:left="240"/>
              <w:rPr>
                <w:sz w:val="20"/>
              </w:rPr>
            </w:pPr>
            <w:r>
              <w:rPr>
                <w:color w:val="0000FF"/>
                <w:w w:val="105"/>
                <w:sz w:val="20"/>
              </w:rPr>
              <w:t>L</w:t>
            </w:r>
            <w:r>
              <w:rPr>
                <w:color w:val="FF0000"/>
                <w:w w:val="105"/>
                <w:sz w:val="20"/>
              </w:rPr>
              <w:t>i</w:t>
            </w:r>
            <w:r>
              <w:rPr>
                <w:color w:val="0000FF"/>
                <w:w w:val="105"/>
                <w:sz w:val="20"/>
              </w:rPr>
              <w:t>ft</w:t>
            </w:r>
          </w:p>
        </w:tc>
        <w:tc>
          <w:tcPr>
            <w:tcW w:w="2419" w:type="dxa"/>
          </w:tcPr>
          <w:p>
            <w:pPr>
              <w:pStyle w:val="TableParagraph"/>
              <w:spacing w:before="18"/>
              <w:ind w:left="930"/>
              <w:rPr>
                <w:sz w:val="20"/>
              </w:rPr>
            </w:pPr>
            <w:r>
              <w:rPr>
                <w:sz w:val="20"/>
              </w:rPr>
              <w:t>main</w:t>
            </w:r>
          </w:p>
        </w:tc>
        <w:tc>
          <w:tcPr>
            <w:tcW w:w="1371" w:type="dxa"/>
          </w:tcPr>
          <w:p>
            <w:pPr>
              <w:pStyle w:val="TableParagraph"/>
              <w:spacing w:before="3"/>
              <w:ind w:left="191"/>
              <w:rPr>
                <w:sz w:val="20"/>
              </w:rPr>
            </w:pPr>
            <w:r>
              <w:rPr>
                <w:color w:val="0000FF"/>
                <w:sz w:val="20"/>
              </w:rPr>
              <w:t>M</w:t>
            </w:r>
            <w:r>
              <w:rPr>
                <w:color w:val="FF0000"/>
                <w:sz w:val="20"/>
              </w:rPr>
              <w:t>ei</w:t>
            </w:r>
            <w:r>
              <w:rPr>
                <w:color w:val="0000FF"/>
                <w:sz w:val="20"/>
              </w:rPr>
              <w:t>n</w:t>
            </w:r>
          </w:p>
        </w:tc>
      </w:tr>
      <w:tr>
        <w:trPr>
          <w:trHeight w:val="250" w:hRule="atLeast"/>
        </w:trPr>
        <w:tc>
          <w:tcPr>
            <w:tcW w:w="1490" w:type="dxa"/>
          </w:tcPr>
          <w:p>
            <w:pPr>
              <w:pStyle w:val="TableParagraph"/>
              <w:spacing w:line="214" w:lineRule="exact" w:before="16"/>
              <w:ind w:left="50"/>
              <w:rPr>
                <w:sz w:val="20"/>
              </w:rPr>
            </w:pPr>
            <w:r>
              <w:rPr>
                <w:sz w:val="20"/>
              </w:rPr>
              <w:t>light</w:t>
            </w:r>
          </w:p>
        </w:tc>
        <w:tc>
          <w:tcPr>
            <w:tcW w:w="2143" w:type="dxa"/>
          </w:tcPr>
          <w:p>
            <w:pPr>
              <w:pStyle w:val="TableParagraph"/>
              <w:spacing w:before="1"/>
              <w:ind w:left="240"/>
              <w:rPr>
                <w:sz w:val="20"/>
              </w:rPr>
            </w:pPr>
            <w:r>
              <w:rPr>
                <w:color w:val="0000FF"/>
                <w:sz w:val="20"/>
              </w:rPr>
              <w:t>L</w:t>
            </w:r>
            <w:r>
              <w:rPr>
                <w:color w:val="FF0000"/>
                <w:sz w:val="20"/>
              </w:rPr>
              <w:t>ai</w:t>
            </w:r>
            <w:r>
              <w:rPr>
                <w:color w:val="0000FF"/>
                <w:sz w:val="20"/>
              </w:rPr>
              <w:t>t</w:t>
            </w:r>
          </w:p>
        </w:tc>
        <w:tc>
          <w:tcPr>
            <w:tcW w:w="2419" w:type="dxa"/>
          </w:tcPr>
          <w:p>
            <w:pPr>
              <w:pStyle w:val="TableParagraph"/>
              <w:spacing w:line="212" w:lineRule="exact" w:before="18"/>
              <w:ind w:left="930"/>
              <w:rPr>
                <w:sz w:val="20"/>
              </w:rPr>
            </w:pPr>
            <w:r>
              <w:rPr>
                <w:sz w:val="20"/>
              </w:rPr>
              <w:t>main verb</w:t>
            </w:r>
          </w:p>
        </w:tc>
        <w:tc>
          <w:tcPr>
            <w:tcW w:w="1371" w:type="dxa"/>
          </w:tcPr>
          <w:p>
            <w:pPr>
              <w:pStyle w:val="TableParagraph"/>
              <w:spacing w:line="228" w:lineRule="exact" w:before="3"/>
              <w:ind w:left="191"/>
              <w:rPr>
                <w:sz w:val="20"/>
              </w:rPr>
            </w:pPr>
            <w:r>
              <w:rPr>
                <w:color w:val="0000FF"/>
                <w:sz w:val="20"/>
              </w:rPr>
              <w:t>mein V</w:t>
            </w:r>
            <w:r>
              <w:rPr>
                <w:color w:val="FF0000"/>
                <w:sz w:val="20"/>
              </w:rPr>
              <w:t>er</w:t>
            </w:r>
            <w:r>
              <w:rPr>
                <w:color w:val="0000FF"/>
                <w:sz w:val="20"/>
              </w:rPr>
              <w:t>b</w:t>
            </w:r>
          </w:p>
        </w:tc>
      </w:tr>
    </w:tbl>
    <w:p>
      <w:pPr>
        <w:spacing w:after="0" w:line="228" w:lineRule="exact"/>
        <w:rPr>
          <w:sz w:val="20"/>
        </w:rPr>
        <w:sectPr>
          <w:pgSz w:w="11900" w:h="16840"/>
          <w:pgMar w:header="707" w:footer="1012" w:top="2080" w:bottom="1200" w:left="1360" w:right="860"/>
        </w:sectPr>
      </w:pPr>
    </w:p>
    <w:p>
      <w:pPr>
        <w:pStyle w:val="BodyText"/>
      </w:pPr>
    </w:p>
    <w:p>
      <w:pPr>
        <w:pStyle w:val="BodyText"/>
        <w:spacing w:before="8"/>
        <w:rPr>
          <w:sz w:val="19"/>
        </w:rPr>
      </w:pPr>
    </w:p>
    <w:p>
      <w:pPr>
        <w:spacing w:before="93"/>
        <w:ind w:left="496" w:right="0" w:firstLine="0"/>
        <w:jc w:val="left"/>
        <w:rPr>
          <w:sz w:val="24"/>
        </w:rPr>
      </w:pPr>
      <w:r>
        <w:rPr>
          <w:sz w:val="24"/>
        </w:rPr>
        <w:t>Normal Spelling &amp; Clear Alphabet Spelling (with stressed vowel sound in </w:t>
      </w:r>
      <w:r>
        <w:rPr>
          <w:color w:val="FF0000"/>
          <w:sz w:val="24"/>
        </w:rPr>
        <w:t>red</w:t>
      </w:r>
      <w:r>
        <w:rPr>
          <w:sz w:val="24"/>
        </w:rPr>
        <w:t>)</w:t>
      </w:r>
    </w:p>
    <w:p>
      <w:pPr>
        <w:pStyle w:val="BodyText"/>
      </w:pPr>
    </w:p>
    <w:p>
      <w:pPr>
        <w:pStyle w:val="BodyText"/>
        <w:spacing w:before="8" w:after="1"/>
        <w:rPr>
          <w:sz w:val="23"/>
        </w:rPr>
      </w:pPr>
    </w:p>
    <w:tbl>
      <w:tblPr>
        <w:tblW w:w="0" w:type="auto"/>
        <w:jc w:val="left"/>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1"/>
        <w:gridCol w:w="2250"/>
        <w:gridCol w:w="2169"/>
        <w:gridCol w:w="1355"/>
      </w:tblGrid>
      <w:tr>
        <w:trPr>
          <w:trHeight w:val="249" w:hRule="atLeast"/>
        </w:trPr>
        <w:tc>
          <w:tcPr>
            <w:tcW w:w="1591" w:type="dxa"/>
          </w:tcPr>
          <w:p>
            <w:pPr>
              <w:pStyle w:val="TableParagraph"/>
              <w:spacing w:line="228" w:lineRule="exact"/>
              <w:ind w:left="54"/>
              <w:rPr>
                <w:sz w:val="20"/>
              </w:rPr>
            </w:pPr>
            <w:r>
              <w:rPr>
                <w:sz w:val="20"/>
              </w:rPr>
              <w:t>majority</w:t>
            </w:r>
          </w:p>
        </w:tc>
        <w:tc>
          <w:tcPr>
            <w:tcW w:w="2250" w:type="dxa"/>
          </w:tcPr>
          <w:p>
            <w:pPr>
              <w:pStyle w:val="TableParagraph"/>
              <w:spacing w:line="212" w:lineRule="exact"/>
              <w:ind w:left="142"/>
              <w:rPr>
                <w:sz w:val="20"/>
              </w:rPr>
            </w:pPr>
            <w:r>
              <w:rPr>
                <w:color w:val="0000FF"/>
                <w:sz w:val="20"/>
              </w:rPr>
              <w:t>m J</w:t>
            </w:r>
            <w:r>
              <w:rPr>
                <w:color w:val="FF0000"/>
                <w:sz w:val="20"/>
              </w:rPr>
              <w:t>o </w:t>
            </w:r>
            <w:r>
              <w:rPr>
                <w:color w:val="0000FF"/>
                <w:sz w:val="20"/>
              </w:rPr>
              <w:t>r tii</w:t>
            </w:r>
          </w:p>
        </w:tc>
        <w:tc>
          <w:tcPr>
            <w:tcW w:w="2169" w:type="dxa"/>
          </w:tcPr>
          <w:p>
            <w:pPr>
              <w:pStyle w:val="TableParagraph"/>
              <w:spacing w:line="227" w:lineRule="exact"/>
              <w:ind w:left="724"/>
              <w:rPr>
                <w:sz w:val="20"/>
              </w:rPr>
            </w:pPr>
            <w:r>
              <w:rPr>
                <w:sz w:val="20"/>
              </w:rPr>
              <w:t>million</w:t>
            </w:r>
          </w:p>
        </w:tc>
        <w:tc>
          <w:tcPr>
            <w:tcW w:w="1355" w:type="dxa"/>
          </w:tcPr>
          <w:p>
            <w:pPr>
              <w:pStyle w:val="TableParagraph"/>
              <w:spacing w:line="212" w:lineRule="exact"/>
              <w:ind w:left="235"/>
              <w:rPr>
                <w:sz w:val="20"/>
              </w:rPr>
            </w:pPr>
            <w:r>
              <w:rPr>
                <w:color w:val="0000FF"/>
                <w:sz w:val="20"/>
              </w:rPr>
              <w:t>M</w:t>
            </w:r>
            <w:r>
              <w:rPr>
                <w:color w:val="FF0000"/>
                <w:sz w:val="20"/>
              </w:rPr>
              <w:t>i</w:t>
            </w:r>
            <w:r>
              <w:rPr>
                <w:color w:val="0000FF"/>
                <w:sz w:val="20"/>
              </w:rPr>
              <w:t>l yn</w:t>
            </w:r>
          </w:p>
        </w:tc>
      </w:tr>
      <w:tr>
        <w:trPr>
          <w:trHeight w:val="269" w:hRule="atLeast"/>
        </w:trPr>
        <w:tc>
          <w:tcPr>
            <w:tcW w:w="1591" w:type="dxa"/>
          </w:tcPr>
          <w:p>
            <w:pPr>
              <w:pStyle w:val="TableParagraph"/>
              <w:spacing w:before="17"/>
              <w:ind w:left="53"/>
              <w:rPr>
                <w:sz w:val="20"/>
              </w:rPr>
            </w:pPr>
            <w:r>
              <w:rPr>
                <w:sz w:val="20"/>
              </w:rPr>
              <w:t>make</w:t>
            </w:r>
          </w:p>
        </w:tc>
        <w:tc>
          <w:tcPr>
            <w:tcW w:w="2250" w:type="dxa"/>
          </w:tcPr>
          <w:p>
            <w:pPr>
              <w:pStyle w:val="TableParagraph"/>
              <w:spacing w:before="2"/>
              <w:ind w:left="142"/>
              <w:rPr>
                <w:sz w:val="20"/>
              </w:rPr>
            </w:pPr>
            <w:r>
              <w:rPr>
                <w:color w:val="0000FF"/>
                <w:sz w:val="20"/>
              </w:rPr>
              <w:t>M</w:t>
            </w:r>
            <w:r>
              <w:rPr>
                <w:color w:val="FF0000"/>
                <w:sz w:val="20"/>
              </w:rPr>
              <w:t>ei</w:t>
            </w:r>
            <w:r>
              <w:rPr>
                <w:color w:val="0000FF"/>
                <w:sz w:val="20"/>
              </w:rPr>
              <w:t>k</w:t>
            </w:r>
          </w:p>
        </w:tc>
        <w:tc>
          <w:tcPr>
            <w:tcW w:w="2169" w:type="dxa"/>
          </w:tcPr>
          <w:p>
            <w:pPr>
              <w:pStyle w:val="TableParagraph"/>
              <w:spacing w:before="17"/>
              <w:ind w:left="724"/>
              <w:rPr>
                <w:sz w:val="20"/>
              </w:rPr>
            </w:pPr>
            <w:r>
              <w:rPr>
                <w:sz w:val="20"/>
              </w:rPr>
              <w:t>millionaire</w:t>
            </w:r>
          </w:p>
        </w:tc>
        <w:tc>
          <w:tcPr>
            <w:tcW w:w="1355" w:type="dxa"/>
          </w:tcPr>
          <w:p>
            <w:pPr>
              <w:pStyle w:val="TableParagraph"/>
              <w:spacing w:before="1"/>
              <w:ind w:left="235"/>
              <w:rPr>
                <w:sz w:val="20"/>
              </w:rPr>
            </w:pPr>
            <w:r>
              <w:rPr>
                <w:color w:val="0000FF"/>
                <w:sz w:val="20"/>
              </w:rPr>
              <w:t>mil y N</w:t>
            </w:r>
            <w:r>
              <w:rPr>
                <w:color w:val="FF0000"/>
                <w:sz w:val="20"/>
              </w:rPr>
              <w:t>eir</w:t>
            </w:r>
          </w:p>
        </w:tc>
      </w:tr>
      <w:tr>
        <w:trPr>
          <w:trHeight w:val="269" w:hRule="atLeast"/>
        </w:trPr>
        <w:tc>
          <w:tcPr>
            <w:tcW w:w="1591" w:type="dxa"/>
          </w:tcPr>
          <w:p>
            <w:pPr>
              <w:pStyle w:val="TableParagraph"/>
              <w:spacing w:before="17"/>
              <w:ind w:left="53"/>
              <w:rPr>
                <w:sz w:val="20"/>
              </w:rPr>
            </w:pPr>
            <w:r>
              <w:rPr>
                <w:sz w:val="20"/>
              </w:rPr>
              <w:t>make sense</w:t>
            </w:r>
          </w:p>
        </w:tc>
        <w:tc>
          <w:tcPr>
            <w:tcW w:w="2250" w:type="dxa"/>
          </w:tcPr>
          <w:p>
            <w:pPr>
              <w:pStyle w:val="TableParagraph"/>
              <w:spacing w:before="2"/>
              <w:ind w:left="142"/>
              <w:rPr>
                <w:sz w:val="20"/>
              </w:rPr>
            </w:pPr>
            <w:r>
              <w:rPr>
                <w:color w:val="0000FF"/>
                <w:w w:val="95"/>
                <w:sz w:val="20"/>
              </w:rPr>
              <w:t>mei Ks</w:t>
            </w:r>
            <w:r>
              <w:rPr>
                <w:color w:val="FF0000"/>
                <w:w w:val="95"/>
                <w:sz w:val="20"/>
              </w:rPr>
              <w:t>e</w:t>
            </w:r>
            <w:r>
              <w:rPr>
                <w:color w:val="0000FF"/>
                <w:w w:val="95"/>
                <w:sz w:val="20"/>
              </w:rPr>
              <w:t>ns</w:t>
            </w:r>
          </w:p>
        </w:tc>
        <w:tc>
          <w:tcPr>
            <w:tcW w:w="2169" w:type="dxa"/>
          </w:tcPr>
          <w:p>
            <w:pPr>
              <w:pStyle w:val="TableParagraph"/>
              <w:spacing w:before="17"/>
              <w:ind w:left="724"/>
              <w:rPr>
                <w:sz w:val="20"/>
              </w:rPr>
            </w:pPr>
            <w:r>
              <w:rPr>
                <w:sz w:val="20"/>
              </w:rPr>
              <w:t>mind</w:t>
            </w:r>
          </w:p>
        </w:tc>
        <w:tc>
          <w:tcPr>
            <w:tcW w:w="1355" w:type="dxa"/>
          </w:tcPr>
          <w:p>
            <w:pPr>
              <w:pStyle w:val="TableParagraph"/>
              <w:spacing w:before="1"/>
              <w:ind w:left="235"/>
              <w:rPr>
                <w:sz w:val="20"/>
              </w:rPr>
            </w:pPr>
            <w:r>
              <w:rPr>
                <w:color w:val="0000FF"/>
                <w:sz w:val="20"/>
              </w:rPr>
              <w:t>M</w:t>
            </w:r>
            <w:r>
              <w:rPr>
                <w:color w:val="FF0000"/>
                <w:sz w:val="20"/>
              </w:rPr>
              <w:t>ai</w:t>
            </w:r>
            <w:r>
              <w:rPr>
                <w:color w:val="0000FF"/>
                <w:sz w:val="20"/>
              </w:rPr>
              <w:t>nd</w:t>
            </w:r>
          </w:p>
        </w:tc>
      </w:tr>
      <w:tr>
        <w:trPr>
          <w:trHeight w:val="269" w:hRule="atLeast"/>
        </w:trPr>
        <w:tc>
          <w:tcPr>
            <w:tcW w:w="1591" w:type="dxa"/>
          </w:tcPr>
          <w:p>
            <w:pPr>
              <w:pStyle w:val="TableParagraph"/>
              <w:spacing w:before="17"/>
              <w:ind w:left="53"/>
              <w:rPr>
                <w:sz w:val="20"/>
              </w:rPr>
            </w:pPr>
            <w:r>
              <w:rPr>
                <w:sz w:val="20"/>
              </w:rPr>
              <w:t>make sure</w:t>
            </w:r>
          </w:p>
        </w:tc>
        <w:tc>
          <w:tcPr>
            <w:tcW w:w="2250" w:type="dxa"/>
          </w:tcPr>
          <w:p>
            <w:pPr>
              <w:pStyle w:val="TableParagraph"/>
              <w:spacing w:before="2"/>
              <w:ind w:left="142"/>
              <w:rPr>
                <w:sz w:val="20"/>
              </w:rPr>
            </w:pPr>
            <w:r>
              <w:rPr>
                <w:color w:val="0000FF"/>
                <w:sz w:val="20"/>
              </w:rPr>
              <w:t>mei Ksh</w:t>
            </w:r>
            <w:r>
              <w:rPr>
                <w:color w:val="FF0000"/>
                <w:sz w:val="20"/>
              </w:rPr>
              <w:t>uuw</w:t>
            </w:r>
          </w:p>
        </w:tc>
        <w:tc>
          <w:tcPr>
            <w:tcW w:w="2169" w:type="dxa"/>
          </w:tcPr>
          <w:p>
            <w:pPr>
              <w:pStyle w:val="TableParagraph"/>
              <w:spacing w:before="17"/>
              <w:ind w:left="724"/>
              <w:rPr>
                <w:sz w:val="20"/>
              </w:rPr>
            </w:pPr>
            <w:r>
              <w:rPr>
                <w:sz w:val="20"/>
              </w:rPr>
              <w:t>mineral water</w:t>
            </w:r>
          </w:p>
        </w:tc>
        <w:tc>
          <w:tcPr>
            <w:tcW w:w="1355" w:type="dxa"/>
          </w:tcPr>
          <w:p>
            <w:pPr>
              <w:pStyle w:val="TableParagraph"/>
              <w:spacing w:before="1"/>
              <w:ind w:left="235"/>
              <w:rPr>
                <w:sz w:val="20"/>
              </w:rPr>
            </w:pPr>
            <w:r>
              <w:rPr>
                <w:color w:val="0000FF"/>
                <w:sz w:val="20"/>
              </w:rPr>
              <w:t>M</w:t>
            </w:r>
            <w:r>
              <w:rPr>
                <w:color w:val="FF0000"/>
                <w:sz w:val="20"/>
              </w:rPr>
              <w:t>i</w:t>
            </w:r>
            <w:r>
              <w:rPr>
                <w:color w:val="0000FF"/>
                <w:sz w:val="20"/>
              </w:rPr>
              <w:t>n rl wor t</w:t>
            </w:r>
          </w:p>
        </w:tc>
      </w:tr>
      <w:tr>
        <w:trPr>
          <w:trHeight w:val="269" w:hRule="atLeast"/>
        </w:trPr>
        <w:tc>
          <w:tcPr>
            <w:tcW w:w="1591" w:type="dxa"/>
          </w:tcPr>
          <w:p>
            <w:pPr>
              <w:pStyle w:val="TableParagraph"/>
              <w:spacing w:before="17"/>
              <w:ind w:left="53"/>
              <w:rPr>
                <w:sz w:val="20"/>
              </w:rPr>
            </w:pPr>
            <w:r>
              <w:rPr>
                <w:sz w:val="20"/>
              </w:rPr>
              <w:t>make up</w:t>
            </w:r>
          </w:p>
        </w:tc>
        <w:tc>
          <w:tcPr>
            <w:tcW w:w="2250" w:type="dxa"/>
          </w:tcPr>
          <w:p>
            <w:pPr>
              <w:pStyle w:val="TableParagraph"/>
              <w:spacing w:before="2"/>
              <w:ind w:left="142"/>
              <w:rPr>
                <w:sz w:val="20"/>
              </w:rPr>
            </w:pPr>
            <w:r>
              <w:rPr>
                <w:color w:val="0000FF"/>
                <w:sz w:val="20"/>
              </w:rPr>
              <w:t>M</w:t>
            </w:r>
            <w:r>
              <w:rPr>
                <w:color w:val="FF0000"/>
                <w:sz w:val="20"/>
              </w:rPr>
              <w:t>ei </w:t>
            </w:r>
            <w:r>
              <w:rPr>
                <w:color w:val="0000FF"/>
                <w:sz w:val="20"/>
              </w:rPr>
              <w:t>K</w:t>
            </w:r>
            <w:r>
              <w:rPr>
                <w:color w:val="FF0000"/>
                <w:sz w:val="20"/>
              </w:rPr>
              <w:t>u</w:t>
            </w:r>
            <w:r>
              <w:rPr>
                <w:color w:val="0000FF"/>
                <w:sz w:val="20"/>
              </w:rPr>
              <w:t>p</w:t>
            </w:r>
          </w:p>
        </w:tc>
        <w:tc>
          <w:tcPr>
            <w:tcW w:w="2169" w:type="dxa"/>
          </w:tcPr>
          <w:p>
            <w:pPr>
              <w:pStyle w:val="TableParagraph"/>
              <w:spacing w:before="17"/>
              <w:ind w:left="724"/>
              <w:rPr>
                <w:sz w:val="20"/>
              </w:rPr>
            </w:pPr>
            <w:r>
              <w:rPr>
                <w:sz w:val="20"/>
              </w:rPr>
              <w:t>minerals</w:t>
            </w:r>
          </w:p>
        </w:tc>
        <w:tc>
          <w:tcPr>
            <w:tcW w:w="1355" w:type="dxa"/>
          </w:tcPr>
          <w:p>
            <w:pPr>
              <w:pStyle w:val="TableParagraph"/>
              <w:spacing w:before="1"/>
              <w:ind w:left="235"/>
              <w:rPr>
                <w:sz w:val="20"/>
              </w:rPr>
            </w:pPr>
            <w:r>
              <w:rPr>
                <w:color w:val="0000FF"/>
                <w:sz w:val="20"/>
              </w:rPr>
              <w:t>M</w:t>
            </w:r>
            <w:r>
              <w:rPr>
                <w:color w:val="FF0000"/>
                <w:sz w:val="20"/>
              </w:rPr>
              <w:t>i</w:t>
            </w:r>
            <w:r>
              <w:rPr>
                <w:color w:val="0000FF"/>
                <w:sz w:val="20"/>
              </w:rPr>
              <w:t>n rlz</w:t>
            </w:r>
          </w:p>
        </w:tc>
      </w:tr>
      <w:tr>
        <w:trPr>
          <w:trHeight w:val="269" w:hRule="atLeast"/>
        </w:trPr>
        <w:tc>
          <w:tcPr>
            <w:tcW w:w="1591" w:type="dxa"/>
          </w:tcPr>
          <w:p>
            <w:pPr>
              <w:pStyle w:val="TableParagraph"/>
              <w:spacing w:before="17"/>
              <w:ind w:left="53"/>
              <w:rPr>
                <w:sz w:val="20"/>
              </w:rPr>
            </w:pPr>
            <w:r>
              <w:rPr>
                <w:sz w:val="20"/>
              </w:rPr>
              <w:t>mammal</w:t>
            </w:r>
          </w:p>
        </w:tc>
        <w:tc>
          <w:tcPr>
            <w:tcW w:w="2250" w:type="dxa"/>
          </w:tcPr>
          <w:p>
            <w:pPr>
              <w:pStyle w:val="TableParagraph"/>
              <w:spacing w:before="2"/>
              <w:ind w:left="142"/>
              <w:rPr>
                <w:sz w:val="20"/>
              </w:rPr>
            </w:pPr>
            <w:r>
              <w:rPr>
                <w:color w:val="0000FF"/>
                <w:sz w:val="20"/>
              </w:rPr>
              <w:t>M</w:t>
            </w:r>
            <w:r>
              <w:rPr>
                <w:color w:val="FF0000"/>
                <w:sz w:val="20"/>
              </w:rPr>
              <w:t>a </w:t>
            </w:r>
            <w:r>
              <w:rPr>
                <w:color w:val="0000FF"/>
                <w:sz w:val="20"/>
              </w:rPr>
              <w:t>ml</w:t>
            </w:r>
          </w:p>
        </w:tc>
        <w:tc>
          <w:tcPr>
            <w:tcW w:w="2169" w:type="dxa"/>
          </w:tcPr>
          <w:p>
            <w:pPr>
              <w:pStyle w:val="TableParagraph"/>
              <w:spacing w:before="17"/>
              <w:ind w:left="724"/>
              <w:rPr>
                <w:sz w:val="20"/>
              </w:rPr>
            </w:pPr>
            <w:r>
              <w:rPr>
                <w:sz w:val="20"/>
              </w:rPr>
              <w:t>mining</w:t>
            </w:r>
          </w:p>
        </w:tc>
        <w:tc>
          <w:tcPr>
            <w:tcW w:w="1355" w:type="dxa"/>
          </w:tcPr>
          <w:p>
            <w:pPr>
              <w:pStyle w:val="TableParagraph"/>
              <w:spacing w:before="1"/>
              <w:ind w:left="235"/>
              <w:rPr>
                <w:sz w:val="20"/>
              </w:rPr>
            </w:pPr>
            <w:r>
              <w:rPr>
                <w:color w:val="0000FF"/>
                <w:sz w:val="20"/>
              </w:rPr>
              <w:t>M</w:t>
            </w:r>
            <w:r>
              <w:rPr>
                <w:color w:val="FF0000"/>
                <w:sz w:val="20"/>
              </w:rPr>
              <w:t>ai </w:t>
            </w:r>
            <w:r>
              <w:rPr>
                <w:color w:val="0000FF"/>
                <w:sz w:val="20"/>
              </w:rPr>
              <w:t>ning</w:t>
            </w:r>
          </w:p>
        </w:tc>
      </w:tr>
      <w:tr>
        <w:trPr>
          <w:trHeight w:val="269" w:hRule="atLeast"/>
        </w:trPr>
        <w:tc>
          <w:tcPr>
            <w:tcW w:w="1591" w:type="dxa"/>
          </w:tcPr>
          <w:p>
            <w:pPr>
              <w:pStyle w:val="TableParagraph"/>
              <w:spacing w:before="17"/>
              <w:ind w:left="53"/>
              <w:rPr>
                <w:sz w:val="20"/>
              </w:rPr>
            </w:pPr>
            <w:r>
              <w:rPr>
                <w:sz w:val="20"/>
              </w:rPr>
              <w:t>man</w:t>
            </w:r>
          </w:p>
        </w:tc>
        <w:tc>
          <w:tcPr>
            <w:tcW w:w="2250" w:type="dxa"/>
          </w:tcPr>
          <w:p>
            <w:pPr>
              <w:pStyle w:val="TableParagraph"/>
              <w:spacing w:before="2"/>
              <w:ind w:left="142"/>
              <w:rPr>
                <w:sz w:val="20"/>
              </w:rPr>
            </w:pPr>
            <w:r>
              <w:rPr>
                <w:color w:val="0000FF"/>
                <w:sz w:val="20"/>
              </w:rPr>
              <w:t>M</w:t>
            </w:r>
            <w:r>
              <w:rPr>
                <w:color w:val="FF0000"/>
                <w:sz w:val="20"/>
              </w:rPr>
              <w:t>a</w:t>
            </w:r>
            <w:r>
              <w:rPr>
                <w:color w:val="0000FF"/>
                <w:sz w:val="20"/>
              </w:rPr>
              <w:t>n</w:t>
            </w:r>
          </w:p>
        </w:tc>
        <w:tc>
          <w:tcPr>
            <w:tcW w:w="2169" w:type="dxa"/>
          </w:tcPr>
          <w:p>
            <w:pPr>
              <w:pStyle w:val="TableParagraph"/>
              <w:spacing w:before="17"/>
              <w:ind w:left="724"/>
              <w:rPr>
                <w:sz w:val="20"/>
              </w:rPr>
            </w:pPr>
            <w:r>
              <w:rPr>
                <w:sz w:val="20"/>
              </w:rPr>
              <w:t>minute</w:t>
            </w:r>
          </w:p>
        </w:tc>
        <w:tc>
          <w:tcPr>
            <w:tcW w:w="1355" w:type="dxa"/>
          </w:tcPr>
          <w:p>
            <w:pPr>
              <w:pStyle w:val="TableParagraph"/>
              <w:spacing w:before="1"/>
              <w:ind w:left="235"/>
              <w:rPr>
                <w:sz w:val="20"/>
              </w:rPr>
            </w:pPr>
            <w:r>
              <w:rPr>
                <w:color w:val="0000FF"/>
                <w:sz w:val="20"/>
              </w:rPr>
              <w:t>M</w:t>
            </w:r>
            <w:r>
              <w:rPr>
                <w:color w:val="FF0000"/>
                <w:sz w:val="20"/>
              </w:rPr>
              <w:t>i </w:t>
            </w:r>
            <w:r>
              <w:rPr>
                <w:color w:val="0000FF"/>
                <w:sz w:val="20"/>
              </w:rPr>
              <w:t>nit</w:t>
            </w:r>
          </w:p>
        </w:tc>
      </w:tr>
      <w:tr>
        <w:trPr>
          <w:trHeight w:val="269" w:hRule="atLeast"/>
        </w:trPr>
        <w:tc>
          <w:tcPr>
            <w:tcW w:w="1591" w:type="dxa"/>
          </w:tcPr>
          <w:p>
            <w:pPr>
              <w:pStyle w:val="TableParagraph"/>
              <w:spacing w:before="17"/>
              <w:ind w:left="53"/>
              <w:rPr>
                <w:sz w:val="20"/>
              </w:rPr>
            </w:pPr>
            <w:r>
              <w:rPr>
                <w:sz w:val="20"/>
              </w:rPr>
              <w:t>manager</w:t>
            </w:r>
          </w:p>
        </w:tc>
        <w:tc>
          <w:tcPr>
            <w:tcW w:w="2250" w:type="dxa"/>
          </w:tcPr>
          <w:p>
            <w:pPr>
              <w:pStyle w:val="TableParagraph"/>
              <w:spacing w:before="2"/>
              <w:ind w:left="142"/>
              <w:rPr>
                <w:sz w:val="20"/>
              </w:rPr>
            </w:pPr>
            <w:r>
              <w:rPr>
                <w:color w:val="0000FF"/>
                <w:sz w:val="20"/>
              </w:rPr>
              <w:t>M</w:t>
            </w:r>
            <w:r>
              <w:rPr>
                <w:color w:val="FF0000"/>
                <w:sz w:val="20"/>
              </w:rPr>
              <w:t>a </w:t>
            </w:r>
            <w:r>
              <w:rPr>
                <w:color w:val="0000FF"/>
                <w:sz w:val="20"/>
              </w:rPr>
              <w:t>n j</w:t>
            </w:r>
          </w:p>
        </w:tc>
        <w:tc>
          <w:tcPr>
            <w:tcW w:w="2169" w:type="dxa"/>
          </w:tcPr>
          <w:p>
            <w:pPr>
              <w:pStyle w:val="TableParagraph"/>
              <w:spacing w:before="17"/>
              <w:ind w:left="724"/>
              <w:rPr>
                <w:sz w:val="20"/>
              </w:rPr>
            </w:pPr>
            <w:r>
              <w:rPr>
                <w:sz w:val="20"/>
              </w:rPr>
              <w:t>miss</w:t>
            </w:r>
          </w:p>
        </w:tc>
        <w:tc>
          <w:tcPr>
            <w:tcW w:w="1355" w:type="dxa"/>
          </w:tcPr>
          <w:p>
            <w:pPr>
              <w:pStyle w:val="TableParagraph"/>
              <w:spacing w:before="1"/>
              <w:ind w:left="235"/>
              <w:rPr>
                <w:sz w:val="20"/>
              </w:rPr>
            </w:pPr>
            <w:r>
              <w:rPr>
                <w:color w:val="0000FF"/>
                <w:sz w:val="20"/>
              </w:rPr>
              <w:t>M</w:t>
            </w:r>
            <w:r>
              <w:rPr>
                <w:color w:val="FF0000"/>
                <w:sz w:val="20"/>
              </w:rPr>
              <w:t>i</w:t>
            </w:r>
            <w:r>
              <w:rPr>
                <w:color w:val="0000FF"/>
                <w:sz w:val="20"/>
              </w:rPr>
              <w:t>s</w:t>
            </w:r>
          </w:p>
        </w:tc>
      </w:tr>
      <w:tr>
        <w:trPr>
          <w:trHeight w:val="269" w:hRule="atLeast"/>
        </w:trPr>
        <w:tc>
          <w:tcPr>
            <w:tcW w:w="1591" w:type="dxa"/>
          </w:tcPr>
          <w:p>
            <w:pPr>
              <w:pStyle w:val="TableParagraph"/>
              <w:spacing w:before="17"/>
              <w:ind w:left="53"/>
              <w:rPr>
                <w:sz w:val="20"/>
              </w:rPr>
            </w:pPr>
            <w:r>
              <w:rPr>
                <w:sz w:val="20"/>
              </w:rPr>
              <w:t>Manchester</w:t>
            </w:r>
          </w:p>
        </w:tc>
        <w:tc>
          <w:tcPr>
            <w:tcW w:w="2250" w:type="dxa"/>
          </w:tcPr>
          <w:p>
            <w:pPr>
              <w:pStyle w:val="TableParagraph"/>
              <w:spacing w:before="2"/>
              <w:ind w:left="141"/>
              <w:rPr>
                <w:sz w:val="20"/>
              </w:rPr>
            </w:pPr>
            <w:r>
              <w:rPr>
                <w:color w:val="0000FF"/>
                <w:w w:val="95"/>
                <w:sz w:val="20"/>
              </w:rPr>
              <w:t>M</w:t>
            </w:r>
            <w:r>
              <w:rPr>
                <w:color w:val="FF0000"/>
                <w:w w:val="95"/>
                <w:sz w:val="20"/>
              </w:rPr>
              <w:t>a</w:t>
            </w:r>
            <w:r>
              <w:rPr>
                <w:color w:val="0000FF"/>
                <w:w w:val="95"/>
                <w:sz w:val="20"/>
              </w:rPr>
              <w:t>n che st</w:t>
            </w:r>
          </w:p>
        </w:tc>
        <w:tc>
          <w:tcPr>
            <w:tcW w:w="2169" w:type="dxa"/>
          </w:tcPr>
          <w:p>
            <w:pPr>
              <w:pStyle w:val="TableParagraph"/>
              <w:spacing w:before="17"/>
              <w:ind w:left="723"/>
              <w:rPr>
                <w:sz w:val="20"/>
              </w:rPr>
            </w:pPr>
            <w:r>
              <w:rPr>
                <w:sz w:val="20"/>
              </w:rPr>
              <w:t>mist</w:t>
            </w:r>
          </w:p>
        </w:tc>
        <w:tc>
          <w:tcPr>
            <w:tcW w:w="1355" w:type="dxa"/>
          </w:tcPr>
          <w:p>
            <w:pPr>
              <w:pStyle w:val="TableParagraph"/>
              <w:spacing w:before="1"/>
              <w:ind w:left="234"/>
              <w:rPr>
                <w:sz w:val="20"/>
              </w:rPr>
            </w:pPr>
            <w:r>
              <w:rPr>
                <w:color w:val="0000FF"/>
                <w:sz w:val="20"/>
              </w:rPr>
              <w:t>M</w:t>
            </w:r>
            <w:r>
              <w:rPr>
                <w:color w:val="FF0000"/>
                <w:sz w:val="20"/>
              </w:rPr>
              <w:t>i</w:t>
            </w:r>
            <w:r>
              <w:rPr>
                <w:color w:val="0000FF"/>
                <w:sz w:val="20"/>
              </w:rPr>
              <w:t>st</w:t>
            </w:r>
          </w:p>
        </w:tc>
      </w:tr>
      <w:tr>
        <w:trPr>
          <w:trHeight w:val="269" w:hRule="atLeast"/>
        </w:trPr>
        <w:tc>
          <w:tcPr>
            <w:tcW w:w="1591" w:type="dxa"/>
          </w:tcPr>
          <w:p>
            <w:pPr>
              <w:pStyle w:val="TableParagraph"/>
              <w:spacing w:before="17"/>
              <w:ind w:left="52"/>
              <w:rPr>
                <w:sz w:val="20"/>
              </w:rPr>
            </w:pPr>
            <w:r>
              <w:rPr>
                <w:sz w:val="20"/>
              </w:rPr>
              <w:t>many</w:t>
            </w:r>
          </w:p>
        </w:tc>
        <w:tc>
          <w:tcPr>
            <w:tcW w:w="2250" w:type="dxa"/>
          </w:tcPr>
          <w:p>
            <w:pPr>
              <w:pStyle w:val="TableParagraph"/>
              <w:spacing w:before="2"/>
              <w:ind w:left="141"/>
              <w:rPr>
                <w:sz w:val="20"/>
              </w:rPr>
            </w:pPr>
            <w:r>
              <w:rPr>
                <w:color w:val="0000FF"/>
                <w:sz w:val="20"/>
              </w:rPr>
              <w:t>M</w:t>
            </w:r>
            <w:r>
              <w:rPr>
                <w:color w:val="FF0000"/>
                <w:sz w:val="20"/>
              </w:rPr>
              <w:t>e </w:t>
            </w:r>
            <w:r>
              <w:rPr>
                <w:color w:val="0000FF"/>
                <w:sz w:val="20"/>
              </w:rPr>
              <w:t>nii</w:t>
            </w:r>
          </w:p>
        </w:tc>
        <w:tc>
          <w:tcPr>
            <w:tcW w:w="2169" w:type="dxa"/>
          </w:tcPr>
          <w:p>
            <w:pPr>
              <w:pStyle w:val="TableParagraph"/>
              <w:spacing w:before="17"/>
              <w:ind w:left="723"/>
              <w:rPr>
                <w:sz w:val="20"/>
              </w:rPr>
            </w:pPr>
            <w:r>
              <w:rPr>
                <w:sz w:val="20"/>
              </w:rPr>
              <w:t>mistress</w:t>
            </w:r>
          </w:p>
        </w:tc>
        <w:tc>
          <w:tcPr>
            <w:tcW w:w="1355" w:type="dxa"/>
          </w:tcPr>
          <w:p>
            <w:pPr>
              <w:pStyle w:val="TableParagraph"/>
              <w:spacing w:before="1"/>
              <w:ind w:left="234"/>
              <w:rPr>
                <w:sz w:val="20"/>
              </w:rPr>
            </w:pPr>
            <w:r>
              <w:rPr>
                <w:color w:val="0000FF"/>
                <w:sz w:val="20"/>
              </w:rPr>
              <w:t>M</w:t>
            </w:r>
            <w:r>
              <w:rPr>
                <w:color w:val="FF0000"/>
                <w:sz w:val="20"/>
              </w:rPr>
              <w:t>i </w:t>
            </w:r>
            <w:r>
              <w:rPr>
                <w:color w:val="0000FF"/>
                <w:sz w:val="20"/>
              </w:rPr>
              <w:t>strs</w:t>
            </w:r>
          </w:p>
        </w:tc>
      </w:tr>
      <w:tr>
        <w:trPr>
          <w:trHeight w:val="269" w:hRule="atLeast"/>
        </w:trPr>
        <w:tc>
          <w:tcPr>
            <w:tcW w:w="1591" w:type="dxa"/>
          </w:tcPr>
          <w:p>
            <w:pPr>
              <w:pStyle w:val="TableParagraph"/>
              <w:spacing w:before="17"/>
              <w:ind w:left="52"/>
              <w:rPr>
                <w:sz w:val="20"/>
              </w:rPr>
            </w:pPr>
            <w:r>
              <w:rPr>
                <w:sz w:val="20"/>
              </w:rPr>
              <w:t>map</w:t>
            </w:r>
          </w:p>
        </w:tc>
        <w:tc>
          <w:tcPr>
            <w:tcW w:w="2250" w:type="dxa"/>
          </w:tcPr>
          <w:p>
            <w:pPr>
              <w:pStyle w:val="TableParagraph"/>
              <w:spacing w:before="2"/>
              <w:ind w:left="141"/>
              <w:rPr>
                <w:sz w:val="20"/>
              </w:rPr>
            </w:pPr>
            <w:r>
              <w:rPr>
                <w:color w:val="0000FF"/>
                <w:sz w:val="20"/>
              </w:rPr>
              <w:t>M</w:t>
            </w:r>
            <w:r>
              <w:rPr>
                <w:color w:val="FF0000"/>
                <w:sz w:val="20"/>
              </w:rPr>
              <w:t>a</w:t>
            </w:r>
            <w:r>
              <w:rPr>
                <w:color w:val="0000FF"/>
                <w:sz w:val="20"/>
              </w:rPr>
              <w:t>p</w:t>
            </w:r>
          </w:p>
        </w:tc>
        <w:tc>
          <w:tcPr>
            <w:tcW w:w="2169" w:type="dxa"/>
          </w:tcPr>
          <w:p>
            <w:pPr>
              <w:pStyle w:val="TableParagraph"/>
              <w:spacing w:before="17"/>
              <w:ind w:left="723"/>
              <w:rPr>
                <w:sz w:val="20"/>
              </w:rPr>
            </w:pPr>
            <w:r>
              <w:rPr>
                <w:sz w:val="20"/>
              </w:rPr>
              <w:t>mobile</w:t>
            </w:r>
          </w:p>
        </w:tc>
        <w:tc>
          <w:tcPr>
            <w:tcW w:w="1355" w:type="dxa"/>
          </w:tcPr>
          <w:p>
            <w:pPr>
              <w:pStyle w:val="TableParagraph"/>
              <w:spacing w:before="1"/>
              <w:ind w:left="234"/>
              <w:rPr>
                <w:sz w:val="20"/>
              </w:rPr>
            </w:pPr>
            <w:r>
              <w:rPr>
                <w:color w:val="0000FF"/>
                <w:sz w:val="20"/>
              </w:rPr>
              <w:t>M</w:t>
            </w:r>
            <w:r>
              <w:rPr>
                <w:color w:val="FF0000"/>
                <w:sz w:val="20"/>
              </w:rPr>
              <w:t>eu </w:t>
            </w:r>
            <w:r>
              <w:rPr>
                <w:color w:val="0000FF"/>
                <w:sz w:val="20"/>
              </w:rPr>
              <w:t>bail</w:t>
            </w:r>
          </w:p>
        </w:tc>
      </w:tr>
      <w:tr>
        <w:trPr>
          <w:trHeight w:val="269" w:hRule="atLeast"/>
        </w:trPr>
        <w:tc>
          <w:tcPr>
            <w:tcW w:w="1591" w:type="dxa"/>
          </w:tcPr>
          <w:p>
            <w:pPr>
              <w:pStyle w:val="TableParagraph"/>
              <w:spacing w:before="17"/>
              <w:ind w:left="52"/>
              <w:rPr>
                <w:sz w:val="20"/>
              </w:rPr>
            </w:pPr>
            <w:r>
              <w:rPr>
                <w:sz w:val="20"/>
              </w:rPr>
              <w:t>March</w:t>
            </w:r>
          </w:p>
        </w:tc>
        <w:tc>
          <w:tcPr>
            <w:tcW w:w="2250" w:type="dxa"/>
          </w:tcPr>
          <w:p>
            <w:pPr>
              <w:pStyle w:val="TableParagraph"/>
              <w:spacing w:before="2"/>
              <w:ind w:left="141"/>
              <w:rPr>
                <w:sz w:val="20"/>
              </w:rPr>
            </w:pPr>
            <w:r>
              <w:rPr>
                <w:color w:val="0000FF"/>
                <w:sz w:val="20"/>
              </w:rPr>
              <w:t>M</w:t>
            </w:r>
            <w:r>
              <w:rPr>
                <w:color w:val="FF0000"/>
                <w:sz w:val="20"/>
              </w:rPr>
              <w:t>ar</w:t>
            </w:r>
            <w:r>
              <w:rPr>
                <w:color w:val="0000FF"/>
                <w:sz w:val="20"/>
              </w:rPr>
              <w:t>ch</w:t>
            </w:r>
          </w:p>
        </w:tc>
        <w:tc>
          <w:tcPr>
            <w:tcW w:w="2169" w:type="dxa"/>
          </w:tcPr>
          <w:p>
            <w:pPr>
              <w:pStyle w:val="TableParagraph"/>
              <w:spacing w:before="17"/>
              <w:ind w:left="723"/>
              <w:rPr>
                <w:sz w:val="20"/>
              </w:rPr>
            </w:pPr>
            <w:r>
              <w:rPr>
                <w:sz w:val="20"/>
              </w:rPr>
              <w:t>mock</w:t>
            </w:r>
          </w:p>
        </w:tc>
        <w:tc>
          <w:tcPr>
            <w:tcW w:w="1355" w:type="dxa"/>
          </w:tcPr>
          <w:p>
            <w:pPr>
              <w:pStyle w:val="TableParagraph"/>
              <w:spacing w:before="1"/>
              <w:ind w:left="234"/>
              <w:rPr>
                <w:sz w:val="20"/>
              </w:rPr>
            </w:pPr>
            <w:r>
              <w:rPr>
                <w:color w:val="0000FF"/>
                <w:sz w:val="20"/>
              </w:rPr>
              <w:t>M</w:t>
            </w:r>
            <w:r>
              <w:rPr>
                <w:color w:val="FF0000"/>
                <w:sz w:val="20"/>
              </w:rPr>
              <w:t>o</w:t>
            </w:r>
            <w:r>
              <w:rPr>
                <w:color w:val="0000FF"/>
                <w:sz w:val="20"/>
              </w:rPr>
              <w:t>k</w:t>
            </w:r>
          </w:p>
        </w:tc>
      </w:tr>
      <w:tr>
        <w:trPr>
          <w:trHeight w:val="269" w:hRule="atLeast"/>
        </w:trPr>
        <w:tc>
          <w:tcPr>
            <w:tcW w:w="1591" w:type="dxa"/>
          </w:tcPr>
          <w:p>
            <w:pPr>
              <w:pStyle w:val="TableParagraph"/>
              <w:spacing w:before="17"/>
              <w:ind w:left="52"/>
              <w:rPr>
                <w:sz w:val="20"/>
              </w:rPr>
            </w:pPr>
            <w:r>
              <w:rPr>
                <w:sz w:val="20"/>
              </w:rPr>
              <w:t>mark</w:t>
            </w:r>
          </w:p>
        </w:tc>
        <w:tc>
          <w:tcPr>
            <w:tcW w:w="2250" w:type="dxa"/>
          </w:tcPr>
          <w:p>
            <w:pPr>
              <w:pStyle w:val="TableParagraph"/>
              <w:spacing w:before="2"/>
              <w:ind w:left="141"/>
              <w:rPr>
                <w:sz w:val="20"/>
              </w:rPr>
            </w:pPr>
            <w:r>
              <w:rPr>
                <w:color w:val="0000FF"/>
                <w:sz w:val="20"/>
              </w:rPr>
              <w:t>M</w:t>
            </w:r>
            <w:r>
              <w:rPr>
                <w:color w:val="FF0000"/>
                <w:sz w:val="20"/>
              </w:rPr>
              <w:t>ar</w:t>
            </w:r>
            <w:r>
              <w:rPr>
                <w:color w:val="0000FF"/>
                <w:sz w:val="20"/>
              </w:rPr>
              <w:t>k</w:t>
            </w:r>
          </w:p>
        </w:tc>
        <w:tc>
          <w:tcPr>
            <w:tcW w:w="2169" w:type="dxa"/>
          </w:tcPr>
          <w:p>
            <w:pPr>
              <w:pStyle w:val="TableParagraph"/>
              <w:spacing w:before="17"/>
              <w:ind w:left="723"/>
              <w:rPr>
                <w:sz w:val="20"/>
              </w:rPr>
            </w:pPr>
            <w:r>
              <w:rPr>
                <w:sz w:val="20"/>
              </w:rPr>
              <w:t>modal form</w:t>
            </w:r>
          </w:p>
        </w:tc>
        <w:tc>
          <w:tcPr>
            <w:tcW w:w="1355" w:type="dxa"/>
          </w:tcPr>
          <w:p>
            <w:pPr>
              <w:pStyle w:val="TableParagraph"/>
              <w:spacing w:before="1"/>
              <w:ind w:left="234"/>
              <w:rPr>
                <w:sz w:val="20"/>
              </w:rPr>
            </w:pPr>
            <w:r>
              <w:rPr>
                <w:color w:val="0000FF"/>
                <w:sz w:val="20"/>
              </w:rPr>
              <w:t>M</w:t>
            </w:r>
            <w:r>
              <w:rPr>
                <w:color w:val="FF0000"/>
                <w:sz w:val="20"/>
              </w:rPr>
              <w:t>eu </w:t>
            </w:r>
            <w:r>
              <w:rPr>
                <w:color w:val="0000FF"/>
                <w:sz w:val="20"/>
              </w:rPr>
              <w:t>dl form</w:t>
            </w:r>
          </w:p>
        </w:tc>
      </w:tr>
      <w:tr>
        <w:trPr>
          <w:trHeight w:val="269" w:hRule="atLeast"/>
        </w:trPr>
        <w:tc>
          <w:tcPr>
            <w:tcW w:w="1591" w:type="dxa"/>
          </w:tcPr>
          <w:p>
            <w:pPr>
              <w:pStyle w:val="TableParagraph"/>
              <w:spacing w:before="17"/>
              <w:ind w:left="52"/>
              <w:rPr>
                <w:sz w:val="20"/>
              </w:rPr>
            </w:pPr>
            <w:r>
              <w:rPr>
                <w:sz w:val="20"/>
              </w:rPr>
              <w:t>market</w:t>
            </w:r>
          </w:p>
        </w:tc>
        <w:tc>
          <w:tcPr>
            <w:tcW w:w="2250" w:type="dxa"/>
          </w:tcPr>
          <w:p>
            <w:pPr>
              <w:pStyle w:val="TableParagraph"/>
              <w:spacing w:before="2"/>
              <w:ind w:left="140"/>
              <w:rPr>
                <w:sz w:val="20"/>
              </w:rPr>
            </w:pPr>
            <w:r>
              <w:rPr>
                <w:color w:val="0000FF"/>
                <w:sz w:val="20"/>
              </w:rPr>
              <w:t>M</w:t>
            </w:r>
            <w:r>
              <w:rPr>
                <w:color w:val="FF0000"/>
                <w:sz w:val="20"/>
              </w:rPr>
              <w:t>ar </w:t>
            </w:r>
            <w:r>
              <w:rPr>
                <w:color w:val="0000FF"/>
                <w:sz w:val="20"/>
              </w:rPr>
              <w:t>kit</w:t>
            </w:r>
          </w:p>
        </w:tc>
        <w:tc>
          <w:tcPr>
            <w:tcW w:w="2169" w:type="dxa"/>
          </w:tcPr>
          <w:p>
            <w:pPr>
              <w:pStyle w:val="TableParagraph"/>
              <w:spacing w:before="17"/>
              <w:ind w:left="722"/>
              <w:rPr>
                <w:sz w:val="20"/>
              </w:rPr>
            </w:pPr>
            <w:r>
              <w:rPr>
                <w:sz w:val="20"/>
              </w:rPr>
              <w:t>modal verbs</w:t>
            </w:r>
          </w:p>
        </w:tc>
        <w:tc>
          <w:tcPr>
            <w:tcW w:w="1355" w:type="dxa"/>
          </w:tcPr>
          <w:p>
            <w:pPr>
              <w:pStyle w:val="TableParagraph"/>
              <w:spacing w:before="1"/>
              <w:ind w:left="233"/>
              <w:rPr>
                <w:sz w:val="20"/>
              </w:rPr>
            </w:pPr>
            <w:r>
              <w:rPr>
                <w:color w:val="0000FF"/>
                <w:sz w:val="20"/>
              </w:rPr>
              <w:t>M</w:t>
            </w:r>
            <w:r>
              <w:rPr>
                <w:color w:val="FF0000"/>
                <w:sz w:val="20"/>
              </w:rPr>
              <w:t>eu</w:t>
            </w:r>
            <w:r>
              <w:rPr>
                <w:color w:val="FF0000"/>
                <w:spacing w:val="-36"/>
                <w:sz w:val="20"/>
              </w:rPr>
              <w:t> </w:t>
            </w:r>
            <w:r>
              <w:rPr>
                <w:color w:val="0000FF"/>
                <w:sz w:val="20"/>
              </w:rPr>
              <w:t>dl</w:t>
            </w:r>
            <w:r>
              <w:rPr>
                <w:color w:val="0000FF"/>
                <w:spacing w:val="-35"/>
                <w:sz w:val="20"/>
              </w:rPr>
              <w:t> </w:t>
            </w:r>
            <w:r>
              <w:rPr>
                <w:color w:val="0000FF"/>
                <w:sz w:val="20"/>
              </w:rPr>
              <w:t>verbz</w:t>
            </w:r>
          </w:p>
        </w:tc>
      </w:tr>
      <w:tr>
        <w:trPr>
          <w:trHeight w:val="269" w:hRule="atLeast"/>
        </w:trPr>
        <w:tc>
          <w:tcPr>
            <w:tcW w:w="1591" w:type="dxa"/>
          </w:tcPr>
          <w:p>
            <w:pPr>
              <w:pStyle w:val="TableParagraph"/>
              <w:spacing w:before="17"/>
              <w:ind w:left="51"/>
              <w:rPr>
                <w:sz w:val="20"/>
              </w:rPr>
            </w:pPr>
            <w:r>
              <w:rPr>
                <w:sz w:val="20"/>
              </w:rPr>
              <w:t>market place</w:t>
            </w:r>
          </w:p>
        </w:tc>
        <w:tc>
          <w:tcPr>
            <w:tcW w:w="2250" w:type="dxa"/>
          </w:tcPr>
          <w:p>
            <w:pPr>
              <w:pStyle w:val="TableParagraph"/>
              <w:spacing w:before="2"/>
              <w:ind w:left="140"/>
              <w:rPr>
                <w:sz w:val="20"/>
              </w:rPr>
            </w:pPr>
            <w:r>
              <w:rPr>
                <w:color w:val="0000FF"/>
                <w:sz w:val="20"/>
              </w:rPr>
              <w:t>M</w:t>
            </w:r>
            <w:r>
              <w:rPr>
                <w:color w:val="FF0000"/>
                <w:sz w:val="20"/>
              </w:rPr>
              <w:t>ar </w:t>
            </w:r>
            <w:r>
              <w:rPr>
                <w:color w:val="0000FF"/>
                <w:sz w:val="20"/>
              </w:rPr>
              <w:t>ki_ pleis</w:t>
            </w:r>
          </w:p>
        </w:tc>
        <w:tc>
          <w:tcPr>
            <w:tcW w:w="2169" w:type="dxa"/>
          </w:tcPr>
          <w:p>
            <w:pPr>
              <w:pStyle w:val="TableParagraph"/>
              <w:spacing w:before="17"/>
              <w:ind w:left="722"/>
              <w:rPr>
                <w:sz w:val="20"/>
              </w:rPr>
            </w:pPr>
            <w:r>
              <w:rPr>
                <w:sz w:val="20"/>
              </w:rPr>
              <w:t>model</w:t>
            </w:r>
          </w:p>
        </w:tc>
        <w:tc>
          <w:tcPr>
            <w:tcW w:w="1355" w:type="dxa"/>
          </w:tcPr>
          <w:p>
            <w:pPr>
              <w:pStyle w:val="TableParagraph"/>
              <w:spacing w:before="1"/>
              <w:ind w:left="233"/>
              <w:rPr>
                <w:sz w:val="20"/>
              </w:rPr>
            </w:pPr>
            <w:r>
              <w:rPr>
                <w:color w:val="0000FF"/>
                <w:sz w:val="20"/>
              </w:rPr>
              <w:t>M</w:t>
            </w:r>
            <w:r>
              <w:rPr>
                <w:color w:val="FF0000"/>
                <w:sz w:val="20"/>
              </w:rPr>
              <w:t>o </w:t>
            </w:r>
            <w:r>
              <w:rPr>
                <w:color w:val="0000FF"/>
                <w:sz w:val="20"/>
              </w:rPr>
              <w:t>dl</w:t>
            </w:r>
          </w:p>
        </w:tc>
      </w:tr>
      <w:tr>
        <w:trPr>
          <w:trHeight w:val="269" w:hRule="atLeast"/>
        </w:trPr>
        <w:tc>
          <w:tcPr>
            <w:tcW w:w="1591" w:type="dxa"/>
          </w:tcPr>
          <w:p>
            <w:pPr>
              <w:pStyle w:val="TableParagraph"/>
              <w:spacing w:before="17"/>
              <w:ind w:left="51"/>
              <w:rPr>
                <w:sz w:val="20"/>
              </w:rPr>
            </w:pPr>
            <w:r>
              <w:rPr>
                <w:sz w:val="20"/>
              </w:rPr>
              <w:t>marriage</w:t>
            </w:r>
          </w:p>
        </w:tc>
        <w:tc>
          <w:tcPr>
            <w:tcW w:w="2250" w:type="dxa"/>
          </w:tcPr>
          <w:p>
            <w:pPr>
              <w:pStyle w:val="TableParagraph"/>
              <w:spacing w:before="2"/>
              <w:ind w:left="140"/>
              <w:rPr>
                <w:sz w:val="20"/>
              </w:rPr>
            </w:pPr>
            <w:r>
              <w:rPr>
                <w:color w:val="0000FF"/>
                <w:sz w:val="20"/>
              </w:rPr>
              <w:t>M</w:t>
            </w:r>
            <w:r>
              <w:rPr>
                <w:color w:val="FF0000"/>
                <w:sz w:val="20"/>
              </w:rPr>
              <w:t>a </w:t>
            </w:r>
            <w:r>
              <w:rPr>
                <w:color w:val="0000FF"/>
                <w:sz w:val="20"/>
              </w:rPr>
              <w:t>rij</w:t>
            </w:r>
          </w:p>
        </w:tc>
        <w:tc>
          <w:tcPr>
            <w:tcW w:w="2169" w:type="dxa"/>
          </w:tcPr>
          <w:p>
            <w:pPr>
              <w:pStyle w:val="TableParagraph"/>
              <w:spacing w:before="17"/>
              <w:ind w:left="722"/>
              <w:rPr>
                <w:sz w:val="20"/>
              </w:rPr>
            </w:pPr>
            <w:r>
              <w:rPr>
                <w:sz w:val="20"/>
              </w:rPr>
              <w:t>monarchy</w:t>
            </w:r>
          </w:p>
        </w:tc>
        <w:tc>
          <w:tcPr>
            <w:tcW w:w="1355" w:type="dxa"/>
          </w:tcPr>
          <w:p>
            <w:pPr>
              <w:pStyle w:val="TableParagraph"/>
              <w:spacing w:before="1"/>
              <w:ind w:left="233"/>
              <w:rPr>
                <w:sz w:val="20"/>
              </w:rPr>
            </w:pPr>
            <w:r>
              <w:rPr>
                <w:color w:val="0000FF"/>
                <w:sz w:val="20"/>
              </w:rPr>
              <w:t>M</w:t>
            </w:r>
            <w:r>
              <w:rPr>
                <w:color w:val="FF0000"/>
                <w:sz w:val="20"/>
              </w:rPr>
              <w:t>o </w:t>
            </w:r>
            <w:r>
              <w:rPr>
                <w:color w:val="0000FF"/>
                <w:sz w:val="20"/>
              </w:rPr>
              <w:t>n kii</w:t>
            </w:r>
          </w:p>
        </w:tc>
      </w:tr>
      <w:tr>
        <w:trPr>
          <w:trHeight w:val="269" w:hRule="atLeast"/>
        </w:trPr>
        <w:tc>
          <w:tcPr>
            <w:tcW w:w="1591" w:type="dxa"/>
          </w:tcPr>
          <w:p>
            <w:pPr>
              <w:pStyle w:val="TableParagraph"/>
              <w:spacing w:before="17"/>
              <w:ind w:left="51"/>
              <w:rPr>
                <w:sz w:val="20"/>
              </w:rPr>
            </w:pPr>
            <w:r>
              <w:rPr>
                <w:sz w:val="20"/>
              </w:rPr>
              <w:t>match</w:t>
            </w:r>
          </w:p>
        </w:tc>
        <w:tc>
          <w:tcPr>
            <w:tcW w:w="2250" w:type="dxa"/>
          </w:tcPr>
          <w:p>
            <w:pPr>
              <w:pStyle w:val="TableParagraph"/>
              <w:spacing w:before="2"/>
              <w:ind w:left="140"/>
              <w:rPr>
                <w:sz w:val="20"/>
              </w:rPr>
            </w:pPr>
            <w:r>
              <w:rPr>
                <w:color w:val="0000FF"/>
                <w:sz w:val="20"/>
              </w:rPr>
              <w:t>M</w:t>
            </w:r>
            <w:r>
              <w:rPr>
                <w:color w:val="FF0000"/>
                <w:sz w:val="20"/>
              </w:rPr>
              <w:t>a</w:t>
            </w:r>
            <w:r>
              <w:rPr>
                <w:color w:val="0000FF"/>
                <w:sz w:val="20"/>
              </w:rPr>
              <w:t>ch</w:t>
            </w:r>
          </w:p>
        </w:tc>
        <w:tc>
          <w:tcPr>
            <w:tcW w:w="2169" w:type="dxa"/>
          </w:tcPr>
          <w:p>
            <w:pPr>
              <w:pStyle w:val="TableParagraph"/>
              <w:spacing w:before="17"/>
              <w:ind w:left="722"/>
              <w:rPr>
                <w:sz w:val="20"/>
              </w:rPr>
            </w:pPr>
            <w:r>
              <w:rPr>
                <w:sz w:val="20"/>
              </w:rPr>
              <w:t>Monday</w:t>
            </w:r>
          </w:p>
        </w:tc>
        <w:tc>
          <w:tcPr>
            <w:tcW w:w="1355" w:type="dxa"/>
          </w:tcPr>
          <w:p>
            <w:pPr>
              <w:pStyle w:val="TableParagraph"/>
              <w:spacing w:before="1"/>
              <w:ind w:left="233"/>
              <w:rPr>
                <w:sz w:val="20"/>
              </w:rPr>
            </w:pPr>
            <w:r>
              <w:rPr>
                <w:color w:val="0000FF"/>
                <w:sz w:val="20"/>
              </w:rPr>
              <w:t>M</w:t>
            </w:r>
            <w:r>
              <w:rPr>
                <w:color w:val="FF0000"/>
                <w:sz w:val="20"/>
              </w:rPr>
              <w:t>u</w:t>
            </w:r>
            <w:r>
              <w:rPr>
                <w:color w:val="0000FF"/>
                <w:sz w:val="20"/>
              </w:rPr>
              <w:t>n dei</w:t>
            </w:r>
          </w:p>
        </w:tc>
      </w:tr>
      <w:tr>
        <w:trPr>
          <w:trHeight w:val="269" w:hRule="atLeast"/>
        </w:trPr>
        <w:tc>
          <w:tcPr>
            <w:tcW w:w="1591" w:type="dxa"/>
          </w:tcPr>
          <w:p>
            <w:pPr>
              <w:pStyle w:val="TableParagraph"/>
              <w:spacing w:before="17"/>
              <w:ind w:left="51"/>
              <w:rPr>
                <w:sz w:val="20"/>
              </w:rPr>
            </w:pPr>
            <w:r>
              <w:rPr>
                <w:sz w:val="20"/>
              </w:rPr>
              <w:t>mate</w:t>
            </w:r>
          </w:p>
        </w:tc>
        <w:tc>
          <w:tcPr>
            <w:tcW w:w="2250" w:type="dxa"/>
          </w:tcPr>
          <w:p>
            <w:pPr>
              <w:pStyle w:val="TableParagraph"/>
              <w:spacing w:before="2"/>
              <w:ind w:left="140"/>
              <w:rPr>
                <w:sz w:val="20"/>
              </w:rPr>
            </w:pPr>
            <w:r>
              <w:rPr>
                <w:color w:val="0000FF"/>
                <w:sz w:val="20"/>
              </w:rPr>
              <w:t>M</w:t>
            </w:r>
            <w:r>
              <w:rPr>
                <w:color w:val="FF0000"/>
                <w:sz w:val="20"/>
              </w:rPr>
              <w:t>ei</w:t>
            </w:r>
            <w:r>
              <w:rPr>
                <w:color w:val="0000FF"/>
                <w:sz w:val="20"/>
              </w:rPr>
              <w:t>t</w:t>
            </w:r>
          </w:p>
        </w:tc>
        <w:tc>
          <w:tcPr>
            <w:tcW w:w="2169" w:type="dxa"/>
          </w:tcPr>
          <w:p>
            <w:pPr>
              <w:pStyle w:val="TableParagraph"/>
              <w:spacing w:before="17"/>
              <w:ind w:left="722"/>
              <w:rPr>
                <w:sz w:val="20"/>
              </w:rPr>
            </w:pPr>
            <w:r>
              <w:rPr>
                <w:sz w:val="20"/>
              </w:rPr>
              <w:t>money</w:t>
            </w:r>
          </w:p>
        </w:tc>
        <w:tc>
          <w:tcPr>
            <w:tcW w:w="1355" w:type="dxa"/>
          </w:tcPr>
          <w:p>
            <w:pPr>
              <w:pStyle w:val="TableParagraph"/>
              <w:spacing w:before="1"/>
              <w:ind w:left="233"/>
              <w:rPr>
                <w:sz w:val="20"/>
              </w:rPr>
            </w:pPr>
            <w:r>
              <w:rPr>
                <w:color w:val="0000FF"/>
                <w:sz w:val="20"/>
              </w:rPr>
              <w:t>M</w:t>
            </w:r>
            <w:r>
              <w:rPr>
                <w:color w:val="FF0000"/>
                <w:sz w:val="20"/>
              </w:rPr>
              <w:t>u </w:t>
            </w:r>
            <w:r>
              <w:rPr>
                <w:color w:val="0000FF"/>
                <w:sz w:val="20"/>
              </w:rPr>
              <w:t>nii</w:t>
            </w:r>
          </w:p>
        </w:tc>
      </w:tr>
      <w:tr>
        <w:trPr>
          <w:trHeight w:val="269" w:hRule="atLeast"/>
        </w:trPr>
        <w:tc>
          <w:tcPr>
            <w:tcW w:w="1591" w:type="dxa"/>
          </w:tcPr>
          <w:p>
            <w:pPr>
              <w:pStyle w:val="TableParagraph"/>
              <w:spacing w:before="17"/>
              <w:ind w:left="51"/>
              <w:rPr>
                <w:sz w:val="20"/>
              </w:rPr>
            </w:pPr>
            <w:r>
              <w:rPr>
                <w:sz w:val="20"/>
              </w:rPr>
              <w:t>maternity</w:t>
            </w:r>
          </w:p>
        </w:tc>
        <w:tc>
          <w:tcPr>
            <w:tcW w:w="2250" w:type="dxa"/>
          </w:tcPr>
          <w:p>
            <w:pPr>
              <w:pStyle w:val="TableParagraph"/>
              <w:spacing w:before="2"/>
              <w:ind w:left="139"/>
              <w:rPr>
                <w:sz w:val="20"/>
              </w:rPr>
            </w:pPr>
            <w:r>
              <w:rPr>
                <w:color w:val="0000FF"/>
                <w:sz w:val="20"/>
              </w:rPr>
              <w:t>m T</w:t>
            </w:r>
            <w:r>
              <w:rPr>
                <w:color w:val="FF0000"/>
                <w:sz w:val="20"/>
              </w:rPr>
              <w:t>er </w:t>
            </w:r>
            <w:r>
              <w:rPr>
                <w:color w:val="0000FF"/>
                <w:sz w:val="20"/>
              </w:rPr>
              <w:t>n tii</w:t>
            </w:r>
          </w:p>
        </w:tc>
        <w:tc>
          <w:tcPr>
            <w:tcW w:w="2169" w:type="dxa"/>
          </w:tcPr>
          <w:p>
            <w:pPr>
              <w:pStyle w:val="TableParagraph"/>
              <w:spacing w:before="17"/>
              <w:ind w:left="722"/>
              <w:rPr>
                <w:sz w:val="20"/>
              </w:rPr>
            </w:pPr>
            <w:r>
              <w:rPr>
                <w:sz w:val="20"/>
              </w:rPr>
              <w:t>monkey</w:t>
            </w:r>
          </w:p>
        </w:tc>
        <w:tc>
          <w:tcPr>
            <w:tcW w:w="1355" w:type="dxa"/>
          </w:tcPr>
          <w:p>
            <w:pPr>
              <w:pStyle w:val="TableParagraph"/>
              <w:spacing w:before="1"/>
              <w:ind w:left="233"/>
              <w:rPr>
                <w:sz w:val="20"/>
              </w:rPr>
            </w:pPr>
            <w:r>
              <w:rPr>
                <w:color w:val="0000FF"/>
                <w:sz w:val="20"/>
              </w:rPr>
              <w:t>M</w:t>
            </w:r>
            <w:r>
              <w:rPr>
                <w:color w:val="FF0000"/>
                <w:sz w:val="20"/>
              </w:rPr>
              <w:t>u</w:t>
            </w:r>
            <w:r>
              <w:rPr>
                <w:color w:val="0000FF"/>
                <w:sz w:val="20"/>
              </w:rPr>
              <w:t>ng kii</w:t>
            </w:r>
          </w:p>
        </w:tc>
      </w:tr>
      <w:tr>
        <w:trPr>
          <w:trHeight w:val="269" w:hRule="atLeast"/>
        </w:trPr>
        <w:tc>
          <w:tcPr>
            <w:tcW w:w="1591" w:type="dxa"/>
          </w:tcPr>
          <w:p>
            <w:pPr>
              <w:pStyle w:val="TableParagraph"/>
              <w:spacing w:before="17"/>
              <w:ind w:left="51"/>
              <w:rPr>
                <w:sz w:val="20"/>
              </w:rPr>
            </w:pPr>
            <w:r>
              <w:rPr>
                <w:sz w:val="20"/>
              </w:rPr>
              <w:t>matter</w:t>
            </w:r>
          </w:p>
        </w:tc>
        <w:tc>
          <w:tcPr>
            <w:tcW w:w="2250" w:type="dxa"/>
          </w:tcPr>
          <w:p>
            <w:pPr>
              <w:pStyle w:val="TableParagraph"/>
              <w:spacing w:before="2"/>
              <w:ind w:left="139"/>
              <w:rPr>
                <w:sz w:val="20"/>
              </w:rPr>
            </w:pPr>
            <w:r>
              <w:rPr>
                <w:color w:val="0000FF"/>
                <w:sz w:val="20"/>
              </w:rPr>
              <w:t>M</w:t>
            </w:r>
            <w:r>
              <w:rPr>
                <w:color w:val="FF0000"/>
                <w:sz w:val="20"/>
              </w:rPr>
              <w:t>a </w:t>
            </w:r>
            <w:r>
              <w:rPr>
                <w:color w:val="0000FF"/>
                <w:sz w:val="20"/>
              </w:rPr>
              <w:t>t</w:t>
            </w:r>
          </w:p>
        </w:tc>
        <w:tc>
          <w:tcPr>
            <w:tcW w:w="2169" w:type="dxa"/>
          </w:tcPr>
          <w:p>
            <w:pPr>
              <w:pStyle w:val="TableParagraph"/>
              <w:spacing w:before="17"/>
              <w:ind w:left="722"/>
              <w:rPr>
                <w:sz w:val="20"/>
              </w:rPr>
            </w:pPr>
            <w:r>
              <w:rPr>
                <w:sz w:val="20"/>
              </w:rPr>
              <w:t>moody</w:t>
            </w:r>
          </w:p>
        </w:tc>
        <w:tc>
          <w:tcPr>
            <w:tcW w:w="1355" w:type="dxa"/>
          </w:tcPr>
          <w:p>
            <w:pPr>
              <w:pStyle w:val="TableParagraph"/>
              <w:spacing w:before="1"/>
              <w:ind w:left="233"/>
              <w:rPr>
                <w:sz w:val="20"/>
              </w:rPr>
            </w:pPr>
            <w:r>
              <w:rPr>
                <w:color w:val="0000FF"/>
                <w:sz w:val="20"/>
              </w:rPr>
              <w:t>M</w:t>
            </w:r>
            <w:r>
              <w:rPr>
                <w:color w:val="FF0000"/>
                <w:sz w:val="20"/>
              </w:rPr>
              <w:t>oo </w:t>
            </w:r>
            <w:r>
              <w:rPr>
                <w:color w:val="0000FF"/>
                <w:sz w:val="20"/>
              </w:rPr>
              <w:t>dii</w:t>
            </w:r>
          </w:p>
        </w:tc>
      </w:tr>
      <w:tr>
        <w:trPr>
          <w:trHeight w:val="269" w:hRule="atLeast"/>
        </w:trPr>
        <w:tc>
          <w:tcPr>
            <w:tcW w:w="1591" w:type="dxa"/>
          </w:tcPr>
          <w:p>
            <w:pPr>
              <w:pStyle w:val="TableParagraph"/>
              <w:spacing w:before="17"/>
              <w:ind w:left="50"/>
              <w:rPr>
                <w:sz w:val="20"/>
              </w:rPr>
            </w:pPr>
            <w:r>
              <w:rPr>
                <w:sz w:val="20"/>
              </w:rPr>
              <w:t>may</w:t>
            </w:r>
          </w:p>
        </w:tc>
        <w:tc>
          <w:tcPr>
            <w:tcW w:w="2250" w:type="dxa"/>
          </w:tcPr>
          <w:p>
            <w:pPr>
              <w:pStyle w:val="TableParagraph"/>
              <w:spacing w:before="2"/>
              <w:ind w:left="139"/>
              <w:rPr>
                <w:sz w:val="20"/>
              </w:rPr>
            </w:pPr>
            <w:r>
              <w:rPr>
                <w:color w:val="0000FF"/>
                <w:sz w:val="20"/>
              </w:rPr>
              <w:t>M</w:t>
            </w:r>
            <w:r>
              <w:rPr>
                <w:color w:val="FF0000"/>
                <w:sz w:val="20"/>
              </w:rPr>
              <w:t>ei</w:t>
            </w:r>
          </w:p>
        </w:tc>
        <w:tc>
          <w:tcPr>
            <w:tcW w:w="2169" w:type="dxa"/>
          </w:tcPr>
          <w:p>
            <w:pPr>
              <w:pStyle w:val="TableParagraph"/>
              <w:spacing w:before="17"/>
              <w:ind w:left="722"/>
              <w:rPr>
                <w:sz w:val="20"/>
              </w:rPr>
            </w:pPr>
            <w:r>
              <w:rPr>
                <w:sz w:val="20"/>
              </w:rPr>
              <w:t>moon</w:t>
            </w:r>
          </w:p>
        </w:tc>
        <w:tc>
          <w:tcPr>
            <w:tcW w:w="1355" w:type="dxa"/>
          </w:tcPr>
          <w:p>
            <w:pPr>
              <w:pStyle w:val="TableParagraph"/>
              <w:spacing w:before="1"/>
              <w:ind w:left="233"/>
              <w:rPr>
                <w:sz w:val="20"/>
              </w:rPr>
            </w:pPr>
            <w:r>
              <w:rPr>
                <w:color w:val="0000FF"/>
                <w:sz w:val="20"/>
              </w:rPr>
              <w:t>M</w:t>
            </w:r>
            <w:r>
              <w:rPr>
                <w:color w:val="FF0000"/>
                <w:sz w:val="20"/>
              </w:rPr>
              <w:t>oo</w:t>
            </w:r>
            <w:r>
              <w:rPr>
                <w:color w:val="0000FF"/>
                <w:sz w:val="20"/>
              </w:rPr>
              <w:t>n</w:t>
            </w:r>
          </w:p>
        </w:tc>
      </w:tr>
      <w:tr>
        <w:trPr>
          <w:trHeight w:val="269" w:hRule="atLeast"/>
        </w:trPr>
        <w:tc>
          <w:tcPr>
            <w:tcW w:w="1591" w:type="dxa"/>
          </w:tcPr>
          <w:p>
            <w:pPr>
              <w:pStyle w:val="TableParagraph"/>
              <w:spacing w:before="17"/>
              <w:ind w:left="50"/>
              <w:rPr>
                <w:sz w:val="20"/>
              </w:rPr>
            </w:pPr>
            <w:r>
              <w:rPr>
                <w:sz w:val="20"/>
              </w:rPr>
              <w:t>May</w:t>
            </w:r>
          </w:p>
        </w:tc>
        <w:tc>
          <w:tcPr>
            <w:tcW w:w="2250" w:type="dxa"/>
          </w:tcPr>
          <w:p>
            <w:pPr>
              <w:pStyle w:val="TableParagraph"/>
              <w:spacing w:before="2"/>
              <w:ind w:left="139"/>
              <w:rPr>
                <w:sz w:val="20"/>
              </w:rPr>
            </w:pPr>
            <w:r>
              <w:rPr>
                <w:color w:val="0000FF"/>
                <w:sz w:val="20"/>
              </w:rPr>
              <w:t>M</w:t>
            </w:r>
            <w:r>
              <w:rPr>
                <w:color w:val="FF0000"/>
                <w:sz w:val="20"/>
              </w:rPr>
              <w:t>ei</w:t>
            </w:r>
          </w:p>
        </w:tc>
        <w:tc>
          <w:tcPr>
            <w:tcW w:w="2169" w:type="dxa"/>
          </w:tcPr>
          <w:p>
            <w:pPr>
              <w:pStyle w:val="TableParagraph"/>
              <w:spacing w:before="17"/>
              <w:ind w:left="722"/>
              <w:rPr>
                <w:sz w:val="20"/>
              </w:rPr>
            </w:pPr>
            <w:r>
              <w:rPr>
                <w:sz w:val="20"/>
              </w:rPr>
              <w:t>morale</w:t>
            </w:r>
          </w:p>
        </w:tc>
        <w:tc>
          <w:tcPr>
            <w:tcW w:w="1355" w:type="dxa"/>
          </w:tcPr>
          <w:p>
            <w:pPr>
              <w:pStyle w:val="TableParagraph"/>
              <w:spacing w:before="1"/>
              <w:ind w:left="233"/>
              <w:rPr>
                <w:sz w:val="20"/>
              </w:rPr>
            </w:pPr>
            <w:r>
              <w:rPr>
                <w:color w:val="0000FF"/>
                <w:sz w:val="20"/>
              </w:rPr>
              <w:t>m R</w:t>
            </w:r>
            <w:r>
              <w:rPr>
                <w:color w:val="FF0000"/>
                <w:sz w:val="20"/>
              </w:rPr>
              <w:t>ar</w:t>
            </w:r>
            <w:r>
              <w:rPr>
                <w:color w:val="0000FF"/>
                <w:sz w:val="20"/>
              </w:rPr>
              <w:t>l</w:t>
            </w:r>
          </w:p>
        </w:tc>
      </w:tr>
      <w:tr>
        <w:trPr>
          <w:trHeight w:val="269" w:hRule="atLeast"/>
        </w:trPr>
        <w:tc>
          <w:tcPr>
            <w:tcW w:w="1591" w:type="dxa"/>
          </w:tcPr>
          <w:p>
            <w:pPr>
              <w:pStyle w:val="TableParagraph"/>
              <w:spacing w:before="17"/>
              <w:ind w:left="50"/>
              <w:rPr>
                <w:sz w:val="20"/>
              </w:rPr>
            </w:pPr>
            <w:r>
              <w:rPr>
                <w:sz w:val="20"/>
              </w:rPr>
              <w:t>mayor</w:t>
            </w:r>
          </w:p>
        </w:tc>
        <w:tc>
          <w:tcPr>
            <w:tcW w:w="2250" w:type="dxa"/>
          </w:tcPr>
          <w:p>
            <w:pPr>
              <w:pStyle w:val="TableParagraph"/>
              <w:spacing w:before="2"/>
              <w:ind w:left="139"/>
              <w:rPr>
                <w:sz w:val="20"/>
              </w:rPr>
            </w:pPr>
            <w:r>
              <w:rPr>
                <w:color w:val="0000FF"/>
                <w:sz w:val="20"/>
              </w:rPr>
              <w:t>M</w:t>
            </w:r>
            <w:r>
              <w:rPr>
                <w:color w:val="FF0000"/>
                <w:sz w:val="20"/>
              </w:rPr>
              <w:t>eir</w:t>
            </w:r>
          </w:p>
        </w:tc>
        <w:tc>
          <w:tcPr>
            <w:tcW w:w="2169" w:type="dxa"/>
          </w:tcPr>
          <w:p>
            <w:pPr>
              <w:pStyle w:val="TableParagraph"/>
              <w:spacing w:before="17"/>
              <w:ind w:left="722"/>
              <w:rPr>
                <w:sz w:val="20"/>
              </w:rPr>
            </w:pPr>
            <w:r>
              <w:rPr>
                <w:sz w:val="20"/>
              </w:rPr>
              <w:t>more</w:t>
            </w:r>
          </w:p>
        </w:tc>
        <w:tc>
          <w:tcPr>
            <w:tcW w:w="1355" w:type="dxa"/>
          </w:tcPr>
          <w:p>
            <w:pPr>
              <w:pStyle w:val="TableParagraph"/>
              <w:spacing w:before="1"/>
              <w:ind w:left="233"/>
              <w:rPr>
                <w:sz w:val="20"/>
              </w:rPr>
            </w:pPr>
            <w:r>
              <w:rPr>
                <w:color w:val="0000FF"/>
                <w:sz w:val="20"/>
              </w:rPr>
              <w:t>M</w:t>
            </w:r>
            <w:r>
              <w:rPr>
                <w:color w:val="FF0000"/>
                <w:sz w:val="20"/>
              </w:rPr>
              <w:t>or</w:t>
            </w:r>
          </w:p>
        </w:tc>
      </w:tr>
      <w:tr>
        <w:trPr>
          <w:trHeight w:val="269" w:hRule="atLeast"/>
        </w:trPr>
        <w:tc>
          <w:tcPr>
            <w:tcW w:w="1591" w:type="dxa"/>
          </w:tcPr>
          <w:p>
            <w:pPr>
              <w:pStyle w:val="TableParagraph"/>
              <w:spacing w:before="17"/>
              <w:ind w:left="50"/>
              <w:rPr>
                <w:sz w:val="20"/>
              </w:rPr>
            </w:pPr>
            <w:r>
              <w:rPr>
                <w:sz w:val="20"/>
              </w:rPr>
              <w:t>me</w:t>
            </w:r>
          </w:p>
        </w:tc>
        <w:tc>
          <w:tcPr>
            <w:tcW w:w="2250" w:type="dxa"/>
          </w:tcPr>
          <w:p>
            <w:pPr>
              <w:pStyle w:val="TableParagraph"/>
              <w:spacing w:before="2"/>
              <w:ind w:left="139"/>
              <w:rPr>
                <w:sz w:val="20"/>
              </w:rPr>
            </w:pPr>
            <w:r>
              <w:rPr>
                <w:color w:val="0000FF"/>
                <w:w w:val="95"/>
                <w:sz w:val="20"/>
              </w:rPr>
              <w:t>M</w:t>
            </w:r>
            <w:r>
              <w:rPr>
                <w:color w:val="FF0000"/>
                <w:w w:val="95"/>
                <w:sz w:val="20"/>
              </w:rPr>
              <w:t>ee</w:t>
            </w:r>
          </w:p>
        </w:tc>
        <w:tc>
          <w:tcPr>
            <w:tcW w:w="2169" w:type="dxa"/>
          </w:tcPr>
          <w:p>
            <w:pPr>
              <w:pStyle w:val="TableParagraph"/>
              <w:spacing w:before="17"/>
              <w:ind w:left="722"/>
              <w:rPr>
                <w:sz w:val="20"/>
              </w:rPr>
            </w:pPr>
            <w:r>
              <w:rPr>
                <w:sz w:val="20"/>
              </w:rPr>
              <w:t>morning</w:t>
            </w:r>
          </w:p>
        </w:tc>
        <w:tc>
          <w:tcPr>
            <w:tcW w:w="1355" w:type="dxa"/>
          </w:tcPr>
          <w:p>
            <w:pPr>
              <w:pStyle w:val="TableParagraph"/>
              <w:spacing w:before="1"/>
              <w:ind w:left="233"/>
              <w:rPr>
                <w:sz w:val="20"/>
              </w:rPr>
            </w:pPr>
            <w:r>
              <w:rPr>
                <w:color w:val="0000FF"/>
                <w:sz w:val="20"/>
              </w:rPr>
              <w:t>M</w:t>
            </w:r>
            <w:r>
              <w:rPr>
                <w:color w:val="FF0000"/>
                <w:sz w:val="20"/>
              </w:rPr>
              <w:t>or </w:t>
            </w:r>
            <w:r>
              <w:rPr>
                <w:color w:val="0000FF"/>
                <w:sz w:val="20"/>
              </w:rPr>
              <w:t>ning</w:t>
            </w:r>
          </w:p>
        </w:tc>
      </w:tr>
      <w:tr>
        <w:trPr>
          <w:trHeight w:val="270" w:hRule="atLeast"/>
        </w:trPr>
        <w:tc>
          <w:tcPr>
            <w:tcW w:w="1591" w:type="dxa"/>
          </w:tcPr>
          <w:p>
            <w:pPr>
              <w:pStyle w:val="TableParagraph"/>
              <w:spacing w:before="17"/>
              <w:ind w:left="50"/>
              <w:rPr>
                <w:sz w:val="20"/>
              </w:rPr>
            </w:pPr>
            <w:r>
              <w:rPr>
                <w:sz w:val="20"/>
              </w:rPr>
              <w:t>meal</w:t>
            </w:r>
          </w:p>
        </w:tc>
        <w:tc>
          <w:tcPr>
            <w:tcW w:w="2250" w:type="dxa"/>
          </w:tcPr>
          <w:p>
            <w:pPr>
              <w:pStyle w:val="TableParagraph"/>
              <w:spacing w:before="2"/>
              <w:ind w:left="139"/>
              <w:rPr>
                <w:sz w:val="20"/>
              </w:rPr>
            </w:pPr>
            <w:r>
              <w:rPr>
                <w:color w:val="0000FF"/>
                <w:sz w:val="20"/>
              </w:rPr>
              <w:t>M</w:t>
            </w:r>
            <w:r>
              <w:rPr>
                <w:color w:val="FF0000"/>
                <w:sz w:val="20"/>
              </w:rPr>
              <w:t>iy</w:t>
            </w:r>
            <w:r>
              <w:rPr>
                <w:color w:val="0000FF"/>
                <w:sz w:val="20"/>
              </w:rPr>
              <w:t>l</w:t>
            </w:r>
          </w:p>
        </w:tc>
        <w:tc>
          <w:tcPr>
            <w:tcW w:w="2169" w:type="dxa"/>
          </w:tcPr>
          <w:p>
            <w:pPr>
              <w:pStyle w:val="TableParagraph"/>
              <w:spacing w:before="17"/>
              <w:ind w:left="722"/>
              <w:rPr>
                <w:sz w:val="20"/>
              </w:rPr>
            </w:pPr>
            <w:r>
              <w:rPr>
                <w:sz w:val="20"/>
              </w:rPr>
              <w:t>mortgage</w:t>
            </w:r>
          </w:p>
        </w:tc>
        <w:tc>
          <w:tcPr>
            <w:tcW w:w="1355" w:type="dxa"/>
          </w:tcPr>
          <w:p>
            <w:pPr>
              <w:pStyle w:val="TableParagraph"/>
              <w:spacing w:before="1"/>
              <w:ind w:left="233"/>
              <w:rPr>
                <w:sz w:val="20"/>
              </w:rPr>
            </w:pPr>
            <w:r>
              <w:rPr>
                <w:color w:val="0000FF"/>
                <w:sz w:val="20"/>
              </w:rPr>
              <w:t>M</w:t>
            </w:r>
            <w:r>
              <w:rPr>
                <w:color w:val="FF0000"/>
                <w:sz w:val="20"/>
              </w:rPr>
              <w:t>or </w:t>
            </w:r>
            <w:r>
              <w:rPr>
                <w:color w:val="0000FF"/>
                <w:sz w:val="20"/>
              </w:rPr>
              <w:t>gij</w:t>
            </w:r>
          </w:p>
        </w:tc>
      </w:tr>
      <w:tr>
        <w:trPr>
          <w:trHeight w:val="270" w:hRule="atLeast"/>
        </w:trPr>
        <w:tc>
          <w:tcPr>
            <w:tcW w:w="1591" w:type="dxa"/>
          </w:tcPr>
          <w:p>
            <w:pPr>
              <w:pStyle w:val="TableParagraph"/>
              <w:spacing w:before="17"/>
              <w:ind w:left="50"/>
              <w:rPr>
                <w:sz w:val="20"/>
              </w:rPr>
            </w:pPr>
            <w:r>
              <w:rPr>
                <w:sz w:val="20"/>
              </w:rPr>
              <w:t>mean</w:t>
            </w:r>
          </w:p>
        </w:tc>
        <w:tc>
          <w:tcPr>
            <w:tcW w:w="2250" w:type="dxa"/>
          </w:tcPr>
          <w:p>
            <w:pPr>
              <w:pStyle w:val="TableParagraph"/>
              <w:spacing w:before="1"/>
              <w:ind w:left="139"/>
              <w:rPr>
                <w:sz w:val="20"/>
              </w:rPr>
            </w:pPr>
            <w:r>
              <w:rPr>
                <w:color w:val="0000FF"/>
                <w:w w:val="95"/>
                <w:sz w:val="20"/>
              </w:rPr>
              <w:t>M</w:t>
            </w:r>
            <w:r>
              <w:rPr>
                <w:color w:val="FF0000"/>
                <w:w w:val="95"/>
                <w:sz w:val="20"/>
              </w:rPr>
              <w:t>ee</w:t>
            </w:r>
            <w:r>
              <w:rPr>
                <w:color w:val="0000FF"/>
                <w:w w:val="95"/>
                <w:sz w:val="20"/>
              </w:rPr>
              <w:t>n</w:t>
            </w:r>
          </w:p>
        </w:tc>
        <w:tc>
          <w:tcPr>
            <w:tcW w:w="2169" w:type="dxa"/>
          </w:tcPr>
          <w:p>
            <w:pPr>
              <w:pStyle w:val="TableParagraph"/>
              <w:spacing w:before="19"/>
              <w:ind w:left="726"/>
              <w:rPr>
                <w:sz w:val="20"/>
              </w:rPr>
            </w:pPr>
            <w:r>
              <w:rPr>
                <w:sz w:val="20"/>
              </w:rPr>
              <w:t>mortuary</w:t>
            </w:r>
          </w:p>
        </w:tc>
        <w:tc>
          <w:tcPr>
            <w:tcW w:w="1355" w:type="dxa"/>
          </w:tcPr>
          <w:p>
            <w:pPr>
              <w:pStyle w:val="TableParagraph"/>
              <w:spacing w:before="3"/>
              <w:ind w:left="237"/>
              <w:rPr>
                <w:sz w:val="20"/>
              </w:rPr>
            </w:pPr>
            <w:r>
              <w:rPr>
                <w:color w:val="0000FF"/>
                <w:sz w:val="20"/>
              </w:rPr>
              <w:t>M</w:t>
            </w:r>
            <w:r>
              <w:rPr>
                <w:color w:val="FF0000"/>
                <w:sz w:val="20"/>
              </w:rPr>
              <w:t>or </w:t>
            </w:r>
            <w:r>
              <w:rPr>
                <w:color w:val="0000FF"/>
                <w:sz w:val="20"/>
              </w:rPr>
              <w:t>ch rii</w:t>
            </w:r>
          </w:p>
        </w:tc>
      </w:tr>
      <w:tr>
        <w:trPr>
          <w:trHeight w:val="269" w:hRule="atLeast"/>
        </w:trPr>
        <w:tc>
          <w:tcPr>
            <w:tcW w:w="1591" w:type="dxa"/>
          </w:tcPr>
          <w:p>
            <w:pPr>
              <w:pStyle w:val="TableParagraph"/>
              <w:spacing w:before="16"/>
              <w:ind w:left="50"/>
              <w:rPr>
                <w:sz w:val="20"/>
              </w:rPr>
            </w:pPr>
            <w:r>
              <w:rPr>
                <w:sz w:val="20"/>
              </w:rPr>
              <w:t>measure</w:t>
            </w:r>
          </w:p>
        </w:tc>
        <w:tc>
          <w:tcPr>
            <w:tcW w:w="2250" w:type="dxa"/>
          </w:tcPr>
          <w:p>
            <w:pPr>
              <w:pStyle w:val="TableParagraph"/>
              <w:spacing w:before="1"/>
              <w:ind w:left="139"/>
              <w:rPr>
                <w:sz w:val="20"/>
              </w:rPr>
            </w:pPr>
            <w:r>
              <w:rPr>
                <w:color w:val="0000FF"/>
                <w:sz w:val="20"/>
              </w:rPr>
              <w:t>M</w:t>
            </w:r>
            <w:r>
              <w:rPr>
                <w:color w:val="FF0000"/>
                <w:sz w:val="20"/>
              </w:rPr>
              <w:t>e </w:t>
            </w:r>
            <w:r>
              <w:rPr>
                <w:color w:val="0000FF"/>
                <w:sz w:val="20"/>
              </w:rPr>
              <w:t>zz</w:t>
            </w:r>
          </w:p>
        </w:tc>
        <w:tc>
          <w:tcPr>
            <w:tcW w:w="2169" w:type="dxa"/>
          </w:tcPr>
          <w:p>
            <w:pPr>
              <w:pStyle w:val="TableParagraph"/>
              <w:spacing w:before="18"/>
              <w:ind w:left="726"/>
              <w:rPr>
                <w:sz w:val="20"/>
              </w:rPr>
            </w:pPr>
            <w:r>
              <w:rPr>
                <w:sz w:val="20"/>
              </w:rPr>
              <w:t>mosque</w:t>
            </w:r>
          </w:p>
        </w:tc>
        <w:tc>
          <w:tcPr>
            <w:tcW w:w="1355" w:type="dxa"/>
          </w:tcPr>
          <w:p>
            <w:pPr>
              <w:pStyle w:val="TableParagraph"/>
              <w:spacing w:before="3"/>
              <w:ind w:left="236"/>
              <w:rPr>
                <w:sz w:val="20"/>
              </w:rPr>
            </w:pPr>
            <w:r>
              <w:rPr>
                <w:color w:val="0000FF"/>
                <w:sz w:val="20"/>
              </w:rPr>
              <w:t>M</w:t>
            </w:r>
            <w:r>
              <w:rPr>
                <w:color w:val="FF0000"/>
                <w:sz w:val="20"/>
              </w:rPr>
              <w:t>o</w:t>
            </w:r>
            <w:r>
              <w:rPr>
                <w:color w:val="0000FF"/>
                <w:sz w:val="20"/>
              </w:rPr>
              <w:t>sk</w:t>
            </w:r>
          </w:p>
        </w:tc>
      </w:tr>
      <w:tr>
        <w:trPr>
          <w:trHeight w:val="269" w:hRule="atLeast"/>
        </w:trPr>
        <w:tc>
          <w:tcPr>
            <w:tcW w:w="1591" w:type="dxa"/>
          </w:tcPr>
          <w:p>
            <w:pPr>
              <w:pStyle w:val="TableParagraph"/>
              <w:spacing w:before="16"/>
              <w:ind w:left="50"/>
              <w:rPr>
                <w:sz w:val="20"/>
              </w:rPr>
            </w:pPr>
            <w:r>
              <w:rPr>
                <w:sz w:val="20"/>
              </w:rPr>
              <w:t>meat</w:t>
            </w:r>
          </w:p>
        </w:tc>
        <w:tc>
          <w:tcPr>
            <w:tcW w:w="2250" w:type="dxa"/>
          </w:tcPr>
          <w:p>
            <w:pPr>
              <w:pStyle w:val="TableParagraph"/>
              <w:spacing w:before="1"/>
              <w:ind w:left="139"/>
              <w:rPr>
                <w:sz w:val="20"/>
              </w:rPr>
            </w:pPr>
            <w:r>
              <w:rPr>
                <w:color w:val="0000FF"/>
                <w:sz w:val="20"/>
              </w:rPr>
              <w:t>M</w:t>
            </w:r>
            <w:r>
              <w:rPr>
                <w:color w:val="FF0000"/>
                <w:sz w:val="20"/>
              </w:rPr>
              <w:t>ee</w:t>
            </w:r>
            <w:r>
              <w:rPr>
                <w:color w:val="0000FF"/>
                <w:sz w:val="20"/>
              </w:rPr>
              <w:t>t</w:t>
            </w:r>
          </w:p>
        </w:tc>
        <w:tc>
          <w:tcPr>
            <w:tcW w:w="2169" w:type="dxa"/>
          </w:tcPr>
          <w:p>
            <w:pPr>
              <w:pStyle w:val="TableParagraph"/>
              <w:spacing w:before="18"/>
              <w:ind w:left="725"/>
              <w:rPr>
                <w:sz w:val="20"/>
              </w:rPr>
            </w:pPr>
            <w:r>
              <w:rPr>
                <w:sz w:val="20"/>
              </w:rPr>
              <w:t>most</w:t>
            </w:r>
          </w:p>
        </w:tc>
        <w:tc>
          <w:tcPr>
            <w:tcW w:w="1355" w:type="dxa"/>
          </w:tcPr>
          <w:p>
            <w:pPr>
              <w:pStyle w:val="TableParagraph"/>
              <w:spacing w:before="3"/>
              <w:ind w:left="236"/>
              <w:rPr>
                <w:sz w:val="20"/>
              </w:rPr>
            </w:pPr>
            <w:r>
              <w:rPr>
                <w:color w:val="0000FF"/>
                <w:sz w:val="20"/>
              </w:rPr>
              <w:t>M</w:t>
            </w:r>
            <w:r>
              <w:rPr>
                <w:color w:val="FF0000"/>
                <w:sz w:val="20"/>
              </w:rPr>
              <w:t>eu</w:t>
            </w:r>
            <w:r>
              <w:rPr>
                <w:color w:val="0000FF"/>
                <w:sz w:val="20"/>
              </w:rPr>
              <w:t>st</w:t>
            </w:r>
          </w:p>
        </w:tc>
      </w:tr>
      <w:tr>
        <w:trPr>
          <w:trHeight w:val="269" w:hRule="atLeast"/>
        </w:trPr>
        <w:tc>
          <w:tcPr>
            <w:tcW w:w="1591" w:type="dxa"/>
          </w:tcPr>
          <w:p>
            <w:pPr>
              <w:pStyle w:val="TableParagraph"/>
              <w:spacing w:before="16"/>
              <w:ind w:left="50"/>
              <w:rPr>
                <w:sz w:val="20"/>
              </w:rPr>
            </w:pPr>
            <w:r>
              <w:rPr>
                <w:sz w:val="20"/>
              </w:rPr>
              <w:t>mechanic</w:t>
            </w:r>
          </w:p>
        </w:tc>
        <w:tc>
          <w:tcPr>
            <w:tcW w:w="2250" w:type="dxa"/>
          </w:tcPr>
          <w:p>
            <w:pPr>
              <w:pStyle w:val="TableParagraph"/>
              <w:spacing w:before="1"/>
              <w:ind w:left="139"/>
              <w:rPr>
                <w:sz w:val="20"/>
              </w:rPr>
            </w:pPr>
            <w:r>
              <w:rPr>
                <w:color w:val="0000FF"/>
                <w:sz w:val="20"/>
              </w:rPr>
              <w:t>m K</w:t>
            </w:r>
            <w:r>
              <w:rPr>
                <w:color w:val="FF0000"/>
                <w:sz w:val="20"/>
              </w:rPr>
              <w:t>a </w:t>
            </w:r>
            <w:r>
              <w:rPr>
                <w:color w:val="0000FF"/>
                <w:sz w:val="20"/>
              </w:rPr>
              <w:t>nik</w:t>
            </w:r>
          </w:p>
        </w:tc>
        <w:tc>
          <w:tcPr>
            <w:tcW w:w="2169" w:type="dxa"/>
          </w:tcPr>
          <w:p>
            <w:pPr>
              <w:pStyle w:val="TableParagraph"/>
              <w:spacing w:before="18"/>
              <w:ind w:left="725"/>
              <w:rPr>
                <w:sz w:val="20"/>
              </w:rPr>
            </w:pPr>
            <w:r>
              <w:rPr>
                <w:sz w:val="20"/>
              </w:rPr>
              <w:t>mother</w:t>
            </w:r>
          </w:p>
        </w:tc>
        <w:tc>
          <w:tcPr>
            <w:tcW w:w="1355" w:type="dxa"/>
          </w:tcPr>
          <w:p>
            <w:pPr>
              <w:pStyle w:val="TableParagraph"/>
              <w:spacing w:before="3"/>
              <w:ind w:left="236"/>
              <w:rPr>
                <w:sz w:val="20"/>
              </w:rPr>
            </w:pPr>
            <w:r>
              <w:rPr>
                <w:color w:val="0000FF"/>
                <w:sz w:val="20"/>
              </w:rPr>
              <w:t>M</w:t>
            </w:r>
            <w:r>
              <w:rPr>
                <w:color w:val="FF0000"/>
                <w:sz w:val="20"/>
              </w:rPr>
              <w:t>u </w:t>
            </w:r>
            <w:r>
              <w:rPr>
                <w:color w:val="0000FF"/>
                <w:sz w:val="20"/>
              </w:rPr>
              <w:t>th</w:t>
            </w:r>
          </w:p>
        </w:tc>
      </w:tr>
      <w:tr>
        <w:trPr>
          <w:trHeight w:val="269" w:hRule="atLeast"/>
        </w:trPr>
        <w:tc>
          <w:tcPr>
            <w:tcW w:w="1591" w:type="dxa"/>
          </w:tcPr>
          <w:p>
            <w:pPr>
              <w:pStyle w:val="TableParagraph"/>
              <w:spacing w:before="16"/>
              <w:ind w:left="50"/>
              <w:rPr>
                <w:sz w:val="20"/>
              </w:rPr>
            </w:pPr>
            <w:r>
              <w:rPr>
                <w:sz w:val="20"/>
              </w:rPr>
              <w:t>media</w:t>
            </w:r>
          </w:p>
        </w:tc>
        <w:tc>
          <w:tcPr>
            <w:tcW w:w="2250" w:type="dxa"/>
          </w:tcPr>
          <w:p>
            <w:pPr>
              <w:pStyle w:val="TableParagraph"/>
              <w:spacing w:before="1"/>
              <w:ind w:left="139"/>
              <w:rPr>
                <w:sz w:val="20"/>
              </w:rPr>
            </w:pPr>
            <w:r>
              <w:rPr>
                <w:color w:val="0000FF"/>
                <w:sz w:val="20"/>
              </w:rPr>
              <w:t>M</w:t>
            </w:r>
            <w:r>
              <w:rPr>
                <w:color w:val="FF0000"/>
                <w:sz w:val="20"/>
              </w:rPr>
              <w:t>ee </w:t>
            </w:r>
            <w:r>
              <w:rPr>
                <w:color w:val="0000FF"/>
                <w:sz w:val="20"/>
              </w:rPr>
              <w:t>diy</w:t>
            </w:r>
          </w:p>
        </w:tc>
        <w:tc>
          <w:tcPr>
            <w:tcW w:w="2169" w:type="dxa"/>
          </w:tcPr>
          <w:p>
            <w:pPr>
              <w:pStyle w:val="TableParagraph"/>
              <w:spacing w:before="18"/>
              <w:ind w:left="725"/>
              <w:rPr>
                <w:sz w:val="20"/>
              </w:rPr>
            </w:pPr>
            <w:r>
              <w:rPr>
                <w:sz w:val="20"/>
              </w:rPr>
              <w:t>mother-in-law</w:t>
            </w:r>
          </w:p>
        </w:tc>
        <w:tc>
          <w:tcPr>
            <w:tcW w:w="1355" w:type="dxa"/>
          </w:tcPr>
          <w:p>
            <w:pPr>
              <w:pStyle w:val="TableParagraph"/>
              <w:spacing w:before="3"/>
              <w:ind w:left="236"/>
              <w:rPr>
                <w:sz w:val="20"/>
              </w:rPr>
            </w:pPr>
            <w:r>
              <w:rPr>
                <w:color w:val="0000FF"/>
                <w:sz w:val="20"/>
              </w:rPr>
              <w:t>M</w:t>
            </w:r>
            <w:r>
              <w:rPr>
                <w:color w:val="FF0000"/>
                <w:sz w:val="20"/>
              </w:rPr>
              <w:t>u </w:t>
            </w:r>
            <w:r>
              <w:rPr>
                <w:color w:val="0000FF"/>
                <w:sz w:val="20"/>
              </w:rPr>
              <w:t>th rin lor</w:t>
            </w:r>
          </w:p>
        </w:tc>
      </w:tr>
      <w:tr>
        <w:trPr>
          <w:trHeight w:val="269" w:hRule="atLeast"/>
        </w:trPr>
        <w:tc>
          <w:tcPr>
            <w:tcW w:w="1591" w:type="dxa"/>
          </w:tcPr>
          <w:p>
            <w:pPr>
              <w:pStyle w:val="TableParagraph"/>
              <w:spacing w:before="16"/>
              <w:ind w:left="50"/>
              <w:rPr>
                <w:sz w:val="20"/>
              </w:rPr>
            </w:pPr>
            <w:r>
              <w:rPr>
                <w:sz w:val="20"/>
              </w:rPr>
              <w:t>medical student</w:t>
            </w:r>
          </w:p>
        </w:tc>
        <w:tc>
          <w:tcPr>
            <w:tcW w:w="2250" w:type="dxa"/>
          </w:tcPr>
          <w:p>
            <w:pPr>
              <w:pStyle w:val="TableParagraph"/>
              <w:spacing w:before="1"/>
              <w:ind w:left="139"/>
              <w:rPr>
                <w:sz w:val="20"/>
              </w:rPr>
            </w:pPr>
            <w:r>
              <w:rPr>
                <w:color w:val="0000FF"/>
                <w:sz w:val="20"/>
              </w:rPr>
              <w:t>M</w:t>
            </w:r>
            <w:r>
              <w:rPr>
                <w:color w:val="FF0000"/>
                <w:sz w:val="20"/>
              </w:rPr>
              <w:t>e </w:t>
            </w:r>
            <w:r>
              <w:rPr>
                <w:color w:val="0000FF"/>
                <w:sz w:val="20"/>
              </w:rPr>
              <w:t>d kl schoo dnt</w:t>
            </w:r>
          </w:p>
        </w:tc>
        <w:tc>
          <w:tcPr>
            <w:tcW w:w="2169" w:type="dxa"/>
          </w:tcPr>
          <w:p>
            <w:pPr>
              <w:pStyle w:val="TableParagraph"/>
              <w:spacing w:before="18"/>
              <w:ind w:left="725"/>
              <w:rPr>
                <w:sz w:val="20"/>
              </w:rPr>
            </w:pPr>
            <w:r>
              <w:rPr>
                <w:sz w:val="20"/>
              </w:rPr>
              <w:t>motor racing</w:t>
            </w:r>
          </w:p>
        </w:tc>
        <w:tc>
          <w:tcPr>
            <w:tcW w:w="1355" w:type="dxa"/>
          </w:tcPr>
          <w:p>
            <w:pPr>
              <w:pStyle w:val="TableParagraph"/>
              <w:spacing w:before="3"/>
              <w:ind w:left="236"/>
              <w:rPr>
                <w:sz w:val="20"/>
              </w:rPr>
            </w:pPr>
            <w:r>
              <w:rPr>
                <w:color w:val="0000FF"/>
                <w:sz w:val="20"/>
              </w:rPr>
              <w:t>M</w:t>
            </w:r>
            <w:r>
              <w:rPr>
                <w:color w:val="FF0000"/>
                <w:sz w:val="20"/>
              </w:rPr>
              <w:t>eu</w:t>
            </w:r>
            <w:r>
              <w:rPr>
                <w:color w:val="FF0000"/>
                <w:spacing w:val="-36"/>
                <w:sz w:val="20"/>
              </w:rPr>
              <w:t> </w:t>
            </w:r>
            <w:r>
              <w:rPr>
                <w:color w:val="0000FF"/>
                <w:sz w:val="20"/>
              </w:rPr>
              <w:t>t</w:t>
            </w:r>
            <w:r>
              <w:rPr>
                <w:color w:val="0000FF"/>
                <w:spacing w:val="-36"/>
                <w:sz w:val="20"/>
              </w:rPr>
              <w:t> </w:t>
            </w:r>
            <w:r>
              <w:rPr>
                <w:color w:val="0000FF"/>
                <w:sz w:val="20"/>
              </w:rPr>
              <w:t>rei</w:t>
            </w:r>
            <w:r>
              <w:rPr>
                <w:color w:val="0000FF"/>
                <w:spacing w:val="-36"/>
                <w:sz w:val="20"/>
              </w:rPr>
              <w:t> </w:t>
            </w:r>
            <w:r>
              <w:rPr>
                <w:color w:val="0000FF"/>
                <w:sz w:val="20"/>
              </w:rPr>
              <w:t>sing</w:t>
            </w:r>
          </w:p>
        </w:tc>
      </w:tr>
      <w:tr>
        <w:trPr>
          <w:trHeight w:val="269" w:hRule="atLeast"/>
        </w:trPr>
        <w:tc>
          <w:tcPr>
            <w:tcW w:w="1591" w:type="dxa"/>
          </w:tcPr>
          <w:p>
            <w:pPr>
              <w:pStyle w:val="TableParagraph"/>
              <w:spacing w:before="16"/>
              <w:ind w:left="50"/>
              <w:rPr>
                <w:sz w:val="20"/>
              </w:rPr>
            </w:pPr>
            <w:r>
              <w:rPr>
                <w:sz w:val="20"/>
              </w:rPr>
              <w:t>medium</w:t>
            </w:r>
          </w:p>
        </w:tc>
        <w:tc>
          <w:tcPr>
            <w:tcW w:w="2250" w:type="dxa"/>
          </w:tcPr>
          <w:p>
            <w:pPr>
              <w:pStyle w:val="TableParagraph"/>
              <w:spacing w:before="1"/>
              <w:ind w:left="138"/>
              <w:rPr>
                <w:sz w:val="20"/>
              </w:rPr>
            </w:pPr>
            <w:r>
              <w:rPr>
                <w:color w:val="0000FF"/>
                <w:sz w:val="20"/>
              </w:rPr>
              <w:t>M</w:t>
            </w:r>
            <w:r>
              <w:rPr>
                <w:color w:val="FF0000"/>
                <w:sz w:val="20"/>
              </w:rPr>
              <w:t>ee </w:t>
            </w:r>
            <w:r>
              <w:rPr>
                <w:color w:val="0000FF"/>
                <w:sz w:val="20"/>
              </w:rPr>
              <w:t>diym</w:t>
            </w:r>
          </w:p>
        </w:tc>
        <w:tc>
          <w:tcPr>
            <w:tcW w:w="2169" w:type="dxa"/>
          </w:tcPr>
          <w:p>
            <w:pPr>
              <w:pStyle w:val="TableParagraph"/>
              <w:spacing w:before="18"/>
              <w:ind w:left="724"/>
              <w:rPr>
                <w:sz w:val="20"/>
              </w:rPr>
            </w:pPr>
            <w:r>
              <w:rPr>
                <w:sz w:val="20"/>
              </w:rPr>
              <w:t>motorbike</w:t>
            </w:r>
          </w:p>
        </w:tc>
        <w:tc>
          <w:tcPr>
            <w:tcW w:w="1355" w:type="dxa"/>
          </w:tcPr>
          <w:p>
            <w:pPr>
              <w:pStyle w:val="TableParagraph"/>
              <w:spacing w:before="3"/>
              <w:ind w:left="235"/>
              <w:rPr>
                <w:sz w:val="20"/>
              </w:rPr>
            </w:pPr>
            <w:r>
              <w:rPr>
                <w:color w:val="0000FF"/>
                <w:sz w:val="20"/>
              </w:rPr>
              <w:t>M</w:t>
            </w:r>
            <w:r>
              <w:rPr>
                <w:color w:val="FF0000"/>
                <w:sz w:val="20"/>
              </w:rPr>
              <w:t>eu </w:t>
            </w:r>
            <w:r>
              <w:rPr>
                <w:color w:val="0000FF"/>
                <w:sz w:val="20"/>
              </w:rPr>
              <w:t>t baik</w:t>
            </w:r>
          </w:p>
        </w:tc>
      </w:tr>
      <w:tr>
        <w:trPr>
          <w:trHeight w:val="270" w:hRule="atLeast"/>
        </w:trPr>
        <w:tc>
          <w:tcPr>
            <w:tcW w:w="1591" w:type="dxa"/>
          </w:tcPr>
          <w:p>
            <w:pPr>
              <w:pStyle w:val="TableParagraph"/>
              <w:spacing w:before="16"/>
              <w:ind w:left="50"/>
              <w:rPr>
                <w:sz w:val="20"/>
              </w:rPr>
            </w:pPr>
            <w:r>
              <w:rPr>
                <w:sz w:val="20"/>
              </w:rPr>
              <w:t>meet</w:t>
            </w:r>
          </w:p>
        </w:tc>
        <w:tc>
          <w:tcPr>
            <w:tcW w:w="2250" w:type="dxa"/>
          </w:tcPr>
          <w:p>
            <w:pPr>
              <w:pStyle w:val="TableParagraph"/>
              <w:spacing w:before="1"/>
              <w:ind w:left="138"/>
              <w:rPr>
                <w:sz w:val="20"/>
              </w:rPr>
            </w:pPr>
            <w:r>
              <w:rPr>
                <w:color w:val="0000FF"/>
                <w:sz w:val="20"/>
              </w:rPr>
              <w:t>M</w:t>
            </w:r>
            <w:r>
              <w:rPr>
                <w:color w:val="FF0000"/>
                <w:sz w:val="20"/>
              </w:rPr>
              <w:t>ee</w:t>
            </w:r>
            <w:r>
              <w:rPr>
                <w:color w:val="0000FF"/>
                <w:sz w:val="20"/>
              </w:rPr>
              <w:t>t</w:t>
            </w:r>
          </w:p>
        </w:tc>
        <w:tc>
          <w:tcPr>
            <w:tcW w:w="2169" w:type="dxa"/>
          </w:tcPr>
          <w:p>
            <w:pPr>
              <w:pStyle w:val="TableParagraph"/>
              <w:spacing w:before="18"/>
              <w:ind w:left="724"/>
              <w:rPr>
                <w:sz w:val="20"/>
              </w:rPr>
            </w:pPr>
            <w:r>
              <w:rPr>
                <w:sz w:val="20"/>
              </w:rPr>
              <w:t>motorway</w:t>
            </w:r>
          </w:p>
        </w:tc>
        <w:tc>
          <w:tcPr>
            <w:tcW w:w="1355" w:type="dxa"/>
          </w:tcPr>
          <w:p>
            <w:pPr>
              <w:pStyle w:val="TableParagraph"/>
              <w:spacing w:before="3"/>
              <w:ind w:left="235"/>
              <w:rPr>
                <w:sz w:val="20"/>
              </w:rPr>
            </w:pPr>
            <w:r>
              <w:rPr>
                <w:color w:val="0000FF"/>
                <w:sz w:val="20"/>
              </w:rPr>
              <w:t>M</w:t>
            </w:r>
            <w:r>
              <w:rPr>
                <w:color w:val="FF0000"/>
                <w:sz w:val="20"/>
              </w:rPr>
              <w:t>eu </w:t>
            </w:r>
            <w:r>
              <w:rPr>
                <w:color w:val="0000FF"/>
                <w:sz w:val="20"/>
              </w:rPr>
              <w:t>t wei</w:t>
            </w:r>
          </w:p>
        </w:tc>
      </w:tr>
      <w:tr>
        <w:trPr>
          <w:trHeight w:val="270" w:hRule="atLeast"/>
        </w:trPr>
        <w:tc>
          <w:tcPr>
            <w:tcW w:w="1591" w:type="dxa"/>
          </w:tcPr>
          <w:p>
            <w:pPr>
              <w:pStyle w:val="TableParagraph"/>
              <w:spacing w:before="42"/>
              <w:ind w:left="54"/>
              <w:rPr>
                <w:sz w:val="18"/>
              </w:rPr>
            </w:pPr>
            <w:r>
              <w:rPr>
                <w:sz w:val="18"/>
              </w:rPr>
              <w:t>mega contraction</w:t>
            </w:r>
          </w:p>
        </w:tc>
        <w:tc>
          <w:tcPr>
            <w:tcW w:w="2250" w:type="dxa"/>
          </w:tcPr>
          <w:p>
            <w:pPr>
              <w:pStyle w:val="TableParagraph"/>
              <w:spacing w:before="2"/>
              <w:ind w:left="142"/>
              <w:rPr>
                <w:sz w:val="20"/>
              </w:rPr>
            </w:pPr>
            <w:r>
              <w:rPr>
                <w:color w:val="0000FF"/>
                <w:sz w:val="20"/>
              </w:rPr>
              <w:t>M</w:t>
            </w:r>
            <w:r>
              <w:rPr>
                <w:color w:val="FF0000"/>
                <w:sz w:val="20"/>
              </w:rPr>
              <w:t>e </w:t>
            </w:r>
            <w:r>
              <w:rPr>
                <w:color w:val="0000FF"/>
                <w:sz w:val="20"/>
              </w:rPr>
              <w:t>g kn tra kshn</w:t>
            </w:r>
          </w:p>
        </w:tc>
        <w:tc>
          <w:tcPr>
            <w:tcW w:w="2169" w:type="dxa"/>
          </w:tcPr>
          <w:p>
            <w:pPr>
              <w:pStyle w:val="TableParagraph"/>
              <w:spacing w:before="17"/>
              <w:ind w:left="724"/>
              <w:rPr>
                <w:sz w:val="20"/>
              </w:rPr>
            </w:pPr>
            <w:r>
              <w:rPr>
                <w:sz w:val="20"/>
              </w:rPr>
              <w:t>mountain</w:t>
            </w:r>
          </w:p>
        </w:tc>
        <w:tc>
          <w:tcPr>
            <w:tcW w:w="1355" w:type="dxa"/>
          </w:tcPr>
          <w:p>
            <w:pPr>
              <w:pStyle w:val="TableParagraph"/>
              <w:spacing w:before="2"/>
              <w:ind w:left="235"/>
              <w:rPr>
                <w:sz w:val="20"/>
              </w:rPr>
            </w:pPr>
            <w:r>
              <w:rPr>
                <w:color w:val="0000FF"/>
                <w:sz w:val="20"/>
              </w:rPr>
              <w:t>M</w:t>
            </w:r>
            <w:r>
              <w:rPr>
                <w:color w:val="FF0000"/>
                <w:sz w:val="20"/>
              </w:rPr>
              <w:t>au</w:t>
            </w:r>
            <w:r>
              <w:rPr>
                <w:color w:val="0000FF"/>
                <w:sz w:val="20"/>
              </w:rPr>
              <w:t>n tn</w:t>
            </w:r>
          </w:p>
        </w:tc>
      </w:tr>
      <w:tr>
        <w:trPr>
          <w:trHeight w:val="269" w:hRule="atLeast"/>
        </w:trPr>
        <w:tc>
          <w:tcPr>
            <w:tcW w:w="1591" w:type="dxa"/>
          </w:tcPr>
          <w:p>
            <w:pPr>
              <w:pStyle w:val="TableParagraph"/>
              <w:spacing w:before="17"/>
              <w:ind w:left="53"/>
              <w:rPr>
                <w:sz w:val="20"/>
              </w:rPr>
            </w:pPr>
            <w:r>
              <w:rPr>
                <w:sz w:val="20"/>
              </w:rPr>
              <w:t>melting pot</w:t>
            </w:r>
          </w:p>
        </w:tc>
        <w:tc>
          <w:tcPr>
            <w:tcW w:w="2250" w:type="dxa"/>
          </w:tcPr>
          <w:p>
            <w:pPr>
              <w:pStyle w:val="TableParagraph"/>
              <w:spacing w:before="2"/>
              <w:ind w:left="142"/>
              <w:rPr>
                <w:sz w:val="20"/>
              </w:rPr>
            </w:pPr>
            <w:r>
              <w:rPr>
                <w:color w:val="0000FF"/>
                <w:sz w:val="20"/>
              </w:rPr>
              <w:t>M</w:t>
            </w:r>
            <w:r>
              <w:rPr>
                <w:color w:val="FF0000"/>
                <w:sz w:val="20"/>
              </w:rPr>
              <w:t>e</w:t>
            </w:r>
            <w:r>
              <w:rPr>
                <w:color w:val="0000FF"/>
                <w:sz w:val="20"/>
              </w:rPr>
              <w:t>l ting pot</w:t>
            </w:r>
          </w:p>
        </w:tc>
        <w:tc>
          <w:tcPr>
            <w:tcW w:w="2169" w:type="dxa"/>
          </w:tcPr>
          <w:p>
            <w:pPr>
              <w:pStyle w:val="TableParagraph"/>
              <w:spacing w:before="17"/>
              <w:ind w:left="724"/>
              <w:rPr>
                <w:sz w:val="20"/>
              </w:rPr>
            </w:pPr>
            <w:r>
              <w:rPr>
                <w:sz w:val="20"/>
              </w:rPr>
              <w:t>mouse</w:t>
            </w:r>
          </w:p>
        </w:tc>
        <w:tc>
          <w:tcPr>
            <w:tcW w:w="1355" w:type="dxa"/>
          </w:tcPr>
          <w:p>
            <w:pPr>
              <w:pStyle w:val="TableParagraph"/>
              <w:spacing w:before="1"/>
              <w:ind w:left="235"/>
              <w:rPr>
                <w:sz w:val="20"/>
              </w:rPr>
            </w:pPr>
            <w:r>
              <w:rPr>
                <w:color w:val="0000FF"/>
                <w:w w:val="95"/>
                <w:sz w:val="20"/>
              </w:rPr>
              <w:t>M</w:t>
            </w:r>
            <w:r>
              <w:rPr>
                <w:color w:val="FF0000"/>
                <w:w w:val="95"/>
                <w:sz w:val="20"/>
              </w:rPr>
              <w:t>au</w:t>
            </w:r>
            <w:r>
              <w:rPr>
                <w:color w:val="0000FF"/>
                <w:w w:val="95"/>
                <w:sz w:val="20"/>
              </w:rPr>
              <w:t>s</w:t>
            </w:r>
          </w:p>
        </w:tc>
      </w:tr>
      <w:tr>
        <w:trPr>
          <w:trHeight w:val="269" w:hRule="atLeast"/>
        </w:trPr>
        <w:tc>
          <w:tcPr>
            <w:tcW w:w="1591" w:type="dxa"/>
          </w:tcPr>
          <w:p>
            <w:pPr>
              <w:pStyle w:val="TableParagraph"/>
              <w:spacing w:before="17"/>
              <w:ind w:left="53"/>
              <w:rPr>
                <w:sz w:val="20"/>
              </w:rPr>
            </w:pPr>
            <w:r>
              <w:rPr>
                <w:sz w:val="20"/>
              </w:rPr>
              <w:t>men</w:t>
            </w:r>
          </w:p>
        </w:tc>
        <w:tc>
          <w:tcPr>
            <w:tcW w:w="2250" w:type="dxa"/>
          </w:tcPr>
          <w:p>
            <w:pPr>
              <w:pStyle w:val="TableParagraph"/>
              <w:spacing w:before="2"/>
              <w:ind w:left="142"/>
              <w:rPr>
                <w:sz w:val="20"/>
              </w:rPr>
            </w:pPr>
            <w:r>
              <w:rPr>
                <w:color w:val="0000FF"/>
                <w:sz w:val="20"/>
              </w:rPr>
              <w:t>M</w:t>
            </w:r>
            <w:r>
              <w:rPr>
                <w:color w:val="FF0000"/>
                <w:sz w:val="20"/>
              </w:rPr>
              <w:t>e</w:t>
            </w:r>
            <w:r>
              <w:rPr>
                <w:color w:val="0000FF"/>
                <w:sz w:val="20"/>
              </w:rPr>
              <w:t>n</w:t>
            </w:r>
          </w:p>
        </w:tc>
        <w:tc>
          <w:tcPr>
            <w:tcW w:w="2169" w:type="dxa"/>
          </w:tcPr>
          <w:p>
            <w:pPr>
              <w:pStyle w:val="TableParagraph"/>
              <w:spacing w:before="17"/>
              <w:ind w:left="724"/>
              <w:rPr>
                <w:sz w:val="20"/>
              </w:rPr>
            </w:pPr>
            <w:r>
              <w:rPr>
                <w:sz w:val="20"/>
              </w:rPr>
              <w:t>mouth</w:t>
            </w:r>
          </w:p>
        </w:tc>
        <w:tc>
          <w:tcPr>
            <w:tcW w:w="1355" w:type="dxa"/>
          </w:tcPr>
          <w:p>
            <w:pPr>
              <w:pStyle w:val="TableParagraph"/>
              <w:spacing w:before="1"/>
              <w:ind w:left="235"/>
              <w:rPr>
                <w:sz w:val="20"/>
              </w:rPr>
            </w:pPr>
            <w:r>
              <w:rPr>
                <w:color w:val="0000FF"/>
                <w:sz w:val="20"/>
              </w:rPr>
              <w:t>M</w:t>
            </w:r>
            <w:r>
              <w:rPr>
                <w:color w:val="FF0000"/>
                <w:sz w:val="20"/>
              </w:rPr>
              <w:t>au</w:t>
            </w:r>
            <w:r>
              <w:rPr>
                <w:color w:val="0000FF"/>
                <w:sz w:val="20"/>
              </w:rPr>
              <w:t>tt</w:t>
            </w:r>
          </w:p>
        </w:tc>
      </w:tr>
      <w:tr>
        <w:trPr>
          <w:trHeight w:val="269" w:hRule="atLeast"/>
        </w:trPr>
        <w:tc>
          <w:tcPr>
            <w:tcW w:w="1591" w:type="dxa"/>
          </w:tcPr>
          <w:p>
            <w:pPr>
              <w:pStyle w:val="TableParagraph"/>
              <w:spacing w:before="17"/>
              <w:ind w:left="53"/>
              <w:rPr>
                <w:sz w:val="20"/>
              </w:rPr>
            </w:pPr>
            <w:r>
              <w:rPr>
                <w:sz w:val="20"/>
              </w:rPr>
              <w:t>menopause</w:t>
            </w:r>
          </w:p>
        </w:tc>
        <w:tc>
          <w:tcPr>
            <w:tcW w:w="2250" w:type="dxa"/>
          </w:tcPr>
          <w:p>
            <w:pPr>
              <w:pStyle w:val="TableParagraph"/>
              <w:spacing w:before="2"/>
              <w:ind w:left="142"/>
              <w:rPr>
                <w:sz w:val="20"/>
              </w:rPr>
            </w:pPr>
            <w:r>
              <w:rPr>
                <w:color w:val="0000FF"/>
                <w:sz w:val="20"/>
              </w:rPr>
              <w:t>M</w:t>
            </w:r>
            <w:r>
              <w:rPr>
                <w:color w:val="FF0000"/>
                <w:sz w:val="20"/>
              </w:rPr>
              <w:t>e </w:t>
            </w:r>
            <w:r>
              <w:rPr>
                <w:color w:val="0000FF"/>
                <w:sz w:val="20"/>
              </w:rPr>
              <w:t>n porz</w:t>
            </w:r>
          </w:p>
        </w:tc>
        <w:tc>
          <w:tcPr>
            <w:tcW w:w="2169" w:type="dxa"/>
          </w:tcPr>
          <w:p>
            <w:pPr>
              <w:pStyle w:val="TableParagraph"/>
              <w:spacing w:before="17"/>
              <w:ind w:left="724"/>
              <w:rPr>
                <w:sz w:val="20"/>
              </w:rPr>
            </w:pPr>
            <w:r>
              <w:rPr>
                <w:sz w:val="20"/>
              </w:rPr>
              <w:t>move</w:t>
            </w:r>
          </w:p>
        </w:tc>
        <w:tc>
          <w:tcPr>
            <w:tcW w:w="1355" w:type="dxa"/>
          </w:tcPr>
          <w:p>
            <w:pPr>
              <w:pStyle w:val="TableParagraph"/>
              <w:spacing w:before="1"/>
              <w:ind w:left="235"/>
              <w:rPr>
                <w:sz w:val="20"/>
              </w:rPr>
            </w:pPr>
            <w:r>
              <w:rPr>
                <w:color w:val="0000FF"/>
                <w:sz w:val="20"/>
              </w:rPr>
              <w:t>M</w:t>
            </w:r>
            <w:r>
              <w:rPr>
                <w:color w:val="FF0000"/>
                <w:sz w:val="20"/>
              </w:rPr>
              <w:t>oo</w:t>
            </w:r>
            <w:r>
              <w:rPr>
                <w:color w:val="0000FF"/>
                <w:sz w:val="20"/>
              </w:rPr>
              <w:t>v</w:t>
            </w:r>
          </w:p>
        </w:tc>
      </w:tr>
      <w:tr>
        <w:trPr>
          <w:trHeight w:val="269" w:hRule="atLeast"/>
        </w:trPr>
        <w:tc>
          <w:tcPr>
            <w:tcW w:w="1591" w:type="dxa"/>
          </w:tcPr>
          <w:p>
            <w:pPr>
              <w:pStyle w:val="TableParagraph"/>
              <w:spacing w:before="17"/>
              <w:ind w:left="53"/>
              <w:rPr>
                <w:sz w:val="20"/>
              </w:rPr>
            </w:pPr>
            <w:r>
              <w:rPr>
                <w:sz w:val="20"/>
              </w:rPr>
              <w:t>midwife</w:t>
            </w:r>
          </w:p>
        </w:tc>
        <w:tc>
          <w:tcPr>
            <w:tcW w:w="2250" w:type="dxa"/>
          </w:tcPr>
          <w:p>
            <w:pPr>
              <w:pStyle w:val="TableParagraph"/>
              <w:spacing w:before="2"/>
              <w:ind w:left="142"/>
              <w:rPr>
                <w:sz w:val="20"/>
              </w:rPr>
            </w:pPr>
            <w:r>
              <w:rPr>
                <w:color w:val="0000FF"/>
                <w:sz w:val="20"/>
              </w:rPr>
              <w:t>M</w:t>
            </w:r>
            <w:r>
              <w:rPr>
                <w:color w:val="FF0000"/>
                <w:sz w:val="20"/>
              </w:rPr>
              <w:t>i </w:t>
            </w:r>
            <w:r>
              <w:rPr>
                <w:color w:val="0000FF"/>
                <w:sz w:val="20"/>
              </w:rPr>
              <w:t>dwaif</w:t>
            </w:r>
          </w:p>
        </w:tc>
        <w:tc>
          <w:tcPr>
            <w:tcW w:w="2169" w:type="dxa"/>
          </w:tcPr>
          <w:p>
            <w:pPr>
              <w:pStyle w:val="TableParagraph"/>
              <w:spacing w:before="17"/>
              <w:ind w:left="723"/>
              <w:rPr>
                <w:sz w:val="20"/>
              </w:rPr>
            </w:pPr>
            <w:r>
              <w:rPr>
                <w:sz w:val="20"/>
              </w:rPr>
              <w:t>move up</w:t>
            </w:r>
          </w:p>
        </w:tc>
        <w:tc>
          <w:tcPr>
            <w:tcW w:w="1355" w:type="dxa"/>
          </w:tcPr>
          <w:p>
            <w:pPr>
              <w:pStyle w:val="TableParagraph"/>
              <w:spacing w:before="1"/>
              <w:ind w:left="234"/>
              <w:rPr>
                <w:sz w:val="20"/>
              </w:rPr>
            </w:pPr>
            <w:r>
              <w:rPr>
                <w:color w:val="0000FF"/>
                <w:sz w:val="20"/>
              </w:rPr>
              <w:t>M</w:t>
            </w:r>
            <w:r>
              <w:rPr>
                <w:color w:val="FF0000"/>
                <w:sz w:val="20"/>
              </w:rPr>
              <w:t>oo </w:t>
            </w:r>
            <w:r>
              <w:rPr>
                <w:color w:val="0000FF"/>
                <w:sz w:val="20"/>
              </w:rPr>
              <w:t>V</w:t>
            </w:r>
            <w:r>
              <w:rPr>
                <w:color w:val="FF0000"/>
                <w:sz w:val="20"/>
              </w:rPr>
              <w:t>u</w:t>
            </w:r>
            <w:r>
              <w:rPr>
                <w:color w:val="0000FF"/>
                <w:sz w:val="20"/>
              </w:rPr>
              <w:t>p</w:t>
            </w:r>
          </w:p>
        </w:tc>
      </w:tr>
      <w:tr>
        <w:trPr>
          <w:trHeight w:val="269" w:hRule="atLeast"/>
        </w:trPr>
        <w:tc>
          <w:tcPr>
            <w:tcW w:w="1591" w:type="dxa"/>
          </w:tcPr>
          <w:p>
            <w:pPr>
              <w:pStyle w:val="TableParagraph"/>
              <w:spacing w:before="17"/>
              <w:ind w:left="53"/>
              <w:rPr>
                <w:sz w:val="20"/>
              </w:rPr>
            </w:pPr>
            <w:r>
              <w:rPr>
                <w:sz w:val="20"/>
              </w:rPr>
              <w:t>might</w:t>
            </w:r>
          </w:p>
        </w:tc>
        <w:tc>
          <w:tcPr>
            <w:tcW w:w="2250" w:type="dxa"/>
          </w:tcPr>
          <w:p>
            <w:pPr>
              <w:pStyle w:val="TableParagraph"/>
              <w:spacing w:before="2"/>
              <w:ind w:left="141"/>
              <w:rPr>
                <w:sz w:val="20"/>
              </w:rPr>
            </w:pPr>
            <w:r>
              <w:rPr>
                <w:color w:val="0000FF"/>
                <w:sz w:val="20"/>
              </w:rPr>
              <w:t>M</w:t>
            </w:r>
            <w:r>
              <w:rPr>
                <w:color w:val="FF0000"/>
                <w:sz w:val="20"/>
              </w:rPr>
              <w:t>ai</w:t>
            </w:r>
            <w:r>
              <w:rPr>
                <w:color w:val="0000FF"/>
                <w:sz w:val="20"/>
              </w:rPr>
              <w:t>t</w:t>
            </w:r>
          </w:p>
        </w:tc>
        <w:tc>
          <w:tcPr>
            <w:tcW w:w="2169" w:type="dxa"/>
          </w:tcPr>
          <w:p>
            <w:pPr>
              <w:pStyle w:val="TableParagraph"/>
              <w:spacing w:before="17"/>
              <w:ind w:left="723"/>
              <w:rPr>
                <w:sz w:val="20"/>
              </w:rPr>
            </w:pPr>
            <w:r>
              <w:rPr>
                <w:sz w:val="20"/>
              </w:rPr>
              <w:t>MP</w:t>
            </w:r>
          </w:p>
        </w:tc>
        <w:tc>
          <w:tcPr>
            <w:tcW w:w="1355" w:type="dxa"/>
          </w:tcPr>
          <w:p>
            <w:pPr>
              <w:pStyle w:val="TableParagraph"/>
              <w:spacing w:before="1"/>
              <w:ind w:left="234"/>
              <w:rPr>
                <w:sz w:val="20"/>
              </w:rPr>
            </w:pPr>
            <w:r>
              <w:rPr>
                <w:color w:val="0000FF"/>
                <w:w w:val="95"/>
                <w:sz w:val="20"/>
              </w:rPr>
              <w:t>em P</w:t>
            </w:r>
            <w:r>
              <w:rPr>
                <w:color w:val="FF0000"/>
                <w:w w:val="95"/>
                <w:sz w:val="20"/>
              </w:rPr>
              <w:t>ee</w:t>
            </w:r>
          </w:p>
        </w:tc>
      </w:tr>
      <w:tr>
        <w:trPr>
          <w:trHeight w:val="269" w:hRule="atLeast"/>
        </w:trPr>
        <w:tc>
          <w:tcPr>
            <w:tcW w:w="1591" w:type="dxa"/>
          </w:tcPr>
          <w:p>
            <w:pPr>
              <w:pStyle w:val="TableParagraph"/>
              <w:spacing w:before="17"/>
              <w:ind w:left="53"/>
              <w:rPr>
                <w:sz w:val="20"/>
              </w:rPr>
            </w:pPr>
            <w:r>
              <w:rPr>
                <w:sz w:val="20"/>
              </w:rPr>
              <w:t>mile</w:t>
            </w:r>
          </w:p>
        </w:tc>
        <w:tc>
          <w:tcPr>
            <w:tcW w:w="2250" w:type="dxa"/>
          </w:tcPr>
          <w:p>
            <w:pPr>
              <w:pStyle w:val="TableParagraph"/>
              <w:spacing w:before="2"/>
              <w:ind w:left="141"/>
              <w:rPr>
                <w:sz w:val="20"/>
              </w:rPr>
            </w:pPr>
            <w:r>
              <w:rPr>
                <w:color w:val="0000FF"/>
                <w:sz w:val="20"/>
              </w:rPr>
              <w:t>M</w:t>
            </w:r>
            <w:r>
              <w:rPr>
                <w:color w:val="FF0000"/>
                <w:sz w:val="20"/>
              </w:rPr>
              <w:t>ai</w:t>
            </w:r>
            <w:r>
              <w:rPr>
                <w:color w:val="0000FF"/>
                <w:sz w:val="20"/>
              </w:rPr>
              <w:t>l</w:t>
            </w:r>
          </w:p>
        </w:tc>
        <w:tc>
          <w:tcPr>
            <w:tcW w:w="2169" w:type="dxa"/>
          </w:tcPr>
          <w:p>
            <w:pPr>
              <w:pStyle w:val="TableParagraph"/>
              <w:spacing w:before="17"/>
              <w:ind w:left="723"/>
              <w:rPr>
                <w:sz w:val="20"/>
              </w:rPr>
            </w:pPr>
            <w:r>
              <w:rPr>
                <w:sz w:val="20"/>
              </w:rPr>
              <w:t>much</w:t>
            </w:r>
          </w:p>
        </w:tc>
        <w:tc>
          <w:tcPr>
            <w:tcW w:w="1355" w:type="dxa"/>
          </w:tcPr>
          <w:p>
            <w:pPr>
              <w:pStyle w:val="TableParagraph"/>
              <w:spacing w:before="1"/>
              <w:ind w:left="234"/>
              <w:rPr>
                <w:sz w:val="20"/>
              </w:rPr>
            </w:pPr>
            <w:r>
              <w:rPr>
                <w:color w:val="0000FF"/>
                <w:sz w:val="20"/>
              </w:rPr>
              <w:t>M</w:t>
            </w:r>
            <w:r>
              <w:rPr>
                <w:color w:val="FF0000"/>
                <w:sz w:val="20"/>
              </w:rPr>
              <w:t>u</w:t>
            </w:r>
            <w:r>
              <w:rPr>
                <w:color w:val="0000FF"/>
                <w:sz w:val="20"/>
              </w:rPr>
              <w:t>ch</w:t>
            </w:r>
          </w:p>
        </w:tc>
      </w:tr>
      <w:tr>
        <w:trPr>
          <w:trHeight w:val="249" w:hRule="atLeast"/>
        </w:trPr>
        <w:tc>
          <w:tcPr>
            <w:tcW w:w="1591" w:type="dxa"/>
          </w:tcPr>
          <w:p>
            <w:pPr>
              <w:pStyle w:val="TableParagraph"/>
              <w:spacing w:line="212" w:lineRule="exact" w:before="17"/>
              <w:ind w:left="53"/>
              <w:rPr>
                <w:sz w:val="20"/>
              </w:rPr>
            </w:pPr>
            <w:r>
              <w:rPr>
                <w:sz w:val="20"/>
              </w:rPr>
              <w:t>milk</w:t>
            </w:r>
          </w:p>
        </w:tc>
        <w:tc>
          <w:tcPr>
            <w:tcW w:w="2250" w:type="dxa"/>
          </w:tcPr>
          <w:p>
            <w:pPr>
              <w:pStyle w:val="TableParagraph"/>
              <w:spacing w:line="228" w:lineRule="exact" w:before="2"/>
              <w:ind w:left="141"/>
              <w:rPr>
                <w:sz w:val="20"/>
              </w:rPr>
            </w:pPr>
            <w:r>
              <w:rPr>
                <w:color w:val="0000FF"/>
                <w:sz w:val="20"/>
              </w:rPr>
              <w:t>M</w:t>
            </w:r>
            <w:r>
              <w:rPr>
                <w:color w:val="FF0000"/>
                <w:sz w:val="20"/>
              </w:rPr>
              <w:t>i</w:t>
            </w:r>
            <w:r>
              <w:rPr>
                <w:color w:val="0000FF"/>
                <w:sz w:val="20"/>
              </w:rPr>
              <w:t>lk</w:t>
            </w:r>
          </w:p>
        </w:tc>
        <w:tc>
          <w:tcPr>
            <w:tcW w:w="2169" w:type="dxa"/>
          </w:tcPr>
          <w:p>
            <w:pPr>
              <w:pStyle w:val="TableParagraph"/>
              <w:spacing w:line="213" w:lineRule="exact" w:before="17"/>
              <w:ind w:left="723"/>
              <w:rPr>
                <w:sz w:val="20"/>
              </w:rPr>
            </w:pPr>
            <w:r>
              <w:rPr>
                <w:sz w:val="20"/>
              </w:rPr>
              <w:t>mum</w:t>
            </w:r>
          </w:p>
        </w:tc>
        <w:tc>
          <w:tcPr>
            <w:tcW w:w="1355" w:type="dxa"/>
          </w:tcPr>
          <w:p>
            <w:pPr>
              <w:pStyle w:val="TableParagraph"/>
              <w:spacing w:line="228" w:lineRule="exact" w:before="1"/>
              <w:ind w:left="234"/>
              <w:rPr>
                <w:sz w:val="20"/>
              </w:rPr>
            </w:pPr>
            <w:r>
              <w:rPr>
                <w:color w:val="0000FF"/>
                <w:sz w:val="20"/>
              </w:rPr>
              <w:t>M</w:t>
            </w:r>
            <w:r>
              <w:rPr>
                <w:color w:val="FF0000"/>
                <w:sz w:val="20"/>
              </w:rPr>
              <w:t>u</w:t>
            </w:r>
            <w:r>
              <w:rPr>
                <w:color w:val="0000FF"/>
                <w:sz w:val="20"/>
              </w:rPr>
              <w:t>m</w:t>
            </w:r>
          </w:p>
        </w:tc>
      </w:tr>
    </w:tbl>
    <w:p>
      <w:pPr>
        <w:spacing w:after="0" w:line="228" w:lineRule="exact"/>
        <w:rPr>
          <w:sz w:val="20"/>
        </w:rPr>
        <w:sectPr>
          <w:pgSz w:w="11900" w:h="16840"/>
          <w:pgMar w:header="707" w:footer="1012" w:top="2080" w:bottom="1200" w:left="1360" w:right="860"/>
        </w:sectPr>
      </w:pPr>
    </w:p>
    <w:p>
      <w:pPr>
        <w:pStyle w:val="BodyText"/>
      </w:pPr>
    </w:p>
    <w:p>
      <w:pPr>
        <w:pStyle w:val="BodyText"/>
        <w:spacing w:before="8"/>
        <w:rPr>
          <w:sz w:val="19"/>
        </w:rPr>
      </w:pPr>
    </w:p>
    <w:p>
      <w:pPr>
        <w:spacing w:before="93"/>
        <w:ind w:left="496" w:right="0" w:firstLine="0"/>
        <w:jc w:val="left"/>
        <w:rPr>
          <w:sz w:val="24"/>
        </w:rPr>
      </w:pPr>
      <w:r>
        <w:rPr>
          <w:sz w:val="24"/>
        </w:rPr>
        <w:t>Normal Spelling &amp; Clear Alphabet Spelling (with stressed vowel sound in </w:t>
      </w:r>
      <w:r>
        <w:rPr>
          <w:color w:val="FF0000"/>
          <w:sz w:val="24"/>
        </w:rPr>
        <w:t>red</w:t>
      </w:r>
      <w:r>
        <w:rPr>
          <w:sz w:val="24"/>
        </w:rPr>
        <w:t>)</w:t>
      </w:r>
    </w:p>
    <w:p>
      <w:pPr>
        <w:pStyle w:val="BodyText"/>
      </w:pPr>
    </w:p>
    <w:p>
      <w:pPr>
        <w:spacing w:after="0"/>
        <w:sectPr>
          <w:pgSz w:w="11900" w:h="16840"/>
          <w:pgMar w:header="707" w:footer="1012" w:top="2080" w:bottom="1200" w:left="1360" w:right="860"/>
        </w:sectPr>
      </w:pPr>
    </w:p>
    <w:p>
      <w:pPr>
        <w:pStyle w:val="BodyText"/>
        <w:spacing w:before="9"/>
        <w:rPr>
          <w:sz w:val="21"/>
        </w:rPr>
      </w:pPr>
    </w:p>
    <w:p>
      <w:pPr>
        <w:pStyle w:val="BodyText"/>
        <w:tabs>
          <w:tab w:pos="2217" w:val="left" w:leader="none"/>
        </w:tabs>
        <w:ind w:left="537"/>
      </w:pPr>
      <w:r>
        <w:rPr/>
        <w:t>murder</w:t>
        <w:tab/>
      </w:r>
      <w:r>
        <w:rPr>
          <w:color w:val="0000FF"/>
          <w:w w:val="95"/>
          <w:position w:val="2"/>
        </w:rPr>
        <w:t>M</w:t>
      </w:r>
      <w:r>
        <w:rPr>
          <w:color w:val="FF0000"/>
          <w:w w:val="95"/>
          <w:position w:val="2"/>
        </w:rPr>
        <w:t>er</w:t>
      </w:r>
      <w:r>
        <w:rPr>
          <w:color w:val="FF0000"/>
          <w:spacing w:val="-23"/>
          <w:w w:val="95"/>
          <w:position w:val="2"/>
        </w:rPr>
        <w:t> </w:t>
      </w:r>
      <w:r>
        <w:rPr>
          <w:color w:val="0000FF"/>
          <w:w w:val="95"/>
          <w:position w:val="2"/>
        </w:rPr>
        <w:t>d</w:t>
      </w:r>
    </w:p>
    <w:p>
      <w:pPr>
        <w:pStyle w:val="BodyText"/>
        <w:tabs>
          <w:tab w:pos="2216" w:val="left" w:leader="none"/>
        </w:tabs>
        <w:spacing w:before="20"/>
        <w:ind w:left="537"/>
      </w:pPr>
      <w:r>
        <w:rPr/>
        <w:t>muscle</w:t>
        <w:tab/>
      </w:r>
      <w:r>
        <w:rPr>
          <w:color w:val="0000FF"/>
          <w:w w:val="95"/>
          <w:position w:val="2"/>
        </w:rPr>
        <w:t>M</w:t>
      </w:r>
      <w:r>
        <w:rPr>
          <w:color w:val="FF0000"/>
          <w:w w:val="95"/>
          <w:position w:val="2"/>
        </w:rPr>
        <w:t>u</w:t>
      </w:r>
      <w:r>
        <w:rPr>
          <w:color w:val="FF0000"/>
          <w:spacing w:val="-25"/>
          <w:w w:val="95"/>
          <w:position w:val="2"/>
        </w:rPr>
        <w:t> </w:t>
      </w:r>
      <w:r>
        <w:rPr>
          <w:color w:val="0000FF"/>
          <w:w w:val="95"/>
          <w:position w:val="2"/>
        </w:rPr>
        <w:t>sl</w:t>
      </w:r>
    </w:p>
    <w:p>
      <w:pPr>
        <w:pStyle w:val="BodyText"/>
        <w:tabs>
          <w:tab w:pos="2216" w:val="left" w:leader="none"/>
        </w:tabs>
        <w:spacing w:before="20"/>
        <w:ind w:left="536"/>
      </w:pPr>
      <w:r>
        <w:rPr/>
        <w:t>mushroom</w:t>
        <w:tab/>
      </w:r>
      <w:r>
        <w:rPr>
          <w:color w:val="0000FF"/>
          <w:position w:val="2"/>
        </w:rPr>
        <w:t>M</w:t>
      </w:r>
      <w:r>
        <w:rPr>
          <w:color w:val="FF0000"/>
          <w:position w:val="2"/>
        </w:rPr>
        <w:t>u</w:t>
      </w:r>
      <w:r>
        <w:rPr>
          <w:color w:val="FF0000"/>
          <w:spacing w:val="-21"/>
          <w:position w:val="2"/>
        </w:rPr>
        <w:t> </w:t>
      </w:r>
      <w:r>
        <w:rPr>
          <w:color w:val="0000FF"/>
          <w:position w:val="2"/>
        </w:rPr>
        <w:t>shroom</w:t>
      </w:r>
    </w:p>
    <w:p>
      <w:pPr>
        <w:pStyle w:val="BodyText"/>
        <w:tabs>
          <w:tab w:pos="2216" w:val="left" w:leader="none"/>
        </w:tabs>
        <w:spacing w:before="20"/>
        <w:ind w:left="536"/>
      </w:pPr>
      <w:r>
        <w:rPr/>
        <w:t>music</w:t>
        <w:tab/>
      </w:r>
      <w:r>
        <w:rPr>
          <w:color w:val="0000FF"/>
          <w:position w:val="2"/>
        </w:rPr>
        <w:t>My</w:t>
      </w:r>
      <w:r>
        <w:rPr>
          <w:color w:val="FF0000"/>
          <w:position w:val="2"/>
        </w:rPr>
        <w:t>oo</w:t>
      </w:r>
      <w:r>
        <w:rPr>
          <w:color w:val="FF0000"/>
          <w:spacing w:val="-16"/>
          <w:position w:val="2"/>
        </w:rPr>
        <w:t> </w:t>
      </w:r>
      <w:r>
        <w:rPr>
          <w:color w:val="0000FF"/>
          <w:position w:val="2"/>
        </w:rPr>
        <w:t>zik</w:t>
      </w:r>
    </w:p>
    <w:p>
      <w:pPr>
        <w:pStyle w:val="BodyText"/>
        <w:tabs>
          <w:tab w:pos="2216" w:val="left" w:leader="none"/>
        </w:tabs>
        <w:spacing w:before="20"/>
        <w:ind w:left="536"/>
      </w:pPr>
      <w:r>
        <w:rPr/>
        <w:t>musical</w:t>
        <w:tab/>
      </w:r>
      <w:r>
        <w:rPr>
          <w:color w:val="0000FF"/>
          <w:position w:val="2"/>
        </w:rPr>
        <w:t>My</w:t>
      </w:r>
      <w:r>
        <w:rPr>
          <w:color w:val="FF0000"/>
          <w:position w:val="2"/>
        </w:rPr>
        <w:t>oo </w:t>
      </w:r>
      <w:r>
        <w:rPr>
          <w:color w:val="0000FF"/>
          <w:position w:val="2"/>
        </w:rPr>
        <w:t>z</w:t>
      </w:r>
      <w:r>
        <w:rPr>
          <w:color w:val="0000FF"/>
          <w:spacing w:val="-31"/>
          <w:position w:val="2"/>
        </w:rPr>
        <w:t> </w:t>
      </w:r>
      <w:r>
        <w:rPr>
          <w:color w:val="0000FF"/>
          <w:position w:val="2"/>
        </w:rPr>
        <w:t>kl</w:t>
      </w:r>
    </w:p>
    <w:p>
      <w:pPr>
        <w:pStyle w:val="BodyText"/>
        <w:tabs>
          <w:tab w:pos="2216" w:val="left" w:leader="none"/>
        </w:tabs>
        <w:spacing w:before="20"/>
        <w:ind w:left="536"/>
      </w:pPr>
      <w:r>
        <w:rPr/>
        <w:t>musician</w:t>
        <w:tab/>
      </w:r>
      <w:r>
        <w:rPr>
          <w:color w:val="0000FF"/>
          <w:position w:val="2"/>
        </w:rPr>
        <w:t>myoo Z</w:t>
      </w:r>
      <w:r>
        <w:rPr>
          <w:color w:val="FF0000"/>
          <w:position w:val="2"/>
        </w:rPr>
        <w:t>i</w:t>
      </w:r>
      <w:r>
        <w:rPr>
          <w:color w:val="FF0000"/>
          <w:spacing w:val="-43"/>
          <w:position w:val="2"/>
        </w:rPr>
        <w:t> </w:t>
      </w:r>
      <w:r>
        <w:rPr>
          <w:color w:val="0000FF"/>
          <w:position w:val="2"/>
        </w:rPr>
        <w:t>shn</w:t>
      </w:r>
    </w:p>
    <w:p>
      <w:pPr>
        <w:pStyle w:val="BodyText"/>
        <w:tabs>
          <w:tab w:pos="2215" w:val="left" w:leader="none"/>
        </w:tabs>
        <w:spacing w:before="20"/>
        <w:ind w:left="535"/>
      </w:pPr>
      <w:r>
        <w:rPr/>
        <w:t>must</w:t>
        <w:tab/>
      </w:r>
      <w:r>
        <w:rPr>
          <w:color w:val="0000FF"/>
          <w:position w:val="2"/>
        </w:rPr>
        <w:t>M</w:t>
      </w:r>
      <w:r>
        <w:rPr>
          <w:color w:val="FF0000"/>
          <w:position w:val="2"/>
        </w:rPr>
        <w:t>u</w:t>
      </w:r>
      <w:r>
        <w:rPr>
          <w:color w:val="0000FF"/>
          <w:position w:val="2"/>
        </w:rPr>
        <w:t>st</w:t>
      </w:r>
    </w:p>
    <w:p>
      <w:pPr>
        <w:pStyle w:val="BodyText"/>
        <w:tabs>
          <w:tab w:pos="2215" w:val="left" w:leader="none"/>
        </w:tabs>
        <w:spacing w:before="20"/>
        <w:ind w:left="535"/>
      </w:pPr>
      <w:r>
        <w:rPr/>
        <w:t>my</w:t>
        <w:tab/>
      </w:r>
      <w:r>
        <w:rPr>
          <w:color w:val="0000FF"/>
          <w:position w:val="2"/>
        </w:rPr>
        <w:t>M</w:t>
      </w:r>
      <w:r>
        <w:rPr>
          <w:color w:val="FF0000"/>
          <w:position w:val="2"/>
        </w:rPr>
        <w:t>ai</w:t>
      </w:r>
    </w:p>
    <w:p>
      <w:pPr>
        <w:pStyle w:val="BodyText"/>
        <w:tabs>
          <w:tab w:pos="2215" w:val="left" w:leader="none"/>
        </w:tabs>
        <w:spacing w:before="20"/>
        <w:ind w:left="535"/>
      </w:pPr>
      <w:r>
        <w:rPr/>
        <w:t>myself</w:t>
        <w:tab/>
      </w:r>
      <w:r>
        <w:rPr>
          <w:color w:val="0000FF"/>
          <w:position w:val="2"/>
        </w:rPr>
        <w:t>mai</w:t>
      </w:r>
      <w:r>
        <w:rPr>
          <w:color w:val="0000FF"/>
          <w:spacing w:val="-18"/>
          <w:position w:val="2"/>
        </w:rPr>
        <w:t> </w:t>
      </w:r>
      <w:r>
        <w:rPr>
          <w:color w:val="0000FF"/>
          <w:position w:val="2"/>
        </w:rPr>
        <w:t>S</w:t>
      </w:r>
      <w:r>
        <w:rPr>
          <w:color w:val="FF0000"/>
          <w:position w:val="2"/>
        </w:rPr>
        <w:t>e</w:t>
      </w:r>
      <w:r>
        <w:rPr>
          <w:color w:val="0000FF"/>
          <w:position w:val="2"/>
        </w:rPr>
        <w:t>lf</w:t>
      </w:r>
    </w:p>
    <w:p>
      <w:pPr>
        <w:pStyle w:val="BodyText"/>
        <w:tabs>
          <w:tab w:pos="2215" w:val="left" w:leader="none"/>
        </w:tabs>
        <w:spacing w:before="20"/>
        <w:ind w:left="535"/>
      </w:pPr>
      <w:r>
        <w:rPr/>
        <w:t>nail</w:t>
        <w:tab/>
      </w:r>
      <w:r>
        <w:rPr>
          <w:color w:val="0000FF"/>
          <w:position w:val="2"/>
        </w:rPr>
        <w:t>N</w:t>
      </w:r>
      <w:r>
        <w:rPr>
          <w:color w:val="FF0000"/>
          <w:position w:val="2"/>
        </w:rPr>
        <w:t>ei</w:t>
      </w:r>
      <w:r>
        <w:rPr>
          <w:color w:val="0000FF"/>
          <w:position w:val="2"/>
        </w:rPr>
        <w:t>l</w:t>
      </w:r>
    </w:p>
    <w:p>
      <w:pPr>
        <w:pStyle w:val="BodyText"/>
        <w:tabs>
          <w:tab w:pos="2215" w:val="left" w:leader="none"/>
        </w:tabs>
        <w:spacing w:before="20"/>
        <w:ind w:left="535"/>
      </w:pPr>
      <w:r>
        <w:rPr/>
        <w:t>name</w:t>
        <w:tab/>
      </w:r>
      <w:r>
        <w:rPr>
          <w:color w:val="0000FF"/>
          <w:position w:val="2"/>
        </w:rPr>
        <w:t>N</w:t>
      </w:r>
      <w:r>
        <w:rPr>
          <w:color w:val="FF0000"/>
          <w:position w:val="2"/>
        </w:rPr>
        <w:t>ei</w:t>
      </w:r>
      <w:r>
        <w:rPr>
          <w:color w:val="0000FF"/>
          <w:position w:val="2"/>
        </w:rPr>
        <w:t>m</w:t>
      </w:r>
    </w:p>
    <w:p>
      <w:pPr>
        <w:pStyle w:val="BodyText"/>
        <w:tabs>
          <w:tab w:pos="2215" w:val="left" w:leader="none"/>
        </w:tabs>
        <w:spacing w:before="20"/>
        <w:ind w:left="535"/>
      </w:pPr>
      <w:r>
        <w:rPr/>
        <w:t>narrow</w:t>
        <w:tab/>
      </w:r>
      <w:r>
        <w:rPr>
          <w:color w:val="0000FF"/>
          <w:w w:val="90"/>
          <w:position w:val="2"/>
        </w:rPr>
        <w:t>N</w:t>
      </w:r>
      <w:r>
        <w:rPr>
          <w:color w:val="FF0000"/>
          <w:w w:val="90"/>
          <w:position w:val="2"/>
        </w:rPr>
        <w:t>a</w:t>
      </w:r>
      <w:r>
        <w:rPr>
          <w:color w:val="FF0000"/>
          <w:spacing w:val="-10"/>
          <w:w w:val="90"/>
          <w:position w:val="2"/>
        </w:rPr>
        <w:t> </w:t>
      </w:r>
      <w:r>
        <w:rPr>
          <w:color w:val="0000FF"/>
          <w:w w:val="90"/>
          <w:position w:val="2"/>
        </w:rPr>
        <w:t>reu</w:t>
      </w:r>
    </w:p>
    <w:p>
      <w:pPr>
        <w:pStyle w:val="BodyText"/>
        <w:tabs>
          <w:tab w:pos="2215" w:val="left" w:leader="none"/>
        </w:tabs>
        <w:spacing w:before="20"/>
        <w:ind w:left="535"/>
      </w:pPr>
      <w:r>
        <w:rPr/>
        <w:t>nasty</w:t>
        <w:tab/>
      </w:r>
      <w:r>
        <w:rPr>
          <w:color w:val="0000FF"/>
          <w:w w:val="95"/>
          <w:position w:val="2"/>
        </w:rPr>
        <w:t>N</w:t>
      </w:r>
      <w:r>
        <w:rPr>
          <w:color w:val="FF0000"/>
          <w:w w:val="95"/>
          <w:position w:val="2"/>
        </w:rPr>
        <w:t>ar</w:t>
      </w:r>
      <w:r>
        <w:rPr>
          <w:color w:val="FF0000"/>
          <w:spacing w:val="-30"/>
          <w:w w:val="95"/>
          <w:position w:val="2"/>
        </w:rPr>
        <w:t> </w:t>
      </w:r>
      <w:r>
        <w:rPr>
          <w:color w:val="0000FF"/>
          <w:w w:val="95"/>
          <w:position w:val="2"/>
        </w:rPr>
        <w:t>stii</w:t>
      </w:r>
    </w:p>
    <w:p>
      <w:pPr>
        <w:pStyle w:val="BodyText"/>
        <w:tabs>
          <w:tab w:pos="2215" w:val="left" w:leader="none"/>
        </w:tabs>
        <w:spacing w:line="261" w:lineRule="auto" w:before="20"/>
        <w:ind w:left="535" w:right="95"/>
      </w:pPr>
      <w:r>
        <w:rPr/>
        <w:t>national</w:t>
      </w:r>
      <w:r>
        <w:rPr>
          <w:spacing w:val="-4"/>
        </w:rPr>
        <w:t> </w:t>
      </w:r>
      <w:r>
        <w:rPr/>
        <w:t>park</w:t>
        <w:tab/>
      </w:r>
      <w:r>
        <w:rPr>
          <w:color w:val="0000FF"/>
          <w:position w:val="2"/>
        </w:rPr>
        <w:t>na shnl P</w:t>
      </w:r>
      <w:r>
        <w:rPr>
          <w:color w:val="FF0000"/>
          <w:position w:val="2"/>
        </w:rPr>
        <w:t>ar</w:t>
      </w:r>
      <w:r>
        <w:rPr>
          <w:color w:val="0000FF"/>
          <w:position w:val="2"/>
        </w:rPr>
        <w:t>k </w:t>
      </w:r>
      <w:r>
        <w:rPr/>
        <w:t>natural</w:t>
      </w:r>
      <w:r>
        <w:rPr>
          <w:spacing w:val="-2"/>
        </w:rPr>
        <w:t> </w:t>
      </w:r>
      <w:r>
        <w:rPr/>
        <w:t>disaster</w:t>
        <w:tab/>
      </w:r>
      <w:r>
        <w:rPr>
          <w:color w:val="0000FF"/>
          <w:position w:val="2"/>
        </w:rPr>
        <w:t>na</w:t>
      </w:r>
      <w:r>
        <w:rPr>
          <w:color w:val="0000FF"/>
          <w:spacing w:val="-41"/>
          <w:position w:val="2"/>
        </w:rPr>
        <w:t> </w:t>
      </w:r>
      <w:r>
        <w:rPr>
          <w:color w:val="0000FF"/>
          <w:position w:val="2"/>
        </w:rPr>
        <w:t>chrl</w:t>
      </w:r>
      <w:r>
        <w:rPr>
          <w:color w:val="0000FF"/>
          <w:spacing w:val="-40"/>
          <w:position w:val="2"/>
        </w:rPr>
        <w:t> </w:t>
      </w:r>
      <w:r>
        <w:rPr>
          <w:color w:val="0000FF"/>
          <w:position w:val="2"/>
        </w:rPr>
        <w:t>d</w:t>
      </w:r>
      <w:r>
        <w:rPr>
          <w:color w:val="0000FF"/>
          <w:spacing w:val="-40"/>
          <w:position w:val="2"/>
        </w:rPr>
        <w:t> </w:t>
      </w:r>
      <w:r>
        <w:rPr>
          <w:color w:val="0000FF"/>
          <w:position w:val="2"/>
        </w:rPr>
        <w:t>Z</w:t>
      </w:r>
      <w:r>
        <w:rPr>
          <w:color w:val="FF0000"/>
          <w:position w:val="2"/>
        </w:rPr>
        <w:t>ar</w:t>
      </w:r>
      <w:r>
        <w:rPr>
          <w:color w:val="FF0000"/>
          <w:spacing w:val="-40"/>
          <w:position w:val="2"/>
        </w:rPr>
        <w:t> </w:t>
      </w:r>
      <w:r>
        <w:rPr>
          <w:color w:val="0000FF"/>
          <w:position w:val="2"/>
        </w:rPr>
        <w:t>st </w:t>
      </w:r>
      <w:r>
        <w:rPr/>
        <w:t>nature</w:t>
        <w:tab/>
      </w:r>
      <w:r>
        <w:rPr>
          <w:color w:val="0000FF"/>
          <w:position w:val="2"/>
        </w:rPr>
        <w:t>N</w:t>
      </w:r>
      <w:r>
        <w:rPr>
          <w:color w:val="FF0000"/>
          <w:position w:val="2"/>
        </w:rPr>
        <w:t>ei</w:t>
      </w:r>
      <w:r>
        <w:rPr>
          <w:color w:val="FF0000"/>
          <w:spacing w:val="-16"/>
          <w:position w:val="2"/>
        </w:rPr>
        <w:t> </w:t>
      </w:r>
      <w:r>
        <w:rPr>
          <w:color w:val="0000FF"/>
          <w:position w:val="2"/>
        </w:rPr>
        <w:t>ch</w:t>
      </w:r>
    </w:p>
    <w:p>
      <w:pPr>
        <w:pStyle w:val="BodyText"/>
        <w:tabs>
          <w:tab w:pos="2215" w:val="left" w:leader="none"/>
        </w:tabs>
        <w:spacing w:line="248" w:lineRule="exact"/>
        <w:ind w:left="535"/>
      </w:pPr>
      <w:r>
        <w:rPr/>
        <w:t>near</w:t>
        <w:tab/>
      </w:r>
      <w:r>
        <w:rPr>
          <w:color w:val="0000FF"/>
          <w:position w:val="2"/>
        </w:rPr>
        <w:t>N</w:t>
      </w:r>
      <w:r>
        <w:rPr>
          <w:color w:val="FF0000"/>
          <w:position w:val="2"/>
        </w:rPr>
        <w:t>iy</w:t>
      </w:r>
    </w:p>
    <w:p>
      <w:pPr>
        <w:pStyle w:val="BodyText"/>
        <w:tabs>
          <w:tab w:pos="2215" w:val="left" w:leader="none"/>
        </w:tabs>
        <w:spacing w:before="20"/>
        <w:ind w:left="535"/>
      </w:pPr>
      <w:r>
        <w:rPr/>
        <w:t>neck</w:t>
        <w:tab/>
      </w:r>
      <w:r>
        <w:rPr>
          <w:color w:val="0000FF"/>
          <w:position w:val="2"/>
        </w:rPr>
        <w:t>N</w:t>
      </w:r>
      <w:r>
        <w:rPr>
          <w:color w:val="FF0000"/>
          <w:position w:val="2"/>
        </w:rPr>
        <w:t>e</w:t>
      </w:r>
      <w:r>
        <w:rPr>
          <w:color w:val="0000FF"/>
          <w:position w:val="2"/>
        </w:rPr>
        <w:t>k</w:t>
      </w:r>
    </w:p>
    <w:p>
      <w:pPr>
        <w:pStyle w:val="BodyText"/>
        <w:tabs>
          <w:tab w:pos="2215" w:val="left" w:leader="none"/>
        </w:tabs>
        <w:spacing w:before="20"/>
        <w:ind w:left="535"/>
      </w:pPr>
      <w:r>
        <w:rPr/>
        <w:t>necklace</w:t>
        <w:tab/>
      </w:r>
      <w:r>
        <w:rPr>
          <w:color w:val="0000FF"/>
          <w:position w:val="2"/>
        </w:rPr>
        <w:t>N</w:t>
      </w:r>
      <w:r>
        <w:rPr>
          <w:color w:val="FF0000"/>
          <w:position w:val="2"/>
        </w:rPr>
        <w:t>e</w:t>
      </w:r>
      <w:r>
        <w:rPr>
          <w:color w:val="FF0000"/>
          <w:spacing w:val="-16"/>
          <w:position w:val="2"/>
        </w:rPr>
        <w:t> </w:t>
      </w:r>
      <w:r>
        <w:rPr>
          <w:color w:val="0000FF"/>
          <w:position w:val="2"/>
        </w:rPr>
        <w:t>kls</w:t>
      </w:r>
    </w:p>
    <w:p>
      <w:pPr>
        <w:pStyle w:val="BodyText"/>
        <w:tabs>
          <w:tab w:pos="2215" w:val="left" w:leader="none"/>
        </w:tabs>
        <w:spacing w:before="19"/>
        <w:ind w:left="535"/>
      </w:pPr>
      <w:r>
        <w:rPr/>
        <w:t>need</w:t>
        <w:tab/>
      </w:r>
      <w:r>
        <w:rPr>
          <w:color w:val="0000FF"/>
          <w:position w:val="2"/>
        </w:rPr>
        <w:t>N</w:t>
      </w:r>
      <w:r>
        <w:rPr>
          <w:color w:val="FF0000"/>
          <w:position w:val="2"/>
        </w:rPr>
        <w:t>ee</w:t>
      </w:r>
      <w:r>
        <w:rPr>
          <w:color w:val="0000FF"/>
          <w:position w:val="2"/>
        </w:rPr>
        <w:t>d</w:t>
      </w:r>
    </w:p>
    <w:p>
      <w:pPr>
        <w:pStyle w:val="BodyText"/>
        <w:tabs>
          <w:tab w:pos="2215" w:val="left" w:leader="none"/>
        </w:tabs>
        <w:spacing w:before="20"/>
        <w:ind w:left="535"/>
      </w:pPr>
      <w:r>
        <w:rPr/>
        <w:t>needle</w:t>
        <w:tab/>
      </w:r>
      <w:r>
        <w:rPr>
          <w:color w:val="0000FF"/>
          <w:position w:val="2"/>
        </w:rPr>
        <w:t>N</w:t>
      </w:r>
      <w:r>
        <w:rPr>
          <w:color w:val="FF0000"/>
          <w:position w:val="2"/>
        </w:rPr>
        <w:t>ee</w:t>
      </w:r>
      <w:r>
        <w:rPr>
          <w:color w:val="FF0000"/>
          <w:spacing w:val="-16"/>
          <w:position w:val="2"/>
        </w:rPr>
        <w:t> </w:t>
      </w:r>
      <w:r>
        <w:rPr>
          <w:color w:val="0000FF"/>
          <w:position w:val="2"/>
        </w:rPr>
        <w:t>dl</w:t>
      </w:r>
    </w:p>
    <w:p>
      <w:pPr>
        <w:pStyle w:val="BodyText"/>
        <w:tabs>
          <w:tab w:pos="2215" w:val="left" w:leader="none"/>
        </w:tabs>
        <w:spacing w:line="261" w:lineRule="auto" w:before="20"/>
        <w:ind w:left="535" w:right="38"/>
      </w:pPr>
      <w:r>
        <w:rPr/>
        <w:t>negative</w:t>
        <w:tab/>
      </w:r>
      <w:r>
        <w:rPr>
          <w:color w:val="0000FF"/>
          <w:position w:val="2"/>
        </w:rPr>
        <w:t>N</w:t>
      </w:r>
      <w:r>
        <w:rPr>
          <w:color w:val="FF0000"/>
          <w:position w:val="2"/>
        </w:rPr>
        <w:t>e </w:t>
      </w:r>
      <w:r>
        <w:rPr>
          <w:color w:val="0000FF"/>
          <w:position w:val="2"/>
        </w:rPr>
        <w:t>g tiv </w:t>
      </w:r>
      <w:r>
        <w:rPr/>
        <w:t>negative</w:t>
      </w:r>
      <w:r>
        <w:rPr>
          <w:spacing w:val="-5"/>
        </w:rPr>
        <w:t> </w:t>
      </w:r>
      <w:r>
        <w:rPr/>
        <w:t>equity</w:t>
        <w:tab/>
      </w:r>
      <w:r>
        <w:rPr>
          <w:color w:val="0000FF"/>
          <w:position w:val="2"/>
        </w:rPr>
        <w:t>ne</w:t>
      </w:r>
      <w:r>
        <w:rPr>
          <w:color w:val="0000FF"/>
          <w:spacing w:val="-23"/>
          <w:position w:val="2"/>
        </w:rPr>
        <w:t> </w:t>
      </w:r>
      <w:r>
        <w:rPr>
          <w:color w:val="0000FF"/>
          <w:position w:val="2"/>
        </w:rPr>
        <w:t>g</w:t>
      </w:r>
      <w:r>
        <w:rPr>
          <w:color w:val="0000FF"/>
          <w:spacing w:val="-23"/>
          <w:position w:val="2"/>
        </w:rPr>
        <w:t> </w:t>
      </w:r>
      <w:r>
        <w:rPr>
          <w:color w:val="0000FF"/>
          <w:position w:val="2"/>
        </w:rPr>
        <w:t>ti</w:t>
      </w:r>
      <w:r>
        <w:rPr>
          <w:color w:val="0000FF"/>
          <w:spacing w:val="-22"/>
          <w:position w:val="2"/>
        </w:rPr>
        <w:t> </w:t>
      </w:r>
      <w:r>
        <w:rPr>
          <w:color w:val="0000FF"/>
          <w:position w:val="2"/>
        </w:rPr>
        <w:t>V</w:t>
      </w:r>
      <w:r>
        <w:rPr>
          <w:color w:val="FF0000"/>
          <w:position w:val="2"/>
        </w:rPr>
        <w:t>e</w:t>
      </w:r>
      <w:r>
        <w:rPr>
          <w:color w:val="FF0000"/>
          <w:spacing w:val="-23"/>
          <w:position w:val="2"/>
        </w:rPr>
        <w:t> </w:t>
      </w:r>
      <w:r>
        <w:rPr>
          <w:color w:val="0000FF"/>
          <w:position w:val="2"/>
        </w:rPr>
        <w:t>kw</w:t>
      </w:r>
      <w:r>
        <w:rPr>
          <w:color w:val="0000FF"/>
          <w:spacing w:val="-23"/>
          <w:position w:val="2"/>
        </w:rPr>
        <w:t> </w:t>
      </w:r>
      <w:r>
        <w:rPr>
          <w:color w:val="0000FF"/>
          <w:spacing w:val="-4"/>
          <w:position w:val="2"/>
        </w:rPr>
        <w:t>tii </w:t>
      </w:r>
      <w:r>
        <w:rPr/>
        <w:t>neglect</w:t>
        <w:tab/>
      </w:r>
      <w:r>
        <w:rPr>
          <w:color w:val="0000FF"/>
          <w:position w:val="2"/>
        </w:rPr>
        <w:t>n</w:t>
      </w:r>
      <w:r>
        <w:rPr>
          <w:color w:val="0000FF"/>
          <w:spacing w:val="-15"/>
          <w:position w:val="2"/>
        </w:rPr>
        <w:t> </w:t>
      </w:r>
      <w:r>
        <w:rPr>
          <w:color w:val="0000FF"/>
          <w:position w:val="2"/>
        </w:rPr>
        <w:t>Gl</w:t>
      </w:r>
      <w:r>
        <w:rPr>
          <w:color w:val="FF0000"/>
          <w:position w:val="2"/>
        </w:rPr>
        <w:t>e</w:t>
      </w:r>
      <w:r>
        <w:rPr>
          <w:color w:val="0000FF"/>
          <w:position w:val="2"/>
        </w:rPr>
        <w:t>kt</w:t>
      </w:r>
    </w:p>
    <w:p>
      <w:pPr>
        <w:pStyle w:val="BodyText"/>
        <w:tabs>
          <w:tab w:pos="2215" w:val="left" w:leader="none"/>
        </w:tabs>
        <w:spacing w:line="248" w:lineRule="exact"/>
        <w:ind w:left="535"/>
      </w:pPr>
      <w:r>
        <w:rPr/>
        <w:t>neither...</w:t>
      </w:r>
      <w:r>
        <w:rPr>
          <w:spacing w:val="-4"/>
        </w:rPr>
        <w:t> </w:t>
      </w:r>
      <w:r>
        <w:rPr/>
        <w:t>nor</w:t>
        <w:tab/>
      </w:r>
      <w:r>
        <w:rPr>
          <w:color w:val="0000FF"/>
          <w:position w:val="2"/>
        </w:rPr>
        <w:t>N</w:t>
      </w:r>
      <w:r>
        <w:rPr>
          <w:color w:val="FF0000"/>
          <w:position w:val="2"/>
        </w:rPr>
        <w:t>ai </w:t>
      </w:r>
      <w:r>
        <w:rPr>
          <w:color w:val="0000FF"/>
          <w:position w:val="2"/>
        </w:rPr>
        <w:t>th...</w:t>
      </w:r>
      <w:r>
        <w:rPr>
          <w:color w:val="0000FF"/>
          <w:spacing w:val="-39"/>
          <w:position w:val="2"/>
        </w:rPr>
        <w:t> </w:t>
      </w:r>
      <w:r>
        <w:rPr>
          <w:color w:val="0000FF"/>
          <w:position w:val="2"/>
        </w:rPr>
        <w:t>N</w:t>
      </w:r>
      <w:r>
        <w:rPr>
          <w:color w:val="FF0000"/>
          <w:position w:val="2"/>
        </w:rPr>
        <w:t>or</w:t>
      </w:r>
    </w:p>
    <w:p>
      <w:pPr>
        <w:pStyle w:val="BodyText"/>
        <w:tabs>
          <w:tab w:pos="2215" w:val="left" w:leader="none"/>
        </w:tabs>
        <w:spacing w:before="20"/>
        <w:ind w:left="535"/>
      </w:pPr>
      <w:r>
        <w:rPr/>
        <w:t>nephew</w:t>
        <w:tab/>
      </w:r>
      <w:r>
        <w:rPr>
          <w:color w:val="0000FF"/>
          <w:position w:val="2"/>
        </w:rPr>
        <w:t>N</w:t>
      </w:r>
      <w:r>
        <w:rPr>
          <w:color w:val="FF0000"/>
          <w:position w:val="2"/>
        </w:rPr>
        <w:t>e</w:t>
      </w:r>
      <w:r>
        <w:rPr>
          <w:color w:val="FF0000"/>
          <w:spacing w:val="-16"/>
          <w:position w:val="2"/>
        </w:rPr>
        <w:t> </w:t>
      </w:r>
      <w:r>
        <w:rPr>
          <w:color w:val="0000FF"/>
          <w:position w:val="2"/>
        </w:rPr>
        <w:t>fyoo</w:t>
      </w:r>
    </w:p>
    <w:p>
      <w:pPr>
        <w:pStyle w:val="BodyText"/>
        <w:tabs>
          <w:tab w:pos="2215" w:val="left" w:leader="none"/>
        </w:tabs>
        <w:spacing w:before="20"/>
        <w:ind w:left="535"/>
      </w:pPr>
      <w:r>
        <w:rPr/>
        <w:t>nerves</w:t>
        <w:tab/>
      </w:r>
      <w:r>
        <w:rPr>
          <w:color w:val="0000FF"/>
          <w:position w:val="2"/>
        </w:rPr>
        <w:t>N</w:t>
      </w:r>
      <w:r>
        <w:rPr>
          <w:color w:val="FF0000"/>
          <w:position w:val="2"/>
        </w:rPr>
        <w:t>er</w:t>
      </w:r>
      <w:r>
        <w:rPr>
          <w:color w:val="0000FF"/>
          <w:position w:val="2"/>
        </w:rPr>
        <w:t>vz</w:t>
      </w:r>
    </w:p>
    <w:p>
      <w:pPr>
        <w:pStyle w:val="BodyText"/>
        <w:tabs>
          <w:tab w:pos="2215" w:val="left" w:leader="none"/>
        </w:tabs>
        <w:spacing w:before="20"/>
        <w:ind w:left="535"/>
      </w:pPr>
      <w:r>
        <w:rPr/>
        <w:t>networking</w:t>
        <w:tab/>
      </w:r>
      <w:r>
        <w:rPr>
          <w:color w:val="0000FF"/>
          <w:position w:val="2"/>
        </w:rPr>
        <w:t>N</w:t>
      </w:r>
      <w:r>
        <w:rPr>
          <w:color w:val="FF0000"/>
          <w:position w:val="2"/>
        </w:rPr>
        <w:t>e</w:t>
      </w:r>
      <w:r>
        <w:rPr>
          <w:color w:val="0000FF"/>
          <w:position w:val="2"/>
        </w:rPr>
        <w:t>_</w:t>
      </w:r>
      <w:r>
        <w:rPr>
          <w:color w:val="0000FF"/>
          <w:spacing w:val="-25"/>
          <w:position w:val="2"/>
        </w:rPr>
        <w:t> </w:t>
      </w:r>
      <w:r>
        <w:rPr>
          <w:color w:val="0000FF"/>
          <w:position w:val="2"/>
        </w:rPr>
        <w:t>wer</w:t>
      </w:r>
      <w:r>
        <w:rPr>
          <w:color w:val="0000FF"/>
          <w:spacing w:val="-24"/>
          <w:position w:val="2"/>
        </w:rPr>
        <w:t> </w:t>
      </w:r>
      <w:r>
        <w:rPr>
          <w:color w:val="0000FF"/>
          <w:position w:val="2"/>
        </w:rPr>
        <w:t>king</w:t>
      </w:r>
    </w:p>
    <w:p>
      <w:pPr>
        <w:pStyle w:val="BodyText"/>
        <w:tabs>
          <w:tab w:pos="2215" w:val="left" w:leader="none"/>
        </w:tabs>
        <w:spacing w:before="20"/>
        <w:ind w:left="535"/>
      </w:pPr>
      <w:r>
        <w:rPr/>
        <w:t>never</w:t>
        <w:tab/>
      </w:r>
      <w:r>
        <w:rPr>
          <w:color w:val="0000FF"/>
          <w:position w:val="2"/>
        </w:rPr>
        <w:t>N</w:t>
      </w:r>
      <w:r>
        <w:rPr>
          <w:color w:val="FF0000"/>
          <w:position w:val="2"/>
        </w:rPr>
        <w:t>e</w:t>
      </w:r>
      <w:r>
        <w:rPr>
          <w:color w:val="FF0000"/>
          <w:spacing w:val="-14"/>
          <w:position w:val="2"/>
        </w:rPr>
        <w:t> </w:t>
      </w:r>
      <w:r>
        <w:rPr>
          <w:color w:val="0000FF"/>
          <w:position w:val="2"/>
        </w:rPr>
        <w:t>v</w:t>
      </w:r>
    </w:p>
    <w:p>
      <w:pPr>
        <w:pStyle w:val="BodyText"/>
        <w:tabs>
          <w:tab w:pos="2215" w:val="left" w:leader="none"/>
        </w:tabs>
        <w:spacing w:before="20"/>
        <w:ind w:left="535"/>
      </w:pPr>
      <w:r>
        <w:rPr/>
        <w:t>new</w:t>
        <w:tab/>
      </w:r>
      <w:r>
        <w:rPr>
          <w:color w:val="0000FF"/>
          <w:position w:val="2"/>
        </w:rPr>
        <w:t>Ny</w:t>
      </w:r>
      <w:r>
        <w:rPr>
          <w:color w:val="FF0000"/>
          <w:position w:val="2"/>
        </w:rPr>
        <w:t>oo</w:t>
      </w:r>
    </w:p>
    <w:p>
      <w:pPr>
        <w:pStyle w:val="BodyText"/>
        <w:tabs>
          <w:tab w:pos="2215" w:val="left" w:leader="none"/>
        </w:tabs>
        <w:spacing w:before="20"/>
        <w:ind w:left="535"/>
      </w:pPr>
      <w:r>
        <w:rPr/>
        <w:t>newspaper</w:t>
        <w:tab/>
      </w:r>
      <w:r>
        <w:rPr>
          <w:color w:val="0000FF"/>
          <w:position w:val="2"/>
        </w:rPr>
        <w:t>Ny</w:t>
      </w:r>
      <w:r>
        <w:rPr>
          <w:color w:val="FF0000"/>
          <w:position w:val="2"/>
        </w:rPr>
        <w:t>oo </w:t>
      </w:r>
      <w:r>
        <w:rPr>
          <w:color w:val="0000FF"/>
          <w:position w:val="2"/>
        </w:rPr>
        <w:t>spei</w:t>
      </w:r>
      <w:r>
        <w:rPr>
          <w:color w:val="0000FF"/>
          <w:spacing w:val="-46"/>
          <w:position w:val="2"/>
        </w:rPr>
        <w:t> </w:t>
      </w:r>
      <w:r>
        <w:rPr>
          <w:color w:val="0000FF"/>
          <w:position w:val="2"/>
        </w:rPr>
        <w:t>p</w:t>
      </w:r>
    </w:p>
    <w:p>
      <w:pPr>
        <w:pStyle w:val="BodyText"/>
        <w:tabs>
          <w:tab w:pos="2215" w:val="left" w:leader="none"/>
        </w:tabs>
        <w:spacing w:before="20"/>
        <w:ind w:left="535"/>
      </w:pPr>
      <w:r>
        <w:rPr/>
        <w:t>next</w:t>
        <w:tab/>
      </w:r>
      <w:r>
        <w:rPr>
          <w:color w:val="0000FF"/>
          <w:position w:val="2"/>
        </w:rPr>
        <w:t>N</w:t>
      </w:r>
      <w:r>
        <w:rPr>
          <w:color w:val="FF0000"/>
          <w:position w:val="2"/>
        </w:rPr>
        <w:t>e</w:t>
      </w:r>
      <w:r>
        <w:rPr>
          <w:color w:val="0000FF"/>
          <w:position w:val="2"/>
        </w:rPr>
        <w:t>kst</w:t>
      </w:r>
    </w:p>
    <w:p>
      <w:pPr>
        <w:pStyle w:val="BodyText"/>
        <w:tabs>
          <w:tab w:pos="2215" w:val="left" w:leader="none"/>
        </w:tabs>
        <w:spacing w:before="20"/>
        <w:ind w:left="535"/>
      </w:pPr>
      <w:r>
        <w:rPr/>
        <w:t>next</w:t>
      </w:r>
      <w:r>
        <w:rPr>
          <w:spacing w:val="-2"/>
        </w:rPr>
        <w:t> </w:t>
      </w:r>
      <w:r>
        <w:rPr/>
        <w:t>to</w:t>
        <w:tab/>
      </w:r>
      <w:r>
        <w:rPr>
          <w:color w:val="0000FF"/>
          <w:position w:val="2"/>
        </w:rPr>
        <w:t>N</w:t>
      </w:r>
      <w:r>
        <w:rPr>
          <w:color w:val="FF0000"/>
          <w:position w:val="2"/>
        </w:rPr>
        <w:t>e</w:t>
      </w:r>
      <w:r>
        <w:rPr>
          <w:color w:val="FF0000"/>
          <w:spacing w:val="-16"/>
          <w:position w:val="2"/>
        </w:rPr>
        <w:t> </w:t>
      </w:r>
      <w:r>
        <w:rPr>
          <w:color w:val="0000FF"/>
          <w:position w:val="2"/>
        </w:rPr>
        <w:t>kst</w:t>
      </w:r>
    </w:p>
    <w:p>
      <w:pPr>
        <w:pStyle w:val="BodyText"/>
        <w:tabs>
          <w:tab w:pos="2215" w:val="left" w:leader="none"/>
        </w:tabs>
        <w:spacing w:before="20"/>
        <w:ind w:left="535"/>
      </w:pPr>
      <w:r>
        <w:rPr/>
        <w:t>NHS</w:t>
        <w:tab/>
      </w:r>
      <w:r>
        <w:rPr>
          <w:color w:val="0000FF"/>
          <w:position w:val="2"/>
        </w:rPr>
        <w:t>e nei</w:t>
      </w:r>
      <w:r>
        <w:rPr>
          <w:color w:val="0000FF"/>
          <w:spacing w:val="-45"/>
          <w:position w:val="2"/>
        </w:rPr>
        <w:t> </w:t>
      </w:r>
      <w:r>
        <w:rPr>
          <w:color w:val="0000FF"/>
          <w:position w:val="2"/>
        </w:rPr>
        <w:t>Ch</w:t>
      </w:r>
      <w:r>
        <w:rPr>
          <w:color w:val="FF0000"/>
          <w:position w:val="2"/>
        </w:rPr>
        <w:t>e</w:t>
      </w:r>
      <w:r>
        <w:rPr>
          <w:color w:val="0000FF"/>
          <w:position w:val="2"/>
        </w:rPr>
        <w:t>s</w:t>
      </w:r>
    </w:p>
    <w:p>
      <w:pPr>
        <w:pStyle w:val="BodyText"/>
        <w:tabs>
          <w:tab w:pos="2215" w:val="left" w:leader="none"/>
        </w:tabs>
        <w:spacing w:before="20"/>
        <w:ind w:left="535"/>
      </w:pPr>
      <w:r>
        <w:rPr/>
        <w:t>nice</w:t>
        <w:tab/>
      </w:r>
      <w:r>
        <w:rPr>
          <w:color w:val="0000FF"/>
          <w:position w:val="2"/>
        </w:rPr>
        <w:t>N</w:t>
      </w:r>
      <w:r>
        <w:rPr>
          <w:color w:val="FF0000"/>
          <w:position w:val="2"/>
        </w:rPr>
        <w:t>ai</w:t>
      </w:r>
      <w:r>
        <w:rPr>
          <w:color w:val="0000FF"/>
          <w:position w:val="2"/>
        </w:rPr>
        <w:t>s</w:t>
      </w:r>
    </w:p>
    <w:p>
      <w:pPr>
        <w:pStyle w:val="BodyText"/>
        <w:tabs>
          <w:tab w:pos="2215" w:val="left" w:leader="none"/>
        </w:tabs>
        <w:spacing w:before="20"/>
        <w:ind w:left="535"/>
      </w:pPr>
      <w:r>
        <w:rPr/>
        <w:t>niece</w:t>
        <w:tab/>
      </w:r>
      <w:r>
        <w:rPr>
          <w:color w:val="0000FF"/>
          <w:position w:val="2"/>
        </w:rPr>
        <w:t>N</w:t>
      </w:r>
      <w:r>
        <w:rPr>
          <w:color w:val="FF0000"/>
          <w:position w:val="2"/>
        </w:rPr>
        <w:t>ee</w:t>
      </w:r>
      <w:r>
        <w:rPr>
          <w:color w:val="0000FF"/>
          <w:position w:val="2"/>
        </w:rPr>
        <w:t>s</w:t>
      </w:r>
    </w:p>
    <w:p>
      <w:pPr>
        <w:pStyle w:val="BodyText"/>
        <w:tabs>
          <w:tab w:pos="2215" w:val="left" w:leader="none"/>
        </w:tabs>
        <w:spacing w:before="20"/>
        <w:ind w:left="535"/>
      </w:pPr>
      <w:r>
        <w:rPr/>
        <w:t>night</w:t>
        <w:tab/>
      </w:r>
      <w:r>
        <w:rPr>
          <w:color w:val="0000FF"/>
          <w:position w:val="2"/>
        </w:rPr>
        <w:t>N</w:t>
      </w:r>
      <w:r>
        <w:rPr>
          <w:color w:val="FF0000"/>
          <w:position w:val="2"/>
        </w:rPr>
        <w:t>ai</w:t>
      </w:r>
      <w:r>
        <w:rPr>
          <w:color w:val="0000FF"/>
          <w:position w:val="2"/>
        </w:rPr>
        <w:t>t</w:t>
      </w:r>
    </w:p>
    <w:p>
      <w:pPr>
        <w:pStyle w:val="BodyText"/>
        <w:tabs>
          <w:tab w:pos="2215" w:val="left" w:leader="none"/>
        </w:tabs>
        <w:spacing w:before="19"/>
        <w:ind w:left="535"/>
      </w:pPr>
      <w:r>
        <w:rPr/>
        <w:t>nightclub</w:t>
        <w:tab/>
      </w:r>
      <w:r>
        <w:rPr>
          <w:color w:val="0000FF"/>
          <w:w w:val="95"/>
          <w:position w:val="2"/>
        </w:rPr>
        <w:t>N</w:t>
      </w:r>
      <w:r>
        <w:rPr>
          <w:color w:val="FF0000"/>
          <w:w w:val="95"/>
          <w:position w:val="2"/>
        </w:rPr>
        <w:t>ai</w:t>
      </w:r>
      <w:r>
        <w:rPr>
          <w:color w:val="0000FF"/>
          <w:w w:val="95"/>
          <w:position w:val="2"/>
        </w:rPr>
        <w:t>_</w:t>
      </w:r>
      <w:r>
        <w:rPr>
          <w:color w:val="0000FF"/>
          <w:spacing w:val="-29"/>
          <w:w w:val="95"/>
          <w:position w:val="2"/>
        </w:rPr>
        <w:t> </w:t>
      </w:r>
      <w:r>
        <w:rPr>
          <w:color w:val="0000FF"/>
          <w:w w:val="95"/>
          <w:position w:val="2"/>
        </w:rPr>
        <w:t>klub</w:t>
      </w:r>
    </w:p>
    <w:p>
      <w:pPr>
        <w:pStyle w:val="BodyText"/>
        <w:tabs>
          <w:tab w:pos="2215" w:val="left" w:leader="none"/>
        </w:tabs>
        <w:spacing w:before="20"/>
        <w:ind w:left="535"/>
      </w:pPr>
      <w:r>
        <w:rPr/>
        <w:t>nightdress</w:t>
        <w:tab/>
      </w:r>
      <w:r>
        <w:rPr>
          <w:color w:val="0000FF"/>
          <w:w w:val="90"/>
          <w:position w:val="2"/>
        </w:rPr>
        <w:t>N</w:t>
      </w:r>
      <w:r>
        <w:rPr>
          <w:color w:val="FF0000"/>
          <w:w w:val="90"/>
          <w:position w:val="2"/>
        </w:rPr>
        <w:t>ai</w:t>
      </w:r>
      <w:r>
        <w:rPr>
          <w:color w:val="0000FF"/>
          <w:w w:val="90"/>
          <w:position w:val="2"/>
        </w:rPr>
        <w:t>_</w:t>
      </w:r>
      <w:r>
        <w:rPr>
          <w:color w:val="0000FF"/>
          <w:spacing w:val="-28"/>
          <w:w w:val="90"/>
          <w:position w:val="2"/>
        </w:rPr>
        <w:t> </w:t>
      </w:r>
      <w:r>
        <w:rPr>
          <w:color w:val="0000FF"/>
          <w:w w:val="90"/>
          <w:position w:val="2"/>
        </w:rPr>
        <w:t>dres</w:t>
      </w:r>
    </w:p>
    <w:p>
      <w:pPr>
        <w:pStyle w:val="BodyText"/>
        <w:tabs>
          <w:tab w:pos="2215" w:val="left" w:leader="none"/>
        </w:tabs>
        <w:spacing w:before="20"/>
        <w:ind w:left="535"/>
      </w:pPr>
      <w:r>
        <w:rPr/>
        <w:t>nine</w:t>
        <w:tab/>
      </w:r>
      <w:r>
        <w:rPr>
          <w:color w:val="0000FF"/>
          <w:position w:val="2"/>
        </w:rPr>
        <w:t>N</w:t>
      </w:r>
      <w:r>
        <w:rPr>
          <w:color w:val="FF0000"/>
          <w:position w:val="2"/>
        </w:rPr>
        <w:t>ai</w:t>
      </w:r>
      <w:r>
        <w:rPr>
          <w:color w:val="0000FF"/>
          <w:position w:val="2"/>
        </w:rPr>
        <w:t>n</w:t>
      </w:r>
    </w:p>
    <w:p>
      <w:pPr>
        <w:pStyle w:val="BodyText"/>
        <w:tabs>
          <w:tab w:pos="2215" w:val="left" w:leader="none"/>
        </w:tabs>
        <w:spacing w:before="20"/>
        <w:ind w:left="535"/>
      </w:pPr>
      <w:r>
        <w:rPr/>
        <w:t>nineteen</w:t>
        <w:tab/>
      </w:r>
      <w:r>
        <w:rPr>
          <w:color w:val="0000FF"/>
          <w:position w:val="2"/>
        </w:rPr>
        <w:t>nain</w:t>
      </w:r>
      <w:r>
        <w:rPr>
          <w:color w:val="0000FF"/>
          <w:spacing w:val="-20"/>
          <w:position w:val="2"/>
        </w:rPr>
        <w:t> </w:t>
      </w:r>
      <w:r>
        <w:rPr>
          <w:color w:val="0000FF"/>
          <w:position w:val="2"/>
        </w:rPr>
        <w:t>T</w:t>
      </w:r>
      <w:r>
        <w:rPr>
          <w:color w:val="FF0000"/>
          <w:position w:val="2"/>
        </w:rPr>
        <w:t>ee</w:t>
      </w:r>
      <w:r>
        <w:rPr>
          <w:color w:val="0000FF"/>
          <w:position w:val="2"/>
        </w:rPr>
        <w:t>n</w:t>
      </w:r>
    </w:p>
    <w:p>
      <w:pPr>
        <w:pStyle w:val="BodyText"/>
        <w:spacing w:before="6"/>
        <w:rPr>
          <w:sz w:val="21"/>
        </w:rPr>
      </w:pPr>
      <w:r>
        <w:rPr/>
        <w:br w:type="column"/>
      </w:r>
      <w:r>
        <w:rPr>
          <w:sz w:val="21"/>
        </w:rPr>
      </w:r>
    </w:p>
    <w:p>
      <w:pPr>
        <w:pStyle w:val="BodyText"/>
        <w:tabs>
          <w:tab w:pos="2215" w:val="left" w:leader="none"/>
        </w:tabs>
        <w:ind w:left="535"/>
      </w:pPr>
      <w:r>
        <w:rPr/>
        <w:t>ninety</w:t>
        <w:tab/>
      </w:r>
      <w:r>
        <w:rPr>
          <w:color w:val="0000FF"/>
          <w:position w:val="2"/>
        </w:rPr>
        <w:t>N</w:t>
      </w:r>
      <w:r>
        <w:rPr>
          <w:color w:val="FF0000"/>
          <w:position w:val="2"/>
        </w:rPr>
        <w:t>ai</w:t>
      </w:r>
      <w:r>
        <w:rPr>
          <w:color w:val="0000FF"/>
          <w:position w:val="2"/>
        </w:rPr>
        <w:t>n</w:t>
      </w:r>
      <w:r>
        <w:rPr>
          <w:color w:val="0000FF"/>
          <w:spacing w:val="-13"/>
          <w:position w:val="2"/>
        </w:rPr>
        <w:t> </w:t>
      </w:r>
      <w:r>
        <w:rPr>
          <w:color w:val="0000FF"/>
          <w:position w:val="2"/>
        </w:rPr>
        <w:t>tii</w:t>
      </w:r>
    </w:p>
    <w:p>
      <w:pPr>
        <w:pStyle w:val="BodyText"/>
        <w:tabs>
          <w:tab w:pos="2215" w:val="left" w:leader="none"/>
        </w:tabs>
        <w:spacing w:before="20"/>
        <w:ind w:left="535"/>
      </w:pPr>
      <w:r>
        <w:rPr/>
        <w:t>no</w:t>
        <w:tab/>
      </w:r>
      <w:r>
        <w:rPr>
          <w:color w:val="0000FF"/>
          <w:position w:val="2"/>
        </w:rPr>
        <w:t>N</w:t>
      </w:r>
      <w:r>
        <w:rPr>
          <w:color w:val="FF0000"/>
          <w:position w:val="2"/>
        </w:rPr>
        <w:t>eu</w:t>
      </w:r>
    </w:p>
    <w:p>
      <w:pPr>
        <w:pStyle w:val="BodyText"/>
        <w:tabs>
          <w:tab w:pos="2215" w:val="left" w:leader="none"/>
        </w:tabs>
        <w:spacing w:before="20"/>
        <w:ind w:left="535"/>
      </w:pPr>
      <w:r>
        <w:rPr/>
        <w:t>nobody</w:t>
        <w:tab/>
      </w:r>
      <w:r>
        <w:rPr>
          <w:color w:val="0000FF"/>
          <w:position w:val="2"/>
        </w:rPr>
        <w:t>N</w:t>
      </w:r>
      <w:r>
        <w:rPr>
          <w:color w:val="FF0000"/>
          <w:position w:val="2"/>
        </w:rPr>
        <w:t>eu </w:t>
      </w:r>
      <w:r>
        <w:rPr>
          <w:color w:val="0000FF"/>
          <w:position w:val="2"/>
        </w:rPr>
        <w:t>b</w:t>
      </w:r>
      <w:r>
        <w:rPr>
          <w:color w:val="0000FF"/>
          <w:spacing w:val="-27"/>
          <w:position w:val="2"/>
        </w:rPr>
        <w:t> </w:t>
      </w:r>
      <w:r>
        <w:rPr>
          <w:color w:val="0000FF"/>
          <w:position w:val="2"/>
        </w:rPr>
        <w:t>dii</w:t>
      </w:r>
    </w:p>
    <w:p>
      <w:pPr>
        <w:pStyle w:val="BodyText"/>
        <w:tabs>
          <w:tab w:pos="2215" w:val="left" w:leader="none"/>
        </w:tabs>
        <w:spacing w:before="20"/>
        <w:ind w:left="535"/>
      </w:pPr>
      <w:r>
        <w:rPr/>
        <w:t>none</w:t>
        <w:tab/>
      </w:r>
      <w:r>
        <w:rPr>
          <w:color w:val="0000FF"/>
          <w:position w:val="2"/>
        </w:rPr>
        <w:t>N</w:t>
      </w:r>
      <w:r>
        <w:rPr>
          <w:color w:val="FF0000"/>
          <w:position w:val="2"/>
        </w:rPr>
        <w:t>u</w:t>
      </w:r>
      <w:r>
        <w:rPr>
          <w:color w:val="0000FF"/>
          <w:position w:val="2"/>
        </w:rPr>
        <w:t>n</w:t>
      </w:r>
    </w:p>
    <w:p>
      <w:pPr>
        <w:pStyle w:val="BodyText"/>
        <w:tabs>
          <w:tab w:pos="2215" w:val="left" w:leader="none"/>
        </w:tabs>
        <w:spacing w:line="261" w:lineRule="auto" w:before="20"/>
        <w:ind w:left="535" w:right="1890"/>
      </w:pPr>
      <w:r>
        <w:rPr/>
        <w:t>non-fiction</w:t>
        <w:tab/>
      </w:r>
      <w:r>
        <w:rPr>
          <w:color w:val="0000FF"/>
          <w:position w:val="2"/>
        </w:rPr>
        <w:t>non F</w:t>
      </w:r>
      <w:r>
        <w:rPr>
          <w:color w:val="FF0000"/>
          <w:position w:val="2"/>
        </w:rPr>
        <w:t>i </w:t>
      </w:r>
      <w:r>
        <w:rPr>
          <w:color w:val="0000FF"/>
          <w:position w:val="2"/>
        </w:rPr>
        <w:t>kshn </w:t>
      </w:r>
      <w:r>
        <w:rPr/>
        <w:t>Norfolk</w:t>
      </w:r>
      <w:r>
        <w:rPr>
          <w:spacing w:val="-2"/>
        </w:rPr>
        <w:t> </w:t>
      </w:r>
      <w:r>
        <w:rPr/>
        <w:t>Broads</w:t>
        <w:tab/>
      </w:r>
      <w:r>
        <w:rPr>
          <w:color w:val="0000FF"/>
          <w:w w:val="95"/>
          <w:position w:val="2"/>
        </w:rPr>
        <w:t>nor</w:t>
      </w:r>
      <w:r>
        <w:rPr>
          <w:color w:val="0000FF"/>
          <w:spacing w:val="-22"/>
          <w:w w:val="95"/>
          <w:position w:val="2"/>
        </w:rPr>
        <w:t> </w:t>
      </w:r>
      <w:r>
        <w:rPr>
          <w:color w:val="0000FF"/>
          <w:w w:val="95"/>
          <w:position w:val="2"/>
        </w:rPr>
        <w:t>f</w:t>
      </w:r>
      <w:r>
        <w:rPr>
          <w:color w:val="0000FF"/>
          <w:spacing w:val="-22"/>
          <w:w w:val="95"/>
          <w:position w:val="2"/>
        </w:rPr>
        <w:t> </w:t>
      </w:r>
      <w:r>
        <w:rPr>
          <w:color w:val="0000FF"/>
          <w:w w:val="95"/>
          <w:position w:val="2"/>
        </w:rPr>
        <w:t>Kbr</w:t>
      </w:r>
      <w:r>
        <w:rPr>
          <w:color w:val="FF0000"/>
          <w:w w:val="95"/>
          <w:position w:val="2"/>
        </w:rPr>
        <w:t>or</w:t>
      </w:r>
      <w:r>
        <w:rPr>
          <w:color w:val="0000FF"/>
          <w:w w:val="95"/>
          <w:position w:val="2"/>
        </w:rPr>
        <w:t>dz </w:t>
      </w:r>
      <w:r>
        <w:rPr/>
        <w:t>normal</w:t>
        <w:tab/>
      </w:r>
      <w:r>
        <w:rPr>
          <w:color w:val="0000FF"/>
          <w:position w:val="2"/>
        </w:rPr>
        <w:t>N</w:t>
      </w:r>
      <w:r>
        <w:rPr>
          <w:color w:val="FF0000"/>
          <w:position w:val="2"/>
        </w:rPr>
        <w:t>or</w:t>
      </w:r>
      <w:r>
        <w:rPr>
          <w:color w:val="FF0000"/>
          <w:spacing w:val="-13"/>
          <w:position w:val="2"/>
        </w:rPr>
        <w:t> </w:t>
      </w:r>
      <w:r>
        <w:rPr>
          <w:color w:val="0000FF"/>
          <w:position w:val="2"/>
        </w:rPr>
        <w:t>ml</w:t>
      </w:r>
    </w:p>
    <w:p>
      <w:pPr>
        <w:pStyle w:val="BodyText"/>
        <w:tabs>
          <w:tab w:pos="2215" w:val="left" w:leader="none"/>
        </w:tabs>
        <w:spacing w:line="248" w:lineRule="exact"/>
        <w:ind w:left="535"/>
      </w:pPr>
      <w:r>
        <w:rPr/>
        <w:t>north</w:t>
        <w:tab/>
      </w:r>
      <w:r>
        <w:rPr>
          <w:color w:val="0000FF"/>
          <w:position w:val="2"/>
        </w:rPr>
        <w:t>N</w:t>
      </w:r>
      <w:r>
        <w:rPr>
          <w:color w:val="FF0000"/>
          <w:position w:val="2"/>
        </w:rPr>
        <w:t>or</w:t>
      </w:r>
      <w:r>
        <w:rPr>
          <w:color w:val="0000FF"/>
          <w:position w:val="2"/>
        </w:rPr>
        <w:t>tt</w:t>
      </w:r>
    </w:p>
    <w:p>
      <w:pPr>
        <w:pStyle w:val="BodyText"/>
        <w:tabs>
          <w:tab w:pos="2215" w:val="left" w:leader="none"/>
        </w:tabs>
        <w:spacing w:before="20"/>
        <w:ind w:left="535"/>
      </w:pPr>
      <w:r>
        <w:rPr/>
        <w:t>Northern</w:t>
      </w:r>
      <w:r>
        <w:rPr>
          <w:spacing w:val="-1"/>
        </w:rPr>
        <w:t> </w:t>
      </w:r>
      <w:r>
        <w:rPr/>
        <w:t>Ireland</w:t>
        <w:tab/>
      </w:r>
      <w:r>
        <w:rPr>
          <w:color w:val="0000FF"/>
          <w:position w:val="2"/>
        </w:rPr>
        <w:t>nor th N</w:t>
      </w:r>
      <w:r>
        <w:rPr>
          <w:color w:val="FF0000"/>
          <w:position w:val="2"/>
        </w:rPr>
        <w:t>aiy</w:t>
      </w:r>
      <w:r>
        <w:rPr>
          <w:color w:val="FF0000"/>
          <w:spacing w:val="-41"/>
          <w:position w:val="2"/>
        </w:rPr>
        <w:t> </w:t>
      </w:r>
      <w:r>
        <w:rPr>
          <w:color w:val="0000FF"/>
          <w:position w:val="2"/>
        </w:rPr>
        <w:t>lnd</w:t>
      </w:r>
    </w:p>
    <w:p>
      <w:pPr>
        <w:pStyle w:val="BodyText"/>
        <w:tabs>
          <w:tab w:pos="2215" w:val="left" w:leader="none"/>
        </w:tabs>
        <w:spacing w:before="20"/>
        <w:ind w:left="535"/>
      </w:pPr>
      <w:r>
        <w:rPr/>
        <w:t>Norwich</w:t>
        <w:tab/>
      </w:r>
      <w:r>
        <w:rPr>
          <w:color w:val="0000FF"/>
          <w:position w:val="2"/>
        </w:rPr>
        <w:t>N</w:t>
      </w:r>
      <w:r>
        <w:rPr>
          <w:color w:val="FF0000"/>
          <w:position w:val="2"/>
        </w:rPr>
        <w:t>o</w:t>
      </w:r>
      <w:r>
        <w:rPr>
          <w:color w:val="FF0000"/>
          <w:spacing w:val="-13"/>
          <w:position w:val="2"/>
        </w:rPr>
        <w:t> </w:t>
      </w:r>
      <w:r>
        <w:rPr>
          <w:color w:val="0000FF"/>
          <w:position w:val="2"/>
        </w:rPr>
        <w:t>rich</w:t>
      </w:r>
    </w:p>
    <w:p>
      <w:pPr>
        <w:pStyle w:val="BodyText"/>
        <w:tabs>
          <w:tab w:pos="2215" w:val="left" w:leader="none"/>
        </w:tabs>
        <w:spacing w:before="20"/>
        <w:ind w:left="535"/>
      </w:pPr>
      <w:r>
        <w:rPr/>
        <w:t>nose</w:t>
        <w:tab/>
      </w:r>
      <w:r>
        <w:rPr>
          <w:color w:val="0000FF"/>
          <w:position w:val="2"/>
        </w:rPr>
        <w:t>N</w:t>
      </w:r>
      <w:r>
        <w:rPr>
          <w:color w:val="FF0000"/>
          <w:position w:val="2"/>
        </w:rPr>
        <w:t>eu</w:t>
      </w:r>
      <w:r>
        <w:rPr>
          <w:color w:val="0000FF"/>
          <w:position w:val="2"/>
        </w:rPr>
        <w:t>z</w:t>
      </w:r>
    </w:p>
    <w:p>
      <w:pPr>
        <w:pStyle w:val="BodyText"/>
        <w:tabs>
          <w:tab w:pos="2215" w:val="left" w:leader="none"/>
        </w:tabs>
        <w:spacing w:before="20"/>
        <w:ind w:left="535"/>
      </w:pPr>
      <w:r>
        <w:rPr/>
        <w:t>not</w:t>
        <w:tab/>
      </w:r>
      <w:r>
        <w:rPr>
          <w:color w:val="0000FF"/>
          <w:position w:val="2"/>
        </w:rPr>
        <w:t>N</w:t>
      </w:r>
      <w:r>
        <w:rPr>
          <w:color w:val="FF0000"/>
          <w:position w:val="2"/>
        </w:rPr>
        <w:t>o</w:t>
      </w:r>
      <w:r>
        <w:rPr>
          <w:color w:val="0000FF"/>
          <w:position w:val="2"/>
        </w:rPr>
        <w:t>t</w:t>
      </w:r>
    </w:p>
    <w:p>
      <w:pPr>
        <w:pStyle w:val="BodyText"/>
        <w:tabs>
          <w:tab w:pos="2215" w:val="left" w:leader="none"/>
        </w:tabs>
        <w:spacing w:before="20"/>
        <w:ind w:left="535"/>
      </w:pPr>
      <w:r>
        <w:rPr/>
        <w:t>not</w:t>
      </w:r>
      <w:r>
        <w:rPr>
          <w:spacing w:val="-2"/>
        </w:rPr>
        <w:t> </w:t>
      </w:r>
      <w:r>
        <w:rPr/>
        <w:t>at</w:t>
      </w:r>
      <w:r>
        <w:rPr>
          <w:spacing w:val="-2"/>
        </w:rPr>
        <w:t> </w:t>
      </w:r>
      <w:r>
        <w:rPr/>
        <w:t>all</w:t>
        <w:tab/>
      </w:r>
      <w:r>
        <w:rPr>
          <w:color w:val="0000FF"/>
          <w:position w:val="2"/>
        </w:rPr>
        <w:t>no t</w:t>
      </w:r>
      <w:r>
        <w:rPr>
          <w:color w:val="0000FF"/>
          <w:spacing w:val="-25"/>
          <w:position w:val="2"/>
        </w:rPr>
        <w:t> </w:t>
      </w:r>
      <w:r>
        <w:rPr>
          <w:color w:val="0000FF"/>
          <w:position w:val="2"/>
        </w:rPr>
        <w:t>T</w:t>
      </w:r>
      <w:r>
        <w:rPr>
          <w:color w:val="FF0000"/>
          <w:position w:val="2"/>
        </w:rPr>
        <w:t>or</w:t>
      </w:r>
      <w:r>
        <w:rPr>
          <w:color w:val="0000FF"/>
          <w:position w:val="2"/>
        </w:rPr>
        <w:t>l</w:t>
      </w:r>
    </w:p>
    <w:p>
      <w:pPr>
        <w:pStyle w:val="BodyText"/>
        <w:tabs>
          <w:tab w:pos="2215" w:val="left" w:leader="none"/>
        </w:tabs>
        <w:spacing w:before="20"/>
        <w:ind w:left="535"/>
      </w:pPr>
      <w:r>
        <w:rPr/>
        <w:t>note</w:t>
        <w:tab/>
      </w:r>
      <w:r>
        <w:rPr>
          <w:color w:val="0000FF"/>
          <w:position w:val="2"/>
        </w:rPr>
        <w:t>N</w:t>
      </w:r>
      <w:r>
        <w:rPr>
          <w:color w:val="FF0000"/>
          <w:position w:val="2"/>
        </w:rPr>
        <w:t>eu</w:t>
      </w:r>
      <w:r>
        <w:rPr>
          <w:color w:val="0000FF"/>
          <w:position w:val="2"/>
        </w:rPr>
        <w:t>t</w:t>
      </w:r>
    </w:p>
    <w:p>
      <w:pPr>
        <w:pStyle w:val="BodyText"/>
        <w:tabs>
          <w:tab w:pos="2215" w:val="left" w:leader="none"/>
        </w:tabs>
        <w:spacing w:before="20"/>
        <w:ind w:left="535"/>
      </w:pPr>
      <w:r>
        <w:rPr/>
        <w:t>nothing</w:t>
        <w:tab/>
      </w:r>
      <w:r>
        <w:rPr>
          <w:color w:val="0000FF"/>
          <w:position w:val="2"/>
        </w:rPr>
        <w:t>N</w:t>
      </w:r>
      <w:r>
        <w:rPr>
          <w:color w:val="FF0000"/>
          <w:position w:val="2"/>
        </w:rPr>
        <w:t>u</w:t>
      </w:r>
      <w:r>
        <w:rPr>
          <w:color w:val="FF0000"/>
          <w:spacing w:val="-13"/>
          <w:position w:val="2"/>
        </w:rPr>
        <w:t> </w:t>
      </w:r>
      <w:r>
        <w:rPr>
          <w:color w:val="0000FF"/>
          <w:position w:val="2"/>
        </w:rPr>
        <w:t>tting</w:t>
      </w:r>
    </w:p>
    <w:p>
      <w:pPr>
        <w:pStyle w:val="BodyText"/>
        <w:tabs>
          <w:tab w:pos="2215" w:val="left" w:leader="none"/>
        </w:tabs>
        <w:spacing w:before="20"/>
        <w:ind w:left="535"/>
      </w:pPr>
      <w:r>
        <w:rPr/>
        <w:t>notice</w:t>
        <w:tab/>
      </w:r>
      <w:r>
        <w:rPr>
          <w:color w:val="0000FF"/>
          <w:position w:val="2"/>
        </w:rPr>
        <w:t>N</w:t>
      </w:r>
      <w:r>
        <w:rPr>
          <w:color w:val="FF0000"/>
          <w:position w:val="2"/>
        </w:rPr>
        <w:t>eu</w:t>
      </w:r>
      <w:r>
        <w:rPr>
          <w:color w:val="FF0000"/>
          <w:spacing w:val="-14"/>
          <w:position w:val="2"/>
        </w:rPr>
        <w:t> </w:t>
      </w:r>
      <w:r>
        <w:rPr>
          <w:color w:val="0000FF"/>
          <w:position w:val="2"/>
        </w:rPr>
        <w:t>tis</w:t>
      </w:r>
    </w:p>
    <w:p>
      <w:pPr>
        <w:pStyle w:val="BodyText"/>
        <w:tabs>
          <w:tab w:pos="2215" w:val="left" w:leader="none"/>
        </w:tabs>
        <w:spacing w:before="20"/>
        <w:ind w:left="535"/>
      </w:pPr>
      <w:r>
        <w:rPr/>
        <w:t>nought</w:t>
        <w:tab/>
      </w:r>
      <w:r>
        <w:rPr>
          <w:color w:val="0000FF"/>
          <w:position w:val="2"/>
        </w:rPr>
        <w:t>N</w:t>
      </w:r>
      <w:r>
        <w:rPr>
          <w:color w:val="FF0000"/>
          <w:position w:val="2"/>
        </w:rPr>
        <w:t>or</w:t>
      </w:r>
      <w:r>
        <w:rPr>
          <w:color w:val="0000FF"/>
          <w:position w:val="2"/>
        </w:rPr>
        <w:t>t</w:t>
      </w:r>
    </w:p>
    <w:p>
      <w:pPr>
        <w:pStyle w:val="BodyText"/>
        <w:tabs>
          <w:tab w:pos="2215" w:val="left" w:leader="none"/>
        </w:tabs>
        <w:spacing w:before="20"/>
        <w:ind w:left="535"/>
      </w:pPr>
      <w:r>
        <w:rPr/>
        <w:t>noun</w:t>
        <w:tab/>
      </w:r>
      <w:r>
        <w:rPr>
          <w:color w:val="0000FF"/>
          <w:position w:val="2"/>
        </w:rPr>
        <w:t>N</w:t>
      </w:r>
      <w:r>
        <w:rPr>
          <w:color w:val="FF0000"/>
          <w:position w:val="2"/>
        </w:rPr>
        <w:t>au</w:t>
      </w:r>
      <w:r>
        <w:rPr>
          <w:color w:val="0000FF"/>
          <w:position w:val="2"/>
        </w:rPr>
        <w:t>n</w:t>
      </w:r>
    </w:p>
    <w:p>
      <w:pPr>
        <w:pStyle w:val="BodyText"/>
        <w:tabs>
          <w:tab w:pos="2215" w:val="left" w:leader="none"/>
        </w:tabs>
        <w:spacing w:before="20"/>
        <w:ind w:left="535"/>
      </w:pPr>
      <w:r>
        <w:rPr/>
        <w:t>novel</w:t>
        <w:tab/>
      </w:r>
      <w:r>
        <w:rPr>
          <w:color w:val="0000FF"/>
          <w:position w:val="2"/>
        </w:rPr>
        <w:t>N</w:t>
      </w:r>
      <w:r>
        <w:rPr>
          <w:color w:val="FF0000"/>
          <w:position w:val="2"/>
        </w:rPr>
        <w:t>o</w:t>
      </w:r>
      <w:r>
        <w:rPr>
          <w:color w:val="FF0000"/>
          <w:spacing w:val="-25"/>
          <w:position w:val="2"/>
        </w:rPr>
        <w:t> </w:t>
      </w:r>
      <w:r>
        <w:rPr>
          <w:color w:val="0000FF"/>
          <w:position w:val="2"/>
        </w:rPr>
        <w:t>vl</w:t>
      </w:r>
    </w:p>
    <w:p>
      <w:pPr>
        <w:pStyle w:val="BodyText"/>
        <w:tabs>
          <w:tab w:pos="2215" w:val="left" w:leader="none"/>
        </w:tabs>
        <w:spacing w:before="19"/>
        <w:ind w:left="535"/>
      </w:pPr>
      <w:r>
        <w:rPr/>
        <w:t>November</w:t>
        <w:tab/>
      </w:r>
      <w:r>
        <w:rPr>
          <w:color w:val="0000FF"/>
          <w:position w:val="2"/>
        </w:rPr>
        <w:t>neu V</w:t>
      </w:r>
      <w:r>
        <w:rPr>
          <w:color w:val="FF0000"/>
          <w:position w:val="2"/>
        </w:rPr>
        <w:t>e</w:t>
      </w:r>
      <w:r>
        <w:rPr>
          <w:color w:val="0000FF"/>
          <w:position w:val="2"/>
        </w:rPr>
        <w:t>m</w:t>
      </w:r>
      <w:r>
        <w:rPr>
          <w:color w:val="0000FF"/>
          <w:spacing w:val="-27"/>
          <w:position w:val="2"/>
        </w:rPr>
        <w:t> </w:t>
      </w:r>
      <w:r>
        <w:rPr>
          <w:color w:val="0000FF"/>
          <w:position w:val="2"/>
        </w:rPr>
        <w:t>b</w:t>
      </w:r>
    </w:p>
    <w:p>
      <w:pPr>
        <w:pStyle w:val="BodyText"/>
        <w:tabs>
          <w:tab w:pos="2215" w:val="left" w:leader="none"/>
        </w:tabs>
        <w:spacing w:before="20"/>
        <w:ind w:left="535"/>
      </w:pPr>
      <w:r>
        <w:rPr/>
        <w:t>now</w:t>
        <w:tab/>
      </w:r>
      <w:r>
        <w:rPr>
          <w:color w:val="0000FF"/>
          <w:position w:val="2"/>
        </w:rPr>
        <w:t>N</w:t>
      </w:r>
      <w:r>
        <w:rPr>
          <w:color w:val="FF0000"/>
          <w:position w:val="2"/>
        </w:rPr>
        <w:t>au</w:t>
      </w:r>
    </w:p>
    <w:p>
      <w:pPr>
        <w:pStyle w:val="BodyText"/>
        <w:tabs>
          <w:tab w:pos="2215" w:val="left" w:leader="none"/>
        </w:tabs>
        <w:spacing w:before="20"/>
        <w:ind w:left="535"/>
      </w:pPr>
      <w:r>
        <w:rPr/>
        <w:t>number</w:t>
        <w:tab/>
      </w:r>
      <w:r>
        <w:rPr>
          <w:color w:val="0000FF"/>
          <w:position w:val="2"/>
        </w:rPr>
        <w:t>N</w:t>
      </w:r>
      <w:r>
        <w:rPr>
          <w:color w:val="FF0000"/>
          <w:position w:val="2"/>
        </w:rPr>
        <w:t>u</w:t>
      </w:r>
      <w:r>
        <w:rPr>
          <w:color w:val="0000FF"/>
          <w:position w:val="2"/>
        </w:rPr>
        <w:t>m</w:t>
      </w:r>
      <w:r>
        <w:rPr>
          <w:color w:val="0000FF"/>
          <w:spacing w:val="-12"/>
          <w:position w:val="2"/>
        </w:rPr>
        <w:t> </w:t>
      </w:r>
      <w:r>
        <w:rPr>
          <w:color w:val="0000FF"/>
          <w:position w:val="2"/>
        </w:rPr>
        <w:t>b</w:t>
      </w:r>
    </w:p>
    <w:p>
      <w:pPr>
        <w:pStyle w:val="BodyText"/>
        <w:tabs>
          <w:tab w:pos="2215" w:val="left" w:leader="none"/>
        </w:tabs>
        <w:spacing w:before="20"/>
        <w:ind w:left="535"/>
      </w:pPr>
      <w:r>
        <w:rPr/>
        <w:t>numeral</w:t>
        <w:tab/>
      </w:r>
      <w:r>
        <w:rPr>
          <w:color w:val="0000FF"/>
          <w:position w:val="2"/>
        </w:rPr>
        <w:t>Ny</w:t>
      </w:r>
      <w:r>
        <w:rPr>
          <w:color w:val="FF0000"/>
          <w:position w:val="2"/>
        </w:rPr>
        <w:t>oo </w:t>
      </w:r>
      <w:r>
        <w:rPr>
          <w:color w:val="0000FF"/>
          <w:position w:val="2"/>
        </w:rPr>
        <w:t>m</w:t>
      </w:r>
      <w:r>
        <w:rPr>
          <w:color w:val="0000FF"/>
          <w:spacing w:val="-26"/>
          <w:position w:val="2"/>
        </w:rPr>
        <w:t> </w:t>
      </w:r>
      <w:r>
        <w:rPr>
          <w:color w:val="0000FF"/>
          <w:position w:val="2"/>
        </w:rPr>
        <w:t>rl</w:t>
      </w:r>
    </w:p>
    <w:p>
      <w:pPr>
        <w:pStyle w:val="BodyText"/>
        <w:tabs>
          <w:tab w:pos="2215" w:val="left" w:leader="none"/>
        </w:tabs>
        <w:spacing w:before="20"/>
        <w:ind w:left="535"/>
      </w:pPr>
      <w:r>
        <w:rPr/>
        <w:t>nurse</w:t>
        <w:tab/>
      </w:r>
      <w:r>
        <w:rPr>
          <w:color w:val="0000FF"/>
          <w:position w:val="2"/>
        </w:rPr>
        <w:t>N</w:t>
      </w:r>
      <w:r>
        <w:rPr>
          <w:color w:val="FF0000"/>
          <w:position w:val="2"/>
        </w:rPr>
        <w:t>er</w:t>
      </w:r>
      <w:r>
        <w:rPr>
          <w:color w:val="0000FF"/>
          <w:position w:val="2"/>
        </w:rPr>
        <w:t>s</w:t>
      </w:r>
    </w:p>
    <w:p>
      <w:pPr>
        <w:pStyle w:val="BodyText"/>
        <w:tabs>
          <w:tab w:pos="2215" w:val="left" w:leader="none"/>
        </w:tabs>
        <w:spacing w:before="20"/>
        <w:ind w:left="535"/>
      </w:pPr>
      <w:r>
        <w:rPr/>
        <w:t>nursery</w:t>
      </w:r>
      <w:r>
        <w:rPr>
          <w:spacing w:val="-1"/>
        </w:rPr>
        <w:t> </w:t>
      </w:r>
      <w:r>
        <w:rPr/>
        <w:t>nurse</w:t>
        <w:tab/>
      </w:r>
      <w:r>
        <w:rPr>
          <w:color w:val="0000FF"/>
          <w:position w:val="2"/>
        </w:rPr>
        <w:t>N</w:t>
      </w:r>
      <w:r>
        <w:rPr>
          <w:color w:val="FF0000"/>
          <w:position w:val="2"/>
        </w:rPr>
        <w:t>er </w:t>
      </w:r>
      <w:r>
        <w:rPr>
          <w:color w:val="0000FF"/>
          <w:position w:val="2"/>
        </w:rPr>
        <w:t>sri</w:t>
      </w:r>
      <w:r>
        <w:rPr>
          <w:color w:val="0000FF"/>
          <w:spacing w:val="-28"/>
          <w:position w:val="2"/>
        </w:rPr>
        <w:t> </w:t>
      </w:r>
      <w:r>
        <w:rPr>
          <w:color w:val="0000FF"/>
          <w:position w:val="2"/>
        </w:rPr>
        <w:t>ners</w:t>
      </w:r>
    </w:p>
    <w:p>
      <w:pPr>
        <w:pStyle w:val="BodyText"/>
        <w:tabs>
          <w:tab w:pos="2217" w:val="left" w:leader="none"/>
        </w:tabs>
        <w:spacing w:before="25"/>
        <w:ind w:left="537"/>
      </w:pPr>
      <w:r>
        <w:rPr/>
        <w:t>nut</w:t>
        <w:tab/>
      </w:r>
      <w:r>
        <w:rPr>
          <w:color w:val="0000FF"/>
          <w:position w:val="2"/>
        </w:rPr>
        <w:t>N</w:t>
      </w:r>
      <w:r>
        <w:rPr>
          <w:color w:val="FF0000"/>
          <w:position w:val="2"/>
        </w:rPr>
        <w:t>u</w:t>
      </w:r>
      <w:r>
        <w:rPr>
          <w:color w:val="0000FF"/>
          <w:position w:val="2"/>
        </w:rPr>
        <w:t>t</w:t>
      </w:r>
    </w:p>
    <w:p>
      <w:pPr>
        <w:pStyle w:val="BodyText"/>
        <w:tabs>
          <w:tab w:pos="2217" w:val="left" w:leader="none"/>
        </w:tabs>
        <w:spacing w:before="20"/>
        <w:ind w:left="537"/>
      </w:pPr>
      <w:r>
        <w:rPr/>
        <w:t>obesity</w:t>
        <w:tab/>
      </w:r>
      <w:r>
        <w:rPr>
          <w:color w:val="0000FF"/>
          <w:position w:val="2"/>
        </w:rPr>
        <w:t>eu Bee s</w:t>
      </w:r>
      <w:r>
        <w:rPr>
          <w:color w:val="0000FF"/>
          <w:spacing w:val="-44"/>
          <w:position w:val="2"/>
        </w:rPr>
        <w:t> </w:t>
      </w:r>
      <w:r>
        <w:rPr>
          <w:color w:val="0000FF"/>
          <w:position w:val="2"/>
        </w:rPr>
        <w:t>tii</w:t>
      </w:r>
    </w:p>
    <w:p>
      <w:pPr>
        <w:pStyle w:val="BodyText"/>
        <w:tabs>
          <w:tab w:pos="2217" w:val="left" w:leader="none"/>
        </w:tabs>
        <w:spacing w:before="20"/>
        <w:ind w:left="537"/>
      </w:pPr>
      <w:r>
        <w:rPr/>
        <w:t>object</w:t>
        <w:tab/>
      </w:r>
      <w:r>
        <w:rPr>
          <w:color w:val="FF0000"/>
          <w:position w:val="2"/>
        </w:rPr>
        <w:t>O</w:t>
      </w:r>
      <w:r>
        <w:rPr>
          <w:color w:val="FF0000"/>
          <w:spacing w:val="-12"/>
          <w:position w:val="2"/>
        </w:rPr>
        <w:t> </w:t>
      </w:r>
      <w:r>
        <w:rPr>
          <w:color w:val="0000FF"/>
          <w:position w:val="2"/>
        </w:rPr>
        <w:t>pjekt</w:t>
      </w:r>
    </w:p>
    <w:p>
      <w:pPr>
        <w:pStyle w:val="BodyText"/>
        <w:tabs>
          <w:tab w:pos="2217" w:val="left" w:leader="none"/>
        </w:tabs>
        <w:spacing w:before="20"/>
        <w:ind w:left="537"/>
      </w:pPr>
      <w:r>
        <w:rPr/>
        <w:t>objective</w:t>
        <w:tab/>
      </w:r>
      <w:r>
        <w:rPr>
          <w:color w:val="0000FF"/>
          <w:position w:val="2"/>
        </w:rPr>
        <w:t>o Pj</w:t>
      </w:r>
      <w:r>
        <w:rPr>
          <w:color w:val="FF0000"/>
          <w:position w:val="2"/>
        </w:rPr>
        <w:t>e</w:t>
      </w:r>
      <w:r>
        <w:rPr>
          <w:color w:val="FF0000"/>
          <w:spacing w:val="-26"/>
          <w:position w:val="2"/>
        </w:rPr>
        <w:t> </w:t>
      </w:r>
      <w:r>
        <w:rPr>
          <w:color w:val="0000FF"/>
          <w:position w:val="2"/>
        </w:rPr>
        <w:t>ktiv</w:t>
      </w:r>
    </w:p>
    <w:p>
      <w:pPr>
        <w:pStyle w:val="BodyText"/>
        <w:tabs>
          <w:tab w:pos="2217" w:val="left" w:leader="none"/>
        </w:tabs>
        <w:spacing w:before="20"/>
        <w:ind w:left="537"/>
      </w:pPr>
      <w:r>
        <w:rPr/>
        <w:t>oboe</w:t>
        <w:tab/>
      </w:r>
      <w:r>
        <w:rPr>
          <w:color w:val="FF0000"/>
          <w:w w:val="90"/>
          <w:position w:val="2"/>
        </w:rPr>
        <w:t>Eu</w:t>
      </w:r>
      <w:r>
        <w:rPr>
          <w:color w:val="FF0000"/>
          <w:spacing w:val="-21"/>
          <w:w w:val="90"/>
          <w:position w:val="2"/>
        </w:rPr>
        <w:t> </w:t>
      </w:r>
      <w:r>
        <w:rPr>
          <w:color w:val="0000FF"/>
          <w:w w:val="90"/>
          <w:position w:val="2"/>
        </w:rPr>
        <w:t>beu</w:t>
      </w:r>
    </w:p>
    <w:p>
      <w:pPr>
        <w:pStyle w:val="BodyText"/>
        <w:tabs>
          <w:tab w:pos="2217" w:val="left" w:leader="none"/>
        </w:tabs>
        <w:spacing w:before="20"/>
        <w:ind w:left="537"/>
      </w:pPr>
      <w:r>
        <w:rPr/>
        <w:t>ocean</w:t>
        <w:tab/>
      </w:r>
      <w:r>
        <w:rPr>
          <w:color w:val="FF0000"/>
          <w:w w:val="90"/>
          <w:position w:val="2"/>
        </w:rPr>
        <w:t>Eu</w:t>
      </w:r>
      <w:r>
        <w:rPr>
          <w:color w:val="FF0000"/>
          <w:spacing w:val="-28"/>
          <w:w w:val="90"/>
          <w:position w:val="2"/>
        </w:rPr>
        <w:t> </w:t>
      </w:r>
      <w:r>
        <w:rPr>
          <w:color w:val="0000FF"/>
          <w:w w:val="90"/>
          <w:position w:val="2"/>
        </w:rPr>
        <w:t>shn</w:t>
      </w:r>
    </w:p>
    <w:p>
      <w:pPr>
        <w:pStyle w:val="BodyText"/>
        <w:tabs>
          <w:tab w:pos="2217" w:val="left" w:leader="none"/>
        </w:tabs>
        <w:spacing w:before="20"/>
        <w:ind w:left="537"/>
      </w:pPr>
      <w:r>
        <w:rPr/>
        <w:t>October</w:t>
        <w:tab/>
      </w:r>
      <w:r>
        <w:rPr>
          <w:color w:val="0000FF"/>
          <w:position w:val="2"/>
        </w:rPr>
        <w:t>o Kt</w:t>
      </w:r>
      <w:r>
        <w:rPr>
          <w:color w:val="FF0000"/>
          <w:position w:val="2"/>
        </w:rPr>
        <w:t>eu</w:t>
      </w:r>
      <w:r>
        <w:rPr>
          <w:color w:val="FF0000"/>
          <w:spacing w:val="-27"/>
          <w:position w:val="2"/>
        </w:rPr>
        <w:t> </w:t>
      </w:r>
      <w:r>
        <w:rPr>
          <w:color w:val="0000FF"/>
          <w:position w:val="2"/>
        </w:rPr>
        <w:t>b</w:t>
      </w:r>
    </w:p>
    <w:p>
      <w:pPr>
        <w:pStyle w:val="BodyText"/>
        <w:tabs>
          <w:tab w:pos="2217" w:val="left" w:leader="none"/>
        </w:tabs>
        <w:spacing w:before="20"/>
        <w:ind w:left="537"/>
      </w:pPr>
      <w:r>
        <w:rPr/>
        <w:t>octopus</w:t>
        <w:tab/>
      </w:r>
      <w:r>
        <w:rPr>
          <w:color w:val="FF0000"/>
          <w:position w:val="2"/>
        </w:rPr>
        <w:t>O </w:t>
      </w:r>
      <w:r>
        <w:rPr>
          <w:color w:val="0000FF"/>
          <w:position w:val="2"/>
        </w:rPr>
        <w:t>kt</w:t>
      </w:r>
      <w:r>
        <w:rPr>
          <w:color w:val="0000FF"/>
          <w:spacing w:val="-26"/>
          <w:position w:val="2"/>
        </w:rPr>
        <w:t> </w:t>
      </w:r>
      <w:r>
        <w:rPr>
          <w:color w:val="0000FF"/>
          <w:position w:val="2"/>
        </w:rPr>
        <w:t>puus</w:t>
      </w:r>
    </w:p>
    <w:p>
      <w:pPr>
        <w:pStyle w:val="BodyText"/>
        <w:tabs>
          <w:tab w:pos="2217" w:val="left" w:leader="none"/>
        </w:tabs>
        <w:spacing w:before="20"/>
        <w:ind w:left="537"/>
      </w:pPr>
      <w:r>
        <w:rPr/>
        <w:t>of</w:t>
        <w:tab/>
      </w:r>
      <w:r>
        <w:rPr>
          <w:color w:val="FF0000"/>
          <w:position w:val="2"/>
        </w:rPr>
        <w:t>O</w:t>
      </w:r>
      <w:r>
        <w:rPr>
          <w:color w:val="0000FF"/>
          <w:position w:val="2"/>
        </w:rPr>
        <w:t>v</w:t>
      </w:r>
    </w:p>
    <w:p>
      <w:pPr>
        <w:pStyle w:val="BodyText"/>
        <w:tabs>
          <w:tab w:pos="2217" w:val="left" w:leader="none"/>
        </w:tabs>
        <w:spacing w:before="19"/>
        <w:ind w:left="537"/>
      </w:pPr>
      <w:r>
        <w:rPr/>
        <w:t>of</w:t>
      </w:r>
      <w:r>
        <w:rPr>
          <w:spacing w:val="-1"/>
        </w:rPr>
        <w:t> </w:t>
      </w:r>
      <w:r>
        <w:rPr/>
        <w:t>course</w:t>
        <w:tab/>
      </w:r>
      <w:r>
        <w:rPr>
          <w:color w:val="0000FF"/>
          <w:position w:val="2"/>
        </w:rPr>
        <w:t>uh</w:t>
      </w:r>
      <w:r>
        <w:rPr>
          <w:color w:val="0000FF"/>
          <w:spacing w:val="-14"/>
          <w:position w:val="2"/>
        </w:rPr>
        <w:t> </w:t>
      </w:r>
      <w:r>
        <w:rPr>
          <w:color w:val="0000FF"/>
          <w:position w:val="2"/>
        </w:rPr>
        <w:t>Fk</w:t>
      </w:r>
      <w:r>
        <w:rPr>
          <w:color w:val="FF0000"/>
          <w:position w:val="2"/>
        </w:rPr>
        <w:t>or</w:t>
      </w:r>
      <w:r>
        <w:rPr>
          <w:color w:val="0000FF"/>
          <w:position w:val="2"/>
        </w:rPr>
        <w:t>s</w:t>
      </w:r>
    </w:p>
    <w:p>
      <w:pPr>
        <w:pStyle w:val="BodyText"/>
        <w:tabs>
          <w:tab w:pos="2217" w:val="left" w:leader="none"/>
        </w:tabs>
        <w:spacing w:before="20"/>
        <w:ind w:left="537"/>
      </w:pPr>
      <w:r>
        <w:rPr/>
        <w:t>off</w:t>
        <w:tab/>
      </w:r>
      <w:r>
        <w:rPr>
          <w:color w:val="FF0000"/>
          <w:position w:val="2"/>
        </w:rPr>
        <w:t>O</w:t>
      </w:r>
      <w:r>
        <w:rPr>
          <w:color w:val="0000FF"/>
          <w:position w:val="2"/>
        </w:rPr>
        <w:t>f</w:t>
      </w:r>
    </w:p>
    <w:p>
      <w:pPr>
        <w:pStyle w:val="BodyText"/>
        <w:tabs>
          <w:tab w:pos="2217" w:val="left" w:leader="none"/>
        </w:tabs>
        <w:spacing w:before="20"/>
        <w:ind w:left="537"/>
      </w:pPr>
      <w:r>
        <w:rPr/>
        <w:t>offer</w:t>
        <w:tab/>
      </w:r>
      <w:r>
        <w:rPr>
          <w:color w:val="FF0000"/>
          <w:position w:val="2"/>
        </w:rPr>
        <w:t>O</w:t>
      </w:r>
      <w:r>
        <w:rPr>
          <w:color w:val="FF0000"/>
          <w:spacing w:val="-12"/>
          <w:position w:val="2"/>
        </w:rPr>
        <w:t> </w:t>
      </w:r>
      <w:r>
        <w:rPr>
          <w:color w:val="0000FF"/>
          <w:position w:val="2"/>
        </w:rPr>
        <w:t>f</w:t>
      </w:r>
    </w:p>
    <w:p>
      <w:pPr>
        <w:pStyle w:val="BodyText"/>
        <w:tabs>
          <w:tab w:pos="2217" w:val="left" w:leader="none"/>
        </w:tabs>
        <w:spacing w:before="20"/>
        <w:ind w:left="537"/>
      </w:pPr>
      <w:r>
        <w:rPr/>
        <w:t>office</w:t>
        <w:tab/>
      </w:r>
      <w:r>
        <w:rPr>
          <w:color w:val="FF0000"/>
          <w:w w:val="95"/>
          <w:position w:val="2"/>
        </w:rPr>
        <w:t>O</w:t>
      </w:r>
      <w:r>
        <w:rPr>
          <w:color w:val="FF0000"/>
          <w:spacing w:val="-32"/>
          <w:w w:val="95"/>
          <w:position w:val="2"/>
        </w:rPr>
        <w:t> </w:t>
      </w:r>
      <w:r>
        <w:rPr>
          <w:color w:val="0000FF"/>
          <w:w w:val="95"/>
          <w:position w:val="2"/>
        </w:rPr>
        <w:t>fis</w:t>
      </w:r>
    </w:p>
    <w:p>
      <w:pPr>
        <w:pStyle w:val="BodyText"/>
        <w:tabs>
          <w:tab w:pos="2217" w:val="left" w:leader="none"/>
        </w:tabs>
        <w:spacing w:before="20"/>
        <w:ind w:left="537"/>
      </w:pPr>
      <w:r>
        <w:rPr/>
        <w:t>often</w:t>
        <w:tab/>
      </w:r>
      <w:r>
        <w:rPr>
          <w:color w:val="FF0000"/>
          <w:position w:val="2"/>
        </w:rPr>
        <w:t>O</w:t>
      </w:r>
      <w:r>
        <w:rPr>
          <w:color w:val="FF0000"/>
          <w:spacing w:val="-33"/>
          <w:position w:val="2"/>
        </w:rPr>
        <w:t> </w:t>
      </w:r>
      <w:r>
        <w:rPr>
          <w:color w:val="0000FF"/>
          <w:position w:val="2"/>
        </w:rPr>
        <w:t>fn</w:t>
      </w:r>
    </w:p>
    <w:p>
      <w:pPr>
        <w:pStyle w:val="BodyText"/>
        <w:tabs>
          <w:tab w:pos="2217" w:val="left" w:leader="none"/>
        </w:tabs>
        <w:spacing w:before="20"/>
        <w:ind w:left="537"/>
      </w:pPr>
      <w:r>
        <w:rPr/>
        <w:t>oh</w:t>
        <w:tab/>
      </w:r>
      <w:r>
        <w:rPr>
          <w:color w:val="FF0000"/>
          <w:position w:val="2"/>
        </w:rPr>
        <w:t>Eu</w:t>
      </w:r>
    </w:p>
    <w:p>
      <w:pPr>
        <w:pStyle w:val="BodyText"/>
        <w:tabs>
          <w:tab w:pos="2217" w:val="left" w:leader="none"/>
        </w:tabs>
        <w:spacing w:before="20"/>
        <w:ind w:left="537"/>
      </w:pPr>
      <w:r>
        <w:rPr/>
        <w:t>oh</w:t>
      </w:r>
      <w:r>
        <w:rPr>
          <w:spacing w:val="-1"/>
        </w:rPr>
        <w:t> </w:t>
      </w:r>
      <w:r>
        <w:rPr/>
        <w:t>no!</w:t>
        <w:tab/>
      </w:r>
      <w:r>
        <w:rPr>
          <w:color w:val="0000FF"/>
          <w:position w:val="2"/>
        </w:rPr>
        <w:t>eu</w:t>
      </w:r>
      <w:r>
        <w:rPr>
          <w:color w:val="0000FF"/>
          <w:spacing w:val="-14"/>
          <w:position w:val="2"/>
        </w:rPr>
        <w:t> </w:t>
      </w:r>
      <w:r>
        <w:rPr>
          <w:color w:val="0000FF"/>
          <w:position w:val="2"/>
        </w:rPr>
        <w:t>N</w:t>
      </w:r>
      <w:r>
        <w:rPr>
          <w:color w:val="FF0000"/>
          <w:position w:val="2"/>
        </w:rPr>
        <w:t>eu</w:t>
      </w:r>
      <w:r>
        <w:rPr>
          <w:color w:val="0000FF"/>
          <w:position w:val="2"/>
        </w:rPr>
        <w:t>!</w:t>
      </w:r>
    </w:p>
    <w:p>
      <w:pPr>
        <w:spacing w:after="0"/>
        <w:sectPr>
          <w:type w:val="continuous"/>
          <w:pgSz w:w="11900" w:h="16840"/>
          <w:pgMar w:top="1140" w:bottom="720" w:left="1360" w:right="860"/>
          <w:cols w:num="2" w:equalWidth="0">
            <w:col w:w="3487" w:space="1026"/>
            <w:col w:w="5167"/>
          </w:cols>
        </w:sectPr>
      </w:pPr>
    </w:p>
    <w:p>
      <w:pPr>
        <w:pStyle w:val="BodyText"/>
      </w:pPr>
    </w:p>
    <w:p>
      <w:pPr>
        <w:pStyle w:val="BodyText"/>
        <w:spacing w:before="8"/>
        <w:rPr>
          <w:sz w:val="19"/>
        </w:rPr>
      </w:pPr>
    </w:p>
    <w:p>
      <w:pPr>
        <w:pStyle w:val="Heading6"/>
        <w:ind w:left="496" w:right="0"/>
        <w:jc w:val="left"/>
      </w:pPr>
      <w:r>
        <w:rPr/>
        <w:t>Normal Spelling &amp; Clear Alphabet Spelling (with stressed vowel sound in </w:t>
      </w:r>
      <w:r>
        <w:rPr>
          <w:color w:val="FF0000"/>
        </w:rPr>
        <w:t>red</w:t>
      </w:r>
      <w:r>
        <w:rPr/>
        <w:t>)</w:t>
      </w:r>
    </w:p>
    <w:p>
      <w:pPr>
        <w:pStyle w:val="BodyText"/>
      </w:pPr>
    </w:p>
    <w:p>
      <w:pPr>
        <w:pStyle w:val="BodyText"/>
        <w:spacing w:before="6"/>
        <w:rPr>
          <w:sz w:val="23"/>
        </w:rPr>
      </w:pPr>
    </w:p>
    <w:tbl>
      <w:tblPr>
        <w:tblW w:w="0" w:type="auto"/>
        <w:jc w:val="left"/>
        <w:tblInd w:w="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13"/>
        <w:gridCol w:w="2251"/>
        <w:gridCol w:w="2349"/>
        <w:gridCol w:w="1576"/>
      </w:tblGrid>
      <w:tr>
        <w:trPr>
          <w:trHeight w:val="251" w:hRule="atLeast"/>
        </w:trPr>
        <w:tc>
          <w:tcPr>
            <w:tcW w:w="1513" w:type="dxa"/>
          </w:tcPr>
          <w:p>
            <w:pPr>
              <w:pStyle w:val="TableParagraph"/>
              <w:ind w:left="51"/>
              <w:rPr>
                <w:sz w:val="20"/>
              </w:rPr>
            </w:pPr>
            <w:r>
              <w:rPr>
                <w:sz w:val="20"/>
              </w:rPr>
              <w:t>OK</w:t>
            </w:r>
          </w:p>
        </w:tc>
        <w:tc>
          <w:tcPr>
            <w:tcW w:w="2251" w:type="dxa"/>
          </w:tcPr>
          <w:p>
            <w:pPr>
              <w:pStyle w:val="TableParagraph"/>
              <w:spacing w:line="214" w:lineRule="exact"/>
              <w:ind w:left="218"/>
              <w:rPr>
                <w:sz w:val="20"/>
              </w:rPr>
            </w:pPr>
            <w:r>
              <w:rPr>
                <w:color w:val="0000FF"/>
                <w:sz w:val="20"/>
              </w:rPr>
              <w:t>eu K</w:t>
            </w:r>
            <w:r>
              <w:rPr>
                <w:color w:val="FF0000"/>
                <w:sz w:val="20"/>
              </w:rPr>
              <w:t>ei</w:t>
            </w:r>
          </w:p>
        </w:tc>
        <w:tc>
          <w:tcPr>
            <w:tcW w:w="2349" w:type="dxa"/>
          </w:tcPr>
          <w:p>
            <w:pPr>
              <w:pStyle w:val="TableParagraph"/>
              <w:spacing w:line="227" w:lineRule="exact"/>
              <w:ind w:left="799"/>
              <w:rPr>
                <w:sz w:val="20"/>
              </w:rPr>
            </w:pPr>
            <w:r>
              <w:rPr>
                <w:sz w:val="20"/>
              </w:rPr>
              <w:t>panda</w:t>
            </w:r>
          </w:p>
        </w:tc>
        <w:tc>
          <w:tcPr>
            <w:tcW w:w="1576" w:type="dxa"/>
          </w:tcPr>
          <w:p>
            <w:pPr>
              <w:pStyle w:val="TableParagraph"/>
              <w:spacing w:line="212" w:lineRule="exact"/>
              <w:ind w:left="130"/>
              <w:rPr>
                <w:sz w:val="20"/>
              </w:rPr>
            </w:pPr>
            <w:r>
              <w:rPr>
                <w:color w:val="0000FF"/>
                <w:w w:val="95"/>
                <w:sz w:val="20"/>
              </w:rPr>
              <w:t>P</w:t>
            </w:r>
            <w:r>
              <w:rPr>
                <w:color w:val="FF0000"/>
                <w:w w:val="95"/>
                <w:sz w:val="20"/>
              </w:rPr>
              <w:t>a</w:t>
            </w:r>
            <w:r>
              <w:rPr>
                <w:color w:val="0000FF"/>
                <w:w w:val="95"/>
                <w:sz w:val="20"/>
              </w:rPr>
              <w:t>n d</w:t>
            </w:r>
          </w:p>
        </w:tc>
      </w:tr>
      <w:tr>
        <w:trPr>
          <w:trHeight w:val="269" w:hRule="atLeast"/>
        </w:trPr>
        <w:tc>
          <w:tcPr>
            <w:tcW w:w="1513" w:type="dxa"/>
          </w:tcPr>
          <w:p>
            <w:pPr>
              <w:pStyle w:val="TableParagraph"/>
              <w:spacing w:before="19"/>
              <w:ind w:left="51"/>
              <w:rPr>
                <w:sz w:val="20"/>
              </w:rPr>
            </w:pPr>
            <w:r>
              <w:rPr>
                <w:sz w:val="20"/>
              </w:rPr>
              <w:t>old</w:t>
            </w:r>
          </w:p>
        </w:tc>
        <w:tc>
          <w:tcPr>
            <w:tcW w:w="2251" w:type="dxa"/>
          </w:tcPr>
          <w:p>
            <w:pPr>
              <w:pStyle w:val="TableParagraph"/>
              <w:spacing w:before="3"/>
              <w:ind w:left="218"/>
              <w:rPr>
                <w:sz w:val="20"/>
              </w:rPr>
            </w:pPr>
            <w:r>
              <w:rPr>
                <w:color w:val="FF0000"/>
                <w:sz w:val="20"/>
              </w:rPr>
              <w:t>Eu</w:t>
            </w:r>
            <w:r>
              <w:rPr>
                <w:color w:val="0000FF"/>
                <w:sz w:val="20"/>
              </w:rPr>
              <w:t>ld</w:t>
            </w:r>
          </w:p>
        </w:tc>
        <w:tc>
          <w:tcPr>
            <w:tcW w:w="2349" w:type="dxa"/>
          </w:tcPr>
          <w:p>
            <w:pPr>
              <w:pStyle w:val="TableParagraph"/>
              <w:spacing w:before="16"/>
              <w:ind w:left="799"/>
              <w:rPr>
                <w:sz w:val="20"/>
              </w:rPr>
            </w:pPr>
            <w:r>
              <w:rPr>
                <w:sz w:val="20"/>
              </w:rPr>
              <w:t>panic</w:t>
            </w:r>
          </w:p>
        </w:tc>
        <w:tc>
          <w:tcPr>
            <w:tcW w:w="1576" w:type="dxa"/>
          </w:tcPr>
          <w:p>
            <w:pPr>
              <w:pStyle w:val="TableParagraph"/>
              <w:ind w:left="130"/>
              <w:rPr>
                <w:sz w:val="20"/>
              </w:rPr>
            </w:pPr>
            <w:r>
              <w:rPr>
                <w:color w:val="0000FF"/>
                <w:sz w:val="20"/>
              </w:rPr>
              <w:t>P</w:t>
            </w:r>
            <w:r>
              <w:rPr>
                <w:color w:val="FF0000"/>
                <w:sz w:val="20"/>
              </w:rPr>
              <w:t>a </w:t>
            </w:r>
            <w:r>
              <w:rPr>
                <w:color w:val="0000FF"/>
                <w:sz w:val="20"/>
              </w:rPr>
              <w:t>nik</w:t>
            </w:r>
          </w:p>
        </w:tc>
      </w:tr>
      <w:tr>
        <w:trPr>
          <w:trHeight w:val="269" w:hRule="atLeast"/>
        </w:trPr>
        <w:tc>
          <w:tcPr>
            <w:tcW w:w="1513" w:type="dxa"/>
          </w:tcPr>
          <w:p>
            <w:pPr>
              <w:pStyle w:val="TableParagraph"/>
              <w:spacing w:before="19"/>
              <w:ind w:left="51"/>
              <w:rPr>
                <w:sz w:val="20"/>
              </w:rPr>
            </w:pPr>
            <w:r>
              <w:rPr>
                <w:sz w:val="20"/>
              </w:rPr>
              <w:t>old age</w:t>
            </w:r>
          </w:p>
        </w:tc>
        <w:tc>
          <w:tcPr>
            <w:tcW w:w="2251" w:type="dxa"/>
          </w:tcPr>
          <w:p>
            <w:pPr>
              <w:pStyle w:val="TableParagraph"/>
              <w:spacing w:before="3"/>
              <w:ind w:left="218"/>
              <w:rPr>
                <w:sz w:val="20"/>
              </w:rPr>
            </w:pPr>
            <w:r>
              <w:rPr>
                <w:color w:val="0000FF"/>
                <w:sz w:val="20"/>
              </w:rPr>
              <w:t>eul D</w:t>
            </w:r>
            <w:r>
              <w:rPr>
                <w:color w:val="FF0000"/>
                <w:sz w:val="20"/>
              </w:rPr>
              <w:t>ei</w:t>
            </w:r>
            <w:r>
              <w:rPr>
                <w:color w:val="0000FF"/>
                <w:sz w:val="20"/>
              </w:rPr>
              <w:t>j</w:t>
            </w:r>
          </w:p>
        </w:tc>
        <w:tc>
          <w:tcPr>
            <w:tcW w:w="2349" w:type="dxa"/>
          </w:tcPr>
          <w:p>
            <w:pPr>
              <w:pStyle w:val="TableParagraph"/>
              <w:spacing w:before="16"/>
              <w:ind w:left="799"/>
              <w:rPr>
                <w:sz w:val="20"/>
              </w:rPr>
            </w:pPr>
            <w:r>
              <w:rPr>
                <w:sz w:val="20"/>
              </w:rPr>
              <w:t>pants</w:t>
            </w:r>
          </w:p>
        </w:tc>
        <w:tc>
          <w:tcPr>
            <w:tcW w:w="1576" w:type="dxa"/>
          </w:tcPr>
          <w:p>
            <w:pPr>
              <w:pStyle w:val="TableParagraph"/>
              <w:ind w:left="130"/>
              <w:rPr>
                <w:sz w:val="20"/>
              </w:rPr>
            </w:pPr>
            <w:r>
              <w:rPr>
                <w:color w:val="0000FF"/>
                <w:w w:val="95"/>
                <w:sz w:val="20"/>
              </w:rPr>
              <w:t>P</w:t>
            </w:r>
            <w:r>
              <w:rPr>
                <w:color w:val="FF0000"/>
                <w:w w:val="95"/>
                <w:sz w:val="20"/>
              </w:rPr>
              <w:t>a</w:t>
            </w:r>
            <w:r>
              <w:rPr>
                <w:color w:val="0000FF"/>
                <w:w w:val="95"/>
                <w:sz w:val="20"/>
              </w:rPr>
              <w:t>ntz</w:t>
            </w:r>
          </w:p>
        </w:tc>
      </w:tr>
      <w:tr>
        <w:trPr>
          <w:trHeight w:val="269" w:hRule="atLeast"/>
        </w:trPr>
        <w:tc>
          <w:tcPr>
            <w:tcW w:w="1513" w:type="dxa"/>
          </w:tcPr>
          <w:p>
            <w:pPr>
              <w:pStyle w:val="TableParagraph"/>
              <w:spacing w:before="19"/>
              <w:ind w:left="51"/>
              <w:rPr>
                <w:sz w:val="20"/>
              </w:rPr>
            </w:pPr>
            <w:r>
              <w:rPr>
                <w:sz w:val="20"/>
              </w:rPr>
              <w:t>Olympics</w:t>
            </w:r>
          </w:p>
        </w:tc>
        <w:tc>
          <w:tcPr>
            <w:tcW w:w="2251" w:type="dxa"/>
          </w:tcPr>
          <w:p>
            <w:pPr>
              <w:pStyle w:val="TableParagraph"/>
              <w:spacing w:before="3"/>
              <w:ind w:left="218"/>
              <w:rPr>
                <w:sz w:val="20"/>
              </w:rPr>
            </w:pPr>
            <w:r>
              <w:rPr>
                <w:color w:val="0000FF"/>
                <w:sz w:val="20"/>
              </w:rPr>
              <w:t>uh L</w:t>
            </w:r>
            <w:r>
              <w:rPr>
                <w:color w:val="FF0000"/>
                <w:sz w:val="20"/>
              </w:rPr>
              <w:t>i</w:t>
            </w:r>
            <w:r>
              <w:rPr>
                <w:color w:val="0000FF"/>
                <w:sz w:val="20"/>
              </w:rPr>
              <w:t>m pikz</w:t>
            </w:r>
          </w:p>
        </w:tc>
        <w:tc>
          <w:tcPr>
            <w:tcW w:w="2349" w:type="dxa"/>
          </w:tcPr>
          <w:p>
            <w:pPr>
              <w:pStyle w:val="TableParagraph"/>
              <w:spacing w:before="16"/>
              <w:ind w:left="799"/>
              <w:rPr>
                <w:sz w:val="20"/>
              </w:rPr>
            </w:pPr>
            <w:r>
              <w:rPr>
                <w:sz w:val="20"/>
              </w:rPr>
              <w:t>paparazzi</w:t>
            </w:r>
          </w:p>
        </w:tc>
        <w:tc>
          <w:tcPr>
            <w:tcW w:w="1576" w:type="dxa"/>
          </w:tcPr>
          <w:p>
            <w:pPr>
              <w:pStyle w:val="TableParagraph"/>
              <w:ind w:left="130"/>
              <w:rPr>
                <w:sz w:val="20"/>
              </w:rPr>
            </w:pPr>
            <w:r>
              <w:rPr>
                <w:color w:val="0000FF"/>
                <w:w w:val="95"/>
                <w:sz w:val="20"/>
              </w:rPr>
              <w:t>pa p R</w:t>
            </w:r>
            <w:r>
              <w:rPr>
                <w:color w:val="FF0000"/>
                <w:w w:val="95"/>
                <w:sz w:val="20"/>
              </w:rPr>
              <w:t>ar </w:t>
            </w:r>
            <w:r>
              <w:rPr>
                <w:color w:val="0000FF"/>
                <w:w w:val="95"/>
                <w:sz w:val="20"/>
              </w:rPr>
              <w:t>tsii</w:t>
            </w:r>
          </w:p>
        </w:tc>
      </w:tr>
      <w:tr>
        <w:trPr>
          <w:trHeight w:val="269" w:hRule="atLeast"/>
        </w:trPr>
        <w:tc>
          <w:tcPr>
            <w:tcW w:w="1513" w:type="dxa"/>
          </w:tcPr>
          <w:p>
            <w:pPr>
              <w:pStyle w:val="TableParagraph"/>
              <w:spacing w:before="19"/>
              <w:ind w:left="51"/>
              <w:rPr>
                <w:sz w:val="20"/>
              </w:rPr>
            </w:pPr>
            <w:r>
              <w:rPr>
                <w:sz w:val="20"/>
              </w:rPr>
              <w:t>on</w:t>
            </w:r>
          </w:p>
        </w:tc>
        <w:tc>
          <w:tcPr>
            <w:tcW w:w="2251" w:type="dxa"/>
          </w:tcPr>
          <w:p>
            <w:pPr>
              <w:pStyle w:val="TableParagraph"/>
              <w:spacing w:before="3"/>
              <w:ind w:left="218"/>
              <w:rPr>
                <w:sz w:val="20"/>
              </w:rPr>
            </w:pPr>
            <w:r>
              <w:rPr>
                <w:color w:val="FF0000"/>
                <w:sz w:val="20"/>
              </w:rPr>
              <w:t>O</w:t>
            </w:r>
            <w:r>
              <w:rPr>
                <w:color w:val="0000FF"/>
                <w:sz w:val="20"/>
              </w:rPr>
              <w:t>n</w:t>
            </w:r>
          </w:p>
        </w:tc>
        <w:tc>
          <w:tcPr>
            <w:tcW w:w="2349" w:type="dxa"/>
          </w:tcPr>
          <w:p>
            <w:pPr>
              <w:pStyle w:val="TableParagraph"/>
              <w:spacing w:before="16"/>
              <w:ind w:left="798"/>
              <w:rPr>
                <w:sz w:val="20"/>
              </w:rPr>
            </w:pPr>
            <w:r>
              <w:rPr>
                <w:sz w:val="20"/>
              </w:rPr>
              <w:t>paper</w:t>
            </w:r>
          </w:p>
        </w:tc>
        <w:tc>
          <w:tcPr>
            <w:tcW w:w="1576" w:type="dxa"/>
          </w:tcPr>
          <w:p>
            <w:pPr>
              <w:pStyle w:val="TableParagraph"/>
              <w:ind w:left="129"/>
              <w:rPr>
                <w:sz w:val="20"/>
              </w:rPr>
            </w:pPr>
            <w:r>
              <w:rPr>
                <w:color w:val="0000FF"/>
                <w:w w:val="95"/>
                <w:sz w:val="20"/>
              </w:rPr>
              <w:t>P</w:t>
            </w:r>
            <w:r>
              <w:rPr>
                <w:color w:val="FF0000"/>
                <w:w w:val="95"/>
                <w:sz w:val="20"/>
              </w:rPr>
              <w:t>ei </w:t>
            </w:r>
            <w:r>
              <w:rPr>
                <w:color w:val="0000FF"/>
                <w:w w:val="95"/>
                <w:sz w:val="20"/>
              </w:rPr>
              <w:t>p</w:t>
            </w:r>
          </w:p>
        </w:tc>
      </w:tr>
      <w:tr>
        <w:trPr>
          <w:trHeight w:val="269" w:hRule="atLeast"/>
        </w:trPr>
        <w:tc>
          <w:tcPr>
            <w:tcW w:w="1513" w:type="dxa"/>
          </w:tcPr>
          <w:p>
            <w:pPr>
              <w:pStyle w:val="TableParagraph"/>
              <w:spacing w:before="19"/>
              <w:ind w:left="51"/>
              <w:rPr>
                <w:sz w:val="20"/>
              </w:rPr>
            </w:pPr>
            <w:r>
              <w:rPr>
                <w:sz w:val="20"/>
              </w:rPr>
              <w:t>once</w:t>
            </w:r>
          </w:p>
        </w:tc>
        <w:tc>
          <w:tcPr>
            <w:tcW w:w="2251" w:type="dxa"/>
          </w:tcPr>
          <w:p>
            <w:pPr>
              <w:pStyle w:val="TableParagraph"/>
              <w:spacing w:before="3"/>
              <w:ind w:left="218"/>
              <w:rPr>
                <w:sz w:val="20"/>
              </w:rPr>
            </w:pPr>
            <w:r>
              <w:rPr>
                <w:color w:val="0000FF"/>
                <w:sz w:val="20"/>
              </w:rPr>
              <w:t>W</w:t>
            </w:r>
            <w:r>
              <w:rPr>
                <w:color w:val="FF0000"/>
                <w:sz w:val="20"/>
              </w:rPr>
              <w:t>u</w:t>
            </w:r>
            <w:r>
              <w:rPr>
                <w:color w:val="0000FF"/>
                <w:sz w:val="20"/>
              </w:rPr>
              <w:t>ns</w:t>
            </w:r>
          </w:p>
        </w:tc>
        <w:tc>
          <w:tcPr>
            <w:tcW w:w="2349" w:type="dxa"/>
          </w:tcPr>
          <w:p>
            <w:pPr>
              <w:pStyle w:val="TableParagraph"/>
              <w:spacing w:before="16"/>
              <w:ind w:left="798"/>
              <w:rPr>
                <w:sz w:val="20"/>
              </w:rPr>
            </w:pPr>
            <w:r>
              <w:rPr>
                <w:sz w:val="20"/>
              </w:rPr>
              <w:t>paperback</w:t>
            </w:r>
          </w:p>
        </w:tc>
        <w:tc>
          <w:tcPr>
            <w:tcW w:w="1576" w:type="dxa"/>
          </w:tcPr>
          <w:p>
            <w:pPr>
              <w:pStyle w:val="TableParagraph"/>
              <w:ind w:left="129"/>
              <w:rPr>
                <w:sz w:val="20"/>
              </w:rPr>
            </w:pPr>
            <w:r>
              <w:rPr>
                <w:color w:val="0000FF"/>
                <w:w w:val="95"/>
                <w:sz w:val="20"/>
              </w:rPr>
              <w:t>P</w:t>
            </w:r>
            <w:r>
              <w:rPr>
                <w:color w:val="FF0000"/>
                <w:w w:val="95"/>
                <w:sz w:val="20"/>
              </w:rPr>
              <w:t>ei </w:t>
            </w:r>
            <w:r>
              <w:rPr>
                <w:color w:val="0000FF"/>
                <w:w w:val="95"/>
                <w:sz w:val="20"/>
              </w:rPr>
              <w:t>p bak</w:t>
            </w:r>
          </w:p>
        </w:tc>
      </w:tr>
      <w:tr>
        <w:trPr>
          <w:trHeight w:val="269" w:hRule="atLeast"/>
        </w:trPr>
        <w:tc>
          <w:tcPr>
            <w:tcW w:w="1513" w:type="dxa"/>
          </w:tcPr>
          <w:p>
            <w:pPr>
              <w:pStyle w:val="TableParagraph"/>
              <w:spacing w:before="19"/>
              <w:ind w:left="51"/>
              <w:rPr>
                <w:sz w:val="20"/>
              </w:rPr>
            </w:pPr>
            <w:r>
              <w:rPr>
                <w:sz w:val="20"/>
              </w:rPr>
              <w:t>once again</w:t>
            </w:r>
          </w:p>
        </w:tc>
        <w:tc>
          <w:tcPr>
            <w:tcW w:w="2251" w:type="dxa"/>
          </w:tcPr>
          <w:p>
            <w:pPr>
              <w:pStyle w:val="TableParagraph"/>
              <w:spacing w:before="3"/>
              <w:ind w:left="218"/>
              <w:rPr>
                <w:sz w:val="20"/>
              </w:rPr>
            </w:pPr>
            <w:r>
              <w:rPr>
                <w:color w:val="0000FF"/>
                <w:w w:val="95"/>
                <w:sz w:val="20"/>
              </w:rPr>
              <w:t>wun s G</w:t>
            </w:r>
            <w:r>
              <w:rPr>
                <w:color w:val="FF0000"/>
                <w:w w:val="95"/>
                <w:sz w:val="20"/>
              </w:rPr>
              <w:t>e</w:t>
            </w:r>
            <w:r>
              <w:rPr>
                <w:color w:val="0000FF"/>
                <w:w w:val="95"/>
                <w:sz w:val="20"/>
              </w:rPr>
              <w:t>n</w:t>
            </w:r>
          </w:p>
        </w:tc>
        <w:tc>
          <w:tcPr>
            <w:tcW w:w="2349" w:type="dxa"/>
          </w:tcPr>
          <w:p>
            <w:pPr>
              <w:pStyle w:val="TableParagraph"/>
              <w:spacing w:before="16"/>
              <w:ind w:left="798"/>
              <w:rPr>
                <w:sz w:val="20"/>
              </w:rPr>
            </w:pPr>
            <w:r>
              <w:rPr>
                <w:sz w:val="20"/>
              </w:rPr>
              <w:t>paragraph</w:t>
            </w:r>
          </w:p>
        </w:tc>
        <w:tc>
          <w:tcPr>
            <w:tcW w:w="1576" w:type="dxa"/>
          </w:tcPr>
          <w:p>
            <w:pPr>
              <w:pStyle w:val="TableParagraph"/>
              <w:ind w:left="129"/>
              <w:rPr>
                <w:sz w:val="20"/>
              </w:rPr>
            </w:pPr>
            <w:r>
              <w:rPr>
                <w:color w:val="0000FF"/>
                <w:sz w:val="20"/>
              </w:rPr>
              <w:t>P</w:t>
            </w:r>
            <w:r>
              <w:rPr>
                <w:color w:val="FF0000"/>
                <w:sz w:val="20"/>
              </w:rPr>
              <w:t>a </w:t>
            </w:r>
            <w:r>
              <w:rPr>
                <w:color w:val="0000FF"/>
                <w:sz w:val="20"/>
              </w:rPr>
              <w:t>r grarf</w:t>
            </w:r>
          </w:p>
        </w:tc>
      </w:tr>
      <w:tr>
        <w:trPr>
          <w:trHeight w:val="269" w:hRule="atLeast"/>
        </w:trPr>
        <w:tc>
          <w:tcPr>
            <w:tcW w:w="1513" w:type="dxa"/>
          </w:tcPr>
          <w:p>
            <w:pPr>
              <w:pStyle w:val="TableParagraph"/>
              <w:spacing w:before="19"/>
              <w:ind w:left="51"/>
              <w:rPr>
                <w:sz w:val="20"/>
              </w:rPr>
            </w:pPr>
            <w:r>
              <w:rPr>
                <w:sz w:val="20"/>
              </w:rPr>
              <w:t>one</w:t>
            </w:r>
          </w:p>
        </w:tc>
        <w:tc>
          <w:tcPr>
            <w:tcW w:w="2251" w:type="dxa"/>
          </w:tcPr>
          <w:p>
            <w:pPr>
              <w:pStyle w:val="TableParagraph"/>
              <w:spacing w:before="3"/>
              <w:ind w:left="217"/>
              <w:rPr>
                <w:sz w:val="20"/>
              </w:rPr>
            </w:pPr>
            <w:r>
              <w:rPr>
                <w:color w:val="0000FF"/>
                <w:sz w:val="20"/>
              </w:rPr>
              <w:t>W</w:t>
            </w:r>
            <w:r>
              <w:rPr>
                <w:color w:val="FF0000"/>
                <w:sz w:val="20"/>
              </w:rPr>
              <w:t>u</w:t>
            </w:r>
            <w:r>
              <w:rPr>
                <w:color w:val="0000FF"/>
                <w:sz w:val="20"/>
              </w:rPr>
              <w:t>n</w:t>
            </w:r>
          </w:p>
        </w:tc>
        <w:tc>
          <w:tcPr>
            <w:tcW w:w="2349" w:type="dxa"/>
          </w:tcPr>
          <w:p>
            <w:pPr>
              <w:pStyle w:val="TableParagraph"/>
              <w:spacing w:before="16"/>
              <w:ind w:left="798"/>
              <w:rPr>
                <w:sz w:val="20"/>
              </w:rPr>
            </w:pPr>
            <w:r>
              <w:rPr>
                <w:sz w:val="20"/>
              </w:rPr>
              <w:t>pardon</w:t>
            </w:r>
          </w:p>
        </w:tc>
        <w:tc>
          <w:tcPr>
            <w:tcW w:w="1576" w:type="dxa"/>
          </w:tcPr>
          <w:p>
            <w:pPr>
              <w:pStyle w:val="TableParagraph"/>
              <w:ind w:left="129"/>
              <w:rPr>
                <w:sz w:val="20"/>
              </w:rPr>
            </w:pPr>
            <w:r>
              <w:rPr>
                <w:color w:val="0000FF"/>
                <w:sz w:val="20"/>
              </w:rPr>
              <w:t>P</w:t>
            </w:r>
            <w:r>
              <w:rPr>
                <w:color w:val="FF0000"/>
                <w:sz w:val="20"/>
              </w:rPr>
              <w:t>ar </w:t>
            </w:r>
            <w:r>
              <w:rPr>
                <w:color w:val="0000FF"/>
                <w:sz w:val="20"/>
              </w:rPr>
              <w:t>dn</w:t>
            </w:r>
          </w:p>
        </w:tc>
      </w:tr>
      <w:tr>
        <w:trPr>
          <w:trHeight w:val="269" w:hRule="atLeast"/>
        </w:trPr>
        <w:tc>
          <w:tcPr>
            <w:tcW w:w="1513" w:type="dxa"/>
          </w:tcPr>
          <w:p>
            <w:pPr>
              <w:pStyle w:val="TableParagraph"/>
              <w:spacing w:before="19"/>
              <w:ind w:left="51"/>
              <w:rPr>
                <w:sz w:val="20"/>
              </w:rPr>
            </w:pPr>
            <w:r>
              <w:rPr>
                <w:sz w:val="20"/>
              </w:rPr>
              <w:t>onion</w:t>
            </w:r>
          </w:p>
        </w:tc>
        <w:tc>
          <w:tcPr>
            <w:tcW w:w="2251" w:type="dxa"/>
          </w:tcPr>
          <w:p>
            <w:pPr>
              <w:pStyle w:val="TableParagraph"/>
              <w:spacing w:before="3"/>
              <w:ind w:left="217"/>
              <w:rPr>
                <w:sz w:val="20"/>
              </w:rPr>
            </w:pPr>
            <w:r>
              <w:rPr>
                <w:color w:val="FF0000"/>
                <w:sz w:val="20"/>
              </w:rPr>
              <w:t>U</w:t>
            </w:r>
            <w:r>
              <w:rPr>
                <w:color w:val="0000FF"/>
                <w:sz w:val="20"/>
              </w:rPr>
              <w:t>n yn</w:t>
            </w:r>
          </w:p>
        </w:tc>
        <w:tc>
          <w:tcPr>
            <w:tcW w:w="2349" w:type="dxa"/>
          </w:tcPr>
          <w:p>
            <w:pPr>
              <w:pStyle w:val="TableParagraph"/>
              <w:spacing w:before="16"/>
              <w:ind w:left="798"/>
              <w:rPr>
                <w:sz w:val="20"/>
              </w:rPr>
            </w:pPr>
            <w:r>
              <w:rPr>
                <w:sz w:val="20"/>
              </w:rPr>
              <w:t>parent</w:t>
            </w:r>
          </w:p>
        </w:tc>
        <w:tc>
          <w:tcPr>
            <w:tcW w:w="1576" w:type="dxa"/>
          </w:tcPr>
          <w:p>
            <w:pPr>
              <w:pStyle w:val="TableParagraph"/>
              <w:ind w:left="129"/>
              <w:rPr>
                <w:sz w:val="20"/>
              </w:rPr>
            </w:pPr>
            <w:r>
              <w:rPr>
                <w:color w:val="0000FF"/>
                <w:sz w:val="20"/>
              </w:rPr>
              <w:t>P</w:t>
            </w:r>
            <w:r>
              <w:rPr>
                <w:color w:val="FF0000"/>
                <w:sz w:val="20"/>
              </w:rPr>
              <w:t>eir </w:t>
            </w:r>
            <w:r>
              <w:rPr>
                <w:color w:val="0000FF"/>
                <w:sz w:val="20"/>
              </w:rPr>
              <w:t>rnt</w:t>
            </w:r>
          </w:p>
        </w:tc>
      </w:tr>
      <w:tr>
        <w:trPr>
          <w:trHeight w:val="269" w:hRule="atLeast"/>
        </w:trPr>
        <w:tc>
          <w:tcPr>
            <w:tcW w:w="1513" w:type="dxa"/>
          </w:tcPr>
          <w:p>
            <w:pPr>
              <w:pStyle w:val="TableParagraph"/>
              <w:spacing w:before="19"/>
              <w:ind w:left="51"/>
              <w:rPr>
                <w:sz w:val="20"/>
              </w:rPr>
            </w:pPr>
            <w:r>
              <w:rPr>
                <w:sz w:val="20"/>
              </w:rPr>
              <w:t>only</w:t>
            </w:r>
          </w:p>
        </w:tc>
        <w:tc>
          <w:tcPr>
            <w:tcW w:w="2251" w:type="dxa"/>
          </w:tcPr>
          <w:p>
            <w:pPr>
              <w:pStyle w:val="TableParagraph"/>
              <w:spacing w:before="3"/>
              <w:ind w:left="217"/>
              <w:rPr>
                <w:sz w:val="20"/>
              </w:rPr>
            </w:pPr>
            <w:r>
              <w:rPr>
                <w:color w:val="FF0000"/>
                <w:sz w:val="20"/>
              </w:rPr>
              <w:t>Eu</w:t>
            </w:r>
            <w:r>
              <w:rPr>
                <w:color w:val="0000FF"/>
                <w:sz w:val="20"/>
              </w:rPr>
              <w:t>n lii</w:t>
            </w:r>
          </w:p>
        </w:tc>
        <w:tc>
          <w:tcPr>
            <w:tcW w:w="2349" w:type="dxa"/>
          </w:tcPr>
          <w:p>
            <w:pPr>
              <w:pStyle w:val="TableParagraph"/>
              <w:spacing w:before="16"/>
              <w:ind w:left="798"/>
              <w:rPr>
                <w:sz w:val="20"/>
              </w:rPr>
            </w:pPr>
            <w:r>
              <w:rPr>
                <w:sz w:val="20"/>
              </w:rPr>
              <w:t>park</w:t>
            </w:r>
          </w:p>
        </w:tc>
        <w:tc>
          <w:tcPr>
            <w:tcW w:w="1576" w:type="dxa"/>
          </w:tcPr>
          <w:p>
            <w:pPr>
              <w:pStyle w:val="TableParagraph"/>
              <w:ind w:left="129"/>
              <w:rPr>
                <w:sz w:val="20"/>
              </w:rPr>
            </w:pPr>
            <w:r>
              <w:rPr>
                <w:color w:val="0000FF"/>
                <w:w w:val="95"/>
                <w:sz w:val="20"/>
              </w:rPr>
              <w:t>P</w:t>
            </w:r>
            <w:r>
              <w:rPr>
                <w:color w:val="FF0000"/>
                <w:w w:val="95"/>
                <w:sz w:val="20"/>
              </w:rPr>
              <w:t>ar</w:t>
            </w:r>
            <w:r>
              <w:rPr>
                <w:color w:val="0000FF"/>
                <w:w w:val="95"/>
                <w:sz w:val="20"/>
              </w:rPr>
              <w:t>k</w:t>
            </w:r>
          </w:p>
        </w:tc>
      </w:tr>
      <w:tr>
        <w:trPr>
          <w:trHeight w:val="269" w:hRule="atLeast"/>
        </w:trPr>
        <w:tc>
          <w:tcPr>
            <w:tcW w:w="1513" w:type="dxa"/>
          </w:tcPr>
          <w:p>
            <w:pPr>
              <w:pStyle w:val="TableParagraph"/>
              <w:spacing w:before="19"/>
              <w:ind w:left="51"/>
              <w:rPr>
                <w:sz w:val="20"/>
              </w:rPr>
            </w:pPr>
            <w:r>
              <w:rPr>
                <w:sz w:val="20"/>
              </w:rPr>
              <w:t>oops</w:t>
            </w:r>
          </w:p>
        </w:tc>
        <w:tc>
          <w:tcPr>
            <w:tcW w:w="2251" w:type="dxa"/>
          </w:tcPr>
          <w:p>
            <w:pPr>
              <w:pStyle w:val="TableParagraph"/>
              <w:spacing w:before="3"/>
              <w:ind w:left="217"/>
              <w:rPr>
                <w:sz w:val="20"/>
              </w:rPr>
            </w:pPr>
            <w:r>
              <w:rPr>
                <w:color w:val="FF0000"/>
                <w:w w:val="95"/>
                <w:sz w:val="20"/>
              </w:rPr>
              <w:t>Uu</w:t>
            </w:r>
            <w:r>
              <w:rPr>
                <w:color w:val="0000FF"/>
                <w:w w:val="95"/>
                <w:sz w:val="20"/>
              </w:rPr>
              <w:t>ps</w:t>
            </w:r>
          </w:p>
        </w:tc>
        <w:tc>
          <w:tcPr>
            <w:tcW w:w="2349" w:type="dxa"/>
          </w:tcPr>
          <w:p>
            <w:pPr>
              <w:pStyle w:val="TableParagraph"/>
              <w:spacing w:before="16"/>
              <w:ind w:left="798"/>
              <w:rPr>
                <w:sz w:val="20"/>
              </w:rPr>
            </w:pPr>
            <w:r>
              <w:rPr>
                <w:sz w:val="20"/>
              </w:rPr>
              <w:t>parking ticket</w:t>
            </w:r>
          </w:p>
        </w:tc>
        <w:tc>
          <w:tcPr>
            <w:tcW w:w="1576" w:type="dxa"/>
          </w:tcPr>
          <w:p>
            <w:pPr>
              <w:pStyle w:val="TableParagraph"/>
              <w:ind w:left="129"/>
              <w:rPr>
                <w:sz w:val="20"/>
              </w:rPr>
            </w:pPr>
            <w:r>
              <w:rPr>
                <w:color w:val="0000FF"/>
                <w:sz w:val="20"/>
              </w:rPr>
              <w:t>P</w:t>
            </w:r>
            <w:r>
              <w:rPr>
                <w:color w:val="FF0000"/>
                <w:sz w:val="20"/>
              </w:rPr>
              <w:t>ar </w:t>
            </w:r>
            <w:r>
              <w:rPr>
                <w:color w:val="0000FF"/>
                <w:sz w:val="20"/>
              </w:rPr>
              <w:t>king ti kit</w:t>
            </w:r>
          </w:p>
        </w:tc>
      </w:tr>
      <w:tr>
        <w:trPr>
          <w:trHeight w:val="269" w:hRule="atLeast"/>
        </w:trPr>
        <w:tc>
          <w:tcPr>
            <w:tcW w:w="1513" w:type="dxa"/>
          </w:tcPr>
          <w:p>
            <w:pPr>
              <w:pStyle w:val="TableParagraph"/>
              <w:spacing w:before="19"/>
              <w:ind w:left="51"/>
              <w:rPr>
                <w:sz w:val="20"/>
              </w:rPr>
            </w:pPr>
            <w:r>
              <w:rPr>
                <w:sz w:val="20"/>
              </w:rPr>
              <w:t>open</w:t>
            </w:r>
          </w:p>
        </w:tc>
        <w:tc>
          <w:tcPr>
            <w:tcW w:w="2251" w:type="dxa"/>
          </w:tcPr>
          <w:p>
            <w:pPr>
              <w:pStyle w:val="TableParagraph"/>
              <w:spacing w:before="3"/>
              <w:ind w:left="217"/>
              <w:rPr>
                <w:sz w:val="20"/>
              </w:rPr>
            </w:pPr>
            <w:r>
              <w:rPr>
                <w:color w:val="FF0000"/>
                <w:sz w:val="20"/>
              </w:rPr>
              <w:t>Eu </w:t>
            </w:r>
            <w:r>
              <w:rPr>
                <w:color w:val="0000FF"/>
                <w:sz w:val="20"/>
              </w:rPr>
              <w:t>pn</w:t>
            </w:r>
          </w:p>
        </w:tc>
        <w:tc>
          <w:tcPr>
            <w:tcW w:w="2349" w:type="dxa"/>
          </w:tcPr>
          <w:p>
            <w:pPr>
              <w:pStyle w:val="TableParagraph"/>
              <w:spacing w:before="16"/>
              <w:ind w:left="798"/>
              <w:rPr>
                <w:sz w:val="20"/>
              </w:rPr>
            </w:pPr>
            <w:r>
              <w:rPr>
                <w:sz w:val="20"/>
              </w:rPr>
              <w:t>Parliament</w:t>
            </w:r>
          </w:p>
        </w:tc>
        <w:tc>
          <w:tcPr>
            <w:tcW w:w="1576" w:type="dxa"/>
          </w:tcPr>
          <w:p>
            <w:pPr>
              <w:pStyle w:val="TableParagraph"/>
              <w:ind w:left="129"/>
              <w:rPr>
                <w:sz w:val="20"/>
              </w:rPr>
            </w:pPr>
            <w:r>
              <w:rPr>
                <w:color w:val="0000FF"/>
                <w:sz w:val="20"/>
              </w:rPr>
              <w:t>P</w:t>
            </w:r>
            <w:r>
              <w:rPr>
                <w:color w:val="FF0000"/>
                <w:sz w:val="20"/>
              </w:rPr>
              <w:t>ar </w:t>
            </w:r>
            <w:r>
              <w:rPr>
                <w:color w:val="0000FF"/>
                <w:sz w:val="20"/>
              </w:rPr>
              <w:t>l mnt</w:t>
            </w:r>
          </w:p>
        </w:tc>
      </w:tr>
      <w:tr>
        <w:trPr>
          <w:trHeight w:val="269" w:hRule="atLeast"/>
        </w:trPr>
        <w:tc>
          <w:tcPr>
            <w:tcW w:w="1513" w:type="dxa"/>
          </w:tcPr>
          <w:p>
            <w:pPr>
              <w:pStyle w:val="TableParagraph"/>
              <w:spacing w:before="19"/>
              <w:ind w:left="51"/>
              <w:rPr>
                <w:sz w:val="20"/>
              </w:rPr>
            </w:pPr>
            <w:r>
              <w:rPr>
                <w:sz w:val="20"/>
              </w:rPr>
              <w:t>opening times</w:t>
            </w:r>
          </w:p>
        </w:tc>
        <w:tc>
          <w:tcPr>
            <w:tcW w:w="2251" w:type="dxa"/>
          </w:tcPr>
          <w:p>
            <w:pPr>
              <w:pStyle w:val="TableParagraph"/>
              <w:spacing w:before="3"/>
              <w:ind w:left="217"/>
              <w:rPr>
                <w:sz w:val="20"/>
              </w:rPr>
            </w:pPr>
            <w:r>
              <w:rPr>
                <w:color w:val="FF0000"/>
                <w:sz w:val="20"/>
              </w:rPr>
              <w:t>Eu </w:t>
            </w:r>
            <w:r>
              <w:rPr>
                <w:color w:val="0000FF"/>
                <w:sz w:val="20"/>
              </w:rPr>
              <w:t>p ning taimz</w:t>
            </w:r>
          </w:p>
        </w:tc>
        <w:tc>
          <w:tcPr>
            <w:tcW w:w="2349" w:type="dxa"/>
          </w:tcPr>
          <w:p>
            <w:pPr>
              <w:pStyle w:val="TableParagraph"/>
              <w:spacing w:before="16"/>
              <w:ind w:left="798"/>
              <w:rPr>
                <w:sz w:val="20"/>
              </w:rPr>
            </w:pPr>
            <w:r>
              <w:rPr>
                <w:sz w:val="20"/>
              </w:rPr>
              <w:t>part</w:t>
            </w:r>
          </w:p>
        </w:tc>
        <w:tc>
          <w:tcPr>
            <w:tcW w:w="1576" w:type="dxa"/>
          </w:tcPr>
          <w:p>
            <w:pPr>
              <w:pStyle w:val="TableParagraph"/>
              <w:ind w:left="129"/>
              <w:rPr>
                <w:sz w:val="20"/>
              </w:rPr>
            </w:pPr>
            <w:r>
              <w:rPr>
                <w:color w:val="0000FF"/>
                <w:sz w:val="20"/>
              </w:rPr>
              <w:t>P</w:t>
            </w:r>
            <w:r>
              <w:rPr>
                <w:color w:val="FF0000"/>
                <w:sz w:val="20"/>
              </w:rPr>
              <w:t>ar</w:t>
            </w:r>
            <w:r>
              <w:rPr>
                <w:color w:val="0000FF"/>
                <w:sz w:val="20"/>
              </w:rPr>
              <w:t>t</w:t>
            </w:r>
          </w:p>
        </w:tc>
      </w:tr>
      <w:tr>
        <w:trPr>
          <w:trHeight w:val="269" w:hRule="atLeast"/>
        </w:trPr>
        <w:tc>
          <w:tcPr>
            <w:tcW w:w="1513" w:type="dxa"/>
          </w:tcPr>
          <w:p>
            <w:pPr>
              <w:pStyle w:val="TableParagraph"/>
              <w:spacing w:before="19"/>
              <w:ind w:left="51"/>
              <w:rPr>
                <w:sz w:val="20"/>
              </w:rPr>
            </w:pPr>
            <w:r>
              <w:rPr>
                <w:sz w:val="20"/>
              </w:rPr>
              <w:t>operation</w:t>
            </w:r>
          </w:p>
        </w:tc>
        <w:tc>
          <w:tcPr>
            <w:tcW w:w="2251" w:type="dxa"/>
          </w:tcPr>
          <w:p>
            <w:pPr>
              <w:pStyle w:val="TableParagraph"/>
              <w:spacing w:before="3"/>
              <w:ind w:left="217"/>
              <w:rPr>
                <w:sz w:val="20"/>
              </w:rPr>
            </w:pPr>
            <w:r>
              <w:rPr>
                <w:color w:val="0000FF"/>
                <w:w w:val="95"/>
                <w:sz w:val="20"/>
              </w:rPr>
              <w:t>o p R</w:t>
            </w:r>
            <w:r>
              <w:rPr>
                <w:color w:val="FF0000"/>
                <w:w w:val="95"/>
                <w:sz w:val="20"/>
              </w:rPr>
              <w:t>ei </w:t>
            </w:r>
            <w:r>
              <w:rPr>
                <w:color w:val="0000FF"/>
                <w:w w:val="95"/>
                <w:sz w:val="20"/>
              </w:rPr>
              <w:t>shn</w:t>
            </w:r>
          </w:p>
        </w:tc>
        <w:tc>
          <w:tcPr>
            <w:tcW w:w="2349" w:type="dxa"/>
          </w:tcPr>
          <w:p>
            <w:pPr>
              <w:pStyle w:val="TableParagraph"/>
              <w:spacing w:before="16"/>
              <w:ind w:left="798"/>
              <w:rPr>
                <w:sz w:val="20"/>
              </w:rPr>
            </w:pPr>
            <w:r>
              <w:rPr>
                <w:sz w:val="20"/>
              </w:rPr>
              <w:t>partner</w:t>
            </w:r>
          </w:p>
        </w:tc>
        <w:tc>
          <w:tcPr>
            <w:tcW w:w="1576" w:type="dxa"/>
          </w:tcPr>
          <w:p>
            <w:pPr>
              <w:pStyle w:val="TableParagraph"/>
              <w:ind w:left="129"/>
              <w:rPr>
                <w:sz w:val="20"/>
              </w:rPr>
            </w:pPr>
            <w:r>
              <w:rPr>
                <w:color w:val="0000FF"/>
                <w:sz w:val="20"/>
              </w:rPr>
              <w:t>P</w:t>
            </w:r>
            <w:r>
              <w:rPr>
                <w:color w:val="FF0000"/>
                <w:sz w:val="20"/>
              </w:rPr>
              <w:t>ar</w:t>
            </w:r>
            <w:r>
              <w:rPr>
                <w:color w:val="0000FF"/>
                <w:sz w:val="20"/>
              </w:rPr>
              <w:t>_ n</w:t>
            </w:r>
          </w:p>
        </w:tc>
      </w:tr>
      <w:tr>
        <w:trPr>
          <w:trHeight w:val="269" w:hRule="atLeast"/>
        </w:trPr>
        <w:tc>
          <w:tcPr>
            <w:tcW w:w="1513" w:type="dxa"/>
          </w:tcPr>
          <w:p>
            <w:pPr>
              <w:pStyle w:val="TableParagraph"/>
              <w:spacing w:before="19"/>
              <w:ind w:left="50"/>
              <w:rPr>
                <w:sz w:val="20"/>
              </w:rPr>
            </w:pPr>
            <w:r>
              <w:rPr>
                <w:sz w:val="20"/>
              </w:rPr>
              <w:t>opposition</w:t>
            </w:r>
          </w:p>
        </w:tc>
        <w:tc>
          <w:tcPr>
            <w:tcW w:w="2251" w:type="dxa"/>
          </w:tcPr>
          <w:p>
            <w:pPr>
              <w:pStyle w:val="TableParagraph"/>
              <w:spacing w:before="3"/>
              <w:ind w:left="217"/>
              <w:rPr>
                <w:sz w:val="20"/>
              </w:rPr>
            </w:pPr>
            <w:r>
              <w:rPr>
                <w:color w:val="0000FF"/>
                <w:sz w:val="20"/>
              </w:rPr>
              <w:t>o p Z</w:t>
            </w:r>
            <w:r>
              <w:rPr>
                <w:color w:val="FF0000"/>
                <w:sz w:val="20"/>
              </w:rPr>
              <w:t>i </w:t>
            </w:r>
            <w:r>
              <w:rPr>
                <w:color w:val="0000FF"/>
                <w:sz w:val="20"/>
              </w:rPr>
              <w:t>shn</w:t>
            </w:r>
          </w:p>
        </w:tc>
        <w:tc>
          <w:tcPr>
            <w:tcW w:w="2349" w:type="dxa"/>
          </w:tcPr>
          <w:p>
            <w:pPr>
              <w:pStyle w:val="TableParagraph"/>
              <w:spacing w:before="16"/>
              <w:ind w:left="797"/>
              <w:rPr>
                <w:sz w:val="20"/>
              </w:rPr>
            </w:pPr>
            <w:r>
              <w:rPr>
                <w:sz w:val="20"/>
              </w:rPr>
              <w:t>pass</w:t>
            </w:r>
          </w:p>
        </w:tc>
        <w:tc>
          <w:tcPr>
            <w:tcW w:w="1576" w:type="dxa"/>
          </w:tcPr>
          <w:p>
            <w:pPr>
              <w:pStyle w:val="TableParagraph"/>
              <w:ind w:left="128"/>
              <w:rPr>
                <w:sz w:val="20"/>
              </w:rPr>
            </w:pPr>
            <w:r>
              <w:rPr>
                <w:color w:val="0000FF"/>
                <w:w w:val="90"/>
                <w:sz w:val="20"/>
              </w:rPr>
              <w:t>P</w:t>
            </w:r>
            <w:r>
              <w:rPr>
                <w:color w:val="FF0000"/>
                <w:w w:val="90"/>
                <w:sz w:val="20"/>
              </w:rPr>
              <w:t>ar</w:t>
            </w:r>
            <w:r>
              <w:rPr>
                <w:color w:val="0000FF"/>
                <w:w w:val="90"/>
                <w:sz w:val="20"/>
              </w:rPr>
              <w:t>s</w:t>
            </w:r>
          </w:p>
        </w:tc>
      </w:tr>
      <w:tr>
        <w:trPr>
          <w:trHeight w:val="269" w:hRule="atLeast"/>
        </w:trPr>
        <w:tc>
          <w:tcPr>
            <w:tcW w:w="1513" w:type="dxa"/>
          </w:tcPr>
          <w:p>
            <w:pPr>
              <w:pStyle w:val="TableParagraph"/>
              <w:spacing w:before="19"/>
              <w:ind w:left="50"/>
              <w:rPr>
                <w:sz w:val="20"/>
              </w:rPr>
            </w:pPr>
            <w:r>
              <w:rPr>
                <w:sz w:val="20"/>
              </w:rPr>
              <w:t>optician</w:t>
            </w:r>
          </w:p>
        </w:tc>
        <w:tc>
          <w:tcPr>
            <w:tcW w:w="2251" w:type="dxa"/>
          </w:tcPr>
          <w:p>
            <w:pPr>
              <w:pStyle w:val="TableParagraph"/>
              <w:spacing w:before="3"/>
              <w:ind w:left="217"/>
              <w:rPr>
                <w:sz w:val="20"/>
              </w:rPr>
            </w:pPr>
            <w:r>
              <w:rPr>
                <w:color w:val="0000FF"/>
                <w:sz w:val="20"/>
              </w:rPr>
              <w:t>o Pt</w:t>
            </w:r>
            <w:r>
              <w:rPr>
                <w:color w:val="FF0000"/>
                <w:sz w:val="20"/>
              </w:rPr>
              <w:t>i </w:t>
            </w:r>
            <w:r>
              <w:rPr>
                <w:color w:val="0000FF"/>
                <w:sz w:val="20"/>
              </w:rPr>
              <w:t>shn</w:t>
            </w:r>
          </w:p>
        </w:tc>
        <w:tc>
          <w:tcPr>
            <w:tcW w:w="2349" w:type="dxa"/>
          </w:tcPr>
          <w:p>
            <w:pPr>
              <w:pStyle w:val="TableParagraph"/>
              <w:spacing w:before="16"/>
              <w:ind w:left="797"/>
              <w:rPr>
                <w:sz w:val="20"/>
              </w:rPr>
            </w:pPr>
            <w:r>
              <w:rPr>
                <w:sz w:val="20"/>
              </w:rPr>
              <w:t>passenger</w:t>
            </w:r>
          </w:p>
        </w:tc>
        <w:tc>
          <w:tcPr>
            <w:tcW w:w="1576" w:type="dxa"/>
          </w:tcPr>
          <w:p>
            <w:pPr>
              <w:pStyle w:val="TableParagraph"/>
              <w:ind w:left="128"/>
              <w:rPr>
                <w:sz w:val="20"/>
              </w:rPr>
            </w:pPr>
            <w:r>
              <w:rPr>
                <w:color w:val="0000FF"/>
                <w:w w:val="95"/>
                <w:sz w:val="20"/>
              </w:rPr>
              <w:t>P</w:t>
            </w:r>
            <w:r>
              <w:rPr>
                <w:color w:val="FF0000"/>
                <w:w w:val="95"/>
                <w:sz w:val="20"/>
              </w:rPr>
              <w:t>a </w:t>
            </w:r>
            <w:r>
              <w:rPr>
                <w:color w:val="0000FF"/>
                <w:w w:val="95"/>
                <w:sz w:val="20"/>
              </w:rPr>
              <w:t>sn j</w:t>
            </w:r>
          </w:p>
        </w:tc>
      </w:tr>
      <w:tr>
        <w:trPr>
          <w:trHeight w:val="269" w:hRule="atLeast"/>
        </w:trPr>
        <w:tc>
          <w:tcPr>
            <w:tcW w:w="1513" w:type="dxa"/>
          </w:tcPr>
          <w:p>
            <w:pPr>
              <w:pStyle w:val="TableParagraph"/>
              <w:spacing w:before="19"/>
              <w:ind w:left="50"/>
              <w:rPr>
                <w:sz w:val="20"/>
              </w:rPr>
            </w:pPr>
            <w:r>
              <w:rPr>
                <w:sz w:val="20"/>
              </w:rPr>
              <w:t>or</w:t>
            </w:r>
          </w:p>
        </w:tc>
        <w:tc>
          <w:tcPr>
            <w:tcW w:w="2251" w:type="dxa"/>
          </w:tcPr>
          <w:p>
            <w:pPr>
              <w:pStyle w:val="TableParagraph"/>
              <w:spacing w:before="3"/>
              <w:ind w:left="217"/>
              <w:rPr>
                <w:sz w:val="20"/>
              </w:rPr>
            </w:pPr>
            <w:r>
              <w:rPr>
                <w:color w:val="FF0000"/>
                <w:sz w:val="20"/>
              </w:rPr>
              <w:t>Or</w:t>
            </w:r>
          </w:p>
        </w:tc>
        <w:tc>
          <w:tcPr>
            <w:tcW w:w="2349" w:type="dxa"/>
          </w:tcPr>
          <w:p>
            <w:pPr>
              <w:pStyle w:val="TableParagraph"/>
              <w:spacing w:before="16"/>
              <w:ind w:left="797"/>
              <w:rPr>
                <w:sz w:val="20"/>
              </w:rPr>
            </w:pPr>
            <w:r>
              <w:rPr>
                <w:sz w:val="20"/>
              </w:rPr>
              <w:t>passport</w:t>
            </w:r>
          </w:p>
        </w:tc>
        <w:tc>
          <w:tcPr>
            <w:tcW w:w="1576" w:type="dxa"/>
          </w:tcPr>
          <w:p>
            <w:pPr>
              <w:pStyle w:val="TableParagraph"/>
              <w:ind w:left="128"/>
              <w:rPr>
                <w:sz w:val="20"/>
              </w:rPr>
            </w:pPr>
            <w:r>
              <w:rPr>
                <w:color w:val="0000FF"/>
                <w:w w:val="95"/>
                <w:sz w:val="20"/>
              </w:rPr>
              <w:t>P</w:t>
            </w:r>
            <w:r>
              <w:rPr>
                <w:color w:val="FF0000"/>
                <w:w w:val="95"/>
                <w:sz w:val="20"/>
              </w:rPr>
              <w:t>ar </w:t>
            </w:r>
            <w:r>
              <w:rPr>
                <w:color w:val="0000FF"/>
                <w:w w:val="95"/>
                <w:sz w:val="20"/>
              </w:rPr>
              <w:t>sport</w:t>
            </w:r>
          </w:p>
        </w:tc>
      </w:tr>
      <w:tr>
        <w:trPr>
          <w:trHeight w:val="269" w:hRule="atLeast"/>
        </w:trPr>
        <w:tc>
          <w:tcPr>
            <w:tcW w:w="1513" w:type="dxa"/>
          </w:tcPr>
          <w:p>
            <w:pPr>
              <w:pStyle w:val="TableParagraph"/>
              <w:spacing w:before="19"/>
              <w:ind w:left="50"/>
              <w:rPr>
                <w:sz w:val="20"/>
              </w:rPr>
            </w:pPr>
            <w:r>
              <w:rPr>
                <w:sz w:val="20"/>
              </w:rPr>
              <w:t>orange</w:t>
            </w:r>
          </w:p>
        </w:tc>
        <w:tc>
          <w:tcPr>
            <w:tcW w:w="2251" w:type="dxa"/>
          </w:tcPr>
          <w:p>
            <w:pPr>
              <w:pStyle w:val="TableParagraph"/>
              <w:spacing w:before="3"/>
              <w:ind w:left="217"/>
              <w:rPr>
                <w:sz w:val="20"/>
              </w:rPr>
            </w:pPr>
            <w:r>
              <w:rPr>
                <w:color w:val="FF0000"/>
                <w:sz w:val="20"/>
              </w:rPr>
              <w:t>O </w:t>
            </w:r>
            <w:r>
              <w:rPr>
                <w:color w:val="0000FF"/>
                <w:sz w:val="20"/>
              </w:rPr>
              <w:t>rinj</w:t>
            </w:r>
          </w:p>
        </w:tc>
        <w:tc>
          <w:tcPr>
            <w:tcW w:w="2349" w:type="dxa"/>
          </w:tcPr>
          <w:p>
            <w:pPr>
              <w:pStyle w:val="TableParagraph"/>
              <w:spacing w:before="16"/>
              <w:ind w:left="797"/>
              <w:rPr>
                <w:sz w:val="20"/>
              </w:rPr>
            </w:pPr>
            <w:r>
              <w:rPr>
                <w:sz w:val="20"/>
              </w:rPr>
              <w:t>passport control</w:t>
            </w:r>
          </w:p>
        </w:tc>
        <w:tc>
          <w:tcPr>
            <w:tcW w:w="1576" w:type="dxa"/>
          </w:tcPr>
          <w:p>
            <w:pPr>
              <w:pStyle w:val="TableParagraph"/>
              <w:ind w:left="128"/>
              <w:rPr>
                <w:sz w:val="20"/>
              </w:rPr>
            </w:pPr>
            <w:r>
              <w:rPr>
                <w:color w:val="0000FF"/>
                <w:w w:val="95"/>
                <w:sz w:val="20"/>
              </w:rPr>
              <w:t>P</w:t>
            </w:r>
            <w:r>
              <w:rPr>
                <w:color w:val="FF0000"/>
                <w:w w:val="95"/>
                <w:sz w:val="20"/>
              </w:rPr>
              <w:t>ar</w:t>
            </w:r>
            <w:r>
              <w:rPr>
                <w:color w:val="FF0000"/>
                <w:spacing w:val="-29"/>
                <w:w w:val="95"/>
                <w:sz w:val="20"/>
              </w:rPr>
              <w:t> </w:t>
            </w:r>
            <w:r>
              <w:rPr>
                <w:color w:val="0000FF"/>
                <w:w w:val="95"/>
                <w:sz w:val="20"/>
              </w:rPr>
              <w:t>spor_</w:t>
            </w:r>
            <w:r>
              <w:rPr>
                <w:color w:val="0000FF"/>
                <w:spacing w:val="-28"/>
                <w:w w:val="95"/>
                <w:sz w:val="20"/>
              </w:rPr>
              <w:t> </w:t>
            </w:r>
            <w:r>
              <w:rPr>
                <w:color w:val="0000FF"/>
                <w:w w:val="95"/>
                <w:sz w:val="20"/>
              </w:rPr>
              <w:t>kn</w:t>
            </w:r>
            <w:r>
              <w:rPr>
                <w:color w:val="0000FF"/>
                <w:spacing w:val="-28"/>
                <w:w w:val="95"/>
                <w:sz w:val="20"/>
              </w:rPr>
              <w:t> </w:t>
            </w:r>
            <w:r>
              <w:rPr>
                <w:color w:val="0000FF"/>
                <w:w w:val="95"/>
                <w:sz w:val="20"/>
              </w:rPr>
              <w:t>treul</w:t>
            </w:r>
          </w:p>
        </w:tc>
      </w:tr>
      <w:tr>
        <w:trPr>
          <w:trHeight w:val="269" w:hRule="atLeast"/>
        </w:trPr>
        <w:tc>
          <w:tcPr>
            <w:tcW w:w="1513" w:type="dxa"/>
          </w:tcPr>
          <w:p>
            <w:pPr>
              <w:pStyle w:val="TableParagraph"/>
              <w:spacing w:before="19"/>
              <w:ind w:left="50"/>
              <w:rPr>
                <w:sz w:val="20"/>
              </w:rPr>
            </w:pPr>
            <w:r>
              <w:rPr>
                <w:sz w:val="20"/>
              </w:rPr>
              <w:t>orchestra</w:t>
            </w:r>
          </w:p>
        </w:tc>
        <w:tc>
          <w:tcPr>
            <w:tcW w:w="2251" w:type="dxa"/>
          </w:tcPr>
          <w:p>
            <w:pPr>
              <w:pStyle w:val="TableParagraph"/>
              <w:spacing w:before="3"/>
              <w:ind w:left="217"/>
              <w:rPr>
                <w:sz w:val="20"/>
              </w:rPr>
            </w:pPr>
            <w:r>
              <w:rPr>
                <w:color w:val="FF0000"/>
                <w:sz w:val="20"/>
              </w:rPr>
              <w:t>Or </w:t>
            </w:r>
            <w:r>
              <w:rPr>
                <w:color w:val="0000FF"/>
                <w:sz w:val="20"/>
              </w:rPr>
              <w:t>k str</w:t>
            </w:r>
          </w:p>
        </w:tc>
        <w:tc>
          <w:tcPr>
            <w:tcW w:w="2349" w:type="dxa"/>
          </w:tcPr>
          <w:p>
            <w:pPr>
              <w:pStyle w:val="TableParagraph"/>
              <w:spacing w:before="16"/>
              <w:ind w:left="797"/>
              <w:rPr>
                <w:sz w:val="20"/>
              </w:rPr>
            </w:pPr>
            <w:r>
              <w:rPr>
                <w:sz w:val="20"/>
              </w:rPr>
              <w:t>password</w:t>
            </w:r>
          </w:p>
        </w:tc>
        <w:tc>
          <w:tcPr>
            <w:tcW w:w="1576" w:type="dxa"/>
          </w:tcPr>
          <w:p>
            <w:pPr>
              <w:pStyle w:val="TableParagraph"/>
              <w:ind w:left="128"/>
              <w:rPr>
                <w:sz w:val="20"/>
              </w:rPr>
            </w:pPr>
            <w:r>
              <w:rPr>
                <w:color w:val="0000FF"/>
                <w:w w:val="95"/>
                <w:sz w:val="20"/>
              </w:rPr>
              <w:t>P</w:t>
            </w:r>
            <w:r>
              <w:rPr>
                <w:color w:val="FF0000"/>
                <w:w w:val="95"/>
                <w:sz w:val="20"/>
              </w:rPr>
              <w:t>ar </w:t>
            </w:r>
            <w:r>
              <w:rPr>
                <w:color w:val="0000FF"/>
                <w:w w:val="95"/>
                <w:sz w:val="20"/>
              </w:rPr>
              <w:t>swerd</w:t>
            </w:r>
          </w:p>
        </w:tc>
      </w:tr>
      <w:tr>
        <w:trPr>
          <w:trHeight w:val="269" w:hRule="atLeast"/>
        </w:trPr>
        <w:tc>
          <w:tcPr>
            <w:tcW w:w="1513" w:type="dxa"/>
          </w:tcPr>
          <w:p>
            <w:pPr>
              <w:pStyle w:val="TableParagraph"/>
              <w:spacing w:before="19"/>
              <w:ind w:left="50"/>
              <w:rPr>
                <w:sz w:val="20"/>
              </w:rPr>
            </w:pPr>
            <w:r>
              <w:rPr>
                <w:sz w:val="20"/>
              </w:rPr>
              <w:t>order</w:t>
            </w:r>
          </w:p>
        </w:tc>
        <w:tc>
          <w:tcPr>
            <w:tcW w:w="2251" w:type="dxa"/>
          </w:tcPr>
          <w:p>
            <w:pPr>
              <w:pStyle w:val="TableParagraph"/>
              <w:spacing w:before="3"/>
              <w:ind w:left="217"/>
              <w:rPr>
                <w:sz w:val="20"/>
              </w:rPr>
            </w:pPr>
            <w:r>
              <w:rPr>
                <w:color w:val="FF0000"/>
                <w:sz w:val="20"/>
              </w:rPr>
              <w:t>Or </w:t>
            </w:r>
            <w:r>
              <w:rPr>
                <w:color w:val="0000FF"/>
                <w:sz w:val="20"/>
              </w:rPr>
              <w:t>d</w:t>
            </w:r>
          </w:p>
        </w:tc>
        <w:tc>
          <w:tcPr>
            <w:tcW w:w="2349" w:type="dxa"/>
          </w:tcPr>
          <w:p>
            <w:pPr>
              <w:pStyle w:val="TableParagraph"/>
              <w:spacing w:before="16"/>
              <w:ind w:left="797"/>
              <w:rPr>
                <w:sz w:val="20"/>
              </w:rPr>
            </w:pPr>
            <w:r>
              <w:rPr>
                <w:sz w:val="20"/>
              </w:rPr>
              <w:t>past continuous</w:t>
            </w:r>
          </w:p>
        </w:tc>
        <w:tc>
          <w:tcPr>
            <w:tcW w:w="1576" w:type="dxa"/>
          </w:tcPr>
          <w:p>
            <w:pPr>
              <w:pStyle w:val="TableParagraph"/>
              <w:ind w:left="128"/>
              <w:rPr>
                <w:sz w:val="20"/>
              </w:rPr>
            </w:pPr>
            <w:r>
              <w:rPr>
                <w:color w:val="0000FF"/>
                <w:sz w:val="20"/>
              </w:rPr>
              <w:t>par skn T</w:t>
            </w:r>
            <w:r>
              <w:rPr>
                <w:color w:val="FF0000"/>
                <w:sz w:val="20"/>
              </w:rPr>
              <w:t>i</w:t>
            </w:r>
            <w:r>
              <w:rPr>
                <w:color w:val="0000FF"/>
                <w:sz w:val="20"/>
              </w:rPr>
              <w:t>n y ws</w:t>
            </w:r>
          </w:p>
        </w:tc>
      </w:tr>
      <w:tr>
        <w:trPr>
          <w:trHeight w:val="269" w:hRule="atLeast"/>
        </w:trPr>
        <w:tc>
          <w:tcPr>
            <w:tcW w:w="1513" w:type="dxa"/>
          </w:tcPr>
          <w:p>
            <w:pPr>
              <w:pStyle w:val="TableParagraph"/>
              <w:spacing w:before="19"/>
              <w:ind w:left="50"/>
              <w:rPr>
                <w:sz w:val="20"/>
              </w:rPr>
            </w:pPr>
            <w:r>
              <w:rPr>
                <w:sz w:val="20"/>
              </w:rPr>
              <w:t>organ</w:t>
            </w:r>
          </w:p>
        </w:tc>
        <w:tc>
          <w:tcPr>
            <w:tcW w:w="2251" w:type="dxa"/>
          </w:tcPr>
          <w:p>
            <w:pPr>
              <w:pStyle w:val="TableParagraph"/>
              <w:spacing w:before="3"/>
              <w:ind w:left="217"/>
              <w:rPr>
                <w:sz w:val="20"/>
              </w:rPr>
            </w:pPr>
            <w:r>
              <w:rPr>
                <w:color w:val="FF0000"/>
                <w:sz w:val="20"/>
              </w:rPr>
              <w:t>Or </w:t>
            </w:r>
            <w:r>
              <w:rPr>
                <w:color w:val="0000FF"/>
                <w:sz w:val="20"/>
              </w:rPr>
              <w:t>gn</w:t>
            </w:r>
          </w:p>
        </w:tc>
        <w:tc>
          <w:tcPr>
            <w:tcW w:w="2349" w:type="dxa"/>
          </w:tcPr>
          <w:p>
            <w:pPr>
              <w:pStyle w:val="TableParagraph"/>
              <w:spacing w:before="16"/>
              <w:ind w:left="797"/>
              <w:rPr>
                <w:sz w:val="20"/>
              </w:rPr>
            </w:pPr>
            <w:r>
              <w:rPr>
                <w:sz w:val="20"/>
              </w:rPr>
              <w:t>past perfect</w:t>
            </w:r>
          </w:p>
        </w:tc>
        <w:tc>
          <w:tcPr>
            <w:tcW w:w="1576" w:type="dxa"/>
          </w:tcPr>
          <w:p>
            <w:pPr>
              <w:pStyle w:val="TableParagraph"/>
              <w:ind w:left="128"/>
              <w:rPr>
                <w:sz w:val="20"/>
              </w:rPr>
            </w:pPr>
            <w:r>
              <w:rPr>
                <w:color w:val="0000FF"/>
                <w:sz w:val="20"/>
              </w:rPr>
              <w:t>par Sp</w:t>
            </w:r>
            <w:r>
              <w:rPr>
                <w:color w:val="FF0000"/>
                <w:sz w:val="20"/>
              </w:rPr>
              <w:t>er </w:t>
            </w:r>
            <w:r>
              <w:rPr>
                <w:color w:val="0000FF"/>
                <w:sz w:val="20"/>
              </w:rPr>
              <w:t>fkt</w:t>
            </w:r>
          </w:p>
        </w:tc>
      </w:tr>
      <w:tr>
        <w:trPr>
          <w:trHeight w:val="269" w:hRule="atLeast"/>
        </w:trPr>
        <w:tc>
          <w:tcPr>
            <w:tcW w:w="1513" w:type="dxa"/>
          </w:tcPr>
          <w:p>
            <w:pPr>
              <w:pStyle w:val="TableParagraph"/>
              <w:spacing w:before="19"/>
              <w:ind w:left="50"/>
              <w:rPr>
                <w:sz w:val="20"/>
              </w:rPr>
            </w:pPr>
            <w:r>
              <w:rPr>
                <w:sz w:val="20"/>
              </w:rPr>
              <w:t>organise</w:t>
            </w:r>
          </w:p>
        </w:tc>
        <w:tc>
          <w:tcPr>
            <w:tcW w:w="2251" w:type="dxa"/>
          </w:tcPr>
          <w:p>
            <w:pPr>
              <w:pStyle w:val="TableParagraph"/>
              <w:spacing w:before="3"/>
              <w:ind w:left="217"/>
              <w:rPr>
                <w:sz w:val="20"/>
              </w:rPr>
            </w:pPr>
            <w:r>
              <w:rPr>
                <w:color w:val="FF0000"/>
                <w:sz w:val="20"/>
              </w:rPr>
              <w:t>Or </w:t>
            </w:r>
            <w:r>
              <w:rPr>
                <w:color w:val="0000FF"/>
                <w:sz w:val="20"/>
              </w:rPr>
              <w:t>g naiz</w:t>
            </w:r>
          </w:p>
        </w:tc>
        <w:tc>
          <w:tcPr>
            <w:tcW w:w="2349" w:type="dxa"/>
          </w:tcPr>
          <w:p>
            <w:pPr>
              <w:pStyle w:val="TableParagraph"/>
              <w:spacing w:before="16"/>
              <w:ind w:left="797"/>
              <w:rPr>
                <w:sz w:val="20"/>
              </w:rPr>
            </w:pPr>
            <w:r>
              <w:rPr>
                <w:sz w:val="20"/>
              </w:rPr>
              <w:t>past simple</w:t>
            </w:r>
          </w:p>
        </w:tc>
        <w:tc>
          <w:tcPr>
            <w:tcW w:w="1576" w:type="dxa"/>
          </w:tcPr>
          <w:p>
            <w:pPr>
              <w:pStyle w:val="TableParagraph"/>
              <w:ind w:left="128"/>
              <w:rPr>
                <w:sz w:val="20"/>
              </w:rPr>
            </w:pPr>
            <w:r>
              <w:rPr>
                <w:color w:val="0000FF"/>
                <w:sz w:val="20"/>
              </w:rPr>
              <w:t>par S</w:t>
            </w:r>
            <w:r>
              <w:rPr>
                <w:color w:val="FF0000"/>
                <w:sz w:val="20"/>
              </w:rPr>
              <w:t>i</w:t>
            </w:r>
            <w:r>
              <w:rPr>
                <w:color w:val="0000FF"/>
                <w:sz w:val="20"/>
              </w:rPr>
              <w:t>m pl</w:t>
            </w:r>
          </w:p>
        </w:tc>
      </w:tr>
      <w:tr>
        <w:trPr>
          <w:trHeight w:val="269" w:hRule="atLeast"/>
        </w:trPr>
        <w:tc>
          <w:tcPr>
            <w:tcW w:w="1513" w:type="dxa"/>
          </w:tcPr>
          <w:p>
            <w:pPr>
              <w:pStyle w:val="TableParagraph"/>
              <w:spacing w:before="19"/>
              <w:ind w:left="50"/>
              <w:rPr>
                <w:sz w:val="20"/>
              </w:rPr>
            </w:pPr>
            <w:r>
              <w:rPr>
                <w:sz w:val="20"/>
              </w:rPr>
              <w:t>Orkney</w:t>
            </w:r>
          </w:p>
        </w:tc>
        <w:tc>
          <w:tcPr>
            <w:tcW w:w="2251" w:type="dxa"/>
          </w:tcPr>
          <w:p>
            <w:pPr>
              <w:pStyle w:val="TableParagraph"/>
              <w:spacing w:before="3"/>
              <w:ind w:left="217"/>
              <w:rPr>
                <w:sz w:val="20"/>
              </w:rPr>
            </w:pPr>
            <w:r>
              <w:rPr>
                <w:color w:val="FF0000"/>
                <w:sz w:val="20"/>
              </w:rPr>
              <w:t>Or </w:t>
            </w:r>
            <w:r>
              <w:rPr>
                <w:color w:val="0000FF"/>
                <w:sz w:val="20"/>
              </w:rPr>
              <w:t>knii</w:t>
            </w:r>
          </w:p>
        </w:tc>
        <w:tc>
          <w:tcPr>
            <w:tcW w:w="2349" w:type="dxa"/>
          </w:tcPr>
          <w:p>
            <w:pPr>
              <w:pStyle w:val="TableParagraph"/>
              <w:spacing w:before="16"/>
              <w:ind w:left="797"/>
              <w:rPr>
                <w:sz w:val="20"/>
              </w:rPr>
            </w:pPr>
            <w:r>
              <w:rPr>
                <w:sz w:val="20"/>
              </w:rPr>
              <w:t>pasta</w:t>
            </w:r>
          </w:p>
        </w:tc>
        <w:tc>
          <w:tcPr>
            <w:tcW w:w="1576" w:type="dxa"/>
          </w:tcPr>
          <w:p>
            <w:pPr>
              <w:pStyle w:val="TableParagraph"/>
              <w:ind w:left="128"/>
              <w:rPr>
                <w:sz w:val="20"/>
              </w:rPr>
            </w:pPr>
            <w:r>
              <w:rPr>
                <w:color w:val="0000FF"/>
                <w:w w:val="90"/>
                <w:sz w:val="20"/>
              </w:rPr>
              <w:t>P</w:t>
            </w:r>
            <w:r>
              <w:rPr>
                <w:color w:val="FF0000"/>
                <w:w w:val="90"/>
                <w:sz w:val="20"/>
              </w:rPr>
              <w:t>a </w:t>
            </w:r>
            <w:r>
              <w:rPr>
                <w:color w:val="0000FF"/>
                <w:w w:val="90"/>
                <w:sz w:val="20"/>
              </w:rPr>
              <w:t>st</w:t>
            </w:r>
          </w:p>
        </w:tc>
      </w:tr>
      <w:tr>
        <w:trPr>
          <w:trHeight w:val="269" w:hRule="atLeast"/>
        </w:trPr>
        <w:tc>
          <w:tcPr>
            <w:tcW w:w="1513" w:type="dxa"/>
          </w:tcPr>
          <w:p>
            <w:pPr>
              <w:pStyle w:val="TableParagraph"/>
              <w:spacing w:before="19"/>
              <w:ind w:left="50"/>
              <w:rPr>
                <w:sz w:val="20"/>
              </w:rPr>
            </w:pPr>
            <w:r>
              <w:rPr>
                <w:sz w:val="20"/>
              </w:rPr>
              <w:t>other</w:t>
            </w:r>
          </w:p>
        </w:tc>
        <w:tc>
          <w:tcPr>
            <w:tcW w:w="2251" w:type="dxa"/>
          </w:tcPr>
          <w:p>
            <w:pPr>
              <w:pStyle w:val="TableParagraph"/>
              <w:spacing w:before="3"/>
              <w:ind w:left="217"/>
              <w:rPr>
                <w:sz w:val="20"/>
              </w:rPr>
            </w:pPr>
            <w:r>
              <w:rPr>
                <w:color w:val="FF0000"/>
                <w:sz w:val="20"/>
              </w:rPr>
              <w:t>U </w:t>
            </w:r>
            <w:r>
              <w:rPr>
                <w:color w:val="0000FF"/>
                <w:sz w:val="20"/>
              </w:rPr>
              <w:t>th</w:t>
            </w:r>
          </w:p>
        </w:tc>
        <w:tc>
          <w:tcPr>
            <w:tcW w:w="2349" w:type="dxa"/>
          </w:tcPr>
          <w:p>
            <w:pPr>
              <w:pStyle w:val="TableParagraph"/>
              <w:spacing w:before="16"/>
              <w:ind w:left="797"/>
              <w:rPr>
                <w:sz w:val="20"/>
              </w:rPr>
            </w:pPr>
            <w:r>
              <w:rPr>
                <w:sz w:val="20"/>
              </w:rPr>
              <w:t>patient</w:t>
            </w:r>
          </w:p>
        </w:tc>
        <w:tc>
          <w:tcPr>
            <w:tcW w:w="1576" w:type="dxa"/>
          </w:tcPr>
          <w:p>
            <w:pPr>
              <w:pStyle w:val="TableParagraph"/>
              <w:ind w:left="128"/>
              <w:rPr>
                <w:sz w:val="20"/>
              </w:rPr>
            </w:pPr>
            <w:r>
              <w:rPr>
                <w:color w:val="0000FF"/>
                <w:w w:val="95"/>
                <w:sz w:val="20"/>
              </w:rPr>
              <w:t>P</w:t>
            </w:r>
            <w:r>
              <w:rPr>
                <w:color w:val="FF0000"/>
                <w:w w:val="95"/>
                <w:sz w:val="20"/>
              </w:rPr>
              <w:t>ei </w:t>
            </w:r>
            <w:r>
              <w:rPr>
                <w:color w:val="0000FF"/>
                <w:w w:val="95"/>
                <w:sz w:val="20"/>
              </w:rPr>
              <w:t>shnt</w:t>
            </w:r>
          </w:p>
        </w:tc>
      </w:tr>
      <w:tr>
        <w:trPr>
          <w:trHeight w:val="271" w:hRule="atLeast"/>
        </w:trPr>
        <w:tc>
          <w:tcPr>
            <w:tcW w:w="1513" w:type="dxa"/>
          </w:tcPr>
          <w:p>
            <w:pPr>
              <w:pStyle w:val="TableParagraph"/>
              <w:spacing w:before="19"/>
              <w:ind w:left="50"/>
              <w:rPr>
                <w:sz w:val="20"/>
              </w:rPr>
            </w:pPr>
            <w:r>
              <w:rPr>
                <w:sz w:val="20"/>
              </w:rPr>
              <w:t>ought to</w:t>
            </w:r>
          </w:p>
        </w:tc>
        <w:tc>
          <w:tcPr>
            <w:tcW w:w="2251" w:type="dxa"/>
          </w:tcPr>
          <w:p>
            <w:pPr>
              <w:pStyle w:val="TableParagraph"/>
              <w:spacing w:before="3"/>
              <w:ind w:left="217"/>
              <w:rPr>
                <w:sz w:val="20"/>
              </w:rPr>
            </w:pPr>
            <w:r>
              <w:rPr>
                <w:color w:val="FF0000"/>
                <w:sz w:val="20"/>
              </w:rPr>
              <w:t>Or</w:t>
            </w:r>
            <w:r>
              <w:rPr>
                <w:color w:val="0000FF"/>
                <w:sz w:val="20"/>
              </w:rPr>
              <w:t>_ t</w:t>
            </w:r>
          </w:p>
        </w:tc>
        <w:tc>
          <w:tcPr>
            <w:tcW w:w="2349" w:type="dxa"/>
          </w:tcPr>
          <w:p>
            <w:pPr>
              <w:pStyle w:val="TableParagraph"/>
              <w:spacing w:before="16"/>
              <w:ind w:left="797"/>
              <w:rPr>
                <w:sz w:val="20"/>
              </w:rPr>
            </w:pPr>
            <w:r>
              <w:rPr>
                <w:sz w:val="20"/>
              </w:rPr>
              <w:t>pattern</w:t>
            </w:r>
          </w:p>
        </w:tc>
        <w:tc>
          <w:tcPr>
            <w:tcW w:w="1576" w:type="dxa"/>
          </w:tcPr>
          <w:p>
            <w:pPr>
              <w:pStyle w:val="TableParagraph"/>
              <w:ind w:left="128"/>
              <w:rPr>
                <w:sz w:val="20"/>
              </w:rPr>
            </w:pPr>
            <w:r>
              <w:rPr>
                <w:color w:val="0000FF"/>
                <w:sz w:val="20"/>
              </w:rPr>
              <w:t>P</w:t>
            </w:r>
            <w:r>
              <w:rPr>
                <w:color w:val="FF0000"/>
                <w:sz w:val="20"/>
              </w:rPr>
              <w:t>a </w:t>
            </w:r>
            <w:r>
              <w:rPr>
                <w:color w:val="0000FF"/>
                <w:sz w:val="20"/>
              </w:rPr>
              <w:t>tn</w:t>
            </w:r>
          </w:p>
        </w:tc>
      </w:tr>
      <w:tr>
        <w:trPr>
          <w:trHeight w:val="270" w:hRule="atLeast"/>
        </w:trPr>
        <w:tc>
          <w:tcPr>
            <w:tcW w:w="1513" w:type="dxa"/>
          </w:tcPr>
          <w:p>
            <w:pPr>
              <w:pStyle w:val="TableParagraph"/>
              <w:spacing w:before="17"/>
              <w:ind w:left="50"/>
              <w:rPr>
                <w:sz w:val="20"/>
              </w:rPr>
            </w:pPr>
            <w:r>
              <w:rPr>
                <w:sz w:val="20"/>
              </w:rPr>
              <w:t>our</w:t>
            </w:r>
          </w:p>
        </w:tc>
        <w:tc>
          <w:tcPr>
            <w:tcW w:w="2251" w:type="dxa"/>
          </w:tcPr>
          <w:p>
            <w:pPr>
              <w:pStyle w:val="TableParagraph"/>
              <w:spacing w:before="2"/>
              <w:ind w:left="217"/>
              <w:rPr>
                <w:sz w:val="20"/>
              </w:rPr>
            </w:pPr>
            <w:r>
              <w:rPr>
                <w:color w:val="FF0000"/>
                <w:sz w:val="20"/>
              </w:rPr>
              <w:t>Auw</w:t>
            </w:r>
          </w:p>
        </w:tc>
        <w:tc>
          <w:tcPr>
            <w:tcW w:w="2349" w:type="dxa"/>
          </w:tcPr>
          <w:p>
            <w:pPr>
              <w:pStyle w:val="TableParagraph"/>
              <w:spacing w:before="19"/>
              <w:ind w:left="800"/>
              <w:rPr>
                <w:sz w:val="20"/>
              </w:rPr>
            </w:pPr>
            <w:r>
              <w:rPr>
                <w:sz w:val="20"/>
              </w:rPr>
              <w:t>pause</w:t>
            </w:r>
          </w:p>
        </w:tc>
        <w:tc>
          <w:tcPr>
            <w:tcW w:w="1576" w:type="dxa"/>
          </w:tcPr>
          <w:p>
            <w:pPr>
              <w:pStyle w:val="TableParagraph"/>
              <w:spacing w:before="3"/>
              <w:ind w:left="131"/>
              <w:rPr>
                <w:sz w:val="20"/>
              </w:rPr>
            </w:pPr>
            <w:r>
              <w:rPr>
                <w:color w:val="0000FF"/>
                <w:sz w:val="20"/>
              </w:rPr>
              <w:t>P</w:t>
            </w:r>
            <w:r>
              <w:rPr>
                <w:color w:val="FF0000"/>
                <w:sz w:val="20"/>
              </w:rPr>
              <w:t>or</w:t>
            </w:r>
            <w:r>
              <w:rPr>
                <w:color w:val="0000FF"/>
                <w:sz w:val="20"/>
              </w:rPr>
              <w:t>z</w:t>
            </w:r>
          </w:p>
        </w:tc>
      </w:tr>
      <w:tr>
        <w:trPr>
          <w:trHeight w:val="269" w:hRule="atLeast"/>
        </w:trPr>
        <w:tc>
          <w:tcPr>
            <w:tcW w:w="1513" w:type="dxa"/>
          </w:tcPr>
          <w:p>
            <w:pPr>
              <w:pStyle w:val="TableParagraph"/>
              <w:spacing w:before="16"/>
              <w:ind w:left="50"/>
              <w:rPr>
                <w:sz w:val="20"/>
              </w:rPr>
            </w:pPr>
            <w:r>
              <w:rPr>
                <w:sz w:val="20"/>
              </w:rPr>
              <w:t>out</w:t>
            </w:r>
          </w:p>
        </w:tc>
        <w:tc>
          <w:tcPr>
            <w:tcW w:w="2251" w:type="dxa"/>
          </w:tcPr>
          <w:p>
            <w:pPr>
              <w:pStyle w:val="TableParagraph"/>
              <w:ind w:left="217"/>
              <w:rPr>
                <w:sz w:val="20"/>
              </w:rPr>
            </w:pPr>
            <w:r>
              <w:rPr>
                <w:color w:val="FF0000"/>
                <w:sz w:val="20"/>
              </w:rPr>
              <w:t>Au</w:t>
            </w:r>
            <w:r>
              <w:rPr>
                <w:color w:val="0000FF"/>
                <w:sz w:val="20"/>
              </w:rPr>
              <w:t>t</w:t>
            </w:r>
          </w:p>
        </w:tc>
        <w:tc>
          <w:tcPr>
            <w:tcW w:w="2349" w:type="dxa"/>
          </w:tcPr>
          <w:p>
            <w:pPr>
              <w:pStyle w:val="TableParagraph"/>
              <w:spacing w:before="18"/>
              <w:ind w:left="800"/>
              <w:rPr>
                <w:sz w:val="20"/>
              </w:rPr>
            </w:pPr>
            <w:r>
              <w:rPr>
                <w:sz w:val="20"/>
              </w:rPr>
              <w:t>pavement</w:t>
            </w:r>
          </w:p>
        </w:tc>
        <w:tc>
          <w:tcPr>
            <w:tcW w:w="1576" w:type="dxa"/>
          </w:tcPr>
          <w:p>
            <w:pPr>
              <w:pStyle w:val="TableParagraph"/>
              <w:spacing w:before="3"/>
              <w:ind w:left="131"/>
              <w:rPr>
                <w:sz w:val="20"/>
              </w:rPr>
            </w:pPr>
            <w:r>
              <w:rPr>
                <w:color w:val="0000FF"/>
                <w:sz w:val="20"/>
              </w:rPr>
              <w:t>P</w:t>
            </w:r>
            <w:r>
              <w:rPr>
                <w:color w:val="FF0000"/>
                <w:sz w:val="20"/>
              </w:rPr>
              <w:t>ei </w:t>
            </w:r>
            <w:r>
              <w:rPr>
                <w:color w:val="0000FF"/>
                <w:sz w:val="20"/>
              </w:rPr>
              <w:t>vmnt</w:t>
            </w:r>
          </w:p>
        </w:tc>
      </w:tr>
      <w:tr>
        <w:trPr>
          <w:trHeight w:val="269" w:hRule="atLeast"/>
        </w:trPr>
        <w:tc>
          <w:tcPr>
            <w:tcW w:w="1513" w:type="dxa"/>
          </w:tcPr>
          <w:p>
            <w:pPr>
              <w:pStyle w:val="TableParagraph"/>
              <w:spacing w:before="16"/>
              <w:ind w:left="50"/>
              <w:rPr>
                <w:sz w:val="20"/>
              </w:rPr>
            </w:pPr>
            <w:r>
              <w:rPr>
                <w:sz w:val="20"/>
              </w:rPr>
              <w:t>Outback</w:t>
            </w:r>
          </w:p>
        </w:tc>
        <w:tc>
          <w:tcPr>
            <w:tcW w:w="2251" w:type="dxa"/>
          </w:tcPr>
          <w:p>
            <w:pPr>
              <w:pStyle w:val="TableParagraph"/>
              <w:ind w:left="217"/>
              <w:rPr>
                <w:sz w:val="20"/>
              </w:rPr>
            </w:pPr>
            <w:r>
              <w:rPr>
                <w:color w:val="FF0000"/>
                <w:sz w:val="20"/>
              </w:rPr>
              <w:t>Au</w:t>
            </w:r>
            <w:r>
              <w:rPr>
                <w:color w:val="0000FF"/>
                <w:sz w:val="20"/>
              </w:rPr>
              <w:t>_ bak</w:t>
            </w:r>
          </w:p>
        </w:tc>
        <w:tc>
          <w:tcPr>
            <w:tcW w:w="2349" w:type="dxa"/>
          </w:tcPr>
          <w:p>
            <w:pPr>
              <w:pStyle w:val="TableParagraph"/>
              <w:spacing w:before="18"/>
              <w:ind w:left="800"/>
              <w:rPr>
                <w:sz w:val="20"/>
              </w:rPr>
            </w:pPr>
            <w:r>
              <w:rPr>
                <w:sz w:val="20"/>
              </w:rPr>
              <w:t>pay</w:t>
            </w:r>
          </w:p>
        </w:tc>
        <w:tc>
          <w:tcPr>
            <w:tcW w:w="1576" w:type="dxa"/>
          </w:tcPr>
          <w:p>
            <w:pPr>
              <w:pStyle w:val="TableParagraph"/>
              <w:spacing w:before="3"/>
              <w:ind w:left="131"/>
              <w:rPr>
                <w:sz w:val="20"/>
              </w:rPr>
            </w:pPr>
            <w:r>
              <w:rPr>
                <w:color w:val="0000FF"/>
                <w:w w:val="95"/>
                <w:sz w:val="20"/>
              </w:rPr>
              <w:t>P</w:t>
            </w:r>
            <w:r>
              <w:rPr>
                <w:color w:val="FF0000"/>
                <w:w w:val="95"/>
                <w:sz w:val="20"/>
              </w:rPr>
              <w:t>ei</w:t>
            </w:r>
          </w:p>
        </w:tc>
      </w:tr>
      <w:tr>
        <w:trPr>
          <w:trHeight w:val="269" w:hRule="atLeast"/>
        </w:trPr>
        <w:tc>
          <w:tcPr>
            <w:tcW w:w="1513" w:type="dxa"/>
          </w:tcPr>
          <w:p>
            <w:pPr>
              <w:pStyle w:val="TableParagraph"/>
              <w:spacing w:before="16"/>
              <w:ind w:left="50"/>
              <w:rPr>
                <w:sz w:val="20"/>
              </w:rPr>
            </w:pPr>
            <w:r>
              <w:rPr>
                <w:sz w:val="20"/>
              </w:rPr>
              <w:t>outpatient</w:t>
            </w:r>
          </w:p>
        </w:tc>
        <w:tc>
          <w:tcPr>
            <w:tcW w:w="2251" w:type="dxa"/>
          </w:tcPr>
          <w:p>
            <w:pPr>
              <w:pStyle w:val="TableParagraph"/>
              <w:ind w:left="217"/>
              <w:rPr>
                <w:sz w:val="20"/>
              </w:rPr>
            </w:pPr>
            <w:r>
              <w:rPr>
                <w:color w:val="FF0000"/>
                <w:sz w:val="20"/>
              </w:rPr>
              <w:t>Au</w:t>
            </w:r>
            <w:r>
              <w:rPr>
                <w:color w:val="0000FF"/>
                <w:sz w:val="20"/>
              </w:rPr>
              <w:t>_ pei shnt</w:t>
            </w:r>
          </w:p>
        </w:tc>
        <w:tc>
          <w:tcPr>
            <w:tcW w:w="2349" w:type="dxa"/>
          </w:tcPr>
          <w:p>
            <w:pPr>
              <w:pStyle w:val="TableParagraph"/>
              <w:spacing w:before="18"/>
              <w:ind w:left="800"/>
              <w:rPr>
                <w:sz w:val="20"/>
              </w:rPr>
            </w:pPr>
            <w:r>
              <w:rPr>
                <w:sz w:val="20"/>
              </w:rPr>
              <w:t>pay for</w:t>
            </w:r>
          </w:p>
        </w:tc>
        <w:tc>
          <w:tcPr>
            <w:tcW w:w="1576" w:type="dxa"/>
          </w:tcPr>
          <w:p>
            <w:pPr>
              <w:pStyle w:val="TableParagraph"/>
              <w:spacing w:before="3"/>
              <w:ind w:left="131"/>
              <w:rPr>
                <w:sz w:val="20"/>
              </w:rPr>
            </w:pPr>
            <w:r>
              <w:rPr>
                <w:color w:val="0000FF"/>
                <w:sz w:val="20"/>
              </w:rPr>
              <w:t>P</w:t>
            </w:r>
            <w:r>
              <w:rPr>
                <w:color w:val="FF0000"/>
                <w:sz w:val="20"/>
              </w:rPr>
              <w:t>ei </w:t>
            </w:r>
            <w:r>
              <w:rPr>
                <w:color w:val="0000FF"/>
                <w:sz w:val="20"/>
              </w:rPr>
              <w:t>f</w:t>
            </w:r>
          </w:p>
        </w:tc>
      </w:tr>
      <w:tr>
        <w:trPr>
          <w:trHeight w:val="269" w:hRule="atLeast"/>
        </w:trPr>
        <w:tc>
          <w:tcPr>
            <w:tcW w:w="1513" w:type="dxa"/>
          </w:tcPr>
          <w:p>
            <w:pPr>
              <w:pStyle w:val="TableParagraph"/>
              <w:spacing w:before="16"/>
              <w:ind w:left="50"/>
              <w:rPr>
                <w:sz w:val="20"/>
              </w:rPr>
            </w:pPr>
            <w:r>
              <w:rPr>
                <w:sz w:val="20"/>
              </w:rPr>
              <w:t>over</w:t>
            </w:r>
          </w:p>
        </w:tc>
        <w:tc>
          <w:tcPr>
            <w:tcW w:w="2251" w:type="dxa"/>
          </w:tcPr>
          <w:p>
            <w:pPr>
              <w:pStyle w:val="TableParagraph"/>
              <w:ind w:left="217"/>
              <w:rPr>
                <w:sz w:val="20"/>
              </w:rPr>
            </w:pPr>
            <w:r>
              <w:rPr>
                <w:color w:val="FF0000"/>
                <w:sz w:val="20"/>
              </w:rPr>
              <w:t>Eu </w:t>
            </w:r>
            <w:r>
              <w:rPr>
                <w:color w:val="0000FF"/>
                <w:sz w:val="20"/>
              </w:rPr>
              <w:t>v</w:t>
            </w:r>
          </w:p>
        </w:tc>
        <w:tc>
          <w:tcPr>
            <w:tcW w:w="2349" w:type="dxa"/>
          </w:tcPr>
          <w:p>
            <w:pPr>
              <w:pStyle w:val="TableParagraph"/>
              <w:spacing w:before="18"/>
              <w:ind w:left="800"/>
              <w:rPr>
                <w:sz w:val="20"/>
              </w:rPr>
            </w:pPr>
            <w:r>
              <w:rPr>
                <w:sz w:val="20"/>
              </w:rPr>
              <w:t>payment</w:t>
            </w:r>
          </w:p>
        </w:tc>
        <w:tc>
          <w:tcPr>
            <w:tcW w:w="1576" w:type="dxa"/>
          </w:tcPr>
          <w:p>
            <w:pPr>
              <w:pStyle w:val="TableParagraph"/>
              <w:spacing w:before="3"/>
              <w:ind w:left="131"/>
              <w:rPr>
                <w:sz w:val="20"/>
              </w:rPr>
            </w:pPr>
            <w:r>
              <w:rPr>
                <w:color w:val="0000FF"/>
                <w:sz w:val="20"/>
              </w:rPr>
              <w:t>P</w:t>
            </w:r>
            <w:r>
              <w:rPr>
                <w:color w:val="FF0000"/>
                <w:sz w:val="20"/>
              </w:rPr>
              <w:t>ei </w:t>
            </w:r>
            <w:r>
              <w:rPr>
                <w:color w:val="0000FF"/>
                <w:sz w:val="20"/>
              </w:rPr>
              <w:t>mnt</w:t>
            </w:r>
          </w:p>
        </w:tc>
      </w:tr>
      <w:tr>
        <w:trPr>
          <w:trHeight w:val="269" w:hRule="atLeast"/>
        </w:trPr>
        <w:tc>
          <w:tcPr>
            <w:tcW w:w="1513" w:type="dxa"/>
          </w:tcPr>
          <w:p>
            <w:pPr>
              <w:pStyle w:val="TableParagraph"/>
              <w:spacing w:before="16"/>
              <w:ind w:left="50"/>
              <w:rPr>
                <w:sz w:val="20"/>
              </w:rPr>
            </w:pPr>
            <w:r>
              <w:rPr>
                <w:sz w:val="20"/>
              </w:rPr>
              <w:t>overdraft</w:t>
            </w:r>
          </w:p>
        </w:tc>
        <w:tc>
          <w:tcPr>
            <w:tcW w:w="2251" w:type="dxa"/>
          </w:tcPr>
          <w:p>
            <w:pPr>
              <w:pStyle w:val="TableParagraph"/>
              <w:ind w:left="217"/>
              <w:rPr>
                <w:sz w:val="20"/>
              </w:rPr>
            </w:pPr>
            <w:r>
              <w:rPr>
                <w:color w:val="FF0000"/>
                <w:sz w:val="20"/>
              </w:rPr>
              <w:t>Eu </w:t>
            </w:r>
            <w:r>
              <w:rPr>
                <w:color w:val="0000FF"/>
                <w:sz w:val="20"/>
              </w:rPr>
              <w:t>v drarft</w:t>
            </w:r>
          </w:p>
        </w:tc>
        <w:tc>
          <w:tcPr>
            <w:tcW w:w="2349" w:type="dxa"/>
          </w:tcPr>
          <w:p>
            <w:pPr>
              <w:pStyle w:val="TableParagraph"/>
              <w:spacing w:before="18"/>
              <w:ind w:left="800"/>
              <w:rPr>
                <w:sz w:val="20"/>
              </w:rPr>
            </w:pPr>
            <w:r>
              <w:rPr>
                <w:sz w:val="20"/>
              </w:rPr>
              <w:t>peace</w:t>
            </w:r>
          </w:p>
        </w:tc>
        <w:tc>
          <w:tcPr>
            <w:tcW w:w="1576" w:type="dxa"/>
          </w:tcPr>
          <w:p>
            <w:pPr>
              <w:pStyle w:val="TableParagraph"/>
              <w:spacing w:before="3"/>
              <w:ind w:left="131"/>
              <w:rPr>
                <w:sz w:val="20"/>
              </w:rPr>
            </w:pPr>
            <w:r>
              <w:rPr>
                <w:color w:val="0000FF"/>
                <w:w w:val="85"/>
                <w:sz w:val="20"/>
              </w:rPr>
              <w:t>P</w:t>
            </w:r>
            <w:r>
              <w:rPr>
                <w:color w:val="FF0000"/>
                <w:w w:val="85"/>
                <w:sz w:val="20"/>
              </w:rPr>
              <w:t>ee</w:t>
            </w:r>
            <w:r>
              <w:rPr>
                <w:color w:val="0000FF"/>
                <w:w w:val="85"/>
                <w:sz w:val="20"/>
              </w:rPr>
              <w:t>s</w:t>
            </w:r>
          </w:p>
        </w:tc>
      </w:tr>
      <w:tr>
        <w:trPr>
          <w:trHeight w:val="269" w:hRule="atLeast"/>
        </w:trPr>
        <w:tc>
          <w:tcPr>
            <w:tcW w:w="1513" w:type="dxa"/>
          </w:tcPr>
          <w:p>
            <w:pPr>
              <w:pStyle w:val="TableParagraph"/>
              <w:spacing w:before="16"/>
              <w:ind w:left="50"/>
              <w:rPr>
                <w:sz w:val="20"/>
              </w:rPr>
            </w:pPr>
            <w:r>
              <w:rPr>
                <w:sz w:val="20"/>
              </w:rPr>
              <w:t>owe</w:t>
            </w:r>
          </w:p>
        </w:tc>
        <w:tc>
          <w:tcPr>
            <w:tcW w:w="2251" w:type="dxa"/>
          </w:tcPr>
          <w:p>
            <w:pPr>
              <w:pStyle w:val="TableParagraph"/>
              <w:ind w:left="217"/>
              <w:rPr>
                <w:sz w:val="20"/>
              </w:rPr>
            </w:pPr>
            <w:r>
              <w:rPr>
                <w:color w:val="FF0000"/>
                <w:sz w:val="20"/>
              </w:rPr>
              <w:t>Eu</w:t>
            </w:r>
          </w:p>
        </w:tc>
        <w:tc>
          <w:tcPr>
            <w:tcW w:w="2349" w:type="dxa"/>
          </w:tcPr>
          <w:p>
            <w:pPr>
              <w:pStyle w:val="TableParagraph"/>
              <w:spacing w:before="18"/>
              <w:ind w:left="800"/>
              <w:rPr>
                <w:sz w:val="20"/>
              </w:rPr>
            </w:pPr>
            <w:r>
              <w:rPr>
                <w:sz w:val="20"/>
              </w:rPr>
              <w:t>pedal</w:t>
            </w:r>
          </w:p>
        </w:tc>
        <w:tc>
          <w:tcPr>
            <w:tcW w:w="1576" w:type="dxa"/>
          </w:tcPr>
          <w:p>
            <w:pPr>
              <w:pStyle w:val="TableParagraph"/>
              <w:spacing w:before="3"/>
              <w:ind w:left="131"/>
              <w:rPr>
                <w:sz w:val="20"/>
              </w:rPr>
            </w:pPr>
            <w:r>
              <w:rPr>
                <w:color w:val="0000FF"/>
                <w:sz w:val="20"/>
              </w:rPr>
              <w:t>P</w:t>
            </w:r>
            <w:r>
              <w:rPr>
                <w:color w:val="FF0000"/>
                <w:sz w:val="20"/>
              </w:rPr>
              <w:t>e </w:t>
            </w:r>
            <w:r>
              <w:rPr>
                <w:color w:val="0000FF"/>
                <w:sz w:val="20"/>
              </w:rPr>
              <w:t>dl</w:t>
            </w:r>
          </w:p>
        </w:tc>
      </w:tr>
      <w:tr>
        <w:trPr>
          <w:trHeight w:val="269" w:hRule="atLeast"/>
        </w:trPr>
        <w:tc>
          <w:tcPr>
            <w:tcW w:w="1513" w:type="dxa"/>
          </w:tcPr>
          <w:p>
            <w:pPr>
              <w:pStyle w:val="TableParagraph"/>
              <w:spacing w:before="16"/>
              <w:ind w:left="50"/>
              <w:rPr>
                <w:sz w:val="20"/>
              </w:rPr>
            </w:pPr>
            <w:r>
              <w:rPr>
                <w:sz w:val="20"/>
              </w:rPr>
              <w:t>own</w:t>
            </w:r>
          </w:p>
        </w:tc>
        <w:tc>
          <w:tcPr>
            <w:tcW w:w="2251" w:type="dxa"/>
          </w:tcPr>
          <w:p>
            <w:pPr>
              <w:pStyle w:val="TableParagraph"/>
              <w:ind w:left="217"/>
              <w:rPr>
                <w:sz w:val="20"/>
              </w:rPr>
            </w:pPr>
            <w:r>
              <w:rPr>
                <w:color w:val="FF0000"/>
                <w:sz w:val="20"/>
              </w:rPr>
              <w:t>Eu</w:t>
            </w:r>
            <w:r>
              <w:rPr>
                <w:color w:val="0000FF"/>
                <w:sz w:val="20"/>
              </w:rPr>
              <w:t>n</w:t>
            </w:r>
          </w:p>
        </w:tc>
        <w:tc>
          <w:tcPr>
            <w:tcW w:w="2349" w:type="dxa"/>
          </w:tcPr>
          <w:p>
            <w:pPr>
              <w:pStyle w:val="TableParagraph"/>
              <w:spacing w:before="18"/>
              <w:ind w:left="800"/>
              <w:rPr>
                <w:sz w:val="20"/>
              </w:rPr>
            </w:pPr>
            <w:r>
              <w:rPr>
                <w:sz w:val="20"/>
              </w:rPr>
              <w:t>peer pressure</w:t>
            </w:r>
          </w:p>
        </w:tc>
        <w:tc>
          <w:tcPr>
            <w:tcW w:w="1576" w:type="dxa"/>
          </w:tcPr>
          <w:p>
            <w:pPr>
              <w:pStyle w:val="TableParagraph"/>
              <w:spacing w:before="3"/>
              <w:ind w:left="131"/>
              <w:rPr>
                <w:sz w:val="20"/>
              </w:rPr>
            </w:pPr>
            <w:r>
              <w:rPr>
                <w:color w:val="0000FF"/>
                <w:sz w:val="20"/>
              </w:rPr>
              <w:t>P</w:t>
            </w:r>
            <w:r>
              <w:rPr>
                <w:color w:val="FF0000"/>
                <w:sz w:val="20"/>
              </w:rPr>
              <w:t>iy </w:t>
            </w:r>
            <w:r>
              <w:rPr>
                <w:color w:val="0000FF"/>
                <w:sz w:val="20"/>
              </w:rPr>
              <w:t>pre sh</w:t>
            </w:r>
          </w:p>
        </w:tc>
      </w:tr>
      <w:tr>
        <w:trPr>
          <w:trHeight w:val="269" w:hRule="atLeast"/>
        </w:trPr>
        <w:tc>
          <w:tcPr>
            <w:tcW w:w="1513" w:type="dxa"/>
          </w:tcPr>
          <w:p>
            <w:pPr>
              <w:pStyle w:val="TableParagraph"/>
              <w:spacing w:before="16"/>
              <w:ind w:left="50"/>
              <w:rPr>
                <w:sz w:val="20"/>
              </w:rPr>
            </w:pPr>
            <w:r>
              <w:rPr>
                <w:sz w:val="20"/>
              </w:rPr>
              <w:t>Oxford</w:t>
            </w:r>
          </w:p>
        </w:tc>
        <w:tc>
          <w:tcPr>
            <w:tcW w:w="2251" w:type="dxa"/>
          </w:tcPr>
          <w:p>
            <w:pPr>
              <w:pStyle w:val="TableParagraph"/>
              <w:ind w:left="217"/>
              <w:rPr>
                <w:sz w:val="20"/>
              </w:rPr>
            </w:pPr>
            <w:r>
              <w:rPr>
                <w:color w:val="FF0000"/>
                <w:sz w:val="20"/>
              </w:rPr>
              <w:t>O </w:t>
            </w:r>
            <w:r>
              <w:rPr>
                <w:color w:val="0000FF"/>
                <w:sz w:val="20"/>
              </w:rPr>
              <w:t>ksfd</w:t>
            </w:r>
          </w:p>
        </w:tc>
        <w:tc>
          <w:tcPr>
            <w:tcW w:w="2349" w:type="dxa"/>
          </w:tcPr>
          <w:p>
            <w:pPr>
              <w:pStyle w:val="TableParagraph"/>
              <w:spacing w:before="18"/>
              <w:ind w:left="800"/>
              <w:rPr>
                <w:sz w:val="20"/>
              </w:rPr>
            </w:pPr>
            <w:r>
              <w:rPr>
                <w:sz w:val="20"/>
              </w:rPr>
              <w:t>pen drive</w:t>
            </w:r>
          </w:p>
        </w:tc>
        <w:tc>
          <w:tcPr>
            <w:tcW w:w="1576" w:type="dxa"/>
          </w:tcPr>
          <w:p>
            <w:pPr>
              <w:pStyle w:val="TableParagraph"/>
              <w:spacing w:before="3"/>
              <w:ind w:left="131"/>
              <w:rPr>
                <w:sz w:val="20"/>
              </w:rPr>
            </w:pPr>
            <w:r>
              <w:rPr>
                <w:color w:val="0000FF"/>
                <w:sz w:val="20"/>
              </w:rPr>
              <w:t>P</w:t>
            </w:r>
            <w:r>
              <w:rPr>
                <w:color w:val="FF0000"/>
                <w:sz w:val="20"/>
              </w:rPr>
              <w:t>e</w:t>
            </w:r>
            <w:r>
              <w:rPr>
                <w:color w:val="0000FF"/>
                <w:sz w:val="20"/>
              </w:rPr>
              <w:t>n draiv</w:t>
            </w:r>
          </w:p>
        </w:tc>
      </w:tr>
      <w:tr>
        <w:trPr>
          <w:trHeight w:val="269" w:hRule="atLeast"/>
        </w:trPr>
        <w:tc>
          <w:tcPr>
            <w:tcW w:w="1513" w:type="dxa"/>
          </w:tcPr>
          <w:p>
            <w:pPr>
              <w:pStyle w:val="TableParagraph"/>
              <w:spacing w:before="16"/>
              <w:ind w:left="50"/>
              <w:rPr>
                <w:sz w:val="20"/>
              </w:rPr>
            </w:pPr>
            <w:r>
              <w:rPr>
                <w:sz w:val="20"/>
              </w:rPr>
              <w:t>Pacific Ocean</w:t>
            </w:r>
          </w:p>
        </w:tc>
        <w:tc>
          <w:tcPr>
            <w:tcW w:w="2251" w:type="dxa"/>
          </w:tcPr>
          <w:p>
            <w:pPr>
              <w:pStyle w:val="TableParagraph"/>
              <w:ind w:left="217"/>
              <w:rPr>
                <w:sz w:val="20"/>
              </w:rPr>
            </w:pPr>
            <w:r>
              <w:rPr>
                <w:color w:val="0000FF"/>
                <w:sz w:val="20"/>
              </w:rPr>
              <w:t>p si fi K</w:t>
            </w:r>
            <w:r>
              <w:rPr>
                <w:color w:val="FF0000"/>
                <w:sz w:val="20"/>
              </w:rPr>
              <w:t>eu </w:t>
            </w:r>
            <w:r>
              <w:rPr>
                <w:color w:val="0000FF"/>
                <w:sz w:val="20"/>
              </w:rPr>
              <w:t>shn</w:t>
            </w:r>
          </w:p>
        </w:tc>
        <w:tc>
          <w:tcPr>
            <w:tcW w:w="2349" w:type="dxa"/>
          </w:tcPr>
          <w:p>
            <w:pPr>
              <w:pStyle w:val="TableParagraph"/>
              <w:spacing w:before="18"/>
              <w:ind w:left="800"/>
              <w:rPr>
                <w:sz w:val="20"/>
              </w:rPr>
            </w:pPr>
            <w:r>
              <w:rPr>
                <w:sz w:val="20"/>
              </w:rPr>
              <w:t>pence</w:t>
            </w:r>
          </w:p>
        </w:tc>
        <w:tc>
          <w:tcPr>
            <w:tcW w:w="1576" w:type="dxa"/>
          </w:tcPr>
          <w:p>
            <w:pPr>
              <w:pStyle w:val="TableParagraph"/>
              <w:spacing w:before="3"/>
              <w:ind w:left="131"/>
              <w:rPr>
                <w:sz w:val="20"/>
              </w:rPr>
            </w:pPr>
            <w:r>
              <w:rPr>
                <w:color w:val="0000FF"/>
                <w:w w:val="90"/>
                <w:sz w:val="20"/>
              </w:rPr>
              <w:t>P</w:t>
            </w:r>
            <w:r>
              <w:rPr>
                <w:color w:val="FF0000"/>
                <w:w w:val="90"/>
                <w:sz w:val="20"/>
              </w:rPr>
              <w:t>e</w:t>
            </w:r>
            <w:r>
              <w:rPr>
                <w:color w:val="0000FF"/>
                <w:w w:val="90"/>
                <w:sz w:val="20"/>
              </w:rPr>
              <w:t>ns</w:t>
            </w:r>
          </w:p>
        </w:tc>
      </w:tr>
      <w:tr>
        <w:trPr>
          <w:trHeight w:val="269" w:hRule="atLeast"/>
        </w:trPr>
        <w:tc>
          <w:tcPr>
            <w:tcW w:w="1513" w:type="dxa"/>
          </w:tcPr>
          <w:p>
            <w:pPr>
              <w:pStyle w:val="TableParagraph"/>
              <w:spacing w:before="16"/>
              <w:ind w:left="50"/>
              <w:rPr>
                <w:sz w:val="20"/>
              </w:rPr>
            </w:pPr>
            <w:r>
              <w:rPr>
                <w:sz w:val="20"/>
              </w:rPr>
              <w:t>pacifism</w:t>
            </w:r>
          </w:p>
        </w:tc>
        <w:tc>
          <w:tcPr>
            <w:tcW w:w="2251" w:type="dxa"/>
          </w:tcPr>
          <w:p>
            <w:pPr>
              <w:pStyle w:val="TableParagraph"/>
              <w:ind w:left="216"/>
              <w:rPr>
                <w:sz w:val="20"/>
              </w:rPr>
            </w:pPr>
            <w:r>
              <w:rPr>
                <w:color w:val="0000FF"/>
                <w:w w:val="90"/>
                <w:sz w:val="20"/>
              </w:rPr>
              <w:t>P</w:t>
            </w:r>
            <w:r>
              <w:rPr>
                <w:color w:val="FF0000"/>
                <w:w w:val="90"/>
                <w:sz w:val="20"/>
              </w:rPr>
              <w:t>a </w:t>
            </w:r>
            <w:r>
              <w:rPr>
                <w:color w:val="0000FF"/>
                <w:w w:val="90"/>
                <w:sz w:val="20"/>
              </w:rPr>
              <w:t>s fizm</w:t>
            </w:r>
          </w:p>
        </w:tc>
        <w:tc>
          <w:tcPr>
            <w:tcW w:w="2349" w:type="dxa"/>
          </w:tcPr>
          <w:p>
            <w:pPr>
              <w:pStyle w:val="TableParagraph"/>
              <w:spacing w:before="18"/>
              <w:ind w:left="800"/>
              <w:rPr>
                <w:sz w:val="20"/>
              </w:rPr>
            </w:pPr>
            <w:r>
              <w:rPr>
                <w:sz w:val="20"/>
              </w:rPr>
              <w:t>people</w:t>
            </w:r>
          </w:p>
        </w:tc>
        <w:tc>
          <w:tcPr>
            <w:tcW w:w="1576" w:type="dxa"/>
          </w:tcPr>
          <w:p>
            <w:pPr>
              <w:pStyle w:val="TableParagraph"/>
              <w:spacing w:before="3"/>
              <w:ind w:left="131"/>
              <w:rPr>
                <w:sz w:val="20"/>
              </w:rPr>
            </w:pPr>
            <w:r>
              <w:rPr>
                <w:color w:val="0000FF"/>
                <w:sz w:val="20"/>
              </w:rPr>
              <w:t>P</w:t>
            </w:r>
            <w:r>
              <w:rPr>
                <w:color w:val="FF0000"/>
                <w:sz w:val="20"/>
              </w:rPr>
              <w:t>ee </w:t>
            </w:r>
            <w:r>
              <w:rPr>
                <w:color w:val="0000FF"/>
                <w:sz w:val="20"/>
              </w:rPr>
              <w:t>pl</w:t>
            </w:r>
          </w:p>
        </w:tc>
      </w:tr>
      <w:tr>
        <w:trPr>
          <w:trHeight w:val="269" w:hRule="atLeast"/>
        </w:trPr>
        <w:tc>
          <w:tcPr>
            <w:tcW w:w="1513" w:type="dxa"/>
          </w:tcPr>
          <w:p>
            <w:pPr>
              <w:pStyle w:val="TableParagraph"/>
              <w:spacing w:before="16"/>
              <w:ind w:left="50"/>
              <w:rPr>
                <w:sz w:val="20"/>
              </w:rPr>
            </w:pPr>
            <w:r>
              <w:rPr>
                <w:sz w:val="20"/>
              </w:rPr>
              <w:t>pack</w:t>
            </w:r>
          </w:p>
        </w:tc>
        <w:tc>
          <w:tcPr>
            <w:tcW w:w="2251" w:type="dxa"/>
          </w:tcPr>
          <w:p>
            <w:pPr>
              <w:pStyle w:val="TableParagraph"/>
              <w:ind w:left="216"/>
              <w:rPr>
                <w:sz w:val="20"/>
              </w:rPr>
            </w:pPr>
            <w:r>
              <w:rPr>
                <w:color w:val="0000FF"/>
                <w:w w:val="95"/>
                <w:sz w:val="20"/>
              </w:rPr>
              <w:t>P</w:t>
            </w:r>
            <w:r>
              <w:rPr>
                <w:color w:val="FF0000"/>
                <w:w w:val="95"/>
                <w:sz w:val="20"/>
              </w:rPr>
              <w:t>a</w:t>
            </w:r>
            <w:r>
              <w:rPr>
                <w:color w:val="0000FF"/>
                <w:w w:val="95"/>
                <w:sz w:val="20"/>
              </w:rPr>
              <w:t>k</w:t>
            </w:r>
          </w:p>
        </w:tc>
        <w:tc>
          <w:tcPr>
            <w:tcW w:w="2349" w:type="dxa"/>
          </w:tcPr>
          <w:p>
            <w:pPr>
              <w:pStyle w:val="TableParagraph"/>
              <w:spacing w:before="18"/>
              <w:ind w:left="800"/>
              <w:rPr>
                <w:sz w:val="20"/>
              </w:rPr>
            </w:pPr>
            <w:r>
              <w:rPr>
                <w:sz w:val="20"/>
              </w:rPr>
              <w:t>performer</w:t>
            </w:r>
          </w:p>
        </w:tc>
        <w:tc>
          <w:tcPr>
            <w:tcW w:w="1576" w:type="dxa"/>
          </w:tcPr>
          <w:p>
            <w:pPr>
              <w:pStyle w:val="TableParagraph"/>
              <w:spacing w:before="2"/>
              <w:ind w:left="131"/>
              <w:rPr>
                <w:sz w:val="20"/>
              </w:rPr>
            </w:pPr>
            <w:r>
              <w:rPr>
                <w:color w:val="0000FF"/>
                <w:sz w:val="20"/>
              </w:rPr>
              <w:t>p F</w:t>
            </w:r>
            <w:r>
              <w:rPr>
                <w:color w:val="FF0000"/>
                <w:sz w:val="20"/>
              </w:rPr>
              <w:t>or </w:t>
            </w:r>
            <w:r>
              <w:rPr>
                <w:color w:val="0000FF"/>
                <w:sz w:val="20"/>
              </w:rPr>
              <w:t>m</w:t>
            </w:r>
          </w:p>
        </w:tc>
      </w:tr>
      <w:tr>
        <w:trPr>
          <w:trHeight w:val="269" w:hRule="atLeast"/>
        </w:trPr>
        <w:tc>
          <w:tcPr>
            <w:tcW w:w="1513" w:type="dxa"/>
          </w:tcPr>
          <w:p>
            <w:pPr>
              <w:pStyle w:val="TableParagraph"/>
              <w:spacing w:before="16"/>
              <w:ind w:left="50"/>
              <w:rPr>
                <w:sz w:val="20"/>
              </w:rPr>
            </w:pPr>
            <w:r>
              <w:rPr>
                <w:sz w:val="20"/>
              </w:rPr>
              <w:t>page</w:t>
            </w:r>
          </w:p>
        </w:tc>
        <w:tc>
          <w:tcPr>
            <w:tcW w:w="2251" w:type="dxa"/>
          </w:tcPr>
          <w:p>
            <w:pPr>
              <w:pStyle w:val="TableParagraph"/>
              <w:spacing w:before="1"/>
              <w:ind w:left="216"/>
              <w:rPr>
                <w:sz w:val="20"/>
              </w:rPr>
            </w:pPr>
            <w:r>
              <w:rPr>
                <w:color w:val="0000FF"/>
                <w:sz w:val="20"/>
              </w:rPr>
              <w:t>P</w:t>
            </w:r>
            <w:r>
              <w:rPr>
                <w:color w:val="FF0000"/>
                <w:sz w:val="20"/>
              </w:rPr>
              <w:t>ei</w:t>
            </w:r>
            <w:r>
              <w:rPr>
                <w:color w:val="0000FF"/>
                <w:sz w:val="20"/>
              </w:rPr>
              <w:t>j</w:t>
            </w:r>
          </w:p>
        </w:tc>
        <w:tc>
          <w:tcPr>
            <w:tcW w:w="2349" w:type="dxa"/>
          </w:tcPr>
          <w:p>
            <w:pPr>
              <w:pStyle w:val="TableParagraph"/>
              <w:spacing w:before="18"/>
              <w:ind w:left="800"/>
              <w:rPr>
                <w:sz w:val="20"/>
              </w:rPr>
            </w:pPr>
            <w:r>
              <w:rPr>
                <w:sz w:val="20"/>
              </w:rPr>
              <w:t>perhaps</w:t>
            </w:r>
          </w:p>
        </w:tc>
        <w:tc>
          <w:tcPr>
            <w:tcW w:w="1576" w:type="dxa"/>
          </w:tcPr>
          <w:p>
            <w:pPr>
              <w:pStyle w:val="TableParagraph"/>
              <w:spacing w:before="3"/>
              <w:ind w:left="131"/>
              <w:rPr>
                <w:sz w:val="20"/>
              </w:rPr>
            </w:pPr>
            <w:r>
              <w:rPr>
                <w:color w:val="0000FF"/>
                <w:sz w:val="20"/>
              </w:rPr>
              <w:t>p H</w:t>
            </w:r>
            <w:r>
              <w:rPr>
                <w:color w:val="FF0000"/>
                <w:sz w:val="20"/>
              </w:rPr>
              <w:t>a</w:t>
            </w:r>
            <w:r>
              <w:rPr>
                <w:color w:val="0000FF"/>
                <w:sz w:val="20"/>
              </w:rPr>
              <w:t>pz</w:t>
            </w:r>
          </w:p>
        </w:tc>
      </w:tr>
      <w:tr>
        <w:trPr>
          <w:trHeight w:val="269" w:hRule="atLeast"/>
        </w:trPr>
        <w:tc>
          <w:tcPr>
            <w:tcW w:w="1513" w:type="dxa"/>
          </w:tcPr>
          <w:p>
            <w:pPr>
              <w:pStyle w:val="TableParagraph"/>
              <w:spacing w:before="16"/>
              <w:ind w:left="50"/>
              <w:rPr>
                <w:sz w:val="20"/>
              </w:rPr>
            </w:pPr>
            <w:r>
              <w:rPr>
                <w:sz w:val="20"/>
              </w:rPr>
              <w:t>page number</w:t>
            </w:r>
          </w:p>
        </w:tc>
        <w:tc>
          <w:tcPr>
            <w:tcW w:w="2251" w:type="dxa"/>
          </w:tcPr>
          <w:p>
            <w:pPr>
              <w:pStyle w:val="TableParagraph"/>
              <w:spacing w:before="1"/>
              <w:ind w:left="216"/>
              <w:rPr>
                <w:sz w:val="20"/>
              </w:rPr>
            </w:pPr>
            <w:r>
              <w:rPr>
                <w:color w:val="0000FF"/>
                <w:sz w:val="20"/>
              </w:rPr>
              <w:t>P</w:t>
            </w:r>
            <w:r>
              <w:rPr>
                <w:color w:val="FF0000"/>
                <w:sz w:val="20"/>
              </w:rPr>
              <w:t>ei </w:t>
            </w:r>
            <w:r>
              <w:rPr>
                <w:color w:val="0000FF"/>
                <w:sz w:val="20"/>
              </w:rPr>
              <w:t>jnum b</w:t>
            </w:r>
          </w:p>
        </w:tc>
        <w:tc>
          <w:tcPr>
            <w:tcW w:w="2349" w:type="dxa"/>
          </w:tcPr>
          <w:p>
            <w:pPr>
              <w:pStyle w:val="TableParagraph"/>
              <w:spacing w:before="18"/>
              <w:ind w:left="800"/>
              <w:rPr>
                <w:sz w:val="20"/>
              </w:rPr>
            </w:pPr>
            <w:r>
              <w:rPr>
                <w:sz w:val="20"/>
              </w:rPr>
              <w:t>perseverance</w:t>
            </w:r>
          </w:p>
        </w:tc>
        <w:tc>
          <w:tcPr>
            <w:tcW w:w="1576" w:type="dxa"/>
          </w:tcPr>
          <w:p>
            <w:pPr>
              <w:pStyle w:val="TableParagraph"/>
              <w:spacing w:before="3"/>
              <w:ind w:left="131"/>
              <w:rPr>
                <w:sz w:val="20"/>
              </w:rPr>
            </w:pPr>
            <w:r>
              <w:rPr>
                <w:color w:val="0000FF"/>
                <w:w w:val="95"/>
                <w:sz w:val="20"/>
              </w:rPr>
              <w:t>per s V</w:t>
            </w:r>
            <w:r>
              <w:rPr>
                <w:color w:val="FF0000"/>
                <w:w w:val="95"/>
                <w:sz w:val="20"/>
              </w:rPr>
              <w:t>iy </w:t>
            </w:r>
            <w:r>
              <w:rPr>
                <w:color w:val="0000FF"/>
                <w:w w:val="95"/>
                <w:sz w:val="20"/>
              </w:rPr>
              <w:t>rns</w:t>
            </w:r>
          </w:p>
        </w:tc>
      </w:tr>
      <w:tr>
        <w:trPr>
          <w:trHeight w:val="269" w:hRule="atLeast"/>
        </w:trPr>
        <w:tc>
          <w:tcPr>
            <w:tcW w:w="1513" w:type="dxa"/>
          </w:tcPr>
          <w:p>
            <w:pPr>
              <w:pStyle w:val="TableParagraph"/>
              <w:spacing w:before="16"/>
              <w:ind w:left="50"/>
              <w:rPr>
                <w:sz w:val="20"/>
              </w:rPr>
            </w:pPr>
            <w:r>
              <w:rPr>
                <w:sz w:val="20"/>
              </w:rPr>
              <w:t>pain</w:t>
            </w:r>
          </w:p>
        </w:tc>
        <w:tc>
          <w:tcPr>
            <w:tcW w:w="2251" w:type="dxa"/>
          </w:tcPr>
          <w:p>
            <w:pPr>
              <w:pStyle w:val="TableParagraph"/>
              <w:spacing w:before="1"/>
              <w:ind w:left="216"/>
              <w:rPr>
                <w:sz w:val="20"/>
              </w:rPr>
            </w:pPr>
            <w:r>
              <w:rPr>
                <w:color w:val="0000FF"/>
                <w:w w:val="95"/>
                <w:sz w:val="20"/>
              </w:rPr>
              <w:t>P</w:t>
            </w:r>
            <w:r>
              <w:rPr>
                <w:color w:val="FF0000"/>
                <w:w w:val="95"/>
                <w:sz w:val="20"/>
              </w:rPr>
              <w:t>ei</w:t>
            </w:r>
            <w:r>
              <w:rPr>
                <w:color w:val="0000FF"/>
                <w:w w:val="95"/>
                <w:sz w:val="20"/>
              </w:rPr>
              <w:t>n</w:t>
            </w:r>
          </w:p>
        </w:tc>
        <w:tc>
          <w:tcPr>
            <w:tcW w:w="2349" w:type="dxa"/>
          </w:tcPr>
          <w:p>
            <w:pPr>
              <w:pStyle w:val="TableParagraph"/>
              <w:spacing w:before="18"/>
              <w:ind w:left="801"/>
              <w:rPr>
                <w:sz w:val="20"/>
              </w:rPr>
            </w:pPr>
            <w:r>
              <w:rPr>
                <w:sz w:val="20"/>
              </w:rPr>
              <w:t>person</w:t>
            </w:r>
          </w:p>
        </w:tc>
        <w:tc>
          <w:tcPr>
            <w:tcW w:w="1576" w:type="dxa"/>
          </w:tcPr>
          <w:p>
            <w:pPr>
              <w:pStyle w:val="TableParagraph"/>
              <w:spacing w:before="3"/>
              <w:ind w:left="132"/>
              <w:rPr>
                <w:sz w:val="20"/>
              </w:rPr>
            </w:pPr>
            <w:r>
              <w:rPr>
                <w:color w:val="0000FF"/>
                <w:w w:val="95"/>
                <w:sz w:val="20"/>
              </w:rPr>
              <w:t>P</w:t>
            </w:r>
            <w:r>
              <w:rPr>
                <w:color w:val="FF0000"/>
                <w:w w:val="95"/>
                <w:sz w:val="20"/>
              </w:rPr>
              <w:t>er </w:t>
            </w:r>
            <w:r>
              <w:rPr>
                <w:color w:val="0000FF"/>
                <w:w w:val="95"/>
                <w:sz w:val="20"/>
              </w:rPr>
              <w:t>sn</w:t>
            </w:r>
          </w:p>
        </w:tc>
      </w:tr>
      <w:tr>
        <w:trPr>
          <w:trHeight w:val="250" w:hRule="atLeast"/>
        </w:trPr>
        <w:tc>
          <w:tcPr>
            <w:tcW w:w="1513" w:type="dxa"/>
          </w:tcPr>
          <w:p>
            <w:pPr>
              <w:pStyle w:val="TableParagraph"/>
              <w:spacing w:line="214" w:lineRule="exact" w:before="16"/>
              <w:ind w:left="50"/>
              <w:rPr>
                <w:sz w:val="20"/>
              </w:rPr>
            </w:pPr>
            <w:r>
              <w:rPr>
                <w:sz w:val="20"/>
              </w:rPr>
              <w:t>painful</w:t>
            </w:r>
          </w:p>
        </w:tc>
        <w:tc>
          <w:tcPr>
            <w:tcW w:w="2251" w:type="dxa"/>
          </w:tcPr>
          <w:p>
            <w:pPr>
              <w:pStyle w:val="TableParagraph"/>
              <w:spacing w:before="1"/>
              <w:ind w:left="216"/>
              <w:rPr>
                <w:sz w:val="20"/>
              </w:rPr>
            </w:pPr>
            <w:r>
              <w:rPr>
                <w:color w:val="0000FF"/>
                <w:sz w:val="20"/>
              </w:rPr>
              <w:t>P</w:t>
            </w:r>
            <w:r>
              <w:rPr>
                <w:color w:val="FF0000"/>
                <w:sz w:val="20"/>
              </w:rPr>
              <w:t>ei</w:t>
            </w:r>
            <w:r>
              <w:rPr>
                <w:color w:val="0000FF"/>
                <w:sz w:val="20"/>
              </w:rPr>
              <w:t>n fl</w:t>
            </w:r>
          </w:p>
        </w:tc>
        <w:tc>
          <w:tcPr>
            <w:tcW w:w="2349" w:type="dxa"/>
          </w:tcPr>
          <w:p>
            <w:pPr>
              <w:pStyle w:val="TableParagraph"/>
              <w:spacing w:line="212" w:lineRule="exact" w:before="18"/>
              <w:ind w:left="801"/>
              <w:rPr>
                <w:sz w:val="20"/>
              </w:rPr>
            </w:pPr>
            <w:r>
              <w:rPr>
                <w:sz w:val="20"/>
              </w:rPr>
              <w:t>persuade</w:t>
            </w:r>
          </w:p>
        </w:tc>
        <w:tc>
          <w:tcPr>
            <w:tcW w:w="1576" w:type="dxa"/>
          </w:tcPr>
          <w:p>
            <w:pPr>
              <w:pStyle w:val="TableParagraph"/>
              <w:spacing w:line="228" w:lineRule="exact" w:before="3"/>
              <w:ind w:left="132"/>
              <w:rPr>
                <w:sz w:val="20"/>
              </w:rPr>
            </w:pPr>
            <w:r>
              <w:rPr>
                <w:color w:val="0000FF"/>
                <w:sz w:val="20"/>
              </w:rPr>
              <w:t>p Sw</w:t>
            </w:r>
            <w:r>
              <w:rPr>
                <w:color w:val="FF0000"/>
                <w:sz w:val="20"/>
              </w:rPr>
              <w:t>ei</w:t>
            </w:r>
            <w:r>
              <w:rPr>
                <w:color w:val="0000FF"/>
                <w:sz w:val="20"/>
              </w:rPr>
              <w:t>d</w:t>
            </w:r>
          </w:p>
        </w:tc>
      </w:tr>
    </w:tbl>
    <w:p>
      <w:pPr>
        <w:spacing w:after="0" w:line="228" w:lineRule="exact"/>
        <w:rPr>
          <w:sz w:val="20"/>
        </w:rPr>
        <w:sectPr>
          <w:pgSz w:w="11900" w:h="16840"/>
          <w:pgMar w:header="707" w:footer="1012" w:top="2080" w:bottom="1200" w:left="1360" w:right="860"/>
        </w:sectPr>
      </w:pPr>
    </w:p>
    <w:p>
      <w:pPr>
        <w:pStyle w:val="BodyText"/>
      </w:pPr>
    </w:p>
    <w:p>
      <w:pPr>
        <w:pStyle w:val="BodyText"/>
        <w:spacing w:before="8"/>
        <w:rPr>
          <w:sz w:val="19"/>
        </w:rPr>
      </w:pPr>
    </w:p>
    <w:p>
      <w:pPr>
        <w:spacing w:before="93"/>
        <w:ind w:left="496" w:right="0" w:firstLine="0"/>
        <w:jc w:val="left"/>
        <w:rPr>
          <w:sz w:val="24"/>
        </w:rPr>
      </w:pPr>
      <w:r>
        <w:rPr>
          <w:sz w:val="24"/>
        </w:rPr>
        <w:t>Normal Spelling &amp; Clear Alphabet Spelling (with stressed vowel sound in </w:t>
      </w:r>
      <w:r>
        <w:rPr>
          <w:color w:val="FF0000"/>
          <w:sz w:val="24"/>
        </w:rPr>
        <w:t>red</w:t>
      </w:r>
      <w:r>
        <w:rPr>
          <w:sz w:val="24"/>
        </w:rPr>
        <w:t>)</w:t>
      </w:r>
    </w:p>
    <w:p>
      <w:pPr>
        <w:pStyle w:val="BodyText"/>
      </w:pPr>
    </w:p>
    <w:p>
      <w:pPr>
        <w:spacing w:after="0"/>
        <w:sectPr>
          <w:headerReference w:type="default" r:id="rId63"/>
          <w:footerReference w:type="default" r:id="rId64"/>
          <w:pgSz w:w="11900" w:h="16840"/>
          <w:pgMar w:header="707" w:footer="1012" w:top="2080" w:bottom="1200" w:left="1360" w:right="860"/>
        </w:sectPr>
      </w:pPr>
    </w:p>
    <w:p>
      <w:pPr>
        <w:pStyle w:val="BodyText"/>
        <w:spacing w:before="9"/>
        <w:rPr>
          <w:sz w:val="21"/>
        </w:rPr>
      </w:pPr>
    </w:p>
    <w:p>
      <w:pPr>
        <w:pStyle w:val="BodyText"/>
        <w:tabs>
          <w:tab w:pos="2217" w:val="left" w:leader="none"/>
        </w:tabs>
        <w:ind w:left="537"/>
      </w:pPr>
      <w:r>
        <w:rPr/>
        <w:t>petrol</w:t>
      </w:r>
      <w:r>
        <w:rPr>
          <w:spacing w:val="-2"/>
        </w:rPr>
        <w:t> </w:t>
      </w:r>
      <w:r>
        <w:rPr/>
        <w:t>pump</w:t>
        <w:tab/>
      </w:r>
      <w:r>
        <w:rPr>
          <w:color w:val="0000FF"/>
          <w:position w:val="2"/>
        </w:rPr>
        <w:t>P</w:t>
      </w:r>
      <w:r>
        <w:rPr>
          <w:color w:val="FF0000"/>
          <w:position w:val="2"/>
        </w:rPr>
        <w:t>e</w:t>
      </w:r>
      <w:r>
        <w:rPr>
          <w:color w:val="FF0000"/>
          <w:spacing w:val="-23"/>
          <w:position w:val="2"/>
        </w:rPr>
        <w:t> </w:t>
      </w:r>
      <w:r>
        <w:rPr>
          <w:color w:val="0000FF"/>
          <w:position w:val="2"/>
        </w:rPr>
        <w:t>trl</w:t>
      </w:r>
      <w:r>
        <w:rPr>
          <w:color w:val="0000FF"/>
          <w:spacing w:val="-24"/>
          <w:position w:val="2"/>
        </w:rPr>
        <w:t> </w:t>
      </w:r>
      <w:r>
        <w:rPr>
          <w:color w:val="0000FF"/>
          <w:position w:val="2"/>
        </w:rPr>
        <w:t>pump</w:t>
      </w:r>
    </w:p>
    <w:p>
      <w:pPr>
        <w:pStyle w:val="BodyText"/>
        <w:tabs>
          <w:tab w:pos="2217" w:val="left" w:leader="none"/>
        </w:tabs>
        <w:spacing w:before="20"/>
        <w:ind w:left="537"/>
      </w:pPr>
      <w:r>
        <w:rPr/>
        <w:t>pharmacist</w:t>
        <w:tab/>
      </w:r>
      <w:r>
        <w:rPr>
          <w:color w:val="0000FF"/>
          <w:w w:val="90"/>
          <w:position w:val="2"/>
        </w:rPr>
        <w:t>F</w:t>
      </w:r>
      <w:r>
        <w:rPr>
          <w:color w:val="FF0000"/>
          <w:w w:val="90"/>
          <w:position w:val="2"/>
        </w:rPr>
        <w:t>ar</w:t>
      </w:r>
      <w:r>
        <w:rPr>
          <w:color w:val="FF0000"/>
          <w:spacing w:val="-22"/>
          <w:w w:val="90"/>
          <w:position w:val="2"/>
        </w:rPr>
        <w:t> </w:t>
      </w:r>
      <w:r>
        <w:rPr>
          <w:color w:val="0000FF"/>
          <w:w w:val="90"/>
          <w:position w:val="2"/>
        </w:rPr>
        <w:t>m</w:t>
      </w:r>
      <w:r>
        <w:rPr>
          <w:color w:val="0000FF"/>
          <w:spacing w:val="-21"/>
          <w:w w:val="90"/>
          <w:position w:val="2"/>
        </w:rPr>
        <w:t> </w:t>
      </w:r>
      <w:r>
        <w:rPr>
          <w:color w:val="0000FF"/>
          <w:w w:val="90"/>
          <w:position w:val="2"/>
        </w:rPr>
        <w:t>sist</w:t>
      </w:r>
    </w:p>
    <w:p>
      <w:pPr>
        <w:pStyle w:val="BodyText"/>
        <w:tabs>
          <w:tab w:pos="2216" w:val="left" w:leader="none"/>
        </w:tabs>
        <w:spacing w:before="20"/>
        <w:ind w:left="537"/>
      </w:pPr>
      <w:r>
        <w:rPr/>
        <w:t>pharmacy</w:t>
        <w:tab/>
      </w:r>
      <w:r>
        <w:rPr>
          <w:color w:val="0000FF"/>
          <w:w w:val="90"/>
          <w:position w:val="2"/>
        </w:rPr>
        <w:t>F</w:t>
      </w:r>
      <w:r>
        <w:rPr>
          <w:color w:val="FF0000"/>
          <w:w w:val="90"/>
          <w:position w:val="2"/>
        </w:rPr>
        <w:t>ar</w:t>
      </w:r>
      <w:r>
        <w:rPr>
          <w:color w:val="FF0000"/>
          <w:spacing w:val="-34"/>
          <w:w w:val="90"/>
          <w:position w:val="2"/>
        </w:rPr>
        <w:t> </w:t>
      </w:r>
      <w:r>
        <w:rPr>
          <w:color w:val="0000FF"/>
          <w:w w:val="90"/>
          <w:position w:val="2"/>
        </w:rPr>
        <w:t>m</w:t>
      </w:r>
      <w:r>
        <w:rPr>
          <w:color w:val="0000FF"/>
          <w:spacing w:val="-33"/>
          <w:w w:val="90"/>
          <w:position w:val="2"/>
        </w:rPr>
        <w:t> </w:t>
      </w:r>
      <w:r>
        <w:rPr>
          <w:color w:val="0000FF"/>
          <w:w w:val="90"/>
          <w:position w:val="2"/>
        </w:rPr>
        <w:t>see</w:t>
      </w:r>
    </w:p>
    <w:p>
      <w:pPr>
        <w:pStyle w:val="BodyText"/>
        <w:tabs>
          <w:tab w:pos="2216" w:val="left" w:leader="none"/>
        </w:tabs>
        <w:spacing w:before="20"/>
        <w:ind w:left="537"/>
      </w:pPr>
      <w:r>
        <w:rPr/>
        <w:t>phone</w:t>
        <w:tab/>
      </w:r>
      <w:r>
        <w:rPr>
          <w:color w:val="0000FF"/>
          <w:position w:val="2"/>
        </w:rPr>
        <w:t>F</w:t>
      </w:r>
      <w:r>
        <w:rPr>
          <w:color w:val="FF0000"/>
          <w:position w:val="2"/>
        </w:rPr>
        <w:t>eu</w:t>
      </w:r>
      <w:r>
        <w:rPr>
          <w:color w:val="0000FF"/>
          <w:position w:val="2"/>
        </w:rPr>
        <w:t>n</w:t>
      </w:r>
    </w:p>
    <w:p>
      <w:pPr>
        <w:pStyle w:val="BodyText"/>
        <w:tabs>
          <w:tab w:pos="2216" w:val="left" w:leader="none"/>
        </w:tabs>
        <w:spacing w:before="20"/>
        <w:ind w:left="537"/>
      </w:pPr>
      <w:r>
        <w:rPr/>
        <w:t>phoneme</w:t>
        <w:tab/>
      </w:r>
      <w:r>
        <w:rPr>
          <w:color w:val="0000FF"/>
          <w:position w:val="2"/>
        </w:rPr>
        <w:t>F</w:t>
      </w:r>
      <w:r>
        <w:rPr>
          <w:color w:val="FF0000"/>
          <w:position w:val="2"/>
        </w:rPr>
        <w:t>eu</w:t>
      </w:r>
      <w:r>
        <w:rPr>
          <w:color w:val="FF0000"/>
          <w:spacing w:val="-25"/>
          <w:position w:val="2"/>
        </w:rPr>
        <w:t> </w:t>
      </w:r>
      <w:r>
        <w:rPr>
          <w:color w:val="0000FF"/>
          <w:position w:val="2"/>
        </w:rPr>
        <w:t>neem</w:t>
      </w:r>
    </w:p>
    <w:p>
      <w:pPr>
        <w:pStyle w:val="BodyText"/>
        <w:tabs>
          <w:tab w:pos="2216" w:val="left" w:leader="none"/>
        </w:tabs>
        <w:spacing w:before="20"/>
        <w:ind w:left="537"/>
      </w:pPr>
      <w:r>
        <w:rPr/>
        <w:t>phonetics</w:t>
        <w:tab/>
      </w:r>
      <w:r>
        <w:rPr>
          <w:color w:val="0000FF"/>
          <w:position w:val="2"/>
        </w:rPr>
        <w:t>f N</w:t>
      </w:r>
      <w:r>
        <w:rPr>
          <w:color w:val="FF0000"/>
          <w:position w:val="2"/>
        </w:rPr>
        <w:t>e</w:t>
      </w:r>
      <w:r>
        <w:rPr>
          <w:color w:val="FF0000"/>
          <w:spacing w:val="-31"/>
          <w:position w:val="2"/>
        </w:rPr>
        <w:t> </w:t>
      </w:r>
      <w:r>
        <w:rPr>
          <w:color w:val="0000FF"/>
          <w:position w:val="2"/>
        </w:rPr>
        <w:t>tikz</w:t>
      </w:r>
    </w:p>
    <w:p>
      <w:pPr>
        <w:pStyle w:val="BodyText"/>
        <w:tabs>
          <w:tab w:pos="2216" w:val="left" w:leader="none"/>
        </w:tabs>
        <w:spacing w:before="20"/>
        <w:ind w:left="537"/>
      </w:pPr>
      <w:r>
        <w:rPr/>
        <w:t>phonics</w:t>
        <w:tab/>
      </w:r>
      <w:r>
        <w:rPr>
          <w:color w:val="0000FF"/>
          <w:position w:val="2"/>
        </w:rPr>
        <w:t>F</w:t>
      </w:r>
      <w:r>
        <w:rPr>
          <w:color w:val="FF0000"/>
          <w:position w:val="2"/>
        </w:rPr>
        <w:t>o</w:t>
      </w:r>
      <w:r>
        <w:rPr>
          <w:color w:val="FF0000"/>
          <w:spacing w:val="-17"/>
          <w:position w:val="2"/>
        </w:rPr>
        <w:t> </w:t>
      </w:r>
      <w:r>
        <w:rPr>
          <w:color w:val="0000FF"/>
          <w:position w:val="2"/>
        </w:rPr>
        <w:t>nikz</w:t>
      </w:r>
    </w:p>
    <w:p>
      <w:pPr>
        <w:pStyle w:val="BodyText"/>
        <w:tabs>
          <w:tab w:pos="2216" w:val="left" w:leader="none"/>
        </w:tabs>
        <w:spacing w:before="20"/>
        <w:ind w:left="537"/>
      </w:pPr>
      <w:r>
        <w:rPr/>
        <w:t>phrase</w:t>
        <w:tab/>
      </w:r>
      <w:r>
        <w:rPr>
          <w:color w:val="0000FF"/>
          <w:position w:val="2"/>
        </w:rPr>
        <w:t>Fr</w:t>
      </w:r>
      <w:r>
        <w:rPr>
          <w:color w:val="FF0000"/>
          <w:position w:val="2"/>
        </w:rPr>
        <w:t>ei</w:t>
      </w:r>
      <w:r>
        <w:rPr>
          <w:color w:val="0000FF"/>
          <w:position w:val="2"/>
        </w:rPr>
        <w:t>z</w:t>
      </w:r>
    </w:p>
    <w:p>
      <w:pPr>
        <w:pStyle w:val="BodyText"/>
        <w:tabs>
          <w:tab w:pos="2216" w:val="left" w:leader="none"/>
        </w:tabs>
        <w:spacing w:before="20"/>
        <w:ind w:left="536"/>
      </w:pPr>
      <w:r>
        <w:rPr/>
        <w:t>piano</w:t>
        <w:tab/>
      </w:r>
      <w:r>
        <w:rPr>
          <w:color w:val="0000FF"/>
          <w:position w:val="2"/>
        </w:rPr>
        <w:t>pi Y</w:t>
      </w:r>
      <w:r>
        <w:rPr>
          <w:color w:val="FF0000"/>
          <w:position w:val="2"/>
        </w:rPr>
        <w:t>a</w:t>
      </w:r>
      <w:r>
        <w:rPr>
          <w:color w:val="FF0000"/>
          <w:spacing w:val="-42"/>
          <w:position w:val="2"/>
        </w:rPr>
        <w:t> </w:t>
      </w:r>
      <w:r>
        <w:rPr>
          <w:color w:val="0000FF"/>
          <w:position w:val="2"/>
        </w:rPr>
        <w:t>neu</w:t>
      </w:r>
    </w:p>
    <w:p>
      <w:pPr>
        <w:pStyle w:val="BodyText"/>
        <w:tabs>
          <w:tab w:pos="2216" w:val="left" w:leader="none"/>
        </w:tabs>
        <w:spacing w:before="20"/>
        <w:ind w:left="536"/>
      </w:pPr>
      <w:r>
        <w:rPr/>
        <w:t>pick</w:t>
        <w:tab/>
      </w:r>
      <w:r>
        <w:rPr>
          <w:color w:val="0000FF"/>
          <w:position w:val="2"/>
        </w:rPr>
        <w:t>P</w:t>
      </w:r>
      <w:r>
        <w:rPr>
          <w:color w:val="FF0000"/>
          <w:position w:val="2"/>
        </w:rPr>
        <w:t>i</w:t>
      </w:r>
      <w:r>
        <w:rPr>
          <w:color w:val="0000FF"/>
          <w:position w:val="2"/>
        </w:rPr>
        <w:t>k</w:t>
      </w:r>
    </w:p>
    <w:p>
      <w:pPr>
        <w:pStyle w:val="BodyText"/>
        <w:tabs>
          <w:tab w:pos="2216" w:val="left" w:leader="none"/>
        </w:tabs>
        <w:spacing w:before="20"/>
        <w:ind w:left="536"/>
      </w:pPr>
      <w:r>
        <w:rPr/>
        <w:t>pick</w:t>
      </w:r>
      <w:r>
        <w:rPr>
          <w:spacing w:val="-1"/>
        </w:rPr>
        <w:t> </w:t>
      </w:r>
      <w:r>
        <w:rPr/>
        <w:t>up</w:t>
        <w:tab/>
      </w:r>
      <w:r>
        <w:rPr>
          <w:color w:val="0000FF"/>
          <w:w w:val="95"/>
          <w:position w:val="2"/>
        </w:rPr>
        <w:t>P</w:t>
      </w:r>
      <w:r>
        <w:rPr>
          <w:color w:val="FF0000"/>
          <w:w w:val="95"/>
          <w:position w:val="2"/>
        </w:rPr>
        <w:t>i</w:t>
      </w:r>
      <w:r>
        <w:rPr>
          <w:color w:val="FF0000"/>
          <w:spacing w:val="-34"/>
          <w:w w:val="95"/>
          <w:position w:val="2"/>
        </w:rPr>
        <w:t> </w:t>
      </w:r>
      <w:r>
        <w:rPr>
          <w:color w:val="0000FF"/>
          <w:w w:val="95"/>
          <w:position w:val="2"/>
        </w:rPr>
        <w:t>K</w:t>
      </w:r>
      <w:r>
        <w:rPr>
          <w:color w:val="FF0000"/>
          <w:w w:val="95"/>
          <w:position w:val="2"/>
        </w:rPr>
        <w:t>u</w:t>
      </w:r>
      <w:r>
        <w:rPr>
          <w:color w:val="0000FF"/>
          <w:w w:val="95"/>
          <w:position w:val="2"/>
        </w:rPr>
        <w:t>p</w:t>
      </w:r>
    </w:p>
    <w:p>
      <w:pPr>
        <w:pStyle w:val="BodyText"/>
        <w:tabs>
          <w:tab w:pos="2216" w:val="left" w:leader="none"/>
        </w:tabs>
        <w:spacing w:before="20"/>
        <w:ind w:left="536"/>
      </w:pPr>
      <w:r>
        <w:rPr/>
        <w:t>picnic</w:t>
        <w:tab/>
      </w:r>
      <w:r>
        <w:rPr>
          <w:color w:val="0000FF"/>
          <w:w w:val="95"/>
          <w:position w:val="2"/>
        </w:rPr>
        <w:t>P</w:t>
      </w:r>
      <w:r>
        <w:rPr>
          <w:color w:val="FF0000"/>
          <w:w w:val="95"/>
          <w:position w:val="2"/>
        </w:rPr>
        <w:t>i</w:t>
      </w:r>
      <w:r>
        <w:rPr>
          <w:color w:val="FF0000"/>
          <w:spacing w:val="-25"/>
          <w:w w:val="95"/>
          <w:position w:val="2"/>
        </w:rPr>
        <w:t> </w:t>
      </w:r>
      <w:r>
        <w:rPr>
          <w:color w:val="0000FF"/>
          <w:w w:val="95"/>
          <w:position w:val="2"/>
        </w:rPr>
        <w:t>knik</w:t>
      </w:r>
    </w:p>
    <w:p>
      <w:pPr>
        <w:pStyle w:val="BodyText"/>
        <w:tabs>
          <w:tab w:pos="2216" w:val="left" w:leader="none"/>
        </w:tabs>
        <w:spacing w:before="20"/>
        <w:ind w:left="536"/>
      </w:pPr>
      <w:r>
        <w:rPr/>
        <w:t>picture</w:t>
        <w:tab/>
      </w:r>
      <w:r>
        <w:rPr>
          <w:color w:val="0000FF"/>
          <w:position w:val="2"/>
        </w:rPr>
        <w:t>P</w:t>
      </w:r>
      <w:r>
        <w:rPr>
          <w:color w:val="FF0000"/>
          <w:position w:val="2"/>
        </w:rPr>
        <w:t>i</w:t>
      </w:r>
      <w:r>
        <w:rPr>
          <w:color w:val="FF0000"/>
          <w:spacing w:val="-16"/>
          <w:position w:val="2"/>
        </w:rPr>
        <w:t> </w:t>
      </w:r>
      <w:r>
        <w:rPr>
          <w:color w:val="0000FF"/>
          <w:position w:val="2"/>
        </w:rPr>
        <w:t>kch</w:t>
      </w:r>
    </w:p>
    <w:p>
      <w:pPr>
        <w:pStyle w:val="BodyText"/>
        <w:tabs>
          <w:tab w:pos="2216" w:val="left" w:leader="none"/>
        </w:tabs>
        <w:spacing w:before="20"/>
        <w:ind w:left="536"/>
      </w:pPr>
      <w:r>
        <w:rPr/>
        <w:t>pie</w:t>
        <w:tab/>
      </w:r>
      <w:r>
        <w:rPr>
          <w:color w:val="0000FF"/>
          <w:position w:val="2"/>
        </w:rPr>
        <w:t>P</w:t>
      </w:r>
      <w:r>
        <w:rPr>
          <w:color w:val="FF0000"/>
          <w:position w:val="2"/>
        </w:rPr>
        <w:t>ai</w:t>
      </w:r>
    </w:p>
    <w:p>
      <w:pPr>
        <w:pStyle w:val="BodyText"/>
        <w:tabs>
          <w:tab w:pos="2216" w:val="left" w:leader="none"/>
        </w:tabs>
        <w:spacing w:before="20"/>
        <w:ind w:left="536"/>
      </w:pPr>
      <w:r>
        <w:rPr/>
        <w:t>piece</w:t>
        <w:tab/>
      </w:r>
      <w:r>
        <w:rPr>
          <w:color w:val="0000FF"/>
          <w:position w:val="2"/>
        </w:rPr>
        <w:t>P</w:t>
      </w:r>
      <w:r>
        <w:rPr>
          <w:color w:val="FF0000"/>
          <w:position w:val="2"/>
        </w:rPr>
        <w:t>ee</w:t>
      </w:r>
      <w:r>
        <w:rPr>
          <w:color w:val="0000FF"/>
          <w:position w:val="2"/>
        </w:rPr>
        <w:t>s</w:t>
      </w:r>
    </w:p>
    <w:p>
      <w:pPr>
        <w:pStyle w:val="BodyText"/>
        <w:tabs>
          <w:tab w:pos="2216" w:val="left" w:leader="none"/>
        </w:tabs>
        <w:spacing w:before="20"/>
        <w:ind w:left="536"/>
      </w:pPr>
      <w:r>
        <w:rPr/>
        <w:t>pig</w:t>
        <w:tab/>
      </w:r>
      <w:r>
        <w:rPr>
          <w:color w:val="0000FF"/>
          <w:position w:val="2"/>
        </w:rPr>
        <w:t>P</w:t>
      </w:r>
      <w:r>
        <w:rPr>
          <w:color w:val="FF0000"/>
          <w:position w:val="2"/>
        </w:rPr>
        <w:t>i</w:t>
      </w:r>
      <w:r>
        <w:rPr>
          <w:color w:val="0000FF"/>
          <w:position w:val="2"/>
        </w:rPr>
        <w:t>g</w:t>
      </w:r>
    </w:p>
    <w:p>
      <w:pPr>
        <w:pStyle w:val="BodyText"/>
        <w:tabs>
          <w:tab w:pos="2215" w:val="left" w:leader="none"/>
        </w:tabs>
        <w:spacing w:before="19"/>
        <w:ind w:left="535"/>
      </w:pPr>
      <w:r>
        <w:rPr/>
        <w:t>pilot</w:t>
        <w:tab/>
      </w:r>
      <w:r>
        <w:rPr>
          <w:color w:val="0000FF"/>
          <w:position w:val="2"/>
        </w:rPr>
        <w:t>P</w:t>
      </w:r>
      <w:r>
        <w:rPr>
          <w:color w:val="FF0000"/>
          <w:position w:val="2"/>
        </w:rPr>
        <w:t>ai</w:t>
      </w:r>
      <w:r>
        <w:rPr>
          <w:color w:val="FF0000"/>
          <w:spacing w:val="-15"/>
          <w:position w:val="2"/>
        </w:rPr>
        <w:t> </w:t>
      </w:r>
      <w:r>
        <w:rPr>
          <w:color w:val="0000FF"/>
          <w:position w:val="2"/>
        </w:rPr>
        <w:t>lt</w:t>
      </w:r>
    </w:p>
    <w:p>
      <w:pPr>
        <w:pStyle w:val="BodyText"/>
        <w:tabs>
          <w:tab w:pos="2215" w:val="left" w:leader="none"/>
        </w:tabs>
        <w:spacing w:before="20"/>
        <w:ind w:left="535"/>
      </w:pPr>
      <w:r>
        <w:rPr/>
        <w:t>pink</w:t>
        <w:tab/>
      </w:r>
      <w:r>
        <w:rPr>
          <w:color w:val="0000FF"/>
          <w:position w:val="2"/>
        </w:rPr>
        <w:t>P</w:t>
      </w:r>
      <w:r>
        <w:rPr>
          <w:color w:val="FF0000"/>
          <w:position w:val="2"/>
        </w:rPr>
        <w:t>i</w:t>
      </w:r>
      <w:r>
        <w:rPr>
          <w:color w:val="0000FF"/>
          <w:position w:val="2"/>
        </w:rPr>
        <w:t>ngk</w:t>
      </w:r>
    </w:p>
    <w:p>
      <w:pPr>
        <w:pStyle w:val="BodyText"/>
        <w:tabs>
          <w:tab w:pos="2215" w:val="left" w:leader="none"/>
        </w:tabs>
        <w:spacing w:before="20"/>
        <w:ind w:left="535"/>
      </w:pPr>
      <w:r>
        <w:rPr/>
        <w:t>pint</w:t>
        <w:tab/>
      </w:r>
      <w:r>
        <w:rPr>
          <w:color w:val="0000FF"/>
          <w:position w:val="2"/>
        </w:rPr>
        <w:t>P</w:t>
      </w:r>
      <w:r>
        <w:rPr>
          <w:color w:val="FF0000"/>
          <w:position w:val="2"/>
        </w:rPr>
        <w:t>ai</w:t>
      </w:r>
      <w:r>
        <w:rPr>
          <w:color w:val="0000FF"/>
          <w:position w:val="2"/>
        </w:rPr>
        <w:t>nt</w:t>
      </w:r>
    </w:p>
    <w:p>
      <w:pPr>
        <w:pStyle w:val="BodyText"/>
        <w:tabs>
          <w:tab w:pos="2215" w:val="left" w:leader="none"/>
        </w:tabs>
        <w:spacing w:before="20"/>
        <w:ind w:left="535"/>
      </w:pPr>
      <w:r>
        <w:rPr/>
        <w:t>pizza</w:t>
        <w:tab/>
      </w:r>
      <w:r>
        <w:rPr>
          <w:color w:val="0000FF"/>
          <w:position w:val="2"/>
        </w:rPr>
        <w:t>P</w:t>
      </w:r>
      <w:r>
        <w:rPr>
          <w:color w:val="FF0000"/>
          <w:position w:val="2"/>
        </w:rPr>
        <w:t>ee</w:t>
      </w:r>
      <w:r>
        <w:rPr>
          <w:color w:val="0000FF"/>
          <w:position w:val="2"/>
        </w:rPr>
        <w:t>_</w:t>
      </w:r>
      <w:r>
        <w:rPr>
          <w:color w:val="0000FF"/>
          <w:spacing w:val="-19"/>
          <w:position w:val="2"/>
        </w:rPr>
        <w:t> </w:t>
      </w:r>
      <w:r>
        <w:rPr>
          <w:color w:val="0000FF"/>
          <w:position w:val="2"/>
        </w:rPr>
        <w:t>ts</w:t>
      </w:r>
    </w:p>
    <w:p>
      <w:pPr>
        <w:pStyle w:val="BodyText"/>
        <w:tabs>
          <w:tab w:pos="2215" w:val="left" w:leader="none"/>
        </w:tabs>
        <w:spacing w:before="20"/>
        <w:ind w:left="535"/>
      </w:pPr>
      <w:r>
        <w:rPr/>
        <w:t>place</w:t>
        <w:tab/>
      </w:r>
      <w:r>
        <w:rPr>
          <w:color w:val="0000FF"/>
          <w:position w:val="2"/>
        </w:rPr>
        <w:t>Pl</w:t>
      </w:r>
      <w:r>
        <w:rPr>
          <w:color w:val="FF0000"/>
          <w:position w:val="2"/>
        </w:rPr>
        <w:t>ei</w:t>
      </w:r>
      <w:r>
        <w:rPr>
          <w:color w:val="0000FF"/>
          <w:position w:val="2"/>
        </w:rPr>
        <w:t>s</w:t>
      </w:r>
    </w:p>
    <w:p>
      <w:pPr>
        <w:pStyle w:val="BodyText"/>
        <w:tabs>
          <w:tab w:pos="2215" w:val="left" w:leader="none"/>
        </w:tabs>
        <w:spacing w:before="20"/>
        <w:ind w:left="535"/>
      </w:pPr>
      <w:r>
        <w:rPr/>
        <w:t>plain</w:t>
        <w:tab/>
      </w:r>
      <w:r>
        <w:rPr>
          <w:color w:val="0000FF"/>
          <w:position w:val="2"/>
        </w:rPr>
        <w:t>Pl</w:t>
      </w:r>
      <w:r>
        <w:rPr>
          <w:color w:val="FF0000"/>
          <w:position w:val="2"/>
        </w:rPr>
        <w:t>ei</w:t>
      </w:r>
      <w:r>
        <w:rPr>
          <w:color w:val="0000FF"/>
          <w:position w:val="2"/>
        </w:rPr>
        <w:t>n</w:t>
      </w:r>
    </w:p>
    <w:p>
      <w:pPr>
        <w:pStyle w:val="BodyText"/>
        <w:tabs>
          <w:tab w:pos="2215" w:val="left" w:leader="none"/>
        </w:tabs>
        <w:spacing w:before="20"/>
        <w:ind w:left="535"/>
      </w:pPr>
      <w:r>
        <w:rPr/>
        <w:t>plan</w:t>
        <w:tab/>
      </w:r>
      <w:r>
        <w:rPr>
          <w:color w:val="0000FF"/>
          <w:position w:val="2"/>
        </w:rPr>
        <w:t>Pl</w:t>
      </w:r>
      <w:r>
        <w:rPr>
          <w:color w:val="FF0000"/>
          <w:position w:val="2"/>
        </w:rPr>
        <w:t>a</w:t>
      </w:r>
      <w:r>
        <w:rPr>
          <w:color w:val="0000FF"/>
          <w:position w:val="2"/>
        </w:rPr>
        <w:t>n</w:t>
      </w:r>
    </w:p>
    <w:p>
      <w:pPr>
        <w:pStyle w:val="BodyText"/>
        <w:tabs>
          <w:tab w:pos="2215" w:val="left" w:leader="none"/>
        </w:tabs>
        <w:spacing w:before="20"/>
        <w:ind w:left="535"/>
      </w:pPr>
      <w:r>
        <w:rPr/>
        <w:t>plane</w:t>
        <w:tab/>
      </w:r>
      <w:r>
        <w:rPr>
          <w:color w:val="0000FF"/>
          <w:position w:val="2"/>
        </w:rPr>
        <w:t>Pl</w:t>
      </w:r>
      <w:r>
        <w:rPr>
          <w:color w:val="FF0000"/>
          <w:position w:val="2"/>
        </w:rPr>
        <w:t>ei</w:t>
      </w:r>
      <w:r>
        <w:rPr>
          <w:color w:val="0000FF"/>
          <w:position w:val="2"/>
        </w:rPr>
        <w:t>n</w:t>
      </w:r>
    </w:p>
    <w:p>
      <w:pPr>
        <w:pStyle w:val="BodyText"/>
        <w:tabs>
          <w:tab w:pos="2214" w:val="left" w:leader="none"/>
        </w:tabs>
        <w:spacing w:before="20"/>
        <w:ind w:left="534"/>
      </w:pPr>
      <w:r>
        <w:rPr/>
        <w:t>plant</w:t>
        <w:tab/>
      </w:r>
      <w:r>
        <w:rPr>
          <w:color w:val="0000FF"/>
          <w:position w:val="2"/>
        </w:rPr>
        <w:t>Pl</w:t>
      </w:r>
      <w:r>
        <w:rPr>
          <w:color w:val="FF0000"/>
          <w:position w:val="2"/>
        </w:rPr>
        <w:t>ar</w:t>
      </w:r>
      <w:r>
        <w:rPr>
          <w:color w:val="0000FF"/>
          <w:position w:val="2"/>
        </w:rPr>
        <w:t>nt</w:t>
      </w:r>
    </w:p>
    <w:p>
      <w:pPr>
        <w:pStyle w:val="BodyText"/>
        <w:tabs>
          <w:tab w:pos="2215" w:val="left" w:leader="none"/>
        </w:tabs>
        <w:spacing w:before="20"/>
        <w:ind w:left="535"/>
      </w:pPr>
      <w:r>
        <w:rPr/>
        <w:t>plaster</w:t>
        <w:tab/>
      </w:r>
      <w:r>
        <w:rPr>
          <w:color w:val="0000FF"/>
          <w:w w:val="90"/>
          <w:position w:val="2"/>
        </w:rPr>
        <w:t>Pl</w:t>
      </w:r>
      <w:r>
        <w:rPr>
          <w:color w:val="FF0000"/>
          <w:w w:val="90"/>
          <w:position w:val="2"/>
        </w:rPr>
        <w:t>ar</w:t>
      </w:r>
      <w:r>
        <w:rPr>
          <w:color w:val="FF0000"/>
          <w:spacing w:val="-30"/>
          <w:w w:val="90"/>
          <w:position w:val="2"/>
        </w:rPr>
        <w:t> </w:t>
      </w:r>
      <w:r>
        <w:rPr>
          <w:color w:val="0000FF"/>
          <w:w w:val="90"/>
          <w:position w:val="2"/>
        </w:rPr>
        <w:t>st</w:t>
      </w:r>
    </w:p>
    <w:p>
      <w:pPr>
        <w:pStyle w:val="BodyText"/>
        <w:tabs>
          <w:tab w:pos="2214" w:val="left" w:leader="none"/>
        </w:tabs>
        <w:spacing w:before="20"/>
        <w:ind w:left="534"/>
      </w:pPr>
      <w:r>
        <w:rPr/>
        <w:t>play</w:t>
        <w:tab/>
      </w:r>
      <w:r>
        <w:rPr>
          <w:color w:val="0000FF"/>
          <w:position w:val="2"/>
        </w:rPr>
        <w:t>Pl</w:t>
      </w:r>
      <w:r>
        <w:rPr>
          <w:color w:val="FF0000"/>
          <w:position w:val="2"/>
        </w:rPr>
        <w:t>ei</w:t>
      </w:r>
    </w:p>
    <w:p>
      <w:pPr>
        <w:pStyle w:val="BodyText"/>
        <w:tabs>
          <w:tab w:pos="2214" w:val="left" w:leader="none"/>
        </w:tabs>
        <w:spacing w:before="20"/>
        <w:ind w:left="534"/>
      </w:pPr>
      <w:r>
        <w:rPr/>
        <w:t>player</w:t>
        <w:tab/>
      </w:r>
      <w:r>
        <w:rPr>
          <w:color w:val="0000FF"/>
          <w:position w:val="2"/>
        </w:rPr>
        <w:t>Pl</w:t>
      </w:r>
      <w:r>
        <w:rPr>
          <w:color w:val="FF0000"/>
          <w:position w:val="2"/>
        </w:rPr>
        <w:t>ei</w:t>
      </w:r>
      <w:r>
        <w:rPr>
          <w:color w:val="FF0000"/>
          <w:spacing w:val="-15"/>
          <w:position w:val="2"/>
        </w:rPr>
        <w:t> </w:t>
      </w:r>
      <w:r>
        <w:rPr>
          <w:color w:val="0000FF"/>
          <w:position w:val="2"/>
        </w:rPr>
        <w:t>y</w:t>
      </w:r>
    </w:p>
    <w:p>
      <w:pPr>
        <w:pStyle w:val="BodyText"/>
        <w:tabs>
          <w:tab w:pos="2214" w:val="left" w:leader="none"/>
        </w:tabs>
        <w:spacing w:before="20"/>
        <w:ind w:left="534"/>
      </w:pPr>
      <w:r>
        <w:rPr/>
        <w:t>playground</w:t>
        <w:tab/>
      </w:r>
      <w:r>
        <w:rPr>
          <w:color w:val="0000FF"/>
          <w:position w:val="2"/>
        </w:rPr>
        <w:t>Pl</w:t>
      </w:r>
      <w:r>
        <w:rPr>
          <w:color w:val="FF0000"/>
          <w:position w:val="2"/>
        </w:rPr>
        <w:t>ei</w:t>
      </w:r>
      <w:r>
        <w:rPr>
          <w:color w:val="FF0000"/>
          <w:spacing w:val="-29"/>
          <w:position w:val="2"/>
        </w:rPr>
        <w:t> </w:t>
      </w:r>
      <w:r>
        <w:rPr>
          <w:color w:val="0000FF"/>
          <w:position w:val="2"/>
        </w:rPr>
        <w:t>graund</w:t>
      </w:r>
    </w:p>
    <w:p>
      <w:pPr>
        <w:pStyle w:val="BodyText"/>
        <w:tabs>
          <w:tab w:pos="2214" w:val="left" w:leader="none"/>
        </w:tabs>
        <w:spacing w:before="20"/>
        <w:ind w:left="534"/>
      </w:pPr>
      <w:r>
        <w:rPr/>
        <w:t>playlist</w:t>
        <w:tab/>
      </w:r>
      <w:r>
        <w:rPr>
          <w:color w:val="0000FF"/>
          <w:position w:val="2"/>
        </w:rPr>
        <w:t>Pl</w:t>
      </w:r>
      <w:r>
        <w:rPr>
          <w:color w:val="FF0000"/>
          <w:position w:val="2"/>
        </w:rPr>
        <w:t>ei</w:t>
      </w:r>
      <w:r>
        <w:rPr>
          <w:color w:val="FF0000"/>
          <w:spacing w:val="-17"/>
          <w:position w:val="2"/>
        </w:rPr>
        <w:t> </w:t>
      </w:r>
      <w:r>
        <w:rPr>
          <w:color w:val="0000FF"/>
          <w:position w:val="2"/>
        </w:rPr>
        <w:t>list</w:t>
      </w:r>
    </w:p>
    <w:p>
      <w:pPr>
        <w:pStyle w:val="BodyText"/>
        <w:tabs>
          <w:tab w:pos="2214" w:val="left" w:leader="none"/>
        </w:tabs>
        <w:spacing w:before="20"/>
        <w:ind w:left="534"/>
      </w:pPr>
      <w:r>
        <w:rPr/>
        <w:t>please</w:t>
        <w:tab/>
      </w:r>
      <w:r>
        <w:rPr>
          <w:color w:val="0000FF"/>
          <w:position w:val="2"/>
        </w:rPr>
        <w:t>Pl</w:t>
      </w:r>
      <w:r>
        <w:rPr>
          <w:color w:val="FF0000"/>
          <w:position w:val="2"/>
        </w:rPr>
        <w:t>ee</w:t>
      </w:r>
      <w:r>
        <w:rPr>
          <w:color w:val="0000FF"/>
          <w:position w:val="2"/>
        </w:rPr>
        <w:t>z</w:t>
      </w:r>
    </w:p>
    <w:p>
      <w:pPr>
        <w:pStyle w:val="BodyText"/>
        <w:tabs>
          <w:tab w:pos="2213" w:val="left" w:leader="none"/>
        </w:tabs>
        <w:spacing w:before="19"/>
        <w:ind w:left="533"/>
      </w:pPr>
      <w:r>
        <w:rPr/>
        <w:t>plot</w:t>
        <w:tab/>
      </w:r>
      <w:r>
        <w:rPr>
          <w:color w:val="0000FF"/>
          <w:position w:val="2"/>
        </w:rPr>
        <w:t>Pl</w:t>
      </w:r>
      <w:r>
        <w:rPr>
          <w:color w:val="FF0000"/>
          <w:position w:val="2"/>
        </w:rPr>
        <w:t>o</w:t>
      </w:r>
      <w:r>
        <w:rPr>
          <w:color w:val="0000FF"/>
          <w:position w:val="2"/>
        </w:rPr>
        <w:t>t</w:t>
      </w:r>
    </w:p>
    <w:p>
      <w:pPr>
        <w:pStyle w:val="BodyText"/>
        <w:tabs>
          <w:tab w:pos="2213" w:val="left" w:leader="none"/>
        </w:tabs>
        <w:spacing w:before="20"/>
        <w:ind w:left="533"/>
      </w:pPr>
      <w:r>
        <w:rPr/>
        <w:t>plumber</w:t>
        <w:tab/>
      </w:r>
      <w:r>
        <w:rPr>
          <w:color w:val="0000FF"/>
          <w:position w:val="2"/>
        </w:rPr>
        <w:t>Pl</w:t>
      </w:r>
      <w:r>
        <w:rPr>
          <w:color w:val="FF0000"/>
          <w:position w:val="2"/>
        </w:rPr>
        <w:t>u</w:t>
      </w:r>
      <w:r>
        <w:rPr>
          <w:color w:val="FF0000"/>
          <w:spacing w:val="-15"/>
          <w:position w:val="2"/>
        </w:rPr>
        <w:t> </w:t>
      </w:r>
      <w:r>
        <w:rPr>
          <w:color w:val="0000FF"/>
          <w:position w:val="2"/>
        </w:rPr>
        <w:t>m</w:t>
      </w:r>
    </w:p>
    <w:p>
      <w:pPr>
        <w:pStyle w:val="BodyText"/>
        <w:tabs>
          <w:tab w:pos="2213" w:val="left" w:leader="none"/>
        </w:tabs>
        <w:spacing w:before="20"/>
        <w:ind w:left="533"/>
      </w:pPr>
      <w:r>
        <w:rPr/>
        <w:t>plural</w:t>
      </w:r>
      <w:r>
        <w:rPr>
          <w:spacing w:val="-4"/>
        </w:rPr>
        <w:t> </w:t>
      </w:r>
      <w:r>
        <w:rPr/>
        <w:t>form</w:t>
        <w:tab/>
      </w:r>
      <w:r>
        <w:rPr>
          <w:color w:val="0000FF"/>
          <w:position w:val="2"/>
        </w:rPr>
        <w:t>Pl</w:t>
      </w:r>
      <w:r>
        <w:rPr>
          <w:color w:val="FF0000"/>
          <w:position w:val="2"/>
        </w:rPr>
        <w:t>uuw</w:t>
      </w:r>
      <w:r>
        <w:rPr>
          <w:color w:val="FF0000"/>
          <w:spacing w:val="-26"/>
          <w:position w:val="2"/>
        </w:rPr>
        <w:t> </w:t>
      </w:r>
      <w:r>
        <w:rPr>
          <w:color w:val="0000FF"/>
          <w:position w:val="2"/>
        </w:rPr>
        <w:t>rl</w:t>
      </w:r>
      <w:r>
        <w:rPr>
          <w:color w:val="0000FF"/>
          <w:spacing w:val="-28"/>
          <w:position w:val="2"/>
        </w:rPr>
        <w:t> </w:t>
      </w:r>
      <w:r>
        <w:rPr>
          <w:color w:val="0000FF"/>
          <w:position w:val="2"/>
        </w:rPr>
        <w:t>form</w:t>
      </w:r>
    </w:p>
    <w:p>
      <w:pPr>
        <w:pStyle w:val="BodyText"/>
        <w:tabs>
          <w:tab w:pos="2213" w:val="left" w:leader="none"/>
        </w:tabs>
        <w:spacing w:before="20"/>
        <w:ind w:left="533"/>
      </w:pPr>
      <w:r>
        <w:rPr/>
        <w:t>podcast</w:t>
        <w:tab/>
      </w:r>
      <w:r>
        <w:rPr>
          <w:color w:val="0000FF"/>
          <w:position w:val="2"/>
        </w:rPr>
        <w:t>P</w:t>
      </w:r>
      <w:r>
        <w:rPr>
          <w:color w:val="FF0000"/>
          <w:position w:val="2"/>
        </w:rPr>
        <w:t>o</w:t>
      </w:r>
      <w:r>
        <w:rPr>
          <w:color w:val="FF0000"/>
          <w:spacing w:val="-20"/>
          <w:position w:val="2"/>
        </w:rPr>
        <w:t> </w:t>
      </w:r>
      <w:r>
        <w:rPr>
          <w:color w:val="0000FF"/>
          <w:position w:val="2"/>
        </w:rPr>
        <w:t>tkarst</w:t>
      </w:r>
    </w:p>
    <w:p>
      <w:pPr>
        <w:pStyle w:val="BodyText"/>
        <w:tabs>
          <w:tab w:pos="2213" w:val="left" w:leader="none"/>
        </w:tabs>
        <w:spacing w:before="20"/>
        <w:ind w:left="533"/>
      </w:pPr>
      <w:r>
        <w:rPr/>
        <w:t>poetry</w:t>
        <w:tab/>
      </w:r>
      <w:r>
        <w:rPr>
          <w:color w:val="0000FF"/>
          <w:position w:val="2"/>
        </w:rPr>
        <w:t>P</w:t>
      </w:r>
      <w:r>
        <w:rPr>
          <w:color w:val="FF0000"/>
          <w:position w:val="2"/>
        </w:rPr>
        <w:t>eu </w:t>
      </w:r>
      <w:r>
        <w:rPr>
          <w:color w:val="0000FF"/>
          <w:position w:val="2"/>
        </w:rPr>
        <w:t>w</w:t>
      </w:r>
      <w:r>
        <w:rPr>
          <w:color w:val="0000FF"/>
          <w:spacing w:val="-32"/>
          <w:position w:val="2"/>
        </w:rPr>
        <w:t> </w:t>
      </w:r>
      <w:r>
        <w:rPr>
          <w:color w:val="0000FF"/>
          <w:position w:val="2"/>
        </w:rPr>
        <w:t>trii</w:t>
      </w:r>
    </w:p>
    <w:p>
      <w:pPr>
        <w:pStyle w:val="BodyText"/>
        <w:tabs>
          <w:tab w:pos="2213" w:val="left" w:leader="none"/>
        </w:tabs>
        <w:spacing w:before="20"/>
        <w:ind w:left="533"/>
      </w:pPr>
      <w:r>
        <w:rPr/>
        <w:t>point</w:t>
        <w:tab/>
      </w:r>
      <w:r>
        <w:rPr>
          <w:color w:val="0000FF"/>
          <w:position w:val="2"/>
        </w:rPr>
        <w:t>P</w:t>
      </w:r>
      <w:r>
        <w:rPr>
          <w:color w:val="FF0000"/>
          <w:position w:val="2"/>
        </w:rPr>
        <w:t>oy</w:t>
      </w:r>
      <w:r>
        <w:rPr>
          <w:color w:val="0000FF"/>
          <w:position w:val="2"/>
        </w:rPr>
        <w:t>nt</w:t>
      </w:r>
    </w:p>
    <w:p>
      <w:pPr>
        <w:pStyle w:val="BodyText"/>
        <w:tabs>
          <w:tab w:pos="2213" w:val="left" w:leader="none"/>
        </w:tabs>
        <w:spacing w:line="261" w:lineRule="auto" w:before="20"/>
        <w:ind w:left="533" w:right="86"/>
      </w:pPr>
      <w:r>
        <w:rPr/>
        <w:t>police</w:t>
      </w:r>
      <w:r>
        <w:rPr>
          <w:spacing w:val="-4"/>
        </w:rPr>
        <w:t> </w:t>
      </w:r>
      <w:r>
        <w:rPr/>
        <w:t>officer</w:t>
        <w:tab/>
      </w:r>
      <w:r>
        <w:rPr>
          <w:color w:val="0000FF"/>
          <w:position w:val="2"/>
        </w:rPr>
        <w:t>p L</w:t>
      </w:r>
      <w:r>
        <w:rPr>
          <w:color w:val="FF0000"/>
          <w:position w:val="2"/>
        </w:rPr>
        <w:t>ee </w:t>
      </w:r>
      <w:r>
        <w:rPr>
          <w:color w:val="0000FF"/>
          <w:position w:val="2"/>
        </w:rPr>
        <w:t>so f s </w:t>
      </w:r>
      <w:r>
        <w:rPr/>
        <w:t>police</w:t>
      </w:r>
      <w:r>
        <w:rPr>
          <w:spacing w:val="-4"/>
        </w:rPr>
        <w:t> </w:t>
      </w:r>
      <w:r>
        <w:rPr/>
        <w:t>station</w:t>
        <w:tab/>
      </w:r>
      <w:r>
        <w:rPr>
          <w:color w:val="0000FF"/>
          <w:w w:val="90"/>
          <w:position w:val="2"/>
        </w:rPr>
        <w:t>p</w:t>
      </w:r>
      <w:r>
        <w:rPr>
          <w:color w:val="0000FF"/>
          <w:spacing w:val="-21"/>
          <w:w w:val="90"/>
          <w:position w:val="2"/>
        </w:rPr>
        <w:t> </w:t>
      </w:r>
      <w:r>
        <w:rPr>
          <w:color w:val="0000FF"/>
          <w:w w:val="90"/>
          <w:position w:val="2"/>
        </w:rPr>
        <w:t>L</w:t>
      </w:r>
      <w:r>
        <w:rPr>
          <w:color w:val="FF0000"/>
          <w:w w:val="90"/>
          <w:position w:val="2"/>
        </w:rPr>
        <w:t>ee</w:t>
      </w:r>
      <w:r>
        <w:rPr>
          <w:color w:val="FF0000"/>
          <w:spacing w:val="-21"/>
          <w:w w:val="90"/>
          <w:position w:val="2"/>
        </w:rPr>
        <w:t> </w:t>
      </w:r>
      <w:r>
        <w:rPr>
          <w:color w:val="0000FF"/>
          <w:w w:val="90"/>
          <w:position w:val="2"/>
        </w:rPr>
        <w:t>stei</w:t>
      </w:r>
      <w:r>
        <w:rPr>
          <w:color w:val="0000FF"/>
          <w:spacing w:val="-21"/>
          <w:w w:val="90"/>
          <w:position w:val="2"/>
        </w:rPr>
        <w:t> </w:t>
      </w:r>
      <w:r>
        <w:rPr>
          <w:color w:val="0000FF"/>
          <w:spacing w:val="-5"/>
          <w:w w:val="90"/>
          <w:position w:val="2"/>
        </w:rPr>
        <w:t>shn </w:t>
      </w:r>
      <w:r>
        <w:rPr/>
        <w:t>policy</w:t>
        <w:tab/>
      </w:r>
      <w:r>
        <w:rPr>
          <w:color w:val="0000FF"/>
          <w:position w:val="2"/>
        </w:rPr>
        <w:t>P</w:t>
      </w:r>
      <w:r>
        <w:rPr>
          <w:color w:val="FF0000"/>
          <w:position w:val="2"/>
        </w:rPr>
        <w:t>o </w:t>
      </w:r>
      <w:r>
        <w:rPr>
          <w:color w:val="0000FF"/>
          <w:position w:val="2"/>
        </w:rPr>
        <w:t>l</w:t>
      </w:r>
      <w:r>
        <w:rPr>
          <w:color w:val="0000FF"/>
          <w:spacing w:val="-32"/>
          <w:position w:val="2"/>
        </w:rPr>
        <w:t> </w:t>
      </w:r>
      <w:r>
        <w:rPr>
          <w:color w:val="0000FF"/>
          <w:position w:val="2"/>
        </w:rPr>
        <w:t>sii</w:t>
      </w:r>
    </w:p>
    <w:p>
      <w:pPr>
        <w:pStyle w:val="BodyText"/>
        <w:tabs>
          <w:tab w:pos="2213" w:val="left" w:leader="none"/>
        </w:tabs>
        <w:spacing w:line="248" w:lineRule="exact"/>
        <w:ind w:left="533"/>
      </w:pPr>
      <w:r>
        <w:rPr/>
        <w:t>politician</w:t>
        <w:tab/>
      </w:r>
      <w:r>
        <w:rPr>
          <w:color w:val="0000FF"/>
          <w:position w:val="2"/>
        </w:rPr>
        <w:t>po</w:t>
      </w:r>
      <w:r>
        <w:rPr>
          <w:color w:val="0000FF"/>
          <w:spacing w:val="-19"/>
          <w:position w:val="2"/>
        </w:rPr>
        <w:t> </w:t>
      </w:r>
      <w:r>
        <w:rPr>
          <w:color w:val="0000FF"/>
          <w:position w:val="2"/>
        </w:rPr>
        <w:t>l</w:t>
      </w:r>
      <w:r>
        <w:rPr>
          <w:color w:val="0000FF"/>
          <w:spacing w:val="-18"/>
          <w:position w:val="2"/>
        </w:rPr>
        <w:t> </w:t>
      </w:r>
      <w:r>
        <w:rPr>
          <w:color w:val="0000FF"/>
          <w:position w:val="2"/>
        </w:rPr>
        <w:t>T</w:t>
      </w:r>
      <w:r>
        <w:rPr>
          <w:color w:val="FF0000"/>
          <w:position w:val="2"/>
        </w:rPr>
        <w:t>i</w:t>
      </w:r>
      <w:r>
        <w:rPr>
          <w:color w:val="FF0000"/>
          <w:spacing w:val="-18"/>
          <w:position w:val="2"/>
        </w:rPr>
        <w:t> </w:t>
      </w:r>
      <w:r>
        <w:rPr>
          <w:color w:val="0000FF"/>
          <w:position w:val="2"/>
        </w:rPr>
        <w:t>shn</w:t>
      </w:r>
    </w:p>
    <w:p>
      <w:pPr>
        <w:pStyle w:val="BodyText"/>
        <w:spacing w:before="6"/>
        <w:rPr>
          <w:sz w:val="21"/>
        </w:rPr>
      </w:pPr>
      <w:r>
        <w:rPr/>
        <w:br w:type="column"/>
      </w:r>
      <w:r>
        <w:rPr>
          <w:sz w:val="21"/>
        </w:rPr>
      </w:r>
    </w:p>
    <w:p>
      <w:pPr>
        <w:pStyle w:val="BodyText"/>
        <w:tabs>
          <w:tab w:pos="2214" w:val="left" w:leader="none"/>
        </w:tabs>
        <w:ind w:left="534"/>
      </w:pPr>
      <w:r>
        <w:rPr/>
        <w:t>politics</w:t>
        <w:tab/>
      </w:r>
      <w:r>
        <w:rPr>
          <w:color w:val="0000FF"/>
          <w:position w:val="2"/>
        </w:rPr>
        <w:t>P</w:t>
      </w:r>
      <w:r>
        <w:rPr>
          <w:color w:val="FF0000"/>
          <w:position w:val="2"/>
        </w:rPr>
        <w:t>o </w:t>
      </w:r>
      <w:r>
        <w:rPr>
          <w:color w:val="0000FF"/>
          <w:position w:val="2"/>
        </w:rPr>
        <w:t>l</w:t>
      </w:r>
      <w:r>
        <w:rPr>
          <w:color w:val="0000FF"/>
          <w:spacing w:val="-26"/>
          <w:position w:val="2"/>
        </w:rPr>
        <w:t> </w:t>
      </w:r>
      <w:r>
        <w:rPr>
          <w:color w:val="0000FF"/>
          <w:position w:val="2"/>
        </w:rPr>
        <w:t>tikz</w:t>
      </w:r>
    </w:p>
    <w:p>
      <w:pPr>
        <w:pStyle w:val="BodyText"/>
        <w:tabs>
          <w:tab w:pos="2214" w:val="left" w:leader="none"/>
        </w:tabs>
        <w:spacing w:before="20"/>
        <w:ind w:left="534"/>
      </w:pPr>
      <w:r>
        <w:rPr/>
        <w:t>pom</w:t>
        <w:tab/>
      </w:r>
      <w:r>
        <w:rPr>
          <w:color w:val="0000FF"/>
          <w:position w:val="2"/>
        </w:rPr>
        <w:t>P</w:t>
      </w:r>
      <w:r>
        <w:rPr>
          <w:color w:val="FF0000"/>
          <w:position w:val="2"/>
        </w:rPr>
        <w:t>o</w:t>
      </w:r>
      <w:r>
        <w:rPr>
          <w:color w:val="0000FF"/>
          <w:position w:val="2"/>
        </w:rPr>
        <w:t>m</w:t>
      </w:r>
    </w:p>
    <w:p>
      <w:pPr>
        <w:pStyle w:val="BodyText"/>
        <w:tabs>
          <w:tab w:pos="2214" w:val="left" w:leader="none"/>
        </w:tabs>
        <w:spacing w:before="20"/>
        <w:ind w:left="534"/>
      </w:pPr>
      <w:r>
        <w:rPr/>
        <w:t>poor</w:t>
        <w:tab/>
      </w:r>
      <w:r>
        <w:rPr>
          <w:color w:val="0000FF"/>
          <w:position w:val="2"/>
        </w:rPr>
        <w:t>P</w:t>
      </w:r>
      <w:r>
        <w:rPr>
          <w:color w:val="FF0000"/>
          <w:position w:val="2"/>
        </w:rPr>
        <w:t>or</w:t>
      </w:r>
    </w:p>
    <w:p>
      <w:pPr>
        <w:pStyle w:val="BodyText"/>
        <w:tabs>
          <w:tab w:pos="2214" w:val="left" w:leader="none"/>
        </w:tabs>
        <w:spacing w:before="20"/>
        <w:ind w:left="534"/>
      </w:pPr>
      <w:r>
        <w:rPr/>
        <w:t>pop</w:t>
        <w:tab/>
      </w:r>
      <w:r>
        <w:rPr>
          <w:color w:val="0000FF"/>
          <w:position w:val="2"/>
        </w:rPr>
        <w:t>P</w:t>
      </w:r>
      <w:r>
        <w:rPr>
          <w:color w:val="FF0000"/>
          <w:position w:val="2"/>
        </w:rPr>
        <w:t>o</w:t>
      </w:r>
      <w:r>
        <w:rPr>
          <w:color w:val="0000FF"/>
          <w:position w:val="2"/>
        </w:rPr>
        <w:t>p</w:t>
      </w:r>
    </w:p>
    <w:p>
      <w:pPr>
        <w:pStyle w:val="BodyText"/>
        <w:tabs>
          <w:tab w:pos="2214" w:val="left" w:leader="none"/>
        </w:tabs>
        <w:spacing w:before="20"/>
        <w:ind w:left="534"/>
      </w:pPr>
      <w:r>
        <w:rPr/>
        <w:t>pop</w:t>
      </w:r>
      <w:r>
        <w:rPr>
          <w:spacing w:val="-2"/>
        </w:rPr>
        <w:t> </w:t>
      </w:r>
      <w:r>
        <w:rPr/>
        <w:t>star</w:t>
        <w:tab/>
      </w:r>
      <w:r>
        <w:rPr>
          <w:color w:val="0000FF"/>
          <w:position w:val="2"/>
        </w:rPr>
        <w:t>P</w:t>
      </w:r>
      <w:r>
        <w:rPr>
          <w:color w:val="FF0000"/>
          <w:position w:val="2"/>
        </w:rPr>
        <w:t>o</w:t>
      </w:r>
      <w:r>
        <w:rPr>
          <w:color w:val="FF0000"/>
          <w:spacing w:val="-14"/>
          <w:position w:val="2"/>
        </w:rPr>
        <w:t> </w:t>
      </w:r>
      <w:r>
        <w:rPr>
          <w:color w:val="0000FF"/>
          <w:position w:val="2"/>
        </w:rPr>
        <w:t>pstar</w:t>
      </w:r>
    </w:p>
    <w:p>
      <w:pPr>
        <w:pStyle w:val="BodyText"/>
        <w:tabs>
          <w:tab w:pos="2214" w:val="left" w:leader="none"/>
        </w:tabs>
        <w:spacing w:before="20"/>
        <w:ind w:left="534"/>
      </w:pPr>
      <w:r>
        <w:rPr/>
        <w:t>popcorn</w:t>
        <w:tab/>
      </w:r>
      <w:r>
        <w:rPr>
          <w:color w:val="0000FF"/>
          <w:position w:val="2"/>
        </w:rPr>
        <w:t>P</w:t>
      </w:r>
      <w:r>
        <w:rPr>
          <w:color w:val="FF0000"/>
          <w:position w:val="2"/>
        </w:rPr>
        <w:t>o</w:t>
      </w:r>
      <w:r>
        <w:rPr>
          <w:color w:val="FF0000"/>
          <w:spacing w:val="-14"/>
          <w:position w:val="2"/>
        </w:rPr>
        <w:t> </w:t>
      </w:r>
      <w:r>
        <w:rPr>
          <w:color w:val="0000FF"/>
          <w:position w:val="2"/>
        </w:rPr>
        <w:t>pkorn</w:t>
      </w:r>
    </w:p>
    <w:p>
      <w:pPr>
        <w:pStyle w:val="BodyText"/>
        <w:tabs>
          <w:tab w:pos="2214" w:val="left" w:leader="none"/>
        </w:tabs>
        <w:spacing w:before="20"/>
        <w:ind w:left="534"/>
      </w:pPr>
      <w:r>
        <w:rPr/>
        <w:t>port</w:t>
        <w:tab/>
      </w:r>
      <w:r>
        <w:rPr>
          <w:color w:val="0000FF"/>
          <w:position w:val="2"/>
        </w:rPr>
        <w:t>P</w:t>
      </w:r>
      <w:r>
        <w:rPr>
          <w:color w:val="FF0000"/>
          <w:position w:val="2"/>
        </w:rPr>
        <w:t>or</w:t>
      </w:r>
      <w:r>
        <w:rPr>
          <w:color w:val="0000FF"/>
          <w:position w:val="2"/>
        </w:rPr>
        <w:t>t</w:t>
      </w:r>
    </w:p>
    <w:p>
      <w:pPr>
        <w:pStyle w:val="BodyText"/>
        <w:tabs>
          <w:tab w:pos="2214" w:val="left" w:leader="none"/>
        </w:tabs>
        <w:spacing w:before="20"/>
        <w:ind w:left="534"/>
      </w:pPr>
      <w:r>
        <w:rPr/>
        <w:t>porter</w:t>
        <w:tab/>
      </w:r>
      <w:r>
        <w:rPr>
          <w:color w:val="0000FF"/>
          <w:position w:val="2"/>
        </w:rPr>
        <w:t>P</w:t>
      </w:r>
      <w:r>
        <w:rPr>
          <w:color w:val="FF0000"/>
          <w:position w:val="2"/>
        </w:rPr>
        <w:t>or</w:t>
      </w:r>
      <w:r>
        <w:rPr>
          <w:color w:val="FF0000"/>
          <w:spacing w:val="-40"/>
          <w:position w:val="2"/>
        </w:rPr>
        <w:t> </w:t>
      </w:r>
      <w:r>
        <w:rPr>
          <w:color w:val="0000FF"/>
          <w:position w:val="2"/>
        </w:rPr>
        <w:t>t</w:t>
      </w:r>
    </w:p>
    <w:p>
      <w:pPr>
        <w:pStyle w:val="BodyText"/>
        <w:tabs>
          <w:tab w:pos="2214" w:val="left" w:leader="none"/>
        </w:tabs>
        <w:spacing w:before="20"/>
        <w:ind w:left="534"/>
      </w:pPr>
      <w:r>
        <w:rPr/>
        <w:t>pose</w:t>
        <w:tab/>
      </w:r>
      <w:r>
        <w:rPr>
          <w:color w:val="0000FF"/>
          <w:position w:val="2"/>
        </w:rPr>
        <w:t>P</w:t>
      </w:r>
      <w:r>
        <w:rPr>
          <w:color w:val="FF0000"/>
          <w:position w:val="2"/>
        </w:rPr>
        <w:t>eu</w:t>
      </w:r>
      <w:r>
        <w:rPr>
          <w:color w:val="0000FF"/>
          <w:position w:val="2"/>
        </w:rPr>
        <w:t>z</w:t>
      </w:r>
    </w:p>
    <w:p>
      <w:pPr>
        <w:pStyle w:val="BodyText"/>
        <w:tabs>
          <w:tab w:pos="2214" w:val="left" w:leader="none"/>
        </w:tabs>
        <w:spacing w:before="20"/>
        <w:ind w:left="534"/>
      </w:pPr>
      <w:r>
        <w:rPr/>
        <w:t>positive</w:t>
        <w:tab/>
      </w:r>
      <w:r>
        <w:rPr>
          <w:color w:val="0000FF"/>
          <w:position w:val="2"/>
        </w:rPr>
        <w:t>P</w:t>
      </w:r>
      <w:r>
        <w:rPr>
          <w:color w:val="FF0000"/>
          <w:position w:val="2"/>
        </w:rPr>
        <w:t>o </w:t>
      </w:r>
      <w:r>
        <w:rPr>
          <w:color w:val="0000FF"/>
          <w:position w:val="2"/>
        </w:rPr>
        <w:t>z</w:t>
      </w:r>
      <w:r>
        <w:rPr>
          <w:color w:val="0000FF"/>
          <w:spacing w:val="-26"/>
          <w:position w:val="2"/>
        </w:rPr>
        <w:t> </w:t>
      </w:r>
      <w:r>
        <w:rPr>
          <w:color w:val="0000FF"/>
          <w:position w:val="2"/>
        </w:rPr>
        <w:t>tiv</w:t>
      </w:r>
    </w:p>
    <w:p>
      <w:pPr>
        <w:pStyle w:val="BodyText"/>
        <w:tabs>
          <w:tab w:pos="2214" w:val="left" w:leader="none"/>
        </w:tabs>
        <w:spacing w:before="20"/>
        <w:ind w:left="534"/>
      </w:pPr>
      <w:r>
        <w:rPr/>
        <w:t>possible</w:t>
        <w:tab/>
      </w:r>
      <w:r>
        <w:rPr>
          <w:color w:val="0000FF"/>
          <w:position w:val="2"/>
        </w:rPr>
        <w:t>P</w:t>
      </w:r>
      <w:r>
        <w:rPr>
          <w:color w:val="FF0000"/>
          <w:position w:val="2"/>
        </w:rPr>
        <w:t>o </w:t>
      </w:r>
      <w:r>
        <w:rPr>
          <w:color w:val="0000FF"/>
          <w:position w:val="2"/>
        </w:rPr>
        <w:t>s</w:t>
      </w:r>
      <w:r>
        <w:rPr>
          <w:color w:val="0000FF"/>
          <w:spacing w:val="-27"/>
          <w:position w:val="2"/>
        </w:rPr>
        <w:t> </w:t>
      </w:r>
      <w:r>
        <w:rPr>
          <w:color w:val="0000FF"/>
          <w:position w:val="2"/>
        </w:rPr>
        <w:t>bl</w:t>
      </w:r>
    </w:p>
    <w:p>
      <w:pPr>
        <w:pStyle w:val="BodyText"/>
        <w:tabs>
          <w:tab w:pos="2214" w:val="left" w:leader="none"/>
        </w:tabs>
        <w:spacing w:before="20"/>
        <w:ind w:left="534"/>
      </w:pPr>
      <w:r>
        <w:rPr/>
        <w:t>post</w:t>
        <w:tab/>
      </w:r>
      <w:r>
        <w:rPr>
          <w:color w:val="0000FF"/>
          <w:position w:val="2"/>
        </w:rPr>
        <w:t>P</w:t>
      </w:r>
      <w:r>
        <w:rPr>
          <w:color w:val="FF0000"/>
          <w:position w:val="2"/>
        </w:rPr>
        <w:t>eu</w:t>
      </w:r>
      <w:r>
        <w:rPr>
          <w:color w:val="0000FF"/>
          <w:position w:val="2"/>
        </w:rPr>
        <w:t>st</w:t>
      </w:r>
    </w:p>
    <w:p>
      <w:pPr>
        <w:pStyle w:val="BodyText"/>
        <w:tabs>
          <w:tab w:pos="2214" w:val="left" w:leader="none"/>
        </w:tabs>
        <w:spacing w:before="20"/>
        <w:ind w:left="534"/>
      </w:pPr>
      <w:r>
        <w:rPr/>
        <w:t>post</w:t>
      </w:r>
      <w:r>
        <w:rPr>
          <w:spacing w:val="-3"/>
        </w:rPr>
        <w:t> </w:t>
      </w:r>
      <w:r>
        <w:rPr/>
        <w:t>office</w:t>
        <w:tab/>
      </w:r>
      <w:r>
        <w:rPr>
          <w:color w:val="0000FF"/>
          <w:position w:val="2"/>
        </w:rPr>
        <w:t>P</w:t>
      </w:r>
      <w:r>
        <w:rPr>
          <w:color w:val="FF0000"/>
          <w:position w:val="2"/>
        </w:rPr>
        <w:t>eu </w:t>
      </w:r>
      <w:r>
        <w:rPr>
          <w:color w:val="0000FF"/>
          <w:position w:val="2"/>
        </w:rPr>
        <w:t>sto</w:t>
      </w:r>
      <w:r>
        <w:rPr>
          <w:color w:val="0000FF"/>
          <w:spacing w:val="-29"/>
          <w:position w:val="2"/>
        </w:rPr>
        <w:t> </w:t>
      </w:r>
      <w:r>
        <w:rPr>
          <w:color w:val="0000FF"/>
          <w:position w:val="2"/>
        </w:rPr>
        <w:t>fis</w:t>
      </w:r>
    </w:p>
    <w:p>
      <w:pPr>
        <w:pStyle w:val="BodyText"/>
        <w:tabs>
          <w:tab w:pos="2214" w:val="left" w:leader="none"/>
        </w:tabs>
        <w:spacing w:before="20"/>
        <w:ind w:left="534"/>
      </w:pPr>
      <w:r>
        <w:rPr/>
        <w:t>potato</w:t>
        <w:tab/>
      </w:r>
      <w:r>
        <w:rPr>
          <w:color w:val="0000FF"/>
          <w:position w:val="2"/>
        </w:rPr>
        <w:t>p T</w:t>
      </w:r>
      <w:r>
        <w:rPr>
          <w:color w:val="FF0000"/>
          <w:position w:val="2"/>
        </w:rPr>
        <w:t>ei</w:t>
      </w:r>
      <w:r>
        <w:rPr>
          <w:color w:val="FF0000"/>
          <w:spacing w:val="-27"/>
          <w:position w:val="2"/>
        </w:rPr>
        <w:t> </w:t>
      </w:r>
      <w:r>
        <w:rPr>
          <w:color w:val="0000FF"/>
          <w:position w:val="2"/>
        </w:rPr>
        <w:t>teu</w:t>
      </w:r>
    </w:p>
    <w:p>
      <w:pPr>
        <w:pStyle w:val="BodyText"/>
        <w:tabs>
          <w:tab w:pos="2214" w:val="left" w:leader="none"/>
        </w:tabs>
        <w:spacing w:before="20"/>
        <w:ind w:left="534"/>
      </w:pPr>
      <w:r>
        <w:rPr/>
        <w:t>pound</w:t>
        <w:tab/>
      </w:r>
      <w:r>
        <w:rPr>
          <w:color w:val="0000FF"/>
          <w:position w:val="2"/>
        </w:rPr>
        <w:t>P</w:t>
      </w:r>
      <w:r>
        <w:rPr>
          <w:color w:val="FF0000"/>
          <w:position w:val="2"/>
        </w:rPr>
        <w:t>au</w:t>
      </w:r>
      <w:r>
        <w:rPr>
          <w:color w:val="0000FF"/>
          <w:position w:val="2"/>
        </w:rPr>
        <w:t>nd</w:t>
      </w:r>
    </w:p>
    <w:p>
      <w:pPr>
        <w:pStyle w:val="BodyText"/>
        <w:tabs>
          <w:tab w:pos="2214" w:val="left" w:leader="none"/>
        </w:tabs>
        <w:spacing w:before="20"/>
        <w:ind w:left="534"/>
      </w:pPr>
      <w:r>
        <w:rPr/>
        <w:t>poverty</w:t>
        <w:tab/>
      </w:r>
      <w:r>
        <w:rPr>
          <w:color w:val="0000FF"/>
          <w:position w:val="2"/>
        </w:rPr>
        <w:t>P</w:t>
      </w:r>
      <w:r>
        <w:rPr>
          <w:color w:val="FF0000"/>
          <w:position w:val="2"/>
        </w:rPr>
        <w:t>o </w:t>
      </w:r>
      <w:r>
        <w:rPr>
          <w:color w:val="0000FF"/>
          <w:position w:val="2"/>
        </w:rPr>
        <w:t>v</w:t>
      </w:r>
      <w:r>
        <w:rPr>
          <w:color w:val="0000FF"/>
          <w:spacing w:val="-25"/>
          <w:position w:val="2"/>
        </w:rPr>
        <w:t> </w:t>
      </w:r>
      <w:r>
        <w:rPr>
          <w:color w:val="0000FF"/>
          <w:position w:val="2"/>
        </w:rPr>
        <w:t>tii</w:t>
      </w:r>
    </w:p>
    <w:p>
      <w:pPr>
        <w:pStyle w:val="BodyText"/>
        <w:tabs>
          <w:tab w:pos="2214" w:val="left" w:leader="none"/>
        </w:tabs>
        <w:spacing w:before="19"/>
        <w:ind w:left="534"/>
      </w:pPr>
      <w:r>
        <w:rPr/>
        <w:t>power</w:t>
        <w:tab/>
      </w:r>
      <w:r>
        <w:rPr>
          <w:color w:val="0000FF"/>
          <w:position w:val="2"/>
        </w:rPr>
        <w:t>P</w:t>
      </w:r>
      <w:r>
        <w:rPr>
          <w:color w:val="FF0000"/>
          <w:position w:val="2"/>
        </w:rPr>
        <w:t>auw</w:t>
      </w:r>
    </w:p>
    <w:p>
      <w:pPr>
        <w:pStyle w:val="BodyText"/>
        <w:tabs>
          <w:tab w:pos="2214" w:val="left" w:leader="none"/>
        </w:tabs>
        <w:spacing w:before="20"/>
        <w:ind w:left="534"/>
      </w:pPr>
      <w:r>
        <w:rPr/>
        <w:t>practise</w:t>
        <w:tab/>
      </w:r>
      <w:r>
        <w:rPr>
          <w:color w:val="0000FF"/>
          <w:position w:val="2"/>
        </w:rPr>
        <w:t>Pr</w:t>
      </w:r>
      <w:r>
        <w:rPr>
          <w:color w:val="FF0000"/>
          <w:position w:val="2"/>
        </w:rPr>
        <w:t>a</w:t>
      </w:r>
      <w:r>
        <w:rPr>
          <w:color w:val="FF0000"/>
          <w:spacing w:val="-14"/>
          <w:position w:val="2"/>
        </w:rPr>
        <w:t> </w:t>
      </w:r>
      <w:r>
        <w:rPr>
          <w:color w:val="0000FF"/>
          <w:position w:val="2"/>
        </w:rPr>
        <w:t>ktis</w:t>
      </w:r>
    </w:p>
    <w:p>
      <w:pPr>
        <w:pStyle w:val="BodyText"/>
        <w:tabs>
          <w:tab w:pos="2214" w:val="left" w:leader="none"/>
        </w:tabs>
        <w:spacing w:before="20"/>
        <w:ind w:left="534"/>
      </w:pPr>
      <w:r>
        <w:rPr/>
        <w:t>praise</w:t>
        <w:tab/>
      </w:r>
      <w:r>
        <w:rPr>
          <w:color w:val="0000FF"/>
          <w:position w:val="2"/>
        </w:rPr>
        <w:t>Pr</w:t>
      </w:r>
      <w:r>
        <w:rPr>
          <w:color w:val="FF0000"/>
          <w:position w:val="2"/>
        </w:rPr>
        <w:t>ei</w:t>
      </w:r>
      <w:r>
        <w:rPr>
          <w:color w:val="0000FF"/>
          <w:position w:val="2"/>
        </w:rPr>
        <w:t>z</w:t>
      </w:r>
    </w:p>
    <w:p>
      <w:pPr>
        <w:pStyle w:val="BodyText"/>
        <w:tabs>
          <w:tab w:pos="2214" w:val="left" w:leader="none"/>
        </w:tabs>
        <w:spacing w:before="20"/>
        <w:ind w:left="534"/>
      </w:pPr>
      <w:r>
        <w:rPr/>
        <w:t>predict</w:t>
        <w:tab/>
      </w:r>
      <w:r>
        <w:rPr>
          <w:color w:val="0000FF"/>
          <w:position w:val="2"/>
        </w:rPr>
        <w:t>pr</w:t>
      </w:r>
      <w:r>
        <w:rPr>
          <w:color w:val="0000FF"/>
          <w:spacing w:val="-13"/>
          <w:position w:val="2"/>
        </w:rPr>
        <w:t> </w:t>
      </w:r>
      <w:r>
        <w:rPr>
          <w:color w:val="0000FF"/>
          <w:position w:val="2"/>
        </w:rPr>
        <w:t>D</w:t>
      </w:r>
      <w:r>
        <w:rPr>
          <w:color w:val="FF0000"/>
          <w:position w:val="2"/>
        </w:rPr>
        <w:t>i</w:t>
      </w:r>
      <w:r>
        <w:rPr>
          <w:color w:val="0000FF"/>
          <w:position w:val="2"/>
        </w:rPr>
        <w:t>kt</w:t>
      </w:r>
    </w:p>
    <w:p>
      <w:pPr>
        <w:pStyle w:val="BodyText"/>
        <w:tabs>
          <w:tab w:pos="2213" w:val="left" w:leader="none"/>
        </w:tabs>
        <w:spacing w:before="20"/>
        <w:ind w:left="533"/>
      </w:pPr>
      <w:r>
        <w:rPr/>
        <w:t>prediction</w:t>
        <w:tab/>
      </w:r>
      <w:r>
        <w:rPr>
          <w:color w:val="0000FF"/>
          <w:position w:val="2"/>
        </w:rPr>
        <w:t>pr D</w:t>
      </w:r>
      <w:r>
        <w:rPr>
          <w:color w:val="FF0000"/>
          <w:position w:val="2"/>
        </w:rPr>
        <w:t>i</w:t>
      </w:r>
      <w:r>
        <w:rPr>
          <w:color w:val="FF0000"/>
          <w:spacing w:val="-27"/>
          <w:position w:val="2"/>
        </w:rPr>
        <w:t> </w:t>
      </w:r>
      <w:r>
        <w:rPr>
          <w:color w:val="0000FF"/>
          <w:position w:val="2"/>
        </w:rPr>
        <w:t>kshn</w:t>
      </w:r>
    </w:p>
    <w:p>
      <w:pPr>
        <w:pStyle w:val="BodyText"/>
        <w:tabs>
          <w:tab w:pos="2213" w:val="left" w:leader="none"/>
        </w:tabs>
        <w:spacing w:before="20"/>
        <w:ind w:left="533"/>
      </w:pPr>
      <w:r>
        <w:rPr/>
        <w:t>prefer</w:t>
        <w:tab/>
      </w:r>
      <w:r>
        <w:rPr>
          <w:color w:val="0000FF"/>
          <w:position w:val="2"/>
        </w:rPr>
        <w:t>pr</w:t>
      </w:r>
      <w:r>
        <w:rPr>
          <w:color w:val="0000FF"/>
          <w:spacing w:val="-13"/>
          <w:position w:val="2"/>
        </w:rPr>
        <w:t> </w:t>
      </w:r>
      <w:r>
        <w:rPr>
          <w:color w:val="0000FF"/>
          <w:position w:val="2"/>
        </w:rPr>
        <w:t>F</w:t>
      </w:r>
      <w:r>
        <w:rPr>
          <w:color w:val="FF0000"/>
          <w:position w:val="2"/>
        </w:rPr>
        <w:t>er</w:t>
      </w:r>
    </w:p>
    <w:p>
      <w:pPr>
        <w:pStyle w:val="BodyText"/>
        <w:tabs>
          <w:tab w:pos="2213" w:val="left" w:leader="none"/>
        </w:tabs>
        <w:spacing w:before="20"/>
        <w:ind w:left="533"/>
      </w:pPr>
      <w:r>
        <w:rPr/>
        <w:t>pregnancy</w:t>
        <w:tab/>
      </w:r>
      <w:r>
        <w:rPr>
          <w:color w:val="0000FF"/>
          <w:position w:val="2"/>
        </w:rPr>
        <w:t>Pr</w:t>
      </w:r>
      <w:r>
        <w:rPr>
          <w:color w:val="FF0000"/>
          <w:position w:val="2"/>
        </w:rPr>
        <w:t>e </w:t>
      </w:r>
      <w:r>
        <w:rPr>
          <w:color w:val="0000FF"/>
          <w:position w:val="2"/>
        </w:rPr>
        <w:t>gnn</w:t>
      </w:r>
      <w:r>
        <w:rPr>
          <w:color w:val="0000FF"/>
          <w:spacing w:val="-29"/>
          <w:position w:val="2"/>
        </w:rPr>
        <w:t> </w:t>
      </w:r>
      <w:r>
        <w:rPr>
          <w:color w:val="0000FF"/>
          <w:position w:val="2"/>
        </w:rPr>
        <w:t>sii</w:t>
      </w:r>
    </w:p>
    <w:p>
      <w:pPr>
        <w:pStyle w:val="BodyText"/>
        <w:tabs>
          <w:tab w:pos="2213" w:val="left" w:leader="none"/>
        </w:tabs>
        <w:spacing w:before="20"/>
        <w:ind w:left="533"/>
      </w:pPr>
      <w:r>
        <w:rPr/>
        <w:t>preparation</w:t>
        <w:tab/>
      </w:r>
      <w:r>
        <w:rPr>
          <w:color w:val="0000FF"/>
          <w:position w:val="2"/>
        </w:rPr>
        <w:t>pre</w:t>
      </w:r>
      <w:r>
        <w:rPr>
          <w:color w:val="0000FF"/>
          <w:spacing w:val="-15"/>
          <w:position w:val="2"/>
        </w:rPr>
        <w:t> </w:t>
      </w:r>
      <w:r>
        <w:rPr>
          <w:color w:val="0000FF"/>
          <w:position w:val="2"/>
        </w:rPr>
        <w:t>p</w:t>
      </w:r>
      <w:r>
        <w:rPr>
          <w:color w:val="0000FF"/>
          <w:spacing w:val="-15"/>
          <w:position w:val="2"/>
        </w:rPr>
        <w:t> </w:t>
      </w:r>
      <w:r>
        <w:rPr>
          <w:color w:val="0000FF"/>
          <w:position w:val="2"/>
        </w:rPr>
        <w:t>R</w:t>
      </w:r>
      <w:r>
        <w:rPr>
          <w:color w:val="FF0000"/>
          <w:position w:val="2"/>
        </w:rPr>
        <w:t>ei</w:t>
      </w:r>
      <w:r>
        <w:rPr>
          <w:color w:val="FF0000"/>
          <w:spacing w:val="-16"/>
          <w:position w:val="2"/>
        </w:rPr>
        <w:t> </w:t>
      </w:r>
      <w:r>
        <w:rPr>
          <w:color w:val="0000FF"/>
          <w:position w:val="2"/>
        </w:rPr>
        <w:t>shn</w:t>
      </w:r>
    </w:p>
    <w:p>
      <w:pPr>
        <w:pStyle w:val="BodyText"/>
        <w:tabs>
          <w:tab w:pos="2213" w:val="left" w:leader="none"/>
        </w:tabs>
        <w:spacing w:before="20"/>
        <w:ind w:left="533"/>
      </w:pPr>
      <w:r>
        <w:rPr/>
        <w:t>prepare</w:t>
        <w:tab/>
      </w:r>
      <w:r>
        <w:rPr>
          <w:color w:val="0000FF"/>
          <w:position w:val="2"/>
        </w:rPr>
        <w:t>pr</w:t>
      </w:r>
      <w:r>
        <w:rPr>
          <w:color w:val="0000FF"/>
          <w:spacing w:val="-13"/>
          <w:position w:val="2"/>
        </w:rPr>
        <w:t> </w:t>
      </w:r>
      <w:r>
        <w:rPr>
          <w:color w:val="0000FF"/>
          <w:position w:val="2"/>
        </w:rPr>
        <w:t>P</w:t>
      </w:r>
      <w:r>
        <w:rPr>
          <w:color w:val="FF0000"/>
          <w:position w:val="2"/>
        </w:rPr>
        <w:t>eir</w:t>
      </w:r>
    </w:p>
    <w:p>
      <w:pPr>
        <w:pStyle w:val="BodyText"/>
        <w:tabs>
          <w:tab w:pos="2217" w:val="left" w:leader="none"/>
        </w:tabs>
        <w:spacing w:before="25"/>
        <w:ind w:left="538"/>
      </w:pPr>
      <w:r>
        <w:rPr/>
        <w:t>preposition</w:t>
        <w:tab/>
      </w:r>
      <w:r>
        <w:rPr>
          <w:color w:val="0000FF"/>
          <w:position w:val="2"/>
        </w:rPr>
        <w:t>pre p Z</w:t>
      </w:r>
      <w:r>
        <w:rPr>
          <w:color w:val="FF0000"/>
          <w:position w:val="2"/>
        </w:rPr>
        <w:t>i</w:t>
      </w:r>
      <w:r>
        <w:rPr>
          <w:color w:val="FF0000"/>
          <w:spacing w:val="-42"/>
          <w:position w:val="2"/>
        </w:rPr>
        <w:t> </w:t>
      </w:r>
      <w:r>
        <w:rPr>
          <w:color w:val="0000FF"/>
          <w:position w:val="2"/>
        </w:rPr>
        <w:t>shn</w:t>
      </w:r>
    </w:p>
    <w:p>
      <w:pPr>
        <w:pStyle w:val="BodyText"/>
        <w:tabs>
          <w:tab w:pos="2217" w:val="left" w:leader="none"/>
        </w:tabs>
        <w:spacing w:line="261" w:lineRule="auto" w:before="20"/>
        <w:ind w:left="537" w:right="1799"/>
      </w:pPr>
      <w:r>
        <w:rPr/>
        <w:t>prescription</w:t>
        <w:tab/>
      </w:r>
      <w:r>
        <w:rPr>
          <w:color w:val="0000FF"/>
          <w:position w:val="2"/>
        </w:rPr>
        <w:t>pr Skr</w:t>
      </w:r>
      <w:r>
        <w:rPr>
          <w:color w:val="FF0000"/>
          <w:position w:val="2"/>
        </w:rPr>
        <w:t>i </w:t>
      </w:r>
      <w:r>
        <w:rPr>
          <w:color w:val="0000FF"/>
          <w:position w:val="2"/>
        </w:rPr>
        <w:t>pshn </w:t>
      </w:r>
      <w:r>
        <w:rPr/>
        <w:t>present</w:t>
      </w:r>
      <w:r>
        <w:rPr>
          <w:spacing w:val="-5"/>
        </w:rPr>
        <w:t> </w:t>
      </w:r>
      <w:r>
        <w:rPr/>
        <w:t>perfect</w:t>
        <w:tab/>
      </w:r>
      <w:r>
        <w:rPr>
          <w:color w:val="0000FF"/>
          <w:w w:val="95"/>
          <w:position w:val="2"/>
        </w:rPr>
        <w:t>pre</w:t>
      </w:r>
      <w:r>
        <w:rPr>
          <w:color w:val="0000FF"/>
          <w:spacing w:val="-29"/>
          <w:w w:val="95"/>
          <w:position w:val="2"/>
        </w:rPr>
        <w:t> </w:t>
      </w:r>
      <w:r>
        <w:rPr>
          <w:color w:val="0000FF"/>
          <w:w w:val="95"/>
          <w:position w:val="2"/>
        </w:rPr>
        <w:t>zn_</w:t>
      </w:r>
      <w:r>
        <w:rPr>
          <w:color w:val="0000FF"/>
          <w:spacing w:val="-30"/>
          <w:w w:val="95"/>
          <w:position w:val="2"/>
        </w:rPr>
        <w:t> </w:t>
      </w:r>
      <w:r>
        <w:rPr>
          <w:color w:val="0000FF"/>
          <w:w w:val="95"/>
          <w:position w:val="2"/>
        </w:rPr>
        <w:t>P</w:t>
      </w:r>
      <w:r>
        <w:rPr>
          <w:color w:val="FF0000"/>
          <w:w w:val="95"/>
          <w:position w:val="2"/>
        </w:rPr>
        <w:t>er</w:t>
      </w:r>
      <w:r>
        <w:rPr>
          <w:color w:val="FF0000"/>
          <w:spacing w:val="-30"/>
          <w:w w:val="95"/>
          <w:position w:val="2"/>
        </w:rPr>
        <w:t> </w:t>
      </w:r>
      <w:r>
        <w:rPr>
          <w:color w:val="0000FF"/>
          <w:w w:val="95"/>
          <w:position w:val="2"/>
        </w:rPr>
        <w:t>fkt </w:t>
      </w:r>
      <w:r>
        <w:rPr/>
        <w:t>present</w:t>
      </w:r>
      <w:r>
        <w:rPr>
          <w:spacing w:val="-3"/>
        </w:rPr>
        <w:t> </w:t>
      </w:r>
      <w:r>
        <w:rPr/>
        <w:t>simple</w:t>
        <w:tab/>
      </w:r>
      <w:r>
        <w:rPr>
          <w:color w:val="0000FF"/>
          <w:w w:val="95"/>
          <w:position w:val="2"/>
        </w:rPr>
        <w:t>pre</w:t>
      </w:r>
      <w:r>
        <w:rPr>
          <w:color w:val="0000FF"/>
          <w:spacing w:val="-28"/>
          <w:w w:val="95"/>
          <w:position w:val="2"/>
        </w:rPr>
        <w:t> </w:t>
      </w:r>
      <w:r>
        <w:rPr>
          <w:color w:val="0000FF"/>
          <w:w w:val="95"/>
          <w:position w:val="2"/>
        </w:rPr>
        <w:t>zn_</w:t>
      </w:r>
      <w:r>
        <w:rPr>
          <w:color w:val="0000FF"/>
          <w:spacing w:val="-27"/>
          <w:w w:val="95"/>
          <w:position w:val="2"/>
        </w:rPr>
        <w:t> </w:t>
      </w:r>
      <w:r>
        <w:rPr>
          <w:color w:val="0000FF"/>
          <w:w w:val="95"/>
          <w:position w:val="2"/>
        </w:rPr>
        <w:t>S</w:t>
      </w:r>
      <w:r>
        <w:rPr>
          <w:color w:val="FF0000"/>
          <w:w w:val="95"/>
          <w:position w:val="2"/>
        </w:rPr>
        <w:t>i</w:t>
      </w:r>
      <w:r>
        <w:rPr>
          <w:color w:val="0000FF"/>
          <w:w w:val="95"/>
          <w:position w:val="2"/>
        </w:rPr>
        <w:t>m</w:t>
      </w:r>
      <w:r>
        <w:rPr>
          <w:color w:val="0000FF"/>
          <w:spacing w:val="-28"/>
          <w:w w:val="95"/>
          <w:position w:val="2"/>
        </w:rPr>
        <w:t> </w:t>
      </w:r>
      <w:r>
        <w:rPr>
          <w:color w:val="0000FF"/>
          <w:w w:val="95"/>
          <w:position w:val="2"/>
        </w:rPr>
        <w:t>pl </w:t>
      </w:r>
      <w:r>
        <w:rPr/>
        <w:t>presentation</w:t>
        <w:tab/>
      </w:r>
      <w:r>
        <w:rPr>
          <w:color w:val="0000FF"/>
          <w:w w:val="95"/>
          <w:position w:val="2"/>
        </w:rPr>
        <w:t>pre</w:t>
      </w:r>
      <w:r>
        <w:rPr>
          <w:color w:val="0000FF"/>
          <w:spacing w:val="-28"/>
          <w:w w:val="95"/>
          <w:position w:val="2"/>
        </w:rPr>
        <w:t> </w:t>
      </w:r>
      <w:r>
        <w:rPr>
          <w:color w:val="0000FF"/>
          <w:w w:val="95"/>
          <w:position w:val="2"/>
        </w:rPr>
        <w:t>zn</w:t>
      </w:r>
      <w:r>
        <w:rPr>
          <w:color w:val="0000FF"/>
          <w:spacing w:val="-27"/>
          <w:w w:val="95"/>
          <w:position w:val="2"/>
        </w:rPr>
        <w:t> </w:t>
      </w:r>
      <w:r>
        <w:rPr>
          <w:color w:val="0000FF"/>
          <w:w w:val="95"/>
          <w:position w:val="2"/>
        </w:rPr>
        <w:t>T</w:t>
      </w:r>
      <w:r>
        <w:rPr>
          <w:color w:val="FF0000"/>
          <w:w w:val="95"/>
          <w:position w:val="2"/>
        </w:rPr>
        <w:t>ei</w:t>
      </w:r>
      <w:r>
        <w:rPr>
          <w:color w:val="FF0000"/>
          <w:spacing w:val="-27"/>
          <w:w w:val="95"/>
          <w:position w:val="2"/>
        </w:rPr>
        <w:t> </w:t>
      </w:r>
      <w:r>
        <w:rPr>
          <w:color w:val="0000FF"/>
          <w:w w:val="95"/>
          <w:position w:val="2"/>
        </w:rPr>
        <w:t>shn</w:t>
      </w:r>
    </w:p>
    <w:p>
      <w:pPr>
        <w:pStyle w:val="BodyText"/>
        <w:tabs>
          <w:tab w:pos="2217" w:val="left" w:leader="none"/>
        </w:tabs>
        <w:spacing w:line="247" w:lineRule="exact"/>
        <w:ind w:left="537"/>
      </w:pPr>
      <w:r>
        <w:rPr/>
        <w:t>presenter</w:t>
        <w:tab/>
      </w:r>
      <w:r>
        <w:rPr>
          <w:color w:val="0000FF"/>
          <w:position w:val="2"/>
        </w:rPr>
        <w:t>pr Z</w:t>
      </w:r>
      <w:r>
        <w:rPr>
          <w:color w:val="FF0000"/>
          <w:position w:val="2"/>
        </w:rPr>
        <w:t>e</w:t>
      </w:r>
      <w:r>
        <w:rPr>
          <w:color w:val="0000FF"/>
          <w:position w:val="2"/>
        </w:rPr>
        <w:t>n</w:t>
      </w:r>
      <w:r>
        <w:rPr>
          <w:color w:val="0000FF"/>
          <w:spacing w:val="-26"/>
          <w:position w:val="2"/>
        </w:rPr>
        <w:t> </w:t>
      </w:r>
      <w:r>
        <w:rPr>
          <w:color w:val="0000FF"/>
          <w:position w:val="2"/>
        </w:rPr>
        <w:t>t</w:t>
      </w:r>
    </w:p>
    <w:p>
      <w:pPr>
        <w:pStyle w:val="BodyText"/>
        <w:tabs>
          <w:tab w:pos="2217" w:val="left" w:leader="none"/>
        </w:tabs>
        <w:spacing w:before="20"/>
        <w:ind w:left="537"/>
      </w:pPr>
      <w:r>
        <w:rPr/>
        <w:t>president</w:t>
        <w:tab/>
      </w:r>
      <w:r>
        <w:rPr>
          <w:color w:val="0000FF"/>
          <w:position w:val="2"/>
        </w:rPr>
        <w:t>Pr</w:t>
      </w:r>
      <w:r>
        <w:rPr>
          <w:color w:val="FF0000"/>
          <w:position w:val="2"/>
        </w:rPr>
        <w:t>e </w:t>
      </w:r>
      <w:r>
        <w:rPr>
          <w:color w:val="0000FF"/>
          <w:position w:val="2"/>
        </w:rPr>
        <w:t>z</w:t>
      </w:r>
      <w:r>
        <w:rPr>
          <w:color w:val="0000FF"/>
          <w:spacing w:val="-28"/>
          <w:position w:val="2"/>
        </w:rPr>
        <w:t> </w:t>
      </w:r>
      <w:r>
        <w:rPr>
          <w:color w:val="0000FF"/>
          <w:position w:val="2"/>
        </w:rPr>
        <w:t>dnt</w:t>
      </w:r>
    </w:p>
    <w:p>
      <w:pPr>
        <w:pStyle w:val="BodyText"/>
        <w:tabs>
          <w:tab w:pos="2217" w:val="left" w:leader="none"/>
        </w:tabs>
        <w:spacing w:before="20"/>
        <w:ind w:left="537"/>
      </w:pPr>
      <w:r>
        <w:rPr/>
        <w:t>press</w:t>
        <w:tab/>
      </w:r>
      <w:r>
        <w:rPr>
          <w:color w:val="0000FF"/>
          <w:position w:val="2"/>
        </w:rPr>
        <w:t>Pr</w:t>
      </w:r>
      <w:r>
        <w:rPr>
          <w:color w:val="FF0000"/>
          <w:position w:val="2"/>
        </w:rPr>
        <w:t>e</w:t>
      </w:r>
      <w:r>
        <w:rPr>
          <w:color w:val="0000FF"/>
          <w:position w:val="2"/>
        </w:rPr>
        <w:t>s</w:t>
      </w:r>
    </w:p>
    <w:p>
      <w:pPr>
        <w:pStyle w:val="BodyText"/>
        <w:tabs>
          <w:tab w:pos="2217" w:val="left" w:leader="none"/>
        </w:tabs>
        <w:spacing w:before="20"/>
        <w:ind w:left="537"/>
      </w:pPr>
      <w:r>
        <w:rPr/>
        <w:t>pretty</w:t>
        <w:tab/>
      </w:r>
      <w:r>
        <w:rPr>
          <w:color w:val="0000FF"/>
          <w:position w:val="2"/>
        </w:rPr>
        <w:t>Pr</w:t>
      </w:r>
      <w:r>
        <w:rPr>
          <w:color w:val="FF0000"/>
          <w:position w:val="2"/>
        </w:rPr>
        <w:t>i</w:t>
      </w:r>
      <w:r>
        <w:rPr>
          <w:color w:val="FF0000"/>
          <w:spacing w:val="-13"/>
          <w:position w:val="2"/>
        </w:rPr>
        <w:t> </w:t>
      </w:r>
      <w:r>
        <w:rPr>
          <w:color w:val="0000FF"/>
          <w:position w:val="2"/>
        </w:rPr>
        <w:t>tii</w:t>
      </w:r>
    </w:p>
    <w:p>
      <w:pPr>
        <w:pStyle w:val="BodyText"/>
        <w:tabs>
          <w:tab w:pos="2217" w:val="left" w:leader="none"/>
        </w:tabs>
        <w:spacing w:before="20"/>
        <w:ind w:left="537"/>
      </w:pPr>
      <w:r>
        <w:rPr/>
        <w:t>price</w:t>
        <w:tab/>
      </w:r>
      <w:r>
        <w:rPr>
          <w:color w:val="0000FF"/>
          <w:position w:val="2"/>
        </w:rPr>
        <w:t>Pr</w:t>
      </w:r>
      <w:r>
        <w:rPr>
          <w:color w:val="FF0000"/>
          <w:position w:val="2"/>
        </w:rPr>
        <w:t>ai</w:t>
      </w:r>
      <w:r>
        <w:rPr>
          <w:color w:val="0000FF"/>
          <w:position w:val="2"/>
        </w:rPr>
        <w:t>s</w:t>
      </w:r>
    </w:p>
    <w:p>
      <w:pPr>
        <w:pStyle w:val="BodyText"/>
        <w:tabs>
          <w:tab w:pos="2217" w:val="left" w:leader="none"/>
        </w:tabs>
        <w:spacing w:before="19"/>
        <w:ind w:left="537"/>
      </w:pPr>
      <w:r>
        <w:rPr/>
        <w:t>prime</w:t>
      </w:r>
      <w:r>
        <w:rPr>
          <w:spacing w:val="-2"/>
        </w:rPr>
        <w:t> </w:t>
      </w:r>
      <w:r>
        <w:rPr/>
        <w:t>minister</w:t>
        <w:tab/>
      </w:r>
      <w:r>
        <w:rPr>
          <w:color w:val="0000FF"/>
          <w:position w:val="2"/>
        </w:rPr>
        <w:t>prai M</w:t>
      </w:r>
      <w:r>
        <w:rPr>
          <w:color w:val="FF0000"/>
          <w:position w:val="2"/>
        </w:rPr>
        <w:t>i </w:t>
      </w:r>
      <w:r>
        <w:rPr>
          <w:color w:val="0000FF"/>
          <w:position w:val="2"/>
        </w:rPr>
        <w:t>n</w:t>
      </w:r>
      <w:r>
        <w:rPr>
          <w:color w:val="0000FF"/>
          <w:spacing w:val="-40"/>
          <w:position w:val="2"/>
        </w:rPr>
        <w:t> </w:t>
      </w:r>
      <w:r>
        <w:rPr>
          <w:color w:val="0000FF"/>
          <w:position w:val="2"/>
        </w:rPr>
        <w:t>st</w:t>
      </w:r>
    </w:p>
    <w:p>
      <w:pPr>
        <w:pStyle w:val="BodyText"/>
        <w:tabs>
          <w:tab w:pos="2217" w:val="left" w:leader="none"/>
        </w:tabs>
        <w:spacing w:before="20"/>
        <w:ind w:left="537"/>
      </w:pPr>
      <w:r>
        <w:rPr/>
        <w:t>print</w:t>
        <w:tab/>
      </w:r>
      <w:r>
        <w:rPr>
          <w:color w:val="0000FF"/>
          <w:position w:val="2"/>
        </w:rPr>
        <w:t>Pr</w:t>
      </w:r>
      <w:r>
        <w:rPr>
          <w:color w:val="FF0000"/>
          <w:position w:val="2"/>
        </w:rPr>
        <w:t>i</w:t>
      </w:r>
      <w:r>
        <w:rPr>
          <w:color w:val="0000FF"/>
          <w:position w:val="2"/>
        </w:rPr>
        <w:t>nt</w:t>
      </w:r>
    </w:p>
    <w:p>
      <w:pPr>
        <w:tabs>
          <w:tab w:pos="2218" w:val="left" w:leader="none"/>
        </w:tabs>
        <w:spacing w:before="40"/>
        <w:ind w:left="537" w:right="0" w:firstLine="0"/>
        <w:jc w:val="left"/>
        <w:rPr>
          <w:sz w:val="18"/>
        </w:rPr>
      </w:pPr>
      <w:r>
        <w:rPr>
          <w:sz w:val="20"/>
        </w:rPr>
        <w:t>priority</w:t>
      </w:r>
      <w:r>
        <w:rPr>
          <w:spacing w:val="-2"/>
          <w:sz w:val="20"/>
        </w:rPr>
        <w:t> </w:t>
      </w:r>
      <w:r>
        <w:rPr>
          <w:sz w:val="20"/>
        </w:rPr>
        <w:t>boarding</w:t>
        <w:tab/>
      </w:r>
      <w:r>
        <w:rPr>
          <w:color w:val="0000FF"/>
          <w:position w:val="1"/>
          <w:sz w:val="18"/>
        </w:rPr>
        <w:t>prai</w:t>
      </w:r>
      <w:r>
        <w:rPr>
          <w:color w:val="0000FF"/>
          <w:spacing w:val="-12"/>
          <w:position w:val="1"/>
          <w:sz w:val="18"/>
        </w:rPr>
        <w:t> </w:t>
      </w:r>
      <w:r>
        <w:rPr>
          <w:color w:val="0000FF"/>
          <w:position w:val="1"/>
          <w:sz w:val="18"/>
        </w:rPr>
        <w:t>yo</w:t>
      </w:r>
      <w:r>
        <w:rPr>
          <w:color w:val="0000FF"/>
          <w:spacing w:val="-12"/>
          <w:position w:val="1"/>
          <w:sz w:val="18"/>
        </w:rPr>
        <w:t> </w:t>
      </w:r>
      <w:r>
        <w:rPr>
          <w:color w:val="0000FF"/>
          <w:position w:val="1"/>
          <w:sz w:val="18"/>
        </w:rPr>
        <w:t>r</w:t>
      </w:r>
      <w:r>
        <w:rPr>
          <w:color w:val="0000FF"/>
          <w:spacing w:val="-13"/>
          <w:position w:val="1"/>
          <w:sz w:val="18"/>
        </w:rPr>
        <w:t> </w:t>
      </w:r>
      <w:r>
        <w:rPr>
          <w:color w:val="0000FF"/>
          <w:position w:val="1"/>
          <w:sz w:val="18"/>
        </w:rPr>
        <w:t>tii</w:t>
      </w:r>
      <w:r>
        <w:rPr>
          <w:color w:val="0000FF"/>
          <w:spacing w:val="-13"/>
          <w:position w:val="1"/>
          <w:sz w:val="18"/>
        </w:rPr>
        <w:t> </w:t>
      </w:r>
      <w:r>
        <w:rPr>
          <w:color w:val="0000FF"/>
          <w:position w:val="1"/>
          <w:sz w:val="18"/>
        </w:rPr>
        <w:t>B</w:t>
      </w:r>
      <w:r>
        <w:rPr>
          <w:color w:val="FF0000"/>
          <w:position w:val="1"/>
          <w:sz w:val="18"/>
        </w:rPr>
        <w:t>or</w:t>
      </w:r>
      <w:r>
        <w:rPr>
          <w:color w:val="FF0000"/>
          <w:spacing w:val="-11"/>
          <w:position w:val="1"/>
          <w:sz w:val="18"/>
        </w:rPr>
        <w:t> </w:t>
      </w:r>
      <w:r>
        <w:rPr>
          <w:color w:val="0000FF"/>
          <w:position w:val="1"/>
          <w:sz w:val="18"/>
        </w:rPr>
        <w:t>ding</w:t>
      </w:r>
    </w:p>
    <w:p>
      <w:pPr>
        <w:pStyle w:val="BodyText"/>
        <w:tabs>
          <w:tab w:pos="2218" w:val="left" w:leader="none"/>
        </w:tabs>
        <w:spacing w:before="21"/>
        <w:ind w:left="538"/>
      </w:pPr>
      <w:r>
        <w:rPr/>
        <w:t>prison</w:t>
        <w:tab/>
      </w:r>
      <w:r>
        <w:rPr>
          <w:color w:val="0000FF"/>
          <w:position w:val="2"/>
        </w:rPr>
        <w:t>Pr</w:t>
      </w:r>
      <w:r>
        <w:rPr>
          <w:color w:val="FF0000"/>
          <w:position w:val="2"/>
        </w:rPr>
        <w:t>i</w:t>
      </w:r>
      <w:r>
        <w:rPr>
          <w:color w:val="FF0000"/>
          <w:spacing w:val="-13"/>
          <w:position w:val="2"/>
        </w:rPr>
        <w:t> </w:t>
      </w:r>
      <w:r>
        <w:rPr>
          <w:color w:val="0000FF"/>
          <w:position w:val="2"/>
        </w:rPr>
        <w:t>zn</w:t>
      </w:r>
    </w:p>
    <w:p>
      <w:pPr>
        <w:pStyle w:val="BodyText"/>
        <w:tabs>
          <w:tab w:pos="2217" w:val="left" w:leader="none"/>
        </w:tabs>
        <w:spacing w:before="20"/>
        <w:ind w:left="538"/>
      </w:pPr>
      <w:r>
        <w:rPr/>
        <w:t>prison</w:t>
      </w:r>
      <w:r>
        <w:rPr>
          <w:spacing w:val="-1"/>
        </w:rPr>
        <w:t> </w:t>
      </w:r>
      <w:r>
        <w:rPr/>
        <w:t>sentence</w:t>
        <w:tab/>
      </w:r>
      <w:r>
        <w:rPr>
          <w:color w:val="0000FF"/>
          <w:position w:val="2"/>
        </w:rPr>
        <w:t>Pr</w:t>
      </w:r>
      <w:r>
        <w:rPr>
          <w:color w:val="FF0000"/>
          <w:position w:val="2"/>
        </w:rPr>
        <w:t>i</w:t>
      </w:r>
      <w:r>
        <w:rPr>
          <w:color w:val="FF0000"/>
          <w:spacing w:val="-15"/>
          <w:position w:val="2"/>
        </w:rPr>
        <w:t> </w:t>
      </w:r>
      <w:r>
        <w:rPr>
          <w:color w:val="0000FF"/>
          <w:position w:val="2"/>
        </w:rPr>
        <w:t>zn</w:t>
      </w:r>
      <w:r>
        <w:rPr>
          <w:color w:val="0000FF"/>
          <w:spacing w:val="-16"/>
          <w:position w:val="2"/>
        </w:rPr>
        <w:t> </w:t>
      </w:r>
      <w:r>
        <w:rPr>
          <w:color w:val="0000FF"/>
          <w:position w:val="2"/>
        </w:rPr>
        <w:t>sen</w:t>
      </w:r>
      <w:r>
        <w:rPr>
          <w:color w:val="0000FF"/>
          <w:spacing w:val="-15"/>
          <w:position w:val="2"/>
        </w:rPr>
        <w:t> </w:t>
      </w:r>
      <w:r>
        <w:rPr>
          <w:color w:val="0000FF"/>
          <w:position w:val="2"/>
        </w:rPr>
        <w:t>tns</w:t>
      </w:r>
    </w:p>
    <w:p>
      <w:pPr>
        <w:pStyle w:val="BodyText"/>
        <w:tabs>
          <w:tab w:pos="2217" w:val="left" w:leader="none"/>
        </w:tabs>
        <w:spacing w:before="20"/>
        <w:ind w:left="537"/>
      </w:pPr>
      <w:r>
        <w:rPr/>
        <w:t>problem</w:t>
        <w:tab/>
      </w:r>
      <w:r>
        <w:rPr>
          <w:color w:val="0000FF"/>
          <w:position w:val="2"/>
        </w:rPr>
        <w:t>Pr</w:t>
      </w:r>
      <w:r>
        <w:rPr>
          <w:color w:val="FF0000"/>
          <w:position w:val="2"/>
        </w:rPr>
        <w:t>o</w:t>
      </w:r>
      <w:r>
        <w:rPr>
          <w:color w:val="FF0000"/>
          <w:spacing w:val="-13"/>
          <w:position w:val="2"/>
        </w:rPr>
        <w:t> </w:t>
      </w:r>
      <w:r>
        <w:rPr>
          <w:color w:val="0000FF"/>
          <w:position w:val="2"/>
        </w:rPr>
        <w:t>blm</w:t>
      </w:r>
    </w:p>
    <w:p>
      <w:pPr>
        <w:spacing w:after="0"/>
        <w:sectPr>
          <w:type w:val="continuous"/>
          <w:pgSz w:w="11900" w:h="16840"/>
          <w:pgMar w:top="1140" w:bottom="720" w:left="1360" w:right="860"/>
          <w:cols w:num="2" w:equalWidth="0">
            <w:col w:w="3356" w:space="1156"/>
            <w:col w:w="5168"/>
          </w:cols>
        </w:sectPr>
      </w:pPr>
    </w:p>
    <w:p>
      <w:pPr>
        <w:pStyle w:val="BodyText"/>
      </w:pPr>
    </w:p>
    <w:p>
      <w:pPr>
        <w:pStyle w:val="BodyText"/>
        <w:spacing w:before="8"/>
        <w:rPr>
          <w:sz w:val="19"/>
        </w:rPr>
      </w:pPr>
    </w:p>
    <w:p>
      <w:pPr>
        <w:pStyle w:val="Heading6"/>
        <w:ind w:left="496" w:right="0"/>
        <w:jc w:val="left"/>
      </w:pPr>
      <w:r>
        <w:rPr/>
        <w:t>Normal Spelling &amp; Clear Alphabet Spelling (with stressed vowel sound in </w:t>
      </w:r>
      <w:r>
        <w:rPr>
          <w:color w:val="FF0000"/>
        </w:rPr>
        <w:t>red</w:t>
      </w:r>
      <w:r>
        <w:rPr/>
        <w:t>)</w:t>
      </w:r>
    </w:p>
    <w:p>
      <w:pPr>
        <w:pStyle w:val="BodyText"/>
      </w:pPr>
    </w:p>
    <w:p>
      <w:pPr>
        <w:spacing w:after="0"/>
        <w:sectPr>
          <w:headerReference w:type="default" r:id="rId65"/>
          <w:footerReference w:type="default" r:id="rId66"/>
          <w:pgSz w:w="11900" w:h="16840"/>
          <w:pgMar w:header="707" w:footer="1012" w:top="2080" w:bottom="1200" w:left="1360" w:right="860"/>
          <w:pgNumType w:start="131"/>
        </w:sectPr>
      </w:pPr>
    </w:p>
    <w:p>
      <w:pPr>
        <w:pStyle w:val="BodyText"/>
        <w:spacing w:before="6"/>
        <w:rPr>
          <w:sz w:val="23"/>
        </w:rPr>
      </w:pPr>
    </w:p>
    <w:p>
      <w:pPr>
        <w:pStyle w:val="BodyText"/>
        <w:spacing w:line="280" w:lineRule="auto"/>
        <w:ind w:left="536" w:right="45"/>
      </w:pPr>
      <w:r>
        <w:rPr/>
        <w:t>produce product profile programme prohibit projectionist promise promote promotion pronoun pronunciation protest</w:t>
      </w:r>
    </w:p>
    <w:p>
      <w:pPr>
        <w:pStyle w:val="BodyText"/>
        <w:spacing w:line="280" w:lineRule="auto" w:before="11"/>
        <w:ind w:left="536" w:right="236"/>
      </w:pPr>
      <w:r>
        <w:rPr/>
        <w:t>prove psychiatrist public public toilet puck</w:t>
      </w:r>
    </w:p>
    <w:p>
      <w:pPr>
        <w:pStyle w:val="BodyText"/>
        <w:spacing w:line="280" w:lineRule="auto" w:before="4"/>
        <w:ind w:left="536" w:right="203"/>
      </w:pPr>
      <w:r>
        <w:rPr/>
        <w:t>pull punishment purple purse</w:t>
      </w:r>
    </w:p>
    <w:p>
      <w:pPr>
        <w:pStyle w:val="BodyText"/>
        <w:spacing w:line="280" w:lineRule="auto" w:before="3"/>
        <w:ind w:left="536" w:right="803"/>
      </w:pPr>
      <w:r>
        <w:rPr/>
        <w:t>push put</w:t>
      </w:r>
    </w:p>
    <w:p>
      <w:pPr>
        <w:pStyle w:val="BodyText"/>
        <w:spacing w:line="280" w:lineRule="auto" w:before="2"/>
        <w:ind w:left="536" w:right="167"/>
      </w:pPr>
      <w:r>
        <w:rPr/>
        <w:t>put down put on pyjamas qualification quarter Queensland question</w:t>
      </w:r>
    </w:p>
    <w:p>
      <w:pPr>
        <w:pStyle w:val="BodyText"/>
        <w:spacing w:line="280" w:lineRule="auto" w:before="6"/>
        <w:ind w:left="536" w:right="-20"/>
      </w:pPr>
      <w:r>
        <w:rPr/>
        <w:t>question mark queue</w:t>
      </w:r>
    </w:p>
    <w:p>
      <w:pPr>
        <w:pStyle w:val="BodyText"/>
        <w:spacing w:line="280" w:lineRule="auto" w:before="1"/>
        <w:ind w:left="536" w:right="429"/>
      </w:pPr>
      <w:r>
        <w:rPr/>
        <w:t>quick quid quiet </w:t>
      </w:r>
      <w:r>
        <w:rPr>
          <w:spacing w:val="-1"/>
        </w:rPr>
        <w:t>quotation </w:t>
      </w:r>
      <w:r>
        <w:rPr/>
        <w:t>R &amp; B rabbit racquet radiator radio</w:t>
      </w:r>
    </w:p>
    <w:p>
      <w:pPr>
        <w:pStyle w:val="BodyText"/>
        <w:spacing w:before="2"/>
        <w:rPr>
          <w:sz w:val="22"/>
        </w:rPr>
      </w:pPr>
      <w:r>
        <w:rPr/>
        <w:br w:type="column"/>
      </w:r>
      <w:r>
        <w:rPr>
          <w:sz w:val="22"/>
        </w:rPr>
      </w:r>
    </w:p>
    <w:p>
      <w:pPr>
        <w:pStyle w:val="BodyText"/>
        <w:spacing w:line="280" w:lineRule="auto"/>
        <w:ind w:left="384" w:right="462"/>
      </w:pPr>
      <w:r>
        <w:rPr>
          <w:color w:val="0000FF"/>
        </w:rPr>
        <w:t>pr J</w:t>
      </w:r>
      <w:r>
        <w:rPr>
          <w:color w:val="FF0000"/>
        </w:rPr>
        <w:t>oo</w:t>
      </w:r>
      <w:r>
        <w:rPr>
          <w:color w:val="0000FF"/>
        </w:rPr>
        <w:t>s Pr</w:t>
      </w:r>
      <w:r>
        <w:rPr>
          <w:color w:val="FF0000"/>
        </w:rPr>
        <w:t>o </w:t>
      </w:r>
      <w:r>
        <w:rPr>
          <w:color w:val="0000FF"/>
        </w:rPr>
        <w:t>dukt Pr</w:t>
      </w:r>
      <w:r>
        <w:rPr>
          <w:color w:val="FF0000"/>
        </w:rPr>
        <w:t>eu </w:t>
      </w:r>
      <w:r>
        <w:rPr>
          <w:color w:val="0000FF"/>
        </w:rPr>
        <w:t>fail </w:t>
      </w:r>
      <w:r>
        <w:rPr>
          <w:color w:val="0000FF"/>
          <w:w w:val="90"/>
        </w:rPr>
        <w:t>Pr</w:t>
      </w:r>
      <w:r>
        <w:rPr>
          <w:color w:val="FF0000"/>
          <w:w w:val="90"/>
        </w:rPr>
        <w:t>eu </w:t>
      </w:r>
      <w:r>
        <w:rPr>
          <w:color w:val="0000FF"/>
          <w:w w:val="90"/>
        </w:rPr>
        <w:t>gram </w:t>
      </w:r>
      <w:r>
        <w:rPr>
          <w:color w:val="0000FF"/>
        </w:rPr>
        <w:t>pr H</w:t>
      </w:r>
      <w:r>
        <w:rPr>
          <w:color w:val="FF0000"/>
        </w:rPr>
        <w:t>i </w:t>
      </w:r>
      <w:r>
        <w:rPr>
          <w:color w:val="0000FF"/>
        </w:rPr>
        <w:t>bit</w:t>
      </w:r>
    </w:p>
    <w:p>
      <w:pPr>
        <w:pStyle w:val="BodyText"/>
        <w:spacing w:line="280" w:lineRule="auto" w:before="4"/>
        <w:ind w:left="384" w:right="383"/>
      </w:pPr>
      <w:r>
        <w:rPr>
          <w:color w:val="0000FF"/>
          <w:w w:val="90"/>
        </w:rPr>
        <w:t>pr</w:t>
      </w:r>
      <w:r>
        <w:rPr>
          <w:color w:val="0000FF"/>
          <w:spacing w:val="-23"/>
          <w:w w:val="90"/>
        </w:rPr>
        <w:t> </w:t>
      </w:r>
      <w:r>
        <w:rPr>
          <w:color w:val="0000FF"/>
          <w:w w:val="90"/>
        </w:rPr>
        <w:t>J</w:t>
      </w:r>
      <w:r>
        <w:rPr>
          <w:color w:val="FF0000"/>
          <w:w w:val="90"/>
        </w:rPr>
        <w:t>e</w:t>
      </w:r>
      <w:r>
        <w:rPr>
          <w:color w:val="FF0000"/>
          <w:spacing w:val="-22"/>
          <w:w w:val="90"/>
        </w:rPr>
        <w:t> </w:t>
      </w:r>
      <w:r>
        <w:rPr>
          <w:color w:val="0000FF"/>
          <w:w w:val="90"/>
        </w:rPr>
        <w:t>ksh</w:t>
      </w:r>
      <w:r>
        <w:rPr>
          <w:color w:val="0000FF"/>
          <w:spacing w:val="-22"/>
          <w:w w:val="90"/>
        </w:rPr>
        <w:t> </w:t>
      </w:r>
      <w:r>
        <w:rPr>
          <w:color w:val="0000FF"/>
          <w:spacing w:val="-4"/>
          <w:w w:val="90"/>
        </w:rPr>
        <w:t>nist </w:t>
      </w:r>
      <w:r>
        <w:rPr>
          <w:color w:val="0000FF"/>
          <w:w w:val="95"/>
        </w:rPr>
        <w:t>Pr</w:t>
      </w:r>
      <w:r>
        <w:rPr>
          <w:color w:val="FF0000"/>
          <w:w w:val="95"/>
        </w:rPr>
        <w:t>o</w:t>
      </w:r>
      <w:r>
        <w:rPr>
          <w:color w:val="FF0000"/>
          <w:spacing w:val="-13"/>
          <w:w w:val="95"/>
        </w:rPr>
        <w:t> </w:t>
      </w:r>
      <w:r>
        <w:rPr>
          <w:color w:val="0000FF"/>
          <w:w w:val="95"/>
        </w:rPr>
        <w:t>mis</w:t>
      </w:r>
    </w:p>
    <w:p>
      <w:pPr>
        <w:pStyle w:val="BodyText"/>
        <w:spacing w:before="2"/>
        <w:ind w:left="384"/>
      </w:pPr>
      <w:r>
        <w:rPr>
          <w:color w:val="0000FF"/>
          <w:w w:val="95"/>
        </w:rPr>
        <w:t>pr</w:t>
      </w:r>
      <w:r>
        <w:rPr>
          <w:color w:val="0000FF"/>
          <w:spacing w:val="-17"/>
          <w:w w:val="95"/>
        </w:rPr>
        <w:t> </w:t>
      </w:r>
      <w:r>
        <w:rPr>
          <w:color w:val="0000FF"/>
          <w:w w:val="95"/>
        </w:rPr>
        <w:t>M</w:t>
      </w:r>
      <w:r>
        <w:rPr>
          <w:color w:val="FF0000"/>
          <w:w w:val="95"/>
        </w:rPr>
        <w:t>eu</w:t>
      </w:r>
      <w:r>
        <w:rPr>
          <w:color w:val="0000FF"/>
          <w:w w:val="95"/>
        </w:rPr>
        <w:t>t</w:t>
      </w:r>
    </w:p>
    <w:p>
      <w:pPr>
        <w:pStyle w:val="BodyText"/>
        <w:spacing w:line="280" w:lineRule="auto" w:before="40"/>
        <w:ind w:left="384" w:right="410"/>
      </w:pPr>
      <w:r>
        <w:rPr>
          <w:color w:val="0000FF"/>
          <w:w w:val="95"/>
        </w:rPr>
        <w:t>pr M</w:t>
      </w:r>
      <w:r>
        <w:rPr>
          <w:color w:val="FF0000"/>
          <w:w w:val="95"/>
        </w:rPr>
        <w:t>eu </w:t>
      </w:r>
      <w:r>
        <w:rPr>
          <w:color w:val="0000FF"/>
          <w:w w:val="95"/>
        </w:rPr>
        <w:t>shn Pr</w:t>
      </w:r>
      <w:r>
        <w:rPr>
          <w:color w:val="FF0000"/>
          <w:w w:val="95"/>
        </w:rPr>
        <w:t>eu </w:t>
      </w:r>
      <w:r>
        <w:rPr>
          <w:color w:val="0000FF"/>
          <w:w w:val="95"/>
        </w:rPr>
        <w:t>naun</w:t>
      </w:r>
    </w:p>
    <w:p>
      <w:pPr>
        <w:pStyle w:val="BodyText"/>
        <w:spacing w:line="280" w:lineRule="auto" w:before="2"/>
        <w:ind w:left="384" w:right="25"/>
      </w:pPr>
      <w:r>
        <w:rPr>
          <w:color w:val="0000FF"/>
          <w:w w:val="95"/>
        </w:rPr>
        <w:t>pr</w:t>
      </w:r>
      <w:r>
        <w:rPr>
          <w:color w:val="0000FF"/>
          <w:spacing w:val="-31"/>
          <w:w w:val="95"/>
        </w:rPr>
        <w:t> </w:t>
      </w:r>
      <w:r>
        <w:rPr>
          <w:color w:val="0000FF"/>
          <w:w w:val="95"/>
        </w:rPr>
        <w:t>nun</w:t>
      </w:r>
      <w:r>
        <w:rPr>
          <w:color w:val="0000FF"/>
          <w:spacing w:val="-30"/>
          <w:w w:val="95"/>
        </w:rPr>
        <w:t> </w:t>
      </w:r>
      <w:r>
        <w:rPr>
          <w:color w:val="0000FF"/>
          <w:w w:val="95"/>
        </w:rPr>
        <w:t>sii</w:t>
      </w:r>
      <w:r>
        <w:rPr>
          <w:color w:val="0000FF"/>
          <w:spacing w:val="-31"/>
          <w:w w:val="95"/>
        </w:rPr>
        <w:t> </w:t>
      </w:r>
      <w:r>
        <w:rPr>
          <w:color w:val="0000FF"/>
          <w:w w:val="95"/>
        </w:rPr>
        <w:t>Y</w:t>
      </w:r>
      <w:r>
        <w:rPr>
          <w:color w:val="FF0000"/>
          <w:w w:val="95"/>
        </w:rPr>
        <w:t>ei</w:t>
      </w:r>
      <w:r>
        <w:rPr>
          <w:color w:val="FF0000"/>
          <w:spacing w:val="-30"/>
          <w:w w:val="95"/>
        </w:rPr>
        <w:t> </w:t>
      </w:r>
      <w:r>
        <w:rPr>
          <w:color w:val="0000FF"/>
          <w:w w:val="95"/>
        </w:rPr>
        <w:t>shn </w:t>
      </w:r>
      <w:r>
        <w:rPr>
          <w:color w:val="0000FF"/>
        </w:rPr>
        <w:t>pr</w:t>
      </w:r>
      <w:r>
        <w:rPr>
          <w:color w:val="0000FF"/>
          <w:spacing w:val="-16"/>
        </w:rPr>
        <w:t> </w:t>
      </w:r>
      <w:r>
        <w:rPr>
          <w:color w:val="0000FF"/>
        </w:rPr>
        <w:t>T</w:t>
      </w:r>
      <w:r>
        <w:rPr>
          <w:color w:val="FF0000"/>
        </w:rPr>
        <w:t>e</w:t>
      </w:r>
      <w:r>
        <w:rPr>
          <w:color w:val="0000FF"/>
        </w:rPr>
        <w:t>st</w:t>
      </w:r>
    </w:p>
    <w:p>
      <w:pPr>
        <w:pStyle w:val="BodyText"/>
        <w:spacing w:before="1"/>
        <w:ind w:left="384"/>
      </w:pPr>
      <w:r>
        <w:rPr>
          <w:color w:val="0000FF"/>
        </w:rPr>
        <w:t>Pr</w:t>
      </w:r>
      <w:r>
        <w:rPr>
          <w:color w:val="FF0000"/>
        </w:rPr>
        <w:t>oo</w:t>
      </w:r>
      <w:r>
        <w:rPr>
          <w:color w:val="0000FF"/>
        </w:rPr>
        <w:t>v</w:t>
      </w:r>
    </w:p>
    <w:p>
      <w:pPr>
        <w:pStyle w:val="BodyText"/>
        <w:spacing w:line="280" w:lineRule="auto" w:before="40"/>
        <w:ind w:left="384" w:right="336"/>
      </w:pPr>
      <w:r>
        <w:rPr>
          <w:color w:val="0000FF"/>
          <w:w w:val="95"/>
        </w:rPr>
        <w:t>sai K</w:t>
      </w:r>
      <w:r>
        <w:rPr>
          <w:color w:val="FF0000"/>
          <w:w w:val="95"/>
        </w:rPr>
        <w:t>aiy </w:t>
      </w:r>
      <w:r>
        <w:rPr>
          <w:color w:val="0000FF"/>
          <w:w w:val="95"/>
        </w:rPr>
        <w:t>trist </w:t>
      </w:r>
      <w:r>
        <w:rPr>
          <w:color w:val="0000FF"/>
        </w:rPr>
        <w:t>P</w:t>
      </w:r>
      <w:r>
        <w:rPr>
          <w:color w:val="FF0000"/>
        </w:rPr>
        <w:t>u </w:t>
      </w:r>
      <w:r>
        <w:rPr>
          <w:color w:val="0000FF"/>
        </w:rPr>
        <w:t>blik</w:t>
      </w:r>
    </w:p>
    <w:p>
      <w:pPr>
        <w:pStyle w:val="BodyText"/>
        <w:spacing w:line="280" w:lineRule="auto" w:before="2"/>
        <w:ind w:left="383" w:right="272"/>
      </w:pPr>
      <w:r>
        <w:rPr>
          <w:color w:val="0000FF"/>
        </w:rPr>
        <w:t>pu bli Kt</w:t>
      </w:r>
      <w:r>
        <w:rPr>
          <w:color w:val="FF0000"/>
        </w:rPr>
        <w:t>oy </w:t>
      </w:r>
      <w:r>
        <w:rPr>
          <w:color w:val="0000FF"/>
        </w:rPr>
        <w:t>lt P</w:t>
      </w:r>
      <w:r>
        <w:rPr>
          <w:color w:val="FF0000"/>
        </w:rPr>
        <w:t>u</w:t>
      </w:r>
      <w:r>
        <w:rPr>
          <w:color w:val="0000FF"/>
        </w:rPr>
        <w:t>k</w:t>
      </w:r>
    </w:p>
    <w:p>
      <w:pPr>
        <w:pStyle w:val="BodyText"/>
        <w:spacing w:before="2"/>
        <w:ind w:left="383"/>
      </w:pPr>
      <w:r>
        <w:rPr>
          <w:color w:val="0000FF"/>
        </w:rPr>
        <w:t>P</w:t>
      </w:r>
      <w:r>
        <w:rPr>
          <w:color w:val="FF0000"/>
        </w:rPr>
        <w:t>uu</w:t>
      </w:r>
      <w:r>
        <w:rPr>
          <w:color w:val="0000FF"/>
        </w:rPr>
        <w:t>l</w:t>
      </w:r>
    </w:p>
    <w:p>
      <w:pPr>
        <w:pStyle w:val="BodyText"/>
        <w:spacing w:line="280" w:lineRule="auto" w:before="39"/>
        <w:ind w:left="384" w:right="358" w:hanging="1"/>
      </w:pPr>
      <w:r>
        <w:rPr>
          <w:color w:val="0000FF"/>
          <w:w w:val="95"/>
        </w:rPr>
        <w:t>P</w:t>
      </w:r>
      <w:r>
        <w:rPr>
          <w:color w:val="FF0000"/>
          <w:w w:val="95"/>
        </w:rPr>
        <w:t>u </w:t>
      </w:r>
      <w:r>
        <w:rPr>
          <w:color w:val="0000FF"/>
          <w:w w:val="95"/>
        </w:rPr>
        <w:t>ni shmnt </w:t>
      </w:r>
      <w:r>
        <w:rPr>
          <w:color w:val="0000FF"/>
        </w:rPr>
        <w:t>P</w:t>
      </w:r>
      <w:r>
        <w:rPr>
          <w:rFonts w:ascii="Garamond"/>
          <w:color w:val="FF0000"/>
        </w:rPr>
        <w:t>e</w:t>
      </w:r>
      <w:r>
        <w:rPr>
          <w:color w:val="FF0000"/>
        </w:rPr>
        <w:t>r </w:t>
      </w:r>
      <w:r>
        <w:rPr>
          <w:color w:val="0000FF"/>
        </w:rPr>
        <w:t>pl</w:t>
      </w:r>
    </w:p>
    <w:p>
      <w:pPr>
        <w:pStyle w:val="BodyText"/>
        <w:spacing w:line="280" w:lineRule="auto"/>
        <w:ind w:left="383" w:right="879"/>
      </w:pPr>
      <w:r>
        <w:rPr>
          <w:color w:val="0000FF"/>
          <w:w w:val="95"/>
        </w:rPr>
        <w:t>P</w:t>
      </w:r>
      <w:r>
        <w:rPr>
          <w:color w:val="FF0000"/>
          <w:w w:val="95"/>
        </w:rPr>
        <w:t>er</w:t>
      </w:r>
      <w:r>
        <w:rPr>
          <w:color w:val="0000FF"/>
          <w:w w:val="95"/>
        </w:rPr>
        <w:t>s </w:t>
      </w:r>
      <w:r>
        <w:rPr>
          <w:color w:val="0000FF"/>
          <w:w w:val="85"/>
        </w:rPr>
        <w:t>P</w:t>
      </w:r>
      <w:r>
        <w:rPr>
          <w:color w:val="FF0000"/>
          <w:w w:val="85"/>
        </w:rPr>
        <w:t>uu</w:t>
      </w:r>
      <w:r>
        <w:rPr>
          <w:color w:val="0000FF"/>
          <w:w w:val="85"/>
        </w:rPr>
        <w:t>sh </w:t>
      </w:r>
      <w:r>
        <w:rPr>
          <w:color w:val="0000FF"/>
          <w:w w:val="95"/>
        </w:rPr>
        <w:t>P</w:t>
      </w:r>
      <w:r>
        <w:rPr>
          <w:color w:val="FF0000"/>
          <w:w w:val="95"/>
        </w:rPr>
        <w:t>uu</w:t>
      </w:r>
      <w:r>
        <w:rPr>
          <w:color w:val="0000FF"/>
          <w:w w:val="95"/>
        </w:rPr>
        <w:t>t</w:t>
      </w:r>
    </w:p>
    <w:p>
      <w:pPr>
        <w:pStyle w:val="BodyText"/>
        <w:spacing w:line="280" w:lineRule="auto"/>
        <w:ind w:left="383" w:right="462" w:hanging="1"/>
      </w:pPr>
      <w:r>
        <w:rPr>
          <w:color w:val="0000FF"/>
          <w:w w:val="90"/>
        </w:rPr>
        <w:t>P</w:t>
      </w:r>
      <w:r>
        <w:rPr>
          <w:color w:val="FF0000"/>
          <w:w w:val="90"/>
        </w:rPr>
        <w:t>uu</w:t>
      </w:r>
      <w:r>
        <w:rPr>
          <w:color w:val="0000FF"/>
          <w:w w:val="90"/>
        </w:rPr>
        <w:t>_ D</w:t>
      </w:r>
      <w:r>
        <w:rPr>
          <w:color w:val="FF0000"/>
          <w:w w:val="90"/>
        </w:rPr>
        <w:t>au</w:t>
      </w:r>
      <w:r>
        <w:rPr>
          <w:color w:val="0000FF"/>
          <w:w w:val="90"/>
        </w:rPr>
        <w:t>n </w:t>
      </w:r>
      <w:r>
        <w:rPr>
          <w:color w:val="0000FF"/>
        </w:rPr>
        <w:t>P</w:t>
      </w:r>
      <w:r>
        <w:rPr>
          <w:color w:val="FF0000"/>
        </w:rPr>
        <w:t>uu </w:t>
      </w:r>
      <w:r>
        <w:rPr>
          <w:color w:val="0000FF"/>
        </w:rPr>
        <w:t>T</w:t>
      </w:r>
      <w:r>
        <w:rPr>
          <w:color w:val="FF0000"/>
        </w:rPr>
        <w:t>o</w:t>
      </w:r>
      <w:r>
        <w:rPr>
          <w:color w:val="0000FF"/>
        </w:rPr>
        <w:t>n</w:t>
      </w:r>
    </w:p>
    <w:p>
      <w:pPr>
        <w:pStyle w:val="BodyText"/>
        <w:ind w:left="383"/>
      </w:pPr>
      <w:r>
        <w:rPr>
          <w:color w:val="0000FF"/>
          <w:w w:val="95"/>
        </w:rPr>
        <w:t>p J</w:t>
      </w:r>
      <w:r>
        <w:rPr>
          <w:color w:val="FF0000"/>
          <w:w w:val="95"/>
        </w:rPr>
        <w:t>ar </w:t>
      </w:r>
      <w:r>
        <w:rPr>
          <w:color w:val="0000FF"/>
          <w:w w:val="95"/>
        </w:rPr>
        <w:t>mz</w:t>
      </w:r>
    </w:p>
    <w:p>
      <w:pPr>
        <w:pStyle w:val="BodyText"/>
        <w:spacing w:line="280" w:lineRule="auto" w:before="36"/>
        <w:ind w:left="383" w:right="113"/>
      </w:pPr>
      <w:r>
        <w:rPr>
          <w:color w:val="0000FF"/>
        </w:rPr>
        <w:t>kwo</w:t>
      </w:r>
      <w:r>
        <w:rPr>
          <w:color w:val="0000FF"/>
          <w:spacing w:val="-33"/>
        </w:rPr>
        <w:t> </w:t>
      </w:r>
      <w:r>
        <w:rPr>
          <w:color w:val="0000FF"/>
        </w:rPr>
        <w:t>li</w:t>
      </w:r>
      <w:r>
        <w:rPr>
          <w:color w:val="0000FF"/>
          <w:spacing w:val="-32"/>
        </w:rPr>
        <w:t> </w:t>
      </w:r>
      <w:r>
        <w:rPr>
          <w:color w:val="0000FF"/>
        </w:rPr>
        <w:t>fi</w:t>
      </w:r>
      <w:r>
        <w:rPr>
          <w:color w:val="0000FF"/>
          <w:spacing w:val="-33"/>
        </w:rPr>
        <w:t> </w:t>
      </w:r>
      <w:r>
        <w:rPr>
          <w:color w:val="0000FF"/>
        </w:rPr>
        <w:t>K</w:t>
      </w:r>
      <w:r>
        <w:rPr>
          <w:color w:val="FF0000"/>
        </w:rPr>
        <w:t>ei</w:t>
      </w:r>
      <w:r>
        <w:rPr>
          <w:color w:val="FF0000"/>
          <w:spacing w:val="-32"/>
        </w:rPr>
        <w:t> </w:t>
      </w:r>
      <w:r>
        <w:rPr>
          <w:color w:val="0000FF"/>
        </w:rPr>
        <w:t>shn Kw</w:t>
      </w:r>
      <w:r>
        <w:rPr>
          <w:color w:val="FF0000"/>
        </w:rPr>
        <w:t>or</w:t>
      </w:r>
      <w:r>
        <w:rPr>
          <w:color w:val="FF0000"/>
          <w:spacing w:val="-13"/>
        </w:rPr>
        <w:t> </w:t>
      </w:r>
      <w:r>
        <w:rPr>
          <w:color w:val="0000FF"/>
        </w:rPr>
        <w:t>t</w:t>
      </w:r>
    </w:p>
    <w:p>
      <w:pPr>
        <w:pStyle w:val="BodyText"/>
        <w:spacing w:line="280" w:lineRule="auto" w:before="2"/>
        <w:ind w:left="383" w:right="383"/>
      </w:pPr>
      <w:r>
        <w:rPr>
          <w:color w:val="0000FF"/>
          <w:w w:val="90"/>
        </w:rPr>
        <w:t>Kw</w:t>
      </w:r>
      <w:r>
        <w:rPr>
          <w:color w:val="FF0000"/>
          <w:w w:val="90"/>
        </w:rPr>
        <w:t>ee</w:t>
      </w:r>
      <w:r>
        <w:rPr>
          <w:color w:val="0000FF"/>
          <w:w w:val="90"/>
        </w:rPr>
        <w:t>n zlnd </w:t>
      </w:r>
      <w:r>
        <w:rPr>
          <w:color w:val="0000FF"/>
        </w:rPr>
        <w:t>Kw</w:t>
      </w:r>
      <w:r>
        <w:rPr>
          <w:color w:val="FF0000"/>
        </w:rPr>
        <w:t>e </w:t>
      </w:r>
      <w:r>
        <w:rPr>
          <w:color w:val="0000FF"/>
        </w:rPr>
        <w:t>schn</w:t>
      </w:r>
    </w:p>
    <w:p>
      <w:pPr>
        <w:pStyle w:val="BodyText"/>
        <w:spacing w:line="280" w:lineRule="auto" w:before="1"/>
        <w:ind w:left="383"/>
      </w:pPr>
      <w:r>
        <w:rPr>
          <w:color w:val="0000FF"/>
          <w:w w:val="90"/>
        </w:rPr>
        <w:t>Kw</w:t>
      </w:r>
      <w:r>
        <w:rPr>
          <w:color w:val="FF0000"/>
          <w:w w:val="90"/>
        </w:rPr>
        <w:t>e </w:t>
      </w:r>
      <w:r>
        <w:rPr>
          <w:color w:val="0000FF"/>
          <w:w w:val="90"/>
        </w:rPr>
        <w:t>schn mark </w:t>
      </w:r>
      <w:r>
        <w:rPr>
          <w:color w:val="0000FF"/>
        </w:rPr>
        <w:t>Ky</w:t>
      </w:r>
      <w:r>
        <w:rPr>
          <w:color w:val="FF0000"/>
        </w:rPr>
        <w:t>oo</w:t>
      </w:r>
    </w:p>
    <w:p>
      <w:pPr>
        <w:pStyle w:val="BodyText"/>
        <w:spacing w:line="280" w:lineRule="auto" w:before="2"/>
        <w:ind w:left="383" w:right="802"/>
      </w:pPr>
      <w:r>
        <w:rPr>
          <w:color w:val="0000FF"/>
        </w:rPr>
        <w:t>Kw</w:t>
      </w:r>
      <w:r>
        <w:rPr>
          <w:color w:val="FF0000"/>
        </w:rPr>
        <w:t>i</w:t>
      </w:r>
      <w:r>
        <w:rPr>
          <w:color w:val="0000FF"/>
        </w:rPr>
        <w:t>k Kw</w:t>
      </w:r>
      <w:r>
        <w:rPr>
          <w:color w:val="FF0000"/>
        </w:rPr>
        <w:t>i</w:t>
      </w:r>
      <w:r>
        <w:rPr>
          <w:color w:val="0000FF"/>
        </w:rPr>
        <w:t>d </w:t>
      </w:r>
      <w:r>
        <w:rPr>
          <w:color w:val="0000FF"/>
          <w:w w:val="95"/>
        </w:rPr>
        <w:t>Kw</w:t>
      </w:r>
      <w:r>
        <w:rPr>
          <w:color w:val="FF0000"/>
          <w:w w:val="95"/>
        </w:rPr>
        <w:t>aiy</w:t>
      </w:r>
      <w:r>
        <w:rPr>
          <w:color w:val="0000FF"/>
          <w:w w:val="95"/>
        </w:rPr>
        <w:t>t</w:t>
      </w:r>
    </w:p>
    <w:p>
      <w:pPr>
        <w:pStyle w:val="BodyText"/>
        <w:spacing w:line="280" w:lineRule="auto" w:before="3"/>
        <w:ind w:left="383" w:right="242"/>
      </w:pPr>
      <w:r>
        <w:rPr>
          <w:color w:val="0000FF"/>
          <w:w w:val="95"/>
        </w:rPr>
        <w:t>kweu T</w:t>
      </w:r>
      <w:r>
        <w:rPr>
          <w:color w:val="FF0000"/>
          <w:w w:val="95"/>
        </w:rPr>
        <w:t>ei </w:t>
      </w:r>
      <w:r>
        <w:rPr>
          <w:color w:val="0000FF"/>
          <w:w w:val="95"/>
        </w:rPr>
        <w:t>shn </w:t>
      </w:r>
      <w:r>
        <w:rPr>
          <w:color w:val="0000FF"/>
        </w:rPr>
        <w:t>ar rn B</w:t>
      </w:r>
      <w:r>
        <w:rPr>
          <w:color w:val="FF0000"/>
        </w:rPr>
        <w:t>ee</w:t>
      </w:r>
    </w:p>
    <w:p>
      <w:pPr>
        <w:pStyle w:val="BodyText"/>
        <w:spacing w:line="280" w:lineRule="auto" w:before="1"/>
        <w:ind w:left="383" w:right="802"/>
      </w:pPr>
      <w:r>
        <w:rPr>
          <w:color w:val="0000FF"/>
          <w:w w:val="95"/>
        </w:rPr>
        <w:t>R</w:t>
      </w:r>
      <w:r>
        <w:rPr>
          <w:color w:val="FF0000"/>
          <w:w w:val="95"/>
        </w:rPr>
        <w:t>a </w:t>
      </w:r>
      <w:r>
        <w:rPr>
          <w:color w:val="0000FF"/>
          <w:w w:val="95"/>
        </w:rPr>
        <w:t>bit R</w:t>
      </w:r>
      <w:r>
        <w:rPr>
          <w:color w:val="FF0000"/>
          <w:w w:val="95"/>
        </w:rPr>
        <w:t>a </w:t>
      </w:r>
      <w:r>
        <w:rPr>
          <w:color w:val="0000FF"/>
          <w:w w:val="95"/>
        </w:rPr>
        <w:t>kit</w:t>
      </w:r>
    </w:p>
    <w:p>
      <w:pPr>
        <w:pStyle w:val="BodyText"/>
        <w:spacing w:line="280" w:lineRule="auto" w:before="2"/>
        <w:ind w:left="383" w:right="494"/>
      </w:pPr>
      <w:r>
        <w:rPr>
          <w:color w:val="0000FF"/>
        </w:rPr>
        <w:t>R</w:t>
      </w:r>
      <w:r>
        <w:rPr>
          <w:color w:val="FF0000"/>
        </w:rPr>
        <w:t>ei</w:t>
      </w:r>
      <w:r>
        <w:rPr>
          <w:color w:val="FF0000"/>
          <w:spacing w:val="-33"/>
        </w:rPr>
        <w:t> </w:t>
      </w:r>
      <w:r>
        <w:rPr>
          <w:color w:val="0000FF"/>
        </w:rPr>
        <w:t>dii</w:t>
      </w:r>
      <w:r>
        <w:rPr>
          <w:color w:val="0000FF"/>
          <w:spacing w:val="-33"/>
        </w:rPr>
        <w:t> </w:t>
      </w:r>
      <w:r>
        <w:rPr>
          <w:color w:val="0000FF"/>
        </w:rPr>
        <w:t>yei</w:t>
      </w:r>
      <w:r>
        <w:rPr>
          <w:color w:val="0000FF"/>
          <w:spacing w:val="-33"/>
        </w:rPr>
        <w:t> </w:t>
      </w:r>
      <w:r>
        <w:rPr>
          <w:color w:val="0000FF"/>
          <w:spacing w:val="-12"/>
        </w:rPr>
        <w:t>t </w:t>
      </w:r>
      <w:r>
        <w:rPr>
          <w:color w:val="0000FF"/>
        </w:rPr>
        <w:t>R</w:t>
      </w:r>
      <w:r>
        <w:rPr>
          <w:color w:val="FF0000"/>
        </w:rPr>
        <w:t>ei</w:t>
      </w:r>
      <w:r>
        <w:rPr>
          <w:color w:val="FF0000"/>
          <w:spacing w:val="-39"/>
        </w:rPr>
        <w:t> </w:t>
      </w:r>
      <w:r>
        <w:rPr>
          <w:color w:val="0000FF"/>
        </w:rPr>
        <w:t>dii</w:t>
      </w:r>
      <w:r>
        <w:rPr>
          <w:color w:val="0000FF"/>
          <w:spacing w:val="-39"/>
        </w:rPr>
        <w:t> </w:t>
      </w:r>
      <w:r>
        <w:rPr>
          <w:color w:val="0000FF"/>
        </w:rPr>
        <w:t>yeu</w:t>
      </w:r>
    </w:p>
    <w:p>
      <w:pPr>
        <w:pStyle w:val="BodyText"/>
        <w:spacing w:before="6"/>
        <w:rPr>
          <w:sz w:val="21"/>
        </w:rPr>
      </w:pPr>
      <w:r>
        <w:rPr/>
        <w:br w:type="column"/>
      </w:r>
      <w:r>
        <w:rPr>
          <w:sz w:val="21"/>
        </w:rPr>
      </w:r>
    </w:p>
    <w:p>
      <w:pPr>
        <w:pStyle w:val="BodyText"/>
        <w:tabs>
          <w:tab w:pos="2216" w:val="left" w:leader="none"/>
        </w:tabs>
        <w:ind w:left="536"/>
      </w:pPr>
      <w:r>
        <w:rPr/>
        <w:t>rain</w:t>
        <w:tab/>
      </w:r>
      <w:r>
        <w:rPr>
          <w:color w:val="0000FF"/>
          <w:position w:val="2"/>
        </w:rPr>
        <w:t>R</w:t>
      </w:r>
      <w:r>
        <w:rPr>
          <w:color w:val="FF0000"/>
          <w:position w:val="2"/>
        </w:rPr>
        <w:t>ei</w:t>
      </w:r>
      <w:r>
        <w:rPr>
          <w:color w:val="0000FF"/>
          <w:position w:val="2"/>
        </w:rPr>
        <w:t>n</w:t>
      </w:r>
    </w:p>
    <w:p>
      <w:pPr>
        <w:pStyle w:val="BodyText"/>
        <w:tabs>
          <w:tab w:pos="2216" w:val="left" w:leader="none"/>
        </w:tabs>
        <w:spacing w:before="20"/>
        <w:ind w:left="536"/>
      </w:pPr>
      <w:r>
        <w:rPr/>
        <w:t>rainbow</w:t>
        <w:tab/>
      </w:r>
      <w:r>
        <w:rPr>
          <w:color w:val="0000FF"/>
          <w:position w:val="2"/>
        </w:rPr>
        <w:t>R</w:t>
      </w:r>
      <w:r>
        <w:rPr>
          <w:color w:val="FF0000"/>
          <w:position w:val="2"/>
        </w:rPr>
        <w:t>ei</w:t>
      </w:r>
      <w:r>
        <w:rPr>
          <w:color w:val="0000FF"/>
          <w:position w:val="2"/>
        </w:rPr>
        <w:t>n</w:t>
      </w:r>
      <w:r>
        <w:rPr>
          <w:color w:val="0000FF"/>
          <w:spacing w:val="-14"/>
          <w:position w:val="2"/>
        </w:rPr>
        <w:t> </w:t>
      </w:r>
      <w:r>
        <w:rPr>
          <w:color w:val="0000FF"/>
          <w:position w:val="2"/>
        </w:rPr>
        <w:t>beu</w:t>
      </w:r>
    </w:p>
    <w:p>
      <w:pPr>
        <w:pStyle w:val="BodyText"/>
        <w:tabs>
          <w:tab w:pos="2216" w:val="left" w:leader="none"/>
        </w:tabs>
        <w:spacing w:before="20"/>
        <w:ind w:left="536"/>
      </w:pPr>
      <w:r>
        <w:rPr/>
        <w:t>raincoat</w:t>
        <w:tab/>
      </w:r>
      <w:r>
        <w:rPr>
          <w:color w:val="0000FF"/>
          <w:position w:val="2"/>
        </w:rPr>
        <w:t>R</w:t>
      </w:r>
      <w:r>
        <w:rPr>
          <w:color w:val="FF0000"/>
          <w:position w:val="2"/>
        </w:rPr>
        <w:t>ei</w:t>
      </w:r>
      <w:r>
        <w:rPr>
          <w:color w:val="0000FF"/>
          <w:position w:val="2"/>
        </w:rPr>
        <w:t>n</w:t>
      </w:r>
      <w:r>
        <w:rPr>
          <w:color w:val="0000FF"/>
          <w:spacing w:val="-14"/>
          <w:position w:val="2"/>
        </w:rPr>
        <w:t> </w:t>
      </w:r>
      <w:r>
        <w:rPr>
          <w:color w:val="0000FF"/>
          <w:position w:val="2"/>
        </w:rPr>
        <w:t>keut</w:t>
      </w:r>
    </w:p>
    <w:p>
      <w:pPr>
        <w:pStyle w:val="BodyText"/>
        <w:tabs>
          <w:tab w:pos="2216" w:val="left" w:leader="none"/>
        </w:tabs>
        <w:spacing w:before="20"/>
        <w:ind w:left="536"/>
      </w:pPr>
      <w:r>
        <w:rPr/>
        <w:t>rainforest</w:t>
        <w:tab/>
      </w:r>
      <w:r>
        <w:rPr>
          <w:color w:val="0000FF"/>
          <w:position w:val="2"/>
        </w:rPr>
        <w:t>R</w:t>
      </w:r>
      <w:r>
        <w:rPr>
          <w:color w:val="FF0000"/>
          <w:position w:val="2"/>
        </w:rPr>
        <w:t>ei</w:t>
      </w:r>
      <w:r>
        <w:rPr>
          <w:color w:val="0000FF"/>
          <w:position w:val="2"/>
        </w:rPr>
        <w:t>n fo</w:t>
      </w:r>
      <w:r>
        <w:rPr>
          <w:color w:val="0000FF"/>
          <w:spacing w:val="-28"/>
          <w:position w:val="2"/>
        </w:rPr>
        <w:t> </w:t>
      </w:r>
      <w:r>
        <w:rPr>
          <w:color w:val="0000FF"/>
          <w:position w:val="2"/>
        </w:rPr>
        <w:t>rist</w:t>
      </w:r>
    </w:p>
    <w:p>
      <w:pPr>
        <w:pStyle w:val="BodyText"/>
        <w:tabs>
          <w:tab w:pos="2216" w:val="left" w:leader="none"/>
        </w:tabs>
        <w:spacing w:before="20"/>
        <w:ind w:left="536"/>
      </w:pPr>
      <w:r>
        <w:rPr/>
        <w:t>raise</w:t>
        <w:tab/>
      </w:r>
      <w:r>
        <w:rPr>
          <w:color w:val="0000FF"/>
          <w:position w:val="2"/>
        </w:rPr>
        <w:t>R</w:t>
      </w:r>
      <w:r>
        <w:rPr>
          <w:color w:val="FF0000"/>
          <w:position w:val="2"/>
        </w:rPr>
        <w:t>ei</w:t>
      </w:r>
      <w:r>
        <w:rPr>
          <w:color w:val="0000FF"/>
          <w:position w:val="2"/>
        </w:rPr>
        <w:t>z</w:t>
      </w:r>
    </w:p>
    <w:p>
      <w:pPr>
        <w:pStyle w:val="BodyText"/>
        <w:tabs>
          <w:tab w:pos="2216" w:val="left" w:leader="none"/>
        </w:tabs>
        <w:spacing w:before="20"/>
        <w:ind w:left="536"/>
      </w:pPr>
      <w:r>
        <w:rPr/>
        <w:t>raise</w:t>
      </w:r>
      <w:r>
        <w:rPr>
          <w:spacing w:val="-2"/>
        </w:rPr>
        <w:t> </w:t>
      </w:r>
      <w:r>
        <w:rPr/>
        <w:t>money</w:t>
        <w:tab/>
      </w:r>
      <w:r>
        <w:rPr>
          <w:color w:val="0000FF"/>
          <w:position w:val="2"/>
        </w:rPr>
        <w:t>rei Zm</w:t>
      </w:r>
      <w:r>
        <w:rPr>
          <w:color w:val="FF0000"/>
          <w:position w:val="2"/>
        </w:rPr>
        <w:t>u</w:t>
      </w:r>
      <w:r>
        <w:rPr>
          <w:color w:val="FF0000"/>
          <w:spacing w:val="-25"/>
          <w:position w:val="2"/>
        </w:rPr>
        <w:t> </w:t>
      </w:r>
      <w:r>
        <w:rPr>
          <w:color w:val="0000FF"/>
          <w:position w:val="2"/>
        </w:rPr>
        <w:t>nii</w:t>
      </w:r>
    </w:p>
    <w:p>
      <w:pPr>
        <w:pStyle w:val="BodyText"/>
        <w:tabs>
          <w:tab w:pos="2216" w:val="left" w:leader="none"/>
        </w:tabs>
        <w:spacing w:before="20"/>
        <w:ind w:left="536"/>
      </w:pPr>
      <w:r>
        <w:rPr/>
        <w:t>ran</w:t>
        <w:tab/>
      </w:r>
      <w:r>
        <w:rPr>
          <w:color w:val="0000FF"/>
          <w:position w:val="2"/>
        </w:rPr>
        <w:t>R</w:t>
      </w:r>
      <w:r>
        <w:rPr>
          <w:color w:val="FF0000"/>
          <w:position w:val="2"/>
        </w:rPr>
        <w:t>a</w:t>
      </w:r>
      <w:r>
        <w:rPr>
          <w:color w:val="0000FF"/>
          <w:position w:val="2"/>
        </w:rPr>
        <w:t>n</w:t>
      </w:r>
    </w:p>
    <w:p>
      <w:pPr>
        <w:pStyle w:val="BodyText"/>
        <w:tabs>
          <w:tab w:pos="2216" w:val="left" w:leader="none"/>
        </w:tabs>
        <w:spacing w:before="20"/>
        <w:ind w:left="536"/>
      </w:pPr>
      <w:r>
        <w:rPr/>
        <w:t>rash</w:t>
        <w:tab/>
      </w:r>
      <w:r>
        <w:rPr>
          <w:color w:val="0000FF"/>
          <w:position w:val="2"/>
        </w:rPr>
        <w:t>R</w:t>
      </w:r>
      <w:r>
        <w:rPr>
          <w:color w:val="FF0000"/>
          <w:position w:val="2"/>
        </w:rPr>
        <w:t>a</w:t>
      </w:r>
      <w:r>
        <w:rPr>
          <w:color w:val="0000FF"/>
          <w:position w:val="2"/>
        </w:rPr>
        <w:t>sh</w:t>
      </w:r>
    </w:p>
    <w:p>
      <w:pPr>
        <w:pStyle w:val="BodyText"/>
        <w:tabs>
          <w:tab w:pos="2216" w:val="left" w:leader="none"/>
        </w:tabs>
        <w:spacing w:before="20"/>
        <w:ind w:left="536"/>
      </w:pPr>
      <w:r>
        <w:rPr/>
        <w:t>ratings</w:t>
        <w:tab/>
      </w:r>
      <w:r>
        <w:rPr>
          <w:color w:val="0000FF"/>
          <w:position w:val="2"/>
        </w:rPr>
        <w:t>R</w:t>
      </w:r>
      <w:r>
        <w:rPr>
          <w:color w:val="FF0000"/>
          <w:position w:val="2"/>
        </w:rPr>
        <w:t>ei</w:t>
      </w:r>
      <w:r>
        <w:rPr>
          <w:color w:val="FF0000"/>
          <w:spacing w:val="-14"/>
          <w:position w:val="2"/>
        </w:rPr>
        <w:t> </w:t>
      </w:r>
      <w:r>
        <w:rPr>
          <w:color w:val="0000FF"/>
          <w:position w:val="2"/>
        </w:rPr>
        <w:t>tingz</w:t>
      </w:r>
    </w:p>
    <w:p>
      <w:pPr>
        <w:pStyle w:val="BodyText"/>
        <w:tabs>
          <w:tab w:pos="2216" w:val="left" w:leader="none"/>
        </w:tabs>
        <w:spacing w:before="20"/>
        <w:ind w:left="536"/>
      </w:pPr>
      <w:r>
        <w:rPr/>
        <w:t>reach</w:t>
        <w:tab/>
      </w:r>
      <w:r>
        <w:rPr>
          <w:color w:val="0000FF"/>
          <w:position w:val="2"/>
        </w:rPr>
        <w:t>R</w:t>
      </w:r>
      <w:r>
        <w:rPr>
          <w:color w:val="FF0000"/>
          <w:position w:val="2"/>
        </w:rPr>
        <w:t>ee</w:t>
      </w:r>
      <w:r>
        <w:rPr>
          <w:color w:val="0000FF"/>
          <w:position w:val="2"/>
        </w:rPr>
        <w:t>ch</w:t>
      </w:r>
    </w:p>
    <w:p>
      <w:pPr>
        <w:pStyle w:val="BodyText"/>
        <w:tabs>
          <w:tab w:pos="2216" w:val="left" w:leader="none"/>
        </w:tabs>
        <w:spacing w:before="20"/>
        <w:ind w:left="536"/>
      </w:pPr>
      <w:r>
        <w:rPr/>
        <w:t>read</w:t>
        <w:tab/>
      </w:r>
      <w:r>
        <w:rPr>
          <w:color w:val="0000FF"/>
          <w:position w:val="2"/>
        </w:rPr>
        <w:t>R</w:t>
      </w:r>
      <w:r>
        <w:rPr>
          <w:color w:val="FF0000"/>
          <w:position w:val="2"/>
        </w:rPr>
        <w:t>ee</w:t>
      </w:r>
      <w:r>
        <w:rPr>
          <w:color w:val="0000FF"/>
          <w:position w:val="2"/>
        </w:rPr>
        <w:t>d</w:t>
      </w:r>
    </w:p>
    <w:p>
      <w:pPr>
        <w:pStyle w:val="BodyText"/>
        <w:tabs>
          <w:tab w:pos="2216" w:val="left" w:leader="none"/>
        </w:tabs>
        <w:spacing w:before="20"/>
        <w:ind w:left="536"/>
      </w:pPr>
      <w:r>
        <w:rPr/>
        <w:t>reader</w:t>
        <w:tab/>
      </w:r>
      <w:r>
        <w:rPr>
          <w:color w:val="0000FF"/>
          <w:position w:val="2"/>
        </w:rPr>
        <w:t>R</w:t>
      </w:r>
      <w:r>
        <w:rPr>
          <w:color w:val="FF0000"/>
          <w:position w:val="2"/>
        </w:rPr>
        <w:t>ee</w:t>
      </w:r>
      <w:r>
        <w:rPr>
          <w:color w:val="FF0000"/>
          <w:spacing w:val="-14"/>
          <w:position w:val="2"/>
        </w:rPr>
        <w:t> </w:t>
      </w:r>
      <w:r>
        <w:rPr>
          <w:color w:val="0000FF"/>
          <w:position w:val="2"/>
        </w:rPr>
        <w:t>d</w:t>
      </w:r>
    </w:p>
    <w:p>
      <w:pPr>
        <w:pStyle w:val="BodyText"/>
        <w:tabs>
          <w:tab w:pos="2216" w:val="left" w:leader="none"/>
        </w:tabs>
        <w:spacing w:before="20"/>
        <w:ind w:left="536"/>
      </w:pPr>
      <w:r>
        <w:rPr/>
        <w:t>reading</w:t>
        <w:tab/>
      </w:r>
      <w:r>
        <w:rPr>
          <w:color w:val="0000FF"/>
          <w:position w:val="2"/>
        </w:rPr>
        <w:t>R</w:t>
      </w:r>
      <w:r>
        <w:rPr>
          <w:color w:val="FF0000"/>
          <w:position w:val="2"/>
        </w:rPr>
        <w:t>ee</w:t>
      </w:r>
      <w:r>
        <w:rPr>
          <w:color w:val="FF0000"/>
          <w:spacing w:val="-15"/>
          <w:position w:val="2"/>
        </w:rPr>
        <w:t> </w:t>
      </w:r>
      <w:r>
        <w:rPr>
          <w:color w:val="0000FF"/>
          <w:position w:val="2"/>
        </w:rPr>
        <w:t>ding</w:t>
      </w:r>
    </w:p>
    <w:p>
      <w:pPr>
        <w:pStyle w:val="BodyText"/>
        <w:tabs>
          <w:tab w:pos="2216" w:val="left" w:leader="none"/>
        </w:tabs>
        <w:spacing w:before="20"/>
        <w:ind w:left="536"/>
      </w:pPr>
      <w:r>
        <w:rPr/>
        <w:t>ready</w:t>
        <w:tab/>
      </w:r>
      <w:r>
        <w:rPr>
          <w:color w:val="0000FF"/>
          <w:position w:val="2"/>
        </w:rPr>
        <w:t>R</w:t>
      </w:r>
      <w:r>
        <w:rPr>
          <w:color w:val="FF0000"/>
          <w:position w:val="2"/>
        </w:rPr>
        <w:t>e</w:t>
      </w:r>
      <w:r>
        <w:rPr>
          <w:color w:val="FF0000"/>
          <w:spacing w:val="-13"/>
          <w:position w:val="2"/>
        </w:rPr>
        <w:t> </w:t>
      </w:r>
      <w:r>
        <w:rPr>
          <w:color w:val="0000FF"/>
          <w:position w:val="2"/>
        </w:rPr>
        <w:t>dii</w:t>
      </w:r>
    </w:p>
    <w:p>
      <w:pPr>
        <w:pStyle w:val="BodyText"/>
        <w:tabs>
          <w:tab w:pos="2216" w:val="left" w:leader="none"/>
        </w:tabs>
        <w:spacing w:before="20"/>
        <w:ind w:left="536"/>
      </w:pPr>
      <w:r>
        <w:rPr/>
        <w:t>real</w:t>
        <w:tab/>
      </w:r>
      <w:r>
        <w:rPr>
          <w:color w:val="0000FF"/>
          <w:position w:val="2"/>
        </w:rPr>
        <w:t>R</w:t>
      </w:r>
      <w:r>
        <w:rPr>
          <w:color w:val="FF0000"/>
          <w:position w:val="2"/>
        </w:rPr>
        <w:t>iy</w:t>
      </w:r>
      <w:r>
        <w:rPr>
          <w:color w:val="0000FF"/>
          <w:position w:val="2"/>
        </w:rPr>
        <w:t>l</w:t>
      </w:r>
    </w:p>
    <w:p>
      <w:pPr>
        <w:pStyle w:val="BodyText"/>
        <w:tabs>
          <w:tab w:pos="2216" w:val="left" w:leader="none"/>
        </w:tabs>
        <w:spacing w:line="261" w:lineRule="auto" w:before="20"/>
        <w:ind w:left="536" w:right="1649"/>
      </w:pPr>
      <w:r>
        <w:rPr/>
        <w:t>reality</w:t>
      </w:r>
      <w:r>
        <w:rPr>
          <w:spacing w:val="-3"/>
        </w:rPr>
        <w:t> </w:t>
      </w:r>
      <w:r>
        <w:rPr/>
        <w:t>TV</w:t>
        <w:tab/>
      </w:r>
      <w:r>
        <w:rPr>
          <w:color w:val="0000FF"/>
          <w:position w:val="2"/>
        </w:rPr>
        <w:t>rii</w:t>
      </w:r>
      <w:r>
        <w:rPr>
          <w:color w:val="0000FF"/>
          <w:spacing w:val="-35"/>
          <w:position w:val="2"/>
        </w:rPr>
        <w:t> </w:t>
      </w:r>
      <w:r>
        <w:rPr>
          <w:color w:val="0000FF"/>
          <w:position w:val="2"/>
        </w:rPr>
        <w:t>Y</w:t>
      </w:r>
      <w:r>
        <w:rPr>
          <w:color w:val="FF0000"/>
          <w:position w:val="2"/>
        </w:rPr>
        <w:t>a</w:t>
      </w:r>
      <w:r>
        <w:rPr>
          <w:color w:val="FF0000"/>
          <w:spacing w:val="-34"/>
          <w:position w:val="2"/>
        </w:rPr>
        <w:t> </w:t>
      </w:r>
      <w:r>
        <w:rPr>
          <w:color w:val="0000FF"/>
          <w:position w:val="2"/>
        </w:rPr>
        <w:t>l</w:t>
      </w:r>
      <w:r>
        <w:rPr>
          <w:color w:val="0000FF"/>
          <w:spacing w:val="-34"/>
          <w:position w:val="2"/>
        </w:rPr>
        <w:t> </w:t>
      </w:r>
      <w:r>
        <w:rPr>
          <w:color w:val="0000FF"/>
          <w:position w:val="2"/>
        </w:rPr>
        <w:t>tii</w:t>
      </w:r>
      <w:r>
        <w:rPr>
          <w:color w:val="0000FF"/>
          <w:spacing w:val="-34"/>
          <w:position w:val="2"/>
        </w:rPr>
        <w:t> </w:t>
      </w:r>
      <w:r>
        <w:rPr>
          <w:color w:val="0000FF"/>
          <w:position w:val="2"/>
        </w:rPr>
        <w:t>tee</w:t>
      </w:r>
      <w:r>
        <w:rPr>
          <w:color w:val="0000FF"/>
          <w:spacing w:val="-34"/>
          <w:position w:val="2"/>
        </w:rPr>
        <w:t> </w:t>
      </w:r>
      <w:r>
        <w:rPr>
          <w:color w:val="0000FF"/>
          <w:position w:val="2"/>
        </w:rPr>
        <w:t>vee </w:t>
      </w:r>
      <w:r>
        <w:rPr/>
        <w:t>rear</w:t>
      </w:r>
      <w:r>
        <w:rPr>
          <w:spacing w:val="-1"/>
        </w:rPr>
        <w:t> </w:t>
      </w:r>
      <w:r>
        <w:rPr/>
        <w:t>view</w:t>
      </w:r>
      <w:r>
        <w:rPr>
          <w:spacing w:val="-2"/>
        </w:rPr>
        <w:t> </w:t>
      </w:r>
      <w:r>
        <w:rPr/>
        <w:t>mirror</w:t>
        <w:tab/>
      </w:r>
      <w:r>
        <w:rPr>
          <w:color w:val="0000FF"/>
          <w:position w:val="2"/>
        </w:rPr>
        <w:t>riy vyoo M</w:t>
      </w:r>
      <w:r>
        <w:rPr>
          <w:color w:val="FF0000"/>
          <w:position w:val="2"/>
        </w:rPr>
        <w:t>i </w:t>
      </w:r>
      <w:r>
        <w:rPr>
          <w:color w:val="0000FF"/>
          <w:position w:val="2"/>
        </w:rPr>
        <w:t>r </w:t>
      </w:r>
      <w:r>
        <w:rPr/>
        <w:t>reassure</w:t>
        <w:tab/>
      </w:r>
      <w:r>
        <w:rPr>
          <w:color w:val="0000FF"/>
          <w:position w:val="2"/>
        </w:rPr>
        <w:t>riy</w:t>
      </w:r>
      <w:r>
        <w:rPr>
          <w:color w:val="0000FF"/>
          <w:spacing w:val="-18"/>
          <w:position w:val="2"/>
        </w:rPr>
        <w:t> </w:t>
      </w:r>
      <w:r>
        <w:rPr>
          <w:color w:val="0000FF"/>
          <w:position w:val="2"/>
        </w:rPr>
        <w:t>Sh</w:t>
      </w:r>
      <w:r>
        <w:rPr>
          <w:color w:val="FF0000"/>
          <w:position w:val="2"/>
        </w:rPr>
        <w:t>uu</w:t>
      </w:r>
      <w:r>
        <w:rPr>
          <w:color w:val="0000FF"/>
          <w:position w:val="2"/>
        </w:rPr>
        <w:t>w</w:t>
      </w:r>
    </w:p>
    <w:p>
      <w:pPr>
        <w:pStyle w:val="BodyText"/>
        <w:tabs>
          <w:tab w:pos="2216" w:val="left" w:leader="none"/>
        </w:tabs>
        <w:spacing w:line="248" w:lineRule="exact"/>
        <w:ind w:left="536"/>
      </w:pPr>
      <w:r>
        <w:rPr/>
        <w:t>receipt</w:t>
        <w:tab/>
      </w:r>
      <w:r>
        <w:rPr>
          <w:color w:val="0000FF"/>
          <w:w w:val="85"/>
          <w:position w:val="2"/>
        </w:rPr>
        <w:t>r</w:t>
      </w:r>
      <w:r>
        <w:rPr>
          <w:color w:val="0000FF"/>
          <w:spacing w:val="-17"/>
          <w:w w:val="85"/>
          <w:position w:val="2"/>
        </w:rPr>
        <w:t> </w:t>
      </w:r>
      <w:r>
        <w:rPr>
          <w:color w:val="0000FF"/>
          <w:w w:val="85"/>
          <w:position w:val="2"/>
        </w:rPr>
        <w:t>S</w:t>
      </w:r>
      <w:r>
        <w:rPr>
          <w:color w:val="FF0000"/>
          <w:w w:val="85"/>
          <w:position w:val="2"/>
        </w:rPr>
        <w:t>ee</w:t>
      </w:r>
      <w:r>
        <w:rPr>
          <w:color w:val="0000FF"/>
          <w:w w:val="85"/>
          <w:position w:val="2"/>
        </w:rPr>
        <w:t>t</w:t>
      </w:r>
    </w:p>
    <w:p>
      <w:pPr>
        <w:pStyle w:val="BodyText"/>
        <w:tabs>
          <w:tab w:pos="2216" w:val="left" w:leader="none"/>
        </w:tabs>
        <w:spacing w:before="19"/>
        <w:ind w:left="536"/>
      </w:pPr>
      <w:r>
        <w:rPr/>
        <w:t>receive</w:t>
        <w:tab/>
      </w:r>
      <w:r>
        <w:rPr>
          <w:color w:val="0000FF"/>
          <w:w w:val="85"/>
          <w:position w:val="2"/>
        </w:rPr>
        <w:t>r</w:t>
      </w:r>
      <w:r>
        <w:rPr>
          <w:color w:val="0000FF"/>
          <w:spacing w:val="-19"/>
          <w:w w:val="85"/>
          <w:position w:val="2"/>
        </w:rPr>
        <w:t> </w:t>
      </w:r>
      <w:r>
        <w:rPr>
          <w:color w:val="0000FF"/>
          <w:w w:val="85"/>
          <w:position w:val="2"/>
        </w:rPr>
        <w:t>S</w:t>
      </w:r>
      <w:r>
        <w:rPr>
          <w:color w:val="FF0000"/>
          <w:w w:val="85"/>
          <w:position w:val="2"/>
        </w:rPr>
        <w:t>ee</w:t>
      </w:r>
      <w:r>
        <w:rPr>
          <w:color w:val="0000FF"/>
          <w:w w:val="85"/>
          <w:position w:val="2"/>
        </w:rPr>
        <w:t>v</w:t>
      </w:r>
    </w:p>
    <w:p>
      <w:pPr>
        <w:pStyle w:val="BodyText"/>
        <w:tabs>
          <w:tab w:pos="2216" w:val="left" w:leader="none"/>
        </w:tabs>
        <w:spacing w:before="20"/>
        <w:ind w:left="536"/>
      </w:pPr>
      <w:r>
        <w:rPr/>
        <w:t>receptionist</w:t>
        <w:tab/>
      </w:r>
      <w:r>
        <w:rPr>
          <w:color w:val="0000FF"/>
          <w:position w:val="2"/>
        </w:rPr>
        <w:t>r</w:t>
      </w:r>
      <w:r>
        <w:rPr>
          <w:color w:val="0000FF"/>
          <w:spacing w:val="-16"/>
          <w:position w:val="2"/>
        </w:rPr>
        <w:t> </w:t>
      </w:r>
      <w:r>
        <w:rPr>
          <w:color w:val="0000FF"/>
          <w:position w:val="2"/>
        </w:rPr>
        <w:t>S</w:t>
      </w:r>
      <w:r>
        <w:rPr>
          <w:color w:val="FF0000"/>
          <w:position w:val="2"/>
        </w:rPr>
        <w:t>e</w:t>
      </w:r>
      <w:r>
        <w:rPr>
          <w:color w:val="FF0000"/>
          <w:spacing w:val="-15"/>
          <w:position w:val="2"/>
        </w:rPr>
        <w:t> </w:t>
      </w:r>
      <w:r>
        <w:rPr>
          <w:color w:val="0000FF"/>
          <w:position w:val="2"/>
        </w:rPr>
        <w:t>psh</w:t>
      </w:r>
      <w:r>
        <w:rPr>
          <w:color w:val="0000FF"/>
          <w:spacing w:val="-15"/>
          <w:position w:val="2"/>
        </w:rPr>
        <w:t> </w:t>
      </w:r>
      <w:r>
        <w:rPr>
          <w:color w:val="0000FF"/>
          <w:position w:val="2"/>
        </w:rPr>
        <w:t>nist</w:t>
      </w:r>
    </w:p>
    <w:p>
      <w:pPr>
        <w:pStyle w:val="BodyText"/>
        <w:tabs>
          <w:tab w:pos="2216" w:val="left" w:leader="none"/>
        </w:tabs>
        <w:spacing w:before="20"/>
        <w:ind w:left="536"/>
      </w:pPr>
      <w:r>
        <w:rPr/>
        <w:t>recharge</w:t>
        <w:tab/>
      </w:r>
      <w:r>
        <w:rPr>
          <w:color w:val="0000FF"/>
          <w:position w:val="2"/>
        </w:rPr>
        <w:t>rii</w:t>
      </w:r>
      <w:r>
        <w:rPr>
          <w:color w:val="0000FF"/>
          <w:spacing w:val="-13"/>
          <w:position w:val="2"/>
        </w:rPr>
        <w:t> </w:t>
      </w:r>
      <w:r>
        <w:rPr>
          <w:color w:val="0000FF"/>
          <w:position w:val="2"/>
        </w:rPr>
        <w:t>Ch</w:t>
      </w:r>
      <w:r>
        <w:rPr>
          <w:color w:val="FF0000"/>
          <w:position w:val="2"/>
        </w:rPr>
        <w:t>ar</w:t>
      </w:r>
      <w:r>
        <w:rPr>
          <w:color w:val="0000FF"/>
          <w:position w:val="2"/>
        </w:rPr>
        <w:t>j</w:t>
      </w:r>
    </w:p>
    <w:p>
      <w:pPr>
        <w:pStyle w:val="BodyText"/>
        <w:tabs>
          <w:tab w:pos="2216" w:val="left" w:leader="none"/>
        </w:tabs>
        <w:spacing w:before="20"/>
        <w:ind w:left="536"/>
      </w:pPr>
      <w:r>
        <w:rPr/>
        <w:t>reckon</w:t>
        <w:tab/>
      </w:r>
      <w:r>
        <w:rPr>
          <w:color w:val="0000FF"/>
          <w:position w:val="2"/>
        </w:rPr>
        <w:t>R</w:t>
      </w:r>
      <w:r>
        <w:rPr>
          <w:color w:val="FF0000"/>
          <w:position w:val="2"/>
        </w:rPr>
        <w:t>e</w:t>
      </w:r>
      <w:r>
        <w:rPr>
          <w:color w:val="FF0000"/>
          <w:spacing w:val="-14"/>
          <w:position w:val="2"/>
        </w:rPr>
        <w:t> </w:t>
      </w:r>
      <w:r>
        <w:rPr>
          <w:color w:val="0000FF"/>
          <w:position w:val="2"/>
        </w:rPr>
        <w:t>kn</w:t>
      </w:r>
    </w:p>
    <w:p>
      <w:pPr>
        <w:pStyle w:val="BodyText"/>
        <w:tabs>
          <w:tab w:pos="2216" w:val="left" w:leader="none"/>
        </w:tabs>
        <w:spacing w:line="264" w:lineRule="auto" w:before="20"/>
        <w:ind w:left="536" w:right="1590"/>
      </w:pPr>
      <w:r>
        <w:rPr/>
        <w:t>recline</w:t>
        <w:tab/>
      </w:r>
      <w:r>
        <w:rPr>
          <w:color w:val="0000FF"/>
          <w:position w:val="2"/>
        </w:rPr>
        <w:t>r Kl</w:t>
      </w:r>
      <w:r>
        <w:rPr>
          <w:color w:val="FF0000"/>
          <w:position w:val="2"/>
        </w:rPr>
        <w:t>ai</w:t>
      </w:r>
      <w:r>
        <w:rPr>
          <w:color w:val="0000FF"/>
          <w:position w:val="2"/>
        </w:rPr>
        <w:t>n </w:t>
      </w:r>
      <w:r>
        <w:rPr/>
        <w:t>reconciliation</w:t>
        <w:tab/>
      </w:r>
      <w:r>
        <w:rPr>
          <w:color w:val="0000FF"/>
          <w:position w:val="2"/>
        </w:rPr>
        <w:t>re</w:t>
      </w:r>
      <w:r>
        <w:rPr>
          <w:color w:val="0000FF"/>
          <w:spacing w:val="-41"/>
          <w:position w:val="2"/>
        </w:rPr>
        <w:t> </w:t>
      </w:r>
      <w:r>
        <w:rPr>
          <w:color w:val="0000FF"/>
          <w:position w:val="2"/>
        </w:rPr>
        <w:t>kn</w:t>
      </w:r>
      <w:r>
        <w:rPr>
          <w:color w:val="0000FF"/>
          <w:spacing w:val="-39"/>
          <w:position w:val="2"/>
        </w:rPr>
        <w:t> </w:t>
      </w:r>
      <w:r>
        <w:rPr>
          <w:color w:val="0000FF"/>
          <w:position w:val="2"/>
        </w:rPr>
        <w:t>si</w:t>
      </w:r>
      <w:r>
        <w:rPr>
          <w:color w:val="0000FF"/>
          <w:spacing w:val="-41"/>
          <w:position w:val="2"/>
        </w:rPr>
        <w:t> </w:t>
      </w:r>
      <w:r>
        <w:rPr>
          <w:color w:val="0000FF"/>
          <w:position w:val="2"/>
        </w:rPr>
        <w:t>lii</w:t>
      </w:r>
      <w:r>
        <w:rPr>
          <w:color w:val="0000FF"/>
          <w:spacing w:val="-40"/>
          <w:position w:val="2"/>
        </w:rPr>
        <w:t> </w:t>
      </w:r>
      <w:r>
        <w:rPr>
          <w:color w:val="0000FF"/>
          <w:position w:val="2"/>
        </w:rPr>
        <w:t>Y</w:t>
      </w:r>
      <w:r>
        <w:rPr>
          <w:color w:val="FF0000"/>
          <w:position w:val="2"/>
        </w:rPr>
        <w:t>ei</w:t>
      </w:r>
      <w:r>
        <w:rPr>
          <w:color w:val="FF0000"/>
          <w:spacing w:val="-39"/>
          <w:position w:val="2"/>
        </w:rPr>
        <w:t> </w:t>
      </w:r>
      <w:r>
        <w:rPr>
          <w:color w:val="0000FF"/>
          <w:position w:val="2"/>
        </w:rPr>
        <w:t>shn </w:t>
      </w:r>
      <w:r>
        <w:rPr/>
        <w:t>record</w:t>
        <w:tab/>
      </w:r>
      <w:r>
        <w:rPr>
          <w:color w:val="0000FF"/>
          <w:position w:val="2"/>
        </w:rPr>
        <w:t>R</w:t>
      </w:r>
      <w:r>
        <w:rPr>
          <w:color w:val="FF0000"/>
          <w:position w:val="2"/>
        </w:rPr>
        <w:t>e</w:t>
      </w:r>
      <w:r>
        <w:rPr>
          <w:color w:val="FF0000"/>
          <w:spacing w:val="-17"/>
          <w:position w:val="2"/>
        </w:rPr>
        <w:t> </w:t>
      </w:r>
      <w:r>
        <w:rPr>
          <w:color w:val="0000FF"/>
          <w:position w:val="2"/>
        </w:rPr>
        <w:t>kord</w:t>
      </w:r>
    </w:p>
    <w:p>
      <w:pPr>
        <w:pStyle w:val="BodyText"/>
        <w:tabs>
          <w:tab w:pos="2217" w:val="left" w:leader="none"/>
        </w:tabs>
        <w:spacing w:line="246" w:lineRule="exact"/>
        <w:ind w:left="537"/>
      </w:pPr>
      <w:r>
        <w:rPr/>
        <w:t>recycle</w:t>
        <w:tab/>
      </w:r>
      <w:r>
        <w:rPr>
          <w:color w:val="0000FF"/>
          <w:w w:val="95"/>
          <w:position w:val="2"/>
        </w:rPr>
        <w:t>rii</w:t>
      </w:r>
      <w:r>
        <w:rPr>
          <w:color w:val="0000FF"/>
          <w:spacing w:val="-26"/>
          <w:w w:val="95"/>
          <w:position w:val="2"/>
        </w:rPr>
        <w:t> </w:t>
      </w:r>
      <w:r>
        <w:rPr>
          <w:color w:val="0000FF"/>
          <w:w w:val="95"/>
          <w:position w:val="2"/>
        </w:rPr>
        <w:t>S</w:t>
      </w:r>
      <w:r>
        <w:rPr>
          <w:color w:val="FF0000"/>
          <w:w w:val="95"/>
          <w:position w:val="2"/>
        </w:rPr>
        <w:t>ai</w:t>
      </w:r>
      <w:r>
        <w:rPr>
          <w:color w:val="FF0000"/>
          <w:spacing w:val="-25"/>
          <w:w w:val="95"/>
          <w:position w:val="2"/>
        </w:rPr>
        <w:t> </w:t>
      </w:r>
      <w:r>
        <w:rPr>
          <w:color w:val="0000FF"/>
          <w:w w:val="95"/>
          <w:position w:val="2"/>
        </w:rPr>
        <w:t>kl</w:t>
      </w:r>
    </w:p>
    <w:p>
      <w:pPr>
        <w:pStyle w:val="BodyText"/>
        <w:tabs>
          <w:tab w:pos="2217" w:val="left" w:leader="none"/>
        </w:tabs>
        <w:spacing w:before="20"/>
        <w:ind w:left="537"/>
      </w:pPr>
      <w:r>
        <w:rPr/>
        <w:t>red</w:t>
        <w:tab/>
      </w:r>
      <w:r>
        <w:rPr>
          <w:color w:val="0000FF"/>
          <w:position w:val="2"/>
        </w:rPr>
        <w:t>R</w:t>
      </w:r>
      <w:r>
        <w:rPr>
          <w:color w:val="FF0000"/>
          <w:position w:val="2"/>
        </w:rPr>
        <w:t>e</w:t>
      </w:r>
      <w:r>
        <w:rPr>
          <w:color w:val="0000FF"/>
          <w:position w:val="2"/>
        </w:rPr>
        <w:t>d</w:t>
      </w:r>
    </w:p>
    <w:p>
      <w:pPr>
        <w:pStyle w:val="BodyText"/>
        <w:tabs>
          <w:tab w:pos="2217" w:val="left" w:leader="none"/>
        </w:tabs>
        <w:spacing w:before="20"/>
        <w:ind w:left="537"/>
      </w:pPr>
      <w:r>
        <w:rPr/>
        <w:t>redundancy</w:t>
        <w:tab/>
      </w:r>
      <w:r>
        <w:rPr>
          <w:color w:val="0000FF"/>
          <w:position w:val="2"/>
        </w:rPr>
        <w:t>r D</w:t>
      </w:r>
      <w:r>
        <w:rPr>
          <w:color w:val="FF0000"/>
          <w:position w:val="2"/>
        </w:rPr>
        <w:t>u</w:t>
      </w:r>
      <w:r>
        <w:rPr>
          <w:color w:val="0000FF"/>
          <w:position w:val="2"/>
        </w:rPr>
        <w:t>n dn</w:t>
      </w:r>
      <w:r>
        <w:rPr>
          <w:color w:val="0000FF"/>
          <w:spacing w:val="-40"/>
          <w:position w:val="2"/>
        </w:rPr>
        <w:t> </w:t>
      </w:r>
      <w:r>
        <w:rPr>
          <w:color w:val="0000FF"/>
          <w:position w:val="2"/>
        </w:rPr>
        <w:t>sii</w:t>
      </w:r>
    </w:p>
    <w:p>
      <w:pPr>
        <w:pStyle w:val="BodyText"/>
        <w:tabs>
          <w:tab w:pos="2217" w:val="left" w:leader="none"/>
        </w:tabs>
        <w:spacing w:before="20"/>
        <w:ind w:left="537"/>
      </w:pPr>
      <w:r>
        <w:rPr/>
        <w:t>referee</w:t>
        <w:tab/>
      </w:r>
      <w:r>
        <w:rPr>
          <w:color w:val="0000FF"/>
          <w:position w:val="2"/>
        </w:rPr>
        <w:t>re f</w:t>
      </w:r>
      <w:r>
        <w:rPr>
          <w:color w:val="0000FF"/>
          <w:spacing w:val="-28"/>
          <w:position w:val="2"/>
        </w:rPr>
        <w:t> </w:t>
      </w:r>
      <w:r>
        <w:rPr>
          <w:color w:val="0000FF"/>
          <w:position w:val="2"/>
        </w:rPr>
        <w:t>R</w:t>
      </w:r>
      <w:r>
        <w:rPr>
          <w:color w:val="FF0000"/>
          <w:position w:val="2"/>
        </w:rPr>
        <w:t>ee</w:t>
      </w:r>
    </w:p>
    <w:p>
      <w:pPr>
        <w:pStyle w:val="BodyText"/>
        <w:tabs>
          <w:tab w:pos="2217" w:val="left" w:leader="none"/>
        </w:tabs>
        <w:spacing w:before="20"/>
        <w:ind w:left="537"/>
      </w:pPr>
      <w:r>
        <w:rPr/>
        <w:t>refund</w:t>
        <w:tab/>
      </w:r>
      <w:r>
        <w:rPr>
          <w:color w:val="0000FF"/>
          <w:position w:val="2"/>
        </w:rPr>
        <w:t>R</w:t>
      </w:r>
      <w:r>
        <w:rPr>
          <w:color w:val="FF0000"/>
          <w:position w:val="2"/>
        </w:rPr>
        <w:t>ee</w:t>
      </w:r>
      <w:r>
        <w:rPr>
          <w:color w:val="FF0000"/>
          <w:spacing w:val="-14"/>
          <w:position w:val="2"/>
        </w:rPr>
        <w:t> </w:t>
      </w:r>
      <w:r>
        <w:rPr>
          <w:color w:val="0000FF"/>
          <w:position w:val="2"/>
        </w:rPr>
        <w:t>fund</w:t>
      </w:r>
    </w:p>
    <w:p>
      <w:pPr>
        <w:pStyle w:val="BodyText"/>
        <w:tabs>
          <w:tab w:pos="2217" w:val="left" w:leader="none"/>
        </w:tabs>
        <w:spacing w:before="20"/>
        <w:ind w:left="537"/>
      </w:pPr>
      <w:r>
        <w:rPr/>
        <w:t>refuse</w:t>
        <w:tab/>
      </w:r>
      <w:r>
        <w:rPr>
          <w:color w:val="0000FF"/>
          <w:w w:val="90"/>
          <w:position w:val="2"/>
        </w:rPr>
        <w:t>r</w:t>
      </w:r>
      <w:r>
        <w:rPr>
          <w:color w:val="0000FF"/>
          <w:spacing w:val="-6"/>
          <w:w w:val="90"/>
          <w:position w:val="2"/>
        </w:rPr>
        <w:t> </w:t>
      </w:r>
      <w:r>
        <w:rPr>
          <w:color w:val="0000FF"/>
          <w:w w:val="90"/>
          <w:position w:val="2"/>
        </w:rPr>
        <w:t>Fy</w:t>
      </w:r>
      <w:r>
        <w:rPr>
          <w:color w:val="FF0000"/>
          <w:w w:val="90"/>
          <w:position w:val="2"/>
        </w:rPr>
        <w:t>oo</w:t>
      </w:r>
      <w:r>
        <w:rPr>
          <w:color w:val="0000FF"/>
          <w:w w:val="90"/>
          <w:position w:val="2"/>
        </w:rPr>
        <w:t>z</w:t>
      </w:r>
    </w:p>
    <w:p>
      <w:pPr>
        <w:pStyle w:val="BodyText"/>
        <w:tabs>
          <w:tab w:pos="2217" w:val="left" w:leader="none"/>
        </w:tabs>
        <w:spacing w:before="20"/>
        <w:ind w:left="537"/>
      </w:pPr>
      <w:r>
        <w:rPr/>
        <w:t>refute</w:t>
        <w:tab/>
      </w:r>
      <w:r>
        <w:rPr>
          <w:color w:val="0000FF"/>
          <w:w w:val="95"/>
          <w:position w:val="2"/>
        </w:rPr>
        <w:t>r</w:t>
      </w:r>
      <w:r>
        <w:rPr>
          <w:color w:val="0000FF"/>
          <w:spacing w:val="-22"/>
          <w:w w:val="95"/>
          <w:position w:val="2"/>
        </w:rPr>
        <w:t> </w:t>
      </w:r>
      <w:r>
        <w:rPr>
          <w:color w:val="0000FF"/>
          <w:w w:val="95"/>
          <w:position w:val="2"/>
        </w:rPr>
        <w:t>Fy</w:t>
      </w:r>
      <w:r>
        <w:rPr>
          <w:color w:val="FF0000"/>
          <w:w w:val="95"/>
          <w:position w:val="2"/>
        </w:rPr>
        <w:t>oo</w:t>
      </w:r>
      <w:r>
        <w:rPr>
          <w:color w:val="0000FF"/>
          <w:w w:val="95"/>
          <w:position w:val="2"/>
        </w:rPr>
        <w:t>t</w:t>
      </w:r>
    </w:p>
    <w:p>
      <w:pPr>
        <w:pStyle w:val="BodyText"/>
        <w:tabs>
          <w:tab w:pos="2217" w:val="left" w:leader="none"/>
        </w:tabs>
        <w:spacing w:before="20"/>
        <w:ind w:left="537"/>
      </w:pPr>
      <w:r>
        <w:rPr/>
        <w:t>regret</w:t>
        <w:tab/>
      </w:r>
      <w:r>
        <w:rPr>
          <w:color w:val="0000FF"/>
          <w:position w:val="2"/>
        </w:rPr>
        <w:t>r</w:t>
      </w:r>
      <w:r>
        <w:rPr>
          <w:color w:val="0000FF"/>
          <w:spacing w:val="-13"/>
          <w:position w:val="2"/>
        </w:rPr>
        <w:t> </w:t>
      </w:r>
      <w:r>
        <w:rPr>
          <w:color w:val="0000FF"/>
          <w:position w:val="2"/>
        </w:rPr>
        <w:t>Gr</w:t>
      </w:r>
      <w:r>
        <w:rPr>
          <w:color w:val="FF0000"/>
          <w:position w:val="2"/>
        </w:rPr>
        <w:t>e</w:t>
      </w:r>
      <w:r>
        <w:rPr>
          <w:color w:val="0000FF"/>
          <w:position w:val="2"/>
        </w:rPr>
        <w:t>t</w:t>
      </w:r>
    </w:p>
    <w:p>
      <w:pPr>
        <w:pStyle w:val="BodyText"/>
        <w:tabs>
          <w:tab w:pos="2217" w:val="left" w:leader="none"/>
        </w:tabs>
        <w:spacing w:before="20"/>
        <w:ind w:left="537"/>
      </w:pPr>
      <w:r>
        <w:rPr/>
        <w:t>reject</w:t>
        <w:tab/>
      </w:r>
      <w:r>
        <w:rPr>
          <w:color w:val="0000FF"/>
          <w:position w:val="2"/>
        </w:rPr>
        <w:t>r</w:t>
      </w:r>
      <w:r>
        <w:rPr>
          <w:color w:val="0000FF"/>
          <w:spacing w:val="-14"/>
          <w:position w:val="2"/>
        </w:rPr>
        <w:t> </w:t>
      </w:r>
      <w:r>
        <w:rPr>
          <w:color w:val="0000FF"/>
          <w:position w:val="2"/>
        </w:rPr>
        <w:t>J</w:t>
      </w:r>
      <w:r>
        <w:rPr>
          <w:color w:val="FF0000"/>
          <w:position w:val="2"/>
        </w:rPr>
        <w:t>e</w:t>
      </w:r>
      <w:r>
        <w:rPr>
          <w:color w:val="0000FF"/>
          <w:position w:val="2"/>
        </w:rPr>
        <w:t>kt</w:t>
      </w:r>
    </w:p>
    <w:p>
      <w:pPr>
        <w:pStyle w:val="BodyText"/>
        <w:tabs>
          <w:tab w:pos="2216" w:val="left" w:leader="none"/>
        </w:tabs>
        <w:spacing w:before="20"/>
        <w:ind w:left="537"/>
      </w:pPr>
      <w:r>
        <w:rPr/>
        <w:t>rejection</w:t>
      </w:r>
      <w:r>
        <w:rPr>
          <w:spacing w:val="-5"/>
        </w:rPr>
        <w:t> </w:t>
      </w:r>
      <w:r>
        <w:rPr/>
        <w:t>letter</w:t>
        <w:tab/>
      </w:r>
      <w:r>
        <w:rPr>
          <w:color w:val="0000FF"/>
          <w:position w:val="2"/>
        </w:rPr>
        <w:t>r</w:t>
      </w:r>
      <w:r>
        <w:rPr>
          <w:color w:val="0000FF"/>
          <w:spacing w:val="-15"/>
          <w:position w:val="2"/>
        </w:rPr>
        <w:t> </w:t>
      </w:r>
      <w:r>
        <w:rPr>
          <w:color w:val="0000FF"/>
          <w:position w:val="2"/>
        </w:rPr>
        <w:t>J</w:t>
      </w:r>
      <w:r>
        <w:rPr>
          <w:color w:val="FF0000"/>
          <w:position w:val="2"/>
        </w:rPr>
        <w:t>e</w:t>
      </w:r>
      <w:r>
        <w:rPr>
          <w:color w:val="FF0000"/>
          <w:spacing w:val="-14"/>
          <w:position w:val="2"/>
        </w:rPr>
        <w:t> </w:t>
      </w:r>
      <w:r>
        <w:rPr>
          <w:color w:val="0000FF"/>
          <w:position w:val="2"/>
        </w:rPr>
        <w:t>kshn</w:t>
      </w:r>
      <w:r>
        <w:rPr>
          <w:color w:val="0000FF"/>
          <w:spacing w:val="-14"/>
          <w:position w:val="2"/>
        </w:rPr>
        <w:t> </w:t>
      </w:r>
      <w:r>
        <w:rPr>
          <w:color w:val="0000FF"/>
          <w:position w:val="2"/>
        </w:rPr>
        <w:t>le</w:t>
      </w:r>
      <w:r>
        <w:rPr>
          <w:color w:val="0000FF"/>
          <w:spacing w:val="-15"/>
          <w:position w:val="2"/>
        </w:rPr>
        <w:t> </w:t>
      </w:r>
      <w:r>
        <w:rPr>
          <w:color w:val="0000FF"/>
          <w:position w:val="2"/>
        </w:rPr>
        <w:t>t</w:t>
      </w:r>
    </w:p>
    <w:p>
      <w:pPr>
        <w:pStyle w:val="BodyText"/>
        <w:tabs>
          <w:tab w:pos="2216" w:val="left" w:leader="none"/>
        </w:tabs>
        <w:spacing w:before="20"/>
        <w:ind w:left="536"/>
      </w:pPr>
      <w:r>
        <w:rPr/>
        <w:t>relaxation</w:t>
        <w:tab/>
      </w:r>
      <w:r>
        <w:rPr>
          <w:color w:val="0000FF"/>
          <w:position w:val="2"/>
        </w:rPr>
        <w:t>rii</w:t>
      </w:r>
      <w:r>
        <w:rPr>
          <w:color w:val="0000FF"/>
          <w:spacing w:val="-15"/>
          <w:position w:val="2"/>
        </w:rPr>
        <w:t> </w:t>
      </w:r>
      <w:r>
        <w:rPr>
          <w:color w:val="0000FF"/>
          <w:position w:val="2"/>
        </w:rPr>
        <w:t>la</w:t>
      </w:r>
      <w:r>
        <w:rPr>
          <w:color w:val="0000FF"/>
          <w:spacing w:val="-15"/>
          <w:position w:val="2"/>
        </w:rPr>
        <w:t> </w:t>
      </w:r>
      <w:r>
        <w:rPr>
          <w:color w:val="0000FF"/>
          <w:position w:val="2"/>
        </w:rPr>
        <w:t>Ks</w:t>
      </w:r>
      <w:r>
        <w:rPr>
          <w:color w:val="FF0000"/>
          <w:position w:val="2"/>
        </w:rPr>
        <w:t>ei</w:t>
      </w:r>
      <w:r>
        <w:rPr>
          <w:color w:val="FF0000"/>
          <w:spacing w:val="-14"/>
          <w:position w:val="2"/>
        </w:rPr>
        <w:t> </w:t>
      </w:r>
      <w:r>
        <w:rPr>
          <w:color w:val="0000FF"/>
          <w:position w:val="2"/>
        </w:rPr>
        <w:t>shn</w:t>
      </w:r>
    </w:p>
    <w:p>
      <w:pPr>
        <w:pStyle w:val="BodyText"/>
        <w:tabs>
          <w:tab w:pos="2216" w:val="left" w:leader="none"/>
        </w:tabs>
        <w:spacing w:line="261" w:lineRule="auto" w:before="20"/>
        <w:ind w:left="536" w:right="1660"/>
      </w:pPr>
      <w:r>
        <w:rPr/>
        <w:t>remember</w:t>
        <w:tab/>
      </w:r>
      <w:r>
        <w:rPr>
          <w:color w:val="0000FF"/>
          <w:position w:val="2"/>
        </w:rPr>
        <w:t>r M</w:t>
      </w:r>
      <w:r>
        <w:rPr>
          <w:color w:val="FF0000"/>
          <w:position w:val="2"/>
        </w:rPr>
        <w:t>e</w:t>
      </w:r>
      <w:r>
        <w:rPr>
          <w:color w:val="0000FF"/>
          <w:position w:val="2"/>
        </w:rPr>
        <w:t>m b </w:t>
      </w:r>
      <w:r>
        <w:rPr/>
        <w:t>remote</w:t>
      </w:r>
      <w:r>
        <w:rPr>
          <w:spacing w:val="-5"/>
        </w:rPr>
        <w:t> </w:t>
      </w:r>
      <w:r>
        <w:rPr/>
        <w:t>control</w:t>
        <w:tab/>
      </w:r>
      <w:r>
        <w:rPr>
          <w:color w:val="0000FF"/>
          <w:position w:val="2"/>
        </w:rPr>
        <w:t>r</w:t>
      </w:r>
      <w:r>
        <w:rPr>
          <w:color w:val="0000FF"/>
          <w:spacing w:val="-38"/>
          <w:position w:val="2"/>
        </w:rPr>
        <w:t> </w:t>
      </w:r>
      <w:r>
        <w:rPr>
          <w:color w:val="0000FF"/>
          <w:position w:val="2"/>
        </w:rPr>
        <w:t>meu_</w:t>
      </w:r>
      <w:r>
        <w:rPr>
          <w:color w:val="0000FF"/>
          <w:spacing w:val="-38"/>
          <w:position w:val="2"/>
        </w:rPr>
        <w:t> </w:t>
      </w:r>
      <w:r>
        <w:rPr>
          <w:color w:val="0000FF"/>
          <w:position w:val="2"/>
        </w:rPr>
        <w:t>kn</w:t>
      </w:r>
      <w:r>
        <w:rPr>
          <w:color w:val="0000FF"/>
          <w:spacing w:val="-38"/>
          <w:position w:val="2"/>
        </w:rPr>
        <w:t> </w:t>
      </w:r>
      <w:r>
        <w:rPr>
          <w:color w:val="0000FF"/>
          <w:position w:val="2"/>
        </w:rPr>
        <w:t>Tr</w:t>
      </w:r>
      <w:r>
        <w:rPr>
          <w:color w:val="FF0000"/>
          <w:position w:val="2"/>
        </w:rPr>
        <w:t>eu</w:t>
      </w:r>
      <w:r>
        <w:rPr>
          <w:color w:val="0000FF"/>
          <w:position w:val="2"/>
        </w:rPr>
        <w:t>l </w:t>
      </w:r>
      <w:r>
        <w:rPr/>
        <w:t>remove</w:t>
        <w:tab/>
      </w:r>
      <w:r>
        <w:rPr>
          <w:color w:val="0000FF"/>
          <w:position w:val="2"/>
        </w:rPr>
        <w:t>r</w:t>
      </w:r>
      <w:r>
        <w:rPr>
          <w:color w:val="0000FF"/>
          <w:spacing w:val="-14"/>
          <w:position w:val="2"/>
        </w:rPr>
        <w:t> </w:t>
      </w:r>
      <w:r>
        <w:rPr>
          <w:color w:val="0000FF"/>
          <w:position w:val="2"/>
        </w:rPr>
        <w:t>M</w:t>
      </w:r>
      <w:r>
        <w:rPr>
          <w:color w:val="FF0000"/>
          <w:position w:val="2"/>
        </w:rPr>
        <w:t>oo</w:t>
      </w:r>
      <w:r>
        <w:rPr>
          <w:color w:val="0000FF"/>
          <w:position w:val="2"/>
        </w:rPr>
        <w:t>v</w:t>
      </w:r>
    </w:p>
    <w:p>
      <w:pPr>
        <w:pStyle w:val="BodyText"/>
        <w:tabs>
          <w:tab w:pos="2216" w:val="left" w:leader="none"/>
        </w:tabs>
        <w:spacing w:line="248" w:lineRule="exact"/>
        <w:ind w:left="536"/>
      </w:pPr>
      <w:r>
        <w:rPr/>
        <w:t>renege</w:t>
        <w:tab/>
      </w:r>
      <w:r>
        <w:rPr>
          <w:color w:val="0000FF"/>
          <w:position w:val="2"/>
        </w:rPr>
        <w:t>r</w:t>
      </w:r>
      <w:r>
        <w:rPr>
          <w:color w:val="0000FF"/>
          <w:spacing w:val="-13"/>
          <w:position w:val="2"/>
        </w:rPr>
        <w:t> </w:t>
      </w:r>
      <w:r>
        <w:rPr>
          <w:color w:val="0000FF"/>
          <w:position w:val="2"/>
        </w:rPr>
        <w:t>N</w:t>
      </w:r>
      <w:r>
        <w:rPr>
          <w:color w:val="FF0000"/>
          <w:position w:val="2"/>
        </w:rPr>
        <w:t>ei</w:t>
      </w:r>
      <w:r>
        <w:rPr>
          <w:color w:val="0000FF"/>
          <w:position w:val="2"/>
        </w:rPr>
        <w:t>g</w:t>
      </w:r>
    </w:p>
    <w:p>
      <w:pPr>
        <w:spacing w:after="0" w:line="248" w:lineRule="exact"/>
        <w:sectPr>
          <w:type w:val="continuous"/>
          <w:pgSz w:w="11900" w:h="16840"/>
          <w:pgMar w:top="1140" w:bottom="720" w:left="1360" w:right="860"/>
          <w:cols w:num="3" w:equalWidth="0">
            <w:col w:w="1793" w:space="40"/>
            <w:col w:w="1765" w:space="915"/>
            <w:col w:w="5167"/>
          </w:cols>
        </w:sectPr>
      </w:pPr>
    </w:p>
    <w:p>
      <w:pPr>
        <w:pStyle w:val="BodyText"/>
      </w:pPr>
    </w:p>
    <w:p>
      <w:pPr>
        <w:pStyle w:val="BodyText"/>
        <w:spacing w:before="8"/>
        <w:rPr>
          <w:sz w:val="19"/>
        </w:rPr>
      </w:pPr>
    </w:p>
    <w:p>
      <w:pPr>
        <w:pStyle w:val="Heading6"/>
        <w:ind w:left="496" w:right="0"/>
        <w:jc w:val="left"/>
      </w:pPr>
      <w:r>
        <w:rPr/>
        <w:t>Normal Spelling &amp; Clear Alphabet Spelling (with stressed vowel sound in </w:t>
      </w:r>
      <w:r>
        <w:rPr>
          <w:color w:val="FF0000"/>
        </w:rPr>
        <w:t>red</w:t>
      </w:r>
      <w:r>
        <w:rPr/>
        <w:t>)</w:t>
      </w:r>
    </w:p>
    <w:p>
      <w:pPr>
        <w:pStyle w:val="BodyText"/>
      </w:pPr>
    </w:p>
    <w:p>
      <w:pPr>
        <w:spacing w:after="0"/>
        <w:sectPr>
          <w:pgSz w:w="11900" w:h="16840"/>
          <w:pgMar w:header="707" w:footer="1012" w:top="2080" w:bottom="1200" w:left="1360" w:right="860"/>
        </w:sectPr>
      </w:pPr>
    </w:p>
    <w:p>
      <w:pPr>
        <w:pStyle w:val="BodyText"/>
        <w:spacing w:before="9"/>
        <w:rPr>
          <w:sz w:val="21"/>
        </w:rPr>
      </w:pPr>
    </w:p>
    <w:p>
      <w:pPr>
        <w:pStyle w:val="BodyText"/>
        <w:tabs>
          <w:tab w:pos="2217" w:val="left" w:leader="none"/>
        </w:tabs>
        <w:ind w:left="537"/>
      </w:pPr>
      <w:r>
        <w:rPr/>
        <w:t>renew</w:t>
        <w:tab/>
      </w:r>
      <w:r>
        <w:rPr>
          <w:color w:val="0000FF"/>
          <w:position w:val="2"/>
        </w:rPr>
        <w:t>r</w:t>
      </w:r>
      <w:r>
        <w:rPr>
          <w:color w:val="0000FF"/>
          <w:spacing w:val="-14"/>
          <w:position w:val="2"/>
        </w:rPr>
        <w:t> </w:t>
      </w:r>
      <w:r>
        <w:rPr>
          <w:color w:val="0000FF"/>
          <w:position w:val="2"/>
        </w:rPr>
        <w:t>Ny</w:t>
      </w:r>
      <w:r>
        <w:rPr>
          <w:color w:val="FF0000"/>
          <w:position w:val="2"/>
        </w:rPr>
        <w:t>oo</w:t>
      </w:r>
    </w:p>
    <w:p>
      <w:pPr>
        <w:pStyle w:val="BodyText"/>
        <w:tabs>
          <w:tab w:pos="2217" w:val="left" w:leader="none"/>
        </w:tabs>
        <w:spacing w:before="20"/>
        <w:ind w:left="537"/>
      </w:pPr>
      <w:r>
        <w:rPr/>
        <w:t>rent</w:t>
        <w:tab/>
      </w:r>
      <w:r>
        <w:rPr>
          <w:color w:val="0000FF"/>
          <w:position w:val="2"/>
        </w:rPr>
        <w:t>R</w:t>
      </w:r>
      <w:r>
        <w:rPr>
          <w:color w:val="FF0000"/>
          <w:position w:val="2"/>
        </w:rPr>
        <w:t>e</w:t>
      </w:r>
      <w:r>
        <w:rPr>
          <w:color w:val="0000FF"/>
          <w:position w:val="2"/>
        </w:rPr>
        <w:t>nt</w:t>
      </w:r>
    </w:p>
    <w:p>
      <w:pPr>
        <w:pStyle w:val="BodyText"/>
        <w:tabs>
          <w:tab w:pos="2217" w:val="left" w:leader="none"/>
        </w:tabs>
        <w:spacing w:before="20"/>
        <w:ind w:left="537"/>
      </w:pPr>
      <w:r>
        <w:rPr/>
        <w:t>rental</w:t>
        <w:tab/>
      </w:r>
      <w:r>
        <w:rPr>
          <w:color w:val="0000FF"/>
          <w:position w:val="2"/>
        </w:rPr>
        <w:t>R</w:t>
      </w:r>
      <w:r>
        <w:rPr>
          <w:color w:val="FF0000"/>
          <w:position w:val="2"/>
        </w:rPr>
        <w:t>e</w:t>
      </w:r>
      <w:r>
        <w:rPr>
          <w:color w:val="0000FF"/>
          <w:position w:val="2"/>
        </w:rPr>
        <w:t>n</w:t>
      </w:r>
      <w:r>
        <w:rPr>
          <w:color w:val="0000FF"/>
          <w:spacing w:val="-15"/>
          <w:position w:val="2"/>
        </w:rPr>
        <w:t> </w:t>
      </w:r>
      <w:r>
        <w:rPr>
          <w:color w:val="0000FF"/>
          <w:position w:val="2"/>
        </w:rPr>
        <w:t>tl</w:t>
      </w:r>
    </w:p>
    <w:p>
      <w:pPr>
        <w:pStyle w:val="BodyText"/>
        <w:tabs>
          <w:tab w:pos="2217" w:val="left" w:leader="none"/>
        </w:tabs>
        <w:spacing w:before="20"/>
        <w:ind w:left="537"/>
      </w:pPr>
      <w:r>
        <w:rPr/>
        <w:t>reply</w:t>
        <w:tab/>
      </w:r>
      <w:r>
        <w:rPr>
          <w:color w:val="0000FF"/>
          <w:position w:val="2"/>
        </w:rPr>
        <w:t>r</w:t>
      </w:r>
      <w:r>
        <w:rPr>
          <w:color w:val="0000FF"/>
          <w:spacing w:val="-14"/>
          <w:position w:val="2"/>
        </w:rPr>
        <w:t> </w:t>
      </w:r>
      <w:r>
        <w:rPr>
          <w:color w:val="0000FF"/>
          <w:position w:val="2"/>
        </w:rPr>
        <w:t>Pl</w:t>
      </w:r>
      <w:r>
        <w:rPr>
          <w:color w:val="FF0000"/>
          <w:position w:val="2"/>
        </w:rPr>
        <w:t>ai</w:t>
      </w:r>
    </w:p>
    <w:p>
      <w:pPr>
        <w:pStyle w:val="BodyText"/>
        <w:tabs>
          <w:tab w:pos="2217" w:val="left" w:leader="none"/>
        </w:tabs>
        <w:spacing w:before="20"/>
        <w:ind w:left="537"/>
      </w:pPr>
      <w:r>
        <w:rPr/>
        <w:t>representative</w:t>
        <w:tab/>
      </w:r>
      <w:r>
        <w:rPr>
          <w:color w:val="0000FF"/>
          <w:position w:val="2"/>
        </w:rPr>
        <w:t>re</w:t>
      </w:r>
      <w:r>
        <w:rPr>
          <w:color w:val="0000FF"/>
          <w:spacing w:val="-17"/>
          <w:position w:val="2"/>
        </w:rPr>
        <w:t> </w:t>
      </w:r>
      <w:r>
        <w:rPr>
          <w:color w:val="0000FF"/>
          <w:position w:val="2"/>
        </w:rPr>
        <w:t>pr</w:t>
      </w:r>
      <w:r>
        <w:rPr>
          <w:color w:val="0000FF"/>
          <w:spacing w:val="-17"/>
          <w:position w:val="2"/>
        </w:rPr>
        <w:t> </w:t>
      </w:r>
      <w:r>
        <w:rPr>
          <w:color w:val="0000FF"/>
          <w:position w:val="2"/>
        </w:rPr>
        <w:t>Z</w:t>
      </w:r>
      <w:r>
        <w:rPr>
          <w:color w:val="FF0000"/>
          <w:position w:val="2"/>
        </w:rPr>
        <w:t>e</w:t>
      </w:r>
      <w:r>
        <w:rPr>
          <w:color w:val="0000FF"/>
          <w:position w:val="2"/>
        </w:rPr>
        <w:t>n</w:t>
      </w:r>
      <w:r>
        <w:rPr>
          <w:color w:val="0000FF"/>
          <w:spacing w:val="-16"/>
          <w:position w:val="2"/>
        </w:rPr>
        <w:t> </w:t>
      </w:r>
      <w:r>
        <w:rPr>
          <w:color w:val="0000FF"/>
          <w:position w:val="2"/>
        </w:rPr>
        <w:t>t</w:t>
      </w:r>
      <w:r>
        <w:rPr>
          <w:color w:val="0000FF"/>
          <w:spacing w:val="-16"/>
          <w:position w:val="2"/>
        </w:rPr>
        <w:t> </w:t>
      </w:r>
      <w:r>
        <w:rPr>
          <w:color w:val="0000FF"/>
          <w:position w:val="2"/>
        </w:rPr>
        <w:t>tiv</w:t>
      </w:r>
    </w:p>
    <w:p>
      <w:pPr>
        <w:pStyle w:val="BodyText"/>
        <w:tabs>
          <w:tab w:pos="2217" w:val="left" w:leader="none"/>
        </w:tabs>
        <w:spacing w:before="20"/>
        <w:ind w:left="537"/>
      </w:pPr>
      <w:r>
        <w:rPr/>
        <w:t>research</w:t>
        <w:tab/>
      </w:r>
      <w:r>
        <w:rPr>
          <w:color w:val="0000FF"/>
          <w:position w:val="2"/>
        </w:rPr>
        <w:t>r</w:t>
      </w:r>
      <w:r>
        <w:rPr>
          <w:color w:val="0000FF"/>
          <w:spacing w:val="-17"/>
          <w:position w:val="2"/>
        </w:rPr>
        <w:t> </w:t>
      </w:r>
      <w:r>
        <w:rPr>
          <w:color w:val="0000FF"/>
          <w:position w:val="2"/>
        </w:rPr>
        <w:t>S</w:t>
      </w:r>
      <w:r>
        <w:rPr>
          <w:color w:val="FF0000"/>
          <w:position w:val="2"/>
        </w:rPr>
        <w:t>er</w:t>
      </w:r>
      <w:r>
        <w:rPr>
          <w:color w:val="0000FF"/>
          <w:position w:val="2"/>
        </w:rPr>
        <w:t>ch</w:t>
      </w:r>
    </w:p>
    <w:p>
      <w:pPr>
        <w:pStyle w:val="BodyText"/>
        <w:tabs>
          <w:tab w:pos="2216" w:val="left" w:leader="none"/>
        </w:tabs>
        <w:spacing w:before="20"/>
        <w:ind w:left="537"/>
      </w:pPr>
      <w:r>
        <w:rPr/>
        <w:t>reservation</w:t>
        <w:tab/>
      </w:r>
      <w:r>
        <w:rPr>
          <w:color w:val="0000FF"/>
          <w:position w:val="2"/>
        </w:rPr>
        <w:t>re</w:t>
      </w:r>
      <w:r>
        <w:rPr>
          <w:color w:val="0000FF"/>
          <w:spacing w:val="-20"/>
          <w:position w:val="2"/>
        </w:rPr>
        <w:t> </w:t>
      </w:r>
      <w:r>
        <w:rPr>
          <w:color w:val="0000FF"/>
          <w:position w:val="2"/>
        </w:rPr>
        <w:t>z</w:t>
      </w:r>
      <w:r>
        <w:rPr>
          <w:color w:val="0000FF"/>
          <w:spacing w:val="-20"/>
          <w:position w:val="2"/>
        </w:rPr>
        <w:t> </w:t>
      </w:r>
      <w:r>
        <w:rPr>
          <w:color w:val="0000FF"/>
          <w:position w:val="2"/>
        </w:rPr>
        <w:t>V</w:t>
      </w:r>
      <w:r>
        <w:rPr>
          <w:color w:val="FF0000"/>
          <w:position w:val="2"/>
        </w:rPr>
        <w:t>ei</w:t>
      </w:r>
      <w:r>
        <w:rPr>
          <w:color w:val="FF0000"/>
          <w:spacing w:val="-19"/>
          <w:position w:val="2"/>
        </w:rPr>
        <w:t> </w:t>
      </w:r>
      <w:r>
        <w:rPr>
          <w:color w:val="0000FF"/>
          <w:position w:val="2"/>
        </w:rPr>
        <w:t>shn</w:t>
      </w:r>
    </w:p>
    <w:p>
      <w:pPr>
        <w:pStyle w:val="BodyText"/>
        <w:tabs>
          <w:tab w:pos="2216" w:val="left" w:leader="none"/>
        </w:tabs>
        <w:spacing w:before="20"/>
        <w:ind w:left="536"/>
      </w:pPr>
      <w:r>
        <w:rPr/>
        <w:t>reservoir</w:t>
        <w:tab/>
      </w:r>
      <w:r>
        <w:rPr>
          <w:color w:val="0000FF"/>
          <w:position w:val="2"/>
        </w:rPr>
        <w:t>R</w:t>
      </w:r>
      <w:r>
        <w:rPr>
          <w:color w:val="FF0000"/>
          <w:position w:val="2"/>
        </w:rPr>
        <w:t>e </w:t>
      </w:r>
      <w:r>
        <w:rPr>
          <w:color w:val="0000FF"/>
          <w:position w:val="2"/>
        </w:rPr>
        <w:t>z</w:t>
      </w:r>
      <w:r>
        <w:rPr>
          <w:color w:val="0000FF"/>
          <w:spacing w:val="-37"/>
          <w:position w:val="2"/>
        </w:rPr>
        <w:t> </w:t>
      </w:r>
      <w:r>
        <w:rPr>
          <w:color w:val="0000FF"/>
          <w:position w:val="2"/>
        </w:rPr>
        <w:t>vwaiy</w:t>
      </w:r>
    </w:p>
    <w:p>
      <w:pPr>
        <w:pStyle w:val="BodyText"/>
        <w:tabs>
          <w:tab w:pos="2216" w:val="left" w:leader="none"/>
        </w:tabs>
        <w:spacing w:before="20"/>
        <w:ind w:left="536"/>
      </w:pPr>
      <w:r>
        <w:rPr/>
        <w:t>rest</w:t>
        <w:tab/>
      </w:r>
      <w:r>
        <w:rPr>
          <w:color w:val="0000FF"/>
          <w:position w:val="2"/>
        </w:rPr>
        <w:t>R</w:t>
      </w:r>
      <w:r>
        <w:rPr>
          <w:color w:val="FF0000"/>
          <w:position w:val="2"/>
        </w:rPr>
        <w:t>e</w:t>
      </w:r>
      <w:r>
        <w:rPr>
          <w:color w:val="0000FF"/>
          <w:position w:val="2"/>
        </w:rPr>
        <w:t>st</w:t>
      </w:r>
    </w:p>
    <w:p>
      <w:pPr>
        <w:pStyle w:val="BodyText"/>
        <w:tabs>
          <w:tab w:pos="2216" w:val="left" w:leader="none"/>
        </w:tabs>
        <w:spacing w:line="261" w:lineRule="auto" w:before="20"/>
        <w:ind w:left="536" w:right="38"/>
      </w:pPr>
      <w:r>
        <w:rPr/>
        <w:t>restaurant</w:t>
        <w:tab/>
      </w:r>
      <w:r>
        <w:rPr>
          <w:color w:val="0000FF"/>
          <w:position w:val="2"/>
        </w:rPr>
        <w:t>R</w:t>
      </w:r>
      <w:r>
        <w:rPr>
          <w:color w:val="FF0000"/>
          <w:position w:val="2"/>
        </w:rPr>
        <w:t>e </w:t>
      </w:r>
      <w:r>
        <w:rPr>
          <w:color w:val="0000FF"/>
          <w:position w:val="2"/>
        </w:rPr>
        <w:t>stront </w:t>
      </w:r>
      <w:r>
        <w:rPr/>
        <w:t>retirement</w:t>
      </w:r>
      <w:r>
        <w:rPr>
          <w:spacing w:val="-2"/>
        </w:rPr>
        <w:t> </w:t>
      </w:r>
      <w:r>
        <w:rPr/>
        <w:t>home</w:t>
        <w:tab/>
      </w:r>
      <w:r>
        <w:rPr>
          <w:color w:val="0000FF"/>
          <w:position w:val="2"/>
        </w:rPr>
        <w:t>r</w:t>
      </w:r>
      <w:r>
        <w:rPr>
          <w:color w:val="0000FF"/>
          <w:spacing w:val="-38"/>
          <w:position w:val="2"/>
        </w:rPr>
        <w:t> </w:t>
      </w:r>
      <w:r>
        <w:rPr>
          <w:color w:val="0000FF"/>
          <w:position w:val="2"/>
        </w:rPr>
        <w:t>T</w:t>
      </w:r>
      <w:r>
        <w:rPr>
          <w:color w:val="FF0000"/>
          <w:position w:val="2"/>
        </w:rPr>
        <w:t>aiy</w:t>
      </w:r>
      <w:r>
        <w:rPr>
          <w:color w:val="FF0000"/>
          <w:spacing w:val="-38"/>
          <w:position w:val="2"/>
        </w:rPr>
        <w:t> </w:t>
      </w:r>
      <w:r>
        <w:rPr>
          <w:color w:val="0000FF"/>
          <w:position w:val="2"/>
        </w:rPr>
        <w:t>mn_</w:t>
      </w:r>
      <w:r>
        <w:rPr>
          <w:color w:val="0000FF"/>
          <w:spacing w:val="-38"/>
          <w:position w:val="2"/>
        </w:rPr>
        <w:t> </w:t>
      </w:r>
      <w:r>
        <w:rPr>
          <w:color w:val="0000FF"/>
          <w:spacing w:val="-4"/>
          <w:position w:val="2"/>
        </w:rPr>
        <w:t>heum </w:t>
      </w:r>
      <w:r>
        <w:rPr/>
        <w:t>return</w:t>
        <w:tab/>
      </w:r>
      <w:r>
        <w:rPr>
          <w:color w:val="0000FF"/>
          <w:position w:val="2"/>
        </w:rPr>
        <w:t>r</w:t>
      </w:r>
      <w:r>
        <w:rPr>
          <w:color w:val="0000FF"/>
          <w:spacing w:val="-14"/>
          <w:position w:val="2"/>
        </w:rPr>
        <w:t> </w:t>
      </w:r>
      <w:r>
        <w:rPr>
          <w:color w:val="0000FF"/>
          <w:position w:val="2"/>
        </w:rPr>
        <w:t>T</w:t>
      </w:r>
      <w:r>
        <w:rPr>
          <w:color w:val="FF0000"/>
          <w:position w:val="2"/>
        </w:rPr>
        <w:t>er</w:t>
      </w:r>
      <w:r>
        <w:rPr>
          <w:color w:val="0000FF"/>
          <w:position w:val="2"/>
        </w:rPr>
        <w:t>n</w:t>
      </w:r>
    </w:p>
    <w:p>
      <w:pPr>
        <w:pStyle w:val="BodyText"/>
        <w:tabs>
          <w:tab w:pos="2216" w:val="left" w:leader="none"/>
        </w:tabs>
        <w:spacing w:line="248" w:lineRule="exact"/>
        <w:ind w:left="536"/>
      </w:pPr>
      <w:r>
        <w:rPr/>
        <w:t>review</w:t>
        <w:tab/>
      </w:r>
      <w:r>
        <w:rPr>
          <w:color w:val="0000FF"/>
          <w:position w:val="2"/>
        </w:rPr>
        <w:t>r</w:t>
      </w:r>
      <w:r>
        <w:rPr>
          <w:color w:val="0000FF"/>
          <w:spacing w:val="-14"/>
          <w:position w:val="2"/>
        </w:rPr>
        <w:t> </w:t>
      </w:r>
      <w:r>
        <w:rPr>
          <w:color w:val="0000FF"/>
          <w:position w:val="2"/>
        </w:rPr>
        <w:t>Vy</w:t>
      </w:r>
      <w:r>
        <w:rPr>
          <w:color w:val="FF0000"/>
          <w:position w:val="2"/>
        </w:rPr>
        <w:t>oo</w:t>
      </w:r>
    </w:p>
    <w:p>
      <w:pPr>
        <w:pStyle w:val="BodyText"/>
        <w:tabs>
          <w:tab w:pos="2216" w:val="left" w:leader="none"/>
        </w:tabs>
        <w:spacing w:before="20"/>
        <w:ind w:left="536"/>
      </w:pPr>
      <w:r>
        <w:rPr/>
        <w:t>rice</w:t>
        <w:tab/>
      </w:r>
      <w:r>
        <w:rPr>
          <w:color w:val="0000FF"/>
          <w:position w:val="2"/>
        </w:rPr>
        <w:t>R</w:t>
      </w:r>
      <w:r>
        <w:rPr>
          <w:color w:val="FF0000"/>
          <w:position w:val="2"/>
        </w:rPr>
        <w:t>ai</w:t>
      </w:r>
      <w:r>
        <w:rPr>
          <w:color w:val="0000FF"/>
          <w:position w:val="2"/>
        </w:rPr>
        <w:t>s</w:t>
      </w:r>
    </w:p>
    <w:p>
      <w:pPr>
        <w:pStyle w:val="BodyText"/>
        <w:tabs>
          <w:tab w:pos="2216" w:val="left" w:leader="none"/>
        </w:tabs>
        <w:spacing w:before="20"/>
        <w:ind w:left="536"/>
      </w:pPr>
      <w:r>
        <w:rPr/>
        <w:t>rich</w:t>
        <w:tab/>
      </w:r>
      <w:r>
        <w:rPr>
          <w:color w:val="0000FF"/>
          <w:position w:val="2"/>
        </w:rPr>
        <w:t>R</w:t>
      </w:r>
      <w:r>
        <w:rPr>
          <w:color w:val="FF0000"/>
          <w:position w:val="2"/>
        </w:rPr>
        <w:t>i</w:t>
      </w:r>
      <w:r>
        <w:rPr>
          <w:color w:val="0000FF"/>
          <w:position w:val="2"/>
        </w:rPr>
        <w:t>ch</w:t>
      </w:r>
    </w:p>
    <w:p>
      <w:pPr>
        <w:pStyle w:val="BodyText"/>
        <w:tabs>
          <w:tab w:pos="2216" w:val="left" w:leader="none"/>
        </w:tabs>
        <w:spacing w:before="20"/>
        <w:ind w:left="536"/>
      </w:pPr>
      <w:r>
        <w:rPr/>
        <w:t>ride</w:t>
        <w:tab/>
      </w:r>
      <w:r>
        <w:rPr>
          <w:color w:val="0000FF"/>
          <w:position w:val="2"/>
        </w:rPr>
        <w:t>R</w:t>
      </w:r>
      <w:r>
        <w:rPr>
          <w:color w:val="FF0000"/>
          <w:position w:val="2"/>
        </w:rPr>
        <w:t>ai</w:t>
      </w:r>
      <w:r>
        <w:rPr>
          <w:color w:val="0000FF"/>
          <w:position w:val="2"/>
        </w:rPr>
        <w:t>d</w:t>
      </w:r>
    </w:p>
    <w:p>
      <w:pPr>
        <w:pStyle w:val="BodyText"/>
        <w:tabs>
          <w:tab w:pos="2216" w:val="left" w:leader="none"/>
        </w:tabs>
        <w:spacing w:before="20"/>
        <w:ind w:left="536"/>
      </w:pPr>
      <w:r>
        <w:rPr/>
        <w:t>right</w:t>
        <w:tab/>
      </w:r>
      <w:r>
        <w:rPr>
          <w:color w:val="0000FF"/>
          <w:position w:val="2"/>
        </w:rPr>
        <w:t>R</w:t>
      </w:r>
      <w:r>
        <w:rPr>
          <w:color w:val="FF0000"/>
          <w:position w:val="2"/>
        </w:rPr>
        <w:t>ai</w:t>
      </w:r>
      <w:r>
        <w:rPr>
          <w:color w:val="0000FF"/>
          <w:position w:val="2"/>
        </w:rPr>
        <w:t>t</w:t>
      </w:r>
    </w:p>
    <w:p>
      <w:pPr>
        <w:pStyle w:val="BodyText"/>
        <w:tabs>
          <w:tab w:pos="2216" w:val="left" w:leader="none"/>
        </w:tabs>
        <w:spacing w:before="20"/>
        <w:ind w:left="536"/>
      </w:pPr>
      <w:r>
        <w:rPr/>
        <w:t>ring</w:t>
        <w:tab/>
      </w:r>
      <w:r>
        <w:rPr>
          <w:color w:val="0000FF"/>
          <w:position w:val="2"/>
        </w:rPr>
        <w:t>R</w:t>
      </w:r>
      <w:r>
        <w:rPr>
          <w:color w:val="FF0000"/>
          <w:position w:val="2"/>
        </w:rPr>
        <w:t>i</w:t>
      </w:r>
      <w:r>
        <w:rPr>
          <w:color w:val="0000FF"/>
          <w:position w:val="2"/>
        </w:rPr>
        <w:t>ng</w:t>
      </w:r>
    </w:p>
    <w:p>
      <w:pPr>
        <w:pStyle w:val="BodyText"/>
        <w:tabs>
          <w:tab w:pos="2216" w:val="left" w:leader="none"/>
        </w:tabs>
        <w:spacing w:before="20"/>
        <w:ind w:left="536"/>
      </w:pPr>
      <w:r>
        <w:rPr/>
        <w:t>risk</w:t>
        <w:tab/>
      </w:r>
      <w:r>
        <w:rPr>
          <w:color w:val="0000FF"/>
          <w:position w:val="2"/>
        </w:rPr>
        <w:t>R</w:t>
      </w:r>
      <w:r>
        <w:rPr>
          <w:color w:val="FF0000"/>
          <w:position w:val="2"/>
        </w:rPr>
        <w:t>i</w:t>
      </w:r>
      <w:r>
        <w:rPr>
          <w:color w:val="0000FF"/>
          <w:position w:val="2"/>
        </w:rPr>
        <w:t>sk</w:t>
      </w:r>
    </w:p>
    <w:p>
      <w:pPr>
        <w:pStyle w:val="BodyText"/>
        <w:tabs>
          <w:tab w:pos="2216" w:val="left" w:leader="none"/>
        </w:tabs>
        <w:spacing w:before="19"/>
        <w:ind w:left="536"/>
      </w:pPr>
      <w:r>
        <w:rPr/>
        <w:t>rival</w:t>
        <w:tab/>
      </w:r>
      <w:r>
        <w:rPr>
          <w:color w:val="0000FF"/>
          <w:position w:val="2"/>
        </w:rPr>
        <w:t>R</w:t>
      </w:r>
      <w:r>
        <w:rPr>
          <w:color w:val="FF0000"/>
          <w:position w:val="2"/>
        </w:rPr>
        <w:t>ai</w:t>
      </w:r>
      <w:r>
        <w:rPr>
          <w:color w:val="FF0000"/>
          <w:spacing w:val="-14"/>
          <w:position w:val="2"/>
        </w:rPr>
        <w:t> </w:t>
      </w:r>
      <w:r>
        <w:rPr>
          <w:color w:val="0000FF"/>
          <w:position w:val="2"/>
        </w:rPr>
        <w:t>vl</w:t>
      </w:r>
    </w:p>
    <w:p>
      <w:pPr>
        <w:pStyle w:val="BodyText"/>
        <w:tabs>
          <w:tab w:pos="2216" w:val="left" w:leader="none"/>
        </w:tabs>
        <w:spacing w:before="20"/>
        <w:ind w:left="536"/>
      </w:pPr>
      <w:r>
        <w:rPr/>
        <w:t>river</w:t>
        <w:tab/>
      </w:r>
      <w:r>
        <w:rPr>
          <w:color w:val="0000FF"/>
          <w:position w:val="2"/>
        </w:rPr>
        <w:t>R</w:t>
      </w:r>
      <w:r>
        <w:rPr>
          <w:color w:val="FF0000"/>
          <w:position w:val="2"/>
        </w:rPr>
        <w:t>i</w:t>
      </w:r>
      <w:r>
        <w:rPr>
          <w:color w:val="FF0000"/>
          <w:spacing w:val="-13"/>
          <w:position w:val="2"/>
        </w:rPr>
        <w:t> </w:t>
      </w:r>
      <w:r>
        <w:rPr>
          <w:color w:val="0000FF"/>
          <w:position w:val="2"/>
        </w:rPr>
        <w:t>v</w:t>
      </w:r>
    </w:p>
    <w:p>
      <w:pPr>
        <w:pStyle w:val="BodyText"/>
        <w:tabs>
          <w:tab w:pos="2216" w:val="left" w:leader="none"/>
        </w:tabs>
        <w:spacing w:before="20"/>
        <w:ind w:left="536"/>
      </w:pPr>
      <w:r>
        <w:rPr/>
        <w:t>r-linking</w:t>
        <w:tab/>
      </w:r>
      <w:r>
        <w:rPr>
          <w:color w:val="FF0000"/>
          <w:position w:val="2"/>
        </w:rPr>
        <w:t>Ar </w:t>
      </w:r>
      <w:r>
        <w:rPr>
          <w:color w:val="0000FF"/>
          <w:position w:val="2"/>
        </w:rPr>
        <w:t>ling</w:t>
      </w:r>
      <w:r>
        <w:rPr>
          <w:color w:val="0000FF"/>
          <w:spacing w:val="-32"/>
          <w:position w:val="2"/>
        </w:rPr>
        <w:t> </w:t>
      </w:r>
      <w:r>
        <w:rPr>
          <w:color w:val="0000FF"/>
          <w:position w:val="2"/>
        </w:rPr>
        <w:t>king</w:t>
      </w:r>
    </w:p>
    <w:p>
      <w:pPr>
        <w:pStyle w:val="BodyText"/>
        <w:tabs>
          <w:tab w:pos="2216" w:val="left" w:leader="none"/>
        </w:tabs>
        <w:spacing w:before="20"/>
        <w:ind w:left="536"/>
      </w:pPr>
      <w:r>
        <w:rPr/>
        <w:t>road</w:t>
        <w:tab/>
      </w:r>
      <w:r>
        <w:rPr>
          <w:color w:val="0000FF"/>
          <w:position w:val="2"/>
        </w:rPr>
        <w:t>R</w:t>
      </w:r>
      <w:r>
        <w:rPr>
          <w:color w:val="FF0000"/>
          <w:position w:val="2"/>
        </w:rPr>
        <w:t>eu</w:t>
      </w:r>
      <w:r>
        <w:rPr>
          <w:color w:val="0000FF"/>
          <w:position w:val="2"/>
        </w:rPr>
        <w:t>d</w:t>
      </w:r>
    </w:p>
    <w:p>
      <w:pPr>
        <w:pStyle w:val="BodyText"/>
        <w:tabs>
          <w:tab w:pos="2216" w:val="left" w:leader="none"/>
        </w:tabs>
        <w:spacing w:before="20"/>
        <w:ind w:left="536"/>
      </w:pPr>
      <w:r>
        <w:rPr/>
        <w:t>road</w:t>
      </w:r>
      <w:r>
        <w:rPr>
          <w:spacing w:val="-3"/>
        </w:rPr>
        <w:t> </w:t>
      </w:r>
      <w:r>
        <w:rPr/>
        <w:t>rage</w:t>
        <w:tab/>
      </w:r>
      <w:r>
        <w:rPr>
          <w:color w:val="0000FF"/>
          <w:w w:val="90"/>
          <w:position w:val="2"/>
        </w:rPr>
        <w:t>R</w:t>
      </w:r>
      <w:r>
        <w:rPr>
          <w:color w:val="FF0000"/>
          <w:w w:val="90"/>
          <w:position w:val="2"/>
        </w:rPr>
        <w:t>eu</w:t>
      </w:r>
      <w:r>
        <w:rPr>
          <w:color w:val="FF0000"/>
          <w:spacing w:val="-16"/>
          <w:w w:val="90"/>
          <w:position w:val="2"/>
        </w:rPr>
        <w:t> </w:t>
      </w:r>
      <w:r>
        <w:rPr>
          <w:color w:val="0000FF"/>
          <w:w w:val="90"/>
          <w:position w:val="2"/>
        </w:rPr>
        <w:t>dreij</w:t>
      </w:r>
    </w:p>
    <w:p>
      <w:pPr>
        <w:pStyle w:val="BodyText"/>
        <w:tabs>
          <w:tab w:pos="2216" w:val="left" w:leader="none"/>
        </w:tabs>
        <w:spacing w:before="20"/>
        <w:ind w:left="536"/>
      </w:pPr>
      <w:r>
        <w:rPr/>
        <w:t>road</w:t>
      </w:r>
      <w:r>
        <w:rPr>
          <w:spacing w:val="-2"/>
        </w:rPr>
        <w:t> </w:t>
      </w:r>
      <w:r>
        <w:rPr/>
        <w:t>sign</w:t>
        <w:tab/>
      </w:r>
      <w:r>
        <w:rPr>
          <w:color w:val="0000FF"/>
          <w:w w:val="85"/>
          <w:position w:val="2"/>
        </w:rPr>
        <w:t>R</w:t>
      </w:r>
      <w:r>
        <w:rPr>
          <w:color w:val="FF0000"/>
          <w:w w:val="85"/>
          <w:position w:val="2"/>
        </w:rPr>
        <w:t>eu </w:t>
      </w:r>
      <w:r>
        <w:rPr>
          <w:color w:val="0000FF"/>
          <w:w w:val="85"/>
          <w:position w:val="2"/>
        </w:rPr>
        <w:t>tsain</w:t>
      </w:r>
    </w:p>
    <w:p>
      <w:pPr>
        <w:pStyle w:val="BodyText"/>
        <w:tabs>
          <w:tab w:pos="2216" w:val="left" w:leader="none"/>
        </w:tabs>
        <w:spacing w:before="20"/>
        <w:ind w:left="536"/>
      </w:pPr>
      <w:r>
        <w:rPr/>
        <w:t>rock</w:t>
        <w:tab/>
      </w:r>
      <w:r>
        <w:rPr>
          <w:color w:val="0000FF"/>
          <w:position w:val="2"/>
        </w:rPr>
        <w:t>R</w:t>
      </w:r>
      <w:r>
        <w:rPr>
          <w:color w:val="FF0000"/>
          <w:position w:val="2"/>
        </w:rPr>
        <w:t>o</w:t>
      </w:r>
      <w:r>
        <w:rPr>
          <w:color w:val="0000FF"/>
          <w:position w:val="2"/>
        </w:rPr>
        <w:t>k</w:t>
      </w:r>
    </w:p>
    <w:p>
      <w:pPr>
        <w:pStyle w:val="BodyText"/>
        <w:tabs>
          <w:tab w:pos="2216" w:val="left" w:leader="none"/>
        </w:tabs>
        <w:spacing w:before="20"/>
        <w:ind w:left="537"/>
      </w:pPr>
      <w:r>
        <w:rPr/>
        <w:t>roll</w:t>
        <w:tab/>
      </w:r>
      <w:r>
        <w:rPr>
          <w:color w:val="0000FF"/>
          <w:position w:val="2"/>
        </w:rPr>
        <w:t>R</w:t>
      </w:r>
      <w:r>
        <w:rPr>
          <w:color w:val="FF0000"/>
          <w:position w:val="2"/>
        </w:rPr>
        <w:t>eu</w:t>
      </w:r>
      <w:r>
        <w:rPr>
          <w:color w:val="0000FF"/>
          <w:position w:val="2"/>
        </w:rPr>
        <w:t>l</w:t>
      </w:r>
    </w:p>
    <w:p>
      <w:pPr>
        <w:pStyle w:val="BodyText"/>
        <w:tabs>
          <w:tab w:pos="2216" w:val="left" w:leader="none"/>
        </w:tabs>
        <w:spacing w:before="20"/>
        <w:ind w:left="537"/>
      </w:pPr>
      <w:r>
        <w:rPr/>
        <w:t>romance</w:t>
        <w:tab/>
      </w:r>
      <w:r>
        <w:rPr>
          <w:color w:val="0000FF"/>
          <w:position w:val="2"/>
        </w:rPr>
        <w:t>R</w:t>
      </w:r>
      <w:r>
        <w:rPr>
          <w:color w:val="FF0000"/>
          <w:position w:val="2"/>
        </w:rPr>
        <w:t>eu</w:t>
      </w:r>
      <w:r>
        <w:rPr>
          <w:color w:val="FF0000"/>
          <w:spacing w:val="-21"/>
          <w:position w:val="2"/>
        </w:rPr>
        <w:t> </w:t>
      </w:r>
      <w:r>
        <w:rPr>
          <w:color w:val="0000FF"/>
          <w:position w:val="2"/>
        </w:rPr>
        <w:t>mans</w:t>
      </w:r>
    </w:p>
    <w:p>
      <w:pPr>
        <w:pStyle w:val="BodyText"/>
        <w:tabs>
          <w:tab w:pos="2216" w:val="left" w:leader="none"/>
        </w:tabs>
        <w:spacing w:before="20"/>
        <w:ind w:left="537"/>
      </w:pPr>
      <w:r>
        <w:rPr/>
        <w:t>room</w:t>
        <w:tab/>
      </w:r>
      <w:r>
        <w:rPr>
          <w:color w:val="0000FF"/>
          <w:position w:val="2"/>
        </w:rPr>
        <w:t>R</w:t>
      </w:r>
      <w:r>
        <w:rPr>
          <w:color w:val="FF0000"/>
          <w:position w:val="2"/>
        </w:rPr>
        <w:t>oo</w:t>
      </w:r>
      <w:r>
        <w:rPr>
          <w:color w:val="0000FF"/>
          <w:position w:val="2"/>
        </w:rPr>
        <w:t>m</w:t>
      </w:r>
    </w:p>
    <w:p>
      <w:pPr>
        <w:pStyle w:val="BodyText"/>
        <w:tabs>
          <w:tab w:pos="2216" w:val="left" w:leader="none"/>
        </w:tabs>
        <w:spacing w:before="20"/>
        <w:ind w:left="537"/>
      </w:pPr>
      <w:r>
        <w:rPr/>
        <w:t>room</w:t>
      </w:r>
      <w:r>
        <w:rPr>
          <w:spacing w:val="-2"/>
        </w:rPr>
        <w:t> </w:t>
      </w:r>
      <w:r>
        <w:rPr/>
        <w:t>service</w:t>
        <w:tab/>
      </w:r>
      <w:r>
        <w:rPr>
          <w:color w:val="0000FF"/>
          <w:position w:val="2"/>
        </w:rPr>
        <w:t>R</w:t>
      </w:r>
      <w:r>
        <w:rPr>
          <w:color w:val="FF0000"/>
          <w:position w:val="2"/>
        </w:rPr>
        <w:t>oo</w:t>
      </w:r>
      <w:r>
        <w:rPr>
          <w:color w:val="0000FF"/>
          <w:position w:val="2"/>
        </w:rPr>
        <w:t>m</w:t>
      </w:r>
      <w:r>
        <w:rPr>
          <w:color w:val="0000FF"/>
          <w:spacing w:val="-24"/>
          <w:position w:val="2"/>
        </w:rPr>
        <w:t> </w:t>
      </w:r>
      <w:r>
        <w:rPr>
          <w:color w:val="0000FF"/>
          <w:position w:val="2"/>
        </w:rPr>
        <w:t>ser</w:t>
      </w:r>
      <w:r>
        <w:rPr>
          <w:color w:val="0000FF"/>
          <w:spacing w:val="-24"/>
          <w:position w:val="2"/>
        </w:rPr>
        <w:t> </w:t>
      </w:r>
      <w:r>
        <w:rPr>
          <w:color w:val="0000FF"/>
          <w:position w:val="2"/>
        </w:rPr>
        <w:t>vis</w:t>
      </w:r>
    </w:p>
    <w:p>
      <w:pPr>
        <w:pStyle w:val="BodyText"/>
        <w:tabs>
          <w:tab w:pos="2216" w:val="left" w:leader="none"/>
        </w:tabs>
        <w:spacing w:before="20"/>
        <w:ind w:left="537"/>
      </w:pPr>
      <w:r>
        <w:rPr/>
        <w:t>rough</w:t>
        <w:tab/>
      </w:r>
      <w:r>
        <w:rPr>
          <w:color w:val="0000FF"/>
          <w:position w:val="2"/>
        </w:rPr>
        <w:t>R</w:t>
      </w:r>
      <w:r>
        <w:rPr>
          <w:color w:val="FF0000"/>
          <w:position w:val="2"/>
        </w:rPr>
        <w:t>u</w:t>
      </w:r>
      <w:r>
        <w:rPr>
          <w:color w:val="0000FF"/>
          <w:position w:val="2"/>
        </w:rPr>
        <w:t>f</w:t>
      </w:r>
    </w:p>
    <w:p>
      <w:pPr>
        <w:pStyle w:val="BodyText"/>
        <w:tabs>
          <w:tab w:pos="2216" w:val="left" w:leader="none"/>
        </w:tabs>
        <w:spacing w:before="20"/>
        <w:ind w:left="537"/>
      </w:pPr>
      <w:r>
        <w:rPr/>
        <w:t>round</w:t>
        <w:tab/>
      </w:r>
      <w:r>
        <w:rPr>
          <w:color w:val="0000FF"/>
          <w:position w:val="2"/>
        </w:rPr>
        <w:t>R</w:t>
      </w:r>
      <w:r>
        <w:rPr>
          <w:color w:val="FF0000"/>
          <w:position w:val="2"/>
        </w:rPr>
        <w:t>au</w:t>
      </w:r>
      <w:r>
        <w:rPr>
          <w:color w:val="0000FF"/>
          <w:position w:val="2"/>
        </w:rPr>
        <w:t>nd</w:t>
      </w:r>
    </w:p>
    <w:p>
      <w:pPr>
        <w:pStyle w:val="BodyText"/>
        <w:tabs>
          <w:tab w:pos="2216" w:val="left" w:leader="none"/>
        </w:tabs>
        <w:spacing w:before="20"/>
        <w:ind w:left="537"/>
      </w:pPr>
      <w:r>
        <w:rPr/>
        <w:t>roundabout</w:t>
        <w:tab/>
      </w:r>
      <w:r>
        <w:rPr>
          <w:color w:val="0000FF"/>
          <w:position w:val="2"/>
        </w:rPr>
        <w:t>R</w:t>
      </w:r>
      <w:r>
        <w:rPr>
          <w:color w:val="FF0000"/>
          <w:position w:val="2"/>
        </w:rPr>
        <w:t>au</w:t>
      </w:r>
      <w:r>
        <w:rPr>
          <w:color w:val="0000FF"/>
          <w:position w:val="2"/>
        </w:rPr>
        <w:t>n d</w:t>
      </w:r>
      <w:r>
        <w:rPr>
          <w:color w:val="0000FF"/>
          <w:spacing w:val="-44"/>
          <w:position w:val="2"/>
        </w:rPr>
        <w:t> </w:t>
      </w:r>
      <w:r>
        <w:rPr>
          <w:color w:val="0000FF"/>
          <w:position w:val="2"/>
        </w:rPr>
        <w:t>baut</w:t>
      </w:r>
    </w:p>
    <w:p>
      <w:pPr>
        <w:pStyle w:val="BodyText"/>
        <w:tabs>
          <w:tab w:pos="2216" w:val="left" w:leader="none"/>
        </w:tabs>
        <w:spacing w:before="20"/>
        <w:ind w:left="537"/>
      </w:pPr>
      <w:r>
        <w:rPr/>
        <w:t>rubbish</w:t>
        <w:tab/>
      </w:r>
      <w:r>
        <w:rPr>
          <w:color w:val="0000FF"/>
          <w:w w:val="90"/>
          <w:position w:val="2"/>
        </w:rPr>
        <w:t>R</w:t>
      </w:r>
      <w:r>
        <w:rPr>
          <w:color w:val="FF0000"/>
          <w:w w:val="90"/>
          <w:position w:val="2"/>
        </w:rPr>
        <w:t>u</w:t>
      </w:r>
      <w:r>
        <w:rPr>
          <w:color w:val="FF0000"/>
          <w:spacing w:val="-26"/>
          <w:w w:val="90"/>
          <w:position w:val="2"/>
        </w:rPr>
        <w:t> </w:t>
      </w:r>
      <w:r>
        <w:rPr>
          <w:color w:val="0000FF"/>
          <w:w w:val="90"/>
          <w:position w:val="2"/>
        </w:rPr>
        <w:t>bish</w:t>
      </w:r>
    </w:p>
    <w:p>
      <w:pPr>
        <w:pStyle w:val="BodyText"/>
        <w:tabs>
          <w:tab w:pos="2217" w:val="left" w:leader="none"/>
        </w:tabs>
        <w:spacing w:before="19"/>
        <w:ind w:left="537"/>
      </w:pPr>
      <w:r>
        <w:rPr/>
        <w:t>rugby</w:t>
        <w:tab/>
      </w:r>
      <w:r>
        <w:rPr>
          <w:color w:val="0000FF"/>
          <w:w w:val="95"/>
          <w:position w:val="2"/>
        </w:rPr>
        <w:t>R</w:t>
      </w:r>
      <w:r>
        <w:rPr>
          <w:color w:val="FF0000"/>
          <w:w w:val="95"/>
          <w:position w:val="2"/>
        </w:rPr>
        <w:t>u</w:t>
      </w:r>
      <w:r>
        <w:rPr>
          <w:color w:val="FF0000"/>
          <w:spacing w:val="-36"/>
          <w:w w:val="95"/>
          <w:position w:val="2"/>
        </w:rPr>
        <w:t> </w:t>
      </w:r>
      <w:r>
        <w:rPr>
          <w:color w:val="0000FF"/>
          <w:w w:val="95"/>
          <w:position w:val="2"/>
        </w:rPr>
        <w:t>gbii</w:t>
      </w:r>
    </w:p>
    <w:p>
      <w:pPr>
        <w:pStyle w:val="BodyText"/>
        <w:tabs>
          <w:tab w:pos="2217" w:val="left" w:leader="none"/>
        </w:tabs>
        <w:spacing w:before="20"/>
        <w:ind w:left="537"/>
      </w:pPr>
      <w:r>
        <w:rPr/>
        <w:t>rule</w:t>
        <w:tab/>
      </w:r>
      <w:r>
        <w:rPr>
          <w:color w:val="0000FF"/>
          <w:position w:val="2"/>
        </w:rPr>
        <w:t>R</w:t>
      </w:r>
      <w:r>
        <w:rPr>
          <w:color w:val="FF0000"/>
          <w:position w:val="2"/>
        </w:rPr>
        <w:t>oo</w:t>
      </w:r>
      <w:r>
        <w:rPr>
          <w:color w:val="0000FF"/>
          <w:position w:val="2"/>
        </w:rPr>
        <w:t>l</w:t>
      </w:r>
    </w:p>
    <w:p>
      <w:pPr>
        <w:pStyle w:val="BodyText"/>
        <w:tabs>
          <w:tab w:pos="2217" w:val="left" w:leader="none"/>
        </w:tabs>
        <w:spacing w:before="20"/>
        <w:ind w:left="537"/>
      </w:pPr>
      <w:r>
        <w:rPr/>
        <w:t>run</w:t>
        <w:tab/>
      </w:r>
      <w:r>
        <w:rPr>
          <w:color w:val="0000FF"/>
          <w:position w:val="2"/>
        </w:rPr>
        <w:t>R</w:t>
      </w:r>
      <w:r>
        <w:rPr>
          <w:color w:val="FF0000"/>
          <w:position w:val="2"/>
        </w:rPr>
        <w:t>u</w:t>
      </w:r>
      <w:r>
        <w:rPr>
          <w:color w:val="0000FF"/>
          <w:position w:val="2"/>
        </w:rPr>
        <w:t>n</w:t>
      </w:r>
    </w:p>
    <w:p>
      <w:pPr>
        <w:pStyle w:val="BodyText"/>
        <w:tabs>
          <w:tab w:pos="2217" w:val="left" w:leader="none"/>
        </w:tabs>
        <w:spacing w:before="20"/>
        <w:ind w:left="537"/>
      </w:pPr>
      <w:r>
        <w:rPr/>
        <w:t>runway</w:t>
        <w:tab/>
      </w:r>
      <w:r>
        <w:rPr>
          <w:color w:val="0000FF"/>
          <w:position w:val="2"/>
        </w:rPr>
        <w:t>R</w:t>
      </w:r>
      <w:r>
        <w:rPr>
          <w:color w:val="FF0000"/>
          <w:position w:val="2"/>
        </w:rPr>
        <w:t>u</w:t>
      </w:r>
      <w:r>
        <w:rPr>
          <w:color w:val="0000FF"/>
          <w:position w:val="2"/>
        </w:rPr>
        <w:t>n</w:t>
      </w:r>
      <w:r>
        <w:rPr>
          <w:color w:val="0000FF"/>
          <w:spacing w:val="-16"/>
          <w:position w:val="2"/>
        </w:rPr>
        <w:t> </w:t>
      </w:r>
      <w:r>
        <w:rPr>
          <w:color w:val="0000FF"/>
          <w:position w:val="2"/>
        </w:rPr>
        <w:t>wei</w:t>
      </w:r>
    </w:p>
    <w:p>
      <w:pPr>
        <w:pStyle w:val="BodyText"/>
        <w:tabs>
          <w:tab w:pos="2217" w:val="left" w:leader="none"/>
        </w:tabs>
        <w:spacing w:before="20"/>
        <w:ind w:left="537"/>
      </w:pPr>
      <w:r>
        <w:rPr/>
        <w:t>sad</w:t>
        <w:tab/>
      </w:r>
      <w:r>
        <w:rPr>
          <w:color w:val="0000FF"/>
          <w:position w:val="2"/>
        </w:rPr>
        <w:t>S</w:t>
      </w:r>
      <w:r>
        <w:rPr>
          <w:color w:val="FF0000"/>
          <w:position w:val="2"/>
        </w:rPr>
        <w:t>a</w:t>
      </w:r>
      <w:r>
        <w:rPr>
          <w:color w:val="0000FF"/>
          <w:position w:val="2"/>
        </w:rPr>
        <w:t>d</w:t>
      </w:r>
    </w:p>
    <w:p>
      <w:pPr>
        <w:pStyle w:val="BodyText"/>
        <w:tabs>
          <w:tab w:pos="2216" w:val="left" w:leader="none"/>
        </w:tabs>
        <w:spacing w:before="20"/>
        <w:ind w:left="537"/>
      </w:pPr>
      <w:r>
        <w:rPr/>
        <w:t>safari</w:t>
      </w:r>
      <w:r>
        <w:rPr>
          <w:spacing w:val="-3"/>
        </w:rPr>
        <w:t> </w:t>
      </w:r>
      <w:r>
        <w:rPr/>
        <w:t>park</w:t>
        <w:tab/>
      </w:r>
      <w:r>
        <w:rPr>
          <w:color w:val="0000FF"/>
          <w:position w:val="2"/>
        </w:rPr>
        <w:t>s</w:t>
      </w:r>
      <w:r>
        <w:rPr>
          <w:color w:val="0000FF"/>
          <w:spacing w:val="-20"/>
          <w:position w:val="2"/>
        </w:rPr>
        <w:t> </w:t>
      </w:r>
      <w:r>
        <w:rPr>
          <w:color w:val="0000FF"/>
          <w:position w:val="2"/>
        </w:rPr>
        <w:t>F</w:t>
      </w:r>
      <w:r>
        <w:rPr>
          <w:color w:val="FF0000"/>
          <w:position w:val="2"/>
        </w:rPr>
        <w:t>ar</w:t>
      </w:r>
      <w:r>
        <w:rPr>
          <w:color w:val="FF0000"/>
          <w:spacing w:val="-20"/>
          <w:position w:val="2"/>
        </w:rPr>
        <w:t> </w:t>
      </w:r>
      <w:r>
        <w:rPr>
          <w:color w:val="0000FF"/>
          <w:position w:val="2"/>
        </w:rPr>
        <w:t>rii</w:t>
      </w:r>
      <w:r>
        <w:rPr>
          <w:color w:val="0000FF"/>
          <w:spacing w:val="-20"/>
          <w:position w:val="2"/>
        </w:rPr>
        <w:t> </w:t>
      </w:r>
      <w:r>
        <w:rPr>
          <w:color w:val="0000FF"/>
          <w:position w:val="2"/>
        </w:rPr>
        <w:t>park</w:t>
      </w:r>
    </w:p>
    <w:p>
      <w:pPr>
        <w:pStyle w:val="BodyText"/>
        <w:tabs>
          <w:tab w:pos="2216" w:val="left" w:leader="none"/>
        </w:tabs>
        <w:spacing w:before="20"/>
        <w:ind w:left="537"/>
      </w:pPr>
      <w:r>
        <w:rPr/>
        <w:t>said</w:t>
        <w:tab/>
      </w:r>
      <w:r>
        <w:rPr>
          <w:color w:val="0000FF"/>
          <w:position w:val="2"/>
        </w:rPr>
        <w:t>S</w:t>
      </w:r>
      <w:r>
        <w:rPr>
          <w:color w:val="FF0000"/>
          <w:position w:val="2"/>
        </w:rPr>
        <w:t>e</w:t>
      </w:r>
      <w:r>
        <w:rPr>
          <w:color w:val="0000FF"/>
          <w:position w:val="2"/>
        </w:rPr>
        <w:t>d</w:t>
      </w:r>
    </w:p>
    <w:p>
      <w:pPr>
        <w:pStyle w:val="BodyText"/>
        <w:spacing w:before="6"/>
        <w:rPr>
          <w:sz w:val="21"/>
        </w:rPr>
      </w:pPr>
      <w:r>
        <w:rPr/>
        <w:br w:type="column"/>
      </w:r>
      <w:r>
        <w:rPr>
          <w:sz w:val="21"/>
        </w:rPr>
      </w:r>
    </w:p>
    <w:p>
      <w:pPr>
        <w:pStyle w:val="BodyText"/>
        <w:tabs>
          <w:tab w:pos="2218" w:val="left" w:leader="none"/>
        </w:tabs>
        <w:ind w:left="538"/>
      </w:pPr>
      <w:r>
        <w:rPr/>
        <w:t>sailing</w:t>
        <w:tab/>
      </w:r>
      <w:r>
        <w:rPr>
          <w:color w:val="0000FF"/>
          <w:position w:val="2"/>
        </w:rPr>
        <w:t>S</w:t>
      </w:r>
      <w:r>
        <w:rPr>
          <w:color w:val="FF0000"/>
          <w:position w:val="2"/>
        </w:rPr>
        <w:t>ei</w:t>
      </w:r>
      <w:r>
        <w:rPr>
          <w:color w:val="FF0000"/>
          <w:spacing w:val="-14"/>
          <w:position w:val="2"/>
        </w:rPr>
        <w:t> </w:t>
      </w:r>
      <w:r>
        <w:rPr>
          <w:color w:val="0000FF"/>
          <w:position w:val="2"/>
        </w:rPr>
        <w:t>ling</w:t>
      </w:r>
    </w:p>
    <w:p>
      <w:pPr>
        <w:pStyle w:val="BodyText"/>
        <w:tabs>
          <w:tab w:pos="2218" w:val="left" w:leader="none"/>
        </w:tabs>
        <w:spacing w:before="20"/>
        <w:ind w:left="538"/>
      </w:pPr>
      <w:r>
        <w:rPr/>
        <w:t>salary</w:t>
        <w:tab/>
      </w:r>
      <w:r>
        <w:rPr>
          <w:color w:val="0000FF"/>
          <w:position w:val="2"/>
        </w:rPr>
        <w:t>S</w:t>
      </w:r>
      <w:r>
        <w:rPr>
          <w:color w:val="FF0000"/>
          <w:position w:val="2"/>
        </w:rPr>
        <w:t>a </w:t>
      </w:r>
      <w:r>
        <w:rPr>
          <w:color w:val="0000FF"/>
          <w:position w:val="2"/>
        </w:rPr>
        <w:t>l</w:t>
      </w:r>
      <w:r>
        <w:rPr>
          <w:color w:val="0000FF"/>
          <w:spacing w:val="-25"/>
          <w:position w:val="2"/>
        </w:rPr>
        <w:t> </w:t>
      </w:r>
      <w:r>
        <w:rPr>
          <w:color w:val="0000FF"/>
          <w:position w:val="2"/>
        </w:rPr>
        <w:t>rii</w:t>
      </w:r>
    </w:p>
    <w:p>
      <w:pPr>
        <w:pStyle w:val="BodyText"/>
        <w:tabs>
          <w:tab w:pos="2217" w:val="left" w:leader="none"/>
        </w:tabs>
        <w:spacing w:before="20"/>
        <w:ind w:left="538"/>
      </w:pPr>
      <w:r>
        <w:rPr/>
        <w:t>sale</w:t>
        <w:tab/>
      </w:r>
      <w:r>
        <w:rPr>
          <w:color w:val="0000FF"/>
          <w:position w:val="2"/>
        </w:rPr>
        <w:t>S</w:t>
      </w:r>
      <w:r>
        <w:rPr>
          <w:color w:val="FF0000"/>
          <w:position w:val="2"/>
        </w:rPr>
        <w:t>ei</w:t>
      </w:r>
      <w:r>
        <w:rPr>
          <w:color w:val="0000FF"/>
          <w:position w:val="2"/>
        </w:rPr>
        <w:t>l</w:t>
      </w:r>
    </w:p>
    <w:p>
      <w:pPr>
        <w:pStyle w:val="BodyText"/>
        <w:tabs>
          <w:tab w:pos="2217" w:val="left" w:leader="none"/>
        </w:tabs>
        <w:spacing w:before="20"/>
        <w:ind w:left="538"/>
      </w:pPr>
      <w:r>
        <w:rPr/>
        <w:t>sales</w:t>
      </w:r>
      <w:r>
        <w:rPr>
          <w:spacing w:val="-2"/>
        </w:rPr>
        <w:t> </w:t>
      </w:r>
      <w:r>
        <w:rPr/>
        <w:t>assistant</w:t>
        <w:tab/>
      </w:r>
      <w:r>
        <w:rPr>
          <w:color w:val="0000FF"/>
          <w:position w:val="2"/>
        </w:rPr>
        <w:t>S</w:t>
      </w:r>
      <w:r>
        <w:rPr>
          <w:color w:val="FF0000"/>
          <w:position w:val="2"/>
        </w:rPr>
        <w:t>ei</w:t>
      </w:r>
      <w:r>
        <w:rPr>
          <w:color w:val="0000FF"/>
          <w:position w:val="2"/>
        </w:rPr>
        <w:t>l z si</w:t>
      </w:r>
      <w:r>
        <w:rPr>
          <w:color w:val="0000FF"/>
          <w:spacing w:val="-43"/>
          <w:position w:val="2"/>
        </w:rPr>
        <w:t> </w:t>
      </w:r>
      <w:r>
        <w:rPr>
          <w:color w:val="0000FF"/>
          <w:position w:val="2"/>
        </w:rPr>
        <w:t>stnt</w:t>
      </w:r>
    </w:p>
    <w:p>
      <w:pPr>
        <w:pStyle w:val="BodyText"/>
        <w:tabs>
          <w:tab w:pos="2217" w:val="left" w:leader="none"/>
        </w:tabs>
        <w:spacing w:before="20"/>
        <w:ind w:left="538"/>
      </w:pPr>
      <w:r>
        <w:rPr/>
        <w:t>same</w:t>
        <w:tab/>
      </w:r>
      <w:r>
        <w:rPr>
          <w:color w:val="0000FF"/>
          <w:position w:val="2"/>
        </w:rPr>
        <w:t>S</w:t>
      </w:r>
      <w:r>
        <w:rPr>
          <w:color w:val="FF0000"/>
          <w:position w:val="2"/>
        </w:rPr>
        <w:t>ei</w:t>
      </w:r>
      <w:r>
        <w:rPr>
          <w:color w:val="0000FF"/>
          <w:position w:val="2"/>
        </w:rPr>
        <w:t>m</w:t>
      </w:r>
    </w:p>
    <w:p>
      <w:pPr>
        <w:pStyle w:val="BodyText"/>
        <w:tabs>
          <w:tab w:pos="2217" w:val="left" w:leader="none"/>
        </w:tabs>
        <w:spacing w:before="20"/>
        <w:ind w:left="538"/>
      </w:pPr>
      <w:r>
        <w:rPr/>
        <w:t>sand</w:t>
        <w:tab/>
      </w:r>
      <w:r>
        <w:rPr>
          <w:color w:val="0000FF"/>
          <w:position w:val="2"/>
        </w:rPr>
        <w:t>S</w:t>
      </w:r>
      <w:r>
        <w:rPr>
          <w:color w:val="FF0000"/>
          <w:position w:val="2"/>
        </w:rPr>
        <w:t>a</w:t>
      </w:r>
      <w:r>
        <w:rPr>
          <w:color w:val="0000FF"/>
          <w:position w:val="2"/>
        </w:rPr>
        <w:t>nd</w:t>
      </w:r>
    </w:p>
    <w:p>
      <w:pPr>
        <w:pStyle w:val="BodyText"/>
        <w:tabs>
          <w:tab w:pos="2217" w:val="left" w:leader="none"/>
        </w:tabs>
        <w:spacing w:before="20"/>
        <w:ind w:left="537"/>
      </w:pPr>
      <w:r>
        <w:rPr/>
        <w:t>satire</w:t>
        <w:tab/>
      </w:r>
      <w:r>
        <w:rPr>
          <w:color w:val="0000FF"/>
          <w:position w:val="2"/>
        </w:rPr>
        <w:t>S</w:t>
      </w:r>
      <w:r>
        <w:rPr>
          <w:color w:val="FF0000"/>
          <w:position w:val="2"/>
        </w:rPr>
        <w:t>a</w:t>
      </w:r>
      <w:r>
        <w:rPr>
          <w:color w:val="FF0000"/>
          <w:spacing w:val="-14"/>
          <w:position w:val="2"/>
        </w:rPr>
        <w:t> </w:t>
      </w:r>
      <w:r>
        <w:rPr>
          <w:color w:val="0000FF"/>
          <w:position w:val="2"/>
        </w:rPr>
        <w:t>taiy</w:t>
      </w:r>
    </w:p>
    <w:p>
      <w:pPr>
        <w:pStyle w:val="BodyText"/>
        <w:tabs>
          <w:tab w:pos="2217" w:val="left" w:leader="none"/>
        </w:tabs>
        <w:spacing w:before="20"/>
        <w:ind w:left="537"/>
      </w:pPr>
      <w:r>
        <w:rPr/>
        <w:t>Saturday</w:t>
        <w:tab/>
      </w:r>
      <w:r>
        <w:rPr>
          <w:color w:val="0000FF"/>
          <w:position w:val="2"/>
        </w:rPr>
        <w:t>S</w:t>
      </w:r>
      <w:r>
        <w:rPr>
          <w:color w:val="FF0000"/>
          <w:position w:val="2"/>
        </w:rPr>
        <w:t>a </w:t>
      </w:r>
      <w:r>
        <w:rPr>
          <w:color w:val="0000FF"/>
          <w:position w:val="2"/>
        </w:rPr>
        <w:t>t</w:t>
      </w:r>
      <w:r>
        <w:rPr>
          <w:color w:val="0000FF"/>
          <w:spacing w:val="-28"/>
          <w:position w:val="2"/>
        </w:rPr>
        <w:t> </w:t>
      </w:r>
      <w:r>
        <w:rPr>
          <w:color w:val="0000FF"/>
          <w:position w:val="2"/>
        </w:rPr>
        <w:t>dei</w:t>
      </w:r>
    </w:p>
    <w:p>
      <w:pPr>
        <w:pStyle w:val="BodyText"/>
        <w:tabs>
          <w:tab w:pos="2217" w:val="left" w:leader="none"/>
        </w:tabs>
        <w:spacing w:before="20"/>
        <w:ind w:left="537"/>
      </w:pPr>
      <w:r>
        <w:rPr/>
        <w:t>sauna</w:t>
        <w:tab/>
      </w:r>
      <w:r>
        <w:rPr>
          <w:color w:val="0000FF"/>
          <w:w w:val="90"/>
          <w:position w:val="2"/>
        </w:rPr>
        <w:t>S</w:t>
      </w:r>
      <w:r>
        <w:rPr>
          <w:color w:val="FF0000"/>
          <w:w w:val="90"/>
          <w:position w:val="2"/>
        </w:rPr>
        <w:t>or</w:t>
      </w:r>
      <w:r>
        <w:rPr>
          <w:color w:val="FF0000"/>
          <w:spacing w:val="-24"/>
          <w:w w:val="90"/>
          <w:position w:val="2"/>
        </w:rPr>
        <w:t> </w:t>
      </w:r>
      <w:r>
        <w:rPr>
          <w:color w:val="0000FF"/>
          <w:w w:val="90"/>
          <w:position w:val="2"/>
        </w:rPr>
        <w:t>n</w:t>
      </w:r>
    </w:p>
    <w:p>
      <w:pPr>
        <w:pStyle w:val="BodyText"/>
        <w:tabs>
          <w:tab w:pos="2217" w:val="left" w:leader="none"/>
        </w:tabs>
        <w:spacing w:before="20"/>
        <w:ind w:left="537"/>
      </w:pPr>
      <w:r>
        <w:rPr/>
        <w:t>sausage</w:t>
        <w:tab/>
      </w:r>
      <w:r>
        <w:rPr>
          <w:color w:val="0000FF"/>
          <w:w w:val="85"/>
          <w:position w:val="2"/>
        </w:rPr>
        <w:t>S</w:t>
      </w:r>
      <w:r>
        <w:rPr>
          <w:color w:val="FF0000"/>
          <w:w w:val="85"/>
          <w:position w:val="2"/>
        </w:rPr>
        <w:t>o</w:t>
      </w:r>
      <w:r>
        <w:rPr>
          <w:color w:val="FF0000"/>
          <w:spacing w:val="-17"/>
          <w:w w:val="85"/>
          <w:position w:val="2"/>
        </w:rPr>
        <w:t> </w:t>
      </w:r>
      <w:r>
        <w:rPr>
          <w:color w:val="0000FF"/>
          <w:w w:val="85"/>
          <w:position w:val="2"/>
        </w:rPr>
        <w:t>sij</w:t>
      </w:r>
    </w:p>
    <w:p>
      <w:pPr>
        <w:pStyle w:val="BodyText"/>
        <w:tabs>
          <w:tab w:pos="2217" w:val="left" w:leader="none"/>
        </w:tabs>
        <w:spacing w:before="20"/>
        <w:ind w:left="537"/>
      </w:pPr>
      <w:r>
        <w:rPr/>
        <w:t>save</w:t>
        <w:tab/>
      </w:r>
      <w:r>
        <w:rPr>
          <w:color w:val="0000FF"/>
          <w:position w:val="2"/>
        </w:rPr>
        <w:t>S</w:t>
      </w:r>
      <w:r>
        <w:rPr>
          <w:color w:val="FF0000"/>
          <w:position w:val="2"/>
        </w:rPr>
        <w:t>ei</w:t>
      </w:r>
      <w:r>
        <w:rPr>
          <w:color w:val="0000FF"/>
          <w:position w:val="2"/>
        </w:rPr>
        <w:t>v</w:t>
      </w:r>
    </w:p>
    <w:p>
      <w:pPr>
        <w:pStyle w:val="BodyText"/>
        <w:tabs>
          <w:tab w:pos="2217" w:val="left" w:leader="none"/>
        </w:tabs>
        <w:spacing w:before="20"/>
        <w:ind w:left="537"/>
      </w:pPr>
      <w:r>
        <w:rPr/>
        <w:t>save</w:t>
      </w:r>
      <w:r>
        <w:rPr>
          <w:spacing w:val="-1"/>
        </w:rPr>
        <w:t> </w:t>
      </w:r>
      <w:r>
        <w:rPr/>
        <w:t>up</w:t>
        <w:tab/>
      </w:r>
      <w:r>
        <w:rPr>
          <w:color w:val="0000FF"/>
          <w:position w:val="2"/>
        </w:rPr>
        <w:t>S</w:t>
      </w:r>
      <w:r>
        <w:rPr>
          <w:color w:val="FF0000"/>
          <w:position w:val="2"/>
        </w:rPr>
        <w:t>ei</w:t>
      </w:r>
      <w:r>
        <w:rPr>
          <w:color w:val="FF0000"/>
          <w:spacing w:val="-14"/>
          <w:position w:val="2"/>
        </w:rPr>
        <w:t> </w:t>
      </w:r>
      <w:r>
        <w:rPr>
          <w:color w:val="0000FF"/>
          <w:position w:val="2"/>
        </w:rPr>
        <w:t>V</w:t>
      </w:r>
      <w:r>
        <w:rPr>
          <w:color w:val="FF0000"/>
          <w:position w:val="2"/>
        </w:rPr>
        <w:t>u</w:t>
      </w:r>
      <w:r>
        <w:rPr>
          <w:color w:val="0000FF"/>
          <w:position w:val="2"/>
        </w:rPr>
        <w:t>p</w:t>
      </w:r>
    </w:p>
    <w:p>
      <w:pPr>
        <w:pStyle w:val="BodyText"/>
        <w:tabs>
          <w:tab w:pos="2217" w:val="left" w:leader="none"/>
        </w:tabs>
        <w:spacing w:before="20"/>
        <w:ind w:left="537"/>
      </w:pPr>
      <w:r>
        <w:rPr/>
        <w:t>savings</w:t>
        <w:tab/>
      </w:r>
      <w:r>
        <w:rPr>
          <w:color w:val="0000FF"/>
          <w:position w:val="2"/>
        </w:rPr>
        <w:t>S</w:t>
      </w:r>
      <w:r>
        <w:rPr>
          <w:color w:val="FF0000"/>
          <w:position w:val="2"/>
        </w:rPr>
        <w:t>ei</w:t>
      </w:r>
      <w:r>
        <w:rPr>
          <w:color w:val="FF0000"/>
          <w:spacing w:val="-15"/>
          <w:position w:val="2"/>
        </w:rPr>
        <w:t> </w:t>
      </w:r>
      <w:r>
        <w:rPr>
          <w:color w:val="0000FF"/>
          <w:position w:val="2"/>
        </w:rPr>
        <w:t>vingz</w:t>
      </w:r>
    </w:p>
    <w:p>
      <w:pPr>
        <w:pStyle w:val="BodyText"/>
        <w:tabs>
          <w:tab w:pos="2217" w:val="left" w:leader="none"/>
        </w:tabs>
        <w:spacing w:before="20"/>
        <w:ind w:left="537"/>
      </w:pPr>
      <w:r>
        <w:rPr/>
        <w:t>saw</w:t>
        <w:tab/>
      </w:r>
      <w:r>
        <w:rPr>
          <w:color w:val="0000FF"/>
          <w:position w:val="2"/>
        </w:rPr>
        <w:t>S</w:t>
      </w:r>
      <w:r>
        <w:rPr>
          <w:color w:val="FF0000"/>
          <w:position w:val="2"/>
        </w:rPr>
        <w:t>or</w:t>
      </w:r>
    </w:p>
    <w:p>
      <w:pPr>
        <w:pStyle w:val="BodyText"/>
        <w:tabs>
          <w:tab w:pos="2217" w:val="left" w:leader="none"/>
        </w:tabs>
        <w:spacing w:before="20"/>
        <w:ind w:left="537"/>
      </w:pPr>
      <w:r>
        <w:rPr>
          <w:w w:val="95"/>
        </w:rPr>
        <w:t>saxophone</w:t>
        <w:tab/>
      </w:r>
      <w:r>
        <w:rPr>
          <w:color w:val="0000FF"/>
          <w:w w:val="95"/>
          <w:position w:val="2"/>
        </w:rPr>
        <w:t>S</w:t>
      </w:r>
      <w:r>
        <w:rPr>
          <w:color w:val="FF0000"/>
          <w:w w:val="95"/>
          <w:position w:val="2"/>
        </w:rPr>
        <w:t>a </w:t>
      </w:r>
      <w:r>
        <w:rPr>
          <w:color w:val="0000FF"/>
          <w:w w:val="95"/>
          <w:position w:val="2"/>
        </w:rPr>
        <w:t>ks</w:t>
      </w:r>
      <w:r>
        <w:rPr>
          <w:color w:val="0000FF"/>
          <w:spacing w:val="-23"/>
          <w:w w:val="95"/>
          <w:position w:val="2"/>
        </w:rPr>
        <w:t> </w:t>
      </w:r>
      <w:r>
        <w:rPr>
          <w:color w:val="0000FF"/>
          <w:w w:val="95"/>
          <w:position w:val="2"/>
        </w:rPr>
        <w:t>feun</w:t>
      </w:r>
    </w:p>
    <w:p>
      <w:pPr>
        <w:pStyle w:val="BodyText"/>
        <w:tabs>
          <w:tab w:pos="2217" w:val="left" w:leader="none"/>
        </w:tabs>
        <w:spacing w:before="20"/>
        <w:ind w:left="537"/>
      </w:pPr>
      <w:r>
        <w:rPr/>
        <w:t>say</w:t>
        <w:tab/>
      </w:r>
      <w:r>
        <w:rPr>
          <w:color w:val="0000FF"/>
          <w:position w:val="2"/>
        </w:rPr>
        <w:t>S</w:t>
      </w:r>
      <w:r>
        <w:rPr>
          <w:color w:val="FF0000"/>
          <w:position w:val="2"/>
        </w:rPr>
        <w:t>ei</w:t>
      </w:r>
    </w:p>
    <w:p>
      <w:pPr>
        <w:pStyle w:val="BodyText"/>
        <w:tabs>
          <w:tab w:pos="2217" w:val="left" w:leader="none"/>
        </w:tabs>
        <w:spacing w:before="19"/>
        <w:ind w:left="537"/>
      </w:pPr>
      <w:r>
        <w:rPr/>
        <w:t>scales</w:t>
        <w:tab/>
      </w:r>
      <w:r>
        <w:rPr>
          <w:color w:val="0000FF"/>
          <w:position w:val="2"/>
        </w:rPr>
        <w:t>Sk</w:t>
      </w:r>
      <w:r>
        <w:rPr>
          <w:color w:val="FF0000"/>
          <w:position w:val="2"/>
        </w:rPr>
        <w:t>ei</w:t>
      </w:r>
      <w:r>
        <w:rPr>
          <w:color w:val="0000FF"/>
          <w:position w:val="2"/>
        </w:rPr>
        <w:t>lz</w:t>
      </w:r>
    </w:p>
    <w:p>
      <w:pPr>
        <w:pStyle w:val="BodyText"/>
        <w:tabs>
          <w:tab w:pos="2217" w:val="left" w:leader="none"/>
        </w:tabs>
        <w:spacing w:before="20"/>
        <w:ind w:left="537"/>
      </w:pPr>
      <w:r>
        <w:rPr/>
        <w:t>scarf</w:t>
        <w:tab/>
      </w:r>
      <w:r>
        <w:rPr>
          <w:color w:val="0000FF"/>
          <w:position w:val="2"/>
        </w:rPr>
        <w:t>Sk</w:t>
      </w:r>
      <w:r>
        <w:rPr>
          <w:color w:val="FF0000"/>
          <w:position w:val="2"/>
        </w:rPr>
        <w:t>ar</w:t>
      </w:r>
      <w:r>
        <w:rPr>
          <w:color w:val="0000FF"/>
          <w:position w:val="2"/>
        </w:rPr>
        <w:t>f</w:t>
      </w:r>
    </w:p>
    <w:p>
      <w:pPr>
        <w:pStyle w:val="BodyText"/>
        <w:tabs>
          <w:tab w:pos="2216" w:val="left" w:leader="none"/>
        </w:tabs>
        <w:spacing w:before="20"/>
        <w:ind w:left="537"/>
      </w:pPr>
      <w:r>
        <w:rPr/>
        <w:t>scary</w:t>
        <w:tab/>
      </w:r>
      <w:r>
        <w:rPr>
          <w:color w:val="0000FF"/>
          <w:position w:val="2"/>
        </w:rPr>
        <w:t>Sk</w:t>
      </w:r>
      <w:r>
        <w:rPr>
          <w:color w:val="FF0000"/>
          <w:position w:val="2"/>
        </w:rPr>
        <w:t>eir</w:t>
      </w:r>
      <w:r>
        <w:rPr>
          <w:color w:val="FF0000"/>
          <w:spacing w:val="-13"/>
          <w:position w:val="2"/>
        </w:rPr>
        <w:t> </w:t>
      </w:r>
      <w:r>
        <w:rPr>
          <w:color w:val="0000FF"/>
          <w:position w:val="2"/>
        </w:rPr>
        <w:t>rii</w:t>
      </w:r>
    </w:p>
    <w:p>
      <w:pPr>
        <w:pStyle w:val="BodyText"/>
        <w:tabs>
          <w:tab w:pos="2216" w:val="left" w:leader="none"/>
        </w:tabs>
        <w:spacing w:before="20"/>
        <w:ind w:left="537"/>
      </w:pPr>
      <w:r>
        <w:rPr/>
        <w:t>school</w:t>
        <w:tab/>
      </w:r>
      <w:r>
        <w:rPr>
          <w:color w:val="0000FF"/>
          <w:position w:val="2"/>
        </w:rPr>
        <w:t>Sk</w:t>
      </w:r>
      <w:r>
        <w:rPr>
          <w:color w:val="FF0000"/>
          <w:position w:val="2"/>
        </w:rPr>
        <w:t>oo</w:t>
      </w:r>
      <w:r>
        <w:rPr>
          <w:color w:val="0000FF"/>
          <w:position w:val="2"/>
        </w:rPr>
        <w:t>l</w:t>
      </w:r>
    </w:p>
    <w:p>
      <w:pPr>
        <w:pStyle w:val="BodyText"/>
        <w:tabs>
          <w:tab w:pos="2216" w:val="left" w:leader="none"/>
        </w:tabs>
        <w:spacing w:line="261" w:lineRule="auto" w:before="20"/>
        <w:ind w:left="537" w:right="1902"/>
      </w:pPr>
      <w:r>
        <w:rPr/>
        <w:t>Schwa</w:t>
      </w:r>
      <w:r>
        <w:rPr>
          <w:spacing w:val="-1"/>
        </w:rPr>
        <w:t> </w:t>
      </w:r>
      <w:r>
        <w:rPr/>
        <w:t>sound</w:t>
        <w:tab/>
      </w:r>
      <w:r>
        <w:rPr>
          <w:color w:val="0000FF"/>
          <w:w w:val="90"/>
          <w:position w:val="2"/>
        </w:rPr>
        <w:t>Shw</w:t>
      </w:r>
      <w:r>
        <w:rPr>
          <w:color w:val="FF0000"/>
          <w:w w:val="90"/>
          <w:position w:val="2"/>
        </w:rPr>
        <w:t>ar</w:t>
      </w:r>
      <w:r>
        <w:rPr>
          <w:color w:val="FF0000"/>
          <w:spacing w:val="-30"/>
          <w:w w:val="90"/>
          <w:position w:val="2"/>
        </w:rPr>
        <w:t> </w:t>
      </w:r>
      <w:r>
        <w:rPr>
          <w:color w:val="0000FF"/>
          <w:w w:val="90"/>
          <w:position w:val="2"/>
        </w:rPr>
        <w:t>saund </w:t>
      </w:r>
      <w:r>
        <w:rPr/>
        <w:t>science</w:t>
        <w:tab/>
      </w:r>
      <w:r>
        <w:rPr>
          <w:color w:val="0000FF"/>
          <w:position w:val="2"/>
        </w:rPr>
        <w:t>S</w:t>
      </w:r>
      <w:r>
        <w:rPr>
          <w:color w:val="FF0000"/>
          <w:position w:val="2"/>
        </w:rPr>
        <w:t>aiy</w:t>
      </w:r>
      <w:r>
        <w:rPr>
          <w:color w:val="0000FF"/>
          <w:position w:val="2"/>
        </w:rPr>
        <w:t>ns </w:t>
      </w:r>
      <w:r>
        <w:rPr/>
        <w:t>science</w:t>
      </w:r>
      <w:r>
        <w:rPr>
          <w:spacing w:val="-4"/>
        </w:rPr>
        <w:t> </w:t>
      </w:r>
      <w:r>
        <w:rPr/>
        <w:t>fiction</w:t>
        <w:tab/>
      </w:r>
      <w:r>
        <w:rPr>
          <w:color w:val="0000FF"/>
          <w:w w:val="90"/>
          <w:position w:val="2"/>
        </w:rPr>
        <w:t>saiyn</w:t>
      </w:r>
      <w:r>
        <w:rPr>
          <w:color w:val="0000FF"/>
          <w:spacing w:val="-32"/>
          <w:w w:val="90"/>
          <w:position w:val="2"/>
        </w:rPr>
        <w:t> </w:t>
      </w:r>
      <w:r>
        <w:rPr>
          <w:color w:val="0000FF"/>
          <w:w w:val="90"/>
          <w:position w:val="2"/>
        </w:rPr>
        <w:t>Sf</w:t>
      </w:r>
      <w:r>
        <w:rPr>
          <w:color w:val="FF0000"/>
          <w:w w:val="90"/>
          <w:position w:val="2"/>
        </w:rPr>
        <w:t>i</w:t>
      </w:r>
      <w:r>
        <w:rPr>
          <w:color w:val="FF0000"/>
          <w:spacing w:val="-32"/>
          <w:w w:val="90"/>
          <w:position w:val="2"/>
        </w:rPr>
        <w:t> </w:t>
      </w:r>
      <w:r>
        <w:rPr>
          <w:color w:val="0000FF"/>
          <w:w w:val="90"/>
          <w:position w:val="2"/>
        </w:rPr>
        <w:t>kshn </w:t>
      </w:r>
      <w:r>
        <w:rPr/>
        <w:t>score</w:t>
        <w:tab/>
      </w:r>
      <w:r>
        <w:rPr>
          <w:color w:val="0000FF"/>
          <w:position w:val="2"/>
        </w:rPr>
        <w:t>Sk</w:t>
      </w:r>
      <w:r>
        <w:rPr>
          <w:color w:val="FF0000"/>
          <w:position w:val="2"/>
        </w:rPr>
        <w:t>or</w:t>
      </w:r>
    </w:p>
    <w:p>
      <w:pPr>
        <w:pStyle w:val="BodyText"/>
        <w:tabs>
          <w:tab w:pos="2216" w:val="left" w:leader="none"/>
        </w:tabs>
        <w:spacing w:line="247" w:lineRule="exact"/>
        <w:ind w:left="536"/>
      </w:pPr>
      <w:r>
        <w:rPr/>
        <w:t>Scotland</w:t>
        <w:tab/>
      </w:r>
      <w:r>
        <w:rPr>
          <w:color w:val="0000FF"/>
          <w:position w:val="2"/>
        </w:rPr>
        <w:t>Sk</w:t>
      </w:r>
      <w:r>
        <w:rPr>
          <w:color w:val="FF0000"/>
          <w:position w:val="2"/>
        </w:rPr>
        <w:t>o</w:t>
      </w:r>
      <w:r>
        <w:rPr>
          <w:color w:val="0000FF"/>
          <w:position w:val="2"/>
        </w:rPr>
        <w:t>_</w:t>
      </w:r>
      <w:r>
        <w:rPr>
          <w:color w:val="0000FF"/>
          <w:spacing w:val="-13"/>
          <w:position w:val="2"/>
        </w:rPr>
        <w:t> </w:t>
      </w:r>
      <w:r>
        <w:rPr>
          <w:color w:val="0000FF"/>
          <w:position w:val="2"/>
        </w:rPr>
        <w:t>lnd</w:t>
      </w:r>
    </w:p>
    <w:p>
      <w:pPr>
        <w:pStyle w:val="BodyText"/>
        <w:tabs>
          <w:tab w:pos="2218" w:val="left" w:leader="none"/>
        </w:tabs>
        <w:spacing w:before="25"/>
        <w:ind w:left="538"/>
      </w:pPr>
      <w:r>
        <w:rPr/>
        <w:t>screenplay</w:t>
        <w:tab/>
      </w:r>
      <w:r>
        <w:rPr>
          <w:color w:val="0000FF"/>
          <w:position w:val="2"/>
        </w:rPr>
        <w:t>Skr</w:t>
      </w:r>
      <w:r>
        <w:rPr>
          <w:color w:val="FF0000"/>
          <w:position w:val="2"/>
        </w:rPr>
        <w:t>ee</w:t>
      </w:r>
      <w:r>
        <w:rPr>
          <w:color w:val="0000FF"/>
          <w:position w:val="2"/>
        </w:rPr>
        <w:t>n</w:t>
      </w:r>
      <w:r>
        <w:rPr>
          <w:color w:val="0000FF"/>
          <w:spacing w:val="-15"/>
          <w:position w:val="2"/>
        </w:rPr>
        <w:t> </w:t>
      </w:r>
      <w:r>
        <w:rPr>
          <w:color w:val="0000FF"/>
          <w:position w:val="2"/>
        </w:rPr>
        <w:t>plei</w:t>
      </w:r>
    </w:p>
    <w:p>
      <w:pPr>
        <w:pStyle w:val="BodyText"/>
        <w:tabs>
          <w:tab w:pos="2218" w:val="left" w:leader="none"/>
        </w:tabs>
        <w:spacing w:before="20"/>
        <w:ind w:left="538"/>
      </w:pPr>
      <w:r>
        <w:rPr/>
        <w:t>sea</w:t>
        <w:tab/>
      </w:r>
      <w:r>
        <w:rPr>
          <w:color w:val="0000FF"/>
          <w:position w:val="2"/>
        </w:rPr>
        <w:t>S</w:t>
      </w:r>
      <w:r>
        <w:rPr>
          <w:color w:val="FF0000"/>
          <w:position w:val="2"/>
        </w:rPr>
        <w:t>ee</w:t>
      </w:r>
    </w:p>
    <w:p>
      <w:pPr>
        <w:pStyle w:val="BodyText"/>
        <w:tabs>
          <w:tab w:pos="2218" w:val="left" w:leader="none"/>
        </w:tabs>
        <w:spacing w:before="20"/>
        <w:ind w:left="538"/>
      </w:pPr>
      <w:r>
        <w:rPr/>
        <w:t>search</w:t>
        <w:tab/>
      </w:r>
      <w:r>
        <w:rPr>
          <w:color w:val="0000FF"/>
          <w:position w:val="2"/>
        </w:rPr>
        <w:t>S</w:t>
      </w:r>
      <w:r>
        <w:rPr>
          <w:color w:val="FF0000"/>
          <w:position w:val="2"/>
        </w:rPr>
        <w:t>er</w:t>
      </w:r>
      <w:r>
        <w:rPr>
          <w:color w:val="0000FF"/>
          <w:position w:val="2"/>
        </w:rPr>
        <w:t>ch</w:t>
      </w:r>
    </w:p>
    <w:p>
      <w:pPr>
        <w:pStyle w:val="BodyText"/>
        <w:tabs>
          <w:tab w:pos="2217" w:val="left" w:leader="none"/>
        </w:tabs>
        <w:spacing w:line="261" w:lineRule="auto" w:before="20"/>
        <w:ind w:left="538" w:right="1916"/>
      </w:pPr>
      <w:r>
        <w:rPr/>
        <w:t>search</w:t>
      </w:r>
      <w:r>
        <w:rPr>
          <w:spacing w:val="-3"/>
        </w:rPr>
        <w:t> </w:t>
      </w:r>
      <w:r>
        <w:rPr/>
        <w:t>engine</w:t>
        <w:tab/>
      </w:r>
      <w:r>
        <w:rPr>
          <w:color w:val="0000FF"/>
          <w:position w:val="2"/>
        </w:rPr>
        <w:t>S</w:t>
      </w:r>
      <w:r>
        <w:rPr>
          <w:color w:val="FF0000"/>
          <w:position w:val="2"/>
        </w:rPr>
        <w:t>er </w:t>
      </w:r>
      <w:r>
        <w:rPr>
          <w:color w:val="0000FF"/>
          <w:position w:val="2"/>
        </w:rPr>
        <w:t>chen jn </w:t>
      </w:r>
      <w:r>
        <w:rPr/>
        <w:t>season</w:t>
        <w:tab/>
      </w:r>
      <w:r>
        <w:rPr>
          <w:color w:val="0000FF"/>
          <w:position w:val="2"/>
        </w:rPr>
        <w:t>S</w:t>
      </w:r>
      <w:r>
        <w:rPr>
          <w:color w:val="FF0000"/>
          <w:position w:val="2"/>
        </w:rPr>
        <w:t>ee </w:t>
      </w:r>
      <w:r>
        <w:rPr>
          <w:color w:val="0000FF"/>
          <w:position w:val="2"/>
        </w:rPr>
        <w:t>zn </w:t>
      </w:r>
      <w:r>
        <w:rPr/>
        <w:t>seasonal</w:t>
      </w:r>
      <w:r>
        <w:rPr>
          <w:spacing w:val="-2"/>
        </w:rPr>
        <w:t> </w:t>
      </w:r>
      <w:r>
        <w:rPr/>
        <w:t>work</w:t>
        <w:tab/>
      </w:r>
      <w:r>
        <w:rPr>
          <w:color w:val="0000FF"/>
          <w:w w:val="95"/>
          <w:position w:val="2"/>
        </w:rPr>
        <w:t>S</w:t>
      </w:r>
      <w:r>
        <w:rPr>
          <w:color w:val="FF0000"/>
          <w:w w:val="95"/>
          <w:position w:val="2"/>
        </w:rPr>
        <w:t>ee</w:t>
      </w:r>
      <w:r>
        <w:rPr>
          <w:color w:val="FF0000"/>
          <w:spacing w:val="-37"/>
          <w:w w:val="95"/>
          <w:position w:val="2"/>
        </w:rPr>
        <w:t> </w:t>
      </w:r>
      <w:r>
        <w:rPr>
          <w:color w:val="0000FF"/>
          <w:w w:val="95"/>
          <w:position w:val="2"/>
        </w:rPr>
        <w:t>z</w:t>
      </w:r>
      <w:r>
        <w:rPr>
          <w:color w:val="0000FF"/>
          <w:spacing w:val="-36"/>
          <w:w w:val="95"/>
          <w:position w:val="2"/>
        </w:rPr>
        <w:t> </w:t>
      </w:r>
      <w:r>
        <w:rPr>
          <w:color w:val="0000FF"/>
          <w:w w:val="95"/>
          <w:position w:val="2"/>
        </w:rPr>
        <w:t>nl</w:t>
      </w:r>
      <w:r>
        <w:rPr>
          <w:color w:val="0000FF"/>
          <w:spacing w:val="-37"/>
          <w:w w:val="95"/>
          <w:position w:val="2"/>
        </w:rPr>
        <w:t> </w:t>
      </w:r>
      <w:r>
        <w:rPr>
          <w:color w:val="0000FF"/>
          <w:w w:val="95"/>
          <w:position w:val="2"/>
        </w:rPr>
        <w:t>werk </w:t>
      </w:r>
      <w:r>
        <w:rPr/>
        <w:t>seat</w:t>
        <w:tab/>
      </w:r>
      <w:r>
        <w:rPr>
          <w:color w:val="0000FF"/>
          <w:position w:val="2"/>
        </w:rPr>
        <w:t>S</w:t>
      </w:r>
      <w:r>
        <w:rPr>
          <w:color w:val="FF0000"/>
          <w:position w:val="2"/>
        </w:rPr>
        <w:t>ee</w:t>
      </w:r>
      <w:r>
        <w:rPr>
          <w:color w:val="0000FF"/>
          <w:position w:val="2"/>
        </w:rPr>
        <w:t>t</w:t>
      </w:r>
    </w:p>
    <w:p>
      <w:pPr>
        <w:pStyle w:val="BodyText"/>
        <w:tabs>
          <w:tab w:pos="2217" w:val="left" w:leader="none"/>
        </w:tabs>
        <w:spacing w:line="247" w:lineRule="exact"/>
        <w:ind w:left="538"/>
      </w:pPr>
      <w:r>
        <w:rPr/>
        <w:t>seatbelt</w:t>
        <w:tab/>
      </w:r>
      <w:r>
        <w:rPr>
          <w:color w:val="0000FF"/>
          <w:position w:val="2"/>
        </w:rPr>
        <w:t>S</w:t>
      </w:r>
      <w:r>
        <w:rPr>
          <w:color w:val="FF0000"/>
          <w:position w:val="2"/>
        </w:rPr>
        <w:t>ee</w:t>
      </w:r>
      <w:r>
        <w:rPr>
          <w:color w:val="0000FF"/>
          <w:position w:val="2"/>
        </w:rPr>
        <w:t>_</w:t>
      </w:r>
      <w:r>
        <w:rPr>
          <w:color w:val="0000FF"/>
          <w:spacing w:val="-15"/>
          <w:position w:val="2"/>
        </w:rPr>
        <w:t> </w:t>
      </w:r>
      <w:r>
        <w:rPr>
          <w:color w:val="0000FF"/>
          <w:position w:val="2"/>
        </w:rPr>
        <w:t>belt</w:t>
      </w:r>
    </w:p>
    <w:p>
      <w:pPr>
        <w:pStyle w:val="BodyText"/>
        <w:tabs>
          <w:tab w:pos="2217" w:val="left" w:leader="none"/>
        </w:tabs>
        <w:spacing w:before="20"/>
        <w:ind w:left="538"/>
      </w:pPr>
      <w:r>
        <w:rPr/>
        <w:t>second</w:t>
        <w:tab/>
      </w:r>
      <w:r>
        <w:rPr>
          <w:color w:val="0000FF"/>
          <w:position w:val="2"/>
        </w:rPr>
        <w:t>S</w:t>
      </w:r>
      <w:r>
        <w:rPr>
          <w:color w:val="FF0000"/>
          <w:position w:val="2"/>
        </w:rPr>
        <w:t>e</w:t>
      </w:r>
      <w:r>
        <w:rPr>
          <w:color w:val="FF0000"/>
          <w:spacing w:val="-14"/>
          <w:position w:val="2"/>
        </w:rPr>
        <w:t> </w:t>
      </w:r>
      <w:r>
        <w:rPr>
          <w:color w:val="0000FF"/>
          <w:position w:val="2"/>
        </w:rPr>
        <w:t>knd</w:t>
      </w:r>
    </w:p>
    <w:p>
      <w:pPr>
        <w:pStyle w:val="BodyText"/>
        <w:tabs>
          <w:tab w:pos="2217" w:val="left" w:leader="none"/>
        </w:tabs>
        <w:spacing w:line="261" w:lineRule="auto" w:before="20"/>
        <w:ind w:left="538" w:right="1558"/>
      </w:pPr>
      <w:r>
        <w:rPr/>
        <w:t>security</w:t>
        <w:tab/>
      </w:r>
      <w:r>
        <w:rPr>
          <w:color w:val="0000FF"/>
          <w:position w:val="2"/>
        </w:rPr>
        <w:t>s Ky</w:t>
      </w:r>
      <w:r>
        <w:rPr>
          <w:color w:val="FF0000"/>
          <w:position w:val="2"/>
        </w:rPr>
        <w:t>uuw </w:t>
      </w:r>
      <w:r>
        <w:rPr>
          <w:color w:val="0000FF"/>
          <w:position w:val="2"/>
        </w:rPr>
        <w:t>r tii </w:t>
      </w:r>
      <w:r>
        <w:rPr/>
        <w:t>security</w:t>
      </w:r>
      <w:r>
        <w:rPr>
          <w:spacing w:val="-4"/>
        </w:rPr>
        <w:t> </w:t>
      </w:r>
      <w:r>
        <w:rPr/>
        <w:t>guard</w:t>
        <w:tab/>
      </w:r>
      <w:r>
        <w:rPr>
          <w:color w:val="0000FF"/>
          <w:position w:val="2"/>
        </w:rPr>
        <w:t>s</w:t>
      </w:r>
      <w:r>
        <w:rPr>
          <w:color w:val="0000FF"/>
          <w:spacing w:val="-36"/>
          <w:position w:val="2"/>
        </w:rPr>
        <w:t> </w:t>
      </w:r>
      <w:r>
        <w:rPr>
          <w:color w:val="0000FF"/>
          <w:position w:val="2"/>
        </w:rPr>
        <w:t>Ky</w:t>
      </w:r>
      <w:r>
        <w:rPr>
          <w:color w:val="FF0000"/>
          <w:position w:val="2"/>
        </w:rPr>
        <w:t>uuw</w:t>
      </w:r>
      <w:r>
        <w:rPr>
          <w:color w:val="FF0000"/>
          <w:spacing w:val="-36"/>
          <w:position w:val="2"/>
        </w:rPr>
        <w:t> </w:t>
      </w:r>
      <w:r>
        <w:rPr>
          <w:color w:val="0000FF"/>
          <w:position w:val="2"/>
        </w:rPr>
        <w:t>r</w:t>
      </w:r>
      <w:r>
        <w:rPr>
          <w:color w:val="0000FF"/>
          <w:spacing w:val="-37"/>
          <w:position w:val="2"/>
        </w:rPr>
        <w:t> </w:t>
      </w:r>
      <w:r>
        <w:rPr>
          <w:color w:val="0000FF"/>
          <w:position w:val="2"/>
        </w:rPr>
        <w:t>tii</w:t>
      </w:r>
      <w:r>
        <w:rPr>
          <w:color w:val="0000FF"/>
          <w:spacing w:val="-36"/>
          <w:position w:val="2"/>
        </w:rPr>
        <w:t> </w:t>
      </w:r>
      <w:r>
        <w:rPr>
          <w:color w:val="0000FF"/>
          <w:position w:val="2"/>
        </w:rPr>
        <w:t>gard </w:t>
      </w:r>
      <w:r>
        <w:rPr/>
        <w:t>see</w:t>
        <w:tab/>
      </w:r>
      <w:r>
        <w:rPr>
          <w:color w:val="0000FF"/>
          <w:position w:val="2"/>
        </w:rPr>
        <w:t>S</w:t>
      </w:r>
      <w:r>
        <w:rPr>
          <w:color w:val="FF0000"/>
          <w:position w:val="2"/>
        </w:rPr>
        <w:t>ee</w:t>
      </w:r>
    </w:p>
    <w:p>
      <w:pPr>
        <w:pStyle w:val="BodyText"/>
        <w:tabs>
          <w:tab w:pos="2217" w:val="left" w:leader="none"/>
        </w:tabs>
        <w:spacing w:line="248" w:lineRule="exact"/>
        <w:ind w:left="538"/>
      </w:pPr>
      <w:r>
        <w:rPr/>
        <w:t>see</w:t>
      </w:r>
      <w:r>
        <w:rPr>
          <w:spacing w:val="-1"/>
        </w:rPr>
        <w:t> </w:t>
      </w:r>
      <w:r>
        <w:rPr/>
        <w:t>you</w:t>
        <w:tab/>
      </w:r>
      <w:r>
        <w:rPr>
          <w:color w:val="0000FF"/>
          <w:w w:val="85"/>
          <w:position w:val="2"/>
        </w:rPr>
        <w:t>S</w:t>
      </w:r>
      <w:r>
        <w:rPr>
          <w:color w:val="FF0000"/>
          <w:w w:val="85"/>
          <w:position w:val="2"/>
        </w:rPr>
        <w:t>ee</w:t>
      </w:r>
      <w:r>
        <w:rPr>
          <w:color w:val="FF0000"/>
          <w:spacing w:val="-32"/>
          <w:w w:val="85"/>
          <w:position w:val="2"/>
        </w:rPr>
        <w:t> </w:t>
      </w:r>
      <w:r>
        <w:rPr>
          <w:color w:val="0000FF"/>
          <w:w w:val="85"/>
          <w:position w:val="2"/>
        </w:rPr>
        <w:t>y</w:t>
      </w:r>
    </w:p>
    <w:p>
      <w:pPr>
        <w:pStyle w:val="BodyText"/>
        <w:tabs>
          <w:tab w:pos="2217" w:val="left" w:leader="none"/>
        </w:tabs>
        <w:spacing w:before="20"/>
        <w:ind w:left="538"/>
      </w:pPr>
      <w:r>
        <w:rPr/>
        <w:t>seem</w:t>
        <w:tab/>
      </w:r>
      <w:r>
        <w:rPr>
          <w:color w:val="0000FF"/>
          <w:position w:val="2"/>
        </w:rPr>
        <w:t>S</w:t>
      </w:r>
      <w:r>
        <w:rPr>
          <w:color w:val="FF0000"/>
          <w:position w:val="2"/>
        </w:rPr>
        <w:t>ee</w:t>
      </w:r>
      <w:r>
        <w:rPr>
          <w:color w:val="0000FF"/>
          <w:position w:val="2"/>
        </w:rPr>
        <w:t>m</w:t>
      </w:r>
    </w:p>
    <w:p>
      <w:pPr>
        <w:pStyle w:val="BodyText"/>
        <w:tabs>
          <w:tab w:pos="2217" w:val="left" w:leader="none"/>
        </w:tabs>
        <w:spacing w:before="20"/>
        <w:ind w:left="538"/>
      </w:pPr>
      <w:r>
        <w:rPr/>
        <w:t>self</w:t>
        <w:tab/>
      </w:r>
      <w:r>
        <w:rPr>
          <w:color w:val="0000FF"/>
          <w:position w:val="2"/>
        </w:rPr>
        <w:t>S</w:t>
      </w:r>
      <w:r>
        <w:rPr>
          <w:color w:val="FF0000"/>
          <w:position w:val="2"/>
        </w:rPr>
        <w:t>e</w:t>
      </w:r>
      <w:r>
        <w:rPr>
          <w:color w:val="0000FF"/>
          <w:position w:val="2"/>
        </w:rPr>
        <w:t>lf</w:t>
      </w:r>
    </w:p>
    <w:p>
      <w:pPr>
        <w:pStyle w:val="BodyText"/>
        <w:tabs>
          <w:tab w:pos="2217" w:val="left" w:leader="none"/>
        </w:tabs>
        <w:spacing w:before="20"/>
        <w:ind w:left="538"/>
      </w:pPr>
      <w:r>
        <w:rPr/>
        <w:t>self-esteem</w:t>
        <w:tab/>
      </w:r>
      <w:r>
        <w:rPr>
          <w:color w:val="0000FF"/>
          <w:position w:val="2"/>
        </w:rPr>
        <w:t>sel f</w:t>
      </w:r>
      <w:r>
        <w:rPr>
          <w:color w:val="0000FF"/>
          <w:spacing w:val="-29"/>
          <w:position w:val="2"/>
        </w:rPr>
        <w:t> </w:t>
      </w:r>
      <w:r>
        <w:rPr>
          <w:color w:val="0000FF"/>
          <w:position w:val="2"/>
        </w:rPr>
        <w:t>St</w:t>
      </w:r>
      <w:r>
        <w:rPr>
          <w:color w:val="FF0000"/>
          <w:position w:val="2"/>
        </w:rPr>
        <w:t>ee</w:t>
      </w:r>
      <w:r>
        <w:rPr>
          <w:color w:val="0000FF"/>
          <w:position w:val="2"/>
        </w:rPr>
        <w:t>m</w:t>
      </w:r>
    </w:p>
    <w:p>
      <w:pPr>
        <w:spacing w:after="0"/>
        <w:sectPr>
          <w:type w:val="continuous"/>
          <w:pgSz w:w="11900" w:h="16840"/>
          <w:pgMar w:top="1140" w:bottom="720" w:left="1360" w:right="860"/>
          <w:cols w:num="2" w:equalWidth="0">
            <w:col w:w="3632" w:space="880"/>
            <w:col w:w="5168"/>
          </w:cols>
        </w:sectPr>
      </w:pPr>
    </w:p>
    <w:p>
      <w:pPr>
        <w:pStyle w:val="BodyText"/>
      </w:pPr>
    </w:p>
    <w:p>
      <w:pPr>
        <w:pStyle w:val="BodyText"/>
        <w:spacing w:before="8"/>
        <w:rPr>
          <w:sz w:val="19"/>
        </w:rPr>
      </w:pPr>
    </w:p>
    <w:p>
      <w:pPr>
        <w:pStyle w:val="Heading6"/>
        <w:ind w:left="496" w:right="0"/>
        <w:jc w:val="left"/>
      </w:pPr>
      <w:r>
        <w:rPr/>
        <w:t>Normal Spelling &amp; Clear Alphabet Spelling (with stressed vowel sound in </w:t>
      </w:r>
      <w:r>
        <w:rPr>
          <w:color w:val="FF0000"/>
        </w:rPr>
        <w:t>red</w:t>
      </w:r>
      <w:r>
        <w:rPr/>
        <w:t>)</w:t>
      </w:r>
    </w:p>
    <w:p>
      <w:pPr>
        <w:pStyle w:val="BodyText"/>
      </w:pPr>
    </w:p>
    <w:p>
      <w:pPr>
        <w:spacing w:after="0"/>
        <w:sectPr>
          <w:pgSz w:w="11900" w:h="16840"/>
          <w:pgMar w:header="707" w:footer="1012" w:top="2080" w:bottom="1200" w:left="1360" w:right="860"/>
        </w:sectPr>
      </w:pPr>
    </w:p>
    <w:p>
      <w:pPr>
        <w:pStyle w:val="BodyText"/>
        <w:spacing w:before="9"/>
        <w:rPr>
          <w:sz w:val="23"/>
        </w:rPr>
      </w:pPr>
    </w:p>
    <w:tbl>
      <w:tblPr>
        <w:tblW w:w="0" w:type="auto"/>
        <w:jc w:val="left"/>
        <w:tblInd w:w="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1"/>
        <w:gridCol w:w="1452"/>
      </w:tblGrid>
      <w:tr>
        <w:trPr>
          <w:trHeight w:val="249" w:hRule="atLeast"/>
        </w:trPr>
        <w:tc>
          <w:tcPr>
            <w:tcW w:w="1741" w:type="dxa"/>
          </w:tcPr>
          <w:p>
            <w:pPr>
              <w:pStyle w:val="TableParagraph"/>
              <w:spacing w:line="227" w:lineRule="exact"/>
              <w:ind w:left="200"/>
              <w:rPr>
                <w:sz w:val="20"/>
              </w:rPr>
            </w:pPr>
            <w:r>
              <w:rPr>
                <w:sz w:val="20"/>
              </w:rPr>
              <w:t>sell</w:t>
            </w:r>
          </w:p>
        </w:tc>
        <w:tc>
          <w:tcPr>
            <w:tcW w:w="1452" w:type="dxa"/>
          </w:tcPr>
          <w:p>
            <w:pPr>
              <w:pStyle w:val="TableParagraph"/>
              <w:spacing w:line="212" w:lineRule="exact"/>
              <w:ind w:left="139"/>
              <w:rPr>
                <w:sz w:val="20"/>
              </w:rPr>
            </w:pPr>
            <w:r>
              <w:rPr>
                <w:color w:val="0000FF"/>
                <w:w w:val="95"/>
                <w:sz w:val="20"/>
              </w:rPr>
              <w:t>S</w:t>
            </w:r>
            <w:r>
              <w:rPr>
                <w:color w:val="FF0000"/>
                <w:w w:val="95"/>
                <w:sz w:val="20"/>
              </w:rPr>
              <w:t>e</w:t>
            </w:r>
            <w:r>
              <w:rPr>
                <w:color w:val="0000FF"/>
                <w:w w:val="95"/>
                <w:sz w:val="20"/>
              </w:rPr>
              <w:t>l</w:t>
            </w:r>
          </w:p>
        </w:tc>
      </w:tr>
      <w:tr>
        <w:trPr>
          <w:trHeight w:val="269" w:hRule="atLeast"/>
        </w:trPr>
        <w:tc>
          <w:tcPr>
            <w:tcW w:w="1741" w:type="dxa"/>
          </w:tcPr>
          <w:p>
            <w:pPr>
              <w:pStyle w:val="TableParagraph"/>
              <w:spacing w:before="17"/>
              <w:ind w:left="200"/>
              <w:rPr>
                <w:sz w:val="20"/>
              </w:rPr>
            </w:pPr>
            <w:r>
              <w:rPr>
                <w:sz w:val="20"/>
              </w:rPr>
              <w:t>semi-colon</w:t>
            </w:r>
          </w:p>
        </w:tc>
        <w:tc>
          <w:tcPr>
            <w:tcW w:w="1452" w:type="dxa"/>
          </w:tcPr>
          <w:p>
            <w:pPr>
              <w:pStyle w:val="TableParagraph"/>
              <w:spacing w:before="2"/>
              <w:ind w:left="139"/>
              <w:rPr>
                <w:sz w:val="20"/>
              </w:rPr>
            </w:pPr>
            <w:r>
              <w:rPr>
                <w:color w:val="0000FF"/>
                <w:sz w:val="20"/>
              </w:rPr>
              <w:t>se mii K</w:t>
            </w:r>
            <w:r>
              <w:rPr>
                <w:color w:val="FF0000"/>
                <w:sz w:val="20"/>
              </w:rPr>
              <w:t>eu </w:t>
            </w:r>
            <w:r>
              <w:rPr>
                <w:color w:val="0000FF"/>
                <w:sz w:val="20"/>
              </w:rPr>
              <w:t>lon</w:t>
            </w:r>
          </w:p>
        </w:tc>
      </w:tr>
      <w:tr>
        <w:trPr>
          <w:trHeight w:val="269" w:hRule="atLeast"/>
        </w:trPr>
        <w:tc>
          <w:tcPr>
            <w:tcW w:w="1741" w:type="dxa"/>
          </w:tcPr>
          <w:p>
            <w:pPr>
              <w:pStyle w:val="TableParagraph"/>
              <w:spacing w:before="17"/>
              <w:ind w:left="200"/>
              <w:rPr>
                <w:sz w:val="20"/>
              </w:rPr>
            </w:pPr>
            <w:r>
              <w:rPr>
                <w:sz w:val="20"/>
              </w:rPr>
              <w:t>send</w:t>
            </w:r>
          </w:p>
        </w:tc>
        <w:tc>
          <w:tcPr>
            <w:tcW w:w="1452" w:type="dxa"/>
          </w:tcPr>
          <w:p>
            <w:pPr>
              <w:pStyle w:val="TableParagraph"/>
              <w:spacing w:before="2"/>
              <w:ind w:left="139"/>
              <w:rPr>
                <w:sz w:val="20"/>
              </w:rPr>
            </w:pPr>
            <w:r>
              <w:rPr>
                <w:color w:val="0000FF"/>
                <w:w w:val="90"/>
                <w:sz w:val="20"/>
              </w:rPr>
              <w:t>S</w:t>
            </w:r>
            <w:r>
              <w:rPr>
                <w:color w:val="FF0000"/>
                <w:w w:val="90"/>
                <w:sz w:val="20"/>
              </w:rPr>
              <w:t>e</w:t>
            </w:r>
            <w:r>
              <w:rPr>
                <w:color w:val="0000FF"/>
                <w:w w:val="90"/>
                <w:sz w:val="20"/>
              </w:rPr>
              <w:t>nd</w:t>
            </w:r>
          </w:p>
        </w:tc>
      </w:tr>
      <w:tr>
        <w:trPr>
          <w:trHeight w:val="269" w:hRule="atLeast"/>
        </w:trPr>
        <w:tc>
          <w:tcPr>
            <w:tcW w:w="1741" w:type="dxa"/>
          </w:tcPr>
          <w:p>
            <w:pPr>
              <w:pStyle w:val="TableParagraph"/>
              <w:spacing w:before="17"/>
              <w:ind w:left="200"/>
              <w:rPr>
                <w:sz w:val="20"/>
              </w:rPr>
            </w:pPr>
            <w:r>
              <w:rPr>
                <w:sz w:val="20"/>
              </w:rPr>
              <w:t>sentence</w:t>
            </w:r>
          </w:p>
        </w:tc>
        <w:tc>
          <w:tcPr>
            <w:tcW w:w="1452" w:type="dxa"/>
          </w:tcPr>
          <w:p>
            <w:pPr>
              <w:pStyle w:val="TableParagraph"/>
              <w:spacing w:before="2"/>
              <w:ind w:left="139"/>
              <w:rPr>
                <w:sz w:val="20"/>
              </w:rPr>
            </w:pPr>
            <w:r>
              <w:rPr>
                <w:color w:val="0000FF"/>
                <w:w w:val="95"/>
                <w:sz w:val="20"/>
              </w:rPr>
              <w:t>S</w:t>
            </w:r>
            <w:r>
              <w:rPr>
                <w:color w:val="FF0000"/>
                <w:w w:val="95"/>
                <w:sz w:val="20"/>
              </w:rPr>
              <w:t>e</w:t>
            </w:r>
            <w:r>
              <w:rPr>
                <w:color w:val="0000FF"/>
                <w:w w:val="95"/>
                <w:sz w:val="20"/>
              </w:rPr>
              <w:t>n tns</w:t>
            </w:r>
          </w:p>
        </w:tc>
      </w:tr>
      <w:tr>
        <w:trPr>
          <w:trHeight w:val="269" w:hRule="atLeast"/>
        </w:trPr>
        <w:tc>
          <w:tcPr>
            <w:tcW w:w="1741" w:type="dxa"/>
          </w:tcPr>
          <w:p>
            <w:pPr>
              <w:pStyle w:val="TableParagraph"/>
              <w:spacing w:before="17"/>
              <w:ind w:left="200"/>
              <w:rPr>
                <w:sz w:val="20"/>
              </w:rPr>
            </w:pPr>
            <w:r>
              <w:rPr>
                <w:sz w:val="20"/>
              </w:rPr>
              <w:t>sentence stress</w:t>
            </w:r>
          </w:p>
        </w:tc>
        <w:tc>
          <w:tcPr>
            <w:tcW w:w="1452" w:type="dxa"/>
          </w:tcPr>
          <w:p>
            <w:pPr>
              <w:pStyle w:val="TableParagraph"/>
              <w:spacing w:before="2"/>
              <w:ind w:left="139"/>
              <w:rPr>
                <w:sz w:val="20"/>
              </w:rPr>
            </w:pPr>
            <w:r>
              <w:rPr>
                <w:color w:val="0000FF"/>
                <w:w w:val="95"/>
                <w:sz w:val="20"/>
              </w:rPr>
              <w:t>S</w:t>
            </w:r>
            <w:r>
              <w:rPr>
                <w:color w:val="FF0000"/>
                <w:w w:val="95"/>
                <w:sz w:val="20"/>
              </w:rPr>
              <w:t>e</w:t>
            </w:r>
            <w:r>
              <w:rPr>
                <w:color w:val="0000FF"/>
                <w:w w:val="95"/>
                <w:sz w:val="20"/>
              </w:rPr>
              <w:t>n tn stres</w:t>
            </w:r>
          </w:p>
        </w:tc>
      </w:tr>
      <w:tr>
        <w:trPr>
          <w:trHeight w:val="269" w:hRule="atLeast"/>
        </w:trPr>
        <w:tc>
          <w:tcPr>
            <w:tcW w:w="1741" w:type="dxa"/>
          </w:tcPr>
          <w:p>
            <w:pPr>
              <w:pStyle w:val="TableParagraph"/>
              <w:spacing w:before="17"/>
              <w:ind w:left="200"/>
              <w:rPr>
                <w:sz w:val="20"/>
              </w:rPr>
            </w:pPr>
            <w:r>
              <w:rPr>
                <w:sz w:val="20"/>
              </w:rPr>
              <w:t>separation</w:t>
            </w:r>
          </w:p>
        </w:tc>
        <w:tc>
          <w:tcPr>
            <w:tcW w:w="1452" w:type="dxa"/>
          </w:tcPr>
          <w:p>
            <w:pPr>
              <w:pStyle w:val="TableParagraph"/>
              <w:spacing w:before="2"/>
              <w:ind w:left="139"/>
              <w:rPr>
                <w:sz w:val="20"/>
              </w:rPr>
            </w:pPr>
            <w:r>
              <w:rPr>
                <w:color w:val="0000FF"/>
                <w:w w:val="95"/>
                <w:sz w:val="20"/>
              </w:rPr>
              <w:t>se p R</w:t>
            </w:r>
            <w:r>
              <w:rPr>
                <w:color w:val="FF0000"/>
                <w:w w:val="95"/>
                <w:sz w:val="20"/>
              </w:rPr>
              <w:t>ei </w:t>
            </w:r>
            <w:r>
              <w:rPr>
                <w:color w:val="0000FF"/>
                <w:w w:val="95"/>
                <w:sz w:val="20"/>
              </w:rPr>
              <w:t>shn</w:t>
            </w:r>
          </w:p>
        </w:tc>
      </w:tr>
      <w:tr>
        <w:trPr>
          <w:trHeight w:val="269" w:hRule="atLeast"/>
        </w:trPr>
        <w:tc>
          <w:tcPr>
            <w:tcW w:w="1741" w:type="dxa"/>
          </w:tcPr>
          <w:p>
            <w:pPr>
              <w:pStyle w:val="TableParagraph"/>
              <w:spacing w:before="17"/>
              <w:ind w:left="200"/>
              <w:rPr>
                <w:sz w:val="20"/>
              </w:rPr>
            </w:pPr>
            <w:r>
              <w:rPr>
                <w:sz w:val="20"/>
              </w:rPr>
              <w:t>September</w:t>
            </w:r>
          </w:p>
        </w:tc>
        <w:tc>
          <w:tcPr>
            <w:tcW w:w="1452" w:type="dxa"/>
          </w:tcPr>
          <w:p>
            <w:pPr>
              <w:pStyle w:val="TableParagraph"/>
              <w:spacing w:before="2"/>
              <w:ind w:left="139"/>
              <w:rPr>
                <w:sz w:val="20"/>
              </w:rPr>
            </w:pPr>
            <w:r>
              <w:rPr>
                <w:color w:val="0000FF"/>
                <w:w w:val="95"/>
                <w:sz w:val="20"/>
              </w:rPr>
              <w:t>se Pt</w:t>
            </w:r>
            <w:r>
              <w:rPr>
                <w:color w:val="FF0000"/>
                <w:w w:val="95"/>
                <w:sz w:val="20"/>
              </w:rPr>
              <w:t>e</w:t>
            </w:r>
            <w:r>
              <w:rPr>
                <w:color w:val="0000FF"/>
                <w:w w:val="95"/>
                <w:sz w:val="20"/>
              </w:rPr>
              <w:t>m b</w:t>
            </w:r>
          </w:p>
        </w:tc>
      </w:tr>
      <w:tr>
        <w:trPr>
          <w:trHeight w:val="269" w:hRule="atLeast"/>
        </w:trPr>
        <w:tc>
          <w:tcPr>
            <w:tcW w:w="1741" w:type="dxa"/>
          </w:tcPr>
          <w:p>
            <w:pPr>
              <w:pStyle w:val="TableParagraph"/>
              <w:spacing w:before="17"/>
              <w:ind w:left="200"/>
              <w:rPr>
                <w:sz w:val="20"/>
              </w:rPr>
            </w:pPr>
            <w:r>
              <w:rPr>
                <w:sz w:val="20"/>
              </w:rPr>
              <w:t>sequel</w:t>
            </w:r>
          </w:p>
        </w:tc>
        <w:tc>
          <w:tcPr>
            <w:tcW w:w="1452" w:type="dxa"/>
          </w:tcPr>
          <w:p>
            <w:pPr>
              <w:pStyle w:val="TableParagraph"/>
              <w:spacing w:before="2"/>
              <w:ind w:left="139"/>
              <w:rPr>
                <w:sz w:val="20"/>
              </w:rPr>
            </w:pPr>
            <w:r>
              <w:rPr>
                <w:color w:val="0000FF"/>
                <w:sz w:val="20"/>
              </w:rPr>
              <w:t>S</w:t>
            </w:r>
            <w:r>
              <w:rPr>
                <w:color w:val="FF0000"/>
                <w:sz w:val="20"/>
              </w:rPr>
              <w:t>ee </w:t>
            </w:r>
            <w:r>
              <w:rPr>
                <w:color w:val="0000FF"/>
                <w:sz w:val="20"/>
              </w:rPr>
              <w:t>kwl</w:t>
            </w:r>
          </w:p>
        </w:tc>
      </w:tr>
      <w:tr>
        <w:trPr>
          <w:trHeight w:val="269" w:hRule="atLeast"/>
        </w:trPr>
        <w:tc>
          <w:tcPr>
            <w:tcW w:w="1741" w:type="dxa"/>
          </w:tcPr>
          <w:p>
            <w:pPr>
              <w:pStyle w:val="TableParagraph"/>
              <w:spacing w:before="17"/>
              <w:ind w:left="200"/>
              <w:rPr>
                <w:sz w:val="20"/>
              </w:rPr>
            </w:pPr>
            <w:r>
              <w:rPr>
                <w:sz w:val="20"/>
              </w:rPr>
              <w:t>serious</w:t>
            </w:r>
          </w:p>
        </w:tc>
        <w:tc>
          <w:tcPr>
            <w:tcW w:w="1452" w:type="dxa"/>
          </w:tcPr>
          <w:p>
            <w:pPr>
              <w:pStyle w:val="TableParagraph"/>
              <w:spacing w:before="2"/>
              <w:ind w:left="139"/>
              <w:rPr>
                <w:sz w:val="20"/>
              </w:rPr>
            </w:pPr>
            <w:r>
              <w:rPr>
                <w:color w:val="0000FF"/>
                <w:sz w:val="20"/>
              </w:rPr>
              <w:t>S</w:t>
            </w:r>
            <w:r>
              <w:rPr>
                <w:color w:val="FF0000"/>
                <w:sz w:val="20"/>
              </w:rPr>
              <w:t>iy </w:t>
            </w:r>
            <w:r>
              <w:rPr>
                <w:color w:val="0000FF"/>
                <w:sz w:val="20"/>
              </w:rPr>
              <w:t>riys</w:t>
            </w:r>
          </w:p>
        </w:tc>
      </w:tr>
      <w:tr>
        <w:trPr>
          <w:trHeight w:val="269" w:hRule="atLeast"/>
        </w:trPr>
        <w:tc>
          <w:tcPr>
            <w:tcW w:w="1741" w:type="dxa"/>
          </w:tcPr>
          <w:p>
            <w:pPr>
              <w:pStyle w:val="TableParagraph"/>
              <w:spacing w:before="17"/>
              <w:ind w:left="200"/>
              <w:rPr>
                <w:sz w:val="20"/>
              </w:rPr>
            </w:pPr>
            <w:r>
              <w:rPr>
                <w:sz w:val="20"/>
              </w:rPr>
              <w:t>serve</w:t>
            </w:r>
          </w:p>
        </w:tc>
        <w:tc>
          <w:tcPr>
            <w:tcW w:w="1452" w:type="dxa"/>
          </w:tcPr>
          <w:p>
            <w:pPr>
              <w:pStyle w:val="TableParagraph"/>
              <w:spacing w:before="2"/>
              <w:ind w:left="139"/>
              <w:rPr>
                <w:sz w:val="20"/>
              </w:rPr>
            </w:pPr>
            <w:r>
              <w:rPr>
                <w:color w:val="0000FF"/>
                <w:w w:val="95"/>
                <w:sz w:val="20"/>
              </w:rPr>
              <w:t>S</w:t>
            </w:r>
            <w:r>
              <w:rPr>
                <w:color w:val="FF0000"/>
                <w:w w:val="95"/>
                <w:sz w:val="20"/>
              </w:rPr>
              <w:t>er</w:t>
            </w:r>
            <w:r>
              <w:rPr>
                <w:color w:val="0000FF"/>
                <w:w w:val="95"/>
                <w:sz w:val="20"/>
              </w:rPr>
              <w:t>v</w:t>
            </w:r>
          </w:p>
        </w:tc>
      </w:tr>
      <w:tr>
        <w:trPr>
          <w:trHeight w:val="269" w:hRule="atLeast"/>
        </w:trPr>
        <w:tc>
          <w:tcPr>
            <w:tcW w:w="1741" w:type="dxa"/>
          </w:tcPr>
          <w:p>
            <w:pPr>
              <w:pStyle w:val="TableParagraph"/>
              <w:spacing w:before="17"/>
              <w:ind w:left="200"/>
              <w:rPr>
                <w:sz w:val="20"/>
              </w:rPr>
            </w:pPr>
            <w:r>
              <w:rPr>
                <w:sz w:val="20"/>
              </w:rPr>
              <w:t>service station</w:t>
            </w:r>
          </w:p>
        </w:tc>
        <w:tc>
          <w:tcPr>
            <w:tcW w:w="1452" w:type="dxa"/>
          </w:tcPr>
          <w:p>
            <w:pPr>
              <w:pStyle w:val="TableParagraph"/>
              <w:spacing w:before="2"/>
              <w:ind w:left="139"/>
              <w:rPr>
                <w:sz w:val="20"/>
              </w:rPr>
            </w:pPr>
            <w:r>
              <w:rPr>
                <w:color w:val="0000FF"/>
                <w:sz w:val="20"/>
              </w:rPr>
              <w:t>S</w:t>
            </w:r>
            <w:r>
              <w:rPr>
                <w:color w:val="FF0000"/>
                <w:sz w:val="20"/>
              </w:rPr>
              <w:t>er </w:t>
            </w:r>
            <w:r>
              <w:rPr>
                <w:color w:val="0000FF"/>
                <w:sz w:val="20"/>
              </w:rPr>
              <w:t>vi stei shn</w:t>
            </w:r>
          </w:p>
        </w:tc>
      </w:tr>
      <w:tr>
        <w:trPr>
          <w:trHeight w:val="269" w:hRule="atLeast"/>
        </w:trPr>
        <w:tc>
          <w:tcPr>
            <w:tcW w:w="1741" w:type="dxa"/>
          </w:tcPr>
          <w:p>
            <w:pPr>
              <w:pStyle w:val="TableParagraph"/>
              <w:spacing w:before="17"/>
              <w:ind w:left="200"/>
              <w:rPr>
                <w:sz w:val="20"/>
              </w:rPr>
            </w:pPr>
            <w:r>
              <w:rPr>
                <w:sz w:val="20"/>
              </w:rPr>
              <w:t>set</w:t>
            </w:r>
          </w:p>
        </w:tc>
        <w:tc>
          <w:tcPr>
            <w:tcW w:w="1452" w:type="dxa"/>
          </w:tcPr>
          <w:p>
            <w:pPr>
              <w:pStyle w:val="TableParagraph"/>
              <w:spacing w:before="2"/>
              <w:ind w:left="138"/>
              <w:rPr>
                <w:sz w:val="20"/>
              </w:rPr>
            </w:pPr>
            <w:r>
              <w:rPr>
                <w:color w:val="0000FF"/>
                <w:w w:val="95"/>
                <w:sz w:val="20"/>
              </w:rPr>
              <w:t>S</w:t>
            </w:r>
            <w:r>
              <w:rPr>
                <w:color w:val="FF0000"/>
                <w:w w:val="95"/>
                <w:sz w:val="20"/>
              </w:rPr>
              <w:t>e</w:t>
            </w:r>
            <w:r>
              <w:rPr>
                <w:color w:val="0000FF"/>
                <w:w w:val="95"/>
                <w:sz w:val="20"/>
              </w:rPr>
              <w:t>t</w:t>
            </w:r>
          </w:p>
        </w:tc>
      </w:tr>
      <w:tr>
        <w:trPr>
          <w:trHeight w:val="271" w:hRule="atLeast"/>
        </w:trPr>
        <w:tc>
          <w:tcPr>
            <w:tcW w:w="1741" w:type="dxa"/>
          </w:tcPr>
          <w:p>
            <w:pPr>
              <w:pStyle w:val="TableParagraph"/>
              <w:spacing w:before="17"/>
              <w:ind w:left="200"/>
              <w:rPr>
                <w:sz w:val="20"/>
              </w:rPr>
            </w:pPr>
            <w:r>
              <w:rPr>
                <w:sz w:val="20"/>
              </w:rPr>
              <w:t>seven</w:t>
            </w:r>
          </w:p>
        </w:tc>
        <w:tc>
          <w:tcPr>
            <w:tcW w:w="1452" w:type="dxa"/>
          </w:tcPr>
          <w:p>
            <w:pPr>
              <w:pStyle w:val="TableParagraph"/>
              <w:spacing w:before="2"/>
              <w:ind w:left="138"/>
              <w:rPr>
                <w:sz w:val="20"/>
              </w:rPr>
            </w:pPr>
            <w:r>
              <w:rPr>
                <w:color w:val="0000FF"/>
                <w:w w:val="95"/>
                <w:sz w:val="20"/>
              </w:rPr>
              <w:t>S</w:t>
            </w:r>
            <w:r>
              <w:rPr>
                <w:color w:val="FF0000"/>
                <w:w w:val="95"/>
                <w:sz w:val="20"/>
              </w:rPr>
              <w:t>e </w:t>
            </w:r>
            <w:r>
              <w:rPr>
                <w:color w:val="0000FF"/>
                <w:w w:val="95"/>
                <w:sz w:val="20"/>
              </w:rPr>
              <w:t>vn</w:t>
            </w:r>
          </w:p>
        </w:tc>
      </w:tr>
      <w:tr>
        <w:trPr>
          <w:trHeight w:val="245" w:hRule="atLeast"/>
        </w:trPr>
        <w:tc>
          <w:tcPr>
            <w:tcW w:w="1741" w:type="dxa"/>
          </w:tcPr>
          <w:p>
            <w:pPr>
              <w:pStyle w:val="TableParagraph"/>
              <w:spacing w:line="210" w:lineRule="exact" w:before="15"/>
              <w:ind w:left="200"/>
              <w:rPr>
                <w:sz w:val="20"/>
              </w:rPr>
            </w:pPr>
            <w:r>
              <w:rPr>
                <w:sz w:val="20"/>
              </w:rPr>
              <w:t>seventeen</w:t>
            </w:r>
          </w:p>
        </w:tc>
        <w:tc>
          <w:tcPr>
            <w:tcW w:w="1452" w:type="dxa"/>
          </w:tcPr>
          <w:p>
            <w:pPr>
              <w:pStyle w:val="TableParagraph"/>
              <w:spacing w:line="226" w:lineRule="exact"/>
              <w:ind w:left="138"/>
              <w:rPr>
                <w:sz w:val="20"/>
              </w:rPr>
            </w:pPr>
            <w:r>
              <w:rPr>
                <w:color w:val="0000FF"/>
                <w:w w:val="95"/>
                <w:sz w:val="20"/>
              </w:rPr>
              <w:t>se vn T</w:t>
            </w:r>
            <w:r>
              <w:rPr>
                <w:color w:val="FF0000"/>
                <w:w w:val="95"/>
                <w:sz w:val="20"/>
              </w:rPr>
              <w:t>ee</w:t>
            </w:r>
            <w:r>
              <w:rPr>
                <w:color w:val="0000FF"/>
                <w:w w:val="95"/>
                <w:sz w:val="20"/>
              </w:rPr>
              <w:t>n</w:t>
            </w:r>
          </w:p>
        </w:tc>
      </w:tr>
    </w:tbl>
    <w:p>
      <w:pPr>
        <w:pStyle w:val="BodyText"/>
        <w:tabs>
          <w:tab w:pos="2216" w:val="left" w:leader="none"/>
        </w:tabs>
        <w:spacing w:before="20"/>
        <w:ind w:left="536"/>
      </w:pPr>
      <w:r>
        <w:rPr/>
        <w:t>seventy</w:t>
        <w:tab/>
      </w:r>
      <w:r>
        <w:rPr>
          <w:color w:val="0000FF"/>
          <w:position w:val="2"/>
        </w:rPr>
        <w:t>S</w:t>
      </w:r>
      <w:r>
        <w:rPr>
          <w:color w:val="FF0000"/>
          <w:position w:val="2"/>
        </w:rPr>
        <w:t>e </w:t>
      </w:r>
      <w:r>
        <w:rPr>
          <w:color w:val="0000FF"/>
          <w:position w:val="2"/>
        </w:rPr>
        <w:t>vn</w:t>
      </w:r>
      <w:r>
        <w:rPr>
          <w:color w:val="0000FF"/>
          <w:spacing w:val="-34"/>
          <w:position w:val="2"/>
        </w:rPr>
        <w:t> </w:t>
      </w:r>
      <w:r>
        <w:rPr>
          <w:color w:val="0000FF"/>
          <w:position w:val="2"/>
        </w:rPr>
        <w:t>tii</w:t>
      </w:r>
    </w:p>
    <w:p>
      <w:pPr>
        <w:pStyle w:val="BodyText"/>
        <w:tabs>
          <w:tab w:pos="2216" w:val="left" w:leader="none"/>
        </w:tabs>
        <w:spacing w:before="20"/>
        <w:ind w:left="536"/>
      </w:pPr>
      <w:r>
        <w:rPr/>
        <w:t>several</w:t>
        <w:tab/>
      </w:r>
      <w:r>
        <w:rPr>
          <w:color w:val="0000FF"/>
          <w:w w:val="90"/>
          <w:position w:val="2"/>
        </w:rPr>
        <w:t>S</w:t>
      </w:r>
      <w:r>
        <w:rPr>
          <w:color w:val="FF0000"/>
          <w:w w:val="90"/>
          <w:position w:val="2"/>
        </w:rPr>
        <w:t>e</w:t>
      </w:r>
      <w:r>
        <w:rPr>
          <w:color w:val="FF0000"/>
          <w:spacing w:val="-28"/>
          <w:w w:val="90"/>
          <w:position w:val="2"/>
        </w:rPr>
        <w:t> </w:t>
      </w:r>
      <w:r>
        <w:rPr>
          <w:color w:val="0000FF"/>
          <w:w w:val="90"/>
          <w:position w:val="2"/>
        </w:rPr>
        <w:t>vrl</w:t>
      </w:r>
    </w:p>
    <w:p>
      <w:pPr>
        <w:pStyle w:val="BodyText"/>
        <w:tabs>
          <w:tab w:pos="2216" w:val="left" w:leader="none"/>
        </w:tabs>
        <w:spacing w:before="19"/>
        <w:ind w:left="536"/>
      </w:pPr>
      <w:r>
        <w:rPr/>
        <w:t>shake</w:t>
        <w:tab/>
      </w:r>
      <w:r>
        <w:rPr>
          <w:color w:val="0000FF"/>
          <w:position w:val="2"/>
        </w:rPr>
        <w:t>Sh</w:t>
      </w:r>
      <w:r>
        <w:rPr>
          <w:color w:val="FF0000"/>
          <w:position w:val="2"/>
        </w:rPr>
        <w:t>ei</w:t>
      </w:r>
      <w:r>
        <w:rPr>
          <w:color w:val="0000FF"/>
          <w:position w:val="2"/>
        </w:rPr>
        <w:t>k</w:t>
      </w:r>
    </w:p>
    <w:p>
      <w:pPr>
        <w:pStyle w:val="BodyText"/>
        <w:tabs>
          <w:tab w:pos="2216" w:val="left" w:leader="none"/>
        </w:tabs>
        <w:spacing w:before="20"/>
        <w:ind w:left="536"/>
      </w:pPr>
      <w:r>
        <w:rPr/>
        <w:t>shall</w:t>
        <w:tab/>
      </w:r>
      <w:r>
        <w:rPr>
          <w:color w:val="0000FF"/>
          <w:position w:val="2"/>
        </w:rPr>
        <w:t>Sh</w:t>
      </w:r>
      <w:r>
        <w:rPr>
          <w:color w:val="FF0000"/>
          <w:position w:val="2"/>
        </w:rPr>
        <w:t>a</w:t>
      </w:r>
      <w:r>
        <w:rPr>
          <w:color w:val="0000FF"/>
          <w:position w:val="2"/>
        </w:rPr>
        <w:t>l</w:t>
      </w:r>
    </w:p>
    <w:p>
      <w:pPr>
        <w:pStyle w:val="BodyText"/>
        <w:tabs>
          <w:tab w:pos="2216" w:val="left" w:leader="none"/>
        </w:tabs>
        <w:spacing w:before="20"/>
        <w:ind w:left="536"/>
      </w:pPr>
      <w:r>
        <w:rPr/>
        <w:t>Shane</w:t>
      </w:r>
      <w:r>
        <w:rPr>
          <w:spacing w:val="-3"/>
        </w:rPr>
        <w:t> </w:t>
      </w:r>
      <w:r>
        <w:rPr/>
        <w:t>Warne</w:t>
        <w:tab/>
      </w:r>
      <w:r>
        <w:rPr>
          <w:color w:val="0000FF"/>
          <w:position w:val="2"/>
        </w:rPr>
        <w:t>shein</w:t>
      </w:r>
      <w:r>
        <w:rPr>
          <w:color w:val="0000FF"/>
          <w:spacing w:val="-24"/>
          <w:position w:val="2"/>
        </w:rPr>
        <w:t> </w:t>
      </w:r>
      <w:r>
        <w:rPr>
          <w:color w:val="0000FF"/>
          <w:position w:val="2"/>
        </w:rPr>
        <w:t>W</w:t>
      </w:r>
      <w:r>
        <w:rPr>
          <w:color w:val="FF0000"/>
          <w:position w:val="2"/>
        </w:rPr>
        <w:t>or</w:t>
      </w:r>
      <w:r>
        <w:rPr>
          <w:color w:val="0000FF"/>
          <w:position w:val="2"/>
        </w:rPr>
        <w:t>n</w:t>
      </w:r>
    </w:p>
    <w:p>
      <w:pPr>
        <w:pStyle w:val="BodyText"/>
        <w:tabs>
          <w:tab w:pos="2216" w:val="left" w:leader="none"/>
        </w:tabs>
        <w:spacing w:before="20"/>
        <w:ind w:left="536"/>
      </w:pPr>
      <w:r>
        <w:rPr/>
        <w:t>shape</w:t>
        <w:tab/>
      </w:r>
      <w:r>
        <w:rPr>
          <w:color w:val="0000FF"/>
          <w:position w:val="2"/>
        </w:rPr>
        <w:t>Sh</w:t>
      </w:r>
      <w:r>
        <w:rPr>
          <w:color w:val="FF0000"/>
          <w:position w:val="2"/>
        </w:rPr>
        <w:t>ei</w:t>
      </w:r>
      <w:r>
        <w:rPr>
          <w:color w:val="0000FF"/>
          <w:position w:val="2"/>
        </w:rPr>
        <w:t>p</w:t>
      </w:r>
    </w:p>
    <w:p>
      <w:pPr>
        <w:pStyle w:val="BodyText"/>
        <w:tabs>
          <w:tab w:pos="2216" w:val="left" w:leader="none"/>
        </w:tabs>
        <w:spacing w:before="20"/>
        <w:ind w:left="536"/>
      </w:pPr>
      <w:r>
        <w:rPr/>
        <w:t>shark</w:t>
        <w:tab/>
      </w:r>
      <w:r>
        <w:rPr>
          <w:color w:val="0000FF"/>
          <w:position w:val="2"/>
        </w:rPr>
        <w:t>Sh</w:t>
      </w:r>
      <w:r>
        <w:rPr>
          <w:color w:val="FF0000"/>
          <w:position w:val="2"/>
        </w:rPr>
        <w:t>ar</w:t>
      </w:r>
      <w:r>
        <w:rPr>
          <w:color w:val="0000FF"/>
          <w:position w:val="2"/>
        </w:rPr>
        <w:t>k</w:t>
      </w:r>
    </w:p>
    <w:p>
      <w:pPr>
        <w:pStyle w:val="BodyText"/>
        <w:tabs>
          <w:tab w:pos="2215" w:val="left" w:leader="none"/>
        </w:tabs>
        <w:spacing w:before="20"/>
        <w:ind w:left="535"/>
      </w:pPr>
      <w:r>
        <w:rPr/>
        <w:t>she</w:t>
        <w:tab/>
      </w:r>
      <w:r>
        <w:rPr>
          <w:color w:val="0000FF"/>
          <w:position w:val="2"/>
        </w:rPr>
        <w:t>Sh</w:t>
      </w:r>
      <w:r>
        <w:rPr>
          <w:color w:val="FF0000"/>
          <w:position w:val="2"/>
        </w:rPr>
        <w:t>ee</w:t>
      </w:r>
    </w:p>
    <w:p>
      <w:pPr>
        <w:pStyle w:val="BodyText"/>
        <w:tabs>
          <w:tab w:pos="2215" w:val="left" w:leader="none"/>
        </w:tabs>
        <w:spacing w:before="20"/>
        <w:ind w:left="535"/>
      </w:pPr>
      <w:r>
        <w:rPr/>
        <w:t>sheep</w:t>
        <w:tab/>
      </w:r>
      <w:r>
        <w:rPr>
          <w:color w:val="0000FF"/>
          <w:position w:val="2"/>
        </w:rPr>
        <w:t>Sh</w:t>
      </w:r>
      <w:r>
        <w:rPr>
          <w:color w:val="FF0000"/>
          <w:position w:val="2"/>
        </w:rPr>
        <w:t>ee</w:t>
      </w:r>
      <w:r>
        <w:rPr>
          <w:color w:val="0000FF"/>
          <w:position w:val="2"/>
        </w:rPr>
        <w:t>p</w:t>
      </w:r>
    </w:p>
    <w:p>
      <w:pPr>
        <w:pStyle w:val="BodyText"/>
        <w:tabs>
          <w:tab w:pos="2215" w:val="left" w:leader="none"/>
        </w:tabs>
        <w:spacing w:before="20"/>
        <w:ind w:left="535"/>
      </w:pPr>
      <w:r>
        <w:rPr/>
        <w:t>shelf</w:t>
        <w:tab/>
      </w:r>
      <w:r>
        <w:rPr>
          <w:color w:val="0000FF"/>
          <w:position w:val="2"/>
        </w:rPr>
        <w:t>Sh</w:t>
      </w:r>
      <w:r>
        <w:rPr>
          <w:color w:val="FF0000"/>
          <w:position w:val="2"/>
        </w:rPr>
        <w:t>e</w:t>
      </w:r>
      <w:r>
        <w:rPr>
          <w:color w:val="0000FF"/>
          <w:position w:val="2"/>
        </w:rPr>
        <w:t>lf</w:t>
      </w:r>
    </w:p>
    <w:p>
      <w:pPr>
        <w:tabs>
          <w:tab w:pos="2217" w:val="left" w:leader="none"/>
        </w:tabs>
        <w:spacing w:before="28"/>
        <w:ind w:left="537" w:right="0" w:firstLine="0"/>
        <w:jc w:val="left"/>
        <w:rPr>
          <w:sz w:val="20"/>
        </w:rPr>
      </w:pPr>
      <w:r>
        <w:rPr>
          <w:sz w:val="18"/>
        </w:rPr>
        <w:t>Sherwood</w:t>
      </w:r>
      <w:r>
        <w:rPr>
          <w:spacing w:val="-3"/>
          <w:sz w:val="18"/>
        </w:rPr>
        <w:t> </w:t>
      </w:r>
      <w:r>
        <w:rPr>
          <w:sz w:val="18"/>
        </w:rPr>
        <w:t>Forest</w:t>
        <w:tab/>
      </w:r>
      <w:r>
        <w:rPr>
          <w:color w:val="0000FF"/>
          <w:position w:val="2"/>
          <w:sz w:val="20"/>
        </w:rPr>
        <w:t>sher</w:t>
      </w:r>
      <w:r>
        <w:rPr>
          <w:color w:val="0000FF"/>
          <w:spacing w:val="-34"/>
          <w:position w:val="2"/>
          <w:sz w:val="20"/>
        </w:rPr>
        <w:t> </w:t>
      </w:r>
      <w:r>
        <w:rPr>
          <w:color w:val="0000FF"/>
          <w:position w:val="2"/>
          <w:sz w:val="20"/>
        </w:rPr>
        <w:t>w</w:t>
      </w:r>
      <w:r>
        <w:rPr>
          <w:color w:val="0000FF"/>
          <w:spacing w:val="-35"/>
          <w:position w:val="2"/>
          <w:sz w:val="20"/>
        </w:rPr>
        <w:t> </w:t>
      </w:r>
      <w:r>
        <w:rPr>
          <w:color w:val="0000FF"/>
          <w:position w:val="2"/>
          <w:sz w:val="20"/>
        </w:rPr>
        <w:t>Tf</w:t>
      </w:r>
      <w:r>
        <w:rPr>
          <w:color w:val="FF0000"/>
          <w:position w:val="2"/>
          <w:sz w:val="20"/>
        </w:rPr>
        <w:t>o</w:t>
      </w:r>
      <w:r>
        <w:rPr>
          <w:color w:val="FF0000"/>
          <w:spacing w:val="-34"/>
          <w:position w:val="2"/>
          <w:sz w:val="20"/>
        </w:rPr>
        <w:t> </w:t>
      </w:r>
      <w:r>
        <w:rPr>
          <w:color w:val="0000FF"/>
          <w:position w:val="2"/>
          <w:sz w:val="20"/>
        </w:rPr>
        <w:t>rist</w:t>
      </w:r>
    </w:p>
    <w:p>
      <w:pPr>
        <w:pStyle w:val="BodyText"/>
        <w:tabs>
          <w:tab w:pos="2217" w:val="left" w:leader="none"/>
        </w:tabs>
        <w:spacing w:before="18"/>
        <w:ind w:left="537"/>
      </w:pPr>
      <w:r>
        <w:rPr/>
        <w:t>shine</w:t>
        <w:tab/>
      </w:r>
      <w:r>
        <w:rPr>
          <w:color w:val="0000FF"/>
          <w:position w:val="2"/>
        </w:rPr>
        <w:t>Sh</w:t>
      </w:r>
      <w:r>
        <w:rPr>
          <w:color w:val="FF0000"/>
          <w:position w:val="2"/>
        </w:rPr>
        <w:t>ai</w:t>
      </w:r>
      <w:r>
        <w:rPr>
          <w:color w:val="0000FF"/>
          <w:position w:val="2"/>
        </w:rPr>
        <w:t>n</w:t>
      </w:r>
    </w:p>
    <w:p>
      <w:pPr>
        <w:pStyle w:val="BodyText"/>
        <w:tabs>
          <w:tab w:pos="2217" w:val="left" w:leader="none"/>
        </w:tabs>
        <w:spacing w:before="20"/>
        <w:ind w:left="537"/>
      </w:pPr>
      <w:r>
        <w:rPr/>
        <w:t>ship</w:t>
        <w:tab/>
      </w:r>
      <w:r>
        <w:rPr>
          <w:color w:val="0000FF"/>
          <w:position w:val="2"/>
        </w:rPr>
        <w:t>Sh</w:t>
      </w:r>
      <w:r>
        <w:rPr>
          <w:color w:val="FF0000"/>
          <w:position w:val="2"/>
        </w:rPr>
        <w:t>i</w:t>
      </w:r>
      <w:r>
        <w:rPr>
          <w:color w:val="0000FF"/>
          <w:position w:val="2"/>
        </w:rPr>
        <w:t>p</w:t>
      </w:r>
    </w:p>
    <w:p>
      <w:pPr>
        <w:pStyle w:val="BodyText"/>
        <w:tabs>
          <w:tab w:pos="2216" w:val="left" w:leader="none"/>
        </w:tabs>
        <w:spacing w:before="20"/>
        <w:ind w:left="537"/>
      </w:pPr>
      <w:r>
        <w:rPr/>
        <w:t>shirt</w:t>
        <w:tab/>
      </w:r>
      <w:r>
        <w:rPr>
          <w:color w:val="0000FF"/>
          <w:position w:val="2"/>
        </w:rPr>
        <w:t>Sh</w:t>
      </w:r>
      <w:r>
        <w:rPr>
          <w:color w:val="FF0000"/>
          <w:position w:val="2"/>
        </w:rPr>
        <w:t>er</w:t>
      </w:r>
      <w:r>
        <w:rPr>
          <w:color w:val="0000FF"/>
          <w:position w:val="2"/>
        </w:rPr>
        <w:t>t</w:t>
      </w:r>
    </w:p>
    <w:p>
      <w:pPr>
        <w:pStyle w:val="BodyText"/>
        <w:tabs>
          <w:tab w:pos="2216" w:val="left" w:leader="none"/>
        </w:tabs>
        <w:spacing w:before="20"/>
        <w:ind w:left="536"/>
      </w:pPr>
      <w:r>
        <w:rPr/>
        <w:t>shoe</w:t>
        <w:tab/>
      </w:r>
      <w:r>
        <w:rPr>
          <w:color w:val="0000FF"/>
          <w:position w:val="2"/>
        </w:rPr>
        <w:t>Sh</w:t>
      </w:r>
      <w:r>
        <w:rPr>
          <w:color w:val="FF0000"/>
          <w:position w:val="2"/>
        </w:rPr>
        <w:t>oo</w:t>
      </w:r>
    </w:p>
    <w:p>
      <w:pPr>
        <w:pStyle w:val="BodyText"/>
        <w:tabs>
          <w:tab w:pos="2216" w:val="left" w:leader="none"/>
        </w:tabs>
        <w:spacing w:before="20"/>
        <w:ind w:left="536"/>
      </w:pPr>
      <w:r>
        <w:rPr/>
        <w:t>shop</w:t>
        <w:tab/>
      </w:r>
      <w:r>
        <w:rPr>
          <w:color w:val="0000FF"/>
          <w:position w:val="2"/>
        </w:rPr>
        <w:t>Sh</w:t>
      </w:r>
      <w:r>
        <w:rPr>
          <w:color w:val="FF0000"/>
          <w:position w:val="2"/>
        </w:rPr>
        <w:t>o</w:t>
      </w:r>
      <w:r>
        <w:rPr>
          <w:color w:val="0000FF"/>
          <w:position w:val="2"/>
        </w:rPr>
        <w:t>p</w:t>
      </w:r>
    </w:p>
    <w:p>
      <w:pPr>
        <w:pStyle w:val="BodyText"/>
        <w:tabs>
          <w:tab w:pos="2216" w:val="left" w:leader="none"/>
        </w:tabs>
        <w:spacing w:before="20"/>
        <w:ind w:left="536"/>
      </w:pPr>
      <w:r>
        <w:rPr/>
        <w:t>shoplift</w:t>
        <w:tab/>
      </w:r>
      <w:r>
        <w:rPr>
          <w:color w:val="0000FF"/>
          <w:position w:val="2"/>
        </w:rPr>
        <w:t>Sh</w:t>
      </w:r>
      <w:r>
        <w:rPr>
          <w:color w:val="FF0000"/>
          <w:position w:val="2"/>
        </w:rPr>
        <w:t>o</w:t>
      </w:r>
      <w:r>
        <w:rPr>
          <w:color w:val="FF0000"/>
          <w:spacing w:val="-18"/>
          <w:position w:val="2"/>
        </w:rPr>
        <w:t> </w:t>
      </w:r>
      <w:r>
        <w:rPr>
          <w:color w:val="0000FF"/>
          <w:position w:val="2"/>
        </w:rPr>
        <w:t>plift</w:t>
      </w:r>
    </w:p>
    <w:p>
      <w:pPr>
        <w:pStyle w:val="BodyText"/>
        <w:tabs>
          <w:tab w:pos="2216" w:val="left" w:leader="none"/>
        </w:tabs>
        <w:spacing w:before="20"/>
        <w:ind w:left="536"/>
      </w:pPr>
      <w:r>
        <w:rPr/>
        <w:t>shoplifting</w:t>
        <w:tab/>
      </w:r>
      <w:r>
        <w:rPr>
          <w:color w:val="0000FF"/>
          <w:position w:val="2"/>
        </w:rPr>
        <w:t>Sh</w:t>
      </w:r>
      <w:r>
        <w:rPr>
          <w:color w:val="FF0000"/>
          <w:position w:val="2"/>
        </w:rPr>
        <w:t>o</w:t>
      </w:r>
      <w:r>
        <w:rPr>
          <w:color w:val="FF0000"/>
          <w:spacing w:val="-25"/>
          <w:position w:val="2"/>
        </w:rPr>
        <w:t> </w:t>
      </w:r>
      <w:r>
        <w:rPr>
          <w:color w:val="0000FF"/>
          <w:position w:val="2"/>
        </w:rPr>
        <w:t>pli</w:t>
      </w:r>
      <w:r>
        <w:rPr>
          <w:color w:val="0000FF"/>
          <w:spacing w:val="-24"/>
          <w:position w:val="2"/>
        </w:rPr>
        <w:t> </w:t>
      </w:r>
      <w:r>
        <w:rPr>
          <w:color w:val="0000FF"/>
          <w:position w:val="2"/>
        </w:rPr>
        <w:t>fting</w:t>
      </w:r>
    </w:p>
    <w:p>
      <w:pPr>
        <w:pStyle w:val="BodyText"/>
        <w:tabs>
          <w:tab w:pos="2216" w:val="left" w:leader="none"/>
        </w:tabs>
        <w:spacing w:line="261" w:lineRule="auto" w:before="19"/>
        <w:ind w:left="536" w:right="84"/>
      </w:pPr>
      <w:r>
        <w:rPr/>
        <w:t>shopping</w:t>
        <w:tab/>
      </w:r>
      <w:r>
        <w:rPr>
          <w:color w:val="0000FF"/>
          <w:position w:val="2"/>
        </w:rPr>
        <w:t>Sh</w:t>
      </w:r>
      <w:r>
        <w:rPr>
          <w:color w:val="FF0000"/>
          <w:position w:val="2"/>
        </w:rPr>
        <w:t>o </w:t>
      </w:r>
      <w:r>
        <w:rPr>
          <w:color w:val="0000FF"/>
          <w:position w:val="2"/>
        </w:rPr>
        <w:t>ping </w:t>
      </w:r>
      <w:r>
        <w:rPr/>
        <w:t>shopping</w:t>
      </w:r>
      <w:r>
        <w:rPr>
          <w:spacing w:val="-3"/>
        </w:rPr>
        <w:t> </w:t>
      </w:r>
      <w:r>
        <w:rPr/>
        <w:t>centre</w:t>
        <w:tab/>
      </w:r>
      <w:r>
        <w:rPr>
          <w:color w:val="0000FF"/>
          <w:w w:val="90"/>
          <w:position w:val="2"/>
        </w:rPr>
        <w:t>Sh</w:t>
      </w:r>
      <w:r>
        <w:rPr>
          <w:color w:val="FF0000"/>
          <w:w w:val="90"/>
          <w:position w:val="2"/>
        </w:rPr>
        <w:t>o</w:t>
      </w:r>
      <w:r>
        <w:rPr>
          <w:color w:val="FF0000"/>
          <w:spacing w:val="-21"/>
          <w:w w:val="90"/>
          <w:position w:val="2"/>
        </w:rPr>
        <w:t> </w:t>
      </w:r>
      <w:r>
        <w:rPr>
          <w:color w:val="0000FF"/>
          <w:w w:val="90"/>
          <w:position w:val="2"/>
        </w:rPr>
        <w:t>ping</w:t>
      </w:r>
      <w:r>
        <w:rPr>
          <w:color w:val="0000FF"/>
          <w:spacing w:val="-22"/>
          <w:w w:val="90"/>
          <w:position w:val="2"/>
        </w:rPr>
        <w:t> </w:t>
      </w:r>
      <w:r>
        <w:rPr>
          <w:color w:val="0000FF"/>
          <w:w w:val="90"/>
          <w:position w:val="2"/>
        </w:rPr>
        <w:t>sen</w:t>
      </w:r>
      <w:r>
        <w:rPr>
          <w:color w:val="0000FF"/>
          <w:spacing w:val="-22"/>
          <w:w w:val="90"/>
          <w:position w:val="2"/>
        </w:rPr>
        <w:t> </w:t>
      </w:r>
      <w:r>
        <w:rPr>
          <w:color w:val="0000FF"/>
          <w:w w:val="90"/>
          <w:position w:val="2"/>
        </w:rPr>
        <w:t>t </w:t>
      </w:r>
      <w:r>
        <w:rPr/>
        <w:t>short</w:t>
        <w:tab/>
      </w:r>
      <w:r>
        <w:rPr>
          <w:color w:val="0000FF"/>
          <w:position w:val="2"/>
        </w:rPr>
        <w:t>Sh</w:t>
      </w:r>
      <w:r>
        <w:rPr>
          <w:color w:val="FF0000"/>
          <w:position w:val="2"/>
        </w:rPr>
        <w:t>or</w:t>
      </w:r>
      <w:r>
        <w:rPr>
          <w:color w:val="0000FF"/>
          <w:position w:val="2"/>
        </w:rPr>
        <w:t>t</w:t>
      </w:r>
    </w:p>
    <w:p>
      <w:pPr>
        <w:pStyle w:val="BodyText"/>
        <w:tabs>
          <w:tab w:pos="2216" w:val="left" w:leader="none"/>
        </w:tabs>
        <w:spacing w:line="248" w:lineRule="exact"/>
        <w:ind w:left="536"/>
      </w:pPr>
      <w:r>
        <w:rPr/>
        <w:t>shorts</w:t>
        <w:tab/>
      </w:r>
      <w:r>
        <w:rPr>
          <w:color w:val="0000FF"/>
          <w:position w:val="2"/>
        </w:rPr>
        <w:t>Sh</w:t>
      </w:r>
      <w:r>
        <w:rPr>
          <w:color w:val="FF0000"/>
          <w:position w:val="2"/>
        </w:rPr>
        <w:t>or</w:t>
      </w:r>
      <w:r>
        <w:rPr>
          <w:color w:val="0000FF"/>
          <w:position w:val="2"/>
        </w:rPr>
        <w:t>_z</w:t>
      </w:r>
    </w:p>
    <w:p>
      <w:pPr>
        <w:pStyle w:val="BodyText"/>
        <w:tabs>
          <w:tab w:pos="2216" w:val="left" w:leader="none"/>
        </w:tabs>
        <w:spacing w:before="21"/>
        <w:ind w:left="536"/>
      </w:pPr>
      <w:r>
        <w:rPr/>
        <w:t>should</w:t>
        <w:tab/>
      </w:r>
      <w:r>
        <w:rPr>
          <w:color w:val="0000FF"/>
          <w:position w:val="2"/>
        </w:rPr>
        <w:t>Sh</w:t>
      </w:r>
      <w:r>
        <w:rPr>
          <w:color w:val="FF0000"/>
          <w:position w:val="2"/>
        </w:rPr>
        <w:t>uu</w:t>
      </w:r>
      <w:r>
        <w:rPr>
          <w:color w:val="0000FF"/>
          <w:position w:val="2"/>
        </w:rPr>
        <w:t>d</w:t>
      </w:r>
    </w:p>
    <w:p>
      <w:pPr>
        <w:pStyle w:val="BodyText"/>
        <w:tabs>
          <w:tab w:pos="2216" w:val="left" w:leader="none"/>
        </w:tabs>
        <w:spacing w:before="19"/>
        <w:ind w:left="536"/>
      </w:pPr>
      <w:r>
        <w:rPr/>
        <w:t>shoulder</w:t>
        <w:tab/>
      </w:r>
      <w:r>
        <w:rPr>
          <w:color w:val="0000FF"/>
          <w:position w:val="2"/>
        </w:rPr>
        <w:t>Sh</w:t>
      </w:r>
      <w:r>
        <w:rPr>
          <w:color w:val="FF0000"/>
          <w:position w:val="2"/>
        </w:rPr>
        <w:t>eu</w:t>
      </w:r>
      <w:r>
        <w:rPr>
          <w:color w:val="0000FF"/>
          <w:position w:val="2"/>
        </w:rPr>
        <w:t>l</w:t>
      </w:r>
      <w:r>
        <w:rPr>
          <w:color w:val="0000FF"/>
          <w:spacing w:val="-19"/>
          <w:position w:val="2"/>
        </w:rPr>
        <w:t> </w:t>
      </w:r>
      <w:r>
        <w:rPr>
          <w:color w:val="0000FF"/>
          <w:position w:val="2"/>
        </w:rPr>
        <w:t>d</w:t>
      </w:r>
    </w:p>
    <w:p>
      <w:pPr>
        <w:pStyle w:val="BodyText"/>
        <w:tabs>
          <w:tab w:pos="2216" w:val="left" w:leader="none"/>
        </w:tabs>
        <w:spacing w:before="21"/>
        <w:ind w:left="536"/>
      </w:pPr>
      <w:r>
        <w:rPr/>
        <w:t>shout</w:t>
        <w:tab/>
      </w:r>
      <w:r>
        <w:rPr>
          <w:color w:val="0000FF"/>
          <w:position w:val="2"/>
        </w:rPr>
        <w:t>Sh</w:t>
      </w:r>
      <w:r>
        <w:rPr>
          <w:color w:val="FF0000"/>
          <w:position w:val="2"/>
        </w:rPr>
        <w:t>au</w:t>
      </w:r>
      <w:r>
        <w:rPr>
          <w:color w:val="0000FF"/>
          <w:position w:val="2"/>
        </w:rPr>
        <w:t>t</w:t>
      </w:r>
    </w:p>
    <w:p>
      <w:pPr>
        <w:pStyle w:val="BodyText"/>
        <w:tabs>
          <w:tab w:pos="2216" w:val="left" w:leader="none"/>
        </w:tabs>
        <w:spacing w:before="19"/>
        <w:ind w:left="536"/>
      </w:pPr>
      <w:r>
        <w:rPr/>
        <w:t>show</w:t>
        <w:tab/>
      </w:r>
      <w:r>
        <w:rPr>
          <w:color w:val="0000FF"/>
          <w:position w:val="2"/>
        </w:rPr>
        <w:t>Sh</w:t>
      </w:r>
      <w:r>
        <w:rPr>
          <w:color w:val="FF0000"/>
          <w:position w:val="2"/>
        </w:rPr>
        <w:t>eu</w:t>
      </w:r>
    </w:p>
    <w:p>
      <w:pPr>
        <w:pStyle w:val="BodyText"/>
        <w:tabs>
          <w:tab w:pos="2216" w:val="left" w:leader="none"/>
        </w:tabs>
        <w:spacing w:before="20"/>
        <w:ind w:left="536"/>
      </w:pPr>
      <w:r>
        <w:rPr/>
        <w:t>shower</w:t>
        <w:tab/>
      </w:r>
      <w:r>
        <w:rPr>
          <w:color w:val="0000FF"/>
          <w:position w:val="2"/>
        </w:rPr>
        <w:t>Sh</w:t>
      </w:r>
      <w:r>
        <w:rPr>
          <w:color w:val="FF0000"/>
          <w:position w:val="2"/>
        </w:rPr>
        <w:t>au</w:t>
      </w:r>
      <w:r>
        <w:rPr>
          <w:color w:val="FF0000"/>
          <w:spacing w:val="-18"/>
          <w:position w:val="2"/>
        </w:rPr>
        <w:t> </w:t>
      </w:r>
      <w:r>
        <w:rPr>
          <w:color w:val="0000FF"/>
          <w:position w:val="2"/>
        </w:rPr>
        <w:t>w</w:t>
      </w:r>
    </w:p>
    <w:p>
      <w:pPr>
        <w:pStyle w:val="BodyText"/>
        <w:spacing w:before="8"/>
        <w:rPr>
          <w:sz w:val="21"/>
        </w:rPr>
      </w:pPr>
      <w:r>
        <w:rPr/>
        <w:br w:type="column"/>
      </w:r>
      <w:r>
        <w:rPr>
          <w:sz w:val="21"/>
        </w:rPr>
      </w:r>
    </w:p>
    <w:p>
      <w:pPr>
        <w:pStyle w:val="BodyText"/>
        <w:tabs>
          <w:tab w:pos="2218" w:val="left" w:leader="none"/>
        </w:tabs>
        <w:ind w:left="538"/>
      </w:pPr>
      <w:r>
        <w:rPr/>
        <w:t>shut</w:t>
        <w:tab/>
      </w:r>
      <w:r>
        <w:rPr>
          <w:color w:val="0000FF"/>
          <w:position w:val="2"/>
        </w:rPr>
        <w:t>Sh</w:t>
      </w:r>
      <w:r>
        <w:rPr>
          <w:color w:val="FF0000"/>
          <w:position w:val="2"/>
        </w:rPr>
        <w:t>u</w:t>
      </w:r>
      <w:r>
        <w:rPr>
          <w:color w:val="0000FF"/>
          <w:position w:val="2"/>
        </w:rPr>
        <w:t>t</w:t>
      </w:r>
    </w:p>
    <w:p>
      <w:pPr>
        <w:pStyle w:val="BodyText"/>
        <w:tabs>
          <w:tab w:pos="2218" w:val="left" w:leader="none"/>
        </w:tabs>
        <w:spacing w:before="20"/>
        <w:ind w:left="538"/>
      </w:pPr>
      <w:r>
        <w:rPr/>
        <w:t>sibling</w:t>
      </w:r>
      <w:r>
        <w:rPr>
          <w:spacing w:val="-5"/>
        </w:rPr>
        <w:t> </w:t>
      </w:r>
      <w:r>
        <w:rPr/>
        <w:t>rivalry</w:t>
        <w:tab/>
      </w:r>
      <w:r>
        <w:rPr>
          <w:color w:val="0000FF"/>
          <w:position w:val="2"/>
        </w:rPr>
        <w:t>si</w:t>
      </w:r>
      <w:r>
        <w:rPr>
          <w:color w:val="0000FF"/>
          <w:spacing w:val="-14"/>
          <w:position w:val="2"/>
        </w:rPr>
        <w:t> </w:t>
      </w:r>
      <w:r>
        <w:rPr>
          <w:color w:val="0000FF"/>
          <w:position w:val="2"/>
        </w:rPr>
        <w:t>bling</w:t>
      </w:r>
      <w:r>
        <w:rPr>
          <w:color w:val="0000FF"/>
          <w:spacing w:val="-14"/>
          <w:position w:val="2"/>
        </w:rPr>
        <w:t> </w:t>
      </w:r>
      <w:r>
        <w:rPr>
          <w:color w:val="0000FF"/>
          <w:position w:val="2"/>
        </w:rPr>
        <w:t>R</w:t>
      </w:r>
      <w:r>
        <w:rPr>
          <w:color w:val="FF0000"/>
          <w:position w:val="2"/>
        </w:rPr>
        <w:t>ai</w:t>
      </w:r>
      <w:r>
        <w:rPr>
          <w:color w:val="FF0000"/>
          <w:spacing w:val="-14"/>
          <w:position w:val="2"/>
        </w:rPr>
        <w:t> </w:t>
      </w:r>
      <w:r>
        <w:rPr>
          <w:color w:val="0000FF"/>
          <w:position w:val="2"/>
        </w:rPr>
        <w:t>vl</w:t>
      </w:r>
      <w:r>
        <w:rPr>
          <w:color w:val="0000FF"/>
          <w:spacing w:val="-14"/>
          <w:position w:val="2"/>
        </w:rPr>
        <w:t> </w:t>
      </w:r>
      <w:r>
        <w:rPr>
          <w:color w:val="0000FF"/>
          <w:position w:val="2"/>
        </w:rPr>
        <w:t>rii</w:t>
      </w:r>
    </w:p>
    <w:p>
      <w:pPr>
        <w:pStyle w:val="BodyText"/>
        <w:tabs>
          <w:tab w:pos="2218" w:val="left" w:leader="none"/>
        </w:tabs>
        <w:spacing w:before="20"/>
        <w:ind w:left="538"/>
      </w:pPr>
      <w:r>
        <w:rPr/>
        <w:t>sick</w:t>
        <w:tab/>
      </w:r>
      <w:r>
        <w:rPr>
          <w:color w:val="0000FF"/>
          <w:position w:val="2"/>
        </w:rPr>
        <w:t>S</w:t>
      </w:r>
      <w:r>
        <w:rPr>
          <w:color w:val="FF0000"/>
          <w:position w:val="2"/>
        </w:rPr>
        <w:t>i</w:t>
      </w:r>
      <w:r>
        <w:rPr>
          <w:color w:val="0000FF"/>
          <w:position w:val="2"/>
        </w:rPr>
        <w:t>k</w:t>
      </w:r>
    </w:p>
    <w:p>
      <w:pPr>
        <w:pStyle w:val="BodyText"/>
        <w:tabs>
          <w:tab w:pos="2218" w:val="left" w:leader="none"/>
        </w:tabs>
        <w:spacing w:before="20"/>
        <w:ind w:left="538"/>
      </w:pPr>
      <w:r>
        <w:rPr/>
        <w:t>side</w:t>
        <w:tab/>
      </w:r>
      <w:r>
        <w:rPr>
          <w:color w:val="0000FF"/>
          <w:position w:val="2"/>
        </w:rPr>
        <w:t>S</w:t>
      </w:r>
      <w:r>
        <w:rPr>
          <w:color w:val="FF0000"/>
          <w:position w:val="2"/>
        </w:rPr>
        <w:t>ai</w:t>
      </w:r>
      <w:r>
        <w:rPr>
          <w:color w:val="0000FF"/>
          <w:position w:val="2"/>
        </w:rPr>
        <w:t>d</w:t>
      </w:r>
    </w:p>
    <w:p>
      <w:pPr>
        <w:pStyle w:val="BodyText"/>
        <w:tabs>
          <w:tab w:pos="2218" w:val="left" w:leader="none"/>
        </w:tabs>
        <w:spacing w:before="20"/>
        <w:ind w:left="538"/>
      </w:pPr>
      <w:r>
        <w:rPr/>
        <w:t>side</w:t>
      </w:r>
      <w:r>
        <w:rPr>
          <w:spacing w:val="-2"/>
        </w:rPr>
        <w:t> </w:t>
      </w:r>
      <w:r>
        <w:rPr/>
        <w:t>mirror</w:t>
        <w:tab/>
      </w:r>
      <w:r>
        <w:rPr>
          <w:color w:val="0000FF"/>
          <w:position w:val="2"/>
        </w:rPr>
        <w:t>S</w:t>
      </w:r>
      <w:r>
        <w:rPr>
          <w:color w:val="FF0000"/>
          <w:position w:val="2"/>
        </w:rPr>
        <w:t>ai </w:t>
      </w:r>
      <w:r>
        <w:rPr>
          <w:color w:val="0000FF"/>
          <w:position w:val="2"/>
        </w:rPr>
        <w:t>dmi</w:t>
      </w:r>
      <w:r>
        <w:rPr>
          <w:color w:val="0000FF"/>
          <w:spacing w:val="-27"/>
          <w:position w:val="2"/>
        </w:rPr>
        <w:t> </w:t>
      </w:r>
      <w:r>
        <w:rPr>
          <w:color w:val="0000FF"/>
          <w:position w:val="2"/>
        </w:rPr>
        <w:t>r</w:t>
      </w:r>
    </w:p>
    <w:p>
      <w:pPr>
        <w:pStyle w:val="BodyText"/>
        <w:tabs>
          <w:tab w:pos="2218" w:val="left" w:leader="none"/>
        </w:tabs>
        <w:spacing w:before="20"/>
        <w:ind w:left="538"/>
      </w:pPr>
      <w:r>
        <w:rPr/>
        <w:t>sideboard</w:t>
        <w:tab/>
      </w:r>
      <w:r>
        <w:rPr>
          <w:color w:val="0000FF"/>
          <w:position w:val="2"/>
        </w:rPr>
        <w:t>S</w:t>
      </w:r>
      <w:r>
        <w:rPr>
          <w:color w:val="FF0000"/>
          <w:position w:val="2"/>
        </w:rPr>
        <w:t>ai</w:t>
      </w:r>
      <w:r>
        <w:rPr>
          <w:color w:val="FF0000"/>
          <w:spacing w:val="-15"/>
          <w:position w:val="2"/>
        </w:rPr>
        <w:t> </w:t>
      </w:r>
      <w:r>
        <w:rPr>
          <w:color w:val="0000FF"/>
          <w:position w:val="2"/>
        </w:rPr>
        <w:t>dbord</w:t>
      </w:r>
    </w:p>
    <w:p>
      <w:pPr>
        <w:pStyle w:val="BodyText"/>
        <w:tabs>
          <w:tab w:pos="2218" w:val="left" w:leader="none"/>
        </w:tabs>
        <w:spacing w:before="20"/>
        <w:ind w:left="538"/>
      </w:pPr>
      <w:r>
        <w:rPr/>
        <w:t>sidekick</w:t>
        <w:tab/>
      </w:r>
      <w:r>
        <w:rPr>
          <w:color w:val="0000FF"/>
          <w:position w:val="2"/>
        </w:rPr>
        <w:t>S</w:t>
      </w:r>
      <w:r>
        <w:rPr>
          <w:color w:val="FF0000"/>
          <w:position w:val="2"/>
        </w:rPr>
        <w:t>ai</w:t>
      </w:r>
      <w:r>
        <w:rPr>
          <w:color w:val="FF0000"/>
          <w:spacing w:val="-14"/>
          <w:position w:val="2"/>
        </w:rPr>
        <w:t> </w:t>
      </w:r>
      <w:r>
        <w:rPr>
          <w:color w:val="0000FF"/>
          <w:position w:val="2"/>
        </w:rPr>
        <w:t>tkik</w:t>
      </w:r>
    </w:p>
    <w:p>
      <w:pPr>
        <w:pStyle w:val="BodyText"/>
        <w:tabs>
          <w:tab w:pos="2218" w:val="left" w:leader="none"/>
        </w:tabs>
        <w:spacing w:before="20"/>
        <w:ind w:left="538"/>
      </w:pPr>
      <w:r>
        <w:rPr/>
        <w:t>sign</w:t>
        <w:tab/>
      </w:r>
      <w:r>
        <w:rPr>
          <w:color w:val="0000FF"/>
          <w:position w:val="2"/>
        </w:rPr>
        <w:t>S</w:t>
      </w:r>
      <w:r>
        <w:rPr>
          <w:color w:val="FF0000"/>
          <w:position w:val="2"/>
        </w:rPr>
        <w:t>ai</w:t>
      </w:r>
      <w:r>
        <w:rPr>
          <w:color w:val="0000FF"/>
          <w:position w:val="2"/>
        </w:rPr>
        <w:t>n</w:t>
      </w:r>
    </w:p>
    <w:p>
      <w:pPr>
        <w:pStyle w:val="BodyText"/>
        <w:tabs>
          <w:tab w:pos="2218" w:val="left" w:leader="none"/>
        </w:tabs>
        <w:spacing w:before="20"/>
        <w:ind w:left="538"/>
      </w:pPr>
      <w:r>
        <w:rPr/>
        <w:t>silent</w:t>
      </w:r>
      <w:r>
        <w:rPr>
          <w:spacing w:val="-4"/>
        </w:rPr>
        <w:t> </w:t>
      </w:r>
      <w:r>
        <w:rPr/>
        <w:t>letter</w:t>
        <w:tab/>
      </w:r>
      <w:r>
        <w:rPr>
          <w:color w:val="0000FF"/>
          <w:position w:val="2"/>
        </w:rPr>
        <w:t>sai ln_ L</w:t>
      </w:r>
      <w:r>
        <w:rPr>
          <w:color w:val="FF0000"/>
          <w:position w:val="2"/>
        </w:rPr>
        <w:t>e</w:t>
      </w:r>
      <w:r>
        <w:rPr>
          <w:color w:val="FF0000"/>
          <w:spacing w:val="-41"/>
          <w:position w:val="2"/>
        </w:rPr>
        <w:t> </w:t>
      </w:r>
      <w:r>
        <w:rPr>
          <w:color w:val="0000FF"/>
          <w:position w:val="2"/>
        </w:rPr>
        <w:t>t</w:t>
      </w:r>
    </w:p>
    <w:p>
      <w:pPr>
        <w:pStyle w:val="BodyText"/>
        <w:tabs>
          <w:tab w:pos="2218" w:val="left" w:leader="none"/>
        </w:tabs>
        <w:spacing w:before="20"/>
        <w:ind w:left="538"/>
      </w:pPr>
      <w:r>
        <w:rPr/>
        <w:t>simple</w:t>
        <w:tab/>
      </w:r>
      <w:r>
        <w:rPr>
          <w:color w:val="0000FF"/>
          <w:position w:val="2"/>
        </w:rPr>
        <w:t>S</w:t>
      </w:r>
      <w:r>
        <w:rPr>
          <w:color w:val="FF0000"/>
          <w:position w:val="2"/>
        </w:rPr>
        <w:t>i</w:t>
      </w:r>
      <w:r>
        <w:rPr>
          <w:color w:val="0000FF"/>
          <w:position w:val="2"/>
        </w:rPr>
        <w:t>m</w:t>
      </w:r>
      <w:r>
        <w:rPr>
          <w:color w:val="0000FF"/>
          <w:spacing w:val="-13"/>
          <w:position w:val="2"/>
        </w:rPr>
        <w:t> </w:t>
      </w:r>
      <w:r>
        <w:rPr>
          <w:color w:val="0000FF"/>
          <w:position w:val="2"/>
        </w:rPr>
        <w:t>pl</w:t>
      </w:r>
    </w:p>
    <w:p>
      <w:pPr>
        <w:pStyle w:val="BodyText"/>
        <w:tabs>
          <w:tab w:pos="2217" w:val="left" w:leader="none"/>
        </w:tabs>
        <w:spacing w:before="20"/>
        <w:ind w:left="538"/>
      </w:pPr>
      <w:r>
        <w:rPr/>
        <w:t>since</w:t>
        <w:tab/>
      </w:r>
      <w:r>
        <w:rPr>
          <w:color w:val="0000FF"/>
          <w:position w:val="2"/>
        </w:rPr>
        <w:t>S</w:t>
      </w:r>
      <w:r>
        <w:rPr>
          <w:color w:val="FF0000"/>
          <w:position w:val="2"/>
        </w:rPr>
        <w:t>i</w:t>
      </w:r>
      <w:r>
        <w:rPr>
          <w:color w:val="0000FF"/>
          <w:position w:val="2"/>
        </w:rPr>
        <w:t>ns</w:t>
      </w:r>
    </w:p>
    <w:p>
      <w:pPr>
        <w:pStyle w:val="BodyText"/>
        <w:tabs>
          <w:tab w:pos="2217" w:val="left" w:leader="none"/>
        </w:tabs>
        <w:spacing w:before="20"/>
        <w:ind w:left="537"/>
      </w:pPr>
      <w:r>
        <w:rPr/>
        <w:t>sing</w:t>
        <w:tab/>
      </w:r>
      <w:r>
        <w:rPr>
          <w:color w:val="0000FF"/>
          <w:position w:val="2"/>
        </w:rPr>
        <w:t>S</w:t>
      </w:r>
      <w:r>
        <w:rPr>
          <w:color w:val="FF0000"/>
          <w:position w:val="2"/>
        </w:rPr>
        <w:t>i</w:t>
      </w:r>
      <w:r>
        <w:rPr>
          <w:color w:val="0000FF"/>
          <w:position w:val="2"/>
        </w:rPr>
        <w:t>ng</w:t>
      </w:r>
    </w:p>
    <w:p>
      <w:pPr>
        <w:pStyle w:val="BodyText"/>
        <w:tabs>
          <w:tab w:pos="2217" w:val="left" w:leader="none"/>
        </w:tabs>
        <w:spacing w:before="20"/>
        <w:ind w:left="537"/>
      </w:pPr>
      <w:r>
        <w:rPr/>
        <w:t>singer</w:t>
        <w:tab/>
      </w:r>
      <w:r>
        <w:rPr>
          <w:color w:val="0000FF"/>
          <w:position w:val="2"/>
        </w:rPr>
        <w:t>S</w:t>
      </w:r>
      <w:r>
        <w:rPr>
          <w:color w:val="FF0000"/>
          <w:position w:val="2"/>
        </w:rPr>
        <w:t>i</w:t>
      </w:r>
      <w:r>
        <w:rPr>
          <w:color w:val="0000FF"/>
          <w:position w:val="2"/>
        </w:rPr>
        <w:t>ng</w:t>
      </w:r>
      <w:r>
        <w:rPr>
          <w:color w:val="0000FF"/>
          <w:spacing w:val="-14"/>
          <w:position w:val="2"/>
        </w:rPr>
        <w:t> </w:t>
      </w:r>
      <w:r>
        <w:rPr>
          <w:color w:val="0000FF"/>
          <w:position w:val="2"/>
        </w:rPr>
        <w:t>uh</w:t>
      </w:r>
    </w:p>
    <w:p>
      <w:pPr>
        <w:pStyle w:val="BodyText"/>
        <w:tabs>
          <w:tab w:pos="2216" w:val="left" w:leader="none"/>
        </w:tabs>
        <w:spacing w:line="261" w:lineRule="auto" w:before="20"/>
        <w:ind w:left="537" w:right="1818"/>
        <w:jc w:val="both"/>
      </w:pPr>
      <w:r>
        <w:rPr/>
        <w:t>single parent</w:t>
      </w:r>
      <w:r>
        <w:rPr>
          <w:spacing w:val="47"/>
        </w:rPr>
        <w:t> </w:t>
      </w:r>
      <w:r>
        <w:rPr>
          <w:color w:val="0000FF"/>
          <w:position w:val="2"/>
        </w:rPr>
        <w:t>sing gl P</w:t>
      </w:r>
      <w:r>
        <w:rPr>
          <w:color w:val="FF0000"/>
          <w:position w:val="2"/>
        </w:rPr>
        <w:t>eir </w:t>
      </w:r>
      <w:r>
        <w:rPr>
          <w:color w:val="0000FF"/>
          <w:position w:val="2"/>
        </w:rPr>
        <w:t>rnt </w:t>
      </w:r>
      <w:r>
        <w:rPr/>
        <w:t>singular form</w:t>
      </w:r>
      <w:r>
        <w:rPr>
          <w:spacing w:val="54"/>
        </w:rPr>
        <w:t> </w:t>
      </w:r>
      <w:r>
        <w:rPr>
          <w:color w:val="0000FF"/>
          <w:position w:val="2"/>
        </w:rPr>
        <w:t>S</w:t>
      </w:r>
      <w:r>
        <w:rPr>
          <w:color w:val="FF0000"/>
          <w:position w:val="2"/>
        </w:rPr>
        <w:t>i</w:t>
      </w:r>
      <w:r>
        <w:rPr>
          <w:color w:val="0000FF"/>
          <w:position w:val="2"/>
        </w:rPr>
        <w:t>ng gy l form </w:t>
      </w:r>
      <w:r>
        <w:rPr/>
        <w:t>sink</w:t>
        <w:tab/>
      </w:r>
      <w:r>
        <w:rPr>
          <w:color w:val="0000FF"/>
          <w:position w:val="2"/>
        </w:rPr>
        <w:t>S</w:t>
      </w:r>
      <w:r>
        <w:rPr>
          <w:color w:val="FF0000"/>
          <w:position w:val="2"/>
        </w:rPr>
        <w:t>i</w:t>
      </w:r>
      <w:r>
        <w:rPr>
          <w:color w:val="0000FF"/>
          <w:position w:val="2"/>
        </w:rPr>
        <w:t>ngk</w:t>
      </w:r>
    </w:p>
    <w:p>
      <w:pPr>
        <w:pStyle w:val="BodyText"/>
        <w:tabs>
          <w:tab w:pos="2216" w:val="left" w:leader="none"/>
        </w:tabs>
        <w:spacing w:line="248" w:lineRule="exact"/>
        <w:ind w:left="536"/>
        <w:jc w:val="both"/>
      </w:pPr>
      <w:r>
        <w:rPr/>
        <w:t>sister</w:t>
        <w:tab/>
      </w:r>
      <w:r>
        <w:rPr>
          <w:color w:val="0000FF"/>
          <w:position w:val="2"/>
        </w:rPr>
        <w:t>S</w:t>
      </w:r>
      <w:r>
        <w:rPr>
          <w:color w:val="FF0000"/>
          <w:position w:val="2"/>
        </w:rPr>
        <w:t>i</w:t>
      </w:r>
      <w:r>
        <w:rPr>
          <w:color w:val="FF0000"/>
          <w:spacing w:val="-14"/>
          <w:position w:val="2"/>
        </w:rPr>
        <w:t> </w:t>
      </w:r>
      <w:r>
        <w:rPr>
          <w:color w:val="0000FF"/>
          <w:position w:val="2"/>
        </w:rPr>
        <w:t>st</w:t>
      </w:r>
    </w:p>
    <w:p>
      <w:pPr>
        <w:pStyle w:val="BodyText"/>
        <w:tabs>
          <w:tab w:pos="2216" w:val="left" w:leader="none"/>
        </w:tabs>
        <w:spacing w:before="20"/>
        <w:ind w:left="536"/>
      </w:pPr>
      <w:r>
        <w:rPr/>
        <w:t>sister-in-law</w:t>
        <w:tab/>
      </w:r>
      <w:r>
        <w:rPr>
          <w:color w:val="0000FF"/>
          <w:position w:val="2"/>
        </w:rPr>
        <w:t>S</w:t>
      </w:r>
      <w:r>
        <w:rPr>
          <w:color w:val="FF0000"/>
          <w:position w:val="2"/>
        </w:rPr>
        <w:t>i </w:t>
      </w:r>
      <w:r>
        <w:rPr>
          <w:color w:val="0000FF"/>
          <w:position w:val="2"/>
        </w:rPr>
        <w:t>st rin</w:t>
      </w:r>
      <w:r>
        <w:rPr>
          <w:color w:val="0000FF"/>
          <w:spacing w:val="-40"/>
          <w:position w:val="2"/>
        </w:rPr>
        <w:t> </w:t>
      </w:r>
      <w:r>
        <w:rPr>
          <w:color w:val="0000FF"/>
          <w:position w:val="2"/>
        </w:rPr>
        <w:t>lor</w:t>
      </w:r>
    </w:p>
    <w:p>
      <w:pPr>
        <w:pStyle w:val="BodyText"/>
        <w:tabs>
          <w:tab w:pos="2216" w:val="left" w:leader="none"/>
        </w:tabs>
        <w:spacing w:before="20"/>
        <w:ind w:left="536"/>
      </w:pPr>
      <w:r>
        <w:rPr/>
        <w:t>sit</w:t>
        <w:tab/>
      </w:r>
      <w:r>
        <w:rPr>
          <w:color w:val="0000FF"/>
          <w:position w:val="2"/>
        </w:rPr>
        <w:t>S</w:t>
      </w:r>
      <w:r>
        <w:rPr>
          <w:color w:val="FF0000"/>
          <w:position w:val="2"/>
        </w:rPr>
        <w:t>i</w:t>
      </w:r>
      <w:r>
        <w:rPr>
          <w:color w:val="0000FF"/>
          <w:position w:val="2"/>
        </w:rPr>
        <w:t>t</w:t>
      </w:r>
    </w:p>
    <w:p>
      <w:pPr>
        <w:pStyle w:val="BodyText"/>
        <w:tabs>
          <w:tab w:pos="2216" w:val="left" w:leader="none"/>
        </w:tabs>
        <w:spacing w:before="19"/>
        <w:ind w:left="536"/>
      </w:pPr>
      <w:r>
        <w:rPr/>
        <w:t>sit</w:t>
      </w:r>
      <w:r>
        <w:rPr>
          <w:spacing w:val="-3"/>
        </w:rPr>
        <w:t> </w:t>
      </w:r>
      <w:r>
        <w:rPr/>
        <w:t>down</w:t>
        <w:tab/>
      </w:r>
      <w:r>
        <w:rPr>
          <w:color w:val="0000FF"/>
          <w:position w:val="2"/>
        </w:rPr>
        <w:t>S</w:t>
      </w:r>
      <w:r>
        <w:rPr>
          <w:color w:val="FF0000"/>
          <w:position w:val="2"/>
        </w:rPr>
        <w:t>i</w:t>
      </w:r>
      <w:r>
        <w:rPr>
          <w:color w:val="0000FF"/>
          <w:position w:val="2"/>
        </w:rPr>
        <w:t>_</w:t>
      </w:r>
      <w:r>
        <w:rPr>
          <w:color w:val="0000FF"/>
          <w:spacing w:val="-13"/>
          <w:position w:val="2"/>
        </w:rPr>
        <w:t> </w:t>
      </w:r>
      <w:r>
        <w:rPr>
          <w:color w:val="0000FF"/>
          <w:position w:val="2"/>
        </w:rPr>
        <w:t>D</w:t>
      </w:r>
      <w:r>
        <w:rPr>
          <w:color w:val="FF0000"/>
          <w:position w:val="2"/>
        </w:rPr>
        <w:t>au</w:t>
      </w:r>
      <w:r>
        <w:rPr>
          <w:color w:val="0000FF"/>
          <w:position w:val="2"/>
        </w:rPr>
        <w:t>n</w:t>
      </w:r>
    </w:p>
    <w:p>
      <w:pPr>
        <w:pStyle w:val="BodyText"/>
        <w:tabs>
          <w:tab w:pos="2215" w:val="left" w:leader="none"/>
        </w:tabs>
        <w:spacing w:before="20"/>
        <w:ind w:left="535"/>
      </w:pPr>
      <w:r>
        <w:rPr/>
        <w:t>six</w:t>
        <w:tab/>
      </w:r>
      <w:r>
        <w:rPr>
          <w:color w:val="0000FF"/>
          <w:position w:val="2"/>
        </w:rPr>
        <w:t>S</w:t>
      </w:r>
      <w:r>
        <w:rPr>
          <w:color w:val="FF0000"/>
          <w:position w:val="2"/>
        </w:rPr>
        <w:t>i</w:t>
      </w:r>
      <w:r>
        <w:rPr>
          <w:color w:val="0000FF"/>
          <w:position w:val="2"/>
        </w:rPr>
        <w:t>ks</w:t>
      </w:r>
    </w:p>
    <w:p>
      <w:pPr>
        <w:pStyle w:val="BodyText"/>
        <w:tabs>
          <w:tab w:pos="2215" w:val="left" w:leader="none"/>
        </w:tabs>
        <w:spacing w:before="20"/>
        <w:ind w:left="535"/>
      </w:pPr>
      <w:r>
        <w:rPr/>
        <w:t>sixteen</w:t>
        <w:tab/>
      </w:r>
      <w:r>
        <w:rPr>
          <w:color w:val="0000FF"/>
          <w:position w:val="2"/>
        </w:rPr>
        <w:t>si</w:t>
      </w:r>
      <w:r>
        <w:rPr>
          <w:color w:val="0000FF"/>
          <w:spacing w:val="-15"/>
          <w:position w:val="2"/>
        </w:rPr>
        <w:t> </w:t>
      </w:r>
      <w:r>
        <w:rPr>
          <w:color w:val="0000FF"/>
          <w:position w:val="2"/>
        </w:rPr>
        <w:t>Kst</w:t>
      </w:r>
      <w:r>
        <w:rPr>
          <w:color w:val="FF0000"/>
          <w:position w:val="2"/>
        </w:rPr>
        <w:t>ee</w:t>
      </w:r>
      <w:r>
        <w:rPr>
          <w:color w:val="0000FF"/>
          <w:position w:val="2"/>
        </w:rPr>
        <w:t>n</w:t>
      </w:r>
    </w:p>
    <w:p>
      <w:pPr>
        <w:pStyle w:val="BodyText"/>
        <w:tabs>
          <w:tab w:pos="2215" w:val="left" w:leader="none"/>
        </w:tabs>
        <w:spacing w:before="20"/>
        <w:ind w:left="535"/>
      </w:pPr>
      <w:r>
        <w:rPr/>
        <w:t>sixty</w:t>
        <w:tab/>
      </w:r>
      <w:r>
        <w:rPr>
          <w:color w:val="0000FF"/>
          <w:position w:val="2"/>
        </w:rPr>
        <w:t>S</w:t>
      </w:r>
      <w:r>
        <w:rPr>
          <w:color w:val="FF0000"/>
          <w:position w:val="2"/>
        </w:rPr>
        <w:t>i</w:t>
      </w:r>
      <w:r>
        <w:rPr>
          <w:color w:val="FF0000"/>
          <w:spacing w:val="-14"/>
          <w:position w:val="2"/>
        </w:rPr>
        <w:t> </w:t>
      </w:r>
      <w:r>
        <w:rPr>
          <w:color w:val="0000FF"/>
          <w:position w:val="2"/>
        </w:rPr>
        <w:t>kstii</w:t>
      </w:r>
    </w:p>
    <w:p>
      <w:pPr>
        <w:pStyle w:val="BodyText"/>
        <w:tabs>
          <w:tab w:pos="2215" w:val="left" w:leader="none"/>
        </w:tabs>
        <w:spacing w:before="20"/>
        <w:ind w:left="535"/>
      </w:pPr>
      <w:r>
        <w:rPr/>
        <w:t>size</w:t>
        <w:tab/>
      </w:r>
      <w:r>
        <w:rPr>
          <w:color w:val="0000FF"/>
          <w:position w:val="2"/>
        </w:rPr>
        <w:t>S</w:t>
      </w:r>
      <w:r>
        <w:rPr>
          <w:color w:val="FF0000"/>
          <w:position w:val="2"/>
        </w:rPr>
        <w:t>ai</w:t>
      </w:r>
      <w:r>
        <w:rPr>
          <w:color w:val="0000FF"/>
          <w:position w:val="2"/>
        </w:rPr>
        <w:t>z</w:t>
      </w:r>
    </w:p>
    <w:p>
      <w:pPr>
        <w:pStyle w:val="BodyText"/>
        <w:tabs>
          <w:tab w:pos="2215" w:val="left" w:leader="none"/>
        </w:tabs>
        <w:spacing w:before="20"/>
        <w:ind w:left="535"/>
      </w:pPr>
      <w:r>
        <w:rPr/>
        <w:t>Skegness</w:t>
        <w:tab/>
      </w:r>
      <w:r>
        <w:rPr>
          <w:color w:val="0000FF"/>
          <w:position w:val="2"/>
        </w:rPr>
        <w:t>ske</w:t>
      </w:r>
      <w:r>
        <w:rPr>
          <w:color w:val="0000FF"/>
          <w:spacing w:val="-15"/>
          <w:position w:val="2"/>
        </w:rPr>
        <w:t> </w:t>
      </w:r>
      <w:r>
        <w:rPr>
          <w:color w:val="0000FF"/>
          <w:position w:val="2"/>
        </w:rPr>
        <w:t>Gn</w:t>
      </w:r>
      <w:r>
        <w:rPr>
          <w:color w:val="FF0000"/>
          <w:position w:val="2"/>
        </w:rPr>
        <w:t>e</w:t>
      </w:r>
      <w:r>
        <w:rPr>
          <w:color w:val="0000FF"/>
          <w:position w:val="2"/>
        </w:rPr>
        <w:t>s</w:t>
      </w:r>
    </w:p>
    <w:p>
      <w:pPr>
        <w:pStyle w:val="BodyText"/>
        <w:tabs>
          <w:tab w:pos="2219" w:val="left" w:leader="none"/>
        </w:tabs>
        <w:spacing w:before="23"/>
        <w:ind w:left="539"/>
      </w:pPr>
      <w:r>
        <w:rPr/>
        <w:t>skeleton</w:t>
        <w:tab/>
      </w:r>
      <w:r>
        <w:rPr>
          <w:color w:val="0000FF"/>
          <w:position w:val="2"/>
        </w:rPr>
        <w:t>Sk</w:t>
      </w:r>
      <w:r>
        <w:rPr>
          <w:color w:val="FF0000"/>
          <w:position w:val="2"/>
        </w:rPr>
        <w:t>e </w:t>
      </w:r>
      <w:r>
        <w:rPr>
          <w:color w:val="0000FF"/>
          <w:position w:val="2"/>
        </w:rPr>
        <w:t>l</w:t>
      </w:r>
      <w:r>
        <w:rPr>
          <w:color w:val="0000FF"/>
          <w:spacing w:val="-26"/>
          <w:position w:val="2"/>
        </w:rPr>
        <w:t> </w:t>
      </w:r>
      <w:r>
        <w:rPr>
          <w:color w:val="0000FF"/>
          <w:position w:val="2"/>
        </w:rPr>
        <w:t>tn</w:t>
      </w:r>
    </w:p>
    <w:p>
      <w:pPr>
        <w:pStyle w:val="BodyText"/>
        <w:tabs>
          <w:tab w:pos="2219" w:val="left" w:leader="none"/>
        </w:tabs>
        <w:spacing w:before="20"/>
        <w:ind w:left="539"/>
      </w:pPr>
      <w:r>
        <w:rPr/>
        <w:t>skiing</w:t>
        <w:tab/>
      </w:r>
      <w:r>
        <w:rPr>
          <w:color w:val="0000FF"/>
          <w:position w:val="2"/>
        </w:rPr>
        <w:t>Sk</w:t>
      </w:r>
      <w:r>
        <w:rPr>
          <w:color w:val="FF0000"/>
          <w:position w:val="2"/>
        </w:rPr>
        <w:t>ee</w:t>
      </w:r>
      <w:r>
        <w:rPr>
          <w:color w:val="FF0000"/>
          <w:spacing w:val="-15"/>
          <w:position w:val="2"/>
        </w:rPr>
        <w:t> </w:t>
      </w:r>
      <w:r>
        <w:rPr>
          <w:color w:val="0000FF"/>
          <w:position w:val="2"/>
        </w:rPr>
        <w:t>ying</w:t>
      </w:r>
    </w:p>
    <w:p>
      <w:pPr>
        <w:pStyle w:val="BodyText"/>
        <w:tabs>
          <w:tab w:pos="2219" w:val="left" w:leader="none"/>
        </w:tabs>
        <w:spacing w:before="20"/>
        <w:ind w:left="539"/>
      </w:pPr>
      <w:r>
        <w:rPr/>
        <w:t>skin</w:t>
        <w:tab/>
      </w:r>
      <w:r>
        <w:rPr>
          <w:color w:val="0000FF"/>
          <w:position w:val="2"/>
        </w:rPr>
        <w:t>Sk</w:t>
      </w:r>
      <w:r>
        <w:rPr>
          <w:color w:val="FF0000"/>
          <w:position w:val="2"/>
        </w:rPr>
        <w:t>i</w:t>
      </w:r>
      <w:r>
        <w:rPr>
          <w:color w:val="0000FF"/>
          <w:position w:val="2"/>
        </w:rPr>
        <w:t>n</w:t>
      </w:r>
    </w:p>
    <w:p>
      <w:pPr>
        <w:pStyle w:val="BodyText"/>
        <w:tabs>
          <w:tab w:pos="2219" w:val="left" w:leader="none"/>
        </w:tabs>
        <w:spacing w:before="20"/>
        <w:ind w:left="539"/>
      </w:pPr>
      <w:r>
        <w:rPr/>
        <w:t>skirt</w:t>
        <w:tab/>
      </w:r>
      <w:r>
        <w:rPr>
          <w:color w:val="0000FF"/>
          <w:position w:val="2"/>
        </w:rPr>
        <w:t>Sk</w:t>
      </w:r>
      <w:r>
        <w:rPr>
          <w:color w:val="FF0000"/>
          <w:position w:val="2"/>
        </w:rPr>
        <w:t>er</w:t>
      </w:r>
      <w:r>
        <w:rPr>
          <w:color w:val="0000FF"/>
          <w:position w:val="2"/>
        </w:rPr>
        <w:t>t</w:t>
      </w:r>
    </w:p>
    <w:p>
      <w:pPr>
        <w:pStyle w:val="BodyText"/>
        <w:tabs>
          <w:tab w:pos="2218" w:val="left" w:leader="none"/>
        </w:tabs>
        <w:spacing w:before="20"/>
        <w:ind w:left="539"/>
      </w:pPr>
      <w:r>
        <w:rPr/>
        <w:t>sky</w:t>
        <w:tab/>
      </w:r>
      <w:r>
        <w:rPr>
          <w:color w:val="0000FF"/>
          <w:position w:val="2"/>
        </w:rPr>
        <w:t>Sk</w:t>
      </w:r>
      <w:r>
        <w:rPr>
          <w:color w:val="FF0000"/>
          <w:position w:val="2"/>
        </w:rPr>
        <w:t>ai</w:t>
      </w:r>
    </w:p>
    <w:p>
      <w:pPr>
        <w:pStyle w:val="BodyText"/>
        <w:tabs>
          <w:tab w:pos="2218" w:val="left" w:leader="none"/>
        </w:tabs>
        <w:spacing w:before="20"/>
        <w:ind w:left="539"/>
      </w:pPr>
      <w:r>
        <w:rPr/>
        <w:t>sledge</w:t>
        <w:tab/>
      </w:r>
      <w:r>
        <w:rPr>
          <w:color w:val="0000FF"/>
          <w:position w:val="2"/>
        </w:rPr>
        <w:t>Sl</w:t>
      </w:r>
      <w:r>
        <w:rPr>
          <w:color w:val="FF0000"/>
          <w:position w:val="2"/>
        </w:rPr>
        <w:t>e</w:t>
      </w:r>
      <w:r>
        <w:rPr>
          <w:color w:val="0000FF"/>
          <w:position w:val="2"/>
        </w:rPr>
        <w:t>j</w:t>
      </w:r>
    </w:p>
    <w:p>
      <w:pPr>
        <w:pStyle w:val="BodyText"/>
        <w:tabs>
          <w:tab w:pos="2218" w:val="left" w:leader="none"/>
        </w:tabs>
        <w:spacing w:before="20"/>
        <w:ind w:left="539"/>
      </w:pPr>
      <w:r>
        <w:rPr/>
        <w:t>sleep</w:t>
        <w:tab/>
      </w:r>
      <w:r>
        <w:rPr>
          <w:color w:val="0000FF"/>
          <w:position w:val="2"/>
        </w:rPr>
        <w:t>Sl</w:t>
      </w:r>
      <w:r>
        <w:rPr>
          <w:color w:val="FF0000"/>
          <w:position w:val="2"/>
        </w:rPr>
        <w:t>ee</w:t>
      </w:r>
      <w:r>
        <w:rPr>
          <w:color w:val="0000FF"/>
          <w:position w:val="2"/>
        </w:rPr>
        <w:t>p</w:t>
      </w:r>
    </w:p>
    <w:p>
      <w:pPr>
        <w:pStyle w:val="BodyText"/>
        <w:tabs>
          <w:tab w:pos="2218" w:val="left" w:leader="none"/>
        </w:tabs>
        <w:spacing w:before="20"/>
        <w:ind w:left="539"/>
      </w:pPr>
      <w:r>
        <w:rPr/>
        <w:t>sleeping</w:t>
      </w:r>
      <w:r>
        <w:rPr>
          <w:spacing w:val="-2"/>
        </w:rPr>
        <w:t> </w:t>
      </w:r>
      <w:r>
        <w:rPr/>
        <w:t>bag</w:t>
        <w:tab/>
      </w:r>
      <w:r>
        <w:rPr>
          <w:color w:val="0000FF"/>
          <w:position w:val="2"/>
        </w:rPr>
        <w:t>Sl</w:t>
      </w:r>
      <w:r>
        <w:rPr>
          <w:color w:val="FF0000"/>
          <w:position w:val="2"/>
        </w:rPr>
        <w:t>ee </w:t>
      </w:r>
      <w:r>
        <w:rPr>
          <w:color w:val="0000FF"/>
          <w:position w:val="2"/>
        </w:rPr>
        <w:t>ping</w:t>
      </w:r>
      <w:r>
        <w:rPr>
          <w:color w:val="0000FF"/>
          <w:spacing w:val="-32"/>
          <w:position w:val="2"/>
        </w:rPr>
        <w:t> </w:t>
      </w:r>
      <w:r>
        <w:rPr>
          <w:color w:val="0000FF"/>
          <w:position w:val="2"/>
        </w:rPr>
        <w:t>bag</w:t>
      </w:r>
    </w:p>
    <w:p>
      <w:pPr>
        <w:pStyle w:val="BodyText"/>
        <w:tabs>
          <w:tab w:pos="2218" w:val="left" w:leader="none"/>
        </w:tabs>
        <w:spacing w:before="20"/>
        <w:ind w:left="539"/>
      </w:pPr>
      <w:r>
        <w:rPr/>
        <w:t>sleet</w:t>
        <w:tab/>
      </w:r>
      <w:r>
        <w:rPr>
          <w:color w:val="0000FF"/>
          <w:position w:val="2"/>
        </w:rPr>
        <w:t>Sl</w:t>
      </w:r>
      <w:r>
        <w:rPr>
          <w:color w:val="FF0000"/>
          <w:position w:val="2"/>
        </w:rPr>
        <w:t>ee</w:t>
      </w:r>
      <w:r>
        <w:rPr>
          <w:color w:val="0000FF"/>
          <w:position w:val="2"/>
        </w:rPr>
        <w:t>t</w:t>
      </w:r>
    </w:p>
    <w:p>
      <w:pPr>
        <w:pStyle w:val="BodyText"/>
        <w:tabs>
          <w:tab w:pos="2218" w:val="left" w:leader="none"/>
        </w:tabs>
        <w:spacing w:before="19"/>
        <w:ind w:left="539"/>
      </w:pPr>
      <w:r>
        <w:rPr/>
        <w:t>slim</w:t>
        <w:tab/>
      </w:r>
      <w:r>
        <w:rPr>
          <w:color w:val="0000FF"/>
          <w:position w:val="2"/>
        </w:rPr>
        <w:t>Sl</w:t>
      </w:r>
      <w:r>
        <w:rPr>
          <w:color w:val="FF0000"/>
          <w:position w:val="2"/>
        </w:rPr>
        <w:t>i</w:t>
      </w:r>
      <w:r>
        <w:rPr>
          <w:color w:val="0000FF"/>
          <w:position w:val="2"/>
        </w:rPr>
        <w:t>m</w:t>
      </w:r>
    </w:p>
    <w:p>
      <w:pPr>
        <w:pStyle w:val="BodyText"/>
        <w:tabs>
          <w:tab w:pos="2218" w:val="left" w:leader="none"/>
        </w:tabs>
        <w:spacing w:before="20"/>
        <w:ind w:left="539"/>
      </w:pPr>
      <w:r>
        <w:rPr/>
        <w:t>slip</w:t>
        <w:tab/>
      </w:r>
      <w:r>
        <w:rPr>
          <w:color w:val="0000FF"/>
          <w:position w:val="2"/>
        </w:rPr>
        <w:t>Sl</w:t>
      </w:r>
      <w:r>
        <w:rPr>
          <w:color w:val="FF0000"/>
          <w:position w:val="2"/>
        </w:rPr>
        <w:t>i</w:t>
      </w:r>
      <w:r>
        <w:rPr>
          <w:color w:val="0000FF"/>
          <w:position w:val="2"/>
        </w:rPr>
        <w:t>p</w:t>
      </w:r>
    </w:p>
    <w:p>
      <w:pPr>
        <w:pStyle w:val="BodyText"/>
        <w:tabs>
          <w:tab w:pos="2218" w:val="left" w:leader="none"/>
        </w:tabs>
        <w:spacing w:before="20"/>
        <w:ind w:left="539"/>
      </w:pPr>
      <w:r>
        <w:rPr/>
        <w:t>slipper</w:t>
        <w:tab/>
      </w:r>
      <w:r>
        <w:rPr>
          <w:color w:val="0000FF"/>
          <w:w w:val="90"/>
          <w:position w:val="2"/>
        </w:rPr>
        <w:t>Sl</w:t>
      </w:r>
      <w:r>
        <w:rPr>
          <w:color w:val="FF0000"/>
          <w:w w:val="90"/>
          <w:position w:val="2"/>
        </w:rPr>
        <w:t>i</w:t>
      </w:r>
      <w:r>
        <w:rPr>
          <w:color w:val="FF0000"/>
          <w:spacing w:val="-23"/>
          <w:w w:val="90"/>
          <w:position w:val="2"/>
        </w:rPr>
        <w:t> </w:t>
      </w:r>
      <w:r>
        <w:rPr>
          <w:color w:val="0000FF"/>
          <w:w w:val="90"/>
          <w:position w:val="2"/>
        </w:rPr>
        <w:t>p</w:t>
      </w:r>
    </w:p>
    <w:p>
      <w:pPr>
        <w:pStyle w:val="BodyText"/>
        <w:tabs>
          <w:tab w:pos="2218" w:val="left" w:leader="none"/>
        </w:tabs>
        <w:spacing w:before="20"/>
        <w:ind w:left="539"/>
      </w:pPr>
      <w:r>
        <w:rPr/>
        <w:t>slow</w:t>
        <w:tab/>
      </w:r>
      <w:r>
        <w:rPr>
          <w:color w:val="0000FF"/>
          <w:position w:val="2"/>
        </w:rPr>
        <w:t>Sl</w:t>
      </w:r>
      <w:r>
        <w:rPr>
          <w:color w:val="FF0000"/>
          <w:position w:val="2"/>
        </w:rPr>
        <w:t>eu</w:t>
      </w:r>
    </w:p>
    <w:p>
      <w:pPr>
        <w:pStyle w:val="BodyText"/>
        <w:tabs>
          <w:tab w:pos="2218" w:val="left" w:leader="none"/>
        </w:tabs>
        <w:spacing w:before="20"/>
        <w:ind w:left="539"/>
      </w:pPr>
      <w:r>
        <w:rPr/>
        <w:t>small</w:t>
        <w:tab/>
      </w:r>
      <w:r>
        <w:rPr>
          <w:color w:val="0000FF"/>
          <w:position w:val="2"/>
        </w:rPr>
        <w:t>Sm</w:t>
      </w:r>
      <w:r>
        <w:rPr>
          <w:color w:val="FF0000"/>
          <w:position w:val="2"/>
        </w:rPr>
        <w:t>or</w:t>
      </w:r>
      <w:r>
        <w:rPr>
          <w:color w:val="0000FF"/>
          <w:position w:val="2"/>
        </w:rPr>
        <w:t>l</w:t>
      </w:r>
    </w:p>
    <w:p>
      <w:pPr>
        <w:pStyle w:val="BodyText"/>
        <w:tabs>
          <w:tab w:pos="2218" w:val="left" w:leader="none"/>
        </w:tabs>
        <w:spacing w:before="20"/>
        <w:ind w:left="539"/>
      </w:pPr>
      <w:r>
        <w:rPr/>
        <w:t>smell</w:t>
        <w:tab/>
      </w:r>
      <w:r>
        <w:rPr>
          <w:color w:val="0000FF"/>
          <w:position w:val="2"/>
        </w:rPr>
        <w:t>Sm</w:t>
      </w:r>
      <w:r>
        <w:rPr>
          <w:color w:val="FF0000"/>
          <w:position w:val="2"/>
        </w:rPr>
        <w:t>e</w:t>
      </w:r>
      <w:r>
        <w:rPr>
          <w:color w:val="0000FF"/>
          <w:position w:val="2"/>
        </w:rPr>
        <w:t>l</w:t>
      </w:r>
    </w:p>
    <w:p>
      <w:pPr>
        <w:pStyle w:val="BodyText"/>
        <w:tabs>
          <w:tab w:pos="2218" w:val="left" w:leader="none"/>
        </w:tabs>
        <w:spacing w:before="20"/>
        <w:ind w:left="539"/>
      </w:pPr>
      <w:r>
        <w:rPr/>
        <w:t>smile</w:t>
        <w:tab/>
      </w:r>
      <w:r>
        <w:rPr>
          <w:color w:val="0000FF"/>
          <w:position w:val="2"/>
        </w:rPr>
        <w:t>Sm</w:t>
      </w:r>
      <w:r>
        <w:rPr>
          <w:color w:val="FF0000"/>
          <w:position w:val="2"/>
        </w:rPr>
        <w:t>ai</w:t>
      </w:r>
      <w:r>
        <w:rPr>
          <w:color w:val="0000FF"/>
          <w:position w:val="2"/>
        </w:rPr>
        <w:t>l</w:t>
      </w:r>
    </w:p>
    <w:p>
      <w:pPr>
        <w:spacing w:after="0"/>
        <w:sectPr>
          <w:type w:val="continuous"/>
          <w:pgSz w:w="11900" w:h="16840"/>
          <w:pgMar w:top="1140" w:bottom="720" w:left="1360" w:right="860"/>
          <w:cols w:num="2" w:equalWidth="0">
            <w:col w:w="3393" w:space="1118"/>
            <w:col w:w="5169"/>
          </w:cols>
        </w:sectPr>
      </w:pPr>
    </w:p>
    <w:p>
      <w:pPr>
        <w:pStyle w:val="BodyText"/>
      </w:pPr>
    </w:p>
    <w:p>
      <w:pPr>
        <w:pStyle w:val="BodyText"/>
        <w:spacing w:before="8"/>
        <w:rPr>
          <w:sz w:val="19"/>
        </w:rPr>
      </w:pPr>
    </w:p>
    <w:p>
      <w:pPr>
        <w:pStyle w:val="Heading6"/>
        <w:ind w:left="496" w:right="0"/>
        <w:jc w:val="left"/>
      </w:pPr>
      <w:r>
        <w:rPr/>
        <w:t>Normal Spelling &amp; Clear Alphabet Spelling (with stressed vowel sound in </w:t>
      </w:r>
      <w:r>
        <w:rPr>
          <w:color w:val="FF0000"/>
        </w:rPr>
        <w:t>red</w:t>
      </w:r>
      <w:r>
        <w:rPr/>
        <w:t>)</w:t>
      </w:r>
    </w:p>
    <w:p>
      <w:pPr>
        <w:pStyle w:val="BodyText"/>
      </w:pPr>
    </w:p>
    <w:p>
      <w:pPr>
        <w:spacing w:after="0"/>
        <w:sectPr>
          <w:pgSz w:w="11900" w:h="16840"/>
          <w:pgMar w:header="707" w:footer="1012" w:top="2080" w:bottom="1200" w:left="1360" w:right="860"/>
        </w:sectPr>
      </w:pPr>
    </w:p>
    <w:p>
      <w:pPr>
        <w:pStyle w:val="BodyText"/>
        <w:spacing w:before="9"/>
        <w:rPr>
          <w:sz w:val="21"/>
        </w:rPr>
      </w:pPr>
    </w:p>
    <w:p>
      <w:pPr>
        <w:pStyle w:val="BodyText"/>
        <w:tabs>
          <w:tab w:pos="2217" w:val="left" w:leader="none"/>
        </w:tabs>
        <w:ind w:left="537"/>
      </w:pPr>
      <w:r>
        <w:rPr/>
        <w:t>smoke</w:t>
        <w:tab/>
      </w:r>
      <w:r>
        <w:rPr>
          <w:color w:val="0000FF"/>
          <w:position w:val="2"/>
        </w:rPr>
        <w:t>Sm</w:t>
      </w:r>
      <w:r>
        <w:rPr>
          <w:color w:val="FF0000"/>
          <w:position w:val="2"/>
        </w:rPr>
        <w:t>eu</w:t>
      </w:r>
      <w:r>
        <w:rPr>
          <w:color w:val="0000FF"/>
          <w:position w:val="2"/>
        </w:rPr>
        <w:t>k</w:t>
      </w:r>
    </w:p>
    <w:p>
      <w:pPr>
        <w:pStyle w:val="BodyText"/>
        <w:tabs>
          <w:tab w:pos="2217" w:val="left" w:leader="none"/>
        </w:tabs>
        <w:spacing w:before="20"/>
        <w:ind w:left="537"/>
      </w:pPr>
      <w:r>
        <w:rPr/>
        <w:t>smooth</w:t>
        <w:tab/>
      </w:r>
      <w:r>
        <w:rPr>
          <w:color w:val="0000FF"/>
          <w:position w:val="2"/>
        </w:rPr>
        <w:t>Sm</w:t>
      </w:r>
      <w:r>
        <w:rPr>
          <w:color w:val="FF0000"/>
          <w:position w:val="2"/>
        </w:rPr>
        <w:t>oo</w:t>
      </w:r>
      <w:r>
        <w:rPr>
          <w:color w:val="0000FF"/>
          <w:position w:val="2"/>
        </w:rPr>
        <w:t>th</w:t>
      </w:r>
    </w:p>
    <w:p>
      <w:pPr>
        <w:pStyle w:val="BodyText"/>
        <w:tabs>
          <w:tab w:pos="2217" w:val="left" w:leader="none"/>
        </w:tabs>
        <w:spacing w:before="20"/>
        <w:ind w:left="537"/>
      </w:pPr>
      <w:r>
        <w:rPr/>
        <w:t>snail</w:t>
        <w:tab/>
      </w:r>
      <w:r>
        <w:rPr>
          <w:color w:val="0000FF"/>
          <w:position w:val="2"/>
        </w:rPr>
        <w:t>Sn</w:t>
      </w:r>
      <w:r>
        <w:rPr>
          <w:color w:val="FF0000"/>
          <w:position w:val="2"/>
        </w:rPr>
        <w:t>ei</w:t>
      </w:r>
      <w:r>
        <w:rPr>
          <w:color w:val="0000FF"/>
          <w:position w:val="2"/>
        </w:rPr>
        <w:t>l</w:t>
      </w:r>
    </w:p>
    <w:p>
      <w:pPr>
        <w:pStyle w:val="BodyText"/>
        <w:tabs>
          <w:tab w:pos="2217" w:val="left" w:leader="none"/>
        </w:tabs>
        <w:spacing w:before="20"/>
        <w:ind w:left="537"/>
      </w:pPr>
      <w:r>
        <w:rPr/>
        <w:t>snooker</w:t>
        <w:tab/>
      </w:r>
      <w:r>
        <w:rPr>
          <w:color w:val="0000FF"/>
          <w:position w:val="2"/>
        </w:rPr>
        <w:t>Sn</w:t>
      </w:r>
      <w:r>
        <w:rPr>
          <w:color w:val="FF0000"/>
          <w:position w:val="2"/>
        </w:rPr>
        <w:t>oo</w:t>
      </w:r>
      <w:r>
        <w:rPr>
          <w:color w:val="FF0000"/>
          <w:spacing w:val="-16"/>
          <w:position w:val="2"/>
        </w:rPr>
        <w:t> </w:t>
      </w:r>
      <w:r>
        <w:rPr>
          <w:color w:val="0000FF"/>
          <w:position w:val="2"/>
        </w:rPr>
        <w:t>k</w:t>
      </w:r>
    </w:p>
    <w:p>
      <w:pPr>
        <w:pStyle w:val="BodyText"/>
        <w:tabs>
          <w:tab w:pos="2217" w:val="left" w:leader="none"/>
        </w:tabs>
        <w:spacing w:before="20"/>
        <w:ind w:left="537"/>
      </w:pPr>
      <w:r>
        <w:rPr/>
        <w:t>snow</w:t>
        <w:tab/>
      </w:r>
      <w:r>
        <w:rPr>
          <w:color w:val="0000FF"/>
          <w:position w:val="2"/>
        </w:rPr>
        <w:t>Sn</w:t>
      </w:r>
      <w:r>
        <w:rPr>
          <w:color w:val="FF0000"/>
          <w:position w:val="2"/>
        </w:rPr>
        <w:t>eu</w:t>
      </w:r>
    </w:p>
    <w:p>
      <w:pPr>
        <w:pStyle w:val="BodyText"/>
        <w:tabs>
          <w:tab w:pos="2217" w:val="left" w:leader="none"/>
        </w:tabs>
        <w:spacing w:before="20"/>
        <w:ind w:left="537"/>
      </w:pPr>
      <w:r>
        <w:rPr/>
        <w:t>Snowdonia</w:t>
        <w:tab/>
      </w:r>
      <w:r>
        <w:rPr>
          <w:color w:val="0000FF"/>
          <w:position w:val="2"/>
        </w:rPr>
        <w:t>sneu</w:t>
      </w:r>
      <w:r>
        <w:rPr>
          <w:color w:val="0000FF"/>
          <w:spacing w:val="-24"/>
          <w:position w:val="2"/>
        </w:rPr>
        <w:t> </w:t>
      </w:r>
      <w:r>
        <w:rPr>
          <w:color w:val="0000FF"/>
          <w:position w:val="2"/>
        </w:rPr>
        <w:t>D</w:t>
      </w:r>
      <w:r>
        <w:rPr>
          <w:color w:val="FF0000"/>
          <w:position w:val="2"/>
        </w:rPr>
        <w:t>eu</w:t>
      </w:r>
      <w:r>
        <w:rPr>
          <w:color w:val="FF0000"/>
          <w:spacing w:val="-24"/>
          <w:position w:val="2"/>
        </w:rPr>
        <w:t> </w:t>
      </w:r>
      <w:r>
        <w:rPr>
          <w:color w:val="0000FF"/>
          <w:position w:val="2"/>
        </w:rPr>
        <w:t>niy</w:t>
      </w:r>
    </w:p>
    <w:p>
      <w:pPr>
        <w:pStyle w:val="BodyText"/>
        <w:tabs>
          <w:tab w:pos="2216" w:val="left" w:leader="none"/>
        </w:tabs>
        <w:spacing w:before="20"/>
        <w:ind w:left="537"/>
      </w:pPr>
      <w:r>
        <w:rPr/>
        <w:t>snowman</w:t>
        <w:tab/>
      </w:r>
      <w:r>
        <w:rPr>
          <w:color w:val="0000FF"/>
          <w:position w:val="2"/>
        </w:rPr>
        <w:t>Sn</w:t>
      </w:r>
      <w:r>
        <w:rPr>
          <w:color w:val="FF0000"/>
          <w:position w:val="2"/>
        </w:rPr>
        <w:t>eu</w:t>
      </w:r>
      <w:r>
        <w:rPr>
          <w:color w:val="FF0000"/>
          <w:spacing w:val="-21"/>
          <w:position w:val="2"/>
        </w:rPr>
        <w:t> </w:t>
      </w:r>
      <w:r>
        <w:rPr>
          <w:color w:val="0000FF"/>
          <w:position w:val="2"/>
        </w:rPr>
        <w:t>man</w:t>
      </w:r>
    </w:p>
    <w:p>
      <w:pPr>
        <w:pStyle w:val="BodyText"/>
        <w:tabs>
          <w:tab w:pos="2216" w:val="left" w:leader="none"/>
        </w:tabs>
        <w:spacing w:before="20"/>
        <w:ind w:left="537"/>
      </w:pPr>
      <w:r>
        <w:rPr/>
        <w:t>so</w:t>
        <w:tab/>
      </w:r>
      <w:r>
        <w:rPr>
          <w:color w:val="0000FF"/>
          <w:position w:val="2"/>
        </w:rPr>
        <w:t>S</w:t>
      </w:r>
      <w:r>
        <w:rPr>
          <w:color w:val="FF0000"/>
          <w:position w:val="2"/>
        </w:rPr>
        <w:t>eu</w:t>
      </w:r>
    </w:p>
    <w:p>
      <w:pPr>
        <w:pStyle w:val="BodyText"/>
        <w:tabs>
          <w:tab w:pos="2216" w:val="left" w:leader="none"/>
        </w:tabs>
        <w:spacing w:before="20"/>
        <w:ind w:left="537"/>
      </w:pPr>
      <w:r>
        <w:rPr/>
        <w:t>so</w:t>
      </w:r>
      <w:r>
        <w:rPr>
          <w:spacing w:val="-1"/>
        </w:rPr>
        <w:t> </w:t>
      </w:r>
      <w:r>
        <w:rPr/>
        <w:t>far</w:t>
        <w:tab/>
      </w:r>
      <w:r>
        <w:rPr>
          <w:color w:val="0000FF"/>
          <w:position w:val="2"/>
        </w:rPr>
        <w:t>seu</w:t>
      </w:r>
      <w:r>
        <w:rPr>
          <w:color w:val="0000FF"/>
          <w:spacing w:val="-18"/>
          <w:position w:val="2"/>
        </w:rPr>
        <w:t> </w:t>
      </w:r>
      <w:r>
        <w:rPr>
          <w:color w:val="0000FF"/>
          <w:position w:val="2"/>
        </w:rPr>
        <w:t>F</w:t>
      </w:r>
      <w:r>
        <w:rPr>
          <w:color w:val="FF0000"/>
          <w:position w:val="2"/>
        </w:rPr>
        <w:t>ar</w:t>
      </w:r>
    </w:p>
    <w:p>
      <w:pPr>
        <w:pStyle w:val="BodyText"/>
        <w:tabs>
          <w:tab w:pos="2216" w:val="left" w:leader="none"/>
        </w:tabs>
        <w:spacing w:before="20"/>
        <w:ind w:left="536"/>
      </w:pPr>
      <w:r>
        <w:rPr/>
        <w:t>so</w:t>
      </w:r>
      <w:r>
        <w:rPr>
          <w:spacing w:val="-1"/>
        </w:rPr>
        <w:t> </w:t>
      </w:r>
      <w:r>
        <w:rPr/>
        <w:t>to</w:t>
      </w:r>
      <w:r>
        <w:rPr>
          <w:spacing w:val="-1"/>
        </w:rPr>
        <w:t> </w:t>
      </w:r>
      <w:r>
        <w:rPr/>
        <w:t>speak</w:t>
        <w:tab/>
      </w:r>
      <w:r>
        <w:rPr>
          <w:color w:val="0000FF"/>
          <w:position w:val="2"/>
        </w:rPr>
        <w:t>seu</w:t>
      </w:r>
      <w:r>
        <w:rPr>
          <w:color w:val="0000FF"/>
          <w:spacing w:val="-24"/>
          <w:position w:val="2"/>
        </w:rPr>
        <w:t> </w:t>
      </w:r>
      <w:r>
        <w:rPr>
          <w:color w:val="0000FF"/>
          <w:position w:val="2"/>
        </w:rPr>
        <w:t>t</w:t>
      </w:r>
      <w:r>
        <w:rPr>
          <w:color w:val="0000FF"/>
          <w:spacing w:val="-24"/>
          <w:position w:val="2"/>
        </w:rPr>
        <w:t> </w:t>
      </w:r>
      <w:r>
        <w:rPr>
          <w:color w:val="0000FF"/>
          <w:position w:val="2"/>
        </w:rPr>
        <w:t>Sp</w:t>
      </w:r>
      <w:r>
        <w:rPr>
          <w:color w:val="FF0000"/>
          <w:position w:val="2"/>
        </w:rPr>
        <w:t>ee</w:t>
      </w:r>
      <w:r>
        <w:rPr>
          <w:color w:val="0000FF"/>
          <w:position w:val="2"/>
        </w:rPr>
        <w:t>k</w:t>
      </w:r>
    </w:p>
    <w:p>
      <w:pPr>
        <w:pStyle w:val="BodyText"/>
        <w:tabs>
          <w:tab w:pos="2216" w:val="left" w:leader="none"/>
        </w:tabs>
        <w:spacing w:before="20"/>
        <w:ind w:left="536"/>
      </w:pPr>
      <w:r>
        <w:rPr/>
        <w:t>soap</w:t>
      </w:r>
      <w:r>
        <w:rPr>
          <w:spacing w:val="-2"/>
        </w:rPr>
        <w:t> </w:t>
      </w:r>
      <w:r>
        <w:rPr/>
        <w:t>opera</w:t>
        <w:tab/>
      </w:r>
      <w:r>
        <w:rPr>
          <w:color w:val="0000FF"/>
          <w:position w:val="2"/>
        </w:rPr>
        <w:t>S</w:t>
      </w:r>
      <w:r>
        <w:rPr>
          <w:color w:val="FF0000"/>
          <w:position w:val="2"/>
        </w:rPr>
        <w:t>eu </w:t>
      </w:r>
      <w:r>
        <w:rPr>
          <w:color w:val="0000FF"/>
          <w:position w:val="2"/>
        </w:rPr>
        <w:t>po</w:t>
      </w:r>
      <w:r>
        <w:rPr>
          <w:color w:val="0000FF"/>
          <w:spacing w:val="-37"/>
          <w:position w:val="2"/>
        </w:rPr>
        <w:t> </w:t>
      </w:r>
      <w:r>
        <w:rPr>
          <w:color w:val="0000FF"/>
          <w:position w:val="2"/>
        </w:rPr>
        <w:t>pr</w:t>
      </w:r>
    </w:p>
    <w:p>
      <w:pPr>
        <w:pStyle w:val="BodyText"/>
        <w:tabs>
          <w:tab w:pos="2216" w:val="left" w:leader="none"/>
        </w:tabs>
        <w:spacing w:before="20"/>
        <w:ind w:left="536"/>
      </w:pPr>
      <w:r>
        <w:rPr/>
        <w:t>social</w:t>
      </w:r>
      <w:r>
        <w:rPr>
          <w:spacing w:val="-2"/>
        </w:rPr>
        <w:t> </w:t>
      </w:r>
      <w:r>
        <w:rPr/>
        <w:t>network</w:t>
        <w:tab/>
      </w:r>
      <w:r>
        <w:rPr>
          <w:color w:val="0000FF"/>
          <w:w w:val="95"/>
          <w:position w:val="2"/>
        </w:rPr>
        <w:t>seu</w:t>
      </w:r>
      <w:r>
        <w:rPr>
          <w:color w:val="0000FF"/>
          <w:spacing w:val="-33"/>
          <w:w w:val="95"/>
          <w:position w:val="2"/>
        </w:rPr>
        <w:t> </w:t>
      </w:r>
      <w:r>
        <w:rPr>
          <w:color w:val="0000FF"/>
          <w:w w:val="95"/>
          <w:position w:val="2"/>
        </w:rPr>
        <w:t>shl</w:t>
      </w:r>
      <w:r>
        <w:rPr>
          <w:color w:val="0000FF"/>
          <w:spacing w:val="-32"/>
          <w:w w:val="95"/>
          <w:position w:val="2"/>
        </w:rPr>
        <w:t> </w:t>
      </w:r>
      <w:r>
        <w:rPr>
          <w:color w:val="0000FF"/>
          <w:w w:val="95"/>
          <w:position w:val="2"/>
        </w:rPr>
        <w:t>N</w:t>
      </w:r>
      <w:r>
        <w:rPr>
          <w:color w:val="FF0000"/>
          <w:w w:val="95"/>
          <w:position w:val="2"/>
        </w:rPr>
        <w:t>e</w:t>
      </w:r>
      <w:r>
        <w:rPr>
          <w:color w:val="0000FF"/>
          <w:w w:val="95"/>
          <w:position w:val="2"/>
        </w:rPr>
        <w:t>_</w:t>
      </w:r>
      <w:r>
        <w:rPr>
          <w:color w:val="0000FF"/>
          <w:spacing w:val="-32"/>
          <w:w w:val="95"/>
          <w:position w:val="2"/>
        </w:rPr>
        <w:t> </w:t>
      </w:r>
      <w:r>
        <w:rPr>
          <w:color w:val="0000FF"/>
          <w:w w:val="95"/>
          <w:position w:val="2"/>
        </w:rPr>
        <w:t>werk</w:t>
      </w:r>
    </w:p>
    <w:p>
      <w:pPr>
        <w:pStyle w:val="BodyText"/>
        <w:tabs>
          <w:tab w:pos="2216" w:val="left" w:leader="none"/>
        </w:tabs>
        <w:spacing w:before="20"/>
        <w:ind w:left="536"/>
      </w:pPr>
      <w:r>
        <w:rPr/>
        <w:t>sock</w:t>
        <w:tab/>
      </w:r>
      <w:r>
        <w:rPr>
          <w:color w:val="0000FF"/>
          <w:position w:val="2"/>
        </w:rPr>
        <w:t>S</w:t>
      </w:r>
      <w:r>
        <w:rPr>
          <w:color w:val="FF0000"/>
          <w:position w:val="2"/>
        </w:rPr>
        <w:t>o</w:t>
      </w:r>
      <w:r>
        <w:rPr>
          <w:color w:val="0000FF"/>
          <w:position w:val="2"/>
        </w:rPr>
        <w:t>k</w:t>
      </w:r>
    </w:p>
    <w:p>
      <w:pPr>
        <w:pStyle w:val="BodyText"/>
        <w:tabs>
          <w:tab w:pos="2216" w:val="left" w:leader="none"/>
        </w:tabs>
        <w:spacing w:before="20"/>
        <w:ind w:left="536"/>
      </w:pPr>
      <w:r>
        <w:rPr/>
        <w:t>sofa</w:t>
        <w:tab/>
      </w:r>
      <w:r>
        <w:rPr>
          <w:color w:val="0000FF"/>
          <w:position w:val="2"/>
        </w:rPr>
        <w:t>S</w:t>
      </w:r>
      <w:r>
        <w:rPr>
          <w:color w:val="FF0000"/>
          <w:position w:val="2"/>
        </w:rPr>
        <w:t>eu</w:t>
      </w:r>
      <w:r>
        <w:rPr>
          <w:color w:val="FF0000"/>
          <w:spacing w:val="-16"/>
          <w:position w:val="2"/>
        </w:rPr>
        <w:t> </w:t>
      </w:r>
      <w:r>
        <w:rPr>
          <w:color w:val="0000FF"/>
          <w:position w:val="2"/>
        </w:rPr>
        <w:t>f</w:t>
      </w:r>
    </w:p>
    <w:p>
      <w:pPr>
        <w:pStyle w:val="BodyText"/>
        <w:tabs>
          <w:tab w:pos="2216" w:val="left" w:leader="none"/>
        </w:tabs>
        <w:spacing w:before="20"/>
        <w:ind w:left="536"/>
      </w:pPr>
      <w:r>
        <w:rPr/>
        <w:t>soft</w:t>
        <w:tab/>
      </w:r>
      <w:r>
        <w:rPr>
          <w:color w:val="0000FF"/>
          <w:position w:val="2"/>
        </w:rPr>
        <w:t>S</w:t>
      </w:r>
      <w:r>
        <w:rPr>
          <w:color w:val="FF0000"/>
          <w:position w:val="2"/>
        </w:rPr>
        <w:t>o</w:t>
      </w:r>
      <w:r>
        <w:rPr>
          <w:color w:val="0000FF"/>
          <w:position w:val="2"/>
        </w:rPr>
        <w:t>ft</w:t>
      </w:r>
    </w:p>
    <w:p>
      <w:pPr>
        <w:pStyle w:val="BodyText"/>
        <w:tabs>
          <w:tab w:pos="2216" w:val="left" w:leader="none"/>
        </w:tabs>
        <w:spacing w:before="20"/>
        <w:ind w:left="536"/>
      </w:pPr>
      <w:r>
        <w:rPr/>
        <w:t>soldier</w:t>
        <w:tab/>
      </w:r>
      <w:r>
        <w:rPr>
          <w:color w:val="0000FF"/>
          <w:position w:val="2"/>
        </w:rPr>
        <w:t>S</w:t>
      </w:r>
      <w:r>
        <w:rPr>
          <w:color w:val="FF0000"/>
          <w:position w:val="2"/>
        </w:rPr>
        <w:t>eu</w:t>
      </w:r>
      <w:r>
        <w:rPr>
          <w:color w:val="0000FF"/>
          <w:position w:val="2"/>
        </w:rPr>
        <w:t>l</w:t>
      </w:r>
      <w:r>
        <w:rPr>
          <w:color w:val="0000FF"/>
          <w:spacing w:val="-15"/>
          <w:position w:val="2"/>
        </w:rPr>
        <w:t> </w:t>
      </w:r>
      <w:r>
        <w:rPr>
          <w:color w:val="0000FF"/>
          <w:position w:val="2"/>
        </w:rPr>
        <w:t>j</w:t>
      </w:r>
    </w:p>
    <w:p>
      <w:pPr>
        <w:pStyle w:val="BodyText"/>
        <w:tabs>
          <w:tab w:pos="2216" w:val="left" w:leader="none"/>
        </w:tabs>
        <w:spacing w:before="19"/>
        <w:ind w:left="536"/>
      </w:pPr>
      <w:r>
        <w:rPr/>
        <w:t>solicitor</w:t>
        <w:tab/>
      </w:r>
      <w:r>
        <w:rPr>
          <w:color w:val="0000FF"/>
          <w:position w:val="2"/>
        </w:rPr>
        <w:t>s L</w:t>
      </w:r>
      <w:r>
        <w:rPr>
          <w:color w:val="FF0000"/>
          <w:position w:val="2"/>
        </w:rPr>
        <w:t>i </w:t>
      </w:r>
      <w:r>
        <w:rPr>
          <w:color w:val="0000FF"/>
          <w:position w:val="2"/>
        </w:rPr>
        <w:t>s</w:t>
      </w:r>
      <w:r>
        <w:rPr>
          <w:color w:val="0000FF"/>
          <w:spacing w:val="-42"/>
          <w:position w:val="2"/>
        </w:rPr>
        <w:t> </w:t>
      </w:r>
      <w:r>
        <w:rPr>
          <w:color w:val="0000FF"/>
          <w:position w:val="2"/>
        </w:rPr>
        <w:t>t</w:t>
      </w:r>
    </w:p>
    <w:p>
      <w:pPr>
        <w:pStyle w:val="BodyText"/>
        <w:tabs>
          <w:tab w:pos="2216" w:val="left" w:leader="none"/>
        </w:tabs>
        <w:spacing w:before="20"/>
        <w:ind w:left="536"/>
      </w:pPr>
      <w:r>
        <w:rPr/>
        <w:t>some</w:t>
        <w:tab/>
      </w:r>
      <w:r>
        <w:rPr>
          <w:color w:val="0000FF"/>
          <w:position w:val="2"/>
        </w:rPr>
        <w:t>S</w:t>
      </w:r>
      <w:r>
        <w:rPr>
          <w:color w:val="FF0000"/>
          <w:position w:val="2"/>
        </w:rPr>
        <w:t>u</w:t>
      </w:r>
      <w:r>
        <w:rPr>
          <w:color w:val="0000FF"/>
          <w:position w:val="2"/>
        </w:rPr>
        <w:t>m</w:t>
      </w:r>
    </w:p>
    <w:p>
      <w:pPr>
        <w:pStyle w:val="BodyText"/>
        <w:tabs>
          <w:tab w:pos="2216" w:val="left" w:leader="none"/>
        </w:tabs>
        <w:spacing w:before="20"/>
        <w:ind w:left="536"/>
      </w:pPr>
      <w:r>
        <w:rPr/>
        <w:t>something</w:t>
        <w:tab/>
      </w:r>
      <w:r>
        <w:rPr>
          <w:color w:val="0000FF"/>
          <w:position w:val="2"/>
        </w:rPr>
        <w:t>S</w:t>
      </w:r>
      <w:r>
        <w:rPr>
          <w:color w:val="FF0000"/>
          <w:position w:val="2"/>
        </w:rPr>
        <w:t>u</w:t>
      </w:r>
      <w:r>
        <w:rPr>
          <w:color w:val="0000FF"/>
          <w:position w:val="2"/>
        </w:rPr>
        <w:t>m</w:t>
      </w:r>
      <w:r>
        <w:rPr>
          <w:color w:val="0000FF"/>
          <w:spacing w:val="-17"/>
          <w:position w:val="2"/>
        </w:rPr>
        <w:t> </w:t>
      </w:r>
      <w:r>
        <w:rPr>
          <w:color w:val="0000FF"/>
          <w:position w:val="2"/>
        </w:rPr>
        <w:t>tting</w:t>
      </w:r>
    </w:p>
    <w:p>
      <w:pPr>
        <w:pStyle w:val="BodyText"/>
        <w:tabs>
          <w:tab w:pos="2216" w:val="left" w:leader="none"/>
        </w:tabs>
        <w:spacing w:before="20"/>
        <w:ind w:left="536"/>
      </w:pPr>
      <w:r>
        <w:rPr/>
        <w:t>son</w:t>
        <w:tab/>
      </w:r>
      <w:r>
        <w:rPr>
          <w:color w:val="0000FF"/>
          <w:position w:val="2"/>
        </w:rPr>
        <w:t>S</w:t>
      </w:r>
      <w:r>
        <w:rPr>
          <w:color w:val="FF0000"/>
          <w:position w:val="2"/>
        </w:rPr>
        <w:t>u</w:t>
      </w:r>
      <w:r>
        <w:rPr>
          <w:color w:val="0000FF"/>
          <w:position w:val="2"/>
        </w:rPr>
        <w:t>n</w:t>
      </w:r>
    </w:p>
    <w:p>
      <w:pPr>
        <w:pStyle w:val="BodyText"/>
        <w:tabs>
          <w:tab w:pos="2216" w:val="left" w:leader="none"/>
        </w:tabs>
        <w:spacing w:before="20"/>
        <w:ind w:left="536"/>
      </w:pPr>
      <w:r>
        <w:rPr/>
        <w:t>song</w:t>
        <w:tab/>
      </w:r>
      <w:r>
        <w:rPr>
          <w:color w:val="0000FF"/>
          <w:position w:val="2"/>
        </w:rPr>
        <w:t>S</w:t>
      </w:r>
      <w:r>
        <w:rPr>
          <w:color w:val="FF0000"/>
          <w:position w:val="2"/>
        </w:rPr>
        <w:t>o</w:t>
      </w:r>
      <w:r>
        <w:rPr>
          <w:color w:val="0000FF"/>
          <w:position w:val="2"/>
        </w:rPr>
        <w:t>ng</w:t>
      </w:r>
    </w:p>
    <w:p>
      <w:pPr>
        <w:pStyle w:val="BodyText"/>
        <w:tabs>
          <w:tab w:pos="2216" w:val="left" w:leader="none"/>
        </w:tabs>
        <w:spacing w:before="20"/>
        <w:ind w:left="536"/>
      </w:pPr>
      <w:r>
        <w:rPr/>
        <w:t>soon</w:t>
        <w:tab/>
      </w:r>
      <w:r>
        <w:rPr>
          <w:color w:val="0000FF"/>
          <w:position w:val="2"/>
        </w:rPr>
        <w:t>S</w:t>
      </w:r>
      <w:r>
        <w:rPr>
          <w:color w:val="FF0000"/>
          <w:position w:val="2"/>
        </w:rPr>
        <w:t>oo</w:t>
      </w:r>
      <w:r>
        <w:rPr>
          <w:color w:val="0000FF"/>
          <w:position w:val="2"/>
        </w:rPr>
        <w:t>n</w:t>
      </w:r>
    </w:p>
    <w:p>
      <w:pPr>
        <w:pStyle w:val="BodyText"/>
        <w:tabs>
          <w:tab w:pos="2216" w:val="left" w:leader="none"/>
        </w:tabs>
        <w:spacing w:before="20"/>
        <w:ind w:left="536"/>
      </w:pPr>
      <w:r>
        <w:rPr/>
        <w:t>sort</w:t>
        <w:tab/>
      </w:r>
      <w:r>
        <w:rPr>
          <w:color w:val="0000FF"/>
          <w:position w:val="2"/>
        </w:rPr>
        <w:t>S</w:t>
      </w:r>
      <w:r>
        <w:rPr>
          <w:color w:val="FF0000"/>
          <w:position w:val="2"/>
        </w:rPr>
        <w:t>or</w:t>
      </w:r>
      <w:r>
        <w:rPr>
          <w:color w:val="0000FF"/>
          <w:position w:val="2"/>
        </w:rPr>
        <w:t>t</w:t>
      </w:r>
    </w:p>
    <w:p>
      <w:pPr>
        <w:pStyle w:val="BodyText"/>
        <w:tabs>
          <w:tab w:pos="2216" w:val="left" w:leader="none"/>
        </w:tabs>
        <w:spacing w:before="20"/>
        <w:ind w:left="536"/>
      </w:pPr>
      <w:r>
        <w:rPr/>
        <w:t>sort</w:t>
      </w:r>
      <w:r>
        <w:rPr>
          <w:spacing w:val="-1"/>
        </w:rPr>
        <w:t> </w:t>
      </w:r>
      <w:r>
        <w:rPr/>
        <w:t>of</w:t>
        <w:tab/>
      </w:r>
      <w:r>
        <w:rPr>
          <w:color w:val="0000FF"/>
          <w:w w:val="95"/>
          <w:position w:val="2"/>
        </w:rPr>
        <w:t>S</w:t>
      </w:r>
      <w:r>
        <w:rPr>
          <w:color w:val="FF0000"/>
          <w:w w:val="95"/>
          <w:position w:val="2"/>
        </w:rPr>
        <w:t>or</w:t>
      </w:r>
      <w:r>
        <w:rPr>
          <w:color w:val="FF0000"/>
          <w:spacing w:val="-37"/>
          <w:w w:val="95"/>
          <w:position w:val="2"/>
        </w:rPr>
        <w:t> </w:t>
      </w:r>
      <w:r>
        <w:rPr>
          <w:color w:val="0000FF"/>
          <w:w w:val="95"/>
          <w:position w:val="2"/>
        </w:rPr>
        <w:t>tv</w:t>
      </w:r>
    </w:p>
    <w:p>
      <w:pPr>
        <w:pStyle w:val="BodyText"/>
        <w:tabs>
          <w:tab w:pos="2216" w:val="left" w:leader="none"/>
        </w:tabs>
        <w:spacing w:before="20"/>
        <w:ind w:left="536"/>
      </w:pPr>
      <w:r>
        <w:rPr/>
        <w:t>sound</w:t>
        <w:tab/>
      </w:r>
      <w:r>
        <w:rPr>
          <w:color w:val="0000FF"/>
          <w:position w:val="2"/>
        </w:rPr>
        <w:t>S</w:t>
      </w:r>
      <w:r>
        <w:rPr>
          <w:color w:val="FF0000"/>
          <w:position w:val="2"/>
        </w:rPr>
        <w:t>au</w:t>
      </w:r>
      <w:r>
        <w:rPr>
          <w:color w:val="0000FF"/>
          <w:position w:val="2"/>
        </w:rPr>
        <w:t>nd</w:t>
      </w:r>
    </w:p>
    <w:p>
      <w:pPr>
        <w:pStyle w:val="BodyText"/>
        <w:tabs>
          <w:tab w:pos="2216" w:val="left" w:leader="none"/>
        </w:tabs>
        <w:spacing w:before="20"/>
        <w:ind w:left="536"/>
      </w:pPr>
      <w:r>
        <w:rPr/>
        <w:t>sound</w:t>
      </w:r>
      <w:r>
        <w:rPr>
          <w:spacing w:val="-2"/>
        </w:rPr>
        <w:t> </w:t>
      </w:r>
      <w:r>
        <w:rPr/>
        <w:t>spine</w:t>
        <w:tab/>
      </w:r>
      <w:r>
        <w:rPr>
          <w:color w:val="0000FF"/>
          <w:position w:val="2"/>
        </w:rPr>
        <w:t>S</w:t>
      </w:r>
      <w:r>
        <w:rPr>
          <w:color w:val="FF0000"/>
          <w:position w:val="2"/>
        </w:rPr>
        <w:t>au</w:t>
      </w:r>
      <w:r>
        <w:rPr>
          <w:color w:val="0000FF"/>
          <w:position w:val="2"/>
        </w:rPr>
        <w:t>n</w:t>
      </w:r>
      <w:r>
        <w:rPr>
          <w:color w:val="0000FF"/>
          <w:spacing w:val="-24"/>
          <w:position w:val="2"/>
        </w:rPr>
        <w:t> </w:t>
      </w:r>
      <w:r>
        <w:rPr>
          <w:color w:val="0000FF"/>
          <w:position w:val="2"/>
        </w:rPr>
        <w:t>spain</w:t>
      </w:r>
    </w:p>
    <w:p>
      <w:pPr>
        <w:pStyle w:val="BodyText"/>
        <w:tabs>
          <w:tab w:pos="2216" w:val="left" w:leader="none"/>
        </w:tabs>
        <w:spacing w:before="20"/>
        <w:ind w:left="536"/>
      </w:pPr>
      <w:r>
        <w:rPr/>
        <w:t>soundtrack</w:t>
        <w:tab/>
      </w:r>
      <w:r>
        <w:rPr>
          <w:color w:val="0000FF"/>
          <w:position w:val="2"/>
        </w:rPr>
        <w:t>S</w:t>
      </w:r>
      <w:r>
        <w:rPr>
          <w:color w:val="FF0000"/>
          <w:position w:val="2"/>
        </w:rPr>
        <w:t>au</w:t>
      </w:r>
      <w:r>
        <w:rPr>
          <w:color w:val="0000FF"/>
          <w:position w:val="2"/>
        </w:rPr>
        <w:t>n</w:t>
      </w:r>
      <w:r>
        <w:rPr>
          <w:color w:val="0000FF"/>
          <w:spacing w:val="-20"/>
          <w:position w:val="2"/>
        </w:rPr>
        <w:t> </w:t>
      </w:r>
      <w:r>
        <w:rPr>
          <w:color w:val="0000FF"/>
          <w:position w:val="2"/>
        </w:rPr>
        <w:t>trak</w:t>
      </w:r>
    </w:p>
    <w:p>
      <w:pPr>
        <w:pStyle w:val="BodyText"/>
        <w:tabs>
          <w:tab w:pos="2216" w:val="left" w:leader="none"/>
        </w:tabs>
        <w:spacing w:before="20"/>
        <w:ind w:left="536"/>
      </w:pPr>
      <w:r>
        <w:rPr/>
        <w:t>soup</w:t>
        <w:tab/>
      </w:r>
      <w:r>
        <w:rPr>
          <w:color w:val="0000FF"/>
          <w:position w:val="2"/>
        </w:rPr>
        <w:t>S</w:t>
      </w:r>
      <w:r>
        <w:rPr>
          <w:color w:val="FF0000"/>
          <w:position w:val="2"/>
        </w:rPr>
        <w:t>oo</w:t>
      </w:r>
      <w:r>
        <w:rPr>
          <w:color w:val="0000FF"/>
          <w:position w:val="2"/>
        </w:rPr>
        <w:t>p</w:t>
      </w:r>
    </w:p>
    <w:p>
      <w:pPr>
        <w:pStyle w:val="BodyText"/>
        <w:tabs>
          <w:tab w:pos="2216" w:val="left" w:leader="none"/>
        </w:tabs>
        <w:spacing w:before="20"/>
        <w:ind w:left="536"/>
      </w:pPr>
      <w:r>
        <w:rPr/>
        <w:t>sous</w:t>
      </w:r>
      <w:r>
        <w:rPr>
          <w:spacing w:val="-2"/>
        </w:rPr>
        <w:t> </w:t>
      </w:r>
      <w:r>
        <w:rPr/>
        <w:t>chef</w:t>
        <w:tab/>
      </w:r>
      <w:r>
        <w:rPr>
          <w:color w:val="0000FF"/>
          <w:position w:val="2"/>
        </w:rPr>
        <w:t>S</w:t>
      </w:r>
      <w:r>
        <w:rPr>
          <w:color w:val="FF0000"/>
          <w:position w:val="2"/>
        </w:rPr>
        <w:t>oo</w:t>
      </w:r>
      <w:r>
        <w:rPr>
          <w:color w:val="FF0000"/>
          <w:spacing w:val="-19"/>
          <w:position w:val="2"/>
        </w:rPr>
        <w:t> </w:t>
      </w:r>
      <w:r>
        <w:rPr>
          <w:color w:val="0000FF"/>
          <w:position w:val="2"/>
        </w:rPr>
        <w:t>shef</w:t>
      </w:r>
    </w:p>
    <w:p>
      <w:pPr>
        <w:pStyle w:val="BodyText"/>
        <w:tabs>
          <w:tab w:pos="2216" w:val="left" w:leader="none"/>
        </w:tabs>
        <w:spacing w:before="20"/>
        <w:ind w:left="536"/>
      </w:pPr>
      <w:r>
        <w:rPr/>
        <w:t>south</w:t>
        <w:tab/>
      </w:r>
      <w:r>
        <w:rPr>
          <w:color w:val="0000FF"/>
          <w:position w:val="2"/>
        </w:rPr>
        <w:t>S</w:t>
      </w:r>
      <w:r>
        <w:rPr>
          <w:color w:val="FF0000"/>
          <w:position w:val="2"/>
        </w:rPr>
        <w:t>au</w:t>
      </w:r>
      <w:r>
        <w:rPr>
          <w:color w:val="0000FF"/>
          <w:position w:val="2"/>
        </w:rPr>
        <w:t>tt</w:t>
      </w:r>
    </w:p>
    <w:p>
      <w:pPr>
        <w:pStyle w:val="BodyText"/>
        <w:tabs>
          <w:tab w:pos="2216" w:val="left" w:leader="none"/>
        </w:tabs>
        <w:spacing w:before="20"/>
        <w:ind w:left="536"/>
      </w:pPr>
      <w:r>
        <w:rPr/>
        <w:t>spa</w:t>
        <w:tab/>
      </w:r>
      <w:r>
        <w:rPr>
          <w:color w:val="0000FF"/>
          <w:position w:val="2"/>
        </w:rPr>
        <w:t>Sp</w:t>
      </w:r>
      <w:r>
        <w:rPr>
          <w:color w:val="FF0000"/>
          <w:position w:val="2"/>
        </w:rPr>
        <w:t>ar</w:t>
      </w:r>
    </w:p>
    <w:p>
      <w:pPr>
        <w:pStyle w:val="BodyText"/>
        <w:tabs>
          <w:tab w:pos="2216" w:val="left" w:leader="none"/>
        </w:tabs>
        <w:spacing w:before="19"/>
        <w:ind w:left="536"/>
      </w:pPr>
      <w:r>
        <w:rPr/>
        <w:t>spam</w:t>
        <w:tab/>
      </w:r>
      <w:r>
        <w:rPr>
          <w:color w:val="0000FF"/>
          <w:position w:val="2"/>
        </w:rPr>
        <w:t>Sp</w:t>
      </w:r>
      <w:r>
        <w:rPr>
          <w:color w:val="FF0000"/>
          <w:position w:val="2"/>
        </w:rPr>
        <w:t>a</w:t>
      </w:r>
      <w:r>
        <w:rPr>
          <w:color w:val="0000FF"/>
          <w:position w:val="2"/>
        </w:rPr>
        <w:t>m</w:t>
      </w:r>
    </w:p>
    <w:p>
      <w:pPr>
        <w:pStyle w:val="BodyText"/>
        <w:tabs>
          <w:tab w:pos="2216" w:val="left" w:leader="none"/>
        </w:tabs>
        <w:spacing w:before="20"/>
        <w:ind w:left="536"/>
      </w:pPr>
      <w:r>
        <w:rPr/>
        <w:t>speak</w:t>
        <w:tab/>
      </w:r>
      <w:r>
        <w:rPr>
          <w:color w:val="0000FF"/>
          <w:position w:val="2"/>
        </w:rPr>
        <w:t>Sp</w:t>
      </w:r>
      <w:r>
        <w:rPr>
          <w:color w:val="FF0000"/>
          <w:position w:val="2"/>
        </w:rPr>
        <w:t>ee</w:t>
      </w:r>
      <w:r>
        <w:rPr>
          <w:color w:val="0000FF"/>
          <w:position w:val="2"/>
        </w:rPr>
        <w:t>k</w:t>
      </w:r>
    </w:p>
    <w:p>
      <w:pPr>
        <w:pStyle w:val="BodyText"/>
        <w:tabs>
          <w:tab w:pos="2216" w:val="left" w:leader="none"/>
        </w:tabs>
        <w:spacing w:before="20"/>
        <w:ind w:left="536"/>
      </w:pPr>
      <w:r>
        <w:rPr/>
        <w:t>speak</w:t>
      </w:r>
      <w:r>
        <w:rPr>
          <w:spacing w:val="-1"/>
        </w:rPr>
        <w:t> </w:t>
      </w:r>
      <w:r>
        <w:rPr/>
        <w:t>out</w:t>
        <w:tab/>
      </w:r>
      <w:r>
        <w:rPr>
          <w:color w:val="0000FF"/>
          <w:w w:val="85"/>
          <w:position w:val="2"/>
        </w:rPr>
        <w:t>Sp</w:t>
      </w:r>
      <w:r>
        <w:rPr>
          <w:color w:val="FF0000"/>
          <w:w w:val="85"/>
          <w:position w:val="2"/>
        </w:rPr>
        <w:t>ee</w:t>
      </w:r>
      <w:r>
        <w:rPr>
          <w:color w:val="FF0000"/>
          <w:spacing w:val="-15"/>
          <w:w w:val="85"/>
          <w:position w:val="2"/>
        </w:rPr>
        <w:t> </w:t>
      </w:r>
      <w:r>
        <w:rPr>
          <w:color w:val="0000FF"/>
          <w:w w:val="85"/>
          <w:position w:val="2"/>
        </w:rPr>
        <w:t>K</w:t>
      </w:r>
      <w:r>
        <w:rPr>
          <w:color w:val="FF0000"/>
          <w:w w:val="85"/>
          <w:position w:val="2"/>
        </w:rPr>
        <w:t>au</w:t>
      </w:r>
      <w:r>
        <w:rPr>
          <w:color w:val="0000FF"/>
          <w:w w:val="85"/>
          <w:position w:val="2"/>
        </w:rPr>
        <w:t>t</w:t>
      </w:r>
    </w:p>
    <w:p>
      <w:pPr>
        <w:pStyle w:val="BodyText"/>
        <w:tabs>
          <w:tab w:pos="2216" w:val="left" w:leader="none"/>
        </w:tabs>
        <w:spacing w:before="20"/>
        <w:ind w:left="536"/>
      </w:pPr>
      <w:r>
        <w:rPr/>
        <w:t>speaking</w:t>
        <w:tab/>
      </w:r>
      <w:r>
        <w:rPr>
          <w:color w:val="0000FF"/>
          <w:w w:val="85"/>
          <w:position w:val="2"/>
        </w:rPr>
        <w:t>Sp</w:t>
      </w:r>
      <w:r>
        <w:rPr>
          <w:color w:val="FF0000"/>
          <w:w w:val="85"/>
          <w:position w:val="2"/>
        </w:rPr>
        <w:t>ee</w:t>
      </w:r>
      <w:r>
        <w:rPr>
          <w:color w:val="FF0000"/>
          <w:spacing w:val="-15"/>
          <w:w w:val="85"/>
          <w:position w:val="2"/>
        </w:rPr>
        <w:t> </w:t>
      </w:r>
      <w:r>
        <w:rPr>
          <w:color w:val="0000FF"/>
          <w:w w:val="85"/>
          <w:position w:val="2"/>
        </w:rPr>
        <w:t>king</w:t>
      </w:r>
    </w:p>
    <w:p>
      <w:pPr>
        <w:pStyle w:val="BodyText"/>
        <w:tabs>
          <w:tab w:pos="2215" w:val="left" w:leader="none"/>
        </w:tabs>
        <w:spacing w:line="261" w:lineRule="auto" w:before="20"/>
        <w:ind w:left="536" w:right="378"/>
      </w:pPr>
      <w:r>
        <w:rPr/>
        <w:t>special</w:t>
        <w:tab/>
      </w:r>
      <w:r>
        <w:rPr>
          <w:color w:val="0000FF"/>
          <w:position w:val="2"/>
        </w:rPr>
        <w:t>Sp</w:t>
      </w:r>
      <w:r>
        <w:rPr>
          <w:color w:val="FF0000"/>
          <w:position w:val="2"/>
        </w:rPr>
        <w:t>e </w:t>
      </w:r>
      <w:r>
        <w:rPr>
          <w:color w:val="0000FF"/>
          <w:position w:val="2"/>
        </w:rPr>
        <w:t>shl </w:t>
      </w:r>
      <w:r>
        <w:rPr/>
        <w:t>special</w:t>
      </w:r>
      <w:r>
        <w:rPr>
          <w:spacing w:val="-3"/>
        </w:rPr>
        <w:t> </w:t>
      </w:r>
      <w:r>
        <w:rPr/>
        <w:t>effects</w:t>
        <w:tab/>
      </w:r>
      <w:r>
        <w:rPr>
          <w:color w:val="0000FF"/>
          <w:w w:val="90"/>
          <w:position w:val="2"/>
        </w:rPr>
        <w:t>spe</w:t>
      </w:r>
      <w:r>
        <w:rPr>
          <w:color w:val="0000FF"/>
          <w:spacing w:val="-27"/>
          <w:w w:val="90"/>
          <w:position w:val="2"/>
        </w:rPr>
        <w:t> </w:t>
      </w:r>
      <w:r>
        <w:rPr>
          <w:color w:val="0000FF"/>
          <w:w w:val="90"/>
          <w:position w:val="2"/>
        </w:rPr>
        <w:t>sh</w:t>
      </w:r>
      <w:r>
        <w:rPr>
          <w:color w:val="0000FF"/>
          <w:spacing w:val="-28"/>
          <w:w w:val="90"/>
          <w:position w:val="2"/>
        </w:rPr>
        <w:t> </w:t>
      </w:r>
      <w:r>
        <w:rPr>
          <w:color w:val="0000FF"/>
          <w:w w:val="90"/>
          <w:position w:val="2"/>
        </w:rPr>
        <w:t>l</w:t>
      </w:r>
      <w:r>
        <w:rPr>
          <w:color w:val="0000FF"/>
          <w:spacing w:val="-27"/>
          <w:w w:val="90"/>
          <w:position w:val="2"/>
        </w:rPr>
        <w:t> </w:t>
      </w:r>
      <w:r>
        <w:rPr>
          <w:color w:val="0000FF"/>
          <w:w w:val="90"/>
          <w:position w:val="2"/>
        </w:rPr>
        <w:t>F</w:t>
      </w:r>
      <w:r>
        <w:rPr>
          <w:color w:val="FF0000"/>
          <w:w w:val="90"/>
          <w:position w:val="2"/>
        </w:rPr>
        <w:t>e</w:t>
      </w:r>
      <w:r>
        <w:rPr>
          <w:color w:val="0000FF"/>
          <w:w w:val="90"/>
          <w:position w:val="2"/>
        </w:rPr>
        <w:t>ks </w:t>
      </w:r>
      <w:r>
        <w:rPr/>
        <w:t>speech</w:t>
      </w:r>
      <w:r>
        <w:rPr>
          <w:spacing w:val="-2"/>
        </w:rPr>
        <w:t> </w:t>
      </w:r>
      <w:r>
        <w:rPr/>
        <w:t>mark</w:t>
        <w:tab/>
      </w:r>
      <w:r>
        <w:rPr>
          <w:color w:val="0000FF"/>
          <w:w w:val="85"/>
          <w:position w:val="2"/>
        </w:rPr>
        <w:t>Sp</w:t>
      </w:r>
      <w:r>
        <w:rPr>
          <w:color w:val="FF0000"/>
          <w:w w:val="85"/>
          <w:position w:val="2"/>
        </w:rPr>
        <w:t>ee </w:t>
      </w:r>
      <w:r>
        <w:rPr>
          <w:color w:val="0000FF"/>
          <w:w w:val="85"/>
          <w:position w:val="2"/>
        </w:rPr>
        <w:t>chmark </w:t>
      </w:r>
      <w:r>
        <w:rPr/>
        <w:t>spell</w:t>
        <w:tab/>
      </w:r>
      <w:r>
        <w:rPr>
          <w:color w:val="0000FF"/>
          <w:position w:val="2"/>
        </w:rPr>
        <w:t>Sp</w:t>
      </w:r>
      <w:r>
        <w:rPr>
          <w:color w:val="FF0000"/>
          <w:position w:val="2"/>
        </w:rPr>
        <w:t>e</w:t>
      </w:r>
      <w:r>
        <w:rPr>
          <w:color w:val="0000FF"/>
          <w:position w:val="2"/>
        </w:rPr>
        <w:t>l</w:t>
      </w:r>
    </w:p>
    <w:p>
      <w:pPr>
        <w:pStyle w:val="BodyText"/>
        <w:tabs>
          <w:tab w:pos="2215" w:val="left" w:leader="none"/>
        </w:tabs>
        <w:spacing w:line="247" w:lineRule="exact"/>
        <w:ind w:left="535"/>
      </w:pPr>
      <w:r>
        <w:rPr/>
        <w:t>spelling</w:t>
        <w:tab/>
      </w:r>
      <w:r>
        <w:rPr>
          <w:color w:val="0000FF"/>
          <w:position w:val="2"/>
        </w:rPr>
        <w:t>Sp</w:t>
      </w:r>
      <w:r>
        <w:rPr>
          <w:color w:val="FF0000"/>
          <w:position w:val="2"/>
        </w:rPr>
        <w:t>e</w:t>
      </w:r>
      <w:r>
        <w:rPr>
          <w:color w:val="FF0000"/>
          <w:spacing w:val="-18"/>
          <w:position w:val="2"/>
        </w:rPr>
        <w:t> </w:t>
      </w:r>
      <w:r>
        <w:rPr>
          <w:color w:val="0000FF"/>
          <w:position w:val="2"/>
        </w:rPr>
        <w:t>ling</w:t>
      </w:r>
    </w:p>
    <w:p>
      <w:pPr>
        <w:pStyle w:val="BodyText"/>
        <w:tabs>
          <w:tab w:pos="2215" w:val="left" w:leader="none"/>
        </w:tabs>
        <w:spacing w:before="20"/>
        <w:ind w:left="535"/>
      </w:pPr>
      <w:r>
        <w:rPr/>
        <w:t>spend</w:t>
        <w:tab/>
      </w:r>
      <w:r>
        <w:rPr>
          <w:color w:val="0000FF"/>
          <w:position w:val="2"/>
        </w:rPr>
        <w:t>Sp</w:t>
      </w:r>
      <w:r>
        <w:rPr>
          <w:color w:val="FF0000"/>
          <w:position w:val="2"/>
        </w:rPr>
        <w:t>e</w:t>
      </w:r>
      <w:r>
        <w:rPr>
          <w:color w:val="0000FF"/>
          <w:position w:val="2"/>
        </w:rPr>
        <w:t>nd</w:t>
      </w:r>
    </w:p>
    <w:p>
      <w:pPr>
        <w:pStyle w:val="BodyText"/>
        <w:spacing w:before="6"/>
        <w:rPr>
          <w:sz w:val="21"/>
        </w:rPr>
      </w:pPr>
      <w:r>
        <w:rPr/>
        <w:br w:type="column"/>
      </w:r>
      <w:r>
        <w:rPr>
          <w:sz w:val="21"/>
        </w:rPr>
      </w:r>
    </w:p>
    <w:p>
      <w:pPr>
        <w:pStyle w:val="BodyText"/>
        <w:tabs>
          <w:tab w:pos="2216" w:val="left" w:leader="none"/>
        </w:tabs>
        <w:ind w:left="536"/>
      </w:pPr>
      <w:r>
        <w:rPr/>
        <w:t>spider</w:t>
        <w:tab/>
      </w:r>
      <w:r>
        <w:rPr>
          <w:color w:val="0000FF"/>
          <w:position w:val="2"/>
        </w:rPr>
        <w:t>Sp</w:t>
      </w:r>
      <w:r>
        <w:rPr>
          <w:color w:val="FF0000"/>
          <w:position w:val="2"/>
        </w:rPr>
        <w:t>ai</w:t>
      </w:r>
      <w:r>
        <w:rPr>
          <w:color w:val="FF0000"/>
          <w:spacing w:val="-14"/>
          <w:position w:val="2"/>
        </w:rPr>
        <w:t> </w:t>
      </w:r>
      <w:r>
        <w:rPr>
          <w:color w:val="0000FF"/>
          <w:position w:val="2"/>
        </w:rPr>
        <w:t>d</w:t>
      </w:r>
    </w:p>
    <w:p>
      <w:pPr>
        <w:pStyle w:val="BodyText"/>
        <w:tabs>
          <w:tab w:pos="2216" w:val="left" w:leader="none"/>
        </w:tabs>
        <w:spacing w:before="20"/>
        <w:ind w:left="536"/>
      </w:pPr>
      <w:r>
        <w:rPr/>
        <w:t>spin</w:t>
        <w:tab/>
      </w:r>
      <w:r>
        <w:rPr>
          <w:color w:val="0000FF"/>
          <w:position w:val="2"/>
        </w:rPr>
        <w:t>Sp</w:t>
      </w:r>
      <w:r>
        <w:rPr>
          <w:color w:val="FF0000"/>
          <w:position w:val="2"/>
        </w:rPr>
        <w:t>i</w:t>
      </w:r>
      <w:r>
        <w:rPr>
          <w:color w:val="0000FF"/>
          <w:position w:val="2"/>
        </w:rPr>
        <w:t>n</w:t>
      </w:r>
    </w:p>
    <w:p>
      <w:pPr>
        <w:pStyle w:val="BodyText"/>
        <w:tabs>
          <w:tab w:pos="2216" w:val="left" w:leader="none"/>
        </w:tabs>
        <w:spacing w:before="20"/>
        <w:ind w:left="536"/>
      </w:pPr>
      <w:r>
        <w:rPr/>
        <w:t>spine</w:t>
        <w:tab/>
      </w:r>
      <w:r>
        <w:rPr>
          <w:color w:val="0000FF"/>
          <w:position w:val="2"/>
        </w:rPr>
        <w:t>Sp</w:t>
      </w:r>
      <w:r>
        <w:rPr>
          <w:color w:val="FF0000"/>
          <w:position w:val="2"/>
        </w:rPr>
        <w:t>ai</w:t>
      </w:r>
      <w:r>
        <w:rPr>
          <w:color w:val="0000FF"/>
          <w:position w:val="2"/>
        </w:rPr>
        <w:t>n</w:t>
      </w:r>
    </w:p>
    <w:p>
      <w:pPr>
        <w:pStyle w:val="BodyText"/>
        <w:tabs>
          <w:tab w:pos="2216" w:val="left" w:leader="none"/>
        </w:tabs>
        <w:spacing w:before="20"/>
        <w:ind w:left="536"/>
      </w:pPr>
      <w:r>
        <w:rPr/>
        <w:t>sport</w:t>
        <w:tab/>
      </w:r>
      <w:r>
        <w:rPr>
          <w:color w:val="0000FF"/>
          <w:position w:val="2"/>
        </w:rPr>
        <w:t>Sp</w:t>
      </w:r>
      <w:r>
        <w:rPr>
          <w:color w:val="FF0000"/>
          <w:position w:val="2"/>
        </w:rPr>
        <w:t>or</w:t>
      </w:r>
      <w:r>
        <w:rPr>
          <w:color w:val="0000FF"/>
          <w:position w:val="2"/>
        </w:rPr>
        <w:t>t</w:t>
      </w:r>
    </w:p>
    <w:p>
      <w:pPr>
        <w:pStyle w:val="BodyText"/>
        <w:tabs>
          <w:tab w:pos="2215" w:val="left" w:leader="none"/>
        </w:tabs>
        <w:spacing w:before="20"/>
        <w:ind w:left="536"/>
      </w:pPr>
      <w:r>
        <w:rPr/>
        <w:t>sports</w:t>
      </w:r>
      <w:r>
        <w:rPr>
          <w:spacing w:val="-2"/>
        </w:rPr>
        <w:t> </w:t>
      </w:r>
      <w:r>
        <w:rPr/>
        <w:t>car</w:t>
        <w:tab/>
      </w:r>
      <w:r>
        <w:rPr>
          <w:color w:val="0000FF"/>
          <w:position w:val="2"/>
        </w:rPr>
        <w:t>Sp</w:t>
      </w:r>
      <w:r>
        <w:rPr>
          <w:color w:val="FF0000"/>
          <w:position w:val="2"/>
        </w:rPr>
        <w:t>or</w:t>
      </w:r>
      <w:r>
        <w:rPr>
          <w:color w:val="0000FF"/>
          <w:position w:val="2"/>
        </w:rPr>
        <w:t>_</w:t>
      </w:r>
      <w:r>
        <w:rPr>
          <w:color w:val="0000FF"/>
          <w:spacing w:val="-14"/>
          <w:position w:val="2"/>
        </w:rPr>
        <w:t> </w:t>
      </w:r>
      <w:r>
        <w:rPr>
          <w:color w:val="0000FF"/>
          <w:position w:val="2"/>
        </w:rPr>
        <w:t>skar</w:t>
      </w:r>
    </w:p>
    <w:p>
      <w:pPr>
        <w:pStyle w:val="BodyText"/>
        <w:tabs>
          <w:tab w:pos="2215" w:val="left" w:leader="none"/>
        </w:tabs>
        <w:spacing w:before="20"/>
        <w:ind w:left="535"/>
      </w:pPr>
      <w:r>
        <w:rPr/>
        <w:t>spring</w:t>
        <w:tab/>
      </w:r>
      <w:r>
        <w:rPr>
          <w:color w:val="0000FF"/>
          <w:position w:val="2"/>
        </w:rPr>
        <w:t>Spr</w:t>
      </w:r>
      <w:r>
        <w:rPr>
          <w:color w:val="FF0000"/>
          <w:position w:val="2"/>
        </w:rPr>
        <w:t>i</w:t>
      </w:r>
      <w:r>
        <w:rPr>
          <w:color w:val="0000FF"/>
          <w:position w:val="2"/>
        </w:rPr>
        <w:t>ng</w:t>
      </w:r>
    </w:p>
    <w:p>
      <w:pPr>
        <w:pStyle w:val="BodyText"/>
        <w:tabs>
          <w:tab w:pos="2215" w:val="left" w:leader="none"/>
        </w:tabs>
        <w:spacing w:before="20"/>
        <w:ind w:left="535"/>
      </w:pPr>
      <w:r>
        <w:rPr/>
        <w:t>squash</w:t>
        <w:tab/>
      </w:r>
      <w:r>
        <w:rPr>
          <w:color w:val="0000FF"/>
          <w:position w:val="2"/>
        </w:rPr>
        <w:t>Skw</w:t>
      </w:r>
      <w:r>
        <w:rPr>
          <w:color w:val="FF0000"/>
          <w:position w:val="2"/>
        </w:rPr>
        <w:t>o</w:t>
      </w:r>
      <w:r>
        <w:rPr>
          <w:color w:val="0000FF"/>
          <w:position w:val="2"/>
        </w:rPr>
        <w:t>sh</w:t>
      </w:r>
    </w:p>
    <w:p>
      <w:pPr>
        <w:pStyle w:val="BodyText"/>
        <w:tabs>
          <w:tab w:pos="2215" w:val="left" w:leader="none"/>
        </w:tabs>
        <w:spacing w:before="20"/>
        <w:ind w:left="535"/>
      </w:pPr>
      <w:r>
        <w:rPr/>
        <w:t>stadium</w:t>
        <w:tab/>
      </w:r>
      <w:r>
        <w:rPr>
          <w:color w:val="0000FF"/>
          <w:position w:val="2"/>
        </w:rPr>
        <w:t>St</w:t>
      </w:r>
      <w:r>
        <w:rPr>
          <w:color w:val="FF0000"/>
          <w:position w:val="2"/>
        </w:rPr>
        <w:t>ei</w:t>
      </w:r>
      <w:r>
        <w:rPr>
          <w:color w:val="FF0000"/>
          <w:spacing w:val="-14"/>
          <w:position w:val="2"/>
        </w:rPr>
        <w:t> </w:t>
      </w:r>
      <w:r>
        <w:rPr>
          <w:color w:val="0000FF"/>
          <w:position w:val="2"/>
        </w:rPr>
        <w:t>diym</w:t>
      </w:r>
    </w:p>
    <w:p>
      <w:pPr>
        <w:pStyle w:val="BodyText"/>
        <w:tabs>
          <w:tab w:pos="2215" w:val="left" w:leader="none"/>
        </w:tabs>
        <w:spacing w:before="20"/>
        <w:ind w:left="535"/>
      </w:pPr>
      <w:r>
        <w:rPr/>
        <w:t>stag</w:t>
      </w:r>
      <w:r>
        <w:rPr>
          <w:spacing w:val="-3"/>
        </w:rPr>
        <w:t> </w:t>
      </w:r>
      <w:r>
        <w:rPr/>
        <w:t>night</w:t>
        <w:tab/>
      </w:r>
      <w:r>
        <w:rPr>
          <w:color w:val="0000FF"/>
          <w:position w:val="2"/>
        </w:rPr>
        <w:t>St</w:t>
      </w:r>
      <w:r>
        <w:rPr>
          <w:color w:val="FF0000"/>
          <w:position w:val="2"/>
        </w:rPr>
        <w:t>a</w:t>
      </w:r>
      <w:r>
        <w:rPr>
          <w:color w:val="FF0000"/>
          <w:spacing w:val="-14"/>
          <w:position w:val="2"/>
        </w:rPr>
        <w:t> </w:t>
      </w:r>
      <w:r>
        <w:rPr>
          <w:color w:val="0000FF"/>
          <w:position w:val="2"/>
        </w:rPr>
        <w:t>gnait</w:t>
      </w:r>
    </w:p>
    <w:p>
      <w:pPr>
        <w:pStyle w:val="BodyText"/>
        <w:tabs>
          <w:tab w:pos="2215" w:val="left" w:leader="none"/>
        </w:tabs>
        <w:spacing w:before="20"/>
        <w:ind w:left="535"/>
      </w:pPr>
      <w:r>
        <w:rPr/>
        <w:t>stairs</w:t>
        <w:tab/>
      </w:r>
      <w:r>
        <w:rPr>
          <w:color w:val="0000FF"/>
          <w:position w:val="2"/>
        </w:rPr>
        <w:t>St</w:t>
      </w:r>
      <w:r>
        <w:rPr>
          <w:color w:val="FF0000"/>
          <w:position w:val="2"/>
        </w:rPr>
        <w:t>eir</w:t>
      </w:r>
      <w:r>
        <w:rPr>
          <w:color w:val="0000FF"/>
          <w:position w:val="2"/>
        </w:rPr>
        <w:t>z</w:t>
      </w:r>
    </w:p>
    <w:p>
      <w:pPr>
        <w:pStyle w:val="BodyText"/>
        <w:tabs>
          <w:tab w:pos="2215" w:val="left" w:leader="none"/>
        </w:tabs>
        <w:spacing w:before="20"/>
        <w:ind w:left="535"/>
      </w:pPr>
      <w:r>
        <w:rPr/>
        <w:t>stand</w:t>
        <w:tab/>
      </w:r>
      <w:r>
        <w:rPr>
          <w:color w:val="0000FF"/>
          <w:position w:val="2"/>
        </w:rPr>
        <w:t>St</w:t>
      </w:r>
      <w:r>
        <w:rPr>
          <w:color w:val="FF0000"/>
          <w:position w:val="2"/>
        </w:rPr>
        <w:t>a</w:t>
      </w:r>
      <w:r>
        <w:rPr>
          <w:color w:val="0000FF"/>
          <w:position w:val="2"/>
        </w:rPr>
        <w:t>nd</w:t>
      </w:r>
    </w:p>
    <w:p>
      <w:pPr>
        <w:pStyle w:val="BodyText"/>
        <w:tabs>
          <w:tab w:pos="2215" w:val="left" w:leader="none"/>
        </w:tabs>
        <w:spacing w:before="20"/>
        <w:ind w:left="535"/>
      </w:pPr>
      <w:r>
        <w:rPr/>
        <w:t>stand</w:t>
      </w:r>
      <w:r>
        <w:rPr>
          <w:spacing w:val="-3"/>
        </w:rPr>
        <w:t> </w:t>
      </w:r>
      <w:r>
        <w:rPr/>
        <w:t>out</w:t>
        <w:tab/>
      </w:r>
      <w:r>
        <w:rPr>
          <w:color w:val="0000FF"/>
          <w:position w:val="2"/>
        </w:rPr>
        <w:t>St</w:t>
      </w:r>
      <w:r>
        <w:rPr>
          <w:color w:val="FF0000"/>
          <w:position w:val="2"/>
        </w:rPr>
        <w:t>a</w:t>
      </w:r>
      <w:r>
        <w:rPr>
          <w:color w:val="0000FF"/>
          <w:position w:val="2"/>
        </w:rPr>
        <w:t>n</w:t>
      </w:r>
      <w:r>
        <w:rPr>
          <w:color w:val="0000FF"/>
          <w:spacing w:val="-14"/>
          <w:position w:val="2"/>
        </w:rPr>
        <w:t> </w:t>
      </w:r>
      <w:r>
        <w:rPr>
          <w:color w:val="0000FF"/>
          <w:position w:val="2"/>
        </w:rPr>
        <w:t>D</w:t>
      </w:r>
      <w:r>
        <w:rPr>
          <w:color w:val="FF0000"/>
          <w:position w:val="2"/>
        </w:rPr>
        <w:t>au</w:t>
      </w:r>
      <w:r>
        <w:rPr>
          <w:color w:val="0000FF"/>
          <w:position w:val="2"/>
        </w:rPr>
        <w:t>t</w:t>
      </w:r>
    </w:p>
    <w:p>
      <w:pPr>
        <w:pStyle w:val="BodyText"/>
        <w:tabs>
          <w:tab w:pos="2215" w:val="left" w:leader="none"/>
        </w:tabs>
        <w:spacing w:before="20"/>
        <w:ind w:left="535"/>
      </w:pPr>
      <w:r>
        <w:rPr/>
        <w:t>stand</w:t>
      </w:r>
      <w:r>
        <w:rPr>
          <w:spacing w:val="-2"/>
        </w:rPr>
        <w:t> </w:t>
      </w:r>
      <w:r>
        <w:rPr/>
        <w:t>up</w:t>
        <w:tab/>
      </w:r>
      <w:r>
        <w:rPr>
          <w:color w:val="0000FF"/>
          <w:position w:val="2"/>
        </w:rPr>
        <w:t>St</w:t>
      </w:r>
      <w:r>
        <w:rPr>
          <w:color w:val="FF0000"/>
          <w:position w:val="2"/>
        </w:rPr>
        <w:t>a</w:t>
      </w:r>
      <w:r>
        <w:rPr>
          <w:color w:val="0000FF"/>
          <w:position w:val="2"/>
        </w:rPr>
        <w:t>n</w:t>
      </w:r>
      <w:r>
        <w:rPr>
          <w:color w:val="0000FF"/>
          <w:spacing w:val="-14"/>
          <w:position w:val="2"/>
        </w:rPr>
        <w:t> </w:t>
      </w:r>
      <w:r>
        <w:rPr>
          <w:color w:val="0000FF"/>
          <w:position w:val="2"/>
        </w:rPr>
        <w:t>D</w:t>
      </w:r>
      <w:r>
        <w:rPr>
          <w:color w:val="FF0000"/>
          <w:position w:val="2"/>
        </w:rPr>
        <w:t>u</w:t>
      </w:r>
      <w:r>
        <w:rPr>
          <w:color w:val="0000FF"/>
          <w:position w:val="2"/>
        </w:rPr>
        <w:t>p</w:t>
      </w:r>
    </w:p>
    <w:p>
      <w:pPr>
        <w:pStyle w:val="BodyText"/>
        <w:tabs>
          <w:tab w:pos="2215" w:val="left" w:leader="none"/>
        </w:tabs>
        <w:spacing w:before="20"/>
        <w:ind w:left="535"/>
      </w:pPr>
      <w:r>
        <w:rPr/>
        <w:t>star</w:t>
        <w:tab/>
      </w:r>
      <w:r>
        <w:rPr>
          <w:color w:val="0000FF"/>
          <w:position w:val="2"/>
        </w:rPr>
        <w:t>St</w:t>
      </w:r>
      <w:r>
        <w:rPr>
          <w:color w:val="FF0000"/>
          <w:position w:val="2"/>
        </w:rPr>
        <w:t>ar</w:t>
      </w:r>
    </w:p>
    <w:p>
      <w:pPr>
        <w:pStyle w:val="BodyText"/>
        <w:tabs>
          <w:tab w:pos="2215" w:val="left" w:leader="none"/>
        </w:tabs>
        <w:spacing w:before="20"/>
        <w:ind w:left="535"/>
      </w:pPr>
      <w:r>
        <w:rPr/>
        <w:t>starfish</w:t>
        <w:tab/>
      </w:r>
      <w:r>
        <w:rPr>
          <w:color w:val="0000FF"/>
          <w:position w:val="2"/>
        </w:rPr>
        <w:t>St</w:t>
      </w:r>
      <w:r>
        <w:rPr>
          <w:color w:val="FF0000"/>
          <w:position w:val="2"/>
        </w:rPr>
        <w:t>ar</w:t>
      </w:r>
      <w:r>
        <w:rPr>
          <w:color w:val="FF0000"/>
          <w:spacing w:val="-13"/>
          <w:position w:val="2"/>
        </w:rPr>
        <w:t> </w:t>
      </w:r>
      <w:r>
        <w:rPr>
          <w:color w:val="0000FF"/>
          <w:position w:val="2"/>
        </w:rPr>
        <w:t>fish</w:t>
      </w:r>
    </w:p>
    <w:p>
      <w:pPr>
        <w:pStyle w:val="BodyText"/>
        <w:tabs>
          <w:tab w:pos="2215" w:val="left" w:leader="none"/>
        </w:tabs>
        <w:spacing w:before="20"/>
        <w:ind w:left="535"/>
      </w:pPr>
      <w:r>
        <w:rPr/>
        <w:t>start</w:t>
        <w:tab/>
      </w:r>
      <w:r>
        <w:rPr>
          <w:color w:val="0000FF"/>
          <w:position w:val="2"/>
        </w:rPr>
        <w:t>St</w:t>
      </w:r>
      <w:r>
        <w:rPr>
          <w:color w:val="FF0000"/>
          <w:position w:val="2"/>
        </w:rPr>
        <w:t>ar</w:t>
      </w:r>
      <w:r>
        <w:rPr>
          <w:color w:val="0000FF"/>
          <w:position w:val="2"/>
        </w:rPr>
        <w:t>t</w:t>
      </w:r>
    </w:p>
    <w:p>
      <w:pPr>
        <w:pStyle w:val="BodyText"/>
        <w:tabs>
          <w:tab w:pos="2215" w:val="left" w:leader="none"/>
        </w:tabs>
        <w:spacing w:before="19"/>
        <w:ind w:left="535"/>
      </w:pPr>
      <w:r>
        <w:rPr/>
        <w:t>state</w:t>
        <w:tab/>
      </w:r>
      <w:r>
        <w:rPr>
          <w:color w:val="0000FF"/>
          <w:position w:val="2"/>
        </w:rPr>
        <w:t>St</w:t>
      </w:r>
      <w:r>
        <w:rPr>
          <w:color w:val="FF0000"/>
          <w:position w:val="2"/>
        </w:rPr>
        <w:t>ei</w:t>
      </w:r>
      <w:r>
        <w:rPr>
          <w:color w:val="0000FF"/>
          <w:position w:val="2"/>
        </w:rPr>
        <w:t>t</w:t>
      </w:r>
    </w:p>
    <w:p>
      <w:pPr>
        <w:pStyle w:val="BodyText"/>
        <w:tabs>
          <w:tab w:pos="2215" w:val="left" w:leader="none"/>
        </w:tabs>
        <w:spacing w:before="20"/>
        <w:ind w:left="535"/>
      </w:pPr>
      <w:r>
        <w:rPr/>
        <w:t>state</w:t>
      </w:r>
      <w:r>
        <w:rPr>
          <w:spacing w:val="-2"/>
        </w:rPr>
        <w:t> </w:t>
      </w:r>
      <w:r>
        <w:rPr/>
        <w:t>pension</w:t>
        <w:tab/>
      </w:r>
      <w:r>
        <w:rPr>
          <w:color w:val="0000FF"/>
          <w:position w:val="2"/>
        </w:rPr>
        <w:t>stei_ P</w:t>
      </w:r>
      <w:r>
        <w:rPr>
          <w:color w:val="FF0000"/>
          <w:position w:val="2"/>
        </w:rPr>
        <w:t>e</w:t>
      </w:r>
      <w:r>
        <w:rPr>
          <w:color w:val="0000FF"/>
          <w:position w:val="2"/>
        </w:rPr>
        <w:t>n</w:t>
      </w:r>
      <w:r>
        <w:rPr>
          <w:color w:val="0000FF"/>
          <w:spacing w:val="-31"/>
          <w:position w:val="2"/>
        </w:rPr>
        <w:t> </w:t>
      </w:r>
      <w:r>
        <w:rPr>
          <w:color w:val="0000FF"/>
          <w:position w:val="2"/>
        </w:rPr>
        <w:t>shn</w:t>
      </w:r>
    </w:p>
    <w:p>
      <w:pPr>
        <w:pStyle w:val="BodyText"/>
        <w:tabs>
          <w:tab w:pos="2215" w:val="left" w:leader="none"/>
        </w:tabs>
        <w:spacing w:before="20"/>
        <w:ind w:left="535"/>
      </w:pPr>
      <w:r>
        <w:rPr/>
        <w:t>station</w:t>
        <w:tab/>
      </w:r>
      <w:r>
        <w:rPr>
          <w:color w:val="0000FF"/>
          <w:position w:val="2"/>
        </w:rPr>
        <w:t>St</w:t>
      </w:r>
      <w:r>
        <w:rPr>
          <w:color w:val="FF0000"/>
          <w:position w:val="2"/>
        </w:rPr>
        <w:t>ei</w:t>
      </w:r>
      <w:r>
        <w:rPr>
          <w:color w:val="FF0000"/>
          <w:spacing w:val="-15"/>
          <w:position w:val="2"/>
        </w:rPr>
        <w:t> </w:t>
      </w:r>
      <w:r>
        <w:rPr>
          <w:color w:val="0000FF"/>
          <w:position w:val="2"/>
        </w:rPr>
        <w:t>shn</w:t>
      </w:r>
    </w:p>
    <w:p>
      <w:pPr>
        <w:pStyle w:val="BodyText"/>
        <w:tabs>
          <w:tab w:pos="2215" w:val="left" w:leader="none"/>
        </w:tabs>
        <w:spacing w:before="20"/>
        <w:ind w:left="535"/>
      </w:pPr>
      <w:r>
        <w:rPr/>
        <w:t>stay</w:t>
        <w:tab/>
      </w:r>
      <w:r>
        <w:rPr>
          <w:color w:val="0000FF"/>
          <w:position w:val="2"/>
        </w:rPr>
        <w:t>St</w:t>
      </w:r>
      <w:r>
        <w:rPr>
          <w:color w:val="FF0000"/>
          <w:position w:val="2"/>
        </w:rPr>
        <w:t>ei</w:t>
      </w:r>
    </w:p>
    <w:p>
      <w:pPr>
        <w:pStyle w:val="BodyText"/>
        <w:tabs>
          <w:tab w:pos="2215" w:val="left" w:leader="none"/>
        </w:tabs>
        <w:spacing w:before="20"/>
        <w:ind w:left="535"/>
      </w:pPr>
      <w:r>
        <w:rPr/>
        <w:t>steal</w:t>
        <w:tab/>
      </w:r>
      <w:r>
        <w:rPr>
          <w:color w:val="0000FF"/>
          <w:position w:val="2"/>
        </w:rPr>
        <w:t>St</w:t>
      </w:r>
      <w:r>
        <w:rPr>
          <w:color w:val="FF0000"/>
          <w:position w:val="2"/>
        </w:rPr>
        <w:t>iy</w:t>
      </w:r>
      <w:r>
        <w:rPr>
          <w:color w:val="0000FF"/>
          <w:position w:val="2"/>
        </w:rPr>
        <w:t>l</w:t>
      </w:r>
    </w:p>
    <w:p>
      <w:pPr>
        <w:pStyle w:val="BodyText"/>
        <w:tabs>
          <w:tab w:pos="2215" w:val="left" w:leader="none"/>
        </w:tabs>
        <w:spacing w:before="20"/>
        <w:ind w:left="535"/>
      </w:pPr>
      <w:r>
        <w:rPr/>
        <w:t>steering</w:t>
      </w:r>
      <w:r>
        <w:rPr>
          <w:spacing w:val="-2"/>
        </w:rPr>
        <w:t> </w:t>
      </w:r>
      <w:r>
        <w:rPr/>
        <w:t>wheel</w:t>
        <w:tab/>
      </w:r>
      <w:r>
        <w:rPr>
          <w:color w:val="0000FF"/>
          <w:position w:val="2"/>
        </w:rPr>
        <w:t>St</w:t>
      </w:r>
      <w:r>
        <w:rPr>
          <w:color w:val="FF0000"/>
          <w:position w:val="2"/>
        </w:rPr>
        <w:t>iy </w:t>
      </w:r>
      <w:r>
        <w:rPr>
          <w:color w:val="0000FF"/>
          <w:position w:val="2"/>
        </w:rPr>
        <w:t>ring</w:t>
      </w:r>
      <w:r>
        <w:rPr>
          <w:color w:val="0000FF"/>
          <w:spacing w:val="-26"/>
          <w:position w:val="2"/>
        </w:rPr>
        <w:t> </w:t>
      </w:r>
      <w:r>
        <w:rPr>
          <w:color w:val="0000FF"/>
          <w:position w:val="2"/>
        </w:rPr>
        <w:t>wiyl</w:t>
      </w:r>
    </w:p>
    <w:p>
      <w:pPr>
        <w:pStyle w:val="BodyText"/>
        <w:tabs>
          <w:tab w:pos="2215" w:val="left" w:leader="none"/>
        </w:tabs>
        <w:spacing w:before="20"/>
        <w:ind w:left="535"/>
      </w:pPr>
      <w:r>
        <w:rPr/>
        <w:t>step</w:t>
        <w:tab/>
      </w:r>
      <w:r>
        <w:rPr>
          <w:color w:val="0000FF"/>
          <w:position w:val="2"/>
        </w:rPr>
        <w:t>St</w:t>
      </w:r>
      <w:r>
        <w:rPr>
          <w:color w:val="FF0000"/>
          <w:position w:val="2"/>
        </w:rPr>
        <w:t>e</w:t>
      </w:r>
      <w:r>
        <w:rPr>
          <w:color w:val="0000FF"/>
          <w:position w:val="2"/>
        </w:rPr>
        <w:t>p</w:t>
      </w:r>
    </w:p>
    <w:p>
      <w:pPr>
        <w:pStyle w:val="BodyText"/>
        <w:tabs>
          <w:tab w:pos="2215" w:val="left" w:leader="none"/>
        </w:tabs>
        <w:spacing w:before="20"/>
        <w:ind w:left="535"/>
      </w:pPr>
      <w:r>
        <w:rPr/>
        <w:t>stereo</w:t>
        <w:tab/>
      </w:r>
      <w:r>
        <w:rPr>
          <w:color w:val="0000FF"/>
          <w:position w:val="2"/>
        </w:rPr>
        <w:t>St</w:t>
      </w:r>
      <w:r>
        <w:rPr>
          <w:color w:val="FF0000"/>
          <w:position w:val="2"/>
        </w:rPr>
        <w:t>e </w:t>
      </w:r>
      <w:r>
        <w:rPr>
          <w:color w:val="0000FF"/>
          <w:position w:val="2"/>
        </w:rPr>
        <w:t>rii</w:t>
      </w:r>
      <w:r>
        <w:rPr>
          <w:color w:val="0000FF"/>
          <w:spacing w:val="-27"/>
          <w:position w:val="2"/>
        </w:rPr>
        <w:t> </w:t>
      </w:r>
      <w:r>
        <w:rPr>
          <w:color w:val="0000FF"/>
          <w:position w:val="2"/>
        </w:rPr>
        <w:t>yeu</w:t>
      </w:r>
    </w:p>
    <w:p>
      <w:pPr>
        <w:pStyle w:val="BodyText"/>
        <w:tabs>
          <w:tab w:pos="2215" w:val="left" w:leader="none"/>
        </w:tabs>
        <w:spacing w:before="20"/>
        <w:ind w:left="535"/>
      </w:pPr>
      <w:r>
        <w:rPr/>
        <w:t>stethoscope</w:t>
        <w:tab/>
      </w:r>
      <w:r>
        <w:rPr>
          <w:color w:val="0000FF"/>
          <w:position w:val="2"/>
        </w:rPr>
        <w:t>St</w:t>
      </w:r>
      <w:r>
        <w:rPr>
          <w:color w:val="FF0000"/>
          <w:position w:val="2"/>
        </w:rPr>
        <w:t>e </w:t>
      </w:r>
      <w:r>
        <w:rPr>
          <w:color w:val="0000FF"/>
          <w:position w:val="2"/>
        </w:rPr>
        <w:t>tt</w:t>
      </w:r>
      <w:r>
        <w:rPr>
          <w:color w:val="0000FF"/>
          <w:spacing w:val="-30"/>
          <w:position w:val="2"/>
        </w:rPr>
        <w:t> </w:t>
      </w:r>
      <w:r>
        <w:rPr>
          <w:color w:val="0000FF"/>
          <w:position w:val="2"/>
        </w:rPr>
        <w:t>skeup</w:t>
      </w:r>
    </w:p>
    <w:p>
      <w:pPr>
        <w:pStyle w:val="BodyText"/>
        <w:tabs>
          <w:tab w:pos="2218" w:val="left" w:leader="none"/>
        </w:tabs>
        <w:spacing w:before="25"/>
        <w:ind w:left="538"/>
      </w:pPr>
      <w:r>
        <w:rPr/>
        <w:t>STI</w:t>
        <w:tab/>
      </w:r>
      <w:r>
        <w:rPr>
          <w:color w:val="0000FF"/>
          <w:w w:val="95"/>
          <w:position w:val="2"/>
        </w:rPr>
        <w:t>e</w:t>
      </w:r>
      <w:r>
        <w:rPr>
          <w:color w:val="0000FF"/>
          <w:spacing w:val="-38"/>
          <w:w w:val="95"/>
          <w:position w:val="2"/>
        </w:rPr>
        <w:t> </w:t>
      </w:r>
      <w:r>
        <w:rPr>
          <w:color w:val="0000FF"/>
          <w:w w:val="95"/>
          <w:position w:val="2"/>
        </w:rPr>
        <w:t>stii</w:t>
      </w:r>
      <w:r>
        <w:rPr>
          <w:color w:val="0000FF"/>
          <w:spacing w:val="-38"/>
          <w:w w:val="95"/>
          <w:position w:val="2"/>
        </w:rPr>
        <w:t> </w:t>
      </w:r>
      <w:r>
        <w:rPr>
          <w:color w:val="0000FF"/>
          <w:w w:val="95"/>
          <w:position w:val="2"/>
        </w:rPr>
        <w:t>Y</w:t>
      </w:r>
      <w:r>
        <w:rPr>
          <w:color w:val="FF0000"/>
          <w:w w:val="95"/>
          <w:position w:val="2"/>
        </w:rPr>
        <w:t>ai</w:t>
      </w:r>
    </w:p>
    <w:p>
      <w:pPr>
        <w:pStyle w:val="BodyText"/>
        <w:tabs>
          <w:tab w:pos="2218" w:val="left" w:leader="none"/>
        </w:tabs>
        <w:spacing w:before="20"/>
        <w:ind w:left="538"/>
      </w:pPr>
      <w:r>
        <w:rPr/>
        <w:t>stick</w:t>
      </w:r>
      <w:r>
        <w:rPr>
          <w:spacing w:val="-1"/>
        </w:rPr>
        <w:t> </w:t>
      </w:r>
      <w:r>
        <w:rPr/>
        <w:t>to</w:t>
        <w:tab/>
      </w:r>
      <w:r>
        <w:rPr>
          <w:color w:val="0000FF"/>
          <w:w w:val="90"/>
          <w:position w:val="2"/>
        </w:rPr>
        <w:t>St</w:t>
      </w:r>
      <w:r>
        <w:rPr>
          <w:color w:val="FF0000"/>
          <w:w w:val="90"/>
          <w:position w:val="2"/>
        </w:rPr>
        <w:t>i</w:t>
      </w:r>
      <w:r>
        <w:rPr>
          <w:color w:val="FF0000"/>
          <w:spacing w:val="-4"/>
          <w:w w:val="90"/>
          <w:position w:val="2"/>
        </w:rPr>
        <w:t> </w:t>
      </w:r>
      <w:r>
        <w:rPr>
          <w:color w:val="0000FF"/>
          <w:w w:val="90"/>
          <w:position w:val="2"/>
        </w:rPr>
        <w:t>Kt</w:t>
      </w:r>
      <w:r>
        <w:rPr>
          <w:color w:val="FF0000"/>
          <w:w w:val="90"/>
          <w:position w:val="2"/>
        </w:rPr>
        <w:t>oo</w:t>
      </w:r>
    </w:p>
    <w:p>
      <w:pPr>
        <w:pStyle w:val="BodyText"/>
        <w:tabs>
          <w:tab w:pos="2218" w:val="left" w:leader="none"/>
        </w:tabs>
        <w:spacing w:before="20"/>
        <w:ind w:left="538"/>
      </w:pPr>
      <w:r>
        <w:rPr/>
        <w:t>still</w:t>
        <w:tab/>
      </w:r>
      <w:r>
        <w:rPr>
          <w:color w:val="0000FF"/>
          <w:position w:val="2"/>
        </w:rPr>
        <w:t>St</w:t>
      </w:r>
      <w:r>
        <w:rPr>
          <w:color w:val="FF0000"/>
          <w:position w:val="2"/>
        </w:rPr>
        <w:t>i</w:t>
      </w:r>
      <w:r>
        <w:rPr>
          <w:color w:val="0000FF"/>
          <w:position w:val="2"/>
        </w:rPr>
        <w:t>l</w:t>
      </w:r>
    </w:p>
    <w:p>
      <w:pPr>
        <w:pStyle w:val="BodyText"/>
        <w:tabs>
          <w:tab w:pos="2218" w:val="left" w:leader="none"/>
        </w:tabs>
        <w:spacing w:before="20"/>
        <w:ind w:left="538"/>
      </w:pPr>
      <w:r>
        <w:rPr/>
        <w:t>stitches</w:t>
        <w:tab/>
      </w:r>
      <w:r>
        <w:rPr>
          <w:color w:val="0000FF"/>
          <w:position w:val="2"/>
        </w:rPr>
        <w:t>St</w:t>
      </w:r>
      <w:r>
        <w:rPr>
          <w:color w:val="FF0000"/>
          <w:position w:val="2"/>
        </w:rPr>
        <w:t>i</w:t>
      </w:r>
      <w:r>
        <w:rPr>
          <w:color w:val="FF0000"/>
          <w:spacing w:val="-14"/>
          <w:position w:val="2"/>
        </w:rPr>
        <w:t> </w:t>
      </w:r>
      <w:r>
        <w:rPr>
          <w:color w:val="0000FF"/>
          <w:position w:val="2"/>
        </w:rPr>
        <w:t>chz</w:t>
      </w:r>
    </w:p>
    <w:p>
      <w:pPr>
        <w:pStyle w:val="BodyText"/>
        <w:tabs>
          <w:tab w:pos="2218" w:val="left" w:leader="none"/>
        </w:tabs>
        <w:spacing w:before="20"/>
        <w:ind w:left="538"/>
      </w:pPr>
      <w:r>
        <w:rPr/>
        <w:t>stock</w:t>
      </w:r>
      <w:r>
        <w:rPr>
          <w:spacing w:val="-2"/>
        </w:rPr>
        <w:t> </w:t>
      </w:r>
      <w:r>
        <w:rPr/>
        <w:t>market</w:t>
        <w:tab/>
      </w:r>
      <w:r>
        <w:rPr>
          <w:color w:val="0000FF"/>
          <w:position w:val="2"/>
        </w:rPr>
        <w:t>St</w:t>
      </w:r>
      <w:r>
        <w:rPr>
          <w:color w:val="FF0000"/>
          <w:position w:val="2"/>
        </w:rPr>
        <w:t>o </w:t>
      </w:r>
      <w:r>
        <w:rPr>
          <w:color w:val="0000FF"/>
          <w:position w:val="2"/>
        </w:rPr>
        <w:t>kmar</w:t>
      </w:r>
      <w:r>
        <w:rPr>
          <w:color w:val="0000FF"/>
          <w:spacing w:val="-27"/>
          <w:position w:val="2"/>
        </w:rPr>
        <w:t> </w:t>
      </w:r>
      <w:r>
        <w:rPr>
          <w:color w:val="0000FF"/>
          <w:position w:val="2"/>
        </w:rPr>
        <w:t>kit</w:t>
      </w:r>
    </w:p>
    <w:p>
      <w:pPr>
        <w:pStyle w:val="BodyText"/>
        <w:tabs>
          <w:tab w:pos="2218" w:val="left" w:leader="none"/>
        </w:tabs>
        <w:spacing w:line="261" w:lineRule="auto" w:before="20"/>
        <w:ind w:left="538" w:right="2093"/>
      </w:pPr>
      <w:r>
        <w:rPr/>
        <w:t>stomach</w:t>
        <w:tab/>
      </w:r>
      <w:r>
        <w:rPr>
          <w:color w:val="0000FF"/>
          <w:position w:val="2"/>
        </w:rPr>
        <w:t>St</w:t>
      </w:r>
      <w:r>
        <w:rPr>
          <w:color w:val="FF0000"/>
          <w:position w:val="2"/>
        </w:rPr>
        <w:t>u </w:t>
      </w:r>
      <w:r>
        <w:rPr>
          <w:color w:val="0000FF"/>
          <w:position w:val="2"/>
        </w:rPr>
        <w:t>mk </w:t>
      </w:r>
      <w:r>
        <w:rPr/>
        <w:t>stomach</w:t>
      </w:r>
      <w:r>
        <w:rPr>
          <w:spacing w:val="-3"/>
        </w:rPr>
        <w:t> </w:t>
      </w:r>
      <w:r>
        <w:rPr/>
        <w:t>ache</w:t>
        <w:tab/>
      </w:r>
      <w:r>
        <w:rPr>
          <w:color w:val="0000FF"/>
          <w:w w:val="95"/>
          <w:position w:val="2"/>
        </w:rPr>
        <w:t>St</w:t>
      </w:r>
      <w:r>
        <w:rPr>
          <w:color w:val="FF0000"/>
          <w:w w:val="95"/>
          <w:position w:val="2"/>
        </w:rPr>
        <w:t>u</w:t>
      </w:r>
      <w:r>
        <w:rPr>
          <w:color w:val="FF0000"/>
          <w:spacing w:val="-26"/>
          <w:w w:val="95"/>
          <w:position w:val="2"/>
        </w:rPr>
        <w:t> </w:t>
      </w:r>
      <w:r>
        <w:rPr>
          <w:color w:val="0000FF"/>
          <w:w w:val="95"/>
          <w:position w:val="2"/>
        </w:rPr>
        <w:t>m</w:t>
      </w:r>
      <w:r>
        <w:rPr>
          <w:color w:val="0000FF"/>
          <w:spacing w:val="-26"/>
          <w:w w:val="95"/>
          <w:position w:val="2"/>
        </w:rPr>
        <w:t> </w:t>
      </w:r>
      <w:r>
        <w:rPr>
          <w:color w:val="0000FF"/>
          <w:w w:val="95"/>
          <w:position w:val="2"/>
        </w:rPr>
        <w:t>keik </w:t>
      </w:r>
      <w:r>
        <w:rPr/>
        <w:t>Stonehenge</w:t>
        <w:tab/>
      </w:r>
      <w:r>
        <w:rPr>
          <w:color w:val="0000FF"/>
          <w:w w:val="90"/>
          <w:position w:val="2"/>
        </w:rPr>
        <w:t>steun</w:t>
      </w:r>
      <w:r>
        <w:rPr>
          <w:color w:val="0000FF"/>
          <w:spacing w:val="-8"/>
          <w:w w:val="90"/>
          <w:position w:val="2"/>
        </w:rPr>
        <w:t> </w:t>
      </w:r>
      <w:r>
        <w:rPr>
          <w:color w:val="0000FF"/>
          <w:spacing w:val="-4"/>
          <w:w w:val="90"/>
          <w:position w:val="2"/>
        </w:rPr>
        <w:t>H</w:t>
      </w:r>
      <w:r>
        <w:rPr>
          <w:color w:val="FF0000"/>
          <w:spacing w:val="-4"/>
          <w:w w:val="90"/>
          <w:position w:val="2"/>
        </w:rPr>
        <w:t>e</w:t>
      </w:r>
      <w:r>
        <w:rPr>
          <w:color w:val="0000FF"/>
          <w:spacing w:val="-4"/>
          <w:w w:val="90"/>
          <w:position w:val="2"/>
        </w:rPr>
        <w:t>nj</w:t>
      </w:r>
    </w:p>
    <w:p>
      <w:pPr>
        <w:pStyle w:val="BodyText"/>
        <w:tabs>
          <w:tab w:pos="2218" w:val="left" w:leader="none"/>
        </w:tabs>
        <w:spacing w:line="248" w:lineRule="exact"/>
        <w:ind w:left="538"/>
      </w:pPr>
      <w:r>
        <w:rPr/>
        <w:t>stood</w:t>
        <w:tab/>
      </w:r>
      <w:r>
        <w:rPr>
          <w:color w:val="0000FF"/>
          <w:position w:val="2"/>
        </w:rPr>
        <w:t>St</w:t>
      </w:r>
      <w:r>
        <w:rPr>
          <w:color w:val="FF0000"/>
          <w:position w:val="2"/>
        </w:rPr>
        <w:t>uu</w:t>
      </w:r>
      <w:r>
        <w:rPr>
          <w:color w:val="0000FF"/>
          <w:position w:val="2"/>
        </w:rPr>
        <w:t>d</w:t>
      </w:r>
    </w:p>
    <w:p>
      <w:pPr>
        <w:pStyle w:val="BodyText"/>
        <w:tabs>
          <w:tab w:pos="2218" w:val="left" w:leader="none"/>
        </w:tabs>
        <w:spacing w:before="20"/>
        <w:ind w:left="538"/>
      </w:pPr>
      <w:r>
        <w:rPr/>
        <w:t>stop</w:t>
        <w:tab/>
      </w:r>
      <w:r>
        <w:rPr>
          <w:color w:val="0000FF"/>
          <w:position w:val="2"/>
        </w:rPr>
        <w:t>St</w:t>
      </w:r>
      <w:r>
        <w:rPr>
          <w:color w:val="FF0000"/>
          <w:position w:val="2"/>
        </w:rPr>
        <w:t>o</w:t>
      </w:r>
      <w:r>
        <w:rPr>
          <w:color w:val="0000FF"/>
          <w:position w:val="2"/>
        </w:rPr>
        <w:t>p</w:t>
      </w:r>
    </w:p>
    <w:p>
      <w:pPr>
        <w:pStyle w:val="BodyText"/>
        <w:tabs>
          <w:tab w:pos="2218" w:val="left" w:leader="none"/>
        </w:tabs>
        <w:spacing w:before="20"/>
        <w:ind w:left="538"/>
      </w:pPr>
      <w:r>
        <w:rPr/>
        <w:t>storm</w:t>
        <w:tab/>
      </w:r>
      <w:r>
        <w:rPr>
          <w:color w:val="0000FF"/>
          <w:position w:val="2"/>
        </w:rPr>
        <w:t>St</w:t>
      </w:r>
      <w:r>
        <w:rPr>
          <w:color w:val="FF0000"/>
          <w:position w:val="2"/>
        </w:rPr>
        <w:t>or</w:t>
      </w:r>
      <w:r>
        <w:rPr>
          <w:color w:val="0000FF"/>
          <w:position w:val="2"/>
        </w:rPr>
        <w:t>m</w:t>
      </w:r>
    </w:p>
    <w:p>
      <w:pPr>
        <w:pStyle w:val="BodyText"/>
        <w:tabs>
          <w:tab w:pos="2218" w:val="left" w:leader="none"/>
        </w:tabs>
        <w:spacing w:before="20"/>
        <w:ind w:left="538"/>
      </w:pPr>
      <w:r>
        <w:rPr/>
        <w:t>story</w:t>
        <w:tab/>
      </w:r>
      <w:r>
        <w:rPr>
          <w:color w:val="0000FF"/>
          <w:w w:val="95"/>
          <w:position w:val="2"/>
        </w:rPr>
        <w:t>St</w:t>
      </w:r>
      <w:r>
        <w:rPr>
          <w:color w:val="FF0000"/>
          <w:w w:val="95"/>
          <w:position w:val="2"/>
        </w:rPr>
        <w:t>or</w:t>
      </w:r>
      <w:r>
        <w:rPr>
          <w:color w:val="FF0000"/>
          <w:spacing w:val="-22"/>
          <w:w w:val="95"/>
          <w:position w:val="2"/>
        </w:rPr>
        <w:t> </w:t>
      </w:r>
      <w:r>
        <w:rPr>
          <w:color w:val="0000FF"/>
          <w:w w:val="95"/>
          <w:position w:val="2"/>
        </w:rPr>
        <w:t>rii</w:t>
      </w:r>
    </w:p>
    <w:p>
      <w:pPr>
        <w:pStyle w:val="BodyText"/>
        <w:tabs>
          <w:tab w:pos="2218" w:val="left" w:leader="none"/>
        </w:tabs>
        <w:spacing w:before="20"/>
        <w:ind w:left="538"/>
      </w:pPr>
      <w:r>
        <w:rPr/>
        <w:t>strange</w:t>
        <w:tab/>
      </w:r>
      <w:r>
        <w:rPr>
          <w:color w:val="0000FF"/>
          <w:position w:val="2"/>
        </w:rPr>
        <w:t>Str</w:t>
      </w:r>
      <w:r>
        <w:rPr>
          <w:color w:val="FF0000"/>
          <w:position w:val="2"/>
        </w:rPr>
        <w:t>ei</w:t>
      </w:r>
      <w:r>
        <w:rPr>
          <w:color w:val="0000FF"/>
          <w:position w:val="2"/>
        </w:rPr>
        <w:t>nj</w:t>
      </w:r>
    </w:p>
    <w:p>
      <w:pPr>
        <w:pStyle w:val="BodyText"/>
        <w:tabs>
          <w:tab w:pos="2218" w:val="left" w:leader="none"/>
        </w:tabs>
        <w:spacing w:before="20"/>
        <w:ind w:left="538"/>
      </w:pPr>
      <w:r>
        <w:rPr/>
        <w:t>strategy</w:t>
        <w:tab/>
      </w:r>
      <w:r>
        <w:rPr>
          <w:color w:val="0000FF"/>
          <w:position w:val="2"/>
        </w:rPr>
        <w:t>Str</w:t>
      </w:r>
      <w:r>
        <w:rPr>
          <w:color w:val="FF0000"/>
          <w:position w:val="2"/>
        </w:rPr>
        <w:t>a </w:t>
      </w:r>
      <w:r>
        <w:rPr>
          <w:color w:val="0000FF"/>
          <w:position w:val="2"/>
        </w:rPr>
        <w:t>t</w:t>
      </w:r>
      <w:r>
        <w:rPr>
          <w:color w:val="0000FF"/>
          <w:spacing w:val="-25"/>
          <w:position w:val="2"/>
        </w:rPr>
        <w:t> </w:t>
      </w:r>
      <w:r>
        <w:rPr>
          <w:color w:val="0000FF"/>
          <w:position w:val="2"/>
        </w:rPr>
        <w:t>jii</w:t>
      </w:r>
    </w:p>
    <w:p>
      <w:pPr>
        <w:pStyle w:val="BodyText"/>
        <w:tabs>
          <w:tab w:pos="2218" w:val="left" w:leader="none"/>
        </w:tabs>
        <w:spacing w:before="19"/>
        <w:ind w:left="538"/>
      </w:pPr>
      <w:r>
        <w:rPr/>
        <w:t>strawberry</w:t>
        <w:tab/>
      </w:r>
      <w:r>
        <w:rPr>
          <w:color w:val="0000FF"/>
          <w:position w:val="2"/>
        </w:rPr>
        <w:t>Str</w:t>
      </w:r>
      <w:r>
        <w:rPr>
          <w:color w:val="FF0000"/>
          <w:position w:val="2"/>
        </w:rPr>
        <w:t>or </w:t>
      </w:r>
      <w:r>
        <w:rPr>
          <w:color w:val="0000FF"/>
          <w:position w:val="2"/>
        </w:rPr>
        <w:t>b</w:t>
      </w:r>
      <w:r>
        <w:rPr>
          <w:color w:val="0000FF"/>
          <w:spacing w:val="-25"/>
          <w:position w:val="2"/>
        </w:rPr>
        <w:t> </w:t>
      </w:r>
      <w:r>
        <w:rPr>
          <w:color w:val="0000FF"/>
          <w:position w:val="2"/>
        </w:rPr>
        <w:t>rii</w:t>
      </w:r>
    </w:p>
    <w:p>
      <w:pPr>
        <w:pStyle w:val="BodyText"/>
        <w:tabs>
          <w:tab w:pos="2218" w:val="left" w:leader="none"/>
        </w:tabs>
        <w:spacing w:before="20"/>
        <w:ind w:left="538"/>
      </w:pPr>
      <w:r>
        <w:rPr/>
        <w:t>stream</w:t>
        <w:tab/>
      </w:r>
      <w:r>
        <w:rPr>
          <w:color w:val="0000FF"/>
          <w:position w:val="2"/>
        </w:rPr>
        <w:t>Str</w:t>
      </w:r>
      <w:r>
        <w:rPr>
          <w:color w:val="FF0000"/>
          <w:position w:val="2"/>
        </w:rPr>
        <w:t>ee</w:t>
      </w:r>
      <w:r>
        <w:rPr>
          <w:color w:val="0000FF"/>
          <w:position w:val="2"/>
        </w:rPr>
        <w:t>m</w:t>
      </w:r>
    </w:p>
    <w:p>
      <w:pPr>
        <w:spacing w:after="0"/>
        <w:sectPr>
          <w:type w:val="continuous"/>
          <w:pgSz w:w="11900" w:h="16840"/>
          <w:pgMar w:top="1140" w:bottom="720" w:left="1360" w:right="860"/>
          <w:cols w:num="2" w:equalWidth="0">
            <w:col w:w="3598" w:space="914"/>
            <w:col w:w="5168"/>
          </w:cols>
        </w:sectPr>
      </w:pPr>
    </w:p>
    <w:p>
      <w:pPr>
        <w:pStyle w:val="BodyText"/>
      </w:pPr>
    </w:p>
    <w:p>
      <w:pPr>
        <w:pStyle w:val="BodyText"/>
        <w:spacing w:before="8"/>
        <w:rPr>
          <w:sz w:val="19"/>
        </w:rPr>
      </w:pPr>
    </w:p>
    <w:p>
      <w:pPr>
        <w:pStyle w:val="Heading6"/>
        <w:ind w:left="496" w:right="0"/>
        <w:jc w:val="left"/>
      </w:pPr>
      <w:r>
        <w:rPr/>
        <w:t>Normal Spelling &amp; Clear Alphabet Spelling (with stressed vowel sound in </w:t>
      </w:r>
      <w:r>
        <w:rPr>
          <w:color w:val="FF0000"/>
        </w:rPr>
        <w:t>red</w:t>
      </w:r>
      <w:r>
        <w:rPr/>
        <w:t>)</w:t>
      </w:r>
    </w:p>
    <w:p>
      <w:pPr>
        <w:pStyle w:val="BodyText"/>
      </w:pPr>
    </w:p>
    <w:p>
      <w:pPr>
        <w:spacing w:after="0"/>
        <w:sectPr>
          <w:pgSz w:w="11900" w:h="16840"/>
          <w:pgMar w:header="707" w:footer="1012" w:top="2080" w:bottom="1200" w:left="1360" w:right="860"/>
        </w:sectPr>
      </w:pPr>
    </w:p>
    <w:p>
      <w:pPr>
        <w:pStyle w:val="BodyText"/>
        <w:spacing w:before="6"/>
        <w:rPr>
          <w:sz w:val="23"/>
        </w:rPr>
      </w:pPr>
    </w:p>
    <w:p>
      <w:pPr>
        <w:tabs>
          <w:tab w:pos="2217" w:val="left" w:leader="none"/>
        </w:tabs>
        <w:spacing w:before="0"/>
        <w:ind w:left="537" w:right="0" w:firstLine="0"/>
        <w:jc w:val="left"/>
        <w:rPr>
          <w:sz w:val="18"/>
        </w:rPr>
      </w:pPr>
      <w:r>
        <w:rPr>
          <w:sz w:val="20"/>
        </w:rPr>
        <w:t>streaming</w:t>
      </w:r>
      <w:r>
        <w:rPr>
          <w:spacing w:val="-2"/>
          <w:sz w:val="20"/>
        </w:rPr>
        <w:t> </w:t>
      </w:r>
      <w:r>
        <w:rPr>
          <w:sz w:val="20"/>
        </w:rPr>
        <w:t>video</w:t>
        <w:tab/>
      </w:r>
      <w:r>
        <w:rPr>
          <w:color w:val="0000FF"/>
          <w:position w:val="1"/>
          <w:sz w:val="18"/>
        </w:rPr>
        <w:t>stree</w:t>
      </w:r>
      <w:r>
        <w:rPr>
          <w:color w:val="0000FF"/>
          <w:spacing w:val="-36"/>
          <w:position w:val="1"/>
          <w:sz w:val="18"/>
        </w:rPr>
        <w:t> </w:t>
      </w:r>
      <w:r>
        <w:rPr>
          <w:color w:val="0000FF"/>
          <w:position w:val="1"/>
          <w:sz w:val="18"/>
        </w:rPr>
        <w:t>ming</w:t>
      </w:r>
      <w:r>
        <w:rPr>
          <w:color w:val="0000FF"/>
          <w:spacing w:val="-36"/>
          <w:position w:val="1"/>
          <w:sz w:val="18"/>
        </w:rPr>
        <w:t> </w:t>
      </w:r>
      <w:r>
        <w:rPr>
          <w:color w:val="0000FF"/>
          <w:position w:val="1"/>
          <w:sz w:val="18"/>
        </w:rPr>
        <w:t>V</w:t>
      </w:r>
      <w:r>
        <w:rPr>
          <w:color w:val="FF0000"/>
          <w:position w:val="1"/>
          <w:sz w:val="18"/>
        </w:rPr>
        <w:t>i</w:t>
      </w:r>
      <w:r>
        <w:rPr>
          <w:color w:val="FF0000"/>
          <w:spacing w:val="-36"/>
          <w:position w:val="1"/>
          <w:sz w:val="18"/>
        </w:rPr>
        <w:t> </w:t>
      </w:r>
      <w:r>
        <w:rPr>
          <w:color w:val="0000FF"/>
          <w:position w:val="1"/>
          <w:sz w:val="18"/>
        </w:rPr>
        <w:t>dii</w:t>
      </w:r>
      <w:r>
        <w:rPr>
          <w:color w:val="0000FF"/>
          <w:spacing w:val="-36"/>
          <w:position w:val="1"/>
          <w:sz w:val="18"/>
        </w:rPr>
        <w:t> </w:t>
      </w:r>
      <w:r>
        <w:rPr>
          <w:color w:val="0000FF"/>
          <w:position w:val="1"/>
          <w:sz w:val="18"/>
        </w:rPr>
        <w:t>yeu</w:t>
      </w:r>
    </w:p>
    <w:p>
      <w:pPr>
        <w:pStyle w:val="BodyText"/>
        <w:tabs>
          <w:tab w:pos="2217" w:val="left" w:leader="none"/>
        </w:tabs>
        <w:spacing w:before="20"/>
        <w:ind w:left="537"/>
      </w:pPr>
      <w:r>
        <w:rPr/>
        <w:t>street</w:t>
        <w:tab/>
      </w:r>
      <w:r>
        <w:rPr>
          <w:color w:val="0000FF"/>
          <w:position w:val="2"/>
        </w:rPr>
        <w:t>Str</w:t>
      </w:r>
      <w:r>
        <w:rPr>
          <w:color w:val="FF0000"/>
          <w:position w:val="2"/>
        </w:rPr>
        <w:t>ee</w:t>
      </w:r>
      <w:r>
        <w:rPr>
          <w:color w:val="0000FF"/>
          <w:position w:val="2"/>
        </w:rPr>
        <w:t>t</w:t>
      </w:r>
    </w:p>
    <w:p>
      <w:pPr>
        <w:pStyle w:val="BodyText"/>
        <w:tabs>
          <w:tab w:pos="2217" w:val="left" w:leader="none"/>
        </w:tabs>
        <w:spacing w:before="20"/>
        <w:ind w:left="537"/>
      </w:pPr>
      <w:r>
        <w:rPr/>
        <w:t>stress</w:t>
        <w:tab/>
      </w:r>
      <w:r>
        <w:rPr>
          <w:color w:val="0000FF"/>
          <w:position w:val="2"/>
        </w:rPr>
        <w:t>Str</w:t>
      </w:r>
      <w:r>
        <w:rPr>
          <w:color w:val="FF0000"/>
          <w:position w:val="2"/>
        </w:rPr>
        <w:t>e</w:t>
      </w:r>
      <w:r>
        <w:rPr>
          <w:color w:val="0000FF"/>
          <w:position w:val="2"/>
        </w:rPr>
        <w:t>s</w:t>
      </w:r>
    </w:p>
    <w:p>
      <w:pPr>
        <w:pStyle w:val="BodyText"/>
        <w:tabs>
          <w:tab w:pos="2216" w:val="left" w:leader="none"/>
        </w:tabs>
        <w:spacing w:line="261" w:lineRule="auto" w:before="20"/>
        <w:ind w:left="537" w:right="663"/>
      </w:pPr>
      <w:r>
        <w:rPr/>
        <w:t>stress</w:t>
      </w:r>
      <w:r>
        <w:rPr>
          <w:spacing w:val="-1"/>
        </w:rPr>
        <w:t> </w:t>
      </w:r>
      <w:r>
        <w:rPr/>
        <w:t>mark</w:t>
        <w:tab/>
      </w:r>
      <w:r>
        <w:rPr>
          <w:color w:val="0000FF"/>
          <w:w w:val="90"/>
          <w:position w:val="2"/>
        </w:rPr>
        <w:t>Str</w:t>
      </w:r>
      <w:r>
        <w:rPr>
          <w:color w:val="FF0000"/>
          <w:w w:val="90"/>
          <w:position w:val="2"/>
        </w:rPr>
        <w:t>e</w:t>
      </w:r>
      <w:r>
        <w:rPr>
          <w:color w:val="FF0000"/>
          <w:spacing w:val="-29"/>
          <w:w w:val="90"/>
          <w:position w:val="2"/>
        </w:rPr>
        <w:t> </w:t>
      </w:r>
      <w:r>
        <w:rPr>
          <w:color w:val="0000FF"/>
          <w:spacing w:val="-4"/>
          <w:w w:val="90"/>
          <w:position w:val="2"/>
        </w:rPr>
        <w:t>smark </w:t>
      </w:r>
      <w:r>
        <w:rPr/>
        <w:t>stress</w:t>
      </w:r>
      <w:r>
        <w:rPr>
          <w:spacing w:val="-3"/>
        </w:rPr>
        <w:t> </w:t>
      </w:r>
      <w:r>
        <w:rPr/>
        <w:t>pattern</w:t>
        <w:tab/>
      </w:r>
      <w:r>
        <w:rPr>
          <w:color w:val="0000FF"/>
          <w:w w:val="90"/>
          <w:position w:val="2"/>
        </w:rPr>
        <w:t>Str</w:t>
      </w:r>
      <w:r>
        <w:rPr>
          <w:color w:val="FF0000"/>
          <w:w w:val="90"/>
          <w:position w:val="2"/>
        </w:rPr>
        <w:t>e</w:t>
      </w:r>
      <w:r>
        <w:rPr>
          <w:color w:val="FF0000"/>
          <w:spacing w:val="-26"/>
          <w:w w:val="90"/>
          <w:position w:val="2"/>
        </w:rPr>
        <w:t> </w:t>
      </w:r>
      <w:r>
        <w:rPr>
          <w:color w:val="0000FF"/>
          <w:w w:val="90"/>
          <w:position w:val="2"/>
        </w:rPr>
        <w:t>spa</w:t>
      </w:r>
      <w:r>
        <w:rPr>
          <w:color w:val="0000FF"/>
          <w:spacing w:val="-27"/>
          <w:w w:val="90"/>
          <w:position w:val="2"/>
        </w:rPr>
        <w:t> </w:t>
      </w:r>
      <w:r>
        <w:rPr>
          <w:color w:val="0000FF"/>
          <w:w w:val="90"/>
          <w:position w:val="2"/>
        </w:rPr>
        <w:t>tn </w:t>
      </w:r>
      <w:r>
        <w:rPr>
          <w:sz w:val="18"/>
        </w:rPr>
        <w:t>stressed</w:t>
      </w:r>
      <w:r>
        <w:rPr>
          <w:spacing w:val="-4"/>
          <w:sz w:val="18"/>
        </w:rPr>
        <w:t> </w:t>
      </w:r>
      <w:r>
        <w:rPr>
          <w:sz w:val="18"/>
        </w:rPr>
        <w:t>syllable</w:t>
        <w:tab/>
      </w:r>
      <w:r>
        <w:rPr>
          <w:color w:val="0000FF"/>
          <w:position w:val="2"/>
        </w:rPr>
        <w:t>stre</w:t>
      </w:r>
      <w:r>
        <w:rPr>
          <w:color w:val="0000FF"/>
          <w:spacing w:val="-31"/>
          <w:position w:val="2"/>
        </w:rPr>
        <w:t> </w:t>
      </w:r>
      <w:r>
        <w:rPr>
          <w:color w:val="0000FF"/>
          <w:position w:val="2"/>
        </w:rPr>
        <w:t>S</w:t>
      </w:r>
      <w:r>
        <w:rPr>
          <w:color w:val="FF0000"/>
          <w:position w:val="2"/>
        </w:rPr>
        <w:t>i</w:t>
      </w:r>
      <w:r>
        <w:rPr>
          <w:color w:val="FF0000"/>
          <w:spacing w:val="-31"/>
          <w:position w:val="2"/>
        </w:rPr>
        <w:t> </w:t>
      </w:r>
      <w:r>
        <w:rPr>
          <w:color w:val="0000FF"/>
          <w:position w:val="2"/>
        </w:rPr>
        <w:t>l</w:t>
      </w:r>
      <w:r>
        <w:rPr>
          <w:color w:val="0000FF"/>
          <w:spacing w:val="-31"/>
          <w:position w:val="2"/>
        </w:rPr>
        <w:t> </w:t>
      </w:r>
      <w:r>
        <w:rPr>
          <w:color w:val="0000FF"/>
          <w:position w:val="2"/>
        </w:rPr>
        <w:t>bl </w:t>
      </w:r>
      <w:r>
        <w:rPr/>
        <w:t>stretcher</w:t>
        <w:tab/>
      </w:r>
      <w:r>
        <w:rPr>
          <w:color w:val="0000FF"/>
          <w:position w:val="2"/>
        </w:rPr>
        <w:t>Str</w:t>
      </w:r>
      <w:r>
        <w:rPr>
          <w:color w:val="FF0000"/>
          <w:position w:val="2"/>
        </w:rPr>
        <w:t>e</w:t>
      </w:r>
      <w:r>
        <w:rPr>
          <w:color w:val="FF0000"/>
          <w:spacing w:val="-24"/>
          <w:position w:val="2"/>
        </w:rPr>
        <w:t> </w:t>
      </w:r>
      <w:r>
        <w:rPr>
          <w:color w:val="0000FF"/>
          <w:position w:val="2"/>
        </w:rPr>
        <w:t>ch</w:t>
      </w:r>
    </w:p>
    <w:p>
      <w:pPr>
        <w:pStyle w:val="BodyText"/>
        <w:tabs>
          <w:tab w:pos="2216" w:val="left" w:leader="none"/>
        </w:tabs>
        <w:spacing w:before="2"/>
        <w:ind w:left="537"/>
      </w:pPr>
      <w:r>
        <w:rPr/>
        <w:t>strike</w:t>
        <w:tab/>
      </w:r>
      <w:r>
        <w:rPr>
          <w:color w:val="0000FF"/>
          <w:position w:val="2"/>
        </w:rPr>
        <w:t>Str</w:t>
      </w:r>
      <w:r>
        <w:rPr>
          <w:color w:val="FF0000"/>
          <w:position w:val="2"/>
        </w:rPr>
        <w:t>ai</w:t>
      </w:r>
      <w:r>
        <w:rPr>
          <w:color w:val="0000FF"/>
          <w:position w:val="2"/>
        </w:rPr>
        <w:t>k</w:t>
      </w:r>
    </w:p>
    <w:p>
      <w:pPr>
        <w:pStyle w:val="BodyText"/>
        <w:tabs>
          <w:tab w:pos="2216" w:val="left" w:leader="none"/>
        </w:tabs>
        <w:spacing w:before="20"/>
        <w:ind w:left="536"/>
      </w:pPr>
      <w:r>
        <w:rPr/>
        <w:t>string</w:t>
        <w:tab/>
      </w:r>
      <w:r>
        <w:rPr>
          <w:color w:val="0000FF"/>
          <w:position w:val="2"/>
        </w:rPr>
        <w:t>Str</w:t>
      </w:r>
      <w:r>
        <w:rPr>
          <w:color w:val="FF0000"/>
          <w:position w:val="2"/>
        </w:rPr>
        <w:t>i</w:t>
      </w:r>
      <w:r>
        <w:rPr>
          <w:color w:val="0000FF"/>
          <w:position w:val="2"/>
        </w:rPr>
        <w:t>ng</w:t>
      </w:r>
    </w:p>
    <w:p>
      <w:pPr>
        <w:pStyle w:val="BodyText"/>
        <w:tabs>
          <w:tab w:pos="2216" w:val="left" w:leader="none"/>
        </w:tabs>
        <w:spacing w:before="20"/>
        <w:ind w:left="536"/>
      </w:pPr>
      <w:r>
        <w:rPr/>
        <w:t>strong</w:t>
        <w:tab/>
      </w:r>
      <w:r>
        <w:rPr>
          <w:color w:val="0000FF"/>
          <w:position w:val="2"/>
        </w:rPr>
        <w:t>Str</w:t>
      </w:r>
      <w:r>
        <w:rPr>
          <w:color w:val="FF0000"/>
          <w:position w:val="2"/>
        </w:rPr>
        <w:t>o</w:t>
      </w:r>
      <w:r>
        <w:rPr>
          <w:color w:val="0000FF"/>
          <w:position w:val="2"/>
        </w:rPr>
        <w:t>ng</w:t>
      </w:r>
    </w:p>
    <w:p>
      <w:pPr>
        <w:pStyle w:val="BodyText"/>
        <w:tabs>
          <w:tab w:pos="2216" w:val="left" w:leader="none"/>
        </w:tabs>
        <w:spacing w:before="20"/>
        <w:ind w:left="536"/>
      </w:pPr>
      <w:r>
        <w:rPr/>
        <w:t>strong</w:t>
      </w:r>
      <w:r>
        <w:rPr>
          <w:spacing w:val="-1"/>
        </w:rPr>
        <w:t> </w:t>
      </w:r>
      <w:r>
        <w:rPr/>
        <w:t>form</w:t>
        <w:tab/>
      </w:r>
      <w:r>
        <w:rPr>
          <w:color w:val="0000FF"/>
          <w:w w:val="90"/>
          <w:position w:val="2"/>
        </w:rPr>
        <w:t>Str</w:t>
      </w:r>
      <w:r>
        <w:rPr>
          <w:color w:val="FF0000"/>
          <w:w w:val="90"/>
          <w:position w:val="2"/>
        </w:rPr>
        <w:t>o</w:t>
      </w:r>
      <w:r>
        <w:rPr>
          <w:color w:val="0000FF"/>
          <w:w w:val="90"/>
          <w:position w:val="2"/>
        </w:rPr>
        <w:t>ng</w:t>
      </w:r>
      <w:r>
        <w:rPr>
          <w:color w:val="0000FF"/>
          <w:spacing w:val="1"/>
          <w:w w:val="90"/>
          <w:position w:val="2"/>
        </w:rPr>
        <w:t> </w:t>
      </w:r>
      <w:r>
        <w:rPr>
          <w:color w:val="0000FF"/>
          <w:w w:val="90"/>
          <w:position w:val="2"/>
        </w:rPr>
        <w:t>form</w:t>
      </w:r>
    </w:p>
    <w:p>
      <w:pPr>
        <w:pStyle w:val="BodyText"/>
        <w:tabs>
          <w:tab w:pos="2216" w:val="left" w:leader="none"/>
        </w:tabs>
        <w:spacing w:before="20"/>
        <w:ind w:left="536"/>
      </w:pPr>
      <w:r>
        <w:rPr/>
        <w:t>strong</w:t>
      </w:r>
      <w:r>
        <w:rPr>
          <w:spacing w:val="-3"/>
        </w:rPr>
        <w:t> </w:t>
      </w:r>
      <w:r>
        <w:rPr/>
        <w:t>stress</w:t>
        <w:tab/>
      </w:r>
      <w:r>
        <w:rPr>
          <w:color w:val="0000FF"/>
          <w:w w:val="85"/>
          <w:position w:val="2"/>
        </w:rPr>
        <w:t>strong</w:t>
      </w:r>
      <w:r>
        <w:rPr>
          <w:color w:val="0000FF"/>
          <w:spacing w:val="-4"/>
          <w:w w:val="85"/>
          <w:position w:val="2"/>
        </w:rPr>
        <w:t> </w:t>
      </w:r>
      <w:r>
        <w:rPr>
          <w:color w:val="0000FF"/>
          <w:w w:val="85"/>
          <w:position w:val="2"/>
        </w:rPr>
        <w:t>Str</w:t>
      </w:r>
      <w:r>
        <w:rPr>
          <w:color w:val="FF0000"/>
          <w:w w:val="85"/>
          <w:position w:val="2"/>
        </w:rPr>
        <w:t>e</w:t>
      </w:r>
      <w:r>
        <w:rPr>
          <w:color w:val="0000FF"/>
          <w:w w:val="85"/>
          <w:position w:val="2"/>
        </w:rPr>
        <w:t>s</w:t>
      </w:r>
    </w:p>
    <w:p>
      <w:pPr>
        <w:pStyle w:val="BodyText"/>
        <w:tabs>
          <w:tab w:pos="2216" w:val="left" w:leader="none"/>
        </w:tabs>
        <w:spacing w:before="20"/>
        <w:ind w:left="536"/>
      </w:pPr>
      <w:r>
        <w:rPr/>
        <w:t>student</w:t>
        <w:tab/>
      </w:r>
      <w:r>
        <w:rPr>
          <w:color w:val="0000FF"/>
          <w:position w:val="2"/>
        </w:rPr>
        <w:t>Sch</w:t>
      </w:r>
      <w:r>
        <w:rPr>
          <w:color w:val="FF0000"/>
          <w:position w:val="2"/>
        </w:rPr>
        <w:t>oo</w:t>
      </w:r>
      <w:r>
        <w:rPr>
          <w:color w:val="FF0000"/>
          <w:spacing w:val="-19"/>
          <w:position w:val="2"/>
        </w:rPr>
        <w:t> </w:t>
      </w:r>
      <w:r>
        <w:rPr>
          <w:color w:val="0000FF"/>
          <w:position w:val="2"/>
        </w:rPr>
        <w:t>dnt</w:t>
      </w:r>
    </w:p>
    <w:p>
      <w:pPr>
        <w:pStyle w:val="BodyText"/>
        <w:tabs>
          <w:tab w:pos="2216" w:val="left" w:leader="none"/>
        </w:tabs>
        <w:spacing w:before="19"/>
        <w:ind w:left="536"/>
      </w:pPr>
      <w:r>
        <w:rPr/>
        <w:t>student</w:t>
      </w:r>
      <w:r>
        <w:rPr>
          <w:spacing w:val="-1"/>
        </w:rPr>
        <w:t> </w:t>
      </w:r>
      <w:r>
        <w:rPr/>
        <w:t>loan</w:t>
        <w:tab/>
      </w:r>
      <w:r>
        <w:rPr>
          <w:color w:val="0000FF"/>
          <w:position w:val="2"/>
        </w:rPr>
        <w:t>schoo</w:t>
      </w:r>
      <w:r>
        <w:rPr>
          <w:color w:val="0000FF"/>
          <w:spacing w:val="-32"/>
          <w:position w:val="2"/>
        </w:rPr>
        <w:t> </w:t>
      </w:r>
      <w:r>
        <w:rPr>
          <w:color w:val="0000FF"/>
          <w:position w:val="2"/>
        </w:rPr>
        <w:t>dn_</w:t>
      </w:r>
      <w:r>
        <w:rPr>
          <w:color w:val="0000FF"/>
          <w:spacing w:val="-33"/>
          <w:position w:val="2"/>
        </w:rPr>
        <w:t> </w:t>
      </w:r>
      <w:r>
        <w:rPr>
          <w:color w:val="0000FF"/>
          <w:position w:val="2"/>
        </w:rPr>
        <w:t>L</w:t>
      </w:r>
      <w:r>
        <w:rPr>
          <w:color w:val="FF0000"/>
          <w:position w:val="2"/>
        </w:rPr>
        <w:t>eu</w:t>
      </w:r>
      <w:r>
        <w:rPr>
          <w:color w:val="0000FF"/>
          <w:position w:val="2"/>
        </w:rPr>
        <w:t>n</w:t>
      </w:r>
    </w:p>
    <w:p>
      <w:pPr>
        <w:pStyle w:val="BodyText"/>
        <w:tabs>
          <w:tab w:pos="2216" w:val="left" w:leader="none"/>
        </w:tabs>
        <w:spacing w:before="20"/>
        <w:ind w:left="536"/>
      </w:pPr>
      <w:r>
        <w:rPr/>
        <w:t>study</w:t>
        <w:tab/>
      </w:r>
      <w:r>
        <w:rPr>
          <w:color w:val="0000FF"/>
          <w:position w:val="2"/>
        </w:rPr>
        <w:t>St</w:t>
      </w:r>
      <w:r>
        <w:rPr>
          <w:color w:val="FF0000"/>
          <w:position w:val="2"/>
        </w:rPr>
        <w:t>u</w:t>
      </w:r>
      <w:r>
        <w:rPr>
          <w:color w:val="FF0000"/>
          <w:spacing w:val="-15"/>
          <w:position w:val="2"/>
        </w:rPr>
        <w:t> </w:t>
      </w:r>
      <w:r>
        <w:rPr>
          <w:color w:val="0000FF"/>
          <w:position w:val="2"/>
        </w:rPr>
        <w:t>dii</w:t>
      </w:r>
    </w:p>
    <w:p>
      <w:pPr>
        <w:pStyle w:val="BodyText"/>
        <w:tabs>
          <w:tab w:pos="2216" w:val="left" w:leader="none"/>
        </w:tabs>
        <w:spacing w:before="20"/>
        <w:ind w:left="536"/>
      </w:pPr>
      <w:r>
        <w:rPr/>
        <w:t>stupid</w:t>
        <w:tab/>
      </w:r>
      <w:r>
        <w:rPr>
          <w:color w:val="0000FF"/>
          <w:position w:val="2"/>
        </w:rPr>
        <w:t>Sch</w:t>
      </w:r>
      <w:r>
        <w:rPr>
          <w:color w:val="FF0000"/>
          <w:position w:val="2"/>
        </w:rPr>
        <w:t>oo</w:t>
      </w:r>
      <w:r>
        <w:rPr>
          <w:color w:val="FF0000"/>
          <w:spacing w:val="-19"/>
          <w:position w:val="2"/>
        </w:rPr>
        <w:t> </w:t>
      </w:r>
      <w:r>
        <w:rPr>
          <w:color w:val="0000FF"/>
          <w:position w:val="2"/>
        </w:rPr>
        <w:t>pid</w:t>
      </w:r>
    </w:p>
    <w:p>
      <w:pPr>
        <w:pStyle w:val="BodyText"/>
        <w:tabs>
          <w:tab w:pos="2216" w:val="left" w:leader="none"/>
        </w:tabs>
        <w:spacing w:before="20"/>
        <w:ind w:left="536"/>
      </w:pPr>
      <w:r>
        <w:rPr/>
        <w:t>subject</w:t>
        <w:tab/>
      </w:r>
      <w:r>
        <w:rPr>
          <w:color w:val="0000FF"/>
          <w:position w:val="2"/>
        </w:rPr>
        <w:t>S</w:t>
      </w:r>
      <w:r>
        <w:rPr>
          <w:color w:val="FF0000"/>
          <w:position w:val="2"/>
        </w:rPr>
        <w:t>u</w:t>
      </w:r>
      <w:r>
        <w:rPr>
          <w:color w:val="FF0000"/>
          <w:spacing w:val="-17"/>
          <w:position w:val="2"/>
        </w:rPr>
        <w:t> </w:t>
      </w:r>
      <w:r>
        <w:rPr>
          <w:color w:val="0000FF"/>
          <w:position w:val="2"/>
        </w:rPr>
        <w:t>pjekt</w:t>
      </w:r>
    </w:p>
    <w:p>
      <w:pPr>
        <w:pStyle w:val="BodyText"/>
        <w:tabs>
          <w:tab w:pos="2216" w:val="left" w:leader="none"/>
        </w:tabs>
        <w:spacing w:before="20"/>
        <w:ind w:left="536"/>
      </w:pPr>
      <w:r>
        <w:rPr/>
        <w:t>subtitles</w:t>
        <w:tab/>
      </w:r>
      <w:r>
        <w:rPr>
          <w:color w:val="0000FF"/>
          <w:position w:val="2"/>
        </w:rPr>
        <w:t>S</w:t>
      </w:r>
      <w:r>
        <w:rPr>
          <w:color w:val="FF0000"/>
          <w:position w:val="2"/>
        </w:rPr>
        <w:t>u </w:t>
      </w:r>
      <w:r>
        <w:rPr>
          <w:color w:val="0000FF"/>
          <w:position w:val="2"/>
        </w:rPr>
        <w:t>ptai</w:t>
      </w:r>
      <w:r>
        <w:rPr>
          <w:color w:val="0000FF"/>
          <w:spacing w:val="-34"/>
          <w:position w:val="2"/>
        </w:rPr>
        <w:t> </w:t>
      </w:r>
      <w:r>
        <w:rPr>
          <w:color w:val="0000FF"/>
          <w:position w:val="2"/>
        </w:rPr>
        <w:t>tlz</w:t>
      </w:r>
    </w:p>
    <w:p>
      <w:pPr>
        <w:pStyle w:val="BodyText"/>
        <w:tabs>
          <w:tab w:pos="2216" w:val="left" w:leader="none"/>
        </w:tabs>
        <w:spacing w:before="20"/>
        <w:ind w:left="536"/>
      </w:pPr>
      <w:r>
        <w:rPr/>
        <w:t>succeed</w:t>
        <w:tab/>
      </w:r>
      <w:r>
        <w:rPr>
          <w:color w:val="0000FF"/>
          <w:position w:val="2"/>
        </w:rPr>
        <w:t>su</w:t>
      </w:r>
      <w:r>
        <w:rPr>
          <w:color w:val="0000FF"/>
          <w:spacing w:val="-20"/>
          <w:position w:val="2"/>
        </w:rPr>
        <w:t> </w:t>
      </w:r>
      <w:r>
        <w:rPr>
          <w:color w:val="0000FF"/>
          <w:position w:val="2"/>
        </w:rPr>
        <w:t>Ks</w:t>
      </w:r>
      <w:r>
        <w:rPr>
          <w:color w:val="FF0000"/>
          <w:position w:val="2"/>
        </w:rPr>
        <w:t>ee</w:t>
      </w:r>
      <w:r>
        <w:rPr>
          <w:color w:val="0000FF"/>
          <w:position w:val="2"/>
        </w:rPr>
        <w:t>d</w:t>
      </w:r>
    </w:p>
    <w:p>
      <w:pPr>
        <w:pStyle w:val="BodyText"/>
        <w:tabs>
          <w:tab w:pos="2216" w:val="left" w:leader="none"/>
        </w:tabs>
        <w:spacing w:before="20"/>
        <w:ind w:left="536"/>
      </w:pPr>
      <w:r>
        <w:rPr/>
        <w:t>success</w:t>
        <w:tab/>
      </w:r>
      <w:r>
        <w:rPr>
          <w:color w:val="0000FF"/>
          <w:position w:val="2"/>
        </w:rPr>
        <w:t>su</w:t>
      </w:r>
      <w:r>
        <w:rPr>
          <w:color w:val="0000FF"/>
          <w:spacing w:val="-19"/>
          <w:position w:val="2"/>
        </w:rPr>
        <w:t> </w:t>
      </w:r>
      <w:r>
        <w:rPr>
          <w:color w:val="0000FF"/>
          <w:position w:val="2"/>
        </w:rPr>
        <w:t>Ks</w:t>
      </w:r>
      <w:r>
        <w:rPr>
          <w:color w:val="FF0000"/>
          <w:position w:val="2"/>
        </w:rPr>
        <w:t>e</w:t>
      </w:r>
      <w:r>
        <w:rPr>
          <w:color w:val="0000FF"/>
          <w:position w:val="2"/>
        </w:rPr>
        <w:t>s</w:t>
      </w:r>
    </w:p>
    <w:p>
      <w:pPr>
        <w:pStyle w:val="BodyText"/>
        <w:tabs>
          <w:tab w:pos="2216" w:val="left" w:leader="none"/>
        </w:tabs>
        <w:spacing w:before="20"/>
        <w:ind w:left="536"/>
      </w:pPr>
      <w:r>
        <w:rPr/>
        <w:t>such</w:t>
        <w:tab/>
      </w:r>
      <w:r>
        <w:rPr>
          <w:color w:val="0000FF"/>
          <w:position w:val="2"/>
        </w:rPr>
        <w:t>S</w:t>
      </w:r>
      <w:r>
        <w:rPr>
          <w:color w:val="FF0000"/>
          <w:position w:val="2"/>
        </w:rPr>
        <w:t>u</w:t>
      </w:r>
      <w:r>
        <w:rPr>
          <w:color w:val="0000FF"/>
          <w:position w:val="2"/>
        </w:rPr>
        <w:t>ch</w:t>
      </w:r>
    </w:p>
    <w:p>
      <w:pPr>
        <w:pStyle w:val="BodyText"/>
        <w:tabs>
          <w:tab w:pos="2216" w:val="left" w:leader="none"/>
        </w:tabs>
        <w:spacing w:before="20"/>
        <w:ind w:left="536"/>
      </w:pPr>
      <w:r>
        <w:rPr/>
        <w:t>suffix</w:t>
        <w:tab/>
      </w:r>
      <w:r>
        <w:rPr>
          <w:color w:val="0000FF"/>
          <w:position w:val="2"/>
        </w:rPr>
        <w:t>S</w:t>
      </w:r>
      <w:r>
        <w:rPr>
          <w:color w:val="FF0000"/>
          <w:position w:val="2"/>
        </w:rPr>
        <w:t>u</w:t>
      </w:r>
      <w:r>
        <w:rPr>
          <w:color w:val="FF0000"/>
          <w:spacing w:val="-16"/>
          <w:position w:val="2"/>
        </w:rPr>
        <w:t> </w:t>
      </w:r>
      <w:r>
        <w:rPr>
          <w:color w:val="0000FF"/>
          <w:position w:val="2"/>
        </w:rPr>
        <w:t>fiks</w:t>
      </w:r>
    </w:p>
    <w:p>
      <w:pPr>
        <w:pStyle w:val="BodyText"/>
        <w:tabs>
          <w:tab w:pos="2216" w:val="left" w:leader="none"/>
        </w:tabs>
        <w:spacing w:before="20"/>
        <w:ind w:left="536"/>
      </w:pPr>
      <w:r>
        <w:rPr>
          <w:w w:val="90"/>
        </w:rPr>
        <w:t>suggest</w:t>
        <w:tab/>
      </w:r>
      <w:r>
        <w:rPr>
          <w:color w:val="0000FF"/>
          <w:w w:val="90"/>
          <w:position w:val="2"/>
        </w:rPr>
        <w:t>s</w:t>
      </w:r>
      <w:r>
        <w:rPr>
          <w:color w:val="0000FF"/>
          <w:spacing w:val="-10"/>
          <w:w w:val="90"/>
          <w:position w:val="2"/>
        </w:rPr>
        <w:t> </w:t>
      </w:r>
      <w:r>
        <w:rPr>
          <w:color w:val="0000FF"/>
          <w:w w:val="90"/>
          <w:position w:val="2"/>
        </w:rPr>
        <w:t>J</w:t>
      </w:r>
      <w:r>
        <w:rPr>
          <w:color w:val="FF0000"/>
          <w:w w:val="90"/>
          <w:position w:val="2"/>
        </w:rPr>
        <w:t>e</w:t>
      </w:r>
      <w:r>
        <w:rPr>
          <w:color w:val="0000FF"/>
          <w:w w:val="90"/>
          <w:position w:val="2"/>
        </w:rPr>
        <w:t>st</w:t>
      </w:r>
    </w:p>
    <w:p>
      <w:pPr>
        <w:pStyle w:val="BodyText"/>
        <w:tabs>
          <w:tab w:pos="2215" w:val="left" w:leader="none"/>
        </w:tabs>
        <w:spacing w:before="20"/>
        <w:ind w:left="536"/>
      </w:pPr>
      <w:r>
        <w:rPr/>
        <w:t>suicide</w:t>
        <w:tab/>
      </w:r>
      <w:r>
        <w:rPr>
          <w:color w:val="0000FF"/>
          <w:position w:val="2"/>
        </w:rPr>
        <w:t>S</w:t>
      </w:r>
      <w:r>
        <w:rPr>
          <w:color w:val="FF0000"/>
          <w:position w:val="2"/>
        </w:rPr>
        <w:t>oo </w:t>
      </w:r>
      <w:r>
        <w:rPr>
          <w:color w:val="0000FF"/>
          <w:position w:val="2"/>
        </w:rPr>
        <w:t>w</w:t>
      </w:r>
      <w:r>
        <w:rPr>
          <w:color w:val="0000FF"/>
          <w:spacing w:val="-39"/>
          <w:position w:val="2"/>
        </w:rPr>
        <w:t> </w:t>
      </w:r>
      <w:r>
        <w:rPr>
          <w:color w:val="0000FF"/>
          <w:position w:val="2"/>
        </w:rPr>
        <w:t>said</w:t>
      </w:r>
    </w:p>
    <w:p>
      <w:pPr>
        <w:pStyle w:val="BodyText"/>
        <w:tabs>
          <w:tab w:pos="2215" w:val="left" w:leader="none"/>
        </w:tabs>
        <w:spacing w:before="20"/>
        <w:ind w:left="536"/>
      </w:pPr>
      <w:r>
        <w:rPr/>
        <w:t>suit</w:t>
        <w:tab/>
      </w:r>
      <w:r>
        <w:rPr>
          <w:color w:val="0000FF"/>
          <w:position w:val="2"/>
        </w:rPr>
        <w:t>S</w:t>
      </w:r>
      <w:r>
        <w:rPr>
          <w:color w:val="FF0000"/>
          <w:position w:val="2"/>
        </w:rPr>
        <w:t>oo</w:t>
      </w:r>
      <w:r>
        <w:rPr>
          <w:color w:val="0000FF"/>
          <w:position w:val="2"/>
        </w:rPr>
        <w:t>t</w:t>
      </w:r>
    </w:p>
    <w:p>
      <w:pPr>
        <w:pStyle w:val="BodyText"/>
        <w:tabs>
          <w:tab w:pos="2215" w:val="left" w:leader="none"/>
        </w:tabs>
        <w:spacing w:before="20"/>
        <w:ind w:left="536"/>
      </w:pPr>
      <w:r>
        <w:rPr/>
        <w:t>summer</w:t>
        <w:tab/>
      </w:r>
      <w:r>
        <w:rPr>
          <w:color w:val="0000FF"/>
          <w:position w:val="2"/>
        </w:rPr>
        <w:t>S</w:t>
      </w:r>
      <w:r>
        <w:rPr>
          <w:color w:val="FF0000"/>
          <w:position w:val="2"/>
        </w:rPr>
        <w:t>u</w:t>
      </w:r>
      <w:r>
        <w:rPr>
          <w:color w:val="FF0000"/>
          <w:spacing w:val="-15"/>
          <w:position w:val="2"/>
        </w:rPr>
        <w:t> </w:t>
      </w:r>
      <w:r>
        <w:rPr>
          <w:color w:val="0000FF"/>
          <w:position w:val="2"/>
        </w:rPr>
        <w:t>m</w:t>
      </w:r>
    </w:p>
    <w:p>
      <w:pPr>
        <w:pStyle w:val="BodyText"/>
        <w:tabs>
          <w:tab w:pos="2215" w:val="left" w:leader="none"/>
        </w:tabs>
        <w:spacing w:before="20"/>
        <w:ind w:left="536"/>
      </w:pPr>
      <w:r>
        <w:rPr/>
        <w:t>sun</w:t>
        <w:tab/>
      </w:r>
      <w:r>
        <w:rPr>
          <w:color w:val="0000FF"/>
          <w:position w:val="2"/>
        </w:rPr>
        <w:t>S</w:t>
      </w:r>
      <w:r>
        <w:rPr>
          <w:color w:val="FF0000"/>
          <w:position w:val="2"/>
        </w:rPr>
        <w:t>u</w:t>
      </w:r>
      <w:r>
        <w:rPr>
          <w:color w:val="0000FF"/>
          <w:position w:val="2"/>
        </w:rPr>
        <w:t>n</w:t>
      </w:r>
    </w:p>
    <w:p>
      <w:pPr>
        <w:pStyle w:val="BodyText"/>
        <w:tabs>
          <w:tab w:pos="2215" w:val="left" w:leader="none"/>
        </w:tabs>
        <w:spacing w:before="20"/>
        <w:ind w:left="536"/>
      </w:pPr>
      <w:r>
        <w:rPr/>
        <w:t>sunbathing</w:t>
        <w:tab/>
      </w:r>
      <w:r>
        <w:rPr>
          <w:color w:val="0000FF"/>
          <w:position w:val="2"/>
        </w:rPr>
        <w:t>S</w:t>
      </w:r>
      <w:r>
        <w:rPr>
          <w:color w:val="FF0000"/>
          <w:position w:val="2"/>
        </w:rPr>
        <w:t>u</w:t>
      </w:r>
      <w:r>
        <w:rPr>
          <w:color w:val="0000FF"/>
          <w:position w:val="2"/>
        </w:rPr>
        <w:t>n bei</w:t>
      </w:r>
      <w:r>
        <w:rPr>
          <w:color w:val="0000FF"/>
          <w:spacing w:val="-44"/>
          <w:position w:val="2"/>
        </w:rPr>
        <w:t> </w:t>
      </w:r>
      <w:r>
        <w:rPr>
          <w:color w:val="0000FF"/>
          <w:position w:val="2"/>
        </w:rPr>
        <w:t>thing</w:t>
      </w:r>
    </w:p>
    <w:p>
      <w:pPr>
        <w:pStyle w:val="BodyText"/>
        <w:tabs>
          <w:tab w:pos="2215" w:val="left" w:leader="none"/>
        </w:tabs>
        <w:spacing w:before="20"/>
        <w:ind w:left="536"/>
      </w:pPr>
      <w:r>
        <w:rPr/>
        <w:t>sunblock</w:t>
        <w:tab/>
      </w:r>
      <w:r>
        <w:rPr>
          <w:color w:val="0000FF"/>
          <w:position w:val="2"/>
        </w:rPr>
        <w:t>S</w:t>
      </w:r>
      <w:r>
        <w:rPr>
          <w:color w:val="FF0000"/>
          <w:position w:val="2"/>
        </w:rPr>
        <w:t>u</w:t>
      </w:r>
      <w:r>
        <w:rPr>
          <w:color w:val="0000FF"/>
          <w:position w:val="2"/>
        </w:rPr>
        <w:t>n</w:t>
      </w:r>
      <w:r>
        <w:rPr>
          <w:color w:val="0000FF"/>
          <w:spacing w:val="-17"/>
          <w:position w:val="2"/>
        </w:rPr>
        <w:t> </w:t>
      </w:r>
      <w:r>
        <w:rPr>
          <w:color w:val="0000FF"/>
          <w:position w:val="2"/>
        </w:rPr>
        <w:t>blok</w:t>
      </w:r>
    </w:p>
    <w:p>
      <w:pPr>
        <w:pStyle w:val="BodyText"/>
        <w:tabs>
          <w:tab w:pos="2215" w:val="left" w:leader="none"/>
        </w:tabs>
        <w:spacing w:line="261" w:lineRule="auto" w:before="20"/>
        <w:ind w:left="536" w:right="409"/>
      </w:pPr>
      <w:r>
        <w:rPr/>
        <w:t>Sunday</w:t>
        <w:tab/>
      </w:r>
      <w:r>
        <w:rPr>
          <w:color w:val="0000FF"/>
          <w:position w:val="2"/>
        </w:rPr>
        <w:t>S</w:t>
      </w:r>
      <w:r>
        <w:rPr>
          <w:color w:val="FF0000"/>
          <w:position w:val="2"/>
        </w:rPr>
        <w:t>u</w:t>
      </w:r>
      <w:r>
        <w:rPr>
          <w:color w:val="0000FF"/>
          <w:position w:val="2"/>
        </w:rPr>
        <w:t>n dei </w:t>
      </w:r>
      <w:r>
        <w:rPr/>
        <w:t>Sunday</w:t>
      </w:r>
      <w:r>
        <w:rPr>
          <w:spacing w:val="-4"/>
        </w:rPr>
        <w:t> </w:t>
      </w:r>
      <w:r>
        <w:rPr/>
        <w:t>driver</w:t>
        <w:tab/>
      </w:r>
      <w:r>
        <w:rPr>
          <w:color w:val="0000FF"/>
          <w:w w:val="95"/>
          <w:position w:val="2"/>
        </w:rPr>
        <w:t>sun</w:t>
      </w:r>
      <w:r>
        <w:rPr>
          <w:color w:val="0000FF"/>
          <w:spacing w:val="-26"/>
          <w:w w:val="95"/>
          <w:position w:val="2"/>
        </w:rPr>
        <w:t> </w:t>
      </w:r>
      <w:r>
        <w:rPr>
          <w:color w:val="0000FF"/>
          <w:w w:val="95"/>
          <w:position w:val="2"/>
        </w:rPr>
        <w:t>dei</w:t>
      </w:r>
      <w:r>
        <w:rPr>
          <w:color w:val="0000FF"/>
          <w:spacing w:val="-25"/>
          <w:w w:val="95"/>
          <w:position w:val="2"/>
        </w:rPr>
        <w:t> </w:t>
      </w:r>
      <w:r>
        <w:rPr>
          <w:color w:val="0000FF"/>
          <w:w w:val="95"/>
          <w:position w:val="2"/>
        </w:rPr>
        <w:t>Dr</w:t>
      </w:r>
      <w:r>
        <w:rPr>
          <w:color w:val="FF0000"/>
          <w:w w:val="95"/>
          <w:position w:val="2"/>
        </w:rPr>
        <w:t>ai</w:t>
      </w:r>
      <w:r>
        <w:rPr>
          <w:color w:val="FF0000"/>
          <w:spacing w:val="-25"/>
          <w:w w:val="95"/>
          <w:position w:val="2"/>
        </w:rPr>
        <w:t> </w:t>
      </w:r>
      <w:r>
        <w:rPr>
          <w:color w:val="0000FF"/>
          <w:spacing w:val="-11"/>
          <w:w w:val="95"/>
          <w:position w:val="2"/>
        </w:rPr>
        <w:t>v </w:t>
      </w:r>
      <w:r>
        <w:rPr/>
        <w:t>sunglasses</w:t>
        <w:tab/>
      </w:r>
      <w:r>
        <w:rPr>
          <w:color w:val="0000FF"/>
          <w:position w:val="2"/>
        </w:rPr>
        <w:t>S</w:t>
      </w:r>
      <w:r>
        <w:rPr>
          <w:color w:val="FF0000"/>
          <w:position w:val="2"/>
        </w:rPr>
        <w:t>u</w:t>
      </w:r>
      <w:r>
        <w:rPr>
          <w:color w:val="0000FF"/>
          <w:position w:val="2"/>
        </w:rPr>
        <w:t>n</w:t>
      </w:r>
      <w:r>
        <w:rPr>
          <w:color w:val="0000FF"/>
          <w:spacing w:val="-31"/>
          <w:position w:val="2"/>
        </w:rPr>
        <w:t> </w:t>
      </w:r>
      <w:r>
        <w:rPr>
          <w:color w:val="0000FF"/>
          <w:position w:val="2"/>
        </w:rPr>
        <w:t>glar</w:t>
      </w:r>
      <w:r>
        <w:rPr>
          <w:color w:val="0000FF"/>
          <w:spacing w:val="-30"/>
          <w:position w:val="2"/>
        </w:rPr>
        <w:t> </w:t>
      </w:r>
      <w:r>
        <w:rPr>
          <w:color w:val="0000FF"/>
          <w:position w:val="2"/>
        </w:rPr>
        <w:t>sz</w:t>
      </w:r>
    </w:p>
    <w:p>
      <w:pPr>
        <w:pStyle w:val="BodyText"/>
        <w:tabs>
          <w:tab w:pos="2216" w:val="left" w:leader="none"/>
        </w:tabs>
        <w:spacing w:line="247" w:lineRule="exact"/>
        <w:ind w:left="536"/>
      </w:pPr>
      <w:r>
        <w:rPr/>
        <w:t>sunset</w:t>
        <w:tab/>
      </w:r>
      <w:r>
        <w:rPr>
          <w:color w:val="0000FF"/>
          <w:w w:val="85"/>
          <w:position w:val="2"/>
        </w:rPr>
        <w:t>S</w:t>
      </w:r>
      <w:r>
        <w:rPr>
          <w:color w:val="FF0000"/>
          <w:w w:val="85"/>
          <w:position w:val="2"/>
        </w:rPr>
        <w:t>u</w:t>
      </w:r>
      <w:r>
        <w:rPr>
          <w:color w:val="0000FF"/>
          <w:w w:val="85"/>
          <w:position w:val="2"/>
        </w:rPr>
        <w:t>n</w:t>
      </w:r>
      <w:r>
        <w:rPr>
          <w:color w:val="0000FF"/>
          <w:spacing w:val="-22"/>
          <w:w w:val="85"/>
          <w:position w:val="2"/>
        </w:rPr>
        <w:t> </w:t>
      </w:r>
      <w:r>
        <w:rPr>
          <w:color w:val="0000FF"/>
          <w:w w:val="85"/>
          <w:position w:val="2"/>
        </w:rPr>
        <w:t>set</w:t>
      </w:r>
    </w:p>
    <w:p>
      <w:pPr>
        <w:pStyle w:val="BodyText"/>
        <w:tabs>
          <w:tab w:pos="2216" w:val="left" w:leader="none"/>
        </w:tabs>
        <w:spacing w:before="20"/>
        <w:ind w:left="536"/>
      </w:pPr>
      <w:r>
        <w:rPr/>
        <w:t>suntan</w:t>
        <w:tab/>
      </w:r>
      <w:r>
        <w:rPr>
          <w:color w:val="0000FF"/>
          <w:w w:val="90"/>
          <w:position w:val="2"/>
        </w:rPr>
        <w:t>S</w:t>
      </w:r>
      <w:r>
        <w:rPr>
          <w:color w:val="FF0000"/>
          <w:w w:val="90"/>
          <w:position w:val="2"/>
        </w:rPr>
        <w:t>u</w:t>
      </w:r>
      <w:r>
        <w:rPr>
          <w:color w:val="0000FF"/>
          <w:w w:val="90"/>
          <w:position w:val="2"/>
        </w:rPr>
        <w:t>n</w:t>
      </w:r>
      <w:r>
        <w:rPr>
          <w:color w:val="0000FF"/>
          <w:spacing w:val="-35"/>
          <w:w w:val="90"/>
          <w:position w:val="2"/>
        </w:rPr>
        <w:t> </w:t>
      </w:r>
      <w:r>
        <w:rPr>
          <w:color w:val="0000FF"/>
          <w:w w:val="90"/>
          <w:position w:val="2"/>
        </w:rPr>
        <w:t>tan</w:t>
      </w:r>
    </w:p>
    <w:p>
      <w:pPr>
        <w:pStyle w:val="BodyText"/>
        <w:tabs>
          <w:tab w:pos="2216" w:val="left" w:leader="none"/>
        </w:tabs>
        <w:spacing w:before="20"/>
        <w:ind w:left="536"/>
      </w:pPr>
      <w:r>
        <w:rPr/>
        <w:t>super</w:t>
        <w:tab/>
      </w:r>
      <w:r>
        <w:rPr>
          <w:color w:val="0000FF"/>
          <w:position w:val="2"/>
        </w:rPr>
        <w:t>S</w:t>
      </w:r>
      <w:r>
        <w:rPr>
          <w:color w:val="FF0000"/>
          <w:position w:val="2"/>
        </w:rPr>
        <w:t>oo</w:t>
      </w:r>
      <w:r>
        <w:rPr>
          <w:color w:val="FF0000"/>
          <w:spacing w:val="-15"/>
          <w:position w:val="2"/>
        </w:rPr>
        <w:t> </w:t>
      </w:r>
      <w:r>
        <w:rPr>
          <w:color w:val="0000FF"/>
          <w:position w:val="2"/>
        </w:rPr>
        <w:t>p</w:t>
      </w:r>
    </w:p>
    <w:p>
      <w:pPr>
        <w:pStyle w:val="BodyText"/>
        <w:tabs>
          <w:tab w:pos="2216" w:val="left" w:leader="none"/>
        </w:tabs>
        <w:spacing w:before="20"/>
        <w:ind w:left="536"/>
      </w:pPr>
      <w:r>
        <w:rPr/>
        <w:t>supermarket</w:t>
        <w:tab/>
      </w:r>
      <w:r>
        <w:rPr>
          <w:color w:val="0000FF"/>
          <w:position w:val="2"/>
        </w:rPr>
        <w:t>S</w:t>
      </w:r>
      <w:r>
        <w:rPr>
          <w:color w:val="FF0000"/>
          <w:position w:val="2"/>
        </w:rPr>
        <w:t>oo</w:t>
      </w:r>
      <w:r>
        <w:rPr>
          <w:color w:val="FF0000"/>
          <w:spacing w:val="-20"/>
          <w:position w:val="2"/>
        </w:rPr>
        <w:t> </w:t>
      </w:r>
      <w:r>
        <w:rPr>
          <w:color w:val="0000FF"/>
          <w:position w:val="2"/>
        </w:rPr>
        <w:t>p</w:t>
      </w:r>
      <w:r>
        <w:rPr>
          <w:color w:val="0000FF"/>
          <w:spacing w:val="-20"/>
          <w:position w:val="2"/>
        </w:rPr>
        <w:t> </w:t>
      </w:r>
      <w:r>
        <w:rPr>
          <w:color w:val="0000FF"/>
          <w:position w:val="2"/>
        </w:rPr>
        <w:t>mar</w:t>
      </w:r>
      <w:r>
        <w:rPr>
          <w:color w:val="0000FF"/>
          <w:spacing w:val="-20"/>
          <w:position w:val="2"/>
        </w:rPr>
        <w:t> </w:t>
      </w:r>
      <w:r>
        <w:rPr>
          <w:color w:val="0000FF"/>
          <w:position w:val="2"/>
        </w:rPr>
        <w:t>kit</w:t>
      </w:r>
    </w:p>
    <w:p>
      <w:pPr>
        <w:pStyle w:val="BodyText"/>
        <w:tabs>
          <w:tab w:pos="2216" w:val="left" w:leader="none"/>
        </w:tabs>
        <w:spacing w:before="20"/>
        <w:ind w:left="536"/>
      </w:pPr>
      <w:r>
        <w:rPr/>
        <w:t>support</w:t>
        <w:tab/>
      </w:r>
      <w:r>
        <w:rPr>
          <w:color w:val="0000FF"/>
          <w:position w:val="2"/>
        </w:rPr>
        <w:t>s</w:t>
      </w:r>
      <w:r>
        <w:rPr>
          <w:color w:val="0000FF"/>
          <w:spacing w:val="-15"/>
          <w:position w:val="2"/>
        </w:rPr>
        <w:t> </w:t>
      </w:r>
      <w:r>
        <w:rPr>
          <w:color w:val="0000FF"/>
          <w:position w:val="2"/>
        </w:rPr>
        <w:t>P</w:t>
      </w:r>
      <w:r>
        <w:rPr>
          <w:color w:val="FF0000"/>
          <w:position w:val="2"/>
        </w:rPr>
        <w:t>or</w:t>
      </w:r>
      <w:r>
        <w:rPr>
          <w:color w:val="0000FF"/>
          <w:position w:val="2"/>
        </w:rPr>
        <w:t>t</w:t>
      </w:r>
    </w:p>
    <w:p>
      <w:pPr>
        <w:pStyle w:val="BodyText"/>
        <w:tabs>
          <w:tab w:pos="2216" w:val="left" w:leader="none"/>
        </w:tabs>
        <w:spacing w:before="20"/>
        <w:ind w:left="536"/>
      </w:pPr>
      <w:r>
        <w:rPr/>
        <w:t>supporter</w:t>
        <w:tab/>
      </w:r>
      <w:r>
        <w:rPr>
          <w:color w:val="0000FF"/>
          <w:position w:val="2"/>
        </w:rPr>
        <w:t>s P</w:t>
      </w:r>
      <w:r>
        <w:rPr>
          <w:color w:val="FF0000"/>
          <w:position w:val="2"/>
        </w:rPr>
        <w:t>or</w:t>
      </w:r>
      <w:r>
        <w:rPr>
          <w:color w:val="FF0000"/>
          <w:spacing w:val="-29"/>
          <w:position w:val="2"/>
        </w:rPr>
        <w:t> </w:t>
      </w:r>
      <w:r>
        <w:rPr>
          <w:color w:val="0000FF"/>
          <w:position w:val="2"/>
        </w:rPr>
        <w:t>t</w:t>
      </w:r>
    </w:p>
    <w:p>
      <w:pPr>
        <w:pStyle w:val="BodyText"/>
        <w:tabs>
          <w:tab w:pos="2216" w:val="left" w:leader="none"/>
        </w:tabs>
        <w:spacing w:before="20"/>
        <w:ind w:left="536"/>
      </w:pPr>
      <w:r>
        <w:rPr/>
        <w:t>sure</w:t>
        <w:tab/>
      </w:r>
      <w:r>
        <w:rPr>
          <w:color w:val="0000FF"/>
          <w:position w:val="2"/>
        </w:rPr>
        <w:t>Sh</w:t>
      </w:r>
      <w:r>
        <w:rPr>
          <w:color w:val="FF0000"/>
          <w:position w:val="2"/>
        </w:rPr>
        <w:t>uuw</w:t>
      </w:r>
    </w:p>
    <w:p>
      <w:pPr>
        <w:pStyle w:val="BodyText"/>
        <w:tabs>
          <w:tab w:pos="2215" w:val="left" w:leader="none"/>
        </w:tabs>
        <w:spacing w:before="20"/>
        <w:ind w:left="536"/>
      </w:pPr>
      <w:r>
        <w:rPr/>
        <w:t>surface</w:t>
        <w:tab/>
      </w:r>
      <w:r>
        <w:rPr>
          <w:color w:val="0000FF"/>
          <w:w w:val="85"/>
          <w:position w:val="2"/>
        </w:rPr>
        <w:t>S</w:t>
      </w:r>
      <w:r>
        <w:rPr>
          <w:color w:val="FF0000"/>
          <w:w w:val="85"/>
          <w:position w:val="2"/>
        </w:rPr>
        <w:t>er</w:t>
      </w:r>
      <w:r>
        <w:rPr>
          <w:color w:val="FF0000"/>
          <w:spacing w:val="-31"/>
          <w:w w:val="85"/>
          <w:position w:val="2"/>
        </w:rPr>
        <w:t> </w:t>
      </w:r>
      <w:r>
        <w:rPr>
          <w:color w:val="0000FF"/>
          <w:w w:val="85"/>
          <w:position w:val="2"/>
        </w:rPr>
        <w:t>fs</w:t>
      </w:r>
    </w:p>
    <w:p>
      <w:pPr>
        <w:pStyle w:val="BodyText"/>
        <w:tabs>
          <w:tab w:pos="2215" w:val="left" w:leader="none"/>
        </w:tabs>
        <w:spacing w:before="19"/>
        <w:ind w:left="536"/>
      </w:pPr>
      <w:r>
        <w:rPr/>
        <w:t>surgeon</w:t>
        <w:tab/>
      </w:r>
      <w:r>
        <w:rPr>
          <w:color w:val="0000FF"/>
          <w:w w:val="90"/>
          <w:position w:val="2"/>
        </w:rPr>
        <w:t>S</w:t>
      </w:r>
      <w:r>
        <w:rPr>
          <w:color w:val="FF0000"/>
          <w:w w:val="90"/>
          <w:position w:val="2"/>
        </w:rPr>
        <w:t>er</w:t>
      </w:r>
      <w:r>
        <w:rPr>
          <w:color w:val="FF0000"/>
          <w:spacing w:val="-32"/>
          <w:w w:val="90"/>
          <w:position w:val="2"/>
        </w:rPr>
        <w:t> </w:t>
      </w:r>
      <w:r>
        <w:rPr>
          <w:color w:val="0000FF"/>
          <w:w w:val="90"/>
          <w:position w:val="2"/>
        </w:rPr>
        <w:t>jn</w:t>
      </w:r>
    </w:p>
    <w:p>
      <w:pPr>
        <w:pStyle w:val="BodyText"/>
        <w:spacing w:before="7"/>
        <w:rPr>
          <w:sz w:val="21"/>
        </w:rPr>
      </w:pPr>
      <w:r>
        <w:rPr/>
        <w:br w:type="column"/>
      </w:r>
      <w:r>
        <w:rPr>
          <w:sz w:val="21"/>
        </w:rPr>
      </w:r>
    </w:p>
    <w:p>
      <w:pPr>
        <w:pStyle w:val="BodyText"/>
        <w:tabs>
          <w:tab w:pos="2216" w:val="left" w:leader="none"/>
        </w:tabs>
        <w:spacing w:line="261" w:lineRule="auto"/>
        <w:ind w:left="536" w:right="1845"/>
      </w:pPr>
      <w:r>
        <w:rPr/>
        <w:t>surgery</w:t>
        <w:tab/>
      </w:r>
      <w:r>
        <w:rPr>
          <w:color w:val="0000FF"/>
          <w:position w:val="2"/>
        </w:rPr>
        <w:t>S</w:t>
      </w:r>
      <w:r>
        <w:rPr>
          <w:color w:val="FF0000"/>
          <w:position w:val="2"/>
        </w:rPr>
        <w:t>er </w:t>
      </w:r>
      <w:r>
        <w:rPr>
          <w:color w:val="0000FF"/>
          <w:position w:val="2"/>
        </w:rPr>
        <w:t>j rii </w:t>
      </w:r>
      <w:r>
        <w:rPr/>
        <w:t>surround</w:t>
      </w:r>
      <w:r>
        <w:rPr>
          <w:spacing w:val="-3"/>
        </w:rPr>
        <w:t> </w:t>
      </w:r>
      <w:r>
        <w:rPr/>
        <w:t>sound</w:t>
        <w:tab/>
      </w:r>
      <w:r>
        <w:rPr>
          <w:color w:val="0000FF"/>
          <w:w w:val="90"/>
          <w:position w:val="2"/>
        </w:rPr>
        <w:t>s raun</w:t>
      </w:r>
      <w:r>
        <w:rPr>
          <w:color w:val="0000FF"/>
          <w:spacing w:val="-35"/>
          <w:w w:val="90"/>
          <w:position w:val="2"/>
        </w:rPr>
        <w:t> </w:t>
      </w:r>
      <w:r>
        <w:rPr>
          <w:color w:val="0000FF"/>
          <w:spacing w:val="-4"/>
          <w:w w:val="90"/>
          <w:position w:val="2"/>
        </w:rPr>
        <w:t>Ts</w:t>
      </w:r>
      <w:r>
        <w:rPr>
          <w:color w:val="FF0000"/>
          <w:spacing w:val="-4"/>
          <w:w w:val="90"/>
          <w:position w:val="2"/>
        </w:rPr>
        <w:t>au</w:t>
      </w:r>
      <w:r>
        <w:rPr>
          <w:color w:val="0000FF"/>
          <w:spacing w:val="-4"/>
          <w:w w:val="90"/>
          <w:position w:val="2"/>
        </w:rPr>
        <w:t>nd </w:t>
      </w:r>
      <w:r>
        <w:rPr/>
        <w:t>suspect</w:t>
        <w:tab/>
      </w:r>
      <w:r>
        <w:rPr>
          <w:color w:val="0000FF"/>
          <w:position w:val="2"/>
        </w:rPr>
        <w:t>S</w:t>
      </w:r>
      <w:r>
        <w:rPr>
          <w:color w:val="FF0000"/>
          <w:position w:val="2"/>
        </w:rPr>
        <w:t>u</w:t>
      </w:r>
      <w:r>
        <w:rPr>
          <w:color w:val="FF0000"/>
          <w:spacing w:val="-23"/>
          <w:position w:val="2"/>
        </w:rPr>
        <w:t> </w:t>
      </w:r>
      <w:r>
        <w:rPr>
          <w:color w:val="0000FF"/>
          <w:position w:val="2"/>
        </w:rPr>
        <w:t>spekt</w:t>
      </w:r>
    </w:p>
    <w:p>
      <w:pPr>
        <w:pStyle w:val="BodyText"/>
        <w:tabs>
          <w:tab w:pos="2216" w:val="left" w:leader="none"/>
        </w:tabs>
        <w:spacing w:line="248" w:lineRule="exact"/>
        <w:ind w:left="536"/>
      </w:pPr>
      <w:r>
        <w:rPr/>
        <w:t>swim</w:t>
        <w:tab/>
      </w:r>
      <w:r>
        <w:rPr>
          <w:color w:val="0000FF"/>
          <w:position w:val="2"/>
        </w:rPr>
        <w:t>Sw</w:t>
      </w:r>
      <w:r>
        <w:rPr>
          <w:color w:val="FF0000"/>
          <w:position w:val="2"/>
        </w:rPr>
        <w:t>i</w:t>
      </w:r>
      <w:r>
        <w:rPr>
          <w:color w:val="0000FF"/>
          <w:position w:val="2"/>
        </w:rPr>
        <w:t>m</w:t>
      </w:r>
    </w:p>
    <w:p>
      <w:pPr>
        <w:pStyle w:val="BodyText"/>
        <w:tabs>
          <w:tab w:pos="2216" w:val="left" w:leader="none"/>
        </w:tabs>
        <w:spacing w:line="261" w:lineRule="auto" w:before="20"/>
        <w:ind w:left="536" w:right="1820"/>
      </w:pPr>
      <w:r>
        <w:rPr/>
        <w:t>swimming</w:t>
        <w:tab/>
      </w:r>
      <w:r>
        <w:rPr>
          <w:color w:val="0000FF"/>
          <w:position w:val="2"/>
        </w:rPr>
        <w:t>Sw</w:t>
      </w:r>
      <w:r>
        <w:rPr>
          <w:color w:val="FF0000"/>
          <w:position w:val="2"/>
        </w:rPr>
        <w:t>i </w:t>
      </w:r>
      <w:r>
        <w:rPr>
          <w:color w:val="0000FF"/>
          <w:position w:val="2"/>
        </w:rPr>
        <w:t>ming </w:t>
      </w:r>
      <w:r>
        <w:rPr/>
        <w:t>swimming</w:t>
      </w:r>
      <w:r>
        <w:rPr>
          <w:spacing w:val="-4"/>
        </w:rPr>
        <w:t> </w:t>
      </w:r>
      <w:r>
        <w:rPr/>
        <w:t>pool</w:t>
        <w:tab/>
      </w:r>
      <w:r>
        <w:rPr>
          <w:color w:val="0000FF"/>
          <w:w w:val="95"/>
          <w:position w:val="2"/>
        </w:rPr>
        <w:t>Sw</w:t>
      </w:r>
      <w:r>
        <w:rPr>
          <w:color w:val="FF0000"/>
          <w:w w:val="95"/>
          <w:position w:val="2"/>
        </w:rPr>
        <w:t>i</w:t>
      </w:r>
      <w:r>
        <w:rPr>
          <w:color w:val="FF0000"/>
          <w:spacing w:val="-29"/>
          <w:w w:val="95"/>
          <w:position w:val="2"/>
        </w:rPr>
        <w:t> </w:t>
      </w:r>
      <w:r>
        <w:rPr>
          <w:color w:val="0000FF"/>
          <w:w w:val="95"/>
          <w:position w:val="2"/>
        </w:rPr>
        <w:t>ming</w:t>
      </w:r>
      <w:r>
        <w:rPr>
          <w:color w:val="0000FF"/>
          <w:spacing w:val="-28"/>
          <w:w w:val="95"/>
          <w:position w:val="2"/>
        </w:rPr>
        <w:t> </w:t>
      </w:r>
      <w:r>
        <w:rPr>
          <w:color w:val="0000FF"/>
          <w:w w:val="95"/>
          <w:position w:val="2"/>
        </w:rPr>
        <w:t>pool </w:t>
      </w:r>
      <w:r>
        <w:rPr/>
        <w:t>swipe</w:t>
      </w:r>
      <w:r>
        <w:rPr>
          <w:spacing w:val="-2"/>
        </w:rPr>
        <w:t> </w:t>
      </w:r>
      <w:r>
        <w:rPr/>
        <w:t>card</w:t>
        <w:tab/>
      </w:r>
      <w:r>
        <w:rPr>
          <w:color w:val="0000FF"/>
          <w:position w:val="2"/>
        </w:rPr>
        <w:t>Sw</w:t>
      </w:r>
      <w:r>
        <w:rPr>
          <w:color w:val="FF0000"/>
          <w:position w:val="2"/>
        </w:rPr>
        <w:t>ai</w:t>
      </w:r>
      <w:r>
        <w:rPr>
          <w:color w:val="FF0000"/>
          <w:spacing w:val="-28"/>
          <w:position w:val="2"/>
        </w:rPr>
        <w:t> </w:t>
      </w:r>
      <w:r>
        <w:rPr>
          <w:color w:val="0000FF"/>
          <w:position w:val="2"/>
        </w:rPr>
        <w:t>pkard</w:t>
      </w:r>
    </w:p>
    <w:p>
      <w:pPr>
        <w:pStyle w:val="BodyText"/>
        <w:tabs>
          <w:tab w:pos="2216" w:val="left" w:leader="none"/>
        </w:tabs>
        <w:spacing w:line="248" w:lineRule="exact"/>
        <w:ind w:left="536"/>
      </w:pPr>
      <w:r>
        <w:rPr/>
        <w:t>switch</w:t>
      </w:r>
      <w:r>
        <w:rPr>
          <w:spacing w:val="-2"/>
        </w:rPr>
        <w:t> </w:t>
      </w:r>
      <w:r>
        <w:rPr/>
        <w:t>off</w:t>
        <w:tab/>
      </w:r>
      <w:r>
        <w:rPr>
          <w:color w:val="0000FF"/>
          <w:position w:val="2"/>
        </w:rPr>
        <w:t>Sw</w:t>
      </w:r>
      <w:r>
        <w:rPr>
          <w:color w:val="FF0000"/>
          <w:position w:val="2"/>
        </w:rPr>
        <w:t>i</w:t>
      </w:r>
      <w:r>
        <w:rPr>
          <w:color w:val="FF0000"/>
          <w:spacing w:val="-13"/>
          <w:position w:val="2"/>
        </w:rPr>
        <w:t> </w:t>
      </w:r>
      <w:r>
        <w:rPr>
          <w:color w:val="0000FF"/>
          <w:position w:val="2"/>
        </w:rPr>
        <w:t>Ch</w:t>
      </w:r>
      <w:r>
        <w:rPr>
          <w:color w:val="FF0000"/>
          <w:position w:val="2"/>
        </w:rPr>
        <w:t>o</w:t>
      </w:r>
      <w:r>
        <w:rPr>
          <w:color w:val="0000FF"/>
          <w:position w:val="2"/>
        </w:rPr>
        <w:t>f</w:t>
      </w:r>
    </w:p>
    <w:p>
      <w:pPr>
        <w:pStyle w:val="BodyText"/>
        <w:tabs>
          <w:tab w:pos="2216" w:val="left" w:leader="none"/>
        </w:tabs>
        <w:spacing w:before="20"/>
        <w:ind w:left="536"/>
      </w:pPr>
      <w:r>
        <w:rPr/>
        <w:t>switch</w:t>
      </w:r>
      <w:r>
        <w:rPr>
          <w:spacing w:val="-2"/>
        </w:rPr>
        <w:t> </w:t>
      </w:r>
      <w:r>
        <w:rPr/>
        <w:t>on</w:t>
        <w:tab/>
      </w:r>
      <w:r>
        <w:rPr>
          <w:color w:val="0000FF"/>
          <w:position w:val="2"/>
        </w:rPr>
        <w:t>Sw</w:t>
      </w:r>
      <w:r>
        <w:rPr>
          <w:color w:val="FF0000"/>
          <w:position w:val="2"/>
        </w:rPr>
        <w:t>i</w:t>
      </w:r>
      <w:r>
        <w:rPr>
          <w:color w:val="FF0000"/>
          <w:spacing w:val="-13"/>
          <w:position w:val="2"/>
        </w:rPr>
        <w:t> </w:t>
      </w:r>
      <w:r>
        <w:rPr>
          <w:color w:val="0000FF"/>
          <w:position w:val="2"/>
        </w:rPr>
        <w:t>Ch</w:t>
      </w:r>
      <w:r>
        <w:rPr>
          <w:color w:val="FF0000"/>
          <w:position w:val="2"/>
        </w:rPr>
        <w:t>o</w:t>
      </w:r>
      <w:r>
        <w:rPr>
          <w:color w:val="0000FF"/>
          <w:position w:val="2"/>
        </w:rPr>
        <w:t>n</w:t>
      </w:r>
    </w:p>
    <w:p>
      <w:pPr>
        <w:pStyle w:val="BodyText"/>
        <w:tabs>
          <w:tab w:pos="2216" w:val="left" w:leader="none"/>
        </w:tabs>
        <w:spacing w:before="20"/>
        <w:ind w:left="536"/>
      </w:pPr>
      <w:r>
        <w:rPr/>
        <w:t>Sydney</w:t>
        <w:tab/>
      </w:r>
      <w:r>
        <w:rPr>
          <w:color w:val="0000FF"/>
          <w:position w:val="2"/>
        </w:rPr>
        <w:t>S</w:t>
      </w:r>
      <w:r>
        <w:rPr>
          <w:color w:val="FF0000"/>
          <w:position w:val="2"/>
        </w:rPr>
        <w:t>i</w:t>
      </w:r>
      <w:r>
        <w:rPr>
          <w:color w:val="FF0000"/>
          <w:spacing w:val="-13"/>
          <w:position w:val="2"/>
        </w:rPr>
        <w:t> </w:t>
      </w:r>
      <w:r>
        <w:rPr>
          <w:color w:val="0000FF"/>
          <w:position w:val="2"/>
        </w:rPr>
        <w:t>dnii</w:t>
      </w:r>
    </w:p>
    <w:p>
      <w:pPr>
        <w:pStyle w:val="BodyText"/>
        <w:tabs>
          <w:tab w:pos="2216" w:val="left" w:leader="none"/>
        </w:tabs>
        <w:spacing w:before="20"/>
        <w:ind w:left="536"/>
      </w:pPr>
      <w:r>
        <w:rPr/>
        <w:t>syllable</w:t>
        <w:tab/>
      </w:r>
      <w:r>
        <w:rPr>
          <w:color w:val="0000FF"/>
          <w:position w:val="2"/>
        </w:rPr>
        <w:t>S</w:t>
      </w:r>
      <w:r>
        <w:rPr>
          <w:color w:val="FF0000"/>
          <w:position w:val="2"/>
        </w:rPr>
        <w:t>i</w:t>
      </w:r>
      <w:r>
        <w:rPr>
          <w:color w:val="FF0000"/>
          <w:spacing w:val="-36"/>
          <w:position w:val="2"/>
        </w:rPr>
        <w:t> </w:t>
      </w:r>
      <w:r>
        <w:rPr>
          <w:color w:val="0000FF"/>
          <w:position w:val="2"/>
        </w:rPr>
        <w:t>l</w:t>
      </w:r>
      <w:r>
        <w:rPr>
          <w:color w:val="0000FF"/>
          <w:spacing w:val="-35"/>
          <w:position w:val="2"/>
        </w:rPr>
        <w:t> </w:t>
      </w:r>
      <w:r>
        <w:rPr>
          <w:color w:val="0000FF"/>
          <w:position w:val="2"/>
        </w:rPr>
        <w:t>bl</w:t>
      </w:r>
    </w:p>
    <w:p>
      <w:pPr>
        <w:pStyle w:val="BodyText"/>
        <w:tabs>
          <w:tab w:pos="2216" w:val="left" w:leader="none"/>
        </w:tabs>
        <w:spacing w:before="20"/>
        <w:ind w:left="536"/>
      </w:pPr>
      <w:r>
        <w:rPr/>
        <w:t>syringe</w:t>
        <w:tab/>
      </w:r>
      <w:r>
        <w:rPr>
          <w:color w:val="0000FF"/>
          <w:w w:val="90"/>
          <w:position w:val="2"/>
        </w:rPr>
        <w:t>s</w:t>
      </w:r>
      <w:r>
        <w:rPr>
          <w:color w:val="0000FF"/>
          <w:spacing w:val="-19"/>
          <w:w w:val="90"/>
          <w:position w:val="2"/>
        </w:rPr>
        <w:t> </w:t>
      </w:r>
      <w:r>
        <w:rPr>
          <w:color w:val="0000FF"/>
          <w:w w:val="90"/>
          <w:position w:val="2"/>
        </w:rPr>
        <w:t>R</w:t>
      </w:r>
      <w:r>
        <w:rPr>
          <w:color w:val="FF0000"/>
          <w:w w:val="90"/>
          <w:position w:val="2"/>
        </w:rPr>
        <w:t>i</w:t>
      </w:r>
      <w:r>
        <w:rPr>
          <w:color w:val="0000FF"/>
          <w:w w:val="90"/>
          <w:position w:val="2"/>
        </w:rPr>
        <w:t>nj</w:t>
      </w:r>
    </w:p>
    <w:p>
      <w:pPr>
        <w:pStyle w:val="BodyText"/>
        <w:tabs>
          <w:tab w:pos="2216" w:val="left" w:leader="none"/>
        </w:tabs>
        <w:spacing w:before="20"/>
        <w:ind w:left="536"/>
      </w:pPr>
      <w:r>
        <w:rPr/>
        <w:t>ta</w:t>
        <w:tab/>
      </w:r>
      <w:r>
        <w:rPr>
          <w:color w:val="0000FF"/>
          <w:position w:val="2"/>
        </w:rPr>
        <w:t>T</w:t>
      </w:r>
      <w:r>
        <w:rPr>
          <w:color w:val="FF0000"/>
          <w:position w:val="2"/>
        </w:rPr>
        <w:t>ar</w:t>
      </w:r>
    </w:p>
    <w:p>
      <w:pPr>
        <w:pStyle w:val="BodyText"/>
        <w:tabs>
          <w:tab w:pos="2216" w:val="left" w:leader="none"/>
        </w:tabs>
        <w:spacing w:before="19"/>
        <w:ind w:left="536"/>
      </w:pPr>
      <w:r>
        <w:rPr/>
        <w:t>table</w:t>
        <w:tab/>
      </w:r>
      <w:r>
        <w:rPr>
          <w:color w:val="0000FF"/>
          <w:position w:val="2"/>
        </w:rPr>
        <w:t>T</w:t>
      </w:r>
      <w:r>
        <w:rPr>
          <w:color w:val="FF0000"/>
          <w:position w:val="2"/>
        </w:rPr>
        <w:t>ei</w:t>
      </w:r>
      <w:r>
        <w:rPr>
          <w:color w:val="FF0000"/>
          <w:spacing w:val="-13"/>
          <w:position w:val="2"/>
        </w:rPr>
        <w:t> </w:t>
      </w:r>
      <w:r>
        <w:rPr>
          <w:color w:val="0000FF"/>
          <w:position w:val="2"/>
        </w:rPr>
        <w:t>bl</w:t>
      </w:r>
    </w:p>
    <w:p>
      <w:pPr>
        <w:pStyle w:val="BodyText"/>
        <w:tabs>
          <w:tab w:pos="2216" w:val="left" w:leader="none"/>
        </w:tabs>
        <w:spacing w:before="20"/>
        <w:ind w:left="536"/>
      </w:pPr>
      <w:r>
        <w:rPr/>
        <w:t>table</w:t>
      </w:r>
      <w:r>
        <w:rPr>
          <w:spacing w:val="-2"/>
        </w:rPr>
        <w:t> </w:t>
      </w:r>
      <w:r>
        <w:rPr/>
        <w:t>tennis</w:t>
        <w:tab/>
      </w:r>
      <w:r>
        <w:rPr>
          <w:color w:val="0000FF"/>
          <w:position w:val="2"/>
        </w:rPr>
        <w:t>T</w:t>
      </w:r>
      <w:r>
        <w:rPr>
          <w:color w:val="FF0000"/>
          <w:position w:val="2"/>
        </w:rPr>
        <w:t>ei </w:t>
      </w:r>
      <w:r>
        <w:rPr>
          <w:color w:val="0000FF"/>
          <w:position w:val="2"/>
        </w:rPr>
        <w:t>bl te</w:t>
      </w:r>
      <w:r>
        <w:rPr>
          <w:color w:val="0000FF"/>
          <w:spacing w:val="-41"/>
          <w:position w:val="2"/>
        </w:rPr>
        <w:t> </w:t>
      </w:r>
      <w:r>
        <w:rPr>
          <w:color w:val="0000FF"/>
          <w:position w:val="2"/>
        </w:rPr>
        <w:t>nis</w:t>
      </w:r>
    </w:p>
    <w:p>
      <w:pPr>
        <w:pStyle w:val="BodyText"/>
        <w:tabs>
          <w:tab w:pos="2216" w:val="left" w:leader="none"/>
        </w:tabs>
        <w:spacing w:before="20"/>
        <w:ind w:left="536"/>
      </w:pPr>
      <w:r>
        <w:rPr/>
        <w:t>tablets</w:t>
        <w:tab/>
      </w:r>
      <w:r>
        <w:rPr>
          <w:color w:val="0000FF"/>
          <w:position w:val="2"/>
        </w:rPr>
        <w:t>T</w:t>
      </w:r>
      <w:r>
        <w:rPr>
          <w:color w:val="FF0000"/>
          <w:position w:val="2"/>
        </w:rPr>
        <w:t>a</w:t>
      </w:r>
      <w:r>
        <w:rPr>
          <w:color w:val="FF0000"/>
          <w:spacing w:val="-13"/>
          <w:position w:val="2"/>
        </w:rPr>
        <w:t> </w:t>
      </w:r>
      <w:r>
        <w:rPr>
          <w:color w:val="0000FF"/>
          <w:position w:val="2"/>
        </w:rPr>
        <w:t>bltz</w:t>
      </w:r>
    </w:p>
    <w:p>
      <w:pPr>
        <w:pStyle w:val="BodyText"/>
        <w:tabs>
          <w:tab w:pos="2216" w:val="left" w:leader="none"/>
        </w:tabs>
        <w:spacing w:before="20"/>
        <w:ind w:left="536"/>
      </w:pPr>
      <w:r>
        <w:rPr/>
        <w:t>tabloid</w:t>
        <w:tab/>
      </w:r>
      <w:r>
        <w:rPr>
          <w:color w:val="0000FF"/>
          <w:position w:val="2"/>
        </w:rPr>
        <w:t>Ta</w:t>
      </w:r>
      <w:r>
        <w:rPr>
          <w:color w:val="0000FF"/>
          <w:spacing w:val="-13"/>
          <w:position w:val="2"/>
        </w:rPr>
        <w:t> </w:t>
      </w:r>
      <w:r>
        <w:rPr>
          <w:color w:val="0000FF"/>
          <w:position w:val="2"/>
        </w:rPr>
        <w:t>bl</w:t>
      </w:r>
      <w:r>
        <w:rPr>
          <w:color w:val="FF0000"/>
          <w:position w:val="2"/>
        </w:rPr>
        <w:t>oi</w:t>
      </w:r>
      <w:r>
        <w:rPr>
          <w:color w:val="0000FF"/>
          <w:position w:val="2"/>
        </w:rPr>
        <w:t>d</w:t>
      </w:r>
    </w:p>
    <w:p>
      <w:pPr>
        <w:pStyle w:val="BodyText"/>
        <w:tabs>
          <w:tab w:pos="2216" w:val="left" w:leader="none"/>
        </w:tabs>
        <w:spacing w:before="20"/>
        <w:ind w:left="536"/>
      </w:pPr>
      <w:r>
        <w:rPr/>
        <w:t>tail</w:t>
        <w:tab/>
      </w:r>
      <w:r>
        <w:rPr>
          <w:color w:val="0000FF"/>
          <w:position w:val="2"/>
        </w:rPr>
        <w:t>T</w:t>
      </w:r>
      <w:r>
        <w:rPr>
          <w:color w:val="FF0000"/>
          <w:position w:val="2"/>
        </w:rPr>
        <w:t>ei</w:t>
      </w:r>
      <w:r>
        <w:rPr>
          <w:color w:val="0000FF"/>
          <w:position w:val="2"/>
        </w:rPr>
        <w:t>l</w:t>
      </w:r>
    </w:p>
    <w:p>
      <w:pPr>
        <w:pStyle w:val="BodyText"/>
        <w:tabs>
          <w:tab w:pos="2216" w:val="left" w:leader="none"/>
        </w:tabs>
        <w:spacing w:before="20"/>
        <w:ind w:left="536"/>
      </w:pPr>
      <w:r>
        <w:rPr/>
        <w:t>take</w:t>
        <w:tab/>
      </w:r>
      <w:r>
        <w:rPr>
          <w:color w:val="0000FF"/>
          <w:position w:val="2"/>
        </w:rPr>
        <w:t>T</w:t>
      </w:r>
      <w:r>
        <w:rPr>
          <w:color w:val="FF0000"/>
          <w:position w:val="2"/>
        </w:rPr>
        <w:t>ei</w:t>
      </w:r>
      <w:r>
        <w:rPr>
          <w:color w:val="0000FF"/>
          <w:position w:val="2"/>
        </w:rPr>
        <w:t>k</w:t>
      </w:r>
    </w:p>
    <w:p>
      <w:pPr>
        <w:pStyle w:val="BodyText"/>
        <w:tabs>
          <w:tab w:pos="2216" w:val="left" w:leader="none"/>
        </w:tabs>
        <w:spacing w:before="20"/>
        <w:ind w:left="536"/>
      </w:pPr>
      <w:r>
        <w:rPr/>
        <w:t>take</w:t>
      </w:r>
      <w:r>
        <w:rPr>
          <w:spacing w:val="-3"/>
        </w:rPr>
        <w:t> </w:t>
      </w:r>
      <w:r>
        <w:rPr/>
        <w:t>away</w:t>
        <w:tab/>
      </w:r>
      <w:r>
        <w:rPr>
          <w:color w:val="0000FF"/>
          <w:position w:val="2"/>
        </w:rPr>
        <w:t>T</w:t>
      </w:r>
      <w:r>
        <w:rPr>
          <w:color w:val="FF0000"/>
          <w:position w:val="2"/>
        </w:rPr>
        <w:t>ei </w:t>
      </w:r>
      <w:r>
        <w:rPr>
          <w:color w:val="0000FF"/>
          <w:position w:val="2"/>
        </w:rPr>
        <w:t>k</w:t>
      </w:r>
      <w:r>
        <w:rPr>
          <w:color w:val="0000FF"/>
          <w:spacing w:val="-25"/>
          <w:position w:val="2"/>
        </w:rPr>
        <w:t> </w:t>
      </w:r>
      <w:r>
        <w:rPr>
          <w:color w:val="0000FF"/>
          <w:position w:val="2"/>
        </w:rPr>
        <w:t>W</w:t>
      </w:r>
      <w:r>
        <w:rPr>
          <w:color w:val="FF0000"/>
          <w:position w:val="2"/>
        </w:rPr>
        <w:t>ei</w:t>
      </w:r>
    </w:p>
    <w:p>
      <w:pPr>
        <w:pStyle w:val="BodyText"/>
        <w:tabs>
          <w:tab w:pos="2215" w:val="left" w:leader="none"/>
        </w:tabs>
        <w:spacing w:before="20"/>
        <w:ind w:left="536"/>
      </w:pPr>
      <w:r>
        <w:rPr/>
        <w:t>take</w:t>
      </w:r>
      <w:r>
        <w:rPr>
          <w:spacing w:val="-2"/>
        </w:rPr>
        <w:t> </w:t>
      </w:r>
      <w:r>
        <w:rPr/>
        <w:t>off</w:t>
        <w:tab/>
      </w:r>
      <w:r>
        <w:rPr>
          <w:color w:val="0000FF"/>
          <w:position w:val="2"/>
        </w:rPr>
        <w:t>T</w:t>
      </w:r>
      <w:r>
        <w:rPr>
          <w:color w:val="FF0000"/>
          <w:position w:val="2"/>
        </w:rPr>
        <w:t>ei</w:t>
      </w:r>
      <w:r>
        <w:rPr>
          <w:color w:val="FF0000"/>
          <w:spacing w:val="-13"/>
          <w:position w:val="2"/>
        </w:rPr>
        <w:t> </w:t>
      </w:r>
      <w:r>
        <w:rPr>
          <w:color w:val="0000FF"/>
          <w:position w:val="2"/>
        </w:rPr>
        <w:t>K</w:t>
      </w:r>
      <w:r>
        <w:rPr>
          <w:color w:val="FF0000"/>
          <w:position w:val="2"/>
        </w:rPr>
        <w:t>o</w:t>
      </w:r>
      <w:r>
        <w:rPr>
          <w:color w:val="0000FF"/>
          <w:position w:val="2"/>
        </w:rPr>
        <w:t>f</w:t>
      </w:r>
    </w:p>
    <w:p>
      <w:pPr>
        <w:pStyle w:val="BodyText"/>
        <w:tabs>
          <w:tab w:pos="2215" w:val="left" w:leader="none"/>
        </w:tabs>
        <w:spacing w:before="20"/>
        <w:ind w:left="536"/>
      </w:pPr>
      <w:r>
        <w:rPr/>
        <w:t>take</w:t>
      </w:r>
      <w:r>
        <w:rPr>
          <w:spacing w:val="-2"/>
        </w:rPr>
        <w:t> </w:t>
      </w:r>
      <w:r>
        <w:rPr/>
        <w:t>out</w:t>
        <w:tab/>
      </w:r>
      <w:r>
        <w:rPr>
          <w:color w:val="0000FF"/>
          <w:position w:val="2"/>
        </w:rPr>
        <w:t>T</w:t>
      </w:r>
      <w:r>
        <w:rPr>
          <w:color w:val="FF0000"/>
          <w:position w:val="2"/>
        </w:rPr>
        <w:t>ei</w:t>
      </w:r>
      <w:r>
        <w:rPr>
          <w:color w:val="FF0000"/>
          <w:spacing w:val="-13"/>
          <w:position w:val="2"/>
        </w:rPr>
        <w:t> </w:t>
      </w:r>
      <w:r>
        <w:rPr>
          <w:color w:val="0000FF"/>
          <w:position w:val="2"/>
        </w:rPr>
        <w:t>K</w:t>
      </w:r>
      <w:r>
        <w:rPr>
          <w:color w:val="FF0000"/>
          <w:position w:val="2"/>
        </w:rPr>
        <w:t>au</w:t>
      </w:r>
      <w:r>
        <w:rPr>
          <w:color w:val="0000FF"/>
          <w:position w:val="2"/>
        </w:rPr>
        <w:t>t</w:t>
      </w:r>
    </w:p>
    <w:p>
      <w:pPr>
        <w:pStyle w:val="BodyText"/>
        <w:tabs>
          <w:tab w:pos="2215" w:val="left" w:leader="none"/>
        </w:tabs>
        <w:spacing w:before="20"/>
        <w:ind w:left="536"/>
      </w:pPr>
      <w:r>
        <w:rPr/>
        <w:t>talk</w:t>
        <w:tab/>
      </w:r>
      <w:r>
        <w:rPr>
          <w:color w:val="0000FF"/>
          <w:position w:val="2"/>
        </w:rPr>
        <w:t>T</w:t>
      </w:r>
      <w:r>
        <w:rPr>
          <w:color w:val="FF0000"/>
          <w:position w:val="2"/>
        </w:rPr>
        <w:t>or</w:t>
      </w:r>
      <w:r>
        <w:rPr>
          <w:color w:val="0000FF"/>
          <w:position w:val="2"/>
        </w:rPr>
        <w:t>k</w:t>
      </w:r>
    </w:p>
    <w:p>
      <w:pPr>
        <w:pStyle w:val="BodyText"/>
        <w:tabs>
          <w:tab w:pos="2215" w:val="left" w:leader="none"/>
        </w:tabs>
        <w:spacing w:before="20"/>
        <w:ind w:left="536"/>
      </w:pPr>
      <w:r>
        <w:rPr/>
        <w:t>taste</w:t>
        <w:tab/>
      </w:r>
      <w:r>
        <w:rPr>
          <w:color w:val="0000FF"/>
          <w:position w:val="2"/>
        </w:rPr>
        <w:t>T</w:t>
      </w:r>
      <w:r>
        <w:rPr>
          <w:color w:val="FF0000"/>
          <w:position w:val="2"/>
        </w:rPr>
        <w:t>ei</w:t>
      </w:r>
      <w:r>
        <w:rPr>
          <w:color w:val="0000FF"/>
          <w:position w:val="2"/>
        </w:rPr>
        <w:t>st</w:t>
      </w:r>
    </w:p>
    <w:p>
      <w:pPr>
        <w:pStyle w:val="BodyText"/>
        <w:tabs>
          <w:tab w:pos="2215" w:val="left" w:leader="none"/>
        </w:tabs>
        <w:spacing w:before="20"/>
        <w:ind w:left="536"/>
      </w:pPr>
      <w:r>
        <w:rPr/>
        <w:t>tax</w:t>
        <w:tab/>
      </w:r>
      <w:r>
        <w:rPr>
          <w:color w:val="0000FF"/>
          <w:position w:val="2"/>
        </w:rPr>
        <w:t>T</w:t>
      </w:r>
      <w:r>
        <w:rPr>
          <w:color w:val="FF0000"/>
          <w:position w:val="2"/>
        </w:rPr>
        <w:t>a</w:t>
      </w:r>
      <w:r>
        <w:rPr>
          <w:color w:val="0000FF"/>
          <w:position w:val="2"/>
        </w:rPr>
        <w:t>ks</w:t>
      </w:r>
    </w:p>
    <w:p>
      <w:pPr>
        <w:pStyle w:val="BodyText"/>
        <w:tabs>
          <w:tab w:pos="2217" w:val="left" w:leader="none"/>
        </w:tabs>
        <w:spacing w:before="24"/>
        <w:ind w:left="537"/>
      </w:pPr>
      <w:r>
        <w:rPr/>
        <w:t>tax</w:t>
      </w:r>
      <w:r>
        <w:rPr>
          <w:spacing w:val="-3"/>
        </w:rPr>
        <w:t> </w:t>
      </w:r>
      <w:r>
        <w:rPr/>
        <w:t>office</w:t>
        <w:tab/>
      </w:r>
      <w:r>
        <w:rPr>
          <w:color w:val="0000FF"/>
          <w:position w:val="2"/>
        </w:rPr>
        <w:t>T</w:t>
      </w:r>
      <w:r>
        <w:rPr>
          <w:color w:val="FF0000"/>
          <w:position w:val="2"/>
        </w:rPr>
        <w:t>a </w:t>
      </w:r>
      <w:r>
        <w:rPr>
          <w:color w:val="0000FF"/>
          <w:position w:val="2"/>
        </w:rPr>
        <w:t>kso</w:t>
      </w:r>
      <w:r>
        <w:rPr>
          <w:color w:val="0000FF"/>
          <w:spacing w:val="-28"/>
          <w:position w:val="2"/>
        </w:rPr>
        <w:t> </w:t>
      </w:r>
      <w:r>
        <w:rPr>
          <w:color w:val="0000FF"/>
          <w:position w:val="2"/>
        </w:rPr>
        <w:t>fis</w:t>
      </w:r>
    </w:p>
    <w:p>
      <w:pPr>
        <w:pStyle w:val="BodyText"/>
        <w:tabs>
          <w:tab w:pos="2217" w:val="left" w:leader="none"/>
        </w:tabs>
        <w:spacing w:before="20"/>
        <w:ind w:left="537"/>
      </w:pPr>
      <w:r>
        <w:rPr/>
        <w:t>taxi</w:t>
        <w:tab/>
      </w:r>
      <w:r>
        <w:rPr>
          <w:color w:val="0000FF"/>
          <w:w w:val="95"/>
          <w:position w:val="2"/>
        </w:rPr>
        <w:t>T</w:t>
      </w:r>
      <w:r>
        <w:rPr>
          <w:color w:val="FF0000"/>
          <w:w w:val="95"/>
          <w:position w:val="2"/>
        </w:rPr>
        <w:t>a</w:t>
      </w:r>
      <w:r>
        <w:rPr>
          <w:color w:val="FF0000"/>
          <w:spacing w:val="-38"/>
          <w:w w:val="95"/>
          <w:position w:val="2"/>
        </w:rPr>
        <w:t> </w:t>
      </w:r>
      <w:r>
        <w:rPr>
          <w:color w:val="0000FF"/>
          <w:w w:val="95"/>
          <w:position w:val="2"/>
        </w:rPr>
        <w:t>ksii</w:t>
      </w:r>
    </w:p>
    <w:p>
      <w:pPr>
        <w:pStyle w:val="BodyText"/>
        <w:tabs>
          <w:tab w:pos="2217" w:val="left" w:leader="none"/>
        </w:tabs>
        <w:spacing w:before="20"/>
        <w:ind w:left="537"/>
      </w:pPr>
      <w:r>
        <w:rPr/>
        <w:t>teach</w:t>
        <w:tab/>
      </w:r>
      <w:r>
        <w:rPr>
          <w:color w:val="0000FF"/>
          <w:position w:val="2"/>
        </w:rPr>
        <w:t>T</w:t>
      </w:r>
      <w:r>
        <w:rPr>
          <w:color w:val="FF0000"/>
          <w:position w:val="2"/>
        </w:rPr>
        <w:t>ee</w:t>
      </w:r>
      <w:r>
        <w:rPr>
          <w:color w:val="0000FF"/>
          <w:position w:val="2"/>
        </w:rPr>
        <w:t>ch</w:t>
      </w:r>
    </w:p>
    <w:p>
      <w:pPr>
        <w:pStyle w:val="BodyText"/>
        <w:tabs>
          <w:tab w:pos="2217" w:val="left" w:leader="none"/>
        </w:tabs>
        <w:spacing w:before="20"/>
        <w:ind w:left="537"/>
      </w:pPr>
      <w:r>
        <w:rPr/>
        <w:t>teacher</w:t>
        <w:tab/>
      </w:r>
      <w:r>
        <w:rPr>
          <w:color w:val="0000FF"/>
          <w:position w:val="2"/>
        </w:rPr>
        <w:t>T</w:t>
      </w:r>
      <w:r>
        <w:rPr>
          <w:color w:val="FF0000"/>
          <w:position w:val="2"/>
        </w:rPr>
        <w:t>ee</w:t>
      </w:r>
      <w:r>
        <w:rPr>
          <w:color w:val="FF0000"/>
          <w:spacing w:val="-14"/>
          <w:position w:val="2"/>
        </w:rPr>
        <w:t> </w:t>
      </w:r>
      <w:r>
        <w:rPr>
          <w:color w:val="0000FF"/>
          <w:position w:val="2"/>
        </w:rPr>
        <w:t>ch</w:t>
      </w:r>
    </w:p>
    <w:p>
      <w:pPr>
        <w:pStyle w:val="BodyText"/>
        <w:tabs>
          <w:tab w:pos="2217" w:val="left" w:leader="none"/>
        </w:tabs>
        <w:spacing w:before="20"/>
        <w:ind w:left="537"/>
      </w:pPr>
      <w:r>
        <w:rPr/>
        <w:t>team</w:t>
        <w:tab/>
      </w:r>
      <w:r>
        <w:rPr>
          <w:color w:val="0000FF"/>
          <w:position w:val="2"/>
        </w:rPr>
        <w:t>T</w:t>
      </w:r>
      <w:r>
        <w:rPr>
          <w:color w:val="FF0000"/>
          <w:position w:val="2"/>
        </w:rPr>
        <w:t>ee</w:t>
      </w:r>
      <w:r>
        <w:rPr>
          <w:color w:val="0000FF"/>
          <w:position w:val="2"/>
        </w:rPr>
        <w:t>m</w:t>
      </w:r>
    </w:p>
    <w:p>
      <w:pPr>
        <w:pStyle w:val="BodyText"/>
        <w:tabs>
          <w:tab w:pos="2217" w:val="left" w:leader="none"/>
        </w:tabs>
        <w:spacing w:before="20"/>
        <w:ind w:left="537"/>
      </w:pPr>
      <w:r>
        <w:rPr/>
        <w:t>tear</w:t>
        <w:tab/>
      </w:r>
      <w:r>
        <w:rPr>
          <w:color w:val="0000FF"/>
          <w:position w:val="2"/>
        </w:rPr>
        <w:t>T</w:t>
      </w:r>
      <w:r>
        <w:rPr>
          <w:color w:val="FF0000"/>
          <w:position w:val="2"/>
        </w:rPr>
        <w:t>eir</w:t>
      </w:r>
    </w:p>
    <w:p>
      <w:pPr>
        <w:pStyle w:val="BodyText"/>
        <w:tabs>
          <w:tab w:pos="2217" w:val="left" w:leader="none"/>
        </w:tabs>
        <w:spacing w:before="20"/>
        <w:ind w:left="537"/>
      </w:pPr>
      <w:r>
        <w:rPr/>
        <w:t>teenager</w:t>
        <w:tab/>
      </w:r>
      <w:r>
        <w:rPr>
          <w:color w:val="0000FF"/>
          <w:position w:val="2"/>
        </w:rPr>
        <w:t>T</w:t>
      </w:r>
      <w:r>
        <w:rPr>
          <w:color w:val="FF0000"/>
          <w:position w:val="2"/>
        </w:rPr>
        <w:t>ee </w:t>
      </w:r>
      <w:r>
        <w:rPr>
          <w:color w:val="0000FF"/>
          <w:position w:val="2"/>
        </w:rPr>
        <w:t>nei</w:t>
      </w:r>
      <w:r>
        <w:rPr>
          <w:color w:val="0000FF"/>
          <w:spacing w:val="-27"/>
          <w:position w:val="2"/>
        </w:rPr>
        <w:t> </w:t>
      </w:r>
      <w:r>
        <w:rPr>
          <w:color w:val="0000FF"/>
          <w:position w:val="2"/>
        </w:rPr>
        <w:t>j</w:t>
      </w:r>
    </w:p>
    <w:p>
      <w:pPr>
        <w:pStyle w:val="BodyText"/>
        <w:tabs>
          <w:tab w:pos="2217" w:val="left" w:leader="none"/>
        </w:tabs>
        <w:spacing w:before="20"/>
        <w:ind w:left="537"/>
      </w:pPr>
      <w:r>
        <w:rPr/>
        <w:t>television</w:t>
        <w:tab/>
      </w:r>
      <w:r>
        <w:rPr>
          <w:color w:val="0000FF"/>
          <w:position w:val="2"/>
        </w:rPr>
        <w:t>te l V</w:t>
      </w:r>
      <w:r>
        <w:rPr>
          <w:color w:val="FF0000"/>
          <w:position w:val="2"/>
        </w:rPr>
        <w:t>i</w:t>
      </w:r>
      <w:r>
        <w:rPr>
          <w:color w:val="FF0000"/>
          <w:spacing w:val="-40"/>
          <w:position w:val="2"/>
        </w:rPr>
        <w:t> </w:t>
      </w:r>
      <w:r>
        <w:rPr>
          <w:color w:val="0000FF"/>
          <w:position w:val="2"/>
        </w:rPr>
        <w:t>zzn</w:t>
      </w:r>
    </w:p>
    <w:p>
      <w:pPr>
        <w:pStyle w:val="BodyText"/>
        <w:tabs>
          <w:tab w:pos="2217" w:val="left" w:leader="none"/>
        </w:tabs>
        <w:spacing w:before="20"/>
        <w:ind w:left="537"/>
      </w:pPr>
      <w:r>
        <w:rPr/>
        <w:t>tell</w:t>
        <w:tab/>
      </w:r>
      <w:r>
        <w:rPr>
          <w:color w:val="0000FF"/>
          <w:position w:val="2"/>
        </w:rPr>
        <w:t>T</w:t>
      </w:r>
      <w:r>
        <w:rPr>
          <w:color w:val="FF0000"/>
          <w:position w:val="2"/>
        </w:rPr>
        <w:t>e</w:t>
      </w:r>
      <w:r>
        <w:rPr>
          <w:color w:val="0000FF"/>
          <w:position w:val="2"/>
        </w:rPr>
        <w:t>l</w:t>
      </w:r>
    </w:p>
    <w:p>
      <w:pPr>
        <w:pStyle w:val="BodyText"/>
        <w:tabs>
          <w:tab w:pos="2217" w:val="left" w:leader="none"/>
        </w:tabs>
        <w:spacing w:before="20"/>
        <w:ind w:left="537"/>
      </w:pPr>
      <w:r>
        <w:rPr/>
        <w:t>temperature</w:t>
        <w:tab/>
      </w:r>
      <w:r>
        <w:rPr>
          <w:color w:val="0000FF"/>
          <w:position w:val="2"/>
        </w:rPr>
        <w:t>T</w:t>
      </w:r>
      <w:r>
        <w:rPr>
          <w:color w:val="FF0000"/>
          <w:position w:val="2"/>
        </w:rPr>
        <w:t>e</w:t>
      </w:r>
      <w:r>
        <w:rPr>
          <w:color w:val="0000FF"/>
          <w:position w:val="2"/>
        </w:rPr>
        <w:t>m pr</w:t>
      </w:r>
      <w:r>
        <w:rPr>
          <w:color w:val="0000FF"/>
          <w:spacing w:val="-27"/>
          <w:position w:val="2"/>
        </w:rPr>
        <w:t> </w:t>
      </w:r>
      <w:r>
        <w:rPr>
          <w:color w:val="0000FF"/>
          <w:position w:val="2"/>
        </w:rPr>
        <w:t>ch</w:t>
      </w:r>
    </w:p>
    <w:p>
      <w:pPr>
        <w:pStyle w:val="BodyText"/>
        <w:tabs>
          <w:tab w:pos="2217" w:val="left" w:leader="none"/>
        </w:tabs>
        <w:spacing w:before="20"/>
        <w:ind w:left="537"/>
      </w:pPr>
      <w:r>
        <w:rPr/>
        <w:t>ten</w:t>
        <w:tab/>
      </w:r>
      <w:r>
        <w:rPr>
          <w:color w:val="0000FF"/>
          <w:position w:val="2"/>
        </w:rPr>
        <w:t>T</w:t>
      </w:r>
      <w:r>
        <w:rPr>
          <w:color w:val="FF0000"/>
          <w:position w:val="2"/>
        </w:rPr>
        <w:t>e</w:t>
      </w:r>
      <w:r>
        <w:rPr>
          <w:color w:val="0000FF"/>
          <w:position w:val="2"/>
        </w:rPr>
        <w:t>n</w:t>
      </w:r>
    </w:p>
    <w:p>
      <w:pPr>
        <w:pStyle w:val="BodyText"/>
        <w:tabs>
          <w:tab w:pos="2217" w:val="left" w:leader="none"/>
        </w:tabs>
        <w:spacing w:before="20"/>
        <w:ind w:left="537"/>
      </w:pPr>
      <w:r>
        <w:rPr/>
        <w:t>tennis</w:t>
        <w:tab/>
      </w:r>
      <w:r>
        <w:rPr>
          <w:color w:val="0000FF"/>
          <w:position w:val="2"/>
        </w:rPr>
        <w:t>T</w:t>
      </w:r>
      <w:r>
        <w:rPr>
          <w:color w:val="FF0000"/>
          <w:position w:val="2"/>
        </w:rPr>
        <w:t>e</w:t>
      </w:r>
      <w:r>
        <w:rPr>
          <w:color w:val="FF0000"/>
          <w:spacing w:val="-13"/>
          <w:position w:val="2"/>
        </w:rPr>
        <w:t> </w:t>
      </w:r>
      <w:r>
        <w:rPr>
          <w:color w:val="0000FF"/>
          <w:position w:val="2"/>
        </w:rPr>
        <w:t>nis</w:t>
      </w:r>
    </w:p>
    <w:p>
      <w:pPr>
        <w:pStyle w:val="BodyText"/>
        <w:tabs>
          <w:tab w:pos="2217" w:val="left" w:leader="none"/>
        </w:tabs>
        <w:spacing w:before="20"/>
        <w:ind w:left="537"/>
      </w:pPr>
      <w:r>
        <w:rPr/>
        <w:t>tennis</w:t>
      </w:r>
      <w:r>
        <w:rPr>
          <w:spacing w:val="-3"/>
        </w:rPr>
        <w:t> </w:t>
      </w:r>
      <w:r>
        <w:rPr/>
        <w:t>court</w:t>
        <w:tab/>
      </w:r>
      <w:r>
        <w:rPr>
          <w:color w:val="0000FF"/>
          <w:position w:val="2"/>
        </w:rPr>
        <w:t>T</w:t>
      </w:r>
      <w:r>
        <w:rPr>
          <w:color w:val="FF0000"/>
          <w:position w:val="2"/>
        </w:rPr>
        <w:t>e </w:t>
      </w:r>
      <w:r>
        <w:rPr>
          <w:color w:val="0000FF"/>
          <w:position w:val="2"/>
        </w:rPr>
        <w:t>ni</w:t>
      </w:r>
      <w:r>
        <w:rPr>
          <w:color w:val="0000FF"/>
          <w:spacing w:val="-26"/>
          <w:position w:val="2"/>
        </w:rPr>
        <w:t> </w:t>
      </w:r>
      <w:r>
        <w:rPr>
          <w:color w:val="0000FF"/>
          <w:position w:val="2"/>
        </w:rPr>
        <w:t>skort</w:t>
      </w:r>
    </w:p>
    <w:p>
      <w:pPr>
        <w:pStyle w:val="BodyText"/>
        <w:tabs>
          <w:tab w:pos="2217" w:val="left" w:leader="none"/>
        </w:tabs>
        <w:spacing w:before="19"/>
        <w:ind w:left="537"/>
      </w:pPr>
      <w:r>
        <w:rPr/>
        <w:t>tense</w:t>
        <w:tab/>
      </w:r>
      <w:r>
        <w:rPr>
          <w:color w:val="0000FF"/>
          <w:position w:val="2"/>
        </w:rPr>
        <w:t>T</w:t>
      </w:r>
      <w:r>
        <w:rPr>
          <w:color w:val="FF0000"/>
          <w:position w:val="2"/>
        </w:rPr>
        <w:t>e</w:t>
      </w:r>
      <w:r>
        <w:rPr>
          <w:color w:val="0000FF"/>
          <w:position w:val="2"/>
        </w:rPr>
        <w:t>ns</w:t>
      </w:r>
    </w:p>
    <w:p>
      <w:pPr>
        <w:pStyle w:val="BodyText"/>
        <w:tabs>
          <w:tab w:pos="2217" w:val="left" w:leader="none"/>
        </w:tabs>
        <w:spacing w:before="20"/>
        <w:ind w:left="537"/>
      </w:pPr>
      <w:r>
        <w:rPr/>
        <w:t>tent</w:t>
        <w:tab/>
      </w:r>
      <w:r>
        <w:rPr>
          <w:color w:val="0000FF"/>
          <w:position w:val="2"/>
        </w:rPr>
        <w:t>T</w:t>
      </w:r>
      <w:r>
        <w:rPr>
          <w:color w:val="FF0000"/>
          <w:position w:val="2"/>
        </w:rPr>
        <w:t>e</w:t>
      </w:r>
      <w:r>
        <w:rPr>
          <w:color w:val="0000FF"/>
          <w:position w:val="2"/>
        </w:rPr>
        <w:t>nt</w:t>
      </w:r>
    </w:p>
    <w:p>
      <w:pPr>
        <w:pStyle w:val="BodyText"/>
        <w:tabs>
          <w:tab w:pos="2217" w:val="left" w:leader="none"/>
        </w:tabs>
        <w:spacing w:before="20"/>
        <w:ind w:left="537"/>
      </w:pPr>
      <w:r>
        <w:rPr/>
        <w:t>terminal</w:t>
        <w:tab/>
      </w:r>
      <w:r>
        <w:rPr>
          <w:color w:val="0000FF"/>
          <w:position w:val="2"/>
        </w:rPr>
        <w:t>T</w:t>
      </w:r>
      <w:r>
        <w:rPr>
          <w:color w:val="FF0000"/>
          <w:position w:val="2"/>
        </w:rPr>
        <w:t>er </w:t>
      </w:r>
      <w:r>
        <w:rPr>
          <w:color w:val="0000FF"/>
          <w:position w:val="2"/>
        </w:rPr>
        <w:t>m</w:t>
      </w:r>
      <w:r>
        <w:rPr>
          <w:color w:val="0000FF"/>
          <w:spacing w:val="-26"/>
          <w:position w:val="2"/>
        </w:rPr>
        <w:t> </w:t>
      </w:r>
      <w:r>
        <w:rPr>
          <w:color w:val="0000FF"/>
          <w:position w:val="2"/>
        </w:rPr>
        <w:t>nl</w:t>
      </w:r>
    </w:p>
    <w:p>
      <w:pPr>
        <w:spacing w:after="0"/>
        <w:sectPr>
          <w:type w:val="continuous"/>
          <w:pgSz w:w="11900" w:h="16840"/>
          <w:pgMar w:top="1140" w:bottom="720" w:left="1360" w:right="860"/>
          <w:cols w:num="2" w:equalWidth="0">
            <w:col w:w="3711" w:space="801"/>
            <w:col w:w="5168"/>
          </w:cols>
        </w:sectPr>
      </w:pPr>
    </w:p>
    <w:p>
      <w:pPr>
        <w:pStyle w:val="BodyText"/>
      </w:pPr>
    </w:p>
    <w:p>
      <w:pPr>
        <w:pStyle w:val="BodyText"/>
        <w:spacing w:before="8"/>
        <w:rPr>
          <w:sz w:val="19"/>
        </w:rPr>
      </w:pPr>
    </w:p>
    <w:p>
      <w:pPr>
        <w:pStyle w:val="Heading6"/>
        <w:ind w:left="496" w:right="0"/>
        <w:jc w:val="left"/>
      </w:pPr>
      <w:r>
        <w:rPr/>
        <w:t>Normal Spelling &amp; Clear Alphabet Spelling (with stressed vowel sound in </w:t>
      </w:r>
      <w:r>
        <w:rPr>
          <w:color w:val="FF0000"/>
        </w:rPr>
        <w:t>red</w:t>
      </w:r>
      <w:r>
        <w:rPr/>
        <w:t>)</w:t>
      </w:r>
    </w:p>
    <w:p>
      <w:pPr>
        <w:pStyle w:val="BodyText"/>
      </w:pPr>
    </w:p>
    <w:p>
      <w:pPr>
        <w:spacing w:after="0"/>
        <w:sectPr>
          <w:pgSz w:w="11900" w:h="16840"/>
          <w:pgMar w:header="707" w:footer="1012" w:top="2080" w:bottom="1200" w:left="1360" w:right="860"/>
        </w:sectPr>
      </w:pPr>
    </w:p>
    <w:p>
      <w:pPr>
        <w:pStyle w:val="BodyText"/>
        <w:spacing w:before="9"/>
        <w:rPr>
          <w:sz w:val="21"/>
        </w:rPr>
      </w:pPr>
    </w:p>
    <w:p>
      <w:pPr>
        <w:pStyle w:val="BodyText"/>
        <w:tabs>
          <w:tab w:pos="2217" w:val="left" w:leader="none"/>
        </w:tabs>
        <w:ind w:left="537"/>
      </w:pPr>
      <w:r>
        <w:rPr/>
        <w:t>terminal</w:t>
      </w:r>
      <w:r>
        <w:rPr>
          <w:spacing w:val="-5"/>
        </w:rPr>
        <w:t> </w:t>
      </w:r>
      <w:r>
        <w:rPr/>
        <w:t>illness</w:t>
        <w:tab/>
      </w:r>
      <w:r>
        <w:rPr>
          <w:color w:val="0000FF"/>
          <w:position w:val="2"/>
        </w:rPr>
        <w:t>ter</w:t>
      </w:r>
      <w:r>
        <w:rPr>
          <w:color w:val="0000FF"/>
          <w:spacing w:val="-20"/>
          <w:position w:val="2"/>
        </w:rPr>
        <w:t> </w:t>
      </w:r>
      <w:r>
        <w:rPr>
          <w:color w:val="0000FF"/>
          <w:position w:val="2"/>
        </w:rPr>
        <w:t>m</w:t>
      </w:r>
      <w:r>
        <w:rPr>
          <w:color w:val="0000FF"/>
          <w:spacing w:val="-20"/>
          <w:position w:val="2"/>
        </w:rPr>
        <w:t> </w:t>
      </w:r>
      <w:r>
        <w:rPr>
          <w:color w:val="0000FF"/>
          <w:position w:val="2"/>
        </w:rPr>
        <w:t>n</w:t>
      </w:r>
      <w:r>
        <w:rPr>
          <w:color w:val="0000FF"/>
          <w:spacing w:val="-21"/>
          <w:position w:val="2"/>
        </w:rPr>
        <w:t> </w:t>
      </w:r>
      <w:r>
        <w:rPr>
          <w:color w:val="0000FF"/>
          <w:position w:val="2"/>
        </w:rPr>
        <w:t>L</w:t>
      </w:r>
      <w:r>
        <w:rPr>
          <w:color w:val="FF0000"/>
          <w:position w:val="2"/>
        </w:rPr>
        <w:t>i</w:t>
      </w:r>
      <w:r>
        <w:rPr>
          <w:color w:val="0000FF"/>
          <w:position w:val="2"/>
        </w:rPr>
        <w:t>l</w:t>
      </w:r>
      <w:r>
        <w:rPr>
          <w:color w:val="0000FF"/>
          <w:spacing w:val="-19"/>
          <w:position w:val="2"/>
        </w:rPr>
        <w:t> </w:t>
      </w:r>
      <w:r>
        <w:rPr>
          <w:color w:val="0000FF"/>
          <w:position w:val="2"/>
        </w:rPr>
        <w:t>ns</w:t>
      </w:r>
    </w:p>
    <w:p>
      <w:pPr>
        <w:pStyle w:val="BodyText"/>
        <w:tabs>
          <w:tab w:pos="2217" w:val="left" w:leader="none"/>
        </w:tabs>
        <w:spacing w:before="20"/>
        <w:ind w:left="537"/>
      </w:pPr>
      <w:r>
        <w:rPr/>
        <w:t>terrorism</w:t>
        <w:tab/>
      </w:r>
      <w:r>
        <w:rPr>
          <w:color w:val="0000FF"/>
          <w:position w:val="2"/>
        </w:rPr>
        <w:t>T</w:t>
      </w:r>
      <w:r>
        <w:rPr>
          <w:color w:val="FF0000"/>
          <w:position w:val="2"/>
        </w:rPr>
        <w:t>e </w:t>
      </w:r>
      <w:r>
        <w:rPr>
          <w:color w:val="0000FF"/>
          <w:position w:val="2"/>
        </w:rPr>
        <w:t>r</w:t>
      </w:r>
      <w:r>
        <w:rPr>
          <w:color w:val="0000FF"/>
          <w:spacing w:val="-30"/>
          <w:position w:val="2"/>
        </w:rPr>
        <w:t> </w:t>
      </w:r>
      <w:r>
        <w:rPr>
          <w:color w:val="0000FF"/>
          <w:position w:val="2"/>
        </w:rPr>
        <w:t>rizm</w:t>
      </w:r>
    </w:p>
    <w:p>
      <w:pPr>
        <w:pStyle w:val="BodyText"/>
        <w:tabs>
          <w:tab w:pos="2217" w:val="left" w:leader="none"/>
        </w:tabs>
        <w:spacing w:before="20"/>
        <w:ind w:left="537"/>
      </w:pPr>
      <w:r>
        <w:rPr/>
        <w:t>test</w:t>
        <w:tab/>
      </w:r>
      <w:r>
        <w:rPr>
          <w:color w:val="0000FF"/>
          <w:position w:val="2"/>
        </w:rPr>
        <w:t>T</w:t>
      </w:r>
      <w:r>
        <w:rPr>
          <w:color w:val="FF0000"/>
          <w:position w:val="2"/>
        </w:rPr>
        <w:t>e</w:t>
      </w:r>
      <w:r>
        <w:rPr>
          <w:color w:val="0000FF"/>
          <w:position w:val="2"/>
        </w:rPr>
        <w:t>st</w:t>
      </w:r>
    </w:p>
    <w:p>
      <w:pPr>
        <w:pStyle w:val="BodyText"/>
        <w:tabs>
          <w:tab w:pos="2217" w:val="left" w:leader="none"/>
        </w:tabs>
        <w:spacing w:before="20"/>
        <w:ind w:left="537"/>
      </w:pPr>
      <w:r>
        <w:rPr/>
        <w:t>text</w:t>
        <w:tab/>
      </w:r>
      <w:r>
        <w:rPr>
          <w:color w:val="0000FF"/>
          <w:position w:val="2"/>
        </w:rPr>
        <w:t>T</w:t>
      </w:r>
      <w:r>
        <w:rPr>
          <w:color w:val="FF0000"/>
          <w:position w:val="2"/>
        </w:rPr>
        <w:t>e</w:t>
      </w:r>
      <w:r>
        <w:rPr>
          <w:color w:val="0000FF"/>
          <w:position w:val="2"/>
        </w:rPr>
        <w:t>kst</w:t>
      </w:r>
    </w:p>
    <w:p>
      <w:pPr>
        <w:pStyle w:val="BodyText"/>
        <w:tabs>
          <w:tab w:pos="2217" w:val="left" w:leader="none"/>
        </w:tabs>
        <w:spacing w:before="20"/>
        <w:ind w:left="537"/>
      </w:pPr>
      <w:r>
        <w:rPr/>
        <w:t>than</w:t>
        <w:tab/>
      </w:r>
      <w:r>
        <w:rPr>
          <w:color w:val="0000FF"/>
          <w:position w:val="2"/>
        </w:rPr>
        <w:t>Th</w:t>
      </w:r>
      <w:r>
        <w:rPr>
          <w:color w:val="FF0000"/>
          <w:position w:val="2"/>
        </w:rPr>
        <w:t>a</w:t>
      </w:r>
      <w:r>
        <w:rPr>
          <w:color w:val="0000FF"/>
          <w:position w:val="2"/>
        </w:rPr>
        <w:t>n</w:t>
      </w:r>
    </w:p>
    <w:p>
      <w:pPr>
        <w:pStyle w:val="BodyText"/>
        <w:tabs>
          <w:tab w:pos="2217" w:val="left" w:leader="none"/>
        </w:tabs>
        <w:spacing w:before="20"/>
        <w:ind w:left="537"/>
      </w:pPr>
      <w:r>
        <w:rPr/>
        <w:t>thank</w:t>
        <w:tab/>
      </w:r>
      <w:r>
        <w:rPr>
          <w:color w:val="0000FF"/>
          <w:position w:val="2"/>
        </w:rPr>
        <w:t>Tt</w:t>
      </w:r>
      <w:r>
        <w:rPr>
          <w:color w:val="FF0000"/>
          <w:position w:val="2"/>
        </w:rPr>
        <w:t>a</w:t>
      </w:r>
      <w:r>
        <w:rPr>
          <w:color w:val="0000FF"/>
          <w:position w:val="2"/>
        </w:rPr>
        <w:t>ngk</w:t>
      </w:r>
    </w:p>
    <w:p>
      <w:pPr>
        <w:pStyle w:val="BodyText"/>
        <w:tabs>
          <w:tab w:pos="2217" w:val="left" w:leader="none"/>
        </w:tabs>
        <w:spacing w:before="20"/>
        <w:ind w:left="537"/>
      </w:pPr>
      <w:r>
        <w:rPr/>
        <w:t>that</w:t>
        <w:tab/>
      </w:r>
      <w:r>
        <w:rPr>
          <w:color w:val="0000FF"/>
          <w:position w:val="2"/>
        </w:rPr>
        <w:t>Th</w:t>
      </w:r>
      <w:r>
        <w:rPr>
          <w:color w:val="FF0000"/>
          <w:position w:val="2"/>
        </w:rPr>
        <w:t>a</w:t>
      </w:r>
      <w:r>
        <w:rPr>
          <w:color w:val="0000FF"/>
          <w:position w:val="2"/>
        </w:rPr>
        <w:t>t</w:t>
      </w:r>
    </w:p>
    <w:p>
      <w:pPr>
        <w:pStyle w:val="BodyText"/>
        <w:tabs>
          <w:tab w:pos="2217" w:val="left" w:leader="none"/>
        </w:tabs>
        <w:spacing w:before="20"/>
        <w:ind w:left="537"/>
      </w:pPr>
      <w:r>
        <w:rPr>
          <w:w w:val="115"/>
        </w:rPr>
        <w:t>the</w:t>
        <w:tab/>
      </w:r>
      <w:r>
        <w:rPr>
          <w:color w:val="0000FF"/>
          <w:w w:val="115"/>
          <w:position w:val="2"/>
        </w:rPr>
        <w:t>Th </w:t>
      </w:r>
      <w:r>
        <w:rPr>
          <w:color w:val="0000FF"/>
          <w:w w:val="150"/>
          <w:position w:val="2"/>
        </w:rPr>
        <w:t>/</w:t>
      </w:r>
      <w:r>
        <w:rPr>
          <w:color w:val="0000FF"/>
          <w:spacing w:val="-71"/>
          <w:w w:val="150"/>
          <w:position w:val="2"/>
        </w:rPr>
        <w:t> </w:t>
      </w:r>
      <w:r>
        <w:rPr>
          <w:color w:val="0000FF"/>
          <w:w w:val="115"/>
          <w:position w:val="2"/>
        </w:rPr>
        <w:t>Th</w:t>
      </w:r>
      <w:r>
        <w:rPr>
          <w:color w:val="FF0000"/>
          <w:w w:val="115"/>
          <w:position w:val="2"/>
        </w:rPr>
        <w:t>ii</w:t>
      </w:r>
    </w:p>
    <w:p>
      <w:pPr>
        <w:pStyle w:val="BodyText"/>
        <w:tabs>
          <w:tab w:pos="2216" w:val="left" w:leader="none"/>
        </w:tabs>
        <w:spacing w:before="20"/>
        <w:ind w:left="537"/>
      </w:pPr>
      <w:r>
        <w:rPr/>
        <w:t>theatre</w:t>
        <w:tab/>
      </w:r>
      <w:r>
        <w:rPr>
          <w:color w:val="0000FF"/>
          <w:position w:val="2"/>
        </w:rPr>
        <w:t>Tt</w:t>
      </w:r>
      <w:r>
        <w:rPr>
          <w:color w:val="FF0000"/>
          <w:position w:val="2"/>
        </w:rPr>
        <w:t>iy</w:t>
      </w:r>
      <w:r>
        <w:rPr>
          <w:color w:val="FF0000"/>
          <w:spacing w:val="-12"/>
          <w:position w:val="2"/>
        </w:rPr>
        <w:t> </w:t>
      </w:r>
      <w:r>
        <w:rPr>
          <w:color w:val="0000FF"/>
          <w:position w:val="2"/>
        </w:rPr>
        <w:t>t</w:t>
      </w:r>
    </w:p>
    <w:p>
      <w:pPr>
        <w:pStyle w:val="BodyText"/>
        <w:tabs>
          <w:tab w:pos="2216" w:val="left" w:leader="none"/>
        </w:tabs>
        <w:spacing w:before="20"/>
        <w:ind w:left="537"/>
      </w:pPr>
      <w:r>
        <w:rPr/>
        <w:t>theft</w:t>
        <w:tab/>
      </w:r>
      <w:r>
        <w:rPr>
          <w:color w:val="0000FF"/>
          <w:position w:val="2"/>
        </w:rPr>
        <w:t>Tt</w:t>
      </w:r>
      <w:r>
        <w:rPr>
          <w:color w:val="FF0000"/>
          <w:position w:val="2"/>
        </w:rPr>
        <w:t>e</w:t>
      </w:r>
      <w:r>
        <w:rPr>
          <w:color w:val="0000FF"/>
          <w:position w:val="2"/>
        </w:rPr>
        <w:t>ft</w:t>
      </w:r>
    </w:p>
    <w:p>
      <w:pPr>
        <w:pStyle w:val="BodyText"/>
        <w:tabs>
          <w:tab w:pos="2216" w:val="left" w:leader="none"/>
        </w:tabs>
        <w:spacing w:before="20"/>
        <w:ind w:left="536"/>
      </w:pPr>
      <w:r>
        <w:rPr/>
        <w:t>their</w:t>
        <w:tab/>
      </w:r>
      <w:r>
        <w:rPr>
          <w:color w:val="0000FF"/>
          <w:position w:val="2"/>
        </w:rPr>
        <w:t>Th</w:t>
      </w:r>
      <w:r>
        <w:rPr>
          <w:color w:val="FF0000"/>
          <w:position w:val="2"/>
        </w:rPr>
        <w:t>eir</w:t>
      </w:r>
    </w:p>
    <w:p>
      <w:pPr>
        <w:pStyle w:val="BodyText"/>
        <w:tabs>
          <w:tab w:pos="2216" w:val="left" w:leader="none"/>
        </w:tabs>
        <w:spacing w:before="20"/>
        <w:ind w:left="536"/>
      </w:pPr>
      <w:r>
        <w:rPr/>
        <w:t>them</w:t>
        <w:tab/>
      </w:r>
      <w:r>
        <w:rPr>
          <w:color w:val="0000FF"/>
          <w:position w:val="2"/>
        </w:rPr>
        <w:t>Th</w:t>
      </w:r>
      <w:r>
        <w:rPr>
          <w:color w:val="FF0000"/>
          <w:position w:val="2"/>
        </w:rPr>
        <w:t>e</w:t>
      </w:r>
      <w:r>
        <w:rPr>
          <w:color w:val="0000FF"/>
          <w:position w:val="2"/>
        </w:rPr>
        <w:t>m</w:t>
      </w:r>
    </w:p>
    <w:p>
      <w:pPr>
        <w:pStyle w:val="BodyText"/>
        <w:tabs>
          <w:tab w:pos="2216" w:val="left" w:leader="none"/>
        </w:tabs>
        <w:spacing w:before="20"/>
        <w:ind w:left="536"/>
      </w:pPr>
      <w:r>
        <w:rPr/>
        <w:t>then</w:t>
        <w:tab/>
      </w:r>
      <w:r>
        <w:rPr>
          <w:color w:val="0000FF"/>
          <w:position w:val="2"/>
        </w:rPr>
        <w:t>Th</w:t>
      </w:r>
      <w:r>
        <w:rPr>
          <w:color w:val="FF0000"/>
          <w:position w:val="2"/>
        </w:rPr>
        <w:t>e</w:t>
      </w:r>
      <w:r>
        <w:rPr>
          <w:color w:val="0000FF"/>
          <w:position w:val="2"/>
        </w:rPr>
        <w:t>n</w:t>
      </w:r>
    </w:p>
    <w:p>
      <w:pPr>
        <w:pStyle w:val="BodyText"/>
        <w:tabs>
          <w:tab w:pos="2216" w:val="left" w:leader="none"/>
        </w:tabs>
        <w:spacing w:before="20"/>
        <w:ind w:left="536"/>
      </w:pPr>
      <w:r>
        <w:rPr/>
        <w:t>there</w:t>
        <w:tab/>
      </w:r>
      <w:r>
        <w:rPr>
          <w:color w:val="0000FF"/>
          <w:position w:val="2"/>
        </w:rPr>
        <w:t>Th</w:t>
      </w:r>
      <w:r>
        <w:rPr>
          <w:color w:val="FF0000"/>
          <w:position w:val="2"/>
        </w:rPr>
        <w:t>eir</w:t>
      </w:r>
    </w:p>
    <w:p>
      <w:pPr>
        <w:pStyle w:val="BodyText"/>
        <w:tabs>
          <w:tab w:pos="2216" w:val="left" w:leader="none"/>
        </w:tabs>
        <w:spacing w:before="20"/>
        <w:ind w:left="536"/>
      </w:pPr>
      <w:r>
        <w:rPr/>
        <w:t>thermometer</w:t>
        <w:tab/>
      </w:r>
      <w:r>
        <w:rPr>
          <w:color w:val="0000FF"/>
          <w:position w:val="2"/>
        </w:rPr>
        <w:t>tt M</w:t>
      </w:r>
      <w:r>
        <w:rPr>
          <w:color w:val="FF0000"/>
          <w:position w:val="2"/>
        </w:rPr>
        <w:t>o </w:t>
      </w:r>
      <w:r>
        <w:rPr>
          <w:color w:val="0000FF"/>
          <w:position w:val="2"/>
        </w:rPr>
        <w:t>m</w:t>
      </w:r>
      <w:r>
        <w:rPr>
          <w:color w:val="0000FF"/>
          <w:spacing w:val="-37"/>
          <w:position w:val="2"/>
        </w:rPr>
        <w:t> </w:t>
      </w:r>
      <w:r>
        <w:rPr>
          <w:color w:val="0000FF"/>
          <w:position w:val="2"/>
        </w:rPr>
        <w:t>t</w:t>
      </w:r>
    </w:p>
    <w:p>
      <w:pPr>
        <w:pStyle w:val="BodyText"/>
        <w:tabs>
          <w:tab w:pos="2216" w:val="left" w:leader="none"/>
        </w:tabs>
        <w:spacing w:before="20"/>
        <w:ind w:left="536"/>
      </w:pPr>
      <w:r>
        <w:rPr/>
        <w:t>these</w:t>
        <w:tab/>
      </w:r>
      <w:r>
        <w:rPr>
          <w:color w:val="0000FF"/>
          <w:position w:val="2"/>
        </w:rPr>
        <w:t>Th</w:t>
      </w:r>
      <w:r>
        <w:rPr>
          <w:color w:val="FF0000"/>
          <w:position w:val="2"/>
        </w:rPr>
        <w:t>ee</w:t>
      </w:r>
      <w:r>
        <w:rPr>
          <w:color w:val="0000FF"/>
          <w:position w:val="2"/>
        </w:rPr>
        <w:t>z</w:t>
      </w:r>
    </w:p>
    <w:p>
      <w:pPr>
        <w:pStyle w:val="BodyText"/>
        <w:tabs>
          <w:tab w:pos="2216" w:val="left" w:leader="none"/>
        </w:tabs>
        <w:spacing w:before="19"/>
        <w:ind w:left="536"/>
      </w:pPr>
      <w:r>
        <w:rPr/>
        <w:t>they</w:t>
        <w:tab/>
      </w:r>
      <w:r>
        <w:rPr>
          <w:color w:val="0000FF"/>
          <w:position w:val="2"/>
        </w:rPr>
        <w:t>Th</w:t>
      </w:r>
      <w:r>
        <w:rPr>
          <w:color w:val="FF0000"/>
          <w:position w:val="2"/>
        </w:rPr>
        <w:t>ei</w:t>
      </w:r>
    </w:p>
    <w:p>
      <w:pPr>
        <w:pStyle w:val="BodyText"/>
        <w:tabs>
          <w:tab w:pos="2216" w:val="left" w:leader="none"/>
        </w:tabs>
        <w:spacing w:before="20"/>
        <w:ind w:left="536"/>
      </w:pPr>
      <w:r>
        <w:rPr/>
        <w:t>thief</w:t>
        <w:tab/>
      </w:r>
      <w:r>
        <w:rPr>
          <w:color w:val="0000FF"/>
          <w:position w:val="2"/>
        </w:rPr>
        <w:t>Tt</w:t>
      </w:r>
      <w:r>
        <w:rPr>
          <w:color w:val="FF0000"/>
          <w:position w:val="2"/>
        </w:rPr>
        <w:t>ee</w:t>
      </w:r>
      <w:r>
        <w:rPr>
          <w:color w:val="0000FF"/>
          <w:position w:val="2"/>
        </w:rPr>
        <w:t>f</w:t>
      </w:r>
    </w:p>
    <w:p>
      <w:pPr>
        <w:pStyle w:val="BodyText"/>
        <w:tabs>
          <w:tab w:pos="2216" w:val="left" w:leader="none"/>
        </w:tabs>
        <w:spacing w:before="20"/>
        <w:ind w:left="536"/>
      </w:pPr>
      <w:r>
        <w:rPr/>
        <w:t>thing</w:t>
        <w:tab/>
      </w:r>
      <w:r>
        <w:rPr>
          <w:color w:val="0000FF"/>
          <w:position w:val="2"/>
        </w:rPr>
        <w:t>Tt</w:t>
      </w:r>
      <w:r>
        <w:rPr>
          <w:color w:val="FF0000"/>
          <w:position w:val="2"/>
        </w:rPr>
        <w:t>i</w:t>
      </w:r>
      <w:r>
        <w:rPr>
          <w:color w:val="0000FF"/>
          <w:position w:val="2"/>
        </w:rPr>
        <w:t>ng</w:t>
      </w:r>
    </w:p>
    <w:p>
      <w:pPr>
        <w:pStyle w:val="BodyText"/>
        <w:tabs>
          <w:tab w:pos="2216" w:val="left" w:leader="none"/>
        </w:tabs>
        <w:spacing w:before="20"/>
        <w:ind w:left="536"/>
      </w:pPr>
      <w:r>
        <w:rPr/>
        <w:t>think</w:t>
        <w:tab/>
      </w:r>
      <w:r>
        <w:rPr>
          <w:color w:val="0000FF"/>
          <w:position w:val="2"/>
        </w:rPr>
        <w:t>Tt</w:t>
      </w:r>
      <w:r>
        <w:rPr>
          <w:color w:val="FF0000"/>
          <w:position w:val="2"/>
        </w:rPr>
        <w:t>i</w:t>
      </w:r>
      <w:r>
        <w:rPr>
          <w:color w:val="0000FF"/>
          <w:position w:val="2"/>
        </w:rPr>
        <w:t>ngk</w:t>
      </w:r>
    </w:p>
    <w:p>
      <w:pPr>
        <w:pStyle w:val="BodyText"/>
        <w:tabs>
          <w:tab w:pos="2216" w:val="left" w:leader="none"/>
        </w:tabs>
        <w:spacing w:before="20"/>
        <w:ind w:left="536"/>
      </w:pPr>
      <w:r>
        <w:rPr/>
        <w:t>third</w:t>
      </w:r>
      <w:r>
        <w:rPr>
          <w:spacing w:val="-2"/>
        </w:rPr>
        <w:t> </w:t>
      </w:r>
      <w:r>
        <w:rPr/>
        <w:t>conditional</w:t>
        <w:tab/>
      </w:r>
      <w:r>
        <w:rPr>
          <w:color w:val="0000FF"/>
          <w:position w:val="2"/>
        </w:rPr>
        <w:t>tter</w:t>
      </w:r>
      <w:r>
        <w:rPr>
          <w:color w:val="0000FF"/>
          <w:spacing w:val="-29"/>
          <w:position w:val="2"/>
        </w:rPr>
        <w:t> </w:t>
      </w:r>
      <w:r>
        <w:rPr>
          <w:color w:val="0000FF"/>
          <w:position w:val="2"/>
        </w:rPr>
        <w:t>tkn</w:t>
      </w:r>
      <w:r>
        <w:rPr>
          <w:color w:val="0000FF"/>
          <w:spacing w:val="-30"/>
          <w:position w:val="2"/>
        </w:rPr>
        <w:t> </w:t>
      </w:r>
      <w:r>
        <w:rPr>
          <w:color w:val="0000FF"/>
          <w:position w:val="2"/>
        </w:rPr>
        <w:t>D</w:t>
      </w:r>
      <w:r>
        <w:rPr>
          <w:color w:val="FF0000"/>
          <w:position w:val="2"/>
        </w:rPr>
        <w:t>i</w:t>
      </w:r>
      <w:r>
        <w:rPr>
          <w:color w:val="FF0000"/>
          <w:spacing w:val="-29"/>
          <w:position w:val="2"/>
        </w:rPr>
        <w:t> </w:t>
      </w:r>
      <w:r>
        <w:rPr>
          <w:color w:val="0000FF"/>
          <w:position w:val="2"/>
        </w:rPr>
        <w:t>shnl</w:t>
      </w:r>
    </w:p>
    <w:p>
      <w:pPr>
        <w:pStyle w:val="BodyText"/>
        <w:tabs>
          <w:tab w:pos="2216" w:val="left" w:leader="none"/>
        </w:tabs>
        <w:spacing w:before="20"/>
        <w:ind w:left="536"/>
      </w:pPr>
      <w:r>
        <w:rPr/>
        <w:t>thirteen</w:t>
        <w:tab/>
      </w:r>
      <w:r>
        <w:rPr>
          <w:color w:val="0000FF"/>
          <w:position w:val="2"/>
        </w:rPr>
        <w:t>tter</w:t>
      </w:r>
      <w:r>
        <w:rPr>
          <w:color w:val="0000FF"/>
          <w:spacing w:val="-18"/>
          <w:position w:val="2"/>
        </w:rPr>
        <w:t> </w:t>
      </w:r>
      <w:r>
        <w:rPr>
          <w:color w:val="0000FF"/>
          <w:position w:val="2"/>
        </w:rPr>
        <w:t>T</w:t>
      </w:r>
      <w:r>
        <w:rPr>
          <w:color w:val="FF0000"/>
          <w:position w:val="2"/>
        </w:rPr>
        <w:t>ee</w:t>
      </w:r>
      <w:r>
        <w:rPr>
          <w:color w:val="0000FF"/>
          <w:position w:val="2"/>
        </w:rPr>
        <w:t>n</w:t>
      </w:r>
    </w:p>
    <w:p>
      <w:pPr>
        <w:pStyle w:val="BodyText"/>
        <w:tabs>
          <w:tab w:pos="2215" w:val="left" w:leader="none"/>
        </w:tabs>
        <w:spacing w:before="20"/>
        <w:ind w:left="535"/>
      </w:pPr>
      <w:r>
        <w:rPr/>
        <w:t>thirty</w:t>
        <w:tab/>
      </w:r>
      <w:r>
        <w:rPr>
          <w:color w:val="0000FF"/>
          <w:position w:val="2"/>
        </w:rPr>
        <w:t>Tt</w:t>
      </w:r>
      <w:r>
        <w:rPr>
          <w:color w:val="FF0000"/>
          <w:position w:val="2"/>
        </w:rPr>
        <w:t>er</w:t>
      </w:r>
      <w:r>
        <w:rPr>
          <w:color w:val="FF0000"/>
          <w:spacing w:val="-13"/>
          <w:position w:val="2"/>
        </w:rPr>
        <w:t> </w:t>
      </w:r>
      <w:r>
        <w:rPr>
          <w:color w:val="0000FF"/>
          <w:position w:val="2"/>
        </w:rPr>
        <w:t>tii</w:t>
      </w:r>
    </w:p>
    <w:p>
      <w:pPr>
        <w:pStyle w:val="BodyText"/>
        <w:tabs>
          <w:tab w:pos="2215" w:val="left" w:leader="none"/>
        </w:tabs>
        <w:spacing w:before="20"/>
        <w:ind w:left="535"/>
      </w:pPr>
      <w:r>
        <w:rPr/>
        <w:t>this</w:t>
        <w:tab/>
      </w:r>
      <w:r>
        <w:rPr>
          <w:color w:val="0000FF"/>
          <w:position w:val="2"/>
        </w:rPr>
        <w:t>Th</w:t>
      </w:r>
      <w:r>
        <w:rPr>
          <w:color w:val="FF0000"/>
          <w:position w:val="2"/>
        </w:rPr>
        <w:t>i</w:t>
      </w:r>
      <w:r>
        <w:rPr>
          <w:color w:val="0000FF"/>
          <w:position w:val="2"/>
        </w:rPr>
        <w:t>s</w:t>
      </w:r>
    </w:p>
    <w:p>
      <w:pPr>
        <w:pStyle w:val="BodyText"/>
        <w:tabs>
          <w:tab w:pos="2215" w:val="left" w:leader="none"/>
        </w:tabs>
        <w:spacing w:before="20"/>
        <w:ind w:left="535"/>
      </w:pPr>
      <w:r>
        <w:rPr/>
        <w:t>those</w:t>
        <w:tab/>
      </w:r>
      <w:r>
        <w:rPr>
          <w:color w:val="0000FF"/>
          <w:position w:val="2"/>
        </w:rPr>
        <w:t>Th</w:t>
      </w:r>
      <w:r>
        <w:rPr>
          <w:color w:val="FF0000"/>
          <w:position w:val="2"/>
        </w:rPr>
        <w:t>eu</w:t>
      </w:r>
      <w:r>
        <w:rPr>
          <w:color w:val="0000FF"/>
          <w:position w:val="2"/>
        </w:rPr>
        <w:t>z</w:t>
      </w:r>
    </w:p>
    <w:p>
      <w:pPr>
        <w:pStyle w:val="BodyText"/>
        <w:tabs>
          <w:tab w:pos="2215" w:val="left" w:leader="none"/>
        </w:tabs>
        <w:spacing w:before="20"/>
        <w:ind w:left="535"/>
      </w:pPr>
      <w:r>
        <w:rPr/>
        <w:t>though</w:t>
        <w:tab/>
      </w:r>
      <w:r>
        <w:rPr>
          <w:color w:val="0000FF"/>
          <w:position w:val="2"/>
        </w:rPr>
        <w:t>Th</w:t>
      </w:r>
      <w:r>
        <w:rPr>
          <w:color w:val="FF0000"/>
          <w:position w:val="2"/>
        </w:rPr>
        <w:t>eu</w:t>
      </w:r>
    </w:p>
    <w:p>
      <w:pPr>
        <w:pStyle w:val="BodyText"/>
        <w:tabs>
          <w:tab w:pos="2215" w:val="left" w:leader="none"/>
        </w:tabs>
        <w:spacing w:before="20"/>
        <w:ind w:left="536"/>
      </w:pPr>
      <w:r>
        <w:rPr/>
        <w:t>thought</w:t>
        <w:tab/>
      </w:r>
      <w:r>
        <w:rPr>
          <w:color w:val="0000FF"/>
          <w:position w:val="2"/>
        </w:rPr>
        <w:t>Tt</w:t>
      </w:r>
      <w:r>
        <w:rPr>
          <w:color w:val="FF0000"/>
          <w:position w:val="2"/>
        </w:rPr>
        <w:t>or</w:t>
      </w:r>
      <w:r>
        <w:rPr>
          <w:color w:val="0000FF"/>
          <w:position w:val="2"/>
        </w:rPr>
        <w:t>t</w:t>
      </w:r>
    </w:p>
    <w:p>
      <w:pPr>
        <w:pStyle w:val="BodyText"/>
        <w:tabs>
          <w:tab w:pos="2215" w:val="left" w:leader="none"/>
        </w:tabs>
        <w:spacing w:before="20"/>
        <w:ind w:left="535"/>
      </w:pPr>
      <w:r>
        <w:rPr/>
        <w:t>thousand</w:t>
        <w:tab/>
      </w:r>
      <w:r>
        <w:rPr>
          <w:color w:val="0000FF"/>
          <w:position w:val="2"/>
        </w:rPr>
        <w:t>Tt</w:t>
      </w:r>
      <w:r>
        <w:rPr>
          <w:color w:val="FF0000"/>
          <w:position w:val="2"/>
        </w:rPr>
        <w:t>au</w:t>
      </w:r>
      <w:r>
        <w:rPr>
          <w:color w:val="FF0000"/>
          <w:spacing w:val="-17"/>
          <w:position w:val="2"/>
        </w:rPr>
        <w:t> </w:t>
      </w:r>
      <w:r>
        <w:rPr>
          <w:color w:val="0000FF"/>
          <w:position w:val="2"/>
        </w:rPr>
        <w:t>znd</w:t>
      </w:r>
    </w:p>
    <w:p>
      <w:pPr>
        <w:pStyle w:val="BodyText"/>
        <w:tabs>
          <w:tab w:pos="2215" w:val="left" w:leader="none"/>
        </w:tabs>
        <w:spacing w:before="20"/>
        <w:ind w:left="535"/>
      </w:pPr>
      <w:r>
        <w:rPr/>
        <w:t>threaten</w:t>
        <w:tab/>
      </w:r>
      <w:r>
        <w:rPr>
          <w:color w:val="0000FF"/>
          <w:position w:val="2"/>
        </w:rPr>
        <w:t>Ttr</w:t>
      </w:r>
      <w:r>
        <w:rPr>
          <w:color w:val="FF0000"/>
          <w:position w:val="2"/>
        </w:rPr>
        <w:t>e</w:t>
      </w:r>
      <w:r>
        <w:rPr>
          <w:color w:val="FF0000"/>
          <w:spacing w:val="-14"/>
          <w:position w:val="2"/>
        </w:rPr>
        <w:t> </w:t>
      </w:r>
      <w:r>
        <w:rPr>
          <w:color w:val="0000FF"/>
          <w:position w:val="2"/>
        </w:rPr>
        <w:t>tn</w:t>
      </w:r>
    </w:p>
    <w:p>
      <w:pPr>
        <w:pStyle w:val="BodyText"/>
        <w:tabs>
          <w:tab w:pos="2215" w:val="left" w:leader="none"/>
        </w:tabs>
        <w:spacing w:before="20"/>
        <w:ind w:left="535"/>
      </w:pPr>
      <w:r>
        <w:rPr/>
        <w:t>three</w:t>
        <w:tab/>
      </w:r>
      <w:r>
        <w:rPr>
          <w:color w:val="0000FF"/>
          <w:position w:val="2"/>
        </w:rPr>
        <w:t>Ttr</w:t>
      </w:r>
      <w:r>
        <w:rPr>
          <w:color w:val="FF0000"/>
          <w:position w:val="2"/>
        </w:rPr>
        <w:t>ee</w:t>
      </w:r>
    </w:p>
    <w:p>
      <w:pPr>
        <w:pStyle w:val="BodyText"/>
        <w:tabs>
          <w:tab w:pos="2215" w:val="left" w:leader="none"/>
        </w:tabs>
        <w:spacing w:before="20"/>
        <w:ind w:left="535"/>
      </w:pPr>
      <w:r>
        <w:rPr>
          <w:w w:val="105"/>
        </w:rPr>
        <w:t>thriller</w:t>
        <w:tab/>
      </w:r>
      <w:r>
        <w:rPr>
          <w:color w:val="0000FF"/>
          <w:w w:val="105"/>
          <w:position w:val="2"/>
        </w:rPr>
        <w:t>Ttr</w:t>
      </w:r>
      <w:r>
        <w:rPr>
          <w:color w:val="FF0000"/>
          <w:w w:val="105"/>
          <w:position w:val="2"/>
        </w:rPr>
        <w:t>i</w:t>
      </w:r>
      <w:r>
        <w:rPr>
          <w:color w:val="FF0000"/>
          <w:spacing w:val="-15"/>
          <w:w w:val="105"/>
          <w:position w:val="2"/>
        </w:rPr>
        <w:t> </w:t>
      </w:r>
      <w:r>
        <w:rPr>
          <w:color w:val="0000FF"/>
          <w:w w:val="105"/>
          <w:position w:val="2"/>
        </w:rPr>
        <w:t>l</w:t>
      </w:r>
    </w:p>
    <w:p>
      <w:pPr>
        <w:pStyle w:val="BodyText"/>
        <w:tabs>
          <w:tab w:pos="2214" w:val="left" w:leader="none"/>
        </w:tabs>
        <w:spacing w:before="19"/>
        <w:ind w:left="534"/>
      </w:pPr>
      <w:r>
        <w:rPr/>
        <w:t>throat</w:t>
        <w:tab/>
      </w:r>
      <w:r>
        <w:rPr>
          <w:color w:val="0000FF"/>
          <w:position w:val="2"/>
        </w:rPr>
        <w:t>Ttr</w:t>
      </w:r>
      <w:r>
        <w:rPr>
          <w:color w:val="FF0000"/>
          <w:position w:val="2"/>
        </w:rPr>
        <w:t>eu</w:t>
      </w:r>
      <w:r>
        <w:rPr>
          <w:color w:val="0000FF"/>
          <w:position w:val="2"/>
        </w:rPr>
        <w:t>t</w:t>
      </w:r>
    </w:p>
    <w:p>
      <w:pPr>
        <w:pStyle w:val="BodyText"/>
        <w:tabs>
          <w:tab w:pos="2214" w:val="left" w:leader="none"/>
        </w:tabs>
        <w:spacing w:before="20"/>
        <w:ind w:left="534"/>
      </w:pPr>
      <w:r>
        <w:rPr/>
        <w:t>through</w:t>
        <w:tab/>
      </w:r>
      <w:r>
        <w:rPr>
          <w:color w:val="0000FF"/>
          <w:position w:val="2"/>
        </w:rPr>
        <w:t>Ttr</w:t>
      </w:r>
      <w:r>
        <w:rPr>
          <w:color w:val="FF0000"/>
          <w:position w:val="2"/>
        </w:rPr>
        <w:t>oo</w:t>
      </w:r>
    </w:p>
    <w:p>
      <w:pPr>
        <w:pStyle w:val="BodyText"/>
        <w:tabs>
          <w:tab w:pos="2214" w:val="left" w:leader="none"/>
        </w:tabs>
        <w:spacing w:before="20"/>
        <w:ind w:left="534"/>
      </w:pPr>
      <w:r>
        <w:rPr/>
        <w:t>throw</w:t>
        <w:tab/>
      </w:r>
      <w:r>
        <w:rPr>
          <w:color w:val="0000FF"/>
          <w:position w:val="2"/>
        </w:rPr>
        <w:t>Ttr</w:t>
      </w:r>
      <w:r>
        <w:rPr>
          <w:color w:val="FF0000"/>
          <w:position w:val="2"/>
        </w:rPr>
        <w:t>eu</w:t>
      </w:r>
    </w:p>
    <w:p>
      <w:pPr>
        <w:pStyle w:val="BodyText"/>
        <w:tabs>
          <w:tab w:pos="2214" w:val="left" w:leader="none"/>
        </w:tabs>
        <w:spacing w:before="20"/>
        <w:ind w:left="534"/>
      </w:pPr>
      <w:r>
        <w:rPr/>
        <w:t>Thursday</w:t>
        <w:tab/>
      </w:r>
      <w:r>
        <w:rPr>
          <w:color w:val="0000FF"/>
          <w:position w:val="2"/>
        </w:rPr>
        <w:t>Tt</w:t>
      </w:r>
      <w:r>
        <w:rPr>
          <w:color w:val="FF0000"/>
          <w:position w:val="2"/>
        </w:rPr>
        <w:t>er</w:t>
      </w:r>
      <w:r>
        <w:rPr>
          <w:color w:val="FF0000"/>
          <w:spacing w:val="-17"/>
          <w:position w:val="2"/>
        </w:rPr>
        <w:t> </w:t>
      </w:r>
      <w:r>
        <w:rPr>
          <w:color w:val="0000FF"/>
          <w:position w:val="2"/>
        </w:rPr>
        <w:t>zdei</w:t>
      </w:r>
    </w:p>
    <w:p>
      <w:pPr>
        <w:pStyle w:val="BodyText"/>
        <w:tabs>
          <w:tab w:pos="2214" w:val="left" w:leader="none"/>
        </w:tabs>
        <w:spacing w:before="20"/>
        <w:ind w:left="534"/>
      </w:pPr>
      <w:r>
        <w:rPr/>
        <w:t>ticket</w:t>
        <w:tab/>
      </w:r>
      <w:r>
        <w:rPr>
          <w:color w:val="0000FF"/>
          <w:position w:val="2"/>
        </w:rPr>
        <w:t>T</w:t>
      </w:r>
      <w:r>
        <w:rPr>
          <w:color w:val="FF0000"/>
          <w:position w:val="2"/>
        </w:rPr>
        <w:t>i</w:t>
      </w:r>
      <w:r>
        <w:rPr>
          <w:color w:val="FF0000"/>
          <w:spacing w:val="-12"/>
          <w:position w:val="2"/>
        </w:rPr>
        <w:t> </w:t>
      </w:r>
      <w:r>
        <w:rPr>
          <w:color w:val="0000FF"/>
          <w:position w:val="2"/>
        </w:rPr>
        <w:t>kit</w:t>
      </w:r>
    </w:p>
    <w:p>
      <w:pPr>
        <w:pStyle w:val="BodyText"/>
        <w:tabs>
          <w:tab w:pos="2214" w:val="left" w:leader="none"/>
        </w:tabs>
        <w:spacing w:before="20"/>
        <w:ind w:left="534"/>
      </w:pPr>
      <w:r>
        <w:rPr/>
        <w:t>tie</w:t>
        <w:tab/>
      </w:r>
      <w:r>
        <w:rPr>
          <w:color w:val="0000FF"/>
          <w:position w:val="2"/>
        </w:rPr>
        <w:t>T</w:t>
      </w:r>
      <w:r>
        <w:rPr>
          <w:color w:val="FF0000"/>
          <w:position w:val="2"/>
        </w:rPr>
        <w:t>ai</w:t>
      </w:r>
    </w:p>
    <w:p>
      <w:pPr>
        <w:pStyle w:val="BodyText"/>
        <w:tabs>
          <w:tab w:pos="2213" w:val="left" w:leader="none"/>
        </w:tabs>
        <w:spacing w:before="20"/>
        <w:ind w:left="533"/>
      </w:pPr>
      <w:r>
        <w:rPr/>
        <w:t>tiger</w:t>
        <w:tab/>
      </w:r>
      <w:r>
        <w:rPr>
          <w:color w:val="0000FF"/>
          <w:w w:val="95"/>
          <w:position w:val="2"/>
        </w:rPr>
        <w:t>T</w:t>
      </w:r>
      <w:r>
        <w:rPr>
          <w:color w:val="FF0000"/>
          <w:w w:val="95"/>
          <w:position w:val="2"/>
        </w:rPr>
        <w:t>ai</w:t>
      </w:r>
      <w:r>
        <w:rPr>
          <w:color w:val="FF0000"/>
          <w:spacing w:val="-25"/>
          <w:w w:val="95"/>
          <w:position w:val="2"/>
        </w:rPr>
        <w:t> </w:t>
      </w:r>
      <w:r>
        <w:rPr>
          <w:color w:val="0000FF"/>
          <w:w w:val="95"/>
          <w:position w:val="2"/>
        </w:rPr>
        <w:t>g</w:t>
      </w:r>
    </w:p>
    <w:p>
      <w:pPr>
        <w:pStyle w:val="BodyText"/>
        <w:tabs>
          <w:tab w:pos="2213" w:val="left" w:leader="none"/>
        </w:tabs>
        <w:spacing w:before="20"/>
        <w:ind w:left="533"/>
      </w:pPr>
      <w:r>
        <w:rPr/>
        <w:t>tights</w:t>
        <w:tab/>
      </w:r>
      <w:r>
        <w:rPr>
          <w:color w:val="0000FF"/>
          <w:position w:val="2"/>
        </w:rPr>
        <w:t>T</w:t>
      </w:r>
      <w:r>
        <w:rPr>
          <w:color w:val="FF0000"/>
          <w:position w:val="2"/>
        </w:rPr>
        <w:t>ai</w:t>
      </w:r>
      <w:r>
        <w:rPr>
          <w:color w:val="0000FF"/>
          <w:position w:val="2"/>
        </w:rPr>
        <w:t>tz</w:t>
      </w:r>
    </w:p>
    <w:p>
      <w:pPr>
        <w:pStyle w:val="BodyText"/>
        <w:tabs>
          <w:tab w:pos="2213" w:val="left" w:leader="none"/>
        </w:tabs>
        <w:spacing w:before="20"/>
        <w:ind w:left="533"/>
      </w:pPr>
      <w:r>
        <w:rPr>
          <w:w w:val="105"/>
        </w:rPr>
        <w:t>till</w:t>
        <w:tab/>
      </w:r>
      <w:r>
        <w:rPr>
          <w:color w:val="0000FF"/>
          <w:w w:val="105"/>
          <w:position w:val="2"/>
        </w:rPr>
        <w:t>T</w:t>
      </w:r>
      <w:r>
        <w:rPr>
          <w:color w:val="FF0000"/>
          <w:w w:val="105"/>
          <w:position w:val="2"/>
        </w:rPr>
        <w:t>i</w:t>
      </w:r>
      <w:r>
        <w:rPr>
          <w:color w:val="0000FF"/>
          <w:w w:val="105"/>
          <w:position w:val="2"/>
        </w:rPr>
        <w:t>l</w:t>
      </w:r>
    </w:p>
    <w:p>
      <w:pPr>
        <w:pStyle w:val="BodyText"/>
        <w:tabs>
          <w:tab w:pos="2213" w:val="left" w:leader="none"/>
        </w:tabs>
        <w:spacing w:before="20"/>
        <w:ind w:left="533"/>
      </w:pPr>
      <w:r>
        <w:rPr/>
        <w:t>time</w:t>
        <w:tab/>
      </w:r>
      <w:r>
        <w:rPr>
          <w:color w:val="0000FF"/>
          <w:position w:val="2"/>
        </w:rPr>
        <w:t>T</w:t>
      </w:r>
      <w:r>
        <w:rPr>
          <w:color w:val="FF0000"/>
          <w:position w:val="2"/>
        </w:rPr>
        <w:t>ai</w:t>
      </w:r>
      <w:r>
        <w:rPr>
          <w:color w:val="0000FF"/>
          <w:position w:val="2"/>
        </w:rPr>
        <w:t>m</w:t>
      </w:r>
    </w:p>
    <w:p>
      <w:pPr>
        <w:pStyle w:val="BodyText"/>
        <w:spacing w:before="6"/>
        <w:rPr>
          <w:sz w:val="21"/>
        </w:rPr>
      </w:pPr>
      <w:r>
        <w:rPr/>
        <w:br w:type="column"/>
      </w:r>
      <w:r>
        <w:rPr>
          <w:sz w:val="21"/>
        </w:rPr>
      </w:r>
    </w:p>
    <w:p>
      <w:pPr>
        <w:pStyle w:val="BodyText"/>
        <w:tabs>
          <w:tab w:pos="2213" w:val="left" w:leader="none"/>
        </w:tabs>
        <w:ind w:left="533"/>
      </w:pPr>
      <w:r>
        <w:rPr/>
        <w:t>tired</w:t>
        <w:tab/>
      </w:r>
      <w:r>
        <w:rPr>
          <w:color w:val="0000FF"/>
          <w:position w:val="2"/>
        </w:rPr>
        <w:t>T</w:t>
      </w:r>
      <w:r>
        <w:rPr>
          <w:color w:val="FF0000"/>
          <w:position w:val="2"/>
        </w:rPr>
        <w:t>aiy</w:t>
      </w:r>
      <w:r>
        <w:rPr>
          <w:color w:val="0000FF"/>
          <w:position w:val="2"/>
        </w:rPr>
        <w:t>d</w:t>
      </w:r>
    </w:p>
    <w:p>
      <w:pPr>
        <w:pStyle w:val="BodyText"/>
        <w:tabs>
          <w:tab w:pos="2213" w:val="left" w:leader="none"/>
        </w:tabs>
        <w:spacing w:before="20"/>
        <w:ind w:left="533"/>
      </w:pPr>
      <w:r>
        <w:rPr/>
        <w:t>title</w:t>
        <w:tab/>
      </w:r>
      <w:r>
        <w:rPr>
          <w:color w:val="0000FF"/>
          <w:position w:val="2"/>
        </w:rPr>
        <w:t>T</w:t>
      </w:r>
      <w:r>
        <w:rPr>
          <w:color w:val="FF0000"/>
          <w:position w:val="2"/>
        </w:rPr>
        <w:t>ai</w:t>
      </w:r>
      <w:r>
        <w:rPr>
          <w:color w:val="FF0000"/>
          <w:spacing w:val="-13"/>
          <w:position w:val="2"/>
        </w:rPr>
        <w:t> </w:t>
      </w:r>
      <w:r>
        <w:rPr>
          <w:color w:val="0000FF"/>
          <w:position w:val="2"/>
        </w:rPr>
        <w:t>tl</w:t>
      </w:r>
    </w:p>
    <w:p>
      <w:pPr>
        <w:pStyle w:val="BodyText"/>
        <w:tabs>
          <w:tab w:pos="2213" w:val="left" w:leader="none"/>
        </w:tabs>
        <w:spacing w:before="20"/>
        <w:ind w:left="533"/>
      </w:pPr>
      <w:r>
        <w:rPr/>
        <w:t>to</w:t>
        <w:tab/>
      </w:r>
      <w:r>
        <w:rPr>
          <w:color w:val="0000FF"/>
          <w:position w:val="2"/>
        </w:rPr>
        <w:t>T</w:t>
      </w:r>
      <w:r>
        <w:rPr>
          <w:color w:val="FF0000"/>
          <w:position w:val="2"/>
        </w:rPr>
        <w:t>oo</w:t>
      </w:r>
    </w:p>
    <w:p>
      <w:pPr>
        <w:pStyle w:val="BodyText"/>
        <w:tabs>
          <w:tab w:pos="2213" w:val="left" w:leader="none"/>
        </w:tabs>
        <w:spacing w:before="20"/>
        <w:ind w:left="533"/>
      </w:pPr>
      <w:r>
        <w:rPr/>
        <w:t>today</w:t>
        <w:tab/>
      </w:r>
      <w:r>
        <w:rPr>
          <w:color w:val="0000FF"/>
          <w:position w:val="2"/>
        </w:rPr>
        <w:t>t</w:t>
      </w:r>
      <w:r>
        <w:rPr>
          <w:color w:val="0000FF"/>
          <w:spacing w:val="-13"/>
          <w:position w:val="2"/>
        </w:rPr>
        <w:t> </w:t>
      </w:r>
      <w:r>
        <w:rPr>
          <w:color w:val="0000FF"/>
          <w:position w:val="2"/>
        </w:rPr>
        <w:t>D</w:t>
      </w:r>
      <w:r>
        <w:rPr>
          <w:color w:val="FF0000"/>
          <w:position w:val="2"/>
        </w:rPr>
        <w:t>ei</w:t>
      </w:r>
    </w:p>
    <w:p>
      <w:pPr>
        <w:pStyle w:val="BodyText"/>
        <w:tabs>
          <w:tab w:pos="2213" w:val="left" w:leader="none"/>
        </w:tabs>
        <w:spacing w:before="20"/>
        <w:ind w:left="533"/>
      </w:pPr>
      <w:r>
        <w:rPr/>
        <w:t>toe</w:t>
        <w:tab/>
      </w:r>
      <w:r>
        <w:rPr>
          <w:color w:val="0000FF"/>
          <w:position w:val="2"/>
        </w:rPr>
        <w:t>T</w:t>
      </w:r>
      <w:r>
        <w:rPr>
          <w:color w:val="FF0000"/>
          <w:position w:val="2"/>
        </w:rPr>
        <w:t>eu</w:t>
      </w:r>
    </w:p>
    <w:p>
      <w:pPr>
        <w:pStyle w:val="BodyText"/>
        <w:tabs>
          <w:tab w:pos="2213" w:val="left" w:leader="none"/>
        </w:tabs>
        <w:spacing w:before="20"/>
        <w:ind w:left="533"/>
      </w:pPr>
      <w:r>
        <w:rPr/>
        <w:t>together</w:t>
        <w:tab/>
      </w:r>
      <w:r>
        <w:rPr>
          <w:color w:val="0000FF"/>
          <w:position w:val="2"/>
        </w:rPr>
        <w:t>t G</w:t>
      </w:r>
      <w:r>
        <w:rPr>
          <w:color w:val="FF0000"/>
          <w:position w:val="2"/>
        </w:rPr>
        <w:t>e</w:t>
      </w:r>
      <w:r>
        <w:rPr>
          <w:color w:val="FF0000"/>
          <w:spacing w:val="-26"/>
          <w:position w:val="2"/>
        </w:rPr>
        <w:t> </w:t>
      </w:r>
      <w:r>
        <w:rPr>
          <w:color w:val="0000FF"/>
          <w:position w:val="2"/>
        </w:rPr>
        <w:t>th</w:t>
      </w:r>
    </w:p>
    <w:p>
      <w:pPr>
        <w:pStyle w:val="BodyText"/>
        <w:tabs>
          <w:tab w:pos="2213" w:val="left" w:leader="none"/>
        </w:tabs>
        <w:spacing w:before="20"/>
        <w:ind w:left="533"/>
      </w:pPr>
      <w:r>
        <w:rPr/>
        <w:t>toilet</w:t>
        <w:tab/>
      </w:r>
      <w:r>
        <w:rPr>
          <w:color w:val="0000FF"/>
          <w:position w:val="2"/>
        </w:rPr>
        <w:t>T</w:t>
      </w:r>
      <w:r>
        <w:rPr>
          <w:color w:val="FF0000"/>
          <w:position w:val="2"/>
        </w:rPr>
        <w:t>oy</w:t>
      </w:r>
      <w:r>
        <w:rPr>
          <w:color w:val="FF0000"/>
          <w:spacing w:val="-17"/>
          <w:position w:val="2"/>
        </w:rPr>
        <w:t> </w:t>
      </w:r>
      <w:r>
        <w:rPr>
          <w:color w:val="0000FF"/>
          <w:position w:val="2"/>
        </w:rPr>
        <w:t>lt</w:t>
      </w:r>
    </w:p>
    <w:p>
      <w:pPr>
        <w:pStyle w:val="BodyText"/>
        <w:tabs>
          <w:tab w:pos="2213" w:val="left" w:leader="none"/>
        </w:tabs>
        <w:spacing w:before="20"/>
        <w:ind w:left="533"/>
      </w:pPr>
      <w:r>
        <w:rPr/>
        <w:t>told</w:t>
        <w:tab/>
      </w:r>
      <w:r>
        <w:rPr>
          <w:color w:val="0000FF"/>
          <w:position w:val="2"/>
        </w:rPr>
        <w:t>T</w:t>
      </w:r>
      <w:r>
        <w:rPr>
          <w:color w:val="FF0000"/>
          <w:position w:val="2"/>
        </w:rPr>
        <w:t>eu</w:t>
      </w:r>
      <w:r>
        <w:rPr>
          <w:color w:val="0000FF"/>
          <w:position w:val="2"/>
        </w:rPr>
        <w:t>ld</w:t>
      </w:r>
    </w:p>
    <w:p>
      <w:pPr>
        <w:pStyle w:val="BodyText"/>
        <w:tabs>
          <w:tab w:pos="2213" w:val="left" w:leader="none"/>
        </w:tabs>
        <w:spacing w:before="20"/>
        <w:ind w:left="533"/>
      </w:pPr>
      <w:r>
        <w:rPr/>
        <w:t>tomato</w:t>
        <w:tab/>
      </w:r>
      <w:r>
        <w:rPr>
          <w:color w:val="0000FF"/>
          <w:position w:val="2"/>
        </w:rPr>
        <w:t>t M</w:t>
      </w:r>
      <w:r>
        <w:rPr>
          <w:color w:val="FF0000"/>
          <w:position w:val="2"/>
        </w:rPr>
        <w:t>ar</w:t>
      </w:r>
      <w:r>
        <w:rPr>
          <w:color w:val="FF0000"/>
          <w:spacing w:val="-25"/>
          <w:position w:val="2"/>
        </w:rPr>
        <w:t> </w:t>
      </w:r>
      <w:r>
        <w:rPr>
          <w:color w:val="0000FF"/>
          <w:position w:val="2"/>
        </w:rPr>
        <w:t>teu</w:t>
      </w:r>
    </w:p>
    <w:p>
      <w:pPr>
        <w:pStyle w:val="BodyText"/>
        <w:tabs>
          <w:tab w:pos="2213" w:val="left" w:leader="none"/>
        </w:tabs>
        <w:spacing w:before="20"/>
        <w:ind w:left="533"/>
      </w:pPr>
      <w:r>
        <w:rPr/>
        <w:t>tongue</w:t>
        <w:tab/>
      </w:r>
      <w:r>
        <w:rPr>
          <w:color w:val="0000FF"/>
          <w:position w:val="2"/>
        </w:rPr>
        <w:t>T</w:t>
      </w:r>
      <w:r>
        <w:rPr>
          <w:color w:val="FF0000"/>
          <w:position w:val="2"/>
        </w:rPr>
        <w:t>u</w:t>
      </w:r>
      <w:r>
        <w:rPr>
          <w:color w:val="0000FF"/>
          <w:position w:val="2"/>
        </w:rPr>
        <w:t>ng</w:t>
      </w:r>
    </w:p>
    <w:p>
      <w:pPr>
        <w:pStyle w:val="BodyText"/>
        <w:tabs>
          <w:tab w:pos="2213" w:val="left" w:leader="none"/>
        </w:tabs>
        <w:spacing w:before="20"/>
        <w:ind w:left="533"/>
      </w:pPr>
      <w:r>
        <w:rPr/>
        <w:t>too</w:t>
        <w:tab/>
      </w:r>
      <w:r>
        <w:rPr>
          <w:color w:val="0000FF"/>
          <w:position w:val="2"/>
        </w:rPr>
        <w:t>T</w:t>
      </w:r>
      <w:r>
        <w:rPr>
          <w:color w:val="FF0000"/>
          <w:position w:val="2"/>
        </w:rPr>
        <w:t>oo</w:t>
      </w:r>
    </w:p>
    <w:p>
      <w:pPr>
        <w:pStyle w:val="BodyText"/>
        <w:tabs>
          <w:tab w:pos="2213" w:val="left" w:leader="none"/>
        </w:tabs>
        <w:spacing w:before="20"/>
        <w:ind w:left="533"/>
      </w:pPr>
      <w:r>
        <w:rPr/>
        <w:t>took</w:t>
        <w:tab/>
      </w:r>
      <w:r>
        <w:rPr>
          <w:color w:val="0000FF"/>
          <w:position w:val="2"/>
        </w:rPr>
        <w:t>T</w:t>
      </w:r>
      <w:r>
        <w:rPr>
          <w:color w:val="FF0000"/>
          <w:position w:val="2"/>
        </w:rPr>
        <w:t>uu</w:t>
      </w:r>
      <w:r>
        <w:rPr>
          <w:color w:val="0000FF"/>
          <w:position w:val="2"/>
        </w:rPr>
        <w:t>k</w:t>
      </w:r>
    </w:p>
    <w:p>
      <w:pPr>
        <w:pStyle w:val="BodyText"/>
        <w:tabs>
          <w:tab w:pos="2213" w:val="left" w:leader="none"/>
        </w:tabs>
        <w:spacing w:before="20"/>
        <w:ind w:left="533"/>
      </w:pPr>
      <w:r>
        <w:rPr/>
        <w:t>tooth</w:t>
        <w:tab/>
      </w:r>
      <w:r>
        <w:rPr>
          <w:color w:val="0000FF"/>
          <w:position w:val="2"/>
        </w:rPr>
        <w:t>T</w:t>
      </w:r>
      <w:r>
        <w:rPr>
          <w:color w:val="FF0000"/>
          <w:position w:val="2"/>
        </w:rPr>
        <w:t>oo</w:t>
      </w:r>
      <w:r>
        <w:rPr>
          <w:color w:val="0000FF"/>
          <w:position w:val="2"/>
        </w:rPr>
        <w:t>tt</w:t>
      </w:r>
    </w:p>
    <w:p>
      <w:pPr>
        <w:pStyle w:val="BodyText"/>
        <w:tabs>
          <w:tab w:pos="2213" w:val="left" w:leader="none"/>
        </w:tabs>
        <w:spacing w:before="20"/>
        <w:ind w:left="533"/>
      </w:pPr>
      <w:r>
        <w:rPr/>
        <w:t>toothbrush</w:t>
        <w:tab/>
      </w:r>
      <w:r>
        <w:rPr>
          <w:color w:val="0000FF"/>
          <w:position w:val="2"/>
        </w:rPr>
        <w:t>T</w:t>
      </w:r>
      <w:r>
        <w:rPr>
          <w:color w:val="FF0000"/>
          <w:position w:val="2"/>
        </w:rPr>
        <w:t>oo</w:t>
      </w:r>
      <w:r>
        <w:rPr>
          <w:color w:val="FF0000"/>
          <w:spacing w:val="-14"/>
          <w:position w:val="2"/>
        </w:rPr>
        <w:t> </w:t>
      </w:r>
      <w:r>
        <w:rPr>
          <w:color w:val="0000FF"/>
          <w:position w:val="2"/>
        </w:rPr>
        <w:t>ttbrush</w:t>
      </w:r>
    </w:p>
    <w:p>
      <w:pPr>
        <w:pStyle w:val="BodyText"/>
        <w:tabs>
          <w:tab w:pos="2213" w:val="left" w:leader="none"/>
        </w:tabs>
        <w:spacing w:before="20"/>
        <w:ind w:left="533"/>
      </w:pPr>
      <w:r>
        <w:rPr/>
        <w:t>toothpaste</w:t>
        <w:tab/>
      </w:r>
      <w:r>
        <w:rPr>
          <w:color w:val="0000FF"/>
          <w:position w:val="2"/>
        </w:rPr>
        <w:t>T</w:t>
      </w:r>
      <w:r>
        <w:rPr>
          <w:color w:val="FF0000"/>
          <w:position w:val="2"/>
        </w:rPr>
        <w:t>oo</w:t>
      </w:r>
      <w:r>
        <w:rPr>
          <w:color w:val="FF0000"/>
          <w:spacing w:val="-14"/>
          <w:position w:val="2"/>
        </w:rPr>
        <w:t> </w:t>
      </w:r>
      <w:r>
        <w:rPr>
          <w:color w:val="0000FF"/>
          <w:position w:val="2"/>
        </w:rPr>
        <w:t>ttpeist</w:t>
      </w:r>
    </w:p>
    <w:p>
      <w:pPr>
        <w:pStyle w:val="BodyText"/>
        <w:tabs>
          <w:tab w:pos="2213" w:val="left" w:leader="none"/>
        </w:tabs>
        <w:spacing w:before="20"/>
        <w:ind w:left="533"/>
      </w:pPr>
      <w:r>
        <w:rPr/>
        <w:t>top</w:t>
        <w:tab/>
      </w:r>
      <w:r>
        <w:rPr>
          <w:color w:val="0000FF"/>
          <w:position w:val="2"/>
        </w:rPr>
        <w:t>T</w:t>
      </w:r>
      <w:r>
        <w:rPr>
          <w:color w:val="FF0000"/>
          <w:position w:val="2"/>
        </w:rPr>
        <w:t>o</w:t>
      </w:r>
      <w:r>
        <w:rPr>
          <w:color w:val="0000FF"/>
          <w:position w:val="2"/>
        </w:rPr>
        <w:t>p</w:t>
      </w:r>
    </w:p>
    <w:p>
      <w:pPr>
        <w:pStyle w:val="BodyText"/>
        <w:tabs>
          <w:tab w:pos="2213" w:val="left" w:leader="none"/>
        </w:tabs>
        <w:spacing w:before="19"/>
        <w:ind w:left="533"/>
      </w:pPr>
      <w:r>
        <w:rPr/>
        <w:t>tortoise</w:t>
        <w:tab/>
      </w:r>
      <w:r>
        <w:rPr>
          <w:color w:val="0000FF"/>
          <w:position w:val="2"/>
        </w:rPr>
        <w:t>T</w:t>
      </w:r>
      <w:r>
        <w:rPr>
          <w:color w:val="FF0000"/>
          <w:position w:val="2"/>
        </w:rPr>
        <w:t>or</w:t>
      </w:r>
      <w:r>
        <w:rPr>
          <w:color w:val="FF0000"/>
          <w:spacing w:val="-13"/>
          <w:position w:val="2"/>
        </w:rPr>
        <w:t> </w:t>
      </w:r>
      <w:r>
        <w:rPr>
          <w:color w:val="0000FF"/>
          <w:position w:val="2"/>
        </w:rPr>
        <w:t>ts</w:t>
      </w:r>
    </w:p>
    <w:p>
      <w:pPr>
        <w:pStyle w:val="BodyText"/>
        <w:tabs>
          <w:tab w:pos="2213" w:val="left" w:leader="none"/>
        </w:tabs>
        <w:spacing w:before="20"/>
        <w:ind w:left="533"/>
      </w:pPr>
      <w:r>
        <w:rPr/>
        <w:t>touch</w:t>
        <w:tab/>
      </w:r>
      <w:r>
        <w:rPr>
          <w:color w:val="0000FF"/>
          <w:position w:val="2"/>
        </w:rPr>
        <w:t>T</w:t>
      </w:r>
      <w:r>
        <w:rPr>
          <w:color w:val="FF0000"/>
          <w:position w:val="2"/>
        </w:rPr>
        <w:t>u</w:t>
      </w:r>
      <w:r>
        <w:rPr>
          <w:color w:val="0000FF"/>
          <w:position w:val="2"/>
        </w:rPr>
        <w:t>ch</w:t>
      </w:r>
    </w:p>
    <w:p>
      <w:pPr>
        <w:pStyle w:val="BodyText"/>
        <w:tabs>
          <w:tab w:pos="2213" w:val="left" w:leader="none"/>
        </w:tabs>
        <w:spacing w:before="20"/>
        <w:ind w:left="533"/>
      </w:pPr>
      <w:r>
        <w:rPr/>
        <w:t>touchscreen</w:t>
        <w:tab/>
      </w:r>
      <w:r>
        <w:rPr>
          <w:color w:val="0000FF"/>
          <w:position w:val="2"/>
        </w:rPr>
        <w:t>T</w:t>
      </w:r>
      <w:r>
        <w:rPr>
          <w:color w:val="FF0000"/>
          <w:position w:val="2"/>
        </w:rPr>
        <w:t>u</w:t>
      </w:r>
      <w:r>
        <w:rPr>
          <w:color w:val="FF0000"/>
          <w:spacing w:val="-15"/>
          <w:position w:val="2"/>
        </w:rPr>
        <w:t> </w:t>
      </w:r>
      <w:r>
        <w:rPr>
          <w:color w:val="0000FF"/>
          <w:position w:val="2"/>
        </w:rPr>
        <w:t>chskreen</w:t>
      </w:r>
    </w:p>
    <w:p>
      <w:pPr>
        <w:pStyle w:val="BodyText"/>
        <w:tabs>
          <w:tab w:pos="2213" w:val="left" w:leader="none"/>
        </w:tabs>
        <w:spacing w:before="20"/>
        <w:ind w:left="533"/>
      </w:pPr>
      <w:r>
        <w:rPr/>
        <w:t>tourist</w:t>
        <w:tab/>
      </w:r>
      <w:r>
        <w:rPr>
          <w:color w:val="0000FF"/>
          <w:position w:val="2"/>
        </w:rPr>
        <w:t>T</w:t>
      </w:r>
      <w:r>
        <w:rPr>
          <w:color w:val="FF0000"/>
          <w:position w:val="2"/>
        </w:rPr>
        <w:t>or</w:t>
      </w:r>
      <w:r>
        <w:rPr>
          <w:color w:val="FF0000"/>
          <w:spacing w:val="-37"/>
          <w:position w:val="2"/>
        </w:rPr>
        <w:t> </w:t>
      </w:r>
      <w:r>
        <w:rPr>
          <w:color w:val="0000FF"/>
          <w:position w:val="2"/>
        </w:rPr>
        <w:t>rist</w:t>
      </w:r>
    </w:p>
    <w:p>
      <w:pPr>
        <w:pStyle w:val="BodyText"/>
        <w:tabs>
          <w:tab w:pos="2213" w:val="left" w:leader="none"/>
        </w:tabs>
        <w:spacing w:before="20"/>
        <w:ind w:left="533"/>
      </w:pPr>
      <w:r>
        <w:rPr/>
        <w:t>toward</w:t>
        <w:tab/>
      </w:r>
      <w:r>
        <w:rPr>
          <w:color w:val="0000FF"/>
          <w:position w:val="2"/>
        </w:rPr>
        <w:t>t</w:t>
      </w:r>
      <w:r>
        <w:rPr>
          <w:color w:val="0000FF"/>
          <w:spacing w:val="-24"/>
          <w:position w:val="2"/>
        </w:rPr>
        <w:t> </w:t>
      </w:r>
      <w:r>
        <w:rPr>
          <w:color w:val="0000FF"/>
          <w:position w:val="2"/>
        </w:rPr>
        <w:t>W</w:t>
      </w:r>
      <w:r>
        <w:rPr>
          <w:color w:val="FF0000"/>
          <w:position w:val="2"/>
        </w:rPr>
        <w:t>or</w:t>
      </w:r>
      <w:r>
        <w:rPr>
          <w:color w:val="0000FF"/>
          <w:position w:val="2"/>
        </w:rPr>
        <w:t>d</w:t>
      </w:r>
    </w:p>
    <w:p>
      <w:pPr>
        <w:pStyle w:val="BodyText"/>
        <w:tabs>
          <w:tab w:pos="2213" w:val="left" w:leader="none"/>
        </w:tabs>
        <w:spacing w:before="20"/>
        <w:ind w:left="533"/>
      </w:pPr>
      <w:r>
        <w:rPr/>
        <w:t>town</w:t>
        <w:tab/>
      </w:r>
      <w:r>
        <w:rPr>
          <w:color w:val="0000FF"/>
          <w:position w:val="2"/>
        </w:rPr>
        <w:t>T</w:t>
      </w:r>
      <w:r>
        <w:rPr>
          <w:color w:val="FF0000"/>
          <w:position w:val="2"/>
        </w:rPr>
        <w:t>au</w:t>
      </w:r>
      <w:r>
        <w:rPr>
          <w:color w:val="0000FF"/>
          <w:position w:val="2"/>
        </w:rPr>
        <w:t>n</w:t>
      </w:r>
    </w:p>
    <w:p>
      <w:pPr>
        <w:pStyle w:val="BodyText"/>
        <w:tabs>
          <w:tab w:pos="2213" w:val="left" w:leader="none"/>
        </w:tabs>
        <w:spacing w:before="20"/>
        <w:ind w:left="533"/>
      </w:pPr>
      <w:r>
        <w:rPr/>
        <w:t>town</w:t>
      </w:r>
      <w:r>
        <w:rPr>
          <w:spacing w:val="-3"/>
        </w:rPr>
        <w:t> </w:t>
      </w:r>
      <w:r>
        <w:rPr/>
        <w:t>hall</w:t>
        <w:tab/>
      </w:r>
      <w:r>
        <w:rPr>
          <w:color w:val="0000FF"/>
          <w:w w:val="95"/>
          <w:position w:val="2"/>
        </w:rPr>
        <w:t>taun</w:t>
      </w:r>
      <w:r>
        <w:rPr>
          <w:color w:val="0000FF"/>
          <w:spacing w:val="-11"/>
          <w:w w:val="95"/>
          <w:position w:val="2"/>
        </w:rPr>
        <w:t> </w:t>
      </w:r>
      <w:r>
        <w:rPr>
          <w:color w:val="0000FF"/>
          <w:w w:val="95"/>
          <w:position w:val="2"/>
        </w:rPr>
        <w:t>H</w:t>
      </w:r>
      <w:r>
        <w:rPr>
          <w:color w:val="FF0000"/>
          <w:w w:val="95"/>
          <w:position w:val="2"/>
        </w:rPr>
        <w:t>or</w:t>
      </w:r>
      <w:r>
        <w:rPr>
          <w:color w:val="0000FF"/>
          <w:w w:val="95"/>
          <w:position w:val="2"/>
        </w:rPr>
        <w:t>l</w:t>
      </w:r>
    </w:p>
    <w:p>
      <w:pPr>
        <w:pStyle w:val="BodyText"/>
        <w:tabs>
          <w:tab w:pos="2213" w:val="left" w:leader="none"/>
        </w:tabs>
        <w:spacing w:before="20"/>
        <w:ind w:left="533"/>
      </w:pPr>
      <w:r>
        <w:rPr/>
        <w:t>tracksuit</w:t>
        <w:tab/>
      </w:r>
      <w:r>
        <w:rPr>
          <w:color w:val="0000FF"/>
          <w:w w:val="90"/>
          <w:position w:val="2"/>
        </w:rPr>
        <w:t>Tr</w:t>
      </w:r>
      <w:r>
        <w:rPr>
          <w:color w:val="FF0000"/>
          <w:w w:val="90"/>
          <w:position w:val="2"/>
        </w:rPr>
        <w:t>a</w:t>
      </w:r>
      <w:r>
        <w:rPr>
          <w:color w:val="FF0000"/>
          <w:spacing w:val="-4"/>
          <w:w w:val="90"/>
          <w:position w:val="2"/>
        </w:rPr>
        <w:t> </w:t>
      </w:r>
      <w:r>
        <w:rPr>
          <w:color w:val="0000FF"/>
          <w:w w:val="90"/>
          <w:position w:val="2"/>
        </w:rPr>
        <w:t>ksoot</w:t>
      </w:r>
    </w:p>
    <w:p>
      <w:pPr>
        <w:pStyle w:val="BodyText"/>
        <w:tabs>
          <w:tab w:pos="2213" w:val="left" w:leader="none"/>
        </w:tabs>
        <w:spacing w:before="20"/>
        <w:ind w:left="533"/>
      </w:pPr>
      <w:r>
        <w:rPr/>
        <w:t>tractor</w:t>
        <w:tab/>
      </w:r>
      <w:r>
        <w:rPr>
          <w:color w:val="0000FF"/>
          <w:position w:val="2"/>
        </w:rPr>
        <w:t>Tr</w:t>
      </w:r>
      <w:r>
        <w:rPr>
          <w:color w:val="FF0000"/>
          <w:position w:val="2"/>
        </w:rPr>
        <w:t>a</w:t>
      </w:r>
      <w:r>
        <w:rPr>
          <w:color w:val="FF0000"/>
          <w:spacing w:val="-13"/>
          <w:position w:val="2"/>
        </w:rPr>
        <w:t> </w:t>
      </w:r>
      <w:r>
        <w:rPr>
          <w:color w:val="0000FF"/>
          <w:position w:val="2"/>
        </w:rPr>
        <w:t>kt</w:t>
      </w:r>
    </w:p>
    <w:p>
      <w:pPr>
        <w:pStyle w:val="BodyText"/>
        <w:tabs>
          <w:tab w:pos="2217" w:val="left" w:leader="none"/>
        </w:tabs>
        <w:spacing w:before="25"/>
        <w:ind w:left="538"/>
      </w:pPr>
      <w:r>
        <w:rPr/>
        <w:t>traffic</w:t>
      </w:r>
      <w:r>
        <w:rPr>
          <w:spacing w:val="-3"/>
        </w:rPr>
        <w:t> </w:t>
      </w:r>
      <w:r>
        <w:rPr/>
        <w:t>lights</w:t>
        <w:tab/>
      </w:r>
      <w:r>
        <w:rPr>
          <w:color w:val="0000FF"/>
          <w:position w:val="2"/>
        </w:rPr>
        <w:t>Tr</w:t>
      </w:r>
      <w:r>
        <w:rPr>
          <w:color w:val="FF0000"/>
          <w:position w:val="2"/>
        </w:rPr>
        <w:t>a </w:t>
      </w:r>
      <w:r>
        <w:rPr>
          <w:color w:val="0000FF"/>
          <w:position w:val="2"/>
        </w:rPr>
        <w:t>fi</w:t>
      </w:r>
      <w:r>
        <w:rPr>
          <w:color w:val="0000FF"/>
          <w:spacing w:val="-27"/>
          <w:position w:val="2"/>
        </w:rPr>
        <w:t> </w:t>
      </w:r>
      <w:r>
        <w:rPr>
          <w:color w:val="0000FF"/>
          <w:position w:val="2"/>
        </w:rPr>
        <w:t>klai_z</w:t>
      </w:r>
    </w:p>
    <w:p>
      <w:pPr>
        <w:pStyle w:val="BodyText"/>
        <w:tabs>
          <w:tab w:pos="2217" w:val="left" w:leader="none"/>
        </w:tabs>
        <w:spacing w:before="20"/>
        <w:ind w:left="538"/>
      </w:pPr>
      <w:r>
        <w:rPr/>
        <w:t>train</w:t>
        <w:tab/>
      </w:r>
      <w:r>
        <w:rPr>
          <w:color w:val="0000FF"/>
          <w:position w:val="2"/>
        </w:rPr>
        <w:t>Tr</w:t>
      </w:r>
      <w:r>
        <w:rPr>
          <w:color w:val="FF0000"/>
          <w:position w:val="2"/>
        </w:rPr>
        <w:t>ei</w:t>
      </w:r>
      <w:r>
        <w:rPr>
          <w:color w:val="0000FF"/>
          <w:position w:val="2"/>
        </w:rPr>
        <w:t>n</w:t>
      </w:r>
    </w:p>
    <w:p>
      <w:pPr>
        <w:pStyle w:val="BodyText"/>
        <w:tabs>
          <w:tab w:pos="2217" w:val="left" w:leader="none"/>
        </w:tabs>
        <w:spacing w:before="20"/>
        <w:ind w:left="538"/>
      </w:pPr>
      <w:r>
        <w:rPr/>
        <w:t>train</w:t>
      </w:r>
      <w:r>
        <w:rPr>
          <w:spacing w:val="-1"/>
        </w:rPr>
        <w:t> </w:t>
      </w:r>
      <w:r>
        <w:rPr/>
        <w:t>driver</w:t>
        <w:tab/>
      </w:r>
      <w:r>
        <w:rPr>
          <w:color w:val="0000FF"/>
          <w:position w:val="2"/>
        </w:rPr>
        <w:t>Tr</w:t>
      </w:r>
      <w:r>
        <w:rPr>
          <w:color w:val="FF0000"/>
          <w:position w:val="2"/>
        </w:rPr>
        <w:t>ei</w:t>
      </w:r>
      <w:r>
        <w:rPr>
          <w:color w:val="0000FF"/>
          <w:position w:val="2"/>
        </w:rPr>
        <w:t>n drai</w:t>
      </w:r>
      <w:r>
        <w:rPr>
          <w:color w:val="0000FF"/>
          <w:spacing w:val="-27"/>
          <w:position w:val="2"/>
        </w:rPr>
        <w:t> </w:t>
      </w:r>
      <w:r>
        <w:rPr>
          <w:color w:val="0000FF"/>
          <w:position w:val="2"/>
        </w:rPr>
        <w:t>v</w:t>
      </w:r>
    </w:p>
    <w:p>
      <w:pPr>
        <w:pStyle w:val="BodyText"/>
        <w:tabs>
          <w:tab w:pos="2217" w:val="left" w:leader="none"/>
        </w:tabs>
        <w:spacing w:before="20"/>
        <w:ind w:left="538"/>
      </w:pPr>
      <w:r>
        <w:rPr/>
        <w:t>trainer</w:t>
        <w:tab/>
      </w:r>
      <w:r>
        <w:rPr>
          <w:color w:val="0000FF"/>
          <w:position w:val="2"/>
        </w:rPr>
        <w:t>Tr</w:t>
      </w:r>
      <w:r>
        <w:rPr>
          <w:color w:val="FF0000"/>
          <w:position w:val="2"/>
        </w:rPr>
        <w:t>ei</w:t>
      </w:r>
      <w:r>
        <w:rPr>
          <w:color w:val="FF0000"/>
          <w:spacing w:val="-13"/>
          <w:position w:val="2"/>
        </w:rPr>
        <w:t> </w:t>
      </w:r>
      <w:r>
        <w:rPr>
          <w:color w:val="0000FF"/>
          <w:position w:val="2"/>
        </w:rPr>
        <w:t>n</w:t>
      </w:r>
    </w:p>
    <w:p>
      <w:pPr>
        <w:pStyle w:val="BodyText"/>
        <w:tabs>
          <w:tab w:pos="2217" w:val="left" w:leader="none"/>
        </w:tabs>
        <w:spacing w:before="20"/>
        <w:ind w:left="538"/>
      </w:pPr>
      <w:r>
        <w:rPr/>
        <w:t>training</w:t>
      </w:r>
      <w:r>
        <w:rPr>
          <w:spacing w:val="-3"/>
        </w:rPr>
        <w:t> </w:t>
      </w:r>
      <w:r>
        <w:rPr/>
        <w:t>course</w:t>
        <w:tab/>
      </w:r>
      <w:r>
        <w:rPr>
          <w:color w:val="0000FF"/>
          <w:position w:val="2"/>
        </w:rPr>
        <w:t>Tr</w:t>
      </w:r>
      <w:r>
        <w:rPr>
          <w:color w:val="FF0000"/>
          <w:position w:val="2"/>
        </w:rPr>
        <w:t>ei </w:t>
      </w:r>
      <w:r>
        <w:rPr>
          <w:color w:val="0000FF"/>
          <w:position w:val="2"/>
        </w:rPr>
        <w:t>ning</w:t>
      </w:r>
      <w:r>
        <w:rPr>
          <w:color w:val="0000FF"/>
          <w:spacing w:val="-28"/>
          <w:position w:val="2"/>
        </w:rPr>
        <w:t> </w:t>
      </w:r>
      <w:r>
        <w:rPr>
          <w:color w:val="0000FF"/>
          <w:position w:val="2"/>
        </w:rPr>
        <w:t>Kors</w:t>
      </w:r>
    </w:p>
    <w:p>
      <w:pPr>
        <w:pStyle w:val="BodyText"/>
        <w:tabs>
          <w:tab w:pos="2217" w:val="left" w:leader="none"/>
        </w:tabs>
        <w:spacing w:before="20"/>
        <w:ind w:left="538"/>
      </w:pPr>
      <w:r>
        <w:rPr/>
        <w:t>transfer</w:t>
        <w:tab/>
      </w:r>
      <w:r>
        <w:rPr>
          <w:color w:val="0000FF"/>
          <w:w w:val="90"/>
          <w:position w:val="2"/>
        </w:rPr>
        <w:t>Tr</w:t>
      </w:r>
      <w:r>
        <w:rPr>
          <w:color w:val="FF0000"/>
          <w:w w:val="90"/>
          <w:position w:val="2"/>
        </w:rPr>
        <w:t>a</w:t>
      </w:r>
      <w:r>
        <w:rPr>
          <w:color w:val="0000FF"/>
          <w:w w:val="90"/>
          <w:position w:val="2"/>
        </w:rPr>
        <w:t>n</w:t>
      </w:r>
      <w:r>
        <w:rPr>
          <w:color w:val="0000FF"/>
          <w:spacing w:val="-19"/>
          <w:w w:val="90"/>
          <w:position w:val="2"/>
        </w:rPr>
        <w:t> </w:t>
      </w:r>
      <w:r>
        <w:rPr>
          <w:color w:val="0000FF"/>
          <w:w w:val="90"/>
          <w:position w:val="2"/>
        </w:rPr>
        <w:t>sfer</w:t>
      </w:r>
    </w:p>
    <w:p>
      <w:pPr>
        <w:pStyle w:val="BodyText"/>
        <w:tabs>
          <w:tab w:pos="2217" w:val="left" w:leader="none"/>
        </w:tabs>
        <w:spacing w:before="20"/>
        <w:ind w:left="538"/>
      </w:pPr>
      <w:r>
        <w:rPr/>
        <w:t>translate</w:t>
        <w:tab/>
      </w:r>
      <w:r>
        <w:rPr>
          <w:color w:val="0000FF"/>
          <w:w w:val="95"/>
          <w:position w:val="2"/>
        </w:rPr>
        <w:t>tran</w:t>
      </w:r>
      <w:r>
        <w:rPr>
          <w:color w:val="0000FF"/>
          <w:spacing w:val="-14"/>
          <w:w w:val="95"/>
          <w:position w:val="2"/>
        </w:rPr>
        <w:t> </w:t>
      </w:r>
      <w:r>
        <w:rPr>
          <w:color w:val="0000FF"/>
          <w:w w:val="95"/>
          <w:position w:val="2"/>
        </w:rPr>
        <w:t>Zl</w:t>
      </w:r>
      <w:r>
        <w:rPr>
          <w:color w:val="FF0000"/>
          <w:w w:val="95"/>
          <w:position w:val="2"/>
        </w:rPr>
        <w:t>ei</w:t>
      </w:r>
      <w:r>
        <w:rPr>
          <w:color w:val="0000FF"/>
          <w:w w:val="95"/>
          <w:position w:val="2"/>
        </w:rPr>
        <w:t>t</w:t>
      </w:r>
    </w:p>
    <w:p>
      <w:pPr>
        <w:pStyle w:val="BodyText"/>
        <w:tabs>
          <w:tab w:pos="2217" w:val="left" w:leader="none"/>
        </w:tabs>
        <w:spacing w:before="20"/>
        <w:ind w:left="538"/>
      </w:pPr>
      <w:r>
        <w:rPr/>
        <w:t>translation</w:t>
        <w:tab/>
      </w:r>
      <w:r>
        <w:rPr>
          <w:color w:val="0000FF"/>
          <w:position w:val="2"/>
        </w:rPr>
        <w:t>tran Zl</w:t>
      </w:r>
      <w:r>
        <w:rPr>
          <w:color w:val="FF0000"/>
          <w:position w:val="2"/>
        </w:rPr>
        <w:t>ei</w:t>
      </w:r>
      <w:r>
        <w:rPr>
          <w:color w:val="FF0000"/>
          <w:spacing w:val="-28"/>
          <w:position w:val="2"/>
        </w:rPr>
        <w:t> </w:t>
      </w:r>
      <w:r>
        <w:rPr>
          <w:color w:val="0000FF"/>
          <w:position w:val="2"/>
        </w:rPr>
        <w:t>shn</w:t>
      </w:r>
    </w:p>
    <w:p>
      <w:pPr>
        <w:pStyle w:val="BodyText"/>
        <w:tabs>
          <w:tab w:pos="2217" w:val="left" w:leader="none"/>
        </w:tabs>
        <w:spacing w:line="261" w:lineRule="auto" w:before="20"/>
        <w:ind w:left="538" w:right="1796"/>
      </w:pPr>
      <w:r>
        <w:rPr/>
        <w:t>transport</w:t>
        <w:tab/>
      </w:r>
      <w:r>
        <w:rPr>
          <w:color w:val="0000FF"/>
          <w:position w:val="2"/>
        </w:rPr>
        <w:t>Tr</w:t>
      </w:r>
      <w:r>
        <w:rPr>
          <w:color w:val="FF0000"/>
          <w:position w:val="2"/>
        </w:rPr>
        <w:t>a</w:t>
      </w:r>
      <w:r>
        <w:rPr>
          <w:color w:val="0000FF"/>
          <w:position w:val="2"/>
        </w:rPr>
        <w:t>n sport </w:t>
      </w:r>
      <w:r>
        <w:rPr/>
        <w:t>transportation</w:t>
        <w:tab/>
      </w:r>
      <w:r>
        <w:rPr>
          <w:color w:val="0000FF"/>
          <w:w w:val="95"/>
          <w:position w:val="2"/>
        </w:rPr>
        <w:t>tran</w:t>
      </w:r>
      <w:r>
        <w:rPr>
          <w:color w:val="0000FF"/>
          <w:spacing w:val="-36"/>
          <w:w w:val="95"/>
          <w:position w:val="2"/>
        </w:rPr>
        <w:t> </w:t>
      </w:r>
      <w:r>
        <w:rPr>
          <w:color w:val="0000FF"/>
          <w:w w:val="95"/>
          <w:position w:val="2"/>
        </w:rPr>
        <w:t>sp</w:t>
      </w:r>
      <w:r>
        <w:rPr>
          <w:color w:val="0000FF"/>
          <w:spacing w:val="-35"/>
          <w:w w:val="95"/>
          <w:position w:val="2"/>
        </w:rPr>
        <w:t> </w:t>
      </w:r>
      <w:r>
        <w:rPr>
          <w:color w:val="0000FF"/>
          <w:w w:val="95"/>
          <w:position w:val="2"/>
        </w:rPr>
        <w:t>T</w:t>
      </w:r>
      <w:r>
        <w:rPr>
          <w:color w:val="FF0000"/>
          <w:w w:val="95"/>
          <w:position w:val="2"/>
        </w:rPr>
        <w:t>ei</w:t>
      </w:r>
      <w:r>
        <w:rPr>
          <w:color w:val="FF0000"/>
          <w:spacing w:val="-35"/>
          <w:w w:val="95"/>
          <w:position w:val="2"/>
        </w:rPr>
        <w:t> </w:t>
      </w:r>
      <w:r>
        <w:rPr>
          <w:color w:val="0000FF"/>
          <w:w w:val="95"/>
          <w:position w:val="2"/>
        </w:rPr>
        <w:t>shn </w:t>
      </w:r>
      <w:r>
        <w:rPr/>
        <w:t>travel</w:t>
      </w:r>
      <w:r>
        <w:rPr>
          <w:spacing w:val="-4"/>
        </w:rPr>
        <w:t> </w:t>
      </w:r>
      <w:r>
        <w:rPr/>
        <w:t>agent</w:t>
        <w:tab/>
      </w:r>
      <w:r>
        <w:rPr>
          <w:color w:val="0000FF"/>
          <w:position w:val="2"/>
        </w:rPr>
        <w:t>Tr</w:t>
      </w:r>
      <w:r>
        <w:rPr>
          <w:color w:val="FF0000"/>
          <w:position w:val="2"/>
        </w:rPr>
        <w:t>a</w:t>
      </w:r>
      <w:r>
        <w:rPr>
          <w:color w:val="FF0000"/>
          <w:spacing w:val="-16"/>
          <w:position w:val="2"/>
        </w:rPr>
        <w:t> </w:t>
      </w:r>
      <w:r>
        <w:rPr>
          <w:color w:val="0000FF"/>
          <w:position w:val="2"/>
        </w:rPr>
        <w:t>v</w:t>
      </w:r>
      <w:r>
        <w:rPr>
          <w:color w:val="0000FF"/>
          <w:spacing w:val="-17"/>
          <w:position w:val="2"/>
        </w:rPr>
        <w:t> </w:t>
      </w:r>
      <w:r>
        <w:rPr>
          <w:color w:val="0000FF"/>
          <w:position w:val="2"/>
        </w:rPr>
        <w:t>lei</w:t>
      </w:r>
      <w:r>
        <w:rPr>
          <w:color w:val="0000FF"/>
          <w:spacing w:val="-17"/>
          <w:position w:val="2"/>
        </w:rPr>
        <w:t> </w:t>
      </w:r>
      <w:r>
        <w:rPr>
          <w:color w:val="0000FF"/>
          <w:position w:val="2"/>
        </w:rPr>
        <w:t>jnt</w:t>
      </w:r>
    </w:p>
    <w:p>
      <w:pPr>
        <w:pStyle w:val="BodyText"/>
        <w:tabs>
          <w:tab w:pos="2217" w:val="left" w:leader="none"/>
        </w:tabs>
        <w:spacing w:line="248" w:lineRule="exact"/>
        <w:ind w:left="538"/>
      </w:pPr>
      <w:r>
        <w:rPr/>
        <w:t>treble</w:t>
        <w:tab/>
      </w:r>
      <w:r>
        <w:rPr>
          <w:color w:val="0000FF"/>
          <w:position w:val="2"/>
        </w:rPr>
        <w:t>Tr</w:t>
      </w:r>
      <w:r>
        <w:rPr>
          <w:color w:val="FF0000"/>
          <w:position w:val="2"/>
        </w:rPr>
        <w:t>e</w:t>
      </w:r>
      <w:r>
        <w:rPr>
          <w:color w:val="FF0000"/>
          <w:spacing w:val="-13"/>
          <w:position w:val="2"/>
        </w:rPr>
        <w:t> </w:t>
      </w:r>
      <w:r>
        <w:rPr>
          <w:color w:val="0000FF"/>
          <w:position w:val="2"/>
        </w:rPr>
        <w:t>bl</w:t>
      </w:r>
    </w:p>
    <w:p>
      <w:pPr>
        <w:pStyle w:val="BodyText"/>
        <w:tabs>
          <w:tab w:pos="2217" w:val="left" w:leader="none"/>
        </w:tabs>
        <w:spacing w:before="20"/>
        <w:ind w:left="538"/>
      </w:pPr>
      <w:r>
        <w:rPr/>
        <w:t>tree</w:t>
        <w:tab/>
      </w:r>
      <w:r>
        <w:rPr>
          <w:color w:val="0000FF"/>
          <w:position w:val="2"/>
        </w:rPr>
        <w:t>Tr</w:t>
      </w:r>
      <w:r>
        <w:rPr>
          <w:color w:val="FF0000"/>
          <w:position w:val="2"/>
        </w:rPr>
        <w:t>ee</w:t>
      </w:r>
    </w:p>
    <w:p>
      <w:pPr>
        <w:pStyle w:val="BodyText"/>
        <w:tabs>
          <w:tab w:pos="2217" w:val="left" w:leader="none"/>
        </w:tabs>
        <w:spacing w:before="20"/>
        <w:ind w:left="538"/>
      </w:pPr>
      <w:r>
        <w:rPr/>
        <w:t>trial</w:t>
        <w:tab/>
      </w:r>
      <w:r>
        <w:rPr>
          <w:color w:val="0000FF"/>
          <w:position w:val="2"/>
        </w:rPr>
        <w:t>Tr</w:t>
      </w:r>
      <w:r>
        <w:rPr>
          <w:color w:val="FF0000"/>
          <w:position w:val="2"/>
        </w:rPr>
        <w:t>ai</w:t>
      </w:r>
      <w:r>
        <w:rPr>
          <w:color w:val="0000FF"/>
          <w:position w:val="2"/>
        </w:rPr>
        <w:t>l</w:t>
      </w:r>
    </w:p>
    <w:p>
      <w:pPr>
        <w:pStyle w:val="BodyText"/>
        <w:tabs>
          <w:tab w:pos="2217" w:val="left" w:leader="none"/>
        </w:tabs>
        <w:spacing w:before="19"/>
        <w:ind w:left="538"/>
      </w:pPr>
      <w:r>
        <w:rPr/>
        <w:t>trolley</w:t>
        <w:tab/>
      </w:r>
      <w:r>
        <w:rPr>
          <w:color w:val="0000FF"/>
          <w:position w:val="2"/>
        </w:rPr>
        <w:t>Tr</w:t>
      </w:r>
      <w:r>
        <w:rPr>
          <w:color w:val="FF0000"/>
          <w:position w:val="2"/>
        </w:rPr>
        <w:t>o</w:t>
      </w:r>
      <w:r>
        <w:rPr>
          <w:color w:val="FF0000"/>
          <w:spacing w:val="-12"/>
          <w:position w:val="2"/>
        </w:rPr>
        <w:t> </w:t>
      </w:r>
      <w:r>
        <w:rPr>
          <w:color w:val="0000FF"/>
          <w:position w:val="2"/>
        </w:rPr>
        <w:t>lii</w:t>
      </w:r>
    </w:p>
    <w:p>
      <w:pPr>
        <w:pStyle w:val="BodyText"/>
        <w:tabs>
          <w:tab w:pos="2217" w:val="left" w:leader="none"/>
        </w:tabs>
        <w:spacing w:before="20"/>
        <w:ind w:left="538"/>
      </w:pPr>
      <w:r>
        <w:rPr/>
        <w:t>trousers</w:t>
        <w:tab/>
      </w:r>
      <w:r>
        <w:rPr>
          <w:color w:val="0000FF"/>
          <w:position w:val="2"/>
        </w:rPr>
        <w:t>Tr</w:t>
      </w:r>
      <w:r>
        <w:rPr>
          <w:color w:val="FF0000"/>
          <w:position w:val="2"/>
        </w:rPr>
        <w:t>au</w:t>
      </w:r>
      <w:r>
        <w:rPr>
          <w:color w:val="FF0000"/>
          <w:spacing w:val="-14"/>
          <w:position w:val="2"/>
        </w:rPr>
        <w:t> </w:t>
      </w:r>
      <w:r>
        <w:rPr>
          <w:color w:val="0000FF"/>
          <w:position w:val="2"/>
        </w:rPr>
        <w:t>zs</w:t>
      </w:r>
    </w:p>
    <w:p>
      <w:pPr>
        <w:spacing w:after="0"/>
        <w:sectPr>
          <w:type w:val="continuous"/>
          <w:pgSz w:w="11900" w:h="16840"/>
          <w:pgMar w:top="1140" w:bottom="720" w:left="1360" w:right="860"/>
          <w:cols w:num="2" w:equalWidth="0">
            <w:col w:w="3436" w:space="1076"/>
            <w:col w:w="5168"/>
          </w:cols>
        </w:sectPr>
      </w:pPr>
    </w:p>
    <w:p>
      <w:pPr>
        <w:pStyle w:val="BodyText"/>
      </w:pPr>
    </w:p>
    <w:p>
      <w:pPr>
        <w:pStyle w:val="BodyText"/>
        <w:spacing w:before="8"/>
        <w:rPr>
          <w:sz w:val="19"/>
        </w:rPr>
      </w:pPr>
    </w:p>
    <w:p>
      <w:pPr>
        <w:pStyle w:val="Heading6"/>
        <w:ind w:left="496" w:right="0"/>
        <w:jc w:val="left"/>
      </w:pPr>
      <w:r>
        <w:rPr/>
        <w:t>Normal Spelling &amp; Clear Alphabet Spelling (with stressed vowel sound in </w:t>
      </w:r>
      <w:r>
        <w:rPr>
          <w:color w:val="FF0000"/>
        </w:rPr>
        <w:t>red</w:t>
      </w:r>
      <w:r>
        <w:rPr/>
        <w:t>)</w:t>
      </w:r>
    </w:p>
    <w:p>
      <w:pPr>
        <w:pStyle w:val="BodyText"/>
      </w:pPr>
    </w:p>
    <w:p>
      <w:pPr>
        <w:spacing w:after="0"/>
        <w:sectPr>
          <w:pgSz w:w="11900" w:h="16840"/>
          <w:pgMar w:header="707" w:footer="1012" w:top="2080" w:bottom="1200" w:left="1360" w:right="860"/>
        </w:sectPr>
      </w:pPr>
    </w:p>
    <w:p>
      <w:pPr>
        <w:pStyle w:val="BodyText"/>
        <w:spacing w:before="9"/>
        <w:rPr>
          <w:sz w:val="21"/>
        </w:rPr>
      </w:pPr>
    </w:p>
    <w:p>
      <w:pPr>
        <w:pStyle w:val="BodyText"/>
        <w:tabs>
          <w:tab w:pos="2217" w:val="left" w:leader="none"/>
        </w:tabs>
        <w:ind w:left="537"/>
      </w:pPr>
      <w:r>
        <w:rPr/>
        <w:t>truancy</w:t>
        <w:tab/>
      </w:r>
      <w:r>
        <w:rPr>
          <w:color w:val="0000FF"/>
          <w:position w:val="2"/>
        </w:rPr>
        <w:t>Tr</w:t>
      </w:r>
      <w:r>
        <w:rPr>
          <w:color w:val="FF0000"/>
          <w:position w:val="2"/>
        </w:rPr>
        <w:t>oo </w:t>
      </w:r>
      <w:r>
        <w:rPr>
          <w:color w:val="0000FF"/>
          <w:position w:val="2"/>
        </w:rPr>
        <w:t>wn</w:t>
      </w:r>
      <w:r>
        <w:rPr>
          <w:color w:val="0000FF"/>
          <w:spacing w:val="-30"/>
          <w:position w:val="2"/>
        </w:rPr>
        <w:t> </w:t>
      </w:r>
      <w:r>
        <w:rPr>
          <w:color w:val="0000FF"/>
          <w:position w:val="2"/>
        </w:rPr>
        <w:t>sii</w:t>
      </w:r>
    </w:p>
    <w:p>
      <w:pPr>
        <w:pStyle w:val="BodyText"/>
        <w:tabs>
          <w:tab w:pos="2217" w:val="left" w:leader="none"/>
        </w:tabs>
        <w:spacing w:before="20"/>
        <w:ind w:left="537"/>
      </w:pPr>
      <w:r>
        <w:rPr/>
        <w:t>true</w:t>
        <w:tab/>
      </w:r>
      <w:r>
        <w:rPr>
          <w:color w:val="0000FF"/>
          <w:position w:val="2"/>
        </w:rPr>
        <w:t>Tr</w:t>
      </w:r>
      <w:r>
        <w:rPr>
          <w:color w:val="FF0000"/>
          <w:position w:val="2"/>
        </w:rPr>
        <w:t>oo</w:t>
      </w:r>
    </w:p>
    <w:p>
      <w:pPr>
        <w:pStyle w:val="BodyText"/>
        <w:tabs>
          <w:tab w:pos="2217" w:val="left" w:leader="none"/>
        </w:tabs>
        <w:spacing w:before="20"/>
        <w:ind w:left="537"/>
      </w:pPr>
      <w:r>
        <w:rPr/>
        <w:t>trumpet</w:t>
        <w:tab/>
      </w:r>
      <w:r>
        <w:rPr>
          <w:color w:val="0000FF"/>
          <w:position w:val="2"/>
        </w:rPr>
        <w:t>Tr</w:t>
      </w:r>
      <w:r>
        <w:rPr>
          <w:color w:val="FF0000"/>
          <w:position w:val="2"/>
        </w:rPr>
        <w:t>u</w:t>
      </w:r>
      <w:r>
        <w:rPr>
          <w:color w:val="0000FF"/>
          <w:position w:val="2"/>
        </w:rPr>
        <w:t>m</w:t>
      </w:r>
      <w:r>
        <w:rPr>
          <w:color w:val="0000FF"/>
          <w:spacing w:val="-13"/>
          <w:position w:val="2"/>
        </w:rPr>
        <w:t> </w:t>
      </w:r>
      <w:r>
        <w:rPr>
          <w:color w:val="0000FF"/>
          <w:position w:val="2"/>
        </w:rPr>
        <w:t>pt</w:t>
      </w:r>
    </w:p>
    <w:p>
      <w:pPr>
        <w:pStyle w:val="BodyText"/>
        <w:tabs>
          <w:tab w:pos="2217" w:val="left" w:leader="none"/>
        </w:tabs>
        <w:spacing w:before="20"/>
        <w:ind w:left="537"/>
      </w:pPr>
      <w:r>
        <w:rPr/>
        <w:t>trust</w:t>
        <w:tab/>
      </w:r>
      <w:r>
        <w:rPr>
          <w:color w:val="0000FF"/>
          <w:position w:val="2"/>
        </w:rPr>
        <w:t>Tr</w:t>
      </w:r>
      <w:r>
        <w:rPr>
          <w:color w:val="FF0000"/>
          <w:position w:val="2"/>
        </w:rPr>
        <w:t>u</w:t>
      </w:r>
      <w:r>
        <w:rPr>
          <w:color w:val="0000FF"/>
          <w:position w:val="2"/>
        </w:rPr>
        <w:t>st</w:t>
      </w:r>
    </w:p>
    <w:p>
      <w:pPr>
        <w:pStyle w:val="BodyText"/>
        <w:tabs>
          <w:tab w:pos="2217" w:val="left" w:leader="none"/>
        </w:tabs>
        <w:spacing w:before="20"/>
        <w:ind w:left="537"/>
      </w:pPr>
      <w:r>
        <w:rPr/>
        <w:t>try</w:t>
        <w:tab/>
      </w:r>
      <w:r>
        <w:rPr>
          <w:color w:val="0000FF"/>
          <w:position w:val="2"/>
        </w:rPr>
        <w:t>Tr</w:t>
      </w:r>
      <w:r>
        <w:rPr>
          <w:color w:val="FF0000"/>
          <w:position w:val="2"/>
        </w:rPr>
        <w:t>ai</w:t>
      </w:r>
    </w:p>
    <w:p>
      <w:pPr>
        <w:pStyle w:val="BodyText"/>
        <w:tabs>
          <w:tab w:pos="2217" w:val="left" w:leader="none"/>
        </w:tabs>
        <w:spacing w:before="20"/>
        <w:ind w:left="537"/>
      </w:pPr>
      <w:r>
        <w:rPr/>
        <w:t>try</w:t>
      </w:r>
      <w:r>
        <w:rPr>
          <w:spacing w:val="-2"/>
        </w:rPr>
        <w:t> </w:t>
      </w:r>
      <w:r>
        <w:rPr/>
        <w:t>on</w:t>
        <w:tab/>
      </w:r>
      <w:r>
        <w:rPr>
          <w:color w:val="0000FF"/>
          <w:w w:val="95"/>
          <w:position w:val="2"/>
        </w:rPr>
        <w:t>Tr</w:t>
      </w:r>
      <w:r>
        <w:rPr>
          <w:color w:val="FF0000"/>
          <w:w w:val="95"/>
          <w:position w:val="2"/>
        </w:rPr>
        <w:t>ai</w:t>
      </w:r>
      <w:r>
        <w:rPr>
          <w:color w:val="FF0000"/>
          <w:spacing w:val="-32"/>
          <w:w w:val="95"/>
          <w:position w:val="2"/>
        </w:rPr>
        <w:t> </w:t>
      </w:r>
      <w:r>
        <w:rPr>
          <w:color w:val="0000FF"/>
          <w:w w:val="95"/>
          <w:position w:val="2"/>
        </w:rPr>
        <w:t>Y</w:t>
      </w:r>
      <w:r>
        <w:rPr>
          <w:color w:val="FF0000"/>
          <w:w w:val="95"/>
          <w:position w:val="2"/>
        </w:rPr>
        <w:t>o</w:t>
      </w:r>
      <w:r>
        <w:rPr>
          <w:color w:val="0000FF"/>
          <w:w w:val="95"/>
          <w:position w:val="2"/>
        </w:rPr>
        <w:t>n</w:t>
      </w:r>
    </w:p>
    <w:p>
      <w:pPr>
        <w:pStyle w:val="BodyText"/>
        <w:tabs>
          <w:tab w:pos="2217" w:val="left" w:leader="none"/>
        </w:tabs>
        <w:spacing w:before="20"/>
        <w:ind w:left="537"/>
      </w:pPr>
      <w:r>
        <w:rPr/>
        <w:t>t-shirt</w:t>
        <w:tab/>
      </w:r>
      <w:r>
        <w:rPr>
          <w:color w:val="0000FF"/>
          <w:w w:val="90"/>
          <w:position w:val="2"/>
        </w:rPr>
        <w:t>T</w:t>
      </w:r>
      <w:r>
        <w:rPr>
          <w:color w:val="FF0000"/>
          <w:w w:val="90"/>
          <w:position w:val="2"/>
        </w:rPr>
        <w:t>ee</w:t>
      </w:r>
      <w:r>
        <w:rPr>
          <w:color w:val="FF0000"/>
          <w:spacing w:val="-12"/>
          <w:w w:val="90"/>
          <w:position w:val="2"/>
        </w:rPr>
        <w:t> </w:t>
      </w:r>
      <w:r>
        <w:rPr>
          <w:color w:val="0000FF"/>
          <w:w w:val="90"/>
          <w:position w:val="2"/>
        </w:rPr>
        <w:t>shirt</w:t>
      </w:r>
    </w:p>
    <w:p>
      <w:pPr>
        <w:pStyle w:val="BodyText"/>
        <w:tabs>
          <w:tab w:pos="2217" w:val="left" w:leader="none"/>
        </w:tabs>
        <w:spacing w:before="20"/>
        <w:ind w:left="537"/>
      </w:pPr>
      <w:r>
        <w:rPr/>
        <w:t>tsunami</w:t>
        <w:tab/>
      </w:r>
      <w:r>
        <w:rPr>
          <w:color w:val="0000FF"/>
          <w:position w:val="2"/>
        </w:rPr>
        <w:t>tsoo N</w:t>
      </w:r>
      <w:r>
        <w:rPr>
          <w:color w:val="FF0000"/>
          <w:position w:val="2"/>
        </w:rPr>
        <w:t>ar</w:t>
      </w:r>
      <w:r>
        <w:rPr>
          <w:color w:val="FF0000"/>
          <w:spacing w:val="-34"/>
          <w:position w:val="2"/>
        </w:rPr>
        <w:t> </w:t>
      </w:r>
      <w:r>
        <w:rPr>
          <w:color w:val="0000FF"/>
          <w:position w:val="2"/>
        </w:rPr>
        <w:t>mii</w:t>
      </w:r>
    </w:p>
    <w:p>
      <w:pPr>
        <w:pStyle w:val="BodyText"/>
        <w:tabs>
          <w:tab w:pos="2217" w:val="left" w:leader="none"/>
        </w:tabs>
        <w:spacing w:before="20"/>
        <w:ind w:left="537"/>
      </w:pPr>
      <w:r>
        <w:rPr/>
        <w:t>Tuesday</w:t>
        <w:tab/>
      </w:r>
      <w:r>
        <w:rPr>
          <w:color w:val="0000FF"/>
          <w:w w:val="90"/>
          <w:position w:val="2"/>
        </w:rPr>
        <w:t>Ch</w:t>
      </w:r>
      <w:r>
        <w:rPr>
          <w:color w:val="FF0000"/>
          <w:w w:val="90"/>
          <w:position w:val="2"/>
        </w:rPr>
        <w:t>oo</w:t>
      </w:r>
      <w:r>
        <w:rPr>
          <w:color w:val="FF0000"/>
          <w:spacing w:val="-18"/>
          <w:w w:val="90"/>
          <w:position w:val="2"/>
        </w:rPr>
        <w:t> </w:t>
      </w:r>
      <w:r>
        <w:rPr>
          <w:color w:val="0000FF"/>
          <w:w w:val="90"/>
          <w:position w:val="2"/>
        </w:rPr>
        <w:t>zdei</w:t>
      </w:r>
    </w:p>
    <w:p>
      <w:pPr>
        <w:pStyle w:val="BodyText"/>
        <w:tabs>
          <w:tab w:pos="2217" w:val="left" w:leader="none"/>
        </w:tabs>
        <w:spacing w:before="20"/>
        <w:ind w:left="537"/>
      </w:pPr>
      <w:r>
        <w:rPr/>
        <w:t>turbulence</w:t>
        <w:tab/>
      </w:r>
      <w:r>
        <w:rPr>
          <w:color w:val="0000FF"/>
          <w:w w:val="95"/>
          <w:position w:val="2"/>
        </w:rPr>
        <w:t>T</w:t>
      </w:r>
      <w:r>
        <w:rPr>
          <w:color w:val="FF0000"/>
          <w:w w:val="95"/>
          <w:position w:val="2"/>
        </w:rPr>
        <w:t>er</w:t>
      </w:r>
      <w:r>
        <w:rPr>
          <w:color w:val="FF0000"/>
          <w:spacing w:val="-29"/>
          <w:w w:val="95"/>
          <w:position w:val="2"/>
        </w:rPr>
        <w:t> </w:t>
      </w:r>
      <w:r>
        <w:rPr>
          <w:color w:val="0000FF"/>
          <w:w w:val="95"/>
          <w:position w:val="2"/>
        </w:rPr>
        <w:t>by</w:t>
      </w:r>
      <w:r>
        <w:rPr>
          <w:color w:val="0000FF"/>
          <w:spacing w:val="-28"/>
          <w:w w:val="95"/>
          <w:position w:val="2"/>
        </w:rPr>
        <w:t> </w:t>
      </w:r>
      <w:r>
        <w:rPr>
          <w:color w:val="0000FF"/>
          <w:w w:val="95"/>
          <w:position w:val="2"/>
        </w:rPr>
        <w:t>lns</w:t>
      </w:r>
    </w:p>
    <w:p>
      <w:pPr>
        <w:pStyle w:val="BodyText"/>
        <w:tabs>
          <w:tab w:pos="2217" w:val="left" w:leader="none"/>
        </w:tabs>
        <w:spacing w:before="20"/>
        <w:ind w:left="537"/>
      </w:pPr>
      <w:r>
        <w:rPr/>
        <w:t>turn</w:t>
        <w:tab/>
      </w:r>
      <w:r>
        <w:rPr>
          <w:color w:val="0000FF"/>
          <w:position w:val="2"/>
        </w:rPr>
        <w:t>T</w:t>
      </w:r>
      <w:r>
        <w:rPr>
          <w:color w:val="FF0000"/>
          <w:position w:val="2"/>
        </w:rPr>
        <w:t>er</w:t>
      </w:r>
      <w:r>
        <w:rPr>
          <w:color w:val="0000FF"/>
          <w:position w:val="2"/>
        </w:rPr>
        <w:t>n</w:t>
      </w:r>
    </w:p>
    <w:p>
      <w:pPr>
        <w:pStyle w:val="BodyText"/>
        <w:tabs>
          <w:tab w:pos="2217" w:val="left" w:leader="none"/>
        </w:tabs>
        <w:spacing w:before="20"/>
        <w:ind w:left="537"/>
      </w:pPr>
      <w:r>
        <w:rPr/>
        <w:t>turn</w:t>
      </w:r>
      <w:r>
        <w:rPr>
          <w:spacing w:val="-3"/>
        </w:rPr>
        <w:t> </w:t>
      </w:r>
      <w:r>
        <w:rPr/>
        <w:t>off</w:t>
        <w:tab/>
      </w:r>
      <w:r>
        <w:rPr>
          <w:color w:val="0000FF"/>
          <w:position w:val="2"/>
        </w:rPr>
        <w:t>T</w:t>
      </w:r>
      <w:r>
        <w:rPr>
          <w:color w:val="FF0000"/>
          <w:position w:val="2"/>
        </w:rPr>
        <w:t>er</w:t>
      </w:r>
      <w:r>
        <w:rPr>
          <w:color w:val="FF0000"/>
          <w:spacing w:val="-13"/>
          <w:position w:val="2"/>
        </w:rPr>
        <w:t> </w:t>
      </w:r>
      <w:r>
        <w:rPr>
          <w:color w:val="0000FF"/>
          <w:position w:val="2"/>
        </w:rPr>
        <w:t>N</w:t>
      </w:r>
      <w:r>
        <w:rPr>
          <w:color w:val="FF0000"/>
          <w:position w:val="2"/>
        </w:rPr>
        <w:t>o</w:t>
      </w:r>
      <w:r>
        <w:rPr>
          <w:color w:val="0000FF"/>
          <w:position w:val="2"/>
        </w:rPr>
        <w:t>f</w:t>
      </w:r>
    </w:p>
    <w:p>
      <w:pPr>
        <w:pStyle w:val="BodyText"/>
        <w:tabs>
          <w:tab w:pos="2217" w:val="left" w:leader="none"/>
        </w:tabs>
        <w:spacing w:before="20"/>
        <w:ind w:left="537"/>
      </w:pPr>
      <w:r>
        <w:rPr/>
        <w:t>turn</w:t>
      </w:r>
      <w:r>
        <w:rPr>
          <w:spacing w:val="-1"/>
        </w:rPr>
        <w:t> </w:t>
      </w:r>
      <w:r>
        <w:rPr/>
        <w:t>on</w:t>
        <w:tab/>
      </w:r>
      <w:r>
        <w:rPr>
          <w:color w:val="0000FF"/>
          <w:position w:val="2"/>
        </w:rPr>
        <w:t>T</w:t>
      </w:r>
      <w:r>
        <w:rPr>
          <w:color w:val="FF0000"/>
          <w:position w:val="2"/>
        </w:rPr>
        <w:t>er</w:t>
      </w:r>
      <w:r>
        <w:rPr>
          <w:color w:val="FF0000"/>
          <w:spacing w:val="-14"/>
          <w:position w:val="2"/>
        </w:rPr>
        <w:t> </w:t>
      </w:r>
      <w:r>
        <w:rPr>
          <w:color w:val="0000FF"/>
          <w:position w:val="2"/>
        </w:rPr>
        <w:t>N</w:t>
      </w:r>
      <w:r>
        <w:rPr>
          <w:color w:val="FF0000"/>
          <w:position w:val="2"/>
        </w:rPr>
        <w:t>o</w:t>
      </w:r>
      <w:r>
        <w:rPr>
          <w:color w:val="0000FF"/>
          <w:position w:val="2"/>
        </w:rPr>
        <w:t>n</w:t>
      </w:r>
    </w:p>
    <w:p>
      <w:pPr>
        <w:pStyle w:val="BodyText"/>
        <w:tabs>
          <w:tab w:pos="2217" w:val="left" w:leader="none"/>
        </w:tabs>
        <w:spacing w:before="20"/>
        <w:ind w:left="537"/>
      </w:pPr>
      <w:r>
        <w:rPr/>
        <w:t>TV</w:t>
      </w:r>
      <w:r>
        <w:rPr>
          <w:spacing w:val="-3"/>
        </w:rPr>
        <w:t> </w:t>
      </w:r>
      <w:r>
        <w:rPr/>
        <w:t>licence</w:t>
        <w:tab/>
      </w:r>
      <w:r>
        <w:rPr>
          <w:color w:val="0000FF"/>
          <w:position w:val="2"/>
        </w:rPr>
        <w:t>tee</w:t>
      </w:r>
      <w:r>
        <w:rPr>
          <w:color w:val="0000FF"/>
          <w:spacing w:val="-26"/>
          <w:position w:val="2"/>
        </w:rPr>
        <w:t> </w:t>
      </w:r>
      <w:r>
        <w:rPr>
          <w:color w:val="0000FF"/>
          <w:position w:val="2"/>
        </w:rPr>
        <w:t>V</w:t>
      </w:r>
      <w:r>
        <w:rPr>
          <w:color w:val="FF0000"/>
          <w:position w:val="2"/>
        </w:rPr>
        <w:t>ee</w:t>
      </w:r>
      <w:r>
        <w:rPr>
          <w:color w:val="FF0000"/>
          <w:spacing w:val="-26"/>
          <w:position w:val="2"/>
        </w:rPr>
        <w:t> </w:t>
      </w:r>
      <w:r>
        <w:rPr>
          <w:color w:val="0000FF"/>
          <w:position w:val="2"/>
        </w:rPr>
        <w:t>lai</w:t>
      </w:r>
      <w:r>
        <w:rPr>
          <w:color w:val="0000FF"/>
          <w:spacing w:val="-26"/>
          <w:position w:val="2"/>
        </w:rPr>
        <w:t> </w:t>
      </w:r>
      <w:r>
        <w:rPr>
          <w:color w:val="0000FF"/>
          <w:position w:val="2"/>
        </w:rPr>
        <w:t>sns</w:t>
      </w:r>
    </w:p>
    <w:p>
      <w:pPr>
        <w:pStyle w:val="BodyText"/>
        <w:tabs>
          <w:tab w:pos="2217" w:val="left" w:leader="none"/>
        </w:tabs>
        <w:spacing w:before="20"/>
        <w:ind w:left="537"/>
      </w:pPr>
      <w:r>
        <w:rPr/>
        <w:t>twelve</w:t>
        <w:tab/>
      </w:r>
      <w:r>
        <w:rPr>
          <w:color w:val="0000FF"/>
          <w:position w:val="2"/>
        </w:rPr>
        <w:t>Tw</w:t>
      </w:r>
      <w:r>
        <w:rPr>
          <w:color w:val="FF0000"/>
          <w:position w:val="2"/>
        </w:rPr>
        <w:t>e</w:t>
      </w:r>
      <w:r>
        <w:rPr>
          <w:color w:val="0000FF"/>
          <w:position w:val="2"/>
        </w:rPr>
        <w:t>lv</w:t>
      </w:r>
    </w:p>
    <w:p>
      <w:pPr>
        <w:pStyle w:val="BodyText"/>
        <w:tabs>
          <w:tab w:pos="2217" w:val="left" w:leader="none"/>
        </w:tabs>
        <w:spacing w:before="20"/>
        <w:ind w:left="537"/>
      </w:pPr>
      <w:r>
        <w:rPr/>
        <w:t>twenty</w:t>
        <w:tab/>
      </w:r>
      <w:r>
        <w:rPr>
          <w:color w:val="0000FF"/>
          <w:position w:val="2"/>
        </w:rPr>
        <w:t>Tw</w:t>
      </w:r>
      <w:r>
        <w:rPr>
          <w:color w:val="FF0000"/>
          <w:position w:val="2"/>
        </w:rPr>
        <w:t>e</w:t>
      </w:r>
      <w:r>
        <w:rPr>
          <w:color w:val="0000FF"/>
          <w:position w:val="2"/>
        </w:rPr>
        <w:t>n</w:t>
      </w:r>
      <w:r>
        <w:rPr>
          <w:color w:val="0000FF"/>
          <w:spacing w:val="-13"/>
          <w:position w:val="2"/>
        </w:rPr>
        <w:t> </w:t>
      </w:r>
      <w:r>
        <w:rPr>
          <w:color w:val="0000FF"/>
          <w:position w:val="2"/>
        </w:rPr>
        <w:t>tii</w:t>
      </w:r>
    </w:p>
    <w:p>
      <w:pPr>
        <w:pStyle w:val="BodyText"/>
        <w:tabs>
          <w:tab w:pos="2216" w:val="left" w:leader="none"/>
        </w:tabs>
        <w:spacing w:before="19"/>
        <w:ind w:left="537"/>
      </w:pPr>
      <w:r>
        <w:rPr/>
        <w:t>twist</w:t>
        <w:tab/>
      </w:r>
      <w:r>
        <w:rPr>
          <w:color w:val="0000FF"/>
          <w:position w:val="2"/>
        </w:rPr>
        <w:t>Tw</w:t>
      </w:r>
      <w:r>
        <w:rPr>
          <w:color w:val="FF0000"/>
          <w:position w:val="2"/>
        </w:rPr>
        <w:t>i</w:t>
      </w:r>
      <w:r>
        <w:rPr>
          <w:color w:val="0000FF"/>
          <w:position w:val="2"/>
        </w:rPr>
        <w:t>st</w:t>
      </w:r>
    </w:p>
    <w:p>
      <w:pPr>
        <w:pStyle w:val="BodyText"/>
        <w:tabs>
          <w:tab w:pos="2216" w:val="left" w:leader="none"/>
        </w:tabs>
        <w:spacing w:before="20"/>
        <w:ind w:left="536"/>
      </w:pPr>
      <w:r>
        <w:rPr>
          <w:w w:val="105"/>
        </w:rPr>
        <w:t>Twitter</w:t>
        <w:tab/>
      </w:r>
      <w:r>
        <w:rPr>
          <w:color w:val="0000FF"/>
          <w:w w:val="105"/>
          <w:position w:val="2"/>
        </w:rPr>
        <w:t>Tw</w:t>
      </w:r>
      <w:r>
        <w:rPr>
          <w:color w:val="FF0000"/>
          <w:w w:val="105"/>
          <w:position w:val="2"/>
        </w:rPr>
        <w:t>i</w:t>
      </w:r>
      <w:r>
        <w:rPr>
          <w:color w:val="FF0000"/>
          <w:spacing w:val="-18"/>
          <w:w w:val="105"/>
          <w:position w:val="2"/>
        </w:rPr>
        <w:t> </w:t>
      </w:r>
      <w:r>
        <w:rPr>
          <w:color w:val="0000FF"/>
          <w:w w:val="105"/>
          <w:position w:val="2"/>
        </w:rPr>
        <w:t>t</w:t>
      </w:r>
    </w:p>
    <w:p>
      <w:pPr>
        <w:pStyle w:val="BodyText"/>
        <w:tabs>
          <w:tab w:pos="2216" w:val="left" w:leader="none"/>
        </w:tabs>
        <w:spacing w:before="20"/>
        <w:ind w:left="536"/>
      </w:pPr>
      <w:r>
        <w:rPr/>
        <w:t>two</w:t>
        <w:tab/>
      </w:r>
      <w:r>
        <w:rPr>
          <w:color w:val="0000FF"/>
          <w:position w:val="2"/>
        </w:rPr>
        <w:t>T</w:t>
      </w:r>
      <w:r>
        <w:rPr>
          <w:color w:val="FF0000"/>
          <w:position w:val="2"/>
        </w:rPr>
        <w:t>oo</w:t>
      </w:r>
    </w:p>
    <w:p>
      <w:pPr>
        <w:pStyle w:val="BodyText"/>
        <w:tabs>
          <w:tab w:pos="2216" w:val="left" w:leader="none"/>
        </w:tabs>
        <w:spacing w:before="20"/>
        <w:ind w:left="536"/>
      </w:pPr>
      <w:r>
        <w:rPr/>
        <w:t>type</w:t>
        <w:tab/>
      </w:r>
      <w:r>
        <w:rPr>
          <w:color w:val="0000FF"/>
          <w:position w:val="2"/>
        </w:rPr>
        <w:t>T</w:t>
      </w:r>
      <w:r>
        <w:rPr>
          <w:color w:val="FF0000"/>
          <w:position w:val="2"/>
        </w:rPr>
        <w:t>ai</w:t>
      </w:r>
      <w:r>
        <w:rPr>
          <w:color w:val="0000FF"/>
          <w:position w:val="2"/>
        </w:rPr>
        <w:t>p</w:t>
      </w:r>
    </w:p>
    <w:p>
      <w:pPr>
        <w:pStyle w:val="BodyText"/>
        <w:tabs>
          <w:tab w:pos="2216" w:val="left" w:leader="none"/>
        </w:tabs>
        <w:spacing w:before="20"/>
        <w:ind w:left="536"/>
      </w:pPr>
      <w:r>
        <w:rPr/>
        <w:t>tyre</w:t>
        <w:tab/>
      </w:r>
      <w:r>
        <w:rPr>
          <w:color w:val="0000FF"/>
          <w:position w:val="2"/>
        </w:rPr>
        <w:t>T</w:t>
      </w:r>
      <w:r>
        <w:rPr>
          <w:color w:val="FF0000"/>
          <w:position w:val="2"/>
        </w:rPr>
        <w:t>aiy</w:t>
      </w:r>
    </w:p>
    <w:p>
      <w:pPr>
        <w:pStyle w:val="BodyText"/>
        <w:tabs>
          <w:tab w:pos="2216" w:val="left" w:leader="none"/>
        </w:tabs>
        <w:spacing w:before="20"/>
        <w:ind w:left="536"/>
      </w:pPr>
      <w:r>
        <w:rPr/>
        <w:t>ugly</w:t>
        <w:tab/>
      </w:r>
      <w:r>
        <w:rPr>
          <w:color w:val="FF0000"/>
          <w:position w:val="2"/>
        </w:rPr>
        <w:t>U</w:t>
      </w:r>
      <w:r>
        <w:rPr>
          <w:color w:val="FF0000"/>
          <w:spacing w:val="-13"/>
          <w:position w:val="2"/>
        </w:rPr>
        <w:t> </w:t>
      </w:r>
      <w:r>
        <w:rPr>
          <w:color w:val="0000FF"/>
          <w:position w:val="2"/>
        </w:rPr>
        <w:t>glii</w:t>
      </w:r>
    </w:p>
    <w:p>
      <w:pPr>
        <w:pStyle w:val="BodyText"/>
        <w:tabs>
          <w:tab w:pos="2216" w:val="left" w:leader="none"/>
        </w:tabs>
        <w:spacing w:before="20"/>
        <w:ind w:left="536"/>
      </w:pPr>
      <w:r>
        <w:rPr/>
        <w:t>uh</w:t>
      </w:r>
      <w:r>
        <w:rPr>
          <w:spacing w:val="-1"/>
        </w:rPr>
        <w:t> </w:t>
      </w:r>
      <w:r>
        <w:rPr/>
        <w:t>oh</w:t>
        <w:tab/>
      </w:r>
      <w:r>
        <w:rPr>
          <w:color w:val="FF0000"/>
          <w:position w:val="2"/>
        </w:rPr>
        <w:t>Uh</w:t>
      </w:r>
      <w:r>
        <w:rPr>
          <w:color w:val="FF0000"/>
          <w:spacing w:val="-14"/>
          <w:position w:val="2"/>
        </w:rPr>
        <w:t> </w:t>
      </w:r>
      <w:r>
        <w:rPr>
          <w:color w:val="0000FF"/>
          <w:position w:val="2"/>
        </w:rPr>
        <w:t>eu</w:t>
      </w:r>
    </w:p>
    <w:p>
      <w:pPr>
        <w:pStyle w:val="BodyText"/>
        <w:tabs>
          <w:tab w:pos="2216" w:val="left" w:leader="none"/>
        </w:tabs>
        <w:spacing w:before="20"/>
        <w:ind w:left="536"/>
      </w:pPr>
      <w:r>
        <w:rPr/>
        <w:t>UK</w:t>
        <w:tab/>
      </w:r>
      <w:r>
        <w:rPr>
          <w:color w:val="0000FF"/>
          <w:position w:val="2"/>
        </w:rPr>
        <w:t>yoo</w:t>
      </w:r>
      <w:r>
        <w:rPr>
          <w:color w:val="0000FF"/>
          <w:spacing w:val="-15"/>
          <w:position w:val="2"/>
        </w:rPr>
        <w:t> </w:t>
      </w:r>
      <w:r>
        <w:rPr>
          <w:color w:val="0000FF"/>
          <w:position w:val="2"/>
        </w:rPr>
        <w:t>K</w:t>
      </w:r>
      <w:r>
        <w:rPr>
          <w:color w:val="FF0000"/>
          <w:position w:val="2"/>
        </w:rPr>
        <w:t>ei</w:t>
      </w:r>
    </w:p>
    <w:p>
      <w:pPr>
        <w:pStyle w:val="BodyText"/>
        <w:tabs>
          <w:tab w:pos="2216" w:val="left" w:leader="none"/>
        </w:tabs>
        <w:spacing w:before="20"/>
        <w:ind w:left="536"/>
      </w:pPr>
      <w:r>
        <w:rPr/>
        <w:t>Uluru</w:t>
        <w:tab/>
      </w:r>
      <w:r>
        <w:rPr>
          <w:color w:val="0000FF"/>
          <w:position w:val="2"/>
        </w:rPr>
        <w:t>oo L</w:t>
      </w:r>
      <w:r>
        <w:rPr>
          <w:color w:val="FF0000"/>
          <w:position w:val="2"/>
        </w:rPr>
        <w:t>oo</w:t>
      </w:r>
      <w:r>
        <w:rPr>
          <w:color w:val="FF0000"/>
          <w:spacing w:val="-31"/>
          <w:position w:val="2"/>
        </w:rPr>
        <w:t> </w:t>
      </w:r>
      <w:r>
        <w:rPr>
          <w:color w:val="0000FF"/>
          <w:position w:val="2"/>
        </w:rPr>
        <w:t>roo</w:t>
      </w:r>
    </w:p>
    <w:p>
      <w:pPr>
        <w:pStyle w:val="BodyText"/>
        <w:tabs>
          <w:tab w:pos="2216" w:val="left" w:leader="none"/>
        </w:tabs>
        <w:spacing w:before="20"/>
        <w:ind w:left="536"/>
      </w:pPr>
      <w:r>
        <w:rPr/>
        <w:t>umbrella</w:t>
        <w:tab/>
      </w:r>
      <w:r>
        <w:rPr>
          <w:color w:val="0000FF"/>
          <w:position w:val="2"/>
        </w:rPr>
        <w:t>um Br</w:t>
      </w:r>
      <w:r>
        <w:rPr>
          <w:color w:val="FF0000"/>
          <w:position w:val="2"/>
        </w:rPr>
        <w:t>e</w:t>
      </w:r>
      <w:r>
        <w:rPr>
          <w:color w:val="FF0000"/>
          <w:spacing w:val="-29"/>
          <w:position w:val="2"/>
        </w:rPr>
        <w:t> </w:t>
      </w:r>
      <w:r>
        <w:rPr>
          <w:color w:val="0000FF"/>
          <w:position w:val="2"/>
        </w:rPr>
        <w:t>l</w:t>
      </w:r>
    </w:p>
    <w:p>
      <w:pPr>
        <w:pStyle w:val="BodyText"/>
        <w:tabs>
          <w:tab w:pos="2216" w:val="left" w:leader="none"/>
        </w:tabs>
        <w:spacing w:before="20"/>
        <w:ind w:left="536"/>
      </w:pPr>
      <w:r>
        <w:rPr/>
        <w:t>uncle</w:t>
        <w:tab/>
      </w:r>
      <w:r>
        <w:rPr>
          <w:color w:val="FF0000"/>
          <w:position w:val="2"/>
        </w:rPr>
        <w:t>U</w:t>
      </w:r>
      <w:r>
        <w:rPr>
          <w:color w:val="0000FF"/>
          <w:position w:val="2"/>
        </w:rPr>
        <w:t>ng</w:t>
      </w:r>
      <w:r>
        <w:rPr>
          <w:color w:val="0000FF"/>
          <w:spacing w:val="-14"/>
          <w:position w:val="2"/>
        </w:rPr>
        <w:t> </w:t>
      </w:r>
      <w:r>
        <w:rPr>
          <w:color w:val="0000FF"/>
          <w:position w:val="2"/>
        </w:rPr>
        <w:t>kl</w:t>
      </w:r>
    </w:p>
    <w:p>
      <w:pPr>
        <w:pStyle w:val="BodyText"/>
        <w:tabs>
          <w:tab w:pos="2216" w:val="left" w:leader="none"/>
        </w:tabs>
        <w:spacing w:before="20"/>
        <w:ind w:left="536"/>
      </w:pPr>
      <w:r>
        <w:rPr/>
        <w:t>under</w:t>
        <w:tab/>
      </w:r>
      <w:r>
        <w:rPr>
          <w:color w:val="FF0000"/>
          <w:position w:val="2"/>
        </w:rPr>
        <w:t>U</w:t>
      </w:r>
      <w:r>
        <w:rPr>
          <w:color w:val="0000FF"/>
          <w:position w:val="2"/>
        </w:rPr>
        <w:t>n</w:t>
      </w:r>
      <w:r>
        <w:rPr>
          <w:color w:val="0000FF"/>
          <w:spacing w:val="-14"/>
          <w:position w:val="2"/>
        </w:rPr>
        <w:t> </w:t>
      </w:r>
      <w:r>
        <w:rPr>
          <w:color w:val="0000FF"/>
          <w:position w:val="2"/>
        </w:rPr>
        <w:t>d</w:t>
      </w:r>
    </w:p>
    <w:p>
      <w:pPr>
        <w:pStyle w:val="BodyText"/>
        <w:tabs>
          <w:tab w:pos="2216" w:val="left" w:leader="none"/>
        </w:tabs>
        <w:spacing w:before="20"/>
        <w:ind w:left="536"/>
      </w:pPr>
      <w:r>
        <w:rPr/>
        <w:t>understand</w:t>
        <w:tab/>
      </w:r>
      <w:r>
        <w:rPr>
          <w:color w:val="0000FF"/>
          <w:position w:val="2"/>
        </w:rPr>
        <w:t>un d</w:t>
      </w:r>
      <w:r>
        <w:rPr>
          <w:color w:val="0000FF"/>
          <w:spacing w:val="-37"/>
          <w:position w:val="2"/>
        </w:rPr>
        <w:t> </w:t>
      </w:r>
      <w:r>
        <w:rPr>
          <w:color w:val="0000FF"/>
          <w:position w:val="2"/>
        </w:rPr>
        <w:t>St</w:t>
      </w:r>
      <w:r>
        <w:rPr>
          <w:color w:val="FF0000"/>
          <w:position w:val="2"/>
        </w:rPr>
        <w:t>a</w:t>
      </w:r>
      <w:r>
        <w:rPr>
          <w:color w:val="0000FF"/>
          <w:position w:val="2"/>
        </w:rPr>
        <w:t>nd</w:t>
      </w:r>
    </w:p>
    <w:p>
      <w:pPr>
        <w:pStyle w:val="BodyText"/>
        <w:tabs>
          <w:tab w:pos="2216" w:val="left" w:leader="none"/>
        </w:tabs>
        <w:spacing w:before="20"/>
        <w:ind w:left="536"/>
      </w:pPr>
      <w:r>
        <w:rPr/>
        <w:t>underwear</w:t>
        <w:tab/>
      </w:r>
      <w:r>
        <w:rPr>
          <w:color w:val="FF0000"/>
          <w:position w:val="2"/>
        </w:rPr>
        <w:t>U</w:t>
      </w:r>
      <w:r>
        <w:rPr>
          <w:color w:val="0000FF"/>
          <w:position w:val="2"/>
        </w:rPr>
        <w:t>n d</w:t>
      </w:r>
      <w:r>
        <w:rPr>
          <w:color w:val="0000FF"/>
          <w:spacing w:val="-30"/>
          <w:position w:val="2"/>
        </w:rPr>
        <w:t> </w:t>
      </w:r>
      <w:r>
        <w:rPr>
          <w:color w:val="0000FF"/>
          <w:position w:val="2"/>
        </w:rPr>
        <w:t>weir</w:t>
      </w:r>
    </w:p>
    <w:p>
      <w:pPr>
        <w:pStyle w:val="BodyText"/>
        <w:tabs>
          <w:tab w:pos="2215" w:val="left" w:leader="none"/>
        </w:tabs>
        <w:spacing w:before="20"/>
        <w:ind w:left="536"/>
      </w:pPr>
      <w:r>
        <w:rPr/>
        <w:t>uniform</w:t>
        <w:tab/>
      </w:r>
      <w:r>
        <w:rPr>
          <w:color w:val="0000FF"/>
          <w:position w:val="2"/>
        </w:rPr>
        <w:t>Y</w:t>
      </w:r>
      <w:r>
        <w:rPr>
          <w:color w:val="FF0000"/>
          <w:position w:val="2"/>
        </w:rPr>
        <w:t>oo </w:t>
      </w:r>
      <w:r>
        <w:rPr>
          <w:color w:val="0000FF"/>
          <w:position w:val="2"/>
        </w:rPr>
        <w:t>n</w:t>
      </w:r>
      <w:r>
        <w:rPr>
          <w:color w:val="0000FF"/>
          <w:spacing w:val="-32"/>
          <w:position w:val="2"/>
        </w:rPr>
        <w:t> </w:t>
      </w:r>
      <w:r>
        <w:rPr>
          <w:color w:val="0000FF"/>
          <w:position w:val="2"/>
        </w:rPr>
        <w:t>form</w:t>
      </w:r>
    </w:p>
    <w:p>
      <w:pPr>
        <w:pStyle w:val="BodyText"/>
        <w:tabs>
          <w:tab w:pos="2215" w:val="left" w:leader="none"/>
        </w:tabs>
        <w:spacing w:before="19"/>
        <w:ind w:left="536"/>
      </w:pPr>
      <w:r>
        <w:rPr/>
        <w:t>unit</w:t>
        <w:tab/>
      </w:r>
      <w:r>
        <w:rPr>
          <w:color w:val="0000FF"/>
          <w:position w:val="2"/>
        </w:rPr>
        <w:t>Y</w:t>
      </w:r>
      <w:r>
        <w:rPr>
          <w:color w:val="FF0000"/>
          <w:position w:val="2"/>
        </w:rPr>
        <w:t>oo</w:t>
      </w:r>
      <w:r>
        <w:rPr>
          <w:color w:val="FF0000"/>
          <w:spacing w:val="-14"/>
          <w:position w:val="2"/>
        </w:rPr>
        <w:t> </w:t>
      </w:r>
      <w:r>
        <w:rPr>
          <w:color w:val="0000FF"/>
          <w:position w:val="2"/>
        </w:rPr>
        <w:t>nit</w:t>
      </w:r>
    </w:p>
    <w:p>
      <w:pPr>
        <w:pStyle w:val="BodyText"/>
        <w:tabs>
          <w:tab w:pos="2217" w:val="left" w:leader="none"/>
        </w:tabs>
        <w:spacing w:line="261" w:lineRule="auto" w:before="20"/>
        <w:ind w:left="537" w:right="38" w:hanging="2"/>
        <w:jc w:val="both"/>
      </w:pPr>
      <w:r>
        <w:rPr/>
        <w:t>United Kingdom</w:t>
      </w:r>
      <w:r>
        <w:rPr>
          <w:spacing w:val="49"/>
        </w:rPr>
        <w:t> </w:t>
      </w:r>
      <w:r>
        <w:rPr>
          <w:color w:val="0000FF"/>
          <w:position w:val="2"/>
        </w:rPr>
        <w:t>yoo nai t Tk</w:t>
      </w:r>
      <w:r>
        <w:rPr>
          <w:color w:val="FF0000"/>
          <w:position w:val="2"/>
        </w:rPr>
        <w:t>i</w:t>
      </w:r>
      <w:r>
        <w:rPr>
          <w:color w:val="0000FF"/>
          <w:position w:val="2"/>
        </w:rPr>
        <w:t>ng dm </w:t>
      </w:r>
      <w:r>
        <w:rPr/>
        <w:t>United Nations</w:t>
      </w:r>
      <w:r>
        <w:rPr>
          <w:spacing w:val="8"/>
        </w:rPr>
        <w:t> </w:t>
      </w:r>
      <w:r>
        <w:rPr>
          <w:color w:val="0000FF"/>
          <w:position w:val="2"/>
        </w:rPr>
        <w:t>yoo nai t Tn</w:t>
      </w:r>
      <w:r>
        <w:rPr>
          <w:color w:val="FF0000"/>
          <w:position w:val="2"/>
        </w:rPr>
        <w:t>ei </w:t>
      </w:r>
      <w:r>
        <w:rPr>
          <w:color w:val="0000FF"/>
          <w:position w:val="2"/>
        </w:rPr>
        <w:t>shnz </w:t>
      </w:r>
      <w:r>
        <w:rPr/>
        <w:t>university</w:t>
        <w:tab/>
      </w:r>
      <w:r>
        <w:rPr>
          <w:color w:val="0000FF"/>
          <w:position w:val="2"/>
        </w:rPr>
        <w:t>yoo</w:t>
      </w:r>
      <w:r>
        <w:rPr>
          <w:color w:val="0000FF"/>
          <w:spacing w:val="-18"/>
          <w:position w:val="2"/>
        </w:rPr>
        <w:t> </w:t>
      </w:r>
      <w:r>
        <w:rPr>
          <w:color w:val="0000FF"/>
          <w:position w:val="2"/>
        </w:rPr>
        <w:t>n</w:t>
      </w:r>
      <w:r>
        <w:rPr>
          <w:color w:val="0000FF"/>
          <w:spacing w:val="-18"/>
          <w:position w:val="2"/>
        </w:rPr>
        <w:t> </w:t>
      </w:r>
      <w:r>
        <w:rPr>
          <w:color w:val="0000FF"/>
          <w:position w:val="2"/>
        </w:rPr>
        <w:t>V</w:t>
      </w:r>
      <w:r>
        <w:rPr>
          <w:color w:val="FF0000"/>
          <w:position w:val="2"/>
        </w:rPr>
        <w:t>er</w:t>
      </w:r>
      <w:r>
        <w:rPr>
          <w:color w:val="FF0000"/>
          <w:spacing w:val="-18"/>
          <w:position w:val="2"/>
        </w:rPr>
        <w:t> </w:t>
      </w:r>
      <w:r>
        <w:rPr>
          <w:color w:val="0000FF"/>
          <w:position w:val="2"/>
        </w:rPr>
        <w:t>s</w:t>
      </w:r>
      <w:r>
        <w:rPr>
          <w:color w:val="0000FF"/>
          <w:spacing w:val="-18"/>
          <w:position w:val="2"/>
        </w:rPr>
        <w:t> </w:t>
      </w:r>
      <w:r>
        <w:rPr>
          <w:color w:val="0000FF"/>
          <w:position w:val="2"/>
        </w:rPr>
        <w:t>tii</w:t>
      </w:r>
    </w:p>
    <w:p>
      <w:pPr>
        <w:pStyle w:val="BodyText"/>
        <w:tabs>
          <w:tab w:pos="2216" w:val="left" w:leader="none"/>
        </w:tabs>
        <w:spacing w:before="1"/>
        <w:ind w:left="537"/>
      </w:pPr>
      <w:r>
        <w:rPr/>
        <w:t>unkind</w:t>
        <w:tab/>
      </w:r>
      <w:r>
        <w:rPr>
          <w:color w:val="0000FF"/>
          <w:position w:val="2"/>
        </w:rPr>
        <w:t>un</w:t>
      </w:r>
      <w:r>
        <w:rPr>
          <w:color w:val="0000FF"/>
          <w:spacing w:val="-16"/>
          <w:position w:val="2"/>
        </w:rPr>
        <w:t> </w:t>
      </w:r>
      <w:r>
        <w:rPr>
          <w:color w:val="0000FF"/>
          <w:position w:val="2"/>
        </w:rPr>
        <w:t>K</w:t>
      </w:r>
      <w:r>
        <w:rPr>
          <w:color w:val="FF0000"/>
          <w:position w:val="2"/>
        </w:rPr>
        <w:t>ai</w:t>
      </w:r>
      <w:r>
        <w:rPr>
          <w:color w:val="0000FF"/>
          <w:position w:val="2"/>
        </w:rPr>
        <w:t>nd</w:t>
      </w:r>
    </w:p>
    <w:p>
      <w:pPr>
        <w:pStyle w:val="BodyText"/>
        <w:tabs>
          <w:tab w:pos="2216" w:val="left" w:leader="none"/>
        </w:tabs>
        <w:spacing w:before="20"/>
        <w:ind w:left="537"/>
      </w:pPr>
      <w:r>
        <w:rPr/>
        <w:t>unless</w:t>
        <w:tab/>
      </w:r>
      <w:r>
        <w:rPr>
          <w:color w:val="0000FF"/>
          <w:position w:val="2"/>
        </w:rPr>
        <w:t>un</w:t>
      </w:r>
      <w:r>
        <w:rPr>
          <w:color w:val="0000FF"/>
          <w:spacing w:val="-15"/>
          <w:position w:val="2"/>
        </w:rPr>
        <w:t> </w:t>
      </w:r>
      <w:r>
        <w:rPr>
          <w:color w:val="0000FF"/>
          <w:position w:val="2"/>
        </w:rPr>
        <w:t>L</w:t>
      </w:r>
      <w:r>
        <w:rPr>
          <w:color w:val="FF0000"/>
          <w:position w:val="2"/>
        </w:rPr>
        <w:t>e</w:t>
      </w:r>
      <w:r>
        <w:rPr>
          <w:color w:val="0000FF"/>
          <w:position w:val="2"/>
        </w:rPr>
        <w:t>s</w:t>
      </w:r>
    </w:p>
    <w:p>
      <w:pPr>
        <w:pStyle w:val="BodyText"/>
        <w:tabs>
          <w:tab w:pos="2216" w:val="left" w:leader="none"/>
        </w:tabs>
        <w:spacing w:before="20"/>
        <w:ind w:left="536"/>
      </w:pPr>
      <w:r>
        <w:rPr/>
        <w:t>until</w:t>
        <w:tab/>
      </w:r>
      <w:r>
        <w:rPr>
          <w:color w:val="0000FF"/>
          <w:position w:val="2"/>
        </w:rPr>
        <w:t>un</w:t>
      </w:r>
      <w:r>
        <w:rPr>
          <w:color w:val="0000FF"/>
          <w:spacing w:val="-13"/>
          <w:position w:val="2"/>
        </w:rPr>
        <w:t> </w:t>
      </w:r>
      <w:r>
        <w:rPr>
          <w:color w:val="0000FF"/>
          <w:position w:val="2"/>
        </w:rPr>
        <w:t>T</w:t>
      </w:r>
      <w:r>
        <w:rPr>
          <w:color w:val="FF0000"/>
          <w:position w:val="2"/>
        </w:rPr>
        <w:t>i</w:t>
      </w:r>
      <w:r>
        <w:rPr>
          <w:color w:val="0000FF"/>
          <w:position w:val="2"/>
        </w:rPr>
        <w:t>l</w:t>
      </w:r>
    </w:p>
    <w:p>
      <w:pPr>
        <w:pStyle w:val="BodyText"/>
        <w:tabs>
          <w:tab w:pos="2216" w:val="left" w:leader="none"/>
        </w:tabs>
        <w:spacing w:before="19"/>
        <w:ind w:left="536"/>
      </w:pPr>
      <w:r>
        <w:rPr/>
        <w:t>up</w:t>
        <w:tab/>
      </w:r>
      <w:r>
        <w:rPr>
          <w:color w:val="FF0000"/>
          <w:position w:val="2"/>
        </w:rPr>
        <w:t>U</w:t>
      </w:r>
      <w:r>
        <w:rPr>
          <w:color w:val="0000FF"/>
          <w:position w:val="2"/>
        </w:rPr>
        <w:t>p</w:t>
      </w:r>
    </w:p>
    <w:p>
      <w:pPr>
        <w:pStyle w:val="BodyText"/>
        <w:tabs>
          <w:tab w:pos="2216" w:val="left" w:leader="none"/>
        </w:tabs>
        <w:spacing w:before="20"/>
        <w:ind w:left="536"/>
      </w:pPr>
      <w:r>
        <w:rPr/>
        <w:t>update</w:t>
        <w:tab/>
      </w:r>
      <w:r>
        <w:rPr>
          <w:color w:val="0000FF"/>
          <w:position w:val="2"/>
        </w:rPr>
        <w:t>u</w:t>
      </w:r>
      <w:r>
        <w:rPr>
          <w:color w:val="0000FF"/>
          <w:spacing w:val="-14"/>
          <w:position w:val="2"/>
        </w:rPr>
        <w:t> </w:t>
      </w:r>
      <w:r>
        <w:rPr>
          <w:color w:val="0000FF"/>
          <w:position w:val="2"/>
        </w:rPr>
        <w:t>Pd</w:t>
      </w:r>
      <w:r>
        <w:rPr>
          <w:color w:val="FF0000"/>
          <w:position w:val="2"/>
        </w:rPr>
        <w:t>ei</w:t>
      </w:r>
      <w:r>
        <w:rPr>
          <w:color w:val="0000FF"/>
          <w:position w:val="2"/>
        </w:rPr>
        <w:t>t</w:t>
      </w:r>
    </w:p>
    <w:p>
      <w:pPr>
        <w:pStyle w:val="BodyText"/>
        <w:tabs>
          <w:tab w:pos="2216" w:val="left" w:leader="none"/>
        </w:tabs>
        <w:spacing w:before="20"/>
        <w:ind w:left="536"/>
      </w:pPr>
      <w:r>
        <w:rPr/>
        <w:t>upgrade</w:t>
        <w:tab/>
      </w:r>
      <w:r>
        <w:rPr>
          <w:color w:val="FF0000"/>
          <w:position w:val="2"/>
        </w:rPr>
        <w:t>U</w:t>
      </w:r>
      <w:r>
        <w:rPr>
          <w:color w:val="FF0000"/>
          <w:spacing w:val="-16"/>
          <w:position w:val="2"/>
        </w:rPr>
        <w:t> </w:t>
      </w:r>
      <w:r>
        <w:rPr>
          <w:color w:val="0000FF"/>
          <w:position w:val="2"/>
        </w:rPr>
        <w:t>pgreid</w:t>
      </w:r>
    </w:p>
    <w:p>
      <w:pPr>
        <w:pStyle w:val="BodyText"/>
        <w:spacing w:before="9"/>
        <w:rPr>
          <w:sz w:val="21"/>
        </w:rPr>
      </w:pPr>
      <w:r>
        <w:rPr/>
        <w:br w:type="column"/>
      </w:r>
      <w:r>
        <w:rPr>
          <w:sz w:val="21"/>
        </w:rPr>
      </w:r>
    </w:p>
    <w:p>
      <w:pPr>
        <w:pStyle w:val="BodyText"/>
        <w:tabs>
          <w:tab w:pos="2216" w:val="left" w:leader="none"/>
        </w:tabs>
        <w:ind w:left="536"/>
      </w:pPr>
      <w:r>
        <w:rPr/>
        <w:t>upon</w:t>
        <w:tab/>
      </w:r>
      <w:r>
        <w:rPr>
          <w:color w:val="0000FF"/>
          <w:position w:val="2"/>
        </w:rPr>
        <w:t>uh</w:t>
      </w:r>
      <w:r>
        <w:rPr>
          <w:color w:val="0000FF"/>
          <w:spacing w:val="-14"/>
          <w:position w:val="2"/>
        </w:rPr>
        <w:t> </w:t>
      </w:r>
      <w:r>
        <w:rPr>
          <w:color w:val="0000FF"/>
          <w:position w:val="2"/>
        </w:rPr>
        <w:t>P</w:t>
      </w:r>
      <w:r>
        <w:rPr>
          <w:color w:val="FF0000"/>
          <w:position w:val="2"/>
        </w:rPr>
        <w:t>o</w:t>
      </w:r>
      <w:r>
        <w:rPr>
          <w:color w:val="0000FF"/>
          <w:position w:val="2"/>
        </w:rPr>
        <w:t>n</w:t>
      </w:r>
    </w:p>
    <w:p>
      <w:pPr>
        <w:pStyle w:val="BodyText"/>
        <w:tabs>
          <w:tab w:pos="2216" w:val="left" w:leader="none"/>
        </w:tabs>
        <w:spacing w:before="20"/>
        <w:ind w:left="536"/>
      </w:pPr>
      <w:r>
        <w:rPr/>
        <w:t>upper</w:t>
      </w:r>
      <w:r>
        <w:rPr>
          <w:spacing w:val="-1"/>
        </w:rPr>
        <w:t> </w:t>
      </w:r>
      <w:r>
        <w:rPr/>
        <w:t>case</w:t>
        <w:tab/>
      </w:r>
      <w:r>
        <w:rPr>
          <w:color w:val="0000FF"/>
          <w:position w:val="2"/>
        </w:rPr>
        <w:t>u p</w:t>
      </w:r>
      <w:r>
        <w:rPr>
          <w:color w:val="0000FF"/>
          <w:spacing w:val="-27"/>
          <w:position w:val="2"/>
        </w:rPr>
        <w:t> </w:t>
      </w:r>
      <w:r>
        <w:rPr>
          <w:color w:val="0000FF"/>
          <w:position w:val="2"/>
        </w:rPr>
        <w:t>K</w:t>
      </w:r>
      <w:r>
        <w:rPr>
          <w:color w:val="FF0000"/>
          <w:position w:val="2"/>
        </w:rPr>
        <w:t>ei</w:t>
      </w:r>
      <w:r>
        <w:rPr>
          <w:color w:val="0000FF"/>
          <w:position w:val="2"/>
        </w:rPr>
        <w:t>s</w:t>
      </w:r>
    </w:p>
    <w:p>
      <w:pPr>
        <w:pStyle w:val="BodyText"/>
        <w:tabs>
          <w:tab w:pos="2216" w:val="left" w:leader="none"/>
        </w:tabs>
        <w:spacing w:before="20"/>
        <w:ind w:left="536"/>
      </w:pPr>
      <w:r>
        <w:rPr/>
        <w:t>URL</w:t>
        <w:tab/>
      </w:r>
      <w:r>
        <w:rPr>
          <w:color w:val="0000FF"/>
          <w:position w:val="2"/>
        </w:rPr>
        <w:t>yoo war</w:t>
      </w:r>
      <w:r>
        <w:rPr>
          <w:color w:val="0000FF"/>
          <w:spacing w:val="-28"/>
          <w:position w:val="2"/>
        </w:rPr>
        <w:t> </w:t>
      </w:r>
      <w:r>
        <w:rPr>
          <w:color w:val="0000FF"/>
          <w:position w:val="2"/>
        </w:rPr>
        <w:t>R</w:t>
      </w:r>
      <w:r>
        <w:rPr>
          <w:color w:val="FF0000"/>
          <w:position w:val="2"/>
        </w:rPr>
        <w:t>e</w:t>
      </w:r>
      <w:r>
        <w:rPr>
          <w:color w:val="0000FF"/>
          <w:position w:val="2"/>
        </w:rPr>
        <w:t>l</w:t>
      </w:r>
    </w:p>
    <w:p>
      <w:pPr>
        <w:pStyle w:val="BodyText"/>
        <w:tabs>
          <w:tab w:pos="2216" w:val="left" w:leader="none"/>
        </w:tabs>
        <w:spacing w:before="20"/>
        <w:ind w:left="536"/>
      </w:pPr>
      <w:r>
        <w:rPr/>
        <w:t>us</w:t>
        <w:tab/>
      </w:r>
      <w:r>
        <w:rPr>
          <w:color w:val="FF0000"/>
          <w:position w:val="2"/>
        </w:rPr>
        <w:t>U</w:t>
      </w:r>
      <w:r>
        <w:rPr>
          <w:color w:val="0000FF"/>
          <w:position w:val="2"/>
        </w:rPr>
        <w:t>s</w:t>
      </w:r>
    </w:p>
    <w:p>
      <w:pPr>
        <w:pStyle w:val="BodyText"/>
        <w:tabs>
          <w:tab w:pos="2216" w:val="left" w:leader="none"/>
        </w:tabs>
        <w:spacing w:before="20"/>
        <w:ind w:left="536"/>
      </w:pPr>
      <w:r>
        <w:rPr/>
        <w:t>use</w:t>
        <w:tab/>
      </w:r>
      <w:r>
        <w:rPr>
          <w:color w:val="0000FF"/>
          <w:position w:val="2"/>
        </w:rPr>
        <w:t>Y</w:t>
      </w:r>
      <w:r>
        <w:rPr>
          <w:color w:val="FF0000"/>
          <w:position w:val="2"/>
        </w:rPr>
        <w:t>oo</w:t>
      </w:r>
      <w:r>
        <w:rPr>
          <w:color w:val="0000FF"/>
          <w:position w:val="2"/>
        </w:rPr>
        <w:t>z</w:t>
      </w:r>
    </w:p>
    <w:p>
      <w:pPr>
        <w:pStyle w:val="BodyText"/>
        <w:tabs>
          <w:tab w:pos="2216" w:val="left" w:leader="none"/>
        </w:tabs>
        <w:spacing w:before="20"/>
        <w:ind w:left="536"/>
      </w:pPr>
      <w:r>
        <w:rPr/>
        <w:t>username</w:t>
        <w:tab/>
      </w:r>
      <w:r>
        <w:rPr>
          <w:color w:val="0000FF"/>
          <w:position w:val="2"/>
        </w:rPr>
        <w:t>Y</w:t>
      </w:r>
      <w:r>
        <w:rPr>
          <w:color w:val="FF0000"/>
          <w:position w:val="2"/>
        </w:rPr>
        <w:t>oo </w:t>
      </w:r>
      <w:r>
        <w:rPr>
          <w:color w:val="0000FF"/>
          <w:position w:val="2"/>
        </w:rPr>
        <w:t>z</w:t>
      </w:r>
      <w:r>
        <w:rPr>
          <w:color w:val="0000FF"/>
          <w:spacing w:val="-28"/>
          <w:position w:val="2"/>
        </w:rPr>
        <w:t> </w:t>
      </w:r>
      <w:r>
        <w:rPr>
          <w:color w:val="0000FF"/>
          <w:position w:val="2"/>
        </w:rPr>
        <w:t>neim</w:t>
      </w:r>
    </w:p>
    <w:p>
      <w:pPr>
        <w:pStyle w:val="BodyText"/>
        <w:tabs>
          <w:tab w:pos="2216" w:val="left" w:leader="none"/>
        </w:tabs>
        <w:spacing w:before="20"/>
        <w:ind w:left="536"/>
      </w:pPr>
      <w:r>
        <w:rPr/>
        <w:t>usual</w:t>
        <w:tab/>
      </w:r>
      <w:r>
        <w:rPr>
          <w:color w:val="0000FF"/>
          <w:w w:val="90"/>
          <w:position w:val="2"/>
        </w:rPr>
        <w:t>Y</w:t>
      </w:r>
      <w:r>
        <w:rPr>
          <w:color w:val="FF0000"/>
          <w:w w:val="90"/>
          <w:position w:val="2"/>
        </w:rPr>
        <w:t>oo </w:t>
      </w:r>
      <w:r>
        <w:rPr>
          <w:color w:val="0000FF"/>
          <w:w w:val="90"/>
          <w:position w:val="2"/>
        </w:rPr>
        <w:t>zzwl</w:t>
      </w:r>
    </w:p>
    <w:p>
      <w:pPr>
        <w:pStyle w:val="BodyText"/>
        <w:tabs>
          <w:tab w:pos="2216" w:val="left" w:leader="none"/>
        </w:tabs>
        <w:spacing w:before="19"/>
        <w:ind w:left="536"/>
      </w:pPr>
      <w:r>
        <w:rPr/>
        <w:t>vacancy</w:t>
        <w:tab/>
      </w:r>
      <w:r>
        <w:rPr>
          <w:color w:val="0000FF"/>
          <w:w w:val="95"/>
          <w:position w:val="2"/>
        </w:rPr>
        <w:t>V</w:t>
      </w:r>
      <w:r>
        <w:rPr>
          <w:color w:val="FF0000"/>
          <w:w w:val="95"/>
          <w:position w:val="2"/>
        </w:rPr>
        <w:t>ei</w:t>
      </w:r>
      <w:r>
        <w:rPr>
          <w:color w:val="FF0000"/>
          <w:spacing w:val="-25"/>
          <w:w w:val="95"/>
          <w:position w:val="2"/>
        </w:rPr>
        <w:t> </w:t>
      </w:r>
      <w:r>
        <w:rPr>
          <w:color w:val="0000FF"/>
          <w:w w:val="95"/>
          <w:position w:val="2"/>
        </w:rPr>
        <w:t>kn</w:t>
      </w:r>
      <w:r>
        <w:rPr>
          <w:color w:val="0000FF"/>
          <w:spacing w:val="-25"/>
          <w:w w:val="95"/>
          <w:position w:val="2"/>
        </w:rPr>
        <w:t> </w:t>
      </w:r>
      <w:r>
        <w:rPr>
          <w:color w:val="0000FF"/>
          <w:w w:val="95"/>
          <w:position w:val="2"/>
        </w:rPr>
        <w:t>sii</w:t>
      </w:r>
    </w:p>
    <w:p>
      <w:pPr>
        <w:pStyle w:val="BodyText"/>
        <w:tabs>
          <w:tab w:pos="2216" w:val="left" w:leader="none"/>
        </w:tabs>
        <w:spacing w:before="20"/>
        <w:ind w:left="536"/>
      </w:pPr>
      <w:r>
        <w:rPr/>
        <w:t>valley</w:t>
        <w:tab/>
      </w:r>
      <w:r>
        <w:rPr>
          <w:color w:val="0000FF"/>
          <w:position w:val="2"/>
        </w:rPr>
        <w:t>V</w:t>
      </w:r>
      <w:r>
        <w:rPr>
          <w:color w:val="FF0000"/>
          <w:position w:val="2"/>
        </w:rPr>
        <w:t>a</w:t>
      </w:r>
      <w:r>
        <w:rPr>
          <w:color w:val="FF0000"/>
          <w:spacing w:val="-13"/>
          <w:position w:val="2"/>
        </w:rPr>
        <w:t> </w:t>
      </w:r>
      <w:r>
        <w:rPr>
          <w:color w:val="0000FF"/>
          <w:position w:val="2"/>
        </w:rPr>
        <w:t>lii</w:t>
      </w:r>
    </w:p>
    <w:p>
      <w:pPr>
        <w:pStyle w:val="BodyText"/>
        <w:tabs>
          <w:tab w:pos="2216" w:val="left" w:leader="none"/>
        </w:tabs>
        <w:spacing w:before="20"/>
        <w:ind w:left="536"/>
      </w:pPr>
      <w:r>
        <w:rPr/>
        <w:t>van</w:t>
        <w:tab/>
      </w:r>
      <w:r>
        <w:rPr>
          <w:color w:val="0000FF"/>
          <w:position w:val="2"/>
        </w:rPr>
        <w:t>V</w:t>
      </w:r>
      <w:r>
        <w:rPr>
          <w:color w:val="FF0000"/>
          <w:position w:val="2"/>
        </w:rPr>
        <w:t>a</w:t>
      </w:r>
      <w:r>
        <w:rPr>
          <w:color w:val="0000FF"/>
          <w:position w:val="2"/>
        </w:rPr>
        <w:t>n</w:t>
      </w:r>
    </w:p>
    <w:p>
      <w:pPr>
        <w:pStyle w:val="BodyText"/>
        <w:tabs>
          <w:tab w:pos="2216" w:val="left" w:leader="none"/>
        </w:tabs>
        <w:spacing w:before="20"/>
        <w:ind w:left="536"/>
      </w:pPr>
      <w:r>
        <w:rPr/>
        <w:t>vegetable</w:t>
        <w:tab/>
      </w:r>
      <w:r>
        <w:rPr>
          <w:color w:val="0000FF"/>
          <w:position w:val="2"/>
        </w:rPr>
        <w:t>V</w:t>
      </w:r>
      <w:r>
        <w:rPr>
          <w:color w:val="FF0000"/>
          <w:position w:val="2"/>
        </w:rPr>
        <w:t>e </w:t>
      </w:r>
      <w:r>
        <w:rPr>
          <w:color w:val="0000FF"/>
          <w:position w:val="2"/>
        </w:rPr>
        <w:t>cht</w:t>
      </w:r>
      <w:r>
        <w:rPr>
          <w:color w:val="0000FF"/>
          <w:spacing w:val="-27"/>
          <w:position w:val="2"/>
        </w:rPr>
        <w:t> </w:t>
      </w:r>
      <w:r>
        <w:rPr>
          <w:color w:val="0000FF"/>
          <w:position w:val="2"/>
        </w:rPr>
        <w:t>bl</w:t>
      </w:r>
    </w:p>
    <w:p>
      <w:pPr>
        <w:pStyle w:val="BodyText"/>
        <w:tabs>
          <w:tab w:pos="2216" w:val="left" w:leader="none"/>
        </w:tabs>
        <w:spacing w:before="20"/>
        <w:ind w:left="536"/>
      </w:pPr>
      <w:r>
        <w:rPr/>
        <w:t>vegetarian</w:t>
        <w:tab/>
      </w:r>
      <w:r>
        <w:rPr>
          <w:color w:val="0000FF"/>
          <w:position w:val="2"/>
        </w:rPr>
        <w:t>ve j T</w:t>
      </w:r>
      <w:r>
        <w:rPr>
          <w:color w:val="FF0000"/>
          <w:position w:val="2"/>
        </w:rPr>
        <w:t>eir</w:t>
      </w:r>
      <w:r>
        <w:rPr>
          <w:color w:val="FF0000"/>
          <w:spacing w:val="-40"/>
          <w:position w:val="2"/>
        </w:rPr>
        <w:t> </w:t>
      </w:r>
      <w:r>
        <w:rPr>
          <w:color w:val="0000FF"/>
          <w:position w:val="2"/>
        </w:rPr>
        <w:t>riyn</w:t>
      </w:r>
    </w:p>
    <w:p>
      <w:pPr>
        <w:pStyle w:val="BodyText"/>
        <w:tabs>
          <w:tab w:pos="2215" w:val="left" w:leader="none"/>
        </w:tabs>
        <w:spacing w:before="20"/>
        <w:ind w:left="536"/>
      </w:pPr>
      <w:r>
        <w:rPr/>
        <w:t>vein</w:t>
        <w:tab/>
      </w:r>
      <w:r>
        <w:rPr>
          <w:color w:val="0000FF"/>
          <w:position w:val="2"/>
        </w:rPr>
        <w:t>V</w:t>
      </w:r>
      <w:r>
        <w:rPr>
          <w:color w:val="FF0000"/>
          <w:position w:val="2"/>
        </w:rPr>
        <w:t>ei</w:t>
      </w:r>
      <w:r>
        <w:rPr>
          <w:color w:val="0000FF"/>
          <w:position w:val="2"/>
        </w:rPr>
        <w:t>n</w:t>
      </w:r>
    </w:p>
    <w:p>
      <w:pPr>
        <w:pStyle w:val="BodyText"/>
        <w:tabs>
          <w:tab w:pos="2215" w:val="left" w:leader="none"/>
        </w:tabs>
        <w:spacing w:before="20"/>
        <w:ind w:left="536"/>
      </w:pPr>
      <w:r>
        <w:rPr/>
        <w:t>verb</w:t>
        <w:tab/>
      </w:r>
      <w:r>
        <w:rPr>
          <w:color w:val="0000FF"/>
          <w:position w:val="2"/>
        </w:rPr>
        <w:t>V</w:t>
      </w:r>
      <w:r>
        <w:rPr>
          <w:color w:val="FF0000"/>
          <w:position w:val="2"/>
        </w:rPr>
        <w:t>er</w:t>
      </w:r>
      <w:r>
        <w:rPr>
          <w:color w:val="0000FF"/>
          <w:position w:val="2"/>
        </w:rPr>
        <w:t>b</w:t>
      </w:r>
    </w:p>
    <w:p>
      <w:pPr>
        <w:pStyle w:val="BodyText"/>
        <w:tabs>
          <w:tab w:pos="2215" w:val="left" w:leader="none"/>
        </w:tabs>
        <w:spacing w:before="20"/>
        <w:ind w:left="536"/>
      </w:pPr>
      <w:r>
        <w:rPr/>
        <w:t>verse</w:t>
        <w:tab/>
      </w:r>
      <w:r>
        <w:rPr>
          <w:color w:val="0000FF"/>
          <w:position w:val="2"/>
        </w:rPr>
        <w:t>V</w:t>
      </w:r>
      <w:r>
        <w:rPr>
          <w:color w:val="FF0000"/>
          <w:position w:val="2"/>
        </w:rPr>
        <w:t>er</w:t>
      </w:r>
      <w:r>
        <w:rPr>
          <w:color w:val="0000FF"/>
          <w:position w:val="2"/>
        </w:rPr>
        <w:t>s</w:t>
      </w:r>
    </w:p>
    <w:p>
      <w:pPr>
        <w:pStyle w:val="BodyText"/>
        <w:tabs>
          <w:tab w:pos="2215" w:val="left" w:leader="none"/>
        </w:tabs>
        <w:spacing w:before="20"/>
        <w:ind w:left="536"/>
      </w:pPr>
      <w:r>
        <w:rPr/>
        <w:t>very</w:t>
        <w:tab/>
      </w:r>
      <w:r>
        <w:rPr>
          <w:color w:val="0000FF"/>
          <w:position w:val="2"/>
        </w:rPr>
        <w:t>V</w:t>
      </w:r>
      <w:r>
        <w:rPr>
          <w:color w:val="FF0000"/>
          <w:position w:val="2"/>
        </w:rPr>
        <w:t>e</w:t>
      </w:r>
      <w:r>
        <w:rPr>
          <w:color w:val="FF0000"/>
          <w:spacing w:val="-13"/>
          <w:position w:val="2"/>
        </w:rPr>
        <w:t> </w:t>
      </w:r>
      <w:r>
        <w:rPr>
          <w:color w:val="0000FF"/>
          <w:position w:val="2"/>
        </w:rPr>
        <w:t>rii</w:t>
      </w:r>
    </w:p>
    <w:p>
      <w:pPr>
        <w:pStyle w:val="BodyText"/>
        <w:tabs>
          <w:tab w:pos="2215" w:val="left" w:leader="none"/>
        </w:tabs>
        <w:spacing w:before="20"/>
        <w:ind w:left="536"/>
      </w:pPr>
      <w:r>
        <w:rPr/>
        <w:t>vest</w:t>
        <w:tab/>
      </w:r>
      <w:r>
        <w:rPr>
          <w:color w:val="0000FF"/>
          <w:position w:val="2"/>
        </w:rPr>
        <w:t>V</w:t>
      </w:r>
      <w:r>
        <w:rPr>
          <w:color w:val="FF0000"/>
          <w:position w:val="2"/>
        </w:rPr>
        <w:t>e</w:t>
      </w:r>
      <w:r>
        <w:rPr>
          <w:color w:val="0000FF"/>
          <w:position w:val="2"/>
        </w:rPr>
        <w:t>st</w:t>
      </w:r>
    </w:p>
    <w:p>
      <w:pPr>
        <w:pStyle w:val="BodyText"/>
        <w:tabs>
          <w:tab w:pos="2215" w:val="left" w:leader="none"/>
        </w:tabs>
        <w:spacing w:before="20"/>
        <w:ind w:left="536"/>
      </w:pPr>
      <w:r>
        <w:rPr/>
        <w:t>victim</w:t>
        <w:tab/>
      </w:r>
      <w:r>
        <w:rPr>
          <w:color w:val="0000FF"/>
          <w:position w:val="2"/>
        </w:rPr>
        <w:t>V</w:t>
      </w:r>
      <w:r>
        <w:rPr>
          <w:color w:val="FF0000"/>
          <w:position w:val="2"/>
        </w:rPr>
        <w:t>i</w:t>
      </w:r>
      <w:r>
        <w:rPr>
          <w:color w:val="FF0000"/>
          <w:spacing w:val="-13"/>
          <w:position w:val="2"/>
        </w:rPr>
        <w:t> </w:t>
      </w:r>
      <w:r>
        <w:rPr>
          <w:color w:val="0000FF"/>
          <w:position w:val="2"/>
        </w:rPr>
        <w:t>ktim</w:t>
      </w:r>
    </w:p>
    <w:p>
      <w:pPr>
        <w:pStyle w:val="BodyText"/>
        <w:tabs>
          <w:tab w:pos="2216" w:val="left" w:leader="none"/>
        </w:tabs>
        <w:spacing w:before="20"/>
        <w:ind w:left="536"/>
      </w:pPr>
      <w:r>
        <w:rPr/>
        <w:t>video</w:t>
      </w:r>
      <w:r>
        <w:rPr>
          <w:spacing w:val="-4"/>
        </w:rPr>
        <w:t> </w:t>
      </w:r>
      <w:r>
        <w:rPr/>
        <w:t>camera</w:t>
        <w:tab/>
      </w:r>
      <w:r>
        <w:rPr>
          <w:color w:val="0000FF"/>
          <w:position w:val="2"/>
        </w:rPr>
        <w:t>V</w:t>
      </w:r>
      <w:r>
        <w:rPr>
          <w:color w:val="FF0000"/>
          <w:position w:val="2"/>
        </w:rPr>
        <w:t>i</w:t>
      </w:r>
      <w:r>
        <w:rPr>
          <w:color w:val="FF0000"/>
          <w:spacing w:val="-13"/>
          <w:position w:val="2"/>
        </w:rPr>
        <w:t> </w:t>
      </w:r>
      <w:r>
        <w:rPr>
          <w:color w:val="0000FF"/>
          <w:position w:val="2"/>
        </w:rPr>
        <w:t>dii</w:t>
      </w:r>
      <w:r>
        <w:rPr>
          <w:color w:val="0000FF"/>
          <w:spacing w:val="-14"/>
          <w:position w:val="2"/>
        </w:rPr>
        <w:t> </w:t>
      </w:r>
      <w:r>
        <w:rPr>
          <w:color w:val="0000FF"/>
          <w:position w:val="2"/>
        </w:rPr>
        <w:t>yeu</w:t>
      </w:r>
      <w:r>
        <w:rPr>
          <w:color w:val="0000FF"/>
          <w:spacing w:val="-14"/>
          <w:position w:val="2"/>
        </w:rPr>
        <w:t> </w:t>
      </w:r>
      <w:r>
        <w:rPr>
          <w:color w:val="0000FF"/>
          <w:position w:val="2"/>
        </w:rPr>
        <w:t>kam</w:t>
      </w:r>
      <w:r>
        <w:rPr>
          <w:color w:val="0000FF"/>
          <w:spacing w:val="-14"/>
          <w:position w:val="2"/>
        </w:rPr>
        <w:t> </w:t>
      </w:r>
      <w:r>
        <w:rPr>
          <w:color w:val="0000FF"/>
          <w:position w:val="2"/>
        </w:rPr>
        <w:t>r</w:t>
      </w:r>
    </w:p>
    <w:p>
      <w:pPr>
        <w:pStyle w:val="BodyText"/>
        <w:tabs>
          <w:tab w:pos="2216" w:val="left" w:leader="none"/>
        </w:tabs>
        <w:spacing w:before="20"/>
        <w:ind w:left="536"/>
      </w:pPr>
      <w:r>
        <w:rPr/>
        <w:t>viewer</w:t>
        <w:tab/>
      </w:r>
      <w:r>
        <w:rPr>
          <w:color w:val="0000FF"/>
          <w:position w:val="2"/>
        </w:rPr>
        <w:t>Vy</w:t>
      </w:r>
      <w:r>
        <w:rPr>
          <w:color w:val="FF0000"/>
          <w:position w:val="2"/>
        </w:rPr>
        <w:t>oo</w:t>
      </w:r>
      <w:r>
        <w:rPr>
          <w:color w:val="FF0000"/>
          <w:spacing w:val="-13"/>
          <w:position w:val="2"/>
        </w:rPr>
        <w:t> </w:t>
      </w:r>
      <w:r>
        <w:rPr>
          <w:color w:val="0000FF"/>
          <w:position w:val="2"/>
        </w:rPr>
        <w:t>w</w:t>
      </w:r>
    </w:p>
    <w:p>
      <w:pPr>
        <w:pStyle w:val="BodyText"/>
        <w:tabs>
          <w:tab w:pos="2216" w:val="left" w:leader="none"/>
        </w:tabs>
        <w:spacing w:before="20"/>
        <w:ind w:left="536"/>
      </w:pPr>
      <w:r>
        <w:rPr>
          <w:w w:val="105"/>
        </w:rPr>
        <w:t>village</w:t>
        <w:tab/>
      </w:r>
      <w:r>
        <w:rPr>
          <w:color w:val="0000FF"/>
          <w:w w:val="105"/>
          <w:position w:val="2"/>
        </w:rPr>
        <w:t>V</w:t>
      </w:r>
      <w:r>
        <w:rPr>
          <w:color w:val="FF0000"/>
          <w:w w:val="105"/>
          <w:position w:val="2"/>
        </w:rPr>
        <w:t>i</w:t>
      </w:r>
      <w:r>
        <w:rPr>
          <w:color w:val="FF0000"/>
          <w:spacing w:val="-15"/>
          <w:w w:val="105"/>
          <w:position w:val="2"/>
        </w:rPr>
        <w:t> </w:t>
      </w:r>
      <w:r>
        <w:rPr>
          <w:color w:val="0000FF"/>
          <w:w w:val="105"/>
          <w:position w:val="2"/>
        </w:rPr>
        <w:t>lij</w:t>
      </w:r>
    </w:p>
    <w:p>
      <w:pPr>
        <w:pStyle w:val="BodyText"/>
        <w:tabs>
          <w:tab w:pos="2216" w:val="left" w:leader="none"/>
        </w:tabs>
        <w:spacing w:before="20"/>
        <w:ind w:left="536"/>
      </w:pPr>
      <w:r>
        <w:rPr/>
        <w:t>violence</w:t>
        <w:tab/>
      </w:r>
      <w:r>
        <w:rPr>
          <w:color w:val="0000FF"/>
          <w:w w:val="90"/>
          <w:position w:val="2"/>
        </w:rPr>
        <w:t>V</w:t>
      </w:r>
      <w:r>
        <w:rPr>
          <w:color w:val="FF0000"/>
          <w:w w:val="90"/>
          <w:position w:val="2"/>
        </w:rPr>
        <w:t>aiy</w:t>
      </w:r>
      <w:r>
        <w:rPr>
          <w:color w:val="FF0000"/>
          <w:spacing w:val="-14"/>
          <w:w w:val="90"/>
          <w:position w:val="2"/>
        </w:rPr>
        <w:t> </w:t>
      </w:r>
      <w:r>
        <w:rPr>
          <w:color w:val="0000FF"/>
          <w:w w:val="90"/>
          <w:position w:val="2"/>
        </w:rPr>
        <w:t>lns</w:t>
      </w:r>
    </w:p>
    <w:p>
      <w:pPr>
        <w:pStyle w:val="BodyText"/>
        <w:tabs>
          <w:tab w:pos="2216" w:val="left" w:leader="none"/>
        </w:tabs>
        <w:spacing w:before="20"/>
        <w:ind w:left="536"/>
      </w:pPr>
      <w:r>
        <w:rPr/>
        <w:t>violin</w:t>
        <w:tab/>
      </w:r>
      <w:r>
        <w:rPr>
          <w:color w:val="0000FF"/>
          <w:w w:val="95"/>
          <w:position w:val="2"/>
        </w:rPr>
        <w:t>vaiy</w:t>
      </w:r>
      <w:r>
        <w:rPr>
          <w:color w:val="0000FF"/>
          <w:spacing w:val="-21"/>
          <w:w w:val="95"/>
          <w:position w:val="2"/>
        </w:rPr>
        <w:t> </w:t>
      </w:r>
      <w:r>
        <w:rPr>
          <w:color w:val="0000FF"/>
          <w:w w:val="95"/>
          <w:position w:val="2"/>
        </w:rPr>
        <w:t>L</w:t>
      </w:r>
      <w:r>
        <w:rPr>
          <w:color w:val="FF0000"/>
          <w:w w:val="95"/>
          <w:position w:val="2"/>
        </w:rPr>
        <w:t>i</w:t>
      </w:r>
      <w:r>
        <w:rPr>
          <w:color w:val="0000FF"/>
          <w:w w:val="95"/>
          <w:position w:val="2"/>
        </w:rPr>
        <w:t>n</w:t>
      </w:r>
    </w:p>
    <w:p>
      <w:pPr>
        <w:pStyle w:val="BodyText"/>
        <w:tabs>
          <w:tab w:pos="2215" w:val="left" w:leader="none"/>
        </w:tabs>
        <w:spacing w:before="20"/>
        <w:ind w:left="536"/>
      </w:pPr>
      <w:r>
        <w:rPr/>
        <w:t>virus</w:t>
        <w:tab/>
      </w:r>
      <w:r>
        <w:rPr>
          <w:color w:val="0000FF"/>
          <w:position w:val="2"/>
        </w:rPr>
        <w:t>V</w:t>
      </w:r>
      <w:r>
        <w:rPr>
          <w:color w:val="FF0000"/>
          <w:position w:val="2"/>
        </w:rPr>
        <w:t>aiy</w:t>
      </w:r>
      <w:r>
        <w:rPr>
          <w:color w:val="FF0000"/>
          <w:spacing w:val="-14"/>
          <w:position w:val="2"/>
        </w:rPr>
        <w:t> </w:t>
      </w:r>
      <w:r>
        <w:rPr>
          <w:color w:val="0000FF"/>
          <w:position w:val="2"/>
        </w:rPr>
        <w:t>rs</w:t>
      </w:r>
    </w:p>
    <w:p>
      <w:pPr>
        <w:pStyle w:val="BodyText"/>
        <w:tabs>
          <w:tab w:pos="2215" w:val="left" w:leader="none"/>
        </w:tabs>
        <w:spacing w:before="20"/>
        <w:ind w:left="536"/>
      </w:pPr>
      <w:r>
        <w:rPr/>
        <w:t>visa</w:t>
        <w:tab/>
      </w:r>
      <w:r>
        <w:rPr>
          <w:color w:val="0000FF"/>
          <w:w w:val="90"/>
          <w:position w:val="2"/>
        </w:rPr>
        <w:t>V</w:t>
      </w:r>
      <w:r>
        <w:rPr>
          <w:color w:val="FF0000"/>
          <w:w w:val="90"/>
          <w:position w:val="2"/>
        </w:rPr>
        <w:t>ee</w:t>
      </w:r>
      <w:r>
        <w:rPr>
          <w:color w:val="FF0000"/>
          <w:spacing w:val="-26"/>
          <w:w w:val="90"/>
          <w:position w:val="2"/>
        </w:rPr>
        <w:t> </w:t>
      </w:r>
      <w:r>
        <w:rPr>
          <w:color w:val="0000FF"/>
          <w:w w:val="90"/>
          <w:position w:val="2"/>
        </w:rPr>
        <w:t>z</w:t>
      </w:r>
    </w:p>
    <w:p>
      <w:pPr>
        <w:pStyle w:val="BodyText"/>
        <w:tabs>
          <w:tab w:pos="2215" w:val="left" w:leader="none"/>
        </w:tabs>
        <w:spacing w:before="20"/>
        <w:ind w:left="536"/>
      </w:pPr>
      <w:r>
        <w:rPr/>
        <w:t>visit</w:t>
        <w:tab/>
      </w:r>
      <w:r>
        <w:rPr>
          <w:color w:val="0000FF"/>
          <w:position w:val="2"/>
        </w:rPr>
        <w:t>V</w:t>
      </w:r>
      <w:r>
        <w:rPr>
          <w:color w:val="FF0000"/>
          <w:position w:val="2"/>
        </w:rPr>
        <w:t>i</w:t>
      </w:r>
      <w:r>
        <w:rPr>
          <w:color w:val="FF0000"/>
          <w:spacing w:val="-20"/>
          <w:position w:val="2"/>
        </w:rPr>
        <w:t> </w:t>
      </w:r>
      <w:r>
        <w:rPr>
          <w:color w:val="0000FF"/>
          <w:position w:val="2"/>
        </w:rPr>
        <w:t>zit</w:t>
      </w:r>
    </w:p>
    <w:p>
      <w:pPr>
        <w:pStyle w:val="BodyText"/>
        <w:tabs>
          <w:tab w:pos="2215" w:val="left" w:leader="none"/>
        </w:tabs>
        <w:spacing w:before="19"/>
        <w:ind w:left="536"/>
      </w:pPr>
      <w:r>
        <w:rPr/>
        <w:t>visiting</w:t>
      </w:r>
      <w:r>
        <w:rPr>
          <w:spacing w:val="-5"/>
        </w:rPr>
        <w:t> </w:t>
      </w:r>
      <w:r>
        <w:rPr/>
        <w:t>hours</w:t>
        <w:tab/>
      </w:r>
      <w:r>
        <w:rPr>
          <w:color w:val="0000FF"/>
          <w:position w:val="2"/>
        </w:rPr>
        <w:t>V</w:t>
      </w:r>
      <w:r>
        <w:rPr>
          <w:color w:val="FF0000"/>
          <w:position w:val="2"/>
        </w:rPr>
        <w:t>i </w:t>
      </w:r>
      <w:r>
        <w:rPr>
          <w:color w:val="0000FF"/>
          <w:position w:val="2"/>
        </w:rPr>
        <w:t>z ting</w:t>
      </w:r>
      <w:r>
        <w:rPr>
          <w:color w:val="0000FF"/>
          <w:spacing w:val="-41"/>
          <w:position w:val="2"/>
        </w:rPr>
        <w:t> </w:t>
      </w:r>
      <w:r>
        <w:rPr>
          <w:color w:val="0000FF"/>
          <w:position w:val="2"/>
        </w:rPr>
        <w:t>auwz</w:t>
      </w:r>
    </w:p>
    <w:p>
      <w:pPr>
        <w:pStyle w:val="BodyText"/>
        <w:tabs>
          <w:tab w:pos="2215" w:val="left" w:leader="none"/>
        </w:tabs>
        <w:spacing w:before="20"/>
        <w:ind w:left="536"/>
      </w:pPr>
      <w:r>
        <w:rPr/>
        <w:t>vocabulary</w:t>
        <w:tab/>
      </w:r>
      <w:r>
        <w:rPr>
          <w:color w:val="0000FF"/>
          <w:position w:val="2"/>
        </w:rPr>
        <w:t>veu</w:t>
      </w:r>
      <w:r>
        <w:rPr>
          <w:color w:val="0000FF"/>
          <w:spacing w:val="-14"/>
          <w:position w:val="2"/>
        </w:rPr>
        <w:t> </w:t>
      </w:r>
      <w:r>
        <w:rPr>
          <w:color w:val="0000FF"/>
          <w:position w:val="2"/>
        </w:rPr>
        <w:t>K</w:t>
      </w:r>
      <w:r>
        <w:rPr>
          <w:color w:val="FF0000"/>
          <w:position w:val="2"/>
        </w:rPr>
        <w:t>a</w:t>
      </w:r>
      <w:r>
        <w:rPr>
          <w:color w:val="FF0000"/>
          <w:spacing w:val="-14"/>
          <w:position w:val="2"/>
        </w:rPr>
        <w:t> </w:t>
      </w:r>
      <w:r>
        <w:rPr>
          <w:color w:val="0000FF"/>
          <w:position w:val="2"/>
        </w:rPr>
        <w:t>by</w:t>
      </w:r>
      <w:r>
        <w:rPr>
          <w:color w:val="0000FF"/>
          <w:spacing w:val="-14"/>
          <w:position w:val="2"/>
        </w:rPr>
        <w:t> </w:t>
      </w:r>
      <w:r>
        <w:rPr>
          <w:color w:val="0000FF"/>
          <w:position w:val="2"/>
        </w:rPr>
        <w:t>l</w:t>
      </w:r>
      <w:r>
        <w:rPr>
          <w:color w:val="0000FF"/>
          <w:spacing w:val="-13"/>
          <w:position w:val="2"/>
        </w:rPr>
        <w:t> </w:t>
      </w:r>
      <w:r>
        <w:rPr>
          <w:color w:val="0000FF"/>
          <w:position w:val="2"/>
        </w:rPr>
        <w:t>rii</w:t>
      </w:r>
    </w:p>
    <w:p>
      <w:pPr>
        <w:pStyle w:val="BodyText"/>
        <w:tabs>
          <w:tab w:pos="2215" w:val="left" w:leader="none"/>
        </w:tabs>
        <w:spacing w:before="20"/>
        <w:ind w:left="536"/>
      </w:pPr>
      <w:r>
        <w:rPr/>
        <w:t>voice</w:t>
        <w:tab/>
      </w:r>
      <w:r>
        <w:rPr>
          <w:color w:val="0000FF"/>
          <w:position w:val="2"/>
        </w:rPr>
        <w:t>V</w:t>
      </w:r>
      <w:r>
        <w:rPr>
          <w:color w:val="FF0000"/>
          <w:position w:val="2"/>
        </w:rPr>
        <w:t>oy</w:t>
      </w:r>
      <w:r>
        <w:rPr>
          <w:color w:val="0000FF"/>
          <w:position w:val="2"/>
        </w:rPr>
        <w:t>s</w:t>
      </w:r>
    </w:p>
    <w:p>
      <w:pPr>
        <w:pStyle w:val="BodyText"/>
        <w:tabs>
          <w:tab w:pos="2215" w:val="left" w:leader="none"/>
        </w:tabs>
        <w:spacing w:line="261" w:lineRule="auto" w:before="20"/>
        <w:ind w:left="536" w:right="1810"/>
      </w:pPr>
      <w:r>
        <w:rPr/>
        <w:t>volleyball</w:t>
        <w:tab/>
      </w:r>
      <w:r>
        <w:rPr>
          <w:color w:val="0000FF"/>
          <w:position w:val="2"/>
        </w:rPr>
        <w:t>V</w:t>
      </w:r>
      <w:r>
        <w:rPr>
          <w:color w:val="FF0000"/>
          <w:position w:val="2"/>
        </w:rPr>
        <w:t>o </w:t>
      </w:r>
      <w:r>
        <w:rPr>
          <w:color w:val="0000FF"/>
          <w:position w:val="2"/>
        </w:rPr>
        <w:t>lii borl </w:t>
      </w:r>
      <w:r>
        <w:rPr/>
        <w:t>voluntary</w:t>
      </w:r>
      <w:r>
        <w:rPr>
          <w:spacing w:val="-4"/>
        </w:rPr>
        <w:t> </w:t>
      </w:r>
      <w:r>
        <w:rPr/>
        <w:t>work</w:t>
        <w:tab/>
      </w:r>
      <w:r>
        <w:rPr>
          <w:color w:val="0000FF"/>
          <w:position w:val="2"/>
        </w:rPr>
        <w:t>V</w:t>
      </w:r>
      <w:r>
        <w:rPr>
          <w:color w:val="FF0000"/>
          <w:position w:val="2"/>
        </w:rPr>
        <w:t>o</w:t>
      </w:r>
      <w:r>
        <w:rPr>
          <w:color w:val="FF0000"/>
          <w:spacing w:val="-23"/>
          <w:position w:val="2"/>
        </w:rPr>
        <w:t> </w:t>
      </w:r>
      <w:r>
        <w:rPr>
          <w:color w:val="0000FF"/>
          <w:position w:val="2"/>
        </w:rPr>
        <w:t>ln</w:t>
      </w:r>
      <w:r>
        <w:rPr>
          <w:color w:val="0000FF"/>
          <w:spacing w:val="-23"/>
          <w:position w:val="2"/>
        </w:rPr>
        <w:t> </w:t>
      </w:r>
      <w:r>
        <w:rPr>
          <w:color w:val="0000FF"/>
          <w:position w:val="2"/>
        </w:rPr>
        <w:t>trii</w:t>
      </w:r>
      <w:r>
        <w:rPr>
          <w:color w:val="0000FF"/>
          <w:spacing w:val="-22"/>
          <w:position w:val="2"/>
        </w:rPr>
        <w:t> </w:t>
      </w:r>
      <w:r>
        <w:rPr>
          <w:color w:val="0000FF"/>
          <w:position w:val="2"/>
        </w:rPr>
        <w:t>werk </w:t>
      </w:r>
      <w:r>
        <w:rPr/>
        <w:t>vote</w:t>
        <w:tab/>
      </w:r>
      <w:r>
        <w:rPr>
          <w:color w:val="0000FF"/>
          <w:position w:val="2"/>
        </w:rPr>
        <w:t>V</w:t>
      </w:r>
      <w:r>
        <w:rPr>
          <w:color w:val="FF0000"/>
          <w:position w:val="2"/>
        </w:rPr>
        <w:t>eu</w:t>
      </w:r>
      <w:r>
        <w:rPr>
          <w:color w:val="0000FF"/>
          <w:position w:val="2"/>
        </w:rPr>
        <w:t>t</w:t>
      </w:r>
    </w:p>
    <w:p>
      <w:pPr>
        <w:pStyle w:val="BodyText"/>
        <w:tabs>
          <w:tab w:pos="2215" w:val="left" w:leader="none"/>
        </w:tabs>
        <w:spacing w:line="248" w:lineRule="exact"/>
        <w:ind w:left="536"/>
      </w:pPr>
      <w:r>
        <w:rPr/>
        <w:t>voter</w:t>
        <w:tab/>
      </w:r>
      <w:r>
        <w:rPr>
          <w:color w:val="0000FF"/>
          <w:position w:val="2"/>
        </w:rPr>
        <w:t>V</w:t>
      </w:r>
      <w:r>
        <w:rPr>
          <w:color w:val="FF0000"/>
          <w:position w:val="2"/>
        </w:rPr>
        <w:t>eu</w:t>
      </w:r>
      <w:r>
        <w:rPr>
          <w:color w:val="FF0000"/>
          <w:spacing w:val="-13"/>
          <w:position w:val="2"/>
        </w:rPr>
        <w:t> </w:t>
      </w:r>
      <w:r>
        <w:rPr>
          <w:color w:val="0000FF"/>
          <w:position w:val="2"/>
        </w:rPr>
        <w:t>t</w:t>
      </w:r>
    </w:p>
    <w:p>
      <w:pPr>
        <w:pStyle w:val="BodyText"/>
        <w:tabs>
          <w:tab w:pos="2215" w:val="left" w:leader="none"/>
        </w:tabs>
        <w:spacing w:before="20"/>
        <w:ind w:left="536"/>
      </w:pPr>
      <w:r>
        <w:rPr/>
        <w:t>vowel</w:t>
        <w:tab/>
      </w:r>
      <w:r>
        <w:rPr>
          <w:color w:val="0000FF"/>
          <w:position w:val="2"/>
        </w:rPr>
        <w:t>V</w:t>
      </w:r>
      <w:r>
        <w:rPr>
          <w:color w:val="FF0000"/>
          <w:position w:val="2"/>
        </w:rPr>
        <w:t>auw</w:t>
      </w:r>
      <w:r>
        <w:rPr>
          <w:color w:val="0000FF"/>
          <w:position w:val="2"/>
        </w:rPr>
        <w:t>l</w:t>
      </w:r>
    </w:p>
    <w:p>
      <w:pPr>
        <w:pStyle w:val="BodyText"/>
        <w:tabs>
          <w:tab w:pos="2215" w:val="left" w:leader="none"/>
        </w:tabs>
        <w:spacing w:before="20"/>
        <w:ind w:left="536"/>
      </w:pPr>
      <w:r>
        <w:rPr/>
        <w:t>vowel</w:t>
      </w:r>
      <w:r>
        <w:rPr>
          <w:spacing w:val="-3"/>
        </w:rPr>
        <w:t> </w:t>
      </w:r>
      <w:r>
        <w:rPr/>
        <w:t>cluster</w:t>
        <w:tab/>
      </w:r>
      <w:r>
        <w:rPr>
          <w:color w:val="0000FF"/>
          <w:w w:val="95"/>
          <w:position w:val="2"/>
        </w:rPr>
        <w:t>V</w:t>
      </w:r>
      <w:r>
        <w:rPr>
          <w:color w:val="FF0000"/>
          <w:w w:val="95"/>
          <w:position w:val="2"/>
        </w:rPr>
        <w:t>auw</w:t>
      </w:r>
      <w:r>
        <w:rPr>
          <w:color w:val="0000FF"/>
          <w:w w:val="95"/>
          <w:position w:val="2"/>
        </w:rPr>
        <w:t>l klu</w:t>
      </w:r>
      <w:r>
        <w:rPr>
          <w:color w:val="0000FF"/>
          <w:spacing w:val="-41"/>
          <w:w w:val="95"/>
          <w:position w:val="2"/>
        </w:rPr>
        <w:t> </w:t>
      </w:r>
      <w:r>
        <w:rPr>
          <w:color w:val="0000FF"/>
          <w:w w:val="95"/>
          <w:position w:val="2"/>
        </w:rPr>
        <w:t>st</w:t>
      </w:r>
    </w:p>
    <w:p>
      <w:pPr>
        <w:pStyle w:val="BodyText"/>
        <w:tabs>
          <w:tab w:pos="2215" w:val="left" w:leader="none"/>
        </w:tabs>
        <w:spacing w:before="20"/>
        <w:ind w:left="536"/>
      </w:pPr>
      <w:r>
        <w:rPr/>
        <w:t>vowel</w:t>
      </w:r>
      <w:r>
        <w:rPr>
          <w:spacing w:val="-1"/>
        </w:rPr>
        <w:t> </w:t>
      </w:r>
      <w:r>
        <w:rPr/>
        <w:t>sound</w:t>
        <w:tab/>
      </w:r>
      <w:r>
        <w:rPr>
          <w:color w:val="0000FF"/>
          <w:w w:val="90"/>
          <w:position w:val="2"/>
        </w:rPr>
        <w:t>V</w:t>
      </w:r>
      <w:r>
        <w:rPr>
          <w:color w:val="FF0000"/>
          <w:w w:val="90"/>
          <w:position w:val="2"/>
        </w:rPr>
        <w:t>auw</w:t>
      </w:r>
      <w:r>
        <w:rPr>
          <w:color w:val="0000FF"/>
          <w:w w:val="90"/>
          <w:position w:val="2"/>
        </w:rPr>
        <w:t>l</w:t>
      </w:r>
      <w:r>
        <w:rPr>
          <w:color w:val="0000FF"/>
          <w:spacing w:val="-19"/>
          <w:w w:val="90"/>
          <w:position w:val="2"/>
        </w:rPr>
        <w:t> </w:t>
      </w:r>
      <w:r>
        <w:rPr>
          <w:color w:val="0000FF"/>
          <w:w w:val="90"/>
          <w:position w:val="2"/>
        </w:rPr>
        <w:t>saund</w:t>
      </w:r>
    </w:p>
    <w:p>
      <w:pPr>
        <w:pStyle w:val="BodyText"/>
        <w:tabs>
          <w:tab w:pos="2215" w:val="left" w:leader="none"/>
        </w:tabs>
        <w:spacing w:before="20"/>
        <w:ind w:left="536"/>
      </w:pPr>
      <w:r>
        <w:rPr/>
        <w:t>wait</w:t>
        <w:tab/>
      </w:r>
      <w:r>
        <w:rPr>
          <w:color w:val="0000FF"/>
          <w:position w:val="2"/>
        </w:rPr>
        <w:t>W</w:t>
      </w:r>
      <w:r>
        <w:rPr>
          <w:color w:val="FF0000"/>
          <w:position w:val="2"/>
        </w:rPr>
        <w:t>ei</w:t>
      </w:r>
      <w:r>
        <w:rPr>
          <w:color w:val="0000FF"/>
          <w:position w:val="2"/>
        </w:rPr>
        <w:t>t</w:t>
      </w:r>
    </w:p>
    <w:p>
      <w:pPr>
        <w:pStyle w:val="BodyText"/>
        <w:tabs>
          <w:tab w:pos="2215" w:val="left" w:leader="none"/>
        </w:tabs>
        <w:spacing w:before="20"/>
        <w:ind w:left="536"/>
      </w:pPr>
      <w:r>
        <w:rPr/>
        <w:t>waiter</w:t>
        <w:tab/>
      </w:r>
      <w:r>
        <w:rPr>
          <w:color w:val="0000FF"/>
          <w:position w:val="2"/>
        </w:rPr>
        <w:t>W</w:t>
      </w:r>
      <w:r>
        <w:rPr>
          <w:color w:val="FF0000"/>
          <w:position w:val="2"/>
        </w:rPr>
        <w:t>ei</w:t>
      </w:r>
      <w:r>
        <w:rPr>
          <w:color w:val="FF0000"/>
          <w:spacing w:val="-13"/>
          <w:position w:val="2"/>
        </w:rPr>
        <w:t> </w:t>
      </w:r>
      <w:r>
        <w:rPr>
          <w:color w:val="0000FF"/>
          <w:position w:val="2"/>
        </w:rPr>
        <w:t>t</w:t>
      </w:r>
    </w:p>
    <w:p>
      <w:pPr>
        <w:pStyle w:val="BodyText"/>
        <w:tabs>
          <w:tab w:pos="2215" w:val="left" w:leader="none"/>
        </w:tabs>
        <w:spacing w:line="261" w:lineRule="auto" w:before="20"/>
        <w:ind w:left="536" w:right="1794"/>
      </w:pPr>
      <w:r>
        <w:rPr/>
        <w:t>waiting</w:t>
      </w:r>
      <w:r>
        <w:rPr>
          <w:spacing w:val="-2"/>
        </w:rPr>
        <w:t> </w:t>
      </w:r>
      <w:r>
        <w:rPr/>
        <w:t>list</w:t>
        <w:tab/>
      </w:r>
      <w:r>
        <w:rPr>
          <w:color w:val="0000FF"/>
          <w:position w:val="2"/>
        </w:rPr>
        <w:t>W</w:t>
      </w:r>
      <w:r>
        <w:rPr>
          <w:color w:val="FF0000"/>
          <w:position w:val="2"/>
        </w:rPr>
        <w:t>ei </w:t>
      </w:r>
      <w:r>
        <w:rPr>
          <w:color w:val="0000FF"/>
          <w:position w:val="2"/>
        </w:rPr>
        <w:t>ting list </w:t>
      </w:r>
      <w:r>
        <w:rPr/>
        <w:t>waiting</w:t>
      </w:r>
      <w:r>
        <w:rPr>
          <w:spacing w:val="-1"/>
        </w:rPr>
        <w:t> </w:t>
      </w:r>
      <w:r>
        <w:rPr/>
        <w:t>room</w:t>
        <w:tab/>
      </w:r>
      <w:r>
        <w:rPr>
          <w:color w:val="0000FF"/>
          <w:position w:val="2"/>
        </w:rPr>
        <w:t>W</w:t>
      </w:r>
      <w:r>
        <w:rPr>
          <w:color w:val="FF0000"/>
          <w:position w:val="2"/>
        </w:rPr>
        <w:t>ei</w:t>
      </w:r>
      <w:r>
        <w:rPr>
          <w:color w:val="FF0000"/>
          <w:spacing w:val="-35"/>
          <w:position w:val="2"/>
        </w:rPr>
        <w:t> </w:t>
      </w:r>
      <w:r>
        <w:rPr>
          <w:color w:val="0000FF"/>
          <w:position w:val="2"/>
        </w:rPr>
        <w:t>ting</w:t>
      </w:r>
      <w:r>
        <w:rPr>
          <w:color w:val="0000FF"/>
          <w:spacing w:val="-34"/>
          <w:position w:val="2"/>
        </w:rPr>
        <w:t> </w:t>
      </w:r>
      <w:r>
        <w:rPr>
          <w:color w:val="0000FF"/>
          <w:spacing w:val="-4"/>
          <w:position w:val="2"/>
        </w:rPr>
        <w:t>room </w:t>
      </w:r>
      <w:r>
        <w:rPr/>
        <w:t>wake</w:t>
      </w:r>
      <w:r>
        <w:rPr>
          <w:spacing w:val="-1"/>
        </w:rPr>
        <w:t> </w:t>
      </w:r>
      <w:r>
        <w:rPr/>
        <w:t>up</w:t>
        <w:tab/>
      </w:r>
      <w:r>
        <w:rPr>
          <w:color w:val="0000FF"/>
          <w:position w:val="2"/>
        </w:rPr>
        <w:t>W</w:t>
      </w:r>
      <w:r>
        <w:rPr>
          <w:color w:val="FF0000"/>
          <w:position w:val="2"/>
        </w:rPr>
        <w:t>ei</w:t>
      </w:r>
      <w:r>
        <w:rPr>
          <w:color w:val="FF0000"/>
          <w:spacing w:val="-16"/>
          <w:position w:val="2"/>
        </w:rPr>
        <w:t> </w:t>
      </w:r>
      <w:r>
        <w:rPr>
          <w:color w:val="0000FF"/>
          <w:position w:val="2"/>
        </w:rPr>
        <w:t>K</w:t>
      </w:r>
      <w:r>
        <w:rPr>
          <w:color w:val="FF0000"/>
          <w:position w:val="2"/>
        </w:rPr>
        <w:t>u</w:t>
      </w:r>
      <w:r>
        <w:rPr>
          <w:color w:val="0000FF"/>
          <w:position w:val="2"/>
        </w:rPr>
        <w:t>p</w:t>
      </w:r>
    </w:p>
    <w:p>
      <w:pPr>
        <w:spacing w:after="0" w:line="261" w:lineRule="auto"/>
        <w:sectPr>
          <w:type w:val="continuous"/>
          <w:pgSz w:w="11900" w:h="16840"/>
          <w:pgMar w:top="1140" w:bottom="720" w:left="1360" w:right="860"/>
          <w:cols w:num="2" w:equalWidth="0">
            <w:col w:w="3752" w:space="761"/>
            <w:col w:w="5167"/>
          </w:cols>
        </w:sectPr>
      </w:pPr>
    </w:p>
    <w:p>
      <w:pPr>
        <w:pStyle w:val="BodyText"/>
      </w:pPr>
    </w:p>
    <w:p>
      <w:pPr>
        <w:pStyle w:val="BodyText"/>
        <w:spacing w:before="8"/>
        <w:rPr>
          <w:sz w:val="19"/>
        </w:rPr>
      </w:pPr>
    </w:p>
    <w:p>
      <w:pPr>
        <w:pStyle w:val="Heading6"/>
        <w:ind w:left="496" w:right="0"/>
        <w:jc w:val="left"/>
      </w:pPr>
      <w:r>
        <w:rPr/>
        <w:t>Normal Spelling &amp; Clear Alphabet Spelling (with stressed vowel sound in </w:t>
      </w:r>
      <w:r>
        <w:rPr>
          <w:color w:val="FF0000"/>
        </w:rPr>
        <w:t>red</w:t>
      </w:r>
      <w:r>
        <w:rPr/>
        <w:t>)</w:t>
      </w:r>
    </w:p>
    <w:p>
      <w:pPr>
        <w:pStyle w:val="BodyText"/>
      </w:pPr>
    </w:p>
    <w:p>
      <w:pPr>
        <w:pStyle w:val="BodyText"/>
        <w:spacing w:before="8"/>
        <w:rPr>
          <w:sz w:val="23"/>
        </w:rPr>
      </w:pPr>
    </w:p>
    <w:tbl>
      <w:tblPr>
        <w:tblW w:w="0" w:type="auto"/>
        <w:jc w:val="left"/>
        <w:tblInd w:w="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6"/>
        <w:gridCol w:w="2266"/>
        <w:gridCol w:w="2133"/>
        <w:gridCol w:w="1385"/>
      </w:tblGrid>
      <w:tr>
        <w:trPr>
          <w:trHeight w:val="250" w:hRule="atLeast"/>
        </w:trPr>
        <w:tc>
          <w:tcPr>
            <w:tcW w:w="1556" w:type="dxa"/>
          </w:tcPr>
          <w:p>
            <w:pPr>
              <w:pStyle w:val="TableParagraph"/>
              <w:spacing w:line="228" w:lineRule="exact"/>
              <w:ind w:left="51"/>
              <w:rPr>
                <w:sz w:val="20"/>
              </w:rPr>
            </w:pPr>
            <w:r>
              <w:rPr>
                <w:sz w:val="20"/>
              </w:rPr>
              <w:t>wake up call</w:t>
            </w:r>
          </w:p>
        </w:tc>
        <w:tc>
          <w:tcPr>
            <w:tcW w:w="2266" w:type="dxa"/>
          </w:tcPr>
          <w:p>
            <w:pPr>
              <w:pStyle w:val="TableParagraph"/>
              <w:spacing w:line="212" w:lineRule="exact"/>
              <w:ind w:left="175"/>
              <w:rPr>
                <w:sz w:val="20"/>
              </w:rPr>
            </w:pPr>
            <w:r>
              <w:rPr>
                <w:color w:val="0000FF"/>
                <w:sz w:val="20"/>
              </w:rPr>
              <w:t>W</w:t>
            </w:r>
            <w:r>
              <w:rPr>
                <w:color w:val="FF0000"/>
                <w:sz w:val="20"/>
              </w:rPr>
              <w:t>ei </w:t>
            </w:r>
            <w:r>
              <w:rPr>
                <w:color w:val="0000FF"/>
                <w:sz w:val="20"/>
              </w:rPr>
              <w:t>ku pkorl</w:t>
            </w:r>
          </w:p>
        </w:tc>
        <w:tc>
          <w:tcPr>
            <w:tcW w:w="2133" w:type="dxa"/>
          </w:tcPr>
          <w:p>
            <w:pPr>
              <w:pStyle w:val="TableParagraph"/>
              <w:spacing w:line="227" w:lineRule="exact"/>
              <w:ind w:left="742"/>
              <w:rPr>
                <w:sz w:val="20"/>
              </w:rPr>
            </w:pPr>
            <w:r>
              <w:rPr>
                <w:sz w:val="20"/>
              </w:rPr>
              <w:t>were</w:t>
            </w:r>
          </w:p>
        </w:tc>
        <w:tc>
          <w:tcPr>
            <w:tcW w:w="1385" w:type="dxa"/>
          </w:tcPr>
          <w:p>
            <w:pPr>
              <w:pStyle w:val="TableParagraph"/>
              <w:spacing w:line="212" w:lineRule="exact"/>
              <w:ind w:left="289"/>
              <w:rPr>
                <w:sz w:val="20"/>
              </w:rPr>
            </w:pPr>
            <w:r>
              <w:rPr>
                <w:color w:val="0000FF"/>
                <w:sz w:val="20"/>
              </w:rPr>
              <w:t>W</w:t>
            </w:r>
            <w:r>
              <w:rPr>
                <w:color w:val="FF0000"/>
                <w:sz w:val="20"/>
              </w:rPr>
              <w:t>er</w:t>
            </w:r>
          </w:p>
        </w:tc>
      </w:tr>
      <w:tr>
        <w:trPr>
          <w:trHeight w:val="269" w:hRule="atLeast"/>
        </w:trPr>
        <w:tc>
          <w:tcPr>
            <w:tcW w:w="1556" w:type="dxa"/>
          </w:tcPr>
          <w:p>
            <w:pPr>
              <w:pStyle w:val="TableParagraph"/>
              <w:spacing w:before="18"/>
              <w:ind w:left="51"/>
              <w:rPr>
                <w:sz w:val="20"/>
              </w:rPr>
            </w:pPr>
            <w:r>
              <w:rPr>
                <w:sz w:val="20"/>
              </w:rPr>
              <w:t>Wales</w:t>
            </w:r>
          </w:p>
        </w:tc>
        <w:tc>
          <w:tcPr>
            <w:tcW w:w="2266" w:type="dxa"/>
          </w:tcPr>
          <w:p>
            <w:pPr>
              <w:pStyle w:val="TableParagraph"/>
              <w:spacing w:before="2"/>
              <w:ind w:left="175"/>
              <w:rPr>
                <w:sz w:val="20"/>
              </w:rPr>
            </w:pPr>
            <w:r>
              <w:rPr>
                <w:color w:val="0000FF"/>
                <w:sz w:val="20"/>
              </w:rPr>
              <w:t>W</w:t>
            </w:r>
            <w:r>
              <w:rPr>
                <w:color w:val="FF0000"/>
                <w:sz w:val="20"/>
              </w:rPr>
              <w:t>ei</w:t>
            </w:r>
            <w:r>
              <w:rPr>
                <w:color w:val="0000FF"/>
                <w:sz w:val="20"/>
              </w:rPr>
              <w:t>lz</w:t>
            </w:r>
          </w:p>
        </w:tc>
        <w:tc>
          <w:tcPr>
            <w:tcW w:w="2133" w:type="dxa"/>
          </w:tcPr>
          <w:p>
            <w:pPr>
              <w:pStyle w:val="TableParagraph"/>
              <w:spacing w:before="17"/>
              <w:ind w:left="742"/>
              <w:rPr>
                <w:sz w:val="20"/>
              </w:rPr>
            </w:pPr>
            <w:r>
              <w:rPr>
                <w:sz w:val="20"/>
              </w:rPr>
              <w:t>west</w:t>
            </w:r>
          </w:p>
        </w:tc>
        <w:tc>
          <w:tcPr>
            <w:tcW w:w="1385" w:type="dxa"/>
          </w:tcPr>
          <w:p>
            <w:pPr>
              <w:pStyle w:val="TableParagraph"/>
              <w:spacing w:before="1"/>
              <w:ind w:left="289"/>
              <w:rPr>
                <w:sz w:val="20"/>
              </w:rPr>
            </w:pPr>
            <w:r>
              <w:rPr>
                <w:color w:val="0000FF"/>
                <w:w w:val="95"/>
                <w:sz w:val="20"/>
              </w:rPr>
              <w:t>W</w:t>
            </w:r>
            <w:r>
              <w:rPr>
                <w:color w:val="FF0000"/>
                <w:w w:val="95"/>
                <w:sz w:val="20"/>
              </w:rPr>
              <w:t>e</w:t>
            </w:r>
            <w:r>
              <w:rPr>
                <w:color w:val="0000FF"/>
                <w:w w:val="95"/>
                <w:sz w:val="20"/>
              </w:rPr>
              <w:t>st</w:t>
            </w:r>
          </w:p>
        </w:tc>
      </w:tr>
      <w:tr>
        <w:trPr>
          <w:trHeight w:val="269" w:hRule="atLeast"/>
        </w:trPr>
        <w:tc>
          <w:tcPr>
            <w:tcW w:w="1556" w:type="dxa"/>
          </w:tcPr>
          <w:p>
            <w:pPr>
              <w:pStyle w:val="TableParagraph"/>
              <w:spacing w:before="18"/>
              <w:ind w:left="51"/>
              <w:rPr>
                <w:sz w:val="20"/>
              </w:rPr>
            </w:pPr>
            <w:r>
              <w:rPr>
                <w:sz w:val="20"/>
              </w:rPr>
              <w:t>walk</w:t>
            </w:r>
          </w:p>
        </w:tc>
        <w:tc>
          <w:tcPr>
            <w:tcW w:w="2266" w:type="dxa"/>
          </w:tcPr>
          <w:p>
            <w:pPr>
              <w:pStyle w:val="TableParagraph"/>
              <w:spacing w:before="2"/>
              <w:ind w:left="175"/>
              <w:rPr>
                <w:sz w:val="20"/>
              </w:rPr>
            </w:pPr>
            <w:r>
              <w:rPr>
                <w:color w:val="0000FF"/>
                <w:sz w:val="20"/>
              </w:rPr>
              <w:t>W</w:t>
            </w:r>
            <w:r>
              <w:rPr>
                <w:color w:val="FF0000"/>
                <w:sz w:val="20"/>
              </w:rPr>
              <w:t>or</w:t>
            </w:r>
            <w:r>
              <w:rPr>
                <w:color w:val="0000FF"/>
                <w:sz w:val="20"/>
              </w:rPr>
              <w:t>k</w:t>
            </w:r>
          </w:p>
        </w:tc>
        <w:tc>
          <w:tcPr>
            <w:tcW w:w="2133" w:type="dxa"/>
          </w:tcPr>
          <w:p>
            <w:pPr>
              <w:pStyle w:val="TableParagraph"/>
              <w:spacing w:before="17"/>
              <w:ind w:left="742"/>
              <w:rPr>
                <w:sz w:val="20"/>
              </w:rPr>
            </w:pPr>
            <w:r>
              <w:rPr>
                <w:sz w:val="20"/>
              </w:rPr>
              <w:t>wet</w:t>
            </w:r>
          </w:p>
        </w:tc>
        <w:tc>
          <w:tcPr>
            <w:tcW w:w="1385" w:type="dxa"/>
          </w:tcPr>
          <w:p>
            <w:pPr>
              <w:pStyle w:val="TableParagraph"/>
              <w:spacing w:before="1"/>
              <w:ind w:left="289"/>
              <w:rPr>
                <w:sz w:val="20"/>
              </w:rPr>
            </w:pPr>
            <w:r>
              <w:rPr>
                <w:color w:val="0000FF"/>
                <w:sz w:val="20"/>
              </w:rPr>
              <w:t>W</w:t>
            </w:r>
            <w:r>
              <w:rPr>
                <w:color w:val="FF0000"/>
                <w:sz w:val="20"/>
              </w:rPr>
              <w:t>e</w:t>
            </w:r>
            <w:r>
              <w:rPr>
                <w:color w:val="0000FF"/>
                <w:sz w:val="20"/>
              </w:rPr>
              <w:t>t</w:t>
            </w:r>
          </w:p>
        </w:tc>
      </w:tr>
      <w:tr>
        <w:trPr>
          <w:trHeight w:val="269" w:hRule="atLeast"/>
        </w:trPr>
        <w:tc>
          <w:tcPr>
            <w:tcW w:w="1556" w:type="dxa"/>
          </w:tcPr>
          <w:p>
            <w:pPr>
              <w:pStyle w:val="TableParagraph"/>
              <w:spacing w:before="18"/>
              <w:ind w:left="51"/>
              <w:rPr>
                <w:sz w:val="20"/>
              </w:rPr>
            </w:pPr>
            <w:r>
              <w:rPr>
                <w:sz w:val="20"/>
              </w:rPr>
              <w:t>walkabout</w:t>
            </w:r>
          </w:p>
        </w:tc>
        <w:tc>
          <w:tcPr>
            <w:tcW w:w="2266" w:type="dxa"/>
          </w:tcPr>
          <w:p>
            <w:pPr>
              <w:pStyle w:val="TableParagraph"/>
              <w:spacing w:before="2"/>
              <w:ind w:left="175"/>
              <w:rPr>
                <w:sz w:val="20"/>
              </w:rPr>
            </w:pPr>
            <w:r>
              <w:rPr>
                <w:color w:val="0000FF"/>
                <w:sz w:val="20"/>
              </w:rPr>
              <w:t>W</w:t>
            </w:r>
            <w:r>
              <w:rPr>
                <w:color w:val="FF0000"/>
                <w:sz w:val="20"/>
              </w:rPr>
              <w:t>or </w:t>
            </w:r>
            <w:r>
              <w:rPr>
                <w:color w:val="0000FF"/>
                <w:sz w:val="20"/>
              </w:rPr>
              <w:t>k baut</w:t>
            </w:r>
          </w:p>
        </w:tc>
        <w:tc>
          <w:tcPr>
            <w:tcW w:w="2133" w:type="dxa"/>
          </w:tcPr>
          <w:p>
            <w:pPr>
              <w:pStyle w:val="TableParagraph"/>
              <w:spacing w:before="17"/>
              <w:ind w:left="742"/>
              <w:rPr>
                <w:sz w:val="20"/>
              </w:rPr>
            </w:pPr>
            <w:r>
              <w:rPr>
                <w:sz w:val="20"/>
              </w:rPr>
              <w:t>whale</w:t>
            </w:r>
          </w:p>
        </w:tc>
        <w:tc>
          <w:tcPr>
            <w:tcW w:w="1385" w:type="dxa"/>
          </w:tcPr>
          <w:p>
            <w:pPr>
              <w:pStyle w:val="TableParagraph"/>
              <w:spacing w:before="1"/>
              <w:ind w:left="289"/>
              <w:rPr>
                <w:sz w:val="20"/>
              </w:rPr>
            </w:pPr>
            <w:r>
              <w:rPr>
                <w:color w:val="0000FF"/>
                <w:sz w:val="20"/>
              </w:rPr>
              <w:t>W</w:t>
            </w:r>
            <w:r>
              <w:rPr>
                <w:color w:val="FF0000"/>
                <w:sz w:val="20"/>
              </w:rPr>
              <w:t>ei</w:t>
            </w:r>
            <w:r>
              <w:rPr>
                <w:color w:val="0000FF"/>
                <w:sz w:val="20"/>
              </w:rPr>
              <w:t>l</w:t>
            </w:r>
          </w:p>
        </w:tc>
      </w:tr>
      <w:tr>
        <w:trPr>
          <w:trHeight w:val="269" w:hRule="atLeast"/>
        </w:trPr>
        <w:tc>
          <w:tcPr>
            <w:tcW w:w="1556" w:type="dxa"/>
          </w:tcPr>
          <w:p>
            <w:pPr>
              <w:pStyle w:val="TableParagraph"/>
              <w:spacing w:before="18"/>
              <w:ind w:left="51"/>
              <w:rPr>
                <w:sz w:val="20"/>
              </w:rPr>
            </w:pPr>
            <w:r>
              <w:rPr>
                <w:sz w:val="20"/>
              </w:rPr>
              <w:t>wall</w:t>
            </w:r>
          </w:p>
        </w:tc>
        <w:tc>
          <w:tcPr>
            <w:tcW w:w="2266" w:type="dxa"/>
          </w:tcPr>
          <w:p>
            <w:pPr>
              <w:pStyle w:val="TableParagraph"/>
              <w:spacing w:before="2"/>
              <w:ind w:left="175"/>
              <w:rPr>
                <w:sz w:val="20"/>
              </w:rPr>
            </w:pPr>
            <w:r>
              <w:rPr>
                <w:color w:val="0000FF"/>
                <w:sz w:val="20"/>
              </w:rPr>
              <w:t>W</w:t>
            </w:r>
            <w:r>
              <w:rPr>
                <w:color w:val="FF0000"/>
                <w:sz w:val="20"/>
              </w:rPr>
              <w:t>or</w:t>
            </w:r>
            <w:r>
              <w:rPr>
                <w:color w:val="0000FF"/>
                <w:sz w:val="20"/>
              </w:rPr>
              <w:t>l</w:t>
            </w:r>
          </w:p>
        </w:tc>
        <w:tc>
          <w:tcPr>
            <w:tcW w:w="2133" w:type="dxa"/>
          </w:tcPr>
          <w:p>
            <w:pPr>
              <w:pStyle w:val="TableParagraph"/>
              <w:spacing w:before="17"/>
              <w:ind w:left="742"/>
              <w:rPr>
                <w:sz w:val="20"/>
              </w:rPr>
            </w:pPr>
            <w:r>
              <w:rPr>
                <w:sz w:val="20"/>
              </w:rPr>
              <w:t>what</w:t>
            </w:r>
          </w:p>
        </w:tc>
        <w:tc>
          <w:tcPr>
            <w:tcW w:w="1385" w:type="dxa"/>
          </w:tcPr>
          <w:p>
            <w:pPr>
              <w:pStyle w:val="TableParagraph"/>
              <w:spacing w:before="1"/>
              <w:ind w:left="289"/>
              <w:rPr>
                <w:sz w:val="20"/>
              </w:rPr>
            </w:pPr>
            <w:r>
              <w:rPr>
                <w:color w:val="0000FF"/>
                <w:sz w:val="20"/>
              </w:rPr>
              <w:t>W</w:t>
            </w:r>
            <w:r>
              <w:rPr>
                <w:color w:val="FF0000"/>
                <w:sz w:val="20"/>
              </w:rPr>
              <w:t>o</w:t>
            </w:r>
            <w:r>
              <w:rPr>
                <w:color w:val="0000FF"/>
                <w:sz w:val="20"/>
              </w:rPr>
              <w:t>t</w:t>
            </w:r>
          </w:p>
        </w:tc>
      </w:tr>
      <w:tr>
        <w:trPr>
          <w:trHeight w:val="269" w:hRule="atLeast"/>
        </w:trPr>
        <w:tc>
          <w:tcPr>
            <w:tcW w:w="1556" w:type="dxa"/>
          </w:tcPr>
          <w:p>
            <w:pPr>
              <w:pStyle w:val="TableParagraph"/>
              <w:spacing w:before="18"/>
              <w:ind w:left="51"/>
              <w:rPr>
                <w:sz w:val="20"/>
              </w:rPr>
            </w:pPr>
            <w:r>
              <w:rPr>
                <w:sz w:val="20"/>
              </w:rPr>
              <w:t>wallet</w:t>
            </w:r>
          </w:p>
        </w:tc>
        <w:tc>
          <w:tcPr>
            <w:tcW w:w="2266" w:type="dxa"/>
          </w:tcPr>
          <w:p>
            <w:pPr>
              <w:pStyle w:val="TableParagraph"/>
              <w:spacing w:before="2"/>
              <w:ind w:left="175"/>
              <w:rPr>
                <w:sz w:val="20"/>
              </w:rPr>
            </w:pPr>
            <w:r>
              <w:rPr>
                <w:color w:val="0000FF"/>
                <w:w w:val="105"/>
                <w:sz w:val="20"/>
              </w:rPr>
              <w:t>W</w:t>
            </w:r>
            <w:r>
              <w:rPr>
                <w:color w:val="FF0000"/>
                <w:w w:val="105"/>
                <w:sz w:val="20"/>
              </w:rPr>
              <w:t>o </w:t>
            </w:r>
            <w:r>
              <w:rPr>
                <w:color w:val="0000FF"/>
                <w:w w:val="105"/>
                <w:sz w:val="20"/>
              </w:rPr>
              <w:t>lt</w:t>
            </w:r>
          </w:p>
        </w:tc>
        <w:tc>
          <w:tcPr>
            <w:tcW w:w="2133" w:type="dxa"/>
          </w:tcPr>
          <w:p>
            <w:pPr>
              <w:pStyle w:val="TableParagraph"/>
              <w:spacing w:before="17"/>
              <w:ind w:left="742"/>
              <w:rPr>
                <w:sz w:val="20"/>
              </w:rPr>
            </w:pPr>
            <w:r>
              <w:rPr>
                <w:sz w:val="20"/>
              </w:rPr>
              <w:t>whatever</w:t>
            </w:r>
          </w:p>
        </w:tc>
        <w:tc>
          <w:tcPr>
            <w:tcW w:w="1385" w:type="dxa"/>
          </w:tcPr>
          <w:p>
            <w:pPr>
              <w:pStyle w:val="TableParagraph"/>
              <w:spacing w:before="1"/>
              <w:ind w:left="289"/>
              <w:rPr>
                <w:sz w:val="20"/>
              </w:rPr>
            </w:pPr>
            <w:r>
              <w:rPr>
                <w:color w:val="0000FF"/>
                <w:sz w:val="20"/>
              </w:rPr>
              <w:t>wo T</w:t>
            </w:r>
            <w:r>
              <w:rPr>
                <w:color w:val="FF0000"/>
                <w:sz w:val="20"/>
              </w:rPr>
              <w:t>e </w:t>
            </w:r>
            <w:r>
              <w:rPr>
                <w:color w:val="0000FF"/>
                <w:sz w:val="20"/>
              </w:rPr>
              <w:t>v</w:t>
            </w:r>
          </w:p>
        </w:tc>
      </w:tr>
      <w:tr>
        <w:trPr>
          <w:trHeight w:val="269" w:hRule="atLeast"/>
        </w:trPr>
        <w:tc>
          <w:tcPr>
            <w:tcW w:w="1556" w:type="dxa"/>
          </w:tcPr>
          <w:p>
            <w:pPr>
              <w:pStyle w:val="TableParagraph"/>
              <w:spacing w:before="18"/>
              <w:ind w:left="51"/>
              <w:rPr>
                <w:sz w:val="20"/>
              </w:rPr>
            </w:pPr>
            <w:r>
              <w:rPr>
                <w:sz w:val="20"/>
              </w:rPr>
              <w:t>want</w:t>
            </w:r>
          </w:p>
        </w:tc>
        <w:tc>
          <w:tcPr>
            <w:tcW w:w="2266" w:type="dxa"/>
          </w:tcPr>
          <w:p>
            <w:pPr>
              <w:pStyle w:val="TableParagraph"/>
              <w:spacing w:before="2"/>
              <w:ind w:left="175"/>
              <w:rPr>
                <w:sz w:val="20"/>
              </w:rPr>
            </w:pPr>
            <w:r>
              <w:rPr>
                <w:color w:val="0000FF"/>
                <w:sz w:val="20"/>
              </w:rPr>
              <w:t>W</w:t>
            </w:r>
            <w:r>
              <w:rPr>
                <w:color w:val="FF0000"/>
                <w:sz w:val="20"/>
              </w:rPr>
              <w:t>o</w:t>
            </w:r>
            <w:r>
              <w:rPr>
                <w:color w:val="0000FF"/>
                <w:sz w:val="20"/>
              </w:rPr>
              <w:t>nt</w:t>
            </w:r>
          </w:p>
        </w:tc>
        <w:tc>
          <w:tcPr>
            <w:tcW w:w="2133" w:type="dxa"/>
          </w:tcPr>
          <w:p>
            <w:pPr>
              <w:pStyle w:val="TableParagraph"/>
              <w:spacing w:before="17"/>
              <w:ind w:left="742"/>
              <w:rPr>
                <w:sz w:val="20"/>
              </w:rPr>
            </w:pPr>
            <w:r>
              <w:rPr>
                <w:sz w:val="20"/>
              </w:rPr>
              <w:t>wheel</w:t>
            </w:r>
          </w:p>
        </w:tc>
        <w:tc>
          <w:tcPr>
            <w:tcW w:w="1385" w:type="dxa"/>
          </w:tcPr>
          <w:p>
            <w:pPr>
              <w:pStyle w:val="TableParagraph"/>
              <w:spacing w:before="1"/>
              <w:ind w:left="289"/>
              <w:rPr>
                <w:sz w:val="20"/>
              </w:rPr>
            </w:pPr>
            <w:r>
              <w:rPr>
                <w:color w:val="0000FF"/>
                <w:sz w:val="20"/>
              </w:rPr>
              <w:t>W</w:t>
            </w:r>
            <w:r>
              <w:rPr>
                <w:color w:val="FF0000"/>
                <w:sz w:val="20"/>
              </w:rPr>
              <w:t>iy</w:t>
            </w:r>
            <w:r>
              <w:rPr>
                <w:color w:val="0000FF"/>
                <w:sz w:val="20"/>
              </w:rPr>
              <w:t>l</w:t>
            </w:r>
          </w:p>
        </w:tc>
      </w:tr>
      <w:tr>
        <w:trPr>
          <w:trHeight w:val="269" w:hRule="atLeast"/>
        </w:trPr>
        <w:tc>
          <w:tcPr>
            <w:tcW w:w="1556" w:type="dxa"/>
          </w:tcPr>
          <w:p>
            <w:pPr>
              <w:pStyle w:val="TableParagraph"/>
              <w:spacing w:before="18"/>
              <w:ind w:left="51"/>
              <w:rPr>
                <w:sz w:val="20"/>
              </w:rPr>
            </w:pPr>
            <w:r>
              <w:rPr>
                <w:sz w:val="20"/>
              </w:rPr>
              <w:t>war</w:t>
            </w:r>
          </w:p>
        </w:tc>
        <w:tc>
          <w:tcPr>
            <w:tcW w:w="2266" w:type="dxa"/>
          </w:tcPr>
          <w:p>
            <w:pPr>
              <w:pStyle w:val="TableParagraph"/>
              <w:spacing w:before="2"/>
              <w:ind w:left="175"/>
              <w:rPr>
                <w:sz w:val="20"/>
              </w:rPr>
            </w:pPr>
            <w:r>
              <w:rPr>
                <w:color w:val="0000FF"/>
                <w:sz w:val="20"/>
              </w:rPr>
              <w:t>W</w:t>
            </w:r>
            <w:r>
              <w:rPr>
                <w:color w:val="FF0000"/>
                <w:sz w:val="20"/>
              </w:rPr>
              <w:t>or</w:t>
            </w:r>
          </w:p>
        </w:tc>
        <w:tc>
          <w:tcPr>
            <w:tcW w:w="2133" w:type="dxa"/>
          </w:tcPr>
          <w:p>
            <w:pPr>
              <w:pStyle w:val="TableParagraph"/>
              <w:spacing w:before="17"/>
              <w:ind w:left="742"/>
              <w:rPr>
                <w:sz w:val="20"/>
              </w:rPr>
            </w:pPr>
            <w:r>
              <w:rPr>
                <w:sz w:val="20"/>
              </w:rPr>
              <w:t>wheelchair</w:t>
            </w:r>
          </w:p>
        </w:tc>
        <w:tc>
          <w:tcPr>
            <w:tcW w:w="1385" w:type="dxa"/>
          </w:tcPr>
          <w:p>
            <w:pPr>
              <w:pStyle w:val="TableParagraph"/>
              <w:spacing w:before="1"/>
              <w:ind w:left="289"/>
              <w:rPr>
                <w:sz w:val="20"/>
              </w:rPr>
            </w:pPr>
            <w:r>
              <w:rPr>
                <w:color w:val="0000FF"/>
                <w:sz w:val="20"/>
              </w:rPr>
              <w:t>W</w:t>
            </w:r>
            <w:r>
              <w:rPr>
                <w:color w:val="FF0000"/>
                <w:sz w:val="20"/>
              </w:rPr>
              <w:t>iy</w:t>
            </w:r>
            <w:r>
              <w:rPr>
                <w:color w:val="0000FF"/>
                <w:sz w:val="20"/>
              </w:rPr>
              <w:t>l cheir</w:t>
            </w:r>
          </w:p>
        </w:tc>
      </w:tr>
      <w:tr>
        <w:trPr>
          <w:trHeight w:val="269" w:hRule="atLeast"/>
        </w:trPr>
        <w:tc>
          <w:tcPr>
            <w:tcW w:w="1556" w:type="dxa"/>
          </w:tcPr>
          <w:p>
            <w:pPr>
              <w:pStyle w:val="TableParagraph"/>
              <w:spacing w:before="18"/>
              <w:ind w:left="50"/>
              <w:rPr>
                <w:sz w:val="20"/>
              </w:rPr>
            </w:pPr>
            <w:r>
              <w:rPr>
                <w:sz w:val="20"/>
              </w:rPr>
              <w:t>ward</w:t>
            </w:r>
          </w:p>
        </w:tc>
        <w:tc>
          <w:tcPr>
            <w:tcW w:w="2266" w:type="dxa"/>
          </w:tcPr>
          <w:p>
            <w:pPr>
              <w:pStyle w:val="TableParagraph"/>
              <w:spacing w:before="2"/>
              <w:ind w:left="174"/>
              <w:rPr>
                <w:sz w:val="20"/>
              </w:rPr>
            </w:pPr>
            <w:r>
              <w:rPr>
                <w:color w:val="0000FF"/>
                <w:sz w:val="20"/>
              </w:rPr>
              <w:t>W</w:t>
            </w:r>
            <w:r>
              <w:rPr>
                <w:color w:val="FF0000"/>
                <w:sz w:val="20"/>
              </w:rPr>
              <w:t>or</w:t>
            </w:r>
            <w:r>
              <w:rPr>
                <w:color w:val="0000FF"/>
                <w:sz w:val="20"/>
              </w:rPr>
              <w:t>d</w:t>
            </w:r>
          </w:p>
        </w:tc>
        <w:tc>
          <w:tcPr>
            <w:tcW w:w="2133" w:type="dxa"/>
          </w:tcPr>
          <w:p>
            <w:pPr>
              <w:pStyle w:val="TableParagraph"/>
              <w:spacing w:before="17"/>
              <w:ind w:left="742"/>
              <w:rPr>
                <w:sz w:val="20"/>
              </w:rPr>
            </w:pPr>
            <w:r>
              <w:rPr>
                <w:sz w:val="20"/>
              </w:rPr>
              <w:t>when</w:t>
            </w:r>
          </w:p>
        </w:tc>
        <w:tc>
          <w:tcPr>
            <w:tcW w:w="1385" w:type="dxa"/>
          </w:tcPr>
          <w:p>
            <w:pPr>
              <w:pStyle w:val="TableParagraph"/>
              <w:spacing w:before="1"/>
              <w:ind w:left="289"/>
              <w:rPr>
                <w:sz w:val="20"/>
              </w:rPr>
            </w:pPr>
            <w:r>
              <w:rPr>
                <w:color w:val="0000FF"/>
                <w:sz w:val="20"/>
              </w:rPr>
              <w:t>W</w:t>
            </w:r>
            <w:r>
              <w:rPr>
                <w:color w:val="FF0000"/>
                <w:sz w:val="20"/>
              </w:rPr>
              <w:t>e</w:t>
            </w:r>
            <w:r>
              <w:rPr>
                <w:color w:val="0000FF"/>
                <w:sz w:val="20"/>
              </w:rPr>
              <w:t>n</w:t>
            </w:r>
          </w:p>
        </w:tc>
      </w:tr>
      <w:tr>
        <w:trPr>
          <w:trHeight w:val="269" w:hRule="atLeast"/>
        </w:trPr>
        <w:tc>
          <w:tcPr>
            <w:tcW w:w="1556" w:type="dxa"/>
          </w:tcPr>
          <w:p>
            <w:pPr>
              <w:pStyle w:val="TableParagraph"/>
              <w:spacing w:before="18"/>
              <w:ind w:left="50"/>
              <w:rPr>
                <w:sz w:val="20"/>
              </w:rPr>
            </w:pPr>
            <w:r>
              <w:rPr>
                <w:sz w:val="20"/>
              </w:rPr>
              <w:t>wardrobe</w:t>
            </w:r>
          </w:p>
        </w:tc>
        <w:tc>
          <w:tcPr>
            <w:tcW w:w="2266" w:type="dxa"/>
          </w:tcPr>
          <w:p>
            <w:pPr>
              <w:pStyle w:val="TableParagraph"/>
              <w:spacing w:before="2"/>
              <w:ind w:left="174"/>
              <w:rPr>
                <w:sz w:val="20"/>
              </w:rPr>
            </w:pPr>
            <w:r>
              <w:rPr>
                <w:color w:val="0000FF"/>
                <w:sz w:val="20"/>
              </w:rPr>
              <w:t>W</w:t>
            </w:r>
            <w:r>
              <w:rPr>
                <w:color w:val="FF0000"/>
                <w:sz w:val="20"/>
              </w:rPr>
              <w:t>or </w:t>
            </w:r>
            <w:r>
              <w:rPr>
                <w:color w:val="0000FF"/>
                <w:sz w:val="20"/>
              </w:rPr>
              <w:t>dreub</w:t>
            </w:r>
          </w:p>
        </w:tc>
        <w:tc>
          <w:tcPr>
            <w:tcW w:w="2133" w:type="dxa"/>
          </w:tcPr>
          <w:p>
            <w:pPr>
              <w:pStyle w:val="TableParagraph"/>
              <w:spacing w:before="17"/>
              <w:ind w:left="742"/>
              <w:rPr>
                <w:sz w:val="20"/>
              </w:rPr>
            </w:pPr>
            <w:r>
              <w:rPr>
                <w:sz w:val="20"/>
              </w:rPr>
              <w:t>whenever</w:t>
            </w:r>
          </w:p>
        </w:tc>
        <w:tc>
          <w:tcPr>
            <w:tcW w:w="1385" w:type="dxa"/>
          </w:tcPr>
          <w:p>
            <w:pPr>
              <w:pStyle w:val="TableParagraph"/>
              <w:spacing w:before="1"/>
              <w:ind w:left="289"/>
              <w:rPr>
                <w:sz w:val="20"/>
              </w:rPr>
            </w:pPr>
            <w:r>
              <w:rPr>
                <w:color w:val="0000FF"/>
                <w:sz w:val="20"/>
              </w:rPr>
              <w:t>we N</w:t>
            </w:r>
            <w:r>
              <w:rPr>
                <w:color w:val="FF0000"/>
                <w:sz w:val="20"/>
              </w:rPr>
              <w:t>e </w:t>
            </w:r>
            <w:r>
              <w:rPr>
                <w:color w:val="0000FF"/>
                <w:sz w:val="20"/>
              </w:rPr>
              <w:t>v</w:t>
            </w:r>
          </w:p>
        </w:tc>
      </w:tr>
      <w:tr>
        <w:trPr>
          <w:trHeight w:val="269" w:hRule="atLeast"/>
        </w:trPr>
        <w:tc>
          <w:tcPr>
            <w:tcW w:w="1556" w:type="dxa"/>
          </w:tcPr>
          <w:p>
            <w:pPr>
              <w:pStyle w:val="TableParagraph"/>
              <w:spacing w:before="18"/>
              <w:ind w:left="50"/>
              <w:rPr>
                <w:sz w:val="20"/>
              </w:rPr>
            </w:pPr>
            <w:r>
              <w:rPr>
                <w:sz w:val="20"/>
              </w:rPr>
              <w:t>warm</w:t>
            </w:r>
          </w:p>
        </w:tc>
        <w:tc>
          <w:tcPr>
            <w:tcW w:w="2266" w:type="dxa"/>
          </w:tcPr>
          <w:p>
            <w:pPr>
              <w:pStyle w:val="TableParagraph"/>
              <w:spacing w:before="2"/>
              <w:ind w:left="174"/>
              <w:rPr>
                <w:sz w:val="20"/>
              </w:rPr>
            </w:pPr>
            <w:r>
              <w:rPr>
                <w:color w:val="0000FF"/>
                <w:sz w:val="20"/>
              </w:rPr>
              <w:t>W</w:t>
            </w:r>
            <w:r>
              <w:rPr>
                <w:color w:val="FF0000"/>
                <w:sz w:val="20"/>
              </w:rPr>
              <w:t>or</w:t>
            </w:r>
            <w:r>
              <w:rPr>
                <w:color w:val="0000FF"/>
                <w:sz w:val="20"/>
              </w:rPr>
              <w:t>m</w:t>
            </w:r>
          </w:p>
        </w:tc>
        <w:tc>
          <w:tcPr>
            <w:tcW w:w="2133" w:type="dxa"/>
          </w:tcPr>
          <w:p>
            <w:pPr>
              <w:pStyle w:val="TableParagraph"/>
              <w:spacing w:before="17"/>
              <w:ind w:left="742"/>
              <w:rPr>
                <w:sz w:val="20"/>
              </w:rPr>
            </w:pPr>
            <w:r>
              <w:rPr>
                <w:sz w:val="20"/>
              </w:rPr>
              <w:t>where</w:t>
            </w:r>
          </w:p>
        </w:tc>
        <w:tc>
          <w:tcPr>
            <w:tcW w:w="1385" w:type="dxa"/>
          </w:tcPr>
          <w:p>
            <w:pPr>
              <w:pStyle w:val="TableParagraph"/>
              <w:spacing w:before="1"/>
              <w:ind w:left="289"/>
              <w:rPr>
                <w:sz w:val="20"/>
              </w:rPr>
            </w:pPr>
            <w:r>
              <w:rPr>
                <w:color w:val="0000FF"/>
                <w:sz w:val="20"/>
              </w:rPr>
              <w:t>W</w:t>
            </w:r>
            <w:r>
              <w:rPr>
                <w:color w:val="FF0000"/>
                <w:sz w:val="20"/>
              </w:rPr>
              <w:t>eir</w:t>
            </w:r>
          </w:p>
        </w:tc>
      </w:tr>
      <w:tr>
        <w:trPr>
          <w:trHeight w:val="269" w:hRule="atLeast"/>
        </w:trPr>
        <w:tc>
          <w:tcPr>
            <w:tcW w:w="1556" w:type="dxa"/>
          </w:tcPr>
          <w:p>
            <w:pPr>
              <w:pStyle w:val="TableParagraph"/>
              <w:spacing w:before="18"/>
              <w:ind w:left="50"/>
              <w:rPr>
                <w:sz w:val="20"/>
              </w:rPr>
            </w:pPr>
            <w:r>
              <w:rPr>
                <w:sz w:val="20"/>
              </w:rPr>
              <w:t>warn</w:t>
            </w:r>
          </w:p>
        </w:tc>
        <w:tc>
          <w:tcPr>
            <w:tcW w:w="2266" w:type="dxa"/>
          </w:tcPr>
          <w:p>
            <w:pPr>
              <w:pStyle w:val="TableParagraph"/>
              <w:spacing w:before="2"/>
              <w:ind w:left="174"/>
              <w:rPr>
                <w:sz w:val="20"/>
              </w:rPr>
            </w:pPr>
            <w:r>
              <w:rPr>
                <w:color w:val="0000FF"/>
                <w:sz w:val="20"/>
              </w:rPr>
              <w:t>W</w:t>
            </w:r>
            <w:r>
              <w:rPr>
                <w:color w:val="FF0000"/>
                <w:sz w:val="20"/>
              </w:rPr>
              <w:t>or</w:t>
            </w:r>
            <w:r>
              <w:rPr>
                <w:color w:val="0000FF"/>
                <w:sz w:val="20"/>
              </w:rPr>
              <w:t>n</w:t>
            </w:r>
          </w:p>
        </w:tc>
        <w:tc>
          <w:tcPr>
            <w:tcW w:w="2133" w:type="dxa"/>
          </w:tcPr>
          <w:p>
            <w:pPr>
              <w:pStyle w:val="TableParagraph"/>
              <w:spacing w:before="17"/>
              <w:ind w:left="742"/>
              <w:rPr>
                <w:sz w:val="20"/>
              </w:rPr>
            </w:pPr>
            <w:r>
              <w:rPr>
                <w:sz w:val="20"/>
              </w:rPr>
              <w:t>wherever</w:t>
            </w:r>
          </w:p>
        </w:tc>
        <w:tc>
          <w:tcPr>
            <w:tcW w:w="1385" w:type="dxa"/>
          </w:tcPr>
          <w:p>
            <w:pPr>
              <w:pStyle w:val="TableParagraph"/>
              <w:spacing w:before="1"/>
              <w:ind w:left="289"/>
              <w:rPr>
                <w:sz w:val="20"/>
              </w:rPr>
            </w:pPr>
            <w:r>
              <w:rPr>
                <w:color w:val="0000FF"/>
                <w:sz w:val="20"/>
              </w:rPr>
              <w:t>weir R</w:t>
            </w:r>
            <w:r>
              <w:rPr>
                <w:color w:val="FF0000"/>
                <w:sz w:val="20"/>
              </w:rPr>
              <w:t>e </w:t>
            </w:r>
            <w:r>
              <w:rPr>
                <w:color w:val="0000FF"/>
                <w:sz w:val="20"/>
              </w:rPr>
              <w:t>v</w:t>
            </w:r>
          </w:p>
        </w:tc>
      </w:tr>
      <w:tr>
        <w:trPr>
          <w:trHeight w:val="269" w:hRule="atLeast"/>
        </w:trPr>
        <w:tc>
          <w:tcPr>
            <w:tcW w:w="1556" w:type="dxa"/>
          </w:tcPr>
          <w:p>
            <w:pPr>
              <w:pStyle w:val="TableParagraph"/>
              <w:spacing w:before="18"/>
              <w:ind w:left="50"/>
              <w:rPr>
                <w:sz w:val="20"/>
              </w:rPr>
            </w:pPr>
            <w:r>
              <w:rPr>
                <w:sz w:val="20"/>
              </w:rPr>
              <w:t>was</w:t>
            </w:r>
          </w:p>
        </w:tc>
        <w:tc>
          <w:tcPr>
            <w:tcW w:w="2266" w:type="dxa"/>
          </w:tcPr>
          <w:p>
            <w:pPr>
              <w:pStyle w:val="TableParagraph"/>
              <w:spacing w:before="2"/>
              <w:ind w:left="174"/>
              <w:rPr>
                <w:sz w:val="20"/>
              </w:rPr>
            </w:pPr>
            <w:r>
              <w:rPr>
                <w:color w:val="0000FF"/>
                <w:sz w:val="20"/>
              </w:rPr>
              <w:t>W</w:t>
            </w:r>
            <w:r>
              <w:rPr>
                <w:color w:val="FF0000"/>
                <w:sz w:val="20"/>
              </w:rPr>
              <w:t>o</w:t>
            </w:r>
            <w:r>
              <w:rPr>
                <w:color w:val="0000FF"/>
                <w:sz w:val="20"/>
              </w:rPr>
              <w:t>z</w:t>
            </w:r>
          </w:p>
        </w:tc>
        <w:tc>
          <w:tcPr>
            <w:tcW w:w="2133" w:type="dxa"/>
          </w:tcPr>
          <w:p>
            <w:pPr>
              <w:pStyle w:val="TableParagraph"/>
              <w:spacing w:before="17"/>
              <w:ind w:left="742"/>
              <w:rPr>
                <w:sz w:val="20"/>
              </w:rPr>
            </w:pPr>
            <w:r>
              <w:rPr>
                <w:sz w:val="20"/>
              </w:rPr>
              <w:t>whether</w:t>
            </w:r>
          </w:p>
        </w:tc>
        <w:tc>
          <w:tcPr>
            <w:tcW w:w="1385" w:type="dxa"/>
          </w:tcPr>
          <w:p>
            <w:pPr>
              <w:pStyle w:val="TableParagraph"/>
              <w:spacing w:before="1"/>
              <w:ind w:left="289"/>
              <w:rPr>
                <w:sz w:val="20"/>
              </w:rPr>
            </w:pPr>
            <w:r>
              <w:rPr>
                <w:color w:val="0000FF"/>
                <w:sz w:val="20"/>
              </w:rPr>
              <w:t>W</w:t>
            </w:r>
            <w:r>
              <w:rPr>
                <w:color w:val="FF0000"/>
                <w:sz w:val="20"/>
              </w:rPr>
              <w:t>e </w:t>
            </w:r>
            <w:r>
              <w:rPr>
                <w:color w:val="0000FF"/>
                <w:sz w:val="20"/>
              </w:rPr>
              <w:t>th</w:t>
            </w:r>
          </w:p>
        </w:tc>
      </w:tr>
      <w:tr>
        <w:trPr>
          <w:trHeight w:val="269" w:hRule="atLeast"/>
        </w:trPr>
        <w:tc>
          <w:tcPr>
            <w:tcW w:w="1556" w:type="dxa"/>
          </w:tcPr>
          <w:p>
            <w:pPr>
              <w:pStyle w:val="TableParagraph"/>
              <w:spacing w:before="18"/>
              <w:ind w:left="50"/>
              <w:rPr>
                <w:sz w:val="20"/>
              </w:rPr>
            </w:pPr>
            <w:r>
              <w:rPr>
                <w:sz w:val="20"/>
              </w:rPr>
              <w:t>wash</w:t>
            </w:r>
          </w:p>
        </w:tc>
        <w:tc>
          <w:tcPr>
            <w:tcW w:w="2266" w:type="dxa"/>
          </w:tcPr>
          <w:p>
            <w:pPr>
              <w:pStyle w:val="TableParagraph"/>
              <w:spacing w:before="2"/>
              <w:ind w:left="174"/>
              <w:rPr>
                <w:sz w:val="20"/>
              </w:rPr>
            </w:pPr>
            <w:r>
              <w:rPr>
                <w:color w:val="0000FF"/>
                <w:sz w:val="20"/>
              </w:rPr>
              <w:t>W</w:t>
            </w:r>
            <w:r>
              <w:rPr>
                <w:color w:val="FF0000"/>
                <w:sz w:val="20"/>
              </w:rPr>
              <w:t>o</w:t>
            </w:r>
            <w:r>
              <w:rPr>
                <w:color w:val="0000FF"/>
                <w:sz w:val="20"/>
              </w:rPr>
              <w:t>sh</w:t>
            </w:r>
          </w:p>
        </w:tc>
        <w:tc>
          <w:tcPr>
            <w:tcW w:w="2133" w:type="dxa"/>
          </w:tcPr>
          <w:p>
            <w:pPr>
              <w:pStyle w:val="TableParagraph"/>
              <w:spacing w:before="17"/>
              <w:ind w:left="742"/>
              <w:rPr>
                <w:sz w:val="20"/>
              </w:rPr>
            </w:pPr>
            <w:r>
              <w:rPr>
                <w:sz w:val="20"/>
              </w:rPr>
              <w:t>which</w:t>
            </w:r>
          </w:p>
        </w:tc>
        <w:tc>
          <w:tcPr>
            <w:tcW w:w="1385" w:type="dxa"/>
          </w:tcPr>
          <w:p>
            <w:pPr>
              <w:pStyle w:val="TableParagraph"/>
              <w:spacing w:before="1"/>
              <w:ind w:left="289"/>
              <w:rPr>
                <w:sz w:val="20"/>
              </w:rPr>
            </w:pPr>
            <w:r>
              <w:rPr>
                <w:color w:val="0000FF"/>
                <w:sz w:val="20"/>
              </w:rPr>
              <w:t>W</w:t>
            </w:r>
            <w:r>
              <w:rPr>
                <w:color w:val="FF0000"/>
                <w:sz w:val="20"/>
              </w:rPr>
              <w:t>i</w:t>
            </w:r>
            <w:r>
              <w:rPr>
                <w:color w:val="0000FF"/>
                <w:sz w:val="20"/>
              </w:rPr>
              <w:t>ch</w:t>
            </w:r>
          </w:p>
        </w:tc>
      </w:tr>
      <w:tr>
        <w:trPr>
          <w:trHeight w:val="269" w:hRule="atLeast"/>
        </w:trPr>
        <w:tc>
          <w:tcPr>
            <w:tcW w:w="1556" w:type="dxa"/>
          </w:tcPr>
          <w:p>
            <w:pPr>
              <w:pStyle w:val="TableParagraph"/>
              <w:spacing w:before="18"/>
              <w:ind w:left="50"/>
              <w:rPr>
                <w:sz w:val="20"/>
              </w:rPr>
            </w:pPr>
            <w:r>
              <w:rPr>
                <w:sz w:val="20"/>
              </w:rPr>
              <w:t>waste</w:t>
            </w:r>
          </w:p>
        </w:tc>
        <w:tc>
          <w:tcPr>
            <w:tcW w:w="2266" w:type="dxa"/>
          </w:tcPr>
          <w:p>
            <w:pPr>
              <w:pStyle w:val="TableParagraph"/>
              <w:spacing w:before="2"/>
              <w:ind w:left="174"/>
              <w:rPr>
                <w:sz w:val="20"/>
              </w:rPr>
            </w:pPr>
            <w:r>
              <w:rPr>
                <w:color w:val="0000FF"/>
                <w:sz w:val="20"/>
              </w:rPr>
              <w:t>W</w:t>
            </w:r>
            <w:r>
              <w:rPr>
                <w:color w:val="FF0000"/>
                <w:sz w:val="20"/>
              </w:rPr>
              <w:t>ei</w:t>
            </w:r>
            <w:r>
              <w:rPr>
                <w:color w:val="0000FF"/>
                <w:sz w:val="20"/>
              </w:rPr>
              <w:t>st</w:t>
            </w:r>
          </w:p>
        </w:tc>
        <w:tc>
          <w:tcPr>
            <w:tcW w:w="2133" w:type="dxa"/>
          </w:tcPr>
          <w:p>
            <w:pPr>
              <w:pStyle w:val="TableParagraph"/>
              <w:spacing w:before="17"/>
              <w:ind w:left="742"/>
              <w:rPr>
                <w:sz w:val="20"/>
              </w:rPr>
            </w:pPr>
            <w:r>
              <w:rPr>
                <w:sz w:val="20"/>
              </w:rPr>
              <w:t>whichever</w:t>
            </w:r>
          </w:p>
        </w:tc>
        <w:tc>
          <w:tcPr>
            <w:tcW w:w="1385" w:type="dxa"/>
          </w:tcPr>
          <w:p>
            <w:pPr>
              <w:pStyle w:val="TableParagraph"/>
              <w:spacing w:before="1"/>
              <w:ind w:left="289"/>
              <w:rPr>
                <w:sz w:val="20"/>
              </w:rPr>
            </w:pPr>
            <w:r>
              <w:rPr>
                <w:color w:val="0000FF"/>
                <w:sz w:val="20"/>
              </w:rPr>
              <w:t>wi Ch</w:t>
            </w:r>
            <w:r>
              <w:rPr>
                <w:color w:val="FF0000"/>
                <w:sz w:val="20"/>
              </w:rPr>
              <w:t>e </w:t>
            </w:r>
            <w:r>
              <w:rPr>
                <w:color w:val="0000FF"/>
                <w:sz w:val="20"/>
              </w:rPr>
              <w:t>v</w:t>
            </w:r>
          </w:p>
        </w:tc>
      </w:tr>
      <w:tr>
        <w:trPr>
          <w:trHeight w:val="269" w:hRule="atLeast"/>
        </w:trPr>
        <w:tc>
          <w:tcPr>
            <w:tcW w:w="1556" w:type="dxa"/>
          </w:tcPr>
          <w:p>
            <w:pPr>
              <w:pStyle w:val="TableParagraph"/>
              <w:spacing w:before="18"/>
              <w:ind w:left="50"/>
              <w:rPr>
                <w:sz w:val="20"/>
              </w:rPr>
            </w:pPr>
            <w:r>
              <w:rPr>
                <w:sz w:val="20"/>
              </w:rPr>
              <w:t>watch</w:t>
            </w:r>
          </w:p>
        </w:tc>
        <w:tc>
          <w:tcPr>
            <w:tcW w:w="2266" w:type="dxa"/>
          </w:tcPr>
          <w:p>
            <w:pPr>
              <w:pStyle w:val="TableParagraph"/>
              <w:spacing w:before="2"/>
              <w:ind w:left="174"/>
              <w:rPr>
                <w:sz w:val="20"/>
              </w:rPr>
            </w:pPr>
            <w:r>
              <w:rPr>
                <w:color w:val="0000FF"/>
                <w:sz w:val="20"/>
              </w:rPr>
              <w:t>W</w:t>
            </w:r>
            <w:r>
              <w:rPr>
                <w:color w:val="FF0000"/>
                <w:sz w:val="20"/>
              </w:rPr>
              <w:t>o</w:t>
            </w:r>
            <w:r>
              <w:rPr>
                <w:color w:val="0000FF"/>
                <w:sz w:val="20"/>
              </w:rPr>
              <w:t>ch</w:t>
            </w:r>
          </w:p>
        </w:tc>
        <w:tc>
          <w:tcPr>
            <w:tcW w:w="2133" w:type="dxa"/>
          </w:tcPr>
          <w:p>
            <w:pPr>
              <w:pStyle w:val="TableParagraph"/>
              <w:spacing w:before="17"/>
              <w:ind w:left="742"/>
              <w:rPr>
                <w:sz w:val="20"/>
              </w:rPr>
            </w:pPr>
            <w:r>
              <w:rPr>
                <w:sz w:val="20"/>
              </w:rPr>
              <w:t>while</w:t>
            </w:r>
          </w:p>
        </w:tc>
        <w:tc>
          <w:tcPr>
            <w:tcW w:w="1385" w:type="dxa"/>
          </w:tcPr>
          <w:p>
            <w:pPr>
              <w:pStyle w:val="TableParagraph"/>
              <w:spacing w:before="1"/>
              <w:ind w:left="289"/>
              <w:rPr>
                <w:sz w:val="20"/>
              </w:rPr>
            </w:pPr>
            <w:r>
              <w:rPr>
                <w:color w:val="0000FF"/>
                <w:sz w:val="20"/>
              </w:rPr>
              <w:t>W</w:t>
            </w:r>
            <w:r>
              <w:rPr>
                <w:color w:val="FF0000"/>
                <w:sz w:val="20"/>
              </w:rPr>
              <w:t>ai</w:t>
            </w:r>
            <w:r>
              <w:rPr>
                <w:color w:val="0000FF"/>
                <w:sz w:val="20"/>
              </w:rPr>
              <w:t>l</w:t>
            </w:r>
          </w:p>
        </w:tc>
      </w:tr>
      <w:tr>
        <w:trPr>
          <w:trHeight w:val="269" w:hRule="atLeast"/>
        </w:trPr>
        <w:tc>
          <w:tcPr>
            <w:tcW w:w="1556" w:type="dxa"/>
          </w:tcPr>
          <w:p>
            <w:pPr>
              <w:pStyle w:val="TableParagraph"/>
              <w:spacing w:before="18"/>
              <w:ind w:left="50"/>
              <w:rPr>
                <w:sz w:val="20"/>
              </w:rPr>
            </w:pPr>
            <w:r>
              <w:rPr>
                <w:sz w:val="20"/>
              </w:rPr>
              <w:t>watching TV</w:t>
            </w:r>
          </w:p>
        </w:tc>
        <w:tc>
          <w:tcPr>
            <w:tcW w:w="2266" w:type="dxa"/>
          </w:tcPr>
          <w:p>
            <w:pPr>
              <w:pStyle w:val="TableParagraph"/>
              <w:spacing w:before="2"/>
              <w:ind w:left="174"/>
              <w:rPr>
                <w:sz w:val="20"/>
              </w:rPr>
            </w:pPr>
            <w:r>
              <w:rPr>
                <w:color w:val="0000FF"/>
                <w:sz w:val="20"/>
              </w:rPr>
              <w:t>wo ching tee V</w:t>
            </w:r>
            <w:r>
              <w:rPr>
                <w:color w:val="FF0000"/>
                <w:sz w:val="20"/>
              </w:rPr>
              <w:t>ee</w:t>
            </w:r>
          </w:p>
        </w:tc>
        <w:tc>
          <w:tcPr>
            <w:tcW w:w="2133" w:type="dxa"/>
          </w:tcPr>
          <w:p>
            <w:pPr>
              <w:pStyle w:val="TableParagraph"/>
              <w:spacing w:before="17"/>
              <w:ind w:left="742"/>
              <w:rPr>
                <w:sz w:val="20"/>
              </w:rPr>
            </w:pPr>
            <w:r>
              <w:rPr>
                <w:sz w:val="20"/>
              </w:rPr>
              <w:t>white</w:t>
            </w:r>
          </w:p>
        </w:tc>
        <w:tc>
          <w:tcPr>
            <w:tcW w:w="1385" w:type="dxa"/>
          </w:tcPr>
          <w:p>
            <w:pPr>
              <w:pStyle w:val="TableParagraph"/>
              <w:spacing w:before="1"/>
              <w:ind w:left="289"/>
              <w:rPr>
                <w:sz w:val="20"/>
              </w:rPr>
            </w:pPr>
            <w:r>
              <w:rPr>
                <w:color w:val="0000FF"/>
                <w:sz w:val="20"/>
              </w:rPr>
              <w:t>W</w:t>
            </w:r>
            <w:r>
              <w:rPr>
                <w:color w:val="FF0000"/>
                <w:sz w:val="20"/>
              </w:rPr>
              <w:t>ai</w:t>
            </w:r>
            <w:r>
              <w:rPr>
                <w:color w:val="0000FF"/>
                <w:sz w:val="20"/>
              </w:rPr>
              <w:t>t</w:t>
            </w:r>
          </w:p>
        </w:tc>
      </w:tr>
      <w:tr>
        <w:trPr>
          <w:trHeight w:val="269" w:hRule="atLeast"/>
        </w:trPr>
        <w:tc>
          <w:tcPr>
            <w:tcW w:w="1556" w:type="dxa"/>
          </w:tcPr>
          <w:p>
            <w:pPr>
              <w:pStyle w:val="TableParagraph"/>
              <w:spacing w:before="18"/>
              <w:ind w:left="50"/>
              <w:rPr>
                <w:sz w:val="20"/>
              </w:rPr>
            </w:pPr>
            <w:r>
              <w:rPr>
                <w:sz w:val="20"/>
              </w:rPr>
              <w:t>water</w:t>
            </w:r>
          </w:p>
        </w:tc>
        <w:tc>
          <w:tcPr>
            <w:tcW w:w="2266" w:type="dxa"/>
          </w:tcPr>
          <w:p>
            <w:pPr>
              <w:pStyle w:val="TableParagraph"/>
              <w:spacing w:before="2"/>
              <w:ind w:left="174"/>
              <w:rPr>
                <w:sz w:val="20"/>
              </w:rPr>
            </w:pPr>
            <w:r>
              <w:rPr>
                <w:color w:val="0000FF"/>
                <w:sz w:val="20"/>
              </w:rPr>
              <w:t>W</w:t>
            </w:r>
            <w:r>
              <w:rPr>
                <w:color w:val="FF0000"/>
                <w:sz w:val="20"/>
              </w:rPr>
              <w:t>or </w:t>
            </w:r>
            <w:r>
              <w:rPr>
                <w:color w:val="0000FF"/>
                <w:sz w:val="20"/>
              </w:rPr>
              <w:t>t</w:t>
            </w:r>
          </w:p>
        </w:tc>
        <w:tc>
          <w:tcPr>
            <w:tcW w:w="2133" w:type="dxa"/>
          </w:tcPr>
          <w:p>
            <w:pPr>
              <w:pStyle w:val="TableParagraph"/>
              <w:spacing w:before="17"/>
              <w:ind w:left="742"/>
              <w:rPr>
                <w:sz w:val="20"/>
              </w:rPr>
            </w:pPr>
            <w:r>
              <w:rPr>
                <w:sz w:val="20"/>
              </w:rPr>
              <w:t>who</w:t>
            </w:r>
          </w:p>
        </w:tc>
        <w:tc>
          <w:tcPr>
            <w:tcW w:w="1385" w:type="dxa"/>
          </w:tcPr>
          <w:p>
            <w:pPr>
              <w:pStyle w:val="TableParagraph"/>
              <w:spacing w:before="1"/>
              <w:ind w:left="289"/>
              <w:rPr>
                <w:sz w:val="20"/>
              </w:rPr>
            </w:pPr>
            <w:r>
              <w:rPr>
                <w:color w:val="0000FF"/>
                <w:sz w:val="20"/>
              </w:rPr>
              <w:t>H</w:t>
            </w:r>
            <w:r>
              <w:rPr>
                <w:color w:val="FF0000"/>
                <w:sz w:val="20"/>
              </w:rPr>
              <w:t>oo</w:t>
            </w:r>
          </w:p>
        </w:tc>
      </w:tr>
      <w:tr>
        <w:trPr>
          <w:trHeight w:val="269" w:hRule="atLeast"/>
        </w:trPr>
        <w:tc>
          <w:tcPr>
            <w:tcW w:w="1556" w:type="dxa"/>
          </w:tcPr>
          <w:p>
            <w:pPr>
              <w:pStyle w:val="TableParagraph"/>
              <w:spacing w:before="18"/>
              <w:ind w:left="50"/>
              <w:rPr>
                <w:sz w:val="20"/>
              </w:rPr>
            </w:pPr>
            <w:r>
              <w:rPr>
                <w:sz w:val="20"/>
              </w:rPr>
              <w:t>wave</w:t>
            </w:r>
          </w:p>
        </w:tc>
        <w:tc>
          <w:tcPr>
            <w:tcW w:w="2266" w:type="dxa"/>
          </w:tcPr>
          <w:p>
            <w:pPr>
              <w:pStyle w:val="TableParagraph"/>
              <w:spacing w:before="2"/>
              <w:ind w:left="173"/>
              <w:rPr>
                <w:sz w:val="20"/>
              </w:rPr>
            </w:pPr>
            <w:r>
              <w:rPr>
                <w:color w:val="0000FF"/>
                <w:sz w:val="20"/>
              </w:rPr>
              <w:t>W</w:t>
            </w:r>
            <w:r>
              <w:rPr>
                <w:color w:val="FF0000"/>
                <w:sz w:val="20"/>
              </w:rPr>
              <w:t>ei</w:t>
            </w:r>
            <w:r>
              <w:rPr>
                <w:color w:val="0000FF"/>
                <w:sz w:val="20"/>
              </w:rPr>
              <w:t>v</w:t>
            </w:r>
          </w:p>
        </w:tc>
        <w:tc>
          <w:tcPr>
            <w:tcW w:w="2133" w:type="dxa"/>
          </w:tcPr>
          <w:p>
            <w:pPr>
              <w:pStyle w:val="TableParagraph"/>
              <w:spacing w:before="17"/>
              <w:ind w:left="742"/>
              <w:rPr>
                <w:sz w:val="20"/>
              </w:rPr>
            </w:pPr>
            <w:r>
              <w:rPr>
                <w:sz w:val="20"/>
              </w:rPr>
              <w:t>whole</w:t>
            </w:r>
          </w:p>
        </w:tc>
        <w:tc>
          <w:tcPr>
            <w:tcW w:w="1385" w:type="dxa"/>
          </w:tcPr>
          <w:p>
            <w:pPr>
              <w:pStyle w:val="TableParagraph"/>
              <w:spacing w:before="1"/>
              <w:ind w:left="289"/>
              <w:rPr>
                <w:sz w:val="20"/>
              </w:rPr>
            </w:pPr>
            <w:r>
              <w:rPr>
                <w:color w:val="0000FF"/>
                <w:sz w:val="20"/>
              </w:rPr>
              <w:t>H</w:t>
            </w:r>
            <w:r>
              <w:rPr>
                <w:color w:val="FF0000"/>
                <w:sz w:val="20"/>
              </w:rPr>
              <w:t>eu</w:t>
            </w:r>
            <w:r>
              <w:rPr>
                <w:color w:val="0000FF"/>
                <w:sz w:val="20"/>
              </w:rPr>
              <w:t>l</w:t>
            </w:r>
          </w:p>
        </w:tc>
      </w:tr>
      <w:tr>
        <w:trPr>
          <w:trHeight w:val="269" w:hRule="atLeast"/>
        </w:trPr>
        <w:tc>
          <w:tcPr>
            <w:tcW w:w="1556" w:type="dxa"/>
          </w:tcPr>
          <w:p>
            <w:pPr>
              <w:pStyle w:val="TableParagraph"/>
              <w:spacing w:before="18"/>
              <w:ind w:left="50"/>
              <w:rPr>
                <w:sz w:val="20"/>
              </w:rPr>
            </w:pPr>
            <w:r>
              <w:rPr>
                <w:sz w:val="20"/>
              </w:rPr>
              <w:t>way</w:t>
            </w:r>
          </w:p>
        </w:tc>
        <w:tc>
          <w:tcPr>
            <w:tcW w:w="2266" w:type="dxa"/>
          </w:tcPr>
          <w:p>
            <w:pPr>
              <w:pStyle w:val="TableParagraph"/>
              <w:spacing w:before="2"/>
              <w:ind w:left="173"/>
              <w:rPr>
                <w:sz w:val="20"/>
              </w:rPr>
            </w:pPr>
            <w:r>
              <w:rPr>
                <w:color w:val="0000FF"/>
                <w:sz w:val="20"/>
              </w:rPr>
              <w:t>W</w:t>
            </w:r>
            <w:r>
              <w:rPr>
                <w:color w:val="FF0000"/>
                <w:sz w:val="20"/>
              </w:rPr>
              <w:t>ei</w:t>
            </w:r>
          </w:p>
        </w:tc>
        <w:tc>
          <w:tcPr>
            <w:tcW w:w="2133" w:type="dxa"/>
          </w:tcPr>
          <w:p>
            <w:pPr>
              <w:pStyle w:val="TableParagraph"/>
              <w:spacing w:before="17"/>
              <w:ind w:left="742"/>
              <w:rPr>
                <w:sz w:val="20"/>
              </w:rPr>
            </w:pPr>
            <w:r>
              <w:rPr>
                <w:sz w:val="20"/>
              </w:rPr>
              <w:t>whose</w:t>
            </w:r>
          </w:p>
        </w:tc>
        <w:tc>
          <w:tcPr>
            <w:tcW w:w="1385" w:type="dxa"/>
          </w:tcPr>
          <w:p>
            <w:pPr>
              <w:pStyle w:val="TableParagraph"/>
              <w:spacing w:before="1"/>
              <w:ind w:left="289"/>
              <w:rPr>
                <w:sz w:val="20"/>
              </w:rPr>
            </w:pPr>
            <w:r>
              <w:rPr>
                <w:color w:val="0000FF"/>
                <w:sz w:val="20"/>
              </w:rPr>
              <w:t>H</w:t>
            </w:r>
            <w:r>
              <w:rPr>
                <w:color w:val="FF0000"/>
                <w:sz w:val="20"/>
              </w:rPr>
              <w:t>oo</w:t>
            </w:r>
            <w:r>
              <w:rPr>
                <w:color w:val="0000FF"/>
                <w:sz w:val="20"/>
              </w:rPr>
              <w:t>z</w:t>
            </w:r>
          </w:p>
        </w:tc>
      </w:tr>
      <w:tr>
        <w:trPr>
          <w:trHeight w:val="269" w:hRule="atLeast"/>
        </w:trPr>
        <w:tc>
          <w:tcPr>
            <w:tcW w:w="1556" w:type="dxa"/>
          </w:tcPr>
          <w:p>
            <w:pPr>
              <w:pStyle w:val="TableParagraph"/>
              <w:spacing w:before="18"/>
              <w:ind w:left="50"/>
              <w:rPr>
                <w:sz w:val="20"/>
              </w:rPr>
            </w:pPr>
            <w:r>
              <w:rPr>
                <w:sz w:val="20"/>
              </w:rPr>
              <w:t>way in</w:t>
            </w:r>
          </w:p>
        </w:tc>
        <w:tc>
          <w:tcPr>
            <w:tcW w:w="2266" w:type="dxa"/>
          </w:tcPr>
          <w:p>
            <w:pPr>
              <w:pStyle w:val="TableParagraph"/>
              <w:spacing w:before="2"/>
              <w:ind w:left="173"/>
              <w:rPr>
                <w:sz w:val="20"/>
              </w:rPr>
            </w:pPr>
            <w:r>
              <w:rPr>
                <w:color w:val="0000FF"/>
                <w:sz w:val="20"/>
              </w:rPr>
              <w:t>wei Y</w:t>
            </w:r>
            <w:r>
              <w:rPr>
                <w:color w:val="FF0000"/>
                <w:sz w:val="20"/>
              </w:rPr>
              <w:t>i</w:t>
            </w:r>
            <w:r>
              <w:rPr>
                <w:color w:val="0000FF"/>
                <w:sz w:val="20"/>
              </w:rPr>
              <w:t>n</w:t>
            </w:r>
          </w:p>
        </w:tc>
        <w:tc>
          <w:tcPr>
            <w:tcW w:w="2133" w:type="dxa"/>
          </w:tcPr>
          <w:p>
            <w:pPr>
              <w:pStyle w:val="TableParagraph"/>
              <w:spacing w:before="17"/>
              <w:ind w:left="742"/>
              <w:rPr>
                <w:sz w:val="20"/>
              </w:rPr>
            </w:pPr>
            <w:r>
              <w:rPr>
                <w:sz w:val="20"/>
              </w:rPr>
              <w:t>why</w:t>
            </w:r>
          </w:p>
        </w:tc>
        <w:tc>
          <w:tcPr>
            <w:tcW w:w="1385" w:type="dxa"/>
          </w:tcPr>
          <w:p>
            <w:pPr>
              <w:pStyle w:val="TableParagraph"/>
              <w:spacing w:before="1"/>
              <w:ind w:left="289"/>
              <w:rPr>
                <w:sz w:val="20"/>
              </w:rPr>
            </w:pPr>
            <w:r>
              <w:rPr>
                <w:color w:val="0000FF"/>
                <w:sz w:val="20"/>
              </w:rPr>
              <w:t>W</w:t>
            </w:r>
            <w:r>
              <w:rPr>
                <w:color w:val="FF0000"/>
                <w:sz w:val="20"/>
              </w:rPr>
              <w:t>ai</w:t>
            </w:r>
          </w:p>
        </w:tc>
      </w:tr>
      <w:tr>
        <w:trPr>
          <w:trHeight w:val="269" w:hRule="atLeast"/>
        </w:trPr>
        <w:tc>
          <w:tcPr>
            <w:tcW w:w="1556" w:type="dxa"/>
          </w:tcPr>
          <w:p>
            <w:pPr>
              <w:pStyle w:val="TableParagraph"/>
              <w:spacing w:before="18"/>
              <w:ind w:left="50"/>
              <w:rPr>
                <w:sz w:val="20"/>
              </w:rPr>
            </w:pPr>
            <w:r>
              <w:rPr>
                <w:sz w:val="20"/>
              </w:rPr>
              <w:t>way out</w:t>
            </w:r>
          </w:p>
        </w:tc>
        <w:tc>
          <w:tcPr>
            <w:tcW w:w="2266" w:type="dxa"/>
          </w:tcPr>
          <w:p>
            <w:pPr>
              <w:pStyle w:val="TableParagraph"/>
              <w:spacing w:before="2"/>
              <w:ind w:left="173"/>
              <w:rPr>
                <w:sz w:val="20"/>
              </w:rPr>
            </w:pPr>
            <w:r>
              <w:rPr>
                <w:color w:val="0000FF"/>
                <w:sz w:val="20"/>
              </w:rPr>
              <w:t>wei Y</w:t>
            </w:r>
            <w:r>
              <w:rPr>
                <w:color w:val="FF0000"/>
                <w:sz w:val="20"/>
              </w:rPr>
              <w:t>au</w:t>
            </w:r>
            <w:r>
              <w:rPr>
                <w:color w:val="0000FF"/>
                <w:sz w:val="20"/>
              </w:rPr>
              <w:t>t</w:t>
            </w:r>
          </w:p>
        </w:tc>
        <w:tc>
          <w:tcPr>
            <w:tcW w:w="2133" w:type="dxa"/>
          </w:tcPr>
          <w:p>
            <w:pPr>
              <w:pStyle w:val="TableParagraph"/>
              <w:spacing w:before="17"/>
              <w:ind w:left="742"/>
              <w:rPr>
                <w:sz w:val="20"/>
              </w:rPr>
            </w:pPr>
            <w:r>
              <w:rPr>
                <w:sz w:val="20"/>
              </w:rPr>
              <w:t>wide</w:t>
            </w:r>
          </w:p>
        </w:tc>
        <w:tc>
          <w:tcPr>
            <w:tcW w:w="1385" w:type="dxa"/>
          </w:tcPr>
          <w:p>
            <w:pPr>
              <w:pStyle w:val="TableParagraph"/>
              <w:spacing w:before="1"/>
              <w:ind w:left="289"/>
              <w:rPr>
                <w:sz w:val="20"/>
              </w:rPr>
            </w:pPr>
            <w:r>
              <w:rPr>
                <w:color w:val="0000FF"/>
                <w:sz w:val="20"/>
              </w:rPr>
              <w:t>W</w:t>
            </w:r>
            <w:r>
              <w:rPr>
                <w:color w:val="FF0000"/>
                <w:sz w:val="20"/>
              </w:rPr>
              <w:t>ai</w:t>
            </w:r>
            <w:r>
              <w:rPr>
                <w:color w:val="0000FF"/>
                <w:sz w:val="20"/>
              </w:rPr>
              <w:t>d</w:t>
            </w:r>
          </w:p>
        </w:tc>
      </w:tr>
      <w:tr>
        <w:trPr>
          <w:trHeight w:val="269" w:hRule="atLeast"/>
        </w:trPr>
        <w:tc>
          <w:tcPr>
            <w:tcW w:w="1556" w:type="dxa"/>
          </w:tcPr>
          <w:p>
            <w:pPr>
              <w:pStyle w:val="TableParagraph"/>
              <w:spacing w:before="18"/>
              <w:ind w:left="50"/>
              <w:rPr>
                <w:sz w:val="20"/>
              </w:rPr>
            </w:pPr>
            <w:r>
              <w:rPr>
                <w:sz w:val="20"/>
              </w:rPr>
              <w:t>we</w:t>
            </w:r>
          </w:p>
        </w:tc>
        <w:tc>
          <w:tcPr>
            <w:tcW w:w="2266" w:type="dxa"/>
          </w:tcPr>
          <w:p>
            <w:pPr>
              <w:pStyle w:val="TableParagraph"/>
              <w:spacing w:before="2"/>
              <w:ind w:left="173"/>
              <w:rPr>
                <w:sz w:val="20"/>
              </w:rPr>
            </w:pPr>
            <w:r>
              <w:rPr>
                <w:color w:val="0000FF"/>
                <w:w w:val="95"/>
                <w:sz w:val="20"/>
              </w:rPr>
              <w:t>W</w:t>
            </w:r>
            <w:r>
              <w:rPr>
                <w:color w:val="FF0000"/>
                <w:w w:val="95"/>
                <w:sz w:val="20"/>
              </w:rPr>
              <w:t>ee</w:t>
            </w:r>
          </w:p>
        </w:tc>
        <w:tc>
          <w:tcPr>
            <w:tcW w:w="2133" w:type="dxa"/>
          </w:tcPr>
          <w:p>
            <w:pPr>
              <w:pStyle w:val="TableParagraph"/>
              <w:spacing w:before="17"/>
              <w:ind w:left="742"/>
              <w:rPr>
                <w:sz w:val="20"/>
              </w:rPr>
            </w:pPr>
            <w:r>
              <w:rPr>
                <w:sz w:val="20"/>
              </w:rPr>
              <w:t>widescreen</w:t>
            </w:r>
          </w:p>
        </w:tc>
        <w:tc>
          <w:tcPr>
            <w:tcW w:w="1385" w:type="dxa"/>
          </w:tcPr>
          <w:p>
            <w:pPr>
              <w:pStyle w:val="TableParagraph"/>
              <w:spacing w:before="1"/>
              <w:ind w:left="289"/>
              <w:rPr>
                <w:sz w:val="20"/>
              </w:rPr>
            </w:pPr>
            <w:r>
              <w:rPr>
                <w:color w:val="0000FF"/>
                <w:sz w:val="20"/>
              </w:rPr>
              <w:t>W</w:t>
            </w:r>
            <w:r>
              <w:rPr>
                <w:color w:val="FF0000"/>
                <w:sz w:val="20"/>
              </w:rPr>
              <w:t>ai </w:t>
            </w:r>
            <w:r>
              <w:rPr>
                <w:color w:val="0000FF"/>
                <w:sz w:val="20"/>
              </w:rPr>
              <w:t>tskreen</w:t>
            </w:r>
          </w:p>
        </w:tc>
      </w:tr>
      <w:tr>
        <w:trPr>
          <w:trHeight w:val="269" w:hRule="atLeast"/>
        </w:trPr>
        <w:tc>
          <w:tcPr>
            <w:tcW w:w="1556" w:type="dxa"/>
          </w:tcPr>
          <w:p>
            <w:pPr>
              <w:pStyle w:val="TableParagraph"/>
              <w:spacing w:before="18"/>
              <w:ind w:left="50"/>
              <w:rPr>
                <w:sz w:val="20"/>
              </w:rPr>
            </w:pPr>
            <w:r>
              <w:rPr>
                <w:sz w:val="20"/>
              </w:rPr>
              <w:t>weak</w:t>
            </w:r>
          </w:p>
        </w:tc>
        <w:tc>
          <w:tcPr>
            <w:tcW w:w="2266" w:type="dxa"/>
          </w:tcPr>
          <w:p>
            <w:pPr>
              <w:pStyle w:val="TableParagraph"/>
              <w:spacing w:before="2"/>
              <w:ind w:left="173"/>
              <w:rPr>
                <w:sz w:val="20"/>
              </w:rPr>
            </w:pPr>
            <w:r>
              <w:rPr>
                <w:color w:val="0000FF"/>
                <w:sz w:val="20"/>
              </w:rPr>
              <w:t>W</w:t>
            </w:r>
            <w:r>
              <w:rPr>
                <w:color w:val="FF0000"/>
                <w:sz w:val="20"/>
              </w:rPr>
              <w:t>ee</w:t>
            </w:r>
            <w:r>
              <w:rPr>
                <w:color w:val="0000FF"/>
                <w:sz w:val="20"/>
              </w:rPr>
              <w:t>k</w:t>
            </w:r>
          </w:p>
        </w:tc>
        <w:tc>
          <w:tcPr>
            <w:tcW w:w="2133" w:type="dxa"/>
          </w:tcPr>
          <w:p>
            <w:pPr>
              <w:pStyle w:val="TableParagraph"/>
              <w:spacing w:before="17"/>
              <w:ind w:left="742"/>
              <w:rPr>
                <w:sz w:val="20"/>
              </w:rPr>
            </w:pPr>
            <w:r>
              <w:rPr>
                <w:sz w:val="20"/>
              </w:rPr>
              <w:t>widow</w:t>
            </w:r>
          </w:p>
        </w:tc>
        <w:tc>
          <w:tcPr>
            <w:tcW w:w="1385" w:type="dxa"/>
          </w:tcPr>
          <w:p>
            <w:pPr>
              <w:pStyle w:val="TableParagraph"/>
              <w:spacing w:before="1"/>
              <w:ind w:left="289"/>
              <w:rPr>
                <w:sz w:val="20"/>
              </w:rPr>
            </w:pPr>
            <w:r>
              <w:rPr>
                <w:color w:val="0000FF"/>
                <w:sz w:val="20"/>
              </w:rPr>
              <w:t>W</w:t>
            </w:r>
            <w:r>
              <w:rPr>
                <w:color w:val="FF0000"/>
                <w:sz w:val="20"/>
              </w:rPr>
              <w:t>i </w:t>
            </w:r>
            <w:r>
              <w:rPr>
                <w:color w:val="0000FF"/>
                <w:sz w:val="20"/>
              </w:rPr>
              <w:t>deu</w:t>
            </w:r>
          </w:p>
        </w:tc>
      </w:tr>
      <w:tr>
        <w:trPr>
          <w:trHeight w:val="270" w:hRule="atLeast"/>
        </w:trPr>
        <w:tc>
          <w:tcPr>
            <w:tcW w:w="1556" w:type="dxa"/>
          </w:tcPr>
          <w:p>
            <w:pPr>
              <w:pStyle w:val="TableParagraph"/>
              <w:spacing w:before="18"/>
              <w:ind w:left="50"/>
              <w:rPr>
                <w:sz w:val="20"/>
              </w:rPr>
            </w:pPr>
            <w:r>
              <w:rPr>
                <w:sz w:val="20"/>
              </w:rPr>
              <w:t>weak form</w:t>
            </w:r>
          </w:p>
        </w:tc>
        <w:tc>
          <w:tcPr>
            <w:tcW w:w="2266" w:type="dxa"/>
          </w:tcPr>
          <w:p>
            <w:pPr>
              <w:pStyle w:val="TableParagraph"/>
              <w:spacing w:before="2"/>
              <w:ind w:left="173"/>
              <w:rPr>
                <w:sz w:val="20"/>
              </w:rPr>
            </w:pPr>
            <w:r>
              <w:rPr>
                <w:color w:val="0000FF"/>
                <w:sz w:val="20"/>
              </w:rPr>
              <w:t>W</w:t>
            </w:r>
            <w:r>
              <w:rPr>
                <w:color w:val="FF0000"/>
                <w:sz w:val="20"/>
              </w:rPr>
              <w:t>ee </w:t>
            </w:r>
            <w:r>
              <w:rPr>
                <w:color w:val="0000FF"/>
                <w:sz w:val="20"/>
              </w:rPr>
              <w:t>kform</w:t>
            </w:r>
          </w:p>
        </w:tc>
        <w:tc>
          <w:tcPr>
            <w:tcW w:w="2133" w:type="dxa"/>
          </w:tcPr>
          <w:p>
            <w:pPr>
              <w:pStyle w:val="TableParagraph"/>
              <w:spacing w:before="17"/>
              <w:ind w:left="742"/>
              <w:rPr>
                <w:sz w:val="20"/>
              </w:rPr>
            </w:pPr>
            <w:r>
              <w:rPr>
                <w:sz w:val="20"/>
              </w:rPr>
              <w:t>wife</w:t>
            </w:r>
          </w:p>
        </w:tc>
        <w:tc>
          <w:tcPr>
            <w:tcW w:w="1385" w:type="dxa"/>
          </w:tcPr>
          <w:p>
            <w:pPr>
              <w:pStyle w:val="TableParagraph"/>
              <w:spacing w:before="1"/>
              <w:ind w:left="289"/>
              <w:rPr>
                <w:sz w:val="20"/>
              </w:rPr>
            </w:pPr>
            <w:r>
              <w:rPr>
                <w:color w:val="0000FF"/>
                <w:sz w:val="20"/>
              </w:rPr>
              <w:t>W</w:t>
            </w:r>
            <w:r>
              <w:rPr>
                <w:color w:val="FF0000"/>
                <w:sz w:val="20"/>
              </w:rPr>
              <w:t>ai</w:t>
            </w:r>
            <w:r>
              <w:rPr>
                <w:color w:val="0000FF"/>
                <w:sz w:val="20"/>
              </w:rPr>
              <w:t>f</w:t>
            </w:r>
          </w:p>
        </w:tc>
      </w:tr>
      <w:tr>
        <w:trPr>
          <w:trHeight w:val="270" w:hRule="atLeast"/>
        </w:trPr>
        <w:tc>
          <w:tcPr>
            <w:tcW w:w="1556" w:type="dxa"/>
          </w:tcPr>
          <w:p>
            <w:pPr>
              <w:pStyle w:val="TableParagraph"/>
              <w:spacing w:before="17"/>
              <w:ind w:left="50"/>
              <w:rPr>
                <w:sz w:val="20"/>
              </w:rPr>
            </w:pPr>
            <w:r>
              <w:rPr>
                <w:sz w:val="20"/>
              </w:rPr>
              <w:t>wear</w:t>
            </w:r>
          </w:p>
        </w:tc>
        <w:tc>
          <w:tcPr>
            <w:tcW w:w="2266" w:type="dxa"/>
          </w:tcPr>
          <w:p>
            <w:pPr>
              <w:pStyle w:val="TableParagraph"/>
              <w:spacing w:before="1"/>
              <w:ind w:left="173"/>
              <w:rPr>
                <w:sz w:val="20"/>
              </w:rPr>
            </w:pPr>
            <w:r>
              <w:rPr>
                <w:color w:val="0000FF"/>
                <w:sz w:val="20"/>
              </w:rPr>
              <w:t>W</w:t>
            </w:r>
            <w:r>
              <w:rPr>
                <w:color w:val="FF0000"/>
                <w:sz w:val="20"/>
              </w:rPr>
              <w:t>eir</w:t>
            </w:r>
          </w:p>
        </w:tc>
        <w:tc>
          <w:tcPr>
            <w:tcW w:w="2133" w:type="dxa"/>
          </w:tcPr>
          <w:p>
            <w:pPr>
              <w:pStyle w:val="TableParagraph"/>
              <w:spacing w:before="19"/>
              <w:ind w:left="742"/>
              <w:rPr>
                <w:sz w:val="20"/>
              </w:rPr>
            </w:pPr>
            <w:r>
              <w:rPr>
                <w:sz w:val="20"/>
              </w:rPr>
              <w:t>Wi-Fi</w:t>
            </w:r>
          </w:p>
        </w:tc>
        <w:tc>
          <w:tcPr>
            <w:tcW w:w="1385" w:type="dxa"/>
          </w:tcPr>
          <w:p>
            <w:pPr>
              <w:pStyle w:val="TableParagraph"/>
              <w:spacing w:before="4"/>
              <w:ind w:left="289"/>
              <w:rPr>
                <w:sz w:val="20"/>
              </w:rPr>
            </w:pPr>
            <w:r>
              <w:rPr>
                <w:color w:val="0000FF"/>
                <w:sz w:val="20"/>
              </w:rPr>
              <w:t>W</w:t>
            </w:r>
            <w:r>
              <w:rPr>
                <w:color w:val="FF0000"/>
                <w:sz w:val="20"/>
              </w:rPr>
              <w:t>ai </w:t>
            </w:r>
            <w:r>
              <w:rPr>
                <w:color w:val="0000FF"/>
                <w:sz w:val="20"/>
              </w:rPr>
              <w:t>fai</w:t>
            </w:r>
          </w:p>
        </w:tc>
      </w:tr>
      <w:tr>
        <w:trPr>
          <w:trHeight w:val="270" w:hRule="atLeast"/>
        </w:trPr>
        <w:tc>
          <w:tcPr>
            <w:tcW w:w="1556" w:type="dxa"/>
          </w:tcPr>
          <w:p>
            <w:pPr>
              <w:pStyle w:val="TableParagraph"/>
              <w:spacing w:before="16"/>
              <w:ind w:left="50"/>
              <w:rPr>
                <w:sz w:val="20"/>
              </w:rPr>
            </w:pPr>
            <w:r>
              <w:rPr>
                <w:sz w:val="20"/>
              </w:rPr>
              <w:t>weather</w:t>
            </w:r>
          </w:p>
        </w:tc>
        <w:tc>
          <w:tcPr>
            <w:tcW w:w="2266" w:type="dxa"/>
          </w:tcPr>
          <w:p>
            <w:pPr>
              <w:pStyle w:val="TableParagraph"/>
              <w:ind w:left="173"/>
              <w:rPr>
                <w:sz w:val="20"/>
              </w:rPr>
            </w:pPr>
            <w:r>
              <w:rPr>
                <w:color w:val="0000FF"/>
                <w:sz w:val="20"/>
              </w:rPr>
              <w:t>W</w:t>
            </w:r>
            <w:r>
              <w:rPr>
                <w:color w:val="FF0000"/>
                <w:sz w:val="20"/>
              </w:rPr>
              <w:t>e </w:t>
            </w:r>
            <w:r>
              <w:rPr>
                <w:color w:val="0000FF"/>
                <w:sz w:val="20"/>
              </w:rPr>
              <w:t>th</w:t>
            </w:r>
          </w:p>
        </w:tc>
        <w:tc>
          <w:tcPr>
            <w:tcW w:w="2133" w:type="dxa"/>
          </w:tcPr>
          <w:p>
            <w:pPr>
              <w:pStyle w:val="TableParagraph"/>
              <w:spacing w:before="18"/>
              <w:ind w:left="742"/>
              <w:rPr>
                <w:sz w:val="20"/>
              </w:rPr>
            </w:pPr>
            <w:r>
              <w:rPr>
                <w:sz w:val="20"/>
              </w:rPr>
              <w:t>Wi-Fi device</w:t>
            </w:r>
          </w:p>
        </w:tc>
        <w:tc>
          <w:tcPr>
            <w:tcW w:w="1385" w:type="dxa"/>
          </w:tcPr>
          <w:p>
            <w:pPr>
              <w:pStyle w:val="TableParagraph"/>
              <w:spacing w:before="3"/>
              <w:ind w:left="289"/>
              <w:rPr>
                <w:sz w:val="20"/>
              </w:rPr>
            </w:pPr>
            <w:r>
              <w:rPr>
                <w:color w:val="0000FF"/>
                <w:sz w:val="20"/>
              </w:rPr>
              <w:t>W</w:t>
            </w:r>
            <w:r>
              <w:rPr>
                <w:color w:val="FF0000"/>
                <w:sz w:val="20"/>
              </w:rPr>
              <w:t>ai</w:t>
            </w:r>
            <w:r>
              <w:rPr>
                <w:color w:val="FF0000"/>
                <w:spacing w:val="-39"/>
                <w:sz w:val="20"/>
              </w:rPr>
              <w:t> </w:t>
            </w:r>
            <w:r>
              <w:rPr>
                <w:color w:val="0000FF"/>
                <w:sz w:val="20"/>
              </w:rPr>
              <w:t>fai</w:t>
            </w:r>
            <w:r>
              <w:rPr>
                <w:color w:val="0000FF"/>
                <w:spacing w:val="-39"/>
                <w:sz w:val="20"/>
              </w:rPr>
              <w:t> </w:t>
            </w:r>
            <w:r>
              <w:rPr>
                <w:color w:val="0000FF"/>
                <w:sz w:val="20"/>
              </w:rPr>
              <w:t>d</w:t>
            </w:r>
            <w:r>
              <w:rPr>
                <w:color w:val="0000FF"/>
                <w:spacing w:val="-39"/>
                <w:sz w:val="20"/>
              </w:rPr>
              <w:t> </w:t>
            </w:r>
            <w:r>
              <w:rPr>
                <w:color w:val="0000FF"/>
                <w:sz w:val="20"/>
              </w:rPr>
              <w:t>vais</w:t>
            </w:r>
          </w:p>
        </w:tc>
      </w:tr>
      <w:tr>
        <w:trPr>
          <w:trHeight w:val="269" w:hRule="atLeast"/>
        </w:trPr>
        <w:tc>
          <w:tcPr>
            <w:tcW w:w="1556" w:type="dxa"/>
          </w:tcPr>
          <w:p>
            <w:pPr>
              <w:pStyle w:val="TableParagraph"/>
              <w:spacing w:before="42"/>
              <w:ind w:left="51"/>
              <w:rPr>
                <w:sz w:val="18"/>
              </w:rPr>
            </w:pPr>
            <w:r>
              <w:rPr>
                <w:sz w:val="18"/>
              </w:rPr>
              <w:t>weather forecast</w:t>
            </w:r>
          </w:p>
        </w:tc>
        <w:tc>
          <w:tcPr>
            <w:tcW w:w="2266" w:type="dxa"/>
          </w:tcPr>
          <w:p>
            <w:pPr>
              <w:pStyle w:val="TableParagraph"/>
              <w:spacing w:before="1"/>
              <w:ind w:left="175"/>
              <w:rPr>
                <w:sz w:val="20"/>
              </w:rPr>
            </w:pPr>
            <w:r>
              <w:rPr>
                <w:color w:val="0000FF"/>
                <w:sz w:val="20"/>
              </w:rPr>
              <w:t>W</w:t>
            </w:r>
            <w:r>
              <w:rPr>
                <w:color w:val="FF0000"/>
                <w:sz w:val="20"/>
              </w:rPr>
              <w:t>e </w:t>
            </w:r>
            <w:r>
              <w:rPr>
                <w:color w:val="0000FF"/>
                <w:sz w:val="20"/>
              </w:rPr>
              <w:t>th for karst</w:t>
            </w:r>
          </w:p>
        </w:tc>
        <w:tc>
          <w:tcPr>
            <w:tcW w:w="2133" w:type="dxa"/>
          </w:tcPr>
          <w:p>
            <w:pPr>
              <w:pStyle w:val="TableParagraph"/>
              <w:spacing w:before="17"/>
              <w:ind w:left="742"/>
              <w:rPr>
                <w:sz w:val="20"/>
              </w:rPr>
            </w:pPr>
            <w:r>
              <w:rPr>
                <w:sz w:val="20"/>
              </w:rPr>
              <w:t>will</w:t>
            </w:r>
          </w:p>
        </w:tc>
        <w:tc>
          <w:tcPr>
            <w:tcW w:w="1385" w:type="dxa"/>
          </w:tcPr>
          <w:p>
            <w:pPr>
              <w:pStyle w:val="TableParagraph"/>
              <w:spacing w:before="2"/>
              <w:ind w:left="289"/>
              <w:rPr>
                <w:sz w:val="20"/>
              </w:rPr>
            </w:pPr>
            <w:r>
              <w:rPr>
                <w:color w:val="0000FF"/>
                <w:w w:val="105"/>
                <w:sz w:val="20"/>
              </w:rPr>
              <w:t>W</w:t>
            </w:r>
            <w:r>
              <w:rPr>
                <w:color w:val="FF0000"/>
                <w:w w:val="105"/>
                <w:sz w:val="20"/>
              </w:rPr>
              <w:t>i</w:t>
            </w:r>
            <w:r>
              <w:rPr>
                <w:color w:val="0000FF"/>
                <w:w w:val="105"/>
                <w:sz w:val="20"/>
              </w:rPr>
              <w:t>l</w:t>
            </w:r>
          </w:p>
        </w:tc>
      </w:tr>
      <w:tr>
        <w:trPr>
          <w:trHeight w:val="269" w:hRule="atLeast"/>
        </w:trPr>
        <w:tc>
          <w:tcPr>
            <w:tcW w:w="1556" w:type="dxa"/>
          </w:tcPr>
          <w:p>
            <w:pPr>
              <w:pStyle w:val="TableParagraph"/>
              <w:spacing w:before="17"/>
              <w:ind w:left="51"/>
              <w:rPr>
                <w:sz w:val="20"/>
              </w:rPr>
            </w:pPr>
            <w:r>
              <w:rPr>
                <w:sz w:val="20"/>
              </w:rPr>
              <w:t>web page</w:t>
            </w:r>
          </w:p>
        </w:tc>
        <w:tc>
          <w:tcPr>
            <w:tcW w:w="2266" w:type="dxa"/>
          </w:tcPr>
          <w:p>
            <w:pPr>
              <w:pStyle w:val="TableParagraph"/>
              <w:spacing w:before="1"/>
              <w:ind w:left="175"/>
              <w:rPr>
                <w:sz w:val="20"/>
              </w:rPr>
            </w:pPr>
            <w:r>
              <w:rPr>
                <w:color w:val="0000FF"/>
                <w:sz w:val="20"/>
              </w:rPr>
              <w:t>W</w:t>
            </w:r>
            <w:r>
              <w:rPr>
                <w:color w:val="FF0000"/>
                <w:sz w:val="20"/>
              </w:rPr>
              <w:t>e</w:t>
            </w:r>
            <w:r>
              <w:rPr>
                <w:color w:val="0000FF"/>
                <w:sz w:val="20"/>
              </w:rPr>
              <w:t>_ peij</w:t>
            </w:r>
          </w:p>
        </w:tc>
        <w:tc>
          <w:tcPr>
            <w:tcW w:w="2133" w:type="dxa"/>
          </w:tcPr>
          <w:p>
            <w:pPr>
              <w:pStyle w:val="TableParagraph"/>
              <w:spacing w:before="17"/>
              <w:ind w:left="742"/>
              <w:rPr>
                <w:sz w:val="20"/>
              </w:rPr>
            </w:pPr>
            <w:r>
              <w:rPr>
                <w:sz w:val="20"/>
              </w:rPr>
              <w:t>Wimbledon</w:t>
            </w:r>
          </w:p>
        </w:tc>
        <w:tc>
          <w:tcPr>
            <w:tcW w:w="1385" w:type="dxa"/>
          </w:tcPr>
          <w:p>
            <w:pPr>
              <w:pStyle w:val="TableParagraph"/>
              <w:spacing w:before="2"/>
              <w:ind w:left="289"/>
              <w:rPr>
                <w:sz w:val="20"/>
              </w:rPr>
            </w:pPr>
            <w:r>
              <w:rPr>
                <w:color w:val="0000FF"/>
                <w:sz w:val="20"/>
              </w:rPr>
              <w:t>W</w:t>
            </w:r>
            <w:r>
              <w:rPr>
                <w:color w:val="FF0000"/>
                <w:sz w:val="20"/>
              </w:rPr>
              <w:t>i</w:t>
            </w:r>
            <w:r>
              <w:rPr>
                <w:color w:val="0000FF"/>
                <w:sz w:val="20"/>
              </w:rPr>
              <w:t>m bl dn</w:t>
            </w:r>
          </w:p>
        </w:tc>
      </w:tr>
      <w:tr>
        <w:trPr>
          <w:trHeight w:val="269" w:hRule="atLeast"/>
        </w:trPr>
        <w:tc>
          <w:tcPr>
            <w:tcW w:w="1556" w:type="dxa"/>
          </w:tcPr>
          <w:p>
            <w:pPr>
              <w:pStyle w:val="TableParagraph"/>
              <w:spacing w:before="17"/>
              <w:ind w:left="51"/>
              <w:rPr>
                <w:sz w:val="20"/>
              </w:rPr>
            </w:pPr>
            <w:r>
              <w:rPr>
                <w:sz w:val="20"/>
              </w:rPr>
              <w:t>web server</w:t>
            </w:r>
          </w:p>
        </w:tc>
        <w:tc>
          <w:tcPr>
            <w:tcW w:w="2266" w:type="dxa"/>
          </w:tcPr>
          <w:p>
            <w:pPr>
              <w:pStyle w:val="TableParagraph"/>
              <w:spacing w:before="1"/>
              <w:ind w:left="175"/>
              <w:rPr>
                <w:sz w:val="20"/>
              </w:rPr>
            </w:pPr>
            <w:r>
              <w:rPr>
                <w:color w:val="0000FF"/>
                <w:sz w:val="20"/>
              </w:rPr>
              <w:t>W</w:t>
            </w:r>
            <w:r>
              <w:rPr>
                <w:color w:val="FF0000"/>
                <w:sz w:val="20"/>
              </w:rPr>
              <w:t>e</w:t>
            </w:r>
            <w:r>
              <w:rPr>
                <w:color w:val="0000FF"/>
                <w:sz w:val="20"/>
              </w:rPr>
              <w:t>_ pser v</w:t>
            </w:r>
          </w:p>
        </w:tc>
        <w:tc>
          <w:tcPr>
            <w:tcW w:w="2133" w:type="dxa"/>
          </w:tcPr>
          <w:p>
            <w:pPr>
              <w:pStyle w:val="TableParagraph"/>
              <w:spacing w:before="17"/>
              <w:ind w:left="742"/>
              <w:rPr>
                <w:sz w:val="20"/>
              </w:rPr>
            </w:pPr>
            <w:r>
              <w:rPr>
                <w:sz w:val="20"/>
              </w:rPr>
              <w:t>win</w:t>
            </w:r>
          </w:p>
        </w:tc>
        <w:tc>
          <w:tcPr>
            <w:tcW w:w="1385" w:type="dxa"/>
          </w:tcPr>
          <w:p>
            <w:pPr>
              <w:pStyle w:val="TableParagraph"/>
              <w:spacing w:before="2"/>
              <w:ind w:left="289"/>
              <w:rPr>
                <w:sz w:val="20"/>
              </w:rPr>
            </w:pPr>
            <w:r>
              <w:rPr>
                <w:color w:val="0000FF"/>
                <w:sz w:val="20"/>
              </w:rPr>
              <w:t>W</w:t>
            </w:r>
            <w:r>
              <w:rPr>
                <w:color w:val="FF0000"/>
                <w:sz w:val="20"/>
              </w:rPr>
              <w:t>i</w:t>
            </w:r>
            <w:r>
              <w:rPr>
                <w:color w:val="0000FF"/>
                <w:sz w:val="20"/>
              </w:rPr>
              <w:t>n</w:t>
            </w:r>
          </w:p>
        </w:tc>
      </w:tr>
      <w:tr>
        <w:trPr>
          <w:trHeight w:val="269" w:hRule="atLeast"/>
        </w:trPr>
        <w:tc>
          <w:tcPr>
            <w:tcW w:w="1556" w:type="dxa"/>
          </w:tcPr>
          <w:p>
            <w:pPr>
              <w:pStyle w:val="TableParagraph"/>
              <w:spacing w:before="17"/>
              <w:ind w:left="51"/>
              <w:rPr>
                <w:sz w:val="20"/>
              </w:rPr>
            </w:pPr>
            <w:r>
              <w:rPr>
                <w:sz w:val="20"/>
              </w:rPr>
              <w:t>webcam</w:t>
            </w:r>
          </w:p>
        </w:tc>
        <w:tc>
          <w:tcPr>
            <w:tcW w:w="2266" w:type="dxa"/>
          </w:tcPr>
          <w:p>
            <w:pPr>
              <w:pStyle w:val="TableParagraph"/>
              <w:spacing w:before="1"/>
              <w:ind w:left="175"/>
              <w:rPr>
                <w:sz w:val="20"/>
              </w:rPr>
            </w:pPr>
            <w:r>
              <w:rPr>
                <w:color w:val="0000FF"/>
                <w:sz w:val="20"/>
              </w:rPr>
              <w:t>W</w:t>
            </w:r>
            <w:r>
              <w:rPr>
                <w:color w:val="FF0000"/>
                <w:sz w:val="20"/>
              </w:rPr>
              <w:t>e</w:t>
            </w:r>
            <w:r>
              <w:rPr>
                <w:color w:val="0000FF"/>
                <w:sz w:val="20"/>
              </w:rPr>
              <w:t>_ pkam</w:t>
            </w:r>
          </w:p>
        </w:tc>
        <w:tc>
          <w:tcPr>
            <w:tcW w:w="2133" w:type="dxa"/>
          </w:tcPr>
          <w:p>
            <w:pPr>
              <w:pStyle w:val="TableParagraph"/>
              <w:spacing w:before="17"/>
              <w:ind w:left="742"/>
              <w:rPr>
                <w:sz w:val="20"/>
              </w:rPr>
            </w:pPr>
            <w:r>
              <w:rPr>
                <w:sz w:val="20"/>
              </w:rPr>
              <w:t>wind</w:t>
            </w:r>
          </w:p>
        </w:tc>
        <w:tc>
          <w:tcPr>
            <w:tcW w:w="1385" w:type="dxa"/>
          </w:tcPr>
          <w:p>
            <w:pPr>
              <w:pStyle w:val="TableParagraph"/>
              <w:spacing w:before="2"/>
              <w:ind w:left="289"/>
              <w:rPr>
                <w:sz w:val="20"/>
              </w:rPr>
            </w:pPr>
            <w:r>
              <w:rPr>
                <w:color w:val="0000FF"/>
                <w:sz w:val="20"/>
              </w:rPr>
              <w:t>W</w:t>
            </w:r>
            <w:r>
              <w:rPr>
                <w:color w:val="FF0000"/>
                <w:sz w:val="20"/>
              </w:rPr>
              <w:t>i</w:t>
            </w:r>
            <w:r>
              <w:rPr>
                <w:color w:val="0000FF"/>
                <w:sz w:val="20"/>
              </w:rPr>
              <w:t>nd</w:t>
            </w:r>
          </w:p>
        </w:tc>
      </w:tr>
      <w:tr>
        <w:trPr>
          <w:trHeight w:val="269" w:hRule="atLeast"/>
        </w:trPr>
        <w:tc>
          <w:tcPr>
            <w:tcW w:w="1556" w:type="dxa"/>
          </w:tcPr>
          <w:p>
            <w:pPr>
              <w:pStyle w:val="TableParagraph"/>
              <w:spacing w:before="17"/>
              <w:ind w:left="51"/>
              <w:rPr>
                <w:sz w:val="20"/>
              </w:rPr>
            </w:pPr>
            <w:r>
              <w:rPr>
                <w:sz w:val="20"/>
              </w:rPr>
              <w:t>website</w:t>
            </w:r>
          </w:p>
        </w:tc>
        <w:tc>
          <w:tcPr>
            <w:tcW w:w="2266" w:type="dxa"/>
          </w:tcPr>
          <w:p>
            <w:pPr>
              <w:pStyle w:val="TableParagraph"/>
              <w:spacing w:before="1"/>
              <w:ind w:left="175"/>
              <w:rPr>
                <w:sz w:val="20"/>
              </w:rPr>
            </w:pPr>
            <w:r>
              <w:rPr>
                <w:color w:val="0000FF"/>
                <w:sz w:val="20"/>
              </w:rPr>
              <w:t>W</w:t>
            </w:r>
            <w:r>
              <w:rPr>
                <w:color w:val="FF0000"/>
                <w:sz w:val="20"/>
              </w:rPr>
              <w:t>e</w:t>
            </w:r>
            <w:r>
              <w:rPr>
                <w:color w:val="0000FF"/>
                <w:sz w:val="20"/>
              </w:rPr>
              <w:t>_ psait</w:t>
            </w:r>
          </w:p>
        </w:tc>
        <w:tc>
          <w:tcPr>
            <w:tcW w:w="2133" w:type="dxa"/>
          </w:tcPr>
          <w:p>
            <w:pPr>
              <w:pStyle w:val="TableParagraph"/>
              <w:spacing w:before="17"/>
              <w:ind w:left="742"/>
              <w:rPr>
                <w:sz w:val="20"/>
              </w:rPr>
            </w:pPr>
            <w:r>
              <w:rPr>
                <w:sz w:val="20"/>
              </w:rPr>
              <w:t>wind farm</w:t>
            </w:r>
          </w:p>
        </w:tc>
        <w:tc>
          <w:tcPr>
            <w:tcW w:w="1385" w:type="dxa"/>
          </w:tcPr>
          <w:p>
            <w:pPr>
              <w:pStyle w:val="TableParagraph"/>
              <w:spacing w:before="2"/>
              <w:ind w:left="289"/>
              <w:rPr>
                <w:sz w:val="20"/>
              </w:rPr>
            </w:pPr>
            <w:r>
              <w:rPr>
                <w:color w:val="0000FF"/>
                <w:sz w:val="20"/>
              </w:rPr>
              <w:t>W</w:t>
            </w:r>
            <w:r>
              <w:rPr>
                <w:color w:val="FF0000"/>
                <w:sz w:val="20"/>
              </w:rPr>
              <w:t>i</w:t>
            </w:r>
            <w:r>
              <w:rPr>
                <w:color w:val="0000FF"/>
                <w:sz w:val="20"/>
              </w:rPr>
              <w:t>n tfarm</w:t>
            </w:r>
          </w:p>
        </w:tc>
      </w:tr>
      <w:tr>
        <w:trPr>
          <w:trHeight w:val="269" w:hRule="atLeast"/>
        </w:trPr>
        <w:tc>
          <w:tcPr>
            <w:tcW w:w="1556" w:type="dxa"/>
          </w:tcPr>
          <w:p>
            <w:pPr>
              <w:pStyle w:val="TableParagraph"/>
              <w:spacing w:before="17"/>
              <w:ind w:left="51"/>
              <w:rPr>
                <w:sz w:val="20"/>
              </w:rPr>
            </w:pPr>
            <w:r>
              <w:rPr>
                <w:sz w:val="20"/>
              </w:rPr>
              <w:t>wedding</w:t>
            </w:r>
          </w:p>
        </w:tc>
        <w:tc>
          <w:tcPr>
            <w:tcW w:w="2266" w:type="dxa"/>
          </w:tcPr>
          <w:p>
            <w:pPr>
              <w:pStyle w:val="TableParagraph"/>
              <w:spacing w:before="1"/>
              <w:ind w:left="175"/>
              <w:rPr>
                <w:sz w:val="20"/>
              </w:rPr>
            </w:pPr>
            <w:r>
              <w:rPr>
                <w:color w:val="0000FF"/>
                <w:sz w:val="20"/>
              </w:rPr>
              <w:t>W</w:t>
            </w:r>
            <w:r>
              <w:rPr>
                <w:color w:val="FF0000"/>
                <w:sz w:val="20"/>
              </w:rPr>
              <w:t>e </w:t>
            </w:r>
            <w:r>
              <w:rPr>
                <w:color w:val="0000FF"/>
                <w:sz w:val="20"/>
              </w:rPr>
              <w:t>ding</w:t>
            </w:r>
          </w:p>
        </w:tc>
        <w:tc>
          <w:tcPr>
            <w:tcW w:w="2133" w:type="dxa"/>
          </w:tcPr>
          <w:p>
            <w:pPr>
              <w:pStyle w:val="TableParagraph"/>
              <w:spacing w:before="17"/>
              <w:ind w:left="741"/>
              <w:rPr>
                <w:sz w:val="20"/>
              </w:rPr>
            </w:pPr>
            <w:r>
              <w:rPr>
                <w:sz w:val="20"/>
              </w:rPr>
              <w:t>windscreen</w:t>
            </w:r>
          </w:p>
        </w:tc>
        <w:tc>
          <w:tcPr>
            <w:tcW w:w="1385" w:type="dxa"/>
          </w:tcPr>
          <w:p>
            <w:pPr>
              <w:pStyle w:val="TableParagraph"/>
              <w:spacing w:before="2"/>
              <w:ind w:left="288"/>
              <w:rPr>
                <w:sz w:val="20"/>
              </w:rPr>
            </w:pPr>
            <w:r>
              <w:rPr>
                <w:color w:val="0000FF"/>
                <w:sz w:val="20"/>
              </w:rPr>
              <w:t>W</w:t>
            </w:r>
            <w:r>
              <w:rPr>
                <w:color w:val="FF0000"/>
                <w:sz w:val="20"/>
              </w:rPr>
              <w:t>i</w:t>
            </w:r>
            <w:r>
              <w:rPr>
                <w:color w:val="0000FF"/>
                <w:sz w:val="20"/>
              </w:rPr>
              <w:t>n tskreen</w:t>
            </w:r>
          </w:p>
        </w:tc>
      </w:tr>
      <w:tr>
        <w:trPr>
          <w:trHeight w:val="269" w:hRule="atLeast"/>
        </w:trPr>
        <w:tc>
          <w:tcPr>
            <w:tcW w:w="1556" w:type="dxa"/>
          </w:tcPr>
          <w:p>
            <w:pPr>
              <w:pStyle w:val="TableParagraph"/>
              <w:spacing w:before="17"/>
              <w:ind w:left="51"/>
              <w:rPr>
                <w:sz w:val="20"/>
              </w:rPr>
            </w:pPr>
            <w:r>
              <w:rPr>
                <w:sz w:val="20"/>
              </w:rPr>
              <w:t>Wednesday</w:t>
            </w:r>
          </w:p>
        </w:tc>
        <w:tc>
          <w:tcPr>
            <w:tcW w:w="2266" w:type="dxa"/>
          </w:tcPr>
          <w:p>
            <w:pPr>
              <w:pStyle w:val="TableParagraph"/>
              <w:spacing w:before="1"/>
              <w:ind w:left="175"/>
              <w:rPr>
                <w:sz w:val="20"/>
              </w:rPr>
            </w:pPr>
            <w:r>
              <w:rPr>
                <w:color w:val="0000FF"/>
                <w:sz w:val="20"/>
              </w:rPr>
              <w:t>W</w:t>
            </w:r>
            <w:r>
              <w:rPr>
                <w:color w:val="FF0000"/>
                <w:sz w:val="20"/>
              </w:rPr>
              <w:t>e</w:t>
            </w:r>
            <w:r>
              <w:rPr>
                <w:color w:val="0000FF"/>
                <w:sz w:val="20"/>
              </w:rPr>
              <w:t>n zdei</w:t>
            </w:r>
          </w:p>
        </w:tc>
        <w:tc>
          <w:tcPr>
            <w:tcW w:w="2133" w:type="dxa"/>
          </w:tcPr>
          <w:p>
            <w:pPr>
              <w:pStyle w:val="TableParagraph"/>
              <w:spacing w:before="17"/>
              <w:ind w:left="741"/>
              <w:rPr>
                <w:sz w:val="20"/>
              </w:rPr>
            </w:pPr>
            <w:r>
              <w:rPr>
                <w:sz w:val="20"/>
              </w:rPr>
              <w:t>wine</w:t>
            </w:r>
          </w:p>
        </w:tc>
        <w:tc>
          <w:tcPr>
            <w:tcW w:w="1385" w:type="dxa"/>
          </w:tcPr>
          <w:p>
            <w:pPr>
              <w:pStyle w:val="TableParagraph"/>
              <w:spacing w:before="2"/>
              <w:ind w:left="288"/>
              <w:rPr>
                <w:sz w:val="20"/>
              </w:rPr>
            </w:pPr>
            <w:r>
              <w:rPr>
                <w:color w:val="0000FF"/>
                <w:sz w:val="20"/>
              </w:rPr>
              <w:t>W</w:t>
            </w:r>
            <w:r>
              <w:rPr>
                <w:color w:val="FF0000"/>
                <w:sz w:val="20"/>
              </w:rPr>
              <w:t>ai</w:t>
            </w:r>
            <w:r>
              <w:rPr>
                <w:color w:val="0000FF"/>
                <w:sz w:val="20"/>
              </w:rPr>
              <w:t>n</w:t>
            </w:r>
          </w:p>
        </w:tc>
      </w:tr>
      <w:tr>
        <w:trPr>
          <w:trHeight w:val="269" w:hRule="atLeast"/>
        </w:trPr>
        <w:tc>
          <w:tcPr>
            <w:tcW w:w="1556" w:type="dxa"/>
          </w:tcPr>
          <w:p>
            <w:pPr>
              <w:pStyle w:val="TableParagraph"/>
              <w:spacing w:before="17"/>
              <w:ind w:left="51"/>
              <w:rPr>
                <w:sz w:val="20"/>
              </w:rPr>
            </w:pPr>
            <w:r>
              <w:rPr>
                <w:sz w:val="20"/>
              </w:rPr>
              <w:t>week</w:t>
            </w:r>
          </w:p>
        </w:tc>
        <w:tc>
          <w:tcPr>
            <w:tcW w:w="2266" w:type="dxa"/>
          </w:tcPr>
          <w:p>
            <w:pPr>
              <w:pStyle w:val="TableParagraph"/>
              <w:spacing w:before="1"/>
              <w:ind w:left="175"/>
              <w:rPr>
                <w:sz w:val="20"/>
              </w:rPr>
            </w:pPr>
            <w:r>
              <w:rPr>
                <w:color w:val="0000FF"/>
                <w:sz w:val="20"/>
              </w:rPr>
              <w:t>W</w:t>
            </w:r>
            <w:r>
              <w:rPr>
                <w:color w:val="FF0000"/>
                <w:sz w:val="20"/>
              </w:rPr>
              <w:t>ee</w:t>
            </w:r>
            <w:r>
              <w:rPr>
                <w:color w:val="0000FF"/>
                <w:sz w:val="20"/>
              </w:rPr>
              <w:t>k</w:t>
            </w:r>
          </w:p>
        </w:tc>
        <w:tc>
          <w:tcPr>
            <w:tcW w:w="2133" w:type="dxa"/>
          </w:tcPr>
          <w:p>
            <w:pPr>
              <w:pStyle w:val="TableParagraph"/>
              <w:spacing w:before="17"/>
              <w:ind w:left="741"/>
              <w:rPr>
                <w:sz w:val="20"/>
              </w:rPr>
            </w:pPr>
            <w:r>
              <w:rPr>
                <w:sz w:val="20"/>
              </w:rPr>
              <w:t>winner</w:t>
            </w:r>
          </w:p>
        </w:tc>
        <w:tc>
          <w:tcPr>
            <w:tcW w:w="1385" w:type="dxa"/>
          </w:tcPr>
          <w:p>
            <w:pPr>
              <w:pStyle w:val="TableParagraph"/>
              <w:spacing w:before="2"/>
              <w:ind w:left="288"/>
              <w:rPr>
                <w:sz w:val="20"/>
              </w:rPr>
            </w:pPr>
            <w:r>
              <w:rPr>
                <w:color w:val="0000FF"/>
                <w:sz w:val="20"/>
              </w:rPr>
              <w:t>W</w:t>
            </w:r>
            <w:r>
              <w:rPr>
                <w:color w:val="FF0000"/>
                <w:sz w:val="20"/>
              </w:rPr>
              <w:t>i </w:t>
            </w:r>
            <w:r>
              <w:rPr>
                <w:color w:val="0000FF"/>
                <w:sz w:val="20"/>
              </w:rPr>
              <w:t>n</w:t>
            </w:r>
          </w:p>
        </w:tc>
      </w:tr>
      <w:tr>
        <w:trPr>
          <w:trHeight w:val="269" w:hRule="atLeast"/>
        </w:trPr>
        <w:tc>
          <w:tcPr>
            <w:tcW w:w="1556" w:type="dxa"/>
          </w:tcPr>
          <w:p>
            <w:pPr>
              <w:pStyle w:val="TableParagraph"/>
              <w:spacing w:before="17"/>
              <w:ind w:left="51"/>
              <w:rPr>
                <w:sz w:val="20"/>
              </w:rPr>
            </w:pPr>
            <w:r>
              <w:rPr>
                <w:sz w:val="20"/>
              </w:rPr>
              <w:t>weekend</w:t>
            </w:r>
          </w:p>
        </w:tc>
        <w:tc>
          <w:tcPr>
            <w:tcW w:w="2266" w:type="dxa"/>
          </w:tcPr>
          <w:p>
            <w:pPr>
              <w:pStyle w:val="TableParagraph"/>
              <w:spacing w:before="1"/>
              <w:ind w:left="175"/>
              <w:rPr>
                <w:sz w:val="20"/>
              </w:rPr>
            </w:pPr>
            <w:r>
              <w:rPr>
                <w:color w:val="0000FF"/>
                <w:sz w:val="20"/>
              </w:rPr>
              <w:t>wee K</w:t>
            </w:r>
            <w:r>
              <w:rPr>
                <w:color w:val="FF0000"/>
                <w:sz w:val="20"/>
              </w:rPr>
              <w:t>e</w:t>
            </w:r>
            <w:r>
              <w:rPr>
                <w:color w:val="0000FF"/>
                <w:sz w:val="20"/>
              </w:rPr>
              <w:t>nd</w:t>
            </w:r>
          </w:p>
        </w:tc>
        <w:tc>
          <w:tcPr>
            <w:tcW w:w="2133" w:type="dxa"/>
          </w:tcPr>
          <w:p>
            <w:pPr>
              <w:pStyle w:val="TableParagraph"/>
              <w:spacing w:before="17"/>
              <w:ind w:left="741"/>
              <w:rPr>
                <w:sz w:val="20"/>
              </w:rPr>
            </w:pPr>
            <w:r>
              <w:rPr>
                <w:sz w:val="20"/>
              </w:rPr>
              <w:t>winter</w:t>
            </w:r>
          </w:p>
        </w:tc>
        <w:tc>
          <w:tcPr>
            <w:tcW w:w="1385" w:type="dxa"/>
          </w:tcPr>
          <w:p>
            <w:pPr>
              <w:pStyle w:val="TableParagraph"/>
              <w:spacing w:before="2"/>
              <w:ind w:left="288"/>
              <w:rPr>
                <w:sz w:val="20"/>
              </w:rPr>
            </w:pPr>
            <w:r>
              <w:rPr>
                <w:color w:val="0000FF"/>
                <w:w w:val="105"/>
                <w:sz w:val="20"/>
              </w:rPr>
              <w:t>W</w:t>
            </w:r>
            <w:r>
              <w:rPr>
                <w:color w:val="FF0000"/>
                <w:w w:val="105"/>
                <w:sz w:val="20"/>
              </w:rPr>
              <w:t>i</w:t>
            </w:r>
            <w:r>
              <w:rPr>
                <w:color w:val="0000FF"/>
                <w:w w:val="105"/>
                <w:sz w:val="20"/>
              </w:rPr>
              <w:t>n t</w:t>
            </w:r>
          </w:p>
        </w:tc>
      </w:tr>
      <w:tr>
        <w:trPr>
          <w:trHeight w:val="269" w:hRule="atLeast"/>
        </w:trPr>
        <w:tc>
          <w:tcPr>
            <w:tcW w:w="1556" w:type="dxa"/>
          </w:tcPr>
          <w:p>
            <w:pPr>
              <w:pStyle w:val="TableParagraph"/>
              <w:spacing w:before="17"/>
              <w:ind w:left="51"/>
              <w:rPr>
                <w:sz w:val="20"/>
              </w:rPr>
            </w:pPr>
            <w:r>
              <w:rPr>
                <w:sz w:val="20"/>
              </w:rPr>
              <w:t>weigh</w:t>
            </w:r>
          </w:p>
        </w:tc>
        <w:tc>
          <w:tcPr>
            <w:tcW w:w="2266" w:type="dxa"/>
          </w:tcPr>
          <w:p>
            <w:pPr>
              <w:pStyle w:val="TableParagraph"/>
              <w:spacing w:before="1"/>
              <w:ind w:left="175"/>
              <w:rPr>
                <w:sz w:val="20"/>
              </w:rPr>
            </w:pPr>
            <w:r>
              <w:rPr>
                <w:color w:val="0000FF"/>
                <w:sz w:val="20"/>
              </w:rPr>
              <w:t>W</w:t>
            </w:r>
            <w:r>
              <w:rPr>
                <w:color w:val="FF0000"/>
                <w:sz w:val="20"/>
              </w:rPr>
              <w:t>ei</w:t>
            </w:r>
          </w:p>
        </w:tc>
        <w:tc>
          <w:tcPr>
            <w:tcW w:w="2133" w:type="dxa"/>
          </w:tcPr>
          <w:p>
            <w:pPr>
              <w:pStyle w:val="TableParagraph"/>
              <w:spacing w:before="17"/>
              <w:ind w:left="741"/>
              <w:rPr>
                <w:sz w:val="20"/>
              </w:rPr>
            </w:pPr>
            <w:r>
              <w:rPr>
                <w:sz w:val="20"/>
              </w:rPr>
              <w:t>winter tyres</w:t>
            </w:r>
          </w:p>
        </w:tc>
        <w:tc>
          <w:tcPr>
            <w:tcW w:w="1385" w:type="dxa"/>
          </w:tcPr>
          <w:p>
            <w:pPr>
              <w:pStyle w:val="TableParagraph"/>
              <w:spacing w:before="2"/>
              <w:ind w:left="288"/>
              <w:rPr>
                <w:sz w:val="20"/>
              </w:rPr>
            </w:pPr>
            <w:r>
              <w:rPr>
                <w:color w:val="0000FF"/>
                <w:sz w:val="20"/>
              </w:rPr>
              <w:t>win t T</w:t>
            </w:r>
            <w:r>
              <w:rPr>
                <w:color w:val="FF0000"/>
                <w:sz w:val="20"/>
              </w:rPr>
              <w:t>aiy</w:t>
            </w:r>
            <w:r>
              <w:rPr>
                <w:color w:val="0000FF"/>
                <w:sz w:val="20"/>
              </w:rPr>
              <w:t>z</w:t>
            </w:r>
          </w:p>
        </w:tc>
      </w:tr>
      <w:tr>
        <w:trPr>
          <w:trHeight w:val="269" w:hRule="atLeast"/>
        </w:trPr>
        <w:tc>
          <w:tcPr>
            <w:tcW w:w="1556" w:type="dxa"/>
          </w:tcPr>
          <w:p>
            <w:pPr>
              <w:pStyle w:val="TableParagraph"/>
              <w:spacing w:before="17"/>
              <w:ind w:left="51"/>
              <w:rPr>
                <w:sz w:val="20"/>
              </w:rPr>
            </w:pPr>
            <w:r>
              <w:rPr>
                <w:sz w:val="20"/>
              </w:rPr>
              <w:t>weight</w:t>
            </w:r>
          </w:p>
        </w:tc>
        <w:tc>
          <w:tcPr>
            <w:tcW w:w="2266" w:type="dxa"/>
          </w:tcPr>
          <w:p>
            <w:pPr>
              <w:pStyle w:val="TableParagraph"/>
              <w:spacing w:before="1"/>
              <w:ind w:left="175"/>
              <w:rPr>
                <w:sz w:val="20"/>
              </w:rPr>
            </w:pPr>
            <w:r>
              <w:rPr>
                <w:color w:val="0000FF"/>
                <w:sz w:val="20"/>
              </w:rPr>
              <w:t>W</w:t>
            </w:r>
            <w:r>
              <w:rPr>
                <w:color w:val="FF0000"/>
                <w:sz w:val="20"/>
              </w:rPr>
              <w:t>ei</w:t>
            </w:r>
            <w:r>
              <w:rPr>
                <w:color w:val="0000FF"/>
                <w:sz w:val="20"/>
              </w:rPr>
              <w:t>t</w:t>
            </w:r>
          </w:p>
        </w:tc>
        <w:tc>
          <w:tcPr>
            <w:tcW w:w="2133" w:type="dxa"/>
          </w:tcPr>
          <w:p>
            <w:pPr>
              <w:pStyle w:val="TableParagraph"/>
              <w:spacing w:before="17"/>
              <w:ind w:left="741"/>
              <w:rPr>
                <w:sz w:val="20"/>
              </w:rPr>
            </w:pPr>
            <w:r>
              <w:rPr>
                <w:sz w:val="20"/>
              </w:rPr>
              <w:t>wish</w:t>
            </w:r>
          </w:p>
        </w:tc>
        <w:tc>
          <w:tcPr>
            <w:tcW w:w="1385" w:type="dxa"/>
          </w:tcPr>
          <w:p>
            <w:pPr>
              <w:pStyle w:val="TableParagraph"/>
              <w:spacing w:before="1"/>
              <w:ind w:left="288"/>
              <w:rPr>
                <w:sz w:val="20"/>
              </w:rPr>
            </w:pPr>
            <w:r>
              <w:rPr>
                <w:color w:val="0000FF"/>
                <w:sz w:val="20"/>
              </w:rPr>
              <w:t>W</w:t>
            </w:r>
            <w:r>
              <w:rPr>
                <w:color w:val="FF0000"/>
                <w:sz w:val="20"/>
              </w:rPr>
              <w:t>i</w:t>
            </w:r>
            <w:r>
              <w:rPr>
                <w:color w:val="0000FF"/>
                <w:sz w:val="20"/>
              </w:rPr>
              <w:t>sh</w:t>
            </w:r>
          </w:p>
        </w:tc>
      </w:tr>
      <w:tr>
        <w:trPr>
          <w:trHeight w:val="269" w:hRule="atLeast"/>
        </w:trPr>
        <w:tc>
          <w:tcPr>
            <w:tcW w:w="1556" w:type="dxa"/>
          </w:tcPr>
          <w:p>
            <w:pPr>
              <w:pStyle w:val="TableParagraph"/>
              <w:spacing w:before="17"/>
              <w:ind w:left="51"/>
              <w:rPr>
                <w:sz w:val="20"/>
              </w:rPr>
            </w:pPr>
            <w:r>
              <w:rPr>
                <w:sz w:val="20"/>
              </w:rPr>
              <w:t>welcome</w:t>
            </w:r>
          </w:p>
        </w:tc>
        <w:tc>
          <w:tcPr>
            <w:tcW w:w="2266" w:type="dxa"/>
          </w:tcPr>
          <w:p>
            <w:pPr>
              <w:pStyle w:val="TableParagraph"/>
              <w:spacing w:before="2"/>
              <w:ind w:left="175"/>
              <w:rPr>
                <w:sz w:val="20"/>
              </w:rPr>
            </w:pPr>
            <w:r>
              <w:rPr>
                <w:color w:val="0000FF"/>
                <w:sz w:val="20"/>
              </w:rPr>
              <w:t>W</w:t>
            </w:r>
            <w:r>
              <w:rPr>
                <w:color w:val="FF0000"/>
                <w:sz w:val="20"/>
              </w:rPr>
              <w:t>e</w:t>
            </w:r>
            <w:r>
              <w:rPr>
                <w:color w:val="0000FF"/>
                <w:sz w:val="20"/>
              </w:rPr>
              <w:t>l km</w:t>
            </w:r>
          </w:p>
        </w:tc>
        <w:tc>
          <w:tcPr>
            <w:tcW w:w="2133" w:type="dxa"/>
          </w:tcPr>
          <w:p>
            <w:pPr>
              <w:pStyle w:val="TableParagraph"/>
              <w:spacing w:before="17"/>
              <w:ind w:left="741"/>
              <w:rPr>
                <w:sz w:val="20"/>
              </w:rPr>
            </w:pPr>
            <w:r>
              <w:rPr>
                <w:sz w:val="20"/>
              </w:rPr>
              <w:t>wish well</w:t>
            </w:r>
          </w:p>
        </w:tc>
        <w:tc>
          <w:tcPr>
            <w:tcW w:w="1385" w:type="dxa"/>
          </w:tcPr>
          <w:p>
            <w:pPr>
              <w:pStyle w:val="TableParagraph"/>
              <w:spacing w:before="2"/>
              <w:ind w:left="288"/>
              <w:rPr>
                <w:sz w:val="20"/>
              </w:rPr>
            </w:pPr>
            <w:r>
              <w:rPr>
                <w:color w:val="0000FF"/>
                <w:sz w:val="20"/>
              </w:rPr>
              <w:t>wi Shw</w:t>
            </w:r>
            <w:r>
              <w:rPr>
                <w:color w:val="FF0000"/>
                <w:sz w:val="20"/>
              </w:rPr>
              <w:t>e</w:t>
            </w:r>
            <w:r>
              <w:rPr>
                <w:color w:val="0000FF"/>
                <w:sz w:val="20"/>
              </w:rPr>
              <w:t>l</w:t>
            </w:r>
          </w:p>
        </w:tc>
      </w:tr>
      <w:tr>
        <w:trPr>
          <w:trHeight w:val="269" w:hRule="atLeast"/>
        </w:trPr>
        <w:tc>
          <w:tcPr>
            <w:tcW w:w="1556" w:type="dxa"/>
          </w:tcPr>
          <w:p>
            <w:pPr>
              <w:pStyle w:val="TableParagraph"/>
              <w:spacing w:before="17"/>
              <w:ind w:left="51"/>
              <w:rPr>
                <w:sz w:val="20"/>
              </w:rPr>
            </w:pPr>
            <w:r>
              <w:rPr>
                <w:sz w:val="20"/>
              </w:rPr>
              <w:t>well</w:t>
            </w:r>
          </w:p>
        </w:tc>
        <w:tc>
          <w:tcPr>
            <w:tcW w:w="2266" w:type="dxa"/>
          </w:tcPr>
          <w:p>
            <w:pPr>
              <w:pStyle w:val="TableParagraph"/>
              <w:spacing w:before="2"/>
              <w:ind w:left="175"/>
              <w:rPr>
                <w:sz w:val="20"/>
              </w:rPr>
            </w:pPr>
            <w:r>
              <w:rPr>
                <w:color w:val="0000FF"/>
                <w:sz w:val="20"/>
              </w:rPr>
              <w:t>W</w:t>
            </w:r>
            <w:r>
              <w:rPr>
                <w:color w:val="FF0000"/>
                <w:sz w:val="20"/>
              </w:rPr>
              <w:t>e</w:t>
            </w:r>
            <w:r>
              <w:rPr>
                <w:color w:val="0000FF"/>
                <w:sz w:val="20"/>
              </w:rPr>
              <w:t>l</w:t>
            </w:r>
          </w:p>
        </w:tc>
        <w:tc>
          <w:tcPr>
            <w:tcW w:w="2133" w:type="dxa"/>
          </w:tcPr>
          <w:p>
            <w:pPr>
              <w:pStyle w:val="TableParagraph"/>
              <w:spacing w:before="17"/>
              <w:ind w:left="740"/>
              <w:rPr>
                <w:sz w:val="20"/>
              </w:rPr>
            </w:pPr>
            <w:r>
              <w:rPr>
                <w:sz w:val="20"/>
              </w:rPr>
              <w:t>with</w:t>
            </w:r>
          </w:p>
        </w:tc>
        <w:tc>
          <w:tcPr>
            <w:tcW w:w="1385" w:type="dxa"/>
          </w:tcPr>
          <w:p>
            <w:pPr>
              <w:pStyle w:val="TableParagraph"/>
              <w:spacing w:before="2"/>
              <w:ind w:left="287"/>
              <w:rPr>
                <w:sz w:val="20"/>
              </w:rPr>
            </w:pPr>
            <w:r>
              <w:rPr>
                <w:color w:val="0000FF"/>
                <w:sz w:val="20"/>
              </w:rPr>
              <w:t>W</w:t>
            </w:r>
            <w:r>
              <w:rPr>
                <w:color w:val="FF0000"/>
                <w:sz w:val="20"/>
              </w:rPr>
              <w:t>i</w:t>
            </w:r>
            <w:r>
              <w:rPr>
                <w:color w:val="0000FF"/>
                <w:sz w:val="20"/>
              </w:rPr>
              <w:t>th</w:t>
            </w:r>
          </w:p>
        </w:tc>
      </w:tr>
      <w:tr>
        <w:trPr>
          <w:trHeight w:val="249" w:hRule="atLeast"/>
        </w:trPr>
        <w:tc>
          <w:tcPr>
            <w:tcW w:w="1556" w:type="dxa"/>
          </w:tcPr>
          <w:p>
            <w:pPr>
              <w:pStyle w:val="TableParagraph"/>
              <w:spacing w:line="212" w:lineRule="exact" w:before="17"/>
              <w:ind w:left="51"/>
              <w:rPr>
                <w:sz w:val="20"/>
              </w:rPr>
            </w:pPr>
            <w:r>
              <w:rPr>
                <w:sz w:val="20"/>
              </w:rPr>
              <w:t>went</w:t>
            </w:r>
          </w:p>
        </w:tc>
        <w:tc>
          <w:tcPr>
            <w:tcW w:w="2266" w:type="dxa"/>
          </w:tcPr>
          <w:p>
            <w:pPr>
              <w:pStyle w:val="TableParagraph"/>
              <w:spacing w:line="228" w:lineRule="exact" w:before="2"/>
              <w:ind w:left="175"/>
              <w:rPr>
                <w:sz w:val="20"/>
              </w:rPr>
            </w:pPr>
            <w:r>
              <w:rPr>
                <w:color w:val="0000FF"/>
                <w:sz w:val="20"/>
              </w:rPr>
              <w:t>W</w:t>
            </w:r>
            <w:r>
              <w:rPr>
                <w:color w:val="FF0000"/>
                <w:sz w:val="20"/>
              </w:rPr>
              <w:t>e</w:t>
            </w:r>
            <w:r>
              <w:rPr>
                <w:color w:val="0000FF"/>
                <w:sz w:val="20"/>
              </w:rPr>
              <w:t>nt</w:t>
            </w:r>
          </w:p>
        </w:tc>
        <w:tc>
          <w:tcPr>
            <w:tcW w:w="2133" w:type="dxa"/>
          </w:tcPr>
          <w:p>
            <w:pPr>
              <w:pStyle w:val="TableParagraph"/>
              <w:spacing w:line="212" w:lineRule="exact" w:before="17"/>
              <w:ind w:left="740"/>
              <w:rPr>
                <w:sz w:val="20"/>
              </w:rPr>
            </w:pPr>
            <w:r>
              <w:rPr>
                <w:sz w:val="20"/>
              </w:rPr>
              <w:t>withdrawal</w:t>
            </w:r>
          </w:p>
        </w:tc>
        <w:tc>
          <w:tcPr>
            <w:tcW w:w="1385" w:type="dxa"/>
          </w:tcPr>
          <w:p>
            <w:pPr>
              <w:pStyle w:val="TableParagraph"/>
              <w:spacing w:line="228" w:lineRule="exact" w:before="2"/>
              <w:ind w:left="287"/>
              <w:rPr>
                <w:sz w:val="20"/>
              </w:rPr>
            </w:pPr>
            <w:r>
              <w:rPr>
                <w:color w:val="0000FF"/>
                <w:sz w:val="20"/>
              </w:rPr>
              <w:t>wi Thdr</w:t>
            </w:r>
            <w:r>
              <w:rPr>
                <w:color w:val="FF0000"/>
                <w:sz w:val="20"/>
              </w:rPr>
              <w:t>or</w:t>
            </w:r>
            <w:r>
              <w:rPr>
                <w:color w:val="0000FF"/>
                <w:sz w:val="20"/>
              </w:rPr>
              <w:t>l</w:t>
            </w:r>
          </w:p>
        </w:tc>
      </w:tr>
    </w:tbl>
    <w:p>
      <w:pPr>
        <w:spacing w:after="0" w:line="228" w:lineRule="exact"/>
        <w:rPr>
          <w:sz w:val="20"/>
        </w:rPr>
        <w:sectPr>
          <w:pgSz w:w="11900" w:h="16840"/>
          <w:pgMar w:header="707" w:footer="1012" w:top="2080" w:bottom="1200" w:left="1360" w:right="860"/>
        </w:sectPr>
      </w:pPr>
    </w:p>
    <w:p>
      <w:pPr>
        <w:pStyle w:val="BodyText"/>
      </w:pPr>
    </w:p>
    <w:p>
      <w:pPr>
        <w:pStyle w:val="BodyText"/>
        <w:spacing w:before="8"/>
        <w:rPr>
          <w:sz w:val="19"/>
        </w:rPr>
      </w:pPr>
    </w:p>
    <w:p>
      <w:pPr>
        <w:spacing w:before="93"/>
        <w:ind w:left="496" w:right="0" w:firstLine="0"/>
        <w:jc w:val="left"/>
        <w:rPr>
          <w:sz w:val="24"/>
        </w:rPr>
      </w:pPr>
      <w:r>
        <w:rPr>
          <w:sz w:val="24"/>
        </w:rPr>
        <w:t>Normal Spelling &amp; Clear Alphabet Spelling (with stressed vowel sound in </w:t>
      </w:r>
      <w:r>
        <w:rPr>
          <w:color w:val="FF0000"/>
          <w:sz w:val="24"/>
        </w:rPr>
        <w:t>red</w:t>
      </w:r>
      <w:r>
        <w:rPr>
          <w:sz w:val="24"/>
        </w:rPr>
        <w:t>)</w:t>
      </w:r>
    </w:p>
    <w:p>
      <w:pPr>
        <w:pStyle w:val="BodyText"/>
        <w:rPr>
          <w:sz w:val="26"/>
        </w:rPr>
      </w:pPr>
    </w:p>
    <w:p>
      <w:pPr>
        <w:pStyle w:val="BodyText"/>
        <w:tabs>
          <w:tab w:pos="2217" w:val="left" w:leader="none"/>
        </w:tabs>
        <w:spacing w:before="182"/>
        <w:ind w:left="537"/>
      </w:pPr>
      <w:r>
        <w:rPr/>
        <w:t>without</w:t>
        <w:tab/>
      </w:r>
      <w:r>
        <w:rPr>
          <w:color w:val="0000FF"/>
          <w:position w:val="2"/>
        </w:rPr>
        <w:t>wi</w:t>
      </w:r>
      <w:r>
        <w:rPr>
          <w:color w:val="0000FF"/>
          <w:spacing w:val="-13"/>
          <w:position w:val="2"/>
        </w:rPr>
        <w:t> </w:t>
      </w:r>
      <w:r>
        <w:rPr>
          <w:color w:val="0000FF"/>
          <w:position w:val="2"/>
        </w:rPr>
        <w:t>Th</w:t>
      </w:r>
      <w:r>
        <w:rPr>
          <w:color w:val="FF0000"/>
          <w:position w:val="2"/>
        </w:rPr>
        <w:t>au</w:t>
      </w:r>
      <w:r>
        <w:rPr>
          <w:color w:val="0000FF"/>
          <w:position w:val="2"/>
        </w:rPr>
        <w:t>t</w:t>
      </w:r>
    </w:p>
    <w:p>
      <w:pPr>
        <w:pStyle w:val="BodyText"/>
        <w:tabs>
          <w:tab w:pos="2216" w:val="left" w:leader="none"/>
        </w:tabs>
        <w:spacing w:before="20"/>
        <w:ind w:left="537"/>
      </w:pPr>
      <w:r>
        <w:rPr/>
        <w:t>witness</w:t>
        <w:tab/>
      </w:r>
      <w:r>
        <w:rPr>
          <w:color w:val="0000FF"/>
          <w:position w:val="2"/>
        </w:rPr>
        <w:t>W</w:t>
      </w:r>
      <w:r>
        <w:rPr>
          <w:color w:val="FF0000"/>
          <w:position w:val="2"/>
        </w:rPr>
        <w:t>i</w:t>
      </w:r>
      <w:r>
        <w:rPr>
          <w:color w:val="0000FF"/>
          <w:position w:val="2"/>
        </w:rPr>
        <w:t>_</w:t>
      </w:r>
      <w:r>
        <w:rPr>
          <w:color w:val="0000FF"/>
          <w:spacing w:val="-12"/>
          <w:position w:val="2"/>
        </w:rPr>
        <w:t> </w:t>
      </w:r>
      <w:r>
        <w:rPr>
          <w:color w:val="0000FF"/>
          <w:position w:val="2"/>
        </w:rPr>
        <w:t>ns</w:t>
      </w:r>
    </w:p>
    <w:p>
      <w:pPr>
        <w:pStyle w:val="BodyText"/>
        <w:tabs>
          <w:tab w:pos="2216" w:val="left" w:leader="none"/>
        </w:tabs>
        <w:spacing w:before="20"/>
        <w:ind w:left="536"/>
      </w:pPr>
      <w:r>
        <w:rPr/>
        <w:t>woman</w:t>
        <w:tab/>
      </w:r>
      <w:r>
        <w:rPr>
          <w:color w:val="0000FF"/>
          <w:position w:val="2"/>
        </w:rPr>
        <w:t>W</w:t>
      </w:r>
      <w:r>
        <w:rPr>
          <w:color w:val="FF0000"/>
          <w:position w:val="2"/>
        </w:rPr>
        <w:t>uu</w:t>
      </w:r>
      <w:r>
        <w:rPr>
          <w:color w:val="FF0000"/>
          <w:spacing w:val="-13"/>
          <w:position w:val="2"/>
        </w:rPr>
        <w:t> </w:t>
      </w:r>
      <w:r>
        <w:rPr>
          <w:color w:val="0000FF"/>
          <w:position w:val="2"/>
        </w:rPr>
        <w:t>mn</w:t>
      </w:r>
    </w:p>
    <w:p>
      <w:pPr>
        <w:pStyle w:val="BodyText"/>
        <w:tabs>
          <w:tab w:pos="2216" w:val="left" w:leader="none"/>
        </w:tabs>
        <w:spacing w:before="20"/>
        <w:ind w:left="536"/>
      </w:pPr>
      <w:r>
        <w:rPr/>
        <w:t>wonder</w:t>
        <w:tab/>
      </w:r>
      <w:r>
        <w:rPr>
          <w:color w:val="0000FF"/>
          <w:position w:val="2"/>
        </w:rPr>
        <w:t>W</w:t>
      </w:r>
      <w:r>
        <w:rPr>
          <w:color w:val="FF0000"/>
          <w:position w:val="2"/>
        </w:rPr>
        <w:t>u</w:t>
      </w:r>
      <w:r>
        <w:rPr>
          <w:color w:val="0000FF"/>
          <w:position w:val="2"/>
        </w:rPr>
        <w:t>n</w:t>
      </w:r>
      <w:r>
        <w:rPr>
          <w:color w:val="0000FF"/>
          <w:spacing w:val="-13"/>
          <w:position w:val="2"/>
        </w:rPr>
        <w:t> </w:t>
      </w:r>
      <w:r>
        <w:rPr>
          <w:color w:val="0000FF"/>
          <w:position w:val="2"/>
        </w:rPr>
        <w:t>d</w:t>
      </w:r>
    </w:p>
    <w:p>
      <w:pPr>
        <w:pStyle w:val="BodyText"/>
        <w:tabs>
          <w:tab w:pos="2216" w:val="left" w:leader="none"/>
        </w:tabs>
        <w:spacing w:before="19"/>
        <w:ind w:left="536"/>
      </w:pPr>
      <w:r>
        <w:rPr/>
        <w:t>wood</w:t>
        <w:tab/>
      </w:r>
      <w:r>
        <w:rPr>
          <w:color w:val="0000FF"/>
          <w:position w:val="2"/>
        </w:rPr>
        <w:t>W</w:t>
      </w:r>
      <w:r>
        <w:rPr>
          <w:color w:val="FF0000"/>
          <w:position w:val="2"/>
        </w:rPr>
        <w:t>uu</w:t>
      </w:r>
      <w:r>
        <w:rPr>
          <w:color w:val="0000FF"/>
          <w:position w:val="2"/>
        </w:rPr>
        <w:t>d</w:t>
      </w:r>
    </w:p>
    <w:p>
      <w:pPr>
        <w:pStyle w:val="BodyText"/>
        <w:tabs>
          <w:tab w:pos="2216" w:val="left" w:leader="none"/>
        </w:tabs>
        <w:spacing w:before="20"/>
        <w:ind w:left="536"/>
      </w:pPr>
      <w:r>
        <w:rPr/>
        <w:t>word</w:t>
        <w:tab/>
      </w:r>
      <w:r>
        <w:rPr>
          <w:color w:val="0000FF"/>
          <w:position w:val="2"/>
        </w:rPr>
        <w:t>W</w:t>
      </w:r>
      <w:r>
        <w:rPr>
          <w:color w:val="FF0000"/>
          <w:position w:val="2"/>
        </w:rPr>
        <w:t>er</w:t>
      </w:r>
      <w:r>
        <w:rPr>
          <w:color w:val="0000FF"/>
          <w:position w:val="2"/>
        </w:rPr>
        <w:t>d</w:t>
      </w:r>
    </w:p>
    <w:p>
      <w:pPr>
        <w:pStyle w:val="BodyText"/>
        <w:tabs>
          <w:tab w:pos="2216" w:val="left" w:leader="none"/>
        </w:tabs>
        <w:spacing w:before="20"/>
        <w:ind w:left="536"/>
      </w:pPr>
      <w:r>
        <w:rPr/>
        <w:t>word</w:t>
      </w:r>
      <w:r>
        <w:rPr>
          <w:spacing w:val="-2"/>
        </w:rPr>
        <w:t> </w:t>
      </w:r>
      <w:r>
        <w:rPr/>
        <w:t>stress</w:t>
        <w:tab/>
      </w:r>
      <w:r>
        <w:rPr>
          <w:color w:val="0000FF"/>
          <w:position w:val="2"/>
        </w:rPr>
        <w:t>W</w:t>
      </w:r>
      <w:r>
        <w:rPr>
          <w:color w:val="FF0000"/>
          <w:position w:val="2"/>
        </w:rPr>
        <w:t>er</w:t>
      </w:r>
      <w:r>
        <w:rPr>
          <w:color w:val="FF0000"/>
          <w:spacing w:val="-13"/>
          <w:position w:val="2"/>
        </w:rPr>
        <w:t> </w:t>
      </w:r>
      <w:r>
        <w:rPr>
          <w:color w:val="0000FF"/>
          <w:position w:val="2"/>
        </w:rPr>
        <w:t>tstres</w:t>
      </w:r>
    </w:p>
    <w:p>
      <w:pPr>
        <w:pStyle w:val="BodyText"/>
        <w:tabs>
          <w:tab w:pos="2216" w:val="left" w:leader="none"/>
        </w:tabs>
        <w:spacing w:before="20"/>
        <w:ind w:left="536"/>
      </w:pPr>
      <w:r>
        <w:rPr/>
        <w:t>work</w:t>
        <w:tab/>
      </w:r>
      <w:r>
        <w:rPr>
          <w:color w:val="0000FF"/>
          <w:position w:val="2"/>
        </w:rPr>
        <w:t>W</w:t>
      </w:r>
      <w:r>
        <w:rPr>
          <w:color w:val="FF0000"/>
          <w:position w:val="2"/>
        </w:rPr>
        <w:t>er</w:t>
      </w:r>
      <w:r>
        <w:rPr>
          <w:color w:val="0000FF"/>
          <w:position w:val="2"/>
        </w:rPr>
        <w:t>k</w:t>
      </w:r>
    </w:p>
    <w:p>
      <w:pPr>
        <w:pStyle w:val="BodyText"/>
        <w:tabs>
          <w:tab w:pos="2216" w:val="left" w:leader="none"/>
        </w:tabs>
        <w:spacing w:before="20"/>
        <w:ind w:left="536"/>
      </w:pPr>
      <w:r>
        <w:rPr/>
        <w:t>work</w:t>
      </w:r>
      <w:r>
        <w:rPr>
          <w:spacing w:val="-2"/>
        </w:rPr>
        <w:t> </w:t>
      </w:r>
      <w:r>
        <w:rPr/>
        <w:t>experience</w:t>
        <w:tab/>
      </w:r>
      <w:r>
        <w:rPr>
          <w:color w:val="0000FF"/>
          <w:position w:val="2"/>
        </w:rPr>
        <w:t>wer k Ksp</w:t>
      </w:r>
      <w:r>
        <w:rPr>
          <w:color w:val="FF0000"/>
          <w:position w:val="2"/>
        </w:rPr>
        <w:t>iy</w:t>
      </w:r>
      <w:r>
        <w:rPr>
          <w:color w:val="FF0000"/>
          <w:spacing w:val="-39"/>
          <w:position w:val="2"/>
        </w:rPr>
        <w:t> </w:t>
      </w:r>
      <w:r>
        <w:rPr>
          <w:color w:val="0000FF"/>
          <w:position w:val="2"/>
        </w:rPr>
        <w:t>riyns</w:t>
      </w:r>
    </w:p>
    <w:p>
      <w:pPr>
        <w:pStyle w:val="BodyText"/>
        <w:tabs>
          <w:tab w:pos="2216" w:val="left" w:leader="none"/>
        </w:tabs>
        <w:spacing w:before="20"/>
        <w:ind w:left="536"/>
      </w:pPr>
      <w:r>
        <w:rPr/>
        <w:t>work</w:t>
      </w:r>
      <w:r>
        <w:rPr>
          <w:spacing w:val="-1"/>
        </w:rPr>
        <w:t> </w:t>
      </w:r>
      <w:r>
        <w:rPr/>
        <w:t>on</w:t>
        <w:tab/>
      </w:r>
      <w:r>
        <w:rPr>
          <w:color w:val="0000FF"/>
          <w:position w:val="2"/>
        </w:rPr>
        <w:t>W</w:t>
      </w:r>
      <w:r>
        <w:rPr>
          <w:color w:val="FF0000"/>
          <w:position w:val="2"/>
        </w:rPr>
        <w:t>er</w:t>
      </w:r>
      <w:r>
        <w:rPr>
          <w:color w:val="FF0000"/>
          <w:spacing w:val="-12"/>
          <w:position w:val="2"/>
        </w:rPr>
        <w:t> </w:t>
      </w:r>
      <w:r>
        <w:rPr>
          <w:color w:val="0000FF"/>
          <w:position w:val="2"/>
        </w:rPr>
        <w:t>K</w:t>
      </w:r>
      <w:r>
        <w:rPr>
          <w:color w:val="FF0000"/>
          <w:position w:val="2"/>
        </w:rPr>
        <w:t>o</w:t>
      </w:r>
      <w:r>
        <w:rPr>
          <w:color w:val="0000FF"/>
          <w:position w:val="2"/>
        </w:rPr>
        <w:t>n</w:t>
      </w:r>
    </w:p>
    <w:p>
      <w:pPr>
        <w:pStyle w:val="BodyText"/>
        <w:tabs>
          <w:tab w:pos="2215" w:val="left" w:leader="none"/>
        </w:tabs>
        <w:spacing w:before="20"/>
        <w:ind w:left="535"/>
      </w:pPr>
      <w:r>
        <w:rPr/>
        <w:t>world</w:t>
        <w:tab/>
      </w:r>
      <w:r>
        <w:rPr>
          <w:color w:val="0000FF"/>
          <w:position w:val="2"/>
        </w:rPr>
        <w:t>W</w:t>
      </w:r>
      <w:r>
        <w:rPr>
          <w:color w:val="FF0000"/>
          <w:position w:val="2"/>
        </w:rPr>
        <w:t>er</w:t>
      </w:r>
      <w:r>
        <w:rPr>
          <w:color w:val="0000FF"/>
          <w:position w:val="2"/>
        </w:rPr>
        <w:t>ld</w:t>
      </w:r>
    </w:p>
    <w:p>
      <w:pPr>
        <w:pStyle w:val="BodyText"/>
        <w:tabs>
          <w:tab w:pos="2215" w:val="left" w:leader="none"/>
        </w:tabs>
        <w:spacing w:before="20"/>
        <w:ind w:left="535"/>
      </w:pPr>
      <w:r>
        <w:rPr/>
        <w:t>world</w:t>
      </w:r>
      <w:r>
        <w:rPr>
          <w:spacing w:val="-2"/>
        </w:rPr>
        <w:t> </w:t>
      </w:r>
      <w:r>
        <w:rPr/>
        <w:t>wide</w:t>
      </w:r>
      <w:r>
        <w:rPr>
          <w:spacing w:val="-1"/>
        </w:rPr>
        <w:t> </w:t>
      </w:r>
      <w:r>
        <w:rPr/>
        <w:t>web</w:t>
        <w:tab/>
      </w:r>
      <w:r>
        <w:rPr>
          <w:color w:val="0000FF"/>
          <w:position w:val="2"/>
        </w:rPr>
        <w:t>werl dwai</w:t>
      </w:r>
      <w:r>
        <w:rPr>
          <w:color w:val="0000FF"/>
          <w:spacing w:val="-26"/>
          <w:position w:val="2"/>
        </w:rPr>
        <w:t> </w:t>
      </w:r>
      <w:r>
        <w:rPr>
          <w:color w:val="0000FF"/>
          <w:position w:val="2"/>
        </w:rPr>
        <w:t>Dw</w:t>
      </w:r>
      <w:r>
        <w:rPr>
          <w:color w:val="FF0000"/>
          <w:position w:val="2"/>
        </w:rPr>
        <w:t>e</w:t>
      </w:r>
      <w:r>
        <w:rPr>
          <w:color w:val="0000FF"/>
          <w:position w:val="2"/>
        </w:rPr>
        <w:t>b</w:t>
      </w:r>
    </w:p>
    <w:p>
      <w:pPr>
        <w:pStyle w:val="BodyText"/>
        <w:tabs>
          <w:tab w:pos="2215" w:val="left" w:leader="none"/>
        </w:tabs>
        <w:spacing w:before="20"/>
        <w:ind w:left="535"/>
      </w:pPr>
      <w:r>
        <w:rPr/>
        <w:t>worm</w:t>
        <w:tab/>
      </w:r>
      <w:r>
        <w:rPr>
          <w:color w:val="0000FF"/>
          <w:position w:val="2"/>
        </w:rPr>
        <w:t>W</w:t>
      </w:r>
      <w:r>
        <w:rPr>
          <w:color w:val="FF0000"/>
          <w:position w:val="2"/>
        </w:rPr>
        <w:t>er</w:t>
      </w:r>
      <w:r>
        <w:rPr>
          <w:color w:val="0000FF"/>
          <w:position w:val="2"/>
        </w:rPr>
        <w:t>m</w:t>
      </w:r>
    </w:p>
    <w:p>
      <w:pPr>
        <w:pStyle w:val="BodyText"/>
        <w:tabs>
          <w:tab w:pos="2215" w:val="left" w:leader="none"/>
        </w:tabs>
        <w:spacing w:before="20"/>
        <w:ind w:left="535"/>
      </w:pPr>
      <w:r>
        <w:rPr/>
        <w:t>worried</w:t>
        <w:tab/>
      </w:r>
      <w:r>
        <w:rPr>
          <w:color w:val="0000FF"/>
          <w:position w:val="2"/>
        </w:rPr>
        <w:t>W</w:t>
      </w:r>
      <w:r>
        <w:rPr>
          <w:color w:val="FF0000"/>
          <w:position w:val="2"/>
        </w:rPr>
        <w:t>u</w:t>
      </w:r>
      <w:r>
        <w:rPr>
          <w:color w:val="FF0000"/>
          <w:spacing w:val="-13"/>
          <w:position w:val="2"/>
        </w:rPr>
        <w:t> </w:t>
      </w:r>
      <w:r>
        <w:rPr>
          <w:color w:val="0000FF"/>
          <w:position w:val="2"/>
        </w:rPr>
        <w:t>rid</w:t>
      </w:r>
    </w:p>
    <w:p>
      <w:pPr>
        <w:pStyle w:val="BodyText"/>
        <w:tabs>
          <w:tab w:pos="2215" w:val="left" w:leader="none"/>
        </w:tabs>
        <w:spacing w:before="20"/>
        <w:ind w:left="535"/>
      </w:pPr>
      <w:r>
        <w:rPr/>
        <w:t>worry</w:t>
        <w:tab/>
      </w:r>
      <w:r>
        <w:rPr>
          <w:color w:val="0000FF"/>
          <w:position w:val="2"/>
        </w:rPr>
        <w:t>W</w:t>
      </w:r>
      <w:r>
        <w:rPr>
          <w:color w:val="FF0000"/>
          <w:position w:val="2"/>
        </w:rPr>
        <w:t>u</w:t>
      </w:r>
      <w:r>
        <w:rPr>
          <w:color w:val="FF0000"/>
          <w:spacing w:val="-12"/>
          <w:position w:val="2"/>
        </w:rPr>
        <w:t> </w:t>
      </w:r>
      <w:r>
        <w:rPr>
          <w:color w:val="0000FF"/>
          <w:position w:val="2"/>
        </w:rPr>
        <w:t>rii</w:t>
      </w:r>
    </w:p>
    <w:p>
      <w:pPr>
        <w:pStyle w:val="BodyText"/>
        <w:tabs>
          <w:tab w:pos="2215" w:val="left" w:leader="none"/>
        </w:tabs>
        <w:spacing w:before="20"/>
        <w:ind w:left="535"/>
      </w:pPr>
      <w:r>
        <w:rPr/>
        <w:t>worse</w:t>
        <w:tab/>
      </w:r>
      <w:r>
        <w:rPr>
          <w:color w:val="0000FF"/>
          <w:position w:val="2"/>
        </w:rPr>
        <w:t>W</w:t>
      </w:r>
      <w:r>
        <w:rPr>
          <w:color w:val="FF0000"/>
          <w:position w:val="2"/>
        </w:rPr>
        <w:t>er</w:t>
      </w:r>
      <w:r>
        <w:rPr>
          <w:color w:val="0000FF"/>
          <w:position w:val="2"/>
        </w:rPr>
        <w:t>s</w:t>
      </w:r>
    </w:p>
    <w:p>
      <w:pPr>
        <w:pStyle w:val="BodyText"/>
        <w:tabs>
          <w:tab w:pos="2215" w:val="left" w:leader="none"/>
        </w:tabs>
        <w:spacing w:before="20"/>
        <w:ind w:left="535"/>
      </w:pPr>
      <w:r>
        <w:rPr/>
        <w:t>would</w:t>
        <w:tab/>
      </w:r>
      <w:r>
        <w:rPr>
          <w:color w:val="0000FF"/>
          <w:position w:val="2"/>
        </w:rPr>
        <w:t>W</w:t>
      </w:r>
      <w:r>
        <w:rPr>
          <w:color w:val="FF0000"/>
          <w:position w:val="2"/>
        </w:rPr>
        <w:t>uu</w:t>
      </w:r>
      <w:r>
        <w:rPr>
          <w:color w:val="0000FF"/>
          <w:position w:val="2"/>
        </w:rPr>
        <w:t>d</w:t>
      </w:r>
    </w:p>
    <w:p>
      <w:pPr>
        <w:pStyle w:val="BodyText"/>
        <w:tabs>
          <w:tab w:pos="2215" w:val="left" w:leader="none"/>
        </w:tabs>
        <w:spacing w:before="20"/>
        <w:ind w:left="535"/>
      </w:pPr>
      <w:r>
        <w:rPr/>
        <w:t>wow</w:t>
        <w:tab/>
      </w:r>
      <w:r>
        <w:rPr>
          <w:color w:val="0000FF"/>
          <w:position w:val="2"/>
        </w:rPr>
        <w:t>W</w:t>
      </w:r>
      <w:r>
        <w:rPr>
          <w:color w:val="FF0000"/>
          <w:position w:val="2"/>
        </w:rPr>
        <w:t>au</w:t>
      </w:r>
    </w:p>
    <w:p>
      <w:pPr>
        <w:pStyle w:val="BodyText"/>
        <w:tabs>
          <w:tab w:pos="2215" w:val="left" w:leader="none"/>
        </w:tabs>
        <w:spacing w:before="20"/>
        <w:ind w:left="535"/>
      </w:pPr>
      <w:r>
        <w:rPr/>
        <w:t>wrist</w:t>
        <w:tab/>
      </w:r>
      <w:r>
        <w:rPr>
          <w:color w:val="0000FF"/>
          <w:position w:val="2"/>
        </w:rPr>
        <w:t>R</w:t>
      </w:r>
      <w:r>
        <w:rPr>
          <w:color w:val="FF0000"/>
          <w:position w:val="2"/>
        </w:rPr>
        <w:t>i</w:t>
      </w:r>
      <w:r>
        <w:rPr>
          <w:color w:val="0000FF"/>
          <w:position w:val="2"/>
        </w:rPr>
        <w:t>st</w:t>
      </w:r>
    </w:p>
    <w:p>
      <w:pPr>
        <w:pStyle w:val="BodyText"/>
        <w:tabs>
          <w:tab w:pos="2215" w:val="left" w:leader="none"/>
        </w:tabs>
        <w:spacing w:before="20"/>
        <w:ind w:left="535"/>
      </w:pPr>
      <w:r>
        <w:rPr/>
        <w:t>write</w:t>
        <w:tab/>
      </w:r>
      <w:r>
        <w:rPr>
          <w:color w:val="0000FF"/>
          <w:position w:val="2"/>
        </w:rPr>
        <w:t>R</w:t>
      </w:r>
      <w:r>
        <w:rPr>
          <w:color w:val="FF0000"/>
          <w:position w:val="2"/>
        </w:rPr>
        <w:t>ai</w:t>
      </w:r>
      <w:r>
        <w:rPr>
          <w:color w:val="0000FF"/>
          <w:position w:val="2"/>
        </w:rPr>
        <w:t>t</w:t>
      </w:r>
    </w:p>
    <w:p>
      <w:pPr>
        <w:pStyle w:val="BodyText"/>
        <w:tabs>
          <w:tab w:pos="2215" w:val="left" w:leader="none"/>
        </w:tabs>
        <w:spacing w:before="20"/>
        <w:ind w:left="535"/>
      </w:pPr>
      <w:r>
        <w:rPr/>
        <w:t>write</w:t>
      </w:r>
      <w:r>
        <w:rPr>
          <w:spacing w:val="-2"/>
        </w:rPr>
        <w:t> </w:t>
      </w:r>
      <w:r>
        <w:rPr/>
        <w:t>down</w:t>
        <w:tab/>
      </w:r>
      <w:r>
        <w:rPr>
          <w:color w:val="0000FF"/>
          <w:position w:val="2"/>
        </w:rPr>
        <w:t>R</w:t>
      </w:r>
      <w:r>
        <w:rPr>
          <w:color w:val="FF0000"/>
          <w:position w:val="2"/>
        </w:rPr>
        <w:t>ai</w:t>
      </w:r>
      <w:r>
        <w:rPr>
          <w:color w:val="0000FF"/>
          <w:position w:val="2"/>
        </w:rPr>
        <w:t>_</w:t>
      </w:r>
      <w:r>
        <w:rPr>
          <w:color w:val="0000FF"/>
          <w:spacing w:val="-11"/>
          <w:position w:val="2"/>
        </w:rPr>
        <w:t> </w:t>
      </w:r>
      <w:r>
        <w:rPr>
          <w:color w:val="0000FF"/>
          <w:position w:val="2"/>
        </w:rPr>
        <w:t>D</w:t>
      </w:r>
      <w:r>
        <w:rPr>
          <w:color w:val="FF0000"/>
          <w:position w:val="2"/>
        </w:rPr>
        <w:t>au</w:t>
      </w:r>
      <w:r>
        <w:rPr>
          <w:color w:val="0000FF"/>
          <w:position w:val="2"/>
        </w:rPr>
        <w:t>n</w:t>
      </w:r>
    </w:p>
    <w:p>
      <w:pPr>
        <w:pStyle w:val="BodyText"/>
        <w:tabs>
          <w:tab w:pos="2215" w:val="left" w:leader="none"/>
        </w:tabs>
        <w:spacing w:before="20"/>
        <w:ind w:left="535"/>
      </w:pPr>
      <w:r>
        <w:rPr/>
        <w:t>writing</w:t>
        <w:tab/>
      </w:r>
      <w:r>
        <w:rPr>
          <w:color w:val="0000FF"/>
          <w:position w:val="2"/>
        </w:rPr>
        <w:t>R</w:t>
      </w:r>
      <w:r>
        <w:rPr>
          <w:color w:val="FF0000"/>
          <w:position w:val="2"/>
        </w:rPr>
        <w:t>ai</w:t>
      </w:r>
      <w:r>
        <w:rPr>
          <w:color w:val="FF0000"/>
          <w:spacing w:val="-13"/>
          <w:position w:val="2"/>
        </w:rPr>
        <w:t> </w:t>
      </w:r>
      <w:r>
        <w:rPr>
          <w:color w:val="0000FF"/>
          <w:position w:val="2"/>
        </w:rPr>
        <w:t>ting</w:t>
      </w:r>
    </w:p>
    <w:p>
      <w:pPr>
        <w:pStyle w:val="BodyText"/>
        <w:tabs>
          <w:tab w:pos="2215" w:val="left" w:leader="none"/>
        </w:tabs>
        <w:spacing w:before="20"/>
        <w:ind w:left="535"/>
      </w:pPr>
      <w:r>
        <w:rPr/>
        <w:t>wrong</w:t>
        <w:tab/>
      </w:r>
      <w:r>
        <w:rPr>
          <w:color w:val="0000FF"/>
          <w:position w:val="2"/>
        </w:rPr>
        <w:t>R</w:t>
      </w:r>
      <w:r>
        <w:rPr>
          <w:color w:val="FF0000"/>
          <w:position w:val="2"/>
        </w:rPr>
        <w:t>o</w:t>
      </w:r>
      <w:r>
        <w:rPr>
          <w:color w:val="0000FF"/>
          <w:position w:val="2"/>
        </w:rPr>
        <w:t>ng</w:t>
      </w:r>
    </w:p>
    <w:p>
      <w:pPr>
        <w:pStyle w:val="BodyText"/>
        <w:tabs>
          <w:tab w:pos="2215" w:val="left" w:leader="none"/>
        </w:tabs>
        <w:spacing w:before="20"/>
        <w:ind w:left="535"/>
      </w:pPr>
      <w:r>
        <w:rPr/>
        <w:t>x-ray</w:t>
        <w:tab/>
      </w:r>
      <w:r>
        <w:rPr>
          <w:color w:val="FF0000"/>
          <w:position w:val="2"/>
        </w:rPr>
        <w:t>E</w:t>
      </w:r>
      <w:r>
        <w:rPr>
          <w:color w:val="FF0000"/>
          <w:spacing w:val="-12"/>
          <w:position w:val="2"/>
        </w:rPr>
        <w:t> </w:t>
      </w:r>
      <w:r>
        <w:rPr>
          <w:color w:val="0000FF"/>
          <w:position w:val="2"/>
        </w:rPr>
        <w:t>ksrei</w:t>
      </w:r>
    </w:p>
    <w:p>
      <w:pPr>
        <w:pStyle w:val="BodyText"/>
        <w:tabs>
          <w:tab w:pos="2215" w:val="left" w:leader="none"/>
        </w:tabs>
        <w:spacing w:before="20"/>
        <w:ind w:left="535"/>
      </w:pPr>
      <w:r>
        <w:rPr/>
        <w:t>year</w:t>
        <w:tab/>
      </w:r>
      <w:r>
        <w:rPr>
          <w:color w:val="0000FF"/>
          <w:position w:val="2"/>
        </w:rPr>
        <w:t>Y</w:t>
      </w:r>
      <w:r>
        <w:rPr>
          <w:color w:val="FF0000"/>
          <w:position w:val="2"/>
        </w:rPr>
        <w:t>iy</w:t>
      </w:r>
    </w:p>
    <w:p>
      <w:pPr>
        <w:pStyle w:val="BodyText"/>
        <w:tabs>
          <w:tab w:pos="2215" w:val="left" w:leader="none"/>
        </w:tabs>
        <w:spacing w:before="19"/>
        <w:ind w:left="535"/>
      </w:pPr>
      <w:r>
        <w:rPr/>
        <w:t>yellow</w:t>
        <w:tab/>
      </w:r>
      <w:r>
        <w:rPr>
          <w:color w:val="0000FF"/>
          <w:position w:val="2"/>
        </w:rPr>
        <w:t>Y</w:t>
      </w:r>
      <w:r>
        <w:rPr>
          <w:color w:val="FF0000"/>
          <w:position w:val="2"/>
        </w:rPr>
        <w:t>e</w:t>
      </w:r>
      <w:r>
        <w:rPr>
          <w:color w:val="FF0000"/>
          <w:spacing w:val="-13"/>
          <w:position w:val="2"/>
        </w:rPr>
        <w:t> </w:t>
      </w:r>
      <w:r>
        <w:rPr>
          <w:color w:val="0000FF"/>
          <w:position w:val="2"/>
        </w:rPr>
        <w:t>leu</w:t>
      </w:r>
    </w:p>
    <w:p>
      <w:pPr>
        <w:pStyle w:val="BodyText"/>
        <w:tabs>
          <w:tab w:pos="2215" w:val="left" w:leader="none"/>
        </w:tabs>
        <w:spacing w:before="20"/>
        <w:ind w:left="535"/>
      </w:pPr>
      <w:r>
        <w:rPr/>
        <w:t>yes</w:t>
        <w:tab/>
      </w:r>
      <w:r>
        <w:rPr>
          <w:color w:val="0000FF"/>
          <w:position w:val="2"/>
        </w:rPr>
        <w:t>Y</w:t>
      </w:r>
      <w:r>
        <w:rPr>
          <w:color w:val="FF0000"/>
          <w:position w:val="2"/>
        </w:rPr>
        <w:t>e</w:t>
      </w:r>
      <w:r>
        <w:rPr>
          <w:color w:val="0000FF"/>
          <w:position w:val="2"/>
        </w:rPr>
        <w:t>s</w:t>
      </w:r>
    </w:p>
    <w:p>
      <w:pPr>
        <w:pStyle w:val="BodyText"/>
        <w:tabs>
          <w:tab w:pos="2215" w:val="left" w:leader="none"/>
        </w:tabs>
        <w:spacing w:before="20"/>
        <w:ind w:left="535"/>
      </w:pPr>
      <w:r>
        <w:rPr/>
        <w:t>yet</w:t>
        <w:tab/>
      </w:r>
      <w:r>
        <w:rPr>
          <w:color w:val="0000FF"/>
          <w:position w:val="2"/>
        </w:rPr>
        <w:t>Y</w:t>
      </w:r>
      <w:r>
        <w:rPr>
          <w:color w:val="FF0000"/>
          <w:position w:val="2"/>
        </w:rPr>
        <w:t>e</w:t>
      </w:r>
      <w:r>
        <w:rPr>
          <w:color w:val="0000FF"/>
          <w:position w:val="2"/>
        </w:rPr>
        <w:t>t</w:t>
      </w:r>
    </w:p>
    <w:p>
      <w:pPr>
        <w:pStyle w:val="BodyText"/>
        <w:tabs>
          <w:tab w:pos="2215" w:val="left" w:leader="none"/>
        </w:tabs>
        <w:spacing w:before="20"/>
        <w:ind w:left="535"/>
      </w:pPr>
      <w:r>
        <w:rPr/>
        <w:t>York</w:t>
        <w:tab/>
      </w:r>
      <w:r>
        <w:rPr>
          <w:color w:val="0000FF"/>
          <w:position w:val="2"/>
        </w:rPr>
        <w:t>Y</w:t>
      </w:r>
      <w:r>
        <w:rPr>
          <w:color w:val="FF0000"/>
          <w:position w:val="2"/>
        </w:rPr>
        <w:t>or</w:t>
      </w:r>
      <w:r>
        <w:rPr>
          <w:color w:val="0000FF"/>
          <w:position w:val="2"/>
        </w:rPr>
        <w:t>k</w:t>
      </w:r>
    </w:p>
    <w:p>
      <w:pPr>
        <w:pStyle w:val="BodyText"/>
        <w:tabs>
          <w:tab w:pos="2215" w:val="left" w:leader="none"/>
        </w:tabs>
        <w:spacing w:before="20"/>
        <w:ind w:left="535"/>
      </w:pPr>
      <w:r>
        <w:rPr/>
        <w:t>you</w:t>
        <w:tab/>
      </w:r>
      <w:r>
        <w:rPr>
          <w:color w:val="0000FF"/>
          <w:position w:val="2"/>
        </w:rPr>
        <w:t>Y</w:t>
      </w:r>
      <w:r>
        <w:rPr>
          <w:color w:val="FF0000"/>
          <w:position w:val="2"/>
        </w:rPr>
        <w:t>oo</w:t>
      </w:r>
    </w:p>
    <w:p>
      <w:pPr>
        <w:pStyle w:val="BodyText"/>
        <w:tabs>
          <w:tab w:pos="2215" w:val="left" w:leader="none"/>
        </w:tabs>
        <w:spacing w:before="20"/>
        <w:ind w:left="535"/>
      </w:pPr>
      <w:r>
        <w:rPr/>
        <w:t>young</w:t>
        <w:tab/>
      </w:r>
      <w:r>
        <w:rPr>
          <w:color w:val="0000FF"/>
          <w:position w:val="2"/>
        </w:rPr>
        <w:t>Y</w:t>
      </w:r>
      <w:r>
        <w:rPr>
          <w:color w:val="FF0000"/>
          <w:position w:val="2"/>
        </w:rPr>
        <w:t>u</w:t>
      </w:r>
      <w:r>
        <w:rPr>
          <w:color w:val="0000FF"/>
          <w:position w:val="2"/>
        </w:rPr>
        <w:t>ng</w:t>
      </w:r>
    </w:p>
    <w:p>
      <w:pPr>
        <w:pStyle w:val="BodyText"/>
        <w:tabs>
          <w:tab w:pos="2215" w:val="left" w:leader="none"/>
        </w:tabs>
        <w:spacing w:before="20"/>
        <w:ind w:left="535"/>
      </w:pPr>
      <w:r>
        <w:rPr/>
        <w:t>your</w:t>
        <w:tab/>
      </w:r>
      <w:r>
        <w:rPr>
          <w:color w:val="0000FF"/>
          <w:position w:val="2"/>
        </w:rPr>
        <w:t>Y</w:t>
      </w:r>
      <w:r>
        <w:rPr>
          <w:color w:val="FF0000"/>
          <w:position w:val="2"/>
        </w:rPr>
        <w:t>or</w:t>
      </w:r>
    </w:p>
    <w:p>
      <w:pPr>
        <w:pStyle w:val="BodyText"/>
        <w:tabs>
          <w:tab w:pos="2215" w:val="left" w:leader="none"/>
        </w:tabs>
        <w:spacing w:before="20"/>
        <w:ind w:left="535"/>
      </w:pPr>
      <w:r>
        <w:rPr/>
        <w:t>yours</w:t>
        <w:tab/>
      </w:r>
      <w:r>
        <w:rPr>
          <w:color w:val="0000FF"/>
          <w:position w:val="2"/>
        </w:rPr>
        <w:t>Y</w:t>
      </w:r>
      <w:r>
        <w:rPr>
          <w:color w:val="FF0000"/>
          <w:position w:val="2"/>
        </w:rPr>
        <w:t>or</w:t>
      </w:r>
      <w:r>
        <w:rPr>
          <w:color w:val="0000FF"/>
          <w:position w:val="2"/>
        </w:rPr>
        <w:t>z</w:t>
      </w:r>
    </w:p>
    <w:p>
      <w:pPr>
        <w:pStyle w:val="BodyText"/>
        <w:tabs>
          <w:tab w:pos="2215" w:val="left" w:leader="none"/>
        </w:tabs>
        <w:spacing w:before="20"/>
        <w:ind w:left="535"/>
      </w:pPr>
      <w:r>
        <w:rPr/>
        <w:t>YouTube</w:t>
        <w:tab/>
      </w:r>
      <w:r>
        <w:rPr>
          <w:color w:val="0000FF"/>
          <w:position w:val="2"/>
        </w:rPr>
        <w:t>Y</w:t>
      </w:r>
      <w:r>
        <w:rPr>
          <w:color w:val="FF0000"/>
          <w:position w:val="2"/>
        </w:rPr>
        <w:t>oo</w:t>
      </w:r>
      <w:r>
        <w:rPr>
          <w:color w:val="FF0000"/>
          <w:spacing w:val="-13"/>
          <w:position w:val="2"/>
        </w:rPr>
        <w:t> </w:t>
      </w:r>
      <w:r>
        <w:rPr>
          <w:color w:val="0000FF"/>
          <w:position w:val="2"/>
        </w:rPr>
        <w:t>choob</w:t>
      </w:r>
    </w:p>
    <w:p>
      <w:pPr>
        <w:pStyle w:val="BodyText"/>
        <w:tabs>
          <w:tab w:pos="2215" w:val="left" w:leader="none"/>
        </w:tabs>
        <w:spacing w:before="20"/>
        <w:ind w:left="535"/>
      </w:pPr>
      <w:r>
        <w:rPr/>
        <w:t>zebra</w:t>
        <w:tab/>
      </w:r>
      <w:r>
        <w:rPr>
          <w:color w:val="0000FF"/>
          <w:position w:val="2"/>
        </w:rPr>
        <w:t>Z</w:t>
      </w:r>
      <w:r>
        <w:rPr>
          <w:color w:val="FF0000"/>
          <w:position w:val="2"/>
        </w:rPr>
        <w:t>e</w:t>
      </w:r>
      <w:r>
        <w:rPr>
          <w:color w:val="FF0000"/>
          <w:spacing w:val="-13"/>
          <w:position w:val="2"/>
        </w:rPr>
        <w:t> </w:t>
      </w:r>
      <w:r>
        <w:rPr>
          <w:color w:val="0000FF"/>
          <w:position w:val="2"/>
        </w:rPr>
        <w:t>br</w:t>
      </w:r>
    </w:p>
    <w:p>
      <w:pPr>
        <w:pStyle w:val="BodyText"/>
        <w:tabs>
          <w:tab w:pos="2215" w:val="left" w:leader="none"/>
        </w:tabs>
        <w:spacing w:before="20"/>
        <w:ind w:left="535"/>
      </w:pPr>
      <w:r>
        <w:rPr/>
        <w:t>zebra</w:t>
      </w:r>
      <w:r>
        <w:rPr>
          <w:spacing w:val="-3"/>
        </w:rPr>
        <w:t> </w:t>
      </w:r>
      <w:r>
        <w:rPr/>
        <w:t>crossing</w:t>
        <w:tab/>
      </w:r>
      <w:r>
        <w:rPr>
          <w:color w:val="0000FF"/>
          <w:position w:val="2"/>
        </w:rPr>
        <w:t>ze br Kr</w:t>
      </w:r>
      <w:r>
        <w:rPr>
          <w:color w:val="FF0000"/>
          <w:position w:val="2"/>
        </w:rPr>
        <w:t>o</w:t>
      </w:r>
      <w:r>
        <w:rPr>
          <w:color w:val="FF0000"/>
          <w:spacing w:val="-38"/>
          <w:position w:val="2"/>
        </w:rPr>
        <w:t> </w:t>
      </w:r>
      <w:r>
        <w:rPr>
          <w:color w:val="0000FF"/>
          <w:position w:val="2"/>
        </w:rPr>
        <w:t>sing</w:t>
      </w:r>
    </w:p>
    <w:p>
      <w:pPr>
        <w:pStyle w:val="BodyText"/>
        <w:tabs>
          <w:tab w:pos="2215" w:val="left" w:leader="none"/>
        </w:tabs>
        <w:spacing w:before="20"/>
        <w:ind w:left="535"/>
      </w:pPr>
      <w:r>
        <w:rPr/>
        <w:t>zero</w:t>
        <w:tab/>
      </w:r>
      <w:r>
        <w:rPr>
          <w:color w:val="0000FF"/>
          <w:position w:val="2"/>
        </w:rPr>
        <w:t>Z</w:t>
      </w:r>
      <w:r>
        <w:rPr>
          <w:color w:val="FF0000"/>
          <w:position w:val="2"/>
        </w:rPr>
        <w:t>iy</w:t>
      </w:r>
      <w:r>
        <w:rPr>
          <w:color w:val="FF0000"/>
          <w:spacing w:val="-13"/>
          <w:position w:val="2"/>
        </w:rPr>
        <w:t> </w:t>
      </w:r>
      <w:r>
        <w:rPr>
          <w:color w:val="0000FF"/>
          <w:position w:val="2"/>
        </w:rPr>
        <w:t>reu</w:t>
      </w:r>
    </w:p>
    <w:p>
      <w:pPr>
        <w:pStyle w:val="BodyText"/>
        <w:tabs>
          <w:tab w:pos="2215" w:val="left" w:leader="none"/>
        </w:tabs>
        <w:spacing w:before="20"/>
        <w:ind w:left="535"/>
      </w:pPr>
      <w:r>
        <w:rPr/>
        <w:t>zero</w:t>
      </w:r>
      <w:r>
        <w:rPr>
          <w:spacing w:val="-2"/>
        </w:rPr>
        <w:t> </w:t>
      </w:r>
      <w:r>
        <w:rPr/>
        <w:t>conditional</w:t>
        <w:tab/>
      </w:r>
      <w:r>
        <w:rPr>
          <w:color w:val="0000FF"/>
          <w:position w:val="2"/>
        </w:rPr>
        <w:t>ziy</w:t>
      </w:r>
      <w:r>
        <w:rPr>
          <w:color w:val="0000FF"/>
          <w:spacing w:val="-13"/>
          <w:position w:val="2"/>
        </w:rPr>
        <w:t> </w:t>
      </w:r>
      <w:r>
        <w:rPr>
          <w:color w:val="0000FF"/>
          <w:position w:val="2"/>
        </w:rPr>
        <w:t>reu</w:t>
      </w:r>
      <w:r>
        <w:rPr>
          <w:color w:val="0000FF"/>
          <w:spacing w:val="-12"/>
          <w:position w:val="2"/>
        </w:rPr>
        <w:t> </w:t>
      </w:r>
      <w:r>
        <w:rPr>
          <w:color w:val="0000FF"/>
          <w:position w:val="2"/>
        </w:rPr>
        <w:t>kn</w:t>
      </w:r>
      <w:r>
        <w:rPr>
          <w:color w:val="0000FF"/>
          <w:spacing w:val="-12"/>
          <w:position w:val="2"/>
        </w:rPr>
        <w:t> </w:t>
      </w:r>
      <w:r>
        <w:rPr>
          <w:color w:val="0000FF"/>
          <w:position w:val="2"/>
        </w:rPr>
        <w:t>D</w:t>
      </w:r>
      <w:r>
        <w:rPr>
          <w:color w:val="FF0000"/>
          <w:position w:val="2"/>
        </w:rPr>
        <w:t>i</w:t>
      </w:r>
      <w:r>
        <w:rPr>
          <w:color w:val="FF0000"/>
          <w:spacing w:val="-13"/>
          <w:position w:val="2"/>
        </w:rPr>
        <w:t> </w:t>
      </w:r>
      <w:r>
        <w:rPr>
          <w:color w:val="0000FF"/>
          <w:position w:val="2"/>
        </w:rPr>
        <w:t>shnl</w:t>
      </w:r>
    </w:p>
    <w:p>
      <w:pPr>
        <w:pStyle w:val="BodyText"/>
        <w:tabs>
          <w:tab w:pos="2214" w:val="left" w:leader="none"/>
        </w:tabs>
        <w:spacing w:before="20"/>
        <w:ind w:left="534"/>
      </w:pPr>
      <w:r>
        <w:rPr/>
        <w:t>zip</w:t>
        <w:tab/>
      </w:r>
      <w:r>
        <w:rPr>
          <w:color w:val="0000FF"/>
          <w:position w:val="2"/>
        </w:rPr>
        <w:t>Z</w:t>
      </w:r>
      <w:r>
        <w:rPr>
          <w:color w:val="FF0000"/>
          <w:position w:val="2"/>
        </w:rPr>
        <w:t>i</w:t>
      </w:r>
      <w:r>
        <w:rPr>
          <w:color w:val="0000FF"/>
          <w:position w:val="2"/>
        </w:rPr>
        <w:t>p</w:t>
      </w:r>
    </w:p>
    <w:p>
      <w:pPr>
        <w:spacing w:after="0"/>
        <w:sectPr>
          <w:pgSz w:w="11900" w:h="16840"/>
          <w:pgMar w:header="707" w:footer="1012" w:top="2080" w:bottom="1200" w:left="1360" w:right="860"/>
        </w:sectPr>
      </w:pPr>
    </w:p>
    <w:p>
      <w:pPr>
        <w:pStyle w:val="BodyText"/>
      </w:pPr>
    </w:p>
    <w:p>
      <w:pPr>
        <w:pStyle w:val="BodyText"/>
        <w:spacing w:before="8"/>
        <w:rPr>
          <w:sz w:val="19"/>
        </w:rPr>
      </w:pPr>
    </w:p>
    <w:p>
      <w:pPr>
        <w:pStyle w:val="Heading6"/>
      </w:pPr>
      <w:r>
        <w:rPr/>
        <w:t>400 Elementary Words</w:t>
      </w:r>
    </w:p>
    <w:p>
      <w:pPr>
        <w:pStyle w:val="BodyText"/>
        <w:rPr>
          <w:sz w:val="24"/>
        </w:rPr>
      </w:pPr>
    </w:p>
    <w:p>
      <w:pPr>
        <w:spacing w:before="0"/>
        <w:ind w:left="0" w:right="492" w:firstLine="0"/>
        <w:jc w:val="center"/>
        <w:rPr>
          <w:sz w:val="24"/>
        </w:rPr>
      </w:pPr>
      <w:r>
        <w:rPr>
          <w:sz w:val="24"/>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00"/>
        <w:gridCol w:w="4586"/>
      </w:tblGrid>
      <w:tr>
        <w:trPr>
          <w:trHeight w:val="249" w:hRule="atLeast"/>
        </w:trPr>
        <w:tc>
          <w:tcPr>
            <w:tcW w:w="3600" w:type="dxa"/>
          </w:tcPr>
          <w:p>
            <w:pPr>
              <w:pStyle w:val="TableParagraph"/>
              <w:spacing w:line="212" w:lineRule="exact"/>
              <w:ind w:left="200"/>
              <w:rPr>
                <w:sz w:val="20"/>
              </w:rPr>
            </w:pPr>
            <w:r>
              <w:rPr>
                <w:sz w:val="20"/>
              </w:rPr>
              <w:t>uh</w:t>
            </w:r>
          </w:p>
        </w:tc>
        <w:tc>
          <w:tcPr>
            <w:tcW w:w="4586" w:type="dxa"/>
          </w:tcPr>
          <w:p>
            <w:pPr>
              <w:pStyle w:val="TableParagraph"/>
              <w:tabs>
                <w:tab w:pos="1379" w:val="left" w:leader="none"/>
                <w:tab w:pos="3271" w:val="left" w:leader="none"/>
              </w:tabs>
              <w:spacing w:line="216" w:lineRule="exact"/>
              <w:ind w:right="199"/>
              <w:jc w:val="right"/>
              <w:rPr>
                <w:sz w:val="20"/>
              </w:rPr>
            </w:pPr>
            <w:r>
              <w:rPr>
                <w:sz w:val="20"/>
              </w:rPr>
              <w:t>At</w:t>
              <w:tab/>
            </w:r>
            <w:r>
              <w:rPr>
                <w:w w:val="80"/>
                <w:sz w:val="20"/>
                <w:u w:val="single"/>
              </w:rPr>
              <w:t> </w:t>
            </w:r>
            <w:r>
              <w:rPr>
                <w:sz w:val="20"/>
                <w:u w:val="single"/>
              </w:rPr>
              <w:tab/>
            </w:r>
          </w:p>
        </w:tc>
      </w:tr>
      <w:tr>
        <w:trPr>
          <w:trHeight w:val="269" w:hRule="atLeast"/>
        </w:trPr>
        <w:tc>
          <w:tcPr>
            <w:tcW w:w="3600" w:type="dxa"/>
          </w:tcPr>
          <w:p>
            <w:pPr>
              <w:pStyle w:val="TableParagraph"/>
              <w:tabs>
                <w:tab w:pos="1579" w:val="left" w:leader="none"/>
                <w:tab w:pos="3471" w:val="left" w:leader="none"/>
              </w:tabs>
              <w:spacing w:before="2"/>
              <w:ind w:left="200"/>
              <w:rPr>
                <w:sz w:val="20"/>
              </w:rPr>
            </w:pPr>
            <w:r>
              <w:rPr>
                <w:w w:val="90"/>
                <w:sz w:val="20"/>
              </w:rPr>
              <w:t>uh</w:t>
            </w:r>
            <w:r>
              <w:rPr>
                <w:spacing w:val="-12"/>
                <w:w w:val="90"/>
                <w:sz w:val="20"/>
              </w:rPr>
              <w:t> </w:t>
            </w:r>
            <w:r>
              <w:rPr>
                <w:w w:val="90"/>
                <w:sz w:val="20"/>
              </w:rPr>
              <w:t>Baut</w:t>
            </w:r>
            <w:r>
              <w:rPr>
                <w:sz w:val="20"/>
              </w:rPr>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sz w:val="20"/>
              </w:rPr>
              <w:t>Eit</w:t>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w w:val="95"/>
                <w:sz w:val="20"/>
              </w:rPr>
              <w:t>uh</w:t>
            </w:r>
            <w:r>
              <w:rPr>
                <w:spacing w:val="-32"/>
                <w:w w:val="95"/>
                <w:sz w:val="20"/>
              </w:rPr>
              <w:t> </w:t>
            </w:r>
            <w:r>
              <w:rPr>
                <w:w w:val="95"/>
                <w:sz w:val="20"/>
              </w:rPr>
              <w:t>Buv</w:t>
            </w:r>
            <w:r>
              <w:rPr>
                <w:sz w:val="20"/>
              </w:rPr>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w w:val="95"/>
                <w:sz w:val="20"/>
              </w:rPr>
              <w:t>Bei</w:t>
            </w:r>
            <w:r>
              <w:rPr>
                <w:spacing w:val="-35"/>
                <w:w w:val="95"/>
                <w:sz w:val="20"/>
              </w:rPr>
              <w:t> </w:t>
            </w:r>
            <w:r>
              <w:rPr>
                <w:w w:val="95"/>
                <w:sz w:val="20"/>
              </w:rPr>
              <w:t>bii</w:t>
            </w:r>
            <w:r>
              <w:rPr>
                <w:sz w:val="20"/>
              </w:rPr>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w w:val="90"/>
                <w:sz w:val="20"/>
              </w:rPr>
              <w:t>A</w:t>
            </w:r>
            <w:r>
              <w:rPr>
                <w:spacing w:val="-18"/>
                <w:w w:val="90"/>
                <w:sz w:val="20"/>
              </w:rPr>
              <w:t> </w:t>
            </w:r>
            <w:r>
              <w:rPr>
                <w:w w:val="90"/>
                <w:sz w:val="20"/>
              </w:rPr>
              <w:t>kshn</w:t>
            </w:r>
            <w:r>
              <w:rPr>
                <w:sz w:val="20"/>
              </w:rPr>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w w:val="95"/>
                <w:sz w:val="20"/>
              </w:rPr>
              <w:t>Bak</w:t>
            </w:r>
            <w:r>
              <w:rPr>
                <w:sz w:val="20"/>
              </w:rPr>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sz w:val="20"/>
              </w:rPr>
              <w:t>A</w:t>
            </w:r>
            <w:r>
              <w:rPr>
                <w:spacing w:val="-23"/>
                <w:sz w:val="20"/>
              </w:rPr>
              <w:t> </w:t>
            </w:r>
            <w:r>
              <w:rPr>
                <w:sz w:val="20"/>
              </w:rPr>
              <w:t>kt</w:t>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w w:val="95"/>
                <w:sz w:val="20"/>
              </w:rPr>
              <w:t>Bad</w:t>
            </w:r>
            <w:r>
              <w:rPr>
                <w:sz w:val="20"/>
              </w:rPr>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sz w:val="20"/>
              </w:rPr>
              <w:t>Ad</w:t>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w w:val="90"/>
                <w:sz w:val="20"/>
              </w:rPr>
              <w:t>Bag</w:t>
            </w:r>
            <w:r>
              <w:rPr>
                <w:sz w:val="20"/>
              </w:rPr>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w w:val="95"/>
                <w:sz w:val="20"/>
              </w:rPr>
              <w:t>uh</w:t>
            </w:r>
            <w:r>
              <w:rPr>
                <w:spacing w:val="-38"/>
                <w:w w:val="95"/>
                <w:sz w:val="20"/>
              </w:rPr>
              <w:t> </w:t>
            </w:r>
            <w:r>
              <w:rPr>
                <w:w w:val="95"/>
                <w:sz w:val="20"/>
              </w:rPr>
              <w:t>Ford</w:t>
            </w:r>
            <w:r>
              <w:rPr>
                <w:sz w:val="20"/>
              </w:rPr>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sz w:val="20"/>
              </w:rPr>
              <w:t>Bei</w:t>
            </w:r>
            <w:r>
              <w:rPr>
                <w:spacing w:val="-33"/>
                <w:sz w:val="20"/>
              </w:rPr>
              <w:t> </w:t>
            </w:r>
            <w:r>
              <w:rPr>
                <w:sz w:val="20"/>
              </w:rPr>
              <w:t>k</w:t>
            </w:r>
            <w:r>
              <w:rPr>
                <w:spacing w:val="-32"/>
                <w:sz w:val="20"/>
              </w:rPr>
              <w:t> </w:t>
            </w:r>
            <w:r>
              <w:rPr>
                <w:sz w:val="20"/>
              </w:rPr>
              <w:t>rii</w:t>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sz w:val="20"/>
              </w:rPr>
              <w:t>Ar</w:t>
            </w:r>
            <w:r>
              <w:rPr>
                <w:spacing w:val="-17"/>
                <w:sz w:val="20"/>
              </w:rPr>
              <w:t> </w:t>
            </w:r>
            <w:r>
              <w:rPr>
                <w:sz w:val="20"/>
              </w:rPr>
              <w:t>ft</w:t>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sz w:val="20"/>
              </w:rPr>
              <w:t>Borl</w:t>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w w:val="90"/>
                <w:sz w:val="20"/>
              </w:rPr>
              <w:t>uh</w:t>
            </w:r>
            <w:r>
              <w:rPr>
                <w:spacing w:val="-14"/>
                <w:w w:val="90"/>
                <w:sz w:val="20"/>
              </w:rPr>
              <w:t> </w:t>
            </w:r>
            <w:r>
              <w:rPr>
                <w:w w:val="90"/>
                <w:sz w:val="20"/>
              </w:rPr>
              <w:t>Gen</w:t>
            </w:r>
            <w:r>
              <w:rPr>
                <w:sz w:val="20"/>
              </w:rPr>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sz w:val="20"/>
              </w:rPr>
              <w:t>b</w:t>
            </w:r>
            <w:r>
              <w:rPr>
                <w:spacing w:val="-36"/>
                <w:sz w:val="20"/>
              </w:rPr>
              <w:t> </w:t>
            </w:r>
            <w:r>
              <w:rPr>
                <w:sz w:val="20"/>
              </w:rPr>
              <w:t>Nar</w:t>
            </w:r>
            <w:r>
              <w:rPr>
                <w:spacing w:val="-36"/>
                <w:sz w:val="20"/>
              </w:rPr>
              <w:t> </w:t>
            </w:r>
            <w:r>
              <w:rPr>
                <w:sz w:val="20"/>
              </w:rPr>
              <w:t>n</w:t>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sz w:val="20"/>
              </w:rPr>
              <w:t>Eij</w:t>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w w:val="95"/>
                <w:sz w:val="20"/>
              </w:rPr>
              <w:t>Bangk</w:t>
            </w:r>
            <w:r>
              <w:rPr>
                <w:sz w:val="20"/>
              </w:rPr>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w w:val="90"/>
                <w:sz w:val="20"/>
              </w:rPr>
              <w:t>uh</w:t>
            </w:r>
            <w:r>
              <w:rPr>
                <w:spacing w:val="-12"/>
                <w:w w:val="90"/>
                <w:sz w:val="20"/>
              </w:rPr>
              <w:t> </w:t>
            </w:r>
            <w:r>
              <w:rPr>
                <w:w w:val="90"/>
                <w:sz w:val="20"/>
              </w:rPr>
              <w:t>Geu</w:t>
            </w:r>
            <w:r>
              <w:rPr>
                <w:sz w:val="20"/>
              </w:rPr>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w w:val="90"/>
                <w:sz w:val="20"/>
              </w:rPr>
              <w:t>Bar</w:t>
            </w:r>
            <w:r>
              <w:rPr>
                <w:spacing w:val="10"/>
                <w:w w:val="90"/>
                <w:sz w:val="20"/>
              </w:rPr>
              <w:t> </w:t>
            </w:r>
            <w:r>
              <w:rPr>
                <w:w w:val="90"/>
                <w:sz w:val="20"/>
              </w:rPr>
              <w:t>throom</w:t>
            </w:r>
            <w:r>
              <w:rPr>
                <w:sz w:val="20"/>
              </w:rPr>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w w:val="90"/>
                <w:sz w:val="20"/>
              </w:rPr>
              <w:t>uh</w:t>
            </w:r>
            <w:r>
              <w:rPr>
                <w:spacing w:val="-20"/>
                <w:w w:val="90"/>
                <w:sz w:val="20"/>
              </w:rPr>
              <w:t> </w:t>
            </w:r>
            <w:r>
              <w:rPr>
                <w:w w:val="90"/>
                <w:sz w:val="20"/>
              </w:rPr>
              <w:t>Gree</w:t>
            </w:r>
            <w:r>
              <w:rPr>
                <w:sz w:val="20"/>
              </w:rPr>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w w:val="90"/>
                <w:sz w:val="20"/>
              </w:rPr>
              <w:t>Bee</w:t>
            </w:r>
            <w:r>
              <w:rPr>
                <w:sz w:val="20"/>
              </w:rPr>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sz w:val="20"/>
              </w:rPr>
              <w:t>Eir</w:t>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w w:val="95"/>
                <w:sz w:val="20"/>
              </w:rPr>
              <w:t>Beech</w:t>
            </w:r>
            <w:r>
              <w:rPr>
                <w:sz w:val="20"/>
              </w:rPr>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w w:val="95"/>
                <w:sz w:val="20"/>
              </w:rPr>
              <w:t>Eir</w:t>
            </w:r>
            <w:r>
              <w:rPr>
                <w:spacing w:val="-12"/>
                <w:w w:val="95"/>
                <w:sz w:val="20"/>
              </w:rPr>
              <w:t> </w:t>
            </w:r>
            <w:r>
              <w:rPr>
                <w:w w:val="95"/>
                <w:sz w:val="20"/>
              </w:rPr>
              <w:t>port</w:t>
            </w:r>
            <w:r>
              <w:rPr>
                <w:sz w:val="20"/>
              </w:rPr>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sz w:val="20"/>
              </w:rPr>
              <w:t>Beir</w:t>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sz w:val="20"/>
              </w:rPr>
              <w:t>Orl</w:t>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sz w:val="20"/>
              </w:rPr>
              <w:t>Byoo</w:t>
            </w:r>
            <w:r>
              <w:rPr>
                <w:spacing w:val="-33"/>
                <w:sz w:val="20"/>
              </w:rPr>
              <w:t> </w:t>
            </w:r>
            <w:r>
              <w:rPr>
                <w:sz w:val="20"/>
              </w:rPr>
              <w:t>t</w:t>
            </w:r>
            <w:r>
              <w:rPr>
                <w:spacing w:val="-33"/>
                <w:sz w:val="20"/>
              </w:rPr>
              <w:t> </w:t>
            </w:r>
            <w:r>
              <w:rPr>
                <w:sz w:val="20"/>
              </w:rPr>
              <w:t>fl</w:t>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w w:val="90"/>
                <w:sz w:val="20"/>
              </w:rPr>
              <w:t>Orl</w:t>
            </w:r>
            <w:r>
              <w:rPr>
                <w:spacing w:val="-17"/>
                <w:w w:val="90"/>
                <w:sz w:val="20"/>
              </w:rPr>
              <w:t> </w:t>
            </w:r>
            <w:r>
              <w:rPr>
                <w:w w:val="90"/>
                <w:sz w:val="20"/>
              </w:rPr>
              <w:t>seu</w:t>
            </w:r>
            <w:r>
              <w:rPr>
                <w:sz w:val="20"/>
              </w:rPr>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w w:val="90"/>
                <w:sz w:val="20"/>
              </w:rPr>
              <w:t>Be</w:t>
            </w:r>
            <w:r>
              <w:rPr>
                <w:spacing w:val="-9"/>
                <w:w w:val="90"/>
                <w:sz w:val="20"/>
              </w:rPr>
              <w:t> </w:t>
            </w:r>
            <w:r>
              <w:rPr>
                <w:w w:val="90"/>
                <w:sz w:val="20"/>
              </w:rPr>
              <w:t>droom</w:t>
            </w:r>
            <w:r>
              <w:rPr>
                <w:sz w:val="20"/>
              </w:rPr>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sz w:val="20"/>
              </w:rPr>
              <w:t>Am</w:t>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w w:val="95"/>
                <w:sz w:val="20"/>
              </w:rPr>
              <w:t>Beef</w:t>
            </w:r>
            <w:r>
              <w:rPr>
                <w:sz w:val="20"/>
              </w:rPr>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w w:val="95"/>
                <w:sz w:val="20"/>
              </w:rPr>
              <w:t>Am</w:t>
            </w:r>
            <w:r>
              <w:rPr>
                <w:spacing w:val="-27"/>
                <w:w w:val="95"/>
                <w:sz w:val="20"/>
              </w:rPr>
              <w:t> </w:t>
            </w:r>
            <w:r>
              <w:rPr>
                <w:w w:val="95"/>
                <w:sz w:val="20"/>
              </w:rPr>
              <w:t>by</w:t>
            </w:r>
            <w:r>
              <w:rPr>
                <w:spacing w:val="-27"/>
                <w:w w:val="95"/>
                <w:sz w:val="20"/>
              </w:rPr>
              <w:t> </w:t>
            </w:r>
            <w:r>
              <w:rPr>
                <w:w w:val="95"/>
                <w:sz w:val="20"/>
              </w:rPr>
              <w:t>lns</w:t>
            </w:r>
            <w:r>
              <w:rPr>
                <w:sz w:val="20"/>
              </w:rPr>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w w:val="95"/>
                <w:sz w:val="20"/>
              </w:rPr>
              <w:t>Been</w:t>
            </w:r>
            <w:r>
              <w:rPr>
                <w:sz w:val="20"/>
              </w:rPr>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w w:val="95"/>
                <w:sz w:val="20"/>
              </w:rPr>
              <w:t>uh</w:t>
            </w:r>
            <w:r>
              <w:rPr>
                <w:spacing w:val="-26"/>
                <w:w w:val="95"/>
                <w:sz w:val="20"/>
              </w:rPr>
              <w:t> </w:t>
            </w:r>
            <w:r>
              <w:rPr>
                <w:w w:val="95"/>
                <w:sz w:val="20"/>
              </w:rPr>
              <w:t>Mung</w:t>
            </w:r>
            <w:r>
              <w:rPr>
                <w:sz w:val="20"/>
              </w:rPr>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w w:val="95"/>
                <w:sz w:val="20"/>
              </w:rPr>
              <w:t>b</w:t>
            </w:r>
            <w:r>
              <w:rPr>
                <w:spacing w:val="-31"/>
                <w:w w:val="95"/>
                <w:sz w:val="20"/>
              </w:rPr>
              <w:t> </w:t>
            </w:r>
            <w:r>
              <w:rPr>
                <w:w w:val="95"/>
                <w:sz w:val="20"/>
              </w:rPr>
              <w:t>For</w:t>
            </w:r>
            <w:r>
              <w:rPr>
                <w:sz w:val="20"/>
              </w:rPr>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sz w:val="20"/>
              </w:rPr>
              <w:t>An</w:t>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w w:val="95"/>
                <w:sz w:val="20"/>
              </w:rPr>
              <w:t>b</w:t>
            </w:r>
            <w:r>
              <w:rPr>
                <w:spacing w:val="-25"/>
                <w:w w:val="95"/>
                <w:sz w:val="20"/>
              </w:rPr>
              <w:t> </w:t>
            </w:r>
            <w:r>
              <w:rPr>
                <w:w w:val="95"/>
                <w:sz w:val="20"/>
              </w:rPr>
              <w:t>Gin</w:t>
            </w:r>
            <w:r>
              <w:rPr>
                <w:sz w:val="20"/>
              </w:rPr>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sz w:val="20"/>
              </w:rPr>
              <w:t>And</w:t>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sz w:val="20"/>
              </w:rPr>
              <w:t>Belt</w:t>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sz w:val="20"/>
              </w:rPr>
              <w:t>A n</w:t>
            </w:r>
            <w:r>
              <w:rPr>
                <w:spacing w:val="-45"/>
                <w:sz w:val="20"/>
              </w:rPr>
              <w:t> </w:t>
            </w:r>
            <w:r>
              <w:rPr>
                <w:sz w:val="20"/>
              </w:rPr>
              <w:t>ml</w:t>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w w:val="90"/>
                <w:sz w:val="20"/>
              </w:rPr>
              <w:t>Best</w:t>
            </w:r>
            <w:r>
              <w:rPr>
                <w:sz w:val="20"/>
              </w:rPr>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w w:val="95"/>
                <w:sz w:val="20"/>
              </w:rPr>
              <w:t>Ang</w:t>
            </w:r>
            <w:r>
              <w:rPr>
                <w:spacing w:val="-24"/>
                <w:w w:val="95"/>
                <w:sz w:val="20"/>
              </w:rPr>
              <w:t> </w:t>
            </w:r>
            <w:r>
              <w:rPr>
                <w:w w:val="95"/>
                <w:sz w:val="20"/>
              </w:rPr>
              <w:t>kl</w:t>
            </w:r>
            <w:r>
              <w:rPr>
                <w:sz w:val="20"/>
              </w:rPr>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w w:val="95"/>
                <w:sz w:val="20"/>
              </w:rPr>
              <w:t>Be</w:t>
            </w:r>
            <w:r>
              <w:rPr>
                <w:spacing w:val="-35"/>
                <w:w w:val="95"/>
                <w:sz w:val="20"/>
              </w:rPr>
              <w:t> </w:t>
            </w:r>
            <w:r>
              <w:rPr>
                <w:w w:val="95"/>
                <w:sz w:val="20"/>
              </w:rPr>
              <w:t>t</w:t>
            </w:r>
            <w:r>
              <w:rPr>
                <w:sz w:val="20"/>
              </w:rPr>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w w:val="95"/>
                <w:sz w:val="20"/>
              </w:rPr>
              <w:t>Arn</w:t>
            </w:r>
            <w:r>
              <w:rPr>
                <w:spacing w:val="-37"/>
                <w:w w:val="95"/>
                <w:sz w:val="20"/>
              </w:rPr>
              <w:t> </w:t>
            </w:r>
            <w:r>
              <w:rPr>
                <w:w w:val="95"/>
                <w:sz w:val="20"/>
              </w:rPr>
              <w:t>s</w:t>
            </w:r>
            <w:r>
              <w:rPr>
                <w:sz w:val="20"/>
              </w:rPr>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sz w:val="20"/>
              </w:rPr>
              <w:t>Big</w:t>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sz w:val="20"/>
              </w:rPr>
              <w:t>E</w:t>
            </w:r>
            <w:r>
              <w:rPr>
                <w:spacing w:val="-33"/>
                <w:sz w:val="20"/>
              </w:rPr>
              <w:t> </w:t>
            </w:r>
            <w:r>
              <w:rPr>
                <w:sz w:val="20"/>
              </w:rPr>
              <w:t>nii</w:t>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sz w:val="20"/>
              </w:rPr>
              <w:t>Baik</w:t>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sz w:val="20"/>
              </w:rPr>
              <w:t>E</w:t>
            </w:r>
            <w:r>
              <w:rPr>
                <w:spacing w:val="-30"/>
                <w:sz w:val="20"/>
              </w:rPr>
              <w:t> </w:t>
            </w:r>
            <w:r>
              <w:rPr>
                <w:sz w:val="20"/>
              </w:rPr>
              <w:t>nii</w:t>
            </w:r>
            <w:r>
              <w:rPr>
                <w:spacing w:val="-29"/>
                <w:sz w:val="20"/>
              </w:rPr>
              <w:t> </w:t>
            </w:r>
            <w:r>
              <w:rPr>
                <w:sz w:val="20"/>
              </w:rPr>
              <w:t>wun</w:t>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w w:val="95"/>
                <w:sz w:val="20"/>
              </w:rPr>
              <w:t>Berd</w:t>
            </w:r>
            <w:r>
              <w:rPr>
                <w:sz w:val="20"/>
              </w:rPr>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w w:val="95"/>
                <w:sz w:val="20"/>
              </w:rPr>
              <w:t>uh</w:t>
            </w:r>
            <w:r>
              <w:rPr>
                <w:spacing w:val="-31"/>
                <w:w w:val="95"/>
                <w:sz w:val="20"/>
              </w:rPr>
              <w:t> </w:t>
            </w:r>
            <w:r>
              <w:rPr>
                <w:w w:val="95"/>
                <w:sz w:val="20"/>
              </w:rPr>
              <w:t>Par_</w:t>
            </w:r>
            <w:r>
              <w:rPr>
                <w:spacing w:val="-30"/>
                <w:w w:val="95"/>
                <w:sz w:val="20"/>
              </w:rPr>
              <w:t> </w:t>
            </w:r>
            <w:r>
              <w:rPr>
                <w:w w:val="95"/>
                <w:sz w:val="20"/>
              </w:rPr>
              <w:t>mnt</w:t>
            </w:r>
            <w:r>
              <w:rPr>
                <w:sz w:val="20"/>
              </w:rPr>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w w:val="90"/>
                <w:sz w:val="20"/>
              </w:rPr>
              <w:t>Ber</w:t>
            </w:r>
            <w:r>
              <w:rPr>
                <w:spacing w:val="-9"/>
                <w:w w:val="90"/>
                <w:sz w:val="20"/>
              </w:rPr>
              <w:t> </w:t>
            </w:r>
            <w:r>
              <w:rPr>
                <w:w w:val="90"/>
                <w:sz w:val="20"/>
              </w:rPr>
              <w:t>ttdei</w:t>
            </w:r>
            <w:r>
              <w:rPr>
                <w:sz w:val="20"/>
              </w:rPr>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sz w:val="20"/>
              </w:rPr>
              <w:t>A</w:t>
            </w:r>
            <w:r>
              <w:rPr>
                <w:spacing w:val="-31"/>
                <w:sz w:val="20"/>
              </w:rPr>
              <w:t> </w:t>
            </w:r>
            <w:r>
              <w:rPr>
                <w:sz w:val="20"/>
              </w:rPr>
              <w:t>pl</w:t>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sz w:val="20"/>
              </w:rPr>
              <w:t>Blak</w:t>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sz w:val="20"/>
              </w:rPr>
              <w:t>Ei</w:t>
            </w:r>
            <w:r>
              <w:rPr>
                <w:spacing w:val="-37"/>
                <w:sz w:val="20"/>
              </w:rPr>
              <w:t> </w:t>
            </w:r>
            <w:r>
              <w:rPr>
                <w:sz w:val="20"/>
              </w:rPr>
              <w:t>prl</w:t>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sz w:val="20"/>
              </w:rPr>
              <w:t>Blud</w:t>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sz w:val="20"/>
              </w:rPr>
              <w:t>Ar</w:t>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w w:val="95"/>
                <w:sz w:val="20"/>
              </w:rPr>
              <w:t>Blauz</w:t>
            </w:r>
            <w:r>
              <w:rPr>
                <w:sz w:val="20"/>
              </w:rPr>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sz w:val="20"/>
              </w:rPr>
              <w:t>Arm</w:t>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sz w:val="20"/>
              </w:rPr>
              <w:t>Bloo</w:t>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w w:val="90"/>
                <w:sz w:val="20"/>
              </w:rPr>
              <w:t>uh</w:t>
            </w:r>
            <w:r>
              <w:rPr>
                <w:spacing w:val="-22"/>
                <w:w w:val="90"/>
                <w:sz w:val="20"/>
              </w:rPr>
              <w:t> </w:t>
            </w:r>
            <w:r>
              <w:rPr>
                <w:w w:val="90"/>
                <w:sz w:val="20"/>
              </w:rPr>
              <w:t>Raund</w:t>
            </w:r>
            <w:r>
              <w:rPr>
                <w:sz w:val="20"/>
              </w:rPr>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before="6"/>
              <w:ind w:right="199"/>
              <w:jc w:val="right"/>
              <w:rPr>
                <w:sz w:val="20"/>
              </w:rPr>
            </w:pPr>
            <w:r>
              <w:rPr>
                <w:sz w:val="20"/>
              </w:rPr>
              <w:t>Beut</w:t>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sz w:val="20"/>
              </w:rPr>
              <w:t>Ar</w:t>
            </w:r>
            <w:r>
              <w:rPr>
                <w:spacing w:val="-38"/>
                <w:sz w:val="20"/>
              </w:rPr>
              <w:t> </w:t>
            </w:r>
            <w:r>
              <w:rPr>
                <w:sz w:val="20"/>
              </w:rPr>
              <w:t>tist</w:t>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line="228" w:lineRule="exact"/>
              <w:ind w:right="199"/>
              <w:jc w:val="right"/>
              <w:rPr>
                <w:sz w:val="20"/>
              </w:rPr>
            </w:pPr>
            <w:r>
              <w:rPr>
                <w:w w:val="95"/>
                <w:sz w:val="20"/>
              </w:rPr>
              <w:t>Bo</w:t>
            </w:r>
            <w:r>
              <w:rPr>
                <w:spacing w:val="-26"/>
                <w:w w:val="95"/>
                <w:sz w:val="20"/>
              </w:rPr>
              <w:t> </w:t>
            </w:r>
            <w:r>
              <w:rPr>
                <w:w w:val="95"/>
                <w:sz w:val="20"/>
              </w:rPr>
              <w:t>dii</w:t>
            </w:r>
            <w:r>
              <w:rPr>
                <w:sz w:val="20"/>
              </w:rPr>
              <w:tab/>
            </w:r>
            <w:r>
              <w:rPr>
                <w:w w:val="80"/>
                <w:sz w:val="20"/>
                <w:u w:val="single"/>
              </w:rPr>
              <w:t> </w:t>
            </w:r>
            <w:r>
              <w:rPr>
                <w:sz w:val="20"/>
                <w:u w:val="single"/>
              </w:rPr>
              <w:tab/>
            </w:r>
          </w:p>
        </w:tc>
      </w:tr>
      <w:tr>
        <w:trPr>
          <w:trHeight w:val="270" w:hRule="atLeast"/>
        </w:trPr>
        <w:tc>
          <w:tcPr>
            <w:tcW w:w="3600" w:type="dxa"/>
          </w:tcPr>
          <w:p>
            <w:pPr>
              <w:pStyle w:val="TableParagraph"/>
              <w:tabs>
                <w:tab w:pos="1579" w:val="left" w:leader="none"/>
                <w:tab w:pos="3471" w:val="left" w:leader="none"/>
              </w:tabs>
              <w:spacing w:before="2"/>
              <w:ind w:left="200"/>
              <w:rPr>
                <w:sz w:val="20"/>
              </w:rPr>
            </w:pPr>
            <w:r>
              <w:rPr>
                <w:sz w:val="20"/>
              </w:rPr>
              <w:t>Az</w:t>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line="228" w:lineRule="exact"/>
              <w:ind w:right="199"/>
              <w:jc w:val="right"/>
              <w:rPr>
                <w:sz w:val="20"/>
              </w:rPr>
            </w:pPr>
            <w:r>
              <w:rPr>
                <w:sz w:val="20"/>
              </w:rPr>
              <w:t>Buuk</w:t>
              <w:tab/>
            </w:r>
            <w:r>
              <w:rPr>
                <w:w w:val="80"/>
                <w:sz w:val="20"/>
                <w:u w:val="single"/>
              </w:rPr>
              <w:t> </w:t>
            </w:r>
            <w:r>
              <w:rPr>
                <w:sz w:val="20"/>
                <w:u w:val="single"/>
              </w:rPr>
              <w:tab/>
            </w:r>
          </w:p>
        </w:tc>
      </w:tr>
      <w:tr>
        <w:trPr>
          <w:trHeight w:val="1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1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67"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68"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66"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70" w:hRule="atLeast"/>
        </w:trPr>
        <w:tc>
          <w:tcPr>
            <w:tcW w:w="3600" w:type="dxa"/>
          </w:tcPr>
          <w:p>
            <w:pPr>
              <w:pStyle w:val="TableParagraph"/>
              <w:rPr>
                <w:rFonts w:ascii="Times New Roman"/>
                <w:sz w:val="2"/>
              </w:rPr>
            </w:pPr>
          </w:p>
        </w:tc>
        <w:tc>
          <w:tcPr>
            <w:tcW w:w="4586" w:type="dxa"/>
          </w:tcPr>
          <w:p>
            <w:pPr>
              <w:pStyle w:val="TableParagraph"/>
              <w:rPr>
                <w:rFonts w:ascii="Times New Roman"/>
                <w:sz w:val="2"/>
              </w:rPr>
            </w:pPr>
          </w:p>
        </w:tc>
      </w:tr>
      <w:tr>
        <w:trPr>
          <w:trHeight w:val="253" w:hRule="atLeast"/>
        </w:trPr>
        <w:tc>
          <w:tcPr>
            <w:tcW w:w="3600" w:type="dxa"/>
          </w:tcPr>
          <w:p>
            <w:pPr>
              <w:pStyle w:val="TableParagraph"/>
              <w:tabs>
                <w:tab w:pos="1579" w:val="left" w:leader="none"/>
                <w:tab w:pos="3471" w:val="left" w:leader="none"/>
              </w:tabs>
              <w:spacing w:line="575" w:lineRule="exact"/>
              <w:ind w:left="200"/>
              <w:rPr>
                <w:sz w:val="20"/>
              </w:rPr>
            </w:pPr>
            <w:r>
              <w:rPr>
                <w:sz w:val="20"/>
              </w:rPr>
              <w:t>Arsk</w:t>
              <w:tab/>
            </w:r>
            <w:r>
              <w:rPr>
                <w:w w:val="80"/>
                <w:sz w:val="20"/>
                <w:u w:val="single"/>
              </w:rPr>
              <w:t> </w:t>
            </w:r>
            <w:r>
              <w:rPr>
                <w:sz w:val="20"/>
                <w:u w:val="single"/>
              </w:rPr>
              <w:tab/>
            </w:r>
          </w:p>
        </w:tc>
        <w:tc>
          <w:tcPr>
            <w:tcW w:w="4586" w:type="dxa"/>
          </w:tcPr>
          <w:p>
            <w:pPr>
              <w:pStyle w:val="TableParagraph"/>
              <w:tabs>
                <w:tab w:pos="1379" w:val="left" w:leader="none"/>
                <w:tab w:pos="3271" w:val="left" w:leader="none"/>
              </w:tabs>
              <w:spacing w:line="577" w:lineRule="exact"/>
              <w:ind w:right="199"/>
              <w:jc w:val="right"/>
              <w:rPr>
                <w:sz w:val="20"/>
              </w:rPr>
            </w:pPr>
            <w:r>
              <w:rPr>
                <w:w w:val="95"/>
                <w:sz w:val="20"/>
              </w:rPr>
              <w:t>Bor</w:t>
            </w:r>
            <w:r>
              <w:rPr>
                <w:spacing w:val="-30"/>
                <w:w w:val="95"/>
                <w:sz w:val="20"/>
              </w:rPr>
              <w:t> </w:t>
            </w:r>
            <w:r>
              <w:rPr>
                <w:w w:val="95"/>
                <w:sz w:val="20"/>
              </w:rPr>
              <w:t>ring</w:t>
            </w:r>
            <w:r>
              <w:rPr>
                <w:sz w:val="20"/>
              </w:rPr>
              <w:tab/>
            </w:r>
            <w:r>
              <w:rPr>
                <w:w w:val="80"/>
                <w:sz w:val="20"/>
                <w:u w:val="single"/>
              </w:rPr>
              <w:t> </w:t>
            </w:r>
            <w:r>
              <w:rPr>
                <w:sz w:val="20"/>
                <w:u w:val="single"/>
              </w:rPr>
              <w:tab/>
            </w:r>
          </w:p>
        </w:tc>
      </w:tr>
    </w:tbl>
    <w:p>
      <w:pPr>
        <w:pStyle w:val="BodyText"/>
        <w:spacing w:before="9"/>
        <w:rPr>
          <w:sz w:val="24"/>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headerReference w:type="default" r:id="rId67"/>
          <w:footerReference w:type="default" r:id="rId68"/>
          <w:pgSz w:w="11900" w:h="16840"/>
          <w:pgMar w:header="707" w:footer="2550" w:top="2080" w:bottom="2740" w:left="1360" w:right="860"/>
          <w:pgNumType w:start="140"/>
        </w:sectPr>
      </w:pPr>
    </w:p>
    <w:p>
      <w:pPr>
        <w:pStyle w:val="BodyText"/>
        <w:rPr>
          <w:i/>
        </w:rPr>
      </w:pPr>
    </w:p>
    <w:p>
      <w:pPr>
        <w:pStyle w:val="BodyText"/>
        <w:spacing w:before="8"/>
        <w:rPr>
          <w:i/>
          <w:sz w:val="19"/>
        </w:rPr>
      </w:pPr>
    </w:p>
    <w:p>
      <w:pPr>
        <w:pStyle w:val="Heading6"/>
      </w:pPr>
      <w:r>
        <w:rPr/>
        <w:t>400 Elementary Words</w:t>
      </w:r>
    </w:p>
    <w:p>
      <w:pPr>
        <w:pStyle w:val="BodyText"/>
        <w:rPr>
          <w:sz w:val="24"/>
        </w:rPr>
      </w:pPr>
    </w:p>
    <w:p>
      <w:pPr>
        <w:spacing w:before="0"/>
        <w:ind w:left="0" w:right="492" w:firstLine="0"/>
        <w:jc w:val="center"/>
        <w:rPr>
          <w:sz w:val="24"/>
        </w:rPr>
      </w:pPr>
      <w:r>
        <w:rPr>
          <w:sz w:val="24"/>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88"/>
        <w:gridCol w:w="4596"/>
      </w:tblGrid>
      <w:tr>
        <w:trPr>
          <w:trHeight w:val="249" w:hRule="atLeast"/>
        </w:trPr>
        <w:tc>
          <w:tcPr>
            <w:tcW w:w="3588" w:type="dxa"/>
          </w:tcPr>
          <w:p>
            <w:pPr>
              <w:pStyle w:val="TableParagraph"/>
              <w:spacing w:line="212" w:lineRule="exact"/>
              <w:ind w:left="200"/>
              <w:rPr>
                <w:sz w:val="20"/>
              </w:rPr>
            </w:pPr>
            <w:r>
              <w:rPr>
                <w:sz w:val="20"/>
              </w:rPr>
              <w:t>Beutt</w:t>
            </w:r>
          </w:p>
        </w:tc>
        <w:tc>
          <w:tcPr>
            <w:tcW w:w="4596" w:type="dxa"/>
          </w:tcPr>
          <w:p>
            <w:pPr>
              <w:pStyle w:val="TableParagraph"/>
              <w:tabs>
                <w:tab w:pos="1379" w:val="left" w:leader="none"/>
                <w:tab w:pos="3271" w:val="left" w:leader="none"/>
              </w:tabs>
              <w:spacing w:line="216" w:lineRule="exact"/>
              <w:ind w:right="197"/>
              <w:jc w:val="right"/>
              <w:rPr>
                <w:sz w:val="20"/>
              </w:rPr>
            </w:pPr>
            <w:r>
              <w:rPr>
                <w:sz w:val="20"/>
              </w:rPr>
              <w:t>Keut</w:t>
              <w:tab/>
            </w:r>
            <w:r>
              <w:rPr>
                <w:w w:val="80"/>
                <w:sz w:val="20"/>
                <w:u w:val="single"/>
              </w:rPr>
              <w:t> </w:t>
            </w:r>
            <w:r>
              <w:rPr>
                <w:sz w:val="20"/>
                <w:u w:val="single"/>
              </w:rPr>
              <w:tab/>
            </w:r>
          </w:p>
        </w:tc>
      </w:tr>
      <w:tr>
        <w:trPr>
          <w:trHeight w:val="269" w:hRule="atLeast"/>
        </w:trPr>
        <w:tc>
          <w:tcPr>
            <w:tcW w:w="3588" w:type="dxa"/>
          </w:tcPr>
          <w:p>
            <w:pPr>
              <w:pStyle w:val="TableParagraph"/>
              <w:tabs>
                <w:tab w:pos="1579" w:val="left" w:leader="none"/>
                <w:tab w:pos="3471" w:val="left" w:leader="none"/>
              </w:tabs>
              <w:spacing w:before="2"/>
              <w:ind w:left="200"/>
              <w:rPr>
                <w:sz w:val="20"/>
              </w:rPr>
            </w:pPr>
            <w:r>
              <w:rPr>
                <w:w w:val="95"/>
                <w:sz w:val="20"/>
              </w:rPr>
              <w:t>Boks</w:t>
            </w:r>
            <w:r>
              <w:rPr>
                <w:sz w:val="20"/>
              </w:rPr>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sz w:val="20"/>
              </w:rPr>
              <w:t>Kum</w:t>
            </w:r>
            <w:r>
              <w:rPr>
                <w:spacing w:val="-29"/>
                <w:sz w:val="20"/>
              </w:rPr>
              <w:t> </w:t>
            </w:r>
            <w:r>
              <w:rPr>
                <w:sz w:val="20"/>
              </w:rPr>
              <w:t>ft</w:t>
            </w:r>
            <w:r>
              <w:rPr>
                <w:spacing w:val="-28"/>
                <w:sz w:val="20"/>
              </w:rPr>
              <w:t> </w:t>
            </w:r>
            <w:r>
              <w:rPr>
                <w:sz w:val="20"/>
              </w:rPr>
              <w:t>bl</w:t>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sz w:val="20"/>
              </w:rPr>
              <w:t>Boy</w:t>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w w:val="90"/>
                <w:sz w:val="20"/>
              </w:rPr>
              <w:t>km</w:t>
            </w:r>
            <w:r>
              <w:rPr>
                <w:spacing w:val="-15"/>
                <w:w w:val="90"/>
                <w:sz w:val="20"/>
              </w:rPr>
              <w:t> </w:t>
            </w:r>
            <w:r>
              <w:rPr>
                <w:w w:val="90"/>
                <w:sz w:val="20"/>
              </w:rPr>
              <w:t>Pleet</w:t>
            </w:r>
            <w:r>
              <w:rPr>
                <w:sz w:val="20"/>
              </w:rPr>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w w:val="90"/>
                <w:sz w:val="20"/>
              </w:rPr>
              <w:t>Boy</w:t>
            </w:r>
            <w:r>
              <w:rPr>
                <w:spacing w:val="-13"/>
                <w:w w:val="90"/>
                <w:sz w:val="20"/>
              </w:rPr>
              <w:t> </w:t>
            </w:r>
            <w:r>
              <w:rPr>
                <w:w w:val="90"/>
                <w:sz w:val="20"/>
              </w:rPr>
              <w:t>frend</w:t>
            </w:r>
            <w:r>
              <w:rPr>
                <w:sz w:val="20"/>
              </w:rPr>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w w:val="95"/>
                <w:sz w:val="20"/>
              </w:rPr>
              <w:t>km Pyoo</w:t>
            </w:r>
            <w:r>
              <w:rPr>
                <w:spacing w:val="-40"/>
                <w:w w:val="95"/>
                <w:sz w:val="20"/>
              </w:rPr>
              <w:t> </w:t>
            </w:r>
            <w:r>
              <w:rPr>
                <w:w w:val="95"/>
                <w:sz w:val="20"/>
              </w:rPr>
              <w:t>t</w:t>
            </w:r>
            <w:r>
              <w:rPr>
                <w:sz w:val="20"/>
              </w:rPr>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sz w:val="20"/>
              </w:rPr>
              <w:t>Breik</w:t>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sz w:val="20"/>
              </w:rPr>
              <w:t>Kuuk</w:t>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w w:val="95"/>
                <w:sz w:val="20"/>
              </w:rPr>
              <w:t>Bred</w:t>
            </w:r>
            <w:r>
              <w:rPr>
                <w:sz w:val="20"/>
              </w:rPr>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sz w:val="20"/>
              </w:rPr>
              <w:t>Kri m</w:t>
            </w:r>
            <w:r>
              <w:rPr>
                <w:spacing w:val="-42"/>
                <w:sz w:val="20"/>
              </w:rPr>
              <w:t> </w:t>
            </w:r>
            <w:r>
              <w:rPr>
                <w:sz w:val="20"/>
              </w:rPr>
              <w:t>nl</w:t>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sz w:val="20"/>
              </w:rPr>
              <w:t>Breik</w:t>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w w:val="90"/>
                <w:sz w:val="20"/>
              </w:rPr>
              <w:t>Sai</w:t>
            </w:r>
            <w:r>
              <w:rPr>
                <w:spacing w:val="-31"/>
                <w:w w:val="90"/>
                <w:sz w:val="20"/>
              </w:rPr>
              <w:t> </w:t>
            </w:r>
            <w:r>
              <w:rPr>
                <w:w w:val="90"/>
                <w:sz w:val="20"/>
              </w:rPr>
              <w:t>kling</w:t>
            </w:r>
            <w:r>
              <w:rPr>
                <w:sz w:val="20"/>
              </w:rPr>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sz w:val="20"/>
              </w:rPr>
              <w:t>Brij</w:t>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sz w:val="20"/>
              </w:rPr>
              <w:t>Dor</w:t>
            </w:r>
            <w:r>
              <w:rPr>
                <w:spacing w:val="-17"/>
                <w:sz w:val="20"/>
              </w:rPr>
              <w:t> </w:t>
            </w:r>
            <w:r>
              <w:rPr>
                <w:sz w:val="20"/>
              </w:rPr>
              <w:t>t</w:t>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sz w:val="20"/>
              </w:rPr>
              <w:t>Bril</w:t>
            </w:r>
            <w:r>
              <w:rPr>
                <w:spacing w:val="-38"/>
                <w:sz w:val="20"/>
              </w:rPr>
              <w:t> </w:t>
            </w:r>
            <w:r>
              <w:rPr>
                <w:sz w:val="20"/>
              </w:rPr>
              <w:t>ynt</w:t>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sz w:val="20"/>
              </w:rPr>
              <w:t>Dei</w:t>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sz w:val="20"/>
              </w:rPr>
              <w:t>Bring</w:t>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w w:val="95"/>
                <w:sz w:val="20"/>
              </w:rPr>
              <w:t>Den</w:t>
            </w:r>
            <w:r>
              <w:rPr>
                <w:spacing w:val="-34"/>
                <w:w w:val="95"/>
                <w:sz w:val="20"/>
              </w:rPr>
              <w:t> </w:t>
            </w:r>
            <w:r>
              <w:rPr>
                <w:w w:val="95"/>
                <w:sz w:val="20"/>
              </w:rPr>
              <w:t>tist</w:t>
            </w:r>
            <w:r>
              <w:rPr>
                <w:sz w:val="20"/>
              </w:rPr>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w w:val="95"/>
                <w:sz w:val="20"/>
              </w:rPr>
              <w:t>Bri</w:t>
            </w:r>
            <w:r>
              <w:rPr>
                <w:spacing w:val="-33"/>
                <w:w w:val="95"/>
                <w:sz w:val="20"/>
              </w:rPr>
              <w:t> </w:t>
            </w:r>
            <w:r>
              <w:rPr>
                <w:w w:val="95"/>
                <w:sz w:val="20"/>
              </w:rPr>
              <w:t>tish</w:t>
            </w:r>
            <w:r>
              <w:rPr>
                <w:sz w:val="20"/>
              </w:rPr>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sz w:val="20"/>
              </w:rPr>
              <w:t>Di</w:t>
            </w:r>
            <w:r>
              <w:rPr>
                <w:spacing w:val="-16"/>
                <w:sz w:val="20"/>
              </w:rPr>
              <w:t> </w:t>
            </w:r>
            <w:r>
              <w:rPr>
                <w:sz w:val="20"/>
              </w:rPr>
              <w:t>frnt</w:t>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w w:val="95"/>
                <w:sz w:val="20"/>
              </w:rPr>
              <w:t>Bru</w:t>
            </w:r>
            <w:r>
              <w:rPr>
                <w:spacing w:val="-18"/>
                <w:w w:val="95"/>
                <w:sz w:val="20"/>
              </w:rPr>
              <w:t> </w:t>
            </w:r>
            <w:r>
              <w:rPr>
                <w:w w:val="95"/>
                <w:sz w:val="20"/>
              </w:rPr>
              <w:t>th</w:t>
            </w:r>
            <w:r>
              <w:rPr>
                <w:sz w:val="20"/>
              </w:rPr>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sz w:val="20"/>
              </w:rPr>
              <w:t>Do</w:t>
            </w:r>
            <w:r>
              <w:rPr>
                <w:spacing w:val="-25"/>
                <w:sz w:val="20"/>
              </w:rPr>
              <w:t> </w:t>
            </w:r>
            <w:r>
              <w:rPr>
                <w:sz w:val="20"/>
              </w:rPr>
              <w:t>kt</w:t>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sz w:val="20"/>
              </w:rPr>
              <w:t>Bild</w:t>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sz w:val="20"/>
              </w:rPr>
              <w:t>Draiv</w:t>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w w:val="95"/>
                <w:sz w:val="20"/>
              </w:rPr>
              <w:t>Bil</w:t>
            </w:r>
            <w:r>
              <w:rPr>
                <w:spacing w:val="-33"/>
                <w:w w:val="95"/>
                <w:sz w:val="20"/>
              </w:rPr>
              <w:t> </w:t>
            </w:r>
            <w:r>
              <w:rPr>
                <w:w w:val="95"/>
                <w:sz w:val="20"/>
              </w:rPr>
              <w:t>ding</w:t>
            </w:r>
            <w:r>
              <w:rPr>
                <w:sz w:val="20"/>
              </w:rPr>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w w:val="90"/>
                <w:sz w:val="20"/>
              </w:rPr>
              <w:t>Ee</w:t>
            </w:r>
            <w:r>
              <w:rPr>
                <w:spacing w:val="-16"/>
                <w:w w:val="90"/>
                <w:sz w:val="20"/>
              </w:rPr>
              <w:t> </w:t>
            </w:r>
            <w:r>
              <w:rPr>
                <w:w w:val="90"/>
                <w:sz w:val="20"/>
              </w:rPr>
              <w:t>zii</w:t>
            </w:r>
            <w:r>
              <w:rPr>
                <w:sz w:val="20"/>
              </w:rPr>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w w:val="95"/>
                <w:sz w:val="20"/>
              </w:rPr>
              <w:t>Bus</w:t>
            </w:r>
            <w:r>
              <w:rPr>
                <w:sz w:val="20"/>
              </w:rPr>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sz w:val="20"/>
              </w:rPr>
              <w:t>Eet</w:t>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w w:val="90"/>
                <w:sz w:val="20"/>
              </w:rPr>
              <w:t>Bu</w:t>
            </w:r>
            <w:r>
              <w:rPr>
                <w:spacing w:val="-24"/>
                <w:w w:val="90"/>
                <w:sz w:val="20"/>
              </w:rPr>
              <w:t> </w:t>
            </w:r>
            <w:r>
              <w:rPr>
                <w:w w:val="90"/>
                <w:sz w:val="20"/>
              </w:rPr>
              <w:t>stop</w:t>
            </w:r>
            <w:r>
              <w:rPr>
                <w:sz w:val="20"/>
              </w:rPr>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w w:val="90"/>
                <w:sz w:val="20"/>
              </w:rPr>
              <w:t>ei</w:t>
            </w:r>
            <w:r>
              <w:rPr>
                <w:spacing w:val="-20"/>
                <w:w w:val="90"/>
                <w:sz w:val="20"/>
              </w:rPr>
              <w:t> </w:t>
            </w:r>
            <w:r>
              <w:rPr>
                <w:w w:val="90"/>
                <w:sz w:val="20"/>
              </w:rPr>
              <w:t>Teen</w:t>
            </w:r>
            <w:r>
              <w:rPr>
                <w:sz w:val="20"/>
              </w:rPr>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sz w:val="20"/>
              </w:rPr>
              <w:t>Bu</w:t>
            </w:r>
            <w:r>
              <w:rPr>
                <w:spacing w:val="-36"/>
                <w:sz w:val="20"/>
              </w:rPr>
              <w:t> </w:t>
            </w:r>
            <w:r>
              <w:rPr>
                <w:sz w:val="20"/>
              </w:rPr>
              <w:t>t</w:t>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sz w:val="20"/>
              </w:rPr>
              <w:t>E</w:t>
            </w:r>
            <w:r>
              <w:rPr>
                <w:spacing w:val="-24"/>
                <w:sz w:val="20"/>
              </w:rPr>
              <w:t> </w:t>
            </w:r>
            <w:r>
              <w:rPr>
                <w:sz w:val="20"/>
              </w:rPr>
              <w:t>l</w:t>
            </w:r>
            <w:r>
              <w:rPr>
                <w:spacing w:val="-23"/>
                <w:sz w:val="20"/>
              </w:rPr>
              <w:t> </w:t>
            </w:r>
            <w:r>
              <w:rPr>
                <w:sz w:val="20"/>
              </w:rPr>
              <w:t>fnt</w:t>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w w:val="95"/>
                <w:sz w:val="20"/>
              </w:rPr>
              <w:t>Bai</w:t>
            </w:r>
            <w:r>
              <w:rPr>
                <w:sz w:val="20"/>
              </w:rPr>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w w:val="90"/>
                <w:sz w:val="20"/>
              </w:rPr>
              <w:t>Ee</w:t>
            </w:r>
            <w:r>
              <w:rPr>
                <w:spacing w:val="-11"/>
                <w:w w:val="90"/>
                <w:sz w:val="20"/>
              </w:rPr>
              <w:t> </w:t>
            </w:r>
            <w:r>
              <w:rPr>
                <w:w w:val="90"/>
                <w:sz w:val="20"/>
              </w:rPr>
              <w:t>meil</w:t>
            </w:r>
            <w:r>
              <w:rPr>
                <w:sz w:val="20"/>
              </w:rPr>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sz w:val="20"/>
              </w:rPr>
              <w:t>Korl</w:t>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w w:val="90"/>
                <w:sz w:val="20"/>
              </w:rPr>
              <w:t>Ing</w:t>
            </w:r>
            <w:r>
              <w:rPr>
                <w:spacing w:val="-17"/>
                <w:w w:val="90"/>
                <w:sz w:val="20"/>
              </w:rPr>
              <w:t> </w:t>
            </w:r>
            <w:r>
              <w:rPr>
                <w:w w:val="90"/>
                <w:sz w:val="20"/>
              </w:rPr>
              <w:t>glish</w:t>
            </w:r>
            <w:r>
              <w:rPr>
                <w:sz w:val="20"/>
              </w:rPr>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w w:val="90"/>
                <w:sz w:val="20"/>
              </w:rPr>
              <w:t>Kam</w:t>
            </w:r>
            <w:r>
              <w:rPr>
                <w:spacing w:val="-10"/>
                <w:w w:val="90"/>
                <w:sz w:val="20"/>
              </w:rPr>
              <w:t> </w:t>
            </w:r>
            <w:r>
              <w:rPr>
                <w:w w:val="90"/>
                <w:sz w:val="20"/>
              </w:rPr>
              <w:t>ping</w:t>
            </w:r>
            <w:r>
              <w:rPr>
                <w:sz w:val="20"/>
              </w:rPr>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sz w:val="20"/>
              </w:rPr>
              <w:t>E</w:t>
            </w:r>
            <w:r>
              <w:rPr>
                <w:spacing w:val="-28"/>
                <w:sz w:val="20"/>
              </w:rPr>
              <w:t> </w:t>
            </w:r>
            <w:r>
              <w:rPr>
                <w:sz w:val="20"/>
              </w:rPr>
              <w:t>vrii</w:t>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w w:val="90"/>
                <w:sz w:val="20"/>
              </w:rPr>
              <w:t>Kan</w:t>
            </w:r>
            <w:r>
              <w:rPr>
                <w:spacing w:val="-32"/>
                <w:w w:val="90"/>
                <w:sz w:val="20"/>
              </w:rPr>
              <w:t> </w:t>
            </w:r>
            <w:r>
              <w:rPr>
                <w:w w:val="90"/>
                <w:sz w:val="20"/>
              </w:rPr>
              <w:t>sl</w:t>
            </w:r>
            <w:r>
              <w:rPr>
                <w:sz w:val="20"/>
              </w:rPr>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w w:val="90"/>
                <w:sz w:val="20"/>
              </w:rPr>
              <w:t>Feis</w:t>
            </w:r>
            <w:r>
              <w:rPr>
                <w:sz w:val="20"/>
              </w:rPr>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sz w:val="20"/>
              </w:rPr>
              <w:t>Kar</w:t>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w w:val="95"/>
                <w:sz w:val="20"/>
              </w:rPr>
              <w:t>Far</w:t>
            </w:r>
            <w:r>
              <w:rPr>
                <w:spacing w:val="-38"/>
                <w:w w:val="95"/>
                <w:sz w:val="20"/>
              </w:rPr>
              <w:t> </w:t>
            </w:r>
            <w:r>
              <w:rPr>
                <w:w w:val="95"/>
                <w:sz w:val="20"/>
              </w:rPr>
              <w:t>m</w:t>
            </w:r>
            <w:r>
              <w:rPr>
                <w:sz w:val="20"/>
              </w:rPr>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w w:val="95"/>
                <w:sz w:val="20"/>
              </w:rPr>
              <w:t>Kar</w:t>
            </w:r>
            <w:r>
              <w:rPr>
                <w:spacing w:val="-25"/>
                <w:w w:val="95"/>
                <w:sz w:val="20"/>
              </w:rPr>
              <w:t> </w:t>
            </w:r>
            <w:r>
              <w:rPr>
                <w:w w:val="95"/>
                <w:sz w:val="20"/>
              </w:rPr>
              <w:t>pit</w:t>
            </w:r>
            <w:r>
              <w:rPr>
                <w:sz w:val="20"/>
              </w:rPr>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w w:val="95"/>
                <w:sz w:val="20"/>
              </w:rPr>
              <w:t>Fei</w:t>
            </w:r>
            <w:r>
              <w:rPr>
                <w:spacing w:val="-25"/>
                <w:w w:val="95"/>
                <w:sz w:val="20"/>
              </w:rPr>
              <w:t> </w:t>
            </w:r>
            <w:r>
              <w:rPr>
                <w:w w:val="95"/>
                <w:sz w:val="20"/>
              </w:rPr>
              <w:t>vrt</w:t>
            </w:r>
            <w:r>
              <w:rPr>
                <w:sz w:val="20"/>
              </w:rPr>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w w:val="95"/>
                <w:sz w:val="20"/>
              </w:rPr>
              <w:t>Ka</w:t>
            </w:r>
            <w:r>
              <w:rPr>
                <w:spacing w:val="-22"/>
                <w:w w:val="95"/>
                <w:sz w:val="20"/>
              </w:rPr>
              <w:t> </w:t>
            </w:r>
            <w:r>
              <w:rPr>
                <w:w w:val="95"/>
                <w:sz w:val="20"/>
              </w:rPr>
              <w:t>rt</w:t>
            </w:r>
            <w:r>
              <w:rPr>
                <w:sz w:val="20"/>
              </w:rPr>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sz w:val="20"/>
              </w:rPr>
              <w:t>Flait</w:t>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w w:val="95"/>
                <w:sz w:val="20"/>
              </w:rPr>
              <w:t>Kash</w:t>
            </w:r>
            <w:r>
              <w:rPr>
                <w:sz w:val="20"/>
              </w:rPr>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sz w:val="20"/>
              </w:rPr>
              <w:t>Flauw</w:t>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w w:val="90"/>
                <w:sz w:val="20"/>
              </w:rPr>
              <w:t>Ka</w:t>
            </w:r>
            <w:r>
              <w:rPr>
                <w:spacing w:val="-28"/>
                <w:w w:val="90"/>
                <w:sz w:val="20"/>
              </w:rPr>
              <w:t> </w:t>
            </w:r>
            <w:r>
              <w:rPr>
                <w:w w:val="90"/>
                <w:sz w:val="20"/>
              </w:rPr>
              <w:t>shpoynt</w:t>
            </w:r>
            <w:r>
              <w:rPr>
                <w:sz w:val="20"/>
              </w:rPr>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sz w:val="20"/>
              </w:rPr>
              <w:t>Food</w:t>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w w:val="95"/>
                <w:sz w:val="20"/>
              </w:rPr>
              <w:t>Kach</w:t>
            </w:r>
            <w:r>
              <w:rPr>
                <w:sz w:val="20"/>
              </w:rPr>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w w:val="95"/>
                <w:sz w:val="20"/>
              </w:rPr>
              <w:t>Fuu_</w:t>
            </w:r>
            <w:r>
              <w:rPr>
                <w:spacing w:val="-34"/>
                <w:w w:val="95"/>
                <w:sz w:val="20"/>
              </w:rPr>
              <w:t> </w:t>
            </w:r>
            <w:r>
              <w:rPr>
                <w:w w:val="95"/>
                <w:sz w:val="20"/>
              </w:rPr>
              <w:t>borl</w:t>
            </w:r>
            <w:r>
              <w:rPr>
                <w:sz w:val="20"/>
              </w:rPr>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sz w:val="20"/>
              </w:rPr>
              <w:t>Cheinj</w:t>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sz w:val="20"/>
              </w:rPr>
              <w:t>Frij</w:t>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w w:val="95"/>
                <w:sz w:val="20"/>
              </w:rPr>
              <w:t>Cheez</w:t>
            </w:r>
            <w:r>
              <w:rPr>
                <w:sz w:val="20"/>
              </w:rPr>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sz w:val="20"/>
              </w:rPr>
              <w:t>Frend</w:t>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sz w:val="20"/>
              </w:rPr>
              <w:t>Chaild</w:t>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w w:val="95"/>
                <w:sz w:val="20"/>
              </w:rPr>
              <w:t>Froo_</w:t>
            </w:r>
            <w:r>
              <w:rPr>
                <w:spacing w:val="-20"/>
                <w:w w:val="95"/>
                <w:sz w:val="20"/>
              </w:rPr>
              <w:t> </w:t>
            </w:r>
            <w:r>
              <w:rPr>
                <w:w w:val="95"/>
                <w:sz w:val="20"/>
              </w:rPr>
              <w:t>joos</w:t>
            </w:r>
            <w:r>
              <w:rPr>
                <w:sz w:val="20"/>
              </w:rPr>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sz w:val="20"/>
              </w:rPr>
              <w:t>Cherch</w:t>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w w:val="95"/>
                <w:sz w:val="20"/>
              </w:rPr>
              <w:t>Fu</w:t>
            </w:r>
            <w:r>
              <w:rPr>
                <w:spacing w:val="-20"/>
                <w:w w:val="95"/>
                <w:sz w:val="20"/>
              </w:rPr>
              <w:t> </w:t>
            </w:r>
            <w:r>
              <w:rPr>
                <w:w w:val="95"/>
                <w:sz w:val="20"/>
              </w:rPr>
              <w:t>nii</w:t>
            </w:r>
            <w:r>
              <w:rPr>
                <w:sz w:val="20"/>
              </w:rPr>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w w:val="95"/>
                <w:sz w:val="20"/>
              </w:rPr>
              <w:t>Si</w:t>
            </w:r>
            <w:r>
              <w:rPr>
                <w:spacing w:val="-25"/>
                <w:w w:val="95"/>
                <w:sz w:val="20"/>
              </w:rPr>
              <w:t> </w:t>
            </w:r>
            <w:r>
              <w:rPr>
                <w:w w:val="95"/>
                <w:sz w:val="20"/>
              </w:rPr>
              <w:t>n</w:t>
            </w:r>
            <w:r>
              <w:rPr>
                <w:spacing w:val="-25"/>
                <w:w w:val="95"/>
                <w:sz w:val="20"/>
              </w:rPr>
              <w:t> </w:t>
            </w:r>
            <w:r>
              <w:rPr>
                <w:w w:val="95"/>
                <w:sz w:val="20"/>
              </w:rPr>
              <w:t>m</w:t>
            </w:r>
            <w:r>
              <w:rPr>
                <w:sz w:val="20"/>
              </w:rPr>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before="6"/>
              <w:ind w:right="197"/>
              <w:jc w:val="right"/>
              <w:rPr>
                <w:sz w:val="20"/>
              </w:rPr>
            </w:pPr>
            <w:r>
              <w:rPr>
                <w:sz w:val="20"/>
              </w:rPr>
              <w:t>Geim</w:t>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w w:val="95"/>
                <w:sz w:val="20"/>
              </w:rPr>
              <w:t>Klars</w:t>
            </w:r>
            <w:r>
              <w:rPr>
                <w:sz w:val="20"/>
              </w:rPr>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line="228" w:lineRule="exact"/>
              <w:ind w:right="197"/>
              <w:jc w:val="right"/>
              <w:rPr>
                <w:sz w:val="20"/>
              </w:rPr>
            </w:pPr>
            <w:r>
              <w:rPr>
                <w:w w:val="95"/>
                <w:sz w:val="20"/>
              </w:rPr>
              <w:t>Ga</w:t>
            </w:r>
            <w:r>
              <w:rPr>
                <w:spacing w:val="-23"/>
                <w:w w:val="95"/>
                <w:sz w:val="20"/>
              </w:rPr>
              <w:t> </w:t>
            </w:r>
            <w:r>
              <w:rPr>
                <w:w w:val="95"/>
                <w:sz w:val="20"/>
              </w:rPr>
              <w:t>rij</w:t>
            </w:r>
            <w:r>
              <w:rPr>
                <w:sz w:val="20"/>
              </w:rPr>
              <w:tab/>
            </w:r>
            <w:r>
              <w:rPr>
                <w:w w:val="80"/>
                <w:sz w:val="20"/>
                <w:u w:val="single"/>
              </w:rPr>
              <w:t> </w:t>
            </w:r>
            <w:r>
              <w:rPr>
                <w:sz w:val="20"/>
                <w:u w:val="single"/>
              </w:rPr>
              <w:tab/>
            </w:r>
          </w:p>
        </w:tc>
      </w:tr>
      <w:tr>
        <w:trPr>
          <w:trHeight w:val="270" w:hRule="atLeast"/>
        </w:trPr>
        <w:tc>
          <w:tcPr>
            <w:tcW w:w="3588" w:type="dxa"/>
          </w:tcPr>
          <w:p>
            <w:pPr>
              <w:pStyle w:val="TableParagraph"/>
              <w:tabs>
                <w:tab w:pos="1579" w:val="left" w:leader="none"/>
                <w:tab w:pos="3471" w:val="left" w:leader="none"/>
              </w:tabs>
              <w:spacing w:before="2"/>
              <w:ind w:left="200"/>
              <w:rPr>
                <w:sz w:val="20"/>
              </w:rPr>
            </w:pPr>
            <w:r>
              <w:rPr>
                <w:sz w:val="20"/>
              </w:rPr>
              <w:t>Kleen</w:t>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line="228" w:lineRule="exact"/>
              <w:ind w:right="197"/>
              <w:jc w:val="right"/>
              <w:rPr>
                <w:sz w:val="20"/>
              </w:rPr>
            </w:pPr>
            <w:r>
              <w:rPr>
                <w:w w:val="90"/>
                <w:sz w:val="20"/>
              </w:rPr>
              <w:t>Gar</w:t>
            </w:r>
            <w:r>
              <w:rPr>
                <w:spacing w:val="-13"/>
                <w:w w:val="90"/>
                <w:sz w:val="20"/>
              </w:rPr>
              <w:t> </w:t>
            </w:r>
            <w:r>
              <w:rPr>
                <w:w w:val="90"/>
                <w:sz w:val="20"/>
              </w:rPr>
              <w:t>dn</w:t>
            </w:r>
            <w:r>
              <w:rPr>
                <w:sz w:val="20"/>
              </w:rPr>
              <w:tab/>
            </w:r>
            <w:r>
              <w:rPr>
                <w:w w:val="80"/>
                <w:sz w:val="20"/>
                <w:u w:val="single"/>
              </w:rPr>
              <w:t> </w:t>
            </w:r>
            <w:r>
              <w:rPr>
                <w:sz w:val="20"/>
                <w:u w:val="single"/>
              </w:rPr>
              <w:tab/>
            </w:r>
          </w:p>
        </w:tc>
      </w:tr>
      <w:tr>
        <w:trPr>
          <w:trHeight w:val="1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1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67"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68"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66"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70" w:hRule="atLeast"/>
        </w:trPr>
        <w:tc>
          <w:tcPr>
            <w:tcW w:w="3588" w:type="dxa"/>
          </w:tcPr>
          <w:p>
            <w:pPr>
              <w:pStyle w:val="TableParagraph"/>
              <w:rPr>
                <w:rFonts w:ascii="Times New Roman"/>
                <w:sz w:val="2"/>
              </w:rPr>
            </w:pPr>
          </w:p>
        </w:tc>
        <w:tc>
          <w:tcPr>
            <w:tcW w:w="4596" w:type="dxa"/>
          </w:tcPr>
          <w:p>
            <w:pPr>
              <w:pStyle w:val="TableParagraph"/>
              <w:rPr>
                <w:rFonts w:ascii="Times New Roman"/>
                <w:sz w:val="2"/>
              </w:rPr>
            </w:pPr>
          </w:p>
        </w:tc>
      </w:tr>
      <w:tr>
        <w:trPr>
          <w:trHeight w:val="253" w:hRule="atLeast"/>
        </w:trPr>
        <w:tc>
          <w:tcPr>
            <w:tcW w:w="3588" w:type="dxa"/>
          </w:tcPr>
          <w:p>
            <w:pPr>
              <w:pStyle w:val="TableParagraph"/>
              <w:tabs>
                <w:tab w:pos="1579" w:val="left" w:leader="none"/>
                <w:tab w:pos="3471" w:val="left" w:leader="none"/>
              </w:tabs>
              <w:spacing w:line="575" w:lineRule="exact"/>
              <w:ind w:left="200"/>
              <w:rPr>
                <w:sz w:val="20"/>
              </w:rPr>
            </w:pPr>
            <w:r>
              <w:rPr>
                <w:sz w:val="20"/>
              </w:rPr>
              <w:t>Klaim</w:t>
              <w:tab/>
            </w:r>
            <w:r>
              <w:rPr>
                <w:w w:val="80"/>
                <w:sz w:val="20"/>
                <w:u w:val="single"/>
              </w:rPr>
              <w:t> </w:t>
            </w:r>
            <w:r>
              <w:rPr>
                <w:sz w:val="20"/>
                <w:u w:val="single"/>
              </w:rPr>
              <w:tab/>
            </w:r>
          </w:p>
        </w:tc>
        <w:tc>
          <w:tcPr>
            <w:tcW w:w="4596" w:type="dxa"/>
          </w:tcPr>
          <w:p>
            <w:pPr>
              <w:pStyle w:val="TableParagraph"/>
              <w:tabs>
                <w:tab w:pos="1379" w:val="left" w:leader="none"/>
                <w:tab w:pos="3271" w:val="left" w:leader="none"/>
              </w:tabs>
              <w:spacing w:line="577" w:lineRule="exact"/>
              <w:ind w:right="197"/>
              <w:jc w:val="right"/>
              <w:rPr>
                <w:sz w:val="20"/>
              </w:rPr>
            </w:pPr>
            <w:r>
              <w:rPr>
                <w:w w:val="90"/>
                <w:sz w:val="20"/>
              </w:rPr>
              <w:t>Glar</w:t>
            </w:r>
            <w:r>
              <w:rPr>
                <w:spacing w:val="-34"/>
                <w:w w:val="90"/>
                <w:sz w:val="20"/>
              </w:rPr>
              <w:t> </w:t>
            </w:r>
            <w:r>
              <w:rPr>
                <w:w w:val="90"/>
                <w:sz w:val="20"/>
              </w:rPr>
              <w:t>sz</w:t>
            </w:r>
            <w:r>
              <w:rPr>
                <w:sz w:val="20"/>
              </w:rPr>
              <w:tab/>
            </w:r>
            <w:r>
              <w:rPr>
                <w:w w:val="80"/>
                <w:sz w:val="20"/>
                <w:u w:val="single"/>
              </w:rPr>
              <w:t> </w:t>
            </w:r>
            <w:r>
              <w:rPr>
                <w:sz w:val="20"/>
                <w:u w:val="single"/>
              </w:rPr>
              <w:tab/>
            </w:r>
          </w:p>
        </w:tc>
      </w:tr>
    </w:tbl>
    <w:p>
      <w:pPr>
        <w:pStyle w:val="BodyText"/>
        <w:spacing w:before="9"/>
        <w:rPr>
          <w:sz w:val="24"/>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400 Elementary Words</w:t>
      </w:r>
    </w:p>
    <w:p>
      <w:pPr>
        <w:pStyle w:val="BodyText"/>
        <w:rPr>
          <w:sz w:val="24"/>
        </w:rPr>
      </w:pPr>
    </w:p>
    <w:p>
      <w:pPr>
        <w:spacing w:before="0"/>
        <w:ind w:left="0" w:right="492" w:firstLine="0"/>
        <w:jc w:val="center"/>
        <w:rPr>
          <w:sz w:val="24"/>
        </w:rPr>
      </w:pPr>
      <w:r>
        <w:rPr>
          <w:sz w:val="24"/>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63"/>
        <w:gridCol w:w="4622"/>
      </w:tblGrid>
      <w:tr>
        <w:trPr>
          <w:trHeight w:val="249" w:hRule="atLeast"/>
        </w:trPr>
        <w:tc>
          <w:tcPr>
            <w:tcW w:w="3563" w:type="dxa"/>
          </w:tcPr>
          <w:p>
            <w:pPr>
              <w:pStyle w:val="TableParagraph"/>
              <w:spacing w:line="212" w:lineRule="exact"/>
              <w:ind w:left="200"/>
              <w:rPr>
                <w:sz w:val="20"/>
              </w:rPr>
            </w:pPr>
            <w:r>
              <w:rPr>
                <w:sz w:val="20"/>
              </w:rPr>
              <w:t>Geu Waut</w:t>
            </w:r>
          </w:p>
        </w:tc>
        <w:tc>
          <w:tcPr>
            <w:tcW w:w="4622" w:type="dxa"/>
          </w:tcPr>
          <w:p>
            <w:pPr>
              <w:pStyle w:val="TableParagraph"/>
              <w:tabs>
                <w:tab w:pos="1379" w:val="left" w:leader="none"/>
                <w:tab w:pos="3271" w:val="left" w:leader="none"/>
              </w:tabs>
              <w:spacing w:line="216" w:lineRule="exact"/>
              <w:ind w:right="198"/>
              <w:jc w:val="right"/>
              <w:rPr>
                <w:sz w:val="20"/>
              </w:rPr>
            </w:pPr>
            <w:r>
              <w:rPr>
                <w:w w:val="95"/>
                <w:sz w:val="20"/>
              </w:rPr>
              <w:t>Joon</w:t>
            </w:r>
            <w:r>
              <w:rPr>
                <w:sz w:val="20"/>
              </w:rPr>
              <w:tab/>
            </w:r>
            <w:r>
              <w:rPr>
                <w:w w:val="80"/>
                <w:sz w:val="20"/>
                <w:u w:val="single"/>
              </w:rPr>
              <w:t> </w:t>
            </w:r>
            <w:r>
              <w:rPr>
                <w:sz w:val="20"/>
                <w:u w:val="single"/>
              </w:rPr>
              <w:tab/>
            </w:r>
          </w:p>
        </w:tc>
      </w:tr>
      <w:tr>
        <w:trPr>
          <w:trHeight w:val="269" w:hRule="atLeast"/>
        </w:trPr>
        <w:tc>
          <w:tcPr>
            <w:tcW w:w="3563" w:type="dxa"/>
          </w:tcPr>
          <w:p>
            <w:pPr>
              <w:pStyle w:val="TableParagraph"/>
              <w:tabs>
                <w:tab w:pos="1579" w:val="left" w:leader="none"/>
                <w:tab w:pos="3471" w:val="left" w:leader="none"/>
              </w:tabs>
              <w:spacing w:before="2"/>
              <w:ind w:left="200"/>
              <w:rPr>
                <w:sz w:val="20"/>
              </w:rPr>
            </w:pPr>
            <w:r>
              <w:rPr>
                <w:w w:val="95"/>
                <w:sz w:val="20"/>
              </w:rPr>
              <w:t>Geuz</w:t>
            </w:r>
            <w:r>
              <w:rPr>
                <w:sz w:val="20"/>
              </w:rPr>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w w:val="90"/>
                <w:sz w:val="20"/>
              </w:rPr>
              <w:t>Kee</w:t>
            </w:r>
            <w:r>
              <w:rPr>
                <w:spacing w:val="-26"/>
                <w:w w:val="90"/>
                <w:sz w:val="20"/>
              </w:rPr>
              <w:t> </w:t>
            </w:r>
            <w:r>
              <w:rPr>
                <w:w w:val="90"/>
                <w:sz w:val="20"/>
              </w:rPr>
              <w:t>bord</w:t>
            </w:r>
            <w:r>
              <w:rPr>
                <w:sz w:val="20"/>
              </w:rPr>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w w:val="95"/>
                <w:sz w:val="20"/>
              </w:rPr>
              <w:t>Geu wing</w:t>
            </w:r>
            <w:r>
              <w:rPr>
                <w:spacing w:val="-44"/>
                <w:w w:val="95"/>
                <w:sz w:val="20"/>
              </w:rPr>
              <w:t> </w:t>
            </w:r>
            <w:r>
              <w:rPr>
                <w:w w:val="95"/>
                <w:sz w:val="20"/>
              </w:rPr>
              <w:t>t</w:t>
            </w:r>
            <w:r>
              <w:rPr>
                <w:sz w:val="20"/>
              </w:rPr>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w w:val="95"/>
                <w:sz w:val="20"/>
              </w:rPr>
              <w:t>Kis</w:t>
            </w:r>
            <w:r>
              <w:rPr>
                <w:sz w:val="20"/>
              </w:rPr>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w w:val="90"/>
                <w:sz w:val="20"/>
              </w:rPr>
              <w:t>Geul</w:t>
            </w:r>
            <w:r>
              <w:rPr>
                <w:spacing w:val="-10"/>
                <w:w w:val="90"/>
                <w:sz w:val="20"/>
              </w:rPr>
              <w:t> </w:t>
            </w:r>
            <w:r>
              <w:rPr>
                <w:w w:val="90"/>
                <w:sz w:val="20"/>
              </w:rPr>
              <w:t>tfish</w:t>
            </w:r>
            <w:r>
              <w:rPr>
                <w:sz w:val="20"/>
              </w:rPr>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sz w:val="20"/>
              </w:rPr>
              <w:t>Leik</w:t>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sz w:val="20"/>
              </w:rPr>
              <w:t>Golf</w:t>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sz w:val="20"/>
              </w:rPr>
              <w:t>Lam</w:t>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sz w:val="20"/>
              </w:rPr>
              <w:t>Guud</w:t>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w w:val="95"/>
                <w:sz w:val="20"/>
              </w:rPr>
              <w:t>Lang</w:t>
            </w:r>
            <w:r>
              <w:rPr>
                <w:spacing w:val="-37"/>
                <w:w w:val="95"/>
                <w:sz w:val="20"/>
              </w:rPr>
              <w:t> </w:t>
            </w:r>
            <w:r>
              <w:rPr>
                <w:w w:val="95"/>
                <w:sz w:val="20"/>
              </w:rPr>
              <w:t>gwij</w:t>
            </w:r>
            <w:r>
              <w:rPr>
                <w:sz w:val="20"/>
              </w:rPr>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sz w:val="20"/>
              </w:rPr>
              <w:t>g</w:t>
            </w:r>
            <w:r>
              <w:rPr>
                <w:spacing w:val="-28"/>
                <w:sz w:val="20"/>
              </w:rPr>
              <w:t> </w:t>
            </w:r>
            <w:r>
              <w:rPr>
                <w:sz w:val="20"/>
              </w:rPr>
              <w:t>Ri</w:t>
            </w:r>
            <w:r>
              <w:rPr>
                <w:spacing w:val="-28"/>
                <w:sz w:val="20"/>
              </w:rPr>
              <w:t> </w:t>
            </w:r>
            <w:r>
              <w:rPr>
                <w:sz w:val="20"/>
              </w:rPr>
              <w:t>l</w:t>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sz w:val="20"/>
              </w:rPr>
              <w:t>Lern</w:t>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sz w:val="20"/>
              </w:rPr>
              <w:t>Got</w:t>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w w:val="95"/>
                <w:sz w:val="20"/>
              </w:rPr>
              <w:t>le</w:t>
            </w:r>
            <w:r>
              <w:rPr>
                <w:spacing w:val="-23"/>
                <w:w w:val="95"/>
                <w:sz w:val="20"/>
              </w:rPr>
              <w:t> </w:t>
            </w:r>
            <w:r>
              <w:rPr>
                <w:w w:val="95"/>
                <w:sz w:val="20"/>
              </w:rPr>
              <w:t>m</w:t>
            </w:r>
            <w:r>
              <w:rPr>
                <w:spacing w:val="-22"/>
                <w:w w:val="95"/>
                <w:sz w:val="20"/>
              </w:rPr>
              <w:t> </w:t>
            </w:r>
            <w:r>
              <w:rPr>
                <w:w w:val="95"/>
                <w:sz w:val="20"/>
              </w:rPr>
              <w:t>Neid</w:t>
            </w:r>
            <w:r>
              <w:rPr>
                <w:sz w:val="20"/>
              </w:rPr>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w w:val="90"/>
                <w:sz w:val="20"/>
              </w:rPr>
              <w:t>Gran</w:t>
            </w:r>
            <w:r>
              <w:rPr>
                <w:spacing w:val="-7"/>
                <w:w w:val="90"/>
                <w:sz w:val="20"/>
              </w:rPr>
              <w:t> </w:t>
            </w:r>
            <w:r>
              <w:rPr>
                <w:w w:val="90"/>
                <w:sz w:val="20"/>
              </w:rPr>
              <w:t>mar</w:t>
            </w:r>
            <w:r>
              <w:rPr>
                <w:sz w:val="20"/>
              </w:rPr>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w w:val="95"/>
                <w:sz w:val="20"/>
              </w:rPr>
              <w:t>Lai</w:t>
            </w:r>
            <w:r>
              <w:rPr>
                <w:spacing w:val="-14"/>
                <w:w w:val="95"/>
                <w:sz w:val="20"/>
              </w:rPr>
              <w:t> </w:t>
            </w:r>
            <w:r>
              <w:rPr>
                <w:w w:val="95"/>
                <w:sz w:val="20"/>
              </w:rPr>
              <w:t>brii</w:t>
            </w:r>
            <w:r>
              <w:rPr>
                <w:sz w:val="20"/>
              </w:rPr>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w w:val="95"/>
                <w:sz w:val="20"/>
              </w:rPr>
              <w:t>Grars</w:t>
            </w:r>
            <w:r>
              <w:rPr>
                <w:sz w:val="20"/>
              </w:rPr>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w w:val="105"/>
                <w:sz w:val="20"/>
              </w:rPr>
              <w:t>Li</w:t>
            </w:r>
            <w:r>
              <w:rPr>
                <w:spacing w:val="-18"/>
                <w:w w:val="105"/>
                <w:sz w:val="20"/>
              </w:rPr>
              <w:t> </w:t>
            </w:r>
            <w:r>
              <w:rPr>
                <w:w w:val="105"/>
                <w:sz w:val="20"/>
              </w:rPr>
              <w:t>tl</w:t>
            </w:r>
            <w:r>
              <w:rPr>
                <w:sz w:val="20"/>
              </w:rPr>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sz w:val="20"/>
              </w:rPr>
              <w:t>Greu</w:t>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w w:val="95"/>
                <w:sz w:val="20"/>
              </w:rPr>
              <w:t>Lun</w:t>
            </w:r>
            <w:r>
              <w:rPr>
                <w:spacing w:val="-22"/>
                <w:w w:val="95"/>
                <w:sz w:val="20"/>
              </w:rPr>
              <w:t> </w:t>
            </w:r>
            <w:r>
              <w:rPr>
                <w:w w:val="95"/>
                <w:sz w:val="20"/>
              </w:rPr>
              <w:t>dn</w:t>
            </w:r>
            <w:r>
              <w:rPr>
                <w:sz w:val="20"/>
              </w:rPr>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w w:val="90"/>
                <w:sz w:val="20"/>
              </w:rPr>
              <w:t>Ges</w:t>
            </w:r>
            <w:r>
              <w:rPr>
                <w:sz w:val="20"/>
              </w:rPr>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sz w:val="20"/>
              </w:rPr>
              <w:t>Laud</w:t>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w w:val="95"/>
                <w:sz w:val="20"/>
              </w:rPr>
              <w:t>g</w:t>
            </w:r>
            <w:r>
              <w:rPr>
                <w:spacing w:val="-27"/>
                <w:w w:val="95"/>
                <w:sz w:val="20"/>
              </w:rPr>
              <w:t> </w:t>
            </w:r>
            <w:r>
              <w:rPr>
                <w:w w:val="95"/>
                <w:sz w:val="20"/>
              </w:rPr>
              <w:t>Tar</w:t>
            </w:r>
            <w:r>
              <w:rPr>
                <w:sz w:val="20"/>
              </w:rPr>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sz w:val="20"/>
              </w:rPr>
              <w:t>Luv</w:t>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sz w:val="20"/>
              </w:rPr>
              <w:t>Had</w:t>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sz w:val="20"/>
              </w:rPr>
              <w:t>Meid</w:t>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sz w:val="20"/>
              </w:rPr>
              <w:t>Heir</w:t>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sz w:val="20"/>
              </w:rPr>
              <w:t>Meik</w:t>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sz w:val="20"/>
              </w:rPr>
              <w:t>Harf</w:t>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sz w:val="20"/>
              </w:rPr>
              <w:t>Me</w:t>
            </w:r>
            <w:r>
              <w:rPr>
                <w:spacing w:val="-40"/>
                <w:sz w:val="20"/>
              </w:rPr>
              <w:t> </w:t>
            </w:r>
            <w:r>
              <w:rPr>
                <w:sz w:val="20"/>
              </w:rPr>
              <w:t>nii</w:t>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w w:val="90"/>
                <w:sz w:val="20"/>
              </w:rPr>
              <w:t>Han</w:t>
            </w:r>
            <w:r>
              <w:rPr>
                <w:spacing w:val="-12"/>
                <w:w w:val="90"/>
                <w:sz w:val="20"/>
              </w:rPr>
              <w:t> </w:t>
            </w:r>
            <w:r>
              <w:rPr>
                <w:w w:val="90"/>
                <w:sz w:val="20"/>
              </w:rPr>
              <w:t>sm</w:t>
            </w:r>
            <w:r>
              <w:rPr>
                <w:sz w:val="20"/>
              </w:rPr>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sz w:val="20"/>
              </w:rPr>
              <w:t>Mar</w:t>
            </w:r>
            <w:r>
              <w:rPr>
                <w:spacing w:val="-37"/>
                <w:sz w:val="20"/>
              </w:rPr>
              <w:t> </w:t>
            </w:r>
            <w:r>
              <w:rPr>
                <w:sz w:val="20"/>
              </w:rPr>
              <w:t>kit</w:t>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sz w:val="20"/>
              </w:rPr>
              <w:t>Haz</w:t>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sz w:val="20"/>
              </w:rPr>
              <w:t>Mee</w:t>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sz w:val="20"/>
              </w:rPr>
              <w:t>Hed</w:t>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sz w:val="20"/>
              </w:rPr>
              <w:t>Meet</w:t>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sz w:val="20"/>
              </w:rPr>
              <w:t>He</w:t>
            </w:r>
            <w:r>
              <w:rPr>
                <w:spacing w:val="-30"/>
                <w:sz w:val="20"/>
              </w:rPr>
              <w:t> </w:t>
            </w:r>
            <w:r>
              <w:rPr>
                <w:sz w:val="20"/>
              </w:rPr>
              <w:t>vii</w:t>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sz w:val="20"/>
              </w:rPr>
              <w:t>Men</w:t>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sz w:val="20"/>
              </w:rPr>
              <w:t>Hi st</w:t>
            </w:r>
            <w:r>
              <w:rPr>
                <w:spacing w:val="-34"/>
                <w:sz w:val="20"/>
              </w:rPr>
              <w:t> </w:t>
            </w:r>
            <w:r>
              <w:rPr>
                <w:sz w:val="20"/>
              </w:rPr>
              <w:t>rii</w:t>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sz w:val="20"/>
              </w:rPr>
              <w:t>Mait</w:t>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sz w:val="20"/>
              </w:rPr>
              <w:t>Ho</w:t>
            </w:r>
            <w:r>
              <w:rPr>
                <w:spacing w:val="-24"/>
                <w:sz w:val="20"/>
              </w:rPr>
              <w:t> </w:t>
            </w:r>
            <w:r>
              <w:rPr>
                <w:sz w:val="20"/>
              </w:rPr>
              <w:t>bii</w:t>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sz w:val="20"/>
              </w:rPr>
              <w:t>Milk</w:t>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sz w:val="20"/>
              </w:rPr>
              <w:t>Ho</w:t>
            </w:r>
            <w:r>
              <w:rPr>
                <w:spacing w:val="-30"/>
                <w:sz w:val="20"/>
              </w:rPr>
              <w:t> </w:t>
            </w:r>
            <w:r>
              <w:rPr>
                <w:sz w:val="20"/>
              </w:rPr>
              <w:t>l</w:t>
            </w:r>
            <w:r>
              <w:rPr>
                <w:spacing w:val="-30"/>
                <w:sz w:val="20"/>
              </w:rPr>
              <w:t> </w:t>
            </w:r>
            <w:r>
              <w:rPr>
                <w:sz w:val="20"/>
              </w:rPr>
              <w:t>dei</w:t>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sz w:val="20"/>
              </w:rPr>
              <w:t>Mil</w:t>
            </w:r>
            <w:r>
              <w:rPr>
                <w:spacing w:val="-23"/>
                <w:sz w:val="20"/>
              </w:rPr>
              <w:t> </w:t>
            </w:r>
            <w:r>
              <w:rPr>
                <w:sz w:val="20"/>
              </w:rPr>
              <w:t>yn</w:t>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w w:val="95"/>
                <w:sz w:val="20"/>
              </w:rPr>
              <w:t>Heum</w:t>
            </w:r>
            <w:r>
              <w:rPr>
                <w:spacing w:val="-24"/>
                <w:w w:val="95"/>
                <w:sz w:val="20"/>
              </w:rPr>
              <w:t> </w:t>
            </w:r>
            <w:r>
              <w:rPr>
                <w:w w:val="95"/>
                <w:sz w:val="20"/>
              </w:rPr>
              <w:t>werk</w:t>
            </w:r>
            <w:r>
              <w:rPr>
                <w:sz w:val="20"/>
              </w:rPr>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sz w:val="20"/>
              </w:rPr>
              <w:t>Mi</w:t>
            </w:r>
            <w:r>
              <w:rPr>
                <w:spacing w:val="-12"/>
                <w:sz w:val="20"/>
              </w:rPr>
              <w:t> </w:t>
            </w:r>
            <w:r>
              <w:rPr>
                <w:sz w:val="20"/>
              </w:rPr>
              <w:t>nit</w:t>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w w:val="95"/>
                <w:sz w:val="20"/>
              </w:rPr>
              <w:t>heu</w:t>
            </w:r>
            <w:r>
              <w:rPr>
                <w:spacing w:val="-33"/>
                <w:w w:val="95"/>
                <w:sz w:val="20"/>
              </w:rPr>
              <w:t> </w:t>
            </w:r>
            <w:r>
              <w:rPr>
                <w:w w:val="95"/>
                <w:sz w:val="20"/>
              </w:rPr>
              <w:t>Tel</w:t>
            </w:r>
            <w:r>
              <w:rPr>
                <w:sz w:val="20"/>
              </w:rPr>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w w:val="90"/>
                <w:sz w:val="20"/>
              </w:rPr>
              <w:t>Meu</w:t>
            </w:r>
            <w:r>
              <w:rPr>
                <w:spacing w:val="-3"/>
                <w:w w:val="90"/>
                <w:sz w:val="20"/>
              </w:rPr>
              <w:t> </w:t>
            </w:r>
            <w:r>
              <w:rPr>
                <w:w w:val="90"/>
                <w:sz w:val="20"/>
              </w:rPr>
              <w:t>bail</w:t>
            </w:r>
            <w:r>
              <w:rPr>
                <w:sz w:val="20"/>
              </w:rPr>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w w:val="95"/>
                <w:sz w:val="20"/>
              </w:rPr>
              <w:t>Hun</w:t>
            </w:r>
            <w:r>
              <w:rPr>
                <w:spacing w:val="-15"/>
                <w:w w:val="95"/>
                <w:sz w:val="20"/>
              </w:rPr>
              <w:t> </w:t>
            </w:r>
            <w:r>
              <w:rPr>
                <w:w w:val="95"/>
                <w:sz w:val="20"/>
              </w:rPr>
              <w:t>drd</w:t>
            </w:r>
            <w:r>
              <w:rPr>
                <w:sz w:val="20"/>
              </w:rPr>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sz w:val="20"/>
              </w:rPr>
              <w:t>Mu</w:t>
            </w:r>
            <w:r>
              <w:rPr>
                <w:spacing w:val="-24"/>
                <w:sz w:val="20"/>
              </w:rPr>
              <w:t> </w:t>
            </w:r>
            <w:r>
              <w:rPr>
                <w:sz w:val="20"/>
              </w:rPr>
              <w:t>nii</w:t>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sz w:val="20"/>
              </w:rPr>
              <w:t>ai</w:t>
            </w:r>
            <w:r>
              <w:rPr>
                <w:spacing w:val="-40"/>
                <w:sz w:val="20"/>
              </w:rPr>
              <w:t> </w:t>
            </w:r>
            <w:r>
              <w:rPr>
                <w:sz w:val="20"/>
              </w:rPr>
              <w:t>Diy</w:t>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w w:val="95"/>
                <w:sz w:val="20"/>
              </w:rPr>
              <w:t>Mung</w:t>
            </w:r>
            <w:r>
              <w:rPr>
                <w:spacing w:val="-12"/>
                <w:w w:val="95"/>
                <w:sz w:val="20"/>
              </w:rPr>
              <w:t> </w:t>
            </w:r>
            <w:r>
              <w:rPr>
                <w:w w:val="95"/>
                <w:sz w:val="20"/>
              </w:rPr>
              <w:t>kii</w:t>
            </w:r>
            <w:r>
              <w:rPr>
                <w:sz w:val="20"/>
              </w:rPr>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sz w:val="20"/>
              </w:rPr>
              <w:t>im</w:t>
            </w:r>
            <w:r>
              <w:rPr>
                <w:spacing w:val="-31"/>
                <w:sz w:val="20"/>
              </w:rPr>
              <w:t> </w:t>
            </w:r>
            <w:r>
              <w:rPr>
                <w:sz w:val="20"/>
              </w:rPr>
              <w:t>Por</w:t>
            </w:r>
            <w:r>
              <w:rPr>
                <w:spacing w:val="-30"/>
                <w:sz w:val="20"/>
              </w:rPr>
              <w:t> </w:t>
            </w:r>
            <w:r>
              <w:rPr>
                <w:sz w:val="20"/>
              </w:rPr>
              <w:t>tnt</w:t>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w w:val="95"/>
                <w:sz w:val="20"/>
              </w:rPr>
              <w:t>Mor</w:t>
            </w:r>
            <w:r>
              <w:rPr>
                <w:spacing w:val="-17"/>
                <w:w w:val="95"/>
                <w:sz w:val="20"/>
              </w:rPr>
              <w:t> </w:t>
            </w:r>
            <w:r>
              <w:rPr>
                <w:w w:val="95"/>
                <w:sz w:val="20"/>
              </w:rPr>
              <w:t>ning</w:t>
            </w:r>
            <w:r>
              <w:rPr>
                <w:sz w:val="20"/>
              </w:rPr>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sz w:val="20"/>
              </w:rPr>
              <w:t>In</w:t>
            </w:r>
            <w:r>
              <w:rPr>
                <w:spacing w:val="-35"/>
                <w:sz w:val="20"/>
              </w:rPr>
              <w:t> </w:t>
            </w:r>
            <w:r>
              <w:rPr>
                <w:sz w:val="20"/>
              </w:rPr>
              <w:t>str</w:t>
            </w:r>
            <w:r>
              <w:rPr>
                <w:spacing w:val="-34"/>
                <w:sz w:val="20"/>
              </w:rPr>
              <w:t> </w:t>
            </w:r>
            <w:r>
              <w:rPr>
                <w:sz w:val="20"/>
              </w:rPr>
              <w:t>mnt</w:t>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sz w:val="20"/>
              </w:rPr>
              <w:t>Meust</w:t>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sz w:val="20"/>
              </w:rPr>
              <w:t>In</w:t>
            </w:r>
            <w:r>
              <w:rPr>
                <w:spacing w:val="-39"/>
                <w:sz w:val="20"/>
              </w:rPr>
              <w:t> </w:t>
            </w:r>
            <w:r>
              <w:rPr>
                <w:sz w:val="20"/>
              </w:rPr>
              <w:t>tr</w:t>
            </w:r>
            <w:r>
              <w:rPr>
                <w:spacing w:val="-39"/>
                <w:sz w:val="20"/>
              </w:rPr>
              <w:t> </w:t>
            </w:r>
            <w:r>
              <w:rPr>
                <w:sz w:val="20"/>
              </w:rPr>
              <w:t>sting</w:t>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sz w:val="20"/>
              </w:rPr>
              <w:t>Mu</w:t>
            </w:r>
            <w:r>
              <w:rPr>
                <w:spacing w:val="-25"/>
                <w:sz w:val="20"/>
              </w:rPr>
              <w:t> </w:t>
            </w:r>
            <w:r>
              <w:rPr>
                <w:sz w:val="20"/>
              </w:rPr>
              <w:t>th</w:t>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sz w:val="20"/>
              </w:rPr>
              <w:t>In</w:t>
            </w:r>
            <w:r>
              <w:rPr>
                <w:spacing w:val="-28"/>
                <w:sz w:val="20"/>
              </w:rPr>
              <w:t> </w:t>
            </w:r>
            <w:r>
              <w:rPr>
                <w:sz w:val="20"/>
              </w:rPr>
              <w:t>t</w:t>
            </w:r>
            <w:r>
              <w:rPr>
                <w:spacing w:val="-28"/>
                <w:sz w:val="20"/>
              </w:rPr>
              <w:t> </w:t>
            </w:r>
            <w:r>
              <w:rPr>
                <w:sz w:val="20"/>
              </w:rPr>
              <w:t>net</w:t>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w w:val="95"/>
                <w:sz w:val="20"/>
              </w:rPr>
              <w:t>Meu</w:t>
            </w:r>
            <w:r>
              <w:rPr>
                <w:spacing w:val="-25"/>
                <w:w w:val="95"/>
                <w:sz w:val="20"/>
              </w:rPr>
              <w:t> </w:t>
            </w:r>
            <w:r>
              <w:rPr>
                <w:w w:val="95"/>
                <w:sz w:val="20"/>
              </w:rPr>
              <w:t>t</w:t>
            </w:r>
            <w:r>
              <w:rPr>
                <w:spacing w:val="-24"/>
                <w:w w:val="95"/>
                <w:sz w:val="20"/>
              </w:rPr>
              <w:t> </w:t>
            </w:r>
            <w:r>
              <w:rPr>
                <w:w w:val="95"/>
                <w:sz w:val="20"/>
              </w:rPr>
              <w:t>baik</w:t>
            </w:r>
            <w:r>
              <w:rPr>
                <w:sz w:val="20"/>
              </w:rPr>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sz w:val="20"/>
              </w:rPr>
              <w:t>in</w:t>
            </w:r>
            <w:r>
              <w:rPr>
                <w:spacing w:val="-34"/>
                <w:sz w:val="20"/>
              </w:rPr>
              <w:t> </w:t>
            </w:r>
            <w:r>
              <w:rPr>
                <w:sz w:val="20"/>
              </w:rPr>
              <w:t>tr</w:t>
            </w:r>
            <w:r>
              <w:rPr>
                <w:spacing w:val="-34"/>
                <w:sz w:val="20"/>
              </w:rPr>
              <w:t> </w:t>
            </w:r>
            <w:r>
              <w:rPr>
                <w:sz w:val="20"/>
              </w:rPr>
              <w:t>Du</w:t>
            </w:r>
            <w:r>
              <w:rPr>
                <w:spacing w:val="-34"/>
                <w:sz w:val="20"/>
              </w:rPr>
              <w:t> </w:t>
            </w:r>
            <w:r>
              <w:rPr>
                <w:sz w:val="20"/>
              </w:rPr>
              <w:t>kshn</w:t>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before="6"/>
              <w:ind w:right="198"/>
              <w:jc w:val="right"/>
              <w:rPr>
                <w:sz w:val="20"/>
              </w:rPr>
            </w:pPr>
            <w:r>
              <w:rPr>
                <w:sz w:val="20"/>
              </w:rPr>
              <w:t>Meu</w:t>
            </w:r>
            <w:r>
              <w:rPr>
                <w:spacing w:val="-36"/>
                <w:sz w:val="20"/>
              </w:rPr>
              <w:t> </w:t>
            </w:r>
            <w:r>
              <w:rPr>
                <w:sz w:val="20"/>
              </w:rPr>
              <w:t>t</w:t>
            </w:r>
            <w:r>
              <w:rPr>
                <w:spacing w:val="-36"/>
                <w:sz w:val="20"/>
              </w:rPr>
              <w:t> </w:t>
            </w:r>
            <w:r>
              <w:rPr>
                <w:sz w:val="20"/>
              </w:rPr>
              <w:t>wei</w:t>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sz w:val="20"/>
              </w:rPr>
              <w:t>Iz</w:t>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line="228" w:lineRule="exact"/>
              <w:ind w:right="198"/>
              <w:jc w:val="right"/>
              <w:rPr>
                <w:sz w:val="20"/>
              </w:rPr>
            </w:pPr>
            <w:r>
              <w:rPr>
                <w:w w:val="95"/>
                <w:sz w:val="20"/>
              </w:rPr>
              <w:t>Maun</w:t>
            </w:r>
            <w:r>
              <w:rPr>
                <w:spacing w:val="-26"/>
                <w:w w:val="95"/>
                <w:sz w:val="20"/>
              </w:rPr>
              <w:t> </w:t>
            </w:r>
            <w:r>
              <w:rPr>
                <w:w w:val="95"/>
                <w:sz w:val="20"/>
              </w:rPr>
              <w:t>tn</w:t>
            </w:r>
            <w:r>
              <w:rPr>
                <w:sz w:val="20"/>
              </w:rPr>
              <w:tab/>
            </w:r>
            <w:r>
              <w:rPr>
                <w:w w:val="80"/>
                <w:sz w:val="20"/>
                <w:u w:val="single"/>
              </w:rPr>
              <w:t> </w:t>
            </w:r>
            <w:r>
              <w:rPr>
                <w:sz w:val="20"/>
                <w:u w:val="single"/>
              </w:rPr>
              <w:tab/>
            </w:r>
          </w:p>
        </w:tc>
      </w:tr>
      <w:tr>
        <w:trPr>
          <w:trHeight w:val="270" w:hRule="atLeast"/>
        </w:trPr>
        <w:tc>
          <w:tcPr>
            <w:tcW w:w="3563" w:type="dxa"/>
          </w:tcPr>
          <w:p>
            <w:pPr>
              <w:pStyle w:val="TableParagraph"/>
              <w:tabs>
                <w:tab w:pos="1579" w:val="left" w:leader="none"/>
                <w:tab w:pos="3471" w:val="left" w:leader="none"/>
              </w:tabs>
              <w:spacing w:before="2"/>
              <w:ind w:left="200"/>
              <w:rPr>
                <w:sz w:val="20"/>
              </w:rPr>
            </w:pPr>
            <w:r>
              <w:rPr>
                <w:w w:val="105"/>
                <w:sz w:val="20"/>
              </w:rPr>
              <w:t>It</w:t>
            </w:r>
            <w:r>
              <w:rPr>
                <w:sz w:val="20"/>
              </w:rPr>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line="228" w:lineRule="exact"/>
              <w:ind w:right="198"/>
              <w:jc w:val="right"/>
              <w:rPr>
                <w:sz w:val="20"/>
              </w:rPr>
            </w:pPr>
            <w:r>
              <w:rPr>
                <w:sz w:val="20"/>
              </w:rPr>
              <w:t>Mautt</w:t>
              <w:tab/>
            </w:r>
            <w:r>
              <w:rPr>
                <w:w w:val="80"/>
                <w:sz w:val="20"/>
                <w:u w:val="single"/>
              </w:rPr>
              <w:t> </w:t>
            </w:r>
            <w:r>
              <w:rPr>
                <w:sz w:val="20"/>
                <w:u w:val="single"/>
              </w:rPr>
              <w:tab/>
            </w:r>
          </w:p>
        </w:tc>
      </w:tr>
      <w:tr>
        <w:trPr>
          <w:trHeight w:val="1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1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67"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68"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66"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70" w:hRule="atLeast"/>
        </w:trPr>
        <w:tc>
          <w:tcPr>
            <w:tcW w:w="3563" w:type="dxa"/>
          </w:tcPr>
          <w:p>
            <w:pPr>
              <w:pStyle w:val="TableParagraph"/>
              <w:rPr>
                <w:rFonts w:ascii="Times New Roman"/>
                <w:sz w:val="2"/>
              </w:rPr>
            </w:pPr>
          </w:p>
        </w:tc>
        <w:tc>
          <w:tcPr>
            <w:tcW w:w="4622" w:type="dxa"/>
          </w:tcPr>
          <w:p>
            <w:pPr>
              <w:pStyle w:val="TableParagraph"/>
              <w:rPr>
                <w:rFonts w:ascii="Times New Roman"/>
                <w:sz w:val="2"/>
              </w:rPr>
            </w:pPr>
          </w:p>
        </w:tc>
      </w:tr>
      <w:tr>
        <w:trPr>
          <w:trHeight w:val="253" w:hRule="atLeast"/>
        </w:trPr>
        <w:tc>
          <w:tcPr>
            <w:tcW w:w="3563" w:type="dxa"/>
          </w:tcPr>
          <w:p>
            <w:pPr>
              <w:pStyle w:val="TableParagraph"/>
              <w:tabs>
                <w:tab w:pos="1579" w:val="left" w:leader="none"/>
                <w:tab w:pos="3471" w:val="left" w:leader="none"/>
              </w:tabs>
              <w:spacing w:line="575" w:lineRule="exact"/>
              <w:ind w:left="200"/>
              <w:rPr>
                <w:sz w:val="20"/>
              </w:rPr>
            </w:pPr>
            <w:r>
              <w:rPr>
                <w:w w:val="90"/>
                <w:sz w:val="20"/>
              </w:rPr>
              <w:t>Jeenz</w:t>
            </w:r>
            <w:r>
              <w:rPr>
                <w:sz w:val="20"/>
              </w:rPr>
              <w:tab/>
            </w:r>
            <w:r>
              <w:rPr>
                <w:w w:val="80"/>
                <w:sz w:val="20"/>
                <w:u w:val="single"/>
              </w:rPr>
              <w:t> </w:t>
            </w:r>
            <w:r>
              <w:rPr>
                <w:sz w:val="20"/>
                <w:u w:val="single"/>
              </w:rPr>
              <w:tab/>
            </w:r>
          </w:p>
        </w:tc>
        <w:tc>
          <w:tcPr>
            <w:tcW w:w="4622" w:type="dxa"/>
          </w:tcPr>
          <w:p>
            <w:pPr>
              <w:pStyle w:val="TableParagraph"/>
              <w:tabs>
                <w:tab w:pos="1379" w:val="left" w:leader="none"/>
                <w:tab w:pos="3271" w:val="left" w:leader="none"/>
              </w:tabs>
              <w:spacing w:line="577" w:lineRule="exact"/>
              <w:ind w:right="198"/>
              <w:jc w:val="right"/>
              <w:rPr>
                <w:sz w:val="20"/>
              </w:rPr>
            </w:pPr>
            <w:r>
              <w:rPr>
                <w:w w:val="95"/>
                <w:sz w:val="20"/>
              </w:rPr>
              <w:t>Myoo</w:t>
            </w:r>
            <w:r>
              <w:rPr>
                <w:spacing w:val="-19"/>
                <w:w w:val="95"/>
                <w:sz w:val="20"/>
              </w:rPr>
              <w:t> </w:t>
            </w:r>
            <w:r>
              <w:rPr>
                <w:w w:val="95"/>
                <w:sz w:val="20"/>
              </w:rPr>
              <w:t>zik</w:t>
            </w:r>
            <w:r>
              <w:rPr>
                <w:sz w:val="20"/>
              </w:rPr>
              <w:tab/>
            </w:r>
            <w:r>
              <w:rPr>
                <w:w w:val="80"/>
                <w:sz w:val="20"/>
                <w:u w:val="single"/>
              </w:rPr>
              <w:t> </w:t>
            </w:r>
            <w:r>
              <w:rPr>
                <w:sz w:val="20"/>
                <w:u w:val="single"/>
              </w:rPr>
              <w:tab/>
            </w:r>
          </w:p>
        </w:tc>
      </w:tr>
    </w:tbl>
    <w:p>
      <w:pPr>
        <w:pStyle w:val="BodyText"/>
        <w:spacing w:before="9"/>
        <w:rPr>
          <w:sz w:val="24"/>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400 Elementary Words</w:t>
      </w:r>
    </w:p>
    <w:p>
      <w:pPr>
        <w:pStyle w:val="BodyText"/>
        <w:rPr>
          <w:sz w:val="24"/>
        </w:rPr>
      </w:pPr>
    </w:p>
    <w:p>
      <w:pPr>
        <w:spacing w:before="0"/>
        <w:ind w:left="0" w:right="492" w:firstLine="0"/>
        <w:jc w:val="center"/>
        <w:rPr>
          <w:sz w:val="24"/>
        </w:rPr>
      </w:pPr>
      <w:r>
        <w:rPr>
          <w:sz w:val="24"/>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60"/>
        <w:gridCol w:w="4625"/>
      </w:tblGrid>
      <w:tr>
        <w:trPr>
          <w:trHeight w:val="249" w:hRule="atLeast"/>
        </w:trPr>
        <w:tc>
          <w:tcPr>
            <w:tcW w:w="3560" w:type="dxa"/>
          </w:tcPr>
          <w:p>
            <w:pPr>
              <w:pStyle w:val="TableParagraph"/>
              <w:spacing w:line="212" w:lineRule="exact"/>
              <w:ind w:left="200"/>
              <w:rPr>
                <w:sz w:val="20"/>
              </w:rPr>
            </w:pPr>
            <w:r>
              <w:rPr>
                <w:sz w:val="20"/>
              </w:rPr>
              <w:t>Must</w:t>
            </w:r>
          </w:p>
        </w:tc>
        <w:tc>
          <w:tcPr>
            <w:tcW w:w="4625" w:type="dxa"/>
          </w:tcPr>
          <w:p>
            <w:pPr>
              <w:pStyle w:val="TableParagraph"/>
              <w:tabs>
                <w:tab w:pos="1379" w:val="left" w:leader="none"/>
                <w:tab w:pos="3271" w:val="left" w:leader="none"/>
              </w:tabs>
              <w:spacing w:line="216" w:lineRule="exact"/>
              <w:ind w:right="198"/>
              <w:jc w:val="right"/>
              <w:rPr>
                <w:sz w:val="20"/>
              </w:rPr>
            </w:pPr>
            <w:r>
              <w:rPr>
                <w:w w:val="90"/>
                <w:sz w:val="20"/>
              </w:rPr>
              <w:t>Par_</w:t>
            </w:r>
            <w:r>
              <w:rPr>
                <w:spacing w:val="-24"/>
                <w:w w:val="90"/>
                <w:sz w:val="20"/>
              </w:rPr>
              <w:t> </w:t>
            </w:r>
            <w:r>
              <w:rPr>
                <w:w w:val="90"/>
                <w:sz w:val="20"/>
              </w:rPr>
              <w:t>n</w:t>
            </w:r>
            <w:r>
              <w:rPr>
                <w:sz w:val="20"/>
              </w:rPr>
              <w:tab/>
            </w:r>
            <w:r>
              <w:rPr>
                <w:w w:val="80"/>
                <w:sz w:val="20"/>
                <w:u w:val="single"/>
              </w:rPr>
              <w:t> </w:t>
            </w:r>
            <w:r>
              <w:rPr>
                <w:sz w:val="20"/>
                <w:u w:val="single"/>
              </w:rPr>
              <w:tab/>
            </w:r>
          </w:p>
        </w:tc>
      </w:tr>
      <w:tr>
        <w:trPr>
          <w:trHeight w:val="269" w:hRule="atLeast"/>
        </w:trPr>
        <w:tc>
          <w:tcPr>
            <w:tcW w:w="3560" w:type="dxa"/>
          </w:tcPr>
          <w:p>
            <w:pPr>
              <w:pStyle w:val="TableParagraph"/>
              <w:tabs>
                <w:tab w:pos="1579" w:val="left" w:leader="none"/>
                <w:tab w:pos="3471" w:val="left" w:leader="none"/>
              </w:tabs>
              <w:spacing w:before="2"/>
              <w:ind w:left="200"/>
              <w:rPr>
                <w:sz w:val="20"/>
              </w:rPr>
            </w:pPr>
            <w:r>
              <w:rPr>
                <w:sz w:val="20"/>
              </w:rPr>
              <w:t>Mai</w:t>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w w:val="90"/>
                <w:sz w:val="20"/>
              </w:rPr>
              <w:t>Par</w:t>
            </w:r>
            <w:r>
              <w:rPr>
                <w:spacing w:val="-30"/>
                <w:w w:val="90"/>
                <w:sz w:val="20"/>
              </w:rPr>
              <w:t> </w:t>
            </w:r>
            <w:r>
              <w:rPr>
                <w:w w:val="90"/>
                <w:sz w:val="20"/>
              </w:rPr>
              <w:t>sport</w:t>
            </w:r>
            <w:r>
              <w:rPr>
                <w:sz w:val="20"/>
              </w:rPr>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sz w:val="20"/>
              </w:rPr>
              <w:t>Neim</w:t>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w w:val="85"/>
                <w:sz w:val="20"/>
              </w:rPr>
              <w:t>Pa</w:t>
            </w:r>
            <w:r>
              <w:rPr>
                <w:spacing w:val="-22"/>
                <w:w w:val="85"/>
                <w:sz w:val="20"/>
              </w:rPr>
              <w:t> </w:t>
            </w:r>
            <w:r>
              <w:rPr>
                <w:w w:val="85"/>
                <w:sz w:val="20"/>
              </w:rPr>
              <w:t>st</w:t>
            </w:r>
            <w:r>
              <w:rPr>
                <w:sz w:val="20"/>
              </w:rPr>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w w:val="95"/>
                <w:sz w:val="20"/>
              </w:rPr>
              <w:t>Nei</w:t>
            </w:r>
            <w:r>
              <w:rPr>
                <w:spacing w:val="-34"/>
                <w:w w:val="95"/>
                <w:sz w:val="20"/>
              </w:rPr>
              <w:t> </w:t>
            </w:r>
            <w:r>
              <w:rPr>
                <w:w w:val="95"/>
                <w:sz w:val="20"/>
              </w:rPr>
              <w:t>ch</w:t>
            </w:r>
            <w:r>
              <w:rPr>
                <w:sz w:val="20"/>
              </w:rPr>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w w:val="85"/>
                <w:sz w:val="20"/>
              </w:rPr>
              <w:t>Pees</w:t>
            </w:r>
            <w:r>
              <w:rPr>
                <w:sz w:val="20"/>
              </w:rPr>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sz w:val="20"/>
              </w:rPr>
              <w:t>Niy</w:t>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w w:val="85"/>
                <w:sz w:val="20"/>
              </w:rPr>
              <w:t>Pee</w:t>
            </w:r>
            <w:r>
              <w:rPr>
                <w:spacing w:val="-9"/>
                <w:w w:val="85"/>
                <w:sz w:val="20"/>
              </w:rPr>
              <w:t> </w:t>
            </w:r>
            <w:r>
              <w:rPr>
                <w:w w:val="85"/>
                <w:sz w:val="20"/>
              </w:rPr>
              <w:t>pl</w:t>
            </w:r>
            <w:r>
              <w:rPr>
                <w:sz w:val="20"/>
              </w:rPr>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sz w:val="20"/>
              </w:rPr>
              <w:t>Ne</w:t>
            </w:r>
            <w:r>
              <w:rPr>
                <w:spacing w:val="-41"/>
                <w:sz w:val="20"/>
              </w:rPr>
              <w:t> </w:t>
            </w:r>
            <w:r>
              <w:rPr>
                <w:sz w:val="20"/>
              </w:rPr>
              <w:t>v</w:t>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w w:val="85"/>
                <w:sz w:val="20"/>
              </w:rPr>
              <w:t>Per</w:t>
            </w:r>
            <w:r>
              <w:rPr>
                <w:spacing w:val="-14"/>
                <w:w w:val="85"/>
                <w:sz w:val="20"/>
              </w:rPr>
              <w:t> </w:t>
            </w:r>
            <w:r>
              <w:rPr>
                <w:w w:val="85"/>
                <w:sz w:val="20"/>
              </w:rPr>
              <w:t>sn</w:t>
            </w:r>
            <w:r>
              <w:rPr>
                <w:sz w:val="20"/>
              </w:rPr>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sz w:val="20"/>
              </w:rPr>
              <w:t>Nyoo</w:t>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w w:val="95"/>
                <w:sz w:val="20"/>
              </w:rPr>
              <w:t>Feun</w:t>
            </w:r>
            <w:r>
              <w:rPr>
                <w:sz w:val="20"/>
              </w:rPr>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sz w:val="20"/>
              </w:rPr>
              <w:t>Nekst</w:t>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w w:val="90"/>
                <w:sz w:val="20"/>
              </w:rPr>
              <w:t>pi Ya</w:t>
            </w:r>
            <w:r>
              <w:rPr>
                <w:spacing w:val="-39"/>
                <w:w w:val="90"/>
                <w:sz w:val="20"/>
              </w:rPr>
              <w:t> </w:t>
            </w:r>
            <w:r>
              <w:rPr>
                <w:w w:val="90"/>
                <w:sz w:val="20"/>
              </w:rPr>
              <w:t>neu</w:t>
            </w:r>
            <w:r>
              <w:rPr>
                <w:sz w:val="20"/>
              </w:rPr>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w w:val="95"/>
                <w:sz w:val="20"/>
              </w:rPr>
              <w:t>Nais</w:t>
            </w:r>
            <w:r>
              <w:rPr>
                <w:sz w:val="20"/>
              </w:rPr>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w w:val="85"/>
                <w:sz w:val="20"/>
              </w:rPr>
              <w:t>Pees</w:t>
            </w:r>
            <w:r>
              <w:rPr>
                <w:sz w:val="20"/>
              </w:rPr>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sz w:val="20"/>
              </w:rPr>
              <w:t>Nait</w:t>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sz w:val="20"/>
              </w:rPr>
              <w:t>Pingk</w:t>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w w:val="90"/>
                <w:sz w:val="20"/>
              </w:rPr>
              <w:t>nain</w:t>
            </w:r>
            <w:r>
              <w:rPr>
                <w:spacing w:val="-21"/>
                <w:w w:val="90"/>
                <w:sz w:val="20"/>
              </w:rPr>
              <w:t> </w:t>
            </w:r>
            <w:r>
              <w:rPr>
                <w:w w:val="90"/>
                <w:sz w:val="20"/>
              </w:rPr>
              <w:t>Teen</w:t>
            </w:r>
            <w:r>
              <w:rPr>
                <w:sz w:val="20"/>
              </w:rPr>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w w:val="85"/>
                <w:sz w:val="20"/>
              </w:rPr>
              <w:t>Pee_</w:t>
            </w:r>
            <w:r>
              <w:rPr>
                <w:spacing w:val="-23"/>
                <w:w w:val="85"/>
                <w:sz w:val="20"/>
              </w:rPr>
              <w:t> </w:t>
            </w:r>
            <w:r>
              <w:rPr>
                <w:w w:val="85"/>
                <w:sz w:val="20"/>
              </w:rPr>
              <w:t>ts</w:t>
            </w:r>
            <w:r>
              <w:rPr>
                <w:sz w:val="20"/>
              </w:rPr>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sz w:val="20"/>
              </w:rPr>
              <w:t>Neu</w:t>
            </w:r>
            <w:r>
              <w:rPr>
                <w:spacing w:val="-39"/>
                <w:sz w:val="20"/>
              </w:rPr>
              <w:t> </w:t>
            </w:r>
            <w:r>
              <w:rPr>
                <w:sz w:val="20"/>
              </w:rPr>
              <w:t>b</w:t>
            </w:r>
            <w:r>
              <w:rPr>
                <w:spacing w:val="-39"/>
                <w:sz w:val="20"/>
              </w:rPr>
              <w:t> </w:t>
            </w:r>
            <w:r>
              <w:rPr>
                <w:sz w:val="20"/>
              </w:rPr>
              <w:t>dii</w:t>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w w:val="95"/>
                <w:sz w:val="20"/>
              </w:rPr>
              <w:t>Plan</w:t>
            </w:r>
            <w:r>
              <w:rPr>
                <w:sz w:val="20"/>
              </w:rPr>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sz w:val="20"/>
              </w:rPr>
              <w:t>Neuz</w:t>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sz w:val="20"/>
              </w:rPr>
              <w:t>Plein</w:t>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sz w:val="20"/>
              </w:rPr>
              <w:t>Not</w:t>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w w:val="95"/>
                <w:sz w:val="20"/>
              </w:rPr>
              <w:t>Pleez</w:t>
            </w:r>
            <w:r>
              <w:rPr>
                <w:sz w:val="20"/>
              </w:rPr>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sz w:val="20"/>
              </w:rPr>
              <w:t>Nu</w:t>
            </w:r>
            <w:r>
              <w:rPr>
                <w:spacing w:val="-37"/>
                <w:sz w:val="20"/>
              </w:rPr>
              <w:t> </w:t>
            </w:r>
            <w:r>
              <w:rPr>
                <w:sz w:val="20"/>
              </w:rPr>
              <w:t>tting</w:t>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w w:val="95"/>
                <w:sz w:val="20"/>
              </w:rPr>
              <w:t>Plu</w:t>
            </w:r>
            <w:r>
              <w:rPr>
                <w:spacing w:val="-21"/>
                <w:w w:val="95"/>
                <w:sz w:val="20"/>
              </w:rPr>
              <w:t> </w:t>
            </w:r>
            <w:r>
              <w:rPr>
                <w:w w:val="95"/>
                <w:sz w:val="20"/>
              </w:rPr>
              <w:t>m</w:t>
            </w:r>
            <w:r>
              <w:rPr>
                <w:sz w:val="20"/>
              </w:rPr>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sz w:val="20"/>
              </w:rPr>
              <w:t>No</w:t>
            </w:r>
            <w:r>
              <w:rPr>
                <w:spacing w:val="-24"/>
                <w:sz w:val="20"/>
              </w:rPr>
              <w:t> </w:t>
            </w:r>
            <w:r>
              <w:rPr>
                <w:sz w:val="20"/>
              </w:rPr>
              <w:t>vl</w:t>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w w:val="90"/>
                <w:sz w:val="20"/>
              </w:rPr>
              <w:t>Peu</w:t>
            </w:r>
            <w:r>
              <w:rPr>
                <w:spacing w:val="-28"/>
                <w:w w:val="90"/>
                <w:sz w:val="20"/>
              </w:rPr>
              <w:t> </w:t>
            </w:r>
            <w:r>
              <w:rPr>
                <w:w w:val="90"/>
                <w:sz w:val="20"/>
              </w:rPr>
              <w:t>sto</w:t>
            </w:r>
            <w:r>
              <w:rPr>
                <w:spacing w:val="-27"/>
                <w:w w:val="90"/>
                <w:sz w:val="20"/>
              </w:rPr>
              <w:t> </w:t>
            </w:r>
            <w:r>
              <w:rPr>
                <w:w w:val="90"/>
                <w:sz w:val="20"/>
              </w:rPr>
              <w:t>fis</w:t>
            </w:r>
            <w:r>
              <w:rPr>
                <w:sz w:val="20"/>
              </w:rPr>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w w:val="95"/>
                <w:sz w:val="20"/>
              </w:rPr>
              <w:t>neu</w:t>
            </w:r>
            <w:r>
              <w:rPr>
                <w:spacing w:val="-30"/>
                <w:w w:val="95"/>
                <w:sz w:val="20"/>
              </w:rPr>
              <w:t> </w:t>
            </w:r>
            <w:r>
              <w:rPr>
                <w:w w:val="95"/>
                <w:sz w:val="20"/>
              </w:rPr>
              <w:t>Vem</w:t>
            </w:r>
            <w:r>
              <w:rPr>
                <w:spacing w:val="-30"/>
                <w:w w:val="95"/>
                <w:sz w:val="20"/>
              </w:rPr>
              <w:t> </w:t>
            </w:r>
            <w:r>
              <w:rPr>
                <w:w w:val="95"/>
                <w:sz w:val="20"/>
              </w:rPr>
              <w:t>b</w:t>
            </w:r>
            <w:r>
              <w:rPr>
                <w:sz w:val="20"/>
              </w:rPr>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sz w:val="20"/>
              </w:rPr>
              <w:t>p</w:t>
            </w:r>
            <w:r>
              <w:rPr>
                <w:spacing w:val="-39"/>
                <w:sz w:val="20"/>
              </w:rPr>
              <w:t> </w:t>
            </w:r>
            <w:r>
              <w:rPr>
                <w:sz w:val="20"/>
              </w:rPr>
              <w:t>Tei</w:t>
            </w:r>
            <w:r>
              <w:rPr>
                <w:spacing w:val="-39"/>
                <w:sz w:val="20"/>
              </w:rPr>
              <w:t> </w:t>
            </w:r>
            <w:r>
              <w:rPr>
                <w:sz w:val="20"/>
              </w:rPr>
              <w:t>teu</w:t>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sz w:val="20"/>
              </w:rPr>
              <w:t>Num</w:t>
            </w:r>
            <w:r>
              <w:rPr>
                <w:spacing w:val="-41"/>
                <w:sz w:val="20"/>
              </w:rPr>
              <w:t> </w:t>
            </w:r>
            <w:r>
              <w:rPr>
                <w:sz w:val="20"/>
              </w:rPr>
              <w:t>b</w:t>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w w:val="95"/>
                <w:sz w:val="20"/>
              </w:rPr>
              <w:t>Paund</w:t>
            </w:r>
            <w:r>
              <w:rPr>
                <w:sz w:val="20"/>
              </w:rPr>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sz w:val="20"/>
              </w:rPr>
              <w:t>Ners</w:t>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sz w:val="20"/>
              </w:rPr>
              <w:t>Pauw</w:t>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sz w:val="20"/>
              </w:rPr>
              <w:t>Ov</w:t>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sz w:val="20"/>
              </w:rPr>
              <w:t>Pri</w:t>
            </w:r>
            <w:r>
              <w:rPr>
                <w:spacing w:val="-23"/>
                <w:sz w:val="20"/>
              </w:rPr>
              <w:t> </w:t>
            </w:r>
            <w:r>
              <w:rPr>
                <w:sz w:val="20"/>
              </w:rPr>
              <w:t>tii</w:t>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sz w:val="20"/>
              </w:rPr>
              <w:t>Of</w:t>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w w:val="95"/>
                <w:sz w:val="20"/>
              </w:rPr>
              <w:t>Pro</w:t>
            </w:r>
            <w:r>
              <w:rPr>
                <w:spacing w:val="-25"/>
                <w:w w:val="95"/>
                <w:sz w:val="20"/>
              </w:rPr>
              <w:t> </w:t>
            </w:r>
            <w:r>
              <w:rPr>
                <w:w w:val="95"/>
                <w:sz w:val="20"/>
              </w:rPr>
              <w:t>blm</w:t>
            </w:r>
            <w:r>
              <w:rPr>
                <w:sz w:val="20"/>
              </w:rPr>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sz w:val="20"/>
              </w:rPr>
              <w:t>O</w:t>
            </w:r>
            <w:r>
              <w:rPr>
                <w:spacing w:val="-32"/>
                <w:sz w:val="20"/>
              </w:rPr>
              <w:t> </w:t>
            </w:r>
            <w:r>
              <w:rPr>
                <w:sz w:val="20"/>
              </w:rPr>
              <w:t>fn</w:t>
              <w:tab/>
            </w:r>
            <w:r>
              <w:rPr>
                <w:w w:val="80"/>
                <w:sz w:val="20"/>
                <w:u w:val="single"/>
              </w:rPr>
              <w:t> </w:t>
            </w:r>
            <w:r>
              <w:rPr>
                <w:sz w:val="20"/>
                <w:u w:val="single"/>
              </w:rPr>
              <w:tab/>
            </w:r>
          </w:p>
        </w:tc>
        <w:tc>
          <w:tcPr>
            <w:tcW w:w="4625" w:type="dxa"/>
          </w:tcPr>
          <w:p>
            <w:pPr>
              <w:pStyle w:val="TableParagraph"/>
              <w:tabs>
                <w:tab w:pos="1379" w:val="left" w:leader="none"/>
                <w:tab w:pos="3312" w:val="left" w:leader="none"/>
              </w:tabs>
              <w:spacing w:before="6"/>
              <w:ind w:right="157"/>
              <w:jc w:val="right"/>
              <w:rPr>
                <w:sz w:val="20"/>
              </w:rPr>
            </w:pPr>
            <w:r>
              <w:rPr>
                <w:sz w:val="20"/>
              </w:rPr>
              <w:t>P</w:t>
            </w:r>
            <w:r>
              <w:rPr>
                <w:rFonts w:ascii="Garamond"/>
                <w:sz w:val="20"/>
              </w:rPr>
              <w:t>e</w:t>
            </w:r>
            <w:r>
              <w:rPr>
                <w:sz w:val="20"/>
              </w:rPr>
              <w:t>r</w:t>
            </w:r>
            <w:r>
              <w:rPr>
                <w:spacing w:val="-40"/>
                <w:sz w:val="20"/>
              </w:rPr>
              <w:t> </w:t>
            </w:r>
            <w:r>
              <w:rPr>
                <w:sz w:val="20"/>
              </w:rPr>
              <w:t>pl</w:t>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w w:val="90"/>
                <w:sz w:val="20"/>
              </w:rPr>
              <w:t>eu</w:t>
            </w:r>
            <w:r>
              <w:rPr>
                <w:spacing w:val="-19"/>
                <w:w w:val="90"/>
                <w:sz w:val="20"/>
              </w:rPr>
              <w:t> </w:t>
            </w:r>
            <w:r>
              <w:rPr>
                <w:w w:val="90"/>
                <w:sz w:val="20"/>
              </w:rPr>
              <w:t>Kei</w:t>
            </w:r>
            <w:r>
              <w:rPr>
                <w:sz w:val="20"/>
              </w:rPr>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w w:val="95"/>
                <w:sz w:val="20"/>
              </w:rPr>
              <w:t>Puu</w:t>
            </w:r>
            <w:r>
              <w:rPr>
                <w:spacing w:val="-26"/>
                <w:w w:val="95"/>
                <w:sz w:val="20"/>
              </w:rPr>
              <w:t> </w:t>
            </w:r>
            <w:r>
              <w:rPr>
                <w:w w:val="95"/>
                <w:sz w:val="20"/>
              </w:rPr>
              <w:t>Ton</w:t>
            </w:r>
            <w:r>
              <w:rPr>
                <w:sz w:val="20"/>
              </w:rPr>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sz w:val="20"/>
              </w:rPr>
              <w:t>On</w:t>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sz w:val="20"/>
              </w:rPr>
              <w:t>Kyoo</w:t>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sz w:val="20"/>
              </w:rPr>
              <w:t>Wun</w:t>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sz w:val="20"/>
              </w:rPr>
              <w:t>Kwik</w:t>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w w:val="95"/>
                <w:sz w:val="20"/>
              </w:rPr>
              <w:t>Eu</w:t>
            </w:r>
            <w:r>
              <w:rPr>
                <w:spacing w:val="-36"/>
                <w:w w:val="95"/>
                <w:sz w:val="20"/>
              </w:rPr>
              <w:t> </w:t>
            </w:r>
            <w:r>
              <w:rPr>
                <w:w w:val="95"/>
                <w:sz w:val="20"/>
              </w:rPr>
              <w:t>pn</w:t>
            </w:r>
            <w:r>
              <w:rPr>
                <w:sz w:val="20"/>
              </w:rPr>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sz w:val="20"/>
              </w:rPr>
              <w:t>Kwaiyt</w:t>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sz w:val="20"/>
              </w:rPr>
              <w:t>Or</w:t>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w w:val="95"/>
                <w:sz w:val="20"/>
              </w:rPr>
              <w:t>Rei</w:t>
            </w:r>
            <w:r>
              <w:rPr>
                <w:spacing w:val="-33"/>
                <w:w w:val="95"/>
                <w:sz w:val="20"/>
              </w:rPr>
              <w:t> </w:t>
            </w:r>
            <w:r>
              <w:rPr>
                <w:w w:val="95"/>
                <w:sz w:val="20"/>
              </w:rPr>
              <w:t>dii</w:t>
            </w:r>
            <w:r>
              <w:rPr>
                <w:spacing w:val="-34"/>
                <w:w w:val="95"/>
                <w:sz w:val="20"/>
              </w:rPr>
              <w:t> </w:t>
            </w:r>
            <w:r>
              <w:rPr>
                <w:w w:val="95"/>
                <w:sz w:val="20"/>
              </w:rPr>
              <w:t>yeu</w:t>
            </w:r>
            <w:r>
              <w:rPr>
                <w:sz w:val="20"/>
              </w:rPr>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sz w:val="20"/>
              </w:rPr>
              <w:t>O</w:t>
            </w:r>
            <w:r>
              <w:rPr>
                <w:spacing w:val="-24"/>
                <w:sz w:val="20"/>
              </w:rPr>
              <w:t> </w:t>
            </w:r>
            <w:r>
              <w:rPr>
                <w:sz w:val="20"/>
              </w:rPr>
              <w:t>rinj</w:t>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sz w:val="20"/>
              </w:rPr>
              <w:t>Rein</w:t>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sz w:val="20"/>
              </w:rPr>
              <w:t>U</w:t>
            </w:r>
            <w:r>
              <w:rPr>
                <w:spacing w:val="-26"/>
                <w:sz w:val="20"/>
              </w:rPr>
              <w:t> </w:t>
            </w:r>
            <w:r>
              <w:rPr>
                <w:sz w:val="20"/>
              </w:rPr>
              <w:t>th</w:t>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w w:val="95"/>
                <w:sz w:val="20"/>
              </w:rPr>
              <w:t>Ran</w:t>
            </w:r>
            <w:r>
              <w:rPr>
                <w:sz w:val="20"/>
              </w:rPr>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sz w:val="20"/>
              </w:rPr>
              <w:t>Auw</w:t>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w w:val="95"/>
                <w:sz w:val="20"/>
              </w:rPr>
              <w:t>Reed</w:t>
            </w:r>
            <w:r>
              <w:rPr>
                <w:sz w:val="20"/>
              </w:rPr>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sz w:val="20"/>
              </w:rPr>
              <w:t>Aut</w:t>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sz w:val="20"/>
              </w:rPr>
              <w:t>Riyl</w:t>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w w:val="95"/>
                <w:sz w:val="20"/>
              </w:rPr>
              <w:t>Eu</w:t>
            </w:r>
            <w:r>
              <w:rPr>
                <w:spacing w:val="-23"/>
                <w:w w:val="95"/>
                <w:sz w:val="20"/>
              </w:rPr>
              <w:t> </w:t>
            </w:r>
            <w:r>
              <w:rPr>
                <w:w w:val="95"/>
                <w:sz w:val="20"/>
              </w:rPr>
              <w:t>v</w:t>
            </w:r>
            <w:r>
              <w:rPr>
                <w:sz w:val="20"/>
              </w:rPr>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before="6"/>
              <w:ind w:right="198"/>
              <w:jc w:val="right"/>
              <w:rPr>
                <w:sz w:val="20"/>
              </w:rPr>
            </w:pPr>
            <w:r>
              <w:rPr>
                <w:w w:val="90"/>
                <w:sz w:val="20"/>
              </w:rPr>
              <w:t>Rais</w:t>
            </w:r>
            <w:r>
              <w:rPr>
                <w:sz w:val="20"/>
              </w:rPr>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w w:val="95"/>
                <w:sz w:val="20"/>
              </w:rPr>
              <w:t>Pein</w:t>
            </w:r>
            <w:r>
              <w:rPr>
                <w:sz w:val="20"/>
              </w:rPr>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line="228" w:lineRule="exact"/>
              <w:ind w:right="198"/>
              <w:jc w:val="right"/>
              <w:rPr>
                <w:sz w:val="20"/>
              </w:rPr>
            </w:pPr>
            <w:r>
              <w:rPr>
                <w:sz w:val="20"/>
              </w:rPr>
              <w:t>Rich</w:t>
              <w:tab/>
            </w:r>
            <w:r>
              <w:rPr>
                <w:w w:val="80"/>
                <w:sz w:val="20"/>
                <w:u w:val="single"/>
              </w:rPr>
              <w:t> </w:t>
            </w:r>
            <w:r>
              <w:rPr>
                <w:sz w:val="20"/>
                <w:u w:val="single"/>
              </w:rPr>
              <w:tab/>
            </w:r>
          </w:p>
        </w:tc>
      </w:tr>
      <w:tr>
        <w:trPr>
          <w:trHeight w:val="270" w:hRule="atLeast"/>
        </w:trPr>
        <w:tc>
          <w:tcPr>
            <w:tcW w:w="3560" w:type="dxa"/>
          </w:tcPr>
          <w:p>
            <w:pPr>
              <w:pStyle w:val="TableParagraph"/>
              <w:tabs>
                <w:tab w:pos="1579" w:val="left" w:leader="none"/>
                <w:tab w:pos="3471" w:val="left" w:leader="none"/>
              </w:tabs>
              <w:spacing w:before="2"/>
              <w:ind w:left="200"/>
              <w:rPr>
                <w:sz w:val="20"/>
              </w:rPr>
            </w:pPr>
            <w:r>
              <w:rPr>
                <w:w w:val="90"/>
                <w:sz w:val="20"/>
              </w:rPr>
              <w:t>Pei</w:t>
            </w:r>
            <w:r>
              <w:rPr>
                <w:spacing w:val="-24"/>
                <w:w w:val="90"/>
                <w:sz w:val="20"/>
              </w:rPr>
              <w:t> </w:t>
            </w:r>
            <w:r>
              <w:rPr>
                <w:w w:val="90"/>
                <w:sz w:val="20"/>
              </w:rPr>
              <w:t>p</w:t>
            </w:r>
            <w:r>
              <w:rPr>
                <w:sz w:val="20"/>
              </w:rPr>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line="228" w:lineRule="exact"/>
              <w:ind w:right="198"/>
              <w:jc w:val="right"/>
              <w:rPr>
                <w:sz w:val="20"/>
              </w:rPr>
            </w:pPr>
            <w:r>
              <w:rPr>
                <w:sz w:val="20"/>
              </w:rPr>
              <w:t>Rait</w:t>
              <w:tab/>
            </w:r>
            <w:r>
              <w:rPr>
                <w:w w:val="80"/>
                <w:sz w:val="20"/>
                <w:u w:val="single"/>
              </w:rPr>
              <w:t> </w:t>
            </w:r>
            <w:r>
              <w:rPr>
                <w:sz w:val="20"/>
                <w:u w:val="single"/>
              </w:rPr>
              <w:tab/>
            </w:r>
          </w:p>
        </w:tc>
      </w:tr>
      <w:tr>
        <w:trPr>
          <w:trHeight w:val="1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1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69"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69"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67"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68"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66"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70" w:hRule="atLeast"/>
        </w:trPr>
        <w:tc>
          <w:tcPr>
            <w:tcW w:w="3560" w:type="dxa"/>
          </w:tcPr>
          <w:p>
            <w:pPr>
              <w:pStyle w:val="TableParagraph"/>
              <w:rPr>
                <w:rFonts w:ascii="Times New Roman"/>
                <w:sz w:val="2"/>
              </w:rPr>
            </w:pPr>
          </w:p>
        </w:tc>
        <w:tc>
          <w:tcPr>
            <w:tcW w:w="4625" w:type="dxa"/>
          </w:tcPr>
          <w:p>
            <w:pPr>
              <w:pStyle w:val="TableParagraph"/>
              <w:rPr>
                <w:rFonts w:ascii="Times New Roman"/>
                <w:sz w:val="2"/>
              </w:rPr>
            </w:pPr>
          </w:p>
        </w:tc>
      </w:tr>
      <w:tr>
        <w:trPr>
          <w:trHeight w:val="253" w:hRule="atLeast"/>
        </w:trPr>
        <w:tc>
          <w:tcPr>
            <w:tcW w:w="3560" w:type="dxa"/>
          </w:tcPr>
          <w:p>
            <w:pPr>
              <w:pStyle w:val="TableParagraph"/>
              <w:tabs>
                <w:tab w:pos="1579" w:val="left" w:leader="none"/>
                <w:tab w:pos="3471" w:val="left" w:leader="none"/>
              </w:tabs>
              <w:spacing w:line="575" w:lineRule="exact"/>
              <w:ind w:left="200"/>
              <w:rPr>
                <w:sz w:val="20"/>
              </w:rPr>
            </w:pPr>
            <w:r>
              <w:rPr>
                <w:w w:val="95"/>
                <w:sz w:val="20"/>
              </w:rPr>
              <w:t>Peir</w:t>
            </w:r>
            <w:r>
              <w:rPr>
                <w:spacing w:val="-26"/>
                <w:w w:val="95"/>
                <w:sz w:val="20"/>
              </w:rPr>
              <w:t> </w:t>
            </w:r>
            <w:r>
              <w:rPr>
                <w:w w:val="95"/>
                <w:sz w:val="20"/>
              </w:rPr>
              <w:t>rnt</w:t>
            </w:r>
            <w:r>
              <w:rPr>
                <w:sz w:val="20"/>
              </w:rPr>
              <w:tab/>
            </w:r>
            <w:r>
              <w:rPr>
                <w:w w:val="80"/>
                <w:sz w:val="20"/>
                <w:u w:val="single"/>
              </w:rPr>
              <w:t> </w:t>
            </w:r>
            <w:r>
              <w:rPr>
                <w:sz w:val="20"/>
                <w:u w:val="single"/>
              </w:rPr>
              <w:tab/>
            </w:r>
          </w:p>
        </w:tc>
        <w:tc>
          <w:tcPr>
            <w:tcW w:w="4625" w:type="dxa"/>
          </w:tcPr>
          <w:p>
            <w:pPr>
              <w:pStyle w:val="TableParagraph"/>
              <w:tabs>
                <w:tab w:pos="1379" w:val="left" w:leader="none"/>
                <w:tab w:pos="3271" w:val="left" w:leader="none"/>
              </w:tabs>
              <w:spacing w:line="577" w:lineRule="exact"/>
              <w:ind w:right="198"/>
              <w:jc w:val="right"/>
              <w:rPr>
                <w:sz w:val="20"/>
              </w:rPr>
            </w:pPr>
            <w:r>
              <w:rPr>
                <w:sz w:val="20"/>
              </w:rPr>
              <w:t>Ri</w:t>
            </w:r>
            <w:r>
              <w:rPr>
                <w:spacing w:val="-35"/>
                <w:sz w:val="20"/>
              </w:rPr>
              <w:t> </w:t>
            </w:r>
            <w:r>
              <w:rPr>
                <w:sz w:val="20"/>
              </w:rPr>
              <w:t>v</w:t>
              <w:tab/>
            </w:r>
            <w:r>
              <w:rPr>
                <w:w w:val="80"/>
                <w:sz w:val="20"/>
                <w:u w:val="single"/>
              </w:rPr>
              <w:t> </w:t>
            </w:r>
            <w:r>
              <w:rPr>
                <w:sz w:val="20"/>
                <w:u w:val="single"/>
              </w:rPr>
              <w:tab/>
            </w:r>
          </w:p>
        </w:tc>
      </w:tr>
    </w:tbl>
    <w:p>
      <w:pPr>
        <w:pStyle w:val="BodyText"/>
        <w:spacing w:before="9"/>
        <w:rPr>
          <w:sz w:val="24"/>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400 Elementary Words</w:t>
      </w:r>
    </w:p>
    <w:p>
      <w:pPr>
        <w:pStyle w:val="BodyText"/>
        <w:rPr>
          <w:sz w:val="24"/>
        </w:rPr>
      </w:pPr>
    </w:p>
    <w:p>
      <w:pPr>
        <w:spacing w:before="0"/>
        <w:ind w:left="0" w:right="492" w:firstLine="0"/>
        <w:jc w:val="center"/>
        <w:rPr>
          <w:sz w:val="24"/>
        </w:rPr>
      </w:pPr>
      <w:r>
        <w:rPr>
          <w:sz w:val="24"/>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16"/>
        <w:gridCol w:w="4570"/>
      </w:tblGrid>
      <w:tr>
        <w:trPr>
          <w:trHeight w:val="249" w:hRule="atLeast"/>
        </w:trPr>
        <w:tc>
          <w:tcPr>
            <w:tcW w:w="3616" w:type="dxa"/>
          </w:tcPr>
          <w:p>
            <w:pPr>
              <w:pStyle w:val="TableParagraph"/>
              <w:spacing w:line="212" w:lineRule="exact"/>
              <w:ind w:left="200"/>
              <w:rPr>
                <w:sz w:val="20"/>
              </w:rPr>
            </w:pPr>
            <w:r>
              <w:rPr>
                <w:w w:val="95"/>
                <w:sz w:val="20"/>
              </w:rPr>
              <w:t>Raund</w:t>
            </w:r>
          </w:p>
        </w:tc>
        <w:tc>
          <w:tcPr>
            <w:tcW w:w="4570" w:type="dxa"/>
          </w:tcPr>
          <w:p>
            <w:pPr>
              <w:pStyle w:val="TableParagraph"/>
              <w:tabs>
                <w:tab w:pos="1379" w:val="left" w:leader="none"/>
                <w:tab w:pos="3271" w:val="left" w:leader="none"/>
              </w:tabs>
              <w:spacing w:line="216" w:lineRule="exact"/>
              <w:ind w:right="199"/>
              <w:jc w:val="right"/>
              <w:rPr>
                <w:sz w:val="20"/>
              </w:rPr>
            </w:pPr>
            <w:r>
              <w:rPr>
                <w:w w:val="90"/>
                <w:sz w:val="20"/>
              </w:rPr>
              <w:t>Speek</w:t>
            </w:r>
            <w:r>
              <w:rPr>
                <w:sz w:val="20"/>
              </w:rPr>
              <w:tab/>
            </w:r>
            <w:r>
              <w:rPr>
                <w:w w:val="80"/>
                <w:sz w:val="20"/>
                <w:u w:val="single"/>
              </w:rPr>
              <w:t> </w:t>
            </w:r>
            <w:r>
              <w:rPr>
                <w:sz w:val="20"/>
                <w:u w:val="single"/>
              </w:rPr>
              <w:tab/>
            </w:r>
          </w:p>
        </w:tc>
      </w:tr>
      <w:tr>
        <w:trPr>
          <w:trHeight w:val="269" w:hRule="atLeast"/>
        </w:trPr>
        <w:tc>
          <w:tcPr>
            <w:tcW w:w="3616" w:type="dxa"/>
          </w:tcPr>
          <w:p>
            <w:pPr>
              <w:pStyle w:val="TableParagraph"/>
              <w:tabs>
                <w:tab w:pos="1579" w:val="left" w:leader="none"/>
                <w:tab w:pos="3471" w:val="left" w:leader="none"/>
              </w:tabs>
              <w:spacing w:before="2"/>
              <w:ind w:left="200"/>
              <w:rPr>
                <w:sz w:val="20"/>
              </w:rPr>
            </w:pPr>
            <w:r>
              <w:rPr>
                <w:w w:val="90"/>
                <w:sz w:val="20"/>
              </w:rPr>
              <w:t>Ru</w:t>
            </w:r>
            <w:r>
              <w:rPr>
                <w:spacing w:val="-26"/>
                <w:w w:val="90"/>
                <w:sz w:val="20"/>
              </w:rPr>
              <w:t> </w:t>
            </w:r>
            <w:r>
              <w:rPr>
                <w:w w:val="90"/>
                <w:sz w:val="20"/>
              </w:rPr>
              <w:t>bish</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sz w:val="20"/>
              </w:rPr>
              <w:t>Sport</w:t>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85"/>
                <w:sz w:val="20"/>
              </w:rPr>
              <w:t>Sad</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w w:val="90"/>
                <w:sz w:val="20"/>
              </w:rPr>
              <w:t>Stan</w:t>
            </w:r>
            <w:r>
              <w:rPr>
                <w:spacing w:val="-26"/>
                <w:w w:val="90"/>
                <w:sz w:val="20"/>
              </w:rPr>
              <w:t> </w:t>
            </w:r>
            <w:r>
              <w:rPr>
                <w:w w:val="90"/>
                <w:sz w:val="20"/>
              </w:rPr>
              <w:t>Dup</w:t>
            </w:r>
            <w:r>
              <w:rPr>
                <w:sz w:val="20"/>
              </w:rPr>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90"/>
                <w:sz w:val="20"/>
              </w:rPr>
              <w:t>Sed</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w w:val="95"/>
                <w:sz w:val="20"/>
              </w:rPr>
              <w:t>Start</w:t>
            </w:r>
            <w:r>
              <w:rPr>
                <w:sz w:val="20"/>
              </w:rPr>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95"/>
                <w:sz w:val="20"/>
              </w:rPr>
              <w:t>Seim</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sz w:val="20"/>
              </w:rPr>
              <w:t>Stil</w:t>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85"/>
                <w:sz w:val="20"/>
              </w:rPr>
              <w:t>So</w:t>
            </w:r>
            <w:r>
              <w:rPr>
                <w:spacing w:val="-16"/>
                <w:w w:val="85"/>
                <w:sz w:val="20"/>
              </w:rPr>
              <w:t> </w:t>
            </w:r>
            <w:r>
              <w:rPr>
                <w:w w:val="85"/>
                <w:sz w:val="20"/>
              </w:rPr>
              <w:t>sij</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sz w:val="20"/>
              </w:rPr>
              <w:t>Strong</w:t>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95"/>
                <w:sz w:val="20"/>
              </w:rPr>
              <w:t>Seiv</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w w:val="90"/>
                <w:sz w:val="20"/>
              </w:rPr>
              <w:t>Schoo</w:t>
            </w:r>
            <w:r>
              <w:rPr>
                <w:spacing w:val="-33"/>
                <w:w w:val="90"/>
                <w:sz w:val="20"/>
              </w:rPr>
              <w:t> </w:t>
            </w:r>
            <w:r>
              <w:rPr>
                <w:w w:val="90"/>
                <w:sz w:val="20"/>
              </w:rPr>
              <w:t>dnt</w:t>
            </w:r>
            <w:r>
              <w:rPr>
                <w:sz w:val="20"/>
              </w:rPr>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90"/>
                <w:sz w:val="20"/>
              </w:rPr>
              <w:t>Sei</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w w:val="85"/>
                <w:sz w:val="20"/>
              </w:rPr>
              <w:t>Schoo</w:t>
            </w:r>
            <w:r>
              <w:rPr>
                <w:spacing w:val="5"/>
                <w:w w:val="85"/>
                <w:sz w:val="20"/>
              </w:rPr>
              <w:t> </w:t>
            </w:r>
            <w:r>
              <w:rPr>
                <w:w w:val="85"/>
                <w:sz w:val="20"/>
              </w:rPr>
              <w:t>pid</w:t>
            </w:r>
            <w:r>
              <w:rPr>
                <w:sz w:val="20"/>
              </w:rPr>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sz w:val="20"/>
              </w:rPr>
              <w:t>Skool</w:t>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w w:val="90"/>
                <w:sz w:val="20"/>
              </w:rPr>
              <w:t>Su</w:t>
            </w:r>
            <w:r>
              <w:rPr>
                <w:spacing w:val="-21"/>
                <w:w w:val="90"/>
                <w:sz w:val="20"/>
              </w:rPr>
              <w:t> </w:t>
            </w:r>
            <w:r>
              <w:rPr>
                <w:w w:val="90"/>
                <w:sz w:val="20"/>
              </w:rPr>
              <w:t>m</w:t>
            </w:r>
            <w:r>
              <w:rPr>
                <w:sz w:val="20"/>
              </w:rPr>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85"/>
                <w:sz w:val="20"/>
              </w:rPr>
              <w:t>See</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w w:val="85"/>
                <w:sz w:val="20"/>
              </w:rPr>
              <w:t>Sun</w:t>
            </w:r>
            <w:r>
              <w:rPr>
                <w:spacing w:val="-5"/>
                <w:w w:val="85"/>
                <w:sz w:val="20"/>
              </w:rPr>
              <w:t> </w:t>
            </w:r>
            <w:r>
              <w:rPr>
                <w:w w:val="85"/>
                <w:sz w:val="20"/>
              </w:rPr>
              <w:t>dei</w:t>
            </w:r>
            <w:r>
              <w:rPr>
                <w:sz w:val="20"/>
              </w:rPr>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85"/>
                <w:sz w:val="20"/>
              </w:rPr>
              <w:t>See</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w w:val="90"/>
                <w:sz w:val="20"/>
              </w:rPr>
              <w:t>Soo</w:t>
            </w:r>
            <w:r>
              <w:rPr>
                <w:spacing w:val="-35"/>
                <w:w w:val="90"/>
                <w:sz w:val="20"/>
              </w:rPr>
              <w:t> </w:t>
            </w:r>
            <w:r>
              <w:rPr>
                <w:w w:val="90"/>
                <w:sz w:val="20"/>
              </w:rPr>
              <w:t>p</w:t>
            </w:r>
            <w:r>
              <w:rPr>
                <w:sz w:val="20"/>
              </w:rPr>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85"/>
                <w:sz w:val="20"/>
              </w:rPr>
              <w:t>Se</w:t>
            </w:r>
            <w:r>
              <w:rPr>
                <w:spacing w:val="-16"/>
                <w:w w:val="85"/>
                <w:sz w:val="20"/>
              </w:rPr>
              <w:t> </w:t>
            </w:r>
            <w:r>
              <w:rPr>
                <w:w w:val="85"/>
                <w:sz w:val="20"/>
              </w:rPr>
              <w:t>vn</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w w:val="90"/>
                <w:sz w:val="20"/>
              </w:rPr>
              <w:t>Swi</w:t>
            </w:r>
            <w:r>
              <w:rPr>
                <w:spacing w:val="-1"/>
                <w:w w:val="90"/>
                <w:sz w:val="20"/>
              </w:rPr>
              <w:t> </w:t>
            </w:r>
            <w:r>
              <w:rPr>
                <w:w w:val="90"/>
                <w:sz w:val="20"/>
              </w:rPr>
              <w:t>ming</w:t>
            </w:r>
            <w:r>
              <w:rPr>
                <w:sz w:val="20"/>
              </w:rPr>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90"/>
                <w:sz w:val="20"/>
              </w:rPr>
              <w:t>se</w:t>
            </w:r>
            <w:r>
              <w:rPr>
                <w:spacing w:val="-25"/>
                <w:w w:val="90"/>
                <w:sz w:val="20"/>
              </w:rPr>
              <w:t> </w:t>
            </w:r>
            <w:r>
              <w:rPr>
                <w:w w:val="90"/>
                <w:sz w:val="20"/>
              </w:rPr>
              <w:t>vn</w:t>
            </w:r>
            <w:r>
              <w:rPr>
                <w:spacing w:val="-24"/>
                <w:w w:val="90"/>
                <w:sz w:val="20"/>
              </w:rPr>
              <w:t> </w:t>
            </w:r>
            <w:r>
              <w:rPr>
                <w:w w:val="90"/>
                <w:sz w:val="20"/>
              </w:rPr>
              <w:t>Teen</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sz w:val="20"/>
              </w:rPr>
              <w:t>Tei</w:t>
            </w:r>
            <w:r>
              <w:rPr>
                <w:spacing w:val="-37"/>
                <w:sz w:val="20"/>
              </w:rPr>
              <w:t> </w:t>
            </w:r>
            <w:r>
              <w:rPr>
                <w:sz w:val="20"/>
              </w:rPr>
              <w:t>bl</w:t>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90"/>
                <w:sz w:val="20"/>
              </w:rPr>
              <w:t>Shee</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sz w:val="20"/>
              </w:rPr>
              <w:t>Teik</w:t>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90"/>
                <w:sz w:val="20"/>
              </w:rPr>
              <w:t>Sheep</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sz w:val="20"/>
              </w:rPr>
              <w:t>Tork</w:t>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95"/>
                <w:sz w:val="20"/>
              </w:rPr>
              <w:t>Ship</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w w:val="90"/>
                <w:sz w:val="20"/>
              </w:rPr>
              <w:t>Tee</w:t>
            </w:r>
            <w:r>
              <w:rPr>
                <w:spacing w:val="-21"/>
                <w:w w:val="90"/>
                <w:sz w:val="20"/>
              </w:rPr>
              <w:t> </w:t>
            </w:r>
            <w:r>
              <w:rPr>
                <w:w w:val="90"/>
                <w:sz w:val="20"/>
              </w:rPr>
              <w:t>ch</w:t>
            </w:r>
            <w:r>
              <w:rPr>
                <w:sz w:val="20"/>
              </w:rPr>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95"/>
                <w:sz w:val="20"/>
              </w:rPr>
              <w:t>Shop</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sz w:val="20"/>
              </w:rPr>
              <w:t>Teem</w:t>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85"/>
                <w:sz w:val="20"/>
              </w:rPr>
              <w:t>Sheul</w:t>
            </w:r>
            <w:r>
              <w:rPr>
                <w:spacing w:val="-5"/>
                <w:w w:val="85"/>
                <w:sz w:val="20"/>
              </w:rPr>
              <w:t> </w:t>
            </w:r>
            <w:r>
              <w:rPr>
                <w:w w:val="85"/>
                <w:sz w:val="20"/>
              </w:rPr>
              <w:t>d</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sz w:val="20"/>
              </w:rPr>
              <w:t>te</w:t>
            </w:r>
            <w:r>
              <w:rPr>
                <w:spacing w:val="-31"/>
                <w:sz w:val="20"/>
              </w:rPr>
              <w:t> </w:t>
            </w:r>
            <w:r>
              <w:rPr>
                <w:sz w:val="20"/>
              </w:rPr>
              <w:t>l</w:t>
            </w:r>
            <w:r>
              <w:rPr>
                <w:spacing w:val="-30"/>
                <w:sz w:val="20"/>
              </w:rPr>
              <w:t> </w:t>
            </w:r>
            <w:r>
              <w:rPr>
                <w:sz w:val="20"/>
              </w:rPr>
              <w:t>Vi</w:t>
            </w:r>
            <w:r>
              <w:rPr>
                <w:spacing w:val="-31"/>
                <w:sz w:val="20"/>
              </w:rPr>
              <w:t> </w:t>
            </w:r>
            <w:r>
              <w:rPr>
                <w:sz w:val="20"/>
              </w:rPr>
              <w:t>zzn</w:t>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95"/>
                <w:sz w:val="20"/>
              </w:rPr>
              <w:t>Sik</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w w:val="90"/>
                <w:sz w:val="20"/>
              </w:rPr>
              <w:t>Te</w:t>
            </w:r>
            <w:r>
              <w:rPr>
                <w:spacing w:val="-16"/>
                <w:w w:val="90"/>
                <w:sz w:val="20"/>
              </w:rPr>
              <w:t> </w:t>
            </w:r>
            <w:r>
              <w:rPr>
                <w:w w:val="90"/>
                <w:sz w:val="20"/>
              </w:rPr>
              <w:t>nis</w:t>
            </w:r>
            <w:r>
              <w:rPr>
                <w:sz w:val="20"/>
              </w:rPr>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90"/>
                <w:sz w:val="20"/>
              </w:rPr>
              <w:t>Sain</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sz w:val="20"/>
              </w:rPr>
              <w:t>Ttangk</w:t>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90"/>
                <w:sz w:val="20"/>
              </w:rPr>
              <w:t>Sim</w:t>
            </w:r>
            <w:r>
              <w:rPr>
                <w:spacing w:val="-13"/>
                <w:w w:val="90"/>
                <w:sz w:val="20"/>
              </w:rPr>
              <w:t> </w:t>
            </w:r>
            <w:r>
              <w:rPr>
                <w:w w:val="90"/>
                <w:sz w:val="20"/>
              </w:rPr>
              <w:t>pl</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w w:val="105"/>
                <w:sz w:val="20"/>
              </w:rPr>
              <w:t>Ttiy</w:t>
            </w:r>
            <w:r>
              <w:rPr>
                <w:spacing w:val="-25"/>
                <w:w w:val="105"/>
                <w:sz w:val="20"/>
              </w:rPr>
              <w:t> </w:t>
            </w:r>
            <w:r>
              <w:rPr>
                <w:w w:val="105"/>
                <w:sz w:val="20"/>
              </w:rPr>
              <w:t>t</w:t>
            </w:r>
            <w:r>
              <w:rPr>
                <w:sz w:val="20"/>
              </w:rPr>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90"/>
                <w:sz w:val="20"/>
              </w:rPr>
              <w:t>Sing</w:t>
            </w:r>
            <w:r>
              <w:rPr>
                <w:spacing w:val="-29"/>
                <w:w w:val="90"/>
                <w:sz w:val="20"/>
              </w:rPr>
              <w:t> </w:t>
            </w:r>
            <w:r>
              <w:rPr>
                <w:w w:val="90"/>
                <w:sz w:val="20"/>
              </w:rPr>
              <w:t>uh</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sz w:val="20"/>
              </w:rPr>
              <w:t>Then</w:t>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85"/>
                <w:sz w:val="20"/>
              </w:rPr>
              <w:t>Si</w:t>
            </w:r>
            <w:r>
              <w:rPr>
                <w:spacing w:val="-20"/>
                <w:w w:val="85"/>
                <w:sz w:val="20"/>
              </w:rPr>
              <w:t> </w:t>
            </w:r>
            <w:r>
              <w:rPr>
                <w:w w:val="85"/>
                <w:sz w:val="20"/>
              </w:rPr>
              <w:t>st</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sz w:val="20"/>
              </w:rPr>
              <w:t>Their</w:t>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90"/>
                <w:sz w:val="20"/>
              </w:rPr>
              <w:t>Si_</w:t>
            </w:r>
            <w:r>
              <w:rPr>
                <w:spacing w:val="-26"/>
                <w:w w:val="90"/>
                <w:sz w:val="20"/>
              </w:rPr>
              <w:t> </w:t>
            </w:r>
            <w:r>
              <w:rPr>
                <w:w w:val="90"/>
                <w:sz w:val="20"/>
              </w:rPr>
              <w:t>Daun</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sz w:val="20"/>
              </w:rPr>
              <w:t>Tting</w:t>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95"/>
                <w:sz w:val="20"/>
              </w:rPr>
              <w:t>Skert</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w w:val="95"/>
                <w:sz w:val="20"/>
              </w:rPr>
              <w:t>Ttau</w:t>
            </w:r>
            <w:r>
              <w:rPr>
                <w:spacing w:val="-38"/>
                <w:w w:val="95"/>
                <w:sz w:val="20"/>
              </w:rPr>
              <w:t> </w:t>
            </w:r>
            <w:r>
              <w:rPr>
                <w:w w:val="95"/>
                <w:sz w:val="20"/>
              </w:rPr>
              <w:t>znd</w:t>
            </w:r>
            <w:r>
              <w:rPr>
                <w:sz w:val="20"/>
              </w:rPr>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95"/>
                <w:sz w:val="20"/>
              </w:rPr>
              <w:t>Slej</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w w:val="95"/>
                <w:sz w:val="20"/>
              </w:rPr>
              <w:t>Tter</w:t>
            </w:r>
            <w:r>
              <w:rPr>
                <w:spacing w:val="-38"/>
                <w:w w:val="95"/>
                <w:sz w:val="20"/>
              </w:rPr>
              <w:t> </w:t>
            </w:r>
            <w:r>
              <w:rPr>
                <w:w w:val="95"/>
                <w:sz w:val="20"/>
              </w:rPr>
              <w:t>zdei</w:t>
            </w:r>
            <w:r>
              <w:rPr>
                <w:sz w:val="20"/>
              </w:rPr>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90"/>
                <w:sz w:val="20"/>
              </w:rPr>
              <w:t>Sleep</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sz w:val="20"/>
              </w:rPr>
              <w:t>t</w:t>
            </w:r>
            <w:r>
              <w:rPr>
                <w:spacing w:val="-33"/>
                <w:sz w:val="20"/>
              </w:rPr>
              <w:t> </w:t>
            </w:r>
            <w:r>
              <w:rPr>
                <w:sz w:val="20"/>
              </w:rPr>
              <w:t>Ge</w:t>
            </w:r>
            <w:r>
              <w:rPr>
                <w:spacing w:val="-32"/>
                <w:sz w:val="20"/>
              </w:rPr>
              <w:t> </w:t>
            </w:r>
            <w:r>
              <w:rPr>
                <w:sz w:val="20"/>
              </w:rPr>
              <w:t>th</w:t>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sz w:val="20"/>
              </w:rPr>
              <w:t>Smorl</w:t>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sz w:val="20"/>
              </w:rPr>
              <w:t>Too</w:t>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95"/>
                <w:sz w:val="20"/>
              </w:rPr>
              <w:t>Smail</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w w:val="95"/>
                <w:sz w:val="20"/>
              </w:rPr>
              <w:t>Too</w:t>
            </w:r>
            <w:r>
              <w:rPr>
                <w:spacing w:val="-31"/>
                <w:w w:val="95"/>
                <w:sz w:val="20"/>
              </w:rPr>
              <w:t> </w:t>
            </w:r>
            <w:r>
              <w:rPr>
                <w:w w:val="95"/>
                <w:sz w:val="20"/>
              </w:rPr>
              <w:t>ttbrush</w:t>
            </w:r>
            <w:r>
              <w:rPr>
                <w:sz w:val="20"/>
              </w:rPr>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90"/>
                <w:sz w:val="20"/>
              </w:rPr>
              <w:t>Seu</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sz w:val="20"/>
              </w:rPr>
              <w:t>Taun</w:t>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95"/>
                <w:sz w:val="20"/>
              </w:rPr>
              <w:t>Sok</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sz w:val="20"/>
              </w:rPr>
              <w:t>Tra</w:t>
            </w:r>
            <w:r>
              <w:rPr>
                <w:spacing w:val="-35"/>
                <w:sz w:val="20"/>
              </w:rPr>
              <w:t> </w:t>
            </w:r>
            <w:r>
              <w:rPr>
                <w:sz w:val="20"/>
              </w:rPr>
              <w:t>kt</w:t>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85"/>
                <w:sz w:val="20"/>
              </w:rPr>
              <w:t>Seu</w:t>
            </w:r>
            <w:r>
              <w:rPr>
                <w:spacing w:val="-18"/>
                <w:w w:val="85"/>
                <w:sz w:val="20"/>
              </w:rPr>
              <w:t> </w:t>
            </w:r>
            <w:r>
              <w:rPr>
                <w:w w:val="85"/>
                <w:sz w:val="20"/>
              </w:rPr>
              <w:t>f</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before="6"/>
              <w:ind w:right="199"/>
              <w:jc w:val="right"/>
              <w:rPr>
                <w:sz w:val="20"/>
              </w:rPr>
            </w:pPr>
            <w:r>
              <w:rPr>
                <w:sz w:val="20"/>
              </w:rPr>
              <w:t>Trein</w:t>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95"/>
                <w:sz w:val="20"/>
              </w:rPr>
              <w:t>Sum</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line="228" w:lineRule="exact"/>
              <w:ind w:right="199"/>
              <w:jc w:val="right"/>
              <w:rPr>
                <w:sz w:val="20"/>
              </w:rPr>
            </w:pPr>
            <w:r>
              <w:rPr>
                <w:w w:val="90"/>
                <w:sz w:val="20"/>
              </w:rPr>
              <w:t>Tran</w:t>
            </w:r>
            <w:r>
              <w:rPr>
                <w:spacing w:val="-1"/>
                <w:w w:val="90"/>
                <w:sz w:val="20"/>
              </w:rPr>
              <w:t> </w:t>
            </w:r>
            <w:r>
              <w:rPr>
                <w:w w:val="90"/>
                <w:sz w:val="20"/>
              </w:rPr>
              <w:t>sport</w:t>
            </w:r>
            <w:r>
              <w:rPr>
                <w:sz w:val="20"/>
              </w:rPr>
              <w:tab/>
            </w:r>
            <w:r>
              <w:rPr>
                <w:w w:val="80"/>
                <w:sz w:val="20"/>
                <w:u w:val="single"/>
              </w:rPr>
              <w:t> </w:t>
            </w:r>
            <w:r>
              <w:rPr>
                <w:sz w:val="20"/>
                <w:u w:val="single"/>
              </w:rPr>
              <w:tab/>
            </w:r>
          </w:p>
        </w:tc>
      </w:tr>
      <w:tr>
        <w:trPr>
          <w:trHeight w:val="270" w:hRule="atLeast"/>
        </w:trPr>
        <w:tc>
          <w:tcPr>
            <w:tcW w:w="3616" w:type="dxa"/>
          </w:tcPr>
          <w:p>
            <w:pPr>
              <w:pStyle w:val="TableParagraph"/>
              <w:tabs>
                <w:tab w:pos="1579" w:val="left" w:leader="none"/>
                <w:tab w:pos="3471" w:val="left" w:leader="none"/>
              </w:tabs>
              <w:spacing w:before="2"/>
              <w:ind w:left="200"/>
              <w:rPr>
                <w:sz w:val="20"/>
              </w:rPr>
            </w:pPr>
            <w:r>
              <w:rPr>
                <w:w w:val="95"/>
                <w:sz w:val="20"/>
              </w:rPr>
              <w:t>Soon</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line="228" w:lineRule="exact"/>
              <w:ind w:right="199"/>
              <w:jc w:val="right"/>
              <w:rPr>
                <w:sz w:val="20"/>
              </w:rPr>
            </w:pPr>
            <w:r>
              <w:rPr>
                <w:sz w:val="20"/>
              </w:rPr>
              <w:t>Tree</w:t>
              <w:tab/>
            </w:r>
            <w:r>
              <w:rPr>
                <w:w w:val="80"/>
                <w:sz w:val="20"/>
                <w:u w:val="single"/>
              </w:rPr>
              <w:t> </w:t>
            </w:r>
            <w:r>
              <w:rPr>
                <w:sz w:val="20"/>
                <w:u w:val="single"/>
              </w:rPr>
              <w:tab/>
            </w:r>
          </w:p>
        </w:tc>
      </w:tr>
      <w:tr>
        <w:trPr>
          <w:trHeight w:val="1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1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67"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68"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66"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70" w:hRule="atLeast"/>
        </w:trPr>
        <w:tc>
          <w:tcPr>
            <w:tcW w:w="3616" w:type="dxa"/>
          </w:tcPr>
          <w:p>
            <w:pPr>
              <w:pStyle w:val="TableParagraph"/>
              <w:rPr>
                <w:rFonts w:ascii="Times New Roman"/>
                <w:sz w:val="2"/>
              </w:rPr>
            </w:pPr>
          </w:p>
        </w:tc>
        <w:tc>
          <w:tcPr>
            <w:tcW w:w="4570" w:type="dxa"/>
          </w:tcPr>
          <w:p>
            <w:pPr>
              <w:pStyle w:val="TableParagraph"/>
              <w:rPr>
                <w:rFonts w:ascii="Times New Roman"/>
                <w:sz w:val="2"/>
              </w:rPr>
            </w:pPr>
          </w:p>
        </w:tc>
      </w:tr>
      <w:tr>
        <w:trPr>
          <w:trHeight w:val="253" w:hRule="atLeast"/>
        </w:trPr>
        <w:tc>
          <w:tcPr>
            <w:tcW w:w="3616" w:type="dxa"/>
          </w:tcPr>
          <w:p>
            <w:pPr>
              <w:pStyle w:val="TableParagraph"/>
              <w:tabs>
                <w:tab w:pos="1579" w:val="left" w:leader="none"/>
                <w:tab w:pos="3471" w:val="left" w:leader="none"/>
              </w:tabs>
              <w:spacing w:line="575" w:lineRule="exact"/>
              <w:ind w:left="200"/>
              <w:rPr>
                <w:sz w:val="20"/>
              </w:rPr>
            </w:pPr>
            <w:r>
              <w:rPr>
                <w:w w:val="95"/>
                <w:sz w:val="20"/>
              </w:rPr>
              <w:t>Soop</w:t>
            </w:r>
            <w:r>
              <w:rPr>
                <w:sz w:val="20"/>
              </w:rPr>
              <w:tab/>
            </w:r>
            <w:r>
              <w:rPr>
                <w:w w:val="80"/>
                <w:sz w:val="20"/>
                <w:u w:val="single"/>
              </w:rPr>
              <w:t> </w:t>
            </w:r>
            <w:r>
              <w:rPr>
                <w:sz w:val="20"/>
                <w:u w:val="single"/>
              </w:rPr>
              <w:tab/>
            </w:r>
          </w:p>
        </w:tc>
        <w:tc>
          <w:tcPr>
            <w:tcW w:w="4570" w:type="dxa"/>
          </w:tcPr>
          <w:p>
            <w:pPr>
              <w:pStyle w:val="TableParagraph"/>
              <w:tabs>
                <w:tab w:pos="1379" w:val="left" w:leader="none"/>
                <w:tab w:pos="3271" w:val="left" w:leader="none"/>
              </w:tabs>
              <w:spacing w:line="577" w:lineRule="exact"/>
              <w:ind w:right="199"/>
              <w:jc w:val="right"/>
              <w:rPr>
                <w:sz w:val="20"/>
              </w:rPr>
            </w:pPr>
            <w:r>
              <w:rPr>
                <w:sz w:val="20"/>
              </w:rPr>
              <w:t>Troo</w:t>
              <w:tab/>
            </w:r>
            <w:r>
              <w:rPr>
                <w:w w:val="80"/>
                <w:sz w:val="20"/>
                <w:u w:val="single"/>
              </w:rPr>
              <w:t> </w:t>
            </w:r>
            <w:r>
              <w:rPr>
                <w:sz w:val="20"/>
                <w:u w:val="single"/>
              </w:rPr>
              <w:tab/>
            </w:r>
          </w:p>
        </w:tc>
      </w:tr>
    </w:tbl>
    <w:p>
      <w:pPr>
        <w:pStyle w:val="BodyText"/>
        <w:spacing w:before="9"/>
        <w:rPr>
          <w:sz w:val="24"/>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400 Elementary Words</w:t>
      </w:r>
    </w:p>
    <w:p>
      <w:pPr>
        <w:pStyle w:val="BodyText"/>
        <w:rPr>
          <w:sz w:val="24"/>
        </w:rPr>
      </w:pPr>
    </w:p>
    <w:p>
      <w:pPr>
        <w:spacing w:before="0"/>
        <w:ind w:left="0" w:right="492" w:firstLine="0"/>
        <w:jc w:val="center"/>
        <w:rPr>
          <w:sz w:val="24"/>
        </w:rPr>
      </w:pPr>
      <w:r>
        <w:rPr>
          <w:sz w:val="24"/>
        </w:rPr>
        <w:t>Translate from Clear Alphabet to Normal Spelling</w:t>
      </w:r>
    </w:p>
    <w:p>
      <w:pPr>
        <w:pStyle w:val="BodyText"/>
      </w:pPr>
    </w:p>
    <w:p>
      <w:pPr>
        <w:pStyle w:val="BodyText"/>
        <w:spacing w:before="9"/>
        <w:rPr>
          <w:sz w:val="23"/>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33"/>
        <w:gridCol w:w="4751"/>
      </w:tblGrid>
      <w:tr>
        <w:trPr>
          <w:trHeight w:val="249" w:hRule="atLeast"/>
        </w:trPr>
        <w:tc>
          <w:tcPr>
            <w:tcW w:w="3433" w:type="dxa"/>
          </w:tcPr>
          <w:p>
            <w:pPr>
              <w:pStyle w:val="TableParagraph"/>
              <w:spacing w:line="212" w:lineRule="exact"/>
              <w:ind w:left="200"/>
              <w:rPr>
                <w:sz w:val="20"/>
              </w:rPr>
            </w:pPr>
            <w:r>
              <w:rPr>
                <w:sz w:val="20"/>
              </w:rPr>
              <w:t>Choo zdei</w:t>
            </w:r>
          </w:p>
        </w:tc>
        <w:tc>
          <w:tcPr>
            <w:tcW w:w="4751" w:type="dxa"/>
          </w:tcPr>
          <w:p>
            <w:pPr>
              <w:pStyle w:val="TableParagraph"/>
              <w:tabs>
                <w:tab w:pos="1379" w:val="left" w:leader="none"/>
                <w:tab w:pos="3271" w:val="left" w:leader="none"/>
              </w:tabs>
              <w:spacing w:line="216" w:lineRule="exact"/>
              <w:ind w:right="197"/>
              <w:jc w:val="right"/>
              <w:rPr>
                <w:sz w:val="20"/>
              </w:rPr>
            </w:pPr>
            <w:r>
              <w:rPr>
                <w:sz w:val="20"/>
              </w:rPr>
              <w:t>Wuud</w:t>
              <w:tab/>
            </w:r>
            <w:r>
              <w:rPr>
                <w:w w:val="80"/>
                <w:sz w:val="20"/>
                <w:u w:val="single"/>
              </w:rPr>
              <w:t> </w:t>
            </w:r>
            <w:r>
              <w:rPr>
                <w:sz w:val="20"/>
                <w:u w:val="single"/>
              </w:rPr>
              <w:tab/>
            </w:r>
          </w:p>
        </w:tc>
      </w:tr>
      <w:tr>
        <w:trPr>
          <w:trHeight w:val="269" w:hRule="atLeast"/>
        </w:trPr>
        <w:tc>
          <w:tcPr>
            <w:tcW w:w="3433" w:type="dxa"/>
          </w:tcPr>
          <w:p>
            <w:pPr>
              <w:pStyle w:val="TableParagraph"/>
              <w:tabs>
                <w:tab w:pos="1579" w:val="left" w:leader="none"/>
                <w:tab w:pos="3471" w:val="left" w:leader="none"/>
              </w:tabs>
              <w:spacing w:before="2"/>
              <w:ind w:left="200" w:right="-44"/>
              <w:rPr>
                <w:sz w:val="20"/>
              </w:rPr>
            </w:pPr>
            <w:r>
              <w:rPr>
                <w:sz w:val="20"/>
              </w:rPr>
              <w:t>Twelv</w:t>
              <w:tab/>
            </w:r>
            <w:r>
              <w:rPr>
                <w:w w:val="80"/>
                <w:sz w:val="20"/>
                <w:u w:val="single"/>
              </w:rPr>
              <w:t> </w:t>
            </w:r>
            <w:r>
              <w:rPr>
                <w:sz w:val="20"/>
                <w:u w:val="single"/>
              </w:rPr>
              <w:tab/>
            </w:r>
          </w:p>
        </w:tc>
        <w:tc>
          <w:tcPr>
            <w:tcW w:w="4751" w:type="dxa"/>
          </w:tcPr>
          <w:p>
            <w:pPr>
              <w:pStyle w:val="TableParagraph"/>
              <w:tabs>
                <w:tab w:pos="1379" w:val="left" w:leader="none"/>
                <w:tab w:pos="3271" w:val="left" w:leader="none"/>
              </w:tabs>
              <w:spacing w:before="6"/>
              <w:ind w:right="197"/>
              <w:jc w:val="right"/>
              <w:rPr>
                <w:sz w:val="20"/>
              </w:rPr>
            </w:pPr>
            <w:r>
              <w:rPr>
                <w:sz w:val="20"/>
              </w:rPr>
              <w:t>Werld</w:t>
              <w:tab/>
            </w:r>
            <w:r>
              <w:rPr>
                <w:w w:val="80"/>
                <w:sz w:val="20"/>
                <w:u w:val="single"/>
              </w:rPr>
              <w:t> </w:t>
            </w:r>
            <w:r>
              <w:rPr>
                <w:sz w:val="20"/>
                <w:u w:val="single"/>
              </w:rPr>
              <w:tab/>
            </w: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sz w:val="20"/>
              </w:rPr>
              <w:t>Too</w:t>
              <w:tab/>
            </w:r>
            <w:r>
              <w:rPr>
                <w:w w:val="80"/>
                <w:sz w:val="20"/>
                <w:u w:val="single"/>
              </w:rPr>
              <w:t> </w:t>
            </w:r>
            <w:r>
              <w:rPr>
                <w:sz w:val="20"/>
                <w:u w:val="single"/>
              </w:rPr>
              <w:tab/>
            </w:r>
          </w:p>
        </w:tc>
        <w:tc>
          <w:tcPr>
            <w:tcW w:w="4751" w:type="dxa"/>
          </w:tcPr>
          <w:p>
            <w:pPr>
              <w:pStyle w:val="TableParagraph"/>
              <w:tabs>
                <w:tab w:pos="1379" w:val="left" w:leader="none"/>
                <w:tab w:pos="3271" w:val="left" w:leader="none"/>
              </w:tabs>
              <w:spacing w:before="6"/>
              <w:ind w:right="197"/>
              <w:jc w:val="right"/>
              <w:rPr>
                <w:sz w:val="20"/>
              </w:rPr>
            </w:pPr>
            <w:r>
              <w:rPr>
                <w:sz w:val="20"/>
              </w:rPr>
              <w:t>Wuud</w:t>
              <w:tab/>
            </w:r>
            <w:r>
              <w:rPr>
                <w:w w:val="80"/>
                <w:sz w:val="20"/>
                <w:u w:val="single"/>
              </w:rPr>
              <w:t> </w:t>
            </w:r>
            <w:r>
              <w:rPr>
                <w:sz w:val="20"/>
                <w:u w:val="single"/>
              </w:rPr>
              <w:tab/>
            </w: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sz w:val="20"/>
              </w:rPr>
              <w:t>um</w:t>
            </w:r>
            <w:r>
              <w:rPr>
                <w:spacing w:val="-39"/>
                <w:sz w:val="20"/>
              </w:rPr>
              <w:t> </w:t>
            </w:r>
            <w:r>
              <w:rPr>
                <w:sz w:val="20"/>
              </w:rPr>
              <w:t>Bre</w:t>
            </w:r>
            <w:r>
              <w:rPr>
                <w:spacing w:val="-39"/>
                <w:sz w:val="20"/>
              </w:rPr>
              <w:t> </w:t>
            </w:r>
            <w:r>
              <w:rPr>
                <w:sz w:val="20"/>
              </w:rPr>
              <w:t>l</w:t>
              <w:tab/>
            </w:r>
            <w:r>
              <w:rPr>
                <w:w w:val="80"/>
                <w:sz w:val="20"/>
                <w:u w:val="single"/>
              </w:rPr>
              <w:t> </w:t>
            </w:r>
            <w:r>
              <w:rPr>
                <w:sz w:val="20"/>
                <w:u w:val="single"/>
              </w:rPr>
              <w:tab/>
            </w:r>
          </w:p>
        </w:tc>
        <w:tc>
          <w:tcPr>
            <w:tcW w:w="4751" w:type="dxa"/>
          </w:tcPr>
          <w:p>
            <w:pPr>
              <w:pStyle w:val="TableParagraph"/>
              <w:tabs>
                <w:tab w:pos="1379" w:val="left" w:leader="none"/>
                <w:tab w:pos="3271" w:val="left" w:leader="none"/>
              </w:tabs>
              <w:spacing w:before="6"/>
              <w:ind w:right="197"/>
              <w:jc w:val="right"/>
              <w:rPr>
                <w:sz w:val="20"/>
              </w:rPr>
            </w:pPr>
            <w:r>
              <w:rPr>
                <w:sz w:val="20"/>
              </w:rPr>
              <w:t>Rait</w:t>
              <w:tab/>
            </w:r>
            <w:r>
              <w:rPr>
                <w:w w:val="80"/>
                <w:sz w:val="20"/>
                <w:u w:val="single"/>
              </w:rPr>
              <w:t> </w:t>
            </w:r>
            <w:r>
              <w:rPr>
                <w:sz w:val="20"/>
                <w:u w:val="single"/>
              </w:rPr>
              <w:tab/>
            </w: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w w:val="95"/>
                <w:sz w:val="20"/>
              </w:rPr>
              <w:t>Ung</w:t>
            </w:r>
            <w:r>
              <w:rPr>
                <w:spacing w:val="-24"/>
                <w:w w:val="95"/>
                <w:sz w:val="20"/>
              </w:rPr>
              <w:t> </w:t>
            </w:r>
            <w:r>
              <w:rPr>
                <w:w w:val="95"/>
                <w:sz w:val="20"/>
              </w:rPr>
              <w:t>kl</w:t>
            </w:r>
            <w:r>
              <w:rPr>
                <w:sz w:val="20"/>
              </w:rPr>
              <w:tab/>
            </w:r>
            <w:r>
              <w:rPr>
                <w:w w:val="80"/>
                <w:sz w:val="20"/>
                <w:u w:val="single"/>
              </w:rPr>
              <w:t> </w:t>
            </w:r>
            <w:r>
              <w:rPr>
                <w:sz w:val="20"/>
                <w:u w:val="single"/>
              </w:rPr>
              <w:tab/>
            </w:r>
          </w:p>
        </w:tc>
        <w:tc>
          <w:tcPr>
            <w:tcW w:w="4751" w:type="dxa"/>
          </w:tcPr>
          <w:p>
            <w:pPr>
              <w:pStyle w:val="TableParagraph"/>
              <w:tabs>
                <w:tab w:pos="1379" w:val="left" w:leader="none"/>
                <w:tab w:pos="3271" w:val="left" w:leader="none"/>
              </w:tabs>
              <w:spacing w:before="6"/>
              <w:ind w:right="197"/>
              <w:jc w:val="right"/>
              <w:rPr>
                <w:sz w:val="20"/>
              </w:rPr>
            </w:pPr>
            <w:r>
              <w:rPr>
                <w:sz w:val="20"/>
              </w:rPr>
              <w:t>Rong</w:t>
              <w:tab/>
            </w:r>
            <w:r>
              <w:rPr>
                <w:w w:val="80"/>
                <w:sz w:val="20"/>
                <w:u w:val="single"/>
              </w:rPr>
              <w:t> </w:t>
            </w:r>
            <w:r>
              <w:rPr>
                <w:sz w:val="20"/>
                <w:u w:val="single"/>
              </w:rPr>
              <w:tab/>
            </w: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w w:val="90"/>
                <w:sz w:val="20"/>
              </w:rPr>
              <w:t>un</w:t>
            </w:r>
            <w:r>
              <w:rPr>
                <w:spacing w:val="-23"/>
                <w:w w:val="90"/>
                <w:sz w:val="20"/>
              </w:rPr>
              <w:t> </w:t>
            </w:r>
            <w:r>
              <w:rPr>
                <w:w w:val="90"/>
                <w:sz w:val="20"/>
              </w:rPr>
              <w:t>d</w:t>
            </w:r>
            <w:r>
              <w:rPr>
                <w:spacing w:val="-23"/>
                <w:w w:val="90"/>
                <w:sz w:val="20"/>
              </w:rPr>
              <w:t> </w:t>
            </w:r>
            <w:r>
              <w:rPr>
                <w:w w:val="90"/>
                <w:sz w:val="20"/>
              </w:rPr>
              <w:t>Stand</w:t>
            </w:r>
            <w:r>
              <w:rPr>
                <w:sz w:val="20"/>
              </w:rPr>
              <w:tab/>
            </w:r>
            <w:r>
              <w:rPr>
                <w:w w:val="80"/>
                <w:sz w:val="20"/>
                <w:u w:val="single"/>
              </w:rPr>
              <w:t> </w:t>
            </w:r>
            <w:r>
              <w:rPr>
                <w:sz w:val="20"/>
                <w:u w:val="single"/>
              </w:rPr>
              <w:tab/>
            </w:r>
          </w:p>
        </w:tc>
        <w:tc>
          <w:tcPr>
            <w:tcW w:w="4751" w:type="dxa"/>
          </w:tcPr>
          <w:p>
            <w:pPr>
              <w:pStyle w:val="TableParagraph"/>
              <w:tabs>
                <w:tab w:pos="1379" w:val="left" w:leader="none"/>
                <w:tab w:pos="3271" w:val="left" w:leader="none"/>
              </w:tabs>
              <w:spacing w:before="6"/>
              <w:ind w:right="197"/>
              <w:jc w:val="right"/>
              <w:rPr>
                <w:sz w:val="20"/>
              </w:rPr>
            </w:pPr>
            <w:r>
              <w:rPr>
                <w:sz w:val="20"/>
              </w:rPr>
              <w:t>Yiy</w:t>
              <w:tab/>
            </w:r>
            <w:r>
              <w:rPr>
                <w:w w:val="80"/>
                <w:sz w:val="20"/>
                <w:u w:val="single"/>
              </w:rPr>
              <w:t> </w:t>
            </w:r>
            <w:r>
              <w:rPr>
                <w:sz w:val="20"/>
                <w:u w:val="single"/>
              </w:rPr>
              <w:tab/>
            </w: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w w:val="95"/>
                <w:sz w:val="20"/>
              </w:rPr>
              <w:t>Yoo n</w:t>
            </w:r>
            <w:r>
              <w:rPr>
                <w:spacing w:val="-42"/>
                <w:w w:val="95"/>
                <w:sz w:val="20"/>
              </w:rPr>
              <w:t> </w:t>
            </w:r>
            <w:r>
              <w:rPr>
                <w:w w:val="95"/>
                <w:sz w:val="20"/>
              </w:rPr>
              <w:t>form</w:t>
            </w:r>
            <w:r>
              <w:rPr>
                <w:sz w:val="20"/>
              </w:rPr>
              <w:tab/>
            </w:r>
            <w:r>
              <w:rPr>
                <w:w w:val="80"/>
                <w:sz w:val="20"/>
                <w:u w:val="single"/>
              </w:rPr>
              <w:t> </w:t>
            </w:r>
            <w:r>
              <w:rPr>
                <w:sz w:val="20"/>
                <w:u w:val="single"/>
              </w:rPr>
              <w:tab/>
            </w:r>
          </w:p>
        </w:tc>
        <w:tc>
          <w:tcPr>
            <w:tcW w:w="4751" w:type="dxa"/>
          </w:tcPr>
          <w:p>
            <w:pPr>
              <w:pStyle w:val="TableParagraph"/>
              <w:tabs>
                <w:tab w:pos="1379" w:val="left" w:leader="none"/>
                <w:tab w:pos="3271" w:val="left" w:leader="none"/>
              </w:tabs>
              <w:spacing w:before="6"/>
              <w:ind w:right="197"/>
              <w:jc w:val="right"/>
              <w:rPr>
                <w:sz w:val="20"/>
              </w:rPr>
            </w:pPr>
            <w:r>
              <w:rPr>
                <w:w w:val="90"/>
                <w:sz w:val="20"/>
              </w:rPr>
              <w:t>Ye</w:t>
            </w:r>
            <w:r>
              <w:rPr>
                <w:spacing w:val="-29"/>
                <w:w w:val="90"/>
                <w:sz w:val="20"/>
              </w:rPr>
              <w:t> </w:t>
            </w:r>
            <w:r>
              <w:rPr>
                <w:w w:val="90"/>
                <w:sz w:val="20"/>
              </w:rPr>
              <w:t>leu</w:t>
            </w:r>
            <w:r>
              <w:rPr>
                <w:sz w:val="20"/>
              </w:rPr>
              <w:tab/>
            </w:r>
            <w:r>
              <w:rPr>
                <w:w w:val="80"/>
                <w:sz w:val="20"/>
                <w:u w:val="single"/>
              </w:rPr>
              <w:t> </w:t>
            </w:r>
            <w:r>
              <w:rPr>
                <w:sz w:val="20"/>
                <w:u w:val="single"/>
              </w:rPr>
              <w:tab/>
            </w: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sz w:val="20"/>
              </w:rPr>
              <w:t>Yooz</w:t>
              <w:tab/>
            </w:r>
            <w:r>
              <w:rPr>
                <w:w w:val="80"/>
                <w:sz w:val="20"/>
                <w:u w:val="single"/>
              </w:rPr>
              <w:t> </w:t>
            </w:r>
            <w:r>
              <w:rPr>
                <w:sz w:val="20"/>
                <w:u w:val="single"/>
              </w:rPr>
              <w:tab/>
            </w:r>
          </w:p>
        </w:tc>
        <w:tc>
          <w:tcPr>
            <w:tcW w:w="4751" w:type="dxa"/>
          </w:tcPr>
          <w:p>
            <w:pPr>
              <w:pStyle w:val="TableParagraph"/>
              <w:tabs>
                <w:tab w:pos="1379" w:val="left" w:leader="none"/>
                <w:tab w:pos="3271" w:val="left" w:leader="none"/>
              </w:tabs>
              <w:spacing w:before="6"/>
              <w:ind w:right="197"/>
              <w:jc w:val="right"/>
              <w:rPr>
                <w:sz w:val="20"/>
              </w:rPr>
            </w:pPr>
            <w:r>
              <w:rPr>
                <w:w w:val="90"/>
                <w:sz w:val="20"/>
              </w:rPr>
              <w:t>Yes</w:t>
            </w:r>
            <w:r>
              <w:rPr>
                <w:sz w:val="20"/>
              </w:rPr>
              <w:tab/>
            </w:r>
            <w:r>
              <w:rPr>
                <w:w w:val="80"/>
                <w:sz w:val="20"/>
                <w:u w:val="single"/>
              </w:rPr>
              <w:t> </w:t>
            </w:r>
            <w:r>
              <w:rPr>
                <w:sz w:val="20"/>
                <w:u w:val="single"/>
              </w:rPr>
              <w:tab/>
            </w: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sz w:val="20"/>
              </w:rPr>
              <w:t>Van</w:t>
              <w:tab/>
            </w:r>
            <w:r>
              <w:rPr>
                <w:w w:val="80"/>
                <w:sz w:val="20"/>
                <w:u w:val="single"/>
              </w:rPr>
              <w:t> </w:t>
            </w:r>
            <w:r>
              <w:rPr>
                <w:sz w:val="20"/>
                <w:u w:val="single"/>
              </w:rPr>
              <w:tab/>
            </w:r>
          </w:p>
        </w:tc>
        <w:tc>
          <w:tcPr>
            <w:tcW w:w="4751" w:type="dxa"/>
          </w:tcPr>
          <w:p>
            <w:pPr>
              <w:pStyle w:val="TableParagraph"/>
              <w:tabs>
                <w:tab w:pos="1379" w:val="left" w:leader="none"/>
                <w:tab w:pos="3271" w:val="left" w:leader="none"/>
              </w:tabs>
              <w:spacing w:before="6"/>
              <w:ind w:right="197"/>
              <w:jc w:val="right"/>
              <w:rPr>
                <w:sz w:val="20"/>
              </w:rPr>
            </w:pPr>
            <w:r>
              <w:rPr>
                <w:w w:val="95"/>
                <w:sz w:val="20"/>
              </w:rPr>
              <w:t>Yet</w:t>
            </w:r>
            <w:r>
              <w:rPr>
                <w:sz w:val="20"/>
              </w:rPr>
              <w:tab/>
            </w:r>
            <w:r>
              <w:rPr>
                <w:w w:val="80"/>
                <w:sz w:val="20"/>
                <w:u w:val="single"/>
              </w:rPr>
              <w:t> </w:t>
            </w:r>
            <w:r>
              <w:rPr>
                <w:sz w:val="20"/>
                <w:u w:val="single"/>
              </w:rPr>
              <w:tab/>
            </w: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sz w:val="20"/>
              </w:rPr>
              <w:t>Ve</w:t>
            </w:r>
            <w:r>
              <w:rPr>
                <w:spacing w:val="-31"/>
                <w:sz w:val="20"/>
              </w:rPr>
              <w:t> </w:t>
            </w:r>
            <w:r>
              <w:rPr>
                <w:sz w:val="20"/>
              </w:rPr>
              <w:t>rii</w:t>
              <w:tab/>
            </w:r>
            <w:r>
              <w:rPr>
                <w:w w:val="80"/>
                <w:sz w:val="20"/>
                <w:u w:val="single"/>
              </w:rPr>
              <w:t> </w:t>
            </w:r>
            <w:r>
              <w:rPr>
                <w:sz w:val="20"/>
                <w:u w:val="single"/>
              </w:rPr>
              <w:tab/>
            </w:r>
          </w:p>
        </w:tc>
        <w:tc>
          <w:tcPr>
            <w:tcW w:w="4751" w:type="dxa"/>
          </w:tcPr>
          <w:p>
            <w:pPr>
              <w:pStyle w:val="TableParagraph"/>
              <w:tabs>
                <w:tab w:pos="1379" w:val="left" w:leader="none"/>
                <w:tab w:pos="3271" w:val="left" w:leader="none"/>
              </w:tabs>
              <w:spacing w:before="6"/>
              <w:ind w:right="197"/>
              <w:jc w:val="right"/>
              <w:rPr>
                <w:sz w:val="20"/>
              </w:rPr>
            </w:pPr>
            <w:r>
              <w:rPr>
                <w:sz w:val="20"/>
              </w:rPr>
              <w:t>Yoo</w:t>
              <w:tab/>
            </w:r>
            <w:r>
              <w:rPr>
                <w:w w:val="80"/>
                <w:sz w:val="20"/>
                <w:u w:val="single"/>
              </w:rPr>
              <w:t> </w:t>
            </w:r>
            <w:r>
              <w:rPr>
                <w:sz w:val="20"/>
                <w:u w:val="single"/>
              </w:rPr>
              <w:tab/>
            </w: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sz w:val="20"/>
              </w:rPr>
              <w:t>Vi</w:t>
            </w:r>
            <w:r>
              <w:rPr>
                <w:spacing w:val="-17"/>
                <w:sz w:val="20"/>
              </w:rPr>
              <w:t> </w:t>
            </w:r>
            <w:r>
              <w:rPr>
                <w:sz w:val="20"/>
              </w:rPr>
              <w:t>zit</w:t>
              <w:tab/>
            </w:r>
            <w:r>
              <w:rPr>
                <w:w w:val="80"/>
                <w:sz w:val="20"/>
                <w:u w:val="single"/>
              </w:rPr>
              <w:t> </w:t>
            </w:r>
            <w:r>
              <w:rPr>
                <w:sz w:val="20"/>
                <w:u w:val="single"/>
              </w:rPr>
              <w:tab/>
            </w:r>
          </w:p>
        </w:tc>
        <w:tc>
          <w:tcPr>
            <w:tcW w:w="4751" w:type="dxa"/>
          </w:tcPr>
          <w:p>
            <w:pPr>
              <w:pStyle w:val="TableParagraph"/>
              <w:tabs>
                <w:tab w:pos="1379" w:val="left" w:leader="none"/>
                <w:tab w:pos="3271" w:val="left" w:leader="none"/>
              </w:tabs>
              <w:spacing w:before="6"/>
              <w:ind w:right="197"/>
              <w:jc w:val="right"/>
              <w:rPr>
                <w:sz w:val="20"/>
              </w:rPr>
            </w:pPr>
            <w:r>
              <w:rPr>
                <w:sz w:val="20"/>
              </w:rPr>
              <w:t>Yung</w:t>
              <w:tab/>
            </w:r>
            <w:r>
              <w:rPr>
                <w:w w:val="80"/>
                <w:sz w:val="20"/>
                <w:u w:val="single"/>
              </w:rPr>
              <w:t> </w:t>
            </w:r>
            <w:r>
              <w:rPr>
                <w:sz w:val="20"/>
                <w:u w:val="single"/>
              </w:rPr>
              <w:tab/>
            </w: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sz w:val="20"/>
              </w:rPr>
              <w:t>Work</w:t>
              <w:tab/>
            </w:r>
            <w:r>
              <w:rPr>
                <w:w w:val="80"/>
                <w:sz w:val="20"/>
                <w:u w:val="single"/>
              </w:rPr>
              <w:t> </w:t>
            </w:r>
            <w:r>
              <w:rPr>
                <w:sz w:val="20"/>
                <w:u w:val="single"/>
              </w:rPr>
              <w:tab/>
            </w:r>
          </w:p>
        </w:tc>
        <w:tc>
          <w:tcPr>
            <w:tcW w:w="4751" w:type="dxa"/>
          </w:tcPr>
          <w:p>
            <w:pPr>
              <w:pStyle w:val="TableParagraph"/>
              <w:tabs>
                <w:tab w:pos="1379" w:val="left" w:leader="none"/>
                <w:tab w:pos="3271" w:val="left" w:leader="none"/>
              </w:tabs>
              <w:spacing w:before="6"/>
              <w:ind w:right="197"/>
              <w:jc w:val="right"/>
              <w:rPr>
                <w:sz w:val="20"/>
              </w:rPr>
            </w:pPr>
            <w:r>
              <w:rPr>
                <w:sz w:val="20"/>
              </w:rPr>
              <w:t>Yor</w:t>
              <w:tab/>
            </w:r>
            <w:r>
              <w:rPr>
                <w:w w:val="80"/>
                <w:sz w:val="20"/>
                <w:u w:val="single"/>
              </w:rPr>
              <w:t> </w:t>
            </w:r>
            <w:r>
              <w:rPr>
                <w:sz w:val="20"/>
                <w:u w:val="single"/>
              </w:rPr>
              <w:tab/>
            </w: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sz w:val="20"/>
              </w:rPr>
              <w:t>Worl</w:t>
              <w:tab/>
            </w:r>
            <w:r>
              <w:rPr>
                <w:w w:val="80"/>
                <w:sz w:val="20"/>
                <w:u w:val="single"/>
              </w:rPr>
              <w:t> </w:t>
            </w:r>
            <w:r>
              <w:rPr>
                <w:sz w:val="20"/>
                <w:u w:val="single"/>
              </w:rPr>
              <w:tab/>
            </w:r>
          </w:p>
        </w:tc>
        <w:tc>
          <w:tcPr>
            <w:tcW w:w="4751" w:type="dxa"/>
          </w:tcPr>
          <w:p>
            <w:pPr>
              <w:pStyle w:val="TableParagraph"/>
              <w:tabs>
                <w:tab w:pos="1379" w:val="left" w:leader="none"/>
                <w:tab w:pos="3271" w:val="left" w:leader="none"/>
              </w:tabs>
              <w:spacing w:before="6"/>
              <w:ind w:right="197"/>
              <w:jc w:val="right"/>
              <w:rPr>
                <w:sz w:val="20"/>
              </w:rPr>
            </w:pPr>
            <w:r>
              <w:rPr>
                <w:w w:val="95"/>
                <w:sz w:val="20"/>
              </w:rPr>
              <w:t>Ze</w:t>
            </w:r>
            <w:r>
              <w:rPr>
                <w:spacing w:val="-20"/>
                <w:w w:val="95"/>
                <w:sz w:val="20"/>
              </w:rPr>
              <w:t> </w:t>
            </w:r>
            <w:r>
              <w:rPr>
                <w:w w:val="95"/>
                <w:sz w:val="20"/>
              </w:rPr>
              <w:t>br</w:t>
            </w:r>
            <w:r>
              <w:rPr>
                <w:sz w:val="20"/>
              </w:rPr>
              <w:tab/>
            </w:r>
            <w:r>
              <w:rPr>
                <w:w w:val="80"/>
                <w:sz w:val="20"/>
                <w:u w:val="single"/>
              </w:rPr>
              <w:t> </w:t>
            </w:r>
            <w:r>
              <w:rPr>
                <w:sz w:val="20"/>
                <w:u w:val="single"/>
              </w:rPr>
              <w:tab/>
            </w: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w w:val="95"/>
                <w:sz w:val="20"/>
              </w:rPr>
              <w:t>Wor</w:t>
            </w:r>
            <w:r>
              <w:rPr>
                <w:spacing w:val="-27"/>
                <w:w w:val="95"/>
                <w:sz w:val="20"/>
              </w:rPr>
              <w:t> </w:t>
            </w:r>
            <w:r>
              <w:rPr>
                <w:w w:val="95"/>
                <w:sz w:val="20"/>
              </w:rPr>
              <w:t>dreub</w:t>
            </w:r>
            <w:r>
              <w:rPr>
                <w:sz w:val="20"/>
              </w:rPr>
              <w:tab/>
            </w:r>
            <w:r>
              <w:rPr>
                <w:w w:val="80"/>
                <w:sz w:val="20"/>
                <w:u w:val="single"/>
              </w:rPr>
              <w:t> </w:t>
            </w:r>
            <w:r>
              <w:rPr>
                <w:sz w:val="20"/>
                <w:u w:val="single"/>
              </w:rPr>
              <w:tab/>
            </w:r>
          </w:p>
        </w:tc>
        <w:tc>
          <w:tcPr>
            <w:tcW w:w="4751" w:type="dxa"/>
          </w:tcPr>
          <w:p>
            <w:pPr>
              <w:pStyle w:val="TableParagraph"/>
              <w:tabs>
                <w:tab w:pos="1379" w:val="left" w:leader="none"/>
                <w:tab w:pos="3271" w:val="left" w:leader="none"/>
              </w:tabs>
              <w:spacing w:before="6"/>
              <w:ind w:right="197"/>
              <w:jc w:val="right"/>
              <w:rPr>
                <w:sz w:val="20"/>
              </w:rPr>
            </w:pPr>
            <w:r>
              <w:rPr>
                <w:w w:val="95"/>
                <w:sz w:val="20"/>
              </w:rPr>
              <w:t>Ziy</w:t>
            </w:r>
            <w:r>
              <w:rPr>
                <w:spacing w:val="-11"/>
                <w:w w:val="95"/>
                <w:sz w:val="20"/>
              </w:rPr>
              <w:t> </w:t>
            </w:r>
            <w:r>
              <w:rPr>
                <w:w w:val="95"/>
                <w:sz w:val="20"/>
              </w:rPr>
              <w:t>reu</w:t>
            </w:r>
            <w:r>
              <w:rPr>
                <w:sz w:val="20"/>
              </w:rPr>
              <w:tab/>
            </w:r>
            <w:r>
              <w:rPr>
                <w:w w:val="80"/>
                <w:sz w:val="20"/>
                <w:u w:val="single"/>
              </w:rPr>
              <w:t> </w:t>
            </w:r>
            <w:r>
              <w:rPr>
                <w:sz w:val="20"/>
                <w:u w:val="single"/>
              </w:rPr>
              <w:tab/>
            </w: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sz w:val="20"/>
              </w:rPr>
              <w:t>Worm</w:t>
              <w:tab/>
            </w:r>
            <w:r>
              <w:rPr>
                <w:w w:val="80"/>
                <w:sz w:val="20"/>
                <w:u w:val="single"/>
              </w:rPr>
              <w:t> </w:t>
            </w:r>
            <w:r>
              <w:rPr>
                <w:sz w:val="20"/>
                <w:u w:val="single"/>
              </w:rPr>
              <w:tab/>
            </w:r>
          </w:p>
        </w:tc>
        <w:tc>
          <w:tcPr>
            <w:tcW w:w="4751" w:type="dxa"/>
          </w:tcPr>
          <w:p>
            <w:pPr>
              <w:pStyle w:val="TableParagraph"/>
              <w:tabs>
                <w:tab w:pos="1379" w:val="left" w:leader="none"/>
                <w:tab w:pos="3271" w:val="left" w:leader="none"/>
              </w:tabs>
              <w:spacing w:before="6"/>
              <w:ind w:right="197"/>
              <w:jc w:val="right"/>
              <w:rPr>
                <w:sz w:val="20"/>
              </w:rPr>
            </w:pPr>
            <w:r>
              <w:rPr>
                <w:sz w:val="20"/>
              </w:rPr>
              <w:t>Zip</w:t>
              <w:tab/>
            </w:r>
            <w:r>
              <w:rPr>
                <w:w w:val="80"/>
                <w:sz w:val="20"/>
                <w:u w:val="single"/>
              </w:rPr>
              <w:t> </w:t>
            </w:r>
            <w:r>
              <w:rPr>
                <w:sz w:val="20"/>
                <w:u w:val="single"/>
              </w:rPr>
              <w:tab/>
            </w: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sz w:val="20"/>
              </w:rPr>
              <w:t>Wosh</w:t>
              <w:tab/>
            </w:r>
            <w:r>
              <w:rPr>
                <w:w w:val="80"/>
                <w:sz w:val="20"/>
                <w:u w:val="single"/>
              </w:rPr>
              <w:t> </w:t>
            </w:r>
            <w:r>
              <w:rPr>
                <w:sz w:val="20"/>
                <w:u w:val="single"/>
              </w:rPr>
              <w:tab/>
            </w:r>
          </w:p>
        </w:tc>
        <w:tc>
          <w:tcPr>
            <w:tcW w:w="4751" w:type="dxa"/>
          </w:tcPr>
          <w:p>
            <w:pPr>
              <w:pStyle w:val="TableParagraph"/>
              <w:rPr>
                <w:rFonts w:ascii="Times New Roman"/>
                <w:sz w:val="20"/>
              </w:rPr>
            </w:pP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sz w:val="20"/>
              </w:rPr>
              <w:t>Woch</w:t>
              <w:tab/>
            </w:r>
            <w:r>
              <w:rPr>
                <w:w w:val="80"/>
                <w:sz w:val="20"/>
                <w:u w:val="single"/>
              </w:rPr>
              <w:t> </w:t>
            </w:r>
            <w:r>
              <w:rPr>
                <w:sz w:val="20"/>
                <w:u w:val="single"/>
              </w:rPr>
              <w:tab/>
            </w:r>
          </w:p>
        </w:tc>
        <w:tc>
          <w:tcPr>
            <w:tcW w:w="4751" w:type="dxa"/>
          </w:tcPr>
          <w:p>
            <w:pPr>
              <w:pStyle w:val="TableParagraph"/>
              <w:rPr>
                <w:rFonts w:ascii="Times New Roman"/>
                <w:sz w:val="20"/>
              </w:rPr>
            </w:pP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sz w:val="20"/>
              </w:rPr>
              <w:t>Wei</w:t>
              <w:tab/>
            </w:r>
            <w:r>
              <w:rPr>
                <w:w w:val="80"/>
                <w:sz w:val="20"/>
                <w:u w:val="single"/>
              </w:rPr>
              <w:t> </w:t>
            </w:r>
            <w:r>
              <w:rPr>
                <w:sz w:val="20"/>
                <w:u w:val="single"/>
              </w:rPr>
              <w:tab/>
            </w:r>
          </w:p>
        </w:tc>
        <w:tc>
          <w:tcPr>
            <w:tcW w:w="4751" w:type="dxa"/>
          </w:tcPr>
          <w:p>
            <w:pPr>
              <w:pStyle w:val="TableParagraph"/>
              <w:rPr>
                <w:rFonts w:ascii="Times New Roman"/>
                <w:sz w:val="20"/>
              </w:rPr>
            </w:pP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w w:val="95"/>
                <w:sz w:val="20"/>
              </w:rPr>
              <w:t>wei</w:t>
            </w:r>
            <w:r>
              <w:rPr>
                <w:spacing w:val="-28"/>
                <w:w w:val="95"/>
                <w:sz w:val="20"/>
              </w:rPr>
              <w:t> </w:t>
            </w:r>
            <w:r>
              <w:rPr>
                <w:w w:val="95"/>
                <w:sz w:val="20"/>
              </w:rPr>
              <w:t>Yin</w:t>
            </w:r>
            <w:r>
              <w:rPr>
                <w:sz w:val="20"/>
              </w:rPr>
              <w:tab/>
            </w:r>
            <w:r>
              <w:rPr>
                <w:w w:val="80"/>
                <w:sz w:val="20"/>
                <w:u w:val="single"/>
              </w:rPr>
              <w:t> </w:t>
            </w:r>
            <w:r>
              <w:rPr>
                <w:sz w:val="20"/>
                <w:u w:val="single"/>
              </w:rPr>
              <w:tab/>
            </w:r>
          </w:p>
        </w:tc>
        <w:tc>
          <w:tcPr>
            <w:tcW w:w="4751" w:type="dxa"/>
          </w:tcPr>
          <w:p>
            <w:pPr>
              <w:pStyle w:val="TableParagraph"/>
              <w:rPr>
                <w:rFonts w:ascii="Times New Roman"/>
                <w:sz w:val="20"/>
              </w:rPr>
            </w:pP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sz w:val="20"/>
              </w:rPr>
              <w:t>We</w:t>
            </w:r>
            <w:r>
              <w:rPr>
                <w:spacing w:val="-37"/>
                <w:sz w:val="20"/>
              </w:rPr>
              <w:t> </w:t>
            </w:r>
            <w:r>
              <w:rPr>
                <w:sz w:val="20"/>
              </w:rPr>
              <w:t>th</w:t>
              <w:tab/>
            </w:r>
            <w:r>
              <w:rPr>
                <w:w w:val="80"/>
                <w:sz w:val="20"/>
                <w:u w:val="single"/>
              </w:rPr>
              <w:t> </w:t>
            </w:r>
            <w:r>
              <w:rPr>
                <w:sz w:val="20"/>
                <w:u w:val="single"/>
              </w:rPr>
              <w:tab/>
            </w:r>
          </w:p>
        </w:tc>
        <w:tc>
          <w:tcPr>
            <w:tcW w:w="4751" w:type="dxa"/>
          </w:tcPr>
          <w:p>
            <w:pPr>
              <w:pStyle w:val="TableParagraph"/>
              <w:rPr>
                <w:rFonts w:ascii="Times New Roman"/>
                <w:sz w:val="20"/>
              </w:rPr>
            </w:pP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w w:val="95"/>
                <w:sz w:val="20"/>
              </w:rPr>
              <w:t>We</w:t>
            </w:r>
            <w:r>
              <w:rPr>
                <w:spacing w:val="-33"/>
                <w:w w:val="95"/>
                <w:sz w:val="20"/>
              </w:rPr>
              <w:t> </w:t>
            </w:r>
            <w:r>
              <w:rPr>
                <w:w w:val="95"/>
                <w:sz w:val="20"/>
              </w:rPr>
              <w:t>ding</w:t>
            </w:r>
            <w:r>
              <w:rPr>
                <w:sz w:val="20"/>
              </w:rPr>
              <w:tab/>
            </w:r>
            <w:r>
              <w:rPr>
                <w:w w:val="80"/>
                <w:sz w:val="20"/>
                <w:u w:val="single"/>
              </w:rPr>
              <w:t> </w:t>
            </w:r>
            <w:r>
              <w:rPr>
                <w:sz w:val="20"/>
                <w:u w:val="single"/>
              </w:rPr>
              <w:tab/>
            </w:r>
          </w:p>
        </w:tc>
        <w:tc>
          <w:tcPr>
            <w:tcW w:w="4751" w:type="dxa"/>
          </w:tcPr>
          <w:p>
            <w:pPr>
              <w:pStyle w:val="TableParagraph"/>
              <w:rPr>
                <w:rFonts w:ascii="Times New Roman"/>
                <w:sz w:val="20"/>
              </w:rPr>
            </w:pP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w w:val="90"/>
                <w:sz w:val="20"/>
              </w:rPr>
              <w:t>Wen</w:t>
            </w:r>
            <w:r>
              <w:rPr>
                <w:spacing w:val="-5"/>
                <w:w w:val="90"/>
                <w:sz w:val="20"/>
              </w:rPr>
              <w:t> </w:t>
            </w:r>
            <w:r>
              <w:rPr>
                <w:w w:val="90"/>
                <w:sz w:val="20"/>
              </w:rPr>
              <w:t>zdei</w:t>
            </w:r>
            <w:r>
              <w:rPr>
                <w:sz w:val="20"/>
              </w:rPr>
              <w:tab/>
            </w:r>
            <w:r>
              <w:rPr>
                <w:w w:val="80"/>
                <w:sz w:val="20"/>
                <w:u w:val="single"/>
              </w:rPr>
              <w:t> </w:t>
            </w:r>
            <w:r>
              <w:rPr>
                <w:sz w:val="20"/>
                <w:u w:val="single"/>
              </w:rPr>
              <w:tab/>
            </w:r>
          </w:p>
        </w:tc>
        <w:tc>
          <w:tcPr>
            <w:tcW w:w="4751" w:type="dxa"/>
          </w:tcPr>
          <w:p>
            <w:pPr>
              <w:pStyle w:val="TableParagraph"/>
              <w:rPr>
                <w:rFonts w:ascii="Times New Roman"/>
                <w:sz w:val="20"/>
              </w:rPr>
            </w:pP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sz w:val="20"/>
              </w:rPr>
              <w:t>Week</w:t>
              <w:tab/>
            </w:r>
            <w:r>
              <w:rPr>
                <w:w w:val="80"/>
                <w:sz w:val="20"/>
                <w:u w:val="single"/>
              </w:rPr>
              <w:t> </w:t>
            </w:r>
            <w:r>
              <w:rPr>
                <w:sz w:val="20"/>
                <w:u w:val="single"/>
              </w:rPr>
              <w:tab/>
            </w:r>
          </w:p>
        </w:tc>
        <w:tc>
          <w:tcPr>
            <w:tcW w:w="4751" w:type="dxa"/>
          </w:tcPr>
          <w:p>
            <w:pPr>
              <w:pStyle w:val="TableParagraph"/>
              <w:rPr>
                <w:rFonts w:ascii="Times New Roman"/>
                <w:sz w:val="20"/>
              </w:rPr>
            </w:pP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w w:val="95"/>
                <w:sz w:val="20"/>
              </w:rPr>
              <w:t>Wel</w:t>
            </w:r>
            <w:r>
              <w:rPr>
                <w:spacing w:val="-8"/>
                <w:w w:val="95"/>
                <w:sz w:val="20"/>
              </w:rPr>
              <w:t> </w:t>
            </w:r>
            <w:r>
              <w:rPr>
                <w:w w:val="95"/>
                <w:sz w:val="20"/>
              </w:rPr>
              <w:t>km</w:t>
            </w:r>
            <w:r>
              <w:rPr>
                <w:sz w:val="20"/>
              </w:rPr>
              <w:tab/>
            </w:r>
            <w:r>
              <w:rPr>
                <w:w w:val="80"/>
                <w:sz w:val="20"/>
                <w:u w:val="single"/>
              </w:rPr>
              <w:t> </w:t>
            </w:r>
            <w:r>
              <w:rPr>
                <w:sz w:val="20"/>
                <w:u w:val="single"/>
              </w:rPr>
              <w:tab/>
            </w:r>
          </w:p>
        </w:tc>
        <w:tc>
          <w:tcPr>
            <w:tcW w:w="4751" w:type="dxa"/>
          </w:tcPr>
          <w:p>
            <w:pPr>
              <w:pStyle w:val="TableParagraph"/>
              <w:rPr>
                <w:rFonts w:ascii="Times New Roman"/>
                <w:sz w:val="20"/>
              </w:rPr>
            </w:pP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sz w:val="20"/>
              </w:rPr>
              <w:t>Went</w:t>
              <w:tab/>
            </w:r>
            <w:r>
              <w:rPr>
                <w:w w:val="80"/>
                <w:sz w:val="20"/>
                <w:u w:val="single"/>
              </w:rPr>
              <w:t> </w:t>
            </w:r>
            <w:r>
              <w:rPr>
                <w:sz w:val="20"/>
                <w:u w:val="single"/>
              </w:rPr>
              <w:tab/>
            </w:r>
          </w:p>
        </w:tc>
        <w:tc>
          <w:tcPr>
            <w:tcW w:w="4751" w:type="dxa"/>
          </w:tcPr>
          <w:p>
            <w:pPr>
              <w:pStyle w:val="TableParagraph"/>
              <w:rPr>
                <w:rFonts w:ascii="Times New Roman"/>
                <w:sz w:val="20"/>
              </w:rPr>
            </w:pP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sz w:val="20"/>
              </w:rPr>
              <w:t>Wot</w:t>
              <w:tab/>
            </w:r>
            <w:r>
              <w:rPr>
                <w:w w:val="80"/>
                <w:sz w:val="20"/>
                <w:u w:val="single"/>
              </w:rPr>
              <w:t> </w:t>
            </w:r>
            <w:r>
              <w:rPr>
                <w:sz w:val="20"/>
                <w:u w:val="single"/>
              </w:rPr>
              <w:tab/>
            </w:r>
          </w:p>
        </w:tc>
        <w:tc>
          <w:tcPr>
            <w:tcW w:w="4751" w:type="dxa"/>
          </w:tcPr>
          <w:p>
            <w:pPr>
              <w:pStyle w:val="TableParagraph"/>
              <w:rPr>
                <w:rFonts w:ascii="Times New Roman"/>
                <w:sz w:val="20"/>
              </w:rPr>
            </w:pP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sz w:val="20"/>
              </w:rPr>
              <w:t>Wiyl</w:t>
              <w:tab/>
            </w:r>
            <w:r>
              <w:rPr>
                <w:w w:val="80"/>
                <w:sz w:val="20"/>
                <w:u w:val="single"/>
              </w:rPr>
              <w:t> </w:t>
            </w:r>
            <w:r>
              <w:rPr>
                <w:sz w:val="20"/>
                <w:u w:val="single"/>
              </w:rPr>
              <w:tab/>
            </w:r>
          </w:p>
        </w:tc>
        <w:tc>
          <w:tcPr>
            <w:tcW w:w="4751" w:type="dxa"/>
          </w:tcPr>
          <w:p>
            <w:pPr>
              <w:pStyle w:val="TableParagraph"/>
              <w:rPr>
                <w:rFonts w:ascii="Times New Roman"/>
                <w:sz w:val="20"/>
              </w:rPr>
            </w:pP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sz w:val="20"/>
              </w:rPr>
              <w:t>Wen</w:t>
              <w:tab/>
            </w:r>
            <w:r>
              <w:rPr>
                <w:w w:val="80"/>
                <w:sz w:val="20"/>
                <w:u w:val="single"/>
              </w:rPr>
              <w:t> </w:t>
            </w:r>
            <w:r>
              <w:rPr>
                <w:sz w:val="20"/>
                <w:u w:val="single"/>
              </w:rPr>
              <w:tab/>
            </w:r>
          </w:p>
        </w:tc>
        <w:tc>
          <w:tcPr>
            <w:tcW w:w="4751" w:type="dxa"/>
          </w:tcPr>
          <w:p>
            <w:pPr>
              <w:pStyle w:val="TableParagraph"/>
              <w:rPr>
                <w:rFonts w:ascii="Times New Roman"/>
                <w:sz w:val="20"/>
              </w:rPr>
            </w:pP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sz w:val="20"/>
              </w:rPr>
              <w:t>Weir</w:t>
              <w:tab/>
            </w:r>
            <w:r>
              <w:rPr>
                <w:w w:val="80"/>
                <w:sz w:val="20"/>
                <w:u w:val="single"/>
              </w:rPr>
              <w:t> </w:t>
            </w:r>
            <w:r>
              <w:rPr>
                <w:sz w:val="20"/>
                <w:u w:val="single"/>
              </w:rPr>
              <w:tab/>
            </w:r>
          </w:p>
        </w:tc>
        <w:tc>
          <w:tcPr>
            <w:tcW w:w="4751" w:type="dxa"/>
          </w:tcPr>
          <w:p>
            <w:pPr>
              <w:pStyle w:val="TableParagraph"/>
              <w:rPr>
                <w:rFonts w:ascii="Times New Roman"/>
                <w:sz w:val="20"/>
              </w:rPr>
            </w:pP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sz w:val="20"/>
              </w:rPr>
              <w:t>Wich</w:t>
              <w:tab/>
            </w:r>
            <w:r>
              <w:rPr>
                <w:w w:val="80"/>
                <w:sz w:val="20"/>
                <w:u w:val="single"/>
              </w:rPr>
              <w:t> </w:t>
            </w:r>
            <w:r>
              <w:rPr>
                <w:sz w:val="20"/>
                <w:u w:val="single"/>
              </w:rPr>
              <w:tab/>
            </w:r>
          </w:p>
        </w:tc>
        <w:tc>
          <w:tcPr>
            <w:tcW w:w="4751" w:type="dxa"/>
          </w:tcPr>
          <w:p>
            <w:pPr>
              <w:pStyle w:val="TableParagraph"/>
              <w:rPr>
                <w:rFonts w:ascii="Times New Roman"/>
                <w:sz w:val="20"/>
              </w:rPr>
            </w:pP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sz w:val="20"/>
              </w:rPr>
              <w:t>Wai</w:t>
              <w:tab/>
            </w:r>
            <w:r>
              <w:rPr>
                <w:w w:val="80"/>
                <w:sz w:val="20"/>
                <w:u w:val="single"/>
              </w:rPr>
              <w:t> </w:t>
            </w:r>
            <w:r>
              <w:rPr>
                <w:sz w:val="20"/>
                <w:u w:val="single"/>
              </w:rPr>
              <w:tab/>
            </w:r>
          </w:p>
        </w:tc>
        <w:tc>
          <w:tcPr>
            <w:tcW w:w="4751" w:type="dxa"/>
          </w:tcPr>
          <w:p>
            <w:pPr>
              <w:pStyle w:val="TableParagraph"/>
              <w:rPr>
                <w:rFonts w:ascii="Times New Roman"/>
                <w:sz w:val="20"/>
              </w:rPr>
            </w:pP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sz w:val="20"/>
              </w:rPr>
              <w:t>Waif</w:t>
              <w:tab/>
            </w:r>
            <w:r>
              <w:rPr>
                <w:w w:val="80"/>
                <w:sz w:val="20"/>
                <w:u w:val="single"/>
              </w:rPr>
              <w:t> </w:t>
            </w:r>
            <w:r>
              <w:rPr>
                <w:sz w:val="20"/>
                <w:u w:val="single"/>
              </w:rPr>
              <w:tab/>
            </w:r>
          </w:p>
        </w:tc>
        <w:tc>
          <w:tcPr>
            <w:tcW w:w="4751" w:type="dxa"/>
          </w:tcPr>
          <w:p>
            <w:pPr>
              <w:pStyle w:val="TableParagraph"/>
              <w:rPr>
                <w:rFonts w:ascii="Times New Roman"/>
                <w:sz w:val="20"/>
              </w:rPr>
            </w:pP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sz w:val="20"/>
              </w:rPr>
              <w:t>Wain</w:t>
              <w:tab/>
            </w:r>
            <w:r>
              <w:rPr>
                <w:w w:val="80"/>
                <w:sz w:val="20"/>
                <w:u w:val="single"/>
              </w:rPr>
              <w:t> </w:t>
            </w:r>
            <w:r>
              <w:rPr>
                <w:sz w:val="20"/>
                <w:u w:val="single"/>
              </w:rPr>
              <w:tab/>
            </w:r>
          </w:p>
        </w:tc>
        <w:tc>
          <w:tcPr>
            <w:tcW w:w="4751" w:type="dxa"/>
          </w:tcPr>
          <w:p>
            <w:pPr>
              <w:pStyle w:val="TableParagraph"/>
              <w:rPr>
                <w:rFonts w:ascii="Times New Roman"/>
                <w:sz w:val="20"/>
              </w:rPr>
            </w:pPr>
          </w:p>
        </w:tc>
      </w:tr>
      <w:tr>
        <w:trPr>
          <w:trHeight w:val="270" w:hRule="atLeast"/>
        </w:trPr>
        <w:tc>
          <w:tcPr>
            <w:tcW w:w="3433" w:type="dxa"/>
          </w:tcPr>
          <w:p>
            <w:pPr>
              <w:pStyle w:val="TableParagraph"/>
              <w:tabs>
                <w:tab w:pos="1579" w:val="left" w:leader="none"/>
                <w:tab w:pos="3471" w:val="left" w:leader="none"/>
              </w:tabs>
              <w:spacing w:before="2"/>
              <w:ind w:left="200" w:right="-44"/>
              <w:rPr>
                <w:sz w:val="20"/>
              </w:rPr>
            </w:pPr>
            <w:r>
              <w:rPr>
                <w:w w:val="105"/>
                <w:sz w:val="20"/>
              </w:rPr>
              <w:t>Win</w:t>
            </w:r>
            <w:r>
              <w:rPr>
                <w:spacing w:val="-32"/>
                <w:w w:val="105"/>
                <w:sz w:val="20"/>
              </w:rPr>
              <w:t> </w:t>
            </w:r>
            <w:r>
              <w:rPr>
                <w:w w:val="105"/>
                <w:sz w:val="20"/>
              </w:rPr>
              <w:t>t</w:t>
            </w:r>
            <w:r>
              <w:rPr>
                <w:sz w:val="20"/>
              </w:rPr>
              <w:tab/>
            </w:r>
            <w:r>
              <w:rPr>
                <w:w w:val="80"/>
                <w:sz w:val="20"/>
                <w:u w:val="single"/>
              </w:rPr>
              <w:t> </w:t>
            </w:r>
            <w:r>
              <w:rPr>
                <w:sz w:val="20"/>
                <w:u w:val="single"/>
              </w:rPr>
              <w:tab/>
            </w:r>
          </w:p>
        </w:tc>
        <w:tc>
          <w:tcPr>
            <w:tcW w:w="4751" w:type="dxa"/>
          </w:tcPr>
          <w:p>
            <w:pPr>
              <w:pStyle w:val="TableParagraph"/>
              <w:rPr>
                <w:rFonts w:ascii="Times New Roman"/>
                <w:sz w:val="20"/>
              </w:rPr>
            </w:pPr>
          </w:p>
        </w:tc>
      </w:tr>
      <w:tr>
        <w:trPr>
          <w:trHeight w:val="10" w:hRule="atLeast"/>
        </w:trPr>
        <w:tc>
          <w:tcPr>
            <w:tcW w:w="3433" w:type="dxa"/>
          </w:tcPr>
          <w:p>
            <w:pPr>
              <w:pStyle w:val="TableParagraph"/>
              <w:rPr>
                <w:rFonts w:ascii="Times New Roman"/>
                <w:sz w:val="2"/>
              </w:rPr>
            </w:pPr>
          </w:p>
        </w:tc>
        <w:tc>
          <w:tcPr>
            <w:tcW w:w="4751" w:type="dxa"/>
          </w:tcPr>
          <w:p>
            <w:pPr>
              <w:pStyle w:val="TableParagraph"/>
              <w:rPr>
                <w:rFonts w:ascii="Times New Roman"/>
                <w:sz w:val="2"/>
              </w:rPr>
            </w:pPr>
          </w:p>
        </w:tc>
      </w:tr>
      <w:tr>
        <w:trPr>
          <w:trHeight w:val="10" w:hRule="atLeast"/>
        </w:trPr>
        <w:tc>
          <w:tcPr>
            <w:tcW w:w="3433" w:type="dxa"/>
          </w:tcPr>
          <w:p>
            <w:pPr>
              <w:pStyle w:val="TableParagraph"/>
              <w:rPr>
                <w:rFonts w:ascii="Times New Roman"/>
                <w:sz w:val="2"/>
              </w:rPr>
            </w:pPr>
          </w:p>
        </w:tc>
        <w:tc>
          <w:tcPr>
            <w:tcW w:w="4751" w:type="dxa"/>
          </w:tcPr>
          <w:p>
            <w:pPr>
              <w:pStyle w:val="TableParagraph"/>
              <w:rPr>
                <w:rFonts w:ascii="Times New Roman"/>
                <w:sz w:val="2"/>
              </w:rPr>
            </w:pPr>
          </w:p>
        </w:tc>
      </w:tr>
      <w:tr>
        <w:trPr>
          <w:trHeight w:val="270" w:hRule="atLeast"/>
        </w:trPr>
        <w:tc>
          <w:tcPr>
            <w:tcW w:w="3433" w:type="dxa"/>
          </w:tcPr>
          <w:p>
            <w:pPr>
              <w:pStyle w:val="TableParagraph"/>
              <w:rPr>
                <w:rFonts w:ascii="Times New Roman"/>
                <w:sz w:val="2"/>
              </w:rPr>
            </w:pPr>
          </w:p>
        </w:tc>
        <w:tc>
          <w:tcPr>
            <w:tcW w:w="4751" w:type="dxa"/>
          </w:tcPr>
          <w:p>
            <w:pPr>
              <w:pStyle w:val="TableParagraph"/>
              <w:rPr>
                <w:rFonts w:ascii="Times New Roman"/>
                <w:sz w:val="2"/>
              </w:rPr>
            </w:pPr>
          </w:p>
        </w:tc>
      </w:tr>
      <w:tr>
        <w:trPr>
          <w:trHeight w:val="270" w:hRule="atLeast"/>
        </w:trPr>
        <w:tc>
          <w:tcPr>
            <w:tcW w:w="3433" w:type="dxa"/>
          </w:tcPr>
          <w:p>
            <w:pPr>
              <w:pStyle w:val="TableParagraph"/>
              <w:rPr>
                <w:rFonts w:ascii="Times New Roman"/>
                <w:sz w:val="2"/>
              </w:rPr>
            </w:pPr>
          </w:p>
        </w:tc>
        <w:tc>
          <w:tcPr>
            <w:tcW w:w="4751" w:type="dxa"/>
          </w:tcPr>
          <w:p>
            <w:pPr>
              <w:pStyle w:val="TableParagraph"/>
              <w:rPr>
                <w:rFonts w:ascii="Times New Roman"/>
                <w:sz w:val="2"/>
              </w:rPr>
            </w:pPr>
          </w:p>
        </w:tc>
      </w:tr>
      <w:tr>
        <w:trPr>
          <w:trHeight w:val="270" w:hRule="atLeast"/>
        </w:trPr>
        <w:tc>
          <w:tcPr>
            <w:tcW w:w="3433" w:type="dxa"/>
          </w:tcPr>
          <w:p>
            <w:pPr>
              <w:pStyle w:val="TableParagraph"/>
              <w:rPr>
                <w:rFonts w:ascii="Times New Roman"/>
                <w:sz w:val="2"/>
              </w:rPr>
            </w:pPr>
          </w:p>
        </w:tc>
        <w:tc>
          <w:tcPr>
            <w:tcW w:w="4751" w:type="dxa"/>
          </w:tcPr>
          <w:p>
            <w:pPr>
              <w:pStyle w:val="TableParagraph"/>
              <w:rPr>
                <w:rFonts w:ascii="Times New Roman"/>
                <w:sz w:val="2"/>
              </w:rPr>
            </w:pPr>
          </w:p>
        </w:tc>
      </w:tr>
      <w:tr>
        <w:trPr>
          <w:trHeight w:val="270" w:hRule="atLeast"/>
        </w:trPr>
        <w:tc>
          <w:tcPr>
            <w:tcW w:w="3433" w:type="dxa"/>
          </w:tcPr>
          <w:p>
            <w:pPr>
              <w:pStyle w:val="TableParagraph"/>
              <w:rPr>
                <w:rFonts w:ascii="Times New Roman"/>
                <w:sz w:val="2"/>
              </w:rPr>
            </w:pPr>
          </w:p>
        </w:tc>
        <w:tc>
          <w:tcPr>
            <w:tcW w:w="4751" w:type="dxa"/>
          </w:tcPr>
          <w:p>
            <w:pPr>
              <w:pStyle w:val="TableParagraph"/>
              <w:rPr>
                <w:rFonts w:ascii="Times New Roman"/>
                <w:sz w:val="2"/>
              </w:rPr>
            </w:pPr>
          </w:p>
        </w:tc>
      </w:tr>
      <w:tr>
        <w:trPr>
          <w:trHeight w:val="270" w:hRule="atLeast"/>
        </w:trPr>
        <w:tc>
          <w:tcPr>
            <w:tcW w:w="3433" w:type="dxa"/>
          </w:tcPr>
          <w:p>
            <w:pPr>
              <w:pStyle w:val="TableParagraph"/>
              <w:rPr>
                <w:rFonts w:ascii="Times New Roman"/>
                <w:sz w:val="2"/>
              </w:rPr>
            </w:pPr>
          </w:p>
        </w:tc>
        <w:tc>
          <w:tcPr>
            <w:tcW w:w="4751" w:type="dxa"/>
          </w:tcPr>
          <w:p>
            <w:pPr>
              <w:pStyle w:val="TableParagraph"/>
              <w:rPr>
                <w:rFonts w:ascii="Times New Roman"/>
                <w:sz w:val="2"/>
              </w:rPr>
            </w:pPr>
          </w:p>
        </w:tc>
      </w:tr>
      <w:tr>
        <w:trPr>
          <w:trHeight w:val="270" w:hRule="atLeast"/>
        </w:trPr>
        <w:tc>
          <w:tcPr>
            <w:tcW w:w="3433" w:type="dxa"/>
          </w:tcPr>
          <w:p>
            <w:pPr>
              <w:pStyle w:val="TableParagraph"/>
              <w:rPr>
                <w:rFonts w:ascii="Times New Roman"/>
                <w:sz w:val="2"/>
              </w:rPr>
            </w:pPr>
          </w:p>
        </w:tc>
        <w:tc>
          <w:tcPr>
            <w:tcW w:w="4751" w:type="dxa"/>
          </w:tcPr>
          <w:p>
            <w:pPr>
              <w:pStyle w:val="TableParagraph"/>
              <w:rPr>
                <w:rFonts w:ascii="Times New Roman"/>
                <w:sz w:val="2"/>
              </w:rPr>
            </w:pPr>
          </w:p>
        </w:tc>
      </w:tr>
      <w:tr>
        <w:trPr>
          <w:trHeight w:val="270" w:hRule="atLeast"/>
        </w:trPr>
        <w:tc>
          <w:tcPr>
            <w:tcW w:w="3433" w:type="dxa"/>
          </w:tcPr>
          <w:p>
            <w:pPr>
              <w:pStyle w:val="TableParagraph"/>
              <w:rPr>
                <w:rFonts w:ascii="Times New Roman"/>
                <w:sz w:val="2"/>
              </w:rPr>
            </w:pPr>
          </w:p>
        </w:tc>
        <w:tc>
          <w:tcPr>
            <w:tcW w:w="4751" w:type="dxa"/>
          </w:tcPr>
          <w:p>
            <w:pPr>
              <w:pStyle w:val="TableParagraph"/>
              <w:rPr>
                <w:rFonts w:ascii="Times New Roman"/>
                <w:sz w:val="2"/>
              </w:rPr>
            </w:pPr>
          </w:p>
        </w:tc>
      </w:tr>
      <w:tr>
        <w:trPr>
          <w:trHeight w:val="270" w:hRule="atLeast"/>
        </w:trPr>
        <w:tc>
          <w:tcPr>
            <w:tcW w:w="3433" w:type="dxa"/>
          </w:tcPr>
          <w:p>
            <w:pPr>
              <w:pStyle w:val="TableParagraph"/>
              <w:rPr>
                <w:rFonts w:ascii="Times New Roman"/>
                <w:sz w:val="2"/>
              </w:rPr>
            </w:pPr>
          </w:p>
        </w:tc>
        <w:tc>
          <w:tcPr>
            <w:tcW w:w="4751" w:type="dxa"/>
          </w:tcPr>
          <w:p>
            <w:pPr>
              <w:pStyle w:val="TableParagraph"/>
              <w:rPr>
                <w:rFonts w:ascii="Times New Roman"/>
                <w:sz w:val="2"/>
              </w:rPr>
            </w:pPr>
          </w:p>
        </w:tc>
      </w:tr>
      <w:tr>
        <w:trPr>
          <w:trHeight w:val="270" w:hRule="atLeast"/>
        </w:trPr>
        <w:tc>
          <w:tcPr>
            <w:tcW w:w="3433" w:type="dxa"/>
          </w:tcPr>
          <w:p>
            <w:pPr>
              <w:pStyle w:val="TableParagraph"/>
              <w:rPr>
                <w:rFonts w:ascii="Times New Roman"/>
                <w:sz w:val="2"/>
              </w:rPr>
            </w:pPr>
          </w:p>
        </w:tc>
        <w:tc>
          <w:tcPr>
            <w:tcW w:w="4751" w:type="dxa"/>
          </w:tcPr>
          <w:p>
            <w:pPr>
              <w:pStyle w:val="TableParagraph"/>
              <w:rPr>
                <w:rFonts w:ascii="Times New Roman"/>
                <w:sz w:val="2"/>
              </w:rPr>
            </w:pPr>
          </w:p>
        </w:tc>
      </w:tr>
      <w:tr>
        <w:trPr>
          <w:trHeight w:val="270" w:hRule="atLeast"/>
        </w:trPr>
        <w:tc>
          <w:tcPr>
            <w:tcW w:w="3433" w:type="dxa"/>
          </w:tcPr>
          <w:p>
            <w:pPr>
              <w:pStyle w:val="TableParagraph"/>
              <w:rPr>
                <w:rFonts w:ascii="Times New Roman"/>
                <w:sz w:val="2"/>
              </w:rPr>
            </w:pPr>
          </w:p>
        </w:tc>
        <w:tc>
          <w:tcPr>
            <w:tcW w:w="4751" w:type="dxa"/>
          </w:tcPr>
          <w:p>
            <w:pPr>
              <w:pStyle w:val="TableParagraph"/>
              <w:rPr>
                <w:rFonts w:ascii="Times New Roman"/>
                <w:sz w:val="2"/>
              </w:rPr>
            </w:pPr>
          </w:p>
        </w:tc>
      </w:tr>
      <w:tr>
        <w:trPr>
          <w:trHeight w:val="270" w:hRule="atLeast"/>
        </w:trPr>
        <w:tc>
          <w:tcPr>
            <w:tcW w:w="3433" w:type="dxa"/>
          </w:tcPr>
          <w:p>
            <w:pPr>
              <w:pStyle w:val="TableParagraph"/>
              <w:rPr>
                <w:rFonts w:ascii="Times New Roman"/>
                <w:sz w:val="2"/>
              </w:rPr>
            </w:pPr>
          </w:p>
        </w:tc>
        <w:tc>
          <w:tcPr>
            <w:tcW w:w="4751" w:type="dxa"/>
          </w:tcPr>
          <w:p>
            <w:pPr>
              <w:pStyle w:val="TableParagraph"/>
              <w:rPr>
                <w:rFonts w:ascii="Times New Roman"/>
                <w:sz w:val="2"/>
              </w:rPr>
            </w:pPr>
          </w:p>
        </w:tc>
      </w:tr>
      <w:tr>
        <w:trPr>
          <w:trHeight w:val="270" w:hRule="atLeast"/>
        </w:trPr>
        <w:tc>
          <w:tcPr>
            <w:tcW w:w="3433" w:type="dxa"/>
          </w:tcPr>
          <w:p>
            <w:pPr>
              <w:pStyle w:val="TableParagraph"/>
              <w:rPr>
                <w:rFonts w:ascii="Times New Roman"/>
                <w:sz w:val="2"/>
              </w:rPr>
            </w:pPr>
          </w:p>
        </w:tc>
        <w:tc>
          <w:tcPr>
            <w:tcW w:w="4751" w:type="dxa"/>
          </w:tcPr>
          <w:p>
            <w:pPr>
              <w:pStyle w:val="TableParagraph"/>
              <w:rPr>
                <w:rFonts w:ascii="Times New Roman"/>
                <w:sz w:val="2"/>
              </w:rPr>
            </w:pPr>
          </w:p>
        </w:tc>
      </w:tr>
      <w:tr>
        <w:trPr>
          <w:trHeight w:val="270" w:hRule="atLeast"/>
        </w:trPr>
        <w:tc>
          <w:tcPr>
            <w:tcW w:w="3433" w:type="dxa"/>
          </w:tcPr>
          <w:p>
            <w:pPr>
              <w:pStyle w:val="TableParagraph"/>
              <w:rPr>
                <w:rFonts w:ascii="Times New Roman"/>
                <w:sz w:val="2"/>
              </w:rPr>
            </w:pPr>
          </w:p>
        </w:tc>
        <w:tc>
          <w:tcPr>
            <w:tcW w:w="4751" w:type="dxa"/>
          </w:tcPr>
          <w:p>
            <w:pPr>
              <w:pStyle w:val="TableParagraph"/>
              <w:rPr>
                <w:rFonts w:ascii="Times New Roman"/>
                <w:sz w:val="2"/>
              </w:rPr>
            </w:pPr>
          </w:p>
        </w:tc>
      </w:tr>
      <w:tr>
        <w:trPr>
          <w:trHeight w:val="5647" w:hRule="atLeast"/>
        </w:trPr>
        <w:tc>
          <w:tcPr>
            <w:tcW w:w="3433" w:type="dxa"/>
          </w:tcPr>
          <w:p>
            <w:pPr>
              <w:pStyle w:val="TableParagraph"/>
              <w:tabs>
                <w:tab w:pos="1579" w:val="left" w:leader="none"/>
                <w:tab w:pos="3471" w:val="left" w:leader="none"/>
              </w:tabs>
              <w:spacing w:line="115" w:lineRule="exact"/>
              <w:ind w:left="200" w:right="-44"/>
              <w:rPr>
                <w:sz w:val="20"/>
              </w:rPr>
            </w:pPr>
            <w:r>
              <w:rPr>
                <w:sz w:val="20"/>
              </w:rPr>
              <w:t>With</w:t>
              <w:tab/>
            </w:r>
            <w:r>
              <w:rPr>
                <w:w w:val="80"/>
                <w:sz w:val="20"/>
                <w:u w:val="single"/>
              </w:rPr>
              <w:t> </w:t>
            </w:r>
            <w:r>
              <w:rPr>
                <w:sz w:val="20"/>
                <w:u w:val="single"/>
              </w:rPr>
              <w:tab/>
            </w:r>
          </w:p>
        </w:tc>
        <w:tc>
          <w:tcPr>
            <w:tcW w:w="4751" w:type="dxa"/>
          </w:tcPr>
          <w:p>
            <w:pPr>
              <w:pStyle w:val="TableParagraph"/>
              <w:rPr>
                <w:rFonts w:ascii="Times New Roman"/>
                <w:sz w:val="2"/>
              </w:rPr>
            </w:pPr>
          </w:p>
        </w:tc>
      </w:tr>
    </w:tbl>
    <w:p>
      <w:pPr>
        <w:pStyle w:val="BodyText"/>
        <w:spacing w:before="9"/>
        <w:rPr>
          <w:sz w:val="24"/>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400 Elementary Words</w:t>
      </w:r>
    </w:p>
    <w:p>
      <w:pPr>
        <w:pStyle w:val="BodyText"/>
        <w:rPr>
          <w:sz w:val="24"/>
        </w:rPr>
      </w:pPr>
    </w:p>
    <w:p>
      <w:pPr>
        <w:spacing w:before="0"/>
        <w:ind w:left="0" w:right="491" w:firstLine="0"/>
        <w:jc w:val="center"/>
        <w:rPr>
          <w:sz w:val="24"/>
        </w:rPr>
      </w:pPr>
      <w:r>
        <w:rPr>
          <w:sz w:val="24"/>
        </w:rPr>
        <w:t>Translate from Normal Spelling to Clear Alphabet</w:t>
      </w:r>
    </w:p>
    <w:p>
      <w:pPr>
        <w:pStyle w:val="BodyText"/>
      </w:pPr>
    </w:p>
    <w:p>
      <w:pPr>
        <w:pStyle w:val="BodyText"/>
        <w:spacing w:before="1"/>
        <w:rPr>
          <w:sz w:val="24"/>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71"/>
        <w:gridCol w:w="4618"/>
      </w:tblGrid>
      <w:tr>
        <w:trPr>
          <w:trHeight w:val="247" w:hRule="atLeast"/>
        </w:trPr>
        <w:tc>
          <w:tcPr>
            <w:tcW w:w="3571" w:type="dxa"/>
          </w:tcPr>
          <w:p>
            <w:pPr>
              <w:pStyle w:val="TableParagraph"/>
              <w:tabs>
                <w:tab w:pos="1583" w:val="left" w:leader="none"/>
                <w:tab w:pos="3475" w:val="left" w:leader="none"/>
              </w:tabs>
              <w:spacing w:line="224" w:lineRule="exact"/>
              <w:ind w:left="200"/>
              <w:rPr>
                <w:sz w:val="20"/>
              </w:rPr>
            </w:pPr>
            <w:r>
              <w:rPr>
                <w:sz w:val="20"/>
              </w:rPr>
              <w:t>a</w:t>
              <w:tab/>
            </w:r>
            <w:r>
              <w:rPr>
                <w:w w:val="100"/>
                <w:sz w:val="20"/>
                <w:u w:val="single"/>
              </w:rPr>
              <w:t> </w:t>
            </w:r>
            <w:r>
              <w:rPr>
                <w:sz w:val="20"/>
                <w:u w:val="single"/>
              </w:rPr>
              <w:tab/>
            </w:r>
          </w:p>
        </w:tc>
        <w:tc>
          <w:tcPr>
            <w:tcW w:w="4618" w:type="dxa"/>
          </w:tcPr>
          <w:p>
            <w:pPr>
              <w:pStyle w:val="TableParagraph"/>
              <w:tabs>
                <w:tab w:pos="2526" w:val="left" w:leader="none"/>
                <w:tab w:pos="4417" w:val="left" w:leader="none"/>
              </w:tabs>
              <w:spacing w:line="224" w:lineRule="exact"/>
              <w:ind w:left="1142"/>
              <w:rPr>
                <w:sz w:val="20"/>
              </w:rPr>
            </w:pPr>
            <w:r>
              <w:rPr>
                <w:sz w:val="20"/>
              </w:rPr>
              <w:t>at</w:t>
              <w:tab/>
            </w:r>
            <w:r>
              <w:rPr>
                <w:w w:val="100"/>
                <w:sz w:val="20"/>
                <w:u w:val="single"/>
              </w:rPr>
              <w:t> </w:t>
            </w:r>
            <w:r>
              <w:rPr>
                <w:sz w:val="20"/>
                <w:u w:val="single"/>
              </w:rPr>
              <w:tab/>
            </w:r>
          </w:p>
        </w:tc>
      </w:tr>
      <w:tr>
        <w:trPr>
          <w:trHeight w:val="270" w:hRule="atLeast"/>
        </w:trPr>
        <w:tc>
          <w:tcPr>
            <w:tcW w:w="3571" w:type="dxa"/>
          </w:tcPr>
          <w:p>
            <w:pPr>
              <w:pStyle w:val="TableParagraph"/>
              <w:tabs>
                <w:tab w:pos="1584" w:val="left" w:leader="none"/>
                <w:tab w:pos="3475" w:val="left" w:leader="none"/>
              </w:tabs>
              <w:spacing w:before="17"/>
              <w:ind w:left="200"/>
              <w:rPr>
                <w:sz w:val="20"/>
              </w:rPr>
            </w:pPr>
            <w:r>
              <w:rPr>
                <w:sz w:val="20"/>
              </w:rPr>
              <w:t>about</w:t>
              <w:tab/>
            </w:r>
            <w:r>
              <w:rPr>
                <w:w w:val="100"/>
                <w:sz w:val="20"/>
                <w:u w:val="single"/>
              </w:rPr>
              <w:t> </w:t>
            </w:r>
            <w:r>
              <w:rPr>
                <w:sz w:val="20"/>
                <w:u w:val="single"/>
              </w:rPr>
              <w:tab/>
            </w:r>
          </w:p>
        </w:tc>
        <w:tc>
          <w:tcPr>
            <w:tcW w:w="4618" w:type="dxa"/>
          </w:tcPr>
          <w:p>
            <w:pPr>
              <w:pStyle w:val="TableParagraph"/>
              <w:tabs>
                <w:tab w:pos="2526" w:val="left" w:leader="none"/>
                <w:tab w:pos="4417" w:val="left" w:leader="none"/>
              </w:tabs>
              <w:spacing w:before="16"/>
              <w:ind w:left="1142"/>
              <w:rPr>
                <w:sz w:val="20"/>
              </w:rPr>
            </w:pPr>
            <w:r>
              <w:rPr>
                <w:sz w:val="20"/>
              </w:rPr>
              <w:t>ate</w:t>
              <w:tab/>
            </w:r>
            <w:r>
              <w:rPr>
                <w:w w:val="100"/>
                <w:sz w:val="20"/>
                <w:u w:val="single"/>
              </w:rPr>
              <w:t> </w:t>
            </w:r>
            <w:r>
              <w:rPr>
                <w:sz w:val="20"/>
                <w:u w:val="single"/>
              </w:rPr>
              <w:tab/>
            </w:r>
          </w:p>
        </w:tc>
      </w:tr>
      <w:tr>
        <w:trPr>
          <w:trHeight w:val="269" w:hRule="atLeast"/>
        </w:trPr>
        <w:tc>
          <w:tcPr>
            <w:tcW w:w="3571" w:type="dxa"/>
          </w:tcPr>
          <w:p>
            <w:pPr>
              <w:pStyle w:val="TableParagraph"/>
              <w:tabs>
                <w:tab w:pos="1583" w:val="left" w:leader="none"/>
                <w:tab w:pos="3474" w:val="left" w:leader="none"/>
              </w:tabs>
              <w:spacing w:before="17"/>
              <w:ind w:left="200"/>
              <w:rPr>
                <w:sz w:val="20"/>
              </w:rPr>
            </w:pPr>
            <w:r>
              <w:rPr>
                <w:sz w:val="20"/>
              </w:rPr>
              <w:t>above</w:t>
              <w:tab/>
            </w:r>
            <w:r>
              <w:rPr>
                <w:w w:val="100"/>
                <w:sz w:val="20"/>
                <w:u w:val="single"/>
              </w:rPr>
              <w:t> </w:t>
            </w:r>
            <w:r>
              <w:rPr>
                <w:sz w:val="20"/>
                <w:u w:val="single"/>
              </w:rPr>
              <w:tab/>
            </w:r>
          </w:p>
        </w:tc>
        <w:tc>
          <w:tcPr>
            <w:tcW w:w="4618" w:type="dxa"/>
          </w:tcPr>
          <w:p>
            <w:pPr>
              <w:pStyle w:val="TableParagraph"/>
              <w:tabs>
                <w:tab w:pos="2526" w:val="left" w:leader="none"/>
                <w:tab w:pos="4417" w:val="left" w:leader="none"/>
              </w:tabs>
              <w:spacing w:before="17"/>
              <w:ind w:left="1142"/>
              <w:rPr>
                <w:sz w:val="20"/>
              </w:rPr>
            </w:pPr>
            <w:r>
              <w:rPr>
                <w:sz w:val="20"/>
              </w:rPr>
              <w:t>baby</w:t>
              <w:tab/>
            </w:r>
            <w:r>
              <w:rPr>
                <w:w w:val="100"/>
                <w:sz w:val="20"/>
                <w:u w:val="single"/>
              </w:rPr>
              <w:t> </w:t>
            </w:r>
            <w:r>
              <w:rPr>
                <w:sz w:val="20"/>
                <w:u w:val="single"/>
              </w:rPr>
              <w:tab/>
            </w:r>
          </w:p>
        </w:tc>
      </w:tr>
      <w:tr>
        <w:trPr>
          <w:trHeight w:val="270" w:hRule="atLeast"/>
        </w:trPr>
        <w:tc>
          <w:tcPr>
            <w:tcW w:w="3571" w:type="dxa"/>
          </w:tcPr>
          <w:p>
            <w:pPr>
              <w:pStyle w:val="TableParagraph"/>
              <w:tabs>
                <w:tab w:pos="1583" w:val="left" w:leader="none"/>
                <w:tab w:pos="3475" w:val="left" w:leader="none"/>
              </w:tabs>
              <w:spacing w:before="17"/>
              <w:ind w:left="200"/>
              <w:rPr>
                <w:sz w:val="20"/>
              </w:rPr>
            </w:pPr>
            <w:r>
              <w:rPr>
                <w:sz w:val="20"/>
              </w:rPr>
              <w:t>action</w:t>
              <w:tab/>
            </w:r>
            <w:r>
              <w:rPr>
                <w:w w:val="100"/>
                <w:sz w:val="20"/>
                <w:u w:val="single"/>
              </w:rPr>
              <w:t> </w:t>
            </w:r>
            <w:r>
              <w:rPr>
                <w:sz w:val="20"/>
                <w:u w:val="single"/>
              </w:rPr>
              <w:tab/>
            </w:r>
          </w:p>
        </w:tc>
        <w:tc>
          <w:tcPr>
            <w:tcW w:w="4618" w:type="dxa"/>
          </w:tcPr>
          <w:p>
            <w:pPr>
              <w:pStyle w:val="TableParagraph"/>
              <w:tabs>
                <w:tab w:pos="2525" w:val="left" w:leader="none"/>
                <w:tab w:pos="4417" w:val="left" w:leader="none"/>
              </w:tabs>
              <w:spacing w:before="17"/>
              <w:ind w:left="1142"/>
              <w:rPr>
                <w:sz w:val="20"/>
              </w:rPr>
            </w:pPr>
            <w:r>
              <w:rPr>
                <w:sz w:val="20"/>
              </w:rPr>
              <w:t>back</w:t>
              <w:tab/>
            </w:r>
            <w:r>
              <w:rPr>
                <w:w w:val="100"/>
                <w:sz w:val="20"/>
                <w:u w:val="single"/>
              </w:rPr>
              <w:t> </w:t>
            </w:r>
            <w:r>
              <w:rPr>
                <w:sz w:val="20"/>
                <w:u w:val="single"/>
              </w:rPr>
              <w:tab/>
            </w:r>
          </w:p>
        </w:tc>
      </w:tr>
      <w:tr>
        <w:trPr>
          <w:trHeight w:val="270" w:hRule="atLeast"/>
        </w:trPr>
        <w:tc>
          <w:tcPr>
            <w:tcW w:w="3571" w:type="dxa"/>
          </w:tcPr>
          <w:p>
            <w:pPr>
              <w:pStyle w:val="TableParagraph"/>
              <w:tabs>
                <w:tab w:pos="3475" w:val="left" w:leader="none"/>
                <w:tab w:pos="4713" w:val="left" w:leader="none"/>
              </w:tabs>
              <w:spacing w:before="17"/>
              <w:ind w:left="200" w:right="-1152"/>
              <w:rPr>
                <w:sz w:val="20"/>
              </w:rPr>
            </w:pPr>
            <w:r>
              <w:rPr>
                <w:sz w:val="20"/>
              </w:rPr>
              <w:t>actor</w:t>
              <w:tab/>
            </w:r>
            <w:r>
              <w:rPr>
                <w:w w:val="100"/>
                <w:sz w:val="20"/>
                <w:u w:val="single"/>
              </w:rPr>
              <w:t> </w:t>
            </w:r>
            <w:r>
              <w:rPr>
                <w:sz w:val="20"/>
                <w:u w:val="single"/>
              </w:rPr>
              <w:tab/>
            </w:r>
          </w:p>
        </w:tc>
        <w:tc>
          <w:tcPr>
            <w:tcW w:w="4618" w:type="dxa"/>
          </w:tcPr>
          <w:p>
            <w:pPr>
              <w:pStyle w:val="TableParagraph"/>
              <w:tabs>
                <w:tab w:pos="2525" w:val="left" w:leader="none"/>
              </w:tabs>
              <w:spacing w:before="16"/>
              <w:ind w:left="1142"/>
              <w:rPr>
                <w:sz w:val="20"/>
              </w:rPr>
            </w:pPr>
            <w:r>
              <w:rPr>
                <w:sz w:val="20"/>
                <w:u w:val="single"/>
              </w:rPr>
              <w:t>bad</w:t>
              <w:tab/>
            </w:r>
          </w:p>
        </w:tc>
      </w:tr>
      <w:tr>
        <w:trPr>
          <w:trHeight w:val="269" w:hRule="atLeast"/>
        </w:trPr>
        <w:tc>
          <w:tcPr>
            <w:tcW w:w="3571" w:type="dxa"/>
          </w:tcPr>
          <w:p>
            <w:pPr>
              <w:pStyle w:val="TableParagraph"/>
              <w:tabs>
                <w:tab w:pos="3475" w:val="left" w:leader="none"/>
                <w:tab w:pos="4713" w:val="left" w:leader="none"/>
              </w:tabs>
              <w:spacing w:before="17"/>
              <w:ind w:left="200" w:right="-1152"/>
              <w:rPr>
                <w:sz w:val="20"/>
              </w:rPr>
            </w:pPr>
            <w:r>
              <w:rPr>
                <w:sz w:val="20"/>
              </w:rPr>
              <w:t>add</w:t>
              <w:tab/>
            </w:r>
            <w:r>
              <w:rPr>
                <w:w w:val="100"/>
                <w:sz w:val="20"/>
                <w:u w:val="single"/>
              </w:rPr>
              <w:t> </w:t>
            </w:r>
            <w:r>
              <w:rPr>
                <w:sz w:val="20"/>
                <w:u w:val="single"/>
              </w:rPr>
              <w:tab/>
            </w:r>
          </w:p>
        </w:tc>
        <w:tc>
          <w:tcPr>
            <w:tcW w:w="4618" w:type="dxa"/>
          </w:tcPr>
          <w:p>
            <w:pPr>
              <w:pStyle w:val="TableParagraph"/>
              <w:tabs>
                <w:tab w:pos="2525" w:val="left" w:leader="none"/>
              </w:tabs>
              <w:spacing w:before="16"/>
              <w:ind w:left="1142"/>
              <w:rPr>
                <w:sz w:val="20"/>
              </w:rPr>
            </w:pPr>
            <w:r>
              <w:rPr>
                <w:sz w:val="20"/>
                <w:u w:val="single"/>
              </w:rPr>
              <w:t>bag</w:t>
              <w:tab/>
            </w:r>
          </w:p>
        </w:tc>
      </w:tr>
      <w:tr>
        <w:trPr>
          <w:trHeight w:val="270" w:hRule="atLeast"/>
        </w:trPr>
        <w:tc>
          <w:tcPr>
            <w:tcW w:w="3571" w:type="dxa"/>
          </w:tcPr>
          <w:p>
            <w:pPr>
              <w:pStyle w:val="TableParagraph"/>
              <w:tabs>
                <w:tab w:pos="3475" w:val="left" w:leader="none"/>
                <w:tab w:pos="4713" w:val="left" w:leader="none"/>
              </w:tabs>
              <w:spacing w:before="17"/>
              <w:ind w:left="200" w:right="-1152"/>
              <w:rPr>
                <w:sz w:val="20"/>
              </w:rPr>
            </w:pPr>
            <w:r>
              <w:rPr>
                <w:sz w:val="20"/>
              </w:rPr>
              <w:t>afford</w:t>
              <w:tab/>
            </w:r>
            <w:r>
              <w:rPr>
                <w:w w:val="100"/>
                <w:sz w:val="20"/>
                <w:u w:val="single"/>
              </w:rPr>
              <w:t> </w:t>
            </w:r>
            <w:r>
              <w:rPr>
                <w:sz w:val="20"/>
                <w:u w:val="single"/>
              </w:rPr>
              <w:tab/>
            </w:r>
          </w:p>
        </w:tc>
        <w:tc>
          <w:tcPr>
            <w:tcW w:w="4618" w:type="dxa"/>
          </w:tcPr>
          <w:p>
            <w:pPr>
              <w:pStyle w:val="TableParagraph"/>
              <w:tabs>
                <w:tab w:pos="2526" w:val="left" w:leader="none"/>
              </w:tabs>
              <w:spacing w:before="16"/>
              <w:ind w:left="1142"/>
              <w:rPr>
                <w:sz w:val="20"/>
              </w:rPr>
            </w:pPr>
            <w:r>
              <w:rPr>
                <w:sz w:val="20"/>
                <w:u w:val="single"/>
              </w:rPr>
              <w:t>bakery</w:t>
              <w:tab/>
            </w:r>
          </w:p>
        </w:tc>
      </w:tr>
      <w:tr>
        <w:trPr>
          <w:trHeight w:val="270" w:hRule="atLeast"/>
        </w:trPr>
        <w:tc>
          <w:tcPr>
            <w:tcW w:w="3571" w:type="dxa"/>
          </w:tcPr>
          <w:p>
            <w:pPr>
              <w:pStyle w:val="TableParagraph"/>
              <w:tabs>
                <w:tab w:pos="3475" w:val="left" w:leader="none"/>
                <w:tab w:pos="4713" w:val="left" w:leader="none"/>
              </w:tabs>
              <w:spacing w:before="17"/>
              <w:ind w:left="200" w:right="-1152"/>
              <w:rPr>
                <w:sz w:val="20"/>
              </w:rPr>
            </w:pPr>
            <w:r>
              <w:rPr>
                <w:sz w:val="20"/>
              </w:rPr>
              <w:t>after</w:t>
              <w:tab/>
            </w:r>
            <w:r>
              <w:rPr>
                <w:w w:val="100"/>
                <w:sz w:val="20"/>
                <w:u w:val="single"/>
              </w:rPr>
              <w:t> </w:t>
            </w:r>
            <w:r>
              <w:rPr>
                <w:sz w:val="20"/>
                <w:u w:val="single"/>
              </w:rPr>
              <w:tab/>
            </w:r>
          </w:p>
        </w:tc>
        <w:tc>
          <w:tcPr>
            <w:tcW w:w="4618" w:type="dxa"/>
          </w:tcPr>
          <w:p>
            <w:pPr>
              <w:pStyle w:val="TableParagraph"/>
              <w:tabs>
                <w:tab w:pos="2526" w:val="left" w:leader="none"/>
              </w:tabs>
              <w:spacing w:before="16"/>
              <w:ind w:left="1142"/>
              <w:rPr>
                <w:sz w:val="20"/>
              </w:rPr>
            </w:pPr>
            <w:r>
              <w:rPr>
                <w:sz w:val="20"/>
                <w:u w:val="single"/>
              </w:rPr>
              <w:t>ball</w:t>
              <w:tab/>
            </w:r>
          </w:p>
        </w:tc>
      </w:tr>
      <w:tr>
        <w:trPr>
          <w:trHeight w:val="269" w:hRule="atLeast"/>
        </w:trPr>
        <w:tc>
          <w:tcPr>
            <w:tcW w:w="3571" w:type="dxa"/>
          </w:tcPr>
          <w:p>
            <w:pPr>
              <w:pStyle w:val="TableParagraph"/>
              <w:tabs>
                <w:tab w:pos="3474" w:val="left" w:leader="none"/>
                <w:tab w:pos="4713" w:val="left" w:leader="none"/>
              </w:tabs>
              <w:spacing w:before="17"/>
              <w:ind w:left="200" w:right="-1152"/>
              <w:rPr>
                <w:sz w:val="20"/>
              </w:rPr>
            </w:pPr>
            <w:r>
              <w:rPr>
                <w:sz w:val="20"/>
              </w:rPr>
              <w:t>again</w:t>
              <w:tab/>
            </w:r>
            <w:r>
              <w:rPr>
                <w:w w:val="100"/>
                <w:sz w:val="20"/>
                <w:u w:val="single"/>
              </w:rPr>
              <w:t> </w:t>
            </w:r>
            <w:r>
              <w:rPr>
                <w:sz w:val="20"/>
                <w:u w:val="single"/>
              </w:rPr>
              <w:tab/>
            </w:r>
          </w:p>
        </w:tc>
        <w:tc>
          <w:tcPr>
            <w:tcW w:w="4618" w:type="dxa"/>
          </w:tcPr>
          <w:p>
            <w:pPr>
              <w:pStyle w:val="TableParagraph"/>
              <w:tabs>
                <w:tab w:pos="2525" w:val="left" w:leader="none"/>
              </w:tabs>
              <w:spacing w:before="16"/>
              <w:ind w:left="1142"/>
              <w:rPr>
                <w:sz w:val="20"/>
              </w:rPr>
            </w:pPr>
            <w:r>
              <w:rPr>
                <w:sz w:val="20"/>
                <w:u w:val="single"/>
              </w:rPr>
              <w:t>banana</w:t>
              <w:tab/>
            </w:r>
          </w:p>
        </w:tc>
      </w:tr>
      <w:tr>
        <w:trPr>
          <w:trHeight w:val="270" w:hRule="atLeast"/>
        </w:trPr>
        <w:tc>
          <w:tcPr>
            <w:tcW w:w="3571" w:type="dxa"/>
          </w:tcPr>
          <w:p>
            <w:pPr>
              <w:pStyle w:val="TableParagraph"/>
              <w:tabs>
                <w:tab w:pos="3474" w:val="left" w:leader="none"/>
                <w:tab w:pos="4713" w:val="left" w:leader="none"/>
              </w:tabs>
              <w:spacing w:before="17"/>
              <w:ind w:left="200" w:right="-1152"/>
              <w:rPr>
                <w:sz w:val="20"/>
              </w:rPr>
            </w:pPr>
            <w:r>
              <w:rPr>
                <w:sz w:val="20"/>
              </w:rPr>
              <w:t>age</w:t>
              <w:tab/>
            </w:r>
            <w:r>
              <w:rPr>
                <w:w w:val="100"/>
                <w:sz w:val="20"/>
                <w:u w:val="single"/>
              </w:rPr>
              <w:t> </w:t>
            </w:r>
            <w:r>
              <w:rPr>
                <w:sz w:val="20"/>
                <w:u w:val="single"/>
              </w:rPr>
              <w:tab/>
            </w:r>
          </w:p>
        </w:tc>
        <w:tc>
          <w:tcPr>
            <w:tcW w:w="4618" w:type="dxa"/>
          </w:tcPr>
          <w:p>
            <w:pPr>
              <w:pStyle w:val="TableParagraph"/>
              <w:tabs>
                <w:tab w:pos="2525" w:val="left" w:leader="none"/>
              </w:tabs>
              <w:spacing w:before="16"/>
              <w:ind w:left="1142"/>
              <w:rPr>
                <w:sz w:val="20"/>
              </w:rPr>
            </w:pPr>
            <w:r>
              <w:rPr>
                <w:sz w:val="20"/>
                <w:u w:val="single"/>
              </w:rPr>
              <w:t>bank</w:t>
              <w:tab/>
            </w:r>
          </w:p>
        </w:tc>
      </w:tr>
      <w:tr>
        <w:trPr>
          <w:trHeight w:val="270" w:hRule="atLeast"/>
        </w:trPr>
        <w:tc>
          <w:tcPr>
            <w:tcW w:w="3571" w:type="dxa"/>
          </w:tcPr>
          <w:p>
            <w:pPr>
              <w:pStyle w:val="TableParagraph"/>
              <w:tabs>
                <w:tab w:pos="3474" w:val="left" w:leader="none"/>
                <w:tab w:pos="4713" w:val="left" w:leader="none"/>
              </w:tabs>
              <w:spacing w:before="17"/>
              <w:ind w:left="200" w:right="-1152"/>
              <w:rPr>
                <w:sz w:val="20"/>
              </w:rPr>
            </w:pPr>
            <w:r>
              <w:rPr>
                <w:sz w:val="20"/>
              </w:rPr>
              <w:t>ago</w:t>
              <w:tab/>
            </w:r>
            <w:r>
              <w:rPr>
                <w:w w:val="100"/>
                <w:sz w:val="20"/>
                <w:u w:val="single"/>
              </w:rPr>
              <w:t> </w:t>
            </w:r>
            <w:r>
              <w:rPr>
                <w:sz w:val="20"/>
                <w:u w:val="single"/>
              </w:rPr>
              <w:tab/>
            </w:r>
          </w:p>
        </w:tc>
        <w:tc>
          <w:tcPr>
            <w:tcW w:w="4618" w:type="dxa"/>
          </w:tcPr>
          <w:p>
            <w:pPr>
              <w:pStyle w:val="TableParagraph"/>
              <w:tabs>
                <w:tab w:pos="2525" w:val="left" w:leader="none"/>
              </w:tabs>
              <w:spacing w:before="16"/>
              <w:ind w:left="1142"/>
              <w:rPr>
                <w:sz w:val="20"/>
              </w:rPr>
            </w:pPr>
            <w:r>
              <w:rPr>
                <w:sz w:val="20"/>
                <w:u w:val="single"/>
              </w:rPr>
              <w:t>bathroom</w:t>
              <w:tab/>
            </w:r>
          </w:p>
        </w:tc>
      </w:tr>
      <w:tr>
        <w:trPr>
          <w:trHeight w:val="269" w:hRule="atLeast"/>
        </w:trPr>
        <w:tc>
          <w:tcPr>
            <w:tcW w:w="3571" w:type="dxa"/>
          </w:tcPr>
          <w:p>
            <w:pPr>
              <w:pStyle w:val="TableParagraph"/>
              <w:tabs>
                <w:tab w:pos="3475" w:val="left" w:leader="none"/>
                <w:tab w:pos="4713" w:val="left" w:leader="none"/>
              </w:tabs>
              <w:spacing w:before="17"/>
              <w:ind w:left="200" w:right="-1152"/>
              <w:rPr>
                <w:sz w:val="20"/>
              </w:rPr>
            </w:pPr>
            <w:r>
              <w:rPr>
                <w:sz w:val="20"/>
              </w:rPr>
              <w:t>agree</w:t>
              <w:tab/>
            </w:r>
            <w:r>
              <w:rPr>
                <w:w w:val="100"/>
                <w:sz w:val="20"/>
                <w:u w:val="single"/>
              </w:rPr>
              <w:t> </w:t>
            </w:r>
            <w:r>
              <w:rPr>
                <w:sz w:val="20"/>
                <w:u w:val="single"/>
              </w:rPr>
              <w:tab/>
            </w:r>
          </w:p>
        </w:tc>
        <w:tc>
          <w:tcPr>
            <w:tcW w:w="4618" w:type="dxa"/>
          </w:tcPr>
          <w:p>
            <w:pPr>
              <w:pStyle w:val="TableParagraph"/>
              <w:tabs>
                <w:tab w:pos="2525" w:val="left" w:leader="none"/>
              </w:tabs>
              <w:spacing w:before="16"/>
              <w:ind w:left="1142"/>
              <w:rPr>
                <w:sz w:val="20"/>
              </w:rPr>
            </w:pPr>
            <w:r>
              <w:rPr>
                <w:sz w:val="20"/>
                <w:u w:val="single"/>
              </w:rPr>
              <w:t>be</w:t>
              <w:tab/>
            </w:r>
          </w:p>
        </w:tc>
      </w:tr>
      <w:tr>
        <w:trPr>
          <w:trHeight w:val="269" w:hRule="atLeast"/>
        </w:trPr>
        <w:tc>
          <w:tcPr>
            <w:tcW w:w="3571" w:type="dxa"/>
          </w:tcPr>
          <w:p>
            <w:pPr>
              <w:pStyle w:val="TableParagraph"/>
              <w:tabs>
                <w:tab w:pos="3475" w:val="left" w:leader="none"/>
                <w:tab w:pos="4713" w:val="left" w:leader="none"/>
              </w:tabs>
              <w:spacing w:before="17"/>
              <w:ind w:left="200" w:right="-1152"/>
              <w:rPr>
                <w:sz w:val="20"/>
              </w:rPr>
            </w:pPr>
            <w:r>
              <w:rPr>
                <w:sz w:val="20"/>
              </w:rPr>
              <w:t>air</w:t>
              <w:tab/>
            </w:r>
            <w:r>
              <w:rPr>
                <w:w w:val="100"/>
                <w:sz w:val="20"/>
                <w:u w:val="single"/>
              </w:rPr>
              <w:t> </w:t>
            </w:r>
            <w:r>
              <w:rPr>
                <w:sz w:val="20"/>
                <w:u w:val="single"/>
              </w:rPr>
              <w:tab/>
            </w:r>
          </w:p>
        </w:tc>
        <w:tc>
          <w:tcPr>
            <w:tcW w:w="4618" w:type="dxa"/>
          </w:tcPr>
          <w:p>
            <w:pPr>
              <w:pStyle w:val="TableParagraph"/>
              <w:tabs>
                <w:tab w:pos="2525" w:val="left" w:leader="none"/>
              </w:tabs>
              <w:spacing w:before="16"/>
              <w:ind w:left="1142"/>
              <w:rPr>
                <w:sz w:val="20"/>
              </w:rPr>
            </w:pPr>
            <w:r>
              <w:rPr>
                <w:sz w:val="20"/>
                <w:u w:val="single"/>
              </w:rPr>
              <w:t>beach</w:t>
              <w:tab/>
            </w:r>
          </w:p>
        </w:tc>
      </w:tr>
      <w:tr>
        <w:trPr>
          <w:trHeight w:val="270" w:hRule="atLeast"/>
        </w:trPr>
        <w:tc>
          <w:tcPr>
            <w:tcW w:w="3571" w:type="dxa"/>
          </w:tcPr>
          <w:p>
            <w:pPr>
              <w:pStyle w:val="TableParagraph"/>
              <w:tabs>
                <w:tab w:pos="3474" w:val="left" w:leader="none"/>
                <w:tab w:pos="4713" w:val="left" w:leader="none"/>
              </w:tabs>
              <w:spacing w:before="17"/>
              <w:ind w:left="200" w:right="-1152"/>
              <w:rPr>
                <w:sz w:val="20"/>
              </w:rPr>
            </w:pPr>
            <w:r>
              <w:rPr>
                <w:sz w:val="20"/>
              </w:rPr>
              <w:t>airport</w:t>
              <w:tab/>
            </w:r>
            <w:r>
              <w:rPr>
                <w:w w:val="100"/>
                <w:sz w:val="20"/>
                <w:u w:val="single"/>
              </w:rPr>
              <w:t> </w:t>
            </w:r>
            <w:r>
              <w:rPr>
                <w:sz w:val="20"/>
                <w:u w:val="single"/>
              </w:rPr>
              <w:tab/>
            </w:r>
          </w:p>
        </w:tc>
        <w:tc>
          <w:tcPr>
            <w:tcW w:w="4618" w:type="dxa"/>
          </w:tcPr>
          <w:p>
            <w:pPr>
              <w:pStyle w:val="TableParagraph"/>
              <w:tabs>
                <w:tab w:pos="2525" w:val="left" w:leader="none"/>
              </w:tabs>
              <w:spacing w:before="16"/>
              <w:ind w:left="1142"/>
              <w:rPr>
                <w:sz w:val="20"/>
              </w:rPr>
            </w:pPr>
            <w:r>
              <w:rPr>
                <w:sz w:val="20"/>
                <w:u w:val="single"/>
              </w:rPr>
              <w:t>bear</w:t>
              <w:tab/>
            </w:r>
          </w:p>
        </w:tc>
      </w:tr>
      <w:tr>
        <w:trPr>
          <w:trHeight w:val="270" w:hRule="atLeast"/>
        </w:trPr>
        <w:tc>
          <w:tcPr>
            <w:tcW w:w="3571" w:type="dxa"/>
          </w:tcPr>
          <w:p>
            <w:pPr>
              <w:pStyle w:val="TableParagraph"/>
              <w:tabs>
                <w:tab w:pos="3474" w:val="left" w:leader="none"/>
                <w:tab w:pos="4713" w:val="left" w:leader="none"/>
              </w:tabs>
              <w:spacing w:before="17"/>
              <w:ind w:left="200" w:right="-1152"/>
              <w:rPr>
                <w:sz w:val="20"/>
              </w:rPr>
            </w:pPr>
            <w:r>
              <w:rPr>
                <w:sz w:val="20"/>
              </w:rPr>
              <w:t>all</w:t>
              <w:tab/>
            </w:r>
            <w:r>
              <w:rPr>
                <w:w w:val="100"/>
                <w:sz w:val="20"/>
                <w:u w:val="single"/>
              </w:rPr>
              <w:t> </w:t>
            </w:r>
            <w:r>
              <w:rPr>
                <w:sz w:val="20"/>
                <w:u w:val="single"/>
              </w:rPr>
              <w:tab/>
            </w:r>
          </w:p>
        </w:tc>
        <w:tc>
          <w:tcPr>
            <w:tcW w:w="4618" w:type="dxa"/>
          </w:tcPr>
          <w:p>
            <w:pPr>
              <w:pStyle w:val="TableParagraph"/>
              <w:tabs>
                <w:tab w:pos="2526" w:val="left" w:leader="none"/>
              </w:tabs>
              <w:spacing w:before="16"/>
              <w:ind w:left="1142"/>
              <w:rPr>
                <w:sz w:val="20"/>
              </w:rPr>
            </w:pPr>
            <w:r>
              <w:rPr>
                <w:sz w:val="20"/>
                <w:u w:val="single"/>
              </w:rPr>
              <w:t>beautiful</w:t>
              <w:tab/>
            </w:r>
          </w:p>
        </w:tc>
      </w:tr>
      <w:tr>
        <w:trPr>
          <w:trHeight w:val="269" w:hRule="atLeast"/>
        </w:trPr>
        <w:tc>
          <w:tcPr>
            <w:tcW w:w="3571" w:type="dxa"/>
          </w:tcPr>
          <w:p>
            <w:pPr>
              <w:pStyle w:val="TableParagraph"/>
              <w:tabs>
                <w:tab w:pos="3475" w:val="left" w:leader="none"/>
                <w:tab w:pos="4713" w:val="left" w:leader="none"/>
              </w:tabs>
              <w:spacing w:before="17"/>
              <w:ind w:left="200" w:right="-1152"/>
              <w:rPr>
                <w:sz w:val="20"/>
              </w:rPr>
            </w:pPr>
            <w:r>
              <w:rPr>
                <w:sz w:val="20"/>
              </w:rPr>
              <w:t>also</w:t>
              <w:tab/>
            </w:r>
            <w:r>
              <w:rPr>
                <w:w w:val="100"/>
                <w:sz w:val="20"/>
                <w:u w:val="single"/>
              </w:rPr>
              <w:t> </w:t>
            </w:r>
            <w:r>
              <w:rPr>
                <w:sz w:val="20"/>
                <w:u w:val="single"/>
              </w:rPr>
              <w:tab/>
            </w:r>
          </w:p>
        </w:tc>
        <w:tc>
          <w:tcPr>
            <w:tcW w:w="4618" w:type="dxa"/>
          </w:tcPr>
          <w:p>
            <w:pPr>
              <w:pStyle w:val="TableParagraph"/>
              <w:tabs>
                <w:tab w:pos="2526" w:val="left" w:leader="none"/>
              </w:tabs>
              <w:spacing w:before="16"/>
              <w:ind w:left="1142"/>
              <w:rPr>
                <w:sz w:val="20"/>
              </w:rPr>
            </w:pPr>
            <w:r>
              <w:rPr>
                <w:sz w:val="20"/>
                <w:u w:val="single"/>
              </w:rPr>
              <w:t>bedroom</w:t>
              <w:tab/>
            </w:r>
          </w:p>
        </w:tc>
      </w:tr>
      <w:tr>
        <w:trPr>
          <w:trHeight w:val="270" w:hRule="atLeast"/>
        </w:trPr>
        <w:tc>
          <w:tcPr>
            <w:tcW w:w="3571" w:type="dxa"/>
          </w:tcPr>
          <w:p>
            <w:pPr>
              <w:pStyle w:val="TableParagraph"/>
              <w:tabs>
                <w:tab w:pos="3475" w:val="left" w:leader="none"/>
                <w:tab w:pos="4713" w:val="left" w:leader="none"/>
              </w:tabs>
              <w:spacing w:before="17"/>
              <w:ind w:left="200" w:right="-1152"/>
              <w:rPr>
                <w:sz w:val="20"/>
              </w:rPr>
            </w:pPr>
            <w:r>
              <w:rPr>
                <w:sz w:val="20"/>
              </w:rPr>
              <w:t>am</w:t>
              <w:tab/>
            </w:r>
            <w:r>
              <w:rPr>
                <w:w w:val="100"/>
                <w:sz w:val="20"/>
                <w:u w:val="single"/>
              </w:rPr>
              <w:t> </w:t>
            </w:r>
            <w:r>
              <w:rPr>
                <w:sz w:val="20"/>
                <w:u w:val="single"/>
              </w:rPr>
              <w:tab/>
            </w:r>
          </w:p>
        </w:tc>
        <w:tc>
          <w:tcPr>
            <w:tcW w:w="4618" w:type="dxa"/>
          </w:tcPr>
          <w:p>
            <w:pPr>
              <w:pStyle w:val="TableParagraph"/>
              <w:tabs>
                <w:tab w:pos="2526" w:val="left" w:leader="none"/>
              </w:tabs>
              <w:spacing w:before="16"/>
              <w:ind w:left="1142"/>
              <w:rPr>
                <w:sz w:val="20"/>
              </w:rPr>
            </w:pPr>
            <w:r>
              <w:rPr>
                <w:sz w:val="20"/>
                <w:u w:val="single"/>
              </w:rPr>
              <w:t>beef</w:t>
              <w:tab/>
            </w:r>
          </w:p>
        </w:tc>
      </w:tr>
      <w:tr>
        <w:trPr>
          <w:trHeight w:val="270" w:hRule="atLeast"/>
        </w:trPr>
        <w:tc>
          <w:tcPr>
            <w:tcW w:w="3571" w:type="dxa"/>
          </w:tcPr>
          <w:p>
            <w:pPr>
              <w:pStyle w:val="TableParagraph"/>
              <w:tabs>
                <w:tab w:pos="3474" w:val="left" w:leader="none"/>
                <w:tab w:pos="4713" w:val="left" w:leader="none"/>
              </w:tabs>
              <w:spacing w:before="17"/>
              <w:ind w:left="200" w:right="-1152"/>
              <w:rPr>
                <w:sz w:val="20"/>
              </w:rPr>
            </w:pPr>
            <w:r>
              <w:rPr>
                <w:sz w:val="20"/>
              </w:rPr>
              <w:t>ambulance</w:t>
              <w:tab/>
            </w:r>
            <w:r>
              <w:rPr>
                <w:w w:val="100"/>
                <w:sz w:val="20"/>
                <w:u w:val="single"/>
              </w:rPr>
              <w:t> </w:t>
            </w:r>
            <w:r>
              <w:rPr>
                <w:sz w:val="20"/>
                <w:u w:val="single"/>
              </w:rPr>
              <w:tab/>
            </w:r>
          </w:p>
        </w:tc>
        <w:tc>
          <w:tcPr>
            <w:tcW w:w="4618" w:type="dxa"/>
          </w:tcPr>
          <w:p>
            <w:pPr>
              <w:pStyle w:val="TableParagraph"/>
              <w:tabs>
                <w:tab w:pos="2525" w:val="left" w:leader="none"/>
              </w:tabs>
              <w:spacing w:before="16"/>
              <w:ind w:left="1142"/>
              <w:rPr>
                <w:sz w:val="20"/>
              </w:rPr>
            </w:pPr>
            <w:r>
              <w:rPr>
                <w:sz w:val="20"/>
                <w:u w:val="single"/>
              </w:rPr>
              <w:t>been</w:t>
              <w:tab/>
            </w:r>
          </w:p>
        </w:tc>
      </w:tr>
      <w:tr>
        <w:trPr>
          <w:trHeight w:val="269" w:hRule="atLeast"/>
        </w:trPr>
        <w:tc>
          <w:tcPr>
            <w:tcW w:w="3571" w:type="dxa"/>
          </w:tcPr>
          <w:p>
            <w:pPr>
              <w:pStyle w:val="TableParagraph"/>
              <w:tabs>
                <w:tab w:pos="3475" w:val="left" w:leader="none"/>
                <w:tab w:pos="4713" w:val="left" w:leader="none"/>
              </w:tabs>
              <w:spacing w:before="17"/>
              <w:ind w:left="200" w:right="-1152"/>
              <w:rPr>
                <w:sz w:val="20"/>
              </w:rPr>
            </w:pPr>
            <w:r>
              <w:rPr>
                <w:sz w:val="20"/>
              </w:rPr>
              <w:t>among</w:t>
              <w:tab/>
            </w:r>
            <w:r>
              <w:rPr>
                <w:w w:val="100"/>
                <w:sz w:val="20"/>
                <w:u w:val="single"/>
              </w:rPr>
              <w:t> </w:t>
            </w:r>
            <w:r>
              <w:rPr>
                <w:sz w:val="20"/>
                <w:u w:val="single"/>
              </w:rPr>
              <w:tab/>
            </w:r>
          </w:p>
        </w:tc>
        <w:tc>
          <w:tcPr>
            <w:tcW w:w="4618" w:type="dxa"/>
          </w:tcPr>
          <w:p>
            <w:pPr>
              <w:pStyle w:val="TableParagraph"/>
              <w:tabs>
                <w:tab w:pos="2525" w:val="left" w:leader="none"/>
              </w:tabs>
              <w:spacing w:before="16"/>
              <w:ind w:left="1142"/>
              <w:rPr>
                <w:sz w:val="20"/>
              </w:rPr>
            </w:pPr>
            <w:r>
              <w:rPr>
                <w:sz w:val="20"/>
                <w:u w:val="single"/>
              </w:rPr>
              <w:t>before</w:t>
              <w:tab/>
            </w:r>
          </w:p>
        </w:tc>
      </w:tr>
      <w:tr>
        <w:trPr>
          <w:trHeight w:val="270" w:hRule="atLeast"/>
        </w:trPr>
        <w:tc>
          <w:tcPr>
            <w:tcW w:w="3571" w:type="dxa"/>
          </w:tcPr>
          <w:p>
            <w:pPr>
              <w:pStyle w:val="TableParagraph"/>
              <w:tabs>
                <w:tab w:pos="3474" w:val="left" w:leader="none"/>
                <w:tab w:pos="4713" w:val="left" w:leader="none"/>
              </w:tabs>
              <w:spacing w:before="17"/>
              <w:ind w:left="200" w:right="-1152"/>
              <w:rPr>
                <w:sz w:val="20"/>
              </w:rPr>
            </w:pPr>
            <w:r>
              <w:rPr>
                <w:sz w:val="20"/>
              </w:rPr>
              <w:t>an</w:t>
              <w:tab/>
            </w:r>
            <w:r>
              <w:rPr>
                <w:w w:val="100"/>
                <w:sz w:val="20"/>
                <w:u w:val="single"/>
              </w:rPr>
              <w:t> </w:t>
            </w:r>
            <w:r>
              <w:rPr>
                <w:sz w:val="20"/>
                <w:u w:val="single"/>
              </w:rPr>
              <w:tab/>
            </w:r>
          </w:p>
        </w:tc>
        <w:tc>
          <w:tcPr>
            <w:tcW w:w="4618" w:type="dxa"/>
          </w:tcPr>
          <w:p>
            <w:pPr>
              <w:pStyle w:val="TableParagraph"/>
              <w:tabs>
                <w:tab w:pos="2525" w:val="left" w:leader="none"/>
              </w:tabs>
              <w:spacing w:before="16"/>
              <w:ind w:left="1142"/>
              <w:rPr>
                <w:sz w:val="20"/>
              </w:rPr>
            </w:pPr>
            <w:r>
              <w:rPr>
                <w:sz w:val="20"/>
                <w:u w:val="single"/>
              </w:rPr>
              <w:t>begin</w:t>
              <w:tab/>
            </w:r>
          </w:p>
        </w:tc>
      </w:tr>
      <w:tr>
        <w:trPr>
          <w:trHeight w:val="270" w:hRule="atLeast"/>
        </w:trPr>
        <w:tc>
          <w:tcPr>
            <w:tcW w:w="3571" w:type="dxa"/>
          </w:tcPr>
          <w:p>
            <w:pPr>
              <w:pStyle w:val="TableParagraph"/>
              <w:tabs>
                <w:tab w:pos="3474" w:val="left" w:leader="none"/>
                <w:tab w:pos="4713" w:val="left" w:leader="none"/>
              </w:tabs>
              <w:spacing w:before="17"/>
              <w:ind w:left="200" w:right="-1152"/>
              <w:rPr>
                <w:sz w:val="20"/>
              </w:rPr>
            </w:pPr>
            <w:r>
              <w:rPr>
                <w:sz w:val="20"/>
              </w:rPr>
              <w:t>and</w:t>
              <w:tab/>
            </w:r>
            <w:r>
              <w:rPr>
                <w:w w:val="100"/>
                <w:sz w:val="20"/>
                <w:u w:val="single"/>
              </w:rPr>
              <w:t> </w:t>
            </w:r>
            <w:r>
              <w:rPr>
                <w:sz w:val="20"/>
                <w:u w:val="single"/>
              </w:rPr>
              <w:tab/>
            </w:r>
          </w:p>
        </w:tc>
        <w:tc>
          <w:tcPr>
            <w:tcW w:w="4618" w:type="dxa"/>
          </w:tcPr>
          <w:p>
            <w:pPr>
              <w:pStyle w:val="TableParagraph"/>
              <w:tabs>
                <w:tab w:pos="2526" w:val="left" w:leader="none"/>
              </w:tabs>
              <w:spacing w:before="15"/>
              <w:ind w:left="1142"/>
              <w:rPr>
                <w:sz w:val="20"/>
              </w:rPr>
            </w:pPr>
            <w:r>
              <w:rPr>
                <w:sz w:val="20"/>
                <w:u w:val="single"/>
              </w:rPr>
              <w:t>belt</w:t>
              <w:tab/>
            </w:r>
          </w:p>
        </w:tc>
      </w:tr>
      <w:tr>
        <w:trPr>
          <w:trHeight w:val="269" w:hRule="atLeast"/>
        </w:trPr>
        <w:tc>
          <w:tcPr>
            <w:tcW w:w="3571" w:type="dxa"/>
          </w:tcPr>
          <w:p>
            <w:pPr>
              <w:pStyle w:val="TableParagraph"/>
              <w:tabs>
                <w:tab w:pos="3474" w:val="left" w:leader="none"/>
                <w:tab w:pos="4713" w:val="left" w:leader="none"/>
              </w:tabs>
              <w:spacing w:before="17"/>
              <w:ind w:left="200" w:right="-1152"/>
              <w:rPr>
                <w:sz w:val="20"/>
              </w:rPr>
            </w:pPr>
            <w:r>
              <w:rPr>
                <w:sz w:val="20"/>
              </w:rPr>
              <w:t>animal</w:t>
              <w:tab/>
            </w:r>
            <w:r>
              <w:rPr>
                <w:w w:val="100"/>
                <w:sz w:val="20"/>
                <w:u w:val="single"/>
              </w:rPr>
              <w:t> </w:t>
            </w:r>
            <w:r>
              <w:rPr>
                <w:sz w:val="20"/>
                <w:u w:val="single"/>
              </w:rPr>
              <w:tab/>
            </w:r>
          </w:p>
        </w:tc>
        <w:tc>
          <w:tcPr>
            <w:tcW w:w="4618" w:type="dxa"/>
          </w:tcPr>
          <w:p>
            <w:pPr>
              <w:pStyle w:val="TableParagraph"/>
              <w:tabs>
                <w:tab w:pos="2525" w:val="left" w:leader="none"/>
              </w:tabs>
              <w:spacing w:before="15"/>
              <w:ind w:left="1142"/>
              <w:rPr>
                <w:sz w:val="20"/>
              </w:rPr>
            </w:pPr>
            <w:r>
              <w:rPr>
                <w:sz w:val="20"/>
                <w:u w:val="single"/>
              </w:rPr>
              <w:t>best</w:t>
              <w:tab/>
            </w:r>
          </w:p>
        </w:tc>
      </w:tr>
      <w:tr>
        <w:trPr>
          <w:trHeight w:val="270" w:hRule="atLeast"/>
        </w:trPr>
        <w:tc>
          <w:tcPr>
            <w:tcW w:w="3571" w:type="dxa"/>
          </w:tcPr>
          <w:p>
            <w:pPr>
              <w:pStyle w:val="TableParagraph"/>
              <w:tabs>
                <w:tab w:pos="3475" w:val="left" w:leader="none"/>
                <w:tab w:pos="4713" w:val="left" w:leader="none"/>
              </w:tabs>
              <w:spacing w:before="17"/>
              <w:ind w:left="200" w:right="-1152"/>
              <w:rPr>
                <w:sz w:val="20"/>
              </w:rPr>
            </w:pPr>
            <w:r>
              <w:rPr>
                <w:sz w:val="20"/>
              </w:rPr>
              <w:t>ankle</w:t>
              <w:tab/>
            </w:r>
            <w:r>
              <w:rPr>
                <w:w w:val="100"/>
                <w:sz w:val="20"/>
                <w:u w:val="single"/>
              </w:rPr>
              <w:t> </w:t>
            </w:r>
            <w:r>
              <w:rPr>
                <w:sz w:val="20"/>
                <w:u w:val="single"/>
              </w:rPr>
              <w:tab/>
            </w:r>
          </w:p>
        </w:tc>
        <w:tc>
          <w:tcPr>
            <w:tcW w:w="4618" w:type="dxa"/>
          </w:tcPr>
          <w:p>
            <w:pPr>
              <w:pStyle w:val="TableParagraph"/>
              <w:tabs>
                <w:tab w:pos="2526" w:val="left" w:leader="none"/>
              </w:tabs>
              <w:spacing w:before="15"/>
              <w:ind w:left="1142"/>
              <w:rPr>
                <w:sz w:val="20"/>
              </w:rPr>
            </w:pPr>
            <w:r>
              <w:rPr>
                <w:sz w:val="20"/>
                <w:u w:val="single"/>
              </w:rPr>
              <w:t>better</w:t>
              <w:tab/>
            </w:r>
          </w:p>
        </w:tc>
      </w:tr>
      <w:tr>
        <w:trPr>
          <w:trHeight w:val="270" w:hRule="atLeast"/>
        </w:trPr>
        <w:tc>
          <w:tcPr>
            <w:tcW w:w="3571" w:type="dxa"/>
          </w:tcPr>
          <w:p>
            <w:pPr>
              <w:pStyle w:val="TableParagraph"/>
              <w:tabs>
                <w:tab w:pos="3475" w:val="left" w:leader="none"/>
                <w:tab w:pos="4713" w:val="left" w:leader="none"/>
              </w:tabs>
              <w:spacing w:before="17"/>
              <w:ind w:left="200" w:right="-1152"/>
              <w:rPr>
                <w:sz w:val="20"/>
              </w:rPr>
            </w:pPr>
            <w:r>
              <w:rPr>
                <w:sz w:val="20"/>
              </w:rPr>
              <w:t>answer</w:t>
              <w:tab/>
            </w:r>
            <w:r>
              <w:rPr>
                <w:w w:val="100"/>
                <w:sz w:val="20"/>
                <w:u w:val="single"/>
              </w:rPr>
              <w:t> </w:t>
            </w:r>
            <w:r>
              <w:rPr>
                <w:sz w:val="20"/>
                <w:u w:val="single"/>
              </w:rPr>
              <w:tab/>
            </w:r>
          </w:p>
        </w:tc>
        <w:tc>
          <w:tcPr>
            <w:tcW w:w="4618" w:type="dxa"/>
          </w:tcPr>
          <w:p>
            <w:pPr>
              <w:pStyle w:val="TableParagraph"/>
              <w:tabs>
                <w:tab w:pos="2525" w:val="left" w:leader="none"/>
              </w:tabs>
              <w:spacing w:before="15"/>
              <w:ind w:left="1142"/>
              <w:rPr>
                <w:sz w:val="20"/>
              </w:rPr>
            </w:pPr>
            <w:r>
              <w:rPr>
                <w:sz w:val="20"/>
                <w:u w:val="single"/>
              </w:rPr>
              <w:t>big</w:t>
              <w:tab/>
            </w:r>
          </w:p>
        </w:tc>
      </w:tr>
      <w:tr>
        <w:trPr>
          <w:trHeight w:val="269" w:hRule="atLeast"/>
        </w:trPr>
        <w:tc>
          <w:tcPr>
            <w:tcW w:w="3571" w:type="dxa"/>
          </w:tcPr>
          <w:p>
            <w:pPr>
              <w:pStyle w:val="TableParagraph"/>
              <w:tabs>
                <w:tab w:pos="3475" w:val="left" w:leader="none"/>
                <w:tab w:pos="4713" w:val="left" w:leader="none"/>
              </w:tabs>
              <w:spacing w:before="17"/>
              <w:ind w:left="200" w:right="-1152"/>
              <w:rPr>
                <w:sz w:val="20"/>
              </w:rPr>
            </w:pPr>
            <w:r>
              <w:rPr>
                <w:sz w:val="20"/>
              </w:rPr>
              <w:t>any</w:t>
              <w:tab/>
            </w:r>
            <w:r>
              <w:rPr>
                <w:w w:val="100"/>
                <w:sz w:val="20"/>
                <w:u w:val="single"/>
              </w:rPr>
              <w:t> </w:t>
            </w:r>
            <w:r>
              <w:rPr>
                <w:sz w:val="20"/>
                <w:u w:val="single"/>
              </w:rPr>
              <w:tab/>
            </w:r>
          </w:p>
        </w:tc>
        <w:tc>
          <w:tcPr>
            <w:tcW w:w="4618" w:type="dxa"/>
          </w:tcPr>
          <w:p>
            <w:pPr>
              <w:pStyle w:val="TableParagraph"/>
              <w:tabs>
                <w:tab w:pos="2525" w:val="left" w:leader="none"/>
              </w:tabs>
              <w:spacing w:before="15"/>
              <w:ind w:left="1142"/>
              <w:rPr>
                <w:sz w:val="20"/>
              </w:rPr>
            </w:pPr>
            <w:r>
              <w:rPr>
                <w:sz w:val="20"/>
                <w:u w:val="single"/>
              </w:rPr>
              <w:t>bike</w:t>
              <w:tab/>
            </w:r>
          </w:p>
        </w:tc>
      </w:tr>
      <w:tr>
        <w:trPr>
          <w:trHeight w:val="269" w:hRule="atLeast"/>
        </w:trPr>
        <w:tc>
          <w:tcPr>
            <w:tcW w:w="3571" w:type="dxa"/>
          </w:tcPr>
          <w:p>
            <w:pPr>
              <w:pStyle w:val="TableParagraph"/>
              <w:tabs>
                <w:tab w:pos="3474" w:val="left" w:leader="none"/>
                <w:tab w:pos="4713" w:val="left" w:leader="none"/>
              </w:tabs>
              <w:spacing w:before="17"/>
              <w:ind w:left="200" w:right="-1152"/>
              <w:rPr>
                <w:sz w:val="20"/>
              </w:rPr>
            </w:pPr>
            <w:r>
              <w:rPr>
                <w:sz w:val="20"/>
              </w:rPr>
              <w:t>anyone</w:t>
              <w:tab/>
            </w:r>
            <w:r>
              <w:rPr>
                <w:w w:val="100"/>
                <w:sz w:val="20"/>
                <w:u w:val="single"/>
              </w:rPr>
              <w:t> </w:t>
            </w:r>
            <w:r>
              <w:rPr>
                <w:sz w:val="20"/>
                <w:u w:val="single"/>
              </w:rPr>
              <w:tab/>
            </w:r>
          </w:p>
        </w:tc>
        <w:tc>
          <w:tcPr>
            <w:tcW w:w="4618" w:type="dxa"/>
          </w:tcPr>
          <w:p>
            <w:pPr>
              <w:pStyle w:val="TableParagraph"/>
              <w:tabs>
                <w:tab w:pos="2525" w:val="left" w:leader="none"/>
              </w:tabs>
              <w:spacing w:before="15"/>
              <w:ind w:left="1142"/>
              <w:rPr>
                <w:sz w:val="20"/>
              </w:rPr>
            </w:pPr>
            <w:r>
              <w:rPr>
                <w:sz w:val="20"/>
                <w:u w:val="single"/>
              </w:rPr>
              <w:t>bird</w:t>
              <w:tab/>
            </w:r>
          </w:p>
        </w:tc>
      </w:tr>
      <w:tr>
        <w:trPr>
          <w:trHeight w:val="270" w:hRule="atLeast"/>
        </w:trPr>
        <w:tc>
          <w:tcPr>
            <w:tcW w:w="3571" w:type="dxa"/>
          </w:tcPr>
          <w:p>
            <w:pPr>
              <w:pStyle w:val="TableParagraph"/>
              <w:tabs>
                <w:tab w:pos="3474" w:val="left" w:leader="none"/>
                <w:tab w:pos="4713" w:val="left" w:leader="none"/>
              </w:tabs>
              <w:spacing w:before="17"/>
              <w:ind w:left="200" w:right="-1152"/>
              <w:rPr>
                <w:sz w:val="20"/>
              </w:rPr>
            </w:pPr>
            <w:r>
              <w:rPr>
                <w:sz w:val="20"/>
              </w:rPr>
              <w:t>apartment</w:t>
              <w:tab/>
            </w:r>
            <w:r>
              <w:rPr>
                <w:w w:val="100"/>
                <w:sz w:val="20"/>
                <w:u w:val="single"/>
              </w:rPr>
              <w:t> </w:t>
            </w:r>
            <w:r>
              <w:rPr>
                <w:sz w:val="20"/>
                <w:u w:val="single"/>
              </w:rPr>
              <w:tab/>
            </w:r>
          </w:p>
        </w:tc>
        <w:tc>
          <w:tcPr>
            <w:tcW w:w="4618" w:type="dxa"/>
          </w:tcPr>
          <w:p>
            <w:pPr>
              <w:pStyle w:val="TableParagraph"/>
              <w:tabs>
                <w:tab w:pos="2526" w:val="left" w:leader="none"/>
              </w:tabs>
              <w:spacing w:before="15"/>
              <w:ind w:left="1142"/>
              <w:rPr>
                <w:sz w:val="20"/>
              </w:rPr>
            </w:pPr>
            <w:r>
              <w:rPr>
                <w:sz w:val="20"/>
                <w:u w:val="single"/>
              </w:rPr>
              <w:t>birthday</w:t>
              <w:tab/>
            </w:r>
          </w:p>
        </w:tc>
      </w:tr>
      <w:tr>
        <w:trPr>
          <w:trHeight w:val="270" w:hRule="atLeast"/>
        </w:trPr>
        <w:tc>
          <w:tcPr>
            <w:tcW w:w="3571" w:type="dxa"/>
          </w:tcPr>
          <w:p>
            <w:pPr>
              <w:pStyle w:val="TableParagraph"/>
              <w:tabs>
                <w:tab w:pos="3474" w:val="left" w:leader="none"/>
                <w:tab w:pos="4713" w:val="left" w:leader="none"/>
              </w:tabs>
              <w:spacing w:before="17"/>
              <w:ind w:left="200" w:right="-1152"/>
              <w:rPr>
                <w:sz w:val="20"/>
              </w:rPr>
            </w:pPr>
            <w:r>
              <w:rPr>
                <w:sz w:val="20"/>
              </w:rPr>
              <w:t>apple</w:t>
              <w:tab/>
            </w:r>
            <w:r>
              <w:rPr>
                <w:w w:val="100"/>
                <w:sz w:val="20"/>
                <w:u w:val="single"/>
              </w:rPr>
              <w:t> </w:t>
            </w:r>
            <w:r>
              <w:rPr>
                <w:sz w:val="20"/>
                <w:u w:val="single"/>
              </w:rPr>
              <w:tab/>
            </w:r>
          </w:p>
        </w:tc>
        <w:tc>
          <w:tcPr>
            <w:tcW w:w="4618" w:type="dxa"/>
          </w:tcPr>
          <w:p>
            <w:pPr>
              <w:pStyle w:val="TableParagraph"/>
              <w:tabs>
                <w:tab w:pos="2526" w:val="left" w:leader="none"/>
              </w:tabs>
              <w:spacing w:before="15"/>
              <w:ind w:left="1142"/>
              <w:rPr>
                <w:sz w:val="20"/>
              </w:rPr>
            </w:pPr>
            <w:r>
              <w:rPr>
                <w:sz w:val="20"/>
                <w:u w:val="single"/>
              </w:rPr>
              <w:t>black</w:t>
              <w:tab/>
            </w:r>
          </w:p>
        </w:tc>
      </w:tr>
      <w:tr>
        <w:trPr>
          <w:trHeight w:val="269" w:hRule="atLeast"/>
        </w:trPr>
        <w:tc>
          <w:tcPr>
            <w:tcW w:w="3571" w:type="dxa"/>
          </w:tcPr>
          <w:p>
            <w:pPr>
              <w:pStyle w:val="TableParagraph"/>
              <w:tabs>
                <w:tab w:pos="3475" w:val="left" w:leader="none"/>
                <w:tab w:pos="4713" w:val="left" w:leader="none"/>
              </w:tabs>
              <w:spacing w:before="17"/>
              <w:ind w:left="200" w:right="-1152"/>
              <w:rPr>
                <w:sz w:val="20"/>
              </w:rPr>
            </w:pPr>
            <w:r>
              <w:rPr>
                <w:sz w:val="20"/>
              </w:rPr>
              <w:t>April</w:t>
              <w:tab/>
            </w:r>
            <w:r>
              <w:rPr>
                <w:w w:val="100"/>
                <w:sz w:val="20"/>
                <w:u w:val="single"/>
              </w:rPr>
              <w:t> </w:t>
            </w:r>
            <w:r>
              <w:rPr>
                <w:sz w:val="20"/>
                <w:u w:val="single"/>
              </w:rPr>
              <w:tab/>
            </w:r>
          </w:p>
        </w:tc>
        <w:tc>
          <w:tcPr>
            <w:tcW w:w="4618" w:type="dxa"/>
          </w:tcPr>
          <w:p>
            <w:pPr>
              <w:pStyle w:val="TableParagraph"/>
              <w:tabs>
                <w:tab w:pos="2525" w:val="left" w:leader="none"/>
              </w:tabs>
              <w:spacing w:before="15"/>
              <w:ind w:left="1142"/>
              <w:rPr>
                <w:sz w:val="20"/>
              </w:rPr>
            </w:pPr>
            <w:r>
              <w:rPr>
                <w:sz w:val="20"/>
                <w:u w:val="single"/>
              </w:rPr>
              <w:t>blood</w:t>
              <w:tab/>
            </w:r>
          </w:p>
        </w:tc>
      </w:tr>
      <w:tr>
        <w:trPr>
          <w:trHeight w:val="270" w:hRule="atLeast"/>
        </w:trPr>
        <w:tc>
          <w:tcPr>
            <w:tcW w:w="3571" w:type="dxa"/>
          </w:tcPr>
          <w:p>
            <w:pPr>
              <w:pStyle w:val="TableParagraph"/>
              <w:tabs>
                <w:tab w:pos="3475" w:val="left" w:leader="none"/>
                <w:tab w:pos="4713" w:val="left" w:leader="none"/>
              </w:tabs>
              <w:spacing w:before="17"/>
              <w:ind w:left="200" w:right="-1152"/>
              <w:rPr>
                <w:sz w:val="20"/>
              </w:rPr>
            </w:pPr>
            <w:r>
              <w:rPr>
                <w:sz w:val="20"/>
              </w:rPr>
              <w:t>are</w:t>
              <w:tab/>
            </w:r>
            <w:r>
              <w:rPr>
                <w:w w:val="100"/>
                <w:sz w:val="20"/>
                <w:u w:val="single"/>
              </w:rPr>
              <w:t> </w:t>
            </w:r>
            <w:r>
              <w:rPr>
                <w:sz w:val="20"/>
                <w:u w:val="single"/>
              </w:rPr>
              <w:tab/>
            </w:r>
          </w:p>
        </w:tc>
        <w:tc>
          <w:tcPr>
            <w:tcW w:w="4618" w:type="dxa"/>
          </w:tcPr>
          <w:p>
            <w:pPr>
              <w:pStyle w:val="TableParagraph"/>
              <w:tabs>
                <w:tab w:pos="2525" w:val="left" w:leader="none"/>
              </w:tabs>
              <w:spacing w:before="15"/>
              <w:ind w:left="1142"/>
              <w:rPr>
                <w:sz w:val="20"/>
              </w:rPr>
            </w:pPr>
            <w:r>
              <w:rPr>
                <w:sz w:val="20"/>
                <w:u w:val="single"/>
              </w:rPr>
              <w:t>blouse</w:t>
              <w:tab/>
            </w:r>
          </w:p>
        </w:tc>
      </w:tr>
      <w:tr>
        <w:trPr>
          <w:trHeight w:val="270" w:hRule="atLeast"/>
        </w:trPr>
        <w:tc>
          <w:tcPr>
            <w:tcW w:w="3571" w:type="dxa"/>
          </w:tcPr>
          <w:p>
            <w:pPr>
              <w:pStyle w:val="TableParagraph"/>
              <w:tabs>
                <w:tab w:pos="3474" w:val="left" w:leader="none"/>
                <w:tab w:pos="4713" w:val="left" w:leader="none"/>
              </w:tabs>
              <w:spacing w:before="17"/>
              <w:ind w:left="200" w:right="-1152"/>
              <w:rPr>
                <w:sz w:val="20"/>
              </w:rPr>
            </w:pPr>
            <w:r>
              <w:rPr>
                <w:sz w:val="20"/>
              </w:rPr>
              <w:t>arm</w:t>
              <w:tab/>
            </w:r>
            <w:r>
              <w:rPr>
                <w:w w:val="100"/>
                <w:sz w:val="20"/>
                <w:u w:val="single"/>
              </w:rPr>
              <w:t> </w:t>
            </w:r>
            <w:r>
              <w:rPr>
                <w:sz w:val="20"/>
                <w:u w:val="single"/>
              </w:rPr>
              <w:tab/>
            </w:r>
          </w:p>
        </w:tc>
        <w:tc>
          <w:tcPr>
            <w:tcW w:w="4618" w:type="dxa"/>
          </w:tcPr>
          <w:p>
            <w:pPr>
              <w:pStyle w:val="TableParagraph"/>
              <w:tabs>
                <w:tab w:pos="2525" w:val="left" w:leader="none"/>
              </w:tabs>
              <w:spacing w:before="15"/>
              <w:ind w:left="1142"/>
              <w:rPr>
                <w:sz w:val="20"/>
              </w:rPr>
            </w:pPr>
            <w:r>
              <w:rPr>
                <w:sz w:val="20"/>
                <w:u w:val="single"/>
              </w:rPr>
              <w:t>blue</w:t>
              <w:tab/>
            </w:r>
          </w:p>
        </w:tc>
      </w:tr>
      <w:tr>
        <w:trPr>
          <w:trHeight w:val="269" w:hRule="atLeast"/>
        </w:trPr>
        <w:tc>
          <w:tcPr>
            <w:tcW w:w="3571" w:type="dxa"/>
          </w:tcPr>
          <w:p>
            <w:pPr>
              <w:pStyle w:val="TableParagraph"/>
              <w:tabs>
                <w:tab w:pos="3475" w:val="left" w:leader="none"/>
                <w:tab w:pos="4713" w:val="left" w:leader="none"/>
              </w:tabs>
              <w:spacing w:before="17"/>
              <w:ind w:left="200" w:right="-1152"/>
              <w:rPr>
                <w:sz w:val="20"/>
              </w:rPr>
            </w:pPr>
            <w:r>
              <w:rPr>
                <w:sz w:val="20"/>
              </w:rPr>
              <w:t>around</w:t>
              <w:tab/>
            </w:r>
            <w:r>
              <w:rPr>
                <w:w w:val="100"/>
                <w:sz w:val="20"/>
                <w:u w:val="single"/>
              </w:rPr>
              <w:t> </w:t>
            </w:r>
            <w:r>
              <w:rPr>
                <w:sz w:val="20"/>
                <w:u w:val="single"/>
              </w:rPr>
              <w:tab/>
            </w:r>
          </w:p>
        </w:tc>
        <w:tc>
          <w:tcPr>
            <w:tcW w:w="4618" w:type="dxa"/>
          </w:tcPr>
          <w:p>
            <w:pPr>
              <w:pStyle w:val="TableParagraph"/>
              <w:tabs>
                <w:tab w:pos="2526" w:val="left" w:leader="none"/>
              </w:tabs>
              <w:spacing w:before="15"/>
              <w:ind w:left="1142"/>
              <w:rPr>
                <w:sz w:val="20"/>
              </w:rPr>
            </w:pPr>
            <w:r>
              <w:rPr>
                <w:sz w:val="20"/>
                <w:u w:val="single"/>
              </w:rPr>
              <w:t>boat</w:t>
              <w:tab/>
            </w:r>
          </w:p>
        </w:tc>
      </w:tr>
      <w:tr>
        <w:trPr>
          <w:trHeight w:val="270" w:hRule="atLeast"/>
        </w:trPr>
        <w:tc>
          <w:tcPr>
            <w:tcW w:w="3571" w:type="dxa"/>
          </w:tcPr>
          <w:p>
            <w:pPr>
              <w:pStyle w:val="TableParagraph"/>
              <w:tabs>
                <w:tab w:pos="3475" w:val="left" w:leader="none"/>
                <w:tab w:pos="4713" w:val="left" w:leader="none"/>
              </w:tabs>
              <w:spacing w:before="17"/>
              <w:ind w:left="200" w:right="-1152"/>
              <w:rPr>
                <w:sz w:val="20"/>
              </w:rPr>
            </w:pPr>
            <w:r>
              <w:rPr>
                <w:sz w:val="20"/>
              </w:rPr>
              <w:t>artist</w:t>
              <w:tab/>
            </w:r>
            <w:r>
              <w:rPr>
                <w:w w:val="100"/>
                <w:sz w:val="20"/>
                <w:u w:val="single"/>
              </w:rPr>
              <w:t> </w:t>
            </w:r>
            <w:r>
              <w:rPr>
                <w:sz w:val="20"/>
                <w:u w:val="single"/>
              </w:rPr>
              <w:tab/>
            </w:r>
          </w:p>
        </w:tc>
        <w:tc>
          <w:tcPr>
            <w:tcW w:w="4618" w:type="dxa"/>
          </w:tcPr>
          <w:p>
            <w:pPr>
              <w:pStyle w:val="TableParagraph"/>
              <w:tabs>
                <w:tab w:pos="2526" w:val="left" w:leader="none"/>
              </w:tabs>
              <w:spacing w:before="15"/>
              <w:ind w:left="1142"/>
              <w:rPr>
                <w:sz w:val="20"/>
              </w:rPr>
            </w:pPr>
            <w:r>
              <w:rPr>
                <w:sz w:val="20"/>
                <w:u w:val="single"/>
              </w:rPr>
              <w:t>body</w:t>
              <w:tab/>
            </w:r>
          </w:p>
        </w:tc>
      </w:tr>
      <w:tr>
        <w:trPr>
          <w:trHeight w:val="270" w:hRule="atLeast"/>
        </w:trPr>
        <w:tc>
          <w:tcPr>
            <w:tcW w:w="3571" w:type="dxa"/>
          </w:tcPr>
          <w:p>
            <w:pPr>
              <w:pStyle w:val="TableParagraph"/>
              <w:tabs>
                <w:tab w:pos="1583" w:val="left" w:leader="none"/>
                <w:tab w:pos="3475" w:val="left" w:leader="none"/>
              </w:tabs>
              <w:spacing w:before="17"/>
              <w:ind w:left="200"/>
              <w:rPr>
                <w:sz w:val="20"/>
              </w:rPr>
            </w:pPr>
            <w:r>
              <w:rPr>
                <w:sz w:val="20"/>
              </w:rPr>
              <w:t>as</w:t>
              <w:tab/>
            </w:r>
            <w:r>
              <w:rPr>
                <w:w w:val="100"/>
                <w:sz w:val="20"/>
                <w:u w:val="single"/>
              </w:rPr>
              <w:t> </w:t>
            </w:r>
            <w:r>
              <w:rPr>
                <w:sz w:val="20"/>
                <w:u w:val="single"/>
              </w:rPr>
              <w:tab/>
            </w:r>
          </w:p>
        </w:tc>
        <w:tc>
          <w:tcPr>
            <w:tcW w:w="4618" w:type="dxa"/>
          </w:tcPr>
          <w:p>
            <w:pPr>
              <w:pStyle w:val="TableParagraph"/>
              <w:tabs>
                <w:tab w:pos="2525" w:val="left" w:leader="none"/>
                <w:tab w:pos="4417" w:val="left" w:leader="none"/>
              </w:tabs>
              <w:spacing w:before="15"/>
              <w:ind w:left="1142"/>
              <w:rPr>
                <w:sz w:val="20"/>
              </w:rPr>
            </w:pPr>
            <w:r>
              <w:rPr>
                <w:sz w:val="20"/>
              </w:rPr>
              <w:t>book</w:t>
              <w:tab/>
            </w:r>
            <w:r>
              <w:rPr>
                <w:w w:val="100"/>
                <w:sz w:val="20"/>
                <w:u w:val="single"/>
              </w:rPr>
              <w:t> </w:t>
            </w:r>
            <w:r>
              <w:rPr>
                <w:sz w:val="20"/>
                <w:u w:val="single"/>
              </w:rPr>
              <w:tab/>
            </w:r>
          </w:p>
        </w:tc>
      </w:tr>
      <w:tr>
        <w:trPr>
          <w:trHeight w:val="10"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10"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70"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69" w:hRule="atLeast"/>
        </w:trPr>
        <w:tc>
          <w:tcPr>
            <w:tcW w:w="3571" w:type="dxa"/>
          </w:tcPr>
          <w:p>
            <w:pPr>
              <w:pStyle w:val="TableParagraph"/>
              <w:rPr>
                <w:rFonts w:ascii="Times New Roman"/>
                <w:sz w:val="2"/>
              </w:rPr>
            </w:pPr>
          </w:p>
        </w:tc>
        <w:tc>
          <w:tcPr>
            <w:tcW w:w="4618" w:type="dxa"/>
          </w:tcPr>
          <w:p>
            <w:pPr>
              <w:pStyle w:val="TableParagraph"/>
              <w:rPr>
                <w:rFonts w:ascii="Times New Roman"/>
                <w:sz w:val="2"/>
              </w:rPr>
            </w:pPr>
          </w:p>
        </w:tc>
      </w:tr>
      <w:tr>
        <w:trPr>
          <w:trHeight w:val="248" w:hRule="atLeast"/>
        </w:trPr>
        <w:tc>
          <w:tcPr>
            <w:tcW w:w="3571" w:type="dxa"/>
          </w:tcPr>
          <w:p>
            <w:pPr>
              <w:pStyle w:val="TableParagraph"/>
              <w:tabs>
                <w:tab w:pos="1583" w:val="left" w:leader="none"/>
                <w:tab w:pos="3475" w:val="left" w:leader="none"/>
              </w:tabs>
              <w:spacing w:line="578" w:lineRule="exact"/>
              <w:ind w:left="200"/>
              <w:rPr>
                <w:sz w:val="20"/>
              </w:rPr>
            </w:pPr>
            <w:r>
              <w:rPr>
                <w:sz w:val="20"/>
              </w:rPr>
              <w:t>ask</w:t>
              <w:tab/>
            </w:r>
            <w:r>
              <w:rPr>
                <w:w w:val="100"/>
                <w:sz w:val="20"/>
                <w:u w:val="single"/>
              </w:rPr>
              <w:t> </w:t>
            </w:r>
            <w:r>
              <w:rPr>
                <w:sz w:val="20"/>
                <w:u w:val="single"/>
              </w:rPr>
              <w:tab/>
            </w:r>
          </w:p>
        </w:tc>
        <w:tc>
          <w:tcPr>
            <w:tcW w:w="4618" w:type="dxa"/>
          </w:tcPr>
          <w:p>
            <w:pPr>
              <w:pStyle w:val="TableParagraph"/>
              <w:tabs>
                <w:tab w:pos="2525" w:val="left" w:leader="none"/>
                <w:tab w:pos="4417" w:val="left" w:leader="none"/>
              </w:tabs>
              <w:spacing w:line="578" w:lineRule="exact"/>
              <w:ind w:left="1142"/>
              <w:rPr>
                <w:sz w:val="20"/>
              </w:rPr>
            </w:pPr>
            <w:r>
              <w:rPr>
                <w:sz w:val="20"/>
              </w:rPr>
              <w:t>boring</w:t>
              <w:tab/>
            </w:r>
            <w:r>
              <w:rPr>
                <w:w w:val="100"/>
                <w:sz w:val="20"/>
                <w:u w:val="single"/>
              </w:rPr>
              <w:t> </w:t>
            </w:r>
            <w:r>
              <w:rPr>
                <w:sz w:val="20"/>
                <w:u w:val="single"/>
              </w:rPr>
              <w:tab/>
            </w:r>
          </w:p>
        </w:tc>
      </w:tr>
    </w:tbl>
    <w:p>
      <w:pPr>
        <w:pStyle w:val="BodyText"/>
        <w:spacing w:before="4"/>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400 Elementary Words</w:t>
      </w:r>
    </w:p>
    <w:p>
      <w:pPr>
        <w:pStyle w:val="BodyText"/>
        <w:rPr>
          <w:sz w:val="24"/>
        </w:rPr>
      </w:pPr>
    </w:p>
    <w:p>
      <w:pPr>
        <w:spacing w:before="0"/>
        <w:ind w:left="0" w:right="491" w:firstLine="0"/>
        <w:jc w:val="center"/>
        <w:rPr>
          <w:sz w:val="24"/>
        </w:rPr>
      </w:pPr>
      <w:r>
        <w:rPr>
          <w:sz w:val="24"/>
        </w:rPr>
        <w:t>Translate from Normal Spelling to Clear Alphabet</w:t>
      </w:r>
    </w:p>
    <w:p>
      <w:pPr>
        <w:pStyle w:val="BodyText"/>
      </w:pPr>
    </w:p>
    <w:p>
      <w:pPr>
        <w:pStyle w:val="BodyText"/>
        <w:spacing w:before="1"/>
        <w:rPr>
          <w:sz w:val="24"/>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72"/>
        <w:gridCol w:w="4518"/>
      </w:tblGrid>
      <w:tr>
        <w:trPr>
          <w:trHeight w:val="247" w:hRule="atLeast"/>
        </w:trPr>
        <w:tc>
          <w:tcPr>
            <w:tcW w:w="3672" w:type="dxa"/>
          </w:tcPr>
          <w:p>
            <w:pPr>
              <w:pStyle w:val="TableParagraph"/>
              <w:tabs>
                <w:tab w:pos="1584" w:val="left" w:leader="none"/>
                <w:tab w:pos="3475" w:val="left" w:leader="none"/>
              </w:tabs>
              <w:spacing w:line="224" w:lineRule="exact"/>
              <w:ind w:left="200"/>
              <w:rPr>
                <w:sz w:val="20"/>
              </w:rPr>
            </w:pPr>
            <w:r>
              <w:rPr>
                <w:sz w:val="20"/>
              </w:rPr>
              <w:t>both</w:t>
              <w:tab/>
            </w:r>
            <w:r>
              <w:rPr>
                <w:w w:val="100"/>
                <w:sz w:val="20"/>
                <w:u w:val="single"/>
              </w:rPr>
              <w:t> </w:t>
            </w:r>
            <w:r>
              <w:rPr>
                <w:sz w:val="20"/>
                <w:u w:val="single"/>
              </w:rPr>
              <w:tab/>
            </w:r>
          </w:p>
        </w:tc>
        <w:tc>
          <w:tcPr>
            <w:tcW w:w="4518" w:type="dxa"/>
          </w:tcPr>
          <w:p>
            <w:pPr>
              <w:pStyle w:val="TableParagraph"/>
              <w:tabs>
                <w:tab w:pos="2424" w:val="left" w:leader="none"/>
                <w:tab w:pos="4316" w:val="left" w:leader="none"/>
              </w:tabs>
              <w:spacing w:line="224" w:lineRule="exact"/>
              <w:ind w:left="1041"/>
              <w:rPr>
                <w:sz w:val="20"/>
              </w:rPr>
            </w:pPr>
            <w:r>
              <w:rPr>
                <w:sz w:val="20"/>
              </w:rPr>
              <w:t>coat</w:t>
              <w:tab/>
            </w:r>
            <w:r>
              <w:rPr>
                <w:w w:val="100"/>
                <w:sz w:val="20"/>
                <w:u w:val="single"/>
              </w:rPr>
              <w:t> </w:t>
            </w:r>
            <w:r>
              <w:rPr>
                <w:sz w:val="20"/>
                <w:u w:val="single"/>
              </w:rPr>
              <w:tab/>
            </w:r>
          </w:p>
        </w:tc>
      </w:tr>
      <w:tr>
        <w:trPr>
          <w:trHeight w:val="270" w:hRule="atLeast"/>
        </w:trPr>
        <w:tc>
          <w:tcPr>
            <w:tcW w:w="3672" w:type="dxa"/>
          </w:tcPr>
          <w:p>
            <w:pPr>
              <w:pStyle w:val="TableParagraph"/>
              <w:tabs>
                <w:tab w:pos="1584" w:val="left" w:leader="none"/>
                <w:tab w:pos="3475" w:val="left" w:leader="none"/>
              </w:tabs>
              <w:spacing w:before="17"/>
              <w:ind w:left="200"/>
              <w:rPr>
                <w:sz w:val="20"/>
              </w:rPr>
            </w:pPr>
            <w:r>
              <w:rPr>
                <w:sz w:val="20"/>
              </w:rPr>
              <w:t>box</w:t>
              <w:tab/>
            </w:r>
            <w:r>
              <w:rPr>
                <w:w w:val="100"/>
                <w:sz w:val="20"/>
                <w:u w:val="single"/>
              </w:rPr>
              <w:t> </w:t>
            </w:r>
            <w:r>
              <w:rPr>
                <w:sz w:val="20"/>
                <w:u w:val="single"/>
              </w:rPr>
              <w:tab/>
            </w:r>
          </w:p>
        </w:tc>
        <w:tc>
          <w:tcPr>
            <w:tcW w:w="4518" w:type="dxa"/>
          </w:tcPr>
          <w:p>
            <w:pPr>
              <w:pStyle w:val="TableParagraph"/>
              <w:tabs>
                <w:tab w:pos="2425" w:val="left" w:leader="none"/>
                <w:tab w:pos="4316" w:val="left" w:leader="none"/>
              </w:tabs>
              <w:spacing w:before="17"/>
              <w:ind w:left="1041"/>
              <w:rPr>
                <w:sz w:val="20"/>
              </w:rPr>
            </w:pPr>
            <w:r>
              <w:rPr>
                <w:sz w:val="20"/>
              </w:rPr>
              <w:t>comfortable</w:t>
              <w:tab/>
            </w:r>
            <w:r>
              <w:rPr>
                <w:w w:val="100"/>
                <w:sz w:val="20"/>
                <w:u w:val="single"/>
              </w:rPr>
              <w:t> </w:t>
            </w:r>
            <w:r>
              <w:rPr>
                <w:sz w:val="20"/>
                <w:u w:val="single"/>
              </w:rPr>
              <w:tab/>
            </w:r>
          </w:p>
        </w:tc>
      </w:tr>
      <w:tr>
        <w:trPr>
          <w:trHeight w:val="269" w:hRule="atLeast"/>
        </w:trPr>
        <w:tc>
          <w:tcPr>
            <w:tcW w:w="3672" w:type="dxa"/>
          </w:tcPr>
          <w:p>
            <w:pPr>
              <w:pStyle w:val="TableParagraph"/>
              <w:tabs>
                <w:tab w:pos="1584" w:val="left" w:leader="none"/>
                <w:tab w:pos="3475" w:val="left" w:leader="none"/>
              </w:tabs>
              <w:spacing w:before="17"/>
              <w:ind w:left="200"/>
              <w:rPr>
                <w:sz w:val="20"/>
              </w:rPr>
            </w:pPr>
            <w:r>
              <w:rPr>
                <w:sz w:val="20"/>
              </w:rPr>
              <w:t>boy</w:t>
              <w:tab/>
            </w:r>
            <w:r>
              <w:rPr>
                <w:w w:val="100"/>
                <w:sz w:val="20"/>
                <w:u w:val="single"/>
              </w:rPr>
              <w:t> </w:t>
            </w:r>
            <w:r>
              <w:rPr>
                <w:sz w:val="20"/>
                <w:u w:val="single"/>
              </w:rPr>
              <w:tab/>
            </w:r>
          </w:p>
        </w:tc>
        <w:tc>
          <w:tcPr>
            <w:tcW w:w="4518" w:type="dxa"/>
          </w:tcPr>
          <w:p>
            <w:pPr>
              <w:pStyle w:val="TableParagraph"/>
              <w:tabs>
                <w:tab w:pos="2424" w:val="left" w:leader="none"/>
                <w:tab w:pos="4316" w:val="left" w:leader="none"/>
              </w:tabs>
              <w:spacing w:before="17"/>
              <w:ind w:left="1041"/>
              <w:rPr>
                <w:sz w:val="20"/>
              </w:rPr>
            </w:pPr>
            <w:r>
              <w:rPr>
                <w:sz w:val="20"/>
              </w:rPr>
              <w:t>complete</w:t>
              <w:tab/>
            </w:r>
            <w:r>
              <w:rPr>
                <w:w w:val="100"/>
                <w:sz w:val="20"/>
                <w:u w:val="single"/>
              </w:rPr>
              <w:t> </w:t>
            </w:r>
            <w:r>
              <w:rPr>
                <w:sz w:val="20"/>
                <w:u w:val="single"/>
              </w:rPr>
              <w:tab/>
            </w:r>
          </w:p>
        </w:tc>
      </w:tr>
      <w:tr>
        <w:trPr>
          <w:trHeight w:val="270" w:hRule="atLeast"/>
        </w:trPr>
        <w:tc>
          <w:tcPr>
            <w:tcW w:w="3672" w:type="dxa"/>
          </w:tcPr>
          <w:p>
            <w:pPr>
              <w:pStyle w:val="TableParagraph"/>
              <w:tabs>
                <w:tab w:pos="1584" w:val="left" w:leader="none"/>
                <w:tab w:pos="3475" w:val="left" w:leader="none"/>
              </w:tabs>
              <w:spacing w:before="17"/>
              <w:ind w:left="200"/>
              <w:rPr>
                <w:sz w:val="20"/>
              </w:rPr>
            </w:pPr>
            <w:r>
              <w:rPr>
                <w:sz w:val="20"/>
              </w:rPr>
              <w:t>boyfriend</w:t>
              <w:tab/>
            </w:r>
            <w:r>
              <w:rPr>
                <w:w w:val="100"/>
                <w:sz w:val="20"/>
                <w:u w:val="single"/>
              </w:rPr>
              <w:t> </w:t>
            </w:r>
            <w:r>
              <w:rPr>
                <w:sz w:val="20"/>
                <w:u w:val="single"/>
              </w:rPr>
              <w:tab/>
            </w:r>
          </w:p>
        </w:tc>
        <w:tc>
          <w:tcPr>
            <w:tcW w:w="4518" w:type="dxa"/>
          </w:tcPr>
          <w:p>
            <w:pPr>
              <w:pStyle w:val="TableParagraph"/>
              <w:tabs>
                <w:tab w:pos="2424" w:val="left" w:leader="none"/>
                <w:tab w:pos="4316" w:val="left" w:leader="none"/>
              </w:tabs>
              <w:spacing w:before="17"/>
              <w:ind w:left="1041"/>
              <w:rPr>
                <w:sz w:val="20"/>
              </w:rPr>
            </w:pPr>
            <w:r>
              <w:rPr>
                <w:sz w:val="20"/>
              </w:rPr>
              <w:t>computer</w:t>
              <w:tab/>
            </w:r>
            <w:r>
              <w:rPr>
                <w:w w:val="100"/>
                <w:sz w:val="20"/>
                <w:u w:val="single"/>
              </w:rPr>
              <w:t> </w:t>
            </w:r>
            <w:r>
              <w:rPr>
                <w:sz w:val="20"/>
                <w:u w:val="single"/>
              </w:rPr>
              <w:tab/>
            </w:r>
          </w:p>
        </w:tc>
      </w:tr>
      <w:tr>
        <w:trPr>
          <w:trHeight w:val="270" w:hRule="atLeast"/>
        </w:trPr>
        <w:tc>
          <w:tcPr>
            <w:tcW w:w="3672" w:type="dxa"/>
          </w:tcPr>
          <w:p>
            <w:pPr>
              <w:pStyle w:val="TableParagraph"/>
              <w:tabs>
                <w:tab w:pos="3475" w:val="left" w:leader="none"/>
                <w:tab w:pos="4713" w:val="left" w:leader="none"/>
              </w:tabs>
              <w:spacing w:before="17"/>
              <w:ind w:left="200" w:right="-1052"/>
              <w:rPr>
                <w:sz w:val="20"/>
              </w:rPr>
            </w:pPr>
            <w:r>
              <w:rPr>
                <w:sz w:val="20"/>
              </w:rPr>
              <w:t>brake</w:t>
              <w:tab/>
            </w:r>
            <w:r>
              <w:rPr>
                <w:w w:val="100"/>
                <w:sz w:val="20"/>
                <w:u w:val="single"/>
              </w:rPr>
              <w:t> </w:t>
            </w:r>
            <w:r>
              <w:rPr>
                <w:sz w:val="20"/>
                <w:u w:val="single"/>
              </w:rPr>
              <w:tab/>
            </w:r>
          </w:p>
        </w:tc>
        <w:tc>
          <w:tcPr>
            <w:tcW w:w="4518" w:type="dxa"/>
          </w:tcPr>
          <w:p>
            <w:pPr>
              <w:pStyle w:val="TableParagraph"/>
              <w:tabs>
                <w:tab w:pos="2424" w:val="left" w:leader="none"/>
              </w:tabs>
              <w:spacing w:before="16"/>
              <w:ind w:left="1041"/>
              <w:rPr>
                <w:sz w:val="20"/>
              </w:rPr>
            </w:pPr>
            <w:r>
              <w:rPr>
                <w:sz w:val="20"/>
                <w:u w:val="single"/>
              </w:rPr>
              <w:t>cook</w:t>
              <w:tab/>
            </w:r>
          </w:p>
        </w:tc>
      </w:tr>
      <w:tr>
        <w:trPr>
          <w:trHeight w:val="269" w:hRule="atLeast"/>
        </w:trPr>
        <w:tc>
          <w:tcPr>
            <w:tcW w:w="3672" w:type="dxa"/>
          </w:tcPr>
          <w:p>
            <w:pPr>
              <w:pStyle w:val="TableParagraph"/>
              <w:tabs>
                <w:tab w:pos="3475" w:val="left" w:leader="none"/>
                <w:tab w:pos="4713" w:val="left" w:leader="none"/>
              </w:tabs>
              <w:spacing w:before="17"/>
              <w:ind w:left="200" w:right="-1052"/>
              <w:rPr>
                <w:sz w:val="20"/>
              </w:rPr>
            </w:pPr>
            <w:r>
              <w:rPr>
                <w:sz w:val="20"/>
              </w:rPr>
              <w:t>bread</w:t>
              <w:tab/>
            </w:r>
            <w:r>
              <w:rPr>
                <w:w w:val="100"/>
                <w:sz w:val="20"/>
                <w:u w:val="single"/>
              </w:rPr>
              <w:t> </w:t>
            </w:r>
            <w:r>
              <w:rPr>
                <w:sz w:val="20"/>
                <w:u w:val="single"/>
              </w:rPr>
              <w:tab/>
            </w:r>
          </w:p>
        </w:tc>
        <w:tc>
          <w:tcPr>
            <w:tcW w:w="4518" w:type="dxa"/>
          </w:tcPr>
          <w:p>
            <w:pPr>
              <w:pStyle w:val="TableParagraph"/>
              <w:tabs>
                <w:tab w:pos="2424" w:val="left" w:leader="none"/>
              </w:tabs>
              <w:spacing w:before="16"/>
              <w:ind w:left="1041"/>
              <w:rPr>
                <w:sz w:val="20"/>
              </w:rPr>
            </w:pPr>
            <w:r>
              <w:rPr>
                <w:sz w:val="20"/>
                <w:u w:val="single"/>
              </w:rPr>
              <w:t>criminal</w:t>
              <w:tab/>
            </w:r>
          </w:p>
        </w:tc>
      </w:tr>
      <w:tr>
        <w:trPr>
          <w:trHeight w:val="270" w:hRule="atLeast"/>
        </w:trPr>
        <w:tc>
          <w:tcPr>
            <w:tcW w:w="3672" w:type="dxa"/>
          </w:tcPr>
          <w:p>
            <w:pPr>
              <w:pStyle w:val="TableParagraph"/>
              <w:tabs>
                <w:tab w:pos="3475" w:val="left" w:leader="none"/>
                <w:tab w:pos="4713" w:val="left" w:leader="none"/>
              </w:tabs>
              <w:spacing w:before="17"/>
              <w:ind w:left="200" w:right="-1052"/>
              <w:rPr>
                <w:sz w:val="20"/>
              </w:rPr>
            </w:pPr>
            <w:r>
              <w:rPr>
                <w:sz w:val="20"/>
              </w:rPr>
              <w:t>break</w:t>
              <w:tab/>
            </w:r>
            <w:r>
              <w:rPr>
                <w:w w:val="100"/>
                <w:sz w:val="20"/>
                <w:u w:val="single"/>
              </w:rPr>
              <w:t> </w:t>
            </w:r>
            <w:r>
              <w:rPr>
                <w:sz w:val="20"/>
                <w:u w:val="single"/>
              </w:rPr>
              <w:tab/>
            </w:r>
          </w:p>
        </w:tc>
        <w:tc>
          <w:tcPr>
            <w:tcW w:w="4518" w:type="dxa"/>
          </w:tcPr>
          <w:p>
            <w:pPr>
              <w:pStyle w:val="TableParagraph"/>
              <w:tabs>
                <w:tab w:pos="2424" w:val="left" w:leader="none"/>
              </w:tabs>
              <w:spacing w:before="16"/>
              <w:ind w:left="1041"/>
              <w:rPr>
                <w:sz w:val="20"/>
              </w:rPr>
            </w:pPr>
            <w:r>
              <w:rPr>
                <w:sz w:val="20"/>
                <w:u w:val="single"/>
              </w:rPr>
              <w:t>cycling</w:t>
              <w:tab/>
            </w:r>
          </w:p>
        </w:tc>
      </w:tr>
      <w:tr>
        <w:trPr>
          <w:trHeight w:val="270" w:hRule="atLeast"/>
        </w:trPr>
        <w:tc>
          <w:tcPr>
            <w:tcW w:w="3672" w:type="dxa"/>
          </w:tcPr>
          <w:p>
            <w:pPr>
              <w:pStyle w:val="TableParagraph"/>
              <w:tabs>
                <w:tab w:pos="3475" w:val="left" w:leader="none"/>
                <w:tab w:pos="4713" w:val="left" w:leader="none"/>
              </w:tabs>
              <w:spacing w:before="17"/>
              <w:ind w:left="200" w:right="-1052"/>
              <w:rPr>
                <w:sz w:val="20"/>
              </w:rPr>
            </w:pPr>
            <w:r>
              <w:rPr>
                <w:sz w:val="20"/>
              </w:rPr>
              <w:t>bridge</w:t>
              <w:tab/>
            </w:r>
            <w:r>
              <w:rPr>
                <w:w w:val="100"/>
                <w:sz w:val="20"/>
                <w:u w:val="single"/>
              </w:rPr>
              <w:t> </w:t>
            </w:r>
            <w:r>
              <w:rPr>
                <w:sz w:val="20"/>
                <w:u w:val="single"/>
              </w:rPr>
              <w:tab/>
            </w:r>
          </w:p>
        </w:tc>
        <w:tc>
          <w:tcPr>
            <w:tcW w:w="4518" w:type="dxa"/>
          </w:tcPr>
          <w:p>
            <w:pPr>
              <w:pStyle w:val="TableParagraph"/>
              <w:tabs>
                <w:tab w:pos="2424" w:val="left" w:leader="none"/>
              </w:tabs>
              <w:spacing w:before="16"/>
              <w:ind w:left="1041"/>
              <w:rPr>
                <w:sz w:val="20"/>
              </w:rPr>
            </w:pPr>
            <w:r>
              <w:rPr>
                <w:sz w:val="20"/>
                <w:u w:val="single"/>
              </w:rPr>
              <w:t>daughter</w:t>
              <w:tab/>
            </w:r>
          </w:p>
        </w:tc>
      </w:tr>
      <w:tr>
        <w:trPr>
          <w:trHeight w:val="269" w:hRule="atLeast"/>
        </w:trPr>
        <w:tc>
          <w:tcPr>
            <w:tcW w:w="3672" w:type="dxa"/>
          </w:tcPr>
          <w:p>
            <w:pPr>
              <w:pStyle w:val="TableParagraph"/>
              <w:tabs>
                <w:tab w:pos="3474" w:val="left" w:leader="none"/>
                <w:tab w:pos="4713" w:val="left" w:leader="none"/>
              </w:tabs>
              <w:spacing w:before="17"/>
              <w:ind w:left="200" w:right="-1052"/>
              <w:rPr>
                <w:sz w:val="20"/>
              </w:rPr>
            </w:pPr>
            <w:r>
              <w:rPr>
                <w:sz w:val="20"/>
              </w:rPr>
              <w:t>brilliant</w:t>
              <w:tab/>
            </w:r>
            <w:r>
              <w:rPr>
                <w:w w:val="100"/>
                <w:sz w:val="20"/>
                <w:u w:val="single"/>
              </w:rPr>
              <w:t> </w:t>
            </w:r>
            <w:r>
              <w:rPr>
                <w:sz w:val="20"/>
                <w:u w:val="single"/>
              </w:rPr>
              <w:tab/>
            </w:r>
          </w:p>
        </w:tc>
        <w:tc>
          <w:tcPr>
            <w:tcW w:w="4518" w:type="dxa"/>
          </w:tcPr>
          <w:p>
            <w:pPr>
              <w:pStyle w:val="TableParagraph"/>
              <w:tabs>
                <w:tab w:pos="2425" w:val="left" w:leader="none"/>
              </w:tabs>
              <w:spacing w:before="16"/>
              <w:ind w:left="1041"/>
              <w:rPr>
                <w:sz w:val="20"/>
              </w:rPr>
            </w:pPr>
            <w:r>
              <w:rPr>
                <w:sz w:val="20"/>
                <w:u w:val="single"/>
              </w:rPr>
              <w:t>day</w:t>
              <w:tab/>
            </w:r>
          </w:p>
        </w:tc>
      </w:tr>
      <w:tr>
        <w:trPr>
          <w:trHeight w:val="270" w:hRule="atLeast"/>
        </w:trPr>
        <w:tc>
          <w:tcPr>
            <w:tcW w:w="3672" w:type="dxa"/>
          </w:tcPr>
          <w:p>
            <w:pPr>
              <w:pStyle w:val="TableParagraph"/>
              <w:tabs>
                <w:tab w:pos="3475" w:val="left" w:leader="none"/>
                <w:tab w:pos="4713" w:val="left" w:leader="none"/>
              </w:tabs>
              <w:spacing w:before="17"/>
              <w:ind w:left="200" w:right="-1052"/>
              <w:rPr>
                <w:sz w:val="20"/>
              </w:rPr>
            </w:pPr>
            <w:r>
              <w:rPr>
                <w:sz w:val="20"/>
              </w:rPr>
              <w:t>bring</w:t>
              <w:tab/>
            </w:r>
            <w:r>
              <w:rPr>
                <w:w w:val="100"/>
                <w:sz w:val="20"/>
                <w:u w:val="single"/>
              </w:rPr>
              <w:t> </w:t>
            </w:r>
            <w:r>
              <w:rPr>
                <w:sz w:val="20"/>
                <w:u w:val="single"/>
              </w:rPr>
              <w:tab/>
            </w:r>
          </w:p>
        </w:tc>
        <w:tc>
          <w:tcPr>
            <w:tcW w:w="4518" w:type="dxa"/>
          </w:tcPr>
          <w:p>
            <w:pPr>
              <w:pStyle w:val="TableParagraph"/>
              <w:tabs>
                <w:tab w:pos="2425" w:val="left" w:leader="none"/>
              </w:tabs>
              <w:spacing w:before="16"/>
              <w:ind w:left="1041"/>
              <w:rPr>
                <w:sz w:val="20"/>
              </w:rPr>
            </w:pPr>
            <w:r>
              <w:rPr>
                <w:sz w:val="20"/>
                <w:u w:val="single"/>
              </w:rPr>
              <w:t>dentist</w:t>
              <w:tab/>
            </w:r>
          </w:p>
        </w:tc>
      </w:tr>
      <w:tr>
        <w:trPr>
          <w:trHeight w:val="270" w:hRule="atLeast"/>
        </w:trPr>
        <w:tc>
          <w:tcPr>
            <w:tcW w:w="3672" w:type="dxa"/>
          </w:tcPr>
          <w:p>
            <w:pPr>
              <w:pStyle w:val="TableParagraph"/>
              <w:tabs>
                <w:tab w:pos="3475" w:val="left" w:leader="none"/>
                <w:tab w:pos="4713" w:val="left" w:leader="none"/>
              </w:tabs>
              <w:spacing w:before="17"/>
              <w:ind w:left="200" w:right="-1052"/>
              <w:rPr>
                <w:sz w:val="20"/>
              </w:rPr>
            </w:pPr>
            <w:r>
              <w:rPr>
                <w:sz w:val="20"/>
              </w:rPr>
              <w:t>British</w:t>
              <w:tab/>
            </w:r>
            <w:r>
              <w:rPr>
                <w:w w:val="100"/>
                <w:sz w:val="20"/>
                <w:u w:val="single"/>
              </w:rPr>
              <w:t> </w:t>
            </w:r>
            <w:r>
              <w:rPr>
                <w:sz w:val="20"/>
                <w:u w:val="single"/>
              </w:rPr>
              <w:tab/>
            </w:r>
          </w:p>
        </w:tc>
        <w:tc>
          <w:tcPr>
            <w:tcW w:w="4518" w:type="dxa"/>
          </w:tcPr>
          <w:p>
            <w:pPr>
              <w:pStyle w:val="TableParagraph"/>
              <w:tabs>
                <w:tab w:pos="2425" w:val="left" w:leader="none"/>
              </w:tabs>
              <w:spacing w:before="16"/>
              <w:ind w:left="1041"/>
              <w:rPr>
                <w:sz w:val="20"/>
              </w:rPr>
            </w:pPr>
            <w:r>
              <w:rPr>
                <w:sz w:val="20"/>
                <w:u w:val="single"/>
              </w:rPr>
              <w:t>different</w:t>
              <w:tab/>
            </w:r>
          </w:p>
        </w:tc>
      </w:tr>
      <w:tr>
        <w:trPr>
          <w:trHeight w:val="269" w:hRule="atLeast"/>
        </w:trPr>
        <w:tc>
          <w:tcPr>
            <w:tcW w:w="3672" w:type="dxa"/>
          </w:tcPr>
          <w:p>
            <w:pPr>
              <w:pStyle w:val="TableParagraph"/>
              <w:tabs>
                <w:tab w:pos="3475" w:val="left" w:leader="none"/>
                <w:tab w:pos="4713" w:val="left" w:leader="none"/>
              </w:tabs>
              <w:spacing w:before="17"/>
              <w:ind w:left="200" w:right="-1052"/>
              <w:rPr>
                <w:sz w:val="20"/>
              </w:rPr>
            </w:pPr>
            <w:r>
              <w:rPr>
                <w:sz w:val="20"/>
              </w:rPr>
              <w:t>brother</w:t>
              <w:tab/>
            </w:r>
            <w:r>
              <w:rPr>
                <w:w w:val="100"/>
                <w:sz w:val="20"/>
                <w:u w:val="single"/>
              </w:rPr>
              <w:t> </w:t>
            </w:r>
            <w:r>
              <w:rPr>
                <w:sz w:val="20"/>
                <w:u w:val="single"/>
              </w:rPr>
              <w:tab/>
            </w:r>
          </w:p>
        </w:tc>
        <w:tc>
          <w:tcPr>
            <w:tcW w:w="4518" w:type="dxa"/>
          </w:tcPr>
          <w:p>
            <w:pPr>
              <w:pStyle w:val="TableParagraph"/>
              <w:tabs>
                <w:tab w:pos="2424" w:val="left" w:leader="none"/>
              </w:tabs>
              <w:spacing w:before="16"/>
              <w:ind w:left="1041"/>
              <w:rPr>
                <w:sz w:val="20"/>
              </w:rPr>
            </w:pPr>
            <w:r>
              <w:rPr>
                <w:sz w:val="20"/>
                <w:u w:val="single"/>
              </w:rPr>
              <w:t>doctor</w:t>
              <w:tab/>
            </w:r>
          </w:p>
        </w:tc>
      </w:tr>
      <w:tr>
        <w:trPr>
          <w:trHeight w:val="269" w:hRule="atLeast"/>
        </w:trPr>
        <w:tc>
          <w:tcPr>
            <w:tcW w:w="3672" w:type="dxa"/>
          </w:tcPr>
          <w:p>
            <w:pPr>
              <w:pStyle w:val="TableParagraph"/>
              <w:tabs>
                <w:tab w:pos="3475" w:val="left" w:leader="none"/>
                <w:tab w:pos="4713" w:val="left" w:leader="none"/>
              </w:tabs>
              <w:spacing w:before="17"/>
              <w:ind w:left="200" w:right="-1052"/>
              <w:rPr>
                <w:sz w:val="20"/>
              </w:rPr>
            </w:pPr>
            <w:r>
              <w:rPr>
                <w:sz w:val="20"/>
              </w:rPr>
              <w:t>build</w:t>
              <w:tab/>
            </w:r>
            <w:r>
              <w:rPr>
                <w:w w:val="100"/>
                <w:sz w:val="20"/>
                <w:u w:val="single"/>
              </w:rPr>
              <w:t> </w:t>
            </w:r>
            <w:r>
              <w:rPr>
                <w:sz w:val="20"/>
                <w:u w:val="single"/>
              </w:rPr>
              <w:tab/>
            </w:r>
          </w:p>
        </w:tc>
        <w:tc>
          <w:tcPr>
            <w:tcW w:w="4518" w:type="dxa"/>
          </w:tcPr>
          <w:p>
            <w:pPr>
              <w:pStyle w:val="TableParagraph"/>
              <w:tabs>
                <w:tab w:pos="2425" w:val="left" w:leader="none"/>
              </w:tabs>
              <w:spacing w:before="16"/>
              <w:ind w:left="1041"/>
              <w:rPr>
                <w:sz w:val="20"/>
              </w:rPr>
            </w:pPr>
            <w:r>
              <w:rPr>
                <w:sz w:val="20"/>
                <w:u w:val="single"/>
              </w:rPr>
              <w:t>drive</w:t>
              <w:tab/>
            </w:r>
          </w:p>
        </w:tc>
      </w:tr>
      <w:tr>
        <w:trPr>
          <w:trHeight w:val="270" w:hRule="atLeast"/>
        </w:trPr>
        <w:tc>
          <w:tcPr>
            <w:tcW w:w="3672" w:type="dxa"/>
          </w:tcPr>
          <w:p>
            <w:pPr>
              <w:pStyle w:val="TableParagraph"/>
              <w:tabs>
                <w:tab w:pos="3475" w:val="left" w:leader="none"/>
                <w:tab w:pos="4713" w:val="left" w:leader="none"/>
              </w:tabs>
              <w:spacing w:before="17"/>
              <w:ind w:left="200" w:right="-1052"/>
              <w:rPr>
                <w:sz w:val="20"/>
              </w:rPr>
            </w:pPr>
            <w:r>
              <w:rPr>
                <w:sz w:val="20"/>
              </w:rPr>
              <w:t>building</w:t>
              <w:tab/>
            </w:r>
            <w:r>
              <w:rPr>
                <w:w w:val="100"/>
                <w:sz w:val="20"/>
                <w:u w:val="single"/>
              </w:rPr>
              <w:t> </w:t>
            </w:r>
            <w:r>
              <w:rPr>
                <w:sz w:val="20"/>
                <w:u w:val="single"/>
              </w:rPr>
              <w:tab/>
            </w:r>
          </w:p>
        </w:tc>
        <w:tc>
          <w:tcPr>
            <w:tcW w:w="4518" w:type="dxa"/>
          </w:tcPr>
          <w:p>
            <w:pPr>
              <w:pStyle w:val="TableParagraph"/>
              <w:tabs>
                <w:tab w:pos="2424" w:val="left" w:leader="none"/>
              </w:tabs>
              <w:spacing w:before="16"/>
              <w:ind w:left="1041"/>
              <w:rPr>
                <w:sz w:val="20"/>
              </w:rPr>
            </w:pPr>
            <w:r>
              <w:rPr>
                <w:sz w:val="20"/>
                <w:u w:val="single"/>
              </w:rPr>
              <w:t>easy</w:t>
              <w:tab/>
            </w:r>
          </w:p>
        </w:tc>
      </w:tr>
      <w:tr>
        <w:trPr>
          <w:trHeight w:val="270" w:hRule="atLeast"/>
        </w:trPr>
        <w:tc>
          <w:tcPr>
            <w:tcW w:w="3672" w:type="dxa"/>
          </w:tcPr>
          <w:p>
            <w:pPr>
              <w:pStyle w:val="TableParagraph"/>
              <w:tabs>
                <w:tab w:pos="3475" w:val="left" w:leader="none"/>
                <w:tab w:pos="4713" w:val="left" w:leader="none"/>
              </w:tabs>
              <w:spacing w:before="17"/>
              <w:ind w:left="200" w:right="-1052"/>
              <w:rPr>
                <w:sz w:val="20"/>
              </w:rPr>
            </w:pPr>
            <w:r>
              <w:rPr>
                <w:sz w:val="20"/>
              </w:rPr>
              <w:t>bus</w:t>
              <w:tab/>
            </w:r>
            <w:r>
              <w:rPr>
                <w:w w:val="100"/>
                <w:sz w:val="20"/>
                <w:u w:val="single"/>
              </w:rPr>
              <w:t> </w:t>
            </w:r>
            <w:r>
              <w:rPr>
                <w:sz w:val="20"/>
                <w:u w:val="single"/>
              </w:rPr>
              <w:tab/>
            </w:r>
          </w:p>
        </w:tc>
        <w:tc>
          <w:tcPr>
            <w:tcW w:w="4518" w:type="dxa"/>
          </w:tcPr>
          <w:p>
            <w:pPr>
              <w:pStyle w:val="TableParagraph"/>
              <w:tabs>
                <w:tab w:pos="2425" w:val="left" w:leader="none"/>
              </w:tabs>
              <w:spacing w:before="16"/>
              <w:ind w:left="1041"/>
              <w:rPr>
                <w:sz w:val="20"/>
              </w:rPr>
            </w:pPr>
            <w:r>
              <w:rPr>
                <w:sz w:val="20"/>
                <w:u w:val="single"/>
              </w:rPr>
              <w:t>eat</w:t>
              <w:tab/>
            </w:r>
          </w:p>
        </w:tc>
      </w:tr>
      <w:tr>
        <w:trPr>
          <w:trHeight w:val="269" w:hRule="atLeast"/>
        </w:trPr>
        <w:tc>
          <w:tcPr>
            <w:tcW w:w="3672" w:type="dxa"/>
          </w:tcPr>
          <w:p>
            <w:pPr>
              <w:pStyle w:val="TableParagraph"/>
              <w:tabs>
                <w:tab w:pos="3475" w:val="left" w:leader="none"/>
                <w:tab w:pos="4713" w:val="left" w:leader="none"/>
              </w:tabs>
              <w:spacing w:before="17"/>
              <w:ind w:left="200" w:right="-1052"/>
              <w:rPr>
                <w:sz w:val="20"/>
              </w:rPr>
            </w:pPr>
            <w:r>
              <w:rPr>
                <w:sz w:val="20"/>
              </w:rPr>
              <w:t>bus</w:t>
            </w:r>
            <w:r>
              <w:rPr>
                <w:spacing w:val="-1"/>
                <w:sz w:val="20"/>
              </w:rPr>
              <w:t> </w:t>
            </w:r>
            <w:r>
              <w:rPr>
                <w:sz w:val="20"/>
              </w:rPr>
              <w:t>stop</w:t>
              <w:tab/>
            </w:r>
            <w:r>
              <w:rPr>
                <w:w w:val="100"/>
                <w:sz w:val="20"/>
                <w:u w:val="single"/>
              </w:rPr>
              <w:t> </w:t>
            </w:r>
            <w:r>
              <w:rPr>
                <w:sz w:val="20"/>
                <w:u w:val="single"/>
              </w:rPr>
              <w:tab/>
            </w:r>
          </w:p>
        </w:tc>
        <w:tc>
          <w:tcPr>
            <w:tcW w:w="4518" w:type="dxa"/>
          </w:tcPr>
          <w:p>
            <w:pPr>
              <w:pStyle w:val="TableParagraph"/>
              <w:tabs>
                <w:tab w:pos="2425" w:val="left" w:leader="none"/>
              </w:tabs>
              <w:spacing w:before="16"/>
              <w:ind w:left="1041"/>
              <w:rPr>
                <w:sz w:val="20"/>
              </w:rPr>
            </w:pPr>
            <w:r>
              <w:rPr>
                <w:sz w:val="20"/>
                <w:u w:val="single"/>
              </w:rPr>
              <w:t>eighteen</w:t>
              <w:tab/>
            </w:r>
          </w:p>
        </w:tc>
      </w:tr>
      <w:tr>
        <w:trPr>
          <w:trHeight w:val="270" w:hRule="atLeast"/>
        </w:trPr>
        <w:tc>
          <w:tcPr>
            <w:tcW w:w="3672" w:type="dxa"/>
          </w:tcPr>
          <w:p>
            <w:pPr>
              <w:pStyle w:val="TableParagraph"/>
              <w:tabs>
                <w:tab w:pos="3475" w:val="left" w:leader="none"/>
                <w:tab w:pos="4713" w:val="left" w:leader="none"/>
              </w:tabs>
              <w:spacing w:before="17"/>
              <w:ind w:left="200" w:right="-1052"/>
              <w:rPr>
                <w:sz w:val="20"/>
              </w:rPr>
            </w:pPr>
            <w:r>
              <w:rPr>
                <w:sz w:val="20"/>
              </w:rPr>
              <w:t>butter</w:t>
              <w:tab/>
            </w:r>
            <w:r>
              <w:rPr>
                <w:w w:val="100"/>
                <w:sz w:val="20"/>
                <w:u w:val="single"/>
              </w:rPr>
              <w:t> </w:t>
            </w:r>
            <w:r>
              <w:rPr>
                <w:sz w:val="20"/>
                <w:u w:val="single"/>
              </w:rPr>
              <w:tab/>
            </w:r>
          </w:p>
        </w:tc>
        <w:tc>
          <w:tcPr>
            <w:tcW w:w="4518" w:type="dxa"/>
          </w:tcPr>
          <w:p>
            <w:pPr>
              <w:pStyle w:val="TableParagraph"/>
              <w:tabs>
                <w:tab w:pos="2425" w:val="left" w:leader="none"/>
              </w:tabs>
              <w:spacing w:before="16"/>
              <w:ind w:left="1041"/>
              <w:rPr>
                <w:sz w:val="20"/>
              </w:rPr>
            </w:pPr>
            <w:r>
              <w:rPr>
                <w:sz w:val="20"/>
                <w:u w:val="single"/>
              </w:rPr>
              <w:t>elephant</w:t>
              <w:tab/>
            </w:r>
          </w:p>
        </w:tc>
      </w:tr>
      <w:tr>
        <w:trPr>
          <w:trHeight w:val="270" w:hRule="atLeast"/>
        </w:trPr>
        <w:tc>
          <w:tcPr>
            <w:tcW w:w="3672" w:type="dxa"/>
          </w:tcPr>
          <w:p>
            <w:pPr>
              <w:pStyle w:val="TableParagraph"/>
              <w:tabs>
                <w:tab w:pos="3475" w:val="left" w:leader="none"/>
                <w:tab w:pos="4713" w:val="left" w:leader="none"/>
              </w:tabs>
              <w:spacing w:before="17"/>
              <w:ind w:left="200" w:right="-1052"/>
              <w:rPr>
                <w:sz w:val="20"/>
              </w:rPr>
            </w:pPr>
            <w:r>
              <w:rPr>
                <w:sz w:val="20"/>
              </w:rPr>
              <w:t>by</w:t>
              <w:tab/>
            </w:r>
            <w:r>
              <w:rPr>
                <w:w w:val="100"/>
                <w:sz w:val="20"/>
                <w:u w:val="single"/>
              </w:rPr>
              <w:t> </w:t>
            </w:r>
            <w:r>
              <w:rPr>
                <w:sz w:val="20"/>
                <w:u w:val="single"/>
              </w:rPr>
              <w:tab/>
            </w:r>
          </w:p>
        </w:tc>
        <w:tc>
          <w:tcPr>
            <w:tcW w:w="4518" w:type="dxa"/>
          </w:tcPr>
          <w:p>
            <w:pPr>
              <w:pStyle w:val="TableParagraph"/>
              <w:tabs>
                <w:tab w:pos="2425" w:val="left" w:leader="none"/>
              </w:tabs>
              <w:spacing w:before="16"/>
              <w:ind w:left="1041"/>
              <w:rPr>
                <w:sz w:val="20"/>
              </w:rPr>
            </w:pPr>
            <w:r>
              <w:rPr>
                <w:sz w:val="20"/>
                <w:u w:val="single"/>
              </w:rPr>
              <w:t>email</w:t>
              <w:tab/>
            </w:r>
          </w:p>
        </w:tc>
      </w:tr>
      <w:tr>
        <w:trPr>
          <w:trHeight w:val="269" w:hRule="atLeast"/>
        </w:trPr>
        <w:tc>
          <w:tcPr>
            <w:tcW w:w="3672" w:type="dxa"/>
          </w:tcPr>
          <w:p>
            <w:pPr>
              <w:pStyle w:val="TableParagraph"/>
              <w:tabs>
                <w:tab w:pos="3474" w:val="left" w:leader="none"/>
                <w:tab w:pos="4713" w:val="left" w:leader="none"/>
              </w:tabs>
              <w:spacing w:before="17"/>
              <w:ind w:left="200" w:right="-1052"/>
              <w:rPr>
                <w:sz w:val="20"/>
              </w:rPr>
            </w:pPr>
            <w:r>
              <w:rPr>
                <w:sz w:val="20"/>
              </w:rPr>
              <w:t>call</w:t>
              <w:tab/>
            </w:r>
            <w:r>
              <w:rPr>
                <w:w w:val="100"/>
                <w:sz w:val="20"/>
                <w:u w:val="single"/>
              </w:rPr>
              <w:t> </w:t>
            </w:r>
            <w:r>
              <w:rPr>
                <w:sz w:val="20"/>
                <w:u w:val="single"/>
              </w:rPr>
              <w:tab/>
            </w:r>
          </w:p>
        </w:tc>
        <w:tc>
          <w:tcPr>
            <w:tcW w:w="4518" w:type="dxa"/>
          </w:tcPr>
          <w:p>
            <w:pPr>
              <w:pStyle w:val="TableParagraph"/>
              <w:tabs>
                <w:tab w:pos="2425" w:val="left" w:leader="none"/>
              </w:tabs>
              <w:spacing w:before="16"/>
              <w:ind w:left="1041"/>
              <w:rPr>
                <w:sz w:val="20"/>
              </w:rPr>
            </w:pPr>
            <w:r>
              <w:rPr>
                <w:sz w:val="20"/>
                <w:u w:val="single"/>
              </w:rPr>
              <w:t>English</w:t>
              <w:tab/>
            </w:r>
          </w:p>
        </w:tc>
      </w:tr>
      <w:tr>
        <w:trPr>
          <w:trHeight w:val="270" w:hRule="atLeast"/>
        </w:trPr>
        <w:tc>
          <w:tcPr>
            <w:tcW w:w="3672" w:type="dxa"/>
          </w:tcPr>
          <w:p>
            <w:pPr>
              <w:pStyle w:val="TableParagraph"/>
              <w:tabs>
                <w:tab w:pos="3474" w:val="left" w:leader="none"/>
                <w:tab w:pos="4713" w:val="left" w:leader="none"/>
              </w:tabs>
              <w:spacing w:before="17"/>
              <w:ind w:left="200" w:right="-1052"/>
              <w:rPr>
                <w:sz w:val="20"/>
              </w:rPr>
            </w:pPr>
            <w:r>
              <w:rPr>
                <w:sz w:val="20"/>
              </w:rPr>
              <w:t>camping</w:t>
              <w:tab/>
            </w:r>
            <w:r>
              <w:rPr>
                <w:w w:val="100"/>
                <w:sz w:val="20"/>
                <w:u w:val="single"/>
              </w:rPr>
              <w:t> </w:t>
            </w:r>
            <w:r>
              <w:rPr>
                <w:sz w:val="20"/>
                <w:u w:val="single"/>
              </w:rPr>
              <w:tab/>
            </w:r>
          </w:p>
        </w:tc>
        <w:tc>
          <w:tcPr>
            <w:tcW w:w="4518" w:type="dxa"/>
          </w:tcPr>
          <w:p>
            <w:pPr>
              <w:pStyle w:val="TableParagraph"/>
              <w:tabs>
                <w:tab w:pos="2425" w:val="left" w:leader="none"/>
              </w:tabs>
              <w:spacing w:before="16"/>
              <w:ind w:left="1041"/>
              <w:rPr>
                <w:sz w:val="20"/>
              </w:rPr>
            </w:pPr>
            <w:r>
              <w:rPr>
                <w:sz w:val="20"/>
                <w:u w:val="single"/>
              </w:rPr>
              <w:t>every</w:t>
              <w:tab/>
            </w:r>
          </w:p>
        </w:tc>
      </w:tr>
      <w:tr>
        <w:trPr>
          <w:trHeight w:val="270" w:hRule="atLeast"/>
        </w:trPr>
        <w:tc>
          <w:tcPr>
            <w:tcW w:w="3672" w:type="dxa"/>
          </w:tcPr>
          <w:p>
            <w:pPr>
              <w:pStyle w:val="TableParagraph"/>
              <w:tabs>
                <w:tab w:pos="3474" w:val="left" w:leader="none"/>
                <w:tab w:pos="4713" w:val="left" w:leader="none"/>
              </w:tabs>
              <w:spacing w:before="17"/>
              <w:ind w:left="200" w:right="-1052"/>
              <w:rPr>
                <w:sz w:val="20"/>
              </w:rPr>
            </w:pPr>
            <w:r>
              <w:rPr>
                <w:sz w:val="20"/>
              </w:rPr>
              <w:t>cancel</w:t>
              <w:tab/>
            </w:r>
            <w:r>
              <w:rPr>
                <w:w w:val="100"/>
                <w:sz w:val="20"/>
                <w:u w:val="single"/>
              </w:rPr>
              <w:t> </w:t>
            </w:r>
            <w:r>
              <w:rPr>
                <w:sz w:val="20"/>
                <w:u w:val="single"/>
              </w:rPr>
              <w:tab/>
            </w:r>
          </w:p>
        </w:tc>
        <w:tc>
          <w:tcPr>
            <w:tcW w:w="4518" w:type="dxa"/>
          </w:tcPr>
          <w:p>
            <w:pPr>
              <w:pStyle w:val="TableParagraph"/>
              <w:tabs>
                <w:tab w:pos="2424" w:val="left" w:leader="none"/>
              </w:tabs>
              <w:spacing w:before="15"/>
              <w:ind w:left="1041"/>
              <w:rPr>
                <w:sz w:val="20"/>
              </w:rPr>
            </w:pPr>
            <w:r>
              <w:rPr>
                <w:sz w:val="20"/>
                <w:u w:val="single"/>
              </w:rPr>
              <w:t>face</w:t>
              <w:tab/>
            </w:r>
          </w:p>
        </w:tc>
      </w:tr>
      <w:tr>
        <w:trPr>
          <w:trHeight w:val="269" w:hRule="atLeast"/>
        </w:trPr>
        <w:tc>
          <w:tcPr>
            <w:tcW w:w="3672" w:type="dxa"/>
          </w:tcPr>
          <w:p>
            <w:pPr>
              <w:pStyle w:val="TableParagraph"/>
              <w:tabs>
                <w:tab w:pos="3475" w:val="left" w:leader="none"/>
                <w:tab w:pos="4713" w:val="left" w:leader="none"/>
              </w:tabs>
              <w:spacing w:before="17"/>
              <w:ind w:left="200" w:right="-1052"/>
              <w:rPr>
                <w:sz w:val="20"/>
              </w:rPr>
            </w:pPr>
            <w:r>
              <w:rPr>
                <w:sz w:val="20"/>
              </w:rPr>
              <w:t>car</w:t>
              <w:tab/>
            </w:r>
            <w:r>
              <w:rPr>
                <w:w w:val="100"/>
                <w:sz w:val="20"/>
                <w:u w:val="single"/>
              </w:rPr>
              <w:t> </w:t>
            </w:r>
            <w:r>
              <w:rPr>
                <w:sz w:val="20"/>
                <w:u w:val="single"/>
              </w:rPr>
              <w:tab/>
            </w:r>
          </w:p>
        </w:tc>
        <w:tc>
          <w:tcPr>
            <w:tcW w:w="4518" w:type="dxa"/>
          </w:tcPr>
          <w:p>
            <w:pPr>
              <w:pStyle w:val="TableParagraph"/>
              <w:tabs>
                <w:tab w:pos="2424" w:val="left" w:leader="none"/>
              </w:tabs>
              <w:spacing w:before="15"/>
              <w:ind w:left="1041"/>
              <w:rPr>
                <w:sz w:val="20"/>
              </w:rPr>
            </w:pPr>
            <w:r>
              <w:rPr>
                <w:sz w:val="20"/>
                <w:u w:val="single"/>
              </w:rPr>
              <w:t>farmer</w:t>
              <w:tab/>
            </w:r>
          </w:p>
        </w:tc>
      </w:tr>
      <w:tr>
        <w:trPr>
          <w:trHeight w:val="270" w:hRule="atLeast"/>
        </w:trPr>
        <w:tc>
          <w:tcPr>
            <w:tcW w:w="3672" w:type="dxa"/>
          </w:tcPr>
          <w:p>
            <w:pPr>
              <w:pStyle w:val="TableParagraph"/>
              <w:tabs>
                <w:tab w:pos="3475" w:val="left" w:leader="none"/>
                <w:tab w:pos="4713" w:val="left" w:leader="none"/>
              </w:tabs>
              <w:spacing w:before="17"/>
              <w:ind w:left="200" w:right="-1052"/>
              <w:rPr>
                <w:sz w:val="20"/>
              </w:rPr>
            </w:pPr>
            <w:r>
              <w:rPr>
                <w:sz w:val="20"/>
              </w:rPr>
              <w:t>carpet</w:t>
              <w:tab/>
            </w:r>
            <w:r>
              <w:rPr>
                <w:w w:val="100"/>
                <w:sz w:val="20"/>
                <w:u w:val="single"/>
              </w:rPr>
              <w:t> </w:t>
            </w:r>
            <w:r>
              <w:rPr>
                <w:sz w:val="20"/>
                <w:u w:val="single"/>
              </w:rPr>
              <w:tab/>
            </w:r>
          </w:p>
        </w:tc>
        <w:tc>
          <w:tcPr>
            <w:tcW w:w="4518" w:type="dxa"/>
          </w:tcPr>
          <w:p>
            <w:pPr>
              <w:pStyle w:val="TableParagraph"/>
              <w:tabs>
                <w:tab w:pos="2425" w:val="left" w:leader="none"/>
              </w:tabs>
              <w:spacing w:before="15"/>
              <w:ind w:left="1041"/>
              <w:rPr>
                <w:sz w:val="20"/>
              </w:rPr>
            </w:pPr>
            <w:r>
              <w:rPr>
                <w:sz w:val="20"/>
                <w:u w:val="single"/>
              </w:rPr>
              <w:t>favourite</w:t>
              <w:tab/>
            </w:r>
          </w:p>
        </w:tc>
      </w:tr>
      <w:tr>
        <w:trPr>
          <w:trHeight w:val="270" w:hRule="atLeast"/>
        </w:trPr>
        <w:tc>
          <w:tcPr>
            <w:tcW w:w="3672" w:type="dxa"/>
          </w:tcPr>
          <w:p>
            <w:pPr>
              <w:pStyle w:val="TableParagraph"/>
              <w:tabs>
                <w:tab w:pos="3475" w:val="left" w:leader="none"/>
                <w:tab w:pos="4713" w:val="left" w:leader="none"/>
              </w:tabs>
              <w:spacing w:before="17"/>
              <w:ind w:left="200" w:right="-1052"/>
              <w:rPr>
                <w:sz w:val="20"/>
              </w:rPr>
            </w:pPr>
            <w:r>
              <w:rPr>
                <w:sz w:val="20"/>
              </w:rPr>
              <w:t>carrot</w:t>
              <w:tab/>
            </w:r>
            <w:r>
              <w:rPr>
                <w:w w:val="100"/>
                <w:sz w:val="20"/>
                <w:u w:val="single"/>
              </w:rPr>
              <w:t> </w:t>
            </w:r>
            <w:r>
              <w:rPr>
                <w:sz w:val="20"/>
                <w:u w:val="single"/>
              </w:rPr>
              <w:tab/>
            </w:r>
          </w:p>
        </w:tc>
        <w:tc>
          <w:tcPr>
            <w:tcW w:w="4518" w:type="dxa"/>
          </w:tcPr>
          <w:p>
            <w:pPr>
              <w:pStyle w:val="TableParagraph"/>
              <w:tabs>
                <w:tab w:pos="2425" w:val="left" w:leader="none"/>
              </w:tabs>
              <w:spacing w:before="15"/>
              <w:ind w:left="1041"/>
              <w:rPr>
                <w:sz w:val="20"/>
              </w:rPr>
            </w:pPr>
            <w:r>
              <w:rPr>
                <w:sz w:val="20"/>
                <w:u w:val="single"/>
              </w:rPr>
              <w:t>flight</w:t>
              <w:tab/>
            </w:r>
          </w:p>
        </w:tc>
      </w:tr>
      <w:tr>
        <w:trPr>
          <w:trHeight w:val="269" w:hRule="atLeast"/>
        </w:trPr>
        <w:tc>
          <w:tcPr>
            <w:tcW w:w="3672" w:type="dxa"/>
          </w:tcPr>
          <w:p>
            <w:pPr>
              <w:pStyle w:val="TableParagraph"/>
              <w:tabs>
                <w:tab w:pos="3475" w:val="left" w:leader="none"/>
                <w:tab w:pos="4713" w:val="left" w:leader="none"/>
              </w:tabs>
              <w:spacing w:before="17"/>
              <w:ind w:left="200" w:right="-1052"/>
              <w:rPr>
                <w:sz w:val="20"/>
              </w:rPr>
            </w:pPr>
            <w:r>
              <w:rPr>
                <w:sz w:val="20"/>
              </w:rPr>
              <w:t>cash</w:t>
              <w:tab/>
            </w:r>
            <w:r>
              <w:rPr>
                <w:w w:val="100"/>
                <w:sz w:val="20"/>
                <w:u w:val="single"/>
              </w:rPr>
              <w:t> </w:t>
            </w:r>
            <w:r>
              <w:rPr>
                <w:sz w:val="20"/>
                <w:u w:val="single"/>
              </w:rPr>
              <w:tab/>
            </w:r>
          </w:p>
        </w:tc>
        <w:tc>
          <w:tcPr>
            <w:tcW w:w="4518" w:type="dxa"/>
          </w:tcPr>
          <w:p>
            <w:pPr>
              <w:pStyle w:val="TableParagraph"/>
              <w:tabs>
                <w:tab w:pos="2424" w:val="left" w:leader="none"/>
              </w:tabs>
              <w:spacing w:before="15"/>
              <w:ind w:left="1041"/>
              <w:rPr>
                <w:sz w:val="20"/>
              </w:rPr>
            </w:pPr>
            <w:r>
              <w:rPr>
                <w:sz w:val="20"/>
                <w:u w:val="single"/>
              </w:rPr>
              <w:t>flower</w:t>
              <w:tab/>
            </w:r>
          </w:p>
        </w:tc>
      </w:tr>
      <w:tr>
        <w:trPr>
          <w:trHeight w:val="269" w:hRule="atLeast"/>
        </w:trPr>
        <w:tc>
          <w:tcPr>
            <w:tcW w:w="3672" w:type="dxa"/>
          </w:tcPr>
          <w:p>
            <w:pPr>
              <w:pStyle w:val="TableParagraph"/>
              <w:tabs>
                <w:tab w:pos="3475" w:val="left" w:leader="none"/>
                <w:tab w:pos="4713" w:val="left" w:leader="none"/>
              </w:tabs>
              <w:spacing w:before="17"/>
              <w:ind w:left="200" w:right="-1052"/>
              <w:rPr>
                <w:sz w:val="20"/>
              </w:rPr>
            </w:pPr>
            <w:r>
              <w:rPr>
                <w:sz w:val="20"/>
              </w:rPr>
              <w:t>cashpoint</w:t>
              <w:tab/>
            </w:r>
            <w:r>
              <w:rPr>
                <w:w w:val="100"/>
                <w:sz w:val="20"/>
                <w:u w:val="single"/>
              </w:rPr>
              <w:t> </w:t>
            </w:r>
            <w:r>
              <w:rPr>
                <w:sz w:val="20"/>
                <w:u w:val="single"/>
              </w:rPr>
              <w:tab/>
            </w:r>
          </w:p>
        </w:tc>
        <w:tc>
          <w:tcPr>
            <w:tcW w:w="4518" w:type="dxa"/>
          </w:tcPr>
          <w:p>
            <w:pPr>
              <w:pStyle w:val="TableParagraph"/>
              <w:tabs>
                <w:tab w:pos="2425" w:val="left" w:leader="none"/>
              </w:tabs>
              <w:spacing w:before="15"/>
              <w:ind w:left="1041"/>
              <w:rPr>
                <w:sz w:val="20"/>
              </w:rPr>
            </w:pPr>
            <w:r>
              <w:rPr>
                <w:sz w:val="20"/>
                <w:u w:val="single"/>
              </w:rPr>
              <w:t>food</w:t>
              <w:tab/>
            </w:r>
          </w:p>
        </w:tc>
      </w:tr>
      <w:tr>
        <w:trPr>
          <w:trHeight w:val="270" w:hRule="atLeast"/>
        </w:trPr>
        <w:tc>
          <w:tcPr>
            <w:tcW w:w="3672" w:type="dxa"/>
          </w:tcPr>
          <w:p>
            <w:pPr>
              <w:pStyle w:val="TableParagraph"/>
              <w:tabs>
                <w:tab w:pos="3475" w:val="left" w:leader="none"/>
                <w:tab w:pos="4713" w:val="left" w:leader="none"/>
              </w:tabs>
              <w:spacing w:before="17"/>
              <w:ind w:left="200" w:right="-1052"/>
              <w:rPr>
                <w:sz w:val="20"/>
              </w:rPr>
            </w:pPr>
            <w:r>
              <w:rPr>
                <w:sz w:val="20"/>
              </w:rPr>
              <w:t>catch</w:t>
              <w:tab/>
            </w:r>
            <w:r>
              <w:rPr>
                <w:w w:val="100"/>
                <w:sz w:val="20"/>
                <w:u w:val="single"/>
              </w:rPr>
              <w:t> </w:t>
            </w:r>
            <w:r>
              <w:rPr>
                <w:sz w:val="20"/>
                <w:u w:val="single"/>
              </w:rPr>
              <w:tab/>
            </w:r>
          </w:p>
        </w:tc>
        <w:tc>
          <w:tcPr>
            <w:tcW w:w="4518" w:type="dxa"/>
          </w:tcPr>
          <w:p>
            <w:pPr>
              <w:pStyle w:val="TableParagraph"/>
              <w:tabs>
                <w:tab w:pos="2425" w:val="left" w:leader="none"/>
              </w:tabs>
              <w:spacing w:before="15"/>
              <w:ind w:left="1041"/>
              <w:rPr>
                <w:sz w:val="20"/>
              </w:rPr>
            </w:pPr>
            <w:r>
              <w:rPr>
                <w:sz w:val="20"/>
                <w:u w:val="single"/>
              </w:rPr>
              <w:t>football</w:t>
              <w:tab/>
            </w:r>
          </w:p>
        </w:tc>
      </w:tr>
      <w:tr>
        <w:trPr>
          <w:trHeight w:val="270" w:hRule="atLeast"/>
        </w:trPr>
        <w:tc>
          <w:tcPr>
            <w:tcW w:w="3672" w:type="dxa"/>
          </w:tcPr>
          <w:p>
            <w:pPr>
              <w:pStyle w:val="TableParagraph"/>
              <w:tabs>
                <w:tab w:pos="3475" w:val="left" w:leader="none"/>
                <w:tab w:pos="4713" w:val="left" w:leader="none"/>
              </w:tabs>
              <w:spacing w:before="17"/>
              <w:ind w:left="200" w:right="-1052"/>
              <w:rPr>
                <w:sz w:val="20"/>
              </w:rPr>
            </w:pPr>
            <w:r>
              <w:rPr>
                <w:sz w:val="20"/>
              </w:rPr>
              <w:t>change</w:t>
              <w:tab/>
            </w:r>
            <w:r>
              <w:rPr>
                <w:w w:val="100"/>
                <w:sz w:val="20"/>
                <w:u w:val="single"/>
              </w:rPr>
              <w:t> </w:t>
            </w:r>
            <w:r>
              <w:rPr>
                <w:sz w:val="20"/>
                <w:u w:val="single"/>
              </w:rPr>
              <w:tab/>
            </w:r>
          </w:p>
        </w:tc>
        <w:tc>
          <w:tcPr>
            <w:tcW w:w="4518" w:type="dxa"/>
          </w:tcPr>
          <w:p>
            <w:pPr>
              <w:pStyle w:val="TableParagraph"/>
              <w:tabs>
                <w:tab w:pos="2425" w:val="left" w:leader="none"/>
              </w:tabs>
              <w:spacing w:before="15"/>
              <w:ind w:left="1041"/>
              <w:rPr>
                <w:sz w:val="20"/>
              </w:rPr>
            </w:pPr>
            <w:r>
              <w:rPr>
                <w:sz w:val="20"/>
                <w:u w:val="single"/>
              </w:rPr>
              <w:t>fridge</w:t>
              <w:tab/>
            </w:r>
          </w:p>
        </w:tc>
      </w:tr>
      <w:tr>
        <w:trPr>
          <w:trHeight w:val="269" w:hRule="atLeast"/>
        </w:trPr>
        <w:tc>
          <w:tcPr>
            <w:tcW w:w="3672" w:type="dxa"/>
          </w:tcPr>
          <w:p>
            <w:pPr>
              <w:pStyle w:val="TableParagraph"/>
              <w:tabs>
                <w:tab w:pos="3474" w:val="left" w:leader="none"/>
                <w:tab w:pos="4713" w:val="left" w:leader="none"/>
              </w:tabs>
              <w:spacing w:before="17"/>
              <w:ind w:left="200" w:right="-1052"/>
              <w:rPr>
                <w:sz w:val="20"/>
              </w:rPr>
            </w:pPr>
            <w:r>
              <w:rPr>
                <w:sz w:val="20"/>
              </w:rPr>
              <w:t>cheese</w:t>
              <w:tab/>
            </w:r>
            <w:r>
              <w:rPr>
                <w:w w:val="100"/>
                <w:sz w:val="20"/>
                <w:u w:val="single"/>
              </w:rPr>
              <w:t> </w:t>
            </w:r>
            <w:r>
              <w:rPr>
                <w:sz w:val="20"/>
                <w:u w:val="single"/>
              </w:rPr>
              <w:tab/>
            </w:r>
          </w:p>
        </w:tc>
        <w:tc>
          <w:tcPr>
            <w:tcW w:w="4518" w:type="dxa"/>
          </w:tcPr>
          <w:p>
            <w:pPr>
              <w:pStyle w:val="TableParagraph"/>
              <w:tabs>
                <w:tab w:pos="2425" w:val="left" w:leader="none"/>
              </w:tabs>
              <w:spacing w:before="15"/>
              <w:ind w:left="1041"/>
              <w:rPr>
                <w:sz w:val="20"/>
              </w:rPr>
            </w:pPr>
            <w:r>
              <w:rPr>
                <w:sz w:val="20"/>
                <w:u w:val="single"/>
              </w:rPr>
              <w:t>friend</w:t>
              <w:tab/>
            </w:r>
          </w:p>
        </w:tc>
      </w:tr>
      <w:tr>
        <w:trPr>
          <w:trHeight w:val="270" w:hRule="atLeast"/>
        </w:trPr>
        <w:tc>
          <w:tcPr>
            <w:tcW w:w="3672" w:type="dxa"/>
          </w:tcPr>
          <w:p>
            <w:pPr>
              <w:pStyle w:val="TableParagraph"/>
              <w:tabs>
                <w:tab w:pos="3474" w:val="left" w:leader="none"/>
                <w:tab w:pos="4713" w:val="left" w:leader="none"/>
              </w:tabs>
              <w:spacing w:before="17"/>
              <w:ind w:left="200" w:right="-1052"/>
              <w:rPr>
                <w:sz w:val="20"/>
              </w:rPr>
            </w:pPr>
            <w:r>
              <w:rPr>
                <w:sz w:val="20"/>
              </w:rPr>
              <w:t>child</w:t>
              <w:tab/>
            </w:r>
            <w:r>
              <w:rPr>
                <w:w w:val="100"/>
                <w:sz w:val="20"/>
                <w:u w:val="single"/>
              </w:rPr>
              <w:t> </w:t>
            </w:r>
            <w:r>
              <w:rPr>
                <w:sz w:val="20"/>
                <w:u w:val="single"/>
              </w:rPr>
              <w:tab/>
            </w:r>
          </w:p>
        </w:tc>
        <w:tc>
          <w:tcPr>
            <w:tcW w:w="4518" w:type="dxa"/>
          </w:tcPr>
          <w:p>
            <w:pPr>
              <w:pStyle w:val="TableParagraph"/>
              <w:tabs>
                <w:tab w:pos="2425" w:val="left" w:leader="none"/>
              </w:tabs>
              <w:spacing w:before="15"/>
              <w:ind w:left="1041"/>
              <w:rPr>
                <w:sz w:val="20"/>
              </w:rPr>
            </w:pPr>
            <w:r>
              <w:rPr>
                <w:sz w:val="20"/>
                <w:u w:val="single"/>
              </w:rPr>
              <w:t>fruit juice</w:t>
              <w:tab/>
            </w:r>
          </w:p>
        </w:tc>
      </w:tr>
      <w:tr>
        <w:trPr>
          <w:trHeight w:val="270" w:hRule="atLeast"/>
        </w:trPr>
        <w:tc>
          <w:tcPr>
            <w:tcW w:w="3672" w:type="dxa"/>
          </w:tcPr>
          <w:p>
            <w:pPr>
              <w:pStyle w:val="TableParagraph"/>
              <w:tabs>
                <w:tab w:pos="3475" w:val="left" w:leader="none"/>
                <w:tab w:pos="4713" w:val="left" w:leader="none"/>
              </w:tabs>
              <w:spacing w:before="17"/>
              <w:ind w:left="200" w:right="-1052"/>
              <w:rPr>
                <w:sz w:val="20"/>
              </w:rPr>
            </w:pPr>
            <w:r>
              <w:rPr>
                <w:sz w:val="20"/>
              </w:rPr>
              <w:t>church</w:t>
              <w:tab/>
            </w:r>
            <w:r>
              <w:rPr>
                <w:w w:val="100"/>
                <w:sz w:val="20"/>
                <w:u w:val="single"/>
              </w:rPr>
              <w:t> </w:t>
            </w:r>
            <w:r>
              <w:rPr>
                <w:sz w:val="20"/>
                <w:u w:val="single"/>
              </w:rPr>
              <w:tab/>
            </w:r>
          </w:p>
        </w:tc>
        <w:tc>
          <w:tcPr>
            <w:tcW w:w="4518" w:type="dxa"/>
          </w:tcPr>
          <w:p>
            <w:pPr>
              <w:pStyle w:val="TableParagraph"/>
              <w:tabs>
                <w:tab w:pos="2425" w:val="left" w:leader="none"/>
              </w:tabs>
              <w:spacing w:before="15"/>
              <w:ind w:left="1041"/>
              <w:rPr>
                <w:sz w:val="20"/>
              </w:rPr>
            </w:pPr>
            <w:r>
              <w:rPr>
                <w:sz w:val="20"/>
                <w:u w:val="single"/>
              </w:rPr>
              <w:t>funny</w:t>
              <w:tab/>
            </w:r>
          </w:p>
        </w:tc>
      </w:tr>
      <w:tr>
        <w:trPr>
          <w:trHeight w:val="269" w:hRule="atLeast"/>
        </w:trPr>
        <w:tc>
          <w:tcPr>
            <w:tcW w:w="3672" w:type="dxa"/>
          </w:tcPr>
          <w:p>
            <w:pPr>
              <w:pStyle w:val="TableParagraph"/>
              <w:tabs>
                <w:tab w:pos="3474" w:val="left" w:leader="none"/>
                <w:tab w:pos="4713" w:val="left" w:leader="none"/>
              </w:tabs>
              <w:spacing w:before="17"/>
              <w:ind w:left="200" w:right="-1052"/>
              <w:rPr>
                <w:sz w:val="20"/>
              </w:rPr>
            </w:pPr>
            <w:r>
              <w:rPr>
                <w:sz w:val="20"/>
              </w:rPr>
              <w:t>cinema</w:t>
              <w:tab/>
            </w:r>
            <w:r>
              <w:rPr>
                <w:w w:val="100"/>
                <w:sz w:val="20"/>
                <w:u w:val="single"/>
              </w:rPr>
              <w:t> </w:t>
            </w:r>
            <w:r>
              <w:rPr>
                <w:sz w:val="20"/>
                <w:u w:val="single"/>
              </w:rPr>
              <w:tab/>
            </w:r>
          </w:p>
        </w:tc>
        <w:tc>
          <w:tcPr>
            <w:tcW w:w="4518" w:type="dxa"/>
          </w:tcPr>
          <w:p>
            <w:pPr>
              <w:pStyle w:val="TableParagraph"/>
              <w:tabs>
                <w:tab w:pos="2424" w:val="left" w:leader="none"/>
              </w:tabs>
              <w:spacing w:before="15"/>
              <w:ind w:left="1041"/>
              <w:rPr>
                <w:sz w:val="20"/>
              </w:rPr>
            </w:pPr>
            <w:r>
              <w:rPr>
                <w:sz w:val="20"/>
                <w:u w:val="single"/>
              </w:rPr>
              <w:t>game</w:t>
              <w:tab/>
            </w:r>
          </w:p>
        </w:tc>
      </w:tr>
      <w:tr>
        <w:trPr>
          <w:trHeight w:val="270" w:hRule="atLeast"/>
        </w:trPr>
        <w:tc>
          <w:tcPr>
            <w:tcW w:w="3672" w:type="dxa"/>
          </w:tcPr>
          <w:p>
            <w:pPr>
              <w:pStyle w:val="TableParagraph"/>
              <w:tabs>
                <w:tab w:pos="3475" w:val="left" w:leader="none"/>
                <w:tab w:pos="4713" w:val="left" w:leader="none"/>
              </w:tabs>
              <w:spacing w:before="17"/>
              <w:ind w:left="200" w:right="-1052"/>
              <w:rPr>
                <w:sz w:val="20"/>
              </w:rPr>
            </w:pPr>
            <w:r>
              <w:rPr>
                <w:sz w:val="20"/>
              </w:rPr>
              <w:t>class</w:t>
              <w:tab/>
            </w:r>
            <w:r>
              <w:rPr>
                <w:w w:val="100"/>
                <w:sz w:val="20"/>
                <w:u w:val="single"/>
              </w:rPr>
              <w:t> </w:t>
            </w:r>
            <w:r>
              <w:rPr>
                <w:sz w:val="20"/>
                <w:u w:val="single"/>
              </w:rPr>
              <w:tab/>
            </w:r>
          </w:p>
        </w:tc>
        <w:tc>
          <w:tcPr>
            <w:tcW w:w="4518" w:type="dxa"/>
          </w:tcPr>
          <w:p>
            <w:pPr>
              <w:pStyle w:val="TableParagraph"/>
              <w:tabs>
                <w:tab w:pos="2424" w:val="left" w:leader="none"/>
              </w:tabs>
              <w:spacing w:before="15"/>
              <w:ind w:left="1041"/>
              <w:rPr>
                <w:sz w:val="20"/>
              </w:rPr>
            </w:pPr>
            <w:r>
              <w:rPr>
                <w:sz w:val="20"/>
                <w:u w:val="single"/>
              </w:rPr>
              <w:t>garage</w:t>
              <w:tab/>
            </w:r>
          </w:p>
        </w:tc>
      </w:tr>
      <w:tr>
        <w:trPr>
          <w:trHeight w:val="270" w:hRule="atLeast"/>
        </w:trPr>
        <w:tc>
          <w:tcPr>
            <w:tcW w:w="3672" w:type="dxa"/>
          </w:tcPr>
          <w:p>
            <w:pPr>
              <w:pStyle w:val="TableParagraph"/>
              <w:tabs>
                <w:tab w:pos="1583" w:val="left" w:leader="none"/>
                <w:tab w:pos="3475" w:val="left" w:leader="none"/>
              </w:tabs>
              <w:spacing w:before="17"/>
              <w:ind w:left="200"/>
              <w:rPr>
                <w:sz w:val="20"/>
              </w:rPr>
            </w:pPr>
            <w:r>
              <w:rPr>
                <w:sz w:val="20"/>
              </w:rPr>
              <w:t>clean</w:t>
              <w:tab/>
            </w:r>
            <w:r>
              <w:rPr>
                <w:w w:val="100"/>
                <w:sz w:val="20"/>
                <w:u w:val="single"/>
              </w:rPr>
              <w:t> </w:t>
            </w:r>
            <w:r>
              <w:rPr>
                <w:sz w:val="20"/>
                <w:u w:val="single"/>
              </w:rPr>
              <w:tab/>
            </w:r>
          </w:p>
        </w:tc>
        <w:tc>
          <w:tcPr>
            <w:tcW w:w="4518" w:type="dxa"/>
          </w:tcPr>
          <w:p>
            <w:pPr>
              <w:pStyle w:val="TableParagraph"/>
              <w:tabs>
                <w:tab w:pos="2424" w:val="left" w:leader="none"/>
                <w:tab w:pos="4316" w:val="left" w:leader="none"/>
              </w:tabs>
              <w:spacing w:before="15"/>
              <w:ind w:left="1041"/>
              <w:rPr>
                <w:sz w:val="20"/>
              </w:rPr>
            </w:pPr>
            <w:r>
              <w:rPr>
                <w:sz w:val="20"/>
              </w:rPr>
              <w:t>garden</w:t>
              <w:tab/>
            </w:r>
            <w:r>
              <w:rPr>
                <w:w w:val="100"/>
                <w:sz w:val="20"/>
                <w:u w:val="single"/>
              </w:rPr>
              <w:t> </w:t>
            </w:r>
            <w:r>
              <w:rPr>
                <w:sz w:val="20"/>
                <w:u w:val="single"/>
              </w:rPr>
              <w:tab/>
            </w:r>
          </w:p>
        </w:tc>
      </w:tr>
      <w:tr>
        <w:trPr>
          <w:trHeight w:val="10"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10"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69" w:hRule="atLeast"/>
        </w:trPr>
        <w:tc>
          <w:tcPr>
            <w:tcW w:w="3672" w:type="dxa"/>
          </w:tcPr>
          <w:p>
            <w:pPr>
              <w:pStyle w:val="TableParagraph"/>
              <w:rPr>
                <w:rFonts w:ascii="Times New Roman"/>
                <w:sz w:val="2"/>
              </w:rPr>
            </w:pPr>
          </w:p>
        </w:tc>
        <w:tc>
          <w:tcPr>
            <w:tcW w:w="4518" w:type="dxa"/>
          </w:tcPr>
          <w:p>
            <w:pPr>
              <w:pStyle w:val="TableParagraph"/>
              <w:rPr>
                <w:rFonts w:ascii="Times New Roman"/>
                <w:sz w:val="2"/>
              </w:rPr>
            </w:pPr>
          </w:p>
        </w:tc>
      </w:tr>
      <w:tr>
        <w:trPr>
          <w:trHeight w:val="248" w:hRule="atLeast"/>
        </w:trPr>
        <w:tc>
          <w:tcPr>
            <w:tcW w:w="3672" w:type="dxa"/>
          </w:tcPr>
          <w:p>
            <w:pPr>
              <w:pStyle w:val="TableParagraph"/>
              <w:tabs>
                <w:tab w:pos="1583" w:val="left" w:leader="none"/>
                <w:tab w:pos="3475" w:val="left" w:leader="none"/>
              </w:tabs>
              <w:spacing w:line="578" w:lineRule="exact"/>
              <w:ind w:left="200"/>
              <w:rPr>
                <w:sz w:val="20"/>
              </w:rPr>
            </w:pPr>
            <w:r>
              <w:rPr>
                <w:sz w:val="20"/>
              </w:rPr>
              <w:t>climb</w:t>
              <w:tab/>
            </w:r>
            <w:r>
              <w:rPr>
                <w:w w:val="100"/>
                <w:sz w:val="20"/>
                <w:u w:val="single"/>
              </w:rPr>
              <w:t> </w:t>
            </w:r>
            <w:r>
              <w:rPr>
                <w:sz w:val="20"/>
                <w:u w:val="single"/>
              </w:rPr>
              <w:tab/>
            </w:r>
          </w:p>
        </w:tc>
        <w:tc>
          <w:tcPr>
            <w:tcW w:w="4518" w:type="dxa"/>
          </w:tcPr>
          <w:p>
            <w:pPr>
              <w:pStyle w:val="TableParagraph"/>
              <w:tabs>
                <w:tab w:pos="2424" w:val="left" w:leader="none"/>
                <w:tab w:pos="4317" w:val="left" w:leader="none"/>
              </w:tabs>
              <w:spacing w:line="578" w:lineRule="exact"/>
              <w:ind w:left="1041"/>
              <w:rPr>
                <w:sz w:val="20"/>
              </w:rPr>
            </w:pPr>
            <w:r>
              <w:rPr>
                <w:sz w:val="20"/>
              </w:rPr>
              <w:t>glasses</w:t>
              <w:tab/>
            </w:r>
            <w:r>
              <w:rPr>
                <w:w w:val="100"/>
                <w:sz w:val="20"/>
                <w:u w:val="single"/>
              </w:rPr>
              <w:t> </w:t>
            </w:r>
            <w:r>
              <w:rPr>
                <w:sz w:val="20"/>
                <w:u w:val="single"/>
              </w:rPr>
              <w:tab/>
            </w:r>
          </w:p>
        </w:tc>
      </w:tr>
    </w:tbl>
    <w:p>
      <w:pPr>
        <w:pStyle w:val="BodyText"/>
        <w:spacing w:before="4"/>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400 Elementary Words</w:t>
      </w:r>
    </w:p>
    <w:p>
      <w:pPr>
        <w:pStyle w:val="BodyText"/>
        <w:rPr>
          <w:sz w:val="24"/>
        </w:rPr>
      </w:pPr>
    </w:p>
    <w:p>
      <w:pPr>
        <w:spacing w:before="0"/>
        <w:ind w:left="0" w:right="491" w:firstLine="0"/>
        <w:jc w:val="center"/>
        <w:rPr>
          <w:sz w:val="24"/>
        </w:rPr>
      </w:pPr>
      <w:r>
        <w:rPr>
          <w:sz w:val="24"/>
        </w:rPr>
        <w:t>Translate from Normal Spelling to Clear Alphabet</w:t>
      </w:r>
    </w:p>
    <w:p>
      <w:pPr>
        <w:pStyle w:val="BodyText"/>
      </w:pPr>
    </w:p>
    <w:p>
      <w:pPr>
        <w:pStyle w:val="BodyText"/>
        <w:spacing w:before="1"/>
        <w:rPr>
          <w:sz w:val="24"/>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88"/>
        <w:gridCol w:w="4601"/>
      </w:tblGrid>
      <w:tr>
        <w:trPr>
          <w:trHeight w:val="247" w:hRule="atLeast"/>
        </w:trPr>
        <w:tc>
          <w:tcPr>
            <w:tcW w:w="3588" w:type="dxa"/>
          </w:tcPr>
          <w:p>
            <w:pPr>
              <w:pStyle w:val="TableParagraph"/>
              <w:tabs>
                <w:tab w:pos="1583" w:val="left" w:leader="none"/>
                <w:tab w:pos="3475" w:val="left" w:leader="none"/>
              </w:tabs>
              <w:spacing w:line="224" w:lineRule="exact"/>
              <w:ind w:left="200"/>
              <w:rPr>
                <w:sz w:val="20"/>
              </w:rPr>
            </w:pPr>
            <w:r>
              <w:rPr>
                <w:sz w:val="20"/>
              </w:rPr>
              <w:t>go</w:t>
            </w:r>
            <w:r>
              <w:rPr>
                <w:spacing w:val="-1"/>
                <w:sz w:val="20"/>
              </w:rPr>
              <w:t> </w:t>
            </w:r>
            <w:r>
              <w:rPr>
                <w:sz w:val="20"/>
              </w:rPr>
              <w:t>out</w:t>
              <w:tab/>
            </w:r>
            <w:r>
              <w:rPr>
                <w:w w:val="100"/>
                <w:sz w:val="20"/>
                <w:u w:val="single"/>
              </w:rPr>
              <w:t> </w:t>
            </w:r>
            <w:r>
              <w:rPr>
                <w:sz w:val="20"/>
                <w:u w:val="single"/>
              </w:rPr>
              <w:tab/>
            </w:r>
          </w:p>
        </w:tc>
        <w:tc>
          <w:tcPr>
            <w:tcW w:w="4601" w:type="dxa"/>
          </w:tcPr>
          <w:p>
            <w:pPr>
              <w:pStyle w:val="TableParagraph"/>
              <w:tabs>
                <w:tab w:pos="2508" w:val="left" w:leader="none"/>
                <w:tab w:pos="4400" w:val="left" w:leader="none"/>
              </w:tabs>
              <w:spacing w:line="224" w:lineRule="exact"/>
              <w:ind w:left="1125"/>
              <w:rPr>
                <w:sz w:val="20"/>
              </w:rPr>
            </w:pPr>
            <w:r>
              <w:rPr>
                <w:sz w:val="20"/>
              </w:rPr>
              <w:t>June</w:t>
              <w:tab/>
            </w:r>
            <w:r>
              <w:rPr>
                <w:w w:val="100"/>
                <w:sz w:val="20"/>
                <w:u w:val="single"/>
              </w:rPr>
              <w:t> </w:t>
            </w:r>
            <w:r>
              <w:rPr>
                <w:sz w:val="20"/>
                <w:u w:val="single"/>
              </w:rPr>
              <w:tab/>
            </w:r>
          </w:p>
        </w:tc>
      </w:tr>
      <w:tr>
        <w:trPr>
          <w:trHeight w:val="270" w:hRule="atLeast"/>
        </w:trPr>
        <w:tc>
          <w:tcPr>
            <w:tcW w:w="3588" w:type="dxa"/>
          </w:tcPr>
          <w:p>
            <w:pPr>
              <w:pStyle w:val="TableParagraph"/>
              <w:tabs>
                <w:tab w:pos="1583" w:val="left" w:leader="none"/>
                <w:tab w:pos="3475" w:val="left" w:leader="none"/>
              </w:tabs>
              <w:spacing w:before="17"/>
              <w:ind w:left="200"/>
              <w:rPr>
                <w:sz w:val="20"/>
              </w:rPr>
            </w:pPr>
            <w:r>
              <w:rPr>
                <w:sz w:val="20"/>
              </w:rPr>
              <w:t>goes</w:t>
              <w:tab/>
            </w:r>
            <w:r>
              <w:rPr>
                <w:w w:val="100"/>
                <w:sz w:val="20"/>
                <w:u w:val="single"/>
              </w:rPr>
              <w:t> </w:t>
            </w:r>
            <w:r>
              <w:rPr>
                <w:sz w:val="20"/>
                <w:u w:val="single"/>
              </w:rPr>
              <w:tab/>
            </w:r>
          </w:p>
        </w:tc>
        <w:tc>
          <w:tcPr>
            <w:tcW w:w="4601" w:type="dxa"/>
          </w:tcPr>
          <w:p>
            <w:pPr>
              <w:pStyle w:val="TableParagraph"/>
              <w:tabs>
                <w:tab w:pos="2508" w:val="left" w:leader="none"/>
                <w:tab w:pos="4400" w:val="left" w:leader="none"/>
              </w:tabs>
              <w:spacing w:before="17"/>
              <w:ind w:left="1125"/>
              <w:rPr>
                <w:sz w:val="20"/>
              </w:rPr>
            </w:pPr>
            <w:r>
              <w:rPr>
                <w:sz w:val="20"/>
              </w:rPr>
              <w:t>keyboard</w:t>
              <w:tab/>
            </w:r>
            <w:r>
              <w:rPr>
                <w:w w:val="100"/>
                <w:sz w:val="20"/>
                <w:u w:val="single"/>
              </w:rPr>
              <w:t> </w:t>
            </w:r>
            <w:r>
              <w:rPr>
                <w:sz w:val="20"/>
                <w:u w:val="single"/>
              </w:rPr>
              <w:tab/>
            </w:r>
          </w:p>
        </w:tc>
      </w:tr>
      <w:tr>
        <w:trPr>
          <w:trHeight w:val="269" w:hRule="atLeast"/>
        </w:trPr>
        <w:tc>
          <w:tcPr>
            <w:tcW w:w="3588" w:type="dxa"/>
          </w:tcPr>
          <w:p>
            <w:pPr>
              <w:pStyle w:val="TableParagraph"/>
              <w:tabs>
                <w:tab w:pos="1584" w:val="left" w:leader="none"/>
                <w:tab w:pos="3475" w:val="left" w:leader="none"/>
              </w:tabs>
              <w:spacing w:before="17"/>
              <w:ind w:left="200"/>
              <w:rPr>
                <w:sz w:val="20"/>
              </w:rPr>
            </w:pPr>
            <w:r>
              <w:rPr>
                <w:sz w:val="20"/>
              </w:rPr>
              <w:t>going to</w:t>
              <w:tab/>
            </w:r>
            <w:r>
              <w:rPr>
                <w:w w:val="100"/>
                <w:sz w:val="20"/>
                <w:u w:val="single"/>
              </w:rPr>
              <w:t> </w:t>
            </w:r>
            <w:r>
              <w:rPr>
                <w:sz w:val="20"/>
                <w:u w:val="single"/>
              </w:rPr>
              <w:tab/>
            </w:r>
          </w:p>
        </w:tc>
        <w:tc>
          <w:tcPr>
            <w:tcW w:w="4601" w:type="dxa"/>
          </w:tcPr>
          <w:p>
            <w:pPr>
              <w:pStyle w:val="TableParagraph"/>
              <w:tabs>
                <w:tab w:pos="2508" w:val="left" w:leader="none"/>
                <w:tab w:pos="4400" w:val="left" w:leader="none"/>
              </w:tabs>
              <w:spacing w:before="17"/>
              <w:ind w:left="1125"/>
              <w:rPr>
                <w:sz w:val="20"/>
              </w:rPr>
            </w:pPr>
            <w:r>
              <w:rPr>
                <w:sz w:val="20"/>
              </w:rPr>
              <w:t>kiss</w:t>
              <w:tab/>
            </w:r>
            <w:r>
              <w:rPr>
                <w:w w:val="100"/>
                <w:sz w:val="20"/>
                <w:u w:val="single"/>
              </w:rPr>
              <w:t> </w:t>
            </w:r>
            <w:r>
              <w:rPr>
                <w:sz w:val="20"/>
                <w:u w:val="single"/>
              </w:rPr>
              <w:tab/>
            </w:r>
          </w:p>
        </w:tc>
      </w:tr>
      <w:tr>
        <w:trPr>
          <w:trHeight w:val="270" w:hRule="atLeast"/>
        </w:trPr>
        <w:tc>
          <w:tcPr>
            <w:tcW w:w="3588" w:type="dxa"/>
          </w:tcPr>
          <w:p>
            <w:pPr>
              <w:pStyle w:val="TableParagraph"/>
              <w:tabs>
                <w:tab w:pos="1584" w:val="left" w:leader="none"/>
                <w:tab w:pos="3475" w:val="left" w:leader="none"/>
              </w:tabs>
              <w:spacing w:before="17"/>
              <w:ind w:left="200"/>
              <w:rPr>
                <w:sz w:val="20"/>
              </w:rPr>
            </w:pPr>
            <w:r>
              <w:rPr>
                <w:sz w:val="20"/>
              </w:rPr>
              <w:t>goldfish</w:t>
              <w:tab/>
            </w:r>
            <w:r>
              <w:rPr>
                <w:w w:val="100"/>
                <w:sz w:val="20"/>
                <w:u w:val="single"/>
              </w:rPr>
              <w:t> </w:t>
            </w:r>
            <w:r>
              <w:rPr>
                <w:sz w:val="20"/>
                <w:u w:val="single"/>
              </w:rPr>
              <w:tab/>
            </w:r>
          </w:p>
        </w:tc>
        <w:tc>
          <w:tcPr>
            <w:tcW w:w="4601" w:type="dxa"/>
          </w:tcPr>
          <w:p>
            <w:pPr>
              <w:pStyle w:val="TableParagraph"/>
              <w:tabs>
                <w:tab w:pos="2508" w:val="left" w:leader="none"/>
                <w:tab w:pos="4400" w:val="left" w:leader="none"/>
              </w:tabs>
              <w:spacing w:before="17"/>
              <w:ind w:left="1125"/>
              <w:rPr>
                <w:sz w:val="20"/>
              </w:rPr>
            </w:pPr>
            <w:r>
              <w:rPr>
                <w:sz w:val="20"/>
              </w:rPr>
              <w:t>lake</w:t>
              <w:tab/>
            </w:r>
            <w:r>
              <w:rPr>
                <w:w w:val="100"/>
                <w:sz w:val="20"/>
                <w:u w:val="single"/>
              </w:rPr>
              <w:t> </w:t>
            </w:r>
            <w:r>
              <w:rPr>
                <w:sz w:val="20"/>
                <w:u w:val="single"/>
              </w:rPr>
              <w:tab/>
            </w:r>
          </w:p>
        </w:tc>
      </w:tr>
      <w:tr>
        <w:trPr>
          <w:trHeight w:val="270" w:hRule="atLeast"/>
        </w:trPr>
        <w:tc>
          <w:tcPr>
            <w:tcW w:w="3588" w:type="dxa"/>
          </w:tcPr>
          <w:p>
            <w:pPr>
              <w:pStyle w:val="TableParagraph"/>
              <w:tabs>
                <w:tab w:pos="3474" w:val="left" w:leader="none"/>
                <w:tab w:pos="4713" w:val="left" w:leader="none"/>
              </w:tabs>
              <w:spacing w:before="17"/>
              <w:ind w:left="200" w:right="-1138"/>
              <w:rPr>
                <w:sz w:val="20"/>
              </w:rPr>
            </w:pPr>
            <w:r>
              <w:rPr>
                <w:sz w:val="20"/>
              </w:rPr>
              <w:t>golf</w:t>
              <w:tab/>
            </w:r>
            <w:r>
              <w:rPr>
                <w:w w:val="100"/>
                <w:sz w:val="20"/>
                <w:u w:val="single"/>
              </w:rPr>
              <w:t> </w:t>
            </w:r>
            <w:r>
              <w:rPr>
                <w:sz w:val="20"/>
                <w:u w:val="single"/>
              </w:rPr>
              <w:tab/>
            </w:r>
          </w:p>
        </w:tc>
        <w:tc>
          <w:tcPr>
            <w:tcW w:w="4601" w:type="dxa"/>
          </w:tcPr>
          <w:p>
            <w:pPr>
              <w:pStyle w:val="TableParagraph"/>
              <w:tabs>
                <w:tab w:pos="2509" w:val="left" w:leader="none"/>
              </w:tabs>
              <w:spacing w:before="16"/>
              <w:ind w:left="1125"/>
              <w:rPr>
                <w:sz w:val="20"/>
              </w:rPr>
            </w:pPr>
            <w:r>
              <w:rPr>
                <w:sz w:val="20"/>
                <w:u w:val="single"/>
              </w:rPr>
              <w:t>lamb</w:t>
              <w:tab/>
            </w:r>
          </w:p>
        </w:tc>
      </w:tr>
      <w:tr>
        <w:trPr>
          <w:trHeight w:val="269" w:hRule="atLeast"/>
        </w:trPr>
        <w:tc>
          <w:tcPr>
            <w:tcW w:w="3588" w:type="dxa"/>
          </w:tcPr>
          <w:p>
            <w:pPr>
              <w:pStyle w:val="TableParagraph"/>
              <w:tabs>
                <w:tab w:pos="3475" w:val="left" w:leader="none"/>
                <w:tab w:pos="4713" w:val="left" w:leader="none"/>
              </w:tabs>
              <w:spacing w:before="17"/>
              <w:ind w:left="200" w:right="-1138"/>
              <w:rPr>
                <w:sz w:val="20"/>
              </w:rPr>
            </w:pPr>
            <w:r>
              <w:rPr>
                <w:sz w:val="20"/>
              </w:rPr>
              <w:t>good</w:t>
              <w:tab/>
            </w:r>
            <w:r>
              <w:rPr>
                <w:w w:val="100"/>
                <w:sz w:val="20"/>
                <w:u w:val="single"/>
              </w:rPr>
              <w:t> </w:t>
            </w:r>
            <w:r>
              <w:rPr>
                <w:sz w:val="20"/>
                <w:u w:val="single"/>
              </w:rPr>
              <w:tab/>
            </w:r>
          </w:p>
        </w:tc>
        <w:tc>
          <w:tcPr>
            <w:tcW w:w="4601" w:type="dxa"/>
          </w:tcPr>
          <w:p>
            <w:pPr>
              <w:pStyle w:val="TableParagraph"/>
              <w:tabs>
                <w:tab w:pos="2508" w:val="left" w:leader="none"/>
              </w:tabs>
              <w:spacing w:before="16"/>
              <w:ind w:left="1125"/>
              <w:rPr>
                <w:sz w:val="20"/>
              </w:rPr>
            </w:pPr>
            <w:r>
              <w:rPr>
                <w:sz w:val="20"/>
                <w:u w:val="single"/>
              </w:rPr>
              <w:t>language</w:t>
              <w:tab/>
            </w:r>
          </w:p>
        </w:tc>
      </w:tr>
      <w:tr>
        <w:trPr>
          <w:trHeight w:val="270" w:hRule="atLeast"/>
        </w:trPr>
        <w:tc>
          <w:tcPr>
            <w:tcW w:w="3588" w:type="dxa"/>
          </w:tcPr>
          <w:p>
            <w:pPr>
              <w:pStyle w:val="TableParagraph"/>
              <w:tabs>
                <w:tab w:pos="3475" w:val="left" w:leader="none"/>
                <w:tab w:pos="4713" w:val="left" w:leader="none"/>
              </w:tabs>
              <w:spacing w:before="17"/>
              <w:ind w:left="200" w:right="-1138"/>
              <w:rPr>
                <w:sz w:val="20"/>
              </w:rPr>
            </w:pPr>
            <w:r>
              <w:rPr>
                <w:sz w:val="20"/>
              </w:rPr>
              <w:t>gorilla</w:t>
              <w:tab/>
            </w:r>
            <w:r>
              <w:rPr>
                <w:w w:val="100"/>
                <w:sz w:val="20"/>
                <w:u w:val="single"/>
              </w:rPr>
              <w:t> </w:t>
            </w:r>
            <w:r>
              <w:rPr>
                <w:sz w:val="20"/>
                <w:u w:val="single"/>
              </w:rPr>
              <w:tab/>
            </w:r>
          </w:p>
        </w:tc>
        <w:tc>
          <w:tcPr>
            <w:tcW w:w="4601" w:type="dxa"/>
          </w:tcPr>
          <w:p>
            <w:pPr>
              <w:pStyle w:val="TableParagraph"/>
              <w:tabs>
                <w:tab w:pos="2508" w:val="left" w:leader="none"/>
              </w:tabs>
              <w:spacing w:before="16"/>
              <w:ind w:left="1125"/>
              <w:rPr>
                <w:sz w:val="20"/>
              </w:rPr>
            </w:pPr>
            <w:r>
              <w:rPr>
                <w:sz w:val="20"/>
                <w:u w:val="single"/>
              </w:rPr>
              <w:t>learn</w:t>
              <w:tab/>
            </w:r>
          </w:p>
        </w:tc>
      </w:tr>
      <w:tr>
        <w:trPr>
          <w:trHeight w:val="270" w:hRule="atLeast"/>
        </w:trPr>
        <w:tc>
          <w:tcPr>
            <w:tcW w:w="3588" w:type="dxa"/>
          </w:tcPr>
          <w:p>
            <w:pPr>
              <w:pStyle w:val="TableParagraph"/>
              <w:tabs>
                <w:tab w:pos="3475" w:val="left" w:leader="none"/>
                <w:tab w:pos="4713" w:val="left" w:leader="none"/>
              </w:tabs>
              <w:spacing w:before="17"/>
              <w:ind w:left="200" w:right="-1138"/>
              <w:rPr>
                <w:sz w:val="20"/>
              </w:rPr>
            </w:pPr>
            <w:r>
              <w:rPr>
                <w:sz w:val="20"/>
              </w:rPr>
              <w:t>got</w:t>
              <w:tab/>
            </w:r>
            <w:r>
              <w:rPr>
                <w:w w:val="100"/>
                <w:sz w:val="20"/>
                <w:u w:val="single"/>
              </w:rPr>
              <w:t> </w:t>
            </w:r>
            <w:r>
              <w:rPr>
                <w:sz w:val="20"/>
                <w:u w:val="single"/>
              </w:rPr>
              <w:tab/>
            </w:r>
          </w:p>
        </w:tc>
        <w:tc>
          <w:tcPr>
            <w:tcW w:w="4601" w:type="dxa"/>
          </w:tcPr>
          <w:p>
            <w:pPr>
              <w:pStyle w:val="TableParagraph"/>
              <w:tabs>
                <w:tab w:pos="2508" w:val="left" w:leader="none"/>
              </w:tabs>
              <w:spacing w:before="16"/>
              <w:ind w:left="1125"/>
              <w:rPr>
                <w:sz w:val="20"/>
              </w:rPr>
            </w:pPr>
            <w:r>
              <w:rPr>
                <w:sz w:val="20"/>
                <w:u w:val="single"/>
              </w:rPr>
              <w:t>lemonade</w:t>
              <w:tab/>
            </w:r>
          </w:p>
        </w:tc>
      </w:tr>
      <w:tr>
        <w:trPr>
          <w:trHeight w:val="269" w:hRule="atLeast"/>
        </w:trPr>
        <w:tc>
          <w:tcPr>
            <w:tcW w:w="3588" w:type="dxa"/>
          </w:tcPr>
          <w:p>
            <w:pPr>
              <w:pStyle w:val="TableParagraph"/>
              <w:tabs>
                <w:tab w:pos="3475" w:val="left" w:leader="none"/>
                <w:tab w:pos="4713" w:val="left" w:leader="none"/>
              </w:tabs>
              <w:spacing w:before="17"/>
              <w:ind w:left="200" w:right="-1138"/>
              <w:rPr>
                <w:sz w:val="20"/>
              </w:rPr>
            </w:pPr>
            <w:r>
              <w:rPr>
                <w:sz w:val="20"/>
              </w:rPr>
              <w:t>grandma</w:t>
              <w:tab/>
            </w:r>
            <w:r>
              <w:rPr>
                <w:w w:val="100"/>
                <w:sz w:val="20"/>
                <w:u w:val="single"/>
              </w:rPr>
              <w:t> </w:t>
            </w:r>
            <w:r>
              <w:rPr>
                <w:sz w:val="20"/>
                <w:u w:val="single"/>
              </w:rPr>
              <w:tab/>
            </w:r>
          </w:p>
        </w:tc>
        <w:tc>
          <w:tcPr>
            <w:tcW w:w="4601" w:type="dxa"/>
          </w:tcPr>
          <w:p>
            <w:pPr>
              <w:pStyle w:val="TableParagraph"/>
              <w:tabs>
                <w:tab w:pos="2509" w:val="left" w:leader="none"/>
              </w:tabs>
              <w:spacing w:before="16"/>
              <w:ind w:left="1125"/>
              <w:rPr>
                <w:sz w:val="20"/>
              </w:rPr>
            </w:pPr>
            <w:r>
              <w:rPr>
                <w:sz w:val="20"/>
                <w:u w:val="single"/>
              </w:rPr>
              <w:t>library</w:t>
              <w:tab/>
            </w:r>
          </w:p>
        </w:tc>
      </w:tr>
      <w:tr>
        <w:trPr>
          <w:trHeight w:val="270" w:hRule="atLeast"/>
        </w:trPr>
        <w:tc>
          <w:tcPr>
            <w:tcW w:w="3588" w:type="dxa"/>
          </w:tcPr>
          <w:p>
            <w:pPr>
              <w:pStyle w:val="TableParagraph"/>
              <w:tabs>
                <w:tab w:pos="3475" w:val="left" w:leader="none"/>
                <w:tab w:pos="4713" w:val="left" w:leader="none"/>
              </w:tabs>
              <w:spacing w:before="17"/>
              <w:ind w:left="200" w:right="-1138"/>
              <w:rPr>
                <w:sz w:val="20"/>
              </w:rPr>
            </w:pPr>
            <w:r>
              <w:rPr>
                <w:sz w:val="20"/>
              </w:rPr>
              <w:t>grass</w:t>
              <w:tab/>
            </w:r>
            <w:r>
              <w:rPr>
                <w:w w:val="100"/>
                <w:sz w:val="20"/>
                <w:u w:val="single"/>
              </w:rPr>
              <w:t> </w:t>
            </w:r>
            <w:r>
              <w:rPr>
                <w:sz w:val="20"/>
                <w:u w:val="single"/>
              </w:rPr>
              <w:tab/>
            </w:r>
          </w:p>
        </w:tc>
        <w:tc>
          <w:tcPr>
            <w:tcW w:w="4601" w:type="dxa"/>
          </w:tcPr>
          <w:p>
            <w:pPr>
              <w:pStyle w:val="TableParagraph"/>
              <w:tabs>
                <w:tab w:pos="2510" w:val="left" w:leader="none"/>
              </w:tabs>
              <w:spacing w:before="16"/>
              <w:ind w:left="1125"/>
              <w:rPr>
                <w:sz w:val="20"/>
              </w:rPr>
            </w:pPr>
            <w:r>
              <w:rPr>
                <w:sz w:val="20"/>
                <w:u w:val="single"/>
              </w:rPr>
              <w:t>little</w:t>
              <w:tab/>
            </w:r>
          </w:p>
        </w:tc>
      </w:tr>
      <w:tr>
        <w:trPr>
          <w:trHeight w:val="270" w:hRule="atLeast"/>
        </w:trPr>
        <w:tc>
          <w:tcPr>
            <w:tcW w:w="3588" w:type="dxa"/>
          </w:tcPr>
          <w:p>
            <w:pPr>
              <w:pStyle w:val="TableParagraph"/>
              <w:tabs>
                <w:tab w:pos="3475" w:val="left" w:leader="none"/>
                <w:tab w:pos="4713" w:val="left" w:leader="none"/>
              </w:tabs>
              <w:spacing w:before="17"/>
              <w:ind w:left="200" w:right="-1138"/>
              <w:rPr>
                <w:sz w:val="20"/>
              </w:rPr>
            </w:pPr>
            <w:r>
              <w:rPr>
                <w:sz w:val="20"/>
              </w:rPr>
              <w:t>grow</w:t>
              <w:tab/>
            </w:r>
            <w:r>
              <w:rPr>
                <w:w w:val="100"/>
                <w:sz w:val="20"/>
                <w:u w:val="single"/>
              </w:rPr>
              <w:t> </w:t>
            </w:r>
            <w:r>
              <w:rPr>
                <w:sz w:val="20"/>
                <w:u w:val="single"/>
              </w:rPr>
              <w:tab/>
            </w:r>
          </w:p>
        </w:tc>
        <w:tc>
          <w:tcPr>
            <w:tcW w:w="4601" w:type="dxa"/>
          </w:tcPr>
          <w:p>
            <w:pPr>
              <w:pStyle w:val="TableParagraph"/>
              <w:tabs>
                <w:tab w:pos="2508" w:val="left" w:leader="none"/>
              </w:tabs>
              <w:spacing w:before="16"/>
              <w:ind w:left="1125"/>
              <w:rPr>
                <w:sz w:val="20"/>
              </w:rPr>
            </w:pPr>
            <w:r>
              <w:rPr>
                <w:sz w:val="20"/>
                <w:u w:val="single"/>
              </w:rPr>
              <w:t>London</w:t>
              <w:tab/>
            </w:r>
          </w:p>
        </w:tc>
      </w:tr>
      <w:tr>
        <w:trPr>
          <w:trHeight w:val="269" w:hRule="atLeast"/>
        </w:trPr>
        <w:tc>
          <w:tcPr>
            <w:tcW w:w="3588" w:type="dxa"/>
          </w:tcPr>
          <w:p>
            <w:pPr>
              <w:pStyle w:val="TableParagraph"/>
              <w:tabs>
                <w:tab w:pos="3475" w:val="left" w:leader="none"/>
                <w:tab w:pos="4713" w:val="left" w:leader="none"/>
              </w:tabs>
              <w:spacing w:before="17"/>
              <w:ind w:left="200" w:right="-1138"/>
              <w:rPr>
                <w:sz w:val="20"/>
              </w:rPr>
            </w:pPr>
            <w:r>
              <w:rPr>
                <w:sz w:val="20"/>
              </w:rPr>
              <w:t>guess</w:t>
              <w:tab/>
            </w:r>
            <w:r>
              <w:rPr>
                <w:w w:val="100"/>
                <w:sz w:val="20"/>
                <w:u w:val="single"/>
              </w:rPr>
              <w:t> </w:t>
            </w:r>
            <w:r>
              <w:rPr>
                <w:sz w:val="20"/>
                <w:u w:val="single"/>
              </w:rPr>
              <w:tab/>
            </w:r>
          </w:p>
        </w:tc>
        <w:tc>
          <w:tcPr>
            <w:tcW w:w="4601" w:type="dxa"/>
          </w:tcPr>
          <w:p>
            <w:pPr>
              <w:pStyle w:val="TableParagraph"/>
              <w:tabs>
                <w:tab w:pos="2508" w:val="left" w:leader="none"/>
              </w:tabs>
              <w:spacing w:before="16"/>
              <w:ind w:left="1125"/>
              <w:rPr>
                <w:sz w:val="20"/>
              </w:rPr>
            </w:pPr>
            <w:r>
              <w:rPr>
                <w:sz w:val="20"/>
                <w:u w:val="single"/>
              </w:rPr>
              <w:t>loud</w:t>
              <w:tab/>
            </w:r>
          </w:p>
        </w:tc>
      </w:tr>
      <w:tr>
        <w:trPr>
          <w:trHeight w:val="269" w:hRule="atLeast"/>
        </w:trPr>
        <w:tc>
          <w:tcPr>
            <w:tcW w:w="3588" w:type="dxa"/>
          </w:tcPr>
          <w:p>
            <w:pPr>
              <w:pStyle w:val="TableParagraph"/>
              <w:tabs>
                <w:tab w:pos="3475" w:val="left" w:leader="none"/>
                <w:tab w:pos="4713" w:val="left" w:leader="none"/>
              </w:tabs>
              <w:spacing w:before="17"/>
              <w:ind w:left="200" w:right="-1138"/>
              <w:rPr>
                <w:sz w:val="20"/>
              </w:rPr>
            </w:pPr>
            <w:r>
              <w:rPr>
                <w:sz w:val="20"/>
              </w:rPr>
              <w:t>guitar</w:t>
              <w:tab/>
            </w:r>
            <w:r>
              <w:rPr>
                <w:w w:val="100"/>
                <w:sz w:val="20"/>
                <w:u w:val="single"/>
              </w:rPr>
              <w:t> </w:t>
            </w:r>
            <w:r>
              <w:rPr>
                <w:sz w:val="20"/>
                <w:u w:val="single"/>
              </w:rPr>
              <w:tab/>
            </w:r>
          </w:p>
        </w:tc>
        <w:tc>
          <w:tcPr>
            <w:tcW w:w="4601" w:type="dxa"/>
          </w:tcPr>
          <w:p>
            <w:pPr>
              <w:pStyle w:val="TableParagraph"/>
              <w:tabs>
                <w:tab w:pos="2509" w:val="left" w:leader="none"/>
              </w:tabs>
              <w:spacing w:before="16"/>
              <w:ind w:left="1125"/>
              <w:rPr>
                <w:sz w:val="20"/>
              </w:rPr>
            </w:pPr>
            <w:r>
              <w:rPr>
                <w:sz w:val="20"/>
                <w:u w:val="single"/>
              </w:rPr>
              <w:t>love</w:t>
              <w:tab/>
            </w:r>
          </w:p>
        </w:tc>
      </w:tr>
      <w:tr>
        <w:trPr>
          <w:trHeight w:val="270" w:hRule="atLeast"/>
        </w:trPr>
        <w:tc>
          <w:tcPr>
            <w:tcW w:w="3588" w:type="dxa"/>
          </w:tcPr>
          <w:p>
            <w:pPr>
              <w:pStyle w:val="TableParagraph"/>
              <w:tabs>
                <w:tab w:pos="3475" w:val="left" w:leader="none"/>
                <w:tab w:pos="4713" w:val="left" w:leader="none"/>
              </w:tabs>
              <w:spacing w:before="17"/>
              <w:ind w:left="200" w:right="-1138"/>
              <w:rPr>
                <w:sz w:val="20"/>
              </w:rPr>
            </w:pPr>
            <w:r>
              <w:rPr>
                <w:sz w:val="20"/>
              </w:rPr>
              <w:t>had</w:t>
              <w:tab/>
            </w:r>
            <w:r>
              <w:rPr>
                <w:w w:val="100"/>
                <w:sz w:val="20"/>
                <w:u w:val="single"/>
              </w:rPr>
              <w:t> </w:t>
            </w:r>
            <w:r>
              <w:rPr>
                <w:sz w:val="20"/>
                <w:u w:val="single"/>
              </w:rPr>
              <w:tab/>
            </w:r>
          </w:p>
        </w:tc>
        <w:tc>
          <w:tcPr>
            <w:tcW w:w="4601" w:type="dxa"/>
          </w:tcPr>
          <w:p>
            <w:pPr>
              <w:pStyle w:val="TableParagraph"/>
              <w:tabs>
                <w:tab w:pos="2508" w:val="left" w:leader="none"/>
              </w:tabs>
              <w:spacing w:before="16"/>
              <w:ind w:left="1125"/>
              <w:rPr>
                <w:sz w:val="20"/>
              </w:rPr>
            </w:pPr>
            <w:r>
              <w:rPr>
                <w:sz w:val="20"/>
                <w:u w:val="single"/>
              </w:rPr>
              <w:t>made</w:t>
              <w:tab/>
            </w:r>
          </w:p>
        </w:tc>
      </w:tr>
      <w:tr>
        <w:trPr>
          <w:trHeight w:val="270" w:hRule="atLeast"/>
        </w:trPr>
        <w:tc>
          <w:tcPr>
            <w:tcW w:w="3588" w:type="dxa"/>
          </w:tcPr>
          <w:p>
            <w:pPr>
              <w:pStyle w:val="TableParagraph"/>
              <w:tabs>
                <w:tab w:pos="3475" w:val="left" w:leader="none"/>
                <w:tab w:pos="4713" w:val="left" w:leader="none"/>
              </w:tabs>
              <w:spacing w:before="17"/>
              <w:ind w:left="200" w:right="-1138"/>
              <w:rPr>
                <w:sz w:val="20"/>
              </w:rPr>
            </w:pPr>
            <w:r>
              <w:rPr>
                <w:sz w:val="20"/>
              </w:rPr>
              <w:t>hair</w:t>
              <w:tab/>
            </w:r>
            <w:r>
              <w:rPr>
                <w:w w:val="100"/>
                <w:sz w:val="20"/>
                <w:u w:val="single"/>
              </w:rPr>
              <w:t> </w:t>
            </w:r>
            <w:r>
              <w:rPr>
                <w:sz w:val="20"/>
                <w:u w:val="single"/>
              </w:rPr>
              <w:tab/>
            </w:r>
          </w:p>
        </w:tc>
        <w:tc>
          <w:tcPr>
            <w:tcW w:w="4601" w:type="dxa"/>
          </w:tcPr>
          <w:p>
            <w:pPr>
              <w:pStyle w:val="TableParagraph"/>
              <w:tabs>
                <w:tab w:pos="2508" w:val="left" w:leader="none"/>
              </w:tabs>
              <w:spacing w:before="16"/>
              <w:ind w:left="1125"/>
              <w:rPr>
                <w:sz w:val="20"/>
              </w:rPr>
            </w:pPr>
            <w:r>
              <w:rPr>
                <w:sz w:val="20"/>
                <w:u w:val="single"/>
              </w:rPr>
              <w:t>make</w:t>
              <w:tab/>
            </w:r>
          </w:p>
        </w:tc>
      </w:tr>
      <w:tr>
        <w:trPr>
          <w:trHeight w:val="269" w:hRule="atLeast"/>
        </w:trPr>
        <w:tc>
          <w:tcPr>
            <w:tcW w:w="3588" w:type="dxa"/>
          </w:tcPr>
          <w:p>
            <w:pPr>
              <w:pStyle w:val="TableParagraph"/>
              <w:tabs>
                <w:tab w:pos="3474" w:val="left" w:leader="none"/>
                <w:tab w:pos="4713" w:val="left" w:leader="none"/>
              </w:tabs>
              <w:spacing w:before="17"/>
              <w:ind w:left="200" w:right="-1138"/>
              <w:rPr>
                <w:sz w:val="20"/>
              </w:rPr>
            </w:pPr>
            <w:r>
              <w:rPr>
                <w:sz w:val="20"/>
              </w:rPr>
              <w:t>half</w:t>
              <w:tab/>
            </w:r>
            <w:r>
              <w:rPr>
                <w:w w:val="100"/>
                <w:sz w:val="20"/>
                <w:u w:val="single"/>
              </w:rPr>
              <w:t> </w:t>
            </w:r>
            <w:r>
              <w:rPr>
                <w:sz w:val="20"/>
                <w:u w:val="single"/>
              </w:rPr>
              <w:tab/>
            </w:r>
          </w:p>
        </w:tc>
        <w:tc>
          <w:tcPr>
            <w:tcW w:w="4601" w:type="dxa"/>
          </w:tcPr>
          <w:p>
            <w:pPr>
              <w:pStyle w:val="TableParagraph"/>
              <w:tabs>
                <w:tab w:pos="2509" w:val="left" w:leader="none"/>
              </w:tabs>
              <w:spacing w:before="16"/>
              <w:ind w:left="1125"/>
              <w:rPr>
                <w:sz w:val="20"/>
              </w:rPr>
            </w:pPr>
            <w:r>
              <w:rPr>
                <w:sz w:val="20"/>
                <w:u w:val="single"/>
              </w:rPr>
              <w:t>many</w:t>
              <w:tab/>
            </w:r>
          </w:p>
        </w:tc>
      </w:tr>
      <w:tr>
        <w:trPr>
          <w:trHeight w:val="270" w:hRule="atLeast"/>
        </w:trPr>
        <w:tc>
          <w:tcPr>
            <w:tcW w:w="3588" w:type="dxa"/>
          </w:tcPr>
          <w:p>
            <w:pPr>
              <w:pStyle w:val="TableParagraph"/>
              <w:tabs>
                <w:tab w:pos="3474" w:val="left" w:leader="none"/>
                <w:tab w:pos="4713" w:val="left" w:leader="none"/>
              </w:tabs>
              <w:spacing w:before="17"/>
              <w:ind w:left="200" w:right="-1138"/>
              <w:rPr>
                <w:sz w:val="20"/>
              </w:rPr>
            </w:pPr>
            <w:r>
              <w:rPr>
                <w:sz w:val="20"/>
              </w:rPr>
              <w:t>handsome</w:t>
              <w:tab/>
            </w:r>
            <w:r>
              <w:rPr>
                <w:w w:val="100"/>
                <w:sz w:val="20"/>
                <w:u w:val="single"/>
              </w:rPr>
              <w:t> </w:t>
            </w:r>
            <w:r>
              <w:rPr>
                <w:sz w:val="20"/>
                <w:u w:val="single"/>
              </w:rPr>
              <w:tab/>
            </w:r>
          </w:p>
        </w:tc>
        <w:tc>
          <w:tcPr>
            <w:tcW w:w="4601" w:type="dxa"/>
          </w:tcPr>
          <w:p>
            <w:pPr>
              <w:pStyle w:val="TableParagraph"/>
              <w:tabs>
                <w:tab w:pos="2509" w:val="left" w:leader="none"/>
              </w:tabs>
              <w:spacing w:before="16"/>
              <w:ind w:left="1125"/>
              <w:rPr>
                <w:sz w:val="20"/>
              </w:rPr>
            </w:pPr>
            <w:r>
              <w:rPr>
                <w:sz w:val="20"/>
                <w:u w:val="single"/>
              </w:rPr>
              <w:t>market</w:t>
              <w:tab/>
            </w:r>
          </w:p>
        </w:tc>
      </w:tr>
      <w:tr>
        <w:trPr>
          <w:trHeight w:val="270" w:hRule="atLeast"/>
        </w:trPr>
        <w:tc>
          <w:tcPr>
            <w:tcW w:w="3588" w:type="dxa"/>
          </w:tcPr>
          <w:p>
            <w:pPr>
              <w:pStyle w:val="TableParagraph"/>
              <w:tabs>
                <w:tab w:pos="3475" w:val="left" w:leader="none"/>
                <w:tab w:pos="4713" w:val="left" w:leader="none"/>
              </w:tabs>
              <w:spacing w:before="17"/>
              <w:ind w:left="200" w:right="-1138"/>
              <w:rPr>
                <w:sz w:val="20"/>
              </w:rPr>
            </w:pPr>
            <w:r>
              <w:rPr>
                <w:sz w:val="20"/>
              </w:rPr>
              <w:t>has</w:t>
              <w:tab/>
            </w:r>
            <w:r>
              <w:rPr>
                <w:w w:val="100"/>
                <w:sz w:val="20"/>
                <w:u w:val="single"/>
              </w:rPr>
              <w:t> </w:t>
            </w:r>
            <w:r>
              <w:rPr>
                <w:sz w:val="20"/>
                <w:u w:val="single"/>
              </w:rPr>
              <w:tab/>
            </w:r>
          </w:p>
        </w:tc>
        <w:tc>
          <w:tcPr>
            <w:tcW w:w="4601" w:type="dxa"/>
          </w:tcPr>
          <w:p>
            <w:pPr>
              <w:pStyle w:val="TableParagraph"/>
              <w:tabs>
                <w:tab w:pos="2508" w:val="left" w:leader="none"/>
              </w:tabs>
              <w:spacing w:before="16"/>
              <w:ind w:left="1125"/>
              <w:rPr>
                <w:sz w:val="20"/>
              </w:rPr>
            </w:pPr>
            <w:r>
              <w:rPr>
                <w:sz w:val="20"/>
                <w:u w:val="single"/>
              </w:rPr>
              <w:t>me</w:t>
              <w:tab/>
            </w:r>
          </w:p>
        </w:tc>
      </w:tr>
      <w:tr>
        <w:trPr>
          <w:trHeight w:val="269" w:hRule="atLeast"/>
        </w:trPr>
        <w:tc>
          <w:tcPr>
            <w:tcW w:w="3588" w:type="dxa"/>
          </w:tcPr>
          <w:p>
            <w:pPr>
              <w:pStyle w:val="TableParagraph"/>
              <w:tabs>
                <w:tab w:pos="3475" w:val="left" w:leader="none"/>
                <w:tab w:pos="4713" w:val="left" w:leader="none"/>
              </w:tabs>
              <w:spacing w:before="17"/>
              <w:ind w:left="200" w:right="-1138"/>
              <w:rPr>
                <w:sz w:val="20"/>
              </w:rPr>
            </w:pPr>
            <w:r>
              <w:rPr>
                <w:sz w:val="20"/>
              </w:rPr>
              <w:t>head</w:t>
              <w:tab/>
            </w:r>
            <w:r>
              <w:rPr>
                <w:w w:val="100"/>
                <w:sz w:val="20"/>
                <w:u w:val="single"/>
              </w:rPr>
              <w:t> </w:t>
            </w:r>
            <w:r>
              <w:rPr>
                <w:sz w:val="20"/>
                <w:u w:val="single"/>
              </w:rPr>
              <w:tab/>
            </w:r>
          </w:p>
        </w:tc>
        <w:tc>
          <w:tcPr>
            <w:tcW w:w="4601" w:type="dxa"/>
          </w:tcPr>
          <w:p>
            <w:pPr>
              <w:pStyle w:val="TableParagraph"/>
              <w:tabs>
                <w:tab w:pos="2509" w:val="left" w:leader="none"/>
              </w:tabs>
              <w:spacing w:before="16"/>
              <w:ind w:left="1125"/>
              <w:rPr>
                <w:sz w:val="20"/>
              </w:rPr>
            </w:pPr>
            <w:r>
              <w:rPr>
                <w:sz w:val="20"/>
                <w:u w:val="single"/>
              </w:rPr>
              <w:t>meet</w:t>
              <w:tab/>
            </w:r>
          </w:p>
        </w:tc>
      </w:tr>
      <w:tr>
        <w:trPr>
          <w:trHeight w:val="270" w:hRule="atLeast"/>
        </w:trPr>
        <w:tc>
          <w:tcPr>
            <w:tcW w:w="3588" w:type="dxa"/>
          </w:tcPr>
          <w:p>
            <w:pPr>
              <w:pStyle w:val="TableParagraph"/>
              <w:tabs>
                <w:tab w:pos="3474" w:val="left" w:leader="none"/>
                <w:tab w:pos="4713" w:val="left" w:leader="none"/>
              </w:tabs>
              <w:spacing w:before="17"/>
              <w:ind w:left="200" w:right="-1138"/>
              <w:rPr>
                <w:sz w:val="20"/>
              </w:rPr>
            </w:pPr>
            <w:r>
              <w:rPr>
                <w:sz w:val="20"/>
              </w:rPr>
              <w:t>heavy</w:t>
              <w:tab/>
            </w:r>
            <w:r>
              <w:rPr>
                <w:w w:val="100"/>
                <w:sz w:val="20"/>
                <w:u w:val="single"/>
              </w:rPr>
              <w:t> </w:t>
            </w:r>
            <w:r>
              <w:rPr>
                <w:sz w:val="20"/>
                <w:u w:val="single"/>
              </w:rPr>
              <w:tab/>
            </w:r>
          </w:p>
        </w:tc>
        <w:tc>
          <w:tcPr>
            <w:tcW w:w="4601" w:type="dxa"/>
          </w:tcPr>
          <w:p>
            <w:pPr>
              <w:pStyle w:val="TableParagraph"/>
              <w:tabs>
                <w:tab w:pos="2508" w:val="left" w:leader="none"/>
              </w:tabs>
              <w:spacing w:before="16"/>
              <w:ind w:left="1125"/>
              <w:rPr>
                <w:sz w:val="20"/>
              </w:rPr>
            </w:pPr>
            <w:r>
              <w:rPr>
                <w:sz w:val="20"/>
                <w:u w:val="single"/>
              </w:rPr>
              <w:t>men</w:t>
              <w:tab/>
            </w:r>
          </w:p>
        </w:tc>
      </w:tr>
      <w:tr>
        <w:trPr>
          <w:trHeight w:val="270" w:hRule="atLeast"/>
        </w:trPr>
        <w:tc>
          <w:tcPr>
            <w:tcW w:w="3588" w:type="dxa"/>
          </w:tcPr>
          <w:p>
            <w:pPr>
              <w:pStyle w:val="TableParagraph"/>
              <w:tabs>
                <w:tab w:pos="3474" w:val="left" w:leader="none"/>
                <w:tab w:pos="4713" w:val="left" w:leader="none"/>
              </w:tabs>
              <w:spacing w:before="17"/>
              <w:ind w:left="200" w:right="-1138"/>
              <w:rPr>
                <w:sz w:val="20"/>
              </w:rPr>
            </w:pPr>
            <w:r>
              <w:rPr>
                <w:sz w:val="20"/>
              </w:rPr>
              <w:t>history</w:t>
              <w:tab/>
            </w:r>
            <w:r>
              <w:rPr>
                <w:w w:val="100"/>
                <w:sz w:val="20"/>
                <w:u w:val="single"/>
              </w:rPr>
              <w:t> </w:t>
            </w:r>
            <w:r>
              <w:rPr>
                <w:sz w:val="20"/>
                <w:u w:val="single"/>
              </w:rPr>
              <w:tab/>
            </w:r>
          </w:p>
        </w:tc>
        <w:tc>
          <w:tcPr>
            <w:tcW w:w="4601" w:type="dxa"/>
          </w:tcPr>
          <w:p>
            <w:pPr>
              <w:pStyle w:val="TableParagraph"/>
              <w:tabs>
                <w:tab w:pos="2509" w:val="left" w:leader="none"/>
              </w:tabs>
              <w:spacing w:before="15"/>
              <w:ind w:left="1125"/>
              <w:rPr>
                <w:sz w:val="20"/>
              </w:rPr>
            </w:pPr>
            <w:r>
              <w:rPr>
                <w:sz w:val="20"/>
                <w:u w:val="single"/>
              </w:rPr>
              <w:t>might</w:t>
              <w:tab/>
            </w:r>
          </w:p>
        </w:tc>
      </w:tr>
      <w:tr>
        <w:trPr>
          <w:trHeight w:val="269" w:hRule="atLeast"/>
        </w:trPr>
        <w:tc>
          <w:tcPr>
            <w:tcW w:w="3588" w:type="dxa"/>
          </w:tcPr>
          <w:p>
            <w:pPr>
              <w:pStyle w:val="TableParagraph"/>
              <w:tabs>
                <w:tab w:pos="3474" w:val="left" w:leader="none"/>
                <w:tab w:pos="4713" w:val="left" w:leader="none"/>
              </w:tabs>
              <w:spacing w:before="17"/>
              <w:ind w:left="200" w:right="-1138"/>
              <w:rPr>
                <w:sz w:val="20"/>
              </w:rPr>
            </w:pPr>
            <w:r>
              <w:rPr>
                <w:sz w:val="20"/>
              </w:rPr>
              <w:t>hobby</w:t>
              <w:tab/>
            </w:r>
            <w:r>
              <w:rPr>
                <w:w w:val="100"/>
                <w:sz w:val="20"/>
                <w:u w:val="single"/>
              </w:rPr>
              <w:t> </w:t>
            </w:r>
            <w:r>
              <w:rPr>
                <w:sz w:val="20"/>
                <w:u w:val="single"/>
              </w:rPr>
              <w:tab/>
            </w:r>
          </w:p>
        </w:tc>
        <w:tc>
          <w:tcPr>
            <w:tcW w:w="4601" w:type="dxa"/>
          </w:tcPr>
          <w:p>
            <w:pPr>
              <w:pStyle w:val="TableParagraph"/>
              <w:tabs>
                <w:tab w:pos="2508" w:val="left" w:leader="none"/>
              </w:tabs>
              <w:spacing w:before="15"/>
              <w:ind w:left="1125"/>
              <w:rPr>
                <w:sz w:val="20"/>
              </w:rPr>
            </w:pPr>
            <w:r>
              <w:rPr>
                <w:sz w:val="20"/>
                <w:u w:val="single"/>
              </w:rPr>
              <w:t>milk</w:t>
              <w:tab/>
            </w:r>
          </w:p>
        </w:tc>
      </w:tr>
      <w:tr>
        <w:trPr>
          <w:trHeight w:val="270" w:hRule="atLeast"/>
        </w:trPr>
        <w:tc>
          <w:tcPr>
            <w:tcW w:w="3588" w:type="dxa"/>
          </w:tcPr>
          <w:p>
            <w:pPr>
              <w:pStyle w:val="TableParagraph"/>
              <w:tabs>
                <w:tab w:pos="3474" w:val="left" w:leader="none"/>
                <w:tab w:pos="4713" w:val="left" w:leader="none"/>
              </w:tabs>
              <w:spacing w:before="17"/>
              <w:ind w:left="200" w:right="-1138"/>
              <w:rPr>
                <w:sz w:val="20"/>
              </w:rPr>
            </w:pPr>
            <w:r>
              <w:rPr>
                <w:sz w:val="20"/>
              </w:rPr>
              <w:t>holiday</w:t>
              <w:tab/>
            </w:r>
            <w:r>
              <w:rPr>
                <w:w w:val="100"/>
                <w:sz w:val="20"/>
                <w:u w:val="single"/>
              </w:rPr>
              <w:t> </w:t>
            </w:r>
            <w:r>
              <w:rPr>
                <w:sz w:val="20"/>
                <w:u w:val="single"/>
              </w:rPr>
              <w:tab/>
            </w:r>
          </w:p>
        </w:tc>
        <w:tc>
          <w:tcPr>
            <w:tcW w:w="4601" w:type="dxa"/>
          </w:tcPr>
          <w:p>
            <w:pPr>
              <w:pStyle w:val="TableParagraph"/>
              <w:tabs>
                <w:tab w:pos="2509" w:val="left" w:leader="none"/>
              </w:tabs>
              <w:spacing w:before="15"/>
              <w:ind w:left="1125"/>
              <w:rPr>
                <w:sz w:val="20"/>
              </w:rPr>
            </w:pPr>
            <w:r>
              <w:rPr>
                <w:sz w:val="20"/>
                <w:u w:val="single"/>
              </w:rPr>
              <w:t>million</w:t>
              <w:tab/>
            </w:r>
          </w:p>
        </w:tc>
      </w:tr>
      <w:tr>
        <w:trPr>
          <w:trHeight w:val="270" w:hRule="atLeast"/>
        </w:trPr>
        <w:tc>
          <w:tcPr>
            <w:tcW w:w="3588" w:type="dxa"/>
          </w:tcPr>
          <w:p>
            <w:pPr>
              <w:pStyle w:val="TableParagraph"/>
              <w:tabs>
                <w:tab w:pos="3475" w:val="left" w:leader="none"/>
                <w:tab w:pos="4713" w:val="left" w:leader="none"/>
              </w:tabs>
              <w:spacing w:before="17"/>
              <w:ind w:left="200" w:right="-1138"/>
              <w:rPr>
                <w:sz w:val="20"/>
              </w:rPr>
            </w:pPr>
            <w:r>
              <w:rPr>
                <w:sz w:val="20"/>
              </w:rPr>
              <w:t>homework</w:t>
              <w:tab/>
            </w:r>
            <w:r>
              <w:rPr>
                <w:w w:val="100"/>
                <w:sz w:val="20"/>
                <w:u w:val="single"/>
              </w:rPr>
              <w:t> </w:t>
            </w:r>
            <w:r>
              <w:rPr>
                <w:sz w:val="20"/>
                <w:u w:val="single"/>
              </w:rPr>
              <w:tab/>
            </w:r>
          </w:p>
        </w:tc>
        <w:tc>
          <w:tcPr>
            <w:tcW w:w="4601" w:type="dxa"/>
          </w:tcPr>
          <w:p>
            <w:pPr>
              <w:pStyle w:val="TableParagraph"/>
              <w:tabs>
                <w:tab w:pos="2509" w:val="left" w:leader="none"/>
              </w:tabs>
              <w:spacing w:before="15"/>
              <w:ind w:left="1125"/>
              <w:rPr>
                <w:sz w:val="20"/>
              </w:rPr>
            </w:pPr>
            <w:r>
              <w:rPr>
                <w:sz w:val="20"/>
                <w:u w:val="single"/>
              </w:rPr>
              <w:t>minute</w:t>
              <w:tab/>
            </w:r>
          </w:p>
        </w:tc>
      </w:tr>
      <w:tr>
        <w:trPr>
          <w:trHeight w:val="269" w:hRule="atLeast"/>
        </w:trPr>
        <w:tc>
          <w:tcPr>
            <w:tcW w:w="3588" w:type="dxa"/>
          </w:tcPr>
          <w:p>
            <w:pPr>
              <w:pStyle w:val="TableParagraph"/>
              <w:tabs>
                <w:tab w:pos="3475" w:val="left" w:leader="none"/>
                <w:tab w:pos="4713" w:val="left" w:leader="none"/>
              </w:tabs>
              <w:spacing w:before="17"/>
              <w:ind w:left="200" w:right="-1138"/>
              <w:rPr>
                <w:sz w:val="20"/>
              </w:rPr>
            </w:pPr>
            <w:r>
              <w:rPr>
                <w:sz w:val="20"/>
              </w:rPr>
              <w:t>hotel</w:t>
              <w:tab/>
            </w:r>
            <w:r>
              <w:rPr>
                <w:w w:val="100"/>
                <w:sz w:val="20"/>
                <w:u w:val="single"/>
              </w:rPr>
              <w:t> </w:t>
            </w:r>
            <w:r>
              <w:rPr>
                <w:sz w:val="20"/>
                <w:u w:val="single"/>
              </w:rPr>
              <w:tab/>
            </w:r>
          </w:p>
        </w:tc>
        <w:tc>
          <w:tcPr>
            <w:tcW w:w="4601" w:type="dxa"/>
          </w:tcPr>
          <w:p>
            <w:pPr>
              <w:pStyle w:val="TableParagraph"/>
              <w:tabs>
                <w:tab w:pos="2509" w:val="left" w:leader="none"/>
              </w:tabs>
              <w:spacing w:before="15"/>
              <w:ind w:left="1125"/>
              <w:rPr>
                <w:sz w:val="20"/>
              </w:rPr>
            </w:pPr>
            <w:r>
              <w:rPr>
                <w:sz w:val="20"/>
                <w:u w:val="single"/>
              </w:rPr>
              <w:t>mobile</w:t>
              <w:tab/>
            </w:r>
          </w:p>
        </w:tc>
      </w:tr>
      <w:tr>
        <w:trPr>
          <w:trHeight w:val="269" w:hRule="atLeast"/>
        </w:trPr>
        <w:tc>
          <w:tcPr>
            <w:tcW w:w="3588" w:type="dxa"/>
          </w:tcPr>
          <w:p>
            <w:pPr>
              <w:pStyle w:val="TableParagraph"/>
              <w:tabs>
                <w:tab w:pos="3475" w:val="left" w:leader="none"/>
                <w:tab w:pos="4713" w:val="left" w:leader="none"/>
              </w:tabs>
              <w:spacing w:before="17"/>
              <w:ind w:left="200" w:right="-1138"/>
              <w:rPr>
                <w:sz w:val="20"/>
              </w:rPr>
            </w:pPr>
            <w:r>
              <w:rPr>
                <w:sz w:val="20"/>
              </w:rPr>
              <w:t>hundred</w:t>
              <w:tab/>
            </w:r>
            <w:r>
              <w:rPr>
                <w:w w:val="100"/>
                <w:sz w:val="20"/>
                <w:u w:val="single"/>
              </w:rPr>
              <w:t> </w:t>
            </w:r>
            <w:r>
              <w:rPr>
                <w:sz w:val="20"/>
                <w:u w:val="single"/>
              </w:rPr>
              <w:tab/>
            </w:r>
          </w:p>
        </w:tc>
        <w:tc>
          <w:tcPr>
            <w:tcW w:w="4601" w:type="dxa"/>
          </w:tcPr>
          <w:p>
            <w:pPr>
              <w:pStyle w:val="TableParagraph"/>
              <w:tabs>
                <w:tab w:pos="2509" w:val="left" w:leader="none"/>
              </w:tabs>
              <w:spacing w:before="15"/>
              <w:ind w:left="1125"/>
              <w:rPr>
                <w:sz w:val="20"/>
              </w:rPr>
            </w:pPr>
            <w:r>
              <w:rPr>
                <w:sz w:val="20"/>
                <w:u w:val="single"/>
              </w:rPr>
              <w:t>money</w:t>
              <w:tab/>
            </w:r>
          </w:p>
        </w:tc>
      </w:tr>
      <w:tr>
        <w:trPr>
          <w:trHeight w:val="270" w:hRule="atLeast"/>
        </w:trPr>
        <w:tc>
          <w:tcPr>
            <w:tcW w:w="3588" w:type="dxa"/>
          </w:tcPr>
          <w:p>
            <w:pPr>
              <w:pStyle w:val="TableParagraph"/>
              <w:tabs>
                <w:tab w:pos="3475" w:val="left" w:leader="none"/>
                <w:tab w:pos="4713" w:val="left" w:leader="none"/>
              </w:tabs>
              <w:spacing w:before="17"/>
              <w:ind w:left="200" w:right="-1138"/>
              <w:rPr>
                <w:sz w:val="20"/>
              </w:rPr>
            </w:pPr>
            <w:r>
              <w:rPr>
                <w:sz w:val="20"/>
              </w:rPr>
              <w:t>idea</w:t>
              <w:tab/>
            </w:r>
            <w:r>
              <w:rPr>
                <w:w w:val="100"/>
                <w:sz w:val="20"/>
                <w:u w:val="single"/>
              </w:rPr>
              <w:t> </w:t>
            </w:r>
            <w:r>
              <w:rPr>
                <w:sz w:val="20"/>
                <w:u w:val="single"/>
              </w:rPr>
              <w:tab/>
            </w:r>
          </w:p>
        </w:tc>
        <w:tc>
          <w:tcPr>
            <w:tcW w:w="4601" w:type="dxa"/>
          </w:tcPr>
          <w:p>
            <w:pPr>
              <w:pStyle w:val="TableParagraph"/>
              <w:tabs>
                <w:tab w:pos="2509" w:val="left" w:leader="none"/>
              </w:tabs>
              <w:spacing w:before="15"/>
              <w:ind w:left="1125"/>
              <w:rPr>
                <w:sz w:val="20"/>
              </w:rPr>
            </w:pPr>
            <w:r>
              <w:rPr>
                <w:sz w:val="20"/>
                <w:u w:val="single"/>
              </w:rPr>
              <w:t>monkey</w:t>
              <w:tab/>
            </w:r>
          </w:p>
        </w:tc>
      </w:tr>
      <w:tr>
        <w:trPr>
          <w:trHeight w:val="270" w:hRule="atLeast"/>
        </w:trPr>
        <w:tc>
          <w:tcPr>
            <w:tcW w:w="3588" w:type="dxa"/>
          </w:tcPr>
          <w:p>
            <w:pPr>
              <w:pStyle w:val="TableParagraph"/>
              <w:tabs>
                <w:tab w:pos="3474" w:val="left" w:leader="none"/>
                <w:tab w:pos="4713" w:val="left" w:leader="none"/>
              </w:tabs>
              <w:spacing w:before="17"/>
              <w:ind w:left="200" w:right="-1138"/>
              <w:rPr>
                <w:sz w:val="20"/>
              </w:rPr>
            </w:pPr>
            <w:r>
              <w:rPr>
                <w:sz w:val="20"/>
              </w:rPr>
              <w:t>important</w:t>
              <w:tab/>
            </w:r>
            <w:r>
              <w:rPr>
                <w:w w:val="100"/>
                <w:sz w:val="20"/>
                <w:u w:val="single"/>
              </w:rPr>
              <w:t> </w:t>
            </w:r>
            <w:r>
              <w:rPr>
                <w:sz w:val="20"/>
                <w:u w:val="single"/>
              </w:rPr>
              <w:tab/>
            </w:r>
          </w:p>
        </w:tc>
        <w:tc>
          <w:tcPr>
            <w:tcW w:w="4601" w:type="dxa"/>
          </w:tcPr>
          <w:p>
            <w:pPr>
              <w:pStyle w:val="TableParagraph"/>
              <w:tabs>
                <w:tab w:pos="2508" w:val="left" w:leader="none"/>
              </w:tabs>
              <w:spacing w:before="15"/>
              <w:ind w:left="1125"/>
              <w:rPr>
                <w:sz w:val="20"/>
              </w:rPr>
            </w:pPr>
            <w:r>
              <w:rPr>
                <w:sz w:val="20"/>
                <w:u w:val="single"/>
              </w:rPr>
              <w:t>morning</w:t>
              <w:tab/>
            </w:r>
          </w:p>
        </w:tc>
      </w:tr>
      <w:tr>
        <w:trPr>
          <w:trHeight w:val="269" w:hRule="atLeast"/>
        </w:trPr>
        <w:tc>
          <w:tcPr>
            <w:tcW w:w="3588" w:type="dxa"/>
          </w:tcPr>
          <w:p>
            <w:pPr>
              <w:pStyle w:val="TableParagraph"/>
              <w:tabs>
                <w:tab w:pos="3475" w:val="left" w:leader="none"/>
                <w:tab w:pos="4713" w:val="left" w:leader="none"/>
              </w:tabs>
              <w:spacing w:before="17"/>
              <w:ind w:left="200" w:right="-1138"/>
              <w:rPr>
                <w:sz w:val="20"/>
              </w:rPr>
            </w:pPr>
            <w:r>
              <w:rPr>
                <w:sz w:val="20"/>
              </w:rPr>
              <w:t>instrument</w:t>
              <w:tab/>
            </w:r>
            <w:r>
              <w:rPr>
                <w:w w:val="100"/>
                <w:sz w:val="20"/>
                <w:u w:val="single"/>
              </w:rPr>
              <w:t> </w:t>
            </w:r>
            <w:r>
              <w:rPr>
                <w:sz w:val="20"/>
                <w:u w:val="single"/>
              </w:rPr>
              <w:tab/>
            </w:r>
          </w:p>
        </w:tc>
        <w:tc>
          <w:tcPr>
            <w:tcW w:w="4601" w:type="dxa"/>
          </w:tcPr>
          <w:p>
            <w:pPr>
              <w:pStyle w:val="TableParagraph"/>
              <w:tabs>
                <w:tab w:pos="2509" w:val="left" w:leader="none"/>
              </w:tabs>
              <w:spacing w:before="15"/>
              <w:ind w:left="1125"/>
              <w:rPr>
                <w:sz w:val="20"/>
              </w:rPr>
            </w:pPr>
            <w:r>
              <w:rPr>
                <w:sz w:val="20"/>
                <w:u w:val="single"/>
              </w:rPr>
              <w:t>most</w:t>
              <w:tab/>
            </w:r>
          </w:p>
        </w:tc>
      </w:tr>
      <w:tr>
        <w:trPr>
          <w:trHeight w:val="270" w:hRule="atLeast"/>
        </w:trPr>
        <w:tc>
          <w:tcPr>
            <w:tcW w:w="3588" w:type="dxa"/>
          </w:tcPr>
          <w:p>
            <w:pPr>
              <w:pStyle w:val="TableParagraph"/>
              <w:tabs>
                <w:tab w:pos="3475" w:val="left" w:leader="none"/>
                <w:tab w:pos="4713" w:val="left" w:leader="none"/>
              </w:tabs>
              <w:spacing w:before="17"/>
              <w:ind w:left="200" w:right="-1138"/>
              <w:rPr>
                <w:sz w:val="20"/>
              </w:rPr>
            </w:pPr>
            <w:r>
              <w:rPr>
                <w:sz w:val="20"/>
              </w:rPr>
              <w:t>interesting</w:t>
              <w:tab/>
            </w:r>
            <w:r>
              <w:rPr>
                <w:w w:val="100"/>
                <w:sz w:val="20"/>
                <w:u w:val="single"/>
              </w:rPr>
              <w:t> </w:t>
            </w:r>
            <w:r>
              <w:rPr>
                <w:sz w:val="20"/>
                <w:u w:val="single"/>
              </w:rPr>
              <w:tab/>
            </w:r>
          </w:p>
        </w:tc>
        <w:tc>
          <w:tcPr>
            <w:tcW w:w="4601" w:type="dxa"/>
          </w:tcPr>
          <w:p>
            <w:pPr>
              <w:pStyle w:val="TableParagraph"/>
              <w:tabs>
                <w:tab w:pos="2509" w:val="left" w:leader="none"/>
              </w:tabs>
              <w:spacing w:before="15"/>
              <w:ind w:left="1125"/>
              <w:rPr>
                <w:sz w:val="20"/>
              </w:rPr>
            </w:pPr>
            <w:r>
              <w:rPr>
                <w:sz w:val="20"/>
                <w:u w:val="single"/>
              </w:rPr>
              <w:t>mother</w:t>
              <w:tab/>
            </w:r>
          </w:p>
        </w:tc>
      </w:tr>
      <w:tr>
        <w:trPr>
          <w:trHeight w:val="270" w:hRule="atLeast"/>
        </w:trPr>
        <w:tc>
          <w:tcPr>
            <w:tcW w:w="3588" w:type="dxa"/>
          </w:tcPr>
          <w:p>
            <w:pPr>
              <w:pStyle w:val="TableParagraph"/>
              <w:tabs>
                <w:tab w:pos="3475" w:val="left" w:leader="none"/>
                <w:tab w:pos="4713" w:val="left" w:leader="none"/>
              </w:tabs>
              <w:spacing w:before="17"/>
              <w:ind w:left="200" w:right="-1138"/>
              <w:rPr>
                <w:sz w:val="20"/>
              </w:rPr>
            </w:pPr>
            <w:r>
              <w:rPr>
                <w:sz w:val="20"/>
              </w:rPr>
              <w:t>internet</w:t>
              <w:tab/>
            </w:r>
            <w:r>
              <w:rPr>
                <w:w w:val="100"/>
                <w:sz w:val="20"/>
                <w:u w:val="single"/>
              </w:rPr>
              <w:t> </w:t>
            </w:r>
            <w:r>
              <w:rPr>
                <w:sz w:val="20"/>
                <w:u w:val="single"/>
              </w:rPr>
              <w:tab/>
            </w:r>
          </w:p>
        </w:tc>
        <w:tc>
          <w:tcPr>
            <w:tcW w:w="4601" w:type="dxa"/>
          </w:tcPr>
          <w:p>
            <w:pPr>
              <w:pStyle w:val="TableParagraph"/>
              <w:tabs>
                <w:tab w:pos="2509" w:val="left" w:leader="none"/>
              </w:tabs>
              <w:spacing w:before="15"/>
              <w:ind w:left="1125"/>
              <w:rPr>
                <w:sz w:val="20"/>
              </w:rPr>
            </w:pPr>
            <w:r>
              <w:rPr>
                <w:sz w:val="20"/>
                <w:u w:val="single"/>
              </w:rPr>
              <w:t>motorbike</w:t>
              <w:tab/>
            </w:r>
          </w:p>
        </w:tc>
      </w:tr>
      <w:tr>
        <w:trPr>
          <w:trHeight w:val="269" w:hRule="atLeast"/>
        </w:trPr>
        <w:tc>
          <w:tcPr>
            <w:tcW w:w="3588" w:type="dxa"/>
          </w:tcPr>
          <w:p>
            <w:pPr>
              <w:pStyle w:val="TableParagraph"/>
              <w:tabs>
                <w:tab w:pos="3474" w:val="left" w:leader="none"/>
                <w:tab w:pos="4713" w:val="left" w:leader="none"/>
              </w:tabs>
              <w:spacing w:before="17"/>
              <w:ind w:left="200" w:right="-1138"/>
              <w:rPr>
                <w:sz w:val="20"/>
              </w:rPr>
            </w:pPr>
            <w:r>
              <w:rPr>
                <w:sz w:val="20"/>
              </w:rPr>
              <w:t>introduction</w:t>
              <w:tab/>
            </w:r>
            <w:r>
              <w:rPr>
                <w:w w:val="100"/>
                <w:sz w:val="20"/>
                <w:u w:val="single"/>
              </w:rPr>
              <w:t> </w:t>
            </w:r>
            <w:r>
              <w:rPr>
                <w:sz w:val="20"/>
                <w:u w:val="single"/>
              </w:rPr>
              <w:tab/>
            </w:r>
          </w:p>
        </w:tc>
        <w:tc>
          <w:tcPr>
            <w:tcW w:w="4601" w:type="dxa"/>
          </w:tcPr>
          <w:p>
            <w:pPr>
              <w:pStyle w:val="TableParagraph"/>
              <w:tabs>
                <w:tab w:pos="2510" w:val="left" w:leader="none"/>
              </w:tabs>
              <w:spacing w:before="15"/>
              <w:ind w:left="1125"/>
              <w:rPr>
                <w:sz w:val="20"/>
              </w:rPr>
            </w:pPr>
            <w:r>
              <w:rPr>
                <w:sz w:val="20"/>
                <w:u w:val="single"/>
              </w:rPr>
              <w:t>motorway</w:t>
              <w:tab/>
            </w:r>
          </w:p>
        </w:tc>
      </w:tr>
      <w:tr>
        <w:trPr>
          <w:trHeight w:val="270" w:hRule="atLeast"/>
        </w:trPr>
        <w:tc>
          <w:tcPr>
            <w:tcW w:w="3588" w:type="dxa"/>
          </w:tcPr>
          <w:p>
            <w:pPr>
              <w:pStyle w:val="TableParagraph"/>
              <w:tabs>
                <w:tab w:pos="3475" w:val="left" w:leader="none"/>
                <w:tab w:pos="4713" w:val="left" w:leader="none"/>
              </w:tabs>
              <w:spacing w:before="17"/>
              <w:ind w:left="200" w:right="-1138"/>
              <w:rPr>
                <w:sz w:val="20"/>
              </w:rPr>
            </w:pPr>
            <w:r>
              <w:rPr>
                <w:sz w:val="20"/>
              </w:rPr>
              <w:t>is</w:t>
              <w:tab/>
            </w:r>
            <w:r>
              <w:rPr>
                <w:w w:val="100"/>
                <w:sz w:val="20"/>
                <w:u w:val="single"/>
              </w:rPr>
              <w:t> </w:t>
            </w:r>
            <w:r>
              <w:rPr>
                <w:sz w:val="20"/>
                <w:u w:val="single"/>
              </w:rPr>
              <w:tab/>
            </w:r>
          </w:p>
        </w:tc>
        <w:tc>
          <w:tcPr>
            <w:tcW w:w="4601" w:type="dxa"/>
          </w:tcPr>
          <w:p>
            <w:pPr>
              <w:pStyle w:val="TableParagraph"/>
              <w:tabs>
                <w:tab w:pos="2509" w:val="left" w:leader="none"/>
              </w:tabs>
              <w:spacing w:before="15"/>
              <w:ind w:left="1125"/>
              <w:rPr>
                <w:sz w:val="20"/>
              </w:rPr>
            </w:pPr>
            <w:r>
              <w:rPr>
                <w:sz w:val="20"/>
                <w:u w:val="single"/>
              </w:rPr>
              <w:t>mountain</w:t>
              <w:tab/>
            </w:r>
          </w:p>
        </w:tc>
      </w:tr>
      <w:tr>
        <w:trPr>
          <w:trHeight w:val="270" w:hRule="atLeast"/>
        </w:trPr>
        <w:tc>
          <w:tcPr>
            <w:tcW w:w="3588" w:type="dxa"/>
          </w:tcPr>
          <w:p>
            <w:pPr>
              <w:pStyle w:val="TableParagraph"/>
              <w:tabs>
                <w:tab w:pos="1584" w:val="left" w:leader="none"/>
                <w:tab w:pos="3475" w:val="left" w:leader="none"/>
              </w:tabs>
              <w:spacing w:before="17"/>
              <w:ind w:left="200"/>
              <w:rPr>
                <w:sz w:val="20"/>
              </w:rPr>
            </w:pPr>
            <w:r>
              <w:rPr>
                <w:sz w:val="20"/>
              </w:rPr>
              <w:t>it</w:t>
              <w:tab/>
            </w:r>
            <w:r>
              <w:rPr>
                <w:w w:val="100"/>
                <w:sz w:val="20"/>
                <w:u w:val="single"/>
              </w:rPr>
              <w:t> </w:t>
            </w:r>
            <w:r>
              <w:rPr>
                <w:sz w:val="20"/>
                <w:u w:val="single"/>
              </w:rPr>
              <w:tab/>
            </w:r>
          </w:p>
        </w:tc>
        <w:tc>
          <w:tcPr>
            <w:tcW w:w="4601" w:type="dxa"/>
          </w:tcPr>
          <w:p>
            <w:pPr>
              <w:pStyle w:val="TableParagraph"/>
              <w:tabs>
                <w:tab w:pos="2509" w:val="left" w:leader="none"/>
                <w:tab w:pos="4400" w:val="left" w:leader="none"/>
              </w:tabs>
              <w:spacing w:before="15"/>
              <w:ind w:left="1125"/>
              <w:rPr>
                <w:sz w:val="20"/>
              </w:rPr>
            </w:pPr>
            <w:r>
              <w:rPr>
                <w:sz w:val="20"/>
              </w:rPr>
              <w:t>mouth</w:t>
              <w:tab/>
            </w:r>
            <w:r>
              <w:rPr>
                <w:w w:val="100"/>
                <w:sz w:val="20"/>
                <w:u w:val="single"/>
              </w:rPr>
              <w:t> </w:t>
            </w:r>
            <w:r>
              <w:rPr>
                <w:sz w:val="20"/>
                <w:u w:val="single"/>
              </w:rPr>
              <w:tab/>
            </w:r>
          </w:p>
        </w:tc>
      </w:tr>
      <w:tr>
        <w:trPr>
          <w:trHeight w:val="10"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10"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69" w:hRule="atLeast"/>
        </w:trPr>
        <w:tc>
          <w:tcPr>
            <w:tcW w:w="3588" w:type="dxa"/>
          </w:tcPr>
          <w:p>
            <w:pPr>
              <w:pStyle w:val="TableParagraph"/>
              <w:rPr>
                <w:rFonts w:ascii="Times New Roman"/>
                <w:sz w:val="2"/>
              </w:rPr>
            </w:pPr>
          </w:p>
        </w:tc>
        <w:tc>
          <w:tcPr>
            <w:tcW w:w="4601" w:type="dxa"/>
          </w:tcPr>
          <w:p>
            <w:pPr>
              <w:pStyle w:val="TableParagraph"/>
              <w:rPr>
                <w:rFonts w:ascii="Times New Roman"/>
                <w:sz w:val="2"/>
              </w:rPr>
            </w:pPr>
          </w:p>
        </w:tc>
      </w:tr>
      <w:tr>
        <w:trPr>
          <w:trHeight w:val="248" w:hRule="atLeast"/>
        </w:trPr>
        <w:tc>
          <w:tcPr>
            <w:tcW w:w="3588" w:type="dxa"/>
          </w:tcPr>
          <w:p>
            <w:pPr>
              <w:pStyle w:val="TableParagraph"/>
              <w:tabs>
                <w:tab w:pos="1583" w:val="left" w:leader="none"/>
                <w:tab w:pos="3475" w:val="left" w:leader="none"/>
              </w:tabs>
              <w:spacing w:line="578" w:lineRule="exact"/>
              <w:ind w:left="200"/>
              <w:rPr>
                <w:sz w:val="20"/>
              </w:rPr>
            </w:pPr>
            <w:r>
              <w:rPr>
                <w:sz w:val="20"/>
              </w:rPr>
              <w:t>jeans</w:t>
              <w:tab/>
            </w:r>
            <w:r>
              <w:rPr>
                <w:w w:val="100"/>
                <w:sz w:val="20"/>
                <w:u w:val="single"/>
              </w:rPr>
              <w:t> </w:t>
            </w:r>
            <w:r>
              <w:rPr>
                <w:sz w:val="20"/>
                <w:u w:val="single"/>
              </w:rPr>
              <w:tab/>
            </w:r>
          </w:p>
        </w:tc>
        <w:tc>
          <w:tcPr>
            <w:tcW w:w="4601" w:type="dxa"/>
          </w:tcPr>
          <w:p>
            <w:pPr>
              <w:pStyle w:val="TableParagraph"/>
              <w:tabs>
                <w:tab w:pos="2508" w:val="left" w:leader="none"/>
                <w:tab w:pos="4401" w:val="left" w:leader="none"/>
              </w:tabs>
              <w:spacing w:line="578" w:lineRule="exact"/>
              <w:ind w:left="1125"/>
              <w:rPr>
                <w:sz w:val="20"/>
              </w:rPr>
            </w:pPr>
            <w:r>
              <w:rPr>
                <w:sz w:val="20"/>
              </w:rPr>
              <w:t>music</w:t>
              <w:tab/>
            </w:r>
            <w:r>
              <w:rPr>
                <w:w w:val="100"/>
                <w:sz w:val="20"/>
                <w:u w:val="single"/>
              </w:rPr>
              <w:t> </w:t>
            </w:r>
            <w:r>
              <w:rPr>
                <w:sz w:val="20"/>
                <w:u w:val="single"/>
              </w:rPr>
              <w:tab/>
            </w:r>
          </w:p>
        </w:tc>
      </w:tr>
    </w:tbl>
    <w:p>
      <w:pPr>
        <w:pStyle w:val="BodyText"/>
        <w:spacing w:before="4"/>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400 Elementary Words</w:t>
      </w:r>
    </w:p>
    <w:p>
      <w:pPr>
        <w:pStyle w:val="BodyText"/>
        <w:rPr>
          <w:sz w:val="24"/>
        </w:rPr>
      </w:pPr>
    </w:p>
    <w:p>
      <w:pPr>
        <w:spacing w:before="0"/>
        <w:ind w:left="0" w:right="491" w:firstLine="0"/>
        <w:jc w:val="center"/>
        <w:rPr>
          <w:sz w:val="24"/>
        </w:rPr>
      </w:pPr>
      <w:r>
        <w:rPr>
          <w:sz w:val="24"/>
        </w:rPr>
        <w:t>Translate from Normal Spelling to Clear Alphabet</w:t>
      </w:r>
    </w:p>
    <w:p>
      <w:pPr>
        <w:pStyle w:val="BodyText"/>
      </w:pPr>
    </w:p>
    <w:p>
      <w:pPr>
        <w:pStyle w:val="BodyText"/>
        <w:spacing w:before="1"/>
        <w:rPr>
          <w:sz w:val="24"/>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05"/>
        <w:gridCol w:w="4584"/>
      </w:tblGrid>
      <w:tr>
        <w:trPr>
          <w:trHeight w:val="247" w:hRule="atLeast"/>
        </w:trPr>
        <w:tc>
          <w:tcPr>
            <w:tcW w:w="3605" w:type="dxa"/>
          </w:tcPr>
          <w:p>
            <w:pPr>
              <w:pStyle w:val="TableParagraph"/>
              <w:tabs>
                <w:tab w:pos="1583" w:val="left" w:leader="none"/>
                <w:tab w:pos="3475" w:val="left" w:leader="none"/>
              </w:tabs>
              <w:spacing w:line="224" w:lineRule="exact"/>
              <w:ind w:left="200"/>
              <w:rPr>
                <w:sz w:val="20"/>
              </w:rPr>
            </w:pPr>
            <w:r>
              <w:rPr>
                <w:sz w:val="20"/>
              </w:rPr>
              <w:t>must</w:t>
              <w:tab/>
            </w:r>
            <w:r>
              <w:rPr>
                <w:w w:val="100"/>
                <w:sz w:val="20"/>
                <w:u w:val="single"/>
              </w:rPr>
              <w:t> </w:t>
            </w:r>
            <w:r>
              <w:rPr>
                <w:sz w:val="20"/>
                <w:u w:val="single"/>
              </w:rPr>
              <w:tab/>
            </w:r>
          </w:p>
        </w:tc>
        <w:tc>
          <w:tcPr>
            <w:tcW w:w="4584" w:type="dxa"/>
          </w:tcPr>
          <w:p>
            <w:pPr>
              <w:pStyle w:val="TableParagraph"/>
              <w:tabs>
                <w:tab w:pos="2491" w:val="left" w:leader="none"/>
                <w:tab w:pos="4383" w:val="left" w:leader="none"/>
              </w:tabs>
              <w:spacing w:line="224" w:lineRule="exact"/>
              <w:ind w:left="1108"/>
              <w:rPr>
                <w:sz w:val="20"/>
              </w:rPr>
            </w:pPr>
            <w:r>
              <w:rPr>
                <w:sz w:val="20"/>
              </w:rPr>
              <w:t>partner</w:t>
              <w:tab/>
            </w:r>
            <w:r>
              <w:rPr>
                <w:w w:val="100"/>
                <w:sz w:val="20"/>
                <w:u w:val="single"/>
              </w:rPr>
              <w:t> </w:t>
            </w:r>
            <w:r>
              <w:rPr>
                <w:sz w:val="20"/>
                <w:u w:val="single"/>
              </w:rPr>
              <w:tab/>
            </w:r>
          </w:p>
        </w:tc>
      </w:tr>
      <w:tr>
        <w:trPr>
          <w:trHeight w:val="270" w:hRule="atLeast"/>
        </w:trPr>
        <w:tc>
          <w:tcPr>
            <w:tcW w:w="3605" w:type="dxa"/>
          </w:tcPr>
          <w:p>
            <w:pPr>
              <w:pStyle w:val="TableParagraph"/>
              <w:tabs>
                <w:tab w:pos="1584" w:val="left" w:leader="none"/>
                <w:tab w:pos="3475" w:val="left" w:leader="none"/>
              </w:tabs>
              <w:spacing w:before="17"/>
              <w:ind w:left="200"/>
              <w:rPr>
                <w:sz w:val="20"/>
              </w:rPr>
            </w:pPr>
            <w:r>
              <w:rPr>
                <w:sz w:val="20"/>
              </w:rPr>
              <w:t>my</w:t>
              <w:tab/>
            </w:r>
            <w:r>
              <w:rPr>
                <w:w w:val="100"/>
                <w:sz w:val="20"/>
                <w:u w:val="single"/>
              </w:rPr>
              <w:t> </w:t>
            </w:r>
            <w:r>
              <w:rPr>
                <w:sz w:val="20"/>
                <w:u w:val="single"/>
              </w:rPr>
              <w:tab/>
            </w:r>
          </w:p>
        </w:tc>
        <w:tc>
          <w:tcPr>
            <w:tcW w:w="4584" w:type="dxa"/>
          </w:tcPr>
          <w:p>
            <w:pPr>
              <w:pStyle w:val="TableParagraph"/>
              <w:tabs>
                <w:tab w:pos="2492" w:val="left" w:leader="none"/>
                <w:tab w:pos="4383" w:val="left" w:leader="none"/>
              </w:tabs>
              <w:spacing w:before="17"/>
              <w:ind w:left="1108"/>
              <w:rPr>
                <w:sz w:val="20"/>
              </w:rPr>
            </w:pPr>
            <w:r>
              <w:rPr>
                <w:sz w:val="20"/>
              </w:rPr>
              <w:t>passport</w:t>
              <w:tab/>
            </w:r>
            <w:r>
              <w:rPr>
                <w:w w:val="100"/>
                <w:sz w:val="20"/>
                <w:u w:val="single"/>
              </w:rPr>
              <w:t> </w:t>
            </w:r>
            <w:r>
              <w:rPr>
                <w:sz w:val="20"/>
                <w:u w:val="single"/>
              </w:rPr>
              <w:tab/>
            </w:r>
          </w:p>
        </w:tc>
      </w:tr>
      <w:tr>
        <w:trPr>
          <w:trHeight w:val="269" w:hRule="atLeast"/>
        </w:trPr>
        <w:tc>
          <w:tcPr>
            <w:tcW w:w="3605" w:type="dxa"/>
          </w:tcPr>
          <w:p>
            <w:pPr>
              <w:pStyle w:val="TableParagraph"/>
              <w:tabs>
                <w:tab w:pos="1583" w:val="left" w:leader="none"/>
                <w:tab w:pos="3475" w:val="left" w:leader="none"/>
              </w:tabs>
              <w:spacing w:before="17"/>
              <w:ind w:left="200"/>
              <w:rPr>
                <w:sz w:val="20"/>
              </w:rPr>
            </w:pPr>
            <w:r>
              <w:rPr>
                <w:sz w:val="20"/>
              </w:rPr>
              <w:t>name</w:t>
              <w:tab/>
            </w:r>
            <w:r>
              <w:rPr>
                <w:w w:val="100"/>
                <w:sz w:val="20"/>
                <w:u w:val="single"/>
              </w:rPr>
              <w:t> </w:t>
            </w:r>
            <w:r>
              <w:rPr>
                <w:sz w:val="20"/>
                <w:u w:val="single"/>
              </w:rPr>
              <w:tab/>
            </w:r>
          </w:p>
        </w:tc>
        <w:tc>
          <w:tcPr>
            <w:tcW w:w="4584" w:type="dxa"/>
          </w:tcPr>
          <w:p>
            <w:pPr>
              <w:pStyle w:val="TableParagraph"/>
              <w:tabs>
                <w:tab w:pos="2491" w:val="left" w:leader="none"/>
                <w:tab w:pos="4383" w:val="left" w:leader="none"/>
              </w:tabs>
              <w:spacing w:before="17"/>
              <w:ind w:left="1108"/>
              <w:rPr>
                <w:sz w:val="20"/>
              </w:rPr>
            </w:pPr>
            <w:r>
              <w:rPr>
                <w:sz w:val="20"/>
              </w:rPr>
              <w:t>pasta</w:t>
              <w:tab/>
            </w:r>
            <w:r>
              <w:rPr>
                <w:w w:val="100"/>
                <w:sz w:val="20"/>
                <w:u w:val="single"/>
              </w:rPr>
              <w:t> </w:t>
            </w:r>
            <w:r>
              <w:rPr>
                <w:sz w:val="20"/>
                <w:u w:val="single"/>
              </w:rPr>
              <w:tab/>
            </w:r>
          </w:p>
        </w:tc>
      </w:tr>
      <w:tr>
        <w:trPr>
          <w:trHeight w:val="270" w:hRule="atLeast"/>
        </w:trPr>
        <w:tc>
          <w:tcPr>
            <w:tcW w:w="3605" w:type="dxa"/>
          </w:tcPr>
          <w:p>
            <w:pPr>
              <w:pStyle w:val="TableParagraph"/>
              <w:tabs>
                <w:tab w:pos="1583" w:val="left" w:leader="none"/>
                <w:tab w:pos="3475" w:val="left" w:leader="none"/>
              </w:tabs>
              <w:spacing w:before="17"/>
              <w:ind w:left="200"/>
              <w:rPr>
                <w:sz w:val="20"/>
              </w:rPr>
            </w:pPr>
            <w:r>
              <w:rPr>
                <w:sz w:val="20"/>
              </w:rPr>
              <w:t>nature</w:t>
              <w:tab/>
            </w:r>
            <w:r>
              <w:rPr>
                <w:w w:val="100"/>
                <w:sz w:val="20"/>
                <w:u w:val="single"/>
              </w:rPr>
              <w:t> </w:t>
            </w:r>
            <w:r>
              <w:rPr>
                <w:sz w:val="20"/>
                <w:u w:val="single"/>
              </w:rPr>
              <w:tab/>
            </w:r>
          </w:p>
        </w:tc>
        <w:tc>
          <w:tcPr>
            <w:tcW w:w="4584" w:type="dxa"/>
          </w:tcPr>
          <w:p>
            <w:pPr>
              <w:pStyle w:val="TableParagraph"/>
              <w:tabs>
                <w:tab w:pos="2491" w:val="left" w:leader="none"/>
                <w:tab w:pos="4383" w:val="left" w:leader="none"/>
              </w:tabs>
              <w:spacing w:before="17"/>
              <w:ind w:left="1108"/>
              <w:rPr>
                <w:sz w:val="20"/>
              </w:rPr>
            </w:pPr>
            <w:r>
              <w:rPr>
                <w:sz w:val="20"/>
              </w:rPr>
              <w:t>peace</w:t>
              <w:tab/>
            </w:r>
            <w:r>
              <w:rPr>
                <w:w w:val="100"/>
                <w:sz w:val="20"/>
                <w:u w:val="single"/>
              </w:rPr>
              <w:t> </w:t>
            </w:r>
            <w:r>
              <w:rPr>
                <w:sz w:val="20"/>
                <w:u w:val="single"/>
              </w:rPr>
              <w:tab/>
            </w:r>
          </w:p>
        </w:tc>
      </w:tr>
      <w:tr>
        <w:trPr>
          <w:trHeight w:val="270" w:hRule="atLeast"/>
        </w:trPr>
        <w:tc>
          <w:tcPr>
            <w:tcW w:w="3605" w:type="dxa"/>
          </w:tcPr>
          <w:p>
            <w:pPr>
              <w:pStyle w:val="TableParagraph"/>
              <w:tabs>
                <w:tab w:pos="3475" w:val="left" w:leader="none"/>
                <w:tab w:pos="4713" w:val="left" w:leader="none"/>
              </w:tabs>
              <w:spacing w:before="17"/>
              <w:ind w:left="200" w:right="-1109"/>
              <w:rPr>
                <w:sz w:val="20"/>
              </w:rPr>
            </w:pPr>
            <w:r>
              <w:rPr>
                <w:sz w:val="20"/>
              </w:rPr>
              <w:t>near</w:t>
              <w:tab/>
            </w:r>
            <w:r>
              <w:rPr>
                <w:w w:val="100"/>
                <w:sz w:val="20"/>
                <w:u w:val="single"/>
              </w:rPr>
              <w:t> </w:t>
            </w:r>
            <w:r>
              <w:rPr>
                <w:sz w:val="20"/>
                <w:u w:val="single"/>
              </w:rPr>
              <w:tab/>
            </w:r>
          </w:p>
        </w:tc>
        <w:tc>
          <w:tcPr>
            <w:tcW w:w="4584" w:type="dxa"/>
          </w:tcPr>
          <w:p>
            <w:pPr>
              <w:pStyle w:val="TableParagraph"/>
              <w:tabs>
                <w:tab w:pos="2491" w:val="left" w:leader="none"/>
              </w:tabs>
              <w:spacing w:before="16"/>
              <w:ind w:left="1108"/>
              <w:rPr>
                <w:sz w:val="20"/>
              </w:rPr>
            </w:pPr>
            <w:r>
              <w:rPr>
                <w:sz w:val="20"/>
                <w:u w:val="single"/>
              </w:rPr>
              <w:t>people</w:t>
              <w:tab/>
            </w:r>
          </w:p>
        </w:tc>
      </w:tr>
      <w:tr>
        <w:trPr>
          <w:trHeight w:val="269" w:hRule="atLeast"/>
        </w:trPr>
        <w:tc>
          <w:tcPr>
            <w:tcW w:w="3605" w:type="dxa"/>
          </w:tcPr>
          <w:p>
            <w:pPr>
              <w:pStyle w:val="TableParagraph"/>
              <w:tabs>
                <w:tab w:pos="3475" w:val="left" w:leader="none"/>
                <w:tab w:pos="4713" w:val="left" w:leader="none"/>
              </w:tabs>
              <w:spacing w:before="17"/>
              <w:ind w:left="200" w:right="-1109"/>
              <w:rPr>
                <w:sz w:val="20"/>
              </w:rPr>
            </w:pPr>
            <w:r>
              <w:rPr>
                <w:sz w:val="20"/>
              </w:rPr>
              <w:t>never</w:t>
              <w:tab/>
            </w:r>
            <w:r>
              <w:rPr>
                <w:w w:val="100"/>
                <w:sz w:val="20"/>
                <w:u w:val="single"/>
              </w:rPr>
              <w:t> </w:t>
            </w:r>
            <w:r>
              <w:rPr>
                <w:sz w:val="20"/>
                <w:u w:val="single"/>
              </w:rPr>
              <w:tab/>
            </w:r>
          </w:p>
        </w:tc>
        <w:tc>
          <w:tcPr>
            <w:tcW w:w="4584" w:type="dxa"/>
          </w:tcPr>
          <w:p>
            <w:pPr>
              <w:pStyle w:val="TableParagraph"/>
              <w:tabs>
                <w:tab w:pos="2491" w:val="left" w:leader="none"/>
              </w:tabs>
              <w:spacing w:before="16"/>
              <w:ind w:left="1108"/>
              <w:rPr>
                <w:sz w:val="20"/>
              </w:rPr>
            </w:pPr>
            <w:r>
              <w:rPr>
                <w:sz w:val="20"/>
                <w:u w:val="single"/>
              </w:rPr>
              <w:t>person</w:t>
              <w:tab/>
            </w:r>
          </w:p>
        </w:tc>
      </w:tr>
      <w:tr>
        <w:trPr>
          <w:trHeight w:val="270" w:hRule="atLeast"/>
        </w:trPr>
        <w:tc>
          <w:tcPr>
            <w:tcW w:w="3605" w:type="dxa"/>
          </w:tcPr>
          <w:p>
            <w:pPr>
              <w:pStyle w:val="TableParagraph"/>
              <w:tabs>
                <w:tab w:pos="3475" w:val="left" w:leader="none"/>
                <w:tab w:pos="4713" w:val="left" w:leader="none"/>
              </w:tabs>
              <w:spacing w:before="17"/>
              <w:ind w:left="200" w:right="-1109"/>
              <w:rPr>
                <w:sz w:val="20"/>
              </w:rPr>
            </w:pPr>
            <w:r>
              <w:rPr>
                <w:sz w:val="20"/>
              </w:rPr>
              <w:t>new</w:t>
              <w:tab/>
            </w:r>
            <w:r>
              <w:rPr>
                <w:w w:val="100"/>
                <w:sz w:val="20"/>
                <w:u w:val="single"/>
              </w:rPr>
              <w:t> </w:t>
            </w:r>
            <w:r>
              <w:rPr>
                <w:sz w:val="20"/>
                <w:u w:val="single"/>
              </w:rPr>
              <w:tab/>
            </w:r>
          </w:p>
        </w:tc>
        <w:tc>
          <w:tcPr>
            <w:tcW w:w="4584" w:type="dxa"/>
          </w:tcPr>
          <w:p>
            <w:pPr>
              <w:pStyle w:val="TableParagraph"/>
              <w:tabs>
                <w:tab w:pos="2491" w:val="left" w:leader="none"/>
              </w:tabs>
              <w:spacing w:before="16"/>
              <w:ind w:left="1108"/>
              <w:rPr>
                <w:sz w:val="20"/>
              </w:rPr>
            </w:pPr>
            <w:r>
              <w:rPr>
                <w:sz w:val="20"/>
                <w:u w:val="single"/>
              </w:rPr>
              <w:t>phone</w:t>
              <w:tab/>
            </w:r>
          </w:p>
        </w:tc>
      </w:tr>
      <w:tr>
        <w:trPr>
          <w:trHeight w:val="270" w:hRule="atLeast"/>
        </w:trPr>
        <w:tc>
          <w:tcPr>
            <w:tcW w:w="3605" w:type="dxa"/>
          </w:tcPr>
          <w:p>
            <w:pPr>
              <w:pStyle w:val="TableParagraph"/>
              <w:tabs>
                <w:tab w:pos="3474" w:val="left" w:leader="none"/>
                <w:tab w:pos="4713" w:val="left" w:leader="none"/>
              </w:tabs>
              <w:spacing w:before="17"/>
              <w:ind w:left="200" w:right="-1109"/>
              <w:rPr>
                <w:sz w:val="20"/>
              </w:rPr>
            </w:pPr>
            <w:r>
              <w:rPr>
                <w:sz w:val="20"/>
              </w:rPr>
              <w:t>next</w:t>
              <w:tab/>
            </w:r>
            <w:r>
              <w:rPr>
                <w:w w:val="100"/>
                <w:sz w:val="20"/>
                <w:u w:val="single"/>
              </w:rPr>
              <w:t> </w:t>
            </w:r>
            <w:r>
              <w:rPr>
                <w:sz w:val="20"/>
                <w:u w:val="single"/>
              </w:rPr>
              <w:tab/>
            </w:r>
          </w:p>
        </w:tc>
        <w:tc>
          <w:tcPr>
            <w:tcW w:w="4584" w:type="dxa"/>
          </w:tcPr>
          <w:p>
            <w:pPr>
              <w:pStyle w:val="TableParagraph"/>
              <w:tabs>
                <w:tab w:pos="2491" w:val="left" w:leader="none"/>
              </w:tabs>
              <w:spacing w:before="16"/>
              <w:ind w:left="1108"/>
              <w:rPr>
                <w:sz w:val="20"/>
              </w:rPr>
            </w:pPr>
            <w:r>
              <w:rPr>
                <w:sz w:val="20"/>
                <w:u w:val="single"/>
              </w:rPr>
              <w:t>piano</w:t>
              <w:tab/>
            </w:r>
          </w:p>
        </w:tc>
      </w:tr>
      <w:tr>
        <w:trPr>
          <w:trHeight w:val="269" w:hRule="atLeast"/>
        </w:trPr>
        <w:tc>
          <w:tcPr>
            <w:tcW w:w="3605" w:type="dxa"/>
          </w:tcPr>
          <w:p>
            <w:pPr>
              <w:pStyle w:val="TableParagraph"/>
              <w:tabs>
                <w:tab w:pos="3475" w:val="left" w:leader="none"/>
                <w:tab w:pos="4713" w:val="left" w:leader="none"/>
              </w:tabs>
              <w:spacing w:before="17"/>
              <w:ind w:left="200" w:right="-1109"/>
              <w:rPr>
                <w:sz w:val="20"/>
              </w:rPr>
            </w:pPr>
            <w:r>
              <w:rPr>
                <w:sz w:val="20"/>
              </w:rPr>
              <w:t>nice</w:t>
              <w:tab/>
            </w:r>
            <w:r>
              <w:rPr>
                <w:w w:val="100"/>
                <w:sz w:val="20"/>
                <w:u w:val="single"/>
              </w:rPr>
              <w:t> </w:t>
            </w:r>
            <w:r>
              <w:rPr>
                <w:sz w:val="20"/>
                <w:u w:val="single"/>
              </w:rPr>
              <w:tab/>
            </w:r>
          </w:p>
        </w:tc>
        <w:tc>
          <w:tcPr>
            <w:tcW w:w="4584" w:type="dxa"/>
          </w:tcPr>
          <w:p>
            <w:pPr>
              <w:pStyle w:val="TableParagraph"/>
              <w:tabs>
                <w:tab w:pos="2492" w:val="left" w:leader="none"/>
              </w:tabs>
              <w:spacing w:before="16"/>
              <w:ind w:left="1108"/>
              <w:rPr>
                <w:sz w:val="20"/>
              </w:rPr>
            </w:pPr>
            <w:r>
              <w:rPr>
                <w:sz w:val="20"/>
                <w:u w:val="single"/>
              </w:rPr>
              <w:t>piece</w:t>
              <w:tab/>
            </w:r>
          </w:p>
        </w:tc>
      </w:tr>
      <w:tr>
        <w:trPr>
          <w:trHeight w:val="270" w:hRule="atLeast"/>
        </w:trPr>
        <w:tc>
          <w:tcPr>
            <w:tcW w:w="3605" w:type="dxa"/>
          </w:tcPr>
          <w:p>
            <w:pPr>
              <w:pStyle w:val="TableParagraph"/>
              <w:tabs>
                <w:tab w:pos="3475" w:val="left" w:leader="none"/>
                <w:tab w:pos="4713" w:val="left" w:leader="none"/>
              </w:tabs>
              <w:spacing w:before="17"/>
              <w:ind w:left="200" w:right="-1109"/>
              <w:rPr>
                <w:sz w:val="20"/>
              </w:rPr>
            </w:pPr>
            <w:r>
              <w:rPr>
                <w:sz w:val="20"/>
              </w:rPr>
              <w:t>night</w:t>
              <w:tab/>
            </w:r>
            <w:r>
              <w:rPr>
                <w:w w:val="100"/>
                <w:sz w:val="20"/>
                <w:u w:val="single"/>
              </w:rPr>
              <w:t> </w:t>
            </w:r>
            <w:r>
              <w:rPr>
                <w:sz w:val="20"/>
                <w:u w:val="single"/>
              </w:rPr>
              <w:tab/>
            </w:r>
          </w:p>
        </w:tc>
        <w:tc>
          <w:tcPr>
            <w:tcW w:w="4584" w:type="dxa"/>
          </w:tcPr>
          <w:p>
            <w:pPr>
              <w:pStyle w:val="TableParagraph"/>
              <w:tabs>
                <w:tab w:pos="2491" w:val="left" w:leader="none"/>
              </w:tabs>
              <w:spacing w:before="16"/>
              <w:ind w:left="1108"/>
              <w:rPr>
                <w:sz w:val="20"/>
              </w:rPr>
            </w:pPr>
            <w:r>
              <w:rPr>
                <w:sz w:val="20"/>
                <w:u w:val="single"/>
              </w:rPr>
              <w:t>pink</w:t>
              <w:tab/>
            </w:r>
          </w:p>
        </w:tc>
      </w:tr>
      <w:tr>
        <w:trPr>
          <w:trHeight w:val="270" w:hRule="atLeast"/>
        </w:trPr>
        <w:tc>
          <w:tcPr>
            <w:tcW w:w="3605" w:type="dxa"/>
          </w:tcPr>
          <w:p>
            <w:pPr>
              <w:pStyle w:val="TableParagraph"/>
              <w:tabs>
                <w:tab w:pos="3474" w:val="left" w:leader="none"/>
                <w:tab w:pos="4713" w:val="left" w:leader="none"/>
              </w:tabs>
              <w:spacing w:before="17"/>
              <w:ind w:left="200" w:right="-1109"/>
              <w:rPr>
                <w:sz w:val="20"/>
              </w:rPr>
            </w:pPr>
            <w:r>
              <w:rPr>
                <w:sz w:val="20"/>
              </w:rPr>
              <w:t>nineteen</w:t>
              <w:tab/>
            </w:r>
            <w:r>
              <w:rPr>
                <w:w w:val="100"/>
                <w:sz w:val="20"/>
                <w:u w:val="single"/>
              </w:rPr>
              <w:t> </w:t>
            </w:r>
            <w:r>
              <w:rPr>
                <w:sz w:val="20"/>
                <w:u w:val="single"/>
              </w:rPr>
              <w:tab/>
            </w:r>
          </w:p>
        </w:tc>
        <w:tc>
          <w:tcPr>
            <w:tcW w:w="4584" w:type="dxa"/>
          </w:tcPr>
          <w:p>
            <w:pPr>
              <w:pStyle w:val="TableParagraph"/>
              <w:tabs>
                <w:tab w:pos="2492" w:val="left" w:leader="none"/>
              </w:tabs>
              <w:spacing w:before="16"/>
              <w:ind w:left="1108"/>
              <w:rPr>
                <w:sz w:val="20"/>
              </w:rPr>
            </w:pPr>
            <w:r>
              <w:rPr>
                <w:sz w:val="20"/>
                <w:u w:val="single"/>
              </w:rPr>
              <w:t>pizza</w:t>
              <w:tab/>
            </w:r>
          </w:p>
        </w:tc>
      </w:tr>
      <w:tr>
        <w:trPr>
          <w:trHeight w:val="269" w:hRule="atLeast"/>
        </w:trPr>
        <w:tc>
          <w:tcPr>
            <w:tcW w:w="3605" w:type="dxa"/>
          </w:tcPr>
          <w:p>
            <w:pPr>
              <w:pStyle w:val="TableParagraph"/>
              <w:tabs>
                <w:tab w:pos="3474" w:val="left" w:leader="none"/>
                <w:tab w:pos="4713" w:val="left" w:leader="none"/>
              </w:tabs>
              <w:spacing w:before="17"/>
              <w:ind w:left="200" w:right="-1109"/>
              <w:rPr>
                <w:sz w:val="20"/>
              </w:rPr>
            </w:pPr>
            <w:r>
              <w:rPr>
                <w:sz w:val="20"/>
              </w:rPr>
              <w:t>nobody</w:t>
              <w:tab/>
            </w:r>
            <w:r>
              <w:rPr>
                <w:w w:val="100"/>
                <w:sz w:val="20"/>
                <w:u w:val="single"/>
              </w:rPr>
              <w:t> </w:t>
            </w:r>
            <w:r>
              <w:rPr>
                <w:sz w:val="20"/>
                <w:u w:val="single"/>
              </w:rPr>
              <w:tab/>
            </w:r>
          </w:p>
        </w:tc>
        <w:tc>
          <w:tcPr>
            <w:tcW w:w="4584" w:type="dxa"/>
          </w:tcPr>
          <w:p>
            <w:pPr>
              <w:pStyle w:val="TableParagraph"/>
              <w:tabs>
                <w:tab w:pos="2491" w:val="left" w:leader="none"/>
              </w:tabs>
              <w:spacing w:before="16"/>
              <w:ind w:left="1108"/>
              <w:rPr>
                <w:sz w:val="20"/>
              </w:rPr>
            </w:pPr>
            <w:r>
              <w:rPr>
                <w:sz w:val="20"/>
                <w:u w:val="single"/>
              </w:rPr>
              <w:t>plan</w:t>
              <w:tab/>
            </w:r>
          </w:p>
        </w:tc>
      </w:tr>
      <w:tr>
        <w:trPr>
          <w:trHeight w:val="269" w:hRule="atLeast"/>
        </w:trPr>
        <w:tc>
          <w:tcPr>
            <w:tcW w:w="3605" w:type="dxa"/>
          </w:tcPr>
          <w:p>
            <w:pPr>
              <w:pStyle w:val="TableParagraph"/>
              <w:tabs>
                <w:tab w:pos="3475" w:val="left" w:leader="none"/>
                <w:tab w:pos="4713" w:val="left" w:leader="none"/>
              </w:tabs>
              <w:spacing w:before="17"/>
              <w:ind w:left="200" w:right="-1109"/>
              <w:rPr>
                <w:sz w:val="20"/>
              </w:rPr>
            </w:pPr>
            <w:r>
              <w:rPr>
                <w:sz w:val="20"/>
              </w:rPr>
              <w:t>nose</w:t>
              <w:tab/>
            </w:r>
            <w:r>
              <w:rPr>
                <w:w w:val="100"/>
                <w:sz w:val="20"/>
                <w:u w:val="single"/>
              </w:rPr>
              <w:t> </w:t>
            </w:r>
            <w:r>
              <w:rPr>
                <w:sz w:val="20"/>
                <w:u w:val="single"/>
              </w:rPr>
              <w:tab/>
            </w:r>
          </w:p>
        </w:tc>
        <w:tc>
          <w:tcPr>
            <w:tcW w:w="4584" w:type="dxa"/>
          </w:tcPr>
          <w:p>
            <w:pPr>
              <w:pStyle w:val="TableParagraph"/>
              <w:tabs>
                <w:tab w:pos="2491" w:val="left" w:leader="none"/>
              </w:tabs>
              <w:spacing w:before="16"/>
              <w:ind w:left="1108"/>
              <w:rPr>
                <w:sz w:val="20"/>
              </w:rPr>
            </w:pPr>
            <w:r>
              <w:rPr>
                <w:sz w:val="20"/>
                <w:u w:val="single"/>
              </w:rPr>
              <w:t>plane</w:t>
              <w:tab/>
            </w:r>
          </w:p>
        </w:tc>
      </w:tr>
      <w:tr>
        <w:trPr>
          <w:trHeight w:val="270" w:hRule="atLeast"/>
        </w:trPr>
        <w:tc>
          <w:tcPr>
            <w:tcW w:w="3605" w:type="dxa"/>
          </w:tcPr>
          <w:p>
            <w:pPr>
              <w:pStyle w:val="TableParagraph"/>
              <w:tabs>
                <w:tab w:pos="3475" w:val="left" w:leader="none"/>
                <w:tab w:pos="4713" w:val="left" w:leader="none"/>
              </w:tabs>
              <w:spacing w:before="17"/>
              <w:ind w:left="200" w:right="-1109"/>
              <w:rPr>
                <w:sz w:val="20"/>
              </w:rPr>
            </w:pPr>
            <w:r>
              <w:rPr>
                <w:sz w:val="20"/>
              </w:rPr>
              <w:t>not</w:t>
              <w:tab/>
            </w:r>
            <w:r>
              <w:rPr>
                <w:w w:val="100"/>
                <w:sz w:val="20"/>
                <w:u w:val="single"/>
              </w:rPr>
              <w:t> </w:t>
            </w:r>
            <w:r>
              <w:rPr>
                <w:sz w:val="20"/>
                <w:u w:val="single"/>
              </w:rPr>
              <w:tab/>
            </w:r>
          </w:p>
        </w:tc>
        <w:tc>
          <w:tcPr>
            <w:tcW w:w="4584" w:type="dxa"/>
          </w:tcPr>
          <w:p>
            <w:pPr>
              <w:pStyle w:val="TableParagraph"/>
              <w:tabs>
                <w:tab w:pos="2491" w:val="left" w:leader="none"/>
              </w:tabs>
              <w:spacing w:before="16"/>
              <w:ind w:left="1108"/>
              <w:rPr>
                <w:sz w:val="20"/>
              </w:rPr>
            </w:pPr>
            <w:r>
              <w:rPr>
                <w:sz w:val="20"/>
                <w:u w:val="single"/>
              </w:rPr>
              <w:t>please</w:t>
              <w:tab/>
            </w:r>
          </w:p>
        </w:tc>
      </w:tr>
      <w:tr>
        <w:trPr>
          <w:trHeight w:val="270" w:hRule="atLeast"/>
        </w:trPr>
        <w:tc>
          <w:tcPr>
            <w:tcW w:w="3605" w:type="dxa"/>
          </w:tcPr>
          <w:p>
            <w:pPr>
              <w:pStyle w:val="TableParagraph"/>
              <w:tabs>
                <w:tab w:pos="3474" w:val="left" w:leader="none"/>
                <w:tab w:pos="4713" w:val="left" w:leader="none"/>
              </w:tabs>
              <w:spacing w:before="17"/>
              <w:ind w:left="200" w:right="-1109"/>
              <w:rPr>
                <w:sz w:val="20"/>
              </w:rPr>
            </w:pPr>
            <w:r>
              <w:rPr>
                <w:sz w:val="20"/>
              </w:rPr>
              <w:t>nothing</w:t>
              <w:tab/>
            </w:r>
            <w:r>
              <w:rPr>
                <w:w w:val="100"/>
                <w:sz w:val="20"/>
                <w:u w:val="single"/>
              </w:rPr>
              <w:t> </w:t>
            </w:r>
            <w:r>
              <w:rPr>
                <w:sz w:val="20"/>
                <w:u w:val="single"/>
              </w:rPr>
              <w:tab/>
            </w:r>
          </w:p>
        </w:tc>
        <w:tc>
          <w:tcPr>
            <w:tcW w:w="4584" w:type="dxa"/>
          </w:tcPr>
          <w:p>
            <w:pPr>
              <w:pStyle w:val="TableParagraph"/>
              <w:tabs>
                <w:tab w:pos="2491" w:val="left" w:leader="none"/>
              </w:tabs>
              <w:spacing w:before="16"/>
              <w:ind w:left="1108"/>
              <w:rPr>
                <w:sz w:val="20"/>
              </w:rPr>
            </w:pPr>
            <w:r>
              <w:rPr>
                <w:sz w:val="20"/>
                <w:u w:val="single"/>
              </w:rPr>
              <w:t>plumber</w:t>
              <w:tab/>
            </w:r>
          </w:p>
        </w:tc>
      </w:tr>
      <w:tr>
        <w:trPr>
          <w:trHeight w:val="269" w:hRule="atLeast"/>
        </w:trPr>
        <w:tc>
          <w:tcPr>
            <w:tcW w:w="3605" w:type="dxa"/>
          </w:tcPr>
          <w:p>
            <w:pPr>
              <w:pStyle w:val="TableParagraph"/>
              <w:tabs>
                <w:tab w:pos="3475" w:val="left" w:leader="none"/>
                <w:tab w:pos="4713" w:val="left" w:leader="none"/>
              </w:tabs>
              <w:spacing w:before="17"/>
              <w:ind w:left="200" w:right="-1109"/>
              <w:rPr>
                <w:sz w:val="20"/>
              </w:rPr>
            </w:pPr>
            <w:r>
              <w:rPr>
                <w:sz w:val="20"/>
              </w:rPr>
              <w:t>novel</w:t>
              <w:tab/>
            </w:r>
            <w:r>
              <w:rPr>
                <w:w w:val="100"/>
                <w:sz w:val="20"/>
                <w:u w:val="single"/>
              </w:rPr>
              <w:t> </w:t>
            </w:r>
            <w:r>
              <w:rPr>
                <w:sz w:val="20"/>
                <w:u w:val="single"/>
              </w:rPr>
              <w:tab/>
            </w:r>
          </w:p>
        </w:tc>
        <w:tc>
          <w:tcPr>
            <w:tcW w:w="4584" w:type="dxa"/>
          </w:tcPr>
          <w:p>
            <w:pPr>
              <w:pStyle w:val="TableParagraph"/>
              <w:tabs>
                <w:tab w:pos="2492" w:val="left" w:leader="none"/>
              </w:tabs>
              <w:spacing w:before="16"/>
              <w:ind w:left="1108"/>
              <w:rPr>
                <w:sz w:val="20"/>
              </w:rPr>
            </w:pPr>
            <w:r>
              <w:rPr>
                <w:sz w:val="20"/>
                <w:u w:val="single"/>
              </w:rPr>
              <w:t>post office</w:t>
              <w:tab/>
            </w:r>
          </w:p>
        </w:tc>
      </w:tr>
      <w:tr>
        <w:trPr>
          <w:trHeight w:val="270" w:hRule="atLeast"/>
        </w:trPr>
        <w:tc>
          <w:tcPr>
            <w:tcW w:w="3605" w:type="dxa"/>
          </w:tcPr>
          <w:p>
            <w:pPr>
              <w:pStyle w:val="TableParagraph"/>
              <w:tabs>
                <w:tab w:pos="3474" w:val="left" w:leader="none"/>
                <w:tab w:pos="4713" w:val="left" w:leader="none"/>
              </w:tabs>
              <w:spacing w:before="17"/>
              <w:ind w:left="200" w:right="-1109"/>
              <w:rPr>
                <w:sz w:val="20"/>
              </w:rPr>
            </w:pPr>
            <w:r>
              <w:rPr>
                <w:sz w:val="20"/>
              </w:rPr>
              <w:t>November</w:t>
              <w:tab/>
            </w:r>
            <w:r>
              <w:rPr>
                <w:w w:val="100"/>
                <w:sz w:val="20"/>
                <w:u w:val="single"/>
              </w:rPr>
              <w:t> </w:t>
            </w:r>
            <w:r>
              <w:rPr>
                <w:sz w:val="20"/>
                <w:u w:val="single"/>
              </w:rPr>
              <w:tab/>
            </w:r>
          </w:p>
        </w:tc>
        <w:tc>
          <w:tcPr>
            <w:tcW w:w="4584" w:type="dxa"/>
          </w:tcPr>
          <w:p>
            <w:pPr>
              <w:pStyle w:val="TableParagraph"/>
              <w:tabs>
                <w:tab w:pos="2492" w:val="left" w:leader="none"/>
              </w:tabs>
              <w:spacing w:before="16"/>
              <w:ind w:left="1108"/>
              <w:rPr>
                <w:sz w:val="20"/>
              </w:rPr>
            </w:pPr>
            <w:r>
              <w:rPr>
                <w:sz w:val="20"/>
                <w:u w:val="single"/>
              </w:rPr>
              <w:t>potato</w:t>
              <w:tab/>
            </w:r>
          </w:p>
        </w:tc>
      </w:tr>
      <w:tr>
        <w:trPr>
          <w:trHeight w:val="270" w:hRule="atLeast"/>
        </w:trPr>
        <w:tc>
          <w:tcPr>
            <w:tcW w:w="3605" w:type="dxa"/>
          </w:tcPr>
          <w:p>
            <w:pPr>
              <w:pStyle w:val="TableParagraph"/>
              <w:tabs>
                <w:tab w:pos="3475" w:val="left" w:leader="none"/>
                <w:tab w:pos="4713" w:val="left" w:leader="none"/>
              </w:tabs>
              <w:spacing w:before="17"/>
              <w:ind w:left="200" w:right="-1109"/>
              <w:rPr>
                <w:sz w:val="20"/>
              </w:rPr>
            </w:pPr>
            <w:r>
              <w:rPr>
                <w:sz w:val="20"/>
              </w:rPr>
              <w:t>number</w:t>
              <w:tab/>
            </w:r>
            <w:r>
              <w:rPr>
                <w:w w:val="100"/>
                <w:sz w:val="20"/>
                <w:u w:val="single"/>
              </w:rPr>
              <w:t> </w:t>
            </w:r>
            <w:r>
              <w:rPr>
                <w:sz w:val="20"/>
                <w:u w:val="single"/>
              </w:rPr>
              <w:tab/>
            </w:r>
          </w:p>
        </w:tc>
        <w:tc>
          <w:tcPr>
            <w:tcW w:w="4584" w:type="dxa"/>
          </w:tcPr>
          <w:p>
            <w:pPr>
              <w:pStyle w:val="TableParagraph"/>
              <w:tabs>
                <w:tab w:pos="2491" w:val="left" w:leader="none"/>
              </w:tabs>
              <w:spacing w:before="16"/>
              <w:ind w:left="1108"/>
              <w:rPr>
                <w:sz w:val="20"/>
              </w:rPr>
            </w:pPr>
            <w:r>
              <w:rPr>
                <w:sz w:val="20"/>
                <w:u w:val="single"/>
              </w:rPr>
              <w:t>pound</w:t>
              <w:tab/>
            </w:r>
          </w:p>
        </w:tc>
      </w:tr>
      <w:tr>
        <w:trPr>
          <w:trHeight w:val="269" w:hRule="atLeast"/>
        </w:trPr>
        <w:tc>
          <w:tcPr>
            <w:tcW w:w="3605" w:type="dxa"/>
          </w:tcPr>
          <w:p>
            <w:pPr>
              <w:pStyle w:val="TableParagraph"/>
              <w:tabs>
                <w:tab w:pos="3475" w:val="left" w:leader="none"/>
                <w:tab w:pos="4713" w:val="left" w:leader="none"/>
              </w:tabs>
              <w:spacing w:before="17"/>
              <w:ind w:left="200" w:right="-1109"/>
              <w:rPr>
                <w:sz w:val="20"/>
              </w:rPr>
            </w:pPr>
            <w:r>
              <w:rPr>
                <w:sz w:val="20"/>
              </w:rPr>
              <w:t>nurse</w:t>
              <w:tab/>
            </w:r>
            <w:r>
              <w:rPr>
                <w:w w:val="100"/>
                <w:sz w:val="20"/>
                <w:u w:val="single"/>
              </w:rPr>
              <w:t> </w:t>
            </w:r>
            <w:r>
              <w:rPr>
                <w:sz w:val="20"/>
                <w:u w:val="single"/>
              </w:rPr>
              <w:tab/>
            </w:r>
          </w:p>
        </w:tc>
        <w:tc>
          <w:tcPr>
            <w:tcW w:w="4584" w:type="dxa"/>
          </w:tcPr>
          <w:p>
            <w:pPr>
              <w:pStyle w:val="TableParagraph"/>
              <w:tabs>
                <w:tab w:pos="2492" w:val="left" w:leader="none"/>
              </w:tabs>
              <w:spacing w:before="16"/>
              <w:ind w:left="1108"/>
              <w:rPr>
                <w:sz w:val="20"/>
              </w:rPr>
            </w:pPr>
            <w:r>
              <w:rPr>
                <w:sz w:val="20"/>
                <w:u w:val="single"/>
              </w:rPr>
              <w:t>power</w:t>
              <w:tab/>
            </w:r>
          </w:p>
        </w:tc>
      </w:tr>
      <w:tr>
        <w:trPr>
          <w:trHeight w:val="270" w:hRule="atLeast"/>
        </w:trPr>
        <w:tc>
          <w:tcPr>
            <w:tcW w:w="3605" w:type="dxa"/>
          </w:tcPr>
          <w:p>
            <w:pPr>
              <w:pStyle w:val="TableParagraph"/>
              <w:tabs>
                <w:tab w:pos="3475" w:val="left" w:leader="none"/>
                <w:tab w:pos="4713" w:val="left" w:leader="none"/>
              </w:tabs>
              <w:spacing w:before="17"/>
              <w:ind w:left="200" w:right="-1109"/>
              <w:rPr>
                <w:sz w:val="20"/>
              </w:rPr>
            </w:pPr>
            <w:r>
              <w:rPr>
                <w:sz w:val="20"/>
              </w:rPr>
              <w:t>of</w:t>
              <w:tab/>
            </w:r>
            <w:r>
              <w:rPr>
                <w:w w:val="100"/>
                <w:sz w:val="20"/>
                <w:u w:val="single"/>
              </w:rPr>
              <w:t> </w:t>
            </w:r>
            <w:r>
              <w:rPr>
                <w:sz w:val="20"/>
                <w:u w:val="single"/>
              </w:rPr>
              <w:tab/>
            </w:r>
          </w:p>
        </w:tc>
        <w:tc>
          <w:tcPr>
            <w:tcW w:w="4584" w:type="dxa"/>
          </w:tcPr>
          <w:p>
            <w:pPr>
              <w:pStyle w:val="TableParagraph"/>
              <w:tabs>
                <w:tab w:pos="2492" w:val="left" w:leader="none"/>
              </w:tabs>
              <w:spacing w:before="16"/>
              <w:ind w:left="1108"/>
              <w:rPr>
                <w:sz w:val="20"/>
              </w:rPr>
            </w:pPr>
            <w:r>
              <w:rPr>
                <w:sz w:val="20"/>
                <w:u w:val="single"/>
              </w:rPr>
              <w:t>pretty</w:t>
              <w:tab/>
            </w:r>
          </w:p>
        </w:tc>
      </w:tr>
      <w:tr>
        <w:trPr>
          <w:trHeight w:val="270" w:hRule="atLeast"/>
        </w:trPr>
        <w:tc>
          <w:tcPr>
            <w:tcW w:w="3605" w:type="dxa"/>
          </w:tcPr>
          <w:p>
            <w:pPr>
              <w:pStyle w:val="TableParagraph"/>
              <w:tabs>
                <w:tab w:pos="3475" w:val="left" w:leader="none"/>
                <w:tab w:pos="4713" w:val="left" w:leader="none"/>
              </w:tabs>
              <w:spacing w:before="17"/>
              <w:ind w:left="200" w:right="-1109"/>
              <w:rPr>
                <w:sz w:val="20"/>
              </w:rPr>
            </w:pPr>
            <w:r>
              <w:rPr>
                <w:sz w:val="20"/>
              </w:rPr>
              <w:t>off</w:t>
              <w:tab/>
            </w:r>
            <w:r>
              <w:rPr>
                <w:w w:val="100"/>
                <w:sz w:val="20"/>
                <w:u w:val="single"/>
              </w:rPr>
              <w:t> </w:t>
            </w:r>
            <w:r>
              <w:rPr>
                <w:sz w:val="20"/>
                <w:u w:val="single"/>
              </w:rPr>
              <w:tab/>
            </w:r>
          </w:p>
        </w:tc>
        <w:tc>
          <w:tcPr>
            <w:tcW w:w="4584" w:type="dxa"/>
          </w:tcPr>
          <w:p>
            <w:pPr>
              <w:pStyle w:val="TableParagraph"/>
              <w:tabs>
                <w:tab w:pos="2491" w:val="left" w:leader="none"/>
              </w:tabs>
              <w:spacing w:before="15"/>
              <w:ind w:left="1108"/>
              <w:rPr>
                <w:sz w:val="20"/>
              </w:rPr>
            </w:pPr>
            <w:r>
              <w:rPr>
                <w:sz w:val="20"/>
                <w:u w:val="single"/>
              </w:rPr>
              <w:t>problem</w:t>
              <w:tab/>
            </w:r>
          </w:p>
        </w:tc>
      </w:tr>
      <w:tr>
        <w:trPr>
          <w:trHeight w:val="269" w:hRule="atLeast"/>
        </w:trPr>
        <w:tc>
          <w:tcPr>
            <w:tcW w:w="3605" w:type="dxa"/>
          </w:tcPr>
          <w:p>
            <w:pPr>
              <w:pStyle w:val="TableParagraph"/>
              <w:tabs>
                <w:tab w:pos="3474" w:val="left" w:leader="none"/>
                <w:tab w:pos="4713" w:val="left" w:leader="none"/>
              </w:tabs>
              <w:spacing w:before="17"/>
              <w:ind w:left="200" w:right="-1109"/>
              <w:rPr>
                <w:sz w:val="20"/>
              </w:rPr>
            </w:pPr>
            <w:r>
              <w:rPr>
                <w:sz w:val="20"/>
              </w:rPr>
              <w:t>often</w:t>
              <w:tab/>
            </w:r>
            <w:r>
              <w:rPr>
                <w:w w:val="100"/>
                <w:sz w:val="20"/>
                <w:u w:val="single"/>
              </w:rPr>
              <w:t> </w:t>
            </w:r>
            <w:r>
              <w:rPr>
                <w:sz w:val="20"/>
                <w:u w:val="single"/>
              </w:rPr>
              <w:tab/>
            </w:r>
          </w:p>
        </w:tc>
        <w:tc>
          <w:tcPr>
            <w:tcW w:w="4584" w:type="dxa"/>
          </w:tcPr>
          <w:p>
            <w:pPr>
              <w:pStyle w:val="TableParagraph"/>
              <w:tabs>
                <w:tab w:pos="2491" w:val="left" w:leader="none"/>
              </w:tabs>
              <w:spacing w:before="15"/>
              <w:ind w:left="1108"/>
              <w:rPr>
                <w:sz w:val="20"/>
              </w:rPr>
            </w:pPr>
            <w:r>
              <w:rPr>
                <w:sz w:val="20"/>
                <w:u w:val="single"/>
              </w:rPr>
              <w:t>purple</w:t>
              <w:tab/>
            </w:r>
          </w:p>
        </w:tc>
      </w:tr>
      <w:tr>
        <w:trPr>
          <w:trHeight w:val="270" w:hRule="atLeast"/>
        </w:trPr>
        <w:tc>
          <w:tcPr>
            <w:tcW w:w="3605" w:type="dxa"/>
          </w:tcPr>
          <w:p>
            <w:pPr>
              <w:pStyle w:val="TableParagraph"/>
              <w:tabs>
                <w:tab w:pos="3475" w:val="left" w:leader="none"/>
                <w:tab w:pos="4713" w:val="left" w:leader="none"/>
              </w:tabs>
              <w:spacing w:before="17"/>
              <w:ind w:left="200" w:right="-1109"/>
              <w:rPr>
                <w:sz w:val="20"/>
              </w:rPr>
            </w:pPr>
            <w:r>
              <w:rPr>
                <w:sz w:val="20"/>
              </w:rPr>
              <w:t>OK</w:t>
              <w:tab/>
            </w:r>
            <w:r>
              <w:rPr>
                <w:w w:val="100"/>
                <w:sz w:val="20"/>
                <w:u w:val="single"/>
              </w:rPr>
              <w:t> </w:t>
            </w:r>
            <w:r>
              <w:rPr>
                <w:sz w:val="20"/>
                <w:u w:val="single"/>
              </w:rPr>
              <w:tab/>
            </w:r>
          </w:p>
        </w:tc>
        <w:tc>
          <w:tcPr>
            <w:tcW w:w="4584" w:type="dxa"/>
          </w:tcPr>
          <w:p>
            <w:pPr>
              <w:pStyle w:val="TableParagraph"/>
              <w:tabs>
                <w:tab w:pos="2491" w:val="left" w:leader="none"/>
              </w:tabs>
              <w:spacing w:before="15"/>
              <w:ind w:left="1108"/>
              <w:rPr>
                <w:sz w:val="20"/>
              </w:rPr>
            </w:pPr>
            <w:r>
              <w:rPr>
                <w:sz w:val="20"/>
                <w:u w:val="single"/>
              </w:rPr>
              <w:t>put</w:t>
            </w:r>
            <w:r>
              <w:rPr>
                <w:spacing w:val="-1"/>
                <w:sz w:val="20"/>
                <w:u w:val="single"/>
              </w:rPr>
              <w:t> </w:t>
            </w:r>
            <w:r>
              <w:rPr>
                <w:sz w:val="20"/>
                <w:u w:val="single"/>
              </w:rPr>
              <w:t>on</w:t>
              <w:tab/>
            </w:r>
          </w:p>
        </w:tc>
      </w:tr>
      <w:tr>
        <w:trPr>
          <w:trHeight w:val="270" w:hRule="atLeast"/>
        </w:trPr>
        <w:tc>
          <w:tcPr>
            <w:tcW w:w="3605" w:type="dxa"/>
          </w:tcPr>
          <w:p>
            <w:pPr>
              <w:pStyle w:val="TableParagraph"/>
              <w:tabs>
                <w:tab w:pos="3475" w:val="left" w:leader="none"/>
                <w:tab w:pos="4713" w:val="left" w:leader="none"/>
              </w:tabs>
              <w:spacing w:before="17"/>
              <w:ind w:left="200" w:right="-1109"/>
              <w:rPr>
                <w:sz w:val="20"/>
              </w:rPr>
            </w:pPr>
            <w:r>
              <w:rPr>
                <w:sz w:val="20"/>
              </w:rPr>
              <w:t>on</w:t>
              <w:tab/>
            </w:r>
            <w:r>
              <w:rPr>
                <w:w w:val="100"/>
                <w:sz w:val="20"/>
                <w:u w:val="single"/>
              </w:rPr>
              <w:t> </w:t>
            </w:r>
            <w:r>
              <w:rPr>
                <w:sz w:val="20"/>
                <w:u w:val="single"/>
              </w:rPr>
              <w:tab/>
            </w:r>
          </w:p>
        </w:tc>
        <w:tc>
          <w:tcPr>
            <w:tcW w:w="4584" w:type="dxa"/>
          </w:tcPr>
          <w:p>
            <w:pPr>
              <w:pStyle w:val="TableParagraph"/>
              <w:tabs>
                <w:tab w:pos="2491" w:val="left" w:leader="none"/>
              </w:tabs>
              <w:spacing w:before="15"/>
              <w:ind w:left="1108"/>
              <w:rPr>
                <w:sz w:val="20"/>
              </w:rPr>
            </w:pPr>
            <w:r>
              <w:rPr>
                <w:sz w:val="20"/>
                <w:u w:val="single"/>
              </w:rPr>
              <w:t>queue</w:t>
              <w:tab/>
            </w:r>
          </w:p>
        </w:tc>
      </w:tr>
      <w:tr>
        <w:trPr>
          <w:trHeight w:val="269" w:hRule="atLeast"/>
        </w:trPr>
        <w:tc>
          <w:tcPr>
            <w:tcW w:w="3605" w:type="dxa"/>
          </w:tcPr>
          <w:p>
            <w:pPr>
              <w:pStyle w:val="TableParagraph"/>
              <w:tabs>
                <w:tab w:pos="3475" w:val="left" w:leader="none"/>
                <w:tab w:pos="4713" w:val="left" w:leader="none"/>
              </w:tabs>
              <w:spacing w:before="17"/>
              <w:ind w:left="200" w:right="-1109"/>
              <w:rPr>
                <w:sz w:val="20"/>
              </w:rPr>
            </w:pPr>
            <w:r>
              <w:rPr>
                <w:sz w:val="20"/>
              </w:rPr>
              <w:t>one</w:t>
              <w:tab/>
            </w:r>
            <w:r>
              <w:rPr>
                <w:w w:val="100"/>
                <w:sz w:val="20"/>
                <w:u w:val="single"/>
              </w:rPr>
              <w:t> </w:t>
            </w:r>
            <w:r>
              <w:rPr>
                <w:sz w:val="20"/>
                <w:u w:val="single"/>
              </w:rPr>
              <w:tab/>
            </w:r>
          </w:p>
        </w:tc>
        <w:tc>
          <w:tcPr>
            <w:tcW w:w="4584" w:type="dxa"/>
          </w:tcPr>
          <w:p>
            <w:pPr>
              <w:pStyle w:val="TableParagraph"/>
              <w:tabs>
                <w:tab w:pos="2492" w:val="left" w:leader="none"/>
              </w:tabs>
              <w:spacing w:before="15"/>
              <w:ind w:left="1108"/>
              <w:rPr>
                <w:sz w:val="20"/>
              </w:rPr>
            </w:pPr>
            <w:r>
              <w:rPr>
                <w:sz w:val="20"/>
                <w:u w:val="single"/>
              </w:rPr>
              <w:t>quick</w:t>
              <w:tab/>
            </w:r>
          </w:p>
        </w:tc>
      </w:tr>
      <w:tr>
        <w:trPr>
          <w:trHeight w:val="269" w:hRule="atLeast"/>
        </w:trPr>
        <w:tc>
          <w:tcPr>
            <w:tcW w:w="3605" w:type="dxa"/>
          </w:tcPr>
          <w:p>
            <w:pPr>
              <w:pStyle w:val="TableParagraph"/>
              <w:tabs>
                <w:tab w:pos="3475" w:val="left" w:leader="none"/>
                <w:tab w:pos="4713" w:val="left" w:leader="none"/>
              </w:tabs>
              <w:spacing w:before="17"/>
              <w:ind w:left="200" w:right="-1109"/>
              <w:rPr>
                <w:sz w:val="20"/>
              </w:rPr>
            </w:pPr>
            <w:r>
              <w:rPr>
                <w:sz w:val="20"/>
              </w:rPr>
              <w:t>open</w:t>
              <w:tab/>
            </w:r>
            <w:r>
              <w:rPr>
                <w:w w:val="100"/>
                <w:sz w:val="20"/>
                <w:u w:val="single"/>
              </w:rPr>
              <w:t> </w:t>
            </w:r>
            <w:r>
              <w:rPr>
                <w:sz w:val="20"/>
                <w:u w:val="single"/>
              </w:rPr>
              <w:tab/>
            </w:r>
          </w:p>
        </w:tc>
        <w:tc>
          <w:tcPr>
            <w:tcW w:w="4584" w:type="dxa"/>
          </w:tcPr>
          <w:p>
            <w:pPr>
              <w:pStyle w:val="TableParagraph"/>
              <w:tabs>
                <w:tab w:pos="2492" w:val="left" w:leader="none"/>
              </w:tabs>
              <w:spacing w:before="15"/>
              <w:ind w:left="1108"/>
              <w:rPr>
                <w:sz w:val="20"/>
              </w:rPr>
            </w:pPr>
            <w:r>
              <w:rPr>
                <w:sz w:val="20"/>
                <w:u w:val="single"/>
              </w:rPr>
              <w:t>quiet</w:t>
              <w:tab/>
            </w:r>
          </w:p>
        </w:tc>
      </w:tr>
      <w:tr>
        <w:trPr>
          <w:trHeight w:val="270" w:hRule="atLeast"/>
        </w:trPr>
        <w:tc>
          <w:tcPr>
            <w:tcW w:w="3605" w:type="dxa"/>
          </w:tcPr>
          <w:p>
            <w:pPr>
              <w:pStyle w:val="TableParagraph"/>
              <w:tabs>
                <w:tab w:pos="3475" w:val="left" w:leader="none"/>
                <w:tab w:pos="4713" w:val="left" w:leader="none"/>
              </w:tabs>
              <w:spacing w:before="17"/>
              <w:ind w:left="200" w:right="-1109"/>
              <w:rPr>
                <w:sz w:val="20"/>
              </w:rPr>
            </w:pPr>
            <w:r>
              <w:rPr>
                <w:sz w:val="20"/>
              </w:rPr>
              <w:t>or</w:t>
              <w:tab/>
            </w:r>
            <w:r>
              <w:rPr>
                <w:w w:val="100"/>
                <w:sz w:val="20"/>
                <w:u w:val="single"/>
              </w:rPr>
              <w:t> </w:t>
            </w:r>
            <w:r>
              <w:rPr>
                <w:sz w:val="20"/>
                <w:u w:val="single"/>
              </w:rPr>
              <w:tab/>
            </w:r>
          </w:p>
        </w:tc>
        <w:tc>
          <w:tcPr>
            <w:tcW w:w="4584" w:type="dxa"/>
          </w:tcPr>
          <w:p>
            <w:pPr>
              <w:pStyle w:val="TableParagraph"/>
              <w:tabs>
                <w:tab w:pos="2491" w:val="left" w:leader="none"/>
              </w:tabs>
              <w:spacing w:before="15"/>
              <w:ind w:left="1108"/>
              <w:rPr>
                <w:sz w:val="20"/>
              </w:rPr>
            </w:pPr>
            <w:r>
              <w:rPr>
                <w:sz w:val="20"/>
                <w:u w:val="single"/>
              </w:rPr>
              <w:t>radio</w:t>
              <w:tab/>
            </w:r>
          </w:p>
        </w:tc>
      </w:tr>
      <w:tr>
        <w:trPr>
          <w:trHeight w:val="270" w:hRule="atLeast"/>
        </w:trPr>
        <w:tc>
          <w:tcPr>
            <w:tcW w:w="3605" w:type="dxa"/>
          </w:tcPr>
          <w:p>
            <w:pPr>
              <w:pStyle w:val="TableParagraph"/>
              <w:tabs>
                <w:tab w:pos="3475" w:val="left" w:leader="none"/>
                <w:tab w:pos="4713" w:val="left" w:leader="none"/>
              </w:tabs>
              <w:spacing w:before="17"/>
              <w:ind w:left="200" w:right="-1109"/>
              <w:rPr>
                <w:sz w:val="20"/>
              </w:rPr>
            </w:pPr>
            <w:r>
              <w:rPr>
                <w:sz w:val="20"/>
              </w:rPr>
              <w:t>orange</w:t>
              <w:tab/>
            </w:r>
            <w:r>
              <w:rPr>
                <w:w w:val="100"/>
                <w:sz w:val="20"/>
                <w:u w:val="single"/>
              </w:rPr>
              <w:t> </w:t>
            </w:r>
            <w:r>
              <w:rPr>
                <w:sz w:val="20"/>
                <w:u w:val="single"/>
              </w:rPr>
              <w:tab/>
            </w:r>
          </w:p>
        </w:tc>
        <w:tc>
          <w:tcPr>
            <w:tcW w:w="4584" w:type="dxa"/>
          </w:tcPr>
          <w:p>
            <w:pPr>
              <w:pStyle w:val="TableParagraph"/>
              <w:tabs>
                <w:tab w:pos="2491" w:val="left" w:leader="none"/>
              </w:tabs>
              <w:spacing w:before="15"/>
              <w:ind w:left="1108"/>
              <w:rPr>
                <w:sz w:val="20"/>
              </w:rPr>
            </w:pPr>
            <w:r>
              <w:rPr>
                <w:sz w:val="20"/>
                <w:u w:val="single"/>
              </w:rPr>
              <w:t>rain</w:t>
              <w:tab/>
            </w:r>
          </w:p>
        </w:tc>
      </w:tr>
      <w:tr>
        <w:trPr>
          <w:trHeight w:val="269" w:hRule="atLeast"/>
        </w:trPr>
        <w:tc>
          <w:tcPr>
            <w:tcW w:w="3605" w:type="dxa"/>
          </w:tcPr>
          <w:p>
            <w:pPr>
              <w:pStyle w:val="TableParagraph"/>
              <w:tabs>
                <w:tab w:pos="3475" w:val="left" w:leader="none"/>
                <w:tab w:pos="4713" w:val="left" w:leader="none"/>
              </w:tabs>
              <w:spacing w:before="17"/>
              <w:ind w:left="200" w:right="-1109"/>
              <w:rPr>
                <w:sz w:val="20"/>
              </w:rPr>
            </w:pPr>
            <w:r>
              <w:rPr>
                <w:sz w:val="20"/>
              </w:rPr>
              <w:t>other</w:t>
              <w:tab/>
            </w:r>
            <w:r>
              <w:rPr>
                <w:w w:val="100"/>
                <w:sz w:val="20"/>
                <w:u w:val="single"/>
              </w:rPr>
              <w:t> </w:t>
            </w:r>
            <w:r>
              <w:rPr>
                <w:sz w:val="20"/>
                <w:u w:val="single"/>
              </w:rPr>
              <w:tab/>
            </w:r>
          </w:p>
        </w:tc>
        <w:tc>
          <w:tcPr>
            <w:tcW w:w="4584" w:type="dxa"/>
          </w:tcPr>
          <w:p>
            <w:pPr>
              <w:pStyle w:val="TableParagraph"/>
              <w:tabs>
                <w:tab w:pos="2491" w:val="left" w:leader="none"/>
              </w:tabs>
              <w:spacing w:before="15"/>
              <w:ind w:left="1108"/>
              <w:rPr>
                <w:sz w:val="20"/>
              </w:rPr>
            </w:pPr>
            <w:r>
              <w:rPr>
                <w:sz w:val="20"/>
                <w:u w:val="single"/>
              </w:rPr>
              <w:t>ran</w:t>
              <w:tab/>
            </w:r>
          </w:p>
        </w:tc>
      </w:tr>
      <w:tr>
        <w:trPr>
          <w:trHeight w:val="270" w:hRule="atLeast"/>
        </w:trPr>
        <w:tc>
          <w:tcPr>
            <w:tcW w:w="3605" w:type="dxa"/>
          </w:tcPr>
          <w:p>
            <w:pPr>
              <w:pStyle w:val="TableParagraph"/>
              <w:tabs>
                <w:tab w:pos="3475" w:val="left" w:leader="none"/>
                <w:tab w:pos="4713" w:val="left" w:leader="none"/>
              </w:tabs>
              <w:spacing w:before="17"/>
              <w:ind w:left="200" w:right="-1109"/>
              <w:rPr>
                <w:sz w:val="20"/>
              </w:rPr>
            </w:pPr>
            <w:r>
              <w:rPr>
                <w:sz w:val="20"/>
              </w:rPr>
              <w:t>our</w:t>
              <w:tab/>
            </w:r>
            <w:r>
              <w:rPr>
                <w:w w:val="100"/>
                <w:sz w:val="20"/>
                <w:u w:val="single"/>
              </w:rPr>
              <w:t> </w:t>
            </w:r>
            <w:r>
              <w:rPr>
                <w:sz w:val="20"/>
                <w:u w:val="single"/>
              </w:rPr>
              <w:tab/>
            </w:r>
          </w:p>
        </w:tc>
        <w:tc>
          <w:tcPr>
            <w:tcW w:w="4584" w:type="dxa"/>
          </w:tcPr>
          <w:p>
            <w:pPr>
              <w:pStyle w:val="TableParagraph"/>
              <w:tabs>
                <w:tab w:pos="2491" w:val="left" w:leader="none"/>
              </w:tabs>
              <w:spacing w:before="15"/>
              <w:ind w:left="1108"/>
              <w:rPr>
                <w:sz w:val="20"/>
              </w:rPr>
            </w:pPr>
            <w:r>
              <w:rPr>
                <w:sz w:val="20"/>
                <w:u w:val="single"/>
              </w:rPr>
              <w:t>read</w:t>
              <w:tab/>
            </w:r>
          </w:p>
        </w:tc>
      </w:tr>
      <w:tr>
        <w:trPr>
          <w:trHeight w:val="270" w:hRule="atLeast"/>
        </w:trPr>
        <w:tc>
          <w:tcPr>
            <w:tcW w:w="3605" w:type="dxa"/>
          </w:tcPr>
          <w:p>
            <w:pPr>
              <w:pStyle w:val="TableParagraph"/>
              <w:tabs>
                <w:tab w:pos="3475" w:val="left" w:leader="none"/>
                <w:tab w:pos="4713" w:val="left" w:leader="none"/>
              </w:tabs>
              <w:spacing w:before="17"/>
              <w:ind w:left="200" w:right="-1109"/>
              <w:rPr>
                <w:sz w:val="20"/>
              </w:rPr>
            </w:pPr>
            <w:r>
              <w:rPr>
                <w:sz w:val="20"/>
              </w:rPr>
              <w:t>out</w:t>
              <w:tab/>
            </w:r>
            <w:r>
              <w:rPr>
                <w:w w:val="100"/>
                <w:sz w:val="20"/>
                <w:u w:val="single"/>
              </w:rPr>
              <w:t> </w:t>
            </w:r>
            <w:r>
              <w:rPr>
                <w:sz w:val="20"/>
                <w:u w:val="single"/>
              </w:rPr>
              <w:tab/>
            </w:r>
          </w:p>
        </w:tc>
        <w:tc>
          <w:tcPr>
            <w:tcW w:w="4584" w:type="dxa"/>
          </w:tcPr>
          <w:p>
            <w:pPr>
              <w:pStyle w:val="TableParagraph"/>
              <w:tabs>
                <w:tab w:pos="2491" w:val="left" w:leader="none"/>
              </w:tabs>
              <w:spacing w:before="15"/>
              <w:ind w:left="1108"/>
              <w:rPr>
                <w:sz w:val="20"/>
              </w:rPr>
            </w:pPr>
            <w:r>
              <w:rPr>
                <w:sz w:val="20"/>
                <w:u w:val="single"/>
              </w:rPr>
              <w:t>real</w:t>
              <w:tab/>
            </w:r>
          </w:p>
        </w:tc>
      </w:tr>
      <w:tr>
        <w:trPr>
          <w:trHeight w:val="269" w:hRule="atLeast"/>
        </w:trPr>
        <w:tc>
          <w:tcPr>
            <w:tcW w:w="3605" w:type="dxa"/>
          </w:tcPr>
          <w:p>
            <w:pPr>
              <w:pStyle w:val="TableParagraph"/>
              <w:tabs>
                <w:tab w:pos="3475" w:val="left" w:leader="none"/>
                <w:tab w:pos="4713" w:val="left" w:leader="none"/>
              </w:tabs>
              <w:spacing w:before="17"/>
              <w:ind w:left="200" w:right="-1109"/>
              <w:rPr>
                <w:sz w:val="20"/>
              </w:rPr>
            </w:pPr>
            <w:r>
              <w:rPr>
                <w:sz w:val="20"/>
              </w:rPr>
              <w:t>over</w:t>
              <w:tab/>
            </w:r>
            <w:r>
              <w:rPr>
                <w:w w:val="100"/>
                <w:sz w:val="20"/>
                <w:u w:val="single"/>
              </w:rPr>
              <w:t> </w:t>
            </w:r>
            <w:r>
              <w:rPr>
                <w:sz w:val="20"/>
                <w:u w:val="single"/>
              </w:rPr>
              <w:tab/>
            </w:r>
          </w:p>
        </w:tc>
        <w:tc>
          <w:tcPr>
            <w:tcW w:w="4584" w:type="dxa"/>
          </w:tcPr>
          <w:p>
            <w:pPr>
              <w:pStyle w:val="TableParagraph"/>
              <w:tabs>
                <w:tab w:pos="2491" w:val="left" w:leader="none"/>
              </w:tabs>
              <w:spacing w:before="15"/>
              <w:ind w:left="1108"/>
              <w:rPr>
                <w:sz w:val="20"/>
              </w:rPr>
            </w:pPr>
            <w:r>
              <w:rPr>
                <w:sz w:val="20"/>
                <w:u w:val="single"/>
              </w:rPr>
              <w:t>rice</w:t>
              <w:tab/>
            </w:r>
          </w:p>
        </w:tc>
      </w:tr>
      <w:tr>
        <w:trPr>
          <w:trHeight w:val="270" w:hRule="atLeast"/>
        </w:trPr>
        <w:tc>
          <w:tcPr>
            <w:tcW w:w="3605" w:type="dxa"/>
          </w:tcPr>
          <w:p>
            <w:pPr>
              <w:pStyle w:val="TableParagraph"/>
              <w:tabs>
                <w:tab w:pos="3475" w:val="left" w:leader="none"/>
                <w:tab w:pos="4713" w:val="left" w:leader="none"/>
              </w:tabs>
              <w:spacing w:before="17"/>
              <w:ind w:left="200" w:right="-1109"/>
              <w:rPr>
                <w:sz w:val="20"/>
              </w:rPr>
            </w:pPr>
            <w:r>
              <w:rPr>
                <w:sz w:val="20"/>
              </w:rPr>
              <w:t>pain</w:t>
              <w:tab/>
            </w:r>
            <w:r>
              <w:rPr>
                <w:w w:val="100"/>
                <w:sz w:val="20"/>
                <w:u w:val="single"/>
              </w:rPr>
              <w:t> </w:t>
            </w:r>
            <w:r>
              <w:rPr>
                <w:sz w:val="20"/>
                <w:u w:val="single"/>
              </w:rPr>
              <w:tab/>
            </w:r>
          </w:p>
        </w:tc>
        <w:tc>
          <w:tcPr>
            <w:tcW w:w="4584" w:type="dxa"/>
          </w:tcPr>
          <w:p>
            <w:pPr>
              <w:pStyle w:val="TableParagraph"/>
              <w:tabs>
                <w:tab w:pos="2491" w:val="left" w:leader="none"/>
              </w:tabs>
              <w:spacing w:before="15"/>
              <w:ind w:left="1108"/>
              <w:rPr>
                <w:sz w:val="20"/>
              </w:rPr>
            </w:pPr>
            <w:r>
              <w:rPr>
                <w:sz w:val="20"/>
                <w:u w:val="single"/>
              </w:rPr>
              <w:t>rich</w:t>
              <w:tab/>
            </w:r>
          </w:p>
        </w:tc>
      </w:tr>
      <w:tr>
        <w:trPr>
          <w:trHeight w:val="270" w:hRule="atLeast"/>
        </w:trPr>
        <w:tc>
          <w:tcPr>
            <w:tcW w:w="3605" w:type="dxa"/>
          </w:tcPr>
          <w:p>
            <w:pPr>
              <w:pStyle w:val="TableParagraph"/>
              <w:tabs>
                <w:tab w:pos="1583" w:val="left" w:leader="none"/>
                <w:tab w:pos="3475" w:val="left" w:leader="none"/>
              </w:tabs>
              <w:spacing w:before="17"/>
              <w:ind w:left="200"/>
              <w:rPr>
                <w:sz w:val="20"/>
              </w:rPr>
            </w:pPr>
            <w:r>
              <w:rPr>
                <w:sz w:val="20"/>
              </w:rPr>
              <w:t>paper</w:t>
              <w:tab/>
            </w:r>
            <w:r>
              <w:rPr>
                <w:w w:val="100"/>
                <w:sz w:val="20"/>
                <w:u w:val="single"/>
              </w:rPr>
              <w:t> </w:t>
            </w:r>
            <w:r>
              <w:rPr>
                <w:sz w:val="20"/>
                <w:u w:val="single"/>
              </w:rPr>
              <w:tab/>
            </w:r>
          </w:p>
        </w:tc>
        <w:tc>
          <w:tcPr>
            <w:tcW w:w="4584" w:type="dxa"/>
          </w:tcPr>
          <w:p>
            <w:pPr>
              <w:pStyle w:val="TableParagraph"/>
              <w:tabs>
                <w:tab w:pos="2492" w:val="left" w:leader="none"/>
                <w:tab w:pos="4383" w:val="left" w:leader="none"/>
              </w:tabs>
              <w:spacing w:before="15"/>
              <w:ind w:left="1108"/>
              <w:rPr>
                <w:sz w:val="20"/>
              </w:rPr>
            </w:pPr>
            <w:r>
              <w:rPr>
                <w:sz w:val="20"/>
              </w:rPr>
              <w:t>right</w:t>
              <w:tab/>
            </w:r>
            <w:r>
              <w:rPr>
                <w:w w:val="100"/>
                <w:sz w:val="20"/>
                <w:u w:val="single"/>
              </w:rPr>
              <w:t> </w:t>
            </w:r>
            <w:r>
              <w:rPr>
                <w:sz w:val="20"/>
                <w:u w:val="single"/>
              </w:rPr>
              <w:tab/>
            </w:r>
          </w:p>
        </w:tc>
      </w:tr>
      <w:tr>
        <w:trPr>
          <w:trHeight w:val="10"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10"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69" w:hRule="atLeast"/>
        </w:trPr>
        <w:tc>
          <w:tcPr>
            <w:tcW w:w="3605" w:type="dxa"/>
          </w:tcPr>
          <w:p>
            <w:pPr>
              <w:pStyle w:val="TableParagraph"/>
              <w:rPr>
                <w:rFonts w:ascii="Times New Roman"/>
                <w:sz w:val="2"/>
              </w:rPr>
            </w:pPr>
          </w:p>
        </w:tc>
        <w:tc>
          <w:tcPr>
            <w:tcW w:w="4584" w:type="dxa"/>
          </w:tcPr>
          <w:p>
            <w:pPr>
              <w:pStyle w:val="TableParagraph"/>
              <w:rPr>
                <w:rFonts w:ascii="Times New Roman"/>
                <w:sz w:val="2"/>
              </w:rPr>
            </w:pPr>
          </w:p>
        </w:tc>
      </w:tr>
      <w:tr>
        <w:trPr>
          <w:trHeight w:val="248" w:hRule="atLeast"/>
        </w:trPr>
        <w:tc>
          <w:tcPr>
            <w:tcW w:w="3605" w:type="dxa"/>
          </w:tcPr>
          <w:p>
            <w:pPr>
              <w:pStyle w:val="TableParagraph"/>
              <w:tabs>
                <w:tab w:pos="1583" w:val="left" w:leader="none"/>
                <w:tab w:pos="3474" w:val="left" w:leader="none"/>
              </w:tabs>
              <w:spacing w:line="578" w:lineRule="exact"/>
              <w:ind w:left="200"/>
              <w:rPr>
                <w:sz w:val="20"/>
              </w:rPr>
            </w:pPr>
            <w:r>
              <w:rPr>
                <w:sz w:val="20"/>
              </w:rPr>
              <w:t>parent</w:t>
              <w:tab/>
            </w:r>
            <w:r>
              <w:rPr>
                <w:w w:val="100"/>
                <w:sz w:val="20"/>
                <w:u w:val="single"/>
              </w:rPr>
              <w:t> </w:t>
            </w:r>
            <w:r>
              <w:rPr>
                <w:sz w:val="20"/>
                <w:u w:val="single"/>
              </w:rPr>
              <w:tab/>
            </w:r>
          </w:p>
        </w:tc>
        <w:tc>
          <w:tcPr>
            <w:tcW w:w="4584" w:type="dxa"/>
          </w:tcPr>
          <w:p>
            <w:pPr>
              <w:pStyle w:val="TableParagraph"/>
              <w:tabs>
                <w:tab w:pos="2492" w:val="left" w:leader="none"/>
                <w:tab w:pos="4383" w:val="left" w:leader="none"/>
              </w:tabs>
              <w:spacing w:line="578" w:lineRule="exact"/>
              <w:ind w:left="1108"/>
              <w:rPr>
                <w:sz w:val="20"/>
              </w:rPr>
            </w:pPr>
            <w:r>
              <w:rPr>
                <w:sz w:val="20"/>
              </w:rPr>
              <w:t>river</w:t>
              <w:tab/>
            </w:r>
            <w:r>
              <w:rPr>
                <w:w w:val="100"/>
                <w:sz w:val="20"/>
                <w:u w:val="single"/>
              </w:rPr>
              <w:t> </w:t>
            </w:r>
            <w:r>
              <w:rPr>
                <w:sz w:val="20"/>
                <w:u w:val="single"/>
              </w:rPr>
              <w:tab/>
            </w:r>
          </w:p>
        </w:tc>
      </w:tr>
    </w:tbl>
    <w:p>
      <w:pPr>
        <w:pStyle w:val="BodyText"/>
        <w:spacing w:before="4"/>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400 Elementary Words</w:t>
      </w:r>
    </w:p>
    <w:p>
      <w:pPr>
        <w:pStyle w:val="BodyText"/>
        <w:rPr>
          <w:sz w:val="24"/>
        </w:rPr>
      </w:pPr>
    </w:p>
    <w:p>
      <w:pPr>
        <w:spacing w:before="0"/>
        <w:ind w:left="0" w:right="491" w:firstLine="0"/>
        <w:jc w:val="center"/>
        <w:rPr>
          <w:sz w:val="24"/>
        </w:rPr>
      </w:pPr>
      <w:r>
        <w:rPr>
          <w:sz w:val="24"/>
        </w:rPr>
        <w:t>Translate from Normal Spelling to Clear Alphabet</w:t>
      </w:r>
    </w:p>
    <w:p>
      <w:pPr>
        <w:pStyle w:val="BodyText"/>
      </w:pPr>
    </w:p>
    <w:p>
      <w:pPr>
        <w:pStyle w:val="BodyText"/>
        <w:spacing w:before="1"/>
        <w:rPr>
          <w:sz w:val="24"/>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21"/>
        <w:gridCol w:w="4567"/>
      </w:tblGrid>
      <w:tr>
        <w:trPr>
          <w:trHeight w:val="247" w:hRule="atLeast"/>
        </w:trPr>
        <w:tc>
          <w:tcPr>
            <w:tcW w:w="3621" w:type="dxa"/>
          </w:tcPr>
          <w:p>
            <w:pPr>
              <w:pStyle w:val="TableParagraph"/>
              <w:tabs>
                <w:tab w:pos="1583" w:val="left" w:leader="none"/>
                <w:tab w:pos="3475" w:val="left" w:leader="none"/>
              </w:tabs>
              <w:spacing w:line="224" w:lineRule="exact"/>
              <w:ind w:left="200"/>
              <w:rPr>
                <w:sz w:val="20"/>
              </w:rPr>
            </w:pPr>
            <w:r>
              <w:rPr>
                <w:sz w:val="20"/>
              </w:rPr>
              <w:t>round</w:t>
              <w:tab/>
            </w:r>
            <w:r>
              <w:rPr>
                <w:w w:val="100"/>
                <w:sz w:val="20"/>
                <w:u w:val="single"/>
              </w:rPr>
              <w:t> </w:t>
            </w:r>
            <w:r>
              <w:rPr>
                <w:sz w:val="20"/>
                <w:u w:val="single"/>
              </w:rPr>
              <w:tab/>
            </w:r>
          </w:p>
        </w:tc>
        <w:tc>
          <w:tcPr>
            <w:tcW w:w="4567" w:type="dxa"/>
          </w:tcPr>
          <w:p>
            <w:pPr>
              <w:pStyle w:val="TableParagraph"/>
              <w:tabs>
                <w:tab w:pos="2475" w:val="left" w:leader="none"/>
                <w:tab w:pos="4367" w:val="left" w:leader="none"/>
              </w:tabs>
              <w:spacing w:line="224" w:lineRule="exact"/>
              <w:ind w:left="1092"/>
              <w:rPr>
                <w:sz w:val="20"/>
              </w:rPr>
            </w:pPr>
            <w:r>
              <w:rPr>
                <w:sz w:val="20"/>
              </w:rPr>
              <w:t>speak</w:t>
              <w:tab/>
            </w:r>
            <w:r>
              <w:rPr>
                <w:w w:val="100"/>
                <w:sz w:val="20"/>
                <w:u w:val="single"/>
              </w:rPr>
              <w:t> </w:t>
            </w:r>
            <w:r>
              <w:rPr>
                <w:sz w:val="20"/>
                <w:u w:val="single"/>
              </w:rPr>
              <w:tab/>
            </w:r>
          </w:p>
        </w:tc>
      </w:tr>
      <w:tr>
        <w:trPr>
          <w:trHeight w:val="270" w:hRule="atLeast"/>
        </w:trPr>
        <w:tc>
          <w:tcPr>
            <w:tcW w:w="3621" w:type="dxa"/>
          </w:tcPr>
          <w:p>
            <w:pPr>
              <w:pStyle w:val="TableParagraph"/>
              <w:tabs>
                <w:tab w:pos="1582" w:val="left" w:leader="none"/>
                <w:tab w:pos="3475" w:val="left" w:leader="none"/>
              </w:tabs>
              <w:spacing w:before="17"/>
              <w:ind w:left="200"/>
              <w:rPr>
                <w:sz w:val="20"/>
              </w:rPr>
            </w:pPr>
            <w:r>
              <w:rPr>
                <w:sz w:val="20"/>
              </w:rPr>
              <w:t>rubbish</w:t>
              <w:tab/>
            </w:r>
            <w:r>
              <w:rPr>
                <w:w w:val="100"/>
                <w:sz w:val="20"/>
                <w:u w:val="single"/>
              </w:rPr>
              <w:t> </w:t>
            </w:r>
            <w:r>
              <w:rPr>
                <w:sz w:val="20"/>
                <w:u w:val="single"/>
              </w:rPr>
              <w:tab/>
            </w:r>
          </w:p>
        </w:tc>
        <w:tc>
          <w:tcPr>
            <w:tcW w:w="4567" w:type="dxa"/>
          </w:tcPr>
          <w:p>
            <w:pPr>
              <w:pStyle w:val="TableParagraph"/>
              <w:tabs>
                <w:tab w:pos="2475" w:val="left" w:leader="none"/>
                <w:tab w:pos="4366" w:val="left" w:leader="none"/>
              </w:tabs>
              <w:spacing w:before="17"/>
              <w:ind w:left="1092"/>
              <w:rPr>
                <w:sz w:val="20"/>
              </w:rPr>
            </w:pPr>
            <w:r>
              <w:rPr>
                <w:sz w:val="20"/>
              </w:rPr>
              <w:t>sport</w:t>
              <w:tab/>
            </w:r>
            <w:r>
              <w:rPr>
                <w:w w:val="100"/>
                <w:sz w:val="20"/>
                <w:u w:val="single"/>
              </w:rPr>
              <w:t> </w:t>
            </w:r>
            <w:r>
              <w:rPr>
                <w:sz w:val="20"/>
                <w:u w:val="single"/>
              </w:rPr>
              <w:tab/>
            </w:r>
          </w:p>
        </w:tc>
      </w:tr>
      <w:tr>
        <w:trPr>
          <w:trHeight w:val="269" w:hRule="atLeast"/>
        </w:trPr>
        <w:tc>
          <w:tcPr>
            <w:tcW w:w="3621" w:type="dxa"/>
          </w:tcPr>
          <w:p>
            <w:pPr>
              <w:pStyle w:val="TableParagraph"/>
              <w:tabs>
                <w:tab w:pos="1583" w:val="left" w:leader="none"/>
                <w:tab w:pos="3475" w:val="left" w:leader="none"/>
              </w:tabs>
              <w:spacing w:before="17"/>
              <w:ind w:left="200"/>
              <w:rPr>
                <w:sz w:val="20"/>
              </w:rPr>
            </w:pPr>
            <w:r>
              <w:rPr>
                <w:sz w:val="20"/>
              </w:rPr>
              <w:t>sad</w:t>
              <w:tab/>
            </w:r>
            <w:r>
              <w:rPr>
                <w:w w:val="100"/>
                <w:sz w:val="20"/>
                <w:u w:val="single"/>
              </w:rPr>
              <w:t> </w:t>
            </w:r>
            <w:r>
              <w:rPr>
                <w:sz w:val="20"/>
                <w:u w:val="single"/>
              </w:rPr>
              <w:tab/>
            </w:r>
          </w:p>
        </w:tc>
        <w:tc>
          <w:tcPr>
            <w:tcW w:w="4567" w:type="dxa"/>
          </w:tcPr>
          <w:p>
            <w:pPr>
              <w:pStyle w:val="TableParagraph"/>
              <w:tabs>
                <w:tab w:pos="2475" w:val="left" w:leader="none"/>
                <w:tab w:pos="4367" w:val="left" w:leader="none"/>
              </w:tabs>
              <w:spacing w:before="17"/>
              <w:ind w:left="1092"/>
              <w:rPr>
                <w:sz w:val="20"/>
              </w:rPr>
            </w:pPr>
            <w:r>
              <w:rPr>
                <w:sz w:val="20"/>
              </w:rPr>
              <w:t>stand</w:t>
            </w:r>
            <w:r>
              <w:rPr>
                <w:spacing w:val="-2"/>
                <w:sz w:val="20"/>
              </w:rPr>
              <w:t> </w:t>
            </w:r>
            <w:r>
              <w:rPr>
                <w:sz w:val="20"/>
              </w:rPr>
              <w:t>up</w:t>
              <w:tab/>
            </w:r>
            <w:r>
              <w:rPr>
                <w:w w:val="100"/>
                <w:sz w:val="20"/>
                <w:u w:val="single"/>
              </w:rPr>
              <w:t> </w:t>
            </w:r>
            <w:r>
              <w:rPr>
                <w:sz w:val="20"/>
                <w:u w:val="single"/>
              </w:rPr>
              <w:tab/>
            </w:r>
          </w:p>
        </w:tc>
      </w:tr>
      <w:tr>
        <w:trPr>
          <w:trHeight w:val="270" w:hRule="atLeast"/>
        </w:trPr>
        <w:tc>
          <w:tcPr>
            <w:tcW w:w="3621" w:type="dxa"/>
          </w:tcPr>
          <w:p>
            <w:pPr>
              <w:pStyle w:val="TableParagraph"/>
              <w:tabs>
                <w:tab w:pos="1583" w:val="left" w:leader="none"/>
                <w:tab w:pos="3475" w:val="left" w:leader="none"/>
              </w:tabs>
              <w:spacing w:before="17"/>
              <w:ind w:left="200"/>
              <w:rPr>
                <w:sz w:val="20"/>
              </w:rPr>
            </w:pPr>
            <w:r>
              <w:rPr>
                <w:sz w:val="20"/>
              </w:rPr>
              <w:t>said</w:t>
              <w:tab/>
            </w:r>
            <w:r>
              <w:rPr>
                <w:w w:val="100"/>
                <w:sz w:val="20"/>
                <w:u w:val="single"/>
              </w:rPr>
              <w:t> </w:t>
            </w:r>
            <w:r>
              <w:rPr>
                <w:sz w:val="20"/>
                <w:u w:val="single"/>
              </w:rPr>
              <w:tab/>
            </w:r>
          </w:p>
        </w:tc>
        <w:tc>
          <w:tcPr>
            <w:tcW w:w="4567" w:type="dxa"/>
          </w:tcPr>
          <w:p>
            <w:pPr>
              <w:pStyle w:val="TableParagraph"/>
              <w:tabs>
                <w:tab w:pos="2476" w:val="left" w:leader="none"/>
                <w:tab w:pos="4367" w:val="left" w:leader="none"/>
              </w:tabs>
              <w:spacing w:before="17"/>
              <w:ind w:left="1092"/>
              <w:rPr>
                <w:sz w:val="20"/>
              </w:rPr>
            </w:pPr>
            <w:r>
              <w:rPr>
                <w:sz w:val="20"/>
              </w:rPr>
              <w:t>start</w:t>
              <w:tab/>
            </w:r>
            <w:r>
              <w:rPr>
                <w:w w:val="100"/>
                <w:sz w:val="20"/>
                <w:u w:val="single"/>
              </w:rPr>
              <w:t> </w:t>
            </w:r>
            <w:r>
              <w:rPr>
                <w:sz w:val="20"/>
                <w:u w:val="single"/>
              </w:rPr>
              <w:tab/>
            </w:r>
          </w:p>
        </w:tc>
      </w:tr>
      <w:tr>
        <w:trPr>
          <w:trHeight w:val="270" w:hRule="atLeast"/>
        </w:trPr>
        <w:tc>
          <w:tcPr>
            <w:tcW w:w="3621" w:type="dxa"/>
          </w:tcPr>
          <w:p>
            <w:pPr>
              <w:pStyle w:val="TableParagraph"/>
              <w:tabs>
                <w:tab w:pos="3475" w:val="left" w:leader="none"/>
                <w:tab w:pos="4713" w:val="left" w:leader="none"/>
              </w:tabs>
              <w:spacing w:before="17"/>
              <w:ind w:left="200" w:right="-1095"/>
              <w:rPr>
                <w:sz w:val="20"/>
              </w:rPr>
            </w:pPr>
            <w:r>
              <w:rPr>
                <w:sz w:val="20"/>
              </w:rPr>
              <w:t>same</w:t>
              <w:tab/>
            </w:r>
            <w:r>
              <w:rPr>
                <w:w w:val="100"/>
                <w:sz w:val="20"/>
                <w:u w:val="single"/>
              </w:rPr>
              <w:t> </w:t>
            </w:r>
            <w:r>
              <w:rPr>
                <w:sz w:val="20"/>
                <w:u w:val="single"/>
              </w:rPr>
              <w:tab/>
            </w:r>
          </w:p>
        </w:tc>
        <w:tc>
          <w:tcPr>
            <w:tcW w:w="4567" w:type="dxa"/>
          </w:tcPr>
          <w:p>
            <w:pPr>
              <w:pStyle w:val="TableParagraph"/>
              <w:tabs>
                <w:tab w:pos="2476" w:val="left" w:leader="none"/>
              </w:tabs>
              <w:spacing w:before="16"/>
              <w:ind w:left="1092"/>
              <w:rPr>
                <w:sz w:val="20"/>
              </w:rPr>
            </w:pPr>
            <w:r>
              <w:rPr>
                <w:sz w:val="20"/>
                <w:u w:val="single"/>
              </w:rPr>
              <w:t>still</w:t>
              <w:tab/>
            </w:r>
          </w:p>
        </w:tc>
      </w:tr>
      <w:tr>
        <w:trPr>
          <w:trHeight w:val="269" w:hRule="atLeast"/>
        </w:trPr>
        <w:tc>
          <w:tcPr>
            <w:tcW w:w="3621" w:type="dxa"/>
          </w:tcPr>
          <w:p>
            <w:pPr>
              <w:pStyle w:val="TableParagraph"/>
              <w:tabs>
                <w:tab w:pos="3475" w:val="left" w:leader="none"/>
                <w:tab w:pos="4713" w:val="left" w:leader="none"/>
              </w:tabs>
              <w:spacing w:before="17"/>
              <w:ind w:left="200" w:right="-1095"/>
              <w:rPr>
                <w:sz w:val="20"/>
              </w:rPr>
            </w:pPr>
            <w:r>
              <w:rPr>
                <w:sz w:val="20"/>
              </w:rPr>
              <w:t>sausage</w:t>
              <w:tab/>
            </w:r>
            <w:r>
              <w:rPr>
                <w:w w:val="100"/>
                <w:sz w:val="20"/>
                <w:u w:val="single"/>
              </w:rPr>
              <w:t> </w:t>
            </w:r>
            <w:r>
              <w:rPr>
                <w:sz w:val="20"/>
                <w:u w:val="single"/>
              </w:rPr>
              <w:tab/>
            </w:r>
          </w:p>
        </w:tc>
        <w:tc>
          <w:tcPr>
            <w:tcW w:w="4567" w:type="dxa"/>
          </w:tcPr>
          <w:p>
            <w:pPr>
              <w:pStyle w:val="TableParagraph"/>
              <w:tabs>
                <w:tab w:pos="2475" w:val="left" w:leader="none"/>
              </w:tabs>
              <w:spacing w:before="16"/>
              <w:ind w:left="1092"/>
              <w:rPr>
                <w:sz w:val="20"/>
              </w:rPr>
            </w:pPr>
            <w:r>
              <w:rPr>
                <w:sz w:val="20"/>
                <w:u w:val="single"/>
              </w:rPr>
              <w:t>strong</w:t>
              <w:tab/>
            </w:r>
          </w:p>
        </w:tc>
      </w:tr>
      <w:tr>
        <w:trPr>
          <w:trHeight w:val="270" w:hRule="atLeast"/>
        </w:trPr>
        <w:tc>
          <w:tcPr>
            <w:tcW w:w="3621" w:type="dxa"/>
          </w:tcPr>
          <w:p>
            <w:pPr>
              <w:pStyle w:val="TableParagraph"/>
              <w:tabs>
                <w:tab w:pos="3475" w:val="left" w:leader="none"/>
                <w:tab w:pos="4713" w:val="left" w:leader="none"/>
              </w:tabs>
              <w:spacing w:before="17"/>
              <w:ind w:left="200" w:right="-1095"/>
              <w:rPr>
                <w:sz w:val="20"/>
              </w:rPr>
            </w:pPr>
            <w:r>
              <w:rPr>
                <w:sz w:val="20"/>
              </w:rPr>
              <w:t>save</w:t>
              <w:tab/>
            </w:r>
            <w:r>
              <w:rPr>
                <w:w w:val="100"/>
                <w:sz w:val="20"/>
                <w:u w:val="single"/>
              </w:rPr>
              <w:t> </w:t>
            </w:r>
            <w:r>
              <w:rPr>
                <w:sz w:val="20"/>
                <w:u w:val="single"/>
              </w:rPr>
              <w:tab/>
            </w:r>
          </w:p>
        </w:tc>
        <w:tc>
          <w:tcPr>
            <w:tcW w:w="4567" w:type="dxa"/>
          </w:tcPr>
          <w:p>
            <w:pPr>
              <w:pStyle w:val="TableParagraph"/>
              <w:tabs>
                <w:tab w:pos="2476" w:val="left" w:leader="none"/>
              </w:tabs>
              <w:spacing w:before="16"/>
              <w:ind w:left="1092"/>
              <w:rPr>
                <w:sz w:val="20"/>
              </w:rPr>
            </w:pPr>
            <w:r>
              <w:rPr>
                <w:sz w:val="20"/>
                <w:u w:val="single"/>
              </w:rPr>
              <w:t>student</w:t>
              <w:tab/>
            </w:r>
          </w:p>
        </w:tc>
      </w:tr>
      <w:tr>
        <w:trPr>
          <w:trHeight w:val="270" w:hRule="atLeast"/>
        </w:trPr>
        <w:tc>
          <w:tcPr>
            <w:tcW w:w="3621" w:type="dxa"/>
          </w:tcPr>
          <w:p>
            <w:pPr>
              <w:pStyle w:val="TableParagraph"/>
              <w:tabs>
                <w:tab w:pos="3474" w:val="left" w:leader="none"/>
                <w:tab w:pos="4713" w:val="left" w:leader="none"/>
              </w:tabs>
              <w:spacing w:before="17"/>
              <w:ind w:left="200" w:right="-1095"/>
              <w:rPr>
                <w:sz w:val="20"/>
              </w:rPr>
            </w:pPr>
            <w:r>
              <w:rPr>
                <w:sz w:val="20"/>
              </w:rPr>
              <w:t>say</w:t>
              <w:tab/>
            </w:r>
            <w:r>
              <w:rPr>
                <w:w w:val="100"/>
                <w:sz w:val="20"/>
                <w:u w:val="single"/>
              </w:rPr>
              <w:t> </w:t>
            </w:r>
            <w:r>
              <w:rPr>
                <w:sz w:val="20"/>
                <w:u w:val="single"/>
              </w:rPr>
              <w:tab/>
            </w:r>
          </w:p>
        </w:tc>
        <w:tc>
          <w:tcPr>
            <w:tcW w:w="4567" w:type="dxa"/>
          </w:tcPr>
          <w:p>
            <w:pPr>
              <w:pStyle w:val="TableParagraph"/>
              <w:tabs>
                <w:tab w:pos="2476" w:val="left" w:leader="none"/>
              </w:tabs>
              <w:spacing w:before="16"/>
              <w:ind w:left="1092"/>
              <w:rPr>
                <w:sz w:val="20"/>
              </w:rPr>
            </w:pPr>
            <w:r>
              <w:rPr>
                <w:sz w:val="20"/>
                <w:u w:val="single"/>
              </w:rPr>
              <w:t>stupid</w:t>
              <w:tab/>
            </w:r>
          </w:p>
        </w:tc>
      </w:tr>
      <w:tr>
        <w:trPr>
          <w:trHeight w:val="269" w:hRule="atLeast"/>
        </w:trPr>
        <w:tc>
          <w:tcPr>
            <w:tcW w:w="3621" w:type="dxa"/>
          </w:tcPr>
          <w:p>
            <w:pPr>
              <w:pStyle w:val="TableParagraph"/>
              <w:tabs>
                <w:tab w:pos="3475" w:val="left" w:leader="none"/>
                <w:tab w:pos="4713" w:val="left" w:leader="none"/>
              </w:tabs>
              <w:spacing w:before="17"/>
              <w:ind w:left="200" w:right="-1095"/>
              <w:rPr>
                <w:sz w:val="20"/>
              </w:rPr>
            </w:pPr>
            <w:r>
              <w:rPr>
                <w:sz w:val="20"/>
              </w:rPr>
              <w:t>school</w:t>
              <w:tab/>
            </w:r>
            <w:r>
              <w:rPr>
                <w:w w:val="100"/>
                <w:sz w:val="20"/>
                <w:u w:val="single"/>
              </w:rPr>
              <w:t> </w:t>
            </w:r>
            <w:r>
              <w:rPr>
                <w:sz w:val="20"/>
                <w:u w:val="single"/>
              </w:rPr>
              <w:tab/>
            </w:r>
          </w:p>
        </w:tc>
        <w:tc>
          <w:tcPr>
            <w:tcW w:w="4567" w:type="dxa"/>
          </w:tcPr>
          <w:p>
            <w:pPr>
              <w:pStyle w:val="TableParagraph"/>
              <w:tabs>
                <w:tab w:pos="2475" w:val="left" w:leader="none"/>
              </w:tabs>
              <w:spacing w:before="16"/>
              <w:ind w:left="1092"/>
              <w:rPr>
                <w:sz w:val="20"/>
              </w:rPr>
            </w:pPr>
            <w:r>
              <w:rPr>
                <w:sz w:val="20"/>
                <w:u w:val="single"/>
              </w:rPr>
              <w:t>summer</w:t>
              <w:tab/>
            </w:r>
          </w:p>
        </w:tc>
      </w:tr>
      <w:tr>
        <w:trPr>
          <w:trHeight w:val="270" w:hRule="atLeast"/>
        </w:trPr>
        <w:tc>
          <w:tcPr>
            <w:tcW w:w="3621" w:type="dxa"/>
          </w:tcPr>
          <w:p>
            <w:pPr>
              <w:pStyle w:val="TableParagraph"/>
              <w:tabs>
                <w:tab w:pos="3475" w:val="left" w:leader="none"/>
                <w:tab w:pos="4713" w:val="left" w:leader="none"/>
              </w:tabs>
              <w:spacing w:before="17"/>
              <w:ind w:left="200" w:right="-1095"/>
              <w:rPr>
                <w:sz w:val="20"/>
              </w:rPr>
            </w:pPr>
            <w:r>
              <w:rPr>
                <w:sz w:val="20"/>
              </w:rPr>
              <w:t>sea</w:t>
              <w:tab/>
            </w:r>
            <w:r>
              <w:rPr>
                <w:w w:val="100"/>
                <w:sz w:val="20"/>
                <w:u w:val="single"/>
              </w:rPr>
              <w:t> </w:t>
            </w:r>
            <w:r>
              <w:rPr>
                <w:sz w:val="20"/>
                <w:u w:val="single"/>
              </w:rPr>
              <w:tab/>
            </w:r>
          </w:p>
        </w:tc>
        <w:tc>
          <w:tcPr>
            <w:tcW w:w="4567" w:type="dxa"/>
          </w:tcPr>
          <w:p>
            <w:pPr>
              <w:pStyle w:val="TableParagraph"/>
              <w:tabs>
                <w:tab w:pos="2476" w:val="left" w:leader="none"/>
              </w:tabs>
              <w:spacing w:before="16"/>
              <w:ind w:left="1092"/>
              <w:rPr>
                <w:sz w:val="20"/>
              </w:rPr>
            </w:pPr>
            <w:r>
              <w:rPr>
                <w:sz w:val="20"/>
                <w:u w:val="single"/>
              </w:rPr>
              <w:t>Sunday</w:t>
              <w:tab/>
            </w:r>
          </w:p>
        </w:tc>
      </w:tr>
      <w:tr>
        <w:trPr>
          <w:trHeight w:val="270" w:hRule="atLeast"/>
        </w:trPr>
        <w:tc>
          <w:tcPr>
            <w:tcW w:w="3621" w:type="dxa"/>
          </w:tcPr>
          <w:p>
            <w:pPr>
              <w:pStyle w:val="TableParagraph"/>
              <w:tabs>
                <w:tab w:pos="3475" w:val="left" w:leader="none"/>
                <w:tab w:pos="4713" w:val="left" w:leader="none"/>
              </w:tabs>
              <w:spacing w:before="17"/>
              <w:ind w:left="200" w:right="-1095"/>
              <w:rPr>
                <w:sz w:val="20"/>
              </w:rPr>
            </w:pPr>
            <w:r>
              <w:rPr>
                <w:sz w:val="20"/>
              </w:rPr>
              <w:t>see</w:t>
              <w:tab/>
            </w:r>
            <w:r>
              <w:rPr>
                <w:w w:val="100"/>
                <w:sz w:val="20"/>
                <w:u w:val="single"/>
              </w:rPr>
              <w:t> </w:t>
            </w:r>
            <w:r>
              <w:rPr>
                <w:sz w:val="20"/>
                <w:u w:val="single"/>
              </w:rPr>
              <w:tab/>
            </w:r>
          </w:p>
        </w:tc>
        <w:tc>
          <w:tcPr>
            <w:tcW w:w="4567" w:type="dxa"/>
          </w:tcPr>
          <w:p>
            <w:pPr>
              <w:pStyle w:val="TableParagraph"/>
              <w:tabs>
                <w:tab w:pos="2475" w:val="left" w:leader="none"/>
              </w:tabs>
              <w:spacing w:before="16"/>
              <w:ind w:left="1092"/>
              <w:rPr>
                <w:sz w:val="20"/>
              </w:rPr>
            </w:pPr>
            <w:r>
              <w:rPr>
                <w:sz w:val="20"/>
                <w:u w:val="single"/>
              </w:rPr>
              <w:t>super</w:t>
              <w:tab/>
            </w:r>
          </w:p>
        </w:tc>
      </w:tr>
      <w:tr>
        <w:trPr>
          <w:trHeight w:val="269" w:hRule="atLeast"/>
        </w:trPr>
        <w:tc>
          <w:tcPr>
            <w:tcW w:w="3621" w:type="dxa"/>
          </w:tcPr>
          <w:p>
            <w:pPr>
              <w:pStyle w:val="TableParagraph"/>
              <w:tabs>
                <w:tab w:pos="3475" w:val="left" w:leader="none"/>
                <w:tab w:pos="4713" w:val="left" w:leader="none"/>
              </w:tabs>
              <w:spacing w:before="17"/>
              <w:ind w:left="200" w:right="-1095"/>
              <w:rPr>
                <w:sz w:val="20"/>
              </w:rPr>
            </w:pPr>
            <w:r>
              <w:rPr>
                <w:sz w:val="20"/>
              </w:rPr>
              <w:t>seven</w:t>
              <w:tab/>
            </w:r>
            <w:r>
              <w:rPr>
                <w:w w:val="100"/>
                <w:sz w:val="20"/>
                <w:u w:val="single"/>
              </w:rPr>
              <w:t> </w:t>
            </w:r>
            <w:r>
              <w:rPr>
                <w:sz w:val="20"/>
                <w:u w:val="single"/>
              </w:rPr>
              <w:tab/>
            </w:r>
          </w:p>
        </w:tc>
        <w:tc>
          <w:tcPr>
            <w:tcW w:w="4567" w:type="dxa"/>
          </w:tcPr>
          <w:p>
            <w:pPr>
              <w:pStyle w:val="TableParagraph"/>
              <w:tabs>
                <w:tab w:pos="2475" w:val="left" w:leader="none"/>
              </w:tabs>
              <w:spacing w:before="16"/>
              <w:ind w:left="1092"/>
              <w:rPr>
                <w:sz w:val="20"/>
              </w:rPr>
            </w:pPr>
            <w:r>
              <w:rPr>
                <w:sz w:val="20"/>
                <w:u w:val="single"/>
              </w:rPr>
              <w:t>swimming</w:t>
              <w:tab/>
            </w:r>
          </w:p>
        </w:tc>
      </w:tr>
      <w:tr>
        <w:trPr>
          <w:trHeight w:val="269" w:hRule="atLeast"/>
        </w:trPr>
        <w:tc>
          <w:tcPr>
            <w:tcW w:w="3621" w:type="dxa"/>
          </w:tcPr>
          <w:p>
            <w:pPr>
              <w:pStyle w:val="TableParagraph"/>
              <w:tabs>
                <w:tab w:pos="3474" w:val="left" w:leader="none"/>
                <w:tab w:pos="4713" w:val="left" w:leader="none"/>
              </w:tabs>
              <w:spacing w:before="17"/>
              <w:ind w:left="200" w:right="-1095"/>
              <w:rPr>
                <w:sz w:val="20"/>
              </w:rPr>
            </w:pPr>
            <w:r>
              <w:rPr>
                <w:sz w:val="20"/>
              </w:rPr>
              <w:t>seventeen</w:t>
              <w:tab/>
            </w:r>
            <w:r>
              <w:rPr>
                <w:w w:val="100"/>
                <w:sz w:val="20"/>
                <w:u w:val="single"/>
              </w:rPr>
              <w:t> </w:t>
            </w:r>
            <w:r>
              <w:rPr>
                <w:sz w:val="20"/>
                <w:u w:val="single"/>
              </w:rPr>
              <w:tab/>
            </w:r>
          </w:p>
        </w:tc>
        <w:tc>
          <w:tcPr>
            <w:tcW w:w="4567" w:type="dxa"/>
          </w:tcPr>
          <w:p>
            <w:pPr>
              <w:pStyle w:val="TableParagraph"/>
              <w:tabs>
                <w:tab w:pos="2476" w:val="left" w:leader="none"/>
              </w:tabs>
              <w:spacing w:before="16"/>
              <w:ind w:left="1092"/>
              <w:rPr>
                <w:sz w:val="20"/>
              </w:rPr>
            </w:pPr>
            <w:r>
              <w:rPr>
                <w:sz w:val="20"/>
                <w:u w:val="single"/>
              </w:rPr>
              <w:t>table</w:t>
              <w:tab/>
            </w:r>
          </w:p>
        </w:tc>
      </w:tr>
      <w:tr>
        <w:trPr>
          <w:trHeight w:val="270" w:hRule="atLeast"/>
        </w:trPr>
        <w:tc>
          <w:tcPr>
            <w:tcW w:w="3621" w:type="dxa"/>
          </w:tcPr>
          <w:p>
            <w:pPr>
              <w:pStyle w:val="TableParagraph"/>
              <w:tabs>
                <w:tab w:pos="3475" w:val="left" w:leader="none"/>
                <w:tab w:pos="4713" w:val="left" w:leader="none"/>
              </w:tabs>
              <w:spacing w:before="17"/>
              <w:ind w:left="200" w:right="-1095"/>
              <w:rPr>
                <w:sz w:val="20"/>
              </w:rPr>
            </w:pPr>
            <w:r>
              <w:rPr>
                <w:sz w:val="20"/>
              </w:rPr>
              <w:t>she</w:t>
              <w:tab/>
            </w:r>
            <w:r>
              <w:rPr>
                <w:w w:val="100"/>
                <w:sz w:val="20"/>
                <w:u w:val="single"/>
              </w:rPr>
              <w:t> </w:t>
            </w:r>
            <w:r>
              <w:rPr>
                <w:sz w:val="20"/>
                <w:u w:val="single"/>
              </w:rPr>
              <w:tab/>
            </w:r>
          </w:p>
        </w:tc>
        <w:tc>
          <w:tcPr>
            <w:tcW w:w="4567" w:type="dxa"/>
          </w:tcPr>
          <w:p>
            <w:pPr>
              <w:pStyle w:val="TableParagraph"/>
              <w:tabs>
                <w:tab w:pos="2476" w:val="left" w:leader="none"/>
              </w:tabs>
              <w:spacing w:before="16"/>
              <w:ind w:left="1092"/>
              <w:rPr>
                <w:sz w:val="20"/>
              </w:rPr>
            </w:pPr>
            <w:r>
              <w:rPr>
                <w:sz w:val="20"/>
                <w:u w:val="single"/>
              </w:rPr>
              <w:t>take</w:t>
              <w:tab/>
            </w:r>
          </w:p>
        </w:tc>
      </w:tr>
      <w:tr>
        <w:trPr>
          <w:trHeight w:val="270" w:hRule="atLeast"/>
        </w:trPr>
        <w:tc>
          <w:tcPr>
            <w:tcW w:w="3621" w:type="dxa"/>
          </w:tcPr>
          <w:p>
            <w:pPr>
              <w:pStyle w:val="TableParagraph"/>
              <w:tabs>
                <w:tab w:pos="3475" w:val="left" w:leader="none"/>
                <w:tab w:pos="4713" w:val="left" w:leader="none"/>
              </w:tabs>
              <w:spacing w:before="17"/>
              <w:ind w:left="200" w:right="-1095"/>
              <w:rPr>
                <w:sz w:val="20"/>
              </w:rPr>
            </w:pPr>
            <w:r>
              <w:rPr>
                <w:sz w:val="20"/>
              </w:rPr>
              <w:t>sheep</w:t>
              <w:tab/>
            </w:r>
            <w:r>
              <w:rPr>
                <w:w w:val="100"/>
                <w:sz w:val="20"/>
                <w:u w:val="single"/>
              </w:rPr>
              <w:t> </w:t>
            </w:r>
            <w:r>
              <w:rPr>
                <w:sz w:val="20"/>
                <w:u w:val="single"/>
              </w:rPr>
              <w:tab/>
            </w:r>
          </w:p>
        </w:tc>
        <w:tc>
          <w:tcPr>
            <w:tcW w:w="4567" w:type="dxa"/>
          </w:tcPr>
          <w:p>
            <w:pPr>
              <w:pStyle w:val="TableParagraph"/>
              <w:tabs>
                <w:tab w:pos="2476" w:val="left" w:leader="none"/>
              </w:tabs>
              <w:spacing w:before="16"/>
              <w:ind w:left="1092"/>
              <w:rPr>
                <w:sz w:val="20"/>
              </w:rPr>
            </w:pPr>
            <w:r>
              <w:rPr>
                <w:sz w:val="20"/>
                <w:u w:val="single"/>
              </w:rPr>
              <w:t>talk</w:t>
              <w:tab/>
            </w:r>
          </w:p>
        </w:tc>
      </w:tr>
      <w:tr>
        <w:trPr>
          <w:trHeight w:val="269" w:hRule="atLeast"/>
        </w:trPr>
        <w:tc>
          <w:tcPr>
            <w:tcW w:w="3621" w:type="dxa"/>
          </w:tcPr>
          <w:p>
            <w:pPr>
              <w:pStyle w:val="TableParagraph"/>
              <w:tabs>
                <w:tab w:pos="3475" w:val="left" w:leader="none"/>
                <w:tab w:pos="4713" w:val="left" w:leader="none"/>
              </w:tabs>
              <w:spacing w:before="17"/>
              <w:ind w:left="200" w:right="-1095"/>
              <w:rPr>
                <w:sz w:val="20"/>
              </w:rPr>
            </w:pPr>
            <w:r>
              <w:rPr>
                <w:sz w:val="20"/>
              </w:rPr>
              <w:t>ship</w:t>
              <w:tab/>
            </w:r>
            <w:r>
              <w:rPr>
                <w:w w:val="100"/>
                <w:sz w:val="20"/>
                <w:u w:val="single"/>
              </w:rPr>
              <w:t> </w:t>
            </w:r>
            <w:r>
              <w:rPr>
                <w:sz w:val="20"/>
                <w:u w:val="single"/>
              </w:rPr>
              <w:tab/>
            </w:r>
          </w:p>
        </w:tc>
        <w:tc>
          <w:tcPr>
            <w:tcW w:w="4567" w:type="dxa"/>
          </w:tcPr>
          <w:p>
            <w:pPr>
              <w:pStyle w:val="TableParagraph"/>
              <w:tabs>
                <w:tab w:pos="2475" w:val="left" w:leader="none"/>
              </w:tabs>
              <w:spacing w:before="16"/>
              <w:ind w:left="1092"/>
              <w:rPr>
                <w:sz w:val="20"/>
              </w:rPr>
            </w:pPr>
            <w:r>
              <w:rPr>
                <w:sz w:val="20"/>
                <w:u w:val="single"/>
              </w:rPr>
              <w:t>teacher</w:t>
              <w:tab/>
            </w:r>
          </w:p>
        </w:tc>
      </w:tr>
      <w:tr>
        <w:trPr>
          <w:trHeight w:val="270" w:hRule="atLeast"/>
        </w:trPr>
        <w:tc>
          <w:tcPr>
            <w:tcW w:w="3621" w:type="dxa"/>
          </w:tcPr>
          <w:p>
            <w:pPr>
              <w:pStyle w:val="TableParagraph"/>
              <w:tabs>
                <w:tab w:pos="3475" w:val="left" w:leader="none"/>
                <w:tab w:pos="4713" w:val="left" w:leader="none"/>
              </w:tabs>
              <w:spacing w:before="17"/>
              <w:ind w:left="200" w:right="-1095"/>
              <w:rPr>
                <w:sz w:val="20"/>
              </w:rPr>
            </w:pPr>
            <w:r>
              <w:rPr>
                <w:sz w:val="20"/>
              </w:rPr>
              <w:t>shop</w:t>
              <w:tab/>
            </w:r>
            <w:r>
              <w:rPr>
                <w:w w:val="100"/>
                <w:sz w:val="20"/>
                <w:u w:val="single"/>
              </w:rPr>
              <w:t> </w:t>
            </w:r>
            <w:r>
              <w:rPr>
                <w:sz w:val="20"/>
                <w:u w:val="single"/>
              </w:rPr>
              <w:tab/>
            </w:r>
          </w:p>
        </w:tc>
        <w:tc>
          <w:tcPr>
            <w:tcW w:w="4567" w:type="dxa"/>
          </w:tcPr>
          <w:p>
            <w:pPr>
              <w:pStyle w:val="TableParagraph"/>
              <w:tabs>
                <w:tab w:pos="2476" w:val="left" w:leader="none"/>
              </w:tabs>
              <w:spacing w:before="16"/>
              <w:ind w:left="1092"/>
              <w:rPr>
                <w:sz w:val="20"/>
              </w:rPr>
            </w:pPr>
            <w:r>
              <w:rPr>
                <w:sz w:val="20"/>
                <w:u w:val="single"/>
              </w:rPr>
              <w:t>team</w:t>
              <w:tab/>
            </w:r>
          </w:p>
        </w:tc>
      </w:tr>
      <w:tr>
        <w:trPr>
          <w:trHeight w:val="270" w:hRule="atLeast"/>
        </w:trPr>
        <w:tc>
          <w:tcPr>
            <w:tcW w:w="3621" w:type="dxa"/>
          </w:tcPr>
          <w:p>
            <w:pPr>
              <w:pStyle w:val="TableParagraph"/>
              <w:tabs>
                <w:tab w:pos="3475" w:val="left" w:leader="none"/>
                <w:tab w:pos="4713" w:val="left" w:leader="none"/>
              </w:tabs>
              <w:spacing w:before="17"/>
              <w:ind w:left="200" w:right="-1095"/>
              <w:rPr>
                <w:sz w:val="20"/>
              </w:rPr>
            </w:pPr>
            <w:r>
              <w:rPr>
                <w:sz w:val="20"/>
              </w:rPr>
              <w:t>shoulder</w:t>
              <w:tab/>
            </w:r>
            <w:r>
              <w:rPr>
                <w:w w:val="100"/>
                <w:sz w:val="20"/>
                <w:u w:val="single"/>
              </w:rPr>
              <w:t> </w:t>
            </w:r>
            <w:r>
              <w:rPr>
                <w:sz w:val="20"/>
                <w:u w:val="single"/>
              </w:rPr>
              <w:tab/>
            </w:r>
          </w:p>
        </w:tc>
        <w:tc>
          <w:tcPr>
            <w:tcW w:w="4567" w:type="dxa"/>
          </w:tcPr>
          <w:p>
            <w:pPr>
              <w:pStyle w:val="TableParagraph"/>
              <w:tabs>
                <w:tab w:pos="2476" w:val="left" w:leader="none"/>
              </w:tabs>
              <w:spacing w:before="16"/>
              <w:ind w:left="1092"/>
              <w:rPr>
                <w:sz w:val="20"/>
              </w:rPr>
            </w:pPr>
            <w:r>
              <w:rPr>
                <w:sz w:val="20"/>
                <w:u w:val="single"/>
              </w:rPr>
              <w:t>television</w:t>
              <w:tab/>
            </w:r>
          </w:p>
        </w:tc>
      </w:tr>
      <w:tr>
        <w:trPr>
          <w:trHeight w:val="269" w:hRule="atLeast"/>
        </w:trPr>
        <w:tc>
          <w:tcPr>
            <w:tcW w:w="3621" w:type="dxa"/>
          </w:tcPr>
          <w:p>
            <w:pPr>
              <w:pStyle w:val="TableParagraph"/>
              <w:tabs>
                <w:tab w:pos="3475" w:val="left" w:leader="none"/>
                <w:tab w:pos="4713" w:val="left" w:leader="none"/>
              </w:tabs>
              <w:spacing w:before="17"/>
              <w:ind w:left="200" w:right="-1095"/>
              <w:rPr>
                <w:sz w:val="20"/>
              </w:rPr>
            </w:pPr>
            <w:r>
              <w:rPr>
                <w:sz w:val="20"/>
              </w:rPr>
              <w:t>sick</w:t>
              <w:tab/>
            </w:r>
            <w:r>
              <w:rPr>
                <w:w w:val="100"/>
                <w:sz w:val="20"/>
                <w:u w:val="single"/>
              </w:rPr>
              <w:t> </w:t>
            </w:r>
            <w:r>
              <w:rPr>
                <w:sz w:val="20"/>
                <w:u w:val="single"/>
              </w:rPr>
              <w:tab/>
            </w:r>
          </w:p>
        </w:tc>
        <w:tc>
          <w:tcPr>
            <w:tcW w:w="4567" w:type="dxa"/>
          </w:tcPr>
          <w:p>
            <w:pPr>
              <w:pStyle w:val="TableParagraph"/>
              <w:tabs>
                <w:tab w:pos="2476" w:val="left" w:leader="none"/>
              </w:tabs>
              <w:spacing w:before="16"/>
              <w:ind w:left="1092"/>
              <w:rPr>
                <w:sz w:val="20"/>
              </w:rPr>
            </w:pPr>
            <w:r>
              <w:rPr>
                <w:sz w:val="20"/>
                <w:u w:val="single"/>
              </w:rPr>
              <w:t>tennis</w:t>
              <w:tab/>
            </w:r>
          </w:p>
        </w:tc>
      </w:tr>
      <w:tr>
        <w:trPr>
          <w:trHeight w:val="270" w:hRule="atLeast"/>
        </w:trPr>
        <w:tc>
          <w:tcPr>
            <w:tcW w:w="3621" w:type="dxa"/>
          </w:tcPr>
          <w:p>
            <w:pPr>
              <w:pStyle w:val="TableParagraph"/>
              <w:tabs>
                <w:tab w:pos="3475" w:val="left" w:leader="none"/>
                <w:tab w:pos="4713" w:val="left" w:leader="none"/>
              </w:tabs>
              <w:spacing w:before="17"/>
              <w:ind w:left="200" w:right="-1095"/>
              <w:rPr>
                <w:sz w:val="20"/>
              </w:rPr>
            </w:pPr>
            <w:r>
              <w:rPr>
                <w:sz w:val="20"/>
              </w:rPr>
              <w:t>sign</w:t>
              <w:tab/>
            </w:r>
            <w:r>
              <w:rPr>
                <w:w w:val="100"/>
                <w:sz w:val="20"/>
                <w:u w:val="single"/>
              </w:rPr>
              <w:t> </w:t>
            </w:r>
            <w:r>
              <w:rPr>
                <w:sz w:val="20"/>
                <w:u w:val="single"/>
              </w:rPr>
              <w:tab/>
            </w:r>
          </w:p>
        </w:tc>
        <w:tc>
          <w:tcPr>
            <w:tcW w:w="4567" w:type="dxa"/>
          </w:tcPr>
          <w:p>
            <w:pPr>
              <w:pStyle w:val="TableParagraph"/>
              <w:tabs>
                <w:tab w:pos="2476" w:val="left" w:leader="none"/>
              </w:tabs>
              <w:spacing w:before="16"/>
              <w:ind w:left="1092"/>
              <w:rPr>
                <w:sz w:val="20"/>
              </w:rPr>
            </w:pPr>
            <w:r>
              <w:rPr>
                <w:sz w:val="20"/>
                <w:u w:val="single"/>
              </w:rPr>
              <w:t>thank</w:t>
              <w:tab/>
            </w:r>
          </w:p>
        </w:tc>
      </w:tr>
      <w:tr>
        <w:trPr>
          <w:trHeight w:val="270" w:hRule="atLeast"/>
        </w:trPr>
        <w:tc>
          <w:tcPr>
            <w:tcW w:w="3621" w:type="dxa"/>
          </w:tcPr>
          <w:p>
            <w:pPr>
              <w:pStyle w:val="TableParagraph"/>
              <w:tabs>
                <w:tab w:pos="3475" w:val="left" w:leader="none"/>
                <w:tab w:pos="4713" w:val="left" w:leader="none"/>
              </w:tabs>
              <w:spacing w:before="17"/>
              <w:ind w:left="200" w:right="-1095"/>
              <w:rPr>
                <w:sz w:val="20"/>
              </w:rPr>
            </w:pPr>
            <w:r>
              <w:rPr>
                <w:sz w:val="20"/>
              </w:rPr>
              <w:t>simple</w:t>
              <w:tab/>
            </w:r>
            <w:r>
              <w:rPr>
                <w:w w:val="100"/>
                <w:sz w:val="20"/>
                <w:u w:val="single"/>
              </w:rPr>
              <w:t> </w:t>
            </w:r>
            <w:r>
              <w:rPr>
                <w:sz w:val="20"/>
                <w:u w:val="single"/>
              </w:rPr>
              <w:tab/>
            </w:r>
          </w:p>
        </w:tc>
        <w:tc>
          <w:tcPr>
            <w:tcW w:w="4567" w:type="dxa"/>
          </w:tcPr>
          <w:p>
            <w:pPr>
              <w:pStyle w:val="TableParagraph"/>
              <w:tabs>
                <w:tab w:pos="2476" w:val="left" w:leader="none"/>
              </w:tabs>
              <w:spacing w:before="15"/>
              <w:ind w:left="1092"/>
              <w:rPr>
                <w:sz w:val="20"/>
              </w:rPr>
            </w:pPr>
            <w:r>
              <w:rPr>
                <w:sz w:val="20"/>
                <w:u w:val="single"/>
              </w:rPr>
              <w:t>theatre</w:t>
              <w:tab/>
            </w:r>
          </w:p>
        </w:tc>
      </w:tr>
      <w:tr>
        <w:trPr>
          <w:trHeight w:val="269" w:hRule="atLeast"/>
        </w:trPr>
        <w:tc>
          <w:tcPr>
            <w:tcW w:w="3621" w:type="dxa"/>
          </w:tcPr>
          <w:p>
            <w:pPr>
              <w:pStyle w:val="TableParagraph"/>
              <w:tabs>
                <w:tab w:pos="3475" w:val="left" w:leader="none"/>
                <w:tab w:pos="4713" w:val="left" w:leader="none"/>
              </w:tabs>
              <w:spacing w:before="17"/>
              <w:ind w:left="200" w:right="-1095"/>
              <w:rPr>
                <w:sz w:val="20"/>
              </w:rPr>
            </w:pPr>
            <w:r>
              <w:rPr>
                <w:sz w:val="20"/>
              </w:rPr>
              <w:t>singer</w:t>
              <w:tab/>
            </w:r>
            <w:r>
              <w:rPr>
                <w:w w:val="100"/>
                <w:sz w:val="20"/>
                <w:u w:val="single"/>
              </w:rPr>
              <w:t> </w:t>
            </w:r>
            <w:r>
              <w:rPr>
                <w:sz w:val="20"/>
                <w:u w:val="single"/>
              </w:rPr>
              <w:tab/>
            </w:r>
          </w:p>
        </w:tc>
        <w:tc>
          <w:tcPr>
            <w:tcW w:w="4567" w:type="dxa"/>
          </w:tcPr>
          <w:p>
            <w:pPr>
              <w:pStyle w:val="TableParagraph"/>
              <w:tabs>
                <w:tab w:pos="2476" w:val="left" w:leader="none"/>
              </w:tabs>
              <w:spacing w:before="15"/>
              <w:ind w:left="1092"/>
              <w:rPr>
                <w:sz w:val="20"/>
              </w:rPr>
            </w:pPr>
            <w:r>
              <w:rPr>
                <w:sz w:val="20"/>
                <w:u w:val="single"/>
              </w:rPr>
              <w:t>then</w:t>
              <w:tab/>
            </w:r>
          </w:p>
        </w:tc>
      </w:tr>
      <w:tr>
        <w:trPr>
          <w:trHeight w:val="270" w:hRule="atLeast"/>
        </w:trPr>
        <w:tc>
          <w:tcPr>
            <w:tcW w:w="3621" w:type="dxa"/>
          </w:tcPr>
          <w:p>
            <w:pPr>
              <w:pStyle w:val="TableParagraph"/>
              <w:tabs>
                <w:tab w:pos="3475" w:val="left" w:leader="none"/>
                <w:tab w:pos="4713" w:val="left" w:leader="none"/>
              </w:tabs>
              <w:spacing w:before="17"/>
              <w:ind w:left="200" w:right="-1095"/>
              <w:rPr>
                <w:sz w:val="20"/>
              </w:rPr>
            </w:pPr>
            <w:r>
              <w:rPr>
                <w:sz w:val="20"/>
              </w:rPr>
              <w:t>sister</w:t>
              <w:tab/>
            </w:r>
            <w:r>
              <w:rPr>
                <w:w w:val="100"/>
                <w:sz w:val="20"/>
                <w:u w:val="single"/>
              </w:rPr>
              <w:t> </w:t>
            </w:r>
            <w:r>
              <w:rPr>
                <w:sz w:val="20"/>
                <w:u w:val="single"/>
              </w:rPr>
              <w:tab/>
            </w:r>
          </w:p>
        </w:tc>
        <w:tc>
          <w:tcPr>
            <w:tcW w:w="4567" w:type="dxa"/>
          </w:tcPr>
          <w:p>
            <w:pPr>
              <w:pStyle w:val="TableParagraph"/>
              <w:tabs>
                <w:tab w:pos="2476" w:val="left" w:leader="none"/>
              </w:tabs>
              <w:spacing w:before="15"/>
              <w:ind w:left="1092"/>
              <w:rPr>
                <w:sz w:val="20"/>
              </w:rPr>
            </w:pPr>
            <w:r>
              <w:rPr>
                <w:sz w:val="20"/>
                <w:u w:val="single"/>
              </w:rPr>
              <w:t>there</w:t>
              <w:tab/>
            </w:r>
          </w:p>
        </w:tc>
      </w:tr>
      <w:tr>
        <w:trPr>
          <w:trHeight w:val="270" w:hRule="atLeast"/>
        </w:trPr>
        <w:tc>
          <w:tcPr>
            <w:tcW w:w="3621" w:type="dxa"/>
          </w:tcPr>
          <w:p>
            <w:pPr>
              <w:pStyle w:val="TableParagraph"/>
              <w:tabs>
                <w:tab w:pos="3474" w:val="left" w:leader="none"/>
                <w:tab w:pos="4713" w:val="left" w:leader="none"/>
              </w:tabs>
              <w:spacing w:before="17"/>
              <w:ind w:left="200" w:right="-1095"/>
              <w:rPr>
                <w:sz w:val="20"/>
              </w:rPr>
            </w:pPr>
            <w:r>
              <w:rPr>
                <w:sz w:val="20"/>
              </w:rPr>
              <w:t>sit down</w:t>
              <w:tab/>
            </w:r>
            <w:r>
              <w:rPr>
                <w:w w:val="100"/>
                <w:sz w:val="20"/>
                <w:u w:val="single"/>
              </w:rPr>
              <w:t> </w:t>
            </w:r>
            <w:r>
              <w:rPr>
                <w:sz w:val="20"/>
                <w:u w:val="single"/>
              </w:rPr>
              <w:tab/>
            </w:r>
          </w:p>
        </w:tc>
        <w:tc>
          <w:tcPr>
            <w:tcW w:w="4567" w:type="dxa"/>
          </w:tcPr>
          <w:p>
            <w:pPr>
              <w:pStyle w:val="TableParagraph"/>
              <w:tabs>
                <w:tab w:pos="2476" w:val="left" w:leader="none"/>
              </w:tabs>
              <w:spacing w:before="15"/>
              <w:ind w:left="1092"/>
              <w:rPr>
                <w:sz w:val="20"/>
              </w:rPr>
            </w:pPr>
            <w:r>
              <w:rPr>
                <w:sz w:val="20"/>
                <w:u w:val="single"/>
              </w:rPr>
              <w:t>thing</w:t>
              <w:tab/>
            </w:r>
          </w:p>
        </w:tc>
      </w:tr>
      <w:tr>
        <w:trPr>
          <w:trHeight w:val="269" w:hRule="atLeast"/>
        </w:trPr>
        <w:tc>
          <w:tcPr>
            <w:tcW w:w="3621" w:type="dxa"/>
          </w:tcPr>
          <w:p>
            <w:pPr>
              <w:pStyle w:val="TableParagraph"/>
              <w:tabs>
                <w:tab w:pos="3475" w:val="left" w:leader="none"/>
                <w:tab w:pos="4713" w:val="left" w:leader="none"/>
              </w:tabs>
              <w:spacing w:before="17"/>
              <w:ind w:left="200" w:right="-1095"/>
              <w:rPr>
                <w:sz w:val="20"/>
              </w:rPr>
            </w:pPr>
            <w:r>
              <w:rPr>
                <w:sz w:val="20"/>
              </w:rPr>
              <w:t>skirt</w:t>
              <w:tab/>
            </w:r>
            <w:r>
              <w:rPr>
                <w:w w:val="100"/>
                <w:sz w:val="20"/>
                <w:u w:val="single"/>
              </w:rPr>
              <w:t> </w:t>
            </w:r>
            <w:r>
              <w:rPr>
                <w:sz w:val="20"/>
                <w:u w:val="single"/>
              </w:rPr>
              <w:tab/>
            </w:r>
          </w:p>
        </w:tc>
        <w:tc>
          <w:tcPr>
            <w:tcW w:w="4567" w:type="dxa"/>
          </w:tcPr>
          <w:p>
            <w:pPr>
              <w:pStyle w:val="TableParagraph"/>
              <w:tabs>
                <w:tab w:pos="2476" w:val="left" w:leader="none"/>
              </w:tabs>
              <w:spacing w:before="15"/>
              <w:ind w:left="1092"/>
              <w:rPr>
                <w:sz w:val="20"/>
              </w:rPr>
            </w:pPr>
            <w:r>
              <w:rPr>
                <w:sz w:val="20"/>
                <w:u w:val="single"/>
              </w:rPr>
              <w:t>thousand</w:t>
              <w:tab/>
            </w:r>
          </w:p>
        </w:tc>
      </w:tr>
      <w:tr>
        <w:trPr>
          <w:trHeight w:val="269" w:hRule="atLeast"/>
        </w:trPr>
        <w:tc>
          <w:tcPr>
            <w:tcW w:w="3621" w:type="dxa"/>
          </w:tcPr>
          <w:p>
            <w:pPr>
              <w:pStyle w:val="TableParagraph"/>
              <w:tabs>
                <w:tab w:pos="3475" w:val="left" w:leader="none"/>
                <w:tab w:pos="4713" w:val="left" w:leader="none"/>
              </w:tabs>
              <w:spacing w:before="17"/>
              <w:ind w:left="200" w:right="-1095"/>
              <w:rPr>
                <w:sz w:val="20"/>
              </w:rPr>
            </w:pPr>
            <w:r>
              <w:rPr>
                <w:sz w:val="20"/>
              </w:rPr>
              <w:t>sledge</w:t>
              <w:tab/>
            </w:r>
            <w:r>
              <w:rPr>
                <w:w w:val="100"/>
                <w:sz w:val="20"/>
                <w:u w:val="single"/>
              </w:rPr>
              <w:t> </w:t>
            </w:r>
            <w:r>
              <w:rPr>
                <w:sz w:val="20"/>
                <w:u w:val="single"/>
              </w:rPr>
              <w:tab/>
            </w:r>
          </w:p>
        </w:tc>
        <w:tc>
          <w:tcPr>
            <w:tcW w:w="4567" w:type="dxa"/>
          </w:tcPr>
          <w:p>
            <w:pPr>
              <w:pStyle w:val="TableParagraph"/>
              <w:tabs>
                <w:tab w:pos="2476" w:val="left" w:leader="none"/>
              </w:tabs>
              <w:spacing w:before="15"/>
              <w:ind w:left="1092"/>
              <w:rPr>
                <w:sz w:val="20"/>
              </w:rPr>
            </w:pPr>
            <w:r>
              <w:rPr>
                <w:sz w:val="20"/>
                <w:u w:val="single"/>
              </w:rPr>
              <w:t>Thursday</w:t>
              <w:tab/>
            </w:r>
          </w:p>
        </w:tc>
      </w:tr>
      <w:tr>
        <w:trPr>
          <w:trHeight w:val="270" w:hRule="atLeast"/>
        </w:trPr>
        <w:tc>
          <w:tcPr>
            <w:tcW w:w="3621" w:type="dxa"/>
          </w:tcPr>
          <w:p>
            <w:pPr>
              <w:pStyle w:val="TableParagraph"/>
              <w:tabs>
                <w:tab w:pos="3475" w:val="left" w:leader="none"/>
                <w:tab w:pos="4713" w:val="left" w:leader="none"/>
              </w:tabs>
              <w:spacing w:before="17"/>
              <w:ind w:left="200" w:right="-1095"/>
              <w:rPr>
                <w:sz w:val="20"/>
              </w:rPr>
            </w:pPr>
            <w:r>
              <w:rPr>
                <w:sz w:val="20"/>
              </w:rPr>
              <w:t>sleep</w:t>
              <w:tab/>
            </w:r>
            <w:r>
              <w:rPr>
                <w:w w:val="100"/>
                <w:sz w:val="20"/>
                <w:u w:val="single"/>
              </w:rPr>
              <w:t> </w:t>
            </w:r>
            <w:r>
              <w:rPr>
                <w:sz w:val="20"/>
                <w:u w:val="single"/>
              </w:rPr>
              <w:tab/>
            </w:r>
          </w:p>
        </w:tc>
        <w:tc>
          <w:tcPr>
            <w:tcW w:w="4567" w:type="dxa"/>
          </w:tcPr>
          <w:p>
            <w:pPr>
              <w:pStyle w:val="TableParagraph"/>
              <w:tabs>
                <w:tab w:pos="2476" w:val="left" w:leader="none"/>
              </w:tabs>
              <w:spacing w:before="15"/>
              <w:ind w:left="1092"/>
              <w:rPr>
                <w:sz w:val="20"/>
              </w:rPr>
            </w:pPr>
            <w:r>
              <w:rPr>
                <w:sz w:val="20"/>
                <w:u w:val="single"/>
              </w:rPr>
              <w:t>together</w:t>
              <w:tab/>
            </w:r>
          </w:p>
        </w:tc>
      </w:tr>
      <w:tr>
        <w:trPr>
          <w:trHeight w:val="270" w:hRule="atLeast"/>
        </w:trPr>
        <w:tc>
          <w:tcPr>
            <w:tcW w:w="3621" w:type="dxa"/>
          </w:tcPr>
          <w:p>
            <w:pPr>
              <w:pStyle w:val="TableParagraph"/>
              <w:tabs>
                <w:tab w:pos="3475" w:val="left" w:leader="none"/>
                <w:tab w:pos="4713" w:val="left" w:leader="none"/>
              </w:tabs>
              <w:spacing w:before="17"/>
              <w:ind w:left="200" w:right="-1095"/>
              <w:rPr>
                <w:sz w:val="20"/>
              </w:rPr>
            </w:pPr>
            <w:r>
              <w:rPr>
                <w:sz w:val="20"/>
              </w:rPr>
              <w:t>small</w:t>
              <w:tab/>
            </w:r>
            <w:r>
              <w:rPr>
                <w:w w:val="100"/>
                <w:sz w:val="20"/>
                <w:u w:val="single"/>
              </w:rPr>
              <w:t> </w:t>
            </w:r>
            <w:r>
              <w:rPr>
                <w:sz w:val="20"/>
                <w:u w:val="single"/>
              </w:rPr>
              <w:tab/>
            </w:r>
          </w:p>
        </w:tc>
        <w:tc>
          <w:tcPr>
            <w:tcW w:w="4567" w:type="dxa"/>
          </w:tcPr>
          <w:p>
            <w:pPr>
              <w:pStyle w:val="TableParagraph"/>
              <w:tabs>
                <w:tab w:pos="2476" w:val="left" w:leader="none"/>
              </w:tabs>
              <w:spacing w:before="15"/>
              <w:ind w:left="1092"/>
              <w:rPr>
                <w:sz w:val="20"/>
              </w:rPr>
            </w:pPr>
            <w:r>
              <w:rPr>
                <w:sz w:val="20"/>
                <w:u w:val="single"/>
              </w:rPr>
              <w:t>too</w:t>
              <w:tab/>
            </w:r>
          </w:p>
        </w:tc>
      </w:tr>
      <w:tr>
        <w:trPr>
          <w:trHeight w:val="269" w:hRule="atLeast"/>
        </w:trPr>
        <w:tc>
          <w:tcPr>
            <w:tcW w:w="3621" w:type="dxa"/>
          </w:tcPr>
          <w:p>
            <w:pPr>
              <w:pStyle w:val="TableParagraph"/>
              <w:tabs>
                <w:tab w:pos="3475" w:val="left" w:leader="none"/>
                <w:tab w:pos="4713" w:val="left" w:leader="none"/>
              </w:tabs>
              <w:spacing w:before="17"/>
              <w:ind w:left="200" w:right="-1095"/>
              <w:rPr>
                <w:sz w:val="20"/>
              </w:rPr>
            </w:pPr>
            <w:r>
              <w:rPr>
                <w:sz w:val="20"/>
              </w:rPr>
              <w:t>smile</w:t>
              <w:tab/>
            </w:r>
            <w:r>
              <w:rPr>
                <w:w w:val="100"/>
                <w:sz w:val="20"/>
                <w:u w:val="single"/>
              </w:rPr>
              <w:t> </w:t>
            </w:r>
            <w:r>
              <w:rPr>
                <w:sz w:val="20"/>
                <w:u w:val="single"/>
              </w:rPr>
              <w:tab/>
            </w:r>
          </w:p>
        </w:tc>
        <w:tc>
          <w:tcPr>
            <w:tcW w:w="4567" w:type="dxa"/>
          </w:tcPr>
          <w:p>
            <w:pPr>
              <w:pStyle w:val="TableParagraph"/>
              <w:tabs>
                <w:tab w:pos="2476" w:val="left" w:leader="none"/>
              </w:tabs>
              <w:spacing w:before="15"/>
              <w:ind w:left="1092"/>
              <w:rPr>
                <w:sz w:val="20"/>
              </w:rPr>
            </w:pPr>
            <w:r>
              <w:rPr>
                <w:sz w:val="20"/>
                <w:u w:val="single"/>
              </w:rPr>
              <w:t>toothbrush</w:t>
              <w:tab/>
            </w:r>
          </w:p>
        </w:tc>
      </w:tr>
      <w:tr>
        <w:trPr>
          <w:trHeight w:val="270" w:hRule="atLeast"/>
        </w:trPr>
        <w:tc>
          <w:tcPr>
            <w:tcW w:w="3621" w:type="dxa"/>
          </w:tcPr>
          <w:p>
            <w:pPr>
              <w:pStyle w:val="TableParagraph"/>
              <w:tabs>
                <w:tab w:pos="3475" w:val="left" w:leader="none"/>
                <w:tab w:pos="4713" w:val="left" w:leader="none"/>
              </w:tabs>
              <w:spacing w:before="17"/>
              <w:ind w:left="200" w:right="-1095"/>
              <w:rPr>
                <w:sz w:val="20"/>
              </w:rPr>
            </w:pPr>
            <w:r>
              <w:rPr>
                <w:sz w:val="20"/>
              </w:rPr>
              <w:t>so</w:t>
              <w:tab/>
            </w:r>
            <w:r>
              <w:rPr>
                <w:w w:val="100"/>
                <w:sz w:val="20"/>
                <w:u w:val="single"/>
              </w:rPr>
              <w:t> </w:t>
            </w:r>
            <w:r>
              <w:rPr>
                <w:sz w:val="20"/>
                <w:u w:val="single"/>
              </w:rPr>
              <w:tab/>
            </w:r>
          </w:p>
        </w:tc>
        <w:tc>
          <w:tcPr>
            <w:tcW w:w="4567" w:type="dxa"/>
          </w:tcPr>
          <w:p>
            <w:pPr>
              <w:pStyle w:val="TableParagraph"/>
              <w:tabs>
                <w:tab w:pos="2476" w:val="left" w:leader="none"/>
              </w:tabs>
              <w:spacing w:before="15"/>
              <w:ind w:left="1092"/>
              <w:rPr>
                <w:sz w:val="20"/>
              </w:rPr>
            </w:pPr>
            <w:r>
              <w:rPr>
                <w:sz w:val="20"/>
                <w:u w:val="single"/>
              </w:rPr>
              <w:t>town</w:t>
              <w:tab/>
            </w:r>
          </w:p>
        </w:tc>
      </w:tr>
      <w:tr>
        <w:trPr>
          <w:trHeight w:val="270" w:hRule="atLeast"/>
        </w:trPr>
        <w:tc>
          <w:tcPr>
            <w:tcW w:w="3621" w:type="dxa"/>
          </w:tcPr>
          <w:p>
            <w:pPr>
              <w:pStyle w:val="TableParagraph"/>
              <w:tabs>
                <w:tab w:pos="3474" w:val="left" w:leader="none"/>
                <w:tab w:pos="4713" w:val="left" w:leader="none"/>
              </w:tabs>
              <w:spacing w:before="17"/>
              <w:ind w:left="200" w:right="-1095"/>
              <w:rPr>
                <w:sz w:val="20"/>
              </w:rPr>
            </w:pPr>
            <w:r>
              <w:rPr>
                <w:sz w:val="20"/>
              </w:rPr>
              <w:t>sock</w:t>
              <w:tab/>
            </w:r>
            <w:r>
              <w:rPr>
                <w:w w:val="100"/>
                <w:sz w:val="20"/>
                <w:u w:val="single"/>
              </w:rPr>
              <w:t> </w:t>
            </w:r>
            <w:r>
              <w:rPr>
                <w:sz w:val="20"/>
                <w:u w:val="single"/>
              </w:rPr>
              <w:tab/>
            </w:r>
          </w:p>
        </w:tc>
        <w:tc>
          <w:tcPr>
            <w:tcW w:w="4567" w:type="dxa"/>
          </w:tcPr>
          <w:p>
            <w:pPr>
              <w:pStyle w:val="TableParagraph"/>
              <w:tabs>
                <w:tab w:pos="2475" w:val="left" w:leader="none"/>
              </w:tabs>
              <w:spacing w:before="15"/>
              <w:ind w:left="1092"/>
              <w:rPr>
                <w:sz w:val="20"/>
              </w:rPr>
            </w:pPr>
            <w:r>
              <w:rPr>
                <w:sz w:val="20"/>
                <w:u w:val="single"/>
              </w:rPr>
              <w:t>tractor</w:t>
              <w:tab/>
            </w:r>
          </w:p>
        </w:tc>
      </w:tr>
      <w:tr>
        <w:trPr>
          <w:trHeight w:val="269" w:hRule="atLeast"/>
        </w:trPr>
        <w:tc>
          <w:tcPr>
            <w:tcW w:w="3621" w:type="dxa"/>
          </w:tcPr>
          <w:p>
            <w:pPr>
              <w:pStyle w:val="TableParagraph"/>
              <w:tabs>
                <w:tab w:pos="3475" w:val="left" w:leader="none"/>
                <w:tab w:pos="4713" w:val="left" w:leader="none"/>
              </w:tabs>
              <w:spacing w:before="17"/>
              <w:ind w:left="200" w:right="-1095"/>
              <w:rPr>
                <w:sz w:val="20"/>
              </w:rPr>
            </w:pPr>
            <w:r>
              <w:rPr>
                <w:sz w:val="20"/>
              </w:rPr>
              <w:t>sofa</w:t>
              <w:tab/>
            </w:r>
            <w:r>
              <w:rPr>
                <w:w w:val="100"/>
                <w:sz w:val="20"/>
                <w:u w:val="single"/>
              </w:rPr>
              <w:t> </w:t>
            </w:r>
            <w:r>
              <w:rPr>
                <w:sz w:val="20"/>
                <w:u w:val="single"/>
              </w:rPr>
              <w:tab/>
            </w:r>
          </w:p>
        </w:tc>
        <w:tc>
          <w:tcPr>
            <w:tcW w:w="4567" w:type="dxa"/>
          </w:tcPr>
          <w:p>
            <w:pPr>
              <w:pStyle w:val="TableParagraph"/>
              <w:tabs>
                <w:tab w:pos="2476" w:val="left" w:leader="none"/>
              </w:tabs>
              <w:spacing w:before="15"/>
              <w:ind w:left="1092"/>
              <w:rPr>
                <w:sz w:val="20"/>
              </w:rPr>
            </w:pPr>
            <w:r>
              <w:rPr>
                <w:sz w:val="20"/>
                <w:u w:val="single"/>
              </w:rPr>
              <w:t>train</w:t>
              <w:tab/>
            </w:r>
          </w:p>
        </w:tc>
      </w:tr>
      <w:tr>
        <w:trPr>
          <w:trHeight w:val="270" w:hRule="atLeast"/>
        </w:trPr>
        <w:tc>
          <w:tcPr>
            <w:tcW w:w="3621" w:type="dxa"/>
          </w:tcPr>
          <w:p>
            <w:pPr>
              <w:pStyle w:val="TableParagraph"/>
              <w:tabs>
                <w:tab w:pos="3475" w:val="left" w:leader="none"/>
                <w:tab w:pos="4713" w:val="left" w:leader="none"/>
              </w:tabs>
              <w:spacing w:before="17"/>
              <w:ind w:left="200" w:right="-1095"/>
              <w:rPr>
                <w:sz w:val="20"/>
              </w:rPr>
            </w:pPr>
            <w:r>
              <w:rPr>
                <w:sz w:val="20"/>
              </w:rPr>
              <w:t>some</w:t>
              <w:tab/>
            </w:r>
            <w:r>
              <w:rPr>
                <w:w w:val="100"/>
                <w:sz w:val="20"/>
                <w:u w:val="single"/>
              </w:rPr>
              <w:t> </w:t>
            </w:r>
            <w:r>
              <w:rPr>
                <w:sz w:val="20"/>
                <w:u w:val="single"/>
              </w:rPr>
              <w:tab/>
            </w:r>
          </w:p>
        </w:tc>
        <w:tc>
          <w:tcPr>
            <w:tcW w:w="4567" w:type="dxa"/>
          </w:tcPr>
          <w:p>
            <w:pPr>
              <w:pStyle w:val="TableParagraph"/>
              <w:tabs>
                <w:tab w:pos="2476" w:val="left" w:leader="none"/>
              </w:tabs>
              <w:spacing w:before="15"/>
              <w:ind w:left="1092"/>
              <w:rPr>
                <w:sz w:val="20"/>
              </w:rPr>
            </w:pPr>
            <w:r>
              <w:rPr>
                <w:sz w:val="20"/>
                <w:u w:val="single"/>
              </w:rPr>
              <w:t>transport</w:t>
              <w:tab/>
            </w:r>
          </w:p>
        </w:tc>
      </w:tr>
      <w:tr>
        <w:trPr>
          <w:trHeight w:val="270" w:hRule="atLeast"/>
        </w:trPr>
        <w:tc>
          <w:tcPr>
            <w:tcW w:w="3621" w:type="dxa"/>
          </w:tcPr>
          <w:p>
            <w:pPr>
              <w:pStyle w:val="TableParagraph"/>
              <w:tabs>
                <w:tab w:pos="1583" w:val="left" w:leader="none"/>
                <w:tab w:pos="3475" w:val="left" w:leader="none"/>
              </w:tabs>
              <w:spacing w:before="17"/>
              <w:ind w:left="200"/>
              <w:rPr>
                <w:sz w:val="20"/>
              </w:rPr>
            </w:pPr>
            <w:r>
              <w:rPr>
                <w:sz w:val="20"/>
              </w:rPr>
              <w:t>soon</w:t>
              <w:tab/>
            </w:r>
            <w:r>
              <w:rPr>
                <w:w w:val="100"/>
                <w:sz w:val="20"/>
                <w:u w:val="single"/>
              </w:rPr>
              <w:t> </w:t>
            </w:r>
            <w:r>
              <w:rPr>
                <w:sz w:val="20"/>
                <w:u w:val="single"/>
              </w:rPr>
              <w:tab/>
            </w:r>
          </w:p>
        </w:tc>
        <w:tc>
          <w:tcPr>
            <w:tcW w:w="4567" w:type="dxa"/>
          </w:tcPr>
          <w:p>
            <w:pPr>
              <w:pStyle w:val="TableParagraph"/>
              <w:tabs>
                <w:tab w:pos="2476" w:val="left" w:leader="none"/>
                <w:tab w:pos="4367" w:val="left" w:leader="none"/>
              </w:tabs>
              <w:spacing w:before="15"/>
              <w:ind w:left="1092"/>
              <w:rPr>
                <w:sz w:val="20"/>
              </w:rPr>
            </w:pPr>
            <w:r>
              <w:rPr>
                <w:sz w:val="20"/>
              </w:rPr>
              <w:t>tree</w:t>
              <w:tab/>
            </w:r>
            <w:r>
              <w:rPr>
                <w:w w:val="100"/>
                <w:sz w:val="20"/>
                <w:u w:val="single"/>
              </w:rPr>
              <w:t> </w:t>
            </w:r>
            <w:r>
              <w:rPr>
                <w:sz w:val="20"/>
                <w:u w:val="single"/>
              </w:rPr>
              <w:tab/>
            </w:r>
          </w:p>
        </w:tc>
      </w:tr>
      <w:tr>
        <w:trPr>
          <w:trHeight w:val="10"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10"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70"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69" w:hRule="atLeast"/>
        </w:trPr>
        <w:tc>
          <w:tcPr>
            <w:tcW w:w="3621" w:type="dxa"/>
          </w:tcPr>
          <w:p>
            <w:pPr>
              <w:pStyle w:val="TableParagraph"/>
              <w:rPr>
                <w:rFonts w:ascii="Times New Roman"/>
                <w:sz w:val="2"/>
              </w:rPr>
            </w:pPr>
          </w:p>
        </w:tc>
        <w:tc>
          <w:tcPr>
            <w:tcW w:w="4567" w:type="dxa"/>
          </w:tcPr>
          <w:p>
            <w:pPr>
              <w:pStyle w:val="TableParagraph"/>
              <w:rPr>
                <w:rFonts w:ascii="Times New Roman"/>
                <w:sz w:val="2"/>
              </w:rPr>
            </w:pPr>
          </w:p>
        </w:tc>
      </w:tr>
      <w:tr>
        <w:trPr>
          <w:trHeight w:val="248" w:hRule="atLeast"/>
        </w:trPr>
        <w:tc>
          <w:tcPr>
            <w:tcW w:w="3621" w:type="dxa"/>
          </w:tcPr>
          <w:p>
            <w:pPr>
              <w:pStyle w:val="TableParagraph"/>
              <w:tabs>
                <w:tab w:pos="1583" w:val="left" w:leader="none"/>
                <w:tab w:pos="3475" w:val="left" w:leader="none"/>
              </w:tabs>
              <w:spacing w:line="578" w:lineRule="exact"/>
              <w:ind w:left="200"/>
              <w:rPr>
                <w:sz w:val="20"/>
              </w:rPr>
            </w:pPr>
            <w:r>
              <w:rPr>
                <w:sz w:val="20"/>
              </w:rPr>
              <w:t>soup</w:t>
              <w:tab/>
            </w:r>
            <w:r>
              <w:rPr>
                <w:w w:val="100"/>
                <w:sz w:val="20"/>
                <w:u w:val="single"/>
              </w:rPr>
              <w:t> </w:t>
            </w:r>
            <w:r>
              <w:rPr>
                <w:sz w:val="20"/>
                <w:u w:val="single"/>
              </w:rPr>
              <w:tab/>
            </w:r>
          </w:p>
        </w:tc>
        <w:tc>
          <w:tcPr>
            <w:tcW w:w="4567" w:type="dxa"/>
          </w:tcPr>
          <w:p>
            <w:pPr>
              <w:pStyle w:val="TableParagraph"/>
              <w:tabs>
                <w:tab w:pos="2476" w:val="left" w:leader="none"/>
                <w:tab w:pos="4367" w:val="left" w:leader="none"/>
              </w:tabs>
              <w:spacing w:line="578" w:lineRule="exact"/>
              <w:ind w:left="1092"/>
              <w:rPr>
                <w:sz w:val="20"/>
              </w:rPr>
            </w:pPr>
            <w:r>
              <w:rPr>
                <w:sz w:val="20"/>
              </w:rPr>
              <w:t>true</w:t>
              <w:tab/>
            </w:r>
            <w:r>
              <w:rPr>
                <w:w w:val="100"/>
                <w:sz w:val="20"/>
                <w:u w:val="single"/>
              </w:rPr>
              <w:t> </w:t>
            </w:r>
            <w:r>
              <w:rPr>
                <w:sz w:val="20"/>
                <w:u w:val="single"/>
              </w:rPr>
              <w:tab/>
            </w:r>
          </w:p>
        </w:tc>
      </w:tr>
    </w:tbl>
    <w:p>
      <w:pPr>
        <w:pStyle w:val="BodyText"/>
        <w:spacing w:before="4"/>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headerReference w:type="default" r:id="rId69"/>
          <w:footerReference w:type="default" r:id="rId70"/>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400 Elementary Words</w:t>
      </w:r>
    </w:p>
    <w:p>
      <w:pPr>
        <w:pStyle w:val="BodyText"/>
        <w:rPr>
          <w:sz w:val="24"/>
        </w:rPr>
      </w:pPr>
    </w:p>
    <w:p>
      <w:pPr>
        <w:spacing w:before="0"/>
        <w:ind w:left="0" w:right="491" w:firstLine="0"/>
        <w:jc w:val="center"/>
        <w:rPr>
          <w:sz w:val="24"/>
        </w:rPr>
      </w:pPr>
      <w:r>
        <w:rPr>
          <w:sz w:val="24"/>
        </w:rPr>
        <w:t>Translate from Normal Spelling to Clear Alphabet</w:t>
      </w:r>
    </w:p>
    <w:p>
      <w:pPr>
        <w:pStyle w:val="BodyText"/>
      </w:pPr>
    </w:p>
    <w:p>
      <w:pPr>
        <w:pStyle w:val="BodyText"/>
        <w:spacing w:before="1"/>
        <w:rPr>
          <w:sz w:val="24"/>
        </w:rPr>
      </w:pPr>
    </w:p>
    <w:tbl>
      <w:tblPr>
        <w:tblW w:w="0" w:type="auto"/>
        <w:jc w:val="left"/>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27"/>
        <w:gridCol w:w="4762"/>
      </w:tblGrid>
      <w:tr>
        <w:trPr>
          <w:trHeight w:val="247" w:hRule="atLeast"/>
        </w:trPr>
        <w:tc>
          <w:tcPr>
            <w:tcW w:w="3427" w:type="dxa"/>
          </w:tcPr>
          <w:p>
            <w:pPr>
              <w:pStyle w:val="TableParagraph"/>
              <w:tabs>
                <w:tab w:pos="1584" w:val="left" w:leader="none"/>
                <w:tab w:pos="3475" w:val="left" w:leader="none"/>
              </w:tabs>
              <w:spacing w:line="224" w:lineRule="exact"/>
              <w:ind w:left="200" w:right="-58"/>
              <w:rPr>
                <w:sz w:val="20"/>
              </w:rPr>
            </w:pPr>
            <w:r>
              <w:rPr>
                <w:sz w:val="20"/>
              </w:rPr>
              <w:t>Tuesday</w:t>
              <w:tab/>
            </w:r>
            <w:r>
              <w:rPr>
                <w:w w:val="100"/>
                <w:sz w:val="20"/>
                <w:u w:val="single"/>
              </w:rPr>
              <w:t> </w:t>
            </w:r>
            <w:r>
              <w:rPr>
                <w:sz w:val="20"/>
                <w:u w:val="single"/>
              </w:rPr>
              <w:tab/>
            </w:r>
          </w:p>
        </w:tc>
        <w:tc>
          <w:tcPr>
            <w:tcW w:w="4762" w:type="dxa"/>
          </w:tcPr>
          <w:p>
            <w:pPr>
              <w:pStyle w:val="TableParagraph"/>
              <w:tabs>
                <w:tab w:pos="1383" w:val="left" w:leader="none"/>
                <w:tab w:pos="3275" w:val="left" w:leader="none"/>
              </w:tabs>
              <w:spacing w:line="224" w:lineRule="exact"/>
              <w:ind w:right="198"/>
              <w:jc w:val="right"/>
              <w:rPr>
                <w:sz w:val="20"/>
              </w:rPr>
            </w:pPr>
            <w:r>
              <w:rPr>
                <w:sz w:val="20"/>
              </w:rPr>
              <w:t>wood</w:t>
              <w:tab/>
            </w:r>
            <w:r>
              <w:rPr>
                <w:w w:val="100"/>
                <w:sz w:val="20"/>
                <w:u w:val="single"/>
              </w:rPr>
              <w:t> </w:t>
            </w:r>
            <w:r>
              <w:rPr>
                <w:sz w:val="20"/>
                <w:u w:val="single"/>
              </w:rPr>
              <w:tab/>
            </w:r>
          </w:p>
        </w:tc>
      </w:tr>
      <w:tr>
        <w:trPr>
          <w:trHeight w:val="270" w:hRule="atLeast"/>
        </w:trPr>
        <w:tc>
          <w:tcPr>
            <w:tcW w:w="3427" w:type="dxa"/>
          </w:tcPr>
          <w:p>
            <w:pPr>
              <w:pStyle w:val="TableParagraph"/>
              <w:tabs>
                <w:tab w:pos="1584" w:val="left" w:leader="none"/>
                <w:tab w:pos="3474" w:val="left" w:leader="none"/>
              </w:tabs>
              <w:spacing w:before="17"/>
              <w:ind w:left="200" w:right="-58"/>
              <w:rPr>
                <w:sz w:val="20"/>
              </w:rPr>
            </w:pPr>
            <w:r>
              <w:rPr>
                <w:sz w:val="20"/>
              </w:rPr>
              <w:t>twelve</w:t>
              <w:tab/>
            </w:r>
            <w:r>
              <w:rPr>
                <w:w w:val="100"/>
                <w:sz w:val="20"/>
                <w:u w:val="single"/>
              </w:rPr>
              <w:t> </w:t>
            </w:r>
            <w:r>
              <w:rPr>
                <w:sz w:val="20"/>
                <w:u w:val="single"/>
              </w:rPr>
              <w:tab/>
            </w:r>
          </w:p>
        </w:tc>
        <w:tc>
          <w:tcPr>
            <w:tcW w:w="4762" w:type="dxa"/>
          </w:tcPr>
          <w:p>
            <w:pPr>
              <w:pStyle w:val="TableParagraph"/>
              <w:tabs>
                <w:tab w:pos="1382" w:val="left" w:leader="none"/>
                <w:tab w:pos="3275" w:val="left" w:leader="none"/>
              </w:tabs>
              <w:spacing w:before="17"/>
              <w:ind w:right="198"/>
              <w:jc w:val="right"/>
              <w:rPr>
                <w:sz w:val="20"/>
              </w:rPr>
            </w:pPr>
            <w:r>
              <w:rPr>
                <w:sz w:val="20"/>
              </w:rPr>
              <w:t>world</w:t>
              <w:tab/>
            </w:r>
            <w:r>
              <w:rPr>
                <w:w w:val="100"/>
                <w:sz w:val="20"/>
                <w:u w:val="single"/>
              </w:rPr>
              <w:t> </w:t>
            </w:r>
            <w:r>
              <w:rPr>
                <w:sz w:val="20"/>
                <w:u w:val="single"/>
              </w:rPr>
              <w:tab/>
            </w:r>
          </w:p>
        </w:tc>
      </w:tr>
      <w:tr>
        <w:trPr>
          <w:trHeight w:val="269" w:hRule="atLeast"/>
        </w:trPr>
        <w:tc>
          <w:tcPr>
            <w:tcW w:w="3427" w:type="dxa"/>
          </w:tcPr>
          <w:p>
            <w:pPr>
              <w:pStyle w:val="TableParagraph"/>
              <w:tabs>
                <w:tab w:pos="1583" w:val="left" w:leader="none"/>
                <w:tab w:pos="3475" w:val="left" w:leader="none"/>
              </w:tabs>
              <w:spacing w:before="17"/>
              <w:ind w:left="200" w:right="-58"/>
              <w:rPr>
                <w:sz w:val="20"/>
              </w:rPr>
            </w:pPr>
            <w:r>
              <w:rPr>
                <w:sz w:val="20"/>
              </w:rPr>
              <w:t>two</w:t>
              <w:tab/>
            </w:r>
            <w:r>
              <w:rPr>
                <w:w w:val="100"/>
                <w:sz w:val="20"/>
                <w:u w:val="single"/>
              </w:rPr>
              <w:t> </w:t>
            </w:r>
            <w:r>
              <w:rPr>
                <w:sz w:val="20"/>
                <w:u w:val="single"/>
              </w:rPr>
              <w:tab/>
            </w:r>
          </w:p>
        </w:tc>
        <w:tc>
          <w:tcPr>
            <w:tcW w:w="4762" w:type="dxa"/>
          </w:tcPr>
          <w:p>
            <w:pPr>
              <w:pStyle w:val="TableParagraph"/>
              <w:tabs>
                <w:tab w:pos="1383" w:val="left" w:leader="none"/>
                <w:tab w:pos="3275" w:val="left" w:leader="none"/>
              </w:tabs>
              <w:spacing w:before="17"/>
              <w:ind w:right="198"/>
              <w:jc w:val="right"/>
              <w:rPr>
                <w:sz w:val="20"/>
              </w:rPr>
            </w:pPr>
            <w:r>
              <w:rPr>
                <w:sz w:val="20"/>
              </w:rPr>
              <w:t>would</w:t>
              <w:tab/>
            </w:r>
            <w:r>
              <w:rPr>
                <w:w w:val="100"/>
                <w:sz w:val="20"/>
                <w:u w:val="single"/>
              </w:rPr>
              <w:t> </w:t>
            </w:r>
            <w:r>
              <w:rPr>
                <w:sz w:val="20"/>
                <w:u w:val="single"/>
              </w:rPr>
              <w:tab/>
            </w:r>
          </w:p>
        </w:tc>
      </w:tr>
      <w:tr>
        <w:trPr>
          <w:trHeight w:val="270" w:hRule="atLeast"/>
        </w:trPr>
        <w:tc>
          <w:tcPr>
            <w:tcW w:w="3427" w:type="dxa"/>
          </w:tcPr>
          <w:p>
            <w:pPr>
              <w:pStyle w:val="TableParagraph"/>
              <w:tabs>
                <w:tab w:pos="1584" w:val="left" w:leader="none"/>
                <w:tab w:pos="3475" w:val="left" w:leader="none"/>
              </w:tabs>
              <w:spacing w:before="17"/>
              <w:ind w:left="200" w:right="-58"/>
              <w:rPr>
                <w:sz w:val="20"/>
              </w:rPr>
            </w:pPr>
            <w:r>
              <w:rPr>
                <w:sz w:val="20"/>
              </w:rPr>
              <w:t>umbrella</w:t>
              <w:tab/>
            </w:r>
            <w:r>
              <w:rPr>
                <w:w w:val="100"/>
                <w:sz w:val="20"/>
                <w:u w:val="single"/>
              </w:rPr>
              <w:t> </w:t>
            </w:r>
            <w:r>
              <w:rPr>
                <w:sz w:val="20"/>
                <w:u w:val="single"/>
              </w:rPr>
              <w:tab/>
            </w:r>
          </w:p>
        </w:tc>
        <w:tc>
          <w:tcPr>
            <w:tcW w:w="4762" w:type="dxa"/>
          </w:tcPr>
          <w:p>
            <w:pPr>
              <w:pStyle w:val="TableParagraph"/>
              <w:tabs>
                <w:tab w:pos="1383" w:val="left" w:leader="none"/>
                <w:tab w:pos="3275" w:val="left" w:leader="none"/>
              </w:tabs>
              <w:spacing w:before="17"/>
              <w:ind w:right="198"/>
              <w:jc w:val="right"/>
              <w:rPr>
                <w:sz w:val="20"/>
              </w:rPr>
            </w:pPr>
            <w:r>
              <w:rPr>
                <w:sz w:val="20"/>
              </w:rPr>
              <w:t>write</w:t>
              <w:tab/>
            </w:r>
            <w:r>
              <w:rPr>
                <w:w w:val="100"/>
                <w:sz w:val="20"/>
                <w:u w:val="single"/>
              </w:rPr>
              <w:t> </w:t>
            </w:r>
            <w:r>
              <w:rPr>
                <w:sz w:val="20"/>
                <w:u w:val="single"/>
              </w:rPr>
              <w:tab/>
            </w:r>
          </w:p>
        </w:tc>
      </w:tr>
      <w:tr>
        <w:trPr>
          <w:trHeight w:val="270" w:hRule="atLeast"/>
        </w:trPr>
        <w:tc>
          <w:tcPr>
            <w:tcW w:w="3427" w:type="dxa"/>
          </w:tcPr>
          <w:p>
            <w:pPr>
              <w:pStyle w:val="TableParagraph"/>
              <w:spacing w:before="17"/>
              <w:ind w:left="200"/>
              <w:rPr>
                <w:sz w:val="20"/>
              </w:rPr>
            </w:pPr>
            <w:r>
              <w:rPr>
                <w:sz w:val="20"/>
              </w:rPr>
              <w:t>uncle</w:t>
            </w:r>
          </w:p>
        </w:tc>
        <w:tc>
          <w:tcPr>
            <w:tcW w:w="4762" w:type="dxa"/>
          </w:tcPr>
          <w:p>
            <w:pPr>
              <w:pStyle w:val="TableParagraph"/>
              <w:tabs>
                <w:tab w:pos="1286" w:val="left" w:leader="none"/>
                <w:tab w:pos="2669" w:val="left" w:leader="none"/>
              </w:tabs>
              <w:spacing w:before="16"/>
              <w:ind w:left="48"/>
              <w:rPr>
                <w:sz w:val="20"/>
              </w:rPr>
            </w:pPr>
            <w:r>
              <w:rPr>
                <w:w w:val="100"/>
                <w:sz w:val="20"/>
                <w:u w:val="single"/>
              </w:rPr>
              <w:t> </w:t>
            </w:r>
            <w:r>
              <w:rPr>
                <w:sz w:val="20"/>
                <w:u w:val="single"/>
              </w:rPr>
              <w:tab/>
              <w:t>wrong</w:t>
              <w:tab/>
            </w:r>
          </w:p>
        </w:tc>
      </w:tr>
      <w:tr>
        <w:trPr>
          <w:trHeight w:val="269" w:hRule="atLeast"/>
        </w:trPr>
        <w:tc>
          <w:tcPr>
            <w:tcW w:w="3427" w:type="dxa"/>
          </w:tcPr>
          <w:p>
            <w:pPr>
              <w:pStyle w:val="TableParagraph"/>
              <w:spacing w:before="17"/>
              <w:ind w:left="200"/>
              <w:rPr>
                <w:sz w:val="20"/>
              </w:rPr>
            </w:pPr>
            <w:r>
              <w:rPr>
                <w:sz w:val="20"/>
              </w:rPr>
              <w:t>understand</w:t>
            </w:r>
          </w:p>
        </w:tc>
        <w:tc>
          <w:tcPr>
            <w:tcW w:w="4762" w:type="dxa"/>
          </w:tcPr>
          <w:p>
            <w:pPr>
              <w:pStyle w:val="TableParagraph"/>
              <w:tabs>
                <w:tab w:pos="1286" w:val="left" w:leader="none"/>
                <w:tab w:pos="2670" w:val="left" w:leader="none"/>
              </w:tabs>
              <w:spacing w:before="16"/>
              <w:ind w:left="47"/>
              <w:rPr>
                <w:sz w:val="20"/>
              </w:rPr>
            </w:pPr>
            <w:r>
              <w:rPr>
                <w:w w:val="100"/>
                <w:sz w:val="20"/>
                <w:u w:val="single"/>
              </w:rPr>
              <w:t> </w:t>
            </w:r>
            <w:r>
              <w:rPr>
                <w:sz w:val="20"/>
                <w:u w:val="single"/>
              </w:rPr>
              <w:tab/>
              <w:t>year</w:t>
              <w:tab/>
            </w:r>
          </w:p>
        </w:tc>
      </w:tr>
      <w:tr>
        <w:trPr>
          <w:trHeight w:val="270" w:hRule="atLeast"/>
        </w:trPr>
        <w:tc>
          <w:tcPr>
            <w:tcW w:w="3427" w:type="dxa"/>
          </w:tcPr>
          <w:p>
            <w:pPr>
              <w:pStyle w:val="TableParagraph"/>
              <w:spacing w:before="17"/>
              <w:ind w:left="200"/>
              <w:rPr>
                <w:sz w:val="20"/>
              </w:rPr>
            </w:pPr>
            <w:r>
              <w:rPr>
                <w:sz w:val="20"/>
              </w:rPr>
              <w:t>uniform</w:t>
            </w:r>
          </w:p>
        </w:tc>
        <w:tc>
          <w:tcPr>
            <w:tcW w:w="4762" w:type="dxa"/>
          </w:tcPr>
          <w:p>
            <w:pPr>
              <w:pStyle w:val="TableParagraph"/>
              <w:tabs>
                <w:tab w:pos="1286" w:val="left" w:leader="none"/>
                <w:tab w:pos="2670" w:val="left" w:leader="none"/>
              </w:tabs>
              <w:spacing w:before="16"/>
              <w:ind w:left="48"/>
              <w:rPr>
                <w:sz w:val="20"/>
              </w:rPr>
            </w:pPr>
            <w:r>
              <w:rPr>
                <w:w w:val="100"/>
                <w:sz w:val="20"/>
                <w:u w:val="single"/>
              </w:rPr>
              <w:t> </w:t>
            </w:r>
            <w:r>
              <w:rPr>
                <w:sz w:val="20"/>
                <w:u w:val="single"/>
              </w:rPr>
              <w:tab/>
              <w:t>yellow</w:t>
              <w:tab/>
            </w:r>
          </w:p>
        </w:tc>
      </w:tr>
      <w:tr>
        <w:trPr>
          <w:trHeight w:val="270" w:hRule="atLeast"/>
        </w:trPr>
        <w:tc>
          <w:tcPr>
            <w:tcW w:w="3427" w:type="dxa"/>
          </w:tcPr>
          <w:p>
            <w:pPr>
              <w:pStyle w:val="TableParagraph"/>
              <w:spacing w:before="17"/>
              <w:ind w:left="200"/>
              <w:rPr>
                <w:sz w:val="20"/>
              </w:rPr>
            </w:pPr>
            <w:r>
              <w:rPr>
                <w:sz w:val="20"/>
              </w:rPr>
              <w:t>use</w:t>
            </w:r>
          </w:p>
        </w:tc>
        <w:tc>
          <w:tcPr>
            <w:tcW w:w="4762" w:type="dxa"/>
          </w:tcPr>
          <w:p>
            <w:pPr>
              <w:pStyle w:val="TableParagraph"/>
              <w:tabs>
                <w:tab w:pos="1286" w:val="left" w:leader="none"/>
                <w:tab w:pos="2670" w:val="left" w:leader="none"/>
              </w:tabs>
              <w:spacing w:before="16"/>
              <w:ind w:left="48"/>
              <w:rPr>
                <w:sz w:val="20"/>
              </w:rPr>
            </w:pPr>
            <w:r>
              <w:rPr>
                <w:w w:val="100"/>
                <w:sz w:val="20"/>
                <w:u w:val="single"/>
              </w:rPr>
              <w:t> </w:t>
            </w:r>
            <w:r>
              <w:rPr>
                <w:sz w:val="20"/>
                <w:u w:val="single"/>
              </w:rPr>
              <w:tab/>
              <w:t>yes</w:t>
              <w:tab/>
            </w:r>
          </w:p>
        </w:tc>
      </w:tr>
      <w:tr>
        <w:trPr>
          <w:trHeight w:val="269" w:hRule="atLeast"/>
        </w:trPr>
        <w:tc>
          <w:tcPr>
            <w:tcW w:w="3427" w:type="dxa"/>
          </w:tcPr>
          <w:p>
            <w:pPr>
              <w:pStyle w:val="TableParagraph"/>
              <w:spacing w:before="17"/>
              <w:ind w:left="200"/>
              <w:rPr>
                <w:sz w:val="20"/>
              </w:rPr>
            </w:pPr>
            <w:r>
              <w:rPr>
                <w:sz w:val="20"/>
              </w:rPr>
              <w:t>van</w:t>
            </w:r>
          </w:p>
        </w:tc>
        <w:tc>
          <w:tcPr>
            <w:tcW w:w="4762" w:type="dxa"/>
          </w:tcPr>
          <w:p>
            <w:pPr>
              <w:pStyle w:val="TableParagraph"/>
              <w:tabs>
                <w:tab w:pos="1286" w:val="left" w:leader="none"/>
                <w:tab w:pos="2670" w:val="left" w:leader="none"/>
              </w:tabs>
              <w:spacing w:before="16"/>
              <w:ind w:left="48"/>
              <w:rPr>
                <w:sz w:val="20"/>
              </w:rPr>
            </w:pPr>
            <w:r>
              <w:rPr>
                <w:w w:val="100"/>
                <w:sz w:val="20"/>
                <w:u w:val="single"/>
              </w:rPr>
              <w:t> </w:t>
            </w:r>
            <w:r>
              <w:rPr>
                <w:sz w:val="20"/>
                <w:u w:val="single"/>
              </w:rPr>
              <w:tab/>
              <w:t>yet</w:t>
              <w:tab/>
            </w:r>
          </w:p>
        </w:tc>
      </w:tr>
      <w:tr>
        <w:trPr>
          <w:trHeight w:val="270" w:hRule="atLeast"/>
        </w:trPr>
        <w:tc>
          <w:tcPr>
            <w:tcW w:w="3427" w:type="dxa"/>
          </w:tcPr>
          <w:p>
            <w:pPr>
              <w:pStyle w:val="TableParagraph"/>
              <w:spacing w:before="17"/>
              <w:ind w:left="200"/>
              <w:rPr>
                <w:sz w:val="20"/>
              </w:rPr>
            </w:pPr>
            <w:r>
              <w:rPr>
                <w:sz w:val="20"/>
              </w:rPr>
              <w:t>very</w:t>
            </w:r>
          </w:p>
        </w:tc>
        <w:tc>
          <w:tcPr>
            <w:tcW w:w="4762" w:type="dxa"/>
          </w:tcPr>
          <w:p>
            <w:pPr>
              <w:pStyle w:val="TableParagraph"/>
              <w:tabs>
                <w:tab w:pos="1286" w:val="left" w:leader="none"/>
                <w:tab w:pos="2670" w:val="left" w:leader="none"/>
              </w:tabs>
              <w:spacing w:before="16"/>
              <w:ind w:left="48"/>
              <w:rPr>
                <w:sz w:val="20"/>
              </w:rPr>
            </w:pPr>
            <w:r>
              <w:rPr>
                <w:w w:val="100"/>
                <w:sz w:val="20"/>
                <w:u w:val="single"/>
              </w:rPr>
              <w:t> </w:t>
            </w:r>
            <w:r>
              <w:rPr>
                <w:sz w:val="20"/>
                <w:u w:val="single"/>
              </w:rPr>
              <w:tab/>
              <w:t>you</w:t>
              <w:tab/>
            </w:r>
          </w:p>
        </w:tc>
      </w:tr>
      <w:tr>
        <w:trPr>
          <w:trHeight w:val="270" w:hRule="atLeast"/>
        </w:trPr>
        <w:tc>
          <w:tcPr>
            <w:tcW w:w="3427" w:type="dxa"/>
          </w:tcPr>
          <w:p>
            <w:pPr>
              <w:pStyle w:val="TableParagraph"/>
              <w:spacing w:before="17"/>
              <w:ind w:left="200"/>
              <w:rPr>
                <w:sz w:val="20"/>
              </w:rPr>
            </w:pPr>
            <w:r>
              <w:rPr>
                <w:sz w:val="20"/>
              </w:rPr>
              <w:t>visit</w:t>
            </w:r>
          </w:p>
        </w:tc>
        <w:tc>
          <w:tcPr>
            <w:tcW w:w="4762" w:type="dxa"/>
          </w:tcPr>
          <w:p>
            <w:pPr>
              <w:pStyle w:val="TableParagraph"/>
              <w:tabs>
                <w:tab w:pos="1286" w:val="left" w:leader="none"/>
                <w:tab w:pos="2670" w:val="left" w:leader="none"/>
              </w:tabs>
              <w:spacing w:before="16"/>
              <w:ind w:left="48"/>
              <w:rPr>
                <w:sz w:val="20"/>
              </w:rPr>
            </w:pPr>
            <w:r>
              <w:rPr>
                <w:w w:val="100"/>
                <w:sz w:val="20"/>
                <w:u w:val="single"/>
              </w:rPr>
              <w:t> </w:t>
            </w:r>
            <w:r>
              <w:rPr>
                <w:sz w:val="20"/>
                <w:u w:val="single"/>
              </w:rPr>
              <w:tab/>
              <w:t>young</w:t>
              <w:tab/>
            </w:r>
          </w:p>
        </w:tc>
      </w:tr>
      <w:tr>
        <w:trPr>
          <w:trHeight w:val="269" w:hRule="atLeast"/>
        </w:trPr>
        <w:tc>
          <w:tcPr>
            <w:tcW w:w="3427" w:type="dxa"/>
          </w:tcPr>
          <w:p>
            <w:pPr>
              <w:pStyle w:val="TableParagraph"/>
              <w:spacing w:before="17"/>
              <w:ind w:left="200"/>
              <w:rPr>
                <w:sz w:val="20"/>
              </w:rPr>
            </w:pPr>
            <w:r>
              <w:rPr>
                <w:sz w:val="20"/>
              </w:rPr>
              <w:t>walk</w:t>
            </w:r>
          </w:p>
        </w:tc>
        <w:tc>
          <w:tcPr>
            <w:tcW w:w="4762" w:type="dxa"/>
          </w:tcPr>
          <w:p>
            <w:pPr>
              <w:pStyle w:val="TableParagraph"/>
              <w:tabs>
                <w:tab w:pos="1286" w:val="left" w:leader="none"/>
                <w:tab w:pos="2670" w:val="left" w:leader="none"/>
              </w:tabs>
              <w:spacing w:before="16"/>
              <w:ind w:left="48"/>
              <w:rPr>
                <w:sz w:val="20"/>
              </w:rPr>
            </w:pPr>
            <w:r>
              <w:rPr>
                <w:w w:val="100"/>
                <w:sz w:val="20"/>
                <w:u w:val="single"/>
              </w:rPr>
              <w:t> </w:t>
            </w:r>
            <w:r>
              <w:rPr>
                <w:sz w:val="20"/>
                <w:u w:val="single"/>
              </w:rPr>
              <w:tab/>
              <w:t>your</w:t>
              <w:tab/>
            </w:r>
          </w:p>
        </w:tc>
      </w:tr>
      <w:tr>
        <w:trPr>
          <w:trHeight w:val="269" w:hRule="atLeast"/>
        </w:trPr>
        <w:tc>
          <w:tcPr>
            <w:tcW w:w="3427" w:type="dxa"/>
          </w:tcPr>
          <w:p>
            <w:pPr>
              <w:pStyle w:val="TableParagraph"/>
              <w:spacing w:before="17"/>
              <w:ind w:left="200"/>
              <w:rPr>
                <w:sz w:val="20"/>
              </w:rPr>
            </w:pPr>
            <w:r>
              <w:rPr>
                <w:sz w:val="20"/>
              </w:rPr>
              <w:t>wall</w:t>
            </w:r>
          </w:p>
        </w:tc>
        <w:tc>
          <w:tcPr>
            <w:tcW w:w="4762" w:type="dxa"/>
          </w:tcPr>
          <w:p>
            <w:pPr>
              <w:pStyle w:val="TableParagraph"/>
              <w:tabs>
                <w:tab w:pos="1286" w:val="left" w:leader="none"/>
                <w:tab w:pos="2669" w:val="left" w:leader="none"/>
              </w:tabs>
              <w:spacing w:before="16"/>
              <w:ind w:left="47"/>
              <w:rPr>
                <w:sz w:val="20"/>
              </w:rPr>
            </w:pPr>
            <w:r>
              <w:rPr>
                <w:w w:val="100"/>
                <w:sz w:val="20"/>
                <w:u w:val="single"/>
              </w:rPr>
              <w:t> </w:t>
            </w:r>
            <w:r>
              <w:rPr>
                <w:sz w:val="20"/>
                <w:u w:val="single"/>
              </w:rPr>
              <w:tab/>
              <w:t>zebra</w:t>
              <w:tab/>
            </w:r>
          </w:p>
        </w:tc>
      </w:tr>
      <w:tr>
        <w:trPr>
          <w:trHeight w:val="270" w:hRule="atLeast"/>
        </w:trPr>
        <w:tc>
          <w:tcPr>
            <w:tcW w:w="3427" w:type="dxa"/>
          </w:tcPr>
          <w:p>
            <w:pPr>
              <w:pStyle w:val="TableParagraph"/>
              <w:spacing w:before="17"/>
              <w:ind w:left="200"/>
              <w:rPr>
                <w:sz w:val="20"/>
              </w:rPr>
            </w:pPr>
            <w:r>
              <w:rPr>
                <w:sz w:val="20"/>
              </w:rPr>
              <w:t>wardrobe</w:t>
            </w:r>
          </w:p>
        </w:tc>
        <w:tc>
          <w:tcPr>
            <w:tcW w:w="4762" w:type="dxa"/>
          </w:tcPr>
          <w:p>
            <w:pPr>
              <w:pStyle w:val="TableParagraph"/>
              <w:tabs>
                <w:tab w:pos="1286" w:val="left" w:leader="none"/>
                <w:tab w:pos="2670" w:val="left" w:leader="none"/>
              </w:tabs>
              <w:spacing w:before="16"/>
              <w:ind w:left="48"/>
              <w:rPr>
                <w:sz w:val="20"/>
              </w:rPr>
            </w:pPr>
            <w:r>
              <w:rPr>
                <w:w w:val="100"/>
                <w:sz w:val="20"/>
                <w:u w:val="single"/>
              </w:rPr>
              <w:t> </w:t>
            </w:r>
            <w:r>
              <w:rPr>
                <w:sz w:val="20"/>
                <w:u w:val="single"/>
              </w:rPr>
              <w:tab/>
              <w:t>zero</w:t>
              <w:tab/>
            </w:r>
          </w:p>
        </w:tc>
      </w:tr>
      <w:tr>
        <w:trPr>
          <w:trHeight w:val="270" w:hRule="atLeast"/>
        </w:trPr>
        <w:tc>
          <w:tcPr>
            <w:tcW w:w="3427" w:type="dxa"/>
          </w:tcPr>
          <w:p>
            <w:pPr>
              <w:pStyle w:val="TableParagraph"/>
              <w:spacing w:before="17"/>
              <w:ind w:left="200"/>
              <w:rPr>
                <w:sz w:val="20"/>
              </w:rPr>
            </w:pPr>
            <w:r>
              <w:rPr>
                <w:sz w:val="20"/>
              </w:rPr>
              <w:t>warm</w:t>
            </w:r>
          </w:p>
        </w:tc>
        <w:tc>
          <w:tcPr>
            <w:tcW w:w="4762" w:type="dxa"/>
          </w:tcPr>
          <w:p>
            <w:pPr>
              <w:pStyle w:val="TableParagraph"/>
              <w:tabs>
                <w:tab w:pos="1286" w:val="left" w:leader="none"/>
                <w:tab w:pos="2669" w:val="left" w:leader="none"/>
              </w:tabs>
              <w:spacing w:before="16"/>
              <w:ind w:left="48"/>
              <w:rPr>
                <w:sz w:val="20"/>
              </w:rPr>
            </w:pPr>
            <w:r>
              <w:rPr>
                <w:w w:val="100"/>
                <w:sz w:val="20"/>
                <w:u w:val="single"/>
              </w:rPr>
              <w:t> </w:t>
            </w:r>
            <w:r>
              <w:rPr>
                <w:sz w:val="20"/>
                <w:u w:val="single"/>
              </w:rPr>
              <w:tab/>
              <w:t>zip</w:t>
              <w:tab/>
            </w:r>
          </w:p>
        </w:tc>
      </w:tr>
      <w:tr>
        <w:trPr>
          <w:trHeight w:val="269" w:hRule="atLeast"/>
        </w:trPr>
        <w:tc>
          <w:tcPr>
            <w:tcW w:w="3427" w:type="dxa"/>
          </w:tcPr>
          <w:p>
            <w:pPr>
              <w:pStyle w:val="TableParagraph"/>
              <w:tabs>
                <w:tab w:pos="1582" w:val="left" w:leader="none"/>
                <w:tab w:pos="3475" w:val="left" w:leader="none"/>
              </w:tabs>
              <w:spacing w:before="17"/>
              <w:ind w:left="200" w:right="-58"/>
              <w:rPr>
                <w:sz w:val="20"/>
              </w:rPr>
            </w:pPr>
            <w:r>
              <w:rPr>
                <w:sz w:val="20"/>
              </w:rPr>
              <w:t>wash</w:t>
              <w:tab/>
            </w:r>
            <w:r>
              <w:rPr>
                <w:w w:val="100"/>
                <w:sz w:val="20"/>
                <w:u w:val="single"/>
              </w:rPr>
              <w:t> </w:t>
            </w:r>
            <w:r>
              <w:rPr>
                <w:sz w:val="20"/>
                <w:u w:val="single"/>
              </w:rPr>
              <w:tab/>
            </w:r>
          </w:p>
        </w:tc>
        <w:tc>
          <w:tcPr>
            <w:tcW w:w="4762" w:type="dxa"/>
          </w:tcPr>
          <w:p>
            <w:pPr>
              <w:pStyle w:val="TableParagraph"/>
              <w:rPr>
                <w:rFonts w:ascii="Times New Roman"/>
                <w:sz w:val="20"/>
              </w:rPr>
            </w:pPr>
          </w:p>
        </w:tc>
      </w:tr>
      <w:tr>
        <w:trPr>
          <w:trHeight w:val="270" w:hRule="atLeast"/>
        </w:trPr>
        <w:tc>
          <w:tcPr>
            <w:tcW w:w="3427" w:type="dxa"/>
          </w:tcPr>
          <w:p>
            <w:pPr>
              <w:pStyle w:val="TableParagraph"/>
              <w:tabs>
                <w:tab w:pos="1584" w:val="left" w:leader="none"/>
                <w:tab w:pos="3475" w:val="left" w:leader="none"/>
              </w:tabs>
              <w:spacing w:before="17"/>
              <w:ind w:left="200" w:right="-58"/>
              <w:rPr>
                <w:sz w:val="20"/>
              </w:rPr>
            </w:pPr>
            <w:r>
              <w:rPr>
                <w:sz w:val="20"/>
              </w:rPr>
              <w:t>watch</w:t>
              <w:tab/>
            </w:r>
            <w:r>
              <w:rPr>
                <w:w w:val="100"/>
                <w:sz w:val="20"/>
                <w:u w:val="single"/>
              </w:rPr>
              <w:t> </w:t>
            </w:r>
            <w:r>
              <w:rPr>
                <w:sz w:val="20"/>
                <w:u w:val="single"/>
              </w:rPr>
              <w:tab/>
            </w:r>
          </w:p>
        </w:tc>
        <w:tc>
          <w:tcPr>
            <w:tcW w:w="4762" w:type="dxa"/>
          </w:tcPr>
          <w:p>
            <w:pPr>
              <w:pStyle w:val="TableParagraph"/>
              <w:rPr>
                <w:rFonts w:ascii="Times New Roman"/>
                <w:sz w:val="20"/>
              </w:rPr>
            </w:pPr>
          </w:p>
        </w:tc>
      </w:tr>
      <w:tr>
        <w:trPr>
          <w:trHeight w:val="270" w:hRule="atLeast"/>
        </w:trPr>
        <w:tc>
          <w:tcPr>
            <w:tcW w:w="3427" w:type="dxa"/>
          </w:tcPr>
          <w:p>
            <w:pPr>
              <w:pStyle w:val="TableParagraph"/>
              <w:tabs>
                <w:tab w:pos="1583" w:val="left" w:leader="none"/>
                <w:tab w:pos="3474" w:val="left" w:leader="none"/>
              </w:tabs>
              <w:spacing w:before="17"/>
              <w:ind w:left="200" w:right="-58"/>
              <w:rPr>
                <w:sz w:val="20"/>
              </w:rPr>
            </w:pPr>
            <w:r>
              <w:rPr>
                <w:sz w:val="20"/>
              </w:rPr>
              <w:t>way</w:t>
              <w:tab/>
            </w:r>
            <w:r>
              <w:rPr>
                <w:w w:val="100"/>
                <w:sz w:val="20"/>
                <w:u w:val="single"/>
              </w:rPr>
              <w:t> </w:t>
            </w:r>
            <w:r>
              <w:rPr>
                <w:sz w:val="20"/>
                <w:u w:val="single"/>
              </w:rPr>
              <w:tab/>
            </w:r>
          </w:p>
        </w:tc>
        <w:tc>
          <w:tcPr>
            <w:tcW w:w="4762" w:type="dxa"/>
          </w:tcPr>
          <w:p>
            <w:pPr>
              <w:pStyle w:val="TableParagraph"/>
              <w:rPr>
                <w:rFonts w:ascii="Times New Roman"/>
                <w:sz w:val="20"/>
              </w:rPr>
            </w:pPr>
          </w:p>
        </w:tc>
      </w:tr>
      <w:tr>
        <w:trPr>
          <w:trHeight w:val="269" w:hRule="atLeast"/>
        </w:trPr>
        <w:tc>
          <w:tcPr>
            <w:tcW w:w="3427" w:type="dxa"/>
          </w:tcPr>
          <w:p>
            <w:pPr>
              <w:pStyle w:val="TableParagraph"/>
              <w:tabs>
                <w:tab w:pos="1583" w:val="left" w:leader="none"/>
                <w:tab w:pos="3474" w:val="left" w:leader="none"/>
              </w:tabs>
              <w:spacing w:before="17"/>
              <w:ind w:left="200" w:right="-58"/>
              <w:rPr>
                <w:sz w:val="20"/>
              </w:rPr>
            </w:pPr>
            <w:r>
              <w:rPr>
                <w:sz w:val="20"/>
              </w:rPr>
              <w:t>way</w:t>
            </w:r>
            <w:r>
              <w:rPr>
                <w:spacing w:val="-1"/>
                <w:sz w:val="20"/>
              </w:rPr>
              <w:t> </w:t>
            </w:r>
            <w:r>
              <w:rPr>
                <w:sz w:val="20"/>
              </w:rPr>
              <w:t>in</w:t>
              <w:tab/>
            </w:r>
            <w:r>
              <w:rPr>
                <w:w w:val="100"/>
                <w:sz w:val="20"/>
                <w:u w:val="single"/>
              </w:rPr>
              <w:t> </w:t>
            </w:r>
            <w:r>
              <w:rPr>
                <w:sz w:val="20"/>
                <w:u w:val="single"/>
              </w:rPr>
              <w:tab/>
            </w:r>
          </w:p>
        </w:tc>
        <w:tc>
          <w:tcPr>
            <w:tcW w:w="4762" w:type="dxa"/>
          </w:tcPr>
          <w:p>
            <w:pPr>
              <w:pStyle w:val="TableParagraph"/>
              <w:rPr>
                <w:rFonts w:ascii="Times New Roman"/>
                <w:sz w:val="20"/>
              </w:rPr>
            </w:pPr>
          </w:p>
        </w:tc>
      </w:tr>
      <w:tr>
        <w:trPr>
          <w:trHeight w:val="270" w:hRule="atLeast"/>
        </w:trPr>
        <w:tc>
          <w:tcPr>
            <w:tcW w:w="3427" w:type="dxa"/>
          </w:tcPr>
          <w:p>
            <w:pPr>
              <w:pStyle w:val="TableParagraph"/>
              <w:tabs>
                <w:tab w:pos="1583" w:val="left" w:leader="none"/>
                <w:tab w:pos="3475" w:val="left" w:leader="none"/>
              </w:tabs>
              <w:spacing w:before="17"/>
              <w:ind w:left="200" w:right="-58"/>
              <w:rPr>
                <w:sz w:val="20"/>
              </w:rPr>
            </w:pPr>
            <w:r>
              <w:rPr>
                <w:sz w:val="20"/>
              </w:rPr>
              <w:t>weather</w:t>
              <w:tab/>
            </w:r>
            <w:r>
              <w:rPr>
                <w:w w:val="100"/>
                <w:sz w:val="20"/>
                <w:u w:val="single"/>
              </w:rPr>
              <w:t> </w:t>
            </w:r>
            <w:r>
              <w:rPr>
                <w:sz w:val="20"/>
                <w:u w:val="single"/>
              </w:rPr>
              <w:tab/>
            </w:r>
          </w:p>
        </w:tc>
        <w:tc>
          <w:tcPr>
            <w:tcW w:w="4762" w:type="dxa"/>
          </w:tcPr>
          <w:p>
            <w:pPr>
              <w:pStyle w:val="TableParagraph"/>
              <w:rPr>
                <w:rFonts w:ascii="Times New Roman"/>
                <w:sz w:val="20"/>
              </w:rPr>
            </w:pPr>
          </w:p>
        </w:tc>
      </w:tr>
      <w:tr>
        <w:trPr>
          <w:trHeight w:val="270" w:hRule="atLeast"/>
        </w:trPr>
        <w:tc>
          <w:tcPr>
            <w:tcW w:w="3427" w:type="dxa"/>
          </w:tcPr>
          <w:p>
            <w:pPr>
              <w:pStyle w:val="TableParagraph"/>
              <w:tabs>
                <w:tab w:pos="1583" w:val="left" w:leader="none"/>
                <w:tab w:pos="3475" w:val="left" w:leader="none"/>
              </w:tabs>
              <w:spacing w:before="17"/>
              <w:ind w:left="200" w:right="-58"/>
              <w:rPr>
                <w:sz w:val="20"/>
              </w:rPr>
            </w:pPr>
            <w:r>
              <w:rPr>
                <w:sz w:val="20"/>
              </w:rPr>
              <w:t>wedding</w:t>
              <w:tab/>
            </w:r>
            <w:r>
              <w:rPr>
                <w:w w:val="100"/>
                <w:sz w:val="20"/>
                <w:u w:val="single"/>
              </w:rPr>
              <w:t> </w:t>
            </w:r>
            <w:r>
              <w:rPr>
                <w:sz w:val="20"/>
                <w:u w:val="single"/>
              </w:rPr>
              <w:tab/>
            </w:r>
          </w:p>
        </w:tc>
        <w:tc>
          <w:tcPr>
            <w:tcW w:w="4762" w:type="dxa"/>
          </w:tcPr>
          <w:p>
            <w:pPr>
              <w:pStyle w:val="TableParagraph"/>
              <w:rPr>
                <w:rFonts w:ascii="Times New Roman"/>
                <w:sz w:val="20"/>
              </w:rPr>
            </w:pPr>
          </w:p>
        </w:tc>
      </w:tr>
      <w:tr>
        <w:trPr>
          <w:trHeight w:val="269" w:hRule="atLeast"/>
        </w:trPr>
        <w:tc>
          <w:tcPr>
            <w:tcW w:w="3427" w:type="dxa"/>
          </w:tcPr>
          <w:p>
            <w:pPr>
              <w:pStyle w:val="TableParagraph"/>
              <w:tabs>
                <w:tab w:pos="1583" w:val="left" w:leader="none"/>
                <w:tab w:pos="3475" w:val="left" w:leader="none"/>
              </w:tabs>
              <w:spacing w:before="17"/>
              <w:ind w:left="200" w:right="-58"/>
              <w:rPr>
                <w:sz w:val="20"/>
              </w:rPr>
            </w:pPr>
            <w:r>
              <w:rPr>
                <w:sz w:val="20"/>
              </w:rPr>
              <w:t>Wednesday</w:t>
              <w:tab/>
            </w:r>
            <w:r>
              <w:rPr>
                <w:w w:val="100"/>
                <w:sz w:val="20"/>
                <w:u w:val="single"/>
              </w:rPr>
              <w:t> </w:t>
            </w:r>
            <w:r>
              <w:rPr>
                <w:sz w:val="20"/>
                <w:u w:val="single"/>
              </w:rPr>
              <w:tab/>
            </w:r>
          </w:p>
        </w:tc>
        <w:tc>
          <w:tcPr>
            <w:tcW w:w="4762" w:type="dxa"/>
          </w:tcPr>
          <w:p>
            <w:pPr>
              <w:pStyle w:val="TableParagraph"/>
              <w:rPr>
                <w:rFonts w:ascii="Times New Roman"/>
                <w:sz w:val="20"/>
              </w:rPr>
            </w:pPr>
          </w:p>
        </w:tc>
      </w:tr>
      <w:tr>
        <w:trPr>
          <w:trHeight w:val="270" w:hRule="atLeast"/>
        </w:trPr>
        <w:tc>
          <w:tcPr>
            <w:tcW w:w="3427" w:type="dxa"/>
          </w:tcPr>
          <w:p>
            <w:pPr>
              <w:pStyle w:val="TableParagraph"/>
              <w:tabs>
                <w:tab w:pos="1583" w:val="left" w:leader="none"/>
                <w:tab w:pos="3475" w:val="left" w:leader="none"/>
              </w:tabs>
              <w:spacing w:before="17"/>
              <w:ind w:left="200" w:right="-58"/>
              <w:rPr>
                <w:sz w:val="20"/>
              </w:rPr>
            </w:pPr>
            <w:r>
              <w:rPr>
                <w:sz w:val="20"/>
              </w:rPr>
              <w:t>week</w:t>
              <w:tab/>
            </w:r>
            <w:r>
              <w:rPr>
                <w:w w:val="100"/>
                <w:sz w:val="20"/>
                <w:u w:val="single"/>
              </w:rPr>
              <w:t> </w:t>
            </w:r>
            <w:r>
              <w:rPr>
                <w:sz w:val="20"/>
                <w:u w:val="single"/>
              </w:rPr>
              <w:tab/>
            </w:r>
          </w:p>
        </w:tc>
        <w:tc>
          <w:tcPr>
            <w:tcW w:w="4762" w:type="dxa"/>
          </w:tcPr>
          <w:p>
            <w:pPr>
              <w:pStyle w:val="TableParagraph"/>
              <w:rPr>
                <w:rFonts w:ascii="Times New Roman"/>
                <w:sz w:val="20"/>
              </w:rPr>
            </w:pPr>
          </w:p>
        </w:tc>
      </w:tr>
      <w:tr>
        <w:trPr>
          <w:trHeight w:val="270" w:hRule="atLeast"/>
        </w:trPr>
        <w:tc>
          <w:tcPr>
            <w:tcW w:w="3427" w:type="dxa"/>
          </w:tcPr>
          <w:p>
            <w:pPr>
              <w:pStyle w:val="TableParagraph"/>
              <w:tabs>
                <w:tab w:pos="1583" w:val="left" w:leader="none"/>
                <w:tab w:pos="3475" w:val="left" w:leader="none"/>
              </w:tabs>
              <w:spacing w:before="17"/>
              <w:ind w:left="200" w:right="-58"/>
              <w:rPr>
                <w:sz w:val="20"/>
              </w:rPr>
            </w:pPr>
            <w:r>
              <w:rPr>
                <w:sz w:val="20"/>
              </w:rPr>
              <w:t>welcome</w:t>
              <w:tab/>
            </w:r>
            <w:r>
              <w:rPr>
                <w:w w:val="100"/>
                <w:sz w:val="20"/>
                <w:u w:val="single"/>
              </w:rPr>
              <w:t> </w:t>
            </w:r>
            <w:r>
              <w:rPr>
                <w:sz w:val="20"/>
                <w:u w:val="single"/>
              </w:rPr>
              <w:tab/>
            </w:r>
          </w:p>
        </w:tc>
        <w:tc>
          <w:tcPr>
            <w:tcW w:w="4762" w:type="dxa"/>
          </w:tcPr>
          <w:p>
            <w:pPr>
              <w:pStyle w:val="TableParagraph"/>
              <w:rPr>
                <w:rFonts w:ascii="Times New Roman"/>
                <w:sz w:val="20"/>
              </w:rPr>
            </w:pPr>
          </w:p>
        </w:tc>
      </w:tr>
      <w:tr>
        <w:trPr>
          <w:trHeight w:val="269" w:hRule="atLeast"/>
        </w:trPr>
        <w:tc>
          <w:tcPr>
            <w:tcW w:w="3427" w:type="dxa"/>
          </w:tcPr>
          <w:p>
            <w:pPr>
              <w:pStyle w:val="TableParagraph"/>
              <w:tabs>
                <w:tab w:pos="1583" w:val="left" w:leader="none"/>
                <w:tab w:pos="3475" w:val="left" w:leader="none"/>
              </w:tabs>
              <w:spacing w:before="17"/>
              <w:ind w:left="200" w:right="-58"/>
              <w:rPr>
                <w:sz w:val="20"/>
              </w:rPr>
            </w:pPr>
            <w:r>
              <w:rPr>
                <w:sz w:val="20"/>
              </w:rPr>
              <w:t>went</w:t>
              <w:tab/>
            </w:r>
            <w:r>
              <w:rPr>
                <w:w w:val="100"/>
                <w:sz w:val="20"/>
                <w:u w:val="single"/>
              </w:rPr>
              <w:t> </w:t>
            </w:r>
            <w:r>
              <w:rPr>
                <w:sz w:val="20"/>
                <w:u w:val="single"/>
              </w:rPr>
              <w:tab/>
            </w:r>
          </w:p>
        </w:tc>
        <w:tc>
          <w:tcPr>
            <w:tcW w:w="4762" w:type="dxa"/>
          </w:tcPr>
          <w:p>
            <w:pPr>
              <w:pStyle w:val="TableParagraph"/>
              <w:rPr>
                <w:rFonts w:ascii="Times New Roman"/>
                <w:sz w:val="20"/>
              </w:rPr>
            </w:pPr>
          </w:p>
        </w:tc>
      </w:tr>
      <w:tr>
        <w:trPr>
          <w:trHeight w:val="269" w:hRule="atLeast"/>
        </w:trPr>
        <w:tc>
          <w:tcPr>
            <w:tcW w:w="3427" w:type="dxa"/>
          </w:tcPr>
          <w:p>
            <w:pPr>
              <w:pStyle w:val="TableParagraph"/>
              <w:tabs>
                <w:tab w:pos="1583" w:val="left" w:leader="none"/>
                <w:tab w:pos="3475" w:val="left" w:leader="none"/>
              </w:tabs>
              <w:spacing w:before="17"/>
              <w:ind w:left="200" w:right="-58"/>
              <w:rPr>
                <w:sz w:val="20"/>
              </w:rPr>
            </w:pPr>
            <w:r>
              <w:rPr>
                <w:sz w:val="20"/>
              </w:rPr>
              <w:t>what</w:t>
              <w:tab/>
            </w:r>
            <w:r>
              <w:rPr>
                <w:w w:val="100"/>
                <w:sz w:val="20"/>
                <w:u w:val="single"/>
              </w:rPr>
              <w:t> </w:t>
            </w:r>
            <w:r>
              <w:rPr>
                <w:sz w:val="20"/>
                <w:u w:val="single"/>
              </w:rPr>
              <w:tab/>
            </w:r>
          </w:p>
        </w:tc>
        <w:tc>
          <w:tcPr>
            <w:tcW w:w="4762" w:type="dxa"/>
          </w:tcPr>
          <w:p>
            <w:pPr>
              <w:pStyle w:val="TableParagraph"/>
              <w:rPr>
                <w:rFonts w:ascii="Times New Roman"/>
                <w:sz w:val="20"/>
              </w:rPr>
            </w:pPr>
          </w:p>
        </w:tc>
      </w:tr>
      <w:tr>
        <w:trPr>
          <w:trHeight w:val="270" w:hRule="atLeast"/>
        </w:trPr>
        <w:tc>
          <w:tcPr>
            <w:tcW w:w="3427" w:type="dxa"/>
          </w:tcPr>
          <w:p>
            <w:pPr>
              <w:pStyle w:val="TableParagraph"/>
              <w:tabs>
                <w:tab w:pos="1583" w:val="left" w:leader="none"/>
                <w:tab w:pos="3475" w:val="left" w:leader="none"/>
              </w:tabs>
              <w:spacing w:before="17"/>
              <w:ind w:left="200" w:right="-58"/>
              <w:rPr>
                <w:sz w:val="20"/>
              </w:rPr>
            </w:pPr>
            <w:r>
              <w:rPr>
                <w:sz w:val="20"/>
              </w:rPr>
              <w:t>wheel</w:t>
              <w:tab/>
            </w:r>
            <w:r>
              <w:rPr>
                <w:w w:val="100"/>
                <w:sz w:val="20"/>
                <w:u w:val="single"/>
              </w:rPr>
              <w:t> </w:t>
            </w:r>
            <w:r>
              <w:rPr>
                <w:sz w:val="20"/>
                <w:u w:val="single"/>
              </w:rPr>
              <w:tab/>
            </w:r>
          </w:p>
        </w:tc>
        <w:tc>
          <w:tcPr>
            <w:tcW w:w="4762" w:type="dxa"/>
          </w:tcPr>
          <w:p>
            <w:pPr>
              <w:pStyle w:val="TableParagraph"/>
              <w:rPr>
                <w:rFonts w:ascii="Times New Roman"/>
                <w:sz w:val="20"/>
              </w:rPr>
            </w:pPr>
          </w:p>
        </w:tc>
      </w:tr>
      <w:tr>
        <w:trPr>
          <w:trHeight w:val="270" w:hRule="atLeast"/>
        </w:trPr>
        <w:tc>
          <w:tcPr>
            <w:tcW w:w="3427" w:type="dxa"/>
          </w:tcPr>
          <w:p>
            <w:pPr>
              <w:pStyle w:val="TableParagraph"/>
              <w:tabs>
                <w:tab w:pos="1583" w:val="left" w:leader="none"/>
                <w:tab w:pos="3475" w:val="left" w:leader="none"/>
              </w:tabs>
              <w:spacing w:before="17"/>
              <w:ind w:left="200" w:right="-58"/>
              <w:rPr>
                <w:sz w:val="20"/>
              </w:rPr>
            </w:pPr>
            <w:r>
              <w:rPr>
                <w:sz w:val="20"/>
              </w:rPr>
              <w:t>when</w:t>
              <w:tab/>
            </w:r>
            <w:r>
              <w:rPr>
                <w:w w:val="100"/>
                <w:sz w:val="20"/>
                <w:u w:val="single"/>
              </w:rPr>
              <w:t> </w:t>
            </w:r>
            <w:r>
              <w:rPr>
                <w:sz w:val="20"/>
                <w:u w:val="single"/>
              </w:rPr>
              <w:tab/>
            </w:r>
          </w:p>
        </w:tc>
        <w:tc>
          <w:tcPr>
            <w:tcW w:w="4762" w:type="dxa"/>
          </w:tcPr>
          <w:p>
            <w:pPr>
              <w:pStyle w:val="TableParagraph"/>
              <w:rPr>
                <w:rFonts w:ascii="Times New Roman"/>
                <w:sz w:val="20"/>
              </w:rPr>
            </w:pPr>
          </w:p>
        </w:tc>
      </w:tr>
      <w:tr>
        <w:trPr>
          <w:trHeight w:val="269" w:hRule="atLeast"/>
        </w:trPr>
        <w:tc>
          <w:tcPr>
            <w:tcW w:w="3427" w:type="dxa"/>
          </w:tcPr>
          <w:p>
            <w:pPr>
              <w:pStyle w:val="TableParagraph"/>
              <w:tabs>
                <w:tab w:pos="1583" w:val="left" w:leader="none"/>
                <w:tab w:pos="3475" w:val="left" w:leader="none"/>
              </w:tabs>
              <w:spacing w:before="17"/>
              <w:ind w:left="200" w:right="-58"/>
              <w:rPr>
                <w:sz w:val="20"/>
              </w:rPr>
            </w:pPr>
            <w:r>
              <w:rPr>
                <w:sz w:val="20"/>
              </w:rPr>
              <w:t>where</w:t>
              <w:tab/>
            </w:r>
            <w:r>
              <w:rPr>
                <w:w w:val="100"/>
                <w:sz w:val="20"/>
                <w:u w:val="single"/>
              </w:rPr>
              <w:t> </w:t>
            </w:r>
            <w:r>
              <w:rPr>
                <w:sz w:val="20"/>
                <w:u w:val="single"/>
              </w:rPr>
              <w:tab/>
            </w:r>
          </w:p>
        </w:tc>
        <w:tc>
          <w:tcPr>
            <w:tcW w:w="4762" w:type="dxa"/>
          </w:tcPr>
          <w:p>
            <w:pPr>
              <w:pStyle w:val="TableParagraph"/>
              <w:rPr>
                <w:rFonts w:ascii="Times New Roman"/>
                <w:sz w:val="20"/>
              </w:rPr>
            </w:pPr>
          </w:p>
        </w:tc>
      </w:tr>
      <w:tr>
        <w:trPr>
          <w:trHeight w:val="270" w:hRule="atLeast"/>
        </w:trPr>
        <w:tc>
          <w:tcPr>
            <w:tcW w:w="3427" w:type="dxa"/>
          </w:tcPr>
          <w:p>
            <w:pPr>
              <w:pStyle w:val="TableParagraph"/>
              <w:tabs>
                <w:tab w:pos="1583" w:val="left" w:leader="none"/>
                <w:tab w:pos="3475" w:val="left" w:leader="none"/>
              </w:tabs>
              <w:spacing w:before="17"/>
              <w:ind w:left="200" w:right="-58"/>
              <w:rPr>
                <w:sz w:val="20"/>
              </w:rPr>
            </w:pPr>
            <w:r>
              <w:rPr>
                <w:sz w:val="20"/>
              </w:rPr>
              <w:t>which</w:t>
              <w:tab/>
            </w:r>
            <w:r>
              <w:rPr>
                <w:w w:val="100"/>
                <w:sz w:val="20"/>
                <w:u w:val="single"/>
              </w:rPr>
              <w:t> </w:t>
            </w:r>
            <w:r>
              <w:rPr>
                <w:sz w:val="20"/>
                <w:u w:val="single"/>
              </w:rPr>
              <w:tab/>
            </w:r>
          </w:p>
        </w:tc>
        <w:tc>
          <w:tcPr>
            <w:tcW w:w="4762" w:type="dxa"/>
          </w:tcPr>
          <w:p>
            <w:pPr>
              <w:pStyle w:val="TableParagraph"/>
              <w:rPr>
                <w:rFonts w:ascii="Times New Roman"/>
                <w:sz w:val="20"/>
              </w:rPr>
            </w:pPr>
          </w:p>
        </w:tc>
      </w:tr>
      <w:tr>
        <w:trPr>
          <w:trHeight w:val="270" w:hRule="atLeast"/>
        </w:trPr>
        <w:tc>
          <w:tcPr>
            <w:tcW w:w="3427" w:type="dxa"/>
          </w:tcPr>
          <w:p>
            <w:pPr>
              <w:pStyle w:val="TableParagraph"/>
              <w:tabs>
                <w:tab w:pos="1583" w:val="left" w:leader="none"/>
                <w:tab w:pos="3474" w:val="left" w:leader="none"/>
              </w:tabs>
              <w:spacing w:before="17"/>
              <w:ind w:left="200" w:right="-58"/>
              <w:rPr>
                <w:sz w:val="20"/>
              </w:rPr>
            </w:pPr>
            <w:r>
              <w:rPr>
                <w:sz w:val="20"/>
              </w:rPr>
              <w:t>why</w:t>
              <w:tab/>
            </w:r>
            <w:r>
              <w:rPr>
                <w:w w:val="100"/>
                <w:sz w:val="20"/>
                <w:u w:val="single"/>
              </w:rPr>
              <w:t> </w:t>
            </w:r>
            <w:r>
              <w:rPr>
                <w:sz w:val="20"/>
                <w:u w:val="single"/>
              </w:rPr>
              <w:tab/>
            </w:r>
          </w:p>
        </w:tc>
        <w:tc>
          <w:tcPr>
            <w:tcW w:w="4762" w:type="dxa"/>
          </w:tcPr>
          <w:p>
            <w:pPr>
              <w:pStyle w:val="TableParagraph"/>
              <w:rPr>
                <w:rFonts w:ascii="Times New Roman"/>
                <w:sz w:val="20"/>
              </w:rPr>
            </w:pPr>
          </w:p>
        </w:tc>
      </w:tr>
      <w:tr>
        <w:trPr>
          <w:trHeight w:val="269" w:hRule="atLeast"/>
        </w:trPr>
        <w:tc>
          <w:tcPr>
            <w:tcW w:w="3427" w:type="dxa"/>
          </w:tcPr>
          <w:p>
            <w:pPr>
              <w:pStyle w:val="TableParagraph"/>
              <w:tabs>
                <w:tab w:pos="1583" w:val="left" w:leader="none"/>
                <w:tab w:pos="3475" w:val="left" w:leader="none"/>
              </w:tabs>
              <w:spacing w:before="17"/>
              <w:ind w:left="200" w:right="-58"/>
              <w:rPr>
                <w:sz w:val="20"/>
              </w:rPr>
            </w:pPr>
            <w:r>
              <w:rPr>
                <w:sz w:val="20"/>
              </w:rPr>
              <w:t>wife</w:t>
              <w:tab/>
            </w:r>
            <w:r>
              <w:rPr>
                <w:w w:val="100"/>
                <w:sz w:val="20"/>
                <w:u w:val="single"/>
              </w:rPr>
              <w:t> </w:t>
            </w:r>
            <w:r>
              <w:rPr>
                <w:sz w:val="20"/>
                <w:u w:val="single"/>
              </w:rPr>
              <w:tab/>
            </w:r>
          </w:p>
        </w:tc>
        <w:tc>
          <w:tcPr>
            <w:tcW w:w="4762" w:type="dxa"/>
          </w:tcPr>
          <w:p>
            <w:pPr>
              <w:pStyle w:val="TableParagraph"/>
              <w:rPr>
                <w:rFonts w:ascii="Times New Roman"/>
                <w:sz w:val="20"/>
              </w:rPr>
            </w:pPr>
          </w:p>
        </w:tc>
      </w:tr>
      <w:tr>
        <w:trPr>
          <w:trHeight w:val="270" w:hRule="atLeast"/>
        </w:trPr>
        <w:tc>
          <w:tcPr>
            <w:tcW w:w="3427" w:type="dxa"/>
          </w:tcPr>
          <w:p>
            <w:pPr>
              <w:pStyle w:val="TableParagraph"/>
              <w:tabs>
                <w:tab w:pos="1583" w:val="left" w:leader="none"/>
                <w:tab w:pos="3474" w:val="left" w:leader="none"/>
              </w:tabs>
              <w:spacing w:before="17"/>
              <w:ind w:left="200" w:right="-58"/>
              <w:rPr>
                <w:sz w:val="20"/>
              </w:rPr>
            </w:pPr>
            <w:r>
              <w:rPr>
                <w:sz w:val="20"/>
              </w:rPr>
              <w:t>wine</w:t>
              <w:tab/>
            </w:r>
            <w:r>
              <w:rPr>
                <w:w w:val="100"/>
                <w:sz w:val="20"/>
                <w:u w:val="single"/>
              </w:rPr>
              <w:t> </w:t>
            </w:r>
            <w:r>
              <w:rPr>
                <w:sz w:val="20"/>
                <w:u w:val="single"/>
              </w:rPr>
              <w:tab/>
            </w:r>
          </w:p>
        </w:tc>
        <w:tc>
          <w:tcPr>
            <w:tcW w:w="4762" w:type="dxa"/>
          </w:tcPr>
          <w:p>
            <w:pPr>
              <w:pStyle w:val="TableParagraph"/>
              <w:rPr>
                <w:rFonts w:ascii="Times New Roman"/>
                <w:sz w:val="20"/>
              </w:rPr>
            </w:pPr>
          </w:p>
        </w:tc>
      </w:tr>
      <w:tr>
        <w:trPr>
          <w:trHeight w:val="270" w:hRule="atLeast"/>
        </w:trPr>
        <w:tc>
          <w:tcPr>
            <w:tcW w:w="3427" w:type="dxa"/>
          </w:tcPr>
          <w:p>
            <w:pPr>
              <w:pStyle w:val="TableParagraph"/>
              <w:tabs>
                <w:tab w:pos="1583" w:val="left" w:leader="none"/>
                <w:tab w:pos="3474" w:val="left" w:leader="none"/>
              </w:tabs>
              <w:spacing w:before="17"/>
              <w:ind w:left="200" w:right="-58"/>
              <w:rPr>
                <w:sz w:val="20"/>
              </w:rPr>
            </w:pPr>
            <w:r>
              <w:rPr>
                <w:sz w:val="20"/>
              </w:rPr>
              <w:t>winter</w:t>
              <w:tab/>
            </w:r>
            <w:r>
              <w:rPr>
                <w:w w:val="100"/>
                <w:sz w:val="20"/>
                <w:u w:val="single"/>
              </w:rPr>
              <w:t> </w:t>
            </w:r>
            <w:r>
              <w:rPr>
                <w:sz w:val="20"/>
                <w:u w:val="single"/>
              </w:rPr>
              <w:tab/>
            </w:r>
          </w:p>
        </w:tc>
        <w:tc>
          <w:tcPr>
            <w:tcW w:w="4762" w:type="dxa"/>
          </w:tcPr>
          <w:p>
            <w:pPr>
              <w:pStyle w:val="TableParagraph"/>
              <w:rPr>
                <w:rFonts w:ascii="Times New Roman"/>
                <w:sz w:val="20"/>
              </w:rPr>
            </w:pPr>
          </w:p>
        </w:tc>
      </w:tr>
      <w:tr>
        <w:trPr>
          <w:trHeight w:val="10" w:hRule="atLeast"/>
        </w:trPr>
        <w:tc>
          <w:tcPr>
            <w:tcW w:w="3427" w:type="dxa"/>
          </w:tcPr>
          <w:p>
            <w:pPr>
              <w:pStyle w:val="TableParagraph"/>
              <w:rPr>
                <w:rFonts w:ascii="Times New Roman"/>
                <w:sz w:val="2"/>
              </w:rPr>
            </w:pPr>
          </w:p>
        </w:tc>
        <w:tc>
          <w:tcPr>
            <w:tcW w:w="4762" w:type="dxa"/>
          </w:tcPr>
          <w:p>
            <w:pPr>
              <w:pStyle w:val="TableParagraph"/>
              <w:rPr>
                <w:rFonts w:ascii="Times New Roman"/>
                <w:sz w:val="2"/>
              </w:rPr>
            </w:pPr>
          </w:p>
        </w:tc>
      </w:tr>
      <w:tr>
        <w:trPr>
          <w:trHeight w:val="10" w:hRule="atLeast"/>
        </w:trPr>
        <w:tc>
          <w:tcPr>
            <w:tcW w:w="3427" w:type="dxa"/>
          </w:tcPr>
          <w:p>
            <w:pPr>
              <w:pStyle w:val="TableParagraph"/>
              <w:rPr>
                <w:rFonts w:ascii="Times New Roman"/>
                <w:sz w:val="2"/>
              </w:rPr>
            </w:pPr>
          </w:p>
        </w:tc>
        <w:tc>
          <w:tcPr>
            <w:tcW w:w="4762" w:type="dxa"/>
          </w:tcPr>
          <w:p>
            <w:pPr>
              <w:pStyle w:val="TableParagraph"/>
              <w:rPr>
                <w:rFonts w:ascii="Times New Roman"/>
                <w:sz w:val="2"/>
              </w:rPr>
            </w:pPr>
          </w:p>
        </w:tc>
      </w:tr>
      <w:tr>
        <w:trPr>
          <w:trHeight w:val="270" w:hRule="atLeast"/>
        </w:trPr>
        <w:tc>
          <w:tcPr>
            <w:tcW w:w="3427" w:type="dxa"/>
          </w:tcPr>
          <w:p>
            <w:pPr>
              <w:pStyle w:val="TableParagraph"/>
              <w:rPr>
                <w:rFonts w:ascii="Times New Roman"/>
                <w:sz w:val="2"/>
              </w:rPr>
            </w:pPr>
          </w:p>
        </w:tc>
        <w:tc>
          <w:tcPr>
            <w:tcW w:w="4762" w:type="dxa"/>
          </w:tcPr>
          <w:p>
            <w:pPr>
              <w:pStyle w:val="TableParagraph"/>
              <w:rPr>
                <w:rFonts w:ascii="Times New Roman"/>
                <w:sz w:val="2"/>
              </w:rPr>
            </w:pPr>
          </w:p>
        </w:tc>
      </w:tr>
      <w:tr>
        <w:trPr>
          <w:trHeight w:val="269" w:hRule="atLeast"/>
        </w:trPr>
        <w:tc>
          <w:tcPr>
            <w:tcW w:w="3427" w:type="dxa"/>
          </w:tcPr>
          <w:p>
            <w:pPr>
              <w:pStyle w:val="TableParagraph"/>
              <w:rPr>
                <w:rFonts w:ascii="Times New Roman"/>
                <w:sz w:val="2"/>
              </w:rPr>
            </w:pPr>
          </w:p>
        </w:tc>
        <w:tc>
          <w:tcPr>
            <w:tcW w:w="4762" w:type="dxa"/>
          </w:tcPr>
          <w:p>
            <w:pPr>
              <w:pStyle w:val="TableParagraph"/>
              <w:rPr>
                <w:rFonts w:ascii="Times New Roman"/>
                <w:sz w:val="2"/>
              </w:rPr>
            </w:pPr>
          </w:p>
        </w:tc>
      </w:tr>
      <w:tr>
        <w:trPr>
          <w:trHeight w:val="269" w:hRule="atLeast"/>
        </w:trPr>
        <w:tc>
          <w:tcPr>
            <w:tcW w:w="3427" w:type="dxa"/>
          </w:tcPr>
          <w:p>
            <w:pPr>
              <w:pStyle w:val="TableParagraph"/>
              <w:rPr>
                <w:rFonts w:ascii="Times New Roman"/>
                <w:sz w:val="2"/>
              </w:rPr>
            </w:pPr>
          </w:p>
        </w:tc>
        <w:tc>
          <w:tcPr>
            <w:tcW w:w="4762" w:type="dxa"/>
          </w:tcPr>
          <w:p>
            <w:pPr>
              <w:pStyle w:val="TableParagraph"/>
              <w:rPr>
                <w:rFonts w:ascii="Times New Roman"/>
                <w:sz w:val="2"/>
              </w:rPr>
            </w:pPr>
          </w:p>
        </w:tc>
      </w:tr>
      <w:tr>
        <w:trPr>
          <w:trHeight w:val="269" w:hRule="atLeast"/>
        </w:trPr>
        <w:tc>
          <w:tcPr>
            <w:tcW w:w="3427" w:type="dxa"/>
          </w:tcPr>
          <w:p>
            <w:pPr>
              <w:pStyle w:val="TableParagraph"/>
              <w:rPr>
                <w:rFonts w:ascii="Times New Roman"/>
                <w:sz w:val="2"/>
              </w:rPr>
            </w:pPr>
          </w:p>
        </w:tc>
        <w:tc>
          <w:tcPr>
            <w:tcW w:w="4762" w:type="dxa"/>
          </w:tcPr>
          <w:p>
            <w:pPr>
              <w:pStyle w:val="TableParagraph"/>
              <w:rPr>
                <w:rFonts w:ascii="Times New Roman"/>
                <w:sz w:val="2"/>
              </w:rPr>
            </w:pPr>
          </w:p>
        </w:tc>
      </w:tr>
      <w:tr>
        <w:trPr>
          <w:trHeight w:val="269" w:hRule="atLeast"/>
        </w:trPr>
        <w:tc>
          <w:tcPr>
            <w:tcW w:w="3427" w:type="dxa"/>
          </w:tcPr>
          <w:p>
            <w:pPr>
              <w:pStyle w:val="TableParagraph"/>
              <w:rPr>
                <w:rFonts w:ascii="Times New Roman"/>
                <w:sz w:val="2"/>
              </w:rPr>
            </w:pPr>
          </w:p>
        </w:tc>
        <w:tc>
          <w:tcPr>
            <w:tcW w:w="4762" w:type="dxa"/>
          </w:tcPr>
          <w:p>
            <w:pPr>
              <w:pStyle w:val="TableParagraph"/>
              <w:rPr>
                <w:rFonts w:ascii="Times New Roman"/>
                <w:sz w:val="2"/>
              </w:rPr>
            </w:pPr>
          </w:p>
        </w:tc>
      </w:tr>
      <w:tr>
        <w:trPr>
          <w:trHeight w:val="269" w:hRule="atLeast"/>
        </w:trPr>
        <w:tc>
          <w:tcPr>
            <w:tcW w:w="3427" w:type="dxa"/>
          </w:tcPr>
          <w:p>
            <w:pPr>
              <w:pStyle w:val="TableParagraph"/>
              <w:rPr>
                <w:rFonts w:ascii="Times New Roman"/>
                <w:sz w:val="2"/>
              </w:rPr>
            </w:pPr>
          </w:p>
        </w:tc>
        <w:tc>
          <w:tcPr>
            <w:tcW w:w="4762" w:type="dxa"/>
          </w:tcPr>
          <w:p>
            <w:pPr>
              <w:pStyle w:val="TableParagraph"/>
              <w:rPr>
                <w:rFonts w:ascii="Times New Roman"/>
                <w:sz w:val="2"/>
              </w:rPr>
            </w:pPr>
          </w:p>
        </w:tc>
      </w:tr>
      <w:tr>
        <w:trPr>
          <w:trHeight w:val="269" w:hRule="atLeast"/>
        </w:trPr>
        <w:tc>
          <w:tcPr>
            <w:tcW w:w="3427" w:type="dxa"/>
          </w:tcPr>
          <w:p>
            <w:pPr>
              <w:pStyle w:val="TableParagraph"/>
              <w:rPr>
                <w:rFonts w:ascii="Times New Roman"/>
                <w:sz w:val="2"/>
              </w:rPr>
            </w:pPr>
          </w:p>
        </w:tc>
        <w:tc>
          <w:tcPr>
            <w:tcW w:w="4762" w:type="dxa"/>
          </w:tcPr>
          <w:p>
            <w:pPr>
              <w:pStyle w:val="TableParagraph"/>
              <w:rPr>
                <w:rFonts w:ascii="Times New Roman"/>
                <w:sz w:val="2"/>
              </w:rPr>
            </w:pPr>
          </w:p>
        </w:tc>
      </w:tr>
      <w:tr>
        <w:trPr>
          <w:trHeight w:val="269" w:hRule="atLeast"/>
        </w:trPr>
        <w:tc>
          <w:tcPr>
            <w:tcW w:w="3427" w:type="dxa"/>
          </w:tcPr>
          <w:p>
            <w:pPr>
              <w:pStyle w:val="TableParagraph"/>
              <w:rPr>
                <w:rFonts w:ascii="Times New Roman"/>
                <w:sz w:val="2"/>
              </w:rPr>
            </w:pPr>
          </w:p>
        </w:tc>
        <w:tc>
          <w:tcPr>
            <w:tcW w:w="4762" w:type="dxa"/>
          </w:tcPr>
          <w:p>
            <w:pPr>
              <w:pStyle w:val="TableParagraph"/>
              <w:rPr>
                <w:rFonts w:ascii="Times New Roman"/>
                <w:sz w:val="2"/>
              </w:rPr>
            </w:pPr>
          </w:p>
        </w:tc>
      </w:tr>
      <w:tr>
        <w:trPr>
          <w:trHeight w:val="269" w:hRule="atLeast"/>
        </w:trPr>
        <w:tc>
          <w:tcPr>
            <w:tcW w:w="3427" w:type="dxa"/>
          </w:tcPr>
          <w:p>
            <w:pPr>
              <w:pStyle w:val="TableParagraph"/>
              <w:rPr>
                <w:rFonts w:ascii="Times New Roman"/>
                <w:sz w:val="2"/>
              </w:rPr>
            </w:pPr>
          </w:p>
        </w:tc>
        <w:tc>
          <w:tcPr>
            <w:tcW w:w="4762" w:type="dxa"/>
          </w:tcPr>
          <w:p>
            <w:pPr>
              <w:pStyle w:val="TableParagraph"/>
              <w:rPr>
                <w:rFonts w:ascii="Times New Roman"/>
                <w:sz w:val="2"/>
              </w:rPr>
            </w:pPr>
          </w:p>
        </w:tc>
      </w:tr>
      <w:tr>
        <w:trPr>
          <w:trHeight w:val="269" w:hRule="atLeast"/>
        </w:trPr>
        <w:tc>
          <w:tcPr>
            <w:tcW w:w="3427" w:type="dxa"/>
          </w:tcPr>
          <w:p>
            <w:pPr>
              <w:pStyle w:val="TableParagraph"/>
              <w:rPr>
                <w:rFonts w:ascii="Times New Roman"/>
                <w:sz w:val="2"/>
              </w:rPr>
            </w:pPr>
          </w:p>
        </w:tc>
        <w:tc>
          <w:tcPr>
            <w:tcW w:w="4762" w:type="dxa"/>
          </w:tcPr>
          <w:p>
            <w:pPr>
              <w:pStyle w:val="TableParagraph"/>
              <w:rPr>
                <w:rFonts w:ascii="Times New Roman"/>
                <w:sz w:val="2"/>
              </w:rPr>
            </w:pPr>
          </w:p>
        </w:tc>
      </w:tr>
      <w:tr>
        <w:trPr>
          <w:trHeight w:val="269" w:hRule="atLeast"/>
        </w:trPr>
        <w:tc>
          <w:tcPr>
            <w:tcW w:w="3427" w:type="dxa"/>
          </w:tcPr>
          <w:p>
            <w:pPr>
              <w:pStyle w:val="TableParagraph"/>
              <w:rPr>
                <w:rFonts w:ascii="Times New Roman"/>
                <w:sz w:val="2"/>
              </w:rPr>
            </w:pPr>
          </w:p>
        </w:tc>
        <w:tc>
          <w:tcPr>
            <w:tcW w:w="4762" w:type="dxa"/>
          </w:tcPr>
          <w:p>
            <w:pPr>
              <w:pStyle w:val="TableParagraph"/>
              <w:rPr>
                <w:rFonts w:ascii="Times New Roman"/>
                <w:sz w:val="2"/>
              </w:rPr>
            </w:pPr>
          </w:p>
        </w:tc>
      </w:tr>
      <w:tr>
        <w:trPr>
          <w:trHeight w:val="269" w:hRule="atLeast"/>
        </w:trPr>
        <w:tc>
          <w:tcPr>
            <w:tcW w:w="3427" w:type="dxa"/>
          </w:tcPr>
          <w:p>
            <w:pPr>
              <w:pStyle w:val="TableParagraph"/>
              <w:rPr>
                <w:rFonts w:ascii="Times New Roman"/>
                <w:sz w:val="2"/>
              </w:rPr>
            </w:pPr>
          </w:p>
        </w:tc>
        <w:tc>
          <w:tcPr>
            <w:tcW w:w="4762" w:type="dxa"/>
          </w:tcPr>
          <w:p>
            <w:pPr>
              <w:pStyle w:val="TableParagraph"/>
              <w:rPr>
                <w:rFonts w:ascii="Times New Roman"/>
                <w:sz w:val="2"/>
              </w:rPr>
            </w:pPr>
          </w:p>
        </w:tc>
      </w:tr>
      <w:tr>
        <w:trPr>
          <w:trHeight w:val="269" w:hRule="atLeast"/>
        </w:trPr>
        <w:tc>
          <w:tcPr>
            <w:tcW w:w="3427" w:type="dxa"/>
          </w:tcPr>
          <w:p>
            <w:pPr>
              <w:pStyle w:val="TableParagraph"/>
              <w:rPr>
                <w:rFonts w:ascii="Times New Roman"/>
                <w:sz w:val="2"/>
              </w:rPr>
            </w:pPr>
          </w:p>
        </w:tc>
        <w:tc>
          <w:tcPr>
            <w:tcW w:w="4762" w:type="dxa"/>
          </w:tcPr>
          <w:p>
            <w:pPr>
              <w:pStyle w:val="TableParagraph"/>
              <w:rPr>
                <w:rFonts w:ascii="Times New Roman"/>
                <w:sz w:val="2"/>
              </w:rPr>
            </w:pPr>
          </w:p>
        </w:tc>
      </w:tr>
      <w:tr>
        <w:trPr>
          <w:trHeight w:val="5647" w:hRule="atLeast"/>
        </w:trPr>
        <w:tc>
          <w:tcPr>
            <w:tcW w:w="3427" w:type="dxa"/>
          </w:tcPr>
          <w:p>
            <w:pPr>
              <w:pStyle w:val="TableParagraph"/>
              <w:tabs>
                <w:tab w:pos="1583" w:val="left" w:leader="none"/>
                <w:tab w:pos="3475" w:val="left" w:leader="none"/>
              </w:tabs>
              <w:spacing w:line="118" w:lineRule="exact"/>
              <w:ind w:left="200" w:right="-58"/>
              <w:rPr>
                <w:sz w:val="20"/>
              </w:rPr>
            </w:pPr>
            <w:r>
              <w:rPr>
                <w:sz w:val="20"/>
              </w:rPr>
              <w:t>with</w:t>
              <w:tab/>
            </w:r>
            <w:r>
              <w:rPr>
                <w:w w:val="100"/>
                <w:sz w:val="20"/>
                <w:u w:val="single"/>
              </w:rPr>
              <w:t> </w:t>
            </w:r>
            <w:r>
              <w:rPr>
                <w:sz w:val="20"/>
                <w:u w:val="single"/>
              </w:rPr>
              <w:tab/>
            </w:r>
          </w:p>
        </w:tc>
        <w:tc>
          <w:tcPr>
            <w:tcW w:w="4762" w:type="dxa"/>
          </w:tcPr>
          <w:p>
            <w:pPr>
              <w:pStyle w:val="TableParagraph"/>
              <w:rPr>
                <w:rFonts w:ascii="Times New Roman"/>
                <w:sz w:val="2"/>
              </w:rPr>
            </w:pPr>
          </w:p>
        </w:tc>
      </w:tr>
    </w:tbl>
    <w:p>
      <w:pPr>
        <w:pStyle w:val="BodyText"/>
        <w:spacing w:before="4"/>
        <w:rPr>
          <w:sz w:val="25"/>
        </w:rPr>
      </w:pPr>
    </w:p>
    <w:p>
      <w:pPr>
        <w:spacing w:before="0"/>
        <w:ind w:left="0" w:right="493" w:firstLine="0"/>
        <w:jc w:val="center"/>
        <w:rPr>
          <w:i/>
          <w:sz w:val="20"/>
        </w:rPr>
      </w:pPr>
      <w:r>
        <w:rPr>
          <w:i/>
          <w:sz w:val="20"/>
        </w:rPr>
        <w:t>Spelling and sounds are </w:t>
      </w:r>
      <w:r>
        <w:rPr>
          <w:b/>
          <w:i/>
          <w:sz w:val="20"/>
        </w:rPr>
        <w:t>different </w:t>
      </w:r>
      <w:r>
        <w:rPr>
          <w:i/>
          <w:sz w:val="20"/>
        </w:rPr>
        <w:t>in English. You have to learn </w:t>
      </w:r>
      <w:r>
        <w:rPr>
          <w:b/>
          <w:i/>
          <w:sz w:val="20"/>
        </w:rPr>
        <w:t>both parts </w:t>
      </w:r>
      <w:r>
        <w:rPr>
          <w:i/>
          <w:sz w:val="20"/>
        </w:rPr>
        <w:t>of each word!</w:t>
      </w:r>
    </w:p>
    <w:p>
      <w:pPr>
        <w:spacing w:after="0"/>
        <w:jc w:val="center"/>
        <w:rPr>
          <w:sz w:val="20"/>
        </w:rPr>
        <w:sectPr>
          <w:headerReference w:type="default" r:id="rId71"/>
          <w:footerReference w:type="default" r:id="rId72"/>
          <w:pgSz w:w="11900" w:h="16840"/>
          <w:pgMar w:header="707" w:footer="2550" w:top="2080" w:bottom="2740" w:left="1360" w:right="860"/>
        </w:sectPr>
      </w:pPr>
    </w:p>
    <w:p>
      <w:pPr>
        <w:pStyle w:val="BodyText"/>
        <w:rPr>
          <w:i/>
        </w:rPr>
      </w:pPr>
    </w:p>
    <w:p>
      <w:pPr>
        <w:pStyle w:val="BodyText"/>
        <w:spacing w:before="8"/>
        <w:rPr>
          <w:i/>
          <w:sz w:val="19"/>
        </w:rPr>
      </w:pPr>
    </w:p>
    <w:p>
      <w:pPr>
        <w:pStyle w:val="Heading6"/>
      </w:pPr>
      <w:r>
        <w:rPr/>
        <w:t>400 Elementary Words</w:t>
      </w:r>
    </w:p>
    <w:p>
      <w:pPr>
        <w:pStyle w:val="BodyText"/>
        <w:rPr>
          <w:sz w:val="24"/>
        </w:rPr>
      </w:pPr>
    </w:p>
    <w:p>
      <w:pPr>
        <w:spacing w:before="0"/>
        <w:ind w:left="0" w:right="493" w:firstLine="0"/>
        <w:jc w:val="center"/>
        <w:rPr>
          <w:sz w:val="24"/>
        </w:rPr>
      </w:pPr>
      <w:r>
        <w:rPr>
          <w:sz w:val="24"/>
        </w:rPr>
        <w:t>Normal Spelling &amp; Clear Alphabet Spelling (with stressed vowel sound in </w:t>
      </w:r>
      <w:r>
        <w:rPr>
          <w:color w:val="FF0000"/>
          <w:sz w:val="24"/>
        </w:rPr>
        <w:t>red</w:t>
      </w:r>
      <w:r>
        <w:rPr>
          <w:sz w:val="24"/>
        </w:rPr>
        <w:t>)</w:t>
      </w:r>
    </w:p>
    <w:p>
      <w:pPr>
        <w:pStyle w:val="BodyText"/>
      </w:pPr>
    </w:p>
    <w:p>
      <w:pPr>
        <w:pStyle w:val="BodyText"/>
        <w:spacing w:before="6" w:after="1"/>
        <w:rPr>
          <w:sz w:val="23"/>
        </w:rPr>
      </w:pPr>
    </w:p>
    <w:tbl>
      <w:tblPr>
        <w:tblW w:w="0" w:type="auto"/>
        <w:jc w:val="left"/>
        <w:tblInd w:w="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2"/>
        <w:gridCol w:w="2258"/>
        <w:gridCol w:w="2188"/>
        <w:gridCol w:w="1226"/>
      </w:tblGrid>
      <w:tr>
        <w:trPr>
          <w:trHeight w:val="250" w:hRule="atLeast"/>
        </w:trPr>
        <w:tc>
          <w:tcPr>
            <w:tcW w:w="1232" w:type="dxa"/>
          </w:tcPr>
          <w:p>
            <w:pPr>
              <w:pStyle w:val="TableParagraph"/>
              <w:spacing w:line="230" w:lineRule="exact"/>
              <w:ind w:left="52"/>
              <w:rPr>
                <w:sz w:val="20"/>
              </w:rPr>
            </w:pPr>
            <w:r>
              <w:rPr>
                <w:w w:val="100"/>
                <w:sz w:val="20"/>
              </w:rPr>
              <w:t>a</w:t>
            </w:r>
          </w:p>
        </w:tc>
        <w:tc>
          <w:tcPr>
            <w:tcW w:w="2258" w:type="dxa"/>
          </w:tcPr>
          <w:p>
            <w:pPr>
              <w:pStyle w:val="TableParagraph"/>
              <w:spacing w:line="214" w:lineRule="exact"/>
              <w:ind w:left="203"/>
              <w:rPr>
                <w:sz w:val="20"/>
              </w:rPr>
            </w:pPr>
            <w:r>
              <w:rPr>
                <w:color w:val="FF0000"/>
                <w:sz w:val="20"/>
              </w:rPr>
              <w:t>uh</w:t>
            </w:r>
          </w:p>
        </w:tc>
        <w:tc>
          <w:tcPr>
            <w:tcW w:w="2188" w:type="dxa"/>
          </w:tcPr>
          <w:p>
            <w:pPr>
              <w:pStyle w:val="TableParagraph"/>
              <w:spacing w:line="227" w:lineRule="exact"/>
              <w:ind w:left="1073"/>
              <w:rPr>
                <w:sz w:val="20"/>
              </w:rPr>
            </w:pPr>
            <w:r>
              <w:rPr>
                <w:sz w:val="20"/>
              </w:rPr>
              <w:t>bad</w:t>
            </w:r>
          </w:p>
        </w:tc>
        <w:tc>
          <w:tcPr>
            <w:tcW w:w="1226" w:type="dxa"/>
          </w:tcPr>
          <w:p>
            <w:pPr>
              <w:pStyle w:val="TableParagraph"/>
              <w:spacing w:line="212" w:lineRule="exact"/>
              <w:ind w:left="268"/>
              <w:rPr>
                <w:sz w:val="20"/>
              </w:rPr>
            </w:pPr>
            <w:r>
              <w:rPr>
                <w:color w:val="0000FF"/>
                <w:w w:val="95"/>
                <w:sz w:val="20"/>
              </w:rPr>
              <w:t>B</w:t>
            </w:r>
            <w:r>
              <w:rPr>
                <w:color w:val="FF0000"/>
                <w:w w:val="95"/>
                <w:sz w:val="20"/>
              </w:rPr>
              <w:t>a</w:t>
            </w:r>
            <w:r>
              <w:rPr>
                <w:color w:val="0000FF"/>
                <w:w w:val="95"/>
                <w:sz w:val="20"/>
              </w:rPr>
              <w:t>d</w:t>
            </w:r>
          </w:p>
        </w:tc>
      </w:tr>
      <w:tr>
        <w:trPr>
          <w:trHeight w:val="269" w:hRule="atLeast"/>
        </w:trPr>
        <w:tc>
          <w:tcPr>
            <w:tcW w:w="1232" w:type="dxa"/>
          </w:tcPr>
          <w:p>
            <w:pPr>
              <w:pStyle w:val="TableParagraph"/>
              <w:spacing w:before="18"/>
              <w:ind w:left="52"/>
              <w:rPr>
                <w:sz w:val="20"/>
              </w:rPr>
            </w:pPr>
            <w:r>
              <w:rPr>
                <w:sz w:val="20"/>
              </w:rPr>
              <w:t>about</w:t>
            </w:r>
          </w:p>
        </w:tc>
        <w:tc>
          <w:tcPr>
            <w:tcW w:w="2258" w:type="dxa"/>
          </w:tcPr>
          <w:p>
            <w:pPr>
              <w:pStyle w:val="TableParagraph"/>
              <w:spacing w:before="3"/>
              <w:ind w:left="203"/>
              <w:rPr>
                <w:sz w:val="20"/>
              </w:rPr>
            </w:pPr>
            <w:r>
              <w:rPr>
                <w:color w:val="0000FF"/>
                <w:sz w:val="20"/>
              </w:rPr>
              <w:t>uh B</w:t>
            </w:r>
            <w:r>
              <w:rPr>
                <w:color w:val="FF0000"/>
                <w:sz w:val="20"/>
              </w:rPr>
              <w:t>au</w:t>
            </w:r>
            <w:r>
              <w:rPr>
                <w:color w:val="0000FF"/>
                <w:sz w:val="20"/>
              </w:rPr>
              <w:t>t</w:t>
            </w:r>
          </w:p>
        </w:tc>
        <w:tc>
          <w:tcPr>
            <w:tcW w:w="2188" w:type="dxa"/>
          </w:tcPr>
          <w:p>
            <w:pPr>
              <w:pStyle w:val="TableParagraph"/>
              <w:spacing w:before="16"/>
              <w:ind w:left="1073"/>
              <w:rPr>
                <w:sz w:val="20"/>
              </w:rPr>
            </w:pPr>
            <w:r>
              <w:rPr>
                <w:sz w:val="20"/>
              </w:rPr>
              <w:t>bag</w:t>
            </w:r>
          </w:p>
        </w:tc>
        <w:tc>
          <w:tcPr>
            <w:tcW w:w="1226" w:type="dxa"/>
          </w:tcPr>
          <w:p>
            <w:pPr>
              <w:pStyle w:val="TableParagraph"/>
              <w:ind w:left="268"/>
              <w:rPr>
                <w:sz w:val="20"/>
              </w:rPr>
            </w:pPr>
            <w:r>
              <w:rPr>
                <w:color w:val="0000FF"/>
                <w:w w:val="90"/>
                <w:sz w:val="20"/>
              </w:rPr>
              <w:t>B</w:t>
            </w:r>
            <w:r>
              <w:rPr>
                <w:color w:val="FF0000"/>
                <w:w w:val="90"/>
                <w:sz w:val="20"/>
              </w:rPr>
              <w:t>a</w:t>
            </w:r>
            <w:r>
              <w:rPr>
                <w:color w:val="0000FF"/>
                <w:w w:val="90"/>
                <w:sz w:val="20"/>
              </w:rPr>
              <w:t>g</w:t>
            </w:r>
          </w:p>
        </w:tc>
      </w:tr>
      <w:tr>
        <w:trPr>
          <w:trHeight w:val="269" w:hRule="atLeast"/>
        </w:trPr>
        <w:tc>
          <w:tcPr>
            <w:tcW w:w="1232" w:type="dxa"/>
          </w:tcPr>
          <w:p>
            <w:pPr>
              <w:pStyle w:val="TableParagraph"/>
              <w:spacing w:before="18"/>
              <w:ind w:left="51"/>
              <w:rPr>
                <w:sz w:val="20"/>
              </w:rPr>
            </w:pPr>
            <w:r>
              <w:rPr>
                <w:sz w:val="20"/>
              </w:rPr>
              <w:t>above</w:t>
            </w:r>
          </w:p>
        </w:tc>
        <w:tc>
          <w:tcPr>
            <w:tcW w:w="2258" w:type="dxa"/>
          </w:tcPr>
          <w:p>
            <w:pPr>
              <w:pStyle w:val="TableParagraph"/>
              <w:spacing w:before="3"/>
              <w:ind w:left="203"/>
              <w:rPr>
                <w:sz w:val="20"/>
              </w:rPr>
            </w:pPr>
            <w:r>
              <w:rPr>
                <w:color w:val="0000FF"/>
                <w:sz w:val="20"/>
              </w:rPr>
              <w:t>uh B</w:t>
            </w:r>
            <w:r>
              <w:rPr>
                <w:color w:val="FF0000"/>
                <w:sz w:val="20"/>
              </w:rPr>
              <w:t>u</w:t>
            </w:r>
            <w:r>
              <w:rPr>
                <w:color w:val="0000FF"/>
                <w:sz w:val="20"/>
              </w:rPr>
              <w:t>v</w:t>
            </w:r>
          </w:p>
        </w:tc>
        <w:tc>
          <w:tcPr>
            <w:tcW w:w="2188" w:type="dxa"/>
          </w:tcPr>
          <w:p>
            <w:pPr>
              <w:pStyle w:val="TableParagraph"/>
              <w:spacing w:before="16"/>
              <w:ind w:left="1073"/>
              <w:rPr>
                <w:sz w:val="20"/>
              </w:rPr>
            </w:pPr>
            <w:r>
              <w:rPr>
                <w:sz w:val="20"/>
              </w:rPr>
              <w:t>bakery</w:t>
            </w:r>
          </w:p>
        </w:tc>
        <w:tc>
          <w:tcPr>
            <w:tcW w:w="1226" w:type="dxa"/>
          </w:tcPr>
          <w:p>
            <w:pPr>
              <w:pStyle w:val="TableParagraph"/>
              <w:ind w:left="268"/>
              <w:rPr>
                <w:sz w:val="20"/>
              </w:rPr>
            </w:pPr>
            <w:r>
              <w:rPr>
                <w:color w:val="0000FF"/>
                <w:sz w:val="20"/>
              </w:rPr>
              <w:t>B</w:t>
            </w:r>
            <w:r>
              <w:rPr>
                <w:color w:val="FF0000"/>
                <w:sz w:val="20"/>
              </w:rPr>
              <w:t>ei </w:t>
            </w:r>
            <w:r>
              <w:rPr>
                <w:color w:val="0000FF"/>
                <w:sz w:val="20"/>
              </w:rPr>
              <w:t>k rii</w:t>
            </w:r>
          </w:p>
        </w:tc>
      </w:tr>
      <w:tr>
        <w:trPr>
          <w:trHeight w:val="269" w:hRule="atLeast"/>
        </w:trPr>
        <w:tc>
          <w:tcPr>
            <w:tcW w:w="1232" w:type="dxa"/>
          </w:tcPr>
          <w:p>
            <w:pPr>
              <w:pStyle w:val="TableParagraph"/>
              <w:spacing w:before="18"/>
              <w:ind w:left="51"/>
              <w:rPr>
                <w:sz w:val="20"/>
              </w:rPr>
            </w:pPr>
            <w:r>
              <w:rPr>
                <w:sz w:val="20"/>
              </w:rPr>
              <w:t>action</w:t>
            </w:r>
          </w:p>
        </w:tc>
        <w:tc>
          <w:tcPr>
            <w:tcW w:w="2258" w:type="dxa"/>
          </w:tcPr>
          <w:p>
            <w:pPr>
              <w:pStyle w:val="TableParagraph"/>
              <w:spacing w:before="3"/>
              <w:ind w:left="203"/>
              <w:rPr>
                <w:sz w:val="20"/>
              </w:rPr>
            </w:pPr>
            <w:r>
              <w:rPr>
                <w:color w:val="FF0000"/>
                <w:sz w:val="20"/>
              </w:rPr>
              <w:t>A </w:t>
            </w:r>
            <w:r>
              <w:rPr>
                <w:color w:val="0000FF"/>
                <w:sz w:val="20"/>
              </w:rPr>
              <w:t>kshn</w:t>
            </w:r>
          </w:p>
        </w:tc>
        <w:tc>
          <w:tcPr>
            <w:tcW w:w="2188" w:type="dxa"/>
          </w:tcPr>
          <w:p>
            <w:pPr>
              <w:pStyle w:val="TableParagraph"/>
              <w:spacing w:before="16"/>
              <w:ind w:left="1073"/>
              <w:rPr>
                <w:sz w:val="20"/>
              </w:rPr>
            </w:pPr>
            <w:r>
              <w:rPr>
                <w:sz w:val="20"/>
              </w:rPr>
              <w:t>ball</w:t>
            </w:r>
          </w:p>
        </w:tc>
        <w:tc>
          <w:tcPr>
            <w:tcW w:w="1226" w:type="dxa"/>
          </w:tcPr>
          <w:p>
            <w:pPr>
              <w:pStyle w:val="TableParagraph"/>
              <w:ind w:left="268"/>
              <w:rPr>
                <w:sz w:val="20"/>
              </w:rPr>
            </w:pPr>
            <w:r>
              <w:rPr>
                <w:color w:val="0000FF"/>
                <w:sz w:val="20"/>
              </w:rPr>
              <w:t>B</w:t>
            </w:r>
            <w:r>
              <w:rPr>
                <w:color w:val="FF0000"/>
                <w:sz w:val="20"/>
              </w:rPr>
              <w:t>or</w:t>
            </w:r>
            <w:r>
              <w:rPr>
                <w:color w:val="0000FF"/>
                <w:sz w:val="20"/>
              </w:rPr>
              <w:t>l</w:t>
            </w:r>
          </w:p>
        </w:tc>
      </w:tr>
      <w:tr>
        <w:trPr>
          <w:trHeight w:val="269" w:hRule="atLeast"/>
        </w:trPr>
        <w:tc>
          <w:tcPr>
            <w:tcW w:w="1232" w:type="dxa"/>
          </w:tcPr>
          <w:p>
            <w:pPr>
              <w:pStyle w:val="TableParagraph"/>
              <w:spacing w:before="18"/>
              <w:ind w:left="51"/>
              <w:rPr>
                <w:sz w:val="20"/>
              </w:rPr>
            </w:pPr>
            <w:r>
              <w:rPr>
                <w:sz w:val="20"/>
              </w:rPr>
              <w:t>actor</w:t>
            </w:r>
          </w:p>
        </w:tc>
        <w:tc>
          <w:tcPr>
            <w:tcW w:w="2258" w:type="dxa"/>
          </w:tcPr>
          <w:p>
            <w:pPr>
              <w:pStyle w:val="TableParagraph"/>
              <w:spacing w:before="3"/>
              <w:ind w:left="203"/>
              <w:rPr>
                <w:sz w:val="20"/>
              </w:rPr>
            </w:pPr>
            <w:r>
              <w:rPr>
                <w:color w:val="FF0000"/>
                <w:sz w:val="20"/>
              </w:rPr>
              <w:t>A </w:t>
            </w:r>
            <w:r>
              <w:rPr>
                <w:color w:val="0000FF"/>
                <w:sz w:val="20"/>
              </w:rPr>
              <w:t>kt</w:t>
            </w:r>
          </w:p>
        </w:tc>
        <w:tc>
          <w:tcPr>
            <w:tcW w:w="2188" w:type="dxa"/>
          </w:tcPr>
          <w:p>
            <w:pPr>
              <w:pStyle w:val="TableParagraph"/>
              <w:spacing w:before="16"/>
              <w:ind w:left="1073"/>
              <w:rPr>
                <w:sz w:val="20"/>
              </w:rPr>
            </w:pPr>
            <w:r>
              <w:rPr>
                <w:sz w:val="20"/>
              </w:rPr>
              <w:t>banana</w:t>
            </w:r>
          </w:p>
        </w:tc>
        <w:tc>
          <w:tcPr>
            <w:tcW w:w="1226" w:type="dxa"/>
          </w:tcPr>
          <w:p>
            <w:pPr>
              <w:pStyle w:val="TableParagraph"/>
              <w:ind w:left="268"/>
              <w:rPr>
                <w:sz w:val="20"/>
              </w:rPr>
            </w:pPr>
            <w:r>
              <w:rPr>
                <w:color w:val="0000FF"/>
                <w:sz w:val="20"/>
              </w:rPr>
              <w:t>b N</w:t>
            </w:r>
            <w:r>
              <w:rPr>
                <w:color w:val="FF0000"/>
                <w:sz w:val="20"/>
              </w:rPr>
              <w:t>ar </w:t>
            </w:r>
            <w:r>
              <w:rPr>
                <w:color w:val="0000FF"/>
                <w:sz w:val="20"/>
              </w:rPr>
              <w:t>n</w:t>
            </w:r>
          </w:p>
        </w:tc>
      </w:tr>
      <w:tr>
        <w:trPr>
          <w:trHeight w:val="269" w:hRule="atLeast"/>
        </w:trPr>
        <w:tc>
          <w:tcPr>
            <w:tcW w:w="1232" w:type="dxa"/>
          </w:tcPr>
          <w:p>
            <w:pPr>
              <w:pStyle w:val="TableParagraph"/>
              <w:spacing w:before="18"/>
              <w:ind w:left="51"/>
              <w:rPr>
                <w:sz w:val="20"/>
              </w:rPr>
            </w:pPr>
            <w:r>
              <w:rPr>
                <w:sz w:val="20"/>
              </w:rPr>
              <w:t>add</w:t>
            </w:r>
          </w:p>
        </w:tc>
        <w:tc>
          <w:tcPr>
            <w:tcW w:w="2258" w:type="dxa"/>
          </w:tcPr>
          <w:p>
            <w:pPr>
              <w:pStyle w:val="TableParagraph"/>
              <w:spacing w:before="3"/>
              <w:ind w:left="203"/>
              <w:rPr>
                <w:sz w:val="20"/>
              </w:rPr>
            </w:pPr>
            <w:r>
              <w:rPr>
                <w:color w:val="FF0000"/>
                <w:sz w:val="20"/>
              </w:rPr>
              <w:t>A</w:t>
            </w:r>
            <w:r>
              <w:rPr>
                <w:color w:val="0000FF"/>
                <w:sz w:val="20"/>
              </w:rPr>
              <w:t>d</w:t>
            </w:r>
          </w:p>
        </w:tc>
        <w:tc>
          <w:tcPr>
            <w:tcW w:w="2188" w:type="dxa"/>
          </w:tcPr>
          <w:p>
            <w:pPr>
              <w:pStyle w:val="TableParagraph"/>
              <w:spacing w:before="16"/>
              <w:ind w:left="1072"/>
              <w:rPr>
                <w:sz w:val="20"/>
              </w:rPr>
            </w:pPr>
            <w:r>
              <w:rPr>
                <w:sz w:val="20"/>
              </w:rPr>
              <w:t>bank</w:t>
            </w:r>
          </w:p>
        </w:tc>
        <w:tc>
          <w:tcPr>
            <w:tcW w:w="1226" w:type="dxa"/>
          </w:tcPr>
          <w:p>
            <w:pPr>
              <w:pStyle w:val="TableParagraph"/>
              <w:ind w:left="268"/>
              <w:rPr>
                <w:sz w:val="20"/>
              </w:rPr>
            </w:pPr>
            <w:r>
              <w:rPr>
                <w:color w:val="0000FF"/>
                <w:w w:val="95"/>
                <w:sz w:val="20"/>
              </w:rPr>
              <w:t>B</w:t>
            </w:r>
            <w:r>
              <w:rPr>
                <w:color w:val="FF0000"/>
                <w:w w:val="95"/>
                <w:sz w:val="20"/>
              </w:rPr>
              <w:t>a</w:t>
            </w:r>
            <w:r>
              <w:rPr>
                <w:color w:val="0000FF"/>
                <w:w w:val="95"/>
                <w:sz w:val="20"/>
              </w:rPr>
              <w:t>ngk</w:t>
            </w:r>
          </w:p>
        </w:tc>
      </w:tr>
      <w:tr>
        <w:trPr>
          <w:trHeight w:val="269" w:hRule="atLeast"/>
        </w:trPr>
        <w:tc>
          <w:tcPr>
            <w:tcW w:w="1232" w:type="dxa"/>
          </w:tcPr>
          <w:p>
            <w:pPr>
              <w:pStyle w:val="TableParagraph"/>
              <w:spacing w:before="18"/>
              <w:ind w:left="51"/>
              <w:rPr>
                <w:sz w:val="20"/>
              </w:rPr>
            </w:pPr>
            <w:r>
              <w:rPr>
                <w:sz w:val="20"/>
              </w:rPr>
              <w:t>afford</w:t>
            </w:r>
          </w:p>
        </w:tc>
        <w:tc>
          <w:tcPr>
            <w:tcW w:w="2258" w:type="dxa"/>
          </w:tcPr>
          <w:p>
            <w:pPr>
              <w:pStyle w:val="TableParagraph"/>
              <w:spacing w:before="3"/>
              <w:ind w:left="203"/>
              <w:rPr>
                <w:sz w:val="20"/>
              </w:rPr>
            </w:pPr>
            <w:r>
              <w:rPr>
                <w:color w:val="0000FF"/>
                <w:sz w:val="20"/>
              </w:rPr>
              <w:t>uh F</w:t>
            </w:r>
            <w:r>
              <w:rPr>
                <w:color w:val="FF0000"/>
                <w:sz w:val="20"/>
              </w:rPr>
              <w:t>or</w:t>
            </w:r>
            <w:r>
              <w:rPr>
                <w:color w:val="0000FF"/>
                <w:sz w:val="20"/>
              </w:rPr>
              <w:t>d</w:t>
            </w:r>
          </w:p>
        </w:tc>
        <w:tc>
          <w:tcPr>
            <w:tcW w:w="2188" w:type="dxa"/>
          </w:tcPr>
          <w:p>
            <w:pPr>
              <w:pStyle w:val="TableParagraph"/>
              <w:spacing w:before="16"/>
              <w:ind w:left="1072"/>
              <w:rPr>
                <w:sz w:val="20"/>
              </w:rPr>
            </w:pPr>
            <w:r>
              <w:rPr>
                <w:sz w:val="20"/>
              </w:rPr>
              <w:t>bathroom</w:t>
            </w:r>
          </w:p>
        </w:tc>
        <w:tc>
          <w:tcPr>
            <w:tcW w:w="1226" w:type="dxa"/>
          </w:tcPr>
          <w:p>
            <w:pPr>
              <w:pStyle w:val="TableParagraph"/>
              <w:ind w:left="268"/>
              <w:rPr>
                <w:sz w:val="20"/>
              </w:rPr>
            </w:pPr>
            <w:r>
              <w:rPr>
                <w:color w:val="0000FF"/>
                <w:w w:val="95"/>
                <w:sz w:val="20"/>
              </w:rPr>
              <w:t>B</w:t>
            </w:r>
            <w:r>
              <w:rPr>
                <w:color w:val="FF0000"/>
                <w:w w:val="95"/>
                <w:sz w:val="20"/>
              </w:rPr>
              <w:t>ar </w:t>
            </w:r>
            <w:r>
              <w:rPr>
                <w:color w:val="0000FF"/>
                <w:w w:val="95"/>
                <w:sz w:val="20"/>
              </w:rPr>
              <w:t>throom</w:t>
            </w:r>
          </w:p>
        </w:tc>
      </w:tr>
      <w:tr>
        <w:trPr>
          <w:trHeight w:val="269" w:hRule="atLeast"/>
        </w:trPr>
        <w:tc>
          <w:tcPr>
            <w:tcW w:w="1232" w:type="dxa"/>
          </w:tcPr>
          <w:p>
            <w:pPr>
              <w:pStyle w:val="TableParagraph"/>
              <w:spacing w:before="18"/>
              <w:ind w:left="51"/>
              <w:rPr>
                <w:sz w:val="20"/>
              </w:rPr>
            </w:pPr>
            <w:r>
              <w:rPr>
                <w:sz w:val="20"/>
              </w:rPr>
              <w:t>after</w:t>
            </w:r>
          </w:p>
        </w:tc>
        <w:tc>
          <w:tcPr>
            <w:tcW w:w="2258" w:type="dxa"/>
          </w:tcPr>
          <w:p>
            <w:pPr>
              <w:pStyle w:val="TableParagraph"/>
              <w:spacing w:before="3"/>
              <w:ind w:left="202"/>
              <w:rPr>
                <w:sz w:val="20"/>
              </w:rPr>
            </w:pPr>
            <w:r>
              <w:rPr>
                <w:color w:val="FF0000"/>
                <w:sz w:val="20"/>
              </w:rPr>
              <w:t>Ar </w:t>
            </w:r>
            <w:r>
              <w:rPr>
                <w:color w:val="0000FF"/>
                <w:sz w:val="20"/>
              </w:rPr>
              <w:t>ft</w:t>
            </w:r>
          </w:p>
        </w:tc>
        <w:tc>
          <w:tcPr>
            <w:tcW w:w="2188" w:type="dxa"/>
          </w:tcPr>
          <w:p>
            <w:pPr>
              <w:pStyle w:val="TableParagraph"/>
              <w:spacing w:before="16"/>
              <w:ind w:left="1072"/>
              <w:rPr>
                <w:sz w:val="20"/>
              </w:rPr>
            </w:pPr>
            <w:r>
              <w:rPr>
                <w:sz w:val="20"/>
              </w:rPr>
              <w:t>be</w:t>
            </w:r>
          </w:p>
        </w:tc>
        <w:tc>
          <w:tcPr>
            <w:tcW w:w="1226" w:type="dxa"/>
          </w:tcPr>
          <w:p>
            <w:pPr>
              <w:pStyle w:val="TableParagraph"/>
              <w:ind w:left="268"/>
              <w:rPr>
                <w:sz w:val="20"/>
              </w:rPr>
            </w:pPr>
            <w:r>
              <w:rPr>
                <w:color w:val="0000FF"/>
                <w:w w:val="90"/>
                <w:sz w:val="20"/>
              </w:rPr>
              <w:t>B</w:t>
            </w:r>
            <w:r>
              <w:rPr>
                <w:color w:val="FF0000"/>
                <w:w w:val="90"/>
                <w:sz w:val="20"/>
              </w:rPr>
              <w:t>ee</w:t>
            </w:r>
          </w:p>
        </w:tc>
      </w:tr>
      <w:tr>
        <w:trPr>
          <w:trHeight w:val="269" w:hRule="atLeast"/>
        </w:trPr>
        <w:tc>
          <w:tcPr>
            <w:tcW w:w="1232" w:type="dxa"/>
          </w:tcPr>
          <w:p>
            <w:pPr>
              <w:pStyle w:val="TableParagraph"/>
              <w:spacing w:before="18"/>
              <w:ind w:left="51"/>
              <w:rPr>
                <w:sz w:val="20"/>
              </w:rPr>
            </w:pPr>
            <w:r>
              <w:rPr>
                <w:sz w:val="20"/>
              </w:rPr>
              <w:t>again</w:t>
            </w:r>
          </w:p>
        </w:tc>
        <w:tc>
          <w:tcPr>
            <w:tcW w:w="2258" w:type="dxa"/>
          </w:tcPr>
          <w:p>
            <w:pPr>
              <w:pStyle w:val="TableParagraph"/>
              <w:spacing w:before="3"/>
              <w:ind w:left="202"/>
              <w:rPr>
                <w:sz w:val="20"/>
              </w:rPr>
            </w:pPr>
            <w:r>
              <w:rPr>
                <w:color w:val="0000FF"/>
                <w:sz w:val="20"/>
              </w:rPr>
              <w:t>uh G</w:t>
            </w:r>
            <w:r>
              <w:rPr>
                <w:color w:val="FF0000"/>
                <w:sz w:val="20"/>
              </w:rPr>
              <w:t>e</w:t>
            </w:r>
            <w:r>
              <w:rPr>
                <w:color w:val="0000FF"/>
                <w:sz w:val="20"/>
              </w:rPr>
              <w:t>n</w:t>
            </w:r>
          </w:p>
        </w:tc>
        <w:tc>
          <w:tcPr>
            <w:tcW w:w="2188" w:type="dxa"/>
          </w:tcPr>
          <w:p>
            <w:pPr>
              <w:pStyle w:val="TableParagraph"/>
              <w:spacing w:before="16"/>
              <w:ind w:left="1072"/>
              <w:rPr>
                <w:sz w:val="20"/>
              </w:rPr>
            </w:pPr>
            <w:r>
              <w:rPr>
                <w:sz w:val="20"/>
              </w:rPr>
              <w:t>beach</w:t>
            </w:r>
          </w:p>
        </w:tc>
        <w:tc>
          <w:tcPr>
            <w:tcW w:w="1226" w:type="dxa"/>
          </w:tcPr>
          <w:p>
            <w:pPr>
              <w:pStyle w:val="TableParagraph"/>
              <w:ind w:left="268"/>
              <w:rPr>
                <w:sz w:val="20"/>
              </w:rPr>
            </w:pPr>
            <w:r>
              <w:rPr>
                <w:color w:val="0000FF"/>
                <w:w w:val="95"/>
                <w:sz w:val="20"/>
              </w:rPr>
              <w:t>B</w:t>
            </w:r>
            <w:r>
              <w:rPr>
                <w:color w:val="FF0000"/>
                <w:w w:val="95"/>
                <w:sz w:val="20"/>
              </w:rPr>
              <w:t>ee</w:t>
            </w:r>
            <w:r>
              <w:rPr>
                <w:color w:val="0000FF"/>
                <w:w w:val="95"/>
                <w:sz w:val="20"/>
              </w:rPr>
              <w:t>ch</w:t>
            </w:r>
          </w:p>
        </w:tc>
      </w:tr>
      <w:tr>
        <w:trPr>
          <w:trHeight w:val="269" w:hRule="atLeast"/>
        </w:trPr>
        <w:tc>
          <w:tcPr>
            <w:tcW w:w="1232" w:type="dxa"/>
          </w:tcPr>
          <w:p>
            <w:pPr>
              <w:pStyle w:val="TableParagraph"/>
              <w:spacing w:before="18"/>
              <w:ind w:left="51"/>
              <w:rPr>
                <w:sz w:val="20"/>
              </w:rPr>
            </w:pPr>
            <w:r>
              <w:rPr>
                <w:sz w:val="20"/>
              </w:rPr>
              <w:t>age</w:t>
            </w:r>
          </w:p>
        </w:tc>
        <w:tc>
          <w:tcPr>
            <w:tcW w:w="2258" w:type="dxa"/>
          </w:tcPr>
          <w:p>
            <w:pPr>
              <w:pStyle w:val="TableParagraph"/>
              <w:spacing w:before="3"/>
              <w:ind w:left="202"/>
              <w:rPr>
                <w:sz w:val="20"/>
              </w:rPr>
            </w:pPr>
            <w:r>
              <w:rPr>
                <w:color w:val="FF0000"/>
                <w:sz w:val="20"/>
              </w:rPr>
              <w:t>Ei</w:t>
            </w:r>
            <w:r>
              <w:rPr>
                <w:color w:val="0000FF"/>
                <w:sz w:val="20"/>
              </w:rPr>
              <w:t>j</w:t>
            </w:r>
          </w:p>
        </w:tc>
        <w:tc>
          <w:tcPr>
            <w:tcW w:w="2188" w:type="dxa"/>
          </w:tcPr>
          <w:p>
            <w:pPr>
              <w:pStyle w:val="TableParagraph"/>
              <w:spacing w:before="16"/>
              <w:ind w:left="1072"/>
              <w:rPr>
                <w:sz w:val="20"/>
              </w:rPr>
            </w:pPr>
            <w:r>
              <w:rPr>
                <w:sz w:val="20"/>
              </w:rPr>
              <w:t>bear</w:t>
            </w:r>
          </w:p>
        </w:tc>
        <w:tc>
          <w:tcPr>
            <w:tcW w:w="1226" w:type="dxa"/>
          </w:tcPr>
          <w:p>
            <w:pPr>
              <w:pStyle w:val="TableParagraph"/>
              <w:ind w:left="268"/>
              <w:rPr>
                <w:sz w:val="20"/>
              </w:rPr>
            </w:pPr>
            <w:r>
              <w:rPr>
                <w:color w:val="0000FF"/>
                <w:sz w:val="20"/>
              </w:rPr>
              <w:t>B</w:t>
            </w:r>
            <w:r>
              <w:rPr>
                <w:color w:val="FF0000"/>
                <w:sz w:val="20"/>
              </w:rPr>
              <w:t>eir</w:t>
            </w:r>
          </w:p>
        </w:tc>
      </w:tr>
      <w:tr>
        <w:trPr>
          <w:trHeight w:val="269" w:hRule="atLeast"/>
        </w:trPr>
        <w:tc>
          <w:tcPr>
            <w:tcW w:w="1232" w:type="dxa"/>
          </w:tcPr>
          <w:p>
            <w:pPr>
              <w:pStyle w:val="TableParagraph"/>
              <w:spacing w:before="18"/>
              <w:ind w:left="51"/>
              <w:rPr>
                <w:sz w:val="20"/>
              </w:rPr>
            </w:pPr>
            <w:r>
              <w:rPr>
                <w:sz w:val="20"/>
              </w:rPr>
              <w:t>ago</w:t>
            </w:r>
          </w:p>
        </w:tc>
        <w:tc>
          <w:tcPr>
            <w:tcW w:w="2258" w:type="dxa"/>
          </w:tcPr>
          <w:p>
            <w:pPr>
              <w:pStyle w:val="TableParagraph"/>
              <w:spacing w:before="3"/>
              <w:ind w:left="202"/>
              <w:rPr>
                <w:sz w:val="20"/>
              </w:rPr>
            </w:pPr>
            <w:r>
              <w:rPr>
                <w:color w:val="0000FF"/>
                <w:sz w:val="20"/>
              </w:rPr>
              <w:t>uh G</w:t>
            </w:r>
            <w:r>
              <w:rPr>
                <w:color w:val="FF0000"/>
                <w:sz w:val="20"/>
              </w:rPr>
              <w:t>eu</w:t>
            </w:r>
          </w:p>
        </w:tc>
        <w:tc>
          <w:tcPr>
            <w:tcW w:w="2188" w:type="dxa"/>
          </w:tcPr>
          <w:p>
            <w:pPr>
              <w:pStyle w:val="TableParagraph"/>
              <w:spacing w:before="16"/>
              <w:ind w:left="1072"/>
              <w:rPr>
                <w:sz w:val="20"/>
              </w:rPr>
            </w:pPr>
            <w:r>
              <w:rPr>
                <w:sz w:val="20"/>
              </w:rPr>
              <w:t>beautiful</w:t>
            </w:r>
          </w:p>
        </w:tc>
        <w:tc>
          <w:tcPr>
            <w:tcW w:w="1226" w:type="dxa"/>
          </w:tcPr>
          <w:p>
            <w:pPr>
              <w:pStyle w:val="TableParagraph"/>
              <w:ind w:left="268"/>
              <w:rPr>
                <w:sz w:val="20"/>
              </w:rPr>
            </w:pPr>
            <w:r>
              <w:rPr>
                <w:color w:val="0000FF"/>
                <w:sz w:val="20"/>
              </w:rPr>
              <w:t>By</w:t>
            </w:r>
            <w:r>
              <w:rPr>
                <w:color w:val="FF0000"/>
                <w:sz w:val="20"/>
              </w:rPr>
              <w:t>oo </w:t>
            </w:r>
            <w:r>
              <w:rPr>
                <w:color w:val="0000FF"/>
                <w:sz w:val="20"/>
              </w:rPr>
              <w:t>t fl</w:t>
            </w:r>
          </w:p>
        </w:tc>
      </w:tr>
      <w:tr>
        <w:trPr>
          <w:trHeight w:val="269" w:hRule="atLeast"/>
        </w:trPr>
        <w:tc>
          <w:tcPr>
            <w:tcW w:w="1232" w:type="dxa"/>
          </w:tcPr>
          <w:p>
            <w:pPr>
              <w:pStyle w:val="TableParagraph"/>
              <w:spacing w:before="18"/>
              <w:ind w:left="51"/>
              <w:rPr>
                <w:sz w:val="20"/>
              </w:rPr>
            </w:pPr>
            <w:r>
              <w:rPr>
                <w:sz w:val="20"/>
              </w:rPr>
              <w:t>agree</w:t>
            </w:r>
          </w:p>
        </w:tc>
        <w:tc>
          <w:tcPr>
            <w:tcW w:w="2258" w:type="dxa"/>
          </w:tcPr>
          <w:p>
            <w:pPr>
              <w:pStyle w:val="TableParagraph"/>
              <w:spacing w:before="3"/>
              <w:ind w:left="202"/>
              <w:rPr>
                <w:sz w:val="20"/>
              </w:rPr>
            </w:pPr>
            <w:r>
              <w:rPr>
                <w:color w:val="0000FF"/>
                <w:sz w:val="20"/>
              </w:rPr>
              <w:t>uh Gr</w:t>
            </w:r>
            <w:r>
              <w:rPr>
                <w:color w:val="FF0000"/>
                <w:sz w:val="20"/>
              </w:rPr>
              <w:t>ee</w:t>
            </w:r>
          </w:p>
        </w:tc>
        <w:tc>
          <w:tcPr>
            <w:tcW w:w="2188" w:type="dxa"/>
          </w:tcPr>
          <w:p>
            <w:pPr>
              <w:pStyle w:val="TableParagraph"/>
              <w:spacing w:before="16"/>
              <w:ind w:left="1072"/>
              <w:rPr>
                <w:sz w:val="20"/>
              </w:rPr>
            </w:pPr>
            <w:r>
              <w:rPr>
                <w:sz w:val="20"/>
              </w:rPr>
              <w:t>bedroom</w:t>
            </w:r>
          </w:p>
        </w:tc>
        <w:tc>
          <w:tcPr>
            <w:tcW w:w="1226" w:type="dxa"/>
          </w:tcPr>
          <w:p>
            <w:pPr>
              <w:pStyle w:val="TableParagraph"/>
              <w:ind w:left="268"/>
              <w:rPr>
                <w:sz w:val="20"/>
              </w:rPr>
            </w:pPr>
            <w:r>
              <w:rPr>
                <w:color w:val="0000FF"/>
                <w:sz w:val="20"/>
              </w:rPr>
              <w:t>B</w:t>
            </w:r>
            <w:r>
              <w:rPr>
                <w:color w:val="FF0000"/>
                <w:sz w:val="20"/>
              </w:rPr>
              <w:t>e </w:t>
            </w:r>
            <w:r>
              <w:rPr>
                <w:color w:val="0000FF"/>
                <w:sz w:val="20"/>
              </w:rPr>
              <w:t>droom</w:t>
            </w:r>
          </w:p>
        </w:tc>
      </w:tr>
      <w:tr>
        <w:trPr>
          <w:trHeight w:val="269" w:hRule="atLeast"/>
        </w:trPr>
        <w:tc>
          <w:tcPr>
            <w:tcW w:w="1232" w:type="dxa"/>
          </w:tcPr>
          <w:p>
            <w:pPr>
              <w:pStyle w:val="TableParagraph"/>
              <w:spacing w:before="18"/>
              <w:ind w:left="50"/>
              <w:rPr>
                <w:sz w:val="20"/>
              </w:rPr>
            </w:pPr>
            <w:r>
              <w:rPr>
                <w:sz w:val="20"/>
              </w:rPr>
              <w:t>air</w:t>
            </w:r>
          </w:p>
        </w:tc>
        <w:tc>
          <w:tcPr>
            <w:tcW w:w="2258" w:type="dxa"/>
          </w:tcPr>
          <w:p>
            <w:pPr>
              <w:pStyle w:val="TableParagraph"/>
              <w:spacing w:before="3"/>
              <w:ind w:left="202"/>
              <w:rPr>
                <w:sz w:val="20"/>
              </w:rPr>
            </w:pPr>
            <w:r>
              <w:rPr>
                <w:color w:val="FF0000"/>
                <w:sz w:val="20"/>
              </w:rPr>
              <w:t>Eir</w:t>
            </w:r>
          </w:p>
        </w:tc>
        <w:tc>
          <w:tcPr>
            <w:tcW w:w="2188" w:type="dxa"/>
          </w:tcPr>
          <w:p>
            <w:pPr>
              <w:pStyle w:val="TableParagraph"/>
              <w:spacing w:before="16"/>
              <w:ind w:left="1072"/>
              <w:rPr>
                <w:sz w:val="20"/>
              </w:rPr>
            </w:pPr>
            <w:r>
              <w:rPr>
                <w:sz w:val="20"/>
              </w:rPr>
              <w:t>beef</w:t>
            </w:r>
          </w:p>
        </w:tc>
        <w:tc>
          <w:tcPr>
            <w:tcW w:w="1226" w:type="dxa"/>
          </w:tcPr>
          <w:p>
            <w:pPr>
              <w:pStyle w:val="TableParagraph"/>
              <w:ind w:left="268"/>
              <w:rPr>
                <w:sz w:val="20"/>
              </w:rPr>
            </w:pPr>
            <w:r>
              <w:rPr>
                <w:color w:val="0000FF"/>
                <w:w w:val="95"/>
                <w:sz w:val="20"/>
              </w:rPr>
              <w:t>B</w:t>
            </w:r>
            <w:r>
              <w:rPr>
                <w:color w:val="FF0000"/>
                <w:w w:val="95"/>
                <w:sz w:val="20"/>
              </w:rPr>
              <w:t>ee</w:t>
            </w:r>
            <w:r>
              <w:rPr>
                <w:color w:val="0000FF"/>
                <w:w w:val="95"/>
                <w:sz w:val="20"/>
              </w:rPr>
              <w:t>f</w:t>
            </w:r>
          </w:p>
        </w:tc>
      </w:tr>
      <w:tr>
        <w:trPr>
          <w:trHeight w:val="269" w:hRule="atLeast"/>
        </w:trPr>
        <w:tc>
          <w:tcPr>
            <w:tcW w:w="1232" w:type="dxa"/>
          </w:tcPr>
          <w:p>
            <w:pPr>
              <w:pStyle w:val="TableParagraph"/>
              <w:spacing w:before="18"/>
              <w:ind w:left="50"/>
              <w:rPr>
                <w:sz w:val="20"/>
              </w:rPr>
            </w:pPr>
            <w:r>
              <w:rPr>
                <w:sz w:val="20"/>
              </w:rPr>
              <w:t>airport</w:t>
            </w:r>
          </w:p>
        </w:tc>
        <w:tc>
          <w:tcPr>
            <w:tcW w:w="2258" w:type="dxa"/>
          </w:tcPr>
          <w:p>
            <w:pPr>
              <w:pStyle w:val="TableParagraph"/>
              <w:spacing w:before="3"/>
              <w:ind w:left="202"/>
              <w:rPr>
                <w:sz w:val="20"/>
              </w:rPr>
            </w:pPr>
            <w:r>
              <w:rPr>
                <w:color w:val="FF0000"/>
                <w:sz w:val="20"/>
              </w:rPr>
              <w:t>Eir </w:t>
            </w:r>
            <w:r>
              <w:rPr>
                <w:color w:val="0000FF"/>
                <w:sz w:val="20"/>
              </w:rPr>
              <w:t>port</w:t>
            </w:r>
          </w:p>
        </w:tc>
        <w:tc>
          <w:tcPr>
            <w:tcW w:w="2188" w:type="dxa"/>
          </w:tcPr>
          <w:p>
            <w:pPr>
              <w:pStyle w:val="TableParagraph"/>
              <w:spacing w:before="16"/>
              <w:ind w:left="1072"/>
              <w:rPr>
                <w:sz w:val="20"/>
              </w:rPr>
            </w:pPr>
            <w:r>
              <w:rPr>
                <w:sz w:val="20"/>
              </w:rPr>
              <w:t>been</w:t>
            </w:r>
          </w:p>
        </w:tc>
        <w:tc>
          <w:tcPr>
            <w:tcW w:w="1226" w:type="dxa"/>
          </w:tcPr>
          <w:p>
            <w:pPr>
              <w:pStyle w:val="TableParagraph"/>
              <w:ind w:left="268"/>
              <w:rPr>
                <w:sz w:val="20"/>
              </w:rPr>
            </w:pPr>
            <w:r>
              <w:rPr>
                <w:color w:val="0000FF"/>
                <w:w w:val="95"/>
                <w:sz w:val="20"/>
              </w:rPr>
              <w:t>B</w:t>
            </w:r>
            <w:r>
              <w:rPr>
                <w:color w:val="FF0000"/>
                <w:w w:val="95"/>
                <w:sz w:val="20"/>
              </w:rPr>
              <w:t>ee</w:t>
            </w:r>
            <w:r>
              <w:rPr>
                <w:color w:val="0000FF"/>
                <w:w w:val="95"/>
                <w:sz w:val="20"/>
              </w:rPr>
              <w:t>n</w:t>
            </w:r>
          </w:p>
        </w:tc>
      </w:tr>
      <w:tr>
        <w:trPr>
          <w:trHeight w:val="269" w:hRule="atLeast"/>
        </w:trPr>
        <w:tc>
          <w:tcPr>
            <w:tcW w:w="1232" w:type="dxa"/>
          </w:tcPr>
          <w:p>
            <w:pPr>
              <w:pStyle w:val="TableParagraph"/>
              <w:spacing w:before="18"/>
              <w:ind w:left="50"/>
              <w:rPr>
                <w:sz w:val="20"/>
              </w:rPr>
            </w:pPr>
            <w:r>
              <w:rPr>
                <w:sz w:val="20"/>
              </w:rPr>
              <w:t>all</w:t>
            </w:r>
          </w:p>
        </w:tc>
        <w:tc>
          <w:tcPr>
            <w:tcW w:w="2258" w:type="dxa"/>
          </w:tcPr>
          <w:p>
            <w:pPr>
              <w:pStyle w:val="TableParagraph"/>
              <w:spacing w:before="3"/>
              <w:ind w:left="202"/>
              <w:rPr>
                <w:sz w:val="20"/>
              </w:rPr>
            </w:pPr>
            <w:r>
              <w:rPr>
                <w:color w:val="FF0000"/>
                <w:sz w:val="20"/>
              </w:rPr>
              <w:t>Or</w:t>
            </w:r>
            <w:r>
              <w:rPr>
                <w:color w:val="0000FF"/>
                <w:sz w:val="20"/>
              </w:rPr>
              <w:t>l</w:t>
            </w:r>
          </w:p>
        </w:tc>
        <w:tc>
          <w:tcPr>
            <w:tcW w:w="2188" w:type="dxa"/>
          </w:tcPr>
          <w:p>
            <w:pPr>
              <w:pStyle w:val="TableParagraph"/>
              <w:spacing w:before="16"/>
              <w:ind w:left="1072"/>
              <w:rPr>
                <w:sz w:val="20"/>
              </w:rPr>
            </w:pPr>
            <w:r>
              <w:rPr>
                <w:sz w:val="20"/>
              </w:rPr>
              <w:t>before</w:t>
            </w:r>
          </w:p>
        </w:tc>
        <w:tc>
          <w:tcPr>
            <w:tcW w:w="1226" w:type="dxa"/>
          </w:tcPr>
          <w:p>
            <w:pPr>
              <w:pStyle w:val="TableParagraph"/>
              <w:ind w:left="268"/>
              <w:rPr>
                <w:sz w:val="20"/>
              </w:rPr>
            </w:pPr>
            <w:r>
              <w:rPr>
                <w:color w:val="0000FF"/>
                <w:sz w:val="20"/>
              </w:rPr>
              <w:t>b F</w:t>
            </w:r>
            <w:r>
              <w:rPr>
                <w:color w:val="FF0000"/>
                <w:sz w:val="20"/>
              </w:rPr>
              <w:t>or</w:t>
            </w:r>
          </w:p>
        </w:tc>
      </w:tr>
      <w:tr>
        <w:trPr>
          <w:trHeight w:val="269" w:hRule="atLeast"/>
        </w:trPr>
        <w:tc>
          <w:tcPr>
            <w:tcW w:w="1232" w:type="dxa"/>
          </w:tcPr>
          <w:p>
            <w:pPr>
              <w:pStyle w:val="TableParagraph"/>
              <w:spacing w:before="18"/>
              <w:ind w:left="50"/>
              <w:rPr>
                <w:sz w:val="20"/>
              </w:rPr>
            </w:pPr>
            <w:r>
              <w:rPr>
                <w:sz w:val="20"/>
              </w:rPr>
              <w:t>also</w:t>
            </w:r>
          </w:p>
        </w:tc>
        <w:tc>
          <w:tcPr>
            <w:tcW w:w="2258" w:type="dxa"/>
          </w:tcPr>
          <w:p>
            <w:pPr>
              <w:pStyle w:val="TableParagraph"/>
              <w:spacing w:before="3"/>
              <w:ind w:left="202"/>
              <w:rPr>
                <w:sz w:val="20"/>
              </w:rPr>
            </w:pPr>
            <w:r>
              <w:rPr>
                <w:color w:val="FF0000"/>
                <w:sz w:val="20"/>
              </w:rPr>
              <w:t>Or</w:t>
            </w:r>
            <w:r>
              <w:rPr>
                <w:color w:val="0000FF"/>
                <w:sz w:val="20"/>
              </w:rPr>
              <w:t>l seu</w:t>
            </w:r>
          </w:p>
        </w:tc>
        <w:tc>
          <w:tcPr>
            <w:tcW w:w="2188" w:type="dxa"/>
          </w:tcPr>
          <w:p>
            <w:pPr>
              <w:pStyle w:val="TableParagraph"/>
              <w:spacing w:before="16"/>
              <w:ind w:left="1072"/>
              <w:rPr>
                <w:sz w:val="20"/>
              </w:rPr>
            </w:pPr>
            <w:r>
              <w:rPr>
                <w:sz w:val="20"/>
              </w:rPr>
              <w:t>begin</w:t>
            </w:r>
          </w:p>
        </w:tc>
        <w:tc>
          <w:tcPr>
            <w:tcW w:w="1226" w:type="dxa"/>
          </w:tcPr>
          <w:p>
            <w:pPr>
              <w:pStyle w:val="TableParagraph"/>
              <w:ind w:left="268"/>
              <w:rPr>
                <w:sz w:val="20"/>
              </w:rPr>
            </w:pPr>
            <w:r>
              <w:rPr>
                <w:color w:val="0000FF"/>
                <w:sz w:val="20"/>
              </w:rPr>
              <w:t>b G</w:t>
            </w:r>
            <w:r>
              <w:rPr>
                <w:color w:val="FF0000"/>
                <w:sz w:val="20"/>
              </w:rPr>
              <w:t>i</w:t>
            </w:r>
            <w:r>
              <w:rPr>
                <w:color w:val="0000FF"/>
                <w:sz w:val="20"/>
              </w:rPr>
              <w:t>n</w:t>
            </w:r>
          </w:p>
        </w:tc>
      </w:tr>
      <w:tr>
        <w:trPr>
          <w:trHeight w:val="269" w:hRule="atLeast"/>
        </w:trPr>
        <w:tc>
          <w:tcPr>
            <w:tcW w:w="1232" w:type="dxa"/>
          </w:tcPr>
          <w:p>
            <w:pPr>
              <w:pStyle w:val="TableParagraph"/>
              <w:spacing w:before="18"/>
              <w:ind w:left="50"/>
              <w:rPr>
                <w:sz w:val="20"/>
              </w:rPr>
            </w:pPr>
            <w:r>
              <w:rPr>
                <w:sz w:val="20"/>
              </w:rPr>
              <w:t>am</w:t>
            </w:r>
          </w:p>
        </w:tc>
        <w:tc>
          <w:tcPr>
            <w:tcW w:w="2258" w:type="dxa"/>
          </w:tcPr>
          <w:p>
            <w:pPr>
              <w:pStyle w:val="TableParagraph"/>
              <w:spacing w:before="3"/>
              <w:ind w:left="202"/>
              <w:rPr>
                <w:sz w:val="20"/>
              </w:rPr>
            </w:pPr>
            <w:r>
              <w:rPr>
                <w:color w:val="FF0000"/>
                <w:sz w:val="20"/>
              </w:rPr>
              <w:t>A</w:t>
            </w:r>
            <w:r>
              <w:rPr>
                <w:color w:val="0000FF"/>
                <w:sz w:val="20"/>
              </w:rPr>
              <w:t>m</w:t>
            </w:r>
          </w:p>
        </w:tc>
        <w:tc>
          <w:tcPr>
            <w:tcW w:w="2188" w:type="dxa"/>
          </w:tcPr>
          <w:p>
            <w:pPr>
              <w:pStyle w:val="TableParagraph"/>
              <w:spacing w:before="16"/>
              <w:ind w:left="1072"/>
              <w:rPr>
                <w:sz w:val="20"/>
              </w:rPr>
            </w:pPr>
            <w:r>
              <w:rPr>
                <w:sz w:val="20"/>
              </w:rPr>
              <w:t>belt</w:t>
            </w:r>
          </w:p>
        </w:tc>
        <w:tc>
          <w:tcPr>
            <w:tcW w:w="1226" w:type="dxa"/>
          </w:tcPr>
          <w:p>
            <w:pPr>
              <w:pStyle w:val="TableParagraph"/>
              <w:ind w:left="268"/>
              <w:rPr>
                <w:sz w:val="20"/>
              </w:rPr>
            </w:pPr>
            <w:r>
              <w:rPr>
                <w:color w:val="0000FF"/>
                <w:sz w:val="20"/>
              </w:rPr>
              <w:t>B</w:t>
            </w:r>
            <w:r>
              <w:rPr>
                <w:color w:val="FF0000"/>
                <w:sz w:val="20"/>
              </w:rPr>
              <w:t>e</w:t>
            </w:r>
            <w:r>
              <w:rPr>
                <w:color w:val="0000FF"/>
                <w:sz w:val="20"/>
              </w:rPr>
              <w:t>lt</w:t>
            </w:r>
          </w:p>
        </w:tc>
      </w:tr>
      <w:tr>
        <w:trPr>
          <w:trHeight w:val="269" w:hRule="atLeast"/>
        </w:trPr>
        <w:tc>
          <w:tcPr>
            <w:tcW w:w="1232" w:type="dxa"/>
          </w:tcPr>
          <w:p>
            <w:pPr>
              <w:pStyle w:val="TableParagraph"/>
              <w:spacing w:before="18"/>
              <w:ind w:left="50"/>
              <w:rPr>
                <w:sz w:val="20"/>
              </w:rPr>
            </w:pPr>
            <w:r>
              <w:rPr>
                <w:sz w:val="20"/>
              </w:rPr>
              <w:t>ambulance</w:t>
            </w:r>
          </w:p>
        </w:tc>
        <w:tc>
          <w:tcPr>
            <w:tcW w:w="2258" w:type="dxa"/>
          </w:tcPr>
          <w:p>
            <w:pPr>
              <w:pStyle w:val="TableParagraph"/>
              <w:spacing w:before="3"/>
              <w:ind w:left="202"/>
              <w:rPr>
                <w:sz w:val="20"/>
              </w:rPr>
            </w:pPr>
            <w:r>
              <w:rPr>
                <w:color w:val="FF0000"/>
                <w:sz w:val="20"/>
              </w:rPr>
              <w:t>A</w:t>
            </w:r>
            <w:r>
              <w:rPr>
                <w:color w:val="0000FF"/>
                <w:sz w:val="20"/>
              </w:rPr>
              <w:t>m by lns</w:t>
            </w:r>
          </w:p>
        </w:tc>
        <w:tc>
          <w:tcPr>
            <w:tcW w:w="2188" w:type="dxa"/>
          </w:tcPr>
          <w:p>
            <w:pPr>
              <w:pStyle w:val="TableParagraph"/>
              <w:spacing w:before="16"/>
              <w:ind w:left="1072"/>
              <w:rPr>
                <w:sz w:val="20"/>
              </w:rPr>
            </w:pPr>
            <w:r>
              <w:rPr>
                <w:sz w:val="20"/>
              </w:rPr>
              <w:t>best</w:t>
            </w:r>
          </w:p>
        </w:tc>
        <w:tc>
          <w:tcPr>
            <w:tcW w:w="1226" w:type="dxa"/>
          </w:tcPr>
          <w:p>
            <w:pPr>
              <w:pStyle w:val="TableParagraph"/>
              <w:ind w:left="268"/>
              <w:rPr>
                <w:sz w:val="20"/>
              </w:rPr>
            </w:pPr>
            <w:r>
              <w:rPr>
                <w:color w:val="0000FF"/>
                <w:w w:val="90"/>
                <w:sz w:val="20"/>
              </w:rPr>
              <w:t>B</w:t>
            </w:r>
            <w:r>
              <w:rPr>
                <w:color w:val="FF0000"/>
                <w:w w:val="90"/>
                <w:sz w:val="20"/>
              </w:rPr>
              <w:t>e</w:t>
            </w:r>
            <w:r>
              <w:rPr>
                <w:color w:val="0000FF"/>
                <w:w w:val="90"/>
                <w:sz w:val="20"/>
              </w:rPr>
              <w:t>st</w:t>
            </w:r>
          </w:p>
        </w:tc>
      </w:tr>
      <w:tr>
        <w:trPr>
          <w:trHeight w:val="269" w:hRule="atLeast"/>
        </w:trPr>
        <w:tc>
          <w:tcPr>
            <w:tcW w:w="1232" w:type="dxa"/>
          </w:tcPr>
          <w:p>
            <w:pPr>
              <w:pStyle w:val="TableParagraph"/>
              <w:spacing w:before="18"/>
              <w:ind w:left="50"/>
              <w:rPr>
                <w:sz w:val="20"/>
              </w:rPr>
            </w:pPr>
            <w:r>
              <w:rPr>
                <w:sz w:val="20"/>
              </w:rPr>
              <w:t>among</w:t>
            </w:r>
          </w:p>
        </w:tc>
        <w:tc>
          <w:tcPr>
            <w:tcW w:w="2258" w:type="dxa"/>
          </w:tcPr>
          <w:p>
            <w:pPr>
              <w:pStyle w:val="TableParagraph"/>
              <w:spacing w:before="3"/>
              <w:ind w:left="202"/>
              <w:rPr>
                <w:sz w:val="20"/>
              </w:rPr>
            </w:pPr>
            <w:r>
              <w:rPr>
                <w:color w:val="0000FF"/>
                <w:sz w:val="20"/>
              </w:rPr>
              <w:t>uh M</w:t>
            </w:r>
            <w:r>
              <w:rPr>
                <w:color w:val="FF0000"/>
                <w:sz w:val="20"/>
              </w:rPr>
              <w:t>u</w:t>
            </w:r>
            <w:r>
              <w:rPr>
                <w:color w:val="0000FF"/>
                <w:sz w:val="20"/>
              </w:rPr>
              <w:t>ng</w:t>
            </w:r>
          </w:p>
        </w:tc>
        <w:tc>
          <w:tcPr>
            <w:tcW w:w="2188" w:type="dxa"/>
          </w:tcPr>
          <w:p>
            <w:pPr>
              <w:pStyle w:val="TableParagraph"/>
              <w:spacing w:before="16"/>
              <w:ind w:left="1072"/>
              <w:rPr>
                <w:sz w:val="20"/>
              </w:rPr>
            </w:pPr>
            <w:r>
              <w:rPr>
                <w:sz w:val="20"/>
              </w:rPr>
              <w:t>better</w:t>
            </w:r>
          </w:p>
        </w:tc>
        <w:tc>
          <w:tcPr>
            <w:tcW w:w="1226" w:type="dxa"/>
          </w:tcPr>
          <w:p>
            <w:pPr>
              <w:pStyle w:val="TableParagraph"/>
              <w:ind w:left="268"/>
              <w:rPr>
                <w:sz w:val="20"/>
              </w:rPr>
            </w:pPr>
            <w:r>
              <w:rPr>
                <w:color w:val="0000FF"/>
                <w:sz w:val="20"/>
              </w:rPr>
              <w:t>B</w:t>
            </w:r>
            <w:r>
              <w:rPr>
                <w:color w:val="FF0000"/>
                <w:sz w:val="20"/>
              </w:rPr>
              <w:t>e </w:t>
            </w:r>
            <w:r>
              <w:rPr>
                <w:color w:val="0000FF"/>
                <w:sz w:val="20"/>
              </w:rPr>
              <w:t>t</w:t>
            </w:r>
          </w:p>
        </w:tc>
      </w:tr>
      <w:tr>
        <w:trPr>
          <w:trHeight w:val="269" w:hRule="atLeast"/>
        </w:trPr>
        <w:tc>
          <w:tcPr>
            <w:tcW w:w="1232" w:type="dxa"/>
          </w:tcPr>
          <w:p>
            <w:pPr>
              <w:pStyle w:val="TableParagraph"/>
              <w:spacing w:before="18"/>
              <w:ind w:left="50"/>
              <w:rPr>
                <w:sz w:val="20"/>
              </w:rPr>
            </w:pPr>
            <w:r>
              <w:rPr>
                <w:sz w:val="20"/>
              </w:rPr>
              <w:t>an</w:t>
            </w:r>
          </w:p>
        </w:tc>
        <w:tc>
          <w:tcPr>
            <w:tcW w:w="2258" w:type="dxa"/>
          </w:tcPr>
          <w:p>
            <w:pPr>
              <w:pStyle w:val="TableParagraph"/>
              <w:spacing w:before="3"/>
              <w:ind w:left="202"/>
              <w:rPr>
                <w:sz w:val="20"/>
              </w:rPr>
            </w:pPr>
            <w:r>
              <w:rPr>
                <w:color w:val="FF0000"/>
                <w:sz w:val="20"/>
              </w:rPr>
              <w:t>A</w:t>
            </w:r>
            <w:r>
              <w:rPr>
                <w:color w:val="0000FF"/>
                <w:sz w:val="20"/>
              </w:rPr>
              <w:t>n</w:t>
            </w:r>
          </w:p>
        </w:tc>
        <w:tc>
          <w:tcPr>
            <w:tcW w:w="2188" w:type="dxa"/>
          </w:tcPr>
          <w:p>
            <w:pPr>
              <w:pStyle w:val="TableParagraph"/>
              <w:spacing w:before="16"/>
              <w:ind w:left="1072"/>
              <w:rPr>
                <w:sz w:val="20"/>
              </w:rPr>
            </w:pPr>
            <w:r>
              <w:rPr>
                <w:sz w:val="20"/>
              </w:rPr>
              <w:t>big</w:t>
            </w:r>
          </w:p>
        </w:tc>
        <w:tc>
          <w:tcPr>
            <w:tcW w:w="1226" w:type="dxa"/>
          </w:tcPr>
          <w:p>
            <w:pPr>
              <w:pStyle w:val="TableParagraph"/>
              <w:ind w:left="268"/>
              <w:rPr>
                <w:sz w:val="20"/>
              </w:rPr>
            </w:pPr>
            <w:r>
              <w:rPr>
                <w:color w:val="0000FF"/>
                <w:sz w:val="20"/>
              </w:rPr>
              <w:t>B</w:t>
            </w:r>
            <w:r>
              <w:rPr>
                <w:color w:val="FF0000"/>
                <w:sz w:val="20"/>
              </w:rPr>
              <w:t>i</w:t>
            </w:r>
            <w:r>
              <w:rPr>
                <w:color w:val="0000FF"/>
                <w:sz w:val="20"/>
              </w:rPr>
              <w:t>g</w:t>
            </w:r>
          </w:p>
        </w:tc>
      </w:tr>
      <w:tr>
        <w:trPr>
          <w:trHeight w:val="269" w:hRule="atLeast"/>
        </w:trPr>
        <w:tc>
          <w:tcPr>
            <w:tcW w:w="1232" w:type="dxa"/>
          </w:tcPr>
          <w:p>
            <w:pPr>
              <w:pStyle w:val="TableParagraph"/>
              <w:spacing w:before="18"/>
              <w:ind w:left="50"/>
              <w:rPr>
                <w:sz w:val="20"/>
              </w:rPr>
            </w:pPr>
            <w:r>
              <w:rPr>
                <w:sz w:val="20"/>
              </w:rPr>
              <w:t>and</w:t>
            </w:r>
          </w:p>
        </w:tc>
        <w:tc>
          <w:tcPr>
            <w:tcW w:w="2258" w:type="dxa"/>
          </w:tcPr>
          <w:p>
            <w:pPr>
              <w:pStyle w:val="TableParagraph"/>
              <w:spacing w:before="3"/>
              <w:ind w:left="202"/>
              <w:rPr>
                <w:sz w:val="20"/>
              </w:rPr>
            </w:pPr>
            <w:r>
              <w:rPr>
                <w:color w:val="FF0000"/>
                <w:sz w:val="20"/>
              </w:rPr>
              <w:t>A</w:t>
            </w:r>
            <w:r>
              <w:rPr>
                <w:color w:val="0000FF"/>
                <w:sz w:val="20"/>
              </w:rPr>
              <w:t>nd</w:t>
            </w:r>
          </w:p>
        </w:tc>
        <w:tc>
          <w:tcPr>
            <w:tcW w:w="2188" w:type="dxa"/>
          </w:tcPr>
          <w:p>
            <w:pPr>
              <w:pStyle w:val="TableParagraph"/>
              <w:spacing w:before="16"/>
              <w:ind w:left="1072"/>
              <w:rPr>
                <w:sz w:val="20"/>
              </w:rPr>
            </w:pPr>
            <w:r>
              <w:rPr>
                <w:sz w:val="20"/>
              </w:rPr>
              <w:t>bike</w:t>
            </w:r>
          </w:p>
        </w:tc>
        <w:tc>
          <w:tcPr>
            <w:tcW w:w="1226" w:type="dxa"/>
          </w:tcPr>
          <w:p>
            <w:pPr>
              <w:pStyle w:val="TableParagraph"/>
              <w:ind w:left="267"/>
              <w:rPr>
                <w:sz w:val="20"/>
              </w:rPr>
            </w:pPr>
            <w:r>
              <w:rPr>
                <w:color w:val="0000FF"/>
                <w:sz w:val="20"/>
              </w:rPr>
              <w:t>B</w:t>
            </w:r>
            <w:r>
              <w:rPr>
                <w:color w:val="FF0000"/>
                <w:sz w:val="20"/>
              </w:rPr>
              <w:t>ai</w:t>
            </w:r>
            <w:r>
              <w:rPr>
                <w:color w:val="0000FF"/>
                <w:sz w:val="20"/>
              </w:rPr>
              <w:t>k</w:t>
            </w:r>
          </w:p>
        </w:tc>
      </w:tr>
      <w:tr>
        <w:trPr>
          <w:trHeight w:val="269" w:hRule="atLeast"/>
        </w:trPr>
        <w:tc>
          <w:tcPr>
            <w:tcW w:w="1232" w:type="dxa"/>
          </w:tcPr>
          <w:p>
            <w:pPr>
              <w:pStyle w:val="TableParagraph"/>
              <w:spacing w:before="20"/>
              <w:ind w:left="52"/>
              <w:rPr>
                <w:sz w:val="20"/>
              </w:rPr>
            </w:pPr>
            <w:r>
              <w:rPr>
                <w:sz w:val="20"/>
              </w:rPr>
              <w:t>animal</w:t>
            </w:r>
          </w:p>
        </w:tc>
        <w:tc>
          <w:tcPr>
            <w:tcW w:w="2258" w:type="dxa"/>
          </w:tcPr>
          <w:p>
            <w:pPr>
              <w:pStyle w:val="TableParagraph"/>
              <w:spacing w:before="3"/>
              <w:ind w:left="202"/>
              <w:rPr>
                <w:sz w:val="20"/>
              </w:rPr>
            </w:pPr>
            <w:r>
              <w:rPr>
                <w:color w:val="FF0000"/>
                <w:sz w:val="20"/>
              </w:rPr>
              <w:t>A </w:t>
            </w:r>
            <w:r>
              <w:rPr>
                <w:color w:val="0000FF"/>
                <w:sz w:val="20"/>
              </w:rPr>
              <w:t>n ml</w:t>
            </w:r>
          </w:p>
        </w:tc>
        <w:tc>
          <w:tcPr>
            <w:tcW w:w="2188" w:type="dxa"/>
          </w:tcPr>
          <w:p>
            <w:pPr>
              <w:pStyle w:val="TableParagraph"/>
              <w:spacing w:before="16"/>
              <w:ind w:left="1072"/>
              <w:rPr>
                <w:sz w:val="20"/>
              </w:rPr>
            </w:pPr>
            <w:r>
              <w:rPr>
                <w:sz w:val="20"/>
              </w:rPr>
              <w:t>bird</w:t>
            </w:r>
          </w:p>
        </w:tc>
        <w:tc>
          <w:tcPr>
            <w:tcW w:w="1226" w:type="dxa"/>
          </w:tcPr>
          <w:p>
            <w:pPr>
              <w:pStyle w:val="TableParagraph"/>
              <w:ind w:left="267"/>
              <w:rPr>
                <w:sz w:val="20"/>
              </w:rPr>
            </w:pPr>
            <w:r>
              <w:rPr>
                <w:color w:val="0000FF"/>
                <w:w w:val="95"/>
                <w:sz w:val="20"/>
              </w:rPr>
              <w:t>B</w:t>
            </w:r>
            <w:r>
              <w:rPr>
                <w:color w:val="FF0000"/>
                <w:w w:val="95"/>
                <w:sz w:val="20"/>
              </w:rPr>
              <w:t>er</w:t>
            </w:r>
            <w:r>
              <w:rPr>
                <w:color w:val="0000FF"/>
                <w:w w:val="95"/>
                <w:sz w:val="20"/>
              </w:rPr>
              <w:t>d</w:t>
            </w:r>
          </w:p>
        </w:tc>
      </w:tr>
      <w:tr>
        <w:trPr>
          <w:trHeight w:val="269" w:hRule="atLeast"/>
        </w:trPr>
        <w:tc>
          <w:tcPr>
            <w:tcW w:w="1232" w:type="dxa"/>
          </w:tcPr>
          <w:p>
            <w:pPr>
              <w:pStyle w:val="TableParagraph"/>
              <w:spacing w:before="18"/>
              <w:ind w:left="50"/>
              <w:rPr>
                <w:sz w:val="20"/>
              </w:rPr>
            </w:pPr>
            <w:r>
              <w:rPr>
                <w:sz w:val="20"/>
              </w:rPr>
              <w:t>ankle</w:t>
            </w:r>
          </w:p>
        </w:tc>
        <w:tc>
          <w:tcPr>
            <w:tcW w:w="2258" w:type="dxa"/>
          </w:tcPr>
          <w:p>
            <w:pPr>
              <w:pStyle w:val="TableParagraph"/>
              <w:spacing w:before="3"/>
              <w:ind w:left="202"/>
              <w:rPr>
                <w:sz w:val="20"/>
              </w:rPr>
            </w:pPr>
            <w:r>
              <w:rPr>
                <w:color w:val="FF0000"/>
                <w:sz w:val="20"/>
              </w:rPr>
              <w:t>A</w:t>
            </w:r>
            <w:r>
              <w:rPr>
                <w:color w:val="0000FF"/>
                <w:sz w:val="20"/>
              </w:rPr>
              <w:t>ng kl</w:t>
            </w:r>
          </w:p>
        </w:tc>
        <w:tc>
          <w:tcPr>
            <w:tcW w:w="2188" w:type="dxa"/>
          </w:tcPr>
          <w:p>
            <w:pPr>
              <w:pStyle w:val="TableParagraph"/>
              <w:spacing w:before="16"/>
              <w:ind w:left="1072"/>
              <w:rPr>
                <w:sz w:val="20"/>
              </w:rPr>
            </w:pPr>
            <w:r>
              <w:rPr>
                <w:sz w:val="20"/>
              </w:rPr>
              <w:t>birthday</w:t>
            </w:r>
          </w:p>
        </w:tc>
        <w:tc>
          <w:tcPr>
            <w:tcW w:w="1226" w:type="dxa"/>
          </w:tcPr>
          <w:p>
            <w:pPr>
              <w:pStyle w:val="TableParagraph"/>
              <w:ind w:left="267"/>
              <w:rPr>
                <w:sz w:val="20"/>
              </w:rPr>
            </w:pPr>
            <w:r>
              <w:rPr>
                <w:color w:val="0000FF"/>
                <w:sz w:val="20"/>
              </w:rPr>
              <w:t>B</w:t>
            </w:r>
            <w:r>
              <w:rPr>
                <w:color w:val="FF0000"/>
                <w:sz w:val="20"/>
              </w:rPr>
              <w:t>er </w:t>
            </w:r>
            <w:r>
              <w:rPr>
                <w:color w:val="0000FF"/>
                <w:sz w:val="20"/>
              </w:rPr>
              <w:t>ttdei</w:t>
            </w:r>
          </w:p>
        </w:tc>
      </w:tr>
      <w:tr>
        <w:trPr>
          <w:trHeight w:val="269" w:hRule="atLeast"/>
        </w:trPr>
        <w:tc>
          <w:tcPr>
            <w:tcW w:w="1232" w:type="dxa"/>
          </w:tcPr>
          <w:p>
            <w:pPr>
              <w:pStyle w:val="TableParagraph"/>
              <w:spacing w:before="18"/>
              <w:ind w:left="50"/>
              <w:rPr>
                <w:sz w:val="20"/>
              </w:rPr>
            </w:pPr>
            <w:r>
              <w:rPr>
                <w:sz w:val="20"/>
              </w:rPr>
              <w:t>answer</w:t>
            </w:r>
          </w:p>
        </w:tc>
        <w:tc>
          <w:tcPr>
            <w:tcW w:w="2258" w:type="dxa"/>
          </w:tcPr>
          <w:p>
            <w:pPr>
              <w:pStyle w:val="TableParagraph"/>
              <w:spacing w:before="3"/>
              <w:ind w:left="202"/>
              <w:rPr>
                <w:sz w:val="20"/>
              </w:rPr>
            </w:pPr>
            <w:r>
              <w:rPr>
                <w:color w:val="FF0000"/>
                <w:w w:val="95"/>
                <w:sz w:val="20"/>
              </w:rPr>
              <w:t>Ar</w:t>
            </w:r>
            <w:r>
              <w:rPr>
                <w:color w:val="0000FF"/>
                <w:w w:val="95"/>
                <w:sz w:val="20"/>
              </w:rPr>
              <w:t>n s</w:t>
            </w:r>
          </w:p>
        </w:tc>
        <w:tc>
          <w:tcPr>
            <w:tcW w:w="2188" w:type="dxa"/>
          </w:tcPr>
          <w:p>
            <w:pPr>
              <w:pStyle w:val="TableParagraph"/>
              <w:spacing w:before="16"/>
              <w:ind w:left="1072"/>
              <w:rPr>
                <w:sz w:val="20"/>
              </w:rPr>
            </w:pPr>
            <w:r>
              <w:rPr>
                <w:sz w:val="20"/>
              </w:rPr>
              <w:t>black</w:t>
            </w:r>
          </w:p>
        </w:tc>
        <w:tc>
          <w:tcPr>
            <w:tcW w:w="1226" w:type="dxa"/>
          </w:tcPr>
          <w:p>
            <w:pPr>
              <w:pStyle w:val="TableParagraph"/>
              <w:ind w:left="267"/>
              <w:rPr>
                <w:sz w:val="20"/>
              </w:rPr>
            </w:pPr>
            <w:r>
              <w:rPr>
                <w:color w:val="0000FF"/>
                <w:sz w:val="20"/>
              </w:rPr>
              <w:t>Bl</w:t>
            </w:r>
            <w:r>
              <w:rPr>
                <w:color w:val="FF0000"/>
                <w:sz w:val="20"/>
              </w:rPr>
              <w:t>a</w:t>
            </w:r>
            <w:r>
              <w:rPr>
                <w:color w:val="0000FF"/>
                <w:sz w:val="20"/>
              </w:rPr>
              <w:t>k</w:t>
            </w:r>
          </w:p>
        </w:tc>
      </w:tr>
      <w:tr>
        <w:trPr>
          <w:trHeight w:val="269" w:hRule="atLeast"/>
        </w:trPr>
        <w:tc>
          <w:tcPr>
            <w:tcW w:w="1232" w:type="dxa"/>
          </w:tcPr>
          <w:p>
            <w:pPr>
              <w:pStyle w:val="TableParagraph"/>
              <w:spacing w:before="18"/>
              <w:ind w:left="50"/>
              <w:rPr>
                <w:sz w:val="20"/>
              </w:rPr>
            </w:pPr>
            <w:r>
              <w:rPr>
                <w:sz w:val="20"/>
              </w:rPr>
              <w:t>any</w:t>
            </w:r>
          </w:p>
        </w:tc>
        <w:tc>
          <w:tcPr>
            <w:tcW w:w="2258" w:type="dxa"/>
          </w:tcPr>
          <w:p>
            <w:pPr>
              <w:pStyle w:val="TableParagraph"/>
              <w:spacing w:before="3"/>
              <w:ind w:left="202"/>
              <w:rPr>
                <w:sz w:val="20"/>
              </w:rPr>
            </w:pPr>
            <w:r>
              <w:rPr>
                <w:color w:val="FF0000"/>
                <w:sz w:val="20"/>
              </w:rPr>
              <w:t>E </w:t>
            </w:r>
            <w:r>
              <w:rPr>
                <w:color w:val="0000FF"/>
                <w:sz w:val="20"/>
              </w:rPr>
              <w:t>nii</w:t>
            </w:r>
          </w:p>
        </w:tc>
        <w:tc>
          <w:tcPr>
            <w:tcW w:w="2188" w:type="dxa"/>
          </w:tcPr>
          <w:p>
            <w:pPr>
              <w:pStyle w:val="TableParagraph"/>
              <w:spacing w:before="16"/>
              <w:ind w:left="1072"/>
              <w:rPr>
                <w:sz w:val="20"/>
              </w:rPr>
            </w:pPr>
            <w:r>
              <w:rPr>
                <w:sz w:val="20"/>
              </w:rPr>
              <w:t>blood</w:t>
            </w:r>
          </w:p>
        </w:tc>
        <w:tc>
          <w:tcPr>
            <w:tcW w:w="1226" w:type="dxa"/>
          </w:tcPr>
          <w:p>
            <w:pPr>
              <w:pStyle w:val="TableParagraph"/>
              <w:ind w:left="267"/>
              <w:rPr>
                <w:sz w:val="20"/>
              </w:rPr>
            </w:pPr>
            <w:r>
              <w:rPr>
                <w:color w:val="0000FF"/>
                <w:sz w:val="20"/>
              </w:rPr>
              <w:t>Bl</w:t>
            </w:r>
            <w:r>
              <w:rPr>
                <w:color w:val="FF0000"/>
                <w:sz w:val="20"/>
              </w:rPr>
              <w:t>u</w:t>
            </w:r>
            <w:r>
              <w:rPr>
                <w:color w:val="0000FF"/>
                <w:sz w:val="20"/>
              </w:rPr>
              <w:t>d</w:t>
            </w:r>
          </w:p>
        </w:tc>
      </w:tr>
      <w:tr>
        <w:trPr>
          <w:trHeight w:val="269" w:hRule="atLeast"/>
        </w:trPr>
        <w:tc>
          <w:tcPr>
            <w:tcW w:w="1232" w:type="dxa"/>
          </w:tcPr>
          <w:p>
            <w:pPr>
              <w:pStyle w:val="TableParagraph"/>
              <w:spacing w:before="18"/>
              <w:ind w:left="50"/>
              <w:rPr>
                <w:sz w:val="20"/>
              </w:rPr>
            </w:pPr>
            <w:r>
              <w:rPr>
                <w:sz w:val="20"/>
              </w:rPr>
              <w:t>anyone</w:t>
            </w:r>
          </w:p>
        </w:tc>
        <w:tc>
          <w:tcPr>
            <w:tcW w:w="2258" w:type="dxa"/>
          </w:tcPr>
          <w:p>
            <w:pPr>
              <w:pStyle w:val="TableParagraph"/>
              <w:spacing w:before="3"/>
              <w:ind w:left="202"/>
              <w:rPr>
                <w:sz w:val="20"/>
              </w:rPr>
            </w:pPr>
            <w:r>
              <w:rPr>
                <w:color w:val="FF0000"/>
                <w:sz w:val="20"/>
              </w:rPr>
              <w:t>E </w:t>
            </w:r>
            <w:r>
              <w:rPr>
                <w:color w:val="0000FF"/>
                <w:sz w:val="20"/>
              </w:rPr>
              <w:t>nii wun</w:t>
            </w:r>
          </w:p>
        </w:tc>
        <w:tc>
          <w:tcPr>
            <w:tcW w:w="2188" w:type="dxa"/>
          </w:tcPr>
          <w:p>
            <w:pPr>
              <w:pStyle w:val="TableParagraph"/>
              <w:spacing w:before="16"/>
              <w:ind w:left="1072"/>
              <w:rPr>
                <w:sz w:val="20"/>
              </w:rPr>
            </w:pPr>
            <w:r>
              <w:rPr>
                <w:sz w:val="20"/>
              </w:rPr>
              <w:t>blouse</w:t>
            </w:r>
          </w:p>
        </w:tc>
        <w:tc>
          <w:tcPr>
            <w:tcW w:w="1226" w:type="dxa"/>
          </w:tcPr>
          <w:p>
            <w:pPr>
              <w:pStyle w:val="TableParagraph"/>
              <w:ind w:left="267"/>
              <w:rPr>
                <w:sz w:val="20"/>
              </w:rPr>
            </w:pPr>
            <w:r>
              <w:rPr>
                <w:color w:val="0000FF"/>
                <w:w w:val="95"/>
                <w:sz w:val="20"/>
              </w:rPr>
              <w:t>Bl</w:t>
            </w:r>
            <w:r>
              <w:rPr>
                <w:color w:val="FF0000"/>
                <w:w w:val="95"/>
                <w:sz w:val="20"/>
              </w:rPr>
              <w:t>au</w:t>
            </w:r>
            <w:r>
              <w:rPr>
                <w:color w:val="0000FF"/>
                <w:w w:val="95"/>
                <w:sz w:val="20"/>
              </w:rPr>
              <w:t>z</w:t>
            </w:r>
          </w:p>
        </w:tc>
      </w:tr>
      <w:tr>
        <w:trPr>
          <w:trHeight w:val="271" w:hRule="atLeast"/>
        </w:trPr>
        <w:tc>
          <w:tcPr>
            <w:tcW w:w="1232" w:type="dxa"/>
          </w:tcPr>
          <w:p>
            <w:pPr>
              <w:pStyle w:val="TableParagraph"/>
              <w:spacing w:before="18"/>
              <w:ind w:left="50"/>
              <w:rPr>
                <w:sz w:val="20"/>
              </w:rPr>
            </w:pPr>
            <w:r>
              <w:rPr>
                <w:sz w:val="20"/>
              </w:rPr>
              <w:t>apartment</w:t>
            </w:r>
          </w:p>
        </w:tc>
        <w:tc>
          <w:tcPr>
            <w:tcW w:w="2258" w:type="dxa"/>
          </w:tcPr>
          <w:p>
            <w:pPr>
              <w:pStyle w:val="TableParagraph"/>
              <w:spacing w:before="3"/>
              <w:ind w:left="202"/>
              <w:rPr>
                <w:sz w:val="20"/>
              </w:rPr>
            </w:pPr>
            <w:r>
              <w:rPr>
                <w:color w:val="0000FF"/>
                <w:sz w:val="20"/>
              </w:rPr>
              <w:t>uh P</w:t>
            </w:r>
            <w:r>
              <w:rPr>
                <w:color w:val="FF0000"/>
                <w:sz w:val="20"/>
              </w:rPr>
              <w:t>ar</w:t>
            </w:r>
            <w:r>
              <w:rPr>
                <w:color w:val="0000FF"/>
                <w:sz w:val="20"/>
              </w:rPr>
              <w:t>_ mnt</w:t>
            </w:r>
          </w:p>
        </w:tc>
        <w:tc>
          <w:tcPr>
            <w:tcW w:w="2188" w:type="dxa"/>
          </w:tcPr>
          <w:p>
            <w:pPr>
              <w:pStyle w:val="TableParagraph"/>
              <w:spacing w:before="16"/>
              <w:ind w:left="1072"/>
              <w:rPr>
                <w:sz w:val="20"/>
              </w:rPr>
            </w:pPr>
            <w:r>
              <w:rPr>
                <w:sz w:val="20"/>
              </w:rPr>
              <w:t>blue</w:t>
            </w:r>
          </w:p>
        </w:tc>
        <w:tc>
          <w:tcPr>
            <w:tcW w:w="1226" w:type="dxa"/>
          </w:tcPr>
          <w:p>
            <w:pPr>
              <w:pStyle w:val="TableParagraph"/>
              <w:ind w:left="267"/>
              <w:rPr>
                <w:sz w:val="20"/>
              </w:rPr>
            </w:pPr>
            <w:r>
              <w:rPr>
                <w:color w:val="0000FF"/>
                <w:sz w:val="20"/>
              </w:rPr>
              <w:t>Bl</w:t>
            </w:r>
            <w:r>
              <w:rPr>
                <w:color w:val="FF0000"/>
                <w:sz w:val="20"/>
              </w:rPr>
              <w:t>oo</w:t>
            </w:r>
          </w:p>
        </w:tc>
      </w:tr>
      <w:tr>
        <w:trPr>
          <w:trHeight w:val="270" w:hRule="atLeast"/>
        </w:trPr>
        <w:tc>
          <w:tcPr>
            <w:tcW w:w="1232" w:type="dxa"/>
          </w:tcPr>
          <w:p>
            <w:pPr>
              <w:pStyle w:val="TableParagraph"/>
              <w:spacing w:before="17"/>
              <w:ind w:left="50"/>
              <w:rPr>
                <w:sz w:val="20"/>
              </w:rPr>
            </w:pPr>
            <w:r>
              <w:rPr>
                <w:sz w:val="20"/>
              </w:rPr>
              <w:t>apple</w:t>
            </w:r>
          </w:p>
        </w:tc>
        <w:tc>
          <w:tcPr>
            <w:tcW w:w="2258" w:type="dxa"/>
          </w:tcPr>
          <w:p>
            <w:pPr>
              <w:pStyle w:val="TableParagraph"/>
              <w:spacing w:before="2"/>
              <w:ind w:left="202"/>
              <w:rPr>
                <w:sz w:val="20"/>
              </w:rPr>
            </w:pPr>
            <w:r>
              <w:rPr>
                <w:color w:val="FF0000"/>
                <w:sz w:val="20"/>
              </w:rPr>
              <w:t>A </w:t>
            </w:r>
            <w:r>
              <w:rPr>
                <w:color w:val="0000FF"/>
                <w:sz w:val="20"/>
              </w:rPr>
              <w:t>pl</w:t>
            </w:r>
          </w:p>
        </w:tc>
        <w:tc>
          <w:tcPr>
            <w:tcW w:w="2188" w:type="dxa"/>
          </w:tcPr>
          <w:p>
            <w:pPr>
              <w:pStyle w:val="TableParagraph"/>
              <w:spacing w:before="15"/>
              <w:ind w:left="1072"/>
              <w:rPr>
                <w:sz w:val="20"/>
              </w:rPr>
            </w:pPr>
            <w:r>
              <w:rPr>
                <w:sz w:val="20"/>
              </w:rPr>
              <w:t>boat</w:t>
            </w:r>
          </w:p>
        </w:tc>
        <w:tc>
          <w:tcPr>
            <w:tcW w:w="1226" w:type="dxa"/>
          </w:tcPr>
          <w:p>
            <w:pPr>
              <w:pStyle w:val="TableParagraph"/>
              <w:spacing w:before="3"/>
              <w:ind w:left="270"/>
              <w:rPr>
                <w:sz w:val="20"/>
              </w:rPr>
            </w:pPr>
            <w:r>
              <w:rPr>
                <w:color w:val="0000FF"/>
                <w:sz w:val="20"/>
              </w:rPr>
              <w:t>B</w:t>
            </w:r>
            <w:r>
              <w:rPr>
                <w:color w:val="FF0000"/>
                <w:sz w:val="20"/>
              </w:rPr>
              <w:t>eu</w:t>
            </w:r>
            <w:r>
              <w:rPr>
                <w:color w:val="0000FF"/>
                <w:sz w:val="20"/>
              </w:rPr>
              <w:t>t</w:t>
            </w:r>
          </w:p>
        </w:tc>
      </w:tr>
      <w:tr>
        <w:trPr>
          <w:trHeight w:val="269" w:hRule="atLeast"/>
        </w:trPr>
        <w:tc>
          <w:tcPr>
            <w:tcW w:w="1232" w:type="dxa"/>
          </w:tcPr>
          <w:p>
            <w:pPr>
              <w:pStyle w:val="TableParagraph"/>
              <w:spacing w:before="16"/>
              <w:ind w:left="50"/>
              <w:rPr>
                <w:sz w:val="20"/>
              </w:rPr>
            </w:pPr>
            <w:r>
              <w:rPr>
                <w:sz w:val="20"/>
              </w:rPr>
              <w:t>April</w:t>
            </w:r>
          </w:p>
        </w:tc>
        <w:tc>
          <w:tcPr>
            <w:tcW w:w="2258" w:type="dxa"/>
          </w:tcPr>
          <w:p>
            <w:pPr>
              <w:pStyle w:val="TableParagraph"/>
              <w:spacing w:before="1"/>
              <w:ind w:left="202"/>
              <w:rPr>
                <w:sz w:val="20"/>
              </w:rPr>
            </w:pPr>
            <w:r>
              <w:rPr>
                <w:color w:val="FF0000"/>
                <w:sz w:val="20"/>
              </w:rPr>
              <w:t>Ei </w:t>
            </w:r>
            <w:r>
              <w:rPr>
                <w:color w:val="0000FF"/>
                <w:sz w:val="20"/>
              </w:rPr>
              <w:t>prl</w:t>
            </w:r>
          </w:p>
        </w:tc>
        <w:tc>
          <w:tcPr>
            <w:tcW w:w="2188" w:type="dxa"/>
          </w:tcPr>
          <w:p>
            <w:pPr>
              <w:pStyle w:val="TableParagraph"/>
              <w:spacing w:before="18"/>
              <w:ind w:left="1075"/>
              <w:rPr>
                <w:sz w:val="20"/>
              </w:rPr>
            </w:pPr>
            <w:r>
              <w:rPr>
                <w:sz w:val="20"/>
              </w:rPr>
              <w:t>body</w:t>
            </w:r>
          </w:p>
        </w:tc>
        <w:tc>
          <w:tcPr>
            <w:tcW w:w="1226" w:type="dxa"/>
          </w:tcPr>
          <w:p>
            <w:pPr>
              <w:pStyle w:val="TableParagraph"/>
              <w:spacing w:before="2"/>
              <w:ind w:left="270"/>
              <w:rPr>
                <w:sz w:val="20"/>
              </w:rPr>
            </w:pPr>
            <w:r>
              <w:rPr>
                <w:color w:val="0000FF"/>
                <w:sz w:val="20"/>
              </w:rPr>
              <w:t>B</w:t>
            </w:r>
            <w:r>
              <w:rPr>
                <w:color w:val="FF0000"/>
                <w:sz w:val="20"/>
              </w:rPr>
              <w:t>o </w:t>
            </w:r>
            <w:r>
              <w:rPr>
                <w:color w:val="0000FF"/>
                <w:sz w:val="20"/>
              </w:rPr>
              <w:t>dii</w:t>
            </w:r>
          </w:p>
        </w:tc>
      </w:tr>
      <w:tr>
        <w:trPr>
          <w:trHeight w:val="269" w:hRule="atLeast"/>
        </w:trPr>
        <w:tc>
          <w:tcPr>
            <w:tcW w:w="1232" w:type="dxa"/>
          </w:tcPr>
          <w:p>
            <w:pPr>
              <w:pStyle w:val="TableParagraph"/>
              <w:spacing w:before="16"/>
              <w:ind w:left="50"/>
              <w:rPr>
                <w:sz w:val="20"/>
              </w:rPr>
            </w:pPr>
            <w:r>
              <w:rPr>
                <w:sz w:val="20"/>
              </w:rPr>
              <w:t>are</w:t>
            </w:r>
          </w:p>
        </w:tc>
        <w:tc>
          <w:tcPr>
            <w:tcW w:w="2258" w:type="dxa"/>
          </w:tcPr>
          <w:p>
            <w:pPr>
              <w:pStyle w:val="TableParagraph"/>
              <w:spacing w:before="1"/>
              <w:ind w:left="202"/>
              <w:rPr>
                <w:sz w:val="20"/>
              </w:rPr>
            </w:pPr>
            <w:r>
              <w:rPr>
                <w:color w:val="FF0000"/>
                <w:sz w:val="20"/>
              </w:rPr>
              <w:t>Ar</w:t>
            </w:r>
          </w:p>
        </w:tc>
        <w:tc>
          <w:tcPr>
            <w:tcW w:w="2188" w:type="dxa"/>
          </w:tcPr>
          <w:p>
            <w:pPr>
              <w:pStyle w:val="TableParagraph"/>
              <w:spacing w:before="18"/>
              <w:ind w:left="1075"/>
              <w:rPr>
                <w:sz w:val="20"/>
              </w:rPr>
            </w:pPr>
            <w:r>
              <w:rPr>
                <w:sz w:val="20"/>
              </w:rPr>
              <w:t>book</w:t>
            </w:r>
          </w:p>
        </w:tc>
        <w:tc>
          <w:tcPr>
            <w:tcW w:w="1226" w:type="dxa"/>
          </w:tcPr>
          <w:p>
            <w:pPr>
              <w:pStyle w:val="TableParagraph"/>
              <w:spacing w:before="2"/>
              <w:ind w:left="270"/>
              <w:rPr>
                <w:sz w:val="20"/>
              </w:rPr>
            </w:pPr>
            <w:r>
              <w:rPr>
                <w:color w:val="0000FF"/>
                <w:sz w:val="20"/>
              </w:rPr>
              <w:t>B</w:t>
            </w:r>
            <w:r>
              <w:rPr>
                <w:color w:val="FF0000"/>
                <w:sz w:val="20"/>
              </w:rPr>
              <w:t>uu</w:t>
            </w:r>
            <w:r>
              <w:rPr>
                <w:color w:val="0000FF"/>
                <w:sz w:val="20"/>
              </w:rPr>
              <w:t>k</w:t>
            </w:r>
          </w:p>
        </w:tc>
      </w:tr>
      <w:tr>
        <w:trPr>
          <w:trHeight w:val="269" w:hRule="atLeast"/>
        </w:trPr>
        <w:tc>
          <w:tcPr>
            <w:tcW w:w="1232" w:type="dxa"/>
          </w:tcPr>
          <w:p>
            <w:pPr>
              <w:pStyle w:val="TableParagraph"/>
              <w:spacing w:before="16"/>
              <w:ind w:left="50"/>
              <w:rPr>
                <w:sz w:val="20"/>
              </w:rPr>
            </w:pPr>
            <w:r>
              <w:rPr>
                <w:sz w:val="20"/>
              </w:rPr>
              <w:t>arm</w:t>
            </w:r>
          </w:p>
        </w:tc>
        <w:tc>
          <w:tcPr>
            <w:tcW w:w="2258" w:type="dxa"/>
          </w:tcPr>
          <w:p>
            <w:pPr>
              <w:pStyle w:val="TableParagraph"/>
              <w:spacing w:before="1"/>
              <w:ind w:left="202"/>
              <w:rPr>
                <w:sz w:val="20"/>
              </w:rPr>
            </w:pPr>
            <w:r>
              <w:rPr>
                <w:color w:val="FF0000"/>
                <w:sz w:val="20"/>
              </w:rPr>
              <w:t>Ar</w:t>
            </w:r>
            <w:r>
              <w:rPr>
                <w:color w:val="0000FF"/>
                <w:sz w:val="20"/>
              </w:rPr>
              <w:t>m</w:t>
            </w:r>
          </w:p>
        </w:tc>
        <w:tc>
          <w:tcPr>
            <w:tcW w:w="2188" w:type="dxa"/>
          </w:tcPr>
          <w:p>
            <w:pPr>
              <w:pStyle w:val="TableParagraph"/>
              <w:spacing w:before="18"/>
              <w:ind w:left="1075"/>
              <w:rPr>
                <w:sz w:val="20"/>
              </w:rPr>
            </w:pPr>
            <w:r>
              <w:rPr>
                <w:sz w:val="20"/>
              </w:rPr>
              <w:t>boring</w:t>
            </w:r>
          </w:p>
        </w:tc>
        <w:tc>
          <w:tcPr>
            <w:tcW w:w="1226" w:type="dxa"/>
          </w:tcPr>
          <w:p>
            <w:pPr>
              <w:pStyle w:val="TableParagraph"/>
              <w:spacing w:before="2"/>
              <w:ind w:left="270"/>
              <w:rPr>
                <w:sz w:val="20"/>
              </w:rPr>
            </w:pPr>
            <w:r>
              <w:rPr>
                <w:color w:val="0000FF"/>
                <w:sz w:val="20"/>
              </w:rPr>
              <w:t>B</w:t>
            </w:r>
            <w:r>
              <w:rPr>
                <w:color w:val="FF0000"/>
                <w:sz w:val="20"/>
              </w:rPr>
              <w:t>or </w:t>
            </w:r>
            <w:r>
              <w:rPr>
                <w:color w:val="0000FF"/>
                <w:sz w:val="20"/>
              </w:rPr>
              <w:t>ring</w:t>
            </w:r>
          </w:p>
        </w:tc>
      </w:tr>
      <w:tr>
        <w:trPr>
          <w:trHeight w:val="269" w:hRule="atLeast"/>
        </w:trPr>
        <w:tc>
          <w:tcPr>
            <w:tcW w:w="1232" w:type="dxa"/>
          </w:tcPr>
          <w:p>
            <w:pPr>
              <w:pStyle w:val="TableParagraph"/>
              <w:spacing w:before="16"/>
              <w:ind w:left="50"/>
              <w:rPr>
                <w:sz w:val="20"/>
              </w:rPr>
            </w:pPr>
            <w:r>
              <w:rPr>
                <w:sz w:val="20"/>
              </w:rPr>
              <w:t>around</w:t>
            </w:r>
          </w:p>
        </w:tc>
        <w:tc>
          <w:tcPr>
            <w:tcW w:w="2258" w:type="dxa"/>
          </w:tcPr>
          <w:p>
            <w:pPr>
              <w:pStyle w:val="TableParagraph"/>
              <w:spacing w:before="1"/>
              <w:ind w:left="202"/>
              <w:rPr>
                <w:sz w:val="20"/>
              </w:rPr>
            </w:pPr>
            <w:r>
              <w:rPr>
                <w:color w:val="0000FF"/>
                <w:sz w:val="20"/>
              </w:rPr>
              <w:t>uh R</w:t>
            </w:r>
            <w:r>
              <w:rPr>
                <w:color w:val="FF0000"/>
                <w:sz w:val="20"/>
              </w:rPr>
              <w:t>au</w:t>
            </w:r>
            <w:r>
              <w:rPr>
                <w:color w:val="0000FF"/>
                <w:sz w:val="20"/>
              </w:rPr>
              <w:t>nd</w:t>
            </w:r>
          </w:p>
        </w:tc>
        <w:tc>
          <w:tcPr>
            <w:tcW w:w="2188" w:type="dxa"/>
          </w:tcPr>
          <w:p>
            <w:pPr>
              <w:pStyle w:val="TableParagraph"/>
              <w:spacing w:before="18"/>
              <w:ind w:left="1075"/>
              <w:rPr>
                <w:sz w:val="20"/>
              </w:rPr>
            </w:pPr>
            <w:r>
              <w:rPr>
                <w:sz w:val="20"/>
              </w:rPr>
              <w:t>both</w:t>
            </w:r>
          </w:p>
        </w:tc>
        <w:tc>
          <w:tcPr>
            <w:tcW w:w="1226" w:type="dxa"/>
          </w:tcPr>
          <w:p>
            <w:pPr>
              <w:pStyle w:val="TableParagraph"/>
              <w:spacing w:before="2"/>
              <w:ind w:left="270"/>
              <w:rPr>
                <w:sz w:val="20"/>
              </w:rPr>
            </w:pPr>
            <w:r>
              <w:rPr>
                <w:color w:val="0000FF"/>
                <w:sz w:val="20"/>
              </w:rPr>
              <w:t>B</w:t>
            </w:r>
            <w:r>
              <w:rPr>
                <w:color w:val="FF0000"/>
                <w:sz w:val="20"/>
              </w:rPr>
              <w:t>eu</w:t>
            </w:r>
            <w:r>
              <w:rPr>
                <w:color w:val="0000FF"/>
                <w:sz w:val="20"/>
              </w:rPr>
              <w:t>tt</w:t>
            </w:r>
          </w:p>
        </w:tc>
      </w:tr>
      <w:tr>
        <w:trPr>
          <w:trHeight w:val="269" w:hRule="atLeast"/>
        </w:trPr>
        <w:tc>
          <w:tcPr>
            <w:tcW w:w="1232" w:type="dxa"/>
          </w:tcPr>
          <w:p>
            <w:pPr>
              <w:pStyle w:val="TableParagraph"/>
              <w:spacing w:before="16"/>
              <w:ind w:left="50"/>
              <w:rPr>
                <w:sz w:val="20"/>
              </w:rPr>
            </w:pPr>
            <w:r>
              <w:rPr>
                <w:sz w:val="20"/>
              </w:rPr>
              <w:t>artist</w:t>
            </w:r>
          </w:p>
        </w:tc>
        <w:tc>
          <w:tcPr>
            <w:tcW w:w="2258" w:type="dxa"/>
          </w:tcPr>
          <w:p>
            <w:pPr>
              <w:pStyle w:val="TableParagraph"/>
              <w:spacing w:before="1"/>
              <w:ind w:left="201"/>
              <w:rPr>
                <w:sz w:val="20"/>
              </w:rPr>
            </w:pPr>
            <w:r>
              <w:rPr>
                <w:color w:val="FF0000"/>
                <w:sz w:val="20"/>
              </w:rPr>
              <w:t>Ar </w:t>
            </w:r>
            <w:r>
              <w:rPr>
                <w:color w:val="0000FF"/>
                <w:sz w:val="20"/>
              </w:rPr>
              <w:t>tist</w:t>
            </w:r>
          </w:p>
        </w:tc>
        <w:tc>
          <w:tcPr>
            <w:tcW w:w="2188" w:type="dxa"/>
          </w:tcPr>
          <w:p>
            <w:pPr>
              <w:pStyle w:val="TableParagraph"/>
              <w:spacing w:before="18"/>
              <w:ind w:left="1075"/>
              <w:rPr>
                <w:sz w:val="20"/>
              </w:rPr>
            </w:pPr>
            <w:r>
              <w:rPr>
                <w:sz w:val="20"/>
              </w:rPr>
              <w:t>box</w:t>
            </w:r>
          </w:p>
        </w:tc>
        <w:tc>
          <w:tcPr>
            <w:tcW w:w="1226" w:type="dxa"/>
          </w:tcPr>
          <w:p>
            <w:pPr>
              <w:pStyle w:val="TableParagraph"/>
              <w:spacing w:before="2"/>
              <w:ind w:left="270"/>
              <w:rPr>
                <w:sz w:val="20"/>
              </w:rPr>
            </w:pPr>
            <w:r>
              <w:rPr>
                <w:color w:val="0000FF"/>
                <w:w w:val="95"/>
                <w:sz w:val="20"/>
              </w:rPr>
              <w:t>B</w:t>
            </w:r>
            <w:r>
              <w:rPr>
                <w:color w:val="FF0000"/>
                <w:w w:val="95"/>
                <w:sz w:val="20"/>
              </w:rPr>
              <w:t>o</w:t>
            </w:r>
            <w:r>
              <w:rPr>
                <w:color w:val="0000FF"/>
                <w:w w:val="95"/>
                <w:sz w:val="20"/>
              </w:rPr>
              <w:t>ks</w:t>
            </w:r>
          </w:p>
        </w:tc>
      </w:tr>
      <w:tr>
        <w:trPr>
          <w:trHeight w:val="269" w:hRule="atLeast"/>
        </w:trPr>
        <w:tc>
          <w:tcPr>
            <w:tcW w:w="1232" w:type="dxa"/>
          </w:tcPr>
          <w:p>
            <w:pPr>
              <w:pStyle w:val="TableParagraph"/>
              <w:spacing w:before="16"/>
              <w:ind w:left="50"/>
              <w:rPr>
                <w:sz w:val="20"/>
              </w:rPr>
            </w:pPr>
            <w:r>
              <w:rPr>
                <w:sz w:val="20"/>
              </w:rPr>
              <w:t>as</w:t>
            </w:r>
          </w:p>
        </w:tc>
        <w:tc>
          <w:tcPr>
            <w:tcW w:w="2258" w:type="dxa"/>
          </w:tcPr>
          <w:p>
            <w:pPr>
              <w:pStyle w:val="TableParagraph"/>
              <w:spacing w:before="1"/>
              <w:ind w:left="201"/>
              <w:rPr>
                <w:sz w:val="20"/>
              </w:rPr>
            </w:pPr>
            <w:r>
              <w:rPr>
                <w:color w:val="FF0000"/>
                <w:sz w:val="20"/>
              </w:rPr>
              <w:t>A</w:t>
            </w:r>
            <w:r>
              <w:rPr>
                <w:color w:val="0000FF"/>
                <w:sz w:val="20"/>
              </w:rPr>
              <w:t>z</w:t>
            </w:r>
          </w:p>
        </w:tc>
        <w:tc>
          <w:tcPr>
            <w:tcW w:w="2188" w:type="dxa"/>
          </w:tcPr>
          <w:p>
            <w:pPr>
              <w:pStyle w:val="TableParagraph"/>
              <w:spacing w:before="18"/>
              <w:ind w:left="1075"/>
              <w:rPr>
                <w:sz w:val="20"/>
              </w:rPr>
            </w:pPr>
            <w:r>
              <w:rPr>
                <w:sz w:val="20"/>
              </w:rPr>
              <w:t>boy</w:t>
            </w:r>
          </w:p>
        </w:tc>
        <w:tc>
          <w:tcPr>
            <w:tcW w:w="1226" w:type="dxa"/>
          </w:tcPr>
          <w:p>
            <w:pPr>
              <w:pStyle w:val="TableParagraph"/>
              <w:spacing w:before="2"/>
              <w:ind w:left="270"/>
              <w:rPr>
                <w:sz w:val="20"/>
              </w:rPr>
            </w:pPr>
            <w:r>
              <w:rPr>
                <w:color w:val="0000FF"/>
                <w:sz w:val="20"/>
              </w:rPr>
              <w:t>B</w:t>
            </w:r>
            <w:r>
              <w:rPr>
                <w:color w:val="FF0000"/>
                <w:sz w:val="20"/>
              </w:rPr>
              <w:t>oy</w:t>
            </w:r>
          </w:p>
        </w:tc>
      </w:tr>
      <w:tr>
        <w:trPr>
          <w:trHeight w:val="269" w:hRule="atLeast"/>
        </w:trPr>
        <w:tc>
          <w:tcPr>
            <w:tcW w:w="1232" w:type="dxa"/>
          </w:tcPr>
          <w:p>
            <w:pPr>
              <w:pStyle w:val="TableParagraph"/>
              <w:spacing w:before="16"/>
              <w:ind w:left="50"/>
              <w:rPr>
                <w:sz w:val="20"/>
              </w:rPr>
            </w:pPr>
            <w:r>
              <w:rPr>
                <w:sz w:val="20"/>
              </w:rPr>
              <w:t>ask</w:t>
            </w:r>
          </w:p>
        </w:tc>
        <w:tc>
          <w:tcPr>
            <w:tcW w:w="2258" w:type="dxa"/>
          </w:tcPr>
          <w:p>
            <w:pPr>
              <w:pStyle w:val="TableParagraph"/>
              <w:spacing w:before="1"/>
              <w:ind w:left="201"/>
              <w:rPr>
                <w:sz w:val="20"/>
              </w:rPr>
            </w:pPr>
            <w:r>
              <w:rPr>
                <w:color w:val="FF0000"/>
                <w:sz w:val="20"/>
              </w:rPr>
              <w:t>Ar</w:t>
            </w:r>
            <w:r>
              <w:rPr>
                <w:color w:val="0000FF"/>
                <w:sz w:val="20"/>
              </w:rPr>
              <w:t>sk</w:t>
            </w:r>
          </w:p>
        </w:tc>
        <w:tc>
          <w:tcPr>
            <w:tcW w:w="2188" w:type="dxa"/>
          </w:tcPr>
          <w:p>
            <w:pPr>
              <w:pStyle w:val="TableParagraph"/>
              <w:spacing w:before="18"/>
              <w:ind w:left="1075"/>
              <w:rPr>
                <w:sz w:val="20"/>
              </w:rPr>
            </w:pPr>
            <w:r>
              <w:rPr>
                <w:sz w:val="20"/>
              </w:rPr>
              <w:t>boyfriend</w:t>
            </w:r>
          </w:p>
        </w:tc>
        <w:tc>
          <w:tcPr>
            <w:tcW w:w="1226" w:type="dxa"/>
          </w:tcPr>
          <w:p>
            <w:pPr>
              <w:pStyle w:val="TableParagraph"/>
              <w:spacing w:before="2"/>
              <w:ind w:left="270"/>
              <w:rPr>
                <w:sz w:val="20"/>
              </w:rPr>
            </w:pPr>
            <w:r>
              <w:rPr>
                <w:color w:val="0000FF"/>
                <w:sz w:val="20"/>
              </w:rPr>
              <w:t>B</w:t>
            </w:r>
            <w:r>
              <w:rPr>
                <w:color w:val="FF0000"/>
                <w:sz w:val="20"/>
              </w:rPr>
              <w:t>oy </w:t>
            </w:r>
            <w:r>
              <w:rPr>
                <w:color w:val="0000FF"/>
                <w:sz w:val="20"/>
              </w:rPr>
              <w:t>frend</w:t>
            </w:r>
          </w:p>
        </w:tc>
      </w:tr>
      <w:tr>
        <w:trPr>
          <w:trHeight w:val="269" w:hRule="atLeast"/>
        </w:trPr>
        <w:tc>
          <w:tcPr>
            <w:tcW w:w="1232" w:type="dxa"/>
          </w:tcPr>
          <w:p>
            <w:pPr>
              <w:pStyle w:val="TableParagraph"/>
              <w:spacing w:before="16"/>
              <w:ind w:left="50"/>
              <w:rPr>
                <w:sz w:val="20"/>
              </w:rPr>
            </w:pPr>
            <w:r>
              <w:rPr>
                <w:sz w:val="20"/>
              </w:rPr>
              <w:t>at</w:t>
            </w:r>
          </w:p>
        </w:tc>
        <w:tc>
          <w:tcPr>
            <w:tcW w:w="2258" w:type="dxa"/>
          </w:tcPr>
          <w:p>
            <w:pPr>
              <w:pStyle w:val="TableParagraph"/>
              <w:spacing w:before="1"/>
              <w:ind w:left="201"/>
              <w:rPr>
                <w:sz w:val="20"/>
              </w:rPr>
            </w:pPr>
            <w:r>
              <w:rPr>
                <w:color w:val="FF0000"/>
                <w:sz w:val="20"/>
              </w:rPr>
              <w:t>A</w:t>
            </w:r>
            <w:r>
              <w:rPr>
                <w:color w:val="0000FF"/>
                <w:sz w:val="20"/>
              </w:rPr>
              <w:t>t</w:t>
            </w:r>
          </w:p>
        </w:tc>
        <w:tc>
          <w:tcPr>
            <w:tcW w:w="2188" w:type="dxa"/>
          </w:tcPr>
          <w:p>
            <w:pPr>
              <w:pStyle w:val="TableParagraph"/>
              <w:spacing w:before="18"/>
              <w:ind w:left="1075"/>
              <w:rPr>
                <w:sz w:val="20"/>
              </w:rPr>
            </w:pPr>
            <w:r>
              <w:rPr>
                <w:sz w:val="20"/>
              </w:rPr>
              <w:t>brake</w:t>
            </w:r>
          </w:p>
        </w:tc>
        <w:tc>
          <w:tcPr>
            <w:tcW w:w="1226" w:type="dxa"/>
          </w:tcPr>
          <w:p>
            <w:pPr>
              <w:pStyle w:val="TableParagraph"/>
              <w:spacing w:before="2"/>
              <w:ind w:left="270"/>
              <w:rPr>
                <w:sz w:val="20"/>
              </w:rPr>
            </w:pPr>
            <w:r>
              <w:rPr>
                <w:color w:val="0000FF"/>
                <w:sz w:val="20"/>
              </w:rPr>
              <w:t>Br</w:t>
            </w:r>
            <w:r>
              <w:rPr>
                <w:color w:val="FF0000"/>
                <w:sz w:val="20"/>
              </w:rPr>
              <w:t>ei</w:t>
            </w:r>
            <w:r>
              <w:rPr>
                <w:color w:val="0000FF"/>
                <w:sz w:val="20"/>
              </w:rPr>
              <w:t>k</w:t>
            </w:r>
          </w:p>
        </w:tc>
      </w:tr>
      <w:tr>
        <w:trPr>
          <w:trHeight w:val="269" w:hRule="atLeast"/>
        </w:trPr>
        <w:tc>
          <w:tcPr>
            <w:tcW w:w="1232" w:type="dxa"/>
          </w:tcPr>
          <w:p>
            <w:pPr>
              <w:pStyle w:val="TableParagraph"/>
              <w:spacing w:before="16"/>
              <w:ind w:left="50"/>
              <w:rPr>
                <w:sz w:val="20"/>
              </w:rPr>
            </w:pPr>
            <w:r>
              <w:rPr>
                <w:sz w:val="20"/>
              </w:rPr>
              <w:t>ate</w:t>
            </w:r>
          </w:p>
        </w:tc>
        <w:tc>
          <w:tcPr>
            <w:tcW w:w="2258" w:type="dxa"/>
          </w:tcPr>
          <w:p>
            <w:pPr>
              <w:pStyle w:val="TableParagraph"/>
              <w:spacing w:before="1"/>
              <w:ind w:left="201"/>
              <w:rPr>
                <w:sz w:val="20"/>
              </w:rPr>
            </w:pPr>
            <w:r>
              <w:rPr>
                <w:color w:val="FF0000"/>
                <w:sz w:val="20"/>
              </w:rPr>
              <w:t>Ei</w:t>
            </w:r>
            <w:r>
              <w:rPr>
                <w:color w:val="0000FF"/>
                <w:sz w:val="20"/>
              </w:rPr>
              <w:t>t</w:t>
            </w:r>
          </w:p>
        </w:tc>
        <w:tc>
          <w:tcPr>
            <w:tcW w:w="2188" w:type="dxa"/>
          </w:tcPr>
          <w:p>
            <w:pPr>
              <w:pStyle w:val="TableParagraph"/>
              <w:spacing w:before="18"/>
              <w:ind w:left="1075"/>
              <w:rPr>
                <w:sz w:val="20"/>
              </w:rPr>
            </w:pPr>
            <w:r>
              <w:rPr>
                <w:sz w:val="20"/>
              </w:rPr>
              <w:t>bread</w:t>
            </w:r>
          </w:p>
        </w:tc>
        <w:tc>
          <w:tcPr>
            <w:tcW w:w="1226" w:type="dxa"/>
          </w:tcPr>
          <w:p>
            <w:pPr>
              <w:pStyle w:val="TableParagraph"/>
              <w:spacing w:before="2"/>
              <w:ind w:left="270"/>
              <w:rPr>
                <w:sz w:val="20"/>
              </w:rPr>
            </w:pPr>
            <w:r>
              <w:rPr>
                <w:color w:val="0000FF"/>
                <w:w w:val="95"/>
                <w:sz w:val="20"/>
              </w:rPr>
              <w:t>Br</w:t>
            </w:r>
            <w:r>
              <w:rPr>
                <w:color w:val="FF0000"/>
                <w:w w:val="95"/>
                <w:sz w:val="20"/>
              </w:rPr>
              <w:t>e</w:t>
            </w:r>
            <w:r>
              <w:rPr>
                <w:color w:val="0000FF"/>
                <w:w w:val="95"/>
                <w:sz w:val="20"/>
              </w:rPr>
              <w:t>d</w:t>
            </w:r>
          </w:p>
        </w:tc>
      </w:tr>
      <w:tr>
        <w:trPr>
          <w:trHeight w:val="269" w:hRule="atLeast"/>
        </w:trPr>
        <w:tc>
          <w:tcPr>
            <w:tcW w:w="1232" w:type="dxa"/>
          </w:tcPr>
          <w:p>
            <w:pPr>
              <w:pStyle w:val="TableParagraph"/>
              <w:spacing w:before="16"/>
              <w:ind w:left="50"/>
              <w:rPr>
                <w:sz w:val="20"/>
              </w:rPr>
            </w:pPr>
            <w:r>
              <w:rPr>
                <w:sz w:val="20"/>
              </w:rPr>
              <w:t>baby</w:t>
            </w:r>
          </w:p>
        </w:tc>
        <w:tc>
          <w:tcPr>
            <w:tcW w:w="2258" w:type="dxa"/>
          </w:tcPr>
          <w:p>
            <w:pPr>
              <w:pStyle w:val="TableParagraph"/>
              <w:spacing w:before="1"/>
              <w:ind w:left="201"/>
              <w:rPr>
                <w:sz w:val="20"/>
              </w:rPr>
            </w:pPr>
            <w:r>
              <w:rPr>
                <w:color w:val="0000FF"/>
                <w:sz w:val="20"/>
              </w:rPr>
              <w:t>B</w:t>
            </w:r>
            <w:r>
              <w:rPr>
                <w:color w:val="FF0000"/>
                <w:sz w:val="20"/>
              </w:rPr>
              <w:t>ei </w:t>
            </w:r>
            <w:r>
              <w:rPr>
                <w:color w:val="0000FF"/>
                <w:sz w:val="20"/>
              </w:rPr>
              <w:t>bii</w:t>
            </w:r>
          </w:p>
        </w:tc>
        <w:tc>
          <w:tcPr>
            <w:tcW w:w="2188" w:type="dxa"/>
          </w:tcPr>
          <w:p>
            <w:pPr>
              <w:pStyle w:val="TableParagraph"/>
              <w:spacing w:before="18"/>
              <w:ind w:left="1075"/>
              <w:rPr>
                <w:sz w:val="20"/>
              </w:rPr>
            </w:pPr>
            <w:r>
              <w:rPr>
                <w:sz w:val="20"/>
              </w:rPr>
              <w:t>break</w:t>
            </w:r>
          </w:p>
        </w:tc>
        <w:tc>
          <w:tcPr>
            <w:tcW w:w="1226" w:type="dxa"/>
          </w:tcPr>
          <w:p>
            <w:pPr>
              <w:pStyle w:val="TableParagraph"/>
              <w:spacing w:before="2"/>
              <w:ind w:left="270"/>
              <w:rPr>
                <w:sz w:val="20"/>
              </w:rPr>
            </w:pPr>
            <w:r>
              <w:rPr>
                <w:color w:val="0000FF"/>
                <w:sz w:val="20"/>
              </w:rPr>
              <w:t>Br</w:t>
            </w:r>
            <w:r>
              <w:rPr>
                <w:color w:val="FF0000"/>
                <w:sz w:val="20"/>
              </w:rPr>
              <w:t>ei</w:t>
            </w:r>
            <w:r>
              <w:rPr>
                <w:color w:val="0000FF"/>
                <w:sz w:val="20"/>
              </w:rPr>
              <w:t>k</w:t>
            </w:r>
          </w:p>
        </w:tc>
      </w:tr>
      <w:tr>
        <w:trPr>
          <w:trHeight w:val="250" w:hRule="atLeast"/>
        </w:trPr>
        <w:tc>
          <w:tcPr>
            <w:tcW w:w="1232" w:type="dxa"/>
          </w:tcPr>
          <w:p>
            <w:pPr>
              <w:pStyle w:val="TableParagraph"/>
              <w:spacing w:line="214" w:lineRule="exact" w:before="16"/>
              <w:ind w:left="50"/>
              <w:rPr>
                <w:sz w:val="20"/>
              </w:rPr>
            </w:pPr>
            <w:r>
              <w:rPr>
                <w:sz w:val="20"/>
              </w:rPr>
              <w:t>back</w:t>
            </w:r>
          </w:p>
        </w:tc>
        <w:tc>
          <w:tcPr>
            <w:tcW w:w="2258" w:type="dxa"/>
          </w:tcPr>
          <w:p>
            <w:pPr>
              <w:pStyle w:val="TableParagraph"/>
              <w:spacing w:line="229" w:lineRule="exact" w:before="1"/>
              <w:ind w:left="201"/>
              <w:rPr>
                <w:sz w:val="20"/>
              </w:rPr>
            </w:pPr>
            <w:r>
              <w:rPr>
                <w:color w:val="0000FF"/>
                <w:w w:val="95"/>
                <w:sz w:val="20"/>
              </w:rPr>
              <w:t>B</w:t>
            </w:r>
            <w:r>
              <w:rPr>
                <w:color w:val="FF0000"/>
                <w:w w:val="95"/>
                <w:sz w:val="20"/>
              </w:rPr>
              <w:t>a</w:t>
            </w:r>
            <w:r>
              <w:rPr>
                <w:color w:val="0000FF"/>
                <w:w w:val="95"/>
                <w:sz w:val="20"/>
              </w:rPr>
              <w:t>k</w:t>
            </w:r>
          </w:p>
        </w:tc>
        <w:tc>
          <w:tcPr>
            <w:tcW w:w="2188" w:type="dxa"/>
          </w:tcPr>
          <w:p>
            <w:pPr>
              <w:pStyle w:val="TableParagraph"/>
              <w:spacing w:line="212" w:lineRule="exact" w:before="18"/>
              <w:ind w:left="1075"/>
              <w:rPr>
                <w:sz w:val="20"/>
              </w:rPr>
            </w:pPr>
            <w:r>
              <w:rPr>
                <w:sz w:val="20"/>
              </w:rPr>
              <w:t>bridge</w:t>
            </w:r>
          </w:p>
        </w:tc>
        <w:tc>
          <w:tcPr>
            <w:tcW w:w="1226" w:type="dxa"/>
          </w:tcPr>
          <w:p>
            <w:pPr>
              <w:pStyle w:val="TableParagraph"/>
              <w:spacing w:line="228" w:lineRule="exact" w:before="2"/>
              <w:ind w:left="270"/>
              <w:rPr>
                <w:sz w:val="20"/>
              </w:rPr>
            </w:pPr>
            <w:r>
              <w:rPr>
                <w:color w:val="0000FF"/>
                <w:sz w:val="20"/>
              </w:rPr>
              <w:t>Br</w:t>
            </w:r>
            <w:r>
              <w:rPr>
                <w:color w:val="FF0000"/>
                <w:sz w:val="20"/>
              </w:rPr>
              <w:t>i</w:t>
            </w:r>
            <w:r>
              <w:rPr>
                <w:color w:val="0000FF"/>
                <w:sz w:val="20"/>
              </w:rPr>
              <w:t>j</w:t>
            </w:r>
          </w:p>
        </w:tc>
      </w:tr>
    </w:tbl>
    <w:p>
      <w:pPr>
        <w:spacing w:after="0" w:line="228" w:lineRule="exact"/>
        <w:rPr>
          <w:sz w:val="20"/>
        </w:rPr>
        <w:sectPr>
          <w:headerReference w:type="default" r:id="rId73"/>
          <w:footerReference w:type="default" r:id="rId74"/>
          <w:pgSz w:w="11900" w:h="16840"/>
          <w:pgMar w:header="707" w:footer="1012" w:top="2080" w:bottom="1200" w:left="1360" w:right="860"/>
          <w:pgNumType w:start="152"/>
        </w:sectPr>
      </w:pPr>
    </w:p>
    <w:p>
      <w:pPr>
        <w:pStyle w:val="BodyText"/>
      </w:pPr>
    </w:p>
    <w:p>
      <w:pPr>
        <w:pStyle w:val="BodyText"/>
        <w:spacing w:before="8"/>
        <w:rPr>
          <w:sz w:val="19"/>
        </w:rPr>
      </w:pPr>
    </w:p>
    <w:p>
      <w:pPr>
        <w:spacing w:before="93"/>
        <w:ind w:left="0" w:right="491" w:firstLine="0"/>
        <w:jc w:val="center"/>
        <w:rPr>
          <w:sz w:val="24"/>
        </w:rPr>
      </w:pPr>
      <w:r>
        <w:rPr>
          <w:sz w:val="24"/>
        </w:rPr>
        <w:t>400 Elementary Words</w:t>
      </w:r>
    </w:p>
    <w:p>
      <w:pPr>
        <w:pStyle w:val="BodyText"/>
        <w:rPr>
          <w:sz w:val="24"/>
        </w:rPr>
      </w:pPr>
    </w:p>
    <w:p>
      <w:pPr>
        <w:spacing w:before="0"/>
        <w:ind w:left="0" w:right="493" w:firstLine="0"/>
        <w:jc w:val="center"/>
        <w:rPr>
          <w:sz w:val="24"/>
        </w:rPr>
      </w:pPr>
      <w:r>
        <w:rPr>
          <w:sz w:val="24"/>
        </w:rPr>
        <w:t>Normal Spelling &amp; Clear Alphabet Spelling (with stressed vowel sound in </w:t>
      </w:r>
      <w:r>
        <w:rPr>
          <w:color w:val="FF0000"/>
          <w:sz w:val="24"/>
        </w:rPr>
        <w:t>red</w:t>
      </w:r>
      <w:r>
        <w:rPr>
          <w:sz w:val="24"/>
        </w:rPr>
        <w:t>)</w:t>
      </w:r>
    </w:p>
    <w:p>
      <w:pPr>
        <w:pStyle w:val="BodyText"/>
      </w:pPr>
    </w:p>
    <w:p>
      <w:pPr>
        <w:pStyle w:val="BodyText"/>
        <w:spacing w:before="6" w:after="1"/>
        <w:rPr>
          <w:sz w:val="23"/>
        </w:rPr>
      </w:pPr>
    </w:p>
    <w:tbl>
      <w:tblPr>
        <w:tblW w:w="0" w:type="auto"/>
        <w:jc w:val="left"/>
        <w:tblInd w:w="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5"/>
        <w:gridCol w:w="2172"/>
        <w:gridCol w:w="2217"/>
        <w:gridCol w:w="1225"/>
      </w:tblGrid>
      <w:tr>
        <w:trPr>
          <w:trHeight w:val="250" w:hRule="atLeast"/>
        </w:trPr>
        <w:tc>
          <w:tcPr>
            <w:tcW w:w="1265" w:type="dxa"/>
          </w:tcPr>
          <w:p>
            <w:pPr>
              <w:pStyle w:val="TableParagraph"/>
              <w:spacing w:line="230" w:lineRule="exact"/>
              <w:ind w:left="51"/>
              <w:rPr>
                <w:sz w:val="20"/>
              </w:rPr>
            </w:pPr>
            <w:r>
              <w:rPr>
                <w:sz w:val="20"/>
              </w:rPr>
              <w:t>brilliant</w:t>
            </w:r>
          </w:p>
        </w:tc>
        <w:tc>
          <w:tcPr>
            <w:tcW w:w="2172" w:type="dxa"/>
          </w:tcPr>
          <w:p>
            <w:pPr>
              <w:pStyle w:val="TableParagraph"/>
              <w:spacing w:line="214" w:lineRule="exact"/>
              <w:ind w:left="170"/>
              <w:rPr>
                <w:sz w:val="20"/>
              </w:rPr>
            </w:pPr>
            <w:r>
              <w:rPr>
                <w:color w:val="0000FF"/>
                <w:sz w:val="20"/>
              </w:rPr>
              <w:t>Br</w:t>
            </w:r>
            <w:r>
              <w:rPr>
                <w:color w:val="FF0000"/>
                <w:sz w:val="20"/>
              </w:rPr>
              <w:t>i</w:t>
            </w:r>
            <w:r>
              <w:rPr>
                <w:color w:val="0000FF"/>
                <w:sz w:val="20"/>
              </w:rPr>
              <w:t>l ynt</w:t>
            </w:r>
          </w:p>
        </w:tc>
        <w:tc>
          <w:tcPr>
            <w:tcW w:w="2217" w:type="dxa"/>
          </w:tcPr>
          <w:p>
            <w:pPr>
              <w:pStyle w:val="TableParagraph"/>
              <w:spacing w:line="227" w:lineRule="exact"/>
              <w:ind w:left="1126"/>
              <w:rPr>
                <w:sz w:val="20"/>
              </w:rPr>
            </w:pPr>
            <w:r>
              <w:rPr>
                <w:sz w:val="20"/>
              </w:rPr>
              <w:t>drive</w:t>
            </w:r>
          </w:p>
        </w:tc>
        <w:tc>
          <w:tcPr>
            <w:tcW w:w="1225" w:type="dxa"/>
          </w:tcPr>
          <w:p>
            <w:pPr>
              <w:pStyle w:val="TableParagraph"/>
              <w:spacing w:line="212" w:lineRule="exact"/>
              <w:ind w:left="292"/>
              <w:rPr>
                <w:sz w:val="20"/>
              </w:rPr>
            </w:pPr>
            <w:r>
              <w:rPr>
                <w:color w:val="0000FF"/>
                <w:sz w:val="20"/>
              </w:rPr>
              <w:t>Dr</w:t>
            </w:r>
            <w:r>
              <w:rPr>
                <w:color w:val="FF0000"/>
                <w:sz w:val="20"/>
              </w:rPr>
              <w:t>ai</w:t>
            </w:r>
            <w:r>
              <w:rPr>
                <w:color w:val="0000FF"/>
                <w:sz w:val="20"/>
              </w:rPr>
              <w:t>v</w:t>
            </w:r>
          </w:p>
        </w:tc>
      </w:tr>
      <w:tr>
        <w:trPr>
          <w:trHeight w:val="269" w:hRule="atLeast"/>
        </w:trPr>
        <w:tc>
          <w:tcPr>
            <w:tcW w:w="1265" w:type="dxa"/>
          </w:tcPr>
          <w:p>
            <w:pPr>
              <w:pStyle w:val="TableParagraph"/>
              <w:spacing w:before="18"/>
              <w:ind w:left="51"/>
              <w:rPr>
                <w:sz w:val="20"/>
              </w:rPr>
            </w:pPr>
            <w:r>
              <w:rPr>
                <w:sz w:val="20"/>
              </w:rPr>
              <w:t>bring</w:t>
            </w:r>
          </w:p>
        </w:tc>
        <w:tc>
          <w:tcPr>
            <w:tcW w:w="2172" w:type="dxa"/>
          </w:tcPr>
          <w:p>
            <w:pPr>
              <w:pStyle w:val="TableParagraph"/>
              <w:spacing w:before="3"/>
              <w:ind w:left="170"/>
              <w:rPr>
                <w:sz w:val="20"/>
              </w:rPr>
            </w:pPr>
            <w:r>
              <w:rPr>
                <w:color w:val="0000FF"/>
                <w:sz w:val="20"/>
              </w:rPr>
              <w:t>Br</w:t>
            </w:r>
            <w:r>
              <w:rPr>
                <w:color w:val="FF0000"/>
                <w:sz w:val="20"/>
              </w:rPr>
              <w:t>i</w:t>
            </w:r>
            <w:r>
              <w:rPr>
                <w:color w:val="0000FF"/>
                <w:sz w:val="20"/>
              </w:rPr>
              <w:t>ng</w:t>
            </w:r>
          </w:p>
        </w:tc>
        <w:tc>
          <w:tcPr>
            <w:tcW w:w="2217" w:type="dxa"/>
          </w:tcPr>
          <w:p>
            <w:pPr>
              <w:pStyle w:val="TableParagraph"/>
              <w:spacing w:before="16"/>
              <w:ind w:left="1126"/>
              <w:rPr>
                <w:sz w:val="20"/>
              </w:rPr>
            </w:pPr>
            <w:r>
              <w:rPr>
                <w:sz w:val="20"/>
              </w:rPr>
              <w:t>easy</w:t>
            </w:r>
          </w:p>
        </w:tc>
        <w:tc>
          <w:tcPr>
            <w:tcW w:w="1225" w:type="dxa"/>
          </w:tcPr>
          <w:p>
            <w:pPr>
              <w:pStyle w:val="TableParagraph"/>
              <w:ind w:left="292"/>
              <w:rPr>
                <w:sz w:val="20"/>
              </w:rPr>
            </w:pPr>
            <w:r>
              <w:rPr>
                <w:color w:val="FF0000"/>
                <w:sz w:val="20"/>
              </w:rPr>
              <w:t>Ee </w:t>
            </w:r>
            <w:r>
              <w:rPr>
                <w:color w:val="0000FF"/>
                <w:sz w:val="20"/>
              </w:rPr>
              <w:t>zii</w:t>
            </w:r>
          </w:p>
        </w:tc>
      </w:tr>
      <w:tr>
        <w:trPr>
          <w:trHeight w:val="269" w:hRule="atLeast"/>
        </w:trPr>
        <w:tc>
          <w:tcPr>
            <w:tcW w:w="1265" w:type="dxa"/>
          </w:tcPr>
          <w:p>
            <w:pPr>
              <w:pStyle w:val="TableParagraph"/>
              <w:spacing w:before="18"/>
              <w:ind w:left="51"/>
              <w:rPr>
                <w:sz w:val="20"/>
              </w:rPr>
            </w:pPr>
            <w:r>
              <w:rPr>
                <w:sz w:val="20"/>
              </w:rPr>
              <w:t>British</w:t>
            </w:r>
          </w:p>
        </w:tc>
        <w:tc>
          <w:tcPr>
            <w:tcW w:w="2172" w:type="dxa"/>
          </w:tcPr>
          <w:p>
            <w:pPr>
              <w:pStyle w:val="TableParagraph"/>
              <w:spacing w:before="3"/>
              <w:ind w:left="169"/>
              <w:rPr>
                <w:sz w:val="20"/>
              </w:rPr>
            </w:pPr>
            <w:r>
              <w:rPr>
                <w:color w:val="0000FF"/>
                <w:sz w:val="20"/>
              </w:rPr>
              <w:t>Br</w:t>
            </w:r>
            <w:r>
              <w:rPr>
                <w:color w:val="FF0000"/>
                <w:sz w:val="20"/>
              </w:rPr>
              <w:t>i </w:t>
            </w:r>
            <w:r>
              <w:rPr>
                <w:color w:val="0000FF"/>
                <w:sz w:val="20"/>
              </w:rPr>
              <w:t>tish</w:t>
            </w:r>
          </w:p>
        </w:tc>
        <w:tc>
          <w:tcPr>
            <w:tcW w:w="2217" w:type="dxa"/>
          </w:tcPr>
          <w:p>
            <w:pPr>
              <w:pStyle w:val="TableParagraph"/>
              <w:spacing w:before="16"/>
              <w:ind w:left="1126"/>
              <w:rPr>
                <w:sz w:val="20"/>
              </w:rPr>
            </w:pPr>
            <w:r>
              <w:rPr>
                <w:sz w:val="20"/>
              </w:rPr>
              <w:t>eat</w:t>
            </w:r>
          </w:p>
        </w:tc>
        <w:tc>
          <w:tcPr>
            <w:tcW w:w="1225" w:type="dxa"/>
          </w:tcPr>
          <w:p>
            <w:pPr>
              <w:pStyle w:val="TableParagraph"/>
              <w:ind w:left="292"/>
              <w:rPr>
                <w:sz w:val="20"/>
              </w:rPr>
            </w:pPr>
            <w:r>
              <w:rPr>
                <w:color w:val="FF0000"/>
                <w:sz w:val="20"/>
              </w:rPr>
              <w:t>Ee</w:t>
            </w:r>
            <w:r>
              <w:rPr>
                <w:color w:val="0000FF"/>
                <w:sz w:val="20"/>
              </w:rPr>
              <w:t>t</w:t>
            </w:r>
          </w:p>
        </w:tc>
      </w:tr>
      <w:tr>
        <w:trPr>
          <w:trHeight w:val="269" w:hRule="atLeast"/>
        </w:trPr>
        <w:tc>
          <w:tcPr>
            <w:tcW w:w="1265" w:type="dxa"/>
          </w:tcPr>
          <w:p>
            <w:pPr>
              <w:pStyle w:val="TableParagraph"/>
              <w:spacing w:before="18"/>
              <w:ind w:left="51"/>
              <w:rPr>
                <w:sz w:val="20"/>
              </w:rPr>
            </w:pPr>
            <w:r>
              <w:rPr>
                <w:sz w:val="20"/>
              </w:rPr>
              <w:t>brother</w:t>
            </w:r>
          </w:p>
        </w:tc>
        <w:tc>
          <w:tcPr>
            <w:tcW w:w="2172" w:type="dxa"/>
          </w:tcPr>
          <w:p>
            <w:pPr>
              <w:pStyle w:val="TableParagraph"/>
              <w:spacing w:before="3"/>
              <w:ind w:left="169"/>
              <w:rPr>
                <w:sz w:val="20"/>
              </w:rPr>
            </w:pPr>
            <w:r>
              <w:rPr>
                <w:color w:val="0000FF"/>
                <w:sz w:val="20"/>
              </w:rPr>
              <w:t>Br</w:t>
            </w:r>
            <w:r>
              <w:rPr>
                <w:color w:val="FF0000"/>
                <w:sz w:val="20"/>
              </w:rPr>
              <w:t>u </w:t>
            </w:r>
            <w:r>
              <w:rPr>
                <w:color w:val="0000FF"/>
                <w:sz w:val="20"/>
              </w:rPr>
              <w:t>th</w:t>
            </w:r>
          </w:p>
        </w:tc>
        <w:tc>
          <w:tcPr>
            <w:tcW w:w="2217" w:type="dxa"/>
          </w:tcPr>
          <w:p>
            <w:pPr>
              <w:pStyle w:val="TableParagraph"/>
              <w:spacing w:before="16"/>
              <w:ind w:left="1125"/>
              <w:rPr>
                <w:sz w:val="20"/>
              </w:rPr>
            </w:pPr>
            <w:r>
              <w:rPr>
                <w:sz w:val="20"/>
              </w:rPr>
              <w:t>eighteen</w:t>
            </w:r>
          </w:p>
        </w:tc>
        <w:tc>
          <w:tcPr>
            <w:tcW w:w="1225" w:type="dxa"/>
          </w:tcPr>
          <w:p>
            <w:pPr>
              <w:pStyle w:val="TableParagraph"/>
              <w:ind w:left="292"/>
              <w:rPr>
                <w:sz w:val="20"/>
              </w:rPr>
            </w:pPr>
            <w:r>
              <w:rPr>
                <w:color w:val="0000FF"/>
                <w:sz w:val="20"/>
              </w:rPr>
              <w:t>ei T</w:t>
            </w:r>
            <w:r>
              <w:rPr>
                <w:color w:val="FF0000"/>
                <w:sz w:val="20"/>
              </w:rPr>
              <w:t>ee</w:t>
            </w:r>
            <w:r>
              <w:rPr>
                <w:color w:val="0000FF"/>
                <w:sz w:val="20"/>
              </w:rPr>
              <w:t>n</w:t>
            </w:r>
          </w:p>
        </w:tc>
      </w:tr>
      <w:tr>
        <w:trPr>
          <w:trHeight w:val="269" w:hRule="atLeast"/>
        </w:trPr>
        <w:tc>
          <w:tcPr>
            <w:tcW w:w="1265" w:type="dxa"/>
          </w:tcPr>
          <w:p>
            <w:pPr>
              <w:pStyle w:val="TableParagraph"/>
              <w:spacing w:before="18"/>
              <w:ind w:left="51"/>
              <w:rPr>
                <w:sz w:val="20"/>
              </w:rPr>
            </w:pPr>
            <w:r>
              <w:rPr>
                <w:sz w:val="20"/>
              </w:rPr>
              <w:t>build</w:t>
            </w:r>
          </w:p>
        </w:tc>
        <w:tc>
          <w:tcPr>
            <w:tcW w:w="2172" w:type="dxa"/>
          </w:tcPr>
          <w:p>
            <w:pPr>
              <w:pStyle w:val="TableParagraph"/>
              <w:spacing w:before="3"/>
              <w:ind w:left="169"/>
              <w:rPr>
                <w:sz w:val="20"/>
              </w:rPr>
            </w:pPr>
            <w:r>
              <w:rPr>
                <w:color w:val="0000FF"/>
                <w:sz w:val="20"/>
              </w:rPr>
              <w:t>B</w:t>
            </w:r>
            <w:r>
              <w:rPr>
                <w:color w:val="FF0000"/>
                <w:sz w:val="20"/>
              </w:rPr>
              <w:t>i</w:t>
            </w:r>
            <w:r>
              <w:rPr>
                <w:color w:val="0000FF"/>
                <w:sz w:val="20"/>
              </w:rPr>
              <w:t>ld</w:t>
            </w:r>
          </w:p>
        </w:tc>
        <w:tc>
          <w:tcPr>
            <w:tcW w:w="2217" w:type="dxa"/>
          </w:tcPr>
          <w:p>
            <w:pPr>
              <w:pStyle w:val="TableParagraph"/>
              <w:spacing w:before="16"/>
              <w:ind w:left="1125"/>
              <w:rPr>
                <w:sz w:val="20"/>
              </w:rPr>
            </w:pPr>
            <w:r>
              <w:rPr>
                <w:sz w:val="20"/>
              </w:rPr>
              <w:t>elephant</w:t>
            </w:r>
          </w:p>
        </w:tc>
        <w:tc>
          <w:tcPr>
            <w:tcW w:w="1225" w:type="dxa"/>
          </w:tcPr>
          <w:p>
            <w:pPr>
              <w:pStyle w:val="TableParagraph"/>
              <w:ind w:left="292"/>
              <w:rPr>
                <w:sz w:val="20"/>
              </w:rPr>
            </w:pPr>
            <w:r>
              <w:rPr>
                <w:color w:val="FF0000"/>
                <w:sz w:val="20"/>
              </w:rPr>
              <w:t>E </w:t>
            </w:r>
            <w:r>
              <w:rPr>
                <w:color w:val="0000FF"/>
                <w:sz w:val="20"/>
              </w:rPr>
              <w:t>l fnt</w:t>
            </w:r>
          </w:p>
        </w:tc>
      </w:tr>
      <w:tr>
        <w:trPr>
          <w:trHeight w:val="269" w:hRule="atLeast"/>
        </w:trPr>
        <w:tc>
          <w:tcPr>
            <w:tcW w:w="1265" w:type="dxa"/>
          </w:tcPr>
          <w:p>
            <w:pPr>
              <w:pStyle w:val="TableParagraph"/>
              <w:spacing w:before="18"/>
              <w:ind w:left="50"/>
              <w:rPr>
                <w:sz w:val="20"/>
              </w:rPr>
            </w:pPr>
            <w:r>
              <w:rPr>
                <w:sz w:val="20"/>
              </w:rPr>
              <w:t>building</w:t>
            </w:r>
          </w:p>
        </w:tc>
        <w:tc>
          <w:tcPr>
            <w:tcW w:w="2172" w:type="dxa"/>
          </w:tcPr>
          <w:p>
            <w:pPr>
              <w:pStyle w:val="TableParagraph"/>
              <w:spacing w:before="3"/>
              <w:ind w:left="169"/>
              <w:rPr>
                <w:sz w:val="20"/>
              </w:rPr>
            </w:pPr>
            <w:r>
              <w:rPr>
                <w:color w:val="0000FF"/>
                <w:sz w:val="20"/>
              </w:rPr>
              <w:t>B</w:t>
            </w:r>
            <w:r>
              <w:rPr>
                <w:color w:val="FF0000"/>
                <w:sz w:val="20"/>
              </w:rPr>
              <w:t>i</w:t>
            </w:r>
            <w:r>
              <w:rPr>
                <w:color w:val="0000FF"/>
                <w:sz w:val="20"/>
              </w:rPr>
              <w:t>l ding</w:t>
            </w:r>
          </w:p>
        </w:tc>
        <w:tc>
          <w:tcPr>
            <w:tcW w:w="2217" w:type="dxa"/>
          </w:tcPr>
          <w:p>
            <w:pPr>
              <w:pStyle w:val="TableParagraph"/>
              <w:spacing w:before="16"/>
              <w:ind w:left="1125"/>
              <w:rPr>
                <w:sz w:val="20"/>
              </w:rPr>
            </w:pPr>
            <w:r>
              <w:rPr>
                <w:sz w:val="20"/>
              </w:rPr>
              <w:t>email</w:t>
            </w:r>
          </w:p>
        </w:tc>
        <w:tc>
          <w:tcPr>
            <w:tcW w:w="1225" w:type="dxa"/>
          </w:tcPr>
          <w:p>
            <w:pPr>
              <w:pStyle w:val="TableParagraph"/>
              <w:ind w:left="292"/>
              <w:rPr>
                <w:sz w:val="20"/>
              </w:rPr>
            </w:pPr>
            <w:r>
              <w:rPr>
                <w:color w:val="FF0000"/>
                <w:sz w:val="20"/>
              </w:rPr>
              <w:t>Ee </w:t>
            </w:r>
            <w:r>
              <w:rPr>
                <w:color w:val="0000FF"/>
                <w:sz w:val="20"/>
              </w:rPr>
              <w:t>meil</w:t>
            </w:r>
          </w:p>
        </w:tc>
      </w:tr>
      <w:tr>
        <w:trPr>
          <w:trHeight w:val="269" w:hRule="atLeast"/>
        </w:trPr>
        <w:tc>
          <w:tcPr>
            <w:tcW w:w="1265" w:type="dxa"/>
          </w:tcPr>
          <w:p>
            <w:pPr>
              <w:pStyle w:val="TableParagraph"/>
              <w:spacing w:before="18"/>
              <w:ind w:left="50"/>
              <w:rPr>
                <w:sz w:val="20"/>
              </w:rPr>
            </w:pPr>
            <w:r>
              <w:rPr>
                <w:sz w:val="20"/>
              </w:rPr>
              <w:t>bus</w:t>
            </w:r>
          </w:p>
        </w:tc>
        <w:tc>
          <w:tcPr>
            <w:tcW w:w="2172" w:type="dxa"/>
          </w:tcPr>
          <w:p>
            <w:pPr>
              <w:pStyle w:val="TableParagraph"/>
              <w:spacing w:before="3"/>
              <w:ind w:left="169"/>
              <w:rPr>
                <w:sz w:val="20"/>
              </w:rPr>
            </w:pPr>
            <w:r>
              <w:rPr>
                <w:color w:val="0000FF"/>
                <w:w w:val="90"/>
                <w:sz w:val="20"/>
              </w:rPr>
              <w:t>B</w:t>
            </w:r>
            <w:r>
              <w:rPr>
                <w:color w:val="FF0000"/>
                <w:w w:val="90"/>
                <w:sz w:val="20"/>
              </w:rPr>
              <w:t>u</w:t>
            </w:r>
            <w:r>
              <w:rPr>
                <w:color w:val="0000FF"/>
                <w:w w:val="90"/>
                <w:sz w:val="20"/>
              </w:rPr>
              <w:t>s</w:t>
            </w:r>
          </w:p>
        </w:tc>
        <w:tc>
          <w:tcPr>
            <w:tcW w:w="2217" w:type="dxa"/>
          </w:tcPr>
          <w:p>
            <w:pPr>
              <w:pStyle w:val="TableParagraph"/>
              <w:spacing w:before="16"/>
              <w:ind w:left="1125"/>
              <w:rPr>
                <w:sz w:val="20"/>
              </w:rPr>
            </w:pPr>
            <w:r>
              <w:rPr>
                <w:sz w:val="20"/>
              </w:rPr>
              <w:t>English</w:t>
            </w:r>
          </w:p>
        </w:tc>
        <w:tc>
          <w:tcPr>
            <w:tcW w:w="1225" w:type="dxa"/>
          </w:tcPr>
          <w:p>
            <w:pPr>
              <w:pStyle w:val="TableParagraph"/>
              <w:ind w:left="292"/>
              <w:rPr>
                <w:sz w:val="20"/>
              </w:rPr>
            </w:pPr>
            <w:r>
              <w:rPr>
                <w:color w:val="FF0000"/>
                <w:sz w:val="20"/>
              </w:rPr>
              <w:t>I</w:t>
            </w:r>
            <w:r>
              <w:rPr>
                <w:color w:val="0000FF"/>
                <w:sz w:val="20"/>
              </w:rPr>
              <w:t>ng glish</w:t>
            </w:r>
          </w:p>
        </w:tc>
      </w:tr>
      <w:tr>
        <w:trPr>
          <w:trHeight w:val="269" w:hRule="atLeast"/>
        </w:trPr>
        <w:tc>
          <w:tcPr>
            <w:tcW w:w="1265" w:type="dxa"/>
          </w:tcPr>
          <w:p>
            <w:pPr>
              <w:pStyle w:val="TableParagraph"/>
              <w:spacing w:before="18"/>
              <w:ind w:left="50"/>
              <w:rPr>
                <w:sz w:val="20"/>
              </w:rPr>
            </w:pPr>
            <w:r>
              <w:rPr>
                <w:sz w:val="20"/>
              </w:rPr>
              <w:t>bus stop</w:t>
            </w:r>
          </w:p>
        </w:tc>
        <w:tc>
          <w:tcPr>
            <w:tcW w:w="2172" w:type="dxa"/>
          </w:tcPr>
          <w:p>
            <w:pPr>
              <w:pStyle w:val="TableParagraph"/>
              <w:spacing w:before="3"/>
              <w:ind w:left="169"/>
              <w:rPr>
                <w:sz w:val="20"/>
              </w:rPr>
            </w:pPr>
            <w:r>
              <w:rPr>
                <w:color w:val="0000FF"/>
                <w:sz w:val="20"/>
              </w:rPr>
              <w:t>B</w:t>
            </w:r>
            <w:r>
              <w:rPr>
                <w:color w:val="FF0000"/>
                <w:sz w:val="20"/>
              </w:rPr>
              <w:t>u </w:t>
            </w:r>
            <w:r>
              <w:rPr>
                <w:color w:val="0000FF"/>
                <w:sz w:val="20"/>
              </w:rPr>
              <w:t>stop</w:t>
            </w:r>
          </w:p>
        </w:tc>
        <w:tc>
          <w:tcPr>
            <w:tcW w:w="2217" w:type="dxa"/>
          </w:tcPr>
          <w:p>
            <w:pPr>
              <w:pStyle w:val="TableParagraph"/>
              <w:spacing w:before="16"/>
              <w:ind w:left="1125"/>
              <w:rPr>
                <w:sz w:val="20"/>
              </w:rPr>
            </w:pPr>
            <w:r>
              <w:rPr>
                <w:sz w:val="20"/>
              </w:rPr>
              <w:t>every</w:t>
            </w:r>
          </w:p>
        </w:tc>
        <w:tc>
          <w:tcPr>
            <w:tcW w:w="1225" w:type="dxa"/>
          </w:tcPr>
          <w:p>
            <w:pPr>
              <w:pStyle w:val="TableParagraph"/>
              <w:ind w:left="292"/>
              <w:rPr>
                <w:sz w:val="20"/>
              </w:rPr>
            </w:pPr>
            <w:r>
              <w:rPr>
                <w:color w:val="FF0000"/>
                <w:sz w:val="20"/>
              </w:rPr>
              <w:t>E </w:t>
            </w:r>
            <w:r>
              <w:rPr>
                <w:color w:val="0000FF"/>
                <w:sz w:val="20"/>
              </w:rPr>
              <w:t>vrii</w:t>
            </w:r>
          </w:p>
        </w:tc>
      </w:tr>
      <w:tr>
        <w:trPr>
          <w:trHeight w:val="269" w:hRule="atLeast"/>
        </w:trPr>
        <w:tc>
          <w:tcPr>
            <w:tcW w:w="1265" w:type="dxa"/>
          </w:tcPr>
          <w:p>
            <w:pPr>
              <w:pStyle w:val="TableParagraph"/>
              <w:spacing w:before="18"/>
              <w:ind w:left="50"/>
              <w:rPr>
                <w:sz w:val="20"/>
              </w:rPr>
            </w:pPr>
            <w:r>
              <w:rPr>
                <w:sz w:val="20"/>
              </w:rPr>
              <w:t>butter</w:t>
            </w:r>
          </w:p>
        </w:tc>
        <w:tc>
          <w:tcPr>
            <w:tcW w:w="2172" w:type="dxa"/>
          </w:tcPr>
          <w:p>
            <w:pPr>
              <w:pStyle w:val="TableParagraph"/>
              <w:spacing w:before="3"/>
              <w:ind w:left="169"/>
              <w:rPr>
                <w:sz w:val="20"/>
              </w:rPr>
            </w:pPr>
            <w:r>
              <w:rPr>
                <w:color w:val="0000FF"/>
                <w:sz w:val="20"/>
              </w:rPr>
              <w:t>B</w:t>
            </w:r>
            <w:r>
              <w:rPr>
                <w:color w:val="FF0000"/>
                <w:sz w:val="20"/>
              </w:rPr>
              <w:t>u </w:t>
            </w:r>
            <w:r>
              <w:rPr>
                <w:color w:val="0000FF"/>
                <w:sz w:val="20"/>
              </w:rPr>
              <w:t>t</w:t>
            </w:r>
          </w:p>
        </w:tc>
        <w:tc>
          <w:tcPr>
            <w:tcW w:w="2217" w:type="dxa"/>
          </w:tcPr>
          <w:p>
            <w:pPr>
              <w:pStyle w:val="TableParagraph"/>
              <w:spacing w:before="16"/>
              <w:ind w:left="1125"/>
              <w:rPr>
                <w:sz w:val="20"/>
              </w:rPr>
            </w:pPr>
            <w:r>
              <w:rPr>
                <w:sz w:val="20"/>
              </w:rPr>
              <w:t>face</w:t>
            </w:r>
          </w:p>
        </w:tc>
        <w:tc>
          <w:tcPr>
            <w:tcW w:w="1225" w:type="dxa"/>
          </w:tcPr>
          <w:p>
            <w:pPr>
              <w:pStyle w:val="TableParagraph"/>
              <w:ind w:left="292"/>
              <w:rPr>
                <w:sz w:val="20"/>
              </w:rPr>
            </w:pPr>
            <w:r>
              <w:rPr>
                <w:color w:val="0000FF"/>
                <w:w w:val="90"/>
                <w:sz w:val="20"/>
              </w:rPr>
              <w:t>F</w:t>
            </w:r>
            <w:r>
              <w:rPr>
                <w:color w:val="FF0000"/>
                <w:w w:val="90"/>
                <w:sz w:val="20"/>
              </w:rPr>
              <w:t>ei</w:t>
            </w:r>
            <w:r>
              <w:rPr>
                <w:color w:val="0000FF"/>
                <w:w w:val="90"/>
                <w:sz w:val="20"/>
              </w:rPr>
              <w:t>s</w:t>
            </w:r>
          </w:p>
        </w:tc>
      </w:tr>
      <w:tr>
        <w:trPr>
          <w:trHeight w:val="269" w:hRule="atLeast"/>
        </w:trPr>
        <w:tc>
          <w:tcPr>
            <w:tcW w:w="1265" w:type="dxa"/>
          </w:tcPr>
          <w:p>
            <w:pPr>
              <w:pStyle w:val="TableParagraph"/>
              <w:spacing w:before="18"/>
              <w:ind w:left="50"/>
              <w:rPr>
                <w:sz w:val="20"/>
              </w:rPr>
            </w:pPr>
            <w:r>
              <w:rPr>
                <w:sz w:val="20"/>
              </w:rPr>
              <w:t>by</w:t>
            </w:r>
          </w:p>
        </w:tc>
        <w:tc>
          <w:tcPr>
            <w:tcW w:w="2172" w:type="dxa"/>
          </w:tcPr>
          <w:p>
            <w:pPr>
              <w:pStyle w:val="TableParagraph"/>
              <w:spacing w:before="3"/>
              <w:ind w:left="169"/>
              <w:rPr>
                <w:sz w:val="20"/>
              </w:rPr>
            </w:pPr>
            <w:r>
              <w:rPr>
                <w:color w:val="0000FF"/>
                <w:w w:val="95"/>
                <w:sz w:val="20"/>
              </w:rPr>
              <w:t>B</w:t>
            </w:r>
            <w:r>
              <w:rPr>
                <w:color w:val="FF0000"/>
                <w:w w:val="95"/>
                <w:sz w:val="20"/>
              </w:rPr>
              <w:t>ai</w:t>
            </w:r>
          </w:p>
        </w:tc>
        <w:tc>
          <w:tcPr>
            <w:tcW w:w="2217" w:type="dxa"/>
          </w:tcPr>
          <w:p>
            <w:pPr>
              <w:pStyle w:val="TableParagraph"/>
              <w:spacing w:before="16"/>
              <w:ind w:left="1125"/>
              <w:rPr>
                <w:sz w:val="20"/>
              </w:rPr>
            </w:pPr>
            <w:r>
              <w:rPr>
                <w:sz w:val="20"/>
              </w:rPr>
              <w:t>farmer</w:t>
            </w:r>
          </w:p>
        </w:tc>
        <w:tc>
          <w:tcPr>
            <w:tcW w:w="1225" w:type="dxa"/>
          </w:tcPr>
          <w:p>
            <w:pPr>
              <w:pStyle w:val="TableParagraph"/>
              <w:ind w:left="292"/>
              <w:rPr>
                <w:sz w:val="20"/>
              </w:rPr>
            </w:pPr>
            <w:r>
              <w:rPr>
                <w:color w:val="0000FF"/>
                <w:sz w:val="20"/>
              </w:rPr>
              <w:t>F</w:t>
            </w:r>
            <w:r>
              <w:rPr>
                <w:color w:val="FF0000"/>
                <w:sz w:val="20"/>
              </w:rPr>
              <w:t>ar </w:t>
            </w:r>
            <w:r>
              <w:rPr>
                <w:color w:val="0000FF"/>
                <w:sz w:val="20"/>
              </w:rPr>
              <w:t>m</w:t>
            </w:r>
          </w:p>
        </w:tc>
      </w:tr>
      <w:tr>
        <w:trPr>
          <w:trHeight w:val="269" w:hRule="atLeast"/>
        </w:trPr>
        <w:tc>
          <w:tcPr>
            <w:tcW w:w="1265" w:type="dxa"/>
          </w:tcPr>
          <w:p>
            <w:pPr>
              <w:pStyle w:val="TableParagraph"/>
              <w:spacing w:before="18"/>
              <w:ind w:left="50"/>
              <w:rPr>
                <w:sz w:val="20"/>
              </w:rPr>
            </w:pPr>
            <w:r>
              <w:rPr>
                <w:sz w:val="20"/>
              </w:rPr>
              <w:t>call</w:t>
            </w:r>
          </w:p>
        </w:tc>
        <w:tc>
          <w:tcPr>
            <w:tcW w:w="2172" w:type="dxa"/>
          </w:tcPr>
          <w:p>
            <w:pPr>
              <w:pStyle w:val="TableParagraph"/>
              <w:spacing w:before="3"/>
              <w:ind w:left="169"/>
              <w:rPr>
                <w:sz w:val="20"/>
              </w:rPr>
            </w:pPr>
            <w:r>
              <w:rPr>
                <w:color w:val="0000FF"/>
                <w:sz w:val="20"/>
              </w:rPr>
              <w:t>K</w:t>
            </w:r>
            <w:r>
              <w:rPr>
                <w:color w:val="FF0000"/>
                <w:sz w:val="20"/>
              </w:rPr>
              <w:t>or</w:t>
            </w:r>
            <w:r>
              <w:rPr>
                <w:color w:val="0000FF"/>
                <w:sz w:val="20"/>
              </w:rPr>
              <w:t>l</w:t>
            </w:r>
          </w:p>
        </w:tc>
        <w:tc>
          <w:tcPr>
            <w:tcW w:w="2217" w:type="dxa"/>
          </w:tcPr>
          <w:p>
            <w:pPr>
              <w:pStyle w:val="TableParagraph"/>
              <w:spacing w:before="16"/>
              <w:ind w:left="1125"/>
              <w:rPr>
                <w:sz w:val="20"/>
              </w:rPr>
            </w:pPr>
            <w:r>
              <w:rPr>
                <w:sz w:val="20"/>
              </w:rPr>
              <w:t>favourite</w:t>
            </w:r>
          </w:p>
        </w:tc>
        <w:tc>
          <w:tcPr>
            <w:tcW w:w="1225" w:type="dxa"/>
          </w:tcPr>
          <w:p>
            <w:pPr>
              <w:pStyle w:val="TableParagraph"/>
              <w:ind w:left="292"/>
              <w:rPr>
                <w:sz w:val="20"/>
              </w:rPr>
            </w:pPr>
            <w:r>
              <w:rPr>
                <w:color w:val="0000FF"/>
                <w:sz w:val="20"/>
              </w:rPr>
              <w:t>F</w:t>
            </w:r>
            <w:r>
              <w:rPr>
                <w:color w:val="FF0000"/>
                <w:sz w:val="20"/>
              </w:rPr>
              <w:t>ei </w:t>
            </w:r>
            <w:r>
              <w:rPr>
                <w:color w:val="0000FF"/>
                <w:sz w:val="20"/>
              </w:rPr>
              <w:t>vrt</w:t>
            </w:r>
          </w:p>
        </w:tc>
      </w:tr>
      <w:tr>
        <w:trPr>
          <w:trHeight w:val="269" w:hRule="atLeast"/>
        </w:trPr>
        <w:tc>
          <w:tcPr>
            <w:tcW w:w="1265" w:type="dxa"/>
          </w:tcPr>
          <w:p>
            <w:pPr>
              <w:pStyle w:val="TableParagraph"/>
              <w:spacing w:before="18"/>
              <w:ind w:left="50"/>
              <w:rPr>
                <w:sz w:val="20"/>
              </w:rPr>
            </w:pPr>
            <w:r>
              <w:rPr>
                <w:sz w:val="20"/>
              </w:rPr>
              <w:t>camping</w:t>
            </w:r>
          </w:p>
        </w:tc>
        <w:tc>
          <w:tcPr>
            <w:tcW w:w="2172" w:type="dxa"/>
          </w:tcPr>
          <w:p>
            <w:pPr>
              <w:pStyle w:val="TableParagraph"/>
              <w:spacing w:before="3"/>
              <w:ind w:left="169"/>
              <w:rPr>
                <w:sz w:val="20"/>
              </w:rPr>
            </w:pPr>
            <w:r>
              <w:rPr>
                <w:color w:val="0000FF"/>
                <w:sz w:val="20"/>
              </w:rPr>
              <w:t>K</w:t>
            </w:r>
            <w:r>
              <w:rPr>
                <w:color w:val="FF0000"/>
                <w:sz w:val="20"/>
              </w:rPr>
              <w:t>a</w:t>
            </w:r>
            <w:r>
              <w:rPr>
                <w:color w:val="0000FF"/>
                <w:sz w:val="20"/>
              </w:rPr>
              <w:t>m ping</w:t>
            </w:r>
          </w:p>
        </w:tc>
        <w:tc>
          <w:tcPr>
            <w:tcW w:w="2217" w:type="dxa"/>
          </w:tcPr>
          <w:p>
            <w:pPr>
              <w:pStyle w:val="TableParagraph"/>
              <w:spacing w:before="16"/>
              <w:ind w:left="1125"/>
              <w:rPr>
                <w:sz w:val="20"/>
              </w:rPr>
            </w:pPr>
            <w:r>
              <w:rPr>
                <w:sz w:val="20"/>
              </w:rPr>
              <w:t>flight</w:t>
            </w:r>
          </w:p>
        </w:tc>
        <w:tc>
          <w:tcPr>
            <w:tcW w:w="1225" w:type="dxa"/>
          </w:tcPr>
          <w:p>
            <w:pPr>
              <w:pStyle w:val="TableParagraph"/>
              <w:ind w:left="291"/>
              <w:rPr>
                <w:sz w:val="20"/>
              </w:rPr>
            </w:pPr>
            <w:r>
              <w:rPr>
                <w:color w:val="0000FF"/>
                <w:sz w:val="20"/>
              </w:rPr>
              <w:t>Fl</w:t>
            </w:r>
            <w:r>
              <w:rPr>
                <w:color w:val="FF0000"/>
                <w:sz w:val="20"/>
              </w:rPr>
              <w:t>ai</w:t>
            </w:r>
            <w:r>
              <w:rPr>
                <w:color w:val="0000FF"/>
                <w:sz w:val="20"/>
              </w:rPr>
              <w:t>t</w:t>
            </w:r>
          </w:p>
        </w:tc>
      </w:tr>
      <w:tr>
        <w:trPr>
          <w:trHeight w:val="269" w:hRule="atLeast"/>
        </w:trPr>
        <w:tc>
          <w:tcPr>
            <w:tcW w:w="1265" w:type="dxa"/>
          </w:tcPr>
          <w:p>
            <w:pPr>
              <w:pStyle w:val="TableParagraph"/>
              <w:spacing w:before="18"/>
              <w:ind w:left="50"/>
              <w:rPr>
                <w:sz w:val="20"/>
              </w:rPr>
            </w:pPr>
            <w:r>
              <w:rPr>
                <w:sz w:val="20"/>
              </w:rPr>
              <w:t>cancel</w:t>
            </w:r>
          </w:p>
        </w:tc>
        <w:tc>
          <w:tcPr>
            <w:tcW w:w="2172" w:type="dxa"/>
          </w:tcPr>
          <w:p>
            <w:pPr>
              <w:pStyle w:val="TableParagraph"/>
              <w:spacing w:before="3"/>
              <w:ind w:left="169"/>
              <w:rPr>
                <w:sz w:val="20"/>
              </w:rPr>
            </w:pPr>
            <w:r>
              <w:rPr>
                <w:color w:val="0000FF"/>
                <w:w w:val="95"/>
                <w:sz w:val="20"/>
              </w:rPr>
              <w:t>K</w:t>
            </w:r>
            <w:r>
              <w:rPr>
                <w:color w:val="FF0000"/>
                <w:w w:val="95"/>
                <w:sz w:val="20"/>
              </w:rPr>
              <w:t>a</w:t>
            </w:r>
            <w:r>
              <w:rPr>
                <w:color w:val="0000FF"/>
                <w:w w:val="95"/>
                <w:sz w:val="20"/>
              </w:rPr>
              <w:t>n sl</w:t>
            </w:r>
          </w:p>
        </w:tc>
        <w:tc>
          <w:tcPr>
            <w:tcW w:w="2217" w:type="dxa"/>
          </w:tcPr>
          <w:p>
            <w:pPr>
              <w:pStyle w:val="TableParagraph"/>
              <w:spacing w:before="16"/>
              <w:ind w:left="1125"/>
              <w:rPr>
                <w:sz w:val="20"/>
              </w:rPr>
            </w:pPr>
            <w:r>
              <w:rPr>
                <w:sz w:val="20"/>
              </w:rPr>
              <w:t>flower</w:t>
            </w:r>
          </w:p>
        </w:tc>
        <w:tc>
          <w:tcPr>
            <w:tcW w:w="1225" w:type="dxa"/>
          </w:tcPr>
          <w:p>
            <w:pPr>
              <w:pStyle w:val="TableParagraph"/>
              <w:ind w:left="291"/>
              <w:rPr>
                <w:sz w:val="20"/>
              </w:rPr>
            </w:pPr>
            <w:r>
              <w:rPr>
                <w:color w:val="0000FF"/>
                <w:sz w:val="20"/>
              </w:rPr>
              <w:t>Fl</w:t>
            </w:r>
            <w:r>
              <w:rPr>
                <w:color w:val="FF0000"/>
                <w:sz w:val="20"/>
              </w:rPr>
              <w:t>auw</w:t>
            </w:r>
          </w:p>
        </w:tc>
      </w:tr>
      <w:tr>
        <w:trPr>
          <w:trHeight w:val="269" w:hRule="atLeast"/>
        </w:trPr>
        <w:tc>
          <w:tcPr>
            <w:tcW w:w="1265" w:type="dxa"/>
          </w:tcPr>
          <w:p>
            <w:pPr>
              <w:pStyle w:val="TableParagraph"/>
              <w:spacing w:before="18"/>
              <w:ind w:left="50"/>
              <w:rPr>
                <w:sz w:val="20"/>
              </w:rPr>
            </w:pPr>
            <w:r>
              <w:rPr>
                <w:sz w:val="20"/>
              </w:rPr>
              <w:t>car</w:t>
            </w:r>
          </w:p>
        </w:tc>
        <w:tc>
          <w:tcPr>
            <w:tcW w:w="2172" w:type="dxa"/>
          </w:tcPr>
          <w:p>
            <w:pPr>
              <w:pStyle w:val="TableParagraph"/>
              <w:spacing w:before="3"/>
              <w:ind w:left="169"/>
              <w:rPr>
                <w:sz w:val="20"/>
              </w:rPr>
            </w:pPr>
            <w:r>
              <w:rPr>
                <w:color w:val="0000FF"/>
                <w:sz w:val="20"/>
              </w:rPr>
              <w:t>K</w:t>
            </w:r>
            <w:r>
              <w:rPr>
                <w:color w:val="FF0000"/>
                <w:sz w:val="20"/>
              </w:rPr>
              <w:t>ar</w:t>
            </w:r>
          </w:p>
        </w:tc>
        <w:tc>
          <w:tcPr>
            <w:tcW w:w="2217" w:type="dxa"/>
          </w:tcPr>
          <w:p>
            <w:pPr>
              <w:pStyle w:val="TableParagraph"/>
              <w:spacing w:before="16"/>
              <w:ind w:left="1125"/>
              <w:rPr>
                <w:sz w:val="20"/>
              </w:rPr>
            </w:pPr>
            <w:r>
              <w:rPr>
                <w:sz w:val="20"/>
              </w:rPr>
              <w:t>food</w:t>
            </w:r>
          </w:p>
        </w:tc>
        <w:tc>
          <w:tcPr>
            <w:tcW w:w="1225" w:type="dxa"/>
          </w:tcPr>
          <w:p>
            <w:pPr>
              <w:pStyle w:val="TableParagraph"/>
              <w:ind w:left="291"/>
              <w:rPr>
                <w:sz w:val="20"/>
              </w:rPr>
            </w:pPr>
            <w:r>
              <w:rPr>
                <w:color w:val="0000FF"/>
                <w:sz w:val="20"/>
              </w:rPr>
              <w:t>F</w:t>
            </w:r>
            <w:r>
              <w:rPr>
                <w:color w:val="FF0000"/>
                <w:sz w:val="20"/>
              </w:rPr>
              <w:t>oo</w:t>
            </w:r>
            <w:r>
              <w:rPr>
                <w:color w:val="0000FF"/>
                <w:sz w:val="20"/>
              </w:rPr>
              <w:t>d</w:t>
            </w:r>
          </w:p>
        </w:tc>
      </w:tr>
      <w:tr>
        <w:trPr>
          <w:trHeight w:val="269" w:hRule="atLeast"/>
        </w:trPr>
        <w:tc>
          <w:tcPr>
            <w:tcW w:w="1265" w:type="dxa"/>
          </w:tcPr>
          <w:p>
            <w:pPr>
              <w:pStyle w:val="TableParagraph"/>
              <w:spacing w:before="18"/>
              <w:ind w:left="50"/>
              <w:rPr>
                <w:sz w:val="20"/>
              </w:rPr>
            </w:pPr>
            <w:r>
              <w:rPr>
                <w:sz w:val="20"/>
              </w:rPr>
              <w:t>carpet</w:t>
            </w:r>
          </w:p>
        </w:tc>
        <w:tc>
          <w:tcPr>
            <w:tcW w:w="2172" w:type="dxa"/>
          </w:tcPr>
          <w:p>
            <w:pPr>
              <w:pStyle w:val="TableParagraph"/>
              <w:spacing w:before="3"/>
              <w:ind w:left="169"/>
              <w:rPr>
                <w:sz w:val="20"/>
              </w:rPr>
            </w:pPr>
            <w:r>
              <w:rPr>
                <w:color w:val="0000FF"/>
                <w:sz w:val="20"/>
              </w:rPr>
              <w:t>K</w:t>
            </w:r>
            <w:r>
              <w:rPr>
                <w:color w:val="FF0000"/>
                <w:sz w:val="20"/>
              </w:rPr>
              <w:t>ar </w:t>
            </w:r>
            <w:r>
              <w:rPr>
                <w:color w:val="0000FF"/>
                <w:sz w:val="20"/>
              </w:rPr>
              <w:t>pit</w:t>
            </w:r>
          </w:p>
        </w:tc>
        <w:tc>
          <w:tcPr>
            <w:tcW w:w="2217" w:type="dxa"/>
          </w:tcPr>
          <w:p>
            <w:pPr>
              <w:pStyle w:val="TableParagraph"/>
              <w:spacing w:before="16"/>
              <w:ind w:left="1125"/>
              <w:rPr>
                <w:sz w:val="20"/>
              </w:rPr>
            </w:pPr>
            <w:r>
              <w:rPr>
                <w:sz w:val="20"/>
              </w:rPr>
              <w:t>football</w:t>
            </w:r>
          </w:p>
        </w:tc>
        <w:tc>
          <w:tcPr>
            <w:tcW w:w="1225" w:type="dxa"/>
          </w:tcPr>
          <w:p>
            <w:pPr>
              <w:pStyle w:val="TableParagraph"/>
              <w:ind w:left="291"/>
              <w:rPr>
                <w:sz w:val="20"/>
              </w:rPr>
            </w:pPr>
            <w:r>
              <w:rPr>
                <w:color w:val="0000FF"/>
                <w:sz w:val="20"/>
              </w:rPr>
              <w:t>F</w:t>
            </w:r>
            <w:r>
              <w:rPr>
                <w:color w:val="FF0000"/>
                <w:sz w:val="20"/>
              </w:rPr>
              <w:t>uu</w:t>
            </w:r>
            <w:r>
              <w:rPr>
                <w:color w:val="0000FF"/>
                <w:sz w:val="20"/>
              </w:rPr>
              <w:t>_ borl</w:t>
            </w:r>
          </w:p>
        </w:tc>
      </w:tr>
      <w:tr>
        <w:trPr>
          <w:trHeight w:val="269" w:hRule="atLeast"/>
        </w:trPr>
        <w:tc>
          <w:tcPr>
            <w:tcW w:w="1265" w:type="dxa"/>
          </w:tcPr>
          <w:p>
            <w:pPr>
              <w:pStyle w:val="TableParagraph"/>
              <w:spacing w:before="18"/>
              <w:ind w:left="50"/>
              <w:rPr>
                <w:sz w:val="20"/>
              </w:rPr>
            </w:pPr>
            <w:r>
              <w:rPr>
                <w:sz w:val="20"/>
              </w:rPr>
              <w:t>carrot</w:t>
            </w:r>
          </w:p>
        </w:tc>
        <w:tc>
          <w:tcPr>
            <w:tcW w:w="2172" w:type="dxa"/>
          </w:tcPr>
          <w:p>
            <w:pPr>
              <w:pStyle w:val="TableParagraph"/>
              <w:spacing w:before="3"/>
              <w:ind w:left="169"/>
              <w:rPr>
                <w:sz w:val="20"/>
              </w:rPr>
            </w:pPr>
            <w:r>
              <w:rPr>
                <w:color w:val="0000FF"/>
                <w:sz w:val="20"/>
              </w:rPr>
              <w:t>K</w:t>
            </w:r>
            <w:r>
              <w:rPr>
                <w:color w:val="FF0000"/>
                <w:sz w:val="20"/>
              </w:rPr>
              <w:t>a </w:t>
            </w:r>
            <w:r>
              <w:rPr>
                <w:color w:val="0000FF"/>
                <w:sz w:val="20"/>
              </w:rPr>
              <w:t>rt</w:t>
            </w:r>
          </w:p>
        </w:tc>
        <w:tc>
          <w:tcPr>
            <w:tcW w:w="2217" w:type="dxa"/>
          </w:tcPr>
          <w:p>
            <w:pPr>
              <w:pStyle w:val="TableParagraph"/>
              <w:spacing w:before="16"/>
              <w:ind w:left="1125"/>
              <w:rPr>
                <w:sz w:val="20"/>
              </w:rPr>
            </w:pPr>
            <w:r>
              <w:rPr>
                <w:sz w:val="20"/>
              </w:rPr>
              <w:t>fridge</w:t>
            </w:r>
          </w:p>
        </w:tc>
        <w:tc>
          <w:tcPr>
            <w:tcW w:w="1225" w:type="dxa"/>
          </w:tcPr>
          <w:p>
            <w:pPr>
              <w:pStyle w:val="TableParagraph"/>
              <w:ind w:left="291"/>
              <w:rPr>
                <w:sz w:val="20"/>
              </w:rPr>
            </w:pPr>
            <w:r>
              <w:rPr>
                <w:color w:val="0000FF"/>
                <w:sz w:val="20"/>
              </w:rPr>
              <w:t>Fr</w:t>
            </w:r>
            <w:r>
              <w:rPr>
                <w:color w:val="FF0000"/>
                <w:sz w:val="20"/>
              </w:rPr>
              <w:t>i</w:t>
            </w:r>
            <w:r>
              <w:rPr>
                <w:color w:val="0000FF"/>
                <w:sz w:val="20"/>
              </w:rPr>
              <w:t>j</w:t>
            </w:r>
          </w:p>
        </w:tc>
      </w:tr>
      <w:tr>
        <w:trPr>
          <w:trHeight w:val="269" w:hRule="atLeast"/>
        </w:trPr>
        <w:tc>
          <w:tcPr>
            <w:tcW w:w="1265" w:type="dxa"/>
          </w:tcPr>
          <w:p>
            <w:pPr>
              <w:pStyle w:val="TableParagraph"/>
              <w:spacing w:before="18"/>
              <w:ind w:left="50"/>
              <w:rPr>
                <w:sz w:val="20"/>
              </w:rPr>
            </w:pPr>
            <w:r>
              <w:rPr>
                <w:sz w:val="20"/>
              </w:rPr>
              <w:t>cash</w:t>
            </w:r>
          </w:p>
        </w:tc>
        <w:tc>
          <w:tcPr>
            <w:tcW w:w="2172" w:type="dxa"/>
          </w:tcPr>
          <w:p>
            <w:pPr>
              <w:pStyle w:val="TableParagraph"/>
              <w:spacing w:before="3"/>
              <w:ind w:left="169"/>
              <w:rPr>
                <w:sz w:val="20"/>
              </w:rPr>
            </w:pPr>
            <w:r>
              <w:rPr>
                <w:color w:val="0000FF"/>
                <w:w w:val="95"/>
                <w:sz w:val="20"/>
              </w:rPr>
              <w:t>K</w:t>
            </w:r>
            <w:r>
              <w:rPr>
                <w:color w:val="FF0000"/>
                <w:w w:val="95"/>
                <w:sz w:val="20"/>
              </w:rPr>
              <w:t>a</w:t>
            </w:r>
            <w:r>
              <w:rPr>
                <w:color w:val="0000FF"/>
                <w:w w:val="95"/>
                <w:sz w:val="20"/>
              </w:rPr>
              <w:t>sh</w:t>
            </w:r>
          </w:p>
        </w:tc>
        <w:tc>
          <w:tcPr>
            <w:tcW w:w="2217" w:type="dxa"/>
          </w:tcPr>
          <w:p>
            <w:pPr>
              <w:pStyle w:val="TableParagraph"/>
              <w:spacing w:before="16"/>
              <w:ind w:left="1125"/>
              <w:rPr>
                <w:sz w:val="20"/>
              </w:rPr>
            </w:pPr>
            <w:r>
              <w:rPr>
                <w:sz w:val="20"/>
              </w:rPr>
              <w:t>friend</w:t>
            </w:r>
          </w:p>
        </w:tc>
        <w:tc>
          <w:tcPr>
            <w:tcW w:w="1225" w:type="dxa"/>
          </w:tcPr>
          <w:p>
            <w:pPr>
              <w:pStyle w:val="TableParagraph"/>
              <w:ind w:left="291"/>
              <w:rPr>
                <w:sz w:val="20"/>
              </w:rPr>
            </w:pPr>
            <w:r>
              <w:rPr>
                <w:color w:val="0000FF"/>
                <w:sz w:val="20"/>
              </w:rPr>
              <w:t>Fr</w:t>
            </w:r>
            <w:r>
              <w:rPr>
                <w:color w:val="FF0000"/>
                <w:sz w:val="20"/>
              </w:rPr>
              <w:t>e</w:t>
            </w:r>
            <w:r>
              <w:rPr>
                <w:color w:val="0000FF"/>
                <w:sz w:val="20"/>
              </w:rPr>
              <w:t>nd</w:t>
            </w:r>
          </w:p>
        </w:tc>
      </w:tr>
      <w:tr>
        <w:trPr>
          <w:trHeight w:val="269" w:hRule="atLeast"/>
        </w:trPr>
        <w:tc>
          <w:tcPr>
            <w:tcW w:w="1265" w:type="dxa"/>
          </w:tcPr>
          <w:p>
            <w:pPr>
              <w:pStyle w:val="TableParagraph"/>
              <w:spacing w:before="18"/>
              <w:ind w:left="50"/>
              <w:rPr>
                <w:sz w:val="20"/>
              </w:rPr>
            </w:pPr>
            <w:r>
              <w:rPr>
                <w:sz w:val="20"/>
              </w:rPr>
              <w:t>cashpoint</w:t>
            </w:r>
          </w:p>
        </w:tc>
        <w:tc>
          <w:tcPr>
            <w:tcW w:w="2172" w:type="dxa"/>
          </w:tcPr>
          <w:p>
            <w:pPr>
              <w:pStyle w:val="TableParagraph"/>
              <w:spacing w:before="3"/>
              <w:ind w:left="169"/>
              <w:rPr>
                <w:sz w:val="20"/>
              </w:rPr>
            </w:pPr>
            <w:r>
              <w:rPr>
                <w:color w:val="0000FF"/>
                <w:w w:val="95"/>
                <w:sz w:val="20"/>
              </w:rPr>
              <w:t>K</w:t>
            </w:r>
            <w:r>
              <w:rPr>
                <w:color w:val="FF0000"/>
                <w:w w:val="95"/>
                <w:sz w:val="20"/>
              </w:rPr>
              <w:t>a </w:t>
            </w:r>
            <w:r>
              <w:rPr>
                <w:color w:val="0000FF"/>
                <w:w w:val="95"/>
                <w:sz w:val="20"/>
              </w:rPr>
              <w:t>shpoynt</w:t>
            </w:r>
          </w:p>
        </w:tc>
        <w:tc>
          <w:tcPr>
            <w:tcW w:w="2217" w:type="dxa"/>
          </w:tcPr>
          <w:p>
            <w:pPr>
              <w:pStyle w:val="TableParagraph"/>
              <w:spacing w:before="16"/>
              <w:ind w:left="1124"/>
              <w:rPr>
                <w:sz w:val="20"/>
              </w:rPr>
            </w:pPr>
            <w:r>
              <w:rPr>
                <w:sz w:val="20"/>
              </w:rPr>
              <w:t>fruit juice</w:t>
            </w:r>
          </w:p>
        </w:tc>
        <w:tc>
          <w:tcPr>
            <w:tcW w:w="1225" w:type="dxa"/>
          </w:tcPr>
          <w:p>
            <w:pPr>
              <w:pStyle w:val="TableParagraph"/>
              <w:ind w:left="291"/>
              <w:rPr>
                <w:sz w:val="20"/>
              </w:rPr>
            </w:pPr>
            <w:r>
              <w:rPr>
                <w:color w:val="0000FF"/>
                <w:w w:val="95"/>
                <w:sz w:val="20"/>
              </w:rPr>
              <w:t>Fr</w:t>
            </w:r>
            <w:r>
              <w:rPr>
                <w:color w:val="FF0000"/>
                <w:w w:val="95"/>
                <w:sz w:val="20"/>
              </w:rPr>
              <w:t>oo</w:t>
            </w:r>
            <w:r>
              <w:rPr>
                <w:color w:val="0000FF"/>
                <w:w w:val="95"/>
                <w:sz w:val="20"/>
              </w:rPr>
              <w:t>_ joos</w:t>
            </w:r>
          </w:p>
        </w:tc>
      </w:tr>
      <w:tr>
        <w:trPr>
          <w:trHeight w:val="269" w:hRule="atLeast"/>
        </w:trPr>
        <w:tc>
          <w:tcPr>
            <w:tcW w:w="1265" w:type="dxa"/>
          </w:tcPr>
          <w:p>
            <w:pPr>
              <w:pStyle w:val="TableParagraph"/>
              <w:spacing w:before="18"/>
              <w:ind w:left="50"/>
              <w:rPr>
                <w:sz w:val="20"/>
              </w:rPr>
            </w:pPr>
            <w:r>
              <w:rPr>
                <w:sz w:val="20"/>
              </w:rPr>
              <w:t>catch</w:t>
            </w:r>
          </w:p>
        </w:tc>
        <w:tc>
          <w:tcPr>
            <w:tcW w:w="2172" w:type="dxa"/>
          </w:tcPr>
          <w:p>
            <w:pPr>
              <w:pStyle w:val="TableParagraph"/>
              <w:spacing w:before="3"/>
              <w:ind w:left="169"/>
              <w:rPr>
                <w:sz w:val="20"/>
              </w:rPr>
            </w:pPr>
            <w:r>
              <w:rPr>
                <w:color w:val="0000FF"/>
                <w:w w:val="95"/>
                <w:sz w:val="20"/>
              </w:rPr>
              <w:t>K</w:t>
            </w:r>
            <w:r>
              <w:rPr>
                <w:color w:val="FF0000"/>
                <w:w w:val="95"/>
                <w:sz w:val="20"/>
              </w:rPr>
              <w:t>a</w:t>
            </w:r>
            <w:r>
              <w:rPr>
                <w:color w:val="0000FF"/>
                <w:w w:val="95"/>
                <w:sz w:val="20"/>
              </w:rPr>
              <w:t>ch</w:t>
            </w:r>
          </w:p>
        </w:tc>
        <w:tc>
          <w:tcPr>
            <w:tcW w:w="2217" w:type="dxa"/>
          </w:tcPr>
          <w:p>
            <w:pPr>
              <w:pStyle w:val="TableParagraph"/>
              <w:spacing w:before="16"/>
              <w:ind w:left="1124"/>
              <w:rPr>
                <w:sz w:val="20"/>
              </w:rPr>
            </w:pPr>
            <w:r>
              <w:rPr>
                <w:sz w:val="20"/>
              </w:rPr>
              <w:t>funny</w:t>
            </w:r>
          </w:p>
        </w:tc>
        <w:tc>
          <w:tcPr>
            <w:tcW w:w="1225" w:type="dxa"/>
          </w:tcPr>
          <w:p>
            <w:pPr>
              <w:pStyle w:val="TableParagraph"/>
              <w:ind w:left="291"/>
              <w:rPr>
                <w:sz w:val="20"/>
              </w:rPr>
            </w:pPr>
            <w:r>
              <w:rPr>
                <w:color w:val="0000FF"/>
                <w:sz w:val="20"/>
              </w:rPr>
              <w:t>F</w:t>
            </w:r>
            <w:r>
              <w:rPr>
                <w:color w:val="FF0000"/>
                <w:sz w:val="20"/>
              </w:rPr>
              <w:t>u </w:t>
            </w:r>
            <w:r>
              <w:rPr>
                <w:color w:val="0000FF"/>
                <w:sz w:val="20"/>
              </w:rPr>
              <w:t>nii</w:t>
            </w:r>
          </w:p>
        </w:tc>
      </w:tr>
      <w:tr>
        <w:trPr>
          <w:trHeight w:val="269" w:hRule="atLeast"/>
        </w:trPr>
        <w:tc>
          <w:tcPr>
            <w:tcW w:w="1265" w:type="dxa"/>
          </w:tcPr>
          <w:p>
            <w:pPr>
              <w:pStyle w:val="TableParagraph"/>
              <w:spacing w:before="18"/>
              <w:ind w:left="50"/>
              <w:rPr>
                <w:sz w:val="20"/>
              </w:rPr>
            </w:pPr>
            <w:r>
              <w:rPr>
                <w:sz w:val="20"/>
              </w:rPr>
              <w:t>change</w:t>
            </w:r>
          </w:p>
        </w:tc>
        <w:tc>
          <w:tcPr>
            <w:tcW w:w="2172" w:type="dxa"/>
          </w:tcPr>
          <w:p>
            <w:pPr>
              <w:pStyle w:val="TableParagraph"/>
              <w:spacing w:before="3"/>
              <w:ind w:left="169"/>
              <w:rPr>
                <w:sz w:val="20"/>
              </w:rPr>
            </w:pPr>
            <w:r>
              <w:rPr>
                <w:color w:val="0000FF"/>
                <w:sz w:val="20"/>
              </w:rPr>
              <w:t>Ch</w:t>
            </w:r>
            <w:r>
              <w:rPr>
                <w:color w:val="FF0000"/>
                <w:sz w:val="20"/>
              </w:rPr>
              <w:t>ei</w:t>
            </w:r>
            <w:r>
              <w:rPr>
                <w:color w:val="0000FF"/>
                <w:sz w:val="20"/>
              </w:rPr>
              <w:t>nj</w:t>
            </w:r>
          </w:p>
        </w:tc>
        <w:tc>
          <w:tcPr>
            <w:tcW w:w="2217" w:type="dxa"/>
          </w:tcPr>
          <w:p>
            <w:pPr>
              <w:pStyle w:val="TableParagraph"/>
              <w:spacing w:before="16"/>
              <w:ind w:left="1124"/>
              <w:rPr>
                <w:sz w:val="20"/>
              </w:rPr>
            </w:pPr>
            <w:r>
              <w:rPr>
                <w:sz w:val="20"/>
              </w:rPr>
              <w:t>game</w:t>
            </w:r>
          </w:p>
        </w:tc>
        <w:tc>
          <w:tcPr>
            <w:tcW w:w="1225" w:type="dxa"/>
          </w:tcPr>
          <w:p>
            <w:pPr>
              <w:pStyle w:val="TableParagraph"/>
              <w:ind w:left="291"/>
              <w:rPr>
                <w:sz w:val="20"/>
              </w:rPr>
            </w:pPr>
            <w:r>
              <w:rPr>
                <w:color w:val="0000FF"/>
                <w:sz w:val="20"/>
              </w:rPr>
              <w:t>G</w:t>
            </w:r>
            <w:r>
              <w:rPr>
                <w:color w:val="FF0000"/>
                <w:sz w:val="20"/>
              </w:rPr>
              <w:t>ei</w:t>
            </w:r>
            <w:r>
              <w:rPr>
                <w:color w:val="0000FF"/>
                <w:sz w:val="20"/>
              </w:rPr>
              <w:t>m</w:t>
            </w:r>
          </w:p>
        </w:tc>
      </w:tr>
      <w:tr>
        <w:trPr>
          <w:trHeight w:val="269" w:hRule="atLeast"/>
        </w:trPr>
        <w:tc>
          <w:tcPr>
            <w:tcW w:w="1265" w:type="dxa"/>
          </w:tcPr>
          <w:p>
            <w:pPr>
              <w:pStyle w:val="TableParagraph"/>
              <w:spacing w:before="18"/>
              <w:ind w:left="50"/>
              <w:rPr>
                <w:sz w:val="20"/>
              </w:rPr>
            </w:pPr>
            <w:r>
              <w:rPr>
                <w:sz w:val="20"/>
              </w:rPr>
              <w:t>cheese</w:t>
            </w:r>
          </w:p>
        </w:tc>
        <w:tc>
          <w:tcPr>
            <w:tcW w:w="2172" w:type="dxa"/>
          </w:tcPr>
          <w:p>
            <w:pPr>
              <w:pStyle w:val="TableParagraph"/>
              <w:spacing w:before="3"/>
              <w:ind w:left="169"/>
              <w:rPr>
                <w:sz w:val="20"/>
              </w:rPr>
            </w:pPr>
            <w:r>
              <w:rPr>
                <w:color w:val="0000FF"/>
                <w:w w:val="95"/>
                <w:sz w:val="20"/>
              </w:rPr>
              <w:t>Ch</w:t>
            </w:r>
            <w:r>
              <w:rPr>
                <w:color w:val="FF0000"/>
                <w:w w:val="95"/>
                <w:sz w:val="20"/>
              </w:rPr>
              <w:t>ee</w:t>
            </w:r>
            <w:r>
              <w:rPr>
                <w:color w:val="0000FF"/>
                <w:w w:val="95"/>
                <w:sz w:val="20"/>
              </w:rPr>
              <w:t>z</w:t>
            </w:r>
          </w:p>
        </w:tc>
        <w:tc>
          <w:tcPr>
            <w:tcW w:w="2217" w:type="dxa"/>
          </w:tcPr>
          <w:p>
            <w:pPr>
              <w:pStyle w:val="TableParagraph"/>
              <w:spacing w:before="16"/>
              <w:ind w:left="1124"/>
              <w:rPr>
                <w:sz w:val="20"/>
              </w:rPr>
            </w:pPr>
            <w:r>
              <w:rPr>
                <w:sz w:val="20"/>
              </w:rPr>
              <w:t>garage</w:t>
            </w:r>
          </w:p>
        </w:tc>
        <w:tc>
          <w:tcPr>
            <w:tcW w:w="1225" w:type="dxa"/>
          </w:tcPr>
          <w:p>
            <w:pPr>
              <w:pStyle w:val="TableParagraph"/>
              <w:ind w:left="291"/>
              <w:rPr>
                <w:sz w:val="20"/>
              </w:rPr>
            </w:pPr>
            <w:r>
              <w:rPr>
                <w:color w:val="0000FF"/>
                <w:sz w:val="20"/>
              </w:rPr>
              <w:t>G</w:t>
            </w:r>
            <w:r>
              <w:rPr>
                <w:color w:val="FF0000"/>
                <w:sz w:val="20"/>
              </w:rPr>
              <w:t>a </w:t>
            </w:r>
            <w:r>
              <w:rPr>
                <w:color w:val="0000FF"/>
                <w:sz w:val="20"/>
              </w:rPr>
              <w:t>rij</w:t>
            </w:r>
          </w:p>
        </w:tc>
      </w:tr>
      <w:tr>
        <w:trPr>
          <w:trHeight w:val="269" w:hRule="atLeast"/>
        </w:trPr>
        <w:tc>
          <w:tcPr>
            <w:tcW w:w="1265" w:type="dxa"/>
          </w:tcPr>
          <w:p>
            <w:pPr>
              <w:pStyle w:val="TableParagraph"/>
              <w:spacing w:before="18"/>
              <w:ind w:left="50"/>
              <w:rPr>
                <w:sz w:val="20"/>
              </w:rPr>
            </w:pPr>
            <w:r>
              <w:rPr>
                <w:sz w:val="20"/>
              </w:rPr>
              <w:t>child</w:t>
            </w:r>
          </w:p>
        </w:tc>
        <w:tc>
          <w:tcPr>
            <w:tcW w:w="2172" w:type="dxa"/>
          </w:tcPr>
          <w:p>
            <w:pPr>
              <w:pStyle w:val="TableParagraph"/>
              <w:spacing w:before="3"/>
              <w:ind w:left="169"/>
              <w:rPr>
                <w:sz w:val="20"/>
              </w:rPr>
            </w:pPr>
            <w:r>
              <w:rPr>
                <w:color w:val="0000FF"/>
                <w:sz w:val="20"/>
              </w:rPr>
              <w:t>Ch</w:t>
            </w:r>
            <w:r>
              <w:rPr>
                <w:color w:val="FF0000"/>
                <w:sz w:val="20"/>
              </w:rPr>
              <w:t>ai</w:t>
            </w:r>
            <w:r>
              <w:rPr>
                <w:color w:val="0000FF"/>
                <w:sz w:val="20"/>
              </w:rPr>
              <w:t>ld</w:t>
            </w:r>
          </w:p>
        </w:tc>
        <w:tc>
          <w:tcPr>
            <w:tcW w:w="2217" w:type="dxa"/>
          </w:tcPr>
          <w:p>
            <w:pPr>
              <w:pStyle w:val="TableParagraph"/>
              <w:spacing w:before="16"/>
              <w:ind w:left="1124"/>
              <w:rPr>
                <w:sz w:val="20"/>
              </w:rPr>
            </w:pPr>
            <w:r>
              <w:rPr>
                <w:sz w:val="20"/>
              </w:rPr>
              <w:t>garden</w:t>
            </w:r>
          </w:p>
        </w:tc>
        <w:tc>
          <w:tcPr>
            <w:tcW w:w="1225" w:type="dxa"/>
          </w:tcPr>
          <w:p>
            <w:pPr>
              <w:pStyle w:val="TableParagraph"/>
              <w:ind w:left="291"/>
              <w:rPr>
                <w:sz w:val="20"/>
              </w:rPr>
            </w:pPr>
            <w:r>
              <w:rPr>
                <w:color w:val="0000FF"/>
                <w:sz w:val="20"/>
              </w:rPr>
              <w:t>G</w:t>
            </w:r>
            <w:r>
              <w:rPr>
                <w:color w:val="FF0000"/>
                <w:sz w:val="20"/>
              </w:rPr>
              <w:t>ar </w:t>
            </w:r>
            <w:r>
              <w:rPr>
                <w:color w:val="0000FF"/>
                <w:sz w:val="20"/>
              </w:rPr>
              <w:t>dn</w:t>
            </w:r>
          </w:p>
        </w:tc>
      </w:tr>
      <w:tr>
        <w:trPr>
          <w:trHeight w:val="269" w:hRule="atLeast"/>
        </w:trPr>
        <w:tc>
          <w:tcPr>
            <w:tcW w:w="1265" w:type="dxa"/>
          </w:tcPr>
          <w:p>
            <w:pPr>
              <w:pStyle w:val="TableParagraph"/>
              <w:spacing w:before="18"/>
              <w:ind w:left="50"/>
              <w:rPr>
                <w:sz w:val="20"/>
              </w:rPr>
            </w:pPr>
            <w:r>
              <w:rPr>
                <w:sz w:val="20"/>
              </w:rPr>
              <w:t>church</w:t>
            </w:r>
          </w:p>
        </w:tc>
        <w:tc>
          <w:tcPr>
            <w:tcW w:w="2172" w:type="dxa"/>
          </w:tcPr>
          <w:p>
            <w:pPr>
              <w:pStyle w:val="TableParagraph"/>
              <w:spacing w:before="3"/>
              <w:ind w:left="169"/>
              <w:rPr>
                <w:sz w:val="20"/>
              </w:rPr>
            </w:pPr>
            <w:r>
              <w:rPr>
                <w:color w:val="0000FF"/>
                <w:sz w:val="20"/>
              </w:rPr>
              <w:t>Ch</w:t>
            </w:r>
            <w:r>
              <w:rPr>
                <w:color w:val="FF0000"/>
                <w:sz w:val="20"/>
              </w:rPr>
              <w:t>er</w:t>
            </w:r>
            <w:r>
              <w:rPr>
                <w:color w:val="0000FF"/>
                <w:sz w:val="20"/>
              </w:rPr>
              <w:t>ch</w:t>
            </w:r>
          </w:p>
        </w:tc>
        <w:tc>
          <w:tcPr>
            <w:tcW w:w="2217" w:type="dxa"/>
          </w:tcPr>
          <w:p>
            <w:pPr>
              <w:pStyle w:val="TableParagraph"/>
              <w:spacing w:before="16"/>
              <w:ind w:left="1124"/>
              <w:rPr>
                <w:sz w:val="20"/>
              </w:rPr>
            </w:pPr>
            <w:r>
              <w:rPr>
                <w:sz w:val="20"/>
              </w:rPr>
              <w:t>glasses</w:t>
            </w:r>
          </w:p>
        </w:tc>
        <w:tc>
          <w:tcPr>
            <w:tcW w:w="1225" w:type="dxa"/>
          </w:tcPr>
          <w:p>
            <w:pPr>
              <w:pStyle w:val="TableParagraph"/>
              <w:ind w:left="291"/>
              <w:rPr>
                <w:sz w:val="20"/>
              </w:rPr>
            </w:pPr>
            <w:r>
              <w:rPr>
                <w:color w:val="0000FF"/>
                <w:w w:val="95"/>
                <w:sz w:val="20"/>
              </w:rPr>
              <w:t>Gl</w:t>
            </w:r>
            <w:r>
              <w:rPr>
                <w:color w:val="FF0000"/>
                <w:w w:val="95"/>
                <w:sz w:val="20"/>
              </w:rPr>
              <w:t>ar </w:t>
            </w:r>
            <w:r>
              <w:rPr>
                <w:color w:val="0000FF"/>
                <w:w w:val="95"/>
                <w:sz w:val="20"/>
              </w:rPr>
              <w:t>sz</w:t>
            </w:r>
          </w:p>
        </w:tc>
      </w:tr>
      <w:tr>
        <w:trPr>
          <w:trHeight w:val="269" w:hRule="atLeast"/>
        </w:trPr>
        <w:tc>
          <w:tcPr>
            <w:tcW w:w="1265" w:type="dxa"/>
          </w:tcPr>
          <w:p>
            <w:pPr>
              <w:pStyle w:val="TableParagraph"/>
              <w:spacing w:before="18"/>
              <w:ind w:left="50"/>
              <w:rPr>
                <w:sz w:val="20"/>
              </w:rPr>
            </w:pPr>
            <w:r>
              <w:rPr>
                <w:sz w:val="20"/>
              </w:rPr>
              <w:t>cinema</w:t>
            </w:r>
          </w:p>
        </w:tc>
        <w:tc>
          <w:tcPr>
            <w:tcW w:w="2172" w:type="dxa"/>
          </w:tcPr>
          <w:p>
            <w:pPr>
              <w:pStyle w:val="TableParagraph"/>
              <w:spacing w:before="3"/>
              <w:ind w:left="169"/>
              <w:rPr>
                <w:sz w:val="20"/>
              </w:rPr>
            </w:pPr>
            <w:r>
              <w:rPr>
                <w:color w:val="0000FF"/>
                <w:sz w:val="20"/>
              </w:rPr>
              <w:t>S</w:t>
            </w:r>
            <w:r>
              <w:rPr>
                <w:color w:val="FF0000"/>
                <w:sz w:val="20"/>
              </w:rPr>
              <w:t>i </w:t>
            </w:r>
            <w:r>
              <w:rPr>
                <w:color w:val="0000FF"/>
                <w:sz w:val="20"/>
              </w:rPr>
              <w:t>n m</w:t>
            </w:r>
          </w:p>
        </w:tc>
        <w:tc>
          <w:tcPr>
            <w:tcW w:w="2217" w:type="dxa"/>
          </w:tcPr>
          <w:p>
            <w:pPr>
              <w:pStyle w:val="TableParagraph"/>
              <w:spacing w:before="16"/>
              <w:ind w:left="1124"/>
              <w:rPr>
                <w:sz w:val="20"/>
              </w:rPr>
            </w:pPr>
            <w:r>
              <w:rPr>
                <w:sz w:val="20"/>
              </w:rPr>
              <w:t>go out</w:t>
            </w:r>
          </w:p>
        </w:tc>
        <w:tc>
          <w:tcPr>
            <w:tcW w:w="1225" w:type="dxa"/>
          </w:tcPr>
          <w:p>
            <w:pPr>
              <w:pStyle w:val="TableParagraph"/>
              <w:ind w:left="291"/>
              <w:rPr>
                <w:sz w:val="20"/>
              </w:rPr>
            </w:pPr>
            <w:r>
              <w:rPr>
                <w:color w:val="0000FF"/>
                <w:sz w:val="20"/>
              </w:rPr>
              <w:t>G</w:t>
            </w:r>
            <w:r>
              <w:rPr>
                <w:color w:val="FF0000"/>
                <w:sz w:val="20"/>
              </w:rPr>
              <w:t>eu </w:t>
            </w:r>
            <w:r>
              <w:rPr>
                <w:color w:val="0000FF"/>
                <w:sz w:val="20"/>
              </w:rPr>
              <w:t>W</w:t>
            </w:r>
            <w:r>
              <w:rPr>
                <w:color w:val="FF0000"/>
                <w:sz w:val="20"/>
              </w:rPr>
              <w:t>au</w:t>
            </w:r>
            <w:r>
              <w:rPr>
                <w:color w:val="0000FF"/>
                <w:sz w:val="20"/>
              </w:rPr>
              <w:t>t</w:t>
            </w:r>
          </w:p>
        </w:tc>
      </w:tr>
      <w:tr>
        <w:trPr>
          <w:trHeight w:val="269" w:hRule="atLeast"/>
        </w:trPr>
        <w:tc>
          <w:tcPr>
            <w:tcW w:w="1265" w:type="dxa"/>
          </w:tcPr>
          <w:p>
            <w:pPr>
              <w:pStyle w:val="TableParagraph"/>
              <w:spacing w:before="18"/>
              <w:ind w:left="50"/>
              <w:rPr>
                <w:sz w:val="20"/>
              </w:rPr>
            </w:pPr>
            <w:r>
              <w:rPr>
                <w:sz w:val="20"/>
              </w:rPr>
              <w:t>class</w:t>
            </w:r>
          </w:p>
        </w:tc>
        <w:tc>
          <w:tcPr>
            <w:tcW w:w="2172" w:type="dxa"/>
          </w:tcPr>
          <w:p>
            <w:pPr>
              <w:pStyle w:val="TableParagraph"/>
              <w:spacing w:before="3"/>
              <w:ind w:left="169"/>
              <w:rPr>
                <w:sz w:val="20"/>
              </w:rPr>
            </w:pPr>
            <w:r>
              <w:rPr>
                <w:color w:val="0000FF"/>
                <w:w w:val="95"/>
                <w:sz w:val="20"/>
              </w:rPr>
              <w:t>Kl</w:t>
            </w:r>
            <w:r>
              <w:rPr>
                <w:color w:val="FF0000"/>
                <w:w w:val="95"/>
                <w:sz w:val="20"/>
              </w:rPr>
              <w:t>ar</w:t>
            </w:r>
            <w:r>
              <w:rPr>
                <w:color w:val="0000FF"/>
                <w:w w:val="95"/>
                <w:sz w:val="20"/>
              </w:rPr>
              <w:t>s</w:t>
            </w:r>
          </w:p>
        </w:tc>
        <w:tc>
          <w:tcPr>
            <w:tcW w:w="2217" w:type="dxa"/>
          </w:tcPr>
          <w:p>
            <w:pPr>
              <w:pStyle w:val="TableParagraph"/>
              <w:spacing w:before="16"/>
              <w:ind w:left="1124"/>
              <w:rPr>
                <w:sz w:val="20"/>
              </w:rPr>
            </w:pPr>
            <w:r>
              <w:rPr>
                <w:sz w:val="20"/>
              </w:rPr>
              <w:t>goes</w:t>
            </w:r>
          </w:p>
        </w:tc>
        <w:tc>
          <w:tcPr>
            <w:tcW w:w="1225" w:type="dxa"/>
          </w:tcPr>
          <w:p>
            <w:pPr>
              <w:pStyle w:val="TableParagraph"/>
              <w:ind w:left="291"/>
              <w:rPr>
                <w:sz w:val="20"/>
              </w:rPr>
            </w:pPr>
            <w:r>
              <w:rPr>
                <w:color w:val="0000FF"/>
                <w:w w:val="95"/>
                <w:sz w:val="20"/>
              </w:rPr>
              <w:t>G</w:t>
            </w:r>
            <w:r>
              <w:rPr>
                <w:color w:val="FF0000"/>
                <w:w w:val="95"/>
                <w:sz w:val="20"/>
              </w:rPr>
              <w:t>eu</w:t>
            </w:r>
            <w:r>
              <w:rPr>
                <w:color w:val="0000FF"/>
                <w:w w:val="95"/>
                <w:sz w:val="20"/>
              </w:rPr>
              <w:t>z</w:t>
            </w:r>
          </w:p>
        </w:tc>
      </w:tr>
      <w:tr>
        <w:trPr>
          <w:trHeight w:val="269" w:hRule="atLeast"/>
        </w:trPr>
        <w:tc>
          <w:tcPr>
            <w:tcW w:w="1265" w:type="dxa"/>
          </w:tcPr>
          <w:p>
            <w:pPr>
              <w:pStyle w:val="TableParagraph"/>
              <w:spacing w:before="18"/>
              <w:ind w:left="50"/>
              <w:rPr>
                <w:sz w:val="20"/>
              </w:rPr>
            </w:pPr>
            <w:r>
              <w:rPr>
                <w:sz w:val="20"/>
              </w:rPr>
              <w:t>clean</w:t>
            </w:r>
          </w:p>
        </w:tc>
        <w:tc>
          <w:tcPr>
            <w:tcW w:w="2172" w:type="dxa"/>
          </w:tcPr>
          <w:p>
            <w:pPr>
              <w:pStyle w:val="TableParagraph"/>
              <w:spacing w:before="3"/>
              <w:ind w:left="168"/>
              <w:rPr>
                <w:sz w:val="20"/>
              </w:rPr>
            </w:pPr>
            <w:r>
              <w:rPr>
                <w:color w:val="0000FF"/>
                <w:sz w:val="20"/>
              </w:rPr>
              <w:t>Kl</w:t>
            </w:r>
            <w:r>
              <w:rPr>
                <w:color w:val="FF0000"/>
                <w:sz w:val="20"/>
              </w:rPr>
              <w:t>ee</w:t>
            </w:r>
            <w:r>
              <w:rPr>
                <w:color w:val="0000FF"/>
                <w:sz w:val="20"/>
              </w:rPr>
              <w:t>n</w:t>
            </w:r>
          </w:p>
        </w:tc>
        <w:tc>
          <w:tcPr>
            <w:tcW w:w="2217" w:type="dxa"/>
          </w:tcPr>
          <w:p>
            <w:pPr>
              <w:pStyle w:val="TableParagraph"/>
              <w:spacing w:before="16"/>
              <w:ind w:left="1124"/>
              <w:rPr>
                <w:sz w:val="20"/>
              </w:rPr>
            </w:pPr>
            <w:r>
              <w:rPr>
                <w:sz w:val="20"/>
              </w:rPr>
              <w:t>going to</w:t>
            </w:r>
          </w:p>
        </w:tc>
        <w:tc>
          <w:tcPr>
            <w:tcW w:w="1225" w:type="dxa"/>
          </w:tcPr>
          <w:p>
            <w:pPr>
              <w:pStyle w:val="TableParagraph"/>
              <w:ind w:left="291"/>
              <w:rPr>
                <w:sz w:val="20"/>
              </w:rPr>
            </w:pPr>
            <w:r>
              <w:rPr>
                <w:color w:val="0000FF"/>
                <w:sz w:val="20"/>
              </w:rPr>
              <w:t>G</w:t>
            </w:r>
            <w:r>
              <w:rPr>
                <w:color w:val="FF0000"/>
                <w:sz w:val="20"/>
              </w:rPr>
              <w:t>eu</w:t>
            </w:r>
            <w:r>
              <w:rPr>
                <w:color w:val="FF0000"/>
                <w:spacing w:val="-31"/>
                <w:sz w:val="20"/>
              </w:rPr>
              <w:t> </w:t>
            </w:r>
            <w:r>
              <w:rPr>
                <w:color w:val="0000FF"/>
                <w:sz w:val="20"/>
              </w:rPr>
              <w:t>wing</w:t>
            </w:r>
            <w:r>
              <w:rPr>
                <w:color w:val="0000FF"/>
                <w:spacing w:val="-31"/>
                <w:sz w:val="20"/>
              </w:rPr>
              <w:t> </w:t>
            </w:r>
            <w:r>
              <w:rPr>
                <w:color w:val="0000FF"/>
                <w:sz w:val="20"/>
              </w:rPr>
              <w:t>t</w:t>
            </w:r>
          </w:p>
        </w:tc>
      </w:tr>
      <w:tr>
        <w:trPr>
          <w:trHeight w:val="271" w:hRule="atLeast"/>
        </w:trPr>
        <w:tc>
          <w:tcPr>
            <w:tcW w:w="1265" w:type="dxa"/>
          </w:tcPr>
          <w:p>
            <w:pPr>
              <w:pStyle w:val="TableParagraph"/>
              <w:spacing w:before="18"/>
              <w:ind w:left="50"/>
              <w:rPr>
                <w:sz w:val="20"/>
              </w:rPr>
            </w:pPr>
            <w:r>
              <w:rPr>
                <w:sz w:val="20"/>
              </w:rPr>
              <w:t>climb</w:t>
            </w:r>
          </w:p>
        </w:tc>
        <w:tc>
          <w:tcPr>
            <w:tcW w:w="2172" w:type="dxa"/>
          </w:tcPr>
          <w:p>
            <w:pPr>
              <w:pStyle w:val="TableParagraph"/>
              <w:spacing w:before="3"/>
              <w:ind w:left="168"/>
              <w:rPr>
                <w:sz w:val="20"/>
              </w:rPr>
            </w:pPr>
            <w:r>
              <w:rPr>
                <w:color w:val="0000FF"/>
                <w:sz w:val="20"/>
              </w:rPr>
              <w:t>Kl</w:t>
            </w:r>
            <w:r>
              <w:rPr>
                <w:color w:val="FF0000"/>
                <w:sz w:val="20"/>
              </w:rPr>
              <w:t>ai</w:t>
            </w:r>
            <w:r>
              <w:rPr>
                <w:color w:val="0000FF"/>
                <w:sz w:val="20"/>
              </w:rPr>
              <w:t>m</w:t>
            </w:r>
          </w:p>
        </w:tc>
        <w:tc>
          <w:tcPr>
            <w:tcW w:w="2217" w:type="dxa"/>
          </w:tcPr>
          <w:p>
            <w:pPr>
              <w:pStyle w:val="TableParagraph"/>
              <w:spacing w:before="16"/>
              <w:ind w:left="1124"/>
              <w:rPr>
                <w:sz w:val="20"/>
              </w:rPr>
            </w:pPr>
            <w:r>
              <w:rPr>
                <w:sz w:val="20"/>
              </w:rPr>
              <w:t>goldfish</w:t>
            </w:r>
          </w:p>
        </w:tc>
        <w:tc>
          <w:tcPr>
            <w:tcW w:w="1225" w:type="dxa"/>
          </w:tcPr>
          <w:p>
            <w:pPr>
              <w:pStyle w:val="TableParagraph"/>
              <w:ind w:left="291"/>
              <w:rPr>
                <w:sz w:val="20"/>
              </w:rPr>
            </w:pPr>
            <w:r>
              <w:rPr>
                <w:color w:val="0000FF"/>
                <w:sz w:val="20"/>
              </w:rPr>
              <w:t>G</w:t>
            </w:r>
            <w:r>
              <w:rPr>
                <w:color w:val="FF0000"/>
                <w:sz w:val="20"/>
              </w:rPr>
              <w:t>eu</w:t>
            </w:r>
            <w:r>
              <w:rPr>
                <w:color w:val="0000FF"/>
                <w:sz w:val="20"/>
              </w:rPr>
              <w:t>l tfish</w:t>
            </w:r>
          </w:p>
        </w:tc>
      </w:tr>
      <w:tr>
        <w:trPr>
          <w:trHeight w:val="270" w:hRule="atLeast"/>
        </w:trPr>
        <w:tc>
          <w:tcPr>
            <w:tcW w:w="1265" w:type="dxa"/>
          </w:tcPr>
          <w:p>
            <w:pPr>
              <w:pStyle w:val="TableParagraph"/>
              <w:spacing w:before="17"/>
              <w:ind w:left="50"/>
              <w:rPr>
                <w:sz w:val="20"/>
              </w:rPr>
            </w:pPr>
            <w:r>
              <w:rPr>
                <w:sz w:val="20"/>
              </w:rPr>
              <w:t>coat</w:t>
            </w:r>
          </w:p>
        </w:tc>
        <w:tc>
          <w:tcPr>
            <w:tcW w:w="2172" w:type="dxa"/>
          </w:tcPr>
          <w:p>
            <w:pPr>
              <w:pStyle w:val="TableParagraph"/>
              <w:spacing w:before="2"/>
              <w:ind w:left="168"/>
              <w:rPr>
                <w:sz w:val="20"/>
              </w:rPr>
            </w:pPr>
            <w:r>
              <w:rPr>
                <w:color w:val="0000FF"/>
                <w:sz w:val="20"/>
              </w:rPr>
              <w:t>K</w:t>
            </w:r>
            <w:r>
              <w:rPr>
                <w:color w:val="FF0000"/>
                <w:sz w:val="20"/>
              </w:rPr>
              <w:t>eu</w:t>
            </w:r>
            <w:r>
              <w:rPr>
                <w:color w:val="0000FF"/>
                <w:sz w:val="20"/>
              </w:rPr>
              <w:t>t</w:t>
            </w:r>
          </w:p>
        </w:tc>
        <w:tc>
          <w:tcPr>
            <w:tcW w:w="2217" w:type="dxa"/>
          </w:tcPr>
          <w:p>
            <w:pPr>
              <w:pStyle w:val="TableParagraph"/>
              <w:spacing w:before="19"/>
              <w:ind w:left="1127"/>
              <w:rPr>
                <w:sz w:val="20"/>
              </w:rPr>
            </w:pPr>
            <w:r>
              <w:rPr>
                <w:sz w:val="20"/>
              </w:rPr>
              <w:t>golf</w:t>
            </w:r>
          </w:p>
        </w:tc>
        <w:tc>
          <w:tcPr>
            <w:tcW w:w="1225" w:type="dxa"/>
          </w:tcPr>
          <w:p>
            <w:pPr>
              <w:pStyle w:val="TableParagraph"/>
              <w:spacing w:before="3"/>
              <w:ind w:left="294"/>
              <w:rPr>
                <w:sz w:val="20"/>
              </w:rPr>
            </w:pPr>
            <w:r>
              <w:rPr>
                <w:color w:val="0000FF"/>
                <w:sz w:val="20"/>
              </w:rPr>
              <w:t>G</w:t>
            </w:r>
            <w:r>
              <w:rPr>
                <w:color w:val="FF0000"/>
                <w:sz w:val="20"/>
              </w:rPr>
              <w:t>o</w:t>
            </w:r>
            <w:r>
              <w:rPr>
                <w:color w:val="0000FF"/>
                <w:sz w:val="20"/>
              </w:rPr>
              <w:t>lf</w:t>
            </w:r>
          </w:p>
        </w:tc>
      </w:tr>
      <w:tr>
        <w:trPr>
          <w:trHeight w:val="269" w:hRule="atLeast"/>
        </w:trPr>
        <w:tc>
          <w:tcPr>
            <w:tcW w:w="1265" w:type="dxa"/>
          </w:tcPr>
          <w:p>
            <w:pPr>
              <w:pStyle w:val="TableParagraph"/>
              <w:spacing w:before="16"/>
              <w:ind w:left="50"/>
              <w:rPr>
                <w:sz w:val="20"/>
              </w:rPr>
            </w:pPr>
            <w:r>
              <w:rPr>
                <w:sz w:val="20"/>
              </w:rPr>
              <w:t>comfortable</w:t>
            </w:r>
          </w:p>
        </w:tc>
        <w:tc>
          <w:tcPr>
            <w:tcW w:w="2172" w:type="dxa"/>
          </w:tcPr>
          <w:p>
            <w:pPr>
              <w:pStyle w:val="TableParagraph"/>
              <w:spacing w:before="1"/>
              <w:ind w:left="168"/>
              <w:rPr>
                <w:sz w:val="20"/>
              </w:rPr>
            </w:pPr>
            <w:r>
              <w:rPr>
                <w:color w:val="0000FF"/>
                <w:sz w:val="20"/>
              </w:rPr>
              <w:t>K</w:t>
            </w:r>
            <w:r>
              <w:rPr>
                <w:color w:val="FF0000"/>
                <w:sz w:val="20"/>
              </w:rPr>
              <w:t>u</w:t>
            </w:r>
            <w:r>
              <w:rPr>
                <w:color w:val="0000FF"/>
                <w:sz w:val="20"/>
              </w:rPr>
              <w:t>m ft bl</w:t>
            </w:r>
          </w:p>
        </w:tc>
        <w:tc>
          <w:tcPr>
            <w:tcW w:w="2217" w:type="dxa"/>
          </w:tcPr>
          <w:p>
            <w:pPr>
              <w:pStyle w:val="TableParagraph"/>
              <w:spacing w:before="18"/>
              <w:ind w:left="1128"/>
              <w:rPr>
                <w:sz w:val="20"/>
              </w:rPr>
            </w:pPr>
            <w:r>
              <w:rPr>
                <w:sz w:val="20"/>
              </w:rPr>
              <w:t>good</w:t>
            </w:r>
          </w:p>
        </w:tc>
        <w:tc>
          <w:tcPr>
            <w:tcW w:w="1225" w:type="dxa"/>
          </w:tcPr>
          <w:p>
            <w:pPr>
              <w:pStyle w:val="TableParagraph"/>
              <w:spacing w:before="2"/>
              <w:ind w:left="294"/>
              <w:rPr>
                <w:sz w:val="20"/>
              </w:rPr>
            </w:pPr>
            <w:r>
              <w:rPr>
                <w:color w:val="0000FF"/>
                <w:sz w:val="20"/>
              </w:rPr>
              <w:t>G</w:t>
            </w:r>
            <w:r>
              <w:rPr>
                <w:color w:val="FF0000"/>
                <w:sz w:val="20"/>
              </w:rPr>
              <w:t>uu</w:t>
            </w:r>
            <w:r>
              <w:rPr>
                <w:color w:val="0000FF"/>
                <w:sz w:val="20"/>
              </w:rPr>
              <w:t>d</w:t>
            </w:r>
          </w:p>
        </w:tc>
      </w:tr>
      <w:tr>
        <w:trPr>
          <w:trHeight w:val="269" w:hRule="atLeast"/>
        </w:trPr>
        <w:tc>
          <w:tcPr>
            <w:tcW w:w="1265" w:type="dxa"/>
          </w:tcPr>
          <w:p>
            <w:pPr>
              <w:pStyle w:val="TableParagraph"/>
              <w:spacing w:before="16"/>
              <w:ind w:left="50"/>
              <w:rPr>
                <w:sz w:val="20"/>
              </w:rPr>
            </w:pPr>
            <w:r>
              <w:rPr>
                <w:sz w:val="20"/>
              </w:rPr>
              <w:t>complete</w:t>
            </w:r>
          </w:p>
        </w:tc>
        <w:tc>
          <w:tcPr>
            <w:tcW w:w="2172" w:type="dxa"/>
          </w:tcPr>
          <w:p>
            <w:pPr>
              <w:pStyle w:val="TableParagraph"/>
              <w:spacing w:before="1"/>
              <w:ind w:left="168"/>
              <w:rPr>
                <w:sz w:val="20"/>
              </w:rPr>
            </w:pPr>
            <w:r>
              <w:rPr>
                <w:color w:val="0000FF"/>
                <w:sz w:val="20"/>
              </w:rPr>
              <w:t>km Pl</w:t>
            </w:r>
            <w:r>
              <w:rPr>
                <w:color w:val="FF0000"/>
                <w:sz w:val="20"/>
              </w:rPr>
              <w:t>ee</w:t>
            </w:r>
            <w:r>
              <w:rPr>
                <w:color w:val="0000FF"/>
                <w:sz w:val="20"/>
              </w:rPr>
              <w:t>t</w:t>
            </w:r>
          </w:p>
        </w:tc>
        <w:tc>
          <w:tcPr>
            <w:tcW w:w="2217" w:type="dxa"/>
          </w:tcPr>
          <w:p>
            <w:pPr>
              <w:pStyle w:val="TableParagraph"/>
              <w:spacing w:before="18"/>
              <w:ind w:left="1128"/>
              <w:rPr>
                <w:sz w:val="20"/>
              </w:rPr>
            </w:pPr>
            <w:r>
              <w:rPr>
                <w:sz w:val="20"/>
              </w:rPr>
              <w:t>gorilla</w:t>
            </w:r>
          </w:p>
        </w:tc>
        <w:tc>
          <w:tcPr>
            <w:tcW w:w="1225" w:type="dxa"/>
          </w:tcPr>
          <w:p>
            <w:pPr>
              <w:pStyle w:val="TableParagraph"/>
              <w:spacing w:before="2"/>
              <w:ind w:left="294"/>
              <w:rPr>
                <w:sz w:val="20"/>
              </w:rPr>
            </w:pPr>
            <w:r>
              <w:rPr>
                <w:color w:val="0000FF"/>
                <w:sz w:val="20"/>
              </w:rPr>
              <w:t>g R</w:t>
            </w:r>
            <w:r>
              <w:rPr>
                <w:color w:val="FF0000"/>
                <w:sz w:val="20"/>
              </w:rPr>
              <w:t>i </w:t>
            </w:r>
            <w:r>
              <w:rPr>
                <w:color w:val="0000FF"/>
                <w:sz w:val="20"/>
              </w:rPr>
              <w:t>l</w:t>
            </w:r>
          </w:p>
        </w:tc>
      </w:tr>
      <w:tr>
        <w:trPr>
          <w:trHeight w:val="269" w:hRule="atLeast"/>
        </w:trPr>
        <w:tc>
          <w:tcPr>
            <w:tcW w:w="1265" w:type="dxa"/>
          </w:tcPr>
          <w:p>
            <w:pPr>
              <w:pStyle w:val="TableParagraph"/>
              <w:spacing w:before="16"/>
              <w:ind w:left="50"/>
              <w:rPr>
                <w:sz w:val="20"/>
              </w:rPr>
            </w:pPr>
            <w:r>
              <w:rPr>
                <w:sz w:val="20"/>
              </w:rPr>
              <w:t>computer</w:t>
            </w:r>
          </w:p>
        </w:tc>
        <w:tc>
          <w:tcPr>
            <w:tcW w:w="2172" w:type="dxa"/>
          </w:tcPr>
          <w:p>
            <w:pPr>
              <w:pStyle w:val="TableParagraph"/>
              <w:spacing w:before="1"/>
              <w:ind w:left="168"/>
              <w:rPr>
                <w:sz w:val="20"/>
              </w:rPr>
            </w:pPr>
            <w:r>
              <w:rPr>
                <w:color w:val="0000FF"/>
                <w:sz w:val="20"/>
              </w:rPr>
              <w:t>km Py</w:t>
            </w:r>
            <w:r>
              <w:rPr>
                <w:color w:val="FF0000"/>
                <w:sz w:val="20"/>
              </w:rPr>
              <w:t>oo </w:t>
            </w:r>
            <w:r>
              <w:rPr>
                <w:color w:val="0000FF"/>
                <w:sz w:val="20"/>
              </w:rPr>
              <w:t>t</w:t>
            </w:r>
          </w:p>
        </w:tc>
        <w:tc>
          <w:tcPr>
            <w:tcW w:w="2217" w:type="dxa"/>
          </w:tcPr>
          <w:p>
            <w:pPr>
              <w:pStyle w:val="TableParagraph"/>
              <w:spacing w:before="18"/>
              <w:ind w:left="1127"/>
              <w:rPr>
                <w:sz w:val="20"/>
              </w:rPr>
            </w:pPr>
            <w:r>
              <w:rPr>
                <w:sz w:val="20"/>
              </w:rPr>
              <w:t>got</w:t>
            </w:r>
          </w:p>
        </w:tc>
        <w:tc>
          <w:tcPr>
            <w:tcW w:w="1225" w:type="dxa"/>
          </w:tcPr>
          <w:p>
            <w:pPr>
              <w:pStyle w:val="TableParagraph"/>
              <w:spacing w:before="2"/>
              <w:ind w:left="294"/>
              <w:rPr>
                <w:sz w:val="20"/>
              </w:rPr>
            </w:pPr>
            <w:r>
              <w:rPr>
                <w:color w:val="0000FF"/>
                <w:sz w:val="20"/>
              </w:rPr>
              <w:t>G</w:t>
            </w:r>
            <w:r>
              <w:rPr>
                <w:color w:val="FF0000"/>
                <w:sz w:val="20"/>
              </w:rPr>
              <w:t>o</w:t>
            </w:r>
            <w:r>
              <w:rPr>
                <w:color w:val="0000FF"/>
                <w:sz w:val="20"/>
              </w:rPr>
              <w:t>t</w:t>
            </w:r>
          </w:p>
        </w:tc>
      </w:tr>
      <w:tr>
        <w:trPr>
          <w:trHeight w:val="269" w:hRule="atLeast"/>
        </w:trPr>
        <w:tc>
          <w:tcPr>
            <w:tcW w:w="1265" w:type="dxa"/>
          </w:tcPr>
          <w:p>
            <w:pPr>
              <w:pStyle w:val="TableParagraph"/>
              <w:spacing w:before="16"/>
              <w:ind w:left="50"/>
              <w:rPr>
                <w:sz w:val="20"/>
              </w:rPr>
            </w:pPr>
            <w:r>
              <w:rPr>
                <w:sz w:val="20"/>
              </w:rPr>
              <w:t>cook</w:t>
            </w:r>
          </w:p>
        </w:tc>
        <w:tc>
          <w:tcPr>
            <w:tcW w:w="2172" w:type="dxa"/>
          </w:tcPr>
          <w:p>
            <w:pPr>
              <w:pStyle w:val="TableParagraph"/>
              <w:spacing w:before="1"/>
              <w:ind w:left="168"/>
              <w:rPr>
                <w:sz w:val="20"/>
              </w:rPr>
            </w:pPr>
            <w:r>
              <w:rPr>
                <w:color w:val="0000FF"/>
                <w:sz w:val="20"/>
              </w:rPr>
              <w:t>K</w:t>
            </w:r>
            <w:r>
              <w:rPr>
                <w:color w:val="FF0000"/>
                <w:sz w:val="20"/>
              </w:rPr>
              <w:t>uu</w:t>
            </w:r>
            <w:r>
              <w:rPr>
                <w:color w:val="0000FF"/>
                <w:sz w:val="20"/>
              </w:rPr>
              <w:t>k</w:t>
            </w:r>
          </w:p>
        </w:tc>
        <w:tc>
          <w:tcPr>
            <w:tcW w:w="2217" w:type="dxa"/>
          </w:tcPr>
          <w:p>
            <w:pPr>
              <w:pStyle w:val="TableParagraph"/>
              <w:spacing w:before="18"/>
              <w:ind w:left="1127"/>
              <w:rPr>
                <w:sz w:val="20"/>
              </w:rPr>
            </w:pPr>
            <w:r>
              <w:rPr>
                <w:sz w:val="20"/>
              </w:rPr>
              <w:t>grandma</w:t>
            </w:r>
          </w:p>
        </w:tc>
        <w:tc>
          <w:tcPr>
            <w:tcW w:w="1225" w:type="dxa"/>
          </w:tcPr>
          <w:p>
            <w:pPr>
              <w:pStyle w:val="TableParagraph"/>
              <w:spacing w:before="2"/>
              <w:ind w:left="294"/>
              <w:rPr>
                <w:sz w:val="20"/>
              </w:rPr>
            </w:pPr>
            <w:r>
              <w:rPr>
                <w:color w:val="0000FF"/>
                <w:sz w:val="20"/>
              </w:rPr>
              <w:t>Gr</w:t>
            </w:r>
            <w:r>
              <w:rPr>
                <w:color w:val="FF0000"/>
                <w:sz w:val="20"/>
              </w:rPr>
              <w:t>a</w:t>
            </w:r>
            <w:r>
              <w:rPr>
                <w:color w:val="0000FF"/>
                <w:sz w:val="20"/>
              </w:rPr>
              <w:t>n mar</w:t>
            </w:r>
          </w:p>
        </w:tc>
      </w:tr>
      <w:tr>
        <w:trPr>
          <w:trHeight w:val="269" w:hRule="atLeast"/>
        </w:trPr>
        <w:tc>
          <w:tcPr>
            <w:tcW w:w="1265" w:type="dxa"/>
          </w:tcPr>
          <w:p>
            <w:pPr>
              <w:pStyle w:val="TableParagraph"/>
              <w:spacing w:before="16"/>
              <w:ind w:left="50"/>
              <w:rPr>
                <w:sz w:val="20"/>
              </w:rPr>
            </w:pPr>
            <w:r>
              <w:rPr>
                <w:sz w:val="20"/>
              </w:rPr>
              <w:t>criminal</w:t>
            </w:r>
          </w:p>
        </w:tc>
        <w:tc>
          <w:tcPr>
            <w:tcW w:w="2172" w:type="dxa"/>
          </w:tcPr>
          <w:p>
            <w:pPr>
              <w:pStyle w:val="TableParagraph"/>
              <w:spacing w:before="1"/>
              <w:ind w:left="168"/>
              <w:rPr>
                <w:sz w:val="20"/>
              </w:rPr>
            </w:pPr>
            <w:r>
              <w:rPr>
                <w:color w:val="0000FF"/>
                <w:sz w:val="20"/>
              </w:rPr>
              <w:t>Kr</w:t>
            </w:r>
            <w:r>
              <w:rPr>
                <w:color w:val="FF0000"/>
                <w:sz w:val="20"/>
              </w:rPr>
              <w:t>i </w:t>
            </w:r>
            <w:r>
              <w:rPr>
                <w:color w:val="0000FF"/>
                <w:sz w:val="20"/>
              </w:rPr>
              <w:t>m nl</w:t>
            </w:r>
          </w:p>
        </w:tc>
        <w:tc>
          <w:tcPr>
            <w:tcW w:w="2217" w:type="dxa"/>
          </w:tcPr>
          <w:p>
            <w:pPr>
              <w:pStyle w:val="TableParagraph"/>
              <w:spacing w:before="18"/>
              <w:ind w:left="1127"/>
              <w:rPr>
                <w:sz w:val="20"/>
              </w:rPr>
            </w:pPr>
            <w:r>
              <w:rPr>
                <w:sz w:val="20"/>
              </w:rPr>
              <w:t>grass</w:t>
            </w:r>
          </w:p>
        </w:tc>
        <w:tc>
          <w:tcPr>
            <w:tcW w:w="1225" w:type="dxa"/>
          </w:tcPr>
          <w:p>
            <w:pPr>
              <w:pStyle w:val="TableParagraph"/>
              <w:spacing w:before="2"/>
              <w:ind w:left="294"/>
              <w:rPr>
                <w:sz w:val="20"/>
              </w:rPr>
            </w:pPr>
            <w:r>
              <w:rPr>
                <w:color w:val="0000FF"/>
                <w:w w:val="95"/>
                <w:sz w:val="20"/>
              </w:rPr>
              <w:t>Gr</w:t>
            </w:r>
            <w:r>
              <w:rPr>
                <w:color w:val="FF0000"/>
                <w:w w:val="95"/>
                <w:sz w:val="20"/>
              </w:rPr>
              <w:t>ar</w:t>
            </w:r>
            <w:r>
              <w:rPr>
                <w:color w:val="0000FF"/>
                <w:w w:val="95"/>
                <w:sz w:val="20"/>
              </w:rPr>
              <w:t>s</w:t>
            </w:r>
          </w:p>
        </w:tc>
      </w:tr>
      <w:tr>
        <w:trPr>
          <w:trHeight w:val="269" w:hRule="atLeast"/>
        </w:trPr>
        <w:tc>
          <w:tcPr>
            <w:tcW w:w="1265" w:type="dxa"/>
          </w:tcPr>
          <w:p>
            <w:pPr>
              <w:pStyle w:val="TableParagraph"/>
              <w:spacing w:before="16"/>
              <w:ind w:left="50"/>
              <w:rPr>
                <w:sz w:val="20"/>
              </w:rPr>
            </w:pPr>
            <w:r>
              <w:rPr>
                <w:sz w:val="20"/>
              </w:rPr>
              <w:t>cycling</w:t>
            </w:r>
          </w:p>
        </w:tc>
        <w:tc>
          <w:tcPr>
            <w:tcW w:w="2172" w:type="dxa"/>
          </w:tcPr>
          <w:p>
            <w:pPr>
              <w:pStyle w:val="TableParagraph"/>
              <w:spacing w:before="1"/>
              <w:ind w:left="168"/>
              <w:rPr>
                <w:sz w:val="20"/>
              </w:rPr>
            </w:pPr>
            <w:r>
              <w:rPr>
                <w:color w:val="0000FF"/>
                <w:sz w:val="20"/>
              </w:rPr>
              <w:t>S</w:t>
            </w:r>
            <w:r>
              <w:rPr>
                <w:color w:val="FF0000"/>
                <w:sz w:val="20"/>
              </w:rPr>
              <w:t>ai </w:t>
            </w:r>
            <w:r>
              <w:rPr>
                <w:color w:val="0000FF"/>
                <w:sz w:val="20"/>
              </w:rPr>
              <w:t>kling</w:t>
            </w:r>
          </w:p>
        </w:tc>
        <w:tc>
          <w:tcPr>
            <w:tcW w:w="2217" w:type="dxa"/>
          </w:tcPr>
          <w:p>
            <w:pPr>
              <w:pStyle w:val="TableParagraph"/>
              <w:spacing w:before="18"/>
              <w:ind w:left="1127"/>
              <w:rPr>
                <w:sz w:val="20"/>
              </w:rPr>
            </w:pPr>
            <w:r>
              <w:rPr>
                <w:sz w:val="20"/>
              </w:rPr>
              <w:t>grow</w:t>
            </w:r>
          </w:p>
        </w:tc>
        <w:tc>
          <w:tcPr>
            <w:tcW w:w="1225" w:type="dxa"/>
          </w:tcPr>
          <w:p>
            <w:pPr>
              <w:pStyle w:val="TableParagraph"/>
              <w:spacing w:before="2"/>
              <w:ind w:left="294"/>
              <w:rPr>
                <w:sz w:val="20"/>
              </w:rPr>
            </w:pPr>
            <w:r>
              <w:rPr>
                <w:color w:val="0000FF"/>
                <w:sz w:val="20"/>
              </w:rPr>
              <w:t>Gr</w:t>
            </w:r>
            <w:r>
              <w:rPr>
                <w:color w:val="FF0000"/>
                <w:sz w:val="20"/>
              </w:rPr>
              <w:t>eu</w:t>
            </w:r>
          </w:p>
        </w:tc>
      </w:tr>
      <w:tr>
        <w:trPr>
          <w:trHeight w:val="269" w:hRule="atLeast"/>
        </w:trPr>
        <w:tc>
          <w:tcPr>
            <w:tcW w:w="1265" w:type="dxa"/>
          </w:tcPr>
          <w:p>
            <w:pPr>
              <w:pStyle w:val="TableParagraph"/>
              <w:spacing w:before="16"/>
              <w:ind w:left="50"/>
              <w:rPr>
                <w:sz w:val="20"/>
              </w:rPr>
            </w:pPr>
            <w:r>
              <w:rPr>
                <w:sz w:val="20"/>
              </w:rPr>
              <w:t>daughter</w:t>
            </w:r>
          </w:p>
        </w:tc>
        <w:tc>
          <w:tcPr>
            <w:tcW w:w="2172" w:type="dxa"/>
          </w:tcPr>
          <w:p>
            <w:pPr>
              <w:pStyle w:val="TableParagraph"/>
              <w:spacing w:before="1"/>
              <w:ind w:left="168"/>
              <w:rPr>
                <w:sz w:val="20"/>
              </w:rPr>
            </w:pPr>
            <w:r>
              <w:rPr>
                <w:color w:val="0000FF"/>
                <w:sz w:val="20"/>
              </w:rPr>
              <w:t>D</w:t>
            </w:r>
            <w:r>
              <w:rPr>
                <w:color w:val="FF0000"/>
                <w:sz w:val="20"/>
              </w:rPr>
              <w:t>or </w:t>
            </w:r>
            <w:r>
              <w:rPr>
                <w:color w:val="0000FF"/>
                <w:sz w:val="20"/>
              </w:rPr>
              <w:t>t</w:t>
            </w:r>
          </w:p>
        </w:tc>
        <w:tc>
          <w:tcPr>
            <w:tcW w:w="2217" w:type="dxa"/>
          </w:tcPr>
          <w:p>
            <w:pPr>
              <w:pStyle w:val="TableParagraph"/>
              <w:spacing w:before="18"/>
              <w:ind w:left="1127"/>
              <w:rPr>
                <w:sz w:val="20"/>
              </w:rPr>
            </w:pPr>
            <w:r>
              <w:rPr>
                <w:sz w:val="20"/>
              </w:rPr>
              <w:t>guess</w:t>
            </w:r>
          </w:p>
        </w:tc>
        <w:tc>
          <w:tcPr>
            <w:tcW w:w="1225" w:type="dxa"/>
          </w:tcPr>
          <w:p>
            <w:pPr>
              <w:pStyle w:val="TableParagraph"/>
              <w:spacing w:before="2"/>
              <w:ind w:left="294"/>
              <w:rPr>
                <w:sz w:val="20"/>
              </w:rPr>
            </w:pPr>
            <w:r>
              <w:rPr>
                <w:color w:val="0000FF"/>
                <w:w w:val="90"/>
                <w:sz w:val="20"/>
              </w:rPr>
              <w:t>G</w:t>
            </w:r>
            <w:r>
              <w:rPr>
                <w:color w:val="FF0000"/>
                <w:w w:val="90"/>
                <w:sz w:val="20"/>
              </w:rPr>
              <w:t>e</w:t>
            </w:r>
            <w:r>
              <w:rPr>
                <w:color w:val="0000FF"/>
                <w:w w:val="90"/>
                <w:sz w:val="20"/>
              </w:rPr>
              <w:t>s</w:t>
            </w:r>
          </w:p>
        </w:tc>
      </w:tr>
      <w:tr>
        <w:trPr>
          <w:trHeight w:val="269" w:hRule="atLeast"/>
        </w:trPr>
        <w:tc>
          <w:tcPr>
            <w:tcW w:w="1265" w:type="dxa"/>
          </w:tcPr>
          <w:p>
            <w:pPr>
              <w:pStyle w:val="TableParagraph"/>
              <w:spacing w:before="16"/>
              <w:ind w:left="50"/>
              <w:rPr>
                <w:sz w:val="20"/>
              </w:rPr>
            </w:pPr>
            <w:r>
              <w:rPr>
                <w:sz w:val="20"/>
              </w:rPr>
              <w:t>day</w:t>
            </w:r>
          </w:p>
        </w:tc>
        <w:tc>
          <w:tcPr>
            <w:tcW w:w="2172" w:type="dxa"/>
          </w:tcPr>
          <w:p>
            <w:pPr>
              <w:pStyle w:val="TableParagraph"/>
              <w:spacing w:before="1"/>
              <w:ind w:left="168"/>
              <w:rPr>
                <w:sz w:val="20"/>
              </w:rPr>
            </w:pPr>
            <w:r>
              <w:rPr>
                <w:color w:val="0000FF"/>
                <w:sz w:val="20"/>
              </w:rPr>
              <w:t>D</w:t>
            </w:r>
            <w:r>
              <w:rPr>
                <w:color w:val="FF0000"/>
                <w:sz w:val="20"/>
              </w:rPr>
              <w:t>ei</w:t>
            </w:r>
          </w:p>
        </w:tc>
        <w:tc>
          <w:tcPr>
            <w:tcW w:w="2217" w:type="dxa"/>
          </w:tcPr>
          <w:p>
            <w:pPr>
              <w:pStyle w:val="TableParagraph"/>
              <w:spacing w:before="18"/>
              <w:ind w:left="1127"/>
              <w:rPr>
                <w:sz w:val="20"/>
              </w:rPr>
            </w:pPr>
            <w:r>
              <w:rPr>
                <w:sz w:val="20"/>
              </w:rPr>
              <w:t>guitar</w:t>
            </w:r>
          </w:p>
        </w:tc>
        <w:tc>
          <w:tcPr>
            <w:tcW w:w="1225" w:type="dxa"/>
          </w:tcPr>
          <w:p>
            <w:pPr>
              <w:pStyle w:val="TableParagraph"/>
              <w:spacing w:before="2"/>
              <w:ind w:left="294"/>
              <w:rPr>
                <w:sz w:val="20"/>
              </w:rPr>
            </w:pPr>
            <w:r>
              <w:rPr>
                <w:color w:val="0000FF"/>
                <w:sz w:val="20"/>
              </w:rPr>
              <w:t>g T</w:t>
            </w:r>
            <w:r>
              <w:rPr>
                <w:color w:val="FF0000"/>
                <w:sz w:val="20"/>
              </w:rPr>
              <w:t>ar</w:t>
            </w:r>
          </w:p>
        </w:tc>
      </w:tr>
      <w:tr>
        <w:trPr>
          <w:trHeight w:val="269" w:hRule="atLeast"/>
        </w:trPr>
        <w:tc>
          <w:tcPr>
            <w:tcW w:w="1265" w:type="dxa"/>
          </w:tcPr>
          <w:p>
            <w:pPr>
              <w:pStyle w:val="TableParagraph"/>
              <w:spacing w:before="16"/>
              <w:ind w:left="50"/>
              <w:rPr>
                <w:sz w:val="20"/>
              </w:rPr>
            </w:pPr>
            <w:r>
              <w:rPr>
                <w:sz w:val="20"/>
              </w:rPr>
              <w:t>dentist</w:t>
            </w:r>
          </w:p>
        </w:tc>
        <w:tc>
          <w:tcPr>
            <w:tcW w:w="2172" w:type="dxa"/>
          </w:tcPr>
          <w:p>
            <w:pPr>
              <w:pStyle w:val="TableParagraph"/>
              <w:spacing w:before="1"/>
              <w:ind w:left="168"/>
              <w:rPr>
                <w:sz w:val="20"/>
              </w:rPr>
            </w:pPr>
            <w:r>
              <w:rPr>
                <w:color w:val="0000FF"/>
                <w:sz w:val="20"/>
              </w:rPr>
              <w:t>D</w:t>
            </w:r>
            <w:r>
              <w:rPr>
                <w:color w:val="FF0000"/>
                <w:sz w:val="20"/>
              </w:rPr>
              <w:t>e</w:t>
            </w:r>
            <w:r>
              <w:rPr>
                <w:color w:val="0000FF"/>
                <w:sz w:val="20"/>
              </w:rPr>
              <w:t>n tist</w:t>
            </w:r>
          </w:p>
        </w:tc>
        <w:tc>
          <w:tcPr>
            <w:tcW w:w="2217" w:type="dxa"/>
          </w:tcPr>
          <w:p>
            <w:pPr>
              <w:pStyle w:val="TableParagraph"/>
              <w:spacing w:before="18"/>
              <w:ind w:left="1127"/>
              <w:rPr>
                <w:sz w:val="20"/>
              </w:rPr>
            </w:pPr>
            <w:r>
              <w:rPr>
                <w:sz w:val="20"/>
              </w:rPr>
              <w:t>had</w:t>
            </w:r>
          </w:p>
        </w:tc>
        <w:tc>
          <w:tcPr>
            <w:tcW w:w="1225" w:type="dxa"/>
          </w:tcPr>
          <w:p>
            <w:pPr>
              <w:pStyle w:val="TableParagraph"/>
              <w:spacing w:before="2"/>
              <w:ind w:left="294"/>
              <w:rPr>
                <w:sz w:val="20"/>
              </w:rPr>
            </w:pPr>
            <w:r>
              <w:rPr>
                <w:color w:val="0000FF"/>
                <w:sz w:val="20"/>
              </w:rPr>
              <w:t>H</w:t>
            </w:r>
            <w:r>
              <w:rPr>
                <w:color w:val="FF0000"/>
                <w:sz w:val="20"/>
              </w:rPr>
              <w:t>a</w:t>
            </w:r>
            <w:r>
              <w:rPr>
                <w:color w:val="0000FF"/>
                <w:sz w:val="20"/>
              </w:rPr>
              <w:t>d</w:t>
            </w:r>
          </w:p>
        </w:tc>
      </w:tr>
      <w:tr>
        <w:trPr>
          <w:trHeight w:val="269" w:hRule="atLeast"/>
        </w:trPr>
        <w:tc>
          <w:tcPr>
            <w:tcW w:w="1265" w:type="dxa"/>
          </w:tcPr>
          <w:p>
            <w:pPr>
              <w:pStyle w:val="TableParagraph"/>
              <w:spacing w:before="16"/>
              <w:ind w:left="50"/>
              <w:rPr>
                <w:sz w:val="20"/>
              </w:rPr>
            </w:pPr>
            <w:r>
              <w:rPr>
                <w:sz w:val="20"/>
              </w:rPr>
              <w:t>different</w:t>
            </w:r>
          </w:p>
        </w:tc>
        <w:tc>
          <w:tcPr>
            <w:tcW w:w="2172" w:type="dxa"/>
          </w:tcPr>
          <w:p>
            <w:pPr>
              <w:pStyle w:val="TableParagraph"/>
              <w:spacing w:before="1"/>
              <w:ind w:left="168"/>
              <w:rPr>
                <w:sz w:val="20"/>
              </w:rPr>
            </w:pPr>
            <w:r>
              <w:rPr>
                <w:color w:val="0000FF"/>
                <w:sz w:val="20"/>
              </w:rPr>
              <w:t>D</w:t>
            </w:r>
            <w:r>
              <w:rPr>
                <w:color w:val="FF0000"/>
                <w:sz w:val="20"/>
              </w:rPr>
              <w:t>i </w:t>
            </w:r>
            <w:r>
              <w:rPr>
                <w:color w:val="0000FF"/>
                <w:sz w:val="20"/>
              </w:rPr>
              <w:t>frnt</w:t>
            </w:r>
          </w:p>
        </w:tc>
        <w:tc>
          <w:tcPr>
            <w:tcW w:w="2217" w:type="dxa"/>
          </w:tcPr>
          <w:p>
            <w:pPr>
              <w:pStyle w:val="TableParagraph"/>
              <w:spacing w:before="18"/>
              <w:ind w:left="1127"/>
              <w:rPr>
                <w:sz w:val="20"/>
              </w:rPr>
            </w:pPr>
            <w:r>
              <w:rPr>
                <w:sz w:val="20"/>
              </w:rPr>
              <w:t>hair</w:t>
            </w:r>
          </w:p>
        </w:tc>
        <w:tc>
          <w:tcPr>
            <w:tcW w:w="1225" w:type="dxa"/>
          </w:tcPr>
          <w:p>
            <w:pPr>
              <w:pStyle w:val="TableParagraph"/>
              <w:spacing w:before="2"/>
              <w:ind w:left="294"/>
              <w:rPr>
                <w:sz w:val="20"/>
              </w:rPr>
            </w:pPr>
            <w:r>
              <w:rPr>
                <w:color w:val="0000FF"/>
                <w:sz w:val="20"/>
              </w:rPr>
              <w:t>H</w:t>
            </w:r>
            <w:r>
              <w:rPr>
                <w:color w:val="FF0000"/>
                <w:sz w:val="20"/>
              </w:rPr>
              <w:t>eir</w:t>
            </w:r>
          </w:p>
        </w:tc>
      </w:tr>
      <w:tr>
        <w:trPr>
          <w:trHeight w:val="250" w:hRule="atLeast"/>
        </w:trPr>
        <w:tc>
          <w:tcPr>
            <w:tcW w:w="1265" w:type="dxa"/>
          </w:tcPr>
          <w:p>
            <w:pPr>
              <w:pStyle w:val="TableParagraph"/>
              <w:spacing w:line="214" w:lineRule="exact" w:before="16"/>
              <w:ind w:left="50"/>
              <w:rPr>
                <w:sz w:val="20"/>
              </w:rPr>
            </w:pPr>
            <w:r>
              <w:rPr>
                <w:sz w:val="20"/>
              </w:rPr>
              <w:t>doctor</w:t>
            </w:r>
          </w:p>
        </w:tc>
        <w:tc>
          <w:tcPr>
            <w:tcW w:w="2172" w:type="dxa"/>
          </w:tcPr>
          <w:p>
            <w:pPr>
              <w:pStyle w:val="TableParagraph"/>
              <w:spacing w:line="229" w:lineRule="exact" w:before="1"/>
              <w:ind w:left="168"/>
              <w:rPr>
                <w:sz w:val="20"/>
              </w:rPr>
            </w:pPr>
            <w:r>
              <w:rPr>
                <w:color w:val="0000FF"/>
                <w:sz w:val="20"/>
              </w:rPr>
              <w:t>D</w:t>
            </w:r>
            <w:r>
              <w:rPr>
                <w:color w:val="FF0000"/>
                <w:sz w:val="20"/>
              </w:rPr>
              <w:t>o </w:t>
            </w:r>
            <w:r>
              <w:rPr>
                <w:color w:val="0000FF"/>
                <w:sz w:val="20"/>
              </w:rPr>
              <w:t>kt</w:t>
            </w:r>
          </w:p>
        </w:tc>
        <w:tc>
          <w:tcPr>
            <w:tcW w:w="2217" w:type="dxa"/>
          </w:tcPr>
          <w:p>
            <w:pPr>
              <w:pStyle w:val="TableParagraph"/>
              <w:spacing w:line="212" w:lineRule="exact" w:before="18"/>
              <w:ind w:left="1127"/>
              <w:rPr>
                <w:sz w:val="20"/>
              </w:rPr>
            </w:pPr>
            <w:r>
              <w:rPr>
                <w:sz w:val="20"/>
              </w:rPr>
              <w:t>half</w:t>
            </w:r>
          </w:p>
        </w:tc>
        <w:tc>
          <w:tcPr>
            <w:tcW w:w="1225" w:type="dxa"/>
          </w:tcPr>
          <w:p>
            <w:pPr>
              <w:pStyle w:val="TableParagraph"/>
              <w:spacing w:line="228" w:lineRule="exact" w:before="2"/>
              <w:ind w:left="294"/>
              <w:rPr>
                <w:sz w:val="20"/>
              </w:rPr>
            </w:pPr>
            <w:r>
              <w:rPr>
                <w:color w:val="0000FF"/>
                <w:sz w:val="20"/>
              </w:rPr>
              <w:t>H</w:t>
            </w:r>
            <w:r>
              <w:rPr>
                <w:color w:val="FF0000"/>
                <w:sz w:val="20"/>
              </w:rPr>
              <w:t>ar</w:t>
            </w:r>
            <w:r>
              <w:rPr>
                <w:color w:val="0000FF"/>
                <w:sz w:val="20"/>
              </w:rPr>
              <w:t>f</w:t>
            </w:r>
          </w:p>
        </w:tc>
      </w:tr>
    </w:tbl>
    <w:p>
      <w:pPr>
        <w:spacing w:after="0" w:line="228" w:lineRule="exact"/>
        <w:rPr>
          <w:sz w:val="20"/>
        </w:rPr>
        <w:sectPr>
          <w:pgSz w:w="11900" w:h="16840"/>
          <w:pgMar w:header="707" w:footer="1012" w:top="2080" w:bottom="1200" w:left="1360" w:right="860"/>
        </w:sectPr>
      </w:pPr>
    </w:p>
    <w:p>
      <w:pPr>
        <w:pStyle w:val="BodyText"/>
      </w:pPr>
    </w:p>
    <w:p>
      <w:pPr>
        <w:pStyle w:val="BodyText"/>
        <w:spacing w:before="8"/>
        <w:rPr>
          <w:sz w:val="19"/>
        </w:rPr>
      </w:pPr>
    </w:p>
    <w:p>
      <w:pPr>
        <w:spacing w:before="93"/>
        <w:ind w:left="0" w:right="491" w:firstLine="0"/>
        <w:jc w:val="center"/>
        <w:rPr>
          <w:sz w:val="24"/>
        </w:rPr>
      </w:pPr>
      <w:r>
        <w:rPr>
          <w:sz w:val="24"/>
        </w:rPr>
        <w:t>400 Elementary Words</w:t>
      </w:r>
    </w:p>
    <w:p>
      <w:pPr>
        <w:pStyle w:val="BodyText"/>
        <w:rPr>
          <w:sz w:val="24"/>
        </w:rPr>
      </w:pPr>
    </w:p>
    <w:p>
      <w:pPr>
        <w:spacing w:before="0"/>
        <w:ind w:left="0" w:right="493" w:firstLine="0"/>
        <w:jc w:val="center"/>
        <w:rPr>
          <w:sz w:val="24"/>
        </w:rPr>
      </w:pPr>
      <w:r>
        <w:rPr>
          <w:sz w:val="24"/>
        </w:rPr>
        <w:t>Normal Spelling &amp; Clear Alphabet Spelling (with stressed vowel sound in </w:t>
      </w:r>
      <w:r>
        <w:rPr>
          <w:color w:val="FF0000"/>
          <w:sz w:val="24"/>
        </w:rPr>
        <w:t>red</w:t>
      </w:r>
      <w:r>
        <w:rPr>
          <w:sz w:val="24"/>
        </w:rPr>
        <w:t>)</w:t>
      </w:r>
    </w:p>
    <w:p>
      <w:pPr>
        <w:pStyle w:val="BodyText"/>
      </w:pPr>
    </w:p>
    <w:p>
      <w:pPr>
        <w:pStyle w:val="BodyText"/>
        <w:spacing w:before="6" w:after="1"/>
        <w:rPr>
          <w:sz w:val="23"/>
        </w:rPr>
      </w:pPr>
    </w:p>
    <w:tbl>
      <w:tblPr>
        <w:tblW w:w="0" w:type="auto"/>
        <w:jc w:val="left"/>
        <w:tblInd w:w="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0"/>
        <w:gridCol w:w="2251"/>
        <w:gridCol w:w="2205"/>
        <w:gridCol w:w="1144"/>
      </w:tblGrid>
      <w:tr>
        <w:trPr>
          <w:trHeight w:val="250" w:hRule="atLeast"/>
        </w:trPr>
        <w:tc>
          <w:tcPr>
            <w:tcW w:w="1260" w:type="dxa"/>
          </w:tcPr>
          <w:p>
            <w:pPr>
              <w:pStyle w:val="TableParagraph"/>
              <w:spacing w:line="230" w:lineRule="exact"/>
              <w:ind w:left="52"/>
              <w:rPr>
                <w:sz w:val="20"/>
              </w:rPr>
            </w:pPr>
            <w:r>
              <w:rPr>
                <w:sz w:val="20"/>
              </w:rPr>
              <w:t>handsome</w:t>
            </w:r>
          </w:p>
        </w:tc>
        <w:tc>
          <w:tcPr>
            <w:tcW w:w="2251" w:type="dxa"/>
          </w:tcPr>
          <w:p>
            <w:pPr>
              <w:pStyle w:val="TableParagraph"/>
              <w:spacing w:line="214" w:lineRule="exact"/>
              <w:ind w:left="175"/>
              <w:rPr>
                <w:sz w:val="20"/>
              </w:rPr>
            </w:pPr>
            <w:r>
              <w:rPr>
                <w:color w:val="0000FF"/>
                <w:sz w:val="20"/>
              </w:rPr>
              <w:t>H</w:t>
            </w:r>
            <w:r>
              <w:rPr>
                <w:color w:val="FF0000"/>
                <w:sz w:val="20"/>
              </w:rPr>
              <w:t>a</w:t>
            </w:r>
            <w:r>
              <w:rPr>
                <w:color w:val="0000FF"/>
                <w:sz w:val="20"/>
              </w:rPr>
              <w:t>n sm</w:t>
            </w:r>
          </w:p>
        </w:tc>
        <w:tc>
          <w:tcPr>
            <w:tcW w:w="2205" w:type="dxa"/>
          </w:tcPr>
          <w:p>
            <w:pPr>
              <w:pStyle w:val="TableParagraph"/>
              <w:spacing w:line="227" w:lineRule="exact"/>
              <w:ind w:left="1051"/>
              <w:rPr>
                <w:sz w:val="20"/>
              </w:rPr>
            </w:pPr>
            <w:r>
              <w:rPr>
                <w:sz w:val="20"/>
              </w:rPr>
              <w:t>might</w:t>
            </w:r>
          </w:p>
        </w:tc>
        <w:tc>
          <w:tcPr>
            <w:tcW w:w="1144" w:type="dxa"/>
          </w:tcPr>
          <w:p>
            <w:pPr>
              <w:pStyle w:val="TableParagraph"/>
              <w:spacing w:line="212" w:lineRule="exact"/>
              <w:ind w:left="230"/>
              <w:rPr>
                <w:sz w:val="20"/>
              </w:rPr>
            </w:pPr>
            <w:r>
              <w:rPr>
                <w:color w:val="0000FF"/>
                <w:sz w:val="20"/>
              </w:rPr>
              <w:t>M</w:t>
            </w:r>
            <w:r>
              <w:rPr>
                <w:color w:val="FF0000"/>
                <w:sz w:val="20"/>
              </w:rPr>
              <w:t>ai</w:t>
            </w:r>
            <w:r>
              <w:rPr>
                <w:color w:val="0000FF"/>
                <w:sz w:val="20"/>
              </w:rPr>
              <w:t>t</w:t>
            </w:r>
          </w:p>
        </w:tc>
      </w:tr>
      <w:tr>
        <w:trPr>
          <w:trHeight w:val="269" w:hRule="atLeast"/>
        </w:trPr>
        <w:tc>
          <w:tcPr>
            <w:tcW w:w="1260" w:type="dxa"/>
          </w:tcPr>
          <w:p>
            <w:pPr>
              <w:pStyle w:val="TableParagraph"/>
              <w:spacing w:before="18"/>
              <w:ind w:left="52"/>
              <w:rPr>
                <w:sz w:val="20"/>
              </w:rPr>
            </w:pPr>
            <w:r>
              <w:rPr>
                <w:sz w:val="20"/>
              </w:rPr>
              <w:t>has</w:t>
            </w:r>
          </w:p>
        </w:tc>
        <w:tc>
          <w:tcPr>
            <w:tcW w:w="2251" w:type="dxa"/>
          </w:tcPr>
          <w:p>
            <w:pPr>
              <w:pStyle w:val="TableParagraph"/>
              <w:spacing w:before="3"/>
              <w:ind w:left="175"/>
              <w:rPr>
                <w:sz w:val="20"/>
              </w:rPr>
            </w:pPr>
            <w:r>
              <w:rPr>
                <w:color w:val="0000FF"/>
                <w:sz w:val="20"/>
              </w:rPr>
              <w:t>H</w:t>
            </w:r>
            <w:r>
              <w:rPr>
                <w:color w:val="FF0000"/>
                <w:sz w:val="20"/>
              </w:rPr>
              <w:t>a</w:t>
            </w:r>
            <w:r>
              <w:rPr>
                <w:color w:val="0000FF"/>
                <w:sz w:val="20"/>
              </w:rPr>
              <w:t>z</w:t>
            </w:r>
          </w:p>
        </w:tc>
        <w:tc>
          <w:tcPr>
            <w:tcW w:w="2205" w:type="dxa"/>
          </w:tcPr>
          <w:p>
            <w:pPr>
              <w:pStyle w:val="TableParagraph"/>
              <w:spacing w:before="16"/>
              <w:ind w:left="1051"/>
              <w:rPr>
                <w:sz w:val="20"/>
              </w:rPr>
            </w:pPr>
            <w:r>
              <w:rPr>
                <w:sz w:val="20"/>
              </w:rPr>
              <w:t>milk</w:t>
            </w:r>
          </w:p>
        </w:tc>
        <w:tc>
          <w:tcPr>
            <w:tcW w:w="1144" w:type="dxa"/>
          </w:tcPr>
          <w:p>
            <w:pPr>
              <w:pStyle w:val="TableParagraph"/>
              <w:ind w:left="230"/>
              <w:rPr>
                <w:sz w:val="20"/>
              </w:rPr>
            </w:pPr>
            <w:r>
              <w:rPr>
                <w:color w:val="0000FF"/>
                <w:sz w:val="20"/>
              </w:rPr>
              <w:t>M</w:t>
            </w:r>
            <w:r>
              <w:rPr>
                <w:color w:val="FF0000"/>
                <w:sz w:val="20"/>
              </w:rPr>
              <w:t>i</w:t>
            </w:r>
            <w:r>
              <w:rPr>
                <w:color w:val="0000FF"/>
                <w:sz w:val="20"/>
              </w:rPr>
              <w:t>lk</w:t>
            </w:r>
          </w:p>
        </w:tc>
      </w:tr>
      <w:tr>
        <w:trPr>
          <w:trHeight w:val="269" w:hRule="atLeast"/>
        </w:trPr>
        <w:tc>
          <w:tcPr>
            <w:tcW w:w="1260" w:type="dxa"/>
          </w:tcPr>
          <w:p>
            <w:pPr>
              <w:pStyle w:val="TableParagraph"/>
              <w:spacing w:before="18"/>
              <w:ind w:left="52"/>
              <w:rPr>
                <w:sz w:val="20"/>
              </w:rPr>
            </w:pPr>
            <w:r>
              <w:rPr>
                <w:sz w:val="20"/>
              </w:rPr>
              <w:t>head</w:t>
            </w:r>
          </w:p>
        </w:tc>
        <w:tc>
          <w:tcPr>
            <w:tcW w:w="2251" w:type="dxa"/>
          </w:tcPr>
          <w:p>
            <w:pPr>
              <w:pStyle w:val="TableParagraph"/>
              <w:spacing w:before="3"/>
              <w:ind w:left="175"/>
              <w:rPr>
                <w:sz w:val="20"/>
              </w:rPr>
            </w:pPr>
            <w:r>
              <w:rPr>
                <w:color w:val="0000FF"/>
                <w:sz w:val="20"/>
              </w:rPr>
              <w:t>H</w:t>
            </w:r>
            <w:r>
              <w:rPr>
                <w:color w:val="FF0000"/>
                <w:sz w:val="20"/>
              </w:rPr>
              <w:t>e</w:t>
            </w:r>
            <w:r>
              <w:rPr>
                <w:color w:val="0000FF"/>
                <w:sz w:val="20"/>
              </w:rPr>
              <w:t>d</w:t>
            </w:r>
          </w:p>
        </w:tc>
        <w:tc>
          <w:tcPr>
            <w:tcW w:w="2205" w:type="dxa"/>
          </w:tcPr>
          <w:p>
            <w:pPr>
              <w:pStyle w:val="TableParagraph"/>
              <w:spacing w:before="16"/>
              <w:ind w:left="1051"/>
              <w:rPr>
                <w:sz w:val="20"/>
              </w:rPr>
            </w:pPr>
            <w:r>
              <w:rPr>
                <w:sz w:val="20"/>
              </w:rPr>
              <w:t>million</w:t>
            </w:r>
          </w:p>
        </w:tc>
        <w:tc>
          <w:tcPr>
            <w:tcW w:w="1144" w:type="dxa"/>
          </w:tcPr>
          <w:p>
            <w:pPr>
              <w:pStyle w:val="TableParagraph"/>
              <w:ind w:left="230"/>
              <w:rPr>
                <w:sz w:val="20"/>
              </w:rPr>
            </w:pPr>
            <w:r>
              <w:rPr>
                <w:color w:val="0000FF"/>
                <w:sz w:val="20"/>
              </w:rPr>
              <w:t>M</w:t>
            </w:r>
            <w:r>
              <w:rPr>
                <w:color w:val="FF0000"/>
                <w:sz w:val="20"/>
              </w:rPr>
              <w:t>i</w:t>
            </w:r>
            <w:r>
              <w:rPr>
                <w:color w:val="0000FF"/>
                <w:sz w:val="20"/>
              </w:rPr>
              <w:t>l yn</w:t>
            </w:r>
          </w:p>
        </w:tc>
      </w:tr>
      <w:tr>
        <w:trPr>
          <w:trHeight w:val="269" w:hRule="atLeast"/>
        </w:trPr>
        <w:tc>
          <w:tcPr>
            <w:tcW w:w="1260" w:type="dxa"/>
          </w:tcPr>
          <w:p>
            <w:pPr>
              <w:pStyle w:val="TableParagraph"/>
              <w:spacing w:before="18"/>
              <w:ind w:left="52"/>
              <w:rPr>
                <w:sz w:val="20"/>
              </w:rPr>
            </w:pPr>
            <w:r>
              <w:rPr>
                <w:sz w:val="20"/>
              </w:rPr>
              <w:t>heavy</w:t>
            </w:r>
          </w:p>
        </w:tc>
        <w:tc>
          <w:tcPr>
            <w:tcW w:w="2251" w:type="dxa"/>
          </w:tcPr>
          <w:p>
            <w:pPr>
              <w:pStyle w:val="TableParagraph"/>
              <w:spacing w:before="3"/>
              <w:ind w:left="175"/>
              <w:rPr>
                <w:sz w:val="20"/>
              </w:rPr>
            </w:pPr>
            <w:r>
              <w:rPr>
                <w:color w:val="0000FF"/>
                <w:sz w:val="20"/>
              </w:rPr>
              <w:t>H</w:t>
            </w:r>
            <w:r>
              <w:rPr>
                <w:color w:val="FF0000"/>
                <w:sz w:val="20"/>
              </w:rPr>
              <w:t>e </w:t>
            </w:r>
            <w:r>
              <w:rPr>
                <w:color w:val="0000FF"/>
                <w:sz w:val="20"/>
              </w:rPr>
              <w:t>vii</w:t>
            </w:r>
          </w:p>
        </w:tc>
        <w:tc>
          <w:tcPr>
            <w:tcW w:w="2205" w:type="dxa"/>
          </w:tcPr>
          <w:p>
            <w:pPr>
              <w:pStyle w:val="TableParagraph"/>
              <w:spacing w:before="16"/>
              <w:ind w:left="1051"/>
              <w:rPr>
                <w:sz w:val="20"/>
              </w:rPr>
            </w:pPr>
            <w:r>
              <w:rPr>
                <w:sz w:val="20"/>
              </w:rPr>
              <w:t>minute</w:t>
            </w:r>
          </w:p>
        </w:tc>
        <w:tc>
          <w:tcPr>
            <w:tcW w:w="1144" w:type="dxa"/>
          </w:tcPr>
          <w:p>
            <w:pPr>
              <w:pStyle w:val="TableParagraph"/>
              <w:ind w:left="230"/>
              <w:rPr>
                <w:sz w:val="20"/>
              </w:rPr>
            </w:pPr>
            <w:r>
              <w:rPr>
                <w:color w:val="0000FF"/>
                <w:sz w:val="20"/>
              </w:rPr>
              <w:t>M</w:t>
            </w:r>
            <w:r>
              <w:rPr>
                <w:color w:val="FF0000"/>
                <w:sz w:val="20"/>
              </w:rPr>
              <w:t>i </w:t>
            </w:r>
            <w:r>
              <w:rPr>
                <w:color w:val="0000FF"/>
                <w:sz w:val="20"/>
              </w:rPr>
              <w:t>nit</w:t>
            </w:r>
          </w:p>
        </w:tc>
      </w:tr>
      <w:tr>
        <w:trPr>
          <w:trHeight w:val="269" w:hRule="atLeast"/>
        </w:trPr>
        <w:tc>
          <w:tcPr>
            <w:tcW w:w="1260" w:type="dxa"/>
          </w:tcPr>
          <w:p>
            <w:pPr>
              <w:pStyle w:val="TableParagraph"/>
              <w:spacing w:before="18"/>
              <w:ind w:left="52"/>
              <w:rPr>
                <w:sz w:val="20"/>
              </w:rPr>
            </w:pPr>
            <w:r>
              <w:rPr>
                <w:sz w:val="20"/>
              </w:rPr>
              <w:t>history</w:t>
            </w:r>
          </w:p>
        </w:tc>
        <w:tc>
          <w:tcPr>
            <w:tcW w:w="2251" w:type="dxa"/>
          </w:tcPr>
          <w:p>
            <w:pPr>
              <w:pStyle w:val="TableParagraph"/>
              <w:spacing w:before="3"/>
              <w:ind w:left="176"/>
              <w:rPr>
                <w:sz w:val="20"/>
              </w:rPr>
            </w:pPr>
            <w:r>
              <w:rPr>
                <w:color w:val="0000FF"/>
                <w:sz w:val="20"/>
              </w:rPr>
              <w:t>H</w:t>
            </w:r>
            <w:r>
              <w:rPr>
                <w:color w:val="FF0000"/>
                <w:sz w:val="20"/>
              </w:rPr>
              <w:t>i </w:t>
            </w:r>
            <w:r>
              <w:rPr>
                <w:color w:val="0000FF"/>
                <w:sz w:val="20"/>
              </w:rPr>
              <w:t>st rii</w:t>
            </w:r>
          </w:p>
        </w:tc>
        <w:tc>
          <w:tcPr>
            <w:tcW w:w="2205" w:type="dxa"/>
          </w:tcPr>
          <w:p>
            <w:pPr>
              <w:pStyle w:val="TableParagraph"/>
              <w:spacing w:before="16"/>
              <w:ind w:left="1051"/>
              <w:rPr>
                <w:sz w:val="20"/>
              </w:rPr>
            </w:pPr>
            <w:r>
              <w:rPr>
                <w:sz w:val="20"/>
              </w:rPr>
              <w:t>mobile</w:t>
            </w:r>
          </w:p>
        </w:tc>
        <w:tc>
          <w:tcPr>
            <w:tcW w:w="1144" w:type="dxa"/>
          </w:tcPr>
          <w:p>
            <w:pPr>
              <w:pStyle w:val="TableParagraph"/>
              <w:ind w:left="229"/>
              <w:rPr>
                <w:sz w:val="20"/>
              </w:rPr>
            </w:pPr>
            <w:r>
              <w:rPr>
                <w:color w:val="0000FF"/>
                <w:sz w:val="20"/>
              </w:rPr>
              <w:t>M</w:t>
            </w:r>
            <w:r>
              <w:rPr>
                <w:color w:val="FF0000"/>
                <w:sz w:val="20"/>
              </w:rPr>
              <w:t>eu </w:t>
            </w:r>
            <w:r>
              <w:rPr>
                <w:color w:val="0000FF"/>
                <w:sz w:val="20"/>
              </w:rPr>
              <w:t>bail</w:t>
            </w:r>
          </w:p>
        </w:tc>
      </w:tr>
      <w:tr>
        <w:trPr>
          <w:trHeight w:val="269" w:hRule="atLeast"/>
        </w:trPr>
        <w:tc>
          <w:tcPr>
            <w:tcW w:w="1260" w:type="dxa"/>
          </w:tcPr>
          <w:p>
            <w:pPr>
              <w:pStyle w:val="TableParagraph"/>
              <w:spacing w:before="18"/>
              <w:ind w:left="52"/>
              <w:rPr>
                <w:sz w:val="20"/>
              </w:rPr>
            </w:pPr>
            <w:r>
              <w:rPr>
                <w:sz w:val="20"/>
              </w:rPr>
              <w:t>hobby</w:t>
            </w:r>
          </w:p>
        </w:tc>
        <w:tc>
          <w:tcPr>
            <w:tcW w:w="2251" w:type="dxa"/>
          </w:tcPr>
          <w:p>
            <w:pPr>
              <w:pStyle w:val="TableParagraph"/>
              <w:spacing w:before="3"/>
              <w:ind w:left="176"/>
              <w:rPr>
                <w:sz w:val="20"/>
              </w:rPr>
            </w:pPr>
            <w:r>
              <w:rPr>
                <w:color w:val="0000FF"/>
                <w:sz w:val="20"/>
              </w:rPr>
              <w:t>H</w:t>
            </w:r>
            <w:r>
              <w:rPr>
                <w:color w:val="FF0000"/>
                <w:sz w:val="20"/>
              </w:rPr>
              <w:t>o </w:t>
            </w:r>
            <w:r>
              <w:rPr>
                <w:color w:val="0000FF"/>
                <w:sz w:val="20"/>
              </w:rPr>
              <w:t>bii</w:t>
            </w:r>
          </w:p>
        </w:tc>
        <w:tc>
          <w:tcPr>
            <w:tcW w:w="2205" w:type="dxa"/>
          </w:tcPr>
          <w:p>
            <w:pPr>
              <w:pStyle w:val="TableParagraph"/>
              <w:spacing w:before="16"/>
              <w:ind w:left="1051"/>
              <w:rPr>
                <w:sz w:val="20"/>
              </w:rPr>
            </w:pPr>
            <w:r>
              <w:rPr>
                <w:sz w:val="20"/>
              </w:rPr>
              <w:t>money</w:t>
            </w:r>
          </w:p>
        </w:tc>
        <w:tc>
          <w:tcPr>
            <w:tcW w:w="1144" w:type="dxa"/>
          </w:tcPr>
          <w:p>
            <w:pPr>
              <w:pStyle w:val="TableParagraph"/>
              <w:ind w:left="229"/>
              <w:rPr>
                <w:sz w:val="20"/>
              </w:rPr>
            </w:pPr>
            <w:r>
              <w:rPr>
                <w:color w:val="0000FF"/>
                <w:sz w:val="20"/>
              </w:rPr>
              <w:t>M</w:t>
            </w:r>
            <w:r>
              <w:rPr>
                <w:color w:val="FF0000"/>
                <w:sz w:val="20"/>
              </w:rPr>
              <w:t>u </w:t>
            </w:r>
            <w:r>
              <w:rPr>
                <w:color w:val="0000FF"/>
                <w:sz w:val="20"/>
              </w:rPr>
              <w:t>nii</w:t>
            </w:r>
          </w:p>
        </w:tc>
      </w:tr>
      <w:tr>
        <w:trPr>
          <w:trHeight w:val="269" w:hRule="atLeast"/>
        </w:trPr>
        <w:tc>
          <w:tcPr>
            <w:tcW w:w="1260" w:type="dxa"/>
          </w:tcPr>
          <w:p>
            <w:pPr>
              <w:pStyle w:val="TableParagraph"/>
              <w:spacing w:before="18"/>
              <w:ind w:left="52"/>
              <w:rPr>
                <w:sz w:val="20"/>
              </w:rPr>
            </w:pPr>
            <w:r>
              <w:rPr>
                <w:sz w:val="20"/>
              </w:rPr>
              <w:t>holiday</w:t>
            </w:r>
          </w:p>
        </w:tc>
        <w:tc>
          <w:tcPr>
            <w:tcW w:w="2251" w:type="dxa"/>
          </w:tcPr>
          <w:p>
            <w:pPr>
              <w:pStyle w:val="TableParagraph"/>
              <w:spacing w:before="3"/>
              <w:ind w:left="176"/>
              <w:rPr>
                <w:sz w:val="20"/>
              </w:rPr>
            </w:pPr>
            <w:r>
              <w:rPr>
                <w:color w:val="0000FF"/>
                <w:sz w:val="20"/>
              </w:rPr>
              <w:t>H</w:t>
            </w:r>
            <w:r>
              <w:rPr>
                <w:color w:val="FF0000"/>
                <w:sz w:val="20"/>
              </w:rPr>
              <w:t>o </w:t>
            </w:r>
            <w:r>
              <w:rPr>
                <w:color w:val="0000FF"/>
                <w:sz w:val="20"/>
              </w:rPr>
              <w:t>l dei</w:t>
            </w:r>
          </w:p>
        </w:tc>
        <w:tc>
          <w:tcPr>
            <w:tcW w:w="2205" w:type="dxa"/>
          </w:tcPr>
          <w:p>
            <w:pPr>
              <w:pStyle w:val="TableParagraph"/>
              <w:spacing w:before="16"/>
              <w:ind w:left="1050"/>
              <w:rPr>
                <w:sz w:val="20"/>
              </w:rPr>
            </w:pPr>
            <w:r>
              <w:rPr>
                <w:sz w:val="20"/>
              </w:rPr>
              <w:t>monkey</w:t>
            </w:r>
          </w:p>
        </w:tc>
        <w:tc>
          <w:tcPr>
            <w:tcW w:w="1144" w:type="dxa"/>
          </w:tcPr>
          <w:p>
            <w:pPr>
              <w:pStyle w:val="TableParagraph"/>
              <w:ind w:left="229"/>
              <w:rPr>
                <w:sz w:val="20"/>
              </w:rPr>
            </w:pPr>
            <w:r>
              <w:rPr>
                <w:color w:val="0000FF"/>
                <w:sz w:val="20"/>
              </w:rPr>
              <w:t>M</w:t>
            </w:r>
            <w:r>
              <w:rPr>
                <w:color w:val="FF0000"/>
                <w:sz w:val="20"/>
              </w:rPr>
              <w:t>u</w:t>
            </w:r>
            <w:r>
              <w:rPr>
                <w:color w:val="0000FF"/>
                <w:sz w:val="20"/>
              </w:rPr>
              <w:t>ng kii</w:t>
            </w:r>
          </w:p>
        </w:tc>
      </w:tr>
      <w:tr>
        <w:trPr>
          <w:trHeight w:val="269" w:hRule="atLeast"/>
        </w:trPr>
        <w:tc>
          <w:tcPr>
            <w:tcW w:w="1260" w:type="dxa"/>
          </w:tcPr>
          <w:p>
            <w:pPr>
              <w:pStyle w:val="TableParagraph"/>
              <w:spacing w:before="18"/>
              <w:ind w:left="52"/>
              <w:rPr>
                <w:sz w:val="20"/>
              </w:rPr>
            </w:pPr>
            <w:r>
              <w:rPr>
                <w:sz w:val="20"/>
              </w:rPr>
              <w:t>homework</w:t>
            </w:r>
          </w:p>
        </w:tc>
        <w:tc>
          <w:tcPr>
            <w:tcW w:w="2251" w:type="dxa"/>
          </w:tcPr>
          <w:p>
            <w:pPr>
              <w:pStyle w:val="TableParagraph"/>
              <w:spacing w:before="3"/>
              <w:ind w:left="176"/>
              <w:rPr>
                <w:sz w:val="20"/>
              </w:rPr>
            </w:pPr>
            <w:r>
              <w:rPr>
                <w:color w:val="0000FF"/>
                <w:sz w:val="20"/>
              </w:rPr>
              <w:t>H</w:t>
            </w:r>
            <w:r>
              <w:rPr>
                <w:color w:val="FF0000"/>
                <w:sz w:val="20"/>
              </w:rPr>
              <w:t>eu</w:t>
            </w:r>
            <w:r>
              <w:rPr>
                <w:color w:val="0000FF"/>
                <w:sz w:val="20"/>
              </w:rPr>
              <w:t>m werk</w:t>
            </w:r>
          </w:p>
        </w:tc>
        <w:tc>
          <w:tcPr>
            <w:tcW w:w="2205" w:type="dxa"/>
          </w:tcPr>
          <w:p>
            <w:pPr>
              <w:pStyle w:val="TableParagraph"/>
              <w:spacing w:before="16"/>
              <w:ind w:left="1050"/>
              <w:rPr>
                <w:sz w:val="20"/>
              </w:rPr>
            </w:pPr>
            <w:r>
              <w:rPr>
                <w:sz w:val="20"/>
              </w:rPr>
              <w:t>morning</w:t>
            </w:r>
          </w:p>
        </w:tc>
        <w:tc>
          <w:tcPr>
            <w:tcW w:w="1144" w:type="dxa"/>
          </w:tcPr>
          <w:p>
            <w:pPr>
              <w:pStyle w:val="TableParagraph"/>
              <w:ind w:left="229"/>
              <w:rPr>
                <w:sz w:val="20"/>
              </w:rPr>
            </w:pPr>
            <w:r>
              <w:rPr>
                <w:color w:val="0000FF"/>
                <w:sz w:val="20"/>
              </w:rPr>
              <w:t>M</w:t>
            </w:r>
            <w:r>
              <w:rPr>
                <w:color w:val="FF0000"/>
                <w:sz w:val="20"/>
              </w:rPr>
              <w:t>or </w:t>
            </w:r>
            <w:r>
              <w:rPr>
                <w:color w:val="0000FF"/>
                <w:sz w:val="20"/>
              </w:rPr>
              <w:t>ning</w:t>
            </w:r>
          </w:p>
        </w:tc>
      </w:tr>
      <w:tr>
        <w:trPr>
          <w:trHeight w:val="269" w:hRule="atLeast"/>
        </w:trPr>
        <w:tc>
          <w:tcPr>
            <w:tcW w:w="1260" w:type="dxa"/>
          </w:tcPr>
          <w:p>
            <w:pPr>
              <w:pStyle w:val="TableParagraph"/>
              <w:spacing w:before="18"/>
              <w:ind w:left="52"/>
              <w:rPr>
                <w:sz w:val="20"/>
              </w:rPr>
            </w:pPr>
            <w:r>
              <w:rPr>
                <w:sz w:val="20"/>
              </w:rPr>
              <w:t>hotel</w:t>
            </w:r>
          </w:p>
        </w:tc>
        <w:tc>
          <w:tcPr>
            <w:tcW w:w="2251" w:type="dxa"/>
          </w:tcPr>
          <w:p>
            <w:pPr>
              <w:pStyle w:val="TableParagraph"/>
              <w:spacing w:before="3"/>
              <w:ind w:left="176"/>
              <w:rPr>
                <w:sz w:val="20"/>
              </w:rPr>
            </w:pPr>
            <w:r>
              <w:rPr>
                <w:color w:val="0000FF"/>
                <w:sz w:val="20"/>
              </w:rPr>
              <w:t>heu T</w:t>
            </w:r>
            <w:r>
              <w:rPr>
                <w:color w:val="FF0000"/>
                <w:sz w:val="20"/>
              </w:rPr>
              <w:t>e</w:t>
            </w:r>
            <w:r>
              <w:rPr>
                <w:color w:val="0000FF"/>
                <w:sz w:val="20"/>
              </w:rPr>
              <w:t>l</w:t>
            </w:r>
          </w:p>
        </w:tc>
        <w:tc>
          <w:tcPr>
            <w:tcW w:w="2205" w:type="dxa"/>
          </w:tcPr>
          <w:p>
            <w:pPr>
              <w:pStyle w:val="TableParagraph"/>
              <w:spacing w:before="16"/>
              <w:ind w:left="1050"/>
              <w:rPr>
                <w:sz w:val="20"/>
              </w:rPr>
            </w:pPr>
            <w:r>
              <w:rPr>
                <w:sz w:val="20"/>
              </w:rPr>
              <w:t>most</w:t>
            </w:r>
          </w:p>
        </w:tc>
        <w:tc>
          <w:tcPr>
            <w:tcW w:w="1144" w:type="dxa"/>
          </w:tcPr>
          <w:p>
            <w:pPr>
              <w:pStyle w:val="TableParagraph"/>
              <w:ind w:left="229"/>
              <w:rPr>
                <w:sz w:val="20"/>
              </w:rPr>
            </w:pPr>
            <w:r>
              <w:rPr>
                <w:color w:val="0000FF"/>
                <w:sz w:val="20"/>
              </w:rPr>
              <w:t>M</w:t>
            </w:r>
            <w:r>
              <w:rPr>
                <w:color w:val="FF0000"/>
                <w:sz w:val="20"/>
              </w:rPr>
              <w:t>eu</w:t>
            </w:r>
            <w:r>
              <w:rPr>
                <w:color w:val="0000FF"/>
                <w:sz w:val="20"/>
              </w:rPr>
              <w:t>st</w:t>
            </w:r>
          </w:p>
        </w:tc>
      </w:tr>
      <w:tr>
        <w:trPr>
          <w:trHeight w:val="269" w:hRule="atLeast"/>
        </w:trPr>
        <w:tc>
          <w:tcPr>
            <w:tcW w:w="1260" w:type="dxa"/>
          </w:tcPr>
          <w:p>
            <w:pPr>
              <w:pStyle w:val="TableParagraph"/>
              <w:spacing w:before="18"/>
              <w:ind w:left="52"/>
              <w:rPr>
                <w:sz w:val="20"/>
              </w:rPr>
            </w:pPr>
            <w:r>
              <w:rPr>
                <w:sz w:val="20"/>
              </w:rPr>
              <w:t>hundred</w:t>
            </w:r>
          </w:p>
        </w:tc>
        <w:tc>
          <w:tcPr>
            <w:tcW w:w="2251" w:type="dxa"/>
          </w:tcPr>
          <w:p>
            <w:pPr>
              <w:pStyle w:val="TableParagraph"/>
              <w:spacing w:before="3"/>
              <w:ind w:left="175"/>
              <w:rPr>
                <w:sz w:val="20"/>
              </w:rPr>
            </w:pPr>
            <w:r>
              <w:rPr>
                <w:color w:val="0000FF"/>
                <w:sz w:val="20"/>
              </w:rPr>
              <w:t>H</w:t>
            </w:r>
            <w:r>
              <w:rPr>
                <w:color w:val="FF0000"/>
                <w:sz w:val="20"/>
              </w:rPr>
              <w:t>u</w:t>
            </w:r>
            <w:r>
              <w:rPr>
                <w:color w:val="0000FF"/>
                <w:sz w:val="20"/>
              </w:rPr>
              <w:t>n drd</w:t>
            </w:r>
          </w:p>
        </w:tc>
        <w:tc>
          <w:tcPr>
            <w:tcW w:w="2205" w:type="dxa"/>
          </w:tcPr>
          <w:p>
            <w:pPr>
              <w:pStyle w:val="TableParagraph"/>
              <w:spacing w:before="16"/>
              <w:ind w:left="1050"/>
              <w:rPr>
                <w:sz w:val="20"/>
              </w:rPr>
            </w:pPr>
            <w:r>
              <w:rPr>
                <w:sz w:val="20"/>
              </w:rPr>
              <w:t>mother</w:t>
            </w:r>
          </w:p>
        </w:tc>
        <w:tc>
          <w:tcPr>
            <w:tcW w:w="1144" w:type="dxa"/>
          </w:tcPr>
          <w:p>
            <w:pPr>
              <w:pStyle w:val="TableParagraph"/>
              <w:ind w:left="229"/>
              <w:rPr>
                <w:sz w:val="20"/>
              </w:rPr>
            </w:pPr>
            <w:r>
              <w:rPr>
                <w:color w:val="0000FF"/>
                <w:sz w:val="20"/>
              </w:rPr>
              <w:t>M</w:t>
            </w:r>
            <w:r>
              <w:rPr>
                <w:color w:val="FF0000"/>
                <w:sz w:val="20"/>
              </w:rPr>
              <w:t>u </w:t>
            </w:r>
            <w:r>
              <w:rPr>
                <w:color w:val="0000FF"/>
                <w:sz w:val="20"/>
              </w:rPr>
              <w:t>th</w:t>
            </w:r>
          </w:p>
        </w:tc>
      </w:tr>
      <w:tr>
        <w:trPr>
          <w:trHeight w:val="269" w:hRule="atLeast"/>
        </w:trPr>
        <w:tc>
          <w:tcPr>
            <w:tcW w:w="1260" w:type="dxa"/>
          </w:tcPr>
          <w:p>
            <w:pPr>
              <w:pStyle w:val="TableParagraph"/>
              <w:spacing w:before="18"/>
              <w:ind w:left="52"/>
              <w:rPr>
                <w:sz w:val="20"/>
              </w:rPr>
            </w:pPr>
            <w:r>
              <w:rPr>
                <w:sz w:val="20"/>
              </w:rPr>
              <w:t>idea</w:t>
            </w:r>
          </w:p>
        </w:tc>
        <w:tc>
          <w:tcPr>
            <w:tcW w:w="2251" w:type="dxa"/>
          </w:tcPr>
          <w:p>
            <w:pPr>
              <w:pStyle w:val="TableParagraph"/>
              <w:spacing w:before="3"/>
              <w:ind w:left="175"/>
              <w:rPr>
                <w:sz w:val="20"/>
              </w:rPr>
            </w:pPr>
            <w:r>
              <w:rPr>
                <w:color w:val="0000FF"/>
                <w:sz w:val="20"/>
              </w:rPr>
              <w:t>ai D</w:t>
            </w:r>
            <w:r>
              <w:rPr>
                <w:color w:val="FF0000"/>
                <w:sz w:val="20"/>
              </w:rPr>
              <w:t>iy</w:t>
            </w:r>
          </w:p>
        </w:tc>
        <w:tc>
          <w:tcPr>
            <w:tcW w:w="2205" w:type="dxa"/>
          </w:tcPr>
          <w:p>
            <w:pPr>
              <w:pStyle w:val="TableParagraph"/>
              <w:spacing w:before="16"/>
              <w:ind w:left="1050"/>
              <w:rPr>
                <w:sz w:val="20"/>
              </w:rPr>
            </w:pPr>
            <w:r>
              <w:rPr>
                <w:sz w:val="20"/>
              </w:rPr>
              <w:t>motorbike</w:t>
            </w:r>
          </w:p>
        </w:tc>
        <w:tc>
          <w:tcPr>
            <w:tcW w:w="1144" w:type="dxa"/>
          </w:tcPr>
          <w:p>
            <w:pPr>
              <w:pStyle w:val="TableParagraph"/>
              <w:ind w:left="228"/>
              <w:rPr>
                <w:sz w:val="20"/>
              </w:rPr>
            </w:pPr>
            <w:r>
              <w:rPr>
                <w:color w:val="0000FF"/>
                <w:sz w:val="20"/>
              </w:rPr>
              <w:t>M</w:t>
            </w:r>
            <w:r>
              <w:rPr>
                <w:color w:val="FF0000"/>
                <w:sz w:val="20"/>
              </w:rPr>
              <w:t>eu</w:t>
            </w:r>
            <w:r>
              <w:rPr>
                <w:color w:val="FF0000"/>
                <w:spacing w:val="-30"/>
                <w:sz w:val="20"/>
              </w:rPr>
              <w:t> </w:t>
            </w:r>
            <w:r>
              <w:rPr>
                <w:color w:val="0000FF"/>
                <w:sz w:val="20"/>
              </w:rPr>
              <w:t>t</w:t>
            </w:r>
            <w:r>
              <w:rPr>
                <w:color w:val="0000FF"/>
                <w:spacing w:val="-30"/>
                <w:sz w:val="20"/>
              </w:rPr>
              <w:t> </w:t>
            </w:r>
            <w:r>
              <w:rPr>
                <w:color w:val="0000FF"/>
                <w:sz w:val="20"/>
              </w:rPr>
              <w:t>baik</w:t>
            </w:r>
          </w:p>
        </w:tc>
      </w:tr>
      <w:tr>
        <w:trPr>
          <w:trHeight w:val="269" w:hRule="atLeast"/>
        </w:trPr>
        <w:tc>
          <w:tcPr>
            <w:tcW w:w="1260" w:type="dxa"/>
          </w:tcPr>
          <w:p>
            <w:pPr>
              <w:pStyle w:val="TableParagraph"/>
              <w:spacing w:before="18"/>
              <w:ind w:left="52"/>
              <w:rPr>
                <w:sz w:val="20"/>
              </w:rPr>
            </w:pPr>
            <w:r>
              <w:rPr>
                <w:sz w:val="20"/>
              </w:rPr>
              <w:t>important</w:t>
            </w:r>
          </w:p>
        </w:tc>
        <w:tc>
          <w:tcPr>
            <w:tcW w:w="2251" w:type="dxa"/>
          </w:tcPr>
          <w:p>
            <w:pPr>
              <w:pStyle w:val="TableParagraph"/>
              <w:spacing w:before="3"/>
              <w:ind w:left="175"/>
              <w:rPr>
                <w:sz w:val="20"/>
              </w:rPr>
            </w:pPr>
            <w:r>
              <w:rPr>
                <w:color w:val="0000FF"/>
                <w:sz w:val="20"/>
              </w:rPr>
              <w:t>im P</w:t>
            </w:r>
            <w:r>
              <w:rPr>
                <w:color w:val="FF0000"/>
                <w:sz w:val="20"/>
              </w:rPr>
              <w:t>or </w:t>
            </w:r>
            <w:r>
              <w:rPr>
                <w:color w:val="0000FF"/>
                <w:sz w:val="20"/>
              </w:rPr>
              <w:t>tnt</w:t>
            </w:r>
          </w:p>
        </w:tc>
        <w:tc>
          <w:tcPr>
            <w:tcW w:w="2205" w:type="dxa"/>
          </w:tcPr>
          <w:p>
            <w:pPr>
              <w:pStyle w:val="TableParagraph"/>
              <w:spacing w:before="16"/>
              <w:ind w:left="1050"/>
              <w:rPr>
                <w:sz w:val="20"/>
              </w:rPr>
            </w:pPr>
            <w:r>
              <w:rPr>
                <w:sz w:val="20"/>
              </w:rPr>
              <w:t>motorway</w:t>
            </w:r>
          </w:p>
        </w:tc>
        <w:tc>
          <w:tcPr>
            <w:tcW w:w="1144" w:type="dxa"/>
          </w:tcPr>
          <w:p>
            <w:pPr>
              <w:pStyle w:val="TableParagraph"/>
              <w:ind w:left="228"/>
              <w:rPr>
                <w:sz w:val="20"/>
              </w:rPr>
            </w:pPr>
            <w:r>
              <w:rPr>
                <w:color w:val="0000FF"/>
                <w:sz w:val="20"/>
              </w:rPr>
              <w:t>M</w:t>
            </w:r>
            <w:r>
              <w:rPr>
                <w:color w:val="FF0000"/>
                <w:sz w:val="20"/>
              </w:rPr>
              <w:t>eu </w:t>
            </w:r>
            <w:r>
              <w:rPr>
                <w:color w:val="0000FF"/>
                <w:sz w:val="20"/>
              </w:rPr>
              <w:t>t wei</w:t>
            </w:r>
          </w:p>
        </w:tc>
      </w:tr>
      <w:tr>
        <w:trPr>
          <w:trHeight w:val="269" w:hRule="atLeast"/>
        </w:trPr>
        <w:tc>
          <w:tcPr>
            <w:tcW w:w="1260" w:type="dxa"/>
          </w:tcPr>
          <w:p>
            <w:pPr>
              <w:pStyle w:val="TableParagraph"/>
              <w:spacing w:before="18"/>
              <w:ind w:left="52"/>
              <w:rPr>
                <w:sz w:val="20"/>
              </w:rPr>
            </w:pPr>
            <w:r>
              <w:rPr>
                <w:sz w:val="20"/>
              </w:rPr>
              <w:t>instrument</w:t>
            </w:r>
          </w:p>
        </w:tc>
        <w:tc>
          <w:tcPr>
            <w:tcW w:w="2251" w:type="dxa"/>
          </w:tcPr>
          <w:p>
            <w:pPr>
              <w:pStyle w:val="TableParagraph"/>
              <w:spacing w:before="3"/>
              <w:ind w:left="175"/>
              <w:rPr>
                <w:sz w:val="20"/>
              </w:rPr>
            </w:pPr>
            <w:r>
              <w:rPr>
                <w:color w:val="FF0000"/>
                <w:sz w:val="20"/>
              </w:rPr>
              <w:t>I</w:t>
            </w:r>
            <w:r>
              <w:rPr>
                <w:color w:val="0000FF"/>
                <w:sz w:val="20"/>
              </w:rPr>
              <w:t>n str mnt</w:t>
            </w:r>
          </w:p>
        </w:tc>
        <w:tc>
          <w:tcPr>
            <w:tcW w:w="2205" w:type="dxa"/>
          </w:tcPr>
          <w:p>
            <w:pPr>
              <w:pStyle w:val="TableParagraph"/>
              <w:spacing w:before="16"/>
              <w:ind w:left="1050"/>
              <w:rPr>
                <w:sz w:val="20"/>
              </w:rPr>
            </w:pPr>
            <w:r>
              <w:rPr>
                <w:sz w:val="20"/>
              </w:rPr>
              <w:t>mountain</w:t>
            </w:r>
          </w:p>
        </w:tc>
        <w:tc>
          <w:tcPr>
            <w:tcW w:w="1144" w:type="dxa"/>
          </w:tcPr>
          <w:p>
            <w:pPr>
              <w:pStyle w:val="TableParagraph"/>
              <w:ind w:left="228"/>
              <w:rPr>
                <w:sz w:val="20"/>
              </w:rPr>
            </w:pPr>
            <w:r>
              <w:rPr>
                <w:color w:val="0000FF"/>
                <w:sz w:val="20"/>
              </w:rPr>
              <w:t>M</w:t>
            </w:r>
            <w:r>
              <w:rPr>
                <w:color w:val="FF0000"/>
                <w:sz w:val="20"/>
              </w:rPr>
              <w:t>au</w:t>
            </w:r>
            <w:r>
              <w:rPr>
                <w:color w:val="0000FF"/>
                <w:sz w:val="20"/>
              </w:rPr>
              <w:t>n tn</w:t>
            </w:r>
          </w:p>
        </w:tc>
      </w:tr>
      <w:tr>
        <w:trPr>
          <w:trHeight w:val="269" w:hRule="atLeast"/>
        </w:trPr>
        <w:tc>
          <w:tcPr>
            <w:tcW w:w="1260" w:type="dxa"/>
          </w:tcPr>
          <w:p>
            <w:pPr>
              <w:pStyle w:val="TableParagraph"/>
              <w:spacing w:before="18"/>
              <w:ind w:left="52"/>
              <w:rPr>
                <w:sz w:val="20"/>
              </w:rPr>
            </w:pPr>
            <w:r>
              <w:rPr>
                <w:sz w:val="20"/>
              </w:rPr>
              <w:t>interesting</w:t>
            </w:r>
          </w:p>
        </w:tc>
        <w:tc>
          <w:tcPr>
            <w:tcW w:w="2251" w:type="dxa"/>
          </w:tcPr>
          <w:p>
            <w:pPr>
              <w:pStyle w:val="TableParagraph"/>
              <w:spacing w:before="3"/>
              <w:ind w:left="175"/>
              <w:rPr>
                <w:sz w:val="20"/>
              </w:rPr>
            </w:pPr>
            <w:r>
              <w:rPr>
                <w:color w:val="FF0000"/>
                <w:sz w:val="20"/>
              </w:rPr>
              <w:t>I</w:t>
            </w:r>
            <w:r>
              <w:rPr>
                <w:color w:val="0000FF"/>
                <w:sz w:val="20"/>
              </w:rPr>
              <w:t>n tr sting</w:t>
            </w:r>
          </w:p>
        </w:tc>
        <w:tc>
          <w:tcPr>
            <w:tcW w:w="2205" w:type="dxa"/>
          </w:tcPr>
          <w:p>
            <w:pPr>
              <w:pStyle w:val="TableParagraph"/>
              <w:spacing w:before="16"/>
              <w:ind w:left="1049"/>
              <w:rPr>
                <w:sz w:val="20"/>
              </w:rPr>
            </w:pPr>
            <w:r>
              <w:rPr>
                <w:sz w:val="20"/>
              </w:rPr>
              <w:t>mouth</w:t>
            </w:r>
          </w:p>
        </w:tc>
        <w:tc>
          <w:tcPr>
            <w:tcW w:w="1144" w:type="dxa"/>
          </w:tcPr>
          <w:p>
            <w:pPr>
              <w:pStyle w:val="TableParagraph"/>
              <w:ind w:left="228"/>
              <w:rPr>
                <w:sz w:val="20"/>
              </w:rPr>
            </w:pPr>
            <w:r>
              <w:rPr>
                <w:color w:val="0000FF"/>
                <w:sz w:val="20"/>
              </w:rPr>
              <w:t>M</w:t>
            </w:r>
            <w:r>
              <w:rPr>
                <w:color w:val="FF0000"/>
                <w:sz w:val="20"/>
              </w:rPr>
              <w:t>au</w:t>
            </w:r>
            <w:r>
              <w:rPr>
                <w:color w:val="0000FF"/>
                <w:sz w:val="20"/>
              </w:rPr>
              <w:t>tt</w:t>
            </w:r>
          </w:p>
        </w:tc>
      </w:tr>
      <w:tr>
        <w:trPr>
          <w:trHeight w:val="269" w:hRule="atLeast"/>
        </w:trPr>
        <w:tc>
          <w:tcPr>
            <w:tcW w:w="1260" w:type="dxa"/>
          </w:tcPr>
          <w:p>
            <w:pPr>
              <w:pStyle w:val="TableParagraph"/>
              <w:spacing w:before="18"/>
              <w:ind w:left="52"/>
              <w:rPr>
                <w:sz w:val="20"/>
              </w:rPr>
            </w:pPr>
            <w:r>
              <w:rPr>
                <w:sz w:val="20"/>
              </w:rPr>
              <w:t>internet</w:t>
            </w:r>
          </w:p>
        </w:tc>
        <w:tc>
          <w:tcPr>
            <w:tcW w:w="2251" w:type="dxa"/>
          </w:tcPr>
          <w:p>
            <w:pPr>
              <w:pStyle w:val="TableParagraph"/>
              <w:spacing w:before="3"/>
              <w:ind w:left="175"/>
              <w:rPr>
                <w:sz w:val="20"/>
              </w:rPr>
            </w:pPr>
            <w:r>
              <w:rPr>
                <w:color w:val="FF0000"/>
                <w:sz w:val="20"/>
              </w:rPr>
              <w:t>I</w:t>
            </w:r>
            <w:r>
              <w:rPr>
                <w:color w:val="0000FF"/>
                <w:sz w:val="20"/>
              </w:rPr>
              <w:t>n t net</w:t>
            </w:r>
          </w:p>
        </w:tc>
        <w:tc>
          <w:tcPr>
            <w:tcW w:w="2205" w:type="dxa"/>
          </w:tcPr>
          <w:p>
            <w:pPr>
              <w:pStyle w:val="TableParagraph"/>
              <w:spacing w:before="16"/>
              <w:ind w:left="1049"/>
              <w:rPr>
                <w:sz w:val="20"/>
              </w:rPr>
            </w:pPr>
            <w:r>
              <w:rPr>
                <w:sz w:val="20"/>
              </w:rPr>
              <w:t>music</w:t>
            </w:r>
          </w:p>
        </w:tc>
        <w:tc>
          <w:tcPr>
            <w:tcW w:w="1144" w:type="dxa"/>
          </w:tcPr>
          <w:p>
            <w:pPr>
              <w:pStyle w:val="TableParagraph"/>
              <w:ind w:left="228"/>
              <w:rPr>
                <w:sz w:val="20"/>
              </w:rPr>
            </w:pPr>
            <w:r>
              <w:rPr>
                <w:color w:val="0000FF"/>
                <w:sz w:val="20"/>
              </w:rPr>
              <w:t>My</w:t>
            </w:r>
            <w:r>
              <w:rPr>
                <w:color w:val="FF0000"/>
                <w:sz w:val="20"/>
              </w:rPr>
              <w:t>oo </w:t>
            </w:r>
            <w:r>
              <w:rPr>
                <w:color w:val="0000FF"/>
                <w:sz w:val="20"/>
              </w:rPr>
              <w:t>zik</w:t>
            </w:r>
          </w:p>
        </w:tc>
      </w:tr>
      <w:tr>
        <w:trPr>
          <w:trHeight w:val="269" w:hRule="atLeast"/>
        </w:trPr>
        <w:tc>
          <w:tcPr>
            <w:tcW w:w="1260" w:type="dxa"/>
          </w:tcPr>
          <w:p>
            <w:pPr>
              <w:pStyle w:val="TableParagraph"/>
              <w:spacing w:before="18"/>
              <w:ind w:left="51"/>
              <w:rPr>
                <w:sz w:val="20"/>
              </w:rPr>
            </w:pPr>
            <w:r>
              <w:rPr>
                <w:sz w:val="20"/>
              </w:rPr>
              <w:t>introduction</w:t>
            </w:r>
          </w:p>
        </w:tc>
        <w:tc>
          <w:tcPr>
            <w:tcW w:w="2251" w:type="dxa"/>
          </w:tcPr>
          <w:p>
            <w:pPr>
              <w:pStyle w:val="TableParagraph"/>
              <w:spacing w:before="3"/>
              <w:ind w:left="175"/>
              <w:rPr>
                <w:sz w:val="20"/>
              </w:rPr>
            </w:pPr>
            <w:r>
              <w:rPr>
                <w:color w:val="0000FF"/>
                <w:sz w:val="20"/>
              </w:rPr>
              <w:t>in tr D</w:t>
            </w:r>
            <w:r>
              <w:rPr>
                <w:color w:val="FF0000"/>
                <w:sz w:val="20"/>
              </w:rPr>
              <w:t>u </w:t>
            </w:r>
            <w:r>
              <w:rPr>
                <w:color w:val="0000FF"/>
                <w:sz w:val="20"/>
              </w:rPr>
              <w:t>kshn</w:t>
            </w:r>
          </w:p>
        </w:tc>
        <w:tc>
          <w:tcPr>
            <w:tcW w:w="2205" w:type="dxa"/>
          </w:tcPr>
          <w:p>
            <w:pPr>
              <w:pStyle w:val="TableParagraph"/>
              <w:spacing w:before="16"/>
              <w:ind w:left="1049"/>
              <w:rPr>
                <w:sz w:val="20"/>
              </w:rPr>
            </w:pPr>
            <w:r>
              <w:rPr>
                <w:sz w:val="20"/>
              </w:rPr>
              <w:t>must</w:t>
            </w:r>
          </w:p>
        </w:tc>
        <w:tc>
          <w:tcPr>
            <w:tcW w:w="1144" w:type="dxa"/>
          </w:tcPr>
          <w:p>
            <w:pPr>
              <w:pStyle w:val="TableParagraph"/>
              <w:ind w:left="228"/>
              <w:rPr>
                <w:sz w:val="20"/>
              </w:rPr>
            </w:pPr>
            <w:r>
              <w:rPr>
                <w:color w:val="0000FF"/>
                <w:sz w:val="20"/>
              </w:rPr>
              <w:t>M</w:t>
            </w:r>
            <w:r>
              <w:rPr>
                <w:color w:val="FF0000"/>
                <w:sz w:val="20"/>
              </w:rPr>
              <w:t>u</w:t>
            </w:r>
            <w:r>
              <w:rPr>
                <w:color w:val="0000FF"/>
                <w:sz w:val="20"/>
              </w:rPr>
              <w:t>st</w:t>
            </w:r>
          </w:p>
        </w:tc>
      </w:tr>
      <w:tr>
        <w:trPr>
          <w:trHeight w:val="269" w:hRule="atLeast"/>
        </w:trPr>
        <w:tc>
          <w:tcPr>
            <w:tcW w:w="1260" w:type="dxa"/>
          </w:tcPr>
          <w:p>
            <w:pPr>
              <w:pStyle w:val="TableParagraph"/>
              <w:spacing w:before="18"/>
              <w:ind w:left="51"/>
              <w:rPr>
                <w:sz w:val="20"/>
              </w:rPr>
            </w:pPr>
            <w:r>
              <w:rPr>
                <w:sz w:val="20"/>
              </w:rPr>
              <w:t>is</w:t>
            </w:r>
          </w:p>
        </w:tc>
        <w:tc>
          <w:tcPr>
            <w:tcW w:w="2251" w:type="dxa"/>
          </w:tcPr>
          <w:p>
            <w:pPr>
              <w:pStyle w:val="TableParagraph"/>
              <w:spacing w:before="3"/>
              <w:ind w:left="175"/>
              <w:rPr>
                <w:sz w:val="20"/>
              </w:rPr>
            </w:pPr>
            <w:r>
              <w:rPr>
                <w:color w:val="FF0000"/>
                <w:sz w:val="20"/>
              </w:rPr>
              <w:t>I</w:t>
            </w:r>
            <w:r>
              <w:rPr>
                <w:color w:val="0000FF"/>
                <w:sz w:val="20"/>
              </w:rPr>
              <w:t>z</w:t>
            </w:r>
          </w:p>
        </w:tc>
        <w:tc>
          <w:tcPr>
            <w:tcW w:w="2205" w:type="dxa"/>
          </w:tcPr>
          <w:p>
            <w:pPr>
              <w:pStyle w:val="TableParagraph"/>
              <w:spacing w:before="16"/>
              <w:ind w:left="1049"/>
              <w:rPr>
                <w:sz w:val="20"/>
              </w:rPr>
            </w:pPr>
            <w:r>
              <w:rPr>
                <w:sz w:val="20"/>
              </w:rPr>
              <w:t>my</w:t>
            </w:r>
          </w:p>
        </w:tc>
        <w:tc>
          <w:tcPr>
            <w:tcW w:w="1144" w:type="dxa"/>
          </w:tcPr>
          <w:p>
            <w:pPr>
              <w:pStyle w:val="TableParagraph"/>
              <w:ind w:left="227"/>
              <w:rPr>
                <w:sz w:val="20"/>
              </w:rPr>
            </w:pPr>
            <w:r>
              <w:rPr>
                <w:color w:val="0000FF"/>
                <w:sz w:val="20"/>
              </w:rPr>
              <w:t>M</w:t>
            </w:r>
            <w:r>
              <w:rPr>
                <w:color w:val="FF0000"/>
                <w:sz w:val="20"/>
              </w:rPr>
              <w:t>ai</w:t>
            </w:r>
          </w:p>
        </w:tc>
      </w:tr>
      <w:tr>
        <w:trPr>
          <w:trHeight w:val="269" w:hRule="atLeast"/>
        </w:trPr>
        <w:tc>
          <w:tcPr>
            <w:tcW w:w="1260" w:type="dxa"/>
          </w:tcPr>
          <w:p>
            <w:pPr>
              <w:pStyle w:val="TableParagraph"/>
              <w:spacing w:before="18"/>
              <w:ind w:left="51"/>
              <w:rPr>
                <w:sz w:val="20"/>
              </w:rPr>
            </w:pPr>
            <w:r>
              <w:rPr>
                <w:sz w:val="20"/>
              </w:rPr>
              <w:t>it</w:t>
            </w:r>
          </w:p>
        </w:tc>
        <w:tc>
          <w:tcPr>
            <w:tcW w:w="2251" w:type="dxa"/>
          </w:tcPr>
          <w:p>
            <w:pPr>
              <w:pStyle w:val="TableParagraph"/>
              <w:spacing w:before="3"/>
              <w:ind w:left="175"/>
              <w:rPr>
                <w:sz w:val="20"/>
              </w:rPr>
            </w:pPr>
            <w:r>
              <w:rPr>
                <w:color w:val="FF0000"/>
                <w:w w:val="105"/>
                <w:sz w:val="20"/>
              </w:rPr>
              <w:t>I</w:t>
            </w:r>
            <w:r>
              <w:rPr>
                <w:color w:val="0000FF"/>
                <w:w w:val="105"/>
                <w:sz w:val="20"/>
              </w:rPr>
              <w:t>t</w:t>
            </w:r>
          </w:p>
        </w:tc>
        <w:tc>
          <w:tcPr>
            <w:tcW w:w="2205" w:type="dxa"/>
          </w:tcPr>
          <w:p>
            <w:pPr>
              <w:pStyle w:val="TableParagraph"/>
              <w:spacing w:before="16"/>
              <w:ind w:left="1049"/>
              <w:rPr>
                <w:sz w:val="20"/>
              </w:rPr>
            </w:pPr>
            <w:r>
              <w:rPr>
                <w:sz w:val="20"/>
              </w:rPr>
              <w:t>name</w:t>
            </w:r>
          </w:p>
        </w:tc>
        <w:tc>
          <w:tcPr>
            <w:tcW w:w="1144" w:type="dxa"/>
          </w:tcPr>
          <w:p>
            <w:pPr>
              <w:pStyle w:val="TableParagraph"/>
              <w:ind w:left="227"/>
              <w:rPr>
                <w:sz w:val="20"/>
              </w:rPr>
            </w:pPr>
            <w:r>
              <w:rPr>
                <w:color w:val="0000FF"/>
                <w:sz w:val="20"/>
              </w:rPr>
              <w:t>N</w:t>
            </w:r>
            <w:r>
              <w:rPr>
                <w:color w:val="FF0000"/>
                <w:sz w:val="20"/>
              </w:rPr>
              <w:t>ei</w:t>
            </w:r>
            <w:r>
              <w:rPr>
                <w:color w:val="0000FF"/>
                <w:sz w:val="20"/>
              </w:rPr>
              <w:t>m</w:t>
            </w:r>
          </w:p>
        </w:tc>
      </w:tr>
      <w:tr>
        <w:trPr>
          <w:trHeight w:val="269" w:hRule="atLeast"/>
        </w:trPr>
        <w:tc>
          <w:tcPr>
            <w:tcW w:w="1260" w:type="dxa"/>
          </w:tcPr>
          <w:p>
            <w:pPr>
              <w:pStyle w:val="TableParagraph"/>
              <w:spacing w:before="18"/>
              <w:ind w:left="51"/>
              <w:rPr>
                <w:sz w:val="20"/>
              </w:rPr>
            </w:pPr>
            <w:r>
              <w:rPr>
                <w:sz w:val="20"/>
              </w:rPr>
              <w:t>jeans</w:t>
            </w:r>
          </w:p>
        </w:tc>
        <w:tc>
          <w:tcPr>
            <w:tcW w:w="2251" w:type="dxa"/>
          </w:tcPr>
          <w:p>
            <w:pPr>
              <w:pStyle w:val="TableParagraph"/>
              <w:spacing w:before="3"/>
              <w:ind w:left="174"/>
              <w:rPr>
                <w:sz w:val="20"/>
              </w:rPr>
            </w:pPr>
            <w:r>
              <w:rPr>
                <w:color w:val="0000FF"/>
                <w:w w:val="90"/>
                <w:sz w:val="20"/>
              </w:rPr>
              <w:t>J</w:t>
            </w:r>
            <w:r>
              <w:rPr>
                <w:color w:val="FF0000"/>
                <w:w w:val="90"/>
                <w:sz w:val="20"/>
              </w:rPr>
              <w:t>ee</w:t>
            </w:r>
            <w:r>
              <w:rPr>
                <w:color w:val="0000FF"/>
                <w:w w:val="90"/>
                <w:sz w:val="20"/>
              </w:rPr>
              <w:t>nz</w:t>
            </w:r>
          </w:p>
        </w:tc>
        <w:tc>
          <w:tcPr>
            <w:tcW w:w="2205" w:type="dxa"/>
          </w:tcPr>
          <w:p>
            <w:pPr>
              <w:pStyle w:val="TableParagraph"/>
              <w:spacing w:before="16"/>
              <w:ind w:left="1049"/>
              <w:rPr>
                <w:sz w:val="20"/>
              </w:rPr>
            </w:pPr>
            <w:r>
              <w:rPr>
                <w:sz w:val="20"/>
              </w:rPr>
              <w:t>nature</w:t>
            </w:r>
          </w:p>
        </w:tc>
        <w:tc>
          <w:tcPr>
            <w:tcW w:w="1144" w:type="dxa"/>
          </w:tcPr>
          <w:p>
            <w:pPr>
              <w:pStyle w:val="TableParagraph"/>
              <w:ind w:left="227"/>
              <w:rPr>
                <w:sz w:val="20"/>
              </w:rPr>
            </w:pPr>
            <w:r>
              <w:rPr>
                <w:color w:val="0000FF"/>
                <w:sz w:val="20"/>
              </w:rPr>
              <w:t>N</w:t>
            </w:r>
            <w:r>
              <w:rPr>
                <w:color w:val="FF0000"/>
                <w:sz w:val="20"/>
              </w:rPr>
              <w:t>ei </w:t>
            </w:r>
            <w:r>
              <w:rPr>
                <w:color w:val="0000FF"/>
                <w:sz w:val="20"/>
              </w:rPr>
              <w:t>ch</w:t>
            </w:r>
          </w:p>
        </w:tc>
      </w:tr>
      <w:tr>
        <w:trPr>
          <w:trHeight w:val="269" w:hRule="atLeast"/>
        </w:trPr>
        <w:tc>
          <w:tcPr>
            <w:tcW w:w="1260" w:type="dxa"/>
          </w:tcPr>
          <w:p>
            <w:pPr>
              <w:pStyle w:val="TableParagraph"/>
              <w:spacing w:before="18"/>
              <w:ind w:left="51"/>
              <w:rPr>
                <w:sz w:val="20"/>
              </w:rPr>
            </w:pPr>
            <w:r>
              <w:rPr>
                <w:sz w:val="20"/>
              </w:rPr>
              <w:t>June</w:t>
            </w:r>
          </w:p>
        </w:tc>
        <w:tc>
          <w:tcPr>
            <w:tcW w:w="2251" w:type="dxa"/>
          </w:tcPr>
          <w:p>
            <w:pPr>
              <w:pStyle w:val="TableParagraph"/>
              <w:spacing w:before="3"/>
              <w:ind w:left="174"/>
              <w:rPr>
                <w:sz w:val="20"/>
              </w:rPr>
            </w:pPr>
            <w:r>
              <w:rPr>
                <w:color w:val="0000FF"/>
                <w:w w:val="95"/>
                <w:sz w:val="20"/>
              </w:rPr>
              <w:t>J</w:t>
            </w:r>
            <w:r>
              <w:rPr>
                <w:color w:val="FF0000"/>
                <w:w w:val="95"/>
                <w:sz w:val="20"/>
              </w:rPr>
              <w:t>oo</w:t>
            </w:r>
            <w:r>
              <w:rPr>
                <w:color w:val="0000FF"/>
                <w:w w:val="95"/>
                <w:sz w:val="20"/>
              </w:rPr>
              <w:t>n</w:t>
            </w:r>
          </w:p>
        </w:tc>
        <w:tc>
          <w:tcPr>
            <w:tcW w:w="2205" w:type="dxa"/>
          </w:tcPr>
          <w:p>
            <w:pPr>
              <w:pStyle w:val="TableParagraph"/>
              <w:spacing w:before="16"/>
              <w:ind w:left="1049"/>
              <w:rPr>
                <w:sz w:val="20"/>
              </w:rPr>
            </w:pPr>
            <w:r>
              <w:rPr>
                <w:sz w:val="20"/>
              </w:rPr>
              <w:t>near</w:t>
            </w:r>
          </w:p>
        </w:tc>
        <w:tc>
          <w:tcPr>
            <w:tcW w:w="1144" w:type="dxa"/>
          </w:tcPr>
          <w:p>
            <w:pPr>
              <w:pStyle w:val="TableParagraph"/>
              <w:ind w:left="227"/>
              <w:rPr>
                <w:sz w:val="20"/>
              </w:rPr>
            </w:pPr>
            <w:r>
              <w:rPr>
                <w:color w:val="0000FF"/>
                <w:sz w:val="20"/>
              </w:rPr>
              <w:t>N</w:t>
            </w:r>
            <w:r>
              <w:rPr>
                <w:color w:val="FF0000"/>
                <w:sz w:val="20"/>
              </w:rPr>
              <w:t>iy</w:t>
            </w:r>
          </w:p>
        </w:tc>
      </w:tr>
      <w:tr>
        <w:trPr>
          <w:trHeight w:val="269" w:hRule="atLeast"/>
        </w:trPr>
        <w:tc>
          <w:tcPr>
            <w:tcW w:w="1260" w:type="dxa"/>
          </w:tcPr>
          <w:p>
            <w:pPr>
              <w:pStyle w:val="TableParagraph"/>
              <w:spacing w:before="18"/>
              <w:ind w:left="51"/>
              <w:rPr>
                <w:sz w:val="20"/>
              </w:rPr>
            </w:pPr>
            <w:r>
              <w:rPr>
                <w:sz w:val="20"/>
              </w:rPr>
              <w:t>keyboard</w:t>
            </w:r>
          </w:p>
        </w:tc>
        <w:tc>
          <w:tcPr>
            <w:tcW w:w="2251" w:type="dxa"/>
          </w:tcPr>
          <w:p>
            <w:pPr>
              <w:pStyle w:val="TableParagraph"/>
              <w:spacing w:before="3"/>
              <w:ind w:left="174"/>
              <w:rPr>
                <w:sz w:val="20"/>
              </w:rPr>
            </w:pPr>
            <w:r>
              <w:rPr>
                <w:color w:val="0000FF"/>
                <w:sz w:val="20"/>
              </w:rPr>
              <w:t>K</w:t>
            </w:r>
            <w:r>
              <w:rPr>
                <w:color w:val="FF0000"/>
                <w:sz w:val="20"/>
              </w:rPr>
              <w:t>ee </w:t>
            </w:r>
            <w:r>
              <w:rPr>
                <w:color w:val="0000FF"/>
                <w:sz w:val="20"/>
              </w:rPr>
              <w:t>bord</w:t>
            </w:r>
          </w:p>
        </w:tc>
        <w:tc>
          <w:tcPr>
            <w:tcW w:w="2205" w:type="dxa"/>
          </w:tcPr>
          <w:p>
            <w:pPr>
              <w:pStyle w:val="TableParagraph"/>
              <w:spacing w:before="16"/>
              <w:ind w:left="1049"/>
              <w:rPr>
                <w:sz w:val="20"/>
              </w:rPr>
            </w:pPr>
            <w:r>
              <w:rPr>
                <w:sz w:val="20"/>
              </w:rPr>
              <w:t>never</w:t>
            </w:r>
          </w:p>
        </w:tc>
        <w:tc>
          <w:tcPr>
            <w:tcW w:w="1144" w:type="dxa"/>
          </w:tcPr>
          <w:p>
            <w:pPr>
              <w:pStyle w:val="TableParagraph"/>
              <w:ind w:left="227"/>
              <w:rPr>
                <w:sz w:val="20"/>
              </w:rPr>
            </w:pPr>
            <w:r>
              <w:rPr>
                <w:color w:val="0000FF"/>
                <w:sz w:val="20"/>
              </w:rPr>
              <w:t>N</w:t>
            </w:r>
            <w:r>
              <w:rPr>
                <w:color w:val="FF0000"/>
                <w:sz w:val="20"/>
              </w:rPr>
              <w:t>e </w:t>
            </w:r>
            <w:r>
              <w:rPr>
                <w:color w:val="0000FF"/>
                <w:sz w:val="20"/>
              </w:rPr>
              <w:t>v</w:t>
            </w:r>
          </w:p>
        </w:tc>
      </w:tr>
      <w:tr>
        <w:trPr>
          <w:trHeight w:val="269" w:hRule="atLeast"/>
        </w:trPr>
        <w:tc>
          <w:tcPr>
            <w:tcW w:w="1260" w:type="dxa"/>
          </w:tcPr>
          <w:p>
            <w:pPr>
              <w:pStyle w:val="TableParagraph"/>
              <w:spacing w:before="18"/>
              <w:ind w:left="51"/>
              <w:rPr>
                <w:sz w:val="20"/>
              </w:rPr>
            </w:pPr>
            <w:r>
              <w:rPr>
                <w:sz w:val="20"/>
              </w:rPr>
              <w:t>kiss</w:t>
            </w:r>
          </w:p>
        </w:tc>
        <w:tc>
          <w:tcPr>
            <w:tcW w:w="2251" w:type="dxa"/>
          </w:tcPr>
          <w:p>
            <w:pPr>
              <w:pStyle w:val="TableParagraph"/>
              <w:spacing w:before="3"/>
              <w:ind w:left="174"/>
              <w:rPr>
                <w:sz w:val="20"/>
              </w:rPr>
            </w:pPr>
            <w:r>
              <w:rPr>
                <w:color w:val="0000FF"/>
                <w:sz w:val="20"/>
              </w:rPr>
              <w:t>K</w:t>
            </w:r>
            <w:r>
              <w:rPr>
                <w:color w:val="FF0000"/>
                <w:sz w:val="20"/>
              </w:rPr>
              <w:t>i</w:t>
            </w:r>
            <w:r>
              <w:rPr>
                <w:color w:val="0000FF"/>
                <w:sz w:val="20"/>
              </w:rPr>
              <w:t>s</w:t>
            </w:r>
          </w:p>
        </w:tc>
        <w:tc>
          <w:tcPr>
            <w:tcW w:w="2205" w:type="dxa"/>
          </w:tcPr>
          <w:p>
            <w:pPr>
              <w:pStyle w:val="TableParagraph"/>
              <w:spacing w:before="16"/>
              <w:ind w:left="1049"/>
              <w:rPr>
                <w:sz w:val="20"/>
              </w:rPr>
            </w:pPr>
            <w:r>
              <w:rPr>
                <w:sz w:val="20"/>
              </w:rPr>
              <w:t>new</w:t>
            </w:r>
          </w:p>
        </w:tc>
        <w:tc>
          <w:tcPr>
            <w:tcW w:w="1144" w:type="dxa"/>
          </w:tcPr>
          <w:p>
            <w:pPr>
              <w:pStyle w:val="TableParagraph"/>
              <w:ind w:left="228"/>
              <w:rPr>
                <w:sz w:val="20"/>
              </w:rPr>
            </w:pPr>
            <w:r>
              <w:rPr>
                <w:color w:val="0000FF"/>
                <w:sz w:val="20"/>
              </w:rPr>
              <w:t>Ny</w:t>
            </w:r>
            <w:r>
              <w:rPr>
                <w:color w:val="FF0000"/>
                <w:sz w:val="20"/>
              </w:rPr>
              <w:t>oo</w:t>
            </w:r>
          </w:p>
        </w:tc>
      </w:tr>
      <w:tr>
        <w:trPr>
          <w:trHeight w:val="269" w:hRule="atLeast"/>
        </w:trPr>
        <w:tc>
          <w:tcPr>
            <w:tcW w:w="1260" w:type="dxa"/>
          </w:tcPr>
          <w:p>
            <w:pPr>
              <w:pStyle w:val="TableParagraph"/>
              <w:spacing w:before="18"/>
              <w:ind w:left="51"/>
              <w:rPr>
                <w:sz w:val="20"/>
              </w:rPr>
            </w:pPr>
            <w:r>
              <w:rPr>
                <w:sz w:val="20"/>
              </w:rPr>
              <w:t>lake</w:t>
            </w:r>
          </w:p>
        </w:tc>
        <w:tc>
          <w:tcPr>
            <w:tcW w:w="2251" w:type="dxa"/>
          </w:tcPr>
          <w:p>
            <w:pPr>
              <w:pStyle w:val="TableParagraph"/>
              <w:spacing w:before="3"/>
              <w:ind w:left="174"/>
              <w:rPr>
                <w:sz w:val="20"/>
              </w:rPr>
            </w:pPr>
            <w:r>
              <w:rPr>
                <w:color w:val="0000FF"/>
                <w:sz w:val="20"/>
              </w:rPr>
              <w:t>L</w:t>
            </w:r>
            <w:r>
              <w:rPr>
                <w:color w:val="FF0000"/>
                <w:sz w:val="20"/>
              </w:rPr>
              <w:t>ei</w:t>
            </w:r>
            <w:r>
              <w:rPr>
                <w:color w:val="0000FF"/>
                <w:sz w:val="20"/>
              </w:rPr>
              <w:t>k</w:t>
            </w:r>
          </w:p>
        </w:tc>
        <w:tc>
          <w:tcPr>
            <w:tcW w:w="2205" w:type="dxa"/>
          </w:tcPr>
          <w:p>
            <w:pPr>
              <w:pStyle w:val="TableParagraph"/>
              <w:spacing w:before="16"/>
              <w:ind w:left="1049"/>
              <w:rPr>
                <w:sz w:val="20"/>
              </w:rPr>
            </w:pPr>
            <w:r>
              <w:rPr>
                <w:sz w:val="20"/>
              </w:rPr>
              <w:t>next</w:t>
            </w:r>
          </w:p>
        </w:tc>
        <w:tc>
          <w:tcPr>
            <w:tcW w:w="1144" w:type="dxa"/>
          </w:tcPr>
          <w:p>
            <w:pPr>
              <w:pStyle w:val="TableParagraph"/>
              <w:ind w:left="228"/>
              <w:rPr>
                <w:sz w:val="20"/>
              </w:rPr>
            </w:pPr>
            <w:r>
              <w:rPr>
                <w:color w:val="0000FF"/>
                <w:sz w:val="20"/>
              </w:rPr>
              <w:t>N</w:t>
            </w:r>
            <w:r>
              <w:rPr>
                <w:color w:val="FF0000"/>
                <w:sz w:val="20"/>
              </w:rPr>
              <w:t>e</w:t>
            </w:r>
            <w:r>
              <w:rPr>
                <w:color w:val="0000FF"/>
                <w:sz w:val="20"/>
              </w:rPr>
              <w:t>kst</w:t>
            </w:r>
          </w:p>
        </w:tc>
      </w:tr>
      <w:tr>
        <w:trPr>
          <w:trHeight w:val="269" w:hRule="atLeast"/>
        </w:trPr>
        <w:tc>
          <w:tcPr>
            <w:tcW w:w="1260" w:type="dxa"/>
          </w:tcPr>
          <w:p>
            <w:pPr>
              <w:pStyle w:val="TableParagraph"/>
              <w:spacing w:before="18"/>
              <w:ind w:left="51"/>
              <w:rPr>
                <w:sz w:val="20"/>
              </w:rPr>
            </w:pPr>
            <w:r>
              <w:rPr>
                <w:sz w:val="20"/>
              </w:rPr>
              <w:t>lamb</w:t>
            </w:r>
          </w:p>
        </w:tc>
        <w:tc>
          <w:tcPr>
            <w:tcW w:w="2251" w:type="dxa"/>
          </w:tcPr>
          <w:p>
            <w:pPr>
              <w:pStyle w:val="TableParagraph"/>
              <w:spacing w:before="3"/>
              <w:ind w:left="174"/>
              <w:rPr>
                <w:sz w:val="20"/>
              </w:rPr>
            </w:pPr>
            <w:r>
              <w:rPr>
                <w:color w:val="0000FF"/>
                <w:sz w:val="20"/>
              </w:rPr>
              <w:t>L</w:t>
            </w:r>
            <w:r>
              <w:rPr>
                <w:color w:val="FF0000"/>
                <w:sz w:val="20"/>
              </w:rPr>
              <w:t>a</w:t>
            </w:r>
            <w:r>
              <w:rPr>
                <w:color w:val="0000FF"/>
                <w:sz w:val="20"/>
              </w:rPr>
              <w:t>m</w:t>
            </w:r>
          </w:p>
        </w:tc>
        <w:tc>
          <w:tcPr>
            <w:tcW w:w="2205" w:type="dxa"/>
          </w:tcPr>
          <w:p>
            <w:pPr>
              <w:pStyle w:val="TableParagraph"/>
              <w:spacing w:before="16"/>
              <w:ind w:left="1049"/>
              <w:rPr>
                <w:sz w:val="20"/>
              </w:rPr>
            </w:pPr>
            <w:r>
              <w:rPr>
                <w:sz w:val="20"/>
              </w:rPr>
              <w:t>nice</w:t>
            </w:r>
          </w:p>
        </w:tc>
        <w:tc>
          <w:tcPr>
            <w:tcW w:w="1144" w:type="dxa"/>
          </w:tcPr>
          <w:p>
            <w:pPr>
              <w:pStyle w:val="TableParagraph"/>
              <w:ind w:left="228"/>
              <w:rPr>
                <w:sz w:val="20"/>
              </w:rPr>
            </w:pPr>
            <w:r>
              <w:rPr>
                <w:color w:val="0000FF"/>
                <w:w w:val="95"/>
                <w:sz w:val="20"/>
              </w:rPr>
              <w:t>N</w:t>
            </w:r>
            <w:r>
              <w:rPr>
                <w:color w:val="FF0000"/>
                <w:w w:val="95"/>
                <w:sz w:val="20"/>
              </w:rPr>
              <w:t>ai</w:t>
            </w:r>
            <w:r>
              <w:rPr>
                <w:color w:val="0000FF"/>
                <w:w w:val="95"/>
                <w:sz w:val="20"/>
              </w:rPr>
              <w:t>s</w:t>
            </w:r>
          </w:p>
        </w:tc>
      </w:tr>
      <w:tr>
        <w:trPr>
          <w:trHeight w:val="269" w:hRule="atLeast"/>
        </w:trPr>
        <w:tc>
          <w:tcPr>
            <w:tcW w:w="1260" w:type="dxa"/>
          </w:tcPr>
          <w:p>
            <w:pPr>
              <w:pStyle w:val="TableParagraph"/>
              <w:spacing w:before="18"/>
              <w:ind w:left="51"/>
              <w:rPr>
                <w:sz w:val="20"/>
              </w:rPr>
            </w:pPr>
            <w:r>
              <w:rPr>
                <w:sz w:val="20"/>
              </w:rPr>
              <w:t>language</w:t>
            </w:r>
          </w:p>
        </w:tc>
        <w:tc>
          <w:tcPr>
            <w:tcW w:w="2251" w:type="dxa"/>
          </w:tcPr>
          <w:p>
            <w:pPr>
              <w:pStyle w:val="TableParagraph"/>
              <w:spacing w:before="3"/>
              <w:ind w:left="174"/>
              <w:rPr>
                <w:sz w:val="20"/>
              </w:rPr>
            </w:pPr>
            <w:r>
              <w:rPr>
                <w:color w:val="0000FF"/>
                <w:sz w:val="20"/>
              </w:rPr>
              <w:t>L</w:t>
            </w:r>
            <w:r>
              <w:rPr>
                <w:color w:val="FF0000"/>
                <w:sz w:val="20"/>
              </w:rPr>
              <w:t>a</w:t>
            </w:r>
            <w:r>
              <w:rPr>
                <w:color w:val="0000FF"/>
                <w:sz w:val="20"/>
              </w:rPr>
              <w:t>ng gwij</w:t>
            </w:r>
          </w:p>
        </w:tc>
        <w:tc>
          <w:tcPr>
            <w:tcW w:w="2205" w:type="dxa"/>
          </w:tcPr>
          <w:p>
            <w:pPr>
              <w:pStyle w:val="TableParagraph"/>
              <w:spacing w:before="16"/>
              <w:ind w:left="1049"/>
              <w:rPr>
                <w:sz w:val="20"/>
              </w:rPr>
            </w:pPr>
            <w:r>
              <w:rPr>
                <w:sz w:val="20"/>
              </w:rPr>
              <w:t>night</w:t>
            </w:r>
          </w:p>
        </w:tc>
        <w:tc>
          <w:tcPr>
            <w:tcW w:w="1144" w:type="dxa"/>
          </w:tcPr>
          <w:p>
            <w:pPr>
              <w:pStyle w:val="TableParagraph"/>
              <w:ind w:left="228"/>
              <w:rPr>
                <w:sz w:val="20"/>
              </w:rPr>
            </w:pPr>
            <w:r>
              <w:rPr>
                <w:color w:val="0000FF"/>
                <w:sz w:val="20"/>
              </w:rPr>
              <w:t>N</w:t>
            </w:r>
            <w:r>
              <w:rPr>
                <w:color w:val="FF0000"/>
                <w:sz w:val="20"/>
              </w:rPr>
              <w:t>ai</w:t>
            </w:r>
            <w:r>
              <w:rPr>
                <w:color w:val="0000FF"/>
                <w:sz w:val="20"/>
              </w:rPr>
              <w:t>t</w:t>
            </w:r>
          </w:p>
        </w:tc>
      </w:tr>
      <w:tr>
        <w:trPr>
          <w:trHeight w:val="269" w:hRule="atLeast"/>
        </w:trPr>
        <w:tc>
          <w:tcPr>
            <w:tcW w:w="1260" w:type="dxa"/>
          </w:tcPr>
          <w:p>
            <w:pPr>
              <w:pStyle w:val="TableParagraph"/>
              <w:spacing w:before="18"/>
              <w:ind w:left="51"/>
              <w:rPr>
                <w:sz w:val="20"/>
              </w:rPr>
            </w:pPr>
            <w:r>
              <w:rPr>
                <w:sz w:val="20"/>
              </w:rPr>
              <w:t>learn</w:t>
            </w:r>
          </w:p>
        </w:tc>
        <w:tc>
          <w:tcPr>
            <w:tcW w:w="2251" w:type="dxa"/>
          </w:tcPr>
          <w:p>
            <w:pPr>
              <w:pStyle w:val="TableParagraph"/>
              <w:spacing w:before="3"/>
              <w:ind w:left="174"/>
              <w:rPr>
                <w:sz w:val="20"/>
              </w:rPr>
            </w:pPr>
            <w:r>
              <w:rPr>
                <w:color w:val="0000FF"/>
                <w:sz w:val="20"/>
              </w:rPr>
              <w:t>L</w:t>
            </w:r>
            <w:r>
              <w:rPr>
                <w:color w:val="FF0000"/>
                <w:sz w:val="20"/>
              </w:rPr>
              <w:t>er</w:t>
            </w:r>
            <w:r>
              <w:rPr>
                <w:color w:val="0000FF"/>
                <w:sz w:val="20"/>
              </w:rPr>
              <w:t>n</w:t>
            </w:r>
          </w:p>
        </w:tc>
        <w:tc>
          <w:tcPr>
            <w:tcW w:w="2205" w:type="dxa"/>
          </w:tcPr>
          <w:p>
            <w:pPr>
              <w:pStyle w:val="TableParagraph"/>
              <w:spacing w:before="16"/>
              <w:ind w:left="1049"/>
              <w:rPr>
                <w:sz w:val="20"/>
              </w:rPr>
            </w:pPr>
            <w:r>
              <w:rPr>
                <w:sz w:val="20"/>
              </w:rPr>
              <w:t>nineteen</w:t>
            </w:r>
          </w:p>
        </w:tc>
        <w:tc>
          <w:tcPr>
            <w:tcW w:w="1144" w:type="dxa"/>
          </w:tcPr>
          <w:p>
            <w:pPr>
              <w:pStyle w:val="TableParagraph"/>
              <w:ind w:left="228"/>
              <w:rPr>
                <w:sz w:val="20"/>
              </w:rPr>
            </w:pPr>
            <w:r>
              <w:rPr>
                <w:color w:val="0000FF"/>
                <w:sz w:val="20"/>
              </w:rPr>
              <w:t>nain T</w:t>
            </w:r>
            <w:r>
              <w:rPr>
                <w:color w:val="FF0000"/>
                <w:sz w:val="20"/>
              </w:rPr>
              <w:t>ee</w:t>
            </w:r>
            <w:r>
              <w:rPr>
                <w:color w:val="0000FF"/>
                <w:sz w:val="20"/>
              </w:rPr>
              <w:t>n</w:t>
            </w:r>
          </w:p>
        </w:tc>
      </w:tr>
      <w:tr>
        <w:trPr>
          <w:trHeight w:val="271" w:hRule="atLeast"/>
        </w:trPr>
        <w:tc>
          <w:tcPr>
            <w:tcW w:w="1260" w:type="dxa"/>
          </w:tcPr>
          <w:p>
            <w:pPr>
              <w:pStyle w:val="TableParagraph"/>
              <w:spacing w:before="18"/>
              <w:ind w:left="51"/>
              <w:rPr>
                <w:sz w:val="20"/>
              </w:rPr>
            </w:pPr>
            <w:r>
              <w:rPr>
                <w:sz w:val="20"/>
              </w:rPr>
              <w:t>lemonade</w:t>
            </w:r>
          </w:p>
        </w:tc>
        <w:tc>
          <w:tcPr>
            <w:tcW w:w="2251" w:type="dxa"/>
          </w:tcPr>
          <w:p>
            <w:pPr>
              <w:pStyle w:val="TableParagraph"/>
              <w:spacing w:before="3"/>
              <w:ind w:left="174"/>
              <w:rPr>
                <w:sz w:val="20"/>
              </w:rPr>
            </w:pPr>
            <w:r>
              <w:rPr>
                <w:color w:val="0000FF"/>
                <w:sz w:val="20"/>
              </w:rPr>
              <w:t>le m N</w:t>
            </w:r>
            <w:r>
              <w:rPr>
                <w:color w:val="FF0000"/>
                <w:sz w:val="20"/>
              </w:rPr>
              <w:t>ei</w:t>
            </w:r>
            <w:r>
              <w:rPr>
                <w:color w:val="0000FF"/>
                <w:sz w:val="20"/>
              </w:rPr>
              <w:t>d</w:t>
            </w:r>
          </w:p>
        </w:tc>
        <w:tc>
          <w:tcPr>
            <w:tcW w:w="2205" w:type="dxa"/>
          </w:tcPr>
          <w:p>
            <w:pPr>
              <w:pStyle w:val="TableParagraph"/>
              <w:spacing w:before="16"/>
              <w:ind w:left="1049"/>
              <w:rPr>
                <w:sz w:val="20"/>
              </w:rPr>
            </w:pPr>
            <w:r>
              <w:rPr>
                <w:sz w:val="20"/>
              </w:rPr>
              <w:t>nobody</w:t>
            </w:r>
          </w:p>
        </w:tc>
        <w:tc>
          <w:tcPr>
            <w:tcW w:w="1144" w:type="dxa"/>
          </w:tcPr>
          <w:p>
            <w:pPr>
              <w:pStyle w:val="TableParagraph"/>
              <w:ind w:left="228"/>
              <w:rPr>
                <w:sz w:val="20"/>
              </w:rPr>
            </w:pPr>
            <w:r>
              <w:rPr>
                <w:color w:val="0000FF"/>
                <w:sz w:val="20"/>
              </w:rPr>
              <w:t>N</w:t>
            </w:r>
            <w:r>
              <w:rPr>
                <w:color w:val="FF0000"/>
                <w:sz w:val="20"/>
              </w:rPr>
              <w:t>eu </w:t>
            </w:r>
            <w:r>
              <w:rPr>
                <w:color w:val="0000FF"/>
                <w:sz w:val="20"/>
              </w:rPr>
              <w:t>b dii</w:t>
            </w:r>
          </w:p>
        </w:tc>
      </w:tr>
      <w:tr>
        <w:trPr>
          <w:trHeight w:val="270" w:hRule="atLeast"/>
        </w:trPr>
        <w:tc>
          <w:tcPr>
            <w:tcW w:w="1260" w:type="dxa"/>
          </w:tcPr>
          <w:p>
            <w:pPr>
              <w:pStyle w:val="TableParagraph"/>
              <w:spacing w:before="17"/>
              <w:ind w:left="51"/>
              <w:rPr>
                <w:sz w:val="20"/>
              </w:rPr>
            </w:pPr>
            <w:r>
              <w:rPr>
                <w:sz w:val="20"/>
              </w:rPr>
              <w:t>library</w:t>
            </w:r>
          </w:p>
        </w:tc>
        <w:tc>
          <w:tcPr>
            <w:tcW w:w="2251" w:type="dxa"/>
          </w:tcPr>
          <w:p>
            <w:pPr>
              <w:pStyle w:val="TableParagraph"/>
              <w:spacing w:before="2"/>
              <w:ind w:left="174"/>
              <w:rPr>
                <w:sz w:val="20"/>
              </w:rPr>
            </w:pPr>
            <w:r>
              <w:rPr>
                <w:color w:val="0000FF"/>
                <w:sz w:val="20"/>
              </w:rPr>
              <w:t>L</w:t>
            </w:r>
            <w:r>
              <w:rPr>
                <w:color w:val="FF0000"/>
                <w:sz w:val="20"/>
              </w:rPr>
              <w:t>ai </w:t>
            </w:r>
            <w:r>
              <w:rPr>
                <w:color w:val="0000FF"/>
                <w:sz w:val="20"/>
              </w:rPr>
              <w:t>brii</w:t>
            </w:r>
          </w:p>
        </w:tc>
        <w:tc>
          <w:tcPr>
            <w:tcW w:w="2205" w:type="dxa"/>
          </w:tcPr>
          <w:p>
            <w:pPr>
              <w:pStyle w:val="TableParagraph"/>
              <w:spacing w:before="19"/>
              <w:ind w:left="1054"/>
              <w:rPr>
                <w:sz w:val="20"/>
              </w:rPr>
            </w:pPr>
            <w:r>
              <w:rPr>
                <w:sz w:val="20"/>
              </w:rPr>
              <w:t>nose</w:t>
            </w:r>
          </w:p>
        </w:tc>
        <w:tc>
          <w:tcPr>
            <w:tcW w:w="1144" w:type="dxa"/>
          </w:tcPr>
          <w:p>
            <w:pPr>
              <w:pStyle w:val="TableParagraph"/>
              <w:spacing w:before="3"/>
              <w:ind w:left="233"/>
              <w:rPr>
                <w:sz w:val="20"/>
              </w:rPr>
            </w:pPr>
            <w:r>
              <w:rPr>
                <w:color w:val="0000FF"/>
                <w:sz w:val="20"/>
              </w:rPr>
              <w:t>N</w:t>
            </w:r>
            <w:r>
              <w:rPr>
                <w:color w:val="FF0000"/>
                <w:sz w:val="20"/>
              </w:rPr>
              <w:t>eu</w:t>
            </w:r>
            <w:r>
              <w:rPr>
                <w:color w:val="0000FF"/>
                <w:sz w:val="20"/>
              </w:rPr>
              <w:t>z</w:t>
            </w:r>
          </w:p>
        </w:tc>
      </w:tr>
      <w:tr>
        <w:trPr>
          <w:trHeight w:val="269" w:hRule="atLeast"/>
        </w:trPr>
        <w:tc>
          <w:tcPr>
            <w:tcW w:w="1260" w:type="dxa"/>
          </w:tcPr>
          <w:p>
            <w:pPr>
              <w:pStyle w:val="TableParagraph"/>
              <w:spacing w:before="16"/>
              <w:ind w:left="51"/>
              <w:rPr>
                <w:sz w:val="20"/>
              </w:rPr>
            </w:pPr>
            <w:r>
              <w:rPr>
                <w:sz w:val="20"/>
              </w:rPr>
              <w:t>little</w:t>
            </w:r>
          </w:p>
        </w:tc>
        <w:tc>
          <w:tcPr>
            <w:tcW w:w="2251" w:type="dxa"/>
          </w:tcPr>
          <w:p>
            <w:pPr>
              <w:pStyle w:val="TableParagraph"/>
              <w:spacing w:before="1"/>
              <w:ind w:left="174"/>
              <w:rPr>
                <w:sz w:val="20"/>
              </w:rPr>
            </w:pPr>
            <w:r>
              <w:rPr>
                <w:color w:val="0000FF"/>
                <w:w w:val="105"/>
                <w:sz w:val="20"/>
              </w:rPr>
              <w:t>L</w:t>
            </w:r>
            <w:r>
              <w:rPr>
                <w:color w:val="FF0000"/>
                <w:w w:val="105"/>
                <w:sz w:val="20"/>
              </w:rPr>
              <w:t>i </w:t>
            </w:r>
            <w:r>
              <w:rPr>
                <w:color w:val="0000FF"/>
                <w:w w:val="105"/>
                <w:sz w:val="20"/>
              </w:rPr>
              <w:t>tl</w:t>
            </w:r>
          </w:p>
        </w:tc>
        <w:tc>
          <w:tcPr>
            <w:tcW w:w="2205" w:type="dxa"/>
          </w:tcPr>
          <w:p>
            <w:pPr>
              <w:pStyle w:val="TableParagraph"/>
              <w:spacing w:before="18"/>
              <w:ind w:left="1054"/>
              <w:rPr>
                <w:sz w:val="20"/>
              </w:rPr>
            </w:pPr>
            <w:r>
              <w:rPr>
                <w:sz w:val="20"/>
              </w:rPr>
              <w:t>not</w:t>
            </w:r>
          </w:p>
        </w:tc>
        <w:tc>
          <w:tcPr>
            <w:tcW w:w="1144" w:type="dxa"/>
          </w:tcPr>
          <w:p>
            <w:pPr>
              <w:pStyle w:val="TableParagraph"/>
              <w:spacing w:before="2"/>
              <w:ind w:left="233"/>
              <w:rPr>
                <w:sz w:val="20"/>
              </w:rPr>
            </w:pPr>
            <w:r>
              <w:rPr>
                <w:color w:val="0000FF"/>
                <w:sz w:val="20"/>
              </w:rPr>
              <w:t>N</w:t>
            </w:r>
            <w:r>
              <w:rPr>
                <w:color w:val="FF0000"/>
                <w:sz w:val="20"/>
              </w:rPr>
              <w:t>o</w:t>
            </w:r>
            <w:r>
              <w:rPr>
                <w:color w:val="0000FF"/>
                <w:sz w:val="20"/>
              </w:rPr>
              <w:t>t</w:t>
            </w:r>
          </w:p>
        </w:tc>
      </w:tr>
      <w:tr>
        <w:trPr>
          <w:trHeight w:val="269" w:hRule="atLeast"/>
        </w:trPr>
        <w:tc>
          <w:tcPr>
            <w:tcW w:w="1260" w:type="dxa"/>
          </w:tcPr>
          <w:p>
            <w:pPr>
              <w:pStyle w:val="TableParagraph"/>
              <w:spacing w:before="16"/>
              <w:ind w:left="51"/>
              <w:rPr>
                <w:sz w:val="20"/>
              </w:rPr>
            </w:pPr>
            <w:r>
              <w:rPr>
                <w:sz w:val="20"/>
              </w:rPr>
              <w:t>London</w:t>
            </w:r>
          </w:p>
        </w:tc>
        <w:tc>
          <w:tcPr>
            <w:tcW w:w="2251" w:type="dxa"/>
          </w:tcPr>
          <w:p>
            <w:pPr>
              <w:pStyle w:val="TableParagraph"/>
              <w:spacing w:before="1"/>
              <w:ind w:left="174"/>
              <w:rPr>
                <w:sz w:val="20"/>
              </w:rPr>
            </w:pPr>
            <w:r>
              <w:rPr>
                <w:color w:val="0000FF"/>
                <w:sz w:val="20"/>
              </w:rPr>
              <w:t>L</w:t>
            </w:r>
            <w:r>
              <w:rPr>
                <w:color w:val="FF0000"/>
                <w:sz w:val="20"/>
              </w:rPr>
              <w:t>u</w:t>
            </w:r>
            <w:r>
              <w:rPr>
                <w:color w:val="0000FF"/>
                <w:sz w:val="20"/>
              </w:rPr>
              <w:t>n dn</w:t>
            </w:r>
          </w:p>
        </w:tc>
        <w:tc>
          <w:tcPr>
            <w:tcW w:w="2205" w:type="dxa"/>
          </w:tcPr>
          <w:p>
            <w:pPr>
              <w:pStyle w:val="TableParagraph"/>
              <w:spacing w:before="18"/>
              <w:ind w:left="1054"/>
              <w:rPr>
                <w:sz w:val="20"/>
              </w:rPr>
            </w:pPr>
            <w:r>
              <w:rPr>
                <w:sz w:val="20"/>
              </w:rPr>
              <w:t>nothing</w:t>
            </w:r>
          </w:p>
        </w:tc>
        <w:tc>
          <w:tcPr>
            <w:tcW w:w="1144" w:type="dxa"/>
          </w:tcPr>
          <w:p>
            <w:pPr>
              <w:pStyle w:val="TableParagraph"/>
              <w:spacing w:before="2"/>
              <w:ind w:left="233"/>
              <w:rPr>
                <w:sz w:val="20"/>
              </w:rPr>
            </w:pPr>
            <w:r>
              <w:rPr>
                <w:color w:val="0000FF"/>
                <w:sz w:val="20"/>
              </w:rPr>
              <w:t>N</w:t>
            </w:r>
            <w:r>
              <w:rPr>
                <w:color w:val="FF0000"/>
                <w:sz w:val="20"/>
              </w:rPr>
              <w:t>u </w:t>
            </w:r>
            <w:r>
              <w:rPr>
                <w:color w:val="0000FF"/>
                <w:sz w:val="20"/>
              </w:rPr>
              <w:t>tting</w:t>
            </w:r>
          </w:p>
        </w:tc>
      </w:tr>
      <w:tr>
        <w:trPr>
          <w:trHeight w:val="269" w:hRule="atLeast"/>
        </w:trPr>
        <w:tc>
          <w:tcPr>
            <w:tcW w:w="1260" w:type="dxa"/>
          </w:tcPr>
          <w:p>
            <w:pPr>
              <w:pStyle w:val="TableParagraph"/>
              <w:spacing w:before="16"/>
              <w:ind w:left="51"/>
              <w:rPr>
                <w:sz w:val="20"/>
              </w:rPr>
            </w:pPr>
            <w:r>
              <w:rPr>
                <w:sz w:val="20"/>
              </w:rPr>
              <w:t>loud</w:t>
            </w:r>
          </w:p>
        </w:tc>
        <w:tc>
          <w:tcPr>
            <w:tcW w:w="2251" w:type="dxa"/>
          </w:tcPr>
          <w:p>
            <w:pPr>
              <w:pStyle w:val="TableParagraph"/>
              <w:spacing w:before="1"/>
              <w:ind w:left="174"/>
              <w:rPr>
                <w:sz w:val="20"/>
              </w:rPr>
            </w:pPr>
            <w:r>
              <w:rPr>
                <w:color w:val="0000FF"/>
                <w:sz w:val="20"/>
              </w:rPr>
              <w:t>L</w:t>
            </w:r>
            <w:r>
              <w:rPr>
                <w:color w:val="FF0000"/>
                <w:sz w:val="20"/>
              </w:rPr>
              <w:t>au</w:t>
            </w:r>
            <w:r>
              <w:rPr>
                <w:color w:val="0000FF"/>
                <w:sz w:val="20"/>
              </w:rPr>
              <w:t>d</w:t>
            </w:r>
          </w:p>
        </w:tc>
        <w:tc>
          <w:tcPr>
            <w:tcW w:w="2205" w:type="dxa"/>
          </w:tcPr>
          <w:p>
            <w:pPr>
              <w:pStyle w:val="TableParagraph"/>
              <w:spacing w:before="18"/>
              <w:ind w:left="1054"/>
              <w:rPr>
                <w:sz w:val="20"/>
              </w:rPr>
            </w:pPr>
            <w:r>
              <w:rPr>
                <w:sz w:val="20"/>
              </w:rPr>
              <w:t>novel</w:t>
            </w:r>
          </w:p>
        </w:tc>
        <w:tc>
          <w:tcPr>
            <w:tcW w:w="1144" w:type="dxa"/>
          </w:tcPr>
          <w:p>
            <w:pPr>
              <w:pStyle w:val="TableParagraph"/>
              <w:spacing w:before="2"/>
              <w:ind w:left="233"/>
              <w:rPr>
                <w:sz w:val="20"/>
              </w:rPr>
            </w:pPr>
            <w:r>
              <w:rPr>
                <w:color w:val="0000FF"/>
                <w:sz w:val="20"/>
              </w:rPr>
              <w:t>N</w:t>
            </w:r>
            <w:r>
              <w:rPr>
                <w:color w:val="FF0000"/>
                <w:sz w:val="20"/>
              </w:rPr>
              <w:t>o </w:t>
            </w:r>
            <w:r>
              <w:rPr>
                <w:color w:val="0000FF"/>
                <w:sz w:val="20"/>
              </w:rPr>
              <w:t>vl</w:t>
            </w:r>
          </w:p>
        </w:tc>
      </w:tr>
      <w:tr>
        <w:trPr>
          <w:trHeight w:val="269" w:hRule="atLeast"/>
        </w:trPr>
        <w:tc>
          <w:tcPr>
            <w:tcW w:w="1260" w:type="dxa"/>
          </w:tcPr>
          <w:p>
            <w:pPr>
              <w:pStyle w:val="TableParagraph"/>
              <w:spacing w:before="16"/>
              <w:ind w:left="51"/>
              <w:rPr>
                <w:sz w:val="20"/>
              </w:rPr>
            </w:pPr>
            <w:r>
              <w:rPr>
                <w:sz w:val="20"/>
              </w:rPr>
              <w:t>love</w:t>
            </w:r>
          </w:p>
        </w:tc>
        <w:tc>
          <w:tcPr>
            <w:tcW w:w="2251" w:type="dxa"/>
          </w:tcPr>
          <w:p>
            <w:pPr>
              <w:pStyle w:val="TableParagraph"/>
              <w:spacing w:before="1"/>
              <w:ind w:left="174"/>
              <w:rPr>
                <w:sz w:val="20"/>
              </w:rPr>
            </w:pPr>
            <w:r>
              <w:rPr>
                <w:color w:val="0000FF"/>
                <w:sz w:val="20"/>
              </w:rPr>
              <w:t>L</w:t>
            </w:r>
            <w:r>
              <w:rPr>
                <w:color w:val="FF0000"/>
                <w:sz w:val="20"/>
              </w:rPr>
              <w:t>u</w:t>
            </w:r>
            <w:r>
              <w:rPr>
                <w:color w:val="0000FF"/>
                <w:sz w:val="20"/>
              </w:rPr>
              <w:t>v</w:t>
            </w:r>
          </w:p>
        </w:tc>
        <w:tc>
          <w:tcPr>
            <w:tcW w:w="2205" w:type="dxa"/>
          </w:tcPr>
          <w:p>
            <w:pPr>
              <w:pStyle w:val="TableParagraph"/>
              <w:spacing w:before="18"/>
              <w:ind w:left="1054"/>
              <w:rPr>
                <w:sz w:val="20"/>
              </w:rPr>
            </w:pPr>
            <w:r>
              <w:rPr>
                <w:sz w:val="20"/>
              </w:rPr>
              <w:t>November</w:t>
            </w:r>
          </w:p>
        </w:tc>
        <w:tc>
          <w:tcPr>
            <w:tcW w:w="1144" w:type="dxa"/>
          </w:tcPr>
          <w:p>
            <w:pPr>
              <w:pStyle w:val="TableParagraph"/>
              <w:spacing w:before="2"/>
              <w:ind w:left="233"/>
              <w:rPr>
                <w:sz w:val="20"/>
              </w:rPr>
            </w:pPr>
            <w:r>
              <w:rPr>
                <w:color w:val="0000FF"/>
                <w:sz w:val="20"/>
              </w:rPr>
              <w:t>neu</w:t>
            </w:r>
            <w:r>
              <w:rPr>
                <w:color w:val="0000FF"/>
                <w:spacing w:val="-39"/>
                <w:sz w:val="20"/>
              </w:rPr>
              <w:t> </w:t>
            </w:r>
            <w:r>
              <w:rPr>
                <w:color w:val="0000FF"/>
                <w:sz w:val="20"/>
              </w:rPr>
              <w:t>V</w:t>
            </w:r>
            <w:r>
              <w:rPr>
                <w:color w:val="FF0000"/>
                <w:sz w:val="20"/>
              </w:rPr>
              <w:t>e</w:t>
            </w:r>
            <w:r>
              <w:rPr>
                <w:color w:val="0000FF"/>
                <w:sz w:val="20"/>
              </w:rPr>
              <w:t>m</w:t>
            </w:r>
            <w:r>
              <w:rPr>
                <w:color w:val="0000FF"/>
                <w:spacing w:val="-38"/>
                <w:sz w:val="20"/>
              </w:rPr>
              <w:t> </w:t>
            </w:r>
            <w:r>
              <w:rPr>
                <w:color w:val="0000FF"/>
                <w:sz w:val="20"/>
              </w:rPr>
              <w:t>b</w:t>
            </w:r>
          </w:p>
        </w:tc>
      </w:tr>
      <w:tr>
        <w:trPr>
          <w:trHeight w:val="269" w:hRule="atLeast"/>
        </w:trPr>
        <w:tc>
          <w:tcPr>
            <w:tcW w:w="1260" w:type="dxa"/>
          </w:tcPr>
          <w:p>
            <w:pPr>
              <w:pStyle w:val="TableParagraph"/>
              <w:spacing w:before="16"/>
              <w:ind w:left="51"/>
              <w:rPr>
                <w:sz w:val="20"/>
              </w:rPr>
            </w:pPr>
            <w:r>
              <w:rPr>
                <w:sz w:val="20"/>
              </w:rPr>
              <w:t>made</w:t>
            </w:r>
          </w:p>
        </w:tc>
        <w:tc>
          <w:tcPr>
            <w:tcW w:w="2251" w:type="dxa"/>
          </w:tcPr>
          <w:p>
            <w:pPr>
              <w:pStyle w:val="TableParagraph"/>
              <w:spacing w:before="1"/>
              <w:ind w:left="174"/>
              <w:rPr>
                <w:sz w:val="20"/>
              </w:rPr>
            </w:pPr>
            <w:r>
              <w:rPr>
                <w:color w:val="0000FF"/>
                <w:sz w:val="20"/>
              </w:rPr>
              <w:t>M</w:t>
            </w:r>
            <w:r>
              <w:rPr>
                <w:color w:val="FF0000"/>
                <w:sz w:val="20"/>
              </w:rPr>
              <w:t>ei</w:t>
            </w:r>
            <w:r>
              <w:rPr>
                <w:color w:val="0000FF"/>
                <w:sz w:val="20"/>
              </w:rPr>
              <w:t>d</w:t>
            </w:r>
          </w:p>
        </w:tc>
        <w:tc>
          <w:tcPr>
            <w:tcW w:w="2205" w:type="dxa"/>
          </w:tcPr>
          <w:p>
            <w:pPr>
              <w:pStyle w:val="TableParagraph"/>
              <w:spacing w:before="18"/>
              <w:ind w:left="1054"/>
              <w:rPr>
                <w:sz w:val="20"/>
              </w:rPr>
            </w:pPr>
            <w:r>
              <w:rPr>
                <w:sz w:val="20"/>
              </w:rPr>
              <w:t>number</w:t>
            </w:r>
          </w:p>
        </w:tc>
        <w:tc>
          <w:tcPr>
            <w:tcW w:w="1144" w:type="dxa"/>
          </w:tcPr>
          <w:p>
            <w:pPr>
              <w:pStyle w:val="TableParagraph"/>
              <w:spacing w:before="2"/>
              <w:ind w:left="233"/>
              <w:rPr>
                <w:sz w:val="20"/>
              </w:rPr>
            </w:pPr>
            <w:r>
              <w:rPr>
                <w:color w:val="0000FF"/>
                <w:sz w:val="20"/>
              </w:rPr>
              <w:t>N</w:t>
            </w:r>
            <w:r>
              <w:rPr>
                <w:color w:val="FF0000"/>
                <w:sz w:val="20"/>
              </w:rPr>
              <w:t>u</w:t>
            </w:r>
            <w:r>
              <w:rPr>
                <w:color w:val="0000FF"/>
                <w:sz w:val="20"/>
              </w:rPr>
              <w:t>m b</w:t>
            </w:r>
          </w:p>
        </w:tc>
      </w:tr>
      <w:tr>
        <w:trPr>
          <w:trHeight w:val="269" w:hRule="atLeast"/>
        </w:trPr>
        <w:tc>
          <w:tcPr>
            <w:tcW w:w="1260" w:type="dxa"/>
          </w:tcPr>
          <w:p>
            <w:pPr>
              <w:pStyle w:val="TableParagraph"/>
              <w:spacing w:before="16"/>
              <w:ind w:left="51"/>
              <w:rPr>
                <w:sz w:val="20"/>
              </w:rPr>
            </w:pPr>
            <w:r>
              <w:rPr>
                <w:sz w:val="20"/>
              </w:rPr>
              <w:t>make</w:t>
            </w:r>
          </w:p>
        </w:tc>
        <w:tc>
          <w:tcPr>
            <w:tcW w:w="2251" w:type="dxa"/>
          </w:tcPr>
          <w:p>
            <w:pPr>
              <w:pStyle w:val="TableParagraph"/>
              <w:spacing w:before="1"/>
              <w:ind w:left="174"/>
              <w:rPr>
                <w:sz w:val="20"/>
              </w:rPr>
            </w:pPr>
            <w:r>
              <w:rPr>
                <w:color w:val="0000FF"/>
                <w:sz w:val="20"/>
              </w:rPr>
              <w:t>M</w:t>
            </w:r>
            <w:r>
              <w:rPr>
                <w:color w:val="FF0000"/>
                <w:sz w:val="20"/>
              </w:rPr>
              <w:t>ei</w:t>
            </w:r>
            <w:r>
              <w:rPr>
                <w:color w:val="0000FF"/>
                <w:sz w:val="20"/>
              </w:rPr>
              <w:t>k</w:t>
            </w:r>
          </w:p>
        </w:tc>
        <w:tc>
          <w:tcPr>
            <w:tcW w:w="2205" w:type="dxa"/>
          </w:tcPr>
          <w:p>
            <w:pPr>
              <w:pStyle w:val="TableParagraph"/>
              <w:spacing w:before="18"/>
              <w:ind w:left="1054"/>
              <w:rPr>
                <w:sz w:val="20"/>
              </w:rPr>
            </w:pPr>
            <w:r>
              <w:rPr>
                <w:sz w:val="20"/>
              </w:rPr>
              <w:t>nurse</w:t>
            </w:r>
          </w:p>
        </w:tc>
        <w:tc>
          <w:tcPr>
            <w:tcW w:w="1144" w:type="dxa"/>
          </w:tcPr>
          <w:p>
            <w:pPr>
              <w:pStyle w:val="TableParagraph"/>
              <w:spacing w:before="2"/>
              <w:ind w:left="233"/>
              <w:rPr>
                <w:sz w:val="20"/>
              </w:rPr>
            </w:pPr>
            <w:r>
              <w:rPr>
                <w:color w:val="0000FF"/>
                <w:w w:val="95"/>
                <w:sz w:val="20"/>
              </w:rPr>
              <w:t>N</w:t>
            </w:r>
            <w:r>
              <w:rPr>
                <w:color w:val="FF0000"/>
                <w:w w:val="95"/>
                <w:sz w:val="20"/>
              </w:rPr>
              <w:t>er</w:t>
            </w:r>
            <w:r>
              <w:rPr>
                <w:color w:val="0000FF"/>
                <w:w w:val="95"/>
                <w:sz w:val="20"/>
              </w:rPr>
              <w:t>s</w:t>
            </w:r>
          </w:p>
        </w:tc>
      </w:tr>
      <w:tr>
        <w:trPr>
          <w:trHeight w:val="269" w:hRule="atLeast"/>
        </w:trPr>
        <w:tc>
          <w:tcPr>
            <w:tcW w:w="1260" w:type="dxa"/>
          </w:tcPr>
          <w:p>
            <w:pPr>
              <w:pStyle w:val="TableParagraph"/>
              <w:spacing w:before="16"/>
              <w:ind w:left="50"/>
              <w:rPr>
                <w:sz w:val="20"/>
              </w:rPr>
            </w:pPr>
            <w:r>
              <w:rPr>
                <w:sz w:val="20"/>
              </w:rPr>
              <w:t>many</w:t>
            </w:r>
          </w:p>
        </w:tc>
        <w:tc>
          <w:tcPr>
            <w:tcW w:w="2251" w:type="dxa"/>
          </w:tcPr>
          <w:p>
            <w:pPr>
              <w:pStyle w:val="TableParagraph"/>
              <w:spacing w:before="1"/>
              <w:ind w:left="174"/>
              <w:rPr>
                <w:sz w:val="20"/>
              </w:rPr>
            </w:pPr>
            <w:r>
              <w:rPr>
                <w:color w:val="0000FF"/>
                <w:sz w:val="20"/>
              </w:rPr>
              <w:t>M</w:t>
            </w:r>
            <w:r>
              <w:rPr>
                <w:color w:val="FF0000"/>
                <w:sz w:val="20"/>
              </w:rPr>
              <w:t>e </w:t>
            </w:r>
            <w:r>
              <w:rPr>
                <w:color w:val="0000FF"/>
                <w:sz w:val="20"/>
              </w:rPr>
              <w:t>nii</w:t>
            </w:r>
          </w:p>
        </w:tc>
        <w:tc>
          <w:tcPr>
            <w:tcW w:w="2205" w:type="dxa"/>
          </w:tcPr>
          <w:p>
            <w:pPr>
              <w:pStyle w:val="TableParagraph"/>
              <w:spacing w:before="18"/>
              <w:ind w:left="1054"/>
              <w:rPr>
                <w:sz w:val="20"/>
              </w:rPr>
            </w:pPr>
            <w:r>
              <w:rPr>
                <w:sz w:val="20"/>
              </w:rPr>
              <w:t>of</w:t>
            </w:r>
          </w:p>
        </w:tc>
        <w:tc>
          <w:tcPr>
            <w:tcW w:w="1144" w:type="dxa"/>
          </w:tcPr>
          <w:p>
            <w:pPr>
              <w:pStyle w:val="TableParagraph"/>
              <w:spacing w:before="2"/>
              <w:ind w:left="233"/>
              <w:rPr>
                <w:sz w:val="20"/>
              </w:rPr>
            </w:pPr>
            <w:r>
              <w:rPr>
                <w:color w:val="FF0000"/>
                <w:sz w:val="20"/>
              </w:rPr>
              <w:t>O</w:t>
            </w:r>
            <w:r>
              <w:rPr>
                <w:color w:val="0000FF"/>
                <w:sz w:val="20"/>
              </w:rPr>
              <w:t>v</w:t>
            </w:r>
          </w:p>
        </w:tc>
      </w:tr>
      <w:tr>
        <w:trPr>
          <w:trHeight w:val="269" w:hRule="atLeast"/>
        </w:trPr>
        <w:tc>
          <w:tcPr>
            <w:tcW w:w="1260" w:type="dxa"/>
          </w:tcPr>
          <w:p>
            <w:pPr>
              <w:pStyle w:val="TableParagraph"/>
              <w:spacing w:before="16"/>
              <w:ind w:left="50"/>
              <w:rPr>
                <w:sz w:val="20"/>
              </w:rPr>
            </w:pPr>
            <w:r>
              <w:rPr>
                <w:sz w:val="20"/>
              </w:rPr>
              <w:t>market</w:t>
            </w:r>
          </w:p>
        </w:tc>
        <w:tc>
          <w:tcPr>
            <w:tcW w:w="2251" w:type="dxa"/>
          </w:tcPr>
          <w:p>
            <w:pPr>
              <w:pStyle w:val="TableParagraph"/>
              <w:spacing w:before="1"/>
              <w:ind w:left="174"/>
              <w:rPr>
                <w:sz w:val="20"/>
              </w:rPr>
            </w:pPr>
            <w:r>
              <w:rPr>
                <w:color w:val="0000FF"/>
                <w:sz w:val="20"/>
              </w:rPr>
              <w:t>M</w:t>
            </w:r>
            <w:r>
              <w:rPr>
                <w:color w:val="FF0000"/>
                <w:sz w:val="20"/>
              </w:rPr>
              <w:t>ar </w:t>
            </w:r>
            <w:r>
              <w:rPr>
                <w:color w:val="0000FF"/>
                <w:sz w:val="20"/>
              </w:rPr>
              <w:t>kit</w:t>
            </w:r>
          </w:p>
        </w:tc>
        <w:tc>
          <w:tcPr>
            <w:tcW w:w="2205" w:type="dxa"/>
          </w:tcPr>
          <w:p>
            <w:pPr>
              <w:pStyle w:val="TableParagraph"/>
              <w:spacing w:before="18"/>
              <w:ind w:left="1054"/>
              <w:rPr>
                <w:sz w:val="20"/>
              </w:rPr>
            </w:pPr>
            <w:r>
              <w:rPr>
                <w:sz w:val="20"/>
              </w:rPr>
              <w:t>off</w:t>
            </w:r>
          </w:p>
        </w:tc>
        <w:tc>
          <w:tcPr>
            <w:tcW w:w="1144" w:type="dxa"/>
          </w:tcPr>
          <w:p>
            <w:pPr>
              <w:pStyle w:val="TableParagraph"/>
              <w:spacing w:before="2"/>
              <w:ind w:left="233"/>
              <w:rPr>
                <w:sz w:val="20"/>
              </w:rPr>
            </w:pPr>
            <w:r>
              <w:rPr>
                <w:color w:val="FF0000"/>
                <w:sz w:val="20"/>
              </w:rPr>
              <w:t>O</w:t>
            </w:r>
            <w:r>
              <w:rPr>
                <w:color w:val="0000FF"/>
                <w:sz w:val="20"/>
              </w:rPr>
              <w:t>f</w:t>
            </w:r>
          </w:p>
        </w:tc>
      </w:tr>
      <w:tr>
        <w:trPr>
          <w:trHeight w:val="269" w:hRule="atLeast"/>
        </w:trPr>
        <w:tc>
          <w:tcPr>
            <w:tcW w:w="1260" w:type="dxa"/>
          </w:tcPr>
          <w:p>
            <w:pPr>
              <w:pStyle w:val="TableParagraph"/>
              <w:spacing w:before="16"/>
              <w:ind w:left="50"/>
              <w:rPr>
                <w:sz w:val="20"/>
              </w:rPr>
            </w:pPr>
            <w:r>
              <w:rPr>
                <w:sz w:val="20"/>
              </w:rPr>
              <w:t>me</w:t>
            </w:r>
          </w:p>
        </w:tc>
        <w:tc>
          <w:tcPr>
            <w:tcW w:w="2251" w:type="dxa"/>
          </w:tcPr>
          <w:p>
            <w:pPr>
              <w:pStyle w:val="TableParagraph"/>
              <w:spacing w:before="1"/>
              <w:ind w:left="173"/>
              <w:rPr>
                <w:sz w:val="20"/>
              </w:rPr>
            </w:pPr>
            <w:r>
              <w:rPr>
                <w:color w:val="0000FF"/>
                <w:w w:val="95"/>
                <w:sz w:val="20"/>
              </w:rPr>
              <w:t>M</w:t>
            </w:r>
            <w:r>
              <w:rPr>
                <w:color w:val="FF0000"/>
                <w:w w:val="95"/>
                <w:sz w:val="20"/>
              </w:rPr>
              <w:t>ee</w:t>
            </w:r>
          </w:p>
        </w:tc>
        <w:tc>
          <w:tcPr>
            <w:tcW w:w="2205" w:type="dxa"/>
          </w:tcPr>
          <w:p>
            <w:pPr>
              <w:pStyle w:val="TableParagraph"/>
              <w:spacing w:before="18"/>
              <w:ind w:left="1054"/>
              <w:rPr>
                <w:sz w:val="20"/>
              </w:rPr>
            </w:pPr>
            <w:r>
              <w:rPr>
                <w:sz w:val="20"/>
              </w:rPr>
              <w:t>often</w:t>
            </w:r>
          </w:p>
        </w:tc>
        <w:tc>
          <w:tcPr>
            <w:tcW w:w="1144" w:type="dxa"/>
          </w:tcPr>
          <w:p>
            <w:pPr>
              <w:pStyle w:val="TableParagraph"/>
              <w:spacing w:before="2"/>
              <w:ind w:left="233"/>
              <w:rPr>
                <w:sz w:val="20"/>
              </w:rPr>
            </w:pPr>
            <w:r>
              <w:rPr>
                <w:color w:val="FF0000"/>
                <w:sz w:val="20"/>
              </w:rPr>
              <w:t>O </w:t>
            </w:r>
            <w:r>
              <w:rPr>
                <w:color w:val="0000FF"/>
                <w:sz w:val="20"/>
              </w:rPr>
              <w:t>fn</w:t>
            </w:r>
          </w:p>
        </w:tc>
      </w:tr>
      <w:tr>
        <w:trPr>
          <w:trHeight w:val="269" w:hRule="atLeast"/>
        </w:trPr>
        <w:tc>
          <w:tcPr>
            <w:tcW w:w="1260" w:type="dxa"/>
          </w:tcPr>
          <w:p>
            <w:pPr>
              <w:pStyle w:val="TableParagraph"/>
              <w:spacing w:before="16"/>
              <w:ind w:left="50"/>
              <w:rPr>
                <w:sz w:val="20"/>
              </w:rPr>
            </w:pPr>
            <w:r>
              <w:rPr>
                <w:sz w:val="20"/>
              </w:rPr>
              <w:t>meet</w:t>
            </w:r>
          </w:p>
        </w:tc>
        <w:tc>
          <w:tcPr>
            <w:tcW w:w="2251" w:type="dxa"/>
          </w:tcPr>
          <w:p>
            <w:pPr>
              <w:pStyle w:val="TableParagraph"/>
              <w:spacing w:before="1"/>
              <w:ind w:left="173"/>
              <w:rPr>
                <w:sz w:val="20"/>
              </w:rPr>
            </w:pPr>
            <w:r>
              <w:rPr>
                <w:color w:val="0000FF"/>
                <w:sz w:val="20"/>
              </w:rPr>
              <w:t>M</w:t>
            </w:r>
            <w:r>
              <w:rPr>
                <w:color w:val="FF0000"/>
                <w:sz w:val="20"/>
              </w:rPr>
              <w:t>ee</w:t>
            </w:r>
            <w:r>
              <w:rPr>
                <w:color w:val="0000FF"/>
                <w:sz w:val="20"/>
              </w:rPr>
              <w:t>t</w:t>
            </w:r>
          </w:p>
        </w:tc>
        <w:tc>
          <w:tcPr>
            <w:tcW w:w="2205" w:type="dxa"/>
          </w:tcPr>
          <w:p>
            <w:pPr>
              <w:pStyle w:val="TableParagraph"/>
              <w:spacing w:before="18"/>
              <w:ind w:left="1054"/>
              <w:rPr>
                <w:sz w:val="20"/>
              </w:rPr>
            </w:pPr>
            <w:r>
              <w:rPr>
                <w:sz w:val="20"/>
              </w:rPr>
              <w:t>OK</w:t>
            </w:r>
          </w:p>
        </w:tc>
        <w:tc>
          <w:tcPr>
            <w:tcW w:w="1144" w:type="dxa"/>
          </w:tcPr>
          <w:p>
            <w:pPr>
              <w:pStyle w:val="TableParagraph"/>
              <w:spacing w:before="2"/>
              <w:ind w:left="233"/>
              <w:rPr>
                <w:sz w:val="20"/>
              </w:rPr>
            </w:pPr>
            <w:r>
              <w:rPr>
                <w:color w:val="0000FF"/>
                <w:sz w:val="20"/>
              </w:rPr>
              <w:t>eu K</w:t>
            </w:r>
            <w:r>
              <w:rPr>
                <w:color w:val="FF0000"/>
                <w:sz w:val="20"/>
              </w:rPr>
              <w:t>ei</w:t>
            </w:r>
          </w:p>
        </w:tc>
      </w:tr>
      <w:tr>
        <w:trPr>
          <w:trHeight w:val="250" w:hRule="atLeast"/>
        </w:trPr>
        <w:tc>
          <w:tcPr>
            <w:tcW w:w="1260" w:type="dxa"/>
          </w:tcPr>
          <w:p>
            <w:pPr>
              <w:pStyle w:val="TableParagraph"/>
              <w:spacing w:line="214" w:lineRule="exact" w:before="16"/>
              <w:ind w:left="50"/>
              <w:rPr>
                <w:sz w:val="20"/>
              </w:rPr>
            </w:pPr>
            <w:r>
              <w:rPr>
                <w:sz w:val="20"/>
              </w:rPr>
              <w:t>men</w:t>
            </w:r>
          </w:p>
        </w:tc>
        <w:tc>
          <w:tcPr>
            <w:tcW w:w="2251" w:type="dxa"/>
          </w:tcPr>
          <w:p>
            <w:pPr>
              <w:pStyle w:val="TableParagraph"/>
              <w:spacing w:line="229" w:lineRule="exact" w:before="1"/>
              <w:ind w:left="173"/>
              <w:rPr>
                <w:sz w:val="20"/>
              </w:rPr>
            </w:pPr>
            <w:r>
              <w:rPr>
                <w:color w:val="0000FF"/>
                <w:sz w:val="20"/>
              </w:rPr>
              <w:t>M</w:t>
            </w:r>
            <w:r>
              <w:rPr>
                <w:color w:val="FF0000"/>
                <w:sz w:val="20"/>
              </w:rPr>
              <w:t>e</w:t>
            </w:r>
            <w:r>
              <w:rPr>
                <w:color w:val="0000FF"/>
                <w:sz w:val="20"/>
              </w:rPr>
              <w:t>n</w:t>
            </w:r>
          </w:p>
        </w:tc>
        <w:tc>
          <w:tcPr>
            <w:tcW w:w="2205" w:type="dxa"/>
          </w:tcPr>
          <w:p>
            <w:pPr>
              <w:pStyle w:val="TableParagraph"/>
              <w:spacing w:line="212" w:lineRule="exact" w:before="18"/>
              <w:ind w:left="1054"/>
              <w:rPr>
                <w:sz w:val="20"/>
              </w:rPr>
            </w:pPr>
            <w:r>
              <w:rPr>
                <w:sz w:val="20"/>
              </w:rPr>
              <w:t>on</w:t>
            </w:r>
          </w:p>
        </w:tc>
        <w:tc>
          <w:tcPr>
            <w:tcW w:w="1144" w:type="dxa"/>
          </w:tcPr>
          <w:p>
            <w:pPr>
              <w:pStyle w:val="TableParagraph"/>
              <w:spacing w:line="228" w:lineRule="exact" w:before="2"/>
              <w:ind w:left="233"/>
              <w:rPr>
                <w:sz w:val="20"/>
              </w:rPr>
            </w:pPr>
            <w:r>
              <w:rPr>
                <w:color w:val="FF0000"/>
                <w:sz w:val="20"/>
              </w:rPr>
              <w:t>O</w:t>
            </w:r>
            <w:r>
              <w:rPr>
                <w:color w:val="0000FF"/>
                <w:sz w:val="20"/>
              </w:rPr>
              <w:t>n</w:t>
            </w:r>
          </w:p>
        </w:tc>
      </w:tr>
    </w:tbl>
    <w:p>
      <w:pPr>
        <w:spacing w:after="0" w:line="228" w:lineRule="exact"/>
        <w:rPr>
          <w:sz w:val="20"/>
        </w:rPr>
        <w:sectPr>
          <w:pgSz w:w="11900" w:h="16840"/>
          <w:pgMar w:header="707" w:footer="1012" w:top="2080" w:bottom="1200" w:left="1360" w:right="860"/>
        </w:sectPr>
      </w:pPr>
    </w:p>
    <w:p>
      <w:pPr>
        <w:pStyle w:val="BodyText"/>
      </w:pPr>
    </w:p>
    <w:p>
      <w:pPr>
        <w:pStyle w:val="BodyText"/>
        <w:spacing w:before="8"/>
        <w:rPr>
          <w:sz w:val="19"/>
        </w:rPr>
      </w:pPr>
    </w:p>
    <w:p>
      <w:pPr>
        <w:spacing w:before="93"/>
        <w:ind w:left="0" w:right="491" w:firstLine="0"/>
        <w:jc w:val="center"/>
        <w:rPr>
          <w:sz w:val="24"/>
        </w:rPr>
      </w:pPr>
      <w:r>
        <w:rPr>
          <w:sz w:val="24"/>
        </w:rPr>
        <w:t>400 Elementary Words</w:t>
      </w:r>
    </w:p>
    <w:p>
      <w:pPr>
        <w:pStyle w:val="BodyText"/>
        <w:rPr>
          <w:sz w:val="24"/>
        </w:rPr>
      </w:pPr>
    </w:p>
    <w:p>
      <w:pPr>
        <w:spacing w:before="0"/>
        <w:ind w:left="0" w:right="493" w:firstLine="0"/>
        <w:jc w:val="center"/>
        <w:rPr>
          <w:sz w:val="24"/>
        </w:rPr>
      </w:pPr>
      <w:r>
        <w:rPr>
          <w:sz w:val="24"/>
        </w:rPr>
        <w:t>Normal Spelling &amp; Clear Alphabet Spelling (with stressed vowel sound in </w:t>
      </w:r>
      <w:r>
        <w:rPr>
          <w:color w:val="FF0000"/>
          <w:sz w:val="24"/>
        </w:rPr>
        <w:t>red</w:t>
      </w:r>
      <w:r>
        <w:rPr>
          <w:sz w:val="24"/>
        </w:rPr>
        <w:t>)</w:t>
      </w:r>
    </w:p>
    <w:p>
      <w:pPr>
        <w:pStyle w:val="BodyText"/>
      </w:pPr>
    </w:p>
    <w:p>
      <w:pPr>
        <w:pStyle w:val="BodyText"/>
        <w:spacing w:before="6" w:after="1"/>
        <w:rPr>
          <w:sz w:val="23"/>
        </w:rPr>
      </w:pPr>
    </w:p>
    <w:tbl>
      <w:tblPr>
        <w:tblW w:w="0" w:type="auto"/>
        <w:jc w:val="left"/>
        <w:tblInd w:w="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9"/>
        <w:gridCol w:w="2214"/>
        <w:gridCol w:w="2306"/>
        <w:gridCol w:w="1128"/>
      </w:tblGrid>
      <w:tr>
        <w:trPr>
          <w:trHeight w:val="250" w:hRule="atLeast"/>
        </w:trPr>
        <w:tc>
          <w:tcPr>
            <w:tcW w:w="1199" w:type="dxa"/>
          </w:tcPr>
          <w:p>
            <w:pPr>
              <w:pStyle w:val="TableParagraph"/>
              <w:spacing w:line="230" w:lineRule="exact"/>
              <w:ind w:left="52"/>
              <w:rPr>
                <w:sz w:val="20"/>
              </w:rPr>
            </w:pPr>
            <w:r>
              <w:rPr>
                <w:sz w:val="20"/>
              </w:rPr>
              <w:t>one</w:t>
            </w:r>
          </w:p>
        </w:tc>
        <w:tc>
          <w:tcPr>
            <w:tcW w:w="2214" w:type="dxa"/>
          </w:tcPr>
          <w:p>
            <w:pPr>
              <w:pStyle w:val="TableParagraph"/>
              <w:spacing w:line="214" w:lineRule="exact"/>
              <w:ind w:left="236"/>
              <w:rPr>
                <w:sz w:val="20"/>
              </w:rPr>
            </w:pPr>
            <w:r>
              <w:rPr>
                <w:color w:val="0000FF"/>
                <w:sz w:val="20"/>
              </w:rPr>
              <w:t>W</w:t>
            </w:r>
            <w:r>
              <w:rPr>
                <w:color w:val="FF0000"/>
                <w:sz w:val="20"/>
              </w:rPr>
              <w:t>u</w:t>
            </w:r>
            <w:r>
              <w:rPr>
                <w:color w:val="0000FF"/>
                <w:sz w:val="20"/>
              </w:rPr>
              <w:t>n</w:t>
            </w:r>
          </w:p>
        </w:tc>
        <w:tc>
          <w:tcPr>
            <w:tcW w:w="2306" w:type="dxa"/>
          </w:tcPr>
          <w:p>
            <w:pPr>
              <w:pStyle w:val="TableParagraph"/>
              <w:spacing w:line="227" w:lineRule="exact"/>
              <w:ind w:left="1150"/>
              <w:rPr>
                <w:sz w:val="20"/>
              </w:rPr>
            </w:pPr>
            <w:r>
              <w:rPr>
                <w:sz w:val="20"/>
              </w:rPr>
              <w:t>ran</w:t>
            </w:r>
          </w:p>
        </w:tc>
        <w:tc>
          <w:tcPr>
            <w:tcW w:w="1128" w:type="dxa"/>
          </w:tcPr>
          <w:p>
            <w:pPr>
              <w:pStyle w:val="TableParagraph"/>
              <w:spacing w:line="212" w:lineRule="exact"/>
              <w:ind w:left="227"/>
              <w:rPr>
                <w:sz w:val="20"/>
              </w:rPr>
            </w:pPr>
            <w:r>
              <w:rPr>
                <w:color w:val="0000FF"/>
                <w:w w:val="95"/>
                <w:sz w:val="20"/>
              </w:rPr>
              <w:t>R</w:t>
            </w:r>
            <w:r>
              <w:rPr>
                <w:color w:val="FF0000"/>
                <w:w w:val="95"/>
                <w:sz w:val="20"/>
              </w:rPr>
              <w:t>a</w:t>
            </w:r>
            <w:r>
              <w:rPr>
                <w:color w:val="0000FF"/>
                <w:w w:val="95"/>
                <w:sz w:val="20"/>
              </w:rPr>
              <w:t>n</w:t>
            </w:r>
          </w:p>
        </w:tc>
      </w:tr>
      <w:tr>
        <w:trPr>
          <w:trHeight w:val="269" w:hRule="atLeast"/>
        </w:trPr>
        <w:tc>
          <w:tcPr>
            <w:tcW w:w="1199" w:type="dxa"/>
          </w:tcPr>
          <w:p>
            <w:pPr>
              <w:pStyle w:val="TableParagraph"/>
              <w:spacing w:before="18"/>
              <w:ind w:left="52"/>
              <w:rPr>
                <w:sz w:val="20"/>
              </w:rPr>
            </w:pPr>
            <w:r>
              <w:rPr>
                <w:sz w:val="20"/>
              </w:rPr>
              <w:t>open</w:t>
            </w:r>
          </w:p>
        </w:tc>
        <w:tc>
          <w:tcPr>
            <w:tcW w:w="2214" w:type="dxa"/>
          </w:tcPr>
          <w:p>
            <w:pPr>
              <w:pStyle w:val="TableParagraph"/>
              <w:spacing w:before="3"/>
              <w:ind w:left="236"/>
              <w:rPr>
                <w:sz w:val="20"/>
              </w:rPr>
            </w:pPr>
            <w:r>
              <w:rPr>
                <w:color w:val="FF0000"/>
                <w:sz w:val="20"/>
              </w:rPr>
              <w:t>Eu </w:t>
            </w:r>
            <w:r>
              <w:rPr>
                <w:color w:val="0000FF"/>
                <w:sz w:val="20"/>
              </w:rPr>
              <w:t>pn</w:t>
            </w:r>
          </w:p>
        </w:tc>
        <w:tc>
          <w:tcPr>
            <w:tcW w:w="2306" w:type="dxa"/>
          </w:tcPr>
          <w:p>
            <w:pPr>
              <w:pStyle w:val="TableParagraph"/>
              <w:spacing w:before="16"/>
              <w:ind w:left="1150"/>
              <w:rPr>
                <w:sz w:val="20"/>
              </w:rPr>
            </w:pPr>
            <w:r>
              <w:rPr>
                <w:sz w:val="20"/>
              </w:rPr>
              <w:t>read</w:t>
            </w:r>
          </w:p>
        </w:tc>
        <w:tc>
          <w:tcPr>
            <w:tcW w:w="1128" w:type="dxa"/>
          </w:tcPr>
          <w:p>
            <w:pPr>
              <w:pStyle w:val="TableParagraph"/>
              <w:ind w:left="227"/>
              <w:rPr>
                <w:sz w:val="20"/>
              </w:rPr>
            </w:pPr>
            <w:r>
              <w:rPr>
                <w:color w:val="0000FF"/>
                <w:w w:val="95"/>
                <w:sz w:val="20"/>
              </w:rPr>
              <w:t>R</w:t>
            </w:r>
            <w:r>
              <w:rPr>
                <w:color w:val="FF0000"/>
                <w:w w:val="95"/>
                <w:sz w:val="20"/>
              </w:rPr>
              <w:t>ee</w:t>
            </w:r>
            <w:r>
              <w:rPr>
                <w:color w:val="0000FF"/>
                <w:w w:val="95"/>
                <w:sz w:val="20"/>
              </w:rPr>
              <w:t>d</w:t>
            </w:r>
          </w:p>
        </w:tc>
      </w:tr>
      <w:tr>
        <w:trPr>
          <w:trHeight w:val="269" w:hRule="atLeast"/>
        </w:trPr>
        <w:tc>
          <w:tcPr>
            <w:tcW w:w="1199" w:type="dxa"/>
          </w:tcPr>
          <w:p>
            <w:pPr>
              <w:pStyle w:val="TableParagraph"/>
              <w:spacing w:before="18"/>
              <w:ind w:left="52"/>
              <w:rPr>
                <w:sz w:val="20"/>
              </w:rPr>
            </w:pPr>
            <w:r>
              <w:rPr>
                <w:sz w:val="20"/>
              </w:rPr>
              <w:t>or</w:t>
            </w:r>
          </w:p>
        </w:tc>
        <w:tc>
          <w:tcPr>
            <w:tcW w:w="2214" w:type="dxa"/>
          </w:tcPr>
          <w:p>
            <w:pPr>
              <w:pStyle w:val="TableParagraph"/>
              <w:spacing w:before="3"/>
              <w:ind w:left="236"/>
              <w:rPr>
                <w:sz w:val="20"/>
              </w:rPr>
            </w:pPr>
            <w:r>
              <w:rPr>
                <w:color w:val="FF0000"/>
                <w:sz w:val="20"/>
              </w:rPr>
              <w:t>Or</w:t>
            </w:r>
          </w:p>
        </w:tc>
        <w:tc>
          <w:tcPr>
            <w:tcW w:w="2306" w:type="dxa"/>
          </w:tcPr>
          <w:p>
            <w:pPr>
              <w:pStyle w:val="TableParagraph"/>
              <w:spacing w:before="16"/>
              <w:ind w:left="1150"/>
              <w:rPr>
                <w:sz w:val="20"/>
              </w:rPr>
            </w:pPr>
            <w:r>
              <w:rPr>
                <w:sz w:val="20"/>
              </w:rPr>
              <w:t>real</w:t>
            </w:r>
          </w:p>
        </w:tc>
        <w:tc>
          <w:tcPr>
            <w:tcW w:w="1128" w:type="dxa"/>
          </w:tcPr>
          <w:p>
            <w:pPr>
              <w:pStyle w:val="TableParagraph"/>
              <w:ind w:left="227"/>
              <w:rPr>
                <w:sz w:val="20"/>
              </w:rPr>
            </w:pPr>
            <w:r>
              <w:rPr>
                <w:color w:val="0000FF"/>
                <w:sz w:val="20"/>
              </w:rPr>
              <w:t>R</w:t>
            </w:r>
            <w:r>
              <w:rPr>
                <w:color w:val="FF0000"/>
                <w:sz w:val="20"/>
              </w:rPr>
              <w:t>iy</w:t>
            </w:r>
            <w:r>
              <w:rPr>
                <w:color w:val="0000FF"/>
                <w:sz w:val="20"/>
              </w:rPr>
              <w:t>l</w:t>
            </w:r>
          </w:p>
        </w:tc>
      </w:tr>
      <w:tr>
        <w:trPr>
          <w:trHeight w:val="269" w:hRule="atLeast"/>
        </w:trPr>
        <w:tc>
          <w:tcPr>
            <w:tcW w:w="1199" w:type="dxa"/>
          </w:tcPr>
          <w:p>
            <w:pPr>
              <w:pStyle w:val="TableParagraph"/>
              <w:spacing w:before="18"/>
              <w:ind w:left="52"/>
              <w:rPr>
                <w:sz w:val="20"/>
              </w:rPr>
            </w:pPr>
            <w:r>
              <w:rPr>
                <w:sz w:val="20"/>
              </w:rPr>
              <w:t>orange</w:t>
            </w:r>
          </w:p>
        </w:tc>
        <w:tc>
          <w:tcPr>
            <w:tcW w:w="2214" w:type="dxa"/>
          </w:tcPr>
          <w:p>
            <w:pPr>
              <w:pStyle w:val="TableParagraph"/>
              <w:spacing w:before="3"/>
              <w:ind w:left="236"/>
              <w:rPr>
                <w:sz w:val="20"/>
              </w:rPr>
            </w:pPr>
            <w:r>
              <w:rPr>
                <w:color w:val="FF0000"/>
                <w:sz w:val="20"/>
              </w:rPr>
              <w:t>O </w:t>
            </w:r>
            <w:r>
              <w:rPr>
                <w:color w:val="0000FF"/>
                <w:sz w:val="20"/>
              </w:rPr>
              <w:t>rinj</w:t>
            </w:r>
          </w:p>
        </w:tc>
        <w:tc>
          <w:tcPr>
            <w:tcW w:w="2306" w:type="dxa"/>
          </w:tcPr>
          <w:p>
            <w:pPr>
              <w:pStyle w:val="TableParagraph"/>
              <w:spacing w:before="16"/>
              <w:ind w:left="1150"/>
              <w:rPr>
                <w:sz w:val="20"/>
              </w:rPr>
            </w:pPr>
            <w:r>
              <w:rPr>
                <w:sz w:val="20"/>
              </w:rPr>
              <w:t>rice</w:t>
            </w:r>
          </w:p>
        </w:tc>
        <w:tc>
          <w:tcPr>
            <w:tcW w:w="1128" w:type="dxa"/>
          </w:tcPr>
          <w:p>
            <w:pPr>
              <w:pStyle w:val="TableParagraph"/>
              <w:ind w:left="227"/>
              <w:rPr>
                <w:sz w:val="20"/>
              </w:rPr>
            </w:pPr>
            <w:r>
              <w:rPr>
                <w:color w:val="0000FF"/>
                <w:w w:val="90"/>
                <w:sz w:val="20"/>
              </w:rPr>
              <w:t>R</w:t>
            </w:r>
            <w:r>
              <w:rPr>
                <w:color w:val="FF0000"/>
                <w:w w:val="90"/>
                <w:sz w:val="20"/>
              </w:rPr>
              <w:t>ai</w:t>
            </w:r>
            <w:r>
              <w:rPr>
                <w:color w:val="0000FF"/>
                <w:w w:val="90"/>
                <w:sz w:val="20"/>
              </w:rPr>
              <w:t>s</w:t>
            </w:r>
          </w:p>
        </w:tc>
      </w:tr>
      <w:tr>
        <w:trPr>
          <w:trHeight w:val="269" w:hRule="atLeast"/>
        </w:trPr>
        <w:tc>
          <w:tcPr>
            <w:tcW w:w="1199" w:type="dxa"/>
          </w:tcPr>
          <w:p>
            <w:pPr>
              <w:pStyle w:val="TableParagraph"/>
              <w:spacing w:before="18"/>
              <w:ind w:left="52"/>
              <w:rPr>
                <w:sz w:val="20"/>
              </w:rPr>
            </w:pPr>
            <w:r>
              <w:rPr>
                <w:sz w:val="20"/>
              </w:rPr>
              <w:t>other</w:t>
            </w:r>
          </w:p>
        </w:tc>
        <w:tc>
          <w:tcPr>
            <w:tcW w:w="2214" w:type="dxa"/>
          </w:tcPr>
          <w:p>
            <w:pPr>
              <w:pStyle w:val="TableParagraph"/>
              <w:spacing w:before="3"/>
              <w:ind w:left="236"/>
              <w:rPr>
                <w:sz w:val="20"/>
              </w:rPr>
            </w:pPr>
            <w:r>
              <w:rPr>
                <w:color w:val="FF0000"/>
                <w:sz w:val="20"/>
              </w:rPr>
              <w:t>U </w:t>
            </w:r>
            <w:r>
              <w:rPr>
                <w:color w:val="0000FF"/>
                <w:sz w:val="20"/>
              </w:rPr>
              <w:t>th</w:t>
            </w:r>
          </w:p>
        </w:tc>
        <w:tc>
          <w:tcPr>
            <w:tcW w:w="2306" w:type="dxa"/>
          </w:tcPr>
          <w:p>
            <w:pPr>
              <w:pStyle w:val="TableParagraph"/>
              <w:spacing w:before="16"/>
              <w:ind w:left="1150"/>
              <w:rPr>
                <w:sz w:val="20"/>
              </w:rPr>
            </w:pPr>
            <w:r>
              <w:rPr>
                <w:sz w:val="20"/>
              </w:rPr>
              <w:t>rich</w:t>
            </w:r>
          </w:p>
        </w:tc>
        <w:tc>
          <w:tcPr>
            <w:tcW w:w="1128" w:type="dxa"/>
          </w:tcPr>
          <w:p>
            <w:pPr>
              <w:pStyle w:val="TableParagraph"/>
              <w:ind w:left="227"/>
              <w:rPr>
                <w:sz w:val="20"/>
              </w:rPr>
            </w:pPr>
            <w:r>
              <w:rPr>
                <w:color w:val="0000FF"/>
                <w:sz w:val="20"/>
              </w:rPr>
              <w:t>R</w:t>
            </w:r>
            <w:r>
              <w:rPr>
                <w:color w:val="FF0000"/>
                <w:sz w:val="20"/>
              </w:rPr>
              <w:t>i</w:t>
            </w:r>
            <w:r>
              <w:rPr>
                <w:color w:val="0000FF"/>
                <w:sz w:val="20"/>
              </w:rPr>
              <w:t>ch</w:t>
            </w:r>
          </w:p>
        </w:tc>
      </w:tr>
      <w:tr>
        <w:trPr>
          <w:trHeight w:val="269" w:hRule="atLeast"/>
        </w:trPr>
        <w:tc>
          <w:tcPr>
            <w:tcW w:w="1199" w:type="dxa"/>
          </w:tcPr>
          <w:p>
            <w:pPr>
              <w:pStyle w:val="TableParagraph"/>
              <w:spacing w:before="18"/>
              <w:ind w:left="51"/>
              <w:rPr>
                <w:sz w:val="20"/>
              </w:rPr>
            </w:pPr>
            <w:r>
              <w:rPr>
                <w:sz w:val="20"/>
              </w:rPr>
              <w:t>our</w:t>
            </w:r>
          </w:p>
        </w:tc>
        <w:tc>
          <w:tcPr>
            <w:tcW w:w="2214" w:type="dxa"/>
          </w:tcPr>
          <w:p>
            <w:pPr>
              <w:pStyle w:val="TableParagraph"/>
              <w:spacing w:before="3"/>
              <w:ind w:left="236"/>
              <w:rPr>
                <w:sz w:val="20"/>
              </w:rPr>
            </w:pPr>
            <w:r>
              <w:rPr>
                <w:color w:val="FF0000"/>
                <w:sz w:val="20"/>
              </w:rPr>
              <w:t>Auw</w:t>
            </w:r>
          </w:p>
        </w:tc>
        <w:tc>
          <w:tcPr>
            <w:tcW w:w="2306" w:type="dxa"/>
          </w:tcPr>
          <w:p>
            <w:pPr>
              <w:pStyle w:val="TableParagraph"/>
              <w:spacing w:before="16"/>
              <w:ind w:left="1150"/>
              <w:rPr>
                <w:sz w:val="20"/>
              </w:rPr>
            </w:pPr>
            <w:r>
              <w:rPr>
                <w:sz w:val="20"/>
              </w:rPr>
              <w:t>right</w:t>
            </w:r>
          </w:p>
        </w:tc>
        <w:tc>
          <w:tcPr>
            <w:tcW w:w="1128" w:type="dxa"/>
          </w:tcPr>
          <w:p>
            <w:pPr>
              <w:pStyle w:val="TableParagraph"/>
              <w:ind w:left="227"/>
              <w:rPr>
                <w:sz w:val="20"/>
              </w:rPr>
            </w:pPr>
            <w:r>
              <w:rPr>
                <w:color w:val="0000FF"/>
                <w:sz w:val="20"/>
              </w:rPr>
              <w:t>R</w:t>
            </w:r>
            <w:r>
              <w:rPr>
                <w:color w:val="FF0000"/>
                <w:sz w:val="20"/>
              </w:rPr>
              <w:t>ai</w:t>
            </w:r>
            <w:r>
              <w:rPr>
                <w:color w:val="0000FF"/>
                <w:sz w:val="20"/>
              </w:rPr>
              <w:t>t</w:t>
            </w:r>
          </w:p>
        </w:tc>
      </w:tr>
      <w:tr>
        <w:trPr>
          <w:trHeight w:val="269" w:hRule="atLeast"/>
        </w:trPr>
        <w:tc>
          <w:tcPr>
            <w:tcW w:w="1199" w:type="dxa"/>
          </w:tcPr>
          <w:p>
            <w:pPr>
              <w:pStyle w:val="TableParagraph"/>
              <w:spacing w:before="18"/>
              <w:ind w:left="51"/>
              <w:rPr>
                <w:sz w:val="20"/>
              </w:rPr>
            </w:pPr>
            <w:r>
              <w:rPr>
                <w:sz w:val="20"/>
              </w:rPr>
              <w:t>out</w:t>
            </w:r>
          </w:p>
        </w:tc>
        <w:tc>
          <w:tcPr>
            <w:tcW w:w="2214" w:type="dxa"/>
          </w:tcPr>
          <w:p>
            <w:pPr>
              <w:pStyle w:val="TableParagraph"/>
              <w:spacing w:before="3"/>
              <w:ind w:left="236"/>
              <w:rPr>
                <w:sz w:val="20"/>
              </w:rPr>
            </w:pPr>
            <w:r>
              <w:rPr>
                <w:color w:val="FF0000"/>
                <w:sz w:val="20"/>
              </w:rPr>
              <w:t>Au</w:t>
            </w:r>
            <w:r>
              <w:rPr>
                <w:color w:val="0000FF"/>
                <w:sz w:val="20"/>
              </w:rPr>
              <w:t>t</w:t>
            </w:r>
          </w:p>
        </w:tc>
        <w:tc>
          <w:tcPr>
            <w:tcW w:w="2306" w:type="dxa"/>
          </w:tcPr>
          <w:p>
            <w:pPr>
              <w:pStyle w:val="TableParagraph"/>
              <w:spacing w:before="16"/>
              <w:ind w:left="1150"/>
              <w:rPr>
                <w:sz w:val="20"/>
              </w:rPr>
            </w:pPr>
            <w:r>
              <w:rPr>
                <w:sz w:val="20"/>
              </w:rPr>
              <w:t>river</w:t>
            </w:r>
          </w:p>
        </w:tc>
        <w:tc>
          <w:tcPr>
            <w:tcW w:w="1128" w:type="dxa"/>
          </w:tcPr>
          <w:p>
            <w:pPr>
              <w:pStyle w:val="TableParagraph"/>
              <w:ind w:left="227"/>
              <w:rPr>
                <w:sz w:val="20"/>
              </w:rPr>
            </w:pPr>
            <w:r>
              <w:rPr>
                <w:color w:val="0000FF"/>
                <w:sz w:val="20"/>
              </w:rPr>
              <w:t>R</w:t>
            </w:r>
            <w:r>
              <w:rPr>
                <w:color w:val="FF0000"/>
                <w:sz w:val="20"/>
              </w:rPr>
              <w:t>i </w:t>
            </w:r>
            <w:r>
              <w:rPr>
                <w:color w:val="0000FF"/>
                <w:sz w:val="20"/>
              </w:rPr>
              <w:t>v</w:t>
            </w:r>
          </w:p>
        </w:tc>
      </w:tr>
      <w:tr>
        <w:trPr>
          <w:trHeight w:val="269" w:hRule="atLeast"/>
        </w:trPr>
        <w:tc>
          <w:tcPr>
            <w:tcW w:w="1199" w:type="dxa"/>
          </w:tcPr>
          <w:p>
            <w:pPr>
              <w:pStyle w:val="TableParagraph"/>
              <w:spacing w:before="18"/>
              <w:ind w:left="51"/>
              <w:rPr>
                <w:sz w:val="20"/>
              </w:rPr>
            </w:pPr>
            <w:r>
              <w:rPr>
                <w:sz w:val="20"/>
              </w:rPr>
              <w:t>over</w:t>
            </w:r>
          </w:p>
        </w:tc>
        <w:tc>
          <w:tcPr>
            <w:tcW w:w="2214" w:type="dxa"/>
          </w:tcPr>
          <w:p>
            <w:pPr>
              <w:pStyle w:val="TableParagraph"/>
              <w:spacing w:before="3"/>
              <w:ind w:left="236"/>
              <w:rPr>
                <w:sz w:val="20"/>
              </w:rPr>
            </w:pPr>
            <w:r>
              <w:rPr>
                <w:color w:val="FF0000"/>
                <w:sz w:val="20"/>
              </w:rPr>
              <w:t>Eu </w:t>
            </w:r>
            <w:r>
              <w:rPr>
                <w:color w:val="0000FF"/>
                <w:sz w:val="20"/>
              </w:rPr>
              <w:t>v</w:t>
            </w:r>
          </w:p>
        </w:tc>
        <w:tc>
          <w:tcPr>
            <w:tcW w:w="2306" w:type="dxa"/>
          </w:tcPr>
          <w:p>
            <w:pPr>
              <w:pStyle w:val="TableParagraph"/>
              <w:spacing w:before="16"/>
              <w:ind w:left="1149"/>
              <w:rPr>
                <w:sz w:val="20"/>
              </w:rPr>
            </w:pPr>
            <w:r>
              <w:rPr>
                <w:sz w:val="20"/>
              </w:rPr>
              <w:t>round</w:t>
            </w:r>
          </w:p>
        </w:tc>
        <w:tc>
          <w:tcPr>
            <w:tcW w:w="1128" w:type="dxa"/>
          </w:tcPr>
          <w:p>
            <w:pPr>
              <w:pStyle w:val="TableParagraph"/>
              <w:ind w:left="227"/>
              <w:rPr>
                <w:sz w:val="20"/>
              </w:rPr>
            </w:pPr>
            <w:r>
              <w:rPr>
                <w:color w:val="0000FF"/>
                <w:w w:val="95"/>
                <w:sz w:val="20"/>
              </w:rPr>
              <w:t>R</w:t>
            </w:r>
            <w:r>
              <w:rPr>
                <w:color w:val="FF0000"/>
                <w:w w:val="95"/>
                <w:sz w:val="20"/>
              </w:rPr>
              <w:t>au</w:t>
            </w:r>
            <w:r>
              <w:rPr>
                <w:color w:val="0000FF"/>
                <w:w w:val="95"/>
                <w:sz w:val="20"/>
              </w:rPr>
              <w:t>nd</w:t>
            </w:r>
          </w:p>
        </w:tc>
      </w:tr>
      <w:tr>
        <w:trPr>
          <w:trHeight w:val="269" w:hRule="atLeast"/>
        </w:trPr>
        <w:tc>
          <w:tcPr>
            <w:tcW w:w="1199" w:type="dxa"/>
          </w:tcPr>
          <w:p>
            <w:pPr>
              <w:pStyle w:val="TableParagraph"/>
              <w:spacing w:before="18"/>
              <w:ind w:left="51"/>
              <w:rPr>
                <w:sz w:val="20"/>
              </w:rPr>
            </w:pPr>
            <w:r>
              <w:rPr>
                <w:sz w:val="20"/>
              </w:rPr>
              <w:t>pain</w:t>
            </w:r>
          </w:p>
        </w:tc>
        <w:tc>
          <w:tcPr>
            <w:tcW w:w="2214" w:type="dxa"/>
          </w:tcPr>
          <w:p>
            <w:pPr>
              <w:pStyle w:val="TableParagraph"/>
              <w:spacing w:before="3"/>
              <w:ind w:left="236"/>
              <w:rPr>
                <w:sz w:val="20"/>
              </w:rPr>
            </w:pPr>
            <w:r>
              <w:rPr>
                <w:color w:val="0000FF"/>
                <w:w w:val="95"/>
                <w:sz w:val="20"/>
              </w:rPr>
              <w:t>P</w:t>
            </w:r>
            <w:r>
              <w:rPr>
                <w:color w:val="FF0000"/>
                <w:w w:val="95"/>
                <w:sz w:val="20"/>
              </w:rPr>
              <w:t>ei</w:t>
            </w:r>
            <w:r>
              <w:rPr>
                <w:color w:val="0000FF"/>
                <w:w w:val="95"/>
                <w:sz w:val="20"/>
              </w:rPr>
              <w:t>n</w:t>
            </w:r>
          </w:p>
        </w:tc>
        <w:tc>
          <w:tcPr>
            <w:tcW w:w="2306" w:type="dxa"/>
          </w:tcPr>
          <w:p>
            <w:pPr>
              <w:pStyle w:val="TableParagraph"/>
              <w:spacing w:before="16"/>
              <w:ind w:left="1149"/>
              <w:rPr>
                <w:sz w:val="20"/>
              </w:rPr>
            </w:pPr>
            <w:r>
              <w:rPr>
                <w:sz w:val="20"/>
              </w:rPr>
              <w:t>rubbish</w:t>
            </w:r>
          </w:p>
        </w:tc>
        <w:tc>
          <w:tcPr>
            <w:tcW w:w="1128" w:type="dxa"/>
          </w:tcPr>
          <w:p>
            <w:pPr>
              <w:pStyle w:val="TableParagraph"/>
              <w:ind w:left="227"/>
              <w:rPr>
                <w:sz w:val="20"/>
              </w:rPr>
            </w:pPr>
            <w:r>
              <w:rPr>
                <w:color w:val="0000FF"/>
                <w:sz w:val="20"/>
              </w:rPr>
              <w:t>R</w:t>
            </w:r>
            <w:r>
              <w:rPr>
                <w:color w:val="FF0000"/>
                <w:sz w:val="20"/>
              </w:rPr>
              <w:t>u </w:t>
            </w:r>
            <w:r>
              <w:rPr>
                <w:color w:val="0000FF"/>
                <w:sz w:val="20"/>
              </w:rPr>
              <w:t>bish</w:t>
            </w:r>
          </w:p>
        </w:tc>
      </w:tr>
      <w:tr>
        <w:trPr>
          <w:trHeight w:val="269" w:hRule="atLeast"/>
        </w:trPr>
        <w:tc>
          <w:tcPr>
            <w:tcW w:w="1199" w:type="dxa"/>
          </w:tcPr>
          <w:p>
            <w:pPr>
              <w:pStyle w:val="TableParagraph"/>
              <w:spacing w:before="18"/>
              <w:ind w:left="51"/>
              <w:rPr>
                <w:sz w:val="20"/>
              </w:rPr>
            </w:pPr>
            <w:r>
              <w:rPr>
                <w:sz w:val="20"/>
              </w:rPr>
              <w:t>paper</w:t>
            </w:r>
          </w:p>
        </w:tc>
        <w:tc>
          <w:tcPr>
            <w:tcW w:w="2214" w:type="dxa"/>
          </w:tcPr>
          <w:p>
            <w:pPr>
              <w:pStyle w:val="TableParagraph"/>
              <w:spacing w:before="3"/>
              <w:ind w:left="236"/>
              <w:rPr>
                <w:sz w:val="20"/>
              </w:rPr>
            </w:pPr>
            <w:r>
              <w:rPr>
                <w:color w:val="0000FF"/>
                <w:w w:val="95"/>
                <w:sz w:val="20"/>
              </w:rPr>
              <w:t>P</w:t>
            </w:r>
            <w:r>
              <w:rPr>
                <w:color w:val="FF0000"/>
                <w:w w:val="95"/>
                <w:sz w:val="20"/>
              </w:rPr>
              <w:t>ei </w:t>
            </w:r>
            <w:r>
              <w:rPr>
                <w:color w:val="0000FF"/>
                <w:w w:val="95"/>
                <w:sz w:val="20"/>
              </w:rPr>
              <w:t>p</w:t>
            </w:r>
          </w:p>
        </w:tc>
        <w:tc>
          <w:tcPr>
            <w:tcW w:w="2306" w:type="dxa"/>
          </w:tcPr>
          <w:p>
            <w:pPr>
              <w:pStyle w:val="TableParagraph"/>
              <w:spacing w:before="16"/>
              <w:ind w:left="1149"/>
              <w:rPr>
                <w:sz w:val="20"/>
              </w:rPr>
            </w:pPr>
            <w:r>
              <w:rPr>
                <w:sz w:val="20"/>
              </w:rPr>
              <w:t>sad</w:t>
            </w:r>
          </w:p>
        </w:tc>
        <w:tc>
          <w:tcPr>
            <w:tcW w:w="1128" w:type="dxa"/>
          </w:tcPr>
          <w:p>
            <w:pPr>
              <w:pStyle w:val="TableParagraph"/>
              <w:ind w:left="227"/>
              <w:rPr>
                <w:sz w:val="20"/>
              </w:rPr>
            </w:pPr>
            <w:r>
              <w:rPr>
                <w:color w:val="0000FF"/>
                <w:w w:val="90"/>
                <w:sz w:val="20"/>
              </w:rPr>
              <w:t>S</w:t>
            </w:r>
            <w:r>
              <w:rPr>
                <w:color w:val="FF0000"/>
                <w:w w:val="90"/>
                <w:sz w:val="20"/>
              </w:rPr>
              <w:t>a</w:t>
            </w:r>
            <w:r>
              <w:rPr>
                <w:color w:val="0000FF"/>
                <w:w w:val="90"/>
                <w:sz w:val="20"/>
              </w:rPr>
              <w:t>d</w:t>
            </w:r>
          </w:p>
        </w:tc>
      </w:tr>
      <w:tr>
        <w:trPr>
          <w:trHeight w:val="269" w:hRule="atLeast"/>
        </w:trPr>
        <w:tc>
          <w:tcPr>
            <w:tcW w:w="1199" w:type="dxa"/>
          </w:tcPr>
          <w:p>
            <w:pPr>
              <w:pStyle w:val="TableParagraph"/>
              <w:spacing w:before="18"/>
              <w:ind w:left="51"/>
              <w:rPr>
                <w:sz w:val="20"/>
              </w:rPr>
            </w:pPr>
            <w:r>
              <w:rPr>
                <w:sz w:val="20"/>
              </w:rPr>
              <w:t>parent</w:t>
            </w:r>
          </w:p>
        </w:tc>
        <w:tc>
          <w:tcPr>
            <w:tcW w:w="2214" w:type="dxa"/>
          </w:tcPr>
          <w:p>
            <w:pPr>
              <w:pStyle w:val="TableParagraph"/>
              <w:spacing w:before="3"/>
              <w:ind w:left="236"/>
              <w:rPr>
                <w:sz w:val="20"/>
              </w:rPr>
            </w:pPr>
            <w:r>
              <w:rPr>
                <w:color w:val="0000FF"/>
                <w:sz w:val="20"/>
              </w:rPr>
              <w:t>P</w:t>
            </w:r>
            <w:r>
              <w:rPr>
                <w:color w:val="FF0000"/>
                <w:sz w:val="20"/>
              </w:rPr>
              <w:t>eir </w:t>
            </w:r>
            <w:r>
              <w:rPr>
                <w:color w:val="0000FF"/>
                <w:sz w:val="20"/>
              </w:rPr>
              <w:t>rnt</w:t>
            </w:r>
          </w:p>
        </w:tc>
        <w:tc>
          <w:tcPr>
            <w:tcW w:w="2306" w:type="dxa"/>
          </w:tcPr>
          <w:p>
            <w:pPr>
              <w:pStyle w:val="TableParagraph"/>
              <w:spacing w:before="16"/>
              <w:ind w:left="1149"/>
              <w:rPr>
                <w:sz w:val="20"/>
              </w:rPr>
            </w:pPr>
            <w:r>
              <w:rPr>
                <w:sz w:val="20"/>
              </w:rPr>
              <w:t>said</w:t>
            </w:r>
          </w:p>
        </w:tc>
        <w:tc>
          <w:tcPr>
            <w:tcW w:w="1128" w:type="dxa"/>
          </w:tcPr>
          <w:p>
            <w:pPr>
              <w:pStyle w:val="TableParagraph"/>
              <w:ind w:left="227"/>
              <w:rPr>
                <w:sz w:val="20"/>
              </w:rPr>
            </w:pPr>
            <w:r>
              <w:rPr>
                <w:color w:val="0000FF"/>
                <w:w w:val="90"/>
                <w:sz w:val="20"/>
              </w:rPr>
              <w:t>S</w:t>
            </w:r>
            <w:r>
              <w:rPr>
                <w:color w:val="FF0000"/>
                <w:w w:val="90"/>
                <w:sz w:val="20"/>
              </w:rPr>
              <w:t>e</w:t>
            </w:r>
            <w:r>
              <w:rPr>
                <w:color w:val="0000FF"/>
                <w:w w:val="90"/>
                <w:sz w:val="20"/>
              </w:rPr>
              <w:t>d</w:t>
            </w:r>
          </w:p>
        </w:tc>
      </w:tr>
      <w:tr>
        <w:trPr>
          <w:trHeight w:val="269" w:hRule="atLeast"/>
        </w:trPr>
        <w:tc>
          <w:tcPr>
            <w:tcW w:w="1199" w:type="dxa"/>
          </w:tcPr>
          <w:p>
            <w:pPr>
              <w:pStyle w:val="TableParagraph"/>
              <w:spacing w:before="18"/>
              <w:ind w:left="51"/>
              <w:rPr>
                <w:sz w:val="20"/>
              </w:rPr>
            </w:pPr>
            <w:r>
              <w:rPr>
                <w:sz w:val="20"/>
              </w:rPr>
              <w:t>partner</w:t>
            </w:r>
          </w:p>
        </w:tc>
        <w:tc>
          <w:tcPr>
            <w:tcW w:w="2214" w:type="dxa"/>
          </w:tcPr>
          <w:p>
            <w:pPr>
              <w:pStyle w:val="TableParagraph"/>
              <w:spacing w:before="3"/>
              <w:ind w:left="236"/>
              <w:rPr>
                <w:sz w:val="20"/>
              </w:rPr>
            </w:pPr>
            <w:r>
              <w:rPr>
                <w:color w:val="0000FF"/>
                <w:sz w:val="20"/>
              </w:rPr>
              <w:t>P</w:t>
            </w:r>
            <w:r>
              <w:rPr>
                <w:color w:val="FF0000"/>
                <w:sz w:val="20"/>
              </w:rPr>
              <w:t>ar</w:t>
            </w:r>
            <w:r>
              <w:rPr>
                <w:color w:val="0000FF"/>
                <w:sz w:val="20"/>
              </w:rPr>
              <w:t>_ n</w:t>
            </w:r>
          </w:p>
        </w:tc>
        <w:tc>
          <w:tcPr>
            <w:tcW w:w="2306" w:type="dxa"/>
          </w:tcPr>
          <w:p>
            <w:pPr>
              <w:pStyle w:val="TableParagraph"/>
              <w:spacing w:before="16"/>
              <w:ind w:left="1149"/>
              <w:rPr>
                <w:sz w:val="20"/>
              </w:rPr>
            </w:pPr>
            <w:r>
              <w:rPr>
                <w:sz w:val="20"/>
              </w:rPr>
              <w:t>same</w:t>
            </w:r>
          </w:p>
        </w:tc>
        <w:tc>
          <w:tcPr>
            <w:tcW w:w="1128" w:type="dxa"/>
          </w:tcPr>
          <w:p>
            <w:pPr>
              <w:pStyle w:val="TableParagraph"/>
              <w:ind w:left="227"/>
              <w:rPr>
                <w:sz w:val="20"/>
              </w:rPr>
            </w:pPr>
            <w:r>
              <w:rPr>
                <w:color w:val="0000FF"/>
                <w:w w:val="95"/>
                <w:sz w:val="20"/>
              </w:rPr>
              <w:t>S</w:t>
            </w:r>
            <w:r>
              <w:rPr>
                <w:color w:val="FF0000"/>
                <w:w w:val="95"/>
                <w:sz w:val="20"/>
              </w:rPr>
              <w:t>ei</w:t>
            </w:r>
            <w:r>
              <w:rPr>
                <w:color w:val="0000FF"/>
                <w:w w:val="95"/>
                <w:sz w:val="20"/>
              </w:rPr>
              <w:t>m</w:t>
            </w:r>
          </w:p>
        </w:tc>
      </w:tr>
      <w:tr>
        <w:trPr>
          <w:trHeight w:val="269" w:hRule="atLeast"/>
        </w:trPr>
        <w:tc>
          <w:tcPr>
            <w:tcW w:w="1199" w:type="dxa"/>
          </w:tcPr>
          <w:p>
            <w:pPr>
              <w:pStyle w:val="TableParagraph"/>
              <w:spacing w:before="18"/>
              <w:ind w:left="51"/>
              <w:rPr>
                <w:sz w:val="20"/>
              </w:rPr>
            </w:pPr>
            <w:r>
              <w:rPr>
                <w:sz w:val="20"/>
              </w:rPr>
              <w:t>passport</w:t>
            </w:r>
          </w:p>
        </w:tc>
        <w:tc>
          <w:tcPr>
            <w:tcW w:w="2214" w:type="dxa"/>
          </w:tcPr>
          <w:p>
            <w:pPr>
              <w:pStyle w:val="TableParagraph"/>
              <w:spacing w:before="3"/>
              <w:ind w:left="235"/>
              <w:rPr>
                <w:sz w:val="20"/>
              </w:rPr>
            </w:pPr>
            <w:r>
              <w:rPr>
                <w:color w:val="0000FF"/>
                <w:w w:val="95"/>
                <w:sz w:val="20"/>
              </w:rPr>
              <w:t>P</w:t>
            </w:r>
            <w:r>
              <w:rPr>
                <w:color w:val="FF0000"/>
                <w:w w:val="95"/>
                <w:sz w:val="20"/>
              </w:rPr>
              <w:t>ar </w:t>
            </w:r>
            <w:r>
              <w:rPr>
                <w:color w:val="0000FF"/>
                <w:w w:val="95"/>
                <w:sz w:val="20"/>
              </w:rPr>
              <w:t>sport</w:t>
            </w:r>
          </w:p>
        </w:tc>
        <w:tc>
          <w:tcPr>
            <w:tcW w:w="2306" w:type="dxa"/>
          </w:tcPr>
          <w:p>
            <w:pPr>
              <w:pStyle w:val="TableParagraph"/>
              <w:spacing w:before="16"/>
              <w:ind w:left="1149"/>
              <w:rPr>
                <w:sz w:val="20"/>
              </w:rPr>
            </w:pPr>
            <w:r>
              <w:rPr>
                <w:sz w:val="20"/>
              </w:rPr>
              <w:t>sausage</w:t>
            </w:r>
          </w:p>
        </w:tc>
        <w:tc>
          <w:tcPr>
            <w:tcW w:w="1128" w:type="dxa"/>
          </w:tcPr>
          <w:p>
            <w:pPr>
              <w:pStyle w:val="TableParagraph"/>
              <w:ind w:left="227"/>
              <w:rPr>
                <w:sz w:val="20"/>
              </w:rPr>
            </w:pPr>
            <w:r>
              <w:rPr>
                <w:color w:val="0000FF"/>
                <w:w w:val="95"/>
                <w:sz w:val="20"/>
              </w:rPr>
              <w:t>S</w:t>
            </w:r>
            <w:r>
              <w:rPr>
                <w:color w:val="FF0000"/>
                <w:w w:val="95"/>
                <w:sz w:val="20"/>
              </w:rPr>
              <w:t>o </w:t>
            </w:r>
            <w:r>
              <w:rPr>
                <w:color w:val="0000FF"/>
                <w:w w:val="95"/>
                <w:sz w:val="20"/>
              </w:rPr>
              <w:t>sij</w:t>
            </w:r>
          </w:p>
        </w:tc>
      </w:tr>
      <w:tr>
        <w:trPr>
          <w:trHeight w:val="269" w:hRule="atLeast"/>
        </w:trPr>
        <w:tc>
          <w:tcPr>
            <w:tcW w:w="1199" w:type="dxa"/>
          </w:tcPr>
          <w:p>
            <w:pPr>
              <w:pStyle w:val="TableParagraph"/>
              <w:spacing w:before="18"/>
              <w:ind w:left="51"/>
              <w:rPr>
                <w:sz w:val="20"/>
              </w:rPr>
            </w:pPr>
            <w:r>
              <w:rPr>
                <w:sz w:val="20"/>
              </w:rPr>
              <w:t>pasta</w:t>
            </w:r>
          </w:p>
        </w:tc>
        <w:tc>
          <w:tcPr>
            <w:tcW w:w="2214" w:type="dxa"/>
          </w:tcPr>
          <w:p>
            <w:pPr>
              <w:pStyle w:val="TableParagraph"/>
              <w:spacing w:before="3"/>
              <w:ind w:left="235"/>
              <w:rPr>
                <w:sz w:val="20"/>
              </w:rPr>
            </w:pPr>
            <w:r>
              <w:rPr>
                <w:color w:val="0000FF"/>
                <w:w w:val="90"/>
                <w:sz w:val="20"/>
              </w:rPr>
              <w:t>P</w:t>
            </w:r>
            <w:r>
              <w:rPr>
                <w:color w:val="FF0000"/>
                <w:w w:val="90"/>
                <w:sz w:val="20"/>
              </w:rPr>
              <w:t>a </w:t>
            </w:r>
            <w:r>
              <w:rPr>
                <w:color w:val="0000FF"/>
                <w:w w:val="90"/>
                <w:sz w:val="20"/>
              </w:rPr>
              <w:t>st</w:t>
            </w:r>
          </w:p>
        </w:tc>
        <w:tc>
          <w:tcPr>
            <w:tcW w:w="2306" w:type="dxa"/>
          </w:tcPr>
          <w:p>
            <w:pPr>
              <w:pStyle w:val="TableParagraph"/>
              <w:spacing w:before="16"/>
              <w:ind w:left="1149"/>
              <w:rPr>
                <w:sz w:val="20"/>
              </w:rPr>
            </w:pPr>
            <w:r>
              <w:rPr>
                <w:sz w:val="20"/>
              </w:rPr>
              <w:t>save</w:t>
            </w:r>
          </w:p>
        </w:tc>
        <w:tc>
          <w:tcPr>
            <w:tcW w:w="1128" w:type="dxa"/>
          </w:tcPr>
          <w:p>
            <w:pPr>
              <w:pStyle w:val="TableParagraph"/>
              <w:ind w:left="227"/>
              <w:rPr>
                <w:sz w:val="20"/>
              </w:rPr>
            </w:pPr>
            <w:r>
              <w:rPr>
                <w:color w:val="0000FF"/>
                <w:w w:val="95"/>
                <w:sz w:val="20"/>
              </w:rPr>
              <w:t>S</w:t>
            </w:r>
            <w:r>
              <w:rPr>
                <w:color w:val="FF0000"/>
                <w:w w:val="95"/>
                <w:sz w:val="20"/>
              </w:rPr>
              <w:t>ei</w:t>
            </w:r>
            <w:r>
              <w:rPr>
                <w:color w:val="0000FF"/>
                <w:w w:val="95"/>
                <w:sz w:val="20"/>
              </w:rPr>
              <w:t>v</w:t>
            </w:r>
          </w:p>
        </w:tc>
      </w:tr>
      <w:tr>
        <w:trPr>
          <w:trHeight w:val="269" w:hRule="atLeast"/>
        </w:trPr>
        <w:tc>
          <w:tcPr>
            <w:tcW w:w="1199" w:type="dxa"/>
          </w:tcPr>
          <w:p>
            <w:pPr>
              <w:pStyle w:val="TableParagraph"/>
              <w:spacing w:before="18"/>
              <w:ind w:left="51"/>
              <w:rPr>
                <w:sz w:val="20"/>
              </w:rPr>
            </w:pPr>
            <w:r>
              <w:rPr>
                <w:sz w:val="20"/>
              </w:rPr>
              <w:t>peace</w:t>
            </w:r>
          </w:p>
        </w:tc>
        <w:tc>
          <w:tcPr>
            <w:tcW w:w="2214" w:type="dxa"/>
          </w:tcPr>
          <w:p>
            <w:pPr>
              <w:pStyle w:val="TableParagraph"/>
              <w:spacing w:before="3"/>
              <w:ind w:left="235"/>
              <w:rPr>
                <w:sz w:val="20"/>
              </w:rPr>
            </w:pPr>
            <w:r>
              <w:rPr>
                <w:color w:val="0000FF"/>
                <w:w w:val="85"/>
                <w:sz w:val="20"/>
              </w:rPr>
              <w:t>P</w:t>
            </w:r>
            <w:r>
              <w:rPr>
                <w:color w:val="FF0000"/>
                <w:w w:val="85"/>
                <w:sz w:val="20"/>
              </w:rPr>
              <w:t>ee</w:t>
            </w:r>
            <w:r>
              <w:rPr>
                <w:color w:val="0000FF"/>
                <w:w w:val="85"/>
                <w:sz w:val="20"/>
              </w:rPr>
              <w:t>s</w:t>
            </w:r>
          </w:p>
        </w:tc>
        <w:tc>
          <w:tcPr>
            <w:tcW w:w="2306" w:type="dxa"/>
          </w:tcPr>
          <w:p>
            <w:pPr>
              <w:pStyle w:val="TableParagraph"/>
              <w:spacing w:before="16"/>
              <w:ind w:left="1149"/>
              <w:rPr>
                <w:sz w:val="20"/>
              </w:rPr>
            </w:pPr>
            <w:r>
              <w:rPr>
                <w:sz w:val="20"/>
              </w:rPr>
              <w:t>say</w:t>
            </w:r>
          </w:p>
        </w:tc>
        <w:tc>
          <w:tcPr>
            <w:tcW w:w="1128" w:type="dxa"/>
          </w:tcPr>
          <w:p>
            <w:pPr>
              <w:pStyle w:val="TableParagraph"/>
              <w:ind w:left="227"/>
              <w:rPr>
                <w:sz w:val="20"/>
              </w:rPr>
            </w:pPr>
            <w:r>
              <w:rPr>
                <w:color w:val="0000FF"/>
                <w:w w:val="90"/>
                <w:sz w:val="20"/>
              </w:rPr>
              <w:t>S</w:t>
            </w:r>
            <w:r>
              <w:rPr>
                <w:color w:val="FF0000"/>
                <w:w w:val="90"/>
                <w:sz w:val="20"/>
              </w:rPr>
              <w:t>ei</w:t>
            </w:r>
          </w:p>
        </w:tc>
      </w:tr>
      <w:tr>
        <w:trPr>
          <w:trHeight w:val="269" w:hRule="atLeast"/>
        </w:trPr>
        <w:tc>
          <w:tcPr>
            <w:tcW w:w="1199" w:type="dxa"/>
          </w:tcPr>
          <w:p>
            <w:pPr>
              <w:pStyle w:val="TableParagraph"/>
              <w:spacing w:before="18"/>
              <w:ind w:left="51"/>
              <w:rPr>
                <w:sz w:val="20"/>
              </w:rPr>
            </w:pPr>
            <w:r>
              <w:rPr>
                <w:sz w:val="20"/>
              </w:rPr>
              <w:t>people</w:t>
            </w:r>
          </w:p>
        </w:tc>
        <w:tc>
          <w:tcPr>
            <w:tcW w:w="2214" w:type="dxa"/>
          </w:tcPr>
          <w:p>
            <w:pPr>
              <w:pStyle w:val="TableParagraph"/>
              <w:spacing w:before="3"/>
              <w:ind w:left="235"/>
              <w:rPr>
                <w:sz w:val="20"/>
              </w:rPr>
            </w:pPr>
            <w:r>
              <w:rPr>
                <w:color w:val="0000FF"/>
                <w:sz w:val="20"/>
              </w:rPr>
              <w:t>P</w:t>
            </w:r>
            <w:r>
              <w:rPr>
                <w:color w:val="FF0000"/>
                <w:sz w:val="20"/>
              </w:rPr>
              <w:t>ee </w:t>
            </w:r>
            <w:r>
              <w:rPr>
                <w:color w:val="0000FF"/>
                <w:sz w:val="20"/>
              </w:rPr>
              <w:t>pl</w:t>
            </w:r>
          </w:p>
        </w:tc>
        <w:tc>
          <w:tcPr>
            <w:tcW w:w="2306" w:type="dxa"/>
          </w:tcPr>
          <w:p>
            <w:pPr>
              <w:pStyle w:val="TableParagraph"/>
              <w:spacing w:before="16"/>
              <w:ind w:left="1149"/>
              <w:rPr>
                <w:sz w:val="20"/>
              </w:rPr>
            </w:pPr>
            <w:r>
              <w:rPr>
                <w:sz w:val="20"/>
              </w:rPr>
              <w:t>school</w:t>
            </w:r>
          </w:p>
        </w:tc>
        <w:tc>
          <w:tcPr>
            <w:tcW w:w="1128" w:type="dxa"/>
          </w:tcPr>
          <w:p>
            <w:pPr>
              <w:pStyle w:val="TableParagraph"/>
              <w:ind w:left="227"/>
              <w:rPr>
                <w:sz w:val="20"/>
              </w:rPr>
            </w:pPr>
            <w:r>
              <w:rPr>
                <w:color w:val="0000FF"/>
                <w:sz w:val="20"/>
              </w:rPr>
              <w:t>Sk</w:t>
            </w:r>
            <w:r>
              <w:rPr>
                <w:color w:val="FF0000"/>
                <w:sz w:val="20"/>
              </w:rPr>
              <w:t>oo</w:t>
            </w:r>
            <w:r>
              <w:rPr>
                <w:color w:val="0000FF"/>
                <w:sz w:val="20"/>
              </w:rPr>
              <w:t>l</w:t>
            </w:r>
          </w:p>
        </w:tc>
      </w:tr>
      <w:tr>
        <w:trPr>
          <w:trHeight w:val="269" w:hRule="atLeast"/>
        </w:trPr>
        <w:tc>
          <w:tcPr>
            <w:tcW w:w="1199" w:type="dxa"/>
          </w:tcPr>
          <w:p>
            <w:pPr>
              <w:pStyle w:val="TableParagraph"/>
              <w:spacing w:before="18"/>
              <w:ind w:left="51"/>
              <w:rPr>
                <w:sz w:val="20"/>
              </w:rPr>
            </w:pPr>
            <w:r>
              <w:rPr>
                <w:sz w:val="20"/>
              </w:rPr>
              <w:t>person</w:t>
            </w:r>
          </w:p>
        </w:tc>
        <w:tc>
          <w:tcPr>
            <w:tcW w:w="2214" w:type="dxa"/>
          </w:tcPr>
          <w:p>
            <w:pPr>
              <w:pStyle w:val="TableParagraph"/>
              <w:spacing w:before="3"/>
              <w:ind w:left="235"/>
              <w:rPr>
                <w:sz w:val="20"/>
              </w:rPr>
            </w:pPr>
            <w:r>
              <w:rPr>
                <w:color w:val="0000FF"/>
                <w:w w:val="95"/>
                <w:sz w:val="20"/>
              </w:rPr>
              <w:t>P</w:t>
            </w:r>
            <w:r>
              <w:rPr>
                <w:color w:val="FF0000"/>
                <w:w w:val="95"/>
                <w:sz w:val="20"/>
              </w:rPr>
              <w:t>er </w:t>
            </w:r>
            <w:r>
              <w:rPr>
                <w:color w:val="0000FF"/>
                <w:w w:val="95"/>
                <w:sz w:val="20"/>
              </w:rPr>
              <w:t>sn</w:t>
            </w:r>
          </w:p>
        </w:tc>
        <w:tc>
          <w:tcPr>
            <w:tcW w:w="2306" w:type="dxa"/>
          </w:tcPr>
          <w:p>
            <w:pPr>
              <w:pStyle w:val="TableParagraph"/>
              <w:spacing w:before="16"/>
              <w:ind w:left="1149"/>
              <w:rPr>
                <w:sz w:val="20"/>
              </w:rPr>
            </w:pPr>
            <w:r>
              <w:rPr>
                <w:sz w:val="20"/>
              </w:rPr>
              <w:t>sea</w:t>
            </w:r>
          </w:p>
        </w:tc>
        <w:tc>
          <w:tcPr>
            <w:tcW w:w="1128" w:type="dxa"/>
          </w:tcPr>
          <w:p>
            <w:pPr>
              <w:pStyle w:val="TableParagraph"/>
              <w:ind w:left="227"/>
              <w:rPr>
                <w:sz w:val="20"/>
              </w:rPr>
            </w:pPr>
            <w:r>
              <w:rPr>
                <w:color w:val="0000FF"/>
                <w:w w:val="85"/>
                <w:sz w:val="20"/>
              </w:rPr>
              <w:t>S</w:t>
            </w:r>
            <w:r>
              <w:rPr>
                <w:color w:val="FF0000"/>
                <w:w w:val="85"/>
                <w:sz w:val="20"/>
              </w:rPr>
              <w:t>ee</w:t>
            </w:r>
          </w:p>
        </w:tc>
      </w:tr>
      <w:tr>
        <w:trPr>
          <w:trHeight w:val="269" w:hRule="atLeast"/>
        </w:trPr>
        <w:tc>
          <w:tcPr>
            <w:tcW w:w="1199" w:type="dxa"/>
          </w:tcPr>
          <w:p>
            <w:pPr>
              <w:pStyle w:val="TableParagraph"/>
              <w:spacing w:before="18"/>
              <w:ind w:left="51"/>
              <w:rPr>
                <w:sz w:val="20"/>
              </w:rPr>
            </w:pPr>
            <w:r>
              <w:rPr>
                <w:sz w:val="20"/>
              </w:rPr>
              <w:t>phone</w:t>
            </w:r>
          </w:p>
        </w:tc>
        <w:tc>
          <w:tcPr>
            <w:tcW w:w="2214" w:type="dxa"/>
          </w:tcPr>
          <w:p>
            <w:pPr>
              <w:pStyle w:val="TableParagraph"/>
              <w:spacing w:before="3"/>
              <w:ind w:left="235"/>
              <w:rPr>
                <w:sz w:val="20"/>
              </w:rPr>
            </w:pPr>
            <w:r>
              <w:rPr>
                <w:color w:val="0000FF"/>
                <w:w w:val="95"/>
                <w:sz w:val="20"/>
              </w:rPr>
              <w:t>F</w:t>
            </w:r>
            <w:r>
              <w:rPr>
                <w:color w:val="FF0000"/>
                <w:w w:val="95"/>
                <w:sz w:val="20"/>
              </w:rPr>
              <w:t>eu</w:t>
            </w:r>
            <w:r>
              <w:rPr>
                <w:color w:val="0000FF"/>
                <w:w w:val="95"/>
                <w:sz w:val="20"/>
              </w:rPr>
              <w:t>n</w:t>
            </w:r>
          </w:p>
        </w:tc>
        <w:tc>
          <w:tcPr>
            <w:tcW w:w="2306" w:type="dxa"/>
          </w:tcPr>
          <w:p>
            <w:pPr>
              <w:pStyle w:val="TableParagraph"/>
              <w:spacing w:before="16"/>
              <w:ind w:left="1149"/>
              <w:rPr>
                <w:sz w:val="20"/>
              </w:rPr>
            </w:pPr>
            <w:r>
              <w:rPr>
                <w:sz w:val="20"/>
              </w:rPr>
              <w:t>see</w:t>
            </w:r>
          </w:p>
        </w:tc>
        <w:tc>
          <w:tcPr>
            <w:tcW w:w="1128" w:type="dxa"/>
          </w:tcPr>
          <w:p>
            <w:pPr>
              <w:pStyle w:val="TableParagraph"/>
              <w:ind w:left="227"/>
              <w:rPr>
                <w:sz w:val="20"/>
              </w:rPr>
            </w:pPr>
            <w:r>
              <w:rPr>
                <w:color w:val="0000FF"/>
                <w:w w:val="85"/>
                <w:sz w:val="20"/>
              </w:rPr>
              <w:t>S</w:t>
            </w:r>
            <w:r>
              <w:rPr>
                <w:color w:val="FF0000"/>
                <w:w w:val="85"/>
                <w:sz w:val="20"/>
              </w:rPr>
              <w:t>ee</w:t>
            </w:r>
          </w:p>
        </w:tc>
      </w:tr>
      <w:tr>
        <w:trPr>
          <w:trHeight w:val="269" w:hRule="atLeast"/>
        </w:trPr>
        <w:tc>
          <w:tcPr>
            <w:tcW w:w="1199" w:type="dxa"/>
          </w:tcPr>
          <w:p>
            <w:pPr>
              <w:pStyle w:val="TableParagraph"/>
              <w:spacing w:before="18"/>
              <w:ind w:left="51"/>
              <w:rPr>
                <w:sz w:val="20"/>
              </w:rPr>
            </w:pPr>
            <w:r>
              <w:rPr>
                <w:sz w:val="20"/>
              </w:rPr>
              <w:t>piano</w:t>
            </w:r>
          </w:p>
        </w:tc>
        <w:tc>
          <w:tcPr>
            <w:tcW w:w="2214" w:type="dxa"/>
          </w:tcPr>
          <w:p>
            <w:pPr>
              <w:pStyle w:val="TableParagraph"/>
              <w:spacing w:before="3"/>
              <w:ind w:left="235"/>
              <w:rPr>
                <w:sz w:val="20"/>
              </w:rPr>
            </w:pPr>
            <w:r>
              <w:rPr>
                <w:color w:val="0000FF"/>
                <w:sz w:val="20"/>
              </w:rPr>
              <w:t>pi Y</w:t>
            </w:r>
            <w:r>
              <w:rPr>
                <w:color w:val="FF0000"/>
                <w:sz w:val="20"/>
              </w:rPr>
              <w:t>a </w:t>
            </w:r>
            <w:r>
              <w:rPr>
                <w:color w:val="0000FF"/>
                <w:sz w:val="20"/>
              </w:rPr>
              <w:t>neu</w:t>
            </w:r>
          </w:p>
        </w:tc>
        <w:tc>
          <w:tcPr>
            <w:tcW w:w="2306" w:type="dxa"/>
          </w:tcPr>
          <w:p>
            <w:pPr>
              <w:pStyle w:val="TableParagraph"/>
              <w:spacing w:before="16"/>
              <w:ind w:left="1149"/>
              <w:rPr>
                <w:sz w:val="20"/>
              </w:rPr>
            </w:pPr>
            <w:r>
              <w:rPr>
                <w:sz w:val="20"/>
              </w:rPr>
              <w:t>seven</w:t>
            </w:r>
          </w:p>
        </w:tc>
        <w:tc>
          <w:tcPr>
            <w:tcW w:w="1128" w:type="dxa"/>
          </w:tcPr>
          <w:p>
            <w:pPr>
              <w:pStyle w:val="TableParagraph"/>
              <w:ind w:left="227"/>
              <w:rPr>
                <w:sz w:val="20"/>
              </w:rPr>
            </w:pPr>
            <w:r>
              <w:rPr>
                <w:color w:val="0000FF"/>
                <w:w w:val="95"/>
                <w:sz w:val="20"/>
              </w:rPr>
              <w:t>S</w:t>
            </w:r>
            <w:r>
              <w:rPr>
                <w:color w:val="FF0000"/>
                <w:w w:val="95"/>
                <w:sz w:val="20"/>
              </w:rPr>
              <w:t>e </w:t>
            </w:r>
            <w:r>
              <w:rPr>
                <w:color w:val="0000FF"/>
                <w:w w:val="95"/>
                <w:sz w:val="20"/>
              </w:rPr>
              <w:t>vn</w:t>
            </w:r>
          </w:p>
        </w:tc>
      </w:tr>
      <w:tr>
        <w:trPr>
          <w:trHeight w:val="269" w:hRule="atLeast"/>
        </w:trPr>
        <w:tc>
          <w:tcPr>
            <w:tcW w:w="1199" w:type="dxa"/>
          </w:tcPr>
          <w:p>
            <w:pPr>
              <w:pStyle w:val="TableParagraph"/>
              <w:spacing w:before="18"/>
              <w:ind w:left="51"/>
              <w:rPr>
                <w:sz w:val="20"/>
              </w:rPr>
            </w:pPr>
            <w:r>
              <w:rPr>
                <w:sz w:val="20"/>
              </w:rPr>
              <w:t>piece</w:t>
            </w:r>
          </w:p>
        </w:tc>
        <w:tc>
          <w:tcPr>
            <w:tcW w:w="2214" w:type="dxa"/>
          </w:tcPr>
          <w:p>
            <w:pPr>
              <w:pStyle w:val="TableParagraph"/>
              <w:spacing w:before="3"/>
              <w:ind w:left="235"/>
              <w:rPr>
                <w:sz w:val="20"/>
              </w:rPr>
            </w:pPr>
            <w:r>
              <w:rPr>
                <w:color w:val="0000FF"/>
                <w:w w:val="85"/>
                <w:sz w:val="20"/>
              </w:rPr>
              <w:t>P</w:t>
            </w:r>
            <w:r>
              <w:rPr>
                <w:color w:val="FF0000"/>
                <w:w w:val="85"/>
                <w:sz w:val="20"/>
              </w:rPr>
              <w:t>ee</w:t>
            </w:r>
            <w:r>
              <w:rPr>
                <w:color w:val="0000FF"/>
                <w:w w:val="85"/>
                <w:sz w:val="20"/>
              </w:rPr>
              <w:t>s</w:t>
            </w:r>
          </w:p>
        </w:tc>
        <w:tc>
          <w:tcPr>
            <w:tcW w:w="2306" w:type="dxa"/>
          </w:tcPr>
          <w:p>
            <w:pPr>
              <w:pStyle w:val="TableParagraph"/>
              <w:spacing w:before="16"/>
              <w:ind w:left="1149"/>
              <w:rPr>
                <w:sz w:val="20"/>
              </w:rPr>
            </w:pPr>
            <w:r>
              <w:rPr>
                <w:sz w:val="20"/>
              </w:rPr>
              <w:t>seventeen</w:t>
            </w:r>
          </w:p>
        </w:tc>
        <w:tc>
          <w:tcPr>
            <w:tcW w:w="1128" w:type="dxa"/>
          </w:tcPr>
          <w:p>
            <w:pPr>
              <w:pStyle w:val="TableParagraph"/>
              <w:ind w:left="227"/>
              <w:rPr>
                <w:sz w:val="20"/>
              </w:rPr>
            </w:pPr>
            <w:r>
              <w:rPr>
                <w:color w:val="0000FF"/>
                <w:w w:val="95"/>
                <w:sz w:val="20"/>
              </w:rPr>
              <w:t>se</w:t>
            </w:r>
            <w:r>
              <w:rPr>
                <w:color w:val="0000FF"/>
                <w:spacing w:val="-33"/>
                <w:w w:val="95"/>
                <w:sz w:val="20"/>
              </w:rPr>
              <w:t> </w:t>
            </w:r>
            <w:r>
              <w:rPr>
                <w:color w:val="0000FF"/>
                <w:w w:val="95"/>
                <w:sz w:val="20"/>
              </w:rPr>
              <w:t>vn</w:t>
            </w:r>
            <w:r>
              <w:rPr>
                <w:color w:val="0000FF"/>
                <w:spacing w:val="-33"/>
                <w:w w:val="95"/>
                <w:sz w:val="20"/>
              </w:rPr>
              <w:t> </w:t>
            </w:r>
            <w:r>
              <w:rPr>
                <w:color w:val="0000FF"/>
                <w:w w:val="95"/>
                <w:sz w:val="20"/>
              </w:rPr>
              <w:t>T</w:t>
            </w:r>
            <w:r>
              <w:rPr>
                <w:color w:val="FF0000"/>
                <w:w w:val="95"/>
                <w:sz w:val="20"/>
              </w:rPr>
              <w:t>ee</w:t>
            </w:r>
            <w:r>
              <w:rPr>
                <w:color w:val="0000FF"/>
                <w:w w:val="95"/>
                <w:sz w:val="20"/>
              </w:rPr>
              <w:t>n</w:t>
            </w:r>
          </w:p>
        </w:tc>
      </w:tr>
      <w:tr>
        <w:trPr>
          <w:trHeight w:val="269" w:hRule="atLeast"/>
        </w:trPr>
        <w:tc>
          <w:tcPr>
            <w:tcW w:w="1199" w:type="dxa"/>
          </w:tcPr>
          <w:p>
            <w:pPr>
              <w:pStyle w:val="TableParagraph"/>
              <w:spacing w:before="18"/>
              <w:ind w:left="51"/>
              <w:rPr>
                <w:sz w:val="20"/>
              </w:rPr>
            </w:pPr>
            <w:r>
              <w:rPr>
                <w:sz w:val="20"/>
              </w:rPr>
              <w:t>pink</w:t>
            </w:r>
          </w:p>
        </w:tc>
        <w:tc>
          <w:tcPr>
            <w:tcW w:w="2214" w:type="dxa"/>
          </w:tcPr>
          <w:p>
            <w:pPr>
              <w:pStyle w:val="TableParagraph"/>
              <w:spacing w:before="3"/>
              <w:ind w:left="235"/>
              <w:rPr>
                <w:sz w:val="20"/>
              </w:rPr>
            </w:pPr>
            <w:r>
              <w:rPr>
                <w:color w:val="0000FF"/>
                <w:sz w:val="20"/>
              </w:rPr>
              <w:t>P</w:t>
            </w:r>
            <w:r>
              <w:rPr>
                <w:color w:val="FF0000"/>
                <w:sz w:val="20"/>
              </w:rPr>
              <w:t>i</w:t>
            </w:r>
            <w:r>
              <w:rPr>
                <w:color w:val="0000FF"/>
                <w:sz w:val="20"/>
              </w:rPr>
              <w:t>ngk</w:t>
            </w:r>
          </w:p>
        </w:tc>
        <w:tc>
          <w:tcPr>
            <w:tcW w:w="2306" w:type="dxa"/>
          </w:tcPr>
          <w:p>
            <w:pPr>
              <w:pStyle w:val="TableParagraph"/>
              <w:spacing w:before="16"/>
              <w:ind w:left="1149"/>
              <w:rPr>
                <w:sz w:val="20"/>
              </w:rPr>
            </w:pPr>
            <w:r>
              <w:rPr>
                <w:sz w:val="20"/>
              </w:rPr>
              <w:t>she</w:t>
            </w:r>
          </w:p>
        </w:tc>
        <w:tc>
          <w:tcPr>
            <w:tcW w:w="1128" w:type="dxa"/>
          </w:tcPr>
          <w:p>
            <w:pPr>
              <w:pStyle w:val="TableParagraph"/>
              <w:ind w:left="227"/>
              <w:rPr>
                <w:sz w:val="20"/>
              </w:rPr>
            </w:pPr>
            <w:r>
              <w:rPr>
                <w:color w:val="0000FF"/>
                <w:w w:val="90"/>
                <w:sz w:val="20"/>
              </w:rPr>
              <w:t>Sh</w:t>
            </w:r>
            <w:r>
              <w:rPr>
                <w:color w:val="FF0000"/>
                <w:w w:val="90"/>
                <w:sz w:val="20"/>
              </w:rPr>
              <w:t>ee</w:t>
            </w:r>
          </w:p>
        </w:tc>
      </w:tr>
      <w:tr>
        <w:trPr>
          <w:trHeight w:val="269" w:hRule="atLeast"/>
        </w:trPr>
        <w:tc>
          <w:tcPr>
            <w:tcW w:w="1199" w:type="dxa"/>
          </w:tcPr>
          <w:p>
            <w:pPr>
              <w:pStyle w:val="TableParagraph"/>
              <w:spacing w:before="18"/>
              <w:ind w:left="51"/>
              <w:rPr>
                <w:sz w:val="20"/>
              </w:rPr>
            </w:pPr>
            <w:r>
              <w:rPr>
                <w:sz w:val="20"/>
              </w:rPr>
              <w:t>pizza</w:t>
            </w:r>
          </w:p>
        </w:tc>
        <w:tc>
          <w:tcPr>
            <w:tcW w:w="2214" w:type="dxa"/>
          </w:tcPr>
          <w:p>
            <w:pPr>
              <w:pStyle w:val="TableParagraph"/>
              <w:spacing w:before="3"/>
              <w:ind w:left="235"/>
              <w:rPr>
                <w:sz w:val="20"/>
              </w:rPr>
            </w:pPr>
            <w:r>
              <w:rPr>
                <w:color w:val="0000FF"/>
                <w:w w:val="95"/>
                <w:sz w:val="20"/>
              </w:rPr>
              <w:t>P</w:t>
            </w:r>
            <w:r>
              <w:rPr>
                <w:color w:val="FF0000"/>
                <w:w w:val="95"/>
                <w:sz w:val="20"/>
              </w:rPr>
              <w:t>ee</w:t>
            </w:r>
            <w:r>
              <w:rPr>
                <w:color w:val="0000FF"/>
                <w:w w:val="95"/>
                <w:sz w:val="20"/>
              </w:rPr>
              <w:t>_ ts</w:t>
            </w:r>
          </w:p>
        </w:tc>
        <w:tc>
          <w:tcPr>
            <w:tcW w:w="2306" w:type="dxa"/>
          </w:tcPr>
          <w:p>
            <w:pPr>
              <w:pStyle w:val="TableParagraph"/>
              <w:spacing w:before="16"/>
              <w:ind w:left="1149"/>
              <w:rPr>
                <w:sz w:val="20"/>
              </w:rPr>
            </w:pPr>
            <w:r>
              <w:rPr>
                <w:sz w:val="20"/>
              </w:rPr>
              <w:t>sheep</w:t>
            </w:r>
          </w:p>
        </w:tc>
        <w:tc>
          <w:tcPr>
            <w:tcW w:w="1128" w:type="dxa"/>
          </w:tcPr>
          <w:p>
            <w:pPr>
              <w:pStyle w:val="TableParagraph"/>
              <w:ind w:left="227"/>
              <w:rPr>
                <w:sz w:val="20"/>
              </w:rPr>
            </w:pPr>
            <w:r>
              <w:rPr>
                <w:color w:val="0000FF"/>
                <w:w w:val="90"/>
                <w:sz w:val="20"/>
              </w:rPr>
              <w:t>Sh</w:t>
            </w:r>
            <w:r>
              <w:rPr>
                <w:color w:val="FF0000"/>
                <w:w w:val="90"/>
                <w:sz w:val="20"/>
              </w:rPr>
              <w:t>ee</w:t>
            </w:r>
            <w:r>
              <w:rPr>
                <w:color w:val="0000FF"/>
                <w:w w:val="90"/>
                <w:sz w:val="20"/>
              </w:rPr>
              <w:t>p</w:t>
            </w:r>
          </w:p>
        </w:tc>
      </w:tr>
      <w:tr>
        <w:trPr>
          <w:trHeight w:val="269" w:hRule="atLeast"/>
        </w:trPr>
        <w:tc>
          <w:tcPr>
            <w:tcW w:w="1199" w:type="dxa"/>
          </w:tcPr>
          <w:p>
            <w:pPr>
              <w:pStyle w:val="TableParagraph"/>
              <w:spacing w:before="18"/>
              <w:ind w:left="51"/>
              <w:rPr>
                <w:sz w:val="20"/>
              </w:rPr>
            </w:pPr>
            <w:r>
              <w:rPr>
                <w:sz w:val="20"/>
              </w:rPr>
              <w:t>plan</w:t>
            </w:r>
          </w:p>
        </w:tc>
        <w:tc>
          <w:tcPr>
            <w:tcW w:w="2214" w:type="dxa"/>
          </w:tcPr>
          <w:p>
            <w:pPr>
              <w:pStyle w:val="TableParagraph"/>
              <w:spacing w:before="3"/>
              <w:ind w:left="235"/>
              <w:rPr>
                <w:sz w:val="20"/>
              </w:rPr>
            </w:pPr>
            <w:r>
              <w:rPr>
                <w:color w:val="0000FF"/>
                <w:w w:val="95"/>
                <w:sz w:val="20"/>
              </w:rPr>
              <w:t>Pl</w:t>
            </w:r>
            <w:r>
              <w:rPr>
                <w:color w:val="FF0000"/>
                <w:w w:val="95"/>
                <w:sz w:val="20"/>
              </w:rPr>
              <w:t>a</w:t>
            </w:r>
            <w:r>
              <w:rPr>
                <w:color w:val="0000FF"/>
                <w:w w:val="95"/>
                <w:sz w:val="20"/>
              </w:rPr>
              <w:t>n</w:t>
            </w:r>
          </w:p>
        </w:tc>
        <w:tc>
          <w:tcPr>
            <w:tcW w:w="2306" w:type="dxa"/>
          </w:tcPr>
          <w:p>
            <w:pPr>
              <w:pStyle w:val="TableParagraph"/>
              <w:spacing w:before="16"/>
              <w:ind w:left="1149"/>
              <w:rPr>
                <w:sz w:val="20"/>
              </w:rPr>
            </w:pPr>
            <w:r>
              <w:rPr>
                <w:sz w:val="20"/>
              </w:rPr>
              <w:t>ship</w:t>
            </w:r>
          </w:p>
        </w:tc>
        <w:tc>
          <w:tcPr>
            <w:tcW w:w="1128" w:type="dxa"/>
          </w:tcPr>
          <w:p>
            <w:pPr>
              <w:pStyle w:val="TableParagraph"/>
              <w:ind w:left="227"/>
              <w:rPr>
                <w:sz w:val="20"/>
              </w:rPr>
            </w:pPr>
            <w:r>
              <w:rPr>
                <w:color w:val="0000FF"/>
                <w:sz w:val="20"/>
              </w:rPr>
              <w:t>Sh</w:t>
            </w:r>
            <w:r>
              <w:rPr>
                <w:color w:val="FF0000"/>
                <w:sz w:val="20"/>
              </w:rPr>
              <w:t>i</w:t>
            </w:r>
            <w:r>
              <w:rPr>
                <w:color w:val="0000FF"/>
                <w:sz w:val="20"/>
              </w:rPr>
              <w:t>p</w:t>
            </w:r>
          </w:p>
        </w:tc>
      </w:tr>
      <w:tr>
        <w:trPr>
          <w:trHeight w:val="269" w:hRule="atLeast"/>
        </w:trPr>
        <w:tc>
          <w:tcPr>
            <w:tcW w:w="1199" w:type="dxa"/>
          </w:tcPr>
          <w:p>
            <w:pPr>
              <w:pStyle w:val="TableParagraph"/>
              <w:spacing w:before="18"/>
              <w:ind w:left="50"/>
              <w:rPr>
                <w:sz w:val="20"/>
              </w:rPr>
            </w:pPr>
            <w:r>
              <w:rPr>
                <w:sz w:val="20"/>
              </w:rPr>
              <w:t>plane</w:t>
            </w:r>
          </w:p>
        </w:tc>
        <w:tc>
          <w:tcPr>
            <w:tcW w:w="2214" w:type="dxa"/>
          </w:tcPr>
          <w:p>
            <w:pPr>
              <w:pStyle w:val="TableParagraph"/>
              <w:spacing w:before="3"/>
              <w:ind w:left="235"/>
              <w:rPr>
                <w:sz w:val="20"/>
              </w:rPr>
            </w:pPr>
            <w:r>
              <w:rPr>
                <w:color w:val="0000FF"/>
                <w:sz w:val="20"/>
              </w:rPr>
              <w:t>Pl</w:t>
            </w:r>
            <w:r>
              <w:rPr>
                <w:color w:val="FF0000"/>
                <w:sz w:val="20"/>
              </w:rPr>
              <w:t>ei</w:t>
            </w:r>
            <w:r>
              <w:rPr>
                <w:color w:val="0000FF"/>
                <w:sz w:val="20"/>
              </w:rPr>
              <w:t>n</w:t>
            </w:r>
          </w:p>
        </w:tc>
        <w:tc>
          <w:tcPr>
            <w:tcW w:w="2306" w:type="dxa"/>
          </w:tcPr>
          <w:p>
            <w:pPr>
              <w:pStyle w:val="TableParagraph"/>
              <w:spacing w:before="16"/>
              <w:ind w:left="1149"/>
              <w:rPr>
                <w:sz w:val="20"/>
              </w:rPr>
            </w:pPr>
            <w:r>
              <w:rPr>
                <w:sz w:val="20"/>
              </w:rPr>
              <w:t>shop</w:t>
            </w:r>
          </w:p>
        </w:tc>
        <w:tc>
          <w:tcPr>
            <w:tcW w:w="1128" w:type="dxa"/>
          </w:tcPr>
          <w:p>
            <w:pPr>
              <w:pStyle w:val="TableParagraph"/>
              <w:ind w:left="227"/>
              <w:rPr>
                <w:sz w:val="20"/>
              </w:rPr>
            </w:pPr>
            <w:r>
              <w:rPr>
                <w:color w:val="0000FF"/>
                <w:w w:val="95"/>
                <w:sz w:val="20"/>
              </w:rPr>
              <w:t>Sh</w:t>
            </w:r>
            <w:r>
              <w:rPr>
                <w:color w:val="FF0000"/>
                <w:w w:val="95"/>
                <w:sz w:val="20"/>
              </w:rPr>
              <w:t>o</w:t>
            </w:r>
            <w:r>
              <w:rPr>
                <w:color w:val="0000FF"/>
                <w:w w:val="95"/>
                <w:sz w:val="20"/>
              </w:rPr>
              <w:t>p</w:t>
            </w:r>
          </w:p>
        </w:tc>
      </w:tr>
      <w:tr>
        <w:trPr>
          <w:trHeight w:val="269" w:hRule="atLeast"/>
        </w:trPr>
        <w:tc>
          <w:tcPr>
            <w:tcW w:w="1199" w:type="dxa"/>
          </w:tcPr>
          <w:p>
            <w:pPr>
              <w:pStyle w:val="TableParagraph"/>
              <w:spacing w:before="18"/>
              <w:ind w:left="50"/>
              <w:rPr>
                <w:sz w:val="20"/>
              </w:rPr>
            </w:pPr>
            <w:r>
              <w:rPr>
                <w:sz w:val="20"/>
              </w:rPr>
              <w:t>please</w:t>
            </w:r>
          </w:p>
        </w:tc>
        <w:tc>
          <w:tcPr>
            <w:tcW w:w="2214" w:type="dxa"/>
          </w:tcPr>
          <w:p>
            <w:pPr>
              <w:pStyle w:val="TableParagraph"/>
              <w:spacing w:before="3"/>
              <w:ind w:left="235"/>
              <w:rPr>
                <w:sz w:val="20"/>
              </w:rPr>
            </w:pPr>
            <w:r>
              <w:rPr>
                <w:color w:val="0000FF"/>
                <w:w w:val="95"/>
                <w:sz w:val="20"/>
              </w:rPr>
              <w:t>Pl</w:t>
            </w:r>
            <w:r>
              <w:rPr>
                <w:color w:val="FF0000"/>
                <w:w w:val="95"/>
                <w:sz w:val="20"/>
              </w:rPr>
              <w:t>ee</w:t>
            </w:r>
            <w:r>
              <w:rPr>
                <w:color w:val="0000FF"/>
                <w:w w:val="95"/>
                <w:sz w:val="20"/>
              </w:rPr>
              <w:t>z</w:t>
            </w:r>
          </w:p>
        </w:tc>
        <w:tc>
          <w:tcPr>
            <w:tcW w:w="2306" w:type="dxa"/>
          </w:tcPr>
          <w:p>
            <w:pPr>
              <w:pStyle w:val="TableParagraph"/>
              <w:spacing w:before="16"/>
              <w:ind w:left="1149"/>
              <w:rPr>
                <w:sz w:val="20"/>
              </w:rPr>
            </w:pPr>
            <w:r>
              <w:rPr>
                <w:sz w:val="20"/>
              </w:rPr>
              <w:t>shoulder</w:t>
            </w:r>
          </w:p>
        </w:tc>
        <w:tc>
          <w:tcPr>
            <w:tcW w:w="1128" w:type="dxa"/>
          </w:tcPr>
          <w:p>
            <w:pPr>
              <w:pStyle w:val="TableParagraph"/>
              <w:ind w:left="227"/>
              <w:rPr>
                <w:sz w:val="20"/>
              </w:rPr>
            </w:pPr>
            <w:r>
              <w:rPr>
                <w:color w:val="0000FF"/>
                <w:sz w:val="20"/>
              </w:rPr>
              <w:t>Sh</w:t>
            </w:r>
            <w:r>
              <w:rPr>
                <w:color w:val="FF0000"/>
                <w:sz w:val="20"/>
              </w:rPr>
              <w:t>eu</w:t>
            </w:r>
            <w:r>
              <w:rPr>
                <w:color w:val="0000FF"/>
                <w:sz w:val="20"/>
              </w:rPr>
              <w:t>l d</w:t>
            </w:r>
          </w:p>
        </w:tc>
      </w:tr>
      <w:tr>
        <w:trPr>
          <w:trHeight w:val="269" w:hRule="atLeast"/>
        </w:trPr>
        <w:tc>
          <w:tcPr>
            <w:tcW w:w="1199" w:type="dxa"/>
          </w:tcPr>
          <w:p>
            <w:pPr>
              <w:pStyle w:val="TableParagraph"/>
              <w:spacing w:before="18"/>
              <w:ind w:left="50"/>
              <w:rPr>
                <w:sz w:val="20"/>
              </w:rPr>
            </w:pPr>
            <w:r>
              <w:rPr>
                <w:sz w:val="20"/>
              </w:rPr>
              <w:t>plumber</w:t>
            </w:r>
          </w:p>
        </w:tc>
        <w:tc>
          <w:tcPr>
            <w:tcW w:w="2214" w:type="dxa"/>
          </w:tcPr>
          <w:p>
            <w:pPr>
              <w:pStyle w:val="TableParagraph"/>
              <w:spacing w:before="3"/>
              <w:ind w:left="234"/>
              <w:rPr>
                <w:sz w:val="20"/>
              </w:rPr>
            </w:pPr>
            <w:r>
              <w:rPr>
                <w:color w:val="0000FF"/>
                <w:sz w:val="20"/>
              </w:rPr>
              <w:t>Pl</w:t>
            </w:r>
            <w:r>
              <w:rPr>
                <w:color w:val="FF0000"/>
                <w:sz w:val="20"/>
              </w:rPr>
              <w:t>u </w:t>
            </w:r>
            <w:r>
              <w:rPr>
                <w:color w:val="0000FF"/>
                <w:sz w:val="20"/>
              </w:rPr>
              <w:t>m</w:t>
            </w:r>
          </w:p>
        </w:tc>
        <w:tc>
          <w:tcPr>
            <w:tcW w:w="2306" w:type="dxa"/>
          </w:tcPr>
          <w:p>
            <w:pPr>
              <w:pStyle w:val="TableParagraph"/>
              <w:spacing w:before="16"/>
              <w:ind w:left="1149"/>
              <w:rPr>
                <w:sz w:val="20"/>
              </w:rPr>
            </w:pPr>
            <w:r>
              <w:rPr>
                <w:sz w:val="20"/>
              </w:rPr>
              <w:t>sick</w:t>
            </w:r>
          </w:p>
        </w:tc>
        <w:tc>
          <w:tcPr>
            <w:tcW w:w="1128" w:type="dxa"/>
          </w:tcPr>
          <w:p>
            <w:pPr>
              <w:pStyle w:val="TableParagraph"/>
              <w:ind w:left="227"/>
              <w:rPr>
                <w:sz w:val="20"/>
              </w:rPr>
            </w:pPr>
            <w:r>
              <w:rPr>
                <w:color w:val="0000FF"/>
                <w:sz w:val="20"/>
              </w:rPr>
              <w:t>S</w:t>
            </w:r>
            <w:r>
              <w:rPr>
                <w:color w:val="FF0000"/>
                <w:sz w:val="20"/>
              </w:rPr>
              <w:t>i</w:t>
            </w:r>
            <w:r>
              <w:rPr>
                <w:color w:val="0000FF"/>
                <w:sz w:val="20"/>
              </w:rPr>
              <w:t>k</w:t>
            </w:r>
          </w:p>
        </w:tc>
      </w:tr>
      <w:tr>
        <w:trPr>
          <w:trHeight w:val="271" w:hRule="atLeast"/>
        </w:trPr>
        <w:tc>
          <w:tcPr>
            <w:tcW w:w="1199" w:type="dxa"/>
          </w:tcPr>
          <w:p>
            <w:pPr>
              <w:pStyle w:val="TableParagraph"/>
              <w:spacing w:before="18"/>
              <w:ind w:left="50"/>
              <w:rPr>
                <w:sz w:val="20"/>
              </w:rPr>
            </w:pPr>
            <w:r>
              <w:rPr>
                <w:sz w:val="20"/>
              </w:rPr>
              <w:t>post office</w:t>
            </w:r>
          </w:p>
        </w:tc>
        <w:tc>
          <w:tcPr>
            <w:tcW w:w="2214" w:type="dxa"/>
          </w:tcPr>
          <w:p>
            <w:pPr>
              <w:pStyle w:val="TableParagraph"/>
              <w:spacing w:before="3"/>
              <w:ind w:left="234"/>
              <w:rPr>
                <w:sz w:val="20"/>
              </w:rPr>
            </w:pPr>
            <w:r>
              <w:rPr>
                <w:color w:val="0000FF"/>
                <w:w w:val="95"/>
                <w:sz w:val="20"/>
              </w:rPr>
              <w:t>P</w:t>
            </w:r>
            <w:r>
              <w:rPr>
                <w:color w:val="FF0000"/>
                <w:w w:val="95"/>
                <w:sz w:val="20"/>
              </w:rPr>
              <w:t>eu </w:t>
            </w:r>
            <w:r>
              <w:rPr>
                <w:color w:val="0000FF"/>
                <w:w w:val="95"/>
                <w:sz w:val="20"/>
              </w:rPr>
              <w:t>sto fis</w:t>
            </w:r>
          </w:p>
        </w:tc>
        <w:tc>
          <w:tcPr>
            <w:tcW w:w="2306" w:type="dxa"/>
          </w:tcPr>
          <w:p>
            <w:pPr>
              <w:pStyle w:val="TableParagraph"/>
              <w:spacing w:before="16"/>
              <w:ind w:left="1149"/>
              <w:rPr>
                <w:sz w:val="20"/>
              </w:rPr>
            </w:pPr>
            <w:r>
              <w:rPr>
                <w:sz w:val="20"/>
              </w:rPr>
              <w:t>sign</w:t>
            </w:r>
          </w:p>
        </w:tc>
        <w:tc>
          <w:tcPr>
            <w:tcW w:w="1128" w:type="dxa"/>
          </w:tcPr>
          <w:p>
            <w:pPr>
              <w:pStyle w:val="TableParagraph"/>
              <w:ind w:left="227"/>
              <w:rPr>
                <w:sz w:val="20"/>
              </w:rPr>
            </w:pPr>
            <w:r>
              <w:rPr>
                <w:color w:val="0000FF"/>
                <w:w w:val="95"/>
                <w:sz w:val="20"/>
              </w:rPr>
              <w:t>S</w:t>
            </w:r>
            <w:r>
              <w:rPr>
                <w:color w:val="FF0000"/>
                <w:w w:val="95"/>
                <w:sz w:val="20"/>
              </w:rPr>
              <w:t>ai</w:t>
            </w:r>
            <w:r>
              <w:rPr>
                <w:color w:val="0000FF"/>
                <w:w w:val="95"/>
                <w:sz w:val="20"/>
              </w:rPr>
              <w:t>n</w:t>
            </w:r>
          </w:p>
        </w:tc>
      </w:tr>
      <w:tr>
        <w:trPr>
          <w:trHeight w:val="270" w:hRule="atLeast"/>
        </w:trPr>
        <w:tc>
          <w:tcPr>
            <w:tcW w:w="1199" w:type="dxa"/>
          </w:tcPr>
          <w:p>
            <w:pPr>
              <w:pStyle w:val="TableParagraph"/>
              <w:spacing w:before="17"/>
              <w:ind w:left="50"/>
              <w:rPr>
                <w:sz w:val="20"/>
              </w:rPr>
            </w:pPr>
            <w:r>
              <w:rPr>
                <w:sz w:val="20"/>
              </w:rPr>
              <w:t>potato</w:t>
            </w:r>
          </w:p>
        </w:tc>
        <w:tc>
          <w:tcPr>
            <w:tcW w:w="2214" w:type="dxa"/>
          </w:tcPr>
          <w:p>
            <w:pPr>
              <w:pStyle w:val="TableParagraph"/>
              <w:spacing w:before="2"/>
              <w:ind w:left="234"/>
              <w:rPr>
                <w:sz w:val="20"/>
              </w:rPr>
            </w:pPr>
            <w:r>
              <w:rPr>
                <w:color w:val="0000FF"/>
                <w:sz w:val="20"/>
              </w:rPr>
              <w:t>p T</w:t>
            </w:r>
            <w:r>
              <w:rPr>
                <w:color w:val="FF0000"/>
                <w:sz w:val="20"/>
              </w:rPr>
              <w:t>ei </w:t>
            </w:r>
            <w:r>
              <w:rPr>
                <w:color w:val="0000FF"/>
                <w:sz w:val="20"/>
              </w:rPr>
              <w:t>teu</w:t>
            </w:r>
          </w:p>
        </w:tc>
        <w:tc>
          <w:tcPr>
            <w:tcW w:w="2306" w:type="dxa"/>
          </w:tcPr>
          <w:p>
            <w:pPr>
              <w:pStyle w:val="TableParagraph"/>
              <w:spacing w:before="19"/>
              <w:ind w:left="1152"/>
              <w:rPr>
                <w:sz w:val="20"/>
              </w:rPr>
            </w:pPr>
            <w:r>
              <w:rPr>
                <w:sz w:val="20"/>
              </w:rPr>
              <w:t>simple</w:t>
            </w:r>
          </w:p>
        </w:tc>
        <w:tc>
          <w:tcPr>
            <w:tcW w:w="1128" w:type="dxa"/>
          </w:tcPr>
          <w:p>
            <w:pPr>
              <w:pStyle w:val="TableParagraph"/>
              <w:spacing w:before="3"/>
              <w:ind w:left="229"/>
              <w:rPr>
                <w:sz w:val="20"/>
              </w:rPr>
            </w:pPr>
            <w:r>
              <w:rPr>
                <w:color w:val="0000FF"/>
                <w:sz w:val="20"/>
              </w:rPr>
              <w:t>S</w:t>
            </w:r>
            <w:r>
              <w:rPr>
                <w:color w:val="FF0000"/>
                <w:sz w:val="20"/>
              </w:rPr>
              <w:t>i</w:t>
            </w:r>
            <w:r>
              <w:rPr>
                <w:color w:val="0000FF"/>
                <w:sz w:val="20"/>
              </w:rPr>
              <w:t>m pl</w:t>
            </w:r>
          </w:p>
        </w:tc>
      </w:tr>
      <w:tr>
        <w:trPr>
          <w:trHeight w:val="269" w:hRule="atLeast"/>
        </w:trPr>
        <w:tc>
          <w:tcPr>
            <w:tcW w:w="1199" w:type="dxa"/>
          </w:tcPr>
          <w:p>
            <w:pPr>
              <w:pStyle w:val="TableParagraph"/>
              <w:spacing w:before="16"/>
              <w:ind w:left="50"/>
              <w:rPr>
                <w:sz w:val="20"/>
              </w:rPr>
            </w:pPr>
            <w:r>
              <w:rPr>
                <w:sz w:val="20"/>
              </w:rPr>
              <w:t>pound</w:t>
            </w:r>
          </w:p>
        </w:tc>
        <w:tc>
          <w:tcPr>
            <w:tcW w:w="2214" w:type="dxa"/>
          </w:tcPr>
          <w:p>
            <w:pPr>
              <w:pStyle w:val="TableParagraph"/>
              <w:spacing w:before="1"/>
              <w:ind w:left="234"/>
              <w:rPr>
                <w:sz w:val="20"/>
              </w:rPr>
            </w:pPr>
            <w:r>
              <w:rPr>
                <w:color w:val="0000FF"/>
                <w:w w:val="95"/>
                <w:sz w:val="20"/>
              </w:rPr>
              <w:t>P</w:t>
            </w:r>
            <w:r>
              <w:rPr>
                <w:color w:val="FF0000"/>
                <w:w w:val="95"/>
                <w:sz w:val="20"/>
              </w:rPr>
              <w:t>au</w:t>
            </w:r>
            <w:r>
              <w:rPr>
                <w:color w:val="0000FF"/>
                <w:w w:val="95"/>
                <w:sz w:val="20"/>
              </w:rPr>
              <w:t>nd</w:t>
            </w:r>
          </w:p>
        </w:tc>
        <w:tc>
          <w:tcPr>
            <w:tcW w:w="2306" w:type="dxa"/>
          </w:tcPr>
          <w:p>
            <w:pPr>
              <w:pStyle w:val="TableParagraph"/>
              <w:spacing w:before="18"/>
              <w:ind w:left="1152"/>
              <w:rPr>
                <w:sz w:val="20"/>
              </w:rPr>
            </w:pPr>
            <w:r>
              <w:rPr>
                <w:sz w:val="20"/>
              </w:rPr>
              <w:t>singer</w:t>
            </w:r>
          </w:p>
        </w:tc>
        <w:tc>
          <w:tcPr>
            <w:tcW w:w="1128" w:type="dxa"/>
          </w:tcPr>
          <w:p>
            <w:pPr>
              <w:pStyle w:val="TableParagraph"/>
              <w:spacing w:before="2"/>
              <w:ind w:left="229"/>
              <w:rPr>
                <w:sz w:val="20"/>
              </w:rPr>
            </w:pPr>
            <w:r>
              <w:rPr>
                <w:color w:val="0000FF"/>
                <w:sz w:val="20"/>
              </w:rPr>
              <w:t>S</w:t>
            </w:r>
            <w:r>
              <w:rPr>
                <w:color w:val="FF0000"/>
                <w:sz w:val="20"/>
              </w:rPr>
              <w:t>i</w:t>
            </w:r>
            <w:r>
              <w:rPr>
                <w:color w:val="0000FF"/>
                <w:sz w:val="20"/>
              </w:rPr>
              <w:t>ng uh</w:t>
            </w:r>
          </w:p>
        </w:tc>
      </w:tr>
      <w:tr>
        <w:trPr>
          <w:trHeight w:val="269" w:hRule="atLeast"/>
        </w:trPr>
        <w:tc>
          <w:tcPr>
            <w:tcW w:w="1199" w:type="dxa"/>
          </w:tcPr>
          <w:p>
            <w:pPr>
              <w:pStyle w:val="TableParagraph"/>
              <w:spacing w:before="16"/>
              <w:ind w:left="50"/>
              <w:rPr>
                <w:sz w:val="20"/>
              </w:rPr>
            </w:pPr>
            <w:r>
              <w:rPr>
                <w:sz w:val="20"/>
              </w:rPr>
              <w:t>power</w:t>
            </w:r>
          </w:p>
        </w:tc>
        <w:tc>
          <w:tcPr>
            <w:tcW w:w="2214" w:type="dxa"/>
          </w:tcPr>
          <w:p>
            <w:pPr>
              <w:pStyle w:val="TableParagraph"/>
              <w:spacing w:before="1"/>
              <w:ind w:left="234"/>
              <w:rPr>
                <w:sz w:val="20"/>
              </w:rPr>
            </w:pPr>
            <w:r>
              <w:rPr>
                <w:color w:val="0000FF"/>
                <w:sz w:val="20"/>
              </w:rPr>
              <w:t>P</w:t>
            </w:r>
            <w:r>
              <w:rPr>
                <w:color w:val="FF0000"/>
                <w:sz w:val="20"/>
              </w:rPr>
              <w:t>auw</w:t>
            </w:r>
          </w:p>
        </w:tc>
        <w:tc>
          <w:tcPr>
            <w:tcW w:w="2306" w:type="dxa"/>
          </w:tcPr>
          <w:p>
            <w:pPr>
              <w:pStyle w:val="TableParagraph"/>
              <w:spacing w:before="18"/>
              <w:ind w:left="1151"/>
              <w:rPr>
                <w:sz w:val="20"/>
              </w:rPr>
            </w:pPr>
            <w:r>
              <w:rPr>
                <w:sz w:val="20"/>
              </w:rPr>
              <w:t>sister</w:t>
            </w:r>
          </w:p>
        </w:tc>
        <w:tc>
          <w:tcPr>
            <w:tcW w:w="1128" w:type="dxa"/>
          </w:tcPr>
          <w:p>
            <w:pPr>
              <w:pStyle w:val="TableParagraph"/>
              <w:spacing w:before="2"/>
              <w:ind w:left="229"/>
              <w:rPr>
                <w:sz w:val="20"/>
              </w:rPr>
            </w:pPr>
            <w:r>
              <w:rPr>
                <w:color w:val="0000FF"/>
                <w:w w:val="95"/>
                <w:sz w:val="20"/>
              </w:rPr>
              <w:t>S</w:t>
            </w:r>
            <w:r>
              <w:rPr>
                <w:color w:val="FF0000"/>
                <w:w w:val="95"/>
                <w:sz w:val="20"/>
              </w:rPr>
              <w:t>i </w:t>
            </w:r>
            <w:r>
              <w:rPr>
                <w:color w:val="0000FF"/>
                <w:w w:val="95"/>
                <w:sz w:val="20"/>
              </w:rPr>
              <w:t>st</w:t>
            </w:r>
          </w:p>
        </w:tc>
      </w:tr>
      <w:tr>
        <w:trPr>
          <w:trHeight w:val="269" w:hRule="atLeast"/>
        </w:trPr>
        <w:tc>
          <w:tcPr>
            <w:tcW w:w="1199" w:type="dxa"/>
          </w:tcPr>
          <w:p>
            <w:pPr>
              <w:pStyle w:val="TableParagraph"/>
              <w:spacing w:before="16"/>
              <w:ind w:left="50"/>
              <w:rPr>
                <w:sz w:val="20"/>
              </w:rPr>
            </w:pPr>
            <w:r>
              <w:rPr>
                <w:sz w:val="20"/>
              </w:rPr>
              <w:t>pretty</w:t>
            </w:r>
          </w:p>
        </w:tc>
        <w:tc>
          <w:tcPr>
            <w:tcW w:w="2214" w:type="dxa"/>
          </w:tcPr>
          <w:p>
            <w:pPr>
              <w:pStyle w:val="TableParagraph"/>
              <w:spacing w:before="1"/>
              <w:ind w:left="234"/>
              <w:rPr>
                <w:sz w:val="20"/>
              </w:rPr>
            </w:pPr>
            <w:r>
              <w:rPr>
                <w:color w:val="0000FF"/>
                <w:w w:val="105"/>
                <w:sz w:val="20"/>
              </w:rPr>
              <w:t>Pr</w:t>
            </w:r>
            <w:r>
              <w:rPr>
                <w:color w:val="FF0000"/>
                <w:w w:val="105"/>
                <w:sz w:val="20"/>
              </w:rPr>
              <w:t>i </w:t>
            </w:r>
            <w:r>
              <w:rPr>
                <w:color w:val="0000FF"/>
                <w:w w:val="105"/>
                <w:sz w:val="20"/>
              </w:rPr>
              <w:t>tii</w:t>
            </w:r>
          </w:p>
        </w:tc>
        <w:tc>
          <w:tcPr>
            <w:tcW w:w="2306" w:type="dxa"/>
          </w:tcPr>
          <w:p>
            <w:pPr>
              <w:pStyle w:val="TableParagraph"/>
              <w:spacing w:before="18"/>
              <w:ind w:left="1151"/>
              <w:rPr>
                <w:sz w:val="20"/>
              </w:rPr>
            </w:pPr>
            <w:r>
              <w:rPr>
                <w:sz w:val="20"/>
              </w:rPr>
              <w:t>sit down</w:t>
            </w:r>
          </w:p>
        </w:tc>
        <w:tc>
          <w:tcPr>
            <w:tcW w:w="1128" w:type="dxa"/>
          </w:tcPr>
          <w:p>
            <w:pPr>
              <w:pStyle w:val="TableParagraph"/>
              <w:spacing w:before="2"/>
              <w:ind w:left="229"/>
              <w:rPr>
                <w:sz w:val="20"/>
              </w:rPr>
            </w:pPr>
            <w:r>
              <w:rPr>
                <w:color w:val="0000FF"/>
                <w:sz w:val="20"/>
              </w:rPr>
              <w:t>S</w:t>
            </w:r>
            <w:r>
              <w:rPr>
                <w:color w:val="FF0000"/>
                <w:sz w:val="20"/>
              </w:rPr>
              <w:t>i</w:t>
            </w:r>
            <w:r>
              <w:rPr>
                <w:color w:val="0000FF"/>
                <w:sz w:val="20"/>
              </w:rPr>
              <w:t>_ D</w:t>
            </w:r>
            <w:r>
              <w:rPr>
                <w:color w:val="FF0000"/>
                <w:sz w:val="20"/>
              </w:rPr>
              <w:t>au</w:t>
            </w:r>
            <w:r>
              <w:rPr>
                <w:color w:val="0000FF"/>
                <w:sz w:val="20"/>
              </w:rPr>
              <w:t>n</w:t>
            </w:r>
          </w:p>
        </w:tc>
      </w:tr>
      <w:tr>
        <w:trPr>
          <w:trHeight w:val="269" w:hRule="atLeast"/>
        </w:trPr>
        <w:tc>
          <w:tcPr>
            <w:tcW w:w="1199" w:type="dxa"/>
          </w:tcPr>
          <w:p>
            <w:pPr>
              <w:pStyle w:val="TableParagraph"/>
              <w:spacing w:before="16"/>
              <w:ind w:left="50"/>
              <w:rPr>
                <w:sz w:val="20"/>
              </w:rPr>
            </w:pPr>
            <w:r>
              <w:rPr>
                <w:sz w:val="20"/>
              </w:rPr>
              <w:t>problem</w:t>
            </w:r>
          </w:p>
        </w:tc>
        <w:tc>
          <w:tcPr>
            <w:tcW w:w="2214" w:type="dxa"/>
          </w:tcPr>
          <w:p>
            <w:pPr>
              <w:pStyle w:val="TableParagraph"/>
              <w:spacing w:before="1"/>
              <w:ind w:left="234"/>
              <w:rPr>
                <w:sz w:val="20"/>
              </w:rPr>
            </w:pPr>
            <w:r>
              <w:rPr>
                <w:color w:val="0000FF"/>
                <w:sz w:val="20"/>
              </w:rPr>
              <w:t>Pr</w:t>
            </w:r>
            <w:r>
              <w:rPr>
                <w:color w:val="FF0000"/>
                <w:sz w:val="20"/>
              </w:rPr>
              <w:t>o </w:t>
            </w:r>
            <w:r>
              <w:rPr>
                <w:color w:val="0000FF"/>
                <w:sz w:val="20"/>
              </w:rPr>
              <w:t>blm</w:t>
            </w:r>
          </w:p>
        </w:tc>
        <w:tc>
          <w:tcPr>
            <w:tcW w:w="2306" w:type="dxa"/>
          </w:tcPr>
          <w:p>
            <w:pPr>
              <w:pStyle w:val="TableParagraph"/>
              <w:spacing w:before="18"/>
              <w:ind w:left="1151"/>
              <w:rPr>
                <w:sz w:val="20"/>
              </w:rPr>
            </w:pPr>
            <w:r>
              <w:rPr>
                <w:sz w:val="20"/>
              </w:rPr>
              <w:t>skirt</w:t>
            </w:r>
          </w:p>
        </w:tc>
        <w:tc>
          <w:tcPr>
            <w:tcW w:w="1128" w:type="dxa"/>
          </w:tcPr>
          <w:p>
            <w:pPr>
              <w:pStyle w:val="TableParagraph"/>
              <w:spacing w:before="2"/>
              <w:ind w:left="229"/>
              <w:rPr>
                <w:sz w:val="20"/>
              </w:rPr>
            </w:pPr>
            <w:r>
              <w:rPr>
                <w:color w:val="0000FF"/>
                <w:sz w:val="20"/>
              </w:rPr>
              <w:t>Sk</w:t>
            </w:r>
            <w:r>
              <w:rPr>
                <w:color w:val="FF0000"/>
                <w:sz w:val="20"/>
              </w:rPr>
              <w:t>er</w:t>
            </w:r>
            <w:r>
              <w:rPr>
                <w:color w:val="0000FF"/>
                <w:sz w:val="20"/>
              </w:rPr>
              <w:t>t</w:t>
            </w:r>
          </w:p>
        </w:tc>
      </w:tr>
      <w:tr>
        <w:trPr>
          <w:trHeight w:val="269" w:hRule="atLeast"/>
        </w:trPr>
        <w:tc>
          <w:tcPr>
            <w:tcW w:w="1199" w:type="dxa"/>
          </w:tcPr>
          <w:p>
            <w:pPr>
              <w:pStyle w:val="TableParagraph"/>
              <w:spacing w:before="16"/>
              <w:ind w:left="50"/>
              <w:rPr>
                <w:sz w:val="20"/>
              </w:rPr>
            </w:pPr>
            <w:r>
              <w:rPr>
                <w:sz w:val="20"/>
              </w:rPr>
              <w:t>purple</w:t>
            </w:r>
          </w:p>
        </w:tc>
        <w:tc>
          <w:tcPr>
            <w:tcW w:w="2214" w:type="dxa"/>
          </w:tcPr>
          <w:p>
            <w:pPr>
              <w:pStyle w:val="TableParagraph"/>
              <w:spacing w:before="1"/>
              <w:ind w:left="234"/>
              <w:rPr>
                <w:sz w:val="20"/>
              </w:rPr>
            </w:pPr>
            <w:r>
              <w:rPr>
                <w:color w:val="0000FF"/>
                <w:sz w:val="20"/>
              </w:rPr>
              <w:t>P</w:t>
            </w:r>
            <w:r>
              <w:rPr>
                <w:rFonts w:ascii="Garamond"/>
                <w:color w:val="FF0000"/>
                <w:sz w:val="20"/>
              </w:rPr>
              <w:t>e</w:t>
            </w:r>
            <w:r>
              <w:rPr>
                <w:color w:val="FF0000"/>
                <w:sz w:val="20"/>
              </w:rPr>
              <w:t>r </w:t>
            </w:r>
            <w:r>
              <w:rPr>
                <w:color w:val="0000FF"/>
                <w:sz w:val="20"/>
              </w:rPr>
              <w:t>pl</w:t>
            </w:r>
          </w:p>
        </w:tc>
        <w:tc>
          <w:tcPr>
            <w:tcW w:w="2306" w:type="dxa"/>
          </w:tcPr>
          <w:p>
            <w:pPr>
              <w:pStyle w:val="TableParagraph"/>
              <w:spacing w:before="18"/>
              <w:ind w:left="1151"/>
              <w:rPr>
                <w:sz w:val="20"/>
              </w:rPr>
            </w:pPr>
            <w:r>
              <w:rPr>
                <w:sz w:val="20"/>
              </w:rPr>
              <w:t>sledge</w:t>
            </w:r>
          </w:p>
        </w:tc>
        <w:tc>
          <w:tcPr>
            <w:tcW w:w="1128" w:type="dxa"/>
          </w:tcPr>
          <w:p>
            <w:pPr>
              <w:pStyle w:val="TableParagraph"/>
              <w:spacing w:before="2"/>
              <w:ind w:left="228"/>
              <w:rPr>
                <w:sz w:val="20"/>
              </w:rPr>
            </w:pPr>
            <w:r>
              <w:rPr>
                <w:color w:val="0000FF"/>
                <w:w w:val="95"/>
                <w:sz w:val="20"/>
              </w:rPr>
              <w:t>Sl</w:t>
            </w:r>
            <w:r>
              <w:rPr>
                <w:color w:val="FF0000"/>
                <w:w w:val="95"/>
                <w:sz w:val="20"/>
              </w:rPr>
              <w:t>e</w:t>
            </w:r>
            <w:r>
              <w:rPr>
                <w:color w:val="0000FF"/>
                <w:w w:val="95"/>
                <w:sz w:val="20"/>
              </w:rPr>
              <w:t>j</w:t>
            </w:r>
          </w:p>
        </w:tc>
      </w:tr>
      <w:tr>
        <w:trPr>
          <w:trHeight w:val="269" w:hRule="atLeast"/>
        </w:trPr>
        <w:tc>
          <w:tcPr>
            <w:tcW w:w="1199" w:type="dxa"/>
          </w:tcPr>
          <w:p>
            <w:pPr>
              <w:pStyle w:val="TableParagraph"/>
              <w:spacing w:before="16"/>
              <w:ind w:left="50"/>
              <w:rPr>
                <w:sz w:val="20"/>
              </w:rPr>
            </w:pPr>
            <w:r>
              <w:rPr>
                <w:sz w:val="20"/>
              </w:rPr>
              <w:t>put on</w:t>
            </w:r>
          </w:p>
        </w:tc>
        <w:tc>
          <w:tcPr>
            <w:tcW w:w="2214" w:type="dxa"/>
          </w:tcPr>
          <w:p>
            <w:pPr>
              <w:pStyle w:val="TableParagraph"/>
              <w:spacing w:before="1"/>
              <w:ind w:left="234"/>
              <w:rPr>
                <w:sz w:val="20"/>
              </w:rPr>
            </w:pPr>
            <w:r>
              <w:rPr>
                <w:color w:val="0000FF"/>
                <w:sz w:val="20"/>
              </w:rPr>
              <w:t>P</w:t>
            </w:r>
            <w:r>
              <w:rPr>
                <w:color w:val="FF0000"/>
                <w:sz w:val="20"/>
              </w:rPr>
              <w:t>uu </w:t>
            </w:r>
            <w:r>
              <w:rPr>
                <w:color w:val="0000FF"/>
                <w:sz w:val="20"/>
              </w:rPr>
              <w:t>T</w:t>
            </w:r>
            <w:r>
              <w:rPr>
                <w:color w:val="FF0000"/>
                <w:sz w:val="20"/>
              </w:rPr>
              <w:t>o</w:t>
            </w:r>
            <w:r>
              <w:rPr>
                <w:color w:val="0000FF"/>
                <w:sz w:val="20"/>
              </w:rPr>
              <w:t>n</w:t>
            </w:r>
          </w:p>
        </w:tc>
        <w:tc>
          <w:tcPr>
            <w:tcW w:w="2306" w:type="dxa"/>
          </w:tcPr>
          <w:p>
            <w:pPr>
              <w:pStyle w:val="TableParagraph"/>
              <w:spacing w:before="18"/>
              <w:ind w:left="1151"/>
              <w:rPr>
                <w:sz w:val="20"/>
              </w:rPr>
            </w:pPr>
            <w:r>
              <w:rPr>
                <w:sz w:val="20"/>
              </w:rPr>
              <w:t>sleep</w:t>
            </w:r>
          </w:p>
        </w:tc>
        <w:tc>
          <w:tcPr>
            <w:tcW w:w="1128" w:type="dxa"/>
          </w:tcPr>
          <w:p>
            <w:pPr>
              <w:pStyle w:val="TableParagraph"/>
              <w:spacing w:before="2"/>
              <w:ind w:left="228"/>
              <w:rPr>
                <w:sz w:val="20"/>
              </w:rPr>
            </w:pPr>
            <w:r>
              <w:rPr>
                <w:color w:val="0000FF"/>
                <w:w w:val="90"/>
                <w:sz w:val="20"/>
              </w:rPr>
              <w:t>Sl</w:t>
            </w:r>
            <w:r>
              <w:rPr>
                <w:color w:val="FF0000"/>
                <w:w w:val="90"/>
                <w:sz w:val="20"/>
              </w:rPr>
              <w:t>ee</w:t>
            </w:r>
            <w:r>
              <w:rPr>
                <w:color w:val="0000FF"/>
                <w:w w:val="90"/>
                <w:sz w:val="20"/>
              </w:rPr>
              <w:t>p</w:t>
            </w:r>
          </w:p>
        </w:tc>
      </w:tr>
      <w:tr>
        <w:trPr>
          <w:trHeight w:val="269" w:hRule="atLeast"/>
        </w:trPr>
        <w:tc>
          <w:tcPr>
            <w:tcW w:w="1199" w:type="dxa"/>
          </w:tcPr>
          <w:p>
            <w:pPr>
              <w:pStyle w:val="TableParagraph"/>
              <w:spacing w:before="16"/>
              <w:ind w:left="50"/>
              <w:rPr>
                <w:sz w:val="20"/>
              </w:rPr>
            </w:pPr>
            <w:r>
              <w:rPr>
                <w:sz w:val="20"/>
              </w:rPr>
              <w:t>queue</w:t>
            </w:r>
          </w:p>
        </w:tc>
        <w:tc>
          <w:tcPr>
            <w:tcW w:w="2214" w:type="dxa"/>
          </w:tcPr>
          <w:p>
            <w:pPr>
              <w:pStyle w:val="TableParagraph"/>
              <w:spacing w:before="1"/>
              <w:ind w:left="234"/>
              <w:rPr>
                <w:sz w:val="20"/>
              </w:rPr>
            </w:pPr>
            <w:r>
              <w:rPr>
                <w:color w:val="0000FF"/>
                <w:sz w:val="20"/>
              </w:rPr>
              <w:t>Ky</w:t>
            </w:r>
            <w:r>
              <w:rPr>
                <w:color w:val="FF0000"/>
                <w:sz w:val="20"/>
              </w:rPr>
              <w:t>oo</w:t>
            </w:r>
          </w:p>
        </w:tc>
        <w:tc>
          <w:tcPr>
            <w:tcW w:w="2306" w:type="dxa"/>
          </w:tcPr>
          <w:p>
            <w:pPr>
              <w:pStyle w:val="TableParagraph"/>
              <w:spacing w:before="18"/>
              <w:ind w:left="1151"/>
              <w:rPr>
                <w:sz w:val="20"/>
              </w:rPr>
            </w:pPr>
            <w:r>
              <w:rPr>
                <w:sz w:val="20"/>
              </w:rPr>
              <w:t>small</w:t>
            </w:r>
          </w:p>
        </w:tc>
        <w:tc>
          <w:tcPr>
            <w:tcW w:w="1128" w:type="dxa"/>
          </w:tcPr>
          <w:p>
            <w:pPr>
              <w:pStyle w:val="TableParagraph"/>
              <w:spacing w:before="2"/>
              <w:ind w:left="228"/>
              <w:rPr>
                <w:sz w:val="20"/>
              </w:rPr>
            </w:pPr>
            <w:r>
              <w:rPr>
                <w:color w:val="0000FF"/>
                <w:sz w:val="20"/>
              </w:rPr>
              <w:t>Sm</w:t>
            </w:r>
            <w:r>
              <w:rPr>
                <w:color w:val="FF0000"/>
                <w:sz w:val="20"/>
              </w:rPr>
              <w:t>or</w:t>
            </w:r>
            <w:r>
              <w:rPr>
                <w:color w:val="0000FF"/>
                <w:sz w:val="20"/>
              </w:rPr>
              <w:t>l</w:t>
            </w:r>
          </w:p>
        </w:tc>
      </w:tr>
      <w:tr>
        <w:trPr>
          <w:trHeight w:val="269" w:hRule="atLeast"/>
        </w:trPr>
        <w:tc>
          <w:tcPr>
            <w:tcW w:w="1199" w:type="dxa"/>
          </w:tcPr>
          <w:p>
            <w:pPr>
              <w:pStyle w:val="TableParagraph"/>
              <w:spacing w:before="16"/>
              <w:ind w:left="50"/>
              <w:rPr>
                <w:sz w:val="20"/>
              </w:rPr>
            </w:pPr>
            <w:r>
              <w:rPr>
                <w:sz w:val="20"/>
              </w:rPr>
              <w:t>quick</w:t>
            </w:r>
          </w:p>
        </w:tc>
        <w:tc>
          <w:tcPr>
            <w:tcW w:w="2214" w:type="dxa"/>
          </w:tcPr>
          <w:p>
            <w:pPr>
              <w:pStyle w:val="TableParagraph"/>
              <w:spacing w:before="1"/>
              <w:ind w:left="234"/>
              <w:rPr>
                <w:sz w:val="20"/>
              </w:rPr>
            </w:pPr>
            <w:r>
              <w:rPr>
                <w:color w:val="0000FF"/>
                <w:sz w:val="20"/>
              </w:rPr>
              <w:t>Kw</w:t>
            </w:r>
            <w:r>
              <w:rPr>
                <w:color w:val="FF0000"/>
                <w:sz w:val="20"/>
              </w:rPr>
              <w:t>i</w:t>
            </w:r>
            <w:r>
              <w:rPr>
                <w:color w:val="0000FF"/>
                <w:sz w:val="20"/>
              </w:rPr>
              <w:t>k</w:t>
            </w:r>
          </w:p>
        </w:tc>
        <w:tc>
          <w:tcPr>
            <w:tcW w:w="2306" w:type="dxa"/>
          </w:tcPr>
          <w:p>
            <w:pPr>
              <w:pStyle w:val="TableParagraph"/>
              <w:spacing w:before="18"/>
              <w:ind w:left="1151"/>
              <w:rPr>
                <w:sz w:val="20"/>
              </w:rPr>
            </w:pPr>
            <w:r>
              <w:rPr>
                <w:sz w:val="20"/>
              </w:rPr>
              <w:t>smile</w:t>
            </w:r>
          </w:p>
        </w:tc>
        <w:tc>
          <w:tcPr>
            <w:tcW w:w="1128" w:type="dxa"/>
          </w:tcPr>
          <w:p>
            <w:pPr>
              <w:pStyle w:val="TableParagraph"/>
              <w:spacing w:before="2"/>
              <w:ind w:left="228"/>
              <w:rPr>
                <w:sz w:val="20"/>
              </w:rPr>
            </w:pPr>
            <w:r>
              <w:rPr>
                <w:color w:val="0000FF"/>
                <w:sz w:val="20"/>
              </w:rPr>
              <w:t>Sm</w:t>
            </w:r>
            <w:r>
              <w:rPr>
                <w:color w:val="FF0000"/>
                <w:sz w:val="20"/>
              </w:rPr>
              <w:t>ai</w:t>
            </w:r>
            <w:r>
              <w:rPr>
                <w:color w:val="0000FF"/>
                <w:sz w:val="20"/>
              </w:rPr>
              <w:t>l</w:t>
            </w:r>
          </w:p>
        </w:tc>
      </w:tr>
      <w:tr>
        <w:trPr>
          <w:trHeight w:val="269" w:hRule="atLeast"/>
        </w:trPr>
        <w:tc>
          <w:tcPr>
            <w:tcW w:w="1199" w:type="dxa"/>
          </w:tcPr>
          <w:p>
            <w:pPr>
              <w:pStyle w:val="TableParagraph"/>
              <w:spacing w:before="16"/>
              <w:ind w:left="50"/>
              <w:rPr>
                <w:sz w:val="20"/>
              </w:rPr>
            </w:pPr>
            <w:r>
              <w:rPr>
                <w:sz w:val="20"/>
              </w:rPr>
              <w:t>quiet</w:t>
            </w:r>
          </w:p>
        </w:tc>
        <w:tc>
          <w:tcPr>
            <w:tcW w:w="2214" w:type="dxa"/>
          </w:tcPr>
          <w:p>
            <w:pPr>
              <w:pStyle w:val="TableParagraph"/>
              <w:spacing w:before="1"/>
              <w:ind w:left="234"/>
              <w:rPr>
                <w:sz w:val="20"/>
              </w:rPr>
            </w:pPr>
            <w:r>
              <w:rPr>
                <w:color w:val="0000FF"/>
                <w:sz w:val="20"/>
              </w:rPr>
              <w:t>Kw</w:t>
            </w:r>
            <w:r>
              <w:rPr>
                <w:color w:val="FF0000"/>
                <w:sz w:val="20"/>
              </w:rPr>
              <w:t>aiy</w:t>
            </w:r>
            <w:r>
              <w:rPr>
                <w:color w:val="0000FF"/>
                <w:sz w:val="20"/>
              </w:rPr>
              <w:t>t</w:t>
            </w:r>
          </w:p>
        </w:tc>
        <w:tc>
          <w:tcPr>
            <w:tcW w:w="2306" w:type="dxa"/>
          </w:tcPr>
          <w:p>
            <w:pPr>
              <w:pStyle w:val="TableParagraph"/>
              <w:spacing w:before="18"/>
              <w:ind w:left="1151"/>
              <w:rPr>
                <w:sz w:val="20"/>
              </w:rPr>
            </w:pPr>
            <w:r>
              <w:rPr>
                <w:sz w:val="20"/>
              </w:rPr>
              <w:t>so</w:t>
            </w:r>
          </w:p>
        </w:tc>
        <w:tc>
          <w:tcPr>
            <w:tcW w:w="1128" w:type="dxa"/>
          </w:tcPr>
          <w:p>
            <w:pPr>
              <w:pStyle w:val="TableParagraph"/>
              <w:spacing w:before="2"/>
              <w:ind w:left="228"/>
              <w:rPr>
                <w:sz w:val="20"/>
              </w:rPr>
            </w:pPr>
            <w:r>
              <w:rPr>
                <w:color w:val="0000FF"/>
                <w:w w:val="90"/>
                <w:sz w:val="20"/>
              </w:rPr>
              <w:t>S</w:t>
            </w:r>
            <w:r>
              <w:rPr>
                <w:color w:val="FF0000"/>
                <w:w w:val="90"/>
                <w:sz w:val="20"/>
              </w:rPr>
              <w:t>eu</w:t>
            </w:r>
          </w:p>
        </w:tc>
      </w:tr>
      <w:tr>
        <w:trPr>
          <w:trHeight w:val="269" w:hRule="atLeast"/>
        </w:trPr>
        <w:tc>
          <w:tcPr>
            <w:tcW w:w="1199" w:type="dxa"/>
          </w:tcPr>
          <w:p>
            <w:pPr>
              <w:pStyle w:val="TableParagraph"/>
              <w:spacing w:before="16"/>
              <w:ind w:left="50"/>
              <w:rPr>
                <w:sz w:val="20"/>
              </w:rPr>
            </w:pPr>
            <w:r>
              <w:rPr>
                <w:sz w:val="20"/>
              </w:rPr>
              <w:t>radio</w:t>
            </w:r>
          </w:p>
        </w:tc>
        <w:tc>
          <w:tcPr>
            <w:tcW w:w="2214" w:type="dxa"/>
          </w:tcPr>
          <w:p>
            <w:pPr>
              <w:pStyle w:val="TableParagraph"/>
              <w:spacing w:before="1"/>
              <w:ind w:left="234"/>
              <w:rPr>
                <w:sz w:val="20"/>
              </w:rPr>
            </w:pPr>
            <w:r>
              <w:rPr>
                <w:color w:val="0000FF"/>
                <w:sz w:val="20"/>
              </w:rPr>
              <w:t>R</w:t>
            </w:r>
            <w:r>
              <w:rPr>
                <w:color w:val="FF0000"/>
                <w:sz w:val="20"/>
              </w:rPr>
              <w:t>ei </w:t>
            </w:r>
            <w:r>
              <w:rPr>
                <w:color w:val="0000FF"/>
                <w:sz w:val="20"/>
              </w:rPr>
              <w:t>dii yeu</w:t>
            </w:r>
          </w:p>
        </w:tc>
        <w:tc>
          <w:tcPr>
            <w:tcW w:w="2306" w:type="dxa"/>
          </w:tcPr>
          <w:p>
            <w:pPr>
              <w:pStyle w:val="TableParagraph"/>
              <w:spacing w:before="18"/>
              <w:ind w:left="1151"/>
              <w:rPr>
                <w:sz w:val="20"/>
              </w:rPr>
            </w:pPr>
            <w:r>
              <w:rPr>
                <w:sz w:val="20"/>
              </w:rPr>
              <w:t>sock</w:t>
            </w:r>
          </w:p>
        </w:tc>
        <w:tc>
          <w:tcPr>
            <w:tcW w:w="1128" w:type="dxa"/>
          </w:tcPr>
          <w:p>
            <w:pPr>
              <w:pStyle w:val="TableParagraph"/>
              <w:spacing w:before="2"/>
              <w:ind w:left="228"/>
              <w:rPr>
                <w:sz w:val="20"/>
              </w:rPr>
            </w:pPr>
            <w:r>
              <w:rPr>
                <w:color w:val="0000FF"/>
                <w:w w:val="95"/>
                <w:sz w:val="20"/>
              </w:rPr>
              <w:t>S</w:t>
            </w:r>
            <w:r>
              <w:rPr>
                <w:color w:val="FF0000"/>
                <w:w w:val="95"/>
                <w:sz w:val="20"/>
              </w:rPr>
              <w:t>o</w:t>
            </w:r>
            <w:r>
              <w:rPr>
                <w:color w:val="0000FF"/>
                <w:w w:val="95"/>
                <w:sz w:val="20"/>
              </w:rPr>
              <w:t>k</w:t>
            </w:r>
          </w:p>
        </w:tc>
      </w:tr>
      <w:tr>
        <w:trPr>
          <w:trHeight w:val="250" w:hRule="atLeast"/>
        </w:trPr>
        <w:tc>
          <w:tcPr>
            <w:tcW w:w="1199" w:type="dxa"/>
          </w:tcPr>
          <w:p>
            <w:pPr>
              <w:pStyle w:val="TableParagraph"/>
              <w:spacing w:line="214" w:lineRule="exact" w:before="16"/>
              <w:ind w:left="50"/>
              <w:rPr>
                <w:sz w:val="20"/>
              </w:rPr>
            </w:pPr>
            <w:r>
              <w:rPr>
                <w:sz w:val="20"/>
              </w:rPr>
              <w:t>rain</w:t>
            </w:r>
          </w:p>
        </w:tc>
        <w:tc>
          <w:tcPr>
            <w:tcW w:w="2214" w:type="dxa"/>
          </w:tcPr>
          <w:p>
            <w:pPr>
              <w:pStyle w:val="TableParagraph"/>
              <w:spacing w:line="229" w:lineRule="exact" w:before="1"/>
              <w:ind w:left="234"/>
              <w:rPr>
                <w:sz w:val="20"/>
              </w:rPr>
            </w:pPr>
            <w:r>
              <w:rPr>
                <w:color w:val="0000FF"/>
                <w:sz w:val="20"/>
              </w:rPr>
              <w:t>R</w:t>
            </w:r>
            <w:r>
              <w:rPr>
                <w:color w:val="FF0000"/>
                <w:sz w:val="20"/>
              </w:rPr>
              <w:t>ei</w:t>
            </w:r>
            <w:r>
              <w:rPr>
                <w:color w:val="0000FF"/>
                <w:sz w:val="20"/>
              </w:rPr>
              <w:t>n</w:t>
            </w:r>
          </w:p>
        </w:tc>
        <w:tc>
          <w:tcPr>
            <w:tcW w:w="2306" w:type="dxa"/>
          </w:tcPr>
          <w:p>
            <w:pPr>
              <w:pStyle w:val="TableParagraph"/>
              <w:spacing w:line="212" w:lineRule="exact" w:before="18"/>
              <w:ind w:left="1151"/>
              <w:rPr>
                <w:sz w:val="20"/>
              </w:rPr>
            </w:pPr>
            <w:r>
              <w:rPr>
                <w:sz w:val="20"/>
              </w:rPr>
              <w:t>sofa</w:t>
            </w:r>
          </w:p>
        </w:tc>
        <w:tc>
          <w:tcPr>
            <w:tcW w:w="1128" w:type="dxa"/>
          </w:tcPr>
          <w:p>
            <w:pPr>
              <w:pStyle w:val="TableParagraph"/>
              <w:spacing w:line="228" w:lineRule="exact" w:before="2"/>
              <w:ind w:left="228"/>
              <w:rPr>
                <w:sz w:val="20"/>
              </w:rPr>
            </w:pPr>
            <w:r>
              <w:rPr>
                <w:color w:val="0000FF"/>
                <w:sz w:val="20"/>
              </w:rPr>
              <w:t>S</w:t>
            </w:r>
            <w:r>
              <w:rPr>
                <w:color w:val="FF0000"/>
                <w:sz w:val="20"/>
              </w:rPr>
              <w:t>eu </w:t>
            </w:r>
            <w:r>
              <w:rPr>
                <w:color w:val="0000FF"/>
                <w:sz w:val="20"/>
              </w:rPr>
              <w:t>f</w:t>
            </w:r>
          </w:p>
        </w:tc>
      </w:tr>
    </w:tbl>
    <w:p>
      <w:pPr>
        <w:spacing w:after="0" w:line="228" w:lineRule="exact"/>
        <w:rPr>
          <w:sz w:val="20"/>
        </w:rPr>
        <w:sectPr>
          <w:pgSz w:w="11900" w:h="16840"/>
          <w:pgMar w:header="707" w:footer="1012" w:top="2080" w:bottom="1200" w:left="1360" w:right="860"/>
        </w:sectPr>
      </w:pPr>
    </w:p>
    <w:p>
      <w:pPr>
        <w:pStyle w:val="BodyText"/>
      </w:pPr>
    </w:p>
    <w:p>
      <w:pPr>
        <w:pStyle w:val="BodyText"/>
        <w:spacing w:before="8"/>
        <w:rPr>
          <w:sz w:val="19"/>
        </w:rPr>
      </w:pPr>
    </w:p>
    <w:p>
      <w:pPr>
        <w:spacing w:before="93"/>
        <w:ind w:left="0" w:right="491" w:firstLine="0"/>
        <w:jc w:val="center"/>
        <w:rPr>
          <w:sz w:val="24"/>
        </w:rPr>
      </w:pPr>
      <w:r>
        <w:rPr>
          <w:sz w:val="24"/>
        </w:rPr>
        <w:t>400 Elementary Words</w:t>
      </w:r>
    </w:p>
    <w:p>
      <w:pPr>
        <w:pStyle w:val="BodyText"/>
        <w:rPr>
          <w:sz w:val="24"/>
        </w:rPr>
      </w:pPr>
    </w:p>
    <w:p>
      <w:pPr>
        <w:spacing w:before="0"/>
        <w:ind w:left="0" w:right="493" w:firstLine="0"/>
        <w:jc w:val="center"/>
        <w:rPr>
          <w:sz w:val="24"/>
        </w:rPr>
      </w:pPr>
      <w:r>
        <w:rPr>
          <w:sz w:val="24"/>
        </w:rPr>
        <w:t>Normal Spelling &amp; Clear Alphabet Spelling (with stressed vowel sound in </w:t>
      </w:r>
      <w:r>
        <w:rPr>
          <w:color w:val="FF0000"/>
          <w:sz w:val="24"/>
        </w:rPr>
        <w:t>red</w:t>
      </w:r>
      <w:r>
        <w:rPr>
          <w:sz w:val="24"/>
        </w:rPr>
        <w:t>)</w:t>
      </w:r>
    </w:p>
    <w:p>
      <w:pPr>
        <w:pStyle w:val="BodyText"/>
      </w:pPr>
    </w:p>
    <w:p>
      <w:pPr>
        <w:pStyle w:val="BodyText"/>
        <w:spacing w:before="6" w:after="1"/>
        <w:rPr>
          <w:sz w:val="23"/>
        </w:rPr>
      </w:pPr>
    </w:p>
    <w:tbl>
      <w:tblPr>
        <w:tblW w:w="0" w:type="auto"/>
        <w:jc w:val="left"/>
        <w:tblInd w:w="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5"/>
        <w:gridCol w:w="2252"/>
        <w:gridCol w:w="2316"/>
        <w:gridCol w:w="1106"/>
      </w:tblGrid>
      <w:tr>
        <w:trPr>
          <w:trHeight w:val="250" w:hRule="atLeast"/>
        </w:trPr>
        <w:tc>
          <w:tcPr>
            <w:tcW w:w="1215" w:type="dxa"/>
          </w:tcPr>
          <w:p>
            <w:pPr>
              <w:pStyle w:val="TableParagraph"/>
              <w:spacing w:line="230" w:lineRule="exact"/>
              <w:ind w:left="51"/>
              <w:rPr>
                <w:sz w:val="20"/>
              </w:rPr>
            </w:pPr>
            <w:r>
              <w:rPr>
                <w:sz w:val="20"/>
              </w:rPr>
              <w:t>some</w:t>
            </w:r>
          </w:p>
        </w:tc>
        <w:tc>
          <w:tcPr>
            <w:tcW w:w="2252" w:type="dxa"/>
          </w:tcPr>
          <w:p>
            <w:pPr>
              <w:pStyle w:val="TableParagraph"/>
              <w:spacing w:line="214" w:lineRule="exact"/>
              <w:ind w:left="219"/>
              <w:rPr>
                <w:sz w:val="20"/>
              </w:rPr>
            </w:pPr>
            <w:r>
              <w:rPr>
                <w:color w:val="0000FF"/>
                <w:w w:val="95"/>
                <w:sz w:val="20"/>
              </w:rPr>
              <w:t>S</w:t>
            </w:r>
            <w:r>
              <w:rPr>
                <w:color w:val="FF0000"/>
                <w:w w:val="95"/>
                <w:sz w:val="20"/>
              </w:rPr>
              <w:t>u</w:t>
            </w:r>
            <w:r>
              <w:rPr>
                <w:color w:val="0000FF"/>
                <w:w w:val="95"/>
                <w:sz w:val="20"/>
              </w:rPr>
              <w:t>m</w:t>
            </w:r>
          </w:p>
        </w:tc>
        <w:tc>
          <w:tcPr>
            <w:tcW w:w="2316" w:type="dxa"/>
          </w:tcPr>
          <w:p>
            <w:pPr>
              <w:pStyle w:val="TableParagraph"/>
              <w:spacing w:line="227" w:lineRule="exact"/>
              <w:ind w:left="1096"/>
              <w:rPr>
                <w:sz w:val="20"/>
              </w:rPr>
            </w:pPr>
            <w:r>
              <w:rPr>
                <w:sz w:val="20"/>
              </w:rPr>
              <w:t>twelve</w:t>
            </w:r>
          </w:p>
        </w:tc>
        <w:tc>
          <w:tcPr>
            <w:tcW w:w="1106" w:type="dxa"/>
          </w:tcPr>
          <w:p>
            <w:pPr>
              <w:pStyle w:val="TableParagraph"/>
              <w:spacing w:line="212" w:lineRule="exact"/>
              <w:ind w:left="163"/>
              <w:rPr>
                <w:sz w:val="20"/>
              </w:rPr>
            </w:pPr>
            <w:r>
              <w:rPr>
                <w:color w:val="0000FF"/>
                <w:sz w:val="20"/>
              </w:rPr>
              <w:t>Tw</w:t>
            </w:r>
            <w:r>
              <w:rPr>
                <w:color w:val="FF0000"/>
                <w:sz w:val="20"/>
              </w:rPr>
              <w:t>e</w:t>
            </w:r>
            <w:r>
              <w:rPr>
                <w:color w:val="0000FF"/>
                <w:sz w:val="20"/>
              </w:rPr>
              <w:t>lv</w:t>
            </w:r>
          </w:p>
        </w:tc>
      </w:tr>
      <w:tr>
        <w:trPr>
          <w:trHeight w:val="269" w:hRule="atLeast"/>
        </w:trPr>
        <w:tc>
          <w:tcPr>
            <w:tcW w:w="1215" w:type="dxa"/>
          </w:tcPr>
          <w:p>
            <w:pPr>
              <w:pStyle w:val="TableParagraph"/>
              <w:spacing w:before="18"/>
              <w:ind w:left="51"/>
              <w:rPr>
                <w:sz w:val="20"/>
              </w:rPr>
            </w:pPr>
            <w:r>
              <w:rPr>
                <w:sz w:val="20"/>
              </w:rPr>
              <w:t>soon</w:t>
            </w:r>
          </w:p>
        </w:tc>
        <w:tc>
          <w:tcPr>
            <w:tcW w:w="2252" w:type="dxa"/>
          </w:tcPr>
          <w:p>
            <w:pPr>
              <w:pStyle w:val="TableParagraph"/>
              <w:spacing w:before="3"/>
              <w:ind w:left="219"/>
              <w:rPr>
                <w:sz w:val="20"/>
              </w:rPr>
            </w:pPr>
            <w:r>
              <w:rPr>
                <w:color w:val="0000FF"/>
                <w:w w:val="95"/>
                <w:sz w:val="20"/>
              </w:rPr>
              <w:t>S</w:t>
            </w:r>
            <w:r>
              <w:rPr>
                <w:color w:val="FF0000"/>
                <w:w w:val="95"/>
                <w:sz w:val="20"/>
              </w:rPr>
              <w:t>oo</w:t>
            </w:r>
            <w:r>
              <w:rPr>
                <w:color w:val="0000FF"/>
                <w:w w:val="95"/>
                <w:sz w:val="20"/>
              </w:rPr>
              <w:t>n</w:t>
            </w:r>
          </w:p>
        </w:tc>
        <w:tc>
          <w:tcPr>
            <w:tcW w:w="2316" w:type="dxa"/>
          </w:tcPr>
          <w:p>
            <w:pPr>
              <w:pStyle w:val="TableParagraph"/>
              <w:spacing w:before="16"/>
              <w:ind w:left="1096"/>
              <w:rPr>
                <w:sz w:val="20"/>
              </w:rPr>
            </w:pPr>
            <w:r>
              <w:rPr>
                <w:sz w:val="20"/>
              </w:rPr>
              <w:t>two</w:t>
            </w:r>
          </w:p>
        </w:tc>
        <w:tc>
          <w:tcPr>
            <w:tcW w:w="1106" w:type="dxa"/>
          </w:tcPr>
          <w:p>
            <w:pPr>
              <w:pStyle w:val="TableParagraph"/>
              <w:ind w:left="163"/>
              <w:rPr>
                <w:sz w:val="20"/>
              </w:rPr>
            </w:pPr>
            <w:r>
              <w:rPr>
                <w:color w:val="0000FF"/>
                <w:sz w:val="20"/>
              </w:rPr>
              <w:t>T</w:t>
            </w:r>
            <w:r>
              <w:rPr>
                <w:color w:val="FF0000"/>
                <w:sz w:val="20"/>
              </w:rPr>
              <w:t>oo</w:t>
            </w:r>
          </w:p>
        </w:tc>
      </w:tr>
      <w:tr>
        <w:trPr>
          <w:trHeight w:val="269" w:hRule="atLeast"/>
        </w:trPr>
        <w:tc>
          <w:tcPr>
            <w:tcW w:w="1215" w:type="dxa"/>
          </w:tcPr>
          <w:p>
            <w:pPr>
              <w:pStyle w:val="TableParagraph"/>
              <w:spacing w:before="18"/>
              <w:ind w:left="51"/>
              <w:rPr>
                <w:sz w:val="20"/>
              </w:rPr>
            </w:pPr>
            <w:r>
              <w:rPr>
                <w:sz w:val="20"/>
              </w:rPr>
              <w:t>soup</w:t>
            </w:r>
          </w:p>
        </w:tc>
        <w:tc>
          <w:tcPr>
            <w:tcW w:w="2252" w:type="dxa"/>
          </w:tcPr>
          <w:p>
            <w:pPr>
              <w:pStyle w:val="TableParagraph"/>
              <w:spacing w:before="3"/>
              <w:ind w:left="219"/>
              <w:rPr>
                <w:sz w:val="20"/>
              </w:rPr>
            </w:pPr>
            <w:r>
              <w:rPr>
                <w:color w:val="0000FF"/>
                <w:w w:val="95"/>
                <w:sz w:val="20"/>
              </w:rPr>
              <w:t>S</w:t>
            </w:r>
            <w:r>
              <w:rPr>
                <w:color w:val="FF0000"/>
                <w:w w:val="95"/>
                <w:sz w:val="20"/>
              </w:rPr>
              <w:t>oo</w:t>
            </w:r>
            <w:r>
              <w:rPr>
                <w:color w:val="0000FF"/>
                <w:w w:val="95"/>
                <w:sz w:val="20"/>
              </w:rPr>
              <w:t>p</w:t>
            </w:r>
          </w:p>
        </w:tc>
        <w:tc>
          <w:tcPr>
            <w:tcW w:w="2316" w:type="dxa"/>
          </w:tcPr>
          <w:p>
            <w:pPr>
              <w:pStyle w:val="TableParagraph"/>
              <w:spacing w:before="16"/>
              <w:ind w:left="1096"/>
              <w:rPr>
                <w:sz w:val="20"/>
              </w:rPr>
            </w:pPr>
            <w:r>
              <w:rPr>
                <w:sz w:val="20"/>
              </w:rPr>
              <w:t>umbrella</w:t>
            </w:r>
          </w:p>
        </w:tc>
        <w:tc>
          <w:tcPr>
            <w:tcW w:w="1106" w:type="dxa"/>
          </w:tcPr>
          <w:p>
            <w:pPr>
              <w:pStyle w:val="TableParagraph"/>
              <w:ind w:left="163"/>
              <w:rPr>
                <w:sz w:val="20"/>
              </w:rPr>
            </w:pPr>
            <w:r>
              <w:rPr>
                <w:color w:val="0000FF"/>
                <w:sz w:val="20"/>
              </w:rPr>
              <w:t>um Br</w:t>
            </w:r>
            <w:r>
              <w:rPr>
                <w:color w:val="FF0000"/>
                <w:sz w:val="20"/>
              </w:rPr>
              <w:t>e </w:t>
            </w:r>
            <w:r>
              <w:rPr>
                <w:color w:val="0000FF"/>
                <w:sz w:val="20"/>
              </w:rPr>
              <w:t>l</w:t>
            </w:r>
          </w:p>
        </w:tc>
      </w:tr>
      <w:tr>
        <w:trPr>
          <w:trHeight w:val="269" w:hRule="atLeast"/>
        </w:trPr>
        <w:tc>
          <w:tcPr>
            <w:tcW w:w="1215" w:type="dxa"/>
          </w:tcPr>
          <w:p>
            <w:pPr>
              <w:pStyle w:val="TableParagraph"/>
              <w:spacing w:before="18"/>
              <w:ind w:left="51"/>
              <w:rPr>
                <w:sz w:val="20"/>
              </w:rPr>
            </w:pPr>
            <w:r>
              <w:rPr>
                <w:sz w:val="20"/>
              </w:rPr>
              <w:t>speak</w:t>
            </w:r>
          </w:p>
        </w:tc>
        <w:tc>
          <w:tcPr>
            <w:tcW w:w="2252" w:type="dxa"/>
          </w:tcPr>
          <w:p>
            <w:pPr>
              <w:pStyle w:val="TableParagraph"/>
              <w:spacing w:before="3"/>
              <w:ind w:left="219"/>
              <w:rPr>
                <w:sz w:val="20"/>
              </w:rPr>
            </w:pPr>
            <w:r>
              <w:rPr>
                <w:color w:val="0000FF"/>
                <w:w w:val="90"/>
                <w:sz w:val="20"/>
              </w:rPr>
              <w:t>Sp</w:t>
            </w:r>
            <w:r>
              <w:rPr>
                <w:color w:val="FF0000"/>
                <w:w w:val="90"/>
                <w:sz w:val="20"/>
              </w:rPr>
              <w:t>ee</w:t>
            </w:r>
            <w:r>
              <w:rPr>
                <w:color w:val="0000FF"/>
                <w:w w:val="90"/>
                <w:sz w:val="20"/>
              </w:rPr>
              <w:t>k</w:t>
            </w:r>
          </w:p>
        </w:tc>
        <w:tc>
          <w:tcPr>
            <w:tcW w:w="2316" w:type="dxa"/>
          </w:tcPr>
          <w:p>
            <w:pPr>
              <w:pStyle w:val="TableParagraph"/>
              <w:spacing w:before="16"/>
              <w:ind w:left="1096"/>
              <w:rPr>
                <w:sz w:val="20"/>
              </w:rPr>
            </w:pPr>
            <w:r>
              <w:rPr>
                <w:sz w:val="20"/>
              </w:rPr>
              <w:t>uncle</w:t>
            </w:r>
          </w:p>
        </w:tc>
        <w:tc>
          <w:tcPr>
            <w:tcW w:w="1106" w:type="dxa"/>
          </w:tcPr>
          <w:p>
            <w:pPr>
              <w:pStyle w:val="TableParagraph"/>
              <w:ind w:left="163"/>
              <w:rPr>
                <w:sz w:val="20"/>
              </w:rPr>
            </w:pPr>
            <w:r>
              <w:rPr>
                <w:color w:val="FF0000"/>
                <w:sz w:val="20"/>
              </w:rPr>
              <w:t>U</w:t>
            </w:r>
            <w:r>
              <w:rPr>
                <w:color w:val="0000FF"/>
                <w:sz w:val="20"/>
              </w:rPr>
              <w:t>ng kl</w:t>
            </w:r>
          </w:p>
        </w:tc>
      </w:tr>
      <w:tr>
        <w:trPr>
          <w:trHeight w:val="269" w:hRule="atLeast"/>
        </w:trPr>
        <w:tc>
          <w:tcPr>
            <w:tcW w:w="1215" w:type="dxa"/>
          </w:tcPr>
          <w:p>
            <w:pPr>
              <w:pStyle w:val="TableParagraph"/>
              <w:spacing w:before="18"/>
              <w:ind w:left="51"/>
              <w:rPr>
                <w:sz w:val="20"/>
              </w:rPr>
            </w:pPr>
            <w:r>
              <w:rPr>
                <w:sz w:val="20"/>
              </w:rPr>
              <w:t>sport</w:t>
            </w:r>
          </w:p>
        </w:tc>
        <w:tc>
          <w:tcPr>
            <w:tcW w:w="2252" w:type="dxa"/>
          </w:tcPr>
          <w:p>
            <w:pPr>
              <w:pStyle w:val="TableParagraph"/>
              <w:spacing w:before="3"/>
              <w:ind w:left="219"/>
              <w:rPr>
                <w:sz w:val="20"/>
              </w:rPr>
            </w:pPr>
            <w:r>
              <w:rPr>
                <w:color w:val="0000FF"/>
                <w:sz w:val="20"/>
              </w:rPr>
              <w:t>Sp</w:t>
            </w:r>
            <w:r>
              <w:rPr>
                <w:color w:val="FF0000"/>
                <w:sz w:val="20"/>
              </w:rPr>
              <w:t>or</w:t>
            </w:r>
            <w:r>
              <w:rPr>
                <w:color w:val="0000FF"/>
                <w:sz w:val="20"/>
              </w:rPr>
              <w:t>t</w:t>
            </w:r>
          </w:p>
        </w:tc>
        <w:tc>
          <w:tcPr>
            <w:tcW w:w="2316" w:type="dxa"/>
          </w:tcPr>
          <w:p>
            <w:pPr>
              <w:pStyle w:val="TableParagraph"/>
              <w:spacing w:before="16"/>
              <w:ind w:left="1096"/>
              <w:rPr>
                <w:sz w:val="20"/>
              </w:rPr>
            </w:pPr>
            <w:r>
              <w:rPr>
                <w:sz w:val="20"/>
              </w:rPr>
              <w:t>understand</w:t>
            </w:r>
          </w:p>
        </w:tc>
        <w:tc>
          <w:tcPr>
            <w:tcW w:w="1106" w:type="dxa"/>
          </w:tcPr>
          <w:p>
            <w:pPr>
              <w:pStyle w:val="TableParagraph"/>
              <w:ind w:left="163"/>
              <w:rPr>
                <w:sz w:val="20"/>
              </w:rPr>
            </w:pPr>
            <w:r>
              <w:rPr>
                <w:color w:val="0000FF"/>
                <w:w w:val="95"/>
                <w:sz w:val="20"/>
              </w:rPr>
              <w:t>un d St</w:t>
            </w:r>
            <w:r>
              <w:rPr>
                <w:color w:val="FF0000"/>
                <w:w w:val="95"/>
                <w:sz w:val="20"/>
              </w:rPr>
              <w:t>a</w:t>
            </w:r>
            <w:r>
              <w:rPr>
                <w:color w:val="0000FF"/>
                <w:w w:val="95"/>
                <w:sz w:val="20"/>
              </w:rPr>
              <w:t>nd</w:t>
            </w:r>
          </w:p>
        </w:tc>
      </w:tr>
      <w:tr>
        <w:trPr>
          <w:trHeight w:val="269" w:hRule="atLeast"/>
        </w:trPr>
        <w:tc>
          <w:tcPr>
            <w:tcW w:w="1215" w:type="dxa"/>
          </w:tcPr>
          <w:p>
            <w:pPr>
              <w:pStyle w:val="TableParagraph"/>
              <w:spacing w:before="18"/>
              <w:ind w:left="51"/>
              <w:rPr>
                <w:sz w:val="20"/>
              </w:rPr>
            </w:pPr>
            <w:r>
              <w:rPr>
                <w:sz w:val="20"/>
              </w:rPr>
              <w:t>stand up</w:t>
            </w:r>
          </w:p>
        </w:tc>
        <w:tc>
          <w:tcPr>
            <w:tcW w:w="2252" w:type="dxa"/>
          </w:tcPr>
          <w:p>
            <w:pPr>
              <w:pStyle w:val="TableParagraph"/>
              <w:spacing w:before="3"/>
              <w:ind w:left="219"/>
              <w:rPr>
                <w:sz w:val="20"/>
              </w:rPr>
            </w:pPr>
            <w:r>
              <w:rPr>
                <w:color w:val="0000FF"/>
                <w:sz w:val="20"/>
              </w:rPr>
              <w:t>St</w:t>
            </w:r>
            <w:r>
              <w:rPr>
                <w:color w:val="FF0000"/>
                <w:sz w:val="20"/>
              </w:rPr>
              <w:t>a</w:t>
            </w:r>
            <w:r>
              <w:rPr>
                <w:color w:val="0000FF"/>
                <w:sz w:val="20"/>
              </w:rPr>
              <w:t>n D</w:t>
            </w:r>
            <w:r>
              <w:rPr>
                <w:color w:val="FF0000"/>
                <w:sz w:val="20"/>
              </w:rPr>
              <w:t>u</w:t>
            </w:r>
            <w:r>
              <w:rPr>
                <w:color w:val="0000FF"/>
                <w:sz w:val="20"/>
              </w:rPr>
              <w:t>p</w:t>
            </w:r>
          </w:p>
        </w:tc>
        <w:tc>
          <w:tcPr>
            <w:tcW w:w="2316" w:type="dxa"/>
          </w:tcPr>
          <w:p>
            <w:pPr>
              <w:pStyle w:val="TableParagraph"/>
              <w:spacing w:before="16"/>
              <w:ind w:left="1096"/>
              <w:rPr>
                <w:sz w:val="20"/>
              </w:rPr>
            </w:pPr>
            <w:r>
              <w:rPr>
                <w:sz w:val="20"/>
              </w:rPr>
              <w:t>uniform</w:t>
            </w:r>
          </w:p>
        </w:tc>
        <w:tc>
          <w:tcPr>
            <w:tcW w:w="1106" w:type="dxa"/>
          </w:tcPr>
          <w:p>
            <w:pPr>
              <w:pStyle w:val="TableParagraph"/>
              <w:ind w:left="163"/>
              <w:rPr>
                <w:sz w:val="20"/>
              </w:rPr>
            </w:pPr>
            <w:r>
              <w:rPr>
                <w:color w:val="0000FF"/>
                <w:sz w:val="20"/>
              </w:rPr>
              <w:t>Y</w:t>
            </w:r>
            <w:r>
              <w:rPr>
                <w:color w:val="FF0000"/>
                <w:sz w:val="20"/>
              </w:rPr>
              <w:t>oo</w:t>
            </w:r>
            <w:r>
              <w:rPr>
                <w:color w:val="FF0000"/>
                <w:spacing w:val="-33"/>
                <w:sz w:val="20"/>
              </w:rPr>
              <w:t> </w:t>
            </w:r>
            <w:r>
              <w:rPr>
                <w:color w:val="0000FF"/>
                <w:sz w:val="20"/>
              </w:rPr>
              <w:t>n</w:t>
            </w:r>
            <w:r>
              <w:rPr>
                <w:color w:val="0000FF"/>
                <w:spacing w:val="-32"/>
                <w:sz w:val="20"/>
              </w:rPr>
              <w:t> </w:t>
            </w:r>
            <w:r>
              <w:rPr>
                <w:color w:val="0000FF"/>
                <w:sz w:val="20"/>
              </w:rPr>
              <w:t>form</w:t>
            </w:r>
          </w:p>
        </w:tc>
      </w:tr>
      <w:tr>
        <w:trPr>
          <w:trHeight w:val="269" w:hRule="atLeast"/>
        </w:trPr>
        <w:tc>
          <w:tcPr>
            <w:tcW w:w="1215" w:type="dxa"/>
          </w:tcPr>
          <w:p>
            <w:pPr>
              <w:pStyle w:val="TableParagraph"/>
              <w:spacing w:before="18"/>
              <w:ind w:left="51"/>
              <w:rPr>
                <w:sz w:val="20"/>
              </w:rPr>
            </w:pPr>
            <w:r>
              <w:rPr>
                <w:sz w:val="20"/>
              </w:rPr>
              <w:t>start</w:t>
            </w:r>
          </w:p>
        </w:tc>
        <w:tc>
          <w:tcPr>
            <w:tcW w:w="2252" w:type="dxa"/>
          </w:tcPr>
          <w:p>
            <w:pPr>
              <w:pStyle w:val="TableParagraph"/>
              <w:spacing w:before="3"/>
              <w:ind w:left="219"/>
              <w:rPr>
                <w:sz w:val="20"/>
              </w:rPr>
            </w:pPr>
            <w:r>
              <w:rPr>
                <w:color w:val="0000FF"/>
                <w:sz w:val="20"/>
              </w:rPr>
              <w:t>St</w:t>
            </w:r>
            <w:r>
              <w:rPr>
                <w:color w:val="FF0000"/>
                <w:sz w:val="20"/>
              </w:rPr>
              <w:t>ar</w:t>
            </w:r>
            <w:r>
              <w:rPr>
                <w:color w:val="0000FF"/>
                <w:sz w:val="20"/>
              </w:rPr>
              <w:t>t</w:t>
            </w:r>
          </w:p>
        </w:tc>
        <w:tc>
          <w:tcPr>
            <w:tcW w:w="2316" w:type="dxa"/>
          </w:tcPr>
          <w:p>
            <w:pPr>
              <w:pStyle w:val="TableParagraph"/>
              <w:spacing w:before="16"/>
              <w:ind w:left="1096"/>
              <w:rPr>
                <w:sz w:val="20"/>
              </w:rPr>
            </w:pPr>
            <w:r>
              <w:rPr>
                <w:sz w:val="20"/>
              </w:rPr>
              <w:t>use</w:t>
            </w:r>
          </w:p>
        </w:tc>
        <w:tc>
          <w:tcPr>
            <w:tcW w:w="1106" w:type="dxa"/>
          </w:tcPr>
          <w:p>
            <w:pPr>
              <w:pStyle w:val="TableParagraph"/>
              <w:ind w:left="163"/>
              <w:rPr>
                <w:sz w:val="20"/>
              </w:rPr>
            </w:pPr>
            <w:r>
              <w:rPr>
                <w:color w:val="0000FF"/>
                <w:sz w:val="20"/>
              </w:rPr>
              <w:t>Y</w:t>
            </w:r>
            <w:r>
              <w:rPr>
                <w:color w:val="FF0000"/>
                <w:sz w:val="20"/>
              </w:rPr>
              <w:t>oo</w:t>
            </w:r>
            <w:r>
              <w:rPr>
                <w:color w:val="0000FF"/>
                <w:sz w:val="20"/>
              </w:rPr>
              <w:t>z</w:t>
            </w:r>
          </w:p>
        </w:tc>
      </w:tr>
      <w:tr>
        <w:trPr>
          <w:trHeight w:val="269" w:hRule="atLeast"/>
        </w:trPr>
        <w:tc>
          <w:tcPr>
            <w:tcW w:w="1215" w:type="dxa"/>
          </w:tcPr>
          <w:p>
            <w:pPr>
              <w:pStyle w:val="TableParagraph"/>
              <w:spacing w:before="18"/>
              <w:ind w:left="51"/>
              <w:rPr>
                <w:sz w:val="20"/>
              </w:rPr>
            </w:pPr>
            <w:r>
              <w:rPr>
                <w:sz w:val="20"/>
              </w:rPr>
              <w:t>still</w:t>
            </w:r>
          </w:p>
        </w:tc>
        <w:tc>
          <w:tcPr>
            <w:tcW w:w="2252" w:type="dxa"/>
          </w:tcPr>
          <w:p>
            <w:pPr>
              <w:pStyle w:val="TableParagraph"/>
              <w:spacing w:before="3"/>
              <w:ind w:left="219"/>
              <w:rPr>
                <w:sz w:val="20"/>
              </w:rPr>
            </w:pPr>
            <w:r>
              <w:rPr>
                <w:color w:val="0000FF"/>
                <w:sz w:val="20"/>
              </w:rPr>
              <w:t>St</w:t>
            </w:r>
            <w:r>
              <w:rPr>
                <w:color w:val="FF0000"/>
                <w:sz w:val="20"/>
              </w:rPr>
              <w:t>i</w:t>
            </w:r>
            <w:r>
              <w:rPr>
                <w:color w:val="0000FF"/>
                <w:sz w:val="20"/>
              </w:rPr>
              <w:t>l</w:t>
            </w:r>
          </w:p>
        </w:tc>
        <w:tc>
          <w:tcPr>
            <w:tcW w:w="2316" w:type="dxa"/>
          </w:tcPr>
          <w:p>
            <w:pPr>
              <w:pStyle w:val="TableParagraph"/>
              <w:spacing w:before="16"/>
              <w:ind w:left="1096"/>
              <w:rPr>
                <w:sz w:val="20"/>
              </w:rPr>
            </w:pPr>
            <w:r>
              <w:rPr>
                <w:sz w:val="20"/>
              </w:rPr>
              <w:t>van</w:t>
            </w:r>
          </w:p>
        </w:tc>
        <w:tc>
          <w:tcPr>
            <w:tcW w:w="1106" w:type="dxa"/>
          </w:tcPr>
          <w:p>
            <w:pPr>
              <w:pStyle w:val="TableParagraph"/>
              <w:ind w:left="163"/>
              <w:rPr>
                <w:sz w:val="20"/>
              </w:rPr>
            </w:pPr>
            <w:r>
              <w:rPr>
                <w:color w:val="0000FF"/>
                <w:sz w:val="20"/>
              </w:rPr>
              <w:t>V</w:t>
            </w:r>
            <w:r>
              <w:rPr>
                <w:color w:val="FF0000"/>
                <w:sz w:val="20"/>
              </w:rPr>
              <w:t>a</w:t>
            </w:r>
            <w:r>
              <w:rPr>
                <w:color w:val="0000FF"/>
                <w:sz w:val="20"/>
              </w:rPr>
              <w:t>n</w:t>
            </w:r>
          </w:p>
        </w:tc>
      </w:tr>
      <w:tr>
        <w:trPr>
          <w:trHeight w:val="269" w:hRule="atLeast"/>
        </w:trPr>
        <w:tc>
          <w:tcPr>
            <w:tcW w:w="1215" w:type="dxa"/>
          </w:tcPr>
          <w:p>
            <w:pPr>
              <w:pStyle w:val="TableParagraph"/>
              <w:spacing w:before="18"/>
              <w:ind w:left="51"/>
              <w:rPr>
                <w:sz w:val="20"/>
              </w:rPr>
            </w:pPr>
            <w:r>
              <w:rPr>
                <w:sz w:val="20"/>
              </w:rPr>
              <w:t>strong</w:t>
            </w:r>
          </w:p>
        </w:tc>
        <w:tc>
          <w:tcPr>
            <w:tcW w:w="2252" w:type="dxa"/>
          </w:tcPr>
          <w:p>
            <w:pPr>
              <w:pStyle w:val="TableParagraph"/>
              <w:spacing w:before="3"/>
              <w:ind w:left="219"/>
              <w:rPr>
                <w:sz w:val="20"/>
              </w:rPr>
            </w:pPr>
            <w:r>
              <w:rPr>
                <w:color w:val="0000FF"/>
                <w:sz w:val="20"/>
              </w:rPr>
              <w:t>Str</w:t>
            </w:r>
            <w:r>
              <w:rPr>
                <w:color w:val="FF0000"/>
                <w:sz w:val="20"/>
              </w:rPr>
              <w:t>o</w:t>
            </w:r>
            <w:r>
              <w:rPr>
                <w:color w:val="0000FF"/>
                <w:sz w:val="20"/>
              </w:rPr>
              <w:t>ng</w:t>
            </w:r>
          </w:p>
        </w:tc>
        <w:tc>
          <w:tcPr>
            <w:tcW w:w="2316" w:type="dxa"/>
          </w:tcPr>
          <w:p>
            <w:pPr>
              <w:pStyle w:val="TableParagraph"/>
              <w:spacing w:before="16"/>
              <w:ind w:left="1096"/>
              <w:rPr>
                <w:sz w:val="20"/>
              </w:rPr>
            </w:pPr>
            <w:r>
              <w:rPr>
                <w:sz w:val="20"/>
              </w:rPr>
              <w:t>very</w:t>
            </w:r>
          </w:p>
        </w:tc>
        <w:tc>
          <w:tcPr>
            <w:tcW w:w="1106" w:type="dxa"/>
          </w:tcPr>
          <w:p>
            <w:pPr>
              <w:pStyle w:val="TableParagraph"/>
              <w:ind w:left="163"/>
              <w:rPr>
                <w:sz w:val="20"/>
              </w:rPr>
            </w:pPr>
            <w:r>
              <w:rPr>
                <w:color w:val="0000FF"/>
                <w:sz w:val="20"/>
              </w:rPr>
              <w:t>V</w:t>
            </w:r>
            <w:r>
              <w:rPr>
                <w:color w:val="FF0000"/>
                <w:sz w:val="20"/>
              </w:rPr>
              <w:t>e </w:t>
            </w:r>
            <w:r>
              <w:rPr>
                <w:color w:val="0000FF"/>
                <w:sz w:val="20"/>
              </w:rPr>
              <w:t>rii</w:t>
            </w:r>
          </w:p>
        </w:tc>
      </w:tr>
      <w:tr>
        <w:trPr>
          <w:trHeight w:val="269" w:hRule="atLeast"/>
        </w:trPr>
        <w:tc>
          <w:tcPr>
            <w:tcW w:w="1215" w:type="dxa"/>
          </w:tcPr>
          <w:p>
            <w:pPr>
              <w:pStyle w:val="TableParagraph"/>
              <w:spacing w:before="18"/>
              <w:ind w:left="51"/>
              <w:rPr>
                <w:sz w:val="20"/>
              </w:rPr>
            </w:pPr>
            <w:r>
              <w:rPr>
                <w:sz w:val="20"/>
              </w:rPr>
              <w:t>student</w:t>
            </w:r>
          </w:p>
        </w:tc>
        <w:tc>
          <w:tcPr>
            <w:tcW w:w="2252" w:type="dxa"/>
          </w:tcPr>
          <w:p>
            <w:pPr>
              <w:pStyle w:val="TableParagraph"/>
              <w:spacing w:before="3"/>
              <w:ind w:left="219"/>
              <w:rPr>
                <w:sz w:val="20"/>
              </w:rPr>
            </w:pPr>
            <w:r>
              <w:rPr>
                <w:color w:val="0000FF"/>
                <w:sz w:val="20"/>
              </w:rPr>
              <w:t>Sch</w:t>
            </w:r>
            <w:r>
              <w:rPr>
                <w:color w:val="FF0000"/>
                <w:sz w:val="20"/>
              </w:rPr>
              <w:t>oo </w:t>
            </w:r>
            <w:r>
              <w:rPr>
                <w:color w:val="0000FF"/>
                <w:sz w:val="20"/>
              </w:rPr>
              <w:t>dnt</w:t>
            </w:r>
          </w:p>
        </w:tc>
        <w:tc>
          <w:tcPr>
            <w:tcW w:w="2316" w:type="dxa"/>
          </w:tcPr>
          <w:p>
            <w:pPr>
              <w:pStyle w:val="TableParagraph"/>
              <w:spacing w:before="16"/>
              <w:ind w:left="1096"/>
              <w:rPr>
                <w:sz w:val="20"/>
              </w:rPr>
            </w:pPr>
            <w:r>
              <w:rPr>
                <w:sz w:val="20"/>
              </w:rPr>
              <w:t>visit</w:t>
            </w:r>
          </w:p>
        </w:tc>
        <w:tc>
          <w:tcPr>
            <w:tcW w:w="1106" w:type="dxa"/>
          </w:tcPr>
          <w:p>
            <w:pPr>
              <w:pStyle w:val="TableParagraph"/>
              <w:ind w:left="163"/>
              <w:rPr>
                <w:sz w:val="20"/>
              </w:rPr>
            </w:pPr>
            <w:r>
              <w:rPr>
                <w:color w:val="0000FF"/>
                <w:sz w:val="20"/>
              </w:rPr>
              <w:t>V</w:t>
            </w:r>
            <w:r>
              <w:rPr>
                <w:color w:val="FF0000"/>
                <w:sz w:val="20"/>
              </w:rPr>
              <w:t>i </w:t>
            </w:r>
            <w:r>
              <w:rPr>
                <w:color w:val="0000FF"/>
                <w:sz w:val="20"/>
              </w:rPr>
              <w:t>zit</w:t>
            </w:r>
          </w:p>
        </w:tc>
      </w:tr>
      <w:tr>
        <w:trPr>
          <w:trHeight w:val="269" w:hRule="atLeast"/>
        </w:trPr>
        <w:tc>
          <w:tcPr>
            <w:tcW w:w="1215" w:type="dxa"/>
          </w:tcPr>
          <w:p>
            <w:pPr>
              <w:pStyle w:val="TableParagraph"/>
              <w:spacing w:before="18"/>
              <w:ind w:left="51"/>
              <w:rPr>
                <w:sz w:val="20"/>
              </w:rPr>
            </w:pPr>
            <w:r>
              <w:rPr>
                <w:sz w:val="20"/>
              </w:rPr>
              <w:t>stupid</w:t>
            </w:r>
          </w:p>
        </w:tc>
        <w:tc>
          <w:tcPr>
            <w:tcW w:w="2252" w:type="dxa"/>
          </w:tcPr>
          <w:p>
            <w:pPr>
              <w:pStyle w:val="TableParagraph"/>
              <w:spacing w:before="3"/>
              <w:ind w:left="219"/>
              <w:rPr>
                <w:sz w:val="20"/>
              </w:rPr>
            </w:pPr>
            <w:r>
              <w:rPr>
                <w:color w:val="0000FF"/>
                <w:sz w:val="20"/>
              </w:rPr>
              <w:t>Sch</w:t>
            </w:r>
            <w:r>
              <w:rPr>
                <w:color w:val="FF0000"/>
                <w:sz w:val="20"/>
              </w:rPr>
              <w:t>oo </w:t>
            </w:r>
            <w:r>
              <w:rPr>
                <w:color w:val="0000FF"/>
                <w:sz w:val="20"/>
              </w:rPr>
              <w:t>pid</w:t>
            </w:r>
          </w:p>
        </w:tc>
        <w:tc>
          <w:tcPr>
            <w:tcW w:w="2316" w:type="dxa"/>
          </w:tcPr>
          <w:p>
            <w:pPr>
              <w:pStyle w:val="TableParagraph"/>
              <w:spacing w:before="16"/>
              <w:ind w:left="1096"/>
              <w:rPr>
                <w:sz w:val="20"/>
              </w:rPr>
            </w:pPr>
            <w:r>
              <w:rPr>
                <w:sz w:val="20"/>
              </w:rPr>
              <w:t>walk</w:t>
            </w:r>
          </w:p>
        </w:tc>
        <w:tc>
          <w:tcPr>
            <w:tcW w:w="1106" w:type="dxa"/>
          </w:tcPr>
          <w:p>
            <w:pPr>
              <w:pStyle w:val="TableParagraph"/>
              <w:ind w:left="163"/>
              <w:rPr>
                <w:sz w:val="20"/>
              </w:rPr>
            </w:pPr>
            <w:r>
              <w:rPr>
                <w:color w:val="0000FF"/>
                <w:sz w:val="20"/>
              </w:rPr>
              <w:t>W</w:t>
            </w:r>
            <w:r>
              <w:rPr>
                <w:color w:val="FF0000"/>
                <w:sz w:val="20"/>
              </w:rPr>
              <w:t>or</w:t>
            </w:r>
            <w:r>
              <w:rPr>
                <w:color w:val="0000FF"/>
                <w:sz w:val="20"/>
              </w:rPr>
              <w:t>k</w:t>
            </w:r>
          </w:p>
        </w:tc>
      </w:tr>
      <w:tr>
        <w:trPr>
          <w:trHeight w:val="269" w:hRule="atLeast"/>
        </w:trPr>
        <w:tc>
          <w:tcPr>
            <w:tcW w:w="1215" w:type="dxa"/>
          </w:tcPr>
          <w:p>
            <w:pPr>
              <w:pStyle w:val="TableParagraph"/>
              <w:spacing w:before="18"/>
              <w:ind w:left="51"/>
              <w:rPr>
                <w:sz w:val="20"/>
              </w:rPr>
            </w:pPr>
            <w:r>
              <w:rPr>
                <w:sz w:val="20"/>
              </w:rPr>
              <w:t>summer</w:t>
            </w:r>
          </w:p>
        </w:tc>
        <w:tc>
          <w:tcPr>
            <w:tcW w:w="2252" w:type="dxa"/>
          </w:tcPr>
          <w:p>
            <w:pPr>
              <w:pStyle w:val="TableParagraph"/>
              <w:spacing w:before="3"/>
              <w:ind w:left="219"/>
              <w:rPr>
                <w:sz w:val="20"/>
              </w:rPr>
            </w:pPr>
            <w:r>
              <w:rPr>
                <w:color w:val="0000FF"/>
                <w:sz w:val="20"/>
              </w:rPr>
              <w:t>S</w:t>
            </w:r>
            <w:r>
              <w:rPr>
                <w:color w:val="FF0000"/>
                <w:sz w:val="20"/>
              </w:rPr>
              <w:t>u </w:t>
            </w:r>
            <w:r>
              <w:rPr>
                <w:color w:val="0000FF"/>
                <w:sz w:val="20"/>
              </w:rPr>
              <w:t>m</w:t>
            </w:r>
          </w:p>
        </w:tc>
        <w:tc>
          <w:tcPr>
            <w:tcW w:w="2316" w:type="dxa"/>
          </w:tcPr>
          <w:p>
            <w:pPr>
              <w:pStyle w:val="TableParagraph"/>
              <w:spacing w:before="16"/>
              <w:ind w:left="1095"/>
              <w:rPr>
                <w:sz w:val="20"/>
              </w:rPr>
            </w:pPr>
            <w:r>
              <w:rPr>
                <w:sz w:val="20"/>
              </w:rPr>
              <w:t>wall</w:t>
            </w:r>
          </w:p>
        </w:tc>
        <w:tc>
          <w:tcPr>
            <w:tcW w:w="1106" w:type="dxa"/>
          </w:tcPr>
          <w:p>
            <w:pPr>
              <w:pStyle w:val="TableParagraph"/>
              <w:ind w:left="163"/>
              <w:rPr>
                <w:sz w:val="20"/>
              </w:rPr>
            </w:pPr>
            <w:r>
              <w:rPr>
                <w:color w:val="0000FF"/>
                <w:sz w:val="20"/>
              </w:rPr>
              <w:t>W</w:t>
            </w:r>
            <w:r>
              <w:rPr>
                <w:color w:val="FF0000"/>
                <w:sz w:val="20"/>
              </w:rPr>
              <w:t>or</w:t>
            </w:r>
            <w:r>
              <w:rPr>
                <w:color w:val="0000FF"/>
                <w:sz w:val="20"/>
              </w:rPr>
              <w:t>l</w:t>
            </w:r>
          </w:p>
        </w:tc>
      </w:tr>
      <w:tr>
        <w:trPr>
          <w:trHeight w:val="269" w:hRule="atLeast"/>
        </w:trPr>
        <w:tc>
          <w:tcPr>
            <w:tcW w:w="1215" w:type="dxa"/>
          </w:tcPr>
          <w:p>
            <w:pPr>
              <w:pStyle w:val="TableParagraph"/>
              <w:spacing w:before="18"/>
              <w:ind w:left="51"/>
              <w:rPr>
                <w:sz w:val="20"/>
              </w:rPr>
            </w:pPr>
            <w:r>
              <w:rPr>
                <w:sz w:val="20"/>
              </w:rPr>
              <w:t>Sunday</w:t>
            </w:r>
          </w:p>
        </w:tc>
        <w:tc>
          <w:tcPr>
            <w:tcW w:w="2252" w:type="dxa"/>
          </w:tcPr>
          <w:p>
            <w:pPr>
              <w:pStyle w:val="TableParagraph"/>
              <w:spacing w:before="3"/>
              <w:ind w:left="219"/>
              <w:rPr>
                <w:sz w:val="20"/>
              </w:rPr>
            </w:pPr>
            <w:r>
              <w:rPr>
                <w:color w:val="0000FF"/>
                <w:w w:val="95"/>
                <w:sz w:val="20"/>
              </w:rPr>
              <w:t>S</w:t>
            </w:r>
            <w:r>
              <w:rPr>
                <w:color w:val="FF0000"/>
                <w:w w:val="95"/>
                <w:sz w:val="20"/>
              </w:rPr>
              <w:t>u</w:t>
            </w:r>
            <w:r>
              <w:rPr>
                <w:color w:val="0000FF"/>
                <w:w w:val="95"/>
                <w:sz w:val="20"/>
              </w:rPr>
              <w:t>n dei</w:t>
            </w:r>
          </w:p>
        </w:tc>
        <w:tc>
          <w:tcPr>
            <w:tcW w:w="2316" w:type="dxa"/>
          </w:tcPr>
          <w:p>
            <w:pPr>
              <w:pStyle w:val="TableParagraph"/>
              <w:spacing w:before="16"/>
              <w:ind w:left="1095"/>
              <w:rPr>
                <w:sz w:val="20"/>
              </w:rPr>
            </w:pPr>
            <w:r>
              <w:rPr>
                <w:sz w:val="20"/>
              </w:rPr>
              <w:t>wardrobe</w:t>
            </w:r>
          </w:p>
        </w:tc>
        <w:tc>
          <w:tcPr>
            <w:tcW w:w="1106" w:type="dxa"/>
          </w:tcPr>
          <w:p>
            <w:pPr>
              <w:pStyle w:val="TableParagraph"/>
              <w:ind w:left="163"/>
              <w:rPr>
                <w:sz w:val="20"/>
              </w:rPr>
            </w:pPr>
            <w:r>
              <w:rPr>
                <w:color w:val="0000FF"/>
                <w:sz w:val="20"/>
              </w:rPr>
              <w:t>W</w:t>
            </w:r>
            <w:r>
              <w:rPr>
                <w:color w:val="FF0000"/>
                <w:sz w:val="20"/>
              </w:rPr>
              <w:t>or </w:t>
            </w:r>
            <w:r>
              <w:rPr>
                <w:color w:val="0000FF"/>
                <w:sz w:val="20"/>
              </w:rPr>
              <w:t>dreub</w:t>
            </w:r>
          </w:p>
        </w:tc>
      </w:tr>
      <w:tr>
        <w:trPr>
          <w:trHeight w:val="269" w:hRule="atLeast"/>
        </w:trPr>
        <w:tc>
          <w:tcPr>
            <w:tcW w:w="1215" w:type="dxa"/>
          </w:tcPr>
          <w:p>
            <w:pPr>
              <w:pStyle w:val="TableParagraph"/>
              <w:spacing w:before="18"/>
              <w:ind w:left="51"/>
              <w:rPr>
                <w:sz w:val="20"/>
              </w:rPr>
            </w:pPr>
            <w:r>
              <w:rPr>
                <w:sz w:val="20"/>
              </w:rPr>
              <w:t>super</w:t>
            </w:r>
          </w:p>
        </w:tc>
        <w:tc>
          <w:tcPr>
            <w:tcW w:w="2252" w:type="dxa"/>
          </w:tcPr>
          <w:p>
            <w:pPr>
              <w:pStyle w:val="TableParagraph"/>
              <w:spacing w:before="3"/>
              <w:ind w:left="219"/>
              <w:rPr>
                <w:sz w:val="20"/>
              </w:rPr>
            </w:pPr>
            <w:r>
              <w:rPr>
                <w:color w:val="0000FF"/>
                <w:w w:val="95"/>
                <w:sz w:val="20"/>
              </w:rPr>
              <w:t>S</w:t>
            </w:r>
            <w:r>
              <w:rPr>
                <w:color w:val="FF0000"/>
                <w:w w:val="95"/>
                <w:sz w:val="20"/>
              </w:rPr>
              <w:t>oo </w:t>
            </w:r>
            <w:r>
              <w:rPr>
                <w:color w:val="0000FF"/>
                <w:w w:val="95"/>
                <w:sz w:val="20"/>
              </w:rPr>
              <w:t>p</w:t>
            </w:r>
          </w:p>
        </w:tc>
        <w:tc>
          <w:tcPr>
            <w:tcW w:w="2316" w:type="dxa"/>
          </w:tcPr>
          <w:p>
            <w:pPr>
              <w:pStyle w:val="TableParagraph"/>
              <w:spacing w:before="16"/>
              <w:ind w:left="1095"/>
              <w:rPr>
                <w:sz w:val="20"/>
              </w:rPr>
            </w:pPr>
            <w:r>
              <w:rPr>
                <w:sz w:val="20"/>
              </w:rPr>
              <w:t>warm</w:t>
            </w:r>
          </w:p>
        </w:tc>
        <w:tc>
          <w:tcPr>
            <w:tcW w:w="1106" w:type="dxa"/>
          </w:tcPr>
          <w:p>
            <w:pPr>
              <w:pStyle w:val="TableParagraph"/>
              <w:ind w:left="163"/>
              <w:rPr>
                <w:sz w:val="20"/>
              </w:rPr>
            </w:pPr>
            <w:r>
              <w:rPr>
                <w:color w:val="0000FF"/>
                <w:sz w:val="20"/>
              </w:rPr>
              <w:t>W</w:t>
            </w:r>
            <w:r>
              <w:rPr>
                <w:color w:val="FF0000"/>
                <w:sz w:val="20"/>
              </w:rPr>
              <w:t>or</w:t>
            </w:r>
            <w:r>
              <w:rPr>
                <w:color w:val="0000FF"/>
                <w:sz w:val="20"/>
              </w:rPr>
              <w:t>m</w:t>
            </w:r>
          </w:p>
        </w:tc>
      </w:tr>
      <w:tr>
        <w:trPr>
          <w:trHeight w:val="269" w:hRule="atLeast"/>
        </w:trPr>
        <w:tc>
          <w:tcPr>
            <w:tcW w:w="1215" w:type="dxa"/>
          </w:tcPr>
          <w:p>
            <w:pPr>
              <w:pStyle w:val="TableParagraph"/>
              <w:spacing w:before="18"/>
              <w:ind w:left="51"/>
              <w:rPr>
                <w:sz w:val="20"/>
              </w:rPr>
            </w:pPr>
            <w:r>
              <w:rPr>
                <w:sz w:val="20"/>
              </w:rPr>
              <w:t>swimming</w:t>
            </w:r>
          </w:p>
        </w:tc>
        <w:tc>
          <w:tcPr>
            <w:tcW w:w="2252" w:type="dxa"/>
          </w:tcPr>
          <w:p>
            <w:pPr>
              <w:pStyle w:val="TableParagraph"/>
              <w:spacing w:before="3"/>
              <w:ind w:left="219"/>
              <w:rPr>
                <w:sz w:val="20"/>
              </w:rPr>
            </w:pPr>
            <w:r>
              <w:rPr>
                <w:color w:val="0000FF"/>
                <w:sz w:val="20"/>
              </w:rPr>
              <w:t>Sw</w:t>
            </w:r>
            <w:r>
              <w:rPr>
                <w:color w:val="FF0000"/>
                <w:sz w:val="20"/>
              </w:rPr>
              <w:t>i </w:t>
            </w:r>
            <w:r>
              <w:rPr>
                <w:color w:val="0000FF"/>
                <w:sz w:val="20"/>
              </w:rPr>
              <w:t>ming</w:t>
            </w:r>
          </w:p>
        </w:tc>
        <w:tc>
          <w:tcPr>
            <w:tcW w:w="2316" w:type="dxa"/>
          </w:tcPr>
          <w:p>
            <w:pPr>
              <w:pStyle w:val="TableParagraph"/>
              <w:spacing w:before="16"/>
              <w:ind w:left="1095"/>
              <w:rPr>
                <w:sz w:val="20"/>
              </w:rPr>
            </w:pPr>
            <w:r>
              <w:rPr>
                <w:sz w:val="20"/>
              </w:rPr>
              <w:t>wash</w:t>
            </w:r>
          </w:p>
        </w:tc>
        <w:tc>
          <w:tcPr>
            <w:tcW w:w="1106" w:type="dxa"/>
          </w:tcPr>
          <w:p>
            <w:pPr>
              <w:pStyle w:val="TableParagraph"/>
              <w:ind w:left="162"/>
              <w:rPr>
                <w:sz w:val="20"/>
              </w:rPr>
            </w:pPr>
            <w:r>
              <w:rPr>
                <w:color w:val="0000FF"/>
                <w:sz w:val="20"/>
              </w:rPr>
              <w:t>W</w:t>
            </w:r>
            <w:r>
              <w:rPr>
                <w:color w:val="FF0000"/>
                <w:sz w:val="20"/>
              </w:rPr>
              <w:t>o</w:t>
            </w:r>
            <w:r>
              <w:rPr>
                <w:color w:val="0000FF"/>
                <w:sz w:val="20"/>
              </w:rPr>
              <w:t>sh</w:t>
            </w:r>
          </w:p>
        </w:tc>
      </w:tr>
      <w:tr>
        <w:trPr>
          <w:trHeight w:val="269" w:hRule="atLeast"/>
        </w:trPr>
        <w:tc>
          <w:tcPr>
            <w:tcW w:w="1215" w:type="dxa"/>
          </w:tcPr>
          <w:p>
            <w:pPr>
              <w:pStyle w:val="TableParagraph"/>
              <w:spacing w:before="18"/>
              <w:ind w:left="51"/>
              <w:rPr>
                <w:sz w:val="20"/>
              </w:rPr>
            </w:pPr>
            <w:r>
              <w:rPr>
                <w:sz w:val="20"/>
              </w:rPr>
              <w:t>table</w:t>
            </w:r>
          </w:p>
        </w:tc>
        <w:tc>
          <w:tcPr>
            <w:tcW w:w="2252" w:type="dxa"/>
          </w:tcPr>
          <w:p>
            <w:pPr>
              <w:pStyle w:val="TableParagraph"/>
              <w:spacing w:before="3"/>
              <w:ind w:left="219"/>
              <w:rPr>
                <w:sz w:val="20"/>
              </w:rPr>
            </w:pPr>
            <w:r>
              <w:rPr>
                <w:color w:val="0000FF"/>
                <w:sz w:val="20"/>
              </w:rPr>
              <w:t>T</w:t>
            </w:r>
            <w:r>
              <w:rPr>
                <w:color w:val="FF0000"/>
                <w:sz w:val="20"/>
              </w:rPr>
              <w:t>ei </w:t>
            </w:r>
            <w:r>
              <w:rPr>
                <w:color w:val="0000FF"/>
                <w:sz w:val="20"/>
              </w:rPr>
              <w:t>bl</w:t>
            </w:r>
          </w:p>
        </w:tc>
        <w:tc>
          <w:tcPr>
            <w:tcW w:w="2316" w:type="dxa"/>
          </w:tcPr>
          <w:p>
            <w:pPr>
              <w:pStyle w:val="TableParagraph"/>
              <w:spacing w:before="16"/>
              <w:ind w:left="1095"/>
              <w:rPr>
                <w:sz w:val="20"/>
              </w:rPr>
            </w:pPr>
            <w:r>
              <w:rPr>
                <w:sz w:val="20"/>
              </w:rPr>
              <w:t>watch</w:t>
            </w:r>
          </w:p>
        </w:tc>
        <w:tc>
          <w:tcPr>
            <w:tcW w:w="1106" w:type="dxa"/>
          </w:tcPr>
          <w:p>
            <w:pPr>
              <w:pStyle w:val="TableParagraph"/>
              <w:ind w:left="162"/>
              <w:rPr>
                <w:sz w:val="20"/>
              </w:rPr>
            </w:pPr>
            <w:r>
              <w:rPr>
                <w:color w:val="0000FF"/>
                <w:sz w:val="20"/>
              </w:rPr>
              <w:t>W</w:t>
            </w:r>
            <w:r>
              <w:rPr>
                <w:color w:val="FF0000"/>
                <w:sz w:val="20"/>
              </w:rPr>
              <w:t>o</w:t>
            </w:r>
            <w:r>
              <w:rPr>
                <w:color w:val="0000FF"/>
                <w:sz w:val="20"/>
              </w:rPr>
              <w:t>ch</w:t>
            </w:r>
          </w:p>
        </w:tc>
      </w:tr>
      <w:tr>
        <w:trPr>
          <w:trHeight w:val="269" w:hRule="atLeast"/>
        </w:trPr>
        <w:tc>
          <w:tcPr>
            <w:tcW w:w="1215" w:type="dxa"/>
          </w:tcPr>
          <w:p>
            <w:pPr>
              <w:pStyle w:val="TableParagraph"/>
              <w:spacing w:before="18"/>
              <w:ind w:left="51"/>
              <w:rPr>
                <w:sz w:val="20"/>
              </w:rPr>
            </w:pPr>
            <w:r>
              <w:rPr>
                <w:sz w:val="20"/>
              </w:rPr>
              <w:t>take</w:t>
            </w:r>
          </w:p>
        </w:tc>
        <w:tc>
          <w:tcPr>
            <w:tcW w:w="2252" w:type="dxa"/>
          </w:tcPr>
          <w:p>
            <w:pPr>
              <w:pStyle w:val="TableParagraph"/>
              <w:spacing w:before="3"/>
              <w:ind w:left="219"/>
              <w:rPr>
                <w:sz w:val="20"/>
              </w:rPr>
            </w:pPr>
            <w:r>
              <w:rPr>
                <w:color w:val="0000FF"/>
                <w:sz w:val="20"/>
              </w:rPr>
              <w:t>T</w:t>
            </w:r>
            <w:r>
              <w:rPr>
                <w:color w:val="FF0000"/>
                <w:sz w:val="20"/>
              </w:rPr>
              <w:t>ei</w:t>
            </w:r>
            <w:r>
              <w:rPr>
                <w:color w:val="0000FF"/>
                <w:sz w:val="20"/>
              </w:rPr>
              <w:t>k</w:t>
            </w:r>
          </w:p>
        </w:tc>
        <w:tc>
          <w:tcPr>
            <w:tcW w:w="2316" w:type="dxa"/>
          </w:tcPr>
          <w:p>
            <w:pPr>
              <w:pStyle w:val="TableParagraph"/>
              <w:spacing w:before="16"/>
              <w:ind w:left="1095"/>
              <w:rPr>
                <w:sz w:val="20"/>
              </w:rPr>
            </w:pPr>
            <w:r>
              <w:rPr>
                <w:sz w:val="20"/>
              </w:rPr>
              <w:t>way</w:t>
            </w:r>
          </w:p>
        </w:tc>
        <w:tc>
          <w:tcPr>
            <w:tcW w:w="1106" w:type="dxa"/>
          </w:tcPr>
          <w:p>
            <w:pPr>
              <w:pStyle w:val="TableParagraph"/>
              <w:ind w:left="162"/>
              <w:rPr>
                <w:sz w:val="20"/>
              </w:rPr>
            </w:pPr>
            <w:r>
              <w:rPr>
                <w:color w:val="0000FF"/>
                <w:sz w:val="20"/>
              </w:rPr>
              <w:t>W</w:t>
            </w:r>
            <w:r>
              <w:rPr>
                <w:color w:val="FF0000"/>
                <w:sz w:val="20"/>
              </w:rPr>
              <w:t>ei</w:t>
            </w:r>
          </w:p>
        </w:tc>
      </w:tr>
      <w:tr>
        <w:trPr>
          <w:trHeight w:val="269" w:hRule="atLeast"/>
        </w:trPr>
        <w:tc>
          <w:tcPr>
            <w:tcW w:w="1215" w:type="dxa"/>
          </w:tcPr>
          <w:p>
            <w:pPr>
              <w:pStyle w:val="TableParagraph"/>
              <w:spacing w:before="18"/>
              <w:ind w:left="51"/>
              <w:rPr>
                <w:sz w:val="20"/>
              </w:rPr>
            </w:pPr>
            <w:r>
              <w:rPr>
                <w:sz w:val="20"/>
              </w:rPr>
              <w:t>talk</w:t>
            </w:r>
          </w:p>
        </w:tc>
        <w:tc>
          <w:tcPr>
            <w:tcW w:w="2252" w:type="dxa"/>
          </w:tcPr>
          <w:p>
            <w:pPr>
              <w:pStyle w:val="TableParagraph"/>
              <w:spacing w:before="3"/>
              <w:ind w:left="219"/>
              <w:rPr>
                <w:sz w:val="20"/>
              </w:rPr>
            </w:pPr>
            <w:r>
              <w:rPr>
                <w:color w:val="0000FF"/>
                <w:sz w:val="20"/>
              </w:rPr>
              <w:t>T</w:t>
            </w:r>
            <w:r>
              <w:rPr>
                <w:color w:val="FF0000"/>
                <w:sz w:val="20"/>
              </w:rPr>
              <w:t>or</w:t>
            </w:r>
            <w:r>
              <w:rPr>
                <w:color w:val="0000FF"/>
                <w:sz w:val="20"/>
              </w:rPr>
              <w:t>k</w:t>
            </w:r>
          </w:p>
        </w:tc>
        <w:tc>
          <w:tcPr>
            <w:tcW w:w="2316" w:type="dxa"/>
          </w:tcPr>
          <w:p>
            <w:pPr>
              <w:pStyle w:val="TableParagraph"/>
              <w:spacing w:before="16"/>
              <w:ind w:left="1095"/>
              <w:rPr>
                <w:sz w:val="20"/>
              </w:rPr>
            </w:pPr>
            <w:r>
              <w:rPr>
                <w:sz w:val="20"/>
              </w:rPr>
              <w:t>way in</w:t>
            </w:r>
          </w:p>
        </w:tc>
        <w:tc>
          <w:tcPr>
            <w:tcW w:w="1106" w:type="dxa"/>
          </w:tcPr>
          <w:p>
            <w:pPr>
              <w:pStyle w:val="TableParagraph"/>
              <w:ind w:left="162"/>
              <w:rPr>
                <w:sz w:val="20"/>
              </w:rPr>
            </w:pPr>
            <w:r>
              <w:rPr>
                <w:color w:val="0000FF"/>
                <w:sz w:val="20"/>
              </w:rPr>
              <w:t>wei Y</w:t>
            </w:r>
            <w:r>
              <w:rPr>
                <w:color w:val="FF0000"/>
                <w:sz w:val="20"/>
              </w:rPr>
              <w:t>i</w:t>
            </w:r>
            <w:r>
              <w:rPr>
                <w:color w:val="0000FF"/>
                <w:sz w:val="20"/>
              </w:rPr>
              <w:t>n</w:t>
            </w:r>
          </w:p>
        </w:tc>
      </w:tr>
      <w:tr>
        <w:trPr>
          <w:trHeight w:val="269" w:hRule="atLeast"/>
        </w:trPr>
        <w:tc>
          <w:tcPr>
            <w:tcW w:w="1215" w:type="dxa"/>
          </w:tcPr>
          <w:p>
            <w:pPr>
              <w:pStyle w:val="TableParagraph"/>
              <w:spacing w:before="18"/>
              <w:ind w:left="51"/>
              <w:rPr>
                <w:sz w:val="20"/>
              </w:rPr>
            </w:pPr>
            <w:r>
              <w:rPr>
                <w:sz w:val="20"/>
              </w:rPr>
              <w:t>teacher</w:t>
            </w:r>
          </w:p>
        </w:tc>
        <w:tc>
          <w:tcPr>
            <w:tcW w:w="2252" w:type="dxa"/>
          </w:tcPr>
          <w:p>
            <w:pPr>
              <w:pStyle w:val="TableParagraph"/>
              <w:spacing w:before="3"/>
              <w:ind w:left="219"/>
              <w:rPr>
                <w:sz w:val="20"/>
              </w:rPr>
            </w:pPr>
            <w:r>
              <w:rPr>
                <w:color w:val="0000FF"/>
                <w:w w:val="95"/>
                <w:sz w:val="20"/>
              </w:rPr>
              <w:t>T</w:t>
            </w:r>
            <w:r>
              <w:rPr>
                <w:color w:val="FF0000"/>
                <w:w w:val="95"/>
                <w:sz w:val="20"/>
              </w:rPr>
              <w:t>ee </w:t>
            </w:r>
            <w:r>
              <w:rPr>
                <w:color w:val="0000FF"/>
                <w:w w:val="95"/>
                <w:sz w:val="20"/>
              </w:rPr>
              <w:t>ch</w:t>
            </w:r>
          </w:p>
        </w:tc>
        <w:tc>
          <w:tcPr>
            <w:tcW w:w="2316" w:type="dxa"/>
          </w:tcPr>
          <w:p>
            <w:pPr>
              <w:pStyle w:val="TableParagraph"/>
              <w:spacing w:before="16"/>
              <w:ind w:left="1095"/>
              <w:rPr>
                <w:sz w:val="20"/>
              </w:rPr>
            </w:pPr>
            <w:r>
              <w:rPr>
                <w:sz w:val="20"/>
              </w:rPr>
              <w:t>weather</w:t>
            </w:r>
          </w:p>
        </w:tc>
        <w:tc>
          <w:tcPr>
            <w:tcW w:w="1106" w:type="dxa"/>
          </w:tcPr>
          <w:p>
            <w:pPr>
              <w:pStyle w:val="TableParagraph"/>
              <w:ind w:left="162"/>
              <w:rPr>
                <w:sz w:val="20"/>
              </w:rPr>
            </w:pPr>
            <w:r>
              <w:rPr>
                <w:color w:val="0000FF"/>
                <w:sz w:val="20"/>
              </w:rPr>
              <w:t>W</w:t>
            </w:r>
            <w:r>
              <w:rPr>
                <w:color w:val="FF0000"/>
                <w:sz w:val="20"/>
              </w:rPr>
              <w:t>e </w:t>
            </w:r>
            <w:r>
              <w:rPr>
                <w:color w:val="0000FF"/>
                <w:sz w:val="20"/>
              </w:rPr>
              <w:t>th</w:t>
            </w:r>
          </w:p>
        </w:tc>
      </w:tr>
      <w:tr>
        <w:trPr>
          <w:trHeight w:val="269" w:hRule="atLeast"/>
        </w:trPr>
        <w:tc>
          <w:tcPr>
            <w:tcW w:w="1215" w:type="dxa"/>
          </w:tcPr>
          <w:p>
            <w:pPr>
              <w:pStyle w:val="TableParagraph"/>
              <w:spacing w:before="18"/>
              <w:ind w:left="50"/>
              <w:rPr>
                <w:sz w:val="20"/>
              </w:rPr>
            </w:pPr>
            <w:r>
              <w:rPr>
                <w:sz w:val="20"/>
              </w:rPr>
              <w:t>team</w:t>
            </w:r>
          </w:p>
        </w:tc>
        <w:tc>
          <w:tcPr>
            <w:tcW w:w="2252" w:type="dxa"/>
          </w:tcPr>
          <w:p>
            <w:pPr>
              <w:pStyle w:val="TableParagraph"/>
              <w:spacing w:before="3"/>
              <w:ind w:left="219"/>
              <w:rPr>
                <w:sz w:val="20"/>
              </w:rPr>
            </w:pPr>
            <w:r>
              <w:rPr>
                <w:color w:val="0000FF"/>
                <w:sz w:val="20"/>
              </w:rPr>
              <w:t>T</w:t>
            </w:r>
            <w:r>
              <w:rPr>
                <w:color w:val="FF0000"/>
                <w:sz w:val="20"/>
              </w:rPr>
              <w:t>ee</w:t>
            </w:r>
            <w:r>
              <w:rPr>
                <w:color w:val="0000FF"/>
                <w:sz w:val="20"/>
              </w:rPr>
              <w:t>m</w:t>
            </w:r>
          </w:p>
        </w:tc>
        <w:tc>
          <w:tcPr>
            <w:tcW w:w="2316" w:type="dxa"/>
          </w:tcPr>
          <w:p>
            <w:pPr>
              <w:pStyle w:val="TableParagraph"/>
              <w:spacing w:before="16"/>
              <w:ind w:left="1095"/>
              <w:rPr>
                <w:sz w:val="20"/>
              </w:rPr>
            </w:pPr>
            <w:r>
              <w:rPr>
                <w:sz w:val="20"/>
              </w:rPr>
              <w:t>wedding</w:t>
            </w:r>
          </w:p>
        </w:tc>
        <w:tc>
          <w:tcPr>
            <w:tcW w:w="1106" w:type="dxa"/>
          </w:tcPr>
          <w:p>
            <w:pPr>
              <w:pStyle w:val="TableParagraph"/>
              <w:ind w:left="162"/>
              <w:rPr>
                <w:sz w:val="20"/>
              </w:rPr>
            </w:pPr>
            <w:r>
              <w:rPr>
                <w:color w:val="0000FF"/>
                <w:sz w:val="20"/>
              </w:rPr>
              <w:t>W</w:t>
            </w:r>
            <w:r>
              <w:rPr>
                <w:color w:val="FF0000"/>
                <w:sz w:val="20"/>
              </w:rPr>
              <w:t>e </w:t>
            </w:r>
            <w:r>
              <w:rPr>
                <w:color w:val="0000FF"/>
                <w:sz w:val="20"/>
              </w:rPr>
              <w:t>ding</w:t>
            </w:r>
          </w:p>
        </w:tc>
      </w:tr>
      <w:tr>
        <w:trPr>
          <w:trHeight w:val="269" w:hRule="atLeast"/>
        </w:trPr>
        <w:tc>
          <w:tcPr>
            <w:tcW w:w="1215" w:type="dxa"/>
          </w:tcPr>
          <w:p>
            <w:pPr>
              <w:pStyle w:val="TableParagraph"/>
              <w:spacing w:before="18"/>
              <w:ind w:left="50"/>
              <w:rPr>
                <w:sz w:val="20"/>
              </w:rPr>
            </w:pPr>
            <w:r>
              <w:rPr>
                <w:sz w:val="20"/>
              </w:rPr>
              <w:t>television</w:t>
            </w:r>
          </w:p>
        </w:tc>
        <w:tc>
          <w:tcPr>
            <w:tcW w:w="2252" w:type="dxa"/>
          </w:tcPr>
          <w:p>
            <w:pPr>
              <w:pStyle w:val="TableParagraph"/>
              <w:spacing w:before="3"/>
              <w:ind w:left="219"/>
              <w:rPr>
                <w:sz w:val="20"/>
              </w:rPr>
            </w:pPr>
            <w:r>
              <w:rPr>
                <w:color w:val="0000FF"/>
                <w:sz w:val="20"/>
              </w:rPr>
              <w:t>te l V</w:t>
            </w:r>
            <w:r>
              <w:rPr>
                <w:color w:val="FF0000"/>
                <w:sz w:val="20"/>
              </w:rPr>
              <w:t>i </w:t>
            </w:r>
            <w:r>
              <w:rPr>
                <w:color w:val="0000FF"/>
                <w:sz w:val="20"/>
              </w:rPr>
              <w:t>zzn</w:t>
            </w:r>
          </w:p>
        </w:tc>
        <w:tc>
          <w:tcPr>
            <w:tcW w:w="2316" w:type="dxa"/>
          </w:tcPr>
          <w:p>
            <w:pPr>
              <w:pStyle w:val="TableParagraph"/>
              <w:spacing w:before="16"/>
              <w:ind w:left="1095"/>
              <w:rPr>
                <w:sz w:val="20"/>
              </w:rPr>
            </w:pPr>
            <w:r>
              <w:rPr>
                <w:sz w:val="20"/>
              </w:rPr>
              <w:t>Wednesday</w:t>
            </w:r>
          </w:p>
        </w:tc>
        <w:tc>
          <w:tcPr>
            <w:tcW w:w="1106" w:type="dxa"/>
          </w:tcPr>
          <w:p>
            <w:pPr>
              <w:pStyle w:val="TableParagraph"/>
              <w:ind w:left="162"/>
              <w:rPr>
                <w:sz w:val="20"/>
              </w:rPr>
            </w:pPr>
            <w:r>
              <w:rPr>
                <w:color w:val="0000FF"/>
                <w:sz w:val="20"/>
              </w:rPr>
              <w:t>W</w:t>
            </w:r>
            <w:r>
              <w:rPr>
                <w:color w:val="FF0000"/>
                <w:sz w:val="20"/>
              </w:rPr>
              <w:t>e</w:t>
            </w:r>
            <w:r>
              <w:rPr>
                <w:color w:val="0000FF"/>
                <w:sz w:val="20"/>
              </w:rPr>
              <w:t>n zdei</w:t>
            </w:r>
          </w:p>
        </w:tc>
      </w:tr>
      <w:tr>
        <w:trPr>
          <w:trHeight w:val="269" w:hRule="atLeast"/>
        </w:trPr>
        <w:tc>
          <w:tcPr>
            <w:tcW w:w="1215" w:type="dxa"/>
          </w:tcPr>
          <w:p>
            <w:pPr>
              <w:pStyle w:val="TableParagraph"/>
              <w:spacing w:before="18"/>
              <w:ind w:left="50"/>
              <w:rPr>
                <w:sz w:val="20"/>
              </w:rPr>
            </w:pPr>
            <w:r>
              <w:rPr>
                <w:sz w:val="20"/>
              </w:rPr>
              <w:t>tennis</w:t>
            </w:r>
          </w:p>
        </w:tc>
        <w:tc>
          <w:tcPr>
            <w:tcW w:w="2252" w:type="dxa"/>
          </w:tcPr>
          <w:p>
            <w:pPr>
              <w:pStyle w:val="TableParagraph"/>
              <w:spacing w:before="3"/>
              <w:ind w:left="219"/>
              <w:rPr>
                <w:sz w:val="20"/>
              </w:rPr>
            </w:pPr>
            <w:r>
              <w:rPr>
                <w:color w:val="0000FF"/>
                <w:sz w:val="20"/>
              </w:rPr>
              <w:t>T</w:t>
            </w:r>
            <w:r>
              <w:rPr>
                <w:color w:val="FF0000"/>
                <w:sz w:val="20"/>
              </w:rPr>
              <w:t>e </w:t>
            </w:r>
            <w:r>
              <w:rPr>
                <w:color w:val="0000FF"/>
                <w:sz w:val="20"/>
              </w:rPr>
              <w:t>nis</w:t>
            </w:r>
          </w:p>
        </w:tc>
        <w:tc>
          <w:tcPr>
            <w:tcW w:w="2316" w:type="dxa"/>
          </w:tcPr>
          <w:p>
            <w:pPr>
              <w:pStyle w:val="TableParagraph"/>
              <w:spacing w:before="16"/>
              <w:ind w:left="1095"/>
              <w:rPr>
                <w:sz w:val="20"/>
              </w:rPr>
            </w:pPr>
            <w:r>
              <w:rPr>
                <w:sz w:val="20"/>
              </w:rPr>
              <w:t>week</w:t>
            </w:r>
          </w:p>
        </w:tc>
        <w:tc>
          <w:tcPr>
            <w:tcW w:w="1106" w:type="dxa"/>
          </w:tcPr>
          <w:p>
            <w:pPr>
              <w:pStyle w:val="TableParagraph"/>
              <w:ind w:left="162"/>
              <w:rPr>
                <w:sz w:val="20"/>
              </w:rPr>
            </w:pPr>
            <w:r>
              <w:rPr>
                <w:color w:val="0000FF"/>
                <w:sz w:val="20"/>
              </w:rPr>
              <w:t>W</w:t>
            </w:r>
            <w:r>
              <w:rPr>
                <w:color w:val="FF0000"/>
                <w:sz w:val="20"/>
              </w:rPr>
              <w:t>ee</w:t>
            </w:r>
            <w:r>
              <w:rPr>
                <w:color w:val="0000FF"/>
                <w:sz w:val="20"/>
              </w:rPr>
              <w:t>k</w:t>
            </w:r>
          </w:p>
        </w:tc>
      </w:tr>
      <w:tr>
        <w:trPr>
          <w:trHeight w:val="269" w:hRule="atLeast"/>
        </w:trPr>
        <w:tc>
          <w:tcPr>
            <w:tcW w:w="1215" w:type="dxa"/>
          </w:tcPr>
          <w:p>
            <w:pPr>
              <w:pStyle w:val="TableParagraph"/>
              <w:spacing w:before="18"/>
              <w:ind w:left="50"/>
              <w:rPr>
                <w:sz w:val="20"/>
              </w:rPr>
            </w:pPr>
            <w:r>
              <w:rPr>
                <w:sz w:val="20"/>
              </w:rPr>
              <w:t>thank</w:t>
            </w:r>
          </w:p>
        </w:tc>
        <w:tc>
          <w:tcPr>
            <w:tcW w:w="2252" w:type="dxa"/>
          </w:tcPr>
          <w:p>
            <w:pPr>
              <w:pStyle w:val="TableParagraph"/>
              <w:spacing w:before="3"/>
              <w:ind w:left="219"/>
              <w:rPr>
                <w:sz w:val="20"/>
              </w:rPr>
            </w:pPr>
            <w:r>
              <w:rPr>
                <w:color w:val="0000FF"/>
                <w:sz w:val="20"/>
              </w:rPr>
              <w:t>Tt</w:t>
            </w:r>
            <w:r>
              <w:rPr>
                <w:color w:val="FF0000"/>
                <w:sz w:val="20"/>
              </w:rPr>
              <w:t>a</w:t>
            </w:r>
            <w:r>
              <w:rPr>
                <w:color w:val="0000FF"/>
                <w:sz w:val="20"/>
              </w:rPr>
              <w:t>ngk</w:t>
            </w:r>
          </w:p>
        </w:tc>
        <w:tc>
          <w:tcPr>
            <w:tcW w:w="2316" w:type="dxa"/>
          </w:tcPr>
          <w:p>
            <w:pPr>
              <w:pStyle w:val="TableParagraph"/>
              <w:spacing w:before="16"/>
              <w:ind w:left="1095"/>
              <w:rPr>
                <w:sz w:val="20"/>
              </w:rPr>
            </w:pPr>
            <w:r>
              <w:rPr>
                <w:sz w:val="20"/>
              </w:rPr>
              <w:t>welcome</w:t>
            </w:r>
          </w:p>
        </w:tc>
        <w:tc>
          <w:tcPr>
            <w:tcW w:w="1106" w:type="dxa"/>
          </w:tcPr>
          <w:p>
            <w:pPr>
              <w:pStyle w:val="TableParagraph"/>
              <w:ind w:left="162"/>
              <w:rPr>
                <w:sz w:val="20"/>
              </w:rPr>
            </w:pPr>
            <w:r>
              <w:rPr>
                <w:color w:val="0000FF"/>
                <w:sz w:val="20"/>
              </w:rPr>
              <w:t>W</w:t>
            </w:r>
            <w:r>
              <w:rPr>
                <w:color w:val="FF0000"/>
                <w:sz w:val="20"/>
              </w:rPr>
              <w:t>e</w:t>
            </w:r>
            <w:r>
              <w:rPr>
                <w:color w:val="0000FF"/>
                <w:sz w:val="20"/>
              </w:rPr>
              <w:t>l km</w:t>
            </w:r>
          </w:p>
        </w:tc>
      </w:tr>
      <w:tr>
        <w:trPr>
          <w:trHeight w:val="269" w:hRule="atLeast"/>
        </w:trPr>
        <w:tc>
          <w:tcPr>
            <w:tcW w:w="1215" w:type="dxa"/>
          </w:tcPr>
          <w:p>
            <w:pPr>
              <w:pStyle w:val="TableParagraph"/>
              <w:spacing w:before="18"/>
              <w:ind w:left="50"/>
              <w:rPr>
                <w:sz w:val="20"/>
              </w:rPr>
            </w:pPr>
            <w:r>
              <w:rPr>
                <w:sz w:val="20"/>
              </w:rPr>
              <w:t>theatre</w:t>
            </w:r>
          </w:p>
        </w:tc>
        <w:tc>
          <w:tcPr>
            <w:tcW w:w="2252" w:type="dxa"/>
          </w:tcPr>
          <w:p>
            <w:pPr>
              <w:pStyle w:val="TableParagraph"/>
              <w:spacing w:before="3"/>
              <w:ind w:left="218"/>
              <w:rPr>
                <w:sz w:val="20"/>
              </w:rPr>
            </w:pPr>
            <w:r>
              <w:rPr>
                <w:color w:val="0000FF"/>
                <w:w w:val="105"/>
                <w:sz w:val="20"/>
              </w:rPr>
              <w:t>Tt</w:t>
            </w:r>
            <w:r>
              <w:rPr>
                <w:color w:val="FF0000"/>
                <w:w w:val="105"/>
                <w:sz w:val="20"/>
              </w:rPr>
              <w:t>iy </w:t>
            </w:r>
            <w:r>
              <w:rPr>
                <w:color w:val="0000FF"/>
                <w:w w:val="105"/>
                <w:sz w:val="20"/>
              </w:rPr>
              <w:t>t</w:t>
            </w:r>
          </w:p>
        </w:tc>
        <w:tc>
          <w:tcPr>
            <w:tcW w:w="2316" w:type="dxa"/>
          </w:tcPr>
          <w:p>
            <w:pPr>
              <w:pStyle w:val="TableParagraph"/>
              <w:spacing w:before="16"/>
              <w:ind w:left="1095"/>
              <w:rPr>
                <w:sz w:val="20"/>
              </w:rPr>
            </w:pPr>
            <w:r>
              <w:rPr>
                <w:sz w:val="20"/>
              </w:rPr>
              <w:t>went</w:t>
            </w:r>
          </w:p>
        </w:tc>
        <w:tc>
          <w:tcPr>
            <w:tcW w:w="1106" w:type="dxa"/>
          </w:tcPr>
          <w:p>
            <w:pPr>
              <w:pStyle w:val="TableParagraph"/>
              <w:ind w:left="162"/>
              <w:rPr>
                <w:sz w:val="20"/>
              </w:rPr>
            </w:pPr>
            <w:r>
              <w:rPr>
                <w:color w:val="0000FF"/>
                <w:sz w:val="20"/>
              </w:rPr>
              <w:t>W</w:t>
            </w:r>
            <w:r>
              <w:rPr>
                <w:color w:val="FF0000"/>
                <w:sz w:val="20"/>
              </w:rPr>
              <w:t>e</w:t>
            </w:r>
            <w:r>
              <w:rPr>
                <w:color w:val="0000FF"/>
                <w:sz w:val="20"/>
              </w:rPr>
              <w:t>nt</w:t>
            </w:r>
          </w:p>
        </w:tc>
      </w:tr>
      <w:tr>
        <w:trPr>
          <w:trHeight w:val="269" w:hRule="atLeast"/>
        </w:trPr>
        <w:tc>
          <w:tcPr>
            <w:tcW w:w="1215" w:type="dxa"/>
          </w:tcPr>
          <w:p>
            <w:pPr>
              <w:pStyle w:val="TableParagraph"/>
              <w:spacing w:before="18"/>
              <w:ind w:left="50"/>
              <w:rPr>
                <w:sz w:val="20"/>
              </w:rPr>
            </w:pPr>
            <w:r>
              <w:rPr>
                <w:sz w:val="20"/>
              </w:rPr>
              <w:t>then</w:t>
            </w:r>
          </w:p>
        </w:tc>
        <w:tc>
          <w:tcPr>
            <w:tcW w:w="2252" w:type="dxa"/>
          </w:tcPr>
          <w:p>
            <w:pPr>
              <w:pStyle w:val="TableParagraph"/>
              <w:spacing w:before="3"/>
              <w:ind w:left="218"/>
              <w:rPr>
                <w:sz w:val="20"/>
              </w:rPr>
            </w:pPr>
            <w:r>
              <w:rPr>
                <w:color w:val="0000FF"/>
                <w:sz w:val="20"/>
              </w:rPr>
              <w:t>Th</w:t>
            </w:r>
            <w:r>
              <w:rPr>
                <w:color w:val="FF0000"/>
                <w:sz w:val="20"/>
              </w:rPr>
              <w:t>e</w:t>
            </w:r>
            <w:r>
              <w:rPr>
                <w:color w:val="0000FF"/>
                <w:sz w:val="20"/>
              </w:rPr>
              <w:t>n</w:t>
            </w:r>
          </w:p>
        </w:tc>
        <w:tc>
          <w:tcPr>
            <w:tcW w:w="2316" w:type="dxa"/>
          </w:tcPr>
          <w:p>
            <w:pPr>
              <w:pStyle w:val="TableParagraph"/>
              <w:spacing w:before="16"/>
              <w:ind w:left="1095"/>
              <w:rPr>
                <w:sz w:val="20"/>
              </w:rPr>
            </w:pPr>
            <w:r>
              <w:rPr>
                <w:sz w:val="20"/>
              </w:rPr>
              <w:t>what</w:t>
            </w:r>
          </w:p>
        </w:tc>
        <w:tc>
          <w:tcPr>
            <w:tcW w:w="1106" w:type="dxa"/>
          </w:tcPr>
          <w:p>
            <w:pPr>
              <w:pStyle w:val="TableParagraph"/>
              <w:ind w:left="162"/>
              <w:rPr>
                <w:sz w:val="20"/>
              </w:rPr>
            </w:pPr>
            <w:r>
              <w:rPr>
                <w:color w:val="0000FF"/>
                <w:sz w:val="20"/>
              </w:rPr>
              <w:t>W</w:t>
            </w:r>
            <w:r>
              <w:rPr>
                <w:color w:val="FF0000"/>
                <w:sz w:val="20"/>
              </w:rPr>
              <w:t>o</w:t>
            </w:r>
            <w:r>
              <w:rPr>
                <w:color w:val="0000FF"/>
                <w:sz w:val="20"/>
              </w:rPr>
              <w:t>t</w:t>
            </w:r>
          </w:p>
        </w:tc>
      </w:tr>
      <w:tr>
        <w:trPr>
          <w:trHeight w:val="269" w:hRule="atLeast"/>
        </w:trPr>
        <w:tc>
          <w:tcPr>
            <w:tcW w:w="1215" w:type="dxa"/>
          </w:tcPr>
          <w:p>
            <w:pPr>
              <w:pStyle w:val="TableParagraph"/>
              <w:spacing w:before="18"/>
              <w:ind w:left="50"/>
              <w:rPr>
                <w:sz w:val="20"/>
              </w:rPr>
            </w:pPr>
            <w:r>
              <w:rPr>
                <w:sz w:val="20"/>
              </w:rPr>
              <w:t>there</w:t>
            </w:r>
          </w:p>
        </w:tc>
        <w:tc>
          <w:tcPr>
            <w:tcW w:w="2252" w:type="dxa"/>
          </w:tcPr>
          <w:p>
            <w:pPr>
              <w:pStyle w:val="TableParagraph"/>
              <w:spacing w:before="3"/>
              <w:ind w:left="218"/>
              <w:rPr>
                <w:sz w:val="20"/>
              </w:rPr>
            </w:pPr>
            <w:r>
              <w:rPr>
                <w:color w:val="0000FF"/>
                <w:sz w:val="20"/>
              </w:rPr>
              <w:t>Th</w:t>
            </w:r>
            <w:r>
              <w:rPr>
                <w:color w:val="FF0000"/>
                <w:sz w:val="20"/>
              </w:rPr>
              <w:t>eir</w:t>
            </w:r>
          </w:p>
        </w:tc>
        <w:tc>
          <w:tcPr>
            <w:tcW w:w="2316" w:type="dxa"/>
          </w:tcPr>
          <w:p>
            <w:pPr>
              <w:pStyle w:val="TableParagraph"/>
              <w:spacing w:before="16"/>
              <w:ind w:left="1095"/>
              <w:rPr>
                <w:sz w:val="20"/>
              </w:rPr>
            </w:pPr>
            <w:r>
              <w:rPr>
                <w:sz w:val="20"/>
              </w:rPr>
              <w:t>wheel</w:t>
            </w:r>
          </w:p>
        </w:tc>
        <w:tc>
          <w:tcPr>
            <w:tcW w:w="1106" w:type="dxa"/>
          </w:tcPr>
          <w:p>
            <w:pPr>
              <w:pStyle w:val="TableParagraph"/>
              <w:ind w:left="162"/>
              <w:rPr>
                <w:sz w:val="20"/>
              </w:rPr>
            </w:pPr>
            <w:r>
              <w:rPr>
                <w:color w:val="0000FF"/>
                <w:sz w:val="20"/>
              </w:rPr>
              <w:t>W</w:t>
            </w:r>
            <w:r>
              <w:rPr>
                <w:color w:val="FF0000"/>
                <w:sz w:val="20"/>
              </w:rPr>
              <w:t>iy</w:t>
            </w:r>
            <w:r>
              <w:rPr>
                <w:color w:val="0000FF"/>
                <w:sz w:val="20"/>
              </w:rPr>
              <w:t>l</w:t>
            </w:r>
          </w:p>
        </w:tc>
      </w:tr>
      <w:tr>
        <w:trPr>
          <w:trHeight w:val="271" w:hRule="atLeast"/>
        </w:trPr>
        <w:tc>
          <w:tcPr>
            <w:tcW w:w="1215" w:type="dxa"/>
          </w:tcPr>
          <w:p>
            <w:pPr>
              <w:pStyle w:val="TableParagraph"/>
              <w:spacing w:before="18"/>
              <w:ind w:left="50"/>
              <w:rPr>
                <w:sz w:val="20"/>
              </w:rPr>
            </w:pPr>
            <w:r>
              <w:rPr>
                <w:sz w:val="20"/>
              </w:rPr>
              <w:t>thing</w:t>
            </w:r>
          </w:p>
        </w:tc>
        <w:tc>
          <w:tcPr>
            <w:tcW w:w="2252" w:type="dxa"/>
          </w:tcPr>
          <w:p>
            <w:pPr>
              <w:pStyle w:val="TableParagraph"/>
              <w:spacing w:before="3"/>
              <w:ind w:left="218"/>
              <w:rPr>
                <w:sz w:val="20"/>
              </w:rPr>
            </w:pPr>
            <w:r>
              <w:rPr>
                <w:color w:val="0000FF"/>
                <w:sz w:val="20"/>
              </w:rPr>
              <w:t>Tt</w:t>
            </w:r>
            <w:r>
              <w:rPr>
                <w:color w:val="FF0000"/>
                <w:sz w:val="20"/>
              </w:rPr>
              <w:t>i</w:t>
            </w:r>
            <w:r>
              <w:rPr>
                <w:color w:val="0000FF"/>
                <w:sz w:val="20"/>
              </w:rPr>
              <w:t>ng</w:t>
            </w:r>
          </w:p>
        </w:tc>
        <w:tc>
          <w:tcPr>
            <w:tcW w:w="2316" w:type="dxa"/>
          </w:tcPr>
          <w:p>
            <w:pPr>
              <w:pStyle w:val="TableParagraph"/>
              <w:spacing w:before="16"/>
              <w:ind w:left="1095"/>
              <w:rPr>
                <w:sz w:val="20"/>
              </w:rPr>
            </w:pPr>
            <w:r>
              <w:rPr>
                <w:sz w:val="20"/>
              </w:rPr>
              <w:t>when</w:t>
            </w:r>
          </w:p>
        </w:tc>
        <w:tc>
          <w:tcPr>
            <w:tcW w:w="1106" w:type="dxa"/>
          </w:tcPr>
          <w:p>
            <w:pPr>
              <w:pStyle w:val="TableParagraph"/>
              <w:ind w:left="162"/>
              <w:rPr>
                <w:sz w:val="20"/>
              </w:rPr>
            </w:pPr>
            <w:r>
              <w:rPr>
                <w:color w:val="0000FF"/>
                <w:sz w:val="20"/>
              </w:rPr>
              <w:t>W</w:t>
            </w:r>
            <w:r>
              <w:rPr>
                <w:color w:val="FF0000"/>
                <w:sz w:val="20"/>
              </w:rPr>
              <w:t>e</w:t>
            </w:r>
            <w:r>
              <w:rPr>
                <w:color w:val="0000FF"/>
                <w:sz w:val="20"/>
              </w:rPr>
              <w:t>n</w:t>
            </w:r>
          </w:p>
        </w:tc>
      </w:tr>
      <w:tr>
        <w:trPr>
          <w:trHeight w:val="270" w:hRule="atLeast"/>
        </w:trPr>
        <w:tc>
          <w:tcPr>
            <w:tcW w:w="1215" w:type="dxa"/>
          </w:tcPr>
          <w:p>
            <w:pPr>
              <w:pStyle w:val="TableParagraph"/>
              <w:spacing w:before="17"/>
              <w:ind w:left="50"/>
              <w:rPr>
                <w:sz w:val="20"/>
              </w:rPr>
            </w:pPr>
            <w:r>
              <w:rPr>
                <w:sz w:val="20"/>
              </w:rPr>
              <w:t>thousand</w:t>
            </w:r>
          </w:p>
        </w:tc>
        <w:tc>
          <w:tcPr>
            <w:tcW w:w="2252" w:type="dxa"/>
          </w:tcPr>
          <w:p>
            <w:pPr>
              <w:pStyle w:val="TableParagraph"/>
              <w:spacing w:before="2"/>
              <w:ind w:left="218"/>
              <w:rPr>
                <w:sz w:val="20"/>
              </w:rPr>
            </w:pPr>
            <w:r>
              <w:rPr>
                <w:color w:val="0000FF"/>
                <w:sz w:val="20"/>
              </w:rPr>
              <w:t>Tt</w:t>
            </w:r>
            <w:r>
              <w:rPr>
                <w:color w:val="FF0000"/>
                <w:sz w:val="20"/>
              </w:rPr>
              <w:t>au </w:t>
            </w:r>
            <w:r>
              <w:rPr>
                <w:color w:val="0000FF"/>
                <w:sz w:val="20"/>
              </w:rPr>
              <w:t>znd</w:t>
            </w:r>
          </w:p>
        </w:tc>
        <w:tc>
          <w:tcPr>
            <w:tcW w:w="2316" w:type="dxa"/>
          </w:tcPr>
          <w:p>
            <w:pPr>
              <w:pStyle w:val="TableParagraph"/>
              <w:spacing w:before="19"/>
              <w:ind w:left="1097"/>
              <w:rPr>
                <w:sz w:val="20"/>
              </w:rPr>
            </w:pPr>
            <w:r>
              <w:rPr>
                <w:sz w:val="20"/>
              </w:rPr>
              <w:t>where</w:t>
            </w:r>
          </w:p>
        </w:tc>
        <w:tc>
          <w:tcPr>
            <w:tcW w:w="1106" w:type="dxa"/>
          </w:tcPr>
          <w:p>
            <w:pPr>
              <w:pStyle w:val="TableParagraph"/>
              <w:spacing w:before="3"/>
              <w:ind w:left="165"/>
              <w:rPr>
                <w:sz w:val="20"/>
              </w:rPr>
            </w:pPr>
            <w:r>
              <w:rPr>
                <w:color w:val="0000FF"/>
                <w:sz w:val="20"/>
              </w:rPr>
              <w:t>W</w:t>
            </w:r>
            <w:r>
              <w:rPr>
                <w:color w:val="FF0000"/>
                <w:sz w:val="20"/>
              </w:rPr>
              <w:t>eir</w:t>
            </w:r>
          </w:p>
        </w:tc>
      </w:tr>
      <w:tr>
        <w:trPr>
          <w:trHeight w:val="269" w:hRule="atLeast"/>
        </w:trPr>
        <w:tc>
          <w:tcPr>
            <w:tcW w:w="1215" w:type="dxa"/>
          </w:tcPr>
          <w:p>
            <w:pPr>
              <w:pStyle w:val="TableParagraph"/>
              <w:spacing w:before="16"/>
              <w:ind w:left="50"/>
              <w:rPr>
                <w:sz w:val="20"/>
              </w:rPr>
            </w:pPr>
            <w:r>
              <w:rPr>
                <w:sz w:val="20"/>
              </w:rPr>
              <w:t>Thursday</w:t>
            </w:r>
          </w:p>
        </w:tc>
        <w:tc>
          <w:tcPr>
            <w:tcW w:w="2252" w:type="dxa"/>
          </w:tcPr>
          <w:p>
            <w:pPr>
              <w:pStyle w:val="TableParagraph"/>
              <w:spacing w:before="1"/>
              <w:ind w:left="218"/>
              <w:rPr>
                <w:sz w:val="20"/>
              </w:rPr>
            </w:pPr>
            <w:r>
              <w:rPr>
                <w:color w:val="0000FF"/>
                <w:sz w:val="20"/>
              </w:rPr>
              <w:t>Tt</w:t>
            </w:r>
            <w:r>
              <w:rPr>
                <w:color w:val="FF0000"/>
                <w:sz w:val="20"/>
              </w:rPr>
              <w:t>er </w:t>
            </w:r>
            <w:r>
              <w:rPr>
                <w:color w:val="0000FF"/>
                <w:sz w:val="20"/>
              </w:rPr>
              <w:t>zdei</w:t>
            </w:r>
          </w:p>
        </w:tc>
        <w:tc>
          <w:tcPr>
            <w:tcW w:w="2316" w:type="dxa"/>
          </w:tcPr>
          <w:p>
            <w:pPr>
              <w:pStyle w:val="TableParagraph"/>
              <w:spacing w:before="18"/>
              <w:ind w:left="1097"/>
              <w:rPr>
                <w:sz w:val="20"/>
              </w:rPr>
            </w:pPr>
            <w:r>
              <w:rPr>
                <w:sz w:val="20"/>
              </w:rPr>
              <w:t>which</w:t>
            </w:r>
          </w:p>
        </w:tc>
        <w:tc>
          <w:tcPr>
            <w:tcW w:w="1106" w:type="dxa"/>
          </w:tcPr>
          <w:p>
            <w:pPr>
              <w:pStyle w:val="TableParagraph"/>
              <w:spacing w:before="2"/>
              <w:ind w:left="165"/>
              <w:rPr>
                <w:sz w:val="20"/>
              </w:rPr>
            </w:pPr>
            <w:r>
              <w:rPr>
                <w:color w:val="0000FF"/>
                <w:sz w:val="20"/>
              </w:rPr>
              <w:t>W</w:t>
            </w:r>
            <w:r>
              <w:rPr>
                <w:color w:val="FF0000"/>
                <w:sz w:val="20"/>
              </w:rPr>
              <w:t>i</w:t>
            </w:r>
            <w:r>
              <w:rPr>
                <w:color w:val="0000FF"/>
                <w:sz w:val="20"/>
              </w:rPr>
              <w:t>ch</w:t>
            </w:r>
          </w:p>
        </w:tc>
      </w:tr>
      <w:tr>
        <w:trPr>
          <w:trHeight w:val="269" w:hRule="atLeast"/>
        </w:trPr>
        <w:tc>
          <w:tcPr>
            <w:tcW w:w="1215" w:type="dxa"/>
          </w:tcPr>
          <w:p>
            <w:pPr>
              <w:pStyle w:val="TableParagraph"/>
              <w:spacing w:before="16"/>
              <w:ind w:left="50"/>
              <w:rPr>
                <w:sz w:val="20"/>
              </w:rPr>
            </w:pPr>
            <w:r>
              <w:rPr>
                <w:sz w:val="20"/>
              </w:rPr>
              <w:t>together</w:t>
            </w:r>
          </w:p>
        </w:tc>
        <w:tc>
          <w:tcPr>
            <w:tcW w:w="2252" w:type="dxa"/>
          </w:tcPr>
          <w:p>
            <w:pPr>
              <w:pStyle w:val="TableParagraph"/>
              <w:spacing w:before="1"/>
              <w:ind w:left="218"/>
              <w:rPr>
                <w:sz w:val="20"/>
              </w:rPr>
            </w:pPr>
            <w:r>
              <w:rPr>
                <w:color w:val="0000FF"/>
                <w:sz w:val="20"/>
              </w:rPr>
              <w:t>t G</w:t>
            </w:r>
            <w:r>
              <w:rPr>
                <w:color w:val="FF0000"/>
                <w:sz w:val="20"/>
              </w:rPr>
              <w:t>e </w:t>
            </w:r>
            <w:r>
              <w:rPr>
                <w:color w:val="0000FF"/>
                <w:sz w:val="20"/>
              </w:rPr>
              <w:t>th</w:t>
            </w:r>
          </w:p>
        </w:tc>
        <w:tc>
          <w:tcPr>
            <w:tcW w:w="2316" w:type="dxa"/>
          </w:tcPr>
          <w:p>
            <w:pPr>
              <w:pStyle w:val="TableParagraph"/>
              <w:spacing w:before="18"/>
              <w:ind w:left="1097"/>
              <w:rPr>
                <w:sz w:val="20"/>
              </w:rPr>
            </w:pPr>
            <w:r>
              <w:rPr>
                <w:sz w:val="20"/>
              </w:rPr>
              <w:t>why</w:t>
            </w:r>
          </w:p>
        </w:tc>
        <w:tc>
          <w:tcPr>
            <w:tcW w:w="1106" w:type="dxa"/>
          </w:tcPr>
          <w:p>
            <w:pPr>
              <w:pStyle w:val="TableParagraph"/>
              <w:spacing w:before="2"/>
              <w:ind w:left="164"/>
              <w:rPr>
                <w:sz w:val="20"/>
              </w:rPr>
            </w:pPr>
            <w:r>
              <w:rPr>
                <w:color w:val="0000FF"/>
                <w:sz w:val="20"/>
              </w:rPr>
              <w:t>W</w:t>
            </w:r>
            <w:r>
              <w:rPr>
                <w:color w:val="FF0000"/>
                <w:sz w:val="20"/>
              </w:rPr>
              <w:t>ai</w:t>
            </w:r>
          </w:p>
        </w:tc>
      </w:tr>
      <w:tr>
        <w:trPr>
          <w:trHeight w:val="269" w:hRule="atLeast"/>
        </w:trPr>
        <w:tc>
          <w:tcPr>
            <w:tcW w:w="1215" w:type="dxa"/>
          </w:tcPr>
          <w:p>
            <w:pPr>
              <w:pStyle w:val="TableParagraph"/>
              <w:spacing w:before="16"/>
              <w:ind w:left="50"/>
              <w:rPr>
                <w:sz w:val="20"/>
              </w:rPr>
            </w:pPr>
            <w:r>
              <w:rPr>
                <w:sz w:val="20"/>
              </w:rPr>
              <w:t>too</w:t>
            </w:r>
          </w:p>
        </w:tc>
        <w:tc>
          <w:tcPr>
            <w:tcW w:w="2252" w:type="dxa"/>
          </w:tcPr>
          <w:p>
            <w:pPr>
              <w:pStyle w:val="TableParagraph"/>
              <w:spacing w:before="1"/>
              <w:ind w:left="218"/>
              <w:rPr>
                <w:sz w:val="20"/>
              </w:rPr>
            </w:pPr>
            <w:r>
              <w:rPr>
                <w:color w:val="0000FF"/>
                <w:sz w:val="20"/>
              </w:rPr>
              <w:t>T</w:t>
            </w:r>
            <w:r>
              <w:rPr>
                <w:color w:val="FF0000"/>
                <w:sz w:val="20"/>
              </w:rPr>
              <w:t>oo</w:t>
            </w:r>
          </w:p>
        </w:tc>
        <w:tc>
          <w:tcPr>
            <w:tcW w:w="2316" w:type="dxa"/>
          </w:tcPr>
          <w:p>
            <w:pPr>
              <w:pStyle w:val="TableParagraph"/>
              <w:spacing w:before="18"/>
              <w:ind w:left="1097"/>
              <w:rPr>
                <w:sz w:val="20"/>
              </w:rPr>
            </w:pPr>
            <w:r>
              <w:rPr>
                <w:sz w:val="20"/>
              </w:rPr>
              <w:t>wife</w:t>
            </w:r>
          </w:p>
        </w:tc>
        <w:tc>
          <w:tcPr>
            <w:tcW w:w="1106" w:type="dxa"/>
          </w:tcPr>
          <w:p>
            <w:pPr>
              <w:pStyle w:val="TableParagraph"/>
              <w:spacing w:before="2"/>
              <w:ind w:left="164"/>
              <w:rPr>
                <w:sz w:val="20"/>
              </w:rPr>
            </w:pPr>
            <w:r>
              <w:rPr>
                <w:color w:val="0000FF"/>
                <w:sz w:val="20"/>
              </w:rPr>
              <w:t>W</w:t>
            </w:r>
            <w:r>
              <w:rPr>
                <w:color w:val="FF0000"/>
                <w:sz w:val="20"/>
              </w:rPr>
              <w:t>ai</w:t>
            </w:r>
            <w:r>
              <w:rPr>
                <w:color w:val="0000FF"/>
                <w:sz w:val="20"/>
              </w:rPr>
              <w:t>f</w:t>
            </w:r>
          </w:p>
        </w:tc>
      </w:tr>
      <w:tr>
        <w:trPr>
          <w:trHeight w:val="269" w:hRule="atLeast"/>
        </w:trPr>
        <w:tc>
          <w:tcPr>
            <w:tcW w:w="1215" w:type="dxa"/>
          </w:tcPr>
          <w:p>
            <w:pPr>
              <w:pStyle w:val="TableParagraph"/>
              <w:spacing w:before="16"/>
              <w:ind w:left="50"/>
              <w:rPr>
                <w:sz w:val="20"/>
              </w:rPr>
            </w:pPr>
            <w:r>
              <w:rPr>
                <w:sz w:val="20"/>
              </w:rPr>
              <w:t>toothbrush</w:t>
            </w:r>
          </w:p>
        </w:tc>
        <w:tc>
          <w:tcPr>
            <w:tcW w:w="2252" w:type="dxa"/>
          </w:tcPr>
          <w:p>
            <w:pPr>
              <w:pStyle w:val="TableParagraph"/>
              <w:spacing w:before="1"/>
              <w:ind w:left="218"/>
              <w:rPr>
                <w:sz w:val="20"/>
              </w:rPr>
            </w:pPr>
            <w:r>
              <w:rPr>
                <w:color w:val="0000FF"/>
                <w:sz w:val="20"/>
              </w:rPr>
              <w:t>T</w:t>
            </w:r>
            <w:r>
              <w:rPr>
                <w:color w:val="FF0000"/>
                <w:sz w:val="20"/>
              </w:rPr>
              <w:t>oo </w:t>
            </w:r>
            <w:r>
              <w:rPr>
                <w:color w:val="0000FF"/>
                <w:sz w:val="20"/>
              </w:rPr>
              <w:t>ttbrush</w:t>
            </w:r>
          </w:p>
        </w:tc>
        <w:tc>
          <w:tcPr>
            <w:tcW w:w="2316" w:type="dxa"/>
          </w:tcPr>
          <w:p>
            <w:pPr>
              <w:pStyle w:val="TableParagraph"/>
              <w:spacing w:before="18"/>
              <w:ind w:left="1097"/>
              <w:rPr>
                <w:sz w:val="20"/>
              </w:rPr>
            </w:pPr>
            <w:r>
              <w:rPr>
                <w:sz w:val="20"/>
              </w:rPr>
              <w:t>wine</w:t>
            </w:r>
          </w:p>
        </w:tc>
        <w:tc>
          <w:tcPr>
            <w:tcW w:w="1106" w:type="dxa"/>
          </w:tcPr>
          <w:p>
            <w:pPr>
              <w:pStyle w:val="TableParagraph"/>
              <w:spacing w:before="2"/>
              <w:ind w:left="164"/>
              <w:rPr>
                <w:sz w:val="20"/>
              </w:rPr>
            </w:pPr>
            <w:r>
              <w:rPr>
                <w:color w:val="0000FF"/>
                <w:sz w:val="20"/>
              </w:rPr>
              <w:t>W</w:t>
            </w:r>
            <w:r>
              <w:rPr>
                <w:color w:val="FF0000"/>
                <w:sz w:val="20"/>
              </w:rPr>
              <w:t>ai</w:t>
            </w:r>
            <w:r>
              <w:rPr>
                <w:color w:val="0000FF"/>
                <w:sz w:val="20"/>
              </w:rPr>
              <w:t>n</w:t>
            </w:r>
          </w:p>
        </w:tc>
      </w:tr>
      <w:tr>
        <w:trPr>
          <w:trHeight w:val="269" w:hRule="atLeast"/>
        </w:trPr>
        <w:tc>
          <w:tcPr>
            <w:tcW w:w="1215" w:type="dxa"/>
          </w:tcPr>
          <w:p>
            <w:pPr>
              <w:pStyle w:val="TableParagraph"/>
              <w:spacing w:before="16"/>
              <w:ind w:left="50"/>
              <w:rPr>
                <w:sz w:val="20"/>
              </w:rPr>
            </w:pPr>
            <w:r>
              <w:rPr>
                <w:sz w:val="20"/>
              </w:rPr>
              <w:t>town</w:t>
            </w:r>
          </w:p>
        </w:tc>
        <w:tc>
          <w:tcPr>
            <w:tcW w:w="2252" w:type="dxa"/>
          </w:tcPr>
          <w:p>
            <w:pPr>
              <w:pStyle w:val="TableParagraph"/>
              <w:spacing w:before="1"/>
              <w:ind w:left="218"/>
              <w:rPr>
                <w:sz w:val="20"/>
              </w:rPr>
            </w:pPr>
            <w:r>
              <w:rPr>
                <w:color w:val="0000FF"/>
                <w:sz w:val="20"/>
              </w:rPr>
              <w:t>T</w:t>
            </w:r>
            <w:r>
              <w:rPr>
                <w:color w:val="FF0000"/>
                <w:sz w:val="20"/>
              </w:rPr>
              <w:t>au</w:t>
            </w:r>
            <w:r>
              <w:rPr>
                <w:color w:val="0000FF"/>
                <w:sz w:val="20"/>
              </w:rPr>
              <w:t>n</w:t>
            </w:r>
          </w:p>
        </w:tc>
        <w:tc>
          <w:tcPr>
            <w:tcW w:w="2316" w:type="dxa"/>
          </w:tcPr>
          <w:p>
            <w:pPr>
              <w:pStyle w:val="TableParagraph"/>
              <w:spacing w:before="18"/>
              <w:ind w:left="1097"/>
              <w:rPr>
                <w:sz w:val="20"/>
              </w:rPr>
            </w:pPr>
            <w:r>
              <w:rPr>
                <w:sz w:val="20"/>
              </w:rPr>
              <w:t>winter</w:t>
            </w:r>
          </w:p>
        </w:tc>
        <w:tc>
          <w:tcPr>
            <w:tcW w:w="1106" w:type="dxa"/>
          </w:tcPr>
          <w:p>
            <w:pPr>
              <w:pStyle w:val="TableParagraph"/>
              <w:spacing w:before="2"/>
              <w:ind w:left="164"/>
              <w:rPr>
                <w:sz w:val="20"/>
              </w:rPr>
            </w:pPr>
            <w:r>
              <w:rPr>
                <w:color w:val="0000FF"/>
                <w:w w:val="105"/>
                <w:sz w:val="20"/>
              </w:rPr>
              <w:t>W</w:t>
            </w:r>
            <w:r>
              <w:rPr>
                <w:color w:val="FF0000"/>
                <w:w w:val="105"/>
                <w:sz w:val="20"/>
              </w:rPr>
              <w:t>i</w:t>
            </w:r>
            <w:r>
              <w:rPr>
                <w:color w:val="0000FF"/>
                <w:w w:val="105"/>
                <w:sz w:val="20"/>
              </w:rPr>
              <w:t>n t</w:t>
            </w:r>
          </w:p>
        </w:tc>
      </w:tr>
      <w:tr>
        <w:trPr>
          <w:trHeight w:val="269" w:hRule="atLeast"/>
        </w:trPr>
        <w:tc>
          <w:tcPr>
            <w:tcW w:w="1215" w:type="dxa"/>
          </w:tcPr>
          <w:p>
            <w:pPr>
              <w:pStyle w:val="TableParagraph"/>
              <w:spacing w:before="16"/>
              <w:ind w:left="50"/>
              <w:rPr>
                <w:sz w:val="20"/>
              </w:rPr>
            </w:pPr>
            <w:r>
              <w:rPr>
                <w:sz w:val="20"/>
              </w:rPr>
              <w:t>tractor</w:t>
            </w:r>
          </w:p>
        </w:tc>
        <w:tc>
          <w:tcPr>
            <w:tcW w:w="2252" w:type="dxa"/>
          </w:tcPr>
          <w:p>
            <w:pPr>
              <w:pStyle w:val="TableParagraph"/>
              <w:spacing w:before="1"/>
              <w:ind w:left="218"/>
              <w:rPr>
                <w:sz w:val="20"/>
              </w:rPr>
            </w:pPr>
            <w:r>
              <w:rPr>
                <w:color w:val="0000FF"/>
                <w:sz w:val="20"/>
              </w:rPr>
              <w:t>Tr</w:t>
            </w:r>
            <w:r>
              <w:rPr>
                <w:color w:val="FF0000"/>
                <w:sz w:val="20"/>
              </w:rPr>
              <w:t>a </w:t>
            </w:r>
            <w:r>
              <w:rPr>
                <w:color w:val="0000FF"/>
                <w:sz w:val="20"/>
              </w:rPr>
              <w:t>kt</w:t>
            </w:r>
          </w:p>
        </w:tc>
        <w:tc>
          <w:tcPr>
            <w:tcW w:w="2316" w:type="dxa"/>
          </w:tcPr>
          <w:p>
            <w:pPr>
              <w:pStyle w:val="TableParagraph"/>
              <w:spacing w:before="18"/>
              <w:ind w:left="1097"/>
              <w:rPr>
                <w:sz w:val="20"/>
              </w:rPr>
            </w:pPr>
            <w:r>
              <w:rPr>
                <w:sz w:val="20"/>
              </w:rPr>
              <w:t>with</w:t>
            </w:r>
          </w:p>
        </w:tc>
        <w:tc>
          <w:tcPr>
            <w:tcW w:w="1106" w:type="dxa"/>
          </w:tcPr>
          <w:p>
            <w:pPr>
              <w:pStyle w:val="TableParagraph"/>
              <w:spacing w:before="2"/>
              <w:ind w:left="164"/>
              <w:rPr>
                <w:sz w:val="20"/>
              </w:rPr>
            </w:pPr>
            <w:r>
              <w:rPr>
                <w:color w:val="0000FF"/>
                <w:sz w:val="20"/>
              </w:rPr>
              <w:t>W</w:t>
            </w:r>
            <w:r>
              <w:rPr>
                <w:color w:val="FF0000"/>
                <w:sz w:val="20"/>
              </w:rPr>
              <w:t>i</w:t>
            </w:r>
            <w:r>
              <w:rPr>
                <w:color w:val="0000FF"/>
                <w:sz w:val="20"/>
              </w:rPr>
              <w:t>th</w:t>
            </w:r>
          </w:p>
        </w:tc>
      </w:tr>
      <w:tr>
        <w:trPr>
          <w:trHeight w:val="269" w:hRule="atLeast"/>
        </w:trPr>
        <w:tc>
          <w:tcPr>
            <w:tcW w:w="1215" w:type="dxa"/>
          </w:tcPr>
          <w:p>
            <w:pPr>
              <w:pStyle w:val="TableParagraph"/>
              <w:spacing w:before="16"/>
              <w:ind w:left="50"/>
              <w:rPr>
                <w:sz w:val="20"/>
              </w:rPr>
            </w:pPr>
            <w:r>
              <w:rPr>
                <w:sz w:val="20"/>
              </w:rPr>
              <w:t>train</w:t>
            </w:r>
          </w:p>
        </w:tc>
        <w:tc>
          <w:tcPr>
            <w:tcW w:w="2252" w:type="dxa"/>
          </w:tcPr>
          <w:p>
            <w:pPr>
              <w:pStyle w:val="TableParagraph"/>
              <w:spacing w:before="1"/>
              <w:ind w:left="218"/>
              <w:rPr>
                <w:sz w:val="20"/>
              </w:rPr>
            </w:pPr>
            <w:r>
              <w:rPr>
                <w:color w:val="0000FF"/>
                <w:sz w:val="20"/>
              </w:rPr>
              <w:t>Tr</w:t>
            </w:r>
            <w:r>
              <w:rPr>
                <w:color w:val="FF0000"/>
                <w:sz w:val="20"/>
              </w:rPr>
              <w:t>ei</w:t>
            </w:r>
            <w:r>
              <w:rPr>
                <w:color w:val="0000FF"/>
                <w:sz w:val="20"/>
              </w:rPr>
              <w:t>n</w:t>
            </w:r>
          </w:p>
        </w:tc>
        <w:tc>
          <w:tcPr>
            <w:tcW w:w="2316" w:type="dxa"/>
          </w:tcPr>
          <w:p>
            <w:pPr>
              <w:pStyle w:val="TableParagraph"/>
              <w:spacing w:before="18"/>
              <w:ind w:left="1096"/>
              <w:rPr>
                <w:sz w:val="20"/>
              </w:rPr>
            </w:pPr>
            <w:r>
              <w:rPr>
                <w:sz w:val="20"/>
              </w:rPr>
              <w:t>wood</w:t>
            </w:r>
          </w:p>
        </w:tc>
        <w:tc>
          <w:tcPr>
            <w:tcW w:w="1106" w:type="dxa"/>
          </w:tcPr>
          <w:p>
            <w:pPr>
              <w:pStyle w:val="TableParagraph"/>
              <w:spacing w:before="2"/>
              <w:ind w:left="164"/>
              <w:rPr>
                <w:sz w:val="20"/>
              </w:rPr>
            </w:pPr>
            <w:r>
              <w:rPr>
                <w:color w:val="0000FF"/>
                <w:sz w:val="20"/>
              </w:rPr>
              <w:t>W</w:t>
            </w:r>
            <w:r>
              <w:rPr>
                <w:color w:val="FF0000"/>
                <w:sz w:val="20"/>
              </w:rPr>
              <w:t>uu</w:t>
            </w:r>
            <w:r>
              <w:rPr>
                <w:color w:val="0000FF"/>
                <w:sz w:val="20"/>
              </w:rPr>
              <w:t>d</w:t>
            </w:r>
          </w:p>
        </w:tc>
      </w:tr>
      <w:tr>
        <w:trPr>
          <w:trHeight w:val="269" w:hRule="atLeast"/>
        </w:trPr>
        <w:tc>
          <w:tcPr>
            <w:tcW w:w="1215" w:type="dxa"/>
          </w:tcPr>
          <w:p>
            <w:pPr>
              <w:pStyle w:val="TableParagraph"/>
              <w:spacing w:before="16"/>
              <w:ind w:left="50"/>
              <w:rPr>
                <w:sz w:val="20"/>
              </w:rPr>
            </w:pPr>
            <w:r>
              <w:rPr>
                <w:sz w:val="20"/>
              </w:rPr>
              <w:t>transport</w:t>
            </w:r>
          </w:p>
        </w:tc>
        <w:tc>
          <w:tcPr>
            <w:tcW w:w="2252" w:type="dxa"/>
          </w:tcPr>
          <w:p>
            <w:pPr>
              <w:pStyle w:val="TableParagraph"/>
              <w:spacing w:before="1"/>
              <w:ind w:left="218"/>
              <w:rPr>
                <w:sz w:val="20"/>
              </w:rPr>
            </w:pPr>
            <w:r>
              <w:rPr>
                <w:color w:val="0000FF"/>
                <w:sz w:val="20"/>
              </w:rPr>
              <w:t>Tr</w:t>
            </w:r>
            <w:r>
              <w:rPr>
                <w:color w:val="FF0000"/>
                <w:sz w:val="20"/>
              </w:rPr>
              <w:t>a</w:t>
            </w:r>
            <w:r>
              <w:rPr>
                <w:color w:val="0000FF"/>
                <w:sz w:val="20"/>
              </w:rPr>
              <w:t>n sport</w:t>
            </w:r>
          </w:p>
        </w:tc>
        <w:tc>
          <w:tcPr>
            <w:tcW w:w="2316" w:type="dxa"/>
          </w:tcPr>
          <w:p>
            <w:pPr>
              <w:pStyle w:val="TableParagraph"/>
              <w:spacing w:before="18"/>
              <w:ind w:left="1096"/>
              <w:rPr>
                <w:sz w:val="20"/>
              </w:rPr>
            </w:pPr>
            <w:r>
              <w:rPr>
                <w:sz w:val="20"/>
              </w:rPr>
              <w:t>world</w:t>
            </w:r>
          </w:p>
        </w:tc>
        <w:tc>
          <w:tcPr>
            <w:tcW w:w="1106" w:type="dxa"/>
          </w:tcPr>
          <w:p>
            <w:pPr>
              <w:pStyle w:val="TableParagraph"/>
              <w:spacing w:before="2"/>
              <w:ind w:left="164"/>
              <w:rPr>
                <w:sz w:val="20"/>
              </w:rPr>
            </w:pPr>
            <w:r>
              <w:rPr>
                <w:color w:val="0000FF"/>
                <w:sz w:val="20"/>
              </w:rPr>
              <w:t>W</w:t>
            </w:r>
            <w:r>
              <w:rPr>
                <w:color w:val="FF0000"/>
                <w:sz w:val="20"/>
              </w:rPr>
              <w:t>er</w:t>
            </w:r>
            <w:r>
              <w:rPr>
                <w:color w:val="0000FF"/>
                <w:sz w:val="20"/>
              </w:rPr>
              <w:t>ld</w:t>
            </w:r>
          </w:p>
        </w:tc>
      </w:tr>
      <w:tr>
        <w:trPr>
          <w:trHeight w:val="269" w:hRule="atLeast"/>
        </w:trPr>
        <w:tc>
          <w:tcPr>
            <w:tcW w:w="1215" w:type="dxa"/>
          </w:tcPr>
          <w:p>
            <w:pPr>
              <w:pStyle w:val="TableParagraph"/>
              <w:spacing w:before="16"/>
              <w:ind w:left="50"/>
              <w:rPr>
                <w:sz w:val="20"/>
              </w:rPr>
            </w:pPr>
            <w:r>
              <w:rPr>
                <w:sz w:val="20"/>
              </w:rPr>
              <w:t>tree</w:t>
            </w:r>
          </w:p>
        </w:tc>
        <w:tc>
          <w:tcPr>
            <w:tcW w:w="2252" w:type="dxa"/>
          </w:tcPr>
          <w:p>
            <w:pPr>
              <w:pStyle w:val="TableParagraph"/>
              <w:spacing w:before="1"/>
              <w:ind w:left="218"/>
              <w:rPr>
                <w:sz w:val="20"/>
              </w:rPr>
            </w:pPr>
            <w:r>
              <w:rPr>
                <w:color w:val="0000FF"/>
                <w:sz w:val="20"/>
              </w:rPr>
              <w:t>Tr</w:t>
            </w:r>
            <w:r>
              <w:rPr>
                <w:color w:val="FF0000"/>
                <w:sz w:val="20"/>
              </w:rPr>
              <w:t>ee</w:t>
            </w:r>
          </w:p>
        </w:tc>
        <w:tc>
          <w:tcPr>
            <w:tcW w:w="2316" w:type="dxa"/>
          </w:tcPr>
          <w:p>
            <w:pPr>
              <w:pStyle w:val="TableParagraph"/>
              <w:spacing w:before="18"/>
              <w:ind w:left="1096"/>
              <w:rPr>
                <w:sz w:val="20"/>
              </w:rPr>
            </w:pPr>
            <w:r>
              <w:rPr>
                <w:sz w:val="20"/>
              </w:rPr>
              <w:t>would</w:t>
            </w:r>
          </w:p>
        </w:tc>
        <w:tc>
          <w:tcPr>
            <w:tcW w:w="1106" w:type="dxa"/>
          </w:tcPr>
          <w:p>
            <w:pPr>
              <w:pStyle w:val="TableParagraph"/>
              <w:spacing w:before="2"/>
              <w:ind w:left="164"/>
              <w:rPr>
                <w:sz w:val="20"/>
              </w:rPr>
            </w:pPr>
            <w:r>
              <w:rPr>
                <w:color w:val="0000FF"/>
                <w:sz w:val="20"/>
              </w:rPr>
              <w:t>W</w:t>
            </w:r>
            <w:r>
              <w:rPr>
                <w:color w:val="FF0000"/>
                <w:sz w:val="20"/>
              </w:rPr>
              <w:t>uu</w:t>
            </w:r>
            <w:r>
              <w:rPr>
                <w:color w:val="0000FF"/>
                <w:sz w:val="20"/>
              </w:rPr>
              <w:t>d</w:t>
            </w:r>
          </w:p>
        </w:tc>
      </w:tr>
      <w:tr>
        <w:trPr>
          <w:trHeight w:val="269" w:hRule="atLeast"/>
        </w:trPr>
        <w:tc>
          <w:tcPr>
            <w:tcW w:w="1215" w:type="dxa"/>
          </w:tcPr>
          <w:p>
            <w:pPr>
              <w:pStyle w:val="TableParagraph"/>
              <w:spacing w:before="16"/>
              <w:ind w:left="50"/>
              <w:rPr>
                <w:sz w:val="20"/>
              </w:rPr>
            </w:pPr>
            <w:r>
              <w:rPr>
                <w:sz w:val="20"/>
              </w:rPr>
              <w:t>true</w:t>
            </w:r>
          </w:p>
        </w:tc>
        <w:tc>
          <w:tcPr>
            <w:tcW w:w="2252" w:type="dxa"/>
          </w:tcPr>
          <w:p>
            <w:pPr>
              <w:pStyle w:val="TableParagraph"/>
              <w:spacing w:before="1"/>
              <w:ind w:left="218"/>
              <w:rPr>
                <w:sz w:val="20"/>
              </w:rPr>
            </w:pPr>
            <w:r>
              <w:rPr>
                <w:color w:val="0000FF"/>
                <w:sz w:val="20"/>
              </w:rPr>
              <w:t>Tr</w:t>
            </w:r>
            <w:r>
              <w:rPr>
                <w:color w:val="FF0000"/>
                <w:sz w:val="20"/>
              </w:rPr>
              <w:t>oo</w:t>
            </w:r>
          </w:p>
        </w:tc>
        <w:tc>
          <w:tcPr>
            <w:tcW w:w="2316" w:type="dxa"/>
          </w:tcPr>
          <w:p>
            <w:pPr>
              <w:pStyle w:val="TableParagraph"/>
              <w:spacing w:before="18"/>
              <w:ind w:left="1096"/>
              <w:rPr>
                <w:sz w:val="20"/>
              </w:rPr>
            </w:pPr>
            <w:r>
              <w:rPr>
                <w:sz w:val="20"/>
              </w:rPr>
              <w:t>write</w:t>
            </w:r>
          </w:p>
        </w:tc>
        <w:tc>
          <w:tcPr>
            <w:tcW w:w="1106" w:type="dxa"/>
          </w:tcPr>
          <w:p>
            <w:pPr>
              <w:pStyle w:val="TableParagraph"/>
              <w:spacing w:before="2"/>
              <w:ind w:left="164"/>
              <w:rPr>
                <w:sz w:val="20"/>
              </w:rPr>
            </w:pPr>
            <w:r>
              <w:rPr>
                <w:color w:val="0000FF"/>
                <w:sz w:val="20"/>
              </w:rPr>
              <w:t>R</w:t>
            </w:r>
            <w:r>
              <w:rPr>
                <w:color w:val="FF0000"/>
                <w:sz w:val="20"/>
              </w:rPr>
              <w:t>ai</w:t>
            </w:r>
            <w:r>
              <w:rPr>
                <w:color w:val="0000FF"/>
                <w:sz w:val="20"/>
              </w:rPr>
              <w:t>t</w:t>
            </w:r>
          </w:p>
        </w:tc>
      </w:tr>
      <w:tr>
        <w:trPr>
          <w:trHeight w:val="250" w:hRule="atLeast"/>
        </w:trPr>
        <w:tc>
          <w:tcPr>
            <w:tcW w:w="1215" w:type="dxa"/>
          </w:tcPr>
          <w:p>
            <w:pPr>
              <w:pStyle w:val="TableParagraph"/>
              <w:spacing w:line="214" w:lineRule="exact" w:before="16"/>
              <w:ind w:left="50"/>
              <w:rPr>
                <w:sz w:val="20"/>
              </w:rPr>
            </w:pPr>
            <w:r>
              <w:rPr>
                <w:sz w:val="20"/>
              </w:rPr>
              <w:t>Tuesday</w:t>
            </w:r>
          </w:p>
        </w:tc>
        <w:tc>
          <w:tcPr>
            <w:tcW w:w="2252" w:type="dxa"/>
          </w:tcPr>
          <w:p>
            <w:pPr>
              <w:pStyle w:val="TableParagraph"/>
              <w:spacing w:line="229" w:lineRule="exact" w:before="1"/>
              <w:ind w:left="218"/>
              <w:rPr>
                <w:sz w:val="20"/>
              </w:rPr>
            </w:pPr>
            <w:r>
              <w:rPr>
                <w:color w:val="0000FF"/>
                <w:sz w:val="20"/>
              </w:rPr>
              <w:t>Ch</w:t>
            </w:r>
            <w:r>
              <w:rPr>
                <w:color w:val="FF0000"/>
                <w:sz w:val="20"/>
              </w:rPr>
              <w:t>oo </w:t>
            </w:r>
            <w:r>
              <w:rPr>
                <w:color w:val="0000FF"/>
                <w:sz w:val="20"/>
              </w:rPr>
              <w:t>zdei</w:t>
            </w:r>
          </w:p>
        </w:tc>
        <w:tc>
          <w:tcPr>
            <w:tcW w:w="2316" w:type="dxa"/>
          </w:tcPr>
          <w:p>
            <w:pPr>
              <w:pStyle w:val="TableParagraph"/>
              <w:spacing w:line="212" w:lineRule="exact" w:before="18"/>
              <w:ind w:left="1096"/>
              <w:rPr>
                <w:sz w:val="20"/>
              </w:rPr>
            </w:pPr>
            <w:r>
              <w:rPr>
                <w:sz w:val="20"/>
              </w:rPr>
              <w:t>wrong</w:t>
            </w:r>
          </w:p>
        </w:tc>
        <w:tc>
          <w:tcPr>
            <w:tcW w:w="1106" w:type="dxa"/>
          </w:tcPr>
          <w:p>
            <w:pPr>
              <w:pStyle w:val="TableParagraph"/>
              <w:spacing w:line="228" w:lineRule="exact" w:before="2"/>
              <w:ind w:left="164"/>
              <w:rPr>
                <w:sz w:val="20"/>
              </w:rPr>
            </w:pPr>
            <w:r>
              <w:rPr>
                <w:color w:val="0000FF"/>
                <w:sz w:val="20"/>
              </w:rPr>
              <w:t>R</w:t>
            </w:r>
            <w:r>
              <w:rPr>
                <w:color w:val="FF0000"/>
                <w:sz w:val="20"/>
              </w:rPr>
              <w:t>o</w:t>
            </w:r>
            <w:r>
              <w:rPr>
                <w:color w:val="0000FF"/>
                <w:sz w:val="20"/>
              </w:rPr>
              <w:t>ng</w:t>
            </w:r>
          </w:p>
        </w:tc>
      </w:tr>
    </w:tbl>
    <w:p>
      <w:pPr>
        <w:spacing w:after="0" w:line="228" w:lineRule="exact"/>
        <w:rPr>
          <w:sz w:val="20"/>
        </w:rPr>
        <w:sectPr>
          <w:pgSz w:w="11900" w:h="16840"/>
          <w:pgMar w:header="707" w:footer="1012" w:top="2080" w:bottom="1200" w:left="1360" w:right="860"/>
        </w:sectPr>
      </w:pPr>
    </w:p>
    <w:p>
      <w:pPr>
        <w:pStyle w:val="BodyText"/>
      </w:pPr>
    </w:p>
    <w:p>
      <w:pPr>
        <w:pStyle w:val="BodyText"/>
        <w:spacing w:before="8"/>
        <w:rPr>
          <w:sz w:val="19"/>
        </w:rPr>
      </w:pPr>
    </w:p>
    <w:p>
      <w:pPr>
        <w:spacing w:before="93"/>
        <w:ind w:left="0" w:right="491" w:firstLine="0"/>
        <w:jc w:val="center"/>
        <w:rPr>
          <w:sz w:val="24"/>
        </w:rPr>
      </w:pPr>
      <w:r>
        <w:rPr>
          <w:sz w:val="24"/>
        </w:rPr>
        <w:t>400 Elementary Words</w:t>
      </w:r>
    </w:p>
    <w:p>
      <w:pPr>
        <w:pStyle w:val="BodyText"/>
        <w:rPr>
          <w:sz w:val="24"/>
        </w:rPr>
      </w:pPr>
    </w:p>
    <w:p>
      <w:pPr>
        <w:spacing w:before="0"/>
        <w:ind w:left="0" w:right="493" w:firstLine="0"/>
        <w:jc w:val="center"/>
        <w:rPr>
          <w:sz w:val="24"/>
        </w:rPr>
      </w:pPr>
      <w:r>
        <w:rPr>
          <w:sz w:val="24"/>
        </w:rPr>
        <w:t>Normal Spelling &amp; Clear Alphabet Spelling (with stressed vowel sound in </w:t>
      </w:r>
      <w:r>
        <w:rPr>
          <w:color w:val="FF0000"/>
          <w:sz w:val="24"/>
        </w:rPr>
        <w:t>red</w:t>
      </w:r>
      <w:r>
        <w:rPr>
          <w:sz w:val="24"/>
        </w:rPr>
        <w:t>)</w:t>
      </w:r>
    </w:p>
    <w:p>
      <w:pPr>
        <w:pStyle w:val="BodyText"/>
        <w:rPr>
          <w:sz w:val="26"/>
        </w:rPr>
      </w:pPr>
    </w:p>
    <w:p>
      <w:pPr>
        <w:pStyle w:val="BodyText"/>
        <w:tabs>
          <w:tab w:pos="1920" w:val="left" w:leader="none"/>
        </w:tabs>
        <w:spacing w:before="182"/>
        <w:ind w:left="537"/>
      </w:pPr>
      <w:r>
        <w:rPr/>
        <w:t>year</w:t>
        <w:tab/>
      </w:r>
      <w:r>
        <w:rPr>
          <w:color w:val="0000FF"/>
          <w:position w:val="2"/>
        </w:rPr>
        <w:t>Y</w:t>
      </w:r>
      <w:r>
        <w:rPr>
          <w:color w:val="FF0000"/>
          <w:position w:val="2"/>
        </w:rPr>
        <w:t>iy</w:t>
      </w:r>
    </w:p>
    <w:p>
      <w:pPr>
        <w:pStyle w:val="BodyText"/>
        <w:tabs>
          <w:tab w:pos="1920" w:val="left" w:leader="none"/>
        </w:tabs>
        <w:spacing w:before="20"/>
        <w:ind w:left="537"/>
      </w:pPr>
      <w:r>
        <w:rPr/>
        <w:t>yellow</w:t>
        <w:tab/>
      </w:r>
      <w:r>
        <w:rPr>
          <w:color w:val="0000FF"/>
          <w:position w:val="2"/>
        </w:rPr>
        <w:t>Y</w:t>
      </w:r>
      <w:r>
        <w:rPr>
          <w:color w:val="FF0000"/>
          <w:position w:val="2"/>
        </w:rPr>
        <w:t>e</w:t>
      </w:r>
      <w:r>
        <w:rPr>
          <w:color w:val="FF0000"/>
          <w:spacing w:val="-13"/>
          <w:position w:val="2"/>
        </w:rPr>
        <w:t> </w:t>
      </w:r>
      <w:r>
        <w:rPr>
          <w:color w:val="0000FF"/>
          <w:position w:val="2"/>
        </w:rPr>
        <w:t>leu</w:t>
      </w:r>
    </w:p>
    <w:p>
      <w:pPr>
        <w:pStyle w:val="BodyText"/>
        <w:tabs>
          <w:tab w:pos="1920" w:val="left" w:leader="none"/>
        </w:tabs>
        <w:spacing w:before="20"/>
        <w:ind w:left="537"/>
      </w:pPr>
      <w:r>
        <w:rPr/>
        <w:t>yes</w:t>
        <w:tab/>
      </w:r>
      <w:r>
        <w:rPr>
          <w:color w:val="0000FF"/>
          <w:position w:val="2"/>
        </w:rPr>
        <w:t>Y</w:t>
      </w:r>
      <w:r>
        <w:rPr>
          <w:color w:val="FF0000"/>
          <w:position w:val="2"/>
        </w:rPr>
        <w:t>e</w:t>
      </w:r>
      <w:r>
        <w:rPr>
          <w:color w:val="0000FF"/>
          <w:position w:val="2"/>
        </w:rPr>
        <w:t>s</w:t>
      </w:r>
    </w:p>
    <w:p>
      <w:pPr>
        <w:pStyle w:val="BodyText"/>
        <w:tabs>
          <w:tab w:pos="1920" w:val="left" w:leader="none"/>
        </w:tabs>
        <w:spacing w:before="20"/>
        <w:ind w:left="537"/>
      </w:pPr>
      <w:r>
        <w:rPr/>
        <w:t>yet</w:t>
        <w:tab/>
      </w:r>
      <w:r>
        <w:rPr>
          <w:color w:val="0000FF"/>
          <w:position w:val="2"/>
        </w:rPr>
        <w:t>Y</w:t>
      </w:r>
      <w:r>
        <w:rPr>
          <w:color w:val="FF0000"/>
          <w:position w:val="2"/>
        </w:rPr>
        <w:t>e</w:t>
      </w:r>
      <w:r>
        <w:rPr>
          <w:color w:val="0000FF"/>
          <w:position w:val="2"/>
        </w:rPr>
        <w:t>t</w:t>
      </w:r>
    </w:p>
    <w:p>
      <w:pPr>
        <w:pStyle w:val="BodyText"/>
        <w:tabs>
          <w:tab w:pos="1920" w:val="left" w:leader="none"/>
        </w:tabs>
        <w:spacing w:before="20"/>
        <w:ind w:left="537"/>
      </w:pPr>
      <w:r>
        <w:rPr/>
        <w:t>you</w:t>
        <w:tab/>
      </w:r>
      <w:r>
        <w:rPr>
          <w:color w:val="0000FF"/>
          <w:position w:val="2"/>
        </w:rPr>
        <w:t>Y</w:t>
      </w:r>
      <w:r>
        <w:rPr>
          <w:color w:val="FF0000"/>
          <w:position w:val="2"/>
        </w:rPr>
        <w:t>oo</w:t>
      </w:r>
    </w:p>
    <w:p>
      <w:pPr>
        <w:pStyle w:val="BodyText"/>
        <w:tabs>
          <w:tab w:pos="1920" w:val="left" w:leader="none"/>
        </w:tabs>
        <w:spacing w:before="20"/>
        <w:ind w:left="537"/>
      </w:pPr>
      <w:r>
        <w:rPr/>
        <w:t>young</w:t>
        <w:tab/>
      </w:r>
      <w:r>
        <w:rPr>
          <w:color w:val="0000FF"/>
          <w:position w:val="2"/>
        </w:rPr>
        <w:t>Y</w:t>
      </w:r>
      <w:r>
        <w:rPr>
          <w:color w:val="FF0000"/>
          <w:position w:val="2"/>
        </w:rPr>
        <w:t>u</w:t>
      </w:r>
      <w:r>
        <w:rPr>
          <w:color w:val="0000FF"/>
          <w:position w:val="2"/>
        </w:rPr>
        <w:t>ng</w:t>
      </w:r>
    </w:p>
    <w:p>
      <w:pPr>
        <w:pStyle w:val="BodyText"/>
        <w:tabs>
          <w:tab w:pos="1920" w:val="left" w:leader="none"/>
        </w:tabs>
        <w:spacing w:before="20"/>
        <w:ind w:left="537"/>
      </w:pPr>
      <w:r>
        <w:rPr/>
        <w:t>your</w:t>
        <w:tab/>
      </w:r>
      <w:r>
        <w:rPr>
          <w:color w:val="0000FF"/>
          <w:position w:val="2"/>
        </w:rPr>
        <w:t>Y</w:t>
      </w:r>
      <w:r>
        <w:rPr>
          <w:color w:val="FF0000"/>
          <w:position w:val="2"/>
        </w:rPr>
        <w:t>or</w:t>
      </w:r>
    </w:p>
    <w:p>
      <w:pPr>
        <w:pStyle w:val="BodyText"/>
        <w:tabs>
          <w:tab w:pos="1920" w:val="left" w:leader="none"/>
        </w:tabs>
        <w:spacing w:before="20"/>
        <w:ind w:left="537"/>
      </w:pPr>
      <w:r>
        <w:rPr/>
        <w:t>zebra</w:t>
        <w:tab/>
      </w:r>
      <w:r>
        <w:rPr>
          <w:color w:val="0000FF"/>
          <w:position w:val="2"/>
        </w:rPr>
        <w:t>Z</w:t>
      </w:r>
      <w:r>
        <w:rPr>
          <w:color w:val="FF0000"/>
          <w:position w:val="2"/>
        </w:rPr>
        <w:t>e</w:t>
      </w:r>
      <w:r>
        <w:rPr>
          <w:color w:val="FF0000"/>
          <w:spacing w:val="-13"/>
          <w:position w:val="2"/>
        </w:rPr>
        <w:t> </w:t>
      </w:r>
      <w:r>
        <w:rPr>
          <w:color w:val="0000FF"/>
          <w:position w:val="2"/>
        </w:rPr>
        <w:t>br</w:t>
      </w:r>
    </w:p>
    <w:p>
      <w:pPr>
        <w:pStyle w:val="BodyText"/>
        <w:tabs>
          <w:tab w:pos="1920" w:val="left" w:leader="none"/>
        </w:tabs>
        <w:spacing w:before="19"/>
        <w:ind w:left="537"/>
      </w:pPr>
      <w:r>
        <w:rPr/>
        <w:t>zero</w:t>
        <w:tab/>
      </w:r>
      <w:r>
        <w:rPr>
          <w:color w:val="0000FF"/>
          <w:position w:val="2"/>
        </w:rPr>
        <w:t>Z</w:t>
      </w:r>
      <w:r>
        <w:rPr>
          <w:color w:val="FF0000"/>
          <w:position w:val="2"/>
        </w:rPr>
        <w:t>iy</w:t>
      </w:r>
      <w:r>
        <w:rPr>
          <w:color w:val="FF0000"/>
          <w:spacing w:val="-13"/>
          <w:position w:val="2"/>
        </w:rPr>
        <w:t> </w:t>
      </w:r>
      <w:r>
        <w:rPr>
          <w:color w:val="0000FF"/>
          <w:position w:val="2"/>
        </w:rPr>
        <w:t>reu</w:t>
      </w:r>
    </w:p>
    <w:p>
      <w:pPr>
        <w:pStyle w:val="BodyText"/>
        <w:tabs>
          <w:tab w:pos="1920" w:val="left" w:leader="none"/>
        </w:tabs>
        <w:spacing w:before="20"/>
        <w:ind w:left="537"/>
      </w:pPr>
      <w:r>
        <w:rPr/>
        <w:t>zip</w:t>
        <w:tab/>
      </w:r>
      <w:r>
        <w:rPr>
          <w:color w:val="0000FF"/>
          <w:position w:val="2"/>
        </w:rPr>
        <w:t>Z</w:t>
      </w:r>
      <w:r>
        <w:rPr>
          <w:color w:val="FF0000"/>
          <w:position w:val="2"/>
        </w:rPr>
        <w:t>i</w:t>
      </w:r>
      <w:r>
        <w:rPr>
          <w:color w:val="0000FF"/>
          <w:position w:val="2"/>
        </w:rPr>
        <w:t>p</w:t>
      </w:r>
    </w:p>
    <w:p>
      <w:pPr>
        <w:spacing w:after="0"/>
        <w:sectPr>
          <w:pgSz w:w="11900" w:h="16840"/>
          <w:pgMar w:header="707" w:footer="1012" w:top="2080" w:bottom="1200" w:left="1360" w:right="8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8"/>
        </w:rPr>
      </w:pPr>
    </w:p>
    <w:p>
      <w:pPr>
        <w:pStyle w:val="BodyText"/>
        <w:ind w:left="2972"/>
      </w:pPr>
      <w:r>
        <w:rPr/>
        <w:drawing>
          <wp:inline distT="0" distB="0" distL="0" distR="0">
            <wp:extent cx="2048863" cy="2034254"/>
            <wp:effectExtent l="0" t="0" r="0" b="0"/>
            <wp:docPr id="21" name="image2.png"/>
            <wp:cNvGraphicFramePr>
              <a:graphicFrameLocks noChangeAspect="1"/>
            </wp:cNvGraphicFramePr>
            <a:graphic>
              <a:graphicData uri="http://schemas.openxmlformats.org/drawingml/2006/picture">
                <pic:pic>
                  <pic:nvPicPr>
                    <pic:cNvPr id="22" name="image2.png"/>
                    <pic:cNvPicPr/>
                  </pic:nvPicPr>
                  <pic:blipFill>
                    <a:blip r:embed="rId18" cstate="print"/>
                    <a:stretch>
                      <a:fillRect/>
                    </a:stretch>
                  </pic:blipFill>
                  <pic:spPr>
                    <a:xfrm>
                      <a:off x="0" y="0"/>
                      <a:ext cx="2048863" cy="2034254"/>
                    </a:xfrm>
                    <a:prstGeom prst="rect">
                      <a:avLst/>
                    </a:prstGeom>
                  </pic:spPr>
                </pic:pic>
              </a:graphicData>
            </a:graphic>
          </wp:inline>
        </w:drawing>
      </w:r>
      <w:r>
        <w:rPr/>
      </w:r>
    </w:p>
    <w:p>
      <w:pPr>
        <w:pStyle w:val="BodyText"/>
      </w:pPr>
    </w:p>
    <w:p>
      <w:pPr>
        <w:pStyle w:val="BodyText"/>
      </w:pPr>
    </w:p>
    <w:p>
      <w:pPr>
        <w:pStyle w:val="BodyText"/>
        <w:spacing w:before="5"/>
        <w:rPr>
          <w:sz w:val="21"/>
        </w:rPr>
      </w:pPr>
    </w:p>
    <w:p>
      <w:pPr>
        <w:pStyle w:val="Heading1"/>
        <w:spacing w:before="91"/>
        <w:ind w:left="0" w:right="494"/>
        <w:rPr>
          <w:rFonts w:ascii="Garamond"/>
        </w:rPr>
      </w:pPr>
      <w:bookmarkStart w:name="Special Topics " w:id="7"/>
      <w:bookmarkEnd w:id="7"/>
      <w:r>
        <w:rPr/>
      </w:r>
      <w:r>
        <w:rPr>
          <w:rFonts w:ascii="Garamond"/>
        </w:rPr>
        <w:t>Spe shl To pikz</w:t>
      </w:r>
    </w:p>
    <w:p>
      <w:pPr>
        <w:spacing w:before="20"/>
        <w:ind w:left="0" w:right="492" w:firstLine="0"/>
        <w:jc w:val="center"/>
        <w:rPr>
          <w:rFonts w:ascii="Arial Black"/>
          <w:sz w:val="56"/>
        </w:rPr>
      </w:pPr>
      <w:r>
        <w:rPr>
          <w:rFonts w:ascii="Arial Black"/>
          <w:sz w:val="56"/>
        </w:rPr>
        <w:t>Special Topics</w:t>
      </w:r>
    </w:p>
    <w:p>
      <w:pPr>
        <w:spacing w:after="0"/>
        <w:jc w:val="center"/>
        <w:rPr>
          <w:rFonts w:ascii="Arial Black"/>
          <w:sz w:val="56"/>
        </w:rPr>
        <w:sectPr>
          <w:headerReference w:type="default" r:id="rId75"/>
          <w:footerReference w:type="default" r:id="rId76"/>
          <w:pgSz w:w="11900" w:h="16840"/>
          <w:pgMar w:header="0" w:footer="539" w:top="1600" w:bottom="720" w:left="1360" w:right="860"/>
          <w:pgNumType w:start="158"/>
        </w:sectPr>
      </w:pPr>
    </w:p>
    <w:p>
      <w:pPr>
        <w:pStyle w:val="BodyText"/>
        <w:rPr>
          <w:rFonts w:ascii="Arial Black"/>
        </w:rPr>
      </w:pPr>
    </w:p>
    <w:p>
      <w:pPr>
        <w:pStyle w:val="BodyText"/>
        <w:spacing w:before="13"/>
        <w:rPr>
          <w:rFonts w:ascii="Arial Black"/>
          <w:sz w:val="18"/>
        </w:rPr>
      </w:pPr>
    </w:p>
    <w:p>
      <w:pPr>
        <w:pStyle w:val="Heading6"/>
        <w:spacing w:before="0"/>
        <w:ind w:right="493"/>
      </w:pPr>
      <w:r>
        <w:rPr/>
        <w:t>Phonetic Words in Normal English Spelling</w:t>
      </w:r>
    </w:p>
    <w:p>
      <w:pPr>
        <w:pStyle w:val="BodyText"/>
        <w:rPr>
          <w:sz w:val="26"/>
        </w:rPr>
      </w:pPr>
    </w:p>
    <w:p>
      <w:pPr>
        <w:spacing w:before="164"/>
        <w:ind w:left="439" w:right="1270" w:firstLine="0"/>
        <w:jc w:val="left"/>
        <w:rPr>
          <w:i/>
          <w:sz w:val="16"/>
        </w:rPr>
      </w:pPr>
      <w:r>
        <w:rPr>
          <w:i/>
          <w:sz w:val="16"/>
        </w:rPr>
        <w:t>This is a list of words from the dictionary which are spelled the same in both the normal Roman alphabet and the </w:t>
      </w:r>
      <w:r>
        <w:rPr>
          <w:i/>
          <w:sz w:val="16"/>
        </w:rPr>
        <w:t>Clear Alphabet. These words are easy to pronounce because they look like they sound. They are generally</w:t>
      </w:r>
    </w:p>
    <w:p>
      <w:pPr>
        <w:spacing w:line="183" w:lineRule="exact" w:before="0"/>
        <w:ind w:left="439" w:right="0" w:firstLine="0"/>
        <w:jc w:val="left"/>
        <w:rPr>
          <w:i/>
          <w:sz w:val="16"/>
        </w:rPr>
      </w:pPr>
      <w:r>
        <w:rPr>
          <w:i/>
          <w:sz w:val="16"/>
        </w:rPr>
        <w:t>one-syllable words:</w:t>
      </w:r>
    </w:p>
    <w:p>
      <w:pPr>
        <w:pStyle w:val="BodyText"/>
        <w:spacing w:before="5" w:after="1"/>
        <w:rPr>
          <w:i/>
        </w:rPr>
      </w:pPr>
    </w:p>
    <w:tbl>
      <w:tblPr>
        <w:tblW w:w="0" w:type="auto"/>
        <w:jc w:val="left"/>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4"/>
        <w:gridCol w:w="1122"/>
        <w:gridCol w:w="1033"/>
        <w:gridCol w:w="1155"/>
        <w:gridCol w:w="1169"/>
        <w:gridCol w:w="1089"/>
        <w:gridCol w:w="1146"/>
        <w:gridCol w:w="741"/>
      </w:tblGrid>
      <w:tr>
        <w:trPr>
          <w:trHeight w:val="220" w:hRule="atLeast"/>
        </w:trPr>
        <w:tc>
          <w:tcPr>
            <w:tcW w:w="764" w:type="dxa"/>
          </w:tcPr>
          <w:p>
            <w:pPr>
              <w:pStyle w:val="TableParagraph"/>
              <w:spacing w:line="201" w:lineRule="exact"/>
              <w:ind w:left="50"/>
              <w:rPr>
                <w:sz w:val="18"/>
              </w:rPr>
            </w:pPr>
            <w:r>
              <w:rPr>
                <w:sz w:val="18"/>
              </w:rPr>
              <w:t>adverb</w:t>
            </w:r>
          </w:p>
        </w:tc>
        <w:tc>
          <w:tcPr>
            <w:tcW w:w="1122" w:type="dxa"/>
          </w:tcPr>
          <w:p>
            <w:pPr>
              <w:pStyle w:val="TableParagraph"/>
              <w:spacing w:line="201" w:lineRule="exact"/>
              <w:ind w:left="5"/>
              <w:rPr>
                <w:sz w:val="18"/>
              </w:rPr>
            </w:pPr>
            <w:r>
              <w:rPr>
                <w:color w:val="FF0000"/>
                <w:sz w:val="18"/>
              </w:rPr>
              <w:t>A </w:t>
            </w:r>
            <w:r>
              <w:rPr>
                <w:color w:val="0000FF"/>
                <w:sz w:val="18"/>
              </w:rPr>
              <w:t>dverb</w:t>
            </w:r>
          </w:p>
        </w:tc>
        <w:tc>
          <w:tcPr>
            <w:tcW w:w="1033" w:type="dxa"/>
          </w:tcPr>
          <w:p>
            <w:pPr>
              <w:pStyle w:val="TableParagraph"/>
              <w:spacing w:line="201" w:lineRule="exact"/>
              <w:ind w:left="420"/>
              <w:rPr>
                <w:sz w:val="18"/>
              </w:rPr>
            </w:pPr>
            <w:r>
              <w:rPr>
                <w:sz w:val="18"/>
              </w:rPr>
              <w:t>fit</w:t>
            </w:r>
          </w:p>
        </w:tc>
        <w:tc>
          <w:tcPr>
            <w:tcW w:w="1155" w:type="dxa"/>
          </w:tcPr>
          <w:p>
            <w:pPr>
              <w:pStyle w:val="TableParagraph"/>
              <w:spacing w:line="201" w:lineRule="exact"/>
              <w:ind w:left="107"/>
              <w:rPr>
                <w:sz w:val="18"/>
              </w:rPr>
            </w:pPr>
            <w:r>
              <w:rPr>
                <w:color w:val="0000FF"/>
                <w:sz w:val="18"/>
              </w:rPr>
              <w:t>F</w:t>
            </w:r>
            <w:r>
              <w:rPr>
                <w:color w:val="FF0000"/>
                <w:sz w:val="18"/>
              </w:rPr>
              <w:t>i</w:t>
            </w:r>
            <w:r>
              <w:rPr>
                <w:color w:val="0000FF"/>
                <w:sz w:val="18"/>
              </w:rPr>
              <w:t>t</w:t>
            </w:r>
          </w:p>
        </w:tc>
        <w:tc>
          <w:tcPr>
            <w:tcW w:w="1169" w:type="dxa"/>
          </w:tcPr>
          <w:p>
            <w:pPr>
              <w:pStyle w:val="TableParagraph"/>
              <w:spacing w:line="201" w:lineRule="exact"/>
              <w:ind w:left="488"/>
              <w:rPr>
                <w:sz w:val="18"/>
              </w:rPr>
            </w:pPr>
            <w:r>
              <w:rPr>
                <w:sz w:val="18"/>
              </w:rPr>
              <w:t>map</w:t>
            </w:r>
          </w:p>
        </w:tc>
        <w:tc>
          <w:tcPr>
            <w:tcW w:w="1089" w:type="dxa"/>
          </w:tcPr>
          <w:p>
            <w:pPr>
              <w:pStyle w:val="TableParagraph"/>
              <w:spacing w:line="201" w:lineRule="exact"/>
              <w:ind w:left="39"/>
              <w:rPr>
                <w:sz w:val="18"/>
              </w:rPr>
            </w:pPr>
            <w:r>
              <w:rPr>
                <w:color w:val="0000FF"/>
                <w:sz w:val="18"/>
              </w:rPr>
              <w:t>M</w:t>
            </w:r>
            <w:r>
              <w:rPr>
                <w:color w:val="FF0000"/>
                <w:sz w:val="18"/>
              </w:rPr>
              <w:t>a</w:t>
            </w:r>
            <w:r>
              <w:rPr>
                <w:color w:val="0000FF"/>
                <w:sz w:val="18"/>
              </w:rPr>
              <w:t>p</w:t>
            </w:r>
          </w:p>
        </w:tc>
        <w:tc>
          <w:tcPr>
            <w:tcW w:w="1146" w:type="dxa"/>
          </w:tcPr>
          <w:p>
            <w:pPr>
              <w:pStyle w:val="TableParagraph"/>
              <w:spacing w:line="201" w:lineRule="exact"/>
              <w:ind w:left="486"/>
              <w:rPr>
                <w:sz w:val="18"/>
              </w:rPr>
            </w:pPr>
            <w:r>
              <w:rPr>
                <w:sz w:val="18"/>
              </w:rPr>
              <w:t>soft</w:t>
            </w:r>
          </w:p>
        </w:tc>
        <w:tc>
          <w:tcPr>
            <w:tcW w:w="741" w:type="dxa"/>
          </w:tcPr>
          <w:p>
            <w:pPr>
              <w:pStyle w:val="TableParagraph"/>
              <w:spacing w:line="201" w:lineRule="exact"/>
              <w:ind w:left="60"/>
              <w:rPr>
                <w:sz w:val="18"/>
              </w:rPr>
            </w:pPr>
            <w:r>
              <w:rPr>
                <w:color w:val="0000FF"/>
                <w:sz w:val="18"/>
              </w:rPr>
              <w:t>S</w:t>
            </w:r>
            <w:r>
              <w:rPr>
                <w:color w:val="FF0000"/>
                <w:sz w:val="18"/>
              </w:rPr>
              <w:t>o</w:t>
            </w:r>
            <w:r>
              <w:rPr>
                <w:color w:val="0000FF"/>
                <w:sz w:val="18"/>
              </w:rPr>
              <w:t>ft</w:t>
            </w:r>
          </w:p>
        </w:tc>
      </w:tr>
      <w:tr>
        <w:trPr>
          <w:trHeight w:val="223" w:hRule="atLeast"/>
        </w:trPr>
        <w:tc>
          <w:tcPr>
            <w:tcW w:w="764" w:type="dxa"/>
          </w:tcPr>
          <w:p>
            <w:pPr>
              <w:pStyle w:val="TableParagraph"/>
              <w:spacing w:line="203" w:lineRule="exact"/>
              <w:ind w:left="50"/>
              <w:rPr>
                <w:sz w:val="18"/>
              </w:rPr>
            </w:pPr>
            <w:r>
              <w:rPr>
                <w:sz w:val="18"/>
              </w:rPr>
              <w:t>advert</w:t>
            </w:r>
          </w:p>
        </w:tc>
        <w:tc>
          <w:tcPr>
            <w:tcW w:w="1122" w:type="dxa"/>
          </w:tcPr>
          <w:p>
            <w:pPr>
              <w:pStyle w:val="TableParagraph"/>
              <w:spacing w:line="203" w:lineRule="exact"/>
              <w:ind w:left="5"/>
              <w:rPr>
                <w:sz w:val="18"/>
              </w:rPr>
            </w:pPr>
            <w:r>
              <w:rPr>
                <w:color w:val="FF0000"/>
                <w:sz w:val="18"/>
              </w:rPr>
              <w:t>A </w:t>
            </w:r>
            <w:r>
              <w:rPr>
                <w:color w:val="0000FF"/>
                <w:sz w:val="18"/>
              </w:rPr>
              <w:t>dvert</w:t>
            </w:r>
          </w:p>
        </w:tc>
        <w:tc>
          <w:tcPr>
            <w:tcW w:w="1033" w:type="dxa"/>
          </w:tcPr>
          <w:p>
            <w:pPr>
              <w:pStyle w:val="TableParagraph"/>
              <w:spacing w:line="203" w:lineRule="exact"/>
              <w:ind w:left="420"/>
              <w:rPr>
                <w:sz w:val="18"/>
              </w:rPr>
            </w:pPr>
            <w:r>
              <w:rPr>
                <w:sz w:val="18"/>
              </w:rPr>
              <w:t>flat</w:t>
            </w:r>
          </w:p>
        </w:tc>
        <w:tc>
          <w:tcPr>
            <w:tcW w:w="1155" w:type="dxa"/>
          </w:tcPr>
          <w:p>
            <w:pPr>
              <w:pStyle w:val="TableParagraph"/>
              <w:spacing w:line="203" w:lineRule="exact"/>
              <w:ind w:left="107"/>
              <w:rPr>
                <w:sz w:val="18"/>
              </w:rPr>
            </w:pPr>
            <w:r>
              <w:rPr>
                <w:color w:val="0000FF"/>
                <w:sz w:val="18"/>
              </w:rPr>
              <w:t>Fl</w:t>
            </w:r>
            <w:r>
              <w:rPr>
                <w:color w:val="FF0000"/>
                <w:sz w:val="18"/>
              </w:rPr>
              <w:t>a</w:t>
            </w:r>
            <w:r>
              <w:rPr>
                <w:color w:val="0000FF"/>
                <w:sz w:val="18"/>
              </w:rPr>
              <w:t>t</w:t>
            </w:r>
          </w:p>
        </w:tc>
        <w:tc>
          <w:tcPr>
            <w:tcW w:w="1169" w:type="dxa"/>
          </w:tcPr>
          <w:p>
            <w:pPr>
              <w:pStyle w:val="TableParagraph"/>
              <w:spacing w:line="203" w:lineRule="exact"/>
              <w:ind w:left="488"/>
              <w:rPr>
                <w:sz w:val="18"/>
              </w:rPr>
            </w:pPr>
            <w:r>
              <w:rPr>
                <w:sz w:val="18"/>
              </w:rPr>
              <w:t>mark</w:t>
            </w:r>
          </w:p>
        </w:tc>
        <w:tc>
          <w:tcPr>
            <w:tcW w:w="1089" w:type="dxa"/>
          </w:tcPr>
          <w:p>
            <w:pPr>
              <w:pStyle w:val="TableParagraph"/>
              <w:spacing w:line="203" w:lineRule="exact"/>
              <w:ind w:left="39"/>
              <w:rPr>
                <w:sz w:val="18"/>
              </w:rPr>
            </w:pPr>
            <w:r>
              <w:rPr>
                <w:color w:val="0000FF"/>
                <w:sz w:val="18"/>
              </w:rPr>
              <w:t>M</w:t>
            </w:r>
            <w:r>
              <w:rPr>
                <w:color w:val="FF0000"/>
                <w:sz w:val="18"/>
              </w:rPr>
              <w:t>ar</w:t>
            </w:r>
            <w:r>
              <w:rPr>
                <w:color w:val="0000FF"/>
                <w:sz w:val="18"/>
              </w:rPr>
              <w:t>k</w:t>
            </w:r>
          </w:p>
        </w:tc>
        <w:tc>
          <w:tcPr>
            <w:tcW w:w="1146" w:type="dxa"/>
          </w:tcPr>
          <w:p>
            <w:pPr>
              <w:pStyle w:val="TableParagraph"/>
              <w:spacing w:line="203" w:lineRule="exact"/>
              <w:ind w:left="486"/>
              <w:rPr>
                <w:sz w:val="18"/>
              </w:rPr>
            </w:pPr>
            <w:r>
              <w:rPr>
                <w:sz w:val="18"/>
              </w:rPr>
              <w:t>soon</w:t>
            </w:r>
          </w:p>
        </w:tc>
        <w:tc>
          <w:tcPr>
            <w:tcW w:w="741" w:type="dxa"/>
          </w:tcPr>
          <w:p>
            <w:pPr>
              <w:pStyle w:val="TableParagraph"/>
              <w:spacing w:line="203" w:lineRule="exact"/>
              <w:ind w:left="60"/>
              <w:rPr>
                <w:sz w:val="18"/>
              </w:rPr>
            </w:pPr>
            <w:r>
              <w:rPr>
                <w:color w:val="0000FF"/>
                <w:w w:val="95"/>
                <w:sz w:val="18"/>
              </w:rPr>
              <w:t>S</w:t>
            </w:r>
            <w:r>
              <w:rPr>
                <w:color w:val="FF0000"/>
                <w:w w:val="95"/>
                <w:sz w:val="18"/>
              </w:rPr>
              <w:t>oo</w:t>
            </w:r>
            <w:r>
              <w:rPr>
                <w:color w:val="0000FF"/>
                <w:w w:val="95"/>
                <w:sz w:val="18"/>
              </w:rPr>
              <w:t>n</w:t>
            </w:r>
          </w:p>
        </w:tc>
      </w:tr>
      <w:tr>
        <w:trPr>
          <w:trHeight w:val="223" w:hRule="atLeast"/>
        </w:trPr>
        <w:tc>
          <w:tcPr>
            <w:tcW w:w="764" w:type="dxa"/>
          </w:tcPr>
          <w:p>
            <w:pPr>
              <w:pStyle w:val="TableParagraph"/>
              <w:spacing w:line="203" w:lineRule="exact"/>
              <w:ind w:left="50"/>
              <w:rPr>
                <w:sz w:val="18"/>
              </w:rPr>
            </w:pPr>
            <w:r>
              <w:rPr>
                <w:sz w:val="18"/>
              </w:rPr>
              <w:t>am</w:t>
            </w:r>
          </w:p>
        </w:tc>
        <w:tc>
          <w:tcPr>
            <w:tcW w:w="1122" w:type="dxa"/>
          </w:tcPr>
          <w:p>
            <w:pPr>
              <w:pStyle w:val="TableParagraph"/>
              <w:spacing w:line="203" w:lineRule="exact"/>
              <w:ind w:left="5"/>
              <w:rPr>
                <w:sz w:val="18"/>
              </w:rPr>
            </w:pPr>
            <w:r>
              <w:rPr>
                <w:color w:val="FF0000"/>
                <w:sz w:val="18"/>
              </w:rPr>
              <w:t>A</w:t>
            </w:r>
            <w:r>
              <w:rPr>
                <w:color w:val="0000FF"/>
                <w:sz w:val="18"/>
              </w:rPr>
              <w:t>m</w:t>
            </w:r>
          </w:p>
        </w:tc>
        <w:tc>
          <w:tcPr>
            <w:tcW w:w="1033" w:type="dxa"/>
          </w:tcPr>
          <w:p>
            <w:pPr>
              <w:pStyle w:val="TableParagraph"/>
              <w:spacing w:line="203" w:lineRule="exact"/>
              <w:ind w:left="420"/>
              <w:rPr>
                <w:sz w:val="18"/>
              </w:rPr>
            </w:pPr>
            <w:r>
              <w:rPr>
                <w:sz w:val="18"/>
              </w:rPr>
              <w:t>flop</w:t>
            </w:r>
          </w:p>
        </w:tc>
        <w:tc>
          <w:tcPr>
            <w:tcW w:w="1155" w:type="dxa"/>
          </w:tcPr>
          <w:p>
            <w:pPr>
              <w:pStyle w:val="TableParagraph"/>
              <w:spacing w:line="203" w:lineRule="exact"/>
              <w:ind w:left="107"/>
              <w:rPr>
                <w:sz w:val="18"/>
              </w:rPr>
            </w:pPr>
            <w:r>
              <w:rPr>
                <w:color w:val="0000FF"/>
                <w:sz w:val="18"/>
              </w:rPr>
              <w:t>Fl</w:t>
            </w:r>
            <w:r>
              <w:rPr>
                <w:color w:val="FF0000"/>
                <w:sz w:val="18"/>
              </w:rPr>
              <w:t>o</w:t>
            </w:r>
            <w:r>
              <w:rPr>
                <w:color w:val="0000FF"/>
                <w:sz w:val="18"/>
              </w:rPr>
              <w:t>p</w:t>
            </w:r>
          </w:p>
        </w:tc>
        <w:tc>
          <w:tcPr>
            <w:tcW w:w="1169" w:type="dxa"/>
          </w:tcPr>
          <w:p>
            <w:pPr>
              <w:pStyle w:val="TableParagraph"/>
              <w:spacing w:line="203" w:lineRule="exact"/>
              <w:ind w:left="488"/>
              <w:rPr>
                <w:sz w:val="18"/>
              </w:rPr>
            </w:pPr>
            <w:r>
              <w:rPr>
                <w:sz w:val="18"/>
              </w:rPr>
              <w:t>meat</w:t>
            </w:r>
          </w:p>
        </w:tc>
        <w:tc>
          <w:tcPr>
            <w:tcW w:w="1089" w:type="dxa"/>
          </w:tcPr>
          <w:p>
            <w:pPr>
              <w:pStyle w:val="TableParagraph"/>
              <w:spacing w:line="203" w:lineRule="exact"/>
              <w:ind w:left="39"/>
              <w:rPr>
                <w:sz w:val="18"/>
              </w:rPr>
            </w:pPr>
            <w:r>
              <w:rPr>
                <w:color w:val="0000FF"/>
                <w:sz w:val="18"/>
              </w:rPr>
              <w:t>M</w:t>
            </w:r>
            <w:r>
              <w:rPr>
                <w:color w:val="FF0000"/>
                <w:sz w:val="18"/>
              </w:rPr>
              <w:t>ee</w:t>
            </w:r>
            <w:r>
              <w:rPr>
                <w:color w:val="0000FF"/>
                <w:sz w:val="18"/>
              </w:rPr>
              <w:t>t</w:t>
            </w:r>
          </w:p>
        </w:tc>
        <w:tc>
          <w:tcPr>
            <w:tcW w:w="1146" w:type="dxa"/>
          </w:tcPr>
          <w:p>
            <w:pPr>
              <w:pStyle w:val="TableParagraph"/>
              <w:spacing w:line="203" w:lineRule="exact"/>
              <w:ind w:left="486"/>
              <w:rPr>
                <w:sz w:val="18"/>
              </w:rPr>
            </w:pPr>
            <w:r>
              <w:rPr>
                <w:sz w:val="18"/>
              </w:rPr>
              <w:t>sort</w:t>
            </w:r>
          </w:p>
        </w:tc>
        <w:tc>
          <w:tcPr>
            <w:tcW w:w="741" w:type="dxa"/>
          </w:tcPr>
          <w:p>
            <w:pPr>
              <w:pStyle w:val="TableParagraph"/>
              <w:spacing w:line="203" w:lineRule="exact"/>
              <w:ind w:left="60"/>
              <w:rPr>
                <w:sz w:val="18"/>
              </w:rPr>
            </w:pPr>
            <w:r>
              <w:rPr>
                <w:color w:val="0000FF"/>
                <w:sz w:val="18"/>
              </w:rPr>
              <w:t>S</w:t>
            </w:r>
            <w:r>
              <w:rPr>
                <w:color w:val="FF0000"/>
                <w:sz w:val="18"/>
              </w:rPr>
              <w:t>or</w:t>
            </w:r>
            <w:r>
              <w:rPr>
                <w:color w:val="0000FF"/>
                <w:sz w:val="18"/>
              </w:rPr>
              <w:t>t</w:t>
            </w:r>
          </w:p>
        </w:tc>
      </w:tr>
      <w:tr>
        <w:trPr>
          <w:trHeight w:val="222" w:hRule="atLeast"/>
        </w:trPr>
        <w:tc>
          <w:tcPr>
            <w:tcW w:w="764" w:type="dxa"/>
          </w:tcPr>
          <w:p>
            <w:pPr>
              <w:pStyle w:val="TableParagraph"/>
              <w:spacing w:line="203" w:lineRule="exact"/>
              <w:ind w:left="50"/>
              <w:rPr>
                <w:sz w:val="18"/>
              </w:rPr>
            </w:pPr>
            <w:r>
              <w:rPr>
                <w:sz w:val="18"/>
              </w:rPr>
              <w:t>an</w:t>
            </w:r>
          </w:p>
        </w:tc>
        <w:tc>
          <w:tcPr>
            <w:tcW w:w="1122" w:type="dxa"/>
          </w:tcPr>
          <w:p>
            <w:pPr>
              <w:pStyle w:val="TableParagraph"/>
              <w:spacing w:line="203" w:lineRule="exact"/>
              <w:ind w:left="5"/>
              <w:rPr>
                <w:sz w:val="18"/>
              </w:rPr>
            </w:pPr>
            <w:r>
              <w:rPr>
                <w:color w:val="FF0000"/>
                <w:sz w:val="18"/>
              </w:rPr>
              <w:t>A</w:t>
            </w:r>
            <w:r>
              <w:rPr>
                <w:color w:val="0000FF"/>
                <w:sz w:val="18"/>
              </w:rPr>
              <w:t>n</w:t>
            </w:r>
          </w:p>
        </w:tc>
        <w:tc>
          <w:tcPr>
            <w:tcW w:w="1033" w:type="dxa"/>
          </w:tcPr>
          <w:p>
            <w:pPr>
              <w:pStyle w:val="TableParagraph"/>
              <w:spacing w:line="203" w:lineRule="exact"/>
              <w:ind w:left="420"/>
              <w:rPr>
                <w:sz w:val="18"/>
              </w:rPr>
            </w:pPr>
            <w:r>
              <w:rPr>
                <w:sz w:val="18"/>
              </w:rPr>
              <w:t>fog</w:t>
            </w:r>
          </w:p>
        </w:tc>
        <w:tc>
          <w:tcPr>
            <w:tcW w:w="1155" w:type="dxa"/>
          </w:tcPr>
          <w:p>
            <w:pPr>
              <w:pStyle w:val="TableParagraph"/>
              <w:spacing w:line="203" w:lineRule="exact"/>
              <w:ind w:left="107"/>
              <w:rPr>
                <w:sz w:val="18"/>
              </w:rPr>
            </w:pPr>
            <w:r>
              <w:rPr>
                <w:color w:val="0000FF"/>
                <w:w w:val="95"/>
                <w:sz w:val="18"/>
              </w:rPr>
              <w:t>F</w:t>
            </w:r>
            <w:r>
              <w:rPr>
                <w:color w:val="FF0000"/>
                <w:w w:val="95"/>
                <w:sz w:val="18"/>
              </w:rPr>
              <w:t>o</w:t>
            </w:r>
            <w:r>
              <w:rPr>
                <w:color w:val="0000FF"/>
                <w:w w:val="95"/>
                <w:sz w:val="18"/>
              </w:rPr>
              <w:t>g</w:t>
            </w:r>
          </w:p>
        </w:tc>
        <w:tc>
          <w:tcPr>
            <w:tcW w:w="1169" w:type="dxa"/>
          </w:tcPr>
          <w:p>
            <w:pPr>
              <w:pStyle w:val="TableParagraph"/>
              <w:spacing w:line="203" w:lineRule="exact"/>
              <w:ind w:left="488"/>
              <w:rPr>
                <w:sz w:val="18"/>
              </w:rPr>
            </w:pPr>
            <w:r>
              <w:rPr>
                <w:sz w:val="18"/>
              </w:rPr>
              <w:t>men</w:t>
            </w:r>
          </w:p>
        </w:tc>
        <w:tc>
          <w:tcPr>
            <w:tcW w:w="1089" w:type="dxa"/>
          </w:tcPr>
          <w:p>
            <w:pPr>
              <w:pStyle w:val="TableParagraph"/>
              <w:spacing w:line="203" w:lineRule="exact"/>
              <w:ind w:left="39"/>
              <w:rPr>
                <w:sz w:val="18"/>
              </w:rPr>
            </w:pPr>
            <w:r>
              <w:rPr>
                <w:color w:val="0000FF"/>
                <w:sz w:val="18"/>
              </w:rPr>
              <w:t>M</w:t>
            </w:r>
            <w:r>
              <w:rPr>
                <w:color w:val="FF0000"/>
                <w:sz w:val="18"/>
              </w:rPr>
              <w:t>e</w:t>
            </w:r>
            <w:r>
              <w:rPr>
                <w:color w:val="0000FF"/>
                <w:sz w:val="18"/>
              </w:rPr>
              <w:t>n</w:t>
            </w:r>
          </w:p>
        </w:tc>
        <w:tc>
          <w:tcPr>
            <w:tcW w:w="1146" w:type="dxa"/>
          </w:tcPr>
          <w:p>
            <w:pPr>
              <w:pStyle w:val="TableParagraph"/>
              <w:spacing w:line="203" w:lineRule="exact"/>
              <w:ind w:left="486"/>
              <w:rPr>
                <w:sz w:val="18"/>
              </w:rPr>
            </w:pPr>
            <w:r>
              <w:rPr>
                <w:sz w:val="18"/>
              </w:rPr>
              <w:t>spend</w:t>
            </w:r>
          </w:p>
        </w:tc>
        <w:tc>
          <w:tcPr>
            <w:tcW w:w="741" w:type="dxa"/>
          </w:tcPr>
          <w:p>
            <w:pPr>
              <w:pStyle w:val="TableParagraph"/>
              <w:spacing w:line="203" w:lineRule="exact"/>
              <w:ind w:left="60"/>
              <w:rPr>
                <w:sz w:val="18"/>
              </w:rPr>
            </w:pPr>
            <w:r>
              <w:rPr>
                <w:color w:val="0000FF"/>
                <w:w w:val="95"/>
                <w:sz w:val="18"/>
              </w:rPr>
              <w:t>Sp</w:t>
            </w:r>
            <w:r>
              <w:rPr>
                <w:color w:val="FF0000"/>
                <w:w w:val="95"/>
                <w:sz w:val="18"/>
              </w:rPr>
              <w:t>e</w:t>
            </w:r>
            <w:r>
              <w:rPr>
                <w:color w:val="0000FF"/>
                <w:w w:val="95"/>
                <w:sz w:val="18"/>
              </w:rPr>
              <w:t>nd</w:t>
            </w:r>
          </w:p>
        </w:tc>
      </w:tr>
      <w:tr>
        <w:trPr>
          <w:trHeight w:val="222" w:hRule="atLeast"/>
        </w:trPr>
        <w:tc>
          <w:tcPr>
            <w:tcW w:w="764" w:type="dxa"/>
          </w:tcPr>
          <w:p>
            <w:pPr>
              <w:pStyle w:val="TableParagraph"/>
              <w:spacing w:line="203" w:lineRule="exact"/>
              <w:ind w:left="50"/>
              <w:rPr>
                <w:sz w:val="18"/>
              </w:rPr>
            </w:pPr>
            <w:r>
              <w:rPr>
                <w:sz w:val="18"/>
              </w:rPr>
              <w:t>and</w:t>
            </w:r>
          </w:p>
        </w:tc>
        <w:tc>
          <w:tcPr>
            <w:tcW w:w="1122" w:type="dxa"/>
          </w:tcPr>
          <w:p>
            <w:pPr>
              <w:pStyle w:val="TableParagraph"/>
              <w:spacing w:line="203" w:lineRule="exact"/>
              <w:ind w:left="6"/>
              <w:rPr>
                <w:sz w:val="18"/>
              </w:rPr>
            </w:pPr>
            <w:r>
              <w:rPr>
                <w:color w:val="FF0000"/>
                <w:sz w:val="18"/>
              </w:rPr>
              <w:t>A</w:t>
            </w:r>
            <w:r>
              <w:rPr>
                <w:color w:val="0000FF"/>
                <w:sz w:val="18"/>
              </w:rPr>
              <w:t>nd</w:t>
            </w:r>
          </w:p>
        </w:tc>
        <w:tc>
          <w:tcPr>
            <w:tcW w:w="1033" w:type="dxa"/>
          </w:tcPr>
          <w:p>
            <w:pPr>
              <w:pStyle w:val="TableParagraph"/>
              <w:spacing w:line="203" w:lineRule="exact"/>
              <w:ind w:left="421"/>
              <w:rPr>
                <w:sz w:val="18"/>
              </w:rPr>
            </w:pPr>
            <w:r>
              <w:rPr>
                <w:sz w:val="18"/>
              </w:rPr>
              <w:t>food</w:t>
            </w:r>
          </w:p>
        </w:tc>
        <w:tc>
          <w:tcPr>
            <w:tcW w:w="1155" w:type="dxa"/>
          </w:tcPr>
          <w:p>
            <w:pPr>
              <w:pStyle w:val="TableParagraph"/>
              <w:spacing w:line="203" w:lineRule="exact"/>
              <w:ind w:left="108"/>
              <w:rPr>
                <w:sz w:val="18"/>
              </w:rPr>
            </w:pPr>
            <w:r>
              <w:rPr>
                <w:color w:val="0000FF"/>
                <w:sz w:val="18"/>
              </w:rPr>
              <w:t>F</w:t>
            </w:r>
            <w:r>
              <w:rPr>
                <w:color w:val="FF0000"/>
                <w:sz w:val="18"/>
              </w:rPr>
              <w:t>oo</w:t>
            </w:r>
            <w:r>
              <w:rPr>
                <w:color w:val="0000FF"/>
                <w:sz w:val="18"/>
              </w:rPr>
              <w:t>d</w:t>
            </w:r>
          </w:p>
        </w:tc>
        <w:tc>
          <w:tcPr>
            <w:tcW w:w="1169" w:type="dxa"/>
          </w:tcPr>
          <w:p>
            <w:pPr>
              <w:pStyle w:val="TableParagraph"/>
              <w:spacing w:line="203" w:lineRule="exact"/>
              <w:ind w:left="488"/>
              <w:rPr>
                <w:sz w:val="18"/>
              </w:rPr>
            </w:pPr>
            <w:r>
              <w:rPr>
                <w:sz w:val="18"/>
              </w:rPr>
              <w:t>mist</w:t>
            </w:r>
          </w:p>
        </w:tc>
        <w:tc>
          <w:tcPr>
            <w:tcW w:w="1089" w:type="dxa"/>
          </w:tcPr>
          <w:p>
            <w:pPr>
              <w:pStyle w:val="TableParagraph"/>
              <w:spacing w:line="203" w:lineRule="exact"/>
              <w:ind w:left="39"/>
              <w:rPr>
                <w:sz w:val="18"/>
              </w:rPr>
            </w:pPr>
            <w:r>
              <w:rPr>
                <w:color w:val="0000FF"/>
                <w:sz w:val="18"/>
              </w:rPr>
              <w:t>M</w:t>
            </w:r>
            <w:r>
              <w:rPr>
                <w:color w:val="FF0000"/>
                <w:sz w:val="18"/>
              </w:rPr>
              <w:t>i</w:t>
            </w:r>
            <w:r>
              <w:rPr>
                <w:color w:val="0000FF"/>
                <w:sz w:val="18"/>
              </w:rPr>
              <w:t>st</w:t>
            </w:r>
          </w:p>
        </w:tc>
        <w:tc>
          <w:tcPr>
            <w:tcW w:w="1146" w:type="dxa"/>
          </w:tcPr>
          <w:p>
            <w:pPr>
              <w:pStyle w:val="TableParagraph"/>
              <w:spacing w:line="203" w:lineRule="exact"/>
              <w:ind w:left="486"/>
              <w:rPr>
                <w:sz w:val="18"/>
              </w:rPr>
            </w:pPr>
            <w:r>
              <w:rPr>
                <w:sz w:val="18"/>
              </w:rPr>
              <w:t>spin</w:t>
            </w:r>
          </w:p>
        </w:tc>
        <w:tc>
          <w:tcPr>
            <w:tcW w:w="741" w:type="dxa"/>
          </w:tcPr>
          <w:p>
            <w:pPr>
              <w:pStyle w:val="TableParagraph"/>
              <w:spacing w:line="203" w:lineRule="exact"/>
              <w:ind w:left="60"/>
              <w:rPr>
                <w:sz w:val="18"/>
              </w:rPr>
            </w:pPr>
            <w:r>
              <w:rPr>
                <w:color w:val="0000FF"/>
                <w:sz w:val="18"/>
              </w:rPr>
              <w:t>Sp</w:t>
            </w:r>
            <w:r>
              <w:rPr>
                <w:color w:val="FF0000"/>
                <w:sz w:val="18"/>
              </w:rPr>
              <w:t>i</w:t>
            </w:r>
            <w:r>
              <w:rPr>
                <w:color w:val="0000FF"/>
                <w:sz w:val="18"/>
              </w:rPr>
              <w:t>n</w:t>
            </w:r>
          </w:p>
        </w:tc>
      </w:tr>
      <w:tr>
        <w:trPr>
          <w:trHeight w:val="223" w:hRule="atLeast"/>
        </w:trPr>
        <w:tc>
          <w:tcPr>
            <w:tcW w:w="764" w:type="dxa"/>
          </w:tcPr>
          <w:p>
            <w:pPr>
              <w:pStyle w:val="TableParagraph"/>
              <w:spacing w:line="203" w:lineRule="exact"/>
              <w:ind w:left="50"/>
              <w:rPr>
                <w:sz w:val="18"/>
              </w:rPr>
            </w:pPr>
            <w:r>
              <w:rPr>
                <w:sz w:val="18"/>
              </w:rPr>
              <w:t>ant</w:t>
            </w:r>
          </w:p>
        </w:tc>
        <w:tc>
          <w:tcPr>
            <w:tcW w:w="1122" w:type="dxa"/>
          </w:tcPr>
          <w:p>
            <w:pPr>
              <w:pStyle w:val="TableParagraph"/>
              <w:spacing w:line="203" w:lineRule="exact"/>
              <w:ind w:left="6"/>
              <w:rPr>
                <w:sz w:val="18"/>
              </w:rPr>
            </w:pPr>
            <w:r>
              <w:rPr>
                <w:color w:val="FF0000"/>
                <w:sz w:val="18"/>
              </w:rPr>
              <w:t>A</w:t>
            </w:r>
            <w:r>
              <w:rPr>
                <w:color w:val="0000FF"/>
                <w:sz w:val="18"/>
              </w:rPr>
              <w:t>nt</w:t>
            </w:r>
          </w:p>
        </w:tc>
        <w:tc>
          <w:tcPr>
            <w:tcW w:w="1033" w:type="dxa"/>
          </w:tcPr>
          <w:p>
            <w:pPr>
              <w:pStyle w:val="TableParagraph"/>
              <w:spacing w:line="203" w:lineRule="exact"/>
              <w:ind w:left="421"/>
              <w:rPr>
                <w:sz w:val="18"/>
              </w:rPr>
            </w:pPr>
            <w:r>
              <w:rPr>
                <w:sz w:val="18"/>
              </w:rPr>
              <w:t>for</w:t>
            </w:r>
          </w:p>
        </w:tc>
        <w:tc>
          <w:tcPr>
            <w:tcW w:w="1155" w:type="dxa"/>
          </w:tcPr>
          <w:p>
            <w:pPr>
              <w:pStyle w:val="TableParagraph"/>
              <w:spacing w:line="203" w:lineRule="exact"/>
              <w:ind w:left="108"/>
              <w:rPr>
                <w:sz w:val="18"/>
              </w:rPr>
            </w:pPr>
            <w:r>
              <w:rPr>
                <w:color w:val="0000FF"/>
                <w:sz w:val="18"/>
              </w:rPr>
              <w:t>F</w:t>
            </w:r>
            <w:r>
              <w:rPr>
                <w:color w:val="FF0000"/>
                <w:sz w:val="18"/>
              </w:rPr>
              <w:t>or</w:t>
            </w:r>
          </w:p>
        </w:tc>
        <w:tc>
          <w:tcPr>
            <w:tcW w:w="1169" w:type="dxa"/>
          </w:tcPr>
          <w:p>
            <w:pPr>
              <w:pStyle w:val="TableParagraph"/>
              <w:spacing w:line="203" w:lineRule="exact"/>
              <w:ind w:left="488"/>
              <w:rPr>
                <w:sz w:val="18"/>
              </w:rPr>
            </w:pPr>
            <w:r>
              <w:rPr>
                <w:sz w:val="18"/>
              </w:rPr>
              <w:t>moon</w:t>
            </w:r>
          </w:p>
        </w:tc>
        <w:tc>
          <w:tcPr>
            <w:tcW w:w="1089" w:type="dxa"/>
          </w:tcPr>
          <w:p>
            <w:pPr>
              <w:pStyle w:val="TableParagraph"/>
              <w:spacing w:line="203" w:lineRule="exact"/>
              <w:ind w:left="39"/>
              <w:rPr>
                <w:sz w:val="18"/>
              </w:rPr>
            </w:pPr>
            <w:r>
              <w:rPr>
                <w:color w:val="0000FF"/>
                <w:sz w:val="18"/>
              </w:rPr>
              <w:t>M</w:t>
            </w:r>
            <w:r>
              <w:rPr>
                <w:color w:val="FF0000"/>
                <w:sz w:val="18"/>
              </w:rPr>
              <w:t>oo</w:t>
            </w:r>
            <w:r>
              <w:rPr>
                <w:color w:val="0000FF"/>
                <w:sz w:val="18"/>
              </w:rPr>
              <w:t>n</w:t>
            </w:r>
          </w:p>
        </w:tc>
        <w:tc>
          <w:tcPr>
            <w:tcW w:w="1146" w:type="dxa"/>
          </w:tcPr>
          <w:p>
            <w:pPr>
              <w:pStyle w:val="TableParagraph"/>
              <w:spacing w:line="203" w:lineRule="exact"/>
              <w:ind w:left="486"/>
              <w:rPr>
                <w:sz w:val="18"/>
              </w:rPr>
            </w:pPr>
            <w:r>
              <w:rPr>
                <w:sz w:val="18"/>
              </w:rPr>
              <w:t>spring</w:t>
            </w:r>
          </w:p>
        </w:tc>
        <w:tc>
          <w:tcPr>
            <w:tcW w:w="741" w:type="dxa"/>
          </w:tcPr>
          <w:p>
            <w:pPr>
              <w:pStyle w:val="TableParagraph"/>
              <w:spacing w:line="203" w:lineRule="exact"/>
              <w:ind w:left="60"/>
              <w:rPr>
                <w:sz w:val="18"/>
              </w:rPr>
            </w:pPr>
            <w:r>
              <w:rPr>
                <w:color w:val="0000FF"/>
                <w:sz w:val="18"/>
              </w:rPr>
              <w:t>Spr</w:t>
            </w:r>
            <w:r>
              <w:rPr>
                <w:color w:val="FF0000"/>
                <w:sz w:val="18"/>
              </w:rPr>
              <w:t>i</w:t>
            </w:r>
            <w:r>
              <w:rPr>
                <w:color w:val="0000FF"/>
                <w:sz w:val="18"/>
              </w:rPr>
              <w:t>ng</w:t>
            </w:r>
          </w:p>
        </w:tc>
      </w:tr>
      <w:tr>
        <w:trPr>
          <w:trHeight w:val="223" w:hRule="atLeast"/>
        </w:trPr>
        <w:tc>
          <w:tcPr>
            <w:tcW w:w="764" w:type="dxa"/>
          </w:tcPr>
          <w:p>
            <w:pPr>
              <w:pStyle w:val="TableParagraph"/>
              <w:spacing w:line="203" w:lineRule="exact"/>
              <w:ind w:left="50"/>
              <w:rPr>
                <w:sz w:val="18"/>
              </w:rPr>
            </w:pPr>
            <w:r>
              <w:rPr>
                <w:sz w:val="18"/>
              </w:rPr>
              <w:t>arm</w:t>
            </w:r>
          </w:p>
        </w:tc>
        <w:tc>
          <w:tcPr>
            <w:tcW w:w="1122" w:type="dxa"/>
          </w:tcPr>
          <w:p>
            <w:pPr>
              <w:pStyle w:val="TableParagraph"/>
              <w:spacing w:line="203" w:lineRule="exact"/>
              <w:ind w:left="6"/>
              <w:rPr>
                <w:sz w:val="18"/>
              </w:rPr>
            </w:pPr>
            <w:r>
              <w:rPr>
                <w:color w:val="FF0000"/>
                <w:sz w:val="18"/>
              </w:rPr>
              <w:t>Ar</w:t>
            </w:r>
            <w:r>
              <w:rPr>
                <w:color w:val="0000FF"/>
                <w:sz w:val="18"/>
              </w:rPr>
              <w:t>m</w:t>
            </w:r>
          </w:p>
        </w:tc>
        <w:tc>
          <w:tcPr>
            <w:tcW w:w="1033" w:type="dxa"/>
          </w:tcPr>
          <w:p>
            <w:pPr>
              <w:pStyle w:val="TableParagraph"/>
              <w:spacing w:line="203" w:lineRule="exact"/>
              <w:ind w:left="421"/>
              <w:rPr>
                <w:sz w:val="18"/>
              </w:rPr>
            </w:pPr>
            <w:r>
              <w:rPr>
                <w:sz w:val="18"/>
              </w:rPr>
              <w:t>form</w:t>
            </w:r>
          </w:p>
        </w:tc>
        <w:tc>
          <w:tcPr>
            <w:tcW w:w="1155" w:type="dxa"/>
          </w:tcPr>
          <w:p>
            <w:pPr>
              <w:pStyle w:val="TableParagraph"/>
              <w:spacing w:line="203" w:lineRule="exact"/>
              <w:ind w:left="108"/>
              <w:rPr>
                <w:sz w:val="18"/>
              </w:rPr>
            </w:pPr>
            <w:r>
              <w:rPr>
                <w:color w:val="0000FF"/>
                <w:sz w:val="18"/>
              </w:rPr>
              <w:t>F</w:t>
            </w:r>
            <w:r>
              <w:rPr>
                <w:color w:val="FF0000"/>
                <w:sz w:val="18"/>
              </w:rPr>
              <w:t>or</w:t>
            </w:r>
            <w:r>
              <w:rPr>
                <w:color w:val="0000FF"/>
                <w:sz w:val="18"/>
              </w:rPr>
              <w:t>m</w:t>
            </w:r>
          </w:p>
        </w:tc>
        <w:tc>
          <w:tcPr>
            <w:tcW w:w="1169" w:type="dxa"/>
          </w:tcPr>
          <w:p>
            <w:pPr>
              <w:pStyle w:val="TableParagraph"/>
              <w:spacing w:line="203" w:lineRule="exact"/>
              <w:ind w:left="488"/>
              <w:rPr>
                <w:sz w:val="18"/>
              </w:rPr>
            </w:pPr>
            <w:r>
              <w:rPr>
                <w:sz w:val="18"/>
              </w:rPr>
              <w:t>much</w:t>
            </w:r>
          </w:p>
        </w:tc>
        <w:tc>
          <w:tcPr>
            <w:tcW w:w="1089" w:type="dxa"/>
          </w:tcPr>
          <w:p>
            <w:pPr>
              <w:pStyle w:val="TableParagraph"/>
              <w:spacing w:line="203" w:lineRule="exact"/>
              <w:ind w:left="39"/>
              <w:rPr>
                <w:sz w:val="18"/>
              </w:rPr>
            </w:pPr>
            <w:r>
              <w:rPr>
                <w:color w:val="0000FF"/>
                <w:sz w:val="18"/>
              </w:rPr>
              <w:t>M</w:t>
            </w:r>
            <w:r>
              <w:rPr>
                <w:color w:val="FF0000"/>
                <w:sz w:val="18"/>
              </w:rPr>
              <w:t>u</w:t>
            </w:r>
            <w:r>
              <w:rPr>
                <w:color w:val="0000FF"/>
                <w:sz w:val="18"/>
              </w:rPr>
              <w:t>ch</w:t>
            </w:r>
          </w:p>
        </w:tc>
        <w:tc>
          <w:tcPr>
            <w:tcW w:w="1146" w:type="dxa"/>
          </w:tcPr>
          <w:p>
            <w:pPr>
              <w:pStyle w:val="TableParagraph"/>
              <w:spacing w:line="203" w:lineRule="exact"/>
              <w:ind w:left="486"/>
              <w:rPr>
                <w:sz w:val="18"/>
              </w:rPr>
            </w:pPr>
            <w:r>
              <w:rPr>
                <w:sz w:val="18"/>
              </w:rPr>
              <w:t>stand</w:t>
            </w:r>
          </w:p>
        </w:tc>
        <w:tc>
          <w:tcPr>
            <w:tcW w:w="741" w:type="dxa"/>
          </w:tcPr>
          <w:p>
            <w:pPr>
              <w:pStyle w:val="TableParagraph"/>
              <w:spacing w:line="203" w:lineRule="exact"/>
              <w:ind w:left="60"/>
              <w:rPr>
                <w:sz w:val="18"/>
              </w:rPr>
            </w:pPr>
            <w:r>
              <w:rPr>
                <w:color w:val="0000FF"/>
                <w:w w:val="95"/>
                <w:sz w:val="18"/>
              </w:rPr>
              <w:t>St</w:t>
            </w:r>
            <w:r>
              <w:rPr>
                <w:color w:val="FF0000"/>
                <w:w w:val="95"/>
                <w:sz w:val="18"/>
              </w:rPr>
              <w:t>a</w:t>
            </w:r>
            <w:r>
              <w:rPr>
                <w:color w:val="0000FF"/>
                <w:w w:val="95"/>
                <w:sz w:val="18"/>
              </w:rPr>
              <w:t>nd</w:t>
            </w:r>
          </w:p>
        </w:tc>
      </w:tr>
      <w:tr>
        <w:trPr>
          <w:trHeight w:val="223" w:hRule="atLeast"/>
        </w:trPr>
        <w:tc>
          <w:tcPr>
            <w:tcW w:w="764" w:type="dxa"/>
          </w:tcPr>
          <w:p>
            <w:pPr>
              <w:pStyle w:val="TableParagraph"/>
              <w:spacing w:line="203" w:lineRule="exact"/>
              <w:ind w:left="50"/>
              <w:rPr>
                <w:sz w:val="18"/>
              </w:rPr>
            </w:pPr>
            <w:r>
              <w:rPr>
                <w:sz w:val="18"/>
              </w:rPr>
              <w:t>artist</w:t>
            </w:r>
          </w:p>
        </w:tc>
        <w:tc>
          <w:tcPr>
            <w:tcW w:w="1122" w:type="dxa"/>
          </w:tcPr>
          <w:p>
            <w:pPr>
              <w:pStyle w:val="TableParagraph"/>
              <w:spacing w:line="203" w:lineRule="exact"/>
              <w:ind w:left="6"/>
              <w:rPr>
                <w:sz w:val="18"/>
              </w:rPr>
            </w:pPr>
            <w:r>
              <w:rPr>
                <w:color w:val="FF0000"/>
                <w:sz w:val="18"/>
              </w:rPr>
              <w:t>Ar </w:t>
            </w:r>
            <w:r>
              <w:rPr>
                <w:color w:val="0000FF"/>
                <w:sz w:val="18"/>
              </w:rPr>
              <w:t>tist</w:t>
            </w:r>
          </w:p>
        </w:tc>
        <w:tc>
          <w:tcPr>
            <w:tcW w:w="1033" w:type="dxa"/>
          </w:tcPr>
          <w:p>
            <w:pPr>
              <w:pStyle w:val="TableParagraph"/>
              <w:spacing w:line="203" w:lineRule="exact"/>
              <w:ind w:left="421"/>
              <w:rPr>
                <w:sz w:val="18"/>
              </w:rPr>
            </w:pPr>
            <w:r>
              <w:rPr>
                <w:sz w:val="18"/>
              </w:rPr>
              <w:t>free</w:t>
            </w:r>
          </w:p>
        </w:tc>
        <w:tc>
          <w:tcPr>
            <w:tcW w:w="1155" w:type="dxa"/>
          </w:tcPr>
          <w:p>
            <w:pPr>
              <w:pStyle w:val="TableParagraph"/>
              <w:spacing w:line="203" w:lineRule="exact"/>
              <w:ind w:left="108"/>
              <w:rPr>
                <w:sz w:val="18"/>
              </w:rPr>
            </w:pPr>
            <w:r>
              <w:rPr>
                <w:color w:val="0000FF"/>
                <w:w w:val="95"/>
                <w:sz w:val="18"/>
              </w:rPr>
              <w:t>Fr</w:t>
            </w:r>
            <w:r>
              <w:rPr>
                <w:color w:val="FF0000"/>
                <w:w w:val="95"/>
                <w:sz w:val="18"/>
              </w:rPr>
              <w:t>ee</w:t>
            </w:r>
          </w:p>
        </w:tc>
        <w:tc>
          <w:tcPr>
            <w:tcW w:w="1169" w:type="dxa"/>
          </w:tcPr>
          <w:p>
            <w:pPr>
              <w:pStyle w:val="TableParagraph"/>
              <w:spacing w:line="203" w:lineRule="exact"/>
              <w:ind w:left="488"/>
              <w:rPr>
                <w:sz w:val="18"/>
              </w:rPr>
            </w:pPr>
            <w:r>
              <w:rPr>
                <w:sz w:val="18"/>
              </w:rPr>
              <w:t>mum</w:t>
            </w:r>
          </w:p>
        </w:tc>
        <w:tc>
          <w:tcPr>
            <w:tcW w:w="1089" w:type="dxa"/>
          </w:tcPr>
          <w:p>
            <w:pPr>
              <w:pStyle w:val="TableParagraph"/>
              <w:spacing w:line="203" w:lineRule="exact"/>
              <w:ind w:left="39"/>
              <w:rPr>
                <w:sz w:val="18"/>
              </w:rPr>
            </w:pPr>
            <w:r>
              <w:rPr>
                <w:color w:val="0000FF"/>
                <w:sz w:val="18"/>
              </w:rPr>
              <w:t>M</w:t>
            </w:r>
            <w:r>
              <w:rPr>
                <w:color w:val="FF0000"/>
                <w:sz w:val="18"/>
              </w:rPr>
              <w:t>u</w:t>
            </w:r>
            <w:r>
              <w:rPr>
                <w:color w:val="0000FF"/>
                <w:sz w:val="18"/>
              </w:rPr>
              <w:t>m</w:t>
            </w:r>
          </w:p>
        </w:tc>
        <w:tc>
          <w:tcPr>
            <w:tcW w:w="1146" w:type="dxa"/>
          </w:tcPr>
          <w:p>
            <w:pPr>
              <w:pStyle w:val="TableParagraph"/>
              <w:spacing w:line="203" w:lineRule="exact"/>
              <w:ind w:left="486"/>
              <w:rPr>
                <w:sz w:val="18"/>
              </w:rPr>
            </w:pPr>
            <w:r>
              <w:rPr>
                <w:sz w:val="18"/>
              </w:rPr>
              <w:t>star</w:t>
            </w:r>
          </w:p>
        </w:tc>
        <w:tc>
          <w:tcPr>
            <w:tcW w:w="741" w:type="dxa"/>
          </w:tcPr>
          <w:p>
            <w:pPr>
              <w:pStyle w:val="TableParagraph"/>
              <w:spacing w:line="203" w:lineRule="exact"/>
              <w:ind w:left="60"/>
              <w:rPr>
                <w:sz w:val="18"/>
              </w:rPr>
            </w:pPr>
            <w:r>
              <w:rPr>
                <w:color w:val="0000FF"/>
                <w:w w:val="95"/>
                <w:sz w:val="18"/>
              </w:rPr>
              <w:t>St</w:t>
            </w:r>
            <w:r>
              <w:rPr>
                <w:color w:val="FF0000"/>
                <w:w w:val="95"/>
                <w:sz w:val="18"/>
              </w:rPr>
              <w:t>ar</w:t>
            </w:r>
          </w:p>
        </w:tc>
      </w:tr>
      <w:tr>
        <w:trPr>
          <w:trHeight w:val="223" w:hRule="atLeast"/>
        </w:trPr>
        <w:tc>
          <w:tcPr>
            <w:tcW w:w="764" w:type="dxa"/>
          </w:tcPr>
          <w:p>
            <w:pPr>
              <w:pStyle w:val="TableParagraph"/>
              <w:spacing w:line="203" w:lineRule="exact"/>
              <w:ind w:left="50"/>
              <w:rPr>
                <w:sz w:val="18"/>
              </w:rPr>
            </w:pPr>
            <w:r>
              <w:rPr>
                <w:sz w:val="18"/>
              </w:rPr>
              <w:t>at</w:t>
            </w:r>
          </w:p>
        </w:tc>
        <w:tc>
          <w:tcPr>
            <w:tcW w:w="1122" w:type="dxa"/>
          </w:tcPr>
          <w:p>
            <w:pPr>
              <w:pStyle w:val="TableParagraph"/>
              <w:spacing w:line="203" w:lineRule="exact"/>
              <w:ind w:left="6"/>
              <w:rPr>
                <w:sz w:val="18"/>
              </w:rPr>
            </w:pPr>
            <w:r>
              <w:rPr>
                <w:color w:val="FF0000"/>
                <w:sz w:val="18"/>
              </w:rPr>
              <w:t>A</w:t>
            </w:r>
            <w:r>
              <w:rPr>
                <w:color w:val="0000FF"/>
                <w:sz w:val="18"/>
              </w:rPr>
              <w:t>t</w:t>
            </w:r>
          </w:p>
        </w:tc>
        <w:tc>
          <w:tcPr>
            <w:tcW w:w="1033" w:type="dxa"/>
          </w:tcPr>
          <w:p>
            <w:pPr>
              <w:pStyle w:val="TableParagraph"/>
              <w:spacing w:line="203" w:lineRule="exact"/>
              <w:ind w:left="421"/>
              <w:rPr>
                <w:sz w:val="18"/>
              </w:rPr>
            </w:pPr>
            <w:r>
              <w:rPr>
                <w:sz w:val="18"/>
              </w:rPr>
              <w:t>frog</w:t>
            </w:r>
          </w:p>
        </w:tc>
        <w:tc>
          <w:tcPr>
            <w:tcW w:w="1155" w:type="dxa"/>
          </w:tcPr>
          <w:p>
            <w:pPr>
              <w:pStyle w:val="TableParagraph"/>
              <w:spacing w:line="203" w:lineRule="exact"/>
              <w:ind w:left="108"/>
              <w:rPr>
                <w:sz w:val="18"/>
              </w:rPr>
            </w:pPr>
            <w:r>
              <w:rPr>
                <w:color w:val="0000FF"/>
                <w:sz w:val="18"/>
              </w:rPr>
              <w:t>Fr</w:t>
            </w:r>
            <w:r>
              <w:rPr>
                <w:color w:val="FF0000"/>
                <w:sz w:val="18"/>
              </w:rPr>
              <w:t>o</w:t>
            </w:r>
            <w:r>
              <w:rPr>
                <w:color w:val="0000FF"/>
                <w:sz w:val="18"/>
              </w:rPr>
              <w:t>g</w:t>
            </w:r>
          </w:p>
        </w:tc>
        <w:tc>
          <w:tcPr>
            <w:tcW w:w="1169" w:type="dxa"/>
          </w:tcPr>
          <w:p>
            <w:pPr>
              <w:pStyle w:val="TableParagraph"/>
              <w:spacing w:line="203" w:lineRule="exact"/>
              <w:ind w:left="488"/>
              <w:rPr>
                <w:sz w:val="18"/>
              </w:rPr>
            </w:pPr>
            <w:r>
              <w:rPr>
                <w:sz w:val="18"/>
              </w:rPr>
              <w:t>must</w:t>
            </w:r>
          </w:p>
        </w:tc>
        <w:tc>
          <w:tcPr>
            <w:tcW w:w="1089" w:type="dxa"/>
          </w:tcPr>
          <w:p>
            <w:pPr>
              <w:pStyle w:val="TableParagraph"/>
              <w:spacing w:line="203" w:lineRule="exact"/>
              <w:ind w:left="39"/>
              <w:rPr>
                <w:sz w:val="18"/>
              </w:rPr>
            </w:pPr>
            <w:r>
              <w:rPr>
                <w:color w:val="0000FF"/>
                <w:sz w:val="18"/>
              </w:rPr>
              <w:t>M</w:t>
            </w:r>
            <w:r>
              <w:rPr>
                <w:color w:val="FF0000"/>
                <w:sz w:val="18"/>
              </w:rPr>
              <w:t>u</w:t>
            </w:r>
            <w:r>
              <w:rPr>
                <w:color w:val="0000FF"/>
                <w:sz w:val="18"/>
              </w:rPr>
              <w:t>st</w:t>
            </w:r>
          </w:p>
        </w:tc>
        <w:tc>
          <w:tcPr>
            <w:tcW w:w="1146" w:type="dxa"/>
          </w:tcPr>
          <w:p>
            <w:pPr>
              <w:pStyle w:val="TableParagraph"/>
              <w:spacing w:line="203" w:lineRule="exact"/>
              <w:ind w:left="486"/>
              <w:rPr>
                <w:sz w:val="18"/>
              </w:rPr>
            </w:pPr>
            <w:r>
              <w:rPr>
                <w:sz w:val="18"/>
              </w:rPr>
              <w:t>starfish</w:t>
            </w:r>
          </w:p>
        </w:tc>
        <w:tc>
          <w:tcPr>
            <w:tcW w:w="741" w:type="dxa"/>
          </w:tcPr>
          <w:p>
            <w:pPr>
              <w:pStyle w:val="TableParagraph"/>
              <w:spacing w:line="203" w:lineRule="exact"/>
              <w:ind w:left="60"/>
              <w:rPr>
                <w:sz w:val="18"/>
              </w:rPr>
            </w:pPr>
            <w:r>
              <w:rPr>
                <w:color w:val="0000FF"/>
                <w:w w:val="95"/>
                <w:sz w:val="18"/>
              </w:rPr>
              <w:t>St</w:t>
            </w:r>
            <w:r>
              <w:rPr>
                <w:color w:val="FF0000"/>
                <w:w w:val="95"/>
                <w:sz w:val="18"/>
              </w:rPr>
              <w:t>ar </w:t>
            </w:r>
            <w:r>
              <w:rPr>
                <w:color w:val="0000FF"/>
                <w:w w:val="95"/>
                <w:sz w:val="18"/>
              </w:rPr>
              <w:t>fish</w:t>
            </w:r>
          </w:p>
        </w:tc>
      </w:tr>
      <w:tr>
        <w:trPr>
          <w:trHeight w:val="222" w:hRule="atLeast"/>
        </w:trPr>
        <w:tc>
          <w:tcPr>
            <w:tcW w:w="764" w:type="dxa"/>
          </w:tcPr>
          <w:p>
            <w:pPr>
              <w:pStyle w:val="TableParagraph"/>
              <w:spacing w:line="203" w:lineRule="exact"/>
              <w:ind w:left="50"/>
              <w:rPr>
                <w:sz w:val="18"/>
              </w:rPr>
            </w:pPr>
            <w:r>
              <w:rPr>
                <w:sz w:val="18"/>
              </w:rPr>
              <w:t>bad</w:t>
            </w:r>
          </w:p>
        </w:tc>
        <w:tc>
          <w:tcPr>
            <w:tcW w:w="1122" w:type="dxa"/>
          </w:tcPr>
          <w:p>
            <w:pPr>
              <w:pStyle w:val="TableParagraph"/>
              <w:spacing w:line="203" w:lineRule="exact"/>
              <w:ind w:left="6"/>
              <w:rPr>
                <w:sz w:val="18"/>
              </w:rPr>
            </w:pPr>
            <w:r>
              <w:rPr>
                <w:color w:val="0000FF"/>
                <w:w w:val="95"/>
                <w:sz w:val="18"/>
              </w:rPr>
              <w:t>B</w:t>
            </w:r>
            <w:r>
              <w:rPr>
                <w:color w:val="FF0000"/>
                <w:w w:val="95"/>
                <w:sz w:val="18"/>
              </w:rPr>
              <w:t>a</w:t>
            </w:r>
            <w:r>
              <w:rPr>
                <w:color w:val="0000FF"/>
                <w:w w:val="95"/>
                <w:sz w:val="18"/>
              </w:rPr>
              <w:t>d</w:t>
            </w:r>
          </w:p>
        </w:tc>
        <w:tc>
          <w:tcPr>
            <w:tcW w:w="1033" w:type="dxa"/>
          </w:tcPr>
          <w:p>
            <w:pPr>
              <w:pStyle w:val="TableParagraph"/>
              <w:spacing w:line="203" w:lineRule="exact"/>
              <w:ind w:left="421"/>
              <w:rPr>
                <w:sz w:val="18"/>
              </w:rPr>
            </w:pPr>
            <w:r>
              <w:rPr>
                <w:sz w:val="18"/>
              </w:rPr>
              <w:t>from</w:t>
            </w:r>
          </w:p>
        </w:tc>
        <w:tc>
          <w:tcPr>
            <w:tcW w:w="1155" w:type="dxa"/>
          </w:tcPr>
          <w:p>
            <w:pPr>
              <w:pStyle w:val="TableParagraph"/>
              <w:spacing w:line="203" w:lineRule="exact"/>
              <w:ind w:left="108"/>
              <w:rPr>
                <w:sz w:val="18"/>
              </w:rPr>
            </w:pPr>
            <w:r>
              <w:rPr>
                <w:color w:val="0000FF"/>
                <w:sz w:val="18"/>
              </w:rPr>
              <w:t>Fr</w:t>
            </w:r>
            <w:r>
              <w:rPr>
                <w:color w:val="FF0000"/>
                <w:sz w:val="18"/>
              </w:rPr>
              <w:t>o</w:t>
            </w:r>
            <w:r>
              <w:rPr>
                <w:color w:val="0000FF"/>
                <w:sz w:val="18"/>
              </w:rPr>
              <w:t>m</w:t>
            </w:r>
          </w:p>
        </w:tc>
        <w:tc>
          <w:tcPr>
            <w:tcW w:w="1169" w:type="dxa"/>
          </w:tcPr>
          <w:p>
            <w:pPr>
              <w:pStyle w:val="TableParagraph"/>
              <w:spacing w:line="203" w:lineRule="exact"/>
              <w:ind w:left="488"/>
              <w:rPr>
                <w:sz w:val="18"/>
              </w:rPr>
            </w:pPr>
            <w:r>
              <w:rPr>
                <w:sz w:val="18"/>
              </w:rPr>
              <w:t>need</w:t>
            </w:r>
          </w:p>
        </w:tc>
        <w:tc>
          <w:tcPr>
            <w:tcW w:w="1089" w:type="dxa"/>
          </w:tcPr>
          <w:p>
            <w:pPr>
              <w:pStyle w:val="TableParagraph"/>
              <w:spacing w:line="203" w:lineRule="exact"/>
              <w:ind w:left="39"/>
              <w:rPr>
                <w:sz w:val="18"/>
              </w:rPr>
            </w:pPr>
            <w:r>
              <w:rPr>
                <w:color w:val="0000FF"/>
                <w:w w:val="95"/>
                <w:sz w:val="18"/>
              </w:rPr>
              <w:t>N</w:t>
            </w:r>
            <w:r>
              <w:rPr>
                <w:color w:val="FF0000"/>
                <w:w w:val="95"/>
                <w:sz w:val="18"/>
              </w:rPr>
              <w:t>ee</w:t>
            </w:r>
            <w:r>
              <w:rPr>
                <w:color w:val="0000FF"/>
                <w:w w:val="95"/>
                <w:sz w:val="18"/>
              </w:rPr>
              <w:t>d</w:t>
            </w:r>
          </w:p>
        </w:tc>
        <w:tc>
          <w:tcPr>
            <w:tcW w:w="1146" w:type="dxa"/>
          </w:tcPr>
          <w:p>
            <w:pPr>
              <w:pStyle w:val="TableParagraph"/>
              <w:spacing w:line="203" w:lineRule="exact"/>
              <w:ind w:left="486"/>
              <w:rPr>
                <w:sz w:val="18"/>
              </w:rPr>
            </w:pPr>
            <w:r>
              <w:rPr>
                <w:sz w:val="18"/>
              </w:rPr>
              <w:t>start</w:t>
            </w:r>
          </w:p>
        </w:tc>
        <w:tc>
          <w:tcPr>
            <w:tcW w:w="741" w:type="dxa"/>
          </w:tcPr>
          <w:p>
            <w:pPr>
              <w:pStyle w:val="TableParagraph"/>
              <w:spacing w:line="203" w:lineRule="exact"/>
              <w:ind w:left="60"/>
              <w:rPr>
                <w:sz w:val="18"/>
              </w:rPr>
            </w:pPr>
            <w:r>
              <w:rPr>
                <w:color w:val="0000FF"/>
                <w:sz w:val="18"/>
              </w:rPr>
              <w:t>St</w:t>
            </w:r>
            <w:r>
              <w:rPr>
                <w:color w:val="FF0000"/>
                <w:sz w:val="18"/>
              </w:rPr>
              <w:t>ar</w:t>
            </w:r>
            <w:r>
              <w:rPr>
                <w:color w:val="0000FF"/>
                <w:sz w:val="18"/>
              </w:rPr>
              <w:t>t</w:t>
            </w:r>
          </w:p>
        </w:tc>
      </w:tr>
      <w:tr>
        <w:trPr>
          <w:trHeight w:val="222" w:hRule="atLeast"/>
        </w:trPr>
        <w:tc>
          <w:tcPr>
            <w:tcW w:w="764" w:type="dxa"/>
          </w:tcPr>
          <w:p>
            <w:pPr>
              <w:pStyle w:val="TableParagraph"/>
              <w:spacing w:line="203" w:lineRule="exact"/>
              <w:ind w:left="50"/>
              <w:rPr>
                <w:sz w:val="18"/>
              </w:rPr>
            </w:pPr>
            <w:r>
              <w:rPr>
                <w:sz w:val="18"/>
              </w:rPr>
              <w:t>bag</w:t>
            </w:r>
          </w:p>
        </w:tc>
        <w:tc>
          <w:tcPr>
            <w:tcW w:w="1122" w:type="dxa"/>
          </w:tcPr>
          <w:p>
            <w:pPr>
              <w:pStyle w:val="TableParagraph"/>
              <w:spacing w:line="203" w:lineRule="exact"/>
              <w:ind w:left="6"/>
              <w:rPr>
                <w:sz w:val="18"/>
              </w:rPr>
            </w:pPr>
            <w:r>
              <w:rPr>
                <w:color w:val="0000FF"/>
                <w:w w:val="90"/>
                <w:sz w:val="18"/>
              </w:rPr>
              <w:t>B</w:t>
            </w:r>
            <w:r>
              <w:rPr>
                <w:color w:val="FF0000"/>
                <w:w w:val="90"/>
                <w:sz w:val="18"/>
              </w:rPr>
              <w:t>a</w:t>
            </w:r>
            <w:r>
              <w:rPr>
                <w:color w:val="0000FF"/>
                <w:w w:val="90"/>
                <w:sz w:val="18"/>
              </w:rPr>
              <w:t>g</w:t>
            </w:r>
          </w:p>
        </w:tc>
        <w:tc>
          <w:tcPr>
            <w:tcW w:w="1033" w:type="dxa"/>
          </w:tcPr>
          <w:p>
            <w:pPr>
              <w:pStyle w:val="TableParagraph"/>
              <w:spacing w:line="203" w:lineRule="exact"/>
              <w:ind w:left="421"/>
              <w:rPr>
                <w:sz w:val="18"/>
              </w:rPr>
            </w:pPr>
            <w:r>
              <w:rPr>
                <w:sz w:val="18"/>
              </w:rPr>
              <w:t>get</w:t>
            </w:r>
          </w:p>
        </w:tc>
        <w:tc>
          <w:tcPr>
            <w:tcW w:w="1155" w:type="dxa"/>
          </w:tcPr>
          <w:p>
            <w:pPr>
              <w:pStyle w:val="TableParagraph"/>
              <w:spacing w:line="203" w:lineRule="exact"/>
              <w:ind w:left="108"/>
              <w:rPr>
                <w:sz w:val="18"/>
              </w:rPr>
            </w:pPr>
            <w:r>
              <w:rPr>
                <w:color w:val="0000FF"/>
                <w:sz w:val="18"/>
              </w:rPr>
              <w:t>G</w:t>
            </w:r>
            <w:r>
              <w:rPr>
                <w:color w:val="FF0000"/>
                <w:sz w:val="18"/>
              </w:rPr>
              <w:t>e</w:t>
            </w:r>
            <w:r>
              <w:rPr>
                <w:color w:val="0000FF"/>
                <w:sz w:val="18"/>
              </w:rPr>
              <w:t>t</w:t>
            </w:r>
          </w:p>
        </w:tc>
        <w:tc>
          <w:tcPr>
            <w:tcW w:w="1169" w:type="dxa"/>
          </w:tcPr>
          <w:p>
            <w:pPr>
              <w:pStyle w:val="TableParagraph"/>
              <w:spacing w:line="203" w:lineRule="exact"/>
              <w:ind w:left="488"/>
              <w:rPr>
                <w:sz w:val="18"/>
              </w:rPr>
            </w:pPr>
            <w:r>
              <w:rPr>
                <w:sz w:val="18"/>
              </w:rPr>
              <w:t>nut</w:t>
            </w:r>
          </w:p>
        </w:tc>
        <w:tc>
          <w:tcPr>
            <w:tcW w:w="1089" w:type="dxa"/>
          </w:tcPr>
          <w:p>
            <w:pPr>
              <w:pStyle w:val="TableParagraph"/>
              <w:spacing w:line="203" w:lineRule="exact"/>
              <w:ind w:left="39"/>
              <w:rPr>
                <w:sz w:val="18"/>
              </w:rPr>
            </w:pPr>
            <w:r>
              <w:rPr>
                <w:color w:val="0000FF"/>
                <w:sz w:val="18"/>
              </w:rPr>
              <w:t>N</w:t>
            </w:r>
            <w:r>
              <w:rPr>
                <w:color w:val="FF0000"/>
                <w:sz w:val="18"/>
              </w:rPr>
              <w:t>u</w:t>
            </w:r>
            <w:r>
              <w:rPr>
                <w:color w:val="0000FF"/>
                <w:sz w:val="18"/>
              </w:rPr>
              <w:t>t</w:t>
            </w:r>
          </w:p>
        </w:tc>
        <w:tc>
          <w:tcPr>
            <w:tcW w:w="1146" w:type="dxa"/>
          </w:tcPr>
          <w:p>
            <w:pPr>
              <w:pStyle w:val="TableParagraph"/>
              <w:spacing w:line="203" w:lineRule="exact"/>
              <w:ind w:left="486"/>
              <w:rPr>
                <w:sz w:val="18"/>
              </w:rPr>
            </w:pPr>
            <w:r>
              <w:rPr>
                <w:sz w:val="18"/>
              </w:rPr>
              <w:t>step</w:t>
            </w:r>
          </w:p>
        </w:tc>
        <w:tc>
          <w:tcPr>
            <w:tcW w:w="741" w:type="dxa"/>
          </w:tcPr>
          <w:p>
            <w:pPr>
              <w:pStyle w:val="TableParagraph"/>
              <w:spacing w:line="203" w:lineRule="exact"/>
              <w:ind w:left="60"/>
              <w:rPr>
                <w:sz w:val="18"/>
              </w:rPr>
            </w:pPr>
            <w:r>
              <w:rPr>
                <w:color w:val="0000FF"/>
                <w:w w:val="90"/>
                <w:sz w:val="18"/>
              </w:rPr>
              <w:t>St</w:t>
            </w:r>
            <w:r>
              <w:rPr>
                <w:color w:val="FF0000"/>
                <w:w w:val="90"/>
                <w:sz w:val="18"/>
              </w:rPr>
              <w:t>e</w:t>
            </w:r>
            <w:r>
              <w:rPr>
                <w:color w:val="0000FF"/>
                <w:w w:val="90"/>
                <w:sz w:val="18"/>
              </w:rPr>
              <w:t>p</w:t>
            </w:r>
          </w:p>
        </w:tc>
      </w:tr>
      <w:tr>
        <w:trPr>
          <w:trHeight w:val="223" w:hRule="atLeast"/>
        </w:trPr>
        <w:tc>
          <w:tcPr>
            <w:tcW w:w="764" w:type="dxa"/>
          </w:tcPr>
          <w:p>
            <w:pPr>
              <w:pStyle w:val="TableParagraph"/>
              <w:spacing w:line="203" w:lineRule="exact"/>
              <w:ind w:left="50"/>
              <w:rPr>
                <w:sz w:val="18"/>
              </w:rPr>
            </w:pPr>
            <w:r>
              <w:rPr>
                <w:sz w:val="18"/>
              </w:rPr>
              <w:t>ban</w:t>
            </w:r>
          </w:p>
        </w:tc>
        <w:tc>
          <w:tcPr>
            <w:tcW w:w="1122" w:type="dxa"/>
          </w:tcPr>
          <w:p>
            <w:pPr>
              <w:pStyle w:val="TableParagraph"/>
              <w:spacing w:line="203" w:lineRule="exact"/>
              <w:ind w:left="6"/>
              <w:rPr>
                <w:sz w:val="18"/>
              </w:rPr>
            </w:pPr>
            <w:r>
              <w:rPr>
                <w:color w:val="0000FF"/>
                <w:w w:val="95"/>
                <w:sz w:val="18"/>
              </w:rPr>
              <w:t>B</w:t>
            </w:r>
            <w:r>
              <w:rPr>
                <w:color w:val="FF0000"/>
                <w:w w:val="95"/>
                <w:sz w:val="18"/>
              </w:rPr>
              <w:t>a</w:t>
            </w:r>
            <w:r>
              <w:rPr>
                <w:color w:val="0000FF"/>
                <w:w w:val="95"/>
                <w:sz w:val="18"/>
              </w:rPr>
              <w:t>n</w:t>
            </w:r>
          </w:p>
        </w:tc>
        <w:tc>
          <w:tcPr>
            <w:tcW w:w="1033" w:type="dxa"/>
          </w:tcPr>
          <w:p>
            <w:pPr>
              <w:pStyle w:val="TableParagraph"/>
              <w:spacing w:line="203" w:lineRule="exact"/>
              <w:ind w:left="421"/>
              <w:rPr>
                <w:sz w:val="18"/>
              </w:rPr>
            </w:pPr>
            <w:r>
              <w:rPr>
                <w:sz w:val="18"/>
              </w:rPr>
              <w:t>get in</w:t>
            </w:r>
          </w:p>
        </w:tc>
        <w:tc>
          <w:tcPr>
            <w:tcW w:w="1155" w:type="dxa"/>
          </w:tcPr>
          <w:p>
            <w:pPr>
              <w:pStyle w:val="TableParagraph"/>
              <w:spacing w:line="203" w:lineRule="exact"/>
              <w:ind w:left="108"/>
              <w:rPr>
                <w:sz w:val="18"/>
              </w:rPr>
            </w:pPr>
            <w:r>
              <w:rPr>
                <w:color w:val="0000FF"/>
                <w:sz w:val="18"/>
              </w:rPr>
              <w:t>G</w:t>
            </w:r>
            <w:r>
              <w:rPr>
                <w:color w:val="FF0000"/>
                <w:sz w:val="18"/>
              </w:rPr>
              <w:t>e </w:t>
            </w:r>
            <w:r>
              <w:rPr>
                <w:color w:val="0000FF"/>
                <w:sz w:val="18"/>
              </w:rPr>
              <w:t>T</w:t>
            </w:r>
            <w:r>
              <w:rPr>
                <w:color w:val="FF0000"/>
                <w:sz w:val="18"/>
              </w:rPr>
              <w:t>i</w:t>
            </w:r>
            <w:r>
              <w:rPr>
                <w:color w:val="0000FF"/>
                <w:sz w:val="18"/>
              </w:rPr>
              <w:t>n</w:t>
            </w:r>
          </w:p>
        </w:tc>
        <w:tc>
          <w:tcPr>
            <w:tcW w:w="1169" w:type="dxa"/>
          </w:tcPr>
          <w:p>
            <w:pPr>
              <w:pStyle w:val="TableParagraph"/>
              <w:spacing w:line="203" w:lineRule="exact"/>
              <w:ind w:left="488"/>
              <w:rPr>
                <w:sz w:val="18"/>
              </w:rPr>
            </w:pPr>
            <w:r>
              <w:rPr>
                <w:sz w:val="18"/>
              </w:rPr>
              <w:t>on</w:t>
            </w:r>
          </w:p>
        </w:tc>
        <w:tc>
          <w:tcPr>
            <w:tcW w:w="1089" w:type="dxa"/>
          </w:tcPr>
          <w:p>
            <w:pPr>
              <w:pStyle w:val="TableParagraph"/>
              <w:spacing w:line="203" w:lineRule="exact"/>
              <w:ind w:left="39"/>
              <w:rPr>
                <w:sz w:val="18"/>
              </w:rPr>
            </w:pPr>
            <w:r>
              <w:rPr>
                <w:color w:val="FF0000"/>
                <w:sz w:val="18"/>
              </w:rPr>
              <w:t>O</w:t>
            </w:r>
            <w:r>
              <w:rPr>
                <w:color w:val="0000FF"/>
                <w:sz w:val="18"/>
              </w:rPr>
              <w:t>n</w:t>
            </w:r>
          </w:p>
        </w:tc>
        <w:tc>
          <w:tcPr>
            <w:tcW w:w="1146" w:type="dxa"/>
          </w:tcPr>
          <w:p>
            <w:pPr>
              <w:pStyle w:val="TableParagraph"/>
              <w:spacing w:line="203" w:lineRule="exact"/>
              <w:ind w:left="486"/>
              <w:rPr>
                <w:sz w:val="18"/>
              </w:rPr>
            </w:pPr>
            <w:r>
              <w:rPr>
                <w:sz w:val="18"/>
              </w:rPr>
              <w:t>stop</w:t>
            </w:r>
          </w:p>
        </w:tc>
        <w:tc>
          <w:tcPr>
            <w:tcW w:w="741" w:type="dxa"/>
          </w:tcPr>
          <w:p>
            <w:pPr>
              <w:pStyle w:val="TableParagraph"/>
              <w:spacing w:line="203" w:lineRule="exact"/>
              <w:ind w:left="60"/>
              <w:rPr>
                <w:sz w:val="18"/>
              </w:rPr>
            </w:pPr>
            <w:r>
              <w:rPr>
                <w:color w:val="0000FF"/>
                <w:w w:val="95"/>
                <w:sz w:val="18"/>
              </w:rPr>
              <w:t>St</w:t>
            </w:r>
            <w:r>
              <w:rPr>
                <w:color w:val="FF0000"/>
                <w:w w:val="95"/>
                <w:sz w:val="18"/>
              </w:rPr>
              <w:t>o</w:t>
            </w:r>
            <w:r>
              <w:rPr>
                <w:color w:val="0000FF"/>
                <w:w w:val="95"/>
                <w:sz w:val="18"/>
              </w:rPr>
              <w:t>p</w:t>
            </w:r>
          </w:p>
        </w:tc>
      </w:tr>
      <w:tr>
        <w:trPr>
          <w:trHeight w:val="223" w:hRule="atLeast"/>
        </w:trPr>
        <w:tc>
          <w:tcPr>
            <w:tcW w:w="764" w:type="dxa"/>
          </w:tcPr>
          <w:p>
            <w:pPr>
              <w:pStyle w:val="TableParagraph"/>
              <w:spacing w:line="203" w:lineRule="exact"/>
              <w:ind w:left="50"/>
              <w:rPr>
                <w:sz w:val="18"/>
              </w:rPr>
            </w:pPr>
            <w:r>
              <w:rPr>
                <w:sz w:val="18"/>
              </w:rPr>
              <w:t>bat</w:t>
            </w:r>
          </w:p>
        </w:tc>
        <w:tc>
          <w:tcPr>
            <w:tcW w:w="1122" w:type="dxa"/>
          </w:tcPr>
          <w:p>
            <w:pPr>
              <w:pStyle w:val="TableParagraph"/>
              <w:spacing w:line="203" w:lineRule="exact"/>
              <w:ind w:left="6"/>
              <w:rPr>
                <w:sz w:val="18"/>
              </w:rPr>
            </w:pPr>
            <w:r>
              <w:rPr>
                <w:color w:val="0000FF"/>
                <w:sz w:val="18"/>
              </w:rPr>
              <w:t>B</w:t>
            </w:r>
            <w:r>
              <w:rPr>
                <w:color w:val="FF0000"/>
                <w:sz w:val="18"/>
              </w:rPr>
              <w:t>a</w:t>
            </w:r>
            <w:r>
              <w:rPr>
                <w:color w:val="0000FF"/>
                <w:sz w:val="18"/>
              </w:rPr>
              <w:t>t</w:t>
            </w:r>
          </w:p>
        </w:tc>
        <w:tc>
          <w:tcPr>
            <w:tcW w:w="1033" w:type="dxa"/>
          </w:tcPr>
          <w:p>
            <w:pPr>
              <w:pStyle w:val="TableParagraph"/>
              <w:spacing w:line="203" w:lineRule="exact"/>
              <w:ind w:left="421"/>
              <w:rPr>
                <w:sz w:val="18"/>
              </w:rPr>
            </w:pPr>
            <w:r>
              <w:rPr>
                <w:sz w:val="18"/>
              </w:rPr>
              <w:t>get on</w:t>
            </w:r>
          </w:p>
        </w:tc>
        <w:tc>
          <w:tcPr>
            <w:tcW w:w="1155" w:type="dxa"/>
          </w:tcPr>
          <w:p>
            <w:pPr>
              <w:pStyle w:val="TableParagraph"/>
              <w:spacing w:line="203" w:lineRule="exact"/>
              <w:ind w:left="108"/>
              <w:rPr>
                <w:sz w:val="18"/>
              </w:rPr>
            </w:pPr>
            <w:r>
              <w:rPr>
                <w:color w:val="0000FF"/>
                <w:sz w:val="18"/>
              </w:rPr>
              <w:t>G</w:t>
            </w:r>
            <w:r>
              <w:rPr>
                <w:color w:val="FF0000"/>
                <w:sz w:val="18"/>
              </w:rPr>
              <w:t>e </w:t>
            </w:r>
            <w:r>
              <w:rPr>
                <w:color w:val="0000FF"/>
                <w:sz w:val="18"/>
              </w:rPr>
              <w:t>T</w:t>
            </w:r>
            <w:r>
              <w:rPr>
                <w:color w:val="FF0000"/>
                <w:sz w:val="18"/>
              </w:rPr>
              <w:t>o</w:t>
            </w:r>
            <w:r>
              <w:rPr>
                <w:color w:val="0000FF"/>
                <w:sz w:val="18"/>
              </w:rPr>
              <w:t>n</w:t>
            </w:r>
          </w:p>
        </w:tc>
        <w:tc>
          <w:tcPr>
            <w:tcW w:w="1169" w:type="dxa"/>
          </w:tcPr>
          <w:p>
            <w:pPr>
              <w:pStyle w:val="TableParagraph"/>
              <w:spacing w:line="203" w:lineRule="exact"/>
              <w:ind w:left="488"/>
              <w:rPr>
                <w:sz w:val="18"/>
              </w:rPr>
            </w:pPr>
            <w:r>
              <w:rPr>
                <w:sz w:val="18"/>
              </w:rPr>
              <w:t>or</w:t>
            </w:r>
          </w:p>
        </w:tc>
        <w:tc>
          <w:tcPr>
            <w:tcW w:w="1089" w:type="dxa"/>
          </w:tcPr>
          <w:p>
            <w:pPr>
              <w:pStyle w:val="TableParagraph"/>
              <w:spacing w:line="203" w:lineRule="exact"/>
              <w:ind w:left="39"/>
              <w:rPr>
                <w:sz w:val="18"/>
              </w:rPr>
            </w:pPr>
            <w:r>
              <w:rPr>
                <w:color w:val="FF0000"/>
                <w:sz w:val="18"/>
              </w:rPr>
              <w:t>Or</w:t>
            </w:r>
          </w:p>
        </w:tc>
        <w:tc>
          <w:tcPr>
            <w:tcW w:w="1146" w:type="dxa"/>
          </w:tcPr>
          <w:p>
            <w:pPr>
              <w:pStyle w:val="TableParagraph"/>
              <w:spacing w:line="203" w:lineRule="exact"/>
              <w:ind w:left="486"/>
              <w:rPr>
                <w:sz w:val="18"/>
              </w:rPr>
            </w:pPr>
            <w:r>
              <w:rPr>
                <w:sz w:val="18"/>
              </w:rPr>
              <w:t>storm</w:t>
            </w:r>
          </w:p>
        </w:tc>
        <w:tc>
          <w:tcPr>
            <w:tcW w:w="741" w:type="dxa"/>
          </w:tcPr>
          <w:p>
            <w:pPr>
              <w:pStyle w:val="TableParagraph"/>
              <w:spacing w:line="203" w:lineRule="exact"/>
              <w:ind w:left="60"/>
              <w:rPr>
                <w:sz w:val="18"/>
              </w:rPr>
            </w:pPr>
            <w:r>
              <w:rPr>
                <w:color w:val="0000FF"/>
                <w:sz w:val="18"/>
              </w:rPr>
              <w:t>St</w:t>
            </w:r>
            <w:r>
              <w:rPr>
                <w:color w:val="FF0000"/>
                <w:sz w:val="18"/>
              </w:rPr>
              <w:t>or</w:t>
            </w:r>
            <w:r>
              <w:rPr>
                <w:color w:val="0000FF"/>
                <w:sz w:val="18"/>
              </w:rPr>
              <w:t>m</w:t>
            </w:r>
          </w:p>
        </w:tc>
      </w:tr>
      <w:tr>
        <w:trPr>
          <w:trHeight w:val="223" w:hRule="atLeast"/>
        </w:trPr>
        <w:tc>
          <w:tcPr>
            <w:tcW w:w="764" w:type="dxa"/>
          </w:tcPr>
          <w:p>
            <w:pPr>
              <w:pStyle w:val="TableParagraph"/>
              <w:spacing w:line="203" w:lineRule="exact"/>
              <w:ind w:left="50"/>
              <w:rPr>
                <w:sz w:val="18"/>
              </w:rPr>
            </w:pPr>
            <w:r>
              <w:rPr>
                <w:sz w:val="18"/>
              </w:rPr>
              <w:t>bed</w:t>
            </w:r>
          </w:p>
        </w:tc>
        <w:tc>
          <w:tcPr>
            <w:tcW w:w="1122" w:type="dxa"/>
          </w:tcPr>
          <w:p>
            <w:pPr>
              <w:pStyle w:val="TableParagraph"/>
              <w:spacing w:line="203" w:lineRule="exact"/>
              <w:ind w:left="6"/>
              <w:rPr>
                <w:sz w:val="18"/>
              </w:rPr>
            </w:pPr>
            <w:r>
              <w:rPr>
                <w:color w:val="0000FF"/>
                <w:w w:val="95"/>
                <w:sz w:val="18"/>
              </w:rPr>
              <w:t>B</w:t>
            </w:r>
            <w:r>
              <w:rPr>
                <w:color w:val="FF0000"/>
                <w:w w:val="95"/>
                <w:sz w:val="18"/>
              </w:rPr>
              <w:t>e</w:t>
            </w:r>
            <w:r>
              <w:rPr>
                <w:color w:val="0000FF"/>
                <w:w w:val="95"/>
                <w:sz w:val="18"/>
              </w:rPr>
              <w:t>d</w:t>
            </w:r>
          </w:p>
        </w:tc>
        <w:tc>
          <w:tcPr>
            <w:tcW w:w="1033" w:type="dxa"/>
          </w:tcPr>
          <w:p>
            <w:pPr>
              <w:pStyle w:val="TableParagraph"/>
              <w:spacing w:line="203" w:lineRule="exact"/>
              <w:ind w:left="421"/>
              <w:rPr>
                <w:sz w:val="18"/>
              </w:rPr>
            </w:pPr>
            <w:r>
              <w:rPr>
                <w:sz w:val="18"/>
              </w:rPr>
              <w:t>God</w:t>
            </w:r>
          </w:p>
        </w:tc>
        <w:tc>
          <w:tcPr>
            <w:tcW w:w="1155" w:type="dxa"/>
          </w:tcPr>
          <w:p>
            <w:pPr>
              <w:pStyle w:val="TableParagraph"/>
              <w:spacing w:line="203" w:lineRule="exact"/>
              <w:ind w:left="108"/>
              <w:rPr>
                <w:sz w:val="18"/>
              </w:rPr>
            </w:pPr>
            <w:r>
              <w:rPr>
                <w:color w:val="0000FF"/>
                <w:sz w:val="18"/>
              </w:rPr>
              <w:t>G</w:t>
            </w:r>
            <w:r>
              <w:rPr>
                <w:color w:val="FF0000"/>
                <w:sz w:val="18"/>
              </w:rPr>
              <w:t>o</w:t>
            </w:r>
            <w:r>
              <w:rPr>
                <w:color w:val="0000FF"/>
                <w:sz w:val="18"/>
              </w:rPr>
              <w:t>d</w:t>
            </w:r>
          </w:p>
        </w:tc>
        <w:tc>
          <w:tcPr>
            <w:tcW w:w="1169" w:type="dxa"/>
          </w:tcPr>
          <w:p>
            <w:pPr>
              <w:pStyle w:val="TableParagraph"/>
              <w:spacing w:line="203" w:lineRule="exact"/>
              <w:ind w:left="488"/>
              <w:rPr>
                <w:sz w:val="18"/>
              </w:rPr>
            </w:pPr>
            <w:r>
              <w:rPr>
                <w:sz w:val="18"/>
              </w:rPr>
              <w:t>pig</w:t>
            </w:r>
          </w:p>
        </w:tc>
        <w:tc>
          <w:tcPr>
            <w:tcW w:w="1089" w:type="dxa"/>
          </w:tcPr>
          <w:p>
            <w:pPr>
              <w:pStyle w:val="TableParagraph"/>
              <w:spacing w:line="203" w:lineRule="exact"/>
              <w:ind w:left="39"/>
              <w:rPr>
                <w:sz w:val="18"/>
              </w:rPr>
            </w:pPr>
            <w:r>
              <w:rPr>
                <w:color w:val="0000FF"/>
                <w:sz w:val="18"/>
              </w:rPr>
              <w:t>P</w:t>
            </w:r>
            <w:r>
              <w:rPr>
                <w:color w:val="FF0000"/>
                <w:sz w:val="18"/>
              </w:rPr>
              <w:t>i</w:t>
            </w:r>
            <w:r>
              <w:rPr>
                <w:color w:val="0000FF"/>
                <w:sz w:val="18"/>
              </w:rPr>
              <w:t>g</w:t>
            </w:r>
          </w:p>
        </w:tc>
        <w:tc>
          <w:tcPr>
            <w:tcW w:w="1146" w:type="dxa"/>
          </w:tcPr>
          <w:p>
            <w:pPr>
              <w:pStyle w:val="TableParagraph"/>
              <w:spacing w:line="203" w:lineRule="exact"/>
              <w:ind w:left="486"/>
              <w:rPr>
                <w:sz w:val="18"/>
              </w:rPr>
            </w:pPr>
            <w:r>
              <w:rPr>
                <w:sz w:val="18"/>
              </w:rPr>
              <w:t>street</w:t>
            </w:r>
          </w:p>
        </w:tc>
        <w:tc>
          <w:tcPr>
            <w:tcW w:w="741" w:type="dxa"/>
          </w:tcPr>
          <w:p>
            <w:pPr>
              <w:pStyle w:val="TableParagraph"/>
              <w:spacing w:line="203" w:lineRule="exact"/>
              <w:ind w:left="60"/>
              <w:rPr>
                <w:sz w:val="18"/>
              </w:rPr>
            </w:pPr>
            <w:r>
              <w:rPr>
                <w:color w:val="0000FF"/>
                <w:sz w:val="18"/>
              </w:rPr>
              <w:t>Str</w:t>
            </w:r>
            <w:r>
              <w:rPr>
                <w:color w:val="FF0000"/>
                <w:sz w:val="18"/>
              </w:rPr>
              <w:t>ee</w:t>
            </w:r>
            <w:r>
              <w:rPr>
                <w:color w:val="0000FF"/>
                <w:sz w:val="18"/>
              </w:rPr>
              <w:t>t</w:t>
            </w:r>
          </w:p>
        </w:tc>
      </w:tr>
      <w:tr>
        <w:trPr>
          <w:trHeight w:val="222" w:hRule="atLeast"/>
        </w:trPr>
        <w:tc>
          <w:tcPr>
            <w:tcW w:w="764" w:type="dxa"/>
          </w:tcPr>
          <w:p>
            <w:pPr>
              <w:pStyle w:val="TableParagraph"/>
              <w:spacing w:line="203" w:lineRule="exact"/>
              <w:ind w:left="50"/>
              <w:rPr>
                <w:sz w:val="18"/>
              </w:rPr>
            </w:pPr>
            <w:r>
              <w:rPr>
                <w:sz w:val="18"/>
              </w:rPr>
              <w:t>bedroom</w:t>
            </w:r>
          </w:p>
        </w:tc>
        <w:tc>
          <w:tcPr>
            <w:tcW w:w="1122" w:type="dxa"/>
          </w:tcPr>
          <w:p>
            <w:pPr>
              <w:pStyle w:val="TableParagraph"/>
              <w:spacing w:line="203" w:lineRule="exact"/>
              <w:ind w:left="6"/>
              <w:rPr>
                <w:sz w:val="18"/>
              </w:rPr>
            </w:pPr>
            <w:r>
              <w:rPr>
                <w:color w:val="0000FF"/>
                <w:sz w:val="18"/>
              </w:rPr>
              <w:t>B</w:t>
            </w:r>
            <w:r>
              <w:rPr>
                <w:color w:val="FF0000"/>
                <w:sz w:val="18"/>
              </w:rPr>
              <w:t>e </w:t>
            </w:r>
            <w:r>
              <w:rPr>
                <w:color w:val="0000FF"/>
                <w:sz w:val="18"/>
              </w:rPr>
              <w:t>droom</w:t>
            </w:r>
          </w:p>
        </w:tc>
        <w:tc>
          <w:tcPr>
            <w:tcW w:w="1033" w:type="dxa"/>
          </w:tcPr>
          <w:p>
            <w:pPr>
              <w:pStyle w:val="TableParagraph"/>
              <w:spacing w:line="203" w:lineRule="exact"/>
              <w:ind w:left="421"/>
              <w:rPr>
                <w:sz w:val="18"/>
              </w:rPr>
            </w:pPr>
            <w:r>
              <w:rPr>
                <w:sz w:val="18"/>
              </w:rPr>
              <w:t>golf</w:t>
            </w:r>
          </w:p>
        </w:tc>
        <w:tc>
          <w:tcPr>
            <w:tcW w:w="1155" w:type="dxa"/>
          </w:tcPr>
          <w:p>
            <w:pPr>
              <w:pStyle w:val="TableParagraph"/>
              <w:spacing w:line="203" w:lineRule="exact"/>
              <w:ind w:left="108"/>
              <w:rPr>
                <w:sz w:val="18"/>
              </w:rPr>
            </w:pPr>
            <w:r>
              <w:rPr>
                <w:color w:val="0000FF"/>
                <w:sz w:val="18"/>
              </w:rPr>
              <w:t>G</w:t>
            </w:r>
            <w:r>
              <w:rPr>
                <w:color w:val="FF0000"/>
                <w:sz w:val="18"/>
              </w:rPr>
              <w:t>o</w:t>
            </w:r>
            <w:r>
              <w:rPr>
                <w:color w:val="0000FF"/>
                <w:sz w:val="18"/>
              </w:rPr>
              <w:t>lf</w:t>
            </w:r>
          </w:p>
        </w:tc>
        <w:tc>
          <w:tcPr>
            <w:tcW w:w="1169" w:type="dxa"/>
          </w:tcPr>
          <w:p>
            <w:pPr>
              <w:pStyle w:val="TableParagraph"/>
              <w:spacing w:line="203" w:lineRule="exact"/>
              <w:ind w:left="488"/>
              <w:rPr>
                <w:sz w:val="18"/>
              </w:rPr>
            </w:pPr>
            <w:r>
              <w:rPr>
                <w:sz w:val="18"/>
              </w:rPr>
              <w:t>plan</w:t>
            </w:r>
          </w:p>
        </w:tc>
        <w:tc>
          <w:tcPr>
            <w:tcW w:w="1089" w:type="dxa"/>
          </w:tcPr>
          <w:p>
            <w:pPr>
              <w:pStyle w:val="TableParagraph"/>
              <w:spacing w:line="203" w:lineRule="exact"/>
              <w:ind w:left="39"/>
              <w:rPr>
                <w:sz w:val="18"/>
              </w:rPr>
            </w:pPr>
            <w:r>
              <w:rPr>
                <w:color w:val="0000FF"/>
                <w:w w:val="95"/>
                <w:sz w:val="18"/>
              </w:rPr>
              <w:t>Pl</w:t>
            </w:r>
            <w:r>
              <w:rPr>
                <w:color w:val="FF0000"/>
                <w:w w:val="95"/>
                <w:sz w:val="18"/>
              </w:rPr>
              <w:t>a</w:t>
            </w:r>
            <w:r>
              <w:rPr>
                <w:color w:val="0000FF"/>
                <w:w w:val="95"/>
                <w:sz w:val="18"/>
              </w:rPr>
              <w:t>n</w:t>
            </w:r>
          </w:p>
        </w:tc>
        <w:tc>
          <w:tcPr>
            <w:tcW w:w="1146" w:type="dxa"/>
          </w:tcPr>
          <w:p>
            <w:pPr>
              <w:pStyle w:val="TableParagraph"/>
              <w:spacing w:line="203" w:lineRule="exact"/>
              <w:ind w:left="486"/>
              <w:rPr>
                <w:sz w:val="18"/>
              </w:rPr>
            </w:pPr>
            <w:r>
              <w:rPr>
                <w:sz w:val="18"/>
              </w:rPr>
              <w:t>string</w:t>
            </w:r>
          </w:p>
        </w:tc>
        <w:tc>
          <w:tcPr>
            <w:tcW w:w="741" w:type="dxa"/>
          </w:tcPr>
          <w:p>
            <w:pPr>
              <w:pStyle w:val="TableParagraph"/>
              <w:spacing w:line="203" w:lineRule="exact"/>
              <w:ind w:left="60"/>
              <w:rPr>
                <w:sz w:val="18"/>
              </w:rPr>
            </w:pPr>
            <w:r>
              <w:rPr>
                <w:color w:val="0000FF"/>
                <w:sz w:val="18"/>
              </w:rPr>
              <w:t>Str</w:t>
            </w:r>
            <w:r>
              <w:rPr>
                <w:color w:val="FF0000"/>
                <w:sz w:val="18"/>
              </w:rPr>
              <w:t>i</w:t>
            </w:r>
            <w:r>
              <w:rPr>
                <w:color w:val="0000FF"/>
                <w:sz w:val="18"/>
              </w:rPr>
              <w:t>ng</w:t>
            </w:r>
          </w:p>
        </w:tc>
      </w:tr>
      <w:tr>
        <w:trPr>
          <w:trHeight w:val="222" w:hRule="atLeast"/>
        </w:trPr>
        <w:tc>
          <w:tcPr>
            <w:tcW w:w="764" w:type="dxa"/>
          </w:tcPr>
          <w:p>
            <w:pPr>
              <w:pStyle w:val="TableParagraph"/>
              <w:spacing w:line="203" w:lineRule="exact"/>
              <w:ind w:left="50"/>
              <w:rPr>
                <w:sz w:val="18"/>
              </w:rPr>
            </w:pPr>
            <w:r>
              <w:rPr>
                <w:sz w:val="18"/>
              </w:rPr>
              <w:t>bee</w:t>
            </w:r>
          </w:p>
        </w:tc>
        <w:tc>
          <w:tcPr>
            <w:tcW w:w="1122" w:type="dxa"/>
          </w:tcPr>
          <w:p>
            <w:pPr>
              <w:pStyle w:val="TableParagraph"/>
              <w:spacing w:line="203" w:lineRule="exact"/>
              <w:ind w:left="6"/>
              <w:rPr>
                <w:sz w:val="18"/>
              </w:rPr>
            </w:pPr>
            <w:r>
              <w:rPr>
                <w:color w:val="0000FF"/>
                <w:w w:val="90"/>
                <w:sz w:val="18"/>
              </w:rPr>
              <w:t>B</w:t>
            </w:r>
            <w:r>
              <w:rPr>
                <w:color w:val="FF0000"/>
                <w:w w:val="90"/>
                <w:sz w:val="18"/>
              </w:rPr>
              <w:t>ee</w:t>
            </w:r>
          </w:p>
        </w:tc>
        <w:tc>
          <w:tcPr>
            <w:tcW w:w="1033" w:type="dxa"/>
          </w:tcPr>
          <w:p>
            <w:pPr>
              <w:pStyle w:val="TableParagraph"/>
              <w:spacing w:line="203" w:lineRule="exact"/>
              <w:ind w:left="421"/>
              <w:rPr>
                <w:sz w:val="18"/>
              </w:rPr>
            </w:pPr>
            <w:r>
              <w:rPr>
                <w:sz w:val="18"/>
              </w:rPr>
              <w:t>got</w:t>
            </w:r>
          </w:p>
        </w:tc>
        <w:tc>
          <w:tcPr>
            <w:tcW w:w="1155" w:type="dxa"/>
          </w:tcPr>
          <w:p>
            <w:pPr>
              <w:pStyle w:val="TableParagraph"/>
              <w:spacing w:line="203" w:lineRule="exact"/>
              <w:ind w:left="108"/>
              <w:rPr>
                <w:sz w:val="18"/>
              </w:rPr>
            </w:pPr>
            <w:r>
              <w:rPr>
                <w:color w:val="0000FF"/>
                <w:sz w:val="18"/>
              </w:rPr>
              <w:t>G</w:t>
            </w:r>
            <w:r>
              <w:rPr>
                <w:color w:val="FF0000"/>
                <w:sz w:val="18"/>
              </w:rPr>
              <w:t>o</w:t>
            </w:r>
            <w:r>
              <w:rPr>
                <w:color w:val="0000FF"/>
                <w:sz w:val="18"/>
              </w:rPr>
              <w:t>t</w:t>
            </w:r>
          </w:p>
        </w:tc>
        <w:tc>
          <w:tcPr>
            <w:tcW w:w="1169" w:type="dxa"/>
          </w:tcPr>
          <w:p>
            <w:pPr>
              <w:pStyle w:val="TableParagraph"/>
              <w:spacing w:line="203" w:lineRule="exact"/>
              <w:ind w:left="488"/>
              <w:rPr>
                <w:sz w:val="18"/>
              </w:rPr>
            </w:pPr>
            <w:r>
              <w:rPr>
                <w:sz w:val="18"/>
              </w:rPr>
              <w:t>plot</w:t>
            </w:r>
          </w:p>
        </w:tc>
        <w:tc>
          <w:tcPr>
            <w:tcW w:w="1089" w:type="dxa"/>
          </w:tcPr>
          <w:p>
            <w:pPr>
              <w:pStyle w:val="TableParagraph"/>
              <w:spacing w:line="203" w:lineRule="exact"/>
              <w:ind w:left="39"/>
              <w:rPr>
                <w:sz w:val="18"/>
              </w:rPr>
            </w:pPr>
            <w:r>
              <w:rPr>
                <w:color w:val="0000FF"/>
                <w:sz w:val="18"/>
              </w:rPr>
              <w:t>Pl</w:t>
            </w:r>
            <w:r>
              <w:rPr>
                <w:color w:val="FF0000"/>
                <w:sz w:val="18"/>
              </w:rPr>
              <w:t>o</w:t>
            </w:r>
            <w:r>
              <w:rPr>
                <w:color w:val="0000FF"/>
                <w:sz w:val="18"/>
              </w:rPr>
              <w:t>t</w:t>
            </w:r>
          </w:p>
        </w:tc>
        <w:tc>
          <w:tcPr>
            <w:tcW w:w="1146" w:type="dxa"/>
          </w:tcPr>
          <w:p>
            <w:pPr>
              <w:pStyle w:val="TableParagraph"/>
              <w:spacing w:line="203" w:lineRule="exact"/>
              <w:ind w:left="486"/>
              <w:rPr>
                <w:sz w:val="18"/>
              </w:rPr>
            </w:pPr>
            <w:r>
              <w:rPr>
                <w:sz w:val="18"/>
              </w:rPr>
              <w:t>strong</w:t>
            </w:r>
          </w:p>
        </w:tc>
        <w:tc>
          <w:tcPr>
            <w:tcW w:w="741" w:type="dxa"/>
          </w:tcPr>
          <w:p>
            <w:pPr>
              <w:pStyle w:val="TableParagraph"/>
              <w:spacing w:line="203" w:lineRule="exact"/>
              <w:ind w:left="60"/>
              <w:rPr>
                <w:sz w:val="18"/>
              </w:rPr>
            </w:pPr>
            <w:r>
              <w:rPr>
                <w:color w:val="0000FF"/>
                <w:sz w:val="18"/>
              </w:rPr>
              <w:t>Str</w:t>
            </w:r>
            <w:r>
              <w:rPr>
                <w:color w:val="FF0000"/>
                <w:sz w:val="18"/>
              </w:rPr>
              <w:t>o</w:t>
            </w:r>
            <w:r>
              <w:rPr>
                <w:color w:val="0000FF"/>
                <w:sz w:val="18"/>
              </w:rPr>
              <w:t>ng</w:t>
            </w:r>
          </w:p>
        </w:tc>
      </w:tr>
      <w:tr>
        <w:trPr>
          <w:trHeight w:val="223" w:hRule="atLeast"/>
        </w:trPr>
        <w:tc>
          <w:tcPr>
            <w:tcW w:w="764" w:type="dxa"/>
          </w:tcPr>
          <w:p>
            <w:pPr>
              <w:pStyle w:val="TableParagraph"/>
              <w:spacing w:line="203" w:lineRule="exact"/>
              <w:ind w:left="50"/>
              <w:rPr>
                <w:sz w:val="18"/>
              </w:rPr>
            </w:pPr>
            <w:r>
              <w:rPr>
                <w:sz w:val="18"/>
              </w:rPr>
              <w:t>beef</w:t>
            </w:r>
          </w:p>
        </w:tc>
        <w:tc>
          <w:tcPr>
            <w:tcW w:w="1122" w:type="dxa"/>
          </w:tcPr>
          <w:p>
            <w:pPr>
              <w:pStyle w:val="TableParagraph"/>
              <w:spacing w:line="203" w:lineRule="exact"/>
              <w:ind w:left="6"/>
              <w:rPr>
                <w:sz w:val="18"/>
              </w:rPr>
            </w:pPr>
            <w:r>
              <w:rPr>
                <w:color w:val="0000FF"/>
                <w:w w:val="95"/>
                <w:sz w:val="18"/>
              </w:rPr>
              <w:t>B</w:t>
            </w:r>
            <w:r>
              <w:rPr>
                <w:color w:val="FF0000"/>
                <w:w w:val="95"/>
                <w:sz w:val="18"/>
              </w:rPr>
              <w:t>ee</w:t>
            </w:r>
            <w:r>
              <w:rPr>
                <w:color w:val="0000FF"/>
                <w:w w:val="95"/>
                <w:sz w:val="18"/>
              </w:rPr>
              <w:t>f</w:t>
            </w:r>
          </w:p>
        </w:tc>
        <w:tc>
          <w:tcPr>
            <w:tcW w:w="1033" w:type="dxa"/>
          </w:tcPr>
          <w:p>
            <w:pPr>
              <w:pStyle w:val="TableParagraph"/>
              <w:spacing w:line="203" w:lineRule="exact"/>
              <w:ind w:left="421"/>
              <w:rPr>
                <w:sz w:val="18"/>
              </w:rPr>
            </w:pPr>
            <w:r>
              <w:rPr>
                <w:sz w:val="18"/>
              </w:rPr>
              <w:t>green</w:t>
            </w:r>
          </w:p>
        </w:tc>
        <w:tc>
          <w:tcPr>
            <w:tcW w:w="1155" w:type="dxa"/>
          </w:tcPr>
          <w:p>
            <w:pPr>
              <w:pStyle w:val="TableParagraph"/>
              <w:spacing w:line="203" w:lineRule="exact"/>
              <w:ind w:left="108"/>
              <w:rPr>
                <w:sz w:val="18"/>
              </w:rPr>
            </w:pPr>
            <w:r>
              <w:rPr>
                <w:color w:val="0000FF"/>
                <w:w w:val="95"/>
                <w:sz w:val="18"/>
              </w:rPr>
              <w:t>Gr</w:t>
            </w:r>
            <w:r>
              <w:rPr>
                <w:color w:val="FF0000"/>
                <w:w w:val="95"/>
                <w:sz w:val="18"/>
              </w:rPr>
              <w:t>ee</w:t>
            </w:r>
            <w:r>
              <w:rPr>
                <w:color w:val="0000FF"/>
                <w:w w:val="95"/>
                <w:sz w:val="18"/>
              </w:rPr>
              <w:t>n</w:t>
            </w:r>
          </w:p>
        </w:tc>
        <w:tc>
          <w:tcPr>
            <w:tcW w:w="1169" w:type="dxa"/>
          </w:tcPr>
          <w:p>
            <w:pPr>
              <w:pStyle w:val="TableParagraph"/>
              <w:spacing w:line="203" w:lineRule="exact"/>
              <w:ind w:left="488"/>
              <w:rPr>
                <w:sz w:val="18"/>
              </w:rPr>
            </w:pPr>
            <w:r>
              <w:rPr>
                <w:sz w:val="18"/>
              </w:rPr>
              <w:t>pop</w:t>
            </w:r>
          </w:p>
        </w:tc>
        <w:tc>
          <w:tcPr>
            <w:tcW w:w="1089" w:type="dxa"/>
          </w:tcPr>
          <w:p>
            <w:pPr>
              <w:pStyle w:val="TableParagraph"/>
              <w:spacing w:line="203" w:lineRule="exact"/>
              <w:ind w:left="39"/>
              <w:rPr>
                <w:sz w:val="18"/>
              </w:rPr>
            </w:pPr>
            <w:r>
              <w:rPr>
                <w:color w:val="0000FF"/>
                <w:w w:val="95"/>
                <w:sz w:val="18"/>
              </w:rPr>
              <w:t>P</w:t>
            </w:r>
            <w:r>
              <w:rPr>
                <w:color w:val="FF0000"/>
                <w:w w:val="95"/>
                <w:sz w:val="18"/>
              </w:rPr>
              <w:t>o</w:t>
            </w:r>
            <w:r>
              <w:rPr>
                <w:color w:val="0000FF"/>
                <w:w w:val="95"/>
                <w:sz w:val="18"/>
              </w:rPr>
              <w:t>p</w:t>
            </w:r>
          </w:p>
        </w:tc>
        <w:tc>
          <w:tcPr>
            <w:tcW w:w="1146" w:type="dxa"/>
          </w:tcPr>
          <w:p>
            <w:pPr>
              <w:pStyle w:val="TableParagraph"/>
              <w:spacing w:line="203" w:lineRule="exact"/>
              <w:ind w:left="486"/>
              <w:rPr>
                <w:sz w:val="18"/>
              </w:rPr>
            </w:pPr>
            <w:r>
              <w:rPr>
                <w:sz w:val="18"/>
              </w:rPr>
              <w:t>such</w:t>
            </w:r>
          </w:p>
        </w:tc>
        <w:tc>
          <w:tcPr>
            <w:tcW w:w="741" w:type="dxa"/>
          </w:tcPr>
          <w:p>
            <w:pPr>
              <w:pStyle w:val="TableParagraph"/>
              <w:spacing w:line="203" w:lineRule="exact"/>
              <w:ind w:left="60"/>
              <w:rPr>
                <w:sz w:val="18"/>
              </w:rPr>
            </w:pPr>
            <w:r>
              <w:rPr>
                <w:color w:val="0000FF"/>
                <w:w w:val="95"/>
                <w:sz w:val="18"/>
              </w:rPr>
              <w:t>S</w:t>
            </w:r>
            <w:r>
              <w:rPr>
                <w:color w:val="FF0000"/>
                <w:w w:val="95"/>
                <w:sz w:val="18"/>
              </w:rPr>
              <w:t>u</w:t>
            </w:r>
            <w:r>
              <w:rPr>
                <w:color w:val="0000FF"/>
                <w:w w:val="95"/>
                <w:sz w:val="18"/>
              </w:rPr>
              <w:t>ch</w:t>
            </w:r>
          </w:p>
        </w:tc>
      </w:tr>
      <w:tr>
        <w:trPr>
          <w:trHeight w:val="223" w:hRule="atLeast"/>
        </w:trPr>
        <w:tc>
          <w:tcPr>
            <w:tcW w:w="764" w:type="dxa"/>
          </w:tcPr>
          <w:p>
            <w:pPr>
              <w:pStyle w:val="TableParagraph"/>
              <w:spacing w:line="203" w:lineRule="exact"/>
              <w:ind w:left="50"/>
              <w:rPr>
                <w:sz w:val="18"/>
              </w:rPr>
            </w:pPr>
            <w:r>
              <w:rPr>
                <w:sz w:val="18"/>
              </w:rPr>
              <w:t>been</w:t>
            </w:r>
          </w:p>
        </w:tc>
        <w:tc>
          <w:tcPr>
            <w:tcW w:w="1122" w:type="dxa"/>
          </w:tcPr>
          <w:p>
            <w:pPr>
              <w:pStyle w:val="TableParagraph"/>
              <w:spacing w:line="203" w:lineRule="exact"/>
              <w:ind w:left="6"/>
              <w:rPr>
                <w:sz w:val="18"/>
              </w:rPr>
            </w:pPr>
            <w:r>
              <w:rPr>
                <w:color w:val="0000FF"/>
                <w:w w:val="95"/>
                <w:sz w:val="18"/>
              </w:rPr>
              <w:t>B</w:t>
            </w:r>
            <w:r>
              <w:rPr>
                <w:color w:val="FF0000"/>
                <w:w w:val="95"/>
                <w:sz w:val="18"/>
              </w:rPr>
              <w:t>ee</w:t>
            </w:r>
            <w:r>
              <w:rPr>
                <w:color w:val="0000FF"/>
                <w:w w:val="95"/>
                <w:sz w:val="18"/>
              </w:rPr>
              <w:t>n</w:t>
            </w:r>
          </w:p>
        </w:tc>
        <w:tc>
          <w:tcPr>
            <w:tcW w:w="1033" w:type="dxa"/>
          </w:tcPr>
          <w:p>
            <w:pPr>
              <w:pStyle w:val="TableParagraph"/>
              <w:spacing w:line="203" w:lineRule="exact"/>
              <w:ind w:left="421"/>
              <w:rPr>
                <w:sz w:val="18"/>
              </w:rPr>
            </w:pPr>
            <w:r>
              <w:rPr>
                <w:sz w:val="18"/>
              </w:rPr>
              <w:t>greet</w:t>
            </w:r>
          </w:p>
        </w:tc>
        <w:tc>
          <w:tcPr>
            <w:tcW w:w="1155" w:type="dxa"/>
          </w:tcPr>
          <w:p>
            <w:pPr>
              <w:pStyle w:val="TableParagraph"/>
              <w:spacing w:line="203" w:lineRule="exact"/>
              <w:ind w:left="108"/>
              <w:rPr>
                <w:sz w:val="18"/>
              </w:rPr>
            </w:pPr>
            <w:r>
              <w:rPr>
                <w:color w:val="0000FF"/>
                <w:sz w:val="18"/>
              </w:rPr>
              <w:t>Gr</w:t>
            </w:r>
            <w:r>
              <w:rPr>
                <w:color w:val="FF0000"/>
                <w:sz w:val="18"/>
              </w:rPr>
              <w:t>ee</w:t>
            </w:r>
            <w:r>
              <w:rPr>
                <w:color w:val="0000FF"/>
                <w:sz w:val="18"/>
              </w:rPr>
              <w:t>t</w:t>
            </w:r>
          </w:p>
        </w:tc>
        <w:tc>
          <w:tcPr>
            <w:tcW w:w="1169" w:type="dxa"/>
          </w:tcPr>
          <w:p>
            <w:pPr>
              <w:pStyle w:val="TableParagraph"/>
              <w:spacing w:line="203" w:lineRule="exact"/>
              <w:ind w:left="488"/>
              <w:rPr>
                <w:sz w:val="18"/>
              </w:rPr>
            </w:pPr>
            <w:r>
              <w:rPr>
                <w:sz w:val="18"/>
              </w:rPr>
              <w:t>pop star</w:t>
            </w:r>
          </w:p>
        </w:tc>
        <w:tc>
          <w:tcPr>
            <w:tcW w:w="1089" w:type="dxa"/>
          </w:tcPr>
          <w:p>
            <w:pPr>
              <w:pStyle w:val="TableParagraph"/>
              <w:spacing w:line="203" w:lineRule="exact"/>
              <w:ind w:left="39"/>
              <w:rPr>
                <w:sz w:val="18"/>
              </w:rPr>
            </w:pPr>
            <w:r>
              <w:rPr>
                <w:color w:val="0000FF"/>
                <w:w w:val="95"/>
                <w:sz w:val="18"/>
              </w:rPr>
              <w:t>P</w:t>
            </w:r>
            <w:r>
              <w:rPr>
                <w:color w:val="FF0000"/>
                <w:w w:val="95"/>
                <w:sz w:val="18"/>
              </w:rPr>
              <w:t>o </w:t>
            </w:r>
            <w:r>
              <w:rPr>
                <w:color w:val="0000FF"/>
                <w:w w:val="95"/>
                <w:sz w:val="18"/>
              </w:rPr>
              <w:t>pstar</w:t>
            </w:r>
          </w:p>
        </w:tc>
        <w:tc>
          <w:tcPr>
            <w:tcW w:w="1146" w:type="dxa"/>
          </w:tcPr>
          <w:p>
            <w:pPr>
              <w:pStyle w:val="TableParagraph"/>
              <w:spacing w:line="203" w:lineRule="exact"/>
              <w:ind w:left="486"/>
              <w:rPr>
                <w:sz w:val="18"/>
              </w:rPr>
            </w:pPr>
            <w:r>
              <w:rPr>
                <w:sz w:val="18"/>
              </w:rPr>
              <w:t>sun</w:t>
            </w:r>
          </w:p>
        </w:tc>
        <w:tc>
          <w:tcPr>
            <w:tcW w:w="741" w:type="dxa"/>
          </w:tcPr>
          <w:p>
            <w:pPr>
              <w:pStyle w:val="TableParagraph"/>
              <w:spacing w:line="203" w:lineRule="exact"/>
              <w:ind w:left="60"/>
              <w:rPr>
                <w:sz w:val="18"/>
              </w:rPr>
            </w:pPr>
            <w:r>
              <w:rPr>
                <w:color w:val="0000FF"/>
                <w:w w:val="95"/>
                <w:sz w:val="18"/>
              </w:rPr>
              <w:t>S</w:t>
            </w:r>
            <w:r>
              <w:rPr>
                <w:color w:val="FF0000"/>
                <w:w w:val="95"/>
                <w:sz w:val="18"/>
              </w:rPr>
              <w:t>u</w:t>
            </w:r>
            <w:r>
              <w:rPr>
                <w:color w:val="0000FF"/>
                <w:w w:val="95"/>
                <w:sz w:val="18"/>
              </w:rPr>
              <w:t>n</w:t>
            </w:r>
          </w:p>
        </w:tc>
      </w:tr>
      <w:tr>
        <w:trPr>
          <w:trHeight w:val="223" w:hRule="atLeast"/>
        </w:trPr>
        <w:tc>
          <w:tcPr>
            <w:tcW w:w="764" w:type="dxa"/>
          </w:tcPr>
          <w:p>
            <w:pPr>
              <w:pStyle w:val="TableParagraph"/>
              <w:spacing w:line="203" w:lineRule="exact"/>
              <w:ind w:left="50"/>
              <w:rPr>
                <w:sz w:val="18"/>
              </w:rPr>
            </w:pPr>
            <w:r>
              <w:rPr>
                <w:sz w:val="18"/>
              </w:rPr>
              <w:t>beg</w:t>
            </w:r>
          </w:p>
        </w:tc>
        <w:tc>
          <w:tcPr>
            <w:tcW w:w="1122" w:type="dxa"/>
          </w:tcPr>
          <w:p>
            <w:pPr>
              <w:pStyle w:val="TableParagraph"/>
              <w:spacing w:line="203" w:lineRule="exact"/>
              <w:ind w:left="6"/>
              <w:rPr>
                <w:sz w:val="18"/>
              </w:rPr>
            </w:pPr>
            <w:r>
              <w:rPr>
                <w:color w:val="0000FF"/>
                <w:w w:val="95"/>
                <w:sz w:val="18"/>
              </w:rPr>
              <w:t>B</w:t>
            </w:r>
            <w:r>
              <w:rPr>
                <w:color w:val="FF0000"/>
                <w:w w:val="95"/>
                <w:sz w:val="18"/>
              </w:rPr>
              <w:t>e</w:t>
            </w:r>
            <w:r>
              <w:rPr>
                <w:color w:val="0000FF"/>
                <w:w w:val="95"/>
                <w:sz w:val="18"/>
              </w:rPr>
              <w:t>g</w:t>
            </w:r>
          </w:p>
        </w:tc>
        <w:tc>
          <w:tcPr>
            <w:tcW w:w="1033" w:type="dxa"/>
          </w:tcPr>
          <w:p>
            <w:pPr>
              <w:pStyle w:val="TableParagraph"/>
              <w:spacing w:line="203" w:lineRule="exact"/>
              <w:ind w:left="421"/>
              <w:rPr>
                <w:sz w:val="18"/>
              </w:rPr>
            </w:pPr>
            <w:r>
              <w:rPr>
                <w:sz w:val="18"/>
              </w:rPr>
              <w:t>groom</w:t>
            </w:r>
          </w:p>
        </w:tc>
        <w:tc>
          <w:tcPr>
            <w:tcW w:w="1155" w:type="dxa"/>
          </w:tcPr>
          <w:p>
            <w:pPr>
              <w:pStyle w:val="TableParagraph"/>
              <w:spacing w:line="203" w:lineRule="exact"/>
              <w:ind w:left="108"/>
              <w:rPr>
                <w:sz w:val="18"/>
              </w:rPr>
            </w:pPr>
            <w:r>
              <w:rPr>
                <w:color w:val="0000FF"/>
                <w:sz w:val="18"/>
              </w:rPr>
              <w:t>Gr</w:t>
            </w:r>
            <w:r>
              <w:rPr>
                <w:color w:val="FF0000"/>
                <w:sz w:val="18"/>
              </w:rPr>
              <w:t>oo</w:t>
            </w:r>
            <w:r>
              <w:rPr>
                <w:color w:val="0000FF"/>
                <w:sz w:val="18"/>
              </w:rPr>
              <w:t>m</w:t>
            </w:r>
          </w:p>
        </w:tc>
        <w:tc>
          <w:tcPr>
            <w:tcW w:w="1169" w:type="dxa"/>
          </w:tcPr>
          <w:p>
            <w:pPr>
              <w:pStyle w:val="TableParagraph"/>
              <w:spacing w:line="203" w:lineRule="exact"/>
              <w:ind w:left="488"/>
              <w:rPr>
                <w:sz w:val="18"/>
              </w:rPr>
            </w:pPr>
            <w:r>
              <w:rPr>
                <w:sz w:val="18"/>
              </w:rPr>
              <w:t>port</w:t>
            </w:r>
          </w:p>
        </w:tc>
        <w:tc>
          <w:tcPr>
            <w:tcW w:w="1089" w:type="dxa"/>
          </w:tcPr>
          <w:p>
            <w:pPr>
              <w:pStyle w:val="TableParagraph"/>
              <w:spacing w:line="203" w:lineRule="exact"/>
              <w:ind w:left="39"/>
              <w:rPr>
                <w:sz w:val="18"/>
              </w:rPr>
            </w:pPr>
            <w:r>
              <w:rPr>
                <w:color w:val="0000FF"/>
                <w:sz w:val="18"/>
              </w:rPr>
              <w:t>P</w:t>
            </w:r>
            <w:r>
              <w:rPr>
                <w:color w:val="FF0000"/>
                <w:sz w:val="18"/>
              </w:rPr>
              <w:t>or</w:t>
            </w:r>
            <w:r>
              <w:rPr>
                <w:color w:val="0000FF"/>
                <w:sz w:val="18"/>
              </w:rPr>
              <w:t>t</w:t>
            </w:r>
          </w:p>
        </w:tc>
        <w:tc>
          <w:tcPr>
            <w:tcW w:w="1146" w:type="dxa"/>
          </w:tcPr>
          <w:p>
            <w:pPr>
              <w:pStyle w:val="TableParagraph"/>
              <w:spacing w:line="203" w:lineRule="exact"/>
              <w:ind w:left="486"/>
              <w:rPr>
                <w:sz w:val="18"/>
              </w:rPr>
            </w:pPr>
            <w:r>
              <w:rPr>
                <w:sz w:val="18"/>
              </w:rPr>
              <w:t>sunset</w:t>
            </w:r>
          </w:p>
        </w:tc>
        <w:tc>
          <w:tcPr>
            <w:tcW w:w="741" w:type="dxa"/>
          </w:tcPr>
          <w:p>
            <w:pPr>
              <w:pStyle w:val="TableParagraph"/>
              <w:spacing w:line="203" w:lineRule="exact"/>
              <w:ind w:left="60"/>
              <w:rPr>
                <w:sz w:val="18"/>
              </w:rPr>
            </w:pPr>
            <w:r>
              <w:rPr>
                <w:color w:val="0000FF"/>
                <w:w w:val="95"/>
                <w:sz w:val="18"/>
              </w:rPr>
              <w:t>S</w:t>
            </w:r>
            <w:r>
              <w:rPr>
                <w:color w:val="FF0000"/>
                <w:w w:val="95"/>
                <w:sz w:val="18"/>
              </w:rPr>
              <w:t>u</w:t>
            </w:r>
            <w:r>
              <w:rPr>
                <w:color w:val="0000FF"/>
                <w:w w:val="95"/>
                <w:sz w:val="18"/>
              </w:rPr>
              <w:t>n set</w:t>
            </w:r>
          </w:p>
        </w:tc>
      </w:tr>
      <w:tr>
        <w:trPr>
          <w:trHeight w:val="223" w:hRule="atLeast"/>
        </w:trPr>
        <w:tc>
          <w:tcPr>
            <w:tcW w:w="764" w:type="dxa"/>
          </w:tcPr>
          <w:p>
            <w:pPr>
              <w:pStyle w:val="TableParagraph"/>
              <w:spacing w:line="203" w:lineRule="exact"/>
              <w:ind w:left="50"/>
              <w:rPr>
                <w:sz w:val="18"/>
              </w:rPr>
            </w:pPr>
            <w:r>
              <w:rPr>
                <w:sz w:val="18"/>
              </w:rPr>
              <w:t>belt</w:t>
            </w:r>
          </w:p>
        </w:tc>
        <w:tc>
          <w:tcPr>
            <w:tcW w:w="1122" w:type="dxa"/>
          </w:tcPr>
          <w:p>
            <w:pPr>
              <w:pStyle w:val="TableParagraph"/>
              <w:spacing w:line="203" w:lineRule="exact"/>
              <w:ind w:left="6"/>
              <w:rPr>
                <w:sz w:val="18"/>
              </w:rPr>
            </w:pPr>
            <w:r>
              <w:rPr>
                <w:color w:val="0000FF"/>
                <w:sz w:val="18"/>
              </w:rPr>
              <w:t>B</w:t>
            </w:r>
            <w:r>
              <w:rPr>
                <w:color w:val="FF0000"/>
                <w:sz w:val="18"/>
              </w:rPr>
              <w:t>e</w:t>
            </w:r>
            <w:r>
              <w:rPr>
                <w:color w:val="0000FF"/>
                <w:sz w:val="18"/>
              </w:rPr>
              <w:t>lt</w:t>
            </w:r>
          </w:p>
        </w:tc>
        <w:tc>
          <w:tcPr>
            <w:tcW w:w="1033" w:type="dxa"/>
          </w:tcPr>
          <w:p>
            <w:pPr>
              <w:pStyle w:val="TableParagraph"/>
              <w:spacing w:line="203" w:lineRule="exact"/>
              <w:ind w:left="421"/>
              <w:rPr>
                <w:sz w:val="18"/>
              </w:rPr>
            </w:pPr>
            <w:r>
              <w:rPr>
                <w:sz w:val="18"/>
              </w:rPr>
              <w:t>gun</w:t>
            </w:r>
          </w:p>
        </w:tc>
        <w:tc>
          <w:tcPr>
            <w:tcW w:w="1155" w:type="dxa"/>
          </w:tcPr>
          <w:p>
            <w:pPr>
              <w:pStyle w:val="TableParagraph"/>
              <w:spacing w:line="203" w:lineRule="exact"/>
              <w:ind w:left="108"/>
              <w:rPr>
                <w:sz w:val="18"/>
              </w:rPr>
            </w:pPr>
            <w:r>
              <w:rPr>
                <w:color w:val="0000FF"/>
                <w:sz w:val="18"/>
              </w:rPr>
              <w:t>G</w:t>
            </w:r>
            <w:r>
              <w:rPr>
                <w:color w:val="FF0000"/>
                <w:sz w:val="18"/>
              </w:rPr>
              <w:t>u</w:t>
            </w:r>
            <w:r>
              <w:rPr>
                <w:color w:val="0000FF"/>
                <w:sz w:val="18"/>
              </w:rPr>
              <w:t>n</w:t>
            </w:r>
          </w:p>
        </w:tc>
        <w:tc>
          <w:tcPr>
            <w:tcW w:w="1169" w:type="dxa"/>
          </w:tcPr>
          <w:p>
            <w:pPr>
              <w:pStyle w:val="TableParagraph"/>
              <w:spacing w:line="203" w:lineRule="exact"/>
              <w:ind w:left="488"/>
              <w:rPr>
                <w:sz w:val="18"/>
              </w:rPr>
            </w:pPr>
            <w:r>
              <w:rPr>
                <w:sz w:val="18"/>
              </w:rPr>
              <w:t>print</w:t>
            </w:r>
          </w:p>
        </w:tc>
        <w:tc>
          <w:tcPr>
            <w:tcW w:w="1089" w:type="dxa"/>
          </w:tcPr>
          <w:p>
            <w:pPr>
              <w:pStyle w:val="TableParagraph"/>
              <w:spacing w:line="203" w:lineRule="exact"/>
              <w:ind w:left="39"/>
              <w:rPr>
                <w:sz w:val="18"/>
              </w:rPr>
            </w:pPr>
            <w:r>
              <w:rPr>
                <w:color w:val="0000FF"/>
                <w:sz w:val="18"/>
              </w:rPr>
              <w:t>Pr</w:t>
            </w:r>
            <w:r>
              <w:rPr>
                <w:color w:val="FF0000"/>
                <w:sz w:val="18"/>
              </w:rPr>
              <w:t>i</w:t>
            </w:r>
            <w:r>
              <w:rPr>
                <w:color w:val="0000FF"/>
                <w:sz w:val="18"/>
              </w:rPr>
              <w:t>nt</w:t>
            </w:r>
          </w:p>
        </w:tc>
        <w:tc>
          <w:tcPr>
            <w:tcW w:w="1146" w:type="dxa"/>
          </w:tcPr>
          <w:p>
            <w:pPr>
              <w:pStyle w:val="TableParagraph"/>
              <w:spacing w:line="203" w:lineRule="exact"/>
              <w:ind w:left="486"/>
              <w:rPr>
                <w:sz w:val="18"/>
              </w:rPr>
            </w:pPr>
            <w:r>
              <w:rPr>
                <w:sz w:val="18"/>
              </w:rPr>
              <w:t>suntan</w:t>
            </w:r>
          </w:p>
        </w:tc>
        <w:tc>
          <w:tcPr>
            <w:tcW w:w="741" w:type="dxa"/>
          </w:tcPr>
          <w:p>
            <w:pPr>
              <w:pStyle w:val="TableParagraph"/>
              <w:spacing w:line="203" w:lineRule="exact"/>
              <w:ind w:left="60"/>
              <w:rPr>
                <w:sz w:val="18"/>
              </w:rPr>
            </w:pPr>
            <w:r>
              <w:rPr>
                <w:color w:val="0000FF"/>
                <w:w w:val="95"/>
                <w:sz w:val="18"/>
              </w:rPr>
              <w:t>S</w:t>
            </w:r>
            <w:r>
              <w:rPr>
                <w:color w:val="FF0000"/>
                <w:w w:val="95"/>
                <w:sz w:val="18"/>
              </w:rPr>
              <w:t>u</w:t>
            </w:r>
            <w:r>
              <w:rPr>
                <w:color w:val="0000FF"/>
                <w:w w:val="95"/>
                <w:sz w:val="18"/>
              </w:rPr>
              <w:t>n tan</w:t>
            </w:r>
          </w:p>
        </w:tc>
      </w:tr>
      <w:tr>
        <w:trPr>
          <w:trHeight w:val="222" w:hRule="atLeast"/>
        </w:trPr>
        <w:tc>
          <w:tcPr>
            <w:tcW w:w="764" w:type="dxa"/>
          </w:tcPr>
          <w:p>
            <w:pPr>
              <w:pStyle w:val="TableParagraph"/>
              <w:spacing w:line="203" w:lineRule="exact"/>
              <w:ind w:left="50"/>
              <w:rPr>
                <w:sz w:val="18"/>
              </w:rPr>
            </w:pPr>
            <w:r>
              <w:rPr>
                <w:sz w:val="18"/>
              </w:rPr>
              <w:t>bench</w:t>
            </w:r>
          </w:p>
        </w:tc>
        <w:tc>
          <w:tcPr>
            <w:tcW w:w="1122" w:type="dxa"/>
          </w:tcPr>
          <w:p>
            <w:pPr>
              <w:pStyle w:val="TableParagraph"/>
              <w:spacing w:line="203" w:lineRule="exact"/>
              <w:ind w:left="6"/>
              <w:rPr>
                <w:sz w:val="18"/>
              </w:rPr>
            </w:pPr>
            <w:r>
              <w:rPr>
                <w:color w:val="0000FF"/>
                <w:w w:val="95"/>
                <w:sz w:val="18"/>
              </w:rPr>
              <w:t>B</w:t>
            </w:r>
            <w:r>
              <w:rPr>
                <w:color w:val="FF0000"/>
                <w:w w:val="95"/>
                <w:sz w:val="18"/>
              </w:rPr>
              <w:t>e</w:t>
            </w:r>
            <w:r>
              <w:rPr>
                <w:color w:val="0000FF"/>
                <w:w w:val="95"/>
                <w:sz w:val="18"/>
              </w:rPr>
              <w:t>nch</w:t>
            </w:r>
          </w:p>
        </w:tc>
        <w:tc>
          <w:tcPr>
            <w:tcW w:w="1033" w:type="dxa"/>
          </w:tcPr>
          <w:p>
            <w:pPr>
              <w:pStyle w:val="TableParagraph"/>
              <w:spacing w:line="203" w:lineRule="exact"/>
              <w:ind w:left="421"/>
              <w:rPr>
                <w:sz w:val="18"/>
              </w:rPr>
            </w:pPr>
            <w:r>
              <w:rPr>
                <w:sz w:val="18"/>
              </w:rPr>
              <w:t>had</w:t>
            </w:r>
          </w:p>
        </w:tc>
        <w:tc>
          <w:tcPr>
            <w:tcW w:w="1155" w:type="dxa"/>
          </w:tcPr>
          <w:p>
            <w:pPr>
              <w:pStyle w:val="TableParagraph"/>
              <w:spacing w:line="203" w:lineRule="exact"/>
              <w:ind w:left="108"/>
              <w:rPr>
                <w:sz w:val="18"/>
              </w:rPr>
            </w:pPr>
            <w:r>
              <w:rPr>
                <w:color w:val="0000FF"/>
                <w:sz w:val="18"/>
              </w:rPr>
              <w:t>H</w:t>
            </w:r>
            <w:r>
              <w:rPr>
                <w:color w:val="FF0000"/>
                <w:sz w:val="18"/>
              </w:rPr>
              <w:t>a</w:t>
            </w:r>
            <w:r>
              <w:rPr>
                <w:color w:val="0000FF"/>
                <w:sz w:val="18"/>
              </w:rPr>
              <w:t>d</w:t>
            </w:r>
          </w:p>
        </w:tc>
        <w:tc>
          <w:tcPr>
            <w:tcW w:w="1169" w:type="dxa"/>
          </w:tcPr>
          <w:p>
            <w:pPr>
              <w:pStyle w:val="TableParagraph"/>
              <w:spacing w:line="203" w:lineRule="exact"/>
              <w:ind w:left="488"/>
              <w:rPr>
                <w:sz w:val="18"/>
              </w:rPr>
            </w:pPr>
            <w:r>
              <w:rPr>
                <w:sz w:val="18"/>
              </w:rPr>
              <w:t>ran</w:t>
            </w:r>
          </w:p>
        </w:tc>
        <w:tc>
          <w:tcPr>
            <w:tcW w:w="1089" w:type="dxa"/>
          </w:tcPr>
          <w:p>
            <w:pPr>
              <w:pStyle w:val="TableParagraph"/>
              <w:spacing w:line="203" w:lineRule="exact"/>
              <w:ind w:left="39"/>
              <w:rPr>
                <w:sz w:val="18"/>
              </w:rPr>
            </w:pPr>
            <w:r>
              <w:rPr>
                <w:color w:val="0000FF"/>
                <w:w w:val="95"/>
                <w:sz w:val="18"/>
              </w:rPr>
              <w:t>R</w:t>
            </w:r>
            <w:r>
              <w:rPr>
                <w:color w:val="FF0000"/>
                <w:w w:val="95"/>
                <w:sz w:val="18"/>
              </w:rPr>
              <w:t>a</w:t>
            </w:r>
            <w:r>
              <w:rPr>
                <w:color w:val="0000FF"/>
                <w:w w:val="95"/>
                <w:sz w:val="18"/>
              </w:rPr>
              <w:t>n</w:t>
            </w:r>
          </w:p>
        </w:tc>
        <w:tc>
          <w:tcPr>
            <w:tcW w:w="1146" w:type="dxa"/>
          </w:tcPr>
          <w:p>
            <w:pPr>
              <w:pStyle w:val="TableParagraph"/>
              <w:spacing w:line="203" w:lineRule="exact"/>
              <w:ind w:left="486"/>
              <w:rPr>
                <w:sz w:val="18"/>
              </w:rPr>
            </w:pPr>
            <w:r>
              <w:rPr>
                <w:sz w:val="18"/>
              </w:rPr>
              <w:t>swim</w:t>
            </w:r>
          </w:p>
        </w:tc>
        <w:tc>
          <w:tcPr>
            <w:tcW w:w="741" w:type="dxa"/>
          </w:tcPr>
          <w:p>
            <w:pPr>
              <w:pStyle w:val="TableParagraph"/>
              <w:spacing w:line="203" w:lineRule="exact"/>
              <w:ind w:left="60"/>
              <w:rPr>
                <w:sz w:val="18"/>
              </w:rPr>
            </w:pPr>
            <w:r>
              <w:rPr>
                <w:color w:val="0000FF"/>
                <w:sz w:val="18"/>
              </w:rPr>
              <w:t>Sw</w:t>
            </w:r>
            <w:r>
              <w:rPr>
                <w:color w:val="FF0000"/>
                <w:sz w:val="18"/>
              </w:rPr>
              <w:t>i</w:t>
            </w:r>
            <w:r>
              <w:rPr>
                <w:color w:val="0000FF"/>
                <w:sz w:val="18"/>
              </w:rPr>
              <w:t>m</w:t>
            </w:r>
          </w:p>
        </w:tc>
      </w:tr>
      <w:tr>
        <w:trPr>
          <w:trHeight w:val="222" w:hRule="atLeast"/>
        </w:trPr>
        <w:tc>
          <w:tcPr>
            <w:tcW w:w="764" w:type="dxa"/>
          </w:tcPr>
          <w:p>
            <w:pPr>
              <w:pStyle w:val="TableParagraph"/>
              <w:spacing w:line="203" w:lineRule="exact"/>
              <w:ind w:left="50"/>
              <w:rPr>
                <w:sz w:val="18"/>
              </w:rPr>
            </w:pPr>
            <w:r>
              <w:rPr>
                <w:sz w:val="18"/>
              </w:rPr>
              <w:t>best</w:t>
            </w:r>
          </w:p>
        </w:tc>
        <w:tc>
          <w:tcPr>
            <w:tcW w:w="1122" w:type="dxa"/>
          </w:tcPr>
          <w:p>
            <w:pPr>
              <w:pStyle w:val="TableParagraph"/>
              <w:spacing w:line="203" w:lineRule="exact"/>
              <w:ind w:left="6"/>
              <w:rPr>
                <w:sz w:val="18"/>
              </w:rPr>
            </w:pPr>
            <w:r>
              <w:rPr>
                <w:color w:val="0000FF"/>
                <w:w w:val="90"/>
                <w:sz w:val="18"/>
              </w:rPr>
              <w:t>B</w:t>
            </w:r>
            <w:r>
              <w:rPr>
                <w:color w:val="FF0000"/>
                <w:w w:val="90"/>
                <w:sz w:val="18"/>
              </w:rPr>
              <w:t>e</w:t>
            </w:r>
            <w:r>
              <w:rPr>
                <w:color w:val="0000FF"/>
                <w:w w:val="90"/>
                <w:sz w:val="18"/>
              </w:rPr>
              <w:t>st</w:t>
            </w:r>
          </w:p>
        </w:tc>
        <w:tc>
          <w:tcPr>
            <w:tcW w:w="1033" w:type="dxa"/>
          </w:tcPr>
          <w:p>
            <w:pPr>
              <w:pStyle w:val="TableParagraph"/>
              <w:spacing w:line="203" w:lineRule="exact"/>
              <w:ind w:left="421"/>
              <w:rPr>
                <w:sz w:val="18"/>
              </w:rPr>
            </w:pPr>
            <w:r>
              <w:rPr>
                <w:sz w:val="18"/>
              </w:rPr>
              <w:t>hand</w:t>
            </w:r>
          </w:p>
        </w:tc>
        <w:tc>
          <w:tcPr>
            <w:tcW w:w="1155" w:type="dxa"/>
          </w:tcPr>
          <w:p>
            <w:pPr>
              <w:pStyle w:val="TableParagraph"/>
              <w:spacing w:line="203" w:lineRule="exact"/>
              <w:ind w:left="108"/>
              <w:rPr>
                <w:sz w:val="18"/>
              </w:rPr>
            </w:pPr>
            <w:r>
              <w:rPr>
                <w:color w:val="0000FF"/>
                <w:sz w:val="18"/>
              </w:rPr>
              <w:t>H</w:t>
            </w:r>
            <w:r>
              <w:rPr>
                <w:color w:val="FF0000"/>
                <w:sz w:val="18"/>
              </w:rPr>
              <w:t>a</w:t>
            </w:r>
            <w:r>
              <w:rPr>
                <w:color w:val="0000FF"/>
                <w:sz w:val="18"/>
              </w:rPr>
              <w:t>nd</w:t>
            </w:r>
          </w:p>
        </w:tc>
        <w:tc>
          <w:tcPr>
            <w:tcW w:w="1169" w:type="dxa"/>
          </w:tcPr>
          <w:p>
            <w:pPr>
              <w:pStyle w:val="TableParagraph"/>
              <w:spacing w:line="203" w:lineRule="exact"/>
              <w:ind w:left="488"/>
              <w:rPr>
                <w:sz w:val="18"/>
              </w:rPr>
            </w:pPr>
            <w:r>
              <w:rPr>
                <w:sz w:val="18"/>
              </w:rPr>
              <w:t>rash</w:t>
            </w:r>
          </w:p>
        </w:tc>
        <w:tc>
          <w:tcPr>
            <w:tcW w:w="1089" w:type="dxa"/>
          </w:tcPr>
          <w:p>
            <w:pPr>
              <w:pStyle w:val="TableParagraph"/>
              <w:spacing w:line="203" w:lineRule="exact"/>
              <w:ind w:left="39"/>
              <w:rPr>
                <w:sz w:val="18"/>
              </w:rPr>
            </w:pPr>
            <w:r>
              <w:rPr>
                <w:color w:val="0000FF"/>
                <w:w w:val="90"/>
                <w:sz w:val="18"/>
              </w:rPr>
              <w:t>R</w:t>
            </w:r>
            <w:r>
              <w:rPr>
                <w:color w:val="FF0000"/>
                <w:w w:val="90"/>
                <w:sz w:val="18"/>
              </w:rPr>
              <w:t>a</w:t>
            </w:r>
            <w:r>
              <w:rPr>
                <w:color w:val="0000FF"/>
                <w:w w:val="90"/>
                <w:sz w:val="18"/>
              </w:rPr>
              <w:t>sh</w:t>
            </w:r>
          </w:p>
        </w:tc>
        <w:tc>
          <w:tcPr>
            <w:tcW w:w="1146" w:type="dxa"/>
          </w:tcPr>
          <w:p>
            <w:pPr>
              <w:pStyle w:val="TableParagraph"/>
              <w:spacing w:line="203" w:lineRule="exact"/>
              <w:ind w:left="486"/>
              <w:rPr>
                <w:sz w:val="18"/>
              </w:rPr>
            </w:pPr>
            <w:r>
              <w:rPr>
                <w:sz w:val="18"/>
              </w:rPr>
              <w:t>ten</w:t>
            </w:r>
          </w:p>
        </w:tc>
        <w:tc>
          <w:tcPr>
            <w:tcW w:w="741" w:type="dxa"/>
          </w:tcPr>
          <w:p>
            <w:pPr>
              <w:pStyle w:val="TableParagraph"/>
              <w:spacing w:line="203" w:lineRule="exact"/>
              <w:ind w:left="60"/>
              <w:rPr>
                <w:sz w:val="18"/>
              </w:rPr>
            </w:pPr>
            <w:r>
              <w:rPr>
                <w:color w:val="0000FF"/>
                <w:sz w:val="18"/>
              </w:rPr>
              <w:t>T</w:t>
            </w:r>
            <w:r>
              <w:rPr>
                <w:color w:val="FF0000"/>
                <w:sz w:val="18"/>
              </w:rPr>
              <w:t>e</w:t>
            </w:r>
            <w:r>
              <w:rPr>
                <w:color w:val="0000FF"/>
                <w:sz w:val="18"/>
              </w:rPr>
              <w:t>n</w:t>
            </w:r>
          </w:p>
        </w:tc>
      </w:tr>
      <w:tr>
        <w:trPr>
          <w:trHeight w:val="223" w:hRule="atLeast"/>
        </w:trPr>
        <w:tc>
          <w:tcPr>
            <w:tcW w:w="764" w:type="dxa"/>
          </w:tcPr>
          <w:p>
            <w:pPr>
              <w:pStyle w:val="TableParagraph"/>
              <w:spacing w:line="203" w:lineRule="exact"/>
              <w:ind w:left="50"/>
              <w:rPr>
                <w:sz w:val="18"/>
              </w:rPr>
            </w:pPr>
            <w:r>
              <w:rPr>
                <w:sz w:val="18"/>
              </w:rPr>
              <w:t>big</w:t>
            </w:r>
          </w:p>
        </w:tc>
        <w:tc>
          <w:tcPr>
            <w:tcW w:w="1122" w:type="dxa"/>
          </w:tcPr>
          <w:p>
            <w:pPr>
              <w:pStyle w:val="TableParagraph"/>
              <w:spacing w:line="203" w:lineRule="exact"/>
              <w:ind w:left="6"/>
              <w:rPr>
                <w:sz w:val="18"/>
              </w:rPr>
            </w:pPr>
            <w:r>
              <w:rPr>
                <w:color w:val="0000FF"/>
                <w:sz w:val="18"/>
              </w:rPr>
              <w:t>B</w:t>
            </w:r>
            <w:r>
              <w:rPr>
                <w:color w:val="FF0000"/>
                <w:sz w:val="18"/>
              </w:rPr>
              <w:t>i</w:t>
            </w:r>
            <w:r>
              <w:rPr>
                <w:color w:val="0000FF"/>
                <w:sz w:val="18"/>
              </w:rPr>
              <w:t>g</w:t>
            </w:r>
          </w:p>
        </w:tc>
        <w:tc>
          <w:tcPr>
            <w:tcW w:w="1033" w:type="dxa"/>
          </w:tcPr>
          <w:p>
            <w:pPr>
              <w:pStyle w:val="TableParagraph"/>
              <w:spacing w:line="203" w:lineRule="exact"/>
              <w:ind w:left="421"/>
              <w:rPr>
                <w:sz w:val="18"/>
              </w:rPr>
            </w:pPr>
            <w:r>
              <w:rPr>
                <w:sz w:val="18"/>
              </w:rPr>
              <w:t>hard</w:t>
            </w:r>
          </w:p>
        </w:tc>
        <w:tc>
          <w:tcPr>
            <w:tcW w:w="1155" w:type="dxa"/>
          </w:tcPr>
          <w:p>
            <w:pPr>
              <w:pStyle w:val="TableParagraph"/>
              <w:spacing w:line="203" w:lineRule="exact"/>
              <w:ind w:left="108"/>
              <w:rPr>
                <w:sz w:val="18"/>
              </w:rPr>
            </w:pPr>
            <w:r>
              <w:rPr>
                <w:color w:val="0000FF"/>
                <w:sz w:val="18"/>
              </w:rPr>
              <w:t>H</w:t>
            </w:r>
            <w:r>
              <w:rPr>
                <w:color w:val="FF0000"/>
                <w:sz w:val="18"/>
              </w:rPr>
              <w:t>ar</w:t>
            </w:r>
            <w:r>
              <w:rPr>
                <w:color w:val="0000FF"/>
                <w:sz w:val="18"/>
              </w:rPr>
              <w:t>d</w:t>
            </w:r>
          </w:p>
        </w:tc>
        <w:tc>
          <w:tcPr>
            <w:tcW w:w="1169" w:type="dxa"/>
          </w:tcPr>
          <w:p>
            <w:pPr>
              <w:pStyle w:val="TableParagraph"/>
              <w:spacing w:line="203" w:lineRule="exact"/>
              <w:ind w:left="488"/>
              <w:rPr>
                <w:sz w:val="18"/>
              </w:rPr>
            </w:pPr>
            <w:r>
              <w:rPr>
                <w:sz w:val="18"/>
              </w:rPr>
              <w:t>rent</w:t>
            </w:r>
          </w:p>
        </w:tc>
        <w:tc>
          <w:tcPr>
            <w:tcW w:w="1089" w:type="dxa"/>
          </w:tcPr>
          <w:p>
            <w:pPr>
              <w:pStyle w:val="TableParagraph"/>
              <w:spacing w:line="203" w:lineRule="exact"/>
              <w:ind w:left="39"/>
              <w:rPr>
                <w:sz w:val="18"/>
              </w:rPr>
            </w:pPr>
            <w:r>
              <w:rPr>
                <w:color w:val="0000FF"/>
                <w:sz w:val="18"/>
              </w:rPr>
              <w:t>R</w:t>
            </w:r>
            <w:r>
              <w:rPr>
                <w:color w:val="FF0000"/>
                <w:sz w:val="18"/>
              </w:rPr>
              <w:t>e</w:t>
            </w:r>
            <w:r>
              <w:rPr>
                <w:color w:val="0000FF"/>
                <w:sz w:val="18"/>
              </w:rPr>
              <w:t>nt</w:t>
            </w:r>
          </w:p>
        </w:tc>
        <w:tc>
          <w:tcPr>
            <w:tcW w:w="1146" w:type="dxa"/>
          </w:tcPr>
          <w:p>
            <w:pPr>
              <w:pStyle w:val="TableParagraph"/>
              <w:spacing w:line="203" w:lineRule="exact"/>
              <w:ind w:left="486"/>
              <w:rPr>
                <w:sz w:val="18"/>
              </w:rPr>
            </w:pPr>
            <w:r>
              <w:rPr>
                <w:sz w:val="18"/>
              </w:rPr>
              <w:t>tent</w:t>
            </w:r>
          </w:p>
        </w:tc>
        <w:tc>
          <w:tcPr>
            <w:tcW w:w="741" w:type="dxa"/>
          </w:tcPr>
          <w:p>
            <w:pPr>
              <w:pStyle w:val="TableParagraph"/>
              <w:spacing w:line="203" w:lineRule="exact"/>
              <w:ind w:left="60"/>
              <w:rPr>
                <w:sz w:val="18"/>
              </w:rPr>
            </w:pPr>
            <w:r>
              <w:rPr>
                <w:color w:val="0000FF"/>
                <w:sz w:val="18"/>
              </w:rPr>
              <w:t>T</w:t>
            </w:r>
            <w:r>
              <w:rPr>
                <w:color w:val="FF0000"/>
                <w:sz w:val="18"/>
              </w:rPr>
              <w:t>e</w:t>
            </w:r>
            <w:r>
              <w:rPr>
                <w:color w:val="0000FF"/>
                <w:sz w:val="18"/>
              </w:rPr>
              <w:t>nt</w:t>
            </w:r>
          </w:p>
        </w:tc>
      </w:tr>
      <w:tr>
        <w:trPr>
          <w:trHeight w:val="223" w:hRule="atLeast"/>
        </w:trPr>
        <w:tc>
          <w:tcPr>
            <w:tcW w:w="764" w:type="dxa"/>
          </w:tcPr>
          <w:p>
            <w:pPr>
              <w:pStyle w:val="TableParagraph"/>
              <w:spacing w:line="203" w:lineRule="exact"/>
              <w:ind w:left="50"/>
              <w:rPr>
                <w:sz w:val="18"/>
              </w:rPr>
            </w:pPr>
            <w:r>
              <w:rPr>
                <w:sz w:val="18"/>
              </w:rPr>
              <w:t>boy</w:t>
            </w:r>
          </w:p>
        </w:tc>
        <w:tc>
          <w:tcPr>
            <w:tcW w:w="1122" w:type="dxa"/>
          </w:tcPr>
          <w:p>
            <w:pPr>
              <w:pStyle w:val="TableParagraph"/>
              <w:spacing w:line="203" w:lineRule="exact"/>
              <w:ind w:left="6"/>
              <w:rPr>
                <w:sz w:val="18"/>
              </w:rPr>
            </w:pPr>
            <w:r>
              <w:rPr>
                <w:color w:val="0000FF"/>
                <w:sz w:val="18"/>
              </w:rPr>
              <w:t>B</w:t>
            </w:r>
            <w:r>
              <w:rPr>
                <w:color w:val="FF0000"/>
                <w:sz w:val="18"/>
              </w:rPr>
              <w:t>oy</w:t>
            </w:r>
          </w:p>
        </w:tc>
        <w:tc>
          <w:tcPr>
            <w:tcW w:w="1033" w:type="dxa"/>
          </w:tcPr>
          <w:p>
            <w:pPr>
              <w:pStyle w:val="TableParagraph"/>
              <w:spacing w:line="203" w:lineRule="exact"/>
              <w:ind w:left="421"/>
              <w:rPr>
                <w:sz w:val="18"/>
              </w:rPr>
            </w:pPr>
            <w:r>
              <w:rPr>
                <w:sz w:val="18"/>
              </w:rPr>
              <w:t>hat</w:t>
            </w:r>
          </w:p>
        </w:tc>
        <w:tc>
          <w:tcPr>
            <w:tcW w:w="1155" w:type="dxa"/>
          </w:tcPr>
          <w:p>
            <w:pPr>
              <w:pStyle w:val="TableParagraph"/>
              <w:spacing w:line="203" w:lineRule="exact"/>
              <w:ind w:left="108"/>
              <w:rPr>
                <w:sz w:val="18"/>
              </w:rPr>
            </w:pPr>
            <w:r>
              <w:rPr>
                <w:color w:val="0000FF"/>
                <w:sz w:val="18"/>
              </w:rPr>
              <w:t>H</w:t>
            </w:r>
            <w:r>
              <w:rPr>
                <w:color w:val="FF0000"/>
                <w:sz w:val="18"/>
              </w:rPr>
              <w:t>a</w:t>
            </w:r>
            <w:r>
              <w:rPr>
                <w:color w:val="0000FF"/>
                <w:sz w:val="18"/>
              </w:rPr>
              <w:t>t</w:t>
            </w:r>
          </w:p>
        </w:tc>
        <w:tc>
          <w:tcPr>
            <w:tcW w:w="1169" w:type="dxa"/>
          </w:tcPr>
          <w:p>
            <w:pPr>
              <w:pStyle w:val="TableParagraph"/>
              <w:spacing w:line="203" w:lineRule="exact"/>
              <w:ind w:left="488"/>
              <w:rPr>
                <w:sz w:val="18"/>
              </w:rPr>
            </w:pPr>
            <w:r>
              <w:rPr>
                <w:sz w:val="18"/>
              </w:rPr>
              <w:t>rest</w:t>
            </w:r>
          </w:p>
        </w:tc>
        <w:tc>
          <w:tcPr>
            <w:tcW w:w="1089" w:type="dxa"/>
          </w:tcPr>
          <w:p>
            <w:pPr>
              <w:pStyle w:val="TableParagraph"/>
              <w:spacing w:line="203" w:lineRule="exact"/>
              <w:ind w:left="39"/>
              <w:rPr>
                <w:sz w:val="18"/>
              </w:rPr>
            </w:pPr>
            <w:r>
              <w:rPr>
                <w:color w:val="0000FF"/>
                <w:w w:val="95"/>
                <w:sz w:val="18"/>
              </w:rPr>
              <w:t>R</w:t>
            </w:r>
            <w:r>
              <w:rPr>
                <w:color w:val="FF0000"/>
                <w:w w:val="95"/>
                <w:sz w:val="18"/>
              </w:rPr>
              <w:t>e</w:t>
            </w:r>
            <w:r>
              <w:rPr>
                <w:color w:val="0000FF"/>
                <w:w w:val="95"/>
                <w:sz w:val="18"/>
              </w:rPr>
              <w:t>st</w:t>
            </w:r>
          </w:p>
        </w:tc>
        <w:tc>
          <w:tcPr>
            <w:tcW w:w="1146" w:type="dxa"/>
          </w:tcPr>
          <w:p>
            <w:pPr>
              <w:pStyle w:val="TableParagraph"/>
              <w:spacing w:line="203" w:lineRule="exact"/>
              <w:ind w:left="486"/>
              <w:rPr>
                <w:sz w:val="18"/>
              </w:rPr>
            </w:pPr>
            <w:r>
              <w:rPr>
                <w:sz w:val="18"/>
              </w:rPr>
              <w:t>test</w:t>
            </w:r>
          </w:p>
        </w:tc>
        <w:tc>
          <w:tcPr>
            <w:tcW w:w="741" w:type="dxa"/>
          </w:tcPr>
          <w:p>
            <w:pPr>
              <w:pStyle w:val="TableParagraph"/>
              <w:spacing w:line="203" w:lineRule="exact"/>
              <w:ind w:left="60"/>
              <w:rPr>
                <w:sz w:val="18"/>
              </w:rPr>
            </w:pPr>
            <w:r>
              <w:rPr>
                <w:color w:val="0000FF"/>
                <w:w w:val="95"/>
                <w:sz w:val="18"/>
              </w:rPr>
              <w:t>T</w:t>
            </w:r>
            <w:r>
              <w:rPr>
                <w:color w:val="FF0000"/>
                <w:w w:val="95"/>
                <w:sz w:val="18"/>
              </w:rPr>
              <w:t>e</w:t>
            </w:r>
            <w:r>
              <w:rPr>
                <w:color w:val="0000FF"/>
                <w:w w:val="95"/>
                <w:sz w:val="18"/>
              </w:rPr>
              <w:t>st</w:t>
            </w:r>
          </w:p>
        </w:tc>
      </w:tr>
      <w:tr>
        <w:trPr>
          <w:trHeight w:val="223" w:hRule="atLeast"/>
        </w:trPr>
        <w:tc>
          <w:tcPr>
            <w:tcW w:w="764" w:type="dxa"/>
          </w:tcPr>
          <w:p>
            <w:pPr>
              <w:pStyle w:val="TableParagraph"/>
              <w:spacing w:line="203" w:lineRule="exact"/>
              <w:ind w:left="50"/>
              <w:rPr>
                <w:sz w:val="18"/>
              </w:rPr>
            </w:pPr>
            <w:r>
              <w:rPr>
                <w:sz w:val="18"/>
              </w:rPr>
              <w:t>bring</w:t>
            </w:r>
          </w:p>
        </w:tc>
        <w:tc>
          <w:tcPr>
            <w:tcW w:w="1122" w:type="dxa"/>
          </w:tcPr>
          <w:p>
            <w:pPr>
              <w:pStyle w:val="TableParagraph"/>
              <w:spacing w:line="203" w:lineRule="exact"/>
              <w:ind w:left="6"/>
              <w:rPr>
                <w:sz w:val="18"/>
              </w:rPr>
            </w:pPr>
            <w:r>
              <w:rPr>
                <w:color w:val="0000FF"/>
                <w:sz w:val="18"/>
              </w:rPr>
              <w:t>Br</w:t>
            </w:r>
            <w:r>
              <w:rPr>
                <w:color w:val="FF0000"/>
                <w:sz w:val="18"/>
              </w:rPr>
              <w:t>i</w:t>
            </w:r>
            <w:r>
              <w:rPr>
                <w:color w:val="0000FF"/>
                <w:sz w:val="18"/>
              </w:rPr>
              <w:t>ng</w:t>
            </w:r>
          </w:p>
        </w:tc>
        <w:tc>
          <w:tcPr>
            <w:tcW w:w="1033" w:type="dxa"/>
          </w:tcPr>
          <w:p>
            <w:pPr>
              <w:pStyle w:val="TableParagraph"/>
              <w:spacing w:line="203" w:lineRule="exact"/>
              <w:ind w:left="421"/>
              <w:rPr>
                <w:sz w:val="18"/>
              </w:rPr>
            </w:pPr>
            <w:r>
              <w:rPr>
                <w:sz w:val="18"/>
              </w:rPr>
              <w:t>help</w:t>
            </w:r>
          </w:p>
        </w:tc>
        <w:tc>
          <w:tcPr>
            <w:tcW w:w="1155" w:type="dxa"/>
          </w:tcPr>
          <w:p>
            <w:pPr>
              <w:pStyle w:val="TableParagraph"/>
              <w:spacing w:line="203" w:lineRule="exact"/>
              <w:ind w:left="108"/>
              <w:rPr>
                <w:sz w:val="18"/>
              </w:rPr>
            </w:pPr>
            <w:r>
              <w:rPr>
                <w:color w:val="0000FF"/>
                <w:sz w:val="18"/>
              </w:rPr>
              <w:t>H</w:t>
            </w:r>
            <w:r>
              <w:rPr>
                <w:color w:val="FF0000"/>
                <w:sz w:val="18"/>
              </w:rPr>
              <w:t>e</w:t>
            </w:r>
            <w:r>
              <w:rPr>
                <w:color w:val="0000FF"/>
                <w:sz w:val="18"/>
              </w:rPr>
              <w:t>lp</w:t>
            </w:r>
          </w:p>
        </w:tc>
        <w:tc>
          <w:tcPr>
            <w:tcW w:w="1169" w:type="dxa"/>
          </w:tcPr>
          <w:p>
            <w:pPr>
              <w:pStyle w:val="TableParagraph"/>
              <w:spacing w:line="203" w:lineRule="exact"/>
              <w:ind w:left="488"/>
              <w:rPr>
                <w:sz w:val="18"/>
              </w:rPr>
            </w:pPr>
            <w:r>
              <w:rPr>
                <w:sz w:val="18"/>
              </w:rPr>
              <w:t>rich</w:t>
            </w:r>
          </w:p>
        </w:tc>
        <w:tc>
          <w:tcPr>
            <w:tcW w:w="1089" w:type="dxa"/>
          </w:tcPr>
          <w:p>
            <w:pPr>
              <w:pStyle w:val="TableParagraph"/>
              <w:spacing w:line="203" w:lineRule="exact"/>
              <w:ind w:left="39"/>
              <w:rPr>
                <w:sz w:val="18"/>
              </w:rPr>
            </w:pPr>
            <w:r>
              <w:rPr>
                <w:color w:val="0000FF"/>
                <w:sz w:val="18"/>
              </w:rPr>
              <w:t>R</w:t>
            </w:r>
            <w:r>
              <w:rPr>
                <w:color w:val="FF0000"/>
                <w:sz w:val="18"/>
              </w:rPr>
              <w:t>i</w:t>
            </w:r>
            <w:r>
              <w:rPr>
                <w:color w:val="0000FF"/>
                <w:sz w:val="18"/>
              </w:rPr>
              <w:t>ch</w:t>
            </w:r>
          </w:p>
        </w:tc>
        <w:tc>
          <w:tcPr>
            <w:tcW w:w="1146" w:type="dxa"/>
          </w:tcPr>
          <w:p>
            <w:pPr>
              <w:pStyle w:val="TableParagraph"/>
              <w:spacing w:line="203" w:lineRule="exact"/>
              <w:ind w:left="486"/>
              <w:rPr>
                <w:sz w:val="18"/>
              </w:rPr>
            </w:pPr>
            <w:r>
              <w:rPr>
                <w:sz w:val="18"/>
              </w:rPr>
              <w:t>than</w:t>
            </w:r>
          </w:p>
        </w:tc>
        <w:tc>
          <w:tcPr>
            <w:tcW w:w="741" w:type="dxa"/>
          </w:tcPr>
          <w:p>
            <w:pPr>
              <w:pStyle w:val="TableParagraph"/>
              <w:spacing w:line="203" w:lineRule="exact"/>
              <w:ind w:left="60"/>
              <w:rPr>
                <w:sz w:val="18"/>
              </w:rPr>
            </w:pPr>
            <w:r>
              <w:rPr>
                <w:color w:val="0000FF"/>
                <w:sz w:val="18"/>
              </w:rPr>
              <w:t>Th</w:t>
            </w:r>
            <w:r>
              <w:rPr>
                <w:color w:val="FF0000"/>
                <w:sz w:val="18"/>
              </w:rPr>
              <w:t>a</w:t>
            </w:r>
            <w:r>
              <w:rPr>
                <w:color w:val="0000FF"/>
                <w:sz w:val="18"/>
              </w:rPr>
              <w:t>n</w:t>
            </w:r>
          </w:p>
        </w:tc>
      </w:tr>
      <w:tr>
        <w:trPr>
          <w:trHeight w:val="222" w:hRule="atLeast"/>
        </w:trPr>
        <w:tc>
          <w:tcPr>
            <w:tcW w:w="764" w:type="dxa"/>
          </w:tcPr>
          <w:p>
            <w:pPr>
              <w:pStyle w:val="TableParagraph"/>
              <w:spacing w:line="203" w:lineRule="exact"/>
              <w:ind w:left="50"/>
              <w:rPr>
                <w:sz w:val="18"/>
              </w:rPr>
            </w:pPr>
            <w:r>
              <w:rPr>
                <w:sz w:val="18"/>
              </w:rPr>
              <w:t>British</w:t>
            </w:r>
          </w:p>
        </w:tc>
        <w:tc>
          <w:tcPr>
            <w:tcW w:w="1122" w:type="dxa"/>
          </w:tcPr>
          <w:p>
            <w:pPr>
              <w:pStyle w:val="TableParagraph"/>
              <w:spacing w:line="203" w:lineRule="exact"/>
              <w:ind w:left="6"/>
              <w:rPr>
                <w:sz w:val="18"/>
              </w:rPr>
            </w:pPr>
            <w:r>
              <w:rPr>
                <w:color w:val="0000FF"/>
                <w:sz w:val="18"/>
              </w:rPr>
              <w:t>Br</w:t>
            </w:r>
            <w:r>
              <w:rPr>
                <w:color w:val="FF0000"/>
                <w:sz w:val="18"/>
              </w:rPr>
              <w:t>i </w:t>
            </w:r>
            <w:r>
              <w:rPr>
                <w:color w:val="0000FF"/>
                <w:sz w:val="18"/>
              </w:rPr>
              <w:t>tish</w:t>
            </w:r>
          </w:p>
        </w:tc>
        <w:tc>
          <w:tcPr>
            <w:tcW w:w="1033" w:type="dxa"/>
          </w:tcPr>
          <w:p>
            <w:pPr>
              <w:pStyle w:val="TableParagraph"/>
              <w:spacing w:line="203" w:lineRule="exact"/>
              <w:ind w:left="421"/>
              <w:rPr>
                <w:sz w:val="18"/>
              </w:rPr>
            </w:pPr>
            <w:r>
              <w:rPr>
                <w:sz w:val="18"/>
              </w:rPr>
              <w:t>her</w:t>
            </w:r>
          </w:p>
        </w:tc>
        <w:tc>
          <w:tcPr>
            <w:tcW w:w="1155" w:type="dxa"/>
          </w:tcPr>
          <w:p>
            <w:pPr>
              <w:pStyle w:val="TableParagraph"/>
              <w:spacing w:line="203" w:lineRule="exact"/>
              <w:ind w:left="108"/>
              <w:rPr>
                <w:sz w:val="18"/>
              </w:rPr>
            </w:pPr>
            <w:r>
              <w:rPr>
                <w:color w:val="0000FF"/>
                <w:sz w:val="18"/>
              </w:rPr>
              <w:t>H</w:t>
            </w:r>
            <w:r>
              <w:rPr>
                <w:color w:val="FF0000"/>
                <w:sz w:val="18"/>
              </w:rPr>
              <w:t>er</w:t>
            </w:r>
          </w:p>
        </w:tc>
        <w:tc>
          <w:tcPr>
            <w:tcW w:w="1169" w:type="dxa"/>
          </w:tcPr>
          <w:p>
            <w:pPr>
              <w:pStyle w:val="TableParagraph"/>
              <w:spacing w:line="203" w:lineRule="exact"/>
              <w:ind w:left="488"/>
              <w:rPr>
                <w:sz w:val="18"/>
              </w:rPr>
            </w:pPr>
            <w:r>
              <w:rPr>
                <w:sz w:val="18"/>
              </w:rPr>
              <w:t>ring</w:t>
            </w:r>
          </w:p>
        </w:tc>
        <w:tc>
          <w:tcPr>
            <w:tcW w:w="1089" w:type="dxa"/>
          </w:tcPr>
          <w:p>
            <w:pPr>
              <w:pStyle w:val="TableParagraph"/>
              <w:spacing w:line="203" w:lineRule="exact"/>
              <w:ind w:left="39"/>
              <w:rPr>
                <w:sz w:val="18"/>
              </w:rPr>
            </w:pPr>
            <w:r>
              <w:rPr>
                <w:color w:val="0000FF"/>
                <w:sz w:val="18"/>
              </w:rPr>
              <w:t>R</w:t>
            </w:r>
            <w:r>
              <w:rPr>
                <w:color w:val="FF0000"/>
                <w:sz w:val="18"/>
              </w:rPr>
              <w:t>i</w:t>
            </w:r>
            <w:r>
              <w:rPr>
                <w:color w:val="0000FF"/>
                <w:sz w:val="18"/>
              </w:rPr>
              <w:t>ng</w:t>
            </w:r>
          </w:p>
        </w:tc>
        <w:tc>
          <w:tcPr>
            <w:tcW w:w="1146" w:type="dxa"/>
          </w:tcPr>
          <w:p>
            <w:pPr>
              <w:pStyle w:val="TableParagraph"/>
              <w:spacing w:line="203" w:lineRule="exact"/>
              <w:ind w:left="486"/>
              <w:rPr>
                <w:sz w:val="18"/>
              </w:rPr>
            </w:pPr>
            <w:r>
              <w:rPr>
                <w:sz w:val="18"/>
              </w:rPr>
              <w:t>that</w:t>
            </w:r>
          </w:p>
        </w:tc>
        <w:tc>
          <w:tcPr>
            <w:tcW w:w="741" w:type="dxa"/>
          </w:tcPr>
          <w:p>
            <w:pPr>
              <w:pStyle w:val="TableParagraph"/>
              <w:spacing w:line="203" w:lineRule="exact"/>
              <w:ind w:left="60"/>
              <w:rPr>
                <w:sz w:val="18"/>
              </w:rPr>
            </w:pPr>
            <w:r>
              <w:rPr>
                <w:color w:val="0000FF"/>
                <w:sz w:val="18"/>
              </w:rPr>
              <w:t>Th</w:t>
            </w:r>
            <w:r>
              <w:rPr>
                <w:color w:val="FF0000"/>
                <w:sz w:val="18"/>
              </w:rPr>
              <w:t>a</w:t>
            </w:r>
            <w:r>
              <w:rPr>
                <w:color w:val="0000FF"/>
                <w:sz w:val="18"/>
              </w:rPr>
              <w:t>t</w:t>
            </w:r>
          </w:p>
        </w:tc>
      </w:tr>
      <w:tr>
        <w:trPr>
          <w:trHeight w:val="222" w:hRule="atLeast"/>
        </w:trPr>
        <w:tc>
          <w:tcPr>
            <w:tcW w:w="764" w:type="dxa"/>
          </w:tcPr>
          <w:p>
            <w:pPr>
              <w:pStyle w:val="TableParagraph"/>
              <w:spacing w:line="203" w:lineRule="exact"/>
              <w:ind w:left="50"/>
              <w:rPr>
                <w:sz w:val="18"/>
              </w:rPr>
            </w:pPr>
            <w:r>
              <w:rPr>
                <w:sz w:val="18"/>
              </w:rPr>
              <w:t>bus</w:t>
            </w:r>
          </w:p>
        </w:tc>
        <w:tc>
          <w:tcPr>
            <w:tcW w:w="1122" w:type="dxa"/>
          </w:tcPr>
          <w:p>
            <w:pPr>
              <w:pStyle w:val="TableParagraph"/>
              <w:spacing w:line="203" w:lineRule="exact"/>
              <w:ind w:left="6"/>
              <w:rPr>
                <w:sz w:val="18"/>
              </w:rPr>
            </w:pPr>
            <w:r>
              <w:rPr>
                <w:color w:val="0000FF"/>
                <w:w w:val="90"/>
                <w:sz w:val="18"/>
              </w:rPr>
              <w:t>B</w:t>
            </w:r>
            <w:r>
              <w:rPr>
                <w:color w:val="FF0000"/>
                <w:w w:val="90"/>
                <w:sz w:val="18"/>
              </w:rPr>
              <w:t>u</w:t>
            </w:r>
            <w:r>
              <w:rPr>
                <w:color w:val="0000FF"/>
                <w:w w:val="90"/>
                <w:sz w:val="18"/>
              </w:rPr>
              <w:t>s</w:t>
            </w:r>
          </w:p>
        </w:tc>
        <w:tc>
          <w:tcPr>
            <w:tcW w:w="1033" w:type="dxa"/>
          </w:tcPr>
          <w:p>
            <w:pPr>
              <w:pStyle w:val="TableParagraph"/>
              <w:spacing w:line="203" w:lineRule="exact"/>
              <w:ind w:left="421"/>
              <w:rPr>
                <w:sz w:val="18"/>
              </w:rPr>
            </w:pPr>
            <w:r>
              <w:rPr>
                <w:sz w:val="18"/>
              </w:rPr>
              <w:t>him</w:t>
            </w:r>
          </w:p>
        </w:tc>
        <w:tc>
          <w:tcPr>
            <w:tcW w:w="1155" w:type="dxa"/>
          </w:tcPr>
          <w:p>
            <w:pPr>
              <w:pStyle w:val="TableParagraph"/>
              <w:spacing w:line="203" w:lineRule="exact"/>
              <w:ind w:left="108"/>
              <w:rPr>
                <w:sz w:val="18"/>
              </w:rPr>
            </w:pPr>
            <w:r>
              <w:rPr>
                <w:color w:val="0000FF"/>
                <w:w w:val="105"/>
                <w:sz w:val="18"/>
              </w:rPr>
              <w:t>H</w:t>
            </w:r>
            <w:r>
              <w:rPr>
                <w:color w:val="FF0000"/>
                <w:w w:val="105"/>
                <w:sz w:val="18"/>
              </w:rPr>
              <w:t>i</w:t>
            </w:r>
            <w:r>
              <w:rPr>
                <w:color w:val="0000FF"/>
                <w:w w:val="105"/>
                <w:sz w:val="18"/>
              </w:rPr>
              <w:t>m</w:t>
            </w:r>
          </w:p>
        </w:tc>
        <w:tc>
          <w:tcPr>
            <w:tcW w:w="1169" w:type="dxa"/>
          </w:tcPr>
          <w:p>
            <w:pPr>
              <w:pStyle w:val="TableParagraph"/>
              <w:spacing w:line="203" w:lineRule="exact"/>
              <w:ind w:left="488"/>
              <w:rPr>
                <w:sz w:val="18"/>
              </w:rPr>
            </w:pPr>
            <w:r>
              <w:rPr>
                <w:sz w:val="18"/>
              </w:rPr>
              <w:t>risk</w:t>
            </w:r>
          </w:p>
        </w:tc>
        <w:tc>
          <w:tcPr>
            <w:tcW w:w="1089" w:type="dxa"/>
          </w:tcPr>
          <w:p>
            <w:pPr>
              <w:pStyle w:val="TableParagraph"/>
              <w:spacing w:line="203" w:lineRule="exact"/>
              <w:ind w:left="39"/>
              <w:rPr>
                <w:sz w:val="18"/>
              </w:rPr>
            </w:pPr>
            <w:r>
              <w:rPr>
                <w:color w:val="0000FF"/>
                <w:sz w:val="18"/>
              </w:rPr>
              <w:t>R</w:t>
            </w:r>
            <w:r>
              <w:rPr>
                <w:color w:val="FF0000"/>
                <w:sz w:val="18"/>
              </w:rPr>
              <w:t>i</w:t>
            </w:r>
            <w:r>
              <w:rPr>
                <w:color w:val="0000FF"/>
                <w:sz w:val="18"/>
              </w:rPr>
              <w:t>sk</w:t>
            </w:r>
          </w:p>
        </w:tc>
        <w:tc>
          <w:tcPr>
            <w:tcW w:w="1146" w:type="dxa"/>
          </w:tcPr>
          <w:p>
            <w:pPr>
              <w:pStyle w:val="TableParagraph"/>
              <w:spacing w:line="203" w:lineRule="exact"/>
              <w:ind w:left="486"/>
              <w:rPr>
                <w:sz w:val="18"/>
              </w:rPr>
            </w:pPr>
            <w:r>
              <w:rPr>
                <w:sz w:val="18"/>
              </w:rPr>
              <w:t>their</w:t>
            </w:r>
          </w:p>
        </w:tc>
        <w:tc>
          <w:tcPr>
            <w:tcW w:w="741" w:type="dxa"/>
          </w:tcPr>
          <w:p>
            <w:pPr>
              <w:pStyle w:val="TableParagraph"/>
              <w:spacing w:line="203" w:lineRule="exact"/>
              <w:ind w:left="60"/>
              <w:rPr>
                <w:sz w:val="18"/>
              </w:rPr>
            </w:pPr>
            <w:r>
              <w:rPr>
                <w:color w:val="0000FF"/>
                <w:sz w:val="18"/>
              </w:rPr>
              <w:t>Th</w:t>
            </w:r>
            <w:r>
              <w:rPr>
                <w:color w:val="FF0000"/>
                <w:sz w:val="18"/>
              </w:rPr>
              <w:t>eir</w:t>
            </w:r>
          </w:p>
        </w:tc>
      </w:tr>
      <w:tr>
        <w:trPr>
          <w:trHeight w:val="223" w:hRule="atLeast"/>
        </w:trPr>
        <w:tc>
          <w:tcPr>
            <w:tcW w:w="764" w:type="dxa"/>
          </w:tcPr>
          <w:p>
            <w:pPr>
              <w:pStyle w:val="TableParagraph"/>
              <w:spacing w:line="203" w:lineRule="exact"/>
              <w:ind w:left="50"/>
              <w:rPr>
                <w:sz w:val="18"/>
              </w:rPr>
            </w:pPr>
            <w:r>
              <w:rPr>
                <w:sz w:val="18"/>
              </w:rPr>
              <w:t>but</w:t>
            </w:r>
          </w:p>
        </w:tc>
        <w:tc>
          <w:tcPr>
            <w:tcW w:w="1122" w:type="dxa"/>
          </w:tcPr>
          <w:p>
            <w:pPr>
              <w:pStyle w:val="TableParagraph"/>
              <w:spacing w:line="203" w:lineRule="exact"/>
              <w:ind w:left="6"/>
              <w:rPr>
                <w:sz w:val="18"/>
              </w:rPr>
            </w:pPr>
            <w:r>
              <w:rPr>
                <w:color w:val="0000FF"/>
                <w:sz w:val="18"/>
              </w:rPr>
              <w:t>B</w:t>
            </w:r>
            <w:r>
              <w:rPr>
                <w:color w:val="FF0000"/>
                <w:sz w:val="18"/>
              </w:rPr>
              <w:t>u</w:t>
            </w:r>
            <w:r>
              <w:rPr>
                <w:color w:val="0000FF"/>
                <w:sz w:val="18"/>
              </w:rPr>
              <w:t>t</w:t>
            </w:r>
          </w:p>
        </w:tc>
        <w:tc>
          <w:tcPr>
            <w:tcW w:w="1033" w:type="dxa"/>
          </w:tcPr>
          <w:p>
            <w:pPr>
              <w:pStyle w:val="TableParagraph"/>
              <w:spacing w:line="203" w:lineRule="exact"/>
              <w:ind w:left="421"/>
              <w:rPr>
                <w:sz w:val="18"/>
              </w:rPr>
            </w:pPr>
            <w:r>
              <w:rPr>
                <w:sz w:val="18"/>
              </w:rPr>
              <w:t>hit</w:t>
            </w:r>
          </w:p>
        </w:tc>
        <w:tc>
          <w:tcPr>
            <w:tcW w:w="1155" w:type="dxa"/>
          </w:tcPr>
          <w:p>
            <w:pPr>
              <w:pStyle w:val="TableParagraph"/>
              <w:spacing w:line="203" w:lineRule="exact"/>
              <w:ind w:left="108"/>
              <w:rPr>
                <w:sz w:val="18"/>
              </w:rPr>
            </w:pPr>
            <w:r>
              <w:rPr>
                <w:color w:val="0000FF"/>
                <w:w w:val="105"/>
                <w:sz w:val="18"/>
              </w:rPr>
              <w:t>H</w:t>
            </w:r>
            <w:r>
              <w:rPr>
                <w:color w:val="FF0000"/>
                <w:w w:val="105"/>
                <w:sz w:val="18"/>
              </w:rPr>
              <w:t>i</w:t>
            </w:r>
            <w:r>
              <w:rPr>
                <w:color w:val="0000FF"/>
                <w:w w:val="105"/>
                <w:sz w:val="18"/>
              </w:rPr>
              <w:t>t</w:t>
            </w:r>
          </w:p>
        </w:tc>
        <w:tc>
          <w:tcPr>
            <w:tcW w:w="1169" w:type="dxa"/>
          </w:tcPr>
          <w:p>
            <w:pPr>
              <w:pStyle w:val="TableParagraph"/>
              <w:spacing w:line="203" w:lineRule="exact"/>
              <w:ind w:left="488"/>
              <w:rPr>
                <w:sz w:val="18"/>
              </w:rPr>
            </w:pPr>
            <w:r>
              <w:rPr>
                <w:sz w:val="18"/>
              </w:rPr>
              <w:t>room</w:t>
            </w:r>
          </w:p>
        </w:tc>
        <w:tc>
          <w:tcPr>
            <w:tcW w:w="1089" w:type="dxa"/>
          </w:tcPr>
          <w:p>
            <w:pPr>
              <w:pStyle w:val="TableParagraph"/>
              <w:spacing w:line="203" w:lineRule="exact"/>
              <w:ind w:left="39"/>
              <w:rPr>
                <w:sz w:val="18"/>
              </w:rPr>
            </w:pPr>
            <w:r>
              <w:rPr>
                <w:color w:val="0000FF"/>
                <w:sz w:val="18"/>
              </w:rPr>
              <w:t>R</w:t>
            </w:r>
            <w:r>
              <w:rPr>
                <w:color w:val="FF0000"/>
                <w:sz w:val="18"/>
              </w:rPr>
              <w:t>oo</w:t>
            </w:r>
            <w:r>
              <w:rPr>
                <w:color w:val="0000FF"/>
                <w:sz w:val="18"/>
              </w:rPr>
              <w:t>m</w:t>
            </w:r>
          </w:p>
        </w:tc>
        <w:tc>
          <w:tcPr>
            <w:tcW w:w="1146" w:type="dxa"/>
          </w:tcPr>
          <w:p>
            <w:pPr>
              <w:pStyle w:val="TableParagraph"/>
              <w:spacing w:line="203" w:lineRule="exact"/>
              <w:ind w:left="486"/>
              <w:rPr>
                <w:sz w:val="18"/>
              </w:rPr>
            </w:pPr>
            <w:r>
              <w:rPr>
                <w:sz w:val="18"/>
              </w:rPr>
              <w:t>them</w:t>
            </w:r>
          </w:p>
        </w:tc>
        <w:tc>
          <w:tcPr>
            <w:tcW w:w="741" w:type="dxa"/>
          </w:tcPr>
          <w:p>
            <w:pPr>
              <w:pStyle w:val="TableParagraph"/>
              <w:spacing w:line="203" w:lineRule="exact"/>
              <w:ind w:left="60"/>
              <w:rPr>
                <w:sz w:val="18"/>
              </w:rPr>
            </w:pPr>
            <w:r>
              <w:rPr>
                <w:color w:val="0000FF"/>
                <w:sz w:val="18"/>
              </w:rPr>
              <w:t>Th</w:t>
            </w:r>
            <w:r>
              <w:rPr>
                <w:color w:val="FF0000"/>
                <w:sz w:val="18"/>
              </w:rPr>
              <w:t>e</w:t>
            </w:r>
            <w:r>
              <w:rPr>
                <w:color w:val="0000FF"/>
                <w:sz w:val="18"/>
              </w:rPr>
              <w:t>m</w:t>
            </w:r>
          </w:p>
        </w:tc>
      </w:tr>
      <w:tr>
        <w:trPr>
          <w:trHeight w:val="223" w:hRule="atLeast"/>
        </w:trPr>
        <w:tc>
          <w:tcPr>
            <w:tcW w:w="764" w:type="dxa"/>
          </w:tcPr>
          <w:p>
            <w:pPr>
              <w:pStyle w:val="TableParagraph"/>
              <w:spacing w:line="203" w:lineRule="exact"/>
              <w:ind w:left="50"/>
              <w:rPr>
                <w:sz w:val="18"/>
              </w:rPr>
            </w:pPr>
            <w:r>
              <w:rPr>
                <w:sz w:val="18"/>
              </w:rPr>
              <w:t>chat</w:t>
            </w:r>
          </w:p>
        </w:tc>
        <w:tc>
          <w:tcPr>
            <w:tcW w:w="1122" w:type="dxa"/>
          </w:tcPr>
          <w:p>
            <w:pPr>
              <w:pStyle w:val="TableParagraph"/>
              <w:spacing w:line="203" w:lineRule="exact"/>
              <w:ind w:left="6"/>
              <w:rPr>
                <w:sz w:val="18"/>
              </w:rPr>
            </w:pPr>
            <w:r>
              <w:rPr>
                <w:color w:val="0000FF"/>
                <w:sz w:val="18"/>
              </w:rPr>
              <w:t>Ch</w:t>
            </w:r>
            <w:r>
              <w:rPr>
                <w:color w:val="FF0000"/>
                <w:sz w:val="18"/>
              </w:rPr>
              <w:t>a</w:t>
            </w:r>
            <w:r>
              <w:rPr>
                <w:color w:val="0000FF"/>
                <w:sz w:val="18"/>
              </w:rPr>
              <w:t>t</w:t>
            </w:r>
          </w:p>
        </w:tc>
        <w:tc>
          <w:tcPr>
            <w:tcW w:w="1033" w:type="dxa"/>
          </w:tcPr>
          <w:p>
            <w:pPr>
              <w:pStyle w:val="TableParagraph"/>
              <w:spacing w:line="203" w:lineRule="exact"/>
              <w:ind w:left="421"/>
              <w:rPr>
                <w:sz w:val="18"/>
              </w:rPr>
            </w:pPr>
            <w:r>
              <w:rPr>
                <w:sz w:val="18"/>
              </w:rPr>
              <w:t>if</w:t>
            </w:r>
          </w:p>
        </w:tc>
        <w:tc>
          <w:tcPr>
            <w:tcW w:w="1155" w:type="dxa"/>
          </w:tcPr>
          <w:p>
            <w:pPr>
              <w:pStyle w:val="TableParagraph"/>
              <w:spacing w:line="203" w:lineRule="exact"/>
              <w:ind w:left="108"/>
              <w:rPr>
                <w:sz w:val="18"/>
              </w:rPr>
            </w:pPr>
            <w:r>
              <w:rPr>
                <w:color w:val="FF0000"/>
                <w:sz w:val="18"/>
              </w:rPr>
              <w:t>I</w:t>
            </w:r>
            <w:r>
              <w:rPr>
                <w:color w:val="0000FF"/>
                <w:sz w:val="18"/>
              </w:rPr>
              <w:t>f</w:t>
            </w:r>
          </w:p>
        </w:tc>
        <w:tc>
          <w:tcPr>
            <w:tcW w:w="1169" w:type="dxa"/>
          </w:tcPr>
          <w:p>
            <w:pPr>
              <w:pStyle w:val="TableParagraph"/>
              <w:spacing w:line="203" w:lineRule="exact"/>
              <w:ind w:left="488"/>
              <w:rPr>
                <w:sz w:val="18"/>
              </w:rPr>
            </w:pPr>
            <w:r>
              <w:rPr>
                <w:sz w:val="18"/>
              </w:rPr>
              <w:t>run</w:t>
            </w:r>
          </w:p>
        </w:tc>
        <w:tc>
          <w:tcPr>
            <w:tcW w:w="1089" w:type="dxa"/>
          </w:tcPr>
          <w:p>
            <w:pPr>
              <w:pStyle w:val="TableParagraph"/>
              <w:spacing w:line="203" w:lineRule="exact"/>
              <w:ind w:left="39"/>
              <w:rPr>
                <w:sz w:val="18"/>
              </w:rPr>
            </w:pPr>
            <w:r>
              <w:rPr>
                <w:color w:val="0000FF"/>
                <w:sz w:val="18"/>
              </w:rPr>
              <w:t>R</w:t>
            </w:r>
            <w:r>
              <w:rPr>
                <w:color w:val="FF0000"/>
                <w:sz w:val="18"/>
              </w:rPr>
              <w:t>u</w:t>
            </w:r>
            <w:r>
              <w:rPr>
                <w:color w:val="0000FF"/>
                <w:sz w:val="18"/>
              </w:rPr>
              <w:t>n</w:t>
            </w:r>
          </w:p>
        </w:tc>
        <w:tc>
          <w:tcPr>
            <w:tcW w:w="1146" w:type="dxa"/>
          </w:tcPr>
          <w:p>
            <w:pPr>
              <w:pStyle w:val="TableParagraph"/>
              <w:spacing w:line="203" w:lineRule="exact"/>
              <w:ind w:left="486"/>
              <w:rPr>
                <w:sz w:val="18"/>
              </w:rPr>
            </w:pPr>
            <w:r>
              <w:rPr>
                <w:sz w:val="18"/>
              </w:rPr>
              <w:t>then</w:t>
            </w:r>
          </w:p>
        </w:tc>
        <w:tc>
          <w:tcPr>
            <w:tcW w:w="741" w:type="dxa"/>
          </w:tcPr>
          <w:p>
            <w:pPr>
              <w:pStyle w:val="TableParagraph"/>
              <w:spacing w:line="203" w:lineRule="exact"/>
              <w:ind w:left="60"/>
              <w:rPr>
                <w:sz w:val="18"/>
              </w:rPr>
            </w:pPr>
            <w:r>
              <w:rPr>
                <w:color w:val="0000FF"/>
                <w:sz w:val="18"/>
              </w:rPr>
              <w:t>Th</w:t>
            </w:r>
            <w:r>
              <w:rPr>
                <w:color w:val="FF0000"/>
                <w:sz w:val="18"/>
              </w:rPr>
              <w:t>e</w:t>
            </w:r>
            <w:r>
              <w:rPr>
                <w:color w:val="0000FF"/>
                <w:sz w:val="18"/>
              </w:rPr>
              <w:t>n</w:t>
            </w:r>
          </w:p>
        </w:tc>
      </w:tr>
      <w:tr>
        <w:trPr>
          <w:trHeight w:val="223" w:hRule="atLeast"/>
        </w:trPr>
        <w:tc>
          <w:tcPr>
            <w:tcW w:w="764" w:type="dxa"/>
          </w:tcPr>
          <w:p>
            <w:pPr>
              <w:pStyle w:val="TableParagraph"/>
              <w:spacing w:line="203" w:lineRule="exact"/>
              <w:ind w:left="50"/>
              <w:rPr>
                <w:sz w:val="18"/>
              </w:rPr>
            </w:pPr>
            <w:r>
              <w:rPr>
                <w:sz w:val="18"/>
              </w:rPr>
              <w:t>cheek</w:t>
            </w:r>
          </w:p>
        </w:tc>
        <w:tc>
          <w:tcPr>
            <w:tcW w:w="1122" w:type="dxa"/>
          </w:tcPr>
          <w:p>
            <w:pPr>
              <w:pStyle w:val="TableParagraph"/>
              <w:spacing w:line="203" w:lineRule="exact"/>
              <w:ind w:left="6"/>
              <w:rPr>
                <w:sz w:val="18"/>
              </w:rPr>
            </w:pPr>
            <w:r>
              <w:rPr>
                <w:color w:val="0000FF"/>
                <w:w w:val="95"/>
                <w:sz w:val="18"/>
              </w:rPr>
              <w:t>Ch</w:t>
            </w:r>
            <w:r>
              <w:rPr>
                <w:color w:val="FF0000"/>
                <w:w w:val="95"/>
                <w:sz w:val="18"/>
              </w:rPr>
              <w:t>ee</w:t>
            </w:r>
            <w:r>
              <w:rPr>
                <w:color w:val="0000FF"/>
                <w:w w:val="95"/>
                <w:sz w:val="18"/>
              </w:rPr>
              <w:t>k</w:t>
            </w:r>
          </w:p>
        </w:tc>
        <w:tc>
          <w:tcPr>
            <w:tcW w:w="1033" w:type="dxa"/>
          </w:tcPr>
          <w:p>
            <w:pPr>
              <w:pStyle w:val="TableParagraph"/>
              <w:spacing w:line="203" w:lineRule="exact"/>
              <w:ind w:left="420"/>
              <w:rPr>
                <w:sz w:val="18"/>
              </w:rPr>
            </w:pPr>
            <w:r>
              <w:rPr>
                <w:sz w:val="18"/>
              </w:rPr>
              <w:t>in</w:t>
            </w:r>
          </w:p>
        </w:tc>
        <w:tc>
          <w:tcPr>
            <w:tcW w:w="1155" w:type="dxa"/>
          </w:tcPr>
          <w:p>
            <w:pPr>
              <w:pStyle w:val="TableParagraph"/>
              <w:spacing w:line="203" w:lineRule="exact"/>
              <w:ind w:left="107"/>
              <w:rPr>
                <w:sz w:val="18"/>
              </w:rPr>
            </w:pPr>
            <w:r>
              <w:rPr>
                <w:color w:val="FF0000"/>
                <w:sz w:val="18"/>
              </w:rPr>
              <w:t>I</w:t>
            </w:r>
            <w:r>
              <w:rPr>
                <w:color w:val="0000FF"/>
                <w:sz w:val="18"/>
              </w:rPr>
              <w:t>n</w:t>
            </w:r>
          </w:p>
        </w:tc>
        <w:tc>
          <w:tcPr>
            <w:tcW w:w="1169" w:type="dxa"/>
          </w:tcPr>
          <w:p>
            <w:pPr>
              <w:pStyle w:val="TableParagraph"/>
              <w:spacing w:line="203" w:lineRule="exact"/>
              <w:ind w:left="488"/>
              <w:rPr>
                <w:sz w:val="18"/>
              </w:rPr>
            </w:pPr>
            <w:r>
              <w:rPr>
                <w:sz w:val="18"/>
              </w:rPr>
              <w:t>sad</w:t>
            </w:r>
          </w:p>
        </w:tc>
        <w:tc>
          <w:tcPr>
            <w:tcW w:w="1089" w:type="dxa"/>
          </w:tcPr>
          <w:p>
            <w:pPr>
              <w:pStyle w:val="TableParagraph"/>
              <w:spacing w:line="203" w:lineRule="exact"/>
              <w:ind w:left="39"/>
              <w:rPr>
                <w:sz w:val="18"/>
              </w:rPr>
            </w:pPr>
            <w:r>
              <w:rPr>
                <w:color w:val="0000FF"/>
                <w:w w:val="90"/>
                <w:sz w:val="18"/>
              </w:rPr>
              <w:t>S</w:t>
            </w:r>
            <w:r>
              <w:rPr>
                <w:color w:val="FF0000"/>
                <w:w w:val="90"/>
                <w:sz w:val="18"/>
              </w:rPr>
              <w:t>a</w:t>
            </w:r>
            <w:r>
              <w:rPr>
                <w:color w:val="0000FF"/>
                <w:w w:val="90"/>
                <w:sz w:val="18"/>
              </w:rPr>
              <w:t>d</w:t>
            </w:r>
          </w:p>
        </w:tc>
        <w:tc>
          <w:tcPr>
            <w:tcW w:w="1146" w:type="dxa"/>
          </w:tcPr>
          <w:p>
            <w:pPr>
              <w:pStyle w:val="TableParagraph"/>
              <w:spacing w:line="203" w:lineRule="exact"/>
              <w:ind w:left="486"/>
              <w:rPr>
                <w:sz w:val="18"/>
              </w:rPr>
            </w:pPr>
            <w:r>
              <w:rPr>
                <w:sz w:val="18"/>
              </w:rPr>
              <w:t>too</w:t>
            </w:r>
          </w:p>
        </w:tc>
        <w:tc>
          <w:tcPr>
            <w:tcW w:w="741" w:type="dxa"/>
          </w:tcPr>
          <w:p>
            <w:pPr>
              <w:pStyle w:val="TableParagraph"/>
              <w:spacing w:line="203" w:lineRule="exact"/>
              <w:ind w:left="60"/>
              <w:rPr>
                <w:sz w:val="18"/>
              </w:rPr>
            </w:pPr>
            <w:r>
              <w:rPr>
                <w:color w:val="0000FF"/>
                <w:sz w:val="18"/>
              </w:rPr>
              <w:t>T</w:t>
            </w:r>
            <w:r>
              <w:rPr>
                <w:color w:val="FF0000"/>
                <w:sz w:val="18"/>
              </w:rPr>
              <w:t>oo</w:t>
            </w:r>
          </w:p>
        </w:tc>
      </w:tr>
      <w:tr>
        <w:trPr>
          <w:trHeight w:val="222" w:hRule="atLeast"/>
        </w:trPr>
        <w:tc>
          <w:tcPr>
            <w:tcW w:w="764" w:type="dxa"/>
          </w:tcPr>
          <w:p>
            <w:pPr>
              <w:pStyle w:val="TableParagraph"/>
              <w:spacing w:line="203" w:lineRule="exact"/>
              <w:ind w:left="50"/>
              <w:rPr>
                <w:sz w:val="18"/>
              </w:rPr>
            </w:pPr>
            <w:r>
              <w:rPr>
                <w:sz w:val="18"/>
              </w:rPr>
              <w:t>chest</w:t>
            </w:r>
          </w:p>
        </w:tc>
        <w:tc>
          <w:tcPr>
            <w:tcW w:w="1122" w:type="dxa"/>
          </w:tcPr>
          <w:p>
            <w:pPr>
              <w:pStyle w:val="TableParagraph"/>
              <w:spacing w:line="203" w:lineRule="exact"/>
              <w:ind w:left="6"/>
              <w:rPr>
                <w:sz w:val="18"/>
              </w:rPr>
            </w:pPr>
            <w:r>
              <w:rPr>
                <w:color w:val="0000FF"/>
                <w:w w:val="95"/>
                <w:sz w:val="18"/>
              </w:rPr>
              <w:t>Ch</w:t>
            </w:r>
            <w:r>
              <w:rPr>
                <w:color w:val="FF0000"/>
                <w:w w:val="95"/>
                <w:sz w:val="18"/>
              </w:rPr>
              <w:t>e</w:t>
            </w:r>
            <w:r>
              <w:rPr>
                <w:color w:val="0000FF"/>
                <w:w w:val="95"/>
                <w:sz w:val="18"/>
              </w:rPr>
              <w:t>st</w:t>
            </w:r>
          </w:p>
        </w:tc>
        <w:tc>
          <w:tcPr>
            <w:tcW w:w="1033" w:type="dxa"/>
          </w:tcPr>
          <w:p>
            <w:pPr>
              <w:pStyle w:val="TableParagraph"/>
              <w:spacing w:line="203" w:lineRule="exact"/>
              <w:ind w:left="420"/>
              <w:rPr>
                <w:sz w:val="18"/>
              </w:rPr>
            </w:pPr>
            <w:r>
              <w:rPr>
                <w:sz w:val="18"/>
              </w:rPr>
              <w:t>inch</w:t>
            </w:r>
          </w:p>
        </w:tc>
        <w:tc>
          <w:tcPr>
            <w:tcW w:w="1155" w:type="dxa"/>
          </w:tcPr>
          <w:p>
            <w:pPr>
              <w:pStyle w:val="TableParagraph"/>
              <w:spacing w:line="203" w:lineRule="exact"/>
              <w:ind w:left="107"/>
              <w:rPr>
                <w:sz w:val="18"/>
              </w:rPr>
            </w:pPr>
            <w:r>
              <w:rPr>
                <w:color w:val="FF0000"/>
                <w:sz w:val="18"/>
              </w:rPr>
              <w:t>I</w:t>
            </w:r>
            <w:r>
              <w:rPr>
                <w:color w:val="0000FF"/>
                <w:sz w:val="18"/>
              </w:rPr>
              <w:t>nch</w:t>
            </w:r>
          </w:p>
        </w:tc>
        <w:tc>
          <w:tcPr>
            <w:tcW w:w="1169" w:type="dxa"/>
          </w:tcPr>
          <w:p>
            <w:pPr>
              <w:pStyle w:val="TableParagraph"/>
              <w:spacing w:line="203" w:lineRule="exact"/>
              <w:ind w:left="488"/>
              <w:rPr>
                <w:sz w:val="18"/>
              </w:rPr>
            </w:pPr>
            <w:r>
              <w:rPr>
                <w:sz w:val="18"/>
              </w:rPr>
              <w:t>sand</w:t>
            </w:r>
          </w:p>
        </w:tc>
        <w:tc>
          <w:tcPr>
            <w:tcW w:w="1089" w:type="dxa"/>
          </w:tcPr>
          <w:p>
            <w:pPr>
              <w:pStyle w:val="TableParagraph"/>
              <w:spacing w:line="203" w:lineRule="exact"/>
              <w:ind w:left="39"/>
              <w:rPr>
                <w:sz w:val="18"/>
              </w:rPr>
            </w:pPr>
            <w:r>
              <w:rPr>
                <w:color w:val="0000FF"/>
                <w:w w:val="90"/>
                <w:sz w:val="18"/>
              </w:rPr>
              <w:t>S</w:t>
            </w:r>
            <w:r>
              <w:rPr>
                <w:color w:val="FF0000"/>
                <w:w w:val="90"/>
                <w:sz w:val="18"/>
              </w:rPr>
              <w:t>a</w:t>
            </w:r>
            <w:r>
              <w:rPr>
                <w:color w:val="0000FF"/>
                <w:w w:val="90"/>
                <w:sz w:val="18"/>
              </w:rPr>
              <w:t>nd</w:t>
            </w:r>
          </w:p>
        </w:tc>
        <w:tc>
          <w:tcPr>
            <w:tcW w:w="1146" w:type="dxa"/>
          </w:tcPr>
          <w:p>
            <w:pPr>
              <w:pStyle w:val="TableParagraph"/>
              <w:spacing w:line="203" w:lineRule="exact"/>
              <w:ind w:left="486"/>
              <w:rPr>
                <w:sz w:val="18"/>
              </w:rPr>
            </w:pPr>
            <w:r>
              <w:rPr>
                <w:sz w:val="18"/>
              </w:rPr>
              <w:t>top</w:t>
            </w:r>
          </w:p>
        </w:tc>
        <w:tc>
          <w:tcPr>
            <w:tcW w:w="741" w:type="dxa"/>
          </w:tcPr>
          <w:p>
            <w:pPr>
              <w:pStyle w:val="TableParagraph"/>
              <w:spacing w:line="203" w:lineRule="exact"/>
              <w:ind w:left="60"/>
              <w:rPr>
                <w:sz w:val="18"/>
              </w:rPr>
            </w:pPr>
            <w:r>
              <w:rPr>
                <w:color w:val="0000FF"/>
                <w:sz w:val="18"/>
              </w:rPr>
              <w:t>T</w:t>
            </w:r>
            <w:r>
              <w:rPr>
                <w:color w:val="FF0000"/>
                <w:sz w:val="18"/>
              </w:rPr>
              <w:t>o</w:t>
            </w:r>
            <w:r>
              <w:rPr>
                <w:color w:val="0000FF"/>
                <w:sz w:val="18"/>
              </w:rPr>
              <w:t>p</w:t>
            </w:r>
          </w:p>
        </w:tc>
      </w:tr>
      <w:tr>
        <w:trPr>
          <w:trHeight w:val="222" w:hRule="atLeast"/>
        </w:trPr>
        <w:tc>
          <w:tcPr>
            <w:tcW w:w="764" w:type="dxa"/>
          </w:tcPr>
          <w:p>
            <w:pPr>
              <w:pStyle w:val="TableParagraph"/>
              <w:spacing w:line="203" w:lineRule="exact"/>
              <w:ind w:left="50"/>
              <w:rPr>
                <w:sz w:val="18"/>
              </w:rPr>
            </w:pPr>
            <w:r>
              <w:rPr>
                <w:sz w:val="18"/>
              </w:rPr>
              <w:t>chin</w:t>
            </w:r>
          </w:p>
        </w:tc>
        <w:tc>
          <w:tcPr>
            <w:tcW w:w="1122" w:type="dxa"/>
          </w:tcPr>
          <w:p>
            <w:pPr>
              <w:pStyle w:val="TableParagraph"/>
              <w:spacing w:line="203" w:lineRule="exact"/>
              <w:ind w:left="6"/>
              <w:rPr>
                <w:sz w:val="18"/>
              </w:rPr>
            </w:pPr>
            <w:r>
              <w:rPr>
                <w:color w:val="0000FF"/>
                <w:sz w:val="18"/>
              </w:rPr>
              <w:t>Ch</w:t>
            </w:r>
            <w:r>
              <w:rPr>
                <w:color w:val="FF0000"/>
                <w:sz w:val="18"/>
              </w:rPr>
              <w:t>i</w:t>
            </w:r>
            <w:r>
              <w:rPr>
                <w:color w:val="0000FF"/>
                <w:sz w:val="18"/>
              </w:rPr>
              <w:t>n</w:t>
            </w:r>
          </w:p>
        </w:tc>
        <w:tc>
          <w:tcPr>
            <w:tcW w:w="1033" w:type="dxa"/>
          </w:tcPr>
          <w:p>
            <w:pPr>
              <w:pStyle w:val="TableParagraph"/>
              <w:spacing w:line="203" w:lineRule="exact"/>
              <w:ind w:left="420"/>
              <w:rPr>
                <w:sz w:val="18"/>
              </w:rPr>
            </w:pPr>
            <w:r>
              <w:rPr>
                <w:sz w:val="18"/>
              </w:rPr>
              <w:t>inform</w:t>
            </w:r>
          </w:p>
        </w:tc>
        <w:tc>
          <w:tcPr>
            <w:tcW w:w="1155" w:type="dxa"/>
          </w:tcPr>
          <w:p>
            <w:pPr>
              <w:pStyle w:val="TableParagraph"/>
              <w:spacing w:line="203" w:lineRule="exact"/>
              <w:ind w:left="107"/>
              <w:rPr>
                <w:sz w:val="18"/>
              </w:rPr>
            </w:pPr>
            <w:r>
              <w:rPr>
                <w:color w:val="0000FF"/>
                <w:sz w:val="18"/>
              </w:rPr>
              <w:t>in F</w:t>
            </w:r>
            <w:r>
              <w:rPr>
                <w:color w:val="FF0000"/>
                <w:sz w:val="18"/>
              </w:rPr>
              <w:t>or</w:t>
            </w:r>
            <w:r>
              <w:rPr>
                <w:color w:val="0000FF"/>
                <w:sz w:val="18"/>
              </w:rPr>
              <w:t>m</w:t>
            </w:r>
          </w:p>
        </w:tc>
        <w:tc>
          <w:tcPr>
            <w:tcW w:w="1169" w:type="dxa"/>
          </w:tcPr>
          <w:p>
            <w:pPr>
              <w:pStyle w:val="TableParagraph"/>
              <w:spacing w:line="203" w:lineRule="exact"/>
              <w:ind w:left="488"/>
              <w:rPr>
                <w:sz w:val="18"/>
              </w:rPr>
            </w:pPr>
            <w:r>
              <w:rPr>
                <w:sz w:val="18"/>
              </w:rPr>
              <w:t>see</w:t>
            </w:r>
          </w:p>
        </w:tc>
        <w:tc>
          <w:tcPr>
            <w:tcW w:w="1089" w:type="dxa"/>
          </w:tcPr>
          <w:p>
            <w:pPr>
              <w:pStyle w:val="TableParagraph"/>
              <w:spacing w:line="203" w:lineRule="exact"/>
              <w:ind w:left="39"/>
              <w:rPr>
                <w:sz w:val="18"/>
              </w:rPr>
            </w:pPr>
            <w:r>
              <w:rPr>
                <w:color w:val="0000FF"/>
                <w:w w:val="85"/>
                <w:sz w:val="18"/>
              </w:rPr>
              <w:t>S</w:t>
            </w:r>
            <w:r>
              <w:rPr>
                <w:color w:val="FF0000"/>
                <w:w w:val="85"/>
                <w:sz w:val="18"/>
              </w:rPr>
              <w:t>ee</w:t>
            </w:r>
          </w:p>
        </w:tc>
        <w:tc>
          <w:tcPr>
            <w:tcW w:w="1146" w:type="dxa"/>
          </w:tcPr>
          <w:p>
            <w:pPr>
              <w:pStyle w:val="TableParagraph"/>
              <w:spacing w:line="203" w:lineRule="exact"/>
              <w:ind w:left="486"/>
              <w:rPr>
                <w:sz w:val="18"/>
              </w:rPr>
            </w:pPr>
            <w:r>
              <w:rPr>
                <w:sz w:val="18"/>
              </w:rPr>
              <w:t>transfer</w:t>
            </w:r>
          </w:p>
        </w:tc>
        <w:tc>
          <w:tcPr>
            <w:tcW w:w="741" w:type="dxa"/>
          </w:tcPr>
          <w:p>
            <w:pPr>
              <w:pStyle w:val="TableParagraph"/>
              <w:spacing w:line="203" w:lineRule="exact"/>
              <w:ind w:left="60"/>
              <w:rPr>
                <w:sz w:val="18"/>
              </w:rPr>
            </w:pPr>
            <w:r>
              <w:rPr>
                <w:color w:val="0000FF"/>
                <w:w w:val="95"/>
                <w:sz w:val="18"/>
              </w:rPr>
              <w:t>Tr</w:t>
            </w:r>
            <w:r>
              <w:rPr>
                <w:color w:val="FF0000"/>
                <w:w w:val="95"/>
                <w:sz w:val="18"/>
              </w:rPr>
              <w:t>a</w:t>
            </w:r>
            <w:r>
              <w:rPr>
                <w:color w:val="0000FF"/>
                <w:w w:val="95"/>
                <w:sz w:val="18"/>
              </w:rPr>
              <w:t>n</w:t>
            </w:r>
            <w:r>
              <w:rPr>
                <w:color w:val="0000FF"/>
                <w:spacing w:val="-27"/>
                <w:w w:val="95"/>
                <w:sz w:val="18"/>
              </w:rPr>
              <w:t> </w:t>
            </w:r>
            <w:r>
              <w:rPr>
                <w:color w:val="0000FF"/>
                <w:w w:val="95"/>
                <w:sz w:val="18"/>
              </w:rPr>
              <w:t>sfer</w:t>
            </w:r>
          </w:p>
        </w:tc>
      </w:tr>
      <w:tr>
        <w:trPr>
          <w:trHeight w:val="223" w:hRule="atLeast"/>
        </w:trPr>
        <w:tc>
          <w:tcPr>
            <w:tcW w:w="764" w:type="dxa"/>
          </w:tcPr>
          <w:p>
            <w:pPr>
              <w:pStyle w:val="TableParagraph"/>
              <w:spacing w:line="203" w:lineRule="exact"/>
              <w:ind w:left="50"/>
              <w:rPr>
                <w:sz w:val="18"/>
              </w:rPr>
            </w:pPr>
            <w:r>
              <w:rPr>
                <w:sz w:val="18"/>
              </w:rPr>
              <w:t>dad</w:t>
            </w:r>
          </w:p>
        </w:tc>
        <w:tc>
          <w:tcPr>
            <w:tcW w:w="1122" w:type="dxa"/>
          </w:tcPr>
          <w:p>
            <w:pPr>
              <w:pStyle w:val="TableParagraph"/>
              <w:spacing w:line="203" w:lineRule="exact"/>
              <w:ind w:left="6"/>
              <w:rPr>
                <w:sz w:val="18"/>
              </w:rPr>
            </w:pPr>
            <w:r>
              <w:rPr>
                <w:color w:val="0000FF"/>
                <w:sz w:val="18"/>
              </w:rPr>
              <w:t>D</w:t>
            </w:r>
            <w:r>
              <w:rPr>
                <w:color w:val="FF0000"/>
                <w:sz w:val="18"/>
              </w:rPr>
              <w:t>a</w:t>
            </w:r>
            <w:r>
              <w:rPr>
                <w:color w:val="0000FF"/>
                <w:sz w:val="18"/>
              </w:rPr>
              <w:t>d</w:t>
            </w:r>
          </w:p>
        </w:tc>
        <w:tc>
          <w:tcPr>
            <w:tcW w:w="1033" w:type="dxa"/>
          </w:tcPr>
          <w:p>
            <w:pPr>
              <w:pStyle w:val="TableParagraph"/>
              <w:spacing w:line="203" w:lineRule="exact"/>
              <w:ind w:left="420"/>
              <w:rPr>
                <w:sz w:val="18"/>
              </w:rPr>
            </w:pPr>
            <w:r>
              <w:rPr>
                <w:sz w:val="18"/>
              </w:rPr>
              <w:t>job</w:t>
            </w:r>
          </w:p>
        </w:tc>
        <w:tc>
          <w:tcPr>
            <w:tcW w:w="1155" w:type="dxa"/>
          </w:tcPr>
          <w:p>
            <w:pPr>
              <w:pStyle w:val="TableParagraph"/>
              <w:spacing w:line="203" w:lineRule="exact"/>
              <w:ind w:left="107"/>
              <w:rPr>
                <w:sz w:val="18"/>
              </w:rPr>
            </w:pPr>
            <w:r>
              <w:rPr>
                <w:color w:val="0000FF"/>
                <w:w w:val="90"/>
                <w:sz w:val="18"/>
              </w:rPr>
              <w:t>J</w:t>
            </w:r>
            <w:r>
              <w:rPr>
                <w:color w:val="FF0000"/>
                <w:w w:val="90"/>
                <w:sz w:val="18"/>
              </w:rPr>
              <w:t>o</w:t>
            </w:r>
            <w:r>
              <w:rPr>
                <w:color w:val="0000FF"/>
                <w:w w:val="90"/>
                <w:sz w:val="18"/>
              </w:rPr>
              <w:t>b</w:t>
            </w:r>
          </w:p>
        </w:tc>
        <w:tc>
          <w:tcPr>
            <w:tcW w:w="1169" w:type="dxa"/>
          </w:tcPr>
          <w:p>
            <w:pPr>
              <w:pStyle w:val="TableParagraph"/>
              <w:spacing w:line="203" w:lineRule="exact"/>
              <w:ind w:left="488"/>
              <w:rPr>
                <w:sz w:val="18"/>
              </w:rPr>
            </w:pPr>
            <w:r>
              <w:rPr>
                <w:sz w:val="18"/>
              </w:rPr>
              <w:t>self</w:t>
            </w:r>
          </w:p>
        </w:tc>
        <w:tc>
          <w:tcPr>
            <w:tcW w:w="1089" w:type="dxa"/>
          </w:tcPr>
          <w:p>
            <w:pPr>
              <w:pStyle w:val="TableParagraph"/>
              <w:spacing w:line="203" w:lineRule="exact"/>
              <w:ind w:left="39"/>
              <w:rPr>
                <w:sz w:val="18"/>
              </w:rPr>
            </w:pPr>
            <w:r>
              <w:rPr>
                <w:color w:val="0000FF"/>
                <w:sz w:val="18"/>
              </w:rPr>
              <w:t>S</w:t>
            </w:r>
            <w:r>
              <w:rPr>
                <w:color w:val="FF0000"/>
                <w:sz w:val="18"/>
              </w:rPr>
              <w:t>e</w:t>
            </w:r>
            <w:r>
              <w:rPr>
                <w:color w:val="0000FF"/>
                <w:sz w:val="18"/>
              </w:rPr>
              <w:t>lf</w:t>
            </w:r>
          </w:p>
        </w:tc>
        <w:tc>
          <w:tcPr>
            <w:tcW w:w="1146" w:type="dxa"/>
          </w:tcPr>
          <w:p>
            <w:pPr>
              <w:pStyle w:val="TableParagraph"/>
              <w:spacing w:line="203" w:lineRule="exact"/>
              <w:ind w:left="486"/>
              <w:rPr>
                <w:sz w:val="18"/>
              </w:rPr>
            </w:pPr>
            <w:r>
              <w:rPr>
                <w:sz w:val="18"/>
              </w:rPr>
              <w:t>up</w:t>
            </w:r>
          </w:p>
        </w:tc>
        <w:tc>
          <w:tcPr>
            <w:tcW w:w="741" w:type="dxa"/>
          </w:tcPr>
          <w:p>
            <w:pPr>
              <w:pStyle w:val="TableParagraph"/>
              <w:spacing w:line="203" w:lineRule="exact"/>
              <w:ind w:left="60"/>
              <w:rPr>
                <w:sz w:val="18"/>
              </w:rPr>
            </w:pPr>
            <w:r>
              <w:rPr>
                <w:color w:val="FF0000"/>
                <w:sz w:val="18"/>
              </w:rPr>
              <w:t>U</w:t>
            </w:r>
            <w:r>
              <w:rPr>
                <w:color w:val="0000FF"/>
                <w:sz w:val="18"/>
              </w:rPr>
              <w:t>p</w:t>
            </w:r>
          </w:p>
        </w:tc>
      </w:tr>
      <w:tr>
        <w:trPr>
          <w:trHeight w:val="223" w:hRule="atLeast"/>
        </w:trPr>
        <w:tc>
          <w:tcPr>
            <w:tcW w:w="764" w:type="dxa"/>
          </w:tcPr>
          <w:p>
            <w:pPr>
              <w:pStyle w:val="TableParagraph"/>
              <w:spacing w:line="203" w:lineRule="exact"/>
              <w:ind w:left="50"/>
              <w:rPr>
                <w:sz w:val="18"/>
              </w:rPr>
            </w:pPr>
            <w:r>
              <w:rPr>
                <w:sz w:val="18"/>
              </w:rPr>
              <w:t>deep</w:t>
            </w:r>
          </w:p>
        </w:tc>
        <w:tc>
          <w:tcPr>
            <w:tcW w:w="1122" w:type="dxa"/>
          </w:tcPr>
          <w:p>
            <w:pPr>
              <w:pStyle w:val="TableParagraph"/>
              <w:spacing w:line="203" w:lineRule="exact"/>
              <w:ind w:left="6"/>
              <w:rPr>
                <w:sz w:val="18"/>
              </w:rPr>
            </w:pPr>
            <w:r>
              <w:rPr>
                <w:color w:val="0000FF"/>
                <w:w w:val="95"/>
                <w:sz w:val="18"/>
              </w:rPr>
              <w:t>D</w:t>
            </w:r>
            <w:r>
              <w:rPr>
                <w:color w:val="FF0000"/>
                <w:w w:val="95"/>
                <w:sz w:val="18"/>
              </w:rPr>
              <w:t>ee</w:t>
            </w:r>
            <w:r>
              <w:rPr>
                <w:color w:val="0000FF"/>
                <w:w w:val="95"/>
                <w:sz w:val="18"/>
              </w:rPr>
              <w:t>p</w:t>
            </w:r>
          </w:p>
        </w:tc>
        <w:tc>
          <w:tcPr>
            <w:tcW w:w="1033" w:type="dxa"/>
          </w:tcPr>
          <w:p>
            <w:pPr>
              <w:pStyle w:val="TableParagraph"/>
              <w:spacing w:line="203" w:lineRule="exact"/>
              <w:ind w:left="420"/>
              <w:rPr>
                <w:sz w:val="18"/>
              </w:rPr>
            </w:pPr>
            <w:r>
              <w:rPr>
                <w:sz w:val="18"/>
              </w:rPr>
              <w:t>jump</w:t>
            </w:r>
          </w:p>
        </w:tc>
        <w:tc>
          <w:tcPr>
            <w:tcW w:w="1155" w:type="dxa"/>
          </w:tcPr>
          <w:p>
            <w:pPr>
              <w:pStyle w:val="TableParagraph"/>
              <w:spacing w:line="203" w:lineRule="exact"/>
              <w:ind w:left="107"/>
              <w:rPr>
                <w:sz w:val="18"/>
              </w:rPr>
            </w:pPr>
            <w:r>
              <w:rPr>
                <w:color w:val="0000FF"/>
                <w:w w:val="95"/>
                <w:sz w:val="18"/>
              </w:rPr>
              <w:t>J</w:t>
            </w:r>
            <w:r>
              <w:rPr>
                <w:color w:val="FF0000"/>
                <w:w w:val="95"/>
                <w:sz w:val="18"/>
              </w:rPr>
              <w:t>u</w:t>
            </w:r>
            <w:r>
              <w:rPr>
                <w:color w:val="0000FF"/>
                <w:w w:val="95"/>
                <w:sz w:val="18"/>
              </w:rPr>
              <w:t>mp</w:t>
            </w:r>
          </w:p>
        </w:tc>
        <w:tc>
          <w:tcPr>
            <w:tcW w:w="1169" w:type="dxa"/>
          </w:tcPr>
          <w:p>
            <w:pPr>
              <w:pStyle w:val="TableParagraph"/>
              <w:spacing w:line="203" w:lineRule="exact"/>
              <w:ind w:left="488"/>
              <w:rPr>
                <w:sz w:val="18"/>
              </w:rPr>
            </w:pPr>
            <w:r>
              <w:rPr>
                <w:sz w:val="18"/>
              </w:rPr>
              <w:t>send</w:t>
            </w:r>
          </w:p>
        </w:tc>
        <w:tc>
          <w:tcPr>
            <w:tcW w:w="1089" w:type="dxa"/>
          </w:tcPr>
          <w:p>
            <w:pPr>
              <w:pStyle w:val="TableParagraph"/>
              <w:spacing w:line="203" w:lineRule="exact"/>
              <w:ind w:left="39"/>
              <w:rPr>
                <w:sz w:val="18"/>
              </w:rPr>
            </w:pPr>
            <w:r>
              <w:rPr>
                <w:color w:val="0000FF"/>
                <w:w w:val="90"/>
                <w:sz w:val="18"/>
              </w:rPr>
              <w:t>S</w:t>
            </w:r>
            <w:r>
              <w:rPr>
                <w:color w:val="FF0000"/>
                <w:w w:val="90"/>
                <w:sz w:val="18"/>
              </w:rPr>
              <w:t>e</w:t>
            </w:r>
            <w:r>
              <w:rPr>
                <w:color w:val="0000FF"/>
                <w:w w:val="90"/>
                <w:sz w:val="18"/>
              </w:rPr>
              <w:t>nd</w:t>
            </w:r>
          </w:p>
        </w:tc>
        <w:tc>
          <w:tcPr>
            <w:tcW w:w="1146" w:type="dxa"/>
          </w:tcPr>
          <w:p>
            <w:pPr>
              <w:pStyle w:val="TableParagraph"/>
              <w:spacing w:line="203" w:lineRule="exact"/>
              <w:ind w:left="486"/>
              <w:rPr>
                <w:sz w:val="18"/>
              </w:rPr>
            </w:pPr>
            <w:r>
              <w:rPr>
                <w:sz w:val="18"/>
              </w:rPr>
              <w:t>van</w:t>
            </w:r>
          </w:p>
        </w:tc>
        <w:tc>
          <w:tcPr>
            <w:tcW w:w="741" w:type="dxa"/>
          </w:tcPr>
          <w:p>
            <w:pPr>
              <w:pStyle w:val="TableParagraph"/>
              <w:spacing w:line="203" w:lineRule="exact"/>
              <w:ind w:left="60"/>
              <w:rPr>
                <w:sz w:val="18"/>
              </w:rPr>
            </w:pPr>
            <w:r>
              <w:rPr>
                <w:color w:val="0000FF"/>
                <w:sz w:val="18"/>
              </w:rPr>
              <w:t>V</w:t>
            </w:r>
            <w:r>
              <w:rPr>
                <w:color w:val="FF0000"/>
                <w:sz w:val="18"/>
              </w:rPr>
              <w:t>a</w:t>
            </w:r>
            <w:r>
              <w:rPr>
                <w:color w:val="0000FF"/>
                <w:sz w:val="18"/>
              </w:rPr>
              <w:t>n</w:t>
            </w:r>
          </w:p>
        </w:tc>
      </w:tr>
      <w:tr>
        <w:trPr>
          <w:trHeight w:val="223" w:hRule="atLeast"/>
        </w:trPr>
        <w:tc>
          <w:tcPr>
            <w:tcW w:w="764" w:type="dxa"/>
          </w:tcPr>
          <w:p>
            <w:pPr>
              <w:pStyle w:val="TableParagraph"/>
              <w:spacing w:line="203" w:lineRule="exact"/>
              <w:ind w:left="50"/>
              <w:rPr>
                <w:sz w:val="18"/>
              </w:rPr>
            </w:pPr>
            <w:r>
              <w:rPr>
                <w:sz w:val="18"/>
              </w:rPr>
              <w:t>dentist</w:t>
            </w:r>
          </w:p>
        </w:tc>
        <w:tc>
          <w:tcPr>
            <w:tcW w:w="1122" w:type="dxa"/>
          </w:tcPr>
          <w:p>
            <w:pPr>
              <w:pStyle w:val="TableParagraph"/>
              <w:spacing w:line="203" w:lineRule="exact"/>
              <w:ind w:left="6"/>
              <w:rPr>
                <w:sz w:val="18"/>
              </w:rPr>
            </w:pPr>
            <w:r>
              <w:rPr>
                <w:color w:val="0000FF"/>
                <w:sz w:val="18"/>
              </w:rPr>
              <w:t>D</w:t>
            </w:r>
            <w:r>
              <w:rPr>
                <w:color w:val="FF0000"/>
                <w:sz w:val="18"/>
              </w:rPr>
              <w:t>e</w:t>
            </w:r>
            <w:r>
              <w:rPr>
                <w:color w:val="0000FF"/>
                <w:sz w:val="18"/>
              </w:rPr>
              <w:t>n tist</w:t>
            </w:r>
          </w:p>
        </w:tc>
        <w:tc>
          <w:tcPr>
            <w:tcW w:w="1033" w:type="dxa"/>
          </w:tcPr>
          <w:p>
            <w:pPr>
              <w:pStyle w:val="TableParagraph"/>
              <w:spacing w:line="203" w:lineRule="exact"/>
              <w:ind w:left="420"/>
              <w:rPr>
                <w:sz w:val="18"/>
              </w:rPr>
            </w:pPr>
            <w:r>
              <w:rPr>
                <w:sz w:val="18"/>
              </w:rPr>
              <w:t>just</w:t>
            </w:r>
          </w:p>
        </w:tc>
        <w:tc>
          <w:tcPr>
            <w:tcW w:w="1155" w:type="dxa"/>
          </w:tcPr>
          <w:p>
            <w:pPr>
              <w:pStyle w:val="TableParagraph"/>
              <w:spacing w:line="203" w:lineRule="exact"/>
              <w:ind w:left="107"/>
              <w:rPr>
                <w:sz w:val="18"/>
              </w:rPr>
            </w:pPr>
            <w:r>
              <w:rPr>
                <w:color w:val="0000FF"/>
                <w:w w:val="90"/>
                <w:sz w:val="18"/>
              </w:rPr>
              <w:t>J</w:t>
            </w:r>
            <w:r>
              <w:rPr>
                <w:color w:val="FF0000"/>
                <w:w w:val="90"/>
                <w:sz w:val="18"/>
              </w:rPr>
              <w:t>u</w:t>
            </w:r>
            <w:r>
              <w:rPr>
                <w:color w:val="0000FF"/>
                <w:w w:val="90"/>
                <w:sz w:val="18"/>
              </w:rPr>
              <w:t>st</w:t>
            </w:r>
          </w:p>
        </w:tc>
        <w:tc>
          <w:tcPr>
            <w:tcW w:w="1169" w:type="dxa"/>
          </w:tcPr>
          <w:p>
            <w:pPr>
              <w:pStyle w:val="TableParagraph"/>
              <w:spacing w:line="203" w:lineRule="exact"/>
              <w:ind w:left="488"/>
              <w:rPr>
                <w:sz w:val="18"/>
              </w:rPr>
            </w:pPr>
            <w:r>
              <w:rPr>
                <w:sz w:val="18"/>
              </w:rPr>
              <w:t>set</w:t>
            </w:r>
          </w:p>
        </w:tc>
        <w:tc>
          <w:tcPr>
            <w:tcW w:w="1089" w:type="dxa"/>
          </w:tcPr>
          <w:p>
            <w:pPr>
              <w:pStyle w:val="TableParagraph"/>
              <w:spacing w:line="203" w:lineRule="exact"/>
              <w:ind w:left="39"/>
              <w:rPr>
                <w:sz w:val="18"/>
              </w:rPr>
            </w:pPr>
            <w:r>
              <w:rPr>
                <w:color w:val="0000FF"/>
                <w:w w:val="95"/>
                <w:sz w:val="18"/>
              </w:rPr>
              <w:t>S</w:t>
            </w:r>
            <w:r>
              <w:rPr>
                <w:color w:val="FF0000"/>
                <w:w w:val="95"/>
                <w:sz w:val="18"/>
              </w:rPr>
              <w:t>e</w:t>
            </w:r>
            <w:r>
              <w:rPr>
                <w:color w:val="0000FF"/>
                <w:w w:val="95"/>
                <w:sz w:val="18"/>
              </w:rPr>
              <w:t>t</w:t>
            </w:r>
          </w:p>
        </w:tc>
        <w:tc>
          <w:tcPr>
            <w:tcW w:w="1146" w:type="dxa"/>
          </w:tcPr>
          <w:p>
            <w:pPr>
              <w:pStyle w:val="TableParagraph"/>
              <w:spacing w:line="203" w:lineRule="exact"/>
              <w:ind w:left="485"/>
              <w:rPr>
                <w:sz w:val="18"/>
              </w:rPr>
            </w:pPr>
            <w:r>
              <w:rPr>
                <w:sz w:val="18"/>
              </w:rPr>
              <w:t>verb</w:t>
            </w:r>
          </w:p>
        </w:tc>
        <w:tc>
          <w:tcPr>
            <w:tcW w:w="741" w:type="dxa"/>
          </w:tcPr>
          <w:p>
            <w:pPr>
              <w:pStyle w:val="TableParagraph"/>
              <w:spacing w:line="203" w:lineRule="exact"/>
              <w:ind w:left="59"/>
              <w:rPr>
                <w:sz w:val="18"/>
              </w:rPr>
            </w:pPr>
            <w:r>
              <w:rPr>
                <w:color w:val="0000FF"/>
                <w:sz w:val="18"/>
              </w:rPr>
              <w:t>V</w:t>
            </w:r>
            <w:r>
              <w:rPr>
                <w:color w:val="FF0000"/>
                <w:sz w:val="18"/>
              </w:rPr>
              <w:t>er</w:t>
            </w:r>
            <w:r>
              <w:rPr>
                <w:color w:val="0000FF"/>
                <w:sz w:val="18"/>
              </w:rPr>
              <w:t>b</w:t>
            </w:r>
          </w:p>
        </w:tc>
      </w:tr>
      <w:tr>
        <w:trPr>
          <w:trHeight w:val="223" w:hRule="atLeast"/>
        </w:trPr>
        <w:tc>
          <w:tcPr>
            <w:tcW w:w="764" w:type="dxa"/>
          </w:tcPr>
          <w:p>
            <w:pPr>
              <w:pStyle w:val="TableParagraph"/>
              <w:spacing w:line="203" w:lineRule="exact"/>
              <w:ind w:left="50"/>
              <w:rPr>
                <w:sz w:val="18"/>
              </w:rPr>
            </w:pPr>
            <w:r>
              <w:rPr>
                <w:sz w:val="18"/>
              </w:rPr>
              <w:t>did</w:t>
            </w:r>
          </w:p>
        </w:tc>
        <w:tc>
          <w:tcPr>
            <w:tcW w:w="1122" w:type="dxa"/>
          </w:tcPr>
          <w:p>
            <w:pPr>
              <w:pStyle w:val="TableParagraph"/>
              <w:spacing w:line="203" w:lineRule="exact"/>
              <w:ind w:left="6"/>
              <w:rPr>
                <w:sz w:val="18"/>
              </w:rPr>
            </w:pPr>
            <w:r>
              <w:rPr>
                <w:color w:val="0000FF"/>
                <w:sz w:val="18"/>
              </w:rPr>
              <w:t>D</w:t>
            </w:r>
            <w:r>
              <w:rPr>
                <w:color w:val="FF0000"/>
                <w:sz w:val="18"/>
              </w:rPr>
              <w:t>i</w:t>
            </w:r>
            <w:r>
              <w:rPr>
                <w:color w:val="0000FF"/>
                <w:sz w:val="18"/>
              </w:rPr>
              <w:t>d</w:t>
            </w:r>
          </w:p>
        </w:tc>
        <w:tc>
          <w:tcPr>
            <w:tcW w:w="1033" w:type="dxa"/>
          </w:tcPr>
          <w:p>
            <w:pPr>
              <w:pStyle w:val="TableParagraph"/>
              <w:spacing w:line="203" w:lineRule="exact"/>
              <w:ind w:left="420"/>
              <w:rPr>
                <w:sz w:val="18"/>
              </w:rPr>
            </w:pPr>
            <w:r>
              <w:rPr>
                <w:sz w:val="18"/>
              </w:rPr>
              <w:t>keep</w:t>
            </w:r>
          </w:p>
        </w:tc>
        <w:tc>
          <w:tcPr>
            <w:tcW w:w="1155" w:type="dxa"/>
          </w:tcPr>
          <w:p>
            <w:pPr>
              <w:pStyle w:val="TableParagraph"/>
              <w:spacing w:line="203" w:lineRule="exact"/>
              <w:ind w:left="107"/>
              <w:rPr>
                <w:sz w:val="18"/>
              </w:rPr>
            </w:pPr>
            <w:r>
              <w:rPr>
                <w:color w:val="0000FF"/>
                <w:w w:val="95"/>
                <w:sz w:val="18"/>
              </w:rPr>
              <w:t>K</w:t>
            </w:r>
            <w:r>
              <w:rPr>
                <w:color w:val="FF0000"/>
                <w:w w:val="95"/>
                <w:sz w:val="18"/>
              </w:rPr>
              <w:t>ee</w:t>
            </w:r>
            <w:r>
              <w:rPr>
                <w:color w:val="0000FF"/>
                <w:w w:val="95"/>
                <w:sz w:val="18"/>
              </w:rPr>
              <w:t>p</w:t>
            </w:r>
          </w:p>
        </w:tc>
        <w:tc>
          <w:tcPr>
            <w:tcW w:w="1169" w:type="dxa"/>
          </w:tcPr>
          <w:p>
            <w:pPr>
              <w:pStyle w:val="TableParagraph"/>
              <w:spacing w:line="203" w:lineRule="exact"/>
              <w:ind w:left="488"/>
              <w:rPr>
                <w:sz w:val="18"/>
              </w:rPr>
            </w:pPr>
            <w:r>
              <w:rPr>
                <w:sz w:val="18"/>
              </w:rPr>
              <w:t>sheep</w:t>
            </w:r>
          </w:p>
        </w:tc>
        <w:tc>
          <w:tcPr>
            <w:tcW w:w="1089" w:type="dxa"/>
          </w:tcPr>
          <w:p>
            <w:pPr>
              <w:pStyle w:val="TableParagraph"/>
              <w:spacing w:line="203" w:lineRule="exact"/>
              <w:ind w:left="39"/>
              <w:rPr>
                <w:sz w:val="18"/>
              </w:rPr>
            </w:pPr>
            <w:r>
              <w:rPr>
                <w:color w:val="0000FF"/>
                <w:w w:val="90"/>
                <w:sz w:val="18"/>
              </w:rPr>
              <w:t>Sh</w:t>
            </w:r>
            <w:r>
              <w:rPr>
                <w:color w:val="FF0000"/>
                <w:w w:val="90"/>
                <w:sz w:val="18"/>
              </w:rPr>
              <w:t>ee</w:t>
            </w:r>
            <w:r>
              <w:rPr>
                <w:color w:val="0000FF"/>
                <w:w w:val="90"/>
                <w:sz w:val="18"/>
              </w:rPr>
              <w:t>p</w:t>
            </w:r>
          </w:p>
        </w:tc>
        <w:tc>
          <w:tcPr>
            <w:tcW w:w="1146" w:type="dxa"/>
          </w:tcPr>
          <w:p>
            <w:pPr>
              <w:pStyle w:val="TableParagraph"/>
              <w:spacing w:line="203" w:lineRule="exact"/>
              <w:ind w:left="485"/>
              <w:rPr>
                <w:sz w:val="18"/>
              </w:rPr>
            </w:pPr>
            <w:r>
              <w:rPr>
                <w:sz w:val="18"/>
              </w:rPr>
              <w:t>vest</w:t>
            </w:r>
          </w:p>
        </w:tc>
        <w:tc>
          <w:tcPr>
            <w:tcW w:w="741" w:type="dxa"/>
          </w:tcPr>
          <w:p>
            <w:pPr>
              <w:pStyle w:val="TableParagraph"/>
              <w:spacing w:line="203" w:lineRule="exact"/>
              <w:ind w:left="59"/>
              <w:rPr>
                <w:sz w:val="18"/>
              </w:rPr>
            </w:pPr>
            <w:r>
              <w:rPr>
                <w:color w:val="0000FF"/>
                <w:w w:val="95"/>
                <w:sz w:val="18"/>
              </w:rPr>
              <w:t>V</w:t>
            </w:r>
            <w:r>
              <w:rPr>
                <w:color w:val="FF0000"/>
                <w:w w:val="95"/>
                <w:sz w:val="18"/>
              </w:rPr>
              <w:t>e</w:t>
            </w:r>
            <w:r>
              <w:rPr>
                <w:color w:val="0000FF"/>
                <w:w w:val="95"/>
                <w:sz w:val="18"/>
              </w:rPr>
              <w:t>st</w:t>
            </w:r>
          </w:p>
        </w:tc>
      </w:tr>
      <w:tr>
        <w:trPr>
          <w:trHeight w:val="222" w:hRule="atLeast"/>
        </w:trPr>
        <w:tc>
          <w:tcPr>
            <w:tcW w:w="764" w:type="dxa"/>
          </w:tcPr>
          <w:p>
            <w:pPr>
              <w:pStyle w:val="TableParagraph"/>
              <w:spacing w:line="203" w:lineRule="exact"/>
              <w:ind w:left="50"/>
              <w:rPr>
                <w:sz w:val="18"/>
              </w:rPr>
            </w:pPr>
            <w:r>
              <w:rPr>
                <w:sz w:val="18"/>
              </w:rPr>
              <w:t>dog</w:t>
            </w:r>
          </w:p>
        </w:tc>
        <w:tc>
          <w:tcPr>
            <w:tcW w:w="1122" w:type="dxa"/>
          </w:tcPr>
          <w:p>
            <w:pPr>
              <w:pStyle w:val="TableParagraph"/>
              <w:spacing w:line="203" w:lineRule="exact"/>
              <w:ind w:left="6"/>
              <w:rPr>
                <w:sz w:val="18"/>
              </w:rPr>
            </w:pPr>
            <w:r>
              <w:rPr>
                <w:color w:val="0000FF"/>
                <w:sz w:val="18"/>
              </w:rPr>
              <w:t>D</w:t>
            </w:r>
            <w:r>
              <w:rPr>
                <w:color w:val="FF0000"/>
                <w:sz w:val="18"/>
              </w:rPr>
              <w:t>o</w:t>
            </w:r>
            <w:r>
              <w:rPr>
                <w:color w:val="0000FF"/>
                <w:sz w:val="18"/>
              </w:rPr>
              <w:t>g</w:t>
            </w:r>
          </w:p>
        </w:tc>
        <w:tc>
          <w:tcPr>
            <w:tcW w:w="1033" w:type="dxa"/>
          </w:tcPr>
          <w:p>
            <w:pPr>
              <w:pStyle w:val="TableParagraph"/>
              <w:spacing w:line="203" w:lineRule="exact"/>
              <w:ind w:left="420"/>
              <w:rPr>
                <w:sz w:val="18"/>
              </w:rPr>
            </w:pPr>
            <w:r>
              <w:rPr>
                <w:sz w:val="18"/>
              </w:rPr>
              <w:t>king</w:t>
            </w:r>
          </w:p>
        </w:tc>
        <w:tc>
          <w:tcPr>
            <w:tcW w:w="1155" w:type="dxa"/>
          </w:tcPr>
          <w:p>
            <w:pPr>
              <w:pStyle w:val="TableParagraph"/>
              <w:spacing w:line="203" w:lineRule="exact"/>
              <w:ind w:left="107"/>
              <w:rPr>
                <w:sz w:val="18"/>
              </w:rPr>
            </w:pPr>
            <w:r>
              <w:rPr>
                <w:color w:val="0000FF"/>
                <w:sz w:val="18"/>
              </w:rPr>
              <w:t>K</w:t>
            </w:r>
            <w:r>
              <w:rPr>
                <w:color w:val="FF0000"/>
                <w:sz w:val="18"/>
              </w:rPr>
              <w:t>i</w:t>
            </w:r>
            <w:r>
              <w:rPr>
                <w:color w:val="0000FF"/>
                <w:sz w:val="18"/>
              </w:rPr>
              <w:t>ng</w:t>
            </w:r>
          </w:p>
        </w:tc>
        <w:tc>
          <w:tcPr>
            <w:tcW w:w="1169" w:type="dxa"/>
          </w:tcPr>
          <w:p>
            <w:pPr>
              <w:pStyle w:val="TableParagraph"/>
              <w:spacing w:line="203" w:lineRule="exact"/>
              <w:ind w:left="488"/>
              <w:rPr>
                <w:sz w:val="18"/>
              </w:rPr>
            </w:pPr>
            <w:r>
              <w:rPr>
                <w:sz w:val="18"/>
              </w:rPr>
              <w:t>ship</w:t>
            </w:r>
          </w:p>
        </w:tc>
        <w:tc>
          <w:tcPr>
            <w:tcW w:w="1089" w:type="dxa"/>
          </w:tcPr>
          <w:p>
            <w:pPr>
              <w:pStyle w:val="TableParagraph"/>
              <w:spacing w:line="203" w:lineRule="exact"/>
              <w:ind w:left="39"/>
              <w:rPr>
                <w:sz w:val="18"/>
              </w:rPr>
            </w:pPr>
            <w:r>
              <w:rPr>
                <w:color w:val="0000FF"/>
                <w:sz w:val="18"/>
              </w:rPr>
              <w:t>Sh</w:t>
            </w:r>
            <w:r>
              <w:rPr>
                <w:color w:val="FF0000"/>
                <w:sz w:val="18"/>
              </w:rPr>
              <w:t>i</w:t>
            </w:r>
            <w:r>
              <w:rPr>
                <w:color w:val="0000FF"/>
                <w:sz w:val="18"/>
              </w:rPr>
              <w:t>p</w:t>
            </w:r>
          </w:p>
        </w:tc>
        <w:tc>
          <w:tcPr>
            <w:tcW w:w="1146" w:type="dxa"/>
          </w:tcPr>
          <w:p>
            <w:pPr>
              <w:pStyle w:val="TableParagraph"/>
              <w:spacing w:line="203" w:lineRule="exact"/>
              <w:ind w:left="485"/>
              <w:rPr>
                <w:sz w:val="18"/>
              </w:rPr>
            </w:pPr>
            <w:r>
              <w:rPr>
                <w:sz w:val="18"/>
              </w:rPr>
              <w:t>week</w:t>
            </w:r>
          </w:p>
        </w:tc>
        <w:tc>
          <w:tcPr>
            <w:tcW w:w="741" w:type="dxa"/>
          </w:tcPr>
          <w:p>
            <w:pPr>
              <w:pStyle w:val="TableParagraph"/>
              <w:spacing w:line="203" w:lineRule="exact"/>
              <w:ind w:left="59"/>
              <w:rPr>
                <w:sz w:val="18"/>
              </w:rPr>
            </w:pPr>
            <w:r>
              <w:rPr>
                <w:color w:val="0000FF"/>
                <w:sz w:val="18"/>
              </w:rPr>
              <w:t>W</w:t>
            </w:r>
            <w:r>
              <w:rPr>
                <w:color w:val="FF0000"/>
                <w:sz w:val="18"/>
              </w:rPr>
              <w:t>ee</w:t>
            </w:r>
            <w:r>
              <w:rPr>
                <w:color w:val="0000FF"/>
                <w:sz w:val="18"/>
              </w:rPr>
              <w:t>k</w:t>
            </w:r>
          </w:p>
        </w:tc>
      </w:tr>
      <w:tr>
        <w:trPr>
          <w:trHeight w:val="222" w:hRule="atLeast"/>
        </w:trPr>
        <w:tc>
          <w:tcPr>
            <w:tcW w:w="764" w:type="dxa"/>
          </w:tcPr>
          <w:p>
            <w:pPr>
              <w:pStyle w:val="TableParagraph"/>
              <w:spacing w:line="203" w:lineRule="exact"/>
              <w:ind w:left="50"/>
              <w:rPr>
                <w:sz w:val="18"/>
              </w:rPr>
            </w:pPr>
            <w:r>
              <w:rPr>
                <w:sz w:val="18"/>
              </w:rPr>
              <w:t>drip</w:t>
            </w:r>
          </w:p>
        </w:tc>
        <w:tc>
          <w:tcPr>
            <w:tcW w:w="1122" w:type="dxa"/>
          </w:tcPr>
          <w:p>
            <w:pPr>
              <w:pStyle w:val="TableParagraph"/>
              <w:spacing w:line="203" w:lineRule="exact"/>
              <w:ind w:left="6"/>
              <w:rPr>
                <w:sz w:val="18"/>
              </w:rPr>
            </w:pPr>
            <w:r>
              <w:rPr>
                <w:color w:val="0000FF"/>
                <w:sz w:val="18"/>
              </w:rPr>
              <w:t>Dr</w:t>
            </w:r>
            <w:r>
              <w:rPr>
                <w:color w:val="FF0000"/>
                <w:sz w:val="18"/>
              </w:rPr>
              <w:t>i</w:t>
            </w:r>
            <w:r>
              <w:rPr>
                <w:color w:val="0000FF"/>
                <w:sz w:val="18"/>
              </w:rPr>
              <w:t>p</w:t>
            </w:r>
          </w:p>
        </w:tc>
        <w:tc>
          <w:tcPr>
            <w:tcW w:w="1033" w:type="dxa"/>
          </w:tcPr>
          <w:p>
            <w:pPr>
              <w:pStyle w:val="TableParagraph"/>
              <w:spacing w:line="203" w:lineRule="exact"/>
              <w:ind w:left="420"/>
              <w:rPr>
                <w:sz w:val="18"/>
              </w:rPr>
            </w:pPr>
            <w:r>
              <w:rPr>
                <w:sz w:val="18"/>
              </w:rPr>
              <w:t>left</w:t>
            </w:r>
          </w:p>
        </w:tc>
        <w:tc>
          <w:tcPr>
            <w:tcW w:w="1155" w:type="dxa"/>
          </w:tcPr>
          <w:p>
            <w:pPr>
              <w:pStyle w:val="TableParagraph"/>
              <w:spacing w:line="203" w:lineRule="exact"/>
              <w:ind w:left="107"/>
              <w:rPr>
                <w:sz w:val="18"/>
              </w:rPr>
            </w:pPr>
            <w:r>
              <w:rPr>
                <w:color w:val="0000FF"/>
                <w:sz w:val="18"/>
              </w:rPr>
              <w:t>L</w:t>
            </w:r>
            <w:r>
              <w:rPr>
                <w:color w:val="FF0000"/>
                <w:sz w:val="18"/>
              </w:rPr>
              <w:t>e</w:t>
            </w:r>
            <w:r>
              <w:rPr>
                <w:color w:val="0000FF"/>
                <w:sz w:val="18"/>
              </w:rPr>
              <w:t>ft</w:t>
            </w:r>
          </w:p>
        </w:tc>
        <w:tc>
          <w:tcPr>
            <w:tcW w:w="1169" w:type="dxa"/>
          </w:tcPr>
          <w:p>
            <w:pPr>
              <w:pStyle w:val="TableParagraph"/>
              <w:spacing w:line="203" w:lineRule="exact"/>
              <w:ind w:left="488"/>
              <w:rPr>
                <w:sz w:val="18"/>
              </w:rPr>
            </w:pPr>
            <w:r>
              <w:rPr>
                <w:sz w:val="18"/>
              </w:rPr>
              <w:t>shop</w:t>
            </w:r>
          </w:p>
        </w:tc>
        <w:tc>
          <w:tcPr>
            <w:tcW w:w="1089" w:type="dxa"/>
          </w:tcPr>
          <w:p>
            <w:pPr>
              <w:pStyle w:val="TableParagraph"/>
              <w:spacing w:line="203" w:lineRule="exact"/>
              <w:ind w:left="39"/>
              <w:rPr>
                <w:sz w:val="18"/>
              </w:rPr>
            </w:pPr>
            <w:r>
              <w:rPr>
                <w:color w:val="0000FF"/>
                <w:w w:val="95"/>
                <w:sz w:val="18"/>
              </w:rPr>
              <w:t>Sh</w:t>
            </w:r>
            <w:r>
              <w:rPr>
                <w:color w:val="FF0000"/>
                <w:w w:val="95"/>
                <w:sz w:val="18"/>
              </w:rPr>
              <w:t>o</w:t>
            </w:r>
            <w:r>
              <w:rPr>
                <w:color w:val="0000FF"/>
                <w:w w:val="95"/>
                <w:sz w:val="18"/>
              </w:rPr>
              <w:t>p</w:t>
            </w:r>
          </w:p>
        </w:tc>
        <w:tc>
          <w:tcPr>
            <w:tcW w:w="1146" w:type="dxa"/>
          </w:tcPr>
          <w:p>
            <w:pPr>
              <w:pStyle w:val="TableParagraph"/>
              <w:spacing w:line="203" w:lineRule="exact"/>
              <w:ind w:left="486"/>
              <w:rPr>
                <w:sz w:val="18"/>
              </w:rPr>
            </w:pPr>
            <w:r>
              <w:rPr>
                <w:sz w:val="18"/>
              </w:rPr>
              <w:t>went</w:t>
            </w:r>
          </w:p>
        </w:tc>
        <w:tc>
          <w:tcPr>
            <w:tcW w:w="741" w:type="dxa"/>
          </w:tcPr>
          <w:p>
            <w:pPr>
              <w:pStyle w:val="TableParagraph"/>
              <w:spacing w:line="203" w:lineRule="exact"/>
              <w:ind w:left="60"/>
              <w:rPr>
                <w:sz w:val="18"/>
              </w:rPr>
            </w:pPr>
            <w:r>
              <w:rPr>
                <w:color w:val="0000FF"/>
                <w:sz w:val="18"/>
              </w:rPr>
              <w:t>W</w:t>
            </w:r>
            <w:r>
              <w:rPr>
                <w:color w:val="FF0000"/>
                <w:sz w:val="18"/>
              </w:rPr>
              <w:t>e</w:t>
            </w:r>
            <w:r>
              <w:rPr>
                <w:color w:val="0000FF"/>
                <w:sz w:val="18"/>
              </w:rPr>
              <w:t>nt</w:t>
            </w:r>
          </w:p>
        </w:tc>
      </w:tr>
      <w:tr>
        <w:trPr>
          <w:trHeight w:val="223" w:hRule="atLeast"/>
        </w:trPr>
        <w:tc>
          <w:tcPr>
            <w:tcW w:w="764" w:type="dxa"/>
          </w:tcPr>
          <w:p>
            <w:pPr>
              <w:pStyle w:val="TableParagraph"/>
              <w:spacing w:line="203" w:lineRule="exact"/>
              <w:ind w:left="50"/>
              <w:rPr>
                <w:sz w:val="18"/>
              </w:rPr>
            </w:pPr>
            <w:r>
              <w:rPr>
                <w:sz w:val="18"/>
              </w:rPr>
              <w:t>drum</w:t>
            </w:r>
          </w:p>
        </w:tc>
        <w:tc>
          <w:tcPr>
            <w:tcW w:w="1122" w:type="dxa"/>
          </w:tcPr>
          <w:p>
            <w:pPr>
              <w:pStyle w:val="TableParagraph"/>
              <w:spacing w:line="203" w:lineRule="exact"/>
              <w:ind w:left="6"/>
              <w:rPr>
                <w:sz w:val="18"/>
              </w:rPr>
            </w:pPr>
            <w:r>
              <w:rPr>
                <w:color w:val="0000FF"/>
                <w:sz w:val="18"/>
              </w:rPr>
              <w:t>Dr</w:t>
            </w:r>
            <w:r>
              <w:rPr>
                <w:color w:val="FF0000"/>
                <w:sz w:val="18"/>
              </w:rPr>
              <w:t>u</w:t>
            </w:r>
            <w:r>
              <w:rPr>
                <w:color w:val="0000FF"/>
                <w:sz w:val="18"/>
              </w:rPr>
              <w:t>m</w:t>
            </w:r>
          </w:p>
        </w:tc>
        <w:tc>
          <w:tcPr>
            <w:tcW w:w="1033" w:type="dxa"/>
          </w:tcPr>
          <w:p>
            <w:pPr>
              <w:pStyle w:val="TableParagraph"/>
              <w:spacing w:line="203" w:lineRule="exact"/>
              <w:ind w:left="420"/>
              <w:rPr>
                <w:sz w:val="18"/>
              </w:rPr>
            </w:pPr>
            <w:r>
              <w:rPr>
                <w:sz w:val="18"/>
              </w:rPr>
              <w:t>leg</w:t>
            </w:r>
          </w:p>
        </w:tc>
        <w:tc>
          <w:tcPr>
            <w:tcW w:w="1155" w:type="dxa"/>
          </w:tcPr>
          <w:p>
            <w:pPr>
              <w:pStyle w:val="TableParagraph"/>
              <w:spacing w:line="203" w:lineRule="exact"/>
              <w:ind w:left="107"/>
              <w:rPr>
                <w:sz w:val="18"/>
              </w:rPr>
            </w:pPr>
            <w:r>
              <w:rPr>
                <w:color w:val="0000FF"/>
                <w:w w:val="95"/>
                <w:sz w:val="18"/>
              </w:rPr>
              <w:t>L</w:t>
            </w:r>
            <w:r>
              <w:rPr>
                <w:color w:val="FF0000"/>
                <w:w w:val="95"/>
                <w:sz w:val="18"/>
              </w:rPr>
              <w:t>e</w:t>
            </w:r>
            <w:r>
              <w:rPr>
                <w:color w:val="0000FF"/>
                <w:w w:val="95"/>
                <w:sz w:val="18"/>
              </w:rPr>
              <w:t>g</w:t>
            </w:r>
          </w:p>
        </w:tc>
        <w:tc>
          <w:tcPr>
            <w:tcW w:w="1169" w:type="dxa"/>
          </w:tcPr>
          <w:p>
            <w:pPr>
              <w:pStyle w:val="TableParagraph"/>
              <w:spacing w:line="203" w:lineRule="exact"/>
              <w:ind w:left="488"/>
              <w:rPr>
                <w:sz w:val="18"/>
              </w:rPr>
            </w:pPr>
            <w:r>
              <w:rPr>
                <w:sz w:val="18"/>
              </w:rPr>
              <w:t>short</w:t>
            </w:r>
          </w:p>
        </w:tc>
        <w:tc>
          <w:tcPr>
            <w:tcW w:w="1089" w:type="dxa"/>
          </w:tcPr>
          <w:p>
            <w:pPr>
              <w:pStyle w:val="TableParagraph"/>
              <w:spacing w:line="203" w:lineRule="exact"/>
              <w:ind w:left="39"/>
              <w:rPr>
                <w:sz w:val="18"/>
              </w:rPr>
            </w:pPr>
            <w:r>
              <w:rPr>
                <w:color w:val="0000FF"/>
                <w:sz w:val="18"/>
              </w:rPr>
              <w:t>Sh</w:t>
            </w:r>
            <w:r>
              <w:rPr>
                <w:color w:val="FF0000"/>
                <w:sz w:val="18"/>
              </w:rPr>
              <w:t>or</w:t>
            </w:r>
            <w:r>
              <w:rPr>
                <w:color w:val="0000FF"/>
                <w:sz w:val="18"/>
              </w:rPr>
              <w:t>t</w:t>
            </w:r>
          </w:p>
        </w:tc>
        <w:tc>
          <w:tcPr>
            <w:tcW w:w="1146" w:type="dxa"/>
          </w:tcPr>
          <w:p>
            <w:pPr>
              <w:pStyle w:val="TableParagraph"/>
              <w:spacing w:line="203" w:lineRule="exact"/>
              <w:ind w:left="486"/>
              <w:rPr>
                <w:sz w:val="18"/>
              </w:rPr>
            </w:pPr>
            <w:r>
              <w:rPr>
                <w:sz w:val="18"/>
              </w:rPr>
              <w:t>west</w:t>
            </w:r>
          </w:p>
        </w:tc>
        <w:tc>
          <w:tcPr>
            <w:tcW w:w="741" w:type="dxa"/>
          </w:tcPr>
          <w:p>
            <w:pPr>
              <w:pStyle w:val="TableParagraph"/>
              <w:spacing w:line="203" w:lineRule="exact"/>
              <w:ind w:left="60"/>
              <w:rPr>
                <w:sz w:val="18"/>
              </w:rPr>
            </w:pPr>
            <w:r>
              <w:rPr>
                <w:color w:val="0000FF"/>
                <w:w w:val="95"/>
                <w:sz w:val="18"/>
              </w:rPr>
              <w:t>W</w:t>
            </w:r>
            <w:r>
              <w:rPr>
                <w:color w:val="FF0000"/>
                <w:w w:val="95"/>
                <w:sz w:val="18"/>
              </w:rPr>
              <w:t>e</w:t>
            </w:r>
            <w:r>
              <w:rPr>
                <w:color w:val="0000FF"/>
                <w:w w:val="95"/>
                <w:sz w:val="18"/>
              </w:rPr>
              <w:t>st</w:t>
            </w:r>
          </w:p>
        </w:tc>
      </w:tr>
      <w:tr>
        <w:trPr>
          <w:trHeight w:val="223" w:hRule="atLeast"/>
        </w:trPr>
        <w:tc>
          <w:tcPr>
            <w:tcW w:w="764" w:type="dxa"/>
          </w:tcPr>
          <w:p>
            <w:pPr>
              <w:pStyle w:val="TableParagraph"/>
              <w:spacing w:line="203" w:lineRule="exact"/>
              <w:ind w:left="50"/>
              <w:rPr>
                <w:sz w:val="18"/>
              </w:rPr>
            </w:pPr>
            <w:r>
              <w:rPr>
                <w:sz w:val="18"/>
              </w:rPr>
              <w:t>end</w:t>
            </w:r>
          </w:p>
        </w:tc>
        <w:tc>
          <w:tcPr>
            <w:tcW w:w="1122" w:type="dxa"/>
          </w:tcPr>
          <w:p>
            <w:pPr>
              <w:pStyle w:val="TableParagraph"/>
              <w:spacing w:line="203" w:lineRule="exact"/>
              <w:ind w:left="6"/>
              <w:rPr>
                <w:sz w:val="18"/>
              </w:rPr>
            </w:pPr>
            <w:r>
              <w:rPr>
                <w:color w:val="FF0000"/>
                <w:sz w:val="18"/>
              </w:rPr>
              <w:t>E</w:t>
            </w:r>
            <w:r>
              <w:rPr>
                <w:color w:val="0000FF"/>
                <w:sz w:val="18"/>
              </w:rPr>
              <w:t>nd</w:t>
            </w:r>
          </w:p>
        </w:tc>
        <w:tc>
          <w:tcPr>
            <w:tcW w:w="1033" w:type="dxa"/>
          </w:tcPr>
          <w:p>
            <w:pPr>
              <w:pStyle w:val="TableParagraph"/>
              <w:spacing w:line="203" w:lineRule="exact"/>
              <w:ind w:left="420"/>
              <w:rPr>
                <w:sz w:val="18"/>
              </w:rPr>
            </w:pPr>
            <w:r>
              <w:rPr>
                <w:sz w:val="18"/>
              </w:rPr>
              <w:t>lend</w:t>
            </w:r>
          </w:p>
        </w:tc>
        <w:tc>
          <w:tcPr>
            <w:tcW w:w="1155" w:type="dxa"/>
          </w:tcPr>
          <w:p>
            <w:pPr>
              <w:pStyle w:val="TableParagraph"/>
              <w:spacing w:line="203" w:lineRule="exact"/>
              <w:ind w:left="107"/>
              <w:rPr>
                <w:sz w:val="18"/>
              </w:rPr>
            </w:pPr>
            <w:r>
              <w:rPr>
                <w:color w:val="0000FF"/>
                <w:sz w:val="18"/>
              </w:rPr>
              <w:t>L</w:t>
            </w:r>
            <w:r>
              <w:rPr>
                <w:color w:val="FF0000"/>
                <w:sz w:val="18"/>
              </w:rPr>
              <w:t>e</w:t>
            </w:r>
            <w:r>
              <w:rPr>
                <w:color w:val="0000FF"/>
                <w:sz w:val="18"/>
              </w:rPr>
              <w:t>nd</w:t>
            </w:r>
          </w:p>
        </w:tc>
        <w:tc>
          <w:tcPr>
            <w:tcW w:w="1169" w:type="dxa"/>
          </w:tcPr>
          <w:p>
            <w:pPr>
              <w:pStyle w:val="TableParagraph"/>
              <w:spacing w:line="203" w:lineRule="exact"/>
              <w:ind w:left="488"/>
              <w:rPr>
                <w:sz w:val="18"/>
              </w:rPr>
            </w:pPr>
            <w:r>
              <w:rPr>
                <w:sz w:val="18"/>
              </w:rPr>
              <w:t>shut</w:t>
            </w:r>
          </w:p>
        </w:tc>
        <w:tc>
          <w:tcPr>
            <w:tcW w:w="1089" w:type="dxa"/>
          </w:tcPr>
          <w:p>
            <w:pPr>
              <w:pStyle w:val="TableParagraph"/>
              <w:spacing w:line="203" w:lineRule="exact"/>
              <w:ind w:left="39"/>
              <w:rPr>
                <w:sz w:val="18"/>
              </w:rPr>
            </w:pPr>
            <w:r>
              <w:rPr>
                <w:color w:val="0000FF"/>
                <w:sz w:val="18"/>
              </w:rPr>
              <w:t>Sh</w:t>
            </w:r>
            <w:r>
              <w:rPr>
                <w:color w:val="FF0000"/>
                <w:sz w:val="18"/>
              </w:rPr>
              <w:t>u</w:t>
            </w:r>
            <w:r>
              <w:rPr>
                <w:color w:val="0000FF"/>
                <w:sz w:val="18"/>
              </w:rPr>
              <w:t>t</w:t>
            </w:r>
          </w:p>
        </w:tc>
        <w:tc>
          <w:tcPr>
            <w:tcW w:w="1146" w:type="dxa"/>
          </w:tcPr>
          <w:p>
            <w:pPr>
              <w:pStyle w:val="TableParagraph"/>
              <w:spacing w:line="203" w:lineRule="exact"/>
              <w:ind w:left="486"/>
              <w:rPr>
                <w:sz w:val="18"/>
              </w:rPr>
            </w:pPr>
            <w:r>
              <w:rPr>
                <w:sz w:val="18"/>
              </w:rPr>
              <w:t>wet</w:t>
            </w:r>
          </w:p>
        </w:tc>
        <w:tc>
          <w:tcPr>
            <w:tcW w:w="741" w:type="dxa"/>
          </w:tcPr>
          <w:p>
            <w:pPr>
              <w:pStyle w:val="TableParagraph"/>
              <w:spacing w:line="203" w:lineRule="exact"/>
              <w:ind w:left="60"/>
              <w:rPr>
                <w:sz w:val="18"/>
              </w:rPr>
            </w:pPr>
            <w:r>
              <w:rPr>
                <w:color w:val="0000FF"/>
                <w:sz w:val="18"/>
              </w:rPr>
              <w:t>W</w:t>
            </w:r>
            <w:r>
              <w:rPr>
                <w:color w:val="FF0000"/>
                <w:sz w:val="18"/>
              </w:rPr>
              <w:t>e</w:t>
            </w:r>
            <w:r>
              <w:rPr>
                <w:color w:val="0000FF"/>
                <w:sz w:val="18"/>
              </w:rPr>
              <w:t>t</w:t>
            </w:r>
          </w:p>
        </w:tc>
      </w:tr>
      <w:tr>
        <w:trPr>
          <w:trHeight w:val="223" w:hRule="atLeast"/>
        </w:trPr>
        <w:tc>
          <w:tcPr>
            <w:tcW w:w="764" w:type="dxa"/>
          </w:tcPr>
          <w:p>
            <w:pPr>
              <w:pStyle w:val="TableParagraph"/>
              <w:spacing w:line="203" w:lineRule="exact"/>
              <w:ind w:left="50"/>
              <w:rPr>
                <w:sz w:val="18"/>
              </w:rPr>
            </w:pPr>
            <w:r>
              <w:rPr>
                <w:sz w:val="18"/>
              </w:rPr>
              <w:t>far</w:t>
            </w:r>
          </w:p>
        </w:tc>
        <w:tc>
          <w:tcPr>
            <w:tcW w:w="1122" w:type="dxa"/>
          </w:tcPr>
          <w:p>
            <w:pPr>
              <w:pStyle w:val="TableParagraph"/>
              <w:spacing w:line="203" w:lineRule="exact"/>
              <w:ind w:left="6"/>
              <w:rPr>
                <w:sz w:val="18"/>
              </w:rPr>
            </w:pPr>
            <w:r>
              <w:rPr>
                <w:color w:val="0000FF"/>
                <w:w w:val="95"/>
                <w:sz w:val="18"/>
              </w:rPr>
              <w:t>F</w:t>
            </w:r>
            <w:r>
              <w:rPr>
                <w:color w:val="FF0000"/>
                <w:w w:val="95"/>
                <w:sz w:val="18"/>
              </w:rPr>
              <w:t>ar</w:t>
            </w:r>
          </w:p>
        </w:tc>
        <w:tc>
          <w:tcPr>
            <w:tcW w:w="1033" w:type="dxa"/>
          </w:tcPr>
          <w:p>
            <w:pPr>
              <w:pStyle w:val="TableParagraph"/>
              <w:spacing w:line="203" w:lineRule="exact"/>
              <w:ind w:left="420"/>
              <w:rPr>
                <w:sz w:val="18"/>
              </w:rPr>
            </w:pPr>
            <w:r>
              <w:rPr>
                <w:sz w:val="18"/>
              </w:rPr>
              <w:t>lift</w:t>
            </w:r>
          </w:p>
        </w:tc>
        <w:tc>
          <w:tcPr>
            <w:tcW w:w="1155" w:type="dxa"/>
          </w:tcPr>
          <w:p>
            <w:pPr>
              <w:pStyle w:val="TableParagraph"/>
              <w:spacing w:line="203" w:lineRule="exact"/>
              <w:ind w:left="107"/>
              <w:rPr>
                <w:sz w:val="18"/>
              </w:rPr>
            </w:pPr>
            <w:r>
              <w:rPr>
                <w:color w:val="0000FF"/>
                <w:w w:val="105"/>
                <w:sz w:val="18"/>
              </w:rPr>
              <w:t>L</w:t>
            </w:r>
            <w:r>
              <w:rPr>
                <w:color w:val="FF0000"/>
                <w:w w:val="105"/>
                <w:sz w:val="18"/>
              </w:rPr>
              <w:t>i</w:t>
            </w:r>
            <w:r>
              <w:rPr>
                <w:color w:val="0000FF"/>
                <w:w w:val="105"/>
                <w:sz w:val="18"/>
              </w:rPr>
              <w:t>ft</w:t>
            </w:r>
          </w:p>
        </w:tc>
        <w:tc>
          <w:tcPr>
            <w:tcW w:w="1169" w:type="dxa"/>
          </w:tcPr>
          <w:p>
            <w:pPr>
              <w:pStyle w:val="TableParagraph"/>
              <w:spacing w:line="203" w:lineRule="exact"/>
              <w:ind w:left="488"/>
              <w:rPr>
                <w:sz w:val="18"/>
              </w:rPr>
            </w:pPr>
            <w:r>
              <w:rPr>
                <w:sz w:val="18"/>
              </w:rPr>
              <w:t>sing</w:t>
            </w:r>
          </w:p>
        </w:tc>
        <w:tc>
          <w:tcPr>
            <w:tcW w:w="1089" w:type="dxa"/>
          </w:tcPr>
          <w:p>
            <w:pPr>
              <w:pStyle w:val="TableParagraph"/>
              <w:spacing w:line="203" w:lineRule="exact"/>
              <w:ind w:left="39"/>
              <w:rPr>
                <w:sz w:val="18"/>
              </w:rPr>
            </w:pPr>
            <w:r>
              <w:rPr>
                <w:color w:val="0000FF"/>
                <w:sz w:val="18"/>
              </w:rPr>
              <w:t>S</w:t>
            </w:r>
            <w:r>
              <w:rPr>
                <w:color w:val="FF0000"/>
                <w:sz w:val="18"/>
              </w:rPr>
              <w:t>i</w:t>
            </w:r>
            <w:r>
              <w:rPr>
                <w:color w:val="0000FF"/>
                <w:sz w:val="18"/>
              </w:rPr>
              <w:t>ng</w:t>
            </w:r>
          </w:p>
        </w:tc>
        <w:tc>
          <w:tcPr>
            <w:tcW w:w="1146" w:type="dxa"/>
          </w:tcPr>
          <w:p>
            <w:pPr>
              <w:pStyle w:val="TableParagraph"/>
              <w:spacing w:line="203" w:lineRule="exact"/>
              <w:ind w:left="486"/>
              <w:rPr>
                <w:sz w:val="18"/>
              </w:rPr>
            </w:pPr>
            <w:r>
              <w:rPr>
                <w:sz w:val="18"/>
              </w:rPr>
              <w:t>wind</w:t>
            </w:r>
          </w:p>
        </w:tc>
        <w:tc>
          <w:tcPr>
            <w:tcW w:w="741" w:type="dxa"/>
          </w:tcPr>
          <w:p>
            <w:pPr>
              <w:pStyle w:val="TableParagraph"/>
              <w:spacing w:line="203" w:lineRule="exact"/>
              <w:ind w:left="60"/>
              <w:rPr>
                <w:sz w:val="18"/>
              </w:rPr>
            </w:pPr>
            <w:r>
              <w:rPr>
                <w:color w:val="0000FF"/>
                <w:sz w:val="18"/>
              </w:rPr>
              <w:t>W</w:t>
            </w:r>
            <w:r>
              <w:rPr>
                <w:color w:val="FF0000"/>
                <w:sz w:val="18"/>
              </w:rPr>
              <w:t>i</w:t>
            </w:r>
            <w:r>
              <w:rPr>
                <w:color w:val="0000FF"/>
                <w:sz w:val="18"/>
              </w:rPr>
              <w:t>nd</w:t>
            </w:r>
          </w:p>
        </w:tc>
      </w:tr>
      <w:tr>
        <w:trPr>
          <w:trHeight w:val="222" w:hRule="atLeast"/>
        </w:trPr>
        <w:tc>
          <w:tcPr>
            <w:tcW w:w="764" w:type="dxa"/>
          </w:tcPr>
          <w:p>
            <w:pPr>
              <w:pStyle w:val="TableParagraph"/>
              <w:spacing w:line="203" w:lineRule="exact"/>
              <w:ind w:left="50"/>
              <w:rPr>
                <w:sz w:val="18"/>
              </w:rPr>
            </w:pPr>
            <w:r>
              <w:rPr>
                <w:sz w:val="18"/>
              </w:rPr>
              <w:t>farm</w:t>
            </w:r>
          </w:p>
        </w:tc>
        <w:tc>
          <w:tcPr>
            <w:tcW w:w="1122" w:type="dxa"/>
          </w:tcPr>
          <w:p>
            <w:pPr>
              <w:pStyle w:val="TableParagraph"/>
              <w:spacing w:line="203" w:lineRule="exact"/>
              <w:ind w:left="6"/>
              <w:rPr>
                <w:sz w:val="18"/>
              </w:rPr>
            </w:pPr>
            <w:r>
              <w:rPr>
                <w:color w:val="0000FF"/>
                <w:sz w:val="18"/>
              </w:rPr>
              <w:t>F</w:t>
            </w:r>
            <w:r>
              <w:rPr>
                <w:color w:val="FF0000"/>
                <w:sz w:val="18"/>
              </w:rPr>
              <w:t>ar</w:t>
            </w:r>
            <w:r>
              <w:rPr>
                <w:color w:val="0000FF"/>
                <w:sz w:val="18"/>
              </w:rPr>
              <w:t>m</w:t>
            </w:r>
          </w:p>
        </w:tc>
        <w:tc>
          <w:tcPr>
            <w:tcW w:w="1033" w:type="dxa"/>
          </w:tcPr>
          <w:p>
            <w:pPr>
              <w:pStyle w:val="TableParagraph"/>
              <w:spacing w:line="203" w:lineRule="exact"/>
              <w:ind w:left="420"/>
              <w:rPr>
                <w:sz w:val="18"/>
              </w:rPr>
            </w:pPr>
            <w:r>
              <w:rPr>
                <w:sz w:val="18"/>
              </w:rPr>
              <w:t>lip</w:t>
            </w:r>
          </w:p>
        </w:tc>
        <w:tc>
          <w:tcPr>
            <w:tcW w:w="1155" w:type="dxa"/>
          </w:tcPr>
          <w:p>
            <w:pPr>
              <w:pStyle w:val="TableParagraph"/>
              <w:spacing w:line="203" w:lineRule="exact"/>
              <w:ind w:left="107"/>
              <w:rPr>
                <w:sz w:val="18"/>
              </w:rPr>
            </w:pPr>
            <w:r>
              <w:rPr>
                <w:color w:val="0000FF"/>
                <w:sz w:val="18"/>
              </w:rPr>
              <w:t>L</w:t>
            </w:r>
            <w:r>
              <w:rPr>
                <w:color w:val="FF0000"/>
                <w:sz w:val="18"/>
              </w:rPr>
              <w:t>i</w:t>
            </w:r>
            <w:r>
              <w:rPr>
                <w:color w:val="0000FF"/>
                <w:sz w:val="18"/>
              </w:rPr>
              <w:t>p</w:t>
            </w:r>
          </w:p>
        </w:tc>
        <w:tc>
          <w:tcPr>
            <w:tcW w:w="1169" w:type="dxa"/>
          </w:tcPr>
          <w:p>
            <w:pPr>
              <w:pStyle w:val="TableParagraph"/>
              <w:spacing w:line="203" w:lineRule="exact"/>
              <w:ind w:left="488"/>
              <w:rPr>
                <w:sz w:val="18"/>
              </w:rPr>
            </w:pPr>
            <w:r>
              <w:rPr>
                <w:sz w:val="18"/>
              </w:rPr>
              <w:t>sit</w:t>
            </w:r>
          </w:p>
        </w:tc>
        <w:tc>
          <w:tcPr>
            <w:tcW w:w="1089" w:type="dxa"/>
          </w:tcPr>
          <w:p>
            <w:pPr>
              <w:pStyle w:val="TableParagraph"/>
              <w:spacing w:line="203" w:lineRule="exact"/>
              <w:ind w:left="39"/>
              <w:rPr>
                <w:sz w:val="18"/>
              </w:rPr>
            </w:pPr>
            <w:r>
              <w:rPr>
                <w:color w:val="0000FF"/>
                <w:sz w:val="18"/>
              </w:rPr>
              <w:t>S</w:t>
            </w:r>
            <w:r>
              <w:rPr>
                <w:color w:val="FF0000"/>
                <w:sz w:val="18"/>
              </w:rPr>
              <w:t>i</w:t>
            </w:r>
            <w:r>
              <w:rPr>
                <w:color w:val="0000FF"/>
                <w:sz w:val="18"/>
              </w:rPr>
              <w:t>t</w:t>
            </w:r>
          </w:p>
        </w:tc>
        <w:tc>
          <w:tcPr>
            <w:tcW w:w="1146" w:type="dxa"/>
          </w:tcPr>
          <w:p>
            <w:pPr>
              <w:pStyle w:val="TableParagraph"/>
              <w:spacing w:line="203" w:lineRule="exact"/>
              <w:ind w:left="486"/>
              <w:rPr>
                <w:sz w:val="18"/>
              </w:rPr>
            </w:pPr>
            <w:r>
              <w:rPr>
                <w:sz w:val="18"/>
              </w:rPr>
              <w:t>wish</w:t>
            </w:r>
          </w:p>
        </w:tc>
        <w:tc>
          <w:tcPr>
            <w:tcW w:w="741" w:type="dxa"/>
          </w:tcPr>
          <w:p>
            <w:pPr>
              <w:pStyle w:val="TableParagraph"/>
              <w:spacing w:line="203" w:lineRule="exact"/>
              <w:ind w:left="60"/>
              <w:rPr>
                <w:sz w:val="18"/>
              </w:rPr>
            </w:pPr>
            <w:r>
              <w:rPr>
                <w:color w:val="0000FF"/>
                <w:sz w:val="18"/>
              </w:rPr>
              <w:t>W</w:t>
            </w:r>
            <w:r>
              <w:rPr>
                <w:color w:val="FF0000"/>
                <w:sz w:val="18"/>
              </w:rPr>
              <w:t>i</w:t>
            </w:r>
            <w:r>
              <w:rPr>
                <w:color w:val="0000FF"/>
                <w:sz w:val="18"/>
              </w:rPr>
              <w:t>sh</w:t>
            </w:r>
          </w:p>
        </w:tc>
      </w:tr>
      <w:tr>
        <w:trPr>
          <w:trHeight w:val="222" w:hRule="atLeast"/>
        </w:trPr>
        <w:tc>
          <w:tcPr>
            <w:tcW w:w="764" w:type="dxa"/>
          </w:tcPr>
          <w:p>
            <w:pPr>
              <w:pStyle w:val="TableParagraph"/>
              <w:spacing w:line="203" w:lineRule="exact"/>
              <w:ind w:left="50"/>
              <w:rPr>
                <w:sz w:val="18"/>
              </w:rPr>
            </w:pPr>
            <w:r>
              <w:rPr>
                <w:sz w:val="18"/>
              </w:rPr>
              <w:t>fat</w:t>
            </w:r>
          </w:p>
        </w:tc>
        <w:tc>
          <w:tcPr>
            <w:tcW w:w="1122" w:type="dxa"/>
          </w:tcPr>
          <w:p>
            <w:pPr>
              <w:pStyle w:val="TableParagraph"/>
              <w:spacing w:line="203" w:lineRule="exact"/>
              <w:ind w:left="6"/>
              <w:rPr>
                <w:sz w:val="18"/>
              </w:rPr>
            </w:pPr>
            <w:r>
              <w:rPr>
                <w:color w:val="0000FF"/>
                <w:sz w:val="18"/>
              </w:rPr>
              <w:t>F</w:t>
            </w:r>
            <w:r>
              <w:rPr>
                <w:color w:val="FF0000"/>
                <w:sz w:val="18"/>
              </w:rPr>
              <w:t>a</w:t>
            </w:r>
            <w:r>
              <w:rPr>
                <w:color w:val="0000FF"/>
                <w:sz w:val="18"/>
              </w:rPr>
              <w:t>t</w:t>
            </w:r>
          </w:p>
        </w:tc>
        <w:tc>
          <w:tcPr>
            <w:tcW w:w="1033" w:type="dxa"/>
          </w:tcPr>
          <w:p>
            <w:pPr>
              <w:pStyle w:val="TableParagraph"/>
              <w:spacing w:line="203" w:lineRule="exact"/>
              <w:ind w:left="420"/>
              <w:rPr>
                <w:sz w:val="18"/>
              </w:rPr>
            </w:pPr>
            <w:r>
              <w:rPr>
                <w:sz w:val="18"/>
              </w:rPr>
              <w:t>long</w:t>
            </w:r>
          </w:p>
        </w:tc>
        <w:tc>
          <w:tcPr>
            <w:tcW w:w="1155" w:type="dxa"/>
          </w:tcPr>
          <w:p>
            <w:pPr>
              <w:pStyle w:val="TableParagraph"/>
              <w:spacing w:line="203" w:lineRule="exact"/>
              <w:ind w:left="107"/>
              <w:rPr>
                <w:sz w:val="18"/>
              </w:rPr>
            </w:pPr>
            <w:r>
              <w:rPr>
                <w:color w:val="0000FF"/>
                <w:sz w:val="18"/>
              </w:rPr>
              <w:t>L</w:t>
            </w:r>
            <w:r>
              <w:rPr>
                <w:color w:val="FF0000"/>
                <w:sz w:val="18"/>
              </w:rPr>
              <w:t>o</w:t>
            </w:r>
            <w:r>
              <w:rPr>
                <w:color w:val="0000FF"/>
                <w:sz w:val="18"/>
              </w:rPr>
              <w:t>ng</w:t>
            </w:r>
          </w:p>
        </w:tc>
        <w:tc>
          <w:tcPr>
            <w:tcW w:w="1169" w:type="dxa"/>
          </w:tcPr>
          <w:p>
            <w:pPr>
              <w:pStyle w:val="TableParagraph"/>
              <w:spacing w:line="203" w:lineRule="exact"/>
              <w:ind w:left="488"/>
              <w:rPr>
                <w:sz w:val="18"/>
              </w:rPr>
            </w:pPr>
            <w:r>
              <w:rPr>
                <w:sz w:val="18"/>
              </w:rPr>
              <w:t>skin</w:t>
            </w:r>
          </w:p>
        </w:tc>
        <w:tc>
          <w:tcPr>
            <w:tcW w:w="1089" w:type="dxa"/>
          </w:tcPr>
          <w:p>
            <w:pPr>
              <w:pStyle w:val="TableParagraph"/>
              <w:spacing w:line="203" w:lineRule="exact"/>
              <w:ind w:left="39"/>
              <w:rPr>
                <w:sz w:val="18"/>
              </w:rPr>
            </w:pPr>
            <w:r>
              <w:rPr>
                <w:color w:val="0000FF"/>
                <w:sz w:val="18"/>
              </w:rPr>
              <w:t>Sk</w:t>
            </w:r>
            <w:r>
              <w:rPr>
                <w:color w:val="FF0000"/>
                <w:sz w:val="18"/>
              </w:rPr>
              <w:t>i</w:t>
            </w:r>
            <w:r>
              <w:rPr>
                <w:color w:val="0000FF"/>
                <w:sz w:val="18"/>
              </w:rPr>
              <w:t>n</w:t>
            </w:r>
          </w:p>
        </w:tc>
        <w:tc>
          <w:tcPr>
            <w:tcW w:w="1146" w:type="dxa"/>
          </w:tcPr>
          <w:p>
            <w:pPr>
              <w:pStyle w:val="TableParagraph"/>
              <w:spacing w:line="203" w:lineRule="exact"/>
              <w:ind w:left="486"/>
              <w:rPr>
                <w:sz w:val="18"/>
              </w:rPr>
            </w:pPr>
            <w:r>
              <w:rPr>
                <w:sz w:val="18"/>
              </w:rPr>
              <w:t>with</w:t>
            </w:r>
          </w:p>
        </w:tc>
        <w:tc>
          <w:tcPr>
            <w:tcW w:w="741" w:type="dxa"/>
          </w:tcPr>
          <w:p>
            <w:pPr>
              <w:pStyle w:val="TableParagraph"/>
              <w:spacing w:line="203" w:lineRule="exact"/>
              <w:ind w:left="60"/>
              <w:rPr>
                <w:sz w:val="18"/>
              </w:rPr>
            </w:pPr>
            <w:r>
              <w:rPr>
                <w:color w:val="0000FF"/>
                <w:sz w:val="18"/>
              </w:rPr>
              <w:t>W</w:t>
            </w:r>
            <w:r>
              <w:rPr>
                <w:color w:val="FF0000"/>
                <w:sz w:val="18"/>
              </w:rPr>
              <w:t>i</w:t>
            </w:r>
            <w:r>
              <w:rPr>
                <w:color w:val="0000FF"/>
                <w:sz w:val="18"/>
              </w:rPr>
              <w:t>th</w:t>
            </w:r>
          </w:p>
        </w:tc>
      </w:tr>
      <w:tr>
        <w:trPr>
          <w:trHeight w:val="223" w:hRule="atLeast"/>
        </w:trPr>
        <w:tc>
          <w:tcPr>
            <w:tcW w:w="764" w:type="dxa"/>
          </w:tcPr>
          <w:p>
            <w:pPr>
              <w:pStyle w:val="TableParagraph"/>
              <w:spacing w:line="203" w:lineRule="exact"/>
              <w:ind w:left="50"/>
              <w:rPr>
                <w:sz w:val="18"/>
              </w:rPr>
            </w:pPr>
            <w:r>
              <w:rPr>
                <w:sz w:val="18"/>
              </w:rPr>
              <w:t>feet</w:t>
            </w:r>
          </w:p>
        </w:tc>
        <w:tc>
          <w:tcPr>
            <w:tcW w:w="1122" w:type="dxa"/>
          </w:tcPr>
          <w:p>
            <w:pPr>
              <w:pStyle w:val="TableParagraph"/>
              <w:spacing w:line="203" w:lineRule="exact"/>
              <w:ind w:left="6"/>
              <w:rPr>
                <w:sz w:val="18"/>
              </w:rPr>
            </w:pPr>
            <w:r>
              <w:rPr>
                <w:color w:val="0000FF"/>
                <w:w w:val="95"/>
                <w:sz w:val="18"/>
              </w:rPr>
              <w:t>F</w:t>
            </w:r>
            <w:r>
              <w:rPr>
                <w:color w:val="FF0000"/>
                <w:w w:val="95"/>
                <w:sz w:val="18"/>
              </w:rPr>
              <w:t>ee</w:t>
            </w:r>
            <w:r>
              <w:rPr>
                <w:color w:val="0000FF"/>
                <w:w w:val="95"/>
                <w:sz w:val="18"/>
              </w:rPr>
              <w:t>t</w:t>
            </w:r>
          </w:p>
        </w:tc>
        <w:tc>
          <w:tcPr>
            <w:tcW w:w="1033" w:type="dxa"/>
          </w:tcPr>
          <w:p>
            <w:pPr>
              <w:pStyle w:val="TableParagraph"/>
              <w:spacing w:line="203" w:lineRule="exact"/>
              <w:ind w:left="420"/>
              <w:rPr>
                <w:sz w:val="18"/>
              </w:rPr>
            </w:pPr>
            <w:r>
              <w:rPr>
                <w:sz w:val="18"/>
              </w:rPr>
              <w:t>lot</w:t>
            </w:r>
          </w:p>
        </w:tc>
        <w:tc>
          <w:tcPr>
            <w:tcW w:w="1155" w:type="dxa"/>
          </w:tcPr>
          <w:p>
            <w:pPr>
              <w:pStyle w:val="TableParagraph"/>
              <w:spacing w:line="203" w:lineRule="exact"/>
              <w:ind w:left="107"/>
              <w:rPr>
                <w:sz w:val="18"/>
              </w:rPr>
            </w:pPr>
            <w:r>
              <w:rPr>
                <w:color w:val="0000FF"/>
                <w:sz w:val="18"/>
              </w:rPr>
              <w:t>L</w:t>
            </w:r>
            <w:r>
              <w:rPr>
                <w:color w:val="FF0000"/>
                <w:sz w:val="18"/>
              </w:rPr>
              <w:t>o</w:t>
            </w:r>
            <w:r>
              <w:rPr>
                <w:color w:val="0000FF"/>
                <w:sz w:val="18"/>
              </w:rPr>
              <w:t>t</w:t>
            </w:r>
          </w:p>
        </w:tc>
        <w:tc>
          <w:tcPr>
            <w:tcW w:w="1169" w:type="dxa"/>
          </w:tcPr>
          <w:p>
            <w:pPr>
              <w:pStyle w:val="TableParagraph"/>
              <w:spacing w:line="203" w:lineRule="exact"/>
              <w:ind w:left="488"/>
              <w:rPr>
                <w:sz w:val="18"/>
              </w:rPr>
            </w:pPr>
            <w:r>
              <w:rPr>
                <w:sz w:val="18"/>
              </w:rPr>
              <w:t>sleep</w:t>
            </w:r>
          </w:p>
        </w:tc>
        <w:tc>
          <w:tcPr>
            <w:tcW w:w="1089" w:type="dxa"/>
          </w:tcPr>
          <w:p>
            <w:pPr>
              <w:pStyle w:val="TableParagraph"/>
              <w:spacing w:line="203" w:lineRule="exact"/>
              <w:ind w:left="39"/>
              <w:rPr>
                <w:sz w:val="18"/>
              </w:rPr>
            </w:pPr>
            <w:r>
              <w:rPr>
                <w:color w:val="0000FF"/>
                <w:w w:val="90"/>
                <w:sz w:val="18"/>
              </w:rPr>
              <w:t>Sl</w:t>
            </w:r>
            <w:r>
              <w:rPr>
                <w:color w:val="FF0000"/>
                <w:w w:val="90"/>
                <w:sz w:val="18"/>
              </w:rPr>
              <w:t>ee</w:t>
            </w:r>
            <w:r>
              <w:rPr>
                <w:color w:val="0000FF"/>
                <w:w w:val="90"/>
                <w:sz w:val="18"/>
              </w:rPr>
              <w:t>p</w:t>
            </w:r>
          </w:p>
        </w:tc>
        <w:tc>
          <w:tcPr>
            <w:tcW w:w="1146" w:type="dxa"/>
          </w:tcPr>
          <w:p>
            <w:pPr>
              <w:pStyle w:val="TableParagraph"/>
              <w:spacing w:line="203" w:lineRule="exact"/>
              <w:ind w:left="486"/>
              <w:rPr>
                <w:sz w:val="18"/>
              </w:rPr>
            </w:pPr>
            <w:r>
              <w:rPr>
                <w:sz w:val="18"/>
              </w:rPr>
              <w:t>yet</w:t>
            </w:r>
          </w:p>
        </w:tc>
        <w:tc>
          <w:tcPr>
            <w:tcW w:w="741" w:type="dxa"/>
          </w:tcPr>
          <w:p>
            <w:pPr>
              <w:pStyle w:val="TableParagraph"/>
              <w:spacing w:line="203" w:lineRule="exact"/>
              <w:ind w:left="60"/>
              <w:rPr>
                <w:sz w:val="18"/>
              </w:rPr>
            </w:pPr>
            <w:r>
              <w:rPr>
                <w:color w:val="0000FF"/>
                <w:sz w:val="18"/>
              </w:rPr>
              <w:t>Y</w:t>
            </w:r>
            <w:r>
              <w:rPr>
                <w:color w:val="FF0000"/>
                <w:sz w:val="18"/>
              </w:rPr>
              <w:t>e</w:t>
            </w:r>
            <w:r>
              <w:rPr>
                <w:color w:val="0000FF"/>
                <w:sz w:val="18"/>
              </w:rPr>
              <w:t>t</w:t>
            </w:r>
          </w:p>
        </w:tc>
      </w:tr>
      <w:tr>
        <w:trPr>
          <w:trHeight w:val="223" w:hRule="atLeast"/>
        </w:trPr>
        <w:tc>
          <w:tcPr>
            <w:tcW w:w="764" w:type="dxa"/>
          </w:tcPr>
          <w:p>
            <w:pPr>
              <w:pStyle w:val="TableParagraph"/>
              <w:spacing w:line="203" w:lineRule="exact"/>
              <w:ind w:left="50"/>
              <w:rPr>
                <w:sz w:val="18"/>
              </w:rPr>
            </w:pPr>
            <w:r>
              <w:rPr>
                <w:sz w:val="18"/>
              </w:rPr>
              <w:t>film</w:t>
            </w:r>
          </w:p>
        </w:tc>
        <w:tc>
          <w:tcPr>
            <w:tcW w:w="1122" w:type="dxa"/>
          </w:tcPr>
          <w:p>
            <w:pPr>
              <w:pStyle w:val="TableParagraph"/>
              <w:spacing w:line="203" w:lineRule="exact"/>
              <w:ind w:left="6"/>
              <w:rPr>
                <w:sz w:val="18"/>
              </w:rPr>
            </w:pPr>
            <w:r>
              <w:rPr>
                <w:color w:val="0000FF"/>
                <w:sz w:val="18"/>
              </w:rPr>
              <w:t>F</w:t>
            </w:r>
            <w:r>
              <w:rPr>
                <w:color w:val="FF0000"/>
                <w:sz w:val="18"/>
              </w:rPr>
              <w:t>i</w:t>
            </w:r>
            <w:r>
              <w:rPr>
                <w:color w:val="0000FF"/>
                <w:sz w:val="18"/>
              </w:rPr>
              <w:t>lm</w:t>
            </w:r>
          </w:p>
        </w:tc>
        <w:tc>
          <w:tcPr>
            <w:tcW w:w="1033" w:type="dxa"/>
          </w:tcPr>
          <w:p>
            <w:pPr>
              <w:pStyle w:val="TableParagraph"/>
              <w:spacing w:line="203" w:lineRule="exact"/>
              <w:ind w:left="420"/>
              <w:rPr>
                <w:sz w:val="18"/>
              </w:rPr>
            </w:pPr>
            <w:r>
              <w:rPr>
                <w:sz w:val="18"/>
              </w:rPr>
              <w:t>lunch</w:t>
            </w:r>
          </w:p>
        </w:tc>
        <w:tc>
          <w:tcPr>
            <w:tcW w:w="1155" w:type="dxa"/>
          </w:tcPr>
          <w:p>
            <w:pPr>
              <w:pStyle w:val="TableParagraph"/>
              <w:spacing w:line="203" w:lineRule="exact"/>
              <w:ind w:left="107"/>
              <w:rPr>
                <w:sz w:val="18"/>
              </w:rPr>
            </w:pPr>
            <w:r>
              <w:rPr>
                <w:color w:val="0000FF"/>
                <w:sz w:val="18"/>
              </w:rPr>
              <w:t>L</w:t>
            </w:r>
            <w:r>
              <w:rPr>
                <w:color w:val="FF0000"/>
                <w:sz w:val="18"/>
              </w:rPr>
              <w:t>u</w:t>
            </w:r>
            <w:r>
              <w:rPr>
                <w:color w:val="0000FF"/>
                <w:sz w:val="18"/>
              </w:rPr>
              <w:t>nch</w:t>
            </w:r>
          </w:p>
        </w:tc>
        <w:tc>
          <w:tcPr>
            <w:tcW w:w="1169" w:type="dxa"/>
          </w:tcPr>
          <w:p>
            <w:pPr>
              <w:pStyle w:val="TableParagraph"/>
              <w:spacing w:line="203" w:lineRule="exact"/>
              <w:ind w:left="488"/>
              <w:rPr>
                <w:sz w:val="18"/>
              </w:rPr>
            </w:pPr>
            <w:r>
              <w:rPr>
                <w:sz w:val="18"/>
              </w:rPr>
              <w:t>sleet</w:t>
            </w:r>
          </w:p>
        </w:tc>
        <w:tc>
          <w:tcPr>
            <w:tcW w:w="1089" w:type="dxa"/>
          </w:tcPr>
          <w:p>
            <w:pPr>
              <w:pStyle w:val="TableParagraph"/>
              <w:spacing w:line="203" w:lineRule="exact"/>
              <w:ind w:left="39"/>
              <w:rPr>
                <w:sz w:val="18"/>
              </w:rPr>
            </w:pPr>
            <w:r>
              <w:rPr>
                <w:color w:val="0000FF"/>
                <w:w w:val="95"/>
                <w:sz w:val="18"/>
              </w:rPr>
              <w:t>Sl</w:t>
            </w:r>
            <w:r>
              <w:rPr>
                <w:color w:val="FF0000"/>
                <w:w w:val="95"/>
                <w:sz w:val="18"/>
              </w:rPr>
              <w:t>ee</w:t>
            </w:r>
            <w:r>
              <w:rPr>
                <w:color w:val="0000FF"/>
                <w:w w:val="95"/>
                <w:sz w:val="18"/>
              </w:rPr>
              <w:t>t</w:t>
            </w:r>
          </w:p>
        </w:tc>
        <w:tc>
          <w:tcPr>
            <w:tcW w:w="1146" w:type="dxa"/>
          </w:tcPr>
          <w:p>
            <w:pPr>
              <w:pStyle w:val="TableParagraph"/>
              <w:spacing w:line="203" w:lineRule="exact"/>
              <w:ind w:left="486"/>
              <w:rPr>
                <w:sz w:val="18"/>
              </w:rPr>
            </w:pPr>
            <w:r>
              <w:rPr>
                <w:sz w:val="18"/>
              </w:rPr>
              <w:t>York</w:t>
            </w:r>
          </w:p>
        </w:tc>
        <w:tc>
          <w:tcPr>
            <w:tcW w:w="741" w:type="dxa"/>
          </w:tcPr>
          <w:p>
            <w:pPr>
              <w:pStyle w:val="TableParagraph"/>
              <w:spacing w:line="203" w:lineRule="exact"/>
              <w:ind w:left="60"/>
              <w:rPr>
                <w:sz w:val="18"/>
              </w:rPr>
            </w:pPr>
            <w:r>
              <w:rPr>
                <w:color w:val="0000FF"/>
                <w:sz w:val="18"/>
              </w:rPr>
              <w:t>Y</w:t>
            </w:r>
            <w:r>
              <w:rPr>
                <w:color w:val="FF0000"/>
                <w:sz w:val="18"/>
              </w:rPr>
              <w:t>or</w:t>
            </w:r>
            <w:r>
              <w:rPr>
                <w:color w:val="0000FF"/>
                <w:sz w:val="18"/>
              </w:rPr>
              <w:t>k</w:t>
            </w:r>
          </w:p>
        </w:tc>
      </w:tr>
      <w:tr>
        <w:trPr>
          <w:trHeight w:val="223" w:hRule="atLeast"/>
        </w:trPr>
        <w:tc>
          <w:tcPr>
            <w:tcW w:w="764" w:type="dxa"/>
          </w:tcPr>
          <w:p>
            <w:pPr>
              <w:pStyle w:val="TableParagraph"/>
              <w:spacing w:line="203" w:lineRule="exact"/>
              <w:ind w:left="50"/>
              <w:rPr>
                <w:sz w:val="18"/>
              </w:rPr>
            </w:pPr>
            <w:r>
              <w:rPr>
                <w:sz w:val="18"/>
              </w:rPr>
              <w:t>finish</w:t>
            </w:r>
          </w:p>
        </w:tc>
        <w:tc>
          <w:tcPr>
            <w:tcW w:w="1122" w:type="dxa"/>
          </w:tcPr>
          <w:p>
            <w:pPr>
              <w:pStyle w:val="TableParagraph"/>
              <w:spacing w:line="203" w:lineRule="exact"/>
              <w:ind w:left="6"/>
              <w:rPr>
                <w:sz w:val="18"/>
              </w:rPr>
            </w:pPr>
            <w:r>
              <w:rPr>
                <w:color w:val="0000FF"/>
                <w:sz w:val="18"/>
              </w:rPr>
              <w:t>F</w:t>
            </w:r>
            <w:r>
              <w:rPr>
                <w:color w:val="FF0000"/>
                <w:sz w:val="18"/>
              </w:rPr>
              <w:t>i </w:t>
            </w:r>
            <w:r>
              <w:rPr>
                <w:color w:val="0000FF"/>
                <w:sz w:val="18"/>
              </w:rPr>
              <w:t>nish</w:t>
            </w:r>
          </w:p>
        </w:tc>
        <w:tc>
          <w:tcPr>
            <w:tcW w:w="1033" w:type="dxa"/>
          </w:tcPr>
          <w:p>
            <w:pPr>
              <w:pStyle w:val="TableParagraph"/>
              <w:spacing w:line="203" w:lineRule="exact"/>
              <w:ind w:left="420"/>
              <w:rPr>
                <w:sz w:val="18"/>
              </w:rPr>
            </w:pPr>
            <w:r>
              <w:rPr>
                <w:sz w:val="18"/>
              </w:rPr>
              <w:t>lung</w:t>
            </w:r>
          </w:p>
        </w:tc>
        <w:tc>
          <w:tcPr>
            <w:tcW w:w="1155" w:type="dxa"/>
          </w:tcPr>
          <w:p>
            <w:pPr>
              <w:pStyle w:val="TableParagraph"/>
              <w:spacing w:line="203" w:lineRule="exact"/>
              <w:ind w:left="107"/>
              <w:rPr>
                <w:sz w:val="18"/>
              </w:rPr>
            </w:pPr>
            <w:r>
              <w:rPr>
                <w:color w:val="0000FF"/>
                <w:sz w:val="18"/>
              </w:rPr>
              <w:t>L</w:t>
            </w:r>
            <w:r>
              <w:rPr>
                <w:color w:val="FF0000"/>
                <w:sz w:val="18"/>
              </w:rPr>
              <w:t>u</w:t>
            </w:r>
            <w:r>
              <w:rPr>
                <w:color w:val="0000FF"/>
                <w:sz w:val="18"/>
              </w:rPr>
              <w:t>ng</w:t>
            </w:r>
          </w:p>
        </w:tc>
        <w:tc>
          <w:tcPr>
            <w:tcW w:w="1169" w:type="dxa"/>
          </w:tcPr>
          <w:p>
            <w:pPr>
              <w:pStyle w:val="TableParagraph"/>
              <w:spacing w:line="203" w:lineRule="exact"/>
              <w:ind w:left="488"/>
              <w:rPr>
                <w:sz w:val="18"/>
              </w:rPr>
            </w:pPr>
            <w:r>
              <w:rPr>
                <w:sz w:val="18"/>
              </w:rPr>
              <w:t>slim</w:t>
            </w:r>
          </w:p>
        </w:tc>
        <w:tc>
          <w:tcPr>
            <w:tcW w:w="1089" w:type="dxa"/>
          </w:tcPr>
          <w:p>
            <w:pPr>
              <w:pStyle w:val="TableParagraph"/>
              <w:spacing w:line="203" w:lineRule="exact"/>
              <w:ind w:left="39"/>
              <w:rPr>
                <w:sz w:val="18"/>
              </w:rPr>
            </w:pPr>
            <w:r>
              <w:rPr>
                <w:color w:val="0000FF"/>
                <w:sz w:val="18"/>
              </w:rPr>
              <w:t>Sl</w:t>
            </w:r>
            <w:r>
              <w:rPr>
                <w:color w:val="FF0000"/>
                <w:sz w:val="18"/>
              </w:rPr>
              <w:t>i</w:t>
            </w:r>
            <w:r>
              <w:rPr>
                <w:color w:val="0000FF"/>
                <w:sz w:val="18"/>
              </w:rPr>
              <w:t>m</w:t>
            </w:r>
          </w:p>
        </w:tc>
        <w:tc>
          <w:tcPr>
            <w:tcW w:w="1146" w:type="dxa"/>
          </w:tcPr>
          <w:p>
            <w:pPr>
              <w:pStyle w:val="TableParagraph"/>
              <w:spacing w:line="203" w:lineRule="exact"/>
              <w:ind w:left="486"/>
              <w:rPr>
                <w:sz w:val="18"/>
              </w:rPr>
            </w:pPr>
            <w:r>
              <w:rPr>
                <w:sz w:val="18"/>
              </w:rPr>
              <w:t>zip</w:t>
            </w:r>
          </w:p>
        </w:tc>
        <w:tc>
          <w:tcPr>
            <w:tcW w:w="741" w:type="dxa"/>
          </w:tcPr>
          <w:p>
            <w:pPr>
              <w:pStyle w:val="TableParagraph"/>
              <w:spacing w:line="203" w:lineRule="exact"/>
              <w:ind w:left="60"/>
              <w:rPr>
                <w:sz w:val="18"/>
              </w:rPr>
            </w:pPr>
            <w:r>
              <w:rPr>
                <w:color w:val="0000FF"/>
                <w:sz w:val="18"/>
              </w:rPr>
              <w:t>Z</w:t>
            </w:r>
            <w:r>
              <w:rPr>
                <w:color w:val="FF0000"/>
                <w:sz w:val="18"/>
              </w:rPr>
              <w:t>i</w:t>
            </w:r>
            <w:r>
              <w:rPr>
                <w:color w:val="0000FF"/>
                <w:sz w:val="18"/>
              </w:rPr>
              <w:t>p</w:t>
            </w:r>
          </w:p>
        </w:tc>
      </w:tr>
      <w:tr>
        <w:trPr>
          <w:trHeight w:val="220" w:hRule="atLeast"/>
        </w:trPr>
        <w:tc>
          <w:tcPr>
            <w:tcW w:w="764" w:type="dxa"/>
          </w:tcPr>
          <w:p>
            <w:pPr>
              <w:pStyle w:val="TableParagraph"/>
              <w:spacing w:line="201" w:lineRule="exact"/>
              <w:ind w:left="50"/>
              <w:rPr>
                <w:sz w:val="18"/>
              </w:rPr>
            </w:pPr>
            <w:r>
              <w:rPr>
                <w:sz w:val="18"/>
              </w:rPr>
              <w:t>fish</w:t>
            </w:r>
          </w:p>
        </w:tc>
        <w:tc>
          <w:tcPr>
            <w:tcW w:w="1122" w:type="dxa"/>
          </w:tcPr>
          <w:p>
            <w:pPr>
              <w:pStyle w:val="TableParagraph"/>
              <w:spacing w:line="201" w:lineRule="exact"/>
              <w:ind w:left="6"/>
              <w:rPr>
                <w:sz w:val="18"/>
              </w:rPr>
            </w:pPr>
            <w:r>
              <w:rPr>
                <w:color w:val="0000FF"/>
                <w:sz w:val="18"/>
              </w:rPr>
              <w:t>F</w:t>
            </w:r>
            <w:r>
              <w:rPr>
                <w:color w:val="FF0000"/>
                <w:sz w:val="18"/>
              </w:rPr>
              <w:t>i</w:t>
            </w:r>
            <w:r>
              <w:rPr>
                <w:color w:val="0000FF"/>
                <w:sz w:val="18"/>
              </w:rPr>
              <w:t>sh</w:t>
            </w:r>
          </w:p>
        </w:tc>
        <w:tc>
          <w:tcPr>
            <w:tcW w:w="1033" w:type="dxa"/>
          </w:tcPr>
          <w:p>
            <w:pPr>
              <w:pStyle w:val="TableParagraph"/>
              <w:spacing w:line="201" w:lineRule="exact"/>
              <w:ind w:left="420"/>
              <w:rPr>
                <w:sz w:val="18"/>
              </w:rPr>
            </w:pPr>
            <w:r>
              <w:rPr>
                <w:sz w:val="18"/>
              </w:rPr>
              <w:t>man</w:t>
            </w:r>
          </w:p>
        </w:tc>
        <w:tc>
          <w:tcPr>
            <w:tcW w:w="1155" w:type="dxa"/>
          </w:tcPr>
          <w:p>
            <w:pPr>
              <w:pStyle w:val="TableParagraph"/>
              <w:spacing w:line="201" w:lineRule="exact"/>
              <w:ind w:left="107"/>
              <w:rPr>
                <w:sz w:val="18"/>
              </w:rPr>
            </w:pPr>
            <w:r>
              <w:rPr>
                <w:color w:val="0000FF"/>
                <w:sz w:val="18"/>
              </w:rPr>
              <w:t>M</w:t>
            </w:r>
            <w:r>
              <w:rPr>
                <w:color w:val="FF0000"/>
                <w:sz w:val="18"/>
              </w:rPr>
              <w:t>a</w:t>
            </w:r>
            <w:r>
              <w:rPr>
                <w:color w:val="0000FF"/>
                <w:sz w:val="18"/>
              </w:rPr>
              <w:t>n</w:t>
            </w:r>
          </w:p>
        </w:tc>
        <w:tc>
          <w:tcPr>
            <w:tcW w:w="1169" w:type="dxa"/>
          </w:tcPr>
          <w:p>
            <w:pPr>
              <w:pStyle w:val="TableParagraph"/>
              <w:spacing w:line="201" w:lineRule="exact"/>
              <w:ind w:left="488"/>
              <w:rPr>
                <w:sz w:val="18"/>
              </w:rPr>
            </w:pPr>
            <w:r>
              <w:rPr>
                <w:sz w:val="18"/>
              </w:rPr>
              <w:t>slip</w:t>
            </w:r>
          </w:p>
        </w:tc>
        <w:tc>
          <w:tcPr>
            <w:tcW w:w="1089" w:type="dxa"/>
          </w:tcPr>
          <w:p>
            <w:pPr>
              <w:pStyle w:val="TableParagraph"/>
              <w:spacing w:line="201" w:lineRule="exact"/>
              <w:ind w:left="39"/>
              <w:rPr>
                <w:sz w:val="18"/>
              </w:rPr>
            </w:pPr>
            <w:r>
              <w:rPr>
                <w:color w:val="0000FF"/>
                <w:sz w:val="18"/>
              </w:rPr>
              <w:t>Sl</w:t>
            </w:r>
            <w:r>
              <w:rPr>
                <w:color w:val="FF0000"/>
                <w:sz w:val="18"/>
              </w:rPr>
              <w:t>i</w:t>
            </w:r>
            <w:r>
              <w:rPr>
                <w:color w:val="0000FF"/>
                <w:sz w:val="18"/>
              </w:rPr>
              <w:t>p</w:t>
            </w:r>
          </w:p>
        </w:tc>
        <w:tc>
          <w:tcPr>
            <w:tcW w:w="1146" w:type="dxa"/>
          </w:tcPr>
          <w:p>
            <w:pPr>
              <w:pStyle w:val="TableParagraph"/>
              <w:rPr>
                <w:rFonts w:ascii="Times New Roman"/>
                <w:sz w:val="14"/>
              </w:rPr>
            </w:pPr>
          </w:p>
        </w:tc>
        <w:tc>
          <w:tcPr>
            <w:tcW w:w="741" w:type="dxa"/>
          </w:tcPr>
          <w:p>
            <w:pPr>
              <w:pStyle w:val="TableParagraph"/>
              <w:rPr>
                <w:rFonts w:ascii="Times New Roman"/>
                <w:sz w:val="14"/>
              </w:rPr>
            </w:pPr>
          </w:p>
        </w:tc>
      </w:tr>
    </w:tbl>
    <w:p>
      <w:pPr>
        <w:spacing w:after="0"/>
        <w:rPr>
          <w:rFonts w:ascii="Times New Roman"/>
          <w:sz w:val="14"/>
        </w:rPr>
        <w:sectPr>
          <w:headerReference w:type="default" r:id="rId77"/>
          <w:footerReference w:type="default" r:id="rId78"/>
          <w:pgSz w:w="11900" w:h="16840"/>
          <w:pgMar w:header="707" w:footer="1012" w:top="2080" w:bottom="1200" w:left="1360" w:right="860"/>
          <w:pgNumType w:start="15"/>
        </w:sectPr>
      </w:pPr>
    </w:p>
    <w:p>
      <w:pPr>
        <w:pStyle w:val="BodyText"/>
        <w:rPr>
          <w:i/>
        </w:rPr>
      </w:pPr>
    </w:p>
    <w:p>
      <w:pPr>
        <w:pStyle w:val="BodyText"/>
        <w:spacing w:before="8"/>
        <w:rPr>
          <w:i/>
          <w:sz w:val="19"/>
        </w:rPr>
      </w:pPr>
    </w:p>
    <w:p>
      <w:pPr>
        <w:pStyle w:val="Heading6"/>
        <w:ind w:right="492"/>
      </w:pPr>
      <w:r>
        <w:rPr/>
        <w:t>100 Sets of Common Homophones</w:t>
      </w:r>
    </w:p>
    <w:p>
      <w:pPr>
        <w:pStyle w:val="BodyText"/>
        <w:rPr>
          <w:sz w:val="26"/>
        </w:rPr>
      </w:pPr>
    </w:p>
    <w:p>
      <w:pPr>
        <w:spacing w:before="164"/>
        <w:ind w:left="440" w:right="1455" w:firstLine="0"/>
        <w:jc w:val="left"/>
        <w:rPr>
          <w:i/>
          <w:sz w:val="18"/>
        </w:rPr>
      </w:pPr>
      <w:r>
        <w:rPr>
          <w:i/>
          <w:sz w:val="18"/>
        </w:rPr>
        <w:t>Homophones are words that have exactly the same sounds, but different spellings and meanings. </w:t>
      </w:r>
      <w:r>
        <w:rPr>
          <w:i/>
          <w:sz w:val="18"/>
        </w:rPr>
        <w:t>In the Clear Alphabet there are no homophones, because spellings and sounds always match.</w:t>
      </w:r>
    </w:p>
    <w:p>
      <w:pPr>
        <w:pStyle w:val="BodyText"/>
        <w:spacing w:before="5"/>
        <w:rPr>
          <w:i/>
        </w:rPr>
      </w:pPr>
    </w:p>
    <w:tbl>
      <w:tblPr>
        <w:tblW w:w="0" w:type="auto"/>
        <w:jc w:val="left"/>
        <w:tblInd w:w="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7"/>
        <w:gridCol w:w="2680"/>
        <w:gridCol w:w="1790"/>
        <w:gridCol w:w="1807"/>
      </w:tblGrid>
      <w:tr>
        <w:trPr>
          <w:trHeight w:val="220" w:hRule="atLeast"/>
        </w:trPr>
        <w:tc>
          <w:tcPr>
            <w:tcW w:w="917" w:type="dxa"/>
          </w:tcPr>
          <w:p>
            <w:pPr>
              <w:pStyle w:val="TableParagraph"/>
              <w:spacing w:line="200" w:lineRule="exact"/>
              <w:ind w:left="50"/>
              <w:rPr>
                <w:sz w:val="18"/>
              </w:rPr>
            </w:pPr>
            <w:r>
              <w:rPr>
                <w:color w:val="0000FF"/>
                <w:sz w:val="18"/>
              </w:rPr>
              <w:t>uh L</w:t>
            </w:r>
            <w:r>
              <w:rPr>
                <w:color w:val="FF0000"/>
                <w:sz w:val="18"/>
              </w:rPr>
              <w:t>au</w:t>
            </w:r>
            <w:r>
              <w:rPr>
                <w:color w:val="0000FF"/>
                <w:sz w:val="18"/>
              </w:rPr>
              <w:t>d</w:t>
            </w:r>
          </w:p>
        </w:tc>
        <w:tc>
          <w:tcPr>
            <w:tcW w:w="2680" w:type="dxa"/>
          </w:tcPr>
          <w:p>
            <w:pPr>
              <w:pStyle w:val="TableParagraph"/>
              <w:spacing w:line="200" w:lineRule="exact"/>
              <w:ind w:left="213"/>
              <w:rPr>
                <w:sz w:val="18"/>
              </w:rPr>
            </w:pPr>
            <w:r>
              <w:rPr>
                <w:sz w:val="18"/>
              </w:rPr>
              <w:t>aloud, allowed</w:t>
            </w:r>
          </w:p>
        </w:tc>
        <w:tc>
          <w:tcPr>
            <w:tcW w:w="1790" w:type="dxa"/>
          </w:tcPr>
          <w:p>
            <w:pPr>
              <w:pStyle w:val="TableParagraph"/>
              <w:spacing w:line="200" w:lineRule="exact"/>
              <w:ind w:left="966"/>
              <w:rPr>
                <w:sz w:val="18"/>
              </w:rPr>
            </w:pPr>
            <w:r>
              <w:rPr>
                <w:color w:val="0000FF"/>
                <w:sz w:val="18"/>
              </w:rPr>
              <w:t>Ny</w:t>
            </w:r>
            <w:r>
              <w:rPr>
                <w:color w:val="FF0000"/>
                <w:sz w:val="18"/>
              </w:rPr>
              <w:t>oo</w:t>
            </w:r>
          </w:p>
        </w:tc>
        <w:tc>
          <w:tcPr>
            <w:tcW w:w="1807" w:type="dxa"/>
          </w:tcPr>
          <w:p>
            <w:pPr>
              <w:pStyle w:val="TableParagraph"/>
              <w:spacing w:line="200" w:lineRule="exact"/>
              <w:ind w:left="256"/>
              <w:rPr>
                <w:sz w:val="18"/>
              </w:rPr>
            </w:pPr>
            <w:r>
              <w:rPr>
                <w:sz w:val="18"/>
              </w:rPr>
              <w:t>new, knew</w:t>
            </w:r>
          </w:p>
        </w:tc>
      </w:tr>
      <w:tr>
        <w:trPr>
          <w:trHeight w:val="223" w:hRule="atLeast"/>
        </w:trPr>
        <w:tc>
          <w:tcPr>
            <w:tcW w:w="917" w:type="dxa"/>
          </w:tcPr>
          <w:p>
            <w:pPr>
              <w:pStyle w:val="TableParagraph"/>
              <w:spacing w:line="203" w:lineRule="exact"/>
              <w:ind w:left="50"/>
              <w:rPr>
                <w:sz w:val="18"/>
              </w:rPr>
            </w:pPr>
            <w:r>
              <w:rPr>
                <w:color w:val="FF0000"/>
                <w:sz w:val="18"/>
              </w:rPr>
              <w:t>Ar</w:t>
            </w:r>
            <w:r>
              <w:rPr>
                <w:color w:val="0000FF"/>
                <w:sz w:val="18"/>
              </w:rPr>
              <w:t>nt</w:t>
            </w:r>
          </w:p>
        </w:tc>
        <w:tc>
          <w:tcPr>
            <w:tcW w:w="2680" w:type="dxa"/>
          </w:tcPr>
          <w:p>
            <w:pPr>
              <w:pStyle w:val="TableParagraph"/>
              <w:spacing w:line="203" w:lineRule="exact"/>
              <w:ind w:left="213"/>
              <w:rPr>
                <w:sz w:val="18"/>
              </w:rPr>
            </w:pPr>
            <w:r>
              <w:rPr>
                <w:sz w:val="18"/>
              </w:rPr>
              <w:t>aunt, aren’t</w:t>
            </w:r>
          </w:p>
        </w:tc>
        <w:tc>
          <w:tcPr>
            <w:tcW w:w="1790" w:type="dxa"/>
          </w:tcPr>
          <w:p>
            <w:pPr>
              <w:pStyle w:val="TableParagraph"/>
              <w:spacing w:line="203" w:lineRule="exact"/>
              <w:ind w:left="966"/>
              <w:rPr>
                <w:sz w:val="18"/>
              </w:rPr>
            </w:pPr>
            <w:r>
              <w:rPr>
                <w:color w:val="0000FF"/>
                <w:sz w:val="18"/>
              </w:rPr>
              <w:t>N</w:t>
            </w:r>
            <w:r>
              <w:rPr>
                <w:color w:val="FF0000"/>
                <w:sz w:val="18"/>
              </w:rPr>
              <w:t>eu</w:t>
            </w:r>
          </w:p>
        </w:tc>
        <w:tc>
          <w:tcPr>
            <w:tcW w:w="1807" w:type="dxa"/>
          </w:tcPr>
          <w:p>
            <w:pPr>
              <w:pStyle w:val="TableParagraph"/>
              <w:spacing w:line="203" w:lineRule="exact"/>
              <w:ind w:left="256"/>
              <w:rPr>
                <w:sz w:val="18"/>
              </w:rPr>
            </w:pPr>
            <w:r>
              <w:rPr>
                <w:sz w:val="18"/>
              </w:rPr>
              <w:t>no, know</w:t>
            </w:r>
          </w:p>
        </w:tc>
      </w:tr>
      <w:tr>
        <w:trPr>
          <w:trHeight w:val="223" w:hRule="atLeast"/>
        </w:trPr>
        <w:tc>
          <w:tcPr>
            <w:tcW w:w="917" w:type="dxa"/>
          </w:tcPr>
          <w:p>
            <w:pPr>
              <w:pStyle w:val="TableParagraph"/>
              <w:spacing w:line="203" w:lineRule="exact"/>
              <w:ind w:left="50"/>
              <w:rPr>
                <w:sz w:val="18"/>
              </w:rPr>
            </w:pPr>
            <w:r>
              <w:rPr>
                <w:color w:val="0000FF"/>
                <w:sz w:val="18"/>
              </w:rPr>
              <w:t>B</w:t>
            </w:r>
            <w:r>
              <w:rPr>
                <w:color w:val="FF0000"/>
                <w:sz w:val="18"/>
              </w:rPr>
              <w:t>eir</w:t>
            </w:r>
          </w:p>
        </w:tc>
        <w:tc>
          <w:tcPr>
            <w:tcW w:w="2680" w:type="dxa"/>
          </w:tcPr>
          <w:p>
            <w:pPr>
              <w:pStyle w:val="TableParagraph"/>
              <w:spacing w:line="203" w:lineRule="exact"/>
              <w:ind w:left="213"/>
              <w:rPr>
                <w:sz w:val="18"/>
              </w:rPr>
            </w:pPr>
            <w:r>
              <w:rPr>
                <w:sz w:val="18"/>
              </w:rPr>
              <w:t>bear, bare</w:t>
            </w:r>
          </w:p>
        </w:tc>
        <w:tc>
          <w:tcPr>
            <w:tcW w:w="1790" w:type="dxa"/>
          </w:tcPr>
          <w:p>
            <w:pPr>
              <w:pStyle w:val="TableParagraph"/>
              <w:spacing w:line="203" w:lineRule="exact"/>
              <w:ind w:left="966"/>
              <w:rPr>
                <w:sz w:val="18"/>
              </w:rPr>
            </w:pPr>
            <w:r>
              <w:rPr>
                <w:color w:val="0000FF"/>
                <w:sz w:val="18"/>
              </w:rPr>
              <w:t>N</w:t>
            </w:r>
            <w:r>
              <w:rPr>
                <w:color w:val="FF0000"/>
                <w:sz w:val="18"/>
              </w:rPr>
              <w:t>u</w:t>
            </w:r>
            <w:r>
              <w:rPr>
                <w:color w:val="0000FF"/>
                <w:sz w:val="18"/>
              </w:rPr>
              <w:t>n</w:t>
            </w:r>
          </w:p>
        </w:tc>
        <w:tc>
          <w:tcPr>
            <w:tcW w:w="1807" w:type="dxa"/>
          </w:tcPr>
          <w:p>
            <w:pPr>
              <w:pStyle w:val="TableParagraph"/>
              <w:spacing w:line="203" w:lineRule="exact"/>
              <w:ind w:left="256"/>
              <w:rPr>
                <w:sz w:val="18"/>
              </w:rPr>
            </w:pPr>
            <w:r>
              <w:rPr>
                <w:sz w:val="18"/>
              </w:rPr>
              <w:t>none, nun</w:t>
            </w:r>
          </w:p>
        </w:tc>
      </w:tr>
      <w:tr>
        <w:trPr>
          <w:trHeight w:val="222" w:hRule="atLeast"/>
        </w:trPr>
        <w:tc>
          <w:tcPr>
            <w:tcW w:w="917" w:type="dxa"/>
          </w:tcPr>
          <w:p>
            <w:pPr>
              <w:pStyle w:val="TableParagraph"/>
              <w:spacing w:line="203" w:lineRule="exact"/>
              <w:ind w:left="50"/>
              <w:rPr>
                <w:sz w:val="18"/>
              </w:rPr>
            </w:pPr>
            <w:r>
              <w:rPr>
                <w:color w:val="0000FF"/>
                <w:sz w:val="18"/>
              </w:rPr>
              <w:t>Bl</w:t>
            </w:r>
            <w:r>
              <w:rPr>
                <w:color w:val="FF0000"/>
                <w:sz w:val="18"/>
              </w:rPr>
              <w:t>oo</w:t>
            </w:r>
          </w:p>
        </w:tc>
        <w:tc>
          <w:tcPr>
            <w:tcW w:w="2680" w:type="dxa"/>
          </w:tcPr>
          <w:p>
            <w:pPr>
              <w:pStyle w:val="TableParagraph"/>
              <w:spacing w:line="203" w:lineRule="exact"/>
              <w:ind w:left="213"/>
              <w:rPr>
                <w:sz w:val="18"/>
              </w:rPr>
            </w:pPr>
            <w:r>
              <w:rPr>
                <w:sz w:val="18"/>
              </w:rPr>
              <w:t>blue, blew</w:t>
            </w:r>
          </w:p>
        </w:tc>
        <w:tc>
          <w:tcPr>
            <w:tcW w:w="1790" w:type="dxa"/>
          </w:tcPr>
          <w:p>
            <w:pPr>
              <w:pStyle w:val="TableParagraph"/>
              <w:spacing w:line="203" w:lineRule="exact"/>
              <w:ind w:left="966"/>
              <w:rPr>
                <w:sz w:val="18"/>
              </w:rPr>
            </w:pPr>
            <w:r>
              <w:rPr>
                <w:color w:val="0000FF"/>
                <w:sz w:val="18"/>
              </w:rPr>
              <w:t>N</w:t>
            </w:r>
            <w:r>
              <w:rPr>
                <w:color w:val="FF0000"/>
                <w:sz w:val="18"/>
              </w:rPr>
              <w:t>eu</w:t>
            </w:r>
            <w:r>
              <w:rPr>
                <w:color w:val="0000FF"/>
                <w:sz w:val="18"/>
              </w:rPr>
              <w:t>z</w:t>
            </w:r>
          </w:p>
        </w:tc>
        <w:tc>
          <w:tcPr>
            <w:tcW w:w="1807" w:type="dxa"/>
          </w:tcPr>
          <w:p>
            <w:pPr>
              <w:pStyle w:val="TableParagraph"/>
              <w:spacing w:line="203" w:lineRule="exact"/>
              <w:ind w:left="256"/>
              <w:rPr>
                <w:sz w:val="18"/>
              </w:rPr>
            </w:pPr>
            <w:r>
              <w:rPr>
                <w:sz w:val="18"/>
              </w:rPr>
              <w:t>nose, knows</w:t>
            </w:r>
          </w:p>
        </w:tc>
      </w:tr>
      <w:tr>
        <w:trPr>
          <w:trHeight w:val="222" w:hRule="atLeast"/>
        </w:trPr>
        <w:tc>
          <w:tcPr>
            <w:tcW w:w="917" w:type="dxa"/>
          </w:tcPr>
          <w:p>
            <w:pPr>
              <w:pStyle w:val="TableParagraph"/>
              <w:spacing w:line="203" w:lineRule="exact"/>
              <w:ind w:left="50"/>
              <w:rPr>
                <w:sz w:val="18"/>
              </w:rPr>
            </w:pPr>
            <w:r>
              <w:rPr>
                <w:color w:val="0000FF"/>
                <w:sz w:val="18"/>
              </w:rPr>
              <w:t>B</w:t>
            </w:r>
            <w:r>
              <w:rPr>
                <w:color w:val="FF0000"/>
                <w:sz w:val="18"/>
              </w:rPr>
              <w:t>or</w:t>
            </w:r>
            <w:r>
              <w:rPr>
                <w:color w:val="0000FF"/>
                <w:sz w:val="18"/>
              </w:rPr>
              <w:t>d</w:t>
            </w:r>
          </w:p>
        </w:tc>
        <w:tc>
          <w:tcPr>
            <w:tcW w:w="2680" w:type="dxa"/>
          </w:tcPr>
          <w:p>
            <w:pPr>
              <w:pStyle w:val="TableParagraph"/>
              <w:spacing w:line="203" w:lineRule="exact"/>
              <w:ind w:left="213"/>
              <w:rPr>
                <w:sz w:val="18"/>
              </w:rPr>
            </w:pPr>
            <w:r>
              <w:rPr>
                <w:sz w:val="18"/>
              </w:rPr>
              <w:t>bored, board</w:t>
            </w:r>
          </w:p>
        </w:tc>
        <w:tc>
          <w:tcPr>
            <w:tcW w:w="1790" w:type="dxa"/>
          </w:tcPr>
          <w:p>
            <w:pPr>
              <w:pStyle w:val="TableParagraph"/>
              <w:spacing w:line="203" w:lineRule="exact"/>
              <w:ind w:left="966"/>
              <w:rPr>
                <w:sz w:val="18"/>
              </w:rPr>
            </w:pPr>
            <w:r>
              <w:rPr>
                <w:color w:val="0000FF"/>
                <w:sz w:val="18"/>
              </w:rPr>
              <w:t>N</w:t>
            </w:r>
            <w:r>
              <w:rPr>
                <w:color w:val="FF0000"/>
                <w:sz w:val="18"/>
              </w:rPr>
              <w:t>o</w:t>
            </w:r>
            <w:r>
              <w:rPr>
                <w:color w:val="0000FF"/>
                <w:sz w:val="18"/>
              </w:rPr>
              <w:t>t</w:t>
            </w:r>
          </w:p>
        </w:tc>
        <w:tc>
          <w:tcPr>
            <w:tcW w:w="1807" w:type="dxa"/>
          </w:tcPr>
          <w:p>
            <w:pPr>
              <w:pStyle w:val="TableParagraph"/>
              <w:spacing w:line="203" w:lineRule="exact"/>
              <w:ind w:left="256"/>
              <w:rPr>
                <w:sz w:val="18"/>
              </w:rPr>
            </w:pPr>
            <w:r>
              <w:rPr>
                <w:sz w:val="18"/>
              </w:rPr>
              <w:t>not, knot</w:t>
            </w:r>
          </w:p>
        </w:tc>
      </w:tr>
      <w:tr>
        <w:trPr>
          <w:trHeight w:val="223" w:hRule="atLeast"/>
        </w:trPr>
        <w:tc>
          <w:tcPr>
            <w:tcW w:w="917" w:type="dxa"/>
          </w:tcPr>
          <w:p>
            <w:pPr>
              <w:pStyle w:val="TableParagraph"/>
              <w:spacing w:line="203" w:lineRule="exact"/>
              <w:ind w:left="50"/>
              <w:rPr>
                <w:sz w:val="18"/>
              </w:rPr>
            </w:pPr>
            <w:r>
              <w:rPr>
                <w:color w:val="0000FF"/>
                <w:sz w:val="18"/>
              </w:rPr>
              <w:t>Br</w:t>
            </w:r>
            <w:r>
              <w:rPr>
                <w:color w:val="FF0000"/>
                <w:sz w:val="18"/>
              </w:rPr>
              <w:t>ei</w:t>
            </w:r>
            <w:r>
              <w:rPr>
                <w:color w:val="0000FF"/>
                <w:sz w:val="18"/>
              </w:rPr>
              <w:t>k</w:t>
            </w:r>
          </w:p>
        </w:tc>
        <w:tc>
          <w:tcPr>
            <w:tcW w:w="2680" w:type="dxa"/>
          </w:tcPr>
          <w:p>
            <w:pPr>
              <w:pStyle w:val="TableParagraph"/>
              <w:spacing w:line="203" w:lineRule="exact"/>
              <w:ind w:left="213"/>
              <w:rPr>
                <w:sz w:val="18"/>
              </w:rPr>
            </w:pPr>
            <w:r>
              <w:rPr>
                <w:sz w:val="18"/>
              </w:rPr>
              <w:t>break, brake</w:t>
            </w:r>
          </w:p>
        </w:tc>
        <w:tc>
          <w:tcPr>
            <w:tcW w:w="1790" w:type="dxa"/>
          </w:tcPr>
          <w:p>
            <w:pPr>
              <w:pStyle w:val="TableParagraph"/>
              <w:spacing w:line="203" w:lineRule="exact"/>
              <w:ind w:left="966"/>
              <w:rPr>
                <w:sz w:val="18"/>
              </w:rPr>
            </w:pPr>
            <w:r>
              <w:rPr>
                <w:color w:val="0000FF"/>
                <w:sz w:val="18"/>
              </w:rPr>
              <w:t>W</w:t>
            </w:r>
            <w:r>
              <w:rPr>
                <w:color w:val="FF0000"/>
                <w:sz w:val="18"/>
              </w:rPr>
              <w:t>u</w:t>
            </w:r>
            <w:r>
              <w:rPr>
                <w:color w:val="0000FF"/>
                <w:sz w:val="18"/>
              </w:rPr>
              <w:t>n</w:t>
            </w:r>
          </w:p>
        </w:tc>
        <w:tc>
          <w:tcPr>
            <w:tcW w:w="1807" w:type="dxa"/>
          </w:tcPr>
          <w:p>
            <w:pPr>
              <w:pStyle w:val="TableParagraph"/>
              <w:spacing w:line="203" w:lineRule="exact"/>
              <w:ind w:left="256"/>
              <w:rPr>
                <w:sz w:val="18"/>
              </w:rPr>
            </w:pPr>
            <w:r>
              <w:rPr>
                <w:sz w:val="18"/>
              </w:rPr>
              <w:t>one, won</w:t>
            </w:r>
          </w:p>
        </w:tc>
      </w:tr>
      <w:tr>
        <w:trPr>
          <w:trHeight w:val="223" w:hRule="atLeast"/>
        </w:trPr>
        <w:tc>
          <w:tcPr>
            <w:tcW w:w="917" w:type="dxa"/>
          </w:tcPr>
          <w:p>
            <w:pPr>
              <w:pStyle w:val="TableParagraph"/>
              <w:spacing w:line="203" w:lineRule="exact"/>
              <w:ind w:left="50"/>
              <w:rPr>
                <w:sz w:val="18"/>
              </w:rPr>
            </w:pPr>
            <w:r>
              <w:rPr>
                <w:color w:val="0000FF"/>
                <w:w w:val="95"/>
                <w:sz w:val="18"/>
              </w:rPr>
              <w:t>B</w:t>
            </w:r>
            <w:r>
              <w:rPr>
                <w:color w:val="FF0000"/>
                <w:w w:val="95"/>
                <w:sz w:val="18"/>
              </w:rPr>
              <w:t>ai</w:t>
            </w:r>
          </w:p>
        </w:tc>
        <w:tc>
          <w:tcPr>
            <w:tcW w:w="2680" w:type="dxa"/>
          </w:tcPr>
          <w:p>
            <w:pPr>
              <w:pStyle w:val="TableParagraph"/>
              <w:spacing w:line="203" w:lineRule="exact"/>
              <w:ind w:left="213"/>
              <w:rPr>
                <w:sz w:val="18"/>
              </w:rPr>
            </w:pPr>
            <w:r>
              <w:rPr>
                <w:sz w:val="18"/>
              </w:rPr>
              <w:t>buy, by, bye</w:t>
            </w:r>
          </w:p>
        </w:tc>
        <w:tc>
          <w:tcPr>
            <w:tcW w:w="1790" w:type="dxa"/>
          </w:tcPr>
          <w:p>
            <w:pPr>
              <w:pStyle w:val="TableParagraph"/>
              <w:spacing w:line="203" w:lineRule="exact"/>
              <w:ind w:left="966"/>
              <w:rPr>
                <w:sz w:val="18"/>
              </w:rPr>
            </w:pPr>
            <w:r>
              <w:rPr>
                <w:color w:val="FF0000"/>
                <w:sz w:val="18"/>
              </w:rPr>
              <w:t>Or</w:t>
            </w:r>
          </w:p>
        </w:tc>
        <w:tc>
          <w:tcPr>
            <w:tcW w:w="1807" w:type="dxa"/>
          </w:tcPr>
          <w:p>
            <w:pPr>
              <w:pStyle w:val="TableParagraph"/>
              <w:spacing w:line="203" w:lineRule="exact"/>
              <w:ind w:left="256"/>
              <w:rPr>
                <w:sz w:val="18"/>
              </w:rPr>
            </w:pPr>
            <w:r>
              <w:rPr>
                <w:sz w:val="18"/>
              </w:rPr>
              <w:t>or, oar, ore</w:t>
            </w:r>
          </w:p>
        </w:tc>
      </w:tr>
      <w:tr>
        <w:trPr>
          <w:trHeight w:val="223" w:hRule="atLeast"/>
        </w:trPr>
        <w:tc>
          <w:tcPr>
            <w:tcW w:w="917" w:type="dxa"/>
          </w:tcPr>
          <w:p>
            <w:pPr>
              <w:pStyle w:val="TableParagraph"/>
              <w:spacing w:line="203" w:lineRule="exact"/>
              <w:ind w:left="50"/>
              <w:rPr>
                <w:sz w:val="18"/>
              </w:rPr>
            </w:pPr>
            <w:r>
              <w:rPr>
                <w:color w:val="0000FF"/>
                <w:sz w:val="18"/>
              </w:rPr>
              <w:t>S</w:t>
            </w:r>
            <w:r>
              <w:rPr>
                <w:color w:val="FF0000"/>
                <w:sz w:val="18"/>
              </w:rPr>
              <w:t>iy </w:t>
            </w:r>
            <w:r>
              <w:rPr>
                <w:color w:val="0000FF"/>
                <w:sz w:val="18"/>
              </w:rPr>
              <w:t>riyl</w:t>
            </w:r>
          </w:p>
        </w:tc>
        <w:tc>
          <w:tcPr>
            <w:tcW w:w="2680" w:type="dxa"/>
          </w:tcPr>
          <w:p>
            <w:pPr>
              <w:pStyle w:val="TableParagraph"/>
              <w:spacing w:line="203" w:lineRule="exact"/>
              <w:ind w:left="213"/>
              <w:rPr>
                <w:sz w:val="18"/>
              </w:rPr>
            </w:pPr>
            <w:r>
              <w:rPr>
                <w:sz w:val="18"/>
              </w:rPr>
              <w:t>cereal, serial</w:t>
            </w:r>
          </w:p>
        </w:tc>
        <w:tc>
          <w:tcPr>
            <w:tcW w:w="1790" w:type="dxa"/>
          </w:tcPr>
          <w:p>
            <w:pPr>
              <w:pStyle w:val="TableParagraph"/>
              <w:spacing w:line="203" w:lineRule="exact"/>
              <w:ind w:left="966"/>
              <w:rPr>
                <w:sz w:val="18"/>
              </w:rPr>
            </w:pPr>
            <w:r>
              <w:rPr>
                <w:color w:val="FF0000"/>
                <w:sz w:val="18"/>
              </w:rPr>
              <w:t>Auw</w:t>
            </w:r>
          </w:p>
        </w:tc>
        <w:tc>
          <w:tcPr>
            <w:tcW w:w="1807" w:type="dxa"/>
          </w:tcPr>
          <w:p>
            <w:pPr>
              <w:pStyle w:val="TableParagraph"/>
              <w:spacing w:line="203" w:lineRule="exact"/>
              <w:ind w:left="256"/>
              <w:rPr>
                <w:sz w:val="18"/>
              </w:rPr>
            </w:pPr>
            <w:r>
              <w:rPr>
                <w:sz w:val="18"/>
              </w:rPr>
              <w:t>our, hour</w:t>
            </w:r>
          </w:p>
        </w:tc>
      </w:tr>
      <w:tr>
        <w:trPr>
          <w:trHeight w:val="223" w:hRule="atLeast"/>
        </w:trPr>
        <w:tc>
          <w:tcPr>
            <w:tcW w:w="917" w:type="dxa"/>
          </w:tcPr>
          <w:p>
            <w:pPr>
              <w:pStyle w:val="TableParagraph"/>
              <w:spacing w:line="203" w:lineRule="exact"/>
              <w:ind w:left="50"/>
              <w:rPr>
                <w:sz w:val="18"/>
              </w:rPr>
            </w:pPr>
            <w:r>
              <w:rPr>
                <w:color w:val="0000FF"/>
                <w:w w:val="95"/>
                <w:sz w:val="18"/>
              </w:rPr>
              <w:t>Ch</w:t>
            </w:r>
            <w:r>
              <w:rPr>
                <w:color w:val="FF0000"/>
                <w:w w:val="95"/>
                <w:sz w:val="18"/>
              </w:rPr>
              <w:t>ee</w:t>
            </w:r>
            <w:r>
              <w:rPr>
                <w:color w:val="0000FF"/>
                <w:w w:val="95"/>
                <w:sz w:val="18"/>
              </w:rPr>
              <w:t>p</w:t>
            </w:r>
          </w:p>
        </w:tc>
        <w:tc>
          <w:tcPr>
            <w:tcW w:w="2680" w:type="dxa"/>
          </w:tcPr>
          <w:p>
            <w:pPr>
              <w:pStyle w:val="TableParagraph"/>
              <w:spacing w:line="203" w:lineRule="exact"/>
              <w:ind w:left="213"/>
              <w:rPr>
                <w:sz w:val="18"/>
              </w:rPr>
            </w:pPr>
            <w:r>
              <w:rPr>
                <w:sz w:val="18"/>
              </w:rPr>
              <w:t>cheap, cheep</w:t>
            </w:r>
          </w:p>
        </w:tc>
        <w:tc>
          <w:tcPr>
            <w:tcW w:w="1790" w:type="dxa"/>
          </w:tcPr>
          <w:p>
            <w:pPr>
              <w:pStyle w:val="TableParagraph"/>
              <w:spacing w:line="203" w:lineRule="exact"/>
              <w:ind w:left="966"/>
              <w:rPr>
                <w:sz w:val="18"/>
              </w:rPr>
            </w:pPr>
            <w:r>
              <w:rPr>
                <w:color w:val="0000FF"/>
                <w:w w:val="95"/>
                <w:sz w:val="18"/>
              </w:rPr>
              <w:t>P</w:t>
            </w:r>
            <w:r>
              <w:rPr>
                <w:color w:val="FF0000"/>
                <w:w w:val="95"/>
                <w:sz w:val="18"/>
              </w:rPr>
              <w:t>ei </w:t>
            </w:r>
            <w:r>
              <w:rPr>
                <w:color w:val="0000FF"/>
                <w:w w:val="95"/>
                <w:sz w:val="18"/>
              </w:rPr>
              <w:t>shns</w:t>
            </w:r>
          </w:p>
        </w:tc>
        <w:tc>
          <w:tcPr>
            <w:tcW w:w="1807" w:type="dxa"/>
          </w:tcPr>
          <w:p>
            <w:pPr>
              <w:pStyle w:val="TableParagraph"/>
              <w:spacing w:line="203" w:lineRule="exact"/>
              <w:ind w:left="256"/>
              <w:rPr>
                <w:sz w:val="18"/>
              </w:rPr>
            </w:pPr>
            <w:r>
              <w:rPr>
                <w:sz w:val="18"/>
              </w:rPr>
              <w:t>patience, patients</w:t>
            </w:r>
          </w:p>
        </w:tc>
      </w:tr>
      <w:tr>
        <w:trPr>
          <w:trHeight w:val="222" w:hRule="atLeast"/>
        </w:trPr>
        <w:tc>
          <w:tcPr>
            <w:tcW w:w="917" w:type="dxa"/>
          </w:tcPr>
          <w:p>
            <w:pPr>
              <w:pStyle w:val="TableParagraph"/>
              <w:spacing w:line="203" w:lineRule="exact"/>
              <w:ind w:left="50"/>
              <w:rPr>
                <w:sz w:val="18"/>
              </w:rPr>
            </w:pPr>
            <w:r>
              <w:rPr>
                <w:color w:val="0000FF"/>
                <w:sz w:val="18"/>
              </w:rPr>
              <w:t>Ch</w:t>
            </w:r>
            <w:r>
              <w:rPr>
                <w:color w:val="FF0000"/>
                <w:sz w:val="18"/>
              </w:rPr>
              <w:t>e</w:t>
            </w:r>
            <w:r>
              <w:rPr>
                <w:color w:val="0000FF"/>
                <w:sz w:val="18"/>
              </w:rPr>
              <w:t>k</w:t>
            </w:r>
          </w:p>
        </w:tc>
        <w:tc>
          <w:tcPr>
            <w:tcW w:w="2680" w:type="dxa"/>
          </w:tcPr>
          <w:p>
            <w:pPr>
              <w:pStyle w:val="TableParagraph"/>
              <w:spacing w:line="203" w:lineRule="exact"/>
              <w:ind w:left="213"/>
              <w:rPr>
                <w:sz w:val="18"/>
              </w:rPr>
            </w:pPr>
            <w:r>
              <w:rPr>
                <w:sz w:val="18"/>
              </w:rPr>
              <w:t>check, cheque</w:t>
            </w:r>
          </w:p>
        </w:tc>
        <w:tc>
          <w:tcPr>
            <w:tcW w:w="1790" w:type="dxa"/>
          </w:tcPr>
          <w:p>
            <w:pPr>
              <w:pStyle w:val="TableParagraph"/>
              <w:spacing w:line="203" w:lineRule="exact"/>
              <w:ind w:left="966"/>
              <w:rPr>
                <w:sz w:val="18"/>
              </w:rPr>
            </w:pPr>
            <w:r>
              <w:rPr>
                <w:color w:val="0000FF"/>
                <w:w w:val="95"/>
                <w:sz w:val="18"/>
              </w:rPr>
              <w:t>P</w:t>
            </w:r>
            <w:r>
              <w:rPr>
                <w:color w:val="FF0000"/>
                <w:w w:val="95"/>
                <w:sz w:val="18"/>
              </w:rPr>
              <w:t>ee</w:t>
            </w:r>
            <w:r>
              <w:rPr>
                <w:color w:val="0000FF"/>
                <w:w w:val="95"/>
                <w:sz w:val="18"/>
              </w:rPr>
              <w:t>k</w:t>
            </w:r>
          </w:p>
        </w:tc>
        <w:tc>
          <w:tcPr>
            <w:tcW w:w="1807" w:type="dxa"/>
          </w:tcPr>
          <w:p>
            <w:pPr>
              <w:pStyle w:val="TableParagraph"/>
              <w:spacing w:line="203" w:lineRule="exact"/>
              <w:ind w:left="256"/>
              <w:rPr>
                <w:sz w:val="18"/>
              </w:rPr>
            </w:pPr>
            <w:r>
              <w:rPr>
                <w:sz w:val="18"/>
              </w:rPr>
              <w:t>peak, peek</w:t>
            </w:r>
          </w:p>
        </w:tc>
      </w:tr>
      <w:tr>
        <w:trPr>
          <w:trHeight w:val="222" w:hRule="atLeast"/>
        </w:trPr>
        <w:tc>
          <w:tcPr>
            <w:tcW w:w="917" w:type="dxa"/>
          </w:tcPr>
          <w:p>
            <w:pPr>
              <w:pStyle w:val="TableParagraph"/>
              <w:spacing w:line="203" w:lineRule="exact"/>
              <w:ind w:left="50"/>
              <w:rPr>
                <w:sz w:val="18"/>
              </w:rPr>
            </w:pPr>
            <w:r>
              <w:rPr>
                <w:color w:val="0000FF"/>
                <w:sz w:val="18"/>
              </w:rPr>
              <w:t>Ch</w:t>
            </w:r>
            <w:r>
              <w:rPr>
                <w:color w:val="FF0000"/>
                <w:sz w:val="18"/>
              </w:rPr>
              <w:t>oo</w:t>
            </w:r>
            <w:r>
              <w:rPr>
                <w:color w:val="0000FF"/>
                <w:sz w:val="18"/>
              </w:rPr>
              <w:t>z</w:t>
            </w:r>
          </w:p>
        </w:tc>
        <w:tc>
          <w:tcPr>
            <w:tcW w:w="2680" w:type="dxa"/>
          </w:tcPr>
          <w:p>
            <w:pPr>
              <w:pStyle w:val="TableParagraph"/>
              <w:spacing w:line="203" w:lineRule="exact"/>
              <w:ind w:left="213"/>
              <w:rPr>
                <w:sz w:val="18"/>
              </w:rPr>
            </w:pPr>
            <w:r>
              <w:rPr>
                <w:sz w:val="18"/>
              </w:rPr>
              <w:t>choose, chews</w:t>
            </w:r>
          </w:p>
        </w:tc>
        <w:tc>
          <w:tcPr>
            <w:tcW w:w="1790" w:type="dxa"/>
          </w:tcPr>
          <w:p>
            <w:pPr>
              <w:pStyle w:val="TableParagraph"/>
              <w:spacing w:line="203" w:lineRule="exact"/>
              <w:ind w:left="966"/>
              <w:rPr>
                <w:sz w:val="18"/>
              </w:rPr>
            </w:pPr>
            <w:r>
              <w:rPr>
                <w:color w:val="0000FF"/>
                <w:sz w:val="18"/>
              </w:rPr>
              <w:t>P</w:t>
            </w:r>
            <w:r>
              <w:rPr>
                <w:color w:val="FF0000"/>
                <w:sz w:val="18"/>
              </w:rPr>
              <w:t>eir</w:t>
            </w:r>
          </w:p>
        </w:tc>
        <w:tc>
          <w:tcPr>
            <w:tcW w:w="1807" w:type="dxa"/>
          </w:tcPr>
          <w:p>
            <w:pPr>
              <w:pStyle w:val="TableParagraph"/>
              <w:spacing w:line="203" w:lineRule="exact"/>
              <w:ind w:left="256"/>
              <w:rPr>
                <w:sz w:val="18"/>
              </w:rPr>
            </w:pPr>
            <w:r>
              <w:rPr>
                <w:sz w:val="18"/>
              </w:rPr>
              <w:t>pear, pair</w:t>
            </w:r>
          </w:p>
        </w:tc>
      </w:tr>
      <w:tr>
        <w:trPr>
          <w:trHeight w:val="223" w:hRule="atLeast"/>
        </w:trPr>
        <w:tc>
          <w:tcPr>
            <w:tcW w:w="917" w:type="dxa"/>
          </w:tcPr>
          <w:p>
            <w:pPr>
              <w:pStyle w:val="TableParagraph"/>
              <w:spacing w:line="203" w:lineRule="exact"/>
              <w:ind w:left="50"/>
              <w:rPr>
                <w:sz w:val="18"/>
              </w:rPr>
            </w:pPr>
            <w:r>
              <w:rPr>
                <w:color w:val="0000FF"/>
                <w:sz w:val="18"/>
              </w:rPr>
              <w:t>K</w:t>
            </w:r>
            <w:r>
              <w:rPr>
                <w:color w:val="FF0000"/>
                <w:sz w:val="18"/>
              </w:rPr>
              <w:t>au</w:t>
            </w:r>
            <w:r>
              <w:rPr>
                <w:color w:val="0000FF"/>
                <w:sz w:val="18"/>
              </w:rPr>
              <w:t>n sl</w:t>
            </w:r>
          </w:p>
        </w:tc>
        <w:tc>
          <w:tcPr>
            <w:tcW w:w="2680" w:type="dxa"/>
          </w:tcPr>
          <w:p>
            <w:pPr>
              <w:pStyle w:val="TableParagraph"/>
              <w:spacing w:line="203" w:lineRule="exact"/>
              <w:ind w:left="213"/>
              <w:rPr>
                <w:sz w:val="18"/>
              </w:rPr>
            </w:pPr>
            <w:r>
              <w:rPr>
                <w:sz w:val="18"/>
              </w:rPr>
              <w:t>council, counsel</w:t>
            </w:r>
          </w:p>
        </w:tc>
        <w:tc>
          <w:tcPr>
            <w:tcW w:w="1790" w:type="dxa"/>
          </w:tcPr>
          <w:p>
            <w:pPr>
              <w:pStyle w:val="TableParagraph"/>
              <w:spacing w:line="203" w:lineRule="exact"/>
              <w:ind w:left="966"/>
              <w:rPr>
                <w:sz w:val="18"/>
              </w:rPr>
            </w:pPr>
            <w:r>
              <w:rPr>
                <w:color w:val="0000FF"/>
                <w:w w:val="95"/>
                <w:sz w:val="18"/>
              </w:rPr>
              <w:t>P</w:t>
            </w:r>
            <w:r>
              <w:rPr>
                <w:color w:val="FF0000"/>
                <w:w w:val="95"/>
                <w:sz w:val="18"/>
              </w:rPr>
              <w:t>ai</w:t>
            </w:r>
          </w:p>
        </w:tc>
        <w:tc>
          <w:tcPr>
            <w:tcW w:w="1807" w:type="dxa"/>
          </w:tcPr>
          <w:p>
            <w:pPr>
              <w:pStyle w:val="TableParagraph"/>
              <w:spacing w:line="203" w:lineRule="exact"/>
              <w:ind w:left="256"/>
              <w:rPr>
                <w:sz w:val="18"/>
              </w:rPr>
            </w:pPr>
            <w:r>
              <w:rPr>
                <w:sz w:val="18"/>
              </w:rPr>
              <w:t>pie, pi</w:t>
            </w:r>
          </w:p>
        </w:tc>
      </w:tr>
      <w:tr>
        <w:trPr>
          <w:trHeight w:val="223" w:hRule="atLeast"/>
        </w:trPr>
        <w:tc>
          <w:tcPr>
            <w:tcW w:w="917" w:type="dxa"/>
          </w:tcPr>
          <w:p>
            <w:pPr>
              <w:pStyle w:val="TableParagraph"/>
              <w:spacing w:line="203" w:lineRule="exact"/>
              <w:ind w:left="50"/>
              <w:rPr>
                <w:sz w:val="18"/>
              </w:rPr>
            </w:pPr>
            <w:r>
              <w:rPr>
                <w:color w:val="0000FF"/>
                <w:sz w:val="18"/>
              </w:rPr>
              <w:t>Ky</w:t>
            </w:r>
            <w:r>
              <w:rPr>
                <w:color w:val="FF0000"/>
                <w:sz w:val="18"/>
              </w:rPr>
              <w:t>oo</w:t>
            </w:r>
          </w:p>
        </w:tc>
        <w:tc>
          <w:tcPr>
            <w:tcW w:w="2680" w:type="dxa"/>
          </w:tcPr>
          <w:p>
            <w:pPr>
              <w:pStyle w:val="TableParagraph"/>
              <w:spacing w:line="203" w:lineRule="exact"/>
              <w:ind w:left="213"/>
              <w:rPr>
                <w:sz w:val="18"/>
              </w:rPr>
            </w:pPr>
            <w:r>
              <w:rPr>
                <w:sz w:val="18"/>
              </w:rPr>
              <w:t>cue, queue</w:t>
            </w:r>
          </w:p>
        </w:tc>
        <w:tc>
          <w:tcPr>
            <w:tcW w:w="1790" w:type="dxa"/>
          </w:tcPr>
          <w:p>
            <w:pPr>
              <w:pStyle w:val="TableParagraph"/>
              <w:spacing w:line="203" w:lineRule="exact"/>
              <w:ind w:left="966"/>
              <w:rPr>
                <w:sz w:val="18"/>
              </w:rPr>
            </w:pPr>
            <w:r>
              <w:rPr>
                <w:color w:val="0000FF"/>
                <w:w w:val="85"/>
                <w:sz w:val="18"/>
              </w:rPr>
              <w:t>P</w:t>
            </w:r>
            <w:r>
              <w:rPr>
                <w:color w:val="FF0000"/>
                <w:w w:val="85"/>
                <w:sz w:val="18"/>
              </w:rPr>
              <w:t>ee</w:t>
            </w:r>
            <w:r>
              <w:rPr>
                <w:color w:val="0000FF"/>
                <w:w w:val="85"/>
                <w:sz w:val="18"/>
              </w:rPr>
              <w:t>s</w:t>
            </w:r>
          </w:p>
        </w:tc>
        <w:tc>
          <w:tcPr>
            <w:tcW w:w="1807" w:type="dxa"/>
          </w:tcPr>
          <w:p>
            <w:pPr>
              <w:pStyle w:val="TableParagraph"/>
              <w:spacing w:line="203" w:lineRule="exact"/>
              <w:ind w:left="256"/>
              <w:rPr>
                <w:sz w:val="18"/>
              </w:rPr>
            </w:pPr>
            <w:r>
              <w:rPr>
                <w:sz w:val="18"/>
              </w:rPr>
              <w:t>piece, peace</w:t>
            </w:r>
          </w:p>
        </w:tc>
      </w:tr>
      <w:tr>
        <w:trPr>
          <w:trHeight w:val="223" w:hRule="atLeast"/>
        </w:trPr>
        <w:tc>
          <w:tcPr>
            <w:tcW w:w="917" w:type="dxa"/>
          </w:tcPr>
          <w:p>
            <w:pPr>
              <w:pStyle w:val="TableParagraph"/>
              <w:spacing w:line="203" w:lineRule="exact"/>
              <w:ind w:left="50"/>
              <w:rPr>
                <w:sz w:val="18"/>
              </w:rPr>
            </w:pPr>
            <w:r>
              <w:rPr>
                <w:color w:val="0000FF"/>
                <w:sz w:val="18"/>
              </w:rPr>
              <w:t>D</w:t>
            </w:r>
            <w:r>
              <w:rPr>
                <w:color w:val="FF0000"/>
                <w:sz w:val="18"/>
              </w:rPr>
              <w:t>iy</w:t>
            </w:r>
          </w:p>
        </w:tc>
        <w:tc>
          <w:tcPr>
            <w:tcW w:w="2680" w:type="dxa"/>
          </w:tcPr>
          <w:p>
            <w:pPr>
              <w:pStyle w:val="TableParagraph"/>
              <w:spacing w:line="203" w:lineRule="exact"/>
              <w:ind w:left="213"/>
              <w:rPr>
                <w:sz w:val="18"/>
              </w:rPr>
            </w:pPr>
            <w:r>
              <w:rPr>
                <w:sz w:val="18"/>
              </w:rPr>
              <w:t>deer, dear</w:t>
            </w:r>
          </w:p>
        </w:tc>
        <w:tc>
          <w:tcPr>
            <w:tcW w:w="1790" w:type="dxa"/>
          </w:tcPr>
          <w:p>
            <w:pPr>
              <w:pStyle w:val="TableParagraph"/>
              <w:spacing w:line="203" w:lineRule="exact"/>
              <w:ind w:left="966"/>
              <w:rPr>
                <w:sz w:val="18"/>
              </w:rPr>
            </w:pPr>
            <w:r>
              <w:rPr>
                <w:color w:val="0000FF"/>
                <w:sz w:val="18"/>
              </w:rPr>
              <w:t>P</w:t>
            </w:r>
            <w:r>
              <w:rPr>
                <w:color w:val="FF0000"/>
                <w:sz w:val="18"/>
              </w:rPr>
              <w:t>iy</w:t>
            </w:r>
          </w:p>
        </w:tc>
        <w:tc>
          <w:tcPr>
            <w:tcW w:w="1807" w:type="dxa"/>
          </w:tcPr>
          <w:p>
            <w:pPr>
              <w:pStyle w:val="TableParagraph"/>
              <w:spacing w:line="203" w:lineRule="exact"/>
              <w:ind w:left="256"/>
              <w:rPr>
                <w:sz w:val="18"/>
              </w:rPr>
            </w:pPr>
            <w:r>
              <w:rPr>
                <w:sz w:val="18"/>
              </w:rPr>
              <w:t>pier, peer</w:t>
            </w:r>
          </w:p>
        </w:tc>
      </w:tr>
      <w:tr>
        <w:trPr>
          <w:trHeight w:val="222" w:hRule="atLeast"/>
        </w:trPr>
        <w:tc>
          <w:tcPr>
            <w:tcW w:w="917" w:type="dxa"/>
          </w:tcPr>
          <w:p>
            <w:pPr>
              <w:pStyle w:val="TableParagraph"/>
              <w:spacing w:line="203" w:lineRule="exact"/>
              <w:ind w:left="50"/>
              <w:rPr>
                <w:sz w:val="18"/>
              </w:rPr>
            </w:pPr>
            <w:r>
              <w:rPr>
                <w:color w:val="0000FF"/>
                <w:w w:val="90"/>
                <w:sz w:val="18"/>
              </w:rPr>
              <w:t>J</w:t>
            </w:r>
            <w:r>
              <w:rPr>
                <w:color w:val="FF0000"/>
                <w:w w:val="90"/>
                <w:sz w:val="18"/>
              </w:rPr>
              <w:t>oo</w:t>
            </w:r>
          </w:p>
        </w:tc>
        <w:tc>
          <w:tcPr>
            <w:tcW w:w="2680" w:type="dxa"/>
          </w:tcPr>
          <w:p>
            <w:pPr>
              <w:pStyle w:val="TableParagraph"/>
              <w:spacing w:line="203" w:lineRule="exact"/>
              <w:ind w:left="213"/>
              <w:rPr>
                <w:sz w:val="18"/>
              </w:rPr>
            </w:pPr>
            <w:r>
              <w:rPr>
                <w:sz w:val="18"/>
              </w:rPr>
              <w:t>dew, due</w:t>
            </w:r>
          </w:p>
        </w:tc>
        <w:tc>
          <w:tcPr>
            <w:tcW w:w="1790" w:type="dxa"/>
          </w:tcPr>
          <w:p>
            <w:pPr>
              <w:pStyle w:val="TableParagraph"/>
              <w:spacing w:line="203" w:lineRule="exact"/>
              <w:ind w:left="966"/>
              <w:rPr>
                <w:sz w:val="18"/>
              </w:rPr>
            </w:pPr>
            <w:r>
              <w:rPr>
                <w:color w:val="0000FF"/>
                <w:sz w:val="18"/>
              </w:rPr>
              <w:t>Pl</w:t>
            </w:r>
            <w:r>
              <w:rPr>
                <w:color w:val="FF0000"/>
                <w:sz w:val="18"/>
              </w:rPr>
              <w:t>ei</w:t>
            </w:r>
            <w:r>
              <w:rPr>
                <w:color w:val="0000FF"/>
                <w:sz w:val="18"/>
              </w:rPr>
              <w:t>n</w:t>
            </w:r>
          </w:p>
        </w:tc>
        <w:tc>
          <w:tcPr>
            <w:tcW w:w="1807" w:type="dxa"/>
          </w:tcPr>
          <w:p>
            <w:pPr>
              <w:pStyle w:val="TableParagraph"/>
              <w:spacing w:line="203" w:lineRule="exact"/>
              <w:ind w:left="256"/>
              <w:rPr>
                <w:sz w:val="18"/>
              </w:rPr>
            </w:pPr>
            <w:r>
              <w:rPr>
                <w:sz w:val="18"/>
              </w:rPr>
              <w:t>plane, plain</w:t>
            </w:r>
          </w:p>
        </w:tc>
      </w:tr>
      <w:tr>
        <w:trPr>
          <w:trHeight w:val="222" w:hRule="atLeast"/>
        </w:trPr>
        <w:tc>
          <w:tcPr>
            <w:tcW w:w="917" w:type="dxa"/>
          </w:tcPr>
          <w:p>
            <w:pPr>
              <w:pStyle w:val="TableParagraph"/>
              <w:spacing w:line="203" w:lineRule="exact"/>
              <w:ind w:left="50"/>
              <w:rPr>
                <w:sz w:val="18"/>
              </w:rPr>
            </w:pPr>
            <w:r>
              <w:rPr>
                <w:color w:val="0000FF"/>
                <w:sz w:val="18"/>
              </w:rPr>
              <w:t>D</w:t>
            </w:r>
            <w:r>
              <w:rPr>
                <w:color w:val="FF0000"/>
                <w:sz w:val="18"/>
              </w:rPr>
              <w:t>ai</w:t>
            </w:r>
          </w:p>
        </w:tc>
        <w:tc>
          <w:tcPr>
            <w:tcW w:w="2680" w:type="dxa"/>
          </w:tcPr>
          <w:p>
            <w:pPr>
              <w:pStyle w:val="TableParagraph"/>
              <w:spacing w:line="203" w:lineRule="exact"/>
              <w:ind w:left="213"/>
              <w:rPr>
                <w:sz w:val="18"/>
              </w:rPr>
            </w:pPr>
            <w:r>
              <w:rPr>
                <w:sz w:val="18"/>
              </w:rPr>
              <w:t>die, dye</w:t>
            </w:r>
          </w:p>
        </w:tc>
        <w:tc>
          <w:tcPr>
            <w:tcW w:w="1790" w:type="dxa"/>
          </w:tcPr>
          <w:p>
            <w:pPr>
              <w:pStyle w:val="TableParagraph"/>
              <w:spacing w:line="203" w:lineRule="exact"/>
              <w:ind w:left="966"/>
              <w:rPr>
                <w:sz w:val="18"/>
              </w:rPr>
            </w:pPr>
            <w:r>
              <w:rPr>
                <w:color w:val="0000FF"/>
                <w:sz w:val="18"/>
              </w:rPr>
              <w:t>P</w:t>
            </w:r>
            <w:r>
              <w:rPr>
                <w:color w:val="FF0000"/>
                <w:sz w:val="18"/>
              </w:rPr>
              <w:t>or</w:t>
            </w:r>
          </w:p>
        </w:tc>
        <w:tc>
          <w:tcPr>
            <w:tcW w:w="1807" w:type="dxa"/>
          </w:tcPr>
          <w:p>
            <w:pPr>
              <w:pStyle w:val="TableParagraph"/>
              <w:spacing w:line="203" w:lineRule="exact"/>
              <w:ind w:left="256"/>
              <w:rPr>
                <w:sz w:val="18"/>
              </w:rPr>
            </w:pPr>
            <w:r>
              <w:rPr>
                <w:sz w:val="18"/>
              </w:rPr>
              <w:t>poor, pour</w:t>
            </w:r>
          </w:p>
        </w:tc>
      </w:tr>
      <w:tr>
        <w:trPr>
          <w:trHeight w:val="223" w:hRule="atLeast"/>
        </w:trPr>
        <w:tc>
          <w:tcPr>
            <w:tcW w:w="917" w:type="dxa"/>
          </w:tcPr>
          <w:p>
            <w:pPr>
              <w:pStyle w:val="TableParagraph"/>
              <w:spacing w:line="203" w:lineRule="exact"/>
              <w:ind w:left="50"/>
              <w:rPr>
                <w:sz w:val="18"/>
              </w:rPr>
            </w:pPr>
            <w:r>
              <w:rPr>
                <w:color w:val="0000FF"/>
                <w:sz w:val="18"/>
              </w:rPr>
              <w:t>D</w:t>
            </w:r>
            <w:r>
              <w:rPr>
                <w:color w:val="FF0000"/>
                <w:sz w:val="18"/>
              </w:rPr>
              <w:t>eu</w:t>
            </w:r>
          </w:p>
        </w:tc>
        <w:tc>
          <w:tcPr>
            <w:tcW w:w="2680" w:type="dxa"/>
          </w:tcPr>
          <w:p>
            <w:pPr>
              <w:pStyle w:val="TableParagraph"/>
              <w:spacing w:line="203" w:lineRule="exact"/>
              <w:ind w:left="213"/>
              <w:rPr>
                <w:sz w:val="18"/>
              </w:rPr>
            </w:pPr>
            <w:r>
              <w:rPr>
                <w:sz w:val="18"/>
              </w:rPr>
              <w:t>dough, doe</w:t>
            </w:r>
          </w:p>
        </w:tc>
        <w:tc>
          <w:tcPr>
            <w:tcW w:w="1790" w:type="dxa"/>
          </w:tcPr>
          <w:p>
            <w:pPr>
              <w:pStyle w:val="TableParagraph"/>
              <w:spacing w:line="203" w:lineRule="exact"/>
              <w:ind w:left="966"/>
              <w:rPr>
                <w:sz w:val="18"/>
              </w:rPr>
            </w:pPr>
            <w:r>
              <w:rPr>
                <w:color w:val="0000FF"/>
                <w:sz w:val="18"/>
              </w:rPr>
              <w:t>Pr</w:t>
            </w:r>
            <w:r>
              <w:rPr>
                <w:color w:val="FF0000"/>
                <w:sz w:val="18"/>
              </w:rPr>
              <w:t>a </w:t>
            </w:r>
            <w:r>
              <w:rPr>
                <w:color w:val="0000FF"/>
                <w:sz w:val="18"/>
              </w:rPr>
              <w:t>ktis</w:t>
            </w:r>
          </w:p>
        </w:tc>
        <w:tc>
          <w:tcPr>
            <w:tcW w:w="1807" w:type="dxa"/>
          </w:tcPr>
          <w:p>
            <w:pPr>
              <w:pStyle w:val="TableParagraph"/>
              <w:spacing w:line="203" w:lineRule="exact"/>
              <w:ind w:left="256"/>
              <w:rPr>
                <w:sz w:val="18"/>
              </w:rPr>
            </w:pPr>
            <w:r>
              <w:rPr>
                <w:sz w:val="18"/>
              </w:rPr>
              <w:t>practice, practise</w:t>
            </w:r>
          </w:p>
        </w:tc>
      </w:tr>
      <w:tr>
        <w:trPr>
          <w:trHeight w:val="223" w:hRule="atLeast"/>
        </w:trPr>
        <w:tc>
          <w:tcPr>
            <w:tcW w:w="917" w:type="dxa"/>
          </w:tcPr>
          <w:p>
            <w:pPr>
              <w:pStyle w:val="TableParagraph"/>
              <w:spacing w:line="203" w:lineRule="exact"/>
              <w:ind w:left="50"/>
              <w:rPr>
                <w:sz w:val="18"/>
              </w:rPr>
            </w:pPr>
            <w:r>
              <w:rPr>
                <w:color w:val="FF0000"/>
                <w:sz w:val="18"/>
              </w:rPr>
              <w:t>Ei</w:t>
            </w:r>
            <w:r>
              <w:rPr>
                <w:color w:val="0000FF"/>
                <w:sz w:val="18"/>
              </w:rPr>
              <w:t>t</w:t>
            </w:r>
          </w:p>
        </w:tc>
        <w:tc>
          <w:tcPr>
            <w:tcW w:w="2680" w:type="dxa"/>
          </w:tcPr>
          <w:p>
            <w:pPr>
              <w:pStyle w:val="TableParagraph"/>
              <w:spacing w:line="203" w:lineRule="exact"/>
              <w:ind w:left="213"/>
              <w:rPr>
                <w:sz w:val="18"/>
              </w:rPr>
            </w:pPr>
            <w:r>
              <w:rPr>
                <w:sz w:val="18"/>
              </w:rPr>
              <w:t>eight, ate</w:t>
            </w:r>
          </w:p>
        </w:tc>
        <w:tc>
          <w:tcPr>
            <w:tcW w:w="1790" w:type="dxa"/>
          </w:tcPr>
          <w:p>
            <w:pPr>
              <w:pStyle w:val="TableParagraph"/>
              <w:spacing w:line="203" w:lineRule="exact"/>
              <w:ind w:left="966"/>
              <w:rPr>
                <w:sz w:val="18"/>
              </w:rPr>
            </w:pPr>
            <w:r>
              <w:rPr>
                <w:color w:val="0000FF"/>
                <w:sz w:val="18"/>
              </w:rPr>
              <w:t>Pr</w:t>
            </w:r>
            <w:r>
              <w:rPr>
                <w:color w:val="FF0000"/>
                <w:sz w:val="18"/>
              </w:rPr>
              <w:t>ei</w:t>
            </w:r>
          </w:p>
        </w:tc>
        <w:tc>
          <w:tcPr>
            <w:tcW w:w="1807" w:type="dxa"/>
          </w:tcPr>
          <w:p>
            <w:pPr>
              <w:pStyle w:val="TableParagraph"/>
              <w:spacing w:line="203" w:lineRule="exact"/>
              <w:ind w:left="256"/>
              <w:rPr>
                <w:sz w:val="18"/>
              </w:rPr>
            </w:pPr>
            <w:r>
              <w:rPr>
                <w:sz w:val="18"/>
              </w:rPr>
              <w:t>pray, prey</w:t>
            </w:r>
          </w:p>
        </w:tc>
      </w:tr>
      <w:tr>
        <w:trPr>
          <w:trHeight w:val="223" w:hRule="atLeast"/>
        </w:trPr>
        <w:tc>
          <w:tcPr>
            <w:tcW w:w="917" w:type="dxa"/>
          </w:tcPr>
          <w:p>
            <w:pPr>
              <w:pStyle w:val="TableParagraph"/>
              <w:spacing w:line="203" w:lineRule="exact"/>
              <w:ind w:left="50"/>
              <w:rPr>
                <w:sz w:val="18"/>
              </w:rPr>
            </w:pPr>
            <w:r>
              <w:rPr>
                <w:color w:val="0000FF"/>
                <w:w w:val="95"/>
                <w:sz w:val="18"/>
              </w:rPr>
              <w:t>F</w:t>
            </w:r>
            <w:r>
              <w:rPr>
                <w:color w:val="FF0000"/>
                <w:w w:val="95"/>
                <w:sz w:val="18"/>
              </w:rPr>
              <w:t>ee</w:t>
            </w:r>
            <w:r>
              <w:rPr>
                <w:color w:val="0000FF"/>
                <w:w w:val="95"/>
                <w:sz w:val="18"/>
              </w:rPr>
              <w:t>t</w:t>
            </w:r>
          </w:p>
        </w:tc>
        <w:tc>
          <w:tcPr>
            <w:tcW w:w="2680" w:type="dxa"/>
          </w:tcPr>
          <w:p>
            <w:pPr>
              <w:pStyle w:val="TableParagraph"/>
              <w:spacing w:line="203" w:lineRule="exact"/>
              <w:ind w:left="213"/>
              <w:rPr>
                <w:sz w:val="18"/>
              </w:rPr>
            </w:pPr>
            <w:r>
              <w:rPr>
                <w:sz w:val="18"/>
              </w:rPr>
              <w:t>feet, feat</w:t>
            </w:r>
          </w:p>
        </w:tc>
        <w:tc>
          <w:tcPr>
            <w:tcW w:w="1790" w:type="dxa"/>
          </w:tcPr>
          <w:p>
            <w:pPr>
              <w:pStyle w:val="TableParagraph"/>
              <w:spacing w:line="203" w:lineRule="exact"/>
              <w:ind w:left="966"/>
              <w:rPr>
                <w:sz w:val="18"/>
              </w:rPr>
            </w:pPr>
            <w:r>
              <w:rPr>
                <w:color w:val="0000FF"/>
                <w:sz w:val="18"/>
              </w:rPr>
              <w:t>R</w:t>
            </w:r>
            <w:r>
              <w:rPr>
                <w:color w:val="FF0000"/>
                <w:sz w:val="18"/>
              </w:rPr>
              <w:t>ei</w:t>
            </w:r>
            <w:r>
              <w:rPr>
                <w:color w:val="0000FF"/>
                <w:sz w:val="18"/>
              </w:rPr>
              <w:t>n</w:t>
            </w:r>
          </w:p>
        </w:tc>
        <w:tc>
          <w:tcPr>
            <w:tcW w:w="1807" w:type="dxa"/>
          </w:tcPr>
          <w:p>
            <w:pPr>
              <w:pStyle w:val="TableParagraph"/>
              <w:spacing w:line="203" w:lineRule="exact"/>
              <w:ind w:left="256"/>
              <w:rPr>
                <w:sz w:val="18"/>
              </w:rPr>
            </w:pPr>
            <w:r>
              <w:rPr>
                <w:sz w:val="18"/>
              </w:rPr>
              <w:t>rain, reign</w:t>
            </w:r>
          </w:p>
        </w:tc>
      </w:tr>
      <w:tr>
        <w:trPr>
          <w:trHeight w:val="223" w:hRule="atLeast"/>
        </w:trPr>
        <w:tc>
          <w:tcPr>
            <w:tcW w:w="917" w:type="dxa"/>
          </w:tcPr>
          <w:p>
            <w:pPr>
              <w:pStyle w:val="TableParagraph"/>
              <w:spacing w:line="203" w:lineRule="exact"/>
              <w:ind w:left="50"/>
              <w:rPr>
                <w:sz w:val="18"/>
              </w:rPr>
            </w:pPr>
            <w:r>
              <w:rPr>
                <w:color w:val="0000FF"/>
                <w:sz w:val="18"/>
              </w:rPr>
              <w:t>fi Y</w:t>
            </w:r>
            <w:r>
              <w:rPr>
                <w:color w:val="FF0000"/>
                <w:sz w:val="18"/>
              </w:rPr>
              <w:t>o</w:t>
            </w:r>
            <w:r>
              <w:rPr>
                <w:color w:val="0000FF"/>
                <w:sz w:val="18"/>
              </w:rPr>
              <w:t>n sei</w:t>
            </w:r>
          </w:p>
        </w:tc>
        <w:tc>
          <w:tcPr>
            <w:tcW w:w="2680" w:type="dxa"/>
          </w:tcPr>
          <w:p>
            <w:pPr>
              <w:pStyle w:val="TableParagraph"/>
              <w:spacing w:line="203" w:lineRule="exact"/>
              <w:ind w:left="213"/>
              <w:rPr>
                <w:sz w:val="18"/>
              </w:rPr>
            </w:pPr>
            <w:r>
              <w:rPr>
                <w:sz w:val="18"/>
              </w:rPr>
              <w:t>fiancé, fiancée</w:t>
            </w:r>
          </w:p>
        </w:tc>
        <w:tc>
          <w:tcPr>
            <w:tcW w:w="1790" w:type="dxa"/>
          </w:tcPr>
          <w:p>
            <w:pPr>
              <w:pStyle w:val="TableParagraph"/>
              <w:spacing w:line="203" w:lineRule="exact"/>
              <w:ind w:left="966"/>
              <w:rPr>
                <w:sz w:val="18"/>
              </w:rPr>
            </w:pPr>
            <w:r>
              <w:rPr>
                <w:color w:val="0000FF"/>
                <w:w w:val="95"/>
                <w:sz w:val="18"/>
              </w:rPr>
              <w:t>R</w:t>
            </w:r>
            <w:r>
              <w:rPr>
                <w:color w:val="FF0000"/>
                <w:w w:val="95"/>
                <w:sz w:val="18"/>
              </w:rPr>
              <w:t>ei</w:t>
            </w:r>
            <w:r>
              <w:rPr>
                <w:color w:val="0000FF"/>
                <w:w w:val="95"/>
                <w:sz w:val="18"/>
              </w:rPr>
              <w:t>z</w:t>
            </w:r>
          </w:p>
        </w:tc>
        <w:tc>
          <w:tcPr>
            <w:tcW w:w="1807" w:type="dxa"/>
          </w:tcPr>
          <w:p>
            <w:pPr>
              <w:pStyle w:val="TableParagraph"/>
              <w:spacing w:line="203" w:lineRule="exact"/>
              <w:ind w:left="256"/>
              <w:rPr>
                <w:sz w:val="18"/>
              </w:rPr>
            </w:pPr>
            <w:r>
              <w:rPr>
                <w:sz w:val="18"/>
              </w:rPr>
              <w:t>raise, rays, raze</w:t>
            </w:r>
          </w:p>
        </w:tc>
      </w:tr>
      <w:tr>
        <w:trPr>
          <w:trHeight w:val="222" w:hRule="atLeast"/>
        </w:trPr>
        <w:tc>
          <w:tcPr>
            <w:tcW w:w="917" w:type="dxa"/>
          </w:tcPr>
          <w:p>
            <w:pPr>
              <w:pStyle w:val="TableParagraph"/>
              <w:spacing w:line="203" w:lineRule="exact"/>
              <w:ind w:left="50"/>
              <w:rPr>
                <w:sz w:val="18"/>
              </w:rPr>
            </w:pPr>
            <w:r>
              <w:rPr>
                <w:color w:val="0000FF"/>
                <w:w w:val="95"/>
                <w:sz w:val="18"/>
              </w:rPr>
              <w:t>F</w:t>
            </w:r>
            <w:r>
              <w:rPr>
                <w:color w:val="FF0000"/>
                <w:w w:val="95"/>
                <w:sz w:val="18"/>
              </w:rPr>
              <w:t>ai</w:t>
            </w:r>
            <w:r>
              <w:rPr>
                <w:color w:val="0000FF"/>
                <w:w w:val="95"/>
                <w:sz w:val="18"/>
              </w:rPr>
              <w:t>nd</w:t>
            </w:r>
          </w:p>
        </w:tc>
        <w:tc>
          <w:tcPr>
            <w:tcW w:w="2680" w:type="dxa"/>
          </w:tcPr>
          <w:p>
            <w:pPr>
              <w:pStyle w:val="TableParagraph"/>
              <w:spacing w:line="203" w:lineRule="exact"/>
              <w:ind w:left="213"/>
              <w:rPr>
                <w:sz w:val="18"/>
              </w:rPr>
            </w:pPr>
            <w:r>
              <w:rPr>
                <w:sz w:val="18"/>
              </w:rPr>
              <w:t>find, fined</w:t>
            </w:r>
          </w:p>
        </w:tc>
        <w:tc>
          <w:tcPr>
            <w:tcW w:w="1790" w:type="dxa"/>
          </w:tcPr>
          <w:p>
            <w:pPr>
              <w:pStyle w:val="TableParagraph"/>
              <w:spacing w:line="203" w:lineRule="exact"/>
              <w:ind w:left="966"/>
              <w:rPr>
                <w:sz w:val="18"/>
              </w:rPr>
            </w:pPr>
            <w:r>
              <w:rPr>
                <w:color w:val="0000FF"/>
                <w:sz w:val="18"/>
              </w:rPr>
              <w:t>R</w:t>
            </w:r>
            <w:r>
              <w:rPr>
                <w:color w:val="FF0000"/>
                <w:sz w:val="18"/>
              </w:rPr>
              <w:t>or</w:t>
            </w:r>
          </w:p>
        </w:tc>
        <w:tc>
          <w:tcPr>
            <w:tcW w:w="1807" w:type="dxa"/>
          </w:tcPr>
          <w:p>
            <w:pPr>
              <w:pStyle w:val="TableParagraph"/>
              <w:spacing w:line="203" w:lineRule="exact"/>
              <w:ind w:left="256"/>
              <w:rPr>
                <w:sz w:val="18"/>
              </w:rPr>
            </w:pPr>
            <w:r>
              <w:rPr>
                <w:sz w:val="18"/>
              </w:rPr>
              <w:t>raw, roar</w:t>
            </w:r>
          </w:p>
        </w:tc>
      </w:tr>
      <w:tr>
        <w:trPr>
          <w:trHeight w:val="222" w:hRule="atLeast"/>
        </w:trPr>
        <w:tc>
          <w:tcPr>
            <w:tcW w:w="917" w:type="dxa"/>
          </w:tcPr>
          <w:p>
            <w:pPr>
              <w:pStyle w:val="TableParagraph"/>
              <w:spacing w:line="203" w:lineRule="exact"/>
              <w:ind w:left="50"/>
              <w:rPr>
                <w:sz w:val="18"/>
              </w:rPr>
            </w:pPr>
            <w:r>
              <w:rPr>
                <w:color w:val="0000FF"/>
                <w:sz w:val="18"/>
              </w:rPr>
              <w:t>Fl</w:t>
            </w:r>
            <w:r>
              <w:rPr>
                <w:color w:val="FF0000"/>
                <w:sz w:val="18"/>
              </w:rPr>
              <w:t>or</w:t>
            </w:r>
          </w:p>
        </w:tc>
        <w:tc>
          <w:tcPr>
            <w:tcW w:w="2680" w:type="dxa"/>
          </w:tcPr>
          <w:p>
            <w:pPr>
              <w:pStyle w:val="TableParagraph"/>
              <w:spacing w:line="203" w:lineRule="exact"/>
              <w:ind w:left="213"/>
              <w:rPr>
                <w:sz w:val="18"/>
              </w:rPr>
            </w:pPr>
            <w:r>
              <w:rPr>
                <w:sz w:val="18"/>
              </w:rPr>
              <w:t>floor, flaw</w:t>
            </w:r>
          </w:p>
        </w:tc>
        <w:tc>
          <w:tcPr>
            <w:tcW w:w="1790" w:type="dxa"/>
          </w:tcPr>
          <w:p>
            <w:pPr>
              <w:pStyle w:val="TableParagraph"/>
              <w:spacing w:line="203" w:lineRule="exact"/>
              <w:ind w:left="966"/>
              <w:rPr>
                <w:sz w:val="18"/>
              </w:rPr>
            </w:pPr>
            <w:r>
              <w:rPr>
                <w:color w:val="0000FF"/>
                <w:w w:val="95"/>
                <w:sz w:val="18"/>
              </w:rPr>
              <w:t>R</w:t>
            </w:r>
            <w:r>
              <w:rPr>
                <w:color w:val="FF0000"/>
                <w:w w:val="95"/>
                <w:sz w:val="18"/>
              </w:rPr>
              <w:t>ee</w:t>
            </w:r>
            <w:r>
              <w:rPr>
                <w:color w:val="0000FF"/>
                <w:w w:val="95"/>
                <w:sz w:val="18"/>
              </w:rPr>
              <w:t>d</w:t>
            </w:r>
          </w:p>
        </w:tc>
        <w:tc>
          <w:tcPr>
            <w:tcW w:w="1807" w:type="dxa"/>
          </w:tcPr>
          <w:p>
            <w:pPr>
              <w:pStyle w:val="TableParagraph"/>
              <w:spacing w:line="203" w:lineRule="exact"/>
              <w:ind w:left="256"/>
              <w:rPr>
                <w:sz w:val="18"/>
              </w:rPr>
            </w:pPr>
            <w:r>
              <w:rPr>
                <w:sz w:val="18"/>
              </w:rPr>
              <w:t>read, reed</w:t>
            </w:r>
          </w:p>
        </w:tc>
      </w:tr>
      <w:tr>
        <w:trPr>
          <w:trHeight w:val="223" w:hRule="atLeast"/>
        </w:trPr>
        <w:tc>
          <w:tcPr>
            <w:tcW w:w="917" w:type="dxa"/>
          </w:tcPr>
          <w:p>
            <w:pPr>
              <w:pStyle w:val="TableParagraph"/>
              <w:spacing w:line="203" w:lineRule="exact"/>
              <w:ind w:left="50"/>
              <w:rPr>
                <w:sz w:val="18"/>
              </w:rPr>
            </w:pPr>
            <w:r>
              <w:rPr>
                <w:color w:val="0000FF"/>
                <w:sz w:val="18"/>
              </w:rPr>
              <w:t>Fl</w:t>
            </w:r>
            <w:r>
              <w:rPr>
                <w:color w:val="FF0000"/>
                <w:sz w:val="18"/>
              </w:rPr>
              <w:t>auw</w:t>
            </w:r>
          </w:p>
        </w:tc>
        <w:tc>
          <w:tcPr>
            <w:tcW w:w="2680" w:type="dxa"/>
          </w:tcPr>
          <w:p>
            <w:pPr>
              <w:pStyle w:val="TableParagraph"/>
              <w:spacing w:line="203" w:lineRule="exact"/>
              <w:ind w:left="213"/>
              <w:rPr>
                <w:sz w:val="18"/>
              </w:rPr>
            </w:pPr>
            <w:r>
              <w:rPr>
                <w:sz w:val="18"/>
              </w:rPr>
              <w:t>flower, flour</w:t>
            </w:r>
          </w:p>
        </w:tc>
        <w:tc>
          <w:tcPr>
            <w:tcW w:w="1790" w:type="dxa"/>
          </w:tcPr>
          <w:p>
            <w:pPr>
              <w:pStyle w:val="TableParagraph"/>
              <w:spacing w:line="203" w:lineRule="exact"/>
              <w:ind w:left="966"/>
              <w:rPr>
                <w:sz w:val="18"/>
              </w:rPr>
            </w:pPr>
            <w:r>
              <w:rPr>
                <w:color w:val="0000FF"/>
                <w:w w:val="95"/>
                <w:sz w:val="18"/>
              </w:rPr>
              <w:t>R</w:t>
            </w:r>
            <w:r>
              <w:rPr>
                <w:color w:val="FF0000"/>
                <w:w w:val="95"/>
                <w:sz w:val="18"/>
              </w:rPr>
              <w:t>e</w:t>
            </w:r>
            <w:r>
              <w:rPr>
                <w:color w:val="0000FF"/>
                <w:w w:val="95"/>
                <w:sz w:val="18"/>
              </w:rPr>
              <w:t>d</w:t>
            </w:r>
          </w:p>
        </w:tc>
        <w:tc>
          <w:tcPr>
            <w:tcW w:w="1807" w:type="dxa"/>
          </w:tcPr>
          <w:p>
            <w:pPr>
              <w:pStyle w:val="TableParagraph"/>
              <w:spacing w:line="203" w:lineRule="exact"/>
              <w:ind w:left="256"/>
              <w:rPr>
                <w:sz w:val="18"/>
              </w:rPr>
            </w:pPr>
            <w:r>
              <w:rPr>
                <w:sz w:val="18"/>
              </w:rPr>
              <w:t>red, read</w:t>
            </w:r>
          </w:p>
        </w:tc>
      </w:tr>
      <w:tr>
        <w:trPr>
          <w:trHeight w:val="223" w:hRule="atLeast"/>
        </w:trPr>
        <w:tc>
          <w:tcPr>
            <w:tcW w:w="917" w:type="dxa"/>
          </w:tcPr>
          <w:p>
            <w:pPr>
              <w:pStyle w:val="TableParagraph"/>
              <w:spacing w:line="203" w:lineRule="exact"/>
              <w:ind w:left="50"/>
              <w:rPr>
                <w:sz w:val="18"/>
              </w:rPr>
            </w:pPr>
            <w:r>
              <w:rPr>
                <w:color w:val="0000FF"/>
                <w:sz w:val="18"/>
              </w:rPr>
              <w:t>Gr</w:t>
            </w:r>
            <w:r>
              <w:rPr>
                <w:color w:val="FF0000"/>
                <w:sz w:val="18"/>
              </w:rPr>
              <w:t>ei</w:t>
            </w:r>
            <w:r>
              <w:rPr>
                <w:color w:val="0000FF"/>
                <w:sz w:val="18"/>
              </w:rPr>
              <w:t>t</w:t>
            </w:r>
          </w:p>
        </w:tc>
        <w:tc>
          <w:tcPr>
            <w:tcW w:w="2680" w:type="dxa"/>
          </w:tcPr>
          <w:p>
            <w:pPr>
              <w:pStyle w:val="TableParagraph"/>
              <w:spacing w:line="203" w:lineRule="exact"/>
              <w:ind w:left="213"/>
              <w:rPr>
                <w:sz w:val="18"/>
              </w:rPr>
            </w:pPr>
            <w:r>
              <w:rPr>
                <w:sz w:val="18"/>
              </w:rPr>
              <w:t>great, grate</w:t>
            </w:r>
          </w:p>
        </w:tc>
        <w:tc>
          <w:tcPr>
            <w:tcW w:w="1790" w:type="dxa"/>
          </w:tcPr>
          <w:p>
            <w:pPr>
              <w:pStyle w:val="TableParagraph"/>
              <w:spacing w:line="203" w:lineRule="exact"/>
              <w:ind w:left="966"/>
              <w:rPr>
                <w:sz w:val="18"/>
              </w:rPr>
            </w:pPr>
            <w:r>
              <w:rPr>
                <w:color w:val="0000FF"/>
                <w:sz w:val="18"/>
              </w:rPr>
              <w:t>R</w:t>
            </w:r>
            <w:r>
              <w:rPr>
                <w:color w:val="FF0000"/>
                <w:sz w:val="18"/>
              </w:rPr>
              <w:t>ai</w:t>
            </w:r>
            <w:r>
              <w:rPr>
                <w:color w:val="0000FF"/>
                <w:sz w:val="18"/>
              </w:rPr>
              <w:t>t</w:t>
            </w:r>
          </w:p>
        </w:tc>
        <w:tc>
          <w:tcPr>
            <w:tcW w:w="1807" w:type="dxa"/>
          </w:tcPr>
          <w:p>
            <w:pPr>
              <w:pStyle w:val="TableParagraph"/>
              <w:spacing w:line="203" w:lineRule="exact"/>
              <w:ind w:left="256"/>
              <w:rPr>
                <w:sz w:val="18"/>
              </w:rPr>
            </w:pPr>
            <w:r>
              <w:rPr>
                <w:sz w:val="18"/>
              </w:rPr>
              <w:t>right, write</w:t>
            </w:r>
          </w:p>
        </w:tc>
      </w:tr>
      <w:tr>
        <w:trPr>
          <w:trHeight w:val="223" w:hRule="atLeast"/>
        </w:trPr>
        <w:tc>
          <w:tcPr>
            <w:tcW w:w="917" w:type="dxa"/>
          </w:tcPr>
          <w:p>
            <w:pPr>
              <w:pStyle w:val="TableParagraph"/>
              <w:spacing w:line="203" w:lineRule="exact"/>
              <w:ind w:left="50"/>
              <w:rPr>
                <w:sz w:val="18"/>
              </w:rPr>
            </w:pPr>
            <w:r>
              <w:rPr>
                <w:color w:val="0000FF"/>
                <w:sz w:val="18"/>
              </w:rPr>
              <w:t>Gr</w:t>
            </w:r>
            <w:r>
              <w:rPr>
                <w:color w:val="FF0000"/>
                <w:sz w:val="18"/>
              </w:rPr>
              <w:t>eu</w:t>
            </w:r>
            <w:r>
              <w:rPr>
                <w:color w:val="0000FF"/>
                <w:sz w:val="18"/>
              </w:rPr>
              <w:t>n</w:t>
            </w:r>
          </w:p>
        </w:tc>
        <w:tc>
          <w:tcPr>
            <w:tcW w:w="2680" w:type="dxa"/>
          </w:tcPr>
          <w:p>
            <w:pPr>
              <w:pStyle w:val="TableParagraph"/>
              <w:spacing w:line="203" w:lineRule="exact"/>
              <w:ind w:left="213"/>
              <w:rPr>
                <w:sz w:val="18"/>
              </w:rPr>
            </w:pPr>
            <w:r>
              <w:rPr>
                <w:sz w:val="18"/>
              </w:rPr>
              <w:t>grown, groan</w:t>
            </w:r>
          </w:p>
        </w:tc>
        <w:tc>
          <w:tcPr>
            <w:tcW w:w="1790" w:type="dxa"/>
          </w:tcPr>
          <w:p>
            <w:pPr>
              <w:pStyle w:val="TableParagraph"/>
              <w:spacing w:line="203" w:lineRule="exact"/>
              <w:ind w:left="966"/>
              <w:rPr>
                <w:sz w:val="18"/>
              </w:rPr>
            </w:pPr>
            <w:r>
              <w:rPr>
                <w:color w:val="0000FF"/>
                <w:w w:val="95"/>
                <w:sz w:val="18"/>
              </w:rPr>
              <w:t>R</w:t>
            </w:r>
            <w:r>
              <w:rPr>
                <w:color w:val="FF0000"/>
                <w:w w:val="95"/>
                <w:sz w:val="18"/>
              </w:rPr>
              <w:t>eu</w:t>
            </w:r>
            <w:r>
              <w:rPr>
                <w:color w:val="0000FF"/>
                <w:w w:val="95"/>
                <w:sz w:val="18"/>
              </w:rPr>
              <w:t>d</w:t>
            </w:r>
          </w:p>
        </w:tc>
        <w:tc>
          <w:tcPr>
            <w:tcW w:w="1807" w:type="dxa"/>
          </w:tcPr>
          <w:p>
            <w:pPr>
              <w:pStyle w:val="TableParagraph"/>
              <w:spacing w:line="203" w:lineRule="exact"/>
              <w:ind w:left="255"/>
              <w:rPr>
                <w:sz w:val="18"/>
              </w:rPr>
            </w:pPr>
            <w:r>
              <w:rPr>
                <w:sz w:val="18"/>
              </w:rPr>
              <w:t>road, rode, rowed</w:t>
            </w:r>
          </w:p>
        </w:tc>
      </w:tr>
      <w:tr>
        <w:trPr>
          <w:trHeight w:val="222" w:hRule="atLeast"/>
        </w:trPr>
        <w:tc>
          <w:tcPr>
            <w:tcW w:w="917" w:type="dxa"/>
          </w:tcPr>
          <w:p>
            <w:pPr>
              <w:pStyle w:val="TableParagraph"/>
              <w:spacing w:line="203" w:lineRule="exact"/>
              <w:ind w:left="50"/>
              <w:rPr>
                <w:sz w:val="18"/>
              </w:rPr>
            </w:pPr>
            <w:r>
              <w:rPr>
                <w:color w:val="0000FF"/>
                <w:sz w:val="18"/>
              </w:rPr>
              <w:t>H</w:t>
            </w:r>
            <w:r>
              <w:rPr>
                <w:color w:val="FF0000"/>
                <w:sz w:val="18"/>
              </w:rPr>
              <w:t>eir</w:t>
            </w:r>
          </w:p>
        </w:tc>
        <w:tc>
          <w:tcPr>
            <w:tcW w:w="2680" w:type="dxa"/>
          </w:tcPr>
          <w:p>
            <w:pPr>
              <w:pStyle w:val="TableParagraph"/>
              <w:spacing w:line="203" w:lineRule="exact"/>
              <w:ind w:left="213"/>
              <w:rPr>
                <w:sz w:val="18"/>
              </w:rPr>
            </w:pPr>
            <w:r>
              <w:rPr>
                <w:sz w:val="18"/>
              </w:rPr>
              <w:t>hair, hare</w:t>
            </w:r>
          </w:p>
        </w:tc>
        <w:tc>
          <w:tcPr>
            <w:tcW w:w="1790" w:type="dxa"/>
          </w:tcPr>
          <w:p>
            <w:pPr>
              <w:pStyle w:val="TableParagraph"/>
              <w:spacing w:line="203" w:lineRule="exact"/>
              <w:ind w:left="965"/>
              <w:rPr>
                <w:sz w:val="18"/>
              </w:rPr>
            </w:pPr>
            <w:r>
              <w:rPr>
                <w:color w:val="0000FF"/>
                <w:w w:val="95"/>
                <w:sz w:val="18"/>
              </w:rPr>
              <w:t>R</w:t>
            </w:r>
            <w:r>
              <w:rPr>
                <w:color w:val="FF0000"/>
                <w:w w:val="95"/>
                <w:sz w:val="18"/>
              </w:rPr>
              <w:t>eu</w:t>
            </w:r>
            <w:r>
              <w:rPr>
                <w:color w:val="0000FF"/>
                <w:w w:val="95"/>
                <w:sz w:val="18"/>
              </w:rPr>
              <w:t>z</w:t>
            </w:r>
          </w:p>
        </w:tc>
        <w:tc>
          <w:tcPr>
            <w:tcW w:w="1807" w:type="dxa"/>
          </w:tcPr>
          <w:p>
            <w:pPr>
              <w:pStyle w:val="TableParagraph"/>
              <w:spacing w:line="203" w:lineRule="exact"/>
              <w:ind w:left="255"/>
              <w:rPr>
                <w:sz w:val="18"/>
              </w:rPr>
            </w:pPr>
            <w:r>
              <w:rPr>
                <w:sz w:val="18"/>
              </w:rPr>
              <w:t>rose, rows</w:t>
            </w:r>
          </w:p>
        </w:tc>
      </w:tr>
      <w:tr>
        <w:trPr>
          <w:trHeight w:val="222" w:hRule="atLeast"/>
        </w:trPr>
        <w:tc>
          <w:tcPr>
            <w:tcW w:w="917" w:type="dxa"/>
          </w:tcPr>
          <w:p>
            <w:pPr>
              <w:pStyle w:val="TableParagraph"/>
              <w:spacing w:line="203" w:lineRule="exact"/>
              <w:ind w:left="50"/>
              <w:rPr>
                <w:sz w:val="18"/>
              </w:rPr>
            </w:pPr>
            <w:r>
              <w:rPr>
                <w:color w:val="0000FF"/>
                <w:sz w:val="18"/>
              </w:rPr>
              <w:t>H</w:t>
            </w:r>
            <w:r>
              <w:rPr>
                <w:color w:val="FF0000"/>
                <w:sz w:val="18"/>
              </w:rPr>
              <w:t>ar</w:t>
            </w:r>
            <w:r>
              <w:rPr>
                <w:color w:val="0000FF"/>
                <w:sz w:val="18"/>
              </w:rPr>
              <w:t>t</w:t>
            </w:r>
          </w:p>
        </w:tc>
        <w:tc>
          <w:tcPr>
            <w:tcW w:w="2680" w:type="dxa"/>
          </w:tcPr>
          <w:p>
            <w:pPr>
              <w:pStyle w:val="TableParagraph"/>
              <w:spacing w:line="203" w:lineRule="exact"/>
              <w:ind w:left="213"/>
              <w:rPr>
                <w:sz w:val="18"/>
              </w:rPr>
            </w:pPr>
            <w:r>
              <w:rPr>
                <w:sz w:val="18"/>
              </w:rPr>
              <w:t>hart, heart</w:t>
            </w:r>
          </w:p>
        </w:tc>
        <w:tc>
          <w:tcPr>
            <w:tcW w:w="1790" w:type="dxa"/>
          </w:tcPr>
          <w:p>
            <w:pPr>
              <w:pStyle w:val="TableParagraph"/>
              <w:spacing w:line="203" w:lineRule="exact"/>
              <w:ind w:left="965"/>
              <w:rPr>
                <w:sz w:val="18"/>
              </w:rPr>
            </w:pPr>
            <w:r>
              <w:rPr>
                <w:color w:val="0000FF"/>
                <w:sz w:val="18"/>
              </w:rPr>
              <w:t>S</w:t>
            </w:r>
            <w:r>
              <w:rPr>
                <w:color w:val="FF0000"/>
                <w:sz w:val="18"/>
              </w:rPr>
              <w:t>ei</w:t>
            </w:r>
            <w:r>
              <w:rPr>
                <w:color w:val="0000FF"/>
                <w:sz w:val="18"/>
              </w:rPr>
              <w:t>l</w:t>
            </w:r>
          </w:p>
        </w:tc>
        <w:tc>
          <w:tcPr>
            <w:tcW w:w="1807" w:type="dxa"/>
          </w:tcPr>
          <w:p>
            <w:pPr>
              <w:pStyle w:val="TableParagraph"/>
              <w:spacing w:line="203" w:lineRule="exact"/>
              <w:ind w:left="255"/>
              <w:rPr>
                <w:sz w:val="18"/>
              </w:rPr>
            </w:pPr>
            <w:r>
              <w:rPr>
                <w:sz w:val="18"/>
              </w:rPr>
              <w:t>sale, sail</w:t>
            </w:r>
          </w:p>
        </w:tc>
      </w:tr>
      <w:tr>
        <w:trPr>
          <w:trHeight w:val="223" w:hRule="atLeast"/>
        </w:trPr>
        <w:tc>
          <w:tcPr>
            <w:tcW w:w="917" w:type="dxa"/>
          </w:tcPr>
          <w:p>
            <w:pPr>
              <w:pStyle w:val="TableParagraph"/>
              <w:spacing w:line="203" w:lineRule="exact"/>
              <w:ind w:left="50"/>
              <w:rPr>
                <w:sz w:val="18"/>
              </w:rPr>
            </w:pPr>
            <w:r>
              <w:rPr>
                <w:color w:val="0000FF"/>
                <w:sz w:val="18"/>
              </w:rPr>
              <w:t>H</w:t>
            </w:r>
            <w:r>
              <w:rPr>
                <w:color w:val="FF0000"/>
                <w:sz w:val="18"/>
              </w:rPr>
              <w:t>iy</w:t>
            </w:r>
            <w:r>
              <w:rPr>
                <w:color w:val="0000FF"/>
                <w:sz w:val="18"/>
              </w:rPr>
              <w:t>l</w:t>
            </w:r>
          </w:p>
        </w:tc>
        <w:tc>
          <w:tcPr>
            <w:tcW w:w="2680" w:type="dxa"/>
          </w:tcPr>
          <w:p>
            <w:pPr>
              <w:pStyle w:val="TableParagraph"/>
              <w:spacing w:line="203" w:lineRule="exact"/>
              <w:ind w:left="213"/>
              <w:rPr>
                <w:sz w:val="18"/>
              </w:rPr>
            </w:pPr>
            <w:r>
              <w:rPr>
                <w:sz w:val="18"/>
              </w:rPr>
              <w:t>heal, heel, he’ll</w:t>
            </w:r>
          </w:p>
        </w:tc>
        <w:tc>
          <w:tcPr>
            <w:tcW w:w="1790" w:type="dxa"/>
          </w:tcPr>
          <w:p>
            <w:pPr>
              <w:pStyle w:val="TableParagraph"/>
              <w:spacing w:line="203" w:lineRule="exact"/>
              <w:ind w:left="965"/>
              <w:rPr>
                <w:sz w:val="18"/>
              </w:rPr>
            </w:pPr>
            <w:r>
              <w:rPr>
                <w:color w:val="0000FF"/>
                <w:w w:val="95"/>
                <w:sz w:val="18"/>
              </w:rPr>
              <w:t>S</w:t>
            </w:r>
            <w:r>
              <w:rPr>
                <w:color w:val="FF0000"/>
                <w:w w:val="95"/>
                <w:sz w:val="18"/>
              </w:rPr>
              <w:t>or</w:t>
            </w:r>
          </w:p>
        </w:tc>
        <w:tc>
          <w:tcPr>
            <w:tcW w:w="1807" w:type="dxa"/>
          </w:tcPr>
          <w:p>
            <w:pPr>
              <w:pStyle w:val="TableParagraph"/>
              <w:spacing w:line="203" w:lineRule="exact"/>
              <w:ind w:left="255"/>
              <w:rPr>
                <w:sz w:val="18"/>
              </w:rPr>
            </w:pPr>
            <w:r>
              <w:rPr>
                <w:sz w:val="18"/>
              </w:rPr>
              <w:t>saw, sore</w:t>
            </w:r>
          </w:p>
        </w:tc>
      </w:tr>
      <w:tr>
        <w:trPr>
          <w:trHeight w:val="223" w:hRule="atLeast"/>
        </w:trPr>
        <w:tc>
          <w:tcPr>
            <w:tcW w:w="917" w:type="dxa"/>
          </w:tcPr>
          <w:p>
            <w:pPr>
              <w:pStyle w:val="TableParagraph"/>
              <w:spacing w:line="203" w:lineRule="exact"/>
              <w:ind w:left="50"/>
              <w:rPr>
                <w:sz w:val="18"/>
              </w:rPr>
            </w:pPr>
            <w:r>
              <w:rPr>
                <w:color w:val="0000FF"/>
                <w:sz w:val="18"/>
              </w:rPr>
              <w:t>H</w:t>
            </w:r>
            <w:r>
              <w:rPr>
                <w:color w:val="FF0000"/>
                <w:sz w:val="18"/>
              </w:rPr>
              <w:t>iy</w:t>
            </w:r>
          </w:p>
        </w:tc>
        <w:tc>
          <w:tcPr>
            <w:tcW w:w="2680" w:type="dxa"/>
          </w:tcPr>
          <w:p>
            <w:pPr>
              <w:pStyle w:val="TableParagraph"/>
              <w:spacing w:line="203" w:lineRule="exact"/>
              <w:ind w:left="213"/>
              <w:rPr>
                <w:sz w:val="18"/>
              </w:rPr>
            </w:pPr>
            <w:r>
              <w:rPr>
                <w:sz w:val="18"/>
              </w:rPr>
              <w:t>hear, here</w:t>
            </w:r>
          </w:p>
        </w:tc>
        <w:tc>
          <w:tcPr>
            <w:tcW w:w="1790" w:type="dxa"/>
          </w:tcPr>
          <w:p>
            <w:pPr>
              <w:pStyle w:val="TableParagraph"/>
              <w:spacing w:line="203" w:lineRule="exact"/>
              <w:ind w:left="965"/>
              <w:rPr>
                <w:sz w:val="18"/>
              </w:rPr>
            </w:pPr>
            <w:r>
              <w:rPr>
                <w:color w:val="0000FF"/>
                <w:w w:val="85"/>
                <w:sz w:val="18"/>
              </w:rPr>
              <w:t>S</w:t>
            </w:r>
            <w:r>
              <w:rPr>
                <w:color w:val="FF0000"/>
                <w:w w:val="85"/>
                <w:sz w:val="18"/>
              </w:rPr>
              <w:t>ee</w:t>
            </w:r>
          </w:p>
        </w:tc>
        <w:tc>
          <w:tcPr>
            <w:tcW w:w="1807" w:type="dxa"/>
          </w:tcPr>
          <w:p>
            <w:pPr>
              <w:pStyle w:val="TableParagraph"/>
              <w:spacing w:line="203" w:lineRule="exact"/>
              <w:ind w:left="256"/>
              <w:rPr>
                <w:sz w:val="18"/>
              </w:rPr>
            </w:pPr>
            <w:r>
              <w:rPr>
                <w:sz w:val="18"/>
              </w:rPr>
              <w:t>see, sea</w:t>
            </w:r>
          </w:p>
        </w:tc>
      </w:tr>
      <w:tr>
        <w:trPr>
          <w:trHeight w:val="223" w:hRule="atLeast"/>
        </w:trPr>
        <w:tc>
          <w:tcPr>
            <w:tcW w:w="917" w:type="dxa"/>
          </w:tcPr>
          <w:p>
            <w:pPr>
              <w:pStyle w:val="TableParagraph"/>
              <w:spacing w:line="203" w:lineRule="exact"/>
              <w:ind w:left="50"/>
              <w:rPr>
                <w:sz w:val="18"/>
              </w:rPr>
            </w:pPr>
            <w:r>
              <w:rPr>
                <w:color w:val="0000FF"/>
                <w:sz w:val="18"/>
              </w:rPr>
              <w:t>H</w:t>
            </w:r>
            <w:r>
              <w:rPr>
                <w:color w:val="FF0000"/>
                <w:sz w:val="18"/>
              </w:rPr>
              <w:t>er</w:t>
            </w:r>
            <w:r>
              <w:rPr>
                <w:color w:val="0000FF"/>
                <w:sz w:val="18"/>
              </w:rPr>
              <w:t>d</w:t>
            </w:r>
          </w:p>
        </w:tc>
        <w:tc>
          <w:tcPr>
            <w:tcW w:w="2680" w:type="dxa"/>
          </w:tcPr>
          <w:p>
            <w:pPr>
              <w:pStyle w:val="TableParagraph"/>
              <w:spacing w:line="203" w:lineRule="exact"/>
              <w:ind w:left="213"/>
              <w:rPr>
                <w:sz w:val="18"/>
              </w:rPr>
            </w:pPr>
            <w:r>
              <w:rPr>
                <w:sz w:val="18"/>
              </w:rPr>
              <w:t>heard, herd</w:t>
            </w:r>
          </w:p>
        </w:tc>
        <w:tc>
          <w:tcPr>
            <w:tcW w:w="1790" w:type="dxa"/>
          </w:tcPr>
          <w:p>
            <w:pPr>
              <w:pStyle w:val="TableParagraph"/>
              <w:spacing w:line="203" w:lineRule="exact"/>
              <w:ind w:left="965"/>
              <w:rPr>
                <w:sz w:val="18"/>
              </w:rPr>
            </w:pPr>
            <w:r>
              <w:rPr>
                <w:color w:val="0000FF"/>
                <w:w w:val="95"/>
                <w:sz w:val="18"/>
              </w:rPr>
              <w:t>S</w:t>
            </w:r>
            <w:r>
              <w:rPr>
                <w:color w:val="FF0000"/>
                <w:w w:val="95"/>
                <w:sz w:val="18"/>
              </w:rPr>
              <w:t>e</w:t>
            </w:r>
            <w:r>
              <w:rPr>
                <w:color w:val="0000FF"/>
                <w:w w:val="95"/>
                <w:sz w:val="18"/>
              </w:rPr>
              <w:t>l</w:t>
            </w:r>
          </w:p>
        </w:tc>
        <w:tc>
          <w:tcPr>
            <w:tcW w:w="1807" w:type="dxa"/>
          </w:tcPr>
          <w:p>
            <w:pPr>
              <w:pStyle w:val="TableParagraph"/>
              <w:spacing w:line="203" w:lineRule="exact"/>
              <w:ind w:left="255"/>
              <w:rPr>
                <w:sz w:val="18"/>
              </w:rPr>
            </w:pPr>
            <w:r>
              <w:rPr>
                <w:sz w:val="18"/>
              </w:rPr>
              <w:t>sell, cell</w:t>
            </w:r>
          </w:p>
        </w:tc>
      </w:tr>
      <w:tr>
        <w:trPr>
          <w:trHeight w:val="223" w:hRule="atLeast"/>
        </w:trPr>
        <w:tc>
          <w:tcPr>
            <w:tcW w:w="917" w:type="dxa"/>
          </w:tcPr>
          <w:p>
            <w:pPr>
              <w:pStyle w:val="TableParagraph"/>
              <w:spacing w:line="203" w:lineRule="exact"/>
              <w:ind w:left="50"/>
              <w:rPr>
                <w:sz w:val="18"/>
              </w:rPr>
            </w:pPr>
            <w:r>
              <w:rPr>
                <w:color w:val="0000FF"/>
                <w:sz w:val="18"/>
              </w:rPr>
              <w:t>H</w:t>
            </w:r>
            <w:r>
              <w:rPr>
                <w:color w:val="FF0000"/>
                <w:sz w:val="18"/>
              </w:rPr>
              <w:t>ai</w:t>
            </w:r>
          </w:p>
        </w:tc>
        <w:tc>
          <w:tcPr>
            <w:tcW w:w="2680" w:type="dxa"/>
          </w:tcPr>
          <w:p>
            <w:pPr>
              <w:pStyle w:val="TableParagraph"/>
              <w:spacing w:line="203" w:lineRule="exact"/>
              <w:ind w:left="213"/>
              <w:rPr>
                <w:sz w:val="18"/>
              </w:rPr>
            </w:pPr>
            <w:r>
              <w:rPr>
                <w:sz w:val="18"/>
              </w:rPr>
              <w:t>high, hi</w:t>
            </w:r>
          </w:p>
        </w:tc>
        <w:tc>
          <w:tcPr>
            <w:tcW w:w="1790" w:type="dxa"/>
          </w:tcPr>
          <w:p>
            <w:pPr>
              <w:pStyle w:val="TableParagraph"/>
              <w:spacing w:line="203" w:lineRule="exact"/>
              <w:ind w:left="965"/>
              <w:rPr>
                <w:sz w:val="18"/>
              </w:rPr>
            </w:pPr>
            <w:r>
              <w:rPr>
                <w:color w:val="0000FF"/>
                <w:w w:val="95"/>
                <w:sz w:val="18"/>
              </w:rPr>
              <w:t>S</w:t>
            </w:r>
            <w:r>
              <w:rPr>
                <w:color w:val="FF0000"/>
                <w:w w:val="95"/>
                <w:sz w:val="18"/>
              </w:rPr>
              <w:t>e</w:t>
            </w:r>
            <w:r>
              <w:rPr>
                <w:color w:val="0000FF"/>
                <w:w w:val="95"/>
                <w:sz w:val="18"/>
              </w:rPr>
              <w:t>nt</w:t>
            </w:r>
          </w:p>
        </w:tc>
        <w:tc>
          <w:tcPr>
            <w:tcW w:w="1807" w:type="dxa"/>
          </w:tcPr>
          <w:p>
            <w:pPr>
              <w:pStyle w:val="TableParagraph"/>
              <w:spacing w:line="203" w:lineRule="exact"/>
              <w:ind w:left="255"/>
              <w:rPr>
                <w:sz w:val="18"/>
              </w:rPr>
            </w:pPr>
            <w:r>
              <w:rPr>
                <w:sz w:val="18"/>
              </w:rPr>
              <w:t>sent, scent, cent</w:t>
            </w:r>
          </w:p>
        </w:tc>
      </w:tr>
      <w:tr>
        <w:trPr>
          <w:trHeight w:val="222" w:hRule="atLeast"/>
        </w:trPr>
        <w:tc>
          <w:tcPr>
            <w:tcW w:w="917" w:type="dxa"/>
          </w:tcPr>
          <w:p>
            <w:pPr>
              <w:pStyle w:val="TableParagraph"/>
              <w:spacing w:line="203" w:lineRule="exact"/>
              <w:ind w:left="50"/>
              <w:rPr>
                <w:sz w:val="18"/>
              </w:rPr>
            </w:pPr>
            <w:r>
              <w:rPr>
                <w:color w:val="0000FF"/>
                <w:sz w:val="18"/>
              </w:rPr>
              <w:t>H</w:t>
            </w:r>
            <w:r>
              <w:rPr>
                <w:color w:val="FF0000"/>
                <w:sz w:val="18"/>
              </w:rPr>
              <w:t>eu</w:t>
            </w:r>
            <w:r>
              <w:rPr>
                <w:color w:val="0000FF"/>
                <w:sz w:val="18"/>
              </w:rPr>
              <w:t>l</w:t>
            </w:r>
          </w:p>
        </w:tc>
        <w:tc>
          <w:tcPr>
            <w:tcW w:w="2680" w:type="dxa"/>
          </w:tcPr>
          <w:p>
            <w:pPr>
              <w:pStyle w:val="TableParagraph"/>
              <w:spacing w:line="203" w:lineRule="exact"/>
              <w:ind w:left="213"/>
              <w:rPr>
                <w:sz w:val="18"/>
              </w:rPr>
            </w:pPr>
            <w:r>
              <w:rPr>
                <w:sz w:val="18"/>
              </w:rPr>
              <w:t>hole, whole</w:t>
            </w:r>
          </w:p>
        </w:tc>
        <w:tc>
          <w:tcPr>
            <w:tcW w:w="1790" w:type="dxa"/>
          </w:tcPr>
          <w:p>
            <w:pPr>
              <w:pStyle w:val="TableParagraph"/>
              <w:spacing w:line="203" w:lineRule="exact"/>
              <w:ind w:left="965"/>
              <w:rPr>
                <w:sz w:val="18"/>
              </w:rPr>
            </w:pPr>
            <w:r>
              <w:rPr>
                <w:color w:val="0000FF"/>
                <w:w w:val="95"/>
                <w:sz w:val="18"/>
              </w:rPr>
              <w:t>St</w:t>
            </w:r>
            <w:r>
              <w:rPr>
                <w:color w:val="FF0000"/>
                <w:w w:val="95"/>
                <w:sz w:val="18"/>
              </w:rPr>
              <w:t>eir</w:t>
            </w:r>
          </w:p>
        </w:tc>
        <w:tc>
          <w:tcPr>
            <w:tcW w:w="1807" w:type="dxa"/>
          </w:tcPr>
          <w:p>
            <w:pPr>
              <w:pStyle w:val="TableParagraph"/>
              <w:spacing w:line="203" w:lineRule="exact"/>
              <w:ind w:left="256"/>
              <w:rPr>
                <w:sz w:val="18"/>
              </w:rPr>
            </w:pPr>
            <w:r>
              <w:rPr>
                <w:sz w:val="18"/>
              </w:rPr>
              <w:t>stair, stare</w:t>
            </w:r>
          </w:p>
        </w:tc>
      </w:tr>
      <w:tr>
        <w:trPr>
          <w:trHeight w:val="222" w:hRule="atLeast"/>
        </w:trPr>
        <w:tc>
          <w:tcPr>
            <w:tcW w:w="917" w:type="dxa"/>
          </w:tcPr>
          <w:p>
            <w:pPr>
              <w:pStyle w:val="TableParagraph"/>
              <w:spacing w:line="203" w:lineRule="exact"/>
              <w:ind w:left="50"/>
              <w:rPr>
                <w:sz w:val="18"/>
              </w:rPr>
            </w:pPr>
            <w:r>
              <w:rPr>
                <w:color w:val="FF0000"/>
                <w:sz w:val="18"/>
              </w:rPr>
              <w:t>Ai </w:t>
            </w:r>
            <w:r>
              <w:rPr>
                <w:color w:val="0000FF"/>
                <w:sz w:val="18"/>
              </w:rPr>
              <w:t>dl</w:t>
            </w:r>
          </w:p>
        </w:tc>
        <w:tc>
          <w:tcPr>
            <w:tcW w:w="2680" w:type="dxa"/>
          </w:tcPr>
          <w:p>
            <w:pPr>
              <w:pStyle w:val="TableParagraph"/>
              <w:spacing w:line="203" w:lineRule="exact"/>
              <w:ind w:left="213"/>
              <w:rPr>
                <w:sz w:val="18"/>
              </w:rPr>
            </w:pPr>
            <w:r>
              <w:rPr>
                <w:sz w:val="18"/>
              </w:rPr>
              <w:t>idle, idol</w:t>
            </w:r>
          </w:p>
        </w:tc>
        <w:tc>
          <w:tcPr>
            <w:tcW w:w="1790" w:type="dxa"/>
          </w:tcPr>
          <w:p>
            <w:pPr>
              <w:pStyle w:val="TableParagraph"/>
              <w:spacing w:line="203" w:lineRule="exact"/>
              <w:ind w:left="966"/>
              <w:rPr>
                <w:sz w:val="18"/>
              </w:rPr>
            </w:pPr>
            <w:r>
              <w:rPr>
                <w:color w:val="0000FF"/>
                <w:w w:val="95"/>
                <w:sz w:val="18"/>
              </w:rPr>
              <w:t>S</w:t>
            </w:r>
            <w:r>
              <w:rPr>
                <w:color w:val="FF0000"/>
                <w:w w:val="95"/>
                <w:sz w:val="18"/>
              </w:rPr>
              <w:t>u</w:t>
            </w:r>
            <w:r>
              <w:rPr>
                <w:color w:val="0000FF"/>
                <w:w w:val="95"/>
                <w:sz w:val="18"/>
              </w:rPr>
              <w:t>n</w:t>
            </w:r>
          </w:p>
        </w:tc>
        <w:tc>
          <w:tcPr>
            <w:tcW w:w="1807" w:type="dxa"/>
          </w:tcPr>
          <w:p>
            <w:pPr>
              <w:pStyle w:val="TableParagraph"/>
              <w:spacing w:line="203" w:lineRule="exact"/>
              <w:ind w:left="256"/>
              <w:rPr>
                <w:sz w:val="18"/>
              </w:rPr>
            </w:pPr>
            <w:r>
              <w:rPr>
                <w:sz w:val="18"/>
              </w:rPr>
              <w:t>sun, son</w:t>
            </w:r>
          </w:p>
        </w:tc>
      </w:tr>
      <w:tr>
        <w:trPr>
          <w:trHeight w:val="223" w:hRule="atLeast"/>
        </w:trPr>
        <w:tc>
          <w:tcPr>
            <w:tcW w:w="917" w:type="dxa"/>
          </w:tcPr>
          <w:p>
            <w:pPr>
              <w:pStyle w:val="TableParagraph"/>
              <w:spacing w:line="203" w:lineRule="exact"/>
              <w:ind w:left="50"/>
              <w:rPr>
                <w:sz w:val="18"/>
              </w:rPr>
            </w:pPr>
            <w:r>
              <w:rPr>
                <w:color w:val="FF0000"/>
                <w:sz w:val="18"/>
              </w:rPr>
              <w:t>Aiy</w:t>
            </w:r>
            <w:r>
              <w:rPr>
                <w:color w:val="0000FF"/>
                <w:sz w:val="18"/>
              </w:rPr>
              <w:t>l</w:t>
            </w:r>
          </w:p>
        </w:tc>
        <w:tc>
          <w:tcPr>
            <w:tcW w:w="2680" w:type="dxa"/>
          </w:tcPr>
          <w:p>
            <w:pPr>
              <w:pStyle w:val="TableParagraph"/>
              <w:spacing w:line="203" w:lineRule="exact"/>
              <w:ind w:left="213"/>
              <w:rPr>
                <w:sz w:val="18"/>
              </w:rPr>
            </w:pPr>
            <w:r>
              <w:rPr>
                <w:sz w:val="18"/>
              </w:rPr>
              <w:t>I’ll, aisle</w:t>
            </w:r>
          </w:p>
        </w:tc>
        <w:tc>
          <w:tcPr>
            <w:tcW w:w="1790" w:type="dxa"/>
          </w:tcPr>
          <w:p>
            <w:pPr>
              <w:pStyle w:val="TableParagraph"/>
              <w:spacing w:line="203" w:lineRule="exact"/>
              <w:ind w:left="966"/>
              <w:rPr>
                <w:sz w:val="18"/>
              </w:rPr>
            </w:pPr>
            <w:r>
              <w:rPr>
                <w:color w:val="0000FF"/>
                <w:sz w:val="18"/>
              </w:rPr>
              <w:t>T</w:t>
            </w:r>
            <w:r>
              <w:rPr>
                <w:color w:val="FF0000"/>
                <w:sz w:val="18"/>
              </w:rPr>
              <w:t>ei</w:t>
            </w:r>
            <w:r>
              <w:rPr>
                <w:color w:val="0000FF"/>
                <w:sz w:val="18"/>
              </w:rPr>
              <w:t>l</w:t>
            </w:r>
          </w:p>
        </w:tc>
        <w:tc>
          <w:tcPr>
            <w:tcW w:w="1807" w:type="dxa"/>
          </w:tcPr>
          <w:p>
            <w:pPr>
              <w:pStyle w:val="TableParagraph"/>
              <w:spacing w:line="203" w:lineRule="exact"/>
              <w:ind w:left="256"/>
              <w:rPr>
                <w:sz w:val="18"/>
              </w:rPr>
            </w:pPr>
            <w:r>
              <w:rPr>
                <w:sz w:val="18"/>
              </w:rPr>
              <w:t>tail, tale</w:t>
            </w:r>
          </w:p>
        </w:tc>
      </w:tr>
      <w:tr>
        <w:trPr>
          <w:trHeight w:val="223" w:hRule="atLeast"/>
        </w:trPr>
        <w:tc>
          <w:tcPr>
            <w:tcW w:w="917" w:type="dxa"/>
          </w:tcPr>
          <w:p>
            <w:pPr>
              <w:pStyle w:val="TableParagraph"/>
              <w:spacing w:line="203" w:lineRule="exact"/>
              <w:ind w:left="50"/>
              <w:rPr>
                <w:sz w:val="18"/>
              </w:rPr>
            </w:pPr>
            <w:r>
              <w:rPr>
                <w:color w:val="FF0000"/>
                <w:sz w:val="18"/>
              </w:rPr>
              <w:t>I</w:t>
            </w:r>
            <w:r>
              <w:rPr>
                <w:color w:val="0000FF"/>
                <w:sz w:val="18"/>
              </w:rPr>
              <w:t>n</w:t>
            </w:r>
          </w:p>
        </w:tc>
        <w:tc>
          <w:tcPr>
            <w:tcW w:w="2680" w:type="dxa"/>
          </w:tcPr>
          <w:p>
            <w:pPr>
              <w:pStyle w:val="TableParagraph"/>
              <w:spacing w:line="203" w:lineRule="exact"/>
              <w:ind w:left="213"/>
              <w:rPr>
                <w:sz w:val="18"/>
              </w:rPr>
            </w:pPr>
            <w:r>
              <w:rPr>
                <w:sz w:val="18"/>
              </w:rPr>
              <w:t>in, inn</w:t>
            </w:r>
          </w:p>
        </w:tc>
        <w:tc>
          <w:tcPr>
            <w:tcW w:w="1790" w:type="dxa"/>
          </w:tcPr>
          <w:p>
            <w:pPr>
              <w:pStyle w:val="TableParagraph"/>
              <w:spacing w:line="203" w:lineRule="exact"/>
              <w:ind w:left="966"/>
              <w:rPr>
                <w:sz w:val="18"/>
              </w:rPr>
            </w:pPr>
            <w:r>
              <w:rPr>
                <w:color w:val="0000FF"/>
                <w:w w:val="95"/>
                <w:sz w:val="18"/>
              </w:rPr>
              <w:t>T</w:t>
            </w:r>
            <w:r>
              <w:rPr>
                <w:color w:val="FF0000"/>
                <w:w w:val="95"/>
                <w:sz w:val="18"/>
              </w:rPr>
              <w:t>ee</w:t>
            </w:r>
          </w:p>
        </w:tc>
        <w:tc>
          <w:tcPr>
            <w:tcW w:w="1807" w:type="dxa"/>
          </w:tcPr>
          <w:p>
            <w:pPr>
              <w:pStyle w:val="TableParagraph"/>
              <w:spacing w:line="203" w:lineRule="exact"/>
              <w:ind w:left="256"/>
              <w:rPr>
                <w:sz w:val="18"/>
              </w:rPr>
            </w:pPr>
            <w:r>
              <w:rPr>
                <w:sz w:val="18"/>
              </w:rPr>
              <w:t>tea, tee</w:t>
            </w:r>
          </w:p>
        </w:tc>
      </w:tr>
      <w:tr>
        <w:trPr>
          <w:trHeight w:val="223" w:hRule="atLeast"/>
        </w:trPr>
        <w:tc>
          <w:tcPr>
            <w:tcW w:w="917" w:type="dxa"/>
          </w:tcPr>
          <w:p>
            <w:pPr>
              <w:pStyle w:val="TableParagraph"/>
              <w:spacing w:line="203" w:lineRule="exact"/>
              <w:ind w:left="50"/>
              <w:rPr>
                <w:sz w:val="18"/>
              </w:rPr>
            </w:pPr>
            <w:r>
              <w:rPr>
                <w:color w:val="FF0000"/>
                <w:sz w:val="18"/>
              </w:rPr>
              <w:t>I</w:t>
            </w:r>
            <w:r>
              <w:rPr>
                <w:color w:val="0000FF"/>
                <w:sz w:val="18"/>
              </w:rPr>
              <w:t>_s</w:t>
            </w:r>
          </w:p>
        </w:tc>
        <w:tc>
          <w:tcPr>
            <w:tcW w:w="2680" w:type="dxa"/>
          </w:tcPr>
          <w:p>
            <w:pPr>
              <w:pStyle w:val="TableParagraph"/>
              <w:spacing w:line="203" w:lineRule="exact"/>
              <w:ind w:left="213"/>
              <w:rPr>
                <w:sz w:val="18"/>
              </w:rPr>
            </w:pPr>
            <w:r>
              <w:rPr>
                <w:sz w:val="18"/>
              </w:rPr>
              <w:t>it’s, its</w:t>
            </w:r>
          </w:p>
        </w:tc>
        <w:tc>
          <w:tcPr>
            <w:tcW w:w="1790" w:type="dxa"/>
          </w:tcPr>
          <w:p>
            <w:pPr>
              <w:pStyle w:val="TableParagraph"/>
              <w:spacing w:line="203" w:lineRule="exact"/>
              <w:ind w:left="966"/>
              <w:rPr>
                <w:sz w:val="18"/>
              </w:rPr>
            </w:pPr>
            <w:r>
              <w:rPr>
                <w:color w:val="0000FF"/>
                <w:sz w:val="18"/>
              </w:rPr>
              <w:t>Th</w:t>
            </w:r>
            <w:r>
              <w:rPr>
                <w:color w:val="FF0000"/>
                <w:sz w:val="18"/>
              </w:rPr>
              <w:t>eir</w:t>
            </w:r>
          </w:p>
        </w:tc>
        <w:tc>
          <w:tcPr>
            <w:tcW w:w="1807" w:type="dxa"/>
          </w:tcPr>
          <w:p>
            <w:pPr>
              <w:pStyle w:val="TableParagraph"/>
              <w:spacing w:line="203" w:lineRule="exact"/>
              <w:ind w:left="256"/>
              <w:rPr>
                <w:sz w:val="18"/>
              </w:rPr>
            </w:pPr>
            <w:r>
              <w:rPr>
                <w:sz w:val="18"/>
              </w:rPr>
              <w:t>there, they’re, their</w:t>
            </w:r>
          </w:p>
        </w:tc>
      </w:tr>
      <w:tr>
        <w:trPr>
          <w:trHeight w:val="222" w:hRule="atLeast"/>
        </w:trPr>
        <w:tc>
          <w:tcPr>
            <w:tcW w:w="917" w:type="dxa"/>
          </w:tcPr>
          <w:p>
            <w:pPr>
              <w:pStyle w:val="TableParagraph"/>
              <w:spacing w:line="203" w:lineRule="exact"/>
              <w:ind w:left="50"/>
              <w:rPr>
                <w:sz w:val="18"/>
              </w:rPr>
            </w:pPr>
            <w:r>
              <w:rPr>
                <w:color w:val="0000FF"/>
                <w:w w:val="90"/>
                <w:sz w:val="18"/>
              </w:rPr>
              <w:t>J</w:t>
            </w:r>
            <w:r>
              <w:rPr>
                <w:color w:val="FF0000"/>
                <w:w w:val="90"/>
                <w:sz w:val="18"/>
              </w:rPr>
              <w:t>ee</w:t>
            </w:r>
            <w:r>
              <w:rPr>
                <w:color w:val="0000FF"/>
                <w:w w:val="90"/>
                <w:sz w:val="18"/>
              </w:rPr>
              <w:t>nz</w:t>
            </w:r>
          </w:p>
        </w:tc>
        <w:tc>
          <w:tcPr>
            <w:tcW w:w="2680" w:type="dxa"/>
          </w:tcPr>
          <w:p>
            <w:pPr>
              <w:pStyle w:val="TableParagraph"/>
              <w:spacing w:line="203" w:lineRule="exact"/>
              <w:ind w:left="213"/>
              <w:rPr>
                <w:sz w:val="18"/>
              </w:rPr>
            </w:pPr>
            <w:r>
              <w:rPr>
                <w:sz w:val="18"/>
              </w:rPr>
              <w:t>jeans, genes</w:t>
            </w:r>
          </w:p>
        </w:tc>
        <w:tc>
          <w:tcPr>
            <w:tcW w:w="1790" w:type="dxa"/>
          </w:tcPr>
          <w:p>
            <w:pPr>
              <w:pStyle w:val="TableParagraph"/>
              <w:spacing w:line="203" w:lineRule="exact"/>
              <w:ind w:left="966"/>
              <w:rPr>
                <w:sz w:val="18"/>
              </w:rPr>
            </w:pPr>
            <w:r>
              <w:rPr>
                <w:color w:val="0000FF"/>
                <w:sz w:val="18"/>
              </w:rPr>
              <w:t>T</w:t>
            </w:r>
            <w:r>
              <w:rPr>
                <w:color w:val="FF0000"/>
                <w:sz w:val="18"/>
              </w:rPr>
              <w:t>ai</w:t>
            </w:r>
            <w:r>
              <w:rPr>
                <w:color w:val="0000FF"/>
                <w:sz w:val="18"/>
              </w:rPr>
              <w:t>d</w:t>
            </w:r>
          </w:p>
        </w:tc>
        <w:tc>
          <w:tcPr>
            <w:tcW w:w="1807" w:type="dxa"/>
          </w:tcPr>
          <w:p>
            <w:pPr>
              <w:pStyle w:val="TableParagraph"/>
              <w:spacing w:line="203" w:lineRule="exact"/>
              <w:ind w:left="256"/>
              <w:rPr>
                <w:sz w:val="18"/>
              </w:rPr>
            </w:pPr>
            <w:r>
              <w:rPr>
                <w:sz w:val="18"/>
              </w:rPr>
              <w:t>tide, tied</w:t>
            </w:r>
          </w:p>
        </w:tc>
      </w:tr>
      <w:tr>
        <w:trPr>
          <w:trHeight w:val="222" w:hRule="atLeast"/>
        </w:trPr>
        <w:tc>
          <w:tcPr>
            <w:tcW w:w="917" w:type="dxa"/>
          </w:tcPr>
          <w:p>
            <w:pPr>
              <w:pStyle w:val="TableParagraph"/>
              <w:spacing w:line="203" w:lineRule="exact"/>
              <w:ind w:left="50"/>
              <w:rPr>
                <w:sz w:val="18"/>
              </w:rPr>
            </w:pPr>
            <w:r>
              <w:rPr>
                <w:color w:val="0000FF"/>
                <w:w w:val="95"/>
                <w:sz w:val="18"/>
              </w:rPr>
              <w:t>K</w:t>
            </w:r>
            <w:r>
              <w:rPr>
                <w:color w:val="FF0000"/>
                <w:w w:val="95"/>
                <w:sz w:val="18"/>
              </w:rPr>
              <w:t>ee</w:t>
            </w:r>
          </w:p>
        </w:tc>
        <w:tc>
          <w:tcPr>
            <w:tcW w:w="2680" w:type="dxa"/>
          </w:tcPr>
          <w:p>
            <w:pPr>
              <w:pStyle w:val="TableParagraph"/>
              <w:spacing w:line="203" w:lineRule="exact"/>
              <w:ind w:left="213"/>
              <w:rPr>
                <w:sz w:val="18"/>
              </w:rPr>
            </w:pPr>
            <w:r>
              <w:rPr>
                <w:sz w:val="18"/>
              </w:rPr>
              <w:t>key, quay</w:t>
            </w:r>
          </w:p>
        </w:tc>
        <w:tc>
          <w:tcPr>
            <w:tcW w:w="1790" w:type="dxa"/>
          </w:tcPr>
          <w:p>
            <w:pPr>
              <w:pStyle w:val="TableParagraph"/>
              <w:spacing w:line="203" w:lineRule="exact"/>
              <w:ind w:left="966"/>
              <w:rPr>
                <w:sz w:val="18"/>
              </w:rPr>
            </w:pPr>
            <w:r>
              <w:rPr>
                <w:color w:val="0000FF"/>
                <w:sz w:val="18"/>
              </w:rPr>
              <w:t>T</w:t>
            </w:r>
            <w:r>
              <w:rPr>
                <w:color w:val="FF0000"/>
                <w:sz w:val="18"/>
              </w:rPr>
              <w:t>oo</w:t>
            </w:r>
          </w:p>
        </w:tc>
        <w:tc>
          <w:tcPr>
            <w:tcW w:w="1807" w:type="dxa"/>
          </w:tcPr>
          <w:p>
            <w:pPr>
              <w:pStyle w:val="TableParagraph"/>
              <w:spacing w:line="203" w:lineRule="exact"/>
              <w:ind w:left="256"/>
              <w:rPr>
                <w:sz w:val="18"/>
              </w:rPr>
            </w:pPr>
            <w:r>
              <w:rPr>
                <w:sz w:val="18"/>
              </w:rPr>
              <w:t>two, too</w:t>
            </w:r>
          </w:p>
        </w:tc>
      </w:tr>
      <w:tr>
        <w:trPr>
          <w:trHeight w:val="223" w:hRule="atLeast"/>
        </w:trPr>
        <w:tc>
          <w:tcPr>
            <w:tcW w:w="917" w:type="dxa"/>
          </w:tcPr>
          <w:p>
            <w:pPr>
              <w:pStyle w:val="TableParagraph"/>
              <w:spacing w:line="203" w:lineRule="exact"/>
              <w:ind w:left="50"/>
              <w:rPr>
                <w:sz w:val="18"/>
              </w:rPr>
            </w:pPr>
            <w:r>
              <w:rPr>
                <w:color w:val="0000FF"/>
                <w:sz w:val="18"/>
              </w:rPr>
              <w:t>L</w:t>
            </w:r>
            <w:r>
              <w:rPr>
                <w:color w:val="FF0000"/>
                <w:sz w:val="18"/>
              </w:rPr>
              <w:t>e</w:t>
            </w:r>
            <w:r>
              <w:rPr>
                <w:color w:val="0000FF"/>
                <w:sz w:val="18"/>
              </w:rPr>
              <w:t>d</w:t>
            </w:r>
          </w:p>
        </w:tc>
        <w:tc>
          <w:tcPr>
            <w:tcW w:w="2680" w:type="dxa"/>
          </w:tcPr>
          <w:p>
            <w:pPr>
              <w:pStyle w:val="TableParagraph"/>
              <w:spacing w:line="203" w:lineRule="exact"/>
              <w:ind w:left="213"/>
              <w:rPr>
                <w:sz w:val="18"/>
              </w:rPr>
            </w:pPr>
            <w:r>
              <w:rPr>
                <w:sz w:val="18"/>
              </w:rPr>
              <w:t>lead, led</w:t>
            </w:r>
          </w:p>
        </w:tc>
        <w:tc>
          <w:tcPr>
            <w:tcW w:w="1790" w:type="dxa"/>
          </w:tcPr>
          <w:p>
            <w:pPr>
              <w:pStyle w:val="TableParagraph"/>
              <w:spacing w:line="203" w:lineRule="exact"/>
              <w:ind w:left="966"/>
              <w:rPr>
                <w:sz w:val="18"/>
              </w:rPr>
            </w:pPr>
            <w:r>
              <w:rPr>
                <w:color w:val="0000FF"/>
                <w:sz w:val="18"/>
              </w:rPr>
              <w:t>W</w:t>
            </w:r>
            <w:r>
              <w:rPr>
                <w:color w:val="FF0000"/>
                <w:sz w:val="18"/>
              </w:rPr>
              <w:t>ei</w:t>
            </w:r>
            <w:r>
              <w:rPr>
                <w:color w:val="0000FF"/>
                <w:sz w:val="18"/>
              </w:rPr>
              <w:t>t</w:t>
            </w:r>
          </w:p>
        </w:tc>
        <w:tc>
          <w:tcPr>
            <w:tcW w:w="1807" w:type="dxa"/>
          </w:tcPr>
          <w:p>
            <w:pPr>
              <w:pStyle w:val="TableParagraph"/>
              <w:spacing w:line="203" w:lineRule="exact"/>
              <w:ind w:left="256"/>
              <w:rPr>
                <w:sz w:val="18"/>
              </w:rPr>
            </w:pPr>
            <w:r>
              <w:rPr>
                <w:sz w:val="18"/>
              </w:rPr>
              <w:t>wait, weight</w:t>
            </w:r>
          </w:p>
        </w:tc>
      </w:tr>
      <w:tr>
        <w:trPr>
          <w:trHeight w:val="223" w:hRule="atLeast"/>
        </w:trPr>
        <w:tc>
          <w:tcPr>
            <w:tcW w:w="917" w:type="dxa"/>
          </w:tcPr>
          <w:p>
            <w:pPr>
              <w:pStyle w:val="TableParagraph"/>
              <w:spacing w:line="203" w:lineRule="exact"/>
              <w:ind w:left="50"/>
              <w:rPr>
                <w:sz w:val="18"/>
              </w:rPr>
            </w:pPr>
            <w:r>
              <w:rPr>
                <w:color w:val="0000FF"/>
                <w:w w:val="95"/>
                <w:sz w:val="18"/>
              </w:rPr>
              <w:t>L</w:t>
            </w:r>
            <w:r>
              <w:rPr>
                <w:color w:val="FF0000"/>
                <w:w w:val="95"/>
                <w:sz w:val="18"/>
              </w:rPr>
              <w:t>ee</w:t>
            </w:r>
            <w:r>
              <w:rPr>
                <w:color w:val="0000FF"/>
                <w:w w:val="95"/>
                <w:sz w:val="18"/>
              </w:rPr>
              <w:t>st</w:t>
            </w:r>
          </w:p>
        </w:tc>
        <w:tc>
          <w:tcPr>
            <w:tcW w:w="2680" w:type="dxa"/>
          </w:tcPr>
          <w:p>
            <w:pPr>
              <w:pStyle w:val="TableParagraph"/>
              <w:spacing w:line="203" w:lineRule="exact"/>
              <w:ind w:left="213"/>
              <w:rPr>
                <w:sz w:val="18"/>
              </w:rPr>
            </w:pPr>
            <w:r>
              <w:rPr>
                <w:sz w:val="18"/>
              </w:rPr>
              <w:t>least, leased</w:t>
            </w:r>
          </w:p>
        </w:tc>
        <w:tc>
          <w:tcPr>
            <w:tcW w:w="1790" w:type="dxa"/>
          </w:tcPr>
          <w:p>
            <w:pPr>
              <w:pStyle w:val="TableParagraph"/>
              <w:spacing w:line="203" w:lineRule="exact"/>
              <w:ind w:left="966"/>
              <w:rPr>
                <w:sz w:val="18"/>
              </w:rPr>
            </w:pPr>
            <w:r>
              <w:rPr>
                <w:color w:val="0000FF"/>
                <w:sz w:val="18"/>
              </w:rPr>
              <w:t>W</w:t>
            </w:r>
            <w:r>
              <w:rPr>
                <w:color w:val="FF0000"/>
                <w:sz w:val="18"/>
              </w:rPr>
              <w:t>or</w:t>
            </w:r>
            <w:r>
              <w:rPr>
                <w:color w:val="0000FF"/>
                <w:sz w:val="18"/>
              </w:rPr>
              <w:t>n</w:t>
            </w:r>
          </w:p>
        </w:tc>
        <w:tc>
          <w:tcPr>
            <w:tcW w:w="1807" w:type="dxa"/>
          </w:tcPr>
          <w:p>
            <w:pPr>
              <w:pStyle w:val="TableParagraph"/>
              <w:spacing w:line="203" w:lineRule="exact"/>
              <w:ind w:left="256"/>
              <w:rPr>
                <w:sz w:val="18"/>
              </w:rPr>
            </w:pPr>
            <w:r>
              <w:rPr>
                <w:sz w:val="18"/>
              </w:rPr>
              <w:t>warn, worn</w:t>
            </w:r>
          </w:p>
        </w:tc>
      </w:tr>
      <w:tr>
        <w:trPr>
          <w:trHeight w:val="223" w:hRule="atLeast"/>
        </w:trPr>
        <w:tc>
          <w:tcPr>
            <w:tcW w:w="917" w:type="dxa"/>
          </w:tcPr>
          <w:p>
            <w:pPr>
              <w:pStyle w:val="TableParagraph"/>
              <w:spacing w:line="203" w:lineRule="exact"/>
              <w:ind w:left="50"/>
              <w:rPr>
                <w:sz w:val="18"/>
              </w:rPr>
            </w:pPr>
            <w:r>
              <w:rPr>
                <w:color w:val="0000FF"/>
                <w:sz w:val="18"/>
              </w:rPr>
              <w:t>L</w:t>
            </w:r>
            <w:r>
              <w:rPr>
                <w:color w:val="FF0000"/>
                <w:sz w:val="18"/>
              </w:rPr>
              <w:t>ai</w:t>
            </w:r>
            <w:r>
              <w:rPr>
                <w:color w:val="0000FF"/>
                <w:sz w:val="18"/>
              </w:rPr>
              <w:t>t</w:t>
            </w:r>
          </w:p>
        </w:tc>
        <w:tc>
          <w:tcPr>
            <w:tcW w:w="2680" w:type="dxa"/>
          </w:tcPr>
          <w:p>
            <w:pPr>
              <w:pStyle w:val="TableParagraph"/>
              <w:spacing w:line="203" w:lineRule="exact"/>
              <w:ind w:left="213"/>
              <w:rPr>
                <w:sz w:val="18"/>
              </w:rPr>
            </w:pPr>
            <w:r>
              <w:rPr>
                <w:sz w:val="18"/>
              </w:rPr>
              <w:t>light, lite</w:t>
            </w:r>
          </w:p>
        </w:tc>
        <w:tc>
          <w:tcPr>
            <w:tcW w:w="1790" w:type="dxa"/>
          </w:tcPr>
          <w:p>
            <w:pPr>
              <w:pStyle w:val="TableParagraph"/>
              <w:spacing w:line="203" w:lineRule="exact"/>
              <w:ind w:left="966"/>
              <w:rPr>
                <w:sz w:val="18"/>
              </w:rPr>
            </w:pPr>
            <w:r>
              <w:rPr>
                <w:color w:val="0000FF"/>
                <w:sz w:val="18"/>
              </w:rPr>
              <w:t>W</w:t>
            </w:r>
            <w:r>
              <w:rPr>
                <w:color w:val="FF0000"/>
                <w:sz w:val="18"/>
              </w:rPr>
              <w:t>e </w:t>
            </w:r>
            <w:r>
              <w:rPr>
                <w:color w:val="0000FF"/>
                <w:sz w:val="18"/>
              </w:rPr>
              <w:t>th</w:t>
            </w:r>
          </w:p>
        </w:tc>
        <w:tc>
          <w:tcPr>
            <w:tcW w:w="1807" w:type="dxa"/>
          </w:tcPr>
          <w:p>
            <w:pPr>
              <w:pStyle w:val="TableParagraph"/>
              <w:spacing w:line="203" w:lineRule="exact"/>
              <w:ind w:left="256"/>
              <w:rPr>
                <w:sz w:val="18"/>
              </w:rPr>
            </w:pPr>
            <w:r>
              <w:rPr>
                <w:sz w:val="18"/>
              </w:rPr>
              <w:t>weather, whether</w:t>
            </w:r>
          </w:p>
        </w:tc>
      </w:tr>
      <w:tr>
        <w:trPr>
          <w:trHeight w:val="222" w:hRule="atLeast"/>
        </w:trPr>
        <w:tc>
          <w:tcPr>
            <w:tcW w:w="917" w:type="dxa"/>
          </w:tcPr>
          <w:p>
            <w:pPr>
              <w:pStyle w:val="TableParagraph"/>
              <w:spacing w:line="203" w:lineRule="exact"/>
              <w:ind w:left="50"/>
              <w:rPr>
                <w:sz w:val="18"/>
              </w:rPr>
            </w:pPr>
            <w:r>
              <w:rPr>
                <w:color w:val="0000FF"/>
                <w:sz w:val="18"/>
              </w:rPr>
              <w:t>L</w:t>
            </w:r>
            <w:r>
              <w:rPr>
                <w:color w:val="FF0000"/>
                <w:sz w:val="18"/>
              </w:rPr>
              <w:t>eu</w:t>
            </w:r>
            <w:r>
              <w:rPr>
                <w:color w:val="0000FF"/>
                <w:sz w:val="18"/>
              </w:rPr>
              <w:t>n</w:t>
            </w:r>
          </w:p>
        </w:tc>
        <w:tc>
          <w:tcPr>
            <w:tcW w:w="2680" w:type="dxa"/>
          </w:tcPr>
          <w:p>
            <w:pPr>
              <w:pStyle w:val="TableParagraph"/>
              <w:spacing w:line="203" w:lineRule="exact"/>
              <w:ind w:left="213"/>
              <w:rPr>
                <w:sz w:val="18"/>
              </w:rPr>
            </w:pPr>
            <w:r>
              <w:rPr>
                <w:sz w:val="18"/>
              </w:rPr>
              <w:t>loan, lone</w:t>
            </w:r>
          </w:p>
        </w:tc>
        <w:tc>
          <w:tcPr>
            <w:tcW w:w="1790" w:type="dxa"/>
          </w:tcPr>
          <w:p>
            <w:pPr>
              <w:pStyle w:val="TableParagraph"/>
              <w:spacing w:line="203" w:lineRule="exact"/>
              <w:ind w:left="966"/>
              <w:rPr>
                <w:sz w:val="18"/>
              </w:rPr>
            </w:pPr>
            <w:r>
              <w:rPr>
                <w:color w:val="0000FF"/>
                <w:sz w:val="18"/>
              </w:rPr>
              <w:t>W</w:t>
            </w:r>
            <w:r>
              <w:rPr>
                <w:color w:val="FF0000"/>
                <w:sz w:val="18"/>
              </w:rPr>
              <w:t>ee</w:t>
            </w:r>
            <w:r>
              <w:rPr>
                <w:color w:val="0000FF"/>
                <w:sz w:val="18"/>
              </w:rPr>
              <w:t>k</w:t>
            </w:r>
          </w:p>
        </w:tc>
        <w:tc>
          <w:tcPr>
            <w:tcW w:w="1807" w:type="dxa"/>
          </w:tcPr>
          <w:p>
            <w:pPr>
              <w:pStyle w:val="TableParagraph"/>
              <w:spacing w:line="203" w:lineRule="exact"/>
              <w:ind w:left="256"/>
              <w:rPr>
                <w:sz w:val="18"/>
              </w:rPr>
            </w:pPr>
            <w:r>
              <w:rPr>
                <w:sz w:val="18"/>
              </w:rPr>
              <w:t>week, weak</w:t>
            </w:r>
          </w:p>
        </w:tc>
      </w:tr>
      <w:tr>
        <w:trPr>
          <w:trHeight w:val="222" w:hRule="atLeast"/>
        </w:trPr>
        <w:tc>
          <w:tcPr>
            <w:tcW w:w="917" w:type="dxa"/>
          </w:tcPr>
          <w:p>
            <w:pPr>
              <w:pStyle w:val="TableParagraph"/>
              <w:spacing w:line="203" w:lineRule="exact"/>
              <w:ind w:left="50"/>
              <w:rPr>
                <w:sz w:val="18"/>
              </w:rPr>
            </w:pPr>
            <w:r>
              <w:rPr>
                <w:color w:val="0000FF"/>
                <w:sz w:val="18"/>
              </w:rPr>
              <w:t>M</w:t>
            </w:r>
            <w:r>
              <w:rPr>
                <w:color w:val="FF0000"/>
                <w:sz w:val="18"/>
              </w:rPr>
              <w:t>ei</w:t>
            </w:r>
            <w:r>
              <w:rPr>
                <w:color w:val="0000FF"/>
                <w:sz w:val="18"/>
              </w:rPr>
              <w:t>d</w:t>
            </w:r>
          </w:p>
        </w:tc>
        <w:tc>
          <w:tcPr>
            <w:tcW w:w="2680" w:type="dxa"/>
          </w:tcPr>
          <w:p>
            <w:pPr>
              <w:pStyle w:val="TableParagraph"/>
              <w:spacing w:line="203" w:lineRule="exact"/>
              <w:ind w:left="213"/>
              <w:rPr>
                <w:sz w:val="18"/>
              </w:rPr>
            </w:pPr>
            <w:r>
              <w:rPr>
                <w:sz w:val="18"/>
              </w:rPr>
              <w:t>made, maid</w:t>
            </w:r>
          </w:p>
        </w:tc>
        <w:tc>
          <w:tcPr>
            <w:tcW w:w="1790" w:type="dxa"/>
          </w:tcPr>
          <w:p>
            <w:pPr>
              <w:pStyle w:val="TableParagraph"/>
              <w:spacing w:line="203" w:lineRule="exact"/>
              <w:ind w:left="966"/>
              <w:rPr>
                <w:sz w:val="18"/>
              </w:rPr>
            </w:pPr>
            <w:r>
              <w:rPr>
                <w:color w:val="0000FF"/>
                <w:sz w:val="18"/>
              </w:rPr>
              <w:t>W</w:t>
            </w:r>
            <w:r>
              <w:rPr>
                <w:color w:val="FF0000"/>
                <w:sz w:val="18"/>
              </w:rPr>
              <w:t>iy</w:t>
            </w:r>
            <w:r>
              <w:rPr>
                <w:color w:val="0000FF"/>
                <w:sz w:val="18"/>
              </w:rPr>
              <w:t>l</w:t>
            </w:r>
          </w:p>
        </w:tc>
        <w:tc>
          <w:tcPr>
            <w:tcW w:w="1807" w:type="dxa"/>
          </w:tcPr>
          <w:p>
            <w:pPr>
              <w:pStyle w:val="TableParagraph"/>
              <w:spacing w:line="203" w:lineRule="exact"/>
              <w:ind w:left="256"/>
              <w:rPr>
                <w:sz w:val="18"/>
              </w:rPr>
            </w:pPr>
            <w:r>
              <w:rPr>
                <w:sz w:val="18"/>
              </w:rPr>
              <w:t>we’ll, wheel, weal</w:t>
            </w:r>
          </w:p>
        </w:tc>
      </w:tr>
      <w:tr>
        <w:trPr>
          <w:trHeight w:val="223" w:hRule="atLeast"/>
        </w:trPr>
        <w:tc>
          <w:tcPr>
            <w:tcW w:w="917" w:type="dxa"/>
          </w:tcPr>
          <w:p>
            <w:pPr>
              <w:pStyle w:val="TableParagraph"/>
              <w:spacing w:line="203" w:lineRule="exact"/>
              <w:ind w:left="50"/>
              <w:rPr>
                <w:sz w:val="18"/>
              </w:rPr>
            </w:pPr>
            <w:r>
              <w:rPr>
                <w:color w:val="0000FF"/>
                <w:sz w:val="18"/>
              </w:rPr>
              <w:t>M</w:t>
            </w:r>
            <w:r>
              <w:rPr>
                <w:color w:val="FF0000"/>
                <w:sz w:val="18"/>
              </w:rPr>
              <w:t>ei</w:t>
            </w:r>
            <w:r>
              <w:rPr>
                <w:color w:val="0000FF"/>
                <w:sz w:val="18"/>
              </w:rPr>
              <w:t>l</w:t>
            </w:r>
          </w:p>
        </w:tc>
        <w:tc>
          <w:tcPr>
            <w:tcW w:w="2680" w:type="dxa"/>
          </w:tcPr>
          <w:p>
            <w:pPr>
              <w:pStyle w:val="TableParagraph"/>
              <w:spacing w:line="203" w:lineRule="exact"/>
              <w:ind w:left="212"/>
              <w:rPr>
                <w:sz w:val="18"/>
              </w:rPr>
            </w:pPr>
            <w:r>
              <w:rPr>
                <w:sz w:val="18"/>
              </w:rPr>
              <w:t>male, mail</w:t>
            </w:r>
          </w:p>
        </w:tc>
        <w:tc>
          <w:tcPr>
            <w:tcW w:w="1790" w:type="dxa"/>
          </w:tcPr>
          <w:p>
            <w:pPr>
              <w:pStyle w:val="TableParagraph"/>
              <w:spacing w:line="203" w:lineRule="exact"/>
              <w:ind w:left="966"/>
              <w:rPr>
                <w:sz w:val="18"/>
              </w:rPr>
            </w:pPr>
            <w:r>
              <w:rPr>
                <w:color w:val="0000FF"/>
                <w:sz w:val="18"/>
              </w:rPr>
              <w:t>W</w:t>
            </w:r>
            <w:r>
              <w:rPr>
                <w:color w:val="FF0000"/>
                <w:sz w:val="18"/>
              </w:rPr>
              <w:t>ei</w:t>
            </w:r>
            <w:r>
              <w:rPr>
                <w:color w:val="0000FF"/>
                <w:sz w:val="18"/>
              </w:rPr>
              <w:t>l</w:t>
            </w:r>
          </w:p>
        </w:tc>
        <w:tc>
          <w:tcPr>
            <w:tcW w:w="1807" w:type="dxa"/>
          </w:tcPr>
          <w:p>
            <w:pPr>
              <w:pStyle w:val="TableParagraph"/>
              <w:spacing w:line="203" w:lineRule="exact"/>
              <w:ind w:left="256"/>
              <w:rPr>
                <w:sz w:val="18"/>
              </w:rPr>
            </w:pPr>
            <w:r>
              <w:rPr>
                <w:sz w:val="18"/>
              </w:rPr>
              <w:t>whale, wail</w:t>
            </w:r>
          </w:p>
        </w:tc>
      </w:tr>
      <w:tr>
        <w:trPr>
          <w:trHeight w:val="223" w:hRule="atLeast"/>
        </w:trPr>
        <w:tc>
          <w:tcPr>
            <w:tcW w:w="917" w:type="dxa"/>
          </w:tcPr>
          <w:p>
            <w:pPr>
              <w:pStyle w:val="TableParagraph"/>
              <w:spacing w:line="203" w:lineRule="exact"/>
              <w:ind w:left="50"/>
              <w:rPr>
                <w:sz w:val="18"/>
              </w:rPr>
            </w:pPr>
            <w:r>
              <w:rPr>
                <w:color w:val="0000FF"/>
                <w:sz w:val="18"/>
              </w:rPr>
              <w:t>M</w:t>
            </w:r>
            <w:r>
              <w:rPr>
                <w:color w:val="FF0000"/>
                <w:sz w:val="18"/>
              </w:rPr>
              <w:t>ee</w:t>
            </w:r>
            <w:r>
              <w:rPr>
                <w:color w:val="0000FF"/>
                <w:sz w:val="18"/>
              </w:rPr>
              <w:t>t</w:t>
            </w:r>
          </w:p>
        </w:tc>
        <w:tc>
          <w:tcPr>
            <w:tcW w:w="2680" w:type="dxa"/>
          </w:tcPr>
          <w:p>
            <w:pPr>
              <w:pStyle w:val="TableParagraph"/>
              <w:spacing w:line="203" w:lineRule="exact"/>
              <w:ind w:left="213"/>
              <w:rPr>
                <w:sz w:val="18"/>
              </w:rPr>
            </w:pPr>
            <w:r>
              <w:rPr>
                <w:sz w:val="18"/>
              </w:rPr>
              <w:t>meet, meat</w:t>
            </w:r>
          </w:p>
        </w:tc>
        <w:tc>
          <w:tcPr>
            <w:tcW w:w="1790" w:type="dxa"/>
          </w:tcPr>
          <w:p>
            <w:pPr>
              <w:pStyle w:val="TableParagraph"/>
              <w:spacing w:line="203" w:lineRule="exact"/>
              <w:ind w:left="966"/>
              <w:rPr>
                <w:sz w:val="18"/>
              </w:rPr>
            </w:pPr>
            <w:r>
              <w:rPr>
                <w:color w:val="0000FF"/>
                <w:sz w:val="18"/>
              </w:rPr>
              <w:t>W</w:t>
            </w:r>
            <w:r>
              <w:rPr>
                <w:color w:val="FF0000"/>
                <w:sz w:val="18"/>
              </w:rPr>
              <w:t>eir</w:t>
            </w:r>
          </w:p>
        </w:tc>
        <w:tc>
          <w:tcPr>
            <w:tcW w:w="1807" w:type="dxa"/>
          </w:tcPr>
          <w:p>
            <w:pPr>
              <w:pStyle w:val="TableParagraph"/>
              <w:spacing w:line="203" w:lineRule="exact"/>
              <w:ind w:left="256"/>
              <w:rPr>
                <w:sz w:val="18"/>
              </w:rPr>
            </w:pPr>
            <w:r>
              <w:rPr>
                <w:sz w:val="18"/>
              </w:rPr>
              <w:t>where, wear</w:t>
            </w:r>
          </w:p>
        </w:tc>
      </w:tr>
      <w:tr>
        <w:trPr>
          <w:trHeight w:val="223" w:hRule="atLeast"/>
        </w:trPr>
        <w:tc>
          <w:tcPr>
            <w:tcW w:w="917" w:type="dxa"/>
          </w:tcPr>
          <w:p>
            <w:pPr>
              <w:pStyle w:val="TableParagraph"/>
              <w:spacing w:line="203" w:lineRule="exact"/>
              <w:ind w:left="50"/>
              <w:rPr>
                <w:sz w:val="18"/>
              </w:rPr>
            </w:pPr>
            <w:r>
              <w:rPr>
                <w:color w:val="0000FF"/>
                <w:sz w:val="18"/>
              </w:rPr>
              <w:t>M</w:t>
            </w:r>
            <w:r>
              <w:rPr>
                <w:color w:val="FF0000"/>
                <w:sz w:val="18"/>
              </w:rPr>
              <w:t>ai</w:t>
            </w:r>
            <w:r>
              <w:rPr>
                <w:color w:val="0000FF"/>
                <w:sz w:val="18"/>
              </w:rPr>
              <w:t>nd</w:t>
            </w:r>
          </w:p>
        </w:tc>
        <w:tc>
          <w:tcPr>
            <w:tcW w:w="2680" w:type="dxa"/>
          </w:tcPr>
          <w:p>
            <w:pPr>
              <w:pStyle w:val="TableParagraph"/>
              <w:spacing w:line="203" w:lineRule="exact"/>
              <w:ind w:left="213"/>
              <w:rPr>
                <w:sz w:val="18"/>
              </w:rPr>
            </w:pPr>
            <w:r>
              <w:rPr>
                <w:sz w:val="18"/>
              </w:rPr>
              <w:t>mind, mined</w:t>
            </w:r>
          </w:p>
        </w:tc>
        <w:tc>
          <w:tcPr>
            <w:tcW w:w="1790" w:type="dxa"/>
          </w:tcPr>
          <w:p>
            <w:pPr>
              <w:pStyle w:val="TableParagraph"/>
              <w:spacing w:line="203" w:lineRule="exact"/>
              <w:ind w:left="966"/>
              <w:rPr>
                <w:sz w:val="18"/>
              </w:rPr>
            </w:pPr>
            <w:r>
              <w:rPr>
                <w:color w:val="0000FF"/>
                <w:sz w:val="18"/>
              </w:rPr>
              <w:t>W</w:t>
            </w:r>
            <w:r>
              <w:rPr>
                <w:color w:val="FF0000"/>
                <w:sz w:val="18"/>
              </w:rPr>
              <w:t>ai</w:t>
            </w:r>
            <w:r>
              <w:rPr>
                <w:color w:val="0000FF"/>
                <w:sz w:val="18"/>
              </w:rPr>
              <w:t>l</w:t>
            </w:r>
          </w:p>
        </w:tc>
        <w:tc>
          <w:tcPr>
            <w:tcW w:w="1807" w:type="dxa"/>
          </w:tcPr>
          <w:p>
            <w:pPr>
              <w:pStyle w:val="TableParagraph"/>
              <w:spacing w:line="203" w:lineRule="exact"/>
              <w:ind w:left="256"/>
              <w:rPr>
                <w:sz w:val="18"/>
              </w:rPr>
            </w:pPr>
            <w:r>
              <w:rPr>
                <w:sz w:val="18"/>
              </w:rPr>
              <w:t>while, wile</w:t>
            </w:r>
          </w:p>
        </w:tc>
      </w:tr>
      <w:tr>
        <w:trPr>
          <w:trHeight w:val="223" w:hRule="atLeast"/>
        </w:trPr>
        <w:tc>
          <w:tcPr>
            <w:tcW w:w="917" w:type="dxa"/>
          </w:tcPr>
          <w:p>
            <w:pPr>
              <w:pStyle w:val="TableParagraph"/>
              <w:spacing w:line="203" w:lineRule="exact"/>
              <w:ind w:left="50"/>
              <w:rPr>
                <w:sz w:val="18"/>
              </w:rPr>
            </w:pPr>
            <w:r>
              <w:rPr>
                <w:color w:val="0000FF"/>
                <w:sz w:val="18"/>
              </w:rPr>
              <w:t>M</w:t>
            </w:r>
            <w:r>
              <w:rPr>
                <w:color w:val="FF0000"/>
                <w:sz w:val="18"/>
              </w:rPr>
              <w:t>i</w:t>
            </w:r>
            <w:r>
              <w:rPr>
                <w:color w:val="0000FF"/>
                <w:sz w:val="18"/>
              </w:rPr>
              <w:t>st</w:t>
            </w:r>
          </w:p>
        </w:tc>
        <w:tc>
          <w:tcPr>
            <w:tcW w:w="2680" w:type="dxa"/>
          </w:tcPr>
          <w:p>
            <w:pPr>
              <w:pStyle w:val="TableParagraph"/>
              <w:spacing w:line="203" w:lineRule="exact"/>
              <w:ind w:left="213"/>
              <w:rPr>
                <w:sz w:val="18"/>
              </w:rPr>
            </w:pPr>
            <w:r>
              <w:rPr>
                <w:sz w:val="18"/>
              </w:rPr>
              <w:t>missed, mist</w:t>
            </w:r>
          </w:p>
        </w:tc>
        <w:tc>
          <w:tcPr>
            <w:tcW w:w="1790" w:type="dxa"/>
          </w:tcPr>
          <w:p>
            <w:pPr>
              <w:pStyle w:val="TableParagraph"/>
              <w:spacing w:line="203" w:lineRule="exact"/>
              <w:ind w:left="966"/>
              <w:rPr>
                <w:sz w:val="18"/>
              </w:rPr>
            </w:pPr>
            <w:r>
              <w:rPr>
                <w:color w:val="0000FF"/>
                <w:sz w:val="18"/>
              </w:rPr>
              <w:t>W</w:t>
            </w:r>
            <w:r>
              <w:rPr>
                <w:color w:val="FF0000"/>
                <w:sz w:val="18"/>
              </w:rPr>
              <w:t>uu</w:t>
            </w:r>
            <w:r>
              <w:rPr>
                <w:color w:val="0000FF"/>
                <w:sz w:val="18"/>
              </w:rPr>
              <w:t>d</w:t>
            </w:r>
          </w:p>
        </w:tc>
        <w:tc>
          <w:tcPr>
            <w:tcW w:w="1807" w:type="dxa"/>
          </w:tcPr>
          <w:p>
            <w:pPr>
              <w:pStyle w:val="TableParagraph"/>
              <w:spacing w:line="203" w:lineRule="exact"/>
              <w:ind w:left="256"/>
              <w:rPr>
                <w:sz w:val="18"/>
              </w:rPr>
            </w:pPr>
            <w:r>
              <w:rPr>
                <w:sz w:val="18"/>
              </w:rPr>
              <w:t>wood, would</w:t>
            </w:r>
          </w:p>
        </w:tc>
      </w:tr>
      <w:tr>
        <w:trPr>
          <w:trHeight w:val="222" w:hRule="atLeast"/>
        </w:trPr>
        <w:tc>
          <w:tcPr>
            <w:tcW w:w="917" w:type="dxa"/>
          </w:tcPr>
          <w:p>
            <w:pPr>
              <w:pStyle w:val="TableParagraph"/>
              <w:spacing w:line="203" w:lineRule="exact"/>
              <w:ind w:left="50"/>
              <w:rPr>
                <w:sz w:val="18"/>
              </w:rPr>
            </w:pPr>
            <w:r>
              <w:rPr>
                <w:color w:val="0000FF"/>
                <w:sz w:val="18"/>
              </w:rPr>
              <w:t>M</w:t>
            </w:r>
            <w:r>
              <w:rPr>
                <w:color w:val="FF0000"/>
                <w:sz w:val="18"/>
              </w:rPr>
              <w:t>or </w:t>
            </w:r>
            <w:r>
              <w:rPr>
                <w:color w:val="0000FF"/>
                <w:sz w:val="18"/>
              </w:rPr>
              <w:t>ning</w:t>
            </w:r>
          </w:p>
        </w:tc>
        <w:tc>
          <w:tcPr>
            <w:tcW w:w="2680" w:type="dxa"/>
          </w:tcPr>
          <w:p>
            <w:pPr>
              <w:pStyle w:val="TableParagraph"/>
              <w:spacing w:line="203" w:lineRule="exact"/>
              <w:ind w:left="213"/>
              <w:rPr>
                <w:sz w:val="18"/>
              </w:rPr>
            </w:pPr>
            <w:r>
              <w:rPr>
                <w:sz w:val="18"/>
              </w:rPr>
              <w:t>morning, mourning</w:t>
            </w:r>
          </w:p>
        </w:tc>
        <w:tc>
          <w:tcPr>
            <w:tcW w:w="1790" w:type="dxa"/>
          </w:tcPr>
          <w:p>
            <w:pPr>
              <w:pStyle w:val="TableParagraph"/>
              <w:spacing w:line="203" w:lineRule="exact"/>
              <w:ind w:left="966"/>
              <w:rPr>
                <w:sz w:val="18"/>
              </w:rPr>
            </w:pPr>
            <w:r>
              <w:rPr>
                <w:color w:val="0000FF"/>
                <w:sz w:val="18"/>
              </w:rPr>
              <w:t>R</w:t>
            </w:r>
            <w:r>
              <w:rPr>
                <w:color w:val="FF0000"/>
                <w:sz w:val="18"/>
              </w:rPr>
              <w:t>ai</w:t>
            </w:r>
            <w:r>
              <w:rPr>
                <w:color w:val="0000FF"/>
                <w:sz w:val="18"/>
              </w:rPr>
              <w:t>t</w:t>
            </w:r>
          </w:p>
        </w:tc>
        <w:tc>
          <w:tcPr>
            <w:tcW w:w="1807" w:type="dxa"/>
          </w:tcPr>
          <w:p>
            <w:pPr>
              <w:pStyle w:val="TableParagraph"/>
              <w:spacing w:line="203" w:lineRule="exact"/>
              <w:ind w:left="256"/>
              <w:rPr>
                <w:sz w:val="18"/>
              </w:rPr>
            </w:pPr>
            <w:r>
              <w:rPr>
                <w:sz w:val="18"/>
              </w:rPr>
              <w:t>write, right</w:t>
            </w:r>
          </w:p>
        </w:tc>
      </w:tr>
      <w:tr>
        <w:trPr>
          <w:trHeight w:val="222" w:hRule="atLeast"/>
        </w:trPr>
        <w:tc>
          <w:tcPr>
            <w:tcW w:w="917" w:type="dxa"/>
          </w:tcPr>
          <w:p>
            <w:pPr>
              <w:pStyle w:val="TableParagraph"/>
              <w:spacing w:line="203" w:lineRule="exact"/>
              <w:ind w:left="50"/>
              <w:rPr>
                <w:sz w:val="18"/>
              </w:rPr>
            </w:pPr>
            <w:r>
              <w:rPr>
                <w:color w:val="0000FF"/>
                <w:sz w:val="18"/>
              </w:rPr>
              <w:t>M</w:t>
            </w:r>
            <w:r>
              <w:rPr>
                <w:color w:val="FF0000"/>
                <w:sz w:val="18"/>
              </w:rPr>
              <w:t>u </w:t>
            </w:r>
            <w:r>
              <w:rPr>
                <w:color w:val="0000FF"/>
                <w:sz w:val="18"/>
              </w:rPr>
              <w:t>sl</w:t>
            </w:r>
          </w:p>
        </w:tc>
        <w:tc>
          <w:tcPr>
            <w:tcW w:w="2680" w:type="dxa"/>
          </w:tcPr>
          <w:p>
            <w:pPr>
              <w:pStyle w:val="TableParagraph"/>
              <w:spacing w:line="203" w:lineRule="exact"/>
              <w:ind w:left="213"/>
              <w:rPr>
                <w:sz w:val="18"/>
              </w:rPr>
            </w:pPr>
            <w:r>
              <w:rPr>
                <w:sz w:val="18"/>
              </w:rPr>
              <w:t>muscle, mussel</w:t>
            </w:r>
          </w:p>
        </w:tc>
        <w:tc>
          <w:tcPr>
            <w:tcW w:w="1790" w:type="dxa"/>
          </w:tcPr>
          <w:p>
            <w:pPr>
              <w:pStyle w:val="TableParagraph"/>
              <w:spacing w:line="203" w:lineRule="exact"/>
              <w:ind w:left="966"/>
              <w:rPr>
                <w:sz w:val="18"/>
              </w:rPr>
            </w:pPr>
            <w:r>
              <w:rPr>
                <w:color w:val="0000FF"/>
                <w:sz w:val="18"/>
              </w:rPr>
              <w:t>Y</w:t>
            </w:r>
            <w:r>
              <w:rPr>
                <w:color w:val="FF0000"/>
                <w:sz w:val="18"/>
              </w:rPr>
              <w:t>oo</w:t>
            </w:r>
          </w:p>
        </w:tc>
        <w:tc>
          <w:tcPr>
            <w:tcW w:w="1807" w:type="dxa"/>
          </w:tcPr>
          <w:p>
            <w:pPr>
              <w:pStyle w:val="TableParagraph"/>
              <w:spacing w:line="203" w:lineRule="exact"/>
              <w:ind w:left="256"/>
              <w:rPr>
                <w:sz w:val="18"/>
              </w:rPr>
            </w:pPr>
            <w:r>
              <w:rPr>
                <w:sz w:val="18"/>
              </w:rPr>
              <w:t>you, yew</w:t>
            </w:r>
          </w:p>
        </w:tc>
      </w:tr>
      <w:tr>
        <w:trPr>
          <w:trHeight w:val="220" w:hRule="atLeast"/>
        </w:trPr>
        <w:tc>
          <w:tcPr>
            <w:tcW w:w="917" w:type="dxa"/>
          </w:tcPr>
          <w:p>
            <w:pPr>
              <w:pStyle w:val="TableParagraph"/>
              <w:spacing w:line="200" w:lineRule="exact"/>
              <w:ind w:left="50"/>
              <w:rPr>
                <w:sz w:val="18"/>
              </w:rPr>
            </w:pPr>
            <w:r>
              <w:rPr>
                <w:color w:val="0000FF"/>
                <w:sz w:val="18"/>
              </w:rPr>
              <w:t>N</w:t>
            </w:r>
            <w:r>
              <w:rPr>
                <w:color w:val="FF0000"/>
                <w:sz w:val="18"/>
              </w:rPr>
              <w:t>ei </w:t>
            </w:r>
            <w:r>
              <w:rPr>
                <w:color w:val="0000FF"/>
                <w:sz w:val="18"/>
              </w:rPr>
              <w:t>vl</w:t>
            </w:r>
          </w:p>
        </w:tc>
        <w:tc>
          <w:tcPr>
            <w:tcW w:w="2680" w:type="dxa"/>
          </w:tcPr>
          <w:p>
            <w:pPr>
              <w:pStyle w:val="TableParagraph"/>
              <w:spacing w:line="200" w:lineRule="exact"/>
              <w:ind w:left="212"/>
              <w:rPr>
                <w:sz w:val="18"/>
              </w:rPr>
            </w:pPr>
            <w:r>
              <w:rPr>
                <w:sz w:val="18"/>
              </w:rPr>
              <w:t>naval, navel</w:t>
            </w:r>
          </w:p>
        </w:tc>
        <w:tc>
          <w:tcPr>
            <w:tcW w:w="1790" w:type="dxa"/>
          </w:tcPr>
          <w:p>
            <w:pPr>
              <w:pStyle w:val="TableParagraph"/>
              <w:spacing w:line="200" w:lineRule="exact"/>
              <w:ind w:left="966"/>
              <w:rPr>
                <w:sz w:val="18"/>
              </w:rPr>
            </w:pPr>
            <w:r>
              <w:rPr>
                <w:color w:val="0000FF"/>
                <w:sz w:val="18"/>
              </w:rPr>
              <w:t>Y</w:t>
            </w:r>
            <w:r>
              <w:rPr>
                <w:color w:val="FF0000"/>
                <w:sz w:val="18"/>
              </w:rPr>
              <w:t>or</w:t>
            </w:r>
          </w:p>
        </w:tc>
        <w:tc>
          <w:tcPr>
            <w:tcW w:w="1807" w:type="dxa"/>
          </w:tcPr>
          <w:p>
            <w:pPr>
              <w:pStyle w:val="TableParagraph"/>
              <w:spacing w:line="200" w:lineRule="exact"/>
              <w:ind w:left="256"/>
              <w:rPr>
                <w:sz w:val="18"/>
              </w:rPr>
            </w:pPr>
            <w:r>
              <w:rPr>
                <w:sz w:val="18"/>
              </w:rPr>
              <w:t>your, you’re</w:t>
            </w:r>
          </w:p>
        </w:tc>
      </w:tr>
    </w:tbl>
    <w:p>
      <w:pPr>
        <w:spacing w:after="0" w:line="200" w:lineRule="exact"/>
        <w:rPr>
          <w:sz w:val="18"/>
        </w:rPr>
        <w:sectPr>
          <w:pgSz w:w="11900" w:h="16840"/>
          <w:pgMar w:header="707" w:footer="1012" w:top="2080" w:bottom="1200" w:left="1360" w:right="860"/>
        </w:sectPr>
      </w:pPr>
    </w:p>
    <w:p>
      <w:pPr>
        <w:pStyle w:val="BodyText"/>
        <w:rPr>
          <w:i/>
        </w:rPr>
      </w:pPr>
    </w:p>
    <w:p>
      <w:pPr>
        <w:pStyle w:val="BodyText"/>
        <w:spacing w:before="8"/>
        <w:rPr>
          <w:i/>
          <w:sz w:val="19"/>
        </w:rPr>
      </w:pPr>
    </w:p>
    <w:p>
      <w:pPr>
        <w:pStyle w:val="Heading6"/>
        <w:ind w:right="492"/>
      </w:pPr>
      <w:r>
        <w:rPr/>
        <w:t>Minimal Pairs</w:t>
      </w:r>
    </w:p>
    <w:p>
      <w:pPr>
        <w:pStyle w:val="BodyText"/>
        <w:rPr>
          <w:sz w:val="26"/>
        </w:rPr>
      </w:pPr>
    </w:p>
    <w:p>
      <w:pPr>
        <w:spacing w:before="164"/>
        <w:ind w:left="440" w:right="1086" w:firstLine="0"/>
        <w:jc w:val="left"/>
        <w:rPr>
          <w:i/>
          <w:sz w:val="18"/>
        </w:rPr>
      </w:pPr>
      <w:r>
        <w:rPr>
          <w:i/>
          <w:sz w:val="18"/>
        </w:rPr>
        <w:t>A minimal pair is a pair of words that have the same sounds apart from one sound. This is a list of </w:t>
      </w:r>
      <w:r>
        <w:rPr>
          <w:i/>
          <w:sz w:val="18"/>
        </w:rPr>
        <w:t>minimal pairs from this dictionary. Notice that they are mostly one-syllable words. Can you think of any more minimal pairs?</w:t>
      </w:r>
    </w:p>
    <w:p>
      <w:pPr>
        <w:pStyle w:val="BodyText"/>
        <w:spacing w:before="4" w:after="1"/>
        <w:rPr>
          <w:i/>
        </w:rPr>
      </w:pPr>
    </w:p>
    <w:tbl>
      <w:tblPr>
        <w:tblW w:w="0" w:type="auto"/>
        <w:jc w:val="left"/>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0"/>
        <w:gridCol w:w="2997"/>
        <w:gridCol w:w="1089"/>
        <w:gridCol w:w="657"/>
      </w:tblGrid>
      <w:tr>
        <w:trPr>
          <w:trHeight w:val="212" w:hRule="atLeast"/>
        </w:trPr>
        <w:tc>
          <w:tcPr>
            <w:tcW w:w="2630" w:type="dxa"/>
          </w:tcPr>
          <w:p>
            <w:pPr>
              <w:pStyle w:val="TableParagraph"/>
              <w:spacing w:line="192" w:lineRule="exact"/>
              <w:ind w:left="50"/>
              <w:rPr>
                <w:i/>
                <w:sz w:val="18"/>
              </w:rPr>
            </w:pPr>
            <w:r>
              <w:rPr>
                <w:i/>
                <w:sz w:val="18"/>
                <w:u w:val="single"/>
              </w:rPr>
              <w:t>Same consonant sound(s),</w:t>
            </w:r>
          </w:p>
        </w:tc>
        <w:tc>
          <w:tcPr>
            <w:tcW w:w="2997" w:type="dxa"/>
          </w:tcPr>
          <w:p>
            <w:pPr>
              <w:pStyle w:val="TableParagraph"/>
              <w:spacing w:line="192" w:lineRule="exact"/>
              <w:ind w:left="428"/>
              <w:rPr>
                <w:i/>
                <w:sz w:val="18"/>
              </w:rPr>
            </w:pPr>
            <w:r>
              <w:rPr>
                <w:i/>
                <w:sz w:val="18"/>
                <w:u w:val="single"/>
              </w:rPr>
              <w:t>Same vowel sound(s), one</w:t>
            </w:r>
          </w:p>
        </w:tc>
        <w:tc>
          <w:tcPr>
            <w:tcW w:w="1089" w:type="dxa"/>
          </w:tcPr>
          <w:p>
            <w:pPr>
              <w:pStyle w:val="TableParagraph"/>
              <w:spacing w:line="192" w:lineRule="exact"/>
              <w:ind w:left="438"/>
              <w:rPr>
                <w:sz w:val="18"/>
              </w:rPr>
            </w:pPr>
            <w:r>
              <w:rPr>
                <w:sz w:val="18"/>
              </w:rPr>
              <w:t>rain</w:t>
            </w:r>
          </w:p>
        </w:tc>
        <w:tc>
          <w:tcPr>
            <w:tcW w:w="657" w:type="dxa"/>
          </w:tcPr>
          <w:p>
            <w:pPr>
              <w:pStyle w:val="TableParagraph"/>
              <w:spacing w:line="184" w:lineRule="exact" w:before="8"/>
              <w:ind w:left="69"/>
              <w:rPr>
                <w:rFonts w:ascii="Garamond"/>
                <w:sz w:val="18"/>
              </w:rPr>
            </w:pPr>
            <w:r>
              <w:rPr>
                <w:rFonts w:ascii="Garamond"/>
                <w:color w:val="0000FF"/>
                <w:sz w:val="18"/>
              </w:rPr>
              <w:t>R</w:t>
            </w:r>
            <w:r>
              <w:rPr>
                <w:rFonts w:ascii="Garamond"/>
                <w:color w:val="FF0000"/>
                <w:sz w:val="18"/>
              </w:rPr>
              <w:t>ei</w:t>
            </w:r>
            <w:r>
              <w:rPr>
                <w:rFonts w:ascii="Garamond"/>
                <w:color w:val="0000FF"/>
                <w:sz w:val="18"/>
              </w:rPr>
              <w:t>n</w:t>
            </w:r>
          </w:p>
        </w:tc>
      </w:tr>
      <w:tr>
        <w:trPr>
          <w:trHeight w:val="318" w:hRule="atLeast"/>
        </w:trPr>
        <w:tc>
          <w:tcPr>
            <w:tcW w:w="2630" w:type="dxa"/>
          </w:tcPr>
          <w:p>
            <w:pPr>
              <w:pStyle w:val="TableParagraph"/>
              <w:spacing w:line="196" w:lineRule="exact"/>
              <w:ind w:left="50"/>
              <w:rPr>
                <w:i/>
                <w:sz w:val="18"/>
              </w:rPr>
            </w:pPr>
            <w:r>
              <w:rPr>
                <w:i/>
                <w:sz w:val="18"/>
                <w:u w:val="single"/>
              </w:rPr>
              <w:t>one different vowel sound:</w:t>
            </w:r>
          </w:p>
        </w:tc>
        <w:tc>
          <w:tcPr>
            <w:tcW w:w="2997" w:type="dxa"/>
          </w:tcPr>
          <w:p>
            <w:pPr>
              <w:pStyle w:val="TableParagraph"/>
              <w:spacing w:line="196" w:lineRule="exact"/>
              <w:ind w:left="428"/>
              <w:rPr>
                <w:i/>
                <w:sz w:val="18"/>
              </w:rPr>
            </w:pPr>
            <w:r>
              <w:rPr>
                <w:i/>
                <w:sz w:val="18"/>
                <w:u w:val="single"/>
              </w:rPr>
              <w:t>different consonant sound:</w:t>
            </w:r>
          </w:p>
        </w:tc>
        <w:tc>
          <w:tcPr>
            <w:tcW w:w="1089" w:type="dxa"/>
          </w:tcPr>
          <w:p>
            <w:pPr>
              <w:pStyle w:val="TableParagraph"/>
              <w:spacing w:before="5"/>
              <w:ind w:left="438"/>
              <w:rPr>
                <w:sz w:val="18"/>
              </w:rPr>
            </w:pPr>
            <w:r>
              <w:rPr>
                <w:sz w:val="18"/>
              </w:rPr>
              <w:t>raise</w:t>
            </w:r>
          </w:p>
        </w:tc>
        <w:tc>
          <w:tcPr>
            <w:tcW w:w="657" w:type="dxa"/>
          </w:tcPr>
          <w:p>
            <w:pPr>
              <w:pStyle w:val="TableParagraph"/>
              <w:spacing w:before="18"/>
              <w:ind w:left="69"/>
              <w:rPr>
                <w:rFonts w:ascii="Garamond"/>
                <w:sz w:val="18"/>
              </w:rPr>
            </w:pPr>
            <w:r>
              <w:rPr>
                <w:rFonts w:ascii="Garamond"/>
                <w:color w:val="0000FF"/>
                <w:sz w:val="18"/>
              </w:rPr>
              <w:t>R</w:t>
            </w:r>
            <w:r>
              <w:rPr>
                <w:rFonts w:ascii="Garamond"/>
                <w:color w:val="FF0000"/>
                <w:sz w:val="18"/>
              </w:rPr>
              <w:t>ei</w:t>
            </w:r>
            <w:r>
              <w:rPr>
                <w:rFonts w:ascii="Garamond"/>
                <w:color w:val="0000FF"/>
                <w:sz w:val="18"/>
              </w:rPr>
              <w:t>z</w:t>
            </w:r>
          </w:p>
        </w:tc>
      </w:tr>
      <w:tr>
        <w:trPr>
          <w:trHeight w:val="326" w:hRule="atLeast"/>
        </w:trPr>
        <w:tc>
          <w:tcPr>
            <w:tcW w:w="2630" w:type="dxa"/>
          </w:tcPr>
          <w:p>
            <w:pPr>
              <w:pStyle w:val="TableParagraph"/>
              <w:spacing w:before="84"/>
              <w:ind w:left="50"/>
              <w:rPr>
                <w:rFonts w:ascii="Garamond"/>
                <w:sz w:val="18"/>
              </w:rPr>
            </w:pPr>
            <w:r>
              <w:rPr>
                <w:sz w:val="18"/>
              </w:rPr>
              <w:t>cheers </w:t>
            </w:r>
            <w:r>
              <w:rPr>
                <w:rFonts w:ascii="Garamond"/>
                <w:color w:val="0000FF"/>
                <w:sz w:val="18"/>
              </w:rPr>
              <w:t>Ch</w:t>
            </w:r>
            <w:r>
              <w:rPr>
                <w:rFonts w:ascii="Garamond"/>
                <w:color w:val="FF0000"/>
                <w:sz w:val="18"/>
              </w:rPr>
              <w:t>iy</w:t>
            </w:r>
            <w:r>
              <w:rPr>
                <w:rFonts w:ascii="Garamond"/>
                <w:color w:val="0000FF"/>
                <w:sz w:val="18"/>
              </w:rPr>
              <w:t>z</w:t>
            </w:r>
          </w:p>
        </w:tc>
        <w:tc>
          <w:tcPr>
            <w:tcW w:w="2997" w:type="dxa"/>
          </w:tcPr>
          <w:p>
            <w:pPr>
              <w:pStyle w:val="TableParagraph"/>
              <w:tabs>
                <w:tab w:pos="1148" w:val="left" w:leader="none"/>
              </w:tabs>
              <w:spacing w:before="84"/>
              <w:ind w:left="428"/>
              <w:rPr>
                <w:rFonts w:ascii="Garamond"/>
                <w:sz w:val="18"/>
              </w:rPr>
            </w:pPr>
            <w:r>
              <w:rPr>
                <w:sz w:val="18"/>
              </w:rPr>
              <w:t>cheap</w:t>
              <w:tab/>
            </w:r>
            <w:r>
              <w:rPr>
                <w:rFonts w:ascii="Garamond"/>
                <w:color w:val="0000FF"/>
                <w:sz w:val="18"/>
              </w:rPr>
              <w:t>Ch</w:t>
            </w:r>
            <w:r>
              <w:rPr>
                <w:rFonts w:ascii="Garamond"/>
                <w:color w:val="FF0000"/>
                <w:sz w:val="18"/>
              </w:rPr>
              <w:t>ee</w:t>
            </w:r>
            <w:r>
              <w:rPr>
                <w:rFonts w:ascii="Garamond"/>
                <w:color w:val="0000FF"/>
                <w:sz w:val="18"/>
              </w:rPr>
              <w:t>p</w:t>
            </w:r>
          </w:p>
        </w:tc>
        <w:tc>
          <w:tcPr>
            <w:tcW w:w="1089" w:type="dxa"/>
          </w:tcPr>
          <w:p>
            <w:pPr>
              <w:pStyle w:val="TableParagraph"/>
              <w:spacing w:line="190" w:lineRule="exact" w:before="116"/>
              <w:ind w:left="438"/>
              <w:rPr>
                <w:sz w:val="18"/>
              </w:rPr>
            </w:pPr>
            <w:r>
              <w:rPr>
                <w:sz w:val="18"/>
              </w:rPr>
              <w:t>receipt</w:t>
            </w:r>
          </w:p>
        </w:tc>
        <w:tc>
          <w:tcPr>
            <w:tcW w:w="657" w:type="dxa"/>
          </w:tcPr>
          <w:p>
            <w:pPr>
              <w:pStyle w:val="TableParagraph"/>
              <w:spacing w:line="177" w:lineRule="exact" w:before="129"/>
              <w:ind w:left="69"/>
              <w:rPr>
                <w:rFonts w:ascii="Garamond"/>
                <w:sz w:val="18"/>
              </w:rPr>
            </w:pPr>
            <w:r>
              <w:rPr>
                <w:rFonts w:ascii="Garamond"/>
                <w:color w:val="0000FF"/>
                <w:w w:val="105"/>
                <w:sz w:val="18"/>
              </w:rPr>
              <w:t>r S</w:t>
            </w:r>
            <w:r>
              <w:rPr>
                <w:rFonts w:ascii="Garamond"/>
                <w:color w:val="FF0000"/>
                <w:w w:val="105"/>
                <w:sz w:val="18"/>
              </w:rPr>
              <w:t>ee</w:t>
            </w:r>
            <w:r>
              <w:rPr>
                <w:rFonts w:ascii="Garamond"/>
                <w:color w:val="0000FF"/>
                <w:w w:val="105"/>
                <w:sz w:val="18"/>
              </w:rPr>
              <w:t>t</w:t>
            </w:r>
          </w:p>
        </w:tc>
      </w:tr>
      <w:tr>
        <w:trPr>
          <w:trHeight w:val="326" w:hRule="atLeast"/>
        </w:trPr>
        <w:tc>
          <w:tcPr>
            <w:tcW w:w="2630" w:type="dxa"/>
          </w:tcPr>
          <w:p>
            <w:pPr>
              <w:pStyle w:val="TableParagraph"/>
              <w:spacing w:line="198" w:lineRule="exact"/>
              <w:ind w:left="50"/>
              <w:rPr>
                <w:rFonts w:ascii="Garamond"/>
                <w:sz w:val="18"/>
              </w:rPr>
            </w:pPr>
            <w:r>
              <w:rPr>
                <w:sz w:val="18"/>
              </w:rPr>
              <w:t>cheese </w:t>
            </w:r>
            <w:r>
              <w:rPr>
                <w:rFonts w:ascii="Garamond"/>
                <w:color w:val="0000FF"/>
                <w:sz w:val="18"/>
              </w:rPr>
              <w:t>Ch</w:t>
            </w:r>
            <w:r>
              <w:rPr>
                <w:rFonts w:ascii="Garamond"/>
                <w:color w:val="FF0000"/>
                <w:sz w:val="18"/>
              </w:rPr>
              <w:t>ee</w:t>
            </w:r>
            <w:r>
              <w:rPr>
                <w:rFonts w:ascii="Garamond"/>
                <w:color w:val="0000FF"/>
                <w:sz w:val="18"/>
              </w:rPr>
              <w:t>z</w:t>
            </w:r>
          </w:p>
        </w:tc>
        <w:tc>
          <w:tcPr>
            <w:tcW w:w="2997" w:type="dxa"/>
          </w:tcPr>
          <w:p>
            <w:pPr>
              <w:pStyle w:val="TableParagraph"/>
              <w:tabs>
                <w:tab w:pos="1148" w:val="left" w:leader="none"/>
              </w:tabs>
              <w:spacing w:line="198" w:lineRule="exact"/>
              <w:ind w:left="428"/>
              <w:rPr>
                <w:rFonts w:ascii="Garamond"/>
                <w:sz w:val="18"/>
              </w:rPr>
            </w:pPr>
            <w:r>
              <w:rPr>
                <w:sz w:val="18"/>
              </w:rPr>
              <w:t>cheek</w:t>
              <w:tab/>
            </w:r>
            <w:r>
              <w:rPr>
                <w:rFonts w:ascii="Garamond"/>
                <w:color w:val="0000FF"/>
                <w:sz w:val="18"/>
              </w:rPr>
              <w:t>Ch</w:t>
            </w:r>
            <w:r>
              <w:rPr>
                <w:rFonts w:ascii="Garamond"/>
                <w:color w:val="FF0000"/>
                <w:sz w:val="18"/>
              </w:rPr>
              <w:t>ee</w:t>
            </w:r>
            <w:r>
              <w:rPr>
                <w:rFonts w:ascii="Garamond"/>
                <w:color w:val="0000FF"/>
                <w:sz w:val="18"/>
              </w:rPr>
              <w:t>k</w:t>
            </w:r>
          </w:p>
        </w:tc>
        <w:tc>
          <w:tcPr>
            <w:tcW w:w="1089" w:type="dxa"/>
          </w:tcPr>
          <w:p>
            <w:pPr>
              <w:pStyle w:val="TableParagraph"/>
              <w:spacing w:before="13"/>
              <w:ind w:left="438"/>
              <w:rPr>
                <w:sz w:val="18"/>
              </w:rPr>
            </w:pPr>
            <w:r>
              <w:rPr>
                <w:sz w:val="18"/>
              </w:rPr>
              <w:t>receive</w:t>
            </w:r>
          </w:p>
        </w:tc>
        <w:tc>
          <w:tcPr>
            <w:tcW w:w="657" w:type="dxa"/>
          </w:tcPr>
          <w:p>
            <w:pPr>
              <w:pStyle w:val="TableParagraph"/>
              <w:spacing w:before="26"/>
              <w:ind w:left="69"/>
              <w:rPr>
                <w:rFonts w:ascii="Garamond"/>
                <w:sz w:val="18"/>
              </w:rPr>
            </w:pPr>
            <w:r>
              <w:rPr>
                <w:rFonts w:ascii="Garamond"/>
                <w:color w:val="0000FF"/>
                <w:w w:val="105"/>
                <w:sz w:val="18"/>
              </w:rPr>
              <w:t>r S</w:t>
            </w:r>
            <w:r>
              <w:rPr>
                <w:rFonts w:ascii="Garamond"/>
                <w:color w:val="FF0000"/>
                <w:w w:val="105"/>
                <w:sz w:val="18"/>
              </w:rPr>
              <w:t>ee</w:t>
            </w:r>
            <w:r>
              <w:rPr>
                <w:rFonts w:ascii="Garamond"/>
                <w:color w:val="0000FF"/>
                <w:w w:val="105"/>
                <w:sz w:val="18"/>
              </w:rPr>
              <w:t>v</w:t>
            </w:r>
          </w:p>
        </w:tc>
      </w:tr>
      <w:tr>
        <w:trPr>
          <w:trHeight w:val="326" w:hRule="atLeast"/>
        </w:trPr>
        <w:tc>
          <w:tcPr>
            <w:tcW w:w="2630" w:type="dxa"/>
          </w:tcPr>
          <w:p>
            <w:pPr>
              <w:pStyle w:val="TableParagraph"/>
              <w:spacing w:before="84"/>
              <w:ind w:left="50"/>
              <w:rPr>
                <w:rFonts w:ascii="Garamond"/>
                <w:sz w:val="18"/>
              </w:rPr>
            </w:pPr>
            <w:r>
              <w:rPr>
                <w:sz w:val="18"/>
              </w:rPr>
              <w:t>course </w:t>
            </w:r>
            <w:r>
              <w:rPr>
                <w:rFonts w:ascii="Garamond"/>
                <w:color w:val="0000FF"/>
                <w:sz w:val="18"/>
              </w:rPr>
              <w:t>K</w:t>
            </w:r>
            <w:r>
              <w:rPr>
                <w:rFonts w:ascii="Garamond"/>
                <w:color w:val="FF0000"/>
                <w:sz w:val="18"/>
              </w:rPr>
              <w:t>or</w:t>
            </w:r>
            <w:r>
              <w:rPr>
                <w:rFonts w:ascii="Garamond"/>
                <w:color w:val="0000FF"/>
                <w:sz w:val="18"/>
              </w:rPr>
              <w:t>s</w:t>
            </w:r>
          </w:p>
        </w:tc>
        <w:tc>
          <w:tcPr>
            <w:tcW w:w="2997" w:type="dxa"/>
          </w:tcPr>
          <w:p>
            <w:pPr>
              <w:pStyle w:val="TableParagraph"/>
              <w:tabs>
                <w:tab w:pos="1148" w:val="left" w:leader="none"/>
              </w:tabs>
              <w:spacing w:before="84"/>
              <w:ind w:left="428"/>
              <w:rPr>
                <w:rFonts w:ascii="Garamond"/>
                <w:sz w:val="18"/>
              </w:rPr>
            </w:pPr>
            <w:r>
              <w:rPr>
                <w:sz w:val="18"/>
              </w:rPr>
              <w:t>close</w:t>
              <w:tab/>
            </w:r>
            <w:r>
              <w:rPr>
                <w:rFonts w:ascii="Garamond"/>
                <w:color w:val="0000FF"/>
                <w:sz w:val="18"/>
              </w:rPr>
              <w:t>Kl</w:t>
            </w:r>
            <w:r>
              <w:rPr>
                <w:rFonts w:ascii="Garamond"/>
                <w:color w:val="FF0000"/>
                <w:sz w:val="18"/>
              </w:rPr>
              <w:t>eu</w:t>
            </w:r>
            <w:r>
              <w:rPr>
                <w:rFonts w:ascii="Garamond"/>
                <w:color w:val="0000FF"/>
                <w:sz w:val="18"/>
              </w:rPr>
              <w:t>z</w:t>
            </w:r>
          </w:p>
        </w:tc>
        <w:tc>
          <w:tcPr>
            <w:tcW w:w="1089" w:type="dxa"/>
          </w:tcPr>
          <w:p>
            <w:pPr>
              <w:pStyle w:val="TableParagraph"/>
              <w:spacing w:line="190" w:lineRule="exact" w:before="116"/>
              <w:ind w:left="438"/>
              <w:rPr>
                <w:sz w:val="18"/>
              </w:rPr>
            </w:pPr>
            <w:r>
              <w:rPr>
                <w:sz w:val="18"/>
              </w:rPr>
              <w:t>refuse</w:t>
            </w:r>
          </w:p>
        </w:tc>
        <w:tc>
          <w:tcPr>
            <w:tcW w:w="657" w:type="dxa"/>
          </w:tcPr>
          <w:p>
            <w:pPr>
              <w:pStyle w:val="TableParagraph"/>
              <w:spacing w:line="177" w:lineRule="exact" w:before="130"/>
              <w:ind w:left="69"/>
              <w:rPr>
                <w:rFonts w:ascii="Garamond"/>
                <w:sz w:val="18"/>
              </w:rPr>
            </w:pPr>
            <w:r>
              <w:rPr>
                <w:rFonts w:ascii="Garamond"/>
                <w:color w:val="0000FF"/>
                <w:sz w:val="18"/>
              </w:rPr>
              <w:t>r Fy</w:t>
            </w:r>
            <w:r>
              <w:rPr>
                <w:rFonts w:ascii="Garamond"/>
                <w:color w:val="FF0000"/>
                <w:sz w:val="18"/>
              </w:rPr>
              <w:t>oo</w:t>
            </w:r>
            <w:r>
              <w:rPr>
                <w:rFonts w:ascii="Garamond"/>
                <w:color w:val="0000FF"/>
                <w:sz w:val="18"/>
              </w:rPr>
              <w:t>z</w:t>
            </w:r>
          </w:p>
        </w:tc>
      </w:tr>
      <w:tr>
        <w:trPr>
          <w:trHeight w:val="326" w:hRule="atLeast"/>
        </w:trPr>
        <w:tc>
          <w:tcPr>
            <w:tcW w:w="2630" w:type="dxa"/>
          </w:tcPr>
          <w:p>
            <w:pPr>
              <w:pStyle w:val="TableParagraph"/>
              <w:tabs>
                <w:tab w:pos="770" w:val="left" w:leader="none"/>
              </w:tabs>
              <w:spacing w:line="198" w:lineRule="exact"/>
              <w:ind w:left="50"/>
              <w:rPr>
                <w:rFonts w:ascii="Garamond"/>
                <w:sz w:val="18"/>
              </w:rPr>
            </w:pPr>
            <w:r>
              <w:rPr>
                <w:sz w:val="18"/>
              </w:rPr>
              <w:t>curse</w:t>
              <w:tab/>
            </w:r>
            <w:r>
              <w:rPr>
                <w:rFonts w:ascii="Garamond"/>
                <w:color w:val="0000FF"/>
                <w:sz w:val="18"/>
              </w:rPr>
              <w:t>K</w:t>
            </w:r>
            <w:r>
              <w:rPr>
                <w:rFonts w:ascii="Garamond"/>
                <w:color w:val="FF0000"/>
                <w:sz w:val="18"/>
              </w:rPr>
              <w:t>er</w:t>
            </w:r>
            <w:r>
              <w:rPr>
                <w:rFonts w:ascii="Garamond"/>
                <w:color w:val="0000FF"/>
                <w:sz w:val="18"/>
              </w:rPr>
              <w:t>s</w:t>
            </w:r>
          </w:p>
        </w:tc>
        <w:tc>
          <w:tcPr>
            <w:tcW w:w="2997" w:type="dxa"/>
          </w:tcPr>
          <w:p>
            <w:pPr>
              <w:pStyle w:val="TableParagraph"/>
              <w:spacing w:line="198" w:lineRule="exact"/>
              <w:ind w:left="428"/>
              <w:rPr>
                <w:rFonts w:ascii="Garamond"/>
                <w:sz w:val="18"/>
              </w:rPr>
            </w:pPr>
            <w:r>
              <w:rPr>
                <w:sz w:val="18"/>
              </w:rPr>
              <w:t>clothes </w:t>
            </w:r>
            <w:r>
              <w:rPr>
                <w:rFonts w:ascii="Garamond"/>
                <w:color w:val="0000FF"/>
                <w:sz w:val="18"/>
              </w:rPr>
              <w:t>Kl</w:t>
            </w:r>
            <w:r>
              <w:rPr>
                <w:rFonts w:ascii="Garamond"/>
                <w:color w:val="FF0000"/>
                <w:sz w:val="18"/>
              </w:rPr>
              <w:t>eu</w:t>
            </w:r>
            <w:r>
              <w:rPr>
                <w:rFonts w:ascii="Garamond"/>
                <w:color w:val="0000FF"/>
                <w:sz w:val="18"/>
              </w:rPr>
              <w:t>thz</w:t>
            </w:r>
          </w:p>
        </w:tc>
        <w:tc>
          <w:tcPr>
            <w:tcW w:w="1089" w:type="dxa"/>
          </w:tcPr>
          <w:p>
            <w:pPr>
              <w:pStyle w:val="TableParagraph"/>
              <w:spacing w:before="13"/>
              <w:ind w:left="438"/>
              <w:rPr>
                <w:sz w:val="18"/>
              </w:rPr>
            </w:pPr>
            <w:r>
              <w:rPr>
                <w:sz w:val="18"/>
              </w:rPr>
              <w:t>refute</w:t>
            </w:r>
          </w:p>
        </w:tc>
        <w:tc>
          <w:tcPr>
            <w:tcW w:w="657" w:type="dxa"/>
          </w:tcPr>
          <w:p>
            <w:pPr>
              <w:pStyle w:val="TableParagraph"/>
              <w:spacing w:before="26"/>
              <w:ind w:left="69"/>
              <w:rPr>
                <w:rFonts w:ascii="Garamond"/>
                <w:sz w:val="18"/>
              </w:rPr>
            </w:pPr>
            <w:r>
              <w:rPr>
                <w:rFonts w:ascii="Garamond"/>
                <w:color w:val="0000FF"/>
                <w:sz w:val="18"/>
              </w:rPr>
              <w:t>r Fy</w:t>
            </w:r>
            <w:r>
              <w:rPr>
                <w:rFonts w:ascii="Garamond"/>
                <w:color w:val="FF0000"/>
                <w:sz w:val="18"/>
              </w:rPr>
              <w:t>oo</w:t>
            </w:r>
            <w:r>
              <w:rPr>
                <w:rFonts w:ascii="Garamond"/>
                <w:color w:val="0000FF"/>
                <w:sz w:val="18"/>
              </w:rPr>
              <w:t>t</w:t>
            </w:r>
          </w:p>
        </w:tc>
      </w:tr>
      <w:tr>
        <w:trPr>
          <w:trHeight w:val="326" w:hRule="atLeast"/>
        </w:trPr>
        <w:tc>
          <w:tcPr>
            <w:tcW w:w="2630" w:type="dxa"/>
          </w:tcPr>
          <w:p>
            <w:pPr>
              <w:pStyle w:val="TableParagraph"/>
              <w:tabs>
                <w:tab w:pos="770" w:val="left" w:leader="none"/>
              </w:tabs>
              <w:spacing w:before="84"/>
              <w:ind w:left="50"/>
              <w:rPr>
                <w:rFonts w:ascii="Garamond"/>
                <w:sz w:val="18"/>
              </w:rPr>
            </w:pPr>
            <w:r>
              <w:rPr>
                <w:sz w:val="18"/>
              </w:rPr>
              <w:t>fail</w:t>
              <w:tab/>
            </w:r>
            <w:r>
              <w:rPr>
                <w:rFonts w:ascii="Garamond"/>
                <w:color w:val="0000FF"/>
                <w:sz w:val="18"/>
              </w:rPr>
              <w:t>F</w:t>
            </w:r>
            <w:r>
              <w:rPr>
                <w:rFonts w:ascii="Garamond"/>
                <w:color w:val="FF0000"/>
                <w:sz w:val="18"/>
              </w:rPr>
              <w:t>ei</w:t>
            </w:r>
            <w:r>
              <w:rPr>
                <w:rFonts w:ascii="Garamond"/>
                <w:color w:val="0000FF"/>
                <w:sz w:val="18"/>
              </w:rPr>
              <w:t>l</w:t>
            </w:r>
          </w:p>
        </w:tc>
        <w:tc>
          <w:tcPr>
            <w:tcW w:w="2997" w:type="dxa"/>
          </w:tcPr>
          <w:p>
            <w:pPr>
              <w:pStyle w:val="TableParagraph"/>
              <w:tabs>
                <w:tab w:pos="1148" w:val="left" w:leader="none"/>
              </w:tabs>
              <w:spacing w:before="84"/>
              <w:ind w:left="428"/>
              <w:rPr>
                <w:rFonts w:ascii="Garamond"/>
                <w:sz w:val="18"/>
              </w:rPr>
            </w:pPr>
            <w:r>
              <w:rPr>
                <w:sz w:val="18"/>
              </w:rPr>
              <w:t>gate</w:t>
              <w:tab/>
            </w:r>
            <w:r>
              <w:rPr>
                <w:rFonts w:ascii="Garamond"/>
                <w:color w:val="0000FF"/>
                <w:sz w:val="18"/>
              </w:rPr>
              <w:t>G</w:t>
            </w:r>
            <w:r>
              <w:rPr>
                <w:rFonts w:ascii="Garamond"/>
                <w:color w:val="FF0000"/>
                <w:sz w:val="18"/>
              </w:rPr>
              <w:t>ei</w:t>
            </w:r>
            <w:r>
              <w:rPr>
                <w:rFonts w:ascii="Garamond"/>
                <w:color w:val="0000FF"/>
                <w:sz w:val="18"/>
              </w:rPr>
              <w:t>t</w:t>
            </w:r>
          </w:p>
        </w:tc>
        <w:tc>
          <w:tcPr>
            <w:tcW w:w="1089" w:type="dxa"/>
          </w:tcPr>
          <w:p>
            <w:pPr>
              <w:pStyle w:val="TableParagraph"/>
              <w:spacing w:line="190" w:lineRule="exact" w:before="116"/>
              <w:ind w:left="438"/>
              <w:rPr>
                <w:sz w:val="18"/>
              </w:rPr>
            </w:pPr>
            <w:r>
              <w:rPr>
                <w:sz w:val="18"/>
              </w:rPr>
              <w:t>rice</w:t>
            </w:r>
          </w:p>
        </w:tc>
        <w:tc>
          <w:tcPr>
            <w:tcW w:w="657" w:type="dxa"/>
          </w:tcPr>
          <w:p>
            <w:pPr>
              <w:pStyle w:val="TableParagraph"/>
              <w:spacing w:line="177" w:lineRule="exact" w:before="129"/>
              <w:ind w:left="69"/>
              <w:rPr>
                <w:rFonts w:ascii="Garamond"/>
                <w:sz w:val="18"/>
              </w:rPr>
            </w:pPr>
            <w:r>
              <w:rPr>
                <w:rFonts w:ascii="Garamond"/>
                <w:color w:val="0000FF"/>
                <w:sz w:val="18"/>
              </w:rPr>
              <w:t>R</w:t>
            </w:r>
            <w:r>
              <w:rPr>
                <w:rFonts w:ascii="Garamond"/>
                <w:color w:val="FF0000"/>
                <w:sz w:val="18"/>
              </w:rPr>
              <w:t>ai</w:t>
            </w:r>
            <w:r>
              <w:rPr>
                <w:rFonts w:ascii="Garamond"/>
                <w:color w:val="0000FF"/>
                <w:sz w:val="18"/>
              </w:rPr>
              <w:t>s</w:t>
            </w:r>
          </w:p>
        </w:tc>
      </w:tr>
      <w:tr>
        <w:trPr>
          <w:trHeight w:val="326" w:hRule="atLeast"/>
        </w:trPr>
        <w:tc>
          <w:tcPr>
            <w:tcW w:w="2630" w:type="dxa"/>
          </w:tcPr>
          <w:p>
            <w:pPr>
              <w:pStyle w:val="TableParagraph"/>
              <w:tabs>
                <w:tab w:pos="770" w:val="left" w:leader="none"/>
              </w:tabs>
              <w:spacing w:line="198" w:lineRule="exact"/>
              <w:ind w:left="50"/>
              <w:rPr>
                <w:rFonts w:ascii="Garamond"/>
                <w:sz w:val="18"/>
              </w:rPr>
            </w:pPr>
            <w:r>
              <w:rPr>
                <w:sz w:val="18"/>
              </w:rPr>
              <w:t>fall</w:t>
              <w:tab/>
            </w:r>
            <w:r>
              <w:rPr>
                <w:rFonts w:ascii="Garamond"/>
                <w:color w:val="0000FF"/>
                <w:sz w:val="18"/>
              </w:rPr>
              <w:t>F</w:t>
            </w:r>
            <w:r>
              <w:rPr>
                <w:rFonts w:ascii="Garamond"/>
                <w:color w:val="FF0000"/>
                <w:sz w:val="18"/>
              </w:rPr>
              <w:t>or</w:t>
            </w:r>
            <w:r>
              <w:rPr>
                <w:rFonts w:ascii="Garamond"/>
                <w:color w:val="0000FF"/>
                <w:sz w:val="18"/>
              </w:rPr>
              <w:t>l</w:t>
            </w:r>
          </w:p>
        </w:tc>
        <w:tc>
          <w:tcPr>
            <w:tcW w:w="2997" w:type="dxa"/>
          </w:tcPr>
          <w:p>
            <w:pPr>
              <w:pStyle w:val="TableParagraph"/>
              <w:tabs>
                <w:tab w:pos="1148" w:val="left" w:leader="none"/>
              </w:tabs>
              <w:spacing w:line="198" w:lineRule="exact"/>
              <w:ind w:left="428"/>
              <w:rPr>
                <w:rFonts w:ascii="Garamond"/>
                <w:sz w:val="18"/>
              </w:rPr>
            </w:pPr>
            <w:r>
              <w:rPr>
                <w:sz w:val="18"/>
              </w:rPr>
              <w:t>gave</w:t>
              <w:tab/>
            </w:r>
            <w:r>
              <w:rPr>
                <w:rFonts w:ascii="Garamond"/>
                <w:color w:val="0000FF"/>
                <w:sz w:val="18"/>
              </w:rPr>
              <w:t>G</w:t>
            </w:r>
            <w:r>
              <w:rPr>
                <w:rFonts w:ascii="Garamond"/>
                <w:color w:val="FF0000"/>
                <w:sz w:val="18"/>
              </w:rPr>
              <w:t>ei</w:t>
            </w:r>
            <w:r>
              <w:rPr>
                <w:rFonts w:ascii="Garamond"/>
                <w:color w:val="0000FF"/>
                <w:sz w:val="18"/>
              </w:rPr>
              <w:t>v</w:t>
            </w:r>
          </w:p>
        </w:tc>
        <w:tc>
          <w:tcPr>
            <w:tcW w:w="1089" w:type="dxa"/>
          </w:tcPr>
          <w:p>
            <w:pPr>
              <w:pStyle w:val="TableParagraph"/>
              <w:spacing w:before="13"/>
              <w:ind w:left="438"/>
              <w:rPr>
                <w:sz w:val="18"/>
              </w:rPr>
            </w:pPr>
            <w:r>
              <w:rPr>
                <w:sz w:val="18"/>
              </w:rPr>
              <w:t>right</w:t>
            </w:r>
          </w:p>
        </w:tc>
        <w:tc>
          <w:tcPr>
            <w:tcW w:w="657" w:type="dxa"/>
          </w:tcPr>
          <w:p>
            <w:pPr>
              <w:pStyle w:val="TableParagraph"/>
              <w:spacing w:before="26"/>
              <w:ind w:left="69"/>
              <w:rPr>
                <w:rFonts w:ascii="Garamond"/>
                <w:sz w:val="18"/>
              </w:rPr>
            </w:pPr>
            <w:r>
              <w:rPr>
                <w:rFonts w:ascii="Garamond"/>
                <w:color w:val="0000FF"/>
                <w:w w:val="105"/>
                <w:sz w:val="18"/>
              </w:rPr>
              <w:t>R</w:t>
            </w:r>
            <w:r>
              <w:rPr>
                <w:rFonts w:ascii="Garamond"/>
                <w:color w:val="FF0000"/>
                <w:w w:val="105"/>
                <w:sz w:val="18"/>
              </w:rPr>
              <w:t>ai</w:t>
            </w:r>
            <w:r>
              <w:rPr>
                <w:rFonts w:ascii="Garamond"/>
                <w:color w:val="0000FF"/>
                <w:w w:val="105"/>
                <w:sz w:val="18"/>
              </w:rPr>
              <w:t>t</w:t>
            </w:r>
          </w:p>
        </w:tc>
      </w:tr>
      <w:tr>
        <w:trPr>
          <w:trHeight w:val="325" w:hRule="atLeast"/>
        </w:trPr>
        <w:tc>
          <w:tcPr>
            <w:tcW w:w="2630" w:type="dxa"/>
          </w:tcPr>
          <w:p>
            <w:pPr>
              <w:pStyle w:val="TableParagraph"/>
              <w:tabs>
                <w:tab w:pos="770" w:val="left" w:leader="none"/>
              </w:tabs>
              <w:spacing w:before="85"/>
              <w:ind w:left="50"/>
              <w:rPr>
                <w:rFonts w:ascii="Garamond"/>
                <w:sz w:val="18"/>
              </w:rPr>
            </w:pPr>
            <w:r>
              <w:rPr>
                <w:sz w:val="18"/>
              </w:rPr>
              <w:t>far</w:t>
              <w:tab/>
            </w:r>
            <w:r>
              <w:rPr>
                <w:rFonts w:ascii="Garamond"/>
                <w:color w:val="0000FF"/>
                <w:sz w:val="18"/>
              </w:rPr>
              <w:t>F</w:t>
            </w:r>
            <w:r>
              <w:rPr>
                <w:rFonts w:ascii="Garamond"/>
                <w:color w:val="FF0000"/>
                <w:sz w:val="18"/>
              </w:rPr>
              <w:t>ar</w:t>
            </w:r>
          </w:p>
        </w:tc>
        <w:tc>
          <w:tcPr>
            <w:tcW w:w="2997" w:type="dxa"/>
          </w:tcPr>
          <w:p>
            <w:pPr>
              <w:pStyle w:val="TableParagraph"/>
              <w:tabs>
                <w:tab w:pos="1148" w:val="left" w:leader="none"/>
              </w:tabs>
              <w:spacing w:before="85"/>
              <w:ind w:left="428"/>
              <w:rPr>
                <w:rFonts w:ascii="Garamond"/>
                <w:sz w:val="18"/>
              </w:rPr>
            </w:pPr>
            <w:r>
              <w:rPr>
                <w:sz w:val="18"/>
              </w:rPr>
              <w:t>hobby</w:t>
              <w:tab/>
            </w:r>
            <w:r>
              <w:rPr>
                <w:rFonts w:ascii="Garamond"/>
                <w:color w:val="0000FF"/>
                <w:sz w:val="18"/>
              </w:rPr>
              <w:t>H</w:t>
            </w:r>
            <w:r>
              <w:rPr>
                <w:rFonts w:ascii="Garamond"/>
                <w:color w:val="FF0000"/>
                <w:sz w:val="18"/>
              </w:rPr>
              <w:t>o</w:t>
            </w:r>
            <w:r>
              <w:rPr>
                <w:rFonts w:ascii="Garamond"/>
                <w:color w:val="FF0000"/>
                <w:spacing w:val="3"/>
                <w:sz w:val="18"/>
              </w:rPr>
              <w:t> </w:t>
            </w:r>
            <w:r>
              <w:rPr>
                <w:rFonts w:ascii="Garamond"/>
                <w:color w:val="0000FF"/>
                <w:sz w:val="18"/>
              </w:rPr>
              <w:t>bii</w:t>
            </w:r>
          </w:p>
        </w:tc>
        <w:tc>
          <w:tcPr>
            <w:tcW w:w="1089" w:type="dxa"/>
          </w:tcPr>
          <w:p>
            <w:pPr>
              <w:pStyle w:val="TableParagraph"/>
              <w:spacing w:line="190" w:lineRule="exact" w:before="115"/>
              <w:ind w:left="438"/>
              <w:rPr>
                <w:sz w:val="18"/>
              </w:rPr>
            </w:pPr>
            <w:r>
              <w:rPr>
                <w:sz w:val="18"/>
              </w:rPr>
              <w:t>shake</w:t>
            </w:r>
          </w:p>
        </w:tc>
        <w:tc>
          <w:tcPr>
            <w:tcW w:w="657" w:type="dxa"/>
          </w:tcPr>
          <w:p>
            <w:pPr>
              <w:pStyle w:val="TableParagraph"/>
              <w:spacing w:line="177" w:lineRule="exact" w:before="129"/>
              <w:ind w:left="69"/>
              <w:rPr>
                <w:rFonts w:ascii="Garamond"/>
                <w:sz w:val="18"/>
              </w:rPr>
            </w:pPr>
            <w:r>
              <w:rPr>
                <w:rFonts w:ascii="Garamond"/>
                <w:color w:val="0000FF"/>
                <w:sz w:val="18"/>
              </w:rPr>
              <w:t>Sh</w:t>
            </w:r>
            <w:r>
              <w:rPr>
                <w:rFonts w:ascii="Garamond"/>
                <w:color w:val="FF0000"/>
                <w:sz w:val="18"/>
              </w:rPr>
              <w:t>ei</w:t>
            </w:r>
            <w:r>
              <w:rPr>
                <w:rFonts w:ascii="Garamond"/>
                <w:color w:val="0000FF"/>
                <w:sz w:val="18"/>
              </w:rPr>
              <w:t>k</w:t>
            </w:r>
          </w:p>
        </w:tc>
      </w:tr>
      <w:tr>
        <w:trPr>
          <w:trHeight w:val="326" w:hRule="atLeast"/>
        </w:trPr>
        <w:tc>
          <w:tcPr>
            <w:tcW w:w="2630" w:type="dxa"/>
          </w:tcPr>
          <w:p>
            <w:pPr>
              <w:pStyle w:val="TableParagraph"/>
              <w:tabs>
                <w:tab w:pos="770" w:val="left" w:leader="none"/>
              </w:tabs>
              <w:spacing w:line="198" w:lineRule="exact"/>
              <w:ind w:left="50"/>
              <w:rPr>
                <w:rFonts w:ascii="Garamond"/>
                <w:sz w:val="18"/>
              </w:rPr>
            </w:pPr>
            <w:r>
              <w:rPr>
                <w:sz w:val="18"/>
              </w:rPr>
              <w:t>fare</w:t>
              <w:tab/>
            </w:r>
            <w:r>
              <w:rPr>
                <w:rFonts w:ascii="Garamond"/>
                <w:color w:val="0000FF"/>
                <w:sz w:val="18"/>
              </w:rPr>
              <w:t>F</w:t>
            </w:r>
            <w:r>
              <w:rPr>
                <w:rFonts w:ascii="Garamond"/>
                <w:color w:val="FF0000"/>
                <w:sz w:val="18"/>
              </w:rPr>
              <w:t>eir</w:t>
            </w:r>
          </w:p>
        </w:tc>
        <w:tc>
          <w:tcPr>
            <w:tcW w:w="2997" w:type="dxa"/>
          </w:tcPr>
          <w:p>
            <w:pPr>
              <w:pStyle w:val="TableParagraph"/>
              <w:spacing w:line="198" w:lineRule="exact"/>
              <w:ind w:left="428"/>
              <w:rPr>
                <w:rFonts w:ascii="Garamond"/>
                <w:sz w:val="18"/>
              </w:rPr>
            </w:pPr>
            <w:r>
              <w:rPr>
                <w:sz w:val="18"/>
              </w:rPr>
              <w:t>hockey </w:t>
            </w:r>
            <w:r>
              <w:rPr>
                <w:rFonts w:ascii="Garamond"/>
                <w:color w:val="0000FF"/>
                <w:sz w:val="18"/>
              </w:rPr>
              <w:t>H</w:t>
            </w:r>
            <w:r>
              <w:rPr>
                <w:rFonts w:ascii="Garamond"/>
                <w:color w:val="FF0000"/>
                <w:sz w:val="18"/>
              </w:rPr>
              <w:t>o </w:t>
            </w:r>
            <w:r>
              <w:rPr>
                <w:rFonts w:ascii="Garamond"/>
                <w:color w:val="0000FF"/>
                <w:sz w:val="18"/>
              </w:rPr>
              <w:t>kii</w:t>
            </w:r>
          </w:p>
        </w:tc>
        <w:tc>
          <w:tcPr>
            <w:tcW w:w="1089" w:type="dxa"/>
          </w:tcPr>
          <w:p>
            <w:pPr>
              <w:pStyle w:val="TableParagraph"/>
              <w:spacing w:before="13"/>
              <w:ind w:left="438"/>
              <w:rPr>
                <w:sz w:val="18"/>
              </w:rPr>
            </w:pPr>
            <w:r>
              <w:rPr>
                <w:sz w:val="18"/>
              </w:rPr>
              <w:t>shape</w:t>
            </w:r>
          </w:p>
        </w:tc>
        <w:tc>
          <w:tcPr>
            <w:tcW w:w="657" w:type="dxa"/>
          </w:tcPr>
          <w:p>
            <w:pPr>
              <w:pStyle w:val="TableParagraph"/>
              <w:spacing w:before="26"/>
              <w:ind w:left="69"/>
              <w:rPr>
                <w:rFonts w:ascii="Garamond"/>
                <w:sz w:val="18"/>
              </w:rPr>
            </w:pPr>
            <w:r>
              <w:rPr>
                <w:rFonts w:ascii="Garamond"/>
                <w:color w:val="0000FF"/>
                <w:sz w:val="18"/>
              </w:rPr>
              <w:t>Sh</w:t>
            </w:r>
            <w:r>
              <w:rPr>
                <w:rFonts w:ascii="Garamond"/>
                <w:color w:val="FF0000"/>
                <w:sz w:val="18"/>
              </w:rPr>
              <w:t>ei</w:t>
            </w:r>
            <w:r>
              <w:rPr>
                <w:rFonts w:ascii="Garamond"/>
                <w:color w:val="0000FF"/>
                <w:sz w:val="18"/>
              </w:rPr>
              <w:t>p</w:t>
            </w:r>
          </w:p>
        </w:tc>
      </w:tr>
      <w:tr>
        <w:trPr>
          <w:trHeight w:val="325" w:hRule="atLeast"/>
        </w:trPr>
        <w:tc>
          <w:tcPr>
            <w:tcW w:w="2630" w:type="dxa"/>
          </w:tcPr>
          <w:p>
            <w:pPr>
              <w:pStyle w:val="TableParagraph"/>
              <w:tabs>
                <w:tab w:pos="770" w:val="left" w:leader="none"/>
              </w:tabs>
              <w:spacing w:before="85"/>
              <w:ind w:left="50"/>
              <w:rPr>
                <w:rFonts w:ascii="Garamond"/>
                <w:sz w:val="18"/>
              </w:rPr>
            </w:pPr>
            <w:r>
              <w:rPr>
                <w:sz w:val="18"/>
              </w:rPr>
              <w:t>hat</w:t>
              <w:tab/>
            </w:r>
            <w:r>
              <w:rPr>
                <w:rFonts w:ascii="Garamond"/>
                <w:color w:val="0000FF"/>
                <w:sz w:val="18"/>
              </w:rPr>
              <w:t>H</w:t>
            </w:r>
            <w:r>
              <w:rPr>
                <w:rFonts w:ascii="Garamond"/>
                <w:color w:val="FF0000"/>
                <w:sz w:val="18"/>
              </w:rPr>
              <w:t>a</w:t>
            </w:r>
            <w:r>
              <w:rPr>
                <w:rFonts w:ascii="Garamond"/>
                <w:color w:val="0000FF"/>
                <w:sz w:val="18"/>
              </w:rPr>
              <w:t>t</w:t>
            </w:r>
          </w:p>
        </w:tc>
        <w:tc>
          <w:tcPr>
            <w:tcW w:w="2997" w:type="dxa"/>
          </w:tcPr>
          <w:p>
            <w:pPr>
              <w:pStyle w:val="TableParagraph"/>
              <w:tabs>
                <w:tab w:pos="1148" w:val="left" w:leader="none"/>
              </w:tabs>
              <w:spacing w:before="85"/>
              <w:ind w:left="428"/>
              <w:rPr>
                <w:rFonts w:ascii="Garamond"/>
                <w:sz w:val="18"/>
              </w:rPr>
            </w:pPr>
            <w:r>
              <w:rPr>
                <w:sz w:val="18"/>
              </w:rPr>
              <w:t>large</w:t>
              <w:tab/>
            </w:r>
            <w:r>
              <w:rPr>
                <w:rFonts w:ascii="Garamond"/>
                <w:color w:val="0000FF"/>
                <w:sz w:val="18"/>
              </w:rPr>
              <w:t>L</w:t>
            </w:r>
            <w:r>
              <w:rPr>
                <w:rFonts w:ascii="Garamond"/>
                <w:color w:val="FF0000"/>
                <w:sz w:val="18"/>
              </w:rPr>
              <w:t>ar</w:t>
            </w:r>
            <w:r>
              <w:rPr>
                <w:rFonts w:ascii="Garamond"/>
                <w:color w:val="0000FF"/>
                <w:sz w:val="18"/>
              </w:rPr>
              <w:t>j</w:t>
            </w:r>
          </w:p>
        </w:tc>
        <w:tc>
          <w:tcPr>
            <w:tcW w:w="1089" w:type="dxa"/>
          </w:tcPr>
          <w:p>
            <w:pPr>
              <w:pStyle w:val="TableParagraph"/>
              <w:spacing w:line="190" w:lineRule="exact" w:before="115"/>
              <w:ind w:left="438"/>
              <w:rPr>
                <w:sz w:val="18"/>
              </w:rPr>
            </w:pPr>
            <w:r>
              <w:rPr>
                <w:sz w:val="18"/>
              </w:rPr>
              <w:t>side</w:t>
            </w:r>
          </w:p>
        </w:tc>
        <w:tc>
          <w:tcPr>
            <w:tcW w:w="657" w:type="dxa"/>
          </w:tcPr>
          <w:p>
            <w:pPr>
              <w:pStyle w:val="TableParagraph"/>
              <w:spacing w:line="177" w:lineRule="exact" w:before="129"/>
              <w:ind w:left="69"/>
              <w:rPr>
                <w:rFonts w:ascii="Garamond"/>
                <w:sz w:val="18"/>
              </w:rPr>
            </w:pPr>
            <w:r>
              <w:rPr>
                <w:rFonts w:ascii="Garamond"/>
                <w:color w:val="0000FF"/>
                <w:sz w:val="18"/>
              </w:rPr>
              <w:t>S</w:t>
            </w:r>
            <w:r>
              <w:rPr>
                <w:rFonts w:ascii="Garamond"/>
                <w:color w:val="FF0000"/>
                <w:sz w:val="18"/>
              </w:rPr>
              <w:t>ai</w:t>
            </w:r>
            <w:r>
              <w:rPr>
                <w:rFonts w:ascii="Garamond"/>
                <w:color w:val="0000FF"/>
                <w:sz w:val="18"/>
              </w:rPr>
              <w:t>d</w:t>
            </w:r>
          </w:p>
        </w:tc>
      </w:tr>
      <w:tr>
        <w:trPr>
          <w:trHeight w:val="326" w:hRule="atLeast"/>
        </w:trPr>
        <w:tc>
          <w:tcPr>
            <w:tcW w:w="2630" w:type="dxa"/>
          </w:tcPr>
          <w:p>
            <w:pPr>
              <w:pStyle w:val="TableParagraph"/>
              <w:tabs>
                <w:tab w:pos="770" w:val="left" w:leader="none"/>
              </w:tabs>
              <w:spacing w:line="198" w:lineRule="exact"/>
              <w:ind w:left="50"/>
              <w:rPr>
                <w:rFonts w:ascii="Garamond"/>
                <w:sz w:val="18"/>
              </w:rPr>
            </w:pPr>
            <w:r>
              <w:rPr>
                <w:sz w:val="18"/>
              </w:rPr>
              <w:t>hate</w:t>
              <w:tab/>
            </w:r>
            <w:r>
              <w:rPr>
                <w:rFonts w:ascii="Garamond"/>
                <w:color w:val="0000FF"/>
                <w:sz w:val="18"/>
              </w:rPr>
              <w:t>H</w:t>
            </w:r>
            <w:r>
              <w:rPr>
                <w:rFonts w:ascii="Garamond"/>
                <w:color w:val="FF0000"/>
                <w:sz w:val="18"/>
              </w:rPr>
              <w:t>ei</w:t>
            </w:r>
            <w:r>
              <w:rPr>
                <w:rFonts w:ascii="Garamond"/>
                <w:color w:val="0000FF"/>
                <w:sz w:val="18"/>
              </w:rPr>
              <w:t>t</w:t>
            </w:r>
          </w:p>
        </w:tc>
        <w:tc>
          <w:tcPr>
            <w:tcW w:w="2997" w:type="dxa"/>
          </w:tcPr>
          <w:p>
            <w:pPr>
              <w:pStyle w:val="TableParagraph"/>
              <w:tabs>
                <w:tab w:pos="1148" w:val="left" w:leader="none"/>
              </w:tabs>
              <w:spacing w:line="198" w:lineRule="exact"/>
              <w:ind w:left="428"/>
              <w:rPr>
                <w:rFonts w:ascii="Garamond"/>
                <w:sz w:val="18"/>
              </w:rPr>
            </w:pPr>
            <w:r>
              <w:rPr>
                <w:sz w:val="18"/>
              </w:rPr>
              <w:t>laugh</w:t>
              <w:tab/>
            </w:r>
            <w:r>
              <w:rPr>
                <w:rFonts w:ascii="Garamond"/>
                <w:color w:val="0000FF"/>
                <w:sz w:val="18"/>
              </w:rPr>
              <w:t>L</w:t>
            </w:r>
            <w:r>
              <w:rPr>
                <w:rFonts w:ascii="Garamond"/>
                <w:color w:val="FF0000"/>
                <w:sz w:val="18"/>
              </w:rPr>
              <w:t>ar</w:t>
            </w:r>
            <w:r>
              <w:rPr>
                <w:rFonts w:ascii="Garamond"/>
                <w:color w:val="0000FF"/>
                <w:sz w:val="18"/>
              </w:rPr>
              <w:t>f</w:t>
            </w:r>
          </w:p>
        </w:tc>
        <w:tc>
          <w:tcPr>
            <w:tcW w:w="1089" w:type="dxa"/>
          </w:tcPr>
          <w:p>
            <w:pPr>
              <w:pStyle w:val="TableParagraph"/>
              <w:spacing w:before="13"/>
              <w:ind w:left="438"/>
              <w:rPr>
                <w:sz w:val="18"/>
              </w:rPr>
            </w:pPr>
            <w:r>
              <w:rPr>
                <w:sz w:val="18"/>
              </w:rPr>
              <w:t>sign</w:t>
            </w:r>
          </w:p>
        </w:tc>
        <w:tc>
          <w:tcPr>
            <w:tcW w:w="657" w:type="dxa"/>
          </w:tcPr>
          <w:p>
            <w:pPr>
              <w:pStyle w:val="TableParagraph"/>
              <w:spacing w:before="26"/>
              <w:ind w:left="69"/>
              <w:rPr>
                <w:rFonts w:ascii="Garamond"/>
                <w:sz w:val="18"/>
              </w:rPr>
            </w:pPr>
            <w:r>
              <w:rPr>
                <w:rFonts w:ascii="Garamond"/>
                <w:color w:val="0000FF"/>
                <w:sz w:val="18"/>
              </w:rPr>
              <w:t>S</w:t>
            </w:r>
            <w:r>
              <w:rPr>
                <w:rFonts w:ascii="Garamond"/>
                <w:color w:val="FF0000"/>
                <w:sz w:val="18"/>
              </w:rPr>
              <w:t>ai</w:t>
            </w:r>
            <w:r>
              <w:rPr>
                <w:rFonts w:ascii="Garamond"/>
                <w:color w:val="0000FF"/>
                <w:sz w:val="18"/>
              </w:rPr>
              <w:t>n</w:t>
            </w:r>
          </w:p>
        </w:tc>
      </w:tr>
      <w:tr>
        <w:trPr>
          <w:trHeight w:val="326" w:hRule="atLeast"/>
        </w:trPr>
        <w:tc>
          <w:tcPr>
            <w:tcW w:w="2630" w:type="dxa"/>
          </w:tcPr>
          <w:p>
            <w:pPr>
              <w:pStyle w:val="TableParagraph"/>
              <w:tabs>
                <w:tab w:pos="770" w:val="left" w:leader="none"/>
              </w:tabs>
              <w:spacing w:before="85"/>
              <w:ind w:left="50"/>
              <w:rPr>
                <w:rFonts w:ascii="Garamond"/>
                <w:sz w:val="18"/>
              </w:rPr>
            </w:pPr>
            <w:r>
              <w:rPr>
                <w:sz w:val="18"/>
              </w:rPr>
              <w:t>heart</w:t>
              <w:tab/>
            </w:r>
            <w:r>
              <w:rPr>
                <w:rFonts w:ascii="Garamond"/>
                <w:color w:val="0000FF"/>
                <w:sz w:val="18"/>
              </w:rPr>
              <w:t>H</w:t>
            </w:r>
            <w:r>
              <w:rPr>
                <w:rFonts w:ascii="Garamond"/>
                <w:color w:val="FF0000"/>
                <w:sz w:val="18"/>
              </w:rPr>
              <w:t>ar</w:t>
            </w:r>
            <w:r>
              <w:rPr>
                <w:rFonts w:ascii="Garamond"/>
                <w:color w:val="0000FF"/>
                <w:sz w:val="18"/>
              </w:rPr>
              <w:t>t</w:t>
            </w:r>
          </w:p>
        </w:tc>
        <w:tc>
          <w:tcPr>
            <w:tcW w:w="2997" w:type="dxa"/>
          </w:tcPr>
          <w:p>
            <w:pPr>
              <w:pStyle w:val="TableParagraph"/>
              <w:tabs>
                <w:tab w:pos="1148" w:val="left" w:leader="none"/>
              </w:tabs>
              <w:spacing w:before="85"/>
              <w:ind w:left="428"/>
              <w:rPr>
                <w:rFonts w:ascii="Garamond"/>
                <w:sz w:val="18"/>
              </w:rPr>
            </w:pPr>
            <w:r>
              <w:rPr>
                <w:sz w:val="18"/>
              </w:rPr>
              <w:t>light</w:t>
              <w:tab/>
            </w:r>
            <w:r>
              <w:rPr>
                <w:rFonts w:ascii="Garamond"/>
                <w:color w:val="0000FF"/>
                <w:sz w:val="18"/>
              </w:rPr>
              <w:t>L</w:t>
            </w:r>
            <w:r>
              <w:rPr>
                <w:rFonts w:ascii="Garamond"/>
                <w:color w:val="FF0000"/>
                <w:sz w:val="18"/>
              </w:rPr>
              <w:t>ai</w:t>
            </w:r>
            <w:r>
              <w:rPr>
                <w:rFonts w:ascii="Garamond"/>
                <w:color w:val="0000FF"/>
                <w:sz w:val="18"/>
              </w:rPr>
              <w:t>t</w:t>
            </w:r>
          </w:p>
        </w:tc>
        <w:tc>
          <w:tcPr>
            <w:tcW w:w="1089" w:type="dxa"/>
          </w:tcPr>
          <w:p>
            <w:pPr>
              <w:pStyle w:val="TableParagraph"/>
              <w:spacing w:line="191" w:lineRule="exact" w:before="115"/>
              <w:ind w:left="438"/>
              <w:rPr>
                <w:sz w:val="18"/>
              </w:rPr>
            </w:pPr>
            <w:r>
              <w:rPr>
                <w:sz w:val="18"/>
              </w:rPr>
              <w:t>slim</w:t>
            </w:r>
          </w:p>
        </w:tc>
        <w:tc>
          <w:tcPr>
            <w:tcW w:w="657" w:type="dxa"/>
          </w:tcPr>
          <w:p>
            <w:pPr>
              <w:pStyle w:val="TableParagraph"/>
              <w:spacing w:line="177" w:lineRule="exact" w:before="129"/>
              <w:ind w:left="69"/>
              <w:rPr>
                <w:rFonts w:ascii="Garamond"/>
                <w:sz w:val="18"/>
              </w:rPr>
            </w:pPr>
            <w:r>
              <w:rPr>
                <w:rFonts w:ascii="Garamond"/>
                <w:color w:val="0000FF"/>
                <w:sz w:val="18"/>
              </w:rPr>
              <w:t>Sl</w:t>
            </w:r>
            <w:r>
              <w:rPr>
                <w:rFonts w:ascii="Garamond"/>
                <w:color w:val="FF0000"/>
                <w:sz w:val="18"/>
              </w:rPr>
              <w:t>i</w:t>
            </w:r>
            <w:r>
              <w:rPr>
                <w:rFonts w:ascii="Garamond"/>
                <w:color w:val="0000FF"/>
                <w:sz w:val="18"/>
              </w:rPr>
              <w:t>m</w:t>
            </w:r>
          </w:p>
        </w:tc>
      </w:tr>
      <w:tr>
        <w:trPr>
          <w:trHeight w:val="326" w:hRule="atLeast"/>
        </w:trPr>
        <w:tc>
          <w:tcPr>
            <w:tcW w:w="2630" w:type="dxa"/>
          </w:tcPr>
          <w:p>
            <w:pPr>
              <w:pStyle w:val="TableParagraph"/>
              <w:tabs>
                <w:tab w:pos="770" w:val="left" w:leader="none"/>
              </w:tabs>
              <w:spacing w:line="198" w:lineRule="exact"/>
              <w:ind w:left="50"/>
              <w:rPr>
                <w:rFonts w:ascii="Garamond"/>
                <w:sz w:val="18"/>
              </w:rPr>
            </w:pPr>
            <w:r>
              <w:rPr>
                <w:sz w:val="18"/>
              </w:rPr>
              <w:t>heat</w:t>
              <w:tab/>
            </w:r>
            <w:r>
              <w:rPr>
                <w:rFonts w:ascii="Garamond"/>
                <w:color w:val="0000FF"/>
                <w:sz w:val="18"/>
              </w:rPr>
              <w:t>H</w:t>
            </w:r>
            <w:r>
              <w:rPr>
                <w:rFonts w:ascii="Garamond"/>
                <w:color w:val="FF0000"/>
                <w:sz w:val="18"/>
              </w:rPr>
              <w:t>ee</w:t>
            </w:r>
            <w:r>
              <w:rPr>
                <w:rFonts w:ascii="Garamond"/>
                <w:color w:val="0000FF"/>
                <w:sz w:val="18"/>
              </w:rPr>
              <w:t>t</w:t>
            </w:r>
          </w:p>
        </w:tc>
        <w:tc>
          <w:tcPr>
            <w:tcW w:w="2997" w:type="dxa"/>
          </w:tcPr>
          <w:p>
            <w:pPr>
              <w:pStyle w:val="TableParagraph"/>
              <w:tabs>
                <w:tab w:pos="1148" w:val="left" w:leader="none"/>
              </w:tabs>
              <w:spacing w:line="198" w:lineRule="exact"/>
              <w:ind w:left="428"/>
              <w:rPr>
                <w:rFonts w:ascii="Garamond"/>
                <w:sz w:val="18"/>
              </w:rPr>
            </w:pPr>
            <w:r>
              <w:rPr>
                <w:sz w:val="18"/>
              </w:rPr>
              <w:t>like</w:t>
              <w:tab/>
            </w:r>
            <w:r>
              <w:rPr>
                <w:rFonts w:ascii="Garamond"/>
                <w:color w:val="0000FF"/>
                <w:sz w:val="18"/>
              </w:rPr>
              <w:t>L</w:t>
            </w:r>
            <w:r>
              <w:rPr>
                <w:rFonts w:ascii="Garamond"/>
                <w:color w:val="FF0000"/>
                <w:sz w:val="18"/>
              </w:rPr>
              <w:t>ai</w:t>
            </w:r>
            <w:r>
              <w:rPr>
                <w:rFonts w:ascii="Garamond"/>
                <w:color w:val="0000FF"/>
                <w:sz w:val="18"/>
              </w:rPr>
              <w:t>k</w:t>
            </w:r>
          </w:p>
        </w:tc>
        <w:tc>
          <w:tcPr>
            <w:tcW w:w="1089" w:type="dxa"/>
          </w:tcPr>
          <w:p>
            <w:pPr>
              <w:pStyle w:val="TableParagraph"/>
              <w:spacing w:before="12"/>
              <w:ind w:left="438"/>
              <w:rPr>
                <w:sz w:val="18"/>
              </w:rPr>
            </w:pPr>
            <w:r>
              <w:rPr>
                <w:sz w:val="18"/>
              </w:rPr>
              <w:t>slip</w:t>
            </w:r>
          </w:p>
        </w:tc>
        <w:tc>
          <w:tcPr>
            <w:tcW w:w="657" w:type="dxa"/>
          </w:tcPr>
          <w:p>
            <w:pPr>
              <w:pStyle w:val="TableParagraph"/>
              <w:spacing w:before="26"/>
              <w:ind w:left="69"/>
              <w:rPr>
                <w:rFonts w:ascii="Garamond"/>
                <w:sz w:val="18"/>
              </w:rPr>
            </w:pPr>
            <w:r>
              <w:rPr>
                <w:rFonts w:ascii="Garamond"/>
                <w:color w:val="0000FF"/>
                <w:sz w:val="18"/>
              </w:rPr>
              <w:t>Sl</w:t>
            </w:r>
            <w:r>
              <w:rPr>
                <w:rFonts w:ascii="Garamond"/>
                <w:color w:val="FF0000"/>
                <w:sz w:val="18"/>
              </w:rPr>
              <w:t>i</w:t>
            </w:r>
            <w:r>
              <w:rPr>
                <w:rFonts w:ascii="Garamond"/>
                <w:color w:val="0000FF"/>
                <w:sz w:val="18"/>
              </w:rPr>
              <w:t>p</w:t>
            </w:r>
          </w:p>
        </w:tc>
      </w:tr>
      <w:tr>
        <w:trPr>
          <w:trHeight w:val="326" w:hRule="atLeast"/>
        </w:trPr>
        <w:tc>
          <w:tcPr>
            <w:tcW w:w="2630" w:type="dxa"/>
          </w:tcPr>
          <w:p>
            <w:pPr>
              <w:pStyle w:val="TableParagraph"/>
              <w:tabs>
                <w:tab w:pos="770" w:val="left" w:leader="none"/>
              </w:tabs>
              <w:spacing w:before="85"/>
              <w:ind w:left="50"/>
              <w:rPr>
                <w:rFonts w:ascii="Garamond"/>
                <w:sz w:val="18"/>
              </w:rPr>
            </w:pPr>
            <w:r>
              <w:rPr>
                <w:sz w:val="18"/>
              </w:rPr>
              <w:t>her</w:t>
              <w:tab/>
            </w:r>
            <w:r>
              <w:rPr>
                <w:rFonts w:ascii="Garamond"/>
                <w:color w:val="0000FF"/>
                <w:sz w:val="18"/>
              </w:rPr>
              <w:t>H</w:t>
            </w:r>
            <w:r>
              <w:rPr>
                <w:rFonts w:ascii="Garamond"/>
                <w:color w:val="FF0000"/>
                <w:sz w:val="18"/>
              </w:rPr>
              <w:t>er</w:t>
            </w:r>
          </w:p>
        </w:tc>
        <w:tc>
          <w:tcPr>
            <w:tcW w:w="2997" w:type="dxa"/>
          </w:tcPr>
          <w:p>
            <w:pPr>
              <w:pStyle w:val="TableParagraph"/>
              <w:tabs>
                <w:tab w:pos="1148" w:val="left" w:leader="none"/>
              </w:tabs>
              <w:spacing w:before="85"/>
              <w:ind w:left="428"/>
              <w:rPr>
                <w:rFonts w:ascii="Garamond"/>
                <w:sz w:val="18"/>
              </w:rPr>
            </w:pPr>
            <w:r>
              <w:rPr>
                <w:sz w:val="18"/>
              </w:rPr>
              <w:t>made</w:t>
              <w:tab/>
            </w:r>
            <w:r>
              <w:rPr>
                <w:rFonts w:ascii="Garamond"/>
                <w:color w:val="0000FF"/>
                <w:sz w:val="18"/>
              </w:rPr>
              <w:t>M</w:t>
            </w:r>
            <w:r>
              <w:rPr>
                <w:rFonts w:ascii="Garamond"/>
                <w:color w:val="FF0000"/>
                <w:sz w:val="18"/>
              </w:rPr>
              <w:t>ei</w:t>
            </w:r>
            <w:r>
              <w:rPr>
                <w:rFonts w:ascii="Garamond"/>
                <w:color w:val="0000FF"/>
                <w:sz w:val="18"/>
              </w:rPr>
              <w:t>d</w:t>
            </w:r>
          </w:p>
        </w:tc>
        <w:tc>
          <w:tcPr>
            <w:tcW w:w="1089" w:type="dxa"/>
          </w:tcPr>
          <w:p>
            <w:pPr>
              <w:pStyle w:val="TableParagraph"/>
              <w:spacing w:line="190" w:lineRule="exact" w:before="116"/>
              <w:ind w:left="438"/>
              <w:rPr>
                <w:sz w:val="18"/>
              </w:rPr>
            </w:pPr>
            <w:r>
              <w:rPr>
                <w:sz w:val="18"/>
              </w:rPr>
              <w:t>some</w:t>
            </w:r>
          </w:p>
        </w:tc>
        <w:tc>
          <w:tcPr>
            <w:tcW w:w="657" w:type="dxa"/>
          </w:tcPr>
          <w:p>
            <w:pPr>
              <w:pStyle w:val="TableParagraph"/>
              <w:spacing w:line="177" w:lineRule="exact" w:before="130"/>
              <w:ind w:left="69"/>
              <w:rPr>
                <w:rFonts w:ascii="Garamond"/>
                <w:sz w:val="18"/>
              </w:rPr>
            </w:pPr>
            <w:r>
              <w:rPr>
                <w:rFonts w:ascii="Garamond"/>
                <w:color w:val="0000FF"/>
                <w:sz w:val="18"/>
              </w:rPr>
              <w:t>S</w:t>
            </w:r>
            <w:r>
              <w:rPr>
                <w:rFonts w:ascii="Garamond"/>
                <w:color w:val="FF0000"/>
                <w:sz w:val="18"/>
              </w:rPr>
              <w:t>u</w:t>
            </w:r>
            <w:r>
              <w:rPr>
                <w:rFonts w:ascii="Garamond"/>
                <w:color w:val="0000FF"/>
                <w:sz w:val="18"/>
              </w:rPr>
              <w:t>m</w:t>
            </w:r>
          </w:p>
        </w:tc>
      </w:tr>
      <w:tr>
        <w:trPr>
          <w:trHeight w:val="325" w:hRule="atLeast"/>
        </w:trPr>
        <w:tc>
          <w:tcPr>
            <w:tcW w:w="2630" w:type="dxa"/>
          </w:tcPr>
          <w:p>
            <w:pPr>
              <w:pStyle w:val="TableParagraph"/>
              <w:tabs>
                <w:tab w:pos="770" w:val="left" w:leader="none"/>
              </w:tabs>
              <w:spacing w:line="198" w:lineRule="exact"/>
              <w:ind w:left="50"/>
              <w:rPr>
                <w:rFonts w:ascii="Garamond"/>
                <w:sz w:val="18"/>
              </w:rPr>
            </w:pPr>
            <w:r>
              <w:rPr>
                <w:w w:val="105"/>
                <w:sz w:val="18"/>
              </w:rPr>
              <w:t>here</w:t>
              <w:tab/>
            </w:r>
            <w:r>
              <w:rPr>
                <w:rFonts w:ascii="Garamond"/>
                <w:color w:val="0000FF"/>
                <w:w w:val="105"/>
                <w:sz w:val="18"/>
              </w:rPr>
              <w:t>H</w:t>
            </w:r>
            <w:r>
              <w:rPr>
                <w:rFonts w:ascii="Garamond"/>
                <w:color w:val="FF0000"/>
                <w:w w:val="105"/>
                <w:sz w:val="18"/>
              </w:rPr>
              <w:t>iy</w:t>
            </w:r>
          </w:p>
        </w:tc>
        <w:tc>
          <w:tcPr>
            <w:tcW w:w="2997" w:type="dxa"/>
          </w:tcPr>
          <w:p>
            <w:pPr>
              <w:pStyle w:val="TableParagraph"/>
              <w:tabs>
                <w:tab w:pos="1148" w:val="left" w:leader="none"/>
              </w:tabs>
              <w:spacing w:line="198" w:lineRule="exact"/>
              <w:ind w:left="428"/>
              <w:rPr>
                <w:rFonts w:ascii="Garamond"/>
                <w:sz w:val="18"/>
              </w:rPr>
            </w:pPr>
            <w:r>
              <w:rPr>
                <w:sz w:val="18"/>
              </w:rPr>
              <w:t>make</w:t>
              <w:tab/>
            </w:r>
            <w:r>
              <w:rPr>
                <w:rFonts w:ascii="Garamond"/>
                <w:color w:val="0000FF"/>
                <w:sz w:val="18"/>
              </w:rPr>
              <w:t>M</w:t>
            </w:r>
            <w:r>
              <w:rPr>
                <w:rFonts w:ascii="Garamond"/>
                <w:color w:val="FF0000"/>
                <w:sz w:val="18"/>
              </w:rPr>
              <w:t>ei</w:t>
            </w:r>
            <w:r>
              <w:rPr>
                <w:rFonts w:ascii="Garamond"/>
                <w:color w:val="0000FF"/>
                <w:sz w:val="18"/>
              </w:rPr>
              <w:t>k</w:t>
            </w:r>
          </w:p>
        </w:tc>
        <w:tc>
          <w:tcPr>
            <w:tcW w:w="1089" w:type="dxa"/>
          </w:tcPr>
          <w:p>
            <w:pPr>
              <w:pStyle w:val="TableParagraph"/>
              <w:spacing w:before="11"/>
              <w:ind w:left="438"/>
              <w:rPr>
                <w:sz w:val="18"/>
              </w:rPr>
            </w:pPr>
            <w:r>
              <w:rPr>
                <w:sz w:val="18"/>
              </w:rPr>
              <w:t>son</w:t>
            </w:r>
          </w:p>
        </w:tc>
        <w:tc>
          <w:tcPr>
            <w:tcW w:w="657" w:type="dxa"/>
          </w:tcPr>
          <w:p>
            <w:pPr>
              <w:pStyle w:val="TableParagraph"/>
              <w:spacing w:before="25"/>
              <w:ind w:left="69"/>
              <w:rPr>
                <w:rFonts w:ascii="Garamond"/>
                <w:sz w:val="18"/>
              </w:rPr>
            </w:pPr>
            <w:r>
              <w:rPr>
                <w:rFonts w:ascii="Garamond"/>
                <w:color w:val="0000FF"/>
                <w:sz w:val="18"/>
              </w:rPr>
              <w:t>S</w:t>
            </w:r>
            <w:r>
              <w:rPr>
                <w:rFonts w:ascii="Garamond"/>
                <w:color w:val="FF0000"/>
                <w:sz w:val="18"/>
              </w:rPr>
              <w:t>u</w:t>
            </w:r>
            <w:r>
              <w:rPr>
                <w:rFonts w:ascii="Garamond"/>
                <w:color w:val="0000FF"/>
                <w:sz w:val="18"/>
              </w:rPr>
              <w:t>n</w:t>
            </w:r>
          </w:p>
        </w:tc>
      </w:tr>
      <w:tr>
        <w:trPr>
          <w:trHeight w:val="326" w:hRule="atLeast"/>
        </w:trPr>
        <w:tc>
          <w:tcPr>
            <w:tcW w:w="2630" w:type="dxa"/>
          </w:tcPr>
          <w:p>
            <w:pPr>
              <w:pStyle w:val="TableParagraph"/>
              <w:tabs>
                <w:tab w:pos="770" w:val="left" w:leader="none"/>
              </w:tabs>
              <w:spacing w:before="85"/>
              <w:ind w:left="50"/>
              <w:rPr>
                <w:rFonts w:ascii="Garamond"/>
                <w:sz w:val="18"/>
              </w:rPr>
            </w:pPr>
            <w:r>
              <w:rPr>
                <w:sz w:val="18"/>
              </w:rPr>
              <w:t>nice</w:t>
              <w:tab/>
            </w:r>
            <w:r>
              <w:rPr>
                <w:rFonts w:ascii="Garamond"/>
                <w:color w:val="0000FF"/>
                <w:sz w:val="18"/>
              </w:rPr>
              <w:t>N</w:t>
            </w:r>
            <w:r>
              <w:rPr>
                <w:rFonts w:ascii="Garamond"/>
                <w:color w:val="FF0000"/>
                <w:sz w:val="18"/>
              </w:rPr>
              <w:t>ai</w:t>
            </w:r>
            <w:r>
              <w:rPr>
                <w:rFonts w:ascii="Garamond"/>
                <w:color w:val="0000FF"/>
                <w:sz w:val="18"/>
              </w:rPr>
              <w:t>s</w:t>
            </w:r>
          </w:p>
        </w:tc>
        <w:tc>
          <w:tcPr>
            <w:tcW w:w="2997" w:type="dxa"/>
          </w:tcPr>
          <w:p>
            <w:pPr>
              <w:pStyle w:val="TableParagraph"/>
              <w:tabs>
                <w:tab w:pos="1148" w:val="left" w:leader="none"/>
              </w:tabs>
              <w:spacing w:before="85"/>
              <w:ind w:left="428"/>
              <w:rPr>
                <w:rFonts w:ascii="Garamond"/>
                <w:sz w:val="18"/>
              </w:rPr>
            </w:pPr>
            <w:r>
              <w:rPr>
                <w:sz w:val="18"/>
              </w:rPr>
              <w:t>might</w:t>
              <w:tab/>
            </w:r>
            <w:r>
              <w:rPr>
                <w:rFonts w:ascii="Garamond"/>
                <w:color w:val="0000FF"/>
                <w:sz w:val="18"/>
              </w:rPr>
              <w:t>M</w:t>
            </w:r>
            <w:r>
              <w:rPr>
                <w:rFonts w:ascii="Garamond"/>
                <w:color w:val="FF0000"/>
                <w:sz w:val="18"/>
              </w:rPr>
              <w:t>ai</w:t>
            </w:r>
            <w:r>
              <w:rPr>
                <w:rFonts w:ascii="Garamond"/>
                <w:color w:val="0000FF"/>
                <w:sz w:val="18"/>
              </w:rPr>
              <w:t>t</w:t>
            </w:r>
          </w:p>
        </w:tc>
        <w:tc>
          <w:tcPr>
            <w:tcW w:w="1089" w:type="dxa"/>
          </w:tcPr>
          <w:p>
            <w:pPr>
              <w:pStyle w:val="TableParagraph"/>
              <w:spacing w:line="190" w:lineRule="exact" w:before="116"/>
              <w:ind w:left="438"/>
              <w:rPr>
                <w:sz w:val="18"/>
              </w:rPr>
            </w:pPr>
            <w:r>
              <w:rPr>
                <w:sz w:val="18"/>
              </w:rPr>
              <w:t>tail</w:t>
            </w:r>
          </w:p>
        </w:tc>
        <w:tc>
          <w:tcPr>
            <w:tcW w:w="657" w:type="dxa"/>
          </w:tcPr>
          <w:p>
            <w:pPr>
              <w:pStyle w:val="TableParagraph"/>
              <w:spacing w:line="177" w:lineRule="exact" w:before="130"/>
              <w:ind w:left="69"/>
              <w:rPr>
                <w:rFonts w:ascii="Garamond"/>
                <w:sz w:val="18"/>
              </w:rPr>
            </w:pPr>
            <w:r>
              <w:rPr>
                <w:rFonts w:ascii="Garamond"/>
                <w:color w:val="0000FF"/>
                <w:w w:val="105"/>
                <w:sz w:val="18"/>
              </w:rPr>
              <w:t>T</w:t>
            </w:r>
            <w:r>
              <w:rPr>
                <w:rFonts w:ascii="Garamond"/>
                <w:color w:val="FF0000"/>
                <w:w w:val="105"/>
                <w:sz w:val="18"/>
              </w:rPr>
              <w:t>ei</w:t>
            </w:r>
            <w:r>
              <w:rPr>
                <w:rFonts w:ascii="Garamond"/>
                <w:color w:val="0000FF"/>
                <w:w w:val="105"/>
                <w:sz w:val="18"/>
              </w:rPr>
              <w:t>l</w:t>
            </w:r>
          </w:p>
        </w:tc>
      </w:tr>
      <w:tr>
        <w:trPr>
          <w:trHeight w:val="325" w:hRule="atLeast"/>
        </w:trPr>
        <w:tc>
          <w:tcPr>
            <w:tcW w:w="2630" w:type="dxa"/>
          </w:tcPr>
          <w:p>
            <w:pPr>
              <w:pStyle w:val="TableParagraph"/>
              <w:tabs>
                <w:tab w:pos="770" w:val="left" w:leader="none"/>
              </w:tabs>
              <w:spacing w:line="198" w:lineRule="exact"/>
              <w:ind w:left="50"/>
              <w:rPr>
                <w:rFonts w:ascii="Garamond"/>
                <w:sz w:val="18"/>
              </w:rPr>
            </w:pPr>
            <w:r>
              <w:rPr>
                <w:sz w:val="18"/>
              </w:rPr>
              <w:t>niece</w:t>
              <w:tab/>
            </w:r>
            <w:r>
              <w:rPr>
                <w:rFonts w:ascii="Garamond"/>
                <w:color w:val="0000FF"/>
                <w:sz w:val="18"/>
              </w:rPr>
              <w:t>N</w:t>
            </w:r>
            <w:r>
              <w:rPr>
                <w:rFonts w:ascii="Garamond"/>
                <w:color w:val="FF0000"/>
                <w:sz w:val="18"/>
              </w:rPr>
              <w:t>ee</w:t>
            </w:r>
            <w:r>
              <w:rPr>
                <w:rFonts w:ascii="Garamond"/>
                <w:color w:val="0000FF"/>
                <w:sz w:val="18"/>
              </w:rPr>
              <w:t>s</w:t>
            </w:r>
          </w:p>
        </w:tc>
        <w:tc>
          <w:tcPr>
            <w:tcW w:w="2997" w:type="dxa"/>
          </w:tcPr>
          <w:p>
            <w:pPr>
              <w:pStyle w:val="TableParagraph"/>
              <w:tabs>
                <w:tab w:pos="1148" w:val="left" w:leader="none"/>
              </w:tabs>
              <w:spacing w:line="198" w:lineRule="exact"/>
              <w:ind w:left="428"/>
              <w:rPr>
                <w:rFonts w:ascii="Garamond"/>
                <w:sz w:val="18"/>
              </w:rPr>
            </w:pPr>
            <w:r>
              <w:rPr>
                <w:sz w:val="18"/>
              </w:rPr>
              <w:t>mile</w:t>
              <w:tab/>
            </w:r>
            <w:r>
              <w:rPr>
                <w:rFonts w:ascii="Garamond"/>
                <w:color w:val="0000FF"/>
                <w:sz w:val="18"/>
              </w:rPr>
              <w:t>M</w:t>
            </w:r>
            <w:r>
              <w:rPr>
                <w:rFonts w:ascii="Garamond"/>
                <w:color w:val="FF0000"/>
                <w:sz w:val="18"/>
              </w:rPr>
              <w:t>ai</w:t>
            </w:r>
            <w:r>
              <w:rPr>
                <w:rFonts w:ascii="Garamond"/>
                <w:color w:val="0000FF"/>
                <w:sz w:val="18"/>
              </w:rPr>
              <w:t>l</w:t>
            </w:r>
          </w:p>
        </w:tc>
        <w:tc>
          <w:tcPr>
            <w:tcW w:w="1089" w:type="dxa"/>
          </w:tcPr>
          <w:p>
            <w:pPr>
              <w:pStyle w:val="TableParagraph"/>
              <w:spacing w:before="11"/>
              <w:ind w:left="438"/>
              <w:rPr>
                <w:sz w:val="18"/>
              </w:rPr>
            </w:pPr>
            <w:r>
              <w:rPr>
                <w:sz w:val="18"/>
              </w:rPr>
              <w:t>take</w:t>
            </w:r>
          </w:p>
        </w:tc>
        <w:tc>
          <w:tcPr>
            <w:tcW w:w="657" w:type="dxa"/>
          </w:tcPr>
          <w:p>
            <w:pPr>
              <w:pStyle w:val="TableParagraph"/>
              <w:spacing w:before="25"/>
              <w:ind w:left="69"/>
              <w:rPr>
                <w:rFonts w:ascii="Garamond"/>
                <w:sz w:val="18"/>
              </w:rPr>
            </w:pPr>
            <w:r>
              <w:rPr>
                <w:rFonts w:ascii="Garamond"/>
                <w:color w:val="0000FF"/>
                <w:w w:val="105"/>
                <w:sz w:val="18"/>
              </w:rPr>
              <w:t>T</w:t>
            </w:r>
            <w:r>
              <w:rPr>
                <w:rFonts w:ascii="Garamond"/>
                <w:color w:val="FF0000"/>
                <w:w w:val="105"/>
                <w:sz w:val="18"/>
              </w:rPr>
              <w:t>ei</w:t>
            </w:r>
            <w:r>
              <w:rPr>
                <w:rFonts w:ascii="Garamond"/>
                <w:color w:val="0000FF"/>
                <w:w w:val="105"/>
                <w:sz w:val="18"/>
              </w:rPr>
              <w:t>k</w:t>
            </w:r>
          </w:p>
        </w:tc>
      </w:tr>
      <w:tr>
        <w:trPr>
          <w:trHeight w:val="326" w:hRule="atLeast"/>
        </w:trPr>
        <w:tc>
          <w:tcPr>
            <w:tcW w:w="2630" w:type="dxa"/>
          </w:tcPr>
          <w:p>
            <w:pPr>
              <w:pStyle w:val="TableParagraph"/>
              <w:tabs>
                <w:tab w:pos="770" w:val="left" w:leader="none"/>
              </w:tabs>
              <w:spacing w:before="85"/>
              <w:ind w:left="50"/>
              <w:rPr>
                <w:rFonts w:ascii="Garamond"/>
                <w:sz w:val="18"/>
              </w:rPr>
            </w:pPr>
            <w:r>
              <w:rPr>
                <w:sz w:val="18"/>
              </w:rPr>
              <w:t>nine</w:t>
              <w:tab/>
            </w:r>
            <w:r>
              <w:rPr>
                <w:rFonts w:ascii="Garamond"/>
                <w:color w:val="0000FF"/>
                <w:sz w:val="18"/>
              </w:rPr>
              <w:t>N</w:t>
            </w:r>
            <w:r>
              <w:rPr>
                <w:rFonts w:ascii="Garamond"/>
                <w:color w:val="FF0000"/>
                <w:sz w:val="18"/>
              </w:rPr>
              <w:t>ai</w:t>
            </w:r>
            <w:r>
              <w:rPr>
                <w:rFonts w:ascii="Garamond"/>
                <w:color w:val="0000FF"/>
                <w:sz w:val="18"/>
              </w:rPr>
              <w:t>n</w:t>
            </w:r>
          </w:p>
        </w:tc>
        <w:tc>
          <w:tcPr>
            <w:tcW w:w="2997" w:type="dxa"/>
          </w:tcPr>
          <w:p>
            <w:pPr>
              <w:pStyle w:val="TableParagraph"/>
              <w:spacing w:before="85"/>
              <w:ind w:left="428"/>
              <w:rPr>
                <w:rFonts w:ascii="Garamond"/>
                <w:sz w:val="18"/>
              </w:rPr>
            </w:pPr>
            <w:r>
              <w:rPr>
                <w:sz w:val="18"/>
              </w:rPr>
              <w:t>mouse </w:t>
            </w:r>
            <w:r>
              <w:rPr>
                <w:rFonts w:ascii="Garamond"/>
                <w:color w:val="0000FF"/>
                <w:sz w:val="18"/>
              </w:rPr>
              <w:t>M</w:t>
            </w:r>
            <w:r>
              <w:rPr>
                <w:rFonts w:ascii="Garamond"/>
                <w:color w:val="FF0000"/>
                <w:sz w:val="18"/>
              </w:rPr>
              <w:t>au</w:t>
            </w:r>
            <w:r>
              <w:rPr>
                <w:rFonts w:ascii="Garamond"/>
                <w:color w:val="0000FF"/>
                <w:sz w:val="18"/>
              </w:rPr>
              <w:t>s</w:t>
            </w:r>
          </w:p>
        </w:tc>
        <w:tc>
          <w:tcPr>
            <w:tcW w:w="1089" w:type="dxa"/>
          </w:tcPr>
          <w:p>
            <w:pPr>
              <w:pStyle w:val="TableParagraph"/>
              <w:spacing w:line="190" w:lineRule="exact" w:before="116"/>
              <w:ind w:left="438"/>
              <w:rPr>
                <w:sz w:val="18"/>
              </w:rPr>
            </w:pPr>
            <w:r>
              <w:rPr>
                <w:sz w:val="18"/>
              </w:rPr>
              <w:t>teach</w:t>
            </w:r>
          </w:p>
        </w:tc>
        <w:tc>
          <w:tcPr>
            <w:tcW w:w="657" w:type="dxa"/>
          </w:tcPr>
          <w:p>
            <w:pPr>
              <w:pStyle w:val="TableParagraph"/>
              <w:spacing w:line="177" w:lineRule="exact" w:before="130"/>
              <w:ind w:left="69"/>
              <w:rPr>
                <w:rFonts w:ascii="Garamond"/>
                <w:sz w:val="18"/>
              </w:rPr>
            </w:pPr>
            <w:r>
              <w:rPr>
                <w:rFonts w:ascii="Garamond"/>
                <w:color w:val="0000FF"/>
                <w:sz w:val="18"/>
              </w:rPr>
              <w:t>T</w:t>
            </w:r>
            <w:r>
              <w:rPr>
                <w:rFonts w:ascii="Garamond"/>
                <w:color w:val="FF0000"/>
                <w:sz w:val="18"/>
              </w:rPr>
              <w:t>ee</w:t>
            </w:r>
            <w:r>
              <w:rPr>
                <w:rFonts w:ascii="Garamond"/>
                <w:color w:val="0000FF"/>
                <w:sz w:val="18"/>
              </w:rPr>
              <w:t>ch</w:t>
            </w:r>
          </w:p>
        </w:tc>
      </w:tr>
      <w:tr>
        <w:trPr>
          <w:trHeight w:val="326" w:hRule="atLeast"/>
        </w:trPr>
        <w:tc>
          <w:tcPr>
            <w:tcW w:w="2630" w:type="dxa"/>
          </w:tcPr>
          <w:p>
            <w:pPr>
              <w:pStyle w:val="TableParagraph"/>
              <w:tabs>
                <w:tab w:pos="770" w:val="left" w:leader="none"/>
              </w:tabs>
              <w:spacing w:line="198" w:lineRule="exact"/>
              <w:ind w:left="50"/>
              <w:rPr>
                <w:rFonts w:ascii="Garamond"/>
                <w:sz w:val="18"/>
              </w:rPr>
            </w:pPr>
            <w:r>
              <w:rPr>
                <w:sz w:val="18"/>
              </w:rPr>
              <w:t>none</w:t>
              <w:tab/>
            </w:r>
            <w:r>
              <w:rPr>
                <w:rFonts w:ascii="Garamond"/>
                <w:color w:val="0000FF"/>
                <w:sz w:val="18"/>
              </w:rPr>
              <w:t>N</w:t>
            </w:r>
            <w:r>
              <w:rPr>
                <w:rFonts w:ascii="Garamond"/>
                <w:color w:val="FF0000"/>
                <w:sz w:val="18"/>
              </w:rPr>
              <w:t>u</w:t>
            </w:r>
            <w:r>
              <w:rPr>
                <w:rFonts w:ascii="Garamond"/>
                <w:color w:val="0000FF"/>
                <w:sz w:val="18"/>
              </w:rPr>
              <w:t>n</w:t>
            </w:r>
          </w:p>
        </w:tc>
        <w:tc>
          <w:tcPr>
            <w:tcW w:w="2997" w:type="dxa"/>
          </w:tcPr>
          <w:p>
            <w:pPr>
              <w:pStyle w:val="TableParagraph"/>
              <w:tabs>
                <w:tab w:pos="1148" w:val="left" w:leader="none"/>
              </w:tabs>
              <w:spacing w:line="198" w:lineRule="exact"/>
              <w:ind w:left="428"/>
              <w:rPr>
                <w:rFonts w:ascii="Garamond"/>
                <w:sz w:val="18"/>
              </w:rPr>
            </w:pPr>
            <w:r>
              <w:rPr>
                <w:sz w:val="18"/>
              </w:rPr>
              <w:t>mouth</w:t>
              <w:tab/>
            </w:r>
            <w:r>
              <w:rPr>
                <w:rFonts w:ascii="Garamond"/>
                <w:color w:val="0000FF"/>
                <w:sz w:val="18"/>
              </w:rPr>
              <w:t>M</w:t>
            </w:r>
            <w:r>
              <w:rPr>
                <w:rFonts w:ascii="Garamond"/>
                <w:color w:val="FF0000"/>
                <w:sz w:val="18"/>
              </w:rPr>
              <w:t>au</w:t>
            </w:r>
            <w:r>
              <w:rPr>
                <w:rFonts w:ascii="Garamond"/>
                <w:color w:val="0000FF"/>
                <w:sz w:val="18"/>
              </w:rPr>
              <w:t>tt</w:t>
            </w:r>
          </w:p>
        </w:tc>
        <w:tc>
          <w:tcPr>
            <w:tcW w:w="1089" w:type="dxa"/>
          </w:tcPr>
          <w:p>
            <w:pPr>
              <w:pStyle w:val="TableParagraph"/>
              <w:spacing w:before="12"/>
              <w:ind w:left="438"/>
              <w:rPr>
                <w:sz w:val="18"/>
              </w:rPr>
            </w:pPr>
            <w:r>
              <w:rPr>
                <w:sz w:val="18"/>
              </w:rPr>
              <w:t>team</w:t>
            </w:r>
          </w:p>
        </w:tc>
        <w:tc>
          <w:tcPr>
            <w:tcW w:w="657" w:type="dxa"/>
          </w:tcPr>
          <w:p>
            <w:pPr>
              <w:pStyle w:val="TableParagraph"/>
              <w:spacing w:before="26"/>
              <w:ind w:left="69"/>
              <w:rPr>
                <w:rFonts w:ascii="Garamond"/>
                <w:sz w:val="18"/>
              </w:rPr>
            </w:pPr>
            <w:r>
              <w:rPr>
                <w:rFonts w:ascii="Garamond"/>
                <w:color w:val="0000FF"/>
                <w:w w:val="105"/>
                <w:sz w:val="18"/>
              </w:rPr>
              <w:t>T</w:t>
            </w:r>
            <w:r>
              <w:rPr>
                <w:rFonts w:ascii="Garamond"/>
                <w:color w:val="FF0000"/>
                <w:w w:val="105"/>
                <w:sz w:val="18"/>
              </w:rPr>
              <w:t>ee</w:t>
            </w:r>
            <w:r>
              <w:rPr>
                <w:rFonts w:ascii="Garamond"/>
                <w:color w:val="0000FF"/>
                <w:w w:val="105"/>
                <w:sz w:val="18"/>
              </w:rPr>
              <w:t>m</w:t>
            </w:r>
          </w:p>
        </w:tc>
      </w:tr>
      <w:tr>
        <w:trPr>
          <w:trHeight w:val="326" w:hRule="atLeast"/>
        </w:trPr>
        <w:tc>
          <w:tcPr>
            <w:tcW w:w="2630" w:type="dxa"/>
          </w:tcPr>
          <w:p>
            <w:pPr>
              <w:pStyle w:val="TableParagraph"/>
              <w:tabs>
                <w:tab w:pos="770" w:val="left" w:leader="none"/>
              </w:tabs>
              <w:spacing w:before="84"/>
              <w:ind w:left="50"/>
              <w:rPr>
                <w:rFonts w:ascii="Garamond"/>
                <w:sz w:val="18"/>
              </w:rPr>
            </w:pPr>
            <w:r>
              <w:rPr>
                <w:sz w:val="18"/>
              </w:rPr>
              <w:t>plain</w:t>
              <w:tab/>
            </w:r>
            <w:r>
              <w:rPr>
                <w:rFonts w:ascii="Garamond"/>
                <w:color w:val="0000FF"/>
                <w:sz w:val="18"/>
              </w:rPr>
              <w:t>Pl</w:t>
            </w:r>
            <w:r>
              <w:rPr>
                <w:rFonts w:ascii="Garamond"/>
                <w:color w:val="FF0000"/>
                <w:sz w:val="18"/>
              </w:rPr>
              <w:t>ei</w:t>
            </w:r>
            <w:r>
              <w:rPr>
                <w:rFonts w:ascii="Garamond"/>
                <w:color w:val="0000FF"/>
                <w:sz w:val="18"/>
              </w:rPr>
              <w:t>n</w:t>
            </w:r>
          </w:p>
        </w:tc>
        <w:tc>
          <w:tcPr>
            <w:tcW w:w="2997" w:type="dxa"/>
          </w:tcPr>
          <w:p>
            <w:pPr>
              <w:pStyle w:val="TableParagraph"/>
              <w:tabs>
                <w:tab w:pos="1148" w:val="left" w:leader="none"/>
              </w:tabs>
              <w:spacing w:before="84"/>
              <w:ind w:left="428"/>
              <w:rPr>
                <w:rFonts w:ascii="Garamond"/>
                <w:sz w:val="18"/>
              </w:rPr>
            </w:pPr>
            <w:r>
              <w:rPr>
                <w:sz w:val="18"/>
              </w:rPr>
              <w:t>nail</w:t>
              <w:tab/>
            </w:r>
            <w:r>
              <w:rPr>
                <w:rFonts w:ascii="Garamond"/>
                <w:color w:val="0000FF"/>
                <w:sz w:val="18"/>
              </w:rPr>
              <w:t>N</w:t>
            </w:r>
            <w:r>
              <w:rPr>
                <w:rFonts w:ascii="Garamond"/>
                <w:color w:val="FF0000"/>
                <w:sz w:val="18"/>
              </w:rPr>
              <w:t>ei</w:t>
            </w:r>
            <w:r>
              <w:rPr>
                <w:rFonts w:ascii="Garamond"/>
                <w:color w:val="0000FF"/>
                <w:sz w:val="18"/>
              </w:rPr>
              <w:t>l</w:t>
            </w:r>
          </w:p>
        </w:tc>
        <w:tc>
          <w:tcPr>
            <w:tcW w:w="1089" w:type="dxa"/>
          </w:tcPr>
          <w:p>
            <w:pPr>
              <w:pStyle w:val="TableParagraph"/>
              <w:spacing w:line="190" w:lineRule="exact" w:before="116"/>
              <w:ind w:left="438"/>
              <w:rPr>
                <w:sz w:val="18"/>
              </w:rPr>
            </w:pPr>
            <w:r>
              <w:rPr>
                <w:sz w:val="18"/>
              </w:rPr>
              <w:t>verb</w:t>
            </w:r>
          </w:p>
        </w:tc>
        <w:tc>
          <w:tcPr>
            <w:tcW w:w="657" w:type="dxa"/>
          </w:tcPr>
          <w:p>
            <w:pPr>
              <w:pStyle w:val="TableParagraph"/>
              <w:spacing w:line="177" w:lineRule="exact" w:before="129"/>
              <w:ind w:left="69"/>
              <w:rPr>
                <w:rFonts w:ascii="Garamond"/>
                <w:sz w:val="18"/>
              </w:rPr>
            </w:pPr>
            <w:r>
              <w:rPr>
                <w:rFonts w:ascii="Garamond"/>
                <w:color w:val="0000FF"/>
                <w:sz w:val="18"/>
              </w:rPr>
              <w:t>V</w:t>
            </w:r>
            <w:r>
              <w:rPr>
                <w:rFonts w:ascii="Garamond"/>
                <w:color w:val="FF0000"/>
                <w:sz w:val="18"/>
              </w:rPr>
              <w:t>er</w:t>
            </w:r>
            <w:r>
              <w:rPr>
                <w:rFonts w:ascii="Garamond"/>
                <w:color w:val="0000FF"/>
                <w:sz w:val="18"/>
              </w:rPr>
              <w:t>b</w:t>
            </w:r>
          </w:p>
        </w:tc>
      </w:tr>
      <w:tr>
        <w:trPr>
          <w:trHeight w:val="326" w:hRule="atLeast"/>
        </w:trPr>
        <w:tc>
          <w:tcPr>
            <w:tcW w:w="2630" w:type="dxa"/>
          </w:tcPr>
          <w:p>
            <w:pPr>
              <w:pStyle w:val="TableParagraph"/>
              <w:tabs>
                <w:tab w:pos="770" w:val="left" w:leader="none"/>
              </w:tabs>
              <w:spacing w:line="198" w:lineRule="exact"/>
              <w:ind w:left="50"/>
              <w:rPr>
                <w:rFonts w:ascii="Garamond"/>
                <w:sz w:val="18"/>
              </w:rPr>
            </w:pPr>
            <w:r>
              <w:rPr>
                <w:sz w:val="18"/>
              </w:rPr>
              <w:t>plan</w:t>
              <w:tab/>
            </w:r>
            <w:r>
              <w:rPr>
                <w:rFonts w:ascii="Garamond"/>
                <w:color w:val="0000FF"/>
                <w:sz w:val="18"/>
              </w:rPr>
              <w:t>Pl</w:t>
            </w:r>
            <w:r>
              <w:rPr>
                <w:rFonts w:ascii="Garamond"/>
                <w:color w:val="FF0000"/>
                <w:sz w:val="18"/>
              </w:rPr>
              <w:t>a</w:t>
            </w:r>
            <w:r>
              <w:rPr>
                <w:rFonts w:ascii="Garamond"/>
                <w:color w:val="0000FF"/>
                <w:sz w:val="18"/>
              </w:rPr>
              <w:t>n</w:t>
            </w:r>
          </w:p>
        </w:tc>
        <w:tc>
          <w:tcPr>
            <w:tcW w:w="2997" w:type="dxa"/>
          </w:tcPr>
          <w:p>
            <w:pPr>
              <w:pStyle w:val="TableParagraph"/>
              <w:tabs>
                <w:tab w:pos="1148" w:val="left" w:leader="none"/>
              </w:tabs>
              <w:spacing w:line="198" w:lineRule="exact"/>
              <w:ind w:left="428"/>
              <w:rPr>
                <w:rFonts w:ascii="Garamond"/>
                <w:sz w:val="18"/>
              </w:rPr>
            </w:pPr>
            <w:r>
              <w:rPr>
                <w:sz w:val="18"/>
              </w:rPr>
              <w:t>name</w:t>
              <w:tab/>
            </w:r>
            <w:r>
              <w:rPr>
                <w:rFonts w:ascii="Garamond"/>
                <w:color w:val="0000FF"/>
                <w:sz w:val="18"/>
              </w:rPr>
              <w:t>N</w:t>
            </w:r>
            <w:r>
              <w:rPr>
                <w:rFonts w:ascii="Garamond"/>
                <w:color w:val="FF0000"/>
                <w:sz w:val="18"/>
              </w:rPr>
              <w:t>ei</w:t>
            </w:r>
            <w:r>
              <w:rPr>
                <w:rFonts w:ascii="Garamond"/>
                <w:color w:val="0000FF"/>
                <w:sz w:val="18"/>
              </w:rPr>
              <w:t>m</w:t>
            </w:r>
          </w:p>
        </w:tc>
        <w:tc>
          <w:tcPr>
            <w:tcW w:w="1089" w:type="dxa"/>
          </w:tcPr>
          <w:p>
            <w:pPr>
              <w:pStyle w:val="TableParagraph"/>
              <w:spacing w:before="13"/>
              <w:ind w:left="438"/>
              <w:rPr>
                <w:sz w:val="18"/>
              </w:rPr>
            </w:pPr>
            <w:r>
              <w:rPr>
                <w:sz w:val="18"/>
              </w:rPr>
              <w:t>verse</w:t>
            </w:r>
          </w:p>
        </w:tc>
        <w:tc>
          <w:tcPr>
            <w:tcW w:w="657" w:type="dxa"/>
          </w:tcPr>
          <w:p>
            <w:pPr>
              <w:pStyle w:val="TableParagraph"/>
              <w:spacing w:before="26"/>
              <w:ind w:left="69"/>
              <w:rPr>
                <w:rFonts w:ascii="Garamond"/>
                <w:sz w:val="18"/>
              </w:rPr>
            </w:pPr>
            <w:r>
              <w:rPr>
                <w:rFonts w:ascii="Garamond"/>
                <w:color w:val="0000FF"/>
                <w:sz w:val="18"/>
              </w:rPr>
              <w:t>V</w:t>
            </w:r>
            <w:r>
              <w:rPr>
                <w:rFonts w:ascii="Garamond"/>
                <w:color w:val="FF0000"/>
                <w:sz w:val="18"/>
              </w:rPr>
              <w:t>er</w:t>
            </w:r>
            <w:r>
              <w:rPr>
                <w:rFonts w:ascii="Garamond"/>
                <w:color w:val="0000FF"/>
                <w:sz w:val="18"/>
              </w:rPr>
              <w:t>s</w:t>
            </w:r>
          </w:p>
        </w:tc>
      </w:tr>
      <w:tr>
        <w:trPr>
          <w:trHeight w:val="326" w:hRule="atLeast"/>
        </w:trPr>
        <w:tc>
          <w:tcPr>
            <w:tcW w:w="2630" w:type="dxa"/>
          </w:tcPr>
          <w:p>
            <w:pPr>
              <w:pStyle w:val="TableParagraph"/>
              <w:tabs>
                <w:tab w:pos="770" w:val="left" w:leader="none"/>
              </w:tabs>
              <w:spacing w:before="84"/>
              <w:ind w:left="50"/>
              <w:rPr>
                <w:rFonts w:ascii="Garamond"/>
                <w:sz w:val="18"/>
              </w:rPr>
            </w:pPr>
            <w:r>
              <w:rPr>
                <w:sz w:val="18"/>
              </w:rPr>
              <w:t>smell</w:t>
              <w:tab/>
            </w:r>
            <w:r>
              <w:rPr>
                <w:rFonts w:ascii="Garamond"/>
                <w:color w:val="0000FF"/>
                <w:sz w:val="18"/>
              </w:rPr>
              <w:t>Sm</w:t>
            </w:r>
            <w:r>
              <w:rPr>
                <w:rFonts w:ascii="Garamond"/>
                <w:color w:val="FF0000"/>
                <w:sz w:val="18"/>
              </w:rPr>
              <w:t>e</w:t>
            </w:r>
            <w:r>
              <w:rPr>
                <w:rFonts w:ascii="Garamond"/>
                <w:color w:val="0000FF"/>
                <w:sz w:val="18"/>
              </w:rPr>
              <w:t>l</w:t>
            </w:r>
          </w:p>
        </w:tc>
        <w:tc>
          <w:tcPr>
            <w:tcW w:w="2997" w:type="dxa"/>
          </w:tcPr>
          <w:p>
            <w:pPr>
              <w:pStyle w:val="TableParagraph"/>
              <w:tabs>
                <w:tab w:pos="1148" w:val="left" w:leader="none"/>
              </w:tabs>
              <w:spacing w:before="84"/>
              <w:ind w:left="428"/>
              <w:rPr>
                <w:rFonts w:ascii="Garamond"/>
                <w:sz w:val="18"/>
              </w:rPr>
            </w:pPr>
            <w:r>
              <w:rPr>
                <w:sz w:val="18"/>
              </w:rPr>
              <w:t>nice</w:t>
              <w:tab/>
            </w:r>
            <w:r>
              <w:rPr>
                <w:rFonts w:ascii="Garamond"/>
                <w:color w:val="0000FF"/>
                <w:sz w:val="18"/>
              </w:rPr>
              <w:t>N</w:t>
            </w:r>
            <w:r>
              <w:rPr>
                <w:rFonts w:ascii="Garamond"/>
                <w:color w:val="FF0000"/>
                <w:sz w:val="18"/>
              </w:rPr>
              <w:t>ai</w:t>
            </w:r>
            <w:r>
              <w:rPr>
                <w:rFonts w:ascii="Garamond"/>
                <w:color w:val="0000FF"/>
                <w:sz w:val="18"/>
              </w:rPr>
              <w:t>s</w:t>
            </w:r>
          </w:p>
        </w:tc>
        <w:tc>
          <w:tcPr>
            <w:tcW w:w="1089" w:type="dxa"/>
          </w:tcPr>
          <w:p>
            <w:pPr>
              <w:pStyle w:val="TableParagraph"/>
              <w:spacing w:line="190" w:lineRule="exact" w:before="116"/>
              <w:ind w:left="438"/>
              <w:rPr>
                <w:sz w:val="18"/>
              </w:rPr>
            </w:pPr>
            <w:r>
              <w:rPr>
                <w:sz w:val="18"/>
              </w:rPr>
              <w:t>walk</w:t>
            </w:r>
          </w:p>
        </w:tc>
        <w:tc>
          <w:tcPr>
            <w:tcW w:w="657" w:type="dxa"/>
          </w:tcPr>
          <w:p>
            <w:pPr>
              <w:pStyle w:val="TableParagraph"/>
              <w:spacing w:line="177" w:lineRule="exact" w:before="129"/>
              <w:ind w:left="69"/>
              <w:rPr>
                <w:rFonts w:ascii="Garamond"/>
                <w:sz w:val="18"/>
              </w:rPr>
            </w:pPr>
            <w:r>
              <w:rPr>
                <w:rFonts w:ascii="Garamond"/>
                <w:color w:val="0000FF"/>
                <w:w w:val="105"/>
                <w:sz w:val="18"/>
              </w:rPr>
              <w:t>W</w:t>
            </w:r>
            <w:r>
              <w:rPr>
                <w:rFonts w:ascii="Garamond"/>
                <w:color w:val="FF0000"/>
                <w:w w:val="105"/>
                <w:sz w:val="18"/>
              </w:rPr>
              <w:t>or</w:t>
            </w:r>
            <w:r>
              <w:rPr>
                <w:rFonts w:ascii="Garamond"/>
                <w:color w:val="0000FF"/>
                <w:w w:val="105"/>
                <w:sz w:val="18"/>
              </w:rPr>
              <w:t>k</w:t>
            </w:r>
          </w:p>
        </w:tc>
      </w:tr>
      <w:tr>
        <w:trPr>
          <w:trHeight w:val="326" w:hRule="atLeast"/>
        </w:trPr>
        <w:tc>
          <w:tcPr>
            <w:tcW w:w="2630" w:type="dxa"/>
          </w:tcPr>
          <w:p>
            <w:pPr>
              <w:pStyle w:val="TableParagraph"/>
              <w:tabs>
                <w:tab w:pos="770" w:val="left" w:leader="none"/>
              </w:tabs>
              <w:spacing w:line="198" w:lineRule="exact"/>
              <w:ind w:left="50"/>
              <w:rPr>
                <w:rFonts w:ascii="Garamond"/>
                <w:sz w:val="18"/>
              </w:rPr>
            </w:pPr>
            <w:r>
              <w:rPr>
                <w:sz w:val="18"/>
              </w:rPr>
              <w:t>smile</w:t>
              <w:tab/>
            </w:r>
            <w:r>
              <w:rPr>
                <w:rFonts w:ascii="Garamond"/>
                <w:color w:val="0000FF"/>
                <w:sz w:val="18"/>
              </w:rPr>
              <w:t>Sm</w:t>
            </w:r>
            <w:r>
              <w:rPr>
                <w:rFonts w:ascii="Garamond"/>
                <w:color w:val="FF0000"/>
                <w:sz w:val="18"/>
              </w:rPr>
              <w:t>ai</w:t>
            </w:r>
            <w:r>
              <w:rPr>
                <w:rFonts w:ascii="Garamond"/>
                <w:color w:val="0000FF"/>
                <w:sz w:val="18"/>
              </w:rPr>
              <w:t>l</w:t>
            </w:r>
          </w:p>
        </w:tc>
        <w:tc>
          <w:tcPr>
            <w:tcW w:w="2997" w:type="dxa"/>
          </w:tcPr>
          <w:p>
            <w:pPr>
              <w:pStyle w:val="TableParagraph"/>
              <w:tabs>
                <w:tab w:pos="1148" w:val="left" w:leader="none"/>
              </w:tabs>
              <w:spacing w:line="198" w:lineRule="exact"/>
              <w:ind w:left="428"/>
              <w:rPr>
                <w:rFonts w:ascii="Garamond"/>
                <w:sz w:val="18"/>
              </w:rPr>
            </w:pPr>
            <w:r>
              <w:rPr>
                <w:sz w:val="18"/>
              </w:rPr>
              <w:t>night</w:t>
              <w:tab/>
            </w:r>
            <w:r>
              <w:rPr>
                <w:rFonts w:ascii="Garamond"/>
                <w:color w:val="0000FF"/>
                <w:sz w:val="18"/>
              </w:rPr>
              <w:t>N</w:t>
            </w:r>
            <w:r>
              <w:rPr>
                <w:rFonts w:ascii="Garamond"/>
                <w:color w:val="FF0000"/>
                <w:sz w:val="18"/>
              </w:rPr>
              <w:t>ai</w:t>
            </w:r>
            <w:r>
              <w:rPr>
                <w:rFonts w:ascii="Garamond"/>
                <w:color w:val="0000FF"/>
                <w:sz w:val="18"/>
              </w:rPr>
              <w:t>t</w:t>
            </w:r>
          </w:p>
        </w:tc>
        <w:tc>
          <w:tcPr>
            <w:tcW w:w="1089" w:type="dxa"/>
          </w:tcPr>
          <w:p>
            <w:pPr>
              <w:pStyle w:val="TableParagraph"/>
              <w:spacing w:before="13"/>
              <w:ind w:left="438"/>
              <w:rPr>
                <w:sz w:val="18"/>
              </w:rPr>
            </w:pPr>
            <w:r>
              <w:rPr>
                <w:sz w:val="18"/>
              </w:rPr>
              <w:t>warn</w:t>
            </w:r>
          </w:p>
        </w:tc>
        <w:tc>
          <w:tcPr>
            <w:tcW w:w="657" w:type="dxa"/>
          </w:tcPr>
          <w:p>
            <w:pPr>
              <w:pStyle w:val="TableParagraph"/>
              <w:spacing w:before="26"/>
              <w:ind w:left="69"/>
              <w:rPr>
                <w:rFonts w:ascii="Garamond"/>
                <w:sz w:val="18"/>
              </w:rPr>
            </w:pPr>
            <w:r>
              <w:rPr>
                <w:rFonts w:ascii="Garamond"/>
                <w:color w:val="0000FF"/>
                <w:w w:val="105"/>
                <w:sz w:val="18"/>
              </w:rPr>
              <w:t>W</w:t>
            </w:r>
            <w:r>
              <w:rPr>
                <w:rFonts w:ascii="Garamond"/>
                <w:color w:val="FF0000"/>
                <w:w w:val="105"/>
                <w:sz w:val="18"/>
              </w:rPr>
              <w:t>or</w:t>
            </w:r>
            <w:r>
              <w:rPr>
                <w:rFonts w:ascii="Garamond"/>
                <w:color w:val="0000FF"/>
                <w:w w:val="105"/>
                <w:sz w:val="18"/>
              </w:rPr>
              <w:t>n</w:t>
            </w:r>
          </w:p>
        </w:tc>
      </w:tr>
      <w:tr>
        <w:trPr>
          <w:trHeight w:val="326" w:hRule="atLeast"/>
        </w:trPr>
        <w:tc>
          <w:tcPr>
            <w:tcW w:w="2630" w:type="dxa"/>
          </w:tcPr>
          <w:p>
            <w:pPr>
              <w:pStyle w:val="TableParagraph"/>
              <w:tabs>
                <w:tab w:pos="770" w:val="left" w:leader="none"/>
              </w:tabs>
              <w:spacing w:before="84"/>
              <w:ind w:left="50"/>
              <w:rPr>
                <w:rFonts w:ascii="Garamond"/>
                <w:sz w:val="18"/>
              </w:rPr>
            </w:pPr>
            <w:r>
              <w:rPr>
                <w:sz w:val="18"/>
              </w:rPr>
              <w:t>spin</w:t>
              <w:tab/>
            </w:r>
            <w:r>
              <w:rPr>
                <w:rFonts w:ascii="Garamond"/>
                <w:color w:val="0000FF"/>
                <w:sz w:val="18"/>
              </w:rPr>
              <w:t>Sp</w:t>
            </w:r>
            <w:r>
              <w:rPr>
                <w:rFonts w:ascii="Garamond"/>
                <w:color w:val="FF0000"/>
                <w:sz w:val="18"/>
              </w:rPr>
              <w:t>i</w:t>
            </w:r>
            <w:r>
              <w:rPr>
                <w:rFonts w:ascii="Garamond"/>
                <w:color w:val="0000FF"/>
                <w:sz w:val="18"/>
              </w:rPr>
              <w:t>n</w:t>
            </w:r>
          </w:p>
        </w:tc>
        <w:tc>
          <w:tcPr>
            <w:tcW w:w="2997" w:type="dxa"/>
          </w:tcPr>
          <w:p>
            <w:pPr>
              <w:pStyle w:val="TableParagraph"/>
              <w:tabs>
                <w:tab w:pos="1148" w:val="left" w:leader="none"/>
              </w:tabs>
              <w:spacing w:before="84"/>
              <w:ind w:left="428"/>
              <w:rPr>
                <w:rFonts w:ascii="Garamond"/>
                <w:sz w:val="18"/>
              </w:rPr>
            </w:pPr>
            <w:r>
              <w:rPr>
                <w:sz w:val="18"/>
              </w:rPr>
              <w:t>north</w:t>
              <w:tab/>
            </w:r>
            <w:r>
              <w:rPr>
                <w:rFonts w:ascii="Garamond"/>
                <w:color w:val="0000FF"/>
                <w:sz w:val="18"/>
              </w:rPr>
              <w:t>N</w:t>
            </w:r>
            <w:r>
              <w:rPr>
                <w:rFonts w:ascii="Garamond"/>
                <w:color w:val="FF0000"/>
                <w:sz w:val="18"/>
              </w:rPr>
              <w:t>or</w:t>
            </w:r>
            <w:r>
              <w:rPr>
                <w:rFonts w:ascii="Garamond"/>
                <w:color w:val="0000FF"/>
                <w:sz w:val="18"/>
              </w:rPr>
              <w:t>tt</w:t>
            </w:r>
          </w:p>
        </w:tc>
        <w:tc>
          <w:tcPr>
            <w:tcW w:w="1089" w:type="dxa"/>
          </w:tcPr>
          <w:p>
            <w:pPr>
              <w:pStyle w:val="TableParagraph"/>
              <w:spacing w:line="190" w:lineRule="exact" w:before="116"/>
              <w:ind w:left="438"/>
              <w:rPr>
                <w:sz w:val="18"/>
              </w:rPr>
            </w:pPr>
            <w:r>
              <w:rPr>
                <w:sz w:val="18"/>
              </w:rPr>
              <w:t>wash</w:t>
            </w:r>
          </w:p>
        </w:tc>
        <w:tc>
          <w:tcPr>
            <w:tcW w:w="657" w:type="dxa"/>
          </w:tcPr>
          <w:p>
            <w:pPr>
              <w:pStyle w:val="TableParagraph"/>
              <w:spacing w:line="177" w:lineRule="exact" w:before="129"/>
              <w:ind w:left="69"/>
              <w:rPr>
                <w:rFonts w:ascii="Garamond"/>
                <w:sz w:val="18"/>
              </w:rPr>
            </w:pPr>
            <w:r>
              <w:rPr>
                <w:rFonts w:ascii="Garamond"/>
                <w:color w:val="0000FF"/>
                <w:sz w:val="18"/>
              </w:rPr>
              <w:t>W</w:t>
            </w:r>
            <w:r>
              <w:rPr>
                <w:rFonts w:ascii="Garamond"/>
                <w:color w:val="FF0000"/>
                <w:sz w:val="18"/>
              </w:rPr>
              <w:t>o</w:t>
            </w:r>
            <w:r>
              <w:rPr>
                <w:rFonts w:ascii="Garamond"/>
                <w:color w:val="0000FF"/>
                <w:sz w:val="18"/>
              </w:rPr>
              <w:t>sh</w:t>
            </w:r>
          </w:p>
        </w:tc>
      </w:tr>
      <w:tr>
        <w:trPr>
          <w:trHeight w:val="326" w:hRule="atLeast"/>
        </w:trPr>
        <w:tc>
          <w:tcPr>
            <w:tcW w:w="2630" w:type="dxa"/>
          </w:tcPr>
          <w:p>
            <w:pPr>
              <w:pStyle w:val="TableParagraph"/>
              <w:tabs>
                <w:tab w:pos="770" w:val="left" w:leader="none"/>
              </w:tabs>
              <w:spacing w:line="198" w:lineRule="exact"/>
              <w:ind w:left="50"/>
              <w:rPr>
                <w:rFonts w:ascii="Garamond"/>
                <w:sz w:val="18"/>
              </w:rPr>
            </w:pPr>
            <w:r>
              <w:rPr>
                <w:sz w:val="18"/>
              </w:rPr>
              <w:t>spine</w:t>
              <w:tab/>
            </w:r>
            <w:r>
              <w:rPr>
                <w:rFonts w:ascii="Garamond"/>
                <w:color w:val="0000FF"/>
                <w:sz w:val="18"/>
              </w:rPr>
              <w:t>Sp</w:t>
            </w:r>
            <w:r>
              <w:rPr>
                <w:rFonts w:ascii="Garamond"/>
                <w:color w:val="FF0000"/>
                <w:sz w:val="18"/>
              </w:rPr>
              <w:t>ai</w:t>
            </w:r>
            <w:r>
              <w:rPr>
                <w:rFonts w:ascii="Garamond"/>
                <w:color w:val="0000FF"/>
                <w:sz w:val="18"/>
              </w:rPr>
              <w:t>n</w:t>
            </w:r>
          </w:p>
        </w:tc>
        <w:tc>
          <w:tcPr>
            <w:tcW w:w="2997" w:type="dxa"/>
          </w:tcPr>
          <w:p>
            <w:pPr>
              <w:pStyle w:val="TableParagraph"/>
              <w:spacing w:line="198" w:lineRule="exact"/>
              <w:ind w:left="428"/>
              <w:rPr>
                <w:rFonts w:ascii="Garamond"/>
                <w:sz w:val="18"/>
              </w:rPr>
            </w:pPr>
            <w:r>
              <w:rPr>
                <w:sz w:val="18"/>
              </w:rPr>
              <w:t>nought </w:t>
            </w:r>
            <w:r>
              <w:rPr>
                <w:rFonts w:ascii="Garamond"/>
                <w:color w:val="0000FF"/>
                <w:sz w:val="18"/>
              </w:rPr>
              <w:t>N</w:t>
            </w:r>
            <w:r>
              <w:rPr>
                <w:rFonts w:ascii="Garamond"/>
                <w:color w:val="FF0000"/>
                <w:sz w:val="18"/>
              </w:rPr>
              <w:t>or</w:t>
            </w:r>
            <w:r>
              <w:rPr>
                <w:rFonts w:ascii="Garamond"/>
                <w:color w:val="0000FF"/>
                <w:sz w:val="18"/>
              </w:rPr>
              <w:t>t</w:t>
            </w:r>
          </w:p>
        </w:tc>
        <w:tc>
          <w:tcPr>
            <w:tcW w:w="1089" w:type="dxa"/>
          </w:tcPr>
          <w:p>
            <w:pPr>
              <w:pStyle w:val="TableParagraph"/>
              <w:spacing w:before="13"/>
              <w:ind w:left="438"/>
              <w:rPr>
                <w:sz w:val="18"/>
              </w:rPr>
            </w:pPr>
            <w:r>
              <w:rPr>
                <w:sz w:val="18"/>
              </w:rPr>
              <w:t>watch</w:t>
            </w:r>
          </w:p>
        </w:tc>
        <w:tc>
          <w:tcPr>
            <w:tcW w:w="657" w:type="dxa"/>
          </w:tcPr>
          <w:p>
            <w:pPr>
              <w:pStyle w:val="TableParagraph"/>
              <w:spacing w:before="26"/>
              <w:ind w:left="69"/>
              <w:rPr>
                <w:rFonts w:ascii="Garamond"/>
                <w:sz w:val="18"/>
              </w:rPr>
            </w:pPr>
            <w:r>
              <w:rPr>
                <w:rFonts w:ascii="Garamond"/>
                <w:color w:val="0000FF"/>
                <w:sz w:val="18"/>
              </w:rPr>
              <w:t>W</w:t>
            </w:r>
            <w:r>
              <w:rPr>
                <w:rFonts w:ascii="Garamond"/>
                <w:color w:val="FF0000"/>
                <w:sz w:val="18"/>
              </w:rPr>
              <w:t>o</w:t>
            </w:r>
            <w:r>
              <w:rPr>
                <w:rFonts w:ascii="Garamond"/>
                <w:color w:val="0000FF"/>
                <w:sz w:val="18"/>
              </w:rPr>
              <w:t>ch</w:t>
            </w:r>
          </w:p>
        </w:tc>
      </w:tr>
      <w:tr>
        <w:trPr>
          <w:trHeight w:val="325" w:hRule="atLeast"/>
        </w:trPr>
        <w:tc>
          <w:tcPr>
            <w:tcW w:w="2630" w:type="dxa"/>
          </w:tcPr>
          <w:p>
            <w:pPr>
              <w:pStyle w:val="TableParagraph"/>
              <w:tabs>
                <w:tab w:pos="769" w:val="left" w:leader="none"/>
              </w:tabs>
              <w:spacing w:before="85"/>
              <w:ind w:left="50"/>
              <w:rPr>
                <w:rFonts w:ascii="Garamond"/>
                <w:sz w:val="18"/>
              </w:rPr>
            </w:pPr>
            <w:r>
              <w:rPr>
                <w:sz w:val="18"/>
              </w:rPr>
              <w:t>start</w:t>
              <w:tab/>
            </w:r>
            <w:r>
              <w:rPr>
                <w:rFonts w:ascii="Garamond"/>
                <w:color w:val="0000FF"/>
                <w:sz w:val="18"/>
              </w:rPr>
              <w:t>St</w:t>
            </w:r>
            <w:r>
              <w:rPr>
                <w:rFonts w:ascii="Garamond"/>
                <w:color w:val="FF0000"/>
                <w:sz w:val="18"/>
              </w:rPr>
              <w:t>ar</w:t>
            </w:r>
            <w:r>
              <w:rPr>
                <w:rFonts w:ascii="Garamond"/>
                <w:color w:val="0000FF"/>
                <w:sz w:val="18"/>
              </w:rPr>
              <w:t>t</w:t>
            </w:r>
          </w:p>
        </w:tc>
        <w:tc>
          <w:tcPr>
            <w:tcW w:w="2997" w:type="dxa"/>
          </w:tcPr>
          <w:p>
            <w:pPr>
              <w:pStyle w:val="TableParagraph"/>
              <w:tabs>
                <w:tab w:pos="1148" w:val="left" w:leader="none"/>
              </w:tabs>
              <w:spacing w:before="85"/>
              <w:ind w:left="428"/>
              <w:rPr>
                <w:rFonts w:ascii="Garamond"/>
                <w:sz w:val="18"/>
              </w:rPr>
            </w:pPr>
            <w:r>
              <w:rPr>
                <w:sz w:val="18"/>
              </w:rPr>
              <w:t>page</w:t>
              <w:tab/>
            </w:r>
            <w:r>
              <w:rPr>
                <w:rFonts w:ascii="Garamond"/>
                <w:color w:val="0000FF"/>
                <w:sz w:val="18"/>
              </w:rPr>
              <w:t>P</w:t>
            </w:r>
            <w:r>
              <w:rPr>
                <w:rFonts w:ascii="Garamond"/>
                <w:color w:val="FF0000"/>
                <w:sz w:val="18"/>
              </w:rPr>
              <w:t>ei</w:t>
            </w:r>
            <w:r>
              <w:rPr>
                <w:rFonts w:ascii="Garamond"/>
                <w:color w:val="0000FF"/>
                <w:sz w:val="18"/>
              </w:rPr>
              <w:t>j</w:t>
            </w:r>
          </w:p>
        </w:tc>
        <w:tc>
          <w:tcPr>
            <w:tcW w:w="1089" w:type="dxa"/>
          </w:tcPr>
          <w:p>
            <w:pPr>
              <w:pStyle w:val="TableParagraph"/>
              <w:spacing w:line="190" w:lineRule="exact" w:before="115"/>
              <w:ind w:left="438"/>
              <w:rPr>
                <w:sz w:val="18"/>
              </w:rPr>
            </w:pPr>
            <w:r>
              <w:rPr>
                <w:sz w:val="18"/>
              </w:rPr>
              <w:t>yes</w:t>
            </w:r>
          </w:p>
        </w:tc>
        <w:tc>
          <w:tcPr>
            <w:tcW w:w="657" w:type="dxa"/>
          </w:tcPr>
          <w:p>
            <w:pPr>
              <w:pStyle w:val="TableParagraph"/>
              <w:spacing w:line="177" w:lineRule="exact" w:before="129"/>
              <w:ind w:left="69"/>
              <w:rPr>
                <w:rFonts w:ascii="Garamond"/>
                <w:sz w:val="18"/>
              </w:rPr>
            </w:pPr>
            <w:r>
              <w:rPr>
                <w:rFonts w:ascii="Garamond"/>
                <w:color w:val="0000FF"/>
                <w:sz w:val="18"/>
              </w:rPr>
              <w:t>Y</w:t>
            </w:r>
            <w:r>
              <w:rPr>
                <w:rFonts w:ascii="Garamond"/>
                <w:color w:val="FF0000"/>
                <w:sz w:val="18"/>
              </w:rPr>
              <w:t>e</w:t>
            </w:r>
            <w:r>
              <w:rPr>
                <w:rFonts w:ascii="Garamond"/>
                <w:color w:val="0000FF"/>
                <w:sz w:val="18"/>
              </w:rPr>
              <w:t>s</w:t>
            </w:r>
          </w:p>
        </w:tc>
      </w:tr>
      <w:tr>
        <w:trPr>
          <w:trHeight w:val="235" w:hRule="atLeast"/>
        </w:trPr>
        <w:tc>
          <w:tcPr>
            <w:tcW w:w="2630" w:type="dxa"/>
          </w:tcPr>
          <w:p>
            <w:pPr>
              <w:pStyle w:val="TableParagraph"/>
              <w:tabs>
                <w:tab w:pos="769" w:val="left" w:leader="none"/>
              </w:tabs>
              <w:spacing w:line="198" w:lineRule="exact"/>
              <w:ind w:left="50"/>
              <w:rPr>
                <w:rFonts w:ascii="Garamond"/>
                <w:sz w:val="18"/>
              </w:rPr>
            </w:pPr>
            <w:r>
              <w:rPr>
                <w:sz w:val="18"/>
              </w:rPr>
              <w:t>state</w:t>
              <w:tab/>
            </w:r>
            <w:r>
              <w:rPr>
                <w:rFonts w:ascii="Garamond"/>
                <w:color w:val="0000FF"/>
                <w:sz w:val="18"/>
              </w:rPr>
              <w:t>St</w:t>
            </w:r>
            <w:r>
              <w:rPr>
                <w:rFonts w:ascii="Garamond"/>
                <w:color w:val="FF0000"/>
                <w:sz w:val="18"/>
              </w:rPr>
              <w:t>ei</w:t>
            </w:r>
            <w:r>
              <w:rPr>
                <w:rFonts w:ascii="Garamond"/>
                <w:color w:val="0000FF"/>
                <w:sz w:val="18"/>
              </w:rPr>
              <w:t>t</w:t>
            </w:r>
          </w:p>
        </w:tc>
        <w:tc>
          <w:tcPr>
            <w:tcW w:w="2997" w:type="dxa"/>
          </w:tcPr>
          <w:p>
            <w:pPr>
              <w:pStyle w:val="TableParagraph"/>
              <w:tabs>
                <w:tab w:pos="1148" w:val="left" w:leader="none"/>
              </w:tabs>
              <w:spacing w:line="198" w:lineRule="exact"/>
              <w:ind w:left="428"/>
              <w:rPr>
                <w:rFonts w:ascii="Garamond"/>
                <w:sz w:val="18"/>
              </w:rPr>
            </w:pPr>
            <w:r>
              <w:rPr>
                <w:sz w:val="18"/>
              </w:rPr>
              <w:t>pain</w:t>
              <w:tab/>
            </w:r>
            <w:r>
              <w:rPr>
                <w:rFonts w:ascii="Garamond"/>
                <w:color w:val="0000FF"/>
                <w:sz w:val="18"/>
              </w:rPr>
              <w:t>P</w:t>
            </w:r>
            <w:r>
              <w:rPr>
                <w:rFonts w:ascii="Garamond"/>
                <w:color w:val="FF0000"/>
                <w:sz w:val="18"/>
              </w:rPr>
              <w:t>ei</w:t>
            </w:r>
            <w:r>
              <w:rPr>
                <w:rFonts w:ascii="Garamond"/>
                <w:color w:val="0000FF"/>
                <w:sz w:val="18"/>
              </w:rPr>
              <w:t>n</w:t>
            </w:r>
          </w:p>
        </w:tc>
        <w:tc>
          <w:tcPr>
            <w:tcW w:w="1089" w:type="dxa"/>
          </w:tcPr>
          <w:p>
            <w:pPr>
              <w:pStyle w:val="TableParagraph"/>
              <w:spacing w:line="203" w:lineRule="exact" w:before="13"/>
              <w:ind w:left="438"/>
              <w:rPr>
                <w:sz w:val="18"/>
              </w:rPr>
            </w:pPr>
            <w:r>
              <w:rPr>
                <w:sz w:val="18"/>
              </w:rPr>
              <w:t>yet</w:t>
            </w:r>
          </w:p>
        </w:tc>
        <w:tc>
          <w:tcPr>
            <w:tcW w:w="657" w:type="dxa"/>
          </w:tcPr>
          <w:p>
            <w:pPr>
              <w:pStyle w:val="TableParagraph"/>
              <w:spacing w:line="189" w:lineRule="exact" w:before="26"/>
              <w:ind w:left="69"/>
              <w:rPr>
                <w:rFonts w:ascii="Garamond"/>
                <w:sz w:val="18"/>
              </w:rPr>
            </w:pPr>
            <w:r>
              <w:rPr>
                <w:rFonts w:ascii="Garamond"/>
                <w:color w:val="0000FF"/>
                <w:sz w:val="18"/>
              </w:rPr>
              <w:t>Y</w:t>
            </w:r>
            <w:r>
              <w:rPr>
                <w:rFonts w:ascii="Garamond"/>
                <w:color w:val="FF0000"/>
                <w:sz w:val="18"/>
              </w:rPr>
              <w:t>e</w:t>
            </w:r>
            <w:r>
              <w:rPr>
                <w:rFonts w:ascii="Garamond"/>
                <w:color w:val="0000FF"/>
                <w:sz w:val="18"/>
              </w:rPr>
              <w:t>t</w:t>
            </w:r>
          </w:p>
        </w:tc>
      </w:tr>
    </w:tbl>
    <w:p>
      <w:pPr>
        <w:pStyle w:val="BodyText"/>
        <w:spacing w:before="1"/>
        <w:rPr>
          <w:i/>
          <w:sz w:val="7"/>
        </w:rPr>
      </w:pPr>
    </w:p>
    <w:p>
      <w:pPr>
        <w:spacing w:after="0"/>
        <w:rPr>
          <w:sz w:val="7"/>
        </w:rPr>
        <w:sectPr>
          <w:headerReference w:type="default" r:id="rId79"/>
          <w:footerReference w:type="default" r:id="rId80"/>
          <w:pgSz w:w="11900" w:h="16840"/>
          <w:pgMar w:header="707" w:footer="1012" w:top="2080" w:bottom="1200" w:left="1360" w:right="860"/>
          <w:pgNumType w:start="161"/>
        </w:sectPr>
      </w:pPr>
    </w:p>
    <w:p>
      <w:pPr>
        <w:spacing w:before="95"/>
        <w:ind w:left="439" w:right="0" w:firstLine="0"/>
        <w:jc w:val="left"/>
        <w:rPr>
          <w:rFonts w:ascii="Garamond"/>
          <w:sz w:val="18"/>
        </w:rPr>
      </w:pPr>
      <w:r>
        <w:rPr>
          <w:sz w:val="18"/>
        </w:rPr>
        <w:t>through </w:t>
      </w:r>
      <w:r>
        <w:rPr>
          <w:spacing w:val="10"/>
          <w:sz w:val="18"/>
        </w:rPr>
        <w:t> </w:t>
      </w:r>
      <w:r>
        <w:rPr>
          <w:rFonts w:ascii="Garamond"/>
          <w:color w:val="0000FF"/>
          <w:sz w:val="18"/>
        </w:rPr>
        <w:t>Ttr</w:t>
      </w:r>
      <w:r>
        <w:rPr>
          <w:rFonts w:ascii="Garamond"/>
          <w:color w:val="FF0000"/>
          <w:sz w:val="18"/>
        </w:rPr>
        <w:t>oo</w:t>
      </w:r>
    </w:p>
    <w:p>
      <w:pPr>
        <w:tabs>
          <w:tab w:pos="1159" w:val="left" w:leader="none"/>
        </w:tabs>
        <w:spacing w:before="5"/>
        <w:ind w:left="439" w:right="0" w:firstLine="0"/>
        <w:jc w:val="left"/>
        <w:rPr>
          <w:rFonts w:ascii="Garamond"/>
          <w:sz w:val="18"/>
        </w:rPr>
      </w:pPr>
      <w:r>
        <w:rPr>
          <w:sz w:val="18"/>
        </w:rPr>
        <w:t>throw</w:t>
        <w:tab/>
      </w:r>
      <w:r>
        <w:rPr>
          <w:rFonts w:ascii="Garamond"/>
          <w:color w:val="0000FF"/>
          <w:sz w:val="18"/>
        </w:rPr>
        <w:t>Ttr</w:t>
      </w:r>
      <w:r>
        <w:rPr>
          <w:rFonts w:ascii="Garamond"/>
          <w:color w:val="FF0000"/>
          <w:sz w:val="18"/>
        </w:rPr>
        <w:t>eu</w:t>
      </w:r>
    </w:p>
    <w:p>
      <w:pPr>
        <w:pStyle w:val="BodyText"/>
        <w:spacing w:before="1"/>
        <w:rPr>
          <w:rFonts w:ascii="Garamond"/>
          <w:sz w:val="19"/>
        </w:rPr>
      </w:pPr>
    </w:p>
    <w:p>
      <w:pPr>
        <w:tabs>
          <w:tab w:pos="1159" w:val="left" w:leader="none"/>
        </w:tabs>
        <w:spacing w:before="0"/>
        <w:ind w:left="439" w:right="0" w:firstLine="0"/>
        <w:jc w:val="left"/>
        <w:rPr>
          <w:rFonts w:ascii="Garamond"/>
          <w:sz w:val="18"/>
        </w:rPr>
      </w:pPr>
      <w:r>
        <w:rPr>
          <w:sz w:val="18"/>
        </w:rPr>
        <w:t>to</w:t>
        <w:tab/>
      </w:r>
      <w:r>
        <w:rPr>
          <w:rFonts w:ascii="Garamond"/>
          <w:color w:val="0000FF"/>
          <w:sz w:val="18"/>
        </w:rPr>
        <w:t>T</w:t>
      </w:r>
      <w:r>
        <w:rPr>
          <w:rFonts w:ascii="Garamond"/>
          <w:color w:val="FF0000"/>
          <w:sz w:val="18"/>
        </w:rPr>
        <w:t>oo</w:t>
      </w:r>
    </w:p>
    <w:p>
      <w:pPr>
        <w:tabs>
          <w:tab w:pos="1159" w:val="left" w:leader="none"/>
        </w:tabs>
        <w:spacing w:before="95"/>
        <w:ind w:left="439" w:right="0" w:firstLine="0"/>
        <w:jc w:val="left"/>
        <w:rPr>
          <w:rFonts w:ascii="Garamond"/>
          <w:sz w:val="18"/>
        </w:rPr>
      </w:pPr>
      <w:r>
        <w:rPr/>
        <w:br w:type="column"/>
      </w:r>
      <w:r>
        <w:rPr>
          <w:sz w:val="18"/>
        </w:rPr>
        <w:t>place</w:t>
        <w:tab/>
      </w:r>
      <w:r>
        <w:rPr>
          <w:rFonts w:ascii="Garamond"/>
          <w:color w:val="0000FF"/>
          <w:sz w:val="18"/>
        </w:rPr>
        <w:t>Pl</w:t>
      </w:r>
      <w:r>
        <w:rPr>
          <w:rFonts w:ascii="Garamond"/>
          <w:color w:val="FF0000"/>
          <w:sz w:val="18"/>
        </w:rPr>
        <w:t>ei</w:t>
      </w:r>
      <w:r>
        <w:rPr>
          <w:rFonts w:ascii="Garamond"/>
          <w:color w:val="0000FF"/>
          <w:sz w:val="18"/>
        </w:rPr>
        <w:t>s</w:t>
      </w:r>
    </w:p>
    <w:p>
      <w:pPr>
        <w:tabs>
          <w:tab w:pos="1159" w:val="left" w:leader="none"/>
        </w:tabs>
        <w:spacing w:before="5"/>
        <w:ind w:left="439" w:right="0" w:firstLine="0"/>
        <w:jc w:val="left"/>
        <w:rPr>
          <w:rFonts w:ascii="Garamond"/>
          <w:sz w:val="18"/>
        </w:rPr>
      </w:pPr>
      <w:r>
        <w:rPr>
          <w:sz w:val="18"/>
        </w:rPr>
        <w:t>plain</w:t>
        <w:tab/>
      </w:r>
      <w:r>
        <w:rPr>
          <w:rFonts w:ascii="Garamond"/>
          <w:color w:val="0000FF"/>
          <w:sz w:val="18"/>
        </w:rPr>
        <w:t>Pl</w:t>
      </w:r>
      <w:r>
        <w:rPr>
          <w:rFonts w:ascii="Garamond"/>
          <w:color w:val="FF0000"/>
          <w:sz w:val="18"/>
        </w:rPr>
        <w:t>ei</w:t>
      </w:r>
      <w:r>
        <w:rPr>
          <w:rFonts w:ascii="Garamond"/>
          <w:color w:val="0000FF"/>
          <w:sz w:val="18"/>
        </w:rPr>
        <w:t>n</w:t>
      </w:r>
    </w:p>
    <w:p>
      <w:pPr>
        <w:pStyle w:val="BodyText"/>
        <w:spacing w:before="1"/>
        <w:rPr>
          <w:rFonts w:ascii="Garamond"/>
          <w:sz w:val="19"/>
        </w:rPr>
      </w:pPr>
    </w:p>
    <w:p>
      <w:pPr>
        <w:tabs>
          <w:tab w:pos="1159" w:val="left" w:leader="none"/>
        </w:tabs>
        <w:spacing w:before="0"/>
        <w:ind w:left="439" w:right="0" w:firstLine="0"/>
        <w:jc w:val="left"/>
        <w:rPr>
          <w:rFonts w:ascii="Garamond"/>
          <w:sz w:val="18"/>
        </w:rPr>
      </w:pPr>
      <w:r>
        <w:rPr>
          <w:sz w:val="18"/>
        </w:rPr>
        <w:t>rabbit</w:t>
        <w:tab/>
      </w:r>
      <w:r>
        <w:rPr>
          <w:rFonts w:ascii="Garamond"/>
          <w:color w:val="0000FF"/>
          <w:sz w:val="18"/>
        </w:rPr>
        <w:t>R</w:t>
      </w:r>
      <w:r>
        <w:rPr>
          <w:rFonts w:ascii="Garamond"/>
          <w:color w:val="FF0000"/>
          <w:sz w:val="18"/>
        </w:rPr>
        <w:t>a</w:t>
      </w:r>
      <w:r>
        <w:rPr>
          <w:rFonts w:ascii="Garamond"/>
          <w:color w:val="FF0000"/>
          <w:spacing w:val="-6"/>
          <w:sz w:val="18"/>
        </w:rPr>
        <w:t> </w:t>
      </w:r>
      <w:r>
        <w:rPr>
          <w:rFonts w:ascii="Garamond"/>
          <w:color w:val="0000FF"/>
          <w:sz w:val="18"/>
        </w:rPr>
        <w:t>bit</w:t>
      </w:r>
    </w:p>
    <w:p>
      <w:pPr>
        <w:spacing w:before="151"/>
        <w:ind w:left="439" w:right="0" w:firstLine="0"/>
        <w:jc w:val="left"/>
        <w:rPr>
          <w:i/>
          <w:sz w:val="18"/>
        </w:rPr>
      </w:pPr>
      <w:r>
        <w:rPr/>
        <w:br w:type="column"/>
      </w:r>
      <w:r>
        <w:rPr>
          <w:i/>
          <w:sz w:val="18"/>
        </w:rPr>
        <w:t>My minimal pairs:</w:t>
      </w:r>
    </w:p>
    <w:p>
      <w:pPr>
        <w:pStyle w:val="BodyText"/>
        <w:rPr>
          <w:i/>
        </w:rPr>
      </w:pPr>
    </w:p>
    <w:p>
      <w:pPr>
        <w:pStyle w:val="BodyText"/>
        <w:spacing w:before="2"/>
        <w:rPr>
          <w:i/>
          <w:sz w:val="11"/>
        </w:rPr>
      </w:pPr>
      <w:r>
        <w:rPr/>
        <w:pict>
          <v:shape style="position:absolute;margin-left:390.779999pt;margin-top:8.698673pt;width:110.05pt;height:.1pt;mso-position-horizontal-relative:page;mso-position-vertical-relative:paragraph;z-index:-251641856;mso-wrap-distance-left:0;mso-wrap-distance-right:0" coordorigin="7816,174" coordsize="2201,0" path="m7816,174l10016,174e" filled="false" stroked="true" strokeweight=".567pt" strokecolor="#000000">
            <v:path arrowok="t"/>
            <v:stroke dashstyle="solid"/>
            <w10:wrap type="topAndBottom"/>
          </v:shape>
        </w:pict>
      </w:r>
    </w:p>
    <w:p>
      <w:pPr>
        <w:spacing w:after="0"/>
        <w:rPr>
          <w:sz w:val="11"/>
        </w:rPr>
        <w:sectPr>
          <w:type w:val="continuous"/>
          <w:pgSz w:w="11900" w:h="16840"/>
          <w:pgMar w:top="1140" w:bottom="720" w:left="1360" w:right="860"/>
          <w:cols w:num="3" w:equalWidth="0">
            <w:col w:w="1613" w:space="1395"/>
            <w:col w:w="1614" w:space="1394"/>
            <w:col w:w="3664"/>
          </w:cols>
        </w:sectPr>
      </w:pPr>
    </w:p>
    <w:p>
      <w:pPr>
        <w:tabs>
          <w:tab w:pos="1159" w:val="left" w:leader="none"/>
          <w:tab w:pos="3447" w:val="left" w:leader="none"/>
          <w:tab w:pos="6455" w:val="left" w:leader="none"/>
          <w:tab w:pos="8656" w:val="left" w:leader="none"/>
        </w:tabs>
        <w:spacing w:before="7"/>
        <w:ind w:left="439" w:right="0" w:firstLine="0"/>
        <w:jc w:val="left"/>
        <w:rPr>
          <w:rFonts w:ascii="Garamond"/>
          <w:sz w:val="18"/>
        </w:rPr>
      </w:pPr>
      <w:r>
        <w:rPr>
          <w:sz w:val="18"/>
        </w:rPr>
        <w:t>toe</w:t>
        <w:tab/>
      </w:r>
      <w:r>
        <w:rPr>
          <w:rFonts w:ascii="Garamond"/>
          <w:color w:val="0000FF"/>
          <w:sz w:val="18"/>
        </w:rPr>
        <w:t>T</w:t>
      </w:r>
      <w:r>
        <w:rPr>
          <w:rFonts w:ascii="Garamond"/>
          <w:color w:val="FF0000"/>
          <w:sz w:val="18"/>
        </w:rPr>
        <w:t>eu</w:t>
        <w:tab/>
      </w:r>
      <w:r>
        <w:rPr>
          <w:sz w:val="18"/>
        </w:rPr>
        <w:t>racquet  </w:t>
      </w:r>
      <w:r>
        <w:rPr>
          <w:rFonts w:ascii="Garamond"/>
          <w:color w:val="0000FF"/>
          <w:sz w:val="18"/>
        </w:rPr>
        <w:t>R</w:t>
      </w:r>
      <w:r>
        <w:rPr>
          <w:rFonts w:ascii="Garamond"/>
          <w:color w:val="FF0000"/>
          <w:sz w:val="18"/>
        </w:rPr>
        <w:t>a</w:t>
      </w:r>
      <w:r>
        <w:rPr>
          <w:rFonts w:ascii="Garamond"/>
          <w:color w:val="FF0000"/>
          <w:spacing w:val="16"/>
          <w:sz w:val="18"/>
        </w:rPr>
        <w:t> </w:t>
      </w:r>
      <w:r>
        <w:rPr>
          <w:rFonts w:ascii="Garamond"/>
          <w:color w:val="0000FF"/>
          <w:sz w:val="18"/>
        </w:rPr>
        <w:t>kit</w:t>
        <w:tab/>
      </w:r>
      <w:r>
        <w:rPr>
          <w:rFonts w:ascii="Garamond"/>
          <w:color w:val="0000FF"/>
          <w:w w:val="89"/>
          <w:sz w:val="18"/>
          <w:u w:val="single" w:color="000000"/>
        </w:rPr>
        <w:t> </w:t>
      </w:r>
      <w:r>
        <w:rPr>
          <w:rFonts w:ascii="Garamond"/>
          <w:color w:val="0000FF"/>
          <w:sz w:val="18"/>
          <w:u w:val="single" w:color="000000"/>
        </w:rPr>
        <w:tab/>
      </w:r>
    </w:p>
    <w:p>
      <w:pPr>
        <w:spacing w:after="0"/>
        <w:jc w:val="left"/>
        <w:rPr>
          <w:rFonts w:ascii="Garamond"/>
          <w:sz w:val="18"/>
        </w:rPr>
        <w:sectPr>
          <w:type w:val="continuous"/>
          <w:pgSz w:w="11900" w:h="16840"/>
          <w:pgMar w:top="1140" w:bottom="720" w:left="1360" w:right="860"/>
        </w:sectPr>
      </w:pPr>
    </w:p>
    <w:p>
      <w:pPr>
        <w:pStyle w:val="BodyText"/>
        <w:rPr>
          <w:rFonts w:ascii="Garamond"/>
        </w:rPr>
      </w:pPr>
    </w:p>
    <w:p>
      <w:pPr>
        <w:pStyle w:val="BodyText"/>
        <w:spacing w:before="7"/>
        <w:rPr>
          <w:rFonts w:ascii="Garamond"/>
        </w:rPr>
      </w:pPr>
    </w:p>
    <w:p>
      <w:pPr>
        <w:pStyle w:val="Heading6"/>
        <w:spacing w:before="92"/>
      </w:pPr>
      <w:r>
        <w:rPr/>
        <w:t>Silent Letters</w:t>
      </w:r>
    </w:p>
    <w:p>
      <w:pPr>
        <w:pStyle w:val="BodyText"/>
      </w:pPr>
    </w:p>
    <w:p>
      <w:pPr>
        <w:pStyle w:val="BodyText"/>
        <w:spacing w:before="3"/>
      </w:pPr>
    </w:p>
    <w:p>
      <w:pPr>
        <w:spacing w:before="0"/>
        <w:ind w:left="439" w:right="927" w:firstLine="0"/>
        <w:jc w:val="left"/>
        <w:rPr>
          <w:i/>
          <w:sz w:val="16"/>
        </w:rPr>
      </w:pPr>
      <w:r>
        <w:rPr>
          <w:i/>
          <w:sz w:val="16"/>
        </w:rPr>
        <w:t>Here are some good examples of items in the dictionary which have silent letters. The Clear Alphabet ignores letters </w:t>
      </w:r>
      <w:r>
        <w:rPr>
          <w:i/>
          <w:sz w:val="16"/>
        </w:rPr>
        <w:t>which are not pronounced. Silent letters often occur because the vowel letters in unstressed syllables are converted into schwa sounds when we pronounce them; or when double letters represent one consonant sound, e.g. “ff” for f , and so on. Note: reading this list out loud is a good way of testing students’ understanding of the use of the schwa sound in English pronunciation:</w:t>
      </w:r>
    </w:p>
    <w:p>
      <w:pPr>
        <w:pStyle w:val="BodyText"/>
        <w:spacing w:before="6"/>
        <w:rPr>
          <w:i/>
          <w:sz w:val="18"/>
        </w:rPr>
      </w:pPr>
    </w:p>
    <w:tbl>
      <w:tblPr>
        <w:tblW w:w="0" w:type="auto"/>
        <w:jc w:val="left"/>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0"/>
        <w:gridCol w:w="1635"/>
        <w:gridCol w:w="4178"/>
      </w:tblGrid>
      <w:tr>
        <w:trPr>
          <w:trHeight w:val="307" w:hRule="atLeast"/>
        </w:trPr>
        <w:tc>
          <w:tcPr>
            <w:tcW w:w="1790" w:type="dxa"/>
          </w:tcPr>
          <w:p>
            <w:pPr>
              <w:pStyle w:val="TableParagraph"/>
              <w:spacing w:line="201" w:lineRule="exact"/>
              <w:ind w:left="50"/>
              <w:rPr>
                <w:i/>
                <w:sz w:val="18"/>
              </w:rPr>
            </w:pPr>
            <w:r>
              <w:rPr>
                <w:i/>
                <w:sz w:val="18"/>
              </w:rPr>
              <w:t>Normal Spelling:</w:t>
            </w:r>
          </w:p>
        </w:tc>
        <w:tc>
          <w:tcPr>
            <w:tcW w:w="1635" w:type="dxa"/>
          </w:tcPr>
          <w:p>
            <w:pPr>
              <w:pStyle w:val="TableParagraph"/>
              <w:spacing w:line="201" w:lineRule="exact"/>
              <w:ind w:left="421"/>
              <w:rPr>
                <w:i/>
                <w:sz w:val="18"/>
              </w:rPr>
            </w:pPr>
            <w:r>
              <w:rPr>
                <w:i/>
                <w:sz w:val="18"/>
              </w:rPr>
              <w:t>CA Spelling:</w:t>
            </w:r>
          </w:p>
        </w:tc>
        <w:tc>
          <w:tcPr>
            <w:tcW w:w="4178" w:type="dxa"/>
          </w:tcPr>
          <w:p>
            <w:pPr>
              <w:pStyle w:val="TableParagraph"/>
              <w:spacing w:line="201" w:lineRule="exact"/>
              <w:ind w:left="226"/>
              <w:rPr>
                <w:i/>
                <w:sz w:val="18"/>
              </w:rPr>
            </w:pPr>
            <w:r>
              <w:rPr>
                <w:i/>
                <w:sz w:val="18"/>
              </w:rPr>
              <w:t>Silent Letter(s) (in spelling but not pronounced):</w:t>
            </w:r>
          </w:p>
        </w:tc>
      </w:tr>
      <w:tr>
        <w:trPr>
          <w:trHeight w:val="325" w:hRule="atLeast"/>
        </w:trPr>
        <w:tc>
          <w:tcPr>
            <w:tcW w:w="1790" w:type="dxa"/>
          </w:tcPr>
          <w:p>
            <w:pPr>
              <w:pStyle w:val="TableParagraph"/>
              <w:spacing w:line="205" w:lineRule="exact" w:before="100"/>
              <w:ind w:left="50"/>
              <w:rPr>
                <w:sz w:val="18"/>
              </w:rPr>
            </w:pPr>
            <w:r>
              <w:rPr>
                <w:sz w:val="18"/>
              </w:rPr>
              <w:t>autumn</w:t>
            </w:r>
          </w:p>
        </w:tc>
        <w:tc>
          <w:tcPr>
            <w:tcW w:w="1635" w:type="dxa"/>
          </w:tcPr>
          <w:p>
            <w:pPr>
              <w:pStyle w:val="TableParagraph"/>
              <w:spacing w:line="192" w:lineRule="exact" w:before="114"/>
              <w:ind w:left="420"/>
              <w:rPr>
                <w:rFonts w:ascii="Garamond"/>
                <w:sz w:val="18"/>
              </w:rPr>
            </w:pPr>
            <w:r>
              <w:rPr>
                <w:rFonts w:ascii="Garamond"/>
                <w:color w:val="FF0000"/>
                <w:sz w:val="18"/>
              </w:rPr>
              <w:t>Or </w:t>
            </w:r>
            <w:r>
              <w:rPr>
                <w:rFonts w:ascii="Garamond"/>
                <w:color w:val="0000FF"/>
                <w:sz w:val="18"/>
              </w:rPr>
              <w:t>tm</w:t>
            </w:r>
          </w:p>
        </w:tc>
        <w:tc>
          <w:tcPr>
            <w:tcW w:w="4178" w:type="dxa"/>
          </w:tcPr>
          <w:p>
            <w:pPr>
              <w:pStyle w:val="TableParagraph"/>
              <w:tabs>
                <w:tab w:pos="4127" w:val="left" w:leader="none"/>
              </w:tabs>
              <w:spacing w:line="192" w:lineRule="exact" w:before="114"/>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2" w:hRule="atLeast"/>
        </w:trPr>
        <w:tc>
          <w:tcPr>
            <w:tcW w:w="1790" w:type="dxa"/>
          </w:tcPr>
          <w:p>
            <w:pPr>
              <w:pStyle w:val="TableParagraph"/>
              <w:spacing w:line="203" w:lineRule="exact"/>
              <w:ind w:left="50"/>
              <w:rPr>
                <w:sz w:val="18"/>
              </w:rPr>
            </w:pPr>
            <w:r>
              <w:rPr>
                <w:sz w:val="18"/>
              </w:rPr>
              <w:t>build</w:t>
            </w:r>
          </w:p>
        </w:tc>
        <w:tc>
          <w:tcPr>
            <w:tcW w:w="1635" w:type="dxa"/>
          </w:tcPr>
          <w:p>
            <w:pPr>
              <w:pStyle w:val="TableParagraph"/>
              <w:spacing w:line="192" w:lineRule="exact" w:before="10"/>
              <w:ind w:left="420"/>
              <w:rPr>
                <w:rFonts w:ascii="Garamond"/>
                <w:sz w:val="18"/>
              </w:rPr>
            </w:pPr>
            <w:r>
              <w:rPr>
                <w:rFonts w:ascii="Garamond"/>
                <w:color w:val="0000FF"/>
                <w:sz w:val="18"/>
              </w:rPr>
              <w:t>B</w:t>
            </w:r>
            <w:r>
              <w:rPr>
                <w:rFonts w:ascii="Garamond"/>
                <w:color w:val="FF0000"/>
                <w:sz w:val="18"/>
              </w:rPr>
              <w:t>i</w:t>
            </w:r>
            <w:r>
              <w:rPr>
                <w:rFonts w:ascii="Garamond"/>
                <w:color w:val="0000FF"/>
                <w:sz w:val="18"/>
              </w:rPr>
              <w:t>ld</w:t>
            </w:r>
          </w:p>
        </w:tc>
        <w:tc>
          <w:tcPr>
            <w:tcW w:w="4178" w:type="dxa"/>
          </w:tcPr>
          <w:p>
            <w:pPr>
              <w:pStyle w:val="TableParagraph"/>
              <w:tabs>
                <w:tab w:pos="4127" w:val="left" w:leader="none"/>
              </w:tabs>
              <w:spacing w:line="192" w:lineRule="exact" w:before="10"/>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butter</w:t>
            </w:r>
          </w:p>
        </w:tc>
        <w:tc>
          <w:tcPr>
            <w:tcW w:w="1635" w:type="dxa"/>
          </w:tcPr>
          <w:p>
            <w:pPr>
              <w:pStyle w:val="TableParagraph"/>
              <w:spacing w:line="192" w:lineRule="exact" w:before="11"/>
              <w:ind w:left="420"/>
              <w:rPr>
                <w:rFonts w:ascii="Garamond"/>
                <w:sz w:val="18"/>
              </w:rPr>
            </w:pPr>
            <w:r>
              <w:rPr>
                <w:rFonts w:ascii="Garamond"/>
                <w:color w:val="0000FF"/>
                <w:sz w:val="18"/>
              </w:rPr>
              <w:t>B</w:t>
            </w:r>
            <w:r>
              <w:rPr>
                <w:rFonts w:ascii="Garamond"/>
                <w:color w:val="FF0000"/>
                <w:sz w:val="18"/>
              </w:rPr>
              <w:t>u </w:t>
            </w:r>
            <w:r>
              <w:rPr>
                <w:rFonts w:ascii="Garamond"/>
                <w:color w:val="0000FF"/>
                <w:sz w:val="18"/>
              </w:rPr>
              <w:t>t</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candidate</w:t>
            </w:r>
          </w:p>
        </w:tc>
        <w:tc>
          <w:tcPr>
            <w:tcW w:w="1635" w:type="dxa"/>
          </w:tcPr>
          <w:p>
            <w:pPr>
              <w:pStyle w:val="TableParagraph"/>
              <w:spacing w:line="192" w:lineRule="exact" w:before="11"/>
              <w:ind w:left="420"/>
              <w:rPr>
                <w:rFonts w:ascii="Garamond"/>
                <w:sz w:val="18"/>
              </w:rPr>
            </w:pPr>
            <w:r>
              <w:rPr>
                <w:rFonts w:ascii="Garamond"/>
                <w:color w:val="0000FF"/>
                <w:sz w:val="18"/>
              </w:rPr>
              <w:t>K</w:t>
            </w:r>
            <w:r>
              <w:rPr>
                <w:rFonts w:ascii="Garamond"/>
                <w:color w:val="FF0000"/>
                <w:sz w:val="18"/>
              </w:rPr>
              <w:t>a</w:t>
            </w:r>
            <w:r>
              <w:rPr>
                <w:rFonts w:ascii="Garamond"/>
                <w:color w:val="0000FF"/>
                <w:sz w:val="18"/>
              </w:rPr>
              <w:t>n d dt</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cinema</w:t>
            </w:r>
          </w:p>
        </w:tc>
        <w:tc>
          <w:tcPr>
            <w:tcW w:w="1635" w:type="dxa"/>
          </w:tcPr>
          <w:p>
            <w:pPr>
              <w:pStyle w:val="TableParagraph"/>
              <w:spacing w:line="192" w:lineRule="exact" w:before="11"/>
              <w:ind w:left="420"/>
              <w:rPr>
                <w:rFonts w:ascii="Garamond"/>
                <w:sz w:val="18"/>
              </w:rPr>
            </w:pPr>
            <w:r>
              <w:rPr>
                <w:rFonts w:ascii="Garamond"/>
                <w:color w:val="0000FF"/>
                <w:sz w:val="18"/>
              </w:rPr>
              <w:t>S</w:t>
            </w:r>
            <w:r>
              <w:rPr>
                <w:rFonts w:ascii="Garamond"/>
                <w:color w:val="FF0000"/>
                <w:sz w:val="18"/>
              </w:rPr>
              <w:t>i </w:t>
            </w:r>
            <w:r>
              <w:rPr>
                <w:rFonts w:ascii="Garamond"/>
                <w:color w:val="0000FF"/>
                <w:sz w:val="18"/>
              </w:rPr>
              <w:t>n m</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criminal</w:t>
            </w:r>
          </w:p>
        </w:tc>
        <w:tc>
          <w:tcPr>
            <w:tcW w:w="1635" w:type="dxa"/>
          </w:tcPr>
          <w:p>
            <w:pPr>
              <w:pStyle w:val="TableParagraph"/>
              <w:spacing w:line="192" w:lineRule="exact" w:before="11"/>
              <w:ind w:left="420"/>
              <w:rPr>
                <w:rFonts w:ascii="Garamond"/>
                <w:sz w:val="18"/>
              </w:rPr>
            </w:pPr>
            <w:r>
              <w:rPr>
                <w:rFonts w:ascii="Garamond"/>
                <w:color w:val="0000FF"/>
                <w:sz w:val="18"/>
              </w:rPr>
              <w:t>Kr</w:t>
            </w:r>
            <w:r>
              <w:rPr>
                <w:rFonts w:ascii="Garamond"/>
                <w:color w:val="FF0000"/>
                <w:sz w:val="18"/>
              </w:rPr>
              <w:t>i </w:t>
            </w:r>
            <w:r>
              <w:rPr>
                <w:rFonts w:ascii="Garamond"/>
                <w:color w:val="0000FF"/>
                <w:sz w:val="18"/>
              </w:rPr>
              <w:t>m nl</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2" w:hRule="atLeast"/>
        </w:trPr>
        <w:tc>
          <w:tcPr>
            <w:tcW w:w="1790" w:type="dxa"/>
          </w:tcPr>
          <w:p>
            <w:pPr>
              <w:pStyle w:val="TableParagraph"/>
              <w:spacing w:line="203" w:lineRule="exact"/>
              <w:ind w:left="50"/>
              <w:rPr>
                <w:sz w:val="18"/>
              </w:rPr>
            </w:pPr>
            <w:r>
              <w:rPr>
                <w:sz w:val="18"/>
              </w:rPr>
              <w:t>customer</w:t>
            </w:r>
          </w:p>
        </w:tc>
        <w:tc>
          <w:tcPr>
            <w:tcW w:w="1635" w:type="dxa"/>
          </w:tcPr>
          <w:p>
            <w:pPr>
              <w:pStyle w:val="TableParagraph"/>
              <w:spacing w:line="192" w:lineRule="exact" w:before="11"/>
              <w:ind w:left="420"/>
              <w:rPr>
                <w:rFonts w:ascii="Garamond"/>
                <w:sz w:val="18"/>
              </w:rPr>
            </w:pPr>
            <w:r>
              <w:rPr>
                <w:rFonts w:ascii="Garamond"/>
                <w:color w:val="0000FF"/>
                <w:sz w:val="18"/>
              </w:rPr>
              <w:t>K</w:t>
            </w:r>
            <w:r>
              <w:rPr>
                <w:rFonts w:ascii="Garamond"/>
                <w:color w:val="FF0000"/>
                <w:sz w:val="18"/>
              </w:rPr>
              <w:t>u </w:t>
            </w:r>
            <w:r>
              <w:rPr>
                <w:rFonts w:ascii="Garamond"/>
                <w:color w:val="0000FF"/>
                <w:sz w:val="18"/>
              </w:rPr>
              <w:t>st m</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2" w:hRule="atLeast"/>
        </w:trPr>
        <w:tc>
          <w:tcPr>
            <w:tcW w:w="1790" w:type="dxa"/>
          </w:tcPr>
          <w:p>
            <w:pPr>
              <w:pStyle w:val="TableParagraph"/>
              <w:spacing w:line="203" w:lineRule="exact"/>
              <w:ind w:left="50"/>
              <w:rPr>
                <w:sz w:val="18"/>
              </w:rPr>
            </w:pPr>
            <w:r>
              <w:rPr>
                <w:sz w:val="18"/>
              </w:rPr>
              <w:t>debt</w:t>
            </w:r>
          </w:p>
        </w:tc>
        <w:tc>
          <w:tcPr>
            <w:tcW w:w="1635" w:type="dxa"/>
          </w:tcPr>
          <w:p>
            <w:pPr>
              <w:pStyle w:val="TableParagraph"/>
              <w:spacing w:line="192" w:lineRule="exact" w:before="10"/>
              <w:ind w:left="420"/>
              <w:rPr>
                <w:rFonts w:ascii="Garamond"/>
                <w:sz w:val="18"/>
              </w:rPr>
            </w:pPr>
            <w:r>
              <w:rPr>
                <w:rFonts w:ascii="Garamond"/>
                <w:color w:val="0000FF"/>
                <w:sz w:val="18"/>
              </w:rPr>
              <w:t>D</w:t>
            </w:r>
            <w:r>
              <w:rPr>
                <w:rFonts w:ascii="Garamond"/>
                <w:color w:val="FF0000"/>
                <w:sz w:val="18"/>
              </w:rPr>
              <w:t>e</w:t>
            </w:r>
            <w:r>
              <w:rPr>
                <w:rFonts w:ascii="Garamond"/>
                <w:color w:val="0000FF"/>
                <w:sz w:val="18"/>
              </w:rPr>
              <w:t>t</w:t>
            </w:r>
          </w:p>
        </w:tc>
        <w:tc>
          <w:tcPr>
            <w:tcW w:w="4178" w:type="dxa"/>
          </w:tcPr>
          <w:p>
            <w:pPr>
              <w:pStyle w:val="TableParagraph"/>
              <w:tabs>
                <w:tab w:pos="4127" w:val="left" w:leader="none"/>
              </w:tabs>
              <w:spacing w:line="192" w:lineRule="exact" w:before="10"/>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differ</w:t>
            </w:r>
          </w:p>
        </w:tc>
        <w:tc>
          <w:tcPr>
            <w:tcW w:w="1635" w:type="dxa"/>
          </w:tcPr>
          <w:p>
            <w:pPr>
              <w:pStyle w:val="TableParagraph"/>
              <w:spacing w:line="192" w:lineRule="exact" w:before="11"/>
              <w:ind w:left="420"/>
              <w:rPr>
                <w:rFonts w:ascii="Garamond"/>
                <w:sz w:val="18"/>
              </w:rPr>
            </w:pPr>
            <w:r>
              <w:rPr>
                <w:rFonts w:ascii="Garamond"/>
                <w:color w:val="0000FF"/>
                <w:sz w:val="18"/>
              </w:rPr>
              <w:t>D</w:t>
            </w:r>
            <w:r>
              <w:rPr>
                <w:rFonts w:ascii="Garamond"/>
                <w:color w:val="FF0000"/>
                <w:sz w:val="18"/>
              </w:rPr>
              <w:t>i </w:t>
            </w:r>
            <w:r>
              <w:rPr>
                <w:rFonts w:ascii="Garamond"/>
                <w:color w:val="0000FF"/>
                <w:sz w:val="18"/>
              </w:rPr>
              <w:t>f</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elephant</w:t>
            </w:r>
          </w:p>
        </w:tc>
        <w:tc>
          <w:tcPr>
            <w:tcW w:w="1635" w:type="dxa"/>
          </w:tcPr>
          <w:p>
            <w:pPr>
              <w:pStyle w:val="TableParagraph"/>
              <w:spacing w:line="192" w:lineRule="exact" w:before="11"/>
              <w:ind w:left="420"/>
              <w:rPr>
                <w:rFonts w:ascii="Garamond"/>
                <w:sz w:val="18"/>
              </w:rPr>
            </w:pPr>
            <w:r>
              <w:rPr>
                <w:rFonts w:ascii="Garamond"/>
                <w:color w:val="FF0000"/>
                <w:sz w:val="18"/>
              </w:rPr>
              <w:t>E </w:t>
            </w:r>
            <w:r>
              <w:rPr>
                <w:rFonts w:ascii="Garamond"/>
                <w:color w:val="0000FF"/>
                <w:sz w:val="18"/>
              </w:rPr>
              <w:t>l fnt</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escalator</w:t>
            </w:r>
          </w:p>
        </w:tc>
        <w:tc>
          <w:tcPr>
            <w:tcW w:w="1635" w:type="dxa"/>
          </w:tcPr>
          <w:p>
            <w:pPr>
              <w:pStyle w:val="TableParagraph"/>
              <w:spacing w:line="192" w:lineRule="exact" w:before="11"/>
              <w:ind w:left="420"/>
              <w:rPr>
                <w:rFonts w:ascii="Garamond"/>
                <w:sz w:val="18"/>
              </w:rPr>
            </w:pPr>
            <w:r>
              <w:rPr>
                <w:rFonts w:ascii="Garamond"/>
                <w:color w:val="FF0000"/>
                <w:sz w:val="18"/>
              </w:rPr>
              <w:t>E </w:t>
            </w:r>
            <w:r>
              <w:rPr>
                <w:rFonts w:ascii="Garamond"/>
                <w:color w:val="0000FF"/>
                <w:sz w:val="18"/>
              </w:rPr>
              <w:t>sk lei t</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2" w:hRule="atLeast"/>
        </w:trPr>
        <w:tc>
          <w:tcPr>
            <w:tcW w:w="1790" w:type="dxa"/>
          </w:tcPr>
          <w:p>
            <w:pPr>
              <w:pStyle w:val="TableParagraph"/>
              <w:spacing w:line="203" w:lineRule="exact"/>
              <w:ind w:left="50"/>
              <w:rPr>
                <w:sz w:val="18"/>
              </w:rPr>
            </w:pPr>
            <w:r>
              <w:rPr>
                <w:sz w:val="18"/>
              </w:rPr>
              <w:t>giraffe</w:t>
            </w:r>
          </w:p>
        </w:tc>
        <w:tc>
          <w:tcPr>
            <w:tcW w:w="1635" w:type="dxa"/>
          </w:tcPr>
          <w:p>
            <w:pPr>
              <w:pStyle w:val="TableParagraph"/>
              <w:spacing w:line="192" w:lineRule="exact" w:before="11"/>
              <w:ind w:left="420"/>
              <w:rPr>
                <w:rFonts w:ascii="Garamond"/>
                <w:sz w:val="18"/>
              </w:rPr>
            </w:pPr>
            <w:r>
              <w:rPr>
                <w:rFonts w:ascii="Garamond"/>
                <w:color w:val="0000FF"/>
                <w:sz w:val="18"/>
              </w:rPr>
              <w:t>j R</w:t>
            </w:r>
            <w:r>
              <w:rPr>
                <w:rFonts w:ascii="Garamond"/>
                <w:color w:val="FF0000"/>
                <w:sz w:val="18"/>
              </w:rPr>
              <w:t>ar</w:t>
            </w:r>
            <w:r>
              <w:rPr>
                <w:rFonts w:ascii="Garamond"/>
                <w:color w:val="0000FF"/>
                <w:sz w:val="18"/>
              </w:rPr>
              <w:t>f</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2" w:hRule="atLeast"/>
        </w:trPr>
        <w:tc>
          <w:tcPr>
            <w:tcW w:w="1790" w:type="dxa"/>
          </w:tcPr>
          <w:p>
            <w:pPr>
              <w:pStyle w:val="TableParagraph"/>
              <w:spacing w:line="203" w:lineRule="exact"/>
              <w:ind w:left="50"/>
              <w:rPr>
                <w:sz w:val="18"/>
              </w:rPr>
            </w:pPr>
            <w:r>
              <w:rPr>
                <w:sz w:val="18"/>
              </w:rPr>
              <w:t>gorilla</w:t>
            </w:r>
          </w:p>
        </w:tc>
        <w:tc>
          <w:tcPr>
            <w:tcW w:w="1635" w:type="dxa"/>
          </w:tcPr>
          <w:p>
            <w:pPr>
              <w:pStyle w:val="TableParagraph"/>
              <w:spacing w:line="192" w:lineRule="exact" w:before="10"/>
              <w:ind w:left="420"/>
              <w:rPr>
                <w:rFonts w:ascii="Garamond"/>
                <w:sz w:val="18"/>
              </w:rPr>
            </w:pPr>
            <w:r>
              <w:rPr>
                <w:rFonts w:ascii="Garamond"/>
                <w:color w:val="0000FF"/>
                <w:w w:val="105"/>
                <w:sz w:val="18"/>
              </w:rPr>
              <w:t>g R</w:t>
            </w:r>
            <w:r>
              <w:rPr>
                <w:rFonts w:ascii="Garamond"/>
                <w:color w:val="FF0000"/>
                <w:w w:val="105"/>
                <w:sz w:val="18"/>
              </w:rPr>
              <w:t>i </w:t>
            </w:r>
            <w:r>
              <w:rPr>
                <w:rFonts w:ascii="Garamond"/>
                <w:color w:val="0000FF"/>
                <w:w w:val="105"/>
                <w:sz w:val="18"/>
              </w:rPr>
              <w:t>l</w:t>
            </w:r>
          </w:p>
        </w:tc>
        <w:tc>
          <w:tcPr>
            <w:tcW w:w="4178" w:type="dxa"/>
          </w:tcPr>
          <w:p>
            <w:pPr>
              <w:pStyle w:val="TableParagraph"/>
              <w:tabs>
                <w:tab w:pos="4127" w:val="left" w:leader="none"/>
              </w:tabs>
              <w:spacing w:line="192" w:lineRule="exact" w:before="10"/>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guess</w:t>
            </w:r>
          </w:p>
        </w:tc>
        <w:tc>
          <w:tcPr>
            <w:tcW w:w="1635" w:type="dxa"/>
          </w:tcPr>
          <w:p>
            <w:pPr>
              <w:pStyle w:val="TableParagraph"/>
              <w:spacing w:line="192" w:lineRule="exact" w:before="11"/>
              <w:ind w:left="420"/>
              <w:rPr>
                <w:rFonts w:ascii="Garamond"/>
                <w:sz w:val="18"/>
              </w:rPr>
            </w:pPr>
            <w:r>
              <w:rPr>
                <w:rFonts w:ascii="Garamond"/>
                <w:color w:val="0000FF"/>
                <w:sz w:val="18"/>
              </w:rPr>
              <w:t>G</w:t>
            </w:r>
            <w:r>
              <w:rPr>
                <w:rFonts w:ascii="Garamond"/>
                <w:color w:val="FF0000"/>
                <w:sz w:val="18"/>
              </w:rPr>
              <w:t>e</w:t>
            </w:r>
            <w:r>
              <w:rPr>
                <w:rFonts w:ascii="Garamond"/>
                <w:color w:val="0000FF"/>
                <w:sz w:val="18"/>
              </w:rPr>
              <w:t>s</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illness</w:t>
            </w:r>
          </w:p>
        </w:tc>
        <w:tc>
          <w:tcPr>
            <w:tcW w:w="1635" w:type="dxa"/>
          </w:tcPr>
          <w:p>
            <w:pPr>
              <w:pStyle w:val="TableParagraph"/>
              <w:spacing w:line="192" w:lineRule="exact" w:before="11"/>
              <w:ind w:left="420"/>
              <w:rPr>
                <w:rFonts w:ascii="Garamond"/>
                <w:sz w:val="18"/>
              </w:rPr>
            </w:pPr>
            <w:r>
              <w:rPr>
                <w:rFonts w:ascii="Garamond"/>
                <w:color w:val="FF0000"/>
                <w:sz w:val="18"/>
              </w:rPr>
              <w:t>I</w:t>
            </w:r>
            <w:r>
              <w:rPr>
                <w:rFonts w:ascii="Garamond"/>
                <w:color w:val="0000FF"/>
                <w:sz w:val="18"/>
              </w:rPr>
              <w:t>l ns</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indicator</w:t>
            </w:r>
          </w:p>
        </w:tc>
        <w:tc>
          <w:tcPr>
            <w:tcW w:w="1635" w:type="dxa"/>
          </w:tcPr>
          <w:p>
            <w:pPr>
              <w:pStyle w:val="TableParagraph"/>
              <w:spacing w:line="192" w:lineRule="exact" w:before="11"/>
              <w:ind w:left="420"/>
              <w:rPr>
                <w:rFonts w:ascii="Garamond"/>
                <w:sz w:val="18"/>
              </w:rPr>
            </w:pPr>
            <w:r>
              <w:rPr>
                <w:rFonts w:ascii="Garamond"/>
                <w:color w:val="FF0000"/>
                <w:sz w:val="18"/>
              </w:rPr>
              <w:t>I</w:t>
            </w:r>
            <w:r>
              <w:rPr>
                <w:rFonts w:ascii="Garamond"/>
                <w:color w:val="0000FF"/>
                <w:sz w:val="18"/>
              </w:rPr>
              <w:t>n d kei t</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knee</w:t>
            </w:r>
          </w:p>
        </w:tc>
        <w:tc>
          <w:tcPr>
            <w:tcW w:w="1635" w:type="dxa"/>
          </w:tcPr>
          <w:p>
            <w:pPr>
              <w:pStyle w:val="TableParagraph"/>
              <w:spacing w:line="192" w:lineRule="exact" w:before="11"/>
              <w:ind w:left="420"/>
              <w:rPr>
                <w:rFonts w:ascii="Garamond"/>
                <w:sz w:val="18"/>
              </w:rPr>
            </w:pPr>
            <w:r>
              <w:rPr>
                <w:rFonts w:ascii="Garamond"/>
                <w:color w:val="0000FF"/>
                <w:sz w:val="18"/>
              </w:rPr>
              <w:t>N</w:t>
            </w:r>
            <w:r>
              <w:rPr>
                <w:rFonts w:ascii="Garamond"/>
                <w:color w:val="FF0000"/>
                <w:sz w:val="18"/>
              </w:rPr>
              <w:t>ee</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FF0000"/>
                <w:w w:val="89"/>
                <w:sz w:val="18"/>
                <w:u w:val="single" w:color="000000"/>
              </w:rPr>
              <w:t> </w:t>
            </w:r>
            <w:r>
              <w:rPr>
                <w:rFonts w:ascii="Garamond"/>
                <w:color w:val="FF0000"/>
                <w:sz w:val="18"/>
                <w:u w:val="single" w:color="000000"/>
              </w:rPr>
              <w:tab/>
            </w:r>
          </w:p>
        </w:tc>
      </w:tr>
      <w:tr>
        <w:trPr>
          <w:trHeight w:val="222" w:hRule="atLeast"/>
        </w:trPr>
        <w:tc>
          <w:tcPr>
            <w:tcW w:w="1790" w:type="dxa"/>
          </w:tcPr>
          <w:p>
            <w:pPr>
              <w:pStyle w:val="TableParagraph"/>
              <w:spacing w:line="203" w:lineRule="exact"/>
              <w:ind w:left="50"/>
              <w:rPr>
                <w:sz w:val="18"/>
              </w:rPr>
            </w:pPr>
            <w:r>
              <w:rPr>
                <w:sz w:val="18"/>
              </w:rPr>
              <w:t>manager</w:t>
            </w:r>
          </w:p>
        </w:tc>
        <w:tc>
          <w:tcPr>
            <w:tcW w:w="1635" w:type="dxa"/>
          </w:tcPr>
          <w:p>
            <w:pPr>
              <w:pStyle w:val="TableParagraph"/>
              <w:spacing w:line="192" w:lineRule="exact" w:before="11"/>
              <w:ind w:left="420"/>
              <w:rPr>
                <w:rFonts w:ascii="Garamond"/>
                <w:sz w:val="18"/>
              </w:rPr>
            </w:pPr>
            <w:r>
              <w:rPr>
                <w:rFonts w:ascii="Garamond"/>
                <w:color w:val="0000FF"/>
                <w:sz w:val="18"/>
              </w:rPr>
              <w:t>M</w:t>
            </w:r>
            <w:r>
              <w:rPr>
                <w:rFonts w:ascii="Garamond"/>
                <w:color w:val="FF0000"/>
                <w:sz w:val="18"/>
              </w:rPr>
              <w:t>a </w:t>
            </w:r>
            <w:r>
              <w:rPr>
                <w:rFonts w:ascii="Garamond"/>
                <w:color w:val="0000FF"/>
                <w:sz w:val="18"/>
              </w:rPr>
              <w:t>n j</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2" w:hRule="atLeast"/>
        </w:trPr>
        <w:tc>
          <w:tcPr>
            <w:tcW w:w="1790" w:type="dxa"/>
          </w:tcPr>
          <w:p>
            <w:pPr>
              <w:pStyle w:val="TableParagraph"/>
              <w:spacing w:line="203" w:lineRule="exact"/>
              <w:ind w:left="50"/>
              <w:rPr>
                <w:sz w:val="18"/>
              </w:rPr>
            </w:pPr>
            <w:r>
              <w:rPr>
                <w:sz w:val="18"/>
              </w:rPr>
              <w:t>mechanic</w:t>
            </w:r>
          </w:p>
        </w:tc>
        <w:tc>
          <w:tcPr>
            <w:tcW w:w="1635" w:type="dxa"/>
          </w:tcPr>
          <w:p>
            <w:pPr>
              <w:pStyle w:val="TableParagraph"/>
              <w:spacing w:line="192" w:lineRule="exact" w:before="10"/>
              <w:ind w:left="420"/>
              <w:rPr>
                <w:rFonts w:ascii="Garamond"/>
                <w:sz w:val="18"/>
              </w:rPr>
            </w:pPr>
            <w:r>
              <w:rPr>
                <w:rFonts w:ascii="Garamond"/>
                <w:color w:val="0000FF"/>
                <w:sz w:val="18"/>
              </w:rPr>
              <w:t>m K</w:t>
            </w:r>
            <w:r>
              <w:rPr>
                <w:rFonts w:ascii="Garamond"/>
                <w:color w:val="FF0000"/>
                <w:sz w:val="18"/>
              </w:rPr>
              <w:t>a </w:t>
            </w:r>
            <w:r>
              <w:rPr>
                <w:rFonts w:ascii="Garamond"/>
                <w:color w:val="0000FF"/>
                <w:sz w:val="18"/>
              </w:rPr>
              <w:t>nik</w:t>
            </w:r>
          </w:p>
        </w:tc>
        <w:tc>
          <w:tcPr>
            <w:tcW w:w="4178" w:type="dxa"/>
          </w:tcPr>
          <w:p>
            <w:pPr>
              <w:pStyle w:val="TableParagraph"/>
              <w:tabs>
                <w:tab w:pos="4127" w:val="left" w:leader="none"/>
              </w:tabs>
              <w:spacing w:line="192" w:lineRule="exact" w:before="10"/>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menopause</w:t>
            </w:r>
          </w:p>
        </w:tc>
        <w:tc>
          <w:tcPr>
            <w:tcW w:w="1635" w:type="dxa"/>
          </w:tcPr>
          <w:p>
            <w:pPr>
              <w:pStyle w:val="TableParagraph"/>
              <w:spacing w:line="192" w:lineRule="exact" w:before="11"/>
              <w:ind w:left="420"/>
              <w:rPr>
                <w:rFonts w:ascii="Garamond"/>
                <w:sz w:val="18"/>
              </w:rPr>
            </w:pPr>
            <w:r>
              <w:rPr>
                <w:rFonts w:ascii="Garamond"/>
                <w:color w:val="0000FF"/>
                <w:sz w:val="18"/>
              </w:rPr>
              <w:t>M</w:t>
            </w:r>
            <w:r>
              <w:rPr>
                <w:rFonts w:ascii="Garamond"/>
                <w:color w:val="FF0000"/>
                <w:sz w:val="18"/>
              </w:rPr>
              <w:t>e </w:t>
            </w:r>
            <w:r>
              <w:rPr>
                <w:rFonts w:ascii="Garamond"/>
                <w:color w:val="0000FF"/>
                <w:sz w:val="18"/>
              </w:rPr>
              <w:t>n porz</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minute</w:t>
            </w:r>
          </w:p>
        </w:tc>
        <w:tc>
          <w:tcPr>
            <w:tcW w:w="1635" w:type="dxa"/>
          </w:tcPr>
          <w:p>
            <w:pPr>
              <w:pStyle w:val="TableParagraph"/>
              <w:spacing w:line="192" w:lineRule="exact" w:before="11"/>
              <w:ind w:left="420"/>
              <w:rPr>
                <w:rFonts w:ascii="Garamond"/>
                <w:sz w:val="18"/>
              </w:rPr>
            </w:pPr>
            <w:r>
              <w:rPr>
                <w:rFonts w:ascii="Garamond"/>
                <w:color w:val="0000FF"/>
                <w:sz w:val="18"/>
              </w:rPr>
              <w:t>M</w:t>
            </w:r>
            <w:r>
              <w:rPr>
                <w:rFonts w:ascii="Garamond"/>
                <w:color w:val="FF0000"/>
                <w:sz w:val="18"/>
              </w:rPr>
              <w:t>i </w:t>
            </w:r>
            <w:r>
              <w:rPr>
                <w:rFonts w:ascii="Garamond"/>
                <w:color w:val="0000FF"/>
                <w:sz w:val="18"/>
              </w:rPr>
              <w:t>nit</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muscle</w:t>
            </w:r>
          </w:p>
        </w:tc>
        <w:tc>
          <w:tcPr>
            <w:tcW w:w="1635" w:type="dxa"/>
          </w:tcPr>
          <w:p>
            <w:pPr>
              <w:pStyle w:val="TableParagraph"/>
              <w:spacing w:line="192" w:lineRule="exact" w:before="11"/>
              <w:ind w:left="420"/>
              <w:rPr>
                <w:rFonts w:ascii="Garamond"/>
                <w:sz w:val="18"/>
              </w:rPr>
            </w:pPr>
            <w:r>
              <w:rPr>
                <w:rFonts w:ascii="Garamond"/>
                <w:color w:val="0000FF"/>
                <w:sz w:val="18"/>
              </w:rPr>
              <w:t>M</w:t>
            </w:r>
            <w:r>
              <w:rPr>
                <w:rFonts w:ascii="Garamond"/>
                <w:color w:val="FF0000"/>
                <w:sz w:val="18"/>
              </w:rPr>
              <w:t>u </w:t>
            </w:r>
            <w:r>
              <w:rPr>
                <w:rFonts w:ascii="Garamond"/>
                <w:color w:val="0000FF"/>
                <w:sz w:val="18"/>
              </w:rPr>
              <w:t>sl</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2" w:hRule="atLeast"/>
        </w:trPr>
        <w:tc>
          <w:tcPr>
            <w:tcW w:w="1790" w:type="dxa"/>
          </w:tcPr>
          <w:p>
            <w:pPr>
              <w:pStyle w:val="TableParagraph"/>
              <w:spacing w:line="203" w:lineRule="exact"/>
              <w:ind w:left="50"/>
              <w:rPr>
                <w:sz w:val="18"/>
              </w:rPr>
            </w:pPr>
            <w:r>
              <w:rPr>
                <w:sz w:val="18"/>
              </w:rPr>
              <w:t>negative</w:t>
            </w:r>
          </w:p>
        </w:tc>
        <w:tc>
          <w:tcPr>
            <w:tcW w:w="1635" w:type="dxa"/>
          </w:tcPr>
          <w:p>
            <w:pPr>
              <w:pStyle w:val="TableParagraph"/>
              <w:spacing w:line="192" w:lineRule="exact" w:before="11"/>
              <w:ind w:left="420"/>
              <w:rPr>
                <w:rFonts w:ascii="Garamond"/>
                <w:sz w:val="18"/>
              </w:rPr>
            </w:pPr>
            <w:r>
              <w:rPr>
                <w:rFonts w:ascii="Garamond"/>
                <w:color w:val="0000FF"/>
                <w:sz w:val="18"/>
              </w:rPr>
              <w:t>N</w:t>
            </w:r>
            <w:r>
              <w:rPr>
                <w:rFonts w:ascii="Garamond"/>
                <w:color w:val="FF0000"/>
                <w:sz w:val="18"/>
              </w:rPr>
              <w:t>e </w:t>
            </w:r>
            <w:r>
              <w:rPr>
                <w:rFonts w:ascii="Garamond"/>
                <w:color w:val="0000FF"/>
                <w:sz w:val="18"/>
              </w:rPr>
              <w:t>g tiv</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2" w:hRule="atLeast"/>
        </w:trPr>
        <w:tc>
          <w:tcPr>
            <w:tcW w:w="1790" w:type="dxa"/>
          </w:tcPr>
          <w:p>
            <w:pPr>
              <w:pStyle w:val="TableParagraph"/>
              <w:spacing w:line="203" w:lineRule="exact"/>
              <w:ind w:left="50"/>
              <w:rPr>
                <w:sz w:val="18"/>
              </w:rPr>
            </w:pPr>
            <w:r>
              <w:rPr>
                <w:sz w:val="18"/>
              </w:rPr>
              <w:t>Norwich</w:t>
            </w:r>
          </w:p>
        </w:tc>
        <w:tc>
          <w:tcPr>
            <w:tcW w:w="1635" w:type="dxa"/>
          </w:tcPr>
          <w:p>
            <w:pPr>
              <w:pStyle w:val="TableParagraph"/>
              <w:spacing w:line="192" w:lineRule="exact" w:before="10"/>
              <w:ind w:left="420"/>
              <w:rPr>
                <w:rFonts w:ascii="Garamond"/>
                <w:sz w:val="18"/>
              </w:rPr>
            </w:pPr>
            <w:r>
              <w:rPr>
                <w:rFonts w:ascii="Garamond"/>
                <w:color w:val="0000FF"/>
                <w:sz w:val="18"/>
              </w:rPr>
              <w:t>N</w:t>
            </w:r>
            <w:r>
              <w:rPr>
                <w:rFonts w:ascii="Garamond"/>
                <w:color w:val="FF0000"/>
                <w:sz w:val="18"/>
              </w:rPr>
              <w:t>o </w:t>
            </w:r>
            <w:r>
              <w:rPr>
                <w:rFonts w:ascii="Garamond"/>
                <w:color w:val="0000FF"/>
                <w:sz w:val="18"/>
              </w:rPr>
              <w:t>rich</w:t>
            </w:r>
          </w:p>
        </w:tc>
        <w:tc>
          <w:tcPr>
            <w:tcW w:w="4178" w:type="dxa"/>
          </w:tcPr>
          <w:p>
            <w:pPr>
              <w:pStyle w:val="TableParagraph"/>
              <w:tabs>
                <w:tab w:pos="4127" w:val="left" w:leader="none"/>
              </w:tabs>
              <w:spacing w:line="192" w:lineRule="exact" w:before="10"/>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often</w:t>
            </w:r>
          </w:p>
        </w:tc>
        <w:tc>
          <w:tcPr>
            <w:tcW w:w="1635" w:type="dxa"/>
          </w:tcPr>
          <w:p>
            <w:pPr>
              <w:pStyle w:val="TableParagraph"/>
              <w:spacing w:line="192" w:lineRule="exact" w:before="11"/>
              <w:ind w:left="420"/>
              <w:rPr>
                <w:rFonts w:ascii="Garamond"/>
                <w:sz w:val="18"/>
              </w:rPr>
            </w:pPr>
            <w:r>
              <w:rPr>
                <w:rFonts w:ascii="Garamond"/>
                <w:color w:val="FF0000"/>
                <w:sz w:val="18"/>
              </w:rPr>
              <w:t>O </w:t>
            </w:r>
            <w:r>
              <w:rPr>
                <w:rFonts w:ascii="Garamond"/>
                <w:color w:val="0000FF"/>
                <w:sz w:val="18"/>
              </w:rPr>
              <w:t>fn</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orchestra</w:t>
            </w:r>
          </w:p>
        </w:tc>
        <w:tc>
          <w:tcPr>
            <w:tcW w:w="1635" w:type="dxa"/>
          </w:tcPr>
          <w:p>
            <w:pPr>
              <w:pStyle w:val="TableParagraph"/>
              <w:spacing w:line="192" w:lineRule="exact" w:before="11"/>
              <w:ind w:left="420"/>
              <w:rPr>
                <w:rFonts w:ascii="Garamond"/>
                <w:sz w:val="18"/>
              </w:rPr>
            </w:pPr>
            <w:r>
              <w:rPr>
                <w:rFonts w:ascii="Garamond"/>
                <w:color w:val="FF0000"/>
                <w:sz w:val="18"/>
              </w:rPr>
              <w:t>Or </w:t>
            </w:r>
            <w:r>
              <w:rPr>
                <w:rFonts w:ascii="Garamond"/>
                <w:color w:val="0000FF"/>
                <w:sz w:val="18"/>
              </w:rPr>
              <w:t>k str</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possible</w:t>
            </w:r>
          </w:p>
        </w:tc>
        <w:tc>
          <w:tcPr>
            <w:tcW w:w="1635" w:type="dxa"/>
          </w:tcPr>
          <w:p>
            <w:pPr>
              <w:pStyle w:val="TableParagraph"/>
              <w:spacing w:line="192" w:lineRule="exact" w:before="11"/>
              <w:ind w:left="420"/>
              <w:rPr>
                <w:rFonts w:ascii="Garamond"/>
                <w:sz w:val="18"/>
              </w:rPr>
            </w:pPr>
            <w:r>
              <w:rPr>
                <w:rFonts w:ascii="Garamond"/>
                <w:color w:val="0000FF"/>
                <w:sz w:val="18"/>
              </w:rPr>
              <w:t>P</w:t>
            </w:r>
            <w:r>
              <w:rPr>
                <w:rFonts w:ascii="Garamond"/>
                <w:color w:val="FF0000"/>
                <w:sz w:val="18"/>
              </w:rPr>
              <w:t>o </w:t>
            </w:r>
            <w:r>
              <w:rPr>
                <w:rFonts w:ascii="Garamond"/>
                <w:color w:val="0000FF"/>
                <w:sz w:val="18"/>
              </w:rPr>
              <w:t>s bl</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2" w:hRule="atLeast"/>
        </w:trPr>
        <w:tc>
          <w:tcPr>
            <w:tcW w:w="1790" w:type="dxa"/>
          </w:tcPr>
          <w:p>
            <w:pPr>
              <w:pStyle w:val="TableParagraph"/>
              <w:spacing w:line="203" w:lineRule="exact"/>
              <w:ind w:left="50"/>
              <w:rPr>
                <w:sz w:val="18"/>
              </w:rPr>
            </w:pPr>
            <w:r>
              <w:rPr>
                <w:sz w:val="18"/>
              </w:rPr>
              <w:t>sausage</w:t>
            </w:r>
          </w:p>
        </w:tc>
        <w:tc>
          <w:tcPr>
            <w:tcW w:w="1635" w:type="dxa"/>
          </w:tcPr>
          <w:p>
            <w:pPr>
              <w:pStyle w:val="TableParagraph"/>
              <w:spacing w:line="192" w:lineRule="exact" w:before="11"/>
              <w:ind w:left="420"/>
              <w:rPr>
                <w:rFonts w:ascii="Garamond"/>
                <w:sz w:val="18"/>
              </w:rPr>
            </w:pPr>
            <w:r>
              <w:rPr>
                <w:rFonts w:ascii="Garamond"/>
                <w:color w:val="0000FF"/>
                <w:sz w:val="18"/>
              </w:rPr>
              <w:t>S</w:t>
            </w:r>
            <w:r>
              <w:rPr>
                <w:rFonts w:ascii="Garamond"/>
                <w:color w:val="FF0000"/>
                <w:sz w:val="18"/>
              </w:rPr>
              <w:t>o </w:t>
            </w:r>
            <w:r>
              <w:rPr>
                <w:rFonts w:ascii="Garamond"/>
                <w:color w:val="0000FF"/>
                <w:sz w:val="18"/>
              </w:rPr>
              <w:t>sij</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2" w:hRule="atLeast"/>
        </w:trPr>
        <w:tc>
          <w:tcPr>
            <w:tcW w:w="1790" w:type="dxa"/>
          </w:tcPr>
          <w:p>
            <w:pPr>
              <w:pStyle w:val="TableParagraph"/>
              <w:spacing w:line="203" w:lineRule="exact"/>
              <w:ind w:left="50"/>
              <w:rPr>
                <w:sz w:val="18"/>
              </w:rPr>
            </w:pPr>
            <w:r>
              <w:rPr>
                <w:sz w:val="18"/>
              </w:rPr>
              <w:t>school</w:t>
            </w:r>
          </w:p>
        </w:tc>
        <w:tc>
          <w:tcPr>
            <w:tcW w:w="1635" w:type="dxa"/>
          </w:tcPr>
          <w:p>
            <w:pPr>
              <w:pStyle w:val="TableParagraph"/>
              <w:spacing w:line="192" w:lineRule="exact" w:before="10"/>
              <w:ind w:left="420"/>
              <w:rPr>
                <w:rFonts w:ascii="Garamond"/>
                <w:sz w:val="18"/>
              </w:rPr>
            </w:pPr>
            <w:r>
              <w:rPr>
                <w:rFonts w:ascii="Garamond"/>
                <w:color w:val="0000FF"/>
                <w:sz w:val="18"/>
              </w:rPr>
              <w:t>Sk</w:t>
            </w:r>
            <w:r>
              <w:rPr>
                <w:rFonts w:ascii="Garamond"/>
                <w:color w:val="FF0000"/>
                <w:sz w:val="18"/>
              </w:rPr>
              <w:t>oo</w:t>
            </w:r>
            <w:r>
              <w:rPr>
                <w:rFonts w:ascii="Garamond"/>
                <w:color w:val="0000FF"/>
                <w:sz w:val="18"/>
              </w:rPr>
              <w:t>l</w:t>
            </w:r>
          </w:p>
        </w:tc>
        <w:tc>
          <w:tcPr>
            <w:tcW w:w="4178" w:type="dxa"/>
          </w:tcPr>
          <w:p>
            <w:pPr>
              <w:pStyle w:val="TableParagraph"/>
              <w:tabs>
                <w:tab w:pos="4127" w:val="left" w:leader="none"/>
              </w:tabs>
              <w:spacing w:line="192" w:lineRule="exact" w:before="10"/>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separation</w:t>
            </w:r>
          </w:p>
        </w:tc>
        <w:tc>
          <w:tcPr>
            <w:tcW w:w="1635" w:type="dxa"/>
          </w:tcPr>
          <w:p>
            <w:pPr>
              <w:pStyle w:val="TableParagraph"/>
              <w:spacing w:line="192" w:lineRule="exact" w:before="11"/>
              <w:ind w:left="420"/>
              <w:rPr>
                <w:rFonts w:ascii="Garamond"/>
                <w:sz w:val="18"/>
              </w:rPr>
            </w:pPr>
            <w:r>
              <w:rPr>
                <w:rFonts w:ascii="Garamond"/>
                <w:color w:val="0000FF"/>
                <w:sz w:val="18"/>
              </w:rPr>
              <w:t>se p R</w:t>
            </w:r>
            <w:r>
              <w:rPr>
                <w:rFonts w:ascii="Garamond"/>
                <w:color w:val="FF0000"/>
                <w:sz w:val="18"/>
              </w:rPr>
              <w:t>ei </w:t>
            </w:r>
            <w:r>
              <w:rPr>
                <w:rFonts w:ascii="Garamond"/>
                <w:color w:val="0000FF"/>
                <w:sz w:val="18"/>
              </w:rPr>
              <w:t>shn</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skeleton</w:t>
            </w:r>
          </w:p>
        </w:tc>
        <w:tc>
          <w:tcPr>
            <w:tcW w:w="1635" w:type="dxa"/>
          </w:tcPr>
          <w:p>
            <w:pPr>
              <w:pStyle w:val="TableParagraph"/>
              <w:spacing w:line="192" w:lineRule="exact" w:before="11"/>
              <w:ind w:left="420"/>
              <w:rPr>
                <w:rFonts w:ascii="Garamond"/>
                <w:sz w:val="18"/>
              </w:rPr>
            </w:pPr>
            <w:r>
              <w:rPr>
                <w:rFonts w:ascii="Garamond"/>
                <w:color w:val="0000FF"/>
                <w:sz w:val="18"/>
              </w:rPr>
              <w:t>Sk</w:t>
            </w:r>
            <w:r>
              <w:rPr>
                <w:rFonts w:ascii="Garamond"/>
                <w:color w:val="FF0000"/>
                <w:sz w:val="18"/>
              </w:rPr>
              <w:t>e </w:t>
            </w:r>
            <w:r>
              <w:rPr>
                <w:rFonts w:ascii="Garamond"/>
                <w:color w:val="0000FF"/>
                <w:sz w:val="18"/>
              </w:rPr>
              <w:t>l tn</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sledge</w:t>
            </w:r>
          </w:p>
        </w:tc>
        <w:tc>
          <w:tcPr>
            <w:tcW w:w="1635" w:type="dxa"/>
          </w:tcPr>
          <w:p>
            <w:pPr>
              <w:pStyle w:val="TableParagraph"/>
              <w:spacing w:line="192" w:lineRule="exact" w:before="11"/>
              <w:ind w:left="420"/>
              <w:rPr>
                <w:rFonts w:ascii="Garamond"/>
                <w:sz w:val="18"/>
              </w:rPr>
            </w:pPr>
            <w:r>
              <w:rPr>
                <w:rFonts w:ascii="Garamond"/>
                <w:color w:val="0000FF"/>
                <w:sz w:val="18"/>
              </w:rPr>
              <w:t>Sl</w:t>
            </w:r>
            <w:r>
              <w:rPr>
                <w:rFonts w:ascii="Garamond"/>
                <w:color w:val="FF0000"/>
                <w:sz w:val="18"/>
              </w:rPr>
              <w:t>e</w:t>
            </w:r>
            <w:r>
              <w:rPr>
                <w:rFonts w:ascii="Garamond"/>
                <w:color w:val="0000FF"/>
                <w:sz w:val="18"/>
              </w:rPr>
              <w:t>j</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solicitor</w:t>
            </w:r>
          </w:p>
        </w:tc>
        <w:tc>
          <w:tcPr>
            <w:tcW w:w="1635" w:type="dxa"/>
          </w:tcPr>
          <w:p>
            <w:pPr>
              <w:pStyle w:val="TableParagraph"/>
              <w:spacing w:line="192" w:lineRule="exact" w:before="11"/>
              <w:ind w:left="420"/>
              <w:rPr>
                <w:rFonts w:ascii="Garamond"/>
                <w:sz w:val="18"/>
              </w:rPr>
            </w:pPr>
            <w:r>
              <w:rPr>
                <w:rFonts w:ascii="Garamond"/>
                <w:color w:val="0000FF"/>
                <w:sz w:val="18"/>
              </w:rPr>
              <w:t>s L</w:t>
            </w:r>
            <w:r>
              <w:rPr>
                <w:rFonts w:ascii="Garamond"/>
                <w:color w:val="FF0000"/>
                <w:sz w:val="18"/>
              </w:rPr>
              <w:t>i </w:t>
            </w:r>
            <w:r>
              <w:rPr>
                <w:rFonts w:ascii="Garamond"/>
                <w:color w:val="0000FF"/>
                <w:sz w:val="18"/>
              </w:rPr>
              <w:t>s t</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2" w:hRule="atLeast"/>
        </w:trPr>
        <w:tc>
          <w:tcPr>
            <w:tcW w:w="1790" w:type="dxa"/>
          </w:tcPr>
          <w:p>
            <w:pPr>
              <w:pStyle w:val="TableParagraph"/>
              <w:spacing w:line="203" w:lineRule="exact"/>
              <w:ind w:left="50"/>
              <w:rPr>
                <w:sz w:val="18"/>
              </w:rPr>
            </w:pPr>
            <w:r>
              <w:rPr>
                <w:sz w:val="18"/>
              </w:rPr>
              <w:t>suggest</w:t>
            </w:r>
          </w:p>
        </w:tc>
        <w:tc>
          <w:tcPr>
            <w:tcW w:w="1635" w:type="dxa"/>
          </w:tcPr>
          <w:p>
            <w:pPr>
              <w:pStyle w:val="TableParagraph"/>
              <w:spacing w:line="192" w:lineRule="exact" w:before="11"/>
              <w:ind w:left="420"/>
              <w:rPr>
                <w:rFonts w:ascii="Garamond"/>
                <w:sz w:val="18"/>
              </w:rPr>
            </w:pPr>
            <w:r>
              <w:rPr>
                <w:rFonts w:ascii="Garamond"/>
                <w:color w:val="0000FF"/>
                <w:sz w:val="18"/>
              </w:rPr>
              <w:t>s J</w:t>
            </w:r>
            <w:r>
              <w:rPr>
                <w:rFonts w:ascii="Garamond"/>
                <w:color w:val="FF0000"/>
                <w:sz w:val="18"/>
              </w:rPr>
              <w:t>e</w:t>
            </w:r>
            <w:r>
              <w:rPr>
                <w:rFonts w:ascii="Garamond"/>
                <w:color w:val="0000FF"/>
                <w:sz w:val="18"/>
              </w:rPr>
              <w:t>st</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2" w:hRule="atLeast"/>
        </w:trPr>
        <w:tc>
          <w:tcPr>
            <w:tcW w:w="1790" w:type="dxa"/>
          </w:tcPr>
          <w:p>
            <w:pPr>
              <w:pStyle w:val="TableParagraph"/>
              <w:spacing w:line="203" w:lineRule="exact"/>
              <w:ind w:left="50"/>
              <w:rPr>
                <w:sz w:val="18"/>
              </w:rPr>
            </w:pPr>
            <w:r>
              <w:rPr>
                <w:sz w:val="18"/>
              </w:rPr>
              <w:t>supporter</w:t>
            </w:r>
          </w:p>
        </w:tc>
        <w:tc>
          <w:tcPr>
            <w:tcW w:w="1635" w:type="dxa"/>
          </w:tcPr>
          <w:p>
            <w:pPr>
              <w:pStyle w:val="TableParagraph"/>
              <w:spacing w:line="192" w:lineRule="exact" w:before="10"/>
              <w:ind w:left="420"/>
              <w:rPr>
                <w:rFonts w:ascii="Garamond"/>
                <w:sz w:val="18"/>
              </w:rPr>
            </w:pPr>
            <w:r>
              <w:rPr>
                <w:rFonts w:ascii="Garamond"/>
                <w:color w:val="0000FF"/>
                <w:sz w:val="18"/>
              </w:rPr>
              <w:t>s P</w:t>
            </w:r>
            <w:r>
              <w:rPr>
                <w:rFonts w:ascii="Garamond"/>
                <w:color w:val="FF0000"/>
                <w:sz w:val="18"/>
              </w:rPr>
              <w:t>or </w:t>
            </w:r>
            <w:r>
              <w:rPr>
                <w:rFonts w:ascii="Garamond"/>
                <w:color w:val="0000FF"/>
                <w:sz w:val="18"/>
              </w:rPr>
              <w:t>t</w:t>
            </w:r>
          </w:p>
        </w:tc>
        <w:tc>
          <w:tcPr>
            <w:tcW w:w="4178" w:type="dxa"/>
          </w:tcPr>
          <w:p>
            <w:pPr>
              <w:pStyle w:val="TableParagraph"/>
              <w:tabs>
                <w:tab w:pos="4127" w:val="left" w:leader="none"/>
              </w:tabs>
              <w:spacing w:line="192" w:lineRule="exact" w:before="10"/>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syllable</w:t>
            </w:r>
          </w:p>
        </w:tc>
        <w:tc>
          <w:tcPr>
            <w:tcW w:w="1635" w:type="dxa"/>
          </w:tcPr>
          <w:p>
            <w:pPr>
              <w:pStyle w:val="TableParagraph"/>
              <w:spacing w:line="192" w:lineRule="exact" w:before="11"/>
              <w:ind w:left="420"/>
              <w:rPr>
                <w:rFonts w:ascii="Garamond"/>
                <w:sz w:val="18"/>
              </w:rPr>
            </w:pPr>
            <w:r>
              <w:rPr>
                <w:rFonts w:ascii="Garamond"/>
                <w:color w:val="0000FF"/>
                <w:sz w:val="18"/>
              </w:rPr>
              <w:t>S</w:t>
            </w:r>
            <w:r>
              <w:rPr>
                <w:rFonts w:ascii="Garamond"/>
                <w:color w:val="FF0000"/>
                <w:sz w:val="18"/>
              </w:rPr>
              <w:t>i </w:t>
            </w:r>
            <w:r>
              <w:rPr>
                <w:rFonts w:ascii="Garamond"/>
                <w:color w:val="0000FF"/>
                <w:sz w:val="18"/>
              </w:rPr>
              <w:t>l bl</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terminal</w:t>
            </w:r>
          </w:p>
        </w:tc>
        <w:tc>
          <w:tcPr>
            <w:tcW w:w="1635" w:type="dxa"/>
          </w:tcPr>
          <w:p>
            <w:pPr>
              <w:pStyle w:val="TableParagraph"/>
              <w:spacing w:line="192" w:lineRule="exact" w:before="11"/>
              <w:ind w:left="420"/>
              <w:rPr>
                <w:rFonts w:ascii="Garamond"/>
                <w:sz w:val="18"/>
              </w:rPr>
            </w:pPr>
            <w:r>
              <w:rPr>
                <w:rFonts w:ascii="Garamond"/>
                <w:color w:val="0000FF"/>
                <w:w w:val="105"/>
                <w:sz w:val="18"/>
              </w:rPr>
              <w:t>T</w:t>
            </w:r>
            <w:r>
              <w:rPr>
                <w:rFonts w:ascii="Garamond"/>
                <w:color w:val="FF0000"/>
                <w:w w:val="105"/>
                <w:sz w:val="18"/>
              </w:rPr>
              <w:t>er </w:t>
            </w:r>
            <w:r>
              <w:rPr>
                <w:rFonts w:ascii="Garamond"/>
                <w:color w:val="0000FF"/>
                <w:w w:val="105"/>
                <w:sz w:val="18"/>
              </w:rPr>
              <w:t>m nl</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thermometer</w:t>
            </w:r>
          </w:p>
        </w:tc>
        <w:tc>
          <w:tcPr>
            <w:tcW w:w="1635" w:type="dxa"/>
          </w:tcPr>
          <w:p>
            <w:pPr>
              <w:pStyle w:val="TableParagraph"/>
              <w:spacing w:line="192" w:lineRule="exact" w:before="11"/>
              <w:ind w:left="420"/>
              <w:rPr>
                <w:rFonts w:ascii="Garamond"/>
                <w:sz w:val="18"/>
              </w:rPr>
            </w:pPr>
            <w:r>
              <w:rPr>
                <w:rFonts w:ascii="Garamond"/>
                <w:color w:val="0000FF"/>
                <w:w w:val="105"/>
                <w:sz w:val="18"/>
              </w:rPr>
              <w:t>tt M</w:t>
            </w:r>
            <w:r>
              <w:rPr>
                <w:rFonts w:ascii="Garamond"/>
                <w:color w:val="FF0000"/>
                <w:w w:val="105"/>
                <w:sz w:val="18"/>
              </w:rPr>
              <w:t>o </w:t>
            </w:r>
            <w:r>
              <w:rPr>
                <w:rFonts w:ascii="Garamond"/>
                <w:color w:val="0000FF"/>
                <w:w w:val="105"/>
                <w:sz w:val="18"/>
              </w:rPr>
              <w:t>m t</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2" w:hRule="atLeast"/>
        </w:trPr>
        <w:tc>
          <w:tcPr>
            <w:tcW w:w="1790" w:type="dxa"/>
          </w:tcPr>
          <w:p>
            <w:pPr>
              <w:pStyle w:val="TableParagraph"/>
              <w:spacing w:line="203" w:lineRule="exact"/>
              <w:ind w:left="50"/>
              <w:rPr>
                <w:sz w:val="18"/>
              </w:rPr>
            </w:pPr>
            <w:r>
              <w:rPr>
                <w:sz w:val="18"/>
              </w:rPr>
              <w:t>together</w:t>
            </w:r>
          </w:p>
        </w:tc>
        <w:tc>
          <w:tcPr>
            <w:tcW w:w="1635" w:type="dxa"/>
          </w:tcPr>
          <w:p>
            <w:pPr>
              <w:pStyle w:val="TableParagraph"/>
              <w:spacing w:line="192" w:lineRule="exact" w:before="11"/>
              <w:ind w:left="420"/>
              <w:rPr>
                <w:rFonts w:ascii="Garamond"/>
                <w:sz w:val="18"/>
              </w:rPr>
            </w:pPr>
            <w:r>
              <w:rPr>
                <w:rFonts w:ascii="Garamond"/>
                <w:color w:val="0000FF"/>
                <w:sz w:val="18"/>
              </w:rPr>
              <w:t>t G</w:t>
            </w:r>
            <w:r>
              <w:rPr>
                <w:rFonts w:ascii="Garamond"/>
                <w:color w:val="FF0000"/>
                <w:sz w:val="18"/>
              </w:rPr>
              <w:t>e </w:t>
            </w:r>
            <w:r>
              <w:rPr>
                <w:rFonts w:ascii="Garamond"/>
                <w:color w:val="0000FF"/>
                <w:sz w:val="18"/>
              </w:rPr>
              <w:t>th</w:t>
            </w:r>
          </w:p>
        </w:tc>
        <w:tc>
          <w:tcPr>
            <w:tcW w:w="4178" w:type="dxa"/>
          </w:tcPr>
          <w:p>
            <w:pPr>
              <w:pStyle w:val="TableParagraph"/>
              <w:tabs>
                <w:tab w:pos="4127"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2" w:hRule="atLeast"/>
        </w:trPr>
        <w:tc>
          <w:tcPr>
            <w:tcW w:w="1790" w:type="dxa"/>
          </w:tcPr>
          <w:p>
            <w:pPr>
              <w:pStyle w:val="TableParagraph"/>
              <w:spacing w:line="203" w:lineRule="exact"/>
              <w:ind w:left="50"/>
              <w:rPr>
                <w:sz w:val="18"/>
              </w:rPr>
            </w:pPr>
            <w:r>
              <w:rPr>
                <w:sz w:val="18"/>
              </w:rPr>
              <w:t>weather</w:t>
            </w:r>
          </w:p>
        </w:tc>
        <w:tc>
          <w:tcPr>
            <w:tcW w:w="1635" w:type="dxa"/>
          </w:tcPr>
          <w:p>
            <w:pPr>
              <w:pStyle w:val="TableParagraph"/>
              <w:spacing w:line="192" w:lineRule="exact" w:before="10"/>
              <w:ind w:left="420"/>
              <w:rPr>
                <w:rFonts w:ascii="Garamond"/>
                <w:sz w:val="18"/>
              </w:rPr>
            </w:pPr>
            <w:r>
              <w:rPr>
                <w:rFonts w:ascii="Garamond"/>
                <w:color w:val="0000FF"/>
                <w:w w:val="105"/>
                <w:sz w:val="18"/>
              </w:rPr>
              <w:t>W</w:t>
            </w:r>
            <w:r>
              <w:rPr>
                <w:rFonts w:ascii="Garamond"/>
                <w:color w:val="FF0000"/>
                <w:w w:val="105"/>
                <w:sz w:val="18"/>
              </w:rPr>
              <w:t>e </w:t>
            </w:r>
            <w:r>
              <w:rPr>
                <w:rFonts w:ascii="Garamond"/>
                <w:color w:val="0000FF"/>
                <w:w w:val="105"/>
                <w:sz w:val="18"/>
              </w:rPr>
              <w:t>th</w:t>
            </w:r>
          </w:p>
        </w:tc>
        <w:tc>
          <w:tcPr>
            <w:tcW w:w="4178" w:type="dxa"/>
          </w:tcPr>
          <w:p>
            <w:pPr>
              <w:pStyle w:val="TableParagraph"/>
              <w:tabs>
                <w:tab w:pos="4127" w:val="left" w:leader="none"/>
              </w:tabs>
              <w:spacing w:line="192" w:lineRule="exact" w:before="10"/>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what</w:t>
            </w:r>
          </w:p>
        </w:tc>
        <w:tc>
          <w:tcPr>
            <w:tcW w:w="1635" w:type="dxa"/>
          </w:tcPr>
          <w:p>
            <w:pPr>
              <w:pStyle w:val="TableParagraph"/>
              <w:spacing w:line="192" w:lineRule="exact" w:before="11"/>
              <w:ind w:left="420"/>
              <w:rPr>
                <w:rFonts w:ascii="Garamond"/>
                <w:sz w:val="18"/>
              </w:rPr>
            </w:pPr>
            <w:r>
              <w:rPr>
                <w:rFonts w:ascii="Garamond"/>
                <w:color w:val="0000FF"/>
                <w:w w:val="105"/>
                <w:sz w:val="18"/>
              </w:rPr>
              <w:t>W</w:t>
            </w:r>
            <w:r>
              <w:rPr>
                <w:rFonts w:ascii="Garamond"/>
                <w:color w:val="FF0000"/>
                <w:w w:val="105"/>
                <w:sz w:val="18"/>
              </w:rPr>
              <w:t>o</w:t>
            </w:r>
            <w:r>
              <w:rPr>
                <w:rFonts w:ascii="Garamond"/>
                <w:color w:val="0000FF"/>
                <w:w w:val="105"/>
                <w:sz w:val="18"/>
              </w:rPr>
              <w:t>t</w:t>
            </w:r>
          </w:p>
        </w:tc>
        <w:tc>
          <w:tcPr>
            <w:tcW w:w="4178" w:type="dxa"/>
          </w:tcPr>
          <w:p>
            <w:pPr>
              <w:pStyle w:val="TableParagraph"/>
              <w:tabs>
                <w:tab w:pos="4128"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whatever</w:t>
            </w:r>
          </w:p>
        </w:tc>
        <w:tc>
          <w:tcPr>
            <w:tcW w:w="1635" w:type="dxa"/>
          </w:tcPr>
          <w:p>
            <w:pPr>
              <w:pStyle w:val="TableParagraph"/>
              <w:spacing w:line="192" w:lineRule="exact" w:before="11"/>
              <w:ind w:left="420"/>
              <w:rPr>
                <w:rFonts w:ascii="Garamond"/>
                <w:sz w:val="18"/>
              </w:rPr>
            </w:pPr>
            <w:r>
              <w:rPr>
                <w:rFonts w:ascii="Garamond"/>
                <w:color w:val="0000FF"/>
                <w:w w:val="105"/>
                <w:sz w:val="18"/>
              </w:rPr>
              <w:t>wo T</w:t>
            </w:r>
            <w:r>
              <w:rPr>
                <w:rFonts w:ascii="Garamond"/>
                <w:color w:val="FF0000"/>
                <w:w w:val="105"/>
                <w:sz w:val="18"/>
              </w:rPr>
              <w:t>e </w:t>
            </w:r>
            <w:r>
              <w:rPr>
                <w:rFonts w:ascii="Garamond"/>
                <w:color w:val="0000FF"/>
                <w:w w:val="105"/>
                <w:sz w:val="18"/>
              </w:rPr>
              <w:t>v</w:t>
            </w:r>
          </w:p>
        </w:tc>
        <w:tc>
          <w:tcPr>
            <w:tcW w:w="4178" w:type="dxa"/>
          </w:tcPr>
          <w:p>
            <w:pPr>
              <w:pStyle w:val="TableParagraph"/>
              <w:tabs>
                <w:tab w:pos="4128"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whenever</w:t>
            </w:r>
          </w:p>
        </w:tc>
        <w:tc>
          <w:tcPr>
            <w:tcW w:w="1635" w:type="dxa"/>
          </w:tcPr>
          <w:p>
            <w:pPr>
              <w:pStyle w:val="TableParagraph"/>
              <w:spacing w:line="192" w:lineRule="exact" w:before="11"/>
              <w:ind w:left="420"/>
              <w:rPr>
                <w:rFonts w:ascii="Garamond"/>
                <w:sz w:val="18"/>
              </w:rPr>
            </w:pPr>
            <w:r>
              <w:rPr>
                <w:rFonts w:ascii="Garamond"/>
                <w:color w:val="0000FF"/>
                <w:sz w:val="18"/>
              </w:rPr>
              <w:t>we N</w:t>
            </w:r>
            <w:r>
              <w:rPr>
                <w:rFonts w:ascii="Garamond"/>
                <w:color w:val="FF0000"/>
                <w:sz w:val="18"/>
              </w:rPr>
              <w:t>e </w:t>
            </w:r>
            <w:r>
              <w:rPr>
                <w:rFonts w:ascii="Garamond"/>
                <w:color w:val="0000FF"/>
                <w:sz w:val="18"/>
              </w:rPr>
              <w:t>v</w:t>
            </w:r>
          </w:p>
        </w:tc>
        <w:tc>
          <w:tcPr>
            <w:tcW w:w="4178" w:type="dxa"/>
          </w:tcPr>
          <w:p>
            <w:pPr>
              <w:pStyle w:val="TableParagraph"/>
              <w:tabs>
                <w:tab w:pos="4128"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3" w:hRule="atLeast"/>
        </w:trPr>
        <w:tc>
          <w:tcPr>
            <w:tcW w:w="1790" w:type="dxa"/>
          </w:tcPr>
          <w:p>
            <w:pPr>
              <w:pStyle w:val="TableParagraph"/>
              <w:spacing w:line="203" w:lineRule="exact"/>
              <w:ind w:left="50"/>
              <w:rPr>
                <w:sz w:val="18"/>
              </w:rPr>
            </w:pPr>
            <w:r>
              <w:rPr>
                <w:sz w:val="18"/>
              </w:rPr>
              <w:t>wrist</w:t>
            </w:r>
          </w:p>
        </w:tc>
        <w:tc>
          <w:tcPr>
            <w:tcW w:w="1635" w:type="dxa"/>
          </w:tcPr>
          <w:p>
            <w:pPr>
              <w:pStyle w:val="TableParagraph"/>
              <w:spacing w:line="192" w:lineRule="exact" w:before="11"/>
              <w:ind w:left="420"/>
              <w:rPr>
                <w:rFonts w:ascii="Garamond"/>
                <w:sz w:val="18"/>
              </w:rPr>
            </w:pPr>
            <w:r>
              <w:rPr>
                <w:rFonts w:ascii="Garamond"/>
                <w:color w:val="0000FF"/>
                <w:sz w:val="18"/>
              </w:rPr>
              <w:t>R</w:t>
            </w:r>
            <w:r>
              <w:rPr>
                <w:rFonts w:ascii="Garamond"/>
                <w:color w:val="FF0000"/>
                <w:sz w:val="18"/>
              </w:rPr>
              <w:t>i</w:t>
            </w:r>
            <w:r>
              <w:rPr>
                <w:rFonts w:ascii="Garamond"/>
                <w:color w:val="0000FF"/>
                <w:sz w:val="18"/>
              </w:rPr>
              <w:t>st</w:t>
            </w:r>
          </w:p>
        </w:tc>
        <w:tc>
          <w:tcPr>
            <w:tcW w:w="4178" w:type="dxa"/>
          </w:tcPr>
          <w:p>
            <w:pPr>
              <w:pStyle w:val="TableParagraph"/>
              <w:tabs>
                <w:tab w:pos="4128"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22" w:hRule="atLeast"/>
        </w:trPr>
        <w:tc>
          <w:tcPr>
            <w:tcW w:w="1790" w:type="dxa"/>
          </w:tcPr>
          <w:p>
            <w:pPr>
              <w:pStyle w:val="TableParagraph"/>
              <w:spacing w:line="203" w:lineRule="exact"/>
              <w:ind w:left="50"/>
              <w:rPr>
                <w:sz w:val="18"/>
              </w:rPr>
            </w:pPr>
            <w:r>
              <w:rPr>
                <w:sz w:val="18"/>
              </w:rPr>
              <w:t>wrong</w:t>
            </w:r>
          </w:p>
        </w:tc>
        <w:tc>
          <w:tcPr>
            <w:tcW w:w="1635" w:type="dxa"/>
          </w:tcPr>
          <w:p>
            <w:pPr>
              <w:pStyle w:val="TableParagraph"/>
              <w:spacing w:line="192" w:lineRule="exact" w:before="11"/>
              <w:ind w:left="420"/>
              <w:rPr>
                <w:rFonts w:ascii="Garamond"/>
                <w:sz w:val="18"/>
              </w:rPr>
            </w:pPr>
            <w:r>
              <w:rPr>
                <w:rFonts w:ascii="Garamond"/>
                <w:color w:val="0000FF"/>
                <w:sz w:val="18"/>
              </w:rPr>
              <w:t>R</w:t>
            </w:r>
            <w:r>
              <w:rPr>
                <w:rFonts w:ascii="Garamond"/>
                <w:color w:val="FF0000"/>
                <w:sz w:val="18"/>
              </w:rPr>
              <w:t>o</w:t>
            </w:r>
            <w:r>
              <w:rPr>
                <w:rFonts w:ascii="Garamond"/>
                <w:color w:val="0000FF"/>
                <w:sz w:val="18"/>
              </w:rPr>
              <w:t>ng</w:t>
            </w:r>
          </w:p>
        </w:tc>
        <w:tc>
          <w:tcPr>
            <w:tcW w:w="4178" w:type="dxa"/>
          </w:tcPr>
          <w:p>
            <w:pPr>
              <w:pStyle w:val="TableParagraph"/>
              <w:tabs>
                <w:tab w:pos="4128" w:val="left" w:leader="none"/>
              </w:tabs>
              <w:spacing w:line="192" w:lineRule="exact" w:before="11"/>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r>
        <w:trPr>
          <w:trHeight w:val="219" w:hRule="atLeast"/>
        </w:trPr>
        <w:tc>
          <w:tcPr>
            <w:tcW w:w="1790" w:type="dxa"/>
          </w:tcPr>
          <w:p>
            <w:pPr>
              <w:pStyle w:val="TableParagraph"/>
              <w:spacing w:line="200" w:lineRule="exact"/>
              <w:ind w:left="50"/>
              <w:rPr>
                <w:sz w:val="18"/>
              </w:rPr>
            </w:pPr>
            <w:r>
              <w:rPr>
                <w:sz w:val="18"/>
              </w:rPr>
              <w:t>young</w:t>
            </w:r>
          </w:p>
        </w:tc>
        <w:tc>
          <w:tcPr>
            <w:tcW w:w="1635" w:type="dxa"/>
          </w:tcPr>
          <w:p>
            <w:pPr>
              <w:pStyle w:val="TableParagraph"/>
              <w:spacing w:line="189" w:lineRule="exact" w:before="10"/>
              <w:ind w:left="420"/>
              <w:rPr>
                <w:rFonts w:ascii="Garamond"/>
                <w:sz w:val="18"/>
              </w:rPr>
            </w:pPr>
            <w:r>
              <w:rPr>
                <w:rFonts w:ascii="Garamond"/>
                <w:color w:val="0000FF"/>
                <w:sz w:val="18"/>
              </w:rPr>
              <w:t>Y</w:t>
            </w:r>
            <w:r>
              <w:rPr>
                <w:rFonts w:ascii="Garamond"/>
                <w:color w:val="FF0000"/>
                <w:sz w:val="18"/>
              </w:rPr>
              <w:t>u</w:t>
            </w:r>
            <w:r>
              <w:rPr>
                <w:rFonts w:ascii="Garamond"/>
                <w:color w:val="0000FF"/>
                <w:sz w:val="18"/>
              </w:rPr>
              <w:t>ng</w:t>
            </w:r>
          </w:p>
        </w:tc>
        <w:tc>
          <w:tcPr>
            <w:tcW w:w="4178" w:type="dxa"/>
          </w:tcPr>
          <w:p>
            <w:pPr>
              <w:pStyle w:val="TableParagraph"/>
              <w:tabs>
                <w:tab w:pos="4128" w:val="left" w:leader="none"/>
              </w:tabs>
              <w:spacing w:line="189" w:lineRule="exact" w:before="10"/>
              <w:ind w:left="225"/>
              <w:rPr>
                <w:rFonts w:ascii="Garamond"/>
                <w:sz w:val="18"/>
              </w:rPr>
            </w:pPr>
            <w:r>
              <w:rPr>
                <w:rFonts w:ascii="Garamond"/>
                <w:color w:val="0000FF"/>
                <w:w w:val="89"/>
                <w:sz w:val="18"/>
                <w:u w:val="single" w:color="000000"/>
              </w:rPr>
              <w:t> </w:t>
            </w:r>
            <w:r>
              <w:rPr>
                <w:rFonts w:ascii="Garamond"/>
                <w:color w:val="0000FF"/>
                <w:sz w:val="18"/>
                <w:u w:val="single" w:color="000000"/>
              </w:rPr>
              <w:tab/>
            </w:r>
          </w:p>
        </w:tc>
      </w:tr>
    </w:tbl>
    <w:p>
      <w:pPr>
        <w:spacing w:after="0" w:line="189" w:lineRule="exact"/>
        <w:rPr>
          <w:rFonts w:ascii="Garamond"/>
          <w:sz w:val="18"/>
        </w:rPr>
        <w:sectPr>
          <w:pgSz w:w="11900" w:h="16840"/>
          <w:pgMar w:header="707" w:footer="1012" w:top="2080" w:bottom="1200" w:left="1360" w:right="860"/>
        </w:sectPr>
      </w:pPr>
    </w:p>
    <w:p>
      <w:pPr>
        <w:pStyle w:val="BodyText"/>
        <w:rPr>
          <w:i/>
        </w:rPr>
      </w:pPr>
    </w:p>
    <w:p>
      <w:pPr>
        <w:pStyle w:val="BodyText"/>
        <w:spacing w:before="8"/>
        <w:rPr>
          <w:i/>
          <w:sz w:val="19"/>
        </w:rPr>
      </w:pPr>
    </w:p>
    <w:p>
      <w:pPr>
        <w:pStyle w:val="Heading6"/>
      </w:pPr>
      <w:r>
        <w:rPr/>
        <w:t>Silent Letters</w:t>
      </w:r>
    </w:p>
    <w:p>
      <w:pPr>
        <w:pStyle w:val="BodyText"/>
      </w:pPr>
    </w:p>
    <w:p>
      <w:pPr>
        <w:pStyle w:val="BodyText"/>
        <w:spacing w:before="9"/>
      </w:pPr>
    </w:p>
    <w:tbl>
      <w:tblPr>
        <w:tblW w:w="0" w:type="auto"/>
        <w:jc w:val="left"/>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0"/>
        <w:gridCol w:w="1635"/>
        <w:gridCol w:w="4066"/>
      </w:tblGrid>
      <w:tr>
        <w:trPr>
          <w:trHeight w:val="307" w:hRule="atLeast"/>
        </w:trPr>
        <w:tc>
          <w:tcPr>
            <w:tcW w:w="1790" w:type="dxa"/>
          </w:tcPr>
          <w:p>
            <w:pPr>
              <w:pStyle w:val="TableParagraph"/>
              <w:spacing w:line="201" w:lineRule="exact"/>
              <w:ind w:left="50"/>
              <w:rPr>
                <w:i/>
                <w:sz w:val="18"/>
              </w:rPr>
            </w:pPr>
            <w:r>
              <w:rPr>
                <w:i/>
                <w:sz w:val="18"/>
              </w:rPr>
              <w:t>Answers:</w:t>
            </w:r>
          </w:p>
        </w:tc>
        <w:tc>
          <w:tcPr>
            <w:tcW w:w="1635" w:type="dxa"/>
          </w:tcPr>
          <w:p>
            <w:pPr>
              <w:pStyle w:val="TableParagraph"/>
              <w:rPr>
                <w:rFonts w:ascii="Times New Roman"/>
                <w:sz w:val="18"/>
              </w:rPr>
            </w:pPr>
          </w:p>
        </w:tc>
        <w:tc>
          <w:tcPr>
            <w:tcW w:w="4066" w:type="dxa"/>
          </w:tcPr>
          <w:p>
            <w:pPr>
              <w:pStyle w:val="TableParagraph"/>
              <w:rPr>
                <w:rFonts w:ascii="Times New Roman"/>
                <w:sz w:val="18"/>
              </w:rPr>
            </w:pPr>
          </w:p>
        </w:tc>
      </w:tr>
      <w:tr>
        <w:trPr>
          <w:trHeight w:val="414" w:hRule="atLeast"/>
        </w:trPr>
        <w:tc>
          <w:tcPr>
            <w:tcW w:w="1790" w:type="dxa"/>
          </w:tcPr>
          <w:p>
            <w:pPr>
              <w:pStyle w:val="TableParagraph"/>
              <w:spacing w:before="100"/>
              <w:ind w:left="50"/>
              <w:rPr>
                <w:i/>
                <w:sz w:val="18"/>
              </w:rPr>
            </w:pPr>
            <w:r>
              <w:rPr>
                <w:i/>
                <w:sz w:val="18"/>
              </w:rPr>
              <w:t>Normal Spelling:</w:t>
            </w:r>
          </w:p>
        </w:tc>
        <w:tc>
          <w:tcPr>
            <w:tcW w:w="1635" w:type="dxa"/>
          </w:tcPr>
          <w:p>
            <w:pPr>
              <w:pStyle w:val="TableParagraph"/>
              <w:spacing w:before="100"/>
              <w:ind w:left="421"/>
              <w:rPr>
                <w:i/>
                <w:sz w:val="18"/>
              </w:rPr>
            </w:pPr>
            <w:r>
              <w:rPr>
                <w:i/>
                <w:sz w:val="18"/>
              </w:rPr>
              <w:t>CA Spelling:</w:t>
            </w:r>
          </w:p>
        </w:tc>
        <w:tc>
          <w:tcPr>
            <w:tcW w:w="4066" w:type="dxa"/>
          </w:tcPr>
          <w:p>
            <w:pPr>
              <w:pStyle w:val="TableParagraph"/>
              <w:spacing w:before="100"/>
              <w:ind w:left="226"/>
              <w:rPr>
                <w:i/>
                <w:sz w:val="18"/>
              </w:rPr>
            </w:pPr>
            <w:r>
              <w:rPr>
                <w:i/>
                <w:sz w:val="18"/>
              </w:rPr>
              <w:t>Silent Letter(s) (in spelling but not pronounced):</w:t>
            </w:r>
          </w:p>
        </w:tc>
      </w:tr>
      <w:tr>
        <w:trPr>
          <w:trHeight w:val="325" w:hRule="atLeast"/>
        </w:trPr>
        <w:tc>
          <w:tcPr>
            <w:tcW w:w="1790" w:type="dxa"/>
          </w:tcPr>
          <w:p>
            <w:pPr>
              <w:pStyle w:val="TableParagraph"/>
              <w:spacing w:line="205" w:lineRule="exact" w:before="100"/>
              <w:ind w:left="50"/>
              <w:rPr>
                <w:sz w:val="18"/>
              </w:rPr>
            </w:pPr>
            <w:r>
              <w:rPr>
                <w:sz w:val="18"/>
              </w:rPr>
              <w:t>autumn</w:t>
            </w:r>
          </w:p>
        </w:tc>
        <w:tc>
          <w:tcPr>
            <w:tcW w:w="1635" w:type="dxa"/>
          </w:tcPr>
          <w:p>
            <w:pPr>
              <w:pStyle w:val="TableParagraph"/>
              <w:spacing w:line="192" w:lineRule="exact" w:before="114"/>
              <w:ind w:left="420"/>
              <w:rPr>
                <w:rFonts w:ascii="Garamond"/>
                <w:sz w:val="18"/>
              </w:rPr>
            </w:pPr>
            <w:r>
              <w:rPr>
                <w:rFonts w:ascii="Garamond"/>
                <w:color w:val="FF0000"/>
                <w:sz w:val="18"/>
              </w:rPr>
              <w:t>Or </w:t>
            </w:r>
            <w:r>
              <w:rPr>
                <w:rFonts w:ascii="Garamond"/>
                <w:color w:val="0000FF"/>
                <w:sz w:val="18"/>
              </w:rPr>
              <w:t>tm</w:t>
            </w:r>
          </w:p>
        </w:tc>
        <w:tc>
          <w:tcPr>
            <w:tcW w:w="4066" w:type="dxa"/>
          </w:tcPr>
          <w:p>
            <w:pPr>
              <w:pStyle w:val="TableParagraph"/>
              <w:spacing w:line="205" w:lineRule="exact" w:before="100"/>
              <w:ind w:left="225"/>
              <w:rPr>
                <w:sz w:val="18"/>
              </w:rPr>
            </w:pPr>
            <w:r>
              <w:rPr>
                <w:w w:val="99"/>
                <w:sz w:val="18"/>
              </w:rPr>
              <w:t>n</w:t>
            </w:r>
          </w:p>
        </w:tc>
      </w:tr>
      <w:tr>
        <w:trPr>
          <w:trHeight w:val="222" w:hRule="atLeast"/>
        </w:trPr>
        <w:tc>
          <w:tcPr>
            <w:tcW w:w="1790" w:type="dxa"/>
          </w:tcPr>
          <w:p>
            <w:pPr>
              <w:pStyle w:val="TableParagraph"/>
              <w:spacing w:line="203" w:lineRule="exact"/>
              <w:ind w:left="50"/>
              <w:rPr>
                <w:sz w:val="18"/>
              </w:rPr>
            </w:pPr>
            <w:r>
              <w:rPr>
                <w:sz w:val="18"/>
              </w:rPr>
              <w:t>build</w:t>
            </w:r>
          </w:p>
        </w:tc>
        <w:tc>
          <w:tcPr>
            <w:tcW w:w="1635" w:type="dxa"/>
          </w:tcPr>
          <w:p>
            <w:pPr>
              <w:pStyle w:val="TableParagraph"/>
              <w:spacing w:line="192" w:lineRule="exact" w:before="10"/>
              <w:ind w:left="420"/>
              <w:rPr>
                <w:rFonts w:ascii="Garamond"/>
                <w:sz w:val="18"/>
              </w:rPr>
            </w:pPr>
            <w:r>
              <w:rPr>
                <w:rFonts w:ascii="Garamond"/>
                <w:color w:val="0000FF"/>
                <w:sz w:val="18"/>
              </w:rPr>
              <w:t>B</w:t>
            </w:r>
            <w:r>
              <w:rPr>
                <w:rFonts w:ascii="Garamond"/>
                <w:color w:val="FF0000"/>
                <w:sz w:val="18"/>
              </w:rPr>
              <w:t>i</w:t>
            </w:r>
            <w:r>
              <w:rPr>
                <w:rFonts w:ascii="Garamond"/>
                <w:color w:val="0000FF"/>
                <w:sz w:val="18"/>
              </w:rPr>
              <w:t>ld</w:t>
            </w:r>
          </w:p>
        </w:tc>
        <w:tc>
          <w:tcPr>
            <w:tcW w:w="4066" w:type="dxa"/>
          </w:tcPr>
          <w:p>
            <w:pPr>
              <w:pStyle w:val="TableParagraph"/>
              <w:spacing w:line="203" w:lineRule="exact"/>
              <w:ind w:left="225"/>
              <w:rPr>
                <w:sz w:val="18"/>
              </w:rPr>
            </w:pPr>
            <w:r>
              <w:rPr>
                <w:w w:val="99"/>
                <w:sz w:val="18"/>
              </w:rPr>
              <w:t>u</w:t>
            </w:r>
          </w:p>
        </w:tc>
      </w:tr>
      <w:tr>
        <w:trPr>
          <w:trHeight w:val="223" w:hRule="atLeast"/>
        </w:trPr>
        <w:tc>
          <w:tcPr>
            <w:tcW w:w="1790" w:type="dxa"/>
          </w:tcPr>
          <w:p>
            <w:pPr>
              <w:pStyle w:val="TableParagraph"/>
              <w:spacing w:line="203" w:lineRule="exact"/>
              <w:ind w:left="50"/>
              <w:rPr>
                <w:sz w:val="18"/>
              </w:rPr>
            </w:pPr>
            <w:r>
              <w:rPr>
                <w:sz w:val="18"/>
              </w:rPr>
              <w:t>butter</w:t>
            </w:r>
          </w:p>
        </w:tc>
        <w:tc>
          <w:tcPr>
            <w:tcW w:w="1635" w:type="dxa"/>
          </w:tcPr>
          <w:p>
            <w:pPr>
              <w:pStyle w:val="TableParagraph"/>
              <w:spacing w:line="192" w:lineRule="exact" w:before="11"/>
              <w:ind w:left="420"/>
              <w:rPr>
                <w:rFonts w:ascii="Garamond"/>
                <w:sz w:val="18"/>
              </w:rPr>
            </w:pPr>
            <w:r>
              <w:rPr>
                <w:rFonts w:ascii="Garamond"/>
                <w:color w:val="0000FF"/>
                <w:sz w:val="18"/>
              </w:rPr>
              <w:t>B</w:t>
            </w:r>
            <w:r>
              <w:rPr>
                <w:rFonts w:ascii="Garamond"/>
                <w:color w:val="FF0000"/>
                <w:sz w:val="18"/>
              </w:rPr>
              <w:t>u </w:t>
            </w:r>
            <w:r>
              <w:rPr>
                <w:rFonts w:ascii="Garamond"/>
                <w:color w:val="0000FF"/>
                <w:sz w:val="18"/>
              </w:rPr>
              <w:t>t</w:t>
            </w:r>
          </w:p>
        </w:tc>
        <w:tc>
          <w:tcPr>
            <w:tcW w:w="4066" w:type="dxa"/>
          </w:tcPr>
          <w:p>
            <w:pPr>
              <w:pStyle w:val="TableParagraph"/>
              <w:spacing w:line="203" w:lineRule="exact"/>
              <w:ind w:left="225"/>
              <w:rPr>
                <w:sz w:val="18"/>
              </w:rPr>
            </w:pPr>
            <w:r>
              <w:rPr>
                <w:sz w:val="18"/>
              </w:rPr>
              <w:t>t, er</w:t>
            </w:r>
          </w:p>
        </w:tc>
      </w:tr>
      <w:tr>
        <w:trPr>
          <w:trHeight w:val="223" w:hRule="atLeast"/>
        </w:trPr>
        <w:tc>
          <w:tcPr>
            <w:tcW w:w="1790" w:type="dxa"/>
          </w:tcPr>
          <w:p>
            <w:pPr>
              <w:pStyle w:val="TableParagraph"/>
              <w:spacing w:line="203" w:lineRule="exact"/>
              <w:ind w:left="50"/>
              <w:rPr>
                <w:sz w:val="18"/>
              </w:rPr>
            </w:pPr>
            <w:r>
              <w:rPr>
                <w:sz w:val="18"/>
              </w:rPr>
              <w:t>candidate</w:t>
            </w:r>
          </w:p>
        </w:tc>
        <w:tc>
          <w:tcPr>
            <w:tcW w:w="1635" w:type="dxa"/>
          </w:tcPr>
          <w:p>
            <w:pPr>
              <w:pStyle w:val="TableParagraph"/>
              <w:spacing w:line="192" w:lineRule="exact" w:before="11"/>
              <w:ind w:left="420"/>
              <w:rPr>
                <w:rFonts w:ascii="Garamond"/>
                <w:sz w:val="18"/>
              </w:rPr>
            </w:pPr>
            <w:r>
              <w:rPr>
                <w:rFonts w:ascii="Garamond"/>
                <w:color w:val="0000FF"/>
                <w:sz w:val="18"/>
              </w:rPr>
              <w:t>K</w:t>
            </w:r>
            <w:r>
              <w:rPr>
                <w:rFonts w:ascii="Garamond"/>
                <w:color w:val="FF0000"/>
                <w:sz w:val="18"/>
              </w:rPr>
              <w:t>a</w:t>
            </w:r>
            <w:r>
              <w:rPr>
                <w:rFonts w:ascii="Garamond"/>
                <w:color w:val="0000FF"/>
                <w:sz w:val="18"/>
              </w:rPr>
              <w:t>n d dt</w:t>
            </w:r>
          </w:p>
        </w:tc>
        <w:tc>
          <w:tcPr>
            <w:tcW w:w="4066" w:type="dxa"/>
          </w:tcPr>
          <w:p>
            <w:pPr>
              <w:pStyle w:val="TableParagraph"/>
              <w:spacing w:line="203" w:lineRule="exact"/>
              <w:ind w:left="225"/>
              <w:rPr>
                <w:sz w:val="18"/>
              </w:rPr>
            </w:pPr>
            <w:r>
              <w:rPr>
                <w:sz w:val="18"/>
              </w:rPr>
              <w:t>i, a, e</w:t>
            </w:r>
          </w:p>
        </w:tc>
      </w:tr>
      <w:tr>
        <w:trPr>
          <w:trHeight w:val="223" w:hRule="atLeast"/>
        </w:trPr>
        <w:tc>
          <w:tcPr>
            <w:tcW w:w="1790" w:type="dxa"/>
          </w:tcPr>
          <w:p>
            <w:pPr>
              <w:pStyle w:val="TableParagraph"/>
              <w:spacing w:line="203" w:lineRule="exact"/>
              <w:ind w:left="50"/>
              <w:rPr>
                <w:sz w:val="18"/>
              </w:rPr>
            </w:pPr>
            <w:r>
              <w:rPr>
                <w:sz w:val="18"/>
              </w:rPr>
              <w:t>cinema</w:t>
            </w:r>
          </w:p>
        </w:tc>
        <w:tc>
          <w:tcPr>
            <w:tcW w:w="1635" w:type="dxa"/>
          </w:tcPr>
          <w:p>
            <w:pPr>
              <w:pStyle w:val="TableParagraph"/>
              <w:spacing w:line="192" w:lineRule="exact" w:before="11"/>
              <w:ind w:left="420"/>
              <w:rPr>
                <w:rFonts w:ascii="Garamond"/>
                <w:sz w:val="18"/>
              </w:rPr>
            </w:pPr>
            <w:r>
              <w:rPr>
                <w:rFonts w:ascii="Garamond"/>
                <w:color w:val="0000FF"/>
                <w:sz w:val="18"/>
              </w:rPr>
              <w:t>S</w:t>
            </w:r>
            <w:r>
              <w:rPr>
                <w:rFonts w:ascii="Garamond"/>
                <w:color w:val="FF0000"/>
                <w:sz w:val="18"/>
              </w:rPr>
              <w:t>i </w:t>
            </w:r>
            <w:r>
              <w:rPr>
                <w:rFonts w:ascii="Garamond"/>
                <w:color w:val="0000FF"/>
                <w:sz w:val="18"/>
              </w:rPr>
              <w:t>n m</w:t>
            </w:r>
          </w:p>
        </w:tc>
        <w:tc>
          <w:tcPr>
            <w:tcW w:w="4066" w:type="dxa"/>
          </w:tcPr>
          <w:p>
            <w:pPr>
              <w:pStyle w:val="TableParagraph"/>
              <w:spacing w:line="203" w:lineRule="exact"/>
              <w:ind w:left="225"/>
              <w:rPr>
                <w:sz w:val="18"/>
              </w:rPr>
            </w:pPr>
            <w:r>
              <w:rPr>
                <w:sz w:val="18"/>
              </w:rPr>
              <w:t>e, a</w:t>
            </w:r>
          </w:p>
        </w:tc>
      </w:tr>
      <w:tr>
        <w:trPr>
          <w:trHeight w:val="222" w:hRule="atLeast"/>
        </w:trPr>
        <w:tc>
          <w:tcPr>
            <w:tcW w:w="1790" w:type="dxa"/>
          </w:tcPr>
          <w:p>
            <w:pPr>
              <w:pStyle w:val="TableParagraph"/>
              <w:spacing w:line="203" w:lineRule="exact"/>
              <w:ind w:left="50"/>
              <w:rPr>
                <w:sz w:val="18"/>
              </w:rPr>
            </w:pPr>
            <w:r>
              <w:rPr>
                <w:sz w:val="18"/>
              </w:rPr>
              <w:t>criminal</w:t>
            </w:r>
          </w:p>
        </w:tc>
        <w:tc>
          <w:tcPr>
            <w:tcW w:w="1635" w:type="dxa"/>
          </w:tcPr>
          <w:p>
            <w:pPr>
              <w:pStyle w:val="TableParagraph"/>
              <w:spacing w:line="192" w:lineRule="exact" w:before="11"/>
              <w:ind w:left="420"/>
              <w:rPr>
                <w:rFonts w:ascii="Garamond"/>
                <w:sz w:val="18"/>
              </w:rPr>
            </w:pPr>
            <w:r>
              <w:rPr>
                <w:rFonts w:ascii="Garamond"/>
                <w:color w:val="0000FF"/>
                <w:sz w:val="18"/>
              </w:rPr>
              <w:t>Kr</w:t>
            </w:r>
            <w:r>
              <w:rPr>
                <w:rFonts w:ascii="Garamond"/>
                <w:color w:val="FF0000"/>
                <w:sz w:val="18"/>
              </w:rPr>
              <w:t>i </w:t>
            </w:r>
            <w:r>
              <w:rPr>
                <w:rFonts w:ascii="Garamond"/>
                <w:color w:val="0000FF"/>
                <w:sz w:val="18"/>
              </w:rPr>
              <w:t>m nl</w:t>
            </w:r>
          </w:p>
        </w:tc>
        <w:tc>
          <w:tcPr>
            <w:tcW w:w="4066" w:type="dxa"/>
          </w:tcPr>
          <w:p>
            <w:pPr>
              <w:pStyle w:val="TableParagraph"/>
              <w:spacing w:line="203" w:lineRule="exact"/>
              <w:ind w:left="225"/>
              <w:rPr>
                <w:sz w:val="18"/>
              </w:rPr>
            </w:pPr>
            <w:r>
              <w:rPr>
                <w:sz w:val="18"/>
              </w:rPr>
              <w:t>i, a</w:t>
            </w:r>
          </w:p>
        </w:tc>
      </w:tr>
      <w:tr>
        <w:trPr>
          <w:trHeight w:val="222" w:hRule="atLeast"/>
        </w:trPr>
        <w:tc>
          <w:tcPr>
            <w:tcW w:w="1790" w:type="dxa"/>
          </w:tcPr>
          <w:p>
            <w:pPr>
              <w:pStyle w:val="TableParagraph"/>
              <w:spacing w:line="203" w:lineRule="exact"/>
              <w:ind w:left="50"/>
              <w:rPr>
                <w:sz w:val="18"/>
              </w:rPr>
            </w:pPr>
            <w:r>
              <w:rPr>
                <w:sz w:val="18"/>
              </w:rPr>
              <w:t>customer</w:t>
            </w:r>
          </w:p>
        </w:tc>
        <w:tc>
          <w:tcPr>
            <w:tcW w:w="1635" w:type="dxa"/>
          </w:tcPr>
          <w:p>
            <w:pPr>
              <w:pStyle w:val="TableParagraph"/>
              <w:spacing w:line="192" w:lineRule="exact" w:before="10"/>
              <w:ind w:left="420"/>
              <w:rPr>
                <w:rFonts w:ascii="Garamond"/>
                <w:sz w:val="18"/>
              </w:rPr>
            </w:pPr>
            <w:r>
              <w:rPr>
                <w:rFonts w:ascii="Garamond"/>
                <w:color w:val="0000FF"/>
                <w:sz w:val="18"/>
              </w:rPr>
              <w:t>K</w:t>
            </w:r>
            <w:r>
              <w:rPr>
                <w:rFonts w:ascii="Garamond"/>
                <w:color w:val="FF0000"/>
                <w:sz w:val="18"/>
              </w:rPr>
              <w:t>u </w:t>
            </w:r>
            <w:r>
              <w:rPr>
                <w:rFonts w:ascii="Garamond"/>
                <w:color w:val="0000FF"/>
                <w:sz w:val="18"/>
              </w:rPr>
              <w:t>st m</w:t>
            </w:r>
          </w:p>
        </w:tc>
        <w:tc>
          <w:tcPr>
            <w:tcW w:w="4066" w:type="dxa"/>
          </w:tcPr>
          <w:p>
            <w:pPr>
              <w:pStyle w:val="TableParagraph"/>
              <w:spacing w:line="203" w:lineRule="exact"/>
              <w:ind w:left="225"/>
              <w:rPr>
                <w:sz w:val="18"/>
              </w:rPr>
            </w:pPr>
            <w:r>
              <w:rPr>
                <w:sz w:val="18"/>
              </w:rPr>
              <w:t>o, er</w:t>
            </w:r>
          </w:p>
        </w:tc>
      </w:tr>
      <w:tr>
        <w:trPr>
          <w:trHeight w:val="223" w:hRule="atLeast"/>
        </w:trPr>
        <w:tc>
          <w:tcPr>
            <w:tcW w:w="1790" w:type="dxa"/>
          </w:tcPr>
          <w:p>
            <w:pPr>
              <w:pStyle w:val="TableParagraph"/>
              <w:spacing w:line="203" w:lineRule="exact"/>
              <w:ind w:left="50"/>
              <w:rPr>
                <w:sz w:val="18"/>
              </w:rPr>
            </w:pPr>
            <w:r>
              <w:rPr>
                <w:sz w:val="18"/>
              </w:rPr>
              <w:t>debt</w:t>
            </w:r>
          </w:p>
        </w:tc>
        <w:tc>
          <w:tcPr>
            <w:tcW w:w="1635" w:type="dxa"/>
          </w:tcPr>
          <w:p>
            <w:pPr>
              <w:pStyle w:val="TableParagraph"/>
              <w:spacing w:line="192" w:lineRule="exact" w:before="11"/>
              <w:ind w:left="420"/>
              <w:rPr>
                <w:rFonts w:ascii="Garamond"/>
                <w:sz w:val="18"/>
              </w:rPr>
            </w:pPr>
            <w:r>
              <w:rPr>
                <w:rFonts w:ascii="Garamond"/>
                <w:color w:val="0000FF"/>
                <w:sz w:val="18"/>
              </w:rPr>
              <w:t>D</w:t>
            </w:r>
            <w:r>
              <w:rPr>
                <w:rFonts w:ascii="Garamond"/>
                <w:color w:val="FF0000"/>
                <w:sz w:val="18"/>
              </w:rPr>
              <w:t>e</w:t>
            </w:r>
            <w:r>
              <w:rPr>
                <w:rFonts w:ascii="Garamond"/>
                <w:color w:val="0000FF"/>
                <w:sz w:val="18"/>
              </w:rPr>
              <w:t>t</w:t>
            </w:r>
          </w:p>
        </w:tc>
        <w:tc>
          <w:tcPr>
            <w:tcW w:w="4066" w:type="dxa"/>
          </w:tcPr>
          <w:p>
            <w:pPr>
              <w:pStyle w:val="TableParagraph"/>
              <w:spacing w:line="203" w:lineRule="exact"/>
              <w:ind w:left="225"/>
              <w:rPr>
                <w:sz w:val="18"/>
              </w:rPr>
            </w:pPr>
            <w:r>
              <w:rPr>
                <w:w w:val="99"/>
                <w:sz w:val="18"/>
              </w:rPr>
              <w:t>b</w:t>
            </w:r>
          </w:p>
        </w:tc>
      </w:tr>
      <w:tr>
        <w:trPr>
          <w:trHeight w:val="223" w:hRule="atLeast"/>
        </w:trPr>
        <w:tc>
          <w:tcPr>
            <w:tcW w:w="1790" w:type="dxa"/>
          </w:tcPr>
          <w:p>
            <w:pPr>
              <w:pStyle w:val="TableParagraph"/>
              <w:spacing w:line="203" w:lineRule="exact"/>
              <w:ind w:left="50"/>
              <w:rPr>
                <w:sz w:val="18"/>
              </w:rPr>
            </w:pPr>
            <w:r>
              <w:rPr>
                <w:sz w:val="18"/>
              </w:rPr>
              <w:t>differ</w:t>
            </w:r>
          </w:p>
        </w:tc>
        <w:tc>
          <w:tcPr>
            <w:tcW w:w="1635" w:type="dxa"/>
          </w:tcPr>
          <w:p>
            <w:pPr>
              <w:pStyle w:val="TableParagraph"/>
              <w:spacing w:line="192" w:lineRule="exact" w:before="11"/>
              <w:ind w:left="420"/>
              <w:rPr>
                <w:rFonts w:ascii="Garamond"/>
                <w:sz w:val="18"/>
              </w:rPr>
            </w:pPr>
            <w:r>
              <w:rPr>
                <w:rFonts w:ascii="Garamond"/>
                <w:color w:val="0000FF"/>
                <w:sz w:val="18"/>
              </w:rPr>
              <w:t>D</w:t>
            </w:r>
            <w:r>
              <w:rPr>
                <w:rFonts w:ascii="Garamond"/>
                <w:color w:val="FF0000"/>
                <w:sz w:val="18"/>
              </w:rPr>
              <w:t>i </w:t>
            </w:r>
            <w:r>
              <w:rPr>
                <w:rFonts w:ascii="Garamond"/>
                <w:color w:val="0000FF"/>
                <w:sz w:val="18"/>
              </w:rPr>
              <w:t>f</w:t>
            </w:r>
          </w:p>
        </w:tc>
        <w:tc>
          <w:tcPr>
            <w:tcW w:w="4066" w:type="dxa"/>
          </w:tcPr>
          <w:p>
            <w:pPr>
              <w:pStyle w:val="TableParagraph"/>
              <w:spacing w:line="203" w:lineRule="exact"/>
              <w:ind w:left="225"/>
              <w:rPr>
                <w:sz w:val="18"/>
              </w:rPr>
            </w:pPr>
            <w:r>
              <w:rPr>
                <w:sz w:val="18"/>
              </w:rPr>
              <w:t>f, er</w:t>
            </w:r>
          </w:p>
        </w:tc>
      </w:tr>
      <w:tr>
        <w:trPr>
          <w:trHeight w:val="223" w:hRule="atLeast"/>
        </w:trPr>
        <w:tc>
          <w:tcPr>
            <w:tcW w:w="1790" w:type="dxa"/>
          </w:tcPr>
          <w:p>
            <w:pPr>
              <w:pStyle w:val="TableParagraph"/>
              <w:spacing w:line="203" w:lineRule="exact"/>
              <w:ind w:left="50"/>
              <w:rPr>
                <w:sz w:val="18"/>
              </w:rPr>
            </w:pPr>
            <w:r>
              <w:rPr>
                <w:sz w:val="18"/>
              </w:rPr>
              <w:t>elephant</w:t>
            </w:r>
          </w:p>
        </w:tc>
        <w:tc>
          <w:tcPr>
            <w:tcW w:w="1635" w:type="dxa"/>
          </w:tcPr>
          <w:p>
            <w:pPr>
              <w:pStyle w:val="TableParagraph"/>
              <w:spacing w:line="192" w:lineRule="exact" w:before="11"/>
              <w:ind w:left="420"/>
              <w:rPr>
                <w:rFonts w:ascii="Garamond"/>
                <w:sz w:val="18"/>
              </w:rPr>
            </w:pPr>
            <w:r>
              <w:rPr>
                <w:rFonts w:ascii="Garamond"/>
                <w:color w:val="FF0000"/>
                <w:sz w:val="18"/>
              </w:rPr>
              <w:t>E </w:t>
            </w:r>
            <w:r>
              <w:rPr>
                <w:rFonts w:ascii="Garamond"/>
                <w:color w:val="0000FF"/>
                <w:sz w:val="18"/>
              </w:rPr>
              <w:t>l fnt</w:t>
            </w:r>
          </w:p>
        </w:tc>
        <w:tc>
          <w:tcPr>
            <w:tcW w:w="4066" w:type="dxa"/>
          </w:tcPr>
          <w:p>
            <w:pPr>
              <w:pStyle w:val="TableParagraph"/>
              <w:spacing w:line="203" w:lineRule="exact"/>
              <w:ind w:left="225"/>
              <w:rPr>
                <w:sz w:val="18"/>
              </w:rPr>
            </w:pPr>
            <w:r>
              <w:rPr>
                <w:sz w:val="18"/>
              </w:rPr>
              <w:t>e, a</w:t>
            </w:r>
          </w:p>
        </w:tc>
      </w:tr>
      <w:tr>
        <w:trPr>
          <w:trHeight w:val="223" w:hRule="atLeast"/>
        </w:trPr>
        <w:tc>
          <w:tcPr>
            <w:tcW w:w="1790" w:type="dxa"/>
          </w:tcPr>
          <w:p>
            <w:pPr>
              <w:pStyle w:val="TableParagraph"/>
              <w:spacing w:line="203" w:lineRule="exact"/>
              <w:ind w:left="50"/>
              <w:rPr>
                <w:sz w:val="18"/>
              </w:rPr>
            </w:pPr>
            <w:r>
              <w:rPr>
                <w:sz w:val="18"/>
              </w:rPr>
              <w:t>escalator</w:t>
            </w:r>
          </w:p>
        </w:tc>
        <w:tc>
          <w:tcPr>
            <w:tcW w:w="1635" w:type="dxa"/>
          </w:tcPr>
          <w:p>
            <w:pPr>
              <w:pStyle w:val="TableParagraph"/>
              <w:spacing w:line="192" w:lineRule="exact" w:before="11"/>
              <w:ind w:left="420"/>
              <w:rPr>
                <w:rFonts w:ascii="Garamond"/>
                <w:sz w:val="18"/>
              </w:rPr>
            </w:pPr>
            <w:r>
              <w:rPr>
                <w:rFonts w:ascii="Garamond"/>
                <w:color w:val="FF0000"/>
                <w:sz w:val="18"/>
              </w:rPr>
              <w:t>E </w:t>
            </w:r>
            <w:r>
              <w:rPr>
                <w:rFonts w:ascii="Garamond"/>
                <w:color w:val="0000FF"/>
                <w:sz w:val="18"/>
              </w:rPr>
              <w:t>sk lei t</w:t>
            </w:r>
          </w:p>
        </w:tc>
        <w:tc>
          <w:tcPr>
            <w:tcW w:w="4066" w:type="dxa"/>
          </w:tcPr>
          <w:p>
            <w:pPr>
              <w:pStyle w:val="TableParagraph"/>
              <w:spacing w:line="203" w:lineRule="exact"/>
              <w:ind w:left="225"/>
              <w:rPr>
                <w:sz w:val="18"/>
              </w:rPr>
            </w:pPr>
            <w:r>
              <w:rPr>
                <w:sz w:val="18"/>
              </w:rPr>
              <w:t>a, or</w:t>
            </w:r>
          </w:p>
        </w:tc>
      </w:tr>
      <w:tr>
        <w:trPr>
          <w:trHeight w:val="222" w:hRule="atLeast"/>
        </w:trPr>
        <w:tc>
          <w:tcPr>
            <w:tcW w:w="1790" w:type="dxa"/>
          </w:tcPr>
          <w:p>
            <w:pPr>
              <w:pStyle w:val="TableParagraph"/>
              <w:spacing w:line="203" w:lineRule="exact"/>
              <w:ind w:left="50"/>
              <w:rPr>
                <w:sz w:val="18"/>
              </w:rPr>
            </w:pPr>
            <w:r>
              <w:rPr>
                <w:sz w:val="18"/>
              </w:rPr>
              <w:t>giraffe</w:t>
            </w:r>
          </w:p>
        </w:tc>
        <w:tc>
          <w:tcPr>
            <w:tcW w:w="1635" w:type="dxa"/>
          </w:tcPr>
          <w:p>
            <w:pPr>
              <w:pStyle w:val="TableParagraph"/>
              <w:spacing w:line="192" w:lineRule="exact" w:before="11"/>
              <w:ind w:left="420"/>
              <w:rPr>
                <w:rFonts w:ascii="Garamond"/>
                <w:sz w:val="18"/>
              </w:rPr>
            </w:pPr>
            <w:r>
              <w:rPr>
                <w:rFonts w:ascii="Garamond"/>
                <w:color w:val="0000FF"/>
                <w:sz w:val="18"/>
              </w:rPr>
              <w:t>j R</w:t>
            </w:r>
            <w:r>
              <w:rPr>
                <w:rFonts w:ascii="Garamond"/>
                <w:color w:val="FF0000"/>
                <w:sz w:val="18"/>
              </w:rPr>
              <w:t>ar</w:t>
            </w:r>
            <w:r>
              <w:rPr>
                <w:rFonts w:ascii="Garamond"/>
                <w:color w:val="0000FF"/>
                <w:sz w:val="18"/>
              </w:rPr>
              <w:t>f</w:t>
            </w:r>
          </w:p>
        </w:tc>
        <w:tc>
          <w:tcPr>
            <w:tcW w:w="4066" w:type="dxa"/>
          </w:tcPr>
          <w:p>
            <w:pPr>
              <w:pStyle w:val="TableParagraph"/>
              <w:spacing w:line="203" w:lineRule="exact"/>
              <w:ind w:left="225"/>
              <w:rPr>
                <w:sz w:val="18"/>
              </w:rPr>
            </w:pPr>
            <w:r>
              <w:rPr>
                <w:sz w:val="18"/>
              </w:rPr>
              <w:t>i, f, e</w:t>
            </w:r>
          </w:p>
        </w:tc>
      </w:tr>
      <w:tr>
        <w:trPr>
          <w:trHeight w:val="222" w:hRule="atLeast"/>
        </w:trPr>
        <w:tc>
          <w:tcPr>
            <w:tcW w:w="1790" w:type="dxa"/>
          </w:tcPr>
          <w:p>
            <w:pPr>
              <w:pStyle w:val="TableParagraph"/>
              <w:spacing w:line="203" w:lineRule="exact"/>
              <w:ind w:left="50"/>
              <w:rPr>
                <w:sz w:val="18"/>
              </w:rPr>
            </w:pPr>
            <w:r>
              <w:rPr>
                <w:sz w:val="18"/>
              </w:rPr>
              <w:t>gorilla</w:t>
            </w:r>
          </w:p>
        </w:tc>
        <w:tc>
          <w:tcPr>
            <w:tcW w:w="1635" w:type="dxa"/>
          </w:tcPr>
          <w:p>
            <w:pPr>
              <w:pStyle w:val="TableParagraph"/>
              <w:spacing w:line="192" w:lineRule="exact" w:before="10"/>
              <w:ind w:left="420"/>
              <w:rPr>
                <w:rFonts w:ascii="Garamond"/>
                <w:sz w:val="18"/>
              </w:rPr>
            </w:pPr>
            <w:r>
              <w:rPr>
                <w:rFonts w:ascii="Garamond"/>
                <w:color w:val="0000FF"/>
                <w:w w:val="105"/>
                <w:sz w:val="18"/>
              </w:rPr>
              <w:t>g R</w:t>
            </w:r>
            <w:r>
              <w:rPr>
                <w:rFonts w:ascii="Garamond"/>
                <w:color w:val="FF0000"/>
                <w:w w:val="105"/>
                <w:sz w:val="18"/>
              </w:rPr>
              <w:t>i </w:t>
            </w:r>
            <w:r>
              <w:rPr>
                <w:rFonts w:ascii="Garamond"/>
                <w:color w:val="0000FF"/>
                <w:w w:val="105"/>
                <w:sz w:val="18"/>
              </w:rPr>
              <w:t>l</w:t>
            </w:r>
          </w:p>
        </w:tc>
        <w:tc>
          <w:tcPr>
            <w:tcW w:w="4066" w:type="dxa"/>
          </w:tcPr>
          <w:p>
            <w:pPr>
              <w:pStyle w:val="TableParagraph"/>
              <w:spacing w:line="203" w:lineRule="exact"/>
              <w:ind w:left="225"/>
              <w:rPr>
                <w:sz w:val="18"/>
              </w:rPr>
            </w:pPr>
            <w:r>
              <w:rPr>
                <w:sz w:val="18"/>
              </w:rPr>
              <w:t>o, l, a</w:t>
            </w:r>
          </w:p>
        </w:tc>
      </w:tr>
      <w:tr>
        <w:trPr>
          <w:trHeight w:val="223" w:hRule="atLeast"/>
        </w:trPr>
        <w:tc>
          <w:tcPr>
            <w:tcW w:w="1790" w:type="dxa"/>
          </w:tcPr>
          <w:p>
            <w:pPr>
              <w:pStyle w:val="TableParagraph"/>
              <w:spacing w:line="203" w:lineRule="exact"/>
              <w:ind w:left="50"/>
              <w:rPr>
                <w:sz w:val="18"/>
              </w:rPr>
            </w:pPr>
            <w:r>
              <w:rPr>
                <w:sz w:val="18"/>
              </w:rPr>
              <w:t>guess</w:t>
            </w:r>
          </w:p>
        </w:tc>
        <w:tc>
          <w:tcPr>
            <w:tcW w:w="1635" w:type="dxa"/>
          </w:tcPr>
          <w:p>
            <w:pPr>
              <w:pStyle w:val="TableParagraph"/>
              <w:spacing w:line="192" w:lineRule="exact" w:before="11"/>
              <w:ind w:left="420"/>
              <w:rPr>
                <w:rFonts w:ascii="Garamond"/>
                <w:sz w:val="18"/>
              </w:rPr>
            </w:pPr>
            <w:r>
              <w:rPr>
                <w:rFonts w:ascii="Garamond"/>
                <w:color w:val="0000FF"/>
                <w:sz w:val="18"/>
              </w:rPr>
              <w:t>G</w:t>
            </w:r>
            <w:r>
              <w:rPr>
                <w:rFonts w:ascii="Garamond"/>
                <w:color w:val="FF0000"/>
                <w:sz w:val="18"/>
              </w:rPr>
              <w:t>e</w:t>
            </w:r>
            <w:r>
              <w:rPr>
                <w:rFonts w:ascii="Garamond"/>
                <w:color w:val="0000FF"/>
                <w:sz w:val="18"/>
              </w:rPr>
              <w:t>s</w:t>
            </w:r>
          </w:p>
        </w:tc>
        <w:tc>
          <w:tcPr>
            <w:tcW w:w="4066" w:type="dxa"/>
          </w:tcPr>
          <w:p>
            <w:pPr>
              <w:pStyle w:val="TableParagraph"/>
              <w:spacing w:line="203" w:lineRule="exact"/>
              <w:ind w:left="225"/>
              <w:rPr>
                <w:sz w:val="18"/>
              </w:rPr>
            </w:pPr>
            <w:r>
              <w:rPr>
                <w:sz w:val="18"/>
              </w:rPr>
              <w:t>u, s</w:t>
            </w:r>
          </w:p>
        </w:tc>
      </w:tr>
      <w:tr>
        <w:trPr>
          <w:trHeight w:val="223" w:hRule="atLeast"/>
        </w:trPr>
        <w:tc>
          <w:tcPr>
            <w:tcW w:w="1790" w:type="dxa"/>
          </w:tcPr>
          <w:p>
            <w:pPr>
              <w:pStyle w:val="TableParagraph"/>
              <w:spacing w:line="203" w:lineRule="exact"/>
              <w:ind w:left="50"/>
              <w:rPr>
                <w:sz w:val="18"/>
              </w:rPr>
            </w:pPr>
            <w:r>
              <w:rPr>
                <w:sz w:val="18"/>
              </w:rPr>
              <w:t>illness</w:t>
            </w:r>
          </w:p>
        </w:tc>
        <w:tc>
          <w:tcPr>
            <w:tcW w:w="1635" w:type="dxa"/>
          </w:tcPr>
          <w:p>
            <w:pPr>
              <w:pStyle w:val="TableParagraph"/>
              <w:spacing w:line="192" w:lineRule="exact" w:before="11"/>
              <w:ind w:left="420"/>
              <w:rPr>
                <w:rFonts w:ascii="Garamond"/>
                <w:sz w:val="18"/>
              </w:rPr>
            </w:pPr>
            <w:r>
              <w:rPr>
                <w:rFonts w:ascii="Garamond"/>
                <w:color w:val="FF0000"/>
                <w:sz w:val="18"/>
              </w:rPr>
              <w:t>I</w:t>
            </w:r>
            <w:r>
              <w:rPr>
                <w:rFonts w:ascii="Garamond"/>
                <w:color w:val="0000FF"/>
                <w:sz w:val="18"/>
              </w:rPr>
              <w:t>l ns</w:t>
            </w:r>
          </w:p>
        </w:tc>
        <w:tc>
          <w:tcPr>
            <w:tcW w:w="4066" w:type="dxa"/>
          </w:tcPr>
          <w:p>
            <w:pPr>
              <w:pStyle w:val="TableParagraph"/>
              <w:spacing w:line="203" w:lineRule="exact"/>
              <w:ind w:left="225"/>
              <w:rPr>
                <w:sz w:val="18"/>
              </w:rPr>
            </w:pPr>
            <w:r>
              <w:rPr>
                <w:sz w:val="18"/>
              </w:rPr>
              <w:t>l, e, s</w:t>
            </w:r>
          </w:p>
        </w:tc>
      </w:tr>
      <w:tr>
        <w:trPr>
          <w:trHeight w:val="223" w:hRule="atLeast"/>
        </w:trPr>
        <w:tc>
          <w:tcPr>
            <w:tcW w:w="1790" w:type="dxa"/>
          </w:tcPr>
          <w:p>
            <w:pPr>
              <w:pStyle w:val="TableParagraph"/>
              <w:spacing w:line="203" w:lineRule="exact"/>
              <w:ind w:left="50"/>
              <w:rPr>
                <w:sz w:val="18"/>
              </w:rPr>
            </w:pPr>
            <w:r>
              <w:rPr>
                <w:sz w:val="18"/>
              </w:rPr>
              <w:t>indicator</w:t>
            </w:r>
          </w:p>
        </w:tc>
        <w:tc>
          <w:tcPr>
            <w:tcW w:w="1635" w:type="dxa"/>
          </w:tcPr>
          <w:p>
            <w:pPr>
              <w:pStyle w:val="TableParagraph"/>
              <w:spacing w:line="192" w:lineRule="exact" w:before="11"/>
              <w:ind w:left="420"/>
              <w:rPr>
                <w:rFonts w:ascii="Garamond"/>
                <w:sz w:val="18"/>
              </w:rPr>
            </w:pPr>
            <w:r>
              <w:rPr>
                <w:rFonts w:ascii="Garamond"/>
                <w:color w:val="FF0000"/>
                <w:sz w:val="18"/>
              </w:rPr>
              <w:t>I</w:t>
            </w:r>
            <w:r>
              <w:rPr>
                <w:rFonts w:ascii="Garamond"/>
                <w:color w:val="0000FF"/>
                <w:sz w:val="18"/>
              </w:rPr>
              <w:t>n d kei t</w:t>
            </w:r>
          </w:p>
        </w:tc>
        <w:tc>
          <w:tcPr>
            <w:tcW w:w="4066" w:type="dxa"/>
          </w:tcPr>
          <w:p>
            <w:pPr>
              <w:pStyle w:val="TableParagraph"/>
              <w:spacing w:line="203" w:lineRule="exact"/>
              <w:ind w:left="225"/>
              <w:rPr>
                <w:sz w:val="18"/>
              </w:rPr>
            </w:pPr>
            <w:r>
              <w:rPr>
                <w:sz w:val="18"/>
              </w:rPr>
              <w:t>i, or</w:t>
            </w:r>
          </w:p>
        </w:tc>
      </w:tr>
      <w:tr>
        <w:trPr>
          <w:trHeight w:val="222" w:hRule="atLeast"/>
        </w:trPr>
        <w:tc>
          <w:tcPr>
            <w:tcW w:w="1790" w:type="dxa"/>
          </w:tcPr>
          <w:p>
            <w:pPr>
              <w:pStyle w:val="TableParagraph"/>
              <w:spacing w:line="203" w:lineRule="exact"/>
              <w:ind w:left="50"/>
              <w:rPr>
                <w:sz w:val="18"/>
              </w:rPr>
            </w:pPr>
            <w:r>
              <w:rPr>
                <w:sz w:val="18"/>
              </w:rPr>
              <w:t>knee</w:t>
            </w:r>
          </w:p>
        </w:tc>
        <w:tc>
          <w:tcPr>
            <w:tcW w:w="1635" w:type="dxa"/>
          </w:tcPr>
          <w:p>
            <w:pPr>
              <w:pStyle w:val="TableParagraph"/>
              <w:spacing w:line="192" w:lineRule="exact" w:before="11"/>
              <w:ind w:left="420"/>
              <w:rPr>
                <w:rFonts w:ascii="Garamond"/>
                <w:sz w:val="18"/>
              </w:rPr>
            </w:pPr>
            <w:r>
              <w:rPr>
                <w:rFonts w:ascii="Garamond"/>
                <w:color w:val="0000FF"/>
                <w:sz w:val="18"/>
              </w:rPr>
              <w:t>N</w:t>
            </w:r>
            <w:r>
              <w:rPr>
                <w:rFonts w:ascii="Garamond"/>
                <w:color w:val="FF0000"/>
                <w:sz w:val="18"/>
              </w:rPr>
              <w:t>ee</w:t>
            </w:r>
          </w:p>
        </w:tc>
        <w:tc>
          <w:tcPr>
            <w:tcW w:w="4066" w:type="dxa"/>
          </w:tcPr>
          <w:p>
            <w:pPr>
              <w:pStyle w:val="TableParagraph"/>
              <w:spacing w:line="203" w:lineRule="exact"/>
              <w:ind w:left="225"/>
              <w:rPr>
                <w:sz w:val="18"/>
              </w:rPr>
            </w:pPr>
            <w:r>
              <w:rPr>
                <w:sz w:val="18"/>
              </w:rPr>
              <w:t>k</w:t>
            </w:r>
          </w:p>
        </w:tc>
      </w:tr>
      <w:tr>
        <w:trPr>
          <w:trHeight w:val="222" w:hRule="atLeast"/>
        </w:trPr>
        <w:tc>
          <w:tcPr>
            <w:tcW w:w="1790" w:type="dxa"/>
          </w:tcPr>
          <w:p>
            <w:pPr>
              <w:pStyle w:val="TableParagraph"/>
              <w:spacing w:line="203" w:lineRule="exact"/>
              <w:ind w:left="50"/>
              <w:rPr>
                <w:sz w:val="18"/>
              </w:rPr>
            </w:pPr>
            <w:r>
              <w:rPr>
                <w:sz w:val="18"/>
              </w:rPr>
              <w:t>manager</w:t>
            </w:r>
          </w:p>
        </w:tc>
        <w:tc>
          <w:tcPr>
            <w:tcW w:w="1635" w:type="dxa"/>
          </w:tcPr>
          <w:p>
            <w:pPr>
              <w:pStyle w:val="TableParagraph"/>
              <w:spacing w:line="192" w:lineRule="exact" w:before="10"/>
              <w:ind w:left="420"/>
              <w:rPr>
                <w:rFonts w:ascii="Garamond"/>
                <w:sz w:val="18"/>
              </w:rPr>
            </w:pPr>
            <w:r>
              <w:rPr>
                <w:rFonts w:ascii="Garamond"/>
                <w:color w:val="0000FF"/>
                <w:sz w:val="18"/>
              </w:rPr>
              <w:t>M</w:t>
            </w:r>
            <w:r>
              <w:rPr>
                <w:rFonts w:ascii="Garamond"/>
                <w:color w:val="FF0000"/>
                <w:sz w:val="18"/>
              </w:rPr>
              <w:t>a </w:t>
            </w:r>
            <w:r>
              <w:rPr>
                <w:rFonts w:ascii="Garamond"/>
                <w:color w:val="0000FF"/>
                <w:sz w:val="18"/>
              </w:rPr>
              <w:t>n j</w:t>
            </w:r>
          </w:p>
        </w:tc>
        <w:tc>
          <w:tcPr>
            <w:tcW w:w="4066" w:type="dxa"/>
          </w:tcPr>
          <w:p>
            <w:pPr>
              <w:pStyle w:val="TableParagraph"/>
              <w:spacing w:line="203" w:lineRule="exact"/>
              <w:ind w:left="225"/>
              <w:rPr>
                <w:sz w:val="18"/>
              </w:rPr>
            </w:pPr>
            <w:r>
              <w:rPr>
                <w:sz w:val="18"/>
              </w:rPr>
              <w:t>a, er</w:t>
            </w:r>
          </w:p>
        </w:tc>
      </w:tr>
      <w:tr>
        <w:trPr>
          <w:trHeight w:val="223" w:hRule="atLeast"/>
        </w:trPr>
        <w:tc>
          <w:tcPr>
            <w:tcW w:w="1790" w:type="dxa"/>
          </w:tcPr>
          <w:p>
            <w:pPr>
              <w:pStyle w:val="TableParagraph"/>
              <w:spacing w:line="203" w:lineRule="exact"/>
              <w:ind w:left="50"/>
              <w:rPr>
                <w:sz w:val="18"/>
              </w:rPr>
            </w:pPr>
            <w:r>
              <w:rPr>
                <w:sz w:val="18"/>
              </w:rPr>
              <w:t>mechanic</w:t>
            </w:r>
          </w:p>
        </w:tc>
        <w:tc>
          <w:tcPr>
            <w:tcW w:w="1635" w:type="dxa"/>
          </w:tcPr>
          <w:p>
            <w:pPr>
              <w:pStyle w:val="TableParagraph"/>
              <w:spacing w:line="192" w:lineRule="exact" w:before="11"/>
              <w:ind w:left="420"/>
              <w:rPr>
                <w:rFonts w:ascii="Garamond"/>
                <w:sz w:val="18"/>
              </w:rPr>
            </w:pPr>
            <w:r>
              <w:rPr>
                <w:rFonts w:ascii="Garamond"/>
                <w:color w:val="0000FF"/>
                <w:sz w:val="18"/>
              </w:rPr>
              <w:t>m K</w:t>
            </w:r>
            <w:r>
              <w:rPr>
                <w:rFonts w:ascii="Garamond"/>
                <w:color w:val="FF0000"/>
                <w:sz w:val="18"/>
              </w:rPr>
              <w:t>a </w:t>
            </w:r>
            <w:r>
              <w:rPr>
                <w:rFonts w:ascii="Garamond"/>
                <w:color w:val="0000FF"/>
                <w:sz w:val="18"/>
              </w:rPr>
              <w:t>nik</w:t>
            </w:r>
          </w:p>
        </w:tc>
        <w:tc>
          <w:tcPr>
            <w:tcW w:w="4066" w:type="dxa"/>
          </w:tcPr>
          <w:p>
            <w:pPr>
              <w:pStyle w:val="TableParagraph"/>
              <w:spacing w:line="203" w:lineRule="exact"/>
              <w:ind w:left="225"/>
              <w:rPr>
                <w:sz w:val="18"/>
              </w:rPr>
            </w:pPr>
            <w:r>
              <w:rPr>
                <w:sz w:val="18"/>
              </w:rPr>
              <w:t>e, h</w:t>
            </w:r>
          </w:p>
        </w:tc>
      </w:tr>
      <w:tr>
        <w:trPr>
          <w:trHeight w:val="223" w:hRule="atLeast"/>
        </w:trPr>
        <w:tc>
          <w:tcPr>
            <w:tcW w:w="1790" w:type="dxa"/>
          </w:tcPr>
          <w:p>
            <w:pPr>
              <w:pStyle w:val="TableParagraph"/>
              <w:spacing w:line="203" w:lineRule="exact"/>
              <w:ind w:left="50"/>
              <w:rPr>
                <w:sz w:val="18"/>
              </w:rPr>
            </w:pPr>
            <w:r>
              <w:rPr>
                <w:sz w:val="18"/>
              </w:rPr>
              <w:t>menopause</w:t>
            </w:r>
          </w:p>
        </w:tc>
        <w:tc>
          <w:tcPr>
            <w:tcW w:w="1635" w:type="dxa"/>
          </w:tcPr>
          <w:p>
            <w:pPr>
              <w:pStyle w:val="TableParagraph"/>
              <w:spacing w:line="192" w:lineRule="exact" w:before="11"/>
              <w:ind w:left="420"/>
              <w:rPr>
                <w:rFonts w:ascii="Garamond"/>
                <w:sz w:val="18"/>
              </w:rPr>
            </w:pPr>
            <w:r>
              <w:rPr>
                <w:rFonts w:ascii="Garamond"/>
                <w:color w:val="0000FF"/>
                <w:sz w:val="18"/>
              </w:rPr>
              <w:t>M</w:t>
            </w:r>
            <w:r>
              <w:rPr>
                <w:rFonts w:ascii="Garamond"/>
                <w:color w:val="FF0000"/>
                <w:sz w:val="18"/>
              </w:rPr>
              <w:t>e </w:t>
            </w:r>
            <w:r>
              <w:rPr>
                <w:rFonts w:ascii="Garamond"/>
                <w:color w:val="0000FF"/>
                <w:sz w:val="18"/>
              </w:rPr>
              <w:t>n porz</w:t>
            </w:r>
          </w:p>
        </w:tc>
        <w:tc>
          <w:tcPr>
            <w:tcW w:w="4066" w:type="dxa"/>
          </w:tcPr>
          <w:p>
            <w:pPr>
              <w:pStyle w:val="TableParagraph"/>
              <w:spacing w:line="203" w:lineRule="exact"/>
              <w:ind w:left="225"/>
              <w:rPr>
                <w:sz w:val="18"/>
              </w:rPr>
            </w:pPr>
            <w:r>
              <w:rPr>
                <w:sz w:val="18"/>
              </w:rPr>
              <w:t>o, e</w:t>
            </w:r>
          </w:p>
        </w:tc>
      </w:tr>
      <w:tr>
        <w:trPr>
          <w:trHeight w:val="223" w:hRule="atLeast"/>
        </w:trPr>
        <w:tc>
          <w:tcPr>
            <w:tcW w:w="1790" w:type="dxa"/>
          </w:tcPr>
          <w:p>
            <w:pPr>
              <w:pStyle w:val="TableParagraph"/>
              <w:spacing w:line="203" w:lineRule="exact"/>
              <w:ind w:left="50"/>
              <w:rPr>
                <w:sz w:val="18"/>
              </w:rPr>
            </w:pPr>
            <w:r>
              <w:rPr>
                <w:sz w:val="18"/>
              </w:rPr>
              <w:t>minute</w:t>
            </w:r>
          </w:p>
        </w:tc>
        <w:tc>
          <w:tcPr>
            <w:tcW w:w="1635" w:type="dxa"/>
          </w:tcPr>
          <w:p>
            <w:pPr>
              <w:pStyle w:val="TableParagraph"/>
              <w:spacing w:line="192" w:lineRule="exact" w:before="11"/>
              <w:ind w:left="420"/>
              <w:rPr>
                <w:rFonts w:ascii="Garamond"/>
                <w:sz w:val="18"/>
              </w:rPr>
            </w:pPr>
            <w:r>
              <w:rPr>
                <w:rFonts w:ascii="Garamond"/>
                <w:color w:val="0000FF"/>
                <w:sz w:val="18"/>
              </w:rPr>
              <w:t>M</w:t>
            </w:r>
            <w:r>
              <w:rPr>
                <w:rFonts w:ascii="Garamond"/>
                <w:color w:val="FF0000"/>
                <w:sz w:val="18"/>
              </w:rPr>
              <w:t>i </w:t>
            </w:r>
            <w:r>
              <w:rPr>
                <w:rFonts w:ascii="Garamond"/>
                <w:color w:val="0000FF"/>
                <w:sz w:val="18"/>
              </w:rPr>
              <w:t>nit</w:t>
            </w:r>
          </w:p>
        </w:tc>
        <w:tc>
          <w:tcPr>
            <w:tcW w:w="4066" w:type="dxa"/>
          </w:tcPr>
          <w:p>
            <w:pPr>
              <w:pStyle w:val="TableParagraph"/>
              <w:spacing w:line="203" w:lineRule="exact"/>
              <w:ind w:left="225"/>
              <w:rPr>
                <w:sz w:val="18"/>
              </w:rPr>
            </w:pPr>
            <w:r>
              <w:rPr>
                <w:sz w:val="18"/>
              </w:rPr>
              <w:t>u, e</w:t>
            </w:r>
          </w:p>
        </w:tc>
      </w:tr>
      <w:tr>
        <w:trPr>
          <w:trHeight w:val="222" w:hRule="atLeast"/>
        </w:trPr>
        <w:tc>
          <w:tcPr>
            <w:tcW w:w="1790" w:type="dxa"/>
          </w:tcPr>
          <w:p>
            <w:pPr>
              <w:pStyle w:val="TableParagraph"/>
              <w:spacing w:line="203" w:lineRule="exact"/>
              <w:ind w:left="50"/>
              <w:rPr>
                <w:sz w:val="18"/>
              </w:rPr>
            </w:pPr>
            <w:r>
              <w:rPr>
                <w:sz w:val="18"/>
              </w:rPr>
              <w:t>muscle</w:t>
            </w:r>
          </w:p>
        </w:tc>
        <w:tc>
          <w:tcPr>
            <w:tcW w:w="1635" w:type="dxa"/>
          </w:tcPr>
          <w:p>
            <w:pPr>
              <w:pStyle w:val="TableParagraph"/>
              <w:spacing w:line="192" w:lineRule="exact" w:before="11"/>
              <w:ind w:left="420"/>
              <w:rPr>
                <w:rFonts w:ascii="Garamond"/>
                <w:sz w:val="18"/>
              </w:rPr>
            </w:pPr>
            <w:r>
              <w:rPr>
                <w:rFonts w:ascii="Garamond"/>
                <w:color w:val="0000FF"/>
                <w:sz w:val="18"/>
              </w:rPr>
              <w:t>M</w:t>
            </w:r>
            <w:r>
              <w:rPr>
                <w:rFonts w:ascii="Garamond"/>
                <w:color w:val="FF0000"/>
                <w:sz w:val="18"/>
              </w:rPr>
              <w:t>u </w:t>
            </w:r>
            <w:r>
              <w:rPr>
                <w:rFonts w:ascii="Garamond"/>
                <w:color w:val="0000FF"/>
                <w:sz w:val="18"/>
              </w:rPr>
              <w:t>sl</w:t>
            </w:r>
          </w:p>
        </w:tc>
        <w:tc>
          <w:tcPr>
            <w:tcW w:w="4066" w:type="dxa"/>
          </w:tcPr>
          <w:p>
            <w:pPr>
              <w:pStyle w:val="TableParagraph"/>
              <w:spacing w:line="203" w:lineRule="exact"/>
              <w:ind w:left="225"/>
              <w:rPr>
                <w:sz w:val="18"/>
              </w:rPr>
            </w:pPr>
            <w:r>
              <w:rPr>
                <w:sz w:val="18"/>
              </w:rPr>
              <w:t>c, e</w:t>
            </w:r>
          </w:p>
        </w:tc>
      </w:tr>
      <w:tr>
        <w:trPr>
          <w:trHeight w:val="222" w:hRule="atLeast"/>
        </w:trPr>
        <w:tc>
          <w:tcPr>
            <w:tcW w:w="1790" w:type="dxa"/>
          </w:tcPr>
          <w:p>
            <w:pPr>
              <w:pStyle w:val="TableParagraph"/>
              <w:spacing w:line="203" w:lineRule="exact"/>
              <w:ind w:left="50"/>
              <w:rPr>
                <w:sz w:val="18"/>
              </w:rPr>
            </w:pPr>
            <w:r>
              <w:rPr>
                <w:sz w:val="18"/>
              </w:rPr>
              <w:t>negative</w:t>
            </w:r>
          </w:p>
        </w:tc>
        <w:tc>
          <w:tcPr>
            <w:tcW w:w="1635" w:type="dxa"/>
          </w:tcPr>
          <w:p>
            <w:pPr>
              <w:pStyle w:val="TableParagraph"/>
              <w:spacing w:line="192" w:lineRule="exact" w:before="10"/>
              <w:ind w:left="420"/>
              <w:rPr>
                <w:rFonts w:ascii="Garamond"/>
                <w:sz w:val="18"/>
              </w:rPr>
            </w:pPr>
            <w:r>
              <w:rPr>
                <w:rFonts w:ascii="Garamond"/>
                <w:color w:val="0000FF"/>
                <w:sz w:val="18"/>
              </w:rPr>
              <w:t>N</w:t>
            </w:r>
            <w:r>
              <w:rPr>
                <w:rFonts w:ascii="Garamond"/>
                <w:color w:val="FF0000"/>
                <w:sz w:val="18"/>
              </w:rPr>
              <w:t>e </w:t>
            </w:r>
            <w:r>
              <w:rPr>
                <w:rFonts w:ascii="Garamond"/>
                <w:color w:val="0000FF"/>
                <w:sz w:val="18"/>
              </w:rPr>
              <w:t>g tiv</w:t>
            </w:r>
          </w:p>
        </w:tc>
        <w:tc>
          <w:tcPr>
            <w:tcW w:w="4066" w:type="dxa"/>
          </w:tcPr>
          <w:p>
            <w:pPr>
              <w:pStyle w:val="TableParagraph"/>
              <w:spacing w:line="203" w:lineRule="exact"/>
              <w:ind w:left="225"/>
              <w:rPr>
                <w:sz w:val="18"/>
              </w:rPr>
            </w:pPr>
            <w:r>
              <w:rPr>
                <w:sz w:val="18"/>
              </w:rPr>
              <w:t>a, e</w:t>
            </w:r>
          </w:p>
        </w:tc>
      </w:tr>
      <w:tr>
        <w:trPr>
          <w:trHeight w:val="223" w:hRule="atLeast"/>
        </w:trPr>
        <w:tc>
          <w:tcPr>
            <w:tcW w:w="1790" w:type="dxa"/>
          </w:tcPr>
          <w:p>
            <w:pPr>
              <w:pStyle w:val="TableParagraph"/>
              <w:spacing w:line="203" w:lineRule="exact"/>
              <w:ind w:left="50"/>
              <w:rPr>
                <w:sz w:val="18"/>
              </w:rPr>
            </w:pPr>
            <w:r>
              <w:rPr>
                <w:sz w:val="18"/>
              </w:rPr>
              <w:t>Norwich</w:t>
            </w:r>
          </w:p>
        </w:tc>
        <w:tc>
          <w:tcPr>
            <w:tcW w:w="1635" w:type="dxa"/>
          </w:tcPr>
          <w:p>
            <w:pPr>
              <w:pStyle w:val="TableParagraph"/>
              <w:spacing w:line="192" w:lineRule="exact" w:before="11"/>
              <w:ind w:left="420"/>
              <w:rPr>
                <w:rFonts w:ascii="Garamond"/>
                <w:sz w:val="18"/>
              </w:rPr>
            </w:pPr>
            <w:r>
              <w:rPr>
                <w:rFonts w:ascii="Garamond"/>
                <w:color w:val="0000FF"/>
                <w:sz w:val="18"/>
              </w:rPr>
              <w:t>N</w:t>
            </w:r>
            <w:r>
              <w:rPr>
                <w:rFonts w:ascii="Garamond"/>
                <w:color w:val="FF0000"/>
                <w:sz w:val="18"/>
              </w:rPr>
              <w:t>o </w:t>
            </w:r>
            <w:r>
              <w:rPr>
                <w:rFonts w:ascii="Garamond"/>
                <w:color w:val="0000FF"/>
                <w:sz w:val="18"/>
              </w:rPr>
              <w:t>rich</w:t>
            </w:r>
          </w:p>
        </w:tc>
        <w:tc>
          <w:tcPr>
            <w:tcW w:w="4066" w:type="dxa"/>
          </w:tcPr>
          <w:p>
            <w:pPr>
              <w:pStyle w:val="TableParagraph"/>
              <w:spacing w:line="203" w:lineRule="exact"/>
              <w:ind w:left="225"/>
              <w:rPr>
                <w:sz w:val="18"/>
              </w:rPr>
            </w:pPr>
            <w:r>
              <w:rPr>
                <w:w w:val="99"/>
                <w:sz w:val="18"/>
              </w:rPr>
              <w:t>w</w:t>
            </w:r>
          </w:p>
        </w:tc>
      </w:tr>
      <w:tr>
        <w:trPr>
          <w:trHeight w:val="223" w:hRule="atLeast"/>
        </w:trPr>
        <w:tc>
          <w:tcPr>
            <w:tcW w:w="1790" w:type="dxa"/>
          </w:tcPr>
          <w:p>
            <w:pPr>
              <w:pStyle w:val="TableParagraph"/>
              <w:spacing w:line="203" w:lineRule="exact"/>
              <w:ind w:left="50"/>
              <w:rPr>
                <w:sz w:val="18"/>
              </w:rPr>
            </w:pPr>
            <w:r>
              <w:rPr>
                <w:sz w:val="18"/>
              </w:rPr>
              <w:t>often</w:t>
            </w:r>
          </w:p>
        </w:tc>
        <w:tc>
          <w:tcPr>
            <w:tcW w:w="1635" w:type="dxa"/>
          </w:tcPr>
          <w:p>
            <w:pPr>
              <w:pStyle w:val="TableParagraph"/>
              <w:spacing w:line="192" w:lineRule="exact" w:before="11"/>
              <w:ind w:left="420"/>
              <w:rPr>
                <w:rFonts w:ascii="Garamond"/>
                <w:sz w:val="18"/>
              </w:rPr>
            </w:pPr>
            <w:r>
              <w:rPr>
                <w:rFonts w:ascii="Garamond"/>
                <w:color w:val="FF0000"/>
                <w:sz w:val="18"/>
              </w:rPr>
              <w:t>O </w:t>
            </w:r>
            <w:r>
              <w:rPr>
                <w:rFonts w:ascii="Garamond"/>
                <w:color w:val="0000FF"/>
                <w:sz w:val="18"/>
              </w:rPr>
              <w:t>fn</w:t>
            </w:r>
          </w:p>
        </w:tc>
        <w:tc>
          <w:tcPr>
            <w:tcW w:w="4066" w:type="dxa"/>
          </w:tcPr>
          <w:p>
            <w:pPr>
              <w:pStyle w:val="TableParagraph"/>
              <w:spacing w:line="203" w:lineRule="exact"/>
              <w:ind w:left="225"/>
              <w:rPr>
                <w:sz w:val="18"/>
              </w:rPr>
            </w:pPr>
            <w:r>
              <w:rPr>
                <w:sz w:val="18"/>
              </w:rPr>
              <w:t>t, e</w:t>
            </w:r>
          </w:p>
        </w:tc>
      </w:tr>
      <w:tr>
        <w:trPr>
          <w:trHeight w:val="223" w:hRule="atLeast"/>
        </w:trPr>
        <w:tc>
          <w:tcPr>
            <w:tcW w:w="1790" w:type="dxa"/>
          </w:tcPr>
          <w:p>
            <w:pPr>
              <w:pStyle w:val="TableParagraph"/>
              <w:spacing w:line="203" w:lineRule="exact"/>
              <w:ind w:left="50"/>
              <w:rPr>
                <w:sz w:val="18"/>
              </w:rPr>
            </w:pPr>
            <w:r>
              <w:rPr>
                <w:sz w:val="18"/>
              </w:rPr>
              <w:t>orchestra</w:t>
            </w:r>
          </w:p>
        </w:tc>
        <w:tc>
          <w:tcPr>
            <w:tcW w:w="1635" w:type="dxa"/>
          </w:tcPr>
          <w:p>
            <w:pPr>
              <w:pStyle w:val="TableParagraph"/>
              <w:spacing w:line="192" w:lineRule="exact" w:before="11"/>
              <w:ind w:left="420"/>
              <w:rPr>
                <w:rFonts w:ascii="Garamond"/>
                <w:sz w:val="18"/>
              </w:rPr>
            </w:pPr>
            <w:r>
              <w:rPr>
                <w:rFonts w:ascii="Garamond"/>
                <w:color w:val="FF0000"/>
                <w:sz w:val="18"/>
              </w:rPr>
              <w:t>Or </w:t>
            </w:r>
            <w:r>
              <w:rPr>
                <w:rFonts w:ascii="Garamond"/>
                <w:color w:val="0000FF"/>
                <w:sz w:val="18"/>
              </w:rPr>
              <w:t>k str</w:t>
            </w:r>
          </w:p>
        </w:tc>
        <w:tc>
          <w:tcPr>
            <w:tcW w:w="4066" w:type="dxa"/>
          </w:tcPr>
          <w:p>
            <w:pPr>
              <w:pStyle w:val="TableParagraph"/>
              <w:spacing w:line="203" w:lineRule="exact"/>
              <w:ind w:left="225"/>
              <w:rPr>
                <w:sz w:val="18"/>
              </w:rPr>
            </w:pPr>
            <w:r>
              <w:rPr>
                <w:sz w:val="18"/>
              </w:rPr>
              <w:t>h, e, a</w:t>
            </w:r>
          </w:p>
        </w:tc>
      </w:tr>
      <w:tr>
        <w:trPr>
          <w:trHeight w:val="223" w:hRule="atLeast"/>
        </w:trPr>
        <w:tc>
          <w:tcPr>
            <w:tcW w:w="1790" w:type="dxa"/>
          </w:tcPr>
          <w:p>
            <w:pPr>
              <w:pStyle w:val="TableParagraph"/>
              <w:spacing w:line="203" w:lineRule="exact"/>
              <w:ind w:left="50"/>
              <w:rPr>
                <w:sz w:val="18"/>
              </w:rPr>
            </w:pPr>
            <w:r>
              <w:rPr>
                <w:sz w:val="18"/>
              </w:rPr>
              <w:t>possible</w:t>
            </w:r>
          </w:p>
        </w:tc>
        <w:tc>
          <w:tcPr>
            <w:tcW w:w="1635" w:type="dxa"/>
          </w:tcPr>
          <w:p>
            <w:pPr>
              <w:pStyle w:val="TableParagraph"/>
              <w:spacing w:line="192" w:lineRule="exact" w:before="11"/>
              <w:ind w:left="420"/>
              <w:rPr>
                <w:rFonts w:ascii="Garamond"/>
                <w:sz w:val="18"/>
              </w:rPr>
            </w:pPr>
            <w:r>
              <w:rPr>
                <w:rFonts w:ascii="Garamond"/>
                <w:color w:val="0000FF"/>
                <w:sz w:val="18"/>
              </w:rPr>
              <w:t>P</w:t>
            </w:r>
            <w:r>
              <w:rPr>
                <w:rFonts w:ascii="Garamond"/>
                <w:color w:val="FF0000"/>
                <w:sz w:val="18"/>
              </w:rPr>
              <w:t>o </w:t>
            </w:r>
            <w:r>
              <w:rPr>
                <w:rFonts w:ascii="Garamond"/>
                <w:color w:val="0000FF"/>
                <w:sz w:val="18"/>
              </w:rPr>
              <w:t>s bl</w:t>
            </w:r>
          </w:p>
        </w:tc>
        <w:tc>
          <w:tcPr>
            <w:tcW w:w="4066" w:type="dxa"/>
          </w:tcPr>
          <w:p>
            <w:pPr>
              <w:pStyle w:val="TableParagraph"/>
              <w:spacing w:line="203" w:lineRule="exact"/>
              <w:ind w:left="225"/>
              <w:rPr>
                <w:sz w:val="18"/>
              </w:rPr>
            </w:pPr>
            <w:r>
              <w:rPr>
                <w:sz w:val="18"/>
              </w:rPr>
              <w:t>s, i, e</w:t>
            </w:r>
          </w:p>
        </w:tc>
      </w:tr>
      <w:tr>
        <w:trPr>
          <w:trHeight w:val="222" w:hRule="atLeast"/>
        </w:trPr>
        <w:tc>
          <w:tcPr>
            <w:tcW w:w="1790" w:type="dxa"/>
          </w:tcPr>
          <w:p>
            <w:pPr>
              <w:pStyle w:val="TableParagraph"/>
              <w:spacing w:line="203" w:lineRule="exact"/>
              <w:ind w:left="50"/>
              <w:rPr>
                <w:sz w:val="18"/>
              </w:rPr>
            </w:pPr>
            <w:r>
              <w:rPr>
                <w:sz w:val="18"/>
              </w:rPr>
              <w:t>sausage</w:t>
            </w:r>
          </w:p>
        </w:tc>
        <w:tc>
          <w:tcPr>
            <w:tcW w:w="1635" w:type="dxa"/>
          </w:tcPr>
          <w:p>
            <w:pPr>
              <w:pStyle w:val="TableParagraph"/>
              <w:spacing w:line="192" w:lineRule="exact" w:before="11"/>
              <w:ind w:left="420"/>
              <w:rPr>
                <w:rFonts w:ascii="Garamond"/>
                <w:sz w:val="18"/>
              </w:rPr>
            </w:pPr>
            <w:r>
              <w:rPr>
                <w:rFonts w:ascii="Garamond"/>
                <w:color w:val="0000FF"/>
                <w:sz w:val="18"/>
              </w:rPr>
              <w:t>S</w:t>
            </w:r>
            <w:r>
              <w:rPr>
                <w:rFonts w:ascii="Garamond"/>
                <w:color w:val="FF0000"/>
                <w:sz w:val="18"/>
              </w:rPr>
              <w:t>o </w:t>
            </w:r>
            <w:r>
              <w:rPr>
                <w:rFonts w:ascii="Garamond"/>
                <w:color w:val="0000FF"/>
                <w:sz w:val="18"/>
              </w:rPr>
              <w:t>sij</w:t>
            </w:r>
          </w:p>
        </w:tc>
        <w:tc>
          <w:tcPr>
            <w:tcW w:w="4066" w:type="dxa"/>
          </w:tcPr>
          <w:p>
            <w:pPr>
              <w:pStyle w:val="TableParagraph"/>
              <w:spacing w:line="203" w:lineRule="exact"/>
              <w:ind w:left="225"/>
              <w:rPr>
                <w:sz w:val="18"/>
              </w:rPr>
            </w:pPr>
            <w:r>
              <w:rPr>
                <w:sz w:val="18"/>
              </w:rPr>
              <w:t>a, e</w:t>
            </w:r>
          </w:p>
        </w:tc>
      </w:tr>
      <w:tr>
        <w:trPr>
          <w:trHeight w:val="222" w:hRule="atLeast"/>
        </w:trPr>
        <w:tc>
          <w:tcPr>
            <w:tcW w:w="1790" w:type="dxa"/>
          </w:tcPr>
          <w:p>
            <w:pPr>
              <w:pStyle w:val="TableParagraph"/>
              <w:spacing w:line="203" w:lineRule="exact"/>
              <w:ind w:left="50"/>
              <w:rPr>
                <w:sz w:val="18"/>
              </w:rPr>
            </w:pPr>
            <w:r>
              <w:rPr>
                <w:sz w:val="18"/>
              </w:rPr>
              <w:t>school</w:t>
            </w:r>
          </w:p>
        </w:tc>
        <w:tc>
          <w:tcPr>
            <w:tcW w:w="1635" w:type="dxa"/>
          </w:tcPr>
          <w:p>
            <w:pPr>
              <w:pStyle w:val="TableParagraph"/>
              <w:spacing w:line="192" w:lineRule="exact" w:before="10"/>
              <w:ind w:left="420"/>
              <w:rPr>
                <w:rFonts w:ascii="Garamond"/>
                <w:sz w:val="18"/>
              </w:rPr>
            </w:pPr>
            <w:r>
              <w:rPr>
                <w:rFonts w:ascii="Garamond"/>
                <w:color w:val="0000FF"/>
                <w:sz w:val="18"/>
              </w:rPr>
              <w:t>Sk</w:t>
            </w:r>
            <w:r>
              <w:rPr>
                <w:rFonts w:ascii="Garamond"/>
                <w:color w:val="FF0000"/>
                <w:sz w:val="18"/>
              </w:rPr>
              <w:t>oo</w:t>
            </w:r>
            <w:r>
              <w:rPr>
                <w:rFonts w:ascii="Garamond"/>
                <w:color w:val="0000FF"/>
                <w:sz w:val="18"/>
              </w:rPr>
              <w:t>l</w:t>
            </w:r>
          </w:p>
        </w:tc>
        <w:tc>
          <w:tcPr>
            <w:tcW w:w="4066" w:type="dxa"/>
          </w:tcPr>
          <w:p>
            <w:pPr>
              <w:pStyle w:val="TableParagraph"/>
              <w:spacing w:line="203" w:lineRule="exact"/>
              <w:ind w:left="225"/>
              <w:rPr>
                <w:sz w:val="18"/>
              </w:rPr>
            </w:pPr>
            <w:r>
              <w:rPr>
                <w:w w:val="99"/>
                <w:sz w:val="18"/>
              </w:rPr>
              <w:t>h</w:t>
            </w:r>
          </w:p>
        </w:tc>
      </w:tr>
      <w:tr>
        <w:trPr>
          <w:trHeight w:val="223" w:hRule="atLeast"/>
        </w:trPr>
        <w:tc>
          <w:tcPr>
            <w:tcW w:w="1790" w:type="dxa"/>
          </w:tcPr>
          <w:p>
            <w:pPr>
              <w:pStyle w:val="TableParagraph"/>
              <w:spacing w:line="203" w:lineRule="exact"/>
              <w:ind w:left="50"/>
              <w:rPr>
                <w:sz w:val="18"/>
              </w:rPr>
            </w:pPr>
            <w:r>
              <w:rPr>
                <w:sz w:val="18"/>
              </w:rPr>
              <w:t>separation</w:t>
            </w:r>
          </w:p>
        </w:tc>
        <w:tc>
          <w:tcPr>
            <w:tcW w:w="1635" w:type="dxa"/>
          </w:tcPr>
          <w:p>
            <w:pPr>
              <w:pStyle w:val="TableParagraph"/>
              <w:spacing w:line="192" w:lineRule="exact" w:before="11"/>
              <w:ind w:left="420"/>
              <w:rPr>
                <w:rFonts w:ascii="Garamond"/>
                <w:sz w:val="18"/>
              </w:rPr>
            </w:pPr>
            <w:r>
              <w:rPr>
                <w:rFonts w:ascii="Garamond"/>
                <w:color w:val="0000FF"/>
                <w:sz w:val="18"/>
              </w:rPr>
              <w:t>se p R</w:t>
            </w:r>
            <w:r>
              <w:rPr>
                <w:rFonts w:ascii="Garamond"/>
                <w:color w:val="FF0000"/>
                <w:sz w:val="18"/>
              </w:rPr>
              <w:t>ei </w:t>
            </w:r>
            <w:r>
              <w:rPr>
                <w:rFonts w:ascii="Garamond"/>
                <w:color w:val="0000FF"/>
                <w:sz w:val="18"/>
              </w:rPr>
              <w:t>shn</w:t>
            </w:r>
          </w:p>
        </w:tc>
        <w:tc>
          <w:tcPr>
            <w:tcW w:w="4066" w:type="dxa"/>
          </w:tcPr>
          <w:p>
            <w:pPr>
              <w:pStyle w:val="TableParagraph"/>
              <w:spacing w:line="203" w:lineRule="exact"/>
              <w:ind w:left="225"/>
              <w:rPr>
                <w:sz w:val="18"/>
              </w:rPr>
            </w:pPr>
            <w:r>
              <w:rPr>
                <w:sz w:val="18"/>
              </w:rPr>
              <w:t>a, io</w:t>
            </w:r>
          </w:p>
        </w:tc>
      </w:tr>
      <w:tr>
        <w:trPr>
          <w:trHeight w:val="223" w:hRule="atLeast"/>
        </w:trPr>
        <w:tc>
          <w:tcPr>
            <w:tcW w:w="1790" w:type="dxa"/>
          </w:tcPr>
          <w:p>
            <w:pPr>
              <w:pStyle w:val="TableParagraph"/>
              <w:spacing w:line="203" w:lineRule="exact"/>
              <w:ind w:left="50"/>
              <w:rPr>
                <w:sz w:val="18"/>
              </w:rPr>
            </w:pPr>
            <w:r>
              <w:rPr>
                <w:sz w:val="18"/>
              </w:rPr>
              <w:t>skeleton</w:t>
            </w:r>
          </w:p>
        </w:tc>
        <w:tc>
          <w:tcPr>
            <w:tcW w:w="1635" w:type="dxa"/>
          </w:tcPr>
          <w:p>
            <w:pPr>
              <w:pStyle w:val="TableParagraph"/>
              <w:spacing w:line="192" w:lineRule="exact" w:before="11"/>
              <w:ind w:left="420"/>
              <w:rPr>
                <w:rFonts w:ascii="Garamond"/>
                <w:sz w:val="18"/>
              </w:rPr>
            </w:pPr>
            <w:r>
              <w:rPr>
                <w:rFonts w:ascii="Garamond"/>
                <w:color w:val="0000FF"/>
                <w:sz w:val="18"/>
              </w:rPr>
              <w:t>Sk</w:t>
            </w:r>
            <w:r>
              <w:rPr>
                <w:rFonts w:ascii="Garamond"/>
                <w:color w:val="FF0000"/>
                <w:sz w:val="18"/>
              </w:rPr>
              <w:t>e </w:t>
            </w:r>
            <w:r>
              <w:rPr>
                <w:rFonts w:ascii="Garamond"/>
                <w:color w:val="0000FF"/>
                <w:sz w:val="18"/>
              </w:rPr>
              <w:t>l tn</w:t>
            </w:r>
          </w:p>
        </w:tc>
        <w:tc>
          <w:tcPr>
            <w:tcW w:w="4066" w:type="dxa"/>
          </w:tcPr>
          <w:p>
            <w:pPr>
              <w:pStyle w:val="TableParagraph"/>
              <w:spacing w:line="203" w:lineRule="exact"/>
              <w:ind w:left="225"/>
              <w:rPr>
                <w:sz w:val="18"/>
              </w:rPr>
            </w:pPr>
            <w:r>
              <w:rPr>
                <w:sz w:val="18"/>
              </w:rPr>
              <w:t>e, o</w:t>
            </w:r>
          </w:p>
        </w:tc>
      </w:tr>
      <w:tr>
        <w:trPr>
          <w:trHeight w:val="223" w:hRule="atLeast"/>
        </w:trPr>
        <w:tc>
          <w:tcPr>
            <w:tcW w:w="1790" w:type="dxa"/>
          </w:tcPr>
          <w:p>
            <w:pPr>
              <w:pStyle w:val="TableParagraph"/>
              <w:spacing w:line="203" w:lineRule="exact"/>
              <w:ind w:left="50"/>
              <w:rPr>
                <w:sz w:val="18"/>
              </w:rPr>
            </w:pPr>
            <w:r>
              <w:rPr>
                <w:sz w:val="18"/>
              </w:rPr>
              <w:t>sledge</w:t>
            </w:r>
          </w:p>
        </w:tc>
        <w:tc>
          <w:tcPr>
            <w:tcW w:w="1635" w:type="dxa"/>
          </w:tcPr>
          <w:p>
            <w:pPr>
              <w:pStyle w:val="TableParagraph"/>
              <w:spacing w:line="192" w:lineRule="exact" w:before="11"/>
              <w:ind w:left="420"/>
              <w:rPr>
                <w:rFonts w:ascii="Garamond"/>
                <w:sz w:val="18"/>
              </w:rPr>
            </w:pPr>
            <w:r>
              <w:rPr>
                <w:rFonts w:ascii="Garamond"/>
                <w:color w:val="0000FF"/>
                <w:sz w:val="18"/>
              </w:rPr>
              <w:t>Sl</w:t>
            </w:r>
            <w:r>
              <w:rPr>
                <w:rFonts w:ascii="Garamond"/>
                <w:color w:val="FF0000"/>
                <w:sz w:val="18"/>
              </w:rPr>
              <w:t>e</w:t>
            </w:r>
            <w:r>
              <w:rPr>
                <w:rFonts w:ascii="Garamond"/>
                <w:color w:val="0000FF"/>
                <w:sz w:val="18"/>
              </w:rPr>
              <w:t>j</w:t>
            </w:r>
          </w:p>
        </w:tc>
        <w:tc>
          <w:tcPr>
            <w:tcW w:w="4066" w:type="dxa"/>
          </w:tcPr>
          <w:p>
            <w:pPr>
              <w:pStyle w:val="TableParagraph"/>
              <w:spacing w:line="203" w:lineRule="exact"/>
              <w:ind w:left="225"/>
              <w:rPr>
                <w:sz w:val="18"/>
              </w:rPr>
            </w:pPr>
            <w:r>
              <w:rPr>
                <w:sz w:val="18"/>
              </w:rPr>
              <w:t>d, e</w:t>
            </w:r>
          </w:p>
        </w:tc>
      </w:tr>
      <w:tr>
        <w:trPr>
          <w:trHeight w:val="222" w:hRule="atLeast"/>
        </w:trPr>
        <w:tc>
          <w:tcPr>
            <w:tcW w:w="1790" w:type="dxa"/>
          </w:tcPr>
          <w:p>
            <w:pPr>
              <w:pStyle w:val="TableParagraph"/>
              <w:spacing w:line="203" w:lineRule="exact"/>
              <w:ind w:left="50"/>
              <w:rPr>
                <w:sz w:val="18"/>
              </w:rPr>
            </w:pPr>
            <w:r>
              <w:rPr>
                <w:sz w:val="18"/>
              </w:rPr>
              <w:t>solicitor</w:t>
            </w:r>
          </w:p>
        </w:tc>
        <w:tc>
          <w:tcPr>
            <w:tcW w:w="1635" w:type="dxa"/>
          </w:tcPr>
          <w:p>
            <w:pPr>
              <w:pStyle w:val="TableParagraph"/>
              <w:spacing w:line="192" w:lineRule="exact" w:before="11"/>
              <w:ind w:left="420"/>
              <w:rPr>
                <w:rFonts w:ascii="Garamond"/>
                <w:sz w:val="18"/>
              </w:rPr>
            </w:pPr>
            <w:r>
              <w:rPr>
                <w:rFonts w:ascii="Garamond"/>
                <w:color w:val="0000FF"/>
                <w:sz w:val="18"/>
              </w:rPr>
              <w:t>s L</w:t>
            </w:r>
            <w:r>
              <w:rPr>
                <w:rFonts w:ascii="Garamond"/>
                <w:color w:val="FF0000"/>
                <w:sz w:val="18"/>
              </w:rPr>
              <w:t>i </w:t>
            </w:r>
            <w:r>
              <w:rPr>
                <w:rFonts w:ascii="Garamond"/>
                <w:color w:val="0000FF"/>
                <w:sz w:val="18"/>
              </w:rPr>
              <w:t>s t</w:t>
            </w:r>
          </w:p>
        </w:tc>
        <w:tc>
          <w:tcPr>
            <w:tcW w:w="4066" w:type="dxa"/>
          </w:tcPr>
          <w:p>
            <w:pPr>
              <w:pStyle w:val="TableParagraph"/>
              <w:spacing w:line="203" w:lineRule="exact"/>
              <w:ind w:left="225"/>
              <w:rPr>
                <w:sz w:val="18"/>
              </w:rPr>
            </w:pPr>
            <w:r>
              <w:rPr>
                <w:sz w:val="18"/>
              </w:rPr>
              <w:t>o, i, or</w:t>
            </w:r>
          </w:p>
        </w:tc>
      </w:tr>
      <w:tr>
        <w:trPr>
          <w:trHeight w:val="222" w:hRule="atLeast"/>
        </w:trPr>
        <w:tc>
          <w:tcPr>
            <w:tcW w:w="1790" w:type="dxa"/>
          </w:tcPr>
          <w:p>
            <w:pPr>
              <w:pStyle w:val="TableParagraph"/>
              <w:spacing w:line="203" w:lineRule="exact"/>
              <w:ind w:left="50"/>
              <w:rPr>
                <w:sz w:val="18"/>
              </w:rPr>
            </w:pPr>
            <w:r>
              <w:rPr>
                <w:sz w:val="18"/>
              </w:rPr>
              <w:t>suggest</w:t>
            </w:r>
          </w:p>
        </w:tc>
        <w:tc>
          <w:tcPr>
            <w:tcW w:w="1635" w:type="dxa"/>
          </w:tcPr>
          <w:p>
            <w:pPr>
              <w:pStyle w:val="TableParagraph"/>
              <w:spacing w:line="192" w:lineRule="exact" w:before="10"/>
              <w:ind w:left="420"/>
              <w:rPr>
                <w:rFonts w:ascii="Garamond"/>
                <w:sz w:val="18"/>
              </w:rPr>
            </w:pPr>
            <w:r>
              <w:rPr>
                <w:rFonts w:ascii="Garamond"/>
                <w:color w:val="0000FF"/>
                <w:sz w:val="18"/>
              </w:rPr>
              <w:t>s J</w:t>
            </w:r>
            <w:r>
              <w:rPr>
                <w:rFonts w:ascii="Garamond"/>
                <w:color w:val="FF0000"/>
                <w:sz w:val="18"/>
              </w:rPr>
              <w:t>e</w:t>
            </w:r>
            <w:r>
              <w:rPr>
                <w:rFonts w:ascii="Garamond"/>
                <w:color w:val="0000FF"/>
                <w:sz w:val="18"/>
              </w:rPr>
              <w:t>st</w:t>
            </w:r>
          </w:p>
        </w:tc>
        <w:tc>
          <w:tcPr>
            <w:tcW w:w="4066" w:type="dxa"/>
          </w:tcPr>
          <w:p>
            <w:pPr>
              <w:pStyle w:val="TableParagraph"/>
              <w:spacing w:line="203" w:lineRule="exact"/>
              <w:ind w:left="225"/>
              <w:rPr>
                <w:sz w:val="18"/>
              </w:rPr>
            </w:pPr>
            <w:r>
              <w:rPr>
                <w:sz w:val="18"/>
              </w:rPr>
              <w:t>u, g</w:t>
            </w:r>
          </w:p>
        </w:tc>
      </w:tr>
      <w:tr>
        <w:trPr>
          <w:trHeight w:val="223" w:hRule="atLeast"/>
        </w:trPr>
        <w:tc>
          <w:tcPr>
            <w:tcW w:w="1790" w:type="dxa"/>
          </w:tcPr>
          <w:p>
            <w:pPr>
              <w:pStyle w:val="TableParagraph"/>
              <w:spacing w:line="203" w:lineRule="exact"/>
              <w:ind w:left="50"/>
              <w:rPr>
                <w:sz w:val="18"/>
              </w:rPr>
            </w:pPr>
            <w:r>
              <w:rPr>
                <w:sz w:val="18"/>
              </w:rPr>
              <w:t>supporter</w:t>
            </w:r>
          </w:p>
        </w:tc>
        <w:tc>
          <w:tcPr>
            <w:tcW w:w="1635" w:type="dxa"/>
          </w:tcPr>
          <w:p>
            <w:pPr>
              <w:pStyle w:val="TableParagraph"/>
              <w:spacing w:line="192" w:lineRule="exact" w:before="11"/>
              <w:ind w:left="420"/>
              <w:rPr>
                <w:rFonts w:ascii="Garamond"/>
                <w:sz w:val="18"/>
              </w:rPr>
            </w:pPr>
            <w:r>
              <w:rPr>
                <w:rFonts w:ascii="Garamond"/>
                <w:color w:val="0000FF"/>
                <w:sz w:val="18"/>
              </w:rPr>
              <w:t>s P</w:t>
            </w:r>
            <w:r>
              <w:rPr>
                <w:rFonts w:ascii="Garamond"/>
                <w:color w:val="FF0000"/>
                <w:sz w:val="18"/>
              </w:rPr>
              <w:t>or </w:t>
            </w:r>
            <w:r>
              <w:rPr>
                <w:rFonts w:ascii="Garamond"/>
                <w:color w:val="0000FF"/>
                <w:sz w:val="18"/>
              </w:rPr>
              <w:t>t</w:t>
            </w:r>
          </w:p>
        </w:tc>
        <w:tc>
          <w:tcPr>
            <w:tcW w:w="4066" w:type="dxa"/>
          </w:tcPr>
          <w:p>
            <w:pPr>
              <w:pStyle w:val="TableParagraph"/>
              <w:spacing w:line="203" w:lineRule="exact"/>
              <w:ind w:left="225"/>
              <w:rPr>
                <w:sz w:val="18"/>
              </w:rPr>
            </w:pPr>
            <w:r>
              <w:rPr>
                <w:sz w:val="18"/>
              </w:rPr>
              <w:t>u, p, er</w:t>
            </w:r>
          </w:p>
        </w:tc>
      </w:tr>
      <w:tr>
        <w:trPr>
          <w:trHeight w:val="223" w:hRule="atLeast"/>
        </w:trPr>
        <w:tc>
          <w:tcPr>
            <w:tcW w:w="1790" w:type="dxa"/>
          </w:tcPr>
          <w:p>
            <w:pPr>
              <w:pStyle w:val="TableParagraph"/>
              <w:spacing w:line="203" w:lineRule="exact"/>
              <w:ind w:left="50"/>
              <w:rPr>
                <w:sz w:val="18"/>
              </w:rPr>
            </w:pPr>
            <w:r>
              <w:rPr>
                <w:sz w:val="18"/>
              </w:rPr>
              <w:t>syllable</w:t>
            </w:r>
          </w:p>
        </w:tc>
        <w:tc>
          <w:tcPr>
            <w:tcW w:w="1635" w:type="dxa"/>
          </w:tcPr>
          <w:p>
            <w:pPr>
              <w:pStyle w:val="TableParagraph"/>
              <w:spacing w:line="192" w:lineRule="exact" w:before="11"/>
              <w:ind w:left="420"/>
              <w:rPr>
                <w:rFonts w:ascii="Garamond"/>
                <w:sz w:val="18"/>
              </w:rPr>
            </w:pPr>
            <w:r>
              <w:rPr>
                <w:rFonts w:ascii="Garamond"/>
                <w:color w:val="0000FF"/>
                <w:sz w:val="18"/>
              </w:rPr>
              <w:t>S</w:t>
            </w:r>
            <w:r>
              <w:rPr>
                <w:rFonts w:ascii="Garamond"/>
                <w:color w:val="FF0000"/>
                <w:sz w:val="18"/>
              </w:rPr>
              <w:t>i </w:t>
            </w:r>
            <w:r>
              <w:rPr>
                <w:rFonts w:ascii="Garamond"/>
                <w:color w:val="0000FF"/>
                <w:sz w:val="18"/>
              </w:rPr>
              <w:t>l bl</w:t>
            </w:r>
          </w:p>
        </w:tc>
        <w:tc>
          <w:tcPr>
            <w:tcW w:w="4066" w:type="dxa"/>
          </w:tcPr>
          <w:p>
            <w:pPr>
              <w:pStyle w:val="TableParagraph"/>
              <w:spacing w:line="203" w:lineRule="exact"/>
              <w:ind w:left="225"/>
              <w:rPr>
                <w:sz w:val="18"/>
              </w:rPr>
            </w:pPr>
            <w:r>
              <w:rPr>
                <w:sz w:val="18"/>
              </w:rPr>
              <w:t>l, a, e</w:t>
            </w:r>
          </w:p>
        </w:tc>
      </w:tr>
      <w:tr>
        <w:trPr>
          <w:trHeight w:val="223" w:hRule="atLeast"/>
        </w:trPr>
        <w:tc>
          <w:tcPr>
            <w:tcW w:w="1790" w:type="dxa"/>
          </w:tcPr>
          <w:p>
            <w:pPr>
              <w:pStyle w:val="TableParagraph"/>
              <w:spacing w:line="203" w:lineRule="exact"/>
              <w:ind w:left="50"/>
              <w:rPr>
                <w:sz w:val="18"/>
              </w:rPr>
            </w:pPr>
            <w:r>
              <w:rPr>
                <w:sz w:val="18"/>
              </w:rPr>
              <w:t>terminal</w:t>
            </w:r>
          </w:p>
        </w:tc>
        <w:tc>
          <w:tcPr>
            <w:tcW w:w="1635" w:type="dxa"/>
          </w:tcPr>
          <w:p>
            <w:pPr>
              <w:pStyle w:val="TableParagraph"/>
              <w:spacing w:line="192" w:lineRule="exact" w:before="11"/>
              <w:ind w:left="420"/>
              <w:rPr>
                <w:rFonts w:ascii="Garamond"/>
                <w:sz w:val="18"/>
              </w:rPr>
            </w:pPr>
            <w:r>
              <w:rPr>
                <w:rFonts w:ascii="Garamond"/>
                <w:color w:val="0000FF"/>
                <w:w w:val="105"/>
                <w:sz w:val="18"/>
              </w:rPr>
              <w:t>T</w:t>
            </w:r>
            <w:r>
              <w:rPr>
                <w:rFonts w:ascii="Garamond"/>
                <w:color w:val="FF0000"/>
                <w:w w:val="105"/>
                <w:sz w:val="18"/>
              </w:rPr>
              <w:t>er </w:t>
            </w:r>
            <w:r>
              <w:rPr>
                <w:rFonts w:ascii="Garamond"/>
                <w:color w:val="0000FF"/>
                <w:w w:val="105"/>
                <w:sz w:val="18"/>
              </w:rPr>
              <w:t>m nl</w:t>
            </w:r>
          </w:p>
        </w:tc>
        <w:tc>
          <w:tcPr>
            <w:tcW w:w="4066" w:type="dxa"/>
          </w:tcPr>
          <w:p>
            <w:pPr>
              <w:pStyle w:val="TableParagraph"/>
              <w:spacing w:line="203" w:lineRule="exact"/>
              <w:ind w:left="225"/>
              <w:rPr>
                <w:sz w:val="18"/>
              </w:rPr>
            </w:pPr>
            <w:r>
              <w:rPr>
                <w:sz w:val="18"/>
              </w:rPr>
              <w:t>i, a</w:t>
            </w:r>
          </w:p>
        </w:tc>
      </w:tr>
      <w:tr>
        <w:trPr>
          <w:trHeight w:val="223" w:hRule="atLeast"/>
        </w:trPr>
        <w:tc>
          <w:tcPr>
            <w:tcW w:w="1790" w:type="dxa"/>
          </w:tcPr>
          <w:p>
            <w:pPr>
              <w:pStyle w:val="TableParagraph"/>
              <w:spacing w:line="203" w:lineRule="exact"/>
              <w:ind w:left="50"/>
              <w:rPr>
                <w:sz w:val="18"/>
              </w:rPr>
            </w:pPr>
            <w:r>
              <w:rPr>
                <w:sz w:val="18"/>
              </w:rPr>
              <w:t>thermometer</w:t>
            </w:r>
          </w:p>
        </w:tc>
        <w:tc>
          <w:tcPr>
            <w:tcW w:w="1635" w:type="dxa"/>
          </w:tcPr>
          <w:p>
            <w:pPr>
              <w:pStyle w:val="TableParagraph"/>
              <w:spacing w:line="192" w:lineRule="exact" w:before="11"/>
              <w:ind w:left="420"/>
              <w:rPr>
                <w:rFonts w:ascii="Garamond"/>
                <w:sz w:val="18"/>
              </w:rPr>
            </w:pPr>
            <w:r>
              <w:rPr>
                <w:rFonts w:ascii="Garamond"/>
                <w:color w:val="0000FF"/>
                <w:w w:val="105"/>
                <w:sz w:val="18"/>
              </w:rPr>
              <w:t>tt M</w:t>
            </w:r>
            <w:r>
              <w:rPr>
                <w:rFonts w:ascii="Garamond"/>
                <w:color w:val="FF0000"/>
                <w:w w:val="105"/>
                <w:sz w:val="18"/>
              </w:rPr>
              <w:t>o </w:t>
            </w:r>
            <w:r>
              <w:rPr>
                <w:rFonts w:ascii="Garamond"/>
                <w:color w:val="0000FF"/>
                <w:w w:val="105"/>
                <w:sz w:val="18"/>
              </w:rPr>
              <w:t>m t</w:t>
            </w:r>
          </w:p>
        </w:tc>
        <w:tc>
          <w:tcPr>
            <w:tcW w:w="4066" w:type="dxa"/>
          </w:tcPr>
          <w:p>
            <w:pPr>
              <w:pStyle w:val="TableParagraph"/>
              <w:spacing w:line="203" w:lineRule="exact"/>
              <w:ind w:left="225"/>
              <w:rPr>
                <w:sz w:val="18"/>
              </w:rPr>
            </w:pPr>
            <w:r>
              <w:rPr>
                <w:sz w:val="18"/>
              </w:rPr>
              <w:t>er, e, er</w:t>
            </w:r>
          </w:p>
        </w:tc>
      </w:tr>
      <w:tr>
        <w:trPr>
          <w:trHeight w:val="222" w:hRule="atLeast"/>
        </w:trPr>
        <w:tc>
          <w:tcPr>
            <w:tcW w:w="1790" w:type="dxa"/>
          </w:tcPr>
          <w:p>
            <w:pPr>
              <w:pStyle w:val="TableParagraph"/>
              <w:spacing w:line="203" w:lineRule="exact"/>
              <w:ind w:left="50"/>
              <w:rPr>
                <w:sz w:val="18"/>
              </w:rPr>
            </w:pPr>
            <w:r>
              <w:rPr>
                <w:sz w:val="18"/>
              </w:rPr>
              <w:t>together</w:t>
            </w:r>
          </w:p>
        </w:tc>
        <w:tc>
          <w:tcPr>
            <w:tcW w:w="1635" w:type="dxa"/>
          </w:tcPr>
          <w:p>
            <w:pPr>
              <w:pStyle w:val="TableParagraph"/>
              <w:spacing w:line="192" w:lineRule="exact" w:before="11"/>
              <w:ind w:left="420"/>
              <w:rPr>
                <w:rFonts w:ascii="Garamond"/>
                <w:sz w:val="18"/>
              </w:rPr>
            </w:pPr>
            <w:r>
              <w:rPr>
                <w:rFonts w:ascii="Garamond"/>
                <w:color w:val="0000FF"/>
                <w:sz w:val="18"/>
              </w:rPr>
              <w:t>t G</w:t>
            </w:r>
            <w:r>
              <w:rPr>
                <w:rFonts w:ascii="Garamond"/>
                <w:color w:val="FF0000"/>
                <w:sz w:val="18"/>
              </w:rPr>
              <w:t>e </w:t>
            </w:r>
            <w:r>
              <w:rPr>
                <w:rFonts w:ascii="Garamond"/>
                <w:color w:val="0000FF"/>
                <w:sz w:val="18"/>
              </w:rPr>
              <w:t>th</w:t>
            </w:r>
          </w:p>
        </w:tc>
        <w:tc>
          <w:tcPr>
            <w:tcW w:w="4066" w:type="dxa"/>
          </w:tcPr>
          <w:p>
            <w:pPr>
              <w:pStyle w:val="TableParagraph"/>
              <w:spacing w:line="203" w:lineRule="exact"/>
              <w:ind w:left="225"/>
              <w:rPr>
                <w:sz w:val="18"/>
              </w:rPr>
            </w:pPr>
            <w:r>
              <w:rPr>
                <w:sz w:val="18"/>
              </w:rPr>
              <w:t>o, er</w:t>
            </w:r>
          </w:p>
        </w:tc>
      </w:tr>
      <w:tr>
        <w:trPr>
          <w:trHeight w:val="222" w:hRule="atLeast"/>
        </w:trPr>
        <w:tc>
          <w:tcPr>
            <w:tcW w:w="1790" w:type="dxa"/>
          </w:tcPr>
          <w:p>
            <w:pPr>
              <w:pStyle w:val="TableParagraph"/>
              <w:spacing w:line="203" w:lineRule="exact"/>
              <w:ind w:left="50"/>
              <w:rPr>
                <w:sz w:val="18"/>
              </w:rPr>
            </w:pPr>
            <w:r>
              <w:rPr>
                <w:sz w:val="18"/>
              </w:rPr>
              <w:t>weather</w:t>
            </w:r>
          </w:p>
        </w:tc>
        <w:tc>
          <w:tcPr>
            <w:tcW w:w="1635" w:type="dxa"/>
          </w:tcPr>
          <w:p>
            <w:pPr>
              <w:pStyle w:val="TableParagraph"/>
              <w:spacing w:line="192" w:lineRule="exact" w:before="10"/>
              <w:ind w:left="420"/>
              <w:rPr>
                <w:rFonts w:ascii="Garamond"/>
                <w:sz w:val="18"/>
              </w:rPr>
            </w:pPr>
            <w:r>
              <w:rPr>
                <w:rFonts w:ascii="Garamond"/>
                <w:color w:val="0000FF"/>
                <w:w w:val="105"/>
                <w:sz w:val="18"/>
              </w:rPr>
              <w:t>W</w:t>
            </w:r>
            <w:r>
              <w:rPr>
                <w:rFonts w:ascii="Garamond"/>
                <w:color w:val="FF0000"/>
                <w:w w:val="105"/>
                <w:sz w:val="18"/>
              </w:rPr>
              <w:t>e </w:t>
            </w:r>
            <w:r>
              <w:rPr>
                <w:rFonts w:ascii="Garamond"/>
                <w:color w:val="0000FF"/>
                <w:w w:val="105"/>
                <w:sz w:val="18"/>
              </w:rPr>
              <w:t>th</w:t>
            </w:r>
          </w:p>
        </w:tc>
        <w:tc>
          <w:tcPr>
            <w:tcW w:w="4066" w:type="dxa"/>
          </w:tcPr>
          <w:p>
            <w:pPr>
              <w:pStyle w:val="TableParagraph"/>
              <w:spacing w:line="203" w:lineRule="exact"/>
              <w:ind w:left="225"/>
              <w:rPr>
                <w:sz w:val="18"/>
              </w:rPr>
            </w:pPr>
            <w:r>
              <w:rPr>
                <w:sz w:val="18"/>
              </w:rPr>
              <w:t>a, er</w:t>
            </w:r>
          </w:p>
        </w:tc>
      </w:tr>
      <w:tr>
        <w:trPr>
          <w:trHeight w:val="223" w:hRule="atLeast"/>
        </w:trPr>
        <w:tc>
          <w:tcPr>
            <w:tcW w:w="1790" w:type="dxa"/>
          </w:tcPr>
          <w:p>
            <w:pPr>
              <w:pStyle w:val="TableParagraph"/>
              <w:spacing w:line="203" w:lineRule="exact"/>
              <w:ind w:left="50"/>
              <w:rPr>
                <w:sz w:val="18"/>
              </w:rPr>
            </w:pPr>
            <w:r>
              <w:rPr>
                <w:sz w:val="18"/>
              </w:rPr>
              <w:t>what</w:t>
            </w:r>
          </w:p>
        </w:tc>
        <w:tc>
          <w:tcPr>
            <w:tcW w:w="1635" w:type="dxa"/>
          </w:tcPr>
          <w:p>
            <w:pPr>
              <w:pStyle w:val="TableParagraph"/>
              <w:spacing w:line="192" w:lineRule="exact" w:before="11"/>
              <w:ind w:left="420"/>
              <w:rPr>
                <w:rFonts w:ascii="Garamond"/>
                <w:sz w:val="18"/>
              </w:rPr>
            </w:pPr>
            <w:r>
              <w:rPr>
                <w:rFonts w:ascii="Garamond"/>
                <w:color w:val="0000FF"/>
                <w:w w:val="105"/>
                <w:sz w:val="18"/>
              </w:rPr>
              <w:t>W</w:t>
            </w:r>
            <w:r>
              <w:rPr>
                <w:rFonts w:ascii="Garamond"/>
                <w:color w:val="FF0000"/>
                <w:w w:val="105"/>
                <w:sz w:val="18"/>
              </w:rPr>
              <w:t>o</w:t>
            </w:r>
            <w:r>
              <w:rPr>
                <w:rFonts w:ascii="Garamond"/>
                <w:color w:val="0000FF"/>
                <w:w w:val="105"/>
                <w:sz w:val="18"/>
              </w:rPr>
              <w:t>t</w:t>
            </w:r>
          </w:p>
        </w:tc>
        <w:tc>
          <w:tcPr>
            <w:tcW w:w="4066" w:type="dxa"/>
          </w:tcPr>
          <w:p>
            <w:pPr>
              <w:pStyle w:val="TableParagraph"/>
              <w:spacing w:line="203" w:lineRule="exact"/>
              <w:ind w:left="225"/>
              <w:rPr>
                <w:sz w:val="18"/>
              </w:rPr>
            </w:pPr>
            <w:r>
              <w:rPr>
                <w:w w:val="99"/>
                <w:sz w:val="18"/>
              </w:rPr>
              <w:t>h</w:t>
            </w:r>
          </w:p>
        </w:tc>
      </w:tr>
      <w:tr>
        <w:trPr>
          <w:trHeight w:val="223" w:hRule="atLeast"/>
        </w:trPr>
        <w:tc>
          <w:tcPr>
            <w:tcW w:w="1790" w:type="dxa"/>
          </w:tcPr>
          <w:p>
            <w:pPr>
              <w:pStyle w:val="TableParagraph"/>
              <w:spacing w:line="203" w:lineRule="exact"/>
              <w:ind w:left="50"/>
              <w:rPr>
                <w:sz w:val="18"/>
              </w:rPr>
            </w:pPr>
            <w:r>
              <w:rPr>
                <w:sz w:val="18"/>
              </w:rPr>
              <w:t>whatever</w:t>
            </w:r>
          </w:p>
        </w:tc>
        <w:tc>
          <w:tcPr>
            <w:tcW w:w="1635" w:type="dxa"/>
          </w:tcPr>
          <w:p>
            <w:pPr>
              <w:pStyle w:val="TableParagraph"/>
              <w:spacing w:line="192" w:lineRule="exact" w:before="11"/>
              <w:ind w:left="420"/>
              <w:rPr>
                <w:rFonts w:ascii="Garamond"/>
                <w:sz w:val="18"/>
              </w:rPr>
            </w:pPr>
            <w:r>
              <w:rPr>
                <w:rFonts w:ascii="Garamond"/>
                <w:color w:val="0000FF"/>
                <w:w w:val="105"/>
                <w:sz w:val="18"/>
              </w:rPr>
              <w:t>wo T</w:t>
            </w:r>
            <w:r>
              <w:rPr>
                <w:rFonts w:ascii="Garamond"/>
                <w:color w:val="FF0000"/>
                <w:w w:val="105"/>
                <w:sz w:val="18"/>
              </w:rPr>
              <w:t>e </w:t>
            </w:r>
            <w:r>
              <w:rPr>
                <w:rFonts w:ascii="Garamond"/>
                <w:color w:val="0000FF"/>
                <w:w w:val="105"/>
                <w:sz w:val="18"/>
              </w:rPr>
              <w:t>v</w:t>
            </w:r>
          </w:p>
        </w:tc>
        <w:tc>
          <w:tcPr>
            <w:tcW w:w="4066" w:type="dxa"/>
          </w:tcPr>
          <w:p>
            <w:pPr>
              <w:pStyle w:val="TableParagraph"/>
              <w:spacing w:line="203" w:lineRule="exact"/>
              <w:ind w:left="225"/>
              <w:rPr>
                <w:sz w:val="18"/>
              </w:rPr>
            </w:pPr>
            <w:r>
              <w:rPr>
                <w:sz w:val="18"/>
              </w:rPr>
              <w:t>h, er</w:t>
            </w:r>
          </w:p>
        </w:tc>
      </w:tr>
      <w:tr>
        <w:trPr>
          <w:trHeight w:val="223" w:hRule="atLeast"/>
        </w:trPr>
        <w:tc>
          <w:tcPr>
            <w:tcW w:w="1790" w:type="dxa"/>
          </w:tcPr>
          <w:p>
            <w:pPr>
              <w:pStyle w:val="TableParagraph"/>
              <w:spacing w:line="203" w:lineRule="exact"/>
              <w:ind w:left="50"/>
              <w:rPr>
                <w:sz w:val="18"/>
              </w:rPr>
            </w:pPr>
            <w:r>
              <w:rPr>
                <w:sz w:val="18"/>
              </w:rPr>
              <w:t>whenever</w:t>
            </w:r>
          </w:p>
        </w:tc>
        <w:tc>
          <w:tcPr>
            <w:tcW w:w="1635" w:type="dxa"/>
          </w:tcPr>
          <w:p>
            <w:pPr>
              <w:pStyle w:val="TableParagraph"/>
              <w:spacing w:line="192" w:lineRule="exact" w:before="11"/>
              <w:ind w:left="420"/>
              <w:rPr>
                <w:rFonts w:ascii="Garamond"/>
                <w:sz w:val="18"/>
              </w:rPr>
            </w:pPr>
            <w:r>
              <w:rPr>
                <w:rFonts w:ascii="Garamond"/>
                <w:color w:val="0000FF"/>
                <w:sz w:val="18"/>
              </w:rPr>
              <w:t>we N</w:t>
            </w:r>
            <w:r>
              <w:rPr>
                <w:rFonts w:ascii="Garamond"/>
                <w:color w:val="FF0000"/>
                <w:sz w:val="18"/>
              </w:rPr>
              <w:t>e </w:t>
            </w:r>
            <w:r>
              <w:rPr>
                <w:rFonts w:ascii="Garamond"/>
                <w:color w:val="0000FF"/>
                <w:sz w:val="18"/>
              </w:rPr>
              <w:t>v</w:t>
            </w:r>
          </w:p>
        </w:tc>
        <w:tc>
          <w:tcPr>
            <w:tcW w:w="4066" w:type="dxa"/>
          </w:tcPr>
          <w:p>
            <w:pPr>
              <w:pStyle w:val="TableParagraph"/>
              <w:spacing w:line="203" w:lineRule="exact"/>
              <w:ind w:left="225"/>
              <w:rPr>
                <w:sz w:val="18"/>
              </w:rPr>
            </w:pPr>
            <w:r>
              <w:rPr>
                <w:sz w:val="18"/>
              </w:rPr>
              <w:t>h, er</w:t>
            </w:r>
          </w:p>
        </w:tc>
      </w:tr>
      <w:tr>
        <w:trPr>
          <w:trHeight w:val="222" w:hRule="atLeast"/>
        </w:trPr>
        <w:tc>
          <w:tcPr>
            <w:tcW w:w="1790" w:type="dxa"/>
          </w:tcPr>
          <w:p>
            <w:pPr>
              <w:pStyle w:val="TableParagraph"/>
              <w:spacing w:line="203" w:lineRule="exact"/>
              <w:ind w:left="50"/>
              <w:rPr>
                <w:sz w:val="18"/>
              </w:rPr>
            </w:pPr>
            <w:r>
              <w:rPr>
                <w:sz w:val="18"/>
              </w:rPr>
              <w:t>wrist</w:t>
            </w:r>
          </w:p>
        </w:tc>
        <w:tc>
          <w:tcPr>
            <w:tcW w:w="1635" w:type="dxa"/>
          </w:tcPr>
          <w:p>
            <w:pPr>
              <w:pStyle w:val="TableParagraph"/>
              <w:spacing w:line="192" w:lineRule="exact" w:before="11"/>
              <w:ind w:left="420"/>
              <w:rPr>
                <w:rFonts w:ascii="Garamond"/>
                <w:sz w:val="18"/>
              </w:rPr>
            </w:pPr>
            <w:r>
              <w:rPr>
                <w:rFonts w:ascii="Garamond"/>
                <w:color w:val="0000FF"/>
                <w:sz w:val="18"/>
              </w:rPr>
              <w:t>R</w:t>
            </w:r>
            <w:r>
              <w:rPr>
                <w:rFonts w:ascii="Garamond"/>
                <w:color w:val="FF0000"/>
                <w:sz w:val="18"/>
              </w:rPr>
              <w:t>i</w:t>
            </w:r>
            <w:r>
              <w:rPr>
                <w:rFonts w:ascii="Garamond"/>
                <w:color w:val="0000FF"/>
                <w:sz w:val="18"/>
              </w:rPr>
              <w:t>st</w:t>
            </w:r>
          </w:p>
        </w:tc>
        <w:tc>
          <w:tcPr>
            <w:tcW w:w="4066" w:type="dxa"/>
          </w:tcPr>
          <w:p>
            <w:pPr>
              <w:pStyle w:val="TableParagraph"/>
              <w:spacing w:line="203" w:lineRule="exact"/>
              <w:ind w:left="225"/>
              <w:rPr>
                <w:sz w:val="18"/>
              </w:rPr>
            </w:pPr>
            <w:r>
              <w:rPr>
                <w:w w:val="99"/>
                <w:sz w:val="18"/>
              </w:rPr>
              <w:t>w</w:t>
            </w:r>
          </w:p>
        </w:tc>
      </w:tr>
      <w:tr>
        <w:trPr>
          <w:trHeight w:val="222" w:hRule="atLeast"/>
        </w:trPr>
        <w:tc>
          <w:tcPr>
            <w:tcW w:w="1790" w:type="dxa"/>
          </w:tcPr>
          <w:p>
            <w:pPr>
              <w:pStyle w:val="TableParagraph"/>
              <w:spacing w:line="203" w:lineRule="exact"/>
              <w:ind w:left="50"/>
              <w:rPr>
                <w:sz w:val="18"/>
              </w:rPr>
            </w:pPr>
            <w:r>
              <w:rPr>
                <w:sz w:val="18"/>
              </w:rPr>
              <w:t>wrong</w:t>
            </w:r>
          </w:p>
        </w:tc>
        <w:tc>
          <w:tcPr>
            <w:tcW w:w="1635" w:type="dxa"/>
          </w:tcPr>
          <w:p>
            <w:pPr>
              <w:pStyle w:val="TableParagraph"/>
              <w:spacing w:line="192" w:lineRule="exact" w:before="10"/>
              <w:ind w:left="420"/>
              <w:rPr>
                <w:rFonts w:ascii="Garamond"/>
                <w:sz w:val="18"/>
              </w:rPr>
            </w:pPr>
            <w:r>
              <w:rPr>
                <w:rFonts w:ascii="Garamond"/>
                <w:color w:val="0000FF"/>
                <w:sz w:val="18"/>
              </w:rPr>
              <w:t>R</w:t>
            </w:r>
            <w:r>
              <w:rPr>
                <w:rFonts w:ascii="Garamond"/>
                <w:color w:val="FF0000"/>
                <w:sz w:val="18"/>
              </w:rPr>
              <w:t>o</w:t>
            </w:r>
            <w:r>
              <w:rPr>
                <w:rFonts w:ascii="Garamond"/>
                <w:color w:val="0000FF"/>
                <w:sz w:val="18"/>
              </w:rPr>
              <w:t>ng</w:t>
            </w:r>
          </w:p>
        </w:tc>
        <w:tc>
          <w:tcPr>
            <w:tcW w:w="4066" w:type="dxa"/>
          </w:tcPr>
          <w:p>
            <w:pPr>
              <w:pStyle w:val="TableParagraph"/>
              <w:spacing w:line="203" w:lineRule="exact"/>
              <w:ind w:left="225"/>
              <w:rPr>
                <w:sz w:val="18"/>
              </w:rPr>
            </w:pPr>
            <w:r>
              <w:rPr>
                <w:w w:val="99"/>
                <w:sz w:val="18"/>
              </w:rPr>
              <w:t>w</w:t>
            </w:r>
          </w:p>
        </w:tc>
      </w:tr>
      <w:tr>
        <w:trPr>
          <w:trHeight w:val="220" w:hRule="atLeast"/>
        </w:trPr>
        <w:tc>
          <w:tcPr>
            <w:tcW w:w="1790" w:type="dxa"/>
          </w:tcPr>
          <w:p>
            <w:pPr>
              <w:pStyle w:val="TableParagraph"/>
              <w:spacing w:line="200" w:lineRule="exact"/>
              <w:ind w:left="50"/>
              <w:rPr>
                <w:sz w:val="18"/>
              </w:rPr>
            </w:pPr>
            <w:r>
              <w:rPr>
                <w:sz w:val="18"/>
              </w:rPr>
              <w:t>young</w:t>
            </w:r>
          </w:p>
        </w:tc>
        <w:tc>
          <w:tcPr>
            <w:tcW w:w="1635" w:type="dxa"/>
          </w:tcPr>
          <w:p>
            <w:pPr>
              <w:pStyle w:val="TableParagraph"/>
              <w:spacing w:line="189" w:lineRule="exact" w:before="11"/>
              <w:ind w:left="420"/>
              <w:rPr>
                <w:rFonts w:ascii="Garamond"/>
                <w:sz w:val="18"/>
              </w:rPr>
            </w:pPr>
            <w:r>
              <w:rPr>
                <w:rFonts w:ascii="Garamond"/>
                <w:color w:val="0000FF"/>
                <w:sz w:val="18"/>
              </w:rPr>
              <w:t>Y</w:t>
            </w:r>
            <w:r>
              <w:rPr>
                <w:rFonts w:ascii="Garamond"/>
                <w:color w:val="FF0000"/>
                <w:sz w:val="18"/>
              </w:rPr>
              <w:t>u</w:t>
            </w:r>
            <w:r>
              <w:rPr>
                <w:rFonts w:ascii="Garamond"/>
                <w:color w:val="0000FF"/>
                <w:sz w:val="18"/>
              </w:rPr>
              <w:t>ng</w:t>
            </w:r>
          </w:p>
        </w:tc>
        <w:tc>
          <w:tcPr>
            <w:tcW w:w="4066" w:type="dxa"/>
          </w:tcPr>
          <w:p>
            <w:pPr>
              <w:pStyle w:val="TableParagraph"/>
              <w:spacing w:line="200" w:lineRule="exact"/>
              <w:ind w:left="225"/>
              <w:rPr>
                <w:sz w:val="18"/>
              </w:rPr>
            </w:pPr>
            <w:r>
              <w:rPr>
                <w:w w:val="99"/>
                <w:sz w:val="18"/>
              </w:rPr>
              <w:t>o</w:t>
            </w:r>
          </w:p>
        </w:tc>
      </w:tr>
    </w:tbl>
    <w:p>
      <w:pPr>
        <w:spacing w:after="0" w:line="200" w:lineRule="exact"/>
        <w:rPr>
          <w:sz w:val="18"/>
        </w:rPr>
        <w:sectPr>
          <w:pgSz w:w="11900" w:h="16840"/>
          <w:pgMar w:header="707" w:footer="1012" w:top="2080" w:bottom="1200" w:left="1360" w:right="860"/>
        </w:sectPr>
      </w:pPr>
    </w:p>
    <w:p>
      <w:pPr>
        <w:pStyle w:val="BodyText"/>
      </w:pPr>
    </w:p>
    <w:p>
      <w:pPr>
        <w:pStyle w:val="BodyText"/>
        <w:spacing w:before="8"/>
        <w:rPr>
          <w:sz w:val="19"/>
        </w:rPr>
      </w:pPr>
    </w:p>
    <w:p>
      <w:pPr>
        <w:spacing w:before="93"/>
        <w:ind w:left="0" w:right="493" w:firstLine="0"/>
        <w:jc w:val="center"/>
        <w:rPr>
          <w:sz w:val="24"/>
        </w:rPr>
      </w:pPr>
      <w:r>
        <w:rPr>
          <w:sz w:val="24"/>
        </w:rPr>
        <w:t>Hidden Sounds</w:t>
      </w:r>
    </w:p>
    <w:p>
      <w:pPr>
        <w:pStyle w:val="BodyText"/>
      </w:pPr>
    </w:p>
    <w:p>
      <w:pPr>
        <w:pStyle w:val="BodyText"/>
      </w:pPr>
    </w:p>
    <w:p>
      <w:pPr>
        <w:spacing w:before="94"/>
        <w:ind w:left="440" w:right="1135" w:firstLine="0"/>
        <w:jc w:val="left"/>
        <w:rPr>
          <w:i/>
          <w:sz w:val="18"/>
        </w:rPr>
      </w:pPr>
      <w:r>
        <w:rPr>
          <w:i/>
          <w:sz w:val="18"/>
        </w:rPr>
        <w:t>Here are some good examples of words and phrases in the dictionary which have hidden sounds – </w:t>
      </w:r>
      <w:r>
        <w:rPr>
          <w:i/>
          <w:sz w:val="18"/>
        </w:rPr>
        <w:t>sounds which are heard when you say the word, but don’t appear in the normal spelling. There are no clues that they exist so students have to learn the hard way – by making mistakes. In the Clear Alphabet, hidden sounds are revealed, because all sounds are written – apart from embedded schwa sounds. Can you think of any more words in each category?</w:t>
      </w:r>
    </w:p>
    <w:p>
      <w:pPr>
        <w:pStyle w:val="BodyText"/>
        <w:rPr>
          <w:i/>
        </w:rPr>
      </w:pPr>
    </w:p>
    <w:p>
      <w:pPr>
        <w:pStyle w:val="BodyText"/>
        <w:spacing w:before="5"/>
        <w:rPr>
          <w:i/>
          <w:sz w:val="16"/>
        </w:rPr>
      </w:pPr>
    </w:p>
    <w:tbl>
      <w:tblPr>
        <w:tblW w:w="0" w:type="auto"/>
        <w:jc w:val="left"/>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1"/>
        <w:gridCol w:w="585"/>
        <w:gridCol w:w="2966"/>
        <w:gridCol w:w="3095"/>
      </w:tblGrid>
      <w:tr>
        <w:trPr>
          <w:trHeight w:val="308" w:hRule="atLeast"/>
        </w:trPr>
        <w:tc>
          <w:tcPr>
            <w:tcW w:w="1291" w:type="dxa"/>
          </w:tcPr>
          <w:p>
            <w:pPr>
              <w:pStyle w:val="TableParagraph"/>
              <w:spacing w:line="201" w:lineRule="exact"/>
              <w:ind w:left="50"/>
              <w:rPr>
                <w:sz w:val="18"/>
              </w:rPr>
            </w:pPr>
            <w:r>
              <w:rPr>
                <w:sz w:val="18"/>
                <w:u w:val="single"/>
              </w:rPr>
              <w:t>Hidden Sound:</w:t>
            </w:r>
          </w:p>
        </w:tc>
        <w:tc>
          <w:tcPr>
            <w:tcW w:w="585" w:type="dxa"/>
          </w:tcPr>
          <w:p>
            <w:pPr>
              <w:pStyle w:val="TableParagraph"/>
              <w:spacing w:line="201" w:lineRule="exact"/>
              <w:ind w:left="50"/>
              <w:rPr>
                <w:sz w:val="18"/>
              </w:rPr>
            </w:pPr>
            <w:r>
              <w:rPr>
                <w:sz w:val="18"/>
              </w:rPr>
              <w:t>y</w:t>
            </w:r>
          </w:p>
        </w:tc>
        <w:tc>
          <w:tcPr>
            <w:tcW w:w="2966" w:type="dxa"/>
          </w:tcPr>
          <w:p>
            <w:pPr>
              <w:pStyle w:val="TableParagraph"/>
              <w:rPr>
                <w:rFonts w:ascii="Times New Roman"/>
                <w:sz w:val="18"/>
              </w:rPr>
            </w:pPr>
          </w:p>
        </w:tc>
        <w:tc>
          <w:tcPr>
            <w:tcW w:w="3095" w:type="dxa"/>
            <w:vMerge w:val="restart"/>
          </w:tcPr>
          <w:p>
            <w:pPr>
              <w:pStyle w:val="TableParagraph"/>
              <w:rPr>
                <w:rFonts w:ascii="Times New Roman"/>
                <w:sz w:val="18"/>
              </w:rPr>
            </w:pPr>
          </w:p>
        </w:tc>
      </w:tr>
      <w:tr>
        <w:trPr>
          <w:trHeight w:val="549" w:hRule="atLeast"/>
        </w:trPr>
        <w:tc>
          <w:tcPr>
            <w:tcW w:w="1291" w:type="dxa"/>
          </w:tcPr>
          <w:p>
            <w:pPr>
              <w:pStyle w:val="TableParagraph"/>
              <w:spacing w:line="220" w:lineRule="atLeast" w:before="88"/>
              <w:ind w:left="50" w:right="420"/>
              <w:rPr>
                <w:sz w:val="18"/>
              </w:rPr>
            </w:pPr>
            <w:r>
              <w:rPr>
                <w:sz w:val="18"/>
              </w:rPr>
              <w:t>commuter emu</w:t>
            </w:r>
          </w:p>
        </w:tc>
        <w:tc>
          <w:tcPr>
            <w:tcW w:w="585" w:type="dxa"/>
          </w:tcPr>
          <w:p>
            <w:pPr>
              <w:pStyle w:val="TableParagraph"/>
              <w:rPr>
                <w:rFonts w:ascii="Times New Roman"/>
                <w:sz w:val="18"/>
              </w:rPr>
            </w:pPr>
          </w:p>
        </w:tc>
        <w:tc>
          <w:tcPr>
            <w:tcW w:w="2966" w:type="dxa"/>
          </w:tcPr>
          <w:p>
            <w:pPr>
              <w:pStyle w:val="TableParagraph"/>
              <w:spacing w:line="220" w:lineRule="atLeast" w:before="97"/>
              <w:ind w:left="334" w:right="1976"/>
              <w:rPr>
                <w:rFonts w:ascii="Garamond"/>
                <w:sz w:val="18"/>
              </w:rPr>
            </w:pPr>
            <w:r>
              <w:rPr>
                <w:rFonts w:ascii="Garamond"/>
                <w:color w:val="0000FF"/>
                <w:sz w:val="18"/>
              </w:rPr>
              <w:t>k My</w:t>
            </w:r>
            <w:r>
              <w:rPr>
                <w:rFonts w:ascii="Garamond"/>
                <w:color w:val="FF0000"/>
                <w:sz w:val="18"/>
              </w:rPr>
              <w:t>oo </w:t>
            </w:r>
            <w:r>
              <w:rPr>
                <w:rFonts w:ascii="Garamond"/>
                <w:color w:val="0000FF"/>
                <w:sz w:val="18"/>
              </w:rPr>
              <w:t>t </w:t>
            </w:r>
            <w:r>
              <w:rPr>
                <w:rFonts w:ascii="Garamond"/>
                <w:color w:val="FF0000"/>
                <w:sz w:val="18"/>
              </w:rPr>
              <w:t>Ee </w:t>
            </w:r>
            <w:r>
              <w:rPr>
                <w:rFonts w:ascii="Garamond"/>
                <w:color w:val="0000FF"/>
                <w:sz w:val="18"/>
              </w:rPr>
              <w:t>myoo</w:t>
            </w:r>
          </w:p>
        </w:tc>
        <w:tc>
          <w:tcPr>
            <w:tcW w:w="3095" w:type="dxa"/>
            <w:vMerge/>
            <w:tcBorders>
              <w:top w:val="nil"/>
            </w:tcBorders>
          </w:tcPr>
          <w:p>
            <w:pPr>
              <w:rPr>
                <w:sz w:val="2"/>
                <w:szCs w:val="2"/>
              </w:rPr>
            </w:pPr>
          </w:p>
        </w:tc>
      </w:tr>
      <w:tr>
        <w:trPr>
          <w:trHeight w:val="223" w:hRule="atLeast"/>
        </w:trPr>
        <w:tc>
          <w:tcPr>
            <w:tcW w:w="1291" w:type="dxa"/>
          </w:tcPr>
          <w:p>
            <w:pPr>
              <w:pStyle w:val="TableParagraph"/>
              <w:spacing w:line="203" w:lineRule="exact"/>
              <w:ind w:left="50"/>
              <w:rPr>
                <w:sz w:val="18"/>
              </w:rPr>
            </w:pPr>
            <w:r>
              <w:rPr>
                <w:sz w:val="18"/>
              </w:rPr>
              <w:t>euthanasia</w:t>
            </w:r>
          </w:p>
        </w:tc>
        <w:tc>
          <w:tcPr>
            <w:tcW w:w="585" w:type="dxa"/>
          </w:tcPr>
          <w:p>
            <w:pPr>
              <w:pStyle w:val="TableParagraph"/>
              <w:rPr>
                <w:rFonts w:ascii="Times New Roman"/>
                <w:sz w:val="14"/>
              </w:rPr>
            </w:pPr>
          </w:p>
        </w:tc>
        <w:tc>
          <w:tcPr>
            <w:tcW w:w="2966" w:type="dxa"/>
          </w:tcPr>
          <w:p>
            <w:pPr>
              <w:pStyle w:val="TableParagraph"/>
              <w:spacing w:line="192" w:lineRule="exact" w:before="11"/>
              <w:ind w:left="334"/>
              <w:rPr>
                <w:rFonts w:ascii="Garamond"/>
                <w:sz w:val="18"/>
              </w:rPr>
            </w:pPr>
            <w:r>
              <w:rPr>
                <w:rFonts w:ascii="Garamond"/>
                <w:color w:val="0000FF"/>
                <w:w w:val="105"/>
                <w:sz w:val="18"/>
              </w:rPr>
              <w:t>yoo tt N</w:t>
            </w:r>
            <w:r>
              <w:rPr>
                <w:rFonts w:ascii="Garamond"/>
                <w:color w:val="FF0000"/>
                <w:w w:val="105"/>
                <w:sz w:val="18"/>
              </w:rPr>
              <w:t>ei </w:t>
            </w:r>
            <w:r>
              <w:rPr>
                <w:rFonts w:ascii="Garamond"/>
                <w:color w:val="0000FF"/>
                <w:w w:val="105"/>
                <w:sz w:val="18"/>
              </w:rPr>
              <w:t>ziy</w:t>
            </w:r>
          </w:p>
        </w:tc>
        <w:tc>
          <w:tcPr>
            <w:tcW w:w="3095" w:type="dxa"/>
            <w:vMerge/>
            <w:tcBorders>
              <w:top w:val="nil"/>
            </w:tcBorders>
          </w:tcPr>
          <w:p>
            <w:pPr>
              <w:rPr>
                <w:sz w:val="2"/>
                <w:szCs w:val="2"/>
              </w:rPr>
            </w:pPr>
          </w:p>
        </w:tc>
      </w:tr>
      <w:tr>
        <w:trPr>
          <w:trHeight w:val="223" w:hRule="atLeast"/>
        </w:trPr>
        <w:tc>
          <w:tcPr>
            <w:tcW w:w="1291" w:type="dxa"/>
          </w:tcPr>
          <w:p>
            <w:pPr>
              <w:pStyle w:val="TableParagraph"/>
              <w:spacing w:line="203" w:lineRule="exact"/>
              <w:ind w:left="50"/>
              <w:rPr>
                <w:sz w:val="18"/>
              </w:rPr>
            </w:pPr>
            <w:r>
              <w:rPr>
                <w:sz w:val="18"/>
              </w:rPr>
              <w:t>humiliate</w:t>
            </w:r>
          </w:p>
        </w:tc>
        <w:tc>
          <w:tcPr>
            <w:tcW w:w="585" w:type="dxa"/>
          </w:tcPr>
          <w:p>
            <w:pPr>
              <w:pStyle w:val="TableParagraph"/>
              <w:rPr>
                <w:rFonts w:ascii="Times New Roman"/>
                <w:sz w:val="14"/>
              </w:rPr>
            </w:pPr>
          </w:p>
        </w:tc>
        <w:tc>
          <w:tcPr>
            <w:tcW w:w="2966" w:type="dxa"/>
          </w:tcPr>
          <w:p>
            <w:pPr>
              <w:pStyle w:val="TableParagraph"/>
              <w:spacing w:line="192" w:lineRule="exact" w:before="11"/>
              <w:ind w:left="334"/>
              <w:rPr>
                <w:rFonts w:ascii="Garamond"/>
                <w:sz w:val="18"/>
              </w:rPr>
            </w:pPr>
            <w:r>
              <w:rPr>
                <w:rFonts w:ascii="Garamond"/>
                <w:color w:val="0000FF"/>
                <w:w w:val="105"/>
                <w:sz w:val="18"/>
              </w:rPr>
              <w:t>hyoo M</w:t>
            </w:r>
            <w:r>
              <w:rPr>
                <w:rFonts w:ascii="Garamond"/>
                <w:color w:val="FF0000"/>
                <w:w w:val="105"/>
                <w:sz w:val="18"/>
              </w:rPr>
              <w:t>i </w:t>
            </w:r>
            <w:r>
              <w:rPr>
                <w:rFonts w:ascii="Garamond"/>
                <w:color w:val="0000FF"/>
                <w:w w:val="105"/>
                <w:sz w:val="18"/>
              </w:rPr>
              <w:t>lii yeit</w:t>
            </w:r>
          </w:p>
        </w:tc>
        <w:tc>
          <w:tcPr>
            <w:tcW w:w="3095" w:type="dxa"/>
            <w:vMerge/>
            <w:tcBorders>
              <w:top w:val="nil"/>
            </w:tcBorders>
          </w:tcPr>
          <w:p>
            <w:pPr>
              <w:rPr>
                <w:sz w:val="2"/>
                <w:szCs w:val="2"/>
              </w:rPr>
            </w:pPr>
          </w:p>
        </w:tc>
      </w:tr>
      <w:tr>
        <w:trPr>
          <w:trHeight w:val="223" w:hRule="atLeast"/>
        </w:trPr>
        <w:tc>
          <w:tcPr>
            <w:tcW w:w="1291" w:type="dxa"/>
          </w:tcPr>
          <w:p>
            <w:pPr>
              <w:pStyle w:val="TableParagraph"/>
              <w:spacing w:line="203" w:lineRule="exact"/>
              <w:ind w:left="50"/>
              <w:rPr>
                <w:sz w:val="18"/>
              </w:rPr>
            </w:pPr>
            <w:r>
              <w:rPr>
                <w:sz w:val="18"/>
              </w:rPr>
              <w:t>knew</w:t>
            </w:r>
          </w:p>
        </w:tc>
        <w:tc>
          <w:tcPr>
            <w:tcW w:w="585" w:type="dxa"/>
          </w:tcPr>
          <w:p>
            <w:pPr>
              <w:pStyle w:val="TableParagraph"/>
              <w:rPr>
                <w:rFonts w:ascii="Times New Roman"/>
                <w:sz w:val="14"/>
              </w:rPr>
            </w:pPr>
          </w:p>
        </w:tc>
        <w:tc>
          <w:tcPr>
            <w:tcW w:w="2966" w:type="dxa"/>
          </w:tcPr>
          <w:p>
            <w:pPr>
              <w:pStyle w:val="TableParagraph"/>
              <w:spacing w:line="192" w:lineRule="exact" w:before="11"/>
              <w:ind w:left="334"/>
              <w:rPr>
                <w:rFonts w:ascii="Garamond"/>
                <w:sz w:val="18"/>
              </w:rPr>
            </w:pPr>
            <w:r>
              <w:rPr>
                <w:rFonts w:ascii="Garamond"/>
                <w:color w:val="0000FF"/>
                <w:sz w:val="18"/>
              </w:rPr>
              <w:t>Ny</w:t>
            </w:r>
            <w:r>
              <w:rPr>
                <w:rFonts w:ascii="Garamond"/>
                <w:color w:val="FF0000"/>
                <w:sz w:val="18"/>
              </w:rPr>
              <w:t>oo</w:t>
            </w:r>
          </w:p>
        </w:tc>
        <w:tc>
          <w:tcPr>
            <w:tcW w:w="3095" w:type="dxa"/>
            <w:vMerge/>
            <w:tcBorders>
              <w:top w:val="nil"/>
            </w:tcBorders>
          </w:tcPr>
          <w:p>
            <w:pPr>
              <w:rPr>
                <w:sz w:val="2"/>
                <w:szCs w:val="2"/>
              </w:rPr>
            </w:pPr>
          </w:p>
        </w:tc>
      </w:tr>
      <w:tr>
        <w:trPr>
          <w:trHeight w:val="223" w:hRule="atLeast"/>
        </w:trPr>
        <w:tc>
          <w:tcPr>
            <w:tcW w:w="1291" w:type="dxa"/>
          </w:tcPr>
          <w:p>
            <w:pPr>
              <w:pStyle w:val="TableParagraph"/>
              <w:spacing w:line="203" w:lineRule="exact"/>
              <w:ind w:left="50"/>
              <w:rPr>
                <w:sz w:val="18"/>
              </w:rPr>
            </w:pPr>
            <w:r>
              <w:rPr>
                <w:sz w:val="18"/>
              </w:rPr>
              <w:t>millionaire</w:t>
            </w:r>
          </w:p>
        </w:tc>
        <w:tc>
          <w:tcPr>
            <w:tcW w:w="585" w:type="dxa"/>
          </w:tcPr>
          <w:p>
            <w:pPr>
              <w:pStyle w:val="TableParagraph"/>
              <w:rPr>
                <w:rFonts w:ascii="Times New Roman"/>
                <w:sz w:val="14"/>
              </w:rPr>
            </w:pPr>
          </w:p>
        </w:tc>
        <w:tc>
          <w:tcPr>
            <w:tcW w:w="2966" w:type="dxa"/>
          </w:tcPr>
          <w:p>
            <w:pPr>
              <w:pStyle w:val="TableParagraph"/>
              <w:spacing w:line="192" w:lineRule="exact" w:before="11"/>
              <w:ind w:left="334"/>
              <w:rPr>
                <w:rFonts w:ascii="Garamond"/>
                <w:sz w:val="18"/>
              </w:rPr>
            </w:pPr>
            <w:r>
              <w:rPr>
                <w:rFonts w:ascii="Garamond"/>
                <w:color w:val="0000FF"/>
                <w:w w:val="105"/>
                <w:sz w:val="18"/>
              </w:rPr>
              <w:t>mil y N</w:t>
            </w:r>
            <w:r>
              <w:rPr>
                <w:rFonts w:ascii="Garamond"/>
                <w:color w:val="FF0000"/>
                <w:w w:val="105"/>
                <w:sz w:val="18"/>
              </w:rPr>
              <w:t>eir</w:t>
            </w:r>
          </w:p>
        </w:tc>
        <w:tc>
          <w:tcPr>
            <w:tcW w:w="3095" w:type="dxa"/>
            <w:vMerge/>
            <w:tcBorders>
              <w:top w:val="nil"/>
            </w:tcBorders>
          </w:tcPr>
          <w:p>
            <w:pPr>
              <w:rPr>
                <w:sz w:val="2"/>
                <w:szCs w:val="2"/>
              </w:rPr>
            </w:pPr>
          </w:p>
        </w:tc>
      </w:tr>
      <w:tr>
        <w:trPr>
          <w:trHeight w:val="445" w:hRule="atLeast"/>
        </w:trPr>
        <w:tc>
          <w:tcPr>
            <w:tcW w:w="1291" w:type="dxa"/>
          </w:tcPr>
          <w:p>
            <w:pPr>
              <w:pStyle w:val="TableParagraph"/>
              <w:spacing w:line="204" w:lineRule="exact"/>
              <w:ind w:left="50"/>
              <w:rPr>
                <w:sz w:val="18"/>
              </w:rPr>
            </w:pPr>
            <w:r>
              <w:rPr>
                <w:sz w:val="18"/>
              </w:rPr>
              <w:t>new</w:t>
            </w:r>
          </w:p>
          <w:p>
            <w:pPr>
              <w:pStyle w:val="TableParagraph"/>
              <w:spacing w:line="206" w:lineRule="exact" w:before="15"/>
              <w:ind w:left="50"/>
              <w:rPr>
                <w:sz w:val="18"/>
              </w:rPr>
            </w:pPr>
            <w:r>
              <w:rPr>
                <w:sz w:val="18"/>
              </w:rPr>
              <w:t>numeral</w:t>
            </w:r>
          </w:p>
        </w:tc>
        <w:tc>
          <w:tcPr>
            <w:tcW w:w="585" w:type="dxa"/>
          </w:tcPr>
          <w:p>
            <w:pPr>
              <w:pStyle w:val="TableParagraph"/>
              <w:rPr>
                <w:rFonts w:ascii="Times New Roman"/>
                <w:sz w:val="18"/>
              </w:rPr>
            </w:pPr>
          </w:p>
        </w:tc>
        <w:tc>
          <w:tcPr>
            <w:tcW w:w="2966" w:type="dxa"/>
          </w:tcPr>
          <w:p>
            <w:pPr>
              <w:pStyle w:val="TableParagraph"/>
              <w:spacing w:before="11"/>
              <w:ind w:left="334"/>
              <w:rPr>
                <w:rFonts w:ascii="Garamond"/>
                <w:sz w:val="18"/>
              </w:rPr>
            </w:pPr>
            <w:r>
              <w:rPr>
                <w:rFonts w:ascii="Garamond"/>
                <w:color w:val="0000FF"/>
                <w:sz w:val="18"/>
              </w:rPr>
              <w:t>Ny</w:t>
            </w:r>
            <w:r>
              <w:rPr>
                <w:rFonts w:ascii="Garamond"/>
                <w:color w:val="FF0000"/>
                <w:sz w:val="18"/>
              </w:rPr>
              <w:t>oo</w:t>
            </w:r>
          </w:p>
          <w:p>
            <w:pPr>
              <w:pStyle w:val="TableParagraph"/>
              <w:spacing w:line="192" w:lineRule="exact" w:before="19"/>
              <w:ind w:left="334"/>
              <w:rPr>
                <w:rFonts w:ascii="Garamond"/>
                <w:sz w:val="18"/>
              </w:rPr>
            </w:pPr>
            <w:r>
              <w:rPr>
                <w:rFonts w:ascii="Garamond"/>
                <w:color w:val="0000FF"/>
                <w:w w:val="105"/>
                <w:sz w:val="18"/>
              </w:rPr>
              <w:t>Ny</w:t>
            </w:r>
            <w:r>
              <w:rPr>
                <w:rFonts w:ascii="Garamond"/>
                <w:color w:val="FF0000"/>
                <w:w w:val="105"/>
                <w:sz w:val="18"/>
              </w:rPr>
              <w:t>oo </w:t>
            </w:r>
            <w:r>
              <w:rPr>
                <w:rFonts w:ascii="Garamond"/>
                <w:color w:val="0000FF"/>
                <w:w w:val="105"/>
                <w:sz w:val="18"/>
              </w:rPr>
              <w:t>m rl</w:t>
            </w:r>
          </w:p>
        </w:tc>
        <w:tc>
          <w:tcPr>
            <w:tcW w:w="3095" w:type="dxa"/>
            <w:vMerge/>
            <w:tcBorders>
              <w:top w:val="nil"/>
            </w:tcBorders>
          </w:tcPr>
          <w:p>
            <w:pPr>
              <w:rPr>
                <w:sz w:val="2"/>
                <w:szCs w:val="2"/>
              </w:rPr>
            </w:pPr>
          </w:p>
        </w:tc>
      </w:tr>
      <w:tr>
        <w:trPr>
          <w:trHeight w:val="223" w:hRule="atLeast"/>
        </w:trPr>
        <w:tc>
          <w:tcPr>
            <w:tcW w:w="1291" w:type="dxa"/>
          </w:tcPr>
          <w:p>
            <w:pPr>
              <w:pStyle w:val="TableParagraph"/>
              <w:spacing w:line="203" w:lineRule="exact"/>
              <w:ind w:left="50"/>
              <w:rPr>
                <w:sz w:val="18"/>
              </w:rPr>
            </w:pPr>
            <w:r>
              <w:rPr>
                <w:sz w:val="18"/>
              </w:rPr>
              <w:t>onion</w:t>
            </w:r>
          </w:p>
        </w:tc>
        <w:tc>
          <w:tcPr>
            <w:tcW w:w="585" w:type="dxa"/>
          </w:tcPr>
          <w:p>
            <w:pPr>
              <w:pStyle w:val="TableParagraph"/>
              <w:rPr>
                <w:rFonts w:ascii="Times New Roman"/>
                <w:sz w:val="14"/>
              </w:rPr>
            </w:pPr>
          </w:p>
        </w:tc>
        <w:tc>
          <w:tcPr>
            <w:tcW w:w="2966" w:type="dxa"/>
          </w:tcPr>
          <w:p>
            <w:pPr>
              <w:pStyle w:val="TableParagraph"/>
              <w:spacing w:line="192" w:lineRule="exact" w:before="11"/>
              <w:ind w:left="334"/>
              <w:rPr>
                <w:rFonts w:ascii="Garamond"/>
                <w:sz w:val="18"/>
              </w:rPr>
            </w:pPr>
            <w:r>
              <w:rPr>
                <w:rFonts w:ascii="Garamond"/>
                <w:color w:val="FF0000"/>
                <w:sz w:val="18"/>
              </w:rPr>
              <w:t>U</w:t>
            </w:r>
            <w:r>
              <w:rPr>
                <w:rFonts w:ascii="Garamond"/>
                <w:color w:val="0000FF"/>
                <w:sz w:val="18"/>
              </w:rPr>
              <w:t>n yn</w:t>
            </w:r>
          </w:p>
        </w:tc>
        <w:tc>
          <w:tcPr>
            <w:tcW w:w="3095" w:type="dxa"/>
            <w:vMerge/>
            <w:tcBorders>
              <w:top w:val="nil"/>
            </w:tcBorders>
          </w:tcPr>
          <w:p>
            <w:pPr>
              <w:rPr>
                <w:sz w:val="2"/>
                <w:szCs w:val="2"/>
              </w:rPr>
            </w:pPr>
          </w:p>
        </w:tc>
      </w:tr>
      <w:tr>
        <w:trPr>
          <w:trHeight w:val="223" w:hRule="atLeast"/>
        </w:trPr>
        <w:tc>
          <w:tcPr>
            <w:tcW w:w="1291" w:type="dxa"/>
          </w:tcPr>
          <w:p>
            <w:pPr>
              <w:pStyle w:val="TableParagraph"/>
              <w:spacing w:line="203" w:lineRule="exact"/>
              <w:ind w:left="50"/>
              <w:rPr>
                <w:sz w:val="18"/>
              </w:rPr>
            </w:pPr>
            <w:r>
              <w:rPr>
                <w:sz w:val="18"/>
              </w:rPr>
              <w:t>queue</w:t>
            </w:r>
          </w:p>
        </w:tc>
        <w:tc>
          <w:tcPr>
            <w:tcW w:w="585" w:type="dxa"/>
          </w:tcPr>
          <w:p>
            <w:pPr>
              <w:pStyle w:val="TableParagraph"/>
              <w:rPr>
                <w:rFonts w:ascii="Times New Roman"/>
                <w:sz w:val="14"/>
              </w:rPr>
            </w:pPr>
          </w:p>
        </w:tc>
        <w:tc>
          <w:tcPr>
            <w:tcW w:w="2966" w:type="dxa"/>
          </w:tcPr>
          <w:p>
            <w:pPr>
              <w:pStyle w:val="TableParagraph"/>
              <w:spacing w:line="192" w:lineRule="exact" w:before="11"/>
              <w:ind w:left="334"/>
              <w:rPr>
                <w:rFonts w:ascii="Garamond"/>
                <w:sz w:val="18"/>
              </w:rPr>
            </w:pPr>
            <w:r>
              <w:rPr>
                <w:rFonts w:ascii="Garamond"/>
                <w:color w:val="0000FF"/>
                <w:sz w:val="18"/>
              </w:rPr>
              <w:t>Ky</w:t>
            </w:r>
            <w:r>
              <w:rPr>
                <w:rFonts w:ascii="Garamond"/>
                <w:color w:val="FF0000"/>
                <w:sz w:val="18"/>
              </w:rPr>
              <w:t>oo</w:t>
            </w:r>
          </w:p>
        </w:tc>
        <w:tc>
          <w:tcPr>
            <w:tcW w:w="3095" w:type="dxa"/>
            <w:vMerge/>
            <w:tcBorders>
              <w:top w:val="nil"/>
            </w:tcBorders>
          </w:tcPr>
          <w:p>
            <w:pPr>
              <w:rPr>
                <w:sz w:val="2"/>
                <w:szCs w:val="2"/>
              </w:rPr>
            </w:pPr>
          </w:p>
        </w:tc>
      </w:tr>
      <w:tr>
        <w:trPr>
          <w:trHeight w:val="429" w:hRule="atLeast"/>
        </w:trPr>
        <w:tc>
          <w:tcPr>
            <w:tcW w:w="1291" w:type="dxa"/>
          </w:tcPr>
          <w:p>
            <w:pPr>
              <w:pStyle w:val="TableParagraph"/>
              <w:spacing w:line="204" w:lineRule="exact"/>
              <w:ind w:left="50"/>
              <w:rPr>
                <w:sz w:val="18"/>
              </w:rPr>
            </w:pPr>
            <w:r>
              <w:rPr>
                <w:sz w:val="18"/>
              </w:rPr>
              <w:t>security</w:t>
            </w:r>
          </w:p>
        </w:tc>
        <w:tc>
          <w:tcPr>
            <w:tcW w:w="585" w:type="dxa"/>
          </w:tcPr>
          <w:p>
            <w:pPr>
              <w:pStyle w:val="TableParagraph"/>
              <w:rPr>
                <w:rFonts w:ascii="Times New Roman"/>
                <w:sz w:val="18"/>
              </w:rPr>
            </w:pPr>
          </w:p>
        </w:tc>
        <w:tc>
          <w:tcPr>
            <w:tcW w:w="2966" w:type="dxa"/>
          </w:tcPr>
          <w:p>
            <w:pPr>
              <w:pStyle w:val="TableParagraph"/>
              <w:spacing w:before="11"/>
              <w:ind w:left="334"/>
              <w:rPr>
                <w:rFonts w:ascii="Garamond"/>
                <w:sz w:val="18"/>
              </w:rPr>
            </w:pPr>
            <w:r>
              <w:rPr>
                <w:rFonts w:ascii="Garamond"/>
                <w:color w:val="0000FF"/>
                <w:sz w:val="18"/>
              </w:rPr>
              <w:t>s Ky</w:t>
            </w:r>
            <w:r>
              <w:rPr>
                <w:rFonts w:ascii="Garamond"/>
                <w:color w:val="FF0000"/>
                <w:sz w:val="18"/>
              </w:rPr>
              <w:t>uuw </w:t>
            </w:r>
            <w:r>
              <w:rPr>
                <w:rFonts w:ascii="Garamond"/>
                <w:color w:val="0000FF"/>
                <w:sz w:val="18"/>
              </w:rPr>
              <w:t>r tii</w:t>
            </w:r>
          </w:p>
        </w:tc>
        <w:tc>
          <w:tcPr>
            <w:tcW w:w="3095" w:type="dxa"/>
            <w:vMerge/>
            <w:tcBorders>
              <w:top w:val="nil"/>
            </w:tcBorders>
          </w:tcPr>
          <w:p>
            <w:pPr>
              <w:rPr>
                <w:sz w:val="2"/>
                <w:szCs w:val="2"/>
              </w:rPr>
            </w:pPr>
          </w:p>
        </w:tc>
      </w:tr>
      <w:tr>
        <w:trPr>
          <w:trHeight w:val="517" w:hRule="atLeast"/>
        </w:trPr>
        <w:tc>
          <w:tcPr>
            <w:tcW w:w="1291" w:type="dxa"/>
          </w:tcPr>
          <w:p>
            <w:pPr>
              <w:pStyle w:val="TableParagraph"/>
              <w:spacing w:before="8"/>
              <w:rPr>
                <w:i/>
                <w:sz w:val="17"/>
              </w:rPr>
            </w:pPr>
          </w:p>
          <w:p>
            <w:pPr>
              <w:pStyle w:val="TableParagraph"/>
              <w:ind w:left="50"/>
              <w:rPr>
                <w:sz w:val="18"/>
              </w:rPr>
            </w:pPr>
            <w:r>
              <w:rPr>
                <w:sz w:val="18"/>
                <w:u w:val="single"/>
              </w:rPr>
              <w:t>Hidden Sound:</w:t>
            </w:r>
          </w:p>
        </w:tc>
        <w:tc>
          <w:tcPr>
            <w:tcW w:w="585" w:type="dxa"/>
          </w:tcPr>
          <w:p>
            <w:pPr>
              <w:pStyle w:val="TableParagraph"/>
              <w:spacing w:before="8"/>
              <w:rPr>
                <w:i/>
                <w:sz w:val="17"/>
              </w:rPr>
            </w:pPr>
          </w:p>
          <w:p>
            <w:pPr>
              <w:pStyle w:val="TableParagraph"/>
              <w:ind w:left="50"/>
              <w:rPr>
                <w:sz w:val="18"/>
              </w:rPr>
            </w:pPr>
            <w:r>
              <w:rPr>
                <w:w w:val="99"/>
                <w:sz w:val="18"/>
              </w:rPr>
              <w:t>g</w:t>
            </w:r>
          </w:p>
        </w:tc>
        <w:tc>
          <w:tcPr>
            <w:tcW w:w="2966" w:type="dxa"/>
          </w:tcPr>
          <w:p>
            <w:pPr>
              <w:pStyle w:val="TableParagraph"/>
              <w:rPr>
                <w:rFonts w:ascii="Times New Roman"/>
                <w:sz w:val="18"/>
              </w:rPr>
            </w:pPr>
          </w:p>
        </w:tc>
        <w:tc>
          <w:tcPr>
            <w:tcW w:w="3095" w:type="dxa"/>
            <w:vMerge/>
            <w:tcBorders>
              <w:top w:val="nil"/>
            </w:tcBorders>
          </w:tcPr>
          <w:p>
            <w:pPr>
              <w:rPr>
                <w:sz w:val="2"/>
                <w:szCs w:val="2"/>
              </w:rPr>
            </w:pPr>
          </w:p>
        </w:tc>
      </w:tr>
      <w:tr>
        <w:trPr>
          <w:trHeight w:val="414" w:hRule="atLeast"/>
        </w:trPr>
        <w:tc>
          <w:tcPr>
            <w:tcW w:w="1291" w:type="dxa"/>
          </w:tcPr>
          <w:p>
            <w:pPr>
              <w:pStyle w:val="TableParagraph"/>
              <w:spacing w:before="101"/>
              <w:ind w:left="50"/>
              <w:rPr>
                <w:i/>
                <w:sz w:val="18"/>
              </w:rPr>
            </w:pPr>
            <w:r>
              <w:rPr>
                <w:i/>
                <w:sz w:val="18"/>
              </w:rPr>
              <w:t>Spelling Rule:</w:t>
            </w:r>
          </w:p>
        </w:tc>
        <w:tc>
          <w:tcPr>
            <w:tcW w:w="585" w:type="dxa"/>
          </w:tcPr>
          <w:p>
            <w:pPr>
              <w:pStyle w:val="TableParagraph"/>
              <w:rPr>
                <w:rFonts w:ascii="Times New Roman"/>
                <w:sz w:val="18"/>
              </w:rPr>
            </w:pPr>
          </w:p>
        </w:tc>
        <w:tc>
          <w:tcPr>
            <w:tcW w:w="2966" w:type="dxa"/>
          </w:tcPr>
          <w:p>
            <w:pPr>
              <w:pStyle w:val="TableParagraph"/>
              <w:spacing w:before="101"/>
              <w:ind w:left="335"/>
              <w:rPr>
                <w:i/>
                <w:sz w:val="18"/>
              </w:rPr>
            </w:pPr>
            <w:r>
              <w:rPr>
                <w:i/>
                <w:sz w:val="18"/>
              </w:rPr>
              <w:t>“gu” can be pronounced: gw</w:t>
            </w:r>
          </w:p>
        </w:tc>
        <w:tc>
          <w:tcPr>
            <w:tcW w:w="3095" w:type="dxa"/>
          </w:tcPr>
          <w:p>
            <w:pPr>
              <w:pStyle w:val="TableParagraph"/>
              <w:spacing w:before="101"/>
              <w:ind w:left="250"/>
              <w:rPr>
                <w:i/>
                <w:sz w:val="18"/>
              </w:rPr>
            </w:pPr>
            <w:r>
              <w:rPr>
                <w:i/>
                <w:sz w:val="18"/>
              </w:rPr>
              <w:t>e.g. anguish, penguin, languid, etc.</w:t>
            </w:r>
          </w:p>
        </w:tc>
      </w:tr>
      <w:tr>
        <w:trPr>
          <w:trHeight w:val="532" w:hRule="atLeast"/>
        </w:trPr>
        <w:tc>
          <w:tcPr>
            <w:tcW w:w="1291" w:type="dxa"/>
          </w:tcPr>
          <w:p>
            <w:pPr>
              <w:pStyle w:val="TableParagraph"/>
              <w:spacing w:before="100"/>
              <w:ind w:left="50"/>
              <w:rPr>
                <w:sz w:val="18"/>
              </w:rPr>
            </w:pPr>
            <w:r>
              <w:rPr>
                <w:sz w:val="18"/>
              </w:rPr>
              <w:t>language</w:t>
            </w:r>
          </w:p>
        </w:tc>
        <w:tc>
          <w:tcPr>
            <w:tcW w:w="585" w:type="dxa"/>
          </w:tcPr>
          <w:p>
            <w:pPr>
              <w:pStyle w:val="TableParagraph"/>
              <w:rPr>
                <w:rFonts w:ascii="Times New Roman"/>
                <w:sz w:val="18"/>
              </w:rPr>
            </w:pPr>
          </w:p>
        </w:tc>
        <w:tc>
          <w:tcPr>
            <w:tcW w:w="2966" w:type="dxa"/>
          </w:tcPr>
          <w:p>
            <w:pPr>
              <w:pStyle w:val="TableParagraph"/>
              <w:spacing w:before="114"/>
              <w:ind w:left="334"/>
              <w:rPr>
                <w:rFonts w:ascii="Garamond"/>
                <w:sz w:val="18"/>
              </w:rPr>
            </w:pPr>
            <w:r>
              <w:rPr>
                <w:rFonts w:ascii="Garamond"/>
                <w:color w:val="0000FF"/>
                <w:w w:val="105"/>
                <w:sz w:val="18"/>
              </w:rPr>
              <w:t>L</w:t>
            </w:r>
            <w:r>
              <w:rPr>
                <w:rFonts w:ascii="Garamond"/>
                <w:color w:val="FF0000"/>
                <w:w w:val="105"/>
                <w:sz w:val="18"/>
              </w:rPr>
              <w:t>a</w:t>
            </w:r>
            <w:r>
              <w:rPr>
                <w:rFonts w:ascii="Garamond"/>
                <w:color w:val="0000FF"/>
                <w:w w:val="105"/>
                <w:sz w:val="18"/>
              </w:rPr>
              <w:t>ng gwij</w:t>
            </w:r>
          </w:p>
        </w:tc>
        <w:tc>
          <w:tcPr>
            <w:tcW w:w="3095" w:type="dxa"/>
          </w:tcPr>
          <w:p>
            <w:pPr>
              <w:pStyle w:val="TableParagraph"/>
              <w:rPr>
                <w:rFonts w:ascii="Times New Roman"/>
                <w:sz w:val="18"/>
              </w:rPr>
            </w:pPr>
          </w:p>
        </w:tc>
      </w:tr>
      <w:tr>
        <w:trPr>
          <w:trHeight w:val="516" w:hRule="atLeast"/>
        </w:trPr>
        <w:tc>
          <w:tcPr>
            <w:tcW w:w="1291" w:type="dxa"/>
          </w:tcPr>
          <w:p>
            <w:pPr>
              <w:pStyle w:val="TableParagraph"/>
              <w:spacing w:before="7"/>
              <w:rPr>
                <w:i/>
                <w:sz w:val="17"/>
              </w:rPr>
            </w:pPr>
          </w:p>
          <w:p>
            <w:pPr>
              <w:pStyle w:val="TableParagraph"/>
              <w:ind w:left="50"/>
              <w:rPr>
                <w:sz w:val="18"/>
              </w:rPr>
            </w:pPr>
            <w:r>
              <w:rPr>
                <w:sz w:val="18"/>
                <w:u w:val="single"/>
              </w:rPr>
              <w:t>Hidden Sound:</w:t>
            </w:r>
          </w:p>
        </w:tc>
        <w:tc>
          <w:tcPr>
            <w:tcW w:w="585" w:type="dxa"/>
          </w:tcPr>
          <w:p>
            <w:pPr>
              <w:pStyle w:val="TableParagraph"/>
              <w:spacing w:before="7"/>
              <w:rPr>
                <w:i/>
                <w:sz w:val="17"/>
              </w:rPr>
            </w:pPr>
          </w:p>
          <w:p>
            <w:pPr>
              <w:pStyle w:val="TableParagraph"/>
              <w:ind w:left="50"/>
              <w:rPr>
                <w:sz w:val="18"/>
              </w:rPr>
            </w:pPr>
            <w:r>
              <w:rPr>
                <w:sz w:val="18"/>
              </w:rPr>
              <w:t>ch</w:t>
            </w:r>
          </w:p>
        </w:tc>
        <w:tc>
          <w:tcPr>
            <w:tcW w:w="2966" w:type="dxa"/>
          </w:tcPr>
          <w:p>
            <w:pPr>
              <w:pStyle w:val="TableParagraph"/>
              <w:rPr>
                <w:rFonts w:ascii="Times New Roman"/>
                <w:sz w:val="18"/>
              </w:rPr>
            </w:pPr>
          </w:p>
        </w:tc>
        <w:tc>
          <w:tcPr>
            <w:tcW w:w="3095" w:type="dxa"/>
          </w:tcPr>
          <w:p>
            <w:pPr>
              <w:pStyle w:val="TableParagraph"/>
              <w:rPr>
                <w:rFonts w:ascii="Times New Roman"/>
                <w:sz w:val="18"/>
              </w:rPr>
            </w:pPr>
          </w:p>
        </w:tc>
      </w:tr>
      <w:tr>
        <w:trPr>
          <w:trHeight w:val="307" w:hRule="atLeast"/>
        </w:trPr>
        <w:tc>
          <w:tcPr>
            <w:tcW w:w="1291" w:type="dxa"/>
          </w:tcPr>
          <w:p>
            <w:pPr>
              <w:pStyle w:val="TableParagraph"/>
              <w:spacing w:line="187" w:lineRule="exact" w:before="101"/>
              <w:ind w:left="50"/>
              <w:rPr>
                <w:i/>
                <w:sz w:val="18"/>
              </w:rPr>
            </w:pPr>
            <w:r>
              <w:rPr>
                <w:i/>
                <w:sz w:val="18"/>
              </w:rPr>
              <w:t>Spelling Rule:</w:t>
            </w:r>
          </w:p>
        </w:tc>
        <w:tc>
          <w:tcPr>
            <w:tcW w:w="585" w:type="dxa"/>
          </w:tcPr>
          <w:p>
            <w:pPr>
              <w:pStyle w:val="TableParagraph"/>
              <w:rPr>
                <w:rFonts w:ascii="Times New Roman"/>
                <w:sz w:val="18"/>
              </w:rPr>
            </w:pPr>
          </w:p>
        </w:tc>
        <w:tc>
          <w:tcPr>
            <w:tcW w:w="2966" w:type="dxa"/>
          </w:tcPr>
          <w:p>
            <w:pPr>
              <w:pStyle w:val="TableParagraph"/>
              <w:spacing w:line="187" w:lineRule="exact" w:before="101"/>
              <w:ind w:left="334"/>
              <w:rPr>
                <w:i/>
                <w:sz w:val="18"/>
              </w:rPr>
            </w:pPr>
            <w:r>
              <w:rPr>
                <w:i/>
                <w:sz w:val="18"/>
              </w:rPr>
              <w:t>“tu” is often pronounced: ch</w:t>
            </w:r>
          </w:p>
        </w:tc>
        <w:tc>
          <w:tcPr>
            <w:tcW w:w="3095" w:type="dxa"/>
          </w:tcPr>
          <w:p>
            <w:pPr>
              <w:pStyle w:val="TableParagraph"/>
              <w:spacing w:line="187" w:lineRule="exact" w:before="101"/>
              <w:ind w:left="248"/>
              <w:rPr>
                <w:i/>
                <w:sz w:val="18"/>
              </w:rPr>
            </w:pPr>
            <w:r>
              <w:rPr>
                <w:i/>
                <w:sz w:val="18"/>
              </w:rPr>
              <w:t>e.g. tune, attitude, tuna, etc.</w:t>
            </w:r>
          </w:p>
        </w:tc>
      </w:tr>
      <w:tr>
        <w:trPr>
          <w:trHeight w:val="433" w:hRule="atLeast"/>
        </w:trPr>
        <w:tc>
          <w:tcPr>
            <w:tcW w:w="1876" w:type="dxa"/>
            <w:gridSpan w:val="2"/>
          </w:tcPr>
          <w:p>
            <w:pPr>
              <w:pStyle w:val="TableParagraph"/>
              <w:rPr>
                <w:i/>
                <w:sz w:val="18"/>
              </w:rPr>
            </w:pPr>
          </w:p>
          <w:p>
            <w:pPr>
              <w:pStyle w:val="TableParagraph"/>
              <w:spacing w:line="206" w:lineRule="exact"/>
              <w:ind w:left="50"/>
              <w:rPr>
                <w:sz w:val="18"/>
              </w:rPr>
            </w:pPr>
            <w:r>
              <w:rPr>
                <w:sz w:val="18"/>
              </w:rPr>
              <w:t>expenditure</w:t>
            </w:r>
          </w:p>
        </w:tc>
        <w:tc>
          <w:tcPr>
            <w:tcW w:w="2966" w:type="dxa"/>
          </w:tcPr>
          <w:p>
            <w:pPr>
              <w:pStyle w:val="TableParagraph"/>
              <w:spacing w:before="2"/>
              <w:rPr>
                <w:i/>
                <w:sz w:val="19"/>
              </w:rPr>
            </w:pPr>
          </w:p>
          <w:p>
            <w:pPr>
              <w:pStyle w:val="TableParagraph"/>
              <w:spacing w:line="192" w:lineRule="exact"/>
              <w:ind w:left="334"/>
              <w:rPr>
                <w:rFonts w:ascii="Garamond"/>
                <w:sz w:val="18"/>
              </w:rPr>
            </w:pPr>
            <w:r>
              <w:rPr>
                <w:rFonts w:ascii="Garamond"/>
                <w:color w:val="0000FF"/>
                <w:sz w:val="18"/>
              </w:rPr>
              <w:t>e Ksp</w:t>
            </w:r>
            <w:r>
              <w:rPr>
                <w:rFonts w:ascii="Garamond"/>
                <w:color w:val="FF0000"/>
                <w:sz w:val="18"/>
              </w:rPr>
              <w:t>e</w:t>
            </w:r>
            <w:r>
              <w:rPr>
                <w:rFonts w:ascii="Garamond"/>
                <w:color w:val="0000FF"/>
                <w:sz w:val="18"/>
              </w:rPr>
              <w:t>n d ch</w:t>
            </w:r>
          </w:p>
        </w:tc>
        <w:tc>
          <w:tcPr>
            <w:tcW w:w="3095" w:type="dxa"/>
          </w:tcPr>
          <w:p>
            <w:pPr>
              <w:pStyle w:val="TableParagraph"/>
              <w:rPr>
                <w:rFonts w:ascii="Times New Roman"/>
                <w:sz w:val="18"/>
              </w:rPr>
            </w:pPr>
          </w:p>
        </w:tc>
      </w:tr>
      <w:tr>
        <w:trPr>
          <w:trHeight w:val="223" w:hRule="atLeast"/>
        </w:trPr>
        <w:tc>
          <w:tcPr>
            <w:tcW w:w="1876" w:type="dxa"/>
            <w:gridSpan w:val="2"/>
          </w:tcPr>
          <w:p>
            <w:pPr>
              <w:pStyle w:val="TableParagraph"/>
              <w:spacing w:line="203" w:lineRule="exact"/>
              <w:ind w:left="50"/>
              <w:rPr>
                <w:sz w:val="18"/>
              </w:rPr>
            </w:pPr>
            <w:r>
              <w:rPr>
                <w:sz w:val="18"/>
              </w:rPr>
              <w:t>medical student</w:t>
            </w:r>
          </w:p>
        </w:tc>
        <w:tc>
          <w:tcPr>
            <w:tcW w:w="2966" w:type="dxa"/>
          </w:tcPr>
          <w:p>
            <w:pPr>
              <w:pStyle w:val="TableParagraph"/>
              <w:spacing w:line="192" w:lineRule="exact" w:before="11"/>
              <w:ind w:left="334"/>
              <w:rPr>
                <w:rFonts w:ascii="Garamond"/>
                <w:sz w:val="18"/>
              </w:rPr>
            </w:pPr>
            <w:r>
              <w:rPr>
                <w:rFonts w:ascii="Garamond"/>
                <w:color w:val="0000FF"/>
                <w:sz w:val="18"/>
              </w:rPr>
              <w:t>M</w:t>
            </w:r>
            <w:r>
              <w:rPr>
                <w:rFonts w:ascii="Garamond"/>
                <w:color w:val="FF0000"/>
                <w:sz w:val="18"/>
              </w:rPr>
              <w:t>e </w:t>
            </w:r>
            <w:r>
              <w:rPr>
                <w:rFonts w:ascii="Garamond"/>
                <w:color w:val="0000FF"/>
                <w:sz w:val="18"/>
              </w:rPr>
              <w:t>d kl schoo dnt</w:t>
            </w:r>
          </w:p>
        </w:tc>
        <w:tc>
          <w:tcPr>
            <w:tcW w:w="3095" w:type="dxa"/>
          </w:tcPr>
          <w:p>
            <w:pPr>
              <w:pStyle w:val="TableParagraph"/>
              <w:rPr>
                <w:rFonts w:ascii="Times New Roman"/>
                <w:sz w:val="14"/>
              </w:rPr>
            </w:pPr>
          </w:p>
        </w:tc>
      </w:tr>
      <w:tr>
        <w:trPr>
          <w:trHeight w:val="223" w:hRule="atLeast"/>
        </w:trPr>
        <w:tc>
          <w:tcPr>
            <w:tcW w:w="1876" w:type="dxa"/>
            <w:gridSpan w:val="2"/>
          </w:tcPr>
          <w:p>
            <w:pPr>
              <w:pStyle w:val="TableParagraph"/>
              <w:spacing w:line="203" w:lineRule="exact"/>
              <w:ind w:left="50"/>
              <w:rPr>
                <w:sz w:val="18"/>
              </w:rPr>
            </w:pPr>
            <w:r>
              <w:rPr>
                <w:sz w:val="18"/>
              </w:rPr>
              <w:t>punctuation mark</w:t>
            </w:r>
          </w:p>
        </w:tc>
        <w:tc>
          <w:tcPr>
            <w:tcW w:w="2966" w:type="dxa"/>
          </w:tcPr>
          <w:p>
            <w:pPr>
              <w:pStyle w:val="TableParagraph"/>
              <w:spacing w:line="192" w:lineRule="exact" w:before="11"/>
              <w:ind w:left="334"/>
              <w:rPr>
                <w:rFonts w:ascii="Garamond"/>
                <w:sz w:val="18"/>
              </w:rPr>
            </w:pPr>
            <w:r>
              <w:rPr>
                <w:rFonts w:ascii="Garamond"/>
                <w:color w:val="0000FF"/>
                <w:sz w:val="18"/>
              </w:rPr>
              <w:t>pung kch W</w:t>
            </w:r>
            <w:r>
              <w:rPr>
                <w:rFonts w:ascii="Garamond"/>
                <w:color w:val="FF0000"/>
                <w:sz w:val="18"/>
              </w:rPr>
              <w:t>ei </w:t>
            </w:r>
            <w:r>
              <w:rPr>
                <w:rFonts w:ascii="Garamond"/>
                <w:color w:val="0000FF"/>
                <w:sz w:val="18"/>
              </w:rPr>
              <w:t>shn mark</w:t>
            </w:r>
          </w:p>
        </w:tc>
        <w:tc>
          <w:tcPr>
            <w:tcW w:w="3095" w:type="dxa"/>
          </w:tcPr>
          <w:p>
            <w:pPr>
              <w:pStyle w:val="TableParagraph"/>
              <w:rPr>
                <w:rFonts w:ascii="Times New Roman"/>
                <w:sz w:val="14"/>
              </w:rPr>
            </w:pPr>
          </w:p>
        </w:tc>
      </w:tr>
      <w:tr>
        <w:trPr>
          <w:trHeight w:val="223" w:hRule="atLeast"/>
        </w:trPr>
        <w:tc>
          <w:tcPr>
            <w:tcW w:w="1876" w:type="dxa"/>
            <w:gridSpan w:val="2"/>
          </w:tcPr>
          <w:p>
            <w:pPr>
              <w:pStyle w:val="TableParagraph"/>
              <w:spacing w:line="203" w:lineRule="exact"/>
              <w:ind w:left="50"/>
              <w:rPr>
                <w:sz w:val="18"/>
              </w:rPr>
            </w:pPr>
            <w:r>
              <w:rPr>
                <w:sz w:val="18"/>
              </w:rPr>
              <w:t>stupid</w:t>
            </w:r>
          </w:p>
        </w:tc>
        <w:tc>
          <w:tcPr>
            <w:tcW w:w="2966" w:type="dxa"/>
          </w:tcPr>
          <w:p>
            <w:pPr>
              <w:pStyle w:val="TableParagraph"/>
              <w:spacing w:line="192" w:lineRule="exact" w:before="11"/>
              <w:ind w:left="334"/>
              <w:rPr>
                <w:rFonts w:ascii="Garamond"/>
                <w:sz w:val="18"/>
              </w:rPr>
            </w:pPr>
            <w:r>
              <w:rPr>
                <w:rFonts w:ascii="Garamond"/>
                <w:color w:val="0000FF"/>
                <w:sz w:val="18"/>
              </w:rPr>
              <w:t>Sch</w:t>
            </w:r>
            <w:r>
              <w:rPr>
                <w:rFonts w:ascii="Garamond"/>
                <w:color w:val="FF0000"/>
                <w:sz w:val="18"/>
              </w:rPr>
              <w:t>oo </w:t>
            </w:r>
            <w:r>
              <w:rPr>
                <w:rFonts w:ascii="Garamond"/>
                <w:color w:val="0000FF"/>
                <w:sz w:val="18"/>
              </w:rPr>
              <w:t>pid</w:t>
            </w:r>
          </w:p>
        </w:tc>
        <w:tc>
          <w:tcPr>
            <w:tcW w:w="3095" w:type="dxa"/>
          </w:tcPr>
          <w:p>
            <w:pPr>
              <w:pStyle w:val="TableParagraph"/>
              <w:rPr>
                <w:rFonts w:ascii="Times New Roman"/>
                <w:sz w:val="14"/>
              </w:rPr>
            </w:pPr>
          </w:p>
        </w:tc>
      </w:tr>
      <w:tr>
        <w:trPr>
          <w:trHeight w:val="429" w:hRule="atLeast"/>
        </w:trPr>
        <w:tc>
          <w:tcPr>
            <w:tcW w:w="1876" w:type="dxa"/>
            <w:gridSpan w:val="2"/>
          </w:tcPr>
          <w:p>
            <w:pPr>
              <w:pStyle w:val="TableParagraph"/>
              <w:spacing w:line="204" w:lineRule="exact"/>
              <w:ind w:left="50"/>
              <w:rPr>
                <w:sz w:val="18"/>
              </w:rPr>
            </w:pPr>
            <w:r>
              <w:rPr>
                <w:sz w:val="18"/>
              </w:rPr>
              <w:t>Tuesday</w:t>
            </w:r>
          </w:p>
        </w:tc>
        <w:tc>
          <w:tcPr>
            <w:tcW w:w="2966" w:type="dxa"/>
          </w:tcPr>
          <w:p>
            <w:pPr>
              <w:pStyle w:val="TableParagraph"/>
              <w:spacing w:before="11"/>
              <w:ind w:left="333"/>
              <w:rPr>
                <w:rFonts w:ascii="Garamond"/>
                <w:sz w:val="18"/>
              </w:rPr>
            </w:pPr>
            <w:r>
              <w:rPr>
                <w:rFonts w:ascii="Garamond"/>
                <w:color w:val="0000FF"/>
                <w:sz w:val="18"/>
              </w:rPr>
              <w:t>Ch</w:t>
            </w:r>
            <w:r>
              <w:rPr>
                <w:rFonts w:ascii="Garamond"/>
                <w:color w:val="FF0000"/>
                <w:sz w:val="18"/>
              </w:rPr>
              <w:t>oo </w:t>
            </w:r>
            <w:r>
              <w:rPr>
                <w:rFonts w:ascii="Garamond"/>
                <w:color w:val="0000FF"/>
                <w:sz w:val="18"/>
              </w:rPr>
              <w:t>zdei</w:t>
            </w:r>
          </w:p>
        </w:tc>
        <w:tc>
          <w:tcPr>
            <w:tcW w:w="3095" w:type="dxa"/>
          </w:tcPr>
          <w:p>
            <w:pPr>
              <w:pStyle w:val="TableParagraph"/>
              <w:rPr>
                <w:rFonts w:ascii="Times New Roman"/>
                <w:sz w:val="18"/>
              </w:rPr>
            </w:pPr>
          </w:p>
        </w:tc>
      </w:tr>
      <w:tr>
        <w:trPr>
          <w:trHeight w:val="516" w:hRule="atLeast"/>
        </w:trPr>
        <w:tc>
          <w:tcPr>
            <w:tcW w:w="1876" w:type="dxa"/>
            <w:gridSpan w:val="2"/>
          </w:tcPr>
          <w:p>
            <w:pPr>
              <w:pStyle w:val="TableParagraph"/>
              <w:spacing w:before="7"/>
              <w:rPr>
                <w:i/>
                <w:sz w:val="17"/>
              </w:rPr>
            </w:pPr>
          </w:p>
          <w:p>
            <w:pPr>
              <w:pStyle w:val="TableParagraph"/>
              <w:ind w:left="50"/>
              <w:rPr>
                <w:sz w:val="18"/>
              </w:rPr>
            </w:pPr>
            <w:r>
              <w:rPr>
                <w:sz w:val="18"/>
                <w:u w:val="single"/>
              </w:rPr>
              <w:t>Hidden Sound:</w:t>
            </w:r>
            <w:r>
              <w:rPr>
                <w:sz w:val="18"/>
              </w:rPr>
              <w:t> j</w:t>
            </w:r>
          </w:p>
        </w:tc>
        <w:tc>
          <w:tcPr>
            <w:tcW w:w="2966" w:type="dxa"/>
          </w:tcPr>
          <w:p>
            <w:pPr>
              <w:pStyle w:val="TableParagraph"/>
              <w:rPr>
                <w:rFonts w:ascii="Times New Roman"/>
                <w:sz w:val="18"/>
              </w:rPr>
            </w:pPr>
          </w:p>
        </w:tc>
        <w:tc>
          <w:tcPr>
            <w:tcW w:w="3095" w:type="dxa"/>
          </w:tcPr>
          <w:p>
            <w:pPr>
              <w:pStyle w:val="TableParagraph"/>
              <w:rPr>
                <w:rFonts w:ascii="Times New Roman"/>
                <w:sz w:val="18"/>
              </w:rPr>
            </w:pPr>
          </w:p>
        </w:tc>
      </w:tr>
      <w:tr>
        <w:trPr>
          <w:trHeight w:val="414" w:hRule="atLeast"/>
        </w:trPr>
        <w:tc>
          <w:tcPr>
            <w:tcW w:w="1876" w:type="dxa"/>
            <w:gridSpan w:val="2"/>
          </w:tcPr>
          <w:p>
            <w:pPr>
              <w:pStyle w:val="TableParagraph"/>
              <w:spacing w:before="101"/>
              <w:ind w:left="50"/>
              <w:rPr>
                <w:i/>
                <w:sz w:val="18"/>
              </w:rPr>
            </w:pPr>
            <w:r>
              <w:rPr>
                <w:i/>
                <w:sz w:val="18"/>
              </w:rPr>
              <w:t>Spelling Rule:</w:t>
            </w:r>
          </w:p>
        </w:tc>
        <w:tc>
          <w:tcPr>
            <w:tcW w:w="2966" w:type="dxa"/>
          </w:tcPr>
          <w:p>
            <w:pPr>
              <w:pStyle w:val="TableParagraph"/>
              <w:spacing w:before="101"/>
              <w:ind w:left="334"/>
              <w:rPr>
                <w:i/>
                <w:sz w:val="18"/>
              </w:rPr>
            </w:pPr>
            <w:r>
              <w:rPr>
                <w:i/>
                <w:sz w:val="18"/>
              </w:rPr>
              <w:t>“du” is often pronounced: j</w:t>
            </w:r>
          </w:p>
        </w:tc>
        <w:tc>
          <w:tcPr>
            <w:tcW w:w="3095" w:type="dxa"/>
          </w:tcPr>
          <w:p>
            <w:pPr>
              <w:pStyle w:val="TableParagraph"/>
              <w:spacing w:before="101"/>
              <w:ind w:left="249"/>
              <w:rPr>
                <w:i/>
                <w:sz w:val="18"/>
              </w:rPr>
            </w:pPr>
            <w:r>
              <w:rPr>
                <w:i/>
                <w:sz w:val="18"/>
              </w:rPr>
              <w:t>e.g. dune, duty, due, etc.</w:t>
            </w:r>
          </w:p>
        </w:tc>
      </w:tr>
      <w:tr>
        <w:trPr>
          <w:trHeight w:val="532" w:hRule="atLeast"/>
        </w:trPr>
        <w:tc>
          <w:tcPr>
            <w:tcW w:w="1876" w:type="dxa"/>
            <w:gridSpan w:val="2"/>
          </w:tcPr>
          <w:p>
            <w:pPr>
              <w:pStyle w:val="TableParagraph"/>
              <w:spacing w:before="100"/>
              <w:ind w:left="50"/>
              <w:rPr>
                <w:sz w:val="18"/>
              </w:rPr>
            </w:pPr>
            <w:r>
              <w:rPr>
                <w:sz w:val="18"/>
              </w:rPr>
              <w:t>produce</w:t>
            </w:r>
          </w:p>
        </w:tc>
        <w:tc>
          <w:tcPr>
            <w:tcW w:w="2966" w:type="dxa"/>
          </w:tcPr>
          <w:p>
            <w:pPr>
              <w:pStyle w:val="TableParagraph"/>
              <w:spacing w:before="114"/>
              <w:ind w:left="334"/>
              <w:rPr>
                <w:rFonts w:ascii="Garamond"/>
                <w:sz w:val="18"/>
              </w:rPr>
            </w:pPr>
            <w:r>
              <w:rPr>
                <w:rFonts w:ascii="Garamond"/>
                <w:color w:val="0000FF"/>
                <w:sz w:val="18"/>
              </w:rPr>
              <w:t>pr J</w:t>
            </w:r>
            <w:r>
              <w:rPr>
                <w:rFonts w:ascii="Garamond"/>
                <w:color w:val="FF0000"/>
                <w:sz w:val="18"/>
              </w:rPr>
              <w:t>oo</w:t>
            </w:r>
            <w:r>
              <w:rPr>
                <w:rFonts w:ascii="Garamond"/>
                <w:color w:val="0000FF"/>
                <w:sz w:val="18"/>
              </w:rPr>
              <w:t>s</w:t>
            </w:r>
          </w:p>
        </w:tc>
        <w:tc>
          <w:tcPr>
            <w:tcW w:w="3095" w:type="dxa"/>
          </w:tcPr>
          <w:p>
            <w:pPr>
              <w:pStyle w:val="TableParagraph"/>
              <w:rPr>
                <w:rFonts w:ascii="Times New Roman"/>
                <w:sz w:val="18"/>
              </w:rPr>
            </w:pPr>
          </w:p>
        </w:tc>
      </w:tr>
      <w:tr>
        <w:trPr>
          <w:trHeight w:val="517" w:hRule="atLeast"/>
        </w:trPr>
        <w:tc>
          <w:tcPr>
            <w:tcW w:w="1876" w:type="dxa"/>
            <w:gridSpan w:val="2"/>
          </w:tcPr>
          <w:p>
            <w:pPr>
              <w:pStyle w:val="TableParagraph"/>
              <w:spacing w:before="8"/>
              <w:rPr>
                <w:i/>
                <w:sz w:val="17"/>
              </w:rPr>
            </w:pPr>
          </w:p>
          <w:p>
            <w:pPr>
              <w:pStyle w:val="TableParagraph"/>
              <w:ind w:left="50"/>
              <w:rPr>
                <w:sz w:val="18"/>
              </w:rPr>
            </w:pPr>
            <w:r>
              <w:rPr>
                <w:sz w:val="18"/>
                <w:u w:val="single"/>
              </w:rPr>
              <w:t>Hidden Sound:</w:t>
            </w:r>
            <w:r>
              <w:rPr>
                <w:sz w:val="18"/>
              </w:rPr>
              <w:t> ng</w:t>
            </w:r>
          </w:p>
        </w:tc>
        <w:tc>
          <w:tcPr>
            <w:tcW w:w="2966" w:type="dxa"/>
          </w:tcPr>
          <w:p>
            <w:pPr>
              <w:pStyle w:val="TableParagraph"/>
              <w:rPr>
                <w:rFonts w:ascii="Times New Roman"/>
                <w:sz w:val="18"/>
              </w:rPr>
            </w:pPr>
          </w:p>
        </w:tc>
        <w:tc>
          <w:tcPr>
            <w:tcW w:w="3095" w:type="dxa"/>
          </w:tcPr>
          <w:p>
            <w:pPr>
              <w:pStyle w:val="TableParagraph"/>
              <w:rPr>
                <w:rFonts w:ascii="Times New Roman"/>
                <w:sz w:val="18"/>
              </w:rPr>
            </w:pPr>
          </w:p>
        </w:tc>
      </w:tr>
      <w:tr>
        <w:trPr>
          <w:trHeight w:val="414" w:hRule="atLeast"/>
        </w:trPr>
        <w:tc>
          <w:tcPr>
            <w:tcW w:w="1876" w:type="dxa"/>
            <w:gridSpan w:val="2"/>
          </w:tcPr>
          <w:p>
            <w:pPr>
              <w:pStyle w:val="TableParagraph"/>
              <w:spacing w:before="101"/>
              <w:ind w:left="50"/>
              <w:rPr>
                <w:i/>
                <w:sz w:val="18"/>
              </w:rPr>
            </w:pPr>
            <w:r>
              <w:rPr>
                <w:i/>
                <w:sz w:val="18"/>
              </w:rPr>
              <w:t>Spelling Rule:</w:t>
            </w:r>
          </w:p>
        </w:tc>
        <w:tc>
          <w:tcPr>
            <w:tcW w:w="2966" w:type="dxa"/>
          </w:tcPr>
          <w:p>
            <w:pPr>
              <w:pStyle w:val="TableParagraph"/>
              <w:spacing w:before="101"/>
              <w:ind w:left="334"/>
              <w:rPr>
                <w:i/>
                <w:sz w:val="18"/>
              </w:rPr>
            </w:pPr>
            <w:r>
              <w:rPr>
                <w:i/>
                <w:sz w:val="18"/>
              </w:rPr>
              <w:t>“nk” is often pronounced: ngk</w:t>
            </w:r>
          </w:p>
        </w:tc>
        <w:tc>
          <w:tcPr>
            <w:tcW w:w="3095" w:type="dxa"/>
          </w:tcPr>
          <w:p>
            <w:pPr>
              <w:pStyle w:val="TableParagraph"/>
              <w:spacing w:before="101"/>
              <w:ind w:left="248"/>
              <w:rPr>
                <w:i/>
                <w:sz w:val="18"/>
              </w:rPr>
            </w:pPr>
            <w:r>
              <w:rPr>
                <w:i/>
                <w:sz w:val="18"/>
              </w:rPr>
              <w:t>e.g. think, ink, bank, sank, etc.</w:t>
            </w:r>
          </w:p>
        </w:tc>
      </w:tr>
      <w:tr>
        <w:trPr>
          <w:trHeight w:val="326" w:hRule="atLeast"/>
        </w:trPr>
        <w:tc>
          <w:tcPr>
            <w:tcW w:w="1876" w:type="dxa"/>
            <w:gridSpan w:val="2"/>
          </w:tcPr>
          <w:p>
            <w:pPr>
              <w:pStyle w:val="TableParagraph"/>
              <w:spacing w:line="206" w:lineRule="exact" w:before="100"/>
              <w:ind w:left="50"/>
              <w:rPr>
                <w:sz w:val="18"/>
              </w:rPr>
            </w:pPr>
            <w:r>
              <w:rPr>
                <w:sz w:val="18"/>
              </w:rPr>
              <w:t>pink</w:t>
            </w:r>
          </w:p>
        </w:tc>
        <w:tc>
          <w:tcPr>
            <w:tcW w:w="2966" w:type="dxa"/>
          </w:tcPr>
          <w:p>
            <w:pPr>
              <w:pStyle w:val="TableParagraph"/>
              <w:spacing w:line="192" w:lineRule="exact" w:before="114"/>
              <w:ind w:left="334"/>
              <w:rPr>
                <w:rFonts w:ascii="Garamond"/>
                <w:sz w:val="18"/>
              </w:rPr>
            </w:pPr>
            <w:r>
              <w:rPr>
                <w:rFonts w:ascii="Garamond"/>
                <w:color w:val="0000FF"/>
                <w:sz w:val="18"/>
              </w:rPr>
              <w:t>P</w:t>
            </w:r>
            <w:r>
              <w:rPr>
                <w:rFonts w:ascii="Garamond"/>
                <w:color w:val="FF0000"/>
                <w:sz w:val="18"/>
              </w:rPr>
              <w:t>i</w:t>
            </w:r>
            <w:r>
              <w:rPr>
                <w:rFonts w:ascii="Garamond"/>
                <w:color w:val="0000FF"/>
                <w:sz w:val="18"/>
              </w:rPr>
              <w:t>ngk</w:t>
            </w:r>
          </w:p>
        </w:tc>
        <w:tc>
          <w:tcPr>
            <w:tcW w:w="3095" w:type="dxa"/>
          </w:tcPr>
          <w:p>
            <w:pPr>
              <w:pStyle w:val="TableParagraph"/>
              <w:rPr>
                <w:rFonts w:ascii="Times New Roman"/>
                <w:sz w:val="18"/>
              </w:rPr>
            </w:pPr>
          </w:p>
        </w:tc>
      </w:tr>
      <w:tr>
        <w:trPr>
          <w:trHeight w:val="220" w:hRule="atLeast"/>
        </w:trPr>
        <w:tc>
          <w:tcPr>
            <w:tcW w:w="1876" w:type="dxa"/>
            <w:gridSpan w:val="2"/>
          </w:tcPr>
          <w:p>
            <w:pPr>
              <w:pStyle w:val="TableParagraph"/>
              <w:spacing w:line="200" w:lineRule="exact"/>
              <w:ind w:left="50"/>
              <w:rPr>
                <w:sz w:val="18"/>
              </w:rPr>
            </w:pPr>
            <w:r>
              <w:rPr>
                <w:sz w:val="18"/>
              </w:rPr>
              <w:t>uncle</w:t>
            </w:r>
          </w:p>
        </w:tc>
        <w:tc>
          <w:tcPr>
            <w:tcW w:w="2966" w:type="dxa"/>
          </w:tcPr>
          <w:p>
            <w:pPr>
              <w:pStyle w:val="TableParagraph"/>
              <w:spacing w:line="189" w:lineRule="exact" w:before="11"/>
              <w:ind w:left="334"/>
              <w:rPr>
                <w:rFonts w:ascii="Garamond"/>
                <w:sz w:val="18"/>
              </w:rPr>
            </w:pPr>
            <w:r>
              <w:rPr>
                <w:rFonts w:ascii="Garamond"/>
                <w:color w:val="FF0000"/>
                <w:sz w:val="18"/>
              </w:rPr>
              <w:t>U</w:t>
            </w:r>
            <w:r>
              <w:rPr>
                <w:rFonts w:ascii="Garamond"/>
                <w:color w:val="0000FF"/>
                <w:sz w:val="18"/>
              </w:rPr>
              <w:t>ng kl</w:t>
            </w:r>
          </w:p>
        </w:tc>
        <w:tc>
          <w:tcPr>
            <w:tcW w:w="3095" w:type="dxa"/>
          </w:tcPr>
          <w:p>
            <w:pPr>
              <w:pStyle w:val="TableParagraph"/>
              <w:rPr>
                <w:rFonts w:ascii="Times New Roman"/>
                <w:sz w:val="14"/>
              </w:rPr>
            </w:pPr>
          </w:p>
        </w:tc>
      </w:tr>
    </w:tbl>
    <w:p>
      <w:pPr>
        <w:spacing w:after="0"/>
        <w:rPr>
          <w:rFonts w:ascii="Times New Roman"/>
          <w:sz w:val="14"/>
        </w:rPr>
        <w:sectPr>
          <w:pgSz w:w="11900" w:h="16840"/>
          <w:pgMar w:header="707" w:footer="1012" w:top="2080" w:bottom="1200" w:left="1360" w:right="860"/>
        </w:sectPr>
      </w:pPr>
    </w:p>
    <w:p>
      <w:pPr>
        <w:pStyle w:val="BodyText"/>
        <w:rPr>
          <w:i/>
        </w:rPr>
      </w:pPr>
    </w:p>
    <w:p>
      <w:pPr>
        <w:pStyle w:val="BodyText"/>
        <w:spacing w:before="8"/>
        <w:rPr>
          <w:i/>
          <w:sz w:val="19"/>
        </w:rPr>
      </w:pPr>
    </w:p>
    <w:p>
      <w:pPr>
        <w:pStyle w:val="Heading6"/>
        <w:ind w:right="493"/>
      </w:pPr>
      <w:r>
        <w:rPr/>
        <w:t>Hidden Sounds</w:t>
      </w:r>
    </w:p>
    <w:p>
      <w:pPr>
        <w:pStyle w:val="BodyText"/>
      </w:pPr>
    </w:p>
    <w:p>
      <w:pPr>
        <w:pStyle w:val="BodyText"/>
        <w:spacing w:before="7"/>
        <w:rPr>
          <w:sz w:val="28"/>
        </w:rPr>
      </w:pPr>
    </w:p>
    <w:tbl>
      <w:tblPr>
        <w:tblW w:w="0" w:type="auto"/>
        <w:jc w:val="left"/>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0"/>
        <w:gridCol w:w="596"/>
        <w:gridCol w:w="3004"/>
        <w:gridCol w:w="3390"/>
      </w:tblGrid>
      <w:tr>
        <w:trPr>
          <w:trHeight w:val="308" w:hRule="atLeast"/>
        </w:trPr>
        <w:tc>
          <w:tcPr>
            <w:tcW w:w="1290" w:type="dxa"/>
          </w:tcPr>
          <w:p>
            <w:pPr>
              <w:pStyle w:val="TableParagraph"/>
              <w:spacing w:line="201" w:lineRule="exact"/>
              <w:ind w:left="50"/>
              <w:rPr>
                <w:sz w:val="18"/>
              </w:rPr>
            </w:pPr>
            <w:r>
              <w:rPr>
                <w:sz w:val="18"/>
                <w:u w:val="single"/>
              </w:rPr>
              <w:t>Hidden Sound:</w:t>
            </w:r>
          </w:p>
        </w:tc>
        <w:tc>
          <w:tcPr>
            <w:tcW w:w="596" w:type="dxa"/>
          </w:tcPr>
          <w:p>
            <w:pPr>
              <w:pStyle w:val="TableParagraph"/>
              <w:spacing w:line="201" w:lineRule="exact"/>
              <w:ind w:left="51"/>
              <w:rPr>
                <w:sz w:val="18"/>
              </w:rPr>
            </w:pPr>
            <w:r>
              <w:rPr>
                <w:sz w:val="18"/>
              </w:rPr>
              <w:t>sh</w:t>
            </w:r>
          </w:p>
        </w:tc>
        <w:tc>
          <w:tcPr>
            <w:tcW w:w="3004" w:type="dxa"/>
          </w:tcPr>
          <w:p>
            <w:pPr>
              <w:pStyle w:val="TableParagraph"/>
              <w:rPr>
                <w:rFonts w:ascii="Times New Roman"/>
                <w:sz w:val="18"/>
              </w:rPr>
            </w:pPr>
          </w:p>
        </w:tc>
        <w:tc>
          <w:tcPr>
            <w:tcW w:w="3390" w:type="dxa"/>
          </w:tcPr>
          <w:p>
            <w:pPr>
              <w:pStyle w:val="TableParagraph"/>
              <w:rPr>
                <w:rFonts w:ascii="Times New Roman"/>
                <w:sz w:val="18"/>
              </w:rPr>
            </w:pPr>
          </w:p>
        </w:tc>
      </w:tr>
      <w:tr>
        <w:trPr>
          <w:trHeight w:val="414" w:hRule="atLeast"/>
        </w:trPr>
        <w:tc>
          <w:tcPr>
            <w:tcW w:w="1290" w:type="dxa"/>
          </w:tcPr>
          <w:p>
            <w:pPr>
              <w:pStyle w:val="TableParagraph"/>
              <w:spacing w:before="101"/>
              <w:ind w:left="50"/>
              <w:rPr>
                <w:i/>
                <w:sz w:val="18"/>
              </w:rPr>
            </w:pPr>
            <w:r>
              <w:rPr>
                <w:i/>
                <w:sz w:val="18"/>
              </w:rPr>
              <w:t>Spelling Rule:</w:t>
            </w:r>
          </w:p>
        </w:tc>
        <w:tc>
          <w:tcPr>
            <w:tcW w:w="596" w:type="dxa"/>
          </w:tcPr>
          <w:p>
            <w:pPr>
              <w:pStyle w:val="TableParagraph"/>
              <w:rPr>
                <w:rFonts w:ascii="Times New Roman"/>
                <w:sz w:val="18"/>
              </w:rPr>
            </w:pPr>
          </w:p>
        </w:tc>
        <w:tc>
          <w:tcPr>
            <w:tcW w:w="3004" w:type="dxa"/>
          </w:tcPr>
          <w:p>
            <w:pPr>
              <w:pStyle w:val="TableParagraph"/>
              <w:spacing w:before="101"/>
              <w:ind w:left="324"/>
              <w:rPr>
                <w:i/>
                <w:sz w:val="18"/>
              </w:rPr>
            </w:pPr>
            <w:r>
              <w:rPr>
                <w:i/>
                <w:sz w:val="18"/>
              </w:rPr>
              <w:t>“ch” can be pronounced: sh</w:t>
            </w:r>
          </w:p>
        </w:tc>
        <w:tc>
          <w:tcPr>
            <w:tcW w:w="3390" w:type="dxa"/>
          </w:tcPr>
          <w:p>
            <w:pPr>
              <w:pStyle w:val="TableParagraph"/>
              <w:spacing w:before="101"/>
              <w:ind w:left="200"/>
              <w:rPr>
                <w:i/>
                <w:sz w:val="18"/>
              </w:rPr>
            </w:pPr>
            <w:r>
              <w:rPr>
                <w:i/>
                <w:sz w:val="18"/>
              </w:rPr>
              <w:t>e.g. parachute, chef, cliché, etc.</w:t>
            </w:r>
          </w:p>
        </w:tc>
      </w:tr>
      <w:tr>
        <w:trPr>
          <w:trHeight w:val="532" w:hRule="atLeast"/>
        </w:trPr>
        <w:tc>
          <w:tcPr>
            <w:tcW w:w="1290" w:type="dxa"/>
          </w:tcPr>
          <w:p>
            <w:pPr>
              <w:pStyle w:val="TableParagraph"/>
              <w:spacing w:before="100"/>
              <w:ind w:left="50"/>
              <w:rPr>
                <w:sz w:val="18"/>
              </w:rPr>
            </w:pPr>
            <w:r>
              <w:rPr>
                <w:sz w:val="18"/>
              </w:rPr>
              <w:t>machine</w:t>
            </w:r>
          </w:p>
        </w:tc>
        <w:tc>
          <w:tcPr>
            <w:tcW w:w="596" w:type="dxa"/>
          </w:tcPr>
          <w:p>
            <w:pPr>
              <w:pStyle w:val="TableParagraph"/>
              <w:rPr>
                <w:rFonts w:ascii="Times New Roman"/>
                <w:sz w:val="18"/>
              </w:rPr>
            </w:pPr>
          </w:p>
        </w:tc>
        <w:tc>
          <w:tcPr>
            <w:tcW w:w="3004" w:type="dxa"/>
          </w:tcPr>
          <w:p>
            <w:pPr>
              <w:pStyle w:val="TableParagraph"/>
              <w:spacing w:before="114"/>
              <w:ind w:left="323"/>
              <w:rPr>
                <w:rFonts w:ascii="Garamond"/>
                <w:sz w:val="18"/>
              </w:rPr>
            </w:pPr>
            <w:r>
              <w:rPr>
                <w:rFonts w:ascii="Garamond"/>
                <w:color w:val="0000FF"/>
                <w:w w:val="105"/>
                <w:sz w:val="18"/>
              </w:rPr>
              <w:t>m Sh</w:t>
            </w:r>
            <w:r>
              <w:rPr>
                <w:rFonts w:ascii="Garamond"/>
                <w:color w:val="FF0000"/>
                <w:w w:val="105"/>
                <w:sz w:val="18"/>
              </w:rPr>
              <w:t>ee</w:t>
            </w:r>
            <w:r>
              <w:rPr>
                <w:rFonts w:ascii="Garamond"/>
                <w:color w:val="0000FF"/>
                <w:w w:val="105"/>
                <w:sz w:val="18"/>
              </w:rPr>
              <w:t>n</w:t>
            </w:r>
          </w:p>
        </w:tc>
        <w:tc>
          <w:tcPr>
            <w:tcW w:w="3390" w:type="dxa"/>
          </w:tcPr>
          <w:p>
            <w:pPr>
              <w:pStyle w:val="TableParagraph"/>
              <w:rPr>
                <w:rFonts w:ascii="Times New Roman"/>
                <w:sz w:val="18"/>
              </w:rPr>
            </w:pPr>
          </w:p>
        </w:tc>
      </w:tr>
      <w:tr>
        <w:trPr>
          <w:trHeight w:val="517" w:hRule="atLeast"/>
        </w:trPr>
        <w:tc>
          <w:tcPr>
            <w:tcW w:w="1290" w:type="dxa"/>
          </w:tcPr>
          <w:p>
            <w:pPr>
              <w:pStyle w:val="TableParagraph"/>
              <w:spacing w:before="8"/>
              <w:rPr>
                <w:sz w:val="17"/>
              </w:rPr>
            </w:pPr>
          </w:p>
          <w:p>
            <w:pPr>
              <w:pStyle w:val="TableParagraph"/>
              <w:ind w:left="50"/>
              <w:rPr>
                <w:sz w:val="18"/>
              </w:rPr>
            </w:pPr>
            <w:r>
              <w:rPr>
                <w:sz w:val="18"/>
                <w:u w:val="single"/>
              </w:rPr>
              <w:t>Hidden Sound:</w:t>
            </w:r>
          </w:p>
        </w:tc>
        <w:tc>
          <w:tcPr>
            <w:tcW w:w="596" w:type="dxa"/>
          </w:tcPr>
          <w:p>
            <w:pPr>
              <w:pStyle w:val="TableParagraph"/>
              <w:spacing w:before="8"/>
              <w:rPr>
                <w:sz w:val="17"/>
              </w:rPr>
            </w:pPr>
          </w:p>
          <w:p>
            <w:pPr>
              <w:pStyle w:val="TableParagraph"/>
              <w:ind w:left="51"/>
              <w:rPr>
                <w:sz w:val="18"/>
              </w:rPr>
            </w:pPr>
            <w:r>
              <w:rPr>
                <w:w w:val="100"/>
                <w:sz w:val="18"/>
              </w:rPr>
              <w:t>f</w:t>
            </w:r>
          </w:p>
        </w:tc>
        <w:tc>
          <w:tcPr>
            <w:tcW w:w="3004" w:type="dxa"/>
          </w:tcPr>
          <w:p>
            <w:pPr>
              <w:pStyle w:val="TableParagraph"/>
              <w:rPr>
                <w:rFonts w:ascii="Times New Roman"/>
                <w:sz w:val="18"/>
              </w:rPr>
            </w:pPr>
          </w:p>
        </w:tc>
        <w:tc>
          <w:tcPr>
            <w:tcW w:w="3390" w:type="dxa"/>
          </w:tcPr>
          <w:p>
            <w:pPr>
              <w:pStyle w:val="TableParagraph"/>
              <w:rPr>
                <w:rFonts w:ascii="Times New Roman"/>
                <w:sz w:val="18"/>
              </w:rPr>
            </w:pPr>
          </w:p>
        </w:tc>
      </w:tr>
      <w:tr>
        <w:trPr>
          <w:trHeight w:val="414" w:hRule="atLeast"/>
        </w:trPr>
        <w:tc>
          <w:tcPr>
            <w:tcW w:w="1290" w:type="dxa"/>
          </w:tcPr>
          <w:p>
            <w:pPr>
              <w:pStyle w:val="TableParagraph"/>
              <w:spacing w:before="101"/>
              <w:ind w:left="50"/>
              <w:rPr>
                <w:i/>
                <w:sz w:val="18"/>
              </w:rPr>
            </w:pPr>
            <w:r>
              <w:rPr>
                <w:i/>
                <w:sz w:val="18"/>
              </w:rPr>
              <w:t>Spelling Rule:</w:t>
            </w:r>
          </w:p>
        </w:tc>
        <w:tc>
          <w:tcPr>
            <w:tcW w:w="596" w:type="dxa"/>
          </w:tcPr>
          <w:p>
            <w:pPr>
              <w:pStyle w:val="TableParagraph"/>
              <w:rPr>
                <w:rFonts w:ascii="Times New Roman"/>
                <w:sz w:val="18"/>
              </w:rPr>
            </w:pPr>
          </w:p>
        </w:tc>
        <w:tc>
          <w:tcPr>
            <w:tcW w:w="3004" w:type="dxa"/>
          </w:tcPr>
          <w:p>
            <w:pPr>
              <w:pStyle w:val="TableParagraph"/>
              <w:spacing w:before="101"/>
              <w:ind w:left="324"/>
              <w:rPr>
                <w:i/>
                <w:sz w:val="18"/>
              </w:rPr>
            </w:pPr>
            <w:r>
              <w:rPr>
                <w:i/>
                <w:sz w:val="18"/>
              </w:rPr>
              <w:t>“ph” can be pronounced: f</w:t>
            </w:r>
          </w:p>
        </w:tc>
        <w:tc>
          <w:tcPr>
            <w:tcW w:w="3390" w:type="dxa"/>
          </w:tcPr>
          <w:p>
            <w:pPr>
              <w:pStyle w:val="TableParagraph"/>
              <w:spacing w:before="101"/>
              <w:ind w:left="200"/>
              <w:rPr>
                <w:i/>
                <w:sz w:val="18"/>
              </w:rPr>
            </w:pPr>
            <w:r>
              <w:rPr>
                <w:i/>
                <w:sz w:val="18"/>
              </w:rPr>
              <w:t>e.g. phone, photo, Phil, trophy, etc.</w:t>
            </w:r>
          </w:p>
        </w:tc>
      </w:tr>
      <w:tr>
        <w:trPr>
          <w:trHeight w:val="978" w:hRule="atLeast"/>
        </w:trPr>
        <w:tc>
          <w:tcPr>
            <w:tcW w:w="1290" w:type="dxa"/>
          </w:tcPr>
          <w:p>
            <w:pPr>
              <w:pStyle w:val="TableParagraph"/>
              <w:spacing w:line="259" w:lineRule="auto" w:before="100"/>
              <w:ind w:left="50" w:right="339"/>
              <w:rPr>
                <w:sz w:val="18"/>
              </w:rPr>
            </w:pPr>
            <w:r>
              <w:rPr>
                <w:sz w:val="18"/>
              </w:rPr>
              <w:t>phrase nephew pharmacist</w:t>
            </w:r>
          </w:p>
        </w:tc>
        <w:tc>
          <w:tcPr>
            <w:tcW w:w="596" w:type="dxa"/>
          </w:tcPr>
          <w:p>
            <w:pPr>
              <w:pStyle w:val="TableParagraph"/>
              <w:rPr>
                <w:rFonts w:ascii="Times New Roman"/>
                <w:sz w:val="18"/>
              </w:rPr>
            </w:pPr>
          </w:p>
        </w:tc>
        <w:tc>
          <w:tcPr>
            <w:tcW w:w="3004" w:type="dxa"/>
          </w:tcPr>
          <w:p>
            <w:pPr>
              <w:pStyle w:val="TableParagraph"/>
              <w:spacing w:line="264" w:lineRule="auto" w:before="114"/>
              <w:ind w:left="323" w:right="2112"/>
              <w:rPr>
                <w:rFonts w:ascii="Garamond"/>
                <w:sz w:val="18"/>
              </w:rPr>
            </w:pPr>
            <w:r>
              <w:rPr>
                <w:rFonts w:ascii="Garamond"/>
                <w:color w:val="0000FF"/>
                <w:sz w:val="18"/>
              </w:rPr>
              <w:t>Fr</w:t>
            </w:r>
            <w:r>
              <w:rPr>
                <w:rFonts w:ascii="Garamond"/>
                <w:color w:val="FF0000"/>
                <w:sz w:val="18"/>
              </w:rPr>
              <w:t>ei</w:t>
            </w:r>
            <w:r>
              <w:rPr>
                <w:rFonts w:ascii="Garamond"/>
                <w:color w:val="0000FF"/>
                <w:sz w:val="18"/>
              </w:rPr>
              <w:t>z N</w:t>
            </w:r>
            <w:r>
              <w:rPr>
                <w:rFonts w:ascii="Garamond"/>
                <w:color w:val="FF0000"/>
                <w:sz w:val="18"/>
              </w:rPr>
              <w:t>e</w:t>
            </w:r>
            <w:r>
              <w:rPr>
                <w:rFonts w:ascii="Garamond"/>
                <w:color w:val="FF0000"/>
                <w:spacing w:val="-4"/>
                <w:sz w:val="18"/>
              </w:rPr>
              <w:t> </w:t>
            </w:r>
            <w:r>
              <w:rPr>
                <w:rFonts w:ascii="Garamond"/>
                <w:color w:val="0000FF"/>
                <w:spacing w:val="-6"/>
                <w:sz w:val="18"/>
              </w:rPr>
              <w:t>fyoo</w:t>
            </w:r>
          </w:p>
          <w:p>
            <w:pPr>
              <w:pStyle w:val="TableParagraph"/>
              <w:spacing w:before="1"/>
              <w:ind w:left="323"/>
              <w:rPr>
                <w:rFonts w:ascii="Garamond"/>
                <w:sz w:val="18"/>
              </w:rPr>
            </w:pPr>
            <w:r>
              <w:rPr>
                <w:rFonts w:ascii="Garamond"/>
                <w:color w:val="0000FF"/>
                <w:sz w:val="18"/>
              </w:rPr>
              <w:t>F</w:t>
            </w:r>
            <w:r>
              <w:rPr>
                <w:rFonts w:ascii="Garamond"/>
                <w:color w:val="FF0000"/>
                <w:sz w:val="18"/>
              </w:rPr>
              <w:t>ar </w:t>
            </w:r>
            <w:r>
              <w:rPr>
                <w:rFonts w:ascii="Garamond"/>
                <w:color w:val="0000FF"/>
                <w:sz w:val="18"/>
              </w:rPr>
              <w:t>m sist</w:t>
            </w:r>
          </w:p>
        </w:tc>
        <w:tc>
          <w:tcPr>
            <w:tcW w:w="3390" w:type="dxa"/>
          </w:tcPr>
          <w:p>
            <w:pPr>
              <w:pStyle w:val="TableParagraph"/>
              <w:rPr>
                <w:rFonts w:ascii="Times New Roman"/>
                <w:sz w:val="18"/>
              </w:rPr>
            </w:pPr>
          </w:p>
        </w:tc>
      </w:tr>
      <w:tr>
        <w:trPr>
          <w:trHeight w:val="516" w:hRule="atLeast"/>
        </w:trPr>
        <w:tc>
          <w:tcPr>
            <w:tcW w:w="1290" w:type="dxa"/>
          </w:tcPr>
          <w:p>
            <w:pPr>
              <w:pStyle w:val="TableParagraph"/>
              <w:spacing w:before="7"/>
              <w:rPr>
                <w:sz w:val="17"/>
              </w:rPr>
            </w:pPr>
          </w:p>
          <w:p>
            <w:pPr>
              <w:pStyle w:val="TableParagraph"/>
              <w:ind w:left="50"/>
              <w:rPr>
                <w:sz w:val="18"/>
              </w:rPr>
            </w:pPr>
            <w:r>
              <w:rPr>
                <w:sz w:val="18"/>
                <w:u w:val="single"/>
              </w:rPr>
              <w:t>Hidden Sound:</w:t>
            </w:r>
          </w:p>
        </w:tc>
        <w:tc>
          <w:tcPr>
            <w:tcW w:w="596" w:type="dxa"/>
          </w:tcPr>
          <w:p>
            <w:pPr>
              <w:pStyle w:val="TableParagraph"/>
              <w:spacing w:before="7"/>
              <w:rPr>
                <w:sz w:val="17"/>
              </w:rPr>
            </w:pPr>
          </w:p>
          <w:p>
            <w:pPr>
              <w:pStyle w:val="TableParagraph"/>
              <w:ind w:left="51"/>
              <w:rPr>
                <w:sz w:val="18"/>
              </w:rPr>
            </w:pPr>
            <w:r>
              <w:rPr>
                <w:sz w:val="18"/>
              </w:rPr>
              <w:t>kw</w:t>
            </w:r>
          </w:p>
        </w:tc>
        <w:tc>
          <w:tcPr>
            <w:tcW w:w="3004" w:type="dxa"/>
          </w:tcPr>
          <w:p>
            <w:pPr>
              <w:pStyle w:val="TableParagraph"/>
              <w:rPr>
                <w:rFonts w:ascii="Times New Roman"/>
                <w:sz w:val="18"/>
              </w:rPr>
            </w:pPr>
          </w:p>
        </w:tc>
        <w:tc>
          <w:tcPr>
            <w:tcW w:w="3390" w:type="dxa"/>
          </w:tcPr>
          <w:p>
            <w:pPr>
              <w:pStyle w:val="TableParagraph"/>
              <w:rPr>
                <w:rFonts w:ascii="Times New Roman"/>
                <w:sz w:val="18"/>
              </w:rPr>
            </w:pPr>
          </w:p>
        </w:tc>
      </w:tr>
      <w:tr>
        <w:trPr>
          <w:trHeight w:val="414" w:hRule="atLeast"/>
        </w:trPr>
        <w:tc>
          <w:tcPr>
            <w:tcW w:w="1290" w:type="dxa"/>
          </w:tcPr>
          <w:p>
            <w:pPr>
              <w:pStyle w:val="TableParagraph"/>
              <w:spacing w:before="101"/>
              <w:ind w:left="50"/>
              <w:rPr>
                <w:i/>
                <w:sz w:val="18"/>
              </w:rPr>
            </w:pPr>
            <w:r>
              <w:rPr>
                <w:i/>
                <w:sz w:val="18"/>
              </w:rPr>
              <w:t>Spelling Rule:</w:t>
            </w:r>
          </w:p>
        </w:tc>
        <w:tc>
          <w:tcPr>
            <w:tcW w:w="596" w:type="dxa"/>
          </w:tcPr>
          <w:p>
            <w:pPr>
              <w:pStyle w:val="TableParagraph"/>
              <w:rPr>
                <w:rFonts w:ascii="Times New Roman"/>
                <w:sz w:val="18"/>
              </w:rPr>
            </w:pPr>
          </w:p>
        </w:tc>
        <w:tc>
          <w:tcPr>
            <w:tcW w:w="3004" w:type="dxa"/>
          </w:tcPr>
          <w:p>
            <w:pPr>
              <w:pStyle w:val="TableParagraph"/>
              <w:spacing w:before="101"/>
              <w:ind w:left="324"/>
              <w:rPr>
                <w:i/>
                <w:sz w:val="18"/>
              </w:rPr>
            </w:pPr>
            <w:r>
              <w:rPr>
                <w:i/>
                <w:sz w:val="18"/>
              </w:rPr>
              <w:t>“qu” is usually pronounced: kw</w:t>
            </w:r>
          </w:p>
        </w:tc>
        <w:tc>
          <w:tcPr>
            <w:tcW w:w="3390" w:type="dxa"/>
          </w:tcPr>
          <w:p>
            <w:pPr>
              <w:pStyle w:val="TableParagraph"/>
              <w:spacing w:before="101"/>
              <w:ind w:left="200"/>
              <w:rPr>
                <w:i/>
                <w:sz w:val="18"/>
              </w:rPr>
            </w:pPr>
            <w:r>
              <w:rPr>
                <w:i/>
                <w:sz w:val="18"/>
              </w:rPr>
              <w:t>e.g. almost every word starting with “q”!</w:t>
            </w:r>
          </w:p>
        </w:tc>
      </w:tr>
      <w:tr>
        <w:trPr>
          <w:trHeight w:val="546" w:hRule="atLeast"/>
        </w:trPr>
        <w:tc>
          <w:tcPr>
            <w:tcW w:w="1290" w:type="dxa"/>
          </w:tcPr>
          <w:p>
            <w:pPr>
              <w:pStyle w:val="TableParagraph"/>
              <w:spacing w:line="220" w:lineRule="atLeast" w:before="87"/>
              <w:ind w:left="50" w:right="639"/>
              <w:rPr>
                <w:sz w:val="18"/>
              </w:rPr>
            </w:pPr>
            <w:r>
              <w:rPr>
                <w:sz w:val="18"/>
              </w:rPr>
              <w:t>quick squash</w:t>
            </w:r>
          </w:p>
        </w:tc>
        <w:tc>
          <w:tcPr>
            <w:tcW w:w="596" w:type="dxa"/>
          </w:tcPr>
          <w:p>
            <w:pPr>
              <w:pStyle w:val="TableParagraph"/>
              <w:rPr>
                <w:rFonts w:ascii="Times New Roman"/>
                <w:sz w:val="18"/>
              </w:rPr>
            </w:pPr>
          </w:p>
        </w:tc>
        <w:tc>
          <w:tcPr>
            <w:tcW w:w="3004" w:type="dxa"/>
          </w:tcPr>
          <w:p>
            <w:pPr>
              <w:pStyle w:val="TableParagraph"/>
              <w:spacing w:line="220" w:lineRule="atLeast" w:before="96"/>
              <w:ind w:left="323" w:right="2121"/>
              <w:rPr>
                <w:rFonts w:ascii="Garamond"/>
                <w:sz w:val="18"/>
              </w:rPr>
            </w:pPr>
            <w:r>
              <w:rPr>
                <w:rFonts w:ascii="Garamond"/>
                <w:color w:val="0000FF"/>
                <w:sz w:val="18"/>
              </w:rPr>
              <w:t>Kw</w:t>
            </w:r>
            <w:r>
              <w:rPr>
                <w:rFonts w:ascii="Garamond"/>
                <w:color w:val="FF0000"/>
                <w:sz w:val="18"/>
              </w:rPr>
              <w:t>i</w:t>
            </w:r>
            <w:r>
              <w:rPr>
                <w:rFonts w:ascii="Garamond"/>
                <w:color w:val="0000FF"/>
                <w:sz w:val="18"/>
              </w:rPr>
              <w:t>k Skw</w:t>
            </w:r>
            <w:r>
              <w:rPr>
                <w:rFonts w:ascii="Garamond"/>
                <w:color w:val="FF0000"/>
                <w:sz w:val="18"/>
              </w:rPr>
              <w:t>o</w:t>
            </w:r>
            <w:r>
              <w:rPr>
                <w:rFonts w:ascii="Garamond"/>
                <w:color w:val="0000FF"/>
                <w:sz w:val="18"/>
              </w:rPr>
              <w:t>sh</w:t>
            </w:r>
          </w:p>
        </w:tc>
        <w:tc>
          <w:tcPr>
            <w:tcW w:w="3390" w:type="dxa"/>
          </w:tcPr>
          <w:p>
            <w:pPr>
              <w:pStyle w:val="TableParagraph"/>
              <w:rPr>
                <w:rFonts w:ascii="Times New Roman"/>
                <w:sz w:val="18"/>
              </w:rPr>
            </w:pPr>
          </w:p>
        </w:tc>
      </w:tr>
    </w:tbl>
    <w:p>
      <w:pPr>
        <w:spacing w:after="0"/>
        <w:rPr>
          <w:rFonts w:ascii="Times New Roman"/>
          <w:sz w:val="18"/>
        </w:rPr>
        <w:sectPr>
          <w:pgSz w:w="11900" w:h="16840"/>
          <w:pgMar w:header="707" w:footer="1012" w:top="2080" w:bottom="1200" w:left="1360" w:right="860"/>
        </w:sectPr>
      </w:pPr>
    </w:p>
    <w:p>
      <w:pPr>
        <w:pStyle w:val="BodyText"/>
      </w:pPr>
    </w:p>
    <w:p>
      <w:pPr>
        <w:pStyle w:val="BodyText"/>
        <w:spacing w:before="8"/>
        <w:rPr>
          <w:sz w:val="19"/>
        </w:rPr>
      </w:pPr>
    </w:p>
    <w:p>
      <w:pPr>
        <w:spacing w:before="93"/>
        <w:ind w:left="0" w:right="492" w:firstLine="0"/>
        <w:jc w:val="center"/>
        <w:rPr>
          <w:sz w:val="24"/>
        </w:rPr>
      </w:pPr>
      <w:r>
        <w:rPr>
          <w:sz w:val="24"/>
        </w:rPr>
        <w:t>Words and Phrases with Glottal Stops</w:t>
      </w:r>
    </w:p>
    <w:p>
      <w:pPr>
        <w:pStyle w:val="BodyText"/>
        <w:rPr>
          <w:sz w:val="26"/>
        </w:rPr>
      </w:pPr>
    </w:p>
    <w:p>
      <w:pPr>
        <w:spacing w:before="164"/>
        <w:ind w:left="440" w:right="1416" w:firstLine="0"/>
        <w:jc w:val="left"/>
        <w:rPr>
          <w:i/>
          <w:sz w:val="18"/>
        </w:rPr>
      </w:pPr>
      <w:r>
        <w:rPr>
          <w:i/>
          <w:sz w:val="18"/>
        </w:rPr>
        <w:t>This is a list of items in the dictionary which have glottal stops. Glottal stops are represented in the </w:t>
      </w:r>
      <w:r>
        <w:rPr>
          <w:i/>
          <w:sz w:val="18"/>
        </w:rPr>
        <w:t>Clear Alphabet by the symbol: _</w:t>
      </w:r>
    </w:p>
    <w:p>
      <w:pPr>
        <w:pStyle w:val="BodyText"/>
        <w:spacing w:before="11"/>
        <w:rPr>
          <w:i/>
          <w:sz w:val="17"/>
        </w:rPr>
      </w:pPr>
    </w:p>
    <w:p>
      <w:pPr>
        <w:spacing w:before="0"/>
        <w:ind w:left="440" w:right="0" w:firstLine="0"/>
        <w:jc w:val="left"/>
        <w:rPr>
          <w:i/>
          <w:sz w:val="18"/>
        </w:rPr>
      </w:pPr>
      <w:r>
        <w:rPr>
          <w:i/>
          <w:sz w:val="18"/>
        </w:rPr>
        <w:t>A glottal stop often replaces the first sound in a cc sound connection – usually t or d :</w:t>
      </w:r>
    </w:p>
    <w:p>
      <w:pPr>
        <w:pStyle w:val="BodyText"/>
        <w:rPr>
          <w:i/>
        </w:rPr>
      </w:pPr>
    </w:p>
    <w:p>
      <w:pPr>
        <w:spacing w:after="0"/>
        <w:sectPr>
          <w:pgSz w:w="11900" w:h="16840"/>
          <w:pgMar w:header="707" w:footer="1012" w:top="2080" w:bottom="1200" w:left="1360" w:right="860"/>
        </w:sectPr>
      </w:pPr>
    </w:p>
    <w:p>
      <w:pPr>
        <w:pStyle w:val="BodyText"/>
        <w:rPr>
          <w:i/>
        </w:rPr>
      </w:pPr>
    </w:p>
    <w:p>
      <w:pPr>
        <w:spacing w:before="0"/>
        <w:ind w:left="440" w:right="0" w:firstLine="0"/>
        <w:jc w:val="left"/>
        <w:rPr>
          <w:i/>
          <w:sz w:val="18"/>
        </w:rPr>
      </w:pPr>
      <w:r>
        <w:rPr>
          <w:i/>
          <w:sz w:val="18"/>
          <w:u w:val="single"/>
        </w:rPr>
        <w:t>Items where t is replaced by a glottal stop:</w:t>
      </w:r>
    </w:p>
    <w:p>
      <w:pPr>
        <w:pStyle w:val="BodyText"/>
        <w:rPr>
          <w:i/>
          <w:sz w:val="18"/>
        </w:rPr>
      </w:pPr>
    </w:p>
    <w:p>
      <w:pPr>
        <w:tabs>
          <w:tab w:pos="2599" w:val="left" w:leader="none"/>
        </w:tabs>
        <w:spacing w:before="0"/>
        <w:ind w:left="440" w:right="0" w:firstLine="0"/>
        <w:jc w:val="left"/>
        <w:rPr>
          <w:sz w:val="18"/>
        </w:rPr>
      </w:pPr>
      <w:r>
        <w:rPr>
          <w:sz w:val="18"/>
        </w:rPr>
        <w:t>absolutely</w:t>
        <w:tab/>
      </w:r>
      <w:r>
        <w:rPr>
          <w:color w:val="0000FF"/>
          <w:sz w:val="18"/>
        </w:rPr>
        <w:t>a</w:t>
      </w:r>
      <w:r>
        <w:rPr>
          <w:color w:val="0000FF"/>
          <w:spacing w:val="-15"/>
          <w:sz w:val="18"/>
        </w:rPr>
        <w:t> </w:t>
      </w:r>
      <w:r>
        <w:rPr>
          <w:color w:val="0000FF"/>
          <w:sz w:val="18"/>
        </w:rPr>
        <w:t>ps</w:t>
      </w:r>
      <w:r>
        <w:rPr>
          <w:color w:val="0000FF"/>
          <w:spacing w:val="-14"/>
          <w:sz w:val="18"/>
        </w:rPr>
        <w:t> </w:t>
      </w:r>
      <w:r>
        <w:rPr>
          <w:color w:val="0000FF"/>
          <w:sz w:val="18"/>
        </w:rPr>
        <w:t>L</w:t>
      </w:r>
      <w:r>
        <w:rPr>
          <w:color w:val="FF0000"/>
          <w:sz w:val="18"/>
        </w:rPr>
        <w:t>oo</w:t>
      </w:r>
      <w:r>
        <w:rPr>
          <w:color w:val="0000FF"/>
          <w:sz w:val="18"/>
        </w:rPr>
        <w:t>_</w:t>
      </w:r>
      <w:r>
        <w:rPr>
          <w:color w:val="0000FF"/>
          <w:spacing w:val="-15"/>
          <w:sz w:val="18"/>
        </w:rPr>
        <w:t> </w:t>
      </w:r>
      <w:r>
        <w:rPr>
          <w:color w:val="0000FF"/>
          <w:sz w:val="18"/>
        </w:rPr>
        <w:t>lii</w:t>
      </w:r>
    </w:p>
    <w:p>
      <w:pPr>
        <w:tabs>
          <w:tab w:pos="2599" w:val="left" w:leader="none"/>
        </w:tabs>
        <w:spacing w:before="16"/>
        <w:ind w:left="440" w:right="0" w:firstLine="0"/>
        <w:jc w:val="left"/>
        <w:rPr>
          <w:sz w:val="18"/>
        </w:rPr>
      </w:pPr>
      <w:r>
        <w:rPr>
          <w:sz w:val="18"/>
        </w:rPr>
        <w:t>achievements</w:t>
        <w:tab/>
      </w:r>
      <w:r>
        <w:rPr>
          <w:color w:val="0000FF"/>
          <w:sz w:val="18"/>
        </w:rPr>
        <w:t>uh</w:t>
      </w:r>
      <w:r>
        <w:rPr>
          <w:color w:val="0000FF"/>
          <w:spacing w:val="-42"/>
          <w:sz w:val="18"/>
        </w:rPr>
        <w:t> </w:t>
      </w:r>
      <w:r>
        <w:rPr>
          <w:color w:val="0000FF"/>
          <w:sz w:val="18"/>
        </w:rPr>
        <w:t>Ch</w:t>
      </w:r>
      <w:r>
        <w:rPr>
          <w:color w:val="FF0000"/>
          <w:sz w:val="18"/>
        </w:rPr>
        <w:t>ee </w:t>
      </w:r>
      <w:r>
        <w:rPr>
          <w:color w:val="0000FF"/>
          <w:sz w:val="18"/>
        </w:rPr>
        <w:t>vmn_s</w:t>
      </w:r>
    </w:p>
    <w:p>
      <w:pPr>
        <w:tabs>
          <w:tab w:pos="2599" w:val="left" w:leader="none"/>
        </w:tabs>
        <w:spacing w:before="15"/>
        <w:ind w:left="440" w:right="0" w:firstLine="0"/>
        <w:jc w:val="left"/>
        <w:rPr>
          <w:sz w:val="18"/>
        </w:rPr>
      </w:pPr>
      <w:r>
        <w:rPr>
          <w:sz w:val="18"/>
        </w:rPr>
        <w:t>amusement</w:t>
      </w:r>
      <w:r>
        <w:rPr>
          <w:spacing w:val="-3"/>
          <w:sz w:val="18"/>
        </w:rPr>
        <w:t> </w:t>
      </w:r>
      <w:r>
        <w:rPr>
          <w:sz w:val="18"/>
        </w:rPr>
        <w:t>park</w:t>
        <w:tab/>
      </w:r>
      <w:r>
        <w:rPr>
          <w:color w:val="0000FF"/>
          <w:sz w:val="18"/>
        </w:rPr>
        <w:t>uh</w:t>
      </w:r>
      <w:r>
        <w:rPr>
          <w:color w:val="0000FF"/>
          <w:spacing w:val="-32"/>
          <w:sz w:val="18"/>
        </w:rPr>
        <w:t> </w:t>
      </w:r>
      <w:r>
        <w:rPr>
          <w:color w:val="0000FF"/>
          <w:sz w:val="18"/>
        </w:rPr>
        <w:t>My</w:t>
      </w:r>
      <w:r>
        <w:rPr>
          <w:color w:val="FF0000"/>
          <w:sz w:val="18"/>
        </w:rPr>
        <w:t>oo</w:t>
      </w:r>
      <w:r>
        <w:rPr>
          <w:color w:val="FF0000"/>
          <w:spacing w:val="-33"/>
          <w:sz w:val="18"/>
        </w:rPr>
        <w:t> </w:t>
      </w:r>
      <w:r>
        <w:rPr>
          <w:color w:val="0000FF"/>
          <w:sz w:val="18"/>
        </w:rPr>
        <w:t>zmn_</w:t>
      </w:r>
      <w:r>
        <w:rPr>
          <w:color w:val="0000FF"/>
          <w:spacing w:val="-32"/>
          <w:sz w:val="18"/>
        </w:rPr>
        <w:t> </w:t>
      </w:r>
      <w:r>
        <w:rPr>
          <w:color w:val="0000FF"/>
          <w:sz w:val="18"/>
        </w:rPr>
        <w:t>park</w:t>
      </w:r>
    </w:p>
    <w:p>
      <w:pPr>
        <w:tabs>
          <w:tab w:pos="2599" w:val="left" w:leader="none"/>
        </w:tabs>
        <w:spacing w:before="17"/>
        <w:ind w:left="440" w:right="0" w:firstLine="0"/>
        <w:jc w:val="left"/>
        <w:rPr>
          <w:sz w:val="18"/>
        </w:rPr>
      </w:pPr>
      <w:r>
        <w:rPr>
          <w:sz w:val="18"/>
        </w:rPr>
        <w:t>apartment</w:t>
        <w:tab/>
      </w:r>
      <w:r>
        <w:rPr>
          <w:color w:val="0000FF"/>
          <w:sz w:val="18"/>
        </w:rPr>
        <w:t>uh P</w:t>
      </w:r>
      <w:r>
        <w:rPr>
          <w:color w:val="FF0000"/>
          <w:sz w:val="18"/>
        </w:rPr>
        <w:t>ar</w:t>
      </w:r>
      <w:r>
        <w:rPr>
          <w:color w:val="0000FF"/>
          <w:sz w:val="18"/>
        </w:rPr>
        <w:t>_</w:t>
      </w:r>
      <w:r>
        <w:rPr>
          <w:color w:val="0000FF"/>
          <w:spacing w:val="-30"/>
          <w:sz w:val="18"/>
        </w:rPr>
        <w:t> </w:t>
      </w:r>
      <w:r>
        <w:rPr>
          <w:color w:val="0000FF"/>
          <w:sz w:val="18"/>
        </w:rPr>
        <w:t>mnt</w:t>
      </w:r>
    </w:p>
    <w:p>
      <w:pPr>
        <w:tabs>
          <w:tab w:pos="2599" w:val="left" w:leader="none"/>
        </w:tabs>
        <w:spacing w:before="16"/>
        <w:ind w:left="439" w:right="0" w:firstLine="0"/>
        <w:jc w:val="left"/>
        <w:rPr>
          <w:sz w:val="18"/>
        </w:rPr>
      </w:pPr>
      <w:r>
        <w:rPr>
          <w:sz w:val="18"/>
        </w:rPr>
        <w:t>apartment</w:t>
      </w:r>
      <w:r>
        <w:rPr>
          <w:spacing w:val="-3"/>
          <w:sz w:val="18"/>
        </w:rPr>
        <w:t> </w:t>
      </w:r>
      <w:r>
        <w:rPr>
          <w:sz w:val="18"/>
        </w:rPr>
        <w:t>block</w:t>
        <w:tab/>
      </w:r>
      <w:r>
        <w:rPr>
          <w:color w:val="0000FF"/>
          <w:sz w:val="18"/>
        </w:rPr>
        <w:t>uh</w:t>
      </w:r>
      <w:r>
        <w:rPr>
          <w:color w:val="0000FF"/>
          <w:spacing w:val="-23"/>
          <w:sz w:val="18"/>
        </w:rPr>
        <w:t> </w:t>
      </w:r>
      <w:r>
        <w:rPr>
          <w:color w:val="0000FF"/>
          <w:sz w:val="18"/>
        </w:rPr>
        <w:t>P</w:t>
      </w:r>
      <w:r>
        <w:rPr>
          <w:color w:val="FF0000"/>
          <w:sz w:val="18"/>
        </w:rPr>
        <w:t>ar</w:t>
      </w:r>
      <w:r>
        <w:rPr>
          <w:color w:val="0000FF"/>
          <w:sz w:val="18"/>
        </w:rPr>
        <w:t>_</w:t>
      </w:r>
      <w:r>
        <w:rPr>
          <w:color w:val="0000FF"/>
          <w:spacing w:val="-23"/>
          <w:sz w:val="18"/>
        </w:rPr>
        <w:t> </w:t>
      </w:r>
      <w:r>
        <w:rPr>
          <w:color w:val="0000FF"/>
          <w:sz w:val="18"/>
        </w:rPr>
        <w:t>mn_</w:t>
      </w:r>
      <w:r>
        <w:rPr>
          <w:color w:val="0000FF"/>
          <w:spacing w:val="-23"/>
          <w:sz w:val="18"/>
        </w:rPr>
        <w:t> </w:t>
      </w:r>
      <w:r>
        <w:rPr>
          <w:color w:val="0000FF"/>
          <w:sz w:val="18"/>
        </w:rPr>
        <w:t>blok</w:t>
      </w:r>
    </w:p>
    <w:p>
      <w:pPr>
        <w:tabs>
          <w:tab w:pos="2599" w:val="left" w:leader="none"/>
        </w:tabs>
        <w:spacing w:before="16"/>
        <w:ind w:left="439" w:right="0" w:firstLine="0"/>
        <w:jc w:val="left"/>
        <w:rPr>
          <w:sz w:val="18"/>
        </w:rPr>
      </w:pPr>
      <w:r>
        <w:rPr>
          <w:sz w:val="18"/>
        </w:rPr>
        <w:t>appointment</w:t>
        <w:tab/>
      </w:r>
      <w:r>
        <w:rPr>
          <w:color w:val="0000FF"/>
          <w:sz w:val="18"/>
        </w:rPr>
        <w:t>uh P</w:t>
      </w:r>
      <w:r>
        <w:rPr>
          <w:color w:val="FF0000"/>
          <w:sz w:val="18"/>
        </w:rPr>
        <w:t>oy</w:t>
      </w:r>
      <w:r>
        <w:rPr>
          <w:color w:val="0000FF"/>
          <w:sz w:val="18"/>
        </w:rPr>
        <w:t>n_</w:t>
      </w:r>
      <w:r>
        <w:rPr>
          <w:color w:val="0000FF"/>
          <w:spacing w:val="-32"/>
          <w:sz w:val="18"/>
        </w:rPr>
        <w:t> </w:t>
      </w:r>
      <w:r>
        <w:rPr>
          <w:color w:val="0000FF"/>
          <w:sz w:val="18"/>
        </w:rPr>
        <w:t>mnt</w:t>
      </w:r>
    </w:p>
    <w:p>
      <w:pPr>
        <w:tabs>
          <w:tab w:pos="2599" w:val="left" w:leader="none"/>
        </w:tabs>
        <w:spacing w:before="16"/>
        <w:ind w:left="439" w:right="0" w:firstLine="0"/>
        <w:jc w:val="left"/>
        <w:rPr>
          <w:sz w:val="18"/>
        </w:rPr>
      </w:pPr>
      <w:r>
        <w:rPr>
          <w:sz w:val="18"/>
        </w:rPr>
        <w:t>basketball</w:t>
        <w:tab/>
      </w:r>
      <w:r>
        <w:rPr>
          <w:color w:val="0000FF"/>
          <w:sz w:val="18"/>
        </w:rPr>
        <w:t>B</w:t>
      </w:r>
      <w:r>
        <w:rPr>
          <w:color w:val="FF0000"/>
          <w:sz w:val="18"/>
        </w:rPr>
        <w:t>ar </w:t>
      </w:r>
      <w:r>
        <w:rPr>
          <w:color w:val="0000FF"/>
          <w:sz w:val="18"/>
        </w:rPr>
        <w:t>ski_</w:t>
      </w:r>
      <w:r>
        <w:rPr>
          <w:color w:val="0000FF"/>
          <w:spacing w:val="-30"/>
          <w:sz w:val="18"/>
        </w:rPr>
        <w:t> </w:t>
      </w:r>
      <w:r>
        <w:rPr>
          <w:color w:val="0000FF"/>
          <w:sz w:val="18"/>
        </w:rPr>
        <w:t>borl</w:t>
      </w:r>
    </w:p>
    <w:p>
      <w:pPr>
        <w:tabs>
          <w:tab w:pos="2599" w:val="left" w:leader="none"/>
        </w:tabs>
        <w:spacing w:before="17"/>
        <w:ind w:left="439" w:right="0" w:firstLine="0"/>
        <w:jc w:val="left"/>
        <w:rPr>
          <w:sz w:val="18"/>
        </w:rPr>
      </w:pPr>
      <w:r>
        <w:rPr>
          <w:sz w:val="18"/>
        </w:rPr>
        <w:t>benefits</w:t>
        <w:tab/>
      </w:r>
      <w:r>
        <w:rPr>
          <w:color w:val="0000FF"/>
          <w:sz w:val="18"/>
        </w:rPr>
        <w:t>B</w:t>
      </w:r>
      <w:r>
        <w:rPr>
          <w:color w:val="FF0000"/>
          <w:sz w:val="18"/>
        </w:rPr>
        <w:t>e </w:t>
      </w:r>
      <w:r>
        <w:rPr>
          <w:color w:val="0000FF"/>
          <w:sz w:val="18"/>
        </w:rPr>
        <w:t>n</w:t>
      </w:r>
      <w:r>
        <w:rPr>
          <w:color w:val="0000FF"/>
          <w:spacing w:val="-27"/>
          <w:sz w:val="18"/>
        </w:rPr>
        <w:t> </w:t>
      </w:r>
      <w:r>
        <w:rPr>
          <w:color w:val="0000FF"/>
          <w:sz w:val="18"/>
        </w:rPr>
        <w:t>fi_s</w:t>
      </w:r>
    </w:p>
    <w:p>
      <w:pPr>
        <w:tabs>
          <w:tab w:pos="2599" w:val="left" w:leader="none"/>
        </w:tabs>
        <w:spacing w:before="14"/>
        <w:ind w:left="439" w:right="0" w:firstLine="0"/>
        <w:jc w:val="left"/>
        <w:rPr>
          <w:sz w:val="18"/>
        </w:rPr>
      </w:pPr>
      <w:r>
        <w:rPr>
          <w:sz w:val="18"/>
        </w:rPr>
        <w:t>benefits</w:t>
      </w:r>
      <w:r>
        <w:rPr>
          <w:spacing w:val="-3"/>
          <w:sz w:val="18"/>
        </w:rPr>
        <w:t> </w:t>
      </w:r>
      <w:r>
        <w:rPr>
          <w:sz w:val="18"/>
        </w:rPr>
        <w:t>trap</w:t>
        <w:tab/>
      </w:r>
      <w:r>
        <w:rPr>
          <w:color w:val="0000FF"/>
          <w:sz w:val="18"/>
        </w:rPr>
        <w:t>B</w:t>
      </w:r>
      <w:r>
        <w:rPr>
          <w:color w:val="FF0000"/>
          <w:sz w:val="18"/>
        </w:rPr>
        <w:t>e</w:t>
      </w:r>
      <w:r>
        <w:rPr>
          <w:color w:val="FF0000"/>
          <w:spacing w:val="-16"/>
          <w:sz w:val="18"/>
        </w:rPr>
        <w:t> </w:t>
      </w:r>
      <w:r>
        <w:rPr>
          <w:color w:val="0000FF"/>
          <w:sz w:val="18"/>
        </w:rPr>
        <w:t>n</w:t>
      </w:r>
      <w:r>
        <w:rPr>
          <w:color w:val="0000FF"/>
          <w:spacing w:val="-16"/>
          <w:sz w:val="18"/>
        </w:rPr>
        <w:t> </w:t>
      </w:r>
      <w:r>
        <w:rPr>
          <w:color w:val="0000FF"/>
          <w:sz w:val="18"/>
        </w:rPr>
        <w:t>fi_</w:t>
      </w:r>
      <w:r>
        <w:rPr>
          <w:color w:val="0000FF"/>
          <w:spacing w:val="-17"/>
          <w:sz w:val="18"/>
        </w:rPr>
        <w:t> </w:t>
      </w:r>
      <w:r>
        <w:rPr>
          <w:color w:val="0000FF"/>
          <w:sz w:val="18"/>
        </w:rPr>
        <w:t>strap</w:t>
      </w:r>
    </w:p>
    <w:p>
      <w:pPr>
        <w:tabs>
          <w:tab w:pos="2599" w:val="left" w:leader="none"/>
        </w:tabs>
        <w:spacing w:before="17"/>
        <w:ind w:left="439" w:right="0" w:firstLine="0"/>
        <w:jc w:val="left"/>
        <w:rPr>
          <w:sz w:val="18"/>
        </w:rPr>
      </w:pPr>
      <w:r>
        <w:rPr>
          <w:sz w:val="18"/>
        </w:rPr>
        <w:t>brackets</w:t>
        <w:tab/>
      </w:r>
      <w:r>
        <w:rPr>
          <w:color w:val="0000FF"/>
          <w:sz w:val="18"/>
        </w:rPr>
        <w:t>Br</w:t>
      </w:r>
      <w:r>
        <w:rPr>
          <w:color w:val="FF0000"/>
          <w:sz w:val="18"/>
        </w:rPr>
        <w:t>a</w:t>
      </w:r>
      <w:r>
        <w:rPr>
          <w:color w:val="FF0000"/>
          <w:spacing w:val="-13"/>
          <w:sz w:val="18"/>
        </w:rPr>
        <w:t> </w:t>
      </w:r>
      <w:r>
        <w:rPr>
          <w:color w:val="0000FF"/>
          <w:sz w:val="18"/>
        </w:rPr>
        <w:t>ki_z</w:t>
      </w:r>
    </w:p>
    <w:p>
      <w:pPr>
        <w:tabs>
          <w:tab w:pos="2599" w:val="left" w:leader="none"/>
        </w:tabs>
        <w:spacing w:before="16"/>
        <w:ind w:left="439" w:right="0" w:firstLine="0"/>
        <w:jc w:val="left"/>
        <w:rPr>
          <w:sz w:val="18"/>
        </w:rPr>
      </w:pPr>
      <w:r>
        <w:rPr>
          <w:sz w:val="18"/>
        </w:rPr>
        <w:t>budget</w:t>
      </w:r>
      <w:r>
        <w:rPr>
          <w:spacing w:val="-3"/>
          <w:sz w:val="18"/>
        </w:rPr>
        <w:t> </w:t>
      </w:r>
      <w:r>
        <w:rPr>
          <w:sz w:val="18"/>
        </w:rPr>
        <w:t>airline</w:t>
        <w:tab/>
      </w:r>
      <w:r>
        <w:rPr>
          <w:color w:val="0000FF"/>
          <w:sz w:val="18"/>
        </w:rPr>
        <w:t>bu</w:t>
      </w:r>
      <w:r>
        <w:rPr>
          <w:color w:val="0000FF"/>
          <w:spacing w:val="-30"/>
          <w:sz w:val="18"/>
        </w:rPr>
        <w:t> </w:t>
      </w:r>
      <w:r>
        <w:rPr>
          <w:color w:val="0000FF"/>
          <w:sz w:val="18"/>
        </w:rPr>
        <w:t>ji_</w:t>
      </w:r>
      <w:r>
        <w:rPr>
          <w:color w:val="0000FF"/>
          <w:spacing w:val="-30"/>
          <w:sz w:val="18"/>
        </w:rPr>
        <w:t> </w:t>
      </w:r>
      <w:r>
        <w:rPr>
          <w:color w:val="FF0000"/>
          <w:sz w:val="18"/>
        </w:rPr>
        <w:t>Eir</w:t>
      </w:r>
      <w:r>
        <w:rPr>
          <w:color w:val="FF0000"/>
          <w:spacing w:val="-30"/>
          <w:sz w:val="18"/>
        </w:rPr>
        <w:t> </w:t>
      </w:r>
      <w:r>
        <w:rPr>
          <w:color w:val="0000FF"/>
          <w:sz w:val="18"/>
        </w:rPr>
        <w:t>lain</w:t>
      </w:r>
    </w:p>
    <w:p>
      <w:pPr>
        <w:tabs>
          <w:tab w:pos="2599" w:val="left" w:leader="none"/>
        </w:tabs>
        <w:spacing w:before="16"/>
        <w:ind w:left="439" w:right="0" w:firstLine="0"/>
        <w:jc w:val="left"/>
        <w:rPr>
          <w:sz w:val="18"/>
        </w:rPr>
      </w:pPr>
      <w:r>
        <w:rPr>
          <w:sz w:val="18"/>
        </w:rPr>
        <w:t>Cate</w:t>
      </w:r>
      <w:r>
        <w:rPr>
          <w:spacing w:val="-1"/>
          <w:sz w:val="18"/>
        </w:rPr>
        <w:t> </w:t>
      </w:r>
      <w:r>
        <w:rPr>
          <w:sz w:val="18"/>
        </w:rPr>
        <w:t>Blanchett</w:t>
        <w:tab/>
      </w:r>
      <w:r>
        <w:rPr>
          <w:color w:val="0000FF"/>
          <w:w w:val="90"/>
          <w:sz w:val="18"/>
        </w:rPr>
        <w:t>kei_ Bl</w:t>
      </w:r>
      <w:r>
        <w:rPr>
          <w:color w:val="FF0000"/>
          <w:w w:val="90"/>
          <w:sz w:val="18"/>
        </w:rPr>
        <w:t>ar</w:t>
      </w:r>
      <w:r>
        <w:rPr>
          <w:color w:val="0000FF"/>
          <w:w w:val="90"/>
          <w:sz w:val="18"/>
        </w:rPr>
        <w:t>n</w:t>
      </w:r>
      <w:r>
        <w:rPr>
          <w:color w:val="0000FF"/>
          <w:spacing w:val="-17"/>
          <w:w w:val="90"/>
          <w:sz w:val="18"/>
        </w:rPr>
        <w:t> </w:t>
      </w:r>
      <w:r>
        <w:rPr>
          <w:color w:val="0000FF"/>
          <w:w w:val="90"/>
          <w:sz w:val="18"/>
        </w:rPr>
        <w:t>cht</w:t>
      </w:r>
    </w:p>
    <w:p>
      <w:pPr>
        <w:tabs>
          <w:tab w:pos="2599" w:val="left" w:leader="none"/>
        </w:tabs>
        <w:spacing w:before="16"/>
        <w:ind w:left="439" w:right="0" w:firstLine="0"/>
        <w:jc w:val="left"/>
        <w:rPr>
          <w:sz w:val="18"/>
        </w:rPr>
      </w:pPr>
      <w:r>
        <w:rPr>
          <w:sz w:val="18"/>
        </w:rPr>
        <w:t>climate</w:t>
      </w:r>
      <w:r>
        <w:rPr>
          <w:spacing w:val="-3"/>
          <w:sz w:val="18"/>
        </w:rPr>
        <w:t> </w:t>
      </w:r>
      <w:r>
        <w:rPr>
          <w:sz w:val="18"/>
        </w:rPr>
        <w:t>change</w:t>
        <w:tab/>
      </w:r>
      <w:r>
        <w:rPr>
          <w:color w:val="0000FF"/>
          <w:w w:val="95"/>
          <w:sz w:val="18"/>
        </w:rPr>
        <w:t>Kl</w:t>
      </w:r>
      <w:r>
        <w:rPr>
          <w:color w:val="FF0000"/>
          <w:w w:val="95"/>
          <w:sz w:val="18"/>
        </w:rPr>
        <w:t>ai</w:t>
      </w:r>
      <w:r>
        <w:rPr>
          <w:color w:val="FF0000"/>
          <w:spacing w:val="-32"/>
          <w:w w:val="95"/>
          <w:sz w:val="18"/>
        </w:rPr>
        <w:t> </w:t>
      </w:r>
      <w:r>
        <w:rPr>
          <w:color w:val="0000FF"/>
          <w:w w:val="95"/>
          <w:sz w:val="18"/>
        </w:rPr>
        <w:t>m_</w:t>
      </w:r>
      <w:r>
        <w:rPr>
          <w:color w:val="0000FF"/>
          <w:spacing w:val="-31"/>
          <w:w w:val="95"/>
          <w:sz w:val="18"/>
        </w:rPr>
        <w:t> </w:t>
      </w:r>
      <w:r>
        <w:rPr>
          <w:color w:val="0000FF"/>
          <w:w w:val="95"/>
          <w:sz w:val="18"/>
        </w:rPr>
        <w:t>cheinj</w:t>
      </w:r>
    </w:p>
    <w:p>
      <w:pPr>
        <w:tabs>
          <w:tab w:pos="2599" w:val="left" w:leader="none"/>
        </w:tabs>
        <w:spacing w:before="15"/>
        <w:ind w:left="439" w:right="0" w:firstLine="0"/>
        <w:jc w:val="left"/>
        <w:rPr>
          <w:sz w:val="18"/>
        </w:rPr>
      </w:pPr>
      <w:r>
        <w:rPr>
          <w:sz w:val="18"/>
        </w:rPr>
        <w:t>content</w:t>
      </w:r>
      <w:r>
        <w:rPr>
          <w:spacing w:val="-2"/>
          <w:sz w:val="18"/>
        </w:rPr>
        <w:t> </w:t>
      </w:r>
      <w:r>
        <w:rPr>
          <w:sz w:val="18"/>
        </w:rPr>
        <w:t>word</w:t>
        <w:tab/>
      </w:r>
      <w:r>
        <w:rPr>
          <w:color w:val="0000FF"/>
          <w:sz w:val="18"/>
        </w:rPr>
        <w:t>K</w:t>
      </w:r>
      <w:r>
        <w:rPr>
          <w:color w:val="FF0000"/>
          <w:sz w:val="18"/>
        </w:rPr>
        <w:t>o</w:t>
      </w:r>
      <w:r>
        <w:rPr>
          <w:color w:val="0000FF"/>
          <w:sz w:val="18"/>
        </w:rPr>
        <w:t>n ten_</w:t>
      </w:r>
      <w:r>
        <w:rPr>
          <w:color w:val="0000FF"/>
          <w:spacing w:val="-33"/>
          <w:sz w:val="18"/>
        </w:rPr>
        <w:t> </w:t>
      </w:r>
      <w:r>
        <w:rPr>
          <w:color w:val="0000FF"/>
          <w:sz w:val="18"/>
        </w:rPr>
        <w:t>werd</w:t>
      </w:r>
    </w:p>
    <w:p>
      <w:pPr>
        <w:tabs>
          <w:tab w:pos="2599" w:val="left" w:leader="none"/>
        </w:tabs>
        <w:spacing w:before="17"/>
        <w:ind w:left="439" w:right="0" w:firstLine="0"/>
        <w:jc w:val="left"/>
        <w:rPr>
          <w:sz w:val="18"/>
        </w:rPr>
      </w:pPr>
      <w:r>
        <w:rPr>
          <w:sz w:val="18"/>
        </w:rPr>
        <w:t>credit</w:t>
      </w:r>
      <w:r>
        <w:rPr>
          <w:spacing w:val="-3"/>
          <w:sz w:val="18"/>
        </w:rPr>
        <w:t> </w:t>
      </w:r>
      <w:r>
        <w:rPr>
          <w:sz w:val="18"/>
        </w:rPr>
        <w:t>card</w:t>
        <w:tab/>
      </w:r>
      <w:r>
        <w:rPr>
          <w:color w:val="0000FF"/>
          <w:sz w:val="18"/>
        </w:rPr>
        <w:t>Kr</w:t>
      </w:r>
      <w:r>
        <w:rPr>
          <w:color w:val="FF0000"/>
          <w:sz w:val="18"/>
        </w:rPr>
        <w:t>e </w:t>
      </w:r>
      <w:r>
        <w:rPr>
          <w:color w:val="0000FF"/>
          <w:sz w:val="18"/>
        </w:rPr>
        <w:t>di_</w:t>
      </w:r>
      <w:r>
        <w:rPr>
          <w:color w:val="0000FF"/>
          <w:spacing w:val="-30"/>
          <w:sz w:val="18"/>
        </w:rPr>
        <w:t> </w:t>
      </w:r>
      <w:r>
        <w:rPr>
          <w:color w:val="0000FF"/>
          <w:sz w:val="18"/>
        </w:rPr>
        <w:t>kard</w:t>
      </w:r>
    </w:p>
    <w:p>
      <w:pPr>
        <w:tabs>
          <w:tab w:pos="2599" w:val="left" w:leader="none"/>
        </w:tabs>
        <w:spacing w:before="16"/>
        <w:ind w:left="439" w:right="0" w:firstLine="0"/>
        <w:jc w:val="left"/>
        <w:rPr>
          <w:sz w:val="18"/>
        </w:rPr>
      </w:pPr>
      <w:r>
        <w:rPr>
          <w:sz w:val="18"/>
        </w:rPr>
        <w:t>debit</w:t>
      </w:r>
      <w:r>
        <w:rPr>
          <w:spacing w:val="-2"/>
          <w:sz w:val="18"/>
        </w:rPr>
        <w:t> </w:t>
      </w:r>
      <w:r>
        <w:rPr>
          <w:sz w:val="18"/>
        </w:rPr>
        <w:t>card</w:t>
        <w:tab/>
      </w:r>
      <w:r>
        <w:rPr>
          <w:color w:val="0000FF"/>
          <w:sz w:val="18"/>
        </w:rPr>
        <w:t>D</w:t>
      </w:r>
      <w:r>
        <w:rPr>
          <w:color w:val="FF0000"/>
          <w:sz w:val="18"/>
        </w:rPr>
        <w:t>e </w:t>
      </w:r>
      <w:r>
        <w:rPr>
          <w:color w:val="0000FF"/>
          <w:sz w:val="18"/>
        </w:rPr>
        <w:t>bi_</w:t>
      </w:r>
      <w:r>
        <w:rPr>
          <w:color w:val="0000FF"/>
          <w:spacing w:val="-29"/>
          <w:sz w:val="18"/>
        </w:rPr>
        <w:t> </w:t>
      </w:r>
      <w:r>
        <w:rPr>
          <w:color w:val="0000FF"/>
          <w:sz w:val="18"/>
        </w:rPr>
        <w:t>kard</w:t>
      </w:r>
    </w:p>
    <w:p>
      <w:pPr>
        <w:tabs>
          <w:tab w:pos="2599" w:val="left" w:leader="none"/>
        </w:tabs>
        <w:spacing w:before="16"/>
        <w:ind w:left="439" w:right="0" w:firstLine="0"/>
        <w:jc w:val="left"/>
        <w:rPr>
          <w:sz w:val="18"/>
        </w:rPr>
      </w:pPr>
      <w:r>
        <w:rPr>
          <w:sz w:val="18"/>
        </w:rPr>
        <w:t>department</w:t>
      </w:r>
      <w:r>
        <w:rPr>
          <w:spacing w:val="-4"/>
          <w:sz w:val="18"/>
        </w:rPr>
        <w:t> </w:t>
      </w:r>
      <w:r>
        <w:rPr>
          <w:sz w:val="18"/>
        </w:rPr>
        <w:t>store</w:t>
        <w:tab/>
      </w:r>
      <w:r>
        <w:rPr>
          <w:color w:val="0000FF"/>
          <w:sz w:val="18"/>
        </w:rPr>
        <w:t>d</w:t>
      </w:r>
      <w:r>
        <w:rPr>
          <w:color w:val="0000FF"/>
          <w:spacing w:val="-19"/>
          <w:sz w:val="18"/>
        </w:rPr>
        <w:t> </w:t>
      </w:r>
      <w:r>
        <w:rPr>
          <w:color w:val="0000FF"/>
          <w:sz w:val="18"/>
        </w:rPr>
        <w:t>P</w:t>
      </w:r>
      <w:r>
        <w:rPr>
          <w:color w:val="FF0000"/>
          <w:sz w:val="18"/>
        </w:rPr>
        <w:t>ar</w:t>
      </w:r>
      <w:r>
        <w:rPr>
          <w:color w:val="0000FF"/>
          <w:sz w:val="18"/>
        </w:rPr>
        <w:t>_</w:t>
      </w:r>
      <w:r>
        <w:rPr>
          <w:color w:val="0000FF"/>
          <w:spacing w:val="-20"/>
          <w:sz w:val="18"/>
        </w:rPr>
        <w:t> </w:t>
      </w:r>
      <w:r>
        <w:rPr>
          <w:color w:val="0000FF"/>
          <w:sz w:val="18"/>
        </w:rPr>
        <w:t>mn_</w:t>
      </w:r>
      <w:r>
        <w:rPr>
          <w:color w:val="0000FF"/>
          <w:spacing w:val="-19"/>
          <w:sz w:val="18"/>
        </w:rPr>
        <w:t> </w:t>
      </w:r>
      <w:r>
        <w:rPr>
          <w:color w:val="0000FF"/>
          <w:sz w:val="18"/>
        </w:rPr>
        <w:t>stor</w:t>
      </w:r>
    </w:p>
    <w:p>
      <w:pPr>
        <w:tabs>
          <w:tab w:pos="2599" w:val="left" w:leader="none"/>
        </w:tabs>
        <w:spacing w:before="16"/>
        <w:ind w:left="439" w:right="0" w:firstLine="0"/>
        <w:jc w:val="left"/>
        <w:rPr>
          <w:sz w:val="18"/>
        </w:rPr>
      </w:pPr>
      <w:r>
        <w:rPr>
          <w:sz w:val="18"/>
        </w:rPr>
        <w:t>en-suite</w:t>
      </w:r>
      <w:r>
        <w:rPr>
          <w:spacing w:val="-4"/>
          <w:sz w:val="18"/>
        </w:rPr>
        <w:t> </w:t>
      </w:r>
      <w:r>
        <w:rPr>
          <w:sz w:val="18"/>
        </w:rPr>
        <w:t>bathroom</w:t>
        <w:tab/>
      </w:r>
      <w:r>
        <w:rPr>
          <w:color w:val="0000FF"/>
          <w:w w:val="95"/>
          <w:sz w:val="18"/>
        </w:rPr>
        <w:t>on</w:t>
      </w:r>
      <w:r>
        <w:rPr>
          <w:color w:val="0000FF"/>
          <w:spacing w:val="-26"/>
          <w:w w:val="95"/>
          <w:sz w:val="18"/>
        </w:rPr>
        <w:t> </w:t>
      </w:r>
      <w:r>
        <w:rPr>
          <w:color w:val="0000FF"/>
          <w:w w:val="95"/>
          <w:sz w:val="18"/>
        </w:rPr>
        <w:t>swee_</w:t>
      </w:r>
      <w:r>
        <w:rPr>
          <w:color w:val="0000FF"/>
          <w:spacing w:val="-27"/>
          <w:w w:val="95"/>
          <w:sz w:val="18"/>
        </w:rPr>
        <w:t> </w:t>
      </w:r>
      <w:r>
        <w:rPr>
          <w:color w:val="0000FF"/>
          <w:w w:val="95"/>
          <w:sz w:val="18"/>
        </w:rPr>
        <w:t>B</w:t>
      </w:r>
      <w:r>
        <w:rPr>
          <w:color w:val="FF0000"/>
          <w:w w:val="95"/>
          <w:sz w:val="18"/>
        </w:rPr>
        <w:t>ar</w:t>
      </w:r>
      <w:r>
        <w:rPr>
          <w:color w:val="FF0000"/>
          <w:spacing w:val="-26"/>
          <w:w w:val="95"/>
          <w:sz w:val="18"/>
        </w:rPr>
        <w:t> </w:t>
      </w:r>
      <w:r>
        <w:rPr>
          <w:color w:val="0000FF"/>
          <w:w w:val="95"/>
          <w:sz w:val="18"/>
        </w:rPr>
        <w:t>ttroom</w:t>
      </w:r>
    </w:p>
    <w:p>
      <w:pPr>
        <w:tabs>
          <w:tab w:pos="2599" w:val="left" w:leader="none"/>
        </w:tabs>
        <w:spacing w:before="15"/>
        <w:ind w:left="439" w:right="0" w:firstLine="0"/>
        <w:jc w:val="left"/>
        <w:rPr>
          <w:sz w:val="18"/>
        </w:rPr>
      </w:pPr>
      <w:r>
        <w:rPr>
          <w:sz w:val="18"/>
        </w:rPr>
        <w:t>favorites</w:t>
        <w:tab/>
      </w:r>
      <w:r>
        <w:rPr>
          <w:color w:val="0000FF"/>
          <w:sz w:val="18"/>
        </w:rPr>
        <w:t>F</w:t>
      </w:r>
      <w:r>
        <w:rPr>
          <w:color w:val="FF0000"/>
          <w:sz w:val="18"/>
        </w:rPr>
        <w:t>ei</w:t>
      </w:r>
      <w:r>
        <w:rPr>
          <w:color w:val="FF0000"/>
          <w:spacing w:val="-13"/>
          <w:sz w:val="18"/>
        </w:rPr>
        <w:t> </w:t>
      </w:r>
      <w:r>
        <w:rPr>
          <w:color w:val="0000FF"/>
          <w:sz w:val="18"/>
        </w:rPr>
        <w:t>vr_z</w:t>
      </w:r>
    </w:p>
    <w:p>
      <w:pPr>
        <w:tabs>
          <w:tab w:pos="2599" w:val="left" w:leader="none"/>
        </w:tabs>
        <w:spacing w:before="16"/>
        <w:ind w:left="439" w:right="0" w:firstLine="0"/>
        <w:jc w:val="left"/>
        <w:rPr>
          <w:sz w:val="18"/>
        </w:rPr>
      </w:pPr>
      <w:r>
        <w:rPr>
          <w:sz w:val="18"/>
        </w:rPr>
        <w:t>fertility</w:t>
      </w:r>
      <w:r>
        <w:rPr>
          <w:spacing w:val="-7"/>
          <w:sz w:val="18"/>
        </w:rPr>
        <w:t> </w:t>
      </w:r>
      <w:r>
        <w:rPr>
          <w:sz w:val="18"/>
        </w:rPr>
        <w:t>treatment</w:t>
        <w:tab/>
      </w:r>
      <w:r>
        <w:rPr>
          <w:color w:val="0000FF"/>
          <w:sz w:val="18"/>
        </w:rPr>
        <w:t>f</w:t>
      </w:r>
      <w:r>
        <w:rPr>
          <w:color w:val="0000FF"/>
          <w:spacing w:val="-12"/>
          <w:sz w:val="18"/>
        </w:rPr>
        <w:t> </w:t>
      </w:r>
      <w:r>
        <w:rPr>
          <w:color w:val="0000FF"/>
          <w:sz w:val="18"/>
        </w:rPr>
        <w:t>T</w:t>
      </w:r>
      <w:r>
        <w:rPr>
          <w:color w:val="FF0000"/>
          <w:sz w:val="18"/>
        </w:rPr>
        <w:t>i</w:t>
      </w:r>
      <w:r>
        <w:rPr>
          <w:color w:val="FF0000"/>
          <w:spacing w:val="-13"/>
          <w:sz w:val="18"/>
        </w:rPr>
        <w:t> </w:t>
      </w:r>
      <w:r>
        <w:rPr>
          <w:color w:val="0000FF"/>
          <w:sz w:val="18"/>
        </w:rPr>
        <w:t>l</w:t>
      </w:r>
      <w:r>
        <w:rPr>
          <w:color w:val="0000FF"/>
          <w:spacing w:val="-14"/>
          <w:sz w:val="18"/>
        </w:rPr>
        <w:t> </w:t>
      </w:r>
      <w:r>
        <w:rPr>
          <w:color w:val="0000FF"/>
          <w:sz w:val="18"/>
        </w:rPr>
        <w:t>tii</w:t>
      </w:r>
      <w:r>
        <w:rPr>
          <w:color w:val="0000FF"/>
          <w:spacing w:val="-13"/>
          <w:sz w:val="18"/>
        </w:rPr>
        <w:t> </w:t>
      </w:r>
      <w:r>
        <w:rPr>
          <w:color w:val="0000FF"/>
          <w:sz w:val="18"/>
        </w:rPr>
        <w:t>tree_</w:t>
      </w:r>
      <w:r>
        <w:rPr>
          <w:color w:val="0000FF"/>
          <w:spacing w:val="-13"/>
          <w:sz w:val="18"/>
        </w:rPr>
        <w:t> </w:t>
      </w:r>
      <w:r>
        <w:rPr>
          <w:color w:val="0000FF"/>
          <w:sz w:val="18"/>
        </w:rPr>
        <w:t>mnt</w:t>
      </w:r>
    </w:p>
    <w:p>
      <w:pPr>
        <w:tabs>
          <w:tab w:pos="2599" w:val="left" w:leader="none"/>
        </w:tabs>
        <w:spacing w:before="17"/>
        <w:ind w:left="439" w:right="0" w:firstLine="0"/>
        <w:jc w:val="left"/>
        <w:rPr>
          <w:sz w:val="18"/>
        </w:rPr>
      </w:pPr>
      <w:r>
        <w:rPr>
          <w:sz w:val="18"/>
        </w:rPr>
        <w:t>fingerprints</w:t>
        <w:tab/>
      </w:r>
      <w:r>
        <w:rPr>
          <w:color w:val="0000FF"/>
          <w:sz w:val="18"/>
        </w:rPr>
        <w:t>F</w:t>
      </w:r>
      <w:r>
        <w:rPr>
          <w:color w:val="FF0000"/>
          <w:sz w:val="18"/>
        </w:rPr>
        <w:t>i</w:t>
      </w:r>
      <w:r>
        <w:rPr>
          <w:color w:val="0000FF"/>
          <w:sz w:val="18"/>
        </w:rPr>
        <w:t>ng g</w:t>
      </w:r>
      <w:r>
        <w:rPr>
          <w:color w:val="0000FF"/>
          <w:spacing w:val="-32"/>
          <w:sz w:val="18"/>
        </w:rPr>
        <w:t> </w:t>
      </w:r>
      <w:r>
        <w:rPr>
          <w:color w:val="0000FF"/>
          <w:sz w:val="18"/>
        </w:rPr>
        <w:t>prin_z</w:t>
      </w:r>
    </w:p>
    <w:p>
      <w:pPr>
        <w:tabs>
          <w:tab w:pos="2599" w:val="left" w:leader="none"/>
        </w:tabs>
        <w:spacing w:before="16"/>
        <w:ind w:left="439" w:right="0" w:firstLine="0"/>
        <w:jc w:val="left"/>
        <w:rPr>
          <w:sz w:val="18"/>
        </w:rPr>
      </w:pPr>
      <w:r>
        <w:rPr>
          <w:sz w:val="18"/>
        </w:rPr>
        <w:t>fitness</w:t>
      </w:r>
      <w:r>
        <w:rPr>
          <w:spacing w:val="-1"/>
          <w:sz w:val="18"/>
        </w:rPr>
        <w:t> </w:t>
      </w:r>
      <w:r>
        <w:rPr>
          <w:sz w:val="18"/>
        </w:rPr>
        <w:t>suite</w:t>
        <w:tab/>
      </w:r>
      <w:r>
        <w:rPr>
          <w:color w:val="0000FF"/>
          <w:sz w:val="18"/>
        </w:rPr>
        <w:t>F</w:t>
      </w:r>
      <w:r>
        <w:rPr>
          <w:color w:val="FF0000"/>
          <w:sz w:val="18"/>
        </w:rPr>
        <w:t>i</w:t>
      </w:r>
      <w:r>
        <w:rPr>
          <w:color w:val="0000FF"/>
          <w:sz w:val="18"/>
        </w:rPr>
        <w:t>_ n</w:t>
      </w:r>
      <w:r>
        <w:rPr>
          <w:color w:val="0000FF"/>
          <w:spacing w:val="-30"/>
          <w:sz w:val="18"/>
        </w:rPr>
        <w:t> </w:t>
      </w:r>
      <w:r>
        <w:rPr>
          <w:color w:val="0000FF"/>
          <w:sz w:val="18"/>
        </w:rPr>
        <w:t>sweet</w:t>
      </w:r>
    </w:p>
    <w:p>
      <w:pPr>
        <w:tabs>
          <w:tab w:pos="2599" w:val="left" w:leader="none"/>
        </w:tabs>
        <w:spacing w:before="16"/>
        <w:ind w:left="439" w:right="0" w:firstLine="0"/>
        <w:jc w:val="left"/>
        <w:rPr>
          <w:sz w:val="18"/>
        </w:rPr>
      </w:pPr>
      <w:r>
        <w:rPr>
          <w:sz w:val="18"/>
        </w:rPr>
        <w:t>football</w:t>
        <w:tab/>
      </w:r>
      <w:r>
        <w:rPr>
          <w:color w:val="0000FF"/>
          <w:sz w:val="18"/>
        </w:rPr>
        <w:t>F</w:t>
      </w:r>
      <w:r>
        <w:rPr>
          <w:color w:val="FF0000"/>
          <w:sz w:val="18"/>
        </w:rPr>
        <w:t>uu</w:t>
      </w:r>
      <w:r>
        <w:rPr>
          <w:color w:val="0000FF"/>
          <w:sz w:val="18"/>
        </w:rPr>
        <w:t>_</w:t>
      </w:r>
      <w:r>
        <w:rPr>
          <w:color w:val="0000FF"/>
          <w:spacing w:val="-13"/>
          <w:sz w:val="18"/>
        </w:rPr>
        <w:t> </w:t>
      </w:r>
      <w:r>
        <w:rPr>
          <w:color w:val="0000FF"/>
          <w:sz w:val="18"/>
        </w:rPr>
        <w:t>borl</w:t>
      </w:r>
    </w:p>
    <w:p>
      <w:pPr>
        <w:tabs>
          <w:tab w:pos="2599" w:val="left" w:leader="none"/>
        </w:tabs>
        <w:spacing w:before="16"/>
        <w:ind w:left="439" w:right="0" w:firstLine="0"/>
        <w:jc w:val="left"/>
        <w:rPr>
          <w:sz w:val="18"/>
        </w:rPr>
      </w:pPr>
      <w:r>
        <w:rPr>
          <w:sz w:val="18"/>
        </w:rPr>
        <w:t>football</w:t>
      </w:r>
      <w:r>
        <w:rPr>
          <w:spacing w:val="-4"/>
          <w:sz w:val="18"/>
        </w:rPr>
        <w:t> </w:t>
      </w:r>
      <w:r>
        <w:rPr>
          <w:sz w:val="18"/>
        </w:rPr>
        <w:t>stadium</w:t>
        <w:tab/>
      </w:r>
      <w:r>
        <w:rPr>
          <w:color w:val="0000FF"/>
          <w:sz w:val="18"/>
        </w:rPr>
        <w:t>F</w:t>
      </w:r>
      <w:r>
        <w:rPr>
          <w:color w:val="FF0000"/>
          <w:sz w:val="18"/>
        </w:rPr>
        <w:t>uu</w:t>
      </w:r>
      <w:r>
        <w:rPr>
          <w:color w:val="0000FF"/>
          <w:sz w:val="18"/>
        </w:rPr>
        <w:t>_</w:t>
      </w:r>
      <w:r>
        <w:rPr>
          <w:color w:val="0000FF"/>
          <w:spacing w:val="-28"/>
          <w:sz w:val="18"/>
        </w:rPr>
        <w:t> </w:t>
      </w:r>
      <w:r>
        <w:rPr>
          <w:color w:val="0000FF"/>
          <w:sz w:val="18"/>
        </w:rPr>
        <w:t>borl</w:t>
      </w:r>
      <w:r>
        <w:rPr>
          <w:color w:val="0000FF"/>
          <w:spacing w:val="-27"/>
          <w:sz w:val="18"/>
        </w:rPr>
        <w:t> </w:t>
      </w:r>
      <w:r>
        <w:rPr>
          <w:color w:val="0000FF"/>
          <w:sz w:val="18"/>
        </w:rPr>
        <w:t>stei</w:t>
      </w:r>
      <w:r>
        <w:rPr>
          <w:color w:val="0000FF"/>
          <w:spacing w:val="-29"/>
          <w:sz w:val="18"/>
        </w:rPr>
        <w:t> </w:t>
      </w:r>
      <w:r>
        <w:rPr>
          <w:color w:val="0000FF"/>
          <w:sz w:val="18"/>
        </w:rPr>
        <w:t>diym</w:t>
      </w:r>
    </w:p>
    <w:p>
      <w:pPr>
        <w:tabs>
          <w:tab w:pos="2599" w:val="left" w:leader="none"/>
        </w:tabs>
        <w:spacing w:before="15"/>
        <w:ind w:left="439" w:right="0" w:firstLine="0"/>
        <w:jc w:val="left"/>
        <w:rPr>
          <w:sz w:val="18"/>
        </w:rPr>
      </w:pPr>
      <w:r>
        <w:rPr>
          <w:sz w:val="18"/>
        </w:rPr>
        <w:t>front</w:t>
      </w:r>
      <w:r>
        <w:rPr>
          <w:spacing w:val="-3"/>
          <w:sz w:val="18"/>
        </w:rPr>
        <w:t> </w:t>
      </w:r>
      <w:r>
        <w:rPr>
          <w:sz w:val="18"/>
        </w:rPr>
        <w:t>cover</w:t>
        <w:tab/>
      </w:r>
      <w:r>
        <w:rPr>
          <w:color w:val="0000FF"/>
          <w:sz w:val="18"/>
        </w:rPr>
        <w:t>frun_</w:t>
      </w:r>
      <w:r>
        <w:rPr>
          <w:color w:val="0000FF"/>
          <w:spacing w:val="-32"/>
          <w:sz w:val="18"/>
        </w:rPr>
        <w:t> </w:t>
      </w:r>
      <w:r>
        <w:rPr>
          <w:color w:val="0000FF"/>
          <w:sz w:val="18"/>
        </w:rPr>
        <w:t>K</w:t>
      </w:r>
      <w:r>
        <w:rPr>
          <w:color w:val="FF0000"/>
          <w:sz w:val="18"/>
        </w:rPr>
        <w:t>u</w:t>
      </w:r>
      <w:r>
        <w:rPr>
          <w:color w:val="FF0000"/>
          <w:spacing w:val="-33"/>
          <w:sz w:val="18"/>
        </w:rPr>
        <w:t> </w:t>
      </w:r>
      <w:r>
        <w:rPr>
          <w:color w:val="0000FF"/>
          <w:sz w:val="18"/>
        </w:rPr>
        <w:t>v</w:t>
      </w:r>
    </w:p>
    <w:p>
      <w:pPr>
        <w:tabs>
          <w:tab w:pos="2599" w:val="left" w:leader="none"/>
        </w:tabs>
        <w:spacing w:before="16"/>
        <w:ind w:left="439" w:right="0" w:firstLine="0"/>
        <w:jc w:val="left"/>
        <w:rPr>
          <w:sz w:val="18"/>
        </w:rPr>
      </w:pPr>
      <w:r>
        <w:rPr>
          <w:sz w:val="18"/>
        </w:rPr>
        <w:t>fruit</w:t>
      </w:r>
      <w:r>
        <w:rPr>
          <w:spacing w:val="-1"/>
          <w:sz w:val="18"/>
        </w:rPr>
        <w:t> </w:t>
      </w:r>
      <w:r>
        <w:rPr>
          <w:sz w:val="18"/>
        </w:rPr>
        <w:t>juice</w:t>
        <w:tab/>
      </w:r>
      <w:r>
        <w:rPr>
          <w:color w:val="0000FF"/>
          <w:w w:val="95"/>
          <w:sz w:val="18"/>
        </w:rPr>
        <w:t>Fr</w:t>
      </w:r>
      <w:r>
        <w:rPr>
          <w:color w:val="FF0000"/>
          <w:w w:val="95"/>
          <w:sz w:val="18"/>
        </w:rPr>
        <w:t>oo</w:t>
      </w:r>
      <w:r>
        <w:rPr>
          <w:color w:val="0000FF"/>
          <w:w w:val="95"/>
          <w:sz w:val="18"/>
        </w:rPr>
        <w:t>_</w:t>
      </w:r>
      <w:r>
        <w:rPr>
          <w:color w:val="0000FF"/>
          <w:spacing w:val="-17"/>
          <w:w w:val="95"/>
          <w:sz w:val="18"/>
        </w:rPr>
        <w:t> </w:t>
      </w:r>
      <w:r>
        <w:rPr>
          <w:color w:val="0000FF"/>
          <w:w w:val="95"/>
          <w:sz w:val="18"/>
        </w:rPr>
        <w:t>joos</w:t>
      </w:r>
    </w:p>
    <w:p>
      <w:pPr>
        <w:tabs>
          <w:tab w:pos="2599" w:val="left" w:leader="none"/>
        </w:tabs>
        <w:spacing w:before="17"/>
        <w:ind w:left="439" w:right="0" w:firstLine="0"/>
        <w:jc w:val="left"/>
        <w:rPr>
          <w:sz w:val="18"/>
        </w:rPr>
      </w:pPr>
      <w:r>
        <w:rPr>
          <w:sz w:val="18"/>
        </w:rPr>
        <w:t>get</w:t>
      </w:r>
      <w:r>
        <w:rPr>
          <w:spacing w:val="-2"/>
          <w:sz w:val="18"/>
        </w:rPr>
        <w:t> </w:t>
      </w:r>
      <w:r>
        <w:rPr>
          <w:sz w:val="18"/>
        </w:rPr>
        <w:t>angry</w:t>
        <w:tab/>
      </w:r>
      <w:r>
        <w:rPr>
          <w:color w:val="0000FF"/>
          <w:sz w:val="18"/>
        </w:rPr>
        <w:t>ge_ </w:t>
      </w:r>
      <w:r>
        <w:rPr>
          <w:color w:val="FF0000"/>
          <w:sz w:val="18"/>
        </w:rPr>
        <w:t>A</w:t>
      </w:r>
      <w:r>
        <w:rPr>
          <w:color w:val="0000FF"/>
          <w:sz w:val="18"/>
        </w:rPr>
        <w:t>ng</w:t>
      </w:r>
      <w:r>
        <w:rPr>
          <w:color w:val="0000FF"/>
          <w:spacing w:val="-30"/>
          <w:sz w:val="18"/>
        </w:rPr>
        <w:t> </w:t>
      </w:r>
      <w:r>
        <w:rPr>
          <w:color w:val="0000FF"/>
          <w:sz w:val="18"/>
        </w:rPr>
        <w:t>grii</w:t>
      </w:r>
    </w:p>
    <w:p>
      <w:pPr>
        <w:tabs>
          <w:tab w:pos="2599" w:val="left" w:leader="none"/>
        </w:tabs>
        <w:spacing w:before="16"/>
        <w:ind w:left="439" w:right="0" w:firstLine="0"/>
        <w:jc w:val="left"/>
        <w:rPr>
          <w:sz w:val="18"/>
        </w:rPr>
      </w:pPr>
      <w:r>
        <w:rPr>
          <w:sz w:val="18"/>
        </w:rPr>
        <w:t>get</w:t>
      </w:r>
      <w:r>
        <w:rPr>
          <w:spacing w:val="-2"/>
          <w:sz w:val="18"/>
        </w:rPr>
        <w:t> </w:t>
      </w:r>
      <w:r>
        <w:rPr>
          <w:sz w:val="18"/>
        </w:rPr>
        <w:t>burned</w:t>
        <w:tab/>
      </w:r>
      <w:r>
        <w:rPr>
          <w:color w:val="0000FF"/>
          <w:sz w:val="18"/>
        </w:rPr>
        <w:t>ge_</w:t>
      </w:r>
      <w:r>
        <w:rPr>
          <w:color w:val="0000FF"/>
          <w:spacing w:val="-16"/>
          <w:sz w:val="18"/>
        </w:rPr>
        <w:t> </w:t>
      </w:r>
      <w:r>
        <w:rPr>
          <w:color w:val="0000FF"/>
          <w:sz w:val="18"/>
        </w:rPr>
        <w:t>B</w:t>
      </w:r>
      <w:r>
        <w:rPr>
          <w:color w:val="FF0000"/>
          <w:sz w:val="18"/>
        </w:rPr>
        <w:t>er</w:t>
      </w:r>
      <w:r>
        <w:rPr>
          <w:color w:val="0000FF"/>
          <w:sz w:val="18"/>
        </w:rPr>
        <w:t>nd</w:t>
      </w:r>
    </w:p>
    <w:p>
      <w:pPr>
        <w:tabs>
          <w:tab w:pos="2599" w:val="left" w:leader="none"/>
        </w:tabs>
        <w:spacing w:before="16"/>
        <w:ind w:left="439" w:right="0" w:firstLine="0"/>
        <w:jc w:val="left"/>
        <w:rPr>
          <w:sz w:val="18"/>
        </w:rPr>
      </w:pPr>
      <w:r>
        <w:rPr>
          <w:sz w:val="18"/>
        </w:rPr>
        <w:t>get</w:t>
      </w:r>
      <w:r>
        <w:rPr>
          <w:spacing w:val="-3"/>
          <w:sz w:val="18"/>
        </w:rPr>
        <w:t> </w:t>
      </w:r>
      <w:r>
        <w:rPr>
          <w:sz w:val="18"/>
        </w:rPr>
        <w:t>divorced</w:t>
        <w:tab/>
      </w:r>
      <w:r>
        <w:rPr>
          <w:color w:val="0000FF"/>
          <w:sz w:val="18"/>
        </w:rPr>
        <w:t>ge_ d</w:t>
      </w:r>
      <w:r>
        <w:rPr>
          <w:color w:val="0000FF"/>
          <w:spacing w:val="-29"/>
          <w:sz w:val="18"/>
        </w:rPr>
        <w:t> </w:t>
      </w:r>
      <w:r>
        <w:rPr>
          <w:color w:val="0000FF"/>
          <w:sz w:val="18"/>
        </w:rPr>
        <w:t>V</w:t>
      </w:r>
      <w:r>
        <w:rPr>
          <w:color w:val="FF0000"/>
          <w:sz w:val="18"/>
        </w:rPr>
        <w:t>or</w:t>
      </w:r>
      <w:r>
        <w:rPr>
          <w:color w:val="0000FF"/>
          <w:sz w:val="18"/>
        </w:rPr>
        <w:t>st</w:t>
      </w:r>
    </w:p>
    <w:p>
      <w:pPr>
        <w:tabs>
          <w:tab w:pos="2599" w:val="left" w:leader="none"/>
        </w:tabs>
        <w:spacing w:before="15"/>
        <w:ind w:left="439" w:right="0" w:firstLine="0"/>
        <w:jc w:val="left"/>
        <w:rPr>
          <w:sz w:val="18"/>
        </w:rPr>
      </w:pPr>
      <w:r>
        <w:rPr>
          <w:sz w:val="18"/>
        </w:rPr>
        <w:t>get</w:t>
      </w:r>
      <w:r>
        <w:rPr>
          <w:spacing w:val="-3"/>
          <w:sz w:val="18"/>
        </w:rPr>
        <w:t> </w:t>
      </w:r>
      <w:r>
        <w:rPr>
          <w:sz w:val="18"/>
        </w:rPr>
        <w:t>dressed</w:t>
        <w:tab/>
      </w:r>
      <w:r>
        <w:rPr>
          <w:color w:val="0000FF"/>
          <w:sz w:val="18"/>
        </w:rPr>
        <w:t>ge_</w:t>
      </w:r>
      <w:r>
        <w:rPr>
          <w:color w:val="0000FF"/>
          <w:spacing w:val="-14"/>
          <w:sz w:val="18"/>
        </w:rPr>
        <w:t> </w:t>
      </w:r>
      <w:r>
        <w:rPr>
          <w:color w:val="0000FF"/>
          <w:sz w:val="18"/>
        </w:rPr>
        <w:t>Dr</w:t>
      </w:r>
      <w:r>
        <w:rPr>
          <w:color w:val="FF0000"/>
          <w:sz w:val="18"/>
        </w:rPr>
        <w:t>e</w:t>
      </w:r>
      <w:r>
        <w:rPr>
          <w:color w:val="0000FF"/>
          <w:sz w:val="18"/>
        </w:rPr>
        <w:t>st</w:t>
      </w:r>
    </w:p>
    <w:p>
      <w:pPr>
        <w:tabs>
          <w:tab w:pos="2599" w:val="left" w:leader="none"/>
        </w:tabs>
        <w:spacing w:before="16"/>
        <w:ind w:left="439" w:right="0" w:firstLine="0"/>
        <w:jc w:val="left"/>
        <w:rPr>
          <w:sz w:val="18"/>
        </w:rPr>
      </w:pPr>
      <w:r>
        <w:rPr>
          <w:sz w:val="18"/>
        </w:rPr>
        <w:t>get</w:t>
      </w:r>
      <w:r>
        <w:rPr>
          <w:spacing w:val="-3"/>
          <w:sz w:val="18"/>
        </w:rPr>
        <w:t> </w:t>
      </w:r>
      <w:r>
        <w:rPr>
          <w:sz w:val="18"/>
        </w:rPr>
        <w:t>promoted</w:t>
        <w:tab/>
      </w:r>
      <w:r>
        <w:rPr>
          <w:color w:val="0000FF"/>
          <w:sz w:val="18"/>
        </w:rPr>
        <w:t>ge_</w:t>
      </w:r>
      <w:r>
        <w:rPr>
          <w:color w:val="0000FF"/>
          <w:spacing w:val="-16"/>
          <w:sz w:val="18"/>
        </w:rPr>
        <w:t> </w:t>
      </w:r>
      <w:r>
        <w:rPr>
          <w:color w:val="0000FF"/>
          <w:sz w:val="18"/>
        </w:rPr>
        <w:t>pr</w:t>
      </w:r>
      <w:r>
        <w:rPr>
          <w:color w:val="0000FF"/>
          <w:spacing w:val="-16"/>
          <w:sz w:val="18"/>
        </w:rPr>
        <w:t> </w:t>
      </w:r>
      <w:r>
        <w:rPr>
          <w:color w:val="0000FF"/>
          <w:sz w:val="18"/>
        </w:rPr>
        <w:t>M</w:t>
      </w:r>
      <w:r>
        <w:rPr>
          <w:color w:val="FF0000"/>
          <w:sz w:val="18"/>
        </w:rPr>
        <w:t>eu</w:t>
      </w:r>
      <w:r>
        <w:rPr>
          <w:color w:val="FF0000"/>
          <w:spacing w:val="-16"/>
          <w:sz w:val="18"/>
        </w:rPr>
        <w:t> </w:t>
      </w:r>
      <w:r>
        <w:rPr>
          <w:color w:val="0000FF"/>
          <w:sz w:val="18"/>
        </w:rPr>
        <w:t>td</w:t>
      </w:r>
    </w:p>
    <w:p>
      <w:pPr>
        <w:tabs>
          <w:tab w:pos="2599" w:val="left" w:leader="none"/>
        </w:tabs>
        <w:spacing w:before="16"/>
        <w:ind w:left="439" w:right="0" w:firstLine="0"/>
        <w:jc w:val="left"/>
        <w:rPr>
          <w:sz w:val="18"/>
        </w:rPr>
      </w:pPr>
      <w:r>
        <w:rPr>
          <w:sz w:val="18"/>
        </w:rPr>
        <w:t>get</w:t>
      </w:r>
      <w:r>
        <w:rPr>
          <w:spacing w:val="-2"/>
          <w:sz w:val="18"/>
        </w:rPr>
        <w:t> </w:t>
      </w:r>
      <w:r>
        <w:rPr>
          <w:sz w:val="18"/>
        </w:rPr>
        <w:t>stung</w:t>
        <w:tab/>
      </w:r>
      <w:r>
        <w:rPr>
          <w:color w:val="0000FF"/>
          <w:w w:val="85"/>
          <w:sz w:val="18"/>
        </w:rPr>
        <w:t>ge_</w:t>
      </w:r>
      <w:r>
        <w:rPr>
          <w:color w:val="0000FF"/>
          <w:spacing w:val="-2"/>
          <w:w w:val="85"/>
          <w:sz w:val="18"/>
        </w:rPr>
        <w:t> </w:t>
      </w:r>
      <w:r>
        <w:rPr>
          <w:color w:val="0000FF"/>
          <w:w w:val="85"/>
          <w:sz w:val="18"/>
        </w:rPr>
        <w:t>St</w:t>
      </w:r>
      <w:r>
        <w:rPr>
          <w:color w:val="FF0000"/>
          <w:w w:val="85"/>
          <w:sz w:val="18"/>
        </w:rPr>
        <w:t>u</w:t>
      </w:r>
      <w:r>
        <w:rPr>
          <w:color w:val="0000FF"/>
          <w:w w:val="85"/>
          <w:sz w:val="18"/>
        </w:rPr>
        <w:t>ng</w:t>
      </w:r>
    </w:p>
    <w:p>
      <w:pPr>
        <w:tabs>
          <w:tab w:pos="2599" w:val="left" w:leader="none"/>
        </w:tabs>
        <w:spacing w:before="17"/>
        <w:ind w:left="439" w:right="0" w:firstLine="0"/>
        <w:jc w:val="left"/>
        <w:rPr>
          <w:sz w:val="18"/>
        </w:rPr>
      </w:pPr>
      <w:r>
        <w:rPr>
          <w:sz w:val="18"/>
        </w:rPr>
        <w:t>get</w:t>
      </w:r>
      <w:r>
        <w:rPr>
          <w:spacing w:val="-1"/>
          <w:sz w:val="18"/>
        </w:rPr>
        <w:t> </w:t>
      </w:r>
      <w:r>
        <w:rPr>
          <w:sz w:val="18"/>
        </w:rPr>
        <w:t>worse</w:t>
        <w:tab/>
      </w:r>
      <w:r>
        <w:rPr>
          <w:color w:val="0000FF"/>
          <w:w w:val="90"/>
          <w:sz w:val="18"/>
        </w:rPr>
        <w:t>ge_</w:t>
      </w:r>
      <w:r>
        <w:rPr>
          <w:color w:val="0000FF"/>
          <w:spacing w:val="-26"/>
          <w:w w:val="90"/>
          <w:sz w:val="18"/>
        </w:rPr>
        <w:t> </w:t>
      </w:r>
      <w:r>
        <w:rPr>
          <w:color w:val="0000FF"/>
          <w:w w:val="90"/>
          <w:sz w:val="18"/>
        </w:rPr>
        <w:t>W</w:t>
      </w:r>
      <w:r>
        <w:rPr>
          <w:color w:val="FF0000"/>
          <w:w w:val="90"/>
          <w:sz w:val="18"/>
        </w:rPr>
        <w:t>er</w:t>
      </w:r>
      <w:r>
        <w:rPr>
          <w:color w:val="0000FF"/>
          <w:w w:val="90"/>
          <w:sz w:val="18"/>
        </w:rPr>
        <w:t>s</w:t>
      </w:r>
    </w:p>
    <w:p>
      <w:pPr>
        <w:tabs>
          <w:tab w:pos="2599" w:val="left" w:leader="none"/>
        </w:tabs>
        <w:spacing w:before="16"/>
        <w:ind w:left="439" w:right="0" w:firstLine="0"/>
        <w:jc w:val="left"/>
        <w:rPr>
          <w:sz w:val="18"/>
        </w:rPr>
      </w:pPr>
      <w:r>
        <w:rPr>
          <w:sz w:val="18"/>
        </w:rPr>
        <w:t>Great</w:t>
      </w:r>
      <w:r>
        <w:rPr>
          <w:spacing w:val="-4"/>
          <w:sz w:val="18"/>
        </w:rPr>
        <w:t> </w:t>
      </w:r>
      <w:r>
        <w:rPr>
          <w:sz w:val="18"/>
        </w:rPr>
        <w:t>Britain</w:t>
        <w:tab/>
      </w:r>
      <w:r>
        <w:rPr>
          <w:color w:val="0000FF"/>
          <w:sz w:val="18"/>
        </w:rPr>
        <w:t>grei_ Br</w:t>
      </w:r>
      <w:r>
        <w:rPr>
          <w:color w:val="FF0000"/>
          <w:sz w:val="18"/>
        </w:rPr>
        <w:t>i</w:t>
      </w:r>
      <w:r>
        <w:rPr>
          <w:color w:val="FF0000"/>
          <w:spacing w:val="-26"/>
          <w:sz w:val="18"/>
        </w:rPr>
        <w:t> </w:t>
      </w:r>
      <w:r>
        <w:rPr>
          <w:color w:val="0000FF"/>
          <w:sz w:val="18"/>
        </w:rPr>
        <w:t>tn</w:t>
      </w:r>
    </w:p>
    <w:p>
      <w:pPr>
        <w:tabs>
          <w:tab w:pos="2599" w:val="left" w:leader="none"/>
        </w:tabs>
        <w:spacing w:before="16"/>
        <w:ind w:left="439" w:right="0" w:firstLine="0"/>
        <w:jc w:val="left"/>
        <w:rPr>
          <w:sz w:val="18"/>
        </w:rPr>
      </w:pPr>
      <w:r>
        <w:rPr>
          <w:sz w:val="18"/>
        </w:rPr>
        <w:t>its</w:t>
        <w:tab/>
      </w:r>
      <w:r>
        <w:rPr>
          <w:color w:val="FF0000"/>
          <w:sz w:val="18"/>
        </w:rPr>
        <w:t>I</w:t>
      </w:r>
      <w:r>
        <w:rPr>
          <w:color w:val="0000FF"/>
          <w:sz w:val="18"/>
        </w:rPr>
        <w:t>_s</w:t>
      </w:r>
    </w:p>
    <w:p>
      <w:pPr>
        <w:tabs>
          <w:tab w:pos="2599" w:val="left" w:leader="none"/>
        </w:tabs>
        <w:spacing w:before="15"/>
        <w:ind w:left="439" w:right="0" w:firstLine="0"/>
        <w:jc w:val="left"/>
        <w:rPr>
          <w:sz w:val="18"/>
        </w:rPr>
      </w:pPr>
      <w:r>
        <w:rPr>
          <w:sz w:val="18"/>
        </w:rPr>
        <w:t>John</w:t>
      </w:r>
      <w:r>
        <w:rPr>
          <w:spacing w:val="-4"/>
          <w:sz w:val="18"/>
        </w:rPr>
        <w:t> </w:t>
      </w:r>
      <w:r>
        <w:rPr>
          <w:sz w:val="18"/>
        </w:rPr>
        <w:t>O’Groats</w:t>
        <w:tab/>
      </w:r>
      <w:r>
        <w:rPr>
          <w:color w:val="0000FF"/>
          <w:sz w:val="18"/>
        </w:rPr>
        <w:t>jo n</w:t>
      </w:r>
      <w:r>
        <w:rPr>
          <w:color w:val="0000FF"/>
          <w:spacing w:val="-29"/>
          <w:sz w:val="18"/>
        </w:rPr>
        <w:t> </w:t>
      </w:r>
      <w:r>
        <w:rPr>
          <w:color w:val="0000FF"/>
          <w:sz w:val="18"/>
        </w:rPr>
        <w:t>Gr</w:t>
      </w:r>
      <w:r>
        <w:rPr>
          <w:color w:val="FF0000"/>
          <w:sz w:val="18"/>
        </w:rPr>
        <w:t>eu</w:t>
      </w:r>
      <w:r>
        <w:rPr>
          <w:color w:val="0000FF"/>
          <w:sz w:val="18"/>
        </w:rPr>
        <w:t>_s</w:t>
      </w:r>
    </w:p>
    <w:p>
      <w:pPr>
        <w:tabs>
          <w:tab w:pos="2599" w:val="left" w:leader="none"/>
        </w:tabs>
        <w:spacing w:before="16"/>
        <w:ind w:left="439" w:right="0" w:firstLine="0"/>
        <w:jc w:val="left"/>
        <w:rPr>
          <w:sz w:val="18"/>
        </w:rPr>
      </w:pPr>
      <w:r>
        <w:rPr>
          <w:sz w:val="18"/>
        </w:rPr>
        <w:t>market</w:t>
      </w:r>
      <w:r>
        <w:rPr>
          <w:spacing w:val="-3"/>
          <w:sz w:val="18"/>
        </w:rPr>
        <w:t> </w:t>
      </w:r>
      <w:r>
        <w:rPr>
          <w:sz w:val="18"/>
        </w:rPr>
        <w:t>place</w:t>
        <w:tab/>
      </w:r>
      <w:r>
        <w:rPr>
          <w:color w:val="0000FF"/>
          <w:sz w:val="18"/>
        </w:rPr>
        <w:t>M</w:t>
      </w:r>
      <w:r>
        <w:rPr>
          <w:color w:val="FF0000"/>
          <w:sz w:val="18"/>
        </w:rPr>
        <w:t>ar </w:t>
      </w:r>
      <w:r>
        <w:rPr>
          <w:color w:val="0000FF"/>
          <w:sz w:val="18"/>
        </w:rPr>
        <w:t>ki_</w:t>
      </w:r>
      <w:r>
        <w:rPr>
          <w:color w:val="0000FF"/>
          <w:spacing w:val="-29"/>
          <w:sz w:val="18"/>
        </w:rPr>
        <w:t> </w:t>
      </w:r>
      <w:r>
        <w:rPr>
          <w:color w:val="0000FF"/>
          <w:sz w:val="18"/>
        </w:rPr>
        <w:t>pleis</w:t>
      </w:r>
    </w:p>
    <w:p>
      <w:pPr>
        <w:tabs>
          <w:tab w:pos="2599" w:val="left" w:leader="none"/>
        </w:tabs>
        <w:spacing w:before="16"/>
        <w:ind w:left="439" w:right="0" w:firstLine="0"/>
        <w:jc w:val="left"/>
        <w:rPr>
          <w:sz w:val="18"/>
        </w:rPr>
      </w:pPr>
      <w:r>
        <w:rPr>
          <w:sz w:val="18"/>
        </w:rPr>
        <w:t>networking</w:t>
        <w:tab/>
      </w:r>
      <w:r>
        <w:rPr>
          <w:color w:val="0000FF"/>
          <w:sz w:val="18"/>
        </w:rPr>
        <w:t>N</w:t>
      </w:r>
      <w:r>
        <w:rPr>
          <w:color w:val="FF0000"/>
          <w:sz w:val="18"/>
        </w:rPr>
        <w:t>e</w:t>
      </w:r>
      <w:r>
        <w:rPr>
          <w:color w:val="0000FF"/>
          <w:sz w:val="18"/>
        </w:rPr>
        <w:t>_ wer</w:t>
      </w:r>
      <w:r>
        <w:rPr>
          <w:color w:val="0000FF"/>
          <w:spacing w:val="-31"/>
          <w:sz w:val="18"/>
        </w:rPr>
        <w:t> </w:t>
      </w:r>
      <w:r>
        <w:rPr>
          <w:color w:val="0000FF"/>
          <w:sz w:val="18"/>
        </w:rPr>
        <w:t>king</w:t>
      </w:r>
    </w:p>
    <w:p>
      <w:pPr>
        <w:tabs>
          <w:tab w:pos="2599" w:val="left" w:leader="none"/>
        </w:tabs>
        <w:spacing w:before="17"/>
        <w:ind w:left="439" w:right="0" w:firstLine="0"/>
        <w:jc w:val="left"/>
        <w:rPr>
          <w:sz w:val="18"/>
        </w:rPr>
      </w:pPr>
      <w:r>
        <w:rPr>
          <w:sz w:val="18"/>
        </w:rPr>
        <w:t>nightclub</w:t>
        <w:tab/>
      </w:r>
      <w:r>
        <w:rPr>
          <w:color w:val="0000FF"/>
          <w:w w:val="95"/>
          <w:sz w:val="18"/>
        </w:rPr>
        <w:t>N</w:t>
      </w:r>
      <w:r>
        <w:rPr>
          <w:color w:val="FF0000"/>
          <w:w w:val="95"/>
          <w:sz w:val="18"/>
        </w:rPr>
        <w:t>ai</w:t>
      </w:r>
      <w:r>
        <w:rPr>
          <w:color w:val="0000FF"/>
          <w:w w:val="95"/>
          <w:sz w:val="18"/>
        </w:rPr>
        <w:t>_</w:t>
      </w:r>
      <w:r>
        <w:rPr>
          <w:color w:val="0000FF"/>
          <w:spacing w:val="-29"/>
          <w:w w:val="95"/>
          <w:sz w:val="18"/>
        </w:rPr>
        <w:t> </w:t>
      </w:r>
      <w:r>
        <w:rPr>
          <w:color w:val="0000FF"/>
          <w:w w:val="95"/>
          <w:sz w:val="18"/>
        </w:rPr>
        <w:t>klub</w:t>
      </w:r>
    </w:p>
    <w:p>
      <w:pPr>
        <w:tabs>
          <w:tab w:pos="2599" w:val="left" w:leader="none"/>
        </w:tabs>
        <w:spacing w:before="16"/>
        <w:ind w:left="439" w:right="0" w:firstLine="0"/>
        <w:jc w:val="left"/>
        <w:rPr>
          <w:sz w:val="18"/>
        </w:rPr>
      </w:pPr>
      <w:r>
        <w:rPr>
          <w:sz w:val="18"/>
        </w:rPr>
        <w:t>nightdress</w:t>
        <w:tab/>
      </w:r>
      <w:r>
        <w:rPr>
          <w:color w:val="0000FF"/>
          <w:w w:val="90"/>
          <w:sz w:val="18"/>
        </w:rPr>
        <w:t>N</w:t>
      </w:r>
      <w:r>
        <w:rPr>
          <w:color w:val="FF0000"/>
          <w:w w:val="90"/>
          <w:sz w:val="18"/>
        </w:rPr>
        <w:t>ai</w:t>
      </w:r>
      <w:r>
        <w:rPr>
          <w:color w:val="0000FF"/>
          <w:w w:val="90"/>
          <w:sz w:val="18"/>
        </w:rPr>
        <w:t>_</w:t>
      </w:r>
      <w:r>
        <w:rPr>
          <w:color w:val="0000FF"/>
          <w:spacing w:val="-24"/>
          <w:w w:val="90"/>
          <w:sz w:val="18"/>
        </w:rPr>
        <w:t> </w:t>
      </w:r>
      <w:r>
        <w:rPr>
          <w:color w:val="0000FF"/>
          <w:w w:val="90"/>
          <w:sz w:val="18"/>
        </w:rPr>
        <w:t>dres</w:t>
      </w:r>
    </w:p>
    <w:p>
      <w:pPr>
        <w:tabs>
          <w:tab w:pos="2599" w:val="left" w:leader="none"/>
        </w:tabs>
        <w:spacing w:before="15"/>
        <w:ind w:left="439" w:right="0" w:firstLine="0"/>
        <w:jc w:val="left"/>
        <w:rPr>
          <w:sz w:val="18"/>
        </w:rPr>
      </w:pPr>
      <w:r>
        <w:rPr>
          <w:sz w:val="18"/>
        </w:rPr>
        <w:t>ought</w:t>
      </w:r>
      <w:r>
        <w:rPr>
          <w:spacing w:val="-2"/>
          <w:sz w:val="18"/>
        </w:rPr>
        <w:t> </w:t>
      </w:r>
      <w:r>
        <w:rPr>
          <w:sz w:val="18"/>
        </w:rPr>
        <w:t>to</w:t>
        <w:tab/>
      </w:r>
      <w:r>
        <w:rPr>
          <w:color w:val="FF0000"/>
          <w:sz w:val="18"/>
        </w:rPr>
        <w:t>Or</w:t>
      </w:r>
      <w:r>
        <w:rPr>
          <w:color w:val="0000FF"/>
          <w:sz w:val="18"/>
        </w:rPr>
        <w:t>_</w:t>
      </w:r>
      <w:r>
        <w:rPr>
          <w:color w:val="0000FF"/>
          <w:spacing w:val="-11"/>
          <w:sz w:val="18"/>
        </w:rPr>
        <w:t> </w:t>
      </w:r>
      <w:r>
        <w:rPr>
          <w:color w:val="0000FF"/>
          <w:sz w:val="18"/>
        </w:rPr>
        <w:t>too</w:t>
      </w:r>
    </w:p>
    <w:p>
      <w:pPr>
        <w:tabs>
          <w:tab w:pos="2599" w:val="left" w:leader="none"/>
        </w:tabs>
        <w:spacing w:before="16"/>
        <w:ind w:left="439" w:right="0" w:firstLine="0"/>
        <w:jc w:val="left"/>
        <w:rPr>
          <w:sz w:val="18"/>
        </w:rPr>
      </w:pPr>
      <w:r>
        <w:rPr>
          <w:sz w:val="18"/>
        </w:rPr>
        <w:t>partner</w:t>
        <w:tab/>
      </w:r>
      <w:r>
        <w:rPr>
          <w:color w:val="0000FF"/>
          <w:sz w:val="18"/>
        </w:rPr>
        <w:t>P</w:t>
      </w:r>
      <w:r>
        <w:rPr>
          <w:color w:val="FF0000"/>
          <w:sz w:val="18"/>
        </w:rPr>
        <w:t>ar</w:t>
      </w:r>
      <w:r>
        <w:rPr>
          <w:color w:val="0000FF"/>
          <w:sz w:val="18"/>
        </w:rPr>
        <w:t>_</w:t>
      </w:r>
      <w:r>
        <w:rPr>
          <w:color w:val="0000FF"/>
          <w:spacing w:val="-13"/>
          <w:sz w:val="18"/>
        </w:rPr>
        <w:t> </w:t>
      </w:r>
      <w:r>
        <w:rPr>
          <w:color w:val="0000FF"/>
          <w:sz w:val="18"/>
        </w:rPr>
        <w:t>n</w:t>
      </w:r>
    </w:p>
    <w:p>
      <w:pPr>
        <w:pStyle w:val="BodyText"/>
        <w:spacing w:before="11"/>
        <w:rPr>
          <w:sz w:val="19"/>
        </w:rPr>
      </w:pPr>
      <w:r>
        <w:rPr/>
        <w:br w:type="column"/>
      </w:r>
      <w:r>
        <w:rPr>
          <w:sz w:val="19"/>
        </w:rPr>
      </w:r>
    </w:p>
    <w:p>
      <w:pPr>
        <w:tabs>
          <w:tab w:pos="2599" w:val="left" w:leader="none"/>
        </w:tabs>
        <w:spacing w:before="0"/>
        <w:ind w:left="439" w:right="0" w:firstLine="0"/>
        <w:jc w:val="left"/>
        <w:rPr>
          <w:sz w:val="18"/>
        </w:rPr>
      </w:pPr>
      <w:r>
        <w:rPr>
          <w:sz w:val="18"/>
        </w:rPr>
        <w:t>passport</w:t>
      </w:r>
      <w:r>
        <w:rPr>
          <w:spacing w:val="-4"/>
          <w:sz w:val="18"/>
        </w:rPr>
        <w:t> </w:t>
      </w:r>
      <w:r>
        <w:rPr>
          <w:sz w:val="18"/>
        </w:rPr>
        <w:t>control</w:t>
        <w:tab/>
      </w:r>
      <w:r>
        <w:rPr>
          <w:color w:val="0000FF"/>
          <w:sz w:val="18"/>
        </w:rPr>
        <w:t>P</w:t>
      </w:r>
      <w:r>
        <w:rPr>
          <w:color w:val="FF0000"/>
          <w:sz w:val="18"/>
        </w:rPr>
        <w:t>ar</w:t>
      </w:r>
      <w:r>
        <w:rPr>
          <w:color w:val="FF0000"/>
          <w:spacing w:val="-13"/>
          <w:sz w:val="18"/>
        </w:rPr>
        <w:t> </w:t>
      </w:r>
      <w:r>
        <w:rPr>
          <w:color w:val="0000FF"/>
          <w:sz w:val="18"/>
        </w:rPr>
        <w:t>spor_</w:t>
      </w:r>
      <w:r>
        <w:rPr>
          <w:color w:val="0000FF"/>
          <w:spacing w:val="-15"/>
          <w:sz w:val="18"/>
        </w:rPr>
        <w:t> </w:t>
      </w:r>
      <w:r>
        <w:rPr>
          <w:color w:val="0000FF"/>
          <w:sz w:val="18"/>
        </w:rPr>
        <w:t>kn</w:t>
      </w:r>
      <w:r>
        <w:rPr>
          <w:color w:val="0000FF"/>
          <w:spacing w:val="-14"/>
          <w:sz w:val="18"/>
        </w:rPr>
        <w:t> </w:t>
      </w:r>
      <w:r>
        <w:rPr>
          <w:color w:val="0000FF"/>
          <w:sz w:val="18"/>
        </w:rPr>
        <w:t>treul</w:t>
      </w:r>
    </w:p>
    <w:p>
      <w:pPr>
        <w:tabs>
          <w:tab w:pos="2599" w:val="left" w:leader="none"/>
        </w:tabs>
        <w:spacing w:before="16"/>
        <w:ind w:left="439" w:right="0" w:firstLine="0"/>
        <w:jc w:val="left"/>
        <w:rPr>
          <w:sz w:val="18"/>
        </w:rPr>
      </w:pPr>
      <w:r>
        <w:rPr>
          <w:sz w:val="18"/>
        </w:rPr>
        <w:t>present</w:t>
      </w:r>
      <w:r>
        <w:rPr>
          <w:spacing w:val="-4"/>
          <w:sz w:val="18"/>
        </w:rPr>
        <w:t> </w:t>
      </w:r>
      <w:r>
        <w:rPr>
          <w:sz w:val="18"/>
        </w:rPr>
        <w:t>perfect</w:t>
        <w:tab/>
      </w:r>
      <w:r>
        <w:rPr>
          <w:color w:val="0000FF"/>
          <w:w w:val="95"/>
          <w:sz w:val="18"/>
        </w:rPr>
        <w:t>pre</w:t>
      </w:r>
      <w:r>
        <w:rPr>
          <w:color w:val="0000FF"/>
          <w:spacing w:val="-29"/>
          <w:w w:val="95"/>
          <w:sz w:val="18"/>
        </w:rPr>
        <w:t> </w:t>
      </w:r>
      <w:r>
        <w:rPr>
          <w:color w:val="0000FF"/>
          <w:w w:val="95"/>
          <w:sz w:val="18"/>
        </w:rPr>
        <w:t>zn_</w:t>
      </w:r>
      <w:r>
        <w:rPr>
          <w:color w:val="0000FF"/>
          <w:spacing w:val="-28"/>
          <w:w w:val="95"/>
          <w:sz w:val="18"/>
        </w:rPr>
        <w:t> </w:t>
      </w:r>
      <w:r>
        <w:rPr>
          <w:color w:val="0000FF"/>
          <w:w w:val="95"/>
          <w:sz w:val="18"/>
        </w:rPr>
        <w:t>P</w:t>
      </w:r>
      <w:r>
        <w:rPr>
          <w:color w:val="FF0000"/>
          <w:w w:val="95"/>
          <w:sz w:val="18"/>
        </w:rPr>
        <w:t>er</w:t>
      </w:r>
      <w:r>
        <w:rPr>
          <w:color w:val="FF0000"/>
          <w:spacing w:val="-29"/>
          <w:w w:val="95"/>
          <w:sz w:val="18"/>
        </w:rPr>
        <w:t> </w:t>
      </w:r>
      <w:r>
        <w:rPr>
          <w:color w:val="0000FF"/>
          <w:w w:val="95"/>
          <w:sz w:val="18"/>
        </w:rPr>
        <w:t>fkt</w:t>
      </w:r>
    </w:p>
    <w:p>
      <w:pPr>
        <w:tabs>
          <w:tab w:pos="2599" w:val="left" w:leader="none"/>
        </w:tabs>
        <w:spacing w:before="15"/>
        <w:ind w:left="439" w:right="0" w:firstLine="0"/>
        <w:jc w:val="left"/>
        <w:rPr>
          <w:sz w:val="18"/>
        </w:rPr>
      </w:pPr>
      <w:r>
        <w:rPr>
          <w:sz w:val="18"/>
        </w:rPr>
        <w:t>present</w:t>
      </w:r>
      <w:r>
        <w:rPr>
          <w:spacing w:val="-4"/>
          <w:sz w:val="18"/>
        </w:rPr>
        <w:t> </w:t>
      </w:r>
      <w:r>
        <w:rPr>
          <w:sz w:val="18"/>
        </w:rPr>
        <w:t>simple</w:t>
        <w:tab/>
      </w:r>
      <w:r>
        <w:rPr>
          <w:color w:val="0000FF"/>
          <w:w w:val="95"/>
          <w:sz w:val="18"/>
        </w:rPr>
        <w:t>pre</w:t>
      </w:r>
      <w:r>
        <w:rPr>
          <w:color w:val="0000FF"/>
          <w:spacing w:val="-29"/>
          <w:w w:val="95"/>
          <w:sz w:val="18"/>
        </w:rPr>
        <w:t> </w:t>
      </w:r>
      <w:r>
        <w:rPr>
          <w:color w:val="0000FF"/>
          <w:w w:val="95"/>
          <w:sz w:val="18"/>
        </w:rPr>
        <w:t>zn_</w:t>
      </w:r>
      <w:r>
        <w:rPr>
          <w:color w:val="0000FF"/>
          <w:spacing w:val="-30"/>
          <w:w w:val="95"/>
          <w:sz w:val="18"/>
        </w:rPr>
        <w:t> </w:t>
      </w:r>
      <w:r>
        <w:rPr>
          <w:color w:val="0000FF"/>
          <w:w w:val="95"/>
          <w:sz w:val="18"/>
        </w:rPr>
        <w:t>S</w:t>
      </w:r>
      <w:r>
        <w:rPr>
          <w:color w:val="FF0000"/>
          <w:w w:val="95"/>
          <w:sz w:val="18"/>
        </w:rPr>
        <w:t>i</w:t>
      </w:r>
      <w:r>
        <w:rPr>
          <w:color w:val="0000FF"/>
          <w:w w:val="95"/>
          <w:sz w:val="18"/>
        </w:rPr>
        <w:t>m</w:t>
      </w:r>
      <w:r>
        <w:rPr>
          <w:color w:val="0000FF"/>
          <w:spacing w:val="-30"/>
          <w:w w:val="95"/>
          <w:sz w:val="18"/>
        </w:rPr>
        <w:t> </w:t>
      </w:r>
      <w:r>
        <w:rPr>
          <w:color w:val="0000FF"/>
          <w:w w:val="95"/>
          <w:sz w:val="18"/>
        </w:rPr>
        <w:t>pl</w:t>
      </w:r>
    </w:p>
    <w:p>
      <w:pPr>
        <w:tabs>
          <w:tab w:pos="2599" w:val="left" w:leader="none"/>
        </w:tabs>
        <w:spacing w:before="17"/>
        <w:ind w:left="439" w:right="0" w:firstLine="0"/>
        <w:jc w:val="left"/>
        <w:rPr>
          <w:sz w:val="18"/>
        </w:rPr>
      </w:pPr>
      <w:r>
        <w:rPr>
          <w:sz w:val="18"/>
        </w:rPr>
        <w:t>put</w:t>
      </w:r>
      <w:r>
        <w:rPr>
          <w:spacing w:val="-2"/>
          <w:sz w:val="18"/>
        </w:rPr>
        <w:t> </w:t>
      </w:r>
      <w:r>
        <w:rPr>
          <w:sz w:val="18"/>
        </w:rPr>
        <w:t>down</w:t>
        <w:tab/>
      </w:r>
      <w:r>
        <w:rPr>
          <w:color w:val="0000FF"/>
          <w:sz w:val="18"/>
        </w:rPr>
        <w:t>P</w:t>
      </w:r>
      <w:r>
        <w:rPr>
          <w:color w:val="FF0000"/>
          <w:sz w:val="18"/>
        </w:rPr>
        <w:t>uu</w:t>
      </w:r>
      <w:r>
        <w:rPr>
          <w:color w:val="0000FF"/>
          <w:sz w:val="18"/>
        </w:rPr>
        <w:t>_</w:t>
      </w:r>
      <w:r>
        <w:rPr>
          <w:color w:val="0000FF"/>
          <w:spacing w:val="-12"/>
          <w:sz w:val="18"/>
        </w:rPr>
        <w:t> </w:t>
      </w:r>
      <w:r>
        <w:rPr>
          <w:color w:val="0000FF"/>
          <w:sz w:val="18"/>
        </w:rPr>
        <w:t>D</w:t>
      </w:r>
      <w:r>
        <w:rPr>
          <w:color w:val="FF0000"/>
          <w:sz w:val="18"/>
        </w:rPr>
        <w:t>au</w:t>
      </w:r>
      <w:r>
        <w:rPr>
          <w:color w:val="0000FF"/>
          <w:sz w:val="18"/>
        </w:rPr>
        <w:t>n</w:t>
      </w:r>
    </w:p>
    <w:p>
      <w:pPr>
        <w:tabs>
          <w:tab w:pos="2599" w:val="left" w:leader="none"/>
        </w:tabs>
        <w:spacing w:before="16"/>
        <w:ind w:left="439" w:right="0" w:firstLine="0"/>
        <w:jc w:val="left"/>
        <w:rPr>
          <w:sz w:val="18"/>
        </w:rPr>
      </w:pPr>
      <w:r>
        <w:rPr>
          <w:sz w:val="18"/>
        </w:rPr>
        <w:t>remote</w:t>
      </w:r>
      <w:r>
        <w:rPr>
          <w:spacing w:val="-1"/>
          <w:sz w:val="18"/>
        </w:rPr>
        <w:t> </w:t>
      </w:r>
      <w:r>
        <w:rPr>
          <w:sz w:val="18"/>
        </w:rPr>
        <w:t>control</w:t>
        <w:tab/>
      </w:r>
      <w:r>
        <w:rPr>
          <w:color w:val="0000FF"/>
          <w:sz w:val="18"/>
        </w:rPr>
        <w:t>r meu_ kn</w:t>
      </w:r>
      <w:r>
        <w:rPr>
          <w:color w:val="0000FF"/>
          <w:spacing w:val="-36"/>
          <w:sz w:val="18"/>
        </w:rPr>
        <w:t> </w:t>
      </w:r>
      <w:r>
        <w:rPr>
          <w:color w:val="0000FF"/>
          <w:sz w:val="18"/>
        </w:rPr>
        <w:t>Tr</w:t>
      </w:r>
      <w:r>
        <w:rPr>
          <w:color w:val="FF0000"/>
          <w:sz w:val="18"/>
        </w:rPr>
        <w:t>eu</w:t>
      </w:r>
      <w:r>
        <w:rPr>
          <w:color w:val="0000FF"/>
          <w:sz w:val="18"/>
        </w:rPr>
        <w:t>l</w:t>
      </w:r>
    </w:p>
    <w:p>
      <w:pPr>
        <w:tabs>
          <w:tab w:pos="2599" w:val="left" w:leader="none"/>
        </w:tabs>
        <w:spacing w:before="16"/>
        <w:ind w:left="439" w:right="0" w:firstLine="0"/>
        <w:jc w:val="left"/>
        <w:rPr>
          <w:sz w:val="18"/>
        </w:rPr>
      </w:pPr>
      <w:r>
        <w:rPr>
          <w:sz w:val="18"/>
        </w:rPr>
        <w:t>retirement</w:t>
      </w:r>
      <w:r>
        <w:rPr>
          <w:spacing w:val="-3"/>
          <w:sz w:val="18"/>
        </w:rPr>
        <w:t> </w:t>
      </w:r>
      <w:r>
        <w:rPr>
          <w:sz w:val="18"/>
        </w:rPr>
        <w:t>home</w:t>
        <w:tab/>
      </w:r>
      <w:r>
        <w:rPr>
          <w:color w:val="0000FF"/>
          <w:sz w:val="18"/>
        </w:rPr>
        <w:t>r T</w:t>
      </w:r>
      <w:r>
        <w:rPr>
          <w:color w:val="FF0000"/>
          <w:sz w:val="18"/>
        </w:rPr>
        <w:t>aiy </w:t>
      </w:r>
      <w:r>
        <w:rPr>
          <w:color w:val="0000FF"/>
          <w:sz w:val="18"/>
        </w:rPr>
        <w:t>mn_</w:t>
      </w:r>
      <w:r>
        <w:rPr>
          <w:color w:val="0000FF"/>
          <w:spacing w:val="-37"/>
          <w:sz w:val="18"/>
        </w:rPr>
        <w:t> </w:t>
      </w:r>
      <w:r>
        <w:rPr>
          <w:color w:val="0000FF"/>
          <w:sz w:val="18"/>
        </w:rPr>
        <w:t>heum</w:t>
      </w:r>
    </w:p>
    <w:p>
      <w:pPr>
        <w:tabs>
          <w:tab w:pos="2599" w:val="left" w:leader="none"/>
        </w:tabs>
        <w:spacing w:before="16"/>
        <w:ind w:left="439" w:right="0" w:firstLine="0"/>
        <w:jc w:val="left"/>
        <w:rPr>
          <w:sz w:val="18"/>
        </w:rPr>
      </w:pPr>
      <w:r>
        <w:rPr>
          <w:sz w:val="18"/>
        </w:rPr>
        <w:t>Scotland</w:t>
        <w:tab/>
      </w:r>
      <w:r>
        <w:rPr>
          <w:color w:val="0000FF"/>
          <w:w w:val="90"/>
          <w:sz w:val="18"/>
        </w:rPr>
        <w:t>Sk</w:t>
      </w:r>
      <w:r>
        <w:rPr>
          <w:color w:val="FF0000"/>
          <w:w w:val="90"/>
          <w:sz w:val="18"/>
        </w:rPr>
        <w:t>o</w:t>
      </w:r>
      <w:r>
        <w:rPr>
          <w:color w:val="0000FF"/>
          <w:w w:val="90"/>
          <w:sz w:val="18"/>
        </w:rPr>
        <w:t>_</w:t>
      </w:r>
      <w:r>
        <w:rPr>
          <w:color w:val="0000FF"/>
          <w:spacing w:val="-24"/>
          <w:w w:val="90"/>
          <w:sz w:val="18"/>
        </w:rPr>
        <w:t> </w:t>
      </w:r>
      <w:r>
        <w:rPr>
          <w:color w:val="0000FF"/>
          <w:w w:val="90"/>
          <w:sz w:val="18"/>
        </w:rPr>
        <w:t>lnd</w:t>
      </w:r>
    </w:p>
    <w:p>
      <w:pPr>
        <w:tabs>
          <w:tab w:pos="2599" w:val="left" w:leader="none"/>
        </w:tabs>
        <w:spacing w:before="16"/>
        <w:ind w:left="439" w:right="0" w:firstLine="0"/>
        <w:jc w:val="left"/>
        <w:rPr>
          <w:sz w:val="18"/>
        </w:rPr>
      </w:pPr>
      <w:r>
        <w:rPr>
          <w:sz w:val="18"/>
        </w:rPr>
        <w:t>seatbelt</w:t>
        <w:tab/>
      </w:r>
      <w:r>
        <w:rPr>
          <w:color w:val="0000FF"/>
          <w:w w:val="85"/>
          <w:sz w:val="18"/>
        </w:rPr>
        <w:t>S</w:t>
      </w:r>
      <w:r>
        <w:rPr>
          <w:color w:val="FF0000"/>
          <w:w w:val="85"/>
          <w:sz w:val="18"/>
        </w:rPr>
        <w:t>ee</w:t>
      </w:r>
      <w:r>
        <w:rPr>
          <w:color w:val="0000FF"/>
          <w:w w:val="85"/>
          <w:sz w:val="18"/>
        </w:rPr>
        <w:t>_</w:t>
      </w:r>
      <w:r>
        <w:rPr>
          <w:color w:val="0000FF"/>
          <w:spacing w:val="-13"/>
          <w:w w:val="85"/>
          <w:sz w:val="18"/>
        </w:rPr>
        <w:t> </w:t>
      </w:r>
      <w:r>
        <w:rPr>
          <w:color w:val="0000FF"/>
          <w:w w:val="85"/>
          <w:sz w:val="18"/>
        </w:rPr>
        <w:t>belt</w:t>
      </w:r>
    </w:p>
    <w:p>
      <w:pPr>
        <w:tabs>
          <w:tab w:pos="2599" w:val="left" w:leader="none"/>
        </w:tabs>
        <w:spacing w:before="15"/>
        <w:ind w:left="439" w:right="0" w:firstLine="0"/>
        <w:jc w:val="left"/>
        <w:rPr>
          <w:sz w:val="18"/>
        </w:rPr>
      </w:pPr>
      <w:r>
        <w:rPr>
          <w:sz w:val="18"/>
        </w:rPr>
        <w:t>silent</w:t>
      </w:r>
      <w:r>
        <w:rPr>
          <w:spacing w:val="-4"/>
          <w:sz w:val="18"/>
        </w:rPr>
        <w:t> </w:t>
      </w:r>
      <w:r>
        <w:rPr>
          <w:sz w:val="18"/>
        </w:rPr>
        <w:t>letter</w:t>
        <w:tab/>
      </w:r>
      <w:r>
        <w:rPr>
          <w:color w:val="0000FF"/>
          <w:sz w:val="18"/>
        </w:rPr>
        <w:t>sai ln_ L</w:t>
      </w:r>
      <w:r>
        <w:rPr>
          <w:color w:val="FF0000"/>
          <w:sz w:val="18"/>
        </w:rPr>
        <w:t>e</w:t>
      </w:r>
      <w:r>
        <w:rPr>
          <w:color w:val="FF0000"/>
          <w:spacing w:val="-36"/>
          <w:sz w:val="18"/>
        </w:rPr>
        <w:t> </w:t>
      </w:r>
      <w:r>
        <w:rPr>
          <w:color w:val="0000FF"/>
          <w:sz w:val="18"/>
        </w:rPr>
        <w:t>t</w:t>
      </w:r>
    </w:p>
    <w:p>
      <w:pPr>
        <w:tabs>
          <w:tab w:pos="2599" w:val="left" w:leader="none"/>
        </w:tabs>
        <w:spacing w:before="17"/>
        <w:ind w:left="439" w:right="0" w:firstLine="0"/>
        <w:jc w:val="left"/>
        <w:rPr>
          <w:sz w:val="18"/>
        </w:rPr>
      </w:pPr>
      <w:r>
        <w:rPr>
          <w:sz w:val="18"/>
        </w:rPr>
        <w:t>sit</w:t>
      </w:r>
      <w:r>
        <w:rPr>
          <w:spacing w:val="-2"/>
          <w:sz w:val="18"/>
        </w:rPr>
        <w:t> </w:t>
      </w:r>
      <w:r>
        <w:rPr>
          <w:sz w:val="18"/>
        </w:rPr>
        <w:t>down</w:t>
        <w:tab/>
      </w:r>
      <w:r>
        <w:rPr>
          <w:color w:val="FF0000"/>
          <w:sz w:val="18"/>
        </w:rPr>
        <w:t>S</w:t>
      </w:r>
      <w:r>
        <w:rPr>
          <w:color w:val="0000FF"/>
          <w:sz w:val="18"/>
        </w:rPr>
        <w:t>i_</w:t>
      </w:r>
      <w:r>
        <w:rPr>
          <w:color w:val="0000FF"/>
          <w:spacing w:val="-12"/>
          <w:sz w:val="18"/>
        </w:rPr>
        <w:t> </w:t>
      </w:r>
      <w:r>
        <w:rPr>
          <w:color w:val="0000FF"/>
          <w:sz w:val="18"/>
        </w:rPr>
        <w:t>D</w:t>
      </w:r>
      <w:r>
        <w:rPr>
          <w:color w:val="FF0000"/>
          <w:sz w:val="18"/>
        </w:rPr>
        <w:t>au</w:t>
      </w:r>
      <w:r>
        <w:rPr>
          <w:color w:val="0000FF"/>
          <w:sz w:val="18"/>
        </w:rPr>
        <w:t>n</w:t>
      </w:r>
    </w:p>
    <w:p>
      <w:pPr>
        <w:tabs>
          <w:tab w:pos="2599" w:val="left" w:leader="none"/>
        </w:tabs>
        <w:spacing w:before="16"/>
        <w:ind w:left="440" w:right="0" w:firstLine="0"/>
        <w:jc w:val="left"/>
        <w:rPr>
          <w:sz w:val="18"/>
        </w:rPr>
      </w:pPr>
      <w:r>
        <w:rPr>
          <w:sz w:val="18"/>
        </w:rPr>
        <w:t>social</w:t>
      </w:r>
      <w:r>
        <w:rPr>
          <w:spacing w:val="-3"/>
          <w:sz w:val="18"/>
        </w:rPr>
        <w:t> </w:t>
      </w:r>
      <w:r>
        <w:rPr>
          <w:sz w:val="18"/>
        </w:rPr>
        <w:t>network</w:t>
        <w:tab/>
      </w:r>
      <w:r>
        <w:rPr>
          <w:color w:val="0000FF"/>
          <w:sz w:val="18"/>
        </w:rPr>
        <w:t>seu</w:t>
      </w:r>
      <w:r>
        <w:rPr>
          <w:color w:val="0000FF"/>
          <w:spacing w:val="-14"/>
          <w:sz w:val="18"/>
        </w:rPr>
        <w:t> </w:t>
      </w:r>
      <w:r>
        <w:rPr>
          <w:color w:val="0000FF"/>
          <w:sz w:val="18"/>
        </w:rPr>
        <w:t>shl</w:t>
      </w:r>
      <w:r>
        <w:rPr>
          <w:color w:val="0000FF"/>
          <w:spacing w:val="-14"/>
          <w:sz w:val="18"/>
        </w:rPr>
        <w:t> </w:t>
      </w:r>
      <w:r>
        <w:rPr>
          <w:color w:val="0000FF"/>
          <w:sz w:val="18"/>
        </w:rPr>
        <w:t>N</w:t>
      </w:r>
      <w:r>
        <w:rPr>
          <w:color w:val="FF0000"/>
          <w:sz w:val="18"/>
        </w:rPr>
        <w:t>e</w:t>
      </w:r>
      <w:r>
        <w:rPr>
          <w:color w:val="0000FF"/>
          <w:sz w:val="18"/>
        </w:rPr>
        <w:t>_</w:t>
      </w:r>
      <w:r>
        <w:rPr>
          <w:color w:val="0000FF"/>
          <w:spacing w:val="-14"/>
          <w:sz w:val="18"/>
        </w:rPr>
        <w:t> </w:t>
      </w:r>
      <w:r>
        <w:rPr>
          <w:color w:val="0000FF"/>
          <w:sz w:val="18"/>
        </w:rPr>
        <w:t>werk</w:t>
      </w:r>
    </w:p>
    <w:p>
      <w:pPr>
        <w:tabs>
          <w:tab w:pos="2599" w:val="left" w:leader="none"/>
        </w:tabs>
        <w:spacing w:before="16"/>
        <w:ind w:left="440" w:right="0" w:firstLine="0"/>
        <w:jc w:val="left"/>
        <w:rPr>
          <w:sz w:val="18"/>
        </w:rPr>
      </w:pPr>
      <w:r>
        <w:rPr>
          <w:sz w:val="18"/>
        </w:rPr>
        <w:t>sports</w:t>
      </w:r>
      <w:r>
        <w:rPr>
          <w:spacing w:val="-3"/>
          <w:sz w:val="18"/>
        </w:rPr>
        <w:t> </w:t>
      </w:r>
      <w:r>
        <w:rPr>
          <w:sz w:val="18"/>
        </w:rPr>
        <w:t>car</w:t>
        <w:tab/>
      </w:r>
      <w:r>
        <w:rPr>
          <w:color w:val="0000FF"/>
          <w:sz w:val="18"/>
        </w:rPr>
        <w:t>Sp</w:t>
      </w:r>
      <w:r>
        <w:rPr>
          <w:color w:val="FF0000"/>
          <w:sz w:val="18"/>
        </w:rPr>
        <w:t>or</w:t>
      </w:r>
      <w:r>
        <w:rPr>
          <w:color w:val="0000FF"/>
          <w:sz w:val="18"/>
        </w:rPr>
        <w:t>_</w:t>
      </w:r>
      <w:r>
        <w:rPr>
          <w:color w:val="0000FF"/>
          <w:spacing w:val="-12"/>
          <w:sz w:val="18"/>
        </w:rPr>
        <w:t> </w:t>
      </w:r>
      <w:r>
        <w:rPr>
          <w:color w:val="0000FF"/>
          <w:sz w:val="18"/>
        </w:rPr>
        <w:t>skar</w:t>
      </w:r>
    </w:p>
    <w:p>
      <w:pPr>
        <w:tabs>
          <w:tab w:pos="2599" w:val="left" w:leader="none"/>
        </w:tabs>
        <w:spacing w:before="16"/>
        <w:ind w:left="439" w:right="0" w:firstLine="0"/>
        <w:jc w:val="left"/>
        <w:rPr>
          <w:sz w:val="18"/>
        </w:rPr>
      </w:pPr>
      <w:r>
        <w:rPr>
          <w:sz w:val="18"/>
        </w:rPr>
        <w:t>state</w:t>
      </w:r>
      <w:r>
        <w:rPr>
          <w:spacing w:val="-3"/>
          <w:sz w:val="18"/>
        </w:rPr>
        <w:t> </w:t>
      </w:r>
      <w:r>
        <w:rPr>
          <w:sz w:val="18"/>
        </w:rPr>
        <w:t>pension</w:t>
        <w:tab/>
      </w:r>
      <w:r>
        <w:rPr>
          <w:color w:val="0000FF"/>
          <w:sz w:val="18"/>
        </w:rPr>
        <w:t>stei_ P</w:t>
      </w:r>
      <w:r>
        <w:rPr>
          <w:color w:val="FF0000"/>
          <w:sz w:val="18"/>
        </w:rPr>
        <w:t>e</w:t>
      </w:r>
      <w:r>
        <w:rPr>
          <w:color w:val="0000FF"/>
          <w:sz w:val="18"/>
        </w:rPr>
        <w:t>n</w:t>
      </w:r>
      <w:r>
        <w:rPr>
          <w:color w:val="0000FF"/>
          <w:spacing w:val="-28"/>
          <w:sz w:val="18"/>
        </w:rPr>
        <w:t> </w:t>
      </w:r>
      <w:r>
        <w:rPr>
          <w:color w:val="0000FF"/>
          <w:sz w:val="18"/>
        </w:rPr>
        <w:t>shn</w:t>
      </w:r>
    </w:p>
    <w:p>
      <w:pPr>
        <w:tabs>
          <w:tab w:pos="2599" w:val="left" w:leader="none"/>
        </w:tabs>
        <w:spacing w:before="15"/>
        <w:ind w:left="439" w:right="0" w:firstLine="0"/>
        <w:jc w:val="left"/>
        <w:rPr>
          <w:sz w:val="18"/>
        </w:rPr>
      </w:pPr>
      <w:r>
        <w:rPr>
          <w:sz w:val="18"/>
        </w:rPr>
        <w:t>witness</w:t>
        <w:tab/>
      </w:r>
      <w:r>
        <w:rPr>
          <w:color w:val="0000FF"/>
          <w:sz w:val="18"/>
        </w:rPr>
        <w:t>W</w:t>
      </w:r>
      <w:r>
        <w:rPr>
          <w:color w:val="FF0000"/>
          <w:sz w:val="18"/>
        </w:rPr>
        <w:t>i</w:t>
      </w:r>
      <w:r>
        <w:rPr>
          <w:color w:val="0000FF"/>
          <w:sz w:val="18"/>
        </w:rPr>
        <w:t>_</w:t>
      </w:r>
      <w:r>
        <w:rPr>
          <w:color w:val="0000FF"/>
          <w:spacing w:val="-11"/>
          <w:sz w:val="18"/>
        </w:rPr>
        <w:t> </w:t>
      </w:r>
      <w:r>
        <w:rPr>
          <w:color w:val="0000FF"/>
          <w:sz w:val="18"/>
        </w:rPr>
        <w:t>ns</w:t>
      </w:r>
    </w:p>
    <w:p>
      <w:pPr>
        <w:tabs>
          <w:tab w:pos="2599" w:val="left" w:leader="none"/>
        </w:tabs>
        <w:spacing w:before="16"/>
        <w:ind w:left="439" w:right="0" w:firstLine="0"/>
        <w:jc w:val="left"/>
        <w:rPr>
          <w:sz w:val="18"/>
        </w:rPr>
      </w:pPr>
      <w:r>
        <w:rPr>
          <w:sz w:val="18"/>
        </w:rPr>
        <w:t>write</w:t>
      </w:r>
      <w:r>
        <w:rPr>
          <w:spacing w:val="-3"/>
          <w:sz w:val="18"/>
        </w:rPr>
        <w:t> </w:t>
      </w:r>
      <w:r>
        <w:rPr>
          <w:sz w:val="18"/>
        </w:rPr>
        <w:t>down</w:t>
        <w:tab/>
      </w:r>
      <w:r>
        <w:rPr>
          <w:color w:val="0000FF"/>
          <w:sz w:val="18"/>
        </w:rPr>
        <w:t>R</w:t>
      </w:r>
      <w:r>
        <w:rPr>
          <w:color w:val="FF0000"/>
          <w:sz w:val="18"/>
        </w:rPr>
        <w:t>ai</w:t>
      </w:r>
      <w:r>
        <w:rPr>
          <w:color w:val="0000FF"/>
          <w:sz w:val="18"/>
        </w:rPr>
        <w:t>_</w:t>
      </w:r>
      <w:r>
        <w:rPr>
          <w:color w:val="0000FF"/>
          <w:spacing w:val="-12"/>
          <w:sz w:val="18"/>
        </w:rPr>
        <w:t> </w:t>
      </w:r>
      <w:r>
        <w:rPr>
          <w:color w:val="0000FF"/>
          <w:sz w:val="18"/>
        </w:rPr>
        <w:t>D</w:t>
      </w:r>
      <w:r>
        <w:rPr>
          <w:color w:val="FF0000"/>
          <w:sz w:val="18"/>
        </w:rPr>
        <w:t>au</w:t>
      </w:r>
      <w:r>
        <w:rPr>
          <w:color w:val="0000FF"/>
          <w:sz w:val="18"/>
        </w:rPr>
        <w:t>n</w:t>
      </w:r>
    </w:p>
    <w:p>
      <w:pPr>
        <w:pStyle w:val="BodyText"/>
        <w:rPr>
          <w:sz w:val="22"/>
        </w:rPr>
      </w:pPr>
    </w:p>
    <w:p>
      <w:pPr>
        <w:spacing w:before="178"/>
        <w:ind w:left="439" w:right="0" w:firstLine="0"/>
        <w:jc w:val="left"/>
        <w:rPr>
          <w:i/>
          <w:sz w:val="18"/>
        </w:rPr>
      </w:pPr>
      <w:r>
        <w:rPr>
          <w:i/>
          <w:sz w:val="18"/>
          <w:u w:val="single"/>
        </w:rPr>
        <w:t>Items where d is replaced by a glottal stop:</w:t>
      </w:r>
    </w:p>
    <w:p>
      <w:pPr>
        <w:pStyle w:val="BodyText"/>
        <w:rPr>
          <w:i/>
          <w:sz w:val="18"/>
        </w:rPr>
      </w:pPr>
    </w:p>
    <w:p>
      <w:pPr>
        <w:tabs>
          <w:tab w:pos="2599" w:val="left" w:leader="none"/>
        </w:tabs>
        <w:spacing w:before="0"/>
        <w:ind w:left="439" w:right="0" w:firstLine="0"/>
        <w:jc w:val="left"/>
        <w:rPr>
          <w:sz w:val="18"/>
        </w:rPr>
      </w:pPr>
      <w:r>
        <w:rPr>
          <w:sz w:val="18"/>
        </w:rPr>
        <w:t>blood</w:t>
      </w:r>
      <w:r>
        <w:rPr>
          <w:spacing w:val="-2"/>
          <w:sz w:val="18"/>
        </w:rPr>
        <w:t> </w:t>
      </w:r>
      <w:r>
        <w:rPr>
          <w:sz w:val="18"/>
        </w:rPr>
        <w:t>test</w:t>
        <w:tab/>
      </w:r>
      <w:r>
        <w:rPr>
          <w:color w:val="0000FF"/>
          <w:sz w:val="18"/>
        </w:rPr>
        <w:t>Bl</w:t>
      </w:r>
      <w:r>
        <w:rPr>
          <w:color w:val="FF0000"/>
          <w:sz w:val="18"/>
        </w:rPr>
        <w:t>u</w:t>
      </w:r>
      <w:r>
        <w:rPr>
          <w:color w:val="0000FF"/>
          <w:sz w:val="18"/>
        </w:rPr>
        <w:t>_</w:t>
      </w:r>
      <w:r>
        <w:rPr>
          <w:color w:val="0000FF"/>
          <w:spacing w:val="-12"/>
          <w:sz w:val="18"/>
        </w:rPr>
        <w:t> </w:t>
      </w:r>
      <w:r>
        <w:rPr>
          <w:color w:val="0000FF"/>
          <w:sz w:val="18"/>
        </w:rPr>
        <w:t>test</w:t>
      </w:r>
    </w:p>
    <w:p>
      <w:pPr>
        <w:tabs>
          <w:tab w:pos="2599" w:val="left" w:leader="none"/>
        </w:tabs>
        <w:spacing w:before="17"/>
        <w:ind w:left="439" w:right="0" w:firstLine="0"/>
        <w:jc w:val="left"/>
        <w:rPr>
          <w:sz w:val="18"/>
        </w:rPr>
      </w:pPr>
      <w:r>
        <w:rPr>
          <w:sz w:val="18"/>
        </w:rPr>
        <w:t>graduate</w:t>
        <w:tab/>
      </w:r>
      <w:r>
        <w:rPr>
          <w:color w:val="0000FF"/>
          <w:sz w:val="18"/>
        </w:rPr>
        <w:t>Gr</w:t>
      </w:r>
      <w:r>
        <w:rPr>
          <w:color w:val="FF0000"/>
          <w:sz w:val="18"/>
        </w:rPr>
        <w:t>a</w:t>
      </w:r>
      <w:r>
        <w:rPr>
          <w:color w:val="0000FF"/>
          <w:sz w:val="18"/>
        </w:rPr>
        <w:t>_ j</w:t>
      </w:r>
      <w:r>
        <w:rPr>
          <w:color w:val="0000FF"/>
          <w:spacing w:val="-23"/>
          <w:sz w:val="18"/>
        </w:rPr>
        <w:t> </w:t>
      </w:r>
      <w:r>
        <w:rPr>
          <w:color w:val="0000FF"/>
          <w:sz w:val="18"/>
        </w:rPr>
        <w:t>weit</w:t>
      </w:r>
    </w:p>
    <w:p>
      <w:pPr>
        <w:tabs>
          <w:tab w:pos="2599" w:val="left" w:leader="none"/>
        </w:tabs>
        <w:spacing w:before="16"/>
        <w:ind w:left="439" w:right="0" w:firstLine="0"/>
        <w:jc w:val="left"/>
        <w:rPr>
          <w:sz w:val="18"/>
        </w:rPr>
      </w:pPr>
      <w:r>
        <w:rPr>
          <w:sz w:val="18"/>
        </w:rPr>
        <w:t>lead</w:t>
      </w:r>
      <w:r>
        <w:rPr>
          <w:spacing w:val="-2"/>
          <w:sz w:val="18"/>
        </w:rPr>
        <w:t> </w:t>
      </w:r>
      <w:r>
        <w:rPr>
          <w:sz w:val="18"/>
        </w:rPr>
        <w:t>to</w:t>
        <w:tab/>
      </w:r>
      <w:r>
        <w:rPr>
          <w:color w:val="0000FF"/>
          <w:sz w:val="18"/>
        </w:rPr>
        <w:t>L</w:t>
      </w:r>
      <w:r>
        <w:rPr>
          <w:color w:val="FF0000"/>
          <w:sz w:val="18"/>
        </w:rPr>
        <w:t>ee</w:t>
      </w:r>
      <w:r>
        <w:rPr>
          <w:color w:val="0000FF"/>
          <w:sz w:val="18"/>
        </w:rPr>
        <w:t>_</w:t>
      </w:r>
      <w:r>
        <w:rPr>
          <w:color w:val="0000FF"/>
          <w:spacing w:val="-11"/>
          <w:sz w:val="18"/>
        </w:rPr>
        <w:t> </w:t>
      </w:r>
      <w:r>
        <w:rPr>
          <w:color w:val="0000FF"/>
          <w:sz w:val="18"/>
        </w:rPr>
        <w:t>T</w:t>
      </w:r>
      <w:r>
        <w:rPr>
          <w:color w:val="FF0000"/>
          <w:sz w:val="18"/>
        </w:rPr>
        <w:t>oo</w:t>
      </w:r>
    </w:p>
    <w:p>
      <w:pPr>
        <w:tabs>
          <w:tab w:pos="2599" w:val="left" w:leader="none"/>
        </w:tabs>
        <w:spacing w:before="15"/>
        <w:ind w:left="439" w:right="0" w:firstLine="0"/>
        <w:jc w:val="left"/>
        <w:rPr>
          <w:sz w:val="18"/>
        </w:rPr>
      </w:pPr>
      <w:r>
        <w:rPr>
          <w:sz w:val="18"/>
        </w:rPr>
        <w:t>sound</w:t>
      </w:r>
      <w:r>
        <w:rPr>
          <w:spacing w:val="-4"/>
          <w:sz w:val="18"/>
        </w:rPr>
        <w:t> </w:t>
      </w:r>
      <w:r>
        <w:rPr>
          <w:sz w:val="18"/>
        </w:rPr>
        <w:t>connection</w:t>
        <w:tab/>
      </w:r>
      <w:r>
        <w:rPr>
          <w:color w:val="0000FF"/>
          <w:sz w:val="18"/>
        </w:rPr>
        <w:t>S</w:t>
      </w:r>
      <w:r>
        <w:rPr>
          <w:color w:val="FF0000"/>
          <w:sz w:val="18"/>
        </w:rPr>
        <w:t>au</w:t>
      </w:r>
      <w:r>
        <w:rPr>
          <w:color w:val="0000FF"/>
          <w:sz w:val="18"/>
        </w:rPr>
        <w:t>n_</w:t>
      </w:r>
      <w:r>
        <w:rPr>
          <w:color w:val="0000FF"/>
          <w:spacing w:val="-14"/>
          <w:sz w:val="18"/>
        </w:rPr>
        <w:t> </w:t>
      </w:r>
      <w:r>
        <w:rPr>
          <w:color w:val="0000FF"/>
          <w:sz w:val="18"/>
        </w:rPr>
        <w:t>k</w:t>
      </w:r>
      <w:r>
        <w:rPr>
          <w:color w:val="0000FF"/>
          <w:spacing w:val="-15"/>
          <w:sz w:val="18"/>
        </w:rPr>
        <w:t> </w:t>
      </w:r>
      <w:r>
        <w:rPr>
          <w:color w:val="0000FF"/>
          <w:sz w:val="18"/>
        </w:rPr>
        <w:t>ne</w:t>
      </w:r>
      <w:r>
        <w:rPr>
          <w:color w:val="0000FF"/>
          <w:spacing w:val="-14"/>
          <w:sz w:val="18"/>
        </w:rPr>
        <w:t> </w:t>
      </w:r>
      <w:r>
        <w:rPr>
          <w:color w:val="0000FF"/>
          <w:sz w:val="18"/>
        </w:rPr>
        <w:t>kshn</w:t>
      </w:r>
    </w:p>
    <w:p>
      <w:pPr>
        <w:pStyle w:val="BodyText"/>
        <w:rPr>
          <w:sz w:val="22"/>
        </w:rPr>
      </w:pPr>
    </w:p>
    <w:p>
      <w:pPr>
        <w:spacing w:before="177"/>
        <w:ind w:left="439" w:right="0" w:firstLine="0"/>
        <w:jc w:val="left"/>
        <w:rPr>
          <w:i/>
          <w:sz w:val="18"/>
        </w:rPr>
      </w:pPr>
      <w:r>
        <w:rPr>
          <w:i/>
          <w:sz w:val="18"/>
          <w:u w:val="single"/>
        </w:rPr>
        <w:t>Items where b is replaced by a glottal stop:</w:t>
      </w:r>
    </w:p>
    <w:p>
      <w:pPr>
        <w:pStyle w:val="BodyText"/>
        <w:rPr>
          <w:i/>
          <w:sz w:val="18"/>
        </w:rPr>
      </w:pPr>
    </w:p>
    <w:p>
      <w:pPr>
        <w:tabs>
          <w:tab w:pos="2599" w:val="left" w:leader="none"/>
        </w:tabs>
        <w:spacing w:before="0"/>
        <w:ind w:left="439" w:right="0" w:firstLine="0"/>
        <w:jc w:val="left"/>
        <w:rPr>
          <w:sz w:val="18"/>
        </w:rPr>
      </w:pPr>
      <w:r>
        <w:rPr>
          <w:sz w:val="18"/>
        </w:rPr>
        <w:t>web</w:t>
      </w:r>
      <w:r>
        <w:rPr>
          <w:spacing w:val="-3"/>
          <w:sz w:val="18"/>
        </w:rPr>
        <w:t> </w:t>
      </w:r>
      <w:r>
        <w:rPr>
          <w:sz w:val="18"/>
        </w:rPr>
        <w:t>page</w:t>
        <w:tab/>
      </w:r>
      <w:r>
        <w:rPr>
          <w:color w:val="0000FF"/>
          <w:sz w:val="18"/>
        </w:rPr>
        <w:t>W</w:t>
      </w:r>
      <w:r>
        <w:rPr>
          <w:color w:val="FF0000"/>
          <w:sz w:val="18"/>
        </w:rPr>
        <w:t>e</w:t>
      </w:r>
      <w:r>
        <w:rPr>
          <w:color w:val="0000FF"/>
          <w:sz w:val="18"/>
        </w:rPr>
        <w:t>_</w:t>
      </w:r>
      <w:r>
        <w:rPr>
          <w:color w:val="0000FF"/>
          <w:spacing w:val="-11"/>
          <w:sz w:val="18"/>
        </w:rPr>
        <w:t> </w:t>
      </w:r>
      <w:r>
        <w:rPr>
          <w:color w:val="0000FF"/>
          <w:sz w:val="18"/>
        </w:rPr>
        <w:t>peij</w:t>
      </w:r>
    </w:p>
    <w:p>
      <w:pPr>
        <w:tabs>
          <w:tab w:pos="2599" w:val="left" w:leader="none"/>
        </w:tabs>
        <w:spacing w:before="16"/>
        <w:ind w:left="439" w:right="0" w:firstLine="0"/>
        <w:jc w:val="left"/>
        <w:rPr>
          <w:sz w:val="18"/>
        </w:rPr>
      </w:pPr>
      <w:r>
        <w:rPr>
          <w:sz w:val="18"/>
        </w:rPr>
        <w:t>web</w:t>
      </w:r>
      <w:r>
        <w:rPr>
          <w:spacing w:val="-2"/>
          <w:sz w:val="18"/>
        </w:rPr>
        <w:t> </w:t>
      </w:r>
      <w:r>
        <w:rPr>
          <w:sz w:val="18"/>
        </w:rPr>
        <w:t>server</w:t>
        <w:tab/>
      </w:r>
      <w:r>
        <w:rPr>
          <w:color w:val="0000FF"/>
          <w:w w:val="95"/>
          <w:sz w:val="18"/>
        </w:rPr>
        <w:t>W</w:t>
      </w:r>
      <w:r>
        <w:rPr>
          <w:color w:val="FF0000"/>
          <w:w w:val="95"/>
          <w:sz w:val="18"/>
        </w:rPr>
        <w:t>e</w:t>
      </w:r>
      <w:r>
        <w:rPr>
          <w:color w:val="0000FF"/>
          <w:w w:val="95"/>
          <w:sz w:val="18"/>
        </w:rPr>
        <w:t>_</w:t>
      </w:r>
      <w:r>
        <w:rPr>
          <w:color w:val="0000FF"/>
          <w:spacing w:val="-33"/>
          <w:w w:val="95"/>
          <w:sz w:val="18"/>
        </w:rPr>
        <w:t> </w:t>
      </w:r>
      <w:r>
        <w:rPr>
          <w:color w:val="0000FF"/>
          <w:w w:val="95"/>
          <w:sz w:val="18"/>
        </w:rPr>
        <w:t>pser</w:t>
      </w:r>
      <w:r>
        <w:rPr>
          <w:color w:val="0000FF"/>
          <w:spacing w:val="-32"/>
          <w:w w:val="95"/>
          <w:sz w:val="18"/>
        </w:rPr>
        <w:t> </w:t>
      </w:r>
      <w:r>
        <w:rPr>
          <w:color w:val="0000FF"/>
          <w:w w:val="95"/>
          <w:sz w:val="18"/>
        </w:rPr>
        <w:t>v</w:t>
      </w:r>
    </w:p>
    <w:p>
      <w:pPr>
        <w:tabs>
          <w:tab w:pos="2599" w:val="left" w:leader="none"/>
        </w:tabs>
        <w:spacing w:before="17"/>
        <w:ind w:left="439" w:right="0" w:firstLine="0"/>
        <w:jc w:val="left"/>
        <w:rPr>
          <w:sz w:val="18"/>
        </w:rPr>
      </w:pPr>
      <w:r>
        <w:rPr>
          <w:sz w:val="18"/>
        </w:rPr>
        <w:t>webcam</w:t>
        <w:tab/>
      </w:r>
      <w:r>
        <w:rPr>
          <w:color w:val="0000FF"/>
          <w:w w:val="90"/>
          <w:sz w:val="18"/>
        </w:rPr>
        <w:t>W</w:t>
      </w:r>
      <w:r>
        <w:rPr>
          <w:color w:val="FF0000"/>
          <w:w w:val="90"/>
          <w:sz w:val="18"/>
        </w:rPr>
        <w:t>e</w:t>
      </w:r>
      <w:r>
        <w:rPr>
          <w:color w:val="0000FF"/>
          <w:w w:val="90"/>
          <w:sz w:val="18"/>
        </w:rPr>
        <w:t>_</w:t>
      </w:r>
      <w:r>
        <w:rPr>
          <w:color w:val="0000FF"/>
          <w:spacing w:val="-3"/>
          <w:w w:val="90"/>
          <w:sz w:val="18"/>
        </w:rPr>
        <w:t> </w:t>
      </w:r>
      <w:r>
        <w:rPr>
          <w:color w:val="0000FF"/>
          <w:w w:val="90"/>
          <w:sz w:val="18"/>
        </w:rPr>
        <w:t>pkam</w:t>
      </w:r>
    </w:p>
    <w:p>
      <w:pPr>
        <w:tabs>
          <w:tab w:pos="2599" w:val="left" w:leader="none"/>
        </w:tabs>
        <w:spacing w:before="16"/>
        <w:ind w:left="439" w:right="0" w:firstLine="0"/>
        <w:jc w:val="left"/>
        <w:rPr>
          <w:sz w:val="18"/>
        </w:rPr>
      </w:pPr>
      <w:r>
        <w:rPr>
          <w:sz w:val="18"/>
        </w:rPr>
        <w:t>website</w:t>
        <w:tab/>
      </w:r>
      <w:r>
        <w:rPr>
          <w:color w:val="0000FF"/>
          <w:sz w:val="18"/>
        </w:rPr>
        <w:t>W</w:t>
      </w:r>
      <w:r>
        <w:rPr>
          <w:color w:val="FF0000"/>
          <w:sz w:val="18"/>
        </w:rPr>
        <w:t>e</w:t>
      </w:r>
      <w:r>
        <w:rPr>
          <w:color w:val="0000FF"/>
          <w:sz w:val="18"/>
        </w:rPr>
        <w:t>_</w:t>
      </w:r>
      <w:r>
        <w:rPr>
          <w:color w:val="0000FF"/>
          <w:spacing w:val="-12"/>
          <w:sz w:val="18"/>
        </w:rPr>
        <w:t> </w:t>
      </w:r>
      <w:r>
        <w:rPr>
          <w:color w:val="0000FF"/>
          <w:sz w:val="18"/>
        </w:rPr>
        <w:t>psait</w:t>
      </w:r>
    </w:p>
    <w:p>
      <w:pPr>
        <w:pStyle w:val="BodyText"/>
        <w:rPr>
          <w:sz w:val="22"/>
        </w:rPr>
      </w:pPr>
    </w:p>
    <w:p>
      <w:pPr>
        <w:spacing w:before="176"/>
        <w:ind w:left="439" w:right="1025" w:firstLine="0"/>
        <w:jc w:val="left"/>
        <w:rPr>
          <w:i/>
          <w:sz w:val="18"/>
        </w:rPr>
      </w:pPr>
      <w:r>
        <w:rPr>
          <w:i/>
          <w:sz w:val="18"/>
          <w:u w:val="single"/>
        </w:rPr>
        <w:t>Items where a different sound is replaced by a</w:t>
      </w:r>
      <w:r>
        <w:rPr>
          <w:i/>
          <w:sz w:val="18"/>
        </w:rPr>
        <w:t> </w:t>
      </w:r>
      <w:r>
        <w:rPr>
          <w:i/>
          <w:sz w:val="18"/>
          <w:u w:val="single"/>
        </w:rPr>
        <w:t>glottal stop:</w:t>
      </w:r>
    </w:p>
    <w:p>
      <w:pPr>
        <w:pStyle w:val="BodyText"/>
        <w:rPr>
          <w:i/>
          <w:sz w:val="18"/>
        </w:rPr>
      </w:pPr>
    </w:p>
    <w:p>
      <w:pPr>
        <w:tabs>
          <w:tab w:pos="2599" w:val="left" w:leader="none"/>
        </w:tabs>
        <w:spacing w:before="0"/>
        <w:ind w:left="439" w:right="0" w:firstLine="0"/>
        <w:jc w:val="left"/>
        <w:rPr>
          <w:sz w:val="18"/>
        </w:rPr>
      </w:pPr>
      <w:r>
        <w:rPr>
          <w:sz w:val="18"/>
        </w:rPr>
        <w:t>back</w:t>
      </w:r>
      <w:r>
        <w:rPr>
          <w:spacing w:val="-3"/>
          <w:sz w:val="18"/>
        </w:rPr>
        <w:t> </w:t>
      </w:r>
      <w:r>
        <w:rPr>
          <w:sz w:val="18"/>
        </w:rPr>
        <w:t>cover</w:t>
        <w:tab/>
      </w:r>
      <w:r>
        <w:rPr>
          <w:color w:val="0000FF"/>
          <w:sz w:val="18"/>
        </w:rPr>
        <w:t>ba_ K</w:t>
      </w:r>
      <w:r>
        <w:rPr>
          <w:color w:val="FF0000"/>
          <w:sz w:val="18"/>
        </w:rPr>
        <w:t>u</w:t>
      </w:r>
      <w:r>
        <w:rPr>
          <w:color w:val="FF0000"/>
          <w:spacing w:val="-22"/>
          <w:sz w:val="18"/>
        </w:rPr>
        <w:t> </w:t>
      </w:r>
      <w:r>
        <w:rPr>
          <w:color w:val="0000FF"/>
          <w:sz w:val="18"/>
        </w:rPr>
        <w:t>v</w:t>
      </w:r>
    </w:p>
    <w:p>
      <w:pPr>
        <w:tabs>
          <w:tab w:pos="2599" w:val="left" w:leader="none"/>
        </w:tabs>
        <w:spacing w:before="17"/>
        <w:ind w:left="439" w:right="0" w:firstLine="0"/>
        <w:jc w:val="left"/>
        <w:rPr>
          <w:sz w:val="18"/>
        </w:rPr>
      </w:pPr>
      <w:r>
        <w:rPr>
          <w:sz w:val="18"/>
        </w:rPr>
        <w:t>electric</w:t>
      </w:r>
      <w:r>
        <w:rPr>
          <w:spacing w:val="-4"/>
          <w:sz w:val="18"/>
        </w:rPr>
        <w:t> </w:t>
      </w:r>
      <w:r>
        <w:rPr>
          <w:sz w:val="18"/>
        </w:rPr>
        <w:t>guitar</w:t>
        <w:tab/>
      </w:r>
      <w:r>
        <w:rPr>
          <w:color w:val="0000FF"/>
          <w:sz w:val="18"/>
        </w:rPr>
        <w:t>uh</w:t>
      </w:r>
      <w:r>
        <w:rPr>
          <w:color w:val="0000FF"/>
          <w:spacing w:val="-12"/>
          <w:sz w:val="18"/>
        </w:rPr>
        <w:t> </w:t>
      </w:r>
      <w:r>
        <w:rPr>
          <w:color w:val="0000FF"/>
          <w:sz w:val="18"/>
        </w:rPr>
        <w:t>le</w:t>
      </w:r>
      <w:r>
        <w:rPr>
          <w:color w:val="0000FF"/>
          <w:spacing w:val="-12"/>
          <w:sz w:val="18"/>
        </w:rPr>
        <w:t> </w:t>
      </w:r>
      <w:r>
        <w:rPr>
          <w:color w:val="0000FF"/>
          <w:sz w:val="18"/>
        </w:rPr>
        <w:t>ktri_</w:t>
      </w:r>
      <w:r>
        <w:rPr>
          <w:color w:val="0000FF"/>
          <w:spacing w:val="-12"/>
          <w:sz w:val="18"/>
        </w:rPr>
        <w:t> </w:t>
      </w:r>
      <w:r>
        <w:rPr>
          <w:color w:val="0000FF"/>
          <w:sz w:val="18"/>
        </w:rPr>
        <w:t>gi</w:t>
      </w:r>
      <w:r>
        <w:rPr>
          <w:color w:val="0000FF"/>
          <w:spacing w:val="-12"/>
          <w:sz w:val="18"/>
        </w:rPr>
        <w:t> </w:t>
      </w:r>
      <w:r>
        <w:rPr>
          <w:color w:val="0000FF"/>
          <w:sz w:val="18"/>
        </w:rPr>
        <w:t>T</w:t>
      </w:r>
      <w:r>
        <w:rPr>
          <w:color w:val="FF0000"/>
          <w:sz w:val="18"/>
        </w:rPr>
        <w:t>ar</w:t>
      </w:r>
    </w:p>
    <w:p>
      <w:pPr>
        <w:tabs>
          <w:tab w:pos="2599" w:val="left" w:leader="none"/>
        </w:tabs>
        <w:spacing w:before="16"/>
        <w:ind w:left="439" w:right="0" w:firstLine="0"/>
        <w:jc w:val="left"/>
        <w:rPr>
          <w:sz w:val="18"/>
        </w:rPr>
      </w:pPr>
      <w:r>
        <w:rPr>
          <w:sz w:val="18"/>
        </w:rPr>
        <w:t>emergency</w:t>
      </w:r>
      <w:r>
        <w:rPr>
          <w:spacing w:val="-4"/>
          <w:sz w:val="18"/>
        </w:rPr>
        <w:t> </w:t>
      </w:r>
      <w:r>
        <w:rPr>
          <w:sz w:val="18"/>
        </w:rPr>
        <w:t>exit</w:t>
        <w:tab/>
      </w:r>
      <w:r>
        <w:rPr>
          <w:color w:val="0000FF"/>
          <w:sz w:val="18"/>
        </w:rPr>
        <w:t>i</w:t>
      </w:r>
      <w:r>
        <w:rPr>
          <w:color w:val="0000FF"/>
          <w:spacing w:val="-14"/>
          <w:sz w:val="18"/>
        </w:rPr>
        <w:t> </w:t>
      </w:r>
      <w:r>
        <w:rPr>
          <w:color w:val="0000FF"/>
          <w:sz w:val="18"/>
        </w:rPr>
        <w:t>mer</w:t>
      </w:r>
      <w:r>
        <w:rPr>
          <w:color w:val="0000FF"/>
          <w:spacing w:val="-13"/>
          <w:sz w:val="18"/>
        </w:rPr>
        <w:t> </w:t>
      </w:r>
      <w:r>
        <w:rPr>
          <w:color w:val="0000FF"/>
          <w:sz w:val="18"/>
        </w:rPr>
        <w:t>jn</w:t>
      </w:r>
      <w:r>
        <w:rPr>
          <w:color w:val="0000FF"/>
          <w:spacing w:val="-14"/>
          <w:sz w:val="18"/>
        </w:rPr>
        <w:t> </w:t>
      </w:r>
      <w:r>
        <w:rPr>
          <w:color w:val="0000FF"/>
          <w:sz w:val="18"/>
        </w:rPr>
        <w:t>sii</w:t>
      </w:r>
      <w:r>
        <w:rPr>
          <w:color w:val="0000FF"/>
          <w:spacing w:val="-14"/>
          <w:sz w:val="18"/>
        </w:rPr>
        <w:t> </w:t>
      </w:r>
      <w:r>
        <w:rPr>
          <w:color w:val="0000FF"/>
          <w:sz w:val="18"/>
        </w:rPr>
        <w:t>Y</w:t>
      </w:r>
      <w:r>
        <w:rPr>
          <w:color w:val="FF0000"/>
          <w:sz w:val="18"/>
        </w:rPr>
        <w:t>e</w:t>
      </w:r>
      <w:r>
        <w:rPr>
          <w:color w:val="0000FF"/>
          <w:sz w:val="18"/>
        </w:rPr>
        <w:t>_</w:t>
      </w:r>
      <w:r>
        <w:rPr>
          <w:color w:val="0000FF"/>
          <w:spacing w:val="-14"/>
          <w:sz w:val="18"/>
        </w:rPr>
        <w:t> </w:t>
      </w:r>
      <w:r>
        <w:rPr>
          <w:color w:val="0000FF"/>
          <w:sz w:val="18"/>
        </w:rPr>
        <w:t>ksit</w:t>
      </w:r>
    </w:p>
    <w:p>
      <w:pPr>
        <w:pStyle w:val="BodyText"/>
        <w:rPr>
          <w:sz w:val="22"/>
        </w:rPr>
      </w:pPr>
    </w:p>
    <w:p>
      <w:pPr>
        <w:spacing w:before="176"/>
        <w:ind w:left="439" w:right="1064" w:firstLine="0"/>
        <w:jc w:val="left"/>
        <w:rPr>
          <w:i/>
          <w:sz w:val="18"/>
        </w:rPr>
      </w:pPr>
      <w:r>
        <w:rPr>
          <w:i/>
          <w:sz w:val="18"/>
          <w:u w:val="single"/>
        </w:rPr>
        <w:t>Item where the glottal stop does not replace a</w:t>
      </w:r>
      <w:r>
        <w:rPr>
          <w:i/>
          <w:sz w:val="18"/>
        </w:rPr>
        <w:t> </w:t>
      </w:r>
      <w:r>
        <w:rPr>
          <w:i/>
          <w:sz w:val="18"/>
          <w:u w:val="single"/>
        </w:rPr>
        <w:t>sound:</w:t>
      </w:r>
    </w:p>
    <w:p>
      <w:pPr>
        <w:pStyle w:val="BodyText"/>
        <w:rPr>
          <w:i/>
          <w:sz w:val="18"/>
        </w:rPr>
      </w:pPr>
    </w:p>
    <w:p>
      <w:pPr>
        <w:tabs>
          <w:tab w:pos="2599" w:val="left" w:leader="none"/>
        </w:tabs>
        <w:spacing w:before="1"/>
        <w:ind w:left="439" w:right="0" w:firstLine="0"/>
        <w:jc w:val="left"/>
        <w:rPr>
          <w:sz w:val="18"/>
        </w:rPr>
      </w:pPr>
      <w:r>
        <w:rPr>
          <w:sz w:val="18"/>
        </w:rPr>
        <w:t>pizza</w:t>
        <w:tab/>
      </w:r>
      <w:r>
        <w:rPr>
          <w:color w:val="0000FF"/>
          <w:sz w:val="18"/>
        </w:rPr>
        <w:t>P</w:t>
      </w:r>
      <w:r>
        <w:rPr>
          <w:color w:val="FF0000"/>
          <w:sz w:val="18"/>
        </w:rPr>
        <w:t>ee</w:t>
      </w:r>
      <w:r>
        <w:rPr>
          <w:color w:val="0000FF"/>
          <w:sz w:val="18"/>
        </w:rPr>
        <w:t>_</w:t>
      </w:r>
      <w:r>
        <w:rPr>
          <w:color w:val="0000FF"/>
          <w:spacing w:val="-12"/>
          <w:sz w:val="18"/>
        </w:rPr>
        <w:t> </w:t>
      </w:r>
      <w:r>
        <w:rPr>
          <w:color w:val="0000FF"/>
          <w:sz w:val="18"/>
        </w:rPr>
        <w:t>ts</w:t>
      </w:r>
    </w:p>
    <w:p>
      <w:pPr>
        <w:spacing w:after="0"/>
        <w:jc w:val="left"/>
        <w:rPr>
          <w:sz w:val="18"/>
        </w:rPr>
        <w:sectPr>
          <w:type w:val="continuous"/>
          <w:pgSz w:w="11900" w:h="16840"/>
          <w:pgMar w:top="1140" w:bottom="720" w:left="1360" w:right="860"/>
          <w:cols w:num="2" w:equalWidth="0">
            <w:col w:w="4123" w:space="391"/>
            <w:col w:w="5166"/>
          </w:cols>
        </w:sectPr>
      </w:pPr>
    </w:p>
    <w:p>
      <w:pPr>
        <w:pStyle w:val="BodyText"/>
      </w:pPr>
    </w:p>
    <w:p>
      <w:pPr>
        <w:pStyle w:val="BodyText"/>
        <w:spacing w:before="8"/>
        <w:rPr>
          <w:sz w:val="19"/>
        </w:rPr>
      </w:pPr>
    </w:p>
    <w:p>
      <w:pPr>
        <w:pStyle w:val="Heading6"/>
      </w:pPr>
      <w:r>
        <w:rPr/>
        <w:t>Longer Phrases</w:t>
      </w:r>
    </w:p>
    <w:p>
      <w:pPr>
        <w:pStyle w:val="BodyText"/>
        <w:rPr>
          <w:sz w:val="26"/>
        </w:rPr>
      </w:pPr>
    </w:p>
    <w:p>
      <w:pPr>
        <w:spacing w:before="164"/>
        <w:ind w:left="440" w:right="0" w:firstLine="0"/>
        <w:jc w:val="left"/>
        <w:rPr>
          <w:i/>
          <w:sz w:val="18"/>
        </w:rPr>
      </w:pPr>
      <w:r>
        <w:rPr>
          <w:i/>
          <w:sz w:val="18"/>
        </w:rPr>
        <w:t>Here are some phrases that had to be cut from the main dictionary because they were too long!</w:t>
      </w:r>
    </w:p>
    <w:p>
      <w:pPr>
        <w:pStyle w:val="BodyText"/>
        <w:spacing w:before="9"/>
        <w:rPr>
          <w:i/>
          <w:sz w:val="11"/>
        </w:rPr>
      </w:pPr>
    </w:p>
    <w:p>
      <w:pPr>
        <w:tabs>
          <w:tab w:pos="4039" w:val="left" w:leader="none"/>
        </w:tabs>
        <w:spacing w:before="94"/>
        <w:ind w:left="440" w:right="0" w:firstLine="0"/>
        <w:jc w:val="left"/>
        <w:rPr>
          <w:rFonts w:ascii="Garamond"/>
          <w:sz w:val="18"/>
        </w:rPr>
      </w:pPr>
      <w:r>
        <w:rPr>
          <w:sz w:val="18"/>
        </w:rPr>
        <w:t>antisocial</w:t>
      </w:r>
      <w:r>
        <w:rPr>
          <w:spacing w:val="-5"/>
          <w:sz w:val="18"/>
        </w:rPr>
        <w:t> </w:t>
      </w:r>
      <w:r>
        <w:rPr>
          <w:sz w:val="18"/>
        </w:rPr>
        <w:t>behaviour</w:t>
        <w:tab/>
      </w:r>
      <w:r>
        <w:rPr>
          <w:rFonts w:ascii="Garamond"/>
          <w:color w:val="0000FF"/>
          <w:sz w:val="18"/>
        </w:rPr>
        <w:t>an ti seu shl b H</w:t>
      </w:r>
      <w:r>
        <w:rPr>
          <w:rFonts w:ascii="Garamond"/>
          <w:color w:val="FF0000"/>
          <w:sz w:val="18"/>
        </w:rPr>
        <w:t>ei</w:t>
      </w:r>
      <w:r>
        <w:rPr>
          <w:rFonts w:ascii="Garamond"/>
          <w:color w:val="FF0000"/>
          <w:spacing w:val="-29"/>
          <w:sz w:val="18"/>
        </w:rPr>
        <w:t> </w:t>
      </w:r>
      <w:r>
        <w:rPr>
          <w:rFonts w:ascii="Garamond"/>
          <w:color w:val="0000FF"/>
          <w:sz w:val="18"/>
        </w:rPr>
        <w:t>vy</w:t>
      </w:r>
    </w:p>
    <w:p>
      <w:pPr>
        <w:tabs>
          <w:tab w:pos="4039" w:val="left" w:leader="none"/>
        </w:tabs>
        <w:spacing w:before="7"/>
        <w:ind w:left="439" w:right="0" w:firstLine="0"/>
        <w:jc w:val="left"/>
        <w:rPr>
          <w:rFonts w:ascii="Garamond"/>
          <w:sz w:val="18"/>
        </w:rPr>
      </w:pPr>
      <w:r>
        <w:rPr>
          <w:sz w:val="18"/>
        </w:rPr>
        <w:t>bed</w:t>
      </w:r>
      <w:r>
        <w:rPr>
          <w:spacing w:val="-2"/>
          <w:sz w:val="18"/>
        </w:rPr>
        <w:t> </w:t>
      </w:r>
      <w:r>
        <w:rPr>
          <w:sz w:val="18"/>
        </w:rPr>
        <w:t>and</w:t>
      </w:r>
      <w:r>
        <w:rPr>
          <w:spacing w:val="-2"/>
          <w:sz w:val="18"/>
        </w:rPr>
        <w:t> </w:t>
      </w:r>
      <w:r>
        <w:rPr>
          <w:sz w:val="18"/>
        </w:rPr>
        <w:t>breakfast</w:t>
        <w:tab/>
      </w:r>
      <w:r>
        <w:rPr>
          <w:rFonts w:ascii="Garamond"/>
          <w:color w:val="0000FF"/>
          <w:sz w:val="18"/>
        </w:rPr>
        <w:t>be dn Br</w:t>
      </w:r>
      <w:r>
        <w:rPr>
          <w:rFonts w:ascii="Garamond"/>
          <w:color w:val="FF0000"/>
          <w:sz w:val="18"/>
        </w:rPr>
        <w:t>e</w:t>
      </w:r>
      <w:r>
        <w:rPr>
          <w:rFonts w:ascii="Garamond"/>
          <w:color w:val="FF0000"/>
          <w:spacing w:val="-14"/>
          <w:sz w:val="18"/>
        </w:rPr>
        <w:t> </w:t>
      </w:r>
      <w:r>
        <w:rPr>
          <w:rFonts w:ascii="Garamond"/>
          <w:color w:val="0000FF"/>
          <w:sz w:val="18"/>
        </w:rPr>
        <w:t>kfst</w:t>
      </w:r>
    </w:p>
    <w:p>
      <w:pPr>
        <w:tabs>
          <w:tab w:pos="4039" w:val="left" w:leader="none"/>
        </w:tabs>
        <w:spacing w:before="6"/>
        <w:ind w:left="439" w:right="0" w:firstLine="0"/>
        <w:jc w:val="left"/>
        <w:rPr>
          <w:rFonts w:ascii="Garamond"/>
          <w:sz w:val="18"/>
        </w:rPr>
      </w:pPr>
      <w:r>
        <w:rPr>
          <w:sz w:val="18"/>
        </w:rPr>
        <w:t>breakdown</w:t>
      </w:r>
      <w:r>
        <w:rPr>
          <w:spacing w:val="-4"/>
          <w:sz w:val="18"/>
        </w:rPr>
        <w:t> </w:t>
      </w:r>
      <w:r>
        <w:rPr>
          <w:sz w:val="18"/>
        </w:rPr>
        <w:t>recovery</w:t>
      </w:r>
      <w:r>
        <w:rPr>
          <w:spacing w:val="-4"/>
          <w:sz w:val="18"/>
        </w:rPr>
        <w:t> </w:t>
      </w:r>
      <w:r>
        <w:rPr>
          <w:sz w:val="18"/>
        </w:rPr>
        <w:t>service</w:t>
        <w:tab/>
      </w:r>
      <w:r>
        <w:rPr>
          <w:rFonts w:ascii="Garamond"/>
          <w:color w:val="0000FF"/>
          <w:sz w:val="18"/>
        </w:rPr>
        <w:t>brei</w:t>
      </w:r>
      <w:r>
        <w:rPr>
          <w:rFonts w:ascii="Garamond"/>
          <w:color w:val="0000FF"/>
          <w:spacing w:val="-5"/>
          <w:sz w:val="18"/>
        </w:rPr>
        <w:t> </w:t>
      </w:r>
      <w:r>
        <w:rPr>
          <w:rFonts w:ascii="Garamond"/>
          <w:color w:val="0000FF"/>
          <w:sz w:val="18"/>
        </w:rPr>
        <w:t>kdaun</w:t>
      </w:r>
      <w:r>
        <w:rPr>
          <w:rFonts w:ascii="Garamond"/>
          <w:color w:val="0000FF"/>
          <w:spacing w:val="-5"/>
          <w:sz w:val="18"/>
        </w:rPr>
        <w:t> </w:t>
      </w:r>
      <w:r>
        <w:rPr>
          <w:rFonts w:ascii="Garamond"/>
          <w:color w:val="0000FF"/>
          <w:sz w:val="18"/>
        </w:rPr>
        <w:t>r</w:t>
      </w:r>
      <w:r>
        <w:rPr>
          <w:rFonts w:ascii="Garamond"/>
          <w:color w:val="0000FF"/>
          <w:spacing w:val="-5"/>
          <w:sz w:val="18"/>
        </w:rPr>
        <w:t> </w:t>
      </w:r>
      <w:r>
        <w:rPr>
          <w:rFonts w:ascii="Garamond"/>
          <w:color w:val="0000FF"/>
          <w:sz w:val="18"/>
        </w:rPr>
        <w:t>K</w:t>
      </w:r>
      <w:r>
        <w:rPr>
          <w:rFonts w:ascii="Garamond"/>
          <w:color w:val="FF0000"/>
          <w:sz w:val="18"/>
        </w:rPr>
        <w:t>u</w:t>
      </w:r>
      <w:r>
        <w:rPr>
          <w:rFonts w:ascii="Garamond"/>
          <w:color w:val="FF0000"/>
          <w:spacing w:val="-5"/>
          <w:sz w:val="18"/>
        </w:rPr>
        <w:t> </w:t>
      </w:r>
      <w:r>
        <w:rPr>
          <w:rFonts w:ascii="Garamond"/>
          <w:color w:val="0000FF"/>
          <w:sz w:val="18"/>
        </w:rPr>
        <w:t>v</w:t>
      </w:r>
      <w:r>
        <w:rPr>
          <w:rFonts w:ascii="Garamond"/>
          <w:color w:val="0000FF"/>
          <w:spacing w:val="-6"/>
          <w:sz w:val="18"/>
        </w:rPr>
        <w:t> </w:t>
      </w:r>
      <w:r>
        <w:rPr>
          <w:rFonts w:ascii="Garamond"/>
          <w:color w:val="0000FF"/>
          <w:sz w:val="18"/>
        </w:rPr>
        <w:t>rii</w:t>
      </w:r>
      <w:r>
        <w:rPr>
          <w:rFonts w:ascii="Garamond"/>
          <w:color w:val="0000FF"/>
          <w:spacing w:val="-5"/>
          <w:sz w:val="18"/>
        </w:rPr>
        <w:t> </w:t>
      </w:r>
      <w:r>
        <w:rPr>
          <w:rFonts w:ascii="Garamond"/>
          <w:color w:val="0000FF"/>
          <w:sz w:val="18"/>
        </w:rPr>
        <w:t>ser</w:t>
      </w:r>
      <w:r>
        <w:rPr>
          <w:rFonts w:ascii="Garamond"/>
          <w:color w:val="0000FF"/>
          <w:spacing w:val="-6"/>
          <w:sz w:val="18"/>
        </w:rPr>
        <w:t> </w:t>
      </w:r>
      <w:r>
        <w:rPr>
          <w:rFonts w:ascii="Garamond"/>
          <w:color w:val="0000FF"/>
          <w:sz w:val="18"/>
        </w:rPr>
        <w:t>vis</w:t>
      </w:r>
    </w:p>
    <w:p>
      <w:pPr>
        <w:tabs>
          <w:tab w:pos="4039" w:val="left" w:leader="none"/>
        </w:tabs>
        <w:spacing w:before="7"/>
        <w:ind w:left="439" w:right="0" w:firstLine="0"/>
        <w:jc w:val="left"/>
        <w:rPr>
          <w:rFonts w:ascii="Garamond"/>
          <w:sz w:val="18"/>
        </w:rPr>
      </w:pPr>
      <w:r>
        <w:rPr>
          <w:sz w:val="18"/>
        </w:rPr>
        <w:t>checkout</w:t>
      </w:r>
      <w:r>
        <w:rPr>
          <w:spacing w:val="-4"/>
          <w:sz w:val="18"/>
        </w:rPr>
        <w:t> </w:t>
      </w:r>
      <w:r>
        <w:rPr>
          <w:sz w:val="18"/>
        </w:rPr>
        <w:t>assistant</w:t>
        <w:tab/>
      </w:r>
      <w:r>
        <w:rPr>
          <w:rFonts w:ascii="Garamond"/>
          <w:color w:val="0000FF"/>
          <w:sz w:val="18"/>
        </w:rPr>
        <w:t>Ch</w:t>
      </w:r>
      <w:r>
        <w:rPr>
          <w:rFonts w:ascii="Garamond"/>
          <w:color w:val="FF0000"/>
          <w:sz w:val="18"/>
        </w:rPr>
        <w:t>e </w:t>
      </w:r>
      <w:r>
        <w:rPr>
          <w:rFonts w:ascii="Garamond"/>
          <w:color w:val="0000FF"/>
          <w:sz w:val="18"/>
        </w:rPr>
        <w:t>kau t si</w:t>
      </w:r>
      <w:r>
        <w:rPr>
          <w:rFonts w:ascii="Garamond"/>
          <w:color w:val="0000FF"/>
          <w:spacing w:val="-19"/>
          <w:sz w:val="18"/>
        </w:rPr>
        <w:t> </w:t>
      </w:r>
      <w:r>
        <w:rPr>
          <w:rFonts w:ascii="Garamond"/>
          <w:color w:val="0000FF"/>
          <w:sz w:val="18"/>
        </w:rPr>
        <w:t>stnt</w:t>
      </w:r>
    </w:p>
    <w:p>
      <w:pPr>
        <w:tabs>
          <w:tab w:pos="4039" w:val="left" w:leader="none"/>
        </w:tabs>
        <w:spacing w:before="7"/>
        <w:ind w:left="439" w:right="0" w:firstLine="0"/>
        <w:jc w:val="left"/>
        <w:rPr>
          <w:rFonts w:ascii="Garamond"/>
          <w:sz w:val="18"/>
        </w:rPr>
      </w:pPr>
      <w:r>
        <w:rPr>
          <w:sz w:val="18"/>
        </w:rPr>
        <w:t>communication</w:t>
      </w:r>
      <w:r>
        <w:rPr>
          <w:spacing w:val="-4"/>
          <w:sz w:val="18"/>
        </w:rPr>
        <w:t> </w:t>
      </w:r>
      <w:r>
        <w:rPr>
          <w:sz w:val="18"/>
        </w:rPr>
        <w:t>skills</w:t>
        <w:tab/>
      </w:r>
      <w:r>
        <w:rPr>
          <w:rFonts w:ascii="Garamond"/>
          <w:color w:val="0000FF"/>
          <w:sz w:val="18"/>
        </w:rPr>
        <w:t>k myoo n K</w:t>
      </w:r>
      <w:r>
        <w:rPr>
          <w:rFonts w:ascii="Garamond"/>
          <w:color w:val="FF0000"/>
          <w:sz w:val="18"/>
        </w:rPr>
        <w:t>ei </w:t>
      </w:r>
      <w:r>
        <w:rPr>
          <w:rFonts w:ascii="Garamond"/>
          <w:color w:val="0000FF"/>
          <w:sz w:val="18"/>
        </w:rPr>
        <w:t>shn</w:t>
      </w:r>
      <w:r>
        <w:rPr>
          <w:rFonts w:ascii="Garamond"/>
          <w:color w:val="0000FF"/>
          <w:spacing w:val="-25"/>
          <w:sz w:val="18"/>
        </w:rPr>
        <w:t> </w:t>
      </w:r>
      <w:r>
        <w:rPr>
          <w:rFonts w:ascii="Garamond"/>
          <w:color w:val="0000FF"/>
          <w:sz w:val="18"/>
        </w:rPr>
        <w:t>skilz</w:t>
      </w:r>
    </w:p>
    <w:p>
      <w:pPr>
        <w:tabs>
          <w:tab w:pos="4039" w:val="left" w:leader="none"/>
        </w:tabs>
        <w:spacing w:before="7"/>
        <w:ind w:left="439" w:right="0" w:firstLine="0"/>
        <w:jc w:val="left"/>
        <w:rPr>
          <w:rFonts w:ascii="Garamond"/>
          <w:sz w:val="18"/>
        </w:rPr>
      </w:pPr>
      <w:r>
        <w:rPr>
          <w:sz w:val="18"/>
        </w:rPr>
        <w:t>community</w:t>
      </w:r>
      <w:r>
        <w:rPr>
          <w:spacing w:val="-1"/>
          <w:sz w:val="18"/>
        </w:rPr>
        <w:t> </w:t>
      </w:r>
      <w:r>
        <w:rPr>
          <w:sz w:val="18"/>
        </w:rPr>
        <w:t>centre</w:t>
        <w:tab/>
      </w:r>
      <w:r>
        <w:rPr>
          <w:rFonts w:ascii="Garamond"/>
          <w:color w:val="0000FF"/>
          <w:sz w:val="18"/>
        </w:rPr>
        <w:t>k My</w:t>
      </w:r>
      <w:r>
        <w:rPr>
          <w:rFonts w:ascii="Garamond"/>
          <w:color w:val="FF0000"/>
          <w:sz w:val="18"/>
        </w:rPr>
        <w:t>oo </w:t>
      </w:r>
      <w:r>
        <w:rPr>
          <w:rFonts w:ascii="Garamond"/>
          <w:color w:val="0000FF"/>
          <w:sz w:val="18"/>
        </w:rPr>
        <w:t>n tii sen</w:t>
      </w:r>
      <w:r>
        <w:rPr>
          <w:rFonts w:ascii="Garamond"/>
          <w:color w:val="0000FF"/>
          <w:spacing w:val="-25"/>
          <w:sz w:val="18"/>
        </w:rPr>
        <w:t> </w:t>
      </w:r>
      <w:r>
        <w:rPr>
          <w:rFonts w:ascii="Garamond"/>
          <w:color w:val="0000FF"/>
          <w:sz w:val="18"/>
        </w:rPr>
        <w:t>t</w:t>
      </w:r>
    </w:p>
    <w:p>
      <w:pPr>
        <w:tabs>
          <w:tab w:pos="4039" w:val="left" w:leader="none"/>
        </w:tabs>
        <w:spacing w:before="7"/>
        <w:ind w:left="439" w:right="0" w:firstLine="0"/>
        <w:jc w:val="left"/>
        <w:rPr>
          <w:rFonts w:ascii="Garamond"/>
          <w:sz w:val="18"/>
        </w:rPr>
      </w:pPr>
      <w:r>
        <w:rPr>
          <w:sz w:val="18"/>
        </w:rPr>
        <w:t>community</w:t>
      </w:r>
      <w:r>
        <w:rPr>
          <w:spacing w:val="-5"/>
          <w:sz w:val="18"/>
        </w:rPr>
        <w:t> </w:t>
      </w:r>
      <w:r>
        <w:rPr>
          <w:sz w:val="18"/>
        </w:rPr>
        <w:t>service</w:t>
        <w:tab/>
      </w:r>
      <w:r>
        <w:rPr>
          <w:rFonts w:ascii="Garamond"/>
          <w:color w:val="0000FF"/>
          <w:sz w:val="18"/>
        </w:rPr>
        <w:t>k myoo n tii S</w:t>
      </w:r>
      <w:r>
        <w:rPr>
          <w:rFonts w:ascii="Garamond"/>
          <w:color w:val="FF0000"/>
          <w:sz w:val="18"/>
        </w:rPr>
        <w:t>er</w:t>
      </w:r>
      <w:r>
        <w:rPr>
          <w:rFonts w:ascii="Garamond"/>
          <w:color w:val="FF0000"/>
          <w:spacing w:val="-24"/>
          <w:sz w:val="18"/>
        </w:rPr>
        <w:t> </w:t>
      </w:r>
      <w:r>
        <w:rPr>
          <w:rFonts w:ascii="Garamond"/>
          <w:color w:val="0000FF"/>
          <w:sz w:val="18"/>
        </w:rPr>
        <w:t>vis</w:t>
      </w:r>
    </w:p>
    <w:p>
      <w:pPr>
        <w:tabs>
          <w:tab w:pos="4039" w:val="left" w:leader="none"/>
        </w:tabs>
        <w:spacing w:before="6"/>
        <w:ind w:left="439" w:right="0" w:firstLine="0"/>
        <w:jc w:val="left"/>
        <w:rPr>
          <w:rFonts w:ascii="Garamond"/>
          <w:sz w:val="18"/>
        </w:rPr>
      </w:pPr>
      <w:r>
        <w:rPr>
          <w:sz w:val="18"/>
        </w:rPr>
        <w:t>complimentary</w:t>
      </w:r>
      <w:r>
        <w:rPr>
          <w:spacing w:val="-4"/>
          <w:sz w:val="18"/>
        </w:rPr>
        <w:t> </w:t>
      </w:r>
      <w:r>
        <w:rPr>
          <w:sz w:val="18"/>
        </w:rPr>
        <w:t>newspaper</w:t>
        <w:tab/>
      </w:r>
      <w:r>
        <w:rPr>
          <w:rFonts w:ascii="Garamond"/>
          <w:color w:val="0000FF"/>
          <w:sz w:val="18"/>
        </w:rPr>
        <w:t>kom pl men trii Ny</w:t>
      </w:r>
      <w:r>
        <w:rPr>
          <w:rFonts w:ascii="Garamond"/>
          <w:color w:val="FF0000"/>
          <w:sz w:val="18"/>
        </w:rPr>
        <w:t>oo </w:t>
      </w:r>
      <w:r>
        <w:rPr>
          <w:rFonts w:ascii="Garamond"/>
          <w:color w:val="0000FF"/>
          <w:sz w:val="18"/>
        </w:rPr>
        <w:t>spei</w:t>
      </w:r>
      <w:r>
        <w:rPr>
          <w:rFonts w:ascii="Garamond"/>
          <w:color w:val="0000FF"/>
          <w:spacing w:val="-28"/>
          <w:sz w:val="18"/>
        </w:rPr>
        <w:t> </w:t>
      </w:r>
      <w:r>
        <w:rPr>
          <w:rFonts w:ascii="Garamond"/>
          <w:color w:val="0000FF"/>
          <w:sz w:val="18"/>
        </w:rPr>
        <w:t>p</w:t>
      </w:r>
    </w:p>
    <w:p>
      <w:pPr>
        <w:tabs>
          <w:tab w:pos="4039" w:val="left" w:leader="none"/>
        </w:tabs>
        <w:spacing w:before="7"/>
        <w:ind w:left="439" w:right="0" w:firstLine="0"/>
        <w:jc w:val="left"/>
        <w:rPr>
          <w:rFonts w:ascii="Garamond"/>
          <w:sz w:val="18"/>
        </w:rPr>
      </w:pPr>
      <w:r>
        <w:rPr>
          <w:sz w:val="18"/>
        </w:rPr>
        <w:t>connected</w:t>
      </w:r>
      <w:r>
        <w:rPr>
          <w:spacing w:val="-4"/>
          <w:sz w:val="18"/>
        </w:rPr>
        <w:t> </w:t>
      </w:r>
      <w:r>
        <w:rPr>
          <w:sz w:val="18"/>
        </w:rPr>
        <w:t>speech</w:t>
        <w:tab/>
      </w:r>
      <w:r>
        <w:rPr>
          <w:rFonts w:ascii="Garamond"/>
          <w:color w:val="0000FF"/>
          <w:sz w:val="18"/>
        </w:rPr>
        <w:t>k ne kt</w:t>
      </w:r>
      <w:r>
        <w:rPr>
          <w:rFonts w:ascii="Garamond"/>
          <w:color w:val="0000FF"/>
          <w:spacing w:val="-10"/>
          <w:sz w:val="18"/>
        </w:rPr>
        <w:t> </w:t>
      </w:r>
      <w:r>
        <w:rPr>
          <w:rFonts w:ascii="Garamond"/>
          <w:color w:val="0000FF"/>
          <w:sz w:val="18"/>
        </w:rPr>
        <w:t>Tsp</w:t>
      </w:r>
      <w:r>
        <w:rPr>
          <w:rFonts w:ascii="Garamond"/>
          <w:color w:val="FF0000"/>
          <w:sz w:val="18"/>
        </w:rPr>
        <w:t>ee</w:t>
      </w:r>
      <w:r>
        <w:rPr>
          <w:rFonts w:ascii="Garamond"/>
          <w:color w:val="0000FF"/>
          <w:sz w:val="18"/>
        </w:rPr>
        <w:t>ch</w:t>
      </w:r>
    </w:p>
    <w:p>
      <w:pPr>
        <w:tabs>
          <w:tab w:pos="4039" w:val="left" w:leader="none"/>
        </w:tabs>
        <w:spacing w:before="7"/>
        <w:ind w:left="439" w:right="0" w:firstLine="0"/>
        <w:jc w:val="left"/>
        <w:rPr>
          <w:rFonts w:ascii="Garamond"/>
          <w:sz w:val="18"/>
        </w:rPr>
      </w:pPr>
      <w:r>
        <w:rPr>
          <w:sz w:val="18"/>
        </w:rPr>
        <w:t>consonant</w:t>
      </w:r>
      <w:r>
        <w:rPr>
          <w:spacing w:val="-4"/>
          <w:sz w:val="18"/>
        </w:rPr>
        <w:t> </w:t>
      </w:r>
      <w:r>
        <w:rPr>
          <w:sz w:val="18"/>
        </w:rPr>
        <w:t>cluster</w:t>
        <w:tab/>
      </w:r>
      <w:r>
        <w:rPr>
          <w:rFonts w:ascii="Garamond"/>
          <w:color w:val="0000FF"/>
          <w:sz w:val="18"/>
        </w:rPr>
        <w:t>K</w:t>
      </w:r>
      <w:r>
        <w:rPr>
          <w:rFonts w:ascii="Garamond"/>
          <w:color w:val="FF0000"/>
          <w:sz w:val="18"/>
        </w:rPr>
        <w:t>o</w:t>
      </w:r>
      <w:r>
        <w:rPr>
          <w:rFonts w:ascii="Garamond"/>
          <w:color w:val="0000FF"/>
          <w:sz w:val="18"/>
        </w:rPr>
        <w:t>n</w:t>
      </w:r>
      <w:r>
        <w:rPr>
          <w:rFonts w:ascii="Garamond"/>
          <w:color w:val="0000FF"/>
          <w:spacing w:val="-11"/>
          <w:sz w:val="18"/>
        </w:rPr>
        <w:t> </w:t>
      </w:r>
      <w:r>
        <w:rPr>
          <w:rFonts w:ascii="Garamond"/>
          <w:color w:val="0000FF"/>
          <w:sz w:val="18"/>
        </w:rPr>
        <w:t>s</w:t>
      </w:r>
      <w:r>
        <w:rPr>
          <w:rFonts w:ascii="Garamond"/>
          <w:color w:val="0000FF"/>
          <w:spacing w:val="-10"/>
          <w:sz w:val="18"/>
        </w:rPr>
        <w:t> </w:t>
      </w:r>
      <w:r>
        <w:rPr>
          <w:rFonts w:ascii="Garamond"/>
          <w:color w:val="0000FF"/>
          <w:sz w:val="18"/>
        </w:rPr>
        <w:t>nnt</w:t>
      </w:r>
      <w:r>
        <w:rPr>
          <w:rFonts w:ascii="Garamond"/>
          <w:color w:val="0000FF"/>
          <w:spacing w:val="-11"/>
          <w:sz w:val="18"/>
        </w:rPr>
        <w:t> </w:t>
      </w:r>
      <w:r>
        <w:rPr>
          <w:rFonts w:ascii="Garamond"/>
          <w:color w:val="0000FF"/>
          <w:sz w:val="18"/>
        </w:rPr>
        <w:t>klu</w:t>
      </w:r>
      <w:r>
        <w:rPr>
          <w:rFonts w:ascii="Garamond"/>
          <w:color w:val="0000FF"/>
          <w:spacing w:val="-12"/>
          <w:sz w:val="18"/>
        </w:rPr>
        <w:t> </w:t>
      </w:r>
      <w:r>
        <w:rPr>
          <w:rFonts w:ascii="Garamond"/>
          <w:color w:val="0000FF"/>
          <w:sz w:val="18"/>
        </w:rPr>
        <w:t>st</w:t>
      </w:r>
    </w:p>
    <w:p>
      <w:pPr>
        <w:tabs>
          <w:tab w:pos="4039" w:val="left" w:leader="none"/>
        </w:tabs>
        <w:spacing w:before="7"/>
        <w:ind w:left="439" w:right="0" w:firstLine="0"/>
        <w:jc w:val="left"/>
        <w:rPr>
          <w:rFonts w:ascii="Garamond"/>
          <w:sz w:val="18"/>
        </w:rPr>
      </w:pPr>
      <w:r>
        <w:rPr>
          <w:sz w:val="18"/>
        </w:rPr>
        <w:t>consonant</w:t>
      </w:r>
      <w:r>
        <w:rPr>
          <w:spacing w:val="-3"/>
          <w:sz w:val="18"/>
        </w:rPr>
        <w:t> </w:t>
      </w:r>
      <w:r>
        <w:rPr>
          <w:sz w:val="18"/>
        </w:rPr>
        <w:t>sound</w:t>
        <w:tab/>
      </w:r>
      <w:r>
        <w:rPr>
          <w:rFonts w:ascii="Garamond"/>
          <w:color w:val="0000FF"/>
          <w:sz w:val="18"/>
        </w:rPr>
        <w:t>K</w:t>
      </w:r>
      <w:r>
        <w:rPr>
          <w:rFonts w:ascii="Garamond"/>
          <w:color w:val="FF0000"/>
          <w:sz w:val="18"/>
        </w:rPr>
        <w:t>o</w:t>
      </w:r>
      <w:r>
        <w:rPr>
          <w:rFonts w:ascii="Garamond"/>
          <w:color w:val="0000FF"/>
          <w:sz w:val="18"/>
        </w:rPr>
        <w:t>n</w:t>
      </w:r>
      <w:r>
        <w:rPr>
          <w:rFonts w:ascii="Garamond"/>
          <w:color w:val="0000FF"/>
          <w:spacing w:val="-14"/>
          <w:sz w:val="18"/>
        </w:rPr>
        <w:t> </w:t>
      </w:r>
      <w:r>
        <w:rPr>
          <w:rFonts w:ascii="Garamond"/>
          <w:color w:val="0000FF"/>
          <w:sz w:val="18"/>
        </w:rPr>
        <w:t>s</w:t>
      </w:r>
      <w:r>
        <w:rPr>
          <w:rFonts w:ascii="Garamond"/>
          <w:color w:val="0000FF"/>
          <w:spacing w:val="-14"/>
          <w:sz w:val="18"/>
        </w:rPr>
        <w:t> </w:t>
      </w:r>
      <w:r>
        <w:rPr>
          <w:rFonts w:ascii="Garamond"/>
          <w:color w:val="0000FF"/>
          <w:sz w:val="18"/>
        </w:rPr>
        <w:t>nnt</w:t>
      </w:r>
      <w:r>
        <w:rPr>
          <w:rFonts w:ascii="Garamond"/>
          <w:color w:val="0000FF"/>
          <w:spacing w:val="-15"/>
          <w:sz w:val="18"/>
        </w:rPr>
        <w:t> </w:t>
      </w:r>
      <w:r>
        <w:rPr>
          <w:rFonts w:ascii="Garamond"/>
          <w:color w:val="0000FF"/>
          <w:sz w:val="18"/>
        </w:rPr>
        <w:t>saund</w:t>
      </w:r>
    </w:p>
    <w:p>
      <w:pPr>
        <w:tabs>
          <w:tab w:pos="4039" w:val="left" w:leader="none"/>
        </w:tabs>
        <w:spacing w:before="7"/>
        <w:ind w:left="439" w:right="0" w:firstLine="0"/>
        <w:jc w:val="left"/>
        <w:rPr>
          <w:rFonts w:ascii="Garamond"/>
          <w:sz w:val="18"/>
        </w:rPr>
      </w:pPr>
      <w:r>
        <w:rPr>
          <w:sz w:val="18"/>
        </w:rPr>
        <w:t>continental</w:t>
      </w:r>
      <w:r>
        <w:rPr>
          <w:spacing w:val="-5"/>
          <w:sz w:val="18"/>
        </w:rPr>
        <w:t> </w:t>
      </w:r>
      <w:r>
        <w:rPr>
          <w:sz w:val="18"/>
        </w:rPr>
        <w:t>breakfast</w:t>
        <w:tab/>
      </w:r>
      <w:r>
        <w:rPr>
          <w:rFonts w:ascii="Garamond"/>
          <w:color w:val="0000FF"/>
          <w:sz w:val="18"/>
        </w:rPr>
        <w:t>kon t nen tl Br</w:t>
      </w:r>
      <w:r>
        <w:rPr>
          <w:rFonts w:ascii="Garamond"/>
          <w:color w:val="FF0000"/>
          <w:sz w:val="18"/>
        </w:rPr>
        <w:t>e</w:t>
      </w:r>
      <w:r>
        <w:rPr>
          <w:rFonts w:ascii="Garamond"/>
          <w:color w:val="FF0000"/>
          <w:spacing w:val="-25"/>
          <w:sz w:val="18"/>
        </w:rPr>
        <w:t> </w:t>
      </w:r>
      <w:r>
        <w:rPr>
          <w:rFonts w:ascii="Garamond"/>
          <w:color w:val="0000FF"/>
          <w:sz w:val="18"/>
        </w:rPr>
        <w:t>kfst</w:t>
      </w:r>
    </w:p>
    <w:p>
      <w:pPr>
        <w:tabs>
          <w:tab w:pos="4039" w:val="left" w:leader="none"/>
        </w:tabs>
        <w:spacing w:before="7"/>
        <w:ind w:left="439" w:right="0" w:firstLine="0"/>
        <w:jc w:val="left"/>
        <w:rPr>
          <w:rFonts w:ascii="Garamond"/>
          <w:sz w:val="18"/>
        </w:rPr>
      </w:pPr>
      <w:r>
        <w:rPr>
          <w:w w:val="105"/>
          <w:sz w:val="18"/>
        </w:rPr>
        <w:t>curriculum</w:t>
      </w:r>
      <w:r>
        <w:rPr>
          <w:spacing w:val="-26"/>
          <w:w w:val="105"/>
          <w:sz w:val="18"/>
        </w:rPr>
        <w:t> </w:t>
      </w:r>
      <w:r>
        <w:rPr>
          <w:w w:val="105"/>
          <w:sz w:val="18"/>
        </w:rPr>
        <w:t>vitae</w:t>
      </w:r>
      <w:r>
        <w:rPr>
          <w:spacing w:val="-26"/>
          <w:w w:val="105"/>
          <w:sz w:val="18"/>
        </w:rPr>
        <w:t> </w:t>
      </w:r>
      <w:r>
        <w:rPr>
          <w:w w:val="105"/>
          <w:sz w:val="18"/>
        </w:rPr>
        <w:t>[CV]</w:t>
        <w:tab/>
      </w:r>
      <w:r>
        <w:rPr>
          <w:rFonts w:ascii="Garamond"/>
          <w:color w:val="0000FF"/>
          <w:w w:val="105"/>
          <w:sz w:val="18"/>
        </w:rPr>
        <w:t>ku</w:t>
      </w:r>
      <w:r>
        <w:rPr>
          <w:rFonts w:ascii="Garamond"/>
          <w:color w:val="0000FF"/>
          <w:spacing w:val="-7"/>
          <w:w w:val="105"/>
          <w:sz w:val="18"/>
        </w:rPr>
        <w:t> </w:t>
      </w:r>
      <w:r>
        <w:rPr>
          <w:rFonts w:ascii="Garamond"/>
          <w:color w:val="0000FF"/>
          <w:w w:val="105"/>
          <w:sz w:val="18"/>
        </w:rPr>
        <w:t>ri</w:t>
      </w:r>
      <w:r>
        <w:rPr>
          <w:rFonts w:ascii="Garamond"/>
          <w:color w:val="0000FF"/>
          <w:spacing w:val="-8"/>
          <w:w w:val="105"/>
          <w:sz w:val="18"/>
        </w:rPr>
        <w:t> </w:t>
      </w:r>
      <w:r>
        <w:rPr>
          <w:rFonts w:ascii="Garamond"/>
          <w:color w:val="0000FF"/>
          <w:w w:val="105"/>
          <w:sz w:val="18"/>
        </w:rPr>
        <w:t>ky</w:t>
      </w:r>
      <w:r>
        <w:rPr>
          <w:rFonts w:ascii="Garamond"/>
          <w:color w:val="0000FF"/>
          <w:spacing w:val="-8"/>
          <w:w w:val="105"/>
          <w:sz w:val="18"/>
        </w:rPr>
        <w:t> </w:t>
      </w:r>
      <w:r>
        <w:rPr>
          <w:rFonts w:ascii="Garamond"/>
          <w:color w:val="0000FF"/>
          <w:w w:val="105"/>
          <w:sz w:val="18"/>
        </w:rPr>
        <w:t>lm</w:t>
      </w:r>
      <w:r>
        <w:rPr>
          <w:rFonts w:ascii="Garamond"/>
          <w:color w:val="0000FF"/>
          <w:spacing w:val="-8"/>
          <w:w w:val="105"/>
          <w:sz w:val="18"/>
        </w:rPr>
        <w:t> </w:t>
      </w:r>
      <w:r>
        <w:rPr>
          <w:rFonts w:ascii="Garamond"/>
          <w:color w:val="0000FF"/>
          <w:w w:val="105"/>
          <w:sz w:val="18"/>
        </w:rPr>
        <w:t>V</w:t>
      </w:r>
      <w:r>
        <w:rPr>
          <w:rFonts w:ascii="Garamond"/>
          <w:color w:val="FF0000"/>
          <w:w w:val="105"/>
          <w:sz w:val="18"/>
        </w:rPr>
        <w:t>ee</w:t>
      </w:r>
      <w:r>
        <w:rPr>
          <w:rFonts w:ascii="Garamond"/>
          <w:color w:val="FF0000"/>
          <w:spacing w:val="-6"/>
          <w:w w:val="105"/>
          <w:sz w:val="18"/>
        </w:rPr>
        <w:t> </w:t>
      </w:r>
      <w:r>
        <w:rPr>
          <w:rFonts w:ascii="Garamond"/>
          <w:color w:val="0000FF"/>
          <w:w w:val="105"/>
          <w:sz w:val="18"/>
        </w:rPr>
        <w:t>tai</w:t>
      </w:r>
      <w:r>
        <w:rPr>
          <w:rFonts w:ascii="Garamond"/>
          <w:color w:val="0000FF"/>
          <w:spacing w:val="-8"/>
          <w:w w:val="105"/>
          <w:sz w:val="18"/>
        </w:rPr>
        <w:t> </w:t>
      </w:r>
      <w:r>
        <w:rPr>
          <w:rFonts w:ascii="Garamond"/>
          <w:color w:val="0000FF"/>
          <w:w w:val="105"/>
          <w:sz w:val="18"/>
        </w:rPr>
        <w:t>[S</w:t>
      </w:r>
      <w:r>
        <w:rPr>
          <w:rFonts w:ascii="Garamond"/>
          <w:color w:val="FF0000"/>
          <w:w w:val="105"/>
          <w:sz w:val="18"/>
        </w:rPr>
        <w:t>ee</w:t>
      </w:r>
      <w:r>
        <w:rPr>
          <w:rFonts w:ascii="Garamond"/>
          <w:color w:val="FF0000"/>
          <w:spacing w:val="-9"/>
          <w:w w:val="105"/>
          <w:sz w:val="18"/>
        </w:rPr>
        <w:t> </w:t>
      </w:r>
      <w:r>
        <w:rPr>
          <w:rFonts w:ascii="Garamond"/>
          <w:color w:val="0000FF"/>
          <w:w w:val="105"/>
          <w:sz w:val="18"/>
        </w:rPr>
        <w:t>V</w:t>
      </w:r>
      <w:r>
        <w:rPr>
          <w:rFonts w:ascii="Garamond"/>
          <w:color w:val="FF0000"/>
          <w:w w:val="105"/>
          <w:sz w:val="18"/>
        </w:rPr>
        <w:t>ee</w:t>
      </w:r>
      <w:r>
        <w:rPr>
          <w:rFonts w:ascii="Garamond"/>
          <w:color w:val="0000FF"/>
          <w:w w:val="105"/>
          <w:sz w:val="18"/>
        </w:rPr>
        <w:t>]</w:t>
      </w:r>
    </w:p>
    <w:p>
      <w:pPr>
        <w:tabs>
          <w:tab w:pos="4039" w:val="left" w:leader="none"/>
        </w:tabs>
        <w:spacing w:before="5"/>
        <w:ind w:left="439" w:right="0" w:firstLine="0"/>
        <w:jc w:val="left"/>
        <w:rPr>
          <w:rFonts w:ascii="Garamond"/>
          <w:sz w:val="18"/>
        </w:rPr>
      </w:pPr>
      <w:r>
        <w:rPr>
          <w:sz w:val="18"/>
        </w:rPr>
        <w:t>duck-billed</w:t>
      </w:r>
      <w:r>
        <w:rPr>
          <w:spacing w:val="-5"/>
          <w:sz w:val="18"/>
        </w:rPr>
        <w:t> </w:t>
      </w:r>
      <w:r>
        <w:rPr>
          <w:sz w:val="18"/>
        </w:rPr>
        <w:t>platypus</w:t>
        <w:tab/>
      </w:r>
      <w:r>
        <w:rPr>
          <w:rFonts w:ascii="Garamond"/>
          <w:color w:val="0000FF"/>
          <w:sz w:val="18"/>
        </w:rPr>
        <w:t>du kbil Tpl</w:t>
      </w:r>
      <w:r>
        <w:rPr>
          <w:rFonts w:ascii="Garamond"/>
          <w:color w:val="FF0000"/>
          <w:sz w:val="18"/>
        </w:rPr>
        <w:t>a </w:t>
      </w:r>
      <w:r>
        <w:rPr>
          <w:rFonts w:ascii="Garamond"/>
          <w:color w:val="0000FF"/>
          <w:sz w:val="18"/>
        </w:rPr>
        <w:t>t</w:t>
      </w:r>
      <w:r>
        <w:rPr>
          <w:rFonts w:ascii="Garamond"/>
          <w:color w:val="0000FF"/>
          <w:spacing w:val="-21"/>
          <w:sz w:val="18"/>
        </w:rPr>
        <w:t> </w:t>
      </w:r>
      <w:r>
        <w:rPr>
          <w:rFonts w:ascii="Garamond"/>
          <w:color w:val="0000FF"/>
          <w:sz w:val="18"/>
        </w:rPr>
        <w:t>puus</w:t>
      </w:r>
    </w:p>
    <w:p>
      <w:pPr>
        <w:tabs>
          <w:tab w:pos="4039" w:val="left" w:leader="none"/>
        </w:tabs>
        <w:spacing w:before="7"/>
        <w:ind w:left="439" w:right="0" w:firstLine="0"/>
        <w:jc w:val="left"/>
        <w:rPr>
          <w:rFonts w:ascii="Garamond"/>
          <w:sz w:val="18"/>
        </w:rPr>
      </w:pPr>
      <w:r>
        <w:rPr>
          <w:sz w:val="18"/>
        </w:rPr>
        <w:t>embedded</w:t>
      </w:r>
      <w:r>
        <w:rPr>
          <w:spacing w:val="-3"/>
          <w:sz w:val="18"/>
        </w:rPr>
        <w:t> </w:t>
      </w:r>
      <w:r>
        <w:rPr>
          <w:sz w:val="18"/>
        </w:rPr>
        <w:t>schwa</w:t>
      </w:r>
      <w:r>
        <w:rPr>
          <w:spacing w:val="-4"/>
          <w:sz w:val="18"/>
        </w:rPr>
        <w:t> </w:t>
      </w:r>
      <w:r>
        <w:rPr>
          <w:sz w:val="18"/>
        </w:rPr>
        <w:t>sound</w:t>
        <w:tab/>
      </w:r>
      <w:r>
        <w:rPr>
          <w:rFonts w:ascii="Garamond"/>
          <w:color w:val="0000FF"/>
          <w:sz w:val="18"/>
        </w:rPr>
        <w:t>uhm be d Tshw</w:t>
      </w:r>
      <w:r>
        <w:rPr>
          <w:rFonts w:ascii="Garamond"/>
          <w:color w:val="FF0000"/>
          <w:sz w:val="18"/>
        </w:rPr>
        <w:t>ar</w:t>
      </w:r>
      <w:r>
        <w:rPr>
          <w:rFonts w:ascii="Garamond"/>
          <w:color w:val="FF0000"/>
          <w:spacing w:val="-19"/>
          <w:sz w:val="18"/>
        </w:rPr>
        <w:t> </w:t>
      </w:r>
      <w:r>
        <w:rPr>
          <w:rFonts w:ascii="Garamond"/>
          <w:color w:val="0000FF"/>
          <w:sz w:val="18"/>
        </w:rPr>
        <w:t>saund</w:t>
      </w:r>
    </w:p>
    <w:p>
      <w:pPr>
        <w:tabs>
          <w:tab w:pos="4039" w:val="left" w:leader="none"/>
        </w:tabs>
        <w:spacing w:before="7"/>
        <w:ind w:left="439" w:right="0" w:firstLine="0"/>
        <w:jc w:val="left"/>
        <w:rPr>
          <w:rFonts w:ascii="Garamond"/>
          <w:sz w:val="18"/>
        </w:rPr>
      </w:pPr>
      <w:r>
        <w:rPr>
          <w:sz w:val="18"/>
        </w:rPr>
        <w:t>employment</w:t>
      </w:r>
      <w:r>
        <w:rPr>
          <w:spacing w:val="-4"/>
          <w:sz w:val="18"/>
        </w:rPr>
        <w:t> </w:t>
      </w:r>
      <w:r>
        <w:rPr>
          <w:sz w:val="18"/>
        </w:rPr>
        <w:t>history</w:t>
        <w:tab/>
      </w:r>
      <w:r>
        <w:rPr>
          <w:rFonts w:ascii="Garamond"/>
          <w:color w:val="0000FF"/>
          <w:sz w:val="18"/>
        </w:rPr>
        <w:t>uhm Pl</w:t>
      </w:r>
      <w:r>
        <w:rPr>
          <w:rFonts w:ascii="Garamond"/>
          <w:color w:val="FF0000"/>
          <w:sz w:val="18"/>
        </w:rPr>
        <w:t>oy </w:t>
      </w:r>
      <w:r>
        <w:rPr>
          <w:rFonts w:ascii="Garamond"/>
          <w:color w:val="0000FF"/>
          <w:sz w:val="18"/>
        </w:rPr>
        <w:t>mn_ hi st</w:t>
      </w:r>
      <w:r>
        <w:rPr>
          <w:rFonts w:ascii="Garamond"/>
          <w:color w:val="0000FF"/>
          <w:spacing w:val="-23"/>
          <w:sz w:val="18"/>
        </w:rPr>
        <w:t> </w:t>
      </w:r>
      <w:r>
        <w:rPr>
          <w:rFonts w:ascii="Garamond"/>
          <w:color w:val="0000FF"/>
          <w:sz w:val="18"/>
        </w:rPr>
        <w:t>rii</w:t>
      </w:r>
    </w:p>
    <w:p>
      <w:pPr>
        <w:tabs>
          <w:tab w:pos="4039" w:val="left" w:leader="none"/>
        </w:tabs>
        <w:spacing w:before="7"/>
        <w:ind w:left="439" w:right="0" w:firstLine="0"/>
        <w:jc w:val="left"/>
        <w:rPr>
          <w:rFonts w:ascii="Garamond"/>
          <w:sz w:val="18"/>
        </w:rPr>
      </w:pPr>
      <w:r>
        <w:rPr>
          <w:sz w:val="18"/>
        </w:rPr>
        <w:t>excess</w:t>
      </w:r>
      <w:r>
        <w:rPr>
          <w:spacing w:val="-3"/>
          <w:sz w:val="18"/>
        </w:rPr>
        <w:t> </w:t>
      </w:r>
      <w:r>
        <w:rPr>
          <w:sz w:val="18"/>
        </w:rPr>
        <w:t>baggage</w:t>
        <w:tab/>
      </w:r>
      <w:r>
        <w:rPr>
          <w:rFonts w:ascii="Garamond"/>
          <w:color w:val="0000FF"/>
          <w:sz w:val="18"/>
        </w:rPr>
        <w:t>e kse Sp</w:t>
      </w:r>
      <w:r>
        <w:rPr>
          <w:rFonts w:ascii="Garamond"/>
          <w:color w:val="FF0000"/>
          <w:sz w:val="18"/>
        </w:rPr>
        <w:t>a</w:t>
      </w:r>
      <w:r>
        <w:rPr>
          <w:rFonts w:ascii="Garamond"/>
          <w:color w:val="FF0000"/>
          <w:spacing w:val="-15"/>
          <w:sz w:val="18"/>
        </w:rPr>
        <w:t> </w:t>
      </w:r>
      <w:r>
        <w:rPr>
          <w:rFonts w:ascii="Garamond"/>
          <w:color w:val="0000FF"/>
          <w:sz w:val="18"/>
        </w:rPr>
        <w:t>gij</w:t>
      </w:r>
    </w:p>
    <w:p>
      <w:pPr>
        <w:tabs>
          <w:tab w:pos="4039" w:val="left" w:leader="none"/>
        </w:tabs>
        <w:spacing w:before="7"/>
        <w:ind w:left="439" w:right="0" w:firstLine="0"/>
        <w:jc w:val="left"/>
        <w:rPr>
          <w:rFonts w:ascii="Garamond"/>
          <w:sz w:val="18"/>
        </w:rPr>
      </w:pPr>
      <w:r>
        <w:rPr>
          <w:sz w:val="18"/>
        </w:rPr>
        <w:t>exclamation</w:t>
      </w:r>
      <w:r>
        <w:rPr>
          <w:spacing w:val="-3"/>
          <w:sz w:val="18"/>
        </w:rPr>
        <w:t> </w:t>
      </w:r>
      <w:r>
        <w:rPr>
          <w:sz w:val="18"/>
        </w:rPr>
        <w:t>mark</w:t>
        <w:tab/>
      </w:r>
      <w:r>
        <w:rPr>
          <w:rFonts w:ascii="Garamond"/>
          <w:color w:val="0000FF"/>
          <w:sz w:val="18"/>
        </w:rPr>
        <w:t>e kskl M</w:t>
      </w:r>
      <w:r>
        <w:rPr>
          <w:rFonts w:ascii="Garamond"/>
          <w:color w:val="FF0000"/>
          <w:sz w:val="18"/>
        </w:rPr>
        <w:t>ei </w:t>
      </w:r>
      <w:r>
        <w:rPr>
          <w:rFonts w:ascii="Garamond"/>
          <w:color w:val="0000FF"/>
          <w:sz w:val="18"/>
        </w:rPr>
        <w:t>shn</w:t>
      </w:r>
      <w:r>
        <w:rPr>
          <w:rFonts w:ascii="Garamond"/>
          <w:color w:val="0000FF"/>
          <w:spacing w:val="-11"/>
          <w:sz w:val="18"/>
        </w:rPr>
        <w:t> </w:t>
      </w:r>
      <w:r>
        <w:rPr>
          <w:rFonts w:ascii="Garamond"/>
          <w:color w:val="0000FF"/>
          <w:sz w:val="18"/>
        </w:rPr>
        <w:t>mark</w:t>
      </w:r>
    </w:p>
    <w:p>
      <w:pPr>
        <w:tabs>
          <w:tab w:pos="4039" w:val="left" w:leader="none"/>
        </w:tabs>
        <w:spacing w:before="6"/>
        <w:ind w:left="439" w:right="0" w:firstLine="0"/>
        <w:jc w:val="left"/>
        <w:rPr>
          <w:rFonts w:ascii="Garamond"/>
          <w:sz w:val="18"/>
        </w:rPr>
      </w:pPr>
      <w:r>
        <w:rPr>
          <w:sz w:val="18"/>
        </w:rPr>
        <w:t>express</w:t>
      </w:r>
      <w:r>
        <w:rPr>
          <w:spacing w:val="-3"/>
          <w:sz w:val="18"/>
        </w:rPr>
        <w:t> </w:t>
      </w:r>
      <w:r>
        <w:rPr>
          <w:sz w:val="18"/>
        </w:rPr>
        <w:t>an</w:t>
      </w:r>
      <w:r>
        <w:rPr>
          <w:spacing w:val="-3"/>
          <w:sz w:val="18"/>
        </w:rPr>
        <w:t> </w:t>
      </w:r>
      <w:r>
        <w:rPr>
          <w:sz w:val="18"/>
        </w:rPr>
        <w:t>emotion</w:t>
        <w:tab/>
      </w:r>
      <w:r>
        <w:rPr>
          <w:rFonts w:ascii="Garamond"/>
          <w:color w:val="0000FF"/>
          <w:sz w:val="18"/>
        </w:rPr>
        <w:t>e kspre s n M</w:t>
      </w:r>
      <w:r>
        <w:rPr>
          <w:rFonts w:ascii="Garamond"/>
          <w:color w:val="FF0000"/>
          <w:sz w:val="18"/>
        </w:rPr>
        <w:t>eu</w:t>
      </w:r>
      <w:r>
        <w:rPr>
          <w:rFonts w:ascii="Garamond"/>
          <w:color w:val="FF0000"/>
          <w:spacing w:val="-26"/>
          <w:sz w:val="18"/>
        </w:rPr>
        <w:t> </w:t>
      </w:r>
      <w:r>
        <w:rPr>
          <w:rFonts w:ascii="Garamond"/>
          <w:color w:val="0000FF"/>
          <w:sz w:val="18"/>
        </w:rPr>
        <w:t>shn</w:t>
      </w:r>
    </w:p>
    <w:p>
      <w:pPr>
        <w:tabs>
          <w:tab w:pos="4039" w:val="left" w:leader="none"/>
        </w:tabs>
        <w:spacing w:before="7"/>
        <w:ind w:left="439" w:right="0" w:firstLine="0"/>
        <w:jc w:val="left"/>
        <w:rPr>
          <w:rFonts w:ascii="Garamond"/>
          <w:sz w:val="18"/>
        </w:rPr>
      </w:pPr>
      <w:r>
        <w:rPr>
          <w:sz w:val="18"/>
        </w:rPr>
        <w:t>express</w:t>
      </w:r>
      <w:r>
        <w:rPr>
          <w:spacing w:val="-3"/>
          <w:sz w:val="18"/>
        </w:rPr>
        <w:t> </w:t>
      </w:r>
      <w:r>
        <w:rPr>
          <w:sz w:val="18"/>
        </w:rPr>
        <w:t>an</w:t>
      </w:r>
      <w:r>
        <w:rPr>
          <w:spacing w:val="-3"/>
          <w:sz w:val="18"/>
        </w:rPr>
        <w:t> </w:t>
      </w:r>
      <w:r>
        <w:rPr>
          <w:sz w:val="18"/>
        </w:rPr>
        <w:t>opinion</w:t>
        <w:tab/>
      </w:r>
      <w:r>
        <w:rPr>
          <w:rFonts w:ascii="Garamond"/>
          <w:color w:val="0000FF"/>
          <w:sz w:val="18"/>
        </w:rPr>
        <w:t>e kspre s n P</w:t>
      </w:r>
      <w:r>
        <w:rPr>
          <w:rFonts w:ascii="Garamond"/>
          <w:color w:val="FF0000"/>
          <w:sz w:val="18"/>
        </w:rPr>
        <w:t>i</w:t>
      </w:r>
      <w:r>
        <w:rPr>
          <w:rFonts w:ascii="Garamond"/>
          <w:color w:val="0000FF"/>
          <w:sz w:val="18"/>
        </w:rPr>
        <w:t>n</w:t>
      </w:r>
      <w:r>
        <w:rPr>
          <w:rFonts w:ascii="Garamond"/>
          <w:color w:val="0000FF"/>
          <w:spacing w:val="-25"/>
          <w:sz w:val="18"/>
        </w:rPr>
        <w:t> </w:t>
      </w:r>
      <w:r>
        <w:rPr>
          <w:rFonts w:ascii="Garamond"/>
          <w:color w:val="0000FF"/>
          <w:sz w:val="18"/>
        </w:rPr>
        <w:t>yn</w:t>
      </w:r>
    </w:p>
    <w:p>
      <w:pPr>
        <w:tabs>
          <w:tab w:pos="4039" w:val="left" w:leader="none"/>
        </w:tabs>
        <w:spacing w:before="7"/>
        <w:ind w:left="439" w:right="0" w:firstLine="0"/>
        <w:jc w:val="left"/>
        <w:rPr>
          <w:rFonts w:ascii="Garamond"/>
          <w:sz w:val="18"/>
        </w:rPr>
      </w:pPr>
      <w:r>
        <w:rPr>
          <w:sz w:val="18"/>
        </w:rPr>
        <w:t>express</w:t>
      </w:r>
      <w:r>
        <w:rPr>
          <w:spacing w:val="-7"/>
          <w:sz w:val="18"/>
        </w:rPr>
        <w:t> </w:t>
      </w:r>
      <w:r>
        <w:rPr>
          <w:sz w:val="18"/>
        </w:rPr>
        <w:t>likes/dislikes</w:t>
        <w:tab/>
      </w:r>
      <w:r>
        <w:rPr>
          <w:rFonts w:ascii="Garamond"/>
          <w:color w:val="0000FF"/>
          <w:sz w:val="18"/>
        </w:rPr>
        <w:t>e kspre Sl</w:t>
      </w:r>
      <w:r>
        <w:rPr>
          <w:rFonts w:ascii="Garamond"/>
          <w:color w:val="FF0000"/>
          <w:sz w:val="18"/>
        </w:rPr>
        <w:t>ai</w:t>
      </w:r>
      <w:r>
        <w:rPr>
          <w:rFonts w:ascii="Garamond"/>
          <w:color w:val="0000FF"/>
          <w:sz w:val="18"/>
        </w:rPr>
        <w:t>kz/Di</w:t>
      </w:r>
      <w:r>
        <w:rPr>
          <w:rFonts w:ascii="Garamond"/>
          <w:color w:val="0000FF"/>
          <w:spacing w:val="-13"/>
          <w:sz w:val="18"/>
        </w:rPr>
        <w:t> </w:t>
      </w:r>
      <w:r>
        <w:rPr>
          <w:rFonts w:ascii="Garamond"/>
          <w:color w:val="0000FF"/>
          <w:sz w:val="18"/>
        </w:rPr>
        <w:t>sl</w:t>
      </w:r>
      <w:r>
        <w:rPr>
          <w:rFonts w:ascii="Garamond"/>
          <w:color w:val="FF0000"/>
          <w:sz w:val="18"/>
        </w:rPr>
        <w:t>ai</w:t>
      </w:r>
      <w:r>
        <w:rPr>
          <w:rFonts w:ascii="Garamond"/>
          <w:color w:val="0000FF"/>
          <w:sz w:val="18"/>
        </w:rPr>
        <w:t>kz</w:t>
      </w:r>
    </w:p>
    <w:p>
      <w:pPr>
        <w:tabs>
          <w:tab w:pos="4039" w:val="left" w:leader="none"/>
        </w:tabs>
        <w:spacing w:before="7"/>
        <w:ind w:left="440" w:right="0" w:firstLine="0"/>
        <w:jc w:val="left"/>
        <w:rPr>
          <w:rFonts w:ascii="Garamond"/>
          <w:sz w:val="18"/>
        </w:rPr>
      </w:pPr>
      <w:r>
        <w:rPr>
          <w:sz w:val="18"/>
        </w:rPr>
        <w:t>final consonant</w:t>
      </w:r>
      <w:r>
        <w:rPr>
          <w:spacing w:val="-6"/>
          <w:sz w:val="18"/>
        </w:rPr>
        <w:t> </w:t>
      </w:r>
      <w:r>
        <w:rPr>
          <w:sz w:val="18"/>
        </w:rPr>
        <w:t>linking</w:t>
      </w:r>
      <w:r>
        <w:rPr>
          <w:spacing w:val="-4"/>
          <w:sz w:val="18"/>
        </w:rPr>
        <w:t> </w:t>
      </w:r>
      <w:r>
        <w:rPr>
          <w:sz w:val="18"/>
        </w:rPr>
        <w:t>(FCL)</w:t>
        <w:tab/>
      </w:r>
      <w:r>
        <w:rPr>
          <w:rFonts w:ascii="Garamond"/>
          <w:color w:val="0000FF"/>
          <w:sz w:val="18"/>
        </w:rPr>
        <w:t>fai</w:t>
      </w:r>
      <w:r>
        <w:rPr>
          <w:rFonts w:ascii="Garamond"/>
          <w:color w:val="0000FF"/>
          <w:spacing w:val="-6"/>
          <w:sz w:val="18"/>
        </w:rPr>
        <w:t> </w:t>
      </w:r>
      <w:r>
        <w:rPr>
          <w:rFonts w:ascii="Garamond"/>
          <w:color w:val="0000FF"/>
          <w:sz w:val="18"/>
        </w:rPr>
        <w:t>nl</w:t>
      </w:r>
      <w:r>
        <w:rPr>
          <w:rFonts w:ascii="Garamond"/>
          <w:color w:val="0000FF"/>
          <w:spacing w:val="-5"/>
          <w:sz w:val="18"/>
        </w:rPr>
        <w:t> </w:t>
      </w:r>
      <w:r>
        <w:rPr>
          <w:rFonts w:ascii="Garamond"/>
          <w:color w:val="0000FF"/>
          <w:sz w:val="18"/>
        </w:rPr>
        <w:t>kon</w:t>
      </w:r>
      <w:r>
        <w:rPr>
          <w:rFonts w:ascii="Garamond"/>
          <w:color w:val="0000FF"/>
          <w:spacing w:val="-5"/>
          <w:sz w:val="18"/>
        </w:rPr>
        <w:t> </w:t>
      </w:r>
      <w:r>
        <w:rPr>
          <w:rFonts w:ascii="Garamond"/>
          <w:color w:val="0000FF"/>
          <w:sz w:val="18"/>
        </w:rPr>
        <w:t>s</w:t>
      </w:r>
      <w:r>
        <w:rPr>
          <w:rFonts w:ascii="Garamond"/>
          <w:color w:val="0000FF"/>
          <w:spacing w:val="-5"/>
          <w:sz w:val="18"/>
        </w:rPr>
        <w:t> </w:t>
      </w:r>
      <w:r>
        <w:rPr>
          <w:rFonts w:ascii="Garamond"/>
          <w:color w:val="0000FF"/>
          <w:sz w:val="18"/>
        </w:rPr>
        <w:t>nn_</w:t>
      </w:r>
      <w:r>
        <w:rPr>
          <w:rFonts w:ascii="Garamond"/>
          <w:color w:val="0000FF"/>
          <w:spacing w:val="-5"/>
          <w:sz w:val="18"/>
        </w:rPr>
        <w:t> </w:t>
      </w:r>
      <w:r>
        <w:rPr>
          <w:rFonts w:ascii="Garamond"/>
          <w:color w:val="0000FF"/>
          <w:sz w:val="18"/>
        </w:rPr>
        <w:t>L</w:t>
      </w:r>
      <w:r>
        <w:rPr>
          <w:rFonts w:ascii="Garamond"/>
          <w:color w:val="FF0000"/>
          <w:sz w:val="18"/>
        </w:rPr>
        <w:t>i</w:t>
      </w:r>
      <w:r>
        <w:rPr>
          <w:rFonts w:ascii="Garamond"/>
          <w:color w:val="0000FF"/>
          <w:sz w:val="18"/>
        </w:rPr>
        <w:t>ng</w:t>
      </w:r>
      <w:r>
        <w:rPr>
          <w:rFonts w:ascii="Garamond"/>
          <w:color w:val="0000FF"/>
          <w:spacing w:val="-5"/>
          <w:sz w:val="18"/>
        </w:rPr>
        <w:t> </w:t>
      </w:r>
      <w:r>
        <w:rPr>
          <w:rFonts w:ascii="Garamond"/>
          <w:color w:val="0000FF"/>
          <w:sz w:val="18"/>
        </w:rPr>
        <w:t>king</w:t>
      </w:r>
      <w:r>
        <w:rPr>
          <w:rFonts w:ascii="Garamond"/>
          <w:color w:val="0000FF"/>
          <w:spacing w:val="-5"/>
          <w:sz w:val="18"/>
        </w:rPr>
        <w:t> </w:t>
      </w:r>
      <w:r>
        <w:rPr>
          <w:rFonts w:ascii="Garamond"/>
          <w:color w:val="0000FF"/>
          <w:sz w:val="18"/>
        </w:rPr>
        <w:t>(e</w:t>
      </w:r>
      <w:r>
        <w:rPr>
          <w:rFonts w:ascii="Garamond"/>
          <w:color w:val="0000FF"/>
          <w:spacing w:val="-5"/>
          <w:sz w:val="18"/>
        </w:rPr>
        <w:t> </w:t>
      </w:r>
      <w:r>
        <w:rPr>
          <w:rFonts w:ascii="Garamond"/>
          <w:color w:val="0000FF"/>
          <w:sz w:val="18"/>
        </w:rPr>
        <w:t>fsii</w:t>
      </w:r>
      <w:r>
        <w:rPr>
          <w:rFonts w:ascii="Garamond"/>
          <w:color w:val="0000FF"/>
          <w:spacing w:val="-6"/>
          <w:sz w:val="18"/>
        </w:rPr>
        <w:t> </w:t>
      </w:r>
      <w:r>
        <w:rPr>
          <w:rFonts w:ascii="Garamond"/>
          <w:color w:val="0000FF"/>
          <w:sz w:val="18"/>
        </w:rPr>
        <w:t>Y</w:t>
      </w:r>
      <w:r>
        <w:rPr>
          <w:rFonts w:ascii="Garamond"/>
          <w:color w:val="FF0000"/>
          <w:sz w:val="18"/>
        </w:rPr>
        <w:t>e</w:t>
      </w:r>
      <w:r>
        <w:rPr>
          <w:rFonts w:ascii="Garamond"/>
          <w:color w:val="0000FF"/>
          <w:sz w:val="18"/>
        </w:rPr>
        <w:t>l)</w:t>
      </w:r>
    </w:p>
    <w:p>
      <w:pPr>
        <w:tabs>
          <w:tab w:pos="4039" w:val="left" w:leader="none"/>
        </w:tabs>
        <w:spacing w:before="7"/>
        <w:ind w:left="439" w:right="0" w:firstLine="0"/>
        <w:jc w:val="left"/>
        <w:rPr>
          <w:rFonts w:ascii="Garamond"/>
          <w:sz w:val="18"/>
        </w:rPr>
      </w:pPr>
      <w:r>
        <w:rPr>
          <w:sz w:val="18"/>
        </w:rPr>
        <w:t>friendly</w:t>
      </w:r>
      <w:r>
        <w:rPr>
          <w:spacing w:val="-5"/>
          <w:sz w:val="18"/>
        </w:rPr>
        <w:t> </w:t>
      </w:r>
      <w:r>
        <w:rPr>
          <w:sz w:val="18"/>
        </w:rPr>
        <w:t>consonant</w:t>
      </w:r>
      <w:r>
        <w:rPr>
          <w:spacing w:val="-3"/>
          <w:sz w:val="18"/>
        </w:rPr>
        <w:t> </w:t>
      </w:r>
      <w:r>
        <w:rPr>
          <w:sz w:val="18"/>
        </w:rPr>
        <w:t>sound</w:t>
        <w:tab/>
      </w:r>
      <w:r>
        <w:rPr>
          <w:rFonts w:ascii="Garamond"/>
          <w:color w:val="0000FF"/>
          <w:sz w:val="18"/>
        </w:rPr>
        <w:t>fren dlii K</w:t>
      </w:r>
      <w:r>
        <w:rPr>
          <w:rFonts w:ascii="Garamond"/>
          <w:color w:val="FF0000"/>
          <w:sz w:val="18"/>
        </w:rPr>
        <w:t>o</w:t>
      </w:r>
      <w:r>
        <w:rPr>
          <w:rFonts w:ascii="Garamond"/>
          <w:color w:val="0000FF"/>
          <w:sz w:val="18"/>
        </w:rPr>
        <w:t>n s nn_</w:t>
      </w:r>
      <w:r>
        <w:rPr>
          <w:rFonts w:ascii="Garamond"/>
          <w:color w:val="0000FF"/>
          <w:spacing w:val="-27"/>
          <w:sz w:val="18"/>
        </w:rPr>
        <w:t> </w:t>
      </w:r>
      <w:r>
        <w:rPr>
          <w:rFonts w:ascii="Garamond"/>
          <w:color w:val="0000FF"/>
          <w:sz w:val="18"/>
        </w:rPr>
        <w:t>saund</w:t>
      </w:r>
    </w:p>
    <w:p>
      <w:pPr>
        <w:tabs>
          <w:tab w:pos="4039" w:val="left" w:leader="none"/>
        </w:tabs>
        <w:spacing w:before="6"/>
        <w:ind w:left="439" w:right="0" w:firstLine="0"/>
        <w:jc w:val="left"/>
        <w:rPr>
          <w:rFonts w:ascii="Garamond"/>
          <w:sz w:val="18"/>
        </w:rPr>
      </w:pPr>
      <w:r>
        <w:rPr>
          <w:sz w:val="18"/>
        </w:rPr>
        <w:t>further</w:t>
      </w:r>
      <w:r>
        <w:rPr>
          <w:spacing w:val="-4"/>
          <w:sz w:val="18"/>
        </w:rPr>
        <w:t> </w:t>
      </w:r>
      <w:r>
        <w:rPr>
          <w:sz w:val="18"/>
        </w:rPr>
        <w:t>education</w:t>
        <w:tab/>
      </w:r>
      <w:r>
        <w:rPr>
          <w:rFonts w:ascii="Garamond"/>
          <w:color w:val="0000FF"/>
          <w:sz w:val="18"/>
        </w:rPr>
        <w:t>fer th re j K</w:t>
      </w:r>
      <w:r>
        <w:rPr>
          <w:rFonts w:ascii="Garamond"/>
          <w:color w:val="FF0000"/>
          <w:sz w:val="18"/>
        </w:rPr>
        <w:t>ei</w:t>
      </w:r>
      <w:r>
        <w:rPr>
          <w:rFonts w:ascii="Garamond"/>
          <w:color w:val="FF0000"/>
          <w:spacing w:val="-26"/>
          <w:sz w:val="18"/>
        </w:rPr>
        <w:t> </w:t>
      </w:r>
      <w:r>
        <w:rPr>
          <w:rFonts w:ascii="Garamond"/>
          <w:color w:val="0000FF"/>
          <w:sz w:val="18"/>
        </w:rPr>
        <w:t>shn</w:t>
      </w:r>
    </w:p>
    <w:p>
      <w:pPr>
        <w:tabs>
          <w:tab w:pos="4039" w:val="left" w:leader="none"/>
        </w:tabs>
        <w:spacing w:before="7"/>
        <w:ind w:left="439" w:right="0" w:firstLine="0"/>
        <w:jc w:val="left"/>
        <w:rPr>
          <w:rFonts w:ascii="Garamond"/>
          <w:sz w:val="18"/>
        </w:rPr>
      </w:pPr>
      <w:r>
        <w:rPr>
          <w:sz w:val="18"/>
        </w:rPr>
        <w:t>future</w:t>
      </w:r>
      <w:r>
        <w:rPr>
          <w:spacing w:val="-4"/>
          <w:sz w:val="18"/>
        </w:rPr>
        <w:t> </w:t>
      </w:r>
      <w:r>
        <w:rPr>
          <w:sz w:val="18"/>
        </w:rPr>
        <w:t>continuous</w:t>
        <w:tab/>
      </w:r>
      <w:r>
        <w:rPr>
          <w:rFonts w:ascii="Garamond"/>
          <w:color w:val="0000FF"/>
          <w:sz w:val="18"/>
        </w:rPr>
        <w:t>fyoo ch kn T</w:t>
      </w:r>
      <w:r>
        <w:rPr>
          <w:rFonts w:ascii="Garamond"/>
          <w:color w:val="FF0000"/>
          <w:sz w:val="18"/>
        </w:rPr>
        <w:t>i</w:t>
      </w:r>
      <w:r>
        <w:rPr>
          <w:rFonts w:ascii="Garamond"/>
          <w:color w:val="0000FF"/>
          <w:sz w:val="18"/>
        </w:rPr>
        <w:t>n y</w:t>
      </w:r>
      <w:r>
        <w:rPr>
          <w:rFonts w:ascii="Garamond"/>
          <w:color w:val="0000FF"/>
          <w:spacing w:val="-25"/>
          <w:sz w:val="18"/>
        </w:rPr>
        <w:t> </w:t>
      </w:r>
      <w:r>
        <w:rPr>
          <w:rFonts w:ascii="Garamond"/>
          <w:color w:val="0000FF"/>
          <w:sz w:val="18"/>
        </w:rPr>
        <w:t>ws</w:t>
      </w:r>
    </w:p>
    <w:p>
      <w:pPr>
        <w:tabs>
          <w:tab w:pos="4039" w:val="left" w:leader="none"/>
        </w:tabs>
        <w:spacing w:before="7"/>
        <w:ind w:left="439" w:right="0" w:firstLine="0"/>
        <w:jc w:val="left"/>
        <w:rPr>
          <w:rFonts w:ascii="Garamond"/>
          <w:sz w:val="18"/>
        </w:rPr>
      </w:pPr>
      <w:r>
        <w:rPr>
          <w:sz w:val="18"/>
        </w:rPr>
        <w:t>future</w:t>
      </w:r>
      <w:r>
        <w:rPr>
          <w:spacing w:val="-5"/>
          <w:sz w:val="18"/>
        </w:rPr>
        <w:t> </w:t>
      </w:r>
      <w:r>
        <w:rPr>
          <w:sz w:val="18"/>
        </w:rPr>
        <w:t>perfect</w:t>
      </w:r>
      <w:r>
        <w:rPr>
          <w:spacing w:val="-4"/>
          <w:sz w:val="18"/>
        </w:rPr>
        <w:t> </w:t>
      </w:r>
      <w:r>
        <w:rPr>
          <w:sz w:val="18"/>
        </w:rPr>
        <w:t>continuous</w:t>
        <w:tab/>
      </w:r>
      <w:r>
        <w:rPr>
          <w:rFonts w:ascii="Garamond"/>
          <w:color w:val="0000FF"/>
          <w:sz w:val="18"/>
        </w:rPr>
        <w:t>fyoo</w:t>
      </w:r>
      <w:r>
        <w:rPr>
          <w:rFonts w:ascii="Garamond"/>
          <w:color w:val="0000FF"/>
          <w:spacing w:val="-5"/>
          <w:sz w:val="18"/>
        </w:rPr>
        <w:t> </w:t>
      </w:r>
      <w:r>
        <w:rPr>
          <w:rFonts w:ascii="Garamond"/>
          <w:color w:val="0000FF"/>
          <w:sz w:val="18"/>
        </w:rPr>
        <w:t>ch</w:t>
      </w:r>
      <w:r>
        <w:rPr>
          <w:rFonts w:ascii="Garamond"/>
          <w:color w:val="0000FF"/>
          <w:spacing w:val="-5"/>
          <w:sz w:val="18"/>
        </w:rPr>
        <w:t> </w:t>
      </w:r>
      <w:r>
        <w:rPr>
          <w:rFonts w:ascii="Garamond"/>
          <w:color w:val="0000FF"/>
          <w:sz w:val="18"/>
        </w:rPr>
        <w:t>per</w:t>
      </w:r>
      <w:r>
        <w:rPr>
          <w:rFonts w:ascii="Garamond"/>
          <w:color w:val="0000FF"/>
          <w:spacing w:val="-4"/>
          <w:sz w:val="18"/>
        </w:rPr>
        <w:t> </w:t>
      </w:r>
      <w:r>
        <w:rPr>
          <w:rFonts w:ascii="Garamond"/>
          <w:color w:val="0000FF"/>
          <w:sz w:val="18"/>
        </w:rPr>
        <w:t>fe_</w:t>
      </w:r>
      <w:r>
        <w:rPr>
          <w:rFonts w:ascii="Garamond"/>
          <w:color w:val="0000FF"/>
          <w:spacing w:val="-5"/>
          <w:sz w:val="18"/>
        </w:rPr>
        <w:t> </w:t>
      </w:r>
      <w:r>
        <w:rPr>
          <w:rFonts w:ascii="Garamond"/>
          <w:color w:val="0000FF"/>
          <w:sz w:val="18"/>
        </w:rPr>
        <w:t>kn</w:t>
      </w:r>
      <w:r>
        <w:rPr>
          <w:rFonts w:ascii="Garamond"/>
          <w:color w:val="0000FF"/>
          <w:spacing w:val="-5"/>
          <w:sz w:val="18"/>
        </w:rPr>
        <w:t> </w:t>
      </w:r>
      <w:r>
        <w:rPr>
          <w:rFonts w:ascii="Garamond"/>
          <w:color w:val="0000FF"/>
          <w:sz w:val="18"/>
        </w:rPr>
        <w:t>T</w:t>
      </w:r>
      <w:r>
        <w:rPr>
          <w:rFonts w:ascii="Garamond"/>
          <w:color w:val="FF0000"/>
          <w:sz w:val="18"/>
        </w:rPr>
        <w:t>i</w:t>
      </w:r>
      <w:r>
        <w:rPr>
          <w:rFonts w:ascii="Garamond"/>
          <w:color w:val="0000FF"/>
          <w:sz w:val="18"/>
        </w:rPr>
        <w:t>n</w:t>
      </w:r>
      <w:r>
        <w:rPr>
          <w:rFonts w:ascii="Garamond"/>
          <w:color w:val="0000FF"/>
          <w:spacing w:val="-5"/>
          <w:sz w:val="18"/>
        </w:rPr>
        <w:t> </w:t>
      </w:r>
      <w:r>
        <w:rPr>
          <w:rFonts w:ascii="Garamond"/>
          <w:color w:val="0000FF"/>
          <w:sz w:val="18"/>
        </w:rPr>
        <w:t>y</w:t>
      </w:r>
      <w:r>
        <w:rPr>
          <w:rFonts w:ascii="Garamond"/>
          <w:color w:val="0000FF"/>
          <w:spacing w:val="-5"/>
          <w:sz w:val="18"/>
        </w:rPr>
        <w:t> </w:t>
      </w:r>
      <w:r>
        <w:rPr>
          <w:rFonts w:ascii="Garamond"/>
          <w:color w:val="0000FF"/>
          <w:sz w:val="18"/>
        </w:rPr>
        <w:t>ws</w:t>
      </w:r>
    </w:p>
    <w:p>
      <w:pPr>
        <w:tabs>
          <w:tab w:pos="4039" w:val="left" w:leader="none"/>
        </w:tabs>
        <w:spacing w:before="7"/>
        <w:ind w:left="439" w:right="0" w:firstLine="0"/>
        <w:jc w:val="left"/>
        <w:rPr>
          <w:rFonts w:ascii="Garamond"/>
          <w:sz w:val="18"/>
        </w:rPr>
      </w:pPr>
      <w:r>
        <w:rPr>
          <w:sz w:val="18"/>
        </w:rPr>
        <w:t>great</w:t>
      </w:r>
      <w:r>
        <w:rPr>
          <w:spacing w:val="-2"/>
          <w:sz w:val="18"/>
        </w:rPr>
        <w:t> </w:t>
      </w:r>
      <w:r>
        <w:rPr>
          <w:sz w:val="18"/>
        </w:rPr>
        <w:t>white</w:t>
      </w:r>
      <w:r>
        <w:rPr>
          <w:spacing w:val="-3"/>
          <w:sz w:val="18"/>
        </w:rPr>
        <w:t> </w:t>
      </w:r>
      <w:r>
        <w:rPr>
          <w:sz w:val="18"/>
        </w:rPr>
        <w:t>shark</w:t>
        <w:tab/>
      </w:r>
      <w:r>
        <w:rPr>
          <w:rFonts w:ascii="Garamond"/>
          <w:color w:val="0000FF"/>
          <w:sz w:val="18"/>
        </w:rPr>
        <w:t>grei_ wai_</w:t>
      </w:r>
      <w:r>
        <w:rPr>
          <w:rFonts w:ascii="Garamond"/>
          <w:color w:val="0000FF"/>
          <w:spacing w:val="-9"/>
          <w:sz w:val="18"/>
        </w:rPr>
        <w:t> </w:t>
      </w:r>
      <w:r>
        <w:rPr>
          <w:rFonts w:ascii="Garamond"/>
          <w:color w:val="0000FF"/>
          <w:sz w:val="18"/>
        </w:rPr>
        <w:t>Sh</w:t>
      </w:r>
      <w:r>
        <w:rPr>
          <w:rFonts w:ascii="Garamond"/>
          <w:color w:val="FF0000"/>
          <w:sz w:val="18"/>
        </w:rPr>
        <w:t>ar</w:t>
      </w:r>
      <w:r>
        <w:rPr>
          <w:rFonts w:ascii="Garamond"/>
          <w:color w:val="0000FF"/>
          <w:sz w:val="18"/>
        </w:rPr>
        <w:t>k</w:t>
      </w:r>
    </w:p>
    <w:p>
      <w:pPr>
        <w:tabs>
          <w:tab w:pos="4039" w:val="left" w:leader="none"/>
        </w:tabs>
        <w:spacing w:before="7"/>
        <w:ind w:left="439" w:right="0" w:firstLine="0"/>
        <w:jc w:val="left"/>
        <w:rPr>
          <w:rFonts w:ascii="Garamond"/>
          <w:sz w:val="18"/>
        </w:rPr>
      </w:pPr>
      <w:r>
        <w:rPr>
          <w:sz w:val="18"/>
        </w:rPr>
        <w:t>high</w:t>
      </w:r>
      <w:r>
        <w:rPr>
          <w:spacing w:val="-4"/>
          <w:sz w:val="18"/>
        </w:rPr>
        <w:t> </w:t>
      </w:r>
      <w:r>
        <w:rPr>
          <w:sz w:val="18"/>
        </w:rPr>
        <w:t>expectations</w:t>
        <w:tab/>
      </w:r>
      <w:r>
        <w:rPr>
          <w:rFonts w:ascii="Garamond"/>
          <w:color w:val="0000FF"/>
          <w:sz w:val="18"/>
        </w:rPr>
        <w:t>hai ye kspe Kt</w:t>
      </w:r>
      <w:r>
        <w:rPr>
          <w:rFonts w:ascii="Garamond"/>
          <w:color w:val="FF0000"/>
          <w:sz w:val="18"/>
        </w:rPr>
        <w:t>ei</w:t>
      </w:r>
      <w:r>
        <w:rPr>
          <w:rFonts w:ascii="Garamond"/>
          <w:color w:val="FF0000"/>
          <w:spacing w:val="-21"/>
          <w:sz w:val="18"/>
        </w:rPr>
        <w:t> </w:t>
      </w:r>
      <w:r>
        <w:rPr>
          <w:rFonts w:ascii="Garamond"/>
          <w:color w:val="0000FF"/>
          <w:sz w:val="18"/>
        </w:rPr>
        <w:t>shnz</w:t>
      </w:r>
    </w:p>
    <w:p>
      <w:pPr>
        <w:tabs>
          <w:tab w:pos="4039" w:val="left" w:leader="none"/>
        </w:tabs>
        <w:spacing w:before="7"/>
        <w:ind w:left="439" w:right="0" w:firstLine="0"/>
        <w:jc w:val="left"/>
        <w:rPr>
          <w:rFonts w:ascii="Garamond"/>
          <w:sz w:val="18"/>
        </w:rPr>
      </w:pPr>
      <w:r>
        <w:rPr>
          <w:sz w:val="18"/>
        </w:rPr>
        <w:t>how are</w:t>
      </w:r>
      <w:r>
        <w:rPr>
          <w:spacing w:val="-5"/>
          <w:sz w:val="18"/>
        </w:rPr>
        <w:t> </w:t>
      </w:r>
      <w:r>
        <w:rPr>
          <w:sz w:val="18"/>
        </w:rPr>
        <w:t>you</w:t>
      </w:r>
      <w:r>
        <w:rPr>
          <w:spacing w:val="-2"/>
          <w:sz w:val="18"/>
        </w:rPr>
        <w:t> </w:t>
      </w:r>
      <w:r>
        <w:rPr>
          <w:sz w:val="18"/>
        </w:rPr>
        <w:t>doing?</w:t>
        <w:tab/>
      </w:r>
      <w:r>
        <w:rPr>
          <w:rFonts w:ascii="Garamond"/>
          <w:color w:val="0000FF"/>
          <w:sz w:val="18"/>
        </w:rPr>
        <w:t>ha w y D</w:t>
      </w:r>
      <w:r>
        <w:rPr>
          <w:rFonts w:ascii="Garamond"/>
          <w:color w:val="FF0000"/>
          <w:sz w:val="18"/>
        </w:rPr>
        <w:t>oo</w:t>
      </w:r>
      <w:r>
        <w:rPr>
          <w:rFonts w:ascii="Garamond"/>
          <w:color w:val="FF0000"/>
          <w:spacing w:val="-19"/>
          <w:sz w:val="18"/>
        </w:rPr>
        <w:t> </w:t>
      </w:r>
      <w:r>
        <w:rPr>
          <w:rFonts w:ascii="Garamond"/>
          <w:color w:val="0000FF"/>
          <w:sz w:val="18"/>
        </w:rPr>
        <w:t>wing?</w:t>
      </w:r>
    </w:p>
    <w:p>
      <w:pPr>
        <w:tabs>
          <w:tab w:pos="4039" w:val="left" w:leader="none"/>
        </w:tabs>
        <w:spacing w:before="6"/>
        <w:ind w:left="439" w:right="0" w:firstLine="0"/>
        <w:jc w:val="left"/>
        <w:rPr>
          <w:rFonts w:ascii="Garamond"/>
          <w:sz w:val="18"/>
        </w:rPr>
      </w:pPr>
      <w:r>
        <w:rPr>
          <w:sz w:val="18"/>
        </w:rPr>
        <w:t>interactive</w:t>
      </w:r>
      <w:r>
        <w:rPr>
          <w:spacing w:val="-4"/>
          <w:sz w:val="18"/>
        </w:rPr>
        <w:t> </w:t>
      </w:r>
      <w:r>
        <w:rPr>
          <w:sz w:val="18"/>
        </w:rPr>
        <w:t>content</w:t>
        <w:tab/>
      </w:r>
      <w:r>
        <w:rPr>
          <w:rFonts w:ascii="Garamond"/>
          <w:color w:val="0000FF"/>
          <w:sz w:val="18"/>
        </w:rPr>
        <w:t>in t ra kti Fk</w:t>
      </w:r>
      <w:r>
        <w:rPr>
          <w:rFonts w:ascii="Garamond"/>
          <w:color w:val="FF0000"/>
          <w:sz w:val="18"/>
        </w:rPr>
        <w:t>o</w:t>
      </w:r>
      <w:r>
        <w:rPr>
          <w:rFonts w:ascii="Garamond"/>
          <w:color w:val="0000FF"/>
          <w:sz w:val="18"/>
        </w:rPr>
        <w:t>n</w:t>
      </w:r>
      <w:r>
        <w:rPr>
          <w:rFonts w:ascii="Garamond"/>
          <w:color w:val="0000FF"/>
          <w:spacing w:val="-25"/>
          <w:sz w:val="18"/>
        </w:rPr>
        <w:t> </w:t>
      </w:r>
      <w:r>
        <w:rPr>
          <w:rFonts w:ascii="Garamond"/>
          <w:color w:val="0000FF"/>
          <w:sz w:val="18"/>
        </w:rPr>
        <w:t>tent</w:t>
      </w:r>
    </w:p>
    <w:p>
      <w:pPr>
        <w:tabs>
          <w:tab w:pos="4039" w:val="left" w:leader="none"/>
        </w:tabs>
        <w:spacing w:before="7"/>
        <w:ind w:left="440" w:right="0" w:firstLine="0"/>
        <w:jc w:val="left"/>
        <w:rPr>
          <w:rFonts w:ascii="Garamond"/>
          <w:sz w:val="18"/>
        </w:rPr>
      </w:pPr>
      <w:r>
        <w:rPr>
          <w:sz w:val="18"/>
        </w:rPr>
        <w:t>neighbourhood</w:t>
      </w:r>
      <w:r>
        <w:rPr>
          <w:spacing w:val="-3"/>
          <w:sz w:val="18"/>
        </w:rPr>
        <w:t> </w:t>
      </w:r>
      <w:r>
        <w:rPr>
          <w:sz w:val="18"/>
        </w:rPr>
        <w:t>watch</w:t>
      </w:r>
      <w:r>
        <w:rPr>
          <w:spacing w:val="-4"/>
          <w:sz w:val="18"/>
        </w:rPr>
        <w:t> </w:t>
      </w:r>
      <w:r>
        <w:rPr>
          <w:sz w:val="18"/>
        </w:rPr>
        <w:t>scheme</w:t>
        <w:tab/>
      </w:r>
      <w:r>
        <w:rPr>
          <w:rFonts w:ascii="Garamond"/>
          <w:color w:val="0000FF"/>
          <w:sz w:val="18"/>
        </w:rPr>
        <w:t>nei b huu Tw</w:t>
      </w:r>
      <w:r>
        <w:rPr>
          <w:rFonts w:ascii="Garamond"/>
          <w:color w:val="FF0000"/>
          <w:sz w:val="18"/>
        </w:rPr>
        <w:t>o</w:t>
      </w:r>
      <w:r>
        <w:rPr>
          <w:rFonts w:ascii="Garamond"/>
          <w:color w:val="FF0000"/>
          <w:spacing w:val="-17"/>
          <w:sz w:val="18"/>
        </w:rPr>
        <w:t> </w:t>
      </w:r>
      <w:r>
        <w:rPr>
          <w:rFonts w:ascii="Garamond"/>
          <w:color w:val="0000FF"/>
          <w:sz w:val="18"/>
        </w:rPr>
        <w:t>chskeem</w:t>
      </w:r>
    </w:p>
    <w:p>
      <w:pPr>
        <w:tabs>
          <w:tab w:pos="4039" w:val="left" w:leader="none"/>
        </w:tabs>
        <w:spacing w:before="7"/>
        <w:ind w:left="440" w:right="0" w:firstLine="0"/>
        <w:jc w:val="left"/>
        <w:rPr>
          <w:rFonts w:ascii="Garamond"/>
          <w:sz w:val="18"/>
        </w:rPr>
      </w:pPr>
      <w:r>
        <w:rPr>
          <w:sz w:val="18"/>
        </w:rPr>
        <w:t>newspaper</w:t>
      </w:r>
      <w:r>
        <w:rPr>
          <w:spacing w:val="-4"/>
          <w:sz w:val="18"/>
        </w:rPr>
        <w:t> </w:t>
      </w:r>
      <w:r>
        <w:rPr>
          <w:sz w:val="18"/>
        </w:rPr>
        <w:t>reporter</w:t>
        <w:tab/>
      </w:r>
      <w:r>
        <w:rPr>
          <w:rFonts w:ascii="Garamond"/>
          <w:color w:val="0000FF"/>
          <w:sz w:val="18"/>
        </w:rPr>
        <w:t>Ny</w:t>
      </w:r>
      <w:r>
        <w:rPr>
          <w:rFonts w:ascii="Garamond"/>
          <w:color w:val="FF0000"/>
          <w:sz w:val="18"/>
        </w:rPr>
        <w:t>oo </w:t>
      </w:r>
      <w:r>
        <w:rPr>
          <w:rFonts w:ascii="Garamond"/>
          <w:color w:val="0000FF"/>
          <w:sz w:val="18"/>
        </w:rPr>
        <w:t>spei p r por</w:t>
      </w:r>
      <w:r>
        <w:rPr>
          <w:rFonts w:ascii="Garamond"/>
          <w:color w:val="0000FF"/>
          <w:spacing w:val="-32"/>
          <w:sz w:val="18"/>
        </w:rPr>
        <w:t> </w:t>
      </w:r>
      <w:r>
        <w:rPr>
          <w:rFonts w:ascii="Garamond"/>
          <w:color w:val="0000FF"/>
          <w:sz w:val="18"/>
        </w:rPr>
        <w:t>t</w:t>
      </w:r>
    </w:p>
    <w:p>
      <w:pPr>
        <w:tabs>
          <w:tab w:pos="4039" w:val="left" w:leader="none"/>
        </w:tabs>
        <w:spacing w:before="7"/>
        <w:ind w:left="440" w:right="0" w:firstLine="0"/>
        <w:jc w:val="left"/>
        <w:rPr>
          <w:rFonts w:ascii="Garamond"/>
          <w:sz w:val="18"/>
        </w:rPr>
      </w:pPr>
      <w:r>
        <w:rPr>
          <w:sz w:val="18"/>
        </w:rPr>
        <w:t>painter</w:t>
      </w:r>
      <w:r>
        <w:rPr>
          <w:spacing w:val="-4"/>
          <w:sz w:val="18"/>
        </w:rPr>
        <w:t> </w:t>
      </w:r>
      <w:r>
        <w:rPr>
          <w:sz w:val="18"/>
        </w:rPr>
        <w:t>and</w:t>
      </w:r>
      <w:r>
        <w:rPr>
          <w:spacing w:val="-3"/>
          <w:sz w:val="18"/>
        </w:rPr>
        <w:t> </w:t>
      </w:r>
      <w:r>
        <w:rPr>
          <w:sz w:val="18"/>
        </w:rPr>
        <w:t>decorator</w:t>
        <w:tab/>
      </w:r>
      <w:r>
        <w:rPr>
          <w:rFonts w:ascii="Garamond"/>
          <w:color w:val="0000FF"/>
          <w:sz w:val="18"/>
        </w:rPr>
        <w:t>pein t rn D</w:t>
      </w:r>
      <w:r>
        <w:rPr>
          <w:rFonts w:ascii="Garamond"/>
          <w:color w:val="FF0000"/>
          <w:sz w:val="18"/>
        </w:rPr>
        <w:t>e </w:t>
      </w:r>
      <w:r>
        <w:rPr>
          <w:rFonts w:ascii="Garamond"/>
          <w:color w:val="0000FF"/>
          <w:sz w:val="18"/>
        </w:rPr>
        <w:t>k rei</w:t>
      </w:r>
      <w:r>
        <w:rPr>
          <w:rFonts w:ascii="Garamond"/>
          <w:color w:val="0000FF"/>
          <w:spacing w:val="-21"/>
          <w:sz w:val="18"/>
        </w:rPr>
        <w:t> </w:t>
      </w:r>
      <w:r>
        <w:rPr>
          <w:rFonts w:ascii="Garamond"/>
          <w:color w:val="0000FF"/>
          <w:sz w:val="18"/>
        </w:rPr>
        <w:t>t</w:t>
      </w:r>
    </w:p>
    <w:p>
      <w:pPr>
        <w:tabs>
          <w:tab w:pos="4039" w:val="left" w:leader="none"/>
        </w:tabs>
        <w:spacing w:before="7"/>
        <w:ind w:left="440" w:right="0" w:firstLine="0"/>
        <w:jc w:val="left"/>
        <w:rPr>
          <w:rFonts w:ascii="Garamond"/>
          <w:sz w:val="18"/>
        </w:rPr>
      </w:pPr>
      <w:r>
        <w:rPr>
          <w:sz w:val="18"/>
        </w:rPr>
        <w:t>past</w:t>
      </w:r>
      <w:r>
        <w:rPr>
          <w:spacing w:val="-4"/>
          <w:sz w:val="18"/>
        </w:rPr>
        <w:t> </w:t>
      </w:r>
      <w:r>
        <w:rPr>
          <w:sz w:val="18"/>
        </w:rPr>
        <w:t>perfect</w:t>
      </w:r>
      <w:r>
        <w:rPr>
          <w:spacing w:val="-4"/>
          <w:sz w:val="18"/>
        </w:rPr>
        <w:t> </w:t>
      </w:r>
      <w:r>
        <w:rPr>
          <w:sz w:val="18"/>
        </w:rPr>
        <w:t>continuous</w:t>
        <w:tab/>
      </w:r>
      <w:r>
        <w:rPr>
          <w:rFonts w:ascii="Garamond"/>
          <w:color w:val="0000FF"/>
          <w:sz w:val="18"/>
        </w:rPr>
        <w:t>par sper fe_ kn T</w:t>
      </w:r>
      <w:r>
        <w:rPr>
          <w:rFonts w:ascii="Garamond"/>
          <w:color w:val="FF0000"/>
          <w:sz w:val="18"/>
        </w:rPr>
        <w:t>i</w:t>
      </w:r>
      <w:r>
        <w:rPr>
          <w:rFonts w:ascii="Garamond"/>
          <w:color w:val="0000FF"/>
          <w:sz w:val="18"/>
        </w:rPr>
        <w:t>n y</w:t>
      </w:r>
      <w:r>
        <w:rPr>
          <w:rFonts w:ascii="Garamond"/>
          <w:color w:val="0000FF"/>
          <w:spacing w:val="-30"/>
          <w:sz w:val="18"/>
        </w:rPr>
        <w:t> </w:t>
      </w:r>
      <w:r>
        <w:rPr>
          <w:rFonts w:ascii="Garamond"/>
          <w:color w:val="0000FF"/>
          <w:sz w:val="18"/>
        </w:rPr>
        <w:t>ws</w:t>
      </w:r>
    </w:p>
    <w:p>
      <w:pPr>
        <w:tabs>
          <w:tab w:pos="4039" w:val="left" w:leader="none"/>
        </w:tabs>
        <w:spacing w:before="5"/>
        <w:ind w:left="440" w:right="0" w:firstLine="0"/>
        <w:jc w:val="left"/>
        <w:rPr>
          <w:rFonts w:ascii="Garamond"/>
          <w:sz w:val="18"/>
        </w:rPr>
      </w:pPr>
      <w:r>
        <w:rPr>
          <w:sz w:val="18"/>
        </w:rPr>
        <w:t>personal</w:t>
      </w:r>
      <w:r>
        <w:rPr>
          <w:spacing w:val="-4"/>
          <w:sz w:val="18"/>
        </w:rPr>
        <w:t> </w:t>
      </w:r>
      <w:r>
        <w:rPr>
          <w:sz w:val="18"/>
        </w:rPr>
        <w:t>subject</w:t>
      </w:r>
      <w:r>
        <w:rPr>
          <w:spacing w:val="-4"/>
          <w:sz w:val="18"/>
        </w:rPr>
        <w:t> </w:t>
      </w:r>
      <w:r>
        <w:rPr>
          <w:sz w:val="18"/>
        </w:rPr>
        <w:t>pronoun</w:t>
        <w:tab/>
      </w:r>
      <w:r>
        <w:rPr>
          <w:rFonts w:ascii="Garamond"/>
          <w:color w:val="0000FF"/>
          <w:sz w:val="18"/>
        </w:rPr>
        <w:t>per s nl S</w:t>
      </w:r>
      <w:r>
        <w:rPr>
          <w:rFonts w:ascii="Garamond"/>
          <w:color w:val="FF0000"/>
          <w:sz w:val="18"/>
        </w:rPr>
        <w:t>u </w:t>
      </w:r>
      <w:r>
        <w:rPr>
          <w:rFonts w:ascii="Garamond"/>
          <w:color w:val="0000FF"/>
          <w:sz w:val="18"/>
        </w:rPr>
        <w:t>bje kpreu</w:t>
      </w:r>
      <w:r>
        <w:rPr>
          <w:rFonts w:ascii="Garamond"/>
          <w:color w:val="0000FF"/>
          <w:spacing w:val="-30"/>
          <w:sz w:val="18"/>
        </w:rPr>
        <w:t> </w:t>
      </w:r>
      <w:r>
        <w:rPr>
          <w:rFonts w:ascii="Garamond"/>
          <w:color w:val="0000FF"/>
          <w:sz w:val="18"/>
        </w:rPr>
        <w:t>naun</w:t>
      </w:r>
    </w:p>
    <w:p>
      <w:pPr>
        <w:tabs>
          <w:tab w:pos="4039" w:val="left" w:leader="none"/>
        </w:tabs>
        <w:spacing w:before="7"/>
        <w:ind w:left="440" w:right="0" w:firstLine="0"/>
        <w:jc w:val="left"/>
        <w:rPr>
          <w:rFonts w:ascii="Garamond"/>
          <w:sz w:val="18"/>
        </w:rPr>
      </w:pPr>
      <w:r>
        <w:rPr>
          <w:sz w:val="18"/>
        </w:rPr>
        <w:t>possessive</w:t>
      </w:r>
      <w:r>
        <w:rPr>
          <w:spacing w:val="-5"/>
          <w:sz w:val="18"/>
        </w:rPr>
        <w:t> </w:t>
      </w:r>
      <w:r>
        <w:rPr>
          <w:sz w:val="18"/>
        </w:rPr>
        <w:t>determiner</w:t>
        <w:tab/>
      </w:r>
      <w:r>
        <w:rPr>
          <w:rFonts w:ascii="Garamond"/>
          <w:color w:val="0000FF"/>
          <w:sz w:val="18"/>
        </w:rPr>
        <w:t>p ze siv d T</w:t>
      </w:r>
      <w:r>
        <w:rPr>
          <w:rFonts w:ascii="Garamond"/>
          <w:color w:val="FF0000"/>
          <w:sz w:val="18"/>
        </w:rPr>
        <w:t>er </w:t>
      </w:r>
      <w:r>
        <w:rPr>
          <w:rFonts w:ascii="Garamond"/>
          <w:color w:val="0000FF"/>
          <w:sz w:val="18"/>
        </w:rPr>
        <w:t>mi</w:t>
      </w:r>
      <w:r>
        <w:rPr>
          <w:rFonts w:ascii="Garamond"/>
          <w:color w:val="0000FF"/>
          <w:spacing w:val="-28"/>
          <w:sz w:val="18"/>
        </w:rPr>
        <w:t> </w:t>
      </w:r>
      <w:r>
        <w:rPr>
          <w:rFonts w:ascii="Garamond"/>
          <w:color w:val="0000FF"/>
          <w:sz w:val="18"/>
        </w:rPr>
        <w:t>n</w:t>
      </w:r>
    </w:p>
    <w:p>
      <w:pPr>
        <w:tabs>
          <w:tab w:pos="4039" w:val="left" w:leader="none"/>
        </w:tabs>
        <w:spacing w:before="7"/>
        <w:ind w:left="440" w:right="0" w:firstLine="0"/>
        <w:jc w:val="left"/>
        <w:rPr>
          <w:rFonts w:ascii="Garamond"/>
          <w:sz w:val="18"/>
        </w:rPr>
      </w:pPr>
      <w:r>
        <w:rPr>
          <w:sz w:val="18"/>
        </w:rPr>
        <w:t>present</w:t>
      </w:r>
      <w:r>
        <w:rPr>
          <w:spacing w:val="-5"/>
          <w:sz w:val="18"/>
        </w:rPr>
        <w:t> </w:t>
      </w:r>
      <w:r>
        <w:rPr>
          <w:sz w:val="18"/>
        </w:rPr>
        <w:t>continuous</w:t>
        <w:tab/>
      </w:r>
      <w:r>
        <w:rPr>
          <w:rFonts w:ascii="Garamond"/>
          <w:color w:val="0000FF"/>
          <w:sz w:val="18"/>
        </w:rPr>
        <w:t>pre zn_ kn T</w:t>
      </w:r>
      <w:r>
        <w:rPr>
          <w:rFonts w:ascii="Garamond"/>
          <w:color w:val="FF0000"/>
          <w:sz w:val="18"/>
        </w:rPr>
        <w:t>i</w:t>
      </w:r>
      <w:r>
        <w:rPr>
          <w:rFonts w:ascii="Garamond"/>
          <w:color w:val="0000FF"/>
          <w:sz w:val="18"/>
        </w:rPr>
        <w:t>n y</w:t>
      </w:r>
      <w:r>
        <w:rPr>
          <w:rFonts w:ascii="Garamond"/>
          <w:color w:val="0000FF"/>
          <w:spacing w:val="-24"/>
          <w:sz w:val="18"/>
        </w:rPr>
        <w:t> </w:t>
      </w:r>
      <w:r>
        <w:rPr>
          <w:rFonts w:ascii="Garamond"/>
          <w:color w:val="0000FF"/>
          <w:sz w:val="18"/>
        </w:rPr>
        <w:t>ws</w:t>
      </w:r>
    </w:p>
    <w:p>
      <w:pPr>
        <w:tabs>
          <w:tab w:pos="4039" w:val="left" w:leader="none"/>
        </w:tabs>
        <w:spacing w:before="7"/>
        <w:ind w:left="440" w:right="0" w:firstLine="0"/>
        <w:jc w:val="left"/>
        <w:rPr>
          <w:rFonts w:ascii="Garamond"/>
          <w:sz w:val="18"/>
        </w:rPr>
      </w:pPr>
      <w:r>
        <w:rPr>
          <w:sz w:val="18"/>
        </w:rPr>
        <w:t>present</w:t>
      </w:r>
      <w:r>
        <w:rPr>
          <w:spacing w:val="-5"/>
          <w:sz w:val="18"/>
        </w:rPr>
        <w:t> </w:t>
      </w:r>
      <w:r>
        <w:rPr>
          <w:sz w:val="18"/>
        </w:rPr>
        <w:t>perfect</w:t>
      </w:r>
      <w:r>
        <w:rPr>
          <w:spacing w:val="-3"/>
          <w:sz w:val="18"/>
        </w:rPr>
        <w:t> </w:t>
      </w:r>
      <w:r>
        <w:rPr>
          <w:sz w:val="18"/>
        </w:rPr>
        <w:t>continuous</w:t>
        <w:tab/>
      </w:r>
      <w:r>
        <w:rPr>
          <w:rFonts w:ascii="Garamond"/>
          <w:color w:val="0000FF"/>
          <w:sz w:val="18"/>
        </w:rPr>
        <w:t>pre</w:t>
      </w:r>
      <w:r>
        <w:rPr>
          <w:rFonts w:ascii="Garamond"/>
          <w:color w:val="0000FF"/>
          <w:spacing w:val="-5"/>
          <w:sz w:val="18"/>
        </w:rPr>
        <w:t> </w:t>
      </w:r>
      <w:r>
        <w:rPr>
          <w:rFonts w:ascii="Garamond"/>
          <w:color w:val="0000FF"/>
          <w:sz w:val="18"/>
        </w:rPr>
        <w:t>zn_</w:t>
      </w:r>
      <w:r>
        <w:rPr>
          <w:rFonts w:ascii="Garamond"/>
          <w:color w:val="0000FF"/>
          <w:spacing w:val="-5"/>
          <w:sz w:val="18"/>
        </w:rPr>
        <w:t> </w:t>
      </w:r>
      <w:r>
        <w:rPr>
          <w:rFonts w:ascii="Garamond"/>
          <w:color w:val="0000FF"/>
          <w:sz w:val="18"/>
        </w:rPr>
        <w:t>per</w:t>
      </w:r>
      <w:r>
        <w:rPr>
          <w:rFonts w:ascii="Garamond"/>
          <w:color w:val="0000FF"/>
          <w:spacing w:val="-5"/>
          <w:sz w:val="18"/>
        </w:rPr>
        <w:t> </w:t>
      </w:r>
      <w:r>
        <w:rPr>
          <w:rFonts w:ascii="Garamond"/>
          <w:color w:val="0000FF"/>
          <w:sz w:val="18"/>
        </w:rPr>
        <w:t>fe_</w:t>
      </w:r>
      <w:r>
        <w:rPr>
          <w:rFonts w:ascii="Garamond"/>
          <w:color w:val="0000FF"/>
          <w:spacing w:val="-5"/>
          <w:sz w:val="18"/>
        </w:rPr>
        <w:t> </w:t>
      </w:r>
      <w:r>
        <w:rPr>
          <w:rFonts w:ascii="Garamond"/>
          <w:color w:val="0000FF"/>
          <w:sz w:val="18"/>
        </w:rPr>
        <w:t>kn</w:t>
      </w:r>
      <w:r>
        <w:rPr>
          <w:rFonts w:ascii="Garamond"/>
          <w:color w:val="0000FF"/>
          <w:spacing w:val="-5"/>
          <w:sz w:val="18"/>
        </w:rPr>
        <w:t> </w:t>
      </w:r>
      <w:r>
        <w:rPr>
          <w:rFonts w:ascii="Garamond"/>
          <w:color w:val="0000FF"/>
          <w:sz w:val="18"/>
        </w:rPr>
        <w:t>T</w:t>
      </w:r>
      <w:r>
        <w:rPr>
          <w:rFonts w:ascii="Garamond"/>
          <w:color w:val="FF0000"/>
          <w:sz w:val="18"/>
        </w:rPr>
        <w:t>i</w:t>
      </w:r>
      <w:r>
        <w:rPr>
          <w:rFonts w:ascii="Garamond"/>
          <w:color w:val="0000FF"/>
          <w:sz w:val="18"/>
        </w:rPr>
        <w:t>n</w:t>
      </w:r>
      <w:r>
        <w:rPr>
          <w:rFonts w:ascii="Garamond"/>
          <w:color w:val="0000FF"/>
          <w:spacing w:val="-4"/>
          <w:sz w:val="18"/>
        </w:rPr>
        <w:t> </w:t>
      </w:r>
      <w:r>
        <w:rPr>
          <w:rFonts w:ascii="Garamond"/>
          <w:color w:val="0000FF"/>
          <w:sz w:val="18"/>
        </w:rPr>
        <w:t>y</w:t>
      </w:r>
      <w:r>
        <w:rPr>
          <w:rFonts w:ascii="Garamond"/>
          <w:color w:val="0000FF"/>
          <w:spacing w:val="-5"/>
          <w:sz w:val="18"/>
        </w:rPr>
        <w:t> </w:t>
      </w:r>
      <w:r>
        <w:rPr>
          <w:rFonts w:ascii="Garamond"/>
          <w:color w:val="0000FF"/>
          <w:sz w:val="18"/>
        </w:rPr>
        <w:t>ws</w:t>
      </w:r>
    </w:p>
    <w:p>
      <w:pPr>
        <w:tabs>
          <w:tab w:pos="4039" w:val="left" w:leader="none"/>
        </w:tabs>
        <w:spacing w:before="7"/>
        <w:ind w:left="440" w:right="0" w:firstLine="0"/>
        <w:jc w:val="left"/>
        <w:rPr>
          <w:rFonts w:ascii="Garamond"/>
          <w:sz w:val="18"/>
        </w:rPr>
      </w:pPr>
      <w:r>
        <w:rPr>
          <w:sz w:val="18"/>
        </w:rPr>
        <w:t>recruitment</w:t>
      </w:r>
      <w:r>
        <w:rPr>
          <w:spacing w:val="-4"/>
          <w:sz w:val="18"/>
        </w:rPr>
        <w:t> </w:t>
      </w:r>
      <w:r>
        <w:rPr>
          <w:sz w:val="18"/>
        </w:rPr>
        <w:t>agency</w:t>
        <w:tab/>
      </w:r>
      <w:r>
        <w:rPr>
          <w:rFonts w:ascii="Garamond"/>
          <w:color w:val="0000FF"/>
          <w:sz w:val="18"/>
        </w:rPr>
        <w:t>r Kr</w:t>
      </w:r>
      <w:r>
        <w:rPr>
          <w:rFonts w:ascii="Garamond"/>
          <w:color w:val="FF0000"/>
          <w:sz w:val="18"/>
        </w:rPr>
        <w:t>oo</w:t>
      </w:r>
      <w:r>
        <w:rPr>
          <w:rFonts w:ascii="Garamond"/>
          <w:color w:val="0000FF"/>
          <w:sz w:val="18"/>
        </w:rPr>
        <w:t>_ mn tei jn</w:t>
      </w:r>
      <w:r>
        <w:rPr>
          <w:rFonts w:ascii="Garamond"/>
          <w:color w:val="0000FF"/>
          <w:spacing w:val="-26"/>
          <w:sz w:val="18"/>
        </w:rPr>
        <w:t> </w:t>
      </w:r>
      <w:r>
        <w:rPr>
          <w:rFonts w:ascii="Garamond"/>
          <w:color w:val="0000FF"/>
          <w:sz w:val="18"/>
        </w:rPr>
        <w:t>sii</w:t>
      </w:r>
    </w:p>
    <w:p>
      <w:pPr>
        <w:tabs>
          <w:tab w:pos="4039" w:val="left" w:leader="none"/>
        </w:tabs>
        <w:spacing w:before="7"/>
        <w:ind w:left="440" w:right="0" w:firstLine="0"/>
        <w:jc w:val="left"/>
        <w:rPr>
          <w:rFonts w:ascii="Garamond"/>
          <w:sz w:val="18"/>
        </w:rPr>
      </w:pPr>
      <w:r>
        <w:rPr>
          <w:sz w:val="18"/>
        </w:rPr>
        <w:t>semi-detached</w:t>
      </w:r>
      <w:r>
        <w:rPr>
          <w:spacing w:val="-4"/>
          <w:sz w:val="18"/>
        </w:rPr>
        <w:t> </w:t>
      </w:r>
      <w:r>
        <w:rPr>
          <w:sz w:val="18"/>
        </w:rPr>
        <w:t>house</w:t>
        <w:tab/>
      </w:r>
      <w:r>
        <w:rPr>
          <w:rFonts w:ascii="Garamond"/>
          <w:color w:val="0000FF"/>
          <w:sz w:val="18"/>
        </w:rPr>
        <w:t>se mii d ta</w:t>
      </w:r>
      <w:r>
        <w:rPr>
          <w:rFonts w:ascii="Garamond"/>
          <w:color w:val="0000FF"/>
          <w:spacing w:val="-20"/>
          <w:sz w:val="18"/>
        </w:rPr>
        <w:t> </w:t>
      </w:r>
      <w:r>
        <w:rPr>
          <w:rFonts w:ascii="Garamond"/>
          <w:color w:val="0000FF"/>
          <w:sz w:val="18"/>
        </w:rPr>
        <w:t>Chth</w:t>
      </w:r>
      <w:r>
        <w:rPr>
          <w:rFonts w:ascii="Garamond"/>
          <w:color w:val="FF0000"/>
          <w:sz w:val="18"/>
        </w:rPr>
        <w:t>au</w:t>
      </w:r>
      <w:r>
        <w:rPr>
          <w:rFonts w:ascii="Garamond"/>
          <w:color w:val="0000FF"/>
          <w:sz w:val="18"/>
        </w:rPr>
        <w:t>s</w:t>
      </w:r>
    </w:p>
    <w:p>
      <w:pPr>
        <w:tabs>
          <w:tab w:pos="4040" w:val="left" w:leader="none"/>
        </w:tabs>
        <w:spacing w:before="6"/>
        <w:ind w:left="440" w:right="0" w:firstLine="0"/>
        <w:jc w:val="left"/>
        <w:rPr>
          <w:rFonts w:ascii="Garamond"/>
          <w:sz w:val="18"/>
        </w:rPr>
      </w:pPr>
      <w:r>
        <w:rPr>
          <w:sz w:val="18"/>
        </w:rPr>
        <w:t>standard</w:t>
      </w:r>
      <w:r>
        <w:rPr>
          <w:spacing w:val="-5"/>
          <w:sz w:val="18"/>
        </w:rPr>
        <w:t> </w:t>
      </w:r>
      <w:r>
        <w:rPr>
          <w:sz w:val="18"/>
        </w:rPr>
        <w:t>pronunciation</w:t>
        <w:tab/>
      </w:r>
      <w:r>
        <w:rPr>
          <w:rFonts w:ascii="Garamond"/>
          <w:color w:val="0000FF"/>
          <w:sz w:val="18"/>
        </w:rPr>
        <w:t>stan d tpr nun sii Y</w:t>
      </w:r>
      <w:r>
        <w:rPr>
          <w:rFonts w:ascii="Garamond"/>
          <w:color w:val="FF0000"/>
          <w:sz w:val="18"/>
        </w:rPr>
        <w:t>ei</w:t>
      </w:r>
      <w:r>
        <w:rPr>
          <w:rFonts w:ascii="Garamond"/>
          <w:color w:val="FF0000"/>
          <w:spacing w:val="-31"/>
          <w:sz w:val="18"/>
        </w:rPr>
        <w:t> </w:t>
      </w:r>
      <w:r>
        <w:rPr>
          <w:rFonts w:ascii="Garamond"/>
          <w:color w:val="0000FF"/>
          <w:sz w:val="18"/>
        </w:rPr>
        <w:t>shn</w:t>
      </w:r>
    </w:p>
    <w:p>
      <w:pPr>
        <w:tabs>
          <w:tab w:pos="4040" w:val="left" w:leader="none"/>
        </w:tabs>
        <w:spacing w:before="7"/>
        <w:ind w:left="440" w:right="0" w:firstLine="0"/>
        <w:jc w:val="left"/>
        <w:rPr>
          <w:rFonts w:ascii="Garamond"/>
          <w:sz w:val="18"/>
        </w:rPr>
      </w:pPr>
      <w:r>
        <w:rPr>
          <w:sz w:val="18"/>
        </w:rPr>
        <w:t>stress-timed</w:t>
      </w:r>
      <w:r>
        <w:rPr>
          <w:spacing w:val="-5"/>
          <w:sz w:val="18"/>
        </w:rPr>
        <w:t> </w:t>
      </w:r>
      <w:r>
        <w:rPr>
          <w:sz w:val="18"/>
        </w:rPr>
        <w:t>language</w:t>
        <w:tab/>
      </w:r>
      <w:r>
        <w:rPr>
          <w:rFonts w:ascii="Garamond"/>
          <w:color w:val="0000FF"/>
          <w:sz w:val="18"/>
        </w:rPr>
        <w:t>stre staim Tl</w:t>
      </w:r>
      <w:r>
        <w:rPr>
          <w:rFonts w:ascii="Garamond"/>
          <w:color w:val="FF0000"/>
          <w:sz w:val="18"/>
        </w:rPr>
        <w:t>a</w:t>
      </w:r>
      <w:r>
        <w:rPr>
          <w:rFonts w:ascii="Garamond"/>
          <w:color w:val="0000FF"/>
          <w:sz w:val="18"/>
        </w:rPr>
        <w:t>ng</w:t>
      </w:r>
      <w:r>
        <w:rPr>
          <w:rFonts w:ascii="Garamond"/>
          <w:color w:val="0000FF"/>
          <w:spacing w:val="-16"/>
          <w:sz w:val="18"/>
        </w:rPr>
        <w:t> </w:t>
      </w:r>
      <w:r>
        <w:rPr>
          <w:rFonts w:ascii="Garamond"/>
          <w:color w:val="0000FF"/>
          <w:sz w:val="18"/>
        </w:rPr>
        <w:t>gwij</w:t>
      </w:r>
    </w:p>
    <w:p>
      <w:pPr>
        <w:tabs>
          <w:tab w:pos="4040" w:val="left" w:leader="none"/>
        </w:tabs>
        <w:spacing w:before="7"/>
        <w:ind w:left="440" w:right="0" w:firstLine="0"/>
        <w:jc w:val="left"/>
        <w:rPr>
          <w:rFonts w:ascii="Garamond"/>
          <w:sz w:val="18"/>
        </w:rPr>
      </w:pPr>
      <w:r>
        <w:rPr>
          <w:sz w:val="18"/>
        </w:rPr>
        <w:t>suspended</w:t>
      </w:r>
      <w:r>
        <w:rPr>
          <w:spacing w:val="-4"/>
          <w:sz w:val="18"/>
        </w:rPr>
        <w:t> </w:t>
      </w:r>
      <w:r>
        <w:rPr>
          <w:sz w:val="18"/>
        </w:rPr>
        <w:t>sentence</w:t>
        <w:tab/>
      </w:r>
      <w:r>
        <w:rPr>
          <w:rFonts w:ascii="Garamond"/>
          <w:color w:val="0000FF"/>
          <w:sz w:val="18"/>
        </w:rPr>
        <w:t>su spen d Ts</w:t>
      </w:r>
      <w:r>
        <w:rPr>
          <w:rFonts w:ascii="Garamond"/>
          <w:color w:val="FF0000"/>
          <w:sz w:val="18"/>
        </w:rPr>
        <w:t>e</w:t>
      </w:r>
      <w:r>
        <w:rPr>
          <w:rFonts w:ascii="Garamond"/>
          <w:color w:val="0000FF"/>
          <w:sz w:val="18"/>
        </w:rPr>
        <w:t>n</w:t>
      </w:r>
      <w:r>
        <w:rPr>
          <w:rFonts w:ascii="Garamond"/>
          <w:color w:val="0000FF"/>
          <w:spacing w:val="-20"/>
          <w:sz w:val="18"/>
        </w:rPr>
        <w:t> </w:t>
      </w:r>
      <w:r>
        <w:rPr>
          <w:rFonts w:ascii="Garamond"/>
          <w:color w:val="0000FF"/>
          <w:sz w:val="18"/>
        </w:rPr>
        <w:t>tns</w:t>
      </w:r>
    </w:p>
    <w:p>
      <w:pPr>
        <w:tabs>
          <w:tab w:pos="4040" w:val="left" w:leader="none"/>
        </w:tabs>
        <w:spacing w:before="7"/>
        <w:ind w:left="440" w:right="0" w:firstLine="0"/>
        <w:jc w:val="left"/>
        <w:rPr>
          <w:rFonts w:ascii="Garamond"/>
          <w:sz w:val="18"/>
        </w:rPr>
      </w:pPr>
      <w:r>
        <w:rPr>
          <w:sz w:val="18"/>
        </w:rPr>
        <w:t>Sydney</w:t>
      </w:r>
      <w:r>
        <w:rPr>
          <w:spacing w:val="-3"/>
          <w:sz w:val="18"/>
        </w:rPr>
        <w:t> </w:t>
      </w:r>
      <w:r>
        <w:rPr>
          <w:sz w:val="18"/>
        </w:rPr>
        <w:t>Opera</w:t>
      </w:r>
      <w:r>
        <w:rPr>
          <w:spacing w:val="-1"/>
          <w:sz w:val="18"/>
        </w:rPr>
        <w:t> </w:t>
      </w:r>
      <w:r>
        <w:rPr>
          <w:sz w:val="18"/>
        </w:rPr>
        <w:t>House</w:t>
        <w:tab/>
      </w:r>
      <w:r>
        <w:rPr>
          <w:rFonts w:ascii="Garamond"/>
          <w:color w:val="0000FF"/>
          <w:sz w:val="18"/>
        </w:rPr>
        <w:t>si dnii Y</w:t>
      </w:r>
      <w:r>
        <w:rPr>
          <w:rFonts w:ascii="Garamond"/>
          <w:color w:val="FF0000"/>
          <w:sz w:val="18"/>
        </w:rPr>
        <w:t>o </w:t>
      </w:r>
      <w:r>
        <w:rPr>
          <w:rFonts w:ascii="Garamond"/>
          <w:color w:val="0000FF"/>
          <w:sz w:val="18"/>
        </w:rPr>
        <w:t>pr</w:t>
      </w:r>
      <w:r>
        <w:rPr>
          <w:rFonts w:ascii="Garamond"/>
          <w:color w:val="0000FF"/>
          <w:spacing w:val="-22"/>
          <w:sz w:val="18"/>
        </w:rPr>
        <w:t> </w:t>
      </w:r>
      <w:r>
        <w:rPr>
          <w:rFonts w:ascii="Garamond"/>
          <w:color w:val="0000FF"/>
          <w:sz w:val="18"/>
        </w:rPr>
        <w:t>haus</w:t>
      </w:r>
    </w:p>
    <w:p>
      <w:pPr>
        <w:tabs>
          <w:tab w:pos="4040" w:val="left" w:leader="none"/>
        </w:tabs>
        <w:spacing w:before="7"/>
        <w:ind w:left="440" w:right="0" w:firstLine="0"/>
        <w:jc w:val="left"/>
        <w:rPr>
          <w:rFonts w:ascii="Garamond"/>
          <w:sz w:val="18"/>
        </w:rPr>
      </w:pPr>
      <w:r>
        <w:rPr>
          <w:sz w:val="18"/>
        </w:rPr>
        <w:t>thunder</w:t>
      </w:r>
      <w:r>
        <w:rPr>
          <w:spacing w:val="-4"/>
          <w:sz w:val="18"/>
        </w:rPr>
        <w:t> </w:t>
      </w:r>
      <w:r>
        <w:rPr>
          <w:sz w:val="18"/>
        </w:rPr>
        <w:t>and</w:t>
      </w:r>
      <w:r>
        <w:rPr>
          <w:spacing w:val="-3"/>
          <w:sz w:val="18"/>
        </w:rPr>
        <w:t> </w:t>
      </w:r>
      <w:r>
        <w:rPr>
          <w:sz w:val="18"/>
        </w:rPr>
        <w:t>lightning</w:t>
        <w:tab/>
      </w:r>
      <w:r>
        <w:rPr>
          <w:rFonts w:ascii="Garamond"/>
          <w:color w:val="0000FF"/>
          <w:sz w:val="18"/>
        </w:rPr>
        <w:t>ttun d rn Tl</w:t>
      </w:r>
      <w:r>
        <w:rPr>
          <w:rFonts w:ascii="Garamond"/>
          <w:color w:val="FF0000"/>
          <w:sz w:val="18"/>
        </w:rPr>
        <w:t>ai</w:t>
      </w:r>
      <w:r>
        <w:rPr>
          <w:rFonts w:ascii="Garamond"/>
          <w:color w:val="0000FF"/>
          <w:sz w:val="18"/>
        </w:rPr>
        <w:t>_</w:t>
      </w:r>
      <w:r>
        <w:rPr>
          <w:rFonts w:ascii="Garamond"/>
          <w:color w:val="0000FF"/>
          <w:spacing w:val="-19"/>
          <w:sz w:val="18"/>
        </w:rPr>
        <w:t> </w:t>
      </w:r>
      <w:r>
        <w:rPr>
          <w:rFonts w:ascii="Garamond"/>
          <w:color w:val="0000FF"/>
          <w:sz w:val="18"/>
        </w:rPr>
        <w:t>ning</w:t>
      </w:r>
    </w:p>
    <w:p>
      <w:pPr>
        <w:tabs>
          <w:tab w:pos="4040" w:val="left" w:leader="none"/>
        </w:tabs>
        <w:spacing w:before="6"/>
        <w:ind w:left="440" w:right="0" w:firstLine="0"/>
        <w:jc w:val="left"/>
        <w:rPr>
          <w:rFonts w:ascii="Garamond"/>
          <w:sz w:val="18"/>
        </w:rPr>
      </w:pPr>
      <w:r>
        <w:rPr>
          <w:sz w:val="18"/>
        </w:rPr>
        <w:t>catering</w:t>
      </w:r>
      <w:r>
        <w:rPr>
          <w:spacing w:val="-5"/>
          <w:sz w:val="18"/>
        </w:rPr>
        <w:t> </w:t>
      </w:r>
      <w:r>
        <w:rPr>
          <w:sz w:val="18"/>
        </w:rPr>
        <w:t>assistant</w:t>
        <w:tab/>
      </w:r>
      <w:r>
        <w:rPr>
          <w:rFonts w:ascii="Garamond"/>
          <w:color w:val="0000FF"/>
          <w:sz w:val="18"/>
        </w:rPr>
        <w:t>K</w:t>
      </w:r>
      <w:r>
        <w:rPr>
          <w:rFonts w:ascii="Garamond"/>
          <w:color w:val="FF0000"/>
          <w:sz w:val="18"/>
        </w:rPr>
        <w:t>ei </w:t>
      </w:r>
      <w:r>
        <w:rPr>
          <w:rFonts w:ascii="Garamond"/>
          <w:color w:val="0000FF"/>
          <w:sz w:val="18"/>
        </w:rPr>
        <w:t>t ring uh si</w:t>
      </w:r>
      <w:r>
        <w:rPr>
          <w:rFonts w:ascii="Garamond"/>
          <w:color w:val="0000FF"/>
          <w:spacing w:val="-23"/>
          <w:sz w:val="18"/>
        </w:rPr>
        <w:t> </w:t>
      </w:r>
      <w:r>
        <w:rPr>
          <w:rFonts w:ascii="Garamond"/>
          <w:color w:val="0000FF"/>
          <w:sz w:val="18"/>
        </w:rPr>
        <w:t>stnt</w:t>
      </w:r>
    </w:p>
    <w:p>
      <w:pPr>
        <w:tabs>
          <w:tab w:pos="4040" w:val="left" w:leader="none"/>
        </w:tabs>
        <w:spacing w:before="7"/>
        <w:ind w:left="440" w:right="0" w:firstLine="0"/>
        <w:jc w:val="left"/>
        <w:rPr>
          <w:rFonts w:ascii="Garamond"/>
          <w:sz w:val="18"/>
        </w:rPr>
      </w:pPr>
      <w:r>
        <w:rPr>
          <w:sz w:val="18"/>
        </w:rPr>
        <w:t>second</w:t>
      </w:r>
      <w:r>
        <w:rPr>
          <w:spacing w:val="-1"/>
          <w:sz w:val="18"/>
        </w:rPr>
        <w:t> </w:t>
      </w:r>
      <w:r>
        <w:rPr>
          <w:sz w:val="18"/>
        </w:rPr>
        <w:t>conditional</w:t>
        <w:tab/>
      </w:r>
      <w:r>
        <w:rPr>
          <w:rFonts w:ascii="Garamond"/>
          <w:color w:val="0000FF"/>
          <w:sz w:val="18"/>
        </w:rPr>
        <w:t>se kn tkn D</w:t>
      </w:r>
      <w:r>
        <w:rPr>
          <w:rFonts w:ascii="Garamond"/>
          <w:color w:val="FF0000"/>
          <w:sz w:val="18"/>
        </w:rPr>
        <w:t>i</w:t>
      </w:r>
      <w:r>
        <w:rPr>
          <w:rFonts w:ascii="Garamond"/>
          <w:color w:val="FF0000"/>
          <w:spacing w:val="-20"/>
          <w:sz w:val="18"/>
        </w:rPr>
        <w:t> </w:t>
      </w:r>
      <w:r>
        <w:rPr>
          <w:rFonts w:ascii="Garamond"/>
          <w:color w:val="0000FF"/>
          <w:sz w:val="18"/>
        </w:rPr>
        <w:t>shnl</w:t>
      </w:r>
    </w:p>
    <w:p>
      <w:pPr>
        <w:tabs>
          <w:tab w:pos="4040" w:val="left" w:leader="none"/>
        </w:tabs>
        <w:spacing w:before="7"/>
        <w:ind w:left="440" w:right="0" w:firstLine="0"/>
        <w:jc w:val="left"/>
        <w:rPr>
          <w:rFonts w:ascii="Garamond"/>
          <w:sz w:val="18"/>
        </w:rPr>
      </w:pPr>
      <w:r>
        <w:rPr>
          <w:sz w:val="18"/>
        </w:rPr>
        <w:t>self-improvement</w:t>
        <w:tab/>
      </w:r>
      <w:r>
        <w:rPr>
          <w:rFonts w:ascii="Garamond"/>
          <w:color w:val="0000FF"/>
          <w:sz w:val="18"/>
        </w:rPr>
        <w:t>sel fim Pr</w:t>
      </w:r>
      <w:r>
        <w:rPr>
          <w:rFonts w:ascii="Garamond"/>
          <w:color w:val="FF0000"/>
          <w:sz w:val="18"/>
        </w:rPr>
        <w:t>oo</w:t>
      </w:r>
      <w:r>
        <w:rPr>
          <w:rFonts w:ascii="Garamond"/>
          <w:color w:val="FF0000"/>
          <w:spacing w:val="-15"/>
          <w:sz w:val="18"/>
        </w:rPr>
        <w:t> </w:t>
      </w:r>
      <w:r>
        <w:rPr>
          <w:rFonts w:ascii="Garamond"/>
          <w:color w:val="0000FF"/>
          <w:sz w:val="18"/>
        </w:rPr>
        <w:t>vmnt</w:t>
      </w:r>
    </w:p>
    <w:p>
      <w:pPr>
        <w:tabs>
          <w:tab w:pos="4040" w:val="left" w:leader="none"/>
        </w:tabs>
        <w:spacing w:before="7"/>
        <w:ind w:left="440" w:right="0" w:firstLine="0"/>
        <w:jc w:val="left"/>
        <w:rPr>
          <w:rFonts w:ascii="Garamond"/>
          <w:sz w:val="18"/>
        </w:rPr>
      </w:pPr>
      <w:r>
        <w:rPr>
          <w:sz w:val="18"/>
        </w:rPr>
        <w:t>windscreen</w:t>
      </w:r>
      <w:r>
        <w:rPr>
          <w:spacing w:val="-3"/>
          <w:sz w:val="18"/>
        </w:rPr>
        <w:t> </w:t>
      </w:r>
      <w:r>
        <w:rPr>
          <w:sz w:val="18"/>
        </w:rPr>
        <w:t>wipers</w:t>
        <w:tab/>
      </w:r>
      <w:r>
        <w:rPr>
          <w:rFonts w:ascii="Garamond"/>
          <w:color w:val="0000FF"/>
          <w:sz w:val="18"/>
        </w:rPr>
        <w:t>W</w:t>
      </w:r>
      <w:r>
        <w:rPr>
          <w:rFonts w:ascii="Garamond"/>
          <w:color w:val="FF0000"/>
          <w:sz w:val="18"/>
        </w:rPr>
        <w:t>i</w:t>
      </w:r>
      <w:r>
        <w:rPr>
          <w:rFonts w:ascii="Garamond"/>
          <w:color w:val="0000FF"/>
          <w:sz w:val="18"/>
        </w:rPr>
        <w:t>n tskreen wai</w:t>
      </w:r>
      <w:r>
        <w:rPr>
          <w:rFonts w:ascii="Garamond"/>
          <w:color w:val="0000FF"/>
          <w:spacing w:val="-14"/>
          <w:sz w:val="18"/>
        </w:rPr>
        <w:t> </w:t>
      </w:r>
      <w:r>
        <w:rPr>
          <w:rFonts w:ascii="Garamond"/>
          <w:color w:val="0000FF"/>
          <w:sz w:val="18"/>
        </w:rPr>
        <w:t>pz</w:t>
      </w:r>
    </w:p>
    <w:p>
      <w:pPr>
        <w:tabs>
          <w:tab w:pos="4040" w:val="left" w:leader="none"/>
        </w:tabs>
        <w:spacing w:before="7"/>
        <w:ind w:left="440" w:right="0" w:firstLine="0"/>
        <w:jc w:val="left"/>
        <w:rPr>
          <w:rFonts w:ascii="Garamond"/>
          <w:sz w:val="18"/>
        </w:rPr>
      </w:pPr>
      <w:r>
        <w:rPr>
          <w:sz w:val="18"/>
        </w:rPr>
        <w:t>washing</w:t>
      </w:r>
      <w:r>
        <w:rPr>
          <w:spacing w:val="-3"/>
          <w:sz w:val="18"/>
        </w:rPr>
        <w:t> </w:t>
      </w:r>
      <w:r>
        <w:rPr>
          <w:sz w:val="18"/>
        </w:rPr>
        <w:t>machine</w:t>
        <w:tab/>
      </w:r>
      <w:r>
        <w:rPr>
          <w:rFonts w:ascii="Garamond"/>
          <w:color w:val="0000FF"/>
          <w:sz w:val="18"/>
        </w:rPr>
        <w:t>W</w:t>
      </w:r>
      <w:r>
        <w:rPr>
          <w:rFonts w:ascii="Garamond"/>
          <w:color w:val="FF0000"/>
          <w:sz w:val="18"/>
        </w:rPr>
        <w:t>o </w:t>
      </w:r>
      <w:r>
        <w:rPr>
          <w:rFonts w:ascii="Garamond"/>
          <w:color w:val="0000FF"/>
          <w:sz w:val="18"/>
        </w:rPr>
        <w:t>shing m</w:t>
      </w:r>
      <w:r>
        <w:rPr>
          <w:rFonts w:ascii="Garamond"/>
          <w:color w:val="0000FF"/>
          <w:spacing w:val="-15"/>
          <w:sz w:val="18"/>
        </w:rPr>
        <w:t> </w:t>
      </w:r>
      <w:r>
        <w:rPr>
          <w:rFonts w:ascii="Garamond"/>
          <w:color w:val="0000FF"/>
          <w:sz w:val="18"/>
        </w:rPr>
        <w:t>sheen</w:t>
      </w:r>
    </w:p>
    <w:p>
      <w:pPr>
        <w:spacing w:after="0"/>
        <w:jc w:val="left"/>
        <w:rPr>
          <w:rFonts w:ascii="Garamond"/>
          <w:sz w:val="18"/>
        </w:rPr>
        <w:sectPr>
          <w:pgSz w:w="11900" w:h="16840"/>
          <w:pgMar w:header="707" w:footer="1012" w:top="2080" w:bottom="1200" w:left="1360" w:right="860"/>
        </w:sectPr>
      </w:pPr>
    </w:p>
    <w:p>
      <w:pPr>
        <w:pStyle w:val="BodyText"/>
        <w:rPr>
          <w:rFonts w:ascii="Garamond"/>
        </w:rPr>
      </w:pPr>
    </w:p>
    <w:p>
      <w:pPr>
        <w:pStyle w:val="BodyText"/>
        <w:spacing w:before="7"/>
        <w:rPr>
          <w:rFonts w:ascii="Garamond"/>
        </w:rPr>
      </w:pPr>
    </w:p>
    <w:p>
      <w:pPr>
        <w:pStyle w:val="Heading6"/>
        <w:spacing w:before="92"/>
      </w:pPr>
      <w:r>
        <w:rPr/>
        <w:t>Words that Look Confusing in the Clear Alphabet</w:t>
      </w:r>
    </w:p>
    <w:p>
      <w:pPr>
        <w:pStyle w:val="BodyText"/>
      </w:pPr>
    </w:p>
    <w:p>
      <w:pPr>
        <w:pStyle w:val="BodyText"/>
        <w:spacing w:before="1"/>
        <w:rPr>
          <w:sz w:val="16"/>
        </w:rPr>
      </w:pPr>
    </w:p>
    <w:p>
      <w:pPr>
        <w:spacing w:before="94"/>
        <w:ind w:left="440" w:right="1166" w:firstLine="0"/>
        <w:jc w:val="left"/>
        <w:rPr>
          <w:i/>
          <w:sz w:val="18"/>
        </w:rPr>
      </w:pPr>
      <w:r>
        <w:rPr>
          <w:i/>
          <w:sz w:val="18"/>
        </w:rPr>
        <w:t>It’s difficult to understand a word in the Clear Alphabet when it looks like a word written in normal </w:t>
      </w:r>
      <w:r>
        <w:rPr>
          <w:i/>
          <w:sz w:val="18"/>
        </w:rPr>
        <w:t>spelling. Here are some examples of words in the Clear Alphabet that look like normal English words.</w:t>
      </w:r>
    </w:p>
    <w:p>
      <w:pPr>
        <w:pStyle w:val="BodyText"/>
        <w:spacing w:before="11"/>
        <w:rPr>
          <w:i/>
          <w:sz w:val="17"/>
        </w:rPr>
      </w:pPr>
    </w:p>
    <w:p>
      <w:pPr>
        <w:spacing w:before="0"/>
        <w:ind w:left="440" w:right="1023" w:firstLine="0"/>
        <w:jc w:val="left"/>
        <w:rPr>
          <w:i/>
          <w:sz w:val="18"/>
        </w:rPr>
      </w:pPr>
      <w:r>
        <w:rPr>
          <w:i/>
          <w:sz w:val="18"/>
        </w:rPr>
        <w:t>This can happen when a syllable with a single phoneme is represented by one letter, e.g. O f = “offer”, </w:t>
      </w:r>
      <w:r>
        <w:rPr>
          <w:i/>
          <w:sz w:val="18"/>
        </w:rPr>
        <w:t>but looks like the word “of”. It is especially true of items that have embedded schwa sounds – which are not shown in the Clear Alphabet. It also often occurs with diphthongs such as ai  and  ei  and long vowel sounds, e.g. eir and or</w:t>
      </w:r>
      <w:r>
        <w:rPr>
          <w:i/>
          <w:spacing w:val="48"/>
          <w:sz w:val="18"/>
        </w:rPr>
        <w:t> </w:t>
      </w:r>
      <w:r>
        <w:rPr>
          <w:i/>
          <w:sz w:val="18"/>
        </w:rPr>
        <w:t>.</w:t>
      </w:r>
    </w:p>
    <w:p>
      <w:pPr>
        <w:pStyle w:val="BodyText"/>
        <w:spacing w:before="1"/>
        <w:rPr>
          <w:i/>
          <w:sz w:val="18"/>
        </w:rPr>
      </w:pPr>
    </w:p>
    <w:p>
      <w:pPr>
        <w:spacing w:before="0"/>
        <w:ind w:left="440" w:right="1615" w:firstLine="0"/>
        <w:jc w:val="left"/>
        <w:rPr>
          <w:i/>
          <w:sz w:val="18"/>
        </w:rPr>
      </w:pPr>
      <w:r>
        <w:rPr>
          <w:i/>
          <w:sz w:val="18"/>
        </w:rPr>
        <w:t>If you are working with the Clear Alphabet, you need to learn to think differently – in sounds and </w:t>
      </w:r>
      <w:r>
        <w:rPr>
          <w:i/>
          <w:sz w:val="18"/>
        </w:rPr>
        <w:t>syllables rather than letters and words. Can you find any more examples like the ones below?</w:t>
      </w:r>
    </w:p>
    <w:p>
      <w:pPr>
        <w:pStyle w:val="BodyText"/>
        <w:rPr>
          <w:i/>
        </w:rPr>
      </w:pPr>
    </w:p>
    <w:p>
      <w:pPr>
        <w:pStyle w:val="BodyText"/>
        <w:spacing w:before="5" w:after="1"/>
        <w:rPr>
          <w:i/>
          <w:sz w:val="16"/>
        </w:rPr>
      </w:pPr>
    </w:p>
    <w:tbl>
      <w:tblPr>
        <w:tblW w:w="0" w:type="auto"/>
        <w:jc w:val="left"/>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1"/>
        <w:gridCol w:w="1996"/>
        <w:gridCol w:w="3496"/>
      </w:tblGrid>
      <w:tr>
        <w:trPr>
          <w:trHeight w:val="307" w:hRule="atLeast"/>
        </w:trPr>
        <w:tc>
          <w:tcPr>
            <w:tcW w:w="1791" w:type="dxa"/>
          </w:tcPr>
          <w:p>
            <w:pPr>
              <w:pStyle w:val="TableParagraph"/>
              <w:spacing w:line="201" w:lineRule="exact"/>
              <w:ind w:left="50"/>
              <w:rPr>
                <w:i/>
                <w:sz w:val="18"/>
              </w:rPr>
            </w:pPr>
            <w:r>
              <w:rPr>
                <w:i/>
                <w:sz w:val="18"/>
              </w:rPr>
              <w:t>Normal Spelling:</w:t>
            </w:r>
          </w:p>
        </w:tc>
        <w:tc>
          <w:tcPr>
            <w:tcW w:w="1996" w:type="dxa"/>
          </w:tcPr>
          <w:p>
            <w:pPr>
              <w:pStyle w:val="TableParagraph"/>
              <w:spacing w:line="201" w:lineRule="exact"/>
              <w:ind w:left="420"/>
              <w:rPr>
                <w:i/>
                <w:sz w:val="18"/>
              </w:rPr>
            </w:pPr>
            <w:r>
              <w:rPr>
                <w:i/>
                <w:sz w:val="18"/>
              </w:rPr>
              <w:t>CA Spelling:</w:t>
            </w:r>
          </w:p>
        </w:tc>
        <w:tc>
          <w:tcPr>
            <w:tcW w:w="3496" w:type="dxa"/>
          </w:tcPr>
          <w:p>
            <w:pPr>
              <w:pStyle w:val="TableParagraph"/>
              <w:spacing w:line="201" w:lineRule="exact"/>
              <w:ind w:left="585"/>
              <w:rPr>
                <w:i/>
                <w:sz w:val="18"/>
              </w:rPr>
            </w:pPr>
            <w:r>
              <w:rPr>
                <w:i/>
                <w:sz w:val="18"/>
              </w:rPr>
              <w:t>Other English word that it looks like:</w:t>
            </w:r>
          </w:p>
        </w:tc>
      </w:tr>
      <w:tr>
        <w:trPr>
          <w:trHeight w:val="326" w:hRule="atLeast"/>
        </w:trPr>
        <w:tc>
          <w:tcPr>
            <w:tcW w:w="1791" w:type="dxa"/>
          </w:tcPr>
          <w:p>
            <w:pPr>
              <w:pStyle w:val="TableParagraph"/>
              <w:spacing w:line="206" w:lineRule="exact" w:before="100"/>
              <w:ind w:left="50"/>
              <w:rPr>
                <w:sz w:val="18"/>
              </w:rPr>
            </w:pPr>
            <w:r>
              <w:rPr>
                <w:sz w:val="18"/>
              </w:rPr>
              <w:t>cider</w:t>
            </w:r>
          </w:p>
        </w:tc>
        <w:tc>
          <w:tcPr>
            <w:tcW w:w="1996" w:type="dxa"/>
          </w:tcPr>
          <w:p>
            <w:pPr>
              <w:pStyle w:val="TableParagraph"/>
              <w:spacing w:line="192" w:lineRule="exact" w:before="114"/>
              <w:ind w:left="419"/>
              <w:rPr>
                <w:rFonts w:ascii="Garamond"/>
                <w:sz w:val="18"/>
              </w:rPr>
            </w:pPr>
            <w:r>
              <w:rPr>
                <w:rFonts w:ascii="Garamond"/>
                <w:color w:val="0000FF"/>
                <w:sz w:val="18"/>
              </w:rPr>
              <w:t>S</w:t>
            </w:r>
            <w:r>
              <w:rPr>
                <w:rFonts w:ascii="Garamond"/>
                <w:color w:val="FF0000"/>
                <w:sz w:val="18"/>
              </w:rPr>
              <w:t>ai </w:t>
            </w:r>
            <w:r>
              <w:rPr>
                <w:rFonts w:ascii="Garamond"/>
                <w:color w:val="0000FF"/>
                <w:sz w:val="18"/>
              </w:rPr>
              <w:t>d</w:t>
            </w:r>
          </w:p>
        </w:tc>
        <w:tc>
          <w:tcPr>
            <w:tcW w:w="3496" w:type="dxa"/>
          </w:tcPr>
          <w:p>
            <w:pPr>
              <w:pStyle w:val="TableParagraph"/>
              <w:spacing w:line="206" w:lineRule="exact" w:before="100"/>
              <w:ind w:left="583"/>
              <w:rPr>
                <w:sz w:val="18"/>
              </w:rPr>
            </w:pPr>
            <w:r>
              <w:rPr>
                <w:sz w:val="18"/>
              </w:rPr>
              <w:t>said</w:t>
            </w:r>
          </w:p>
        </w:tc>
      </w:tr>
      <w:tr>
        <w:trPr>
          <w:trHeight w:val="326" w:hRule="atLeast"/>
        </w:trPr>
        <w:tc>
          <w:tcPr>
            <w:tcW w:w="1791" w:type="dxa"/>
          </w:tcPr>
          <w:p>
            <w:pPr>
              <w:pStyle w:val="TableParagraph"/>
              <w:spacing w:line="204" w:lineRule="exact"/>
              <w:ind w:left="50"/>
              <w:rPr>
                <w:sz w:val="18"/>
              </w:rPr>
            </w:pPr>
            <w:r>
              <w:rPr>
                <w:sz w:val="18"/>
              </w:rPr>
              <w:t>reader</w:t>
            </w:r>
          </w:p>
        </w:tc>
        <w:tc>
          <w:tcPr>
            <w:tcW w:w="1996" w:type="dxa"/>
          </w:tcPr>
          <w:p>
            <w:pPr>
              <w:pStyle w:val="TableParagraph"/>
              <w:spacing w:before="11"/>
              <w:ind w:left="419"/>
              <w:rPr>
                <w:rFonts w:ascii="Garamond"/>
                <w:sz w:val="18"/>
              </w:rPr>
            </w:pPr>
            <w:r>
              <w:rPr>
                <w:rFonts w:ascii="Garamond"/>
                <w:color w:val="0000FF"/>
                <w:sz w:val="18"/>
              </w:rPr>
              <w:t>R</w:t>
            </w:r>
            <w:r>
              <w:rPr>
                <w:rFonts w:ascii="Garamond"/>
                <w:color w:val="FF0000"/>
                <w:sz w:val="18"/>
              </w:rPr>
              <w:t>ee </w:t>
            </w:r>
            <w:r>
              <w:rPr>
                <w:rFonts w:ascii="Garamond"/>
                <w:color w:val="0000FF"/>
                <w:sz w:val="18"/>
              </w:rPr>
              <w:t>d</w:t>
            </w:r>
          </w:p>
        </w:tc>
        <w:tc>
          <w:tcPr>
            <w:tcW w:w="3496" w:type="dxa"/>
          </w:tcPr>
          <w:p>
            <w:pPr>
              <w:pStyle w:val="TableParagraph"/>
              <w:spacing w:line="204" w:lineRule="exact"/>
              <w:ind w:left="583"/>
              <w:rPr>
                <w:sz w:val="18"/>
              </w:rPr>
            </w:pPr>
            <w:r>
              <w:rPr>
                <w:sz w:val="18"/>
              </w:rPr>
              <w:t>reed</w:t>
            </w:r>
          </w:p>
        </w:tc>
      </w:tr>
      <w:tr>
        <w:trPr>
          <w:trHeight w:val="326" w:hRule="atLeast"/>
        </w:trPr>
        <w:tc>
          <w:tcPr>
            <w:tcW w:w="1791" w:type="dxa"/>
          </w:tcPr>
          <w:p>
            <w:pPr>
              <w:pStyle w:val="TableParagraph"/>
              <w:spacing w:line="206" w:lineRule="exact" w:before="100"/>
              <w:ind w:left="50"/>
              <w:rPr>
                <w:sz w:val="18"/>
              </w:rPr>
            </w:pPr>
            <w:r>
              <w:rPr>
                <w:sz w:val="18"/>
              </w:rPr>
              <w:t>farmer</w:t>
            </w:r>
          </w:p>
        </w:tc>
        <w:tc>
          <w:tcPr>
            <w:tcW w:w="1996" w:type="dxa"/>
          </w:tcPr>
          <w:p>
            <w:pPr>
              <w:pStyle w:val="TableParagraph"/>
              <w:spacing w:line="192" w:lineRule="exact" w:before="114"/>
              <w:ind w:left="419"/>
              <w:rPr>
                <w:rFonts w:ascii="Garamond"/>
                <w:sz w:val="18"/>
              </w:rPr>
            </w:pPr>
            <w:r>
              <w:rPr>
                <w:rFonts w:ascii="Garamond"/>
                <w:color w:val="0000FF"/>
                <w:sz w:val="18"/>
              </w:rPr>
              <w:t>F</w:t>
            </w:r>
            <w:r>
              <w:rPr>
                <w:rFonts w:ascii="Garamond"/>
                <w:color w:val="FF0000"/>
                <w:sz w:val="18"/>
              </w:rPr>
              <w:t>ar </w:t>
            </w:r>
            <w:r>
              <w:rPr>
                <w:rFonts w:ascii="Garamond"/>
                <w:color w:val="0000FF"/>
                <w:sz w:val="18"/>
              </w:rPr>
              <w:t>m</w:t>
            </w:r>
          </w:p>
        </w:tc>
        <w:tc>
          <w:tcPr>
            <w:tcW w:w="3496" w:type="dxa"/>
          </w:tcPr>
          <w:p>
            <w:pPr>
              <w:pStyle w:val="TableParagraph"/>
              <w:spacing w:line="206" w:lineRule="exact" w:before="100"/>
              <w:ind w:left="583"/>
              <w:rPr>
                <w:sz w:val="18"/>
              </w:rPr>
            </w:pPr>
            <w:r>
              <w:rPr>
                <w:sz w:val="18"/>
              </w:rPr>
              <w:t>farm</w:t>
            </w:r>
          </w:p>
        </w:tc>
      </w:tr>
      <w:tr>
        <w:trPr>
          <w:trHeight w:val="326" w:hRule="atLeast"/>
        </w:trPr>
        <w:tc>
          <w:tcPr>
            <w:tcW w:w="1791" w:type="dxa"/>
          </w:tcPr>
          <w:p>
            <w:pPr>
              <w:pStyle w:val="TableParagraph"/>
              <w:spacing w:line="204" w:lineRule="exact"/>
              <w:ind w:left="50"/>
              <w:rPr>
                <w:sz w:val="18"/>
              </w:rPr>
            </w:pPr>
            <w:r>
              <w:rPr>
                <w:sz w:val="18"/>
              </w:rPr>
              <w:t>summer</w:t>
            </w:r>
          </w:p>
        </w:tc>
        <w:tc>
          <w:tcPr>
            <w:tcW w:w="1996" w:type="dxa"/>
          </w:tcPr>
          <w:p>
            <w:pPr>
              <w:pStyle w:val="TableParagraph"/>
              <w:spacing w:before="11"/>
              <w:ind w:left="419"/>
              <w:rPr>
                <w:rFonts w:ascii="Garamond"/>
                <w:sz w:val="18"/>
              </w:rPr>
            </w:pPr>
            <w:r>
              <w:rPr>
                <w:rFonts w:ascii="Garamond"/>
                <w:color w:val="0000FF"/>
                <w:sz w:val="18"/>
              </w:rPr>
              <w:t>S</w:t>
            </w:r>
            <w:r>
              <w:rPr>
                <w:rFonts w:ascii="Garamond"/>
                <w:color w:val="FF0000"/>
                <w:sz w:val="18"/>
              </w:rPr>
              <w:t>u </w:t>
            </w:r>
            <w:r>
              <w:rPr>
                <w:rFonts w:ascii="Garamond"/>
                <w:color w:val="0000FF"/>
                <w:sz w:val="18"/>
              </w:rPr>
              <w:t>m</w:t>
            </w:r>
          </w:p>
        </w:tc>
        <w:tc>
          <w:tcPr>
            <w:tcW w:w="3496" w:type="dxa"/>
          </w:tcPr>
          <w:p>
            <w:pPr>
              <w:pStyle w:val="TableParagraph"/>
              <w:spacing w:line="204" w:lineRule="exact"/>
              <w:ind w:left="583"/>
              <w:rPr>
                <w:sz w:val="18"/>
              </w:rPr>
            </w:pPr>
            <w:r>
              <w:rPr>
                <w:sz w:val="18"/>
              </w:rPr>
              <w:t>sum</w:t>
            </w:r>
          </w:p>
        </w:tc>
      </w:tr>
      <w:tr>
        <w:trPr>
          <w:trHeight w:val="326" w:hRule="atLeast"/>
        </w:trPr>
        <w:tc>
          <w:tcPr>
            <w:tcW w:w="1791" w:type="dxa"/>
          </w:tcPr>
          <w:p>
            <w:pPr>
              <w:pStyle w:val="TableParagraph"/>
              <w:spacing w:line="206" w:lineRule="exact" w:before="100"/>
              <w:ind w:left="50"/>
              <w:rPr>
                <w:sz w:val="18"/>
              </w:rPr>
            </w:pPr>
            <w:r>
              <w:rPr>
                <w:sz w:val="18"/>
              </w:rPr>
              <w:t>jumper</w:t>
            </w:r>
          </w:p>
        </w:tc>
        <w:tc>
          <w:tcPr>
            <w:tcW w:w="1996" w:type="dxa"/>
          </w:tcPr>
          <w:p>
            <w:pPr>
              <w:pStyle w:val="TableParagraph"/>
              <w:spacing w:line="192" w:lineRule="exact" w:before="114"/>
              <w:ind w:left="419"/>
              <w:rPr>
                <w:rFonts w:ascii="Garamond"/>
                <w:sz w:val="18"/>
              </w:rPr>
            </w:pPr>
            <w:r>
              <w:rPr>
                <w:rFonts w:ascii="Garamond"/>
                <w:color w:val="0000FF"/>
                <w:sz w:val="18"/>
              </w:rPr>
              <w:t>J</w:t>
            </w:r>
            <w:r>
              <w:rPr>
                <w:rFonts w:ascii="Garamond"/>
                <w:color w:val="FF0000"/>
                <w:sz w:val="18"/>
              </w:rPr>
              <w:t>u</w:t>
            </w:r>
            <w:r>
              <w:rPr>
                <w:rFonts w:ascii="Garamond"/>
                <w:color w:val="0000FF"/>
                <w:sz w:val="18"/>
              </w:rPr>
              <w:t>m p</w:t>
            </w:r>
          </w:p>
        </w:tc>
        <w:tc>
          <w:tcPr>
            <w:tcW w:w="3496" w:type="dxa"/>
          </w:tcPr>
          <w:p>
            <w:pPr>
              <w:pStyle w:val="TableParagraph"/>
              <w:spacing w:line="206" w:lineRule="exact" w:before="100"/>
              <w:ind w:left="583"/>
              <w:rPr>
                <w:sz w:val="18"/>
              </w:rPr>
            </w:pPr>
            <w:r>
              <w:rPr>
                <w:sz w:val="18"/>
              </w:rPr>
              <w:t>jump</w:t>
            </w:r>
          </w:p>
        </w:tc>
      </w:tr>
      <w:tr>
        <w:trPr>
          <w:trHeight w:val="326" w:hRule="atLeast"/>
        </w:trPr>
        <w:tc>
          <w:tcPr>
            <w:tcW w:w="1791" w:type="dxa"/>
          </w:tcPr>
          <w:p>
            <w:pPr>
              <w:pStyle w:val="TableParagraph"/>
              <w:spacing w:line="204" w:lineRule="exact"/>
              <w:ind w:left="50"/>
              <w:rPr>
                <w:sz w:val="18"/>
              </w:rPr>
            </w:pPr>
            <w:r>
              <w:rPr>
                <w:sz w:val="18"/>
              </w:rPr>
              <w:t>slipper</w:t>
            </w:r>
          </w:p>
        </w:tc>
        <w:tc>
          <w:tcPr>
            <w:tcW w:w="1996" w:type="dxa"/>
          </w:tcPr>
          <w:p>
            <w:pPr>
              <w:pStyle w:val="TableParagraph"/>
              <w:spacing w:before="11"/>
              <w:ind w:left="419"/>
              <w:rPr>
                <w:rFonts w:ascii="Garamond"/>
                <w:sz w:val="18"/>
              </w:rPr>
            </w:pPr>
            <w:r>
              <w:rPr>
                <w:rFonts w:ascii="Garamond"/>
                <w:color w:val="0000FF"/>
                <w:sz w:val="18"/>
              </w:rPr>
              <w:t>Sl</w:t>
            </w:r>
            <w:r>
              <w:rPr>
                <w:rFonts w:ascii="Garamond"/>
                <w:color w:val="FF0000"/>
                <w:sz w:val="18"/>
              </w:rPr>
              <w:t>i </w:t>
            </w:r>
            <w:r>
              <w:rPr>
                <w:rFonts w:ascii="Garamond"/>
                <w:color w:val="0000FF"/>
                <w:sz w:val="18"/>
              </w:rPr>
              <w:t>p</w:t>
            </w:r>
          </w:p>
        </w:tc>
        <w:tc>
          <w:tcPr>
            <w:tcW w:w="3496" w:type="dxa"/>
          </w:tcPr>
          <w:p>
            <w:pPr>
              <w:pStyle w:val="TableParagraph"/>
              <w:spacing w:line="204" w:lineRule="exact"/>
              <w:ind w:left="583"/>
              <w:rPr>
                <w:sz w:val="18"/>
              </w:rPr>
            </w:pPr>
            <w:r>
              <w:rPr>
                <w:sz w:val="18"/>
              </w:rPr>
              <w:t>slip</w:t>
            </w:r>
          </w:p>
        </w:tc>
      </w:tr>
      <w:tr>
        <w:trPr>
          <w:trHeight w:val="326" w:hRule="atLeast"/>
        </w:trPr>
        <w:tc>
          <w:tcPr>
            <w:tcW w:w="1791" w:type="dxa"/>
          </w:tcPr>
          <w:p>
            <w:pPr>
              <w:pStyle w:val="TableParagraph"/>
              <w:spacing w:line="206" w:lineRule="exact" w:before="100"/>
              <w:ind w:left="50"/>
              <w:rPr>
                <w:sz w:val="18"/>
              </w:rPr>
            </w:pPr>
            <w:r>
              <w:rPr>
                <w:sz w:val="18"/>
              </w:rPr>
              <w:t>letter</w:t>
            </w:r>
          </w:p>
        </w:tc>
        <w:tc>
          <w:tcPr>
            <w:tcW w:w="1996" w:type="dxa"/>
          </w:tcPr>
          <w:p>
            <w:pPr>
              <w:pStyle w:val="TableParagraph"/>
              <w:spacing w:line="192" w:lineRule="exact" w:before="114"/>
              <w:ind w:left="419"/>
              <w:rPr>
                <w:rFonts w:ascii="Garamond"/>
                <w:sz w:val="18"/>
              </w:rPr>
            </w:pPr>
            <w:r>
              <w:rPr>
                <w:rFonts w:ascii="Garamond"/>
                <w:color w:val="0000FF"/>
                <w:sz w:val="18"/>
              </w:rPr>
              <w:t>L</w:t>
            </w:r>
            <w:r>
              <w:rPr>
                <w:rFonts w:ascii="Garamond"/>
                <w:color w:val="FF0000"/>
                <w:sz w:val="18"/>
              </w:rPr>
              <w:t>e </w:t>
            </w:r>
            <w:r>
              <w:rPr>
                <w:rFonts w:ascii="Garamond"/>
                <w:color w:val="0000FF"/>
                <w:sz w:val="18"/>
              </w:rPr>
              <w:t>t</w:t>
            </w:r>
          </w:p>
        </w:tc>
        <w:tc>
          <w:tcPr>
            <w:tcW w:w="3496" w:type="dxa"/>
          </w:tcPr>
          <w:p>
            <w:pPr>
              <w:pStyle w:val="TableParagraph"/>
              <w:spacing w:line="206" w:lineRule="exact" w:before="100"/>
              <w:ind w:left="583"/>
              <w:rPr>
                <w:sz w:val="18"/>
              </w:rPr>
            </w:pPr>
            <w:r>
              <w:rPr>
                <w:sz w:val="18"/>
              </w:rPr>
              <w:t>let</w:t>
            </w:r>
          </w:p>
        </w:tc>
      </w:tr>
      <w:tr>
        <w:trPr>
          <w:trHeight w:val="223" w:hRule="atLeast"/>
        </w:trPr>
        <w:tc>
          <w:tcPr>
            <w:tcW w:w="1791" w:type="dxa"/>
          </w:tcPr>
          <w:p>
            <w:pPr>
              <w:pStyle w:val="TableParagraph"/>
              <w:spacing w:line="203" w:lineRule="exact"/>
              <w:ind w:left="50"/>
              <w:rPr>
                <w:sz w:val="18"/>
              </w:rPr>
            </w:pPr>
            <w:r>
              <w:rPr>
                <w:sz w:val="18"/>
              </w:rPr>
              <w:t>matter</w:t>
            </w:r>
          </w:p>
        </w:tc>
        <w:tc>
          <w:tcPr>
            <w:tcW w:w="1996" w:type="dxa"/>
          </w:tcPr>
          <w:p>
            <w:pPr>
              <w:pStyle w:val="TableParagraph"/>
              <w:spacing w:line="192" w:lineRule="exact" w:before="11"/>
              <w:ind w:left="419"/>
              <w:rPr>
                <w:rFonts w:ascii="Garamond"/>
                <w:sz w:val="18"/>
              </w:rPr>
            </w:pPr>
            <w:r>
              <w:rPr>
                <w:rFonts w:ascii="Garamond"/>
                <w:color w:val="0000FF"/>
                <w:w w:val="105"/>
                <w:sz w:val="18"/>
              </w:rPr>
              <w:t>M</w:t>
            </w:r>
            <w:r>
              <w:rPr>
                <w:rFonts w:ascii="Garamond"/>
                <w:color w:val="FF0000"/>
                <w:w w:val="105"/>
                <w:sz w:val="18"/>
              </w:rPr>
              <w:t>a </w:t>
            </w:r>
            <w:r>
              <w:rPr>
                <w:rFonts w:ascii="Garamond"/>
                <w:color w:val="0000FF"/>
                <w:w w:val="105"/>
                <w:sz w:val="18"/>
              </w:rPr>
              <w:t>t</w:t>
            </w:r>
          </w:p>
        </w:tc>
        <w:tc>
          <w:tcPr>
            <w:tcW w:w="3496" w:type="dxa"/>
          </w:tcPr>
          <w:p>
            <w:pPr>
              <w:pStyle w:val="TableParagraph"/>
              <w:spacing w:line="203" w:lineRule="exact"/>
              <w:ind w:left="583"/>
              <w:rPr>
                <w:sz w:val="18"/>
              </w:rPr>
            </w:pPr>
            <w:r>
              <w:rPr>
                <w:sz w:val="18"/>
              </w:rPr>
              <w:t>mat</w:t>
            </w:r>
          </w:p>
        </w:tc>
      </w:tr>
      <w:tr>
        <w:trPr>
          <w:trHeight w:val="326" w:hRule="atLeast"/>
        </w:trPr>
        <w:tc>
          <w:tcPr>
            <w:tcW w:w="1791" w:type="dxa"/>
          </w:tcPr>
          <w:p>
            <w:pPr>
              <w:pStyle w:val="TableParagraph"/>
              <w:spacing w:line="204" w:lineRule="exact"/>
              <w:ind w:left="50"/>
              <w:rPr>
                <w:sz w:val="18"/>
              </w:rPr>
            </w:pPr>
            <w:r>
              <w:rPr>
                <w:sz w:val="18"/>
              </w:rPr>
              <w:t>porter</w:t>
            </w:r>
          </w:p>
        </w:tc>
        <w:tc>
          <w:tcPr>
            <w:tcW w:w="1996" w:type="dxa"/>
          </w:tcPr>
          <w:p>
            <w:pPr>
              <w:pStyle w:val="TableParagraph"/>
              <w:spacing w:before="11"/>
              <w:ind w:left="419"/>
              <w:rPr>
                <w:rFonts w:ascii="Garamond"/>
                <w:sz w:val="18"/>
              </w:rPr>
            </w:pPr>
            <w:r>
              <w:rPr>
                <w:rFonts w:ascii="Garamond"/>
                <w:color w:val="0000FF"/>
                <w:sz w:val="18"/>
              </w:rPr>
              <w:t>P</w:t>
            </w:r>
            <w:r>
              <w:rPr>
                <w:rFonts w:ascii="Garamond"/>
                <w:color w:val="FF0000"/>
                <w:sz w:val="18"/>
              </w:rPr>
              <w:t>or </w:t>
            </w:r>
            <w:r>
              <w:rPr>
                <w:rFonts w:ascii="Garamond"/>
                <w:color w:val="0000FF"/>
                <w:sz w:val="18"/>
              </w:rPr>
              <w:t>t</w:t>
            </w:r>
          </w:p>
        </w:tc>
        <w:tc>
          <w:tcPr>
            <w:tcW w:w="3496" w:type="dxa"/>
          </w:tcPr>
          <w:p>
            <w:pPr>
              <w:pStyle w:val="TableParagraph"/>
              <w:spacing w:line="204" w:lineRule="exact"/>
              <w:ind w:left="583"/>
              <w:rPr>
                <w:sz w:val="18"/>
              </w:rPr>
            </w:pPr>
            <w:r>
              <w:rPr>
                <w:sz w:val="18"/>
              </w:rPr>
              <w:t>port</w:t>
            </w:r>
          </w:p>
        </w:tc>
      </w:tr>
      <w:tr>
        <w:trPr>
          <w:trHeight w:val="326" w:hRule="atLeast"/>
        </w:trPr>
        <w:tc>
          <w:tcPr>
            <w:tcW w:w="1791" w:type="dxa"/>
          </w:tcPr>
          <w:p>
            <w:pPr>
              <w:pStyle w:val="TableParagraph"/>
              <w:spacing w:line="206" w:lineRule="exact" w:before="100"/>
              <w:ind w:left="50"/>
              <w:rPr>
                <w:sz w:val="18"/>
              </w:rPr>
            </w:pPr>
            <w:r>
              <w:rPr>
                <w:sz w:val="18"/>
              </w:rPr>
              <w:t>figure</w:t>
            </w:r>
          </w:p>
        </w:tc>
        <w:tc>
          <w:tcPr>
            <w:tcW w:w="1996" w:type="dxa"/>
          </w:tcPr>
          <w:p>
            <w:pPr>
              <w:pStyle w:val="TableParagraph"/>
              <w:spacing w:line="192" w:lineRule="exact" w:before="114"/>
              <w:ind w:left="419"/>
              <w:rPr>
                <w:rFonts w:ascii="Garamond"/>
                <w:sz w:val="18"/>
              </w:rPr>
            </w:pPr>
            <w:r>
              <w:rPr>
                <w:rFonts w:ascii="Garamond"/>
                <w:color w:val="0000FF"/>
                <w:sz w:val="18"/>
              </w:rPr>
              <w:t>F</w:t>
            </w:r>
            <w:r>
              <w:rPr>
                <w:rFonts w:ascii="Garamond"/>
                <w:color w:val="FF0000"/>
                <w:sz w:val="18"/>
              </w:rPr>
              <w:t>i </w:t>
            </w:r>
            <w:r>
              <w:rPr>
                <w:rFonts w:ascii="Garamond"/>
                <w:color w:val="0000FF"/>
                <w:sz w:val="18"/>
              </w:rPr>
              <w:t>g</w:t>
            </w:r>
          </w:p>
        </w:tc>
        <w:tc>
          <w:tcPr>
            <w:tcW w:w="3496" w:type="dxa"/>
          </w:tcPr>
          <w:p>
            <w:pPr>
              <w:pStyle w:val="TableParagraph"/>
              <w:spacing w:line="206" w:lineRule="exact" w:before="100"/>
              <w:ind w:left="583"/>
              <w:rPr>
                <w:sz w:val="18"/>
              </w:rPr>
            </w:pPr>
            <w:r>
              <w:rPr>
                <w:sz w:val="18"/>
              </w:rPr>
              <w:t>fig</w:t>
            </w:r>
          </w:p>
        </w:tc>
      </w:tr>
      <w:tr>
        <w:trPr>
          <w:trHeight w:val="223" w:hRule="atLeast"/>
        </w:trPr>
        <w:tc>
          <w:tcPr>
            <w:tcW w:w="1791" w:type="dxa"/>
          </w:tcPr>
          <w:p>
            <w:pPr>
              <w:pStyle w:val="TableParagraph"/>
              <w:spacing w:line="203" w:lineRule="exact"/>
              <w:ind w:left="50"/>
              <w:rPr>
                <w:sz w:val="18"/>
              </w:rPr>
            </w:pPr>
            <w:r>
              <w:rPr>
                <w:sz w:val="18"/>
              </w:rPr>
              <w:t>offer</w:t>
            </w:r>
          </w:p>
        </w:tc>
        <w:tc>
          <w:tcPr>
            <w:tcW w:w="1996" w:type="dxa"/>
          </w:tcPr>
          <w:p>
            <w:pPr>
              <w:pStyle w:val="TableParagraph"/>
              <w:spacing w:line="192" w:lineRule="exact" w:before="11"/>
              <w:ind w:left="419"/>
              <w:rPr>
                <w:rFonts w:ascii="Garamond"/>
                <w:sz w:val="18"/>
              </w:rPr>
            </w:pPr>
            <w:r>
              <w:rPr>
                <w:rFonts w:ascii="Garamond"/>
                <w:color w:val="FF0000"/>
                <w:sz w:val="18"/>
              </w:rPr>
              <w:t>O </w:t>
            </w:r>
            <w:r>
              <w:rPr>
                <w:rFonts w:ascii="Garamond"/>
                <w:color w:val="0000FF"/>
                <w:sz w:val="18"/>
              </w:rPr>
              <w:t>f</w:t>
            </w:r>
          </w:p>
        </w:tc>
        <w:tc>
          <w:tcPr>
            <w:tcW w:w="3496" w:type="dxa"/>
          </w:tcPr>
          <w:p>
            <w:pPr>
              <w:pStyle w:val="TableParagraph"/>
              <w:spacing w:line="203" w:lineRule="exact"/>
              <w:ind w:left="583"/>
              <w:rPr>
                <w:sz w:val="18"/>
              </w:rPr>
            </w:pPr>
            <w:r>
              <w:rPr>
                <w:sz w:val="18"/>
              </w:rPr>
              <w:t>of</w:t>
            </w:r>
          </w:p>
        </w:tc>
      </w:tr>
      <w:tr>
        <w:trPr>
          <w:trHeight w:val="222" w:hRule="atLeast"/>
        </w:trPr>
        <w:tc>
          <w:tcPr>
            <w:tcW w:w="1791" w:type="dxa"/>
          </w:tcPr>
          <w:p>
            <w:pPr>
              <w:pStyle w:val="TableParagraph"/>
              <w:spacing w:line="203" w:lineRule="exact"/>
              <w:ind w:left="50"/>
              <w:rPr>
                <w:sz w:val="18"/>
              </w:rPr>
            </w:pPr>
            <w:r>
              <w:rPr>
                <w:sz w:val="18"/>
              </w:rPr>
              <w:t>pasta</w:t>
            </w:r>
          </w:p>
        </w:tc>
        <w:tc>
          <w:tcPr>
            <w:tcW w:w="1996" w:type="dxa"/>
          </w:tcPr>
          <w:p>
            <w:pPr>
              <w:pStyle w:val="TableParagraph"/>
              <w:spacing w:line="192" w:lineRule="exact" w:before="11"/>
              <w:ind w:left="419"/>
              <w:rPr>
                <w:rFonts w:ascii="Garamond"/>
                <w:sz w:val="18"/>
              </w:rPr>
            </w:pPr>
            <w:r>
              <w:rPr>
                <w:rFonts w:ascii="Garamond"/>
                <w:color w:val="0000FF"/>
                <w:sz w:val="18"/>
              </w:rPr>
              <w:t>P</w:t>
            </w:r>
            <w:r>
              <w:rPr>
                <w:rFonts w:ascii="Garamond"/>
                <w:color w:val="FF0000"/>
                <w:sz w:val="18"/>
              </w:rPr>
              <w:t>a </w:t>
            </w:r>
            <w:r>
              <w:rPr>
                <w:rFonts w:ascii="Garamond"/>
                <w:color w:val="0000FF"/>
                <w:sz w:val="18"/>
              </w:rPr>
              <w:t>st</w:t>
            </w:r>
          </w:p>
        </w:tc>
        <w:tc>
          <w:tcPr>
            <w:tcW w:w="3496" w:type="dxa"/>
          </w:tcPr>
          <w:p>
            <w:pPr>
              <w:pStyle w:val="TableParagraph"/>
              <w:spacing w:line="203" w:lineRule="exact"/>
              <w:ind w:left="583"/>
              <w:rPr>
                <w:sz w:val="18"/>
              </w:rPr>
            </w:pPr>
            <w:r>
              <w:rPr>
                <w:sz w:val="18"/>
              </w:rPr>
              <w:t>past</w:t>
            </w:r>
          </w:p>
        </w:tc>
      </w:tr>
      <w:tr>
        <w:trPr>
          <w:trHeight w:val="326" w:hRule="atLeast"/>
        </w:trPr>
        <w:tc>
          <w:tcPr>
            <w:tcW w:w="1791" w:type="dxa"/>
          </w:tcPr>
          <w:p>
            <w:pPr>
              <w:pStyle w:val="TableParagraph"/>
              <w:spacing w:line="204" w:lineRule="exact"/>
              <w:ind w:left="50"/>
              <w:rPr>
                <w:sz w:val="18"/>
              </w:rPr>
            </w:pPr>
            <w:r>
              <w:rPr>
                <w:sz w:val="18"/>
              </w:rPr>
              <w:t>winner</w:t>
            </w:r>
          </w:p>
        </w:tc>
        <w:tc>
          <w:tcPr>
            <w:tcW w:w="1996" w:type="dxa"/>
          </w:tcPr>
          <w:p>
            <w:pPr>
              <w:pStyle w:val="TableParagraph"/>
              <w:spacing w:before="10"/>
              <w:ind w:left="419"/>
              <w:rPr>
                <w:rFonts w:ascii="Garamond"/>
                <w:sz w:val="18"/>
              </w:rPr>
            </w:pPr>
            <w:r>
              <w:rPr>
                <w:rFonts w:ascii="Garamond"/>
                <w:color w:val="0000FF"/>
                <w:w w:val="105"/>
                <w:sz w:val="18"/>
              </w:rPr>
              <w:t>W</w:t>
            </w:r>
            <w:r>
              <w:rPr>
                <w:rFonts w:ascii="Garamond"/>
                <w:color w:val="FF0000"/>
                <w:w w:val="105"/>
                <w:sz w:val="18"/>
              </w:rPr>
              <w:t>i </w:t>
            </w:r>
            <w:r>
              <w:rPr>
                <w:rFonts w:ascii="Garamond"/>
                <w:color w:val="0000FF"/>
                <w:w w:val="105"/>
                <w:sz w:val="18"/>
              </w:rPr>
              <w:t>n</w:t>
            </w:r>
          </w:p>
        </w:tc>
        <w:tc>
          <w:tcPr>
            <w:tcW w:w="3496" w:type="dxa"/>
          </w:tcPr>
          <w:p>
            <w:pPr>
              <w:pStyle w:val="TableParagraph"/>
              <w:spacing w:line="204" w:lineRule="exact"/>
              <w:ind w:left="583"/>
              <w:rPr>
                <w:sz w:val="18"/>
              </w:rPr>
            </w:pPr>
            <w:r>
              <w:rPr>
                <w:sz w:val="18"/>
              </w:rPr>
              <w:t>win</w:t>
            </w:r>
          </w:p>
        </w:tc>
      </w:tr>
      <w:tr>
        <w:trPr>
          <w:trHeight w:val="326" w:hRule="atLeast"/>
        </w:trPr>
        <w:tc>
          <w:tcPr>
            <w:tcW w:w="1791" w:type="dxa"/>
          </w:tcPr>
          <w:p>
            <w:pPr>
              <w:pStyle w:val="TableParagraph"/>
              <w:spacing w:line="206" w:lineRule="exact" w:before="101"/>
              <w:ind w:left="50"/>
              <w:rPr>
                <w:sz w:val="18"/>
              </w:rPr>
            </w:pPr>
            <w:r>
              <w:rPr>
                <w:sz w:val="18"/>
              </w:rPr>
              <w:t>line</w:t>
            </w:r>
          </w:p>
        </w:tc>
        <w:tc>
          <w:tcPr>
            <w:tcW w:w="1996" w:type="dxa"/>
          </w:tcPr>
          <w:p>
            <w:pPr>
              <w:pStyle w:val="TableParagraph"/>
              <w:spacing w:line="192" w:lineRule="exact" w:before="114"/>
              <w:ind w:left="419"/>
              <w:rPr>
                <w:rFonts w:ascii="Garamond"/>
                <w:sz w:val="18"/>
              </w:rPr>
            </w:pPr>
            <w:r>
              <w:rPr>
                <w:rFonts w:ascii="Garamond"/>
                <w:color w:val="0000FF"/>
                <w:sz w:val="18"/>
              </w:rPr>
              <w:t>L</w:t>
            </w:r>
            <w:r>
              <w:rPr>
                <w:rFonts w:ascii="Garamond"/>
                <w:color w:val="FF0000"/>
                <w:sz w:val="18"/>
              </w:rPr>
              <w:t>ai</w:t>
            </w:r>
            <w:r>
              <w:rPr>
                <w:rFonts w:ascii="Garamond"/>
                <w:color w:val="0000FF"/>
                <w:sz w:val="18"/>
              </w:rPr>
              <w:t>n</w:t>
            </w:r>
          </w:p>
        </w:tc>
        <w:tc>
          <w:tcPr>
            <w:tcW w:w="3496" w:type="dxa"/>
          </w:tcPr>
          <w:p>
            <w:pPr>
              <w:pStyle w:val="TableParagraph"/>
              <w:spacing w:line="206" w:lineRule="exact" w:before="101"/>
              <w:ind w:left="583"/>
              <w:rPr>
                <w:sz w:val="18"/>
              </w:rPr>
            </w:pPr>
            <w:r>
              <w:rPr>
                <w:sz w:val="18"/>
              </w:rPr>
              <w:t>lain</w:t>
            </w:r>
          </w:p>
        </w:tc>
      </w:tr>
      <w:tr>
        <w:trPr>
          <w:trHeight w:val="222" w:hRule="atLeast"/>
        </w:trPr>
        <w:tc>
          <w:tcPr>
            <w:tcW w:w="1791" w:type="dxa"/>
          </w:tcPr>
          <w:p>
            <w:pPr>
              <w:pStyle w:val="TableParagraph"/>
              <w:spacing w:line="203" w:lineRule="exact"/>
              <w:ind w:left="50"/>
              <w:rPr>
                <w:sz w:val="18"/>
              </w:rPr>
            </w:pPr>
            <w:r>
              <w:rPr>
                <w:sz w:val="18"/>
              </w:rPr>
              <w:t>mile</w:t>
            </w:r>
          </w:p>
        </w:tc>
        <w:tc>
          <w:tcPr>
            <w:tcW w:w="1996" w:type="dxa"/>
          </w:tcPr>
          <w:p>
            <w:pPr>
              <w:pStyle w:val="TableParagraph"/>
              <w:spacing w:line="192" w:lineRule="exact" w:before="11"/>
              <w:ind w:left="419"/>
              <w:rPr>
                <w:rFonts w:ascii="Garamond"/>
                <w:sz w:val="18"/>
              </w:rPr>
            </w:pPr>
            <w:r>
              <w:rPr>
                <w:rFonts w:ascii="Garamond"/>
                <w:color w:val="0000FF"/>
                <w:w w:val="105"/>
                <w:sz w:val="18"/>
              </w:rPr>
              <w:t>M</w:t>
            </w:r>
            <w:r>
              <w:rPr>
                <w:rFonts w:ascii="Garamond"/>
                <w:color w:val="FF0000"/>
                <w:w w:val="105"/>
                <w:sz w:val="18"/>
              </w:rPr>
              <w:t>ai</w:t>
            </w:r>
            <w:r>
              <w:rPr>
                <w:rFonts w:ascii="Garamond"/>
                <w:color w:val="0000FF"/>
                <w:w w:val="105"/>
                <w:sz w:val="18"/>
              </w:rPr>
              <w:t>l</w:t>
            </w:r>
          </w:p>
        </w:tc>
        <w:tc>
          <w:tcPr>
            <w:tcW w:w="3496" w:type="dxa"/>
          </w:tcPr>
          <w:p>
            <w:pPr>
              <w:pStyle w:val="TableParagraph"/>
              <w:spacing w:line="203" w:lineRule="exact"/>
              <w:ind w:left="583"/>
              <w:rPr>
                <w:sz w:val="18"/>
              </w:rPr>
            </w:pPr>
            <w:r>
              <w:rPr>
                <w:sz w:val="18"/>
              </w:rPr>
              <w:t>mail</w:t>
            </w:r>
          </w:p>
        </w:tc>
      </w:tr>
      <w:tr>
        <w:trPr>
          <w:trHeight w:val="222" w:hRule="atLeast"/>
        </w:trPr>
        <w:tc>
          <w:tcPr>
            <w:tcW w:w="1791" w:type="dxa"/>
          </w:tcPr>
          <w:p>
            <w:pPr>
              <w:pStyle w:val="TableParagraph"/>
              <w:spacing w:line="203" w:lineRule="exact"/>
              <w:ind w:left="50"/>
              <w:rPr>
                <w:sz w:val="18"/>
              </w:rPr>
            </w:pPr>
            <w:r>
              <w:rPr>
                <w:sz w:val="18"/>
              </w:rPr>
              <w:t>pint</w:t>
            </w:r>
          </w:p>
        </w:tc>
        <w:tc>
          <w:tcPr>
            <w:tcW w:w="1996" w:type="dxa"/>
          </w:tcPr>
          <w:p>
            <w:pPr>
              <w:pStyle w:val="TableParagraph"/>
              <w:spacing w:line="192" w:lineRule="exact" w:before="10"/>
              <w:ind w:left="419"/>
              <w:rPr>
                <w:rFonts w:ascii="Garamond"/>
                <w:sz w:val="18"/>
              </w:rPr>
            </w:pPr>
            <w:r>
              <w:rPr>
                <w:rFonts w:ascii="Garamond"/>
                <w:color w:val="0000FF"/>
                <w:sz w:val="18"/>
              </w:rPr>
              <w:t>P</w:t>
            </w:r>
            <w:r>
              <w:rPr>
                <w:rFonts w:ascii="Garamond"/>
                <w:color w:val="FF0000"/>
                <w:sz w:val="18"/>
              </w:rPr>
              <w:t>ai</w:t>
            </w:r>
            <w:r>
              <w:rPr>
                <w:rFonts w:ascii="Garamond"/>
                <w:color w:val="0000FF"/>
                <w:sz w:val="18"/>
              </w:rPr>
              <w:t>nt</w:t>
            </w:r>
          </w:p>
        </w:tc>
        <w:tc>
          <w:tcPr>
            <w:tcW w:w="3496" w:type="dxa"/>
          </w:tcPr>
          <w:p>
            <w:pPr>
              <w:pStyle w:val="TableParagraph"/>
              <w:spacing w:line="203" w:lineRule="exact"/>
              <w:ind w:left="583"/>
              <w:rPr>
                <w:sz w:val="18"/>
              </w:rPr>
            </w:pPr>
            <w:r>
              <w:rPr>
                <w:sz w:val="18"/>
              </w:rPr>
              <w:t>paint</w:t>
            </w:r>
          </w:p>
        </w:tc>
      </w:tr>
      <w:tr>
        <w:trPr>
          <w:trHeight w:val="223" w:hRule="atLeast"/>
        </w:trPr>
        <w:tc>
          <w:tcPr>
            <w:tcW w:w="1791" w:type="dxa"/>
          </w:tcPr>
          <w:p>
            <w:pPr>
              <w:pStyle w:val="TableParagraph"/>
              <w:spacing w:line="203" w:lineRule="exact"/>
              <w:ind w:left="50"/>
              <w:rPr>
                <w:sz w:val="18"/>
              </w:rPr>
            </w:pPr>
            <w:r>
              <w:rPr>
                <w:sz w:val="18"/>
              </w:rPr>
              <w:t>ride</w:t>
            </w:r>
          </w:p>
        </w:tc>
        <w:tc>
          <w:tcPr>
            <w:tcW w:w="1996" w:type="dxa"/>
          </w:tcPr>
          <w:p>
            <w:pPr>
              <w:pStyle w:val="TableParagraph"/>
              <w:spacing w:line="192" w:lineRule="exact" w:before="11"/>
              <w:ind w:left="419"/>
              <w:rPr>
                <w:rFonts w:ascii="Garamond"/>
                <w:sz w:val="18"/>
              </w:rPr>
            </w:pPr>
            <w:r>
              <w:rPr>
                <w:rFonts w:ascii="Garamond"/>
                <w:color w:val="0000FF"/>
                <w:sz w:val="18"/>
              </w:rPr>
              <w:t>R</w:t>
            </w:r>
            <w:r>
              <w:rPr>
                <w:rFonts w:ascii="Garamond"/>
                <w:color w:val="FF0000"/>
                <w:sz w:val="18"/>
              </w:rPr>
              <w:t>ai</w:t>
            </w:r>
            <w:r>
              <w:rPr>
                <w:rFonts w:ascii="Garamond"/>
                <w:color w:val="0000FF"/>
                <w:sz w:val="18"/>
              </w:rPr>
              <w:t>d</w:t>
            </w:r>
          </w:p>
        </w:tc>
        <w:tc>
          <w:tcPr>
            <w:tcW w:w="3496" w:type="dxa"/>
          </w:tcPr>
          <w:p>
            <w:pPr>
              <w:pStyle w:val="TableParagraph"/>
              <w:spacing w:line="203" w:lineRule="exact"/>
              <w:ind w:left="583"/>
              <w:rPr>
                <w:sz w:val="18"/>
              </w:rPr>
            </w:pPr>
            <w:r>
              <w:rPr>
                <w:sz w:val="18"/>
              </w:rPr>
              <w:t>raid</w:t>
            </w:r>
          </w:p>
        </w:tc>
      </w:tr>
      <w:tr>
        <w:trPr>
          <w:trHeight w:val="223" w:hRule="atLeast"/>
        </w:trPr>
        <w:tc>
          <w:tcPr>
            <w:tcW w:w="1791" w:type="dxa"/>
          </w:tcPr>
          <w:p>
            <w:pPr>
              <w:pStyle w:val="TableParagraph"/>
              <w:spacing w:line="203" w:lineRule="exact"/>
              <w:ind w:left="50"/>
              <w:rPr>
                <w:sz w:val="18"/>
              </w:rPr>
            </w:pPr>
            <w:r>
              <w:rPr>
                <w:sz w:val="18"/>
              </w:rPr>
              <w:t>side</w:t>
            </w:r>
          </w:p>
        </w:tc>
        <w:tc>
          <w:tcPr>
            <w:tcW w:w="1996" w:type="dxa"/>
          </w:tcPr>
          <w:p>
            <w:pPr>
              <w:pStyle w:val="TableParagraph"/>
              <w:spacing w:line="192" w:lineRule="exact" w:before="11"/>
              <w:ind w:left="419"/>
              <w:rPr>
                <w:rFonts w:ascii="Garamond"/>
                <w:sz w:val="18"/>
              </w:rPr>
            </w:pPr>
            <w:r>
              <w:rPr>
                <w:rFonts w:ascii="Garamond"/>
                <w:color w:val="0000FF"/>
                <w:sz w:val="18"/>
              </w:rPr>
              <w:t>S</w:t>
            </w:r>
            <w:r>
              <w:rPr>
                <w:rFonts w:ascii="Garamond"/>
                <w:color w:val="FF0000"/>
                <w:sz w:val="18"/>
              </w:rPr>
              <w:t>ai</w:t>
            </w:r>
            <w:r>
              <w:rPr>
                <w:rFonts w:ascii="Garamond"/>
                <w:color w:val="0000FF"/>
                <w:sz w:val="18"/>
              </w:rPr>
              <w:t>d</w:t>
            </w:r>
          </w:p>
        </w:tc>
        <w:tc>
          <w:tcPr>
            <w:tcW w:w="3496" w:type="dxa"/>
          </w:tcPr>
          <w:p>
            <w:pPr>
              <w:pStyle w:val="TableParagraph"/>
              <w:spacing w:line="203" w:lineRule="exact"/>
              <w:ind w:left="583"/>
              <w:rPr>
                <w:sz w:val="18"/>
              </w:rPr>
            </w:pPr>
            <w:r>
              <w:rPr>
                <w:sz w:val="18"/>
              </w:rPr>
              <w:t>said</w:t>
            </w:r>
          </w:p>
        </w:tc>
      </w:tr>
      <w:tr>
        <w:trPr>
          <w:trHeight w:val="223" w:hRule="atLeast"/>
        </w:trPr>
        <w:tc>
          <w:tcPr>
            <w:tcW w:w="1791" w:type="dxa"/>
          </w:tcPr>
          <w:p>
            <w:pPr>
              <w:pStyle w:val="TableParagraph"/>
              <w:spacing w:line="203" w:lineRule="exact"/>
              <w:ind w:left="50"/>
              <w:rPr>
                <w:sz w:val="18"/>
              </w:rPr>
            </w:pPr>
            <w:r>
              <w:rPr>
                <w:sz w:val="18"/>
              </w:rPr>
              <w:t>while</w:t>
            </w:r>
          </w:p>
        </w:tc>
        <w:tc>
          <w:tcPr>
            <w:tcW w:w="1996" w:type="dxa"/>
          </w:tcPr>
          <w:p>
            <w:pPr>
              <w:pStyle w:val="TableParagraph"/>
              <w:spacing w:line="192" w:lineRule="exact" w:before="11"/>
              <w:ind w:left="419"/>
              <w:rPr>
                <w:rFonts w:ascii="Garamond"/>
                <w:sz w:val="18"/>
              </w:rPr>
            </w:pPr>
            <w:r>
              <w:rPr>
                <w:rFonts w:ascii="Garamond"/>
                <w:color w:val="0000FF"/>
                <w:w w:val="105"/>
                <w:sz w:val="18"/>
              </w:rPr>
              <w:t>W</w:t>
            </w:r>
            <w:r>
              <w:rPr>
                <w:rFonts w:ascii="Garamond"/>
                <w:color w:val="FF0000"/>
                <w:w w:val="105"/>
                <w:sz w:val="18"/>
              </w:rPr>
              <w:t>ai</w:t>
            </w:r>
            <w:r>
              <w:rPr>
                <w:rFonts w:ascii="Garamond"/>
                <w:color w:val="0000FF"/>
                <w:w w:val="105"/>
                <w:sz w:val="18"/>
              </w:rPr>
              <w:t>l</w:t>
            </w:r>
          </w:p>
        </w:tc>
        <w:tc>
          <w:tcPr>
            <w:tcW w:w="3496" w:type="dxa"/>
          </w:tcPr>
          <w:p>
            <w:pPr>
              <w:pStyle w:val="TableParagraph"/>
              <w:spacing w:line="203" w:lineRule="exact"/>
              <w:ind w:left="583"/>
              <w:rPr>
                <w:sz w:val="18"/>
              </w:rPr>
            </w:pPr>
            <w:r>
              <w:rPr>
                <w:sz w:val="18"/>
              </w:rPr>
              <w:t>wail</w:t>
            </w:r>
          </w:p>
        </w:tc>
      </w:tr>
      <w:tr>
        <w:trPr>
          <w:trHeight w:val="222" w:hRule="atLeast"/>
        </w:trPr>
        <w:tc>
          <w:tcPr>
            <w:tcW w:w="1791" w:type="dxa"/>
          </w:tcPr>
          <w:p>
            <w:pPr>
              <w:pStyle w:val="TableParagraph"/>
              <w:spacing w:line="203" w:lineRule="exact"/>
              <w:ind w:left="50"/>
              <w:rPr>
                <w:sz w:val="18"/>
              </w:rPr>
            </w:pPr>
            <w:r>
              <w:rPr>
                <w:sz w:val="18"/>
              </w:rPr>
              <w:t>white</w:t>
            </w:r>
          </w:p>
        </w:tc>
        <w:tc>
          <w:tcPr>
            <w:tcW w:w="1996" w:type="dxa"/>
          </w:tcPr>
          <w:p>
            <w:pPr>
              <w:pStyle w:val="TableParagraph"/>
              <w:spacing w:line="192" w:lineRule="exact" w:before="11"/>
              <w:ind w:left="419"/>
              <w:rPr>
                <w:rFonts w:ascii="Garamond"/>
                <w:sz w:val="18"/>
              </w:rPr>
            </w:pPr>
            <w:r>
              <w:rPr>
                <w:rFonts w:ascii="Garamond"/>
                <w:color w:val="0000FF"/>
                <w:w w:val="105"/>
                <w:sz w:val="18"/>
              </w:rPr>
              <w:t>W</w:t>
            </w:r>
            <w:r>
              <w:rPr>
                <w:rFonts w:ascii="Garamond"/>
                <w:color w:val="FF0000"/>
                <w:w w:val="105"/>
                <w:sz w:val="18"/>
              </w:rPr>
              <w:t>ai</w:t>
            </w:r>
            <w:r>
              <w:rPr>
                <w:rFonts w:ascii="Garamond"/>
                <w:color w:val="0000FF"/>
                <w:w w:val="105"/>
                <w:sz w:val="18"/>
              </w:rPr>
              <w:t>t</w:t>
            </w:r>
          </w:p>
        </w:tc>
        <w:tc>
          <w:tcPr>
            <w:tcW w:w="3496" w:type="dxa"/>
          </w:tcPr>
          <w:p>
            <w:pPr>
              <w:pStyle w:val="TableParagraph"/>
              <w:spacing w:line="203" w:lineRule="exact"/>
              <w:ind w:left="583"/>
              <w:rPr>
                <w:sz w:val="18"/>
              </w:rPr>
            </w:pPr>
            <w:r>
              <w:rPr>
                <w:sz w:val="18"/>
              </w:rPr>
              <w:t>wait</w:t>
            </w:r>
          </w:p>
        </w:tc>
      </w:tr>
      <w:tr>
        <w:trPr>
          <w:trHeight w:val="326" w:hRule="atLeast"/>
        </w:trPr>
        <w:tc>
          <w:tcPr>
            <w:tcW w:w="1791" w:type="dxa"/>
          </w:tcPr>
          <w:p>
            <w:pPr>
              <w:pStyle w:val="TableParagraph"/>
              <w:spacing w:line="204" w:lineRule="exact"/>
              <w:ind w:left="50"/>
              <w:rPr>
                <w:sz w:val="18"/>
              </w:rPr>
            </w:pPr>
            <w:r>
              <w:rPr>
                <w:sz w:val="18"/>
              </w:rPr>
              <w:t>wine</w:t>
            </w:r>
          </w:p>
        </w:tc>
        <w:tc>
          <w:tcPr>
            <w:tcW w:w="1996" w:type="dxa"/>
          </w:tcPr>
          <w:p>
            <w:pPr>
              <w:pStyle w:val="TableParagraph"/>
              <w:spacing w:before="10"/>
              <w:ind w:left="419"/>
              <w:rPr>
                <w:rFonts w:ascii="Garamond"/>
                <w:sz w:val="18"/>
              </w:rPr>
            </w:pPr>
            <w:r>
              <w:rPr>
                <w:rFonts w:ascii="Garamond"/>
                <w:color w:val="0000FF"/>
                <w:w w:val="105"/>
                <w:sz w:val="18"/>
              </w:rPr>
              <w:t>W</w:t>
            </w:r>
            <w:r>
              <w:rPr>
                <w:rFonts w:ascii="Garamond"/>
                <w:color w:val="FF0000"/>
                <w:w w:val="105"/>
                <w:sz w:val="18"/>
              </w:rPr>
              <w:t>ai</w:t>
            </w:r>
            <w:r>
              <w:rPr>
                <w:rFonts w:ascii="Garamond"/>
                <w:color w:val="0000FF"/>
                <w:w w:val="105"/>
                <w:sz w:val="18"/>
              </w:rPr>
              <w:t>n</w:t>
            </w:r>
          </w:p>
        </w:tc>
        <w:tc>
          <w:tcPr>
            <w:tcW w:w="3496" w:type="dxa"/>
          </w:tcPr>
          <w:p>
            <w:pPr>
              <w:pStyle w:val="TableParagraph"/>
              <w:spacing w:line="204" w:lineRule="exact"/>
              <w:ind w:left="583"/>
              <w:rPr>
                <w:sz w:val="18"/>
              </w:rPr>
            </w:pPr>
            <w:r>
              <w:rPr>
                <w:sz w:val="18"/>
              </w:rPr>
              <w:t>wain</w:t>
            </w:r>
          </w:p>
        </w:tc>
      </w:tr>
      <w:tr>
        <w:trPr>
          <w:trHeight w:val="430" w:hRule="atLeast"/>
        </w:trPr>
        <w:tc>
          <w:tcPr>
            <w:tcW w:w="1791" w:type="dxa"/>
          </w:tcPr>
          <w:p>
            <w:pPr>
              <w:pStyle w:val="TableParagraph"/>
              <w:spacing w:before="101"/>
              <w:ind w:left="50"/>
              <w:rPr>
                <w:sz w:val="18"/>
              </w:rPr>
            </w:pPr>
            <w:r>
              <w:rPr>
                <w:sz w:val="18"/>
              </w:rPr>
              <w:t>nail</w:t>
            </w:r>
          </w:p>
        </w:tc>
        <w:tc>
          <w:tcPr>
            <w:tcW w:w="1996" w:type="dxa"/>
          </w:tcPr>
          <w:p>
            <w:pPr>
              <w:pStyle w:val="TableParagraph"/>
              <w:spacing w:before="114"/>
              <w:ind w:left="419"/>
              <w:rPr>
                <w:rFonts w:ascii="Garamond"/>
                <w:sz w:val="18"/>
              </w:rPr>
            </w:pPr>
            <w:r>
              <w:rPr>
                <w:rFonts w:ascii="Garamond"/>
                <w:color w:val="0000FF"/>
                <w:sz w:val="18"/>
              </w:rPr>
              <w:t>N</w:t>
            </w:r>
            <w:r>
              <w:rPr>
                <w:rFonts w:ascii="Garamond"/>
                <w:color w:val="FF0000"/>
                <w:sz w:val="18"/>
              </w:rPr>
              <w:t>ei</w:t>
            </w:r>
            <w:r>
              <w:rPr>
                <w:rFonts w:ascii="Garamond"/>
                <w:color w:val="0000FF"/>
                <w:sz w:val="18"/>
              </w:rPr>
              <w:t>l</w:t>
            </w:r>
          </w:p>
        </w:tc>
        <w:tc>
          <w:tcPr>
            <w:tcW w:w="3496" w:type="dxa"/>
          </w:tcPr>
          <w:p>
            <w:pPr>
              <w:pStyle w:val="TableParagraph"/>
              <w:spacing w:before="101"/>
              <w:ind w:left="583"/>
              <w:rPr>
                <w:sz w:val="18"/>
              </w:rPr>
            </w:pPr>
            <w:r>
              <w:rPr>
                <w:sz w:val="18"/>
              </w:rPr>
              <w:t>Neil</w:t>
            </w:r>
          </w:p>
        </w:tc>
      </w:tr>
      <w:tr>
        <w:trPr>
          <w:trHeight w:val="326" w:hRule="atLeast"/>
        </w:trPr>
        <w:tc>
          <w:tcPr>
            <w:tcW w:w="1791" w:type="dxa"/>
          </w:tcPr>
          <w:p>
            <w:pPr>
              <w:pStyle w:val="TableParagraph"/>
              <w:spacing w:line="206" w:lineRule="exact" w:before="100"/>
              <w:ind w:left="50"/>
              <w:rPr>
                <w:sz w:val="18"/>
              </w:rPr>
            </w:pPr>
            <w:r>
              <w:rPr>
                <w:sz w:val="18"/>
              </w:rPr>
              <w:t>nothing</w:t>
            </w:r>
          </w:p>
        </w:tc>
        <w:tc>
          <w:tcPr>
            <w:tcW w:w="1996" w:type="dxa"/>
          </w:tcPr>
          <w:p>
            <w:pPr>
              <w:pStyle w:val="TableParagraph"/>
              <w:spacing w:line="192" w:lineRule="exact" w:before="114"/>
              <w:ind w:left="419"/>
              <w:rPr>
                <w:rFonts w:ascii="Garamond"/>
                <w:sz w:val="18"/>
              </w:rPr>
            </w:pPr>
            <w:r>
              <w:rPr>
                <w:rFonts w:ascii="Garamond"/>
                <w:color w:val="0000FF"/>
                <w:sz w:val="18"/>
              </w:rPr>
              <w:t>N</w:t>
            </w:r>
            <w:r>
              <w:rPr>
                <w:rFonts w:ascii="Garamond"/>
                <w:color w:val="FF0000"/>
                <w:sz w:val="18"/>
              </w:rPr>
              <w:t>u </w:t>
            </w:r>
            <w:r>
              <w:rPr>
                <w:rFonts w:ascii="Garamond"/>
                <w:color w:val="0000FF"/>
                <w:sz w:val="18"/>
              </w:rPr>
              <w:t>tting</w:t>
            </w:r>
          </w:p>
        </w:tc>
        <w:tc>
          <w:tcPr>
            <w:tcW w:w="3496" w:type="dxa"/>
          </w:tcPr>
          <w:p>
            <w:pPr>
              <w:pStyle w:val="TableParagraph"/>
              <w:spacing w:line="206" w:lineRule="exact" w:before="100"/>
              <w:ind w:left="583"/>
              <w:rPr>
                <w:sz w:val="18"/>
              </w:rPr>
            </w:pPr>
            <w:r>
              <w:rPr>
                <w:sz w:val="18"/>
              </w:rPr>
              <w:t>nutting</w:t>
            </w:r>
          </w:p>
        </w:tc>
      </w:tr>
      <w:tr>
        <w:trPr>
          <w:trHeight w:val="223" w:hRule="atLeast"/>
        </w:trPr>
        <w:tc>
          <w:tcPr>
            <w:tcW w:w="1791" w:type="dxa"/>
          </w:tcPr>
          <w:p>
            <w:pPr>
              <w:pStyle w:val="TableParagraph"/>
              <w:spacing w:line="203" w:lineRule="exact"/>
              <w:ind w:left="50"/>
              <w:rPr>
                <w:sz w:val="18"/>
              </w:rPr>
            </w:pPr>
            <w:r>
              <w:rPr>
                <w:sz w:val="18"/>
              </w:rPr>
              <w:t>since</w:t>
            </w:r>
          </w:p>
        </w:tc>
        <w:tc>
          <w:tcPr>
            <w:tcW w:w="1996" w:type="dxa"/>
          </w:tcPr>
          <w:p>
            <w:pPr>
              <w:pStyle w:val="TableParagraph"/>
              <w:spacing w:line="192" w:lineRule="exact" w:before="11"/>
              <w:ind w:left="419"/>
              <w:rPr>
                <w:rFonts w:ascii="Garamond"/>
                <w:sz w:val="18"/>
              </w:rPr>
            </w:pPr>
            <w:r>
              <w:rPr>
                <w:rFonts w:ascii="Garamond"/>
                <w:color w:val="0000FF"/>
                <w:sz w:val="18"/>
              </w:rPr>
              <w:t>S</w:t>
            </w:r>
            <w:r>
              <w:rPr>
                <w:rFonts w:ascii="Garamond"/>
                <w:color w:val="FF0000"/>
                <w:sz w:val="18"/>
              </w:rPr>
              <w:t>i</w:t>
            </w:r>
            <w:r>
              <w:rPr>
                <w:rFonts w:ascii="Garamond"/>
                <w:color w:val="0000FF"/>
                <w:sz w:val="18"/>
              </w:rPr>
              <w:t>ns</w:t>
            </w:r>
          </w:p>
        </w:tc>
        <w:tc>
          <w:tcPr>
            <w:tcW w:w="3496" w:type="dxa"/>
          </w:tcPr>
          <w:p>
            <w:pPr>
              <w:pStyle w:val="TableParagraph"/>
              <w:spacing w:line="203" w:lineRule="exact"/>
              <w:ind w:left="583"/>
              <w:rPr>
                <w:sz w:val="18"/>
              </w:rPr>
            </w:pPr>
            <w:r>
              <w:rPr>
                <w:sz w:val="18"/>
              </w:rPr>
              <w:t>sins</w:t>
            </w:r>
          </w:p>
        </w:tc>
      </w:tr>
      <w:tr>
        <w:trPr>
          <w:trHeight w:val="326" w:hRule="atLeast"/>
        </w:trPr>
        <w:tc>
          <w:tcPr>
            <w:tcW w:w="1791" w:type="dxa"/>
          </w:tcPr>
          <w:p>
            <w:pPr>
              <w:pStyle w:val="TableParagraph"/>
              <w:spacing w:line="204" w:lineRule="exact"/>
              <w:ind w:left="50"/>
              <w:rPr>
                <w:sz w:val="18"/>
              </w:rPr>
            </w:pPr>
            <w:r>
              <w:rPr>
                <w:sz w:val="18"/>
              </w:rPr>
              <w:t>suit</w:t>
            </w:r>
          </w:p>
        </w:tc>
        <w:tc>
          <w:tcPr>
            <w:tcW w:w="1996" w:type="dxa"/>
          </w:tcPr>
          <w:p>
            <w:pPr>
              <w:pStyle w:val="TableParagraph"/>
              <w:spacing w:before="11"/>
              <w:ind w:left="419"/>
              <w:rPr>
                <w:rFonts w:ascii="Garamond"/>
                <w:sz w:val="18"/>
              </w:rPr>
            </w:pPr>
            <w:r>
              <w:rPr>
                <w:rFonts w:ascii="Garamond"/>
                <w:color w:val="0000FF"/>
                <w:sz w:val="18"/>
              </w:rPr>
              <w:t>S</w:t>
            </w:r>
            <w:r>
              <w:rPr>
                <w:rFonts w:ascii="Garamond"/>
                <w:color w:val="FF0000"/>
                <w:sz w:val="18"/>
              </w:rPr>
              <w:t>oo</w:t>
            </w:r>
            <w:r>
              <w:rPr>
                <w:rFonts w:ascii="Garamond"/>
                <w:color w:val="0000FF"/>
                <w:sz w:val="18"/>
              </w:rPr>
              <w:t>t</w:t>
            </w:r>
          </w:p>
        </w:tc>
        <w:tc>
          <w:tcPr>
            <w:tcW w:w="3496" w:type="dxa"/>
          </w:tcPr>
          <w:p>
            <w:pPr>
              <w:pStyle w:val="TableParagraph"/>
              <w:spacing w:line="204" w:lineRule="exact"/>
              <w:ind w:left="583"/>
              <w:rPr>
                <w:sz w:val="18"/>
              </w:rPr>
            </w:pPr>
            <w:r>
              <w:rPr>
                <w:sz w:val="18"/>
              </w:rPr>
              <w:t>soot</w:t>
            </w:r>
          </w:p>
        </w:tc>
      </w:tr>
      <w:tr>
        <w:trPr>
          <w:trHeight w:val="326" w:hRule="atLeast"/>
        </w:trPr>
        <w:tc>
          <w:tcPr>
            <w:tcW w:w="1791" w:type="dxa"/>
          </w:tcPr>
          <w:p>
            <w:pPr>
              <w:pStyle w:val="TableParagraph"/>
              <w:spacing w:line="206" w:lineRule="exact" w:before="100"/>
              <w:ind w:left="50"/>
              <w:rPr>
                <w:sz w:val="18"/>
              </w:rPr>
            </w:pPr>
            <w:r>
              <w:rPr>
                <w:sz w:val="18"/>
              </w:rPr>
              <w:t>pence</w:t>
            </w:r>
          </w:p>
        </w:tc>
        <w:tc>
          <w:tcPr>
            <w:tcW w:w="1996" w:type="dxa"/>
          </w:tcPr>
          <w:p>
            <w:pPr>
              <w:pStyle w:val="TableParagraph"/>
              <w:spacing w:line="192" w:lineRule="exact" w:before="114"/>
              <w:ind w:left="419"/>
              <w:rPr>
                <w:rFonts w:ascii="Garamond"/>
                <w:sz w:val="18"/>
              </w:rPr>
            </w:pPr>
            <w:r>
              <w:rPr>
                <w:rFonts w:ascii="Garamond"/>
                <w:color w:val="0000FF"/>
                <w:sz w:val="18"/>
              </w:rPr>
              <w:t>P</w:t>
            </w:r>
            <w:r>
              <w:rPr>
                <w:rFonts w:ascii="Garamond"/>
                <w:color w:val="FF0000"/>
                <w:sz w:val="18"/>
              </w:rPr>
              <w:t>e</w:t>
            </w:r>
            <w:r>
              <w:rPr>
                <w:rFonts w:ascii="Garamond"/>
                <w:color w:val="0000FF"/>
                <w:sz w:val="18"/>
              </w:rPr>
              <w:t>ns</w:t>
            </w:r>
          </w:p>
        </w:tc>
        <w:tc>
          <w:tcPr>
            <w:tcW w:w="3496" w:type="dxa"/>
          </w:tcPr>
          <w:p>
            <w:pPr>
              <w:pStyle w:val="TableParagraph"/>
              <w:spacing w:line="206" w:lineRule="exact" w:before="100"/>
              <w:ind w:left="583"/>
              <w:rPr>
                <w:sz w:val="18"/>
              </w:rPr>
            </w:pPr>
            <w:r>
              <w:rPr>
                <w:sz w:val="18"/>
              </w:rPr>
              <w:t>pens</w:t>
            </w:r>
          </w:p>
        </w:tc>
      </w:tr>
      <w:tr>
        <w:trPr>
          <w:trHeight w:val="326" w:hRule="atLeast"/>
        </w:trPr>
        <w:tc>
          <w:tcPr>
            <w:tcW w:w="1791" w:type="dxa"/>
          </w:tcPr>
          <w:p>
            <w:pPr>
              <w:pStyle w:val="TableParagraph"/>
              <w:spacing w:line="204" w:lineRule="exact"/>
              <w:ind w:left="50"/>
              <w:rPr>
                <w:sz w:val="18"/>
              </w:rPr>
            </w:pPr>
            <w:r>
              <w:rPr>
                <w:sz w:val="18"/>
              </w:rPr>
              <w:t>tense</w:t>
            </w:r>
          </w:p>
        </w:tc>
        <w:tc>
          <w:tcPr>
            <w:tcW w:w="1996" w:type="dxa"/>
          </w:tcPr>
          <w:p>
            <w:pPr>
              <w:pStyle w:val="TableParagraph"/>
              <w:spacing w:before="11"/>
              <w:ind w:left="419"/>
              <w:rPr>
                <w:rFonts w:ascii="Garamond"/>
                <w:sz w:val="18"/>
              </w:rPr>
            </w:pPr>
            <w:r>
              <w:rPr>
                <w:rFonts w:ascii="Garamond"/>
                <w:color w:val="0000FF"/>
                <w:sz w:val="18"/>
              </w:rPr>
              <w:t>T</w:t>
            </w:r>
            <w:r>
              <w:rPr>
                <w:rFonts w:ascii="Garamond"/>
                <w:color w:val="FF0000"/>
                <w:sz w:val="18"/>
              </w:rPr>
              <w:t>e</w:t>
            </w:r>
            <w:r>
              <w:rPr>
                <w:rFonts w:ascii="Garamond"/>
                <w:color w:val="0000FF"/>
                <w:sz w:val="18"/>
              </w:rPr>
              <w:t>ns</w:t>
            </w:r>
          </w:p>
        </w:tc>
        <w:tc>
          <w:tcPr>
            <w:tcW w:w="3496" w:type="dxa"/>
          </w:tcPr>
          <w:p>
            <w:pPr>
              <w:pStyle w:val="TableParagraph"/>
              <w:spacing w:line="204" w:lineRule="exact"/>
              <w:ind w:left="583"/>
              <w:rPr>
                <w:sz w:val="18"/>
              </w:rPr>
            </w:pPr>
            <w:r>
              <w:rPr>
                <w:sz w:val="18"/>
              </w:rPr>
              <w:t>tens</w:t>
            </w:r>
          </w:p>
        </w:tc>
      </w:tr>
      <w:tr>
        <w:trPr>
          <w:trHeight w:val="326" w:hRule="atLeast"/>
        </w:trPr>
        <w:tc>
          <w:tcPr>
            <w:tcW w:w="1791" w:type="dxa"/>
          </w:tcPr>
          <w:p>
            <w:pPr>
              <w:pStyle w:val="TableParagraph"/>
              <w:spacing w:line="206" w:lineRule="exact" w:before="100"/>
              <w:ind w:left="50"/>
              <w:rPr>
                <w:sz w:val="18"/>
              </w:rPr>
            </w:pPr>
            <w:r>
              <w:rPr>
                <w:sz w:val="18"/>
              </w:rPr>
              <w:t>walk</w:t>
            </w:r>
          </w:p>
        </w:tc>
        <w:tc>
          <w:tcPr>
            <w:tcW w:w="1996" w:type="dxa"/>
          </w:tcPr>
          <w:p>
            <w:pPr>
              <w:pStyle w:val="TableParagraph"/>
              <w:spacing w:line="192" w:lineRule="exact" w:before="114"/>
              <w:ind w:left="419"/>
              <w:rPr>
                <w:rFonts w:ascii="Garamond"/>
                <w:sz w:val="18"/>
              </w:rPr>
            </w:pPr>
            <w:r>
              <w:rPr>
                <w:rFonts w:ascii="Garamond"/>
                <w:color w:val="0000FF"/>
                <w:w w:val="105"/>
                <w:sz w:val="18"/>
              </w:rPr>
              <w:t>W</w:t>
            </w:r>
            <w:r>
              <w:rPr>
                <w:rFonts w:ascii="Garamond"/>
                <w:color w:val="FF0000"/>
                <w:w w:val="105"/>
                <w:sz w:val="18"/>
              </w:rPr>
              <w:t>or</w:t>
            </w:r>
            <w:r>
              <w:rPr>
                <w:rFonts w:ascii="Garamond"/>
                <w:color w:val="0000FF"/>
                <w:w w:val="105"/>
                <w:sz w:val="18"/>
              </w:rPr>
              <w:t>k</w:t>
            </w:r>
          </w:p>
        </w:tc>
        <w:tc>
          <w:tcPr>
            <w:tcW w:w="3496" w:type="dxa"/>
          </w:tcPr>
          <w:p>
            <w:pPr>
              <w:pStyle w:val="TableParagraph"/>
              <w:spacing w:line="206" w:lineRule="exact" w:before="100"/>
              <w:ind w:left="583"/>
              <w:rPr>
                <w:sz w:val="18"/>
              </w:rPr>
            </w:pPr>
            <w:r>
              <w:rPr>
                <w:sz w:val="18"/>
              </w:rPr>
              <w:t>work</w:t>
            </w:r>
          </w:p>
        </w:tc>
      </w:tr>
      <w:tr>
        <w:trPr>
          <w:trHeight w:val="223" w:hRule="atLeast"/>
        </w:trPr>
        <w:tc>
          <w:tcPr>
            <w:tcW w:w="1791" w:type="dxa"/>
          </w:tcPr>
          <w:p>
            <w:pPr>
              <w:pStyle w:val="TableParagraph"/>
              <w:spacing w:line="203" w:lineRule="exact"/>
              <w:ind w:left="50"/>
              <w:rPr>
                <w:sz w:val="18"/>
              </w:rPr>
            </w:pPr>
            <w:r>
              <w:rPr>
                <w:sz w:val="18"/>
              </w:rPr>
              <w:t>ward</w:t>
            </w:r>
          </w:p>
        </w:tc>
        <w:tc>
          <w:tcPr>
            <w:tcW w:w="1996" w:type="dxa"/>
          </w:tcPr>
          <w:p>
            <w:pPr>
              <w:pStyle w:val="TableParagraph"/>
              <w:spacing w:line="192" w:lineRule="exact" w:before="11"/>
              <w:ind w:left="419"/>
              <w:rPr>
                <w:rFonts w:ascii="Garamond"/>
                <w:sz w:val="18"/>
              </w:rPr>
            </w:pPr>
            <w:r>
              <w:rPr>
                <w:rFonts w:ascii="Garamond"/>
                <w:color w:val="0000FF"/>
                <w:sz w:val="18"/>
              </w:rPr>
              <w:t>W</w:t>
            </w:r>
            <w:r>
              <w:rPr>
                <w:rFonts w:ascii="Garamond"/>
                <w:color w:val="FF0000"/>
                <w:sz w:val="18"/>
              </w:rPr>
              <w:t>or</w:t>
            </w:r>
            <w:r>
              <w:rPr>
                <w:rFonts w:ascii="Garamond"/>
                <w:color w:val="0000FF"/>
                <w:sz w:val="18"/>
              </w:rPr>
              <w:t>d</w:t>
            </w:r>
          </w:p>
        </w:tc>
        <w:tc>
          <w:tcPr>
            <w:tcW w:w="3496" w:type="dxa"/>
          </w:tcPr>
          <w:p>
            <w:pPr>
              <w:pStyle w:val="TableParagraph"/>
              <w:spacing w:line="203" w:lineRule="exact"/>
              <w:ind w:left="583"/>
              <w:rPr>
                <w:sz w:val="18"/>
              </w:rPr>
            </w:pPr>
            <w:r>
              <w:rPr>
                <w:sz w:val="18"/>
              </w:rPr>
              <w:t>word</w:t>
            </w:r>
          </w:p>
        </w:tc>
      </w:tr>
      <w:tr>
        <w:trPr>
          <w:trHeight w:val="326" w:hRule="atLeast"/>
        </w:trPr>
        <w:tc>
          <w:tcPr>
            <w:tcW w:w="1791" w:type="dxa"/>
          </w:tcPr>
          <w:p>
            <w:pPr>
              <w:pStyle w:val="TableParagraph"/>
              <w:spacing w:line="204" w:lineRule="exact"/>
              <w:ind w:left="50"/>
              <w:rPr>
                <w:sz w:val="18"/>
              </w:rPr>
            </w:pPr>
            <w:r>
              <w:rPr>
                <w:sz w:val="18"/>
              </w:rPr>
              <w:t>warm</w:t>
            </w:r>
          </w:p>
        </w:tc>
        <w:tc>
          <w:tcPr>
            <w:tcW w:w="1996" w:type="dxa"/>
          </w:tcPr>
          <w:p>
            <w:pPr>
              <w:pStyle w:val="TableParagraph"/>
              <w:spacing w:before="11"/>
              <w:ind w:left="419"/>
              <w:rPr>
                <w:rFonts w:ascii="Garamond"/>
                <w:sz w:val="18"/>
              </w:rPr>
            </w:pPr>
            <w:r>
              <w:rPr>
                <w:rFonts w:ascii="Garamond"/>
                <w:color w:val="0000FF"/>
                <w:w w:val="105"/>
                <w:sz w:val="18"/>
              </w:rPr>
              <w:t>W</w:t>
            </w:r>
            <w:r>
              <w:rPr>
                <w:rFonts w:ascii="Garamond"/>
                <w:color w:val="FF0000"/>
                <w:w w:val="105"/>
                <w:sz w:val="18"/>
              </w:rPr>
              <w:t>or</w:t>
            </w:r>
            <w:r>
              <w:rPr>
                <w:rFonts w:ascii="Garamond"/>
                <w:color w:val="0000FF"/>
                <w:w w:val="105"/>
                <w:sz w:val="18"/>
              </w:rPr>
              <w:t>m</w:t>
            </w:r>
          </w:p>
        </w:tc>
        <w:tc>
          <w:tcPr>
            <w:tcW w:w="3496" w:type="dxa"/>
          </w:tcPr>
          <w:p>
            <w:pPr>
              <w:pStyle w:val="TableParagraph"/>
              <w:spacing w:line="204" w:lineRule="exact"/>
              <w:ind w:left="583"/>
              <w:rPr>
                <w:sz w:val="18"/>
              </w:rPr>
            </w:pPr>
            <w:r>
              <w:rPr>
                <w:sz w:val="18"/>
              </w:rPr>
              <w:t>worm</w:t>
            </w:r>
          </w:p>
        </w:tc>
      </w:tr>
      <w:tr>
        <w:trPr>
          <w:trHeight w:val="323" w:hRule="atLeast"/>
        </w:trPr>
        <w:tc>
          <w:tcPr>
            <w:tcW w:w="1791" w:type="dxa"/>
          </w:tcPr>
          <w:p>
            <w:pPr>
              <w:pStyle w:val="TableParagraph"/>
              <w:spacing w:line="203" w:lineRule="exact" w:before="100"/>
              <w:ind w:left="50"/>
              <w:rPr>
                <w:sz w:val="18"/>
              </w:rPr>
            </w:pPr>
            <w:r>
              <w:rPr>
                <w:sz w:val="18"/>
              </w:rPr>
              <w:t>wear</w:t>
            </w:r>
          </w:p>
        </w:tc>
        <w:tc>
          <w:tcPr>
            <w:tcW w:w="1996" w:type="dxa"/>
          </w:tcPr>
          <w:p>
            <w:pPr>
              <w:pStyle w:val="TableParagraph"/>
              <w:spacing w:line="189" w:lineRule="exact" w:before="114"/>
              <w:ind w:left="419"/>
              <w:rPr>
                <w:rFonts w:ascii="Garamond"/>
                <w:sz w:val="18"/>
              </w:rPr>
            </w:pPr>
            <w:r>
              <w:rPr>
                <w:rFonts w:ascii="Garamond"/>
                <w:color w:val="0000FF"/>
                <w:w w:val="105"/>
                <w:sz w:val="18"/>
              </w:rPr>
              <w:t>W</w:t>
            </w:r>
            <w:r>
              <w:rPr>
                <w:rFonts w:ascii="Garamond"/>
                <w:color w:val="FF0000"/>
                <w:w w:val="105"/>
                <w:sz w:val="18"/>
              </w:rPr>
              <w:t>eir</w:t>
            </w:r>
          </w:p>
        </w:tc>
        <w:tc>
          <w:tcPr>
            <w:tcW w:w="3496" w:type="dxa"/>
          </w:tcPr>
          <w:p>
            <w:pPr>
              <w:pStyle w:val="TableParagraph"/>
              <w:spacing w:line="203" w:lineRule="exact" w:before="100"/>
              <w:ind w:left="583"/>
              <w:rPr>
                <w:sz w:val="18"/>
              </w:rPr>
            </w:pPr>
            <w:r>
              <w:rPr>
                <w:sz w:val="18"/>
              </w:rPr>
              <w:t>weir</w:t>
            </w:r>
          </w:p>
        </w:tc>
      </w:tr>
    </w:tbl>
    <w:p>
      <w:pPr>
        <w:spacing w:after="0" w:line="203" w:lineRule="exact"/>
        <w:rPr>
          <w:sz w:val="18"/>
        </w:rPr>
        <w:sectPr>
          <w:pgSz w:w="11900" w:h="16840"/>
          <w:pgMar w:header="707" w:footer="1012" w:top="2080" w:bottom="1200" w:left="1360" w:right="860"/>
        </w:sectPr>
      </w:pPr>
    </w:p>
    <w:p>
      <w:pPr>
        <w:pStyle w:val="BodyText"/>
        <w:rPr>
          <w:i/>
        </w:rPr>
      </w:pPr>
    </w:p>
    <w:p>
      <w:pPr>
        <w:pStyle w:val="BodyText"/>
        <w:spacing w:before="8"/>
        <w:rPr>
          <w:i/>
          <w:sz w:val="19"/>
        </w:rPr>
      </w:pPr>
    </w:p>
    <w:p>
      <w:pPr>
        <w:pStyle w:val="Heading6"/>
      </w:pPr>
      <w:r>
        <w:rPr/>
        <w:t>Words that Look Confusing in the Clear Alphabet</w:t>
      </w:r>
    </w:p>
    <w:p>
      <w:pPr>
        <w:pStyle w:val="BodyText"/>
      </w:pPr>
    </w:p>
    <w:p>
      <w:pPr>
        <w:pStyle w:val="BodyText"/>
        <w:rPr>
          <w:sz w:val="16"/>
        </w:rPr>
      </w:pPr>
    </w:p>
    <w:p>
      <w:pPr>
        <w:spacing w:before="95"/>
        <w:ind w:left="440" w:right="1096" w:firstLine="0"/>
        <w:jc w:val="left"/>
        <w:rPr>
          <w:i/>
          <w:sz w:val="18"/>
        </w:rPr>
      </w:pPr>
      <w:r>
        <w:rPr>
          <w:i/>
          <w:sz w:val="18"/>
        </w:rPr>
        <w:t>The following Clear Alphabet spellings of words from the dictionary all look similar to or have elements </w:t>
      </w:r>
      <w:r>
        <w:rPr>
          <w:i/>
          <w:sz w:val="18"/>
        </w:rPr>
        <w:t>of other words with normal spellings:</w:t>
      </w:r>
    </w:p>
    <w:p>
      <w:pPr>
        <w:pStyle w:val="BodyText"/>
        <w:rPr>
          <w:i/>
        </w:rPr>
      </w:pPr>
    </w:p>
    <w:p>
      <w:pPr>
        <w:pStyle w:val="BodyText"/>
        <w:spacing w:before="5" w:after="1"/>
        <w:rPr>
          <w:i/>
          <w:sz w:val="16"/>
        </w:rPr>
      </w:pPr>
    </w:p>
    <w:tbl>
      <w:tblPr>
        <w:tblW w:w="0" w:type="auto"/>
        <w:jc w:val="left"/>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1"/>
        <w:gridCol w:w="1989"/>
        <w:gridCol w:w="4121"/>
      </w:tblGrid>
      <w:tr>
        <w:trPr>
          <w:trHeight w:val="307" w:hRule="atLeast"/>
        </w:trPr>
        <w:tc>
          <w:tcPr>
            <w:tcW w:w="1791" w:type="dxa"/>
          </w:tcPr>
          <w:p>
            <w:pPr>
              <w:pStyle w:val="TableParagraph"/>
              <w:spacing w:line="201" w:lineRule="exact"/>
              <w:ind w:left="50"/>
              <w:rPr>
                <w:i/>
                <w:sz w:val="18"/>
              </w:rPr>
            </w:pPr>
            <w:r>
              <w:rPr>
                <w:i/>
                <w:sz w:val="18"/>
              </w:rPr>
              <w:t>Normal Spelling:</w:t>
            </w:r>
          </w:p>
        </w:tc>
        <w:tc>
          <w:tcPr>
            <w:tcW w:w="1989" w:type="dxa"/>
          </w:tcPr>
          <w:p>
            <w:pPr>
              <w:pStyle w:val="TableParagraph"/>
              <w:spacing w:line="201" w:lineRule="exact"/>
              <w:ind w:left="420"/>
              <w:rPr>
                <w:i/>
                <w:sz w:val="18"/>
              </w:rPr>
            </w:pPr>
            <w:r>
              <w:rPr>
                <w:i/>
                <w:sz w:val="18"/>
              </w:rPr>
              <w:t>CA Spelling:</w:t>
            </w:r>
          </w:p>
        </w:tc>
        <w:tc>
          <w:tcPr>
            <w:tcW w:w="4121" w:type="dxa"/>
          </w:tcPr>
          <w:p>
            <w:pPr>
              <w:pStyle w:val="TableParagraph"/>
              <w:spacing w:line="201" w:lineRule="exact"/>
              <w:ind w:left="592"/>
              <w:rPr>
                <w:i/>
                <w:sz w:val="18"/>
              </w:rPr>
            </w:pPr>
            <w:r>
              <w:rPr>
                <w:i/>
                <w:sz w:val="18"/>
              </w:rPr>
              <w:t>Other English word that it looks like:</w:t>
            </w:r>
          </w:p>
        </w:tc>
      </w:tr>
      <w:tr>
        <w:trPr>
          <w:trHeight w:val="326" w:hRule="atLeast"/>
        </w:trPr>
        <w:tc>
          <w:tcPr>
            <w:tcW w:w="1791" w:type="dxa"/>
          </w:tcPr>
          <w:p>
            <w:pPr>
              <w:pStyle w:val="TableParagraph"/>
              <w:spacing w:line="206" w:lineRule="exact" w:before="100"/>
              <w:ind w:left="50"/>
              <w:rPr>
                <w:sz w:val="18"/>
              </w:rPr>
            </w:pPr>
            <w:r>
              <w:rPr>
                <w:sz w:val="18"/>
              </w:rPr>
              <w:t>beside</w:t>
            </w:r>
          </w:p>
        </w:tc>
        <w:tc>
          <w:tcPr>
            <w:tcW w:w="1989" w:type="dxa"/>
          </w:tcPr>
          <w:p>
            <w:pPr>
              <w:pStyle w:val="TableParagraph"/>
              <w:spacing w:line="192" w:lineRule="exact" w:before="114"/>
              <w:ind w:left="419"/>
              <w:rPr>
                <w:rFonts w:ascii="Garamond"/>
                <w:sz w:val="18"/>
              </w:rPr>
            </w:pPr>
            <w:r>
              <w:rPr>
                <w:rFonts w:ascii="Garamond"/>
                <w:color w:val="0000FF"/>
                <w:sz w:val="18"/>
              </w:rPr>
              <w:t>b S</w:t>
            </w:r>
            <w:r>
              <w:rPr>
                <w:rFonts w:ascii="Garamond"/>
                <w:color w:val="FF0000"/>
                <w:sz w:val="18"/>
              </w:rPr>
              <w:t>ai</w:t>
            </w:r>
            <w:r>
              <w:rPr>
                <w:rFonts w:ascii="Garamond"/>
                <w:color w:val="0000FF"/>
                <w:sz w:val="18"/>
              </w:rPr>
              <w:t>d</w:t>
            </w:r>
          </w:p>
        </w:tc>
        <w:tc>
          <w:tcPr>
            <w:tcW w:w="4121" w:type="dxa"/>
          </w:tcPr>
          <w:p>
            <w:pPr>
              <w:pStyle w:val="TableParagraph"/>
              <w:spacing w:line="206" w:lineRule="exact" w:before="100"/>
              <w:ind w:left="590"/>
              <w:rPr>
                <w:sz w:val="18"/>
              </w:rPr>
            </w:pPr>
            <w:r>
              <w:rPr>
                <w:sz w:val="18"/>
              </w:rPr>
              <w:t>said</w:t>
            </w:r>
          </w:p>
        </w:tc>
      </w:tr>
      <w:tr>
        <w:trPr>
          <w:trHeight w:val="222" w:hRule="atLeast"/>
        </w:trPr>
        <w:tc>
          <w:tcPr>
            <w:tcW w:w="1791" w:type="dxa"/>
          </w:tcPr>
          <w:p>
            <w:pPr>
              <w:pStyle w:val="TableParagraph"/>
              <w:spacing w:line="203" w:lineRule="exact"/>
              <w:ind w:left="50"/>
              <w:rPr>
                <w:sz w:val="18"/>
              </w:rPr>
            </w:pPr>
            <w:r>
              <w:rPr>
                <w:sz w:val="18"/>
              </w:rPr>
              <w:t>climb</w:t>
            </w:r>
          </w:p>
        </w:tc>
        <w:tc>
          <w:tcPr>
            <w:tcW w:w="1989" w:type="dxa"/>
          </w:tcPr>
          <w:p>
            <w:pPr>
              <w:pStyle w:val="TableParagraph"/>
              <w:spacing w:line="192" w:lineRule="exact" w:before="11"/>
              <w:ind w:left="419"/>
              <w:rPr>
                <w:rFonts w:ascii="Garamond"/>
                <w:sz w:val="18"/>
              </w:rPr>
            </w:pPr>
            <w:r>
              <w:rPr>
                <w:rFonts w:ascii="Garamond"/>
                <w:color w:val="0000FF"/>
                <w:sz w:val="18"/>
              </w:rPr>
              <w:t>Kl</w:t>
            </w:r>
            <w:r>
              <w:rPr>
                <w:rFonts w:ascii="Garamond"/>
                <w:color w:val="FF0000"/>
                <w:sz w:val="18"/>
              </w:rPr>
              <w:t>ai</w:t>
            </w:r>
            <w:r>
              <w:rPr>
                <w:rFonts w:ascii="Garamond"/>
                <w:color w:val="0000FF"/>
                <w:sz w:val="18"/>
              </w:rPr>
              <w:t>m</w:t>
            </w:r>
          </w:p>
        </w:tc>
        <w:tc>
          <w:tcPr>
            <w:tcW w:w="4121" w:type="dxa"/>
          </w:tcPr>
          <w:p>
            <w:pPr>
              <w:pStyle w:val="TableParagraph"/>
              <w:spacing w:line="203" w:lineRule="exact"/>
              <w:ind w:left="590"/>
              <w:rPr>
                <w:sz w:val="18"/>
              </w:rPr>
            </w:pPr>
            <w:r>
              <w:rPr>
                <w:sz w:val="18"/>
              </w:rPr>
              <w:t>claim</w:t>
            </w:r>
          </w:p>
        </w:tc>
      </w:tr>
      <w:tr>
        <w:trPr>
          <w:trHeight w:val="222" w:hRule="atLeast"/>
        </w:trPr>
        <w:tc>
          <w:tcPr>
            <w:tcW w:w="1791" w:type="dxa"/>
          </w:tcPr>
          <w:p>
            <w:pPr>
              <w:pStyle w:val="TableParagraph"/>
              <w:spacing w:line="203" w:lineRule="exact"/>
              <w:ind w:left="50"/>
              <w:rPr>
                <w:sz w:val="18"/>
              </w:rPr>
            </w:pPr>
            <w:r>
              <w:rPr>
                <w:sz w:val="18"/>
              </w:rPr>
              <w:t>egg</w:t>
            </w:r>
          </w:p>
        </w:tc>
        <w:tc>
          <w:tcPr>
            <w:tcW w:w="1989" w:type="dxa"/>
          </w:tcPr>
          <w:p>
            <w:pPr>
              <w:pStyle w:val="TableParagraph"/>
              <w:spacing w:line="192" w:lineRule="exact" w:before="10"/>
              <w:ind w:left="419"/>
              <w:rPr>
                <w:rFonts w:ascii="Garamond"/>
                <w:sz w:val="18"/>
              </w:rPr>
            </w:pPr>
            <w:r>
              <w:rPr>
                <w:rFonts w:ascii="Garamond"/>
                <w:color w:val="FF0000"/>
                <w:sz w:val="18"/>
              </w:rPr>
              <w:t>E</w:t>
            </w:r>
            <w:r>
              <w:rPr>
                <w:rFonts w:ascii="Garamond"/>
                <w:color w:val="0000FF"/>
                <w:sz w:val="18"/>
              </w:rPr>
              <w:t>g</w:t>
            </w:r>
          </w:p>
        </w:tc>
        <w:tc>
          <w:tcPr>
            <w:tcW w:w="4121" w:type="dxa"/>
          </w:tcPr>
          <w:p>
            <w:pPr>
              <w:pStyle w:val="TableParagraph"/>
              <w:spacing w:line="203" w:lineRule="exact"/>
              <w:ind w:left="590"/>
              <w:rPr>
                <w:sz w:val="18"/>
              </w:rPr>
            </w:pPr>
            <w:r>
              <w:rPr>
                <w:sz w:val="18"/>
              </w:rPr>
              <w:t>e.g.</w:t>
            </w:r>
          </w:p>
        </w:tc>
      </w:tr>
      <w:tr>
        <w:trPr>
          <w:trHeight w:val="223" w:hRule="atLeast"/>
        </w:trPr>
        <w:tc>
          <w:tcPr>
            <w:tcW w:w="1791" w:type="dxa"/>
          </w:tcPr>
          <w:p>
            <w:pPr>
              <w:pStyle w:val="TableParagraph"/>
              <w:spacing w:line="203" w:lineRule="exact"/>
              <w:ind w:left="50"/>
              <w:rPr>
                <w:sz w:val="18"/>
              </w:rPr>
            </w:pPr>
            <w:r>
              <w:rPr>
                <w:sz w:val="18"/>
              </w:rPr>
              <w:t>fight</w:t>
            </w:r>
          </w:p>
        </w:tc>
        <w:tc>
          <w:tcPr>
            <w:tcW w:w="1989" w:type="dxa"/>
          </w:tcPr>
          <w:p>
            <w:pPr>
              <w:pStyle w:val="TableParagraph"/>
              <w:spacing w:line="192" w:lineRule="exact" w:before="11"/>
              <w:ind w:left="419"/>
              <w:rPr>
                <w:rFonts w:ascii="Garamond"/>
                <w:sz w:val="18"/>
              </w:rPr>
            </w:pPr>
            <w:r>
              <w:rPr>
                <w:rFonts w:ascii="Garamond"/>
                <w:color w:val="0000FF"/>
                <w:sz w:val="18"/>
              </w:rPr>
              <w:t>F</w:t>
            </w:r>
            <w:r>
              <w:rPr>
                <w:rFonts w:ascii="Garamond"/>
                <w:color w:val="FF0000"/>
                <w:sz w:val="18"/>
              </w:rPr>
              <w:t>ai</w:t>
            </w:r>
            <w:r>
              <w:rPr>
                <w:rFonts w:ascii="Garamond"/>
                <w:color w:val="0000FF"/>
                <w:sz w:val="18"/>
              </w:rPr>
              <w:t>t</w:t>
            </w:r>
          </w:p>
        </w:tc>
        <w:tc>
          <w:tcPr>
            <w:tcW w:w="4121" w:type="dxa"/>
          </w:tcPr>
          <w:p>
            <w:pPr>
              <w:pStyle w:val="TableParagraph"/>
              <w:spacing w:line="203" w:lineRule="exact"/>
              <w:ind w:left="590"/>
              <w:rPr>
                <w:sz w:val="18"/>
              </w:rPr>
            </w:pPr>
            <w:r>
              <w:rPr>
                <w:sz w:val="18"/>
              </w:rPr>
              <w:t>fate</w:t>
            </w:r>
          </w:p>
        </w:tc>
      </w:tr>
      <w:tr>
        <w:trPr>
          <w:trHeight w:val="223" w:hRule="atLeast"/>
        </w:trPr>
        <w:tc>
          <w:tcPr>
            <w:tcW w:w="1791" w:type="dxa"/>
          </w:tcPr>
          <w:p>
            <w:pPr>
              <w:pStyle w:val="TableParagraph"/>
              <w:spacing w:line="203" w:lineRule="exact"/>
              <w:ind w:left="50"/>
              <w:rPr>
                <w:sz w:val="18"/>
              </w:rPr>
            </w:pPr>
            <w:r>
              <w:rPr>
                <w:sz w:val="18"/>
              </w:rPr>
              <w:t>lake</w:t>
            </w:r>
          </w:p>
        </w:tc>
        <w:tc>
          <w:tcPr>
            <w:tcW w:w="1989" w:type="dxa"/>
          </w:tcPr>
          <w:p>
            <w:pPr>
              <w:pStyle w:val="TableParagraph"/>
              <w:spacing w:line="192" w:lineRule="exact" w:before="11"/>
              <w:ind w:left="419"/>
              <w:rPr>
                <w:rFonts w:ascii="Garamond"/>
                <w:sz w:val="18"/>
              </w:rPr>
            </w:pPr>
            <w:r>
              <w:rPr>
                <w:rFonts w:ascii="Garamond"/>
                <w:color w:val="0000FF"/>
                <w:sz w:val="18"/>
              </w:rPr>
              <w:t>L</w:t>
            </w:r>
            <w:r>
              <w:rPr>
                <w:rFonts w:ascii="Garamond"/>
                <w:color w:val="FF0000"/>
                <w:sz w:val="18"/>
              </w:rPr>
              <w:t>ei</w:t>
            </w:r>
            <w:r>
              <w:rPr>
                <w:rFonts w:ascii="Garamond"/>
                <w:color w:val="0000FF"/>
                <w:sz w:val="18"/>
              </w:rPr>
              <w:t>k</w:t>
            </w:r>
          </w:p>
        </w:tc>
        <w:tc>
          <w:tcPr>
            <w:tcW w:w="4121" w:type="dxa"/>
          </w:tcPr>
          <w:p>
            <w:pPr>
              <w:pStyle w:val="TableParagraph"/>
              <w:spacing w:line="203" w:lineRule="exact"/>
              <w:ind w:left="590"/>
              <w:rPr>
                <w:sz w:val="18"/>
              </w:rPr>
            </w:pPr>
            <w:r>
              <w:rPr>
                <w:sz w:val="18"/>
              </w:rPr>
              <w:t>like</w:t>
            </w:r>
          </w:p>
        </w:tc>
      </w:tr>
      <w:tr>
        <w:trPr>
          <w:trHeight w:val="223" w:hRule="atLeast"/>
        </w:trPr>
        <w:tc>
          <w:tcPr>
            <w:tcW w:w="1791" w:type="dxa"/>
          </w:tcPr>
          <w:p>
            <w:pPr>
              <w:pStyle w:val="TableParagraph"/>
              <w:spacing w:line="203" w:lineRule="exact"/>
              <w:ind w:left="50"/>
              <w:rPr>
                <w:sz w:val="18"/>
              </w:rPr>
            </w:pPr>
            <w:r>
              <w:rPr>
                <w:sz w:val="18"/>
              </w:rPr>
              <w:t>liver</w:t>
            </w:r>
          </w:p>
        </w:tc>
        <w:tc>
          <w:tcPr>
            <w:tcW w:w="1989" w:type="dxa"/>
          </w:tcPr>
          <w:p>
            <w:pPr>
              <w:pStyle w:val="TableParagraph"/>
              <w:spacing w:line="192" w:lineRule="exact" w:before="11"/>
              <w:ind w:left="419"/>
              <w:rPr>
                <w:rFonts w:ascii="Garamond"/>
                <w:sz w:val="18"/>
              </w:rPr>
            </w:pPr>
            <w:r>
              <w:rPr>
                <w:rFonts w:ascii="Garamond"/>
                <w:color w:val="0000FF"/>
                <w:sz w:val="18"/>
              </w:rPr>
              <w:t>L</w:t>
            </w:r>
            <w:r>
              <w:rPr>
                <w:rFonts w:ascii="Garamond"/>
                <w:color w:val="FF0000"/>
                <w:sz w:val="18"/>
              </w:rPr>
              <w:t>i </w:t>
            </w:r>
            <w:r>
              <w:rPr>
                <w:rFonts w:ascii="Garamond"/>
                <w:color w:val="0000FF"/>
                <w:sz w:val="18"/>
              </w:rPr>
              <w:t>v</w:t>
            </w:r>
          </w:p>
        </w:tc>
        <w:tc>
          <w:tcPr>
            <w:tcW w:w="4121" w:type="dxa"/>
          </w:tcPr>
          <w:p>
            <w:pPr>
              <w:pStyle w:val="TableParagraph"/>
              <w:spacing w:line="203" w:lineRule="exact"/>
              <w:ind w:left="590"/>
              <w:rPr>
                <w:sz w:val="18"/>
              </w:rPr>
            </w:pPr>
            <w:r>
              <w:rPr>
                <w:sz w:val="18"/>
              </w:rPr>
              <w:t>live</w:t>
            </w:r>
          </w:p>
        </w:tc>
      </w:tr>
      <w:tr>
        <w:trPr>
          <w:trHeight w:val="223" w:hRule="atLeast"/>
        </w:trPr>
        <w:tc>
          <w:tcPr>
            <w:tcW w:w="1791" w:type="dxa"/>
          </w:tcPr>
          <w:p>
            <w:pPr>
              <w:pStyle w:val="TableParagraph"/>
              <w:spacing w:line="203" w:lineRule="exact"/>
              <w:ind w:left="50"/>
              <w:rPr>
                <w:sz w:val="18"/>
              </w:rPr>
            </w:pPr>
            <w:r>
              <w:rPr>
                <w:sz w:val="18"/>
              </w:rPr>
              <w:t>loud</w:t>
            </w:r>
          </w:p>
        </w:tc>
        <w:tc>
          <w:tcPr>
            <w:tcW w:w="1989" w:type="dxa"/>
          </w:tcPr>
          <w:p>
            <w:pPr>
              <w:pStyle w:val="TableParagraph"/>
              <w:spacing w:line="192" w:lineRule="exact" w:before="11"/>
              <w:ind w:left="419"/>
              <w:rPr>
                <w:rFonts w:ascii="Garamond"/>
                <w:sz w:val="18"/>
              </w:rPr>
            </w:pPr>
            <w:r>
              <w:rPr>
                <w:rFonts w:ascii="Garamond"/>
                <w:color w:val="0000FF"/>
                <w:sz w:val="18"/>
              </w:rPr>
              <w:t>L</w:t>
            </w:r>
            <w:r>
              <w:rPr>
                <w:rFonts w:ascii="Garamond"/>
                <w:color w:val="FF0000"/>
                <w:sz w:val="18"/>
              </w:rPr>
              <w:t>au</w:t>
            </w:r>
            <w:r>
              <w:rPr>
                <w:rFonts w:ascii="Garamond"/>
                <w:color w:val="0000FF"/>
                <w:sz w:val="18"/>
              </w:rPr>
              <w:t>d</w:t>
            </w:r>
          </w:p>
        </w:tc>
        <w:tc>
          <w:tcPr>
            <w:tcW w:w="4121" w:type="dxa"/>
          </w:tcPr>
          <w:p>
            <w:pPr>
              <w:pStyle w:val="TableParagraph"/>
              <w:spacing w:line="203" w:lineRule="exact"/>
              <w:ind w:left="590"/>
              <w:rPr>
                <w:sz w:val="18"/>
              </w:rPr>
            </w:pPr>
            <w:r>
              <w:rPr>
                <w:sz w:val="18"/>
              </w:rPr>
              <w:t>laud</w:t>
            </w:r>
          </w:p>
        </w:tc>
      </w:tr>
      <w:tr>
        <w:trPr>
          <w:trHeight w:val="222" w:hRule="atLeast"/>
        </w:trPr>
        <w:tc>
          <w:tcPr>
            <w:tcW w:w="1791" w:type="dxa"/>
          </w:tcPr>
          <w:p>
            <w:pPr>
              <w:pStyle w:val="TableParagraph"/>
              <w:spacing w:line="203" w:lineRule="exact"/>
              <w:ind w:left="50"/>
              <w:rPr>
                <w:sz w:val="18"/>
              </w:rPr>
            </w:pPr>
            <w:r>
              <w:rPr>
                <w:sz w:val="18"/>
              </w:rPr>
              <w:t>main</w:t>
            </w:r>
          </w:p>
        </w:tc>
        <w:tc>
          <w:tcPr>
            <w:tcW w:w="1989" w:type="dxa"/>
          </w:tcPr>
          <w:p>
            <w:pPr>
              <w:pStyle w:val="TableParagraph"/>
              <w:spacing w:line="192" w:lineRule="exact" w:before="11"/>
              <w:ind w:left="419"/>
              <w:rPr>
                <w:rFonts w:ascii="Garamond"/>
                <w:sz w:val="18"/>
              </w:rPr>
            </w:pPr>
            <w:r>
              <w:rPr>
                <w:rFonts w:ascii="Garamond"/>
                <w:color w:val="0000FF"/>
                <w:sz w:val="18"/>
              </w:rPr>
              <w:t>M</w:t>
            </w:r>
            <w:r>
              <w:rPr>
                <w:rFonts w:ascii="Garamond"/>
                <w:color w:val="FF0000"/>
                <w:sz w:val="18"/>
              </w:rPr>
              <w:t>ei</w:t>
            </w:r>
            <w:r>
              <w:rPr>
                <w:rFonts w:ascii="Garamond"/>
                <w:color w:val="0000FF"/>
                <w:sz w:val="18"/>
              </w:rPr>
              <w:t>n</w:t>
            </w:r>
          </w:p>
        </w:tc>
        <w:tc>
          <w:tcPr>
            <w:tcW w:w="4121" w:type="dxa"/>
          </w:tcPr>
          <w:p>
            <w:pPr>
              <w:pStyle w:val="TableParagraph"/>
              <w:spacing w:line="203" w:lineRule="exact"/>
              <w:ind w:left="590"/>
              <w:rPr>
                <w:i/>
                <w:sz w:val="18"/>
              </w:rPr>
            </w:pPr>
            <w:r>
              <w:rPr>
                <w:sz w:val="18"/>
              </w:rPr>
              <w:t>mein </w:t>
            </w:r>
            <w:r>
              <w:rPr>
                <w:i/>
                <w:sz w:val="18"/>
              </w:rPr>
              <w:t>– German for “my”</w:t>
            </w:r>
          </w:p>
        </w:tc>
      </w:tr>
      <w:tr>
        <w:trPr>
          <w:trHeight w:val="222" w:hRule="atLeast"/>
        </w:trPr>
        <w:tc>
          <w:tcPr>
            <w:tcW w:w="1791" w:type="dxa"/>
          </w:tcPr>
          <w:p>
            <w:pPr>
              <w:pStyle w:val="TableParagraph"/>
              <w:spacing w:line="203" w:lineRule="exact"/>
              <w:ind w:left="50"/>
              <w:rPr>
                <w:sz w:val="18"/>
              </w:rPr>
            </w:pPr>
            <w:r>
              <w:rPr>
                <w:sz w:val="18"/>
              </w:rPr>
              <w:t>mineral water</w:t>
            </w:r>
          </w:p>
        </w:tc>
        <w:tc>
          <w:tcPr>
            <w:tcW w:w="1989" w:type="dxa"/>
          </w:tcPr>
          <w:p>
            <w:pPr>
              <w:pStyle w:val="TableParagraph"/>
              <w:spacing w:line="192" w:lineRule="exact" w:before="10"/>
              <w:ind w:left="419"/>
              <w:rPr>
                <w:rFonts w:ascii="Garamond"/>
                <w:sz w:val="18"/>
              </w:rPr>
            </w:pPr>
            <w:r>
              <w:rPr>
                <w:rFonts w:ascii="Garamond"/>
                <w:color w:val="0000FF"/>
                <w:w w:val="105"/>
                <w:sz w:val="18"/>
              </w:rPr>
              <w:t>M</w:t>
            </w:r>
            <w:r>
              <w:rPr>
                <w:rFonts w:ascii="Garamond"/>
                <w:color w:val="FF0000"/>
                <w:w w:val="105"/>
                <w:sz w:val="18"/>
              </w:rPr>
              <w:t>i</w:t>
            </w:r>
            <w:r>
              <w:rPr>
                <w:rFonts w:ascii="Garamond"/>
                <w:color w:val="0000FF"/>
                <w:w w:val="105"/>
                <w:sz w:val="18"/>
              </w:rPr>
              <w:t>n rl wor t</w:t>
            </w:r>
          </w:p>
        </w:tc>
        <w:tc>
          <w:tcPr>
            <w:tcW w:w="4121" w:type="dxa"/>
          </w:tcPr>
          <w:p>
            <w:pPr>
              <w:pStyle w:val="TableParagraph"/>
              <w:spacing w:line="203" w:lineRule="exact"/>
              <w:ind w:left="590"/>
              <w:rPr>
                <w:sz w:val="18"/>
              </w:rPr>
            </w:pPr>
            <w:r>
              <w:rPr>
                <w:sz w:val="18"/>
              </w:rPr>
              <w:t>wort</w:t>
            </w:r>
          </w:p>
        </w:tc>
      </w:tr>
      <w:tr>
        <w:trPr>
          <w:trHeight w:val="223" w:hRule="atLeast"/>
        </w:trPr>
        <w:tc>
          <w:tcPr>
            <w:tcW w:w="1791" w:type="dxa"/>
          </w:tcPr>
          <w:p>
            <w:pPr>
              <w:pStyle w:val="TableParagraph"/>
              <w:spacing w:line="203" w:lineRule="exact"/>
              <w:ind w:left="50"/>
              <w:rPr>
                <w:sz w:val="18"/>
              </w:rPr>
            </w:pPr>
            <w:r>
              <w:rPr>
                <w:sz w:val="18"/>
              </w:rPr>
              <w:t>mobile</w:t>
            </w:r>
          </w:p>
        </w:tc>
        <w:tc>
          <w:tcPr>
            <w:tcW w:w="1989" w:type="dxa"/>
          </w:tcPr>
          <w:p>
            <w:pPr>
              <w:pStyle w:val="TableParagraph"/>
              <w:spacing w:line="192" w:lineRule="exact" w:before="11"/>
              <w:ind w:left="419"/>
              <w:rPr>
                <w:rFonts w:ascii="Garamond"/>
                <w:sz w:val="18"/>
              </w:rPr>
            </w:pPr>
            <w:r>
              <w:rPr>
                <w:rFonts w:ascii="Garamond"/>
                <w:color w:val="0000FF"/>
                <w:w w:val="105"/>
                <w:sz w:val="18"/>
              </w:rPr>
              <w:t>M</w:t>
            </w:r>
            <w:r>
              <w:rPr>
                <w:rFonts w:ascii="Garamond"/>
                <w:color w:val="FF0000"/>
                <w:w w:val="105"/>
                <w:sz w:val="18"/>
              </w:rPr>
              <w:t>eu </w:t>
            </w:r>
            <w:r>
              <w:rPr>
                <w:rFonts w:ascii="Garamond"/>
                <w:color w:val="0000FF"/>
                <w:w w:val="105"/>
                <w:sz w:val="18"/>
              </w:rPr>
              <w:t>bail</w:t>
            </w:r>
          </w:p>
        </w:tc>
        <w:tc>
          <w:tcPr>
            <w:tcW w:w="4121" w:type="dxa"/>
          </w:tcPr>
          <w:p>
            <w:pPr>
              <w:pStyle w:val="TableParagraph"/>
              <w:spacing w:line="203" w:lineRule="exact"/>
              <w:ind w:left="590"/>
              <w:rPr>
                <w:sz w:val="18"/>
              </w:rPr>
            </w:pPr>
            <w:r>
              <w:rPr>
                <w:sz w:val="18"/>
              </w:rPr>
              <w:t>bail</w:t>
            </w:r>
          </w:p>
        </w:tc>
      </w:tr>
      <w:tr>
        <w:trPr>
          <w:trHeight w:val="223" w:hRule="atLeast"/>
        </w:trPr>
        <w:tc>
          <w:tcPr>
            <w:tcW w:w="1791" w:type="dxa"/>
          </w:tcPr>
          <w:p>
            <w:pPr>
              <w:pStyle w:val="TableParagraph"/>
              <w:spacing w:line="203" w:lineRule="exact"/>
              <w:ind w:left="50"/>
              <w:rPr>
                <w:sz w:val="18"/>
              </w:rPr>
            </w:pPr>
            <w:r>
              <w:rPr>
                <w:sz w:val="18"/>
              </w:rPr>
              <w:t>next to</w:t>
            </w:r>
          </w:p>
        </w:tc>
        <w:tc>
          <w:tcPr>
            <w:tcW w:w="1989" w:type="dxa"/>
          </w:tcPr>
          <w:p>
            <w:pPr>
              <w:pStyle w:val="TableParagraph"/>
              <w:spacing w:line="192" w:lineRule="exact" w:before="11"/>
              <w:ind w:left="419"/>
              <w:rPr>
                <w:rFonts w:ascii="Garamond"/>
                <w:sz w:val="18"/>
              </w:rPr>
            </w:pPr>
            <w:r>
              <w:rPr>
                <w:rFonts w:ascii="Garamond"/>
                <w:color w:val="0000FF"/>
                <w:sz w:val="18"/>
              </w:rPr>
              <w:t>N</w:t>
            </w:r>
            <w:r>
              <w:rPr>
                <w:rFonts w:ascii="Garamond"/>
                <w:color w:val="FF0000"/>
                <w:sz w:val="18"/>
              </w:rPr>
              <w:t>e </w:t>
            </w:r>
            <w:r>
              <w:rPr>
                <w:rFonts w:ascii="Garamond"/>
                <w:color w:val="0000FF"/>
                <w:sz w:val="18"/>
              </w:rPr>
              <w:t>kst</w:t>
            </w:r>
          </w:p>
        </w:tc>
        <w:tc>
          <w:tcPr>
            <w:tcW w:w="4121" w:type="dxa"/>
          </w:tcPr>
          <w:p>
            <w:pPr>
              <w:pStyle w:val="TableParagraph"/>
              <w:spacing w:line="203" w:lineRule="exact"/>
              <w:ind w:left="590"/>
              <w:rPr>
                <w:sz w:val="18"/>
              </w:rPr>
            </w:pPr>
            <w:r>
              <w:rPr>
                <w:sz w:val="18"/>
              </w:rPr>
              <w:t>next</w:t>
            </w:r>
          </w:p>
        </w:tc>
      </w:tr>
      <w:tr>
        <w:trPr>
          <w:trHeight w:val="223" w:hRule="atLeast"/>
        </w:trPr>
        <w:tc>
          <w:tcPr>
            <w:tcW w:w="1791" w:type="dxa"/>
          </w:tcPr>
          <w:p>
            <w:pPr>
              <w:pStyle w:val="TableParagraph"/>
              <w:spacing w:line="203" w:lineRule="exact"/>
              <w:ind w:left="50"/>
              <w:rPr>
                <w:sz w:val="18"/>
              </w:rPr>
            </w:pPr>
            <w:r>
              <w:rPr>
                <w:sz w:val="18"/>
              </w:rPr>
              <w:t>performer</w:t>
            </w:r>
          </w:p>
        </w:tc>
        <w:tc>
          <w:tcPr>
            <w:tcW w:w="1989" w:type="dxa"/>
          </w:tcPr>
          <w:p>
            <w:pPr>
              <w:pStyle w:val="TableParagraph"/>
              <w:spacing w:line="192" w:lineRule="exact" w:before="11"/>
              <w:ind w:left="419"/>
              <w:rPr>
                <w:rFonts w:ascii="Garamond"/>
                <w:sz w:val="18"/>
              </w:rPr>
            </w:pPr>
            <w:r>
              <w:rPr>
                <w:rFonts w:ascii="Garamond"/>
                <w:color w:val="0000FF"/>
                <w:sz w:val="18"/>
              </w:rPr>
              <w:t>p F</w:t>
            </w:r>
            <w:r>
              <w:rPr>
                <w:rFonts w:ascii="Garamond"/>
                <w:color w:val="FF0000"/>
                <w:sz w:val="18"/>
              </w:rPr>
              <w:t>or </w:t>
            </w:r>
            <w:r>
              <w:rPr>
                <w:rFonts w:ascii="Garamond"/>
                <w:color w:val="0000FF"/>
                <w:sz w:val="18"/>
              </w:rPr>
              <w:t>m</w:t>
            </w:r>
          </w:p>
        </w:tc>
        <w:tc>
          <w:tcPr>
            <w:tcW w:w="4121" w:type="dxa"/>
          </w:tcPr>
          <w:p>
            <w:pPr>
              <w:pStyle w:val="TableParagraph"/>
              <w:spacing w:line="203" w:lineRule="exact"/>
              <w:ind w:left="590"/>
              <w:rPr>
                <w:sz w:val="18"/>
              </w:rPr>
            </w:pPr>
            <w:r>
              <w:rPr>
                <w:sz w:val="18"/>
              </w:rPr>
              <w:t>perform/form</w:t>
            </w:r>
          </w:p>
        </w:tc>
      </w:tr>
      <w:tr>
        <w:trPr>
          <w:trHeight w:val="222" w:hRule="atLeast"/>
        </w:trPr>
        <w:tc>
          <w:tcPr>
            <w:tcW w:w="1791" w:type="dxa"/>
          </w:tcPr>
          <w:p>
            <w:pPr>
              <w:pStyle w:val="TableParagraph"/>
              <w:spacing w:line="203" w:lineRule="exact"/>
              <w:ind w:left="50"/>
              <w:rPr>
                <w:sz w:val="18"/>
              </w:rPr>
            </w:pPr>
            <w:r>
              <w:rPr>
                <w:sz w:val="18"/>
              </w:rPr>
              <w:t>pizza</w:t>
            </w:r>
          </w:p>
        </w:tc>
        <w:tc>
          <w:tcPr>
            <w:tcW w:w="1989" w:type="dxa"/>
          </w:tcPr>
          <w:p>
            <w:pPr>
              <w:pStyle w:val="TableParagraph"/>
              <w:spacing w:line="192" w:lineRule="exact" w:before="11"/>
              <w:ind w:left="419"/>
              <w:rPr>
                <w:rFonts w:ascii="Garamond"/>
                <w:sz w:val="18"/>
              </w:rPr>
            </w:pPr>
            <w:r>
              <w:rPr>
                <w:rFonts w:ascii="Garamond"/>
                <w:color w:val="0000FF"/>
                <w:sz w:val="18"/>
              </w:rPr>
              <w:t>P</w:t>
            </w:r>
            <w:r>
              <w:rPr>
                <w:rFonts w:ascii="Garamond"/>
                <w:color w:val="FF0000"/>
                <w:sz w:val="18"/>
              </w:rPr>
              <w:t>ee</w:t>
            </w:r>
            <w:r>
              <w:rPr>
                <w:rFonts w:ascii="Garamond"/>
                <w:color w:val="0000FF"/>
                <w:sz w:val="18"/>
              </w:rPr>
              <w:t>_ ts</w:t>
            </w:r>
          </w:p>
        </w:tc>
        <w:tc>
          <w:tcPr>
            <w:tcW w:w="4121" w:type="dxa"/>
          </w:tcPr>
          <w:p>
            <w:pPr>
              <w:pStyle w:val="TableParagraph"/>
              <w:spacing w:line="203" w:lineRule="exact"/>
              <w:ind w:left="590"/>
              <w:rPr>
                <w:sz w:val="18"/>
              </w:rPr>
            </w:pPr>
            <w:r>
              <w:rPr>
                <w:sz w:val="18"/>
              </w:rPr>
              <w:t>Pete's</w:t>
            </w:r>
          </w:p>
        </w:tc>
      </w:tr>
      <w:tr>
        <w:trPr>
          <w:trHeight w:val="222" w:hRule="atLeast"/>
        </w:trPr>
        <w:tc>
          <w:tcPr>
            <w:tcW w:w="1791" w:type="dxa"/>
          </w:tcPr>
          <w:p>
            <w:pPr>
              <w:pStyle w:val="TableParagraph"/>
              <w:spacing w:line="203" w:lineRule="exact"/>
              <w:ind w:left="50"/>
              <w:rPr>
                <w:sz w:val="18"/>
              </w:rPr>
            </w:pPr>
            <w:r>
              <w:rPr>
                <w:sz w:val="18"/>
              </w:rPr>
              <w:t>singular form</w:t>
            </w:r>
          </w:p>
        </w:tc>
        <w:tc>
          <w:tcPr>
            <w:tcW w:w="1989" w:type="dxa"/>
          </w:tcPr>
          <w:p>
            <w:pPr>
              <w:pStyle w:val="TableParagraph"/>
              <w:spacing w:line="192" w:lineRule="exact" w:before="10"/>
              <w:ind w:left="419"/>
              <w:rPr>
                <w:rFonts w:ascii="Garamond"/>
                <w:sz w:val="18"/>
              </w:rPr>
            </w:pPr>
            <w:r>
              <w:rPr>
                <w:rFonts w:ascii="Garamond"/>
                <w:color w:val="0000FF"/>
                <w:sz w:val="18"/>
              </w:rPr>
              <w:t>S</w:t>
            </w:r>
            <w:r>
              <w:rPr>
                <w:rFonts w:ascii="Garamond"/>
                <w:color w:val="FF0000"/>
                <w:sz w:val="18"/>
              </w:rPr>
              <w:t>i</w:t>
            </w:r>
            <w:r>
              <w:rPr>
                <w:rFonts w:ascii="Garamond"/>
                <w:color w:val="0000FF"/>
                <w:sz w:val="18"/>
              </w:rPr>
              <w:t>ng gy l form</w:t>
            </w:r>
          </w:p>
        </w:tc>
        <w:tc>
          <w:tcPr>
            <w:tcW w:w="4121" w:type="dxa"/>
          </w:tcPr>
          <w:p>
            <w:pPr>
              <w:pStyle w:val="TableParagraph"/>
              <w:spacing w:line="203" w:lineRule="exact"/>
              <w:ind w:left="590"/>
              <w:rPr>
                <w:i/>
                <w:sz w:val="18"/>
              </w:rPr>
            </w:pPr>
            <w:r>
              <w:rPr>
                <w:sz w:val="18"/>
              </w:rPr>
              <w:t>gy </w:t>
            </w:r>
            <w:r>
              <w:rPr>
                <w:i/>
                <w:sz w:val="18"/>
              </w:rPr>
              <w:t>looks like it should be soft, like the suffix</w:t>
            </w:r>
          </w:p>
        </w:tc>
      </w:tr>
      <w:tr>
        <w:trPr>
          <w:trHeight w:val="223" w:hRule="atLeast"/>
        </w:trPr>
        <w:tc>
          <w:tcPr>
            <w:tcW w:w="1791" w:type="dxa"/>
          </w:tcPr>
          <w:p>
            <w:pPr>
              <w:pStyle w:val="TableParagraph"/>
              <w:spacing w:line="203" w:lineRule="exact"/>
              <w:ind w:left="50"/>
              <w:rPr>
                <w:sz w:val="18"/>
              </w:rPr>
            </w:pPr>
            <w:r>
              <w:rPr>
                <w:sz w:val="18"/>
              </w:rPr>
              <w:t>solicitor</w:t>
            </w:r>
          </w:p>
        </w:tc>
        <w:tc>
          <w:tcPr>
            <w:tcW w:w="1989" w:type="dxa"/>
          </w:tcPr>
          <w:p>
            <w:pPr>
              <w:pStyle w:val="TableParagraph"/>
              <w:spacing w:line="192" w:lineRule="exact" w:before="11"/>
              <w:ind w:left="418"/>
              <w:rPr>
                <w:rFonts w:ascii="Garamond"/>
                <w:sz w:val="18"/>
              </w:rPr>
            </w:pPr>
            <w:r>
              <w:rPr>
                <w:rFonts w:ascii="Garamond"/>
                <w:color w:val="0000FF"/>
                <w:sz w:val="18"/>
              </w:rPr>
              <w:t>s L</w:t>
            </w:r>
            <w:r>
              <w:rPr>
                <w:rFonts w:ascii="Garamond"/>
                <w:color w:val="FF0000"/>
                <w:sz w:val="18"/>
              </w:rPr>
              <w:t>i </w:t>
            </w:r>
            <w:r>
              <w:rPr>
                <w:rFonts w:ascii="Garamond"/>
                <w:color w:val="0000FF"/>
                <w:sz w:val="18"/>
              </w:rPr>
              <w:t>s t</w:t>
            </w:r>
          </w:p>
        </w:tc>
        <w:tc>
          <w:tcPr>
            <w:tcW w:w="4121" w:type="dxa"/>
          </w:tcPr>
          <w:p>
            <w:pPr>
              <w:pStyle w:val="TableParagraph"/>
              <w:spacing w:line="203" w:lineRule="exact"/>
              <w:ind w:left="590"/>
              <w:rPr>
                <w:sz w:val="18"/>
              </w:rPr>
            </w:pPr>
            <w:r>
              <w:rPr>
                <w:sz w:val="18"/>
              </w:rPr>
              <w:t>list</w:t>
            </w:r>
          </w:p>
        </w:tc>
      </w:tr>
      <w:tr>
        <w:trPr>
          <w:trHeight w:val="223" w:hRule="atLeast"/>
        </w:trPr>
        <w:tc>
          <w:tcPr>
            <w:tcW w:w="1791" w:type="dxa"/>
          </w:tcPr>
          <w:p>
            <w:pPr>
              <w:pStyle w:val="TableParagraph"/>
              <w:spacing w:line="203" w:lineRule="exact"/>
              <w:ind w:left="50"/>
              <w:rPr>
                <w:sz w:val="18"/>
              </w:rPr>
            </w:pPr>
            <w:r>
              <w:rPr>
                <w:sz w:val="18"/>
              </w:rPr>
              <w:t>spider</w:t>
            </w:r>
          </w:p>
        </w:tc>
        <w:tc>
          <w:tcPr>
            <w:tcW w:w="1989" w:type="dxa"/>
          </w:tcPr>
          <w:p>
            <w:pPr>
              <w:pStyle w:val="TableParagraph"/>
              <w:spacing w:line="192" w:lineRule="exact" w:before="11"/>
              <w:ind w:left="419"/>
              <w:rPr>
                <w:rFonts w:ascii="Garamond"/>
                <w:sz w:val="18"/>
              </w:rPr>
            </w:pPr>
            <w:r>
              <w:rPr>
                <w:rFonts w:ascii="Garamond"/>
                <w:color w:val="0000FF"/>
                <w:sz w:val="18"/>
              </w:rPr>
              <w:t>Sp</w:t>
            </w:r>
            <w:r>
              <w:rPr>
                <w:rFonts w:ascii="Garamond"/>
                <w:color w:val="FF0000"/>
                <w:sz w:val="18"/>
              </w:rPr>
              <w:t>ai </w:t>
            </w:r>
            <w:r>
              <w:rPr>
                <w:rFonts w:ascii="Garamond"/>
                <w:color w:val="0000FF"/>
                <w:sz w:val="18"/>
              </w:rPr>
              <w:t>d</w:t>
            </w:r>
          </w:p>
        </w:tc>
        <w:tc>
          <w:tcPr>
            <w:tcW w:w="4121" w:type="dxa"/>
          </w:tcPr>
          <w:p>
            <w:pPr>
              <w:pStyle w:val="TableParagraph"/>
              <w:spacing w:line="203" w:lineRule="exact"/>
              <w:ind w:left="590"/>
              <w:rPr>
                <w:sz w:val="18"/>
              </w:rPr>
            </w:pPr>
            <w:r>
              <w:rPr>
                <w:sz w:val="18"/>
              </w:rPr>
              <w:t>paid</w:t>
            </w:r>
          </w:p>
        </w:tc>
      </w:tr>
      <w:tr>
        <w:trPr>
          <w:trHeight w:val="223" w:hRule="atLeast"/>
        </w:trPr>
        <w:tc>
          <w:tcPr>
            <w:tcW w:w="1791" w:type="dxa"/>
          </w:tcPr>
          <w:p>
            <w:pPr>
              <w:pStyle w:val="TableParagraph"/>
              <w:spacing w:line="203" w:lineRule="exact"/>
              <w:ind w:left="50"/>
              <w:rPr>
                <w:sz w:val="18"/>
              </w:rPr>
            </w:pPr>
            <w:r>
              <w:rPr>
                <w:sz w:val="18"/>
              </w:rPr>
              <w:t>stretcher</w:t>
            </w:r>
          </w:p>
        </w:tc>
        <w:tc>
          <w:tcPr>
            <w:tcW w:w="1989" w:type="dxa"/>
          </w:tcPr>
          <w:p>
            <w:pPr>
              <w:pStyle w:val="TableParagraph"/>
              <w:spacing w:line="192" w:lineRule="exact" w:before="11"/>
              <w:ind w:left="419"/>
              <w:rPr>
                <w:rFonts w:ascii="Garamond"/>
                <w:sz w:val="18"/>
              </w:rPr>
            </w:pPr>
            <w:r>
              <w:rPr>
                <w:rFonts w:ascii="Garamond"/>
                <w:color w:val="0000FF"/>
                <w:sz w:val="18"/>
              </w:rPr>
              <w:t>Str</w:t>
            </w:r>
            <w:r>
              <w:rPr>
                <w:rFonts w:ascii="Garamond"/>
                <w:color w:val="FF0000"/>
                <w:sz w:val="18"/>
              </w:rPr>
              <w:t>e </w:t>
            </w:r>
            <w:r>
              <w:rPr>
                <w:rFonts w:ascii="Garamond"/>
                <w:color w:val="0000FF"/>
                <w:sz w:val="18"/>
              </w:rPr>
              <w:t>ch</w:t>
            </w:r>
          </w:p>
        </w:tc>
        <w:tc>
          <w:tcPr>
            <w:tcW w:w="4121" w:type="dxa"/>
          </w:tcPr>
          <w:p>
            <w:pPr>
              <w:pStyle w:val="TableParagraph"/>
              <w:spacing w:line="203" w:lineRule="exact"/>
              <w:ind w:left="590"/>
              <w:rPr>
                <w:sz w:val="18"/>
              </w:rPr>
            </w:pPr>
            <w:r>
              <w:rPr>
                <w:sz w:val="18"/>
              </w:rPr>
              <w:t>stretch</w:t>
            </w:r>
          </w:p>
        </w:tc>
      </w:tr>
      <w:tr>
        <w:trPr>
          <w:trHeight w:val="223" w:hRule="atLeast"/>
        </w:trPr>
        <w:tc>
          <w:tcPr>
            <w:tcW w:w="1791" w:type="dxa"/>
          </w:tcPr>
          <w:p>
            <w:pPr>
              <w:pStyle w:val="TableParagraph"/>
              <w:spacing w:line="203" w:lineRule="exact"/>
              <w:ind w:left="50"/>
              <w:rPr>
                <w:sz w:val="18"/>
              </w:rPr>
            </w:pPr>
            <w:r>
              <w:rPr>
                <w:sz w:val="18"/>
              </w:rPr>
              <w:t>sunbathing</w:t>
            </w:r>
          </w:p>
        </w:tc>
        <w:tc>
          <w:tcPr>
            <w:tcW w:w="1989" w:type="dxa"/>
          </w:tcPr>
          <w:p>
            <w:pPr>
              <w:pStyle w:val="TableParagraph"/>
              <w:spacing w:line="192" w:lineRule="exact" w:before="11"/>
              <w:ind w:left="419"/>
              <w:rPr>
                <w:rFonts w:ascii="Garamond"/>
                <w:sz w:val="18"/>
              </w:rPr>
            </w:pPr>
            <w:r>
              <w:rPr>
                <w:rFonts w:ascii="Garamond"/>
                <w:color w:val="0000FF"/>
                <w:sz w:val="18"/>
              </w:rPr>
              <w:t>S</w:t>
            </w:r>
            <w:r>
              <w:rPr>
                <w:rFonts w:ascii="Garamond"/>
                <w:color w:val="FF0000"/>
                <w:sz w:val="18"/>
              </w:rPr>
              <w:t>u</w:t>
            </w:r>
            <w:r>
              <w:rPr>
                <w:rFonts w:ascii="Garamond"/>
                <w:color w:val="0000FF"/>
                <w:sz w:val="18"/>
              </w:rPr>
              <w:t>n bei thing</w:t>
            </w:r>
          </w:p>
        </w:tc>
        <w:tc>
          <w:tcPr>
            <w:tcW w:w="4121" w:type="dxa"/>
          </w:tcPr>
          <w:p>
            <w:pPr>
              <w:pStyle w:val="TableParagraph"/>
              <w:spacing w:line="203" w:lineRule="exact"/>
              <w:ind w:left="589"/>
              <w:rPr>
                <w:sz w:val="18"/>
              </w:rPr>
            </w:pPr>
            <w:r>
              <w:rPr>
                <w:sz w:val="18"/>
              </w:rPr>
              <w:t>thing</w:t>
            </w:r>
          </w:p>
        </w:tc>
      </w:tr>
      <w:tr>
        <w:trPr>
          <w:trHeight w:val="222" w:hRule="atLeast"/>
        </w:trPr>
        <w:tc>
          <w:tcPr>
            <w:tcW w:w="1791" w:type="dxa"/>
          </w:tcPr>
          <w:p>
            <w:pPr>
              <w:pStyle w:val="TableParagraph"/>
              <w:spacing w:line="203" w:lineRule="exact"/>
              <w:ind w:left="50"/>
              <w:rPr>
                <w:sz w:val="18"/>
              </w:rPr>
            </w:pPr>
            <w:r>
              <w:rPr>
                <w:sz w:val="18"/>
              </w:rPr>
              <w:t>super</w:t>
            </w:r>
          </w:p>
        </w:tc>
        <w:tc>
          <w:tcPr>
            <w:tcW w:w="1989" w:type="dxa"/>
          </w:tcPr>
          <w:p>
            <w:pPr>
              <w:pStyle w:val="TableParagraph"/>
              <w:spacing w:line="192" w:lineRule="exact" w:before="11"/>
              <w:ind w:left="419"/>
              <w:rPr>
                <w:rFonts w:ascii="Garamond"/>
                <w:sz w:val="18"/>
              </w:rPr>
            </w:pPr>
            <w:r>
              <w:rPr>
                <w:rFonts w:ascii="Garamond"/>
                <w:color w:val="0000FF"/>
                <w:sz w:val="18"/>
              </w:rPr>
              <w:t>S</w:t>
            </w:r>
            <w:r>
              <w:rPr>
                <w:rFonts w:ascii="Garamond"/>
                <w:color w:val="FF0000"/>
                <w:sz w:val="18"/>
              </w:rPr>
              <w:t>oo </w:t>
            </w:r>
            <w:r>
              <w:rPr>
                <w:rFonts w:ascii="Garamond"/>
                <w:color w:val="0000FF"/>
                <w:sz w:val="18"/>
              </w:rPr>
              <w:t>p</w:t>
            </w:r>
          </w:p>
        </w:tc>
        <w:tc>
          <w:tcPr>
            <w:tcW w:w="4121" w:type="dxa"/>
          </w:tcPr>
          <w:p>
            <w:pPr>
              <w:pStyle w:val="TableParagraph"/>
              <w:spacing w:line="203" w:lineRule="exact"/>
              <w:ind w:left="590"/>
              <w:rPr>
                <w:sz w:val="18"/>
              </w:rPr>
            </w:pPr>
            <w:r>
              <w:rPr>
                <w:sz w:val="18"/>
              </w:rPr>
              <w:t>soup</w:t>
            </w:r>
          </w:p>
        </w:tc>
      </w:tr>
      <w:tr>
        <w:trPr>
          <w:trHeight w:val="222" w:hRule="atLeast"/>
        </w:trPr>
        <w:tc>
          <w:tcPr>
            <w:tcW w:w="1791" w:type="dxa"/>
          </w:tcPr>
          <w:p>
            <w:pPr>
              <w:pStyle w:val="TableParagraph"/>
              <w:spacing w:line="203" w:lineRule="exact"/>
              <w:ind w:left="50"/>
              <w:rPr>
                <w:sz w:val="18"/>
              </w:rPr>
            </w:pPr>
            <w:r>
              <w:rPr>
                <w:sz w:val="18"/>
              </w:rPr>
              <w:t>supporter</w:t>
            </w:r>
          </w:p>
        </w:tc>
        <w:tc>
          <w:tcPr>
            <w:tcW w:w="1989" w:type="dxa"/>
          </w:tcPr>
          <w:p>
            <w:pPr>
              <w:pStyle w:val="TableParagraph"/>
              <w:spacing w:line="192" w:lineRule="exact" w:before="10"/>
              <w:ind w:left="419"/>
              <w:rPr>
                <w:rFonts w:ascii="Garamond"/>
                <w:sz w:val="18"/>
              </w:rPr>
            </w:pPr>
            <w:r>
              <w:rPr>
                <w:rFonts w:ascii="Garamond"/>
                <w:color w:val="0000FF"/>
                <w:sz w:val="18"/>
              </w:rPr>
              <w:t>s P</w:t>
            </w:r>
            <w:r>
              <w:rPr>
                <w:rFonts w:ascii="Garamond"/>
                <w:color w:val="FF0000"/>
                <w:sz w:val="18"/>
              </w:rPr>
              <w:t>or </w:t>
            </w:r>
            <w:r>
              <w:rPr>
                <w:rFonts w:ascii="Garamond"/>
                <w:color w:val="0000FF"/>
                <w:sz w:val="18"/>
              </w:rPr>
              <w:t>t</w:t>
            </w:r>
          </w:p>
        </w:tc>
        <w:tc>
          <w:tcPr>
            <w:tcW w:w="4121" w:type="dxa"/>
          </w:tcPr>
          <w:p>
            <w:pPr>
              <w:pStyle w:val="TableParagraph"/>
              <w:spacing w:line="203" w:lineRule="exact"/>
              <w:ind w:left="590"/>
              <w:rPr>
                <w:sz w:val="18"/>
              </w:rPr>
            </w:pPr>
            <w:r>
              <w:rPr>
                <w:sz w:val="18"/>
              </w:rPr>
              <w:t>port/support</w:t>
            </w:r>
          </w:p>
        </w:tc>
      </w:tr>
      <w:tr>
        <w:trPr>
          <w:trHeight w:val="223" w:hRule="atLeast"/>
        </w:trPr>
        <w:tc>
          <w:tcPr>
            <w:tcW w:w="1791" w:type="dxa"/>
          </w:tcPr>
          <w:p>
            <w:pPr>
              <w:pStyle w:val="TableParagraph"/>
              <w:spacing w:line="203" w:lineRule="exact"/>
              <w:ind w:left="50"/>
              <w:rPr>
                <w:sz w:val="18"/>
              </w:rPr>
            </w:pPr>
            <w:r>
              <w:rPr>
                <w:sz w:val="18"/>
              </w:rPr>
              <w:t>teacher</w:t>
            </w:r>
          </w:p>
        </w:tc>
        <w:tc>
          <w:tcPr>
            <w:tcW w:w="1989" w:type="dxa"/>
          </w:tcPr>
          <w:p>
            <w:pPr>
              <w:pStyle w:val="TableParagraph"/>
              <w:spacing w:line="192" w:lineRule="exact" w:before="11"/>
              <w:ind w:left="419"/>
              <w:rPr>
                <w:rFonts w:ascii="Garamond"/>
                <w:sz w:val="18"/>
              </w:rPr>
            </w:pPr>
            <w:r>
              <w:rPr>
                <w:rFonts w:ascii="Garamond"/>
                <w:color w:val="0000FF"/>
                <w:sz w:val="18"/>
              </w:rPr>
              <w:t>T</w:t>
            </w:r>
            <w:r>
              <w:rPr>
                <w:rFonts w:ascii="Garamond"/>
                <w:color w:val="FF0000"/>
                <w:sz w:val="18"/>
              </w:rPr>
              <w:t>ee </w:t>
            </w:r>
            <w:r>
              <w:rPr>
                <w:rFonts w:ascii="Garamond"/>
                <w:color w:val="0000FF"/>
                <w:sz w:val="18"/>
              </w:rPr>
              <w:t>ch</w:t>
            </w:r>
          </w:p>
        </w:tc>
        <w:tc>
          <w:tcPr>
            <w:tcW w:w="4121" w:type="dxa"/>
          </w:tcPr>
          <w:p>
            <w:pPr>
              <w:pStyle w:val="TableParagraph"/>
              <w:spacing w:line="203" w:lineRule="exact"/>
              <w:ind w:left="590"/>
              <w:rPr>
                <w:sz w:val="18"/>
              </w:rPr>
            </w:pPr>
            <w:r>
              <w:rPr>
                <w:sz w:val="18"/>
              </w:rPr>
              <w:t>teach</w:t>
            </w:r>
          </w:p>
        </w:tc>
      </w:tr>
      <w:tr>
        <w:trPr>
          <w:trHeight w:val="223" w:hRule="atLeast"/>
        </w:trPr>
        <w:tc>
          <w:tcPr>
            <w:tcW w:w="1791" w:type="dxa"/>
          </w:tcPr>
          <w:p>
            <w:pPr>
              <w:pStyle w:val="TableParagraph"/>
              <w:spacing w:line="203" w:lineRule="exact"/>
              <w:ind w:left="50"/>
              <w:rPr>
                <w:sz w:val="18"/>
              </w:rPr>
            </w:pPr>
            <w:r>
              <w:rPr>
                <w:sz w:val="18"/>
              </w:rPr>
              <w:t>toward</w:t>
            </w:r>
          </w:p>
        </w:tc>
        <w:tc>
          <w:tcPr>
            <w:tcW w:w="1989" w:type="dxa"/>
          </w:tcPr>
          <w:p>
            <w:pPr>
              <w:pStyle w:val="TableParagraph"/>
              <w:spacing w:line="192" w:lineRule="exact" w:before="11"/>
              <w:ind w:left="419"/>
              <w:rPr>
                <w:rFonts w:ascii="Garamond"/>
                <w:sz w:val="18"/>
              </w:rPr>
            </w:pPr>
            <w:r>
              <w:rPr>
                <w:rFonts w:ascii="Garamond"/>
                <w:color w:val="0000FF"/>
                <w:w w:val="105"/>
                <w:sz w:val="18"/>
              </w:rPr>
              <w:t>t W</w:t>
            </w:r>
            <w:r>
              <w:rPr>
                <w:rFonts w:ascii="Garamond"/>
                <w:color w:val="FF0000"/>
                <w:w w:val="105"/>
                <w:sz w:val="18"/>
              </w:rPr>
              <w:t>or</w:t>
            </w:r>
            <w:r>
              <w:rPr>
                <w:rFonts w:ascii="Garamond"/>
                <w:color w:val="0000FF"/>
                <w:w w:val="105"/>
                <w:sz w:val="18"/>
              </w:rPr>
              <w:t>d</w:t>
            </w:r>
          </w:p>
        </w:tc>
        <w:tc>
          <w:tcPr>
            <w:tcW w:w="4121" w:type="dxa"/>
          </w:tcPr>
          <w:p>
            <w:pPr>
              <w:pStyle w:val="TableParagraph"/>
              <w:spacing w:line="203" w:lineRule="exact"/>
              <w:ind w:left="589"/>
              <w:rPr>
                <w:sz w:val="18"/>
              </w:rPr>
            </w:pPr>
            <w:r>
              <w:rPr>
                <w:sz w:val="18"/>
              </w:rPr>
              <w:t>word</w:t>
            </w:r>
          </w:p>
        </w:tc>
      </w:tr>
      <w:tr>
        <w:trPr>
          <w:trHeight w:val="223" w:hRule="atLeast"/>
        </w:trPr>
        <w:tc>
          <w:tcPr>
            <w:tcW w:w="1791" w:type="dxa"/>
          </w:tcPr>
          <w:p>
            <w:pPr>
              <w:pStyle w:val="TableParagraph"/>
              <w:spacing w:line="203" w:lineRule="exact"/>
              <w:ind w:left="50"/>
              <w:rPr>
                <w:sz w:val="18"/>
              </w:rPr>
            </w:pPr>
            <w:r>
              <w:rPr>
                <w:sz w:val="18"/>
              </w:rPr>
              <w:t>trainer</w:t>
            </w:r>
          </w:p>
        </w:tc>
        <w:tc>
          <w:tcPr>
            <w:tcW w:w="1989" w:type="dxa"/>
          </w:tcPr>
          <w:p>
            <w:pPr>
              <w:pStyle w:val="TableParagraph"/>
              <w:spacing w:line="192" w:lineRule="exact" w:before="11"/>
              <w:ind w:left="418"/>
              <w:rPr>
                <w:rFonts w:ascii="Garamond"/>
                <w:sz w:val="18"/>
              </w:rPr>
            </w:pPr>
            <w:r>
              <w:rPr>
                <w:rFonts w:ascii="Garamond"/>
                <w:color w:val="0000FF"/>
                <w:sz w:val="18"/>
              </w:rPr>
              <w:t>Tr</w:t>
            </w:r>
            <w:r>
              <w:rPr>
                <w:rFonts w:ascii="Garamond"/>
                <w:color w:val="FF0000"/>
                <w:sz w:val="18"/>
              </w:rPr>
              <w:t>ei </w:t>
            </w:r>
            <w:r>
              <w:rPr>
                <w:rFonts w:ascii="Garamond"/>
                <w:color w:val="0000FF"/>
                <w:sz w:val="18"/>
              </w:rPr>
              <w:t>n</w:t>
            </w:r>
          </w:p>
        </w:tc>
        <w:tc>
          <w:tcPr>
            <w:tcW w:w="4121" w:type="dxa"/>
          </w:tcPr>
          <w:p>
            <w:pPr>
              <w:pStyle w:val="TableParagraph"/>
              <w:spacing w:line="203" w:lineRule="exact"/>
              <w:ind w:left="589"/>
              <w:rPr>
                <w:sz w:val="18"/>
              </w:rPr>
            </w:pPr>
            <w:r>
              <w:rPr>
                <w:sz w:val="18"/>
              </w:rPr>
              <w:t>train</w:t>
            </w:r>
          </w:p>
        </w:tc>
      </w:tr>
      <w:tr>
        <w:trPr>
          <w:trHeight w:val="222" w:hRule="atLeast"/>
        </w:trPr>
        <w:tc>
          <w:tcPr>
            <w:tcW w:w="1791" w:type="dxa"/>
          </w:tcPr>
          <w:p>
            <w:pPr>
              <w:pStyle w:val="TableParagraph"/>
              <w:spacing w:line="203" w:lineRule="exact"/>
              <w:ind w:left="50"/>
              <w:rPr>
                <w:sz w:val="18"/>
              </w:rPr>
            </w:pPr>
            <w:r>
              <w:rPr>
                <w:sz w:val="18"/>
              </w:rPr>
              <w:t>turbulence</w:t>
            </w:r>
          </w:p>
        </w:tc>
        <w:tc>
          <w:tcPr>
            <w:tcW w:w="1989" w:type="dxa"/>
          </w:tcPr>
          <w:p>
            <w:pPr>
              <w:pStyle w:val="TableParagraph"/>
              <w:spacing w:line="192" w:lineRule="exact" w:before="11"/>
              <w:ind w:left="418"/>
              <w:rPr>
                <w:rFonts w:ascii="Garamond"/>
                <w:sz w:val="18"/>
              </w:rPr>
            </w:pPr>
            <w:r>
              <w:rPr>
                <w:rFonts w:ascii="Garamond"/>
                <w:color w:val="0000FF"/>
                <w:sz w:val="18"/>
              </w:rPr>
              <w:t>T</w:t>
            </w:r>
            <w:r>
              <w:rPr>
                <w:rFonts w:ascii="Garamond"/>
                <w:color w:val="FF0000"/>
                <w:sz w:val="18"/>
              </w:rPr>
              <w:t>er </w:t>
            </w:r>
            <w:r>
              <w:rPr>
                <w:rFonts w:ascii="Garamond"/>
                <w:color w:val="0000FF"/>
                <w:sz w:val="18"/>
              </w:rPr>
              <w:t>by lns</w:t>
            </w:r>
          </w:p>
        </w:tc>
        <w:tc>
          <w:tcPr>
            <w:tcW w:w="4121" w:type="dxa"/>
          </w:tcPr>
          <w:p>
            <w:pPr>
              <w:pStyle w:val="TableParagraph"/>
              <w:spacing w:line="196" w:lineRule="exact" w:before="6"/>
              <w:ind w:left="577"/>
              <w:rPr>
                <w:sz w:val="18"/>
              </w:rPr>
            </w:pPr>
            <w:r>
              <w:rPr>
                <w:sz w:val="18"/>
              </w:rPr>
              <w:t>by</w:t>
            </w:r>
          </w:p>
        </w:tc>
      </w:tr>
      <w:tr>
        <w:trPr>
          <w:trHeight w:val="222" w:hRule="atLeast"/>
        </w:trPr>
        <w:tc>
          <w:tcPr>
            <w:tcW w:w="1791" w:type="dxa"/>
          </w:tcPr>
          <w:p>
            <w:pPr>
              <w:pStyle w:val="TableParagraph"/>
              <w:spacing w:line="203" w:lineRule="exact"/>
              <w:ind w:left="50"/>
              <w:rPr>
                <w:sz w:val="18"/>
              </w:rPr>
            </w:pPr>
            <w:r>
              <w:rPr>
                <w:sz w:val="18"/>
              </w:rPr>
              <w:t>Twitter</w:t>
            </w:r>
          </w:p>
        </w:tc>
        <w:tc>
          <w:tcPr>
            <w:tcW w:w="1989" w:type="dxa"/>
          </w:tcPr>
          <w:p>
            <w:pPr>
              <w:pStyle w:val="TableParagraph"/>
              <w:spacing w:line="192" w:lineRule="exact" w:before="10"/>
              <w:ind w:left="418"/>
              <w:rPr>
                <w:rFonts w:ascii="Garamond"/>
                <w:sz w:val="18"/>
              </w:rPr>
            </w:pPr>
            <w:r>
              <w:rPr>
                <w:rFonts w:ascii="Garamond"/>
                <w:color w:val="0000FF"/>
                <w:w w:val="105"/>
                <w:sz w:val="18"/>
              </w:rPr>
              <w:t>Tw</w:t>
            </w:r>
            <w:r>
              <w:rPr>
                <w:rFonts w:ascii="Garamond"/>
                <w:color w:val="FF0000"/>
                <w:w w:val="105"/>
                <w:sz w:val="18"/>
              </w:rPr>
              <w:t>i </w:t>
            </w:r>
            <w:r>
              <w:rPr>
                <w:rFonts w:ascii="Garamond"/>
                <w:color w:val="0000FF"/>
                <w:w w:val="105"/>
                <w:sz w:val="18"/>
              </w:rPr>
              <w:t>t</w:t>
            </w:r>
          </w:p>
        </w:tc>
        <w:tc>
          <w:tcPr>
            <w:tcW w:w="4121" w:type="dxa"/>
          </w:tcPr>
          <w:p>
            <w:pPr>
              <w:pStyle w:val="TableParagraph"/>
              <w:spacing w:line="203" w:lineRule="exact"/>
              <w:ind w:left="590"/>
              <w:rPr>
                <w:sz w:val="18"/>
              </w:rPr>
            </w:pPr>
            <w:r>
              <w:rPr>
                <w:sz w:val="18"/>
              </w:rPr>
              <w:t>twit</w:t>
            </w:r>
          </w:p>
        </w:tc>
      </w:tr>
      <w:tr>
        <w:trPr>
          <w:trHeight w:val="223" w:hRule="atLeast"/>
        </w:trPr>
        <w:tc>
          <w:tcPr>
            <w:tcW w:w="1791" w:type="dxa"/>
          </w:tcPr>
          <w:p>
            <w:pPr>
              <w:pStyle w:val="TableParagraph"/>
              <w:spacing w:line="203" w:lineRule="exact"/>
              <w:ind w:left="50"/>
              <w:rPr>
                <w:sz w:val="18"/>
              </w:rPr>
            </w:pPr>
            <w:r>
              <w:rPr>
                <w:sz w:val="18"/>
              </w:rPr>
              <w:t>voter</w:t>
            </w:r>
          </w:p>
        </w:tc>
        <w:tc>
          <w:tcPr>
            <w:tcW w:w="1989" w:type="dxa"/>
          </w:tcPr>
          <w:p>
            <w:pPr>
              <w:pStyle w:val="TableParagraph"/>
              <w:spacing w:line="192" w:lineRule="exact" w:before="11"/>
              <w:ind w:left="418"/>
              <w:rPr>
                <w:rFonts w:ascii="Garamond"/>
                <w:sz w:val="18"/>
              </w:rPr>
            </w:pPr>
            <w:r>
              <w:rPr>
                <w:rFonts w:ascii="Garamond"/>
                <w:color w:val="0000FF"/>
                <w:w w:val="105"/>
                <w:sz w:val="18"/>
              </w:rPr>
              <w:t>V</w:t>
            </w:r>
            <w:r>
              <w:rPr>
                <w:rFonts w:ascii="Garamond"/>
                <w:color w:val="FF0000"/>
                <w:w w:val="105"/>
                <w:sz w:val="18"/>
              </w:rPr>
              <w:t>eu </w:t>
            </w:r>
            <w:r>
              <w:rPr>
                <w:rFonts w:ascii="Garamond"/>
                <w:color w:val="0000FF"/>
                <w:w w:val="105"/>
                <w:sz w:val="18"/>
              </w:rPr>
              <w:t>t</w:t>
            </w:r>
          </w:p>
        </w:tc>
        <w:tc>
          <w:tcPr>
            <w:tcW w:w="4121" w:type="dxa"/>
          </w:tcPr>
          <w:p>
            <w:pPr>
              <w:pStyle w:val="TableParagraph"/>
              <w:spacing w:line="203" w:lineRule="exact"/>
              <w:ind w:left="590"/>
              <w:rPr>
                <w:sz w:val="18"/>
              </w:rPr>
            </w:pPr>
            <w:r>
              <w:rPr>
                <w:sz w:val="18"/>
              </w:rPr>
              <w:t>vote</w:t>
            </w:r>
          </w:p>
        </w:tc>
      </w:tr>
      <w:tr>
        <w:trPr>
          <w:trHeight w:val="223" w:hRule="atLeast"/>
        </w:trPr>
        <w:tc>
          <w:tcPr>
            <w:tcW w:w="1791" w:type="dxa"/>
          </w:tcPr>
          <w:p>
            <w:pPr>
              <w:pStyle w:val="TableParagraph"/>
              <w:spacing w:line="203" w:lineRule="exact"/>
              <w:ind w:left="50"/>
              <w:rPr>
                <w:sz w:val="18"/>
              </w:rPr>
            </w:pPr>
            <w:r>
              <w:rPr>
                <w:sz w:val="18"/>
              </w:rPr>
              <w:t>waiter</w:t>
            </w:r>
          </w:p>
        </w:tc>
        <w:tc>
          <w:tcPr>
            <w:tcW w:w="1989" w:type="dxa"/>
          </w:tcPr>
          <w:p>
            <w:pPr>
              <w:pStyle w:val="TableParagraph"/>
              <w:spacing w:line="192" w:lineRule="exact" w:before="11"/>
              <w:ind w:left="418"/>
              <w:rPr>
                <w:rFonts w:ascii="Garamond"/>
                <w:sz w:val="18"/>
              </w:rPr>
            </w:pPr>
            <w:r>
              <w:rPr>
                <w:rFonts w:ascii="Garamond"/>
                <w:color w:val="0000FF"/>
                <w:w w:val="105"/>
                <w:sz w:val="18"/>
              </w:rPr>
              <w:t>W</w:t>
            </w:r>
            <w:r>
              <w:rPr>
                <w:rFonts w:ascii="Garamond"/>
                <w:color w:val="FF0000"/>
                <w:w w:val="105"/>
                <w:sz w:val="18"/>
              </w:rPr>
              <w:t>ei </w:t>
            </w:r>
            <w:r>
              <w:rPr>
                <w:rFonts w:ascii="Garamond"/>
                <w:color w:val="0000FF"/>
                <w:w w:val="105"/>
                <w:sz w:val="18"/>
              </w:rPr>
              <w:t>t</w:t>
            </w:r>
          </w:p>
        </w:tc>
        <w:tc>
          <w:tcPr>
            <w:tcW w:w="4121" w:type="dxa"/>
          </w:tcPr>
          <w:p>
            <w:pPr>
              <w:pStyle w:val="TableParagraph"/>
              <w:spacing w:line="203" w:lineRule="exact"/>
              <w:ind w:left="590"/>
              <w:rPr>
                <w:sz w:val="18"/>
              </w:rPr>
            </w:pPr>
            <w:r>
              <w:rPr>
                <w:sz w:val="18"/>
              </w:rPr>
              <w:t>wait</w:t>
            </w:r>
          </w:p>
        </w:tc>
      </w:tr>
      <w:tr>
        <w:trPr>
          <w:trHeight w:val="223" w:hRule="atLeast"/>
        </w:trPr>
        <w:tc>
          <w:tcPr>
            <w:tcW w:w="1791" w:type="dxa"/>
          </w:tcPr>
          <w:p>
            <w:pPr>
              <w:pStyle w:val="TableParagraph"/>
              <w:spacing w:line="203" w:lineRule="exact"/>
              <w:ind w:left="50"/>
              <w:rPr>
                <w:sz w:val="18"/>
              </w:rPr>
            </w:pPr>
            <w:r>
              <w:rPr>
                <w:sz w:val="18"/>
              </w:rPr>
              <w:t>walkabout</w:t>
            </w:r>
          </w:p>
        </w:tc>
        <w:tc>
          <w:tcPr>
            <w:tcW w:w="1989" w:type="dxa"/>
          </w:tcPr>
          <w:p>
            <w:pPr>
              <w:pStyle w:val="TableParagraph"/>
              <w:spacing w:line="192" w:lineRule="exact" w:before="11"/>
              <w:ind w:left="419"/>
              <w:rPr>
                <w:rFonts w:ascii="Garamond"/>
                <w:sz w:val="18"/>
              </w:rPr>
            </w:pPr>
            <w:r>
              <w:rPr>
                <w:rFonts w:ascii="Garamond"/>
                <w:color w:val="0000FF"/>
                <w:sz w:val="18"/>
              </w:rPr>
              <w:t>W</w:t>
            </w:r>
            <w:r>
              <w:rPr>
                <w:rFonts w:ascii="Garamond"/>
                <w:color w:val="FF0000"/>
                <w:sz w:val="18"/>
              </w:rPr>
              <w:t>or </w:t>
            </w:r>
            <w:r>
              <w:rPr>
                <w:rFonts w:ascii="Garamond"/>
                <w:color w:val="0000FF"/>
                <w:sz w:val="18"/>
              </w:rPr>
              <w:t>k baut</w:t>
            </w:r>
          </w:p>
        </w:tc>
        <w:tc>
          <w:tcPr>
            <w:tcW w:w="4121" w:type="dxa"/>
          </w:tcPr>
          <w:p>
            <w:pPr>
              <w:pStyle w:val="TableParagraph"/>
              <w:spacing w:line="203" w:lineRule="exact"/>
              <w:ind w:left="590"/>
              <w:rPr>
                <w:sz w:val="18"/>
              </w:rPr>
            </w:pPr>
            <w:r>
              <w:rPr>
                <w:sz w:val="18"/>
              </w:rPr>
              <w:t>work</w:t>
            </w:r>
          </w:p>
        </w:tc>
      </w:tr>
      <w:tr>
        <w:trPr>
          <w:trHeight w:val="220" w:hRule="atLeast"/>
        </w:trPr>
        <w:tc>
          <w:tcPr>
            <w:tcW w:w="1791" w:type="dxa"/>
          </w:tcPr>
          <w:p>
            <w:pPr>
              <w:pStyle w:val="TableParagraph"/>
              <w:spacing w:line="200" w:lineRule="exact"/>
              <w:ind w:left="50"/>
              <w:rPr>
                <w:sz w:val="18"/>
              </w:rPr>
            </w:pPr>
            <w:r>
              <w:rPr>
                <w:sz w:val="18"/>
              </w:rPr>
              <w:t>water</w:t>
            </w:r>
          </w:p>
        </w:tc>
        <w:tc>
          <w:tcPr>
            <w:tcW w:w="1989" w:type="dxa"/>
          </w:tcPr>
          <w:p>
            <w:pPr>
              <w:pStyle w:val="TableParagraph"/>
              <w:spacing w:line="189" w:lineRule="exact" w:before="11"/>
              <w:ind w:left="419"/>
              <w:rPr>
                <w:rFonts w:ascii="Garamond"/>
                <w:sz w:val="18"/>
              </w:rPr>
            </w:pPr>
            <w:r>
              <w:rPr>
                <w:rFonts w:ascii="Garamond"/>
                <w:color w:val="0000FF"/>
                <w:w w:val="105"/>
                <w:sz w:val="18"/>
              </w:rPr>
              <w:t>W</w:t>
            </w:r>
            <w:r>
              <w:rPr>
                <w:rFonts w:ascii="Garamond"/>
                <w:color w:val="FF0000"/>
                <w:w w:val="105"/>
                <w:sz w:val="18"/>
              </w:rPr>
              <w:t>or </w:t>
            </w:r>
            <w:r>
              <w:rPr>
                <w:rFonts w:ascii="Garamond"/>
                <w:color w:val="0000FF"/>
                <w:w w:val="105"/>
                <w:sz w:val="18"/>
              </w:rPr>
              <w:t>t</w:t>
            </w:r>
          </w:p>
        </w:tc>
        <w:tc>
          <w:tcPr>
            <w:tcW w:w="4121" w:type="dxa"/>
          </w:tcPr>
          <w:p>
            <w:pPr>
              <w:pStyle w:val="TableParagraph"/>
              <w:spacing w:line="200" w:lineRule="exact"/>
              <w:ind w:left="590"/>
              <w:rPr>
                <w:sz w:val="18"/>
              </w:rPr>
            </w:pPr>
            <w:r>
              <w:rPr>
                <w:sz w:val="18"/>
              </w:rPr>
              <w:t>wort</w:t>
            </w:r>
          </w:p>
        </w:tc>
      </w:tr>
    </w:tbl>
    <w:p>
      <w:pPr>
        <w:spacing w:after="0" w:line="200" w:lineRule="exact"/>
        <w:rPr>
          <w:sz w:val="18"/>
        </w:rPr>
        <w:sectPr>
          <w:pgSz w:w="11900" w:h="16840"/>
          <w:pgMar w:header="707" w:footer="1012" w:top="2080" w:bottom="1200" w:left="1360" w:right="860"/>
        </w:sectPr>
      </w:pPr>
    </w:p>
    <w:p>
      <w:pPr>
        <w:pStyle w:val="BodyText"/>
        <w:rPr>
          <w:i/>
        </w:rPr>
      </w:pPr>
    </w:p>
    <w:p>
      <w:pPr>
        <w:pStyle w:val="BodyText"/>
        <w:spacing w:before="8"/>
        <w:rPr>
          <w:i/>
          <w:sz w:val="19"/>
        </w:rPr>
      </w:pPr>
    </w:p>
    <w:p>
      <w:pPr>
        <w:pStyle w:val="Heading6"/>
        <w:ind w:left="910" w:right="0"/>
        <w:jc w:val="left"/>
      </w:pPr>
      <w:r>
        <w:rPr/>
        <w:t>Problem Sound Connections – when Clear Alphabet Looks Awkward!</w:t>
      </w:r>
    </w:p>
    <w:p>
      <w:pPr>
        <w:pStyle w:val="BodyText"/>
      </w:pPr>
    </w:p>
    <w:p>
      <w:pPr>
        <w:pStyle w:val="BodyText"/>
      </w:pPr>
    </w:p>
    <w:p>
      <w:pPr>
        <w:pStyle w:val="BodyText"/>
        <w:spacing w:before="2"/>
      </w:pPr>
    </w:p>
    <w:p>
      <w:pPr>
        <w:spacing w:before="0"/>
        <w:ind w:left="440" w:right="1046" w:firstLine="0"/>
        <w:jc w:val="left"/>
        <w:rPr>
          <w:i/>
          <w:sz w:val="18"/>
        </w:rPr>
      </w:pPr>
      <w:r>
        <w:rPr>
          <w:i/>
          <w:sz w:val="18"/>
        </w:rPr>
        <w:t>There are a few occasions when we need to stop and think twice about how to represent sounds using </w:t>
      </w:r>
      <w:r>
        <w:rPr>
          <w:i/>
          <w:sz w:val="18"/>
        </w:rPr>
        <w:t>the</w:t>
      </w:r>
      <w:r>
        <w:rPr>
          <w:i/>
          <w:spacing w:val="-4"/>
          <w:sz w:val="18"/>
        </w:rPr>
        <w:t> </w:t>
      </w:r>
      <w:r>
        <w:rPr>
          <w:i/>
          <w:sz w:val="18"/>
        </w:rPr>
        <w:t>Clear</w:t>
      </w:r>
      <w:r>
        <w:rPr>
          <w:i/>
          <w:spacing w:val="-3"/>
          <w:sz w:val="18"/>
        </w:rPr>
        <w:t> </w:t>
      </w:r>
      <w:r>
        <w:rPr>
          <w:i/>
          <w:sz w:val="18"/>
        </w:rPr>
        <w:t>Alphabet.</w:t>
      </w:r>
      <w:r>
        <w:rPr>
          <w:i/>
          <w:spacing w:val="-3"/>
          <w:sz w:val="18"/>
        </w:rPr>
        <w:t> </w:t>
      </w:r>
      <w:r>
        <w:rPr>
          <w:i/>
          <w:sz w:val="18"/>
        </w:rPr>
        <w:t>Here</w:t>
      </w:r>
      <w:r>
        <w:rPr>
          <w:i/>
          <w:spacing w:val="-3"/>
          <w:sz w:val="18"/>
        </w:rPr>
        <w:t> </w:t>
      </w:r>
      <w:r>
        <w:rPr>
          <w:i/>
          <w:sz w:val="18"/>
        </w:rPr>
        <w:t>are</w:t>
      </w:r>
      <w:r>
        <w:rPr>
          <w:i/>
          <w:spacing w:val="-3"/>
          <w:sz w:val="18"/>
        </w:rPr>
        <w:t> </w:t>
      </w:r>
      <w:r>
        <w:rPr>
          <w:i/>
          <w:sz w:val="18"/>
        </w:rPr>
        <w:t>a</w:t>
      </w:r>
      <w:r>
        <w:rPr>
          <w:i/>
          <w:spacing w:val="-3"/>
          <w:sz w:val="18"/>
        </w:rPr>
        <w:t> </w:t>
      </w:r>
      <w:r>
        <w:rPr>
          <w:i/>
          <w:sz w:val="18"/>
        </w:rPr>
        <w:t>few</w:t>
      </w:r>
      <w:r>
        <w:rPr>
          <w:i/>
          <w:spacing w:val="-2"/>
          <w:sz w:val="18"/>
        </w:rPr>
        <w:t> </w:t>
      </w:r>
      <w:r>
        <w:rPr>
          <w:i/>
          <w:sz w:val="18"/>
        </w:rPr>
        <w:t>examples</w:t>
      </w:r>
      <w:r>
        <w:rPr>
          <w:i/>
          <w:spacing w:val="-3"/>
          <w:sz w:val="18"/>
        </w:rPr>
        <w:t> </w:t>
      </w:r>
      <w:r>
        <w:rPr>
          <w:i/>
          <w:sz w:val="18"/>
        </w:rPr>
        <w:t>of</w:t>
      </w:r>
      <w:r>
        <w:rPr>
          <w:i/>
          <w:spacing w:val="-3"/>
          <w:sz w:val="18"/>
        </w:rPr>
        <w:t> </w:t>
      </w:r>
      <w:r>
        <w:rPr>
          <w:i/>
          <w:sz w:val="18"/>
        </w:rPr>
        <w:t>words</w:t>
      </w:r>
      <w:r>
        <w:rPr>
          <w:i/>
          <w:spacing w:val="-4"/>
          <w:sz w:val="18"/>
        </w:rPr>
        <w:t> </w:t>
      </w:r>
      <w:r>
        <w:rPr>
          <w:i/>
          <w:sz w:val="18"/>
        </w:rPr>
        <w:t>and</w:t>
      </w:r>
      <w:r>
        <w:rPr>
          <w:i/>
          <w:spacing w:val="-3"/>
          <w:sz w:val="18"/>
        </w:rPr>
        <w:t> </w:t>
      </w:r>
      <w:r>
        <w:rPr>
          <w:i/>
          <w:sz w:val="18"/>
        </w:rPr>
        <w:t>phrases</w:t>
      </w:r>
      <w:r>
        <w:rPr>
          <w:i/>
          <w:spacing w:val="-3"/>
          <w:sz w:val="18"/>
        </w:rPr>
        <w:t> </w:t>
      </w:r>
      <w:r>
        <w:rPr>
          <w:i/>
          <w:sz w:val="18"/>
        </w:rPr>
        <w:t>like</w:t>
      </w:r>
      <w:r>
        <w:rPr>
          <w:i/>
          <w:spacing w:val="-3"/>
          <w:sz w:val="18"/>
        </w:rPr>
        <w:t> </w:t>
      </w:r>
      <w:r>
        <w:rPr>
          <w:i/>
          <w:sz w:val="18"/>
        </w:rPr>
        <w:t>that</w:t>
      </w:r>
      <w:r>
        <w:rPr>
          <w:i/>
          <w:spacing w:val="-3"/>
          <w:sz w:val="18"/>
        </w:rPr>
        <w:t> </w:t>
      </w:r>
      <w:r>
        <w:rPr>
          <w:i/>
          <w:sz w:val="18"/>
        </w:rPr>
        <w:t>in</w:t>
      </w:r>
      <w:r>
        <w:rPr>
          <w:i/>
          <w:spacing w:val="-4"/>
          <w:sz w:val="18"/>
        </w:rPr>
        <w:t> </w:t>
      </w:r>
      <w:r>
        <w:rPr>
          <w:i/>
          <w:sz w:val="18"/>
        </w:rPr>
        <w:t>the</w:t>
      </w:r>
      <w:r>
        <w:rPr>
          <w:i/>
          <w:spacing w:val="-3"/>
          <w:sz w:val="18"/>
        </w:rPr>
        <w:t> </w:t>
      </w:r>
      <w:r>
        <w:rPr>
          <w:i/>
          <w:sz w:val="18"/>
        </w:rPr>
        <w:t>dictionary.</w:t>
      </w:r>
      <w:r>
        <w:rPr>
          <w:i/>
          <w:spacing w:val="-3"/>
          <w:sz w:val="18"/>
        </w:rPr>
        <w:t> </w:t>
      </w:r>
      <w:r>
        <w:rPr>
          <w:i/>
          <w:sz w:val="18"/>
        </w:rPr>
        <w:t>Problems can often occur thanks to difficult-to-pronounce cc sound connections, e.g. a hard (voiced) d sound meets an equally hard (voiced) k in the middle of “childcare” – and d  loses! We have to move it forward and change it to the softer (unvoiced) t : Chail tkeir . This also gives us examples of assimilation – a sound changes to make the sound connection easier – e.g. in the above case d changes to t</w:t>
      </w:r>
      <w:r>
        <w:rPr>
          <w:i/>
          <w:spacing w:val="50"/>
          <w:sz w:val="18"/>
        </w:rPr>
        <w:t> </w:t>
      </w:r>
      <w:r>
        <w:rPr>
          <w:i/>
          <w:sz w:val="18"/>
        </w:rPr>
        <w:t>.</w:t>
      </w:r>
    </w:p>
    <w:p>
      <w:pPr>
        <w:pStyle w:val="BodyText"/>
        <w:rPr>
          <w:i/>
          <w:sz w:val="18"/>
        </w:rPr>
      </w:pPr>
    </w:p>
    <w:p>
      <w:pPr>
        <w:spacing w:before="0"/>
        <w:ind w:left="440" w:right="0" w:firstLine="0"/>
        <w:jc w:val="left"/>
        <w:rPr>
          <w:i/>
          <w:sz w:val="18"/>
        </w:rPr>
      </w:pPr>
      <w:r>
        <w:rPr>
          <w:i/>
          <w:sz w:val="18"/>
        </w:rPr>
        <w:t>Can you find/think of any more items in each category?</w:t>
      </w:r>
    </w:p>
    <w:p>
      <w:pPr>
        <w:pStyle w:val="BodyText"/>
        <w:rPr>
          <w:i/>
        </w:rPr>
      </w:pPr>
    </w:p>
    <w:p>
      <w:pPr>
        <w:pStyle w:val="BodyText"/>
        <w:rPr>
          <w:i/>
          <w:sz w:val="16"/>
        </w:rPr>
      </w:pPr>
    </w:p>
    <w:p>
      <w:pPr>
        <w:pStyle w:val="ListParagraph"/>
        <w:numPr>
          <w:ilvl w:val="0"/>
          <w:numId w:val="30"/>
        </w:numPr>
        <w:tabs>
          <w:tab w:pos="641" w:val="left" w:leader="none"/>
        </w:tabs>
        <w:spacing w:line="240" w:lineRule="auto" w:before="0" w:after="0"/>
        <w:ind w:left="640" w:right="0" w:hanging="201"/>
        <w:jc w:val="left"/>
        <w:rPr>
          <w:sz w:val="18"/>
        </w:rPr>
      </w:pPr>
      <w:r>
        <w:rPr>
          <w:sz w:val="18"/>
          <w:u w:val="single"/>
        </w:rPr>
        <w:t>Issues with cc sound</w:t>
      </w:r>
      <w:r>
        <w:rPr>
          <w:spacing w:val="-1"/>
          <w:sz w:val="18"/>
          <w:u w:val="single"/>
        </w:rPr>
        <w:t> </w:t>
      </w:r>
      <w:r>
        <w:rPr>
          <w:sz w:val="18"/>
          <w:u w:val="single"/>
        </w:rPr>
        <w:t>connections:</w:t>
      </w:r>
    </w:p>
    <w:p>
      <w:pPr>
        <w:pStyle w:val="BodyText"/>
        <w:spacing w:before="9"/>
        <w:rPr>
          <w:sz w:val="9"/>
        </w:rPr>
      </w:pPr>
    </w:p>
    <w:p>
      <w:pPr>
        <w:pStyle w:val="ListParagraph"/>
        <w:numPr>
          <w:ilvl w:val="0"/>
          <w:numId w:val="31"/>
        </w:numPr>
        <w:tabs>
          <w:tab w:pos="651" w:val="left" w:leader="none"/>
        </w:tabs>
        <w:spacing w:line="240" w:lineRule="auto" w:before="94" w:after="0"/>
        <w:ind w:left="650" w:right="0" w:hanging="211"/>
        <w:jc w:val="left"/>
        <w:rPr>
          <w:sz w:val="18"/>
        </w:rPr>
      </w:pPr>
      <w:r>
        <w:rPr>
          <w:sz w:val="18"/>
        </w:rPr>
        <w:t>hard (voiced) d changes to soft (unvoiced)</w:t>
      </w:r>
      <w:r>
        <w:rPr>
          <w:spacing w:val="47"/>
          <w:sz w:val="18"/>
        </w:rPr>
        <w:t> </w:t>
      </w:r>
      <w:r>
        <w:rPr>
          <w:sz w:val="18"/>
        </w:rPr>
        <w:t>t</w:t>
      </w:r>
    </w:p>
    <w:p>
      <w:pPr>
        <w:pStyle w:val="BodyText"/>
        <w:spacing w:before="2"/>
        <w:rPr>
          <w:sz w:val="18"/>
        </w:rPr>
      </w:pPr>
    </w:p>
    <w:p>
      <w:pPr>
        <w:tabs>
          <w:tab w:pos="2599" w:val="left" w:leader="none"/>
        </w:tabs>
        <w:spacing w:before="0"/>
        <w:ind w:left="440" w:right="0" w:firstLine="0"/>
        <w:jc w:val="left"/>
        <w:rPr>
          <w:sz w:val="18"/>
        </w:rPr>
      </w:pPr>
      <w:r>
        <w:rPr>
          <w:sz w:val="18"/>
        </w:rPr>
        <w:t>childcare</w:t>
        <w:tab/>
      </w:r>
      <w:r>
        <w:rPr>
          <w:color w:val="0000FF"/>
          <w:sz w:val="18"/>
        </w:rPr>
        <w:t>Ch</w:t>
      </w:r>
      <w:r>
        <w:rPr>
          <w:color w:val="FF0000"/>
          <w:sz w:val="18"/>
        </w:rPr>
        <w:t>ai</w:t>
      </w:r>
      <w:r>
        <w:rPr>
          <w:color w:val="0000FF"/>
          <w:sz w:val="18"/>
        </w:rPr>
        <w:t>l</w:t>
      </w:r>
      <w:r>
        <w:rPr>
          <w:color w:val="0000FF"/>
          <w:spacing w:val="-11"/>
          <w:sz w:val="18"/>
        </w:rPr>
        <w:t> </w:t>
      </w:r>
      <w:r>
        <w:rPr>
          <w:color w:val="0000FF"/>
          <w:sz w:val="18"/>
        </w:rPr>
        <w:t>tkeir</w:t>
      </w:r>
    </w:p>
    <w:p>
      <w:pPr>
        <w:tabs>
          <w:tab w:pos="2599" w:val="left" w:leader="none"/>
        </w:tabs>
        <w:spacing w:before="15"/>
        <w:ind w:left="440" w:right="0" w:firstLine="0"/>
        <w:jc w:val="left"/>
        <w:rPr>
          <w:sz w:val="18"/>
        </w:rPr>
      </w:pPr>
      <w:r>
        <w:rPr>
          <w:sz w:val="18"/>
        </w:rPr>
        <w:t>childhood</w:t>
        <w:tab/>
      </w:r>
      <w:r>
        <w:rPr>
          <w:color w:val="0000FF"/>
          <w:sz w:val="18"/>
        </w:rPr>
        <w:t>Ch</w:t>
      </w:r>
      <w:r>
        <w:rPr>
          <w:color w:val="FF0000"/>
          <w:sz w:val="18"/>
        </w:rPr>
        <w:t>ai</w:t>
      </w:r>
      <w:r>
        <w:rPr>
          <w:color w:val="0000FF"/>
          <w:sz w:val="18"/>
        </w:rPr>
        <w:t>l</w:t>
      </w:r>
      <w:r>
        <w:rPr>
          <w:color w:val="0000FF"/>
          <w:spacing w:val="-11"/>
          <w:sz w:val="18"/>
        </w:rPr>
        <w:t> </w:t>
      </w:r>
      <w:r>
        <w:rPr>
          <w:color w:val="0000FF"/>
          <w:sz w:val="18"/>
        </w:rPr>
        <w:t>thuud</w:t>
      </w:r>
    </w:p>
    <w:p>
      <w:pPr>
        <w:tabs>
          <w:tab w:pos="2599" w:val="left" w:leader="none"/>
        </w:tabs>
        <w:spacing w:before="16"/>
        <w:ind w:left="440" w:right="0" w:firstLine="0"/>
        <w:jc w:val="left"/>
        <w:rPr>
          <w:sz w:val="18"/>
        </w:rPr>
      </w:pPr>
      <w:r>
        <w:rPr>
          <w:sz w:val="18"/>
        </w:rPr>
        <w:t>classified</w:t>
      </w:r>
      <w:r>
        <w:rPr>
          <w:spacing w:val="-4"/>
          <w:sz w:val="18"/>
        </w:rPr>
        <w:t> </w:t>
      </w:r>
      <w:r>
        <w:rPr>
          <w:sz w:val="18"/>
        </w:rPr>
        <w:t>advert</w:t>
        <w:tab/>
      </w:r>
      <w:r>
        <w:rPr>
          <w:color w:val="0000FF"/>
          <w:sz w:val="18"/>
        </w:rPr>
        <w:t>kla</w:t>
      </w:r>
      <w:r>
        <w:rPr>
          <w:color w:val="0000FF"/>
          <w:spacing w:val="-11"/>
          <w:sz w:val="18"/>
        </w:rPr>
        <w:t> </w:t>
      </w:r>
      <w:r>
        <w:rPr>
          <w:color w:val="0000FF"/>
          <w:sz w:val="18"/>
        </w:rPr>
        <w:t>s</w:t>
      </w:r>
      <w:r>
        <w:rPr>
          <w:color w:val="0000FF"/>
          <w:spacing w:val="-11"/>
          <w:sz w:val="18"/>
        </w:rPr>
        <w:t> </w:t>
      </w:r>
      <w:r>
        <w:rPr>
          <w:color w:val="0000FF"/>
          <w:sz w:val="18"/>
        </w:rPr>
        <w:t>fai</w:t>
      </w:r>
      <w:r>
        <w:rPr>
          <w:color w:val="0000FF"/>
          <w:spacing w:val="-11"/>
          <w:sz w:val="18"/>
        </w:rPr>
        <w:t> </w:t>
      </w:r>
      <w:r>
        <w:rPr>
          <w:color w:val="0000FF"/>
          <w:sz w:val="18"/>
        </w:rPr>
        <w:t>T</w:t>
      </w:r>
      <w:r>
        <w:rPr>
          <w:color w:val="FF0000"/>
          <w:sz w:val="18"/>
        </w:rPr>
        <w:t>a</w:t>
      </w:r>
      <w:r>
        <w:rPr>
          <w:color w:val="FF0000"/>
          <w:spacing w:val="-11"/>
          <w:sz w:val="18"/>
        </w:rPr>
        <w:t> </w:t>
      </w:r>
      <w:r>
        <w:rPr>
          <w:color w:val="0000FF"/>
          <w:sz w:val="18"/>
        </w:rPr>
        <w:t>tvert</w:t>
      </w:r>
    </w:p>
    <w:p>
      <w:pPr>
        <w:tabs>
          <w:tab w:pos="2599" w:val="left" w:leader="none"/>
        </w:tabs>
        <w:spacing w:before="16"/>
        <w:ind w:left="439" w:right="0" w:firstLine="0"/>
        <w:jc w:val="left"/>
        <w:rPr>
          <w:sz w:val="18"/>
        </w:rPr>
      </w:pPr>
      <w:r>
        <w:rPr>
          <w:sz w:val="18"/>
        </w:rPr>
        <w:t>goldfish</w:t>
        <w:tab/>
      </w:r>
      <w:r>
        <w:rPr>
          <w:color w:val="0000FF"/>
          <w:sz w:val="18"/>
        </w:rPr>
        <w:t>G</w:t>
      </w:r>
      <w:r>
        <w:rPr>
          <w:color w:val="FF0000"/>
          <w:sz w:val="18"/>
        </w:rPr>
        <w:t>eu</w:t>
      </w:r>
      <w:r>
        <w:rPr>
          <w:color w:val="0000FF"/>
          <w:sz w:val="18"/>
        </w:rPr>
        <w:t>l</w:t>
      </w:r>
      <w:r>
        <w:rPr>
          <w:color w:val="0000FF"/>
          <w:spacing w:val="-11"/>
          <w:sz w:val="18"/>
        </w:rPr>
        <w:t> </w:t>
      </w:r>
      <w:r>
        <w:rPr>
          <w:color w:val="0000FF"/>
          <w:sz w:val="18"/>
        </w:rPr>
        <w:t>tfish</w:t>
      </w:r>
    </w:p>
    <w:p>
      <w:pPr>
        <w:tabs>
          <w:tab w:pos="2599" w:val="left" w:leader="none"/>
        </w:tabs>
        <w:spacing w:before="16"/>
        <w:ind w:left="439" w:right="0" w:firstLine="0"/>
        <w:jc w:val="left"/>
        <w:rPr>
          <w:sz w:val="18"/>
        </w:rPr>
      </w:pPr>
      <w:r>
        <w:rPr>
          <w:sz w:val="18"/>
        </w:rPr>
        <w:t>hardback</w:t>
        <w:tab/>
      </w:r>
      <w:r>
        <w:rPr>
          <w:color w:val="0000FF"/>
          <w:sz w:val="18"/>
        </w:rPr>
        <w:t>H</w:t>
      </w:r>
      <w:r>
        <w:rPr>
          <w:color w:val="FF0000"/>
          <w:sz w:val="18"/>
        </w:rPr>
        <w:t>ar</w:t>
      </w:r>
      <w:r>
        <w:rPr>
          <w:color w:val="FF0000"/>
          <w:spacing w:val="-10"/>
          <w:sz w:val="18"/>
        </w:rPr>
        <w:t> </w:t>
      </w:r>
      <w:r>
        <w:rPr>
          <w:color w:val="0000FF"/>
          <w:sz w:val="18"/>
        </w:rPr>
        <w:t>tbak</w:t>
      </w:r>
    </w:p>
    <w:p>
      <w:pPr>
        <w:tabs>
          <w:tab w:pos="2599" w:val="left" w:leader="none"/>
        </w:tabs>
        <w:spacing w:before="17"/>
        <w:ind w:left="439" w:right="0" w:firstLine="0"/>
        <w:jc w:val="left"/>
        <w:rPr>
          <w:sz w:val="18"/>
        </w:rPr>
      </w:pPr>
      <w:r>
        <w:rPr>
          <w:sz w:val="18"/>
        </w:rPr>
        <w:t>head</w:t>
      </w:r>
      <w:r>
        <w:rPr>
          <w:spacing w:val="-2"/>
          <w:sz w:val="18"/>
        </w:rPr>
        <w:t> </w:t>
      </w:r>
      <w:r>
        <w:rPr>
          <w:sz w:val="18"/>
        </w:rPr>
        <w:t>for</w:t>
        <w:tab/>
      </w:r>
      <w:r>
        <w:rPr>
          <w:color w:val="0000FF"/>
          <w:sz w:val="18"/>
        </w:rPr>
        <w:t>H</w:t>
      </w:r>
      <w:r>
        <w:rPr>
          <w:color w:val="FF0000"/>
          <w:sz w:val="18"/>
        </w:rPr>
        <w:t>e</w:t>
      </w:r>
      <w:r>
        <w:rPr>
          <w:color w:val="FF0000"/>
          <w:spacing w:val="-30"/>
          <w:sz w:val="18"/>
        </w:rPr>
        <w:t> </w:t>
      </w:r>
      <w:r>
        <w:rPr>
          <w:color w:val="0000FF"/>
          <w:sz w:val="18"/>
        </w:rPr>
        <w:t>Tf</w:t>
      </w:r>
      <w:r>
        <w:rPr>
          <w:color w:val="FF0000"/>
          <w:sz w:val="18"/>
        </w:rPr>
        <w:t>or</w:t>
      </w:r>
    </w:p>
    <w:p>
      <w:pPr>
        <w:tabs>
          <w:tab w:pos="2599" w:val="left" w:leader="none"/>
        </w:tabs>
        <w:spacing w:before="14"/>
        <w:ind w:left="439" w:right="0" w:firstLine="0"/>
        <w:jc w:val="left"/>
        <w:rPr>
          <w:sz w:val="18"/>
        </w:rPr>
      </w:pPr>
      <w:r>
        <w:rPr>
          <w:sz w:val="18"/>
        </w:rPr>
        <w:t>midwife</w:t>
        <w:tab/>
      </w:r>
      <w:r>
        <w:rPr>
          <w:color w:val="0000FF"/>
          <w:sz w:val="18"/>
        </w:rPr>
        <w:t>M</w:t>
      </w:r>
      <w:r>
        <w:rPr>
          <w:color w:val="FF0000"/>
          <w:sz w:val="18"/>
        </w:rPr>
        <w:t>i</w:t>
      </w:r>
      <w:r>
        <w:rPr>
          <w:color w:val="FF0000"/>
          <w:spacing w:val="-23"/>
          <w:sz w:val="18"/>
        </w:rPr>
        <w:t> </w:t>
      </w:r>
      <w:r>
        <w:rPr>
          <w:color w:val="0000FF"/>
          <w:sz w:val="18"/>
        </w:rPr>
        <w:t>twaif</w:t>
      </w:r>
    </w:p>
    <w:p>
      <w:pPr>
        <w:tabs>
          <w:tab w:pos="2599" w:val="left" w:leader="none"/>
        </w:tabs>
        <w:spacing w:before="17"/>
        <w:ind w:left="439" w:right="0" w:firstLine="0"/>
        <w:jc w:val="left"/>
        <w:rPr>
          <w:sz w:val="18"/>
        </w:rPr>
      </w:pPr>
      <w:r>
        <w:rPr>
          <w:sz w:val="18"/>
        </w:rPr>
        <w:t>podcast</w:t>
        <w:tab/>
      </w:r>
      <w:r>
        <w:rPr>
          <w:color w:val="0000FF"/>
          <w:w w:val="90"/>
          <w:sz w:val="18"/>
        </w:rPr>
        <w:t>P</w:t>
      </w:r>
      <w:r>
        <w:rPr>
          <w:color w:val="FF0000"/>
          <w:w w:val="90"/>
          <w:sz w:val="18"/>
        </w:rPr>
        <w:t>o</w:t>
      </w:r>
      <w:r>
        <w:rPr>
          <w:color w:val="FF0000"/>
          <w:spacing w:val="-18"/>
          <w:w w:val="90"/>
          <w:sz w:val="18"/>
        </w:rPr>
        <w:t> </w:t>
      </w:r>
      <w:r>
        <w:rPr>
          <w:color w:val="0000FF"/>
          <w:w w:val="90"/>
          <w:sz w:val="18"/>
        </w:rPr>
        <w:t>tkarst</w:t>
      </w:r>
    </w:p>
    <w:p>
      <w:pPr>
        <w:tabs>
          <w:tab w:pos="2599" w:val="left" w:leader="none"/>
        </w:tabs>
        <w:spacing w:before="16"/>
        <w:ind w:left="439" w:right="0" w:firstLine="0"/>
        <w:jc w:val="left"/>
        <w:rPr>
          <w:sz w:val="18"/>
        </w:rPr>
      </w:pPr>
      <w:r>
        <w:rPr>
          <w:sz w:val="18"/>
        </w:rPr>
        <w:t>road</w:t>
      </w:r>
      <w:r>
        <w:rPr>
          <w:spacing w:val="-2"/>
          <w:sz w:val="18"/>
        </w:rPr>
        <w:t> </w:t>
      </w:r>
      <w:r>
        <w:rPr>
          <w:sz w:val="18"/>
        </w:rPr>
        <w:t>sign</w:t>
        <w:tab/>
      </w:r>
      <w:r>
        <w:rPr>
          <w:color w:val="0000FF"/>
          <w:w w:val="85"/>
          <w:sz w:val="18"/>
        </w:rPr>
        <w:t>R</w:t>
      </w:r>
      <w:r>
        <w:rPr>
          <w:color w:val="FF0000"/>
          <w:w w:val="85"/>
          <w:sz w:val="18"/>
        </w:rPr>
        <w:t>eu</w:t>
      </w:r>
      <w:r>
        <w:rPr>
          <w:color w:val="FF0000"/>
          <w:spacing w:val="4"/>
          <w:w w:val="85"/>
          <w:sz w:val="18"/>
        </w:rPr>
        <w:t> </w:t>
      </w:r>
      <w:r>
        <w:rPr>
          <w:color w:val="0000FF"/>
          <w:w w:val="85"/>
          <w:sz w:val="18"/>
        </w:rPr>
        <w:t>tsain</w:t>
      </w:r>
    </w:p>
    <w:p>
      <w:pPr>
        <w:tabs>
          <w:tab w:pos="2599" w:val="left" w:leader="none"/>
        </w:tabs>
        <w:spacing w:before="16"/>
        <w:ind w:left="439" w:right="0" w:firstLine="0"/>
        <w:jc w:val="left"/>
        <w:rPr>
          <w:sz w:val="18"/>
        </w:rPr>
      </w:pPr>
      <w:r>
        <w:rPr>
          <w:sz w:val="18"/>
        </w:rPr>
        <w:t>Sherwood</w:t>
      </w:r>
      <w:r>
        <w:rPr>
          <w:spacing w:val="-3"/>
          <w:sz w:val="18"/>
        </w:rPr>
        <w:t> </w:t>
      </w:r>
      <w:r>
        <w:rPr>
          <w:sz w:val="18"/>
        </w:rPr>
        <w:t>Forest</w:t>
        <w:tab/>
      </w:r>
      <w:r>
        <w:rPr>
          <w:color w:val="0000FF"/>
          <w:sz w:val="18"/>
        </w:rPr>
        <w:t>sher w Tf</w:t>
      </w:r>
      <w:r>
        <w:rPr>
          <w:color w:val="FF0000"/>
          <w:sz w:val="18"/>
        </w:rPr>
        <w:t>o</w:t>
      </w:r>
      <w:r>
        <w:rPr>
          <w:color w:val="FF0000"/>
          <w:spacing w:val="-31"/>
          <w:sz w:val="18"/>
        </w:rPr>
        <w:t> </w:t>
      </w:r>
      <w:r>
        <w:rPr>
          <w:color w:val="0000FF"/>
          <w:sz w:val="18"/>
        </w:rPr>
        <w:t>rist</w:t>
      </w:r>
    </w:p>
    <w:p>
      <w:pPr>
        <w:tabs>
          <w:tab w:pos="2599" w:val="left" w:leader="none"/>
        </w:tabs>
        <w:spacing w:before="16"/>
        <w:ind w:left="439" w:right="0" w:firstLine="0"/>
        <w:jc w:val="left"/>
        <w:rPr>
          <w:sz w:val="18"/>
        </w:rPr>
      </w:pPr>
      <w:r>
        <w:rPr>
          <w:sz w:val="18"/>
        </w:rPr>
        <w:t>sidekick</w:t>
        <w:tab/>
      </w:r>
      <w:r>
        <w:rPr>
          <w:color w:val="0000FF"/>
          <w:sz w:val="18"/>
        </w:rPr>
        <w:t>S</w:t>
      </w:r>
      <w:r>
        <w:rPr>
          <w:color w:val="FF0000"/>
          <w:sz w:val="18"/>
        </w:rPr>
        <w:t>ai</w:t>
      </w:r>
      <w:r>
        <w:rPr>
          <w:color w:val="FF0000"/>
          <w:spacing w:val="-11"/>
          <w:sz w:val="18"/>
        </w:rPr>
        <w:t> </w:t>
      </w:r>
      <w:r>
        <w:rPr>
          <w:color w:val="0000FF"/>
          <w:sz w:val="18"/>
        </w:rPr>
        <w:t>tkik</w:t>
      </w:r>
    </w:p>
    <w:p>
      <w:pPr>
        <w:tabs>
          <w:tab w:pos="2599" w:val="left" w:leader="none"/>
        </w:tabs>
        <w:spacing w:before="17"/>
        <w:ind w:left="439" w:right="0" w:firstLine="0"/>
        <w:jc w:val="left"/>
        <w:rPr>
          <w:sz w:val="18"/>
        </w:rPr>
      </w:pPr>
      <w:r>
        <w:rPr>
          <w:sz w:val="18"/>
        </w:rPr>
        <w:t>surround</w:t>
      </w:r>
      <w:r>
        <w:rPr>
          <w:spacing w:val="-3"/>
          <w:sz w:val="18"/>
        </w:rPr>
        <w:t> </w:t>
      </w:r>
      <w:r>
        <w:rPr>
          <w:sz w:val="18"/>
        </w:rPr>
        <w:t>sound</w:t>
        <w:tab/>
      </w:r>
      <w:r>
        <w:rPr>
          <w:color w:val="0000FF"/>
          <w:sz w:val="18"/>
        </w:rPr>
        <w:t>s raun</w:t>
      </w:r>
      <w:r>
        <w:rPr>
          <w:color w:val="0000FF"/>
          <w:spacing w:val="-22"/>
          <w:sz w:val="18"/>
        </w:rPr>
        <w:t> </w:t>
      </w:r>
      <w:r>
        <w:rPr>
          <w:color w:val="0000FF"/>
          <w:sz w:val="18"/>
        </w:rPr>
        <w:t>Ts</w:t>
      </w:r>
      <w:r>
        <w:rPr>
          <w:color w:val="FF0000"/>
          <w:sz w:val="18"/>
        </w:rPr>
        <w:t>au</w:t>
      </w:r>
      <w:r>
        <w:rPr>
          <w:color w:val="0000FF"/>
          <w:sz w:val="18"/>
        </w:rPr>
        <w:t>nd</w:t>
      </w:r>
    </w:p>
    <w:p>
      <w:pPr>
        <w:tabs>
          <w:tab w:pos="2599" w:val="left" w:leader="none"/>
        </w:tabs>
        <w:spacing w:before="15"/>
        <w:ind w:left="439" w:right="0" w:firstLine="0"/>
        <w:jc w:val="left"/>
        <w:rPr>
          <w:sz w:val="18"/>
        </w:rPr>
      </w:pPr>
      <w:r>
        <w:rPr>
          <w:sz w:val="18"/>
        </w:rPr>
        <w:t>third</w:t>
      </w:r>
      <w:r>
        <w:rPr>
          <w:spacing w:val="-4"/>
          <w:sz w:val="18"/>
        </w:rPr>
        <w:t> </w:t>
      </w:r>
      <w:r>
        <w:rPr>
          <w:sz w:val="18"/>
        </w:rPr>
        <w:t>conditional</w:t>
        <w:tab/>
      </w:r>
      <w:r>
        <w:rPr>
          <w:color w:val="0000FF"/>
          <w:sz w:val="18"/>
        </w:rPr>
        <w:t>thir tkn D</w:t>
      </w:r>
      <w:r>
        <w:rPr>
          <w:color w:val="FF0000"/>
          <w:sz w:val="18"/>
        </w:rPr>
        <w:t>i</w:t>
      </w:r>
      <w:r>
        <w:rPr>
          <w:color w:val="FF0000"/>
          <w:spacing w:val="-31"/>
          <w:sz w:val="18"/>
        </w:rPr>
        <w:t> </w:t>
      </w:r>
      <w:r>
        <w:rPr>
          <w:color w:val="0000FF"/>
          <w:sz w:val="18"/>
        </w:rPr>
        <w:t>shnl</w:t>
      </w:r>
    </w:p>
    <w:p>
      <w:pPr>
        <w:tabs>
          <w:tab w:pos="2599" w:val="left" w:leader="none"/>
        </w:tabs>
        <w:spacing w:before="16"/>
        <w:ind w:left="439" w:right="0" w:firstLine="0"/>
        <w:jc w:val="left"/>
        <w:rPr>
          <w:sz w:val="18"/>
        </w:rPr>
      </w:pPr>
      <w:r>
        <w:rPr>
          <w:sz w:val="18"/>
        </w:rPr>
        <w:t>United</w:t>
      </w:r>
      <w:r>
        <w:rPr>
          <w:spacing w:val="-4"/>
          <w:sz w:val="18"/>
        </w:rPr>
        <w:t> </w:t>
      </w:r>
      <w:r>
        <w:rPr>
          <w:sz w:val="18"/>
        </w:rPr>
        <w:t>Kingdom</w:t>
        <w:tab/>
      </w:r>
      <w:r>
        <w:rPr>
          <w:color w:val="0000FF"/>
          <w:sz w:val="18"/>
        </w:rPr>
        <w:t>yoo</w:t>
      </w:r>
      <w:r>
        <w:rPr>
          <w:color w:val="0000FF"/>
          <w:spacing w:val="-33"/>
          <w:sz w:val="18"/>
        </w:rPr>
        <w:t> </w:t>
      </w:r>
      <w:r>
        <w:rPr>
          <w:color w:val="0000FF"/>
          <w:sz w:val="18"/>
        </w:rPr>
        <w:t>nai</w:t>
      </w:r>
      <w:r>
        <w:rPr>
          <w:color w:val="0000FF"/>
          <w:spacing w:val="-33"/>
          <w:sz w:val="18"/>
        </w:rPr>
        <w:t> </w:t>
      </w:r>
      <w:r>
        <w:rPr>
          <w:color w:val="0000FF"/>
          <w:sz w:val="18"/>
        </w:rPr>
        <w:t>t</w:t>
      </w:r>
      <w:r>
        <w:rPr>
          <w:color w:val="0000FF"/>
          <w:spacing w:val="-33"/>
          <w:sz w:val="18"/>
        </w:rPr>
        <w:t> </w:t>
      </w:r>
      <w:r>
        <w:rPr>
          <w:color w:val="0000FF"/>
          <w:sz w:val="18"/>
        </w:rPr>
        <w:t>Tk</w:t>
      </w:r>
      <w:r>
        <w:rPr>
          <w:color w:val="FF0000"/>
          <w:sz w:val="18"/>
        </w:rPr>
        <w:t>i</w:t>
      </w:r>
      <w:r>
        <w:rPr>
          <w:color w:val="0000FF"/>
          <w:sz w:val="18"/>
        </w:rPr>
        <w:t>ng</w:t>
      </w:r>
      <w:r>
        <w:rPr>
          <w:color w:val="0000FF"/>
          <w:spacing w:val="-33"/>
          <w:sz w:val="18"/>
        </w:rPr>
        <w:t> </w:t>
      </w:r>
      <w:r>
        <w:rPr>
          <w:color w:val="0000FF"/>
          <w:sz w:val="18"/>
        </w:rPr>
        <w:t>dm</w:t>
      </w:r>
    </w:p>
    <w:p>
      <w:pPr>
        <w:tabs>
          <w:tab w:pos="2599" w:val="left" w:leader="none"/>
        </w:tabs>
        <w:spacing w:before="16"/>
        <w:ind w:left="439" w:right="0" w:firstLine="0"/>
        <w:jc w:val="left"/>
        <w:rPr>
          <w:sz w:val="18"/>
        </w:rPr>
      </w:pPr>
      <w:r>
        <w:rPr>
          <w:sz w:val="18"/>
        </w:rPr>
        <w:t>United</w:t>
      </w:r>
      <w:r>
        <w:rPr>
          <w:spacing w:val="-4"/>
          <w:sz w:val="18"/>
        </w:rPr>
        <w:t> </w:t>
      </w:r>
      <w:r>
        <w:rPr>
          <w:sz w:val="18"/>
        </w:rPr>
        <w:t>Nations</w:t>
        <w:tab/>
      </w:r>
      <w:r>
        <w:rPr>
          <w:color w:val="0000FF"/>
          <w:w w:val="95"/>
          <w:sz w:val="18"/>
        </w:rPr>
        <w:t>yoo</w:t>
      </w:r>
      <w:r>
        <w:rPr>
          <w:color w:val="0000FF"/>
          <w:spacing w:val="-25"/>
          <w:w w:val="95"/>
          <w:sz w:val="18"/>
        </w:rPr>
        <w:t> </w:t>
      </w:r>
      <w:r>
        <w:rPr>
          <w:color w:val="0000FF"/>
          <w:w w:val="95"/>
          <w:sz w:val="18"/>
        </w:rPr>
        <w:t>nai</w:t>
      </w:r>
      <w:r>
        <w:rPr>
          <w:color w:val="0000FF"/>
          <w:spacing w:val="-25"/>
          <w:w w:val="95"/>
          <w:sz w:val="18"/>
        </w:rPr>
        <w:t> </w:t>
      </w:r>
      <w:r>
        <w:rPr>
          <w:color w:val="0000FF"/>
          <w:w w:val="95"/>
          <w:sz w:val="18"/>
        </w:rPr>
        <w:t>t</w:t>
      </w:r>
      <w:r>
        <w:rPr>
          <w:color w:val="0000FF"/>
          <w:spacing w:val="-25"/>
          <w:w w:val="95"/>
          <w:sz w:val="18"/>
        </w:rPr>
        <w:t> </w:t>
      </w:r>
      <w:r>
        <w:rPr>
          <w:color w:val="0000FF"/>
          <w:w w:val="95"/>
          <w:sz w:val="18"/>
        </w:rPr>
        <w:t>Tn</w:t>
      </w:r>
      <w:r>
        <w:rPr>
          <w:color w:val="FF0000"/>
          <w:w w:val="95"/>
          <w:sz w:val="18"/>
        </w:rPr>
        <w:t>ei</w:t>
      </w:r>
      <w:r>
        <w:rPr>
          <w:color w:val="FF0000"/>
          <w:spacing w:val="-24"/>
          <w:w w:val="95"/>
          <w:sz w:val="18"/>
        </w:rPr>
        <w:t> </w:t>
      </w:r>
      <w:r>
        <w:rPr>
          <w:color w:val="0000FF"/>
          <w:w w:val="95"/>
          <w:sz w:val="18"/>
        </w:rPr>
        <w:t>shnz</w:t>
      </w:r>
    </w:p>
    <w:p>
      <w:pPr>
        <w:tabs>
          <w:tab w:pos="2599" w:val="left" w:leader="none"/>
        </w:tabs>
        <w:spacing w:before="16"/>
        <w:ind w:left="439" w:right="0" w:firstLine="0"/>
        <w:jc w:val="left"/>
        <w:rPr>
          <w:sz w:val="18"/>
        </w:rPr>
      </w:pPr>
      <w:r>
        <w:rPr>
          <w:sz w:val="18"/>
        </w:rPr>
        <w:t>widescreen</w:t>
        <w:tab/>
      </w:r>
      <w:r>
        <w:rPr>
          <w:color w:val="0000FF"/>
          <w:sz w:val="18"/>
        </w:rPr>
        <w:t>W</w:t>
      </w:r>
      <w:r>
        <w:rPr>
          <w:color w:val="FF0000"/>
          <w:sz w:val="18"/>
        </w:rPr>
        <w:t>ai</w:t>
      </w:r>
      <w:r>
        <w:rPr>
          <w:color w:val="FF0000"/>
          <w:spacing w:val="-11"/>
          <w:sz w:val="18"/>
        </w:rPr>
        <w:t> </w:t>
      </w:r>
      <w:r>
        <w:rPr>
          <w:color w:val="0000FF"/>
          <w:sz w:val="18"/>
        </w:rPr>
        <w:t>tskreen</w:t>
      </w:r>
    </w:p>
    <w:p>
      <w:pPr>
        <w:tabs>
          <w:tab w:pos="2599" w:val="left" w:leader="none"/>
        </w:tabs>
        <w:spacing w:before="16"/>
        <w:ind w:left="439" w:right="0" w:firstLine="0"/>
        <w:jc w:val="left"/>
        <w:rPr>
          <w:sz w:val="18"/>
        </w:rPr>
      </w:pPr>
      <w:r>
        <w:rPr>
          <w:sz w:val="18"/>
        </w:rPr>
        <w:t>wind</w:t>
      </w:r>
      <w:r>
        <w:rPr>
          <w:spacing w:val="-2"/>
          <w:sz w:val="18"/>
        </w:rPr>
        <w:t> </w:t>
      </w:r>
      <w:r>
        <w:rPr>
          <w:sz w:val="18"/>
        </w:rPr>
        <w:t>farm</w:t>
        <w:tab/>
      </w:r>
      <w:r>
        <w:rPr>
          <w:color w:val="0000FF"/>
          <w:sz w:val="18"/>
        </w:rPr>
        <w:t>W</w:t>
      </w:r>
      <w:r>
        <w:rPr>
          <w:color w:val="FF0000"/>
          <w:sz w:val="18"/>
        </w:rPr>
        <w:t>i</w:t>
      </w:r>
      <w:r>
        <w:rPr>
          <w:color w:val="0000FF"/>
          <w:sz w:val="18"/>
        </w:rPr>
        <w:t>n</w:t>
      </w:r>
      <w:r>
        <w:rPr>
          <w:color w:val="0000FF"/>
          <w:spacing w:val="-11"/>
          <w:sz w:val="18"/>
        </w:rPr>
        <w:t> </w:t>
      </w:r>
      <w:r>
        <w:rPr>
          <w:color w:val="0000FF"/>
          <w:sz w:val="18"/>
        </w:rPr>
        <w:t>tfarm</w:t>
      </w:r>
    </w:p>
    <w:p>
      <w:pPr>
        <w:tabs>
          <w:tab w:pos="2599" w:val="left" w:leader="none"/>
        </w:tabs>
        <w:spacing w:before="15"/>
        <w:ind w:left="439" w:right="0" w:firstLine="0"/>
        <w:jc w:val="left"/>
        <w:rPr>
          <w:sz w:val="18"/>
        </w:rPr>
      </w:pPr>
      <w:r>
        <w:rPr>
          <w:sz w:val="18"/>
        </w:rPr>
        <w:t>windscreen</w:t>
        <w:tab/>
      </w:r>
      <w:r>
        <w:rPr>
          <w:color w:val="0000FF"/>
          <w:sz w:val="18"/>
        </w:rPr>
        <w:t>W</w:t>
      </w:r>
      <w:r>
        <w:rPr>
          <w:color w:val="FF0000"/>
          <w:sz w:val="18"/>
        </w:rPr>
        <w:t>i</w:t>
      </w:r>
      <w:r>
        <w:rPr>
          <w:color w:val="0000FF"/>
          <w:sz w:val="18"/>
        </w:rPr>
        <w:t>n</w:t>
      </w:r>
      <w:r>
        <w:rPr>
          <w:color w:val="0000FF"/>
          <w:spacing w:val="-11"/>
          <w:sz w:val="18"/>
        </w:rPr>
        <w:t> </w:t>
      </w:r>
      <w:r>
        <w:rPr>
          <w:color w:val="0000FF"/>
          <w:sz w:val="18"/>
        </w:rPr>
        <w:t>tskreen</w:t>
      </w:r>
    </w:p>
    <w:p>
      <w:pPr>
        <w:tabs>
          <w:tab w:pos="2599" w:val="left" w:leader="none"/>
        </w:tabs>
        <w:spacing w:before="17"/>
        <w:ind w:left="439" w:right="0" w:firstLine="0"/>
        <w:jc w:val="left"/>
        <w:rPr>
          <w:sz w:val="18"/>
        </w:rPr>
      </w:pPr>
      <w:r>
        <w:rPr>
          <w:sz w:val="18"/>
        </w:rPr>
        <w:t>word</w:t>
      </w:r>
      <w:r>
        <w:rPr>
          <w:spacing w:val="-3"/>
          <w:sz w:val="18"/>
        </w:rPr>
        <w:t> </w:t>
      </w:r>
      <w:r>
        <w:rPr>
          <w:sz w:val="18"/>
        </w:rPr>
        <w:t>stress</w:t>
        <w:tab/>
      </w:r>
      <w:r>
        <w:rPr>
          <w:color w:val="0000FF"/>
          <w:sz w:val="18"/>
        </w:rPr>
        <w:t>W</w:t>
      </w:r>
      <w:r>
        <w:rPr>
          <w:color w:val="FF0000"/>
          <w:sz w:val="18"/>
        </w:rPr>
        <w:t>er</w:t>
      </w:r>
      <w:r>
        <w:rPr>
          <w:color w:val="FF0000"/>
          <w:spacing w:val="-10"/>
          <w:sz w:val="18"/>
        </w:rPr>
        <w:t> </w:t>
      </w:r>
      <w:r>
        <w:rPr>
          <w:color w:val="0000FF"/>
          <w:sz w:val="18"/>
        </w:rPr>
        <w:t>tstres</w:t>
      </w:r>
    </w:p>
    <w:p>
      <w:pPr>
        <w:pStyle w:val="BodyText"/>
        <w:spacing w:before="7"/>
        <w:rPr>
          <w:sz w:val="19"/>
        </w:rPr>
      </w:pPr>
    </w:p>
    <w:p>
      <w:pPr>
        <w:pStyle w:val="ListParagraph"/>
        <w:numPr>
          <w:ilvl w:val="0"/>
          <w:numId w:val="31"/>
        </w:numPr>
        <w:tabs>
          <w:tab w:pos="651" w:val="left" w:leader="none"/>
          <w:tab w:pos="2599" w:val="left" w:leader="none"/>
        </w:tabs>
        <w:spacing w:line="410" w:lineRule="atLeast" w:before="0" w:after="0"/>
        <w:ind w:left="440" w:right="6173" w:hanging="1"/>
        <w:jc w:val="left"/>
        <w:rPr>
          <w:sz w:val="18"/>
        </w:rPr>
      </w:pPr>
      <w:r>
        <w:rPr>
          <w:sz w:val="18"/>
        </w:rPr>
        <w:t>v (voiced) changes to f (unvoiced) give</w:t>
      </w:r>
      <w:r>
        <w:rPr>
          <w:spacing w:val="-2"/>
          <w:sz w:val="18"/>
        </w:rPr>
        <w:t> </w:t>
      </w:r>
      <w:r>
        <w:rPr>
          <w:sz w:val="18"/>
        </w:rPr>
        <w:t>back</w:t>
        <w:tab/>
      </w:r>
      <w:r>
        <w:rPr>
          <w:color w:val="0000FF"/>
          <w:sz w:val="18"/>
        </w:rPr>
        <w:t>G</w:t>
      </w:r>
      <w:r>
        <w:rPr>
          <w:color w:val="FF0000"/>
          <w:sz w:val="18"/>
        </w:rPr>
        <w:t>i</w:t>
      </w:r>
      <w:r>
        <w:rPr>
          <w:color w:val="FF0000"/>
          <w:spacing w:val="-18"/>
          <w:sz w:val="18"/>
        </w:rPr>
        <w:t> </w:t>
      </w:r>
      <w:r>
        <w:rPr>
          <w:color w:val="0000FF"/>
          <w:sz w:val="18"/>
        </w:rPr>
        <w:t>Fb</w:t>
      </w:r>
      <w:r>
        <w:rPr>
          <w:color w:val="FF0000"/>
          <w:sz w:val="18"/>
        </w:rPr>
        <w:t>a</w:t>
      </w:r>
      <w:r>
        <w:rPr>
          <w:color w:val="0000FF"/>
          <w:sz w:val="18"/>
        </w:rPr>
        <w:t>k</w:t>
      </w:r>
    </w:p>
    <w:p>
      <w:pPr>
        <w:tabs>
          <w:tab w:pos="2599" w:val="left" w:leader="none"/>
        </w:tabs>
        <w:spacing w:before="22"/>
        <w:ind w:left="440" w:right="0" w:firstLine="0"/>
        <w:jc w:val="left"/>
        <w:rPr>
          <w:sz w:val="18"/>
        </w:rPr>
      </w:pPr>
      <w:r>
        <w:rPr>
          <w:sz w:val="18"/>
        </w:rPr>
        <w:t>have</w:t>
      </w:r>
      <w:r>
        <w:rPr>
          <w:spacing w:val="-3"/>
          <w:sz w:val="18"/>
        </w:rPr>
        <w:t> </w:t>
      </w:r>
      <w:r>
        <w:rPr>
          <w:sz w:val="18"/>
        </w:rPr>
        <w:t>pierced</w:t>
        <w:tab/>
      </w:r>
      <w:r>
        <w:rPr>
          <w:color w:val="0000FF"/>
          <w:w w:val="90"/>
          <w:sz w:val="18"/>
        </w:rPr>
        <w:t>ha</w:t>
      </w:r>
      <w:r>
        <w:rPr>
          <w:color w:val="0000FF"/>
          <w:spacing w:val="-29"/>
          <w:w w:val="90"/>
          <w:sz w:val="18"/>
        </w:rPr>
        <w:t> </w:t>
      </w:r>
      <w:r>
        <w:rPr>
          <w:color w:val="0000FF"/>
          <w:w w:val="90"/>
          <w:sz w:val="18"/>
        </w:rPr>
        <w:t>Fp</w:t>
      </w:r>
      <w:r>
        <w:rPr>
          <w:color w:val="FF0000"/>
          <w:w w:val="90"/>
          <w:sz w:val="18"/>
        </w:rPr>
        <w:t>iy</w:t>
      </w:r>
      <w:r>
        <w:rPr>
          <w:color w:val="0000FF"/>
          <w:w w:val="90"/>
          <w:sz w:val="18"/>
        </w:rPr>
        <w:t>st</w:t>
      </w:r>
    </w:p>
    <w:p>
      <w:pPr>
        <w:tabs>
          <w:tab w:pos="2600" w:val="left" w:leader="none"/>
        </w:tabs>
        <w:spacing w:before="16"/>
        <w:ind w:left="440" w:right="0" w:firstLine="0"/>
        <w:jc w:val="left"/>
        <w:rPr>
          <w:sz w:val="18"/>
        </w:rPr>
      </w:pPr>
      <w:r>
        <w:rPr>
          <w:sz w:val="18"/>
        </w:rPr>
        <w:t>of</w:t>
      </w:r>
      <w:r>
        <w:rPr>
          <w:spacing w:val="-2"/>
          <w:sz w:val="18"/>
        </w:rPr>
        <w:t> </w:t>
      </w:r>
      <w:r>
        <w:rPr>
          <w:sz w:val="18"/>
        </w:rPr>
        <w:t>course</w:t>
        <w:tab/>
      </w:r>
      <w:r>
        <w:rPr>
          <w:color w:val="0000FF"/>
          <w:w w:val="90"/>
          <w:sz w:val="18"/>
        </w:rPr>
        <w:t>uh</w:t>
      </w:r>
      <w:r>
        <w:rPr>
          <w:color w:val="0000FF"/>
          <w:spacing w:val="-16"/>
          <w:w w:val="90"/>
          <w:sz w:val="18"/>
        </w:rPr>
        <w:t> </w:t>
      </w:r>
      <w:r>
        <w:rPr>
          <w:color w:val="0000FF"/>
          <w:w w:val="90"/>
          <w:sz w:val="18"/>
        </w:rPr>
        <w:t>Fk</w:t>
      </w:r>
      <w:r>
        <w:rPr>
          <w:color w:val="FF0000"/>
          <w:w w:val="90"/>
          <w:sz w:val="18"/>
        </w:rPr>
        <w:t>or</w:t>
      </w:r>
      <w:r>
        <w:rPr>
          <w:color w:val="0000FF"/>
          <w:w w:val="90"/>
          <w:sz w:val="18"/>
        </w:rPr>
        <w:t>s</w:t>
      </w:r>
    </w:p>
    <w:p>
      <w:pPr>
        <w:pStyle w:val="BodyText"/>
        <w:rPr>
          <w:sz w:val="22"/>
        </w:rPr>
      </w:pPr>
    </w:p>
    <w:p>
      <w:pPr>
        <w:pStyle w:val="ListParagraph"/>
        <w:numPr>
          <w:ilvl w:val="0"/>
          <w:numId w:val="31"/>
        </w:numPr>
        <w:tabs>
          <w:tab w:pos="641" w:val="left" w:leader="none"/>
          <w:tab w:pos="2599" w:val="left" w:leader="none"/>
        </w:tabs>
        <w:spacing w:line="482" w:lineRule="auto" w:before="175" w:after="0"/>
        <w:ind w:left="440" w:right="6043" w:firstLine="0"/>
        <w:jc w:val="left"/>
        <w:rPr>
          <w:sz w:val="18"/>
        </w:rPr>
      </w:pPr>
      <w:r>
        <w:rPr>
          <w:sz w:val="18"/>
        </w:rPr>
        <w:t>g (voiced) changes to k (unvoiced) drug</w:t>
      </w:r>
      <w:r>
        <w:rPr>
          <w:spacing w:val="-4"/>
          <w:sz w:val="18"/>
        </w:rPr>
        <w:t> </w:t>
      </w:r>
      <w:r>
        <w:rPr>
          <w:sz w:val="18"/>
        </w:rPr>
        <w:t>trafficking</w:t>
        <w:tab/>
      </w:r>
      <w:r>
        <w:rPr>
          <w:color w:val="0000FF"/>
          <w:sz w:val="18"/>
        </w:rPr>
        <w:t>Dr</w:t>
      </w:r>
      <w:r>
        <w:rPr>
          <w:color w:val="FF0000"/>
          <w:sz w:val="18"/>
        </w:rPr>
        <w:t>u</w:t>
      </w:r>
      <w:r>
        <w:rPr>
          <w:color w:val="FF0000"/>
          <w:spacing w:val="-27"/>
          <w:sz w:val="18"/>
        </w:rPr>
        <w:t> </w:t>
      </w:r>
      <w:r>
        <w:rPr>
          <w:color w:val="0000FF"/>
          <w:sz w:val="18"/>
        </w:rPr>
        <w:t>ktra</w:t>
      </w:r>
      <w:r>
        <w:rPr>
          <w:color w:val="0000FF"/>
          <w:spacing w:val="-26"/>
          <w:sz w:val="18"/>
        </w:rPr>
        <w:t> </w:t>
      </w:r>
      <w:r>
        <w:rPr>
          <w:color w:val="0000FF"/>
          <w:sz w:val="18"/>
        </w:rPr>
        <w:t>f</w:t>
      </w:r>
      <w:r>
        <w:rPr>
          <w:color w:val="0000FF"/>
          <w:spacing w:val="-26"/>
          <w:sz w:val="18"/>
        </w:rPr>
        <w:t> </w:t>
      </w:r>
      <w:r>
        <w:rPr>
          <w:color w:val="0000FF"/>
          <w:spacing w:val="-4"/>
          <w:sz w:val="18"/>
        </w:rPr>
        <w:t>king</w:t>
      </w:r>
    </w:p>
    <w:p>
      <w:pPr>
        <w:pStyle w:val="ListParagraph"/>
        <w:numPr>
          <w:ilvl w:val="0"/>
          <w:numId w:val="31"/>
        </w:numPr>
        <w:tabs>
          <w:tab w:pos="651" w:val="left" w:leader="none"/>
          <w:tab w:pos="2600" w:val="left" w:leader="none"/>
        </w:tabs>
        <w:spacing w:line="410" w:lineRule="atLeast" w:before="16" w:after="0"/>
        <w:ind w:left="440" w:right="6115" w:firstLine="0"/>
        <w:jc w:val="left"/>
        <w:rPr>
          <w:sz w:val="18"/>
        </w:rPr>
      </w:pPr>
      <w:r>
        <w:rPr>
          <w:sz w:val="18"/>
        </w:rPr>
        <w:t>b (voiced) changes to p (unvoiced) object</w:t>
        <w:tab/>
      </w:r>
      <w:r>
        <w:rPr>
          <w:color w:val="FF0000"/>
          <w:sz w:val="18"/>
        </w:rPr>
        <w:t>O</w:t>
      </w:r>
      <w:r>
        <w:rPr>
          <w:color w:val="FF0000"/>
          <w:spacing w:val="-14"/>
          <w:sz w:val="18"/>
        </w:rPr>
        <w:t> </w:t>
      </w:r>
      <w:r>
        <w:rPr>
          <w:color w:val="0000FF"/>
          <w:sz w:val="18"/>
        </w:rPr>
        <w:t>pjekt</w:t>
      </w:r>
    </w:p>
    <w:p>
      <w:pPr>
        <w:tabs>
          <w:tab w:pos="2600" w:val="left" w:leader="none"/>
        </w:tabs>
        <w:spacing w:before="21"/>
        <w:ind w:left="440" w:right="0" w:firstLine="0"/>
        <w:jc w:val="left"/>
        <w:rPr>
          <w:sz w:val="18"/>
        </w:rPr>
      </w:pPr>
      <w:r>
        <w:rPr>
          <w:sz w:val="18"/>
        </w:rPr>
        <w:t>subtitles</w:t>
        <w:tab/>
      </w:r>
      <w:r>
        <w:rPr>
          <w:color w:val="0000FF"/>
          <w:sz w:val="18"/>
        </w:rPr>
        <w:t>S</w:t>
      </w:r>
      <w:r>
        <w:rPr>
          <w:color w:val="FF0000"/>
          <w:sz w:val="18"/>
        </w:rPr>
        <w:t>u </w:t>
      </w:r>
      <w:r>
        <w:rPr>
          <w:color w:val="0000FF"/>
          <w:sz w:val="18"/>
        </w:rPr>
        <w:t>ptai</w:t>
      </w:r>
      <w:r>
        <w:rPr>
          <w:color w:val="0000FF"/>
          <w:spacing w:val="-21"/>
          <w:sz w:val="18"/>
        </w:rPr>
        <w:t> </w:t>
      </w:r>
      <w:r>
        <w:rPr>
          <w:color w:val="0000FF"/>
          <w:sz w:val="18"/>
        </w:rPr>
        <w:t>tlz</w:t>
      </w:r>
    </w:p>
    <w:p>
      <w:pPr>
        <w:tabs>
          <w:tab w:pos="2600" w:val="left" w:leader="none"/>
        </w:tabs>
        <w:spacing w:before="16"/>
        <w:ind w:left="440" w:right="0" w:firstLine="0"/>
        <w:jc w:val="left"/>
        <w:rPr>
          <w:sz w:val="18"/>
        </w:rPr>
      </w:pPr>
      <w:r>
        <w:rPr>
          <w:sz w:val="18"/>
        </w:rPr>
        <w:t>web</w:t>
      </w:r>
      <w:r>
        <w:rPr>
          <w:spacing w:val="-2"/>
          <w:sz w:val="18"/>
        </w:rPr>
        <w:t> </w:t>
      </w:r>
      <w:r>
        <w:rPr>
          <w:sz w:val="18"/>
        </w:rPr>
        <w:t>server</w:t>
        <w:tab/>
      </w:r>
      <w:r>
        <w:rPr>
          <w:color w:val="0000FF"/>
          <w:w w:val="95"/>
          <w:sz w:val="18"/>
        </w:rPr>
        <w:t>W</w:t>
      </w:r>
      <w:r>
        <w:rPr>
          <w:color w:val="FF0000"/>
          <w:w w:val="95"/>
          <w:sz w:val="18"/>
        </w:rPr>
        <w:t>e</w:t>
      </w:r>
      <w:r>
        <w:rPr>
          <w:color w:val="0000FF"/>
          <w:w w:val="95"/>
          <w:sz w:val="18"/>
        </w:rPr>
        <w:t>_</w:t>
      </w:r>
      <w:r>
        <w:rPr>
          <w:color w:val="0000FF"/>
          <w:spacing w:val="-33"/>
          <w:w w:val="95"/>
          <w:sz w:val="18"/>
        </w:rPr>
        <w:t> </w:t>
      </w:r>
      <w:r>
        <w:rPr>
          <w:color w:val="0000FF"/>
          <w:w w:val="95"/>
          <w:sz w:val="18"/>
        </w:rPr>
        <w:t>pser</w:t>
      </w:r>
      <w:r>
        <w:rPr>
          <w:color w:val="0000FF"/>
          <w:spacing w:val="-32"/>
          <w:w w:val="95"/>
          <w:sz w:val="18"/>
        </w:rPr>
        <w:t> </w:t>
      </w:r>
      <w:r>
        <w:rPr>
          <w:color w:val="0000FF"/>
          <w:w w:val="95"/>
          <w:sz w:val="18"/>
        </w:rPr>
        <w:t>v</w:t>
      </w:r>
    </w:p>
    <w:p>
      <w:pPr>
        <w:tabs>
          <w:tab w:pos="2600" w:val="left" w:leader="none"/>
        </w:tabs>
        <w:spacing w:before="17"/>
        <w:ind w:left="440" w:right="0" w:firstLine="0"/>
        <w:jc w:val="left"/>
        <w:rPr>
          <w:sz w:val="18"/>
        </w:rPr>
      </w:pPr>
      <w:r>
        <w:rPr>
          <w:sz w:val="18"/>
        </w:rPr>
        <w:t>webcam</w:t>
        <w:tab/>
      </w:r>
      <w:r>
        <w:rPr>
          <w:color w:val="0000FF"/>
          <w:w w:val="90"/>
          <w:sz w:val="18"/>
        </w:rPr>
        <w:t>W</w:t>
      </w:r>
      <w:r>
        <w:rPr>
          <w:color w:val="FF0000"/>
          <w:w w:val="90"/>
          <w:sz w:val="18"/>
        </w:rPr>
        <w:t>e</w:t>
      </w:r>
      <w:r>
        <w:rPr>
          <w:color w:val="0000FF"/>
          <w:w w:val="90"/>
          <w:sz w:val="18"/>
        </w:rPr>
        <w:t>_</w:t>
      </w:r>
      <w:r>
        <w:rPr>
          <w:color w:val="0000FF"/>
          <w:spacing w:val="-3"/>
          <w:w w:val="90"/>
          <w:sz w:val="18"/>
        </w:rPr>
        <w:t> </w:t>
      </w:r>
      <w:r>
        <w:rPr>
          <w:color w:val="0000FF"/>
          <w:w w:val="90"/>
          <w:sz w:val="18"/>
        </w:rPr>
        <w:t>pkam</w:t>
      </w:r>
    </w:p>
    <w:p>
      <w:pPr>
        <w:spacing w:after="0"/>
        <w:jc w:val="left"/>
        <w:rPr>
          <w:sz w:val="18"/>
        </w:rPr>
        <w:sectPr>
          <w:headerReference w:type="default" r:id="rId81"/>
          <w:footerReference w:type="default" r:id="rId82"/>
          <w:pgSz w:w="11900" w:h="16840"/>
          <w:pgMar w:header="707" w:footer="1013" w:top="2080" w:bottom="1200" w:left="1360" w:right="860"/>
        </w:sectPr>
      </w:pPr>
    </w:p>
    <w:p>
      <w:pPr>
        <w:pStyle w:val="BodyText"/>
      </w:pPr>
    </w:p>
    <w:p>
      <w:pPr>
        <w:pStyle w:val="BodyText"/>
        <w:spacing w:before="8"/>
        <w:rPr>
          <w:sz w:val="19"/>
        </w:rPr>
      </w:pPr>
    </w:p>
    <w:p>
      <w:pPr>
        <w:pStyle w:val="Heading6"/>
        <w:ind w:left="910" w:right="0"/>
        <w:jc w:val="left"/>
      </w:pPr>
      <w:r>
        <w:rPr/>
        <w:t>Problem Sound Connections – when Clear Alphabet Looks Awkward!</w:t>
      </w:r>
    </w:p>
    <w:p>
      <w:pPr>
        <w:pStyle w:val="BodyText"/>
      </w:pPr>
    </w:p>
    <w:p>
      <w:pPr>
        <w:pStyle w:val="BodyText"/>
      </w:pPr>
    </w:p>
    <w:p>
      <w:pPr>
        <w:pStyle w:val="BodyText"/>
        <w:spacing w:before="2"/>
      </w:pPr>
    </w:p>
    <w:p>
      <w:pPr>
        <w:tabs>
          <w:tab w:pos="2599" w:val="left" w:leader="none"/>
        </w:tabs>
        <w:spacing w:before="0"/>
        <w:ind w:left="440" w:right="0" w:firstLine="0"/>
        <w:jc w:val="left"/>
        <w:rPr>
          <w:sz w:val="18"/>
        </w:rPr>
      </w:pPr>
      <w:r>
        <w:rPr>
          <w:sz w:val="18"/>
        </w:rPr>
        <w:t>website</w:t>
        <w:tab/>
      </w:r>
      <w:r>
        <w:rPr>
          <w:color w:val="0000FF"/>
          <w:sz w:val="18"/>
        </w:rPr>
        <w:t>W</w:t>
      </w:r>
      <w:r>
        <w:rPr>
          <w:color w:val="FF0000"/>
          <w:sz w:val="18"/>
        </w:rPr>
        <w:t>e</w:t>
      </w:r>
      <w:r>
        <w:rPr>
          <w:color w:val="0000FF"/>
          <w:sz w:val="18"/>
        </w:rPr>
        <w:t>_</w:t>
      </w:r>
      <w:r>
        <w:rPr>
          <w:color w:val="0000FF"/>
          <w:spacing w:val="-11"/>
          <w:sz w:val="18"/>
        </w:rPr>
        <w:t> </w:t>
      </w:r>
      <w:r>
        <w:rPr>
          <w:color w:val="0000FF"/>
          <w:sz w:val="18"/>
        </w:rPr>
        <w:t>psait</w:t>
      </w:r>
    </w:p>
    <w:p>
      <w:pPr>
        <w:pStyle w:val="ListParagraph"/>
        <w:numPr>
          <w:ilvl w:val="0"/>
          <w:numId w:val="31"/>
        </w:numPr>
        <w:tabs>
          <w:tab w:pos="651" w:val="left" w:leader="none"/>
          <w:tab w:pos="2600" w:val="left" w:leader="none"/>
        </w:tabs>
        <w:spacing w:line="482" w:lineRule="auto" w:before="15" w:after="0"/>
        <w:ind w:left="440" w:right="6084" w:firstLine="0"/>
        <w:jc w:val="left"/>
        <w:rPr>
          <w:sz w:val="18"/>
        </w:rPr>
      </w:pPr>
      <w:r>
        <w:rPr>
          <w:sz w:val="18"/>
        </w:rPr>
        <w:t>j (voiced) changes to ch (unvoiced) vegetable</w:t>
        <w:tab/>
      </w:r>
      <w:r>
        <w:rPr>
          <w:color w:val="0000FF"/>
          <w:sz w:val="18"/>
        </w:rPr>
        <w:t>V</w:t>
      </w:r>
      <w:r>
        <w:rPr>
          <w:color w:val="FF0000"/>
          <w:sz w:val="18"/>
        </w:rPr>
        <w:t>e </w:t>
      </w:r>
      <w:r>
        <w:rPr>
          <w:color w:val="0000FF"/>
          <w:sz w:val="18"/>
        </w:rPr>
        <w:t>cht</w:t>
      </w:r>
      <w:r>
        <w:rPr>
          <w:color w:val="0000FF"/>
          <w:spacing w:val="-29"/>
          <w:sz w:val="18"/>
        </w:rPr>
        <w:t> </w:t>
      </w:r>
      <w:r>
        <w:rPr>
          <w:color w:val="0000FF"/>
          <w:sz w:val="18"/>
        </w:rPr>
        <w:t>bl</w:t>
      </w:r>
    </w:p>
    <w:p>
      <w:pPr>
        <w:pStyle w:val="BodyText"/>
        <w:rPr>
          <w:sz w:val="19"/>
        </w:rPr>
      </w:pPr>
    </w:p>
    <w:p>
      <w:pPr>
        <w:pStyle w:val="ListParagraph"/>
        <w:numPr>
          <w:ilvl w:val="0"/>
          <w:numId w:val="31"/>
        </w:numPr>
        <w:tabs>
          <w:tab w:pos="601" w:val="left" w:leader="none"/>
        </w:tabs>
        <w:spacing w:line="240" w:lineRule="auto" w:before="1" w:after="0"/>
        <w:ind w:left="600" w:right="0" w:hanging="161"/>
        <w:jc w:val="left"/>
        <w:rPr>
          <w:sz w:val="18"/>
        </w:rPr>
      </w:pPr>
      <w:r>
        <w:rPr>
          <w:sz w:val="18"/>
        </w:rPr>
        <w:t>p moves forward</w:t>
      </w:r>
      <w:r>
        <w:rPr>
          <w:spacing w:val="-1"/>
          <w:sz w:val="18"/>
        </w:rPr>
        <w:t> </w:t>
      </w:r>
      <w:r>
        <w:rPr>
          <w:sz w:val="18"/>
        </w:rPr>
        <w:t>(FCL)</w:t>
      </w:r>
    </w:p>
    <w:p>
      <w:pPr>
        <w:pStyle w:val="BodyText"/>
        <w:spacing w:before="1"/>
        <w:rPr>
          <w:sz w:val="18"/>
        </w:rPr>
      </w:pPr>
    </w:p>
    <w:p>
      <w:pPr>
        <w:tabs>
          <w:tab w:pos="2600" w:val="left" w:leader="none"/>
        </w:tabs>
        <w:spacing w:before="0"/>
        <w:ind w:left="440" w:right="0" w:firstLine="0"/>
        <w:jc w:val="left"/>
        <w:rPr>
          <w:sz w:val="18"/>
        </w:rPr>
      </w:pPr>
      <w:r>
        <w:rPr>
          <w:sz w:val="18"/>
        </w:rPr>
        <w:t>hip-hop</w:t>
        <w:tab/>
      </w:r>
      <w:r>
        <w:rPr>
          <w:color w:val="0000FF"/>
          <w:sz w:val="18"/>
        </w:rPr>
        <w:t>H</w:t>
      </w:r>
      <w:r>
        <w:rPr>
          <w:color w:val="FF0000"/>
          <w:sz w:val="18"/>
        </w:rPr>
        <w:t>i</w:t>
      </w:r>
      <w:r>
        <w:rPr>
          <w:color w:val="FF0000"/>
          <w:spacing w:val="-11"/>
          <w:sz w:val="18"/>
        </w:rPr>
        <w:t> </w:t>
      </w:r>
      <w:r>
        <w:rPr>
          <w:color w:val="0000FF"/>
          <w:sz w:val="18"/>
        </w:rPr>
        <w:t>phop</w:t>
      </w:r>
    </w:p>
    <w:p>
      <w:pPr>
        <w:tabs>
          <w:tab w:pos="2600" w:val="left" w:leader="none"/>
        </w:tabs>
        <w:spacing w:before="16"/>
        <w:ind w:left="440" w:right="0" w:firstLine="0"/>
        <w:jc w:val="left"/>
        <w:rPr>
          <w:sz w:val="18"/>
        </w:rPr>
      </w:pPr>
      <w:r>
        <w:rPr>
          <w:sz w:val="18"/>
        </w:rPr>
        <w:t>popcorn</w:t>
        <w:tab/>
      </w:r>
      <w:r>
        <w:rPr>
          <w:color w:val="0000FF"/>
          <w:sz w:val="18"/>
        </w:rPr>
        <w:t>P</w:t>
      </w:r>
      <w:r>
        <w:rPr>
          <w:color w:val="FF0000"/>
          <w:sz w:val="18"/>
        </w:rPr>
        <w:t>o</w:t>
      </w:r>
      <w:r>
        <w:rPr>
          <w:color w:val="FF0000"/>
          <w:spacing w:val="-11"/>
          <w:sz w:val="18"/>
        </w:rPr>
        <w:t> </w:t>
      </w:r>
      <w:r>
        <w:rPr>
          <w:color w:val="0000FF"/>
          <w:sz w:val="18"/>
        </w:rPr>
        <w:t>pkorn</w:t>
      </w:r>
    </w:p>
    <w:p>
      <w:pPr>
        <w:tabs>
          <w:tab w:pos="2600" w:val="left" w:leader="none"/>
        </w:tabs>
        <w:spacing w:before="15"/>
        <w:ind w:left="440" w:right="0" w:firstLine="0"/>
        <w:jc w:val="left"/>
        <w:rPr>
          <w:sz w:val="18"/>
        </w:rPr>
      </w:pPr>
      <w:r>
        <w:rPr>
          <w:sz w:val="18"/>
        </w:rPr>
        <w:t>update</w:t>
        <w:tab/>
      </w:r>
      <w:r>
        <w:rPr>
          <w:color w:val="FF0000"/>
          <w:sz w:val="18"/>
        </w:rPr>
        <w:t>U</w:t>
      </w:r>
      <w:r>
        <w:rPr>
          <w:color w:val="FF0000"/>
          <w:spacing w:val="-10"/>
          <w:sz w:val="18"/>
        </w:rPr>
        <w:t> </w:t>
      </w:r>
      <w:r>
        <w:rPr>
          <w:color w:val="0000FF"/>
          <w:sz w:val="18"/>
        </w:rPr>
        <w:t>pdeit</w:t>
      </w:r>
    </w:p>
    <w:p>
      <w:pPr>
        <w:tabs>
          <w:tab w:pos="2600" w:val="left" w:leader="none"/>
        </w:tabs>
        <w:spacing w:before="16"/>
        <w:ind w:left="440" w:right="0" w:firstLine="0"/>
        <w:jc w:val="left"/>
        <w:rPr>
          <w:sz w:val="18"/>
        </w:rPr>
      </w:pPr>
      <w:r>
        <w:rPr>
          <w:sz w:val="18"/>
        </w:rPr>
        <w:t>upgrade</w:t>
        <w:tab/>
      </w:r>
      <w:r>
        <w:rPr>
          <w:color w:val="FF0000"/>
          <w:sz w:val="18"/>
        </w:rPr>
        <w:t>U</w:t>
      </w:r>
      <w:r>
        <w:rPr>
          <w:color w:val="FF0000"/>
          <w:spacing w:val="-10"/>
          <w:sz w:val="18"/>
        </w:rPr>
        <w:t> </w:t>
      </w:r>
      <w:r>
        <w:rPr>
          <w:color w:val="0000FF"/>
          <w:sz w:val="18"/>
        </w:rPr>
        <w:t>pgreid</w:t>
      </w:r>
    </w:p>
    <w:p>
      <w:pPr>
        <w:pStyle w:val="BodyText"/>
        <w:rPr>
          <w:sz w:val="22"/>
        </w:rPr>
      </w:pPr>
    </w:p>
    <w:p>
      <w:pPr>
        <w:pStyle w:val="ListParagraph"/>
        <w:numPr>
          <w:ilvl w:val="0"/>
          <w:numId w:val="30"/>
        </w:numPr>
        <w:tabs>
          <w:tab w:pos="641" w:val="left" w:leader="none"/>
        </w:tabs>
        <w:spacing w:line="240" w:lineRule="auto" w:before="176" w:after="0"/>
        <w:ind w:left="440" w:right="933" w:firstLine="0"/>
        <w:jc w:val="left"/>
        <w:rPr>
          <w:sz w:val="18"/>
        </w:rPr>
      </w:pPr>
      <w:r>
        <w:rPr>
          <w:sz w:val="18"/>
          <w:u w:val="single"/>
        </w:rPr>
        <w:t>It</w:t>
      </w:r>
      <w:r>
        <w:rPr>
          <w:spacing w:val="-4"/>
          <w:sz w:val="18"/>
          <w:u w:val="single"/>
        </w:rPr>
        <w:t> </w:t>
      </w:r>
      <w:r>
        <w:rPr>
          <w:sz w:val="18"/>
          <w:u w:val="single"/>
        </w:rPr>
        <w:t>can</w:t>
      </w:r>
      <w:r>
        <w:rPr>
          <w:spacing w:val="-3"/>
          <w:sz w:val="18"/>
          <w:u w:val="single"/>
        </w:rPr>
        <w:t> </w:t>
      </w:r>
      <w:r>
        <w:rPr>
          <w:sz w:val="18"/>
          <w:u w:val="single"/>
        </w:rPr>
        <w:t>look</w:t>
      </w:r>
      <w:r>
        <w:rPr>
          <w:spacing w:val="-3"/>
          <w:sz w:val="18"/>
          <w:u w:val="single"/>
        </w:rPr>
        <w:t> </w:t>
      </w:r>
      <w:r>
        <w:rPr>
          <w:sz w:val="18"/>
          <w:u w:val="single"/>
        </w:rPr>
        <w:t>awkward</w:t>
      </w:r>
      <w:r>
        <w:rPr>
          <w:spacing w:val="-1"/>
          <w:sz w:val="18"/>
          <w:u w:val="single"/>
        </w:rPr>
        <w:t> </w:t>
      </w:r>
      <w:r>
        <w:rPr>
          <w:sz w:val="18"/>
          <w:u w:val="single"/>
        </w:rPr>
        <w:t>when</w:t>
      </w:r>
      <w:r>
        <w:rPr>
          <w:spacing w:val="-4"/>
          <w:sz w:val="18"/>
          <w:u w:val="single"/>
        </w:rPr>
        <w:t> </w:t>
      </w:r>
      <w:r>
        <w:rPr>
          <w:sz w:val="18"/>
          <w:u w:val="single"/>
        </w:rPr>
        <w:t>several</w:t>
      </w:r>
      <w:r>
        <w:rPr>
          <w:spacing w:val="-3"/>
          <w:sz w:val="18"/>
          <w:u w:val="single"/>
        </w:rPr>
        <w:t> </w:t>
      </w:r>
      <w:r>
        <w:rPr>
          <w:sz w:val="18"/>
          <w:u w:val="single"/>
        </w:rPr>
        <w:t>consonant</w:t>
      </w:r>
      <w:r>
        <w:rPr>
          <w:spacing w:val="-3"/>
          <w:sz w:val="18"/>
          <w:u w:val="single"/>
        </w:rPr>
        <w:t> </w:t>
      </w:r>
      <w:r>
        <w:rPr>
          <w:sz w:val="18"/>
          <w:u w:val="single"/>
        </w:rPr>
        <w:t>sounds</w:t>
      </w:r>
      <w:r>
        <w:rPr>
          <w:spacing w:val="-4"/>
          <w:sz w:val="18"/>
          <w:u w:val="single"/>
        </w:rPr>
        <w:t> </w:t>
      </w:r>
      <w:r>
        <w:rPr>
          <w:sz w:val="18"/>
          <w:u w:val="single"/>
        </w:rPr>
        <w:t>have</w:t>
      </w:r>
      <w:r>
        <w:rPr>
          <w:spacing w:val="-3"/>
          <w:sz w:val="18"/>
          <w:u w:val="single"/>
        </w:rPr>
        <w:t> </w:t>
      </w:r>
      <w:r>
        <w:rPr>
          <w:sz w:val="18"/>
          <w:u w:val="single"/>
        </w:rPr>
        <w:t>to</w:t>
      </w:r>
      <w:r>
        <w:rPr>
          <w:spacing w:val="-4"/>
          <w:sz w:val="18"/>
          <w:u w:val="single"/>
        </w:rPr>
        <w:t> </w:t>
      </w:r>
      <w:r>
        <w:rPr>
          <w:sz w:val="18"/>
          <w:u w:val="single"/>
        </w:rPr>
        <w:t>be</w:t>
      </w:r>
      <w:r>
        <w:rPr>
          <w:spacing w:val="-3"/>
          <w:sz w:val="18"/>
          <w:u w:val="single"/>
        </w:rPr>
        <w:t> </w:t>
      </w:r>
      <w:r>
        <w:rPr>
          <w:sz w:val="18"/>
          <w:u w:val="single"/>
        </w:rPr>
        <w:t>“front-loaded”</w:t>
      </w:r>
      <w:r>
        <w:rPr>
          <w:spacing w:val="-3"/>
          <w:sz w:val="18"/>
          <w:u w:val="single"/>
        </w:rPr>
        <w:t> </w:t>
      </w:r>
      <w:r>
        <w:rPr>
          <w:sz w:val="18"/>
          <w:u w:val="single"/>
        </w:rPr>
        <w:t>onto</w:t>
      </w:r>
      <w:r>
        <w:rPr>
          <w:spacing w:val="-3"/>
          <w:sz w:val="18"/>
          <w:u w:val="single"/>
        </w:rPr>
        <w:t> </w:t>
      </w:r>
      <w:r>
        <w:rPr>
          <w:sz w:val="18"/>
          <w:u w:val="single"/>
        </w:rPr>
        <w:t>the</w:t>
      </w:r>
      <w:r>
        <w:rPr>
          <w:spacing w:val="-2"/>
          <w:sz w:val="18"/>
          <w:u w:val="single"/>
        </w:rPr>
        <w:t> </w:t>
      </w:r>
      <w:r>
        <w:rPr>
          <w:sz w:val="18"/>
          <w:u w:val="single"/>
        </w:rPr>
        <w:t>beginning</w:t>
      </w:r>
      <w:r>
        <w:rPr>
          <w:spacing w:val="-4"/>
          <w:sz w:val="18"/>
          <w:u w:val="single"/>
        </w:rPr>
        <w:t> </w:t>
      </w:r>
      <w:r>
        <w:rPr>
          <w:sz w:val="18"/>
          <w:u w:val="single"/>
        </w:rPr>
        <w:t>of</w:t>
      </w:r>
      <w:r>
        <w:rPr>
          <w:spacing w:val="-3"/>
          <w:sz w:val="18"/>
          <w:u w:val="single"/>
        </w:rPr>
        <w:t> </w:t>
      </w:r>
      <w:r>
        <w:rPr>
          <w:sz w:val="18"/>
          <w:u w:val="single"/>
        </w:rPr>
        <w:t>a syllable:</w:t>
      </w:r>
    </w:p>
    <w:p>
      <w:pPr>
        <w:pStyle w:val="BodyText"/>
        <w:spacing w:before="9"/>
        <w:rPr>
          <w:sz w:val="9"/>
        </w:rPr>
      </w:pPr>
    </w:p>
    <w:p>
      <w:pPr>
        <w:pStyle w:val="ListParagraph"/>
        <w:numPr>
          <w:ilvl w:val="0"/>
          <w:numId w:val="32"/>
        </w:numPr>
        <w:tabs>
          <w:tab w:pos="651" w:val="left" w:leader="none"/>
        </w:tabs>
        <w:spacing w:line="240" w:lineRule="auto" w:before="95" w:after="0"/>
        <w:ind w:left="650" w:right="0" w:hanging="212"/>
        <w:jc w:val="left"/>
        <w:rPr>
          <w:sz w:val="18"/>
        </w:rPr>
      </w:pPr>
      <w:r>
        <w:rPr>
          <w:sz w:val="18"/>
        </w:rPr>
        <w:t>Examples with 2</w:t>
      </w:r>
      <w:r>
        <w:rPr>
          <w:spacing w:val="1"/>
          <w:sz w:val="18"/>
        </w:rPr>
        <w:t> </w:t>
      </w:r>
      <w:r>
        <w:rPr>
          <w:sz w:val="18"/>
        </w:rPr>
        <w:t>sounds:</w:t>
      </w:r>
    </w:p>
    <w:p>
      <w:pPr>
        <w:pStyle w:val="BodyText"/>
        <w:spacing w:before="1"/>
        <w:rPr>
          <w:sz w:val="18"/>
        </w:rPr>
      </w:pPr>
    </w:p>
    <w:p>
      <w:pPr>
        <w:tabs>
          <w:tab w:pos="2599" w:val="left" w:leader="none"/>
        </w:tabs>
        <w:spacing w:before="0"/>
        <w:ind w:left="439" w:right="0" w:firstLine="0"/>
        <w:jc w:val="left"/>
        <w:rPr>
          <w:sz w:val="18"/>
        </w:rPr>
      </w:pPr>
      <w:r>
        <w:rPr>
          <w:sz w:val="18"/>
        </w:rPr>
        <w:t>English</w:t>
      </w:r>
      <w:r>
        <w:rPr>
          <w:spacing w:val="-3"/>
          <w:sz w:val="18"/>
        </w:rPr>
        <w:t> </w:t>
      </w:r>
      <w:r>
        <w:rPr>
          <w:sz w:val="18"/>
        </w:rPr>
        <w:t>Channel</w:t>
        <w:tab/>
      </w:r>
      <w:r>
        <w:rPr>
          <w:color w:val="0000FF"/>
          <w:sz w:val="18"/>
        </w:rPr>
        <w:t>ing gli </w:t>
      </w:r>
      <w:r>
        <w:rPr>
          <w:color w:val="0000FF"/>
          <w:sz w:val="18"/>
          <w:u w:val="single" w:color="0000FF"/>
        </w:rPr>
        <w:t>Shch</w:t>
      </w:r>
      <w:r>
        <w:rPr>
          <w:color w:val="FF0000"/>
          <w:sz w:val="18"/>
        </w:rPr>
        <w:t>a</w:t>
      </w:r>
      <w:r>
        <w:rPr>
          <w:color w:val="FF0000"/>
          <w:spacing w:val="-33"/>
          <w:sz w:val="18"/>
        </w:rPr>
        <w:t> </w:t>
      </w:r>
      <w:r>
        <w:rPr>
          <w:color w:val="0000FF"/>
          <w:sz w:val="18"/>
        </w:rPr>
        <w:t>nl</w:t>
      </w:r>
    </w:p>
    <w:p>
      <w:pPr>
        <w:tabs>
          <w:tab w:pos="2599" w:val="left" w:leader="none"/>
        </w:tabs>
        <w:spacing w:before="16"/>
        <w:ind w:left="440" w:right="0" w:firstLine="0"/>
        <w:jc w:val="left"/>
        <w:rPr>
          <w:sz w:val="18"/>
        </w:rPr>
      </w:pPr>
      <w:r>
        <w:rPr>
          <w:sz w:val="18"/>
        </w:rPr>
        <w:t>public</w:t>
      </w:r>
      <w:r>
        <w:rPr>
          <w:spacing w:val="-3"/>
          <w:sz w:val="18"/>
        </w:rPr>
        <w:t> </w:t>
      </w:r>
      <w:r>
        <w:rPr>
          <w:sz w:val="18"/>
        </w:rPr>
        <w:t>toilet</w:t>
        <w:tab/>
      </w:r>
      <w:r>
        <w:rPr>
          <w:color w:val="0000FF"/>
          <w:sz w:val="18"/>
        </w:rPr>
        <w:t>pu bli </w:t>
      </w:r>
      <w:r>
        <w:rPr>
          <w:color w:val="0000FF"/>
          <w:sz w:val="18"/>
          <w:u w:val="single" w:color="0000FF"/>
        </w:rPr>
        <w:t>Kt</w:t>
      </w:r>
      <w:r>
        <w:rPr>
          <w:color w:val="FF0000"/>
          <w:sz w:val="18"/>
        </w:rPr>
        <w:t>oy</w:t>
      </w:r>
      <w:r>
        <w:rPr>
          <w:color w:val="FF0000"/>
          <w:spacing w:val="-31"/>
          <w:sz w:val="18"/>
        </w:rPr>
        <w:t> </w:t>
      </w:r>
      <w:r>
        <w:rPr>
          <w:color w:val="0000FF"/>
          <w:sz w:val="18"/>
        </w:rPr>
        <w:t>lt</w:t>
      </w:r>
    </w:p>
    <w:p>
      <w:pPr>
        <w:pStyle w:val="BodyText"/>
        <w:rPr>
          <w:sz w:val="22"/>
        </w:rPr>
      </w:pPr>
    </w:p>
    <w:p>
      <w:pPr>
        <w:pStyle w:val="ListParagraph"/>
        <w:numPr>
          <w:ilvl w:val="0"/>
          <w:numId w:val="32"/>
        </w:numPr>
        <w:tabs>
          <w:tab w:pos="651" w:val="left" w:leader="none"/>
        </w:tabs>
        <w:spacing w:line="240" w:lineRule="auto" w:before="176" w:after="0"/>
        <w:ind w:left="650" w:right="0" w:hanging="211"/>
        <w:jc w:val="left"/>
        <w:rPr>
          <w:sz w:val="18"/>
        </w:rPr>
      </w:pPr>
      <w:r>
        <w:rPr>
          <w:sz w:val="18"/>
        </w:rPr>
        <w:t>Examples with 3</w:t>
      </w:r>
      <w:r>
        <w:rPr>
          <w:spacing w:val="1"/>
          <w:sz w:val="18"/>
        </w:rPr>
        <w:t> </w:t>
      </w:r>
      <w:r>
        <w:rPr>
          <w:sz w:val="18"/>
        </w:rPr>
        <w:t>sounds:</w:t>
      </w:r>
    </w:p>
    <w:p>
      <w:pPr>
        <w:pStyle w:val="BodyText"/>
        <w:spacing w:before="1"/>
        <w:rPr>
          <w:sz w:val="18"/>
        </w:rPr>
      </w:pPr>
    </w:p>
    <w:p>
      <w:pPr>
        <w:tabs>
          <w:tab w:pos="2599" w:val="left" w:leader="none"/>
        </w:tabs>
        <w:spacing w:before="0"/>
        <w:ind w:left="440" w:right="0" w:firstLine="0"/>
        <w:jc w:val="left"/>
        <w:rPr>
          <w:sz w:val="18"/>
        </w:rPr>
      </w:pPr>
      <w:r>
        <w:rPr>
          <w:sz w:val="18"/>
        </w:rPr>
        <w:t>clothes</w:t>
      </w:r>
      <w:r>
        <w:rPr>
          <w:spacing w:val="-3"/>
          <w:sz w:val="18"/>
        </w:rPr>
        <w:t> </w:t>
      </w:r>
      <w:r>
        <w:rPr>
          <w:sz w:val="18"/>
        </w:rPr>
        <w:t>shop</w:t>
        <w:tab/>
      </w:r>
      <w:r>
        <w:rPr>
          <w:color w:val="0000FF"/>
          <w:w w:val="90"/>
          <w:sz w:val="18"/>
        </w:rPr>
        <w:t>Kl</w:t>
      </w:r>
      <w:r>
        <w:rPr>
          <w:color w:val="FF0000"/>
          <w:w w:val="90"/>
          <w:sz w:val="18"/>
        </w:rPr>
        <w:t>eu</w:t>
      </w:r>
      <w:r>
        <w:rPr>
          <w:color w:val="FF0000"/>
          <w:spacing w:val="-20"/>
          <w:w w:val="90"/>
          <w:sz w:val="18"/>
        </w:rPr>
        <w:t> </w:t>
      </w:r>
      <w:r>
        <w:rPr>
          <w:color w:val="0000FF"/>
          <w:w w:val="90"/>
          <w:sz w:val="18"/>
          <w:u w:val="single" w:color="0000FF"/>
        </w:rPr>
        <w:t>thzsh</w:t>
      </w:r>
      <w:r>
        <w:rPr>
          <w:color w:val="0000FF"/>
          <w:w w:val="90"/>
          <w:sz w:val="18"/>
        </w:rPr>
        <w:t>op</w:t>
      </w:r>
    </w:p>
    <w:p>
      <w:pPr>
        <w:tabs>
          <w:tab w:pos="2600" w:val="left" w:leader="none"/>
        </w:tabs>
        <w:spacing w:before="17"/>
        <w:ind w:left="440" w:right="0" w:firstLine="0"/>
        <w:jc w:val="left"/>
        <w:rPr>
          <w:sz w:val="18"/>
        </w:rPr>
      </w:pPr>
      <w:r>
        <w:rPr>
          <w:sz w:val="18"/>
        </w:rPr>
        <w:t>detached</w:t>
      </w:r>
      <w:r>
        <w:rPr>
          <w:spacing w:val="-3"/>
          <w:sz w:val="18"/>
        </w:rPr>
        <w:t> </w:t>
      </w:r>
      <w:r>
        <w:rPr>
          <w:sz w:val="18"/>
        </w:rPr>
        <w:t>house</w:t>
        <w:tab/>
      </w:r>
      <w:r>
        <w:rPr>
          <w:color w:val="0000FF"/>
          <w:w w:val="90"/>
          <w:sz w:val="18"/>
        </w:rPr>
        <w:t>d</w:t>
      </w:r>
      <w:r>
        <w:rPr>
          <w:color w:val="0000FF"/>
          <w:spacing w:val="-20"/>
          <w:w w:val="90"/>
          <w:sz w:val="18"/>
        </w:rPr>
        <w:t> </w:t>
      </w:r>
      <w:r>
        <w:rPr>
          <w:color w:val="0000FF"/>
          <w:w w:val="90"/>
          <w:sz w:val="18"/>
        </w:rPr>
        <w:t>T</w:t>
      </w:r>
      <w:r>
        <w:rPr>
          <w:color w:val="FF0000"/>
          <w:w w:val="90"/>
          <w:sz w:val="18"/>
        </w:rPr>
        <w:t>a</w:t>
      </w:r>
      <w:r>
        <w:rPr>
          <w:color w:val="FF0000"/>
          <w:spacing w:val="-22"/>
          <w:w w:val="90"/>
          <w:sz w:val="18"/>
        </w:rPr>
        <w:t> </w:t>
      </w:r>
      <w:r>
        <w:rPr>
          <w:color w:val="0000FF"/>
          <w:w w:val="90"/>
          <w:sz w:val="18"/>
          <w:u w:val="single" w:color="0000FF"/>
        </w:rPr>
        <w:t>chth</w:t>
      </w:r>
      <w:r>
        <w:rPr>
          <w:color w:val="0000FF"/>
          <w:w w:val="90"/>
          <w:sz w:val="18"/>
        </w:rPr>
        <w:t>aus</w:t>
      </w:r>
    </w:p>
    <w:p>
      <w:pPr>
        <w:tabs>
          <w:tab w:pos="2599" w:val="left" w:leader="none"/>
        </w:tabs>
        <w:spacing w:before="16"/>
        <w:ind w:left="439" w:right="0" w:firstLine="0"/>
        <w:jc w:val="left"/>
        <w:rPr>
          <w:sz w:val="18"/>
        </w:rPr>
      </w:pPr>
      <w:r>
        <w:rPr>
          <w:sz w:val="18"/>
        </w:rPr>
        <w:t>withdrawal</w:t>
        <w:tab/>
      </w:r>
      <w:r>
        <w:rPr>
          <w:color w:val="0000FF"/>
          <w:sz w:val="18"/>
        </w:rPr>
        <w:t>wi</w:t>
      </w:r>
      <w:r>
        <w:rPr>
          <w:color w:val="0000FF"/>
          <w:spacing w:val="-11"/>
          <w:sz w:val="18"/>
        </w:rPr>
        <w:t> </w:t>
      </w:r>
      <w:r>
        <w:rPr>
          <w:color w:val="0000FF"/>
          <w:sz w:val="18"/>
          <w:u w:val="single" w:color="0000FF"/>
        </w:rPr>
        <w:t>Thdr</w:t>
      </w:r>
      <w:r>
        <w:rPr>
          <w:color w:val="FF0000"/>
          <w:sz w:val="18"/>
        </w:rPr>
        <w:t>or</w:t>
      </w:r>
      <w:r>
        <w:rPr>
          <w:color w:val="0000FF"/>
          <w:sz w:val="18"/>
        </w:rPr>
        <w:t>l</w:t>
      </w:r>
    </w:p>
    <w:p>
      <w:pPr>
        <w:pStyle w:val="BodyText"/>
        <w:spacing w:before="2"/>
        <w:rPr>
          <w:sz w:val="19"/>
        </w:rPr>
      </w:pPr>
    </w:p>
    <w:p>
      <w:pPr>
        <w:spacing w:before="1"/>
        <w:ind w:left="439" w:right="0" w:firstLine="0"/>
        <w:jc w:val="left"/>
        <w:rPr>
          <w:sz w:val="18"/>
        </w:rPr>
      </w:pPr>
      <w:r>
        <w:rPr>
          <w:sz w:val="18"/>
        </w:rPr>
        <w:t>...but that’s how native speakers of English really speak!</w:t>
      </w:r>
    </w:p>
    <w:p>
      <w:pPr>
        <w:pStyle w:val="BodyText"/>
      </w:pPr>
    </w:p>
    <w:p>
      <w:pPr>
        <w:pStyle w:val="BodyText"/>
        <w:spacing w:before="10"/>
        <w:rPr>
          <w:sz w:val="15"/>
        </w:rPr>
      </w:pPr>
    </w:p>
    <w:p>
      <w:pPr>
        <w:pStyle w:val="ListParagraph"/>
        <w:numPr>
          <w:ilvl w:val="0"/>
          <w:numId w:val="30"/>
        </w:numPr>
        <w:tabs>
          <w:tab w:pos="640" w:val="left" w:leader="none"/>
        </w:tabs>
        <w:spacing w:line="240" w:lineRule="auto" w:before="1" w:after="0"/>
        <w:ind w:left="639" w:right="0" w:hanging="201"/>
        <w:jc w:val="left"/>
        <w:rPr>
          <w:sz w:val="18"/>
        </w:rPr>
      </w:pPr>
      <w:r>
        <w:rPr>
          <w:sz w:val="18"/>
          <w:u w:val="single"/>
        </w:rPr>
        <w:t>Foreign words in</w:t>
      </w:r>
      <w:r>
        <w:rPr>
          <w:spacing w:val="1"/>
          <w:sz w:val="18"/>
          <w:u w:val="single"/>
        </w:rPr>
        <w:t> </w:t>
      </w:r>
      <w:r>
        <w:rPr>
          <w:sz w:val="18"/>
          <w:u w:val="single"/>
        </w:rPr>
        <w:t>English:</w:t>
      </w:r>
    </w:p>
    <w:p>
      <w:pPr>
        <w:pStyle w:val="BodyText"/>
        <w:spacing w:before="9"/>
        <w:rPr>
          <w:sz w:val="9"/>
        </w:rPr>
      </w:pPr>
    </w:p>
    <w:p>
      <w:pPr>
        <w:pStyle w:val="ListParagraph"/>
        <w:numPr>
          <w:ilvl w:val="0"/>
          <w:numId w:val="33"/>
        </w:numPr>
        <w:tabs>
          <w:tab w:pos="650" w:val="left" w:leader="none"/>
        </w:tabs>
        <w:spacing w:line="240" w:lineRule="auto" w:before="94" w:after="0"/>
        <w:ind w:left="440" w:right="1412" w:firstLine="0"/>
        <w:jc w:val="left"/>
        <w:rPr>
          <w:sz w:val="18"/>
        </w:rPr>
      </w:pPr>
      <w:r>
        <w:rPr>
          <w:sz w:val="18"/>
        </w:rPr>
        <w:t>Some words in English include foreign sounds that are rarely used in English, e.g. a sound from Welsh that is not common in English is: hh</w:t>
      </w:r>
      <w:r>
        <w:rPr>
          <w:spacing w:val="48"/>
          <w:sz w:val="18"/>
        </w:rPr>
        <w:t> </w:t>
      </w:r>
      <w:r>
        <w:rPr>
          <w:sz w:val="18"/>
        </w:rPr>
        <w:t>.</w:t>
      </w:r>
    </w:p>
    <w:p>
      <w:pPr>
        <w:pStyle w:val="BodyText"/>
        <w:spacing w:before="2"/>
        <w:rPr>
          <w:sz w:val="18"/>
        </w:rPr>
      </w:pPr>
    </w:p>
    <w:p>
      <w:pPr>
        <w:tabs>
          <w:tab w:pos="2599" w:val="left" w:leader="none"/>
        </w:tabs>
        <w:spacing w:before="0"/>
        <w:ind w:left="440" w:right="0" w:firstLine="0"/>
        <w:jc w:val="left"/>
        <w:rPr>
          <w:sz w:val="18"/>
        </w:rPr>
      </w:pPr>
      <w:r>
        <w:rPr>
          <w:sz w:val="18"/>
        </w:rPr>
        <w:t>Llandudno</w:t>
        <w:tab/>
      </w:r>
      <w:r>
        <w:rPr>
          <w:color w:val="0000FF"/>
          <w:sz w:val="18"/>
        </w:rPr>
        <w:t>hhlan D</w:t>
      </w:r>
      <w:r>
        <w:rPr>
          <w:color w:val="FF0000"/>
          <w:sz w:val="18"/>
        </w:rPr>
        <w:t>u</w:t>
      </w:r>
      <w:r>
        <w:rPr>
          <w:color w:val="FF0000"/>
          <w:spacing w:val="-22"/>
          <w:sz w:val="18"/>
        </w:rPr>
        <w:t> </w:t>
      </w:r>
      <w:r>
        <w:rPr>
          <w:color w:val="0000FF"/>
          <w:sz w:val="18"/>
        </w:rPr>
        <w:t>tneu</w:t>
      </w:r>
    </w:p>
    <w:p>
      <w:pPr>
        <w:pStyle w:val="BodyText"/>
        <w:spacing w:before="3"/>
        <w:rPr>
          <w:sz w:val="19"/>
        </w:rPr>
      </w:pPr>
    </w:p>
    <w:p>
      <w:pPr>
        <w:spacing w:before="0"/>
        <w:ind w:left="439" w:right="0" w:firstLine="0"/>
        <w:jc w:val="left"/>
        <w:rPr>
          <w:sz w:val="18"/>
        </w:rPr>
      </w:pPr>
      <w:r>
        <w:rPr>
          <w:sz w:val="18"/>
        </w:rPr>
        <w:t>English native speakers tend to shy away from making the guttural hh sound, and use l instead:</w:t>
      </w:r>
    </w:p>
    <w:p>
      <w:pPr>
        <w:pStyle w:val="BodyText"/>
        <w:spacing w:before="1"/>
        <w:rPr>
          <w:sz w:val="18"/>
        </w:rPr>
      </w:pPr>
    </w:p>
    <w:p>
      <w:pPr>
        <w:tabs>
          <w:tab w:pos="2599" w:val="left" w:leader="none"/>
        </w:tabs>
        <w:spacing w:before="0"/>
        <w:ind w:left="439" w:right="0" w:firstLine="0"/>
        <w:jc w:val="left"/>
        <w:rPr>
          <w:sz w:val="18"/>
        </w:rPr>
      </w:pPr>
      <w:r>
        <w:rPr>
          <w:sz w:val="18"/>
        </w:rPr>
        <w:t>Llandudno</w:t>
        <w:tab/>
      </w:r>
      <w:r>
        <w:rPr>
          <w:color w:val="0000FF"/>
          <w:sz w:val="18"/>
        </w:rPr>
        <w:t>lan D</w:t>
      </w:r>
      <w:r>
        <w:rPr>
          <w:color w:val="FF0000"/>
          <w:sz w:val="18"/>
        </w:rPr>
        <w:t>u</w:t>
      </w:r>
      <w:r>
        <w:rPr>
          <w:color w:val="FF0000"/>
          <w:spacing w:val="-21"/>
          <w:sz w:val="18"/>
        </w:rPr>
        <w:t> </w:t>
      </w:r>
      <w:r>
        <w:rPr>
          <w:color w:val="0000FF"/>
          <w:sz w:val="18"/>
        </w:rPr>
        <w:t>tneu</w:t>
      </w:r>
    </w:p>
    <w:p>
      <w:pPr>
        <w:pStyle w:val="BodyText"/>
        <w:rPr>
          <w:sz w:val="22"/>
        </w:rPr>
      </w:pPr>
    </w:p>
    <w:p>
      <w:pPr>
        <w:pStyle w:val="ListParagraph"/>
        <w:numPr>
          <w:ilvl w:val="0"/>
          <w:numId w:val="33"/>
        </w:numPr>
        <w:tabs>
          <w:tab w:pos="650" w:val="left" w:leader="none"/>
        </w:tabs>
        <w:spacing w:line="240" w:lineRule="auto" w:before="176" w:after="0"/>
        <w:ind w:left="439" w:right="1185" w:firstLine="0"/>
        <w:jc w:val="left"/>
        <w:rPr>
          <w:sz w:val="18"/>
        </w:rPr>
      </w:pPr>
      <w:r>
        <w:rPr>
          <w:sz w:val="18"/>
        </w:rPr>
        <w:t>We</w:t>
      </w:r>
      <w:r>
        <w:rPr>
          <w:spacing w:val="-5"/>
          <w:sz w:val="18"/>
        </w:rPr>
        <w:t> </w:t>
      </w:r>
      <w:r>
        <w:rPr>
          <w:sz w:val="18"/>
        </w:rPr>
        <w:t>can’t</w:t>
      </w:r>
      <w:r>
        <w:rPr>
          <w:spacing w:val="-1"/>
          <w:sz w:val="18"/>
        </w:rPr>
        <w:t> </w:t>
      </w:r>
      <w:r>
        <w:rPr>
          <w:sz w:val="18"/>
        </w:rPr>
        <w:t>write</w:t>
      </w:r>
      <w:r>
        <w:rPr>
          <w:spacing w:val="-3"/>
          <w:sz w:val="18"/>
        </w:rPr>
        <w:t> </w:t>
      </w:r>
      <w:r>
        <w:rPr>
          <w:sz w:val="18"/>
        </w:rPr>
        <w:t>some</w:t>
      </w:r>
      <w:r>
        <w:rPr>
          <w:spacing w:val="-4"/>
          <w:sz w:val="18"/>
        </w:rPr>
        <w:t> </w:t>
      </w:r>
      <w:r>
        <w:rPr>
          <w:sz w:val="18"/>
        </w:rPr>
        <w:t>foreign</w:t>
      </w:r>
      <w:r>
        <w:rPr>
          <w:spacing w:val="-2"/>
          <w:sz w:val="18"/>
        </w:rPr>
        <w:t> </w:t>
      </w:r>
      <w:r>
        <w:rPr>
          <w:sz w:val="18"/>
        </w:rPr>
        <w:t>words</w:t>
      </w:r>
      <w:r>
        <w:rPr>
          <w:spacing w:val="-3"/>
          <w:sz w:val="18"/>
        </w:rPr>
        <w:t> </w:t>
      </w:r>
      <w:r>
        <w:rPr>
          <w:sz w:val="18"/>
        </w:rPr>
        <w:t>in</w:t>
      </w:r>
      <w:r>
        <w:rPr>
          <w:spacing w:val="-4"/>
          <w:sz w:val="18"/>
        </w:rPr>
        <w:t> </w:t>
      </w:r>
      <w:r>
        <w:rPr>
          <w:sz w:val="18"/>
        </w:rPr>
        <w:t>the</w:t>
      </w:r>
      <w:r>
        <w:rPr>
          <w:spacing w:val="-4"/>
          <w:sz w:val="18"/>
        </w:rPr>
        <w:t> </w:t>
      </w:r>
      <w:r>
        <w:rPr>
          <w:sz w:val="18"/>
        </w:rPr>
        <w:t>Clear</w:t>
      </w:r>
      <w:r>
        <w:rPr>
          <w:spacing w:val="-5"/>
          <w:sz w:val="18"/>
        </w:rPr>
        <w:t> </w:t>
      </w:r>
      <w:r>
        <w:rPr>
          <w:sz w:val="18"/>
        </w:rPr>
        <w:t>Alphabet</w:t>
      </w:r>
      <w:r>
        <w:rPr>
          <w:spacing w:val="-3"/>
          <w:sz w:val="18"/>
        </w:rPr>
        <w:t> </w:t>
      </w:r>
      <w:r>
        <w:rPr>
          <w:sz w:val="18"/>
        </w:rPr>
        <w:t>because</w:t>
      </w:r>
      <w:r>
        <w:rPr>
          <w:spacing w:val="-3"/>
          <w:sz w:val="18"/>
        </w:rPr>
        <w:t> </w:t>
      </w:r>
      <w:r>
        <w:rPr>
          <w:sz w:val="18"/>
        </w:rPr>
        <w:t>the</w:t>
      </w:r>
      <w:r>
        <w:rPr>
          <w:spacing w:val="-3"/>
          <w:sz w:val="18"/>
        </w:rPr>
        <w:t> </w:t>
      </w:r>
      <w:r>
        <w:rPr>
          <w:sz w:val="18"/>
        </w:rPr>
        <w:t>Clear</w:t>
      </w:r>
      <w:r>
        <w:rPr>
          <w:spacing w:val="-4"/>
          <w:sz w:val="18"/>
        </w:rPr>
        <w:t> </w:t>
      </w:r>
      <w:r>
        <w:rPr>
          <w:sz w:val="18"/>
        </w:rPr>
        <w:t>Alphabet</w:t>
      </w:r>
      <w:r>
        <w:rPr>
          <w:spacing w:val="-3"/>
          <w:sz w:val="18"/>
        </w:rPr>
        <w:t> </w:t>
      </w:r>
      <w:r>
        <w:rPr>
          <w:sz w:val="18"/>
        </w:rPr>
        <w:t>only</w:t>
      </w:r>
      <w:r>
        <w:rPr>
          <w:spacing w:val="-4"/>
          <w:sz w:val="18"/>
        </w:rPr>
        <w:t> </w:t>
      </w:r>
      <w:r>
        <w:rPr>
          <w:sz w:val="18"/>
        </w:rPr>
        <w:t>includes the 48 sounds of English. Other languages have sounds which are not heard in Standard English pronuciation, e.g. the “rolling r” sound in Polish. There are even different sounds in American English which do not feature in British English, and therefore are not included in the Clear</w:t>
      </w:r>
      <w:r>
        <w:rPr>
          <w:spacing w:val="-23"/>
          <w:sz w:val="18"/>
        </w:rPr>
        <w:t> </w:t>
      </w:r>
      <w:r>
        <w:rPr>
          <w:sz w:val="18"/>
        </w:rPr>
        <w:t>Alphabet.</w:t>
      </w:r>
    </w:p>
    <w:p>
      <w:pPr>
        <w:pStyle w:val="BodyText"/>
      </w:pPr>
    </w:p>
    <w:p>
      <w:pPr>
        <w:pStyle w:val="BodyText"/>
        <w:rPr>
          <w:sz w:val="16"/>
        </w:rPr>
      </w:pPr>
    </w:p>
    <w:p>
      <w:pPr>
        <w:pStyle w:val="ListParagraph"/>
        <w:numPr>
          <w:ilvl w:val="0"/>
          <w:numId w:val="30"/>
        </w:numPr>
        <w:tabs>
          <w:tab w:pos="640" w:val="left" w:leader="none"/>
          <w:tab w:pos="2599" w:val="left" w:leader="none"/>
        </w:tabs>
        <w:spacing w:line="482" w:lineRule="auto" w:before="0" w:after="0"/>
        <w:ind w:left="440" w:right="933" w:hanging="1"/>
        <w:jc w:val="left"/>
        <w:rPr>
          <w:sz w:val="18"/>
        </w:rPr>
      </w:pPr>
      <w:r>
        <w:rPr>
          <w:sz w:val="18"/>
          <w:u w:val="single"/>
        </w:rPr>
        <w:t>When a glottal stop comes at the end of a syllable which occurs before another consonant sound, e.g.</w:t>
      </w:r>
      <w:r>
        <w:rPr>
          <w:sz w:val="18"/>
        </w:rPr>
        <w:t> partner</w:t>
        <w:tab/>
      </w:r>
      <w:r>
        <w:rPr>
          <w:color w:val="0000FF"/>
          <w:sz w:val="18"/>
        </w:rPr>
        <w:t>P</w:t>
      </w:r>
      <w:r>
        <w:rPr>
          <w:color w:val="FF0000"/>
          <w:sz w:val="18"/>
        </w:rPr>
        <w:t>ar</w:t>
      </w:r>
      <w:r>
        <w:rPr>
          <w:color w:val="0000FF"/>
          <w:sz w:val="18"/>
        </w:rPr>
        <w:t>_</w:t>
      </w:r>
      <w:r>
        <w:rPr>
          <w:color w:val="0000FF"/>
          <w:spacing w:val="-11"/>
          <w:sz w:val="18"/>
        </w:rPr>
        <w:t> </w:t>
      </w:r>
      <w:r>
        <w:rPr>
          <w:color w:val="0000FF"/>
          <w:sz w:val="18"/>
        </w:rPr>
        <w:t>n</w:t>
      </w:r>
    </w:p>
    <w:p>
      <w:pPr>
        <w:spacing w:after="0" w:line="482" w:lineRule="auto"/>
        <w:jc w:val="left"/>
        <w:rPr>
          <w:sz w:val="18"/>
        </w:rPr>
        <w:sectPr>
          <w:headerReference w:type="default" r:id="rId83"/>
          <w:footerReference w:type="default" r:id="rId84"/>
          <w:pgSz w:w="11900" w:h="16840"/>
          <w:pgMar w:header="707" w:footer="1013" w:top="2080" w:bottom="1200" w:left="1360" w:right="860"/>
          <w:pgNumType w:start="171"/>
        </w:sectPr>
      </w:pPr>
    </w:p>
    <w:p>
      <w:pPr>
        <w:pStyle w:val="BodyText"/>
      </w:pPr>
    </w:p>
    <w:p>
      <w:pPr>
        <w:pStyle w:val="BodyText"/>
        <w:spacing w:before="8"/>
        <w:rPr>
          <w:sz w:val="19"/>
        </w:rPr>
      </w:pPr>
    </w:p>
    <w:p>
      <w:pPr>
        <w:pStyle w:val="Heading6"/>
        <w:ind w:left="910" w:right="0"/>
        <w:jc w:val="left"/>
      </w:pPr>
      <w:r>
        <w:rPr/>
        <w:t>Problem Sound Connections – when Clear Alphabet Looks Awkward!</w:t>
      </w:r>
    </w:p>
    <w:p>
      <w:pPr>
        <w:pStyle w:val="BodyText"/>
      </w:pPr>
    </w:p>
    <w:p>
      <w:pPr>
        <w:pStyle w:val="BodyText"/>
      </w:pPr>
    </w:p>
    <w:p>
      <w:pPr>
        <w:pStyle w:val="BodyText"/>
        <w:spacing w:before="11"/>
        <w:rPr>
          <w:sz w:val="29"/>
        </w:rPr>
      </w:pPr>
    </w:p>
    <w:p>
      <w:pPr>
        <w:pStyle w:val="ListParagraph"/>
        <w:numPr>
          <w:ilvl w:val="0"/>
          <w:numId w:val="30"/>
        </w:numPr>
        <w:tabs>
          <w:tab w:pos="641" w:val="left" w:leader="none"/>
        </w:tabs>
        <w:spacing w:line="240" w:lineRule="auto" w:before="94" w:after="0"/>
        <w:ind w:left="440" w:right="1663" w:firstLine="0"/>
        <w:jc w:val="left"/>
        <w:rPr>
          <w:sz w:val="18"/>
        </w:rPr>
      </w:pPr>
      <w:r>
        <w:rPr>
          <w:sz w:val="18"/>
          <w:u w:val="single"/>
        </w:rPr>
        <w:t>Just consonant sounds written together (with embedded schwa sound, which is invisible, just assumed). These syllables can look</w:t>
      </w:r>
      <w:r>
        <w:rPr>
          <w:spacing w:val="-2"/>
          <w:sz w:val="18"/>
          <w:u w:val="single"/>
        </w:rPr>
        <w:t> </w:t>
      </w:r>
      <w:r>
        <w:rPr>
          <w:sz w:val="18"/>
          <w:u w:val="single"/>
        </w:rPr>
        <w:t>daunting!</w:t>
      </w:r>
    </w:p>
    <w:p>
      <w:pPr>
        <w:pStyle w:val="BodyText"/>
        <w:rPr>
          <w:sz w:val="18"/>
        </w:rPr>
      </w:pPr>
    </w:p>
    <w:p>
      <w:pPr>
        <w:tabs>
          <w:tab w:pos="2599" w:val="left" w:leader="none"/>
        </w:tabs>
        <w:spacing w:before="1"/>
        <w:ind w:left="440" w:right="0" w:firstLine="0"/>
        <w:jc w:val="left"/>
        <w:rPr>
          <w:sz w:val="18"/>
        </w:rPr>
      </w:pPr>
      <w:r>
        <w:rPr>
          <w:sz w:val="18"/>
        </w:rPr>
        <w:t>picture</w:t>
        <w:tab/>
      </w:r>
      <w:r>
        <w:rPr>
          <w:color w:val="0000FF"/>
          <w:sz w:val="18"/>
        </w:rPr>
        <w:t>P</w:t>
      </w:r>
      <w:r>
        <w:rPr>
          <w:color w:val="FF0000"/>
          <w:sz w:val="18"/>
        </w:rPr>
        <w:t>i</w:t>
      </w:r>
      <w:r>
        <w:rPr>
          <w:color w:val="FF0000"/>
          <w:spacing w:val="-11"/>
          <w:sz w:val="18"/>
        </w:rPr>
        <w:t> </w:t>
      </w:r>
      <w:r>
        <w:rPr>
          <w:color w:val="0000FF"/>
          <w:sz w:val="18"/>
        </w:rPr>
        <w:t>kch</w:t>
      </w:r>
    </w:p>
    <w:p>
      <w:pPr>
        <w:tabs>
          <w:tab w:pos="2599" w:val="left" w:leader="none"/>
        </w:tabs>
        <w:spacing w:before="16"/>
        <w:ind w:left="440" w:right="0" w:firstLine="0"/>
        <w:jc w:val="left"/>
        <w:rPr>
          <w:sz w:val="18"/>
        </w:rPr>
      </w:pPr>
      <w:r>
        <w:rPr>
          <w:sz w:val="18"/>
        </w:rPr>
        <w:t>usual</w:t>
        <w:tab/>
      </w:r>
      <w:r>
        <w:rPr>
          <w:color w:val="0000FF"/>
          <w:sz w:val="18"/>
        </w:rPr>
        <w:t>Y</w:t>
      </w:r>
      <w:r>
        <w:rPr>
          <w:color w:val="FF0000"/>
          <w:sz w:val="18"/>
        </w:rPr>
        <w:t>oo</w:t>
      </w:r>
      <w:r>
        <w:rPr>
          <w:color w:val="FF0000"/>
          <w:spacing w:val="-11"/>
          <w:sz w:val="18"/>
        </w:rPr>
        <w:t> </w:t>
      </w:r>
      <w:r>
        <w:rPr>
          <w:color w:val="0000FF"/>
          <w:sz w:val="18"/>
        </w:rPr>
        <w:t>zzwl</w:t>
      </w:r>
    </w:p>
    <w:p>
      <w:pPr>
        <w:tabs>
          <w:tab w:pos="2599" w:val="left" w:leader="none"/>
        </w:tabs>
        <w:spacing w:before="16"/>
        <w:ind w:left="440" w:right="0" w:firstLine="0"/>
        <w:jc w:val="left"/>
        <w:rPr>
          <w:sz w:val="18"/>
        </w:rPr>
      </w:pPr>
      <w:r>
        <w:rPr>
          <w:sz w:val="18"/>
        </w:rPr>
        <w:t>Oxford</w:t>
        <w:tab/>
      </w:r>
      <w:r>
        <w:rPr>
          <w:color w:val="FF0000"/>
          <w:sz w:val="18"/>
        </w:rPr>
        <w:t>O</w:t>
      </w:r>
      <w:r>
        <w:rPr>
          <w:color w:val="FF0000"/>
          <w:spacing w:val="-11"/>
          <w:sz w:val="18"/>
        </w:rPr>
        <w:t> </w:t>
      </w:r>
      <w:r>
        <w:rPr>
          <w:color w:val="0000FF"/>
          <w:sz w:val="18"/>
        </w:rPr>
        <w:t>ksfd</w:t>
      </w:r>
    </w:p>
    <w:p>
      <w:pPr>
        <w:tabs>
          <w:tab w:pos="2600" w:val="left" w:leader="none"/>
        </w:tabs>
        <w:spacing w:before="16"/>
        <w:ind w:left="440" w:right="0" w:firstLine="0"/>
        <w:jc w:val="left"/>
        <w:rPr>
          <w:sz w:val="18"/>
        </w:rPr>
      </w:pPr>
      <w:r>
        <w:rPr>
          <w:sz w:val="18"/>
        </w:rPr>
        <w:t>pregnancy</w:t>
        <w:tab/>
      </w:r>
      <w:r>
        <w:rPr>
          <w:color w:val="0000FF"/>
          <w:sz w:val="18"/>
        </w:rPr>
        <w:t>Pr</w:t>
      </w:r>
      <w:r>
        <w:rPr>
          <w:color w:val="FF0000"/>
          <w:sz w:val="18"/>
        </w:rPr>
        <w:t>e </w:t>
      </w:r>
      <w:r>
        <w:rPr>
          <w:color w:val="0000FF"/>
          <w:sz w:val="18"/>
        </w:rPr>
        <w:t>gnn</w:t>
      </w:r>
      <w:r>
        <w:rPr>
          <w:color w:val="0000FF"/>
          <w:spacing w:val="-21"/>
          <w:sz w:val="18"/>
        </w:rPr>
        <w:t> </w:t>
      </w:r>
      <w:r>
        <w:rPr>
          <w:color w:val="0000FF"/>
          <w:sz w:val="18"/>
        </w:rPr>
        <w:t>sii</w:t>
      </w:r>
    </w:p>
    <w:p>
      <w:pPr>
        <w:pStyle w:val="BodyText"/>
        <w:spacing w:before="4"/>
        <w:rPr>
          <w:sz w:val="19"/>
        </w:rPr>
      </w:pPr>
    </w:p>
    <w:p>
      <w:pPr>
        <w:spacing w:before="0"/>
        <w:ind w:left="440" w:right="0" w:firstLine="0"/>
        <w:jc w:val="left"/>
        <w:rPr>
          <w:i/>
          <w:sz w:val="18"/>
        </w:rPr>
      </w:pPr>
      <w:r>
        <w:rPr>
          <w:i/>
          <w:sz w:val="18"/>
        </w:rPr>
        <w:t>n beside n can present a challenge at first glance!</w:t>
      </w:r>
    </w:p>
    <w:p>
      <w:pPr>
        <w:pStyle w:val="BodyText"/>
        <w:spacing w:before="2"/>
        <w:rPr>
          <w:i/>
          <w:sz w:val="18"/>
        </w:rPr>
      </w:pPr>
    </w:p>
    <w:p>
      <w:pPr>
        <w:pStyle w:val="ListParagraph"/>
        <w:numPr>
          <w:ilvl w:val="0"/>
          <w:numId w:val="30"/>
        </w:numPr>
        <w:tabs>
          <w:tab w:pos="641" w:val="left" w:leader="none"/>
          <w:tab w:pos="2599" w:val="left" w:leader="none"/>
          <w:tab w:pos="4039" w:val="left" w:leader="none"/>
        </w:tabs>
        <w:spacing w:line="410" w:lineRule="atLeast" w:before="1" w:after="0"/>
        <w:ind w:left="440" w:right="2707" w:firstLine="0"/>
        <w:jc w:val="left"/>
        <w:rPr>
          <w:i/>
          <w:sz w:val="18"/>
        </w:rPr>
      </w:pPr>
      <w:r>
        <w:rPr>
          <w:sz w:val="18"/>
          <w:u w:val="single"/>
        </w:rPr>
        <w:t>Some words just look strange in the Clear Alphabet, for a variety of reasons:</w:t>
      </w:r>
      <w:r>
        <w:rPr>
          <w:sz w:val="18"/>
        </w:rPr>
        <w:t> singer</w:t>
        <w:tab/>
      </w:r>
      <w:r>
        <w:rPr>
          <w:color w:val="0000FF"/>
          <w:sz w:val="18"/>
        </w:rPr>
        <w:t>S</w:t>
      </w:r>
      <w:r>
        <w:rPr>
          <w:color w:val="FF0000"/>
          <w:sz w:val="18"/>
        </w:rPr>
        <w:t>i</w:t>
      </w:r>
      <w:r>
        <w:rPr>
          <w:color w:val="0000FF"/>
          <w:sz w:val="18"/>
        </w:rPr>
        <w:t>ng</w:t>
      </w:r>
      <w:r>
        <w:rPr>
          <w:color w:val="0000FF"/>
          <w:spacing w:val="-32"/>
          <w:sz w:val="18"/>
        </w:rPr>
        <w:t> </w:t>
      </w:r>
      <w:r>
        <w:rPr>
          <w:color w:val="0000FF"/>
          <w:sz w:val="18"/>
        </w:rPr>
        <w:t>uh</w:t>
        <w:tab/>
      </w:r>
      <w:r>
        <w:rPr>
          <w:i/>
          <w:sz w:val="18"/>
        </w:rPr>
        <w:t>a schwa sound on its own looks</w:t>
      </w:r>
      <w:r>
        <w:rPr>
          <w:i/>
          <w:spacing w:val="-16"/>
          <w:sz w:val="18"/>
        </w:rPr>
        <w:t> </w:t>
      </w:r>
      <w:r>
        <w:rPr>
          <w:i/>
          <w:sz w:val="18"/>
        </w:rPr>
        <w:t>odd!</w:t>
      </w:r>
    </w:p>
    <w:p>
      <w:pPr>
        <w:tabs>
          <w:tab w:pos="2599" w:val="left" w:leader="none"/>
        </w:tabs>
        <w:spacing w:before="21"/>
        <w:ind w:left="440" w:right="0" w:firstLine="0"/>
        <w:jc w:val="left"/>
        <w:rPr>
          <w:sz w:val="18"/>
        </w:rPr>
      </w:pPr>
      <w:r>
        <w:rPr>
          <w:sz w:val="18"/>
        </w:rPr>
        <w:t>theatre</w:t>
        <w:tab/>
      </w:r>
      <w:r>
        <w:rPr>
          <w:color w:val="0000FF"/>
          <w:sz w:val="18"/>
        </w:rPr>
        <w:t>Tt</w:t>
      </w:r>
      <w:r>
        <w:rPr>
          <w:color w:val="FF0000"/>
          <w:sz w:val="18"/>
        </w:rPr>
        <w:t>iy</w:t>
      </w:r>
      <w:r>
        <w:rPr>
          <w:color w:val="FF0000"/>
          <w:spacing w:val="-10"/>
          <w:sz w:val="18"/>
        </w:rPr>
        <w:t> </w:t>
      </w:r>
      <w:r>
        <w:rPr>
          <w:color w:val="0000FF"/>
          <w:sz w:val="18"/>
        </w:rPr>
        <w:t>t</w:t>
      </w:r>
    </w:p>
    <w:p>
      <w:pPr>
        <w:pStyle w:val="BodyText"/>
        <w:spacing w:before="4"/>
        <w:rPr>
          <w:sz w:val="19"/>
        </w:rPr>
      </w:pPr>
    </w:p>
    <w:p>
      <w:pPr>
        <w:spacing w:before="0"/>
        <w:ind w:left="440" w:right="1240" w:firstLine="0"/>
        <w:jc w:val="left"/>
        <w:rPr>
          <w:i/>
          <w:sz w:val="18"/>
        </w:rPr>
      </w:pPr>
      <w:r>
        <w:rPr>
          <w:i/>
          <w:sz w:val="18"/>
        </w:rPr>
        <w:t>any word with tt , or any unfamilar ID, e.g. zz or iy – you just have to learn the Clear Alphabet </w:t>
      </w:r>
      <w:r>
        <w:rPr>
          <w:i/>
          <w:sz w:val="18"/>
        </w:rPr>
        <w:t>identifiers (see p.17).</w:t>
      </w:r>
    </w:p>
    <w:p>
      <w:pPr>
        <w:pStyle w:val="BodyText"/>
        <w:rPr>
          <w:i/>
        </w:rPr>
      </w:pPr>
    </w:p>
    <w:p>
      <w:pPr>
        <w:pStyle w:val="BodyText"/>
        <w:spacing w:before="10"/>
        <w:rPr>
          <w:i/>
          <w:sz w:val="15"/>
        </w:rPr>
      </w:pPr>
    </w:p>
    <w:p>
      <w:pPr>
        <w:pStyle w:val="ListParagraph"/>
        <w:numPr>
          <w:ilvl w:val="0"/>
          <w:numId w:val="30"/>
        </w:numPr>
        <w:tabs>
          <w:tab w:pos="641" w:val="left" w:leader="none"/>
        </w:tabs>
        <w:spacing w:line="240" w:lineRule="auto" w:before="0" w:after="0"/>
        <w:ind w:left="640" w:right="0" w:hanging="201"/>
        <w:jc w:val="left"/>
        <w:rPr>
          <w:sz w:val="18"/>
        </w:rPr>
      </w:pPr>
      <w:r>
        <w:rPr>
          <w:sz w:val="18"/>
          <w:u w:val="single"/>
        </w:rPr>
        <w:t>Very rarely, a combination of Clear Alphabet IDs can be</w:t>
      </w:r>
      <w:r>
        <w:rPr>
          <w:spacing w:val="-5"/>
          <w:sz w:val="18"/>
          <w:u w:val="single"/>
        </w:rPr>
        <w:t> </w:t>
      </w:r>
      <w:r>
        <w:rPr>
          <w:sz w:val="18"/>
          <w:u w:val="single"/>
        </w:rPr>
        <w:t>ambiguous:</w:t>
      </w:r>
    </w:p>
    <w:p>
      <w:pPr>
        <w:pStyle w:val="BodyText"/>
        <w:spacing w:before="2"/>
        <w:rPr>
          <w:sz w:val="18"/>
        </w:rPr>
      </w:pPr>
    </w:p>
    <w:p>
      <w:pPr>
        <w:tabs>
          <w:tab w:pos="2599" w:val="left" w:leader="none"/>
        </w:tabs>
        <w:spacing w:before="0"/>
        <w:ind w:left="440" w:right="0" w:firstLine="0"/>
        <w:jc w:val="left"/>
        <w:rPr>
          <w:sz w:val="18"/>
        </w:rPr>
      </w:pPr>
      <w:r>
        <w:rPr>
          <w:sz w:val="18"/>
        </w:rPr>
        <w:t>food</w:t>
      </w:r>
      <w:r>
        <w:rPr>
          <w:spacing w:val="-3"/>
          <w:sz w:val="18"/>
        </w:rPr>
        <w:t> </w:t>
      </w:r>
      <w:r>
        <w:rPr>
          <w:sz w:val="18"/>
        </w:rPr>
        <w:t>hygiene</w:t>
        <w:tab/>
      </w:r>
      <w:r>
        <w:rPr>
          <w:color w:val="0000FF"/>
          <w:sz w:val="18"/>
        </w:rPr>
        <w:t>foo Th</w:t>
      </w:r>
      <w:r>
        <w:rPr>
          <w:color w:val="FF0000"/>
          <w:sz w:val="18"/>
        </w:rPr>
        <w:t>ai</w:t>
      </w:r>
      <w:r>
        <w:rPr>
          <w:color w:val="FF0000"/>
          <w:spacing w:val="-21"/>
          <w:sz w:val="18"/>
        </w:rPr>
        <w:t> </w:t>
      </w:r>
      <w:r>
        <w:rPr>
          <w:color w:val="0000FF"/>
          <w:sz w:val="18"/>
        </w:rPr>
        <w:t>jeen</w:t>
      </w:r>
    </w:p>
    <w:p>
      <w:pPr>
        <w:pStyle w:val="BodyText"/>
        <w:spacing w:before="5"/>
        <w:rPr>
          <w:sz w:val="19"/>
        </w:rPr>
      </w:pPr>
    </w:p>
    <w:p>
      <w:pPr>
        <w:spacing w:before="0"/>
        <w:ind w:left="440" w:right="1106" w:firstLine="0"/>
        <w:jc w:val="left"/>
        <w:rPr>
          <w:i/>
          <w:sz w:val="18"/>
        </w:rPr>
      </w:pPr>
      <w:r>
        <w:rPr>
          <w:i/>
          <w:sz w:val="18"/>
        </w:rPr>
        <w:t>is th one single ID (one phoneme), representing th  in “them”, or is it two separate IDs (two </w:t>
      </w:r>
      <w:r>
        <w:rPr>
          <w:i/>
          <w:sz w:val="18"/>
        </w:rPr>
        <w:t>phonemes): t and h ? In this case, it is the latter. It is hoped that students will be able to make the correct choice thanks to their understanding of the actual word or phrase being studied. (An added complication</w:t>
      </w:r>
      <w:r>
        <w:rPr>
          <w:i/>
          <w:spacing w:val="-4"/>
          <w:sz w:val="18"/>
        </w:rPr>
        <w:t> </w:t>
      </w:r>
      <w:r>
        <w:rPr>
          <w:i/>
          <w:sz w:val="18"/>
        </w:rPr>
        <w:t>here</w:t>
      </w:r>
      <w:r>
        <w:rPr>
          <w:i/>
          <w:spacing w:val="-4"/>
          <w:sz w:val="18"/>
        </w:rPr>
        <w:t> </w:t>
      </w:r>
      <w:r>
        <w:rPr>
          <w:i/>
          <w:sz w:val="18"/>
        </w:rPr>
        <w:t>is</w:t>
      </w:r>
      <w:r>
        <w:rPr>
          <w:i/>
          <w:spacing w:val="-3"/>
          <w:sz w:val="18"/>
        </w:rPr>
        <w:t> </w:t>
      </w:r>
      <w:r>
        <w:rPr>
          <w:i/>
          <w:sz w:val="18"/>
        </w:rPr>
        <w:t>that</w:t>
      </w:r>
      <w:r>
        <w:rPr>
          <w:i/>
          <w:spacing w:val="-4"/>
          <w:sz w:val="18"/>
        </w:rPr>
        <w:t> </w:t>
      </w:r>
      <w:r>
        <w:rPr>
          <w:i/>
          <w:sz w:val="18"/>
        </w:rPr>
        <w:t>the</w:t>
      </w:r>
      <w:r>
        <w:rPr>
          <w:i/>
          <w:spacing w:val="-3"/>
          <w:sz w:val="18"/>
        </w:rPr>
        <w:t> </w:t>
      </w:r>
      <w:r>
        <w:rPr>
          <w:i/>
          <w:sz w:val="18"/>
        </w:rPr>
        <w:t>syllable</w:t>
      </w:r>
      <w:r>
        <w:rPr>
          <w:i/>
          <w:spacing w:val="-4"/>
          <w:sz w:val="18"/>
        </w:rPr>
        <w:t> </w:t>
      </w:r>
      <w:r>
        <w:rPr>
          <w:i/>
          <w:sz w:val="18"/>
        </w:rPr>
        <w:t>in</w:t>
      </w:r>
      <w:r>
        <w:rPr>
          <w:i/>
          <w:spacing w:val="-4"/>
          <w:sz w:val="18"/>
        </w:rPr>
        <w:t> </w:t>
      </w:r>
      <w:r>
        <w:rPr>
          <w:i/>
          <w:sz w:val="18"/>
        </w:rPr>
        <w:t>question</w:t>
      </w:r>
      <w:r>
        <w:rPr>
          <w:i/>
          <w:spacing w:val="-4"/>
          <w:sz w:val="18"/>
        </w:rPr>
        <w:t> </w:t>
      </w:r>
      <w:r>
        <w:rPr>
          <w:i/>
          <w:sz w:val="18"/>
        </w:rPr>
        <w:t>also</w:t>
      </w:r>
      <w:r>
        <w:rPr>
          <w:i/>
          <w:spacing w:val="-4"/>
          <w:sz w:val="18"/>
        </w:rPr>
        <w:t> </w:t>
      </w:r>
      <w:r>
        <w:rPr>
          <w:i/>
          <w:sz w:val="18"/>
        </w:rPr>
        <w:t>looks</w:t>
      </w:r>
      <w:r>
        <w:rPr>
          <w:i/>
          <w:spacing w:val="-3"/>
          <w:sz w:val="18"/>
        </w:rPr>
        <w:t> </w:t>
      </w:r>
      <w:r>
        <w:rPr>
          <w:i/>
          <w:sz w:val="18"/>
        </w:rPr>
        <w:t>exactly</w:t>
      </w:r>
      <w:r>
        <w:rPr>
          <w:i/>
          <w:spacing w:val="-4"/>
          <w:sz w:val="18"/>
        </w:rPr>
        <w:t> </w:t>
      </w:r>
      <w:r>
        <w:rPr>
          <w:i/>
          <w:sz w:val="18"/>
        </w:rPr>
        <w:t>like</w:t>
      </w:r>
      <w:r>
        <w:rPr>
          <w:i/>
          <w:spacing w:val="-3"/>
          <w:sz w:val="18"/>
        </w:rPr>
        <w:t> </w:t>
      </w:r>
      <w:r>
        <w:rPr>
          <w:i/>
          <w:sz w:val="18"/>
        </w:rPr>
        <w:t>an</w:t>
      </w:r>
      <w:r>
        <w:rPr>
          <w:i/>
          <w:spacing w:val="-5"/>
          <w:sz w:val="18"/>
        </w:rPr>
        <w:t> </w:t>
      </w:r>
      <w:r>
        <w:rPr>
          <w:i/>
          <w:sz w:val="18"/>
        </w:rPr>
        <w:t>English</w:t>
      </w:r>
      <w:r>
        <w:rPr>
          <w:i/>
          <w:spacing w:val="-3"/>
          <w:sz w:val="18"/>
        </w:rPr>
        <w:t> </w:t>
      </w:r>
      <w:r>
        <w:rPr>
          <w:i/>
          <w:sz w:val="18"/>
        </w:rPr>
        <w:t>word,</w:t>
      </w:r>
      <w:r>
        <w:rPr>
          <w:i/>
          <w:spacing w:val="-4"/>
          <w:sz w:val="18"/>
        </w:rPr>
        <w:t> </w:t>
      </w:r>
      <w:r>
        <w:rPr>
          <w:i/>
          <w:sz w:val="18"/>
        </w:rPr>
        <w:t>the</w:t>
      </w:r>
      <w:r>
        <w:rPr>
          <w:i/>
          <w:spacing w:val="-3"/>
          <w:sz w:val="18"/>
        </w:rPr>
        <w:t> </w:t>
      </w:r>
      <w:r>
        <w:rPr>
          <w:i/>
          <w:sz w:val="18"/>
        </w:rPr>
        <w:t>nationality “Thai”. Like any human system, the Clear Alphabet is not</w:t>
      </w:r>
      <w:r>
        <w:rPr>
          <w:i/>
          <w:spacing w:val="-2"/>
          <w:sz w:val="18"/>
        </w:rPr>
        <w:t> </w:t>
      </w:r>
      <w:r>
        <w:rPr>
          <w:i/>
          <w:sz w:val="18"/>
        </w:rPr>
        <w:t>perfect!)</w:t>
      </w:r>
    </w:p>
    <w:p>
      <w:pPr>
        <w:spacing w:after="0"/>
        <w:jc w:val="left"/>
        <w:rPr>
          <w:sz w:val="18"/>
        </w:rPr>
        <w:sectPr>
          <w:pgSz w:w="11900" w:h="16840"/>
          <w:pgMar w:header="707" w:footer="1013" w:top="2080" w:bottom="1200" w:left="1360" w:right="860"/>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
        <w:rPr>
          <w:i/>
          <w:sz w:val="18"/>
        </w:rPr>
      </w:pPr>
    </w:p>
    <w:p>
      <w:pPr>
        <w:pStyle w:val="BodyText"/>
        <w:ind w:left="2972"/>
      </w:pPr>
      <w:r>
        <w:rPr/>
        <w:drawing>
          <wp:inline distT="0" distB="0" distL="0" distR="0">
            <wp:extent cx="2048863" cy="2034254"/>
            <wp:effectExtent l="0" t="0" r="0" b="0"/>
            <wp:docPr id="23" name="image2.png"/>
            <wp:cNvGraphicFramePr>
              <a:graphicFrameLocks noChangeAspect="1"/>
            </wp:cNvGraphicFramePr>
            <a:graphic>
              <a:graphicData uri="http://schemas.openxmlformats.org/drawingml/2006/picture">
                <pic:pic>
                  <pic:nvPicPr>
                    <pic:cNvPr id="24" name="image2.png"/>
                    <pic:cNvPicPr/>
                  </pic:nvPicPr>
                  <pic:blipFill>
                    <a:blip r:embed="rId18" cstate="print"/>
                    <a:stretch>
                      <a:fillRect/>
                    </a:stretch>
                  </pic:blipFill>
                  <pic:spPr>
                    <a:xfrm>
                      <a:off x="0" y="0"/>
                      <a:ext cx="2048863" cy="2034254"/>
                    </a:xfrm>
                    <a:prstGeom prst="rect">
                      <a:avLst/>
                    </a:prstGeom>
                  </pic:spPr>
                </pic:pic>
              </a:graphicData>
            </a:graphic>
          </wp:inline>
        </w:drawing>
      </w:r>
      <w:r>
        <w:rPr/>
      </w:r>
    </w:p>
    <w:p>
      <w:pPr>
        <w:pStyle w:val="BodyText"/>
        <w:rPr>
          <w:i/>
        </w:rPr>
      </w:pPr>
    </w:p>
    <w:p>
      <w:pPr>
        <w:pStyle w:val="BodyText"/>
        <w:rPr>
          <w:i/>
        </w:rPr>
      </w:pPr>
    </w:p>
    <w:p>
      <w:pPr>
        <w:pStyle w:val="BodyText"/>
        <w:spacing w:before="6"/>
        <w:rPr>
          <w:i/>
          <w:sz w:val="21"/>
        </w:rPr>
      </w:pPr>
    </w:p>
    <w:p>
      <w:pPr>
        <w:spacing w:line="244" w:lineRule="auto" w:before="91"/>
        <w:ind w:left="1702" w:right="2197" w:firstLine="0"/>
        <w:jc w:val="center"/>
        <w:rPr>
          <w:rFonts w:ascii="Garamond"/>
          <w:sz w:val="52"/>
        </w:rPr>
      </w:pPr>
      <w:bookmarkStart w:name="Examples of Worksheets for Class Use " w:id="8"/>
      <w:bookmarkEnd w:id="8"/>
      <w:r>
        <w:rPr/>
      </w:r>
      <w:r>
        <w:rPr>
          <w:rFonts w:ascii="Garamond"/>
          <w:sz w:val="52"/>
        </w:rPr>
        <w:t>e Gzarm pl z Vwer kshee_</w:t>
      </w:r>
      <w:r>
        <w:rPr>
          <w:rFonts w:ascii="Garamond"/>
          <w:spacing w:val="-88"/>
          <w:sz w:val="52"/>
        </w:rPr>
        <w:t> </w:t>
      </w:r>
      <w:r>
        <w:rPr>
          <w:rFonts w:ascii="Garamond"/>
          <w:sz w:val="52"/>
        </w:rPr>
        <w:t>sf Klar Syoos</w:t>
      </w:r>
    </w:p>
    <w:p>
      <w:pPr>
        <w:spacing w:before="5"/>
        <w:ind w:left="478" w:right="971" w:firstLine="0"/>
        <w:jc w:val="center"/>
        <w:rPr>
          <w:rFonts w:ascii="Arial Black"/>
          <w:sz w:val="56"/>
        </w:rPr>
      </w:pPr>
      <w:r>
        <w:rPr>
          <w:rFonts w:ascii="Arial Black"/>
          <w:sz w:val="56"/>
        </w:rPr>
        <w:t>Examples of Worksheets for Class Use</w:t>
      </w:r>
    </w:p>
    <w:p>
      <w:pPr>
        <w:spacing w:after="0"/>
        <w:jc w:val="center"/>
        <w:rPr>
          <w:rFonts w:ascii="Arial Black"/>
          <w:sz w:val="56"/>
        </w:rPr>
        <w:sectPr>
          <w:headerReference w:type="default" r:id="rId85"/>
          <w:footerReference w:type="default" r:id="rId86"/>
          <w:pgSz w:w="11900" w:h="16840"/>
          <w:pgMar w:header="0" w:footer="539" w:top="1600" w:bottom="720" w:left="1360" w:right="860"/>
          <w:pgNumType w:start="173"/>
        </w:sectPr>
      </w:pPr>
    </w:p>
    <w:p>
      <w:pPr>
        <w:pStyle w:val="BodyText"/>
        <w:rPr>
          <w:rFonts w:ascii="Arial Black"/>
        </w:rPr>
      </w:pPr>
    </w:p>
    <w:p>
      <w:pPr>
        <w:pStyle w:val="BodyText"/>
        <w:spacing w:before="13"/>
        <w:rPr>
          <w:rFonts w:ascii="Arial Black"/>
          <w:sz w:val="18"/>
        </w:rPr>
      </w:pPr>
    </w:p>
    <w:p>
      <w:pPr>
        <w:pStyle w:val="Heading6"/>
        <w:spacing w:before="0"/>
        <w:ind w:right="492"/>
      </w:pPr>
      <w:r>
        <w:rPr/>
        <w:t>Practice Worksheets –</w:t>
      </w:r>
      <w:r>
        <w:rPr>
          <w:spacing w:val="-29"/>
        </w:rPr>
        <w:t> </w:t>
      </w:r>
      <w:r>
        <w:rPr/>
        <w:t>Instructions</w:t>
      </w:r>
    </w:p>
    <w:p>
      <w:pPr>
        <w:pStyle w:val="BodyText"/>
      </w:pPr>
    </w:p>
    <w:p>
      <w:pPr>
        <w:pStyle w:val="BodyText"/>
        <w:spacing w:before="11"/>
        <w:rPr>
          <w:sz w:val="19"/>
        </w:rPr>
      </w:pPr>
    </w:p>
    <w:p>
      <w:pPr>
        <w:spacing w:before="94"/>
        <w:ind w:left="440" w:right="993" w:firstLine="0"/>
        <w:jc w:val="both"/>
        <w:rPr>
          <w:sz w:val="18"/>
        </w:rPr>
      </w:pPr>
      <w:r>
        <w:rPr>
          <w:sz w:val="18"/>
        </w:rPr>
        <w:t>Here are a few practice worksheets for learning the Clear Alphabet, with the topics “Countries”, “Leisure Activities”, and “Famous People”. They are graded in difficulty, so translating from the Clear Alphabet is the easiest activity, translating into the Clear Alphabet (using the Clear Alphabet chart) is a little harder, and the hardest is identifying words from mixed-up Clear Alphabet</w:t>
      </w:r>
      <w:r>
        <w:rPr>
          <w:spacing w:val="-9"/>
          <w:sz w:val="18"/>
        </w:rPr>
        <w:t> </w:t>
      </w:r>
      <w:r>
        <w:rPr>
          <w:sz w:val="18"/>
        </w:rPr>
        <w:t>syllables.</w:t>
      </w:r>
    </w:p>
    <w:p>
      <w:pPr>
        <w:pStyle w:val="BodyText"/>
        <w:spacing w:before="1"/>
        <w:rPr>
          <w:sz w:val="18"/>
        </w:rPr>
      </w:pPr>
    </w:p>
    <w:p>
      <w:pPr>
        <w:spacing w:before="0"/>
        <w:ind w:left="440" w:right="965" w:firstLine="0"/>
        <w:jc w:val="left"/>
        <w:rPr>
          <w:sz w:val="18"/>
        </w:rPr>
      </w:pPr>
      <w:r>
        <w:rPr>
          <w:sz w:val="18"/>
        </w:rPr>
        <w:t>I didn’t want to write pages and pages of practice material because my aim is to encourage </w:t>
      </w:r>
      <w:r>
        <w:rPr>
          <w:i/>
          <w:sz w:val="18"/>
        </w:rPr>
        <w:t>you </w:t>
      </w:r>
      <w:r>
        <w:rPr>
          <w:sz w:val="18"/>
        </w:rPr>
        <w:t>to create your own activities using vocabulary that is most relevant to you – to develop self-sufficiency rather than dependence on professional writers. Students could practise translation activities of this kind with </w:t>
      </w:r>
      <w:r>
        <w:rPr>
          <w:i/>
          <w:sz w:val="18"/>
        </w:rPr>
        <w:t>any </w:t>
      </w:r>
      <w:r>
        <w:rPr>
          <w:sz w:val="18"/>
        </w:rPr>
        <w:t>set of vocabulary words.</w:t>
      </w:r>
    </w:p>
    <w:p>
      <w:pPr>
        <w:pStyle w:val="BodyText"/>
      </w:pPr>
    </w:p>
    <w:p>
      <w:pPr>
        <w:pStyle w:val="BodyText"/>
        <w:rPr>
          <w:sz w:val="16"/>
        </w:rPr>
      </w:pPr>
    </w:p>
    <w:p>
      <w:pPr>
        <w:spacing w:before="0"/>
        <w:ind w:left="440" w:right="0" w:firstLine="0"/>
        <w:jc w:val="left"/>
        <w:rPr>
          <w:sz w:val="18"/>
        </w:rPr>
      </w:pPr>
      <w:r>
        <w:rPr>
          <w:sz w:val="18"/>
          <w:u w:val="single"/>
        </w:rPr>
        <w:t>Tips:</w:t>
      </w:r>
    </w:p>
    <w:p>
      <w:pPr>
        <w:pStyle w:val="BodyText"/>
        <w:rPr>
          <w:sz w:val="18"/>
        </w:rPr>
      </w:pPr>
    </w:p>
    <w:p>
      <w:pPr>
        <w:pStyle w:val="ListParagraph"/>
        <w:numPr>
          <w:ilvl w:val="0"/>
          <w:numId w:val="34"/>
        </w:numPr>
        <w:tabs>
          <w:tab w:pos="1159" w:val="left" w:leader="none"/>
          <w:tab w:pos="1160" w:val="left" w:leader="none"/>
        </w:tabs>
        <w:spacing w:line="240" w:lineRule="auto" w:before="0" w:after="0"/>
        <w:ind w:left="1160" w:right="1243" w:hanging="360"/>
        <w:jc w:val="left"/>
        <w:rPr>
          <w:sz w:val="18"/>
        </w:rPr>
      </w:pPr>
      <w:r>
        <w:rPr>
          <w:sz w:val="18"/>
        </w:rPr>
        <w:t>Some of the Clear Alphabet spellings are easier to recognise than others, because they are already fairly phonetic in the normal spelling,</w:t>
      </w:r>
      <w:r>
        <w:rPr>
          <w:spacing w:val="-3"/>
          <w:sz w:val="18"/>
        </w:rPr>
        <w:t> </w:t>
      </w:r>
      <w:r>
        <w:rPr>
          <w:sz w:val="18"/>
        </w:rPr>
        <w:t>e.g.</w:t>
      </w:r>
    </w:p>
    <w:p>
      <w:pPr>
        <w:pStyle w:val="BodyText"/>
        <w:spacing w:before="9"/>
        <w:rPr>
          <w:sz w:val="17"/>
        </w:rPr>
      </w:pPr>
    </w:p>
    <w:p>
      <w:pPr>
        <w:tabs>
          <w:tab w:pos="3320" w:val="left" w:leader="none"/>
        </w:tabs>
        <w:spacing w:before="0"/>
        <w:ind w:left="1160" w:right="0" w:firstLine="0"/>
        <w:jc w:val="left"/>
        <w:rPr>
          <w:sz w:val="18"/>
        </w:rPr>
      </w:pPr>
      <w:r>
        <w:rPr>
          <w:sz w:val="18"/>
        </w:rPr>
        <w:t>Wo ching</w:t>
      </w:r>
      <w:r>
        <w:rPr>
          <w:spacing w:val="-4"/>
          <w:sz w:val="18"/>
        </w:rPr>
        <w:t> </w:t>
      </w:r>
      <w:r>
        <w:rPr>
          <w:sz w:val="18"/>
        </w:rPr>
        <w:t>Tee</w:t>
      </w:r>
      <w:r>
        <w:rPr>
          <w:spacing w:val="-1"/>
          <w:sz w:val="18"/>
        </w:rPr>
        <w:t> </w:t>
      </w:r>
      <w:r>
        <w:rPr>
          <w:sz w:val="18"/>
        </w:rPr>
        <w:t>Vee</w:t>
        <w:tab/>
        <w:t>= watching</w:t>
      </w:r>
      <w:r>
        <w:rPr>
          <w:spacing w:val="2"/>
          <w:sz w:val="18"/>
        </w:rPr>
        <w:t> </w:t>
      </w:r>
      <w:r>
        <w:rPr>
          <w:sz w:val="18"/>
        </w:rPr>
        <w:t>TV</w:t>
      </w:r>
    </w:p>
    <w:p>
      <w:pPr>
        <w:pStyle w:val="BodyText"/>
        <w:rPr>
          <w:sz w:val="18"/>
        </w:rPr>
      </w:pPr>
    </w:p>
    <w:p>
      <w:pPr>
        <w:spacing w:before="1"/>
        <w:ind w:left="1160" w:right="915" w:firstLine="0"/>
        <w:jc w:val="left"/>
        <w:rPr>
          <w:sz w:val="18"/>
        </w:rPr>
      </w:pPr>
      <w:r>
        <w:rPr>
          <w:sz w:val="18"/>
        </w:rPr>
        <w:t>You could adjust this kind of activity to the students’ level, including more easier Clear Alphabet spellings for lower levels, and fewer for higher levels</w:t>
      </w:r>
    </w:p>
    <w:p>
      <w:pPr>
        <w:pStyle w:val="BodyText"/>
        <w:rPr>
          <w:sz w:val="18"/>
        </w:rPr>
      </w:pPr>
    </w:p>
    <w:p>
      <w:pPr>
        <w:pStyle w:val="ListParagraph"/>
        <w:numPr>
          <w:ilvl w:val="0"/>
          <w:numId w:val="34"/>
        </w:numPr>
        <w:tabs>
          <w:tab w:pos="1159" w:val="left" w:leader="none"/>
          <w:tab w:pos="1160" w:val="left" w:leader="none"/>
        </w:tabs>
        <w:spacing w:line="240" w:lineRule="auto" w:before="0" w:after="0"/>
        <w:ind w:left="1160" w:right="991" w:hanging="360"/>
        <w:jc w:val="left"/>
        <w:rPr>
          <w:sz w:val="18"/>
        </w:rPr>
      </w:pPr>
      <w:r>
        <w:rPr>
          <w:sz w:val="18"/>
        </w:rPr>
        <w:t>Get SS to identify and sound out all of the different sounds (phonemes) in a syllable loudly and put stress on stressed</w:t>
      </w:r>
      <w:r>
        <w:rPr>
          <w:spacing w:val="-1"/>
          <w:sz w:val="18"/>
        </w:rPr>
        <w:t> </w:t>
      </w:r>
      <w:r>
        <w:rPr>
          <w:sz w:val="18"/>
        </w:rPr>
        <w:t>syllables</w:t>
      </w:r>
    </w:p>
    <w:p>
      <w:pPr>
        <w:pStyle w:val="BodyText"/>
        <w:spacing w:before="9"/>
        <w:rPr>
          <w:sz w:val="17"/>
        </w:rPr>
      </w:pPr>
    </w:p>
    <w:p>
      <w:pPr>
        <w:pStyle w:val="ListParagraph"/>
        <w:numPr>
          <w:ilvl w:val="0"/>
          <w:numId w:val="34"/>
        </w:numPr>
        <w:tabs>
          <w:tab w:pos="1159" w:val="left" w:leader="none"/>
          <w:tab w:pos="1160" w:val="left" w:leader="none"/>
        </w:tabs>
        <w:spacing w:line="240" w:lineRule="auto" w:before="0" w:after="0"/>
        <w:ind w:left="1160" w:right="0" w:hanging="360"/>
        <w:jc w:val="left"/>
        <w:rPr>
          <w:sz w:val="18"/>
        </w:rPr>
      </w:pPr>
      <w:r>
        <w:rPr>
          <w:sz w:val="18"/>
        </w:rPr>
        <w:t>Get SS to extend the word or phrase into a short single clause sentence,</w:t>
      </w:r>
      <w:r>
        <w:rPr>
          <w:spacing w:val="-10"/>
          <w:sz w:val="18"/>
        </w:rPr>
        <w:t> </w:t>
      </w:r>
      <w:r>
        <w:rPr>
          <w:sz w:val="18"/>
        </w:rPr>
        <w:t>e.g.</w:t>
      </w:r>
    </w:p>
    <w:p>
      <w:pPr>
        <w:pStyle w:val="BodyText"/>
        <w:spacing w:before="10"/>
        <w:rPr>
          <w:sz w:val="17"/>
        </w:rPr>
      </w:pPr>
    </w:p>
    <w:p>
      <w:pPr>
        <w:tabs>
          <w:tab w:pos="3321" w:val="left" w:leader="none"/>
          <w:tab w:pos="4760" w:val="left" w:leader="none"/>
        </w:tabs>
        <w:spacing w:before="1"/>
        <w:ind w:left="1160" w:right="0" w:firstLine="0"/>
        <w:jc w:val="left"/>
        <w:rPr>
          <w:sz w:val="18"/>
        </w:rPr>
      </w:pPr>
      <w:r>
        <w:rPr>
          <w:sz w:val="18"/>
        </w:rPr>
        <w:t>Plei</w:t>
      </w:r>
      <w:r>
        <w:rPr>
          <w:spacing w:val="-2"/>
          <w:sz w:val="18"/>
        </w:rPr>
        <w:t> </w:t>
      </w:r>
      <w:r>
        <w:rPr>
          <w:sz w:val="18"/>
        </w:rPr>
        <w:t>ying</w:t>
      </w:r>
      <w:r>
        <w:rPr>
          <w:spacing w:val="-2"/>
          <w:sz w:val="18"/>
        </w:rPr>
        <w:t> </w:t>
      </w:r>
      <w:r>
        <w:rPr>
          <w:sz w:val="18"/>
        </w:rPr>
        <w:t>Golf</w:t>
        <w:tab/>
        <w:t>becomes:</w:t>
        <w:tab/>
        <w:t>ai Lai Kplei ying Golf.</w:t>
      </w:r>
    </w:p>
    <w:p>
      <w:pPr>
        <w:pStyle w:val="BodyText"/>
        <w:spacing w:before="11"/>
        <w:rPr>
          <w:sz w:val="17"/>
        </w:rPr>
      </w:pPr>
    </w:p>
    <w:p>
      <w:pPr>
        <w:pStyle w:val="ListParagraph"/>
        <w:numPr>
          <w:ilvl w:val="0"/>
          <w:numId w:val="34"/>
        </w:numPr>
        <w:tabs>
          <w:tab w:pos="1159" w:val="left" w:leader="none"/>
          <w:tab w:pos="1160" w:val="left" w:leader="none"/>
        </w:tabs>
        <w:spacing w:line="240" w:lineRule="auto" w:before="0" w:after="0"/>
        <w:ind w:left="1160" w:right="1450" w:hanging="360"/>
        <w:jc w:val="left"/>
        <w:rPr>
          <w:sz w:val="18"/>
        </w:rPr>
      </w:pPr>
      <w:r>
        <w:rPr>
          <w:sz w:val="18"/>
        </w:rPr>
        <w:t>Cut up syllables from several words and mix them up. SS have to identify the 4, 5, 6, etc. different words, which could all be on the same</w:t>
      </w:r>
      <w:r>
        <w:rPr>
          <w:spacing w:val="-1"/>
          <w:sz w:val="18"/>
        </w:rPr>
        <w:t> </w:t>
      </w:r>
      <w:r>
        <w:rPr>
          <w:sz w:val="18"/>
        </w:rPr>
        <w:t>topic</w:t>
      </w:r>
    </w:p>
    <w:p>
      <w:pPr>
        <w:pStyle w:val="BodyText"/>
        <w:spacing w:before="10"/>
        <w:rPr>
          <w:sz w:val="17"/>
        </w:rPr>
      </w:pPr>
    </w:p>
    <w:p>
      <w:pPr>
        <w:pStyle w:val="ListParagraph"/>
        <w:numPr>
          <w:ilvl w:val="0"/>
          <w:numId w:val="34"/>
        </w:numPr>
        <w:tabs>
          <w:tab w:pos="1159" w:val="left" w:leader="none"/>
          <w:tab w:pos="1160" w:val="left" w:leader="none"/>
        </w:tabs>
        <w:spacing w:line="240" w:lineRule="auto" w:before="0" w:after="0"/>
        <w:ind w:left="1160" w:right="0" w:hanging="360"/>
        <w:jc w:val="left"/>
        <w:rPr>
          <w:sz w:val="18"/>
        </w:rPr>
      </w:pPr>
      <w:r>
        <w:rPr>
          <w:sz w:val="18"/>
        </w:rPr>
        <w:t>Make a gap-fill activity with items which have one or more syllables missing,</w:t>
      </w:r>
      <w:r>
        <w:rPr>
          <w:spacing w:val="-9"/>
          <w:sz w:val="18"/>
        </w:rPr>
        <w:t> </w:t>
      </w:r>
      <w:r>
        <w:rPr>
          <w:sz w:val="18"/>
        </w:rPr>
        <w:t>e.g.</w:t>
      </w:r>
    </w:p>
    <w:p>
      <w:pPr>
        <w:pStyle w:val="BodyText"/>
        <w:spacing w:before="8"/>
        <w:rPr>
          <w:sz w:val="9"/>
        </w:rPr>
      </w:pPr>
    </w:p>
    <w:p>
      <w:pPr>
        <w:tabs>
          <w:tab w:pos="2199" w:val="left" w:leader="none"/>
          <w:tab w:pos="3320" w:val="left" w:leader="none"/>
        </w:tabs>
        <w:spacing w:before="95"/>
        <w:ind w:left="1160" w:right="0" w:firstLine="0"/>
        <w:jc w:val="left"/>
        <w:rPr>
          <w:sz w:val="18"/>
        </w:rPr>
      </w:pPr>
      <w:r>
        <w:rPr>
          <w:sz w:val="18"/>
        </w:rPr>
        <w:t>E kw</w:t>
      </w:r>
      <w:r>
        <w:rPr>
          <w:sz w:val="18"/>
          <w:u w:val="single"/>
        </w:rPr>
        <w:t> </w:t>
        <w:tab/>
      </w:r>
      <w:r>
        <w:rPr>
          <w:sz w:val="18"/>
        </w:rPr>
        <w:tab/>
        <w:t>(dor – Ecuador)</w:t>
      </w:r>
    </w:p>
    <w:p>
      <w:pPr>
        <w:pStyle w:val="BodyText"/>
        <w:spacing w:before="3"/>
        <w:rPr>
          <w:sz w:val="9"/>
        </w:rPr>
      </w:pPr>
    </w:p>
    <w:p>
      <w:pPr>
        <w:pStyle w:val="ListParagraph"/>
        <w:numPr>
          <w:ilvl w:val="0"/>
          <w:numId w:val="34"/>
        </w:numPr>
        <w:tabs>
          <w:tab w:pos="1159" w:val="left" w:leader="none"/>
          <w:tab w:pos="1160" w:val="left" w:leader="none"/>
        </w:tabs>
        <w:spacing w:line="240" w:lineRule="auto" w:before="100" w:after="0"/>
        <w:ind w:left="1160" w:right="0" w:hanging="360"/>
        <w:jc w:val="left"/>
        <w:rPr>
          <w:sz w:val="18"/>
        </w:rPr>
      </w:pPr>
      <w:r>
        <w:rPr>
          <w:sz w:val="18"/>
        </w:rPr>
        <w:t>Match Clear Alphabet spellings to one-sentence clues,</w:t>
      </w:r>
      <w:r>
        <w:rPr>
          <w:spacing w:val="-3"/>
          <w:sz w:val="18"/>
        </w:rPr>
        <w:t> </w:t>
      </w:r>
      <w:r>
        <w:rPr>
          <w:sz w:val="18"/>
        </w:rPr>
        <w:t>e.g.</w:t>
      </w:r>
    </w:p>
    <w:p>
      <w:pPr>
        <w:pStyle w:val="BodyText"/>
        <w:spacing w:before="10"/>
        <w:rPr>
          <w:sz w:val="17"/>
        </w:rPr>
      </w:pPr>
    </w:p>
    <w:p>
      <w:pPr>
        <w:spacing w:before="0"/>
        <w:ind w:left="812" w:right="675" w:firstLine="0"/>
        <w:jc w:val="center"/>
        <w:rPr>
          <w:sz w:val="18"/>
        </w:rPr>
      </w:pPr>
      <w:r>
        <w:rPr>
          <w:sz w:val="18"/>
        </w:rPr>
        <w:t>“A warm European country with a long Atlantic coastline which is good at football.” = Por ch gl</w:t>
      </w:r>
    </w:p>
    <w:p>
      <w:pPr>
        <w:pStyle w:val="BodyText"/>
        <w:rPr>
          <w:sz w:val="18"/>
        </w:rPr>
      </w:pPr>
    </w:p>
    <w:p>
      <w:pPr>
        <w:pStyle w:val="ListParagraph"/>
        <w:numPr>
          <w:ilvl w:val="0"/>
          <w:numId w:val="34"/>
        </w:numPr>
        <w:tabs>
          <w:tab w:pos="1159" w:val="left" w:leader="none"/>
          <w:tab w:pos="1160" w:val="left" w:leader="none"/>
        </w:tabs>
        <w:spacing w:line="240" w:lineRule="auto" w:before="0" w:after="0"/>
        <w:ind w:left="1160" w:right="0" w:hanging="360"/>
        <w:jc w:val="left"/>
        <w:rPr>
          <w:sz w:val="18"/>
        </w:rPr>
      </w:pPr>
      <w:r>
        <w:rPr>
          <w:sz w:val="18"/>
        </w:rPr>
        <w:t>...or use any of the activities in the List of Activities from</w:t>
      </w:r>
      <w:r>
        <w:rPr>
          <w:spacing w:val="-8"/>
          <w:sz w:val="18"/>
        </w:rPr>
        <w:t> </w:t>
      </w:r>
      <w:r>
        <w:rPr>
          <w:sz w:val="18"/>
        </w:rPr>
        <w:t>p.47</w:t>
      </w:r>
    </w:p>
    <w:p>
      <w:pPr>
        <w:pStyle w:val="BodyText"/>
        <w:spacing w:before="2"/>
        <w:rPr>
          <w:sz w:val="18"/>
        </w:rPr>
      </w:pPr>
    </w:p>
    <w:p>
      <w:pPr>
        <w:tabs>
          <w:tab w:pos="2599" w:val="left" w:leader="none"/>
        </w:tabs>
        <w:spacing w:line="410" w:lineRule="atLeast" w:before="0"/>
        <w:ind w:left="440" w:right="3823" w:firstLine="0"/>
        <w:jc w:val="left"/>
        <w:rPr>
          <w:sz w:val="18"/>
        </w:rPr>
      </w:pPr>
      <w:r>
        <w:rPr>
          <w:sz w:val="18"/>
        </w:rPr>
        <w:t>Here are some more examples of countries with the Clear Alphabet: Macedonia</w:t>
        <w:tab/>
        <w:t>ma s Deu</w:t>
      </w:r>
      <w:r>
        <w:rPr>
          <w:spacing w:val="-1"/>
          <w:sz w:val="18"/>
        </w:rPr>
        <w:t> </w:t>
      </w:r>
      <w:r>
        <w:rPr>
          <w:sz w:val="18"/>
        </w:rPr>
        <w:t>niy</w:t>
      </w:r>
    </w:p>
    <w:p>
      <w:pPr>
        <w:tabs>
          <w:tab w:pos="2599" w:val="left" w:leader="none"/>
        </w:tabs>
        <w:spacing w:line="207" w:lineRule="exact" w:before="5"/>
        <w:ind w:left="440" w:right="0" w:firstLine="0"/>
        <w:jc w:val="left"/>
        <w:rPr>
          <w:sz w:val="18"/>
        </w:rPr>
      </w:pPr>
      <w:r>
        <w:rPr>
          <w:sz w:val="18"/>
        </w:rPr>
        <w:t>New</w:t>
      </w:r>
      <w:r>
        <w:rPr>
          <w:spacing w:val="-4"/>
          <w:sz w:val="18"/>
        </w:rPr>
        <w:t> </w:t>
      </w:r>
      <w:r>
        <w:rPr>
          <w:sz w:val="18"/>
        </w:rPr>
        <w:t>Zealand</w:t>
        <w:tab/>
        <w:t>Nyoo Zee</w:t>
      </w:r>
      <w:r>
        <w:rPr>
          <w:spacing w:val="-9"/>
          <w:sz w:val="18"/>
        </w:rPr>
        <w:t> </w:t>
      </w:r>
      <w:r>
        <w:rPr>
          <w:sz w:val="18"/>
        </w:rPr>
        <w:t>lnd</w:t>
      </w:r>
    </w:p>
    <w:p>
      <w:pPr>
        <w:tabs>
          <w:tab w:pos="2600" w:val="left" w:leader="none"/>
        </w:tabs>
        <w:spacing w:line="207" w:lineRule="exact" w:before="0"/>
        <w:ind w:left="440" w:right="0" w:firstLine="0"/>
        <w:jc w:val="left"/>
        <w:rPr>
          <w:sz w:val="18"/>
        </w:rPr>
      </w:pPr>
      <w:r>
        <w:rPr>
          <w:sz w:val="18"/>
        </w:rPr>
        <w:t>Lithuania</w:t>
        <w:tab/>
        <w:t>li tt Wei</w:t>
      </w:r>
      <w:r>
        <w:rPr>
          <w:spacing w:val="-1"/>
          <w:sz w:val="18"/>
        </w:rPr>
        <w:t> </w:t>
      </w:r>
      <w:r>
        <w:rPr>
          <w:sz w:val="18"/>
        </w:rPr>
        <w:t>niy</w:t>
      </w:r>
    </w:p>
    <w:p>
      <w:pPr>
        <w:tabs>
          <w:tab w:pos="2599" w:val="left" w:leader="none"/>
        </w:tabs>
        <w:spacing w:line="207" w:lineRule="exact" w:before="0"/>
        <w:ind w:left="440" w:right="0" w:firstLine="0"/>
        <w:jc w:val="left"/>
        <w:rPr>
          <w:sz w:val="18"/>
        </w:rPr>
      </w:pPr>
      <w:r>
        <w:rPr>
          <w:sz w:val="18"/>
        </w:rPr>
        <w:t>Bangladesh</w:t>
        <w:tab/>
        <w:t>bang gl</w:t>
      </w:r>
      <w:r>
        <w:rPr>
          <w:spacing w:val="-1"/>
          <w:sz w:val="18"/>
        </w:rPr>
        <w:t> </w:t>
      </w:r>
      <w:r>
        <w:rPr>
          <w:sz w:val="18"/>
        </w:rPr>
        <w:t>Desh</w:t>
      </w:r>
    </w:p>
    <w:p>
      <w:pPr>
        <w:tabs>
          <w:tab w:pos="2600" w:val="left" w:leader="none"/>
        </w:tabs>
        <w:spacing w:line="207" w:lineRule="exact" w:before="0"/>
        <w:ind w:left="440" w:right="0" w:firstLine="0"/>
        <w:jc w:val="left"/>
        <w:rPr>
          <w:sz w:val="18"/>
        </w:rPr>
      </w:pPr>
      <w:r>
        <w:rPr>
          <w:sz w:val="18"/>
        </w:rPr>
        <w:t>Northern</w:t>
      </w:r>
      <w:r>
        <w:rPr>
          <w:spacing w:val="-4"/>
          <w:sz w:val="18"/>
        </w:rPr>
        <w:t> </w:t>
      </w:r>
      <w:r>
        <w:rPr>
          <w:sz w:val="18"/>
        </w:rPr>
        <w:t>Ireland</w:t>
        <w:tab/>
        <w:t>nor th Naiy</w:t>
      </w:r>
      <w:r>
        <w:rPr>
          <w:spacing w:val="-1"/>
          <w:sz w:val="18"/>
        </w:rPr>
        <w:t> </w:t>
      </w:r>
      <w:r>
        <w:rPr>
          <w:sz w:val="18"/>
        </w:rPr>
        <w:t>lnd</w:t>
      </w:r>
    </w:p>
    <w:p>
      <w:pPr>
        <w:tabs>
          <w:tab w:pos="2600" w:val="left" w:leader="none"/>
        </w:tabs>
        <w:spacing w:line="207" w:lineRule="exact" w:before="1"/>
        <w:ind w:left="440" w:right="0" w:firstLine="0"/>
        <w:jc w:val="left"/>
        <w:rPr>
          <w:sz w:val="18"/>
        </w:rPr>
      </w:pPr>
      <w:r>
        <w:rPr>
          <w:sz w:val="18"/>
        </w:rPr>
        <w:t>Cameroon</w:t>
        <w:tab/>
        <w:t>ka m</w:t>
      </w:r>
      <w:r>
        <w:rPr>
          <w:spacing w:val="-6"/>
          <w:sz w:val="18"/>
        </w:rPr>
        <w:t> </w:t>
      </w:r>
      <w:r>
        <w:rPr>
          <w:sz w:val="18"/>
        </w:rPr>
        <w:t>Roon</w:t>
      </w:r>
    </w:p>
    <w:p>
      <w:pPr>
        <w:tabs>
          <w:tab w:pos="2599" w:val="left" w:leader="none"/>
        </w:tabs>
        <w:spacing w:line="207" w:lineRule="exact" w:before="0"/>
        <w:ind w:left="440" w:right="0" w:firstLine="0"/>
        <w:jc w:val="left"/>
        <w:rPr>
          <w:sz w:val="18"/>
        </w:rPr>
      </w:pPr>
      <w:r>
        <w:rPr>
          <w:sz w:val="18"/>
        </w:rPr>
        <w:t>Guatemala</w:t>
        <w:tab/>
        <w:t>gwo t Mar</w:t>
      </w:r>
      <w:r>
        <w:rPr>
          <w:spacing w:val="-5"/>
          <w:sz w:val="18"/>
        </w:rPr>
        <w:t> </w:t>
      </w:r>
      <w:r>
        <w:rPr>
          <w:sz w:val="18"/>
        </w:rPr>
        <w:t>l</w:t>
      </w:r>
    </w:p>
    <w:p>
      <w:pPr>
        <w:tabs>
          <w:tab w:pos="2598" w:val="left" w:leader="none"/>
        </w:tabs>
        <w:spacing w:before="0"/>
        <w:ind w:left="440" w:right="0" w:firstLine="0"/>
        <w:jc w:val="left"/>
        <w:rPr>
          <w:sz w:val="18"/>
        </w:rPr>
      </w:pPr>
      <w:r>
        <w:rPr>
          <w:sz w:val="18"/>
        </w:rPr>
        <w:t>Antarctica</w:t>
        <w:tab/>
        <w:t>an Tar kti</w:t>
      </w:r>
      <w:r>
        <w:rPr>
          <w:spacing w:val="-4"/>
          <w:sz w:val="18"/>
        </w:rPr>
        <w:t> </w:t>
      </w:r>
      <w:r>
        <w:rPr>
          <w:sz w:val="18"/>
        </w:rPr>
        <w:t>k</w:t>
      </w:r>
    </w:p>
    <w:p>
      <w:pPr>
        <w:spacing w:after="0"/>
        <w:jc w:val="left"/>
        <w:rPr>
          <w:sz w:val="18"/>
        </w:rPr>
        <w:sectPr>
          <w:headerReference w:type="default" r:id="rId87"/>
          <w:footerReference w:type="default" r:id="rId88"/>
          <w:pgSz w:w="11900" w:h="16840"/>
          <w:pgMar w:header="707" w:footer="1012" w:top="2080" w:bottom="1200" w:left="1360" w:right="860"/>
          <w:pgNumType w:start="174"/>
        </w:sectPr>
      </w:pPr>
    </w:p>
    <w:p>
      <w:pPr>
        <w:pStyle w:val="BodyText"/>
      </w:pPr>
    </w:p>
    <w:p>
      <w:pPr>
        <w:pStyle w:val="BodyText"/>
        <w:spacing w:before="8"/>
        <w:rPr>
          <w:sz w:val="19"/>
        </w:rPr>
      </w:pPr>
    </w:p>
    <w:p>
      <w:pPr>
        <w:pStyle w:val="Heading6"/>
        <w:ind w:right="492"/>
      </w:pPr>
      <w:r>
        <w:rPr/>
        <w:t>Practice Worksheets – Instructions</w:t>
      </w:r>
    </w:p>
    <w:p>
      <w:pPr>
        <w:pStyle w:val="BodyText"/>
      </w:pPr>
    </w:p>
    <w:p>
      <w:pPr>
        <w:pStyle w:val="BodyText"/>
        <w:spacing w:before="10"/>
        <w:rPr>
          <w:sz w:val="19"/>
        </w:rPr>
      </w:pPr>
    </w:p>
    <w:p>
      <w:pPr>
        <w:spacing w:before="95"/>
        <w:ind w:left="440" w:right="0" w:firstLine="0"/>
        <w:jc w:val="left"/>
        <w:rPr>
          <w:sz w:val="18"/>
        </w:rPr>
      </w:pPr>
      <w:r>
        <w:rPr>
          <w:sz w:val="18"/>
        </w:rPr>
        <w:t>...and here are some more examples of leisure activities with the Clear Alphabet:</w:t>
      </w:r>
    </w:p>
    <w:p>
      <w:pPr>
        <w:pStyle w:val="BodyText"/>
        <w:spacing w:before="11"/>
        <w:rPr>
          <w:sz w:val="17"/>
        </w:rPr>
      </w:pPr>
    </w:p>
    <w:p>
      <w:pPr>
        <w:tabs>
          <w:tab w:pos="2599" w:val="left" w:leader="none"/>
        </w:tabs>
        <w:spacing w:before="0"/>
        <w:ind w:left="440" w:right="0" w:firstLine="0"/>
        <w:jc w:val="left"/>
        <w:rPr>
          <w:sz w:val="18"/>
        </w:rPr>
      </w:pPr>
      <w:r>
        <w:rPr>
          <w:sz w:val="18"/>
        </w:rPr>
        <w:t>playing</w:t>
      </w:r>
      <w:r>
        <w:rPr>
          <w:spacing w:val="-3"/>
          <w:sz w:val="18"/>
        </w:rPr>
        <w:t> </w:t>
      </w:r>
      <w:r>
        <w:rPr>
          <w:sz w:val="18"/>
        </w:rPr>
        <w:t>golf</w:t>
        <w:tab/>
        <w:t>Plei ying</w:t>
      </w:r>
      <w:r>
        <w:rPr>
          <w:spacing w:val="1"/>
          <w:sz w:val="18"/>
        </w:rPr>
        <w:t> </w:t>
      </w:r>
      <w:r>
        <w:rPr>
          <w:sz w:val="18"/>
        </w:rPr>
        <w:t>Golf</w:t>
      </w:r>
    </w:p>
    <w:p>
      <w:pPr>
        <w:tabs>
          <w:tab w:pos="2599" w:val="left" w:leader="none"/>
        </w:tabs>
        <w:spacing w:line="207" w:lineRule="exact" w:before="1"/>
        <w:ind w:left="440" w:right="0" w:firstLine="0"/>
        <w:jc w:val="left"/>
        <w:rPr>
          <w:sz w:val="18"/>
        </w:rPr>
      </w:pPr>
      <w:r>
        <w:rPr>
          <w:sz w:val="18"/>
        </w:rPr>
        <w:t>reading</w:t>
      </w:r>
      <w:r>
        <w:rPr>
          <w:spacing w:val="-3"/>
          <w:sz w:val="18"/>
        </w:rPr>
        <w:t> </w:t>
      </w:r>
      <w:r>
        <w:rPr>
          <w:sz w:val="18"/>
        </w:rPr>
        <w:t>a</w:t>
      </w:r>
      <w:r>
        <w:rPr>
          <w:spacing w:val="-1"/>
          <w:sz w:val="18"/>
        </w:rPr>
        <w:t> </w:t>
      </w:r>
      <w:r>
        <w:rPr>
          <w:sz w:val="18"/>
        </w:rPr>
        <w:t>book</w:t>
        <w:tab/>
        <w:t>Ree ding uh</w:t>
      </w:r>
      <w:r>
        <w:rPr>
          <w:spacing w:val="1"/>
          <w:sz w:val="18"/>
        </w:rPr>
        <w:t> </w:t>
      </w:r>
      <w:r>
        <w:rPr>
          <w:sz w:val="18"/>
        </w:rPr>
        <w:t>Buuk</w:t>
      </w:r>
    </w:p>
    <w:p>
      <w:pPr>
        <w:tabs>
          <w:tab w:pos="2600" w:val="left" w:leader="none"/>
        </w:tabs>
        <w:spacing w:line="207" w:lineRule="exact" w:before="0"/>
        <w:ind w:left="440" w:right="0" w:firstLine="0"/>
        <w:jc w:val="left"/>
        <w:rPr>
          <w:sz w:val="18"/>
        </w:rPr>
      </w:pPr>
      <w:r>
        <w:rPr>
          <w:sz w:val="18"/>
        </w:rPr>
        <w:t>going</w:t>
      </w:r>
      <w:r>
        <w:rPr>
          <w:spacing w:val="-2"/>
          <w:sz w:val="18"/>
        </w:rPr>
        <w:t> </w:t>
      </w:r>
      <w:r>
        <w:rPr>
          <w:sz w:val="18"/>
        </w:rPr>
        <w:t>on</w:t>
      </w:r>
      <w:r>
        <w:rPr>
          <w:spacing w:val="-3"/>
          <w:sz w:val="18"/>
        </w:rPr>
        <w:t> </w:t>
      </w:r>
      <w:r>
        <w:rPr>
          <w:sz w:val="18"/>
        </w:rPr>
        <w:t>holiday</w:t>
        <w:tab/>
        <w:t>Geu wing on Ho l dei</w:t>
      </w:r>
    </w:p>
    <w:p>
      <w:pPr>
        <w:tabs>
          <w:tab w:pos="2599" w:val="left" w:leader="none"/>
        </w:tabs>
        <w:spacing w:line="207" w:lineRule="exact" w:before="0"/>
        <w:ind w:left="440" w:right="0" w:firstLine="0"/>
        <w:jc w:val="left"/>
        <w:rPr>
          <w:sz w:val="18"/>
        </w:rPr>
      </w:pPr>
      <w:r>
        <w:rPr>
          <w:sz w:val="18"/>
        </w:rPr>
        <w:t>sunbathing</w:t>
        <w:tab/>
        <w:t>Sun bei</w:t>
      </w:r>
      <w:r>
        <w:rPr>
          <w:spacing w:val="-7"/>
          <w:sz w:val="18"/>
        </w:rPr>
        <w:t> </w:t>
      </w:r>
      <w:r>
        <w:rPr>
          <w:sz w:val="18"/>
        </w:rPr>
        <w:t>thing</w:t>
      </w:r>
    </w:p>
    <w:p>
      <w:pPr>
        <w:tabs>
          <w:tab w:pos="2600" w:val="left" w:leader="none"/>
        </w:tabs>
        <w:spacing w:line="207" w:lineRule="exact" w:before="0"/>
        <w:ind w:left="440" w:right="0" w:firstLine="0"/>
        <w:jc w:val="left"/>
        <w:rPr>
          <w:sz w:val="18"/>
        </w:rPr>
      </w:pPr>
      <w:r>
        <w:rPr>
          <w:sz w:val="18"/>
        </w:rPr>
        <w:t>horse</w:t>
      </w:r>
      <w:r>
        <w:rPr>
          <w:spacing w:val="-3"/>
          <w:sz w:val="18"/>
        </w:rPr>
        <w:t> </w:t>
      </w:r>
      <w:r>
        <w:rPr>
          <w:sz w:val="18"/>
        </w:rPr>
        <w:t>riding</w:t>
        <w:tab/>
        <w:t>Hor srai</w:t>
      </w:r>
      <w:r>
        <w:rPr>
          <w:spacing w:val="-8"/>
          <w:sz w:val="18"/>
        </w:rPr>
        <w:t> </w:t>
      </w:r>
      <w:r>
        <w:rPr>
          <w:sz w:val="18"/>
        </w:rPr>
        <w:t>ding</w:t>
      </w:r>
    </w:p>
    <w:p>
      <w:pPr>
        <w:tabs>
          <w:tab w:pos="2599" w:val="left" w:leader="none"/>
        </w:tabs>
        <w:spacing w:line="207" w:lineRule="exact" w:before="1"/>
        <w:ind w:left="440" w:right="0" w:firstLine="0"/>
        <w:jc w:val="left"/>
        <w:rPr>
          <w:sz w:val="18"/>
        </w:rPr>
      </w:pPr>
      <w:r>
        <w:rPr>
          <w:sz w:val="18"/>
        </w:rPr>
        <w:t>going</w:t>
      </w:r>
      <w:r>
        <w:rPr>
          <w:spacing w:val="-3"/>
          <w:sz w:val="18"/>
        </w:rPr>
        <w:t> </w:t>
      </w:r>
      <w:r>
        <w:rPr>
          <w:sz w:val="18"/>
        </w:rPr>
        <w:t>fishing</w:t>
        <w:tab/>
        <w:t>Geu wing Fi</w:t>
      </w:r>
      <w:r>
        <w:rPr>
          <w:spacing w:val="-11"/>
          <w:sz w:val="18"/>
        </w:rPr>
        <w:t> </w:t>
      </w:r>
      <w:r>
        <w:rPr>
          <w:sz w:val="18"/>
        </w:rPr>
        <w:t>shing</w:t>
      </w:r>
    </w:p>
    <w:p>
      <w:pPr>
        <w:tabs>
          <w:tab w:pos="2600" w:val="left" w:leader="none"/>
        </w:tabs>
        <w:spacing w:line="207" w:lineRule="exact" w:before="0"/>
        <w:ind w:left="440" w:right="0" w:firstLine="0"/>
        <w:jc w:val="left"/>
        <w:rPr>
          <w:sz w:val="18"/>
        </w:rPr>
      </w:pPr>
      <w:r>
        <w:rPr>
          <w:sz w:val="18"/>
        </w:rPr>
        <w:t>going to</w:t>
      </w:r>
      <w:r>
        <w:rPr>
          <w:spacing w:val="-3"/>
          <w:sz w:val="18"/>
        </w:rPr>
        <w:t> </w:t>
      </w:r>
      <w:r>
        <w:rPr>
          <w:sz w:val="18"/>
        </w:rPr>
        <w:t>the</w:t>
      </w:r>
      <w:r>
        <w:rPr>
          <w:spacing w:val="-2"/>
          <w:sz w:val="18"/>
        </w:rPr>
        <w:t> </w:t>
      </w:r>
      <w:r>
        <w:rPr>
          <w:sz w:val="18"/>
        </w:rPr>
        <w:t>pub</w:t>
        <w:tab/>
        <w:t>Geu wing t th</w:t>
      </w:r>
      <w:r>
        <w:rPr>
          <w:spacing w:val="-11"/>
          <w:sz w:val="18"/>
        </w:rPr>
        <w:t> </w:t>
      </w:r>
      <w:r>
        <w:rPr>
          <w:sz w:val="18"/>
        </w:rPr>
        <w:t>Pub</w:t>
      </w:r>
    </w:p>
    <w:p>
      <w:pPr>
        <w:tabs>
          <w:tab w:pos="2598" w:val="left" w:leader="none"/>
        </w:tabs>
        <w:spacing w:line="207" w:lineRule="exact" w:before="0"/>
        <w:ind w:left="440" w:right="0" w:firstLine="0"/>
        <w:jc w:val="left"/>
        <w:rPr>
          <w:sz w:val="18"/>
        </w:rPr>
      </w:pPr>
      <w:r>
        <w:rPr>
          <w:sz w:val="18"/>
        </w:rPr>
        <w:t>collecting</w:t>
      </w:r>
      <w:r>
        <w:rPr>
          <w:spacing w:val="-4"/>
          <w:sz w:val="18"/>
        </w:rPr>
        <w:t> </w:t>
      </w:r>
      <w:r>
        <w:rPr>
          <w:sz w:val="18"/>
        </w:rPr>
        <w:t>things</w:t>
        <w:tab/>
        <w:t>k Le kting</w:t>
      </w:r>
      <w:r>
        <w:rPr>
          <w:spacing w:val="-8"/>
          <w:sz w:val="18"/>
        </w:rPr>
        <w:t> </w:t>
      </w:r>
      <w:r>
        <w:rPr>
          <w:sz w:val="18"/>
        </w:rPr>
        <w:t>Ttingz</w:t>
      </w:r>
    </w:p>
    <w:p>
      <w:pPr>
        <w:tabs>
          <w:tab w:pos="2599" w:val="left" w:leader="none"/>
        </w:tabs>
        <w:spacing w:line="207" w:lineRule="exact" w:before="0"/>
        <w:ind w:left="440" w:right="0" w:firstLine="0"/>
        <w:jc w:val="left"/>
        <w:rPr>
          <w:sz w:val="18"/>
        </w:rPr>
      </w:pPr>
      <w:r>
        <w:rPr>
          <w:sz w:val="18"/>
        </w:rPr>
        <w:t>flower</w:t>
      </w:r>
      <w:r>
        <w:rPr>
          <w:spacing w:val="-4"/>
          <w:sz w:val="18"/>
        </w:rPr>
        <w:t> </w:t>
      </w:r>
      <w:r>
        <w:rPr>
          <w:sz w:val="18"/>
        </w:rPr>
        <w:t>arranging</w:t>
        <w:tab/>
        <w:t>Flauw r Rein</w:t>
      </w:r>
      <w:r>
        <w:rPr>
          <w:spacing w:val="-10"/>
          <w:sz w:val="18"/>
        </w:rPr>
        <w:t> </w:t>
      </w:r>
      <w:r>
        <w:rPr>
          <w:sz w:val="18"/>
        </w:rPr>
        <w:t>jing</w:t>
      </w:r>
    </w:p>
    <w:p>
      <w:pPr>
        <w:tabs>
          <w:tab w:pos="2599" w:val="left" w:leader="none"/>
        </w:tabs>
        <w:spacing w:line="207" w:lineRule="exact" w:before="1"/>
        <w:ind w:left="440" w:right="0" w:firstLine="0"/>
        <w:jc w:val="left"/>
        <w:rPr>
          <w:sz w:val="18"/>
        </w:rPr>
      </w:pPr>
      <w:r>
        <w:rPr>
          <w:sz w:val="18"/>
        </w:rPr>
        <w:t>singing in</w:t>
      </w:r>
      <w:r>
        <w:rPr>
          <w:spacing w:val="-4"/>
          <w:sz w:val="18"/>
        </w:rPr>
        <w:t> </w:t>
      </w:r>
      <w:r>
        <w:rPr>
          <w:sz w:val="18"/>
        </w:rPr>
        <w:t>a</w:t>
      </w:r>
      <w:r>
        <w:rPr>
          <w:spacing w:val="-1"/>
          <w:sz w:val="18"/>
        </w:rPr>
        <w:t> </w:t>
      </w:r>
      <w:r>
        <w:rPr>
          <w:sz w:val="18"/>
        </w:rPr>
        <w:t>choir</w:t>
        <w:tab/>
        <w:t>Sing ing i n</w:t>
      </w:r>
      <w:r>
        <w:rPr>
          <w:spacing w:val="-1"/>
          <w:sz w:val="18"/>
        </w:rPr>
        <w:t> </w:t>
      </w:r>
      <w:r>
        <w:rPr>
          <w:sz w:val="18"/>
        </w:rPr>
        <w:t>Kwaiy</w:t>
      </w:r>
    </w:p>
    <w:p>
      <w:pPr>
        <w:tabs>
          <w:tab w:pos="2599" w:val="left" w:leader="none"/>
        </w:tabs>
        <w:spacing w:line="207" w:lineRule="exact" w:before="0"/>
        <w:ind w:left="440" w:right="0" w:firstLine="0"/>
        <w:jc w:val="left"/>
        <w:rPr>
          <w:sz w:val="18"/>
        </w:rPr>
      </w:pPr>
      <w:r>
        <w:rPr>
          <w:sz w:val="18"/>
        </w:rPr>
        <w:t>making</w:t>
      </w:r>
      <w:r>
        <w:rPr>
          <w:spacing w:val="-5"/>
          <w:sz w:val="18"/>
        </w:rPr>
        <w:t> </w:t>
      </w:r>
      <w:r>
        <w:rPr>
          <w:sz w:val="18"/>
        </w:rPr>
        <w:t>clothes</w:t>
        <w:tab/>
        <w:t>Mei king</w:t>
      </w:r>
      <w:r>
        <w:rPr>
          <w:spacing w:val="-1"/>
          <w:sz w:val="18"/>
        </w:rPr>
        <w:t> </w:t>
      </w:r>
      <w:r>
        <w:rPr>
          <w:sz w:val="18"/>
        </w:rPr>
        <w:t>Kleuthz</w:t>
      </w:r>
    </w:p>
    <w:p>
      <w:pPr>
        <w:tabs>
          <w:tab w:pos="2600" w:val="left" w:leader="none"/>
        </w:tabs>
        <w:spacing w:line="207" w:lineRule="exact" w:before="0"/>
        <w:ind w:left="440" w:right="0" w:firstLine="0"/>
        <w:jc w:val="left"/>
        <w:rPr>
          <w:sz w:val="18"/>
        </w:rPr>
      </w:pPr>
      <w:r>
        <w:rPr>
          <w:sz w:val="18"/>
        </w:rPr>
        <w:t>listening</w:t>
      </w:r>
      <w:r>
        <w:rPr>
          <w:spacing w:val="-3"/>
          <w:sz w:val="18"/>
        </w:rPr>
        <w:t> </w:t>
      </w:r>
      <w:r>
        <w:rPr>
          <w:sz w:val="18"/>
        </w:rPr>
        <w:t>to</w:t>
      </w:r>
      <w:r>
        <w:rPr>
          <w:spacing w:val="-3"/>
          <w:sz w:val="18"/>
        </w:rPr>
        <w:t> </w:t>
      </w:r>
      <w:r>
        <w:rPr>
          <w:sz w:val="18"/>
        </w:rPr>
        <w:t>music</w:t>
        <w:tab/>
        <w:t>Li sning t Myoo</w:t>
      </w:r>
      <w:r>
        <w:rPr>
          <w:spacing w:val="1"/>
          <w:sz w:val="18"/>
        </w:rPr>
        <w:t> </w:t>
      </w:r>
      <w:r>
        <w:rPr>
          <w:sz w:val="18"/>
        </w:rPr>
        <w:t>zik</w:t>
      </w:r>
    </w:p>
    <w:p>
      <w:pPr>
        <w:tabs>
          <w:tab w:pos="2599" w:val="left" w:leader="none"/>
        </w:tabs>
        <w:spacing w:line="207" w:lineRule="exact" w:before="0"/>
        <w:ind w:left="440" w:right="0" w:firstLine="0"/>
        <w:jc w:val="left"/>
        <w:rPr>
          <w:sz w:val="18"/>
        </w:rPr>
      </w:pPr>
      <w:r>
        <w:rPr>
          <w:sz w:val="18"/>
        </w:rPr>
        <w:t>window</w:t>
      </w:r>
      <w:r>
        <w:rPr>
          <w:spacing w:val="-5"/>
          <w:sz w:val="18"/>
        </w:rPr>
        <w:t> </w:t>
      </w:r>
      <w:r>
        <w:rPr>
          <w:sz w:val="18"/>
        </w:rPr>
        <w:t>shopping</w:t>
        <w:tab/>
        <w:t>Win deu Sho</w:t>
      </w:r>
      <w:r>
        <w:rPr>
          <w:spacing w:val="-8"/>
          <w:sz w:val="18"/>
        </w:rPr>
        <w:t> </w:t>
      </w:r>
      <w:r>
        <w:rPr>
          <w:sz w:val="18"/>
        </w:rPr>
        <w:t>ping</w:t>
      </w:r>
    </w:p>
    <w:p>
      <w:pPr>
        <w:tabs>
          <w:tab w:pos="2600" w:val="left" w:leader="none"/>
        </w:tabs>
        <w:spacing w:line="207" w:lineRule="exact" w:before="1"/>
        <w:ind w:left="440" w:right="0" w:firstLine="0"/>
        <w:jc w:val="left"/>
        <w:rPr>
          <w:sz w:val="18"/>
        </w:rPr>
      </w:pPr>
      <w:r>
        <w:rPr>
          <w:sz w:val="18"/>
        </w:rPr>
        <w:t>writing</w:t>
      </w:r>
      <w:r>
        <w:rPr>
          <w:spacing w:val="-2"/>
          <w:sz w:val="18"/>
        </w:rPr>
        <w:t> </w:t>
      </w:r>
      <w:r>
        <w:rPr>
          <w:sz w:val="18"/>
        </w:rPr>
        <w:t>poetry</w:t>
        <w:tab/>
        <w:t>Rai ting Peu w</w:t>
      </w:r>
      <w:r>
        <w:rPr>
          <w:spacing w:val="-11"/>
          <w:sz w:val="18"/>
        </w:rPr>
        <w:t> </w:t>
      </w:r>
      <w:r>
        <w:rPr>
          <w:sz w:val="18"/>
        </w:rPr>
        <w:t>trii</w:t>
      </w:r>
    </w:p>
    <w:p>
      <w:pPr>
        <w:tabs>
          <w:tab w:pos="2599" w:val="left" w:leader="none"/>
        </w:tabs>
        <w:spacing w:line="207" w:lineRule="exact" w:before="0"/>
        <w:ind w:left="440" w:right="0" w:firstLine="0"/>
        <w:jc w:val="left"/>
        <w:rPr>
          <w:sz w:val="18"/>
        </w:rPr>
      </w:pPr>
      <w:r>
        <w:rPr>
          <w:sz w:val="18"/>
        </w:rPr>
        <w:t>water-skiing</w:t>
        <w:tab/>
        <w:t>Wor t Skee ying</w:t>
      </w:r>
    </w:p>
    <w:p>
      <w:pPr>
        <w:tabs>
          <w:tab w:pos="2600" w:val="left" w:leader="none"/>
        </w:tabs>
        <w:spacing w:line="207" w:lineRule="exact" w:before="1"/>
        <w:ind w:left="440" w:right="0" w:firstLine="0"/>
        <w:jc w:val="left"/>
        <w:rPr>
          <w:sz w:val="18"/>
        </w:rPr>
      </w:pPr>
      <w:r>
        <w:rPr>
          <w:sz w:val="18"/>
        </w:rPr>
        <w:t>hang-gliding</w:t>
        <w:tab/>
        <w:t>Hang Glai</w:t>
      </w:r>
      <w:r>
        <w:rPr>
          <w:spacing w:val="-2"/>
          <w:sz w:val="18"/>
        </w:rPr>
        <w:t> </w:t>
      </w:r>
      <w:r>
        <w:rPr>
          <w:sz w:val="18"/>
        </w:rPr>
        <w:t>ding</w:t>
      </w:r>
    </w:p>
    <w:p>
      <w:pPr>
        <w:tabs>
          <w:tab w:pos="2599" w:val="left" w:leader="none"/>
        </w:tabs>
        <w:spacing w:line="206" w:lineRule="exact" w:before="0"/>
        <w:ind w:left="440" w:right="0" w:firstLine="0"/>
        <w:jc w:val="left"/>
        <w:rPr>
          <w:sz w:val="18"/>
        </w:rPr>
      </w:pPr>
      <w:r>
        <w:rPr>
          <w:sz w:val="18"/>
        </w:rPr>
        <w:t>potholing</w:t>
        <w:tab/>
        <w:t>Po_ Heu</w:t>
      </w:r>
      <w:r>
        <w:rPr>
          <w:spacing w:val="-1"/>
          <w:sz w:val="18"/>
        </w:rPr>
        <w:t> </w:t>
      </w:r>
      <w:r>
        <w:rPr>
          <w:sz w:val="18"/>
        </w:rPr>
        <w:t>ling</w:t>
      </w:r>
    </w:p>
    <w:p>
      <w:pPr>
        <w:tabs>
          <w:tab w:pos="2599" w:val="left" w:leader="none"/>
        </w:tabs>
        <w:spacing w:line="207" w:lineRule="exact" w:before="0"/>
        <w:ind w:left="440" w:right="0" w:firstLine="0"/>
        <w:jc w:val="left"/>
        <w:rPr>
          <w:sz w:val="18"/>
        </w:rPr>
      </w:pPr>
      <w:r>
        <w:rPr>
          <w:sz w:val="18"/>
        </w:rPr>
        <w:t>carpentry</w:t>
        <w:tab/>
        <w:t>Kar pn</w:t>
      </w:r>
      <w:r>
        <w:rPr>
          <w:spacing w:val="-1"/>
          <w:sz w:val="18"/>
        </w:rPr>
        <w:t> </w:t>
      </w:r>
      <w:r>
        <w:rPr>
          <w:sz w:val="18"/>
        </w:rPr>
        <w:t>trii</w:t>
      </w:r>
    </w:p>
    <w:p>
      <w:pPr>
        <w:tabs>
          <w:tab w:pos="2599" w:val="left" w:leader="none"/>
        </w:tabs>
        <w:spacing w:line="207" w:lineRule="exact" w:before="0"/>
        <w:ind w:left="440" w:right="0" w:firstLine="0"/>
        <w:jc w:val="left"/>
        <w:rPr>
          <w:sz w:val="18"/>
        </w:rPr>
      </w:pPr>
      <w:r>
        <w:rPr>
          <w:sz w:val="18"/>
        </w:rPr>
        <w:t>keeping</w:t>
      </w:r>
      <w:r>
        <w:rPr>
          <w:spacing w:val="-2"/>
          <w:sz w:val="18"/>
        </w:rPr>
        <w:t> </w:t>
      </w:r>
      <w:r>
        <w:rPr>
          <w:sz w:val="18"/>
        </w:rPr>
        <w:t>pets</w:t>
        <w:tab/>
        <w:t>Kee ping Pe_z</w:t>
      </w:r>
    </w:p>
    <w:p>
      <w:pPr>
        <w:tabs>
          <w:tab w:pos="2598" w:val="left" w:leader="none"/>
        </w:tabs>
        <w:spacing w:before="0"/>
        <w:ind w:left="440" w:right="5366" w:firstLine="0"/>
        <w:jc w:val="left"/>
        <w:rPr>
          <w:sz w:val="18"/>
        </w:rPr>
      </w:pPr>
      <w:r>
        <w:rPr>
          <w:sz w:val="18"/>
        </w:rPr>
        <w:t>online</w:t>
      </w:r>
      <w:r>
        <w:rPr>
          <w:spacing w:val="-3"/>
          <w:sz w:val="18"/>
        </w:rPr>
        <w:t> </w:t>
      </w:r>
      <w:r>
        <w:rPr>
          <w:sz w:val="18"/>
        </w:rPr>
        <w:t>games</w:t>
        <w:tab/>
        <w:t>On lain Geimz learning</w:t>
      </w:r>
      <w:r>
        <w:rPr>
          <w:spacing w:val="-4"/>
          <w:sz w:val="18"/>
        </w:rPr>
        <w:t> </w:t>
      </w:r>
      <w:r>
        <w:rPr>
          <w:sz w:val="18"/>
        </w:rPr>
        <w:t>a</w:t>
      </w:r>
      <w:r>
        <w:rPr>
          <w:spacing w:val="-2"/>
          <w:sz w:val="18"/>
        </w:rPr>
        <w:t> </w:t>
      </w:r>
      <w:r>
        <w:rPr>
          <w:sz w:val="18"/>
        </w:rPr>
        <w:t>language</w:t>
        <w:tab/>
        <w:t>Ler ning uh Lang gwij extreme</w:t>
      </w:r>
      <w:r>
        <w:rPr>
          <w:spacing w:val="-3"/>
          <w:sz w:val="18"/>
        </w:rPr>
        <w:t> </w:t>
      </w:r>
      <w:r>
        <w:rPr>
          <w:sz w:val="18"/>
        </w:rPr>
        <w:t>sports</w:t>
        <w:tab/>
        <w:t>e Kstreem Spor_z beauty</w:t>
      </w:r>
      <w:r>
        <w:rPr>
          <w:spacing w:val="-5"/>
          <w:sz w:val="18"/>
        </w:rPr>
        <w:t> </w:t>
      </w:r>
      <w:r>
        <w:rPr>
          <w:sz w:val="18"/>
        </w:rPr>
        <w:t>treatments</w:t>
        <w:tab/>
        <w:t>Byoo tii Tree_ mn_z athletics</w:t>
        <w:tab/>
        <w:t>a Ttle</w:t>
      </w:r>
      <w:r>
        <w:rPr>
          <w:spacing w:val="-1"/>
          <w:sz w:val="18"/>
        </w:rPr>
        <w:t> </w:t>
      </w:r>
      <w:r>
        <w:rPr>
          <w:sz w:val="18"/>
        </w:rPr>
        <w:t>tikz</w:t>
      </w:r>
    </w:p>
    <w:p>
      <w:pPr>
        <w:tabs>
          <w:tab w:pos="2599" w:val="left" w:leader="none"/>
        </w:tabs>
        <w:spacing w:line="207" w:lineRule="exact" w:before="0"/>
        <w:ind w:left="440" w:right="0" w:firstLine="0"/>
        <w:jc w:val="left"/>
        <w:rPr>
          <w:sz w:val="18"/>
        </w:rPr>
      </w:pPr>
      <w:r>
        <w:rPr>
          <w:sz w:val="18"/>
        </w:rPr>
        <w:t>hill</w:t>
      </w:r>
      <w:r>
        <w:rPr>
          <w:spacing w:val="-2"/>
          <w:sz w:val="18"/>
        </w:rPr>
        <w:t> </w:t>
      </w:r>
      <w:r>
        <w:rPr>
          <w:sz w:val="18"/>
        </w:rPr>
        <w:t>walking</w:t>
        <w:tab/>
        <w:t>Hil wor</w:t>
      </w:r>
      <w:r>
        <w:rPr>
          <w:spacing w:val="2"/>
          <w:sz w:val="18"/>
        </w:rPr>
        <w:t> </w:t>
      </w:r>
      <w:r>
        <w:rPr>
          <w:sz w:val="18"/>
        </w:rPr>
        <w:t>king</w:t>
      </w:r>
    </w:p>
    <w:p>
      <w:pPr>
        <w:tabs>
          <w:tab w:pos="2598" w:val="left" w:leader="none"/>
        </w:tabs>
        <w:spacing w:line="207" w:lineRule="exact" w:before="0"/>
        <w:ind w:left="440" w:right="0" w:firstLine="0"/>
        <w:jc w:val="left"/>
        <w:rPr>
          <w:sz w:val="18"/>
        </w:rPr>
      </w:pPr>
      <w:r>
        <w:rPr>
          <w:sz w:val="18"/>
        </w:rPr>
        <w:t>train</w:t>
      </w:r>
      <w:r>
        <w:rPr>
          <w:spacing w:val="-4"/>
          <w:sz w:val="18"/>
        </w:rPr>
        <w:t> </w:t>
      </w:r>
      <w:r>
        <w:rPr>
          <w:sz w:val="18"/>
        </w:rPr>
        <w:t>spotting</w:t>
        <w:tab/>
        <w:t>Trein Spo ting</w:t>
      </w:r>
    </w:p>
    <w:p>
      <w:pPr>
        <w:spacing w:after="0" w:line="207" w:lineRule="exact"/>
        <w:jc w:val="left"/>
        <w:rPr>
          <w:sz w:val="18"/>
        </w:rPr>
        <w:sectPr>
          <w:pgSz w:w="11900" w:h="16840"/>
          <w:pgMar w:header="707" w:footer="1012" w:top="2080" w:bottom="1200" w:left="1360" w:right="860"/>
        </w:sectPr>
      </w:pPr>
    </w:p>
    <w:p>
      <w:pPr>
        <w:pStyle w:val="BodyText"/>
      </w:pPr>
    </w:p>
    <w:p>
      <w:pPr>
        <w:pStyle w:val="BodyText"/>
        <w:spacing w:before="8"/>
        <w:rPr>
          <w:sz w:val="19"/>
        </w:rPr>
      </w:pPr>
    </w:p>
    <w:p>
      <w:pPr>
        <w:pStyle w:val="Heading6"/>
      </w:pPr>
      <w:r>
        <w:rPr/>
        <w:t>Translate Countries </w:t>
      </w:r>
      <w:r>
        <w:rPr>
          <w:b/>
        </w:rPr>
        <w:t>from </w:t>
      </w:r>
      <w:r>
        <w:rPr/>
        <w:t>the Clear Alphabet</w:t>
      </w:r>
    </w:p>
    <w:p>
      <w:pPr>
        <w:pStyle w:val="BodyText"/>
      </w:pPr>
    </w:p>
    <w:p>
      <w:pPr>
        <w:pStyle w:val="BodyText"/>
        <w:spacing w:before="2"/>
      </w:pPr>
    </w:p>
    <w:p>
      <w:pPr>
        <w:spacing w:before="0"/>
        <w:ind w:left="440" w:right="0" w:firstLine="0"/>
        <w:jc w:val="left"/>
        <w:rPr>
          <w:i/>
          <w:sz w:val="20"/>
        </w:rPr>
      </w:pPr>
      <w:r>
        <w:rPr>
          <w:i/>
          <w:sz w:val="20"/>
        </w:rPr>
        <w:t>Translate the names of the countries below </w:t>
      </w:r>
      <w:r>
        <w:rPr>
          <w:b/>
          <w:i/>
          <w:sz w:val="20"/>
        </w:rPr>
        <w:t>from </w:t>
      </w:r>
      <w:r>
        <w:rPr>
          <w:i/>
          <w:sz w:val="20"/>
        </w:rPr>
        <w:t>the Clear Alphabet:</w:t>
      </w:r>
    </w:p>
    <w:p>
      <w:pPr>
        <w:pStyle w:val="BodyText"/>
        <w:rPr>
          <w:i/>
        </w:rPr>
      </w:pPr>
    </w:p>
    <w:p>
      <w:pPr>
        <w:pStyle w:val="BodyText"/>
        <w:rPr>
          <w:i/>
          <w:sz w:val="24"/>
        </w:rPr>
      </w:pPr>
    </w:p>
    <w:tbl>
      <w:tblPr>
        <w:tblW w:w="0" w:type="auto"/>
        <w:jc w:val="left"/>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1"/>
        <w:gridCol w:w="5574"/>
      </w:tblGrid>
      <w:tr>
        <w:trPr>
          <w:trHeight w:val="936" w:hRule="atLeast"/>
        </w:trPr>
        <w:tc>
          <w:tcPr>
            <w:tcW w:w="2301" w:type="dxa"/>
          </w:tcPr>
          <w:p>
            <w:pPr>
              <w:pStyle w:val="TableParagraph"/>
              <w:numPr>
                <w:ilvl w:val="0"/>
                <w:numId w:val="35"/>
              </w:numPr>
              <w:tabs>
                <w:tab w:pos="295" w:val="left" w:leader="none"/>
              </w:tabs>
              <w:spacing w:line="240" w:lineRule="auto" w:before="0" w:after="0"/>
              <w:ind w:left="294" w:right="0" w:hanging="245"/>
              <w:jc w:val="left"/>
              <w:rPr>
                <w:rFonts w:ascii="Comic Sans MS"/>
                <w:sz w:val="20"/>
              </w:rPr>
            </w:pPr>
            <w:r>
              <w:rPr>
                <w:rFonts w:ascii="Comic Sans MS"/>
                <w:sz w:val="20"/>
              </w:rPr>
              <w:t>Jer m</w:t>
            </w:r>
            <w:r>
              <w:rPr>
                <w:rFonts w:ascii="Comic Sans MS"/>
                <w:spacing w:val="-1"/>
                <w:sz w:val="20"/>
              </w:rPr>
              <w:t> </w:t>
            </w:r>
            <w:r>
              <w:rPr>
                <w:rFonts w:ascii="Comic Sans MS"/>
                <w:sz w:val="20"/>
              </w:rPr>
              <w:t>nii</w:t>
            </w:r>
          </w:p>
          <w:p>
            <w:pPr>
              <w:pStyle w:val="TableParagraph"/>
              <w:rPr>
                <w:i/>
                <w:sz w:val="22"/>
              </w:rPr>
            </w:pPr>
          </w:p>
          <w:p>
            <w:pPr>
              <w:pStyle w:val="TableParagraph"/>
              <w:numPr>
                <w:ilvl w:val="0"/>
                <w:numId w:val="35"/>
              </w:numPr>
              <w:tabs>
                <w:tab w:pos="295" w:val="left" w:leader="none"/>
              </w:tabs>
              <w:spacing w:line="240" w:lineRule="auto" w:before="0" w:after="0"/>
              <w:ind w:left="294" w:right="0" w:hanging="245"/>
              <w:jc w:val="left"/>
              <w:rPr>
                <w:rFonts w:ascii="Comic Sans MS"/>
                <w:sz w:val="20"/>
              </w:rPr>
            </w:pPr>
            <w:r>
              <w:rPr>
                <w:rFonts w:ascii="Comic Sans MS"/>
                <w:sz w:val="20"/>
              </w:rPr>
              <w:t>Yuuw r</w:t>
            </w:r>
            <w:r>
              <w:rPr>
                <w:rFonts w:ascii="Comic Sans MS"/>
                <w:spacing w:val="-3"/>
                <w:sz w:val="20"/>
              </w:rPr>
              <w:t> </w:t>
            </w:r>
            <w:r>
              <w:rPr>
                <w:rFonts w:ascii="Comic Sans MS"/>
                <w:sz w:val="20"/>
              </w:rPr>
              <w:t>gwai</w:t>
            </w:r>
          </w:p>
        </w:tc>
        <w:tc>
          <w:tcPr>
            <w:tcW w:w="5574" w:type="dxa"/>
          </w:tcPr>
          <w:p>
            <w:pPr>
              <w:pStyle w:val="TableParagraph"/>
              <w:tabs>
                <w:tab w:pos="5523" w:val="left" w:leader="none"/>
              </w:tabs>
              <w:ind w:left="629"/>
              <w:rPr>
                <w:rFonts w:ascii="Comic Sans MS"/>
                <w:sz w:val="20"/>
              </w:rPr>
            </w:pPr>
            <w:r>
              <w:rPr>
                <w:rFonts w:ascii="Comic Sans MS"/>
                <w:w w:val="100"/>
                <w:sz w:val="20"/>
                <w:u w:val="single"/>
              </w:rPr>
              <w:t> </w:t>
            </w:r>
            <w:r>
              <w:rPr>
                <w:rFonts w:ascii="Comic Sans MS"/>
                <w:sz w:val="20"/>
                <w:u w:val="single"/>
              </w:rPr>
              <w:tab/>
            </w:r>
          </w:p>
          <w:p>
            <w:pPr>
              <w:pStyle w:val="TableParagraph"/>
              <w:rPr>
                <w:i/>
                <w:sz w:val="22"/>
              </w:rPr>
            </w:pPr>
          </w:p>
          <w:p>
            <w:pPr>
              <w:pStyle w:val="TableParagraph"/>
              <w:tabs>
                <w:tab w:pos="5523" w:val="left" w:leader="none"/>
              </w:tabs>
              <w:ind w:left="629"/>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3. </w:t>
            </w:r>
            <w:r>
              <w:rPr>
                <w:rFonts w:ascii="Comic Sans MS"/>
                <w:sz w:val="20"/>
              </w:rPr>
              <w:t>Swi_ z lnd</w:t>
            </w:r>
          </w:p>
        </w:tc>
        <w:tc>
          <w:tcPr>
            <w:tcW w:w="5574" w:type="dxa"/>
          </w:tcPr>
          <w:p>
            <w:pPr>
              <w:pStyle w:val="TableParagraph"/>
              <w:tabs>
                <w:tab w:pos="4894" w:val="left" w:leader="none"/>
              </w:tabs>
              <w:spacing w:before="126"/>
              <w:ind w:right="48"/>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4. </w:t>
            </w:r>
            <w:r>
              <w:rPr>
                <w:rFonts w:ascii="Comic Sans MS"/>
                <w:sz w:val="20"/>
              </w:rPr>
              <w:t>th yoo Kei</w:t>
            </w:r>
          </w:p>
        </w:tc>
        <w:tc>
          <w:tcPr>
            <w:tcW w:w="5574" w:type="dxa"/>
          </w:tcPr>
          <w:p>
            <w:pPr>
              <w:pStyle w:val="TableParagraph"/>
              <w:tabs>
                <w:tab w:pos="4894" w:val="left" w:leader="none"/>
              </w:tabs>
              <w:spacing w:before="126"/>
              <w:ind w:right="48"/>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5. </w:t>
            </w:r>
            <w:r>
              <w:rPr>
                <w:rFonts w:ascii="Comic Sans MS"/>
                <w:sz w:val="20"/>
              </w:rPr>
              <w:t>bo_ Swar n</w:t>
            </w:r>
          </w:p>
        </w:tc>
        <w:tc>
          <w:tcPr>
            <w:tcW w:w="5574" w:type="dxa"/>
          </w:tcPr>
          <w:p>
            <w:pPr>
              <w:pStyle w:val="TableParagraph"/>
              <w:tabs>
                <w:tab w:pos="4894" w:val="left" w:leader="none"/>
              </w:tabs>
              <w:spacing w:before="126"/>
              <w:ind w:right="48"/>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6. </w:t>
            </w:r>
            <w:r>
              <w:rPr>
                <w:rFonts w:ascii="Comic Sans MS"/>
                <w:sz w:val="20"/>
              </w:rPr>
              <w:t>sau ttk Riy</w:t>
            </w:r>
          </w:p>
        </w:tc>
        <w:tc>
          <w:tcPr>
            <w:tcW w:w="5574" w:type="dxa"/>
          </w:tcPr>
          <w:p>
            <w:pPr>
              <w:pStyle w:val="TableParagraph"/>
              <w:tabs>
                <w:tab w:pos="4894" w:val="left" w:leader="none"/>
              </w:tabs>
              <w:spacing w:before="126"/>
              <w:ind w:right="48"/>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7. </w:t>
            </w:r>
            <w:r>
              <w:rPr>
                <w:rFonts w:ascii="Comic Sans MS"/>
                <w:sz w:val="20"/>
              </w:rPr>
              <w:t>ar jn Tee n</w:t>
            </w:r>
          </w:p>
        </w:tc>
        <w:tc>
          <w:tcPr>
            <w:tcW w:w="5574" w:type="dxa"/>
          </w:tcPr>
          <w:p>
            <w:pPr>
              <w:pStyle w:val="TableParagraph"/>
              <w:tabs>
                <w:tab w:pos="4894" w:val="left" w:leader="none"/>
              </w:tabs>
              <w:spacing w:before="126"/>
              <w:ind w:right="48"/>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8. </w:t>
            </w:r>
            <w:r>
              <w:rPr>
                <w:rFonts w:ascii="Comic Sans MS"/>
                <w:sz w:val="20"/>
              </w:rPr>
              <w:t>E kw dor</w:t>
            </w:r>
          </w:p>
        </w:tc>
        <w:tc>
          <w:tcPr>
            <w:tcW w:w="5574" w:type="dxa"/>
          </w:tcPr>
          <w:p>
            <w:pPr>
              <w:pStyle w:val="TableParagraph"/>
              <w:tabs>
                <w:tab w:pos="4894" w:val="left" w:leader="none"/>
              </w:tabs>
              <w:spacing w:before="126"/>
              <w:ind w:right="48"/>
              <w:jc w:val="right"/>
              <w:rPr>
                <w:rFonts w:ascii="Comic Sans MS"/>
                <w:sz w:val="20"/>
              </w:rPr>
            </w:pPr>
            <w:r>
              <w:rPr>
                <w:rFonts w:ascii="Comic Sans MS"/>
                <w:w w:val="100"/>
                <w:sz w:val="20"/>
                <w:u w:val="single"/>
              </w:rPr>
              <w:t> </w:t>
            </w:r>
            <w:r>
              <w:rPr>
                <w:rFonts w:ascii="Comic Sans MS"/>
                <w:sz w:val="20"/>
                <w:u w:val="single"/>
              </w:rPr>
              <w:tab/>
            </w:r>
          </w:p>
        </w:tc>
      </w:tr>
      <w:tr>
        <w:trPr>
          <w:trHeight w:val="532" w:hRule="atLeast"/>
        </w:trPr>
        <w:tc>
          <w:tcPr>
            <w:tcW w:w="2301" w:type="dxa"/>
          </w:tcPr>
          <w:p>
            <w:pPr>
              <w:pStyle w:val="TableParagraph"/>
              <w:spacing w:before="126"/>
              <w:ind w:left="50"/>
              <w:rPr>
                <w:rFonts w:ascii="Comic Sans MS"/>
                <w:sz w:val="20"/>
              </w:rPr>
            </w:pPr>
            <w:r>
              <w:rPr>
                <w:sz w:val="22"/>
              </w:rPr>
              <w:t>9. </w:t>
            </w:r>
            <w:r>
              <w:rPr>
                <w:rFonts w:ascii="Comic Sans MS"/>
                <w:sz w:val="20"/>
              </w:rPr>
              <w:t>Lu ksm berg</w:t>
            </w:r>
          </w:p>
        </w:tc>
        <w:tc>
          <w:tcPr>
            <w:tcW w:w="5574" w:type="dxa"/>
          </w:tcPr>
          <w:p>
            <w:pPr>
              <w:pStyle w:val="TableParagraph"/>
              <w:tabs>
                <w:tab w:pos="4894" w:val="left" w:leader="none"/>
              </w:tabs>
              <w:spacing w:before="126"/>
              <w:ind w:right="48"/>
              <w:jc w:val="right"/>
              <w:rPr>
                <w:rFonts w:ascii="Comic Sans MS"/>
                <w:sz w:val="20"/>
              </w:rPr>
            </w:pPr>
            <w:r>
              <w:rPr>
                <w:rFonts w:ascii="Comic Sans MS"/>
                <w:w w:val="100"/>
                <w:sz w:val="20"/>
                <w:u w:val="single"/>
              </w:rPr>
              <w:t> </w:t>
            </w:r>
            <w:r>
              <w:rPr>
                <w:rFonts w:ascii="Comic Sans MS"/>
                <w:sz w:val="20"/>
                <w:u w:val="single"/>
              </w:rPr>
              <w:tab/>
            </w:r>
          </w:p>
        </w:tc>
      </w:tr>
      <w:tr>
        <w:trPr>
          <w:trHeight w:val="532" w:hRule="atLeast"/>
        </w:trPr>
        <w:tc>
          <w:tcPr>
            <w:tcW w:w="2301" w:type="dxa"/>
          </w:tcPr>
          <w:p>
            <w:pPr>
              <w:pStyle w:val="TableParagraph"/>
              <w:spacing w:before="127"/>
              <w:ind w:left="50"/>
              <w:rPr>
                <w:rFonts w:ascii="Comic Sans MS"/>
                <w:sz w:val="20"/>
              </w:rPr>
            </w:pPr>
            <w:r>
              <w:rPr>
                <w:sz w:val="22"/>
              </w:rPr>
              <w:t>10. </w:t>
            </w:r>
            <w:r>
              <w:rPr>
                <w:rFonts w:ascii="Comic Sans MS"/>
                <w:sz w:val="20"/>
              </w:rPr>
              <w:t>j Mei k</w:t>
            </w:r>
          </w:p>
        </w:tc>
        <w:tc>
          <w:tcPr>
            <w:tcW w:w="5574" w:type="dxa"/>
          </w:tcPr>
          <w:p>
            <w:pPr>
              <w:pStyle w:val="TableParagraph"/>
              <w:tabs>
                <w:tab w:pos="4894" w:val="left" w:leader="none"/>
              </w:tabs>
              <w:spacing w:before="127"/>
              <w:ind w:right="48"/>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11. </w:t>
            </w:r>
            <w:r>
              <w:rPr>
                <w:rFonts w:ascii="Comic Sans MS"/>
                <w:sz w:val="20"/>
              </w:rPr>
              <w:t>k Lum biy</w:t>
            </w:r>
          </w:p>
        </w:tc>
        <w:tc>
          <w:tcPr>
            <w:tcW w:w="5574" w:type="dxa"/>
          </w:tcPr>
          <w:p>
            <w:pPr>
              <w:pStyle w:val="TableParagraph"/>
              <w:tabs>
                <w:tab w:pos="4894" w:val="left" w:leader="none"/>
              </w:tabs>
              <w:spacing w:before="126"/>
              <w:ind w:right="48"/>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12. </w:t>
            </w:r>
            <w:r>
              <w:rPr>
                <w:rFonts w:ascii="Comic Sans MS"/>
                <w:sz w:val="20"/>
              </w:rPr>
              <w:t>ma d Ga sk</w:t>
            </w:r>
          </w:p>
        </w:tc>
        <w:tc>
          <w:tcPr>
            <w:tcW w:w="5574" w:type="dxa"/>
          </w:tcPr>
          <w:p>
            <w:pPr>
              <w:pStyle w:val="TableParagraph"/>
              <w:tabs>
                <w:tab w:pos="4894" w:val="left" w:leader="none"/>
              </w:tabs>
              <w:spacing w:before="126"/>
              <w:ind w:right="48"/>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7"/>
              <w:ind w:left="50"/>
              <w:rPr>
                <w:rFonts w:ascii="Comic Sans MS"/>
                <w:sz w:val="20"/>
              </w:rPr>
            </w:pPr>
            <w:r>
              <w:rPr>
                <w:sz w:val="22"/>
              </w:rPr>
              <w:t>13. </w:t>
            </w:r>
            <w:r>
              <w:rPr>
                <w:rFonts w:ascii="Comic Sans MS"/>
                <w:sz w:val="20"/>
              </w:rPr>
              <w:t>o Strei liy</w:t>
            </w:r>
          </w:p>
        </w:tc>
        <w:tc>
          <w:tcPr>
            <w:tcW w:w="5574" w:type="dxa"/>
          </w:tcPr>
          <w:p>
            <w:pPr>
              <w:pStyle w:val="TableParagraph"/>
              <w:tabs>
                <w:tab w:pos="4894" w:val="left" w:leader="none"/>
              </w:tabs>
              <w:spacing w:before="126"/>
              <w:ind w:right="48"/>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14. </w:t>
            </w:r>
            <w:r>
              <w:rPr>
                <w:rFonts w:ascii="Comic Sans MS"/>
                <w:sz w:val="20"/>
              </w:rPr>
              <w:t>I t lii</w:t>
            </w:r>
          </w:p>
        </w:tc>
        <w:tc>
          <w:tcPr>
            <w:tcW w:w="5574" w:type="dxa"/>
          </w:tcPr>
          <w:p>
            <w:pPr>
              <w:pStyle w:val="TableParagraph"/>
              <w:tabs>
                <w:tab w:pos="4894" w:val="left" w:leader="none"/>
              </w:tabs>
              <w:spacing w:before="126"/>
              <w:ind w:right="48"/>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15. </w:t>
            </w:r>
            <w:r>
              <w:rPr>
                <w:rFonts w:ascii="Comic Sans MS"/>
                <w:sz w:val="20"/>
              </w:rPr>
              <w:t>Por ch gl</w:t>
            </w:r>
          </w:p>
        </w:tc>
        <w:tc>
          <w:tcPr>
            <w:tcW w:w="5574" w:type="dxa"/>
          </w:tcPr>
          <w:p>
            <w:pPr>
              <w:pStyle w:val="TableParagraph"/>
              <w:tabs>
                <w:tab w:pos="4894" w:val="left" w:leader="none"/>
              </w:tabs>
              <w:spacing w:before="126"/>
              <w:ind w:right="48"/>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16. </w:t>
            </w:r>
            <w:r>
              <w:rPr>
                <w:rFonts w:ascii="Comic Sans MS"/>
                <w:sz w:val="20"/>
              </w:rPr>
              <w:t>in d Nee ziy</w:t>
            </w:r>
          </w:p>
        </w:tc>
        <w:tc>
          <w:tcPr>
            <w:tcW w:w="5574" w:type="dxa"/>
          </w:tcPr>
          <w:p>
            <w:pPr>
              <w:pStyle w:val="TableParagraph"/>
              <w:tabs>
                <w:tab w:pos="4894" w:val="left" w:leader="none"/>
              </w:tabs>
              <w:spacing w:before="126"/>
              <w:ind w:right="48"/>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17. </w:t>
            </w:r>
            <w:r>
              <w:rPr>
                <w:rFonts w:ascii="Comic Sans MS"/>
                <w:sz w:val="20"/>
              </w:rPr>
              <w:t>th Fi l peenz</w:t>
            </w:r>
          </w:p>
        </w:tc>
        <w:tc>
          <w:tcPr>
            <w:tcW w:w="5574" w:type="dxa"/>
          </w:tcPr>
          <w:p>
            <w:pPr>
              <w:pStyle w:val="TableParagraph"/>
              <w:tabs>
                <w:tab w:pos="4894" w:val="left" w:leader="none"/>
              </w:tabs>
              <w:spacing w:before="126"/>
              <w:ind w:right="48"/>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18. </w:t>
            </w:r>
            <w:r>
              <w:rPr>
                <w:rFonts w:ascii="Comic Sans MS"/>
                <w:sz w:val="20"/>
              </w:rPr>
              <w:t>th yoo we Sei</w:t>
            </w:r>
          </w:p>
        </w:tc>
        <w:tc>
          <w:tcPr>
            <w:tcW w:w="5574" w:type="dxa"/>
          </w:tcPr>
          <w:p>
            <w:pPr>
              <w:pStyle w:val="TableParagraph"/>
              <w:tabs>
                <w:tab w:pos="4894" w:val="left" w:leader="none"/>
              </w:tabs>
              <w:spacing w:before="126"/>
              <w:ind w:right="48"/>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19. </w:t>
            </w:r>
            <w:r>
              <w:rPr>
                <w:rFonts w:ascii="Comic Sans MS"/>
                <w:sz w:val="20"/>
              </w:rPr>
              <w:t>ve n Zwei l</w:t>
            </w:r>
          </w:p>
        </w:tc>
        <w:tc>
          <w:tcPr>
            <w:tcW w:w="5574" w:type="dxa"/>
          </w:tcPr>
          <w:p>
            <w:pPr>
              <w:pStyle w:val="TableParagraph"/>
              <w:tabs>
                <w:tab w:pos="4894" w:val="left" w:leader="none"/>
              </w:tabs>
              <w:spacing w:before="126"/>
              <w:ind w:right="48"/>
              <w:jc w:val="right"/>
              <w:rPr>
                <w:rFonts w:ascii="Comic Sans MS"/>
                <w:sz w:val="20"/>
              </w:rPr>
            </w:pPr>
            <w:r>
              <w:rPr>
                <w:rFonts w:ascii="Comic Sans MS"/>
                <w:w w:val="100"/>
                <w:sz w:val="20"/>
                <w:u w:val="single"/>
              </w:rPr>
              <w:t> </w:t>
            </w:r>
            <w:r>
              <w:rPr>
                <w:rFonts w:ascii="Comic Sans MS"/>
                <w:sz w:val="20"/>
                <w:u w:val="single"/>
              </w:rPr>
              <w:tab/>
            </w:r>
          </w:p>
        </w:tc>
      </w:tr>
      <w:tr>
        <w:trPr>
          <w:trHeight w:val="405" w:hRule="atLeast"/>
        </w:trPr>
        <w:tc>
          <w:tcPr>
            <w:tcW w:w="2301" w:type="dxa"/>
          </w:tcPr>
          <w:p>
            <w:pPr>
              <w:pStyle w:val="TableParagraph"/>
              <w:spacing w:line="259" w:lineRule="exact" w:before="126"/>
              <w:ind w:left="50"/>
              <w:rPr>
                <w:rFonts w:ascii="Comic Sans MS"/>
                <w:sz w:val="20"/>
              </w:rPr>
            </w:pPr>
            <w:r>
              <w:rPr>
                <w:sz w:val="22"/>
              </w:rPr>
              <w:t>20. </w:t>
            </w:r>
            <w:r>
              <w:rPr>
                <w:rFonts w:ascii="Comic Sans MS"/>
                <w:sz w:val="20"/>
              </w:rPr>
              <w:t>b Li viy</w:t>
            </w:r>
          </w:p>
        </w:tc>
        <w:tc>
          <w:tcPr>
            <w:tcW w:w="5574" w:type="dxa"/>
          </w:tcPr>
          <w:p>
            <w:pPr>
              <w:pStyle w:val="TableParagraph"/>
              <w:tabs>
                <w:tab w:pos="4894" w:val="left" w:leader="none"/>
              </w:tabs>
              <w:spacing w:line="259" w:lineRule="exact" w:before="126"/>
              <w:ind w:right="48"/>
              <w:jc w:val="right"/>
              <w:rPr>
                <w:rFonts w:ascii="Comic Sans MS"/>
                <w:sz w:val="20"/>
              </w:rPr>
            </w:pPr>
            <w:r>
              <w:rPr>
                <w:rFonts w:ascii="Comic Sans MS"/>
                <w:w w:val="100"/>
                <w:sz w:val="20"/>
                <w:u w:val="single"/>
              </w:rPr>
              <w:t> </w:t>
            </w:r>
            <w:r>
              <w:rPr>
                <w:rFonts w:ascii="Comic Sans MS"/>
                <w:sz w:val="20"/>
                <w:u w:val="single"/>
              </w:rPr>
              <w:tab/>
            </w:r>
          </w:p>
        </w:tc>
      </w:tr>
    </w:tbl>
    <w:p>
      <w:pPr>
        <w:spacing w:after="0" w:line="259" w:lineRule="exact"/>
        <w:jc w:val="right"/>
        <w:rPr>
          <w:rFonts w:ascii="Comic Sans MS"/>
          <w:sz w:val="20"/>
        </w:rPr>
        <w:sectPr>
          <w:pgSz w:w="11900" w:h="16840"/>
          <w:pgMar w:header="707" w:footer="1012" w:top="2080" w:bottom="1200" w:left="1360" w:right="860"/>
        </w:sectPr>
      </w:pPr>
    </w:p>
    <w:p>
      <w:pPr>
        <w:pStyle w:val="BodyText"/>
        <w:rPr>
          <w:i/>
        </w:rPr>
      </w:pPr>
    </w:p>
    <w:p>
      <w:pPr>
        <w:pStyle w:val="BodyText"/>
        <w:spacing w:before="8"/>
        <w:rPr>
          <w:i/>
          <w:sz w:val="19"/>
        </w:rPr>
      </w:pPr>
    </w:p>
    <w:p>
      <w:pPr>
        <w:pStyle w:val="Heading6"/>
        <w:ind w:right="493"/>
      </w:pPr>
      <w:r>
        <w:rPr/>
        <w:t>Translate Countries </w:t>
      </w:r>
      <w:r>
        <w:rPr>
          <w:b/>
        </w:rPr>
        <w:t>into </w:t>
      </w:r>
      <w:r>
        <w:rPr/>
        <w:t>the Clear Alphabet</w:t>
      </w:r>
    </w:p>
    <w:p>
      <w:pPr>
        <w:pStyle w:val="BodyText"/>
      </w:pPr>
    </w:p>
    <w:p>
      <w:pPr>
        <w:pStyle w:val="BodyText"/>
        <w:spacing w:before="2"/>
      </w:pPr>
    </w:p>
    <w:p>
      <w:pPr>
        <w:spacing w:before="0"/>
        <w:ind w:left="440" w:right="0" w:firstLine="0"/>
        <w:jc w:val="left"/>
        <w:rPr>
          <w:i/>
          <w:sz w:val="20"/>
        </w:rPr>
      </w:pPr>
      <w:r>
        <w:rPr>
          <w:i/>
          <w:sz w:val="20"/>
        </w:rPr>
        <w:t>Translate the names of the countries below </w:t>
      </w:r>
      <w:r>
        <w:rPr>
          <w:b/>
          <w:i/>
          <w:sz w:val="20"/>
        </w:rPr>
        <w:t>into </w:t>
      </w:r>
      <w:r>
        <w:rPr>
          <w:i/>
          <w:sz w:val="20"/>
        </w:rPr>
        <w:t>the Clear Alphabet:</w:t>
      </w:r>
    </w:p>
    <w:p>
      <w:pPr>
        <w:pStyle w:val="BodyText"/>
        <w:rPr>
          <w:i/>
        </w:rPr>
      </w:pPr>
    </w:p>
    <w:p>
      <w:pPr>
        <w:pStyle w:val="BodyText"/>
        <w:spacing w:before="7"/>
        <w:rPr>
          <w:i/>
          <w:sz w:val="24"/>
        </w:rPr>
      </w:pPr>
    </w:p>
    <w:tbl>
      <w:tblPr>
        <w:tblW w:w="0" w:type="auto"/>
        <w:jc w:val="left"/>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9"/>
        <w:gridCol w:w="5486"/>
      </w:tblGrid>
      <w:tr>
        <w:trPr>
          <w:trHeight w:val="1387" w:hRule="atLeast"/>
        </w:trPr>
        <w:tc>
          <w:tcPr>
            <w:tcW w:w="2389" w:type="dxa"/>
          </w:tcPr>
          <w:p>
            <w:pPr>
              <w:pStyle w:val="TableParagraph"/>
              <w:numPr>
                <w:ilvl w:val="0"/>
                <w:numId w:val="36"/>
              </w:numPr>
              <w:tabs>
                <w:tab w:pos="295" w:val="left" w:leader="none"/>
              </w:tabs>
              <w:spacing w:line="245" w:lineRule="exact" w:before="0" w:after="0"/>
              <w:ind w:left="294" w:right="0" w:hanging="245"/>
              <w:jc w:val="left"/>
              <w:rPr>
                <w:sz w:val="22"/>
              </w:rPr>
            </w:pPr>
            <w:r>
              <w:rPr>
                <w:sz w:val="22"/>
              </w:rPr>
              <w:t>Germany</w:t>
            </w:r>
          </w:p>
          <w:p>
            <w:pPr>
              <w:pStyle w:val="TableParagraph"/>
              <w:rPr>
                <w:i/>
                <w:sz w:val="22"/>
              </w:rPr>
            </w:pPr>
          </w:p>
          <w:p>
            <w:pPr>
              <w:pStyle w:val="TableParagraph"/>
              <w:numPr>
                <w:ilvl w:val="0"/>
                <w:numId w:val="36"/>
              </w:numPr>
              <w:tabs>
                <w:tab w:pos="295" w:val="left" w:leader="none"/>
              </w:tabs>
              <w:spacing w:line="240" w:lineRule="auto" w:before="0" w:after="0"/>
              <w:ind w:left="294" w:right="0" w:hanging="245"/>
              <w:jc w:val="left"/>
              <w:rPr>
                <w:sz w:val="22"/>
              </w:rPr>
            </w:pPr>
            <w:r>
              <w:rPr>
                <w:sz w:val="22"/>
              </w:rPr>
              <w:t>Uruguay</w:t>
            </w:r>
          </w:p>
          <w:p>
            <w:pPr>
              <w:pStyle w:val="TableParagraph"/>
              <w:spacing w:before="11"/>
              <w:rPr>
                <w:i/>
                <w:sz w:val="21"/>
              </w:rPr>
            </w:pPr>
          </w:p>
          <w:p>
            <w:pPr>
              <w:pStyle w:val="TableParagraph"/>
              <w:numPr>
                <w:ilvl w:val="0"/>
                <w:numId w:val="36"/>
              </w:numPr>
              <w:tabs>
                <w:tab w:pos="295" w:val="left" w:leader="none"/>
              </w:tabs>
              <w:spacing w:line="240" w:lineRule="auto" w:before="0" w:after="0"/>
              <w:ind w:left="294" w:right="0" w:hanging="245"/>
              <w:jc w:val="left"/>
              <w:rPr>
                <w:sz w:val="22"/>
              </w:rPr>
            </w:pPr>
            <w:r>
              <w:rPr>
                <w:sz w:val="22"/>
              </w:rPr>
              <w:t>Switzerland</w:t>
            </w:r>
          </w:p>
        </w:tc>
        <w:tc>
          <w:tcPr>
            <w:tcW w:w="5486" w:type="dxa"/>
          </w:tcPr>
          <w:p>
            <w:pPr>
              <w:pStyle w:val="TableParagraph"/>
              <w:tabs>
                <w:tab w:pos="5435" w:val="left" w:leader="none"/>
              </w:tabs>
              <w:spacing w:line="245" w:lineRule="exact"/>
              <w:ind w:left="542"/>
              <w:rPr>
                <w:sz w:val="22"/>
              </w:rPr>
            </w:pPr>
            <w:r>
              <w:rPr>
                <w:w w:val="99"/>
                <w:sz w:val="22"/>
                <w:u w:val="single"/>
              </w:rPr>
              <w:t> </w:t>
            </w:r>
            <w:r>
              <w:rPr>
                <w:sz w:val="22"/>
                <w:u w:val="single"/>
              </w:rPr>
              <w:tab/>
            </w:r>
          </w:p>
          <w:p>
            <w:pPr>
              <w:pStyle w:val="TableParagraph"/>
              <w:rPr>
                <w:i/>
                <w:sz w:val="22"/>
              </w:rPr>
            </w:pPr>
          </w:p>
          <w:p>
            <w:pPr>
              <w:pStyle w:val="TableParagraph"/>
              <w:tabs>
                <w:tab w:pos="5435" w:val="left" w:leader="none"/>
              </w:tabs>
              <w:ind w:left="541"/>
              <w:rPr>
                <w:sz w:val="22"/>
              </w:rPr>
            </w:pPr>
            <w:r>
              <w:rPr>
                <w:w w:val="99"/>
                <w:sz w:val="22"/>
                <w:u w:val="single"/>
              </w:rPr>
              <w:t> </w:t>
            </w:r>
            <w:r>
              <w:rPr>
                <w:sz w:val="22"/>
                <w:u w:val="single"/>
              </w:rPr>
              <w:tab/>
            </w:r>
          </w:p>
          <w:p>
            <w:pPr>
              <w:pStyle w:val="TableParagraph"/>
              <w:spacing w:before="11"/>
              <w:rPr>
                <w:i/>
                <w:sz w:val="21"/>
              </w:rPr>
            </w:pPr>
          </w:p>
          <w:p>
            <w:pPr>
              <w:pStyle w:val="TableParagraph"/>
              <w:tabs>
                <w:tab w:pos="5435" w:val="left" w:leader="none"/>
              </w:tabs>
              <w:ind w:left="541"/>
              <w:rPr>
                <w:sz w:val="22"/>
              </w:rPr>
            </w:pPr>
            <w:r>
              <w:rPr>
                <w:w w:val="99"/>
                <w:sz w:val="22"/>
                <w:u w:val="single"/>
              </w:rPr>
              <w:t> </w:t>
            </w:r>
            <w:r>
              <w:rPr>
                <w:sz w:val="22"/>
                <w:u w:val="single"/>
              </w:rPr>
              <w:tab/>
            </w:r>
          </w:p>
        </w:tc>
      </w:tr>
      <w:tr>
        <w:trPr>
          <w:trHeight w:val="505" w:hRule="atLeast"/>
        </w:trPr>
        <w:tc>
          <w:tcPr>
            <w:tcW w:w="2389" w:type="dxa"/>
          </w:tcPr>
          <w:p>
            <w:pPr>
              <w:pStyle w:val="TableParagraph"/>
              <w:spacing w:before="123"/>
              <w:ind w:left="50"/>
              <w:rPr>
                <w:sz w:val="22"/>
              </w:rPr>
            </w:pPr>
            <w:r>
              <w:rPr>
                <w:sz w:val="22"/>
              </w:rPr>
              <w:t>4. the UK</w:t>
            </w:r>
          </w:p>
        </w:tc>
        <w:tc>
          <w:tcPr>
            <w:tcW w:w="5486" w:type="dxa"/>
          </w:tcPr>
          <w:p>
            <w:pPr>
              <w:pStyle w:val="TableParagraph"/>
              <w:tabs>
                <w:tab w:pos="4893" w:val="left" w:leader="none"/>
              </w:tabs>
              <w:spacing w:before="123"/>
              <w:ind w:right="48"/>
              <w:jc w:val="right"/>
              <w:rPr>
                <w:sz w:val="22"/>
              </w:rPr>
            </w:pPr>
            <w:r>
              <w:rPr>
                <w:w w:val="99"/>
                <w:sz w:val="22"/>
                <w:u w:val="single"/>
              </w:rPr>
              <w:t> </w:t>
            </w:r>
            <w:r>
              <w:rPr>
                <w:sz w:val="22"/>
                <w:u w:val="single"/>
              </w:rPr>
              <w:tab/>
            </w:r>
          </w:p>
        </w:tc>
      </w:tr>
      <w:tr>
        <w:trPr>
          <w:trHeight w:val="505" w:hRule="atLeast"/>
        </w:trPr>
        <w:tc>
          <w:tcPr>
            <w:tcW w:w="2389" w:type="dxa"/>
          </w:tcPr>
          <w:p>
            <w:pPr>
              <w:pStyle w:val="TableParagraph"/>
              <w:spacing w:before="122"/>
              <w:ind w:left="50"/>
              <w:rPr>
                <w:sz w:val="22"/>
              </w:rPr>
            </w:pPr>
            <w:r>
              <w:rPr>
                <w:sz w:val="22"/>
              </w:rPr>
              <w:t>5. Botswana</w:t>
            </w:r>
          </w:p>
        </w:tc>
        <w:tc>
          <w:tcPr>
            <w:tcW w:w="5486" w:type="dxa"/>
          </w:tcPr>
          <w:p>
            <w:pPr>
              <w:pStyle w:val="TableParagraph"/>
              <w:tabs>
                <w:tab w:pos="4893" w:val="left" w:leader="none"/>
              </w:tabs>
              <w:spacing w:before="122"/>
              <w:ind w:right="49"/>
              <w:jc w:val="right"/>
              <w:rPr>
                <w:sz w:val="22"/>
              </w:rPr>
            </w:pPr>
            <w:r>
              <w:rPr>
                <w:w w:val="99"/>
                <w:sz w:val="22"/>
                <w:u w:val="single"/>
              </w:rPr>
              <w:t> </w:t>
            </w:r>
            <w:r>
              <w:rPr>
                <w:sz w:val="22"/>
                <w:u w:val="single"/>
              </w:rPr>
              <w:tab/>
            </w:r>
          </w:p>
        </w:tc>
      </w:tr>
      <w:tr>
        <w:trPr>
          <w:trHeight w:val="506" w:hRule="atLeast"/>
        </w:trPr>
        <w:tc>
          <w:tcPr>
            <w:tcW w:w="2389" w:type="dxa"/>
          </w:tcPr>
          <w:p>
            <w:pPr>
              <w:pStyle w:val="TableParagraph"/>
              <w:spacing w:before="123"/>
              <w:ind w:left="50"/>
              <w:rPr>
                <w:sz w:val="22"/>
              </w:rPr>
            </w:pPr>
            <w:r>
              <w:rPr>
                <w:sz w:val="22"/>
              </w:rPr>
              <w:t>6. South Korea</w:t>
            </w:r>
          </w:p>
        </w:tc>
        <w:tc>
          <w:tcPr>
            <w:tcW w:w="5486" w:type="dxa"/>
          </w:tcPr>
          <w:p>
            <w:pPr>
              <w:pStyle w:val="TableParagraph"/>
              <w:tabs>
                <w:tab w:pos="4893" w:val="left" w:leader="none"/>
              </w:tabs>
              <w:spacing w:before="123"/>
              <w:ind w:right="48"/>
              <w:jc w:val="right"/>
              <w:rPr>
                <w:sz w:val="22"/>
              </w:rPr>
            </w:pPr>
            <w:r>
              <w:rPr>
                <w:w w:val="99"/>
                <w:sz w:val="22"/>
                <w:u w:val="single"/>
              </w:rPr>
              <w:t> </w:t>
            </w:r>
            <w:r>
              <w:rPr>
                <w:sz w:val="22"/>
                <w:u w:val="single"/>
              </w:rPr>
              <w:tab/>
            </w:r>
          </w:p>
        </w:tc>
      </w:tr>
      <w:tr>
        <w:trPr>
          <w:trHeight w:val="505" w:hRule="atLeast"/>
        </w:trPr>
        <w:tc>
          <w:tcPr>
            <w:tcW w:w="2389" w:type="dxa"/>
          </w:tcPr>
          <w:p>
            <w:pPr>
              <w:pStyle w:val="TableParagraph"/>
              <w:spacing w:before="123"/>
              <w:ind w:left="50"/>
              <w:rPr>
                <w:sz w:val="22"/>
              </w:rPr>
            </w:pPr>
            <w:r>
              <w:rPr>
                <w:sz w:val="22"/>
              </w:rPr>
              <w:t>7. Argentina</w:t>
            </w:r>
          </w:p>
        </w:tc>
        <w:tc>
          <w:tcPr>
            <w:tcW w:w="5486" w:type="dxa"/>
          </w:tcPr>
          <w:p>
            <w:pPr>
              <w:pStyle w:val="TableParagraph"/>
              <w:tabs>
                <w:tab w:pos="4894" w:val="left" w:leader="none"/>
              </w:tabs>
              <w:spacing w:before="123"/>
              <w:ind w:right="48"/>
              <w:jc w:val="right"/>
              <w:rPr>
                <w:sz w:val="22"/>
              </w:rPr>
            </w:pPr>
            <w:r>
              <w:rPr>
                <w:w w:val="99"/>
                <w:sz w:val="22"/>
                <w:u w:val="single"/>
              </w:rPr>
              <w:t> </w:t>
            </w:r>
            <w:r>
              <w:rPr>
                <w:sz w:val="22"/>
                <w:u w:val="single"/>
              </w:rPr>
              <w:tab/>
            </w:r>
          </w:p>
        </w:tc>
      </w:tr>
      <w:tr>
        <w:trPr>
          <w:trHeight w:val="505" w:hRule="atLeast"/>
        </w:trPr>
        <w:tc>
          <w:tcPr>
            <w:tcW w:w="2389" w:type="dxa"/>
          </w:tcPr>
          <w:p>
            <w:pPr>
              <w:pStyle w:val="TableParagraph"/>
              <w:spacing w:before="122"/>
              <w:ind w:left="50"/>
              <w:rPr>
                <w:sz w:val="22"/>
              </w:rPr>
            </w:pPr>
            <w:r>
              <w:rPr>
                <w:sz w:val="22"/>
              </w:rPr>
              <w:t>8. Ecuador</w:t>
            </w:r>
          </w:p>
        </w:tc>
        <w:tc>
          <w:tcPr>
            <w:tcW w:w="5486" w:type="dxa"/>
          </w:tcPr>
          <w:p>
            <w:pPr>
              <w:pStyle w:val="TableParagraph"/>
              <w:tabs>
                <w:tab w:pos="4894" w:val="left" w:leader="none"/>
              </w:tabs>
              <w:spacing w:before="122"/>
              <w:ind w:right="48"/>
              <w:jc w:val="right"/>
              <w:rPr>
                <w:sz w:val="22"/>
              </w:rPr>
            </w:pPr>
            <w:r>
              <w:rPr>
                <w:w w:val="99"/>
                <w:sz w:val="22"/>
                <w:u w:val="single"/>
              </w:rPr>
              <w:t> </w:t>
            </w:r>
            <w:r>
              <w:rPr>
                <w:sz w:val="22"/>
                <w:u w:val="single"/>
              </w:rPr>
              <w:tab/>
            </w:r>
          </w:p>
        </w:tc>
      </w:tr>
      <w:tr>
        <w:trPr>
          <w:trHeight w:val="506" w:hRule="atLeast"/>
        </w:trPr>
        <w:tc>
          <w:tcPr>
            <w:tcW w:w="2389" w:type="dxa"/>
          </w:tcPr>
          <w:p>
            <w:pPr>
              <w:pStyle w:val="TableParagraph"/>
              <w:spacing w:before="123"/>
              <w:ind w:left="50"/>
              <w:rPr>
                <w:sz w:val="22"/>
              </w:rPr>
            </w:pPr>
            <w:r>
              <w:rPr>
                <w:sz w:val="22"/>
              </w:rPr>
              <w:t>9. Luxembourg</w:t>
            </w:r>
          </w:p>
        </w:tc>
        <w:tc>
          <w:tcPr>
            <w:tcW w:w="5486" w:type="dxa"/>
          </w:tcPr>
          <w:p>
            <w:pPr>
              <w:pStyle w:val="TableParagraph"/>
              <w:tabs>
                <w:tab w:pos="4892" w:val="left" w:leader="none"/>
              </w:tabs>
              <w:spacing w:before="123"/>
              <w:ind w:right="48"/>
              <w:jc w:val="right"/>
              <w:rPr>
                <w:sz w:val="22"/>
              </w:rPr>
            </w:pPr>
            <w:r>
              <w:rPr>
                <w:w w:val="99"/>
                <w:sz w:val="22"/>
                <w:u w:val="single"/>
              </w:rPr>
              <w:t> </w:t>
            </w:r>
            <w:r>
              <w:rPr>
                <w:sz w:val="22"/>
                <w:u w:val="single"/>
              </w:rPr>
              <w:tab/>
            </w:r>
          </w:p>
        </w:tc>
      </w:tr>
      <w:tr>
        <w:trPr>
          <w:trHeight w:val="505" w:hRule="atLeast"/>
        </w:trPr>
        <w:tc>
          <w:tcPr>
            <w:tcW w:w="2389" w:type="dxa"/>
          </w:tcPr>
          <w:p>
            <w:pPr>
              <w:pStyle w:val="TableParagraph"/>
              <w:spacing w:before="123"/>
              <w:ind w:left="50"/>
              <w:rPr>
                <w:sz w:val="22"/>
              </w:rPr>
            </w:pPr>
            <w:r>
              <w:rPr>
                <w:sz w:val="22"/>
              </w:rPr>
              <w:t>10. Jamaica</w:t>
            </w:r>
          </w:p>
        </w:tc>
        <w:tc>
          <w:tcPr>
            <w:tcW w:w="5486" w:type="dxa"/>
          </w:tcPr>
          <w:p>
            <w:pPr>
              <w:pStyle w:val="TableParagraph"/>
              <w:tabs>
                <w:tab w:pos="4894" w:val="left" w:leader="none"/>
              </w:tabs>
              <w:spacing w:before="123"/>
              <w:ind w:right="48"/>
              <w:jc w:val="right"/>
              <w:rPr>
                <w:sz w:val="22"/>
              </w:rPr>
            </w:pPr>
            <w:r>
              <w:rPr>
                <w:w w:val="99"/>
                <w:sz w:val="22"/>
                <w:u w:val="single"/>
              </w:rPr>
              <w:t> </w:t>
            </w:r>
            <w:r>
              <w:rPr>
                <w:sz w:val="22"/>
                <w:u w:val="single"/>
              </w:rPr>
              <w:tab/>
            </w:r>
          </w:p>
        </w:tc>
      </w:tr>
      <w:tr>
        <w:trPr>
          <w:trHeight w:val="505" w:hRule="atLeast"/>
        </w:trPr>
        <w:tc>
          <w:tcPr>
            <w:tcW w:w="2389" w:type="dxa"/>
          </w:tcPr>
          <w:p>
            <w:pPr>
              <w:pStyle w:val="TableParagraph"/>
              <w:spacing w:before="122"/>
              <w:ind w:left="50"/>
              <w:rPr>
                <w:sz w:val="22"/>
              </w:rPr>
            </w:pPr>
            <w:r>
              <w:rPr>
                <w:sz w:val="22"/>
              </w:rPr>
              <w:t>11. Colombia</w:t>
            </w:r>
          </w:p>
        </w:tc>
        <w:tc>
          <w:tcPr>
            <w:tcW w:w="5486" w:type="dxa"/>
          </w:tcPr>
          <w:p>
            <w:pPr>
              <w:pStyle w:val="TableParagraph"/>
              <w:tabs>
                <w:tab w:pos="4894" w:val="left" w:leader="none"/>
              </w:tabs>
              <w:spacing w:before="122"/>
              <w:ind w:right="48"/>
              <w:jc w:val="right"/>
              <w:rPr>
                <w:sz w:val="22"/>
              </w:rPr>
            </w:pPr>
            <w:r>
              <w:rPr>
                <w:w w:val="99"/>
                <w:sz w:val="22"/>
                <w:u w:val="single"/>
              </w:rPr>
              <w:t> </w:t>
            </w:r>
            <w:r>
              <w:rPr>
                <w:sz w:val="22"/>
                <w:u w:val="single"/>
              </w:rPr>
              <w:tab/>
            </w:r>
          </w:p>
        </w:tc>
      </w:tr>
      <w:tr>
        <w:trPr>
          <w:trHeight w:val="505" w:hRule="atLeast"/>
        </w:trPr>
        <w:tc>
          <w:tcPr>
            <w:tcW w:w="2389" w:type="dxa"/>
          </w:tcPr>
          <w:p>
            <w:pPr>
              <w:pStyle w:val="TableParagraph"/>
              <w:spacing w:before="123"/>
              <w:ind w:left="50"/>
              <w:rPr>
                <w:sz w:val="22"/>
              </w:rPr>
            </w:pPr>
            <w:r>
              <w:rPr>
                <w:sz w:val="22"/>
              </w:rPr>
              <w:t>12. Madagascar</w:t>
            </w:r>
          </w:p>
        </w:tc>
        <w:tc>
          <w:tcPr>
            <w:tcW w:w="5486" w:type="dxa"/>
          </w:tcPr>
          <w:p>
            <w:pPr>
              <w:pStyle w:val="TableParagraph"/>
              <w:tabs>
                <w:tab w:pos="4894" w:val="left" w:leader="none"/>
              </w:tabs>
              <w:spacing w:before="123"/>
              <w:ind w:right="48"/>
              <w:jc w:val="right"/>
              <w:rPr>
                <w:sz w:val="22"/>
              </w:rPr>
            </w:pPr>
            <w:r>
              <w:rPr>
                <w:w w:val="99"/>
                <w:sz w:val="22"/>
                <w:u w:val="single"/>
              </w:rPr>
              <w:t> </w:t>
            </w:r>
            <w:r>
              <w:rPr>
                <w:sz w:val="22"/>
                <w:u w:val="single"/>
              </w:rPr>
              <w:tab/>
            </w:r>
          </w:p>
        </w:tc>
      </w:tr>
      <w:tr>
        <w:trPr>
          <w:trHeight w:val="505" w:hRule="atLeast"/>
        </w:trPr>
        <w:tc>
          <w:tcPr>
            <w:tcW w:w="2389" w:type="dxa"/>
          </w:tcPr>
          <w:p>
            <w:pPr>
              <w:pStyle w:val="TableParagraph"/>
              <w:spacing w:before="122"/>
              <w:ind w:left="50"/>
              <w:rPr>
                <w:sz w:val="22"/>
              </w:rPr>
            </w:pPr>
            <w:r>
              <w:rPr>
                <w:sz w:val="22"/>
              </w:rPr>
              <w:t>13. Australia</w:t>
            </w:r>
          </w:p>
        </w:tc>
        <w:tc>
          <w:tcPr>
            <w:tcW w:w="5486" w:type="dxa"/>
          </w:tcPr>
          <w:p>
            <w:pPr>
              <w:pStyle w:val="TableParagraph"/>
              <w:tabs>
                <w:tab w:pos="4894" w:val="left" w:leader="none"/>
              </w:tabs>
              <w:spacing w:before="122"/>
              <w:ind w:right="48"/>
              <w:jc w:val="right"/>
              <w:rPr>
                <w:sz w:val="22"/>
              </w:rPr>
            </w:pPr>
            <w:r>
              <w:rPr>
                <w:w w:val="99"/>
                <w:sz w:val="22"/>
                <w:u w:val="single"/>
              </w:rPr>
              <w:t> </w:t>
            </w:r>
            <w:r>
              <w:rPr>
                <w:sz w:val="22"/>
                <w:u w:val="single"/>
              </w:rPr>
              <w:tab/>
            </w:r>
          </w:p>
        </w:tc>
      </w:tr>
      <w:tr>
        <w:trPr>
          <w:trHeight w:val="506" w:hRule="atLeast"/>
        </w:trPr>
        <w:tc>
          <w:tcPr>
            <w:tcW w:w="2389" w:type="dxa"/>
          </w:tcPr>
          <w:p>
            <w:pPr>
              <w:pStyle w:val="TableParagraph"/>
              <w:spacing w:before="123"/>
              <w:ind w:left="50"/>
              <w:rPr>
                <w:sz w:val="22"/>
              </w:rPr>
            </w:pPr>
            <w:r>
              <w:rPr>
                <w:sz w:val="22"/>
              </w:rPr>
              <w:t>14. Italy</w:t>
            </w:r>
          </w:p>
        </w:tc>
        <w:tc>
          <w:tcPr>
            <w:tcW w:w="5486" w:type="dxa"/>
          </w:tcPr>
          <w:p>
            <w:pPr>
              <w:pStyle w:val="TableParagraph"/>
              <w:tabs>
                <w:tab w:pos="4893" w:val="left" w:leader="none"/>
              </w:tabs>
              <w:spacing w:before="123"/>
              <w:ind w:right="48"/>
              <w:jc w:val="right"/>
              <w:rPr>
                <w:sz w:val="22"/>
              </w:rPr>
            </w:pPr>
            <w:r>
              <w:rPr>
                <w:w w:val="99"/>
                <w:sz w:val="22"/>
                <w:u w:val="single"/>
              </w:rPr>
              <w:t> </w:t>
            </w:r>
            <w:r>
              <w:rPr>
                <w:sz w:val="22"/>
                <w:u w:val="single"/>
              </w:rPr>
              <w:tab/>
            </w:r>
          </w:p>
        </w:tc>
      </w:tr>
      <w:tr>
        <w:trPr>
          <w:trHeight w:val="505" w:hRule="atLeast"/>
        </w:trPr>
        <w:tc>
          <w:tcPr>
            <w:tcW w:w="2389" w:type="dxa"/>
          </w:tcPr>
          <w:p>
            <w:pPr>
              <w:pStyle w:val="TableParagraph"/>
              <w:spacing w:before="123"/>
              <w:ind w:left="50"/>
              <w:rPr>
                <w:sz w:val="22"/>
              </w:rPr>
            </w:pPr>
            <w:r>
              <w:rPr>
                <w:sz w:val="22"/>
              </w:rPr>
              <w:t>15. Portugal</w:t>
            </w:r>
          </w:p>
        </w:tc>
        <w:tc>
          <w:tcPr>
            <w:tcW w:w="5486" w:type="dxa"/>
          </w:tcPr>
          <w:p>
            <w:pPr>
              <w:pStyle w:val="TableParagraph"/>
              <w:tabs>
                <w:tab w:pos="4894" w:val="left" w:leader="none"/>
              </w:tabs>
              <w:spacing w:before="123"/>
              <w:ind w:right="48"/>
              <w:jc w:val="right"/>
              <w:rPr>
                <w:sz w:val="22"/>
              </w:rPr>
            </w:pPr>
            <w:r>
              <w:rPr>
                <w:w w:val="99"/>
                <w:sz w:val="22"/>
                <w:u w:val="single"/>
              </w:rPr>
              <w:t> </w:t>
            </w:r>
            <w:r>
              <w:rPr>
                <w:sz w:val="22"/>
                <w:u w:val="single"/>
              </w:rPr>
              <w:tab/>
            </w:r>
          </w:p>
        </w:tc>
      </w:tr>
      <w:tr>
        <w:trPr>
          <w:trHeight w:val="505" w:hRule="atLeast"/>
        </w:trPr>
        <w:tc>
          <w:tcPr>
            <w:tcW w:w="2389" w:type="dxa"/>
          </w:tcPr>
          <w:p>
            <w:pPr>
              <w:pStyle w:val="TableParagraph"/>
              <w:spacing w:before="122"/>
              <w:ind w:left="50"/>
              <w:rPr>
                <w:sz w:val="22"/>
              </w:rPr>
            </w:pPr>
            <w:r>
              <w:rPr>
                <w:sz w:val="22"/>
              </w:rPr>
              <w:t>16. Indonesia</w:t>
            </w:r>
          </w:p>
        </w:tc>
        <w:tc>
          <w:tcPr>
            <w:tcW w:w="5486" w:type="dxa"/>
          </w:tcPr>
          <w:p>
            <w:pPr>
              <w:pStyle w:val="TableParagraph"/>
              <w:tabs>
                <w:tab w:pos="4894" w:val="left" w:leader="none"/>
              </w:tabs>
              <w:spacing w:before="122"/>
              <w:ind w:right="48"/>
              <w:jc w:val="right"/>
              <w:rPr>
                <w:sz w:val="22"/>
              </w:rPr>
            </w:pPr>
            <w:r>
              <w:rPr>
                <w:w w:val="99"/>
                <w:sz w:val="22"/>
                <w:u w:val="single"/>
              </w:rPr>
              <w:t> </w:t>
            </w:r>
            <w:r>
              <w:rPr>
                <w:sz w:val="22"/>
                <w:u w:val="single"/>
              </w:rPr>
              <w:tab/>
            </w:r>
          </w:p>
        </w:tc>
      </w:tr>
      <w:tr>
        <w:trPr>
          <w:trHeight w:val="506" w:hRule="atLeast"/>
        </w:trPr>
        <w:tc>
          <w:tcPr>
            <w:tcW w:w="2389" w:type="dxa"/>
          </w:tcPr>
          <w:p>
            <w:pPr>
              <w:pStyle w:val="TableParagraph"/>
              <w:spacing w:before="123"/>
              <w:ind w:left="50"/>
              <w:rPr>
                <w:sz w:val="22"/>
              </w:rPr>
            </w:pPr>
            <w:r>
              <w:rPr>
                <w:sz w:val="22"/>
              </w:rPr>
              <w:t>17. the Philippines</w:t>
            </w:r>
          </w:p>
        </w:tc>
        <w:tc>
          <w:tcPr>
            <w:tcW w:w="5486" w:type="dxa"/>
          </w:tcPr>
          <w:p>
            <w:pPr>
              <w:pStyle w:val="TableParagraph"/>
              <w:tabs>
                <w:tab w:pos="4893" w:val="left" w:leader="none"/>
              </w:tabs>
              <w:spacing w:before="123"/>
              <w:ind w:right="48"/>
              <w:jc w:val="right"/>
              <w:rPr>
                <w:sz w:val="22"/>
              </w:rPr>
            </w:pPr>
            <w:r>
              <w:rPr>
                <w:w w:val="99"/>
                <w:sz w:val="22"/>
                <w:u w:val="single"/>
              </w:rPr>
              <w:t> </w:t>
            </w:r>
            <w:r>
              <w:rPr>
                <w:sz w:val="22"/>
                <w:u w:val="single"/>
              </w:rPr>
              <w:tab/>
            </w:r>
          </w:p>
        </w:tc>
      </w:tr>
      <w:tr>
        <w:trPr>
          <w:trHeight w:val="505" w:hRule="atLeast"/>
        </w:trPr>
        <w:tc>
          <w:tcPr>
            <w:tcW w:w="2389" w:type="dxa"/>
          </w:tcPr>
          <w:p>
            <w:pPr>
              <w:pStyle w:val="TableParagraph"/>
              <w:spacing w:before="123"/>
              <w:ind w:left="50"/>
              <w:rPr>
                <w:sz w:val="22"/>
              </w:rPr>
            </w:pPr>
            <w:r>
              <w:rPr>
                <w:sz w:val="22"/>
              </w:rPr>
              <w:t>18. the USA</w:t>
            </w:r>
          </w:p>
        </w:tc>
        <w:tc>
          <w:tcPr>
            <w:tcW w:w="5486" w:type="dxa"/>
          </w:tcPr>
          <w:p>
            <w:pPr>
              <w:pStyle w:val="TableParagraph"/>
              <w:tabs>
                <w:tab w:pos="4895" w:val="left" w:leader="none"/>
              </w:tabs>
              <w:spacing w:before="123"/>
              <w:ind w:right="47"/>
              <w:jc w:val="right"/>
              <w:rPr>
                <w:sz w:val="22"/>
              </w:rPr>
            </w:pPr>
            <w:r>
              <w:rPr>
                <w:w w:val="99"/>
                <w:sz w:val="22"/>
                <w:u w:val="single"/>
              </w:rPr>
              <w:t> </w:t>
            </w:r>
            <w:r>
              <w:rPr>
                <w:sz w:val="22"/>
                <w:u w:val="single"/>
              </w:rPr>
              <w:tab/>
            </w:r>
          </w:p>
        </w:tc>
      </w:tr>
      <w:tr>
        <w:trPr>
          <w:trHeight w:val="505" w:hRule="atLeast"/>
        </w:trPr>
        <w:tc>
          <w:tcPr>
            <w:tcW w:w="2389" w:type="dxa"/>
          </w:tcPr>
          <w:p>
            <w:pPr>
              <w:pStyle w:val="TableParagraph"/>
              <w:spacing w:before="122"/>
              <w:ind w:left="50"/>
              <w:rPr>
                <w:sz w:val="22"/>
              </w:rPr>
            </w:pPr>
            <w:r>
              <w:rPr>
                <w:sz w:val="22"/>
              </w:rPr>
              <w:t>19. Venezuela</w:t>
            </w:r>
          </w:p>
        </w:tc>
        <w:tc>
          <w:tcPr>
            <w:tcW w:w="5486" w:type="dxa"/>
          </w:tcPr>
          <w:p>
            <w:pPr>
              <w:pStyle w:val="TableParagraph"/>
              <w:tabs>
                <w:tab w:pos="4894" w:val="left" w:leader="none"/>
              </w:tabs>
              <w:spacing w:before="122"/>
              <w:ind w:right="48"/>
              <w:jc w:val="right"/>
              <w:rPr>
                <w:sz w:val="22"/>
              </w:rPr>
            </w:pPr>
            <w:r>
              <w:rPr>
                <w:w w:val="99"/>
                <w:sz w:val="22"/>
                <w:u w:val="single"/>
              </w:rPr>
              <w:t> </w:t>
            </w:r>
            <w:r>
              <w:rPr>
                <w:sz w:val="22"/>
                <w:u w:val="single"/>
              </w:rPr>
              <w:tab/>
            </w:r>
          </w:p>
        </w:tc>
      </w:tr>
      <w:tr>
        <w:trPr>
          <w:trHeight w:val="375" w:hRule="atLeast"/>
        </w:trPr>
        <w:tc>
          <w:tcPr>
            <w:tcW w:w="2389" w:type="dxa"/>
          </w:tcPr>
          <w:p>
            <w:pPr>
              <w:pStyle w:val="TableParagraph"/>
              <w:spacing w:line="233" w:lineRule="exact" w:before="123"/>
              <w:ind w:left="50"/>
              <w:rPr>
                <w:sz w:val="22"/>
              </w:rPr>
            </w:pPr>
            <w:r>
              <w:rPr>
                <w:sz w:val="22"/>
              </w:rPr>
              <w:t>20. Bolivia</w:t>
            </w:r>
          </w:p>
        </w:tc>
        <w:tc>
          <w:tcPr>
            <w:tcW w:w="5486" w:type="dxa"/>
          </w:tcPr>
          <w:p>
            <w:pPr>
              <w:pStyle w:val="TableParagraph"/>
              <w:tabs>
                <w:tab w:pos="4893" w:val="left" w:leader="none"/>
              </w:tabs>
              <w:spacing w:line="233" w:lineRule="exact" w:before="123"/>
              <w:ind w:right="48"/>
              <w:jc w:val="right"/>
              <w:rPr>
                <w:sz w:val="22"/>
              </w:rPr>
            </w:pPr>
            <w:r>
              <w:rPr>
                <w:w w:val="99"/>
                <w:sz w:val="22"/>
                <w:u w:val="single"/>
              </w:rPr>
              <w:t> </w:t>
            </w:r>
            <w:r>
              <w:rPr>
                <w:sz w:val="22"/>
                <w:u w:val="single"/>
              </w:rPr>
              <w:tab/>
            </w:r>
          </w:p>
        </w:tc>
      </w:tr>
    </w:tbl>
    <w:p>
      <w:pPr>
        <w:spacing w:after="0" w:line="233" w:lineRule="exact"/>
        <w:jc w:val="right"/>
        <w:rPr>
          <w:sz w:val="22"/>
        </w:rPr>
        <w:sectPr>
          <w:pgSz w:w="11900" w:h="16840"/>
          <w:pgMar w:header="707" w:footer="1012" w:top="2080" w:bottom="1200" w:left="1360" w:right="860"/>
        </w:sectPr>
      </w:pPr>
    </w:p>
    <w:p>
      <w:pPr>
        <w:pStyle w:val="BodyText"/>
        <w:rPr>
          <w:i/>
        </w:rPr>
      </w:pPr>
    </w:p>
    <w:p>
      <w:pPr>
        <w:pStyle w:val="BodyText"/>
        <w:spacing w:before="8"/>
        <w:rPr>
          <w:i/>
          <w:sz w:val="19"/>
        </w:rPr>
      </w:pPr>
    </w:p>
    <w:p>
      <w:pPr>
        <w:pStyle w:val="Heading6"/>
        <w:ind w:right="492"/>
      </w:pPr>
      <w:r>
        <w:rPr/>
        <w:t>Find the Mixed-up Countries with the Clear Alphabet</w:t>
      </w:r>
    </w:p>
    <w:p>
      <w:pPr>
        <w:pStyle w:val="BodyText"/>
      </w:pPr>
    </w:p>
    <w:p>
      <w:pPr>
        <w:pStyle w:val="BodyText"/>
        <w:spacing w:before="2"/>
      </w:pPr>
    </w:p>
    <w:p>
      <w:pPr>
        <w:spacing w:before="0"/>
        <w:ind w:left="440" w:right="0" w:firstLine="0"/>
        <w:jc w:val="left"/>
        <w:rPr>
          <w:i/>
          <w:sz w:val="20"/>
        </w:rPr>
      </w:pPr>
      <w:r>
        <w:rPr>
          <w:i/>
          <w:sz w:val="20"/>
        </w:rPr>
        <w:t>Unjumble the mixed-up Clear Alphabet syllables below to find the names of twenty countries:</w:t>
      </w:r>
    </w:p>
    <w:p>
      <w:pPr>
        <w:pStyle w:val="BodyText"/>
        <w:rPr>
          <w:i/>
        </w:rPr>
      </w:pPr>
    </w:p>
    <w:p>
      <w:pPr>
        <w:pStyle w:val="BodyText"/>
        <w:rPr>
          <w:i/>
          <w:sz w:val="24"/>
        </w:rPr>
      </w:pPr>
    </w:p>
    <w:tbl>
      <w:tblPr>
        <w:tblW w:w="0" w:type="auto"/>
        <w:jc w:val="left"/>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1"/>
        <w:gridCol w:w="5573"/>
      </w:tblGrid>
      <w:tr>
        <w:trPr>
          <w:trHeight w:val="936" w:hRule="atLeast"/>
        </w:trPr>
        <w:tc>
          <w:tcPr>
            <w:tcW w:w="2301" w:type="dxa"/>
          </w:tcPr>
          <w:p>
            <w:pPr>
              <w:pStyle w:val="TableParagraph"/>
              <w:numPr>
                <w:ilvl w:val="0"/>
                <w:numId w:val="37"/>
              </w:numPr>
              <w:tabs>
                <w:tab w:pos="295" w:val="left" w:leader="none"/>
              </w:tabs>
              <w:spacing w:line="240" w:lineRule="auto" w:before="0" w:after="0"/>
              <w:ind w:left="295" w:right="0" w:hanging="245"/>
              <w:jc w:val="left"/>
              <w:rPr>
                <w:rFonts w:ascii="Comic Sans MS"/>
                <w:sz w:val="20"/>
              </w:rPr>
            </w:pPr>
            <w:r>
              <w:rPr>
                <w:rFonts w:ascii="Comic Sans MS"/>
                <w:sz w:val="20"/>
              </w:rPr>
              <w:t>m Jer</w:t>
            </w:r>
            <w:r>
              <w:rPr>
                <w:rFonts w:ascii="Comic Sans MS"/>
                <w:spacing w:val="-1"/>
                <w:sz w:val="20"/>
              </w:rPr>
              <w:t> </w:t>
            </w:r>
            <w:r>
              <w:rPr>
                <w:rFonts w:ascii="Comic Sans MS"/>
                <w:sz w:val="20"/>
              </w:rPr>
              <w:t>nii</w:t>
            </w:r>
          </w:p>
          <w:p>
            <w:pPr>
              <w:pStyle w:val="TableParagraph"/>
              <w:rPr>
                <w:i/>
                <w:sz w:val="22"/>
              </w:rPr>
            </w:pPr>
          </w:p>
          <w:p>
            <w:pPr>
              <w:pStyle w:val="TableParagraph"/>
              <w:numPr>
                <w:ilvl w:val="0"/>
                <w:numId w:val="37"/>
              </w:numPr>
              <w:tabs>
                <w:tab w:pos="295" w:val="left" w:leader="none"/>
              </w:tabs>
              <w:spacing w:line="240" w:lineRule="auto" w:before="0" w:after="0"/>
              <w:ind w:left="295" w:right="0" w:hanging="245"/>
              <w:jc w:val="left"/>
              <w:rPr>
                <w:rFonts w:ascii="Comic Sans MS"/>
                <w:sz w:val="20"/>
              </w:rPr>
            </w:pPr>
            <w:r>
              <w:rPr>
                <w:rFonts w:ascii="Comic Sans MS"/>
                <w:sz w:val="20"/>
              </w:rPr>
              <w:t>gwai r</w:t>
            </w:r>
            <w:r>
              <w:rPr>
                <w:rFonts w:ascii="Comic Sans MS"/>
                <w:spacing w:val="-1"/>
                <w:sz w:val="20"/>
              </w:rPr>
              <w:t> </w:t>
            </w:r>
            <w:r>
              <w:rPr>
                <w:rFonts w:ascii="Comic Sans MS"/>
                <w:sz w:val="20"/>
              </w:rPr>
              <w:t>Yuuw</w:t>
            </w:r>
          </w:p>
        </w:tc>
        <w:tc>
          <w:tcPr>
            <w:tcW w:w="5573" w:type="dxa"/>
          </w:tcPr>
          <w:p>
            <w:pPr>
              <w:pStyle w:val="TableParagraph"/>
              <w:tabs>
                <w:tab w:pos="5523" w:val="left" w:leader="none"/>
              </w:tabs>
              <w:ind w:left="629"/>
              <w:rPr>
                <w:rFonts w:ascii="Comic Sans MS"/>
                <w:sz w:val="20"/>
              </w:rPr>
            </w:pPr>
            <w:r>
              <w:rPr>
                <w:rFonts w:ascii="Comic Sans MS"/>
                <w:w w:val="100"/>
                <w:sz w:val="20"/>
                <w:u w:val="single"/>
              </w:rPr>
              <w:t> </w:t>
            </w:r>
            <w:r>
              <w:rPr>
                <w:rFonts w:ascii="Comic Sans MS"/>
                <w:sz w:val="20"/>
                <w:u w:val="single"/>
              </w:rPr>
              <w:tab/>
            </w:r>
          </w:p>
          <w:p>
            <w:pPr>
              <w:pStyle w:val="TableParagraph"/>
              <w:rPr>
                <w:i/>
                <w:sz w:val="22"/>
              </w:rPr>
            </w:pPr>
          </w:p>
          <w:p>
            <w:pPr>
              <w:pStyle w:val="TableParagraph"/>
              <w:tabs>
                <w:tab w:pos="5523" w:val="left" w:leader="none"/>
              </w:tabs>
              <w:ind w:left="629"/>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3. </w:t>
            </w:r>
            <w:r>
              <w:rPr>
                <w:rFonts w:ascii="Comic Sans MS"/>
                <w:sz w:val="20"/>
              </w:rPr>
              <w:t>z lnd Swi_</w:t>
            </w:r>
          </w:p>
        </w:tc>
        <w:tc>
          <w:tcPr>
            <w:tcW w:w="5573"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4. </w:t>
            </w:r>
            <w:r>
              <w:rPr>
                <w:rFonts w:ascii="Comic Sans MS"/>
                <w:sz w:val="20"/>
              </w:rPr>
              <w:t>yoo th Kei</w:t>
            </w:r>
          </w:p>
        </w:tc>
        <w:tc>
          <w:tcPr>
            <w:tcW w:w="5573"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5. </w:t>
            </w:r>
            <w:r>
              <w:rPr>
                <w:rFonts w:ascii="Comic Sans MS"/>
                <w:sz w:val="20"/>
              </w:rPr>
              <w:t>bo_ n Swar</w:t>
            </w:r>
          </w:p>
        </w:tc>
        <w:tc>
          <w:tcPr>
            <w:tcW w:w="5573"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6. </w:t>
            </w:r>
            <w:r>
              <w:rPr>
                <w:rFonts w:ascii="Comic Sans MS"/>
                <w:sz w:val="20"/>
              </w:rPr>
              <w:t>Riy sau ttk</w:t>
            </w:r>
          </w:p>
        </w:tc>
        <w:tc>
          <w:tcPr>
            <w:tcW w:w="5573"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7. </w:t>
            </w:r>
            <w:r>
              <w:rPr>
                <w:rFonts w:ascii="Comic Sans MS"/>
                <w:sz w:val="20"/>
              </w:rPr>
              <w:t>Tee ar n jn</w:t>
            </w:r>
          </w:p>
        </w:tc>
        <w:tc>
          <w:tcPr>
            <w:tcW w:w="5573"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8. </w:t>
            </w:r>
            <w:r>
              <w:rPr>
                <w:rFonts w:ascii="Comic Sans MS"/>
                <w:sz w:val="20"/>
              </w:rPr>
              <w:t>kw E dor</w:t>
            </w:r>
          </w:p>
        </w:tc>
        <w:tc>
          <w:tcPr>
            <w:tcW w:w="5573"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2" w:hRule="atLeast"/>
        </w:trPr>
        <w:tc>
          <w:tcPr>
            <w:tcW w:w="2301" w:type="dxa"/>
          </w:tcPr>
          <w:p>
            <w:pPr>
              <w:pStyle w:val="TableParagraph"/>
              <w:spacing w:before="126"/>
              <w:ind w:left="50"/>
              <w:rPr>
                <w:rFonts w:ascii="Comic Sans MS"/>
                <w:sz w:val="20"/>
              </w:rPr>
            </w:pPr>
            <w:r>
              <w:rPr>
                <w:sz w:val="22"/>
              </w:rPr>
              <w:t>9. </w:t>
            </w:r>
            <w:r>
              <w:rPr>
                <w:rFonts w:ascii="Comic Sans MS"/>
                <w:sz w:val="20"/>
              </w:rPr>
              <w:t>ksm berg Lu</w:t>
            </w:r>
          </w:p>
        </w:tc>
        <w:tc>
          <w:tcPr>
            <w:tcW w:w="5573"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2" w:hRule="atLeast"/>
        </w:trPr>
        <w:tc>
          <w:tcPr>
            <w:tcW w:w="2301" w:type="dxa"/>
          </w:tcPr>
          <w:p>
            <w:pPr>
              <w:pStyle w:val="TableParagraph"/>
              <w:spacing w:before="127"/>
              <w:ind w:left="50"/>
              <w:rPr>
                <w:rFonts w:ascii="Comic Sans MS"/>
                <w:sz w:val="20"/>
              </w:rPr>
            </w:pPr>
            <w:r>
              <w:rPr>
                <w:sz w:val="22"/>
              </w:rPr>
              <w:t>10. </w:t>
            </w:r>
            <w:r>
              <w:rPr>
                <w:rFonts w:ascii="Comic Sans MS"/>
                <w:sz w:val="20"/>
              </w:rPr>
              <w:t>Mei j k</w:t>
            </w:r>
          </w:p>
        </w:tc>
        <w:tc>
          <w:tcPr>
            <w:tcW w:w="5573" w:type="dxa"/>
          </w:tcPr>
          <w:p>
            <w:pPr>
              <w:pStyle w:val="TableParagraph"/>
              <w:tabs>
                <w:tab w:pos="4894" w:val="left" w:leader="none"/>
              </w:tabs>
              <w:spacing w:before="127"/>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11. </w:t>
            </w:r>
            <w:r>
              <w:rPr>
                <w:rFonts w:ascii="Comic Sans MS"/>
                <w:sz w:val="20"/>
              </w:rPr>
              <w:t>k biy Lum</w:t>
            </w:r>
          </w:p>
        </w:tc>
        <w:tc>
          <w:tcPr>
            <w:tcW w:w="5573"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12. </w:t>
            </w:r>
            <w:r>
              <w:rPr>
                <w:rFonts w:ascii="Comic Sans MS"/>
                <w:sz w:val="20"/>
              </w:rPr>
              <w:t>Ga ma d sk</w:t>
            </w:r>
          </w:p>
        </w:tc>
        <w:tc>
          <w:tcPr>
            <w:tcW w:w="5573"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7"/>
              <w:ind w:left="50"/>
              <w:rPr>
                <w:rFonts w:ascii="Comic Sans MS"/>
                <w:sz w:val="20"/>
              </w:rPr>
            </w:pPr>
            <w:r>
              <w:rPr>
                <w:sz w:val="22"/>
              </w:rPr>
              <w:t>13. </w:t>
            </w:r>
            <w:r>
              <w:rPr>
                <w:rFonts w:ascii="Comic Sans MS"/>
                <w:sz w:val="20"/>
              </w:rPr>
              <w:t>Strei liy o</w:t>
            </w:r>
          </w:p>
        </w:tc>
        <w:tc>
          <w:tcPr>
            <w:tcW w:w="5573"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14. </w:t>
            </w:r>
            <w:r>
              <w:rPr>
                <w:rFonts w:ascii="Comic Sans MS"/>
                <w:sz w:val="20"/>
              </w:rPr>
              <w:t>lii t I</w:t>
            </w:r>
          </w:p>
        </w:tc>
        <w:tc>
          <w:tcPr>
            <w:tcW w:w="5573"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15. </w:t>
            </w:r>
            <w:r>
              <w:rPr>
                <w:rFonts w:ascii="Comic Sans MS"/>
                <w:sz w:val="20"/>
              </w:rPr>
              <w:t>ch Por gl</w:t>
            </w:r>
          </w:p>
        </w:tc>
        <w:tc>
          <w:tcPr>
            <w:tcW w:w="5573"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16. </w:t>
            </w:r>
            <w:r>
              <w:rPr>
                <w:rFonts w:ascii="Comic Sans MS"/>
                <w:sz w:val="20"/>
              </w:rPr>
              <w:t>Nee in ziy d</w:t>
            </w:r>
          </w:p>
        </w:tc>
        <w:tc>
          <w:tcPr>
            <w:tcW w:w="5573"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17. </w:t>
            </w:r>
            <w:r>
              <w:rPr>
                <w:rFonts w:ascii="Comic Sans MS"/>
                <w:sz w:val="20"/>
              </w:rPr>
              <w:t>l peenz th Fi</w:t>
            </w:r>
          </w:p>
        </w:tc>
        <w:tc>
          <w:tcPr>
            <w:tcW w:w="5573"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18. </w:t>
            </w:r>
            <w:r>
              <w:rPr>
                <w:rFonts w:ascii="Comic Sans MS"/>
                <w:sz w:val="20"/>
              </w:rPr>
              <w:t>Sei yoo th we</w:t>
            </w:r>
          </w:p>
        </w:tc>
        <w:tc>
          <w:tcPr>
            <w:tcW w:w="5573"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301" w:type="dxa"/>
          </w:tcPr>
          <w:p>
            <w:pPr>
              <w:pStyle w:val="TableParagraph"/>
              <w:spacing w:before="126"/>
              <w:ind w:left="50"/>
              <w:rPr>
                <w:rFonts w:ascii="Comic Sans MS"/>
                <w:sz w:val="20"/>
              </w:rPr>
            </w:pPr>
            <w:r>
              <w:rPr>
                <w:sz w:val="22"/>
              </w:rPr>
              <w:t>19. </w:t>
            </w:r>
            <w:r>
              <w:rPr>
                <w:rFonts w:ascii="Comic Sans MS"/>
                <w:sz w:val="20"/>
              </w:rPr>
              <w:t>n l ve Zwei</w:t>
            </w:r>
          </w:p>
        </w:tc>
        <w:tc>
          <w:tcPr>
            <w:tcW w:w="5573"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405" w:hRule="atLeast"/>
        </w:trPr>
        <w:tc>
          <w:tcPr>
            <w:tcW w:w="2301" w:type="dxa"/>
          </w:tcPr>
          <w:p>
            <w:pPr>
              <w:pStyle w:val="TableParagraph"/>
              <w:spacing w:line="259" w:lineRule="exact" w:before="126"/>
              <w:ind w:left="50"/>
              <w:rPr>
                <w:rFonts w:ascii="Comic Sans MS"/>
                <w:sz w:val="20"/>
              </w:rPr>
            </w:pPr>
            <w:r>
              <w:rPr>
                <w:sz w:val="22"/>
              </w:rPr>
              <w:t>20. </w:t>
            </w:r>
            <w:r>
              <w:rPr>
                <w:rFonts w:ascii="Comic Sans MS"/>
                <w:sz w:val="20"/>
              </w:rPr>
              <w:t>viy b Li</w:t>
            </w:r>
          </w:p>
        </w:tc>
        <w:tc>
          <w:tcPr>
            <w:tcW w:w="5573" w:type="dxa"/>
          </w:tcPr>
          <w:p>
            <w:pPr>
              <w:pStyle w:val="TableParagraph"/>
              <w:tabs>
                <w:tab w:pos="4894" w:val="left" w:leader="none"/>
              </w:tabs>
              <w:spacing w:line="259" w:lineRule="exact" w:before="126"/>
              <w:ind w:right="47"/>
              <w:jc w:val="right"/>
              <w:rPr>
                <w:rFonts w:ascii="Comic Sans MS"/>
                <w:sz w:val="20"/>
              </w:rPr>
            </w:pPr>
            <w:r>
              <w:rPr>
                <w:rFonts w:ascii="Comic Sans MS"/>
                <w:w w:val="100"/>
                <w:sz w:val="20"/>
                <w:u w:val="single"/>
              </w:rPr>
              <w:t> </w:t>
            </w:r>
            <w:r>
              <w:rPr>
                <w:rFonts w:ascii="Comic Sans MS"/>
                <w:sz w:val="20"/>
                <w:u w:val="single"/>
              </w:rPr>
              <w:tab/>
            </w:r>
          </w:p>
        </w:tc>
      </w:tr>
    </w:tbl>
    <w:p>
      <w:pPr>
        <w:spacing w:after="0" w:line="259" w:lineRule="exact"/>
        <w:jc w:val="right"/>
        <w:rPr>
          <w:rFonts w:ascii="Comic Sans MS"/>
          <w:sz w:val="20"/>
        </w:rPr>
        <w:sectPr>
          <w:pgSz w:w="11900" w:h="16840"/>
          <w:pgMar w:header="707" w:footer="1012" w:top="2080" w:bottom="1200" w:left="1360" w:right="860"/>
        </w:sectPr>
      </w:pPr>
    </w:p>
    <w:p>
      <w:pPr>
        <w:pStyle w:val="BodyText"/>
        <w:rPr>
          <w:i/>
        </w:rPr>
      </w:pPr>
    </w:p>
    <w:p>
      <w:pPr>
        <w:pStyle w:val="BodyText"/>
        <w:spacing w:before="8"/>
        <w:rPr>
          <w:i/>
          <w:sz w:val="19"/>
        </w:rPr>
      </w:pPr>
    </w:p>
    <w:p>
      <w:pPr>
        <w:pStyle w:val="Heading6"/>
        <w:ind w:right="493"/>
      </w:pPr>
      <w:r>
        <w:rPr/>
        <w:t>Translate Leisure Activities </w:t>
      </w:r>
      <w:r>
        <w:rPr>
          <w:b/>
        </w:rPr>
        <w:t>from </w:t>
      </w:r>
      <w:r>
        <w:rPr/>
        <w:t>the Clear Alphabet</w:t>
      </w:r>
    </w:p>
    <w:p>
      <w:pPr>
        <w:pStyle w:val="BodyText"/>
      </w:pPr>
    </w:p>
    <w:p>
      <w:pPr>
        <w:pStyle w:val="BodyText"/>
        <w:spacing w:before="2"/>
      </w:pPr>
    </w:p>
    <w:p>
      <w:pPr>
        <w:spacing w:before="0"/>
        <w:ind w:left="440" w:right="0" w:firstLine="0"/>
        <w:jc w:val="left"/>
        <w:rPr>
          <w:i/>
          <w:sz w:val="20"/>
        </w:rPr>
      </w:pPr>
      <w:r>
        <w:rPr>
          <w:i/>
          <w:sz w:val="20"/>
        </w:rPr>
        <w:t>Translate twenty leisure activities below </w:t>
      </w:r>
      <w:r>
        <w:rPr>
          <w:b/>
          <w:i/>
          <w:sz w:val="20"/>
        </w:rPr>
        <w:t>from </w:t>
      </w:r>
      <w:r>
        <w:rPr>
          <w:i/>
          <w:sz w:val="20"/>
        </w:rPr>
        <w:t>the Clear Alphabet:</w:t>
      </w:r>
    </w:p>
    <w:p>
      <w:pPr>
        <w:pStyle w:val="BodyText"/>
        <w:rPr>
          <w:i/>
        </w:rPr>
      </w:pPr>
    </w:p>
    <w:p>
      <w:pPr>
        <w:pStyle w:val="BodyText"/>
        <w:rPr>
          <w:i/>
          <w:sz w:val="24"/>
        </w:rPr>
      </w:pPr>
    </w:p>
    <w:tbl>
      <w:tblPr>
        <w:tblW w:w="0" w:type="auto"/>
        <w:jc w:val="left"/>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5"/>
        <w:gridCol w:w="5191"/>
      </w:tblGrid>
      <w:tr>
        <w:trPr>
          <w:trHeight w:val="405" w:hRule="atLeast"/>
        </w:trPr>
        <w:tc>
          <w:tcPr>
            <w:tcW w:w="2685" w:type="dxa"/>
          </w:tcPr>
          <w:p>
            <w:pPr>
              <w:pStyle w:val="TableParagraph"/>
              <w:ind w:left="50"/>
              <w:rPr>
                <w:rFonts w:ascii="Comic Sans MS"/>
                <w:sz w:val="20"/>
              </w:rPr>
            </w:pPr>
            <w:r>
              <w:rPr>
                <w:sz w:val="22"/>
              </w:rPr>
              <w:t>1. </w:t>
            </w:r>
            <w:r>
              <w:rPr>
                <w:rFonts w:ascii="Comic Sans MS"/>
                <w:sz w:val="20"/>
              </w:rPr>
              <w:t>Cha ting wi Ttfrenz</w:t>
            </w:r>
          </w:p>
        </w:tc>
        <w:tc>
          <w:tcPr>
            <w:tcW w:w="5191" w:type="dxa"/>
          </w:tcPr>
          <w:p>
            <w:pPr>
              <w:pStyle w:val="TableParagraph"/>
              <w:tabs>
                <w:tab w:pos="4894" w:val="left" w:leader="none"/>
              </w:tabs>
              <w:ind w:right="49"/>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2. </w:t>
            </w:r>
            <w:r>
              <w:rPr>
                <w:rFonts w:ascii="Comic Sans MS"/>
                <w:sz w:val="20"/>
              </w:rPr>
              <w:t>maun t Niy ring</w:t>
            </w:r>
          </w:p>
        </w:tc>
        <w:tc>
          <w:tcPr>
            <w:tcW w:w="5191" w:type="dxa"/>
          </w:tcPr>
          <w:p>
            <w:pPr>
              <w:pStyle w:val="TableParagraph"/>
              <w:tabs>
                <w:tab w:pos="4894" w:val="left" w:leader="none"/>
              </w:tabs>
              <w:spacing w:before="126"/>
              <w:ind w:right="49"/>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3. </w:t>
            </w:r>
            <w:r>
              <w:rPr>
                <w:rFonts w:ascii="Comic Sans MS"/>
                <w:sz w:val="20"/>
              </w:rPr>
              <w:t>Vi z ting Re l tivz</w:t>
            </w:r>
          </w:p>
        </w:tc>
        <w:tc>
          <w:tcPr>
            <w:tcW w:w="5191" w:type="dxa"/>
          </w:tcPr>
          <w:p>
            <w:pPr>
              <w:pStyle w:val="TableParagraph"/>
              <w:tabs>
                <w:tab w:pos="4894" w:val="left" w:leader="none"/>
              </w:tabs>
              <w:spacing w:before="126"/>
              <w:ind w:right="49"/>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4. </w:t>
            </w:r>
            <w:r>
              <w:rPr>
                <w:rFonts w:ascii="Comic Sans MS"/>
                <w:sz w:val="20"/>
              </w:rPr>
              <w:t>Rai ding uh Baik</w:t>
            </w:r>
          </w:p>
        </w:tc>
        <w:tc>
          <w:tcPr>
            <w:tcW w:w="5191" w:type="dxa"/>
          </w:tcPr>
          <w:p>
            <w:pPr>
              <w:pStyle w:val="TableParagraph"/>
              <w:tabs>
                <w:tab w:pos="4894" w:val="left" w:leader="none"/>
              </w:tabs>
              <w:spacing w:before="126"/>
              <w:ind w:right="49"/>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5. </w:t>
            </w:r>
            <w:r>
              <w:rPr>
                <w:rFonts w:ascii="Comic Sans MS"/>
                <w:sz w:val="20"/>
              </w:rPr>
              <w:t>Geu wing on Ho l dei</w:t>
            </w:r>
          </w:p>
        </w:tc>
        <w:tc>
          <w:tcPr>
            <w:tcW w:w="5191" w:type="dxa"/>
          </w:tcPr>
          <w:p>
            <w:pPr>
              <w:pStyle w:val="TableParagraph"/>
              <w:tabs>
                <w:tab w:pos="4894" w:val="left" w:leader="none"/>
              </w:tabs>
              <w:spacing w:before="126"/>
              <w:ind w:right="49"/>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6. </w:t>
            </w:r>
            <w:r>
              <w:rPr>
                <w:rFonts w:ascii="Comic Sans MS"/>
                <w:sz w:val="20"/>
              </w:rPr>
              <w:t>Meu t rei sing</w:t>
            </w:r>
          </w:p>
        </w:tc>
        <w:tc>
          <w:tcPr>
            <w:tcW w:w="5191" w:type="dxa"/>
          </w:tcPr>
          <w:p>
            <w:pPr>
              <w:pStyle w:val="TableParagraph"/>
              <w:tabs>
                <w:tab w:pos="4894" w:val="left" w:leader="none"/>
              </w:tabs>
              <w:spacing w:before="126"/>
              <w:ind w:right="49"/>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7. </w:t>
            </w:r>
            <w:r>
              <w:rPr>
                <w:rFonts w:ascii="Comic Sans MS"/>
                <w:sz w:val="20"/>
              </w:rPr>
              <w:t>Flai ying uh Kait</w:t>
            </w:r>
          </w:p>
        </w:tc>
        <w:tc>
          <w:tcPr>
            <w:tcW w:w="5191" w:type="dxa"/>
          </w:tcPr>
          <w:p>
            <w:pPr>
              <w:pStyle w:val="TableParagraph"/>
              <w:tabs>
                <w:tab w:pos="4894" w:val="left" w:leader="none"/>
              </w:tabs>
              <w:spacing w:before="126"/>
              <w:ind w:right="49"/>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8. </w:t>
            </w:r>
            <w:r>
              <w:rPr>
                <w:rFonts w:ascii="Comic Sans MS"/>
                <w:sz w:val="20"/>
              </w:rPr>
              <w:t>jim Na stikz</w:t>
            </w:r>
          </w:p>
        </w:tc>
        <w:tc>
          <w:tcPr>
            <w:tcW w:w="5191" w:type="dxa"/>
          </w:tcPr>
          <w:p>
            <w:pPr>
              <w:pStyle w:val="TableParagraph"/>
              <w:tabs>
                <w:tab w:pos="4894" w:val="left" w:leader="none"/>
              </w:tabs>
              <w:spacing w:before="126"/>
              <w:ind w:right="49"/>
              <w:jc w:val="right"/>
              <w:rPr>
                <w:rFonts w:ascii="Comic Sans MS"/>
                <w:sz w:val="20"/>
              </w:rPr>
            </w:pPr>
            <w:r>
              <w:rPr>
                <w:rFonts w:ascii="Comic Sans MS"/>
                <w:w w:val="100"/>
                <w:sz w:val="20"/>
                <w:u w:val="single"/>
              </w:rPr>
              <w:t> </w:t>
            </w:r>
            <w:r>
              <w:rPr>
                <w:rFonts w:ascii="Comic Sans MS"/>
                <w:sz w:val="20"/>
                <w:u w:val="single"/>
              </w:rPr>
              <w:tab/>
            </w:r>
          </w:p>
        </w:tc>
      </w:tr>
      <w:tr>
        <w:trPr>
          <w:trHeight w:val="532" w:hRule="atLeast"/>
        </w:trPr>
        <w:tc>
          <w:tcPr>
            <w:tcW w:w="2685" w:type="dxa"/>
          </w:tcPr>
          <w:p>
            <w:pPr>
              <w:pStyle w:val="TableParagraph"/>
              <w:spacing w:before="126"/>
              <w:ind w:left="50"/>
              <w:rPr>
                <w:rFonts w:ascii="Comic Sans MS"/>
                <w:sz w:val="20"/>
              </w:rPr>
            </w:pPr>
            <w:r>
              <w:rPr>
                <w:sz w:val="22"/>
              </w:rPr>
              <w:t>9. </w:t>
            </w:r>
            <w:r>
              <w:rPr>
                <w:rFonts w:ascii="Comic Sans MS"/>
                <w:sz w:val="20"/>
              </w:rPr>
              <w:t>Ler ning t Dror</w:t>
            </w:r>
          </w:p>
        </w:tc>
        <w:tc>
          <w:tcPr>
            <w:tcW w:w="5191" w:type="dxa"/>
          </w:tcPr>
          <w:p>
            <w:pPr>
              <w:pStyle w:val="TableParagraph"/>
              <w:tabs>
                <w:tab w:pos="4894" w:val="left" w:leader="none"/>
              </w:tabs>
              <w:spacing w:before="126"/>
              <w:ind w:right="49"/>
              <w:jc w:val="right"/>
              <w:rPr>
                <w:rFonts w:ascii="Comic Sans MS"/>
                <w:sz w:val="20"/>
              </w:rPr>
            </w:pPr>
            <w:r>
              <w:rPr>
                <w:rFonts w:ascii="Comic Sans MS"/>
                <w:w w:val="100"/>
                <w:sz w:val="20"/>
                <w:u w:val="single"/>
              </w:rPr>
              <w:t> </w:t>
            </w:r>
            <w:r>
              <w:rPr>
                <w:rFonts w:ascii="Comic Sans MS"/>
                <w:sz w:val="20"/>
                <w:u w:val="single"/>
              </w:rPr>
              <w:tab/>
            </w:r>
          </w:p>
        </w:tc>
      </w:tr>
      <w:tr>
        <w:trPr>
          <w:trHeight w:val="532" w:hRule="atLeast"/>
        </w:trPr>
        <w:tc>
          <w:tcPr>
            <w:tcW w:w="2685" w:type="dxa"/>
          </w:tcPr>
          <w:p>
            <w:pPr>
              <w:pStyle w:val="TableParagraph"/>
              <w:spacing w:before="127"/>
              <w:ind w:left="50"/>
              <w:rPr>
                <w:rFonts w:ascii="Comic Sans MS"/>
                <w:sz w:val="20"/>
              </w:rPr>
            </w:pPr>
            <w:r>
              <w:rPr>
                <w:sz w:val="22"/>
              </w:rPr>
              <w:t>10. </w:t>
            </w:r>
            <w:r>
              <w:rPr>
                <w:rFonts w:ascii="Comic Sans MS"/>
                <w:sz w:val="20"/>
              </w:rPr>
              <w:t>Hor srai ding</w:t>
            </w:r>
          </w:p>
        </w:tc>
        <w:tc>
          <w:tcPr>
            <w:tcW w:w="5191" w:type="dxa"/>
          </w:tcPr>
          <w:p>
            <w:pPr>
              <w:pStyle w:val="TableParagraph"/>
              <w:tabs>
                <w:tab w:pos="4894" w:val="left" w:leader="none"/>
              </w:tabs>
              <w:spacing w:before="127"/>
              <w:ind w:right="49"/>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11. </w:t>
            </w:r>
            <w:r>
              <w:rPr>
                <w:rFonts w:ascii="Comic Sans MS"/>
                <w:sz w:val="20"/>
              </w:rPr>
              <w:t>tram p Lee ning</w:t>
            </w:r>
          </w:p>
        </w:tc>
        <w:tc>
          <w:tcPr>
            <w:tcW w:w="5191" w:type="dxa"/>
          </w:tcPr>
          <w:p>
            <w:pPr>
              <w:pStyle w:val="TableParagraph"/>
              <w:tabs>
                <w:tab w:pos="4894" w:val="left" w:leader="none"/>
              </w:tabs>
              <w:spacing w:before="126"/>
              <w:ind w:right="49"/>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12. </w:t>
            </w:r>
            <w:r>
              <w:rPr>
                <w:rFonts w:ascii="Comic Sans MS"/>
                <w:sz w:val="20"/>
              </w:rPr>
              <w:t>Wo ching Tee Vee</w:t>
            </w:r>
          </w:p>
        </w:tc>
        <w:tc>
          <w:tcPr>
            <w:tcW w:w="5191" w:type="dxa"/>
          </w:tcPr>
          <w:p>
            <w:pPr>
              <w:pStyle w:val="TableParagraph"/>
              <w:tabs>
                <w:tab w:pos="4894" w:val="left" w:leader="none"/>
              </w:tabs>
              <w:spacing w:before="126"/>
              <w:ind w:right="49"/>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7"/>
              <w:ind w:left="50"/>
              <w:rPr>
                <w:rFonts w:ascii="Comic Sans MS"/>
                <w:sz w:val="20"/>
              </w:rPr>
            </w:pPr>
            <w:r>
              <w:rPr>
                <w:sz w:val="22"/>
              </w:rPr>
              <w:t>13. </w:t>
            </w:r>
            <w:r>
              <w:rPr>
                <w:rFonts w:ascii="Comic Sans MS"/>
                <w:sz w:val="20"/>
              </w:rPr>
              <w:t>Reu l blei ding</w:t>
            </w:r>
          </w:p>
        </w:tc>
        <w:tc>
          <w:tcPr>
            <w:tcW w:w="5191" w:type="dxa"/>
          </w:tcPr>
          <w:p>
            <w:pPr>
              <w:pStyle w:val="TableParagraph"/>
              <w:tabs>
                <w:tab w:pos="4894" w:val="left" w:leader="none"/>
              </w:tabs>
              <w:spacing w:before="126"/>
              <w:ind w:right="49"/>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14. </w:t>
            </w:r>
            <w:r>
              <w:rPr>
                <w:rFonts w:ascii="Comic Sans MS"/>
                <w:sz w:val="20"/>
              </w:rPr>
              <w:t>Bei king uh Keik</w:t>
            </w:r>
          </w:p>
        </w:tc>
        <w:tc>
          <w:tcPr>
            <w:tcW w:w="5191" w:type="dxa"/>
          </w:tcPr>
          <w:p>
            <w:pPr>
              <w:pStyle w:val="TableParagraph"/>
              <w:tabs>
                <w:tab w:pos="4894" w:val="left" w:leader="none"/>
              </w:tabs>
              <w:spacing w:before="126"/>
              <w:ind w:right="49"/>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15. </w:t>
            </w:r>
            <w:r>
              <w:rPr>
                <w:rFonts w:ascii="Comic Sans MS"/>
                <w:sz w:val="20"/>
              </w:rPr>
              <w:t>Tei king Feu teuz</w:t>
            </w:r>
          </w:p>
        </w:tc>
        <w:tc>
          <w:tcPr>
            <w:tcW w:w="5191" w:type="dxa"/>
          </w:tcPr>
          <w:p>
            <w:pPr>
              <w:pStyle w:val="TableParagraph"/>
              <w:tabs>
                <w:tab w:pos="4894" w:val="left" w:leader="none"/>
              </w:tabs>
              <w:spacing w:before="126"/>
              <w:ind w:right="49"/>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16. </w:t>
            </w:r>
            <w:r>
              <w:rPr>
                <w:rFonts w:ascii="Comic Sans MS"/>
                <w:sz w:val="20"/>
              </w:rPr>
              <w:t>Ser fing thii Yin t net</w:t>
            </w:r>
          </w:p>
        </w:tc>
        <w:tc>
          <w:tcPr>
            <w:tcW w:w="5191" w:type="dxa"/>
          </w:tcPr>
          <w:p>
            <w:pPr>
              <w:pStyle w:val="TableParagraph"/>
              <w:tabs>
                <w:tab w:pos="4894" w:val="left" w:leader="none"/>
              </w:tabs>
              <w:spacing w:before="126"/>
              <w:ind w:right="49"/>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17. </w:t>
            </w:r>
            <w:r>
              <w:rPr>
                <w:rFonts w:ascii="Comic Sans MS"/>
                <w:sz w:val="20"/>
              </w:rPr>
              <w:t>Bar ski_ borl</w:t>
            </w:r>
          </w:p>
        </w:tc>
        <w:tc>
          <w:tcPr>
            <w:tcW w:w="5191" w:type="dxa"/>
          </w:tcPr>
          <w:p>
            <w:pPr>
              <w:pStyle w:val="TableParagraph"/>
              <w:tabs>
                <w:tab w:pos="4894" w:val="left" w:leader="none"/>
              </w:tabs>
              <w:spacing w:before="126"/>
              <w:ind w:right="49"/>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18. </w:t>
            </w:r>
            <w:r>
              <w:rPr>
                <w:rFonts w:ascii="Comic Sans MS"/>
                <w:sz w:val="20"/>
              </w:rPr>
              <w:t>Heu mim Proo vmntz</w:t>
            </w:r>
          </w:p>
        </w:tc>
        <w:tc>
          <w:tcPr>
            <w:tcW w:w="5191" w:type="dxa"/>
          </w:tcPr>
          <w:p>
            <w:pPr>
              <w:pStyle w:val="TableParagraph"/>
              <w:tabs>
                <w:tab w:pos="4894" w:val="left" w:leader="none"/>
              </w:tabs>
              <w:spacing w:before="126"/>
              <w:ind w:right="49"/>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19. </w:t>
            </w:r>
            <w:r>
              <w:rPr>
                <w:rFonts w:ascii="Comic Sans MS"/>
                <w:sz w:val="20"/>
              </w:rPr>
              <w:t>Skoo b Dai ving</w:t>
            </w:r>
          </w:p>
        </w:tc>
        <w:tc>
          <w:tcPr>
            <w:tcW w:w="5191" w:type="dxa"/>
          </w:tcPr>
          <w:p>
            <w:pPr>
              <w:pStyle w:val="TableParagraph"/>
              <w:tabs>
                <w:tab w:pos="4894" w:val="left" w:leader="none"/>
              </w:tabs>
              <w:spacing w:before="126"/>
              <w:ind w:right="49"/>
              <w:jc w:val="right"/>
              <w:rPr>
                <w:rFonts w:ascii="Comic Sans MS"/>
                <w:sz w:val="20"/>
              </w:rPr>
            </w:pPr>
            <w:r>
              <w:rPr>
                <w:rFonts w:ascii="Comic Sans MS"/>
                <w:w w:val="100"/>
                <w:sz w:val="20"/>
                <w:u w:val="single"/>
              </w:rPr>
              <w:t> </w:t>
            </w:r>
            <w:r>
              <w:rPr>
                <w:rFonts w:ascii="Comic Sans MS"/>
                <w:sz w:val="20"/>
                <w:u w:val="single"/>
              </w:rPr>
              <w:tab/>
            </w:r>
          </w:p>
        </w:tc>
      </w:tr>
      <w:tr>
        <w:trPr>
          <w:trHeight w:val="405" w:hRule="atLeast"/>
        </w:trPr>
        <w:tc>
          <w:tcPr>
            <w:tcW w:w="2685" w:type="dxa"/>
          </w:tcPr>
          <w:p>
            <w:pPr>
              <w:pStyle w:val="TableParagraph"/>
              <w:spacing w:line="259" w:lineRule="exact" w:before="126"/>
              <w:ind w:left="50"/>
              <w:rPr>
                <w:rFonts w:ascii="Comic Sans MS"/>
                <w:sz w:val="20"/>
              </w:rPr>
            </w:pPr>
            <w:r>
              <w:rPr>
                <w:sz w:val="22"/>
              </w:rPr>
              <w:t>20. </w:t>
            </w:r>
            <w:r>
              <w:rPr>
                <w:rFonts w:ascii="Comic Sans MS"/>
                <w:sz w:val="20"/>
              </w:rPr>
              <w:t>k Noo wing</w:t>
            </w:r>
          </w:p>
        </w:tc>
        <w:tc>
          <w:tcPr>
            <w:tcW w:w="5191" w:type="dxa"/>
          </w:tcPr>
          <w:p>
            <w:pPr>
              <w:pStyle w:val="TableParagraph"/>
              <w:tabs>
                <w:tab w:pos="4894" w:val="left" w:leader="none"/>
              </w:tabs>
              <w:spacing w:line="259" w:lineRule="exact" w:before="126"/>
              <w:ind w:right="49"/>
              <w:jc w:val="right"/>
              <w:rPr>
                <w:rFonts w:ascii="Comic Sans MS"/>
                <w:sz w:val="20"/>
              </w:rPr>
            </w:pPr>
            <w:r>
              <w:rPr>
                <w:rFonts w:ascii="Comic Sans MS"/>
                <w:w w:val="100"/>
                <w:sz w:val="20"/>
                <w:u w:val="single"/>
              </w:rPr>
              <w:t> </w:t>
            </w:r>
            <w:r>
              <w:rPr>
                <w:rFonts w:ascii="Comic Sans MS"/>
                <w:sz w:val="20"/>
                <w:u w:val="single"/>
              </w:rPr>
              <w:tab/>
            </w:r>
          </w:p>
        </w:tc>
      </w:tr>
    </w:tbl>
    <w:p>
      <w:pPr>
        <w:spacing w:after="0" w:line="259" w:lineRule="exact"/>
        <w:jc w:val="right"/>
        <w:rPr>
          <w:rFonts w:ascii="Comic Sans MS"/>
          <w:sz w:val="20"/>
        </w:rPr>
        <w:sectPr>
          <w:pgSz w:w="11900" w:h="16840"/>
          <w:pgMar w:header="707" w:footer="1012" w:top="2080" w:bottom="1200" w:left="1360" w:right="860"/>
        </w:sectPr>
      </w:pPr>
    </w:p>
    <w:p>
      <w:pPr>
        <w:pStyle w:val="BodyText"/>
        <w:rPr>
          <w:i/>
        </w:rPr>
      </w:pPr>
    </w:p>
    <w:p>
      <w:pPr>
        <w:pStyle w:val="BodyText"/>
        <w:spacing w:before="8"/>
        <w:rPr>
          <w:i/>
          <w:sz w:val="19"/>
        </w:rPr>
      </w:pPr>
    </w:p>
    <w:p>
      <w:pPr>
        <w:pStyle w:val="Heading6"/>
      </w:pPr>
      <w:r>
        <w:rPr/>
        <w:t>Translate Leisure Activities </w:t>
      </w:r>
      <w:r>
        <w:rPr>
          <w:b/>
        </w:rPr>
        <w:t>into </w:t>
      </w:r>
      <w:r>
        <w:rPr/>
        <w:t>the Clear Alphabet</w:t>
      </w:r>
    </w:p>
    <w:p>
      <w:pPr>
        <w:pStyle w:val="BodyText"/>
      </w:pPr>
    </w:p>
    <w:p>
      <w:pPr>
        <w:pStyle w:val="BodyText"/>
        <w:spacing w:before="2"/>
      </w:pPr>
    </w:p>
    <w:p>
      <w:pPr>
        <w:spacing w:before="0"/>
        <w:ind w:left="440" w:right="0" w:firstLine="0"/>
        <w:jc w:val="left"/>
        <w:rPr>
          <w:i/>
          <w:sz w:val="20"/>
        </w:rPr>
      </w:pPr>
      <w:r>
        <w:rPr>
          <w:i/>
          <w:sz w:val="20"/>
        </w:rPr>
        <w:t>Translate twenty leisure activities below </w:t>
      </w:r>
      <w:r>
        <w:rPr>
          <w:b/>
          <w:i/>
          <w:sz w:val="20"/>
        </w:rPr>
        <w:t>into </w:t>
      </w:r>
      <w:r>
        <w:rPr>
          <w:i/>
          <w:sz w:val="20"/>
        </w:rPr>
        <w:t>the Clear Alphabet:</w:t>
      </w:r>
    </w:p>
    <w:p>
      <w:pPr>
        <w:pStyle w:val="BodyText"/>
        <w:rPr>
          <w:i/>
        </w:rPr>
      </w:pPr>
    </w:p>
    <w:p>
      <w:pPr>
        <w:pStyle w:val="BodyText"/>
        <w:spacing w:before="7"/>
        <w:rPr>
          <w:i/>
          <w:sz w:val="24"/>
        </w:rPr>
      </w:pPr>
    </w:p>
    <w:tbl>
      <w:tblPr>
        <w:tblW w:w="0" w:type="auto"/>
        <w:jc w:val="left"/>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70"/>
        <w:gridCol w:w="5206"/>
      </w:tblGrid>
      <w:tr>
        <w:trPr>
          <w:trHeight w:val="375" w:hRule="atLeast"/>
        </w:trPr>
        <w:tc>
          <w:tcPr>
            <w:tcW w:w="2670" w:type="dxa"/>
          </w:tcPr>
          <w:p>
            <w:pPr>
              <w:pStyle w:val="TableParagraph"/>
              <w:spacing w:line="245" w:lineRule="exact"/>
              <w:ind w:left="50"/>
              <w:rPr>
                <w:sz w:val="22"/>
              </w:rPr>
            </w:pPr>
            <w:r>
              <w:rPr>
                <w:sz w:val="22"/>
              </w:rPr>
              <w:t>1. chatting with friends</w:t>
            </w:r>
          </w:p>
        </w:tc>
        <w:tc>
          <w:tcPr>
            <w:tcW w:w="5206" w:type="dxa"/>
          </w:tcPr>
          <w:p>
            <w:pPr>
              <w:pStyle w:val="TableParagraph"/>
              <w:tabs>
                <w:tab w:pos="4893" w:val="left" w:leader="none"/>
              </w:tabs>
              <w:spacing w:line="245" w:lineRule="exact"/>
              <w:ind w:right="49"/>
              <w:jc w:val="right"/>
              <w:rPr>
                <w:sz w:val="22"/>
              </w:rPr>
            </w:pPr>
            <w:r>
              <w:rPr>
                <w:w w:val="99"/>
                <w:sz w:val="22"/>
                <w:u w:val="single"/>
              </w:rPr>
              <w:t> </w:t>
            </w:r>
            <w:r>
              <w:rPr>
                <w:sz w:val="22"/>
                <w:u w:val="single"/>
              </w:rPr>
              <w:tab/>
            </w:r>
          </w:p>
        </w:tc>
      </w:tr>
      <w:tr>
        <w:trPr>
          <w:trHeight w:val="505" w:hRule="atLeast"/>
        </w:trPr>
        <w:tc>
          <w:tcPr>
            <w:tcW w:w="2670" w:type="dxa"/>
          </w:tcPr>
          <w:p>
            <w:pPr>
              <w:pStyle w:val="TableParagraph"/>
              <w:spacing w:before="123"/>
              <w:ind w:left="50"/>
              <w:rPr>
                <w:sz w:val="22"/>
              </w:rPr>
            </w:pPr>
            <w:r>
              <w:rPr>
                <w:sz w:val="22"/>
              </w:rPr>
              <w:t>2. mountaineering</w:t>
            </w:r>
          </w:p>
        </w:tc>
        <w:tc>
          <w:tcPr>
            <w:tcW w:w="5206" w:type="dxa"/>
          </w:tcPr>
          <w:p>
            <w:pPr>
              <w:pStyle w:val="TableParagraph"/>
              <w:tabs>
                <w:tab w:pos="4893" w:val="left" w:leader="none"/>
              </w:tabs>
              <w:spacing w:before="123"/>
              <w:ind w:right="50"/>
              <w:jc w:val="right"/>
              <w:rPr>
                <w:sz w:val="22"/>
              </w:rPr>
            </w:pPr>
            <w:r>
              <w:rPr>
                <w:w w:val="99"/>
                <w:sz w:val="22"/>
                <w:u w:val="single"/>
              </w:rPr>
              <w:t> </w:t>
            </w:r>
            <w:r>
              <w:rPr>
                <w:sz w:val="22"/>
                <w:u w:val="single"/>
              </w:rPr>
              <w:tab/>
            </w:r>
          </w:p>
        </w:tc>
      </w:tr>
      <w:tr>
        <w:trPr>
          <w:trHeight w:val="505" w:hRule="atLeast"/>
        </w:trPr>
        <w:tc>
          <w:tcPr>
            <w:tcW w:w="2670" w:type="dxa"/>
          </w:tcPr>
          <w:p>
            <w:pPr>
              <w:pStyle w:val="TableParagraph"/>
              <w:spacing w:before="122"/>
              <w:ind w:left="50"/>
              <w:rPr>
                <w:sz w:val="22"/>
              </w:rPr>
            </w:pPr>
            <w:r>
              <w:rPr>
                <w:sz w:val="22"/>
              </w:rPr>
              <w:t>3. visiting relatives</w:t>
            </w:r>
          </w:p>
        </w:tc>
        <w:tc>
          <w:tcPr>
            <w:tcW w:w="5206" w:type="dxa"/>
          </w:tcPr>
          <w:p>
            <w:pPr>
              <w:pStyle w:val="TableParagraph"/>
              <w:tabs>
                <w:tab w:pos="4893" w:val="left" w:leader="none"/>
              </w:tabs>
              <w:spacing w:before="122"/>
              <w:ind w:right="49"/>
              <w:jc w:val="right"/>
              <w:rPr>
                <w:sz w:val="22"/>
              </w:rPr>
            </w:pPr>
            <w:r>
              <w:rPr>
                <w:w w:val="99"/>
                <w:sz w:val="22"/>
                <w:u w:val="single"/>
              </w:rPr>
              <w:t> </w:t>
            </w:r>
            <w:r>
              <w:rPr>
                <w:sz w:val="22"/>
                <w:u w:val="single"/>
              </w:rPr>
              <w:tab/>
            </w:r>
          </w:p>
        </w:tc>
      </w:tr>
      <w:tr>
        <w:trPr>
          <w:trHeight w:val="505" w:hRule="atLeast"/>
        </w:trPr>
        <w:tc>
          <w:tcPr>
            <w:tcW w:w="2670" w:type="dxa"/>
          </w:tcPr>
          <w:p>
            <w:pPr>
              <w:pStyle w:val="TableParagraph"/>
              <w:spacing w:before="123"/>
              <w:ind w:left="50"/>
              <w:rPr>
                <w:sz w:val="22"/>
              </w:rPr>
            </w:pPr>
            <w:r>
              <w:rPr>
                <w:sz w:val="22"/>
              </w:rPr>
              <w:t>4. riding a bike</w:t>
            </w:r>
          </w:p>
        </w:tc>
        <w:tc>
          <w:tcPr>
            <w:tcW w:w="5206" w:type="dxa"/>
          </w:tcPr>
          <w:p>
            <w:pPr>
              <w:pStyle w:val="TableParagraph"/>
              <w:tabs>
                <w:tab w:pos="4893" w:val="left" w:leader="none"/>
              </w:tabs>
              <w:spacing w:before="123"/>
              <w:ind w:right="50"/>
              <w:jc w:val="right"/>
              <w:rPr>
                <w:sz w:val="22"/>
              </w:rPr>
            </w:pPr>
            <w:r>
              <w:rPr>
                <w:w w:val="99"/>
                <w:sz w:val="22"/>
                <w:u w:val="single"/>
              </w:rPr>
              <w:t> </w:t>
            </w:r>
            <w:r>
              <w:rPr>
                <w:sz w:val="22"/>
                <w:u w:val="single"/>
              </w:rPr>
              <w:tab/>
            </w:r>
          </w:p>
        </w:tc>
      </w:tr>
      <w:tr>
        <w:trPr>
          <w:trHeight w:val="505" w:hRule="atLeast"/>
        </w:trPr>
        <w:tc>
          <w:tcPr>
            <w:tcW w:w="2670" w:type="dxa"/>
          </w:tcPr>
          <w:p>
            <w:pPr>
              <w:pStyle w:val="TableParagraph"/>
              <w:spacing w:before="122"/>
              <w:ind w:left="50"/>
              <w:rPr>
                <w:sz w:val="22"/>
              </w:rPr>
            </w:pPr>
            <w:r>
              <w:rPr>
                <w:sz w:val="22"/>
              </w:rPr>
              <w:t>5. going on holiday</w:t>
            </w:r>
          </w:p>
        </w:tc>
        <w:tc>
          <w:tcPr>
            <w:tcW w:w="5206" w:type="dxa"/>
          </w:tcPr>
          <w:p>
            <w:pPr>
              <w:pStyle w:val="TableParagraph"/>
              <w:tabs>
                <w:tab w:pos="4894" w:val="left" w:leader="none"/>
              </w:tabs>
              <w:spacing w:before="122"/>
              <w:ind w:right="49"/>
              <w:jc w:val="right"/>
              <w:rPr>
                <w:sz w:val="22"/>
              </w:rPr>
            </w:pPr>
            <w:r>
              <w:rPr>
                <w:w w:val="99"/>
                <w:sz w:val="22"/>
                <w:u w:val="single"/>
              </w:rPr>
              <w:t> </w:t>
            </w:r>
            <w:r>
              <w:rPr>
                <w:sz w:val="22"/>
                <w:u w:val="single"/>
              </w:rPr>
              <w:tab/>
            </w:r>
          </w:p>
        </w:tc>
      </w:tr>
      <w:tr>
        <w:trPr>
          <w:trHeight w:val="506" w:hRule="atLeast"/>
        </w:trPr>
        <w:tc>
          <w:tcPr>
            <w:tcW w:w="2670" w:type="dxa"/>
          </w:tcPr>
          <w:p>
            <w:pPr>
              <w:pStyle w:val="TableParagraph"/>
              <w:spacing w:before="123"/>
              <w:ind w:left="50"/>
              <w:rPr>
                <w:sz w:val="22"/>
              </w:rPr>
            </w:pPr>
            <w:r>
              <w:rPr>
                <w:sz w:val="22"/>
              </w:rPr>
              <w:t>6. motor racing</w:t>
            </w:r>
          </w:p>
        </w:tc>
        <w:tc>
          <w:tcPr>
            <w:tcW w:w="5206" w:type="dxa"/>
          </w:tcPr>
          <w:p>
            <w:pPr>
              <w:pStyle w:val="TableParagraph"/>
              <w:tabs>
                <w:tab w:pos="4893" w:val="left" w:leader="none"/>
              </w:tabs>
              <w:spacing w:before="123"/>
              <w:ind w:right="49"/>
              <w:jc w:val="right"/>
              <w:rPr>
                <w:sz w:val="22"/>
              </w:rPr>
            </w:pPr>
            <w:r>
              <w:rPr>
                <w:w w:val="99"/>
                <w:sz w:val="22"/>
                <w:u w:val="single"/>
              </w:rPr>
              <w:t> </w:t>
            </w:r>
            <w:r>
              <w:rPr>
                <w:sz w:val="22"/>
                <w:u w:val="single"/>
              </w:rPr>
              <w:tab/>
            </w:r>
          </w:p>
        </w:tc>
      </w:tr>
      <w:tr>
        <w:trPr>
          <w:trHeight w:val="505" w:hRule="atLeast"/>
        </w:trPr>
        <w:tc>
          <w:tcPr>
            <w:tcW w:w="2670" w:type="dxa"/>
          </w:tcPr>
          <w:p>
            <w:pPr>
              <w:pStyle w:val="TableParagraph"/>
              <w:spacing w:before="123"/>
              <w:ind w:left="50"/>
              <w:rPr>
                <w:sz w:val="22"/>
              </w:rPr>
            </w:pPr>
            <w:r>
              <w:rPr>
                <w:sz w:val="22"/>
              </w:rPr>
              <w:t>7. flying a kite</w:t>
            </w:r>
          </w:p>
        </w:tc>
        <w:tc>
          <w:tcPr>
            <w:tcW w:w="5206" w:type="dxa"/>
          </w:tcPr>
          <w:p>
            <w:pPr>
              <w:pStyle w:val="TableParagraph"/>
              <w:tabs>
                <w:tab w:pos="4894" w:val="left" w:leader="none"/>
              </w:tabs>
              <w:spacing w:before="123"/>
              <w:ind w:right="49"/>
              <w:jc w:val="right"/>
              <w:rPr>
                <w:sz w:val="22"/>
              </w:rPr>
            </w:pPr>
            <w:r>
              <w:rPr>
                <w:w w:val="99"/>
                <w:sz w:val="22"/>
                <w:u w:val="single"/>
              </w:rPr>
              <w:t> </w:t>
            </w:r>
            <w:r>
              <w:rPr>
                <w:sz w:val="22"/>
                <w:u w:val="single"/>
              </w:rPr>
              <w:tab/>
            </w:r>
          </w:p>
        </w:tc>
      </w:tr>
      <w:tr>
        <w:trPr>
          <w:trHeight w:val="505" w:hRule="atLeast"/>
        </w:trPr>
        <w:tc>
          <w:tcPr>
            <w:tcW w:w="2670" w:type="dxa"/>
          </w:tcPr>
          <w:p>
            <w:pPr>
              <w:pStyle w:val="TableParagraph"/>
              <w:spacing w:before="122"/>
              <w:ind w:left="50"/>
              <w:rPr>
                <w:sz w:val="22"/>
              </w:rPr>
            </w:pPr>
            <w:r>
              <w:rPr>
                <w:sz w:val="22"/>
              </w:rPr>
              <w:t>8. gymnastics</w:t>
            </w:r>
          </w:p>
        </w:tc>
        <w:tc>
          <w:tcPr>
            <w:tcW w:w="5206" w:type="dxa"/>
          </w:tcPr>
          <w:p>
            <w:pPr>
              <w:pStyle w:val="TableParagraph"/>
              <w:tabs>
                <w:tab w:pos="4892" w:val="left" w:leader="none"/>
              </w:tabs>
              <w:spacing w:before="122"/>
              <w:ind w:right="49"/>
              <w:jc w:val="right"/>
              <w:rPr>
                <w:sz w:val="22"/>
              </w:rPr>
            </w:pPr>
            <w:r>
              <w:rPr>
                <w:w w:val="99"/>
                <w:sz w:val="22"/>
                <w:u w:val="single"/>
              </w:rPr>
              <w:t> </w:t>
            </w:r>
            <w:r>
              <w:rPr>
                <w:sz w:val="22"/>
                <w:u w:val="single"/>
              </w:rPr>
              <w:tab/>
            </w:r>
          </w:p>
        </w:tc>
      </w:tr>
      <w:tr>
        <w:trPr>
          <w:trHeight w:val="506" w:hRule="atLeast"/>
        </w:trPr>
        <w:tc>
          <w:tcPr>
            <w:tcW w:w="2670" w:type="dxa"/>
          </w:tcPr>
          <w:p>
            <w:pPr>
              <w:pStyle w:val="TableParagraph"/>
              <w:spacing w:before="123"/>
              <w:ind w:left="50"/>
              <w:rPr>
                <w:sz w:val="22"/>
              </w:rPr>
            </w:pPr>
            <w:r>
              <w:rPr>
                <w:sz w:val="22"/>
              </w:rPr>
              <w:t>9. learning to draw</w:t>
            </w:r>
          </w:p>
        </w:tc>
        <w:tc>
          <w:tcPr>
            <w:tcW w:w="5206" w:type="dxa"/>
          </w:tcPr>
          <w:p>
            <w:pPr>
              <w:pStyle w:val="TableParagraph"/>
              <w:tabs>
                <w:tab w:pos="4893" w:val="left" w:leader="none"/>
              </w:tabs>
              <w:spacing w:before="123"/>
              <w:ind w:right="50"/>
              <w:jc w:val="right"/>
              <w:rPr>
                <w:sz w:val="22"/>
              </w:rPr>
            </w:pPr>
            <w:r>
              <w:rPr>
                <w:w w:val="99"/>
                <w:sz w:val="22"/>
                <w:u w:val="single"/>
              </w:rPr>
              <w:t> </w:t>
            </w:r>
            <w:r>
              <w:rPr>
                <w:sz w:val="22"/>
                <w:u w:val="single"/>
              </w:rPr>
              <w:tab/>
            </w:r>
          </w:p>
        </w:tc>
      </w:tr>
      <w:tr>
        <w:trPr>
          <w:trHeight w:val="505" w:hRule="atLeast"/>
        </w:trPr>
        <w:tc>
          <w:tcPr>
            <w:tcW w:w="2670" w:type="dxa"/>
          </w:tcPr>
          <w:p>
            <w:pPr>
              <w:pStyle w:val="TableParagraph"/>
              <w:spacing w:before="123"/>
              <w:ind w:left="50"/>
              <w:rPr>
                <w:sz w:val="22"/>
              </w:rPr>
            </w:pPr>
            <w:r>
              <w:rPr>
                <w:sz w:val="22"/>
              </w:rPr>
              <w:t>10. horse riding</w:t>
            </w:r>
          </w:p>
        </w:tc>
        <w:tc>
          <w:tcPr>
            <w:tcW w:w="5206" w:type="dxa"/>
          </w:tcPr>
          <w:p>
            <w:pPr>
              <w:pStyle w:val="TableParagraph"/>
              <w:tabs>
                <w:tab w:pos="4894" w:val="left" w:leader="none"/>
              </w:tabs>
              <w:spacing w:before="123"/>
              <w:ind w:right="49"/>
              <w:jc w:val="right"/>
              <w:rPr>
                <w:sz w:val="22"/>
              </w:rPr>
            </w:pPr>
            <w:r>
              <w:rPr>
                <w:w w:val="99"/>
                <w:sz w:val="22"/>
                <w:u w:val="single"/>
              </w:rPr>
              <w:t> </w:t>
            </w:r>
            <w:r>
              <w:rPr>
                <w:sz w:val="22"/>
                <w:u w:val="single"/>
              </w:rPr>
              <w:tab/>
            </w:r>
          </w:p>
        </w:tc>
      </w:tr>
      <w:tr>
        <w:trPr>
          <w:trHeight w:val="505" w:hRule="atLeast"/>
        </w:trPr>
        <w:tc>
          <w:tcPr>
            <w:tcW w:w="2670" w:type="dxa"/>
          </w:tcPr>
          <w:p>
            <w:pPr>
              <w:pStyle w:val="TableParagraph"/>
              <w:spacing w:before="122"/>
              <w:ind w:left="50"/>
              <w:rPr>
                <w:sz w:val="22"/>
              </w:rPr>
            </w:pPr>
            <w:r>
              <w:rPr>
                <w:sz w:val="22"/>
              </w:rPr>
              <w:t>11. trampolining</w:t>
            </w:r>
          </w:p>
        </w:tc>
        <w:tc>
          <w:tcPr>
            <w:tcW w:w="5206" w:type="dxa"/>
          </w:tcPr>
          <w:p>
            <w:pPr>
              <w:pStyle w:val="TableParagraph"/>
              <w:tabs>
                <w:tab w:pos="4894" w:val="left" w:leader="none"/>
              </w:tabs>
              <w:spacing w:before="122"/>
              <w:ind w:right="49"/>
              <w:jc w:val="right"/>
              <w:rPr>
                <w:sz w:val="22"/>
              </w:rPr>
            </w:pPr>
            <w:r>
              <w:rPr>
                <w:w w:val="99"/>
                <w:sz w:val="22"/>
                <w:u w:val="single"/>
              </w:rPr>
              <w:t> </w:t>
            </w:r>
            <w:r>
              <w:rPr>
                <w:sz w:val="22"/>
                <w:u w:val="single"/>
              </w:rPr>
              <w:tab/>
            </w:r>
          </w:p>
        </w:tc>
      </w:tr>
      <w:tr>
        <w:trPr>
          <w:trHeight w:val="505" w:hRule="atLeast"/>
        </w:trPr>
        <w:tc>
          <w:tcPr>
            <w:tcW w:w="2670" w:type="dxa"/>
          </w:tcPr>
          <w:p>
            <w:pPr>
              <w:pStyle w:val="TableParagraph"/>
              <w:spacing w:before="123"/>
              <w:ind w:left="50"/>
              <w:rPr>
                <w:sz w:val="22"/>
              </w:rPr>
            </w:pPr>
            <w:r>
              <w:rPr>
                <w:sz w:val="22"/>
              </w:rPr>
              <w:t>12. watching TV</w:t>
            </w:r>
          </w:p>
        </w:tc>
        <w:tc>
          <w:tcPr>
            <w:tcW w:w="5206" w:type="dxa"/>
          </w:tcPr>
          <w:p>
            <w:pPr>
              <w:pStyle w:val="TableParagraph"/>
              <w:tabs>
                <w:tab w:pos="4894" w:val="left" w:leader="none"/>
              </w:tabs>
              <w:spacing w:before="123"/>
              <w:ind w:right="49"/>
              <w:jc w:val="right"/>
              <w:rPr>
                <w:sz w:val="22"/>
              </w:rPr>
            </w:pPr>
            <w:r>
              <w:rPr>
                <w:w w:val="99"/>
                <w:sz w:val="22"/>
                <w:u w:val="single"/>
              </w:rPr>
              <w:t> </w:t>
            </w:r>
            <w:r>
              <w:rPr>
                <w:sz w:val="22"/>
                <w:u w:val="single"/>
              </w:rPr>
              <w:tab/>
            </w:r>
          </w:p>
        </w:tc>
      </w:tr>
      <w:tr>
        <w:trPr>
          <w:trHeight w:val="505" w:hRule="atLeast"/>
        </w:trPr>
        <w:tc>
          <w:tcPr>
            <w:tcW w:w="2670" w:type="dxa"/>
          </w:tcPr>
          <w:p>
            <w:pPr>
              <w:pStyle w:val="TableParagraph"/>
              <w:spacing w:before="122"/>
              <w:ind w:left="50"/>
              <w:rPr>
                <w:sz w:val="22"/>
              </w:rPr>
            </w:pPr>
            <w:r>
              <w:rPr>
                <w:sz w:val="22"/>
              </w:rPr>
              <w:t>13. roller blading</w:t>
            </w:r>
          </w:p>
        </w:tc>
        <w:tc>
          <w:tcPr>
            <w:tcW w:w="5206" w:type="dxa"/>
          </w:tcPr>
          <w:p>
            <w:pPr>
              <w:pStyle w:val="TableParagraph"/>
              <w:tabs>
                <w:tab w:pos="4894" w:val="left" w:leader="none"/>
              </w:tabs>
              <w:spacing w:before="122"/>
              <w:ind w:right="49"/>
              <w:jc w:val="right"/>
              <w:rPr>
                <w:sz w:val="22"/>
              </w:rPr>
            </w:pPr>
            <w:r>
              <w:rPr>
                <w:w w:val="99"/>
                <w:sz w:val="22"/>
                <w:u w:val="single"/>
              </w:rPr>
              <w:t> </w:t>
            </w:r>
            <w:r>
              <w:rPr>
                <w:sz w:val="22"/>
                <w:u w:val="single"/>
              </w:rPr>
              <w:tab/>
            </w:r>
          </w:p>
        </w:tc>
      </w:tr>
      <w:tr>
        <w:trPr>
          <w:trHeight w:val="506" w:hRule="atLeast"/>
        </w:trPr>
        <w:tc>
          <w:tcPr>
            <w:tcW w:w="2670" w:type="dxa"/>
          </w:tcPr>
          <w:p>
            <w:pPr>
              <w:pStyle w:val="TableParagraph"/>
              <w:spacing w:before="123"/>
              <w:ind w:left="50"/>
              <w:rPr>
                <w:sz w:val="22"/>
              </w:rPr>
            </w:pPr>
            <w:r>
              <w:rPr>
                <w:sz w:val="22"/>
              </w:rPr>
              <w:t>14. baking a cake</w:t>
            </w:r>
          </w:p>
        </w:tc>
        <w:tc>
          <w:tcPr>
            <w:tcW w:w="5206" w:type="dxa"/>
          </w:tcPr>
          <w:p>
            <w:pPr>
              <w:pStyle w:val="TableParagraph"/>
              <w:tabs>
                <w:tab w:pos="4895" w:val="left" w:leader="none"/>
              </w:tabs>
              <w:spacing w:before="123"/>
              <w:ind w:right="49"/>
              <w:jc w:val="right"/>
              <w:rPr>
                <w:sz w:val="22"/>
              </w:rPr>
            </w:pPr>
            <w:r>
              <w:rPr>
                <w:w w:val="99"/>
                <w:sz w:val="22"/>
                <w:u w:val="single"/>
              </w:rPr>
              <w:t> </w:t>
            </w:r>
            <w:r>
              <w:rPr>
                <w:sz w:val="22"/>
                <w:u w:val="single"/>
              </w:rPr>
              <w:tab/>
            </w:r>
          </w:p>
        </w:tc>
      </w:tr>
      <w:tr>
        <w:trPr>
          <w:trHeight w:val="505" w:hRule="atLeast"/>
        </w:trPr>
        <w:tc>
          <w:tcPr>
            <w:tcW w:w="2670" w:type="dxa"/>
          </w:tcPr>
          <w:p>
            <w:pPr>
              <w:pStyle w:val="TableParagraph"/>
              <w:spacing w:before="123"/>
              <w:ind w:left="50"/>
              <w:rPr>
                <w:sz w:val="22"/>
              </w:rPr>
            </w:pPr>
            <w:r>
              <w:rPr>
                <w:sz w:val="22"/>
              </w:rPr>
              <w:t>15. taking photos</w:t>
            </w:r>
          </w:p>
        </w:tc>
        <w:tc>
          <w:tcPr>
            <w:tcW w:w="5206" w:type="dxa"/>
          </w:tcPr>
          <w:p>
            <w:pPr>
              <w:pStyle w:val="TableParagraph"/>
              <w:tabs>
                <w:tab w:pos="4893" w:val="left" w:leader="none"/>
              </w:tabs>
              <w:spacing w:before="123"/>
              <w:ind w:right="50"/>
              <w:jc w:val="right"/>
              <w:rPr>
                <w:sz w:val="22"/>
              </w:rPr>
            </w:pPr>
            <w:r>
              <w:rPr>
                <w:w w:val="99"/>
                <w:sz w:val="22"/>
                <w:u w:val="single"/>
              </w:rPr>
              <w:t> </w:t>
            </w:r>
            <w:r>
              <w:rPr>
                <w:sz w:val="22"/>
                <w:u w:val="single"/>
              </w:rPr>
              <w:tab/>
            </w:r>
          </w:p>
        </w:tc>
      </w:tr>
      <w:tr>
        <w:trPr>
          <w:trHeight w:val="505" w:hRule="atLeast"/>
        </w:trPr>
        <w:tc>
          <w:tcPr>
            <w:tcW w:w="2670" w:type="dxa"/>
          </w:tcPr>
          <w:p>
            <w:pPr>
              <w:pStyle w:val="TableParagraph"/>
              <w:spacing w:before="122"/>
              <w:ind w:left="50"/>
              <w:rPr>
                <w:sz w:val="22"/>
              </w:rPr>
            </w:pPr>
            <w:r>
              <w:rPr>
                <w:sz w:val="22"/>
              </w:rPr>
              <w:t>16. surfing the internet</w:t>
            </w:r>
          </w:p>
        </w:tc>
        <w:tc>
          <w:tcPr>
            <w:tcW w:w="5206" w:type="dxa"/>
          </w:tcPr>
          <w:p>
            <w:pPr>
              <w:pStyle w:val="TableParagraph"/>
              <w:tabs>
                <w:tab w:pos="4894" w:val="left" w:leader="none"/>
              </w:tabs>
              <w:spacing w:before="122"/>
              <w:ind w:right="49"/>
              <w:jc w:val="right"/>
              <w:rPr>
                <w:sz w:val="22"/>
              </w:rPr>
            </w:pPr>
            <w:r>
              <w:rPr>
                <w:w w:val="99"/>
                <w:sz w:val="22"/>
                <w:u w:val="single"/>
              </w:rPr>
              <w:t> </w:t>
            </w:r>
            <w:r>
              <w:rPr>
                <w:sz w:val="22"/>
                <w:u w:val="single"/>
              </w:rPr>
              <w:tab/>
            </w:r>
          </w:p>
        </w:tc>
      </w:tr>
      <w:tr>
        <w:trPr>
          <w:trHeight w:val="506" w:hRule="atLeast"/>
        </w:trPr>
        <w:tc>
          <w:tcPr>
            <w:tcW w:w="2670" w:type="dxa"/>
          </w:tcPr>
          <w:p>
            <w:pPr>
              <w:pStyle w:val="TableParagraph"/>
              <w:spacing w:before="123"/>
              <w:ind w:left="50"/>
              <w:rPr>
                <w:sz w:val="22"/>
              </w:rPr>
            </w:pPr>
            <w:r>
              <w:rPr>
                <w:sz w:val="22"/>
              </w:rPr>
              <w:t>17. basketball</w:t>
            </w:r>
          </w:p>
        </w:tc>
        <w:tc>
          <w:tcPr>
            <w:tcW w:w="5206" w:type="dxa"/>
          </w:tcPr>
          <w:p>
            <w:pPr>
              <w:pStyle w:val="TableParagraph"/>
              <w:tabs>
                <w:tab w:pos="4893" w:val="left" w:leader="none"/>
              </w:tabs>
              <w:spacing w:before="123"/>
              <w:ind w:right="50"/>
              <w:jc w:val="right"/>
              <w:rPr>
                <w:sz w:val="22"/>
              </w:rPr>
            </w:pPr>
            <w:r>
              <w:rPr>
                <w:w w:val="99"/>
                <w:sz w:val="22"/>
                <w:u w:val="single"/>
              </w:rPr>
              <w:t> </w:t>
            </w:r>
            <w:r>
              <w:rPr>
                <w:sz w:val="22"/>
                <w:u w:val="single"/>
              </w:rPr>
              <w:tab/>
            </w:r>
          </w:p>
        </w:tc>
      </w:tr>
      <w:tr>
        <w:trPr>
          <w:trHeight w:val="505" w:hRule="atLeast"/>
        </w:trPr>
        <w:tc>
          <w:tcPr>
            <w:tcW w:w="2670" w:type="dxa"/>
          </w:tcPr>
          <w:p>
            <w:pPr>
              <w:pStyle w:val="TableParagraph"/>
              <w:spacing w:before="123"/>
              <w:ind w:left="50"/>
              <w:rPr>
                <w:sz w:val="22"/>
              </w:rPr>
            </w:pPr>
            <w:r>
              <w:rPr>
                <w:sz w:val="22"/>
              </w:rPr>
              <w:t>18. home improvements</w:t>
            </w:r>
          </w:p>
        </w:tc>
        <w:tc>
          <w:tcPr>
            <w:tcW w:w="5206" w:type="dxa"/>
          </w:tcPr>
          <w:p>
            <w:pPr>
              <w:pStyle w:val="TableParagraph"/>
              <w:tabs>
                <w:tab w:pos="4892" w:val="left" w:leader="none"/>
              </w:tabs>
              <w:spacing w:before="123"/>
              <w:ind w:right="50"/>
              <w:jc w:val="right"/>
              <w:rPr>
                <w:sz w:val="22"/>
              </w:rPr>
            </w:pPr>
            <w:r>
              <w:rPr>
                <w:w w:val="99"/>
                <w:sz w:val="22"/>
                <w:u w:val="single"/>
              </w:rPr>
              <w:t> </w:t>
            </w:r>
            <w:r>
              <w:rPr>
                <w:sz w:val="22"/>
                <w:u w:val="single"/>
              </w:rPr>
              <w:tab/>
            </w:r>
          </w:p>
        </w:tc>
      </w:tr>
      <w:tr>
        <w:trPr>
          <w:trHeight w:val="505" w:hRule="atLeast"/>
        </w:trPr>
        <w:tc>
          <w:tcPr>
            <w:tcW w:w="2670" w:type="dxa"/>
          </w:tcPr>
          <w:p>
            <w:pPr>
              <w:pStyle w:val="TableParagraph"/>
              <w:spacing w:before="122"/>
              <w:ind w:left="50"/>
              <w:rPr>
                <w:sz w:val="22"/>
              </w:rPr>
            </w:pPr>
            <w:r>
              <w:rPr>
                <w:sz w:val="22"/>
              </w:rPr>
              <w:t>19. scuba diving</w:t>
            </w:r>
          </w:p>
        </w:tc>
        <w:tc>
          <w:tcPr>
            <w:tcW w:w="5206" w:type="dxa"/>
          </w:tcPr>
          <w:p>
            <w:pPr>
              <w:pStyle w:val="TableParagraph"/>
              <w:tabs>
                <w:tab w:pos="4893" w:val="left" w:leader="none"/>
              </w:tabs>
              <w:spacing w:before="122"/>
              <w:ind w:right="49"/>
              <w:jc w:val="right"/>
              <w:rPr>
                <w:sz w:val="22"/>
              </w:rPr>
            </w:pPr>
            <w:r>
              <w:rPr>
                <w:w w:val="99"/>
                <w:sz w:val="22"/>
                <w:u w:val="single"/>
              </w:rPr>
              <w:t> </w:t>
            </w:r>
            <w:r>
              <w:rPr>
                <w:sz w:val="22"/>
                <w:u w:val="single"/>
              </w:rPr>
              <w:tab/>
            </w:r>
          </w:p>
        </w:tc>
      </w:tr>
      <w:tr>
        <w:trPr>
          <w:trHeight w:val="375" w:hRule="atLeast"/>
        </w:trPr>
        <w:tc>
          <w:tcPr>
            <w:tcW w:w="2670" w:type="dxa"/>
          </w:tcPr>
          <w:p>
            <w:pPr>
              <w:pStyle w:val="TableParagraph"/>
              <w:spacing w:line="233" w:lineRule="exact" w:before="123"/>
              <w:ind w:left="50"/>
              <w:rPr>
                <w:sz w:val="22"/>
              </w:rPr>
            </w:pPr>
            <w:r>
              <w:rPr>
                <w:sz w:val="22"/>
              </w:rPr>
              <w:t>20. canoeing</w:t>
            </w:r>
          </w:p>
        </w:tc>
        <w:tc>
          <w:tcPr>
            <w:tcW w:w="5206" w:type="dxa"/>
          </w:tcPr>
          <w:p>
            <w:pPr>
              <w:pStyle w:val="TableParagraph"/>
              <w:tabs>
                <w:tab w:pos="4894" w:val="left" w:leader="none"/>
              </w:tabs>
              <w:spacing w:line="233" w:lineRule="exact" w:before="123"/>
              <w:ind w:right="49"/>
              <w:jc w:val="right"/>
              <w:rPr>
                <w:sz w:val="22"/>
              </w:rPr>
            </w:pPr>
            <w:r>
              <w:rPr>
                <w:w w:val="99"/>
                <w:sz w:val="22"/>
                <w:u w:val="single"/>
              </w:rPr>
              <w:t> </w:t>
            </w:r>
            <w:r>
              <w:rPr>
                <w:sz w:val="22"/>
                <w:u w:val="single"/>
              </w:rPr>
              <w:tab/>
            </w:r>
          </w:p>
        </w:tc>
      </w:tr>
    </w:tbl>
    <w:p>
      <w:pPr>
        <w:spacing w:after="0" w:line="233" w:lineRule="exact"/>
        <w:jc w:val="right"/>
        <w:rPr>
          <w:sz w:val="22"/>
        </w:rPr>
        <w:sectPr>
          <w:headerReference w:type="default" r:id="rId89"/>
          <w:footerReference w:type="default" r:id="rId90"/>
          <w:pgSz w:w="11900" w:h="16840"/>
          <w:pgMar w:header="707" w:footer="1012" w:top="2080" w:bottom="1200" w:left="1360" w:right="860"/>
        </w:sectPr>
      </w:pPr>
    </w:p>
    <w:p>
      <w:pPr>
        <w:pStyle w:val="BodyText"/>
        <w:rPr>
          <w:i/>
        </w:rPr>
      </w:pPr>
    </w:p>
    <w:p>
      <w:pPr>
        <w:pStyle w:val="BodyText"/>
        <w:spacing w:before="8"/>
        <w:rPr>
          <w:i/>
          <w:sz w:val="19"/>
        </w:rPr>
      </w:pPr>
    </w:p>
    <w:p>
      <w:pPr>
        <w:pStyle w:val="Heading6"/>
      </w:pPr>
      <w:r>
        <w:rPr/>
        <w:t>Find the Mixed-up Leisure Activities with the Clear Alphabet</w:t>
      </w:r>
    </w:p>
    <w:p>
      <w:pPr>
        <w:pStyle w:val="BodyText"/>
      </w:pPr>
    </w:p>
    <w:p>
      <w:pPr>
        <w:pStyle w:val="BodyText"/>
        <w:spacing w:before="2"/>
      </w:pPr>
    </w:p>
    <w:p>
      <w:pPr>
        <w:spacing w:before="0"/>
        <w:ind w:left="440" w:right="0" w:firstLine="0"/>
        <w:jc w:val="left"/>
        <w:rPr>
          <w:i/>
          <w:sz w:val="20"/>
        </w:rPr>
      </w:pPr>
      <w:r>
        <w:rPr>
          <w:i/>
          <w:sz w:val="20"/>
        </w:rPr>
        <w:t>Unjumble the mixed-up Clear Alphabet syllables below to find twenty leisure activities:</w:t>
      </w:r>
    </w:p>
    <w:p>
      <w:pPr>
        <w:pStyle w:val="BodyText"/>
        <w:rPr>
          <w:i/>
        </w:rPr>
      </w:pPr>
    </w:p>
    <w:p>
      <w:pPr>
        <w:pStyle w:val="BodyText"/>
        <w:rPr>
          <w:i/>
          <w:sz w:val="24"/>
        </w:rPr>
      </w:pPr>
    </w:p>
    <w:tbl>
      <w:tblPr>
        <w:tblW w:w="0" w:type="auto"/>
        <w:jc w:val="left"/>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5"/>
        <w:gridCol w:w="5189"/>
      </w:tblGrid>
      <w:tr>
        <w:trPr>
          <w:trHeight w:val="405" w:hRule="atLeast"/>
        </w:trPr>
        <w:tc>
          <w:tcPr>
            <w:tcW w:w="2685" w:type="dxa"/>
          </w:tcPr>
          <w:p>
            <w:pPr>
              <w:pStyle w:val="TableParagraph"/>
              <w:ind w:left="50"/>
              <w:rPr>
                <w:rFonts w:ascii="Comic Sans MS"/>
                <w:sz w:val="20"/>
              </w:rPr>
            </w:pPr>
            <w:r>
              <w:rPr>
                <w:sz w:val="22"/>
              </w:rPr>
              <w:t>1. </w:t>
            </w:r>
            <w:r>
              <w:rPr>
                <w:rFonts w:ascii="Comic Sans MS"/>
                <w:sz w:val="20"/>
              </w:rPr>
              <w:t>wi ting Cha Ttfrenz</w:t>
            </w:r>
          </w:p>
        </w:tc>
        <w:tc>
          <w:tcPr>
            <w:tcW w:w="5189" w:type="dxa"/>
          </w:tcPr>
          <w:p>
            <w:pPr>
              <w:pStyle w:val="TableParagraph"/>
              <w:tabs>
                <w:tab w:pos="4894" w:val="left" w:leader="none"/>
              </w:tabs>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2. </w:t>
            </w:r>
            <w:r>
              <w:rPr>
                <w:rFonts w:ascii="Comic Sans MS"/>
                <w:sz w:val="20"/>
              </w:rPr>
              <w:t>Niy maun t ring</w:t>
            </w:r>
          </w:p>
        </w:tc>
        <w:tc>
          <w:tcPr>
            <w:tcW w:w="5189"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3. </w:t>
            </w:r>
            <w:r>
              <w:rPr>
                <w:rFonts w:ascii="Comic Sans MS"/>
                <w:sz w:val="20"/>
              </w:rPr>
              <w:t>l ting z tivz Re Vi</w:t>
            </w:r>
          </w:p>
        </w:tc>
        <w:tc>
          <w:tcPr>
            <w:tcW w:w="5189"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4. </w:t>
            </w:r>
            <w:r>
              <w:rPr>
                <w:rFonts w:ascii="Comic Sans MS"/>
                <w:sz w:val="20"/>
              </w:rPr>
              <w:t>uh Rai Baik ding</w:t>
            </w:r>
          </w:p>
        </w:tc>
        <w:tc>
          <w:tcPr>
            <w:tcW w:w="5189"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5. </w:t>
            </w:r>
            <w:r>
              <w:rPr>
                <w:rFonts w:ascii="Comic Sans MS"/>
                <w:sz w:val="20"/>
              </w:rPr>
              <w:t>dei wing Ho Geu l on</w:t>
            </w:r>
          </w:p>
        </w:tc>
        <w:tc>
          <w:tcPr>
            <w:tcW w:w="5189"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6. </w:t>
            </w:r>
            <w:r>
              <w:rPr>
                <w:rFonts w:ascii="Comic Sans MS"/>
                <w:sz w:val="20"/>
              </w:rPr>
              <w:t>rei Meu t sing</w:t>
            </w:r>
          </w:p>
        </w:tc>
        <w:tc>
          <w:tcPr>
            <w:tcW w:w="5189"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7. </w:t>
            </w:r>
            <w:r>
              <w:rPr>
                <w:rFonts w:ascii="Comic Sans MS"/>
                <w:sz w:val="20"/>
              </w:rPr>
              <w:t>uh ying Kait Flai</w:t>
            </w:r>
          </w:p>
        </w:tc>
        <w:tc>
          <w:tcPr>
            <w:tcW w:w="5189"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8. </w:t>
            </w:r>
            <w:r>
              <w:rPr>
                <w:rFonts w:ascii="Comic Sans MS"/>
                <w:sz w:val="20"/>
              </w:rPr>
              <w:t>stikz jim Na</w:t>
            </w:r>
          </w:p>
        </w:tc>
        <w:tc>
          <w:tcPr>
            <w:tcW w:w="5189"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2" w:hRule="atLeast"/>
        </w:trPr>
        <w:tc>
          <w:tcPr>
            <w:tcW w:w="2685" w:type="dxa"/>
          </w:tcPr>
          <w:p>
            <w:pPr>
              <w:pStyle w:val="TableParagraph"/>
              <w:spacing w:before="126"/>
              <w:ind w:left="50"/>
              <w:rPr>
                <w:rFonts w:ascii="Comic Sans MS"/>
                <w:sz w:val="20"/>
              </w:rPr>
            </w:pPr>
            <w:r>
              <w:rPr>
                <w:sz w:val="22"/>
              </w:rPr>
              <w:t>9. </w:t>
            </w:r>
            <w:r>
              <w:rPr>
                <w:rFonts w:ascii="Comic Sans MS"/>
                <w:sz w:val="20"/>
              </w:rPr>
              <w:t>t Dror ning Ler</w:t>
            </w:r>
          </w:p>
        </w:tc>
        <w:tc>
          <w:tcPr>
            <w:tcW w:w="5189"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2" w:hRule="atLeast"/>
        </w:trPr>
        <w:tc>
          <w:tcPr>
            <w:tcW w:w="2685" w:type="dxa"/>
          </w:tcPr>
          <w:p>
            <w:pPr>
              <w:pStyle w:val="TableParagraph"/>
              <w:spacing w:before="127"/>
              <w:ind w:left="50"/>
              <w:rPr>
                <w:rFonts w:ascii="Comic Sans MS"/>
                <w:sz w:val="20"/>
              </w:rPr>
            </w:pPr>
            <w:r>
              <w:rPr>
                <w:sz w:val="22"/>
              </w:rPr>
              <w:t>10. </w:t>
            </w:r>
            <w:r>
              <w:rPr>
                <w:rFonts w:ascii="Comic Sans MS"/>
                <w:sz w:val="20"/>
              </w:rPr>
              <w:t>ding srai Hor</w:t>
            </w:r>
          </w:p>
        </w:tc>
        <w:tc>
          <w:tcPr>
            <w:tcW w:w="5189" w:type="dxa"/>
          </w:tcPr>
          <w:p>
            <w:pPr>
              <w:pStyle w:val="TableParagraph"/>
              <w:tabs>
                <w:tab w:pos="4894" w:val="left" w:leader="none"/>
              </w:tabs>
              <w:spacing w:before="127"/>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11. </w:t>
            </w:r>
            <w:r>
              <w:rPr>
                <w:rFonts w:ascii="Comic Sans MS"/>
                <w:sz w:val="20"/>
              </w:rPr>
              <w:t>p ning tram Lee</w:t>
            </w:r>
          </w:p>
        </w:tc>
        <w:tc>
          <w:tcPr>
            <w:tcW w:w="5189"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12. </w:t>
            </w:r>
            <w:r>
              <w:rPr>
                <w:rFonts w:ascii="Comic Sans MS"/>
                <w:sz w:val="20"/>
              </w:rPr>
              <w:t>Vee Tee ching Wo</w:t>
            </w:r>
          </w:p>
        </w:tc>
        <w:tc>
          <w:tcPr>
            <w:tcW w:w="5189"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7"/>
              <w:ind w:left="50"/>
              <w:rPr>
                <w:rFonts w:ascii="Comic Sans MS"/>
                <w:sz w:val="20"/>
              </w:rPr>
            </w:pPr>
            <w:r>
              <w:rPr>
                <w:sz w:val="22"/>
              </w:rPr>
              <w:t>13. </w:t>
            </w:r>
            <w:r>
              <w:rPr>
                <w:rFonts w:ascii="Comic Sans MS"/>
                <w:sz w:val="20"/>
              </w:rPr>
              <w:t>blei l Reu ding</w:t>
            </w:r>
          </w:p>
        </w:tc>
        <w:tc>
          <w:tcPr>
            <w:tcW w:w="5189"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14. </w:t>
            </w:r>
            <w:r>
              <w:rPr>
                <w:rFonts w:ascii="Comic Sans MS"/>
                <w:sz w:val="20"/>
              </w:rPr>
              <w:t>uh king Keik Bei</w:t>
            </w:r>
          </w:p>
        </w:tc>
        <w:tc>
          <w:tcPr>
            <w:tcW w:w="5189"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15. </w:t>
            </w:r>
            <w:r>
              <w:rPr>
                <w:rFonts w:ascii="Comic Sans MS"/>
                <w:sz w:val="20"/>
              </w:rPr>
              <w:t>king Feu Tei teuz</w:t>
            </w:r>
          </w:p>
        </w:tc>
        <w:tc>
          <w:tcPr>
            <w:tcW w:w="5189"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16. </w:t>
            </w:r>
            <w:r>
              <w:rPr>
                <w:rFonts w:ascii="Comic Sans MS"/>
                <w:sz w:val="20"/>
              </w:rPr>
              <w:t>Yin Ser t fing net thii</w:t>
            </w:r>
          </w:p>
        </w:tc>
        <w:tc>
          <w:tcPr>
            <w:tcW w:w="5189"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17. </w:t>
            </w:r>
            <w:r>
              <w:rPr>
                <w:rFonts w:ascii="Comic Sans MS"/>
                <w:sz w:val="20"/>
              </w:rPr>
              <w:t>borl Bar ski_</w:t>
            </w:r>
          </w:p>
        </w:tc>
        <w:tc>
          <w:tcPr>
            <w:tcW w:w="5189"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18. </w:t>
            </w:r>
            <w:r>
              <w:rPr>
                <w:rFonts w:ascii="Comic Sans MS"/>
                <w:sz w:val="20"/>
              </w:rPr>
              <w:t>mim vmntz Proo Heu</w:t>
            </w:r>
          </w:p>
        </w:tc>
        <w:tc>
          <w:tcPr>
            <w:tcW w:w="5189"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531" w:hRule="atLeast"/>
        </w:trPr>
        <w:tc>
          <w:tcPr>
            <w:tcW w:w="2685" w:type="dxa"/>
          </w:tcPr>
          <w:p>
            <w:pPr>
              <w:pStyle w:val="TableParagraph"/>
              <w:spacing w:before="126"/>
              <w:ind w:left="50"/>
              <w:rPr>
                <w:rFonts w:ascii="Comic Sans MS"/>
                <w:sz w:val="20"/>
              </w:rPr>
            </w:pPr>
            <w:r>
              <w:rPr>
                <w:sz w:val="22"/>
              </w:rPr>
              <w:t>19. </w:t>
            </w:r>
            <w:r>
              <w:rPr>
                <w:rFonts w:ascii="Comic Sans MS"/>
                <w:sz w:val="20"/>
              </w:rPr>
              <w:t>b ving Dai Skoo</w:t>
            </w:r>
          </w:p>
        </w:tc>
        <w:tc>
          <w:tcPr>
            <w:tcW w:w="5189" w:type="dxa"/>
          </w:tcPr>
          <w:p>
            <w:pPr>
              <w:pStyle w:val="TableParagraph"/>
              <w:tabs>
                <w:tab w:pos="4894" w:val="left" w:leader="none"/>
              </w:tabs>
              <w:spacing w:before="126"/>
              <w:ind w:right="47"/>
              <w:jc w:val="right"/>
              <w:rPr>
                <w:rFonts w:ascii="Comic Sans MS"/>
                <w:sz w:val="20"/>
              </w:rPr>
            </w:pPr>
            <w:r>
              <w:rPr>
                <w:rFonts w:ascii="Comic Sans MS"/>
                <w:w w:val="100"/>
                <w:sz w:val="20"/>
                <w:u w:val="single"/>
              </w:rPr>
              <w:t> </w:t>
            </w:r>
            <w:r>
              <w:rPr>
                <w:rFonts w:ascii="Comic Sans MS"/>
                <w:sz w:val="20"/>
                <w:u w:val="single"/>
              </w:rPr>
              <w:tab/>
            </w:r>
          </w:p>
        </w:tc>
      </w:tr>
      <w:tr>
        <w:trPr>
          <w:trHeight w:val="405" w:hRule="atLeast"/>
        </w:trPr>
        <w:tc>
          <w:tcPr>
            <w:tcW w:w="2685" w:type="dxa"/>
          </w:tcPr>
          <w:p>
            <w:pPr>
              <w:pStyle w:val="TableParagraph"/>
              <w:spacing w:line="259" w:lineRule="exact" w:before="126"/>
              <w:ind w:left="50"/>
              <w:rPr>
                <w:rFonts w:ascii="Comic Sans MS"/>
                <w:sz w:val="20"/>
              </w:rPr>
            </w:pPr>
            <w:r>
              <w:rPr>
                <w:sz w:val="22"/>
              </w:rPr>
              <w:t>20. </w:t>
            </w:r>
            <w:r>
              <w:rPr>
                <w:rFonts w:ascii="Comic Sans MS"/>
                <w:sz w:val="20"/>
              </w:rPr>
              <w:t>Noo wing k</w:t>
            </w:r>
          </w:p>
        </w:tc>
        <w:tc>
          <w:tcPr>
            <w:tcW w:w="5189" w:type="dxa"/>
          </w:tcPr>
          <w:p>
            <w:pPr>
              <w:pStyle w:val="TableParagraph"/>
              <w:tabs>
                <w:tab w:pos="4894" w:val="left" w:leader="none"/>
              </w:tabs>
              <w:spacing w:line="259" w:lineRule="exact" w:before="126"/>
              <w:ind w:right="47"/>
              <w:jc w:val="right"/>
              <w:rPr>
                <w:rFonts w:ascii="Comic Sans MS"/>
                <w:sz w:val="20"/>
              </w:rPr>
            </w:pPr>
            <w:r>
              <w:rPr>
                <w:rFonts w:ascii="Comic Sans MS"/>
                <w:w w:val="100"/>
                <w:sz w:val="20"/>
                <w:u w:val="single"/>
              </w:rPr>
              <w:t> </w:t>
            </w:r>
            <w:r>
              <w:rPr>
                <w:rFonts w:ascii="Comic Sans MS"/>
                <w:sz w:val="20"/>
                <w:u w:val="single"/>
              </w:rPr>
              <w:tab/>
            </w:r>
          </w:p>
        </w:tc>
      </w:tr>
    </w:tbl>
    <w:p>
      <w:pPr>
        <w:spacing w:after="0" w:line="259" w:lineRule="exact"/>
        <w:jc w:val="right"/>
        <w:rPr>
          <w:rFonts w:ascii="Comic Sans MS"/>
          <w:sz w:val="20"/>
        </w:rPr>
        <w:sectPr>
          <w:headerReference w:type="default" r:id="rId91"/>
          <w:footerReference w:type="default" r:id="rId92"/>
          <w:pgSz w:w="11900" w:h="16840"/>
          <w:pgMar w:header="707" w:footer="1012" w:top="2080" w:bottom="1200" w:left="1360" w:right="860"/>
          <w:pgNumType w:start="181"/>
        </w:sectPr>
      </w:pPr>
    </w:p>
    <w:p>
      <w:pPr>
        <w:pStyle w:val="BodyText"/>
        <w:rPr>
          <w:i/>
        </w:rPr>
      </w:pPr>
    </w:p>
    <w:p>
      <w:pPr>
        <w:pStyle w:val="BodyText"/>
        <w:spacing w:before="8"/>
        <w:rPr>
          <w:i/>
          <w:sz w:val="19"/>
        </w:rPr>
      </w:pPr>
    </w:p>
    <w:p>
      <w:pPr>
        <w:pStyle w:val="Heading6"/>
      </w:pPr>
      <w:r>
        <w:rPr/>
        <w:t>Translate 40 Famous People </w:t>
      </w:r>
      <w:r>
        <w:rPr>
          <w:b/>
        </w:rPr>
        <w:t>from </w:t>
      </w:r>
      <w:r>
        <w:rPr/>
        <w:t>the Clear Alphabet</w:t>
      </w:r>
    </w:p>
    <w:p>
      <w:pPr>
        <w:pStyle w:val="BodyText"/>
      </w:pPr>
    </w:p>
    <w:p>
      <w:pPr>
        <w:pStyle w:val="BodyText"/>
        <w:spacing w:before="3"/>
      </w:pPr>
    </w:p>
    <w:p>
      <w:pPr>
        <w:spacing w:before="0"/>
        <w:ind w:left="440" w:right="1306" w:firstLine="0"/>
        <w:jc w:val="left"/>
        <w:rPr>
          <w:i/>
          <w:sz w:val="18"/>
        </w:rPr>
      </w:pPr>
      <w:r>
        <w:rPr>
          <w:i/>
          <w:sz w:val="18"/>
        </w:rPr>
        <w:t>Here are the top 40 entries in Forbes Magazine’s 100 Most Powerful Celebrities List 2012 (stressed </w:t>
      </w:r>
      <w:r>
        <w:rPr>
          <w:i/>
          <w:sz w:val="18"/>
        </w:rPr>
        <w:t>vowel sounds in </w:t>
      </w:r>
      <w:r>
        <w:rPr>
          <w:i/>
          <w:color w:val="FF0000"/>
          <w:sz w:val="18"/>
        </w:rPr>
        <w:t>red</w:t>
      </w:r>
      <w:r>
        <w:rPr>
          <w:i/>
          <w:sz w:val="18"/>
        </w:rPr>
        <w:t>). Translate them into normal spelling and discuss why each person is famous:</w:t>
      </w:r>
    </w:p>
    <w:p>
      <w:pPr>
        <w:pStyle w:val="BodyText"/>
        <w:spacing w:before="3" w:after="1"/>
        <w:rPr>
          <w:i/>
          <w:sz w:val="22"/>
        </w:rPr>
      </w:pPr>
    </w:p>
    <w:tbl>
      <w:tblPr>
        <w:tblW w:w="0" w:type="auto"/>
        <w:jc w:val="left"/>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92"/>
        <w:gridCol w:w="5382"/>
      </w:tblGrid>
      <w:tr>
        <w:trPr>
          <w:trHeight w:val="834" w:hRule="atLeast"/>
        </w:trPr>
        <w:tc>
          <w:tcPr>
            <w:tcW w:w="2492" w:type="dxa"/>
          </w:tcPr>
          <w:p>
            <w:pPr>
              <w:pStyle w:val="TableParagraph"/>
              <w:numPr>
                <w:ilvl w:val="0"/>
                <w:numId w:val="38"/>
              </w:numPr>
              <w:tabs>
                <w:tab w:pos="295" w:val="left" w:leader="none"/>
              </w:tabs>
              <w:spacing w:line="266" w:lineRule="exact" w:before="0" w:after="0"/>
              <w:ind w:left="295" w:right="0" w:hanging="245"/>
              <w:jc w:val="left"/>
              <w:rPr>
                <w:rFonts w:ascii="Garamond"/>
                <w:sz w:val="24"/>
              </w:rPr>
            </w:pPr>
            <w:r>
              <w:rPr>
                <w:rFonts w:ascii="Garamond"/>
                <w:color w:val="0000FF"/>
                <w:sz w:val="24"/>
              </w:rPr>
              <w:t>je n f L</w:t>
            </w:r>
            <w:r>
              <w:rPr>
                <w:rFonts w:ascii="Garamond"/>
                <w:color w:val="FF0000"/>
                <w:sz w:val="24"/>
              </w:rPr>
              <w:t>eu</w:t>
            </w:r>
            <w:r>
              <w:rPr>
                <w:rFonts w:ascii="Garamond"/>
                <w:color w:val="FF0000"/>
                <w:spacing w:val="-29"/>
                <w:sz w:val="24"/>
              </w:rPr>
              <w:t> </w:t>
            </w:r>
            <w:r>
              <w:rPr>
                <w:rFonts w:ascii="Garamond"/>
                <w:color w:val="0000FF"/>
                <w:sz w:val="24"/>
              </w:rPr>
              <w:t>pez</w:t>
            </w:r>
          </w:p>
          <w:p>
            <w:pPr>
              <w:pStyle w:val="TableParagraph"/>
              <w:numPr>
                <w:ilvl w:val="0"/>
                <w:numId w:val="38"/>
              </w:numPr>
              <w:tabs>
                <w:tab w:pos="295" w:val="left" w:leader="none"/>
              </w:tabs>
              <w:spacing w:line="240" w:lineRule="auto" w:before="9" w:after="0"/>
              <w:ind w:left="295" w:right="0" w:hanging="245"/>
              <w:jc w:val="left"/>
              <w:rPr>
                <w:rFonts w:ascii="Garamond"/>
                <w:sz w:val="24"/>
              </w:rPr>
            </w:pPr>
            <w:r>
              <w:rPr>
                <w:rFonts w:ascii="Garamond"/>
                <w:color w:val="0000FF"/>
                <w:sz w:val="24"/>
              </w:rPr>
              <w:t>eu pr W</w:t>
            </w:r>
            <w:r>
              <w:rPr>
                <w:rFonts w:ascii="Garamond"/>
                <w:color w:val="FF0000"/>
                <w:sz w:val="24"/>
              </w:rPr>
              <w:t>i</w:t>
            </w:r>
            <w:r>
              <w:rPr>
                <w:rFonts w:ascii="Garamond"/>
                <w:color w:val="0000FF"/>
                <w:sz w:val="24"/>
              </w:rPr>
              <w:t>n</w:t>
            </w:r>
            <w:r>
              <w:rPr>
                <w:rFonts w:ascii="Garamond"/>
                <w:color w:val="0000FF"/>
                <w:spacing w:val="5"/>
                <w:sz w:val="24"/>
              </w:rPr>
              <w:t> </w:t>
            </w:r>
            <w:r>
              <w:rPr>
                <w:rFonts w:ascii="Garamond"/>
                <w:color w:val="0000FF"/>
                <w:sz w:val="24"/>
              </w:rPr>
              <w:t>frii</w:t>
            </w:r>
          </w:p>
          <w:p>
            <w:pPr>
              <w:pStyle w:val="TableParagraph"/>
              <w:numPr>
                <w:ilvl w:val="0"/>
                <w:numId w:val="38"/>
              </w:numPr>
              <w:tabs>
                <w:tab w:pos="295" w:val="left" w:leader="none"/>
              </w:tabs>
              <w:spacing w:line="261" w:lineRule="exact" w:before="9" w:after="0"/>
              <w:ind w:left="295" w:right="0" w:hanging="245"/>
              <w:jc w:val="left"/>
              <w:rPr>
                <w:rFonts w:ascii="Garamond"/>
                <w:sz w:val="24"/>
              </w:rPr>
            </w:pPr>
            <w:r>
              <w:rPr>
                <w:rFonts w:ascii="Garamond"/>
                <w:color w:val="0000FF"/>
                <w:sz w:val="24"/>
              </w:rPr>
              <w:t>ju stin B</w:t>
            </w:r>
            <w:r>
              <w:rPr>
                <w:rFonts w:ascii="Garamond"/>
                <w:color w:val="FF0000"/>
                <w:sz w:val="24"/>
              </w:rPr>
              <w:t>ee</w:t>
            </w:r>
            <w:r>
              <w:rPr>
                <w:rFonts w:ascii="Garamond"/>
                <w:color w:val="FF0000"/>
                <w:spacing w:val="-22"/>
                <w:sz w:val="24"/>
              </w:rPr>
              <w:t> </w:t>
            </w:r>
            <w:r>
              <w:rPr>
                <w:rFonts w:ascii="Garamond"/>
                <w:color w:val="0000FF"/>
                <w:sz w:val="24"/>
              </w:rPr>
              <w:t>b</w:t>
            </w:r>
          </w:p>
        </w:tc>
        <w:tc>
          <w:tcPr>
            <w:tcW w:w="5382" w:type="dxa"/>
          </w:tcPr>
          <w:p>
            <w:pPr>
              <w:pStyle w:val="TableParagraph"/>
              <w:tabs>
                <w:tab w:pos="5332" w:val="left" w:leader="none"/>
              </w:tabs>
              <w:spacing w:line="266" w:lineRule="exact"/>
              <w:ind w:left="438"/>
              <w:rPr>
                <w:rFonts w:ascii="Garamond"/>
                <w:sz w:val="24"/>
              </w:rPr>
            </w:pPr>
            <w:r>
              <w:rPr>
                <w:rFonts w:ascii="Garamond"/>
                <w:color w:val="0000FF"/>
                <w:w w:val="89"/>
                <w:sz w:val="24"/>
                <w:u w:val="single" w:color="000000"/>
              </w:rPr>
              <w:t> </w:t>
            </w:r>
            <w:r>
              <w:rPr>
                <w:rFonts w:ascii="Garamond"/>
                <w:color w:val="0000FF"/>
                <w:sz w:val="24"/>
                <w:u w:val="single" w:color="000000"/>
              </w:rPr>
              <w:tab/>
            </w:r>
          </w:p>
          <w:p>
            <w:pPr>
              <w:pStyle w:val="TableParagraph"/>
              <w:tabs>
                <w:tab w:pos="5332" w:val="left" w:leader="none"/>
              </w:tabs>
              <w:spacing w:before="9"/>
              <w:ind w:left="438"/>
              <w:rPr>
                <w:rFonts w:ascii="Garamond"/>
                <w:sz w:val="24"/>
              </w:rPr>
            </w:pPr>
            <w:r>
              <w:rPr>
                <w:rFonts w:ascii="Garamond"/>
                <w:color w:val="0000FF"/>
                <w:w w:val="89"/>
                <w:sz w:val="24"/>
                <w:u w:val="single" w:color="000000"/>
              </w:rPr>
              <w:t> </w:t>
            </w:r>
            <w:r>
              <w:rPr>
                <w:rFonts w:ascii="Garamond"/>
                <w:color w:val="0000FF"/>
                <w:sz w:val="24"/>
                <w:u w:val="single" w:color="000000"/>
              </w:rPr>
              <w:tab/>
            </w:r>
          </w:p>
          <w:p>
            <w:pPr>
              <w:pStyle w:val="TableParagraph"/>
              <w:tabs>
                <w:tab w:pos="5332" w:val="left" w:leader="none"/>
              </w:tabs>
              <w:spacing w:line="261" w:lineRule="exact" w:before="9"/>
              <w:ind w:left="438"/>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sz w:val="22"/>
              </w:rPr>
              <w:t>4. </w:t>
            </w:r>
            <w:r>
              <w:rPr>
                <w:rFonts w:ascii="Garamond"/>
                <w:color w:val="0000FF"/>
                <w:sz w:val="24"/>
              </w:rPr>
              <w:t>rii Y</w:t>
            </w:r>
            <w:r>
              <w:rPr>
                <w:rFonts w:ascii="Garamond"/>
                <w:color w:val="FF0000"/>
                <w:sz w:val="24"/>
              </w:rPr>
              <w:t>a </w:t>
            </w:r>
            <w:r>
              <w:rPr>
                <w:rFonts w:ascii="Garamond"/>
                <w:color w:val="0000FF"/>
                <w:sz w:val="24"/>
              </w:rPr>
              <w:t>n</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sz w:val="22"/>
              </w:rPr>
              <w:t>5. </w:t>
            </w:r>
            <w:r>
              <w:rPr>
                <w:rFonts w:ascii="Garamond"/>
                <w:color w:val="0000FF"/>
                <w:sz w:val="24"/>
              </w:rPr>
              <w:t>lei dii G</w:t>
            </w:r>
            <w:r>
              <w:rPr>
                <w:rFonts w:ascii="Garamond"/>
                <w:color w:val="FF0000"/>
                <w:sz w:val="24"/>
              </w:rPr>
              <w:t>ar </w:t>
            </w:r>
            <w:r>
              <w:rPr>
                <w:rFonts w:ascii="Garamond"/>
                <w:color w:val="0000FF"/>
                <w:sz w:val="24"/>
              </w:rPr>
              <w:t>gar</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sz w:val="22"/>
              </w:rPr>
              <w:t>6. </w:t>
            </w:r>
            <w:r>
              <w:rPr>
                <w:rFonts w:ascii="Garamond"/>
                <w:color w:val="0000FF"/>
                <w:sz w:val="24"/>
              </w:rPr>
              <w:t>bri_ nii Sp</w:t>
            </w:r>
            <w:r>
              <w:rPr>
                <w:rFonts w:ascii="Garamond"/>
                <w:color w:val="FF0000"/>
                <w:sz w:val="24"/>
              </w:rPr>
              <w:t>iy</w:t>
            </w:r>
            <w:r>
              <w:rPr>
                <w:rFonts w:ascii="Garamond"/>
                <w:color w:val="0000FF"/>
                <w:sz w:val="24"/>
              </w:rPr>
              <w:t>z</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sz w:val="22"/>
              </w:rPr>
              <w:t>7. </w:t>
            </w:r>
            <w:r>
              <w:rPr>
                <w:rFonts w:ascii="Garamond"/>
                <w:color w:val="0000FF"/>
                <w:sz w:val="24"/>
              </w:rPr>
              <w:t>kim kar D</w:t>
            </w:r>
            <w:r>
              <w:rPr>
                <w:rFonts w:ascii="Garamond"/>
                <w:color w:val="FF0000"/>
                <w:sz w:val="24"/>
              </w:rPr>
              <w:t>a </w:t>
            </w:r>
            <w:r>
              <w:rPr>
                <w:rFonts w:ascii="Garamond"/>
                <w:color w:val="0000FF"/>
                <w:sz w:val="24"/>
              </w:rPr>
              <w:t>shiyn</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sz w:val="22"/>
              </w:rPr>
              <w:t>8. </w:t>
            </w:r>
            <w:r>
              <w:rPr>
                <w:rFonts w:ascii="Garamond"/>
                <w:color w:val="0000FF"/>
                <w:sz w:val="24"/>
              </w:rPr>
              <w:t>kei tii P</w:t>
            </w:r>
            <w:r>
              <w:rPr>
                <w:rFonts w:ascii="Garamond"/>
                <w:color w:val="FF0000"/>
                <w:sz w:val="24"/>
              </w:rPr>
              <w:t>e </w:t>
            </w:r>
            <w:r>
              <w:rPr>
                <w:rFonts w:ascii="Garamond"/>
                <w:color w:val="0000FF"/>
                <w:sz w:val="24"/>
              </w:rPr>
              <w:t>rii</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sz w:val="22"/>
              </w:rPr>
              <w:t>9. </w:t>
            </w:r>
            <w:r>
              <w:rPr>
                <w:rFonts w:ascii="Garamond"/>
                <w:color w:val="0000FF"/>
                <w:sz w:val="24"/>
              </w:rPr>
              <w:t>tom Kr</w:t>
            </w:r>
            <w:r>
              <w:rPr>
                <w:rFonts w:ascii="Garamond"/>
                <w:color w:val="FF0000"/>
                <w:sz w:val="24"/>
              </w:rPr>
              <w:t>oo</w:t>
            </w:r>
            <w:r>
              <w:rPr>
                <w:rFonts w:ascii="Garamond"/>
                <w:color w:val="0000FF"/>
                <w:sz w:val="24"/>
              </w:rPr>
              <w:t>z</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9" w:hRule="atLeast"/>
        </w:trPr>
        <w:tc>
          <w:tcPr>
            <w:tcW w:w="2492" w:type="dxa"/>
          </w:tcPr>
          <w:p>
            <w:pPr>
              <w:pStyle w:val="TableParagraph"/>
              <w:spacing w:line="259" w:lineRule="exact"/>
              <w:ind w:left="50"/>
              <w:rPr>
                <w:rFonts w:ascii="Garamond"/>
                <w:sz w:val="24"/>
              </w:rPr>
            </w:pPr>
            <w:r>
              <w:rPr>
                <w:sz w:val="22"/>
              </w:rPr>
              <w:t>10. </w:t>
            </w:r>
            <w:r>
              <w:rPr>
                <w:rFonts w:ascii="Garamond"/>
                <w:color w:val="0000FF"/>
                <w:sz w:val="24"/>
              </w:rPr>
              <w:t>stee vn Sp</w:t>
            </w:r>
            <w:r>
              <w:rPr>
                <w:rFonts w:ascii="Garamond"/>
                <w:color w:val="FF0000"/>
                <w:sz w:val="24"/>
              </w:rPr>
              <w:t>iy</w:t>
            </w:r>
            <w:r>
              <w:rPr>
                <w:rFonts w:ascii="Garamond"/>
                <w:color w:val="0000FF"/>
                <w:sz w:val="24"/>
              </w:rPr>
              <w:t>l berg</w:t>
            </w:r>
          </w:p>
        </w:tc>
        <w:tc>
          <w:tcPr>
            <w:tcW w:w="5382" w:type="dxa"/>
          </w:tcPr>
          <w:p>
            <w:pPr>
              <w:pStyle w:val="TableParagraph"/>
              <w:tabs>
                <w:tab w:pos="4894" w:val="left" w:leader="none"/>
              </w:tabs>
              <w:spacing w:line="259"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9" w:hRule="atLeast"/>
        </w:trPr>
        <w:tc>
          <w:tcPr>
            <w:tcW w:w="2492" w:type="dxa"/>
          </w:tcPr>
          <w:p>
            <w:pPr>
              <w:pStyle w:val="TableParagraph"/>
              <w:spacing w:line="259" w:lineRule="exact"/>
              <w:ind w:left="50"/>
              <w:rPr>
                <w:rFonts w:ascii="Garamond"/>
                <w:sz w:val="24"/>
              </w:rPr>
            </w:pPr>
            <w:r>
              <w:rPr>
                <w:sz w:val="22"/>
              </w:rPr>
              <w:t>11. </w:t>
            </w:r>
            <w:r>
              <w:rPr>
                <w:rFonts w:ascii="Garamond"/>
                <w:color w:val="0000FF"/>
                <w:sz w:val="24"/>
              </w:rPr>
              <w:t>tei l Sw</w:t>
            </w:r>
            <w:r>
              <w:rPr>
                <w:rFonts w:ascii="Garamond"/>
                <w:color w:val="FF0000"/>
                <w:sz w:val="24"/>
              </w:rPr>
              <w:t>i</w:t>
            </w:r>
            <w:r>
              <w:rPr>
                <w:rFonts w:ascii="Garamond"/>
                <w:color w:val="0000FF"/>
                <w:sz w:val="24"/>
              </w:rPr>
              <w:t>ft</w:t>
            </w:r>
          </w:p>
        </w:tc>
        <w:tc>
          <w:tcPr>
            <w:tcW w:w="5382" w:type="dxa"/>
          </w:tcPr>
          <w:p>
            <w:pPr>
              <w:pStyle w:val="TableParagraph"/>
              <w:tabs>
                <w:tab w:pos="4894" w:val="left" w:leader="none"/>
              </w:tabs>
              <w:spacing w:line="259"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w w:val="105"/>
                <w:sz w:val="22"/>
              </w:rPr>
              <w:t>12. </w:t>
            </w:r>
            <w:r>
              <w:rPr>
                <w:rFonts w:ascii="Garamond"/>
                <w:color w:val="0000FF"/>
                <w:w w:val="105"/>
                <w:sz w:val="24"/>
              </w:rPr>
              <w:t>tai g W</w:t>
            </w:r>
            <w:r>
              <w:rPr>
                <w:rFonts w:ascii="Garamond"/>
                <w:color w:val="FF0000"/>
                <w:w w:val="105"/>
                <w:sz w:val="24"/>
              </w:rPr>
              <w:t>uu</w:t>
            </w:r>
            <w:r>
              <w:rPr>
                <w:rFonts w:ascii="Garamond"/>
                <w:color w:val="0000FF"/>
                <w:w w:val="105"/>
                <w:sz w:val="24"/>
              </w:rPr>
              <w:t>dz</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w w:val="105"/>
                <w:sz w:val="22"/>
              </w:rPr>
              <w:t>13. </w:t>
            </w:r>
            <w:r>
              <w:rPr>
                <w:rFonts w:ascii="Garamond"/>
                <w:color w:val="0000FF"/>
                <w:w w:val="105"/>
                <w:sz w:val="24"/>
              </w:rPr>
              <w:t>an j lee n jeu L</w:t>
            </w:r>
            <w:r>
              <w:rPr>
                <w:rFonts w:ascii="Garamond"/>
                <w:color w:val="FF0000"/>
                <w:w w:val="105"/>
                <w:sz w:val="24"/>
              </w:rPr>
              <w:t>ee</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FF0000"/>
                <w:w w:val="89"/>
                <w:sz w:val="24"/>
                <w:u w:val="single" w:color="000000"/>
              </w:rPr>
              <w:t> </w:t>
            </w:r>
            <w:r>
              <w:rPr>
                <w:rFonts w:ascii="Garamond"/>
                <w:color w:val="FF0000"/>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sz w:val="22"/>
              </w:rPr>
              <w:t>14. </w:t>
            </w:r>
            <w:r>
              <w:rPr>
                <w:rFonts w:ascii="Garamond"/>
                <w:color w:val="0000FF"/>
                <w:sz w:val="24"/>
              </w:rPr>
              <w:t>do nl Tr</w:t>
            </w:r>
            <w:r>
              <w:rPr>
                <w:rFonts w:ascii="Garamond"/>
                <w:color w:val="FF0000"/>
                <w:sz w:val="24"/>
              </w:rPr>
              <w:t>u</w:t>
            </w:r>
            <w:r>
              <w:rPr>
                <w:rFonts w:ascii="Garamond"/>
                <w:color w:val="0000FF"/>
                <w:sz w:val="24"/>
              </w:rPr>
              <w:t>mp</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sz w:val="22"/>
              </w:rPr>
              <w:t>15. </w:t>
            </w:r>
            <w:r>
              <w:rPr>
                <w:rFonts w:ascii="Garamond"/>
                <w:color w:val="0000FF"/>
                <w:sz w:val="24"/>
              </w:rPr>
              <w:t>l bron J</w:t>
            </w:r>
            <w:r>
              <w:rPr>
                <w:rFonts w:ascii="Garamond"/>
                <w:color w:val="FF0000"/>
                <w:sz w:val="24"/>
              </w:rPr>
              <w:t>ei</w:t>
            </w:r>
            <w:r>
              <w:rPr>
                <w:rFonts w:ascii="Garamond"/>
                <w:color w:val="0000FF"/>
                <w:sz w:val="24"/>
              </w:rPr>
              <w:t>mz</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sz w:val="22"/>
              </w:rPr>
              <w:t>16. </w:t>
            </w:r>
            <w:r>
              <w:rPr>
                <w:rFonts w:ascii="Garamond"/>
                <w:color w:val="0000FF"/>
                <w:sz w:val="24"/>
              </w:rPr>
              <w:t>bii yon sei N</w:t>
            </w:r>
            <w:r>
              <w:rPr>
                <w:rFonts w:ascii="Garamond"/>
                <w:color w:val="FF0000"/>
                <w:sz w:val="24"/>
              </w:rPr>
              <w:t>eu</w:t>
            </w:r>
            <w:r>
              <w:rPr>
                <w:rFonts w:ascii="Garamond"/>
                <w:color w:val="0000FF"/>
                <w:sz w:val="24"/>
              </w:rPr>
              <w:t>lz</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sz w:val="22"/>
              </w:rPr>
              <w:t>17. </w:t>
            </w:r>
            <w:r>
              <w:rPr>
                <w:rFonts w:ascii="Garamond"/>
                <w:color w:val="0000FF"/>
                <w:sz w:val="24"/>
              </w:rPr>
              <w:t>el tn J</w:t>
            </w:r>
            <w:r>
              <w:rPr>
                <w:rFonts w:ascii="Garamond"/>
                <w:color w:val="FF0000"/>
                <w:sz w:val="24"/>
              </w:rPr>
              <w:t>o</w:t>
            </w:r>
            <w:r>
              <w:rPr>
                <w:rFonts w:ascii="Garamond"/>
                <w:color w:val="0000FF"/>
                <w:sz w:val="24"/>
              </w:rPr>
              <w:t>n</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9" w:hRule="atLeast"/>
        </w:trPr>
        <w:tc>
          <w:tcPr>
            <w:tcW w:w="2492" w:type="dxa"/>
          </w:tcPr>
          <w:p>
            <w:pPr>
              <w:pStyle w:val="TableParagraph"/>
              <w:spacing w:line="259" w:lineRule="exact"/>
              <w:ind w:left="50"/>
              <w:rPr>
                <w:rFonts w:ascii="Garamond"/>
                <w:sz w:val="24"/>
              </w:rPr>
            </w:pPr>
            <w:r>
              <w:rPr>
                <w:sz w:val="22"/>
              </w:rPr>
              <w:t>18. </w:t>
            </w:r>
            <w:r>
              <w:rPr>
                <w:rFonts w:ascii="Garamond"/>
                <w:color w:val="0000FF"/>
                <w:sz w:val="24"/>
              </w:rPr>
              <w:t>sai mn K</w:t>
            </w:r>
            <w:r>
              <w:rPr>
                <w:rFonts w:ascii="Garamond"/>
                <w:color w:val="FF0000"/>
                <w:sz w:val="24"/>
              </w:rPr>
              <w:t>auw</w:t>
            </w:r>
            <w:r>
              <w:rPr>
                <w:rFonts w:ascii="Garamond"/>
                <w:color w:val="0000FF"/>
                <w:sz w:val="24"/>
              </w:rPr>
              <w:t>l</w:t>
            </w:r>
          </w:p>
        </w:tc>
        <w:tc>
          <w:tcPr>
            <w:tcW w:w="5382" w:type="dxa"/>
          </w:tcPr>
          <w:p>
            <w:pPr>
              <w:pStyle w:val="TableParagraph"/>
              <w:tabs>
                <w:tab w:pos="4894" w:val="left" w:leader="none"/>
              </w:tabs>
              <w:spacing w:line="259"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9" w:lineRule="exact"/>
              <w:ind w:left="50"/>
              <w:rPr>
                <w:rFonts w:ascii="Garamond"/>
                <w:sz w:val="24"/>
              </w:rPr>
            </w:pPr>
            <w:r>
              <w:rPr>
                <w:sz w:val="22"/>
              </w:rPr>
              <w:t>19. </w:t>
            </w:r>
            <w:r>
              <w:rPr>
                <w:rFonts w:ascii="Garamond"/>
                <w:color w:val="0000FF"/>
                <w:sz w:val="24"/>
              </w:rPr>
              <w:t>ru Shl</w:t>
            </w:r>
            <w:r>
              <w:rPr>
                <w:rFonts w:ascii="Garamond"/>
                <w:color w:val="FF0000"/>
                <w:sz w:val="24"/>
              </w:rPr>
              <w:t>i</w:t>
            </w:r>
            <w:r>
              <w:rPr>
                <w:rFonts w:ascii="Garamond"/>
                <w:color w:val="0000FF"/>
                <w:sz w:val="24"/>
              </w:rPr>
              <w:t>m bor</w:t>
            </w:r>
          </w:p>
        </w:tc>
        <w:tc>
          <w:tcPr>
            <w:tcW w:w="5382" w:type="dxa"/>
          </w:tcPr>
          <w:p>
            <w:pPr>
              <w:pStyle w:val="TableParagraph"/>
              <w:tabs>
                <w:tab w:pos="4894" w:val="left" w:leader="none"/>
              </w:tabs>
              <w:spacing w:line="259"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w w:val="105"/>
                <w:sz w:val="22"/>
              </w:rPr>
              <w:t>20. </w:t>
            </w:r>
            <w:r>
              <w:rPr>
                <w:rFonts w:ascii="Garamond"/>
                <w:color w:val="0000FF"/>
                <w:w w:val="105"/>
                <w:sz w:val="24"/>
              </w:rPr>
              <w:t>tai l P</w:t>
            </w:r>
            <w:r>
              <w:rPr>
                <w:rFonts w:ascii="Garamond"/>
                <w:color w:val="FF0000"/>
                <w:w w:val="105"/>
                <w:sz w:val="24"/>
              </w:rPr>
              <w:t>e </w:t>
            </w:r>
            <w:r>
              <w:rPr>
                <w:rFonts w:ascii="Garamond"/>
                <w:color w:val="0000FF"/>
                <w:w w:val="105"/>
                <w:sz w:val="24"/>
              </w:rPr>
              <w:t>rii</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sz w:val="22"/>
              </w:rPr>
              <w:t>21. </w:t>
            </w:r>
            <w:r>
              <w:rPr>
                <w:rFonts w:ascii="Garamond"/>
                <w:color w:val="0000FF"/>
                <w:sz w:val="24"/>
              </w:rPr>
              <w:t>por lm K</w:t>
            </w:r>
            <w:r>
              <w:rPr>
                <w:rFonts w:ascii="Garamond"/>
                <w:color w:val="FF0000"/>
                <w:sz w:val="24"/>
              </w:rPr>
              <w:t>ar</w:t>
            </w:r>
            <w:r>
              <w:rPr>
                <w:rFonts w:ascii="Garamond"/>
                <w:color w:val="0000FF"/>
                <w:sz w:val="24"/>
              </w:rPr>
              <w:t>_ nii</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sz w:val="22"/>
              </w:rPr>
              <w:t>22. </w:t>
            </w:r>
            <w:r>
              <w:rPr>
                <w:rFonts w:ascii="Garamond"/>
                <w:color w:val="0000FF"/>
                <w:sz w:val="24"/>
              </w:rPr>
              <w:t>je n f R</w:t>
            </w:r>
            <w:r>
              <w:rPr>
                <w:rFonts w:ascii="Garamond"/>
                <w:color w:val="FF0000"/>
                <w:sz w:val="24"/>
              </w:rPr>
              <w:t>a </w:t>
            </w:r>
            <w:r>
              <w:rPr>
                <w:rFonts w:ascii="Garamond"/>
                <w:color w:val="0000FF"/>
                <w:sz w:val="24"/>
              </w:rPr>
              <w:t>n stn</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sz w:val="22"/>
              </w:rPr>
              <w:t>23. </w:t>
            </w:r>
            <w:r>
              <w:rPr>
                <w:rFonts w:ascii="Garamond"/>
                <w:color w:val="0000FF"/>
                <w:sz w:val="24"/>
              </w:rPr>
              <w:t>glen B</w:t>
            </w:r>
            <w:r>
              <w:rPr>
                <w:rFonts w:ascii="Garamond"/>
                <w:color w:val="FF0000"/>
                <w:sz w:val="24"/>
              </w:rPr>
              <w:t>e</w:t>
            </w:r>
            <w:r>
              <w:rPr>
                <w:rFonts w:ascii="Garamond"/>
                <w:color w:val="0000FF"/>
                <w:sz w:val="24"/>
              </w:rPr>
              <w:t>k</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sz w:val="22"/>
              </w:rPr>
              <w:t>24. </w:t>
            </w:r>
            <w:r>
              <w:rPr>
                <w:rFonts w:ascii="Garamond"/>
                <w:color w:val="0000FF"/>
                <w:sz w:val="24"/>
              </w:rPr>
              <w:t>uh D</w:t>
            </w:r>
            <w:r>
              <w:rPr>
                <w:rFonts w:ascii="Garamond"/>
                <w:color w:val="FF0000"/>
                <w:sz w:val="24"/>
              </w:rPr>
              <w:t>e</w:t>
            </w:r>
            <w:r>
              <w:rPr>
                <w:rFonts w:ascii="Garamond"/>
                <w:color w:val="0000FF"/>
                <w:sz w:val="24"/>
              </w:rPr>
              <w:t>l</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sz w:val="22"/>
              </w:rPr>
              <w:t>25. </w:t>
            </w:r>
            <w:r>
              <w:rPr>
                <w:rFonts w:ascii="Garamond"/>
                <w:color w:val="0000FF"/>
                <w:sz w:val="24"/>
              </w:rPr>
              <w:t>bon J</w:t>
            </w:r>
            <w:r>
              <w:rPr>
                <w:rFonts w:ascii="Garamond"/>
                <w:color w:val="FF0000"/>
                <w:sz w:val="24"/>
              </w:rPr>
              <w:t>eu </w:t>
            </w:r>
            <w:r>
              <w:rPr>
                <w:rFonts w:ascii="Garamond"/>
                <w:color w:val="0000FF"/>
                <w:sz w:val="24"/>
              </w:rPr>
              <w:t>vii</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9" w:lineRule="exact"/>
              <w:ind w:left="50"/>
              <w:rPr>
                <w:rFonts w:ascii="Garamond"/>
                <w:sz w:val="24"/>
              </w:rPr>
            </w:pPr>
            <w:r>
              <w:rPr>
                <w:sz w:val="22"/>
              </w:rPr>
              <w:t>26. </w:t>
            </w:r>
            <w:r>
              <w:rPr>
                <w:rFonts w:ascii="Garamond"/>
                <w:color w:val="0000FF"/>
                <w:sz w:val="24"/>
              </w:rPr>
              <w:t>do kt Dr</w:t>
            </w:r>
            <w:r>
              <w:rPr>
                <w:rFonts w:ascii="Garamond"/>
                <w:color w:val="FF0000"/>
                <w:sz w:val="24"/>
              </w:rPr>
              <w:t>ei</w:t>
            </w:r>
          </w:p>
        </w:tc>
        <w:tc>
          <w:tcPr>
            <w:tcW w:w="5382" w:type="dxa"/>
          </w:tcPr>
          <w:p>
            <w:pPr>
              <w:pStyle w:val="TableParagraph"/>
              <w:tabs>
                <w:tab w:pos="4894" w:val="left" w:leader="none"/>
              </w:tabs>
              <w:spacing w:line="259" w:lineRule="exact"/>
              <w:ind w:right="47"/>
              <w:jc w:val="right"/>
              <w:rPr>
                <w:rFonts w:ascii="Garamond"/>
                <w:sz w:val="24"/>
              </w:rPr>
            </w:pPr>
            <w:r>
              <w:rPr>
                <w:rFonts w:ascii="Garamond"/>
                <w:color w:val="FF0000"/>
                <w:w w:val="89"/>
                <w:sz w:val="24"/>
                <w:u w:val="single" w:color="000000"/>
              </w:rPr>
              <w:t> </w:t>
            </w:r>
            <w:r>
              <w:rPr>
                <w:rFonts w:ascii="Garamond"/>
                <w:color w:val="FF0000"/>
                <w:sz w:val="24"/>
                <w:u w:val="single" w:color="000000"/>
              </w:rPr>
              <w:tab/>
            </w:r>
          </w:p>
        </w:tc>
      </w:tr>
      <w:tr>
        <w:trPr>
          <w:trHeight w:val="279" w:hRule="atLeast"/>
        </w:trPr>
        <w:tc>
          <w:tcPr>
            <w:tcW w:w="2492" w:type="dxa"/>
          </w:tcPr>
          <w:p>
            <w:pPr>
              <w:pStyle w:val="TableParagraph"/>
              <w:spacing w:line="259" w:lineRule="exact"/>
              <w:ind w:left="50"/>
              <w:rPr>
                <w:rFonts w:ascii="Garamond"/>
                <w:sz w:val="24"/>
              </w:rPr>
            </w:pPr>
            <w:r>
              <w:rPr>
                <w:sz w:val="22"/>
              </w:rPr>
              <w:t>27. </w:t>
            </w:r>
            <w:r>
              <w:rPr>
                <w:rFonts w:ascii="Garamond"/>
                <w:color w:val="0000FF"/>
                <w:sz w:val="24"/>
              </w:rPr>
              <w:t>keu bii Br</w:t>
            </w:r>
            <w:r>
              <w:rPr>
                <w:rFonts w:ascii="Garamond"/>
                <w:color w:val="FF0000"/>
                <w:sz w:val="24"/>
              </w:rPr>
              <w:t>aiy</w:t>
            </w:r>
            <w:r>
              <w:rPr>
                <w:rFonts w:ascii="Garamond"/>
                <w:color w:val="0000FF"/>
                <w:sz w:val="24"/>
              </w:rPr>
              <w:t>nt</w:t>
            </w:r>
          </w:p>
        </w:tc>
        <w:tc>
          <w:tcPr>
            <w:tcW w:w="5382" w:type="dxa"/>
          </w:tcPr>
          <w:p>
            <w:pPr>
              <w:pStyle w:val="TableParagraph"/>
              <w:tabs>
                <w:tab w:pos="4894" w:val="left" w:leader="none"/>
              </w:tabs>
              <w:spacing w:line="259"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sz w:val="22"/>
              </w:rPr>
              <w:t>28. </w:t>
            </w:r>
            <w:r>
              <w:rPr>
                <w:rFonts w:ascii="Garamond"/>
                <w:color w:val="0000FF"/>
                <w:sz w:val="24"/>
              </w:rPr>
              <w:t>bra Tp</w:t>
            </w:r>
            <w:r>
              <w:rPr>
                <w:rFonts w:ascii="Garamond"/>
                <w:color w:val="FF0000"/>
                <w:sz w:val="24"/>
              </w:rPr>
              <w:t>i</w:t>
            </w:r>
            <w:r>
              <w:rPr>
                <w:rFonts w:ascii="Garamond"/>
                <w:color w:val="0000FF"/>
                <w:sz w:val="24"/>
              </w:rPr>
              <w:t>t</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w w:val="105"/>
                <w:sz w:val="22"/>
              </w:rPr>
              <w:t>29. </w:t>
            </w:r>
            <w:r>
              <w:rPr>
                <w:rFonts w:ascii="Garamond"/>
                <w:color w:val="0000FF"/>
                <w:w w:val="105"/>
                <w:sz w:val="24"/>
              </w:rPr>
              <w:t>rai yn S</w:t>
            </w:r>
            <w:r>
              <w:rPr>
                <w:rFonts w:ascii="Garamond"/>
                <w:color w:val="FF0000"/>
                <w:w w:val="105"/>
                <w:sz w:val="24"/>
              </w:rPr>
              <w:t>ee </w:t>
            </w:r>
            <w:r>
              <w:rPr>
                <w:rFonts w:ascii="Garamond"/>
                <w:color w:val="0000FF"/>
                <w:w w:val="105"/>
                <w:sz w:val="24"/>
              </w:rPr>
              <w:t>krest</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w w:val="105"/>
                <w:sz w:val="22"/>
              </w:rPr>
              <w:t>30. </w:t>
            </w:r>
            <w:r>
              <w:rPr>
                <w:rFonts w:ascii="Garamond"/>
                <w:color w:val="0000FF"/>
                <w:w w:val="105"/>
                <w:sz w:val="24"/>
              </w:rPr>
              <w:t>ha w Tst</w:t>
            </w:r>
            <w:r>
              <w:rPr>
                <w:rFonts w:ascii="Garamond"/>
                <w:color w:val="FF0000"/>
                <w:w w:val="105"/>
                <w:sz w:val="24"/>
              </w:rPr>
              <w:t>er</w:t>
            </w:r>
            <w:r>
              <w:rPr>
                <w:rFonts w:ascii="Garamond"/>
                <w:color w:val="0000FF"/>
                <w:w w:val="105"/>
                <w:sz w:val="24"/>
              </w:rPr>
              <w:t>n</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sz w:val="22"/>
              </w:rPr>
              <w:t>31. </w:t>
            </w:r>
            <w:r>
              <w:rPr>
                <w:rFonts w:ascii="Garamond"/>
                <w:color w:val="0000FF"/>
                <w:sz w:val="24"/>
              </w:rPr>
              <w:t>ro j F</w:t>
            </w:r>
            <w:r>
              <w:rPr>
                <w:rFonts w:ascii="Garamond"/>
                <w:color w:val="FF0000"/>
                <w:sz w:val="24"/>
              </w:rPr>
              <w:t>e </w:t>
            </w:r>
            <w:r>
              <w:rPr>
                <w:rFonts w:ascii="Garamond"/>
                <w:color w:val="0000FF"/>
                <w:sz w:val="24"/>
              </w:rPr>
              <w:t>d r</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sz w:val="22"/>
              </w:rPr>
              <w:t>32. </w:t>
            </w:r>
            <w:r>
              <w:rPr>
                <w:rFonts w:ascii="Garamond"/>
                <w:color w:val="0000FF"/>
                <w:sz w:val="24"/>
              </w:rPr>
              <w:t>dei vi Tb</w:t>
            </w:r>
            <w:r>
              <w:rPr>
                <w:rFonts w:ascii="Garamond"/>
                <w:color w:val="FF0000"/>
                <w:sz w:val="24"/>
              </w:rPr>
              <w:t>e </w:t>
            </w:r>
            <w:r>
              <w:rPr>
                <w:rFonts w:ascii="Garamond"/>
                <w:color w:val="0000FF"/>
                <w:sz w:val="24"/>
              </w:rPr>
              <w:t>km</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sz w:val="22"/>
              </w:rPr>
              <w:t>33. </w:t>
            </w:r>
            <w:r>
              <w:rPr>
                <w:rFonts w:ascii="Garamond"/>
                <w:color w:val="0000FF"/>
                <w:sz w:val="24"/>
              </w:rPr>
              <w:t>ma nii pa Ky</w:t>
            </w:r>
            <w:r>
              <w:rPr>
                <w:rFonts w:ascii="Garamond"/>
                <w:color w:val="FF0000"/>
                <w:sz w:val="24"/>
              </w:rPr>
              <w:t>au</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FF0000"/>
                <w:w w:val="89"/>
                <w:sz w:val="24"/>
                <w:u w:val="single" w:color="000000"/>
              </w:rPr>
              <w:t> </w:t>
            </w:r>
            <w:r>
              <w:rPr>
                <w:rFonts w:ascii="Garamond"/>
                <w:color w:val="FF0000"/>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sz w:val="22"/>
              </w:rPr>
              <w:t>34. </w:t>
            </w:r>
            <w:r>
              <w:rPr>
                <w:rFonts w:ascii="Garamond"/>
                <w:color w:val="0000FF"/>
                <w:sz w:val="24"/>
              </w:rPr>
              <w:t>e ln d J</w:t>
            </w:r>
            <w:r>
              <w:rPr>
                <w:rFonts w:ascii="Garamond"/>
                <w:color w:val="FF0000"/>
                <w:sz w:val="24"/>
              </w:rPr>
              <w:t>e </w:t>
            </w:r>
            <w:r>
              <w:rPr>
                <w:rFonts w:ascii="Garamond"/>
                <w:color w:val="0000FF"/>
                <w:sz w:val="24"/>
              </w:rPr>
              <w:t>n rz</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9" w:hRule="atLeast"/>
        </w:trPr>
        <w:tc>
          <w:tcPr>
            <w:tcW w:w="2492" w:type="dxa"/>
          </w:tcPr>
          <w:p>
            <w:pPr>
              <w:pStyle w:val="TableParagraph"/>
              <w:spacing w:line="259" w:lineRule="exact"/>
              <w:ind w:left="50"/>
              <w:rPr>
                <w:rFonts w:ascii="Garamond"/>
                <w:sz w:val="24"/>
              </w:rPr>
            </w:pPr>
            <w:r>
              <w:rPr>
                <w:sz w:val="22"/>
              </w:rPr>
              <w:t>35. </w:t>
            </w:r>
            <w:r>
              <w:rPr>
                <w:rFonts w:ascii="Garamond"/>
                <w:color w:val="0000FF"/>
                <w:sz w:val="24"/>
              </w:rPr>
              <w:t>mai kl B</w:t>
            </w:r>
            <w:r>
              <w:rPr>
                <w:rFonts w:ascii="Garamond"/>
                <w:color w:val="FF0000"/>
                <w:sz w:val="24"/>
              </w:rPr>
              <w:t>ei</w:t>
            </w:r>
          </w:p>
        </w:tc>
        <w:tc>
          <w:tcPr>
            <w:tcW w:w="5382" w:type="dxa"/>
          </w:tcPr>
          <w:p>
            <w:pPr>
              <w:pStyle w:val="TableParagraph"/>
              <w:tabs>
                <w:tab w:pos="4894" w:val="left" w:leader="none"/>
              </w:tabs>
              <w:spacing w:line="259" w:lineRule="exact"/>
              <w:ind w:right="47"/>
              <w:jc w:val="right"/>
              <w:rPr>
                <w:rFonts w:ascii="Garamond"/>
                <w:sz w:val="24"/>
              </w:rPr>
            </w:pPr>
            <w:r>
              <w:rPr>
                <w:rFonts w:ascii="Garamond"/>
                <w:color w:val="FF0000"/>
                <w:w w:val="89"/>
                <w:sz w:val="24"/>
                <w:u w:val="single" w:color="000000"/>
              </w:rPr>
              <w:t> </w:t>
            </w:r>
            <w:r>
              <w:rPr>
                <w:rFonts w:ascii="Garamond"/>
                <w:color w:val="FF0000"/>
                <w:sz w:val="24"/>
                <w:u w:val="single" w:color="000000"/>
              </w:rPr>
              <w:tab/>
            </w:r>
          </w:p>
        </w:tc>
      </w:tr>
      <w:tr>
        <w:trPr>
          <w:trHeight w:val="278" w:hRule="atLeast"/>
        </w:trPr>
        <w:tc>
          <w:tcPr>
            <w:tcW w:w="2492" w:type="dxa"/>
          </w:tcPr>
          <w:p>
            <w:pPr>
              <w:pStyle w:val="TableParagraph"/>
              <w:spacing w:line="259" w:lineRule="exact"/>
              <w:ind w:left="50"/>
              <w:rPr>
                <w:rFonts w:ascii="Garamond"/>
                <w:sz w:val="24"/>
              </w:rPr>
            </w:pPr>
            <w:r>
              <w:rPr>
                <w:sz w:val="22"/>
              </w:rPr>
              <w:t>36. </w:t>
            </w:r>
            <w:r>
              <w:rPr>
                <w:rFonts w:ascii="Garamond"/>
                <w:color w:val="0000FF"/>
                <w:sz w:val="24"/>
              </w:rPr>
              <w:t>jor Jl</w:t>
            </w:r>
            <w:r>
              <w:rPr>
                <w:rFonts w:ascii="Garamond"/>
                <w:color w:val="FF0000"/>
                <w:sz w:val="24"/>
              </w:rPr>
              <w:t>oo </w:t>
            </w:r>
            <w:r>
              <w:rPr>
                <w:rFonts w:ascii="Garamond"/>
                <w:color w:val="0000FF"/>
                <w:sz w:val="24"/>
              </w:rPr>
              <w:t>ks</w:t>
            </w:r>
          </w:p>
        </w:tc>
        <w:tc>
          <w:tcPr>
            <w:tcW w:w="5382" w:type="dxa"/>
          </w:tcPr>
          <w:p>
            <w:pPr>
              <w:pStyle w:val="TableParagraph"/>
              <w:tabs>
                <w:tab w:pos="4894" w:val="left" w:leader="none"/>
              </w:tabs>
              <w:spacing w:line="259"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sz w:val="22"/>
              </w:rPr>
              <w:t>37. </w:t>
            </w:r>
            <w:r>
              <w:rPr>
                <w:rFonts w:ascii="Garamond"/>
                <w:color w:val="0000FF"/>
                <w:sz w:val="24"/>
              </w:rPr>
              <w:t>jeim Zp</w:t>
            </w:r>
            <w:r>
              <w:rPr>
                <w:rFonts w:ascii="Garamond"/>
                <w:color w:val="FF0000"/>
                <w:sz w:val="24"/>
              </w:rPr>
              <w:t>a </w:t>
            </w:r>
            <w:r>
              <w:rPr>
                <w:rFonts w:ascii="Garamond"/>
                <w:color w:val="0000FF"/>
                <w:sz w:val="24"/>
              </w:rPr>
              <w:t>t sn</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sz w:val="22"/>
              </w:rPr>
              <w:t>38. </w:t>
            </w:r>
            <w:r>
              <w:rPr>
                <w:rFonts w:ascii="Garamond"/>
                <w:color w:val="0000FF"/>
                <w:sz w:val="24"/>
              </w:rPr>
              <w:t>jei Z</w:t>
            </w:r>
            <w:r>
              <w:rPr>
                <w:rFonts w:ascii="Garamond"/>
                <w:color w:val="FF0000"/>
                <w:sz w:val="24"/>
              </w:rPr>
              <w:t>ee</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FF0000"/>
                <w:w w:val="89"/>
                <w:sz w:val="24"/>
                <w:u w:val="single" w:color="000000"/>
              </w:rPr>
              <w:t> </w:t>
            </w:r>
            <w:r>
              <w:rPr>
                <w:rFonts w:ascii="Garamond"/>
                <w:color w:val="FF0000"/>
                <w:sz w:val="24"/>
                <w:u w:val="single" w:color="000000"/>
              </w:rPr>
              <w:tab/>
            </w:r>
          </w:p>
        </w:tc>
      </w:tr>
      <w:tr>
        <w:trPr>
          <w:trHeight w:val="278" w:hRule="atLeast"/>
        </w:trPr>
        <w:tc>
          <w:tcPr>
            <w:tcW w:w="2492" w:type="dxa"/>
          </w:tcPr>
          <w:p>
            <w:pPr>
              <w:pStyle w:val="TableParagraph"/>
              <w:spacing w:line="258" w:lineRule="exact"/>
              <w:ind w:left="50"/>
              <w:rPr>
                <w:rFonts w:ascii="Garamond"/>
                <w:sz w:val="24"/>
              </w:rPr>
            </w:pPr>
            <w:r>
              <w:rPr>
                <w:w w:val="105"/>
                <w:sz w:val="22"/>
              </w:rPr>
              <w:t>39. </w:t>
            </w:r>
            <w:r>
              <w:rPr>
                <w:rFonts w:ascii="Garamond"/>
                <w:color w:val="0000FF"/>
                <w:w w:val="105"/>
                <w:sz w:val="24"/>
              </w:rPr>
              <w:t>je rii Br</w:t>
            </w:r>
            <w:r>
              <w:rPr>
                <w:rFonts w:ascii="Garamond"/>
                <w:color w:val="FF0000"/>
                <w:w w:val="105"/>
                <w:sz w:val="24"/>
              </w:rPr>
              <w:t>uu </w:t>
            </w:r>
            <w:r>
              <w:rPr>
                <w:rFonts w:ascii="Garamond"/>
                <w:color w:val="0000FF"/>
                <w:w w:val="105"/>
                <w:sz w:val="24"/>
              </w:rPr>
              <w:t>khai m</w:t>
            </w:r>
          </w:p>
        </w:tc>
        <w:tc>
          <w:tcPr>
            <w:tcW w:w="5382" w:type="dxa"/>
          </w:tcPr>
          <w:p>
            <w:pPr>
              <w:pStyle w:val="TableParagraph"/>
              <w:tabs>
                <w:tab w:pos="4894" w:val="left" w:leader="none"/>
              </w:tabs>
              <w:spacing w:line="258"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r>
        <w:trPr>
          <w:trHeight w:val="276" w:hRule="atLeast"/>
        </w:trPr>
        <w:tc>
          <w:tcPr>
            <w:tcW w:w="2492" w:type="dxa"/>
          </w:tcPr>
          <w:p>
            <w:pPr>
              <w:pStyle w:val="TableParagraph"/>
              <w:spacing w:line="257" w:lineRule="exact"/>
              <w:ind w:left="50"/>
              <w:rPr>
                <w:rFonts w:ascii="Garamond"/>
                <w:sz w:val="24"/>
              </w:rPr>
            </w:pPr>
            <w:r>
              <w:rPr>
                <w:sz w:val="22"/>
              </w:rPr>
              <w:t>40. </w:t>
            </w:r>
            <w:r>
              <w:rPr>
                <w:rFonts w:ascii="Garamond"/>
                <w:color w:val="0000FF"/>
                <w:sz w:val="24"/>
              </w:rPr>
              <w:t>pei tn M</w:t>
            </w:r>
            <w:r>
              <w:rPr>
                <w:rFonts w:ascii="Garamond"/>
                <w:color w:val="FF0000"/>
                <w:sz w:val="24"/>
              </w:rPr>
              <w:t>a </w:t>
            </w:r>
            <w:r>
              <w:rPr>
                <w:rFonts w:ascii="Garamond"/>
                <w:color w:val="0000FF"/>
                <w:sz w:val="24"/>
              </w:rPr>
              <w:t>ning</w:t>
            </w:r>
          </w:p>
        </w:tc>
        <w:tc>
          <w:tcPr>
            <w:tcW w:w="5382" w:type="dxa"/>
          </w:tcPr>
          <w:p>
            <w:pPr>
              <w:pStyle w:val="TableParagraph"/>
              <w:tabs>
                <w:tab w:pos="4894" w:val="left" w:leader="none"/>
              </w:tabs>
              <w:spacing w:line="257" w:lineRule="exact"/>
              <w:ind w:right="47"/>
              <w:jc w:val="right"/>
              <w:rPr>
                <w:rFonts w:ascii="Garamond"/>
                <w:sz w:val="24"/>
              </w:rPr>
            </w:pPr>
            <w:r>
              <w:rPr>
                <w:rFonts w:ascii="Garamond"/>
                <w:color w:val="0000FF"/>
                <w:w w:val="89"/>
                <w:sz w:val="24"/>
                <w:u w:val="single" w:color="000000"/>
              </w:rPr>
              <w:t> </w:t>
            </w:r>
            <w:r>
              <w:rPr>
                <w:rFonts w:ascii="Garamond"/>
                <w:color w:val="0000FF"/>
                <w:sz w:val="24"/>
                <w:u w:val="single" w:color="000000"/>
              </w:rPr>
              <w:tab/>
            </w:r>
          </w:p>
        </w:tc>
      </w:tr>
    </w:tbl>
    <w:p>
      <w:pPr>
        <w:spacing w:after="0" w:line="257" w:lineRule="exact"/>
        <w:jc w:val="right"/>
        <w:rPr>
          <w:rFonts w:ascii="Garamond"/>
          <w:sz w:val="24"/>
        </w:rPr>
        <w:sectPr>
          <w:pgSz w:w="11900" w:h="16840"/>
          <w:pgMar w:header="707" w:footer="1012" w:top="2080" w:bottom="1200" w:left="1360" w:right="860"/>
        </w:sectPr>
      </w:pPr>
    </w:p>
    <w:p>
      <w:pPr>
        <w:pStyle w:val="BodyText"/>
        <w:rPr>
          <w:i/>
        </w:rPr>
      </w:pPr>
    </w:p>
    <w:p>
      <w:pPr>
        <w:pStyle w:val="BodyText"/>
        <w:spacing w:before="8"/>
        <w:rPr>
          <w:i/>
          <w:sz w:val="19"/>
        </w:rPr>
      </w:pPr>
    </w:p>
    <w:p>
      <w:pPr>
        <w:pStyle w:val="Heading6"/>
      </w:pPr>
      <w:r>
        <w:rPr/>
        <w:t>Translate 40 Famous People </w:t>
      </w:r>
      <w:r>
        <w:rPr>
          <w:b/>
        </w:rPr>
        <w:t>from </w:t>
      </w:r>
      <w:r>
        <w:rPr/>
        <w:t>the Clear Alphabet</w:t>
      </w:r>
    </w:p>
    <w:p>
      <w:pPr>
        <w:pStyle w:val="BodyText"/>
      </w:pPr>
    </w:p>
    <w:p>
      <w:pPr>
        <w:pStyle w:val="BodyText"/>
        <w:spacing w:before="8"/>
      </w:pPr>
    </w:p>
    <w:tbl>
      <w:tblPr>
        <w:tblW w:w="0" w:type="auto"/>
        <w:jc w:val="left"/>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92"/>
        <w:gridCol w:w="2769"/>
        <w:gridCol w:w="2994"/>
      </w:tblGrid>
      <w:tr>
        <w:trPr>
          <w:trHeight w:val="352" w:hRule="atLeast"/>
        </w:trPr>
        <w:tc>
          <w:tcPr>
            <w:tcW w:w="2492" w:type="dxa"/>
          </w:tcPr>
          <w:p>
            <w:pPr>
              <w:pStyle w:val="TableParagraph"/>
              <w:spacing w:line="224" w:lineRule="exact"/>
              <w:ind w:left="50"/>
              <w:rPr>
                <w:i/>
                <w:sz w:val="20"/>
              </w:rPr>
            </w:pPr>
            <w:r>
              <w:rPr>
                <w:i/>
                <w:sz w:val="20"/>
              </w:rPr>
              <w:t>Answers:</w:t>
            </w:r>
          </w:p>
        </w:tc>
        <w:tc>
          <w:tcPr>
            <w:tcW w:w="5763" w:type="dxa"/>
            <w:gridSpan w:val="2"/>
          </w:tcPr>
          <w:p>
            <w:pPr>
              <w:pStyle w:val="TableParagraph"/>
              <w:rPr>
                <w:rFonts w:ascii="Times New Roman"/>
                <w:sz w:val="22"/>
              </w:rPr>
            </w:pPr>
          </w:p>
        </w:tc>
      </w:tr>
      <w:tr>
        <w:trPr>
          <w:trHeight w:val="405" w:hRule="atLeast"/>
        </w:trPr>
        <w:tc>
          <w:tcPr>
            <w:tcW w:w="2492" w:type="dxa"/>
          </w:tcPr>
          <w:p>
            <w:pPr>
              <w:pStyle w:val="TableParagraph"/>
              <w:spacing w:line="261" w:lineRule="exact" w:before="125"/>
              <w:ind w:left="50"/>
              <w:rPr>
                <w:rFonts w:ascii="Garamond"/>
                <w:sz w:val="24"/>
              </w:rPr>
            </w:pPr>
            <w:r>
              <w:rPr>
                <w:sz w:val="22"/>
              </w:rPr>
              <w:t>1. </w:t>
            </w:r>
            <w:r>
              <w:rPr>
                <w:rFonts w:ascii="Garamond"/>
                <w:color w:val="0000FF"/>
                <w:sz w:val="24"/>
              </w:rPr>
              <w:t>je n f L</w:t>
            </w:r>
            <w:r>
              <w:rPr>
                <w:rFonts w:ascii="Garamond"/>
                <w:color w:val="FF0000"/>
                <w:sz w:val="24"/>
              </w:rPr>
              <w:t>eu </w:t>
            </w:r>
            <w:r>
              <w:rPr>
                <w:rFonts w:ascii="Garamond"/>
                <w:color w:val="0000FF"/>
                <w:sz w:val="24"/>
              </w:rPr>
              <w:t>pez</w:t>
            </w:r>
          </w:p>
        </w:tc>
        <w:tc>
          <w:tcPr>
            <w:tcW w:w="2769" w:type="dxa"/>
          </w:tcPr>
          <w:p>
            <w:pPr>
              <w:pStyle w:val="TableParagraph"/>
              <w:spacing w:before="125"/>
              <w:ind w:left="438"/>
              <w:rPr>
                <w:sz w:val="22"/>
              </w:rPr>
            </w:pPr>
            <w:r>
              <w:rPr>
                <w:sz w:val="22"/>
              </w:rPr>
              <w:t>Jennifer Lopez</w:t>
            </w:r>
          </w:p>
        </w:tc>
        <w:tc>
          <w:tcPr>
            <w:tcW w:w="2994" w:type="dxa"/>
          </w:tcPr>
          <w:p>
            <w:pPr>
              <w:pStyle w:val="TableParagraph"/>
              <w:spacing w:before="125"/>
              <w:ind w:left="548"/>
              <w:rPr>
                <w:sz w:val="22"/>
              </w:rPr>
            </w:pPr>
            <w:r>
              <w:rPr>
                <w:sz w:val="22"/>
              </w:rPr>
              <w:t>singer</w:t>
            </w:r>
          </w:p>
        </w:tc>
      </w:tr>
      <w:tr>
        <w:trPr>
          <w:trHeight w:val="278" w:hRule="atLeast"/>
        </w:trPr>
        <w:tc>
          <w:tcPr>
            <w:tcW w:w="2492" w:type="dxa"/>
          </w:tcPr>
          <w:p>
            <w:pPr>
              <w:pStyle w:val="TableParagraph"/>
              <w:spacing w:line="258" w:lineRule="exact"/>
              <w:ind w:left="50"/>
              <w:rPr>
                <w:rFonts w:ascii="Garamond"/>
                <w:sz w:val="24"/>
              </w:rPr>
            </w:pPr>
            <w:r>
              <w:rPr>
                <w:sz w:val="22"/>
              </w:rPr>
              <w:t>2. </w:t>
            </w:r>
            <w:r>
              <w:rPr>
                <w:rFonts w:ascii="Garamond"/>
                <w:color w:val="0000FF"/>
                <w:sz w:val="24"/>
              </w:rPr>
              <w:t>eu pr W</w:t>
            </w:r>
            <w:r>
              <w:rPr>
                <w:rFonts w:ascii="Garamond"/>
                <w:color w:val="FF0000"/>
                <w:sz w:val="24"/>
              </w:rPr>
              <w:t>i</w:t>
            </w:r>
            <w:r>
              <w:rPr>
                <w:rFonts w:ascii="Garamond"/>
                <w:color w:val="0000FF"/>
                <w:sz w:val="24"/>
              </w:rPr>
              <w:t>n frii</w:t>
            </w:r>
          </w:p>
        </w:tc>
        <w:tc>
          <w:tcPr>
            <w:tcW w:w="2769" w:type="dxa"/>
          </w:tcPr>
          <w:p>
            <w:pPr>
              <w:pStyle w:val="TableParagraph"/>
              <w:spacing w:line="251" w:lineRule="exact"/>
              <w:ind w:left="438"/>
              <w:rPr>
                <w:sz w:val="22"/>
              </w:rPr>
            </w:pPr>
            <w:r>
              <w:rPr>
                <w:sz w:val="22"/>
              </w:rPr>
              <w:t>Oprah Winfrey</w:t>
            </w:r>
          </w:p>
        </w:tc>
        <w:tc>
          <w:tcPr>
            <w:tcW w:w="2994" w:type="dxa"/>
          </w:tcPr>
          <w:p>
            <w:pPr>
              <w:pStyle w:val="TableParagraph"/>
              <w:spacing w:line="251" w:lineRule="exact"/>
              <w:ind w:left="548"/>
              <w:rPr>
                <w:sz w:val="22"/>
              </w:rPr>
            </w:pPr>
            <w:r>
              <w:rPr>
                <w:sz w:val="22"/>
              </w:rPr>
              <w:t>TV personality</w:t>
            </w:r>
          </w:p>
        </w:tc>
      </w:tr>
      <w:tr>
        <w:trPr>
          <w:trHeight w:val="278" w:hRule="atLeast"/>
        </w:trPr>
        <w:tc>
          <w:tcPr>
            <w:tcW w:w="2492" w:type="dxa"/>
          </w:tcPr>
          <w:p>
            <w:pPr>
              <w:pStyle w:val="TableParagraph"/>
              <w:spacing w:line="258" w:lineRule="exact"/>
              <w:ind w:left="50"/>
              <w:rPr>
                <w:rFonts w:ascii="Garamond"/>
                <w:sz w:val="24"/>
              </w:rPr>
            </w:pPr>
            <w:r>
              <w:rPr>
                <w:sz w:val="22"/>
              </w:rPr>
              <w:t>3. </w:t>
            </w:r>
            <w:r>
              <w:rPr>
                <w:rFonts w:ascii="Garamond"/>
                <w:color w:val="0000FF"/>
                <w:sz w:val="24"/>
              </w:rPr>
              <w:t>ju stin B</w:t>
            </w:r>
            <w:r>
              <w:rPr>
                <w:rFonts w:ascii="Garamond"/>
                <w:color w:val="FF0000"/>
                <w:sz w:val="24"/>
              </w:rPr>
              <w:t>ee </w:t>
            </w:r>
            <w:r>
              <w:rPr>
                <w:rFonts w:ascii="Garamond"/>
                <w:color w:val="0000FF"/>
                <w:sz w:val="24"/>
              </w:rPr>
              <w:t>b</w:t>
            </w:r>
          </w:p>
        </w:tc>
        <w:tc>
          <w:tcPr>
            <w:tcW w:w="2769" w:type="dxa"/>
          </w:tcPr>
          <w:p>
            <w:pPr>
              <w:pStyle w:val="TableParagraph"/>
              <w:spacing w:line="251" w:lineRule="exact"/>
              <w:ind w:left="438"/>
              <w:rPr>
                <w:sz w:val="22"/>
              </w:rPr>
            </w:pPr>
            <w:r>
              <w:rPr>
                <w:sz w:val="22"/>
              </w:rPr>
              <w:t>Justin Bieber</w:t>
            </w:r>
          </w:p>
        </w:tc>
        <w:tc>
          <w:tcPr>
            <w:tcW w:w="2994" w:type="dxa"/>
          </w:tcPr>
          <w:p>
            <w:pPr>
              <w:pStyle w:val="TableParagraph"/>
              <w:spacing w:line="251" w:lineRule="exact"/>
              <w:ind w:left="548"/>
              <w:rPr>
                <w:sz w:val="22"/>
              </w:rPr>
            </w:pPr>
            <w:r>
              <w:rPr>
                <w:sz w:val="22"/>
              </w:rPr>
              <w:t>singer</w:t>
            </w:r>
          </w:p>
        </w:tc>
      </w:tr>
      <w:tr>
        <w:trPr>
          <w:trHeight w:val="279" w:hRule="atLeast"/>
        </w:trPr>
        <w:tc>
          <w:tcPr>
            <w:tcW w:w="2492" w:type="dxa"/>
          </w:tcPr>
          <w:p>
            <w:pPr>
              <w:pStyle w:val="TableParagraph"/>
              <w:spacing w:line="259" w:lineRule="exact"/>
              <w:ind w:left="50"/>
              <w:rPr>
                <w:rFonts w:ascii="Garamond"/>
                <w:sz w:val="24"/>
              </w:rPr>
            </w:pPr>
            <w:r>
              <w:rPr>
                <w:sz w:val="22"/>
              </w:rPr>
              <w:t>4. </w:t>
            </w:r>
            <w:r>
              <w:rPr>
                <w:rFonts w:ascii="Garamond"/>
                <w:color w:val="0000FF"/>
                <w:sz w:val="24"/>
              </w:rPr>
              <w:t>rii Y</w:t>
            </w:r>
            <w:r>
              <w:rPr>
                <w:rFonts w:ascii="Garamond"/>
                <w:color w:val="FF0000"/>
                <w:sz w:val="24"/>
              </w:rPr>
              <w:t>a </w:t>
            </w:r>
            <w:r>
              <w:rPr>
                <w:rFonts w:ascii="Garamond"/>
                <w:color w:val="0000FF"/>
                <w:sz w:val="24"/>
              </w:rPr>
              <w:t>n</w:t>
            </w:r>
          </w:p>
        </w:tc>
        <w:tc>
          <w:tcPr>
            <w:tcW w:w="2769" w:type="dxa"/>
          </w:tcPr>
          <w:p>
            <w:pPr>
              <w:pStyle w:val="TableParagraph"/>
              <w:spacing w:line="251" w:lineRule="exact"/>
              <w:ind w:left="438"/>
              <w:rPr>
                <w:sz w:val="22"/>
              </w:rPr>
            </w:pPr>
            <w:r>
              <w:rPr>
                <w:sz w:val="22"/>
              </w:rPr>
              <w:t>Rihanna</w:t>
            </w:r>
          </w:p>
        </w:tc>
        <w:tc>
          <w:tcPr>
            <w:tcW w:w="2994" w:type="dxa"/>
          </w:tcPr>
          <w:p>
            <w:pPr>
              <w:pStyle w:val="TableParagraph"/>
              <w:spacing w:line="251" w:lineRule="exact"/>
              <w:ind w:left="549"/>
              <w:rPr>
                <w:sz w:val="22"/>
              </w:rPr>
            </w:pPr>
            <w:r>
              <w:rPr>
                <w:sz w:val="22"/>
              </w:rPr>
              <w:t>singer</w:t>
            </w:r>
          </w:p>
        </w:tc>
      </w:tr>
      <w:tr>
        <w:trPr>
          <w:trHeight w:val="279" w:hRule="atLeast"/>
        </w:trPr>
        <w:tc>
          <w:tcPr>
            <w:tcW w:w="2492" w:type="dxa"/>
          </w:tcPr>
          <w:p>
            <w:pPr>
              <w:pStyle w:val="TableParagraph"/>
              <w:spacing w:line="259" w:lineRule="exact"/>
              <w:ind w:left="50"/>
              <w:rPr>
                <w:rFonts w:ascii="Garamond"/>
                <w:sz w:val="24"/>
              </w:rPr>
            </w:pPr>
            <w:r>
              <w:rPr>
                <w:sz w:val="22"/>
              </w:rPr>
              <w:t>5. </w:t>
            </w:r>
            <w:r>
              <w:rPr>
                <w:rFonts w:ascii="Garamond"/>
                <w:color w:val="0000FF"/>
                <w:sz w:val="24"/>
              </w:rPr>
              <w:t>lei dii G</w:t>
            </w:r>
            <w:r>
              <w:rPr>
                <w:rFonts w:ascii="Garamond"/>
                <w:color w:val="FF0000"/>
                <w:sz w:val="24"/>
              </w:rPr>
              <w:t>ar </w:t>
            </w:r>
            <w:r>
              <w:rPr>
                <w:rFonts w:ascii="Garamond"/>
                <w:color w:val="0000FF"/>
                <w:sz w:val="24"/>
              </w:rPr>
              <w:t>gar</w:t>
            </w:r>
          </w:p>
        </w:tc>
        <w:tc>
          <w:tcPr>
            <w:tcW w:w="2769" w:type="dxa"/>
          </w:tcPr>
          <w:p>
            <w:pPr>
              <w:pStyle w:val="TableParagraph"/>
              <w:spacing w:line="252" w:lineRule="exact"/>
              <w:ind w:left="438"/>
              <w:rPr>
                <w:sz w:val="22"/>
              </w:rPr>
            </w:pPr>
            <w:r>
              <w:rPr>
                <w:sz w:val="22"/>
              </w:rPr>
              <w:t>Lady Gaga</w:t>
            </w:r>
          </w:p>
        </w:tc>
        <w:tc>
          <w:tcPr>
            <w:tcW w:w="2994" w:type="dxa"/>
          </w:tcPr>
          <w:p>
            <w:pPr>
              <w:pStyle w:val="TableParagraph"/>
              <w:spacing w:line="252" w:lineRule="exact"/>
              <w:ind w:left="550"/>
              <w:rPr>
                <w:sz w:val="22"/>
              </w:rPr>
            </w:pPr>
            <w:r>
              <w:rPr>
                <w:sz w:val="22"/>
              </w:rPr>
              <w:t>singer</w:t>
            </w:r>
          </w:p>
        </w:tc>
      </w:tr>
      <w:tr>
        <w:trPr>
          <w:trHeight w:val="278" w:hRule="atLeast"/>
        </w:trPr>
        <w:tc>
          <w:tcPr>
            <w:tcW w:w="2492" w:type="dxa"/>
          </w:tcPr>
          <w:p>
            <w:pPr>
              <w:pStyle w:val="TableParagraph"/>
              <w:spacing w:line="258" w:lineRule="exact"/>
              <w:ind w:left="50"/>
              <w:rPr>
                <w:rFonts w:ascii="Garamond"/>
                <w:sz w:val="24"/>
              </w:rPr>
            </w:pPr>
            <w:r>
              <w:rPr>
                <w:sz w:val="22"/>
              </w:rPr>
              <w:t>6. </w:t>
            </w:r>
            <w:r>
              <w:rPr>
                <w:rFonts w:ascii="Garamond"/>
                <w:color w:val="0000FF"/>
                <w:sz w:val="24"/>
              </w:rPr>
              <w:t>bri_ nii Sp</w:t>
            </w:r>
            <w:r>
              <w:rPr>
                <w:rFonts w:ascii="Garamond"/>
                <w:color w:val="FF0000"/>
                <w:sz w:val="24"/>
              </w:rPr>
              <w:t>iy</w:t>
            </w:r>
            <w:r>
              <w:rPr>
                <w:rFonts w:ascii="Garamond"/>
                <w:color w:val="0000FF"/>
                <w:sz w:val="24"/>
              </w:rPr>
              <w:t>z</w:t>
            </w:r>
          </w:p>
        </w:tc>
        <w:tc>
          <w:tcPr>
            <w:tcW w:w="2769" w:type="dxa"/>
          </w:tcPr>
          <w:p>
            <w:pPr>
              <w:pStyle w:val="TableParagraph"/>
              <w:spacing w:line="251" w:lineRule="exact"/>
              <w:ind w:left="438"/>
              <w:rPr>
                <w:sz w:val="22"/>
              </w:rPr>
            </w:pPr>
            <w:r>
              <w:rPr>
                <w:sz w:val="22"/>
              </w:rPr>
              <w:t>Britney Spears</w:t>
            </w:r>
          </w:p>
        </w:tc>
        <w:tc>
          <w:tcPr>
            <w:tcW w:w="2994" w:type="dxa"/>
          </w:tcPr>
          <w:p>
            <w:pPr>
              <w:pStyle w:val="TableParagraph"/>
              <w:spacing w:line="251" w:lineRule="exact"/>
              <w:ind w:left="550"/>
              <w:rPr>
                <w:sz w:val="22"/>
              </w:rPr>
            </w:pPr>
            <w:r>
              <w:rPr>
                <w:sz w:val="22"/>
              </w:rPr>
              <w:t>singer</w:t>
            </w:r>
          </w:p>
        </w:tc>
      </w:tr>
      <w:tr>
        <w:trPr>
          <w:trHeight w:val="278" w:hRule="atLeast"/>
        </w:trPr>
        <w:tc>
          <w:tcPr>
            <w:tcW w:w="2492" w:type="dxa"/>
          </w:tcPr>
          <w:p>
            <w:pPr>
              <w:pStyle w:val="TableParagraph"/>
              <w:spacing w:line="258" w:lineRule="exact"/>
              <w:ind w:left="50"/>
              <w:rPr>
                <w:rFonts w:ascii="Garamond"/>
                <w:sz w:val="24"/>
              </w:rPr>
            </w:pPr>
            <w:r>
              <w:rPr>
                <w:sz w:val="22"/>
              </w:rPr>
              <w:t>7. </w:t>
            </w:r>
            <w:r>
              <w:rPr>
                <w:rFonts w:ascii="Garamond"/>
                <w:color w:val="0000FF"/>
                <w:sz w:val="24"/>
              </w:rPr>
              <w:t>kim kar D</w:t>
            </w:r>
            <w:r>
              <w:rPr>
                <w:rFonts w:ascii="Garamond"/>
                <w:color w:val="FF0000"/>
                <w:sz w:val="24"/>
              </w:rPr>
              <w:t>a </w:t>
            </w:r>
            <w:r>
              <w:rPr>
                <w:rFonts w:ascii="Garamond"/>
                <w:color w:val="0000FF"/>
                <w:sz w:val="24"/>
              </w:rPr>
              <w:t>shiyn</w:t>
            </w:r>
          </w:p>
        </w:tc>
        <w:tc>
          <w:tcPr>
            <w:tcW w:w="2769" w:type="dxa"/>
          </w:tcPr>
          <w:p>
            <w:pPr>
              <w:pStyle w:val="TableParagraph"/>
              <w:spacing w:line="251" w:lineRule="exact"/>
              <w:ind w:left="438"/>
              <w:rPr>
                <w:sz w:val="22"/>
              </w:rPr>
            </w:pPr>
            <w:r>
              <w:rPr>
                <w:sz w:val="22"/>
              </w:rPr>
              <w:t>Kim Kardashian</w:t>
            </w:r>
          </w:p>
        </w:tc>
        <w:tc>
          <w:tcPr>
            <w:tcW w:w="2994" w:type="dxa"/>
          </w:tcPr>
          <w:p>
            <w:pPr>
              <w:pStyle w:val="TableParagraph"/>
              <w:spacing w:line="251" w:lineRule="exact"/>
              <w:ind w:left="548"/>
              <w:rPr>
                <w:sz w:val="22"/>
              </w:rPr>
            </w:pPr>
            <w:r>
              <w:rPr>
                <w:sz w:val="22"/>
              </w:rPr>
              <w:t>TV personality</w:t>
            </w:r>
          </w:p>
        </w:tc>
      </w:tr>
      <w:tr>
        <w:trPr>
          <w:trHeight w:val="278" w:hRule="atLeast"/>
        </w:trPr>
        <w:tc>
          <w:tcPr>
            <w:tcW w:w="2492" w:type="dxa"/>
          </w:tcPr>
          <w:p>
            <w:pPr>
              <w:pStyle w:val="TableParagraph"/>
              <w:spacing w:line="258" w:lineRule="exact"/>
              <w:ind w:left="50"/>
              <w:rPr>
                <w:rFonts w:ascii="Garamond"/>
                <w:sz w:val="24"/>
              </w:rPr>
            </w:pPr>
            <w:r>
              <w:rPr>
                <w:sz w:val="22"/>
              </w:rPr>
              <w:t>8. </w:t>
            </w:r>
            <w:r>
              <w:rPr>
                <w:rFonts w:ascii="Garamond"/>
                <w:color w:val="0000FF"/>
                <w:sz w:val="24"/>
              </w:rPr>
              <w:t>kei tii P</w:t>
            </w:r>
            <w:r>
              <w:rPr>
                <w:rFonts w:ascii="Garamond"/>
                <w:color w:val="FF0000"/>
                <w:sz w:val="24"/>
              </w:rPr>
              <w:t>e </w:t>
            </w:r>
            <w:r>
              <w:rPr>
                <w:rFonts w:ascii="Garamond"/>
                <w:color w:val="0000FF"/>
                <w:sz w:val="24"/>
              </w:rPr>
              <w:t>rii</w:t>
            </w:r>
          </w:p>
        </w:tc>
        <w:tc>
          <w:tcPr>
            <w:tcW w:w="2769" w:type="dxa"/>
          </w:tcPr>
          <w:p>
            <w:pPr>
              <w:pStyle w:val="TableParagraph"/>
              <w:spacing w:line="251" w:lineRule="exact"/>
              <w:ind w:left="438"/>
              <w:rPr>
                <w:sz w:val="22"/>
              </w:rPr>
            </w:pPr>
            <w:r>
              <w:rPr>
                <w:sz w:val="22"/>
              </w:rPr>
              <w:t>Katy Perry</w:t>
            </w:r>
          </w:p>
        </w:tc>
        <w:tc>
          <w:tcPr>
            <w:tcW w:w="2994" w:type="dxa"/>
          </w:tcPr>
          <w:p>
            <w:pPr>
              <w:pStyle w:val="TableParagraph"/>
              <w:spacing w:line="251" w:lineRule="exact"/>
              <w:ind w:left="549"/>
              <w:rPr>
                <w:sz w:val="22"/>
              </w:rPr>
            </w:pPr>
            <w:r>
              <w:rPr>
                <w:sz w:val="22"/>
              </w:rPr>
              <w:t>singer</w:t>
            </w:r>
          </w:p>
        </w:tc>
      </w:tr>
      <w:tr>
        <w:trPr>
          <w:trHeight w:val="278" w:hRule="atLeast"/>
        </w:trPr>
        <w:tc>
          <w:tcPr>
            <w:tcW w:w="2492" w:type="dxa"/>
          </w:tcPr>
          <w:p>
            <w:pPr>
              <w:pStyle w:val="TableParagraph"/>
              <w:spacing w:line="258" w:lineRule="exact"/>
              <w:ind w:left="50"/>
              <w:rPr>
                <w:rFonts w:ascii="Garamond"/>
                <w:sz w:val="24"/>
              </w:rPr>
            </w:pPr>
            <w:r>
              <w:rPr>
                <w:sz w:val="22"/>
              </w:rPr>
              <w:t>9. </w:t>
            </w:r>
            <w:r>
              <w:rPr>
                <w:rFonts w:ascii="Garamond"/>
                <w:color w:val="0000FF"/>
                <w:sz w:val="24"/>
              </w:rPr>
              <w:t>tom Kr</w:t>
            </w:r>
            <w:r>
              <w:rPr>
                <w:rFonts w:ascii="Garamond"/>
                <w:color w:val="FF0000"/>
                <w:sz w:val="24"/>
              </w:rPr>
              <w:t>oo</w:t>
            </w:r>
            <w:r>
              <w:rPr>
                <w:rFonts w:ascii="Garamond"/>
                <w:color w:val="0000FF"/>
                <w:sz w:val="24"/>
              </w:rPr>
              <w:t>z</w:t>
            </w:r>
          </w:p>
        </w:tc>
        <w:tc>
          <w:tcPr>
            <w:tcW w:w="2769" w:type="dxa"/>
          </w:tcPr>
          <w:p>
            <w:pPr>
              <w:pStyle w:val="TableParagraph"/>
              <w:spacing w:line="251" w:lineRule="exact"/>
              <w:ind w:left="438"/>
              <w:rPr>
                <w:sz w:val="22"/>
              </w:rPr>
            </w:pPr>
            <w:r>
              <w:rPr>
                <w:sz w:val="22"/>
              </w:rPr>
              <w:t>Tom Cruise</w:t>
            </w:r>
          </w:p>
        </w:tc>
        <w:tc>
          <w:tcPr>
            <w:tcW w:w="2994" w:type="dxa"/>
          </w:tcPr>
          <w:p>
            <w:pPr>
              <w:pStyle w:val="TableParagraph"/>
              <w:spacing w:line="251" w:lineRule="exact"/>
              <w:ind w:left="549"/>
              <w:rPr>
                <w:sz w:val="22"/>
              </w:rPr>
            </w:pPr>
            <w:r>
              <w:rPr>
                <w:sz w:val="22"/>
              </w:rPr>
              <w:t>actor</w:t>
            </w:r>
          </w:p>
        </w:tc>
      </w:tr>
      <w:tr>
        <w:trPr>
          <w:trHeight w:val="278" w:hRule="atLeast"/>
        </w:trPr>
        <w:tc>
          <w:tcPr>
            <w:tcW w:w="2492" w:type="dxa"/>
          </w:tcPr>
          <w:p>
            <w:pPr>
              <w:pStyle w:val="TableParagraph"/>
              <w:spacing w:line="258" w:lineRule="exact"/>
              <w:ind w:left="50"/>
              <w:rPr>
                <w:rFonts w:ascii="Garamond"/>
                <w:sz w:val="24"/>
              </w:rPr>
            </w:pPr>
            <w:r>
              <w:rPr>
                <w:sz w:val="22"/>
              </w:rPr>
              <w:t>10. </w:t>
            </w:r>
            <w:r>
              <w:rPr>
                <w:rFonts w:ascii="Garamond"/>
                <w:color w:val="0000FF"/>
                <w:sz w:val="24"/>
              </w:rPr>
              <w:t>stee vn Sp</w:t>
            </w:r>
            <w:r>
              <w:rPr>
                <w:rFonts w:ascii="Garamond"/>
                <w:color w:val="FF0000"/>
                <w:sz w:val="24"/>
              </w:rPr>
              <w:t>iy</w:t>
            </w:r>
            <w:r>
              <w:rPr>
                <w:rFonts w:ascii="Garamond"/>
                <w:color w:val="0000FF"/>
                <w:sz w:val="24"/>
              </w:rPr>
              <w:t>l berg</w:t>
            </w:r>
          </w:p>
        </w:tc>
        <w:tc>
          <w:tcPr>
            <w:tcW w:w="2769" w:type="dxa"/>
          </w:tcPr>
          <w:p>
            <w:pPr>
              <w:pStyle w:val="TableParagraph"/>
              <w:spacing w:line="251" w:lineRule="exact"/>
              <w:ind w:left="438"/>
              <w:rPr>
                <w:sz w:val="22"/>
              </w:rPr>
            </w:pPr>
            <w:r>
              <w:rPr>
                <w:sz w:val="22"/>
              </w:rPr>
              <w:t>Steven Spielberg</w:t>
            </w:r>
          </w:p>
        </w:tc>
        <w:tc>
          <w:tcPr>
            <w:tcW w:w="2994" w:type="dxa"/>
          </w:tcPr>
          <w:p>
            <w:pPr>
              <w:pStyle w:val="TableParagraph"/>
              <w:spacing w:line="251" w:lineRule="exact"/>
              <w:ind w:left="549"/>
              <w:rPr>
                <w:sz w:val="22"/>
              </w:rPr>
            </w:pPr>
            <w:r>
              <w:rPr>
                <w:sz w:val="22"/>
              </w:rPr>
              <w:t>director/producer</w:t>
            </w:r>
          </w:p>
        </w:tc>
      </w:tr>
      <w:tr>
        <w:trPr>
          <w:trHeight w:val="278" w:hRule="atLeast"/>
        </w:trPr>
        <w:tc>
          <w:tcPr>
            <w:tcW w:w="2492" w:type="dxa"/>
          </w:tcPr>
          <w:p>
            <w:pPr>
              <w:pStyle w:val="TableParagraph"/>
              <w:spacing w:line="258" w:lineRule="exact"/>
              <w:ind w:left="50"/>
              <w:rPr>
                <w:rFonts w:ascii="Garamond"/>
                <w:sz w:val="24"/>
              </w:rPr>
            </w:pPr>
            <w:r>
              <w:rPr>
                <w:sz w:val="22"/>
              </w:rPr>
              <w:t>11. </w:t>
            </w:r>
            <w:r>
              <w:rPr>
                <w:rFonts w:ascii="Garamond"/>
                <w:color w:val="0000FF"/>
                <w:sz w:val="24"/>
              </w:rPr>
              <w:t>tei l Sw</w:t>
            </w:r>
            <w:r>
              <w:rPr>
                <w:rFonts w:ascii="Garamond"/>
                <w:color w:val="FF0000"/>
                <w:sz w:val="24"/>
              </w:rPr>
              <w:t>i</w:t>
            </w:r>
            <w:r>
              <w:rPr>
                <w:rFonts w:ascii="Garamond"/>
                <w:color w:val="0000FF"/>
                <w:sz w:val="24"/>
              </w:rPr>
              <w:t>ft</w:t>
            </w:r>
          </w:p>
        </w:tc>
        <w:tc>
          <w:tcPr>
            <w:tcW w:w="2769" w:type="dxa"/>
          </w:tcPr>
          <w:p>
            <w:pPr>
              <w:pStyle w:val="TableParagraph"/>
              <w:spacing w:line="251" w:lineRule="exact"/>
              <w:ind w:left="438"/>
              <w:rPr>
                <w:sz w:val="22"/>
              </w:rPr>
            </w:pPr>
            <w:r>
              <w:rPr>
                <w:sz w:val="22"/>
              </w:rPr>
              <w:t>Taylor Swift</w:t>
            </w:r>
          </w:p>
        </w:tc>
        <w:tc>
          <w:tcPr>
            <w:tcW w:w="2994" w:type="dxa"/>
          </w:tcPr>
          <w:p>
            <w:pPr>
              <w:pStyle w:val="TableParagraph"/>
              <w:spacing w:line="251" w:lineRule="exact"/>
              <w:ind w:left="550"/>
              <w:rPr>
                <w:sz w:val="22"/>
              </w:rPr>
            </w:pPr>
            <w:r>
              <w:rPr>
                <w:sz w:val="22"/>
              </w:rPr>
              <w:t>singer</w:t>
            </w:r>
          </w:p>
        </w:tc>
      </w:tr>
      <w:tr>
        <w:trPr>
          <w:trHeight w:val="278" w:hRule="atLeast"/>
        </w:trPr>
        <w:tc>
          <w:tcPr>
            <w:tcW w:w="2492" w:type="dxa"/>
          </w:tcPr>
          <w:p>
            <w:pPr>
              <w:pStyle w:val="TableParagraph"/>
              <w:spacing w:line="259" w:lineRule="exact"/>
              <w:ind w:left="50"/>
              <w:rPr>
                <w:rFonts w:ascii="Garamond"/>
                <w:sz w:val="24"/>
              </w:rPr>
            </w:pPr>
            <w:r>
              <w:rPr>
                <w:w w:val="105"/>
                <w:sz w:val="22"/>
              </w:rPr>
              <w:t>12. </w:t>
            </w:r>
            <w:r>
              <w:rPr>
                <w:rFonts w:ascii="Garamond"/>
                <w:color w:val="0000FF"/>
                <w:w w:val="105"/>
                <w:sz w:val="24"/>
              </w:rPr>
              <w:t>tai g W</w:t>
            </w:r>
            <w:r>
              <w:rPr>
                <w:rFonts w:ascii="Garamond"/>
                <w:color w:val="FF0000"/>
                <w:w w:val="105"/>
                <w:sz w:val="24"/>
              </w:rPr>
              <w:t>uu</w:t>
            </w:r>
            <w:r>
              <w:rPr>
                <w:rFonts w:ascii="Garamond"/>
                <w:color w:val="0000FF"/>
                <w:w w:val="105"/>
                <w:sz w:val="24"/>
              </w:rPr>
              <w:t>dz</w:t>
            </w:r>
          </w:p>
        </w:tc>
        <w:tc>
          <w:tcPr>
            <w:tcW w:w="2769" w:type="dxa"/>
          </w:tcPr>
          <w:p>
            <w:pPr>
              <w:pStyle w:val="TableParagraph"/>
              <w:spacing w:line="251" w:lineRule="exact"/>
              <w:ind w:left="438"/>
              <w:rPr>
                <w:sz w:val="22"/>
              </w:rPr>
            </w:pPr>
            <w:r>
              <w:rPr>
                <w:sz w:val="22"/>
              </w:rPr>
              <w:t>Tiger Woods</w:t>
            </w:r>
          </w:p>
        </w:tc>
        <w:tc>
          <w:tcPr>
            <w:tcW w:w="2994" w:type="dxa"/>
          </w:tcPr>
          <w:p>
            <w:pPr>
              <w:pStyle w:val="TableParagraph"/>
              <w:spacing w:line="251" w:lineRule="exact"/>
              <w:ind w:left="548"/>
              <w:rPr>
                <w:sz w:val="22"/>
              </w:rPr>
            </w:pPr>
            <w:r>
              <w:rPr>
                <w:sz w:val="22"/>
              </w:rPr>
              <w:t>sportsman (golf)</w:t>
            </w:r>
          </w:p>
        </w:tc>
      </w:tr>
      <w:tr>
        <w:trPr>
          <w:trHeight w:val="279" w:hRule="atLeast"/>
        </w:trPr>
        <w:tc>
          <w:tcPr>
            <w:tcW w:w="2492" w:type="dxa"/>
          </w:tcPr>
          <w:p>
            <w:pPr>
              <w:pStyle w:val="TableParagraph"/>
              <w:spacing w:line="259" w:lineRule="exact"/>
              <w:ind w:left="50"/>
              <w:rPr>
                <w:rFonts w:ascii="Garamond"/>
                <w:sz w:val="24"/>
              </w:rPr>
            </w:pPr>
            <w:r>
              <w:rPr>
                <w:w w:val="105"/>
                <w:sz w:val="22"/>
              </w:rPr>
              <w:t>13. </w:t>
            </w:r>
            <w:r>
              <w:rPr>
                <w:rFonts w:ascii="Garamond"/>
                <w:color w:val="0000FF"/>
                <w:w w:val="105"/>
                <w:sz w:val="24"/>
              </w:rPr>
              <w:t>an j lee n jeu L</w:t>
            </w:r>
            <w:r>
              <w:rPr>
                <w:rFonts w:ascii="Garamond"/>
                <w:color w:val="FF0000"/>
                <w:w w:val="105"/>
                <w:sz w:val="24"/>
              </w:rPr>
              <w:t>ee</w:t>
            </w:r>
          </w:p>
        </w:tc>
        <w:tc>
          <w:tcPr>
            <w:tcW w:w="2769" w:type="dxa"/>
          </w:tcPr>
          <w:p>
            <w:pPr>
              <w:pStyle w:val="TableParagraph"/>
              <w:spacing w:line="252" w:lineRule="exact"/>
              <w:ind w:left="438"/>
              <w:rPr>
                <w:sz w:val="22"/>
              </w:rPr>
            </w:pPr>
            <w:r>
              <w:rPr>
                <w:sz w:val="22"/>
              </w:rPr>
              <w:t>Angelina Jolie</w:t>
            </w:r>
          </w:p>
        </w:tc>
        <w:tc>
          <w:tcPr>
            <w:tcW w:w="2994" w:type="dxa"/>
          </w:tcPr>
          <w:p>
            <w:pPr>
              <w:pStyle w:val="TableParagraph"/>
              <w:spacing w:line="252" w:lineRule="exact"/>
              <w:ind w:left="548"/>
              <w:rPr>
                <w:sz w:val="22"/>
              </w:rPr>
            </w:pPr>
            <w:r>
              <w:rPr>
                <w:sz w:val="22"/>
              </w:rPr>
              <w:t>actor</w:t>
            </w:r>
          </w:p>
        </w:tc>
      </w:tr>
      <w:tr>
        <w:trPr>
          <w:trHeight w:val="278" w:hRule="atLeast"/>
        </w:trPr>
        <w:tc>
          <w:tcPr>
            <w:tcW w:w="2492" w:type="dxa"/>
          </w:tcPr>
          <w:p>
            <w:pPr>
              <w:pStyle w:val="TableParagraph"/>
              <w:spacing w:line="258" w:lineRule="exact"/>
              <w:ind w:left="50"/>
              <w:rPr>
                <w:rFonts w:ascii="Garamond"/>
                <w:sz w:val="24"/>
              </w:rPr>
            </w:pPr>
            <w:r>
              <w:rPr>
                <w:sz w:val="22"/>
              </w:rPr>
              <w:t>14. </w:t>
            </w:r>
            <w:r>
              <w:rPr>
                <w:rFonts w:ascii="Garamond"/>
                <w:color w:val="0000FF"/>
                <w:sz w:val="24"/>
              </w:rPr>
              <w:t>do nl Tr</w:t>
            </w:r>
            <w:r>
              <w:rPr>
                <w:rFonts w:ascii="Garamond"/>
                <w:color w:val="FF0000"/>
                <w:sz w:val="24"/>
              </w:rPr>
              <w:t>u</w:t>
            </w:r>
            <w:r>
              <w:rPr>
                <w:rFonts w:ascii="Garamond"/>
                <w:color w:val="0000FF"/>
                <w:sz w:val="24"/>
              </w:rPr>
              <w:t>mp</w:t>
            </w:r>
          </w:p>
        </w:tc>
        <w:tc>
          <w:tcPr>
            <w:tcW w:w="2769" w:type="dxa"/>
          </w:tcPr>
          <w:p>
            <w:pPr>
              <w:pStyle w:val="TableParagraph"/>
              <w:spacing w:line="251" w:lineRule="exact"/>
              <w:ind w:left="438"/>
              <w:rPr>
                <w:sz w:val="22"/>
              </w:rPr>
            </w:pPr>
            <w:r>
              <w:rPr>
                <w:sz w:val="22"/>
              </w:rPr>
              <w:t>Donald Trump</w:t>
            </w:r>
          </w:p>
        </w:tc>
        <w:tc>
          <w:tcPr>
            <w:tcW w:w="2994" w:type="dxa"/>
          </w:tcPr>
          <w:p>
            <w:pPr>
              <w:pStyle w:val="TableParagraph"/>
              <w:spacing w:line="251" w:lineRule="exact"/>
              <w:ind w:left="548"/>
              <w:rPr>
                <w:sz w:val="22"/>
              </w:rPr>
            </w:pPr>
            <w:r>
              <w:rPr>
                <w:sz w:val="22"/>
              </w:rPr>
              <w:t>TV personality</w:t>
            </w:r>
          </w:p>
        </w:tc>
      </w:tr>
      <w:tr>
        <w:trPr>
          <w:trHeight w:val="278" w:hRule="atLeast"/>
        </w:trPr>
        <w:tc>
          <w:tcPr>
            <w:tcW w:w="2492" w:type="dxa"/>
          </w:tcPr>
          <w:p>
            <w:pPr>
              <w:pStyle w:val="TableParagraph"/>
              <w:spacing w:line="258" w:lineRule="exact"/>
              <w:ind w:left="50"/>
              <w:rPr>
                <w:rFonts w:ascii="Garamond"/>
                <w:sz w:val="24"/>
              </w:rPr>
            </w:pPr>
            <w:r>
              <w:rPr>
                <w:sz w:val="22"/>
              </w:rPr>
              <w:t>15. </w:t>
            </w:r>
            <w:r>
              <w:rPr>
                <w:rFonts w:ascii="Garamond"/>
                <w:color w:val="0000FF"/>
                <w:sz w:val="24"/>
              </w:rPr>
              <w:t>l bron J</w:t>
            </w:r>
            <w:r>
              <w:rPr>
                <w:rFonts w:ascii="Garamond"/>
                <w:color w:val="FF0000"/>
                <w:sz w:val="24"/>
              </w:rPr>
              <w:t>ei</w:t>
            </w:r>
            <w:r>
              <w:rPr>
                <w:rFonts w:ascii="Garamond"/>
                <w:color w:val="0000FF"/>
                <w:sz w:val="24"/>
              </w:rPr>
              <w:t>mz</w:t>
            </w:r>
          </w:p>
        </w:tc>
        <w:tc>
          <w:tcPr>
            <w:tcW w:w="2769" w:type="dxa"/>
          </w:tcPr>
          <w:p>
            <w:pPr>
              <w:pStyle w:val="TableParagraph"/>
              <w:spacing w:line="251" w:lineRule="exact"/>
              <w:ind w:left="438"/>
              <w:rPr>
                <w:sz w:val="22"/>
              </w:rPr>
            </w:pPr>
            <w:r>
              <w:rPr>
                <w:sz w:val="22"/>
              </w:rPr>
              <w:t>LeBron James</w:t>
            </w:r>
          </w:p>
        </w:tc>
        <w:tc>
          <w:tcPr>
            <w:tcW w:w="2994" w:type="dxa"/>
          </w:tcPr>
          <w:p>
            <w:pPr>
              <w:pStyle w:val="TableParagraph"/>
              <w:spacing w:line="251" w:lineRule="exact"/>
              <w:ind w:left="549"/>
              <w:rPr>
                <w:sz w:val="22"/>
              </w:rPr>
            </w:pPr>
            <w:r>
              <w:rPr>
                <w:sz w:val="22"/>
              </w:rPr>
              <w:t>sportsman (basketball)</w:t>
            </w:r>
          </w:p>
        </w:tc>
      </w:tr>
      <w:tr>
        <w:trPr>
          <w:trHeight w:val="278" w:hRule="atLeast"/>
        </w:trPr>
        <w:tc>
          <w:tcPr>
            <w:tcW w:w="2492" w:type="dxa"/>
          </w:tcPr>
          <w:p>
            <w:pPr>
              <w:pStyle w:val="TableParagraph"/>
              <w:spacing w:line="258" w:lineRule="exact"/>
              <w:ind w:left="50"/>
              <w:rPr>
                <w:rFonts w:ascii="Garamond"/>
                <w:sz w:val="24"/>
              </w:rPr>
            </w:pPr>
            <w:r>
              <w:rPr>
                <w:sz w:val="22"/>
              </w:rPr>
              <w:t>16. </w:t>
            </w:r>
            <w:r>
              <w:rPr>
                <w:rFonts w:ascii="Garamond"/>
                <w:color w:val="0000FF"/>
                <w:sz w:val="24"/>
              </w:rPr>
              <w:t>bii yon sei N</w:t>
            </w:r>
            <w:r>
              <w:rPr>
                <w:rFonts w:ascii="Garamond"/>
                <w:color w:val="FF0000"/>
                <w:sz w:val="24"/>
              </w:rPr>
              <w:t>eu</w:t>
            </w:r>
            <w:r>
              <w:rPr>
                <w:rFonts w:ascii="Garamond"/>
                <w:color w:val="0000FF"/>
                <w:sz w:val="24"/>
              </w:rPr>
              <w:t>lz</w:t>
            </w:r>
          </w:p>
        </w:tc>
        <w:tc>
          <w:tcPr>
            <w:tcW w:w="2769" w:type="dxa"/>
          </w:tcPr>
          <w:p>
            <w:pPr>
              <w:pStyle w:val="TableParagraph"/>
              <w:spacing w:line="251" w:lineRule="exact"/>
              <w:ind w:left="438"/>
              <w:rPr>
                <w:sz w:val="22"/>
              </w:rPr>
            </w:pPr>
            <w:r>
              <w:rPr>
                <w:sz w:val="22"/>
              </w:rPr>
              <w:t>Beyoncé Knowles</w:t>
            </w:r>
          </w:p>
        </w:tc>
        <w:tc>
          <w:tcPr>
            <w:tcW w:w="2994" w:type="dxa"/>
          </w:tcPr>
          <w:p>
            <w:pPr>
              <w:pStyle w:val="TableParagraph"/>
              <w:spacing w:line="251" w:lineRule="exact"/>
              <w:ind w:left="549"/>
              <w:rPr>
                <w:sz w:val="22"/>
              </w:rPr>
            </w:pPr>
            <w:r>
              <w:rPr>
                <w:sz w:val="22"/>
              </w:rPr>
              <w:t>singer</w:t>
            </w:r>
          </w:p>
        </w:tc>
      </w:tr>
      <w:tr>
        <w:trPr>
          <w:trHeight w:val="278" w:hRule="atLeast"/>
        </w:trPr>
        <w:tc>
          <w:tcPr>
            <w:tcW w:w="2492" w:type="dxa"/>
          </w:tcPr>
          <w:p>
            <w:pPr>
              <w:pStyle w:val="TableParagraph"/>
              <w:spacing w:line="258" w:lineRule="exact"/>
              <w:ind w:left="50"/>
              <w:rPr>
                <w:rFonts w:ascii="Garamond"/>
                <w:sz w:val="24"/>
              </w:rPr>
            </w:pPr>
            <w:r>
              <w:rPr>
                <w:sz w:val="22"/>
              </w:rPr>
              <w:t>17. </w:t>
            </w:r>
            <w:r>
              <w:rPr>
                <w:rFonts w:ascii="Garamond"/>
                <w:color w:val="0000FF"/>
                <w:sz w:val="24"/>
              </w:rPr>
              <w:t>el tn J</w:t>
            </w:r>
            <w:r>
              <w:rPr>
                <w:rFonts w:ascii="Garamond"/>
                <w:color w:val="FF0000"/>
                <w:sz w:val="24"/>
              </w:rPr>
              <w:t>o</w:t>
            </w:r>
            <w:r>
              <w:rPr>
                <w:rFonts w:ascii="Garamond"/>
                <w:color w:val="0000FF"/>
                <w:sz w:val="24"/>
              </w:rPr>
              <w:t>n</w:t>
            </w:r>
          </w:p>
        </w:tc>
        <w:tc>
          <w:tcPr>
            <w:tcW w:w="2769" w:type="dxa"/>
          </w:tcPr>
          <w:p>
            <w:pPr>
              <w:pStyle w:val="TableParagraph"/>
              <w:spacing w:line="251" w:lineRule="exact"/>
              <w:ind w:left="438"/>
              <w:rPr>
                <w:sz w:val="22"/>
              </w:rPr>
            </w:pPr>
            <w:r>
              <w:rPr>
                <w:sz w:val="22"/>
              </w:rPr>
              <w:t>Elton John</w:t>
            </w:r>
          </w:p>
        </w:tc>
        <w:tc>
          <w:tcPr>
            <w:tcW w:w="2994" w:type="dxa"/>
          </w:tcPr>
          <w:p>
            <w:pPr>
              <w:pStyle w:val="TableParagraph"/>
              <w:spacing w:line="251" w:lineRule="exact"/>
              <w:ind w:left="549"/>
              <w:rPr>
                <w:sz w:val="22"/>
              </w:rPr>
            </w:pPr>
            <w:r>
              <w:rPr>
                <w:sz w:val="22"/>
              </w:rPr>
              <w:t>singer</w:t>
            </w:r>
          </w:p>
        </w:tc>
      </w:tr>
      <w:tr>
        <w:trPr>
          <w:trHeight w:val="278" w:hRule="atLeast"/>
        </w:trPr>
        <w:tc>
          <w:tcPr>
            <w:tcW w:w="2492" w:type="dxa"/>
          </w:tcPr>
          <w:p>
            <w:pPr>
              <w:pStyle w:val="TableParagraph"/>
              <w:spacing w:line="258" w:lineRule="exact"/>
              <w:ind w:left="50"/>
              <w:rPr>
                <w:rFonts w:ascii="Garamond"/>
                <w:sz w:val="24"/>
              </w:rPr>
            </w:pPr>
            <w:r>
              <w:rPr>
                <w:sz w:val="22"/>
              </w:rPr>
              <w:t>18. </w:t>
            </w:r>
            <w:r>
              <w:rPr>
                <w:rFonts w:ascii="Garamond"/>
                <w:color w:val="0000FF"/>
                <w:sz w:val="24"/>
              </w:rPr>
              <w:t>sai mn K</w:t>
            </w:r>
            <w:r>
              <w:rPr>
                <w:rFonts w:ascii="Garamond"/>
                <w:color w:val="FF0000"/>
                <w:sz w:val="24"/>
              </w:rPr>
              <w:t>auw</w:t>
            </w:r>
            <w:r>
              <w:rPr>
                <w:rFonts w:ascii="Garamond"/>
                <w:color w:val="0000FF"/>
                <w:sz w:val="24"/>
              </w:rPr>
              <w:t>l</w:t>
            </w:r>
          </w:p>
        </w:tc>
        <w:tc>
          <w:tcPr>
            <w:tcW w:w="2769" w:type="dxa"/>
          </w:tcPr>
          <w:p>
            <w:pPr>
              <w:pStyle w:val="TableParagraph"/>
              <w:spacing w:line="251" w:lineRule="exact"/>
              <w:ind w:left="438"/>
              <w:rPr>
                <w:sz w:val="22"/>
              </w:rPr>
            </w:pPr>
            <w:r>
              <w:rPr>
                <w:sz w:val="22"/>
              </w:rPr>
              <w:t>Simon Cowell</w:t>
            </w:r>
          </w:p>
        </w:tc>
        <w:tc>
          <w:tcPr>
            <w:tcW w:w="2994" w:type="dxa"/>
          </w:tcPr>
          <w:p>
            <w:pPr>
              <w:pStyle w:val="TableParagraph"/>
              <w:spacing w:line="251" w:lineRule="exact"/>
              <w:ind w:left="548"/>
              <w:rPr>
                <w:sz w:val="22"/>
              </w:rPr>
            </w:pPr>
            <w:r>
              <w:rPr>
                <w:sz w:val="22"/>
              </w:rPr>
              <w:t>TV personality</w:t>
            </w:r>
          </w:p>
        </w:tc>
      </w:tr>
      <w:tr>
        <w:trPr>
          <w:trHeight w:val="278" w:hRule="atLeast"/>
        </w:trPr>
        <w:tc>
          <w:tcPr>
            <w:tcW w:w="2492" w:type="dxa"/>
          </w:tcPr>
          <w:p>
            <w:pPr>
              <w:pStyle w:val="TableParagraph"/>
              <w:spacing w:line="258" w:lineRule="exact"/>
              <w:ind w:left="50"/>
              <w:rPr>
                <w:rFonts w:ascii="Garamond"/>
                <w:sz w:val="24"/>
              </w:rPr>
            </w:pPr>
            <w:r>
              <w:rPr>
                <w:sz w:val="22"/>
              </w:rPr>
              <w:t>19. </w:t>
            </w:r>
            <w:r>
              <w:rPr>
                <w:rFonts w:ascii="Garamond"/>
                <w:color w:val="0000FF"/>
                <w:sz w:val="24"/>
              </w:rPr>
              <w:t>ru Shl</w:t>
            </w:r>
            <w:r>
              <w:rPr>
                <w:rFonts w:ascii="Garamond"/>
                <w:color w:val="FF0000"/>
                <w:sz w:val="24"/>
              </w:rPr>
              <w:t>i</w:t>
            </w:r>
            <w:r>
              <w:rPr>
                <w:rFonts w:ascii="Garamond"/>
                <w:color w:val="0000FF"/>
                <w:sz w:val="24"/>
              </w:rPr>
              <w:t>m bor</w:t>
            </w:r>
          </w:p>
        </w:tc>
        <w:tc>
          <w:tcPr>
            <w:tcW w:w="2769" w:type="dxa"/>
          </w:tcPr>
          <w:p>
            <w:pPr>
              <w:pStyle w:val="TableParagraph"/>
              <w:spacing w:line="251" w:lineRule="exact"/>
              <w:ind w:left="438"/>
              <w:rPr>
                <w:sz w:val="22"/>
              </w:rPr>
            </w:pPr>
            <w:r>
              <w:rPr>
                <w:sz w:val="22"/>
              </w:rPr>
              <w:t>Rush Limbaugh</w:t>
            </w:r>
          </w:p>
        </w:tc>
        <w:tc>
          <w:tcPr>
            <w:tcW w:w="2994" w:type="dxa"/>
          </w:tcPr>
          <w:p>
            <w:pPr>
              <w:pStyle w:val="TableParagraph"/>
              <w:spacing w:line="251" w:lineRule="exact"/>
              <w:ind w:left="549"/>
              <w:rPr>
                <w:sz w:val="22"/>
              </w:rPr>
            </w:pPr>
            <w:r>
              <w:rPr>
                <w:sz w:val="22"/>
              </w:rPr>
              <w:t>broadcaster</w:t>
            </w:r>
          </w:p>
        </w:tc>
      </w:tr>
      <w:tr>
        <w:trPr>
          <w:trHeight w:val="278" w:hRule="atLeast"/>
        </w:trPr>
        <w:tc>
          <w:tcPr>
            <w:tcW w:w="2492" w:type="dxa"/>
          </w:tcPr>
          <w:p>
            <w:pPr>
              <w:pStyle w:val="TableParagraph"/>
              <w:spacing w:line="258" w:lineRule="exact"/>
              <w:ind w:left="50"/>
              <w:rPr>
                <w:rFonts w:ascii="Garamond"/>
                <w:sz w:val="24"/>
              </w:rPr>
            </w:pPr>
            <w:r>
              <w:rPr>
                <w:w w:val="105"/>
                <w:sz w:val="22"/>
              </w:rPr>
              <w:t>20. </w:t>
            </w:r>
            <w:r>
              <w:rPr>
                <w:rFonts w:ascii="Garamond"/>
                <w:color w:val="0000FF"/>
                <w:w w:val="105"/>
                <w:sz w:val="24"/>
              </w:rPr>
              <w:t>tai l P</w:t>
            </w:r>
            <w:r>
              <w:rPr>
                <w:rFonts w:ascii="Garamond"/>
                <w:color w:val="FF0000"/>
                <w:w w:val="105"/>
                <w:sz w:val="24"/>
              </w:rPr>
              <w:t>e </w:t>
            </w:r>
            <w:r>
              <w:rPr>
                <w:rFonts w:ascii="Garamond"/>
                <w:color w:val="0000FF"/>
                <w:w w:val="105"/>
                <w:sz w:val="24"/>
              </w:rPr>
              <w:t>rii</w:t>
            </w:r>
          </w:p>
        </w:tc>
        <w:tc>
          <w:tcPr>
            <w:tcW w:w="2769" w:type="dxa"/>
          </w:tcPr>
          <w:p>
            <w:pPr>
              <w:pStyle w:val="TableParagraph"/>
              <w:spacing w:line="251" w:lineRule="exact"/>
              <w:ind w:left="438"/>
              <w:rPr>
                <w:sz w:val="22"/>
              </w:rPr>
            </w:pPr>
            <w:r>
              <w:rPr>
                <w:sz w:val="22"/>
              </w:rPr>
              <w:t>Tyler Perry</w:t>
            </w:r>
          </w:p>
        </w:tc>
        <w:tc>
          <w:tcPr>
            <w:tcW w:w="2994" w:type="dxa"/>
          </w:tcPr>
          <w:p>
            <w:pPr>
              <w:pStyle w:val="TableParagraph"/>
              <w:spacing w:line="251" w:lineRule="exact"/>
              <w:ind w:left="549"/>
              <w:rPr>
                <w:sz w:val="22"/>
              </w:rPr>
            </w:pPr>
            <w:r>
              <w:rPr>
                <w:sz w:val="22"/>
              </w:rPr>
              <w:t>actor</w:t>
            </w:r>
          </w:p>
        </w:tc>
      </w:tr>
      <w:tr>
        <w:trPr>
          <w:trHeight w:val="278" w:hRule="atLeast"/>
        </w:trPr>
        <w:tc>
          <w:tcPr>
            <w:tcW w:w="2492" w:type="dxa"/>
          </w:tcPr>
          <w:p>
            <w:pPr>
              <w:pStyle w:val="TableParagraph"/>
              <w:spacing w:line="259" w:lineRule="exact"/>
              <w:ind w:left="50"/>
              <w:rPr>
                <w:rFonts w:ascii="Garamond"/>
                <w:sz w:val="24"/>
              </w:rPr>
            </w:pPr>
            <w:r>
              <w:rPr>
                <w:sz w:val="22"/>
              </w:rPr>
              <w:t>21. </w:t>
            </w:r>
            <w:r>
              <w:rPr>
                <w:rFonts w:ascii="Garamond"/>
                <w:color w:val="0000FF"/>
                <w:sz w:val="24"/>
              </w:rPr>
              <w:t>por lm K</w:t>
            </w:r>
            <w:r>
              <w:rPr>
                <w:rFonts w:ascii="Garamond"/>
                <w:color w:val="FF0000"/>
                <w:sz w:val="24"/>
              </w:rPr>
              <w:t>ar</w:t>
            </w:r>
            <w:r>
              <w:rPr>
                <w:rFonts w:ascii="Garamond"/>
                <w:color w:val="0000FF"/>
                <w:sz w:val="24"/>
              </w:rPr>
              <w:t>_ nii</w:t>
            </w:r>
          </w:p>
        </w:tc>
        <w:tc>
          <w:tcPr>
            <w:tcW w:w="2769" w:type="dxa"/>
          </w:tcPr>
          <w:p>
            <w:pPr>
              <w:pStyle w:val="TableParagraph"/>
              <w:spacing w:line="251" w:lineRule="exact"/>
              <w:ind w:left="438"/>
              <w:rPr>
                <w:sz w:val="22"/>
              </w:rPr>
            </w:pPr>
            <w:r>
              <w:rPr>
                <w:sz w:val="22"/>
              </w:rPr>
              <w:t>Paul McCartney</w:t>
            </w:r>
          </w:p>
        </w:tc>
        <w:tc>
          <w:tcPr>
            <w:tcW w:w="2994" w:type="dxa"/>
          </w:tcPr>
          <w:p>
            <w:pPr>
              <w:pStyle w:val="TableParagraph"/>
              <w:spacing w:line="251" w:lineRule="exact"/>
              <w:ind w:left="549"/>
              <w:rPr>
                <w:sz w:val="22"/>
              </w:rPr>
            </w:pPr>
            <w:r>
              <w:rPr>
                <w:sz w:val="22"/>
              </w:rPr>
              <w:t>musician</w:t>
            </w:r>
          </w:p>
        </w:tc>
      </w:tr>
      <w:tr>
        <w:trPr>
          <w:trHeight w:val="278" w:hRule="atLeast"/>
        </w:trPr>
        <w:tc>
          <w:tcPr>
            <w:tcW w:w="2492" w:type="dxa"/>
          </w:tcPr>
          <w:p>
            <w:pPr>
              <w:pStyle w:val="TableParagraph"/>
              <w:spacing w:line="259" w:lineRule="exact"/>
              <w:ind w:left="50"/>
              <w:rPr>
                <w:rFonts w:ascii="Garamond"/>
                <w:sz w:val="24"/>
              </w:rPr>
            </w:pPr>
            <w:r>
              <w:rPr>
                <w:sz w:val="22"/>
              </w:rPr>
              <w:t>22. </w:t>
            </w:r>
            <w:r>
              <w:rPr>
                <w:rFonts w:ascii="Garamond"/>
                <w:color w:val="0000FF"/>
                <w:sz w:val="24"/>
              </w:rPr>
              <w:t>je n f R</w:t>
            </w:r>
            <w:r>
              <w:rPr>
                <w:rFonts w:ascii="Garamond"/>
                <w:color w:val="FF0000"/>
                <w:sz w:val="24"/>
              </w:rPr>
              <w:t>a </w:t>
            </w:r>
            <w:r>
              <w:rPr>
                <w:rFonts w:ascii="Garamond"/>
                <w:color w:val="0000FF"/>
                <w:sz w:val="24"/>
              </w:rPr>
              <w:t>n stn</w:t>
            </w:r>
          </w:p>
        </w:tc>
        <w:tc>
          <w:tcPr>
            <w:tcW w:w="2769" w:type="dxa"/>
          </w:tcPr>
          <w:p>
            <w:pPr>
              <w:pStyle w:val="TableParagraph"/>
              <w:spacing w:line="252" w:lineRule="exact"/>
              <w:ind w:left="438"/>
              <w:rPr>
                <w:sz w:val="22"/>
              </w:rPr>
            </w:pPr>
            <w:r>
              <w:rPr>
                <w:sz w:val="22"/>
              </w:rPr>
              <w:t>Jennifer Aniston</w:t>
            </w:r>
          </w:p>
        </w:tc>
        <w:tc>
          <w:tcPr>
            <w:tcW w:w="2994" w:type="dxa"/>
          </w:tcPr>
          <w:p>
            <w:pPr>
              <w:pStyle w:val="TableParagraph"/>
              <w:spacing w:line="252" w:lineRule="exact"/>
              <w:ind w:left="549"/>
              <w:rPr>
                <w:sz w:val="22"/>
              </w:rPr>
            </w:pPr>
            <w:r>
              <w:rPr>
                <w:sz w:val="22"/>
              </w:rPr>
              <w:t>actor</w:t>
            </w:r>
          </w:p>
        </w:tc>
      </w:tr>
      <w:tr>
        <w:trPr>
          <w:trHeight w:val="278" w:hRule="atLeast"/>
        </w:trPr>
        <w:tc>
          <w:tcPr>
            <w:tcW w:w="2492" w:type="dxa"/>
          </w:tcPr>
          <w:p>
            <w:pPr>
              <w:pStyle w:val="TableParagraph"/>
              <w:spacing w:line="258" w:lineRule="exact"/>
              <w:ind w:left="50"/>
              <w:rPr>
                <w:rFonts w:ascii="Garamond"/>
                <w:sz w:val="24"/>
              </w:rPr>
            </w:pPr>
            <w:r>
              <w:rPr>
                <w:sz w:val="22"/>
              </w:rPr>
              <w:t>23. </w:t>
            </w:r>
            <w:r>
              <w:rPr>
                <w:rFonts w:ascii="Garamond"/>
                <w:color w:val="0000FF"/>
                <w:sz w:val="24"/>
              </w:rPr>
              <w:t>glen B</w:t>
            </w:r>
            <w:r>
              <w:rPr>
                <w:rFonts w:ascii="Garamond"/>
                <w:color w:val="FF0000"/>
                <w:sz w:val="24"/>
              </w:rPr>
              <w:t>e</w:t>
            </w:r>
            <w:r>
              <w:rPr>
                <w:rFonts w:ascii="Garamond"/>
                <w:color w:val="0000FF"/>
                <w:sz w:val="24"/>
              </w:rPr>
              <w:t>k</w:t>
            </w:r>
          </w:p>
        </w:tc>
        <w:tc>
          <w:tcPr>
            <w:tcW w:w="2769" w:type="dxa"/>
          </w:tcPr>
          <w:p>
            <w:pPr>
              <w:pStyle w:val="TableParagraph"/>
              <w:spacing w:line="251" w:lineRule="exact"/>
              <w:ind w:left="438"/>
              <w:rPr>
                <w:sz w:val="22"/>
              </w:rPr>
            </w:pPr>
            <w:r>
              <w:rPr>
                <w:sz w:val="22"/>
              </w:rPr>
              <w:t>Glenn Beck</w:t>
            </w:r>
          </w:p>
        </w:tc>
        <w:tc>
          <w:tcPr>
            <w:tcW w:w="2994" w:type="dxa"/>
          </w:tcPr>
          <w:p>
            <w:pPr>
              <w:pStyle w:val="TableParagraph"/>
              <w:spacing w:line="251" w:lineRule="exact"/>
              <w:ind w:left="549"/>
              <w:rPr>
                <w:sz w:val="22"/>
              </w:rPr>
            </w:pPr>
            <w:r>
              <w:rPr>
                <w:sz w:val="22"/>
              </w:rPr>
              <w:t>broadcaster</w:t>
            </w:r>
          </w:p>
        </w:tc>
      </w:tr>
      <w:tr>
        <w:trPr>
          <w:trHeight w:val="278" w:hRule="atLeast"/>
        </w:trPr>
        <w:tc>
          <w:tcPr>
            <w:tcW w:w="2492" w:type="dxa"/>
          </w:tcPr>
          <w:p>
            <w:pPr>
              <w:pStyle w:val="TableParagraph"/>
              <w:spacing w:line="258" w:lineRule="exact"/>
              <w:ind w:left="50"/>
              <w:rPr>
                <w:rFonts w:ascii="Garamond"/>
                <w:sz w:val="24"/>
              </w:rPr>
            </w:pPr>
            <w:r>
              <w:rPr>
                <w:sz w:val="22"/>
              </w:rPr>
              <w:t>24. </w:t>
            </w:r>
            <w:r>
              <w:rPr>
                <w:rFonts w:ascii="Garamond"/>
                <w:color w:val="0000FF"/>
                <w:sz w:val="24"/>
              </w:rPr>
              <w:t>uh D</w:t>
            </w:r>
            <w:r>
              <w:rPr>
                <w:rFonts w:ascii="Garamond"/>
                <w:color w:val="FF0000"/>
                <w:sz w:val="24"/>
              </w:rPr>
              <w:t>e</w:t>
            </w:r>
            <w:r>
              <w:rPr>
                <w:rFonts w:ascii="Garamond"/>
                <w:color w:val="0000FF"/>
                <w:sz w:val="24"/>
              </w:rPr>
              <w:t>l</w:t>
            </w:r>
          </w:p>
        </w:tc>
        <w:tc>
          <w:tcPr>
            <w:tcW w:w="2769" w:type="dxa"/>
          </w:tcPr>
          <w:p>
            <w:pPr>
              <w:pStyle w:val="TableParagraph"/>
              <w:spacing w:line="251" w:lineRule="exact"/>
              <w:ind w:left="438"/>
              <w:rPr>
                <w:sz w:val="22"/>
              </w:rPr>
            </w:pPr>
            <w:r>
              <w:rPr>
                <w:sz w:val="22"/>
              </w:rPr>
              <w:t>Adele</w:t>
            </w:r>
          </w:p>
        </w:tc>
        <w:tc>
          <w:tcPr>
            <w:tcW w:w="2994" w:type="dxa"/>
          </w:tcPr>
          <w:p>
            <w:pPr>
              <w:pStyle w:val="TableParagraph"/>
              <w:spacing w:line="251" w:lineRule="exact"/>
              <w:ind w:left="549"/>
              <w:rPr>
                <w:sz w:val="22"/>
              </w:rPr>
            </w:pPr>
            <w:r>
              <w:rPr>
                <w:sz w:val="22"/>
              </w:rPr>
              <w:t>singer</w:t>
            </w:r>
          </w:p>
        </w:tc>
      </w:tr>
      <w:tr>
        <w:trPr>
          <w:trHeight w:val="278" w:hRule="atLeast"/>
        </w:trPr>
        <w:tc>
          <w:tcPr>
            <w:tcW w:w="2492" w:type="dxa"/>
          </w:tcPr>
          <w:p>
            <w:pPr>
              <w:pStyle w:val="TableParagraph"/>
              <w:spacing w:line="258" w:lineRule="exact"/>
              <w:ind w:left="50"/>
              <w:rPr>
                <w:rFonts w:ascii="Garamond"/>
                <w:sz w:val="24"/>
              </w:rPr>
            </w:pPr>
            <w:r>
              <w:rPr>
                <w:sz w:val="22"/>
              </w:rPr>
              <w:t>25. </w:t>
            </w:r>
            <w:r>
              <w:rPr>
                <w:rFonts w:ascii="Garamond"/>
                <w:color w:val="0000FF"/>
                <w:sz w:val="24"/>
              </w:rPr>
              <w:t>bon J</w:t>
            </w:r>
            <w:r>
              <w:rPr>
                <w:rFonts w:ascii="Garamond"/>
                <w:color w:val="FF0000"/>
                <w:sz w:val="24"/>
              </w:rPr>
              <w:t>eu </w:t>
            </w:r>
            <w:r>
              <w:rPr>
                <w:rFonts w:ascii="Garamond"/>
                <w:color w:val="0000FF"/>
                <w:sz w:val="24"/>
              </w:rPr>
              <w:t>vii</w:t>
            </w:r>
          </w:p>
        </w:tc>
        <w:tc>
          <w:tcPr>
            <w:tcW w:w="2769" w:type="dxa"/>
          </w:tcPr>
          <w:p>
            <w:pPr>
              <w:pStyle w:val="TableParagraph"/>
              <w:spacing w:line="251" w:lineRule="exact"/>
              <w:ind w:left="438"/>
              <w:rPr>
                <w:sz w:val="22"/>
              </w:rPr>
            </w:pPr>
            <w:r>
              <w:rPr>
                <w:sz w:val="22"/>
              </w:rPr>
              <w:t>Bon Jovi</w:t>
            </w:r>
          </w:p>
        </w:tc>
        <w:tc>
          <w:tcPr>
            <w:tcW w:w="2994" w:type="dxa"/>
          </w:tcPr>
          <w:p>
            <w:pPr>
              <w:pStyle w:val="TableParagraph"/>
              <w:spacing w:line="251" w:lineRule="exact"/>
              <w:ind w:left="549"/>
              <w:rPr>
                <w:sz w:val="22"/>
              </w:rPr>
            </w:pPr>
            <w:r>
              <w:rPr>
                <w:sz w:val="22"/>
              </w:rPr>
              <w:t>rock group</w:t>
            </w:r>
          </w:p>
        </w:tc>
      </w:tr>
      <w:tr>
        <w:trPr>
          <w:trHeight w:val="278" w:hRule="atLeast"/>
        </w:trPr>
        <w:tc>
          <w:tcPr>
            <w:tcW w:w="2492" w:type="dxa"/>
          </w:tcPr>
          <w:p>
            <w:pPr>
              <w:pStyle w:val="TableParagraph"/>
              <w:spacing w:line="258" w:lineRule="exact"/>
              <w:ind w:left="50"/>
              <w:rPr>
                <w:rFonts w:ascii="Garamond"/>
                <w:sz w:val="24"/>
              </w:rPr>
            </w:pPr>
            <w:r>
              <w:rPr>
                <w:sz w:val="22"/>
              </w:rPr>
              <w:t>26. </w:t>
            </w:r>
            <w:r>
              <w:rPr>
                <w:rFonts w:ascii="Garamond"/>
                <w:color w:val="0000FF"/>
                <w:sz w:val="24"/>
              </w:rPr>
              <w:t>do kt Dr</w:t>
            </w:r>
            <w:r>
              <w:rPr>
                <w:rFonts w:ascii="Garamond"/>
                <w:color w:val="FF0000"/>
                <w:sz w:val="24"/>
              </w:rPr>
              <w:t>ei</w:t>
            </w:r>
          </w:p>
        </w:tc>
        <w:tc>
          <w:tcPr>
            <w:tcW w:w="2769" w:type="dxa"/>
          </w:tcPr>
          <w:p>
            <w:pPr>
              <w:pStyle w:val="TableParagraph"/>
              <w:spacing w:line="251" w:lineRule="exact"/>
              <w:ind w:left="438"/>
              <w:rPr>
                <w:sz w:val="22"/>
              </w:rPr>
            </w:pPr>
            <w:r>
              <w:rPr>
                <w:sz w:val="22"/>
              </w:rPr>
              <w:t>Dr. Dre</w:t>
            </w:r>
          </w:p>
        </w:tc>
        <w:tc>
          <w:tcPr>
            <w:tcW w:w="2994" w:type="dxa"/>
          </w:tcPr>
          <w:p>
            <w:pPr>
              <w:pStyle w:val="TableParagraph"/>
              <w:spacing w:line="251" w:lineRule="exact"/>
              <w:ind w:left="549"/>
              <w:rPr>
                <w:sz w:val="22"/>
              </w:rPr>
            </w:pPr>
            <w:r>
              <w:rPr>
                <w:sz w:val="22"/>
              </w:rPr>
              <w:t>producer/performer</w:t>
            </w:r>
          </w:p>
        </w:tc>
      </w:tr>
      <w:tr>
        <w:trPr>
          <w:trHeight w:val="278" w:hRule="atLeast"/>
        </w:trPr>
        <w:tc>
          <w:tcPr>
            <w:tcW w:w="2492" w:type="dxa"/>
          </w:tcPr>
          <w:p>
            <w:pPr>
              <w:pStyle w:val="TableParagraph"/>
              <w:spacing w:line="258" w:lineRule="exact"/>
              <w:ind w:left="50"/>
              <w:rPr>
                <w:rFonts w:ascii="Garamond"/>
                <w:sz w:val="24"/>
              </w:rPr>
            </w:pPr>
            <w:r>
              <w:rPr>
                <w:sz w:val="22"/>
              </w:rPr>
              <w:t>27. </w:t>
            </w:r>
            <w:r>
              <w:rPr>
                <w:rFonts w:ascii="Garamond"/>
                <w:color w:val="0000FF"/>
                <w:sz w:val="24"/>
              </w:rPr>
              <w:t>keu bii Br</w:t>
            </w:r>
            <w:r>
              <w:rPr>
                <w:rFonts w:ascii="Garamond"/>
                <w:color w:val="FF0000"/>
                <w:sz w:val="24"/>
              </w:rPr>
              <w:t>aiy</w:t>
            </w:r>
            <w:r>
              <w:rPr>
                <w:rFonts w:ascii="Garamond"/>
                <w:color w:val="0000FF"/>
                <w:sz w:val="24"/>
              </w:rPr>
              <w:t>nt</w:t>
            </w:r>
          </w:p>
        </w:tc>
        <w:tc>
          <w:tcPr>
            <w:tcW w:w="2769" w:type="dxa"/>
          </w:tcPr>
          <w:p>
            <w:pPr>
              <w:pStyle w:val="TableParagraph"/>
              <w:spacing w:line="251" w:lineRule="exact"/>
              <w:ind w:left="438"/>
              <w:rPr>
                <w:sz w:val="22"/>
              </w:rPr>
            </w:pPr>
            <w:r>
              <w:rPr>
                <w:sz w:val="22"/>
              </w:rPr>
              <w:t>Kobe Bryant</w:t>
            </w:r>
          </w:p>
        </w:tc>
        <w:tc>
          <w:tcPr>
            <w:tcW w:w="2994" w:type="dxa"/>
          </w:tcPr>
          <w:p>
            <w:pPr>
              <w:pStyle w:val="TableParagraph"/>
              <w:spacing w:line="251" w:lineRule="exact"/>
              <w:ind w:left="550"/>
              <w:rPr>
                <w:sz w:val="22"/>
              </w:rPr>
            </w:pPr>
            <w:r>
              <w:rPr>
                <w:sz w:val="22"/>
              </w:rPr>
              <w:t>sportsman (basketball)</w:t>
            </w:r>
          </w:p>
        </w:tc>
      </w:tr>
      <w:tr>
        <w:trPr>
          <w:trHeight w:val="278" w:hRule="atLeast"/>
        </w:trPr>
        <w:tc>
          <w:tcPr>
            <w:tcW w:w="2492" w:type="dxa"/>
          </w:tcPr>
          <w:p>
            <w:pPr>
              <w:pStyle w:val="TableParagraph"/>
              <w:spacing w:line="258" w:lineRule="exact"/>
              <w:ind w:left="50"/>
              <w:rPr>
                <w:rFonts w:ascii="Garamond"/>
                <w:sz w:val="24"/>
              </w:rPr>
            </w:pPr>
            <w:r>
              <w:rPr>
                <w:sz w:val="22"/>
              </w:rPr>
              <w:t>28. </w:t>
            </w:r>
            <w:r>
              <w:rPr>
                <w:rFonts w:ascii="Garamond"/>
                <w:color w:val="0000FF"/>
                <w:sz w:val="24"/>
              </w:rPr>
              <w:t>bra Tp</w:t>
            </w:r>
            <w:r>
              <w:rPr>
                <w:rFonts w:ascii="Garamond"/>
                <w:color w:val="FF0000"/>
                <w:sz w:val="24"/>
              </w:rPr>
              <w:t>i</w:t>
            </w:r>
            <w:r>
              <w:rPr>
                <w:rFonts w:ascii="Garamond"/>
                <w:color w:val="0000FF"/>
                <w:sz w:val="24"/>
              </w:rPr>
              <w:t>t</w:t>
            </w:r>
          </w:p>
        </w:tc>
        <w:tc>
          <w:tcPr>
            <w:tcW w:w="2769" w:type="dxa"/>
          </w:tcPr>
          <w:p>
            <w:pPr>
              <w:pStyle w:val="TableParagraph"/>
              <w:spacing w:line="251" w:lineRule="exact"/>
              <w:ind w:left="438"/>
              <w:rPr>
                <w:sz w:val="22"/>
              </w:rPr>
            </w:pPr>
            <w:r>
              <w:rPr>
                <w:sz w:val="22"/>
              </w:rPr>
              <w:t>Brad Pitt</w:t>
            </w:r>
          </w:p>
        </w:tc>
        <w:tc>
          <w:tcPr>
            <w:tcW w:w="2994" w:type="dxa"/>
          </w:tcPr>
          <w:p>
            <w:pPr>
              <w:pStyle w:val="TableParagraph"/>
              <w:spacing w:line="251" w:lineRule="exact"/>
              <w:ind w:left="549"/>
              <w:rPr>
                <w:sz w:val="22"/>
              </w:rPr>
            </w:pPr>
            <w:r>
              <w:rPr>
                <w:sz w:val="22"/>
              </w:rPr>
              <w:t>actor</w:t>
            </w:r>
          </w:p>
        </w:tc>
      </w:tr>
      <w:tr>
        <w:trPr>
          <w:trHeight w:val="279" w:hRule="atLeast"/>
        </w:trPr>
        <w:tc>
          <w:tcPr>
            <w:tcW w:w="2492" w:type="dxa"/>
          </w:tcPr>
          <w:p>
            <w:pPr>
              <w:pStyle w:val="TableParagraph"/>
              <w:spacing w:line="259" w:lineRule="exact"/>
              <w:ind w:left="50"/>
              <w:rPr>
                <w:rFonts w:ascii="Garamond"/>
                <w:sz w:val="24"/>
              </w:rPr>
            </w:pPr>
            <w:r>
              <w:rPr>
                <w:w w:val="105"/>
                <w:sz w:val="22"/>
              </w:rPr>
              <w:t>29. </w:t>
            </w:r>
            <w:r>
              <w:rPr>
                <w:rFonts w:ascii="Garamond"/>
                <w:color w:val="0000FF"/>
                <w:w w:val="105"/>
                <w:sz w:val="24"/>
              </w:rPr>
              <w:t>rai yn S</w:t>
            </w:r>
            <w:r>
              <w:rPr>
                <w:rFonts w:ascii="Garamond"/>
                <w:color w:val="FF0000"/>
                <w:w w:val="105"/>
                <w:sz w:val="24"/>
              </w:rPr>
              <w:t>ee </w:t>
            </w:r>
            <w:r>
              <w:rPr>
                <w:rFonts w:ascii="Garamond"/>
                <w:color w:val="0000FF"/>
                <w:w w:val="105"/>
                <w:sz w:val="24"/>
              </w:rPr>
              <w:t>krest</w:t>
            </w:r>
          </w:p>
        </w:tc>
        <w:tc>
          <w:tcPr>
            <w:tcW w:w="2769" w:type="dxa"/>
          </w:tcPr>
          <w:p>
            <w:pPr>
              <w:pStyle w:val="TableParagraph"/>
              <w:spacing w:line="251" w:lineRule="exact"/>
              <w:ind w:left="438"/>
              <w:rPr>
                <w:sz w:val="22"/>
              </w:rPr>
            </w:pPr>
            <w:r>
              <w:rPr>
                <w:sz w:val="22"/>
              </w:rPr>
              <w:t>Ryan Seacrest</w:t>
            </w:r>
          </w:p>
        </w:tc>
        <w:tc>
          <w:tcPr>
            <w:tcW w:w="2994" w:type="dxa"/>
          </w:tcPr>
          <w:p>
            <w:pPr>
              <w:pStyle w:val="TableParagraph"/>
              <w:spacing w:line="251" w:lineRule="exact"/>
              <w:ind w:left="547"/>
              <w:rPr>
                <w:sz w:val="22"/>
              </w:rPr>
            </w:pPr>
            <w:r>
              <w:rPr>
                <w:sz w:val="22"/>
              </w:rPr>
              <w:t>TV personality</w:t>
            </w:r>
          </w:p>
        </w:tc>
      </w:tr>
      <w:tr>
        <w:trPr>
          <w:trHeight w:val="278" w:hRule="atLeast"/>
        </w:trPr>
        <w:tc>
          <w:tcPr>
            <w:tcW w:w="2492" w:type="dxa"/>
          </w:tcPr>
          <w:p>
            <w:pPr>
              <w:pStyle w:val="TableParagraph"/>
              <w:spacing w:line="259" w:lineRule="exact"/>
              <w:ind w:left="50"/>
              <w:rPr>
                <w:rFonts w:ascii="Garamond"/>
                <w:sz w:val="24"/>
              </w:rPr>
            </w:pPr>
            <w:r>
              <w:rPr>
                <w:w w:val="105"/>
                <w:sz w:val="22"/>
              </w:rPr>
              <w:t>30. </w:t>
            </w:r>
            <w:r>
              <w:rPr>
                <w:rFonts w:ascii="Garamond"/>
                <w:color w:val="0000FF"/>
                <w:w w:val="105"/>
                <w:sz w:val="24"/>
              </w:rPr>
              <w:t>ha w Tst</w:t>
            </w:r>
            <w:r>
              <w:rPr>
                <w:rFonts w:ascii="Garamond"/>
                <w:color w:val="FF0000"/>
                <w:w w:val="105"/>
                <w:sz w:val="24"/>
              </w:rPr>
              <w:t>er</w:t>
            </w:r>
            <w:r>
              <w:rPr>
                <w:rFonts w:ascii="Garamond"/>
                <w:color w:val="0000FF"/>
                <w:w w:val="105"/>
                <w:sz w:val="24"/>
              </w:rPr>
              <w:t>n</w:t>
            </w:r>
          </w:p>
        </w:tc>
        <w:tc>
          <w:tcPr>
            <w:tcW w:w="2769" w:type="dxa"/>
          </w:tcPr>
          <w:p>
            <w:pPr>
              <w:pStyle w:val="TableParagraph"/>
              <w:spacing w:line="252" w:lineRule="exact"/>
              <w:ind w:left="438"/>
              <w:rPr>
                <w:sz w:val="22"/>
              </w:rPr>
            </w:pPr>
            <w:r>
              <w:rPr>
                <w:sz w:val="22"/>
              </w:rPr>
              <w:t>Howard Stern</w:t>
            </w:r>
          </w:p>
        </w:tc>
        <w:tc>
          <w:tcPr>
            <w:tcW w:w="2994" w:type="dxa"/>
          </w:tcPr>
          <w:p>
            <w:pPr>
              <w:pStyle w:val="TableParagraph"/>
              <w:spacing w:line="252" w:lineRule="exact"/>
              <w:ind w:left="549"/>
              <w:rPr>
                <w:sz w:val="22"/>
              </w:rPr>
            </w:pPr>
            <w:r>
              <w:rPr>
                <w:sz w:val="22"/>
              </w:rPr>
              <w:t>broadcaster</w:t>
            </w:r>
          </w:p>
        </w:tc>
      </w:tr>
      <w:tr>
        <w:trPr>
          <w:trHeight w:val="278" w:hRule="atLeast"/>
        </w:trPr>
        <w:tc>
          <w:tcPr>
            <w:tcW w:w="2492" w:type="dxa"/>
          </w:tcPr>
          <w:p>
            <w:pPr>
              <w:pStyle w:val="TableParagraph"/>
              <w:spacing w:line="258" w:lineRule="exact"/>
              <w:ind w:left="50"/>
              <w:rPr>
                <w:rFonts w:ascii="Garamond"/>
                <w:sz w:val="24"/>
              </w:rPr>
            </w:pPr>
            <w:r>
              <w:rPr>
                <w:sz w:val="22"/>
              </w:rPr>
              <w:t>31. </w:t>
            </w:r>
            <w:r>
              <w:rPr>
                <w:rFonts w:ascii="Garamond"/>
                <w:color w:val="0000FF"/>
                <w:sz w:val="24"/>
              </w:rPr>
              <w:t>ro j F</w:t>
            </w:r>
            <w:r>
              <w:rPr>
                <w:rFonts w:ascii="Garamond"/>
                <w:color w:val="FF0000"/>
                <w:sz w:val="24"/>
              </w:rPr>
              <w:t>e </w:t>
            </w:r>
            <w:r>
              <w:rPr>
                <w:rFonts w:ascii="Garamond"/>
                <w:color w:val="0000FF"/>
                <w:sz w:val="24"/>
              </w:rPr>
              <w:t>d r</w:t>
            </w:r>
          </w:p>
        </w:tc>
        <w:tc>
          <w:tcPr>
            <w:tcW w:w="2769" w:type="dxa"/>
          </w:tcPr>
          <w:p>
            <w:pPr>
              <w:pStyle w:val="TableParagraph"/>
              <w:spacing w:line="251" w:lineRule="exact"/>
              <w:ind w:left="438"/>
              <w:rPr>
                <w:sz w:val="22"/>
              </w:rPr>
            </w:pPr>
            <w:r>
              <w:rPr>
                <w:sz w:val="22"/>
              </w:rPr>
              <w:t>Roger Federer</w:t>
            </w:r>
          </w:p>
        </w:tc>
        <w:tc>
          <w:tcPr>
            <w:tcW w:w="2994" w:type="dxa"/>
          </w:tcPr>
          <w:p>
            <w:pPr>
              <w:pStyle w:val="TableParagraph"/>
              <w:spacing w:line="251" w:lineRule="exact"/>
              <w:ind w:left="549"/>
              <w:rPr>
                <w:sz w:val="22"/>
              </w:rPr>
            </w:pPr>
            <w:r>
              <w:rPr>
                <w:sz w:val="22"/>
              </w:rPr>
              <w:t>sportsman (tennis)</w:t>
            </w:r>
          </w:p>
        </w:tc>
      </w:tr>
      <w:tr>
        <w:trPr>
          <w:trHeight w:val="278" w:hRule="atLeast"/>
        </w:trPr>
        <w:tc>
          <w:tcPr>
            <w:tcW w:w="2492" w:type="dxa"/>
          </w:tcPr>
          <w:p>
            <w:pPr>
              <w:pStyle w:val="TableParagraph"/>
              <w:spacing w:line="258" w:lineRule="exact"/>
              <w:ind w:left="50"/>
              <w:rPr>
                <w:rFonts w:ascii="Garamond"/>
                <w:sz w:val="24"/>
              </w:rPr>
            </w:pPr>
            <w:r>
              <w:rPr>
                <w:sz w:val="22"/>
              </w:rPr>
              <w:t>32. </w:t>
            </w:r>
            <w:r>
              <w:rPr>
                <w:rFonts w:ascii="Garamond"/>
                <w:color w:val="0000FF"/>
                <w:sz w:val="24"/>
              </w:rPr>
              <w:t>dei vi Tb</w:t>
            </w:r>
            <w:r>
              <w:rPr>
                <w:rFonts w:ascii="Garamond"/>
                <w:color w:val="FF0000"/>
                <w:sz w:val="24"/>
              </w:rPr>
              <w:t>e </w:t>
            </w:r>
            <w:r>
              <w:rPr>
                <w:rFonts w:ascii="Garamond"/>
                <w:color w:val="0000FF"/>
                <w:sz w:val="24"/>
              </w:rPr>
              <w:t>km</w:t>
            </w:r>
          </w:p>
        </w:tc>
        <w:tc>
          <w:tcPr>
            <w:tcW w:w="2769" w:type="dxa"/>
          </w:tcPr>
          <w:p>
            <w:pPr>
              <w:pStyle w:val="TableParagraph"/>
              <w:spacing w:line="251" w:lineRule="exact"/>
              <w:ind w:left="438"/>
              <w:rPr>
                <w:sz w:val="22"/>
              </w:rPr>
            </w:pPr>
            <w:r>
              <w:rPr>
                <w:sz w:val="22"/>
              </w:rPr>
              <w:t>David Beckham</w:t>
            </w:r>
          </w:p>
        </w:tc>
        <w:tc>
          <w:tcPr>
            <w:tcW w:w="2994" w:type="dxa"/>
          </w:tcPr>
          <w:p>
            <w:pPr>
              <w:pStyle w:val="TableParagraph"/>
              <w:spacing w:line="251" w:lineRule="exact"/>
              <w:ind w:left="549"/>
              <w:rPr>
                <w:sz w:val="22"/>
              </w:rPr>
            </w:pPr>
            <w:r>
              <w:rPr>
                <w:sz w:val="22"/>
              </w:rPr>
              <w:t>sportsman (football)</w:t>
            </w:r>
          </w:p>
        </w:tc>
      </w:tr>
      <w:tr>
        <w:trPr>
          <w:trHeight w:val="278" w:hRule="atLeast"/>
        </w:trPr>
        <w:tc>
          <w:tcPr>
            <w:tcW w:w="2492" w:type="dxa"/>
          </w:tcPr>
          <w:p>
            <w:pPr>
              <w:pStyle w:val="TableParagraph"/>
              <w:spacing w:line="258" w:lineRule="exact"/>
              <w:ind w:left="50"/>
              <w:rPr>
                <w:rFonts w:ascii="Garamond"/>
                <w:sz w:val="24"/>
              </w:rPr>
            </w:pPr>
            <w:r>
              <w:rPr>
                <w:sz w:val="22"/>
              </w:rPr>
              <w:t>33. </w:t>
            </w:r>
            <w:r>
              <w:rPr>
                <w:rFonts w:ascii="Garamond"/>
                <w:color w:val="0000FF"/>
                <w:sz w:val="24"/>
              </w:rPr>
              <w:t>ma nii pa Ky</w:t>
            </w:r>
            <w:r>
              <w:rPr>
                <w:rFonts w:ascii="Garamond"/>
                <w:color w:val="FF0000"/>
                <w:sz w:val="24"/>
              </w:rPr>
              <w:t>au</w:t>
            </w:r>
          </w:p>
        </w:tc>
        <w:tc>
          <w:tcPr>
            <w:tcW w:w="2769" w:type="dxa"/>
          </w:tcPr>
          <w:p>
            <w:pPr>
              <w:pStyle w:val="TableParagraph"/>
              <w:spacing w:line="251" w:lineRule="exact"/>
              <w:ind w:left="438"/>
              <w:rPr>
                <w:sz w:val="22"/>
              </w:rPr>
            </w:pPr>
            <w:r>
              <w:rPr>
                <w:sz w:val="22"/>
              </w:rPr>
              <w:t>Manny Pacquiao</w:t>
            </w:r>
          </w:p>
        </w:tc>
        <w:tc>
          <w:tcPr>
            <w:tcW w:w="2994" w:type="dxa"/>
          </w:tcPr>
          <w:p>
            <w:pPr>
              <w:pStyle w:val="TableParagraph"/>
              <w:spacing w:line="251" w:lineRule="exact"/>
              <w:ind w:left="549"/>
              <w:rPr>
                <w:sz w:val="22"/>
              </w:rPr>
            </w:pPr>
            <w:r>
              <w:rPr>
                <w:sz w:val="22"/>
              </w:rPr>
              <w:t>sportsman/politician</w:t>
            </w:r>
          </w:p>
        </w:tc>
      </w:tr>
      <w:tr>
        <w:trPr>
          <w:trHeight w:val="278" w:hRule="atLeast"/>
        </w:trPr>
        <w:tc>
          <w:tcPr>
            <w:tcW w:w="2492" w:type="dxa"/>
          </w:tcPr>
          <w:p>
            <w:pPr>
              <w:pStyle w:val="TableParagraph"/>
              <w:spacing w:line="258" w:lineRule="exact"/>
              <w:ind w:left="50"/>
              <w:rPr>
                <w:rFonts w:ascii="Garamond"/>
                <w:sz w:val="24"/>
              </w:rPr>
            </w:pPr>
            <w:r>
              <w:rPr>
                <w:sz w:val="22"/>
              </w:rPr>
              <w:t>34. </w:t>
            </w:r>
            <w:r>
              <w:rPr>
                <w:rFonts w:ascii="Garamond"/>
                <w:color w:val="0000FF"/>
                <w:sz w:val="24"/>
              </w:rPr>
              <w:t>e ln d J</w:t>
            </w:r>
            <w:r>
              <w:rPr>
                <w:rFonts w:ascii="Garamond"/>
                <w:color w:val="FF0000"/>
                <w:sz w:val="24"/>
              </w:rPr>
              <w:t>e </w:t>
            </w:r>
            <w:r>
              <w:rPr>
                <w:rFonts w:ascii="Garamond"/>
                <w:color w:val="0000FF"/>
                <w:sz w:val="24"/>
              </w:rPr>
              <w:t>n rz</w:t>
            </w:r>
          </w:p>
        </w:tc>
        <w:tc>
          <w:tcPr>
            <w:tcW w:w="2769" w:type="dxa"/>
          </w:tcPr>
          <w:p>
            <w:pPr>
              <w:pStyle w:val="TableParagraph"/>
              <w:spacing w:line="251" w:lineRule="exact"/>
              <w:ind w:left="438"/>
              <w:rPr>
                <w:sz w:val="22"/>
              </w:rPr>
            </w:pPr>
            <w:r>
              <w:rPr>
                <w:sz w:val="22"/>
              </w:rPr>
              <w:t>Ellen DeGeneres</w:t>
            </w:r>
          </w:p>
        </w:tc>
        <w:tc>
          <w:tcPr>
            <w:tcW w:w="2994" w:type="dxa"/>
          </w:tcPr>
          <w:p>
            <w:pPr>
              <w:pStyle w:val="TableParagraph"/>
              <w:spacing w:line="251" w:lineRule="exact"/>
              <w:ind w:left="548"/>
              <w:rPr>
                <w:sz w:val="22"/>
              </w:rPr>
            </w:pPr>
            <w:r>
              <w:rPr>
                <w:sz w:val="22"/>
              </w:rPr>
              <w:t>TV personality</w:t>
            </w:r>
          </w:p>
        </w:tc>
      </w:tr>
      <w:tr>
        <w:trPr>
          <w:trHeight w:val="278" w:hRule="atLeast"/>
        </w:trPr>
        <w:tc>
          <w:tcPr>
            <w:tcW w:w="2492" w:type="dxa"/>
          </w:tcPr>
          <w:p>
            <w:pPr>
              <w:pStyle w:val="TableParagraph"/>
              <w:spacing w:line="258" w:lineRule="exact"/>
              <w:ind w:left="50"/>
              <w:rPr>
                <w:rFonts w:ascii="Garamond"/>
                <w:sz w:val="24"/>
              </w:rPr>
            </w:pPr>
            <w:r>
              <w:rPr>
                <w:sz w:val="22"/>
              </w:rPr>
              <w:t>35. </w:t>
            </w:r>
            <w:r>
              <w:rPr>
                <w:rFonts w:ascii="Garamond"/>
                <w:color w:val="0000FF"/>
                <w:sz w:val="24"/>
              </w:rPr>
              <w:t>mai kl B</w:t>
            </w:r>
            <w:r>
              <w:rPr>
                <w:rFonts w:ascii="Garamond"/>
                <w:color w:val="FF0000"/>
                <w:sz w:val="24"/>
              </w:rPr>
              <w:t>ei</w:t>
            </w:r>
          </w:p>
        </w:tc>
        <w:tc>
          <w:tcPr>
            <w:tcW w:w="2769" w:type="dxa"/>
          </w:tcPr>
          <w:p>
            <w:pPr>
              <w:pStyle w:val="TableParagraph"/>
              <w:spacing w:line="251" w:lineRule="exact"/>
              <w:ind w:left="438"/>
              <w:rPr>
                <w:sz w:val="22"/>
              </w:rPr>
            </w:pPr>
            <w:r>
              <w:rPr>
                <w:sz w:val="22"/>
              </w:rPr>
              <w:t>Michael Bay</w:t>
            </w:r>
          </w:p>
        </w:tc>
        <w:tc>
          <w:tcPr>
            <w:tcW w:w="2994" w:type="dxa"/>
          </w:tcPr>
          <w:p>
            <w:pPr>
              <w:pStyle w:val="TableParagraph"/>
              <w:spacing w:line="251" w:lineRule="exact"/>
              <w:ind w:left="549"/>
              <w:rPr>
                <w:sz w:val="22"/>
              </w:rPr>
            </w:pPr>
            <w:r>
              <w:rPr>
                <w:sz w:val="22"/>
              </w:rPr>
              <w:t>director/producer</w:t>
            </w:r>
          </w:p>
        </w:tc>
      </w:tr>
      <w:tr>
        <w:trPr>
          <w:trHeight w:val="278" w:hRule="atLeast"/>
        </w:trPr>
        <w:tc>
          <w:tcPr>
            <w:tcW w:w="2492" w:type="dxa"/>
          </w:tcPr>
          <w:p>
            <w:pPr>
              <w:pStyle w:val="TableParagraph"/>
              <w:spacing w:line="258" w:lineRule="exact"/>
              <w:ind w:left="50"/>
              <w:rPr>
                <w:rFonts w:ascii="Garamond"/>
                <w:sz w:val="24"/>
              </w:rPr>
            </w:pPr>
            <w:r>
              <w:rPr>
                <w:sz w:val="22"/>
              </w:rPr>
              <w:t>36. </w:t>
            </w:r>
            <w:r>
              <w:rPr>
                <w:rFonts w:ascii="Garamond"/>
                <w:color w:val="0000FF"/>
                <w:sz w:val="24"/>
              </w:rPr>
              <w:t>jor Jl</w:t>
            </w:r>
            <w:r>
              <w:rPr>
                <w:rFonts w:ascii="Garamond"/>
                <w:color w:val="FF0000"/>
                <w:sz w:val="24"/>
              </w:rPr>
              <w:t>oo </w:t>
            </w:r>
            <w:r>
              <w:rPr>
                <w:rFonts w:ascii="Garamond"/>
                <w:color w:val="0000FF"/>
                <w:sz w:val="24"/>
              </w:rPr>
              <w:t>ks</w:t>
            </w:r>
          </w:p>
        </w:tc>
        <w:tc>
          <w:tcPr>
            <w:tcW w:w="2769" w:type="dxa"/>
          </w:tcPr>
          <w:p>
            <w:pPr>
              <w:pStyle w:val="TableParagraph"/>
              <w:spacing w:line="251" w:lineRule="exact"/>
              <w:ind w:left="438"/>
              <w:rPr>
                <w:sz w:val="22"/>
              </w:rPr>
            </w:pPr>
            <w:r>
              <w:rPr>
                <w:sz w:val="22"/>
              </w:rPr>
              <w:t>George Lucas</w:t>
            </w:r>
          </w:p>
        </w:tc>
        <w:tc>
          <w:tcPr>
            <w:tcW w:w="2994" w:type="dxa"/>
          </w:tcPr>
          <w:p>
            <w:pPr>
              <w:pStyle w:val="TableParagraph"/>
              <w:spacing w:line="251" w:lineRule="exact"/>
              <w:ind w:left="549"/>
              <w:rPr>
                <w:sz w:val="22"/>
              </w:rPr>
            </w:pPr>
            <w:r>
              <w:rPr>
                <w:sz w:val="22"/>
              </w:rPr>
              <w:t>director/producer</w:t>
            </w:r>
          </w:p>
        </w:tc>
      </w:tr>
      <w:tr>
        <w:trPr>
          <w:trHeight w:val="278" w:hRule="atLeast"/>
        </w:trPr>
        <w:tc>
          <w:tcPr>
            <w:tcW w:w="2492" w:type="dxa"/>
          </w:tcPr>
          <w:p>
            <w:pPr>
              <w:pStyle w:val="TableParagraph"/>
              <w:spacing w:line="259" w:lineRule="exact"/>
              <w:ind w:left="50"/>
              <w:rPr>
                <w:rFonts w:ascii="Garamond"/>
                <w:sz w:val="24"/>
              </w:rPr>
            </w:pPr>
            <w:r>
              <w:rPr>
                <w:sz w:val="22"/>
              </w:rPr>
              <w:t>37. </w:t>
            </w:r>
            <w:r>
              <w:rPr>
                <w:rFonts w:ascii="Garamond"/>
                <w:color w:val="0000FF"/>
                <w:sz w:val="24"/>
              </w:rPr>
              <w:t>jeim Zp</w:t>
            </w:r>
            <w:r>
              <w:rPr>
                <w:rFonts w:ascii="Garamond"/>
                <w:color w:val="FF0000"/>
                <w:sz w:val="24"/>
              </w:rPr>
              <w:t>a </w:t>
            </w:r>
            <w:r>
              <w:rPr>
                <w:rFonts w:ascii="Garamond"/>
                <w:color w:val="0000FF"/>
                <w:sz w:val="24"/>
              </w:rPr>
              <w:t>t sn</w:t>
            </w:r>
          </w:p>
        </w:tc>
        <w:tc>
          <w:tcPr>
            <w:tcW w:w="2769" w:type="dxa"/>
          </w:tcPr>
          <w:p>
            <w:pPr>
              <w:pStyle w:val="TableParagraph"/>
              <w:spacing w:line="251" w:lineRule="exact"/>
              <w:ind w:left="438"/>
              <w:rPr>
                <w:sz w:val="22"/>
              </w:rPr>
            </w:pPr>
            <w:r>
              <w:rPr>
                <w:sz w:val="22"/>
              </w:rPr>
              <w:t>James Patterson</w:t>
            </w:r>
          </w:p>
        </w:tc>
        <w:tc>
          <w:tcPr>
            <w:tcW w:w="2994" w:type="dxa"/>
          </w:tcPr>
          <w:p>
            <w:pPr>
              <w:pStyle w:val="TableParagraph"/>
              <w:spacing w:line="251" w:lineRule="exact"/>
              <w:ind w:left="549"/>
              <w:rPr>
                <w:sz w:val="22"/>
              </w:rPr>
            </w:pPr>
            <w:r>
              <w:rPr>
                <w:sz w:val="22"/>
              </w:rPr>
              <w:t>author</w:t>
            </w:r>
          </w:p>
        </w:tc>
      </w:tr>
      <w:tr>
        <w:trPr>
          <w:trHeight w:val="279" w:hRule="atLeast"/>
        </w:trPr>
        <w:tc>
          <w:tcPr>
            <w:tcW w:w="2492" w:type="dxa"/>
          </w:tcPr>
          <w:p>
            <w:pPr>
              <w:pStyle w:val="TableParagraph"/>
              <w:spacing w:line="259" w:lineRule="exact"/>
              <w:ind w:left="50"/>
              <w:rPr>
                <w:rFonts w:ascii="Garamond"/>
                <w:sz w:val="24"/>
              </w:rPr>
            </w:pPr>
            <w:r>
              <w:rPr>
                <w:sz w:val="22"/>
              </w:rPr>
              <w:t>38. </w:t>
            </w:r>
            <w:r>
              <w:rPr>
                <w:rFonts w:ascii="Garamond"/>
                <w:color w:val="0000FF"/>
                <w:sz w:val="24"/>
              </w:rPr>
              <w:t>jei Z</w:t>
            </w:r>
            <w:r>
              <w:rPr>
                <w:rFonts w:ascii="Garamond"/>
                <w:color w:val="FF0000"/>
                <w:sz w:val="24"/>
              </w:rPr>
              <w:t>ee</w:t>
            </w:r>
          </w:p>
        </w:tc>
        <w:tc>
          <w:tcPr>
            <w:tcW w:w="2769" w:type="dxa"/>
          </w:tcPr>
          <w:p>
            <w:pPr>
              <w:pStyle w:val="TableParagraph"/>
              <w:spacing w:line="252" w:lineRule="exact"/>
              <w:ind w:left="438"/>
              <w:rPr>
                <w:sz w:val="22"/>
              </w:rPr>
            </w:pPr>
            <w:r>
              <w:rPr>
                <w:sz w:val="22"/>
              </w:rPr>
              <w:t>Jay-Z</w:t>
            </w:r>
          </w:p>
        </w:tc>
        <w:tc>
          <w:tcPr>
            <w:tcW w:w="2994" w:type="dxa"/>
          </w:tcPr>
          <w:p>
            <w:pPr>
              <w:pStyle w:val="TableParagraph"/>
              <w:spacing w:line="252" w:lineRule="exact"/>
              <w:ind w:left="549"/>
              <w:rPr>
                <w:sz w:val="22"/>
              </w:rPr>
            </w:pPr>
            <w:r>
              <w:rPr>
                <w:sz w:val="22"/>
              </w:rPr>
              <w:t>rapper/producer</w:t>
            </w:r>
          </w:p>
        </w:tc>
      </w:tr>
      <w:tr>
        <w:trPr>
          <w:trHeight w:val="278" w:hRule="atLeast"/>
        </w:trPr>
        <w:tc>
          <w:tcPr>
            <w:tcW w:w="2492" w:type="dxa"/>
          </w:tcPr>
          <w:p>
            <w:pPr>
              <w:pStyle w:val="TableParagraph"/>
              <w:spacing w:line="258" w:lineRule="exact"/>
              <w:ind w:left="50"/>
              <w:rPr>
                <w:rFonts w:ascii="Garamond"/>
                <w:sz w:val="24"/>
              </w:rPr>
            </w:pPr>
            <w:r>
              <w:rPr>
                <w:w w:val="105"/>
                <w:sz w:val="22"/>
              </w:rPr>
              <w:t>39. </w:t>
            </w:r>
            <w:r>
              <w:rPr>
                <w:rFonts w:ascii="Garamond"/>
                <w:color w:val="0000FF"/>
                <w:w w:val="105"/>
                <w:sz w:val="24"/>
              </w:rPr>
              <w:t>je rii Br</w:t>
            </w:r>
            <w:r>
              <w:rPr>
                <w:rFonts w:ascii="Garamond"/>
                <w:color w:val="FF0000"/>
                <w:w w:val="105"/>
                <w:sz w:val="24"/>
              </w:rPr>
              <w:t>uu </w:t>
            </w:r>
            <w:r>
              <w:rPr>
                <w:rFonts w:ascii="Garamond"/>
                <w:color w:val="0000FF"/>
                <w:w w:val="105"/>
                <w:sz w:val="24"/>
              </w:rPr>
              <w:t>khai m</w:t>
            </w:r>
          </w:p>
        </w:tc>
        <w:tc>
          <w:tcPr>
            <w:tcW w:w="2769" w:type="dxa"/>
          </w:tcPr>
          <w:p>
            <w:pPr>
              <w:pStyle w:val="TableParagraph"/>
              <w:spacing w:line="251" w:lineRule="exact"/>
              <w:ind w:left="438"/>
              <w:rPr>
                <w:sz w:val="22"/>
              </w:rPr>
            </w:pPr>
            <w:r>
              <w:rPr>
                <w:sz w:val="22"/>
              </w:rPr>
              <w:t>Jerry Bruckheimer</w:t>
            </w:r>
          </w:p>
        </w:tc>
        <w:tc>
          <w:tcPr>
            <w:tcW w:w="2994" w:type="dxa"/>
          </w:tcPr>
          <w:p>
            <w:pPr>
              <w:pStyle w:val="TableParagraph"/>
              <w:spacing w:line="251" w:lineRule="exact"/>
              <w:ind w:left="549"/>
              <w:rPr>
                <w:sz w:val="22"/>
              </w:rPr>
            </w:pPr>
            <w:r>
              <w:rPr>
                <w:sz w:val="22"/>
              </w:rPr>
              <w:t>producer</w:t>
            </w:r>
          </w:p>
        </w:tc>
      </w:tr>
      <w:tr>
        <w:trPr>
          <w:trHeight w:val="276" w:hRule="atLeast"/>
        </w:trPr>
        <w:tc>
          <w:tcPr>
            <w:tcW w:w="2492" w:type="dxa"/>
          </w:tcPr>
          <w:p>
            <w:pPr>
              <w:pStyle w:val="TableParagraph"/>
              <w:spacing w:line="257" w:lineRule="exact"/>
              <w:ind w:left="50"/>
              <w:rPr>
                <w:rFonts w:ascii="Garamond"/>
                <w:sz w:val="24"/>
              </w:rPr>
            </w:pPr>
            <w:r>
              <w:rPr>
                <w:sz w:val="22"/>
              </w:rPr>
              <w:t>40. </w:t>
            </w:r>
            <w:r>
              <w:rPr>
                <w:rFonts w:ascii="Garamond"/>
                <w:color w:val="0000FF"/>
                <w:sz w:val="24"/>
              </w:rPr>
              <w:t>pei tn M</w:t>
            </w:r>
            <w:r>
              <w:rPr>
                <w:rFonts w:ascii="Garamond"/>
                <w:color w:val="FF0000"/>
                <w:sz w:val="24"/>
              </w:rPr>
              <w:t>a </w:t>
            </w:r>
            <w:r>
              <w:rPr>
                <w:rFonts w:ascii="Garamond"/>
                <w:color w:val="0000FF"/>
                <w:sz w:val="24"/>
              </w:rPr>
              <w:t>ning</w:t>
            </w:r>
          </w:p>
        </w:tc>
        <w:tc>
          <w:tcPr>
            <w:tcW w:w="2769" w:type="dxa"/>
          </w:tcPr>
          <w:p>
            <w:pPr>
              <w:pStyle w:val="TableParagraph"/>
              <w:spacing w:line="251" w:lineRule="exact"/>
              <w:ind w:left="438"/>
              <w:rPr>
                <w:sz w:val="22"/>
              </w:rPr>
            </w:pPr>
            <w:r>
              <w:rPr>
                <w:sz w:val="22"/>
              </w:rPr>
              <w:t>Peyton Manning</w:t>
            </w:r>
          </w:p>
        </w:tc>
        <w:tc>
          <w:tcPr>
            <w:tcW w:w="2994" w:type="dxa"/>
          </w:tcPr>
          <w:p>
            <w:pPr>
              <w:pStyle w:val="TableParagraph"/>
              <w:spacing w:line="251" w:lineRule="exact"/>
              <w:ind w:left="549"/>
              <w:rPr>
                <w:sz w:val="22"/>
              </w:rPr>
            </w:pPr>
            <w:r>
              <w:rPr>
                <w:sz w:val="22"/>
              </w:rPr>
              <w:t>sportsman (Am. football)</w:t>
            </w:r>
          </w:p>
        </w:tc>
      </w:tr>
    </w:tbl>
    <w:p>
      <w:pPr>
        <w:pStyle w:val="BodyText"/>
        <w:spacing w:before="7"/>
        <w:rPr>
          <w:sz w:val="7"/>
        </w:rPr>
      </w:pPr>
    </w:p>
    <w:p>
      <w:pPr>
        <w:spacing w:before="94"/>
        <w:ind w:left="439" w:right="0" w:firstLine="0"/>
        <w:jc w:val="left"/>
        <w:rPr>
          <w:i/>
          <w:sz w:val="16"/>
        </w:rPr>
      </w:pPr>
      <w:r>
        <w:rPr>
          <w:i/>
          <w:sz w:val="16"/>
        </w:rPr>
        <w:t>Source: </w:t>
      </w:r>
      <w:hyperlink r:id="rId93">
        <w:r>
          <w:rPr>
            <w:i/>
            <w:sz w:val="16"/>
          </w:rPr>
          <w:t>http://www.forbes.com/celebrities/#p_1_s_a0_All%20categories_ </w:t>
        </w:r>
      </w:hyperlink>
      <w:r>
        <w:rPr>
          <w:i/>
          <w:sz w:val="16"/>
        </w:rPr>
        <w:t>(accessed 27.07.12)</w:t>
      </w:r>
    </w:p>
    <w:p>
      <w:pPr>
        <w:spacing w:after="0"/>
        <w:jc w:val="left"/>
        <w:rPr>
          <w:sz w:val="16"/>
        </w:rPr>
        <w:sectPr>
          <w:pgSz w:w="11900" w:h="16840"/>
          <w:pgMar w:header="707" w:footer="1012" w:top="2080" w:bottom="1200" w:left="1360" w:right="860"/>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
        <w:rPr>
          <w:i/>
          <w:sz w:val="18"/>
        </w:rPr>
      </w:pPr>
    </w:p>
    <w:p>
      <w:pPr>
        <w:pStyle w:val="BodyText"/>
        <w:ind w:left="2972"/>
      </w:pPr>
      <w:r>
        <w:rPr/>
        <w:drawing>
          <wp:inline distT="0" distB="0" distL="0" distR="0">
            <wp:extent cx="2048863" cy="2034254"/>
            <wp:effectExtent l="0" t="0" r="0" b="0"/>
            <wp:docPr id="25" name="image2.png"/>
            <wp:cNvGraphicFramePr>
              <a:graphicFrameLocks noChangeAspect="1"/>
            </wp:cNvGraphicFramePr>
            <a:graphic>
              <a:graphicData uri="http://schemas.openxmlformats.org/drawingml/2006/picture">
                <pic:pic>
                  <pic:nvPicPr>
                    <pic:cNvPr id="26" name="image2.png"/>
                    <pic:cNvPicPr/>
                  </pic:nvPicPr>
                  <pic:blipFill>
                    <a:blip r:embed="rId18" cstate="print"/>
                    <a:stretch>
                      <a:fillRect/>
                    </a:stretch>
                  </pic:blipFill>
                  <pic:spPr>
                    <a:xfrm>
                      <a:off x="0" y="0"/>
                      <a:ext cx="2048863" cy="2034254"/>
                    </a:xfrm>
                    <a:prstGeom prst="rect">
                      <a:avLst/>
                    </a:prstGeom>
                  </pic:spPr>
                </pic:pic>
              </a:graphicData>
            </a:graphic>
          </wp:inline>
        </w:drawing>
      </w:r>
      <w:r>
        <w:rPr/>
      </w:r>
    </w:p>
    <w:p>
      <w:pPr>
        <w:pStyle w:val="BodyText"/>
        <w:rPr>
          <w:i/>
        </w:rPr>
      </w:pPr>
    </w:p>
    <w:p>
      <w:pPr>
        <w:pStyle w:val="BodyText"/>
        <w:rPr>
          <w:i/>
        </w:rPr>
      </w:pPr>
    </w:p>
    <w:p>
      <w:pPr>
        <w:pStyle w:val="BodyText"/>
        <w:spacing w:before="4"/>
        <w:rPr>
          <w:i/>
          <w:sz w:val="19"/>
        </w:rPr>
      </w:pPr>
    </w:p>
    <w:p>
      <w:pPr>
        <w:spacing w:line="230" w:lineRule="auto" w:before="109"/>
        <w:ind w:left="812" w:right="1303" w:firstLine="0"/>
        <w:jc w:val="center"/>
        <w:rPr>
          <w:rFonts w:ascii="Garamond"/>
          <w:i/>
          <w:sz w:val="55"/>
        </w:rPr>
      </w:pPr>
      <w:bookmarkStart w:name="Relevant Material from Talk a Lot Founda" w:id="9"/>
      <w:bookmarkEnd w:id="9"/>
      <w:r>
        <w:rPr/>
      </w:r>
      <w:r>
        <w:rPr>
          <w:rFonts w:ascii="Garamond"/>
          <w:w w:val="105"/>
          <w:sz w:val="52"/>
        </w:rPr>
        <w:t>Re</w:t>
      </w:r>
      <w:r>
        <w:rPr>
          <w:rFonts w:ascii="Garamond"/>
          <w:spacing w:val="-36"/>
          <w:w w:val="105"/>
          <w:sz w:val="52"/>
        </w:rPr>
        <w:t> </w:t>
      </w:r>
      <w:r>
        <w:rPr>
          <w:rFonts w:ascii="Garamond"/>
          <w:w w:val="105"/>
          <w:sz w:val="52"/>
        </w:rPr>
        <w:t>l</w:t>
      </w:r>
      <w:r>
        <w:rPr>
          <w:rFonts w:ascii="Garamond"/>
          <w:spacing w:val="-35"/>
          <w:w w:val="105"/>
          <w:sz w:val="52"/>
        </w:rPr>
        <w:t> </w:t>
      </w:r>
      <w:r>
        <w:rPr>
          <w:rFonts w:ascii="Garamond"/>
          <w:w w:val="105"/>
          <w:sz w:val="52"/>
        </w:rPr>
        <w:t>vn_</w:t>
      </w:r>
      <w:r>
        <w:rPr>
          <w:rFonts w:ascii="Garamond"/>
          <w:spacing w:val="-35"/>
          <w:w w:val="105"/>
          <w:sz w:val="52"/>
        </w:rPr>
        <w:t> </w:t>
      </w:r>
      <w:r>
        <w:rPr>
          <w:rFonts w:ascii="Garamond"/>
          <w:w w:val="105"/>
          <w:sz w:val="52"/>
        </w:rPr>
        <w:t>m</w:t>
      </w:r>
      <w:r>
        <w:rPr>
          <w:rFonts w:ascii="Garamond"/>
          <w:spacing w:val="-35"/>
          <w:w w:val="105"/>
          <w:sz w:val="52"/>
        </w:rPr>
        <w:t> </w:t>
      </w:r>
      <w:r>
        <w:rPr>
          <w:rFonts w:ascii="Garamond"/>
          <w:w w:val="105"/>
          <w:sz w:val="52"/>
        </w:rPr>
        <w:t>Tiy</w:t>
      </w:r>
      <w:r>
        <w:rPr>
          <w:rFonts w:ascii="Garamond"/>
          <w:spacing w:val="-35"/>
          <w:w w:val="105"/>
          <w:sz w:val="52"/>
        </w:rPr>
        <w:t> </w:t>
      </w:r>
      <w:r>
        <w:rPr>
          <w:rFonts w:ascii="Garamond"/>
          <w:w w:val="105"/>
          <w:sz w:val="52"/>
        </w:rPr>
        <w:t>riyl</w:t>
      </w:r>
      <w:r>
        <w:rPr>
          <w:rFonts w:ascii="Garamond"/>
          <w:spacing w:val="-35"/>
          <w:w w:val="105"/>
          <w:sz w:val="52"/>
        </w:rPr>
        <w:t> </w:t>
      </w:r>
      <w:r>
        <w:rPr>
          <w:rFonts w:ascii="Garamond"/>
          <w:w w:val="105"/>
          <w:sz w:val="52"/>
        </w:rPr>
        <w:t>frm</w:t>
      </w:r>
      <w:r>
        <w:rPr>
          <w:rFonts w:ascii="Garamond"/>
          <w:spacing w:val="-33"/>
          <w:w w:val="105"/>
          <w:sz w:val="52"/>
        </w:rPr>
        <w:t> </w:t>
      </w:r>
      <w:r>
        <w:rPr>
          <w:rFonts w:ascii="Garamond"/>
          <w:i/>
          <w:w w:val="105"/>
          <w:sz w:val="55"/>
        </w:rPr>
        <w:t>Tor</w:t>
      </w:r>
      <w:r>
        <w:rPr>
          <w:rFonts w:ascii="Garamond"/>
          <w:i/>
          <w:spacing w:val="-42"/>
          <w:w w:val="105"/>
          <w:sz w:val="55"/>
        </w:rPr>
        <w:t> </w:t>
      </w:r>
      <w:r>
        <w:rPr>
          <w:rFonts w:ascii="Garamond"/>
          <w:i/>
          <w:w w:val="105"/>
          <w:sz w:val="55"/>
        </w:rPr>
        <w:t>k</w:t>
      </w:r>
      <w:r>
        <w:rPr>
          <w:rFonts w:ascii="Garamond"/>
          <w:i/>
          <w:spacing w:val="-44"/>
          <w:w w:val="105"/>
          <w:sz w:val="55"/>
        </w:rPr>
        <w:t> </w:t>
      </w:r>
      <w:r>
        <w:rPr>
          <w:rFonts w:ascii="Garamond"/>
          <w:i/>
          <w:w w:val="105"/>
          <w:sz w:val="55"/>
        </w:rPr>
        <w:t>Lo_ </w:t>
      </w:r>
      <w:r>
        <w:rPr>
          <w:rFonts w:ascii="Garamond"/>
          <w:i/>
          <w:w w:val="105"/>
          <w:sz w:val="55"/>
        </w:rPr>
        <w:t>faun Dei shn</w:t>
      </w:r>
      <w:r>
        <w:rPr>
          <w:rFonts w:ascii="Garamond"/>
          <w:i/>
          <w:spacing w:val="-60"/>
          <w:w w:val="105"/>
          <w:sz w:val="55"/>
        </w:rPr>
        <w:t> </w:t>
      </w:r>
      <w:r>
        <w:rPr>
          <w:rFonts w:ascii="Garamond"/>
          <w:i/>
          <w:w w:val="105"/>
          <w:sz w:val="55"/>
        </w:rPr>
        <w:t>Kors</w:t>
      </w:r>
    </w:p>
    <w:p>
      <w:pPr>
        <w:pStyle w:val="Heading1"/>
        <w:spacing w:line="779" w:lineRule="exact" w:before="18"/>
        <w:ind w:left="0" w:right="489"/>
      </w:pPr>
      <w:r>
        <w:rPr/>
        <w:t>Relevant Material from</w:t>
      </w:r>
    </w:p>
    <w:p>
      <w:pPr>
        <w:pStyle w:val="Heading3"/>
        <w:spacing w:line="638" w:lineRule="exact"/>
      </w:pPr>
      <w:r>
        <w:rPr/>
        <w:t>Talk a Lot Foundation Course</w:t>
      </w:r>
    </w:p>
    <w:p>
      <w:pPr>
        <w:spacing w:after="0" w:line="638" w:lineRule="exact"/>
        <w:sectPr>
          <w:headerReference w:type="default" r:id="rId94"/>
          <w:footerReference w:type="default" r:id="rId95"/>
          <w:pgSz w:w="11900" w:h="16840"/>
          <w:pgMar w:header="0" w:footer="539" w:top="1600" w:bottom="720" w:left="1360" w:right="860"/>
          <w:pgNumType w:start="184"/>
        </w:sectPr>
      </w:pPr>
    </w:p>
    <w:p>
      <w:pPr>
        <w:pStyle w:val="BodyText"/>
        <w:rPr>
          <w:rFonts w:ascii="Arial Black"/>
          <w:i/>
        </w:rPr>
      </w:pPr>
    </w:p>
    <w:p>
      <w:pPr>
        <w:pStyle w:val="BodyText"/>
        <w:spacing w:before="13"/>
        <w:rPr>
          <w:rFonts w:ascii="Arial Black"/>
          <w:i/>
          <w:sz w:val="18"/>
        </w:rPr>
      </w:pPr>
    </w:p>
    <w:p>
      <w:pPr>
        <w:pStyle w:val="Heading6"/>
        <w:spacing w:before="0"/>
        <w:ind w:right="490"/>
      </w:pPr>
      <w:r>
        <w:rPr/>
        <w:t>100 Basic Words with the Clear Alphabet</w:t>
      </w:r>
    </w:p>
    <w:p>
      <w:pPr>
        <w:pStyle w:val="BodyText"/>
      </w:pPr>
    </w:p>
    <w:p>
      <w:pPr>
        <w:pStyle w:val="BodyText"/>
      </w:pPr>
    </w:p>
    <w:p>
      <w:pPr>
        <w:pStyle w:val="BodyText"/>
      </w:pPr>
    </w:p>
    <w:p>
      <w:pPr>
        <w:pStyle w:val="BodyText"/>
        <w:spacing w:before="4"/>
        <w:rPr>
          <w:sz w:val="12"/>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2"/>
        <w:gridCol w:w="1516"/>
        <w:gridCol w:w="1458"/>
        <w:gridCol w:w="1525"/>
        <w:gridCol w:w="1562"/>
        <w:gridCol w:w="1509"/>
      </w:tblGrid>
      <w:tr>
        <w:trPr>
          <w:trHeight w:val="276" w:hRule="atLeast"/>
        </w:trPr>
        <w:tc>
          <w:tcPr>
            <w:tcW w:w="1542" w:type="dxa"/>
          </w:tcPr>
          <w:p>
            <w:pPr>
              <w:pStyle w:val="TableParagraph"/>
              <w:spacing w:line="257" w:lineRule="exact"/>
              <w:ind w:left="200"/>
              <w:rPr>
                <w:sz w:val="24"/>
              </w:rPr>
            </w:pPr>
            <w:r>
              <w:rPr>
                <w:sz w:val="24"/>
              </w:rPr>
              <w:t>uh Baut</w:t>
            </w:r>
          </w:p>
        </w:tc>
        <w:tc>
          <w:tcPr>
            <w:tcW w:w="1516" w:type="dxa"/>
          </w:tcPr>
          <w:p>
            <w:pPr>
              <w:pStyle w:val="TableParagraph"/>
              <w:spacing w:line="257" w:lineRule="exact"/>
              <w:ind w:left="182"/>
              <w:rPr>
                <w:sz w:val="24"/>
              </w:rPr>
            </w:pPr>
            <w:r>
              <w:rPr>
                <w:sz w:val="24"/>
              </w:rPr>
              <w:t>about</w:t>
            </w:r>
          </w:p>
        </w:tc>
        <w:tc>
          <w:tcPr>
            <w:tcW w:w="1458" w:type="dxa"/>
            <w:shd w:val="clear" w:color="auto" w:fill="C0C0C0"/>
          </w:tcPr>
          <w:p>
            <w:pPr>
              <w:pStyle w:val="TableParagraph"/>
              <w:spacing w:line="257" w:lineRule="exact"/>
              <w:ind w:left="123"/>
              <w:rPr>
                <w:sz w:val="24"/>
              </w:rPr>
            </w:pPr>
            <w:r>
              <w:rPr>
                <w:sz w:val="24"/>
              </w:rPr>
              <w:t>Gar dn</w:t>
            </w:r>
          </w:p>
        </w:tc>
        <w:tc>
          <w:tcPr>
            <w:tcW w:w="1525" w:type="dxa"/>
            <w:shd w:val="clear" w:color="auto" w:fill="C0C0C0"/>
          </w:tcPr>
          <w:p>
            <w:pPr>
              <w:pStyle w:val="TableParagraph"/>
              <w:spacing w:line="257" w:lineRule="exact"/>
              <w:ind w:left="175"/>
              <w:rPr>
                <w:sz w:val="24"/>
              </w:rPr>
            </w:pPr>
            <w:r>
              <w:rPr>
                <w:sz w:val="24"/>
              </w:rPr>
              <w:t>garden</w:t>
            </w:r>
          </w:p>
        </w:tc>
        <w:tc>
          <w:tcPr>
            <w:tcW w:w="1562" w:type="dxa"/>
          </w:tcPr>
          <w:p>
            <w:pPr>
              <w:pStyle w:val="TableParagraph"/>
              <w:spacing w:line="257" w:lineRule="exact"/>
              <w:ind w:left="107"/>
              <w:rPr>
                <w:sz w:val="24"/>
              </w:rPr>
            </w:pPr>
            <w:r>
              <w:rPr>
                <w:sz w:val="24"/>
              </w:rPr>
              <w:t>Ri v</w:t>
            </w:r>
          </w:p>
        </w:tc>
        <w:tc>
          <w:tcPr>
            <w:tcW w:w="1509" w:type="dxa"/>
          </w:tcPr>
          <w:p>
            <w:pPr>
              <w:pStyle w:val="TableParagraph"/>
              <w:spacing w:line="257" w:lineRule="exact"/>
              <w:ind w:left="178"/>
              <w:rPr>
                <w:sz w:val="24"/>
              </w:rPr>
            </w:pPr>
            <w:r>
              <w:rPr>
                <w:sz w:val="24"/>
              </w:rPr>
              <w:t>river</w:t>
            </w:r>
          </w:p>
        </w:tc>
      </w:tr>
      <w:tr>
        <w:trPr>
          <w:trHeight w:val="275" w:hRule="atLeast"/>
        </w:trPr>
        <w:tc>
          <w:tcPr>
            <w:tcW w:w="1542" w:type="dxa"/>
          </w:tcPr>
          <w:p>
            <w:pPr>
              <w:pStyle w:val="TableParagraph"/>
              <w:spacing w:line="256" w:lineRule="exact"/>
              <w:ind w:left="200"/>
              <w:rPr>
                <w:sz w:val="24"/>
              </w:rPr>
            </w:pPr>
            <w:r>
              <w:rPr>
                <w:sz w:val="24"/>
              </w:rPr>
              <w:t>Eir r plein</w:t>
            </w:r>
          </w:p>
        </w:tc>
        <w:tc>
          <w:tcPr>
            <w:tcW w:w="1516" w:type="dxa"/>
          </w:tcPr>
          <w:p>
            <w:pPr>
              <w:pStyle w:val="TableParagraph"/>
              <w:spacing w:line="256" w:lineRule="exact"/>
              <w:ind w:left="182"/>
              <w:rPr>
                <w:sz w:val="24"/>
              </w:rPr>
            </w:pPr>
            <w:r>
              <w:rPr>
                <w:sz w:val="24"/>
              </w:rPr>
              <w:t>aeroplane</w:t>
            </w:r>
          </w:p>
        </w:tc>
        <w:tc>
          <w:tcPr>
            <w:tcW w:w="1458" w:type="dxa"/>
            <w:shd w:val="clear" w:color="auto" w:fill="C0C0C0"/>
          </w:tcPr>
          <w:p>
            <w:pPr>
              <w:pStyle w:val="TableParagraph"/>
              <w:spacing w:line="256" w:lineRule="exact"/>
              <w:ind w:left="123"/>
              <w:rPr>
                <w:sz w:val="24"/>
              </w:rPr>
            </w:pPr>
            <w:r>
              <w:rPr>
                <w:sz w:val="24"/>
              </w:rPr>
              <w:t>Glar sz</w:t>
            </w:r>
          </w:p>
        </w:tc>
        <w:tc>
          <w:tcPr>
            <w:tcW w:w="1525" w:type="dxa"/>
            <w:shd w:val="clear" w:color="auto" w:fill="C0C0C0"/>
          </w:tcPr>
          <w:p>
            <w:pPr>
              <w:pStyle w:val="TableParagraph"/>
              <w:spacing w:line="256" w:lineRule="exact"/>
              <w:ind w:left="175"/>
              <w:rPr>
                <w:sz w:val="24"/>
              </w:rPr>
            </w:pPr>
            <w:r>
              <w:rPr>
                <w:sz w:val="24"/>
              </w:rPr>
              <w:t>glasses</w:t>
            </w:r>
          </w:p>
        </w:tc>
        <w:tc>
          <w:tcPr>
            <w:tcW w:w="1562" w:type="dxa"/>
          </w:tcPr>
          <w:p>
            <w:pPr>
              <w:pStyle w:val="TableParagraph"/>
              <w:spacing w:line="256" w:lineRule="exact"/>
              <w:ind w:left="107"/>
              <w:rPr>
                <w:sz w:val="24"/>
              </w:rPr>
            </w:pPr>
            <w:r>
              <w:rPr>
                <w:sz w:val="24"/>
              </w:rPr>
              <w:t>Reud</w:t>
            </w:r>
          </w:p>
        </w:tc>
        <w:tc>
          <w:tcPr>
            <w:tcW w:w="1509" w:type="dxa"/>
          </w:tcPr>
          <w:p>
            <w:pPr>
              <w:pStyle w:val="TableParagraph"/>
              <w:spacing w:line="256" w:lineRule="exact"/>
              <w:ind w:left="177"/>
              <w:rPr>
                <w:sz w:val="24"/>
              </w:rPr>
            </w:pPr>
            <w:r>
              <w:rPr>
                <w:sz w:val="24"/>
              </w:rPr>
              <w:t>road</w:t>
            </w:r>
          </w:p>
        </w:tc>
      </w:tr>
      <w:tr>
        <w:trPr>
          <w:trHeight w:val="276" w:hRule="atLeast"/>
        </w:trPr>
        <w:tc>
          <w:tcPr>
            <w:tcW w:w="1542" w:type="dxa"/>
          </w:tcPr>
          <w:p>
            <w:pPr>
              <w:pStyle w:val="TableParagraph"/>
              <w:spacing w:line="256" w:lineRule="exact"/>
              <w:ind w:left="200"/>
              <w:rPr>
                <w:sz w:val="24"/>
              </w:rPr>
            </w:pPr>
            <w:r>
              <w:rPr>
                <w:sz w:val="24"/>
              </w:rPr>
              <w:t>ar ft Noon</w:t>
            </w:r>
          </w:p>
        </w:tc>
        <w:tc>
          <w:tcPr>
            <w:tcW w:w="1516" w:type="dxa"/>
          </w:tcPr>
          <w:p>
            <w:pPr>
              <w:pStyle w:val="TableParagraph"/>
              <w:spacing w:line="256" w:lineRule="exact"/>
              <w:ind w:left="183"/>
              <w:rPr>
                <w:sz w:val="24"/>
              </w:rPr>
            </w:pPr>
            <w:r>
              <w:rPr>
                <w:sz w:val="24"/>
              </w:rPr>
              <w:t>afternoon</w:t>
            </w:r>
          </w:p>
        </w:tc>
        <w:tc>
          <w:tcPr>
            <w:tcW w:w="1458" w:type="dxa"/>
            <w:shd w:val="clear" w:color="auto" w:fill="C0C0C0"/>
          </w:tcPr>
          <w:p>
            <w:pPr>
              <w:pStyle w:val="TableParagraph"/>
              <w:spacing w:line="256" w:lineRule="exact"/>
              <w:ind w:left="123"/>
              <w:rPr>
                <w:sz w:val="24"/>
              </w:rPr>
            </w:pPr>
            <w:r>
              <w:rPr>
                <w:sz w:val="24"/>
              </w:rPr>
              <w:t>Guud</w:t>
            </w:r>
          </w:p>
        </w:tc>
        <w:tc>
          <w:tcPr>
            <w:tcW w:w="1525" w:type="dxa"/>
            <w:shd w:val="clear" w:color="auto" w:fill="C0C0C0"/>
          </w:tcPr>
          <w:p>
            <w:pPr>
              <w:pStyle w:val="TableParagraph"/>
              <w:spacing w:line="256" w:lineRule="exact"/>
              <w:ind w:left="175"/>
              <w:rPr>
                <w:sz w:val="24"/>
              </w:rPr>
            </w:pPr>
            <w:r>
              <w:rPr>
                <w:sz w:val="24"/>
              </w:rPr>
              <w:t>good</w:t>
            </w:r>
          </w:p>
        </w:tc>
        <w:tc>
          <w:tcPr>
            <w:tcW w:w="1562" w:type="dxa"/>
          </w:tcPr>
          <w:p>
            <w:pPr>
              <w:pStyle w:val="TableParagraph"/>
              <w:spacing w:line="256" w:lineRule="exact"/>
              <w:ind w:left="107"/>
              <w:rPr>
                <w:sz w:val="24"/>
              </w:rPr>
            </w:pPr>
            <w:r>
              <w:rPr>
                <w:sz w:val="24"/>
              </w:rPr>
              <w:t>Sed</w:t>
            </w:r>
          </w:p>
        </w:tc>
        <w:tc>
          <w:tcPr>
            <w:tcW w:w="1509" w:type="dxa"/>
          </w:tcPr>
          <w:p>
            <w:pPr>
              <w:pStyle w:val="TableParagraph"/>
              <w:spacing w:line="256" w:lineRule="exact"/>
              <w:ind w:left="177"/>
              <w:rPr>
                <w:sz w:val="24"/>
              </w:rPr>
            </w:pPr>
            <w:r>
              <w:rPr>
                <w:sz w:val="24"/>
              </w:rPr>
              <w:t>said</w:t>
            </w:r>
          </w:p>
        </w:tc>
      </w:tr>
      <w:tr>
        <w:trPr>
          <w:trHeight w:val="276" w:hRule="atLeast"/>
        </w:trPr>
        <w:tc>
          <w:tcPr>
            <w:tcW w:w="1542" w:type="dxa"/>
          </w:tcPr>
          <w:p>
            <w:pPr>
              <w:pStyle w:val="TableParagraph"/>
              <w:spacing w:line="256" w:lineRule="exact"/>
              <w:ind w:left="200"/>
              <w:rPr>
                <w:sz w:val="24"/>
              </w:rPr>
            </w:pPr>
            <w:r>
              <w:rPr>
                <w:sz w:val="24"/>
              </w:rPr>
              <w:t>Orl weiz</w:t>
            </w:r>
          </w:p>
        </w:tc>
        <w:tc>
          <w:tcPr>
            <w:tcW w:w="1516" w:type="dxa"/>
          </w:tcPr>
          <w:p>
            <w:pPr>
              <w:pStyle w:val="TableParagraph"/>
              <w:spacing w:line="256" w:lineRule="exact"/>
              <w:ind w:left="181"/>
              <w:rPr>
                <w:sz w:val="24"/>
              </w:rPr>
            </w:pPr>
            <w:r>
              <w:rPr>
                <w:sz w:val="24"/>
              </w:rPr>
              <w:t>always</w:t>
            </w:r>
          </w:p>
        </w:tc>
        <w:tc>
          <w:tcPr>
            <w:tcW w:w="1458" w:type="dxa"/>
            <w:shd w:val="clear" w:color="auto" w:fill="C0C0C0"/>
          </w:tcPr>
          <w:p>
            <w:pPr>
              <w:pStyle w:val="TableParagraph"/>
              <w:spacing w:line="256" w:lineRule="exact"/>
              <w:ind w:left="123"/>
              <w:rPr>
                <w:sz w:val="24"/>
              </w:rPr>
            </w:pPr>
            <w:r>
              <w:rPr>
                <w:sz w:val="24"/>
              </w:rPr>
              <w:t>Groo</w:t>
            </w:r>
          </w:p>
        </w:tc>
        <w:tc>
          <w:tcPr>
            <w:tcW w:w="1525" w:type="dxa"/>
            <w:shd w:val="clear" w:color="auto" w:fill="C0C0C0"/>
          </w:tcPr>
          <w:p>
            <w:pPr>
              <w:pStyle w:val="TableParagraph"/>
              <w:spacing w:line="256" w:lineRule="exact"/>
              <w:ind w:left="175"/>
              <w:rPr>
                <w:sz w:val="24"/>
              </w:rPr>
            </w:pPr>
            <w:r>
              <w:rPr>
                <w:sz w:val="24"/>
              </w:rPr>
              <w:t>grew</w:t>
            </w:r>
          </w:p>
        </w:tc>
        <w:tc>
          <w:tcPr>
            <w:tcW w:w="1562" w:type="dxa"/>
          </w:tcPr>
          <w:p>
            <w:pPr>
              <w:pStyle w:val="TableParagraph"/>
              <w:spacing w:line="256" w:lineRule="exact"/>
              <w:ind w:left="107"/>
              <w:rPr>
                <w:sz w:val="24"/>
              </w:rPr>
            </w:pPr>
            <w:r>
              <w:rPr>
                <w:sz w:val="24"/>
              </w:rPr>
              <w:t>Skool</w:t>
            </w:r>
          </w:p>
        </w:tc>
        <w:tc>
          <w:tcPr>
            <w:tcW w:w="1509" w:type="dxa"/>
          </w:tcPr>
          <w:p>
            <w:pPr>
              <w:pStyle w:val="TableParagraph"/>
              <w:spacing w:line="256" w:lineRule="exact"/>
              <w:ind w:left="177"/>
              <w:rPr>
                <w:sz w:val="24"/>
              </w:rPr>
            </w:pPr>
            <w:r>
              <w:rPr>
                <w:sz w:val="24"/>
              </w:rPr>
              <w:t>school</w:t>
            </w:r>
          </w:p>
        </w:tc>
      </w:tr>
      <w:tr>
        <w:trPr>
          <w:trHeight w:val="275" w:hRule="atLeast"/>
        </w:trPr>
        <w:tc>
          <w:tcPr>
            <w:tcW w:w="1542" w:type="dxa"/>
          </w:tcPr>
          <w:p>
            <w:pPr>
              <w:pStyle w:val="TableParagraph"/>
              <w:spacing w:line="256" w:lineRule="exact"/>
              <w:ind w:left="200"/>
              <w:rPr>
                <w:sz w:val="24"/>
              </w:rPr>
            </w:pPr>
            <w:r>
              <w:rPr>
                <w:sz w:val="24"/>
              </w:rPr>
              <w:t>A n mlz</w:t>
            </w:r>
          </w:p>
        </w:tc>
        <w:tc>
          <w:tcPr>
            <w:tcW w:w="1516" w:type="dxa"/>
          </w:tcPr>
          <w:p>
            <w:pPr>
              <w:pStyle w:val="TableParagraph"/>
              <w:spacing w:line="256" w:lineRule="exact"/>
              <w:ind w:left="182"/>
              <w:rPr>
                <w:sz w:val="24"/>
              </w:rPr>
            </w:pPr>
            <w:r>
              <w:rPr>
                <w:sz w:val="24"/>
              </w:rPr>
              <w:t>animals</w:t>
            </w:r>
          </w:p>
        </w:tc>
        <w:tc>
          <w:tcPr>
            <w:tcW w:w="1458" w:type="dxa"/>
            <w:shd w:val="clear" w:color="auto" w:fill="C0C0C0"/>
          </w:tcPr>
          <w:p>
            <w:pPr>
              <w:pStyle w:val="TableParagraph"/>
              <w:spacing w:line="256" w:lineRule="exact"/>
              <w:ind w:left="123"/>
              <w:rPr>
                <w:sz w:val="24"/>
              </w:rPr>
            </w:pPr>
            <w:r>
              <w:rPr>
                <w:sz w:val="24"/>
              </w:rPr>
              <w:t>Hai</w:t>
            </w:r>
          </w:p>
        </w:tc>
        <w:tc>
          <w:tcPr>
            <w:tcW w:w="1525" w:type="dxa"/>
            <w:shd w:val="clear" w:color="auto" w:fill="C0C0C0"/>
          </w:tcPr>
          <w:p>
            <w:pPr>
              <w:pStyle w:val="TableParagraph"/>
              <w:spacing w:line="256" w:lineRule="exact"/>
              <w:ind w:left="175"/>
              <w:rPr>
                <w:sz w:val="24"/>
              </w:rPr>
            </w:pPr>
            <w:r>
              <w:rPr>
                <w:sz w:val="24"/>
              </w:rPr>
              <w:t>hi</w:t>
            </w:r>
          </w:p>
        </w:tc>
        <w:tc>
          <w:tcPr>
            <w:tcW w:w="1562" w:type="dxa"/>
          </w:tcPr>
          <w:p>
            <w:pPr>
              <w:pStyle w:val="TableParagraph"/>
              <w:spacing w:line="256" w:lineRule="exact"/>
              <w:ind w:left="107"/>
              <w:rPr>
                <w:sz w:val="24"/>
              </w:rPr>
            </w:pPr>
            <w:r>
              <w:rPr>
                <w:sz w:val="24"/>
              </w:rPr>
              <w:t>See said</w:t>
            </w:r>
          </w:p>
        </w:tc>
        <w:tc>
          <w:tcPr>
            <w:tcW w:w="1509" w:type="dxa"/>
          </w:tcPr>
          <w:p>
            <w:pPr>
              <w:pStyle w:val="TableParagraph"/>
              <w:spacing w:line="256" w:lineRule="exact"/>
              <w:ind w:left="177"/>
              <w:rPr>
                <w:sz w:val="24"/>
              </w:rPr>
            </w:pPr>
            <w:r>
              <w:rPr>
                <w:sz w:val="24"/>
              </w:rPr>
              <w:t>seaside</w:t>
            </w:r>
          </w:p>
        </w:tc>
      </w:tr>
      <w:tr>
        <w:trPr>
          <w:trHeight w:val="275" w:hRule="atLeast"/>
        </w:trPr>
        <w:tc>
          <w:tcPr>
            <w:tcW w:w="1542" w:type="dxa"/>
          </w:tcPr>
          <w:p>
            <w:pPr>
              <w:pStyle w:val="TableParagraph"/>
              <w:spacing w:line="256" w:lineRule="exact"/>
              <w:ind w:left="200"/>
              <w:rPr>
                <w:sz w:val="24"/>
              </w:rPr>
            </w:pPr>
            <w:r>
              <w:rPr>
                <w:sz w:val="24"/>
              </w:rPr>
              <w:t>uh Nu th</w:t>
            </w:r>
          </w:p>
        </w:tc>
        <w:tc>
          <w:tcPr>
            <w:tcW w:w="1516" w:type="dxa"/>
          </w:tcPr>
          <w:p>
            <w:pPr>
              <w:pStyle w:val="TableParagraph"/>
              <w:spacing w:line="256" w:lineRule="exact"/>
              <w:ind w:left="182"/>
              <w:rPr>
                <w:sz w:val="24"/>
              </w:rPr>
            </w:pPr>
            <w:r>
              <w:rPr>
                <w:sz w:val="24"/>
              </w:rPr>
              <w:t>another</w:t>
            </w:r>
          </w:p>
        </w:tc>
        <w:tc>
          <w:tcPr>
            <w:tcW w:w="1458" w:type="dxa"/>
            <w:shd w:val="clear" w:color="auto" w:fill="C0C0C0"/>
          </w:tcPr>
          <w:p>
            <w:pPr>
              <w:pStyle w:val="TableParagraph"/>
              <w:spacing w:line="256" w:lineRule="exact"/>
              <w:ind w:left="123"/>
              <w:rPr>
                <w:sz w:val="24"/>
              </w:rPr>
            </w:pPr>
            <w:r>
              <w:rPr>
                <w:sz w:val="24"/>
              </w:rPr>
              <w:t>Hors</w:t>
            </w:r>
          </w:p>
        </w:tc>
        <w:tc>
          <w:tcPr>
            <w:tcW w:w="1525" w:type="dxa"/>
            <w:shd w:val="clear" w:color="auto" w:fill="C0C0C0"/>
          </w:tcPr>
          <w:p>
            <w:pPr>
              <w:pStyle w:val="TableParagraph"/>
              <w:spacing w:line="256" w:lineRule="exact"/>
              <w:ind w:left="175"/>
              <w:rPr>
                <w:sz w:val="24"/>
              </w:rPr>
            </w:pPr>
            <w:r>
              <w:rPr>
                <w:sz w:val="24"/>
              </w:rPr>
              <w:t>horse</w:t>
            </w:r>
          </w:p>
        </w:tc>
        <w:tc>
          <w:tcPr>
            <w:tcW w:w="1562" w:type="dxa"/>
          </w:tcPr>
          <w:p>
            <w:pPr>
              <w:pStyle w:val="TableParagraph"/>
              <w:spacing w:line="256" w:lineRule="exact"/>
              <w:ind w:left="107"/>
              <w:rPr>
                <w:sz w:val="24"/>
              </w:rPr>
            </w:pPr>
            <w:r>
              <w:rPr>
                <w:sz w:val="24"/>
              </w:rPr>
              <w:t>Shau td</w:t>
            </w:r>
          </w:p>
        </w:tc>
        <w:tc>
          <w:tcPr>
            <w:tcW w:w="1509" w:type="dxa"/>
          </w:tcPr>
          <w:p>
            <w:pPr>
              <w:pStyle w:val="TableParagraph"/>
              <w:spacing w:line="256" w:lineRule="exact"/>
              <w:ind w:left="177"/>
              <w:rPr>
                <w:sz w:val="24"/>
              </w:rPr>
            </w:pPr>
            <w:r>
              <w:rPr>
                <w:sz w:val="24"/>
              </w:rPr>
              <w:t>shouted</w:t>
            </w:r>
          </w:p>
        </w:tc>
      </w:tr>
      <w:tr>
        <w:trPr>
          <w:trHeight w:val="275" w:hRule="atLeast"/>
        </w:trPr>
        <w:tc>
          <w:tcPr>
            <w:tcW w:w="1542" w:type="dxa"/>
          </w:tcPr>
          <w:p>
            <w:pPr>
              <w:pStyle w:val="TableParagraph"/>
              <w:spacing w:line="256" w:lineRule="exact"/>
              <w:ind w:left="200"/>
              <w:rPr>
                <w:sz w:val="24"/>
              </w:rPr>
            </w:pPr>
            <w:r>
              <w:rPr>
                <w:sz w:val="24"/>
              </w:rPr>
              <w:t>b Nar n</w:t>
            </w:r>
          </w:p>
        </w:tc>
        <w:tc>
          <w:tcPr>
            <w:tcW w:w="1516" w:type="dxa"/>
          </w:tcPr>
          <w:p>
            <w:pPr>
              <w:pStyle w:val="TableParagraph"/>
              <w:spacing w:line="256" w:lineRule="exact"/>
              <w:ind w:left="182"/>
              <w:rPr>
                <w:sz w:val="24"/>
              </w:rPr>
            </w:pPr>
            <w:r>
              <w:rPr>
                <w:sz w:val="24"/>
              </w:rPr>
              <w:t>banana</w:t>
            </w:r>
          </w:p>
        </w:tc>
        <w:tc>
          <w:tcPr>
            <w:tcW w:w="1458" w:type="dxa"/>
            <w:shd w:val="clear" w:color="auto" w:fill="C0C0C0"/>
          </w:tcPr>
          <w:p>
            <w:pPr>
              <w:pStyle w:val="TableParagraph"/>
              <w:spacing w:line="256" w:lineRule="exact"/>
              <w:ind w:left="123"/>
              <w:rPr>
                <w:sz w:val="24"/>
              </w:rPr>
            </w:pPr>
            <w:r>
              <w:rPr>
                <w:sz w:val="24"/>
              </w:rPr>
              <w:t>Haus</w:t>
            </w:r>
          </w:p>
        </w:tc>
        <w:tc>
          <w:tcPr>
            <w:tcW w:w="1525" w:type="dxa"/>
            <w:shd w:val="clear" w:color="auto" w:fill="C0C0C0"/>
          </w:tcPr>
          <w:p>
            <w:pPr>
              <w:pStyle w:val="TableParagraph"/>
              <w:spacing w:line="256" w:lineRule="exact"/>
              <w:ind w:left="175"/>
              <w:rPr>
                <w:sz w:val="24"/>
              </w:rPr>
            </w:pPr>
            <w:r>
              <w:rPr>
                <w:sz w:val="24"/>
              </w:rPr>
              <w:t>house</w:t>
            </w:r>
          </w:p>
        </w:tc>
        <w:tc>
          <w:tcPr>
            <w:tcW w:w="1562" w:type="dxa"/>
          </w:tcPr>
          <w:p>
            <w:pPr>
              <w:pStyle w:val="TableParagraph"/>
              <w:spacing w:line="256" w:lineRule="exact"/>
              <w:ind w:left="108"/>
              <w:rPr>
                <w:sz w:val="24"/>
              </w:rPr>
            </w:pPr>
            <w:r>
              <w:rPr>
                <w:sz w:val="24"/>
              </w:rPr>
              <w:t>Sum tting</w:t>
            </w:r>
          </w:p>
        </w:tc>
        <w:tc>
          <w:tcPr>
            <w:tcW w:w="1509" w:type="dxa"/>
          </w:tcPr>
          <w:p>
            <w:pPr>
              <w:pStyle w:val="TableParagraph"/>
              <w:spacing w:line="256" w:lineRule="exact"/>
              <w:ind w:left="178"/>
              <w:rPr>
                <w:sz w:val="24"/>
              </w:rPr>
            </w:pPr>
            <w:r>
              <w:rPr>
                <w:sz w:val="24"/>
              </w:rPr>
              <w:t>something</w:t>
            </w:r>
          </w:p>
        </w:tc>
      </w:tr>
      <w:tr>
        <w:trPr>
          <w:trHeight w:val="276" w:hRule="atLeast"/>
        </w:trPr>
        <w:tc>
          <w:tcPr>
            <w:tcW w:w="1542" w:type="dxa"/>
          </w:tcPr>
          <w:p>
            <w:pPr>
              <w:pStyle w:val="TableParagraph"/>
              <w:spacing w:line="256" w:lineRule="exact"/>
              <w:ind w:left="200"/>
              <w:rPr>
                <w:sz w:val="24"/>
              </w:rPr>
            </w:pPr>
            <w:r>
              <w:rPr>
                <w:sz w:val="24"/>
              </w:rPr>
              <w:t>bi Gan</w:t>
            </w:r>
          </w:p>
        </w:tc>
        <w:tc>
          <w:tcPr>
            <w:tcW w:w="1516" w:type="dxa"/>
          </w:tcPr>
          <w:p>
            <w:pPr>
              <w:pStyle w:val="TableParagraph"/>
              <w:spacing w:line="256" w:lineRule="exact"/>
              <w:ind w:left="181"/>
              <w:rPr>
                <w:sz w:val="24"/>
              </w:rPr>
            </w:pPr>
            <w:r>
              <w:rPr>
                <w:sz w:val="24"/>
              </w:rPr>
              <w:t>began</w:t>
            </w:r>
          </w:p>
        </w:tc>
        <w:tc>
          <w:tcPr>
            <w:tcW w:w="1458" w:type="dxa"/>
            <w:shd w:val="clear" w:color="auto" w:fill="C0C0C0"/>
          </w:tcPr>
          <w:p>
            <w:pPr>
              <w:pStyle w:val="TableParagraph"/>
              <w:spacing w:line="256" w:lineRule="exact"/>
              <w:ind w:left="123"/>
              <w:rPr>
                <w:sz w:val="24"/>
              </w:rPr>
            </w:pPr>
            <w:r>
              <w:rPr>
                <w:sz w:val="24"/>
              </w:rPr>
              <w:t>in Said</w:t>
            </w:r>
          </w:p>
        </w:tc>
        <w:tc>
          <w:tcPr>
            <w:tcW w:w="1525" w:type="dxa"/>
            <w:shd w:val="clear" w:color="auto" w:fill="C0C0C0"/>
          </w:tcPr>
          <w:p>
            <w:pPr>
              <w:pStyle w:val="TableParagraph"/>
              <w:spacing w:line="256" w:lineRule="exact"/>
              <w:ind w:left="175"/>
              <w:rPr>
                <w:sz w:val="24"/>
              </w:rPr>
            </w:pPr>
            <w:r>
              <w:rPr>
                <w:sz w:val="24"/>
              </w:rPr>
              <w:t>inside</w:t>
            </w:r>
          </w:p>
        </w:tc>
        <w:tc>
          <w:tcPr>
            <w:tcW w:w="1562" w:type="dxa"/>
          </w:tcPr>
          <w:p>
            <w:pPr>
              <w:pStyle w:val="TableParagraph"/>
              <w:spacing w:line="256" w:lineRule="exact"/>
              <w:ind w:left="106"/>
              <w:rPr>
                <w:sz w:val="24"/>
              </w:rPr>
            </w:pPr>
            <w:r>
              <w:rPr>
                <w:sz w:val="24"/>
              </w:rPr>
              <w:t>Song</w:t>
            </w:r>
          </w:p>
        </w:tc>
        <w:tc>
          <w:tcPr>
            <w:tcW w:w="1509" w:type="dxa"/>
          </w:tcPr>
          <w:p>
            <w:pPr>
              <w:pStyle w:val="TableParagraph"/>
              <w:spacing w:line="256" w:lineRule="exact"/>
              <w:ind w:left="177"/>
              <w:rPr>
                <w:sz w:val="24"/>
              </w:rPr>
            </w:pPr>
            <w:r>
              <w:rPr>
                <w:sz w:val="24"/>
              </w:rPr>
              <w:t>song</w:t>
            </w:r>
          </w:p>
        </w:tc>
      </w:tr>
      <w:tr>
        <w:trPr>
          <w:trHeight w:val="276" w:hRule="atLeast"/>
        </w:trPr>
        <w:tc>
          <w:tcPr>
            <w:tcW w:w="1542" w:type="dxa"/>
          </w:tcPr>
          <w:p>
            <w:pPr>
              <w:pStyle w:val="TableParagraph"/>
              <w:spacing w:line="256" w:lineRule="exact"/>
              <w:ind w:left="200"/>
              <w:rPr>
                <w:sz w:val="24"/>
              </w:rPr>
            </w:pPr>
            <w:r>
              <w:rPr>
                <w:sz w:val="24"/>
              </w:rPr>
              <w:t>Be t</w:t>
            </w:r>
          </w:p>
        </w:tc>
        <w:tc>
          <w:tcPr>
            <w:tcW w:w="1516" w:type="dxa"/>
          </w:tcPr>
          <w:p>
            <w:pPr>
              <w:pStyle w:val="TableParagraph"/>
              <w:spacing w:line="256" w:lineRule="exact"/>
              <w:ind w:left="183"/>
              <w:rPr>
                <w:sz w:val="24"/>
              </w:rPr>
            </w:pPr>
            <w:r>
              <w:rPr>
                <w:sz w:val="24"/>
              </w:rPr>
              <w:t>better</w:t>
            </w:r>
          </w:p>
        </w:tc>
        <w:tc>
          <w:tcPr>
            <w:tcW w:w="1458" w:type="dxa"/>
            <w:shd w:val="clear" w:color="auto" w:fill="C0C0C0"/>
          </w:tcPr>
          <w:p>
            <w:pPr>
              <w:pStyle w:val="TableParagraph"/>
              <w:spacing w:line="256" w:lineRule="exact"/>
              <w:ind w:left="123"/>
              <w:rPr>
                <w:sz w:val="24"/>
              </w:rPr>
            </w:pPr>
            <w:r>
              <w:rPr>
                <w:sz w:val="24"/>
              </w:rPr>
              <w:t>Ki chn</w:t>
            </w:r>
          </w:p>
        </w:tc>
        <w:tc>
          <w:tcPr>
            <w:tcW w:w="1525" w:type="dxa"/>
            <w:shd w:val="clear" w:color="auto" w:fill="C0C0C0"/>
          </w:tcPr>
          <w:p>
            <w:pPr>
              <w:pStyle w:val="TableParagraph"/>
              <w:spacing w:line="256" w:lineRule="exact"/>
              <w:ind w:left="175"/>
              <w:rPr>
                <w:sz w:val="24"/>
              </w:rPr>
            </w:pPr>
            <w:r>
              <w:rPr>
                <w:sz w:val="24"/>
              </w:rPr>
              <w:t>kitchen</w:t>
            </w:r>
          </w:p>
        </w:tc>
        <w:tc>
          <w:tcPr>
            <w:tcW w:w="1562" w:type="dxa"/>
          </w:tcPr>
          <w:p>
            <w:pPr>
              <w:pStyle w:val="TableParagraph"/>
              <w:spacing w:line="256" w:lineRule="exact"/>
              <w:ind w:left="107"/>
              <w:rPr>
                <w:sz w:val="24"/>
              </w:rPr>
            </w:pPr>
            <w:r>
              <w:rPr>
                <w:sz w:val="24"/>
              </w:rPr>
              <w:t>So rii</w:t>
            </w:r>
          </w:p>
        </w:tc>
        <w:tc>
          <w:tcPr>
            <w:tcW w:w="1509" w:type="dxa"/>
          </w:tcPr>
          <w:p>
            <w:pPr>
              <w:pStyle w:val="TableParagraph"/>
              <w:spacing w:line="256" w:lineRule="exact"/>
              <w:ind w:left="178"/>
              <w:rPr>
                <w:sz w:val="24"/>
              </w:rPr>
            </w:pPr>
            <w:r>
              <w:rPr>
                <w:sz w:val="24"/>
              </w:rPr>
              <w:t>sorry</w:t>
            </w:r>
          </w:p>
        </w:tc>
      </w:tr>
      <w:tr>
        <w:trPr>
          <w:trHeight w:val="275" w:hRule="atLeast"/>
        </w:trPr>
        <w:tc>
          <w:tcPr>
            <w:tcW w:w="1542" w:type="dxa"/>
          </w:tcPr>
          <w:p>
            <w:pPr>
              <w:pStyle w:val="TableParagraph"/>
              <w:spacing w:line="256" w:lineRule="exact"/>
              <w:ind w:left="200"/>
              <w:rPr>
                <w:sz w:val="24"/>
              </w:rPr>
            </w:pPr>
            <w:r>
              <w:rPr>
                <w:sz w:val="24"/>
              </w:rPr>
              <w:t>Blak</w:t>
            </w:r>
          </w:p>
        </w:tc>
        <w:tc>
          <w:tcPr>
            <w:tcW w:w="1516" w:type="dxa"/>
          </w:tcPr>
          <w:p>
            <w:pPr>
              <w:pStyle w:val="TableParagraph"/>
              <w:spacing w:line="256" w:lineRule="exact"/>
              <w:ind w:left="182"/>
              <w:rPr>
                <w:sz w:val="24"/>
              </w:rPr>
            </w:pPr>
            <w:r>
              <w:rPr>
                <w:sz w:val="24"/>
              </w:rPr>
              <w:t>black</w:t>
            </w:r>
          </w:p>
        </w:tc>
        <w:tc>
          <w:tcPr>
            <w:tcW w:w="1458" w:type="dxa"/>
            <w:shd w:val="clear" w:color="auto" w:fill="C0C0C0"/>
          </w:tcPr>
          <w:p>
            <w:pPr>
              <w:pStyle w:val="TableParagraph"/>
              <w:spacing w:line="256" w:lineRule="exact"/>
              <w:ind w:left="123"/>
              <w:rPr>
                <w:sz w:val="24"/>
              </w:rPr>
            </w:pPr>
            <w:r>
              <w:rPr>
                <w:sz w:val="24"/>
              </w:rPr>
              <w:t>Leik</w:t>
            </w:r>
          </w:p>
        </w:tc>
        <w:tc>
          <w:tcPr>
            <w:tcW w:w="1525" w:type="dxa"/>
            <w:shd w:val="clear" w:color="auto" w:fill="C0C0C0"/>
          </w:tcPr>
          <w:p>
            <w:pPr>
              <w:pStyle w:val="TableParagraph"/>
              <w:spacing w:line="256" w:lineRule="exact"/>
              <w:ind w:left="175"/>
              <w:rPr>
                <w:sz w:val="24"/>
              </w:rPr>
            </w:pPr>
            <w:r>
              <w:rPr>
                <w:sz w:val="24"/>
              </w:rPr>
              <w:t>lake</w:t>
            </w:r>
          </w:p>
        </w:tc>
        <w:tc>
          <w:tcPr>
            <w:tcW w:w="1562" w:type="dxa"/>
          </w:tcPr>
          <w:p>
            <w:pPr>
              <w:pStyle w:val="TableParagraph"/>
              <w:spacing w:line="256" w:lineRule="exact"/>
              <w:ind w:left="108"/>
              <w:rPr>
                <w:sz w:val="24"/>
              </w:rPr>
            </w:pPr>
            <w:r>
              <w:rPr>
                <w:sz w:val="24"/>
              </w:rPr>
              <w:t>Stu mk</w:t>
            </w:r>
          </w:p>
        </w:tc>
        <w:tc>
          <w:tcPr>
            <w:tcW w:w="1509" w:type="dxa"/>
          </w:tcPr>
          <w:p>
            <w:pPr>
              <w:pStyle w:val="TableParagraph"/>
              <w:spacing w:line="256" w:lineRule="exact"/>
              <w:ind w:left="177"/>
              <w:rPr>
                <w:sz w:val="24"/>
              </w:rPr>
            </w:pPr>
            <w:r>
              <w:rPr>
                <w:sz w:val="24"/>
              </w:rPr>
              <w:t>stomach</w:t>
            </w:r>
          </w:p>
        </w:tc>
      </w:tr>
      <w:tr>
        <w:trPr>
          <w:trHeight w:val="275" w:hRule="atLeast"/>
        </w:trPr>
        <w:tc>
          <w:tcPr>
            <w:tcW w:w="1542" w:type="dxa"/>
          </w:tcPr>
          <w:p>
            <w:pPr>
              <w:pStyle w:val="TableParagraph"/>
              <w:spacing w:line="256" w:lineRule="exact"/>
              <w:ind w:left="200"/>
              <w:rPr>
                <w:sz w:val="24"/>
              </w:rPr>
            </w:pPr>
            <w:r>
              <w:rPr>
                <w:sz w:val="24"/>
              </w:rPr>
              <w:t>Buuk</w:t>
            </w:r>
          </w:p>
        </w:tc>
        <w:tc>
          <w:tcPr>
            <w:tcW w:w="1516" w:type="dxa"/>
          </w:tcPr>
          <w:p>
            <w:pPr>
              <w:pStyle w:val="TableParagraph"/>
              <w:spacing w:line="256" w:lineRule="exact"/>
              <w:ind w:left="182"/>
              <w:rPr>
                <w:sz w:val="24"/>
              </w:rPr>
            </w:pPr>
            <w:r>
              <w:rPr>
                <w:sz w:val="24"/>
              </w:rPr>
              <w:t>book</w:t>
            </w:r>
          </w:p>
        </w:tc>
        <w:tc>
          <w:tcPr>
            <w:tcW w:w="1458" w:type="dxa"/>
            <w:shd w:val="clear" w:color="auto" w:fill="C0C0C0"/>
          </w:tcPr>
          <w:p>
            <w:pPr>
              <w:pStyle w:val="TableParagraph"/>
              <w:spacing w:line="256" w:lineRule="exact"/>
              <w:ind w:left="123"/>
              <w:rPr>
                <w:sz w:val="24"/>
              </w:rPr>
            </w:pPr>
            <w:r>
              <w:rPr>
                <w:sz w:val="24"/>
              </w:rPr>
              <w:t>Larft</w:t>
            </w:r>
          </w:p>
        </w:tc>
        <w:tc>
          <w:tcPr>
            <w:tcW w:w="1525" w:type="dxa"/>
            <w:shd w:val="clear" w:color="auto" w:fill="C0C0C0"/>
          </w:tcPr>
          <w:p>
            <w:pPr>
              <w:pStyle w:val="TableParagraph"/>
              <w:spacing w:line="256" w:lineRule="exact"/>
              <w:ind w:left="175"/>
              <w:rPr>
                <w:sz w:val="24"/>
              </w:rPr>
            </w:pPr>
            <w:r>
              <w:rPr>
                <w:sz w:val="24"/>
              </w:rPr>
              <w:t>laughed</w:t>
            </w:r>
          </w:p>
        </w:tc>
        <w:tc>
          <w:tcPr>
            <w:tcW w:w="1562" w:type="dxa"/>
          </w:tcPr>
          <w:p>
            <w:pPr>
              <w:pStyle w:val="TableParagraph"/>
              <w:spacing w:line="256" w:lineRule="exact"/>
              <w:ind w:left="107"/>
              <w:rPr>
                <w:sz w:val="24"/>
              </w:rPr>
            </w:pPr>
            <w:r>
              <w:rPr>
                <w:sz w:val="24"/>
              </w:rPr>
              <w:t>Su dn lii</w:t>
            </w:r>
          </w:p>
        </w:tc>
        <w:tc>
          <w:tcPr>
            <w:tcW w:w="1509" w:type="dxa"/>
          </w:tcPr>
          <w:p>
            <w:pPr>
              <w:pStyle w:val="TableParagraph"/>
              <w:spacing w:line="256" w:lineRule="exact"/>
              <w:ind w:left="178"/>
              <w:rPr>
                <w:sz w:val="24"/>
              </w:rPr>
            </w:pPr>
            <w:r>
              <w:rPr>
                <w:sz w:val="24"/>
              </w:rPr>
              <w:t>suddenly</w:t>
            </w:r>
          </w:p>
        </w:tc>
      </w:tr>
      <w:tr>
        <w:trPr>
          <w:trHeight w:val="275" w:hRule="atLeast"/>
        </w:trPr>
        <w:tc>
          <w:tcPr>
            <w:tcW w:w="1542" w:type="dxa"/>
          </w:tcPr>
          <w:p>
            <w:pPr>
              <w:pStyle w:val="TableParagraph"/>
              <w:spacing w:line="256" w:lineRule="exact"/>
              <w:ind w:left="200"/>
              <w:rPr>
                <w:sz w:val="24"/>
              </w:rPr>
            </w:pPr>
            <w:r>
              <w:rPr>
                <w:sz w:val="24"/>
              </w:rPr>
              <w:t>Beutt</w:t>
            </w:r>
          </w:p>
        </w:tc>
        <w:tc>
          <w:tcPr>
            <w:tcW w:w="1516" w:type="dxa"/>
          </w:tcPr>
          <w:p>
            <w:pPr>
              <w:pStyle w:val="TableParagraph"/>
              <w:spacing w:line="256" w:lineRule="exact"/>
              <w:ind w:left="181"/>
              <w:rPr>
                <w:sz w:val="24"/>
              </w:rPr>
            </w:pPr>
            <w:r>
              <w:rPr>
                <w:sz w:val="24"/>
              </w:rPr>
              <w:t>both</w:t>
            </w:r>
          </w:p>
        </w:tc>
        <w:tc>
          <w:tcPr>
            <w:tcW w:w="1458" w:type="dxa"/>
            <w:shd w:val="clear" w:color="auto" w:fill="C0C0C0"/>
          </w:tcPr>
          <w:p>
            <w:pPr>
              <w:pStyle w:val="TableParagraph"/>
              <w:spacing w:line="256" w:lineRule="exact"/>
              <w:ind w:left="123"/>
              <w:rPr>
                <w:sz w:val="24"/>
              </w:rPr>
            </w:pPr>
            <w:r>
              <w:rPr>
                <w:sz w:val="24"/>
              </w:rPr>
              <w:t>Luuk</w:t>
            </w:r>
          </w:p>
        </w:tc>
        <w:tc>
          <w:tcPr>
            <w:tcW w:w="1525" w:type="dxa"/>
            <w:shd w:val="clear" w:color="auto" w:fill="C0C0C0"/>
          </w:tcPr>
          <w:p>
            <w:pPr>
              <w:pStyle w:val="TableParagraph"/>
              <w:spacing w:line="256" w:lineRule="exact"/>
              <w:ind w:left="175"/>
              <w:rPr>
                <w:sz w:val="24"/>
              </w:rPr>
            </w:pPr>
            <w:r>
              <w:rPr>
                <w:sz w:val="24"/>
              </w:rPr>
              <w:t>look</w:t>
            </w:r>
          </w:p>
        </w:tc>
        <w:tc>
          <w:tcPr>
            <w:tcW w:w="1562" w:type="dxa"/>
          </w:tcPr>
          <w:p>
            <w:pPr>
              <w:pStyle w:val="TableParagraph"/>
              <w:spacing w:line="256" w:lineRule="exact"/>
              <w:ind w:left="107"/>
              <w:rPr>
                <w:sz w:val="24"/>
              </w:rPr>
            </w:pPr>
            <w:r>
              <w:rPr>
                <w:sz w:val="24"/>
              </w:rPr>
              <w:t>Soot</w:t>
            </w:r>
          </w:p>
        </w:tc>
        <w:tc>
          <w:tcPr>
            <w:tcW w:w="1509" w:type="dxa"/>
          </w:tcPr>
          <w:p>
            <w:pPr>
              <w:pStyle w:val="TableParagraph"/>
              <w:spacing w:line="256" w:lineRule="exact"/>
              <w:ind w:left="177"/>
              <w:rPr>
                <w:sz w:val="24"/>
              </w:rPr>
            </w:pPr>
            <w:r>
              <w:rPr>
                <w:sz w:val="24"/>
              </w:rPr>
              <w:t>suit</w:t>
            </w:r>
          </w:p>
        </w:tc>
      </w:tr>
      <w:tr>
        <w:trPr>
          <w:trHeight w:val="276" w:hRule="atLeast"/>
        </w:trPr>
        <w:tc>
          <w:tcPr>
            <w:tcW w:w="1542" w:type="dxa"/>
          </w:tcPr>
          <w:p>
            <w:pPr>
              <w:pStyle w:val="TableParagraph"/>
              <w:spacing w:line="256" w:lineRule="exact"/>
              <w:ind w:left="200"/>
              <w:rPr>
                <w:sz w:val="24"/>
              </w:rPr>
            </w:pPr>
            <w:r>
              <w:rPr>
                <w:sz w:val="24"/>
              </w:rPr>
              <w:t>Bre kfst</w:t>
            </w:r>
          </w:p>
        </w:tc>
        <w:tc>
          <w:tcPr>
            <w:tcW w:w="1516" w:type="dxa"/>
          </w:tcPr>
          <w:p>
            <w:pPr>
              <w:pStyle w:val="TableParagraph"/>
              <w:spacing w:line="256" w:lineRule="exact"/>
              <w:ind w:left="181"/>
              <w:rPr>
                <w:sz w:val="24"/>
              </w:rPr>
            </w:pPr>
            <w:r>
              <w:rPr>
                <w:sz w:val="24"/>
              </w:rPr>
              <w:t>breakfast</w:t>
            </w:r>
          </w:p>
        </w:tc>
        <w:tc>
          <w:tcPr>
            <w:tcW w:w="1458" w:type="dxa"/>
            <w:shd w:val="clear" w:color="auto" w:fill="C0C0C0"/>
          </w:tcPr>
          <w:p>
            <w:pPr>
              <w:pStyle w:val="TableParagraph"/>
              <w:spacing w:line="256" w:lineRule="exact"/>
              <w:ind w:left="123"/>
              <w:rPr>
                <w:sz w:val="24"/>
              </w:rPr>
            </w:pPr>
            <w:r>
              <w:rPr>
                <w:sz w:val="24"/>
              </w:rPr>
              <w:t>Meik</w:t>
            </w:r>
          </w:p>
        </w:tc>
        <w:tc>
          <w:tcPr>
            <w:tcW w:w="1525" w:type="dxa"/>
            <w:shd w:val="clear" w:color="auto" w:fill="C0C0C0"/>
          </w:tcPr>
          <w:p>
            <w:pPr>
              <w:pStyle w:val="TableParagraph"/>
              <w:spacing w:line="256" w:lineRule="exact"/>
              <w:ind w:left="175"/>
              <w:rPr>
                <w:sz w:val="24"/>
              </w:rPr>
            </w:pPr>
            <w:r>
              <w:rPr>
                <w:sz w:val="24"/>
              </w:rPr>
              <w:t>make</w:t>
            </w:r>
          </w:p>
        </w:tc>
        <w:tc>
          <w:tcPr>
            <w:tcW w:w="1562" w:type="dxa"/>
          </w:tcPr>
          <w:p>
            <w:pPr>
              <w:pStyle w:val="TableParagraph"/>
              <w:spacing w:line="256" w:lineRule="exact"/>
              <w:ind w:left="107"/>
              <w:rPr>
                <w:sz w:val="24"/>
              </w:rPr>
            </w:pPr>
            <w:r>
              <w:rPr>
                <w:sz w:val="24"/>
              </w:rPr>
              <w:t>Tee ch</w:t>
            </w:r>
          </w:p>
        </w:tc>
        <w:tc>
          <w:tcPr>
            <w:tcW w:w="1509" w:type="dxa"/>
          </w:tcPr>
          <w:p>
            <w:pPr>
              <w:pStyle w:val="TableParagraph"/>
              <w:spacing w:line="256" w:lineRule="exact"/>
              <w:ind w:left="177"/>
              <w:rPr>
                <w:sz w:val="24"/>
              </w:rPr>
            </w:pPr>
            <w:r>
              <w:rPr>
                <w:sz w:val="24"/>
              </w:rPr>
              <w:t>teacher</w:t>
            </w:r>
          </w:p>
        </w:tc>
      </w:tr>
      <w:tr>
        <w:trPr>
          <w:trHeight w:val="276" w:hRule="atLeast"/>
        </w:trPr>
        <w:tc>
          <w:tcPr>
            <w:tcW w:w="1542" w:type="dxa"/>
          </w:tcPr>
          <w:p>
            <w:pPr>
              <w:pStyle w:val="TableParagraph"/>
              <w:spacing w:line="256" w:lineRule="exact"/>
              <w:ind w:left="200"/>
              <w:rPr>
                <w:sz w:val="24"/>
              </w:rPr>
            </w:pPr>
            <w:r>
              <w:rPr>
                <w:sz w:val="24"/>
              </w:rPr>
              <w:t>Braun</w:t>
            </w:r>
          </w:p>
        </w:tc>
        <w:tc>
          <w:tcPr>
            <w:tcW w:w="1516" w:type="dxa"/>
          </w:tcPr>
          <w:p>
            <w:pPr>
              <w:pStyle w:val="TableParagraph"/>
              <w:spacing w:line="256" w:lineRule="exact"/>
              <w:ind w:left="181"/>
              <w:rPr>
                <w:sz w:val="24"/>
              </w:rPr>
            </w:pPr>
            <w:r>
              <w:rPr>
                <w:sz w:val="24"/>
              </w:rPr>
              <w:t>brown</w:t>
            </w:r>
          </w:p>
        </w:tc>
        <w:tc>
          <w:tcPr>
            <w:tcW w:w="1458" w:type="dxa"/>
            <w:shd w:val="clear" w:color="auto" w:fill="C0C0C0"/>
          </w:tcPr>
          <w:p>
            <w:pPr>
              <w:pStyle w:val="TableParagraph"/>
              <w:spacing w:line="256" w:lineRule="exact"/>
              <w:ind w:left="123"/>
              <w:rPr>
                <w:sz w:val="24"/>
              </w:rPr>
            </w:pPr>
            <w:r>
              <w:rPr>
                <w:sz w:val="24"/>
              </w:rPr>
              <w:t>Ma n j</w:t>
            </w:r>
          </w:p>
        </w:tc>
        <w:tc>
          <w:tcPr>
            <w:tcW w:w="1525" w:type="dxa"/>
            <w:shd w:val="clear" w:color="auto" w:fill="C0C0C0"/>
          </w:tcPr>
          <w:p>
            <w:pPr>
              <w:pStyle w:val="TableParagraph"/>
              <w:spacing w:line="256" w:lineRule="exact"/>
              <w:ind w:left="175"/>
              <w:rPr>
                <w:sz w:val="24"/>
              </w:rPr>
            </w:pPr>
            <w:r>
              <w:rPr>
                <w:sz w:val="24"/>
              </w:rPr>
              <w:t>manager</w:t>
            </w:r>
          </w:p>
        </w:tc>
        <w:tc>
          <w:tcPr>
            <w:tcW w:w="1562" w:type="dxa"/>
          </w:tcPr>
          <w:p>
            <w:pPr>
              <w:pStyle w:val="TableParagraph"/>
              <w:spacing w:line="256" w:lineRule="exact"/>
              <w:ind w:left="107"/>
              <w:rPr>
                <w:sz w:val="24"/>
              </w:rPr>
            </w:pPr>
            <w:r>
              <w:rPr>
                <w:sz w:val="24"/>
              </w:rPr>
              <w:t>te l Vi zzn</w:t>
            </w:r>
          </w:p>
        </w:tc>
        <w:tc>
          <w:tcPr>
            <w:tcW w:w="1509" w:type="dxa"/>
          </w:tcPr>
          <w:p>
            <w:pPr>
              <w:pStyle w:val="TableParagraph"/>
              <w:spacing w:line="256" w:lineRule="exact"/>
              <w:ind w:left="178"/>
              <w:rPr>
                <w:sz w:val="24"/>
              </w:rPr>
            </w:pPr>
            <w:r>
              <w:rPr>
                <w:sz w:val="24"/>
              </w:rPr>
              <w:t>television</w:t>
            </w:r>
          </w:p>
        </w:tc>
      </w:tr>
      <w:tr>
        <w:trPr>
          <w:trHeight w:val="275" w:hRule="atLeast"/>
        </w:trPr>
        <w:tc>
          <w:tcPr>
            <w:tcW w:w="1542" w:type="dxa"/>
          </w:tcPr>
          <w:p>
            <w:pPr>
              <w:pStyle w:val="TableParagraph"/>
              <w:spacing w:line="256" w:lineRule="exact"/>
              <w:ind w:left="200"/>
              <w:rPr>
                <w:sz w:val="24"/>
              </w:rPr>
            </w:pPr>
            <w:r>
              <w:rPr>
                <w:sz w:val="24"/>
              </w:rPr>
              <w:t>Bil ding</w:t>
            </w:r>
          </w:p>
        </w:tc>
        <w:tc>
          <w:tcPr>
            <w:tcW w:w="1516" w:type="dxa"/>
          </w:tcPr>
          <w:p>
            <w:pPr>
              <w:pStyle w:val="TableParagraph"/>
              <w:spacing w:line="256" w:lineRule="exact"/>
              <w:ind w:left="181"/>
              <w:rPr>
                <w:sz w:val="24"/>
              </w:rPr>
            </w:pPr>
            <w:r>
              <w:rPr>
                <w:sz w:val="24"/>
              </w:rPr>
              <w:t>building</w:t>
            </w:r>
          </w:p>
        </w:tc>
        <w:tc>
          <w:tcPr>
            <w:tcW w:w="1458" w:type="dxa"/>
            <w:shd w:val="clear" w:color="auto" w:fill="C0C0C0"/>
          </w:tcPr>
          <w:p>
            <w:pPr>
              <w:pStyle w:val="TableParagraph"/>
              <w:spacing w:line="256" w:lineRule="exact"/>
              <w:ind w:left="123"/>
              <w:rPr>
                <w:sz w:val="24"/>
              </w:rPr>
            </w:pPr>
            <w:r>
              <w:rPr>
                <w:sz w:val="24"/>
              </w:rPr>
              <w:t>Mee</w:t>
            </w:r>
          </w:p>
        </w:tc>
        <w:tc>
          <w:tcPr>
            <w:tcW w:w="1525" w:type="dxa"/>
            <w:shd w:val="clear" w:color="auto" w:fill="C0C0C0"/>
          </w:tcPr>
          <w:p>
            <w:pPr>
              <w:pStyle w:val="TableParagraph"/>
              <w:spacing w:line="256" w:lineRule="exact"/>
              <w:ind w:left="175"/>
              <w:rPr>
                <w:sz w:val="24"/>
              </w:rPr>
            </w:pPr>
            <w:r>
              <w:rPr>
                <w:sz w:val="24"/>
              </w:rPr>
              <w:t>me</w:t>
            </w:r>
          </w:p>
        </w:tc>
        <w:tc>
          <w:tcPr>
            <w:tcW w:w="1562" w:type="dxa"/>
          </w:tcPr>
          <w:p>
            <w:pPr>
              <w:pStyle w:val="TableParagraph"/>
              <w:spacing w:line="256" w:lineRule="exact"/>
              <w:ind w:left="107"/>
              <w:rPr>
                <w:sz w:val="24"/>
              </w:rPr>
            </w:pPr>
            <w:r>
              <w:rPr>
                <w:sz w:val="24"/>
              </w:rPr>
              <w:t>Thang kyoo</w:t>
            </w:r>
          </w:p>
        </w:tc>
        <w:tc>
          <w:tcPr>
            <w:tcW w:w="1509" w:type="dxa"/>
          </w:tcPr>
          <w:p>
            <w:pPr>
              <w:pStyle w:val="TableParagraph"/>
              <w:spacing w:line="256" w:lineRule="exact"/>
              <w:ind w:left="176"/>
              <w:rPr>
                <w:sz w:val="24"/>
              </w:rPr>
            </w:pPr>
            <w:r>
              <w:rPr>
                <w:sz w:val="24"/>
              </w:rPr>
              <w:t>thank you</w:t>
            </w:r>
          </w:p>
        </w:tc>
      </w:tr>
      <w:tr>
        <w:trPr>
          <w:trHeight w:val="275" w:hRule="atLeast"/>
        </w:trPr>
        <w:tc>
          <w:tcPr>
            <w:tcW w:w="1542" w:type="dxa"/>
          </w:tcPr>
          <w:p>
            <w:pPr>
              <w:pStyle w:val="TableParagraph"/>
              <w:spacing w:line="256" w:lineRule="exact"/>
              <w:ind w:left="200"/>
              <w:rPr>
                <w:sz w:val="24"/>
              </w:rPr>
            </w:pPr>
            <w:r>
              <w:rPr>
                <w:sz w:val="24"/>
              </w:rPr>
              <w:t>See ling</w:t>
            </w:r>
          </w:p>
        </w:tc>
        <w:tc>
          <w:tcPr>
            <w:tcW w:w="1516" w:type="dxa"/>
          </w:tcPr>
          <w:p>
            <w:pPr>
              <w:pStyle w:val="TableParagraph"/>
              <w:spacing w:line="256" w:lineRule="exact"/>
              <w:ind w:left="181"/>
              <w:rPr>
                <w:sz w:val="24"/>
              </w:rPr>
            </w:pPr>
            <w:r>
              <w:rPr>
                <w:sz w:val="24"/>
              </w:rPr>
              <w:t>ceiling</w:t>
            </w:r>
          </w:p>
        </w:tc>
        <w:tc>
          <w:tcPr>
            <w:tcW w:w="1458" w:type="dxa"/>
            <w:shd w:val="clear" w:color="auto" w:fill="C0C0C0"/>
          </w:tcPr>
          <w:p>
            <w:pPr>
              <w:pStyle w:val="TableParagraph"/>
              <w:spacing w:line="256" w:lineRule="exact"/>
              <w:ind w:left="123"/>
              <w:rPr>
                <w:sz w:val="24"/>
              </w:rPr>
            </w:pPr>
            <w:r>
              <w:rPr>
                <w:sz w:val="24"/>
              </w:rPr>
              <w:t>mi Steik</w:t>
            </w:r>
          </w:p>
        </w:tc>
        <w:tc>
          <w:tcPr>
            <w:tcW w:w="1525" w:type="dxa"/>
            <w:shd w:val="clear" w:color="auto" w:fill="C0C0C0"/>
          </w:tcPr>
          <w:p>
            <w:pPr>
              <w:pStyle w:val="TableParagraph"/>
              <w:spacing w:line="256" w:lineRule="exact"/>
              <w:ind w:left="175"/>
              <w:rPr>
                <w:sz w:val="24"/>
              </w:rPr>
            </w:pPr>
            <w:r>
              <w:rPr>
                <w:sz w:val="24"/>
              </w:rPr>
              <w:t>mistake</w:t>
            </w:r>
          </w:p>
        </w:tc>
        <w:tc>
          <w:tcPr>
            <w:tcW w:w="1562" w:type="dxa"/>
          </w:tcPr>
          <w:p>
            <w:pPr>
              <w:pStyle w:val="TableParagraph"/>
              <w:spacing w:line="256" w:lineRule="exact"/>
              <w:ind w:left="106"/>
              <w:rPr>
                <w:sz w:val="24"/>
              </w:rPr>
            </w:pPr>
            <w:r>
              <w:rPr>
                <w:sz w:val="24"/>
              </w:rPr>
              <w:t>th / thee</w:t>
            </w:r>
          </w:p>
        </w:tc>
        <w:tc>
          <w:tcPr>
            <w:tcW w:w="1509" w:type="dxa"/>
          </w:tcPr>
          <w:p>
            <w:pPr>
              <w:pStyle w:val="TableParagraph"/>
              <w:spacing w:line="256" w:lineRule="exact"/>
              <w:ind w:left="177"/>
              <w:rPr>
                <w:sz w:val="24"/>
              </w:rPr>
            </w:pPr>
            <w:r>
              <w:rPr>
                <w:sz w:val="24"/>
              </w:rPr>
              <w:t>the</w:t>
            </w:r>
          </w:p>
        </w:tc>
      </w:tr>
      <w:tr>
        <w:trPr>
          <w:trHeight w:val="275" w:hRule="atLeast"/>
        </w:trPr>
        <w:tc>
          <w:tcPr>
            <w:tcW w:w="1542" w:type="dxa"/>
          </w:tcPr>
          <w:p>
            <w:pPr>
              <w:pStyle w:val="TableParagraph"/>
              <w:spacing w:line="256" w:lineRule="exact"/>
              <w:ind w:left="200"/>
              <w:rPr>
                <w:sz w:val="24"/>
              </w:rPr>
            </w:pPr>
            <w:r>
              <w:rPr>
                <w:sz w:val="24"/>
              </w:rPr>
              <w:t>Chil drn</w:t>
            </w:r>
          </w:p>
        </w:tc>
        <w:tc>
          <w:tcPr>
            <w:tcW w:w="1516" w:type="dxa"/>
          </w:tcPr>
          <w:p>
            <w:pPr>
              <w:pStyle w:val="TableParagraph"/>
              <w:spacing w:line="256" w:lineRule="exact"/>
              <w:ind w:left="181"/>
              <w:rPr>
                <w:sz w:val="24"/>
              </w:rPr>
            </w:pPr>
            <w:r>
              <w:rPr>
                <w:sz w:val="24"/>
              </w:rPr>
              <w:t>children</w:t>
            </w:r>
          </w:p>
        </w:tc>
        <w:tc>
          <w:tcPr>
            <w:tcW w:w="1458" w:type="dxa"/>
            <w:shd w:val="clear" w:color="auto" w:fill="C0C0C0"/>
          </w:tcPr>
          <w:p>
            <w:pPr>
              <w:pStyle w:val="TableParagraph"/>
              <w:spacing w:line="256" w:lineRule="exact"/>
              <w:ind w:left="123"/>
              <w:rPr>
                <w:sz w:val="24"/>
              </w:rPr>
            </w:pPr>
            <w:r>
              <w:rPr>
                <w:sz w:val="24"/>
              </w:rPr>
              <w:t>Mor ning</w:t>
            </w:r>
          </w:p>
        </w:tc>
        <w:tc>
          <w:tcPr>
            <w:tcW w:w="1525" w:type="dxa"/>
            <w:shd w:val="clear" w:color="auto" w:fill="C0C0C0"/>
          </w:tcPr>
          <w:p>
            <w:pPr>
              <w:pStyle w:val="TableParagraph"/>
              <w:spacing w:line="256" w:lineRule="exact"/>
              <w:ind w:left="175"/>
              <w:rPr>
                <w:sz w:val="24"/>
              </w:rPr>
            </w:pPr>
            <w:r>
              <w:rPr>
                <w:sz w:val="24"/>
              </w:rPr>
              <w:t>morning</w:t>
            </w:r>
          </w:p>
        </w:tc>
        <w:tc>
          <w:tcPr>
            <w:tcW w:w="1562" w:type="dxa"/>
          </w:tcPr>
          <w:p>
            <w:pPr>
              <w:pStyle w:val="TableParagraph"/>
              <w:spacing w:line="256" w:lineRule="exact"/>
              <w:ind w:left="107"/>
              <w:rPr>
                <w:sz w:val="24"/>
              </w:rPr>
            </w:pPr>
            <w:r>
              <w:rPr>
                <w:sz w:val="24"/>
              </w:rPr>
              <w:t>their</w:t>
            </w:r>
          </w:p>
        </w:tc>
        <w:tc>
          <w:tcPr>
            <w:tcW w:w="1509" w:type="dxa"/>
          </w:tcPr>
          <w:p>
            <w:pPr>
              <w:pStyle w:val="TableParagraph"/>
              <w:spacing w:line="256" w:lineRule="exact"/>
              <w:ind w:left="177"/>
              <w:rPr>
                <w:sz w:val="24"/>
              </w:rPr>
            </w:pPr>
            <w:r>
              <w:rPr>
                <w:sz w:val="24"/>
              </w:rPr>
              <w:t>there</w:t>
            </w:r>
          </w:p>
        </w:tc>
      </w:tr>
      <w:tr>
        <w:trPr>
          <w:trHeight w:val="276" w:hRule="atLeast"/>
        </w:trPr>
        <w:tc>
          <w:tcPr>
            <w:tcW w:w="1542" w:type="dxa"/>
          </w:tcPr>
          <w:p>
            <w:pPr>
              <w:pStyle w:val="TableParagraph"/>
              <w:spacing w:line="256" w:lineRule="exact"/>
              <w:ind w:left="200"/>
              <w:rPr>
                <w:sz w:val="24"/>
              </w:rPr>
            </w:pPr>
            <w:r>
              <w:rPr>
                <w:sz w:val="24"/>
              </w:rPr>
              <w:t>Klar sroom</w:t>
            </w:r>
          </w:p>
        </w:tc>
        <w:tc>
          <w:tcPr>
            <w:tcW w:w="1516" w:type="dxa"/>
          </w:tcPr>
          <w:p>
            <w:pPr>
              <w:pStyle w:val="TableParagraph"/>
              <w:spacing w:line="256" w:lineRule="exact"/>
              <w:ind w:left="182"/>
              <w:rPr>
                <w:sz w:val="24"/>
              </w:rPr>
            </w:pPr>
            <w:r>
              <w:rPr>
                <w:sz w:val="24"/>
              </w:rPr>
              <w:t>classroom</w:t>
            </w:r>
          </w:p>
        </w:tc>
        <w:tc>
          <w:tcPr>
            <w:tcW w:w="1458" w:type="dxa"/>
            <w:shd w:val="clear" w:color="auto" w:fill="C0C0C0"/>
          </w:tcPr>
          <w:p>
            <w:pPr>
              <w:pStyle w:val="TableParagraph"/>
              <w:spacing w:line="256" w:lineRule="exact"/>
              <w:ind w:left="123"/>
              <w:rPr>
                <w:sz w:val="24"/>
              </w:rPr>
            </w:pPr>
            <w:r>
              <w:rPr>
                <w:sz w:val="24"/>
              </w:rPr>
              <w:t>Mu th</w:t>
            </w:r>
          </w:p>
        </w:tc>
        <w:tc>
          <w:tcPr>
            <w:tcW w:w="1525" w:type="dxa"/>
            <w:shd w:val="clear" w:color="auto" w:fill="C0C0C0"/>
          </w:tcPr>
          <w:p>
            <w:pPr>
              <w:pStyle w:val="TableParagraph"/>
              <w:spacing w:line="256" w:lineRule="exact"/>
              <w:ind w:left="175"/>
              <w:rPr>
                <w:sz w:val="24"/>
              </w:rPr>
            </w:pPr>
            <w:r>
              <w:rPr>
                <w:sz w:val="24"/>
              </w:rPr>
              <w:t>mother</w:t>
            </w:r>
          </w:p>
        </w:tc>
        <w:tc>
          <w:tcPr>
            <w:tcW w:w="1562" w:type="dxa"/>
          </w:tcPr>
          <w:p>
            <w:pPr>
              <w:pStyle w:val="TableParagraph"/>
              <w:spacing w:line="256" w:lineRule="exact"/>
              <w:ind w:left="107"/>
              <w:rPr>
                <w:sz w:val="24"/>
              </w:rPr>
            </w:pPr>
            <w:r>
              <w:rPr>
                <w:sz w:val="24"/>
              </w:rPr>
              <w:t>Ttort</w:t>
            </w:r>
          </w:p>
        </w:tc>
        <w:tc>
          <w:tcPr>
            <w:tcW w:w="1509" w:type="dxa"/>
          </w:tcPr>
          <w:p>
            <w:pPr>
              <w:pStyle w:val="TableParagraph"/>
              <w:spacing w:line="256" w:lineRule="exact"/>
              <w:ind w:left="177"/>
              <w:rPr>
                <w:sz w:val="24"/>
              </w:rPr>
            </w:pPr>
            <w:r>
              <w:rPr>
                <w:sz w:val="24"/>
              </w:rPr>
              <w:t>thought</w:t>
            </w:r>
          </w:p>
        </w:tc>
      </w:tr>
      <w:tr>
        <w:trPr>
          <w:trHeight w:val="276" w:hRule="atLeast"/>
        </w:trPr>
        <w:tc>
          <w:tcPr>
            <w:tcW w:w="1542" w:type="dxa"/>
          </w:tcPr>
          <w:p>
            <w:pPr>
              <w:pStyle w:val="TableParagraph"/>
              <w:spacing w:line="256" w:lineRule="exact"/>
              <w:ind w:left="200"/>
              <w:rPr>
                <w:sz w:val="24"/>
              </w:rPr>
            </w:pPr>
            <w:r>
              <w:rPr>
                <w:sz w:val="24"/>
              </w:rPr>
              <w:t>Klee ning</w:t>
            </w:r>
          </w:p>
        </w:tc>
        <w:tc>
          <w:tcPr>
            <w:tcW w:w="1516" w:type="dxa"/>
          </w:tcPr>
          <w:p>
            <w:pPr>
              <w:pStyle w:val="TableParagraph"/>
              <w:spacing w:line="256" w:lineRule="exact"/>
              <w:ind w:left="181"/>
              <w:rPr>
                <w:sz w:val="24"/>
              </w:rPr>
            </w:pPr>
            <w:r>
              <w:rPr>
                <w:sz w:val="24"/>
              </w:rPr>
              <w:t>cleaning</w:t>
            </w:r>
          </w:p>
        </w:tc>
        <w:tc>
          <w:tcPr>
            <w:tcW w:w="1458" w:type="dxa"/>
            <w:shd w:val="clear" w:color="auto" w:fill="C0C0C0"/>
          </w:tcPr>
          <w:p>
            <w:pPr>
              <w:pStyle w:val="TableParagraph"/>
              <w:spacing w:line="256" w:lineRule="exact"/>
              <w:ind w:left="123"/>
              <w:rPr>
                <w:sz w:val="24"/>
              </w:rPr>
            </w:pPr>
            <w:r>
              <w:rPr>
                <w:sz w:val="24"/>
              </w:rPr>
              <w:t>Maun tn</w:t>
            </w:r>
          </w:p>
        </w:tc>
        <w:tc>
          <w:tcPr>
            <w:tcW w:w="1525" w:type="dxa"/>
            <w:shd w:val="clear" w:color="auto" w:fill="C0C0C0"/>
          </w:tcPr>
          <w:p>
            <w:pPr>
              <w:pStyle w:val="TableParagraph"/>
              <w:spacing w:line="256" w:lineRule="exact"/>
              <w:ind w:left="175"/>
              <w:rPr>
                <w:sz w:val="24"/>
              </w:rPr>
            </w:pPr>
            <w:r>
              <w:rPr>
                <w:sz w:val="24"/>
              </w:rPr>
              <w:t>mountain</w:t>
            </w:r>
          </w:p>
        </w:tc>
        <w:tc>
          <w:tcPr>
            <w:tcW w:w="1562" w:type="dxa"/>
          </w:tcPr>
          <w:p>
            <w:pPr>
              <w:pStyle w:val="TableParagraph"/>
              <w:spacing w:line="256" w:lineRule="exact"/>
              <w:ind w:left="107"/>
              <w:rPr>
                <w:sz w:val="24"/>
              </w:rPr>
            </w:pPr>
            <w:r>
              <w:rPr>
                <w:sz w:val="24"/>
              </w:rPr>
              <w:t>Ttroo</w:t>
            </w:r>
          </w:p>
        </w:tc>
        <w:tc>
          <w:tcPr>
            <w:tcW w:w="1509" w:type="dxa"/>
          </w:tcPr>
          <w:p>
            <w:pPr>
              <w:pStyle w:val="TableParagraph"/>
              <w:spacing w:line="256" w:lineRule="exact"/>
              <w:ind w:left="177"/>
              <w:rPr>
                <w:sz w:val="24"/>
              </w:rPr>
            </w:pPr>
            <w:r>
              <w:rPr>
                <w:sz w:val="24"/>
              </w:rPr>
              <w:t>through</w:t>
            </w:r>
          </w:p>
        </w:tc>
      </w:tr>
      <w:tr>
        <w:trPr>
          <w:trHeight w:val="276" w:hRule="atLeast"/>
        </w:trPr>
        <w:tc>
          <w:tcPr>
            <w:tcW w:w="1542" w:type="dxa"/>
          </w:tcPr>
          <w:p>
            <w:pPr>
              <w:pStyle w:val="TableParagraph"/>
              <w:spacing w:line="256" w:lineRule="exact"/>
              <w:ind w:left="200"/>
              <w:rPr>
                <w:sz w:val="24"/>
              </w:rPr>
            </w:pPr>
            <w:r>
              <w:rPr>
                <w:sz w:val="24"/>
              </w:rPr>
              <w:t>Kleuthz</w:t>
            </w:r>
          </w:p>
        </w:tc>
        <w:tc>
          <w:tcPr>
            <w:tcW w:w="1516" w:type="dxa"/>
          </w:tcPr>
          <w:p>
            <w:pPr>
              <w:pStyle w:val="TableParagraph"/>
              <w:spacing w:line="256" w:lineRule="exact"/>
              <w:ind w:left="182"/>
              <w:rPr>
                <w:sz w:val="24"/>
              </w:rPr>
            </w:pPr>
            <w:r>
              <w:rPr>
                <w:sz w:val="24"/>
              </w:rPr>
              <w:t>clothes</w:t>
            </w:r>
          </w:p>
        </w:tc>
        <w:tc>
          <w:tcPr>
            <w:tcW w:w="1458" w:type="dxa"/>
            <w:shd w:val="clear" w:color="auto" w:fill="C0C0C0"/>
          </w:tcPr>
          <w:p>
            <w:pPr>
              <w:pStyle w:val="TableParagraph"/>
              <w:spacing w:line="256" w:lineRule="exact"/>
              <w:ind w:left="123"/>
              <w:rPr>
                <w:sz w:val="24"/>
              </w:rPr>
            </w:pPr>
            <w:r>
              <w:rPr>
                <w:sz w:val="24"/>
              </w:rPr>
              <w:t>Maus</w:t>
            </w:r>
          </w:p>
        </w:tc>
        <w:tc>
          <w:tcPr>
            <w:tcW w:w="1525" w:type="dxa"/>
            <w:shd w:val="clear" w:color="auto" w:fill="C0C0C0"/>
          </w:tcPr>
          <w:p>
            <w:pPr>
              <w:pStyle w:val="TableParagraph"/>
              <w:spacing w:line="256" w:lineRule="exact"/>
              <w:ind w:left="175"/>
              <w:rPr>
                <w:sz w:val="24"/>
              </w:rPr>
            </w:pPr>
            <w:r>
              <w:rPr>
                <w:sz w:val="24"/>
              </w:rPr>
              <w:t>mouse</w:t>
            </w:r>
          </w:p>
        </w:tc>
        <w:tc>
          <w:tcPr>
            <w:tcW w:w="1562" w:type="dxa"/>
          </w:tcPr>
          <w:p>
            <w:pPr>
              <w:pStyle w:val="TableParagraph"/>
              <w:spacing w:line="256" w:lineRule="exact"/>
              <w:ind w:left="107"/>
              <w:rPr>
                <w:sz w:val="24"/>
              </w:rPr>
            </w:pPr>
            <w:r>
              <w:rPr>
                <w:sz w:val="24"/>
              </w:rPr>
              <w:t>Too thbrush</w:t>
            </w:r>
          </w:p>
        </w:tc>
        <w:tc>
          <w:tcPr>
            <w:tcW w:w="1509" w:type="dxa"/>
          </w:tcPr>
          <w:p>
            <w:pPr>
              <w:pStyle w:val="TableParagraph"/>
              <w:spacing w:line="256" w:lineRule="exact"/>
              <w:ind w:left="177"/>
              <w:rPr>
                <w:sz w:val="24"/>
              </w:rPr>
            </w:pPr>
            <w:r>
              <w:rPr>
                <w:sz w:val="24"/>
              </w:rPr>
              <w:t>toothbrush</w:t>
            </w:r>
          </w:p>
        </w:tc>
      </w:tr>
      <w:tr>
        <w:trPr>
          <w:trHeight w:val="275" w:hRule="atLeast"/>
        </w:trPr>
        <w:tc>
          <w:tcPr>
            <w:tcW w:w="1542" w:type="dxa"/>
          </w:tcPr>
          <w:p>
            <w:pPr>
              <w:pStyle w:val="TableParagraph"/>
              <w:spacing w:line="256" w:lineRule="exact"/>
              <w:ind w:left="200"/>
              <w:rPr>
                <w:sz w:val="24"/>
              </w:rPr>
            </w:pPr>
            <w:r>
              <w:rPr>
                <w:sz w:val="24"/>
              </w:rPr>
              <w:t>Keuld</w:t>
            </w:r>
          </w:p>
        </w:tc>
        <w:tc>
          <w:tcPr>
            <w:tcW w:w="1516" w:type="dxa"/>
          </w:tcPr>
          <w:p>
            <w:pPr>
              <w:pStyle w:val="TableParagraph"/>
              <w:spacing w:line="256" w:lineRule="exact"/>
              <w:ind w:left="181"/>
              <w:rPr>
                <w:sz w:val="24"/>
              </w:rPr>
            </w:pPr>
            <w:r>
              <w:rPr>
                <w:sz w:val="24"/>
              </w:rPr>
              <w:t>cold</w:t>
            </w:r>
          </w:p>
        </w:tc>
        <w:tc>
          <w:tcPr>
            <w:tcW w:w="1458" w:type="dxa"/>
            <w:shd w:val="clear" w:color="auto" w:fill="C0C0C0"/>
          </w:tcPr>
          <w:p>
            <w:pPr>
              <w:pStyle w:val="TableParagraph"/>
              <w:spacing w:line="256" w:lineRule="exact"/>
              <w:ind w:left="123"/>
              <w:rPr>
                <w:sz w:val="24"/>
              </w:rPr>
            </w:pPr>
            <w:r>
              <w:rPr>
                <w:sz w:val="24"/>
              </w:rPr>
              <w:t>Nyoo</w:t>
            </w:r>
          </w:p>
        </w:tc>
        <w:tc>
          <w:tcPr>
            <w:tcW w:w="1525" w:type="dxa"/>
            <w:shd w:val="clear" w:color="auto" w:fill="C0C0C0"/>
          </w:tcPr>
          <w:p>
            <w:pPr>
              <w:pStyle w:val="TableParagraph"/>
              <w:spacing w:line="256" w:lineRule="exact"/>
              <w:ind w:left="175"/>
              <w:rPr>
                <w:sz w:val="24"/>
              </w:rPr>
            </w:pPr>
            <w:r>
              <w:rPr>
                <w:sz w:val="24"/>
              </w:rPr>
              <w:t>new</w:t>
            </w:r>
          </w:p>
        </w:tc>
        <w:tc>
          <w:tcPr>
            <w:tcW w:w="1562" w:type="dxa"/>
          </w:tcPr>
          <w:p>
            <w:pPr>
              <w:pStyle w:val="TableParagraph"/>
              <w:spacing w:line="256" w:lineRule="exact"/>
              <w:ind w:left="107"/>
              <w:rPr>
                <w:sz w:val="24"/>
              </w:rPr>
            </w:pPr>
            <w:r>
              <w:rPr>
                <w:sz w:val="24"/>
              </w:rPr>
              <w:t>Taun</w:t>
            </w:r>
          </w:p>
        </w:tc>
        <w:tc>
          <w:tcPr>
            <w:tcW w:w="1509" w:type="dxa"/>
          </w:tcPr>
          <w:p>
            <w:pPr>
              <w:pStyle w:val="TableParagraph"/>
              <w:spacing w:line="256" w:lineRule="exact"/>
              <w:ind w:left="177"/>
              <w:rPr>
                <w:sz w:val="24"/>
              </w:rPr>
            </w:pPr>
            <w:r>
              <w:rPr>
                <w:sz w:val="24"/>
              </w:rPr>
              <w:t>town</w:t>
            </w:r>
          </w:p>
        </w:tc>
      </w:tr>
      <w:tr>
        <w:trPr>
          <w:trHeight w:val="276" w:hRule="atLeast"/>
        </w:trPr>
        <w:tc>
          <w:tcPr>
            <w:tcW w:w="1542" w:type="dxa"/>
          </w:tcPr>
          <w:p>
            <w:pPr>
              <w:pStyle w:val="TableParagraph"/>
              <w:spacing w:line="256" w:lineRule="exact"/>
              <w:ind w:left="200"/>
              <w:rPr>
                <w:sz w:val="24"/>
              </w:rPr>
            </w:pPr>
            <w:r>
              <w:rPr>
                <w:sz w:val="24"/>
              </w:rPr>
              <w:t>km Pyoo t</w:t>
            </w:r>
          </w:p>
        </w:tc>
        <w:tc>
          <w:tcPr>
            <w:tcW w:w="1516" w:type="dxa"/>
          </w:tcPr>
          <w:p>
            <w:pPr>
              <w:pStyle w:val="TableParagraph"/>
              <w:spacing w:line="256" w:lineRule="exact"/>
              <w:ind w:left="182"/>
              <w:rPr>
                <w:sz w:val="24"/>
              </w:rPr>
            </w:pPr>
            <w:r>
              <w:rPr>
                <w:sz w:val="24"/>
              </w:rPr>
              <w:t>computer</w:t>
            </w:r>
          </w:p>
        </w:tc>
        <w:tc>
          <w:tcPr>
            <w:tcW w:w="1458" w:type="dxa"/>
            <w:shd w:val="clear" w:color="auto" w:fill="C0C0C0"/>
          </w:tcPr>
          <w:p>
            <w:pPr>
              <w:pStyle w:val="TableParagraph"/>
              <w:spacing w:line="256" w:lineRule="exact"/>
              <w:ind w:left="123"/>
              <w:rPr>
                <w:sz w:val="24"/>
              </w:rPr>
            </w:pPr>
            <w:r>
              <w:rPr>
                <w:sz w:val="24"/>
              </w:rPr>
              <w:t>Nekst</w:t>
            </w:r>
          </w:p>
        </w:tc>
        <w:tc>
          <w:tcPr>
            <w:tcW w:w="1525" w:type="dxa"/>
            <w:shd w:val="clear" w:color="auto" w:fill="C0C0C0"/>
          </w:tcPr>
          <w:p>
            <w:pPr>
              <w:pStyle w:val="TableParagraph"/>
              <w:spacing w:line="256" w:lineRule="exact"/>
              <w:ind w:left="175"/>
              <w:rPr>
                <w:sz w:val="24"/>
              </w:rPr>
            </w:pPr>
            <w:r>
              <w:rPr>
                <w:sz w:val="24"/>
              </w:rPr>
              <w:t>next</w:t>
            </w:r>
          </w:p>
        </w:tc>
        <w:tc>
          <w:tcPr>
            <w:tcW w:w="1562" w:type="dxa"/>
          </w:tcPr>
          <w:p>
            <w:pPr>
              <w:pStyle w:val="TableParagraph"/>
              <w:spacing w:line="256" w:lineRule="exact"/>
              <w:ind w:left="108"/>
              <w:rPr>
                <w:sz w:val="24"/>
              </w:rPr>
            </w:pPr>
            <w:r>
              <w:rPr>
                <w:sz w:val="24"/>
              </w:rPr>
              <w:t>Trein</w:t>
            </w:r>
          </w:p>
        </w:tc>
        <w:tc>
          <w:tcPr>
            <w:tcW w:w="1509" w:type="dxa"/>
          </w:tcPr>
          <w:p>
            <w:pPr>
              <w:pStyle w:val="TableParagraph"/>
              <w:spacing w:line="256" w:lineRule="exact"/>
              <w:ind w:left="178"/>
              <w:rPr>
                <w:sz w:val="24"/>
              </w:rPr>
            </w:pPr>
            <w:r>
              <w:rPr>
                <w:sz w:val="24"/>
              </w:rPr>
              <w:t>train</w:t>
            </w:r>
          </w:p>
        </w:tc>
      </w:tr>
      <w:tr>
        <w:trPr>
          <w:trHeight w:val="276" w:hRule="atLeast"/>
        </w:trPr>
        <w:tc>
          <w:tcPr>
            <w:tcW w:w="1542" w:type="dxa"/>
          </w:tcPr>
          <w:p>
            <w:pPr>
              <w:pStyle w:val="TableParagraph"/>
              <w:spacing w:line="256" w:lineRule="exact"/>
              <w:ind w:left="200"/>
              <w:rPr>
                <w:sz w:val="24"/>
              </w:rPr>
            </w:pPr>
            <w:r>
              <w:rPr>
                <w:sz w:val="24"/>
              </w:rPr>
              <w:t>Ker tn</w:t>
            </w:r>
          </w:p>
        </w:tc>
        <w:tc>
          <w:tcPr>
            <w:tcW w:w="1516" w:type="dxa"/>
          </w:tcPr>
          <w:p>
            <w:pPr>
              <w:pStyle w:val="TableParagraph"/>
              <w:spacing w:line="256" w:lineRule="exact"/>
              <w:ind w:left="182"/>
              <w:rPr>
                <w:sz w:val="24"/>
              </w:rPr>
            </w:pPr>
            <w:r>
              <w:rPr>
                <w:sz w:val="24"/>
              </w:rPr>
              <w:t>curtain</w:t>
            </w:r>
          </w:p>
        </w:tc>
        <w:tc>
          <w:tcPr>
            <w:tcW w:w="1458" w:type="dxa"/>
            <w:shd w:val="clear" w:color="auto" w:fill="C0C0C0"/>
          </w:tcPr>
          <w:p>
            <w:pPr>
              <w:pStyle w:val="TableParagraph"/>
              <w:spacing w:line="256" w:lineRule="exact"/>
              <w:ind w:left="123"/>
              <w:rPr>
                <w:sz w:val="24"/>
              </w:rPr>
            </w:pPr>
            <w:r>
              <w:rPr>
                <w:sz w:val="24"/>
              </w:rPr>
              <w:t>Neuz</w:t>
            </w:r>
          </w:p>
        </w:tc>
        <w:tc>
          <w:tcPr>
            <w:tcW w:w="1525" w:type="dxa"/>
            <w:shd w:val="clear" w:color="auto" w:fill="C0C0C0"/>
          </w:tcPr>
          <w:p>
            <w:pPr>
              <w:pStyle w:val="TableParagraph"/>
              <w:spacing w:line="256" w:lineRule="exact"/>
              <w:ind w:left="175"/>
              <w:rPr>
                <w:sz w:val="24"/>
              </w:rPr>
            </w:pPr>
            <w:r>
              <w:rPr>
                <w:sz w:val="24"/>
              </w:rPr>
              <w:t>nose</w:t>
            </w:r>
          </w:p>
        </w:tc>
        <w:tc>
          <w:tcPr>
            <w:tcW w:w="1562" w:type="dxa"/>
          </w:tcPr>
          <w:p>
            <w:pPr>
              <w:pStyle w:val="TableParagraph"/>
              <w:spacing w:line="256" w:lineRule="exact"/>
              <w:ind w:left="108"/>
              <w:rPr>
                <w:sz w:val="24"/>
              </w:rPr>
            </w:pPr>
            <w:r>
              <w:rPr>
                <w:sz w:val="24"/>
              </w:rPr>
              <w:t>Tree</w:t>
            </w:r>
          </w:p>
        </w:tc>
        <w:tc>
          <w:tcPr>
            <w:tcW w:w="1509" w:type="dxa"/>
          </w:tcPr>
          <w:p>
            <w:pPr>
              <w:pStyle w:val="TableParagraph"/>
              <w:spacing w:line="256" w:lineRule="exact"/>
              <w:ind w:left="177"/>
              <w:rPr>
                <w:sz w:val="24"/>
              </w:rPr>
            </w:pPr>
            <w:r>
              <w:rPr>
                <w:sz w:val="24"/>
              </w:rPr>
              <w:t>tree</w:t>
            </w:r>
          </w:p>
        </w:tc>
      </w:tr>
      <w:tr>
        <w:trPr>
          <w:trHeight w:val="275" w:hRule="atLeast"/>
        </w:trPr>
        <w:tc>
          <w:tcPr>
            <w:tcW w:w="1542" w:type="dxa"/>
          </w:tcPr>
          <w:p>
            <w:pPr>
              <w:pStyle w:val="TableParagraph"/>
              <w:spacing w:line="256" w:lineRule="exact"/>
              <w:ind w:left="200"/>
              <w:rPr>
                <w:sz w:val="24"/>
              </w:rPr>
            </w:pPr>
            <w:r>
              <w:rPr>
                <w:sz w:val="24"/>
              </w:rPr>
              <w:t>Di dnt</w:t>
            </w:r>
          </w:p>
        </w:tc>
        <w:tc>
          <w:tcPr>
            <w:tcW w:w="1516" w:type="dxa"/>
          </w:tcPr>
          <w:p>
            <w:pPr>
              <w:pStyle w:val="TableParagraph"/>
              <w:spacing w:line="256" w:lineRule="exact"/>
              <w:ind w:left="182"/>
              <w:rPr>
                <w:sz w:val="24"/>
              </w:rPr>
            </w:pPr>
            <w:r>
              <w:rPr>
                <w:sz w:val="24"/>
              </w:rPr>
              <w:t>didn’t</w:t>
            </w:r>
          </w:p>
        </w:tc>
        <w:tc>
          <w:tcPr>
            <w:tcW w:w="1458" w:type="dxa"/>
            <w:shd w:val="clear" w:color="auto" w:fill="C0C0C0"/>
          </w:tcPr>
          <w:p>
            <w:pPr>
              <w:pStyle w:val="TableParagraph"/>
              <w:spacing w:line="256" w:lineRule="exact"/>
              <w:ind w:left="123"/>
              <w:rPr>
                <w:sz w:val="24"/>
              </w:rPr>
            </w:pPr>
            <w:r>
              <w:rPr>
                <w:sz w:val="24"/>
              </w:rPr>
              <w:t>neu Vem b</w:t>
            </w:r>
          </w:p>
        </w:tc>
        <w:tc>
          <w:tcPr>
            <w:tcW w:w="1525" w:type="dxa"/>
            <w:shd w:val="clear" w:color="auto" w:fill="C0C0C0"/>
          </w:tcPr>
          <w:p>
            <w:pPr>
              <w:pStyle w:val="TableParagraph"/>
              <w:spacing w:line="256" w:lineRule="exact"/>
              <w:ind w:left="175"/>
              <w:rPr>
                <w:sz w:val="24"/>
              </w:rPr>
            </w:pPr>
            <w:r>
              <w:rPr>
                <w:sz w:val="24"/>
              </w:rPr>
              <w:t>November</w:t>
            </w:r>
          </w:p>
        </w:tc>
        <w:tc>
          <w:tcPr>
            <w:tcW w:w="1562" w:type="dxa"/>
          </w:tcPr>
          <w:p>
            <w:pPr>
              <w:pStyle w:val="TableParagraph"/>
              <w:spacing w:line="256" w:lineRule="exact"/>
              <w:ind w:left="107"/>
              <w:rPr>
                <w:sz w:val="24"/>
              </w:rPr>
            </w:pPr>
            <w:r>
              <w:rPr>
                <w:sz w:val="24"/>
              </w:rPr>
              <w:t>Twen tii</w:t>
            </w:r>
          </w:p>
        </w:tc>
        <w:tc>
          <w:tcPr>
            <w:tcW w:w="1509" w:type="dxa"/>
          </w:tcPr>
          <w:p>
            <w:pPr>
              <w:pStyle w:val="TableParagraph"/>
              <w:spacing w:line="256" w:lineRule="exact"/>
              <w:ind w:left="178"/>
              <w:rPr>
                <w:sz w:val="24"/>
              </w:rPr>
            </w:pPr>
            <w:r>
              <w:rPr>
                <w:sz w:val="24"/>
              </w:rPr>
              <w:t>twenty</w:t>
            </w:r>
          </w:p>
        </w:tc>
      </w:tr>
      <w:tr>
        <w:trPr>
          <w:trHeight w:val="276" w:hRule="atLeast"/>
        </w:trPr>
        <w:tc>
          <w:tcPr>
            <w:tcW w:w="1542" w:type="dxa"/>
          </w:tcPr>
          <w:p>
            <w:pPr>
              <w:pStyle w:val="TableParagraph"/>
              <w:spacing w:line="256" w:lineRule="exact"/>
              <w:ind w:left="200"/>
              <w:rPr>
                <w:sz w:val="24"/>
              </w:rPr>
            </w:pPr>
            <w:r>
              <w:rPr>
                <w:sz w:val="24"/>
              </w:rPr>
              <w:t>Di frnt</w:t>
            </w:r>
          </w:p>
        </w:tc>
        <w:tc>
          <w:tcPr>
            <w:tcW w:w="1516" w:type="dxa"/>
          </w:tcPr>
          <w:p>
            <w:pPr>
              <w:pStyle w:val="TableParagraph"/>
              <w:spacing w:line="256" w:lineRule="exact"/>
              <w:ind w:left="182"/>
              <w:rPr>
                <w:sz w:val="24"/>
              </w:rPr>
            </w:pPr>
            <w:r>
              <w:rPr>
                <w:sz w:val="24"/>
              </w:rPr>
              <w:t>different</w:t>
            </w:r>
          </w:p>
        </w:tc>
        <w:tc>
          <w:tcPr>
            <w:tcW w:w="1458" w:type="dxa"/>
            <w:shd w:val="clear" w:color="auto" w:fill="C0C0C0"/>
          </w:tcPr>
          <w:p>
            <w:pPr>
              <w:pStyle w:val="TableParagraph"/>
              <w:spacing w:line="256" w:lineRule="exact"/>
              <w:ind w:left="123"/>
              <w:rPr>
                <w:sz w:val="24"/>
              </w:rPr>
            </w:pPr>
            <w:r>
              <w:rPr>
                <w:sz w:val="24"/>
              </w:rPr>
              <w:t>Num b</w:t>
            </w:r>
          </w:p>
        </w:tc>
        <w:tc>
          <w:tcPr>
            <w:tcW w:w="1525" w:type="dxa"/>
            <w:shd w:val="clear" w:color="auto" w:fill="C0C0C0"/>
          </w:tcPr>
          <w:p>
            <w:pPr>
              <w:pStyle w:val="TableParagraph"/>
              <w:spacing w:line="256" w:lineRule="exact"/>
              <w:ind w:left="175"/>
              <w:rPr>
                <w:sz w:val="24"/>
              </w:rPr>
            </w:pPr>
            <w:r>
              <w:rPr>
                <w:sz w:val="24"/>
              </w:rPr>
              <w:t>number</w:t>
            </w:r>
          </w:p>
        </w:tc>
        <w:tc>
          <w:tcPr>
            <w:tcW w:w="1562" w:type="dxa"/>
          </w:tcPr>
          <w:p>
            <w:pPr>
              <w:pStyle w:val="TableParagraph"/>
              <w:spacing w:line="256" w:lineRule="exact"/>
              <w:ind w:left="107"/>
              <w:rPr>
                <w:sz w:val="24"/>
              </w:rPr>
            </w:pPr>
            <w:r>
              <w:rPr>
                <w:sz w:val="24"/>
              </w:rPr>
              <w:t>Won td</w:t>
            </w:r>
          </w:p>
        </w:tc>
        <w:tc>
          <w:tcPr>
            <w:tcW w:w="1509" w:type="dxa"/>
          </w:tcPr>
          <w:p>
            <w:pPr>
              <w:pStyle w:val="TableParagraph"/>
              <w:spacing w:line="256" w:lineRule="exact"/>
              <w:ind w:left="177"/>
              <w:rPr>
                <w:sz w:val="24"/>
              </w:rPr>
            </w:pPr>
            <w:r>
              <w:rPr>
                <w:sz w:val="24"/>
              </w:rPr>
              <w:t>wanted</w:t>
            </w:r>
          </w:p>
        </w:tc>
      </w:tr>
      <w:tr>
        <w:trPr>
          <w:trHeight w:val="275" w:hRule="atLeast"/>
        </w:trPr>
        <w:tc>
          <w:tcPr>
            <w:tcW w:w="1542" w:type="dxa"/>
          </w:tcPr>
          <w:p>
            <w:pPr>
              <w:pStyle w:val="TableParagraph"/>
              <w:spacing w:line="256" w:lineRule="exact"/>
              <w:ind w:left="200"/>
              <w:rPr>
                <w:sz w:val="24"/>
              </w:rPr>
            </w:pPr>
            <w:r>
              <w:rPr>
                <w:sz w:val="24"/>
              </w:rPr>
              <w:t>Do kt</w:t>
            </w:r>
          </w:p>
        </w:tc>
        <w:tc>
          <w:tcPr>
            <w:tcW w:w="1516" w:type="dxa"/>
          </w:tcPr>
          <w:p>
            <w:pPr>
              <w:pStyle w:val="TableParagraph"/>
              <w:spacing w:line="256" w:lineRule="exact"/>
              <w:ind w:left="182"/>
              <w:rPr>
                <w:sz w:val="24"/>
              </w:rPr>
            </w:pPr>
            <w:r>
              <w:rPr>
                <w:sz w:val="24"/>
              </w:rPr>
              <w:t>doctor</w:t>
            </w:r>
          </w:p>
        </w:tc>
        <w:tc>
          <w:tcPr>
            <w:tcW w:w="1458" w:type="dxa"/>
            <w:shd w:val="clear" w:color="auto" w:fill="C0C0C0"/>
          </w:tcPr>
          <w:p>
            <w:pPr>
              <w:pStyle w:val="TableParagraph"/>
              <w:spacing w:line="256" w:lineRule="exact"/>
              <w:ind w:left="123"/>
              <w:rPr>
                <w:sz w:val="24"/>
              </w:rPr>
            </w:pPr>
            <w:r>
              <w:rPr>
                <w:sz w:val="24"/>
              </w:rPr>
              <w:t>O fn</w:t>
            </w:r>
          </w:p>
        </w:tc>
        <w:tc>
          <w:tcPr>
            <w:tcW w:w="1525" w:type="dxa"/>
            <w:shd w:val="clear" w:color="auto" w:fill="C0C0C0"/>
          </w:tcPr>
          <w:p>
            <w:pPr>
              <w:pStyle w:val="TableParagraph"/>
              <w:spacing w:line="256" w:lineRule="exact"/>
              <w:ind w:left="175"/>
              <w:rPr>
                <w:sz w:val="24"/>
              </w:rPr>
            </w:pPr>
            <w:r>
              <w:rPr>
                <w:sz w:val="24"/>
              </w:rPr>
              <w:t>often</w:t>
            </w:r>
          </w:p>
        </w:tc>
        <w:tc>
          <w:tcPr>
            <w:tcW w:w="1562" w:type="dxa"/>
          </w:tcPr>
          <w:p>
            <w:pPr>
              <w:pStyle w:val="TableParagraph"/>
              <w:spacing w:line="256" w:lineRule="exact"/>
              <w:ind w:left="108"/>
              <w:rPr>
                <w:sz w:val="24"/>
              </w:rPr>
            </w:pPr>
            <w:r>
              <w:rPr>
                <w:sz w:val="24"/>
              </w:rPr>
              <w:t>Wor t</w:t>
            </w:r>
          </w:p>
        </w:tc>
        <w:tc>
          <w:tcPr>
            <w:tcW w:w="1509" w:type="dxa"/>
          </w:tcPr>
          <w:p>
            <w:pPr>
              <w:pStyle w:val="TableParagraph"/>
              <w:spacing w:line="256" w:lineRule="exact"/>
              <w:ind w:left="177"/>
              <w:rPr>
                <w:sz w:val="24"/>
              </w:rPr>
            </w:pPr>
            <w:r>
              <w:rPr>
                <w:sz w:val="24"/>
              </w:rPr>
              <w:t>water</w:t>
            </w:r>
          </w:p>
        </w:tc>
      </w:tr>
      <w:tr>
        <w:trPr>
          <w:trHeight w:val="276" w:hRule="atLeast"/>
        </w:trPr>
        <w:tc>
          <w:tcPr>
            <w:tcW w:w="1542" w:type="dxa"/>
          </w:tcPr>
          <w:p>
            <w:pPr>
              <w:pStyle w:val="TableParagraph"/>
              <w:spacing w:line="256" w:lineRule="exact"/>
              <w:ind w:left="200"/>
              <w:rPr>
                <w:sz w:val="24"/>
              </w:rPr>
            </w:pPr>
            <w:r>
              <w:rPr>
                <w:sz w:val="24"/>
              </w:rPr>
              <w:t>Juuw ring</w:t>
            </w:r>
          </w:p>
        </w:tc>
        <w:tc>
          <w:tcPr>
            <w:tcW w:w="1516" w:type="dxa"/>
          </w:tcPr>
          <w:p>
            <w:pPr>
              <w:pStyle w:val="TableParagraph"/>
              <w:spacing w:line="256" w:lineRule="exact"/>
              <w:ind w:left="182"/>
              <w:rPr>
                <w:sz w:val="24"/>
              </w:rPr>
            </w:pPr>
            <w:r>
              <w:rPr>
                <w:sz w:val="24"/>
              </w:rPr>
              <w:t>during</w:t>
            </w:r>
          </w:p>
        </w:tc>
        <w:tc>
          <w:tcPr>
            <w:tcW w:w="1458" w:type="dxa"/>
            <w:shd w:val="clear" w:color="auto" w:fill="C0C0C0"/>
          </w:tcPr>
          <w:p>
            <w:pPr>
              <w:pStyle w:val="TableParagraph"/>
              <w:spacing w:line="256" w:lineRule="exact"/>
              <w:ind w:left="123"/>
              <w:rPr>
                <w:sz w:val="24"/>
              </w:rPr>
            </w:pPr>
            <w:r>
              <w:rPr>
                <w:sz w:val="24"/>
              </w:rPr>
              <w:t>O rinj</w:t>
            </w:r>
          </w:p>
        </w:tc>
        <w:tc>
          <w:tcPr>
            <w:tcW w:w="1525" w:type="dxa"/>
            <w:shd w:val="clear" w:color="auto" w:fill="C0C0C0"/>
          </w:tcPr>
          <w:p>
            <w:pPr>
              <w:pStyle w:val="TableParagraph"/>
              <w:spacing w:line="256" w:lineRule="exact"/>
              <w:ind w:left="175"/>
              <w:rPr>
                <w:sz w:val="24"/>
              </w:rPr>
            </w:pPr>
            <w:r>
              <w:rPr>
                <w:sz w:val="24"/>
              </w:rPr>
              <w:t>orange</w:t>
            </w:r>
          </w:p>
        </w:tc>
        <w:tc>
          <w:tcPr>
            <w:tcW w:w="1562" w:type="dxa"/>
          </w:tcPr>
          <w:p>
            <w:pPr>
              <w:pStyle w:val="TableParagraph"/>
              <w:spacing w:line="256" w:lineRule="exact"/>
              <w:ind w:left="107"/>
              <w:rPr>
                <w:sz w:val="24"/>
              </w:rPr>
            </w:pPr>
            <w:r>
              <w:rPr>
                <w:sz w:val="24"/>
              </w:rPr>
              <w:t>Wel km</w:t>
            </w:r>
          </w:p>
        </w:tc>
        <w:tc>
          <w:tcPr>
            <w:tcW w:w="1509" w:type="dxa"/>
          </w:tcPr>
          <w:p>
            <w:pPr>
              <w:pStyle w:val="TableParagraph"/>
              <w:spacing w:line="256" w:lineRule="exact"/>
              <w:ind w:left="176"/>
              <w:rPr>
                <w:sz w:val="24"/>
              </w:rPr>
            </w:pPr>
            <w:r>
              <w:rPr>
                <w:sz w:val="24"/>
              </w:rPr>
              <w:t>welcome</w:t>
            </w:r>
          </w:p>
        </w:tc>
      </w:tr>
      <w:tr>
        <w:trPr>
          <w:trHeight w:val="276" w:hRule="atLeast"/>
        </w:trPr>
        <w:tc>
          <w:tcPr>
            <w:tcW w:w="1542" w:type="dxa"/>
          </w:tcPr>
          <w:p>
            <w:pPr>
              <w:pStyle w:val="TableParagraph"/>
              <w:spacing w:line="256" w:lineRule="exact"/>
              <w:ind w:left="200"/>
              <w:rPr>
                <w:sz w:val="24"/>
              </w:rPr>
            </w:pPr>
            <w:r>
              <w:rPr>
                <w:sz w:val="24"/>
              </w:rPr>
              <w:t>Ee zii</w:t>
            </w:r>
          </w:p>
        </w:tc>
        <w:tc>
          <w:tcPr>
            <w:tcW w:w="1516" w:type="dxa"/>
          </w:tcPr>
          <w:p>
            <w:pPr>
              <w:pStyle w:val="TableParagraph"/>
              <w:spacing w:line="256" w:lineRule="exact"/>
              <w:ind w:left="182"/>
              <w:rPr>
                <w:sz w:val="24"/>
              </w:rPr>
            </w:pPr>
            <w:r>
              <w:rPr>
                <w:sz w:val="24"/>
              </w:rPr>
              <w:t>easy</w:t>
            </w:r>
          </w:p>
        </w:tc>
        <w:tc>
          <w:tcPr>
            <w:tcW w:w="1458" w:type="dxa"/>
            <w:shd w:val="clear" w:color="auto" w:fill="C0C0C0"/>
          </w:tcPr>
          <w:p>
            <w:pPr>
              <w:pStyle w:val="TableParagraph"/>
              <w:spacing w:line="256" w:lineRule="exact"/>
              <w:ind w:left="123"/>
              <w:rPr>
                <w:sz w:val="24"/>
              </w:rPr>
            </w:pPr>
            <w:r>
              <w:rPr>
                <w:sz w:val="24"/>
              </w:rPr>
              <w:t>Par tii</w:t>
            </w:r>
          </w:p>
        </w:tc>
        <w:tc>
          <w:tcPr>
            <w:tcW w:w="1525" w:type="dxa"/>
            <w:shd w:val="clear" w:color="auto" w:fill="C0C0C0"/>
          </w:tcPr>
          <w:p>
            <w:pPr>
              <w:pStyle w:val="TableParagraph"/>
              <w:spacing w:line="256" w:lineRule="exact"/>
              <w:ind w:left="175"/>
              <w:rPr>
                <w:sz w:val="24"/>
              </w:rPr>
            </w:pPr>
            <w:r>
              <w:rPr>
                <w:sz w:val="24"/>
              </w:rPr>
              <w:t>party</w:t>
            </w:r>
          </w:p>
        </w:tc>
        <w:tc>
          <w:tcPr>
            <w:tcW w:w="1562" w:type="dxa"/>
          </w:tcPr>
          <w:p>
            <w:pPr>
              <w:pStyle w:val="TableParagraph"/>
              <w:spacing w:line="256" w:lineRule="exact"/>
              <w:ind w:left="106"/>
              <w:rPr>
                <w:sz w:val="24"/>
              </w:rPr>
            </w:pPr>
            <w:r>
              <w:rPr>
                <w:sz w:val="24"/>
              </w:rPr>
              <w:t>Weil</w:t>
            </w:r>
          </w:p>
        </w:tc>
        <w:tc>
          <w:tcPr>
            <w:tcW w:w="1509" w:type="dxa"/>
          </w:tcPr>
          <w:p>
            <w:pPr>
              <w:pStyle w:val="TableParagraph"/>
              <w:spacing w:line="256" w:lineRule="exact"/>
              <w:ind w:left="176"/>
              <w:rPr>
                <w:sz w:val="24"/>
              </w:rPr>
            </w:pPr>
            <w:r>
              <w:rPr>
                <w:sz w:val="24"/>
              </w:rPr>
              <w:t>whale</w:t>
            </w:r>
          </w:p>
        </w:tc>
      </w:tr>
      <w:tr>
        <w:trPr>
          <w:trHeight w:val="275" w:hRule="atLeast"/>
        </w:trPr>
        <w:tc>
          <w:tcPr>
            <w:tcW w:w="1542" w:type="dxa"/>
          </w:tcPr>
          <w:p>
            <w:pPr>
              <w:pStyle w:val="TableParagraph"/>
              <w:spacing w:line="256" w:lineRule="exact"/>
              <w:ind w:left="200"/>
              <w:rPr>
                <w:sz w:val="24"/>
              </w:rPr>
            </w:pPr>
            <w:r>
              <w:rPr>
                <w:sz w:val="24"/>
              </w:rPr>
              <w:t>E l fnt</w:t>
            </w:r>
          </w:p>
        </w:tc>
        <w:tc>
          <w:tcPr>
            <w:tcW w:w="1516" w:type="dxa"/>
          </w:tcPr>
          <w:p>
            <w:pPr>
              <w:pStyle w:val="TableParagraph"/>
              <w:spacing w:line="256" w:lineRule="exact"/>
              <w:ind w:left="182"/>
              <w:rPr>
                <w:sz w:val="24"/>
              </w:rPr>
            </w:pPr>
            <w:r>
              <w:rPr>
                <w:sz w:val="24"/>
              </w:rPr>
              <w:t>elephant</w:t>
            </w:r>
          </w:p>
        </w:tc>
        <w:tc>
          <w:tcPr>
            <w:tcW w:w="1458" w:type="dxa"/>
            <w:shd w:val="clear" w:color="auto" w:fill="C0C0C0"/>
          </w:tcPr>
          <w:p>
            <w:pPr>
              <w:pStyle w:val="TableParagraph"/>
              <w:spacing w:line="256" w:lineRule="exact"/>
              <w:ind w:left="123"/>
              <w:rPr>
                <w:sz w:val="24"/>
              </w:rPr>
            </w:pPr>
            <w:r>
              <w:rPr>
                <w:sz w:val="24"/>
              </w:rPr>
              <w:t>Pee pl</w:t>
            </w:r>
          </w:p>
        </w:tc>
        <w:tc>
          <w:tcPr>
            <w:tcW w:w="1525" w:type="dxa"/>
            <w:shd w:val="clear" w:color="auto" w:fill="C0C0C0"/>
          </w:tcPr>
          <w:p>
            <w:pPr>
              <w:pStyle w:val="TableParagraph"/>
              <w:spacing w:line="256" w:lineRule="exact"/>
              <w:ind w:left="175"/>
              <w:rPr>
                <w:sz w:val="24"/>
              </w:rPr>
            </w:pPr>
            <w:r>
              <w:rPr>
                <w:sz w:val="24"/>
              </w:rPr>
              <w:t>people</w:t>
            </w:r>
          </w:p>
        </w:tc>
        <w:tc>
          <w:tcPr>
            <w:tcW w:w="1562" w:type="dxa"/>
          </w:tcPr>
          <w:p>
            <w:pPr>
              <w:pStyle w:val="TableParagraph"/>
              <w:spacing w:line="256" w:lineRule="exact"/>
              <w:ind w:left="107"/>
              <w:rPr>
                <w:sz w:val="24"/>
              </w:rPr>
            </w:pPr>
            <w:r>
              <w:rPr>
                <w:sz w:val="24"/>
              </w:rPr>
              <w:t>Wait</w:t>
            </w:r>
          </w:p>
        </w:tc>
        <w:tc>
          <w:tcPr>
            <w:tcW w:w="1509" w:type="dxa"/>
          </w:tcPr>
          <w:p>
            <w:pPr>
              <w:pStyle w:val="TableParagraph"/>
              <w:spacing w:line="256" w:lineRule="exact"/>
              <w:ind w:left="176"/>
              <w:rPr>
                <w:sz w:val="24"/>
              </w:rPr>
            </w:pPr>
            <w:r>
              <w:rPr>
                <w:sz w:val="24"/>
              </w:rPr>
              <w:t>white</w:t>
            </w:r>
          </w:p>
        </w:tc>
      </w:tr>
      <w:tr>
        <w:trPr>
          <w:trHeight w:val="275" w:hRule="atLeast"/>
        </w:trPr>
        <w:tc>
          <w:tcPr>
            <w:tcW w:w="1542" w:type="dxa"/>
          </w:tcPr>
          <w:p>
            <w:pPr>
              <w:pStyle w:val="TableParagraph"/>
              <w:spacing w:line="255" w:lineRule="exact"/>
              <w:ind w:left="200"/>
              <w:rPr>
                <w:sz w:val="24"/>
              </w:rPr>
            </w:pPr>
            <w:r>
              <w:rPr>
                <w:sz w:val="24"/>
              </w:rPr>
              <w:t>Ev ri bo dii</w:t>
            </w:r>
          </w:p>
        </w:tc>
        <w:tc>
          <w:tcPr>
            <w:tcW w:w="1516" w:type="dxa"/>
          </w:tcPr>
          <w:p>
            <w:pPr>
              <w:pStyle w:val="TableParagraph"/>
              <w:spacing w:line="255" w:lineRule="exact"/>
              <w:ind w:left="182"/>
              <w:rPr>
                <w:sz w:val="24"/>
              </w:rPr>
            </w:pPr>
            <w:r>
              <w:rPr>
                <w:sz w:val="24"/>
              </w:rPr>
              <w:t>everybody</w:t>
            </w:r>
          </w:p>
        </w:tc>
        <w:tc>
          <w:tcPr>
            <w:tcW w:w="1458" w:type="dxa"/>
            <w:shd w:val="clear" w:color="auto" w:fill="C0C0C0"/>
          </w:tcPr>
          <w:p>
            <w:pPr>
              <w:pStyle w:val="TableParagraph"/>
              <w:spacing w:line="255" w:lineRule="exact"/>
              <w:ind w:left="123"/>
              <w:rPr>
                <w:sz w:val="24"/>
              </w:rPr>
            </w:pPr>
            <w:r>
              <w:rPr>
                <w:sz w:val="24"/>
              </w:rPr>
              <w:t>Feun</w:t>
            </w:r>
          </w:p>
        </w:tc>
        <w:tc>
          <w:tcPr>
            <w:tcW w:w="1525" w:type="dxa"/>
            <w:shd w:val="clear" w:color="auto" w:fill="C0C0C0"/>
          </w:tcPr>
          <w:p>
            <w:pPr>
              <w:pStyle w:val="TableParagraph"/>
              <w:spacing w:line="255" w:lineRule="exact"/>
              <w:ind w:left="175"/>
              <w:rPr>
                <w:sz w:val="24"/>
              </w:rPr>
            </w:pPr>
            <w:r>
              <w:rPr>
                <w:sz w:val="24"/>
              </w:rPr>
              <w:t>phone</w:t>
            </w:r>
          </w:p>
        </w:tc>
        <w:tc>
          <w:tcPr>
            <w:tcW w:w="1562" w:type="dxa"/>
          </w:tcPr>
          <w:p>
            <w:pPr>
              <w:pStyle w:val="TableParagraph"/>
              <w:spacing w:line="255" w:lineRule="exact"/>
              <w:ind w:left="107"/>
              <w:rPr>
                <w:sz w:val="24"/>
              </w:rPr>
            </w:pPr>
            <w:r>
              <w:rPr>
                <w:sz w:val="24"/>
              </w:rPr>
              <w:t>Win deu</w:t>
            </w:r>
          </w:p>
        </w:tc>
        <w:tc>
          <w:tcPr>
            <w:tcW w:w="1509" w:type="dxa"/>
          </w:tcPr>
          <w:p>
            <w:pPr>
              <w:pStyle w:val="TableParagraph"/>
              <w:spacing w:line="255" w:lineRule="exact"/>
              <w:ind w:left="177"/>
              <w:rPr>
                <w:sz w:val="24"/>
              </w:rPr>
            </w:pPr>
            <w:r>
              <w:rPr>
                <w:sz w:val="24"/>
              </w:rPr>
              <w:t>window</w:t>
            </w:r>
          </w:p>
        </w:tc>
      </w:tr>
      <w:tr>
        <w:trPr>
          <w:trHeight w:val="275" w:hRule="atLeast"/>
        </w:trPr>
        <w:tc>
          <w:tcPr>
            <w:tcW w:w="1542" w:type="dxa"/>
          </w:tcPr>
          <w:p>
            <w:pPr>
              <w:pStyle w:val="TableParagraph"/>
              <w:spacing w:line="255" w:lineRule="exact"/>
              <w:ind w:left="200"/>
              <w:rPr>
                <w:sz w:val="24"/>
              </w:rPr>
            </w:pPr>
            <w:r>
              <w:rPr>
                <w:sz w:val="24"/>
              </w:rPr>
              <w:t>Forl</w:t>
            </w:r>
          </w:p>
        </w:tc>
        <w:tc>
          <w:tcPr>
            <w:tcW w:w="1516" w:type="dxa"/>
          </w:tcPr>
          <w:p>
            <w:pPr>
              <w:pStyle w:val="TableParagraph"/>
              <w:spacing w:line="255" w:lineRule="exact"/>
              <w:ind w:left="181"/>
              <w:rPr>
                <w:sz w:val="24"/>
              </w:rPr>
            </w:pPr>
            <w:r>
              <w:rPr>
                <w:sz w:val="24"/>
              </w:rPr>
              <w:t>fall</w:t>
            </w:r>
          </w:p>
        </w:tc>
        <w:tc>
          <w:tcPr>
            <w:tcW w:w="1458" w:type="dxa"/>
            <w:shd w:val="clear" w:color="auto" w:fill="C0C0C0"/>
          </w:tcPr>
          <w:p>
            <w:pPr>
              <w:pStyle w:val="TableParagraph"/>
              <w:spacing w:line="255" w:lineRule="exact"/>
              <w:ind w:left="123"/>
              <w:rPr>
                <w:sz w:val="24"/>
              </w:rPr>
            </w:pPr>
            <w:r>
              <w:rPr>
                <w:sz w:val="24"/>
              </w:rPr>
              <w:t>Plei</w:t>
            </w:r>
          </w:p>
        </w:tc>
        <w:tc>
          <w:tcPr>
            <w:tcW w:w="1525" w:type="dxa"/>
            <w:shd w:val="clear" w:color="auto" w:fill="C0C0C0"/>
          </w:tcPr>
          <w:p>
            <w:pPr>
              <w:pStyle w:val="TableParagraph"/>
              <w:spacing w:line="255" w:lineRule="exact"/>
              <w:ind w:left="175"/>
              <w:rPr>
                <w:sz w:val="24"/>
              </w:rPr>
            </w:pPr>
            <w:r>
              <w:rPr>
                <w:sz w:val="24"/>
              </w:rPr>
              <w:t>play</w:t>
            </w:r>
          </w:p>
        </w:tc>
        <w:tc>
          <w:tcPr>
            <w:tcW w:w="1562" w:type="dxa"/>
          </w:tcPr>
          <w:p>
            <w:pPr>
              <w:pStyle w:val="TableParagraph"/>
              <w:spacing w:line="255" w:lineRule="exact"/>
              <w:ind w:left="107"/>
              <w:rPr>
                <w:sz w:val="24"/>
              </w:rPr>
            </w:pPr>
            <w:r>
              <w:rPr>
                <w:sz w:val="24"/>
              </w:rPr>
              <w:t>with</w:t>
            </w:r>
          </w:p>
        </w:tc>
        <w:tc>
          <w:tcPr>
            <w:tcW w:w="1509" w:type="dxa"/>
          </w:tcPr>
          <w:p>
            <w:pPr>
              <w:pStyle w:val="TableParagraph"/>
              <w:spacing w:line="255" w:lineRule="exact"/>
              <w:ind w:left="177"/>
              <w:rPr>
                <w:sz w:val="24"/>
              </w:rPr>
            </w:pPr>
            <w:r>
              <w:rPr>
                <w:sz w:val="24"/>
              </w:rPr>
              <w:t>with</w:t>
            </w:r>
          </w:p>
        </w:tc>
      </w:tr>
      <w:tr>
        <w:trPr>
          <w:trHeight w:val="275" w:hRule="atLeast"/>
        </w:trPr>
        <w:tc>
          <w:tcPr>
            <w:tcW w:w="1542" w:type="dxa"/>
          </w:tcPr>
          <w:p>
            <w:pPr>
              <w:pStyle w:val="TableParagraph"/>
              <w:spacing w:line="256" w:lineRule="exact"/>
              <w:ind w:left="200"/>
              <w:rPr>
                <w:sz w:val="24"/>
              </w:rPr>
            </w:pPr>
            <w:r>
              <w:rPr>
                <w:sz w:val="24"/>
              </w:rPr>
              <w:t>Fam lii</w:t>
            </w:r>
          </w:p>
        </w:tc>
        <w:tc>
          <w:tcPr>
            <w:tcW w:w="1516" w:type="dxa"/>
          </w:tcPr>
          <w:p>
            <w:pPr>
              <w:pStyle w:val="TableParagraph"/>
              <w:spacing w:line="256" w:lineRule="exact"/>
              <w:ind w:left="182"/>
              <w:rPr>
                <w:sz w:val="24"/>
              </w:rPr>
            </w:pPr>
            <w:r>
              <w:rPr>
                <w:sz w:val="24"/>
              </w:rPr>
              <w:t>family</w:t>
            </w:r>
          </w:p>
        </w:tc>
        <w:tc>
          <w:tcPr>
            <w:tcW w:w="1458" w:type="dxa"/>
            <w:shd w:val="clear" w:color="auto" w:fill="C0C0C0"/>
          </w:tcPr>
          <w:p>
            <w:pPr>
              <w:pStyle w:val="TableParagraph"/>
              <w:spacing w:line="256" w:lineRule="exact"/>
              <w:ind w:left="123"/>
              <w:rPr>
                <w:sz w:val="24"/>
              </w:rPr>
            </w:pPr>
            <w:r>
              <w:rPr>
                <w:sz w:val="24"/>
              </w:rPr>
              <w:t>Pleez</w:t>
            </w:r>
          </w:p>
        </w:tc>
        <w:tc>
          <w:tcPr>
            <w:tcW w:w="1525" w:type="dxa"/>
            <w:shd w:val="clear" w:color="auto" w:fill="C0C0C0"/>
          </w:tcPr>
          <w:p>
            <w:pPr>
              <w:pStyle w:val="TableParagraph"/>
              <w:spacing w:line="256" w:lineRule="exact"/>
              <w:ind w:left="175"/>
              <w:rPr>
                <w:sz w:val="24"/>
              </w:rPr>
            </w:pPr>
            <w:r>
              <w:rPr>
                <w:sz w:val="24"/>
              </w:rPr>
              <w:t>please</w:t>
            </w:r>
          </w:p>
        </w:tc>
        <w:tc>
          <w:tcPr>
            <w:tcW w:w="1562" w:type="dxa"/>
          </w:tcPr>
          <w:p>
            <w:pPr>
              <w:pStyle w:val="TableParagraph"/>
              <w:spacing w:line="256" w:lineRule="exact"/>
              <w:ind w:left="107"/>
              <w:rPr>
                <w:sz w:val="24"/>
              </w:rPr>
            </w:pPr>
            <w:r>
              <w:rPr>
                <w:sz w:val="24"/>
              </w:rPr>
              <w:t>Rait</w:t>
            </w:r>
          </w:p>
        </w:tc>
        <w:tc>
          <w:tcPr>
            <w:tcW w:w="1509" w:type="dxa"/>
          </w:tcPr>
          <w:p>
            <w:pPr>
              <w:pStyle w:val="TableParagraph"/>
              <w:spacing w:line="256" w:lineRule="exact"/>
              <w:ind w:left="177"/>
              <w:rPr>
                <w:sz w:val="24"/>
              </w:rPr>
            </w:pPr>
            <w:r>
              <w:rPr>
                <w:sz w:val="24"/>
              </w:rPr>
              <w:t>write</w:t>
            </w:r>
          </w:p>
        </w:tc>
      </w:tr>
      <w:tr>
        <w:trPr>
          <w:trHeight w:val="275" w:hRule="atLeast"/>
        </w:trPr>
        <w:tc>
          <w:tcPr>
            <w:tcW w:w="1542" w:type="dxa"/>
          </w:tcPr>
          <w:p>
            <w:pPr>
              <w:pStyle w:val="TableParagraph"/>
              <w:spacing w:line="256" w:lineRule="exact"/>
              <w:ind w:left="200"/>
              <w:rPr>
                <w:sz w:val="24"/>
              </w:rPr>
            </w:pPr>
            <w:r>
              <w:rPr>
                <w:sz w:val="24"/>
              </w:rPr>
              <w:t>Fo leu</w:t>
            </w:r>
          </w:p>
        </w:tc>
        <w:tc>
          <w:tcPr>
            <w:tcW w:w="1516" w:type="dxa"/>
          </w:tcPr>
          <w:p>
            <w:pPr>
              <w:pStyle w:val="TableParagraph"/>
              <w:spacing w:line="256" w:lineRule="exact"/>
              <w:ind w:left="182"/>
              <w:rPr>
                <w:sz w:val="24"/>
              </w:rPr>
            </w:pPr>
            <w:r>
              <w:rPr>
                <w:sz w:val="24"/>
              </w:rPr>
              <w:t>follow</w:t>
            </w:r>
          </w:p>
        </w:tc>
        <w:tc>
          <w:tcPr>
            <w:tcW w:w="1458" w:type="dxa"/>
            <w:shd w:val="clear" w:color="auto" w:fill="C0C0C0"/>
          </w:tcPr>
          <w:p>
            <w:pPr>
              <w:pStyle w:val="TableParagraph"/>
              <w:spacing w:line="256" w:lineRule="exact"/>
              <w:ind w:left="123"/>
              <w:rPr>
                <w:sz w:val="24"/>
              </w:rPr>
            </w:pPr>
            <w:r>
              <w:rPr>
                <w:sz w:val="24"/>
              </w:rPr>
              <w:t>Pro blm</w:t>
            </w:r>
          </w:p>
        </w:tc>
        <w:tc>
          <w:tcPr>
            <w:tcW w:w="1525" w:type="dxa"/>
            <w:shd w:val="clear" w:color="auto" w:fill="C0C0C0"/>
          </w:tcPr>
          <w:p>
            <w:pPr>
              <w:pStyle w:val="TableParagraph"/>
              <w:spacing w:line="256" w:lineRule="exact"/>
              <w:ind w:left="175"/>
              <w:rPr>
                <w:sz w:val="24"/>
              </w:rPr>
            </w:pPr>
            <w:r>
              <w:rPr>
                <w:sz w:val="24"/>
              </w:rPr>
              <w:t>problem</w:t>
            </w:r>
          </w:p>
        </w:tc>
        <w:tc>
          <w:tcPr>
            <w:tcW w:w="1562" w:type="dxa"/>
          </w:tcPr>
          <w:p>
            <w:pPr>
              <w:pStyle w:val="TableParagraph"/>
              <w:rPr>
                <w:rFonts w:ascii="Times New Roman"/>
                <w:sz w:val="20"/>
              </w:rPr>
            </w:pPr>
          </w:p>
        </w:tc>
        <w:tc>
          <w:tcPr>
            <w:tcW w:w="1509" w:type="dxa"/>
          </w:tcPr>
          <w:p>
            <w:pPr>
              <w:pStyle w:val="TableParagraph"/>
              <w:rPr>
                <w:rFonts w:ascii="Times New Roman"/>
                <w:sz w:val="20"/>
              </w:rPr>
            </w:pPr>
          </w:p>
        </w:tc>
      </w:tr>
      <w:tr>
        <w:trPr>
          <w:trHeight w:val="275" w:hRule="atLeast"/>
        </w:trPr>
        <w:tc>
          <w:tcPr>
            <w:tcW w:w="1542" w:type="dxa"/>
          </w:tcPr>
          <w:p>
            <w:pPr>
              <w:pStyle w:val="TableParagraph"/>
              <w:spacing w:line="255" w:lineRule="exact"/>
              <w:ind w:left="200"/>
              <w:rPr>
                <w:sz w:val="24"/>
              </w:rPr>
            </w:pPr>
            <w:r>
              <w:rPr>
                <w:sz w:val="24"/>
              </w:rPr>
              <w:t>for Teen</w:t>
            </w:r>
          </w:p>
        </w:tc>
        <w:tc>
          <w:tcPr>
            <w:tcW w:w="1516" w:type="dxa"/>
          </w:tcPr>
          <w:p>
            <w:pPr>
              <w:pStyle w:val="TableParagraph"/>
              <w:spacing w:line="255" w:lineRule="exact"/>
              <w:ind w:left="182"/>
              <w:rPr>
                <w:sz w:val="24"/>
              </w:rPr>
            </w:pPr>
            <w:r>
              <w:rPr>
                <w:sz w:val="24"/>
              </w:rPr>
              <w:t>fourteen</w:t>
            </w:r>
          </w:p>
        </w:tc>
        <w:tc>
          <w:tcPr>
            <w:tcW w:w="1458" w:type="dxa"/>
            <w:shd w:val="clear" w:color="auto" w:fill="C0C0C0"/>
          </w:tcPr>
          <w:p>
            <w:pPr>
              <w:pStyle w:val="TableParagraph"/>
              <w:spacing w:line="255" w:lineRule="exact"/>
              <w:ind w:left="123"/>
              <w:rPr>
                <w:sz w:val="24"/>
              </w:rPr>
            </w:pPr>
            <w:r>
              <w:rPr>
                <w:sz w:val="24"/>
              </w:rPr>
              <w:t>Puut</w:t>
            </w:r>
          </w:p>
        </w:tc>
        <w:tc>
          <w:tcPr>
            <w:tcW w:w="1525" w:type="dxa"/>
            <w:shd w:val="clear" w:color="auto" w:fill="C0C0C0"/>
          </w:tcPr>
          <w:p>
            <w:pPr>
              <w:pStyle w:val="TableParagraph"/>
              <w:spacing w:line="255" w:lineRule="exact"/>
              <w:ind w:left="175"/>
              <w:rPr>
                <w:sz w:val="24"/>
              </w:rPr>
            </w:pPr>
            <w:r>
              <w:rPr>
                <w:sz w:val="24"/>
              </w:rPr>
              <w:t>put</w:t>
            </w:r>
          </w:p>
        </w:tc>
        <w:tc>
          <w:tcPr>
            <w:tcW w:w="1562" w:type="dxa"/>
          </w:tcPr>
          <w:p>
            <w:pPr>
              <w:pStyle w:val="TableParagraph"/>
              <w:rPr>
                <w:rFonts w:ascii="Times New Roman"/>
                <w:sz w:val="20"/>
              </w:rPr>
            </w:pPr>
          </w:p>
        </w:tc>
        <w:tc>
          <w:tcPr>
            <w:tcW w:w="1509" w:type="dxa"/>
          </w:tcPr>
          <w:p>
            <w:pPr>
              <w:pStyle w:val="TableParagraph"/>
              <w:rPr>
                <w:rFonts w:ascii="Times New Roman"/>
                <w:sz w:val="20"/>
              </w:rPr>
            </w:pPr>
          </w:p>
        </w:tc>
      </w:tr>
    </w:tbl>
    <w:p>
      <w:pPr>
        <w:spacing w:after="0"/>
        <w:rPr>
          <w:rFonts w:ascii="Times New Roman"/>
          <w:sz w:val="20"/>
        </w:rPr>
        <w:sectPr>
          <w:headerReference w:type="default" r:id="rId96"/>
          <w:footerReference w:type="default" r:id="rId97"/>
          <w:pgSz w:w="11900" w:h="16840"/>
          <w:pgMar w:header="708" w:footer="1350" w:top="2080" w:bottom="1540" w:left="1360" w:right="860"/>
          <w:pgNumType w:start="22"/>
        </w:sectPr>
      </w:pPr>
    </w:p>
    <w:p>
      <w:pPr>
        <w:pStyle w:val="BodyText"/>
      </w:pPr>
    </w:p>
    <w:p>
      <w:pPr>
        <w:pStyle w:val="BodyText"/>
        <w:spacing w:before="9"/>
        <w:rPr>
          <w:sz w:val="19"/>
        </w:rPr>
      </w:pPr>
    </w:p>
    <w:p>
      <w:pPr>
        <w:spacing w:before="92"/>
        <w:ind w:left="0" w:right="488" w:firstLine="0"/>
        <w:jc w:val="center"/>
        <w:rPr>
          <w:sz w:val="24"/>
        </w:rPr>
      </w:pPr>
      <w:r>
        <w:rPr>
          <w:sz w:val="24"/>
        </w:rPr>
        <w:t>100 Basic Words – Translate from the Clear Alphabet</w:t>
      </w:r>
    </w:p>
    <w:p>
      <w:pPr>
        <w:pStyle w:val="BodyText"/>
      </w:pPr>
    </w:p>
    <w:p>
      <w:pPr>
        <w:pStyle w:val="BodyText"/>
      </w:pPr>
    </w:p>
    <w:p>
      <w:pPr>
        <w:pStyle w:val="BodyText"/>
      </w:pPr>
    </w:p>
    <w:p>
      <w:pPr>
        <w:pStyle w:val="BodyText"/>
        <w:spacing w:before="3"/>
        <w:rPr>
          <w:sz w:val="12"/>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1"/>
        <w:gridCol w:w="1590"/>
        <w:gridCol w:w="1430"/>
        <w:gridCol w:w="1590"/>
        <w:gridCol w:w="1537"/>
        <w:gridCol w:w="1687"/>
      </w:tblGrid>
      <w:tr>
        <w:trPr>
          <w:trHeight w:val="276" w:hRule="atLeast"/>
        </w:trPr>
        <w:tc>
          <w:tcPr>
            <w:tcW w:w="1521" w:type="dxa"/>
          </w:tcPr>
          <w:p>
            <w:pPr>
              <w:pStyle w:val="TableParagraph"/>
              <w:spacing w:line="257" w:lineRule="exact"/>
              <w:ind w:left="200"/>
              <w:rPr>
                <w:sz w:val="24"/>
              </w:rPr>
            </w:pPr>
            <w:r>
              <w:rPr>
                <w:sz w:val="24"/>
              </w:rPr>
              <w:t>uh Baut</w:t>
            </w:r>
          </w:p>
        </w:tc>
        <w:tc>
          <w:tcPr>
            <w:tcW w:w="1590" w:type="dxa"/>
          </w:tcPr>
          <w:p>
            <w:pPr>
              <w:pStyle w:val="TableParagraph"/>
              <w:tabs>
                <w:tab w:pos="1333" w:val="left" w:leader="none"/>
              </w:tabs>
              <w:spacing w:line="257" w:lineRule="exact"/>
              <w:ind w:right="93"/>
              <w:jc w:val="right"/>
              <w:rPr>
                <w:sz w:val="24"/>
              </w:rPr>
            </w:pPr>
            <w:r>
              <w:rPr>
                <w:w w:val="100"/>
                <w:sz w:val="24"/>
                <w:u w:val="single"/>
              </w:rPr>
              <w:t> </w:t>
            </w:r>
            <w:r>
              <w:rPr>
                <w:sz w:val="24"/>
                <w:u w:val="single"/>
              </w:rPr>
              <w:tab/>
            </w:r>
          </w:p>
        </w:tc>
        <w:tc>
          <w:tcPr>
            <w:tcW w:w="1430" w:type="dxa"/>
            <w:shd w:val="clear" w:color="auto" w:fill="C0C0C0"/>
          </w:tcPr>
          <w:p>
            <w:pPr>
              <w:pStyle w:val="TableParagraph"/>
              <w:spacing w:line="257" w:lineRule="exact"/>
              <w:ind w:left="122"/>
              <w:rPr>
                <w:sz w:val="24"/>
              </w:rPr>
            </w:pPr>
            <w:r>
              <w:rPr>
                <w:sz w:val="24"/>
              </w:rPr>
              <w:t>Gar dn</w:t>
            </w:r>
          </w:p>
        </w:tc>
        <w:tc>
          <w:tcPr>
            <w:tcW w:w="1590" w:type="dxa"/>
            <w:shd w:val="clear" w:color="auto" w:fill="C0C0C0"/>
          </w:tcPr>
          <w:p>
            <w:pPr>
              <w:pStyle w:val="TableParagraph"/>
              <w:tabs>
                <w:tab w:pos="1333" w:val="left" w:leader="none"/>
              </w:tabs>
              <w:spacing w:line="257" w:lineRule="exact"/>
              <w:ind w:right="107"/>
              <w:jc w:val="right"/>
              <w:rPr>
                <w:sz w:val="24"/>
              </w:rPr>
            </w:pPr>
            <w:r>
              <w:rPr>
                <w:w w:val="100"/>
                <w:sz w:val="24"/>
                <w:u w:val="single"/>
              </w:rPr>
              <w:t> </w:t>
            </w:r>
            <w:r>
              <w:rPr>
                <w:sz w:val="24"/>
                <w:u w:val="single"/>
              </w:rPr>
              <w:tab/>
            </w:r>
          </w:p>
        </w:tc>
        <w:tc>
          <w:tcPr>
            <w:tcW w:w="1537" w:type="dxa"/>
          </w:tcPr>
          <w:p>
            <w:pPr>
              <w:pStyle w:val="TableParagraph"/>
              <w:spacing w:line="257" w:lineRule="exact"/>
              <w:ind w:left="106"/>
              <w:rPr>
                <w:sz w:val="24"/>
              </w:rPr>
            </w:pPr>
            <w:r>
              <w:rPr>
                <w:sz w:val="24"/>
              </w:rPr>
              <w:t>Ri v</w:t>
            </w:r>
          </w:p>
        </w:tc>
        <w:tc>
          <w:tcPr>
            <w:tcW w:w="1687" w:type="dxa"/>
          </w:tcPr>
          <w:p>
            <w:pPr>
              <w:pStyle w:val="TableParagraph"/>
              <w:tabs>
                <w:tab w:pos="1333" w:val="left" w:leader="none"/>
              </w:tabs>
              <w:spacing w:line="257" w:lineRule="exact"/>
              <w:ind w:right="47"/>
              <w:jc w:val="center"/>
              <w:rPr>
                <w:sz w:val="24"/>
              </w:rPr>
            </w:pPr>
            <w:r>
              <w:rPr>
                <w:w w:val="100"/>
                <w:sz w:val="24"/>
                <w:u w:val="single"/>
              </w:rPr>
              <w:t> </w:t>
            </w:r>
            <w:r>
              <w:rPr>
                <w:sz w:val="24"/>
                <w:u w:val="single"/>
              </w:rPr>
              <w:tab/>
            </w:r>
          </w:p>
        </w:tc>
      </w:tr>
      <w:tr>
        <w:trPr>
          <w:trHeight w:val="275" w:hRule="atLeast"/>
        </w:trPr>
        <w:tc>
          <w:tcPr>
            <w:tcW w:w="1521" w:type="dxa"/>
          </w:tcPr>
          <w:p>
            <w:pPr>
              <w:pStyle w:val="TableParagraph"/>
              <w:spacing w:line="256" w:lineRule="exact"/>
              <w:ind w:left="200"/>
              <w:rPr>
                <w:sz w:val="24"/>
              </w:rPr>
            </w:pPr>
            <w:r>
              <w:rPr>
                <w:sz w:val="24"/>
              </w:rPr>
              <w:t>Eir r plein</w:t>
            </w:r>
          </w:p>
        </w:tc>
        <w:tc>
          <w:tcPr>
            <w:tcW w:w="1590" w:type="dxa"/>
          </w:tcPr>
          <w:p>
            <w:pPr>
              <w:pStyle w:val="TableParagraph"/>
              <w:tabs>
                <w:tab w:pos="1333" w:val="left" w:leader="none"/>
              </w:tabs>
              <w:spacing w:line="256" w:lineRule="exact"/>
              <w:ind w:right="92"/>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Glar sz</w:t>
            </w:r>
          </w:p>
        </w:tc>
        <w:tc>
          <w:tcPr>
            <w:tcW w:w="1590" w:type="dxa"/>
            <w:shd w:val="clear" w:color="auto" w:fill="C0C0C0"/>
          </w:tcPr>
          <w:p>
            <w:pPr>
              <w:pStyle w:val="TableParagraph"/>
              <w:tabs>
                <w:tab w:pos="1333" w:val="left" w:leader="none"/>
              </w:tabs>
              <w:spacing w:line="256" w:lineRule="exact"/>
              <w:ind w:right="107"/>
              <w:jc w:val="right"/>
              <w:rPr>
                <w:sz w:val="24"/>
              </w:rPr>
            </w:pPr>
            <w:r>
              <w:rPr>
                <w:w w:val="100"/>
                <w:sz w:val="24"/>
                <w:u w:val="single"/>
              </w:rPr>
              <w:t> </w:t>
            </w:r>
            <w:r>
              <w:rPr>
                <w:sz w:val="24"/>
                <w:u w:val="single"/>
              </w:rPr>
              <w:tab/>
            </w:r>
          </w:p>
        </w:tc>
        <w:tc>
          <w:tcPr>
            <w:tcW w:w="1537" w:type="dxa"/>
          </w:tcPr>
          <w:p>
            <w:pPr>
              <w:pStyle w:val="TableParagraph"/>
              <w:spacing w:line="256" w:lineRule="exact"/>
              <w:ind w:left="106"/>
              <w:rPr>
                <w:sz w:val="24"/>
              </w:rPr>
            </w:pPr>
            <w:r>
              <w:rPr>
                <w:sz w:val="24"/>
              </w:rPr>
              <w:t>Reud</w:t>
            </w:r>
          </w:p>
        </w:tc>
        <w:tc>
          <w:tcPr>
            <w:tcW w:w="1687" w:type="dxa"/>
          </w:tcPr>
          <w:p>
            <w:pPr>
              <w:pStyle w:val="TableParagraph"/>
              <w:tabs>
                <w:tab w:pos="1333" w:val="left" w:leader="none"/>
              </w:tabs>
              <w:spacing w:line="256" w:lineRule="exact"/>
              <w:ind w:right="47"/>
              <w:jc w:val="center"/>
              <w:rPr>
                <w:sz w:val="24"/>
              </w:rPr>
            </w:pPr>
            <w:r>
              <w:rPr>
                <w:w w:val="100"/>
                <w:sz w:val="24"/>
                <w:u w:val="single"/>
              </w:rPr>
              <w:t> </w:t>
            </w:r>
            <w:r>
              <w:rPr>
                <w:sz w:val="24"/>
                <w:u w:val="single"/>
              </w:rPr>
              <w:tab/>
            </w:r>
          </w:p>
        </w:tc>
      </w:tr>
      <w:tr>
        <w:trPr>
          <w:trHeight w:val="276" w:hRule="atLeast"/>
        </w:trPr>
        <w:tc>
          <w:tcPr>
            <w:tcW w:w="1521" w:type="dxa"/>
          </w:tcPr>
          <w:p>
            <w:pPr>
              <w:pStyle w:val="TableParagraph"/>
              <w:spacing w:line="256" w:lineRule="exact"/>
              <w:ind w:left="200"/>
              <w:rPr>
                <w:sz w:val="24"/>
              </w:rPr>
            </w:pPr>
            <w:r>
              <w:rPr>
                <w:sz w:val="24"/>
              </w:rPr>
              <w:t>ar ft Noon</w:t>
            </w:r>
          </w:p>
        </w:tc>
        <w:tc>
          <w:tcPr>
            <w:tcW w:w="1590" w:type="dxa"/>
          </w:tcPr>
          <w:p>
            <w:pPr>
              <w:pStyle w:val="TableParagraph"/>
              <w:tabs>
                <w:tab w:pos="1333" w:val="left" w:leader="none"/>
              </w:tabs>
              <w:spacing w:line="256" w:lineRule="exact"/>
              <w:ind w:right="92"/>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Guud</w:t>
            </w:r>
          </w:p>
        </w:tc>
        <w:tc>
          <w:tcPr>
            <w:tcW w:w="1590" w:type="dxa"/>
            <w:shd w:val="clear" w:color="auto" w:fill="C0C0C0"/>
          </w:tcPr>
          <w:p>
            <w:pPr>
              <w:pStyle w:val="TableParagraph"/>
              <w:tabs>
                <w:tab w:pos="1333" w:val="left" w:leader="none"/>
              </w:tabs>
              <w:spacing w:line="256" w:lineRule="exact"/>
              <w:ind w:right="106"/>
              <w:jc w:val="right"/>
              <w:rPr>
                <w:sz w:val="24"/>
              </w:rPr>
            </w:pPr>
            <w:r>
              <w:rPr>
                <w:w w:val="100"/>
                <w:sz w:val="24"/>
                <w:u w:val="single"/>
              </w:rPr>
              <w:t> </w:t>
            </w:r>
            <w:r>
              <w:rPr>
                <w:sz w:val="24"/>
                <w:u w:val="single"/>
              </w:rPr>
              <w:tab/>
            </w:r>
          </w:p>
        </w:tc>
        <w:tc>
          <w:tcPr>
            <w:tcW w:w="1537" w:type="dxa"/>
          </w:tcPr>
          <w:p>
            <w:pPr>
              <w:pStyle w:val="TableParagraph"/>
              <w:spacing w:line="256" w:lineRule="exact"/>
              <w:ind w:left="106"/>
              <w:rPr>
                <w:sz w:val="24"/>
              </w:rPr>
            </w:pPr>
            <w:r>
              <w:rPr>
                <w:sz w:val="24"/>
              </w:rPr>
              <w:t>Sed</w:t>
            </w:r>
          </w:p>
        </w:tc>
        <w:tc>
          <w:tcPr>
            <w:tcW w:w="1687" w:type="dxa"/>
          </w:tcPr>
          <w:p>
            <w:pPr>
              <w:pStyle w:val="TableParagraph"/>
              <w:tabs>
                <w:tab w:pos="1333" w:val="left" w:leader="none"/>
              </w:tabs>
              <w:spacing w:line="256" w:lineRule="exact"/>
              <w:ind w:right="47"/>
              <w:jc w:val="center"/>
              <w:rPr>
                <w:sz w:val="24"/>
              </w:rPr>
            </w:pPr>
            <w:r>
              <w:rPr>
                <w:w w:val="100"/>
                <w:sz w:val="24"/>
                <w:u w:val="single"/>
              </w:rPr>
              <w:t> </w:t>
            </w:r>
            <w:r>
              <w:rPr>
                <w:sz w:val="24"/>
                <w:u w:val="single"/>
              </w:rPr>
              <w:tab/>
            </w:r>
          </w:p>
        </w:tc>
      </w:tr>
      <w:tr>
        <w:trPr>
          <w:trHeight w:val="276" w:hRule="atLeast"/>
        </w:trPr>
        <w:tc>
          <w:tcPr>
            <w:tcW w:w="1521" w:type="dxa"/>
          </w:tcPr>
          <w:p>
            <w:pPr>
              <w:pStyle w:val="TableParagraph"/>
              <w:spacing w:line="256" w:lineRule="exact"/>
              <w:ind w:left="200"/>
              <w:rPr>
                <w:sz w:val="24"/>
              </w:rPr>
            </w:pPr>
            <w:r>
              <w:rPr>
                <w:sz w:val="24"/>
              </w:rPr>
              <w:t>Orl weiz</w:t>
            </w:r>
          </w:p>
        </w:tc>
        <w:tc>
          <w:tcPr>
            <w:tcW w:w="1590" w:type="dxa"/>
          </w:tcPr>
          <w:p>
            <w:pPr>
              <w:pStyle w:val="TableParagraph"/>
              <w:tabs>
                <w:tab w:pos="1333" w:val="left" w:leader="none"/>
              </w:tabs>
              <w:spacing w:line="256" w:lineRule="exact"/>
              <w:ind w:right="93"/>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Groo</w:t>
            </w:r>
          </w:p>
        </w:tc>
        <w:tc>
          <w:tcPr>
            <w:tcW w:w="1590" w:type="dxa"/>
            <w:shd w:val="clear" w:color="auto" w:fill="C0C0C0"/>
          </w:tcPr>
          <w:p>
            <w:pPr>
              <w:pStyle w:val="TableParagraph"/>
              <w:tabs>
                <w:tab w:pos="1333" w:val="left" w:leader="none"/>
              </w:tabs>
              <w:spacing w:line="256" w:lineRule="exact"/>
              <w:ind w:right="107"/>
              <w:jc w:val="right"/>
              <w:rPr>
                <w:sz w:val="24"/>
              </w:rPr>
            </w:pPr>
            <w:r>
              <w:rPr>
                <w:w w:val="100"/>
                <w:sz w:val="24"/>
                <w:u w:val="single"/>
              </w:rPr>
              <w:t> </w:t>
            </w:r>
            <w:r>
              <w:rPr>
                <w:sz w:val="24"/>
                <w:u w:val="single"/>
              </w:rPr>
              <w:tab/>
            </w:r>
          </w:p>
        </w:tc>
        <w:tc>
          <w:tcPr>
            <w:tcW w:w="1537" w:type="dxa"/>
          </w:tcPr>
          <w:p>
            <w:pPr>
              <w:pStyle w:val="TableParagraph"/>
              <w:spacing w:line="256" w:lineRule="exact"/>
              <w:ind w:left="106"/>
              <w:rPr>
                <w:sz w:val="24"/>
              </w:rPr>
            </w:pPr>
            <w:r>
              <w:rPr>
                <w:sz w:val="24"/>
              </w:rPr>
              <w:t>Skool</w:t>
            </w:r>
          </w:p>
        </w:tc>
        <w:tc>
          <w:tcPr>
            <w:tcW w:w="1687" w:type="dxa"/>
          </w:tcPr>
          <w:p>
            <w:pPr>
              <w:pStyle w:val="TableParagraph"/>
              <w:tabs>
                <w:tab w:pos="1333" w:val="left" w:leader="none"/>
              </w:tabs>
              <w:spacing w:line="256" w:lineRule="exact"/>
              <w:ind w:right="47"/>
              <w:jc w:val="center"/>
              <w:rPr>
                <w:sz w:val="24"/>
              </w:rPr>
            </w:pPr>
            <w:r>
              <w:rPr>
                <w:w w:val="100"/>
                <w:sz w:val="24"/>
                <w:u w:val="single"/>
              </w:rPr>
              <w:t> </w:t>
            </w:r>
            <w:r>
              <w:rPr>
                <w:sz w:val="24"/>
                <w:u w:val="single"/>
              </w:rPr>
              <w:tab/>
            </w:r>
          </w:p>
        </w:tc>
      </w:tr>
      <w:tr>
        <w:trPr>
          <w:trHeight w:val="275" w:hRule="atLeast"/>
        </w:trPr>
        <w:tc>
          <w:tcPr>
            <w:tcW w:w="1521" w:type="dxa"/>
          </w:tcPr>
          <w:p>
            <w:pPr>
              <w:pStyle w:val="TableParagraph"/>
              <w:spacing w:line="256" w:lineRule="exact"/>
              <w:ind w:left="200"/>
              <w:rPr>
                <w:sz w:val="24"/>
              </w:rPr>
            </w:pPr>
            <w:r>
              <w:rPr>
                <w:sz w:val="24"/>
              </w:rPr>
              <w:t>A n mlz</w:t>
            </w:r>
          </w:p>
        </w:tc>
        <w:tc>
          <w:tcPr>
            <w:tcW w:w="1590" w:type="dxa"/>
          </w:tcPr>
          <w:p>
            <w:pPr>
              <w:pStyle w:val="TableParagraph"/>
              <w:tabs>
                <w:tab w:pos="1333" w:val="left" w:leader="none"/>
              </w:tabs>
              <w:spacing w:line="256" w:lineRule="exact"/>
              <w:ind w:right="93"/>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Hai</w:t>
            </w:r>
          </w:p>
        </w:tc>
        <w:tc>
          <w:tcPr>
            <w:tcW w:w="1590" w:type="dxa"/>
            <w:shd w:val="clear" w:color="auto" w:fill="C0C0C0"/>
          </w:tcPr>
          <w:p>
            <w:pPr>
              <w:pStyle w:val="TableParagraph"/>
              <w:tabs>
                <w:tab w:pos="1333" w:val="left" w:leader="none"/>
              </w:tabs>
              <w:spacing w:line="256" w:lineRule="exact"/>
              <w:ind w:right="107"/>
              <w:jc w:val="right"/>
              <w:rPr>
                <w:sz w:val="24"/>
              </w:rPr>
            </w:pPr>
            <w:r>
              <w:rPr>
                <w:w w:val="100"/>
                <w:sz w:val="24"/>
                <w:u w:val="single"/>
              </w:rPr>
              <w:t> </w:t>
            </w:r>
            <w:r>
              <w:rPr>
                <w:sz w:val="24"/>
                <w:u w:val="single"/>
              </w:rPr>
              <w:tab/>
            </w:r>
          </w:p>
        </w:tc>
        <w:tc>
          <w:tcPr>
            <w:tcW w:w="1537" w:type="dxa"/>
          </w:tcPr>
          <w:p>
            <w:pPr>
              <w:pStyle w:val="TableParagraph"/>
              <w:spacing w:line="256" w:lineRule="exact"/>
              <w:ind w:left="106"/>
              <w:rPr>
                <w:sz w:val="24"/>
              </w:rPr>
            </w:pPr>
            <w:r>
              <w:rPr>
                <w:sz w:val="24"/>
              </w:rPr>
              <w:t>See said</w:t>
            </w:r>
          </w:p>
        </w:tc>
        <w:tc>
          <w:tcPr>
            <w:tcW w:w="1687" w:type="dxa"/>
          </w:tcPr>
          <w:p>
            <w:pPr>
              <w:pStyle w:val="TableParagraph"/>
              <w:tabs>
                <w:tab w:pos="1333" w:val="left" w:leader="none"/>
              </w:tabs>
              <w:spacing w:line="256" w:lineRule="exact"/>
              <w:ind w:right="47"/>
              <w:jc w:val="center"/>
              <w:rPr>
                <w:sz w:val="24"/>
              </w:rPr>
            </w:pPr>
            <w:r>
              <w:rPr>
                <w:w w:val="100"/>
                <w:sz w:val="24"/>
                <w:u w:val="single"/>
              </w:rPr>
              <w:t> </w:t>
            </w:r>
            <w:r>
              <w:rPr>
                <w:sz w:val="24"/>
                <w:u w:val="single"/>
              </w:rPr>
              <w:tab/>
            </w:r>
          </w:p>
        </w:tc>
      </w:tr>
      <w:tr>
        <w:trPr>
          <w:trHeight w:val="275" w:hRule="atLeast"/>
        </w:trPr>
        <w:tc>
          <w:tcPr>
            <w:tcW w:w="1521" w:type="dxa"/>
          </w:tcPr>
          <w:p>
            <w:pPr>
              <w:pStyle w:val="TableParagraph"/>
              <w:spacing w:line="256" w:lineRule="exact"/>
              <w:ind w:left="200"/>
              <w:rPr>
                <w:sz w:val="24"/>
              </w:rPr>
            </w:pPr>
            <w:r>
              <w:rPr>
                <w:sz w:val="24"/>
              </w:rPr>
              <w:t>uh Nu th</w:t>
            </w:r>
          </w:p>
        </w:tc>
        <w:tc>
          <w:tcPr>
            <w:tcW w:w="1590" w:type="dxa"/>
          </w:tcPr>
          <w:p>
            <w:pPr>
              <w:pStyle w:val="TableParagraph"/>
              <w:tabs>
                <w:tab w:pos="1333" w:val="left" w:leader="none"/>
              </w:tabs>
              <w:spacing w:line="256" w:lineRule="exact"/>
              <w:ind w:right="92"/>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Hors</w:t>
            </w:r>
          </w:p>
        </w:tc>
        <w:tc>
          <w:tcPr>
            <w:tcW w:w="1590" w:type="dxa"/>
            <w:shd w:val="clear" w:color="auto" w:fill="C0C0C0"/>
          </w:tcPr>
          <w:p>
            <w:pPr>
              <w:pStyle w:val="TableParagraph"/>
              <w:tabs>
                <w:tab w:pos="1333" w:val="left" w:leader="none"/>
              </w:tabs>
              <w:spacing w:line="256" w:lineRule="exact"/>
              <w:ind w:right="106"/>
              <w:jc w:val="right"/>
              <w:rPr>
                <w:sz w:val="24"/>
              </w:rPr>
            </w:pPr>
            <w:r>
              <w:rPr>
                <w:w w:val="100"/>
                <w:sz w:val="24"/>
                <w:u w:val="single"/>
              </w:rPr>
              <w:t> </w:t>
            </w:r>
            <w:r>
              <w:rPr>
                <w:sz w:val="24"/>
                <w:u w:val="single"/>
              </w:rPr>
              <w:tab/>
            </w:r>
          </w:p>
        </w:tc>
        <w:tc>
          <w:tcPr>
            <w:tcW w:w="1537" w:type="dxa"/>
          </w:tcPr>
          <w:p>
            <w:pPr>
              <w:pStyle w:val="TableParagraph"/>
              <w:spacing w:line="256" w:lineRule="exact"/>
              <w:ind w:left="106"/>
              <w:rPr>
                <w:sz w:val="24"/>
              </w:rPr>
            </w:pPr>
            <w:r>
              <w:rPr>
                <w:sz w:val="24"/>
              </w:rPr>
              <w:t>Shau td</w:t>
            </w:r>
          </w:p>
        </w:tc>
        <w:tc>
          <w:tcPr>
            <w:tcW w:w="1687" w:type="dxa"/>
          </w:tcPr>
          <w:p>
            <w:pPr>
              <w:pStyle w:val="TableParagraph"/>
              <w:tabs>
                <w:tab w:pos="1333" w:val="left" w:leader="none"/>
              </w:tabs>
              <w:spacing w:line="256" w:lineRule="exact"/>
              <w:ind w:right="47"/>
              <w:jc w:val="center"/>
              <w:rPr>
                <w:sz w:val="24"/>
              </w:rPr>
            </w:pPr>
            <w:r>
              <w:rPr>
                <w:w w:val="100"/>
                <w:sz w:val="24"/>
                <w:u w:val="single"/>
              </w:rPr>
              <w:t> </w:t>
            </w:r>
            <w:r>
              <w:rPr>
                <w:sz w:val="24"/>
                <w:u w:val="single"/>
              </w:rPr>
              <w:tab/>
            </w:r>
          </w:p>
        </w:tc>
      </w:tr>
      <w:tr>
        <w:trPr>
          <w:trHeight w:val="275" w:hRule="atLeast"/>
        </w:trPr>
        <w:tc>
          <w:tcPr>
            <w:tcW w:w="1521" w:type="dxa"/>
          </w:tcPr>
          <w:p>
            <w:pPr>
              <w:pStyle w:val="TableParagraph"/>
              <w:spacing w:line="256" w:lineRule="exact"/>
              <w:ind w:left="200"/>
              <w:rPr>
                <w:sz w:val="24"/>
              </w:rPr>
            </w:pPr>
            <w:r>
              <w:rPr>
                <w:sz w:val="24"/>
              </w:rPr>
              <w:t>b Nar n</w:t>
            </w:r>
          </w:p>
        </w:tc>
        <w:tc>
          <w:tcPr>
            <w:tcW w:w="1590" w:type="dxa"/>
          </w:tcPr>
          <w:p>
            <w:pPr>
              <w:pStyle w:val="TableParagraph"/>
              <w:tabs>
                <w:tab w:pos="1333" w:val="left" w:leader="none"/>
              </w:tabs>
              <w:spacing w:line="256" w:lineRule="exact"/>
              <w:ind w:right="92"/>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Haus</w:t>
            </w:r>
          </w:p>
        </w:tc>
        <w:tc>
          <w:tcPr>
            <w:tcW w:w="1590" w:type="dxa"/>
            <w:shd w:val="clear" w:color="auto" w:fill="C0C0C0"/>
          </w:tcPr>
          <w:p>
            <w:pPr>
              <w:pStyle w:val="TableParagraph"/>
              <w:tabs>
                <w:tab w:pos="1334" w:val="left" w:leader="none"/>
              </w:tabs>
              <w:spacing w:line="256" w:lineRule="exact"/>
              <w:ind w:right="106"/>
              <w:jc w:val="right"/>
              <w:rPr>
                <w:sz w:val="24"/>
              </w:rPr>
            </w:pPr>
            <w:r>
              <w:rPr>
                <w:w w:val="100"/>
                <w:sz w:val="24"/>
                <w:u w:val="single"/>
              </w:rPr>
              <w:t> </w:t>
            </w:r>
            <w:r>
              <w:rPr>
                <w:sz w:val="24"/>
                <w:u w:val="single"/>
              </w:rPr>
              <w:tab/>
            </w:r>
          </w:p>
        </w:tc>
        <w:tc>
          <w:tcPr>
            <w:tcW w:w="1537" w:type="dxa"/>
          </w:tcPr>
          <w:p>
            <w:pPr>
              <w:pStyle w:val="TableParagraph"/>
              <w:spacing w:line="256" w:lineRule="exact"/>
              <w:ind w:left="107"/>
              <w:rPr>
                <w:sz w:val="24"/>
              </w:rPr>
            </w:pPr>
            <w:r>
              <w:rPr>
                <w:sz w:val="24"/>
              </w:rPr>
              <w:t>Sum tting</w:t>
            </w:r>
          </w:p>
        </w:tc>
        <w:tc>
          <w:tcPr>
            <w:tcW w:w="1687" w:type="dxa"/>
          </w:tcPr>
          <w:p>
            <w:pPr>
              <w:pStyle w:val="TableParagraph"/>
              <w:tabs>
                <w:tab w:pos="1334" w:val="left" w:leader="none"/>
              </w:tabs>
              <w:spacing w:line="256" w:lineRule="exact"/>
              <w:ind w:right="47"/>
              <w:jc w:val="center"/>
              <w:rPr>
                <w:sz w:val="24"/>
              </w:rPr>
            </w:pPr>
            <w:r>
              <w:rPr>
                <w:w w:val="100"/>
                <w:sz w:val="24"/>
                <w:u w:val="single"/>
              </w:rPr>
              <w:t> </w:t>
            </w:r>
            <w:r>
              <w:rPr>
                <w:sz w:val="24"/>
                <w:u w:val="single"/>
              </w:rPr>
              <w:tab/>
            </w:r>
          </w:p>
        </w:tc>
      </w:tr>
      <w:tr>
        <w:trPr>
          <w:trHeight w:val="276" w:hRule="atLeast"/>
        </w:trPr>
        <w:tc>
          <w:tcPr>
            <w:tcW w:w="1521" w:type="dxa"/>
          </w:tcPr>
          <w:p>
            <w:pPr>
              <w:pStyle w:val="TableParagraph"/>
              <w:spacing w:line="256" w:lineRule="exact"/>
              <w:ind w:left="200"/>
              <w:rPr>
                <w:sz w:val="24"/>
              </w:rPr>
            </w:pPr>
            <w:r>
              <w:rPr>
                <w:sz w:val="24"/>
              </w:rPr>
              <w:t>bi Gan</w:t>
            </w:r>
          </w:p>
        </w:tc>
        <w:tc>
          <w:tcPr>
            <w:tcW w:w="1590" w:type="dxa"/>
          </w:tcPr>
          <w:p>
            <w:pPr>
              <w:pStyle w:val="TableParagraph"/>
              <w:tabs>
                <w:tab w:pos="1333" w:val="left" w:leader="none"/>
              </w:tabs>
              <w:spacing w:line="256" w:lineRule="exact"/>
              <w:ind w:right="92"/>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in Said</w:t>
            </w:r>
          </w:p>
        </w:tc>
        <w:tc>
          <w:tcPr>
            <w:tcW w:w="1590" w:type="dxa"/>
            <w:shd w:val="clear" w:color="auto" w:fill="C0C0C0"/>
          </w:tcPr>
          <w:p>
            <w:pPr>
              <w:pStyle w:val="TableParagraph"/>
              <w:tabs>
                <w:tab w:pos="1333" w:val="left" w:leader="none"/>
              </w:tabs>
              <w:spacing w:line="256" w:lineRule="exact"/>
              <w:ind w:right="107"/>
              <w:jc w:val="right"/>
              <w:rPr>
                <w:sz w:val="24"/>
              </w:rPr>
            </w:pPr>
            <w:r>
              <w:rPr>
                <w:w w:val="100"/>
                <w:sz w:val="24"/>
                <w:u w:val="single"/>
              </w:rPr>
              <w:t> </w:t>
            </w:r>
            <w:r>
              <w:rPr>
                <w:sz w:val="24"/>
                <w:u w:val="single"/>
              </w:rPr>
              <w:tab/>
            </w:r>
          </w:p>
        </w:tc>
        <w:tc>
          <w:tcPr>
            <w:tcW w:w="1537" w:type="dxa"/>
          </w:tcPr>
          <w:p>
            <w:pPr>
              <w:pStyle w:val="TableParagraph"/>
              <w:spacing w:line="256" w:lineRule="exact"/>
              <w:ind w:left="106"/>
              <w:rPr>
                <w:sz w:val="24"/>
              </w:rPr>
            </w:pPr>
            <w:r>
              <w:rPr>
                <w:sz w:val="24"/>
              </w:rPr>
              <w:t>Song</w:t>
            </w:r>
          </w:p>
        </w:tc>
        <w:tc>
          <w:tcPr>
            <w:tcW w:w="1687" w:type="dxa"/>
          </w:tcPr>
          <w:p>
            <w:pPr>
              <w:pStyle w:val="TableParagraph"/>
              <w:tabs>
                <w:tab w:pos="1333" w:val="left" w:leader="none"/>
              </w:tabs>
              <w:spacing w:line="256" w:lineRule="exact"/>
              <w:ind w:right="47"/>
              <w:jc w:val="center"/>
              <w:rPr>
                <w:sz w:val="24"/>
              </w:rPr>
            </w:pPr>
            <w:r>
              <w:rPr>
                <w:w w:val="100"/>
                <w:sz w:val="24"/>
                <w:u w:val="single"/>
              </w:rPr>
              <w:t> </w:t>
            </w:r>
            <w:r>
              <w:rPr>
                <w:sz w:val="24"/>
                <w:u w:val="single"/>
              </w:rPr>
              <w:tab/>
            </w:r>
          </w:p>
        </w:tc>
      </w:tr>
      <w:tr>
        <w:trPr>
          <w:trHeight w:val="276" w:hRule="atLeast"/>
        </w:trPr>
        <w:tc>
          <w:tcPr>
            <w:tcW w:w="1521" w:type="dxa"/>
          </w:tcPr>
          <w:p>
            <w:pPr>
              <w:pStyle w:val="TableParagraph"/>
              <w:spacing w:line="256" w:lineRule="exact"/>
              <w:ind w:left="200"/>
              <w:rPr>
                <w:sz w:val="24"/>
              </w:rPr>
            </w:pPr>
            <w:r>
              <w:rPr>
                <w:sz w:val="24"/>
              </w:rPr>
              <w:t>Be t</w:t>
            </w:r>
          </w:p>
        </w:tc>
        <w:tc>
          <w:tcPr>
            <w:tcW w:w="1590" w:type="dxa"/>
          </w:tcPr>
          <w:p>
            <w:pPr>
              <w:pStyle w:val="TableParagraph"/>
              <w:tabs>
                <w:tab w:pos="1334" w:val="left" w:leader="none"/>
              </w:tabs>
              <w:spacing w:line="256" w:lineRule="exact"/>
              <w:ind w:right="92"/>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Ki chn</w:t>
            </w:r>
          </w:p>
        </w:tc>
        <w:tc>
          <w:tcPr>
            <w:tcW w:w="1590" w:type="dxa"/>
            <w:shd w:val="clear" w:color="auto" w:fill="C0C0C0"/>
          </w:tcPr>
          <w:p>
            <w:pPr>
              <w:pStyle w:val="TableParagraph"/>
              <w:tabs>
                <w:tab w:pos="1333" w:val="left" w:leader="none"/>
              </w:tabs>
              <w:spacing w:line="256" w:lineRule="exact"/>
              <w:ind w:right="107"/>
              <w:jc w:val="right"/>
              <w:rPr>
                <w:sz w:val="24"/>
              </w:rPr>
            </w:pPr>
            <w:r>
              <w:rPr>
                <w:w w:val="100"/>
                <w:sz w:val="24"/>
                <w:u w:val="single"/>
              </w:rPr>
              <w:t> </w:t>
            </w:r>
            <w:r>
              <w:rPr>
                <w:sz w:val="24"/>
                <w:u w:val="single"/>
              </w:rPr>
              <w:tab/>
            </w:r>
          </w:p>
        </w:tc>
        <w:tc>
          <w:tcPr>
            <w:tcW w:w="1537" w:type="dxa"/>
          </w:tcPr>
          <w:p>
            <w:pPr>
              <w:pStyle w:val="TableParagraph"/>
              <w:spacing w:line="256" w:lineRule="exact"/>
              <w:ind w:left="106"/>
              <w:rPr>
                <w:sz w:val="24"/>
              </w:rPr>
            </w:pPr>
            <w:r>
              <w:rPr>
                <w:sz w:val="24"/>
              </w:rPr>
              <w:t>So rii</w:t>
            </w:r>
          </w:p>
        </w:tc>
        <w:tc>
          <w:tcPr>
            <w:tcW w:w="1687" w:type="dxa"/>
          </w:tcPr>
          <w:p>
            <w:pPr>
              <w:pStyle w:val="TableParagraph"/>
              <w:tabs>
                <w:tab w:pos="1333" w:val="left" w:leader="none"/>
              </w:tabs>
              <w:spacing w:line="256" w:lineRule="exact"/>
              <w:ind w:right="48"/>
              <w:jc w:val="center"/>
              <w:rPr>
                <w:sz w:val="24"/>
              </w:rPr>
            </w:pPr>
            <w:r>
              <w:rPr>
                <w:w w:val="100"/>
                <w:sz w:val="24"/>
                <w:u w:val="single"/>
              </w:rPr>
              <w:t> </w:t>
            </w:r>
            <w:r>
              <w:rPr>
                <w:sz w:val="24"/>
                <w:u w:val="single"/>
              </w:rPr>
              <w:tab/>
            </w:r>
          </w:p>
        </w:tc>
      </w:tr>
      <w:tr>
        <w:trPr>
          <w:trHeight w:val="275" w:hRule="atLeast"/>
        </w:trPr>
        <w:tc>
          <w:tcPr>
            <w:tcW w:w="1521" w:type="dxa"/>
          </w:tcPr>
          <w:p>
            <w:pPr>
              <w:pStyle w:val="TableParagraph"/>
              <w:spacing w:line="256" w:lineRule="exact"/>
              <w:ind w:left="200"/>
              <w:rPr>
                <w:sz w:val="24"/>
              </w:rPr>
            </w:pPr>
            <w:r>
              <w:rPr>
                <w:sz w:val="24"/>
              </w:rPr>
              <w:t>Blak</w:t>
            </w:r>
          </w:p>
        </w:tc>
        <w:tc>
          <w:tcPr>
            <w:tcW w:w="1590" w:type="dxa"/>
          </w:tcPr>
          <w:p>
            <w:pPr>
              <w:pStyle w:val="TableParagraph"/>
              <w:tabs>
                <w:tab w:pos="1332" w:val="left" w:leader="none"/>
              </w:tabs>
              <w:spacing w:line="256" w:lineRule="exact"/>
              <w:ind w:right="93"/>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Leik</w:t>
            </w:r>
          </w:p>
        </w:tc>
        <w:tc>
          <w:tcPr>
            <w:tcW w:w="1590" w:type="dxa"/>
            <w:shd w:val="clear" w:color="auto" w:fill="C0C0C0"/>
          </w:tcPr>
          <w:p>
            <w:pPr>
              <w:pStyle w:val="TableParagraph"/>
              <w:tabs>
                <w:tab w:pos="1334" w:val="left" w:leader="none"/>
              </w:tabs>
              <w:spacing w:line="256" w:lineRule="exact"/>
              <w:ind w:right="105"/>
              <w:jc w:val="right"/>
              <w:rPr>
                <w:sz w:val="24"/>
              </w:rPr>
            </w:pPr>
            <w:r>
              <w:rPr>
                <w:w w:val="100"/>
                <w:sz w:val="24"/>
                <w:u w:val="single"/>
              </w:rPr>
              <w:t> </w:t>
            </w:r>
            <w:r>
              <w:rPr>
                <w:sz w:val="24"/>
                <w:u w:val="single"/>
              </w:rPr>
              <w:tab/>
            </w:r>
          </w:p>
        </w:tc>
        <w:tc>
          <w:tcPr>
            <w:tcW w:w="1537" w:type="dxa"/>
          </w:tcPr>
          <w:p>
            <w:pPr>
              <w:pStyle w:val="TableParagraph"/>
              <w:spacing w:line="256" w:lineRule="exact"/>
              <w:ind w:left="107"/>
              <w:rPr>
                <w:sz w:val="24"/>
              </w:rPr>
            </w:pPr>
            <w:r>
              <w:rPr>
                <w:sz w:val="24"/>
              </w:rPr>
              <w:t>Stu mk</w:t>
            </w:r>
          </w:p>
        </w:tc>
        <w:tc>
          <w:tcPr>
            <w:tcW w:w="1687" w:type="dxa"/>
          </w:tcPr>
          <w:p>
            <w:pPr>
              <w:pStyle w:val="TableParagraph"/>
              <w:tabs>
                <w:tab w:pos="1334" w:val="left" w:leader="none"/>
              </w:tabs>
              <w:spacing w:line="256" w:lineRule="exact"/>
              <w:ind w:right="46"/>
              <w:jc w:val="center"/>
              <w:rPr>
                <w:sz w:val="24"/>
              </w:rPr>
            </w:pPr>
            <w:r>
              <w:rPr>
                <w:w w:val="100"/>
                <w:sz w:val="24"/>
                <w:u w:val="single"/>
              </w:rPr>
              <w:t> </w:t>
            </w:r>
            <w:r>
              <w:rPr>
                <w:sz w:val="24"/>
                <w:u w:val="single"/>
              </w:rPr>
              <w:tab/>
            </w:r>
          </w:p>
        </w:tc>
      </w:tr>
      <w:tr>
        <w:trPr>
          <w:trHeight w:val="275" w:hRule="atLeast"/>
        </w:trPr>
        <w:tc>
          <w:tcPr>
            <w:tcW w:w="1521" w:type="dxa"/>
          </w:tcPr>
          <w:p>
            <w:pPr>
              <w:pStyle w:val="TableParagraph"/>
              <w:spacing w:line="256" w:lineRule="exact"/>
              <w:ind w:left="200"/>
              <w:rPr>
                <w:sz w:val="24"/>
              </w:rPr>
            </w:pPr>
            <w:r>
              <w:rPr>
                <w:sz w:val="24"/>
              </w:rPr>
              <w:t>Buuk</w:t>
            </w:r>
          </w:p>
        </w:tc>
        <w:tc>
          <w:tcPr>
            <w:tcW w:w="1590" w:type="dxa"/>
          </w:tcPr>
          <w:p>
            <w:pPr>
              <w:pStyle w:val="TableParagraph"/>
              <w:tabs>
                <w:tab w:pos="1333" w:val="left" w:leader="none"/>
              </w:tabs>
              <w:spacing w:line="256" w:lineRule="exact"/>
              <w:ind w:right="92"/>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Larft</w:t>
            </w:r>
          </w:p>
        </w:tc>
        <w:tc>
          <w:tcPr>
            <w:tcW w:w="1590" w:type="dxa"/>
            <w:shd w:val="clear" w:color="auto" w:fill="C0C0C0"/>
          </w:tcPr>
          <w:p>
            <w:pPr>
              <w:pStyle w:val="TableParagraph"/>
              <w:tabs>
                <w:tab w:pos="1333" w:val="left" w:leader="none"/>
              </w:tabs>
              <w:spacing w:line="256" w:lineRule="exact"/>
              <w:ind w:right="106"/>
              <w:jc w:val="right"/>
              <w:rPr>
                <w:sz w:val="24"/>
              </w:rPr>
            </w:pPr>
            <w:r>
              <w:rPr>
                <w:w w:val="100"/>
                <w:sz w:val="24"/>
                <w:u w:val="single"/>
              </w:rPr>
              <w:t> </w:t>
            </w:r>
            <w:r>
              <w:rPr>
                <w:sz w:val="24"/>
                <w:u w:val="single"/>
              </w:rPr>
              <w:tab/>
            </w:r>
          </w:p>
        </w:tc>
        <w:tc>
          <w:tcPr>
            <w:tcW w:w="1537" w:type="dxa"/>
          </w:tcPr>
          <w:p>
            <w:pPr>
              <w:pStyle w:val="TableParagraph"/>
              <w:spacing w:line="256" w:lineRule="exact"/>
              <w:ind w:left="106"/>
              <w:rPr>
                <w:sz w:val="24"/>
              </w:rPr>
            </w:pPr>
            <w:r>
              <w:rPr>
                <w:sz w:val="24"/>
              </w:rPr>
              <w:t>Su dn lii</w:t>
            </w:r>
          </w:p>
        </w:tc>
        <w:tc>
          <w:tcPr>
            <w:tcW w:w="1687" w:type="dxa"/>
          </w:tcPr>
          <w:p>
            <w:pPr>
              <w:pStyle w:val="TableParagraph"/>
              <w:tabs>
                <w:tab w:pos="1333" w:val="left" w:leader="none"/>
              </w:tabs>
              <w:spacing w:line="256" w:lineRule="exact"/>
              <w:ind w:right="47"/>
              <w:jc w:val="center"/>
              <w:rPr>
                <w:sz w:val="24"/>
              </w:rPr>
            </w:pPr>
            <w:r>
              <w:rPr>
                <w:w w:val="100"/>
                <w:sz w:val="24"/>
                <w:u w:val="single"/>
              </w:rPr>
              <w:t> </w:t>
            </w:r>
            <w:r>
              <w:rPr>
                <w:sz w:val="24"/>
                <w:u w:val="single"/>
              </w:rPr>
              <w:tab/>
            </w:r>
          </w:p>
        </w:tc>
      </w:tr>
      <w:tr>
        <w:trPr>
          <w:trHeight w:val="275" w:hRule="atLeast"/>
        </w:trPr>
        <w:tc>
          <w:tcPr>
            <w:tcW w:w="1521" w:type="dxa"/>
          </w:tcPr>
          <w:p>
            <w:pPr>
              <w:pStyle w:val="TableParagraph"/>
              <w:spacing w:line="256" w:lineRule="exact"/>
              <w:ind w:left="200"/>
              <w:rPr>
                <w:sz w:val="24"/>
              </w:rPr>
            </w:pPr>
            <w:r>
              <w:rPr>
                <w:sz w:val="24"/>
              </w:rPr>
              <w:t>Beutt</w:t>
            </w:r>
          </w:p>
        </w:tc>
        <w:tc>
          <w:tcPr>
            <w:tcW w:w="1590" w:type="dxa"/>
          </w:tcPr>
          <w:p>
            <w:pPr>
              <w:pStyle w:val="TableParagraph"/>
              <w:tabs>
                <w:tab w:pos="1334" w:val="left" w:leader="none"/>
              </w:tabs>
              <w:spacing w:line="256" w:lineRule="exact"/>
              <w:ind w:right="92"/>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Luuk</w:t>
            </w:r>
          </w:p>
        </w:tc>
        <w:tc>
          <w:tcPr>
            <w:tcW w:w="1590" w:type="dxa"/>
            <w:shd w:val="clear" w:color="auto" w:fill="C0C0C0"/>
          </w:tcPr>
          <w:p>
            <w:pPr>
              <w:pStyle w:val="TableParagraph"/>
              <w:tabs>
                <w:tab w:pos="1334" w:val="left" w:leader="none"/>
              </w:tabs>
              <w:spacing w:line="256" w:lineRule="exact"/>
              <w:ind w:right="106"/>
              <w:jc w:val="right"/>
              <w:rPr>
                <w:sz w:val="24"/>
              </w:rPr>
            </w:pPr>
            <w:r>
              <w:rPr>
                <w:w w:val="100"/>
                <w:sz w:val="24"/>
                <w:u w:val="single"/>
              </w:rPr>
              <w:t> </w:t>
            </w:r>
            <w:r>
              <w:rPr>
                <w:sz w:val="24"/>
                <w:u w:val="single"/>
              </w:rPr>
              <w:tab/>
            </w:r>
          </w:p>
        </w:tc>
        <w:tc>
          <w:tcPr>
            <w:tcW w:w="1537" w:type="dxa"/>
          </w:tcPr>
          <w:p>
            <w:pPr>
              <w:pStyle w:val="TableParagraph"/>
              <w:spacing w:line="256" w:lineRule="exact"/>
              <w:ind w:left="107"/>
              <w:rPr>
                <w:sz w:val="24"/>
              </w:rPr>
            </w:pPr>
            <w:r>
              <w:rPr>
                <w:sz w:val="24"/>
              </w:rPr>
              <w:t>Soot</w:t>
            </w:r>
          </w:p>
        </w:tc>
        <w:tc>
          <w:tcPr>
            <w:tcW w:w="1687" w:type="dxa"/>
          </w:tcPr>
          <w:p>
            <w:pPr>
              <w:pStyle w:val="TableParagraph"/>
              <w:tabs>
                <w:tab w:pos="1334" w:val="left" w:leader="none"/>
              </w:tabs>
              <w:spacing w:line="256" w:lineRule="exact"/>
              <w:ind w:right="47"/>
              <w:jc w:val="center"/>
              <w:rPr>
                <w:sz w:val="24"/>
              </w:rPr>
            </w:pPr>
            <w:r>
              <w:rPr>
                <w:w w:val="100"/>
                <w:sz w:val="24"/>
                <w:u w:val="single"/>
              </w:rPr>
              <w:t> </w:t>
            </w:r>
            <w:r>
              <w:rPr>
                <w:sz w:val="24"/>
                <w:u w:val="single"/>
              </w:rPr>
              <w:tab/>
            </w:r>
          </w:p>
        </w:tc>
      </w:tr>
      <w:tr>
        <w:trPr>
          <w:trHeight w:val="276" w:hRule="atLeast"/>
        </w:trPr>
        <w:tc>
          <w:tcPr>
            <w:tcW w:w="1521" w:type="dxa"/>
          </w:tcPr>
          <w:p>
            <w:pPr>
              <w:pStyle w:val="TableParagraph"/>
              <w:spacing w:line="256" w:lineRule="exact"/>
              <w:ind w:left="200"/>
              <w:rPr>
                <w:sz w:val="24"/>
              </w:rPr>
            </w:pPr>
            <w:r>
              <w:rPr>
                <w:sz w:val="24"/>
              </w:rPr>
              <w:t>Bre kfst</w:t>
            </w:r>
          </w:p>
        </w:tc>
        <w:tc>
          <w:tcPr>
            <w:tcW w:w="1590" w:type="dxa"/>
          </w:tcPr>
          <w:p>
            <w:pPr>
              <w:pStyle w:val="TableParagraph"/>
              <w:tabs>
                <w:tab w:pos="1334" w:val="left" w:leader="none"/>
              </w:tabs>
              <w:spacing w:line="256" w:lineRule="exact"/>
              <w:ind w:right="93"/>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Meik</w:t>
            </w:r>
          </w:p>
        </w:tc>
        <w:tc>
          <w:tcPr>
            <w:tcW w:w="1590" w:type="dxa"/>
            <w:shd w:val="clear" w:color="auto" w:fill="C0C0C0"/>
          </w:tcPr>
          <w:p>
            <w:pPr>
              <w:pStyle w:val="TableParagraph"/>
              <w:tabs>
                <w:tab w:pos="1333" w:val="left" w:leader="none"/>
              </w:tabs>
              <w:spacing w:line="256" w:lineRule="exact"/>
              <w:ind w:right="107"/>
              <w:jc w:val="right"/>
              <w:rPr>
                <w:sz w:val="24"/>
              </w:rPr>
            </w:pPr>
            <w:r>
              <w:rPr>
                <w:w w:val="100"/>
                <w:sz w:val="24"/>
                <w:u w:val="single"/>
              </w:rPr>
              <w:t> </w:t>
            </w:r>
            <w:r>
              <w:rPr>
                <w:sz w:val="24"/>
                <w:u w:val="single"/>
              </w:rPr>
              <w:tab/>
            </w:r>
          </w:p>
        </w:tc>
        <w:tc>
          <w:tcPr>
            <w:tcW w:w="1537" w:type="dxa"/>
          </w:tcPr>
          <w:p>
            <w:pPr>
              <w:pStyle w:val="TableParagraph"/>
              <w:spacing w:line="256" w:lineRule="exact"/>
              <w:ind w:left="106"/>
              <w:rPr>
                <w:sz w:val="24"/>
              </w:rPr>
            </w:pPr>
            <w:r>
              <w:rPr>
                <w:sz w:val="24"/>
              </w:rPr>
              <w:t>Tee ch</w:t>
            </w:r>
          </w:p>
        </w:tc>
        <w:tc>
          <w:tcPr>
            <w:tcW w:w="1687" w:type="dxa"/>
          </w:tcPr>
          <w:p>
            <w:pPr>
              <w:pStyle w:val="TableParagraph"/>
              <w:tabs>
                <w:tab w:pos="1333" w:val="left" w:leader="none"/>
              </w:tabs>
              <w:spacing w:line="256" w:lineRule="exact"/>
              <w:ind w:right="48"/>
              <w:jc w:val="center"/>
              <w:rPr>
                <w:sz w:val="24"/>
              </w:rPr>
            </w:pPr>
            <w:r>
              <w:rPr>
                <w:w w:val="100"/>
                <w:sz w:val="24"/>
                <w:u w:val="single"/>
              </w:rPr>
              <w:t> </w:t>
            </w:r>
            <w:r>
              <w:rPr>
                <w:sz w:val="24"/>
                <w:u w:val="single"/>
              </w:rPr>
              <w:tab/>
            </w:r>
          </w:p>
        </w:tc>
      </w:tr>
      <w:tr>
        <w:trPr>
          <w:trHeight w:val="276" w:hRule="atLeast"/>
        </w:trPr>
        <w:tc>
          <w:tcPr>
            <w:tcW w:w="1521" w:type="dxa"/>
          </w:tcPr>
          <w:p>
            <w:pPr>
              <w:pStyle w:val="TableParagraph"/>
              <w:spacing w:line="256" w:lineRule="exact"/>
              <w:ind w:left="200"/>
              <w:rPr>
                <w:sz w:val="24"/>
              </w:rPr>
            </w:pPr>
            <w:r>
              <w:rPr>
                <w:sz w:val="24"/>
              </w:rPr>
              <w:t>Braun</w:t>
            </w:r>
          </w:p>
        </w:tc>
        <w:tc>
          <w:tcPr>
            <w:tcW w:w="1590" w:type="dxa"/>
          </w:tcPr>
          <w:p>
            <w:pPr>
              <w:pStyle w:val="TableParagraph"/>
              <w:tabs>
                <w:tab w:pos="1333" w:val="left" w:leader="none"/>
              </w:tabs>
              <w:spacing w:line="256" w:lineRule="exact"/>
              <w:ind w:right="93"/>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Ma n j</w:t>
            </w:r>
          </w:p>
        </w:tc>
        <w:tc>
          <w:tcPr>
            <w:tcW w:w="1590" w:type="dxa"/>
            <w:shd w:val="clear" w:color="auto" w:fill="C0C0C0"/>
          </w:tcPr>
          <w:p>
            <w:pPr>
              <w:pStyle w:val="TableParagraph"/>
              <w:tabs>
                <w:tab w:pos="1333" w:val="left" w:leader="none"/>
              </w:tabs>
              <w:spacing w:line="256" w:lineRule="exact"/>
              <w:ind w:right="107"/>
              <w:jc w:val="right"/>
              <w:rPr>
                <w:sz w:val="24"/>
              </w:rPr>
            </w:pPr>
            <w:r>
              <w:rPr>
                <w:w w:val="100"/>
                <w:sz w:val="24"/>
                <w:u w:val="single"/>
              </w:rPr>
              <w:t> </w:t>
            </w:r>
            <w:r>
              <w:rPr>
                <w:sz w:val="24"/>
                <w:u w:val="single"/>
              </w:rPr>
              <w:tab/>
            </w:r>
          </w:p>
        </w:tc>
        <w:tc>
          <w:tcPr>
            <w:tcW w:w="1537" w:type="dxa"/>
          </w:tcPr>
          <w:p>
            <w:pPr>
              <w:pStyle w:val="TableParagraph"/>
              <w:spacing w:line="256" w:lineRule="exact"/>
              <w:ind w:left="106"/>
              <w:rPr>
                <w:sz w:val="24"/>
              </w:rPr>
            </w:pPr>
            <w:r>
              <w:rPr>
                <w:sz w:val="24"/>
              </w:rPr>
              <w:t>te l Vi zzn</w:t>
            </w:r>
          </w:p>
        </w:tc>
        <w:tc>
          <w:tcPr>
            <w:tcW w:w="1687" w:type="dxa"/>
          </w:tcPr>
          <w:p>
            <w:pPr>
              <w:pStyle w:val="TableParagraph"/>
              <w:tabs>
                <w:tab w:pos="1333" w:val="left" w:leader="none"/>
              </w:tabs>
              <w:spacing w:line="256" w:lineRule="exact"/>
              <w:ind w:right="46"/>
              <w:jc w:val="center"/>
              <w:rPr>
                <w:sz w:val="24"/>
              </w:rPr>
            </w:pPr>
            <w:r>
              <w:rPr>
                <w:w w:val="100"/>
                <w:sz w:val="24"/>
                <w:u w:val="single"/>
              </w:rPr>
              <w:t> </w:t>
            </w:r>
            <w:r>
              <w:rPr>
                <w:sz w:val="24"/>
                <w:u w:val="single"/>
              </w:rPr>
              <w:tab/>
            </w:r>
          </w:p>
        </w:tc>
      </w:tr>
      <w:tr>
        <w:trPr>
          <w:trHeight w:val="275" w:hRule="atLeast"/>
        </w:trPr>
        <w:tc>
          <w:tcPr>
            <w:tcW w:w="1521" w:type="dxa"/>
          </w:tcPr>
          <w:p>
            <w:pPr>
              <w:pStyle w:val="TableParagraph"/>
              <w:spacing w:line="256" w:lineRule="exact"/>
              <w:ind w:left="200"/>
              <w:rPr>
                <w:sz w:val="24"/>
              </w:rPr>
            </w:pPr>
            <w:r>
              <w:rPr>
                <w:sz w:val="24"/>
              </w:rPr>
              <w:t>Bil ding</w:t>
            </w:r>
          </w:p>
        </w:tc>
        <w:tc>
          <w:tcPr>
            <w:tcW w:w="1590" w:type="dxa"/>
          </w:tcPr>
          <w:p>
            <w:pPr>
              <w:pStyle w:val="TableParagraph"/>
              <w:tabs>
                <w:tab w:pos="1332" w:val="left" w:leader="none"/>
              </w:tabs>
              <w:spacing w:line="256" w:lineRule="exact"/>
              <w:ind w:right="94"/>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Mee</w:t>
            </w:r>
          </w:p>
        </w:tc>
        <w:tc>
          <w:tcPr>
            <w:tcW w:w="1590" w:type="dxa"/>
            <w:shd w:val="clear" w:color="auto" w:fill="C0C0C0"/>
          </w:tcPr>
          <w:p>
            <w:pPr>
              <w:pStyle w:val="TableParagraph"/>
              <w:tabs>
                <w:tab w:pos="1333" w:val="left" w:leader="none"/>
              </w:tabs>
              <w:spacing w:line="256" w:lineRule="exact"/>
              <w:ind w:right="106"/>
              <w:jc w:val="right"/>
              <w:rPr>
                <w:sz w:val="24"/>
              </w:rPr>
            </w:pPr>
            <w:r>
              <w:rPr>
                <w:w w:val="100"/>
                <w:sz w:val="24"/>
                <w:u w:val="single"/>
              </w:rPr>
              <w:t> </w:t>
            </w:r>
            <w:r>
              <w:rPr>
                <w:sz w:val="24"/>
                <w:u w:val="single"/>
              </w:rPr>
              <w:tab/>
            </w:r>
          </w:p>
        </w:tc>
        <w:tc>
          <w:tcPr>
            <w:tcW w:w="1537" w:type="dxa"/>
          </w:tcPr>
          <w:p>
            <w:pPr>
              <w:pStyle w:val="TableParagraph"/>
              <w:spacing w:line="256" w:lineRule="exact"/>
              <w:ind w:left="106"/>
              <w:rPr>
                <w:sz w:val="24"/>
              </w:rPr>
            </w:pPr>
            <w:r>
              <w:rPr>
                <w:sz w:val="24"/>
              </w:rPr>
              <w:t>Thang kyoo</w:t>
            </w:r>
          </w:p>
        </w:tc>
        <w:tc>
          <w:tcPr>
            <w:tcW w:w="1687" w:type="dxa"/>
          </w:tcPr>
          <w:p>
            <w:pPr>
              <w:pStyle w:val="TableParagraph"/>
              <w:tabs>
                <w:tab w:pos="1333" w:val="left" w:leader="none"/>
              </w:tabs>
              <w:spacing w:line="256" w:lineRule="exact"/>
              <w:ind w:right="48"/>
              <w:jc w:val="center"/>
              <w:rPr>
                <w:sz w:val="24"/>
              </w:rPr>
            </w:pPr>
            <w:r>
              <w:rPr>
                <w:w w:val="100"/>
                <w:sz w:val="24"/>
                <w:u w:val="single"/>
              </w:rPr>
              <w:t> </w:t>
            </w:r>
            <w:r>
              <w:rPr>
                <w:sz w:val="24"/>
                <w:u w:val="single"/>
              </w:rPr>
              <w:tab/>
            </w:r>
          </w:p>
        </w:tc>
      </w:tr>
      <w:tr>
        <w:trPr>
          <w:trHeight w:val="275" w:hRule="atLeast"/>
        </w:trPr>
        <w:tc>
          <w:tcPr>
            <w:tcW w:w="1521" w:type="dxa"/>
          </w:tcPr>
          <w:p>
            <w:pPr>
              <w:pStyle w:val="TableParagraph"/>
              <w:spacing w:line="256" w:lineRule="exact"/>
              <w:ind w:left="200"/>
              <w:rPr>
                <w:sz w:val="24"/>
              </w:rPr>
            </w:pPr>
            <w:r>
              <w:rPr>
                <w:sz w:val="24"/>
              </w:rPr>
              <w:t>See ling</w:t>
            </w:r>
          </w:p>
        </w:tc>
        <w:tc>
          <w:tcPr>
            <w:tcW w:w="1590" w:type="dxa"/>
          </w:tcPr>
          <w:p>
            <w:pPr>
              <w:pStyle w:val="TableParagraph"/>
              <w:tabs>
                <w:tab w:pos="1332" w:val="left" w:leader="none"/>
              </w:tabs>
              <w:spacing w:line="256" w:lineRule="exact"/>
              <w:ind w:right="93"/>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mi Steik</w:t>
            </w:r>
          </w:p>
        </w:tc>
        <w:tc>
          <w:tcPr>
            <w:tcW w:w="1590" w:type="dxa"/>
            <w:shd w:val="clear" w:color="auto" w:fill="C0C0C0"/>
          </w:tcPr>
          <w:p>
            <w:pPr>
              <w:pStyle w:val="TableParagraph"/>
              <w:tabs>
                <w:tab w:pos="1333" w:val="left" w:leader="none"/>
              </w:tabs>
              <w:spacing w:line="256" w:lineRule="exact"/>
              <w:ind w:right="107"/>
              <w:jc w:val="right"/>
              <w:rPr>
                <w:sz w:val="24"/>
              </w:rPr>
            </w:pPr>
            <w:r>
              <w:rPr>
                <w:w w:val="100"/>
                <w:sz w:val="24"/>
                <w:u w:val="single"/>
              </w:rPr>
              <w:t> </w:t>
            </w:r>
            <w:r>
              <w:rPr>
                <w:sz w:val="24"/>
                <w:u w:val="single"/>
              </w:rPr>
              <w:tab/>
            </w:r>
          </w:p>
        </w:tc>
        <w:tc>
          <w:tcPr>
            <w:tcW w:w="1537" w:type="dxa"/>
          </w:tcPr>
          <w:p>
            <w:pPr>
              <w:pStyle w:val="TableParagraph"/>
              <w:spacing w:line="256" w:lineRule="exact"/>
              <w:ind w:left="106"/>
              <w:rPr>
                <w:sz w:val="24"/>
              </w:rPr>
            </w:pPr>
            <w:r>
              <w:rPr>
                <w:sz w:val="24"/>
              </w:rPr>
              <w:t>th / thee</w:t>
            </w:r>
          </w:p>
        </w:tc>
        <w:tc>
          <w:tcPr>
            <w:tcW w:w="1687" w:type="dxa"/>
          </w:tcPr>
          <w:p>
            <w:pPr>
              <w:pStyle w:val="TableParagraph"/>
              <w:tabs>
                <w:tab w:pos="1333" w:val="left" w:leader="none"/>
              </w:tabs>
              <w:spacing w:line="256" w:lineRule="exact"/>
              <w:ind w:right="48"/>
              <w:jc w:val="center"/>
              <w:rPr>
                <w:sz w:val="24"/>
              </w:rPr>
            </w:pPr>
            <w:r>
              <w:rPr>
                <w:w w:val="100"/>
                <w:sz w:val="24"/>
                <w:u w:val="single"/>
              </w:rPr>
              <w:t> </w:t>
            </w:r>
            <w:r>
              <w:rPr>
                <w:sz w:val="24"/>
                <w:u w:val="single"/>
              </w:rPr>
              <w:tab/>
            </w:r>
          </w:p>
        </w:tc>
      </w:tr>
      <w:tr>
        <w:trPr>
          <w:trHeight w:val="275" w:hRule="atLeast"/>
        </w:trPr>
        <w:tc>
          <w:tcPr>
            <w:tcW w:w="1521" w:type="dxa"/>
          </w:tcPr>
          <w:p>
            <w:pPr>
              <w:pStyle w:val="TableParagraph"/>
              <w:spacing w:line="256" w:lineRule="exact"/>
              <w:ind w:left="200"/>
              <w:rPr>
                <w:sz w:val="24"/>
              </w:rPr>
            </w:pPr>
            <w:r>
              <w:rPr>
                <w:sz w:val="24"/>
              </w:rPr>
              <w:t>Chil drn</w:t>
            </w:r>
          </w:p>
        </w:tc>
        <w:tc>
          <w:tcPr>
            <w:tcW w:w="1590" w:type="dxa"/>
          </w:tcPr>
          <w:p>
            <w:pPr>
              <w:pStyle w:val="TableParagraph"/>
              <w:tabs>
                <w:tab w:pos="1333" w:val="left" w:leader="none"/>
              </w:tabs>
              <w:spacing w:line="256" w:lineRule="exact"/>
              <w:ind w:right="93"/>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Mor ning</w:t>
            </w:r>
          </w:p>
        </w:tc>
        <w:tc>
          <w:tcPr>
            <w:tcW w:w="1590" w:type="dxa"/>
            <w:shd w:val="clear" w:color="auto" w:fill="C0C0C0"/>
          </w:tcPr>
          <w:p>
            <w:pPr>
              <w:pStyle w:val="TableParagraph"/>
              <w:tabs>
                <w:tab w:pos="1334" w:val="left" w:leader="none"/>
              </w:tabs>
              <w:spacing w:line="256" w:lineRule="exact"/>
              <w:ind w:right="106"/>
              <w:jc w:val="right"/>
              <w:rPr>
                <w:sz w:val="24"/>
              </w:rPr>
            </w:pPr>
            <w:r>
              <w:rPr>
                <w:w w:val="100"/>
                <w:sz w:val="24"/>
                <w:u w:val="single"/>
              </w:rPr>
              <w:t> </w:t>
            </w:r>
            <w:r>
              <w:rPr>
                <w:sz w:val="24"/>
                <w:u w:val="single"/>
              </w:rPr>
              <w:tab/>
            </w:r>
          </w:p>
        </w:tc>
        <w:tc>
          <w:tcPr>
            <w:tcW w:w="1537" w:type="dxa"/>
          </w:tcPr>
          <w:p>
            <w:pPr>
              <w:pStyle w:val="TableParagraph"/>
              <w:spacing w:line="256" w:lineRule="exact"/>
              <w:ind w:left="107"/>
              <w:rPr>
                <w:sz w:val="24"/>
              </w:rPr>
            </w:pPr>
            <w:r>
              <w:rPr>
                <w:sz w:val="24"/>
              </w:rPr>
              <w:t>their</w:t>
            </w:r>
          </w:p>
        </w:tc>
        <w:tc>
          <w:tcPr>
            <w:tcW w:w="1687" w:type="dxa"/>
          </w:tcPr>
          <w:p>
            <w:pPr>
              <w:pStyle w:val="TableParagraph"/>
              <w:tabs>
                <w:tab w:pos="1334" w:val="left" w:leader="none"/>
              </w:tabs>
              <w:spacing w:line="256" w:lineRule="exact"/>
              <w:ind w:right="46"/>
              <w:jc w:val="center"/>
              <w:rPr>
                <w:sz w:val="24"/>
              </w:rPr>
            </w:pPr>
            <w:r>
              <w:rPr>
                <w:w w:val="100"/>
                <w:sz w:val="24"/>
                <w:u w:val="single"/>
              </w:rPr>
              <w:t> </w:t>
            </w:r>
            <w:r>
              <w:rPr>
                <w:sz w:val="24"/>
                <w:u w:val="single"/>
              </w:rPr>
              <w:tab/>
            </w:r>
          </w:p>
        </w:tc>
      </w:tr>
      <w:tr>
        <w:trPr>
          <w:trHeight w:val="276" w:hRule="atLeast"/>
        </w:trPr>
        <w:tc>
          <w:tcPr>
            <w:tcW w:w="1521" w:type="dxa"/>
          </w:tcPr>
          <w:p>
            <w:pPr>
              <w:pStyle w:val="TableParagraph"/>
              <w:spacing w:line="256" w:lineRule="exact"/>
              <w:ind w:left="200"/>
              <w:rPr>
                <w:sz w:val="24"/>
              </w:rPr>
            </w:pPr>
            <w:r>
              <w:rPr>
                <w:sz w:val="24"/>
              </w:rPr>
              <w:t>Klar sroom</w:t>
            </w:r>
          </w:p>
        </w:tc>
        <w:tc>
          <w:tcPr>
            <w:tcW w:w="1590" w:type="dxa"/>
          </w:tcPr>
          <w:p>
            <w:pPr>
              <w:pStyle w:val="TableParagraph"/>
              <w:tabs>
                <w:tab w:pos="1334" w:val="left" w:leader="none"/>
              </w:tabs>
              <w:spacing w:line="256" w:lineRule="exact"/>
              <w:ind w:right="92"/>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Mu th</w:t>
            </w:r>
          </w:p>
        </w:tc>
        <w:tc>
          <w:tcPr>
            <w:tcW w:w="1590" w:type="dxa"/>
            <w:shd w:val="clear" w:color="auto" w:fill="C0C0C0"/>
          </w:tcPr>
          <w:p>
            <w:pPr>
              <w:pStyle w:val="TableParagraph"/>
              <w:tabs>
                <w:tab w:pos="1334" w:val="left" w:leader="none"/>
              </w:tabs>
              <w:spacing w:line="256" w:lineRule="exact"/>
              <w:ind w:right="105"/>
              <w:jc w:val="right"/>
              <w:rPr>
                <w:sz w:val="24"/>
              </w:rPr>
            </w:pPr>
            <w:r>
              <w:rPr>
                <w:w w:val="100"/>
                <w:sz w:val="24"/>
                <w:u w:val="single"/>
              </w:rPr>
              <w:t> </w:t>
            </w:r>
            <w:r>
              <w:rPr>
                <w:sz w:val="24"/>
                <w:u w:val="single"/>
              </w:rPr>
              <w:tab/>
            </w:r>
          </w:p>
        </w:tc>
        <w:tc>
          <w:tcPr>
            <w:tcW w:w="1537" w:type="dxa"/>
          </w:tcPr>
          <w:p>
            <w:pPr>
              <w:pStyle w:val="TableParagraph"/>
              <w:spacing w:line="256" w:lineRule="exact"/>
              <w:ind w:left="107"/>
              <w:rPr>
                <w:sz w:val="24"/>
              </w:rPr>
            </w:pPr>
            <w:r>
              <w:rPr>
                <w:sz w:val="24"/>
              </w:rPr>
              <w:t>Ttort</w:t>
            </w:r>
          </w:p>
        </w:tc>
        <w:tc>
          <w:tcPr>
            <w:tcW w:w="1687" w:type="dxa"/>
          </w:tcPr>
          <w:p>
            <w:pPr>
              <w:pStyle w:val="TableParagraph"/>
              <w:tabs>
                <w:tab w:pos="1334" w:val="left" w:leader="none"/>
              </w:tabs>
              <w:spacing w:line="256" w:lineRule="exact"/>
              <w:ind w:right="47"/>
              <w:jc w:val="center"/>
              <w:rPr>
                <w:sz w:val="24"/>
              </w:rPr>
            </w:pPr>
            <w:r>
              <w:rPr>
                <w:w w:val="100"/>
                <w:sz w:val="24"/>
                <w:u w:val="single"/>
              </w:rPr>
              <w:t> </w:t>
            </w:r>
            <w:r>
              <w:rPr>
                <w:sz w:val="24"/>
                <w:u w:val="single"/>
              </w:rPr>
              <w:tab/>
            </w:r>
          </w:p>
        </w:tc>
      </w:tr>
      <w:tr>
        <w:trPr>
          <w:trHeight w:val="276" w:hRule="atLeast"/>
        </w:trPr>
        <w:tc>
          <w:tcPr>
            <w:tcW w:w="1521" w:type="dxa"/>
          </w:tcPr>
          <w:p>
            <w:pPr>
              <w:pStyle w:val="TableParagraph"/>
              <w:spacing w:line="256" w:lineRule="exact"/>
              <w:ind w:left="200"/>
              <w:rPr>
                <w:sz w:val="24"/>
              </w:rPr>
            </w:pPr>
            <w:r>
              <w:rPr>
                <w:sz w:val="24"/>
              </w:rPr>
              <w:t>Klee ning</w:t>
            </w:r>
          </w:p>
        </w:tc>
        <w:tc>
          <w:tcPr>
            <w:tcW w:w="1590" w:type="dxa"/>
          </w:tcPr>
          <w:p>
            <w:pPr>
              <w:pStyle w:val="TableParagraph"/>
              <w:tabs>
                <w:tab w:pos="1332" w:val="left" w:leader="none"/>
              </w:tabs>
              <w:spacing w:line="256" w:lineRule="exact"/>
              <w:ind w:right="93"/>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Maun tn</w:t>
            </w:r>
          </w:p>
        </w:tc>
        <w:tc>
          <w:tcPr>
            <w:tcW w:w="1590" w:type="dxa"/>
            <w:shd w:val="clear" w:color="auto" w:fill="C0C0C0"/>
          </w:tcPr>
          <w:p>
            <w:pPr>
              <w:pStyle w:val="TableParagraph"/>
              <w:tabs>
                <w:tab w:pos="1334" w:val="left" w:leader="none"/>
              </w:tabs>
              <w:spacing w:line="256" w:lineRule="exact"/>
              <w:ind w:right="106"/>
              <w:jc w:val="right"/>
              <w:rPr>
                <w:sz w:val="24"/>
              </w:rPr>
            </w:pPr>
            <w:r>
              <w:rPr>
                <w:w w:val="100"/>
                <w:sz w:val="24"/>
                <w:u w:val="single"/>
              </w:rPr>
              <w:t> </w:t>
            </w:r>
            <w:r>
              <w:rPr>
                <w:sz w:val="24"/>
                <w:u w:val="single"/>
              </w:rPr>
              <w:tab/>
            </w:r>
          </w:p>
        </w:tc>
        <w:tc>
          <w:tcPr>
            <w:tcW w:w="1537" w:type="dxa"/>
          </w:tcPr>
          <w:p>
            <w:pPr>
              <w:pStyle w:val="TableParagraph"/>
              <w:spacing w:line="256" w:lineRule="exact"/>
              <w:ind w:left="107"/>
              <w:rPr>
                <w:sz w:val="24"/>
              </w:rPr>
            </w:pPr>
            <w:r>
              <w:rPr>
                <w:sz w:val="24"/>
              </w:rPr>
              <w:t>Ttroo</w:t>
            </w:r>
          </w:p>
        </w:tc>
        <w:tc>
          <w:tcPr>
            <w:tcW w:w="1687" w:type="dxa"/>
          </w:tcPr>
          <w:p>
            <w:pPr>
              <w:pStyle w:val="TableParagraph"/>
              <w:tabs>
                <w:tab w:pos="1334" w:val="left" w:leader="none"/>
              </w:tabs>
              <w:spacing w:line="256" w:lineRule="exact"/>
              <w:ind w:right="47"/>
              <w:jc w:val="center"/>
              <w:rPr>
                <w:sz w:val="24"/>
              </w:rPr>
            </w:pPr>
            <w:r>
              <w:rPr>
                <w:w w:val="100"/>
                <w:sz w:val="24"/>
                <w:u w:val="single"/>
              </w:rPr>
              <w:t> </w:t>
            </w:r>
            <w:r>
              <w:rPr>
                <w:sz w:val="24"/>
                <w:u w:val="single"/>
              </w:rPr>
              <w:tab/>
            </w:r>
          </w:p>
        </w:tc>
      </w:tr>
      <w:tr>
        <w:trPr>
          <w:trHeight w:val="276" w:hRule="atLeast"/>
        </w:trPr>
        <w:tc>
          <w:tcPr>
            <w:tcW w:w="1521" w:type="dxa"/>
          </w:tcPr>
          <w:p>
            <w:pPr>
              <w:pStyle w:val="TableParagraph"/>
              <w:spacing w:line="256" w:lineRule="exact"/>
              <w:ind w:left="200"/>
              <w:rPr>
                <w:sz w:val="24"/>
              </w:rPr>
            </w:pPr>
            <w:r>
              <w:rPr>
                <w:sz w:val="24"/>
              </w:rPr>
              <w:t>Kleuthz</w:t>
            </w:r>
          </w:p>
        </w:tc>
        <w:tc>
          <w:tcPr>
            <w:tcW w:w="1590" w:type="dxa"/>
          </w:tcPr>
          <w:p>
            <w:pPr>
              <w:pStyle w:val="TableParagraph"/>
              <w:tabs>
                <w:tab w:pos="1333" w:val="left" w:leader="none"/>
              </w:tabs>
              <w:spacing w:line="256" w:lineRule="exact"/>
              <w:ind w:right="93"/>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Maus</w:t>
            </w:r>
          </w:p>
        </w:tc>
        <w:tc>
          <w:tcPr>
            <w:tcW w:w="1590" w:type="dxa"/>
            <w:shd w:val="clear" w:color="auto" w:fill="C0C0C0"/>
          </w:tcPr>
          <w:p>
            <w:pPr>
              <w:pStyle w:val="TableParagraph"/>
              <w:tabs>
                <w:tab w:pos="1333" w:val="left" w:leader="none"/>
              </w:tabs>
              <w:spacing w:line="256" w:lineRule="exact"/>
              <w:ind w:right="106"/>
              <w:jc w:val="right"/>
              <w:rPr>
                <w:sz w:val="24"/>
              </w:rPr>
            </w:pPr>
            <w:r>
              <w:rPr>
                <w:w w:val="100"/>
                <w:sz w:val="24"/>
                <w:u w:val="single"/>
              </w:rPr>
              <w:t> </w:t>
            </w:r>
            <w:r>
              <w:rPr>
                <w:sz w:val="24"/>
                <w:u w:val="single"/>
              </w:rPr>
              <w:tab/>
            </w:r>
          </w:p>
        </w:tc>
        <w:tc>
          <w:tcPr>
            <w:tcW w:w="1537" w:type="dxa"/>
          </w:tcPr>
          <w:p>
            <w:pPr>
              <w:pStyle w:val="TableParagraph"/>
              <w:spacing w:line="256" w:lineRule="exact"/>
              <w:ind w:left="106"/>
              <w:rPr>
                <w:sz w:val="24"/>
              </w:rPr>
            </w:pPr>
            <w:r>
              <w:rPr>
                <w:sz w:val="24"/>
              </w:rPr>
              <w:t>Too thbrush</w:t>
            </w:r>
          </w:p>
        </w:tc>
        <w:tc>
          <w:tcPr>
            <w:tcW w:w="1687" w:type="dxa"/>
          </w:tcPr>
          <w:p>
            <w:pPr>
              <w:pStyle w:val="TableParagraph"/>
              <w:tabs>
                <w:tab w:pos="1333" w:val="left" w:leader="none"/>
              </w:tabs>
              <w:spacing w:line="256" w:lineRule="exact"/>
              <w:ind w:right="47"/>
              <w:jc w:val="center"/>
              <w:rPr>
                <w:sz w:val="24"/>
              </w:rPr>
            </w:pPr>
            <w:r>
              <w:rPr>
                <w:w w:val="100"/>
                <w:sz w:val="24"/>
                <w:u w:val="single"/>
              </w:rPr>
              <w:t> </w:t>
            </w:r>
            <w:r>
              <w:rPr>
                <w:sz w:val="24"/>
                <w:u w:val="single"/>
              </w:rPr>
              <w:tab/>
            </w:r>
          </w:p>
        </w:tc>
      </w:tr>
      <w:tr>
        <w:trPr>
          <w:trHeight w:val="275" w:hRule="atLeast"/>
        </w:trPr>
        <w:tc>
          <w:tcPr>
            <w:tcW w:w="1521" w:type="dxa"/>
          </w:tcPr>
          <w:p>
            <w:pPr>
              <w:pStyle w:val="TableParagraph"/>
              <w:spacing w:line="256" w:lineRule="exact"/>
              <w:ind w:left="200"/>
              <w:rPr>
                <w:sz w:val="24"/>
              </w:rPr>
            </w:pPr>
            <w:r>
              <w:rPr>
                <w:sz w:val="24"/>
              </w:rPr>
              <w:t>Keuld</w:t>
            </w:r>
          </w:p>
        </w:tc>
        <w:tc>
          <w:tcPr>
            <w:tcW w:w="1590" w:type="dxa"/>
          </w:tcPr>
          <w:p>
            <w:pPr>
              <w:pStyle w:val="TableParagraph"/>
              <w:tabs>
                <w:tab w:pos="1333" w:val="left" w:leader="none"/>
              </w:tabs>
              <w:spacing w:line="256" w:lineRule="exact"/>
              <w:ind w:right="93"/>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Nyoo</w:t>
            </w:r>
          </w:p>
        </w:tc>
        <w:tc>
          <w:tcPr>
            <w:tcW w:w="1590" w:type="dxa"/>
            <w:shd w:val="clear" w:color="auto" w:fill="C0C0C0"/>
          </w:tcPr>
          <w:p>
            <w:pPr>
              <w:pStyle w:val="TableParagraph"/>
              <w:tabs>
                <w:tab w:pos="1333" w:val="left" w:leader="none"/>
              </w:tabs>
              <w:spacing w:line="256" w:lineRule="exact"/>
              <w:ind w:right="107"/>
              <w:jc w:val="right"/>
              <w:rPr>
                <w:sz w:val="24"/>
              </w:rPr>
            </w:pPr>
            <w:r>
              <w:rPr>
                <w:w w:val="100"/>
                <w:sz w:val="24"/>
                <w:u w:val="single"/>
              </w:rPr>
              <w:t> </w:t>
            </w:r>
            <w:r>
              <w:rPr>
                <w:sz w:val="24"/>
                <w:u w:val="single"/>
              </w:rPr>
              <w:tab/>
            </w:r>
          </w:p>
        </w:tc>
        <w:tc>
          <w:tcPr>
            <w:tcW w:w="1537" w:type="dxa"/>
          </w:tcPr>
          <w:p>
            <w:pPr>
              <w:pStyle w:val="TableParagraph"/>
              <w:spacing w:line="256" w:lineRule="exact"/>
              <w:ind w:left="106"/>
              <w:rPr>
                <w:sz w:val="24"/>
              </w:rPr>
            </w:pPr>
            <w:r>
              <w:rPr>
                <w:sz w:val="24"/>
              </w:rPr>
              <w:t>Taun</w:t>
            </w:r>
          </w:p>
        </w:tc>
        <w:tc>
          <w:tcPr>
            <w:tcW w:w="1687" w:type="dxa"/>
          </w:tcPr>
          <w:p>
            <w:pPr>
              <w:pStyle w:val="TableParagraph"/>
              <w:tabs>
                <w:tab w:pos="1333" w:val="left" w:leader="none"/>
              </w:tabs>
              <w:spacing w:line="256" w:lineRule="exact"/>
              <w:ind w:right="47"/>
              <w:jc w:val="center"/>
              <w:rPr>
                <w:sz w:val="24"/>
              </w:rPr>
            </w:pPr>
            <w:r>
              <w:rPr>
                <w:w w:val="100"/>
                <w:sz w:val="24"/>
                <w:u w:val="single"/>
              </w:rPr>
              <w:t> </w:t>
            </w:r>
            <w:r>
              <w:rPr>
                <w:sz w:val="24"/>
                <w:u w:val="single"/>
              </w:rPr>
              <w:tab/>
            </w:r>
          </w:p>
        </w:tc>
      </w:tr>
      <w:tr>
        <w:trPr>
          <w:trHeight w:val="276" w:hRule="atLeast"/>
        </w:trPr>
        <w:tc>
          <w:tcPr>
            <w:tcW w:w="1521" w:type="dxa"/>
          </w:tcPr>
          <w:p>
            <w:pPr>
              <w:pStyle w:val="TableParagraph"/>
              <w:spacing w:line="256" w:lineRule="exact"/>
              <w:ind w:left="200"/>
              <w:rPr>
                <w:sz w:val="24"/>
              </w:rPr>
            </w:pPr>
            <w:r>
              <w:rPr>
                <w:sz w:val="24"/>
              </w:rPr>
              <w:t>km Pyoo t</w:t>
            </w:r>
          </w:p>
        </w:tc>
        <w:tc>
          <w:tcPr>
            <w:tcW w:w="1590" w:type="dxa"/>
          </w:tcPr>
          <w:p>
            <w:pPr>
              <w:pStyle w:val="TableParagraph"/>
              <w:tabs>
                <w:tab w:pos="1334" w:val="left" w:leader="none"/>
              </w:tabs>
              <w:spacing w:line="256" w:lineRule="exact"/>
              <w:ind w:right="92"/>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Nekst</w:t>
            </w:r>
          </w:p>
        </w:tc>
        <w:tc>
          <w:tcPr>
            <w:tcW w:w="1590" w:type="dxa"/>
            <w:shd w:val="clear" w:color="auto" w:fill="C0C0C0"/>
          </w:tcPr>
          <w:p>
            <w:pPr>
              <w:pStyle w:val="TableParagraph"/>
              <w:tabs>
                <w:tab w:pos="1333" w:val="left" w:leader="none"/>
              </w:tabs>
              <w:spacing w:line="256" w:lineRule="exact"/>
              <w:ind w:right="106"/>
              <w:jc w:val="right"/>
              <w:rPr>
                <w:sz w:val="24"/>
              </w:rPr>
            </w:pPr>
            <w:r>
              <w:rPr>
                <w:w w:val="100"/>
                <w:sz w:val="24"/>
                <w:u w:val="single"/>
              </w:rPr>
              <w:t> </w:t>
            </w:r>
            <w:r>
              <w:rPr>
                <w:sz w:val="24"/>
                <w:u w:val="single"/>
              </w:rPr>
              <w:tab/>
            </w:r>
          </w:p>
        </w:tc>
        <w:tc>
          <w:tcPr>
            <w:tcW w:w="1537" w:type="dxa"/>
          </w:tcPr>
          <w:p>
            <w:pPr>
              <w:pStyle w:val="TableParagraph"/>
              <w:spacing w:line="256" w:lineRule="exact"/>
              <w:ind w:left="106"/>
              <w:rPr>
                <w:sz w:val="24"/>
              </w:rPr>
            </w:pPr>
            <w:r>
              <w:rPr>
                <w:sz w:val="24"/>
              </w:rPr>
              <w:t>Trein</w:t>
            </w:r>
          </w:p>
        </w:tc>
        <w:tc>
          <w:tcPr>
            <w:tcW w:w="1687" w:type="dxa"/>
          </w:tcPr>
          <w:p>
            <w:pPr>
              <w:pStyle w:val="TableParagraph"/>
              <w:tabs>
                <w:tab w:pos="1333" w:val="left" w:leader="none"/>
              </w:tabs>
              <w:spacing w:line="256" w:lineRule="exact"/>
              <w:ind w:right="47"/>
              <w:jc w:val="center"/>
              <w:rPr>
                <w:sz w:val="24"/>
              </w:rPr>
            </w:pPr>
            <w:r>
              <w:rPr>
                <w:w w:val="100"/>
                <w:sz w:val="24"/>
                <w:u w:val="single"/>
              </w:rPr>
              <w:t> </w:t>
            </w:r>
            <w:r>
              <w:rPr>
                <w:sz w:val="24"/>
                <w:u w:val="single"/>
              </w:rPr>
              <w:tab/>
            </w:r>
          </w:p>
        </w:tc>
      </w:tr>
      <w:tr>
        <w:trPr>
          <w:trHeight w:val="276" w:hRule="atLeast"/>
        </w:trPr>
        <w:tc>
          <w:tcPr>
            <w:tcW w:w="1521" w:type="dxa"/>
          </w:tcPr>
          <w:p>
            <w:pPr>
              <w:pStyle w:val="TableParagraph"/>
              <w:spacing w:line="256" w:lineRule="exact"/>
              <w:ind w:left="200"/>
              <w:rPr>
                <w:sz w:val="24"/>
              </w:rPr>
            </w:pPr>
            <w:r>
              <w:rPr>
                <w:sz w:val="24"/>
              </w:rPr>
              <w:t>Ker tn</w:t>
            </w:r>
          </w:p>
        </w:tc>
        <w:tc>
          <w:tcPr>
            <w:tcW w:w="1590" w:type="dxa"/>
          </w:tcPr>
          <w:p>
            <w:pPr>
              <w:pStyle w:val="TableParagraph"/>
              <w:tabs>
                <w:tab w:pos="1334" w:val="left" w:leader="none"/>
              </w:tabs>
              <w:spacing w:line="256" w:lineRule="exact"/>
              <w:ind w:right="92"/>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Neuz</w:t>
            </w:r>
          </w:p>
        </w:tc>
        <w:tc>
          <w:tcPr>
            <w:tcW w:w="1590" w:type="dxa"/>
            <w:shd w:val="clear" w:color="auto" w:fill="C0C0C0"/>
          </w:tcPr>
          <w:p>
            <w:pPr>
              <w:pStyle w:val="TableParagraph"/>
              <w:tabs>
                <w:tab w:pos="1334" w:val="left" w:leader="none"/>
              </w:tabs>
              <w:spacing w:line="256" w:lineRule="exact"/>
              <w:ind w:right="106"/>
              <w:jc w:val="right"/>
              <w:rPr>
                <w:sz w:val="24"/>
              </w:rPr>
            </w:pPr>
            <w:r>
              <w:rPr>
                <w:w w:val="100"/>
                <w:sz w:val="24"/>
                <w:u w:val="single"/>
              </w:rPr>
              <w:t> </w:t>
            </w:r>
            <w:r>
              <w:rPr>
                <w:sz w:val="24"/>
                <w:u w:val="single"/>
              </w:rPr>
              <w:tab/>
            </w:r>
          </w:p>
        </w:tc>
        <w:tc>
          <w:tcPr>
            <w:tcW w:w="1537" w:type="dxa"/>
          </w:tcPr>
          <w:p>
            <w:pPr>
              <w:pStyle w:val="TableParagraph"/>
              <w:spacing w:line="256" w:lineRule="exact"/>
              <w:ind w:left="107"/>
              <w:rPr>
                <w:sz w:val="24"/>
              </w:rPr>
            </w:pPr>
            <w:r>
              <w:rPr>
                <w:sz w:val="24"/>
              </w:rPr>
              <w:t>Tree</w:t>
            </w:r>
          </w:p>
        </w:tc>
        <w:tc>
          <w:tcPr>
            <w:tcW w:w="1687" w:type="dxa"/>
          </w:tcPr>
          <w:p>
            <w:pPr>
              <w:pStyle w:val="TableParagraph"/>
              <w:tabs>
                <w:tab w:pos="1334" w:val="left" w:leader="none"/>
              </w:tabs>
              <w:spacing w:line="256" w:lineRule="exact"/>
              <w:ind w:right="47"/>
              <w:jc w:val="center"/>
              <w:rPr>
                <w:sz w:val="24"/>
              </w:rPr>
            </w:pPr>
            <w:r>
              <w:rPr>
                <w:w w:val="100"/>
                <w:sz w:val="24"/>
                <w:u w:val="single"/>
              </w:rPr>
              <w:t> </w:t>
            </w:r>
            <w:r>
              <w:rPr>
                <w:sz w:val="24"/>
                <w:u w:val="single"/>
              </w:rPr>
              <w:tab/>
            </w:r>
          </w:p>
        </w:tc>
      </w:tr>
      <w:tr>
        <w:trPr>
          <w:trHeight w:val="275" w:hRule="atLeast"/>
        </w:trPr>
        <w:tc>
          <w:tcPr>
            <w:tcW w:w="1521" w:type="dxa"/>
          </w:tcPr>
          <w:p>
            <w:pPr>
              <w:pStyle w:val="TableParagraph"/>
              <w:spacing w:line="256" w:lineRule="exact"/>
              <w:ind w:left="200"/>
              <w:rPr>
                <w:sz w:val="24"/>
              </w:rPr>
            </w:pPr>
            <w:r>
              <w:rPr>
                <w:sz w:val="24"/>
              </w:rPr>
              <w:t>Di dnt</w:t>
            </w:r>
          </w:p>
        </w:tc>
        <w:tc>
          <w:tcPr>
            <w:tcW w:w="1590" w:type="dxa"/>
          </w:tcPr>
          <w:p>
            <w:pPr>
              <w:pStyle w:val="TableParagraph"/>
              <w:tabs>
                <w:tab w:pos="1332" w:val="left" w:leader="none"/>
              </w:tabs>
              <w:spacing w:line="256" w:lineRule="exact"/>
              <w:ind w:right="93"/>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neu Vem b</w:t>
            </w:r>
          </w:p>
        </w:tc>
        <w:tc>
          <w:tcPr>
            <w:tcW w:w="1590" w:type="dxa"/>
            <w:shd w:val="clear" w:color="auto" w:fill="C0C0C0"/>
          </w:tcPr>
          <w:p>
            <w:pPr>
              <w:pStyle w:val="TableParagraph"/>
              <w:tabs>
                <w:tab w:pos="1333" w:val="left" w:leader="none"/>
              </w:tabs>
              <w:spacing w:line="256" w:lineRule="exact"/>
              <w:ind w:right="107"/>
              <w:jc w:val="right"/>
              <w:rPr>
                <w:sz w:val="24"/>
              </w:rPr>
            </w:pPr>
            <w:r>
              <w:rPr>
                <w:w w:val="100"/>
                <w:sz w:val="24"/>
                <w:u w:val="single"/>
              </w:rPr>
              <w:t> </w:t>
            </w:r>
            <w:r>
              <w:rPr>
                <w:sz w:val="24"/>
                <w:u w:val="single"/>
              </w:rPr>
              <w:tab/>
            </w:r>
          </w:p>
        </w:tc>
        <w:tc>
          <w:tcPr>
            <w:tcW w:w="1537" w:type="dxa"/>
          </w:tcPr>
          <w:p>
            <w:pPr>
              <w:pStyle w:val="TableParagraph"/>
              <w:spacing w:line="256" w:lineRule="exact"/>
              <w:ind w:left="106"/>
              <w:rPr>
                <w:sz w:val="24"/>
              </w:rPr>
            </w:pPr>
            <w:r>
              <w:rPr>
                <w:sz w:val="24"/>
              </w:rPr>
              <w:t>Twen tii</w:t>
            </w:r>
          </w:p>
        </w:tc>
        <w:tc>
          <w:tcPr>
            <w:tcW w:w="1687" w:type="dxa"/>
          </w:tcPr>
          <w:p>
            <w:pPr>
              <w:pStyle w:val="TableParagraph"/>
              <w:tabs>
                <w:tab w:pos="1333" w:val="left" w:leader="none"/>
              </w:tabs>
              <w:spacing w:line="256" w:lineRule="exact"/>
              <w:ind w:right="47"/>
              <w:jc w:val="center"/>
              <w:rPr>
                <w:sz w:val="24"/>
              </w:rPr>
            </w:pPr>
            <w:r>
              <w:rPr>
                <w:w w:val="100"/>
                <w:sz w:val="24"/>
                <w:u w:val="single"/>
              </w:rPr>
              <w:t> </w:t>
            </w:r>
            <w:r>
              <w:rPr>
                <w:sz w:val="24"/>
                <w:u w:val="single"/>
              </w:rPr>
              <w:tab/>
            </w:r>
          </w:p>
        </w:tc>
      </w:tr>
      <w:tr>
        <w:trPr>
          <w:trHeight w:val="276" w:hRule="atLeast"/>
        </w:trPr>
        <w:tc>
          <w:tcPr>
            <w:tcW w:w="1521" w:type="dxa"/>
          </w:tcPr>
          <w:p>
            <w:pPr>
              <w:pStyle w:val="TableParagraph"/>
              <w:spacing w:line="256" w:lineRule="exact"/>
              <w:ind w:left="200"/>
              <w:rPr>
                <w:sz w:val="24"/>
              </w:rPr>
            </w:pPr>
            <w:r>
              <w:rPr>
                <w:sz w:val="24"/>
              </w:rPr>
              <w:t>Di frnt</w:t>
            </w:r>
          </w:p>
        </w:tc>
        <w:tc>
          <w:tcPr>
            <w:tcW w:w="1590" w:type="dxa"/>
          </w:tcPr>
          <w:p>
            <w:pPr>
              <w:pStyle w:val="TableParagraph"/>
              <w:tabs>
                <w:tab w:pos="1333" w:val="left" w:leader="none"/>
              </w:tabs>
              <w:spacing w:line="256" w:lineRule="exact"/>
              <w:ind w:right="94"/>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Num b</w:t>
            </w:r>
          </w:p>
        </w:tc>
        <w:tc>
          <w:tcPr>
            <w:tcW w:w="1590" w:type="dxa"/>
            <w:shd w:val="clear" w:color="auto" w:fill="C0C0C0"/>
          </w:tcPr>
          <w:p>
            <w:pPr>
              <w:pStyle w:val="TableParagraph"/>
              <w:tabs>
                <w:tab w:pos="1333" w:val="left" w:leader="none"/>
              </w:tabs>
              <w:spacing w:line="256" w:lineRule="exact"/>
              <w:ind w:right="106"/>
              <w:jc w:val="right"/>
              <w:rPr>
                <w:sz w:val="24"/>
              </w:rPr>
            </w:pPr>
            <w:r>
              <w:rPr>
                <w:w w:val="100"/>
                <w:sz w:val="24"/>
                <w:u w:val="single"/>
              </w:rPr>
              <w:t> </w:t>
            </w:r>
            <w:r>
              <w:rPr>
                <w:sz w:val="24"/>
                <w:u w:val="single"/>
              </w:rPr>
              <w:tab/>
            </w:r>
          </w:p>
        </w:tc>
        <w:tc>
          <w:tcPr>
            <w:tcW w:w="1537" w:type="dxa"/>
          </w:tcPr>
          <w:p>
            <w:pPr>
              <w:pStyle w:val="TableParagraph"/>
              <w:spacing w:line="256" w:lineRule="exact"/>
              <w:ind w:left="106"/>
              <w:rPr>
                <w:sz w:val="24"/>
              </w:rPr>
            </w:pPr>
            <w:r>
              <w:rPr>
                <w:sz w:val="24"/>
              </w:rPr>
              <w:t>Won td</w:t>
            </w:r>
          </w:p>
        </w:tc>
        <w:tc>
          <w:tcPr>
            <w:tcW w:w="1687" w:type="dxa"/>
          </w:tcPr>
          <w:p>
            <w:pPr>
              <w:pStyle w:val="TableParagraph"/>
              <w:tabs>
                <w:tab w:pos="1333" w:val="left" w:leader="none"/>
              </w:tabs>
              <w:spacing w:line="256" w:lineRule="exact"/>
              <w:ind w:right="47"/>
              <w:jc w:val="center"/>
              <w:rPr>
                <w:sz w:val="24"/>
              </w:rPr>
            </w:pPr>
            <w:r>
              <w:rPr>
                <w:w w:val="100"/>
                <w:sz w:val="24"/>
                <w:u w:val="single"/>
              </w:rPr>
              <w:t> </w:t>
            </w:r>
            <w:r>
              <w:rPr>
                <w:sz w:val="24"/>
                <w:u w:val="single"/>
              </w:rPr>
              <w:tab/>
            </w:r>
          </w:p>
        </w:tc>
      </w:tr>
      <w:tr>
        <w:trPr>
          <w:trHeight w:val="275" w:hRule="atLeast"/>
        </w:trPr>
        <w:tc>
          <w:tcPr>
            <w:tcW w:w="1521" w:type="dxa"/>
          </w:tcPr>
          <w:p>
            <w:pPr>
              <w:pStyle w:val="TableParagraph"/>
              <w:spacing w:line="256" w:lineRule="exact"/>
              <w:ind w:left="200"/>
              <w:rPr>
                <w:sz w:val="24"/>
              </w:rPr>
            </w:pPr>
            <w:r>
              <w:rPr>
                <w:sz w:val="24"/>
              </w:rPr>
              <w:t>Do kt</w:t>
            </w:r>
          </w:p>
        </w:tc>
        <w:tc>
          <w:tcPr>
            <w:tcW w:w="1590" w:type="dxa"/>
          </w:tcPr>
          <w:p>
            <w:pPr>
              <w:pStyle w:val="TableParagraph"/>
              <w:tabs>
                <w:tab w:pos="1334" w:val="left" w:leader="none"/>
              </w:tabs>
              <w:spacing w:line="256" w:lineRule="exact"/>
              <w:ind w:right="92"/>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O fn</w:t>
            </w:r>
          </w:p>
        </w:tc>
        <w:tc>
          <w:tcPr>
            <w:tcW w:w="1590" w:type="dxa"/>
            <w:shd w:val="clear" w:color="auto" w:fill="C0C0C0"/>
          </w:tcPr>
          <w:p>
            <w:pPr>
              <w:pStyle w:val="TableParagraph"/>
              <w:tabs>
                <w:tab w:pos="1335" w:val="left" w:leader="none"/>
              </w:tabs>
              <w:spacing w:line="256" w:lineRule="exact"/>
              <w:ind w:right="105"/>
              <w:jc w:val="right"/>
              <w:rPr>
                <w:sz w:val="24"/>
              </w:rPr>
            </w:pPr>
            <w:r>
              <w:rPr>
                <w:w w:val="100"/>
                <w:sz w:val="24"/>
                <w:u w:val="single"/>
              </w:rPr>
              <w:t> </w:t>
            </w:r>
            <w:r>
              <w:rPr>
                <w:sz w:val="24"/>
                <w:u w:val="single"/>
              </w:rPr>
              <w:tab/>
            </w:r>
          </w:p>
        </w:tc>
        <w:tc>
          <w:tcPr>
            <w:tcW w:w="1537" w:type="dxa"/>
          </w:tcPr>
          <w:p>
            <w:pPr>
              <w:pStyle w:val="TableParagraph"/>
              <w:spacing w:line="256" w:lineRule="exact"/>
              <w:ind w:left="108"/>
              <w:rPr>
                <w:sz w:val="24"/>
              </w:rPr>
            </w:pPr>
            <w:r>
              <w:rPr>
                <w:sz w:val="24"/>
              </w:rPr>
              <w:t>Wor t</w:t>
            </w:r>
          </w:p>
        </w:tc>
        <w:tc>
          <w:tcPr>
            <w:tcW w:w="1687" w:type="dxa"/>
          </w:tcPr>
          <w:p>
            <w:pPr>
              <w:pStyle w:val="TableParagraph"/>
              <w:tabs>
                <w:tab w:pos="1335" w:val="left" w:leader="none"/>
              </w:tabs>
              <w:spacing w:line="256" w:lineRule="exact"/>
              <w:ind w:right="44"/>
              <w:jc w:val="center"/>
              <w:rPr>
                <w:sz w:val="24"/>
              </w:rPr>
            </w:pPr>
            <w:r>
              <w:rPr>
                <w:w w:val="100"/>
                <w:sz w:val="24"/>
                <w:u w:val="single"/>
              </w:rPr>
              <w:t> </w:t>
            </w:r>
            <w:r>
              <w:rPr>
                <w:sz w:val="24"/>
                <w:u w:val="single"/>
              </w:rPr>
              <w:tab/>
            </w:r>
          </w:p>
        </w:tc>
      </w:tr>
      <w:tr>
        <w:trPr>
          <w:trHeight w:val="276" w:hRule="atLeast"/>
        </w:trPr>
        <w:tc>
          <w:tcPr>
            <w:tcW w:w="1521" w:type="dxa"/>
          </w:tcPr>
          <w:p>
            <w:pPr>
              <w:pStyle w:val="TableParagraph"/>
              <w:spacing w:line="256" w:lineRule="exact"/>
              <w:ind w:left="200"/>
              <w:rPr>
                <w:sz w:val="24"/>
              </w:rPr>
            </w:pPr>
            <w:r>
              <w:rPr>
                <w:sz w:val="24"/>
              </w:rPr>
              <w:t>Juuw ring</w:t>
            </w:r>
          </w:p>
        </w:tc>
        <w:tc>
          <w:tcPr>
            <w:tcW w:w="1590" w:type="dxa"/>
          </w:tcPr>
          <w:p>
            <w:pPr>
              <w:pStyle w:val="TableParagraph"/>
              <w:tabs>
                <w:tab w:pos="1333" w:val="left" w:leader="none"/>
              </w:tabs>
              <w:spacing w:line="256" w:lineRule="exact"/>
              <w:ind w:right="92"/>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O rinj</w:t>
            </w:r>
          </w:p>
        </w:tc>
        <w:tc>
          <w:tcPr>
            <w:tcW w:w="1590" w:type="dxa"/>
            <w:shd w:val="clear" w:color="auto" w:fill="C0C0C0"/>
          </w:tcPr>
          <w:p>
            <w:pPr>
              <w:pStyle w:val="TableParagraph"/>
              <w:tabs>
                <w:tab w:pos="1334" w:val="left" w:leader="none"/>
              </w:tabs>
              <w:spacing w:line="256" w:lineRule="exact"/>
              <w:ind w:right="106"/>
              <w:jc w:val="right"/>
              <w:rPr>
                <w:sz w:val="24"/>
              </w:rPr>
            </w:pPr>
            <w:r>
              <w:rPr>
                <w:w w:val="100"/>
                <w:sz w:val="24"/>
                <w:u w:val="single"/>
              </w:rPr>
              <w:t> </w:t>
            </w:r>
            <w:r>
              <w:rPr>
                <w:sz w:val="24"/>
                <w:u w:val="single"/>
              </w:rPr>
              <w:tab/>
            </w:r>
          </w:p>
        </w:tc>
        <w:tc>
          <w:tcPr>
            <w:tcW w:w="1537" w:type="dxa"/>
          </w:tcPr>
          <w:p>
            <w:pPr>
              <w:pStyle w:val="TableParagraph"/>
              <w:spacing w:line="256" w:lineRule="exact"/>
              <w:ind w:left="107"/>
              <w:rPr>
                <w:sz w:val="24"/>
              </w:rPr>
            </w:pPr>
            <w:r>
              <w:rPr>
                <w:sz w:val="24"/>
              </w:rPr>
              <w:t>Wel km</w:t>
            </w:r>
          </w:p>
        </w:tc>
        <w:tc>
          <w:tcPr>
            <w:tcW w:w="1687" w:type="dxa"/>
          </w:tcPr>
          <w:p>
            <w:pPr>
              <w:pStyle w:val="TableParagraph"/>
              <w:tabs>
                <w:tab w:pos="1334" w:val="left" w:leader="none"/>
              </w:tabs>
              <w:spacing w:line="256" w:lineRule="exact"/>
              <w:ind w:right="45"/>
              <w:jc w:val="center"/>
              <w:rPr>
                <w:sz w:val="24"/>
              </w:rPr>
            </w:pPr>
            <w:r>
              <w:rPr>
                <w:w w:val="100"/>
                <w:sz w:val="24"/>
                <w:u w:val="single"/>
              </w:rPr>
              <w:t> </w:t>
            </w:r>
            <w:r>
              <w:rPr>
                <w:sz w:val="24"/>
                <w:u w:val="single"/>
              </w:rPr>
              <w:tab/>
            </w:r>
          </w:p>
        </w:tc>
      </w:tr>
      <w:tr>
        <w:trPr>
          <w:trHeight w:val="276" w:hRule="atLeast"/>
        </w:trPr>
        <w:tc>
          <w:tcPr>
            <w:tcW w:w="1521" w:type="dxa"/>
          </w:tcPr>
          <w:p>
            <w:pPr>
              <w:pStyle w:val="TableParagraph"/>
              <w:spacing w:line="256" w:lineRule="exact"/>
              <w:ind w:left="200"/>
              <w:rPr>
                <w:sz w:val="24"/>
              </w:rPr>
            </w:pPr>
            <w:r>
              <w:rPr>
                <w:sz w:val="24"/>
              </w:rPr>
              <w:t>Ee zii</w:t>
            </w:r>
          </w:p>
        </w:tc>
        <w:tc>
          <w:tcPr>
            <w:tcW w:w="1590" w:type="dxa"/>
          </w:tcPr>
          <w:p>
            <w:pPr>
              <w:pStyle w:val="TableParagraph"/>
              <w:tabs>
                <w:tab w:pos="1332" w:val="left" w:leader="none"/>
              </w:tabs>
              <w:spacing w:line="256" w:lineRule="exact"/>
              <w:ind w:right="92"/>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Par tii</w:t>
            </w:r>
          </w:p>
        </w:tc>
        <w:tc>
          <w:tcPr>
            <w:tcW w:w="1590" w:type="dxa"/>
            <w:shd w:val="clear" w:color="auto" w:fill="C0C0C0"/>
          </w:tcPr>
          <w:p>
            <w:pPr>
              <w:pStyle w:val="TableParagraph"/>
              <w:tabs>
                <w:tab w:pos="1333" w:val="left" w:leader="none"/>
              </w:tabs>
              <w:spacing w:line="256" w:lineRule="exact"/>
              <w:ind w:right="107"/>
              <w:jc w:val="right"/>
              <w:rPr>
                <w:sz w:val="24"/>
              </w:rPr>
            </w:pPr>
            <w:r>
              <w:rPr>
                <w:w w:val="100"/>
                <w:sz w:val="24"/>
                <w:u w:val="single"/>
              </w:rPr>
              <w:t> </w:t>
            </w:r>
            <w:r>
              <w:rPr>
                <w:sz w:val="24"/>
                <w:u w:val="single"/>
              </w:rPr>
              <w:tab/>
            </w:r>
          </w:p>
        </w:tc>
        <w:tc>
          <w:tcPr>
            <w:tcW w:w="1537" w:type="dxa"/>
          </w:tcPr>
          <w:p>
            <w:pPr>
              <w:pStyle w:val="TableParagraph"/>
              <w:spacing w:line="256" w:lineRule="exact"/>
              <w:ind w:left="106"/>
              <w:rPr>
                <w:sz w:val="24"/>
              </w:rPr>
            </w:pPr>
            <w:r>
              <w:rPr>
                <w:sz w:val="24"/>
              </w:rPr>
              <w:t>Weil</w:t>
            </w:r>
          </w:p>
        </w:tc>
        <w:tc>
          <w:tcPr>
            <w:tcW w:w="1687" w:type="dxa"/>
          </w:tcPr>
          <w:p>
            <w:pPr>
              <w:pStyle w:val="TableParagraph"/>
              <w:tabs>
                <w:tab w:pos="1333" w:val="left" w:leader="none"/>
              </w:tabs>
              <w:spacing w:line="256" w:lineRule="exact"/>
              <w:ind w:right="47"/>
              <w:jc w:val="center"/>
              <w:rPr>
                <w:sz w:val="24"/>
              </w:rPr>
            </w:pPr>
            <w:r>
              <w:rPr>
                <w:w w:val="100"/>
                <w:sz w:val="24"/>
                <w:u w:val="single"/>
              </w:rPr>
              <w:t> </w:t>
            </w:r>
            <w:r>
              <w:rPr>
                <w:sz w:val="24"/>
                <w:u w:val="single"/>
              </w:rPr>
              <w:tab/>
            </w:r>
          </w:p>
        </w:tc>
      </w:tr>
      <w:tr>
        <w:trPr>
          <w:trHeight w:val="275" w:hRule="atLeast"/>
        </w:trPr>
        <w:tc>
          <w:tcPr>
            <w:tcW w:w="1521" w:type="dxa"/>
          </w:tcPr>
          <w:p>
            <w:pPr>
              <w:pStyle w:val="TableParagraph"/>
              <w:spacing w:line="256" w:lineRule="exact"/>
              <w:ind w:left="200"/>
              <w:rPr>
                <w:sz w:val="24"/>
              </w:rPr>
            </w:pPr>
            <w:r>
              <w:rPr>
                <w:sz w:val="24"/>
              </w:rPr>
              <w:t>E l fnt</w:t>
            </w:r>
          </w:p>
        </w:tc>
        <w:tc>
          <w:tcPr>
            <w:tcW w:w="1590" w:type="dxa"/>
          </w:tcPr>
          <w:p>
            <w:pPr>
              <w:pStyle w:val="TableParagraph"/>
              <w:tabs>
                <w:tab w:pos="1333" w:val="left" w:leader="none"/>
              </w:tabs>
              <w:spacing w:line="256" w:lineRule="exact"/>
              <w:ind w:right="93"/>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Pee pl</w:t>
            </w:r>
          </w:p>
        </w:tc>
        <w:tc>
          <w:tcPr>
            <w:tcW w:w="1590" w:type="dxa"/>
            <w:shd w:val="clear" w:color="auto" w:fill="C0C0C0"/>
          </w:tcPr>
          <w:p>
            <w:pPr>
              <w:pStyle w:val="TableParagraph"/>
              <w:tabs>
                <w:tab w:pos="1334" w:val="left" w:leader="none"/>
              </w:tabs>
              <w:spacing w:line="256" w:lineRule="exact"/>
              <w:ind w:right="106"/>
              <w:jc w:val="right"/>
              <w:rPr>
                <w:sz w:val="24"/>
              </w:rPr>
            </w:pPr>
            <w:r>
              <w:rPr>
                <w:w w:val="100"/>
                <w:sz w:val="24"/>
                <w:u w:val="single"/>
              </w:rPr>
              <w:t> </w:t>
            </w:r>
            <w:r>
              <w:rPr>
                <w:sz w:val="24"/>
                <w:u w:val="single"/>
              </w:rPr>
              <w:tab/>
            </w:r>
          </w:p>
        </w:tc>
        <w:tc>
          <w:tcPr>
            <w:tcW w:w="1537" w:type="dxa"/>
          </w:tcPr>
          <w:p>
            <w:pPr>
              <w:pStyle w:val="TableParagraph"/>
              <w:spacing w:line="256" w:lineRule="exact"/>
              <w:ind w:left="107"/>
              <w:rPr>
                <w:sz w:val="24"/>
              </w:rPr>
            </w:pPr>
            <w:r>
              <w:rPr>
                <w:sz w:val="24"/>
              </w:rPr>
              <w:t>Wait</w:t>
            </w:r>
          </w:p>
        </w:tc>
        <w:tc>
          <w:tcPr>
            <w:tcW w:w="1687" w:type="dxa"/>
          </w:tcPr>
          <w:p>
            <w:pPr>
              <w:pStyle w:val="TableParagraph"/>
              <w:tabs>
                <w:tab w:pos="1334" w:val="left" w:leader="none"/>
              </w:tabs>
              <w:spacing w:line="256" w:lineRule="exact"/>
              <w:ind w:right="46"/>
              <w:jc w:val="center"/>
              <w:rPr>
                <w:sz w:val="24"/>
              </w:rPr>
            </w:pPr>
            <w:r>
              <w:rPr>
                <w:w w:val="100"/>
                <w:sz w:val="24"/>
                <w:u w:val="single"/>
              </w:rPr>
              <w:t> </w:t>
            </w:r>
            <w:r>
              <w:rPr>
                <w:sz w:val="24"/>
                <w:u w:val="single"/>
              </w:rPr>
              <w:tab/>
            </w:r>
          </w:p>
        </w:tc>
      </w:tr>
      <w:tr>
        <w:trPr>
          <w:trHeight w:val="275" w:hRule="atLeast"/>
        </w:trPr>
        <w:tc>
          <w:tcPr>
            <w:tcW w:w="1521" w:type="dxa"/>
          </w:tcPr>
          <w:p>
            <w:pPr>
              <w:pStyle w:val="TableParagraph"/>
              <w:spacing w:line="255" w:lineRule="exact"/>
              <w:ind w:left="200"/>
              <w:rPr>
                <w:sz w:val="24"/>
              </w:rPr>
            </w:pPr>
            <w:r>
              <w:rPr>
                <w:sz w:val="24"/>
              </w:rPr>
              <w:t>Ev ri bo dii</w:t>
            </w:r>
          </w:p>
        </w:tc>
        <w:tc>
          <w:tcPr>
            <w:tcW w:w="1590" w:type="dxa"/>
          </w:tcPr>
          <w:p>
            <w:pPr>
              <w:pStyle w:val="TableParagraph"/>
              <w:tabs>
                <w:tab w:pos="1334" w:val="left" w:leader="none"/>
              </w:tabs>
              <w:spacing w:line="255" w:lineRule="exact"/>
              <w:ind w:right="91"/>
              <w:jc w:val="right"/>
              <w:rPr>
                <w:sz w:val="24"/>
              </w:rPr>
            </w:pPr>
            <w:r>
              <w:rPr>
                <w:w w:val="100"/>
                <w:sz w:val="24"/>
                <w:u w:val="single"/>
              </w:rPr>
              <w:t> </w:t>
            </w:r>
            <w:r>
              <w:rPr>
                <w:sz w:val="24"/>
                <w:u w:val="single"/>
              </w:rPr>
              <w:tab/>
            </w:r>
          </w:p>
        </w:tc>
        <w:tc>
          <w:tcPr>
            <w:tcW w:w="1430" w:type="dxa"/>
            <w:shd w:val="clear" w:color="auto" w:fill="C0C0C0"/>
          </w:tcPr>
          <w:p>
            <w:pPr>
              <w:pStyle w:val="TableParagraph"/>
              <w:spacing w:line="255" w:lineRule="exact"/>
              <w:ind w:left="122"/>
              <w:rPr>
                <w:sz w:val="24"/>
              </w:rPr>
            </w:pPr>
            <w:r>
              <w:rPr>
                <w:sz w:val="24"/>
              </w:rPr>
              <w:t>Feun</w:t>
            </w:r>
          </w:p>
        </w:tc>
        <w:tc>
          <w:tcPr>
            <w:tcW w:w="1590" w:type="dxa"/>
            <w:shd w:val="clear" w:color="auto" w:fill="C0C0C0"/>
          </w:tcPr>
          <w:p>
            <w:pPr>
              <w:pStyle w:val="TableParagraph"/>
              <w:tabs>
                <w:tab w:pos="1333" w:val="left" w:leader="none"/>
              </w:tabs>
              <w:spacing w:line="255" w:lineRule="exact"/>
              <w:ind w:right="107"/>
              <w:jc w:val="right"/>
              <w:rPr>
                <w:sz w:val="24"/>
              </w:rPr>
            </w:pPr>
            <w:r>
              <w:rPr>
                <w:w w:val="100"/>
                <w:sz w:val="24"/>
                <w:u w:val="single"/>
              </w:rPr>
              <w:t> </w:t>
            </w:r>
            <w:r>
              <w:rPr>
                <w:sz w:val="24"/>
                <w:u w:val="single"/>
              </w:rPr>
              <w:tab/>
            </w:r>
          </w:p>
        </w:tc>
        <w:tc>
          <w:tcPr>
            <w:tcW w:w="1537" w:type="dxa"/>
          </w:tcPr>
          <w:p>
            <w:pPr>
              <w:pStyle w:val="TableParagraph"/>
              <w:spacing w:line="255" w:lineRule="exact"/>
              <w:ind w:left="106"/>
              <w:rPr>
                <w:sz w:val="24"/>
              </w:rPr>
            </w:pPr>
            <w:r>
              <w:rPr>
                <w:sz w:val="24"/>
              </w:rPr>
              <w:t>Win deu</w:t>
            </w:r>
          </w:p>
        </w:tc>
        <w:tc>
          <w:tcPr>
            <w:tcW w:w="1687" w:type="dxa"/>
          </w:tcPr>
          <w:p>
            <w:pPr>
              <w:pStyle w:val="TableParagraph"/>
              <w:tabs>
                <w:tab w:pos="1333" w:val="left" w:leader="none"/>
              </w:tabs>
              <w:spacing w:line="255" w:lineRule="exact"/>
              <w:ind w:right="46"/>
              <w:jc w:val="center"/>
              <w:rPr>
                <w:sz w:val="24"/>
              </w:rPr>
            </w:pPr>
            <w:r>
              <w:rPr>
                <w:w w:val="100"/>
                <w:sz w:val="24"/>
                <w:u w:val="single"/>
              </w:rPr>
              <w:t> </w:t>
            </w:r>
            <w:r>
              <w:rPr>
                <w:sz w:val="24"/>
                <w:u w:val="single"/>
              </w:rPr>
              <w:tab/>
            </w:r>
          </w:p>
        </w:tc>
      </w:tr>
      <w:tr>
        <w:trPr>
          <w:trHeight w:val="275" w:hRule="atLeast"/>
        </w:trPr>
        <w:tc>
          <w:tcPr>
            <w:tcW w:w="1521" w:type="dxa"/>
          </w:tcPr>
          <w:p>
            <w:pPr>
              <w:pStyle w:val="TableParagraph"/>
              <w:spacing w:line="255" w:lineRule="exact"/>
              <w:ind w:left="200"/>
              <w:rPr>
                <w:sz w:val="24"/>
              </w:rPr>
            </w:pPr>
            <w:r>
              <w:rPr>
                <w:sz w:val="24"/>
              </w:rPr>
              <w:t>Forl</w:t>
            </w:r>
          </w:p>
        </w:tc>
        <w:tc>
          <w:tcPr>
            <w:tcW w:w="1590" w:type="dxa"/>
          </w:tcPr>
          <w:p>
            <w:pPr>
              <w:pStyle w:val="TableParagraph"/>
              <w:tabs>
                <w:tab w:pos="1333" w:val="left" w:leader="none"/>
              </w:tabs>
              <w:spacing w:line="255" w:lineRule="exact"/>
              <w:ind w:right="92"/>
              <w:jc w:val="right"/>
              <w:rPr>
                <w:sz w:val="24"/>
              </w:rPr>
            </w:pPr>
            <w:r>
              <w:rPr>
                <w:w w:val="100"/>
                <w:sz w:val="24"/>
                <w:u w:val="single"/>
              </w:rPr>
              <w:t> </w:t>
            </w:r>
            <w:r>
              <w:rPr>
                <w:sz w:val="24"/>
                <w:u w:val="single"/>
              </w:rPr>
              <w:tab/>
            </w:r>
          </w:p>
        </w:tc>
        <w:tc>
          <w:tcPr>
            <w:tcW w:w="1430" w:type="dxa"/>
            <w:shd w:val="clear" w:color="auto" w:fill="C0C0C0"/>
          </w:tcPr>
          <w:p>
            <w:pPr>
              <w:pStyle w:val="TableParagraph"/>
              <w:spacing w:line="255" w:lineRule="exact"/>
              <w:ind w:left="122"/>
              <w:rPr>
                <w:sz w:val="24"/>
              </w:rPr>
            </w:pPr>
            <w:r>
              <w:rPr>
                <w:sz w:val="24"/>
              </w:rPr>
              <w:t>Plei</w:t>
            </w:r>
          </w:p>
        </w:tc>
        <w:tc>
          <w:tcPr>
            <w:tcW w:w="1590" w:type="dxa"/>
            <w:shd w:val="clear" w:color="auto" w:fill="C0C0C0"/>
          </w:tcPr>
          <w:p>
            <w:pPr>
              <w:pStyle w:val="TableParagraph"/>
              <w:tabs>
                <w:tab w:pos="1333" w:val="left" w:leader="none"/>
              </w:tabs>
              <w:spacing w:line="255" w:lineRule="exact"/>
              <w:ind w:right="107"/>
              <w:jc w:val="right"/>
              <w:rPr>
                <w:sz w:val="24"/>
              </w:rPr>
            </w:pPr>
            <w:r>
              <w:rPr>
                <w:w w:val="100"/>
                <w:sz w:val="24"/>
                <w:u w:val="single"/>
              </w:rPr>
              <w:t> </w:t>
            </w:r>
            <w:r>
              <w:rPr>
                <w:sz w:val="24"/>
                <w:u w:val="single"/>
              </w:rPr>
              <w:tab/>
            </w:r>
          </w:p>
        </w:tc>
        <w:tc>
          <w:tcPr>
            <w:tcW w:w="1537" w:type="dxa"/>
          </w:tcPr>
          <w:p>
            <w:pPr>
              <w:pStyle w:val="TableParagraph"/>
              <w:spacing w:line="255" w:lineRule="exact"/>
              <w:ind w:left="106"/>
              <w:rPr>
                <w:sz w:val="24"/>
              </w:rPr>
            </w:pPr>
            <w:r>
              <w:rPr>
                <w:sz w:val="24"/>
              </w:rPr>
              <w:t>with</w:t>
            </w:r>
          </w:p>
        </w:tc>
        <w:tc>
          <w:tcPr>
            <w:tcW w:w="1687" w:type="dxa"/>
          </w:tcPr>
          <w:p>
            <w:pPr>
              <w:pStyle w:val="TableParagraph"/>
              <w:tabs>
                <w:tab w:pos="1333" w:val="left" w:leader="none"/>
              </w:tabs>
              <w:spacing w:line="255" w:lineRule="exact"/>
              <w:ind w:right="47"/>
              <w:jc w:val="center"/>
              <w:rPr>
                <w:sz w:val="24"/>
              </w:rPr>
            </w:pPr>
            <w:r>
              <w:rPr>
                <w:w w:val="100"/>
                <w:sz w:val="24"/>
                <w:u w:val="single"/>
              </w:rPr>
              <w:t> </w:t>
            </w:r>
            <w:r>
              <w:rPr>
                <w:sz w:val="24"/>
                <w:u w:val="single"/>
              </w:rPr>
              <w:tab/>
            </w:r>
          </w:p>
        </w:tc>
      </w:tr>
      <w:tr>
        <w:trPr>
          <w:trHeight w:val="275" w:hRule="atLeast"/>
        </w:trPr>
        <w:tc>
          <w:tcPr>
            <w:tcW w:w="1521" w:type="dxa"/>
          </w:tcPr>
          <w:p>
            <w:pPr>
              <w:pStyle w:val="TableParagraph"/>
              <w:spacing w:line="256" w:lineRule="exact"/>
              <w:ind w:left="200"/>
              <w:rPr>
                <w:sz w:val="24"/>
              </w:rPr>
            </w:pPr>
            <w:r>
              <w:rPr>
                <w:sz w:val="24"/>
              </w:rPr>
              <w:t>Fam lii</w:t>
            </w:r>
          </w:p>
        </w:tc>
        <w:tc>
          <w:tcPr>
            <w:tcW w:w="1590" w:type="dxa"/>
          </w:tcPr>
          <w:p>
            <w:pPr>
              <w:pStyle w:val="TableParagraph"/>
              <w:tabs>
                <w:tab w:pos="1334" w:val="left" w:leader="none"/>
              </w:tabs>
              <w:spacing w:line="256" w:lineRule="exact"/>
              <w:ind w:right="92"/>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Pleez</w:t>
            </w:r>
          </w:p>
        </w:tc>
        <w:tc>
          <w:tcPr>
            <w:tcW w:w="1590" w:type="dxa"/>
            <w:shd w:val="clear" w:color="auto" w:fill="C0C0C0"/>
          </w:tcPr>
          <w:p>
            <w:pPr>
              <w:pStyle w:val="TableParagraph"/>
              <w:tabs>
                <w:tab w:pos="1334" w:val="left" w:leader="none"/>
              </w:tabs>
              <w:spacing w:line="256" w:lineRule="exact"/>
              <w:ind w:right="106"/>
              <w:jc w:val="right"/>
              <w:rPr>
                <w:sz w:val="24"/>
              </w:rPr>
            </w:pPr>
            <w:r>
              <w:rPr>
                <w:w w:val="100"/>
                <w:sz w:val="24"/>
                <w:u w:val="single"/>
              </w:rPr>
              <w:t> </w:t>
            </w:r>
            <w:r>
              <w:rPr>
                <w:sz w:val="24"/>
                <w:u w:val="single"/>
              </w:rPr>
              <w:tab/>
            </w:r>
          </w:p>
        </w:tc>
        <w:tc>
          <w:tcPr>
            <w:tcW w:w="1537" w:type="dxa"/>
          </w:tcPr>
          <w:p>
            <w:pPr>
              <w:pStyle w:val="TableParagraph"/>
              <w:spacing w:line="256" w:lineRule="exact"/>
              <w:ind w:left="107"/>
              <w:rPr>
                <w:sz w:val="24"/>
              </w:rPr>
            </w:pPr>
            <w:r>
              <w:rPr>
                <w:sz w:val="24"/>
              </w:rPr>
              <w:t>Rait</w:t>
            </w:r>
          </w:p>
        </w:tc>
        <w:tc>
          <w:tcPr>
            <w:tcW w:w="1687" w:type="dxa"/>
          </w:tcPr>
          <w:p>
            <w:pPr>
              <w:pStyle w:val="TableParagraph"/>
              <w:tabs>
                <w:tab w:pos="1334" w:val="left" w:leader="none"/>
              </w:tabs>
              <w:spacing w:line="256" w:lineRule="exact"/>
              <w:ind w:right="46"/>
              <w:jc w:val="center"/>
              <w:rPr>
                <w:sz w:val="24"/>
              </w:rPr>
            </w:pPr>
            <w:r>
              <w:rPr>
                <w:w w:val="100"/>
                <w:sz w:val="24"/>
                <w:u w:val="single"/>
              </w:rPr>
              <w:t> </w:t>
            </w:r>
            <w:r>
              <w:rPr>
                <w:sz w:val="24"/>
                <w:u w:val="single"/>
              </w:rPr>
              <w:tab/>
            </w:r>
          </w:p>
        </w:tc>
      </w:tr>
      <w:tr>
        <w:trPr>
          <w:trHeight w:val="275" w:hRule="atLeast"/>
        </w:trPr>
        <w:tc>
          <w:tcPr>
            <w:tcW w:w="1521" w:type="dxa"/>
          </w:tcPr>
          <w:p>
            <w:pPr>
              <w:pStyle w:val="TableParagraph"/>
              <w:spacing w:line="256" w:lineRule="exact"/>
              <w:ind w:left="200"/>
              <w:rPr>
                <w:sz w:val="24"/>
              </w:rPr>
            </w:pPr>
            <w:r>
              <w:rPr>
                <w:sz w:val="24"/>
              </w:rPr>
              <w:t>Fo leu</w:t>
            </w:r>
          </w:p>
        </w:tc>
        <w:tc>
          <w:tcPr>
            <w:tcW w:w="1590" w:type="dxa"/>
          </w:tcPr>
          <w:p>
            <w:pPr>
              <w:pStyle w:val="TableParagraph"/>
              <w:tabs>
                <w:tab w:pos="1333" w:val="left" w:leader="none"/>
              </w:tabs>
              <w:spacing w:line="256" w:lineRule="exact"/>
              <w:ind w:right="92"/>
              <w:jc w:val="right"/>
              <w:rPr>
                <w:sz w:val="24"/>
              </w:rPr>
            </w:pPr>
            <w:r>
              <w:rPr>
                <w:w w:val="100"/>
                <w:sz w:val="24"/>
                <w:u w:val="single"/>
              </w:rPr>
              <w:t> </w:t>
            </w:r>
            <w:r>
              <w:rPr>
                <w:sz w:val="24"/>
                <w:u w:val="single"/>
              </w:rPr>
              <w:tab/>
            </w:r>
          </w:p>
        </w:tc>
        <w:tc>
          <w:tcPr>
            <w:tcW w:w="1430" w:type="dxa"/>
            <w:shd w:val="clear" w:color="auto" w:fill="C0C0C0"/>
          </w:tcPr>
          <w:p>
            <w:pPr>
              <w:pStyle w:val="TableParagraph"/>
              <w:spacing w:line="256" w:lineRule="exact"/>
              <w:ind w:left="122"/>
              <w:rPr>
                <w:sz w:val="24"/>
              </w:rPr>
            </w:pPr>
            <w:r>
              <w:rPr>
                <w:sz w:val="24"/>
              </w:rPr>
              <w:t>Pro blm</w:t>
            </w:r>
          </w:p>
        </w:tc>
        <w:tc>
          <w:tcPr>
            <w:tcW w:w="1590" w:type="dxa"/>
            <w:shd w:val="clear" w:color="auto" w:fill="C0C0C0"/>
          </w:tcPr>
          <w:p>
            <w:pPr>
              <w:pStyle w:val="TableParagraph"/>
              <w:tabs>
                <w:tab w:pos="1334" w:val="left" w:leader="none"/>
              </w:tabs>
              <w:spacing w:line="256" w:lineRule="exact"/>
              <w:ind w:right="106"/>
              <w:jc w:val="right"/>
              <w:rPr>
                <w:sz w:val="24"/>
              </w:rPr>
            </w:pPr>
            <w:r>
              <w:rPr>
                <w:w w:val="100"/>
                <w:sz w:val="24"/>
                <w:u w:val="single"/>
              </w:rPr>
              <w:t> </w:t>
            </w:r>
            <w:r>
              <w:rPr>
                <w:sz w:val="24"/>
                <w:u w:val="single"/>
              </w:rPr>
              <w:tab/>
            </w:r>
          </w:p>
        </w:tc>
        <w:tc>
          <w:tcPr>
            <w:tcW w:w="1537" w:type="dxa"/>
          </w:tcPr>
          <w:p>
            <w:pPr>
              <w:pStyle w:val="TableParagraph"/>
              <w:rPr>
                <w:rFonts w:ascii="Times New Roman"/>
                <w:sz w:val="20"/>
              </w:rPr>
            </w:pPr>
          </w:p>
        </w:tc>
        <w:tc>
          <w:tcPr>
            <w:tcW w:w="1687" w:type="dxa"/>
          </w:tcPr>
          <w:p>
            <w:pPr>
              <w:pStyle w:val="TableParagraph"/>
              <w:rPr>
                <w:rFonts w:ascii="Times New Roman"/>
                <w:sz w:val="20"/>
              </w:rPr>
            </w:pPr>
          </w:p>
        </w:tc>
      </w:tr>
      <w:tr>
        <w:trPr>
          <w:trHeight w:val="275" w:hRule="atLeast"/>
        </w:trPr>
        <w:tc>
          <w:tcPr>
            <w:tcW w:w="1521" w:type="dxa"/>
          </w:tcPr>
          <w:p>
            <w:pPr>
              <w:pStyle w:val="TableParagraph"/>
              <w:spacing w:line="255" w:lineRule="exact"/>
              <w:ind w:left="200"/>
              <w:rPr>
                <w:sz w:val="24"/>
              </w:rPr>
            </w:pPr>
            <w:r>
              <w:rPr>
                <w:sz w:val="24"/>
              </w:rPr>
              <w:t>for Teen</w:t>
            </w:r>
          </w:p>
        </w:tc>
        <w:tc>
          <w:tcPr>
            <w:tcW w:w="1590" w:type="dxa"/>
          </w:tcPr>
          <w:p>
            <w:pPr>
              <w:pStyle w:val="TableParagraph"/>
              <w:tabs>
                <w:tab w:pos="1333" w:val="left" w:leader="none"/>
              </w:tabs>
              <w:spacing w:line="255" w:lineRule="exact"/>
              <w:ind w:right="92"/>
              <w:jc w:val="right"/>
              <w:rPr>
                <w:sz w:val="24"/>
              </w:rPr>
            </w:pPr>
            <w:r>
              <w:rPr>
                <w:w w:val="100"/>
                <w:sz w:val="24"/>
                <w:u w:val="single"/>
              </w:rPr>
              <w:t> </w:t>
            </w:r>
            <w:r>
              <w:rPr>
                <w:sz w:val="24"/>
                <w:u w:val="single"/>
              </w:rPr>
              <w:tab/>
            </w:r>
          </w:p>
        </w:tc>
        <w:tc>
          <w:tcPr>
            <w:tcW w:w="1430" w:type="dxa"/>
            <w:shd w:val="clear" w:color="auto" w:fill="C0C0C0"/>
          </w:tcPr>
          <w:p>
            <w:pPr>
              <w:pStyle w:val="TableParagraph"/>
              <w:spacing w:line="255" w:lineRule="exact"/>
              <w:ind w:left="122"/>
              <w:rPr>
                <w:sz w:val="24"/>
              </w:rPr>
            </w:pPr>
            <w:r>
              <w:rPr>
                <w:sz w:val="24"/>
              </w:rPr>
              <w:t>Puut</w:t>
            </w:r>
          </w:p>
        </w:tc>
        <w:tc>
          <w:tcPr>
            <w:tcW w:w="1590" w:type="dxa"/>
            <w:shd w:val="clear" w:color="auto" w:fill="C0C0C0"/>
          </w:tcPr>
          <w:p>
            <w:pPr>
              <w:pStyle w:val="TableParagraph"/>
              <w:tabs>
                <w:tab w:pos="1334" w:val="left" w:leader="none"/>
              </w:tabs>
              <w:spacing w:line="255" w:lineRule="exact"/>
              <w:ind w:right="106"/>
              <w:jc w:val="right"/>
              <w:rPr>
                <w:sz w:val="24"/>
              </w:rPr>
            </w:pPr>
            <w:r>
              <w:rPr>
                <w:w w:val="100"/>
                <w:sz w:val="24"/>
                <w:u w:val="single"/>
              </w:rPr>
              <w:t> </w:t>
            </w:r>
            <w:r>
              <w:rPr>
                <w:sz w:val="24"/>
                <w:u w:val="single"/>
              </w:rPr>
              <w:tab/>
            </w:r>
          </w:p>
        </w:tc>
        <w:tc>
          <w:tcPr>
            <w:tcW w:w="1537" w:type="dxa"/>
          </w:tcPr>
          <w:p>
            <w:pPr>
              <w:pStyle w:val="TableParagraph"/>
              <w:rPr>
                <w:rFonts w:ascii="Times New Roman"/>
                <w:sz w:val="20"/>
              </w:rPr>
            </w:pPr>
          </w:p>
        </w:tc>
        <w:tc>
          <w:tcPr>
            <w:tcW w:w="1687" w:type="dxa"/>
          </w:tcPr>
          <w:p>
            <w:pPr>
              <w:pStyle w:val="TableParagraph"/>
              <w:rPr>
                <w:rFonts w:ascii="Times New Roman"/>
                <w:sz w:val="20"/>
              </w:rPr>
            </w:pPr>
          </w:p>
        </w:tc>
      </w:tr>
    </w:tbl>
    <w:p>
      <w:pPr>
        <w:spacing w:after="0"/>
        <w:rPr>
          <w:rFonts w:ascii="Times New Roman"/>
          <w:sz w:val="20"/>
        </w:rPr>
        <w:sectPr>
          <w:pgSz w:w="11900" w:h="16840"/>
          <w:pgMar w:header="708" w:footer="1350" w:top="2080" w:bottom="1540" w:left="1360" w:right="860"/>
        </w:sectPr>
      </w:pPr>
    </w:p>
    <w:p>
      <w:pPr>
        <w:pStyle w:val="BodyText"/>
      </w:pPr>
    </w:p>
    <w:p>
      <w:pPr>
        <w:pStyle w:val="BodyText"/>
        <w:spacing w:before="8"/>
        <w:rPr>
          <w:sz w:val="19"/>
        </w:rPr>
      </w:pPr>
    </w:p>
    <w:p>
      <w:pPr>
        <w:spacing w:before="93"/>
        <w:ind w:left="0" w:right="493" w:firstLine="0"/>
        <w:jc w:val="center"/>
        <w:rPr>
          <w:sz w:val="24"/>
        </w:rPr>
      </w:pPr>
      <w:r>
        <w:rPr>
          <w:sz w:val="24"/>
        </w:rPr>
        <w:t>The 100 Most Common Words in Written English</w:t>
      </w:r>
    </w:p>
    <w:p>
      <w:pPr>
        <w:pStyle w:val="BodyText"/>
        <w:rPr>
          <w:sz w:val="24"/>
        </w:rPr>
      </w:pPr>
    </w:p>
    <w:p>
      <w:pPr>
        <w:spacing w:before="1"/>
        <w:ind w:left="439" w:right="931" w:firstLine="0"/>
        <w:jc w:val="both"/>
        <w:rPr>
          <w:sz w:val="16"/>
        </w:rPr>
      </w:pPr>
      <w:r>
        <w:rPr>
          <w:sz w:val="16"/>
        </w:rPr>
        <w:t>The Oxford University list of the top 100 high-frequency words in written English is based on an analysis of the Oxford English Corpus, which is a collection of texts in English that has a combined total of over one billion words. This analysis was done by Oxford Online, in association with the Oxford English Dictionary. </w:t>
      </w:r>
      <w:r>
        <w:rPr>
          <w:b/>
          <w:sz w:val="16"/>
        </w:rPr>
        <w:t>Of these top 100 words, 60</w:t>
      </w:r>
      <w:r>
        <w:rPr>
          <w:b/>
          <w:spacing w:val="-3"/>
          <w:sz w:val="16"/>
        </w:rPr>
        <w:t> </w:t>
      </w:r>
      <w:r>
        <w:rPr>
          <w:b/>
          <w:sz w:val="16"/>
        </w:rPr>
        <w:t>are</w:t>
      </w:r>
      <w:r>
        <w:rPr>
          <w:b/>
          <w:spacing w:val="-3"/>
          <w:sz w:val="16"/>
        </w:rPr>
        <w:t> </w:t>
      </w:r>
      <w:r>
        <w:rPr>
          <w:b/>
          <w:sz w:val="16"/>
        </w:rPr>
        <w:t>function</w:t>
      </w:r>
      <w:r>
        <w:rPr>
          <w:b/>
          <w:spacing w:val="-2"/>
          <w:sz w:val="16"/>
        </w:rPr>
        <w:t> </w:t>
      </w:r>
      <w:r>
        <w:rPr>
          <w:b/>
          <w:sz w:val="16"/>
        </w:rPr>
        <w:t>words,</w:t>
      </w:r>
      <w:r>
        <w:rPr>
          <w:b/>
          <w:spacing w:val="-2"/>
          <w:sz w:val="16"/>
        </w:rPr>
        <w:t> </w:t>
      </w:r>
      <w:r>
        <w:rPr>
          <w:b/>
          <w:sz w:val="16"/>
        </w:rPr>
        <w:t>including</w:t>
      </w:r>
      <w:r>
        <w:rPr>
          <w:b/>
          <w:spacing w:val="-3"/>
          <w:sz w:val="16"/>
        </w:rPr>
        <w:t> </w:t>
      </w:r>
      <w:r>
        <w:rPr>
          <w:b/>
          <w:sz w:val="16"/>
        </w:rPr>
        <w:t>all</w:t>
      </w:r>
      <w:r>
        <w:rPr>
          <w:b/>
          <w:spacing w:val="-3"/>
          <w:sz w:val="16"/>
        </w:rPr>
        <w:t> </w:t>
      </w:r>
      <w:r>
        <w:rPr>
          <w:b/>
          <w:sz w:val="16"/>
        </w:rPr>
        <w:t>but</w:t>
      </w:r>
      <w:r>
        <w:rPr>
          <w:b/>
          <w:spacing w:val="-2"/>
          <w:sz w:val="16"/>
        </w:rPr>
        <w:t> </w:t>
      </w:r>
      <w:r>
        <w:rPr>
          <w:b/>
          <w:sz w:val="16"/>
        </w:rPr>
        <w:t>2</w:t>
      </w:r>
      <w:r>
        <w:rPr>
          <w:b/>
          <w:spacing w:val="-2"/>
          <w:sz w:val="16"/>
        </w:rPr>
        <w:t> </w:t>
      </w:r>
      <w:r>
        <w:rPr>
          <w:b/>
          <w:sz w:val="16"/>
        </w:rPr>
        <w:t>of</w:t>
      </w:r>
      <w:r>
        <w:rPr>
          <w:b/>
          <w:spacing w:val="-2"/>
          <w:sz w:val="16"/>
        </w:rPr>
        <w:t> </w:t>
      </w:r>
      <w:r>
        <w:rPr>
          <w:b/>
          <w:sz w:val="16"/>
        </w:rPr>
        <w:t>the</w:t>
      </w:r>
      <w:r>
        <w:rPr>
          <w:b/>
          <w:spacing w:val="-1"/>
          <w:sz w:val="16"/>
        </w:rPr>
        <w:t> </w:t>
      </w:r>
      <w:r>
        <w:rPr>
          <w:b/>
          <w:sz w:val="16"/>
        </w:rPr>
        <w:t>top</w:t>
      </w:r>
      <w:r>
        <w:rPr>
          <w:b/>
          <w:spacing w:val="-1"/>
          <w:sz w:val="16"/>
        </w:rPr>
        <w:t> </w:t>
      </w:r>
      <w:r>
        <w:rPr>
          <w:b/>
          <w:sz w:val="16"/>
        </w:rPr>
        <w:t>30</w:t>
      </w:r>
      <w:r>
        <w:rPr>
          <w:b/>
          <w:spacing w:val="-4"/>
          <w:sz w:val="16"/>
        </w:rPr>
        <w:t> </w:t>
      </w:r>
      <w:r>
        <w:rPr>
          <w:b/>
          <w:sz w:val="16"/>
        </w:rPr>
        <w:t>words!</w:t>
      </w:r>
      <w:r>
        <w:rPr>
          <w:b/>
          <w:spacing w:val="-5"/>
          <w:sz w:val="16"/>
        </w:rPr>
        <w:t> </w:t>
      </w:r>
      <w:r>
        <w:rPr>
          <w:b/>
          <w:sz w:val="16"/>
        </w:rPr>
        <w:t>“</w:t>
      </w:r>
      <w:r>
        <w:rPr>
          <w:sz w:val="16"/>
        </w:rPr>
        <w:t>the”</w:t>
      </w:r>
      <w:r>
        <w:rPr>
          <w:spacing w:val="-2"/>
          <w:sz w:val="16"/>
        </w:rPr>
        <w:t> </w:t>
      </w:r>
      <w:r>
        <w:rPr>
          <w:sz w:val="16"/>
        </w:rPr>
        <w:t>is</w:t>
      </w:r>
      <w:r>
        <w:rPr>
          <w:spacing w:val="-1"/>
          <w:sz w:val="16"/>
        </w:rPr>
        <w:t> </w:t>
      </w:r>
      <w:r>
        <w:rPr>
          <w:sz w:val="16"/>
        </w:rPr>
        <w:t>the</w:t>
      </w:r>
      <w:r>
        <w:rPr>
          <w:spacing w:val="-2"/>
          <w:sz w:val="16"/>
        </w:rPr>
        <w:t> </w:t>
      </w:r>
      <w:r>
        <w:rPr>
          <w:sz w:val="16"/>
        </w:rPr>
        <w:t>most</w:t>
      </w:r>
      <w:r>
        <w:rPr>
          <w:spacing w:val="-2"/>
          <w:sz w:val="16"/>
        </w:rPr>
        <w:t> </w:t>
      </w:r>
      <w:r>
        <w:rPr>
          <w:sz w:val="16"/>
        </w:rPr>
        <w:t>common</w:t>
      </w:r>
      <w:r>
        <w:rPr>
          <w:spacing w:val="-1"/>
          <w:sz w:val="16"/>
        </w:rPr>
        <w:t> </w:t>
      </w:r>
      <w:r>
        <w:rPr>
          <w:sz w:val="16"/>
        </w:rPr>
        <w:t>word</w:t>
      </w:r>
      <w:r>
        <w:rPr>
          <w:spacing w:val="-2"/>
          <w:sz w:val="16"/>
        </w:rPr>
        <w:t> </w:t>
      </w:r>
      <w:r>
        <w:rPr>
          <w:sz w:val="16"/>
        </w:rPr>
        <w:t>in</w:t>
      </w:r>
      <w:r>
        <w:rPr>
          <w:spacing w:val="-2"/>
          <w:sz w:val="16"/>
        </w:rPr>
        <w:t> </w:t>
      </w:r>
      <w:r>
        <w:rPr>
          <w:sz w:val="16"/>
        </w:rPr>
        <w:t>written</w:t>
      </w:r>
      <w:r>
        <w:rPr>
          <w:spacing w:val="-2"/>
          <w:sz w:val="16"/>
        </w:rPr>
        <w:t> </w:t>
      </w:r>
      <w:r>
        <w:rPr>
          <w:sz w:val="16"/>
        </w:rPr>
        <w:t>English.</w:t>
      </w:r>
    </w:p>
    <w:p>
      <w:pPr>
        <w:pStyle w:val="BodyText"/>
        <w:rPr>
          <w:sz w:val="16"/>
        </w:rPr>
      </w:pPr>
    </w:p>
    <w:p>
      <w:pPr>
        <w:spacing w:before="0"/>
        <w:ind w:left="439" w:right="0" w:firstLine="0"/>
        <w:jc w:val="both"/>
        <w:rPr>
          <w:sz w:val="16"/>
        </w:rPr>
      </w:pPr>
      <w:r>
        <w:rPr>
          <w:sz w:val="16"/>
        </w:rPr>
        <w:t>From Wikipedia:</w:t>
      </w:r>
    </w:p>
    <w:p>
      <w:pPr>
        <w:pStyle w:val="BodyText"/>
        <w:rPr>
          <w:sz w:val="16"/>
        </w:rPr>
      </w:pPr>
    </w:p>
    <w:p>
      <w:pPr>
        <w:spacing w:before="0"/>
        <w:ind w:left="439" w:right="932" w:firstLine="0"/>
        <w:jc w:val="both"/>
        <w:rPr>
          <w:i/>
          <w:sz w:val="16"/>
        </w:rPr>
      </w:pPr>
      <w:r>
        <w:rPr>
          <w:i/>
          <w:sz w:val="16"/>
        </w:rPr>
        <w:t>“Note that the items listed may represent more than one actual word; they are </w:t>
      </w:r>
      <w:r>
        <w:rPr>
          <w:b/>
          <w:i/>
          <w:sz w:val="16"/>
        </w:rPr>
        <w:t>lemmas</w:t>
      </w:r>
      <w:r>
        <w:rPr>
          <w:i/>
          <w:sz w:val="16"/>
        </w:rPr>
        <w:t>. For instance the entry “be” </w:t>
      </w:r>
      <w:r>
        <w:rPr>
          <w:i/>
          <w:sz w:val="16"/>
        </w:rPr>
        <w:t>contains within it the occurrences of “are”, “is”, “were”, and “was”. </w:t>
      </w:r>
      <w:r>
        <w:rPr>
          <w:b/>
          <w:i/>
          <w:sz w:val="16"/>
        </w:rPr>
        <w:t>Note also that these top 100 lemmas listed </w:t>
      </w:r>
      <w:r>
        <w:rPr>
          <w:b/>
          <w:i/>
          <w:sz w:val="16"/>
        </w:rPr>
        <w:t>below account for 50% of all the words in the Oxford English Corpus.</w:t>
      </w:r>
      <w:r>
        <w:rPr>
          <w:i/>
          <w:sz w:val="16"/>
        </w:rPr>
        <w:t>” [emphasis mine]</w:t>
      </w:r>
    </w:p>
    <w:p>
      <w:pPr>
        <w:pStyle w:val="BodyText"/>
        <w:spacing w:before="1"/>
        <w:rPr>
          <w:i/>
          <w:sz w:val="16"/>
        </w:rPr>
      </w:pPr>
    </w:p>
    <w:p>
      <w:pPr>
        <w:spacing w:before="0"/>
        <w:ind w:left="439" w:right="0" w:firstLine="0"/>
        <w:jc w:val="both"/>
        <w:rPr>
          <w:i/>
          <w:sz w:val="16"/>
        </w:rPr>
      </w:pPr>
      <w:r>
        <w:rPr>
          <w:i/>
          <w:sz w:val="16"/>
        </w:rPr>
        <w:t>Source: </w:t>
      </w:r>
      <w:hyperlink r:id="rId13">
        <w:r>
          <w:rPr>
            <w:i/>
            <w:sz w:val="16"/>
          </w:rPr>
          <w:t>http://en.wikipedia.org/wiki/Most_common_words_in_English, </w:t>
        </w:r>
      </w:hyperlink>
      <w:r>
        <w:rPr>
          <w:i/>
          <w:sz w:val="16"/>
        </w:rPr>
        <w:t>accessed on 04.04.2011</w:t>
      </w:r>
    </w:p>
    <w:p>
      <w:pPr>
        <w:pStyle w:val="BodyText"/>
        <w:spacing w:before="10"/>
        <w:rPr>
          <w:i/>
          <w:sz w:val="15"/>
        </w:rPr>
      </w:pPr>
    </w:p>
    <w:p>
      <w:pPr>
        <w:spacing w:before="0"/>
        <w:ind w:left="439" w:right="0" w:firstLine="0"/>
        <w:jc w:val="left"/>
        <w:rPr>
          <w:sz w:val="16"/>
        </w:rPr>
      </w:pPr>
      <w:r>
        <w:rPr>
          <w:sz w:val="16"/>
        </w:rPr>
        <w:t>Function words are </w:t>
      </w:r>
      <w:r>
        <w:rPr>
          <w:sz w:val="16"/>
          <w:shd w:fill="C0C0C0" w:color="auto" w:val="clear"/>
        </w:rPr>
        <w:t>highlighted</w:t>
      </w:r>
      <w:r>
        <w:rPr>
          <w:sz w:val="16"/>
        </w:rPr>
        <w:t> and weak forms (where possible) are shown with the Clear Alphabet:</w:t>
      </w:r>
    </w:p>
    <w:p>
      <w:pPr>
        <w:pStyle w:val="BodyText"/>
        <w:rPr>
          <w:sz w:val="26"/>
        </w:rPr>
      </w:pPr>
    </w:p>
    <w:p>
      <w:pPr>
        <w:spacing w:after="0"/>
        <w:rPr>
          <w:sz w:val="26"/>
        </w:rPr>
        <w:sectPr>
          <w:headerReference w:type="default" r:id="rId98"/>
          <w:footerReference w:type="default" r:id="rId99"/>
          <w:pgSz w:w="11900" w:h="16840"/>
          <w:pgMar w:header="707" w:footer="1349" w:top="2080" w:bottom="1540" w:left="1360" w:right="860"/>
          <w:pgNumType w:start="187"/>
        </w:sectPr>
      </w:pPr>
    </w:p>
    <w:p>
      <w:pPr>
        <w:pStyle w:val="BodyText"/>
        <w:spacing w:before="94"/>
        <w:jc w:val="right"/>
      </w:pPr>
      <w:r>
        <w:rPr>
          <w:spacing w:val="-1"/>
        </w:rPr>
        <w:t>1.</w:t>
      </w:r>
    </w:p>
    <w:p>
      <w:pPr>
        <w:pStyle w:val="BodyText"/>
        <w:spacing w:before="26"/>
        <w:jc w:val="right"/>
      </w:pPr>
      <w:r>
        <w:rPr>
          <w:spacing w:val="-1"/>
        </w:rPr>
        <w:t>2.</w:t>
      </w:r>
    </w:p>
    <w:p>
      <w:pPr>
        <w:pStyle w:val="BodyText"/>
        <w:spacing w:before="24"/>
        <w:jc w:val="right"/>
      </w:pPr>
      <w:r>
        <w:rPr>
          <w:spacing w:val="-1"/>
        </w:rPr>
        <w:t>3.</w:t>
      </w:r>
    </w:p>
    <w:p>
      <w:pPr>
        <w:pStyle w:val="BodyText"/>
        <w:spacing w:before="26"/>
        <w:jc w:val="right"/>
      </w:pPr>
      <w:r>
        <w:rPr>
          <w:spacing w:val="-1"/>
        </w:rPr>
        <w:t>4.</w:t>
      </w:r>
    </w:p>
    <w:p>
      <w:pPr>
        <w:pStyle w:val="BodyText"/>
        <w:spacing w:before="24"/>
        <w:jc w:val="right"/>
      </w:pPr>
      <w:r>
        <w:rPr>
          <w:spacing w:val="-1"/>
        </w:rPr>
        <w:t>5.</w:t>
      </w:r>
    </w:p>
    <w:p>
      <w:pPr>
        <w:pStyle w:val="BodyText"/>
        <w:spacing w:before="26"/>
        <w:jc w:val="right"/>
      </w:pPr>
      <w:r>
        <w:rPr>
          <w:spacing w:val="-1"/>
        </w:rPr>
        <w:t>6.</w:t>
      </w:r>
    </w:p>
    <w:p>
      <w:pPr>
        <w:pStyle w:val="BodyText"/>
        <w:spacing w:before="24"/>
        <w:jc w:val="right"/>
      </w:pPr>
      <w:r>
        <w:rPr>
          <w:spacing w:val="-1"/>
        </w:rPr>
        <w:t>7.</w:t>
      </w:r>
    </w:p>
    <w:p>
      <w:pPr>
        <w:pStyle w:val="BodyText"/>
        <w:spacing w:before="25"/>
        <w:jc w:val="right"/>
      </w:pPr>
      <w:r>
        <w:rPr>
          <w:spacing w:val="-1"/>
        </w:rPr>
        <w:t>8.</w:t>
      </w:r>
    </w:p>
    <w:p>
      <w:pPr>
        <w:pStyle w:val="BodyText"/>
        <w:spacing w:before="25"/>
        <w:jc w:val="right"/>
      </w:pPr>
      <w:r>
        <w:rPr>
          <w:spacing w:val="-1"/>
        </w:rPr>
        <w:t>9.</w:t>
      </w:r>
    </w:p>
    <w:p>
      <w:pPr>
        <w:pStyle w:val="BodyText"/>
        <w:spacing w:before="25"/>
        <w:jc w:val="right"/>
      </w:pPr>
      <w:r>
        <w:rPr>
          <w:spacing w:val="-2"/>
        </w:rPr>
        <w:t>10.</w:t>
      </w:r>
    </w:p>
    <w:p>
      <w:pPr>
        <w:pStyle w:val="BodyText"/>
        <w:spacing w:before="25"/>
        <w:jc w:val="right"/>
      </w:pPr>
      <w:r>
        <w:rPr>
          <w:spacing w:val="-2"/>
        </w:rPr>
        <w:t>11.</w:t>
      </w:r>
    </w:p>
    <w:p>
      <w:pPr>
        <w:pStyle w:val="BodyText"/>
        <w:spacing w:before="25"/>
        <w:jc w:val="right"/>
      </w:pPr>
      <w:r>
        <w:rPr>
          <w:spacing w:val="-2"/>
        </w:rPr>
        <w:t>12.</w:t>
      </w:r>
    </w:p>
    <w:p>
      <w:pPr>
        <w:pStyle w:val="BodyText"/>
        <w:spacing w:before="25"/>
        <w:jc w:val="right"/>
      </w:pPr>
      <w:r>
        <w:rPr>
          <w:spacing w:val="-2"/>
        </w:rPr>
        <w:t>13.</w:t>
      </w:r>
    </w:p>
    <w:p>
      <w:pPr>
        <w:pStyle w:val="BodyText"/>
        <w:spacing w:before="26"/>
        <w:jc w:val="right"/>
      </w:pPr>
      <w:r>
        <w:rPr>
          <w:spacing w:val="-2"/>
        </w:rPr>
        <w:t>14.</w:t>
      </w:r>
    </w:p>
    <w:p>
      <w:pPr>
        <w:pStyle w:val="BodyText"/>
        <w:spacing w:line="266" w:lineRule="auto" w:before="94"/>
        <w:ind w:left="175" w:right="97"/>
      </w:pPr>
      <w:r>
        <w:rPr/>
        <w:br w:type="column"/>
      </w:r>
      <w:r>
        <w:rPr/>
        <w:t>the be to of and a</w:t>
      </w:r>
    </w:p>
    <w:p>
      <w:pPr>
        <w:pStyle w:val="BodyText"/>
        <w:spacing w:line="266" w:lineRule="auto"/>
        <w:ind w:left="175" w:right="-18"/>
      </w:pPr>
      <w:r>
        <w:rPr/>
        <w:pict>
          <v:group style="position:absolute;margin-left:118.980003pt;margin-top:-77.656166pt;width:49.4pt;height:153.1pt;mso-position-horizontal-relative:page;mso-position-vertical-relative:paragraph;z-index:-316647424" coordorigin="2380,-1553" coordsize="988,3062">
            <v:line style="position:absolute" from="2441,-1527" to="2441,-1297" stroked="true" strokeweight="6.12pt" strokecolor="#c0c0c0">
              <v:stroke dashstyle="solid"/>
            </v:line>
            <v:line style="position:absolute" from="2380,-1540" to="3367,-1540" stroked="true" strokeweight="1.3pt" strokecolor="#c0c0c0">
              <v:stroke dashstyle="solid"/>
            </v:line>
            <v:line style="position:absolute" from="3313,-1527" to="3313,-1297" stroked="true" strokeweight="5.4pt" strokecolor="#c0c0c0">
              <v:stroke dashstyle="solid"/>
            </v:line>
            <v:rect style="position:absolute;left:2502;top:-1528;width:758;height:231" filled="true" fillcolor="#c0c0c0" stroked="false">
              <v:fill type="solid"/>
            </v:rect>
            <v:line style="position:absolute" from="2441,-1271" to="2441,-1043" stroked="true" strokeweight="6.12pt" strokecolor="#c0c0c0">
              <v:stroke dashstyle="solid"/>
            </v:line>
            <v:line style="position:absolute" from="2380,-1284" to="3367,-1284" stroked="true" strokeweight="1.3pt" strokecolor="#c0c0c0">
              <v:stroke dashstyle="solid"/>
            </v:line>
            <v:line style="position:absolute" from="3313,-1272" to="3313,-1042" stroked="true" strokeweight="5.4pt" strokecolor="#c0c0c0">
              <v:stroke dashstyle="solid"/>
            </v:line>
            <v:rect style="position:absolute;left:2502;top:-1272;width:758;height:231" filled="true" fillcolor="#c0c0c0" stroked="false">
              <v:fill type="solid"/>
            </v:rect>
            <v:line style="position:absolute" from="2441,-1017" to="2441,-787" stroked="true" strokeweight="6.12pt" strokecolor="#c0c0c0">
              <v:stroke dashstyle="solid"/>
            </v:line>
            <v:line style="position:absolute" from="2380,-1030" to="3367,-1030" stroked="true" strokeweight="1.3pt" strokecolor="#c0c0c0">
              <v:stroke dashstyle="solid"/>
            </v:line>
            <v:line style="position:absolute" from="3313,-1017" to="3313,-787" stroked="true" strokeweight="5.4pt" strokecolor="#c0c0c0">
              <v:stroke dashstyle="solid"/>
            </v:line>
            <v:rect style="position:absolute;left:2502;top:-1018;width:758;height:231" filled="true" fillcolor="#c0c0c0" stroked="false">
              <v:fill type="solid"/>
            </v:rect>
            <v:line style="position:absolute" from="2441,-761" to="2441,-533" stroked="true" strokeweight="6.12pt" strokecolor="#c0c0c0">
              <v:stroke dashstyle="solid"/>
            </v:line>
            <v:line style="position:absolute" from="2380,-774" to="3367,-774" stroked="true" strokeweight="1.3pt" strokecolor="#c0c0c0">
              <v:stroke dashstyle="solid"/>
            </v:line>
            <v:line style="position:absolute" from="3313,-762" to="3313,-532" stroked="true" strokeweight="5.4pt" strokecolor="#c0c0c0">
              <v:stroke dashstyle="solid"/>
            </v:line>
            <v:rect style="position:absolute;left:2502;top:-762;width:758;height:231" filled="true" fillcolor="#c0c0c0" stroked="false">
              <v:fill type="solid"/>
            </v:rect>
            <v:line style="position:absolute" from="2441,-507" to="2441,-277" stroked="true" strokeweight="6.12pt" strokecolor="#c0c0c0">
              <v:stroke dashstyle="solid"/>
            </v:line>
            <v:line style="position:absolute" from="2380,-520" to="3367,-520" stroked="true" strokeweight="1.3pt" strokecolor="#c0c0c0">
              <v:stroke dashstyle="solid"/>
            </v:line>
            <v:line style="position:absolute" from="3313,-507" to="3313,-277" stroked="true" strokeweight="5.4pt" strokecolor="#c0c0c0">
              <v:stroke dashstyle="solid"/>
            </v:line>
            <v:rect style="position:absolute;left:2502;top:-508;width:758;height:231" filled="true" fillcolor="#c0c0c0" stroked="false">
              <v:fill type="solid"/>
            </v:rect>
            <v:line style="position:absolute" from="2441,-251" to="2441,-23" stroked="true" strokeweight="6.12pt" strokecolor="#c0c0c0">
              <v:stroke dashstyle="solid"/>
            </v:line>
            <v:line style="position:absolute" from="2380,-264" to="3367,-264" stroked="true" strokeweight="1.3pt" strokecolor="#c0c0c0">
              <v:stroke dashstyle="solid"/>
            </v:line>
            <v:line style="position:absolute" from="3313,-252" to="3313,-22" stroked="true" strokeweight="5.4pt" strokecolor="#c0c0c0">
              <v:stroke dashstyle="solid"/>
            </v:line>
            <v:rect style="position:absolute;left:2502;top:-252;width:758;height:231" filled="true" fillcolor="#c0c0c0" stroked="false">
              <v:fill type="solid"/>
            </v:rect>
            <v:line style="position:absolute" from="2441,3" to="2441,233" stroked="true" strokeweight="6.12pt" strokecolor="#c0c0c0">
              <v:stroke dashstyle="solid"/>
            </v:line>
            <v:line style="position:absolute" from="2380,-10" to="3367,-10" stroked="true" strokeweight="1.3pt" strokecolor="#c0c0c0">
              <v:stroke dashstyle="solid"/>
            </v:line>
            <v:line style="position:absolute" from="3313,3" to="3313,233" stroked="true" strokeweight="5.4pt" strokecolor="#c0c0c0">
              <v:stroke dashstyle="solid"/>
            </v:line>
            <v:rect style="position:absolute;left:2502;top:2;width:758;height:231" filled="true" fillcolor="#c0c0c0" stroked="false">
              <v:fill type="solid"/>
            </v:rect>
            <v:line style="position:absolute" from="2441,259" to="2441,487" stroked="true" strokeweight="6.12pt" strokecolor="#c0c0c0">
              <v:stroke dashstyle="solid"/>
            </v:line>
            <v:line style="position:absolute" from="2380,246" to="3367,246" stroked="true" strokeweight="1.3pt" strokecolor="#c0c0c0">
              <v:stroke dashstyle="solid"/>
            </v:line>
            <v:line style="position:absolute" from="3313,258" to="3313,488" stroked="true" strokeweight="5.4pt" strokecolor="#c0c0c0">
              <v:stroke dashstyle="solid"/>
            </v:line>
            <v:rect style="position:absolute;left:2502;top:258;width:758;height:231" filled="true" fillcolor="#c0c0c0" stroked="false">
              <v:fill type="solid"/>
            </v:rect>
            <v:line style="position:absolute" from="2441,513" to="2441,743" stroked="true" strokeweight="6.12pt" strokecolor="#c0c0c0">
              <v:stroke dashstyle="solid"/>
            </v:line>
            <v:line style="position:absolute" from="2380,500" to="3367,500" stroked="true" strokeweight="1.3pt" strokecolor="#c0c0c0">
              <v:stroke dashstyle="solid"/>
            </v:line>
            <v:line style="position:absolute" from="3313,513" to="3313,743" stroked="true" strokeweight="5.4pt" strokecolor="#c0c0c0">
              <v:stroke dashstyle="solid"/>
            </v:line>
            <v:rect style="position:absolute;left:2502;top:512;width:758;height:231" filled="true" fillcolor="#c0c0c0" stroked="false">
              <v:fill type="solid"/>
            </v:rect>
            <v:line style="position:absolute" from="2441,769" to="2441,997" stroked="true" strokeweight="6.12pt" strokecolor="#c0c0c0">
              <v:stroke dashstyle="solid"/>
            </v:line>
            <v:line style="position:absolute" from="2380,756" to="3367,756" stroked="true" strokeweight="1.3pt" strokecolor="#c0c0c0">
              <v:stroke dashstyle="solid"/>
            </v:line>
            <v:line style="position:absolute" from="3313,768" to="3313,998" stroked="true" strokeweight="5.4pt" strokecolor="#c0c0c0">
              <v:stroke dashstyle="solid"/>
            </v:line>
            <v:rect style="position:absolute;left:2502;top:768;width:758;height:231" filled="true" fillcolor="#c0c0c0" stroked="false">
              <v:fill type="solid"/>
            </v:rect>
            <v:line style="position:absolute" from="2441,1023" to="2441,1253" stroked="true" strokeweight="6.12pt" strokecolor="#c0c0c0">
              <v:stroke dashstyle="solid"/>
            </v:line>
            <v:line style="position:absolute" from="2380,1010" to="3367,1010" stroked="true" strokeweight="1.3pt" strokecolor="#c0c0c0">
              <v:stroke dashstyle="solid"/>
            </v:line>
            <v:line style="position:absolute" from="3313,1023" to="3313,1253" stroked="true" strokeweight="5.4pt" strokecolor="#c0c0c0">
              <v:stroke dashstyle="solid"/>
            </v:line>
            <v:rect style="position:absolute;left:2502;top:1022;width:758;height:231" filled="true" fillcolor="#c0c0c0" stroked="false">
              <v:fill type="solid"/>
            </v:rect>
            <v:line style="position:absolute" from="2441,1279" to="2441,1507" stroked="true" strokeweight="6.12pt" strokecolor="#c0c0c0">
              <v:stroke dashstyle="solid"/>
            </v:line>
            <v:line style="position:absolute" from="2380,1266" to="3367,1266" stroked="true" strokeweight="1.3pt" strokecolor="#c0c0c0">
              <v:stroke dashstyle="solid"/>
            </v:line>
            <v:line style="position:absolute" from="3313,1278" to="3313,1508" stroked="true" strokeweight="5.4pt" strokecolor="#c0c0c0">
              <v:stroke dashstyle="solid"/>
            </v:line>
            <v:rect style="position:absolute;left:2502;top:1278;width:758;height:231" filled="true" fillcolor="#c0c0c0" stroked="false">
              <v:fill type="solid"/>
            </v:rect>
            <w10:wrap type="none"/>
          </v:group>
        </w:pict>
      </w:r>
      <w:r>
        <w:rPr/>
        <w:t>in that have I</w:t>
      </w:r>
    </w:p>
    <w:p>
      <w:pPr>
        <w:pStyle w:val="BodyText"/>
        <w:spacing w:line="266" w:lineRule="auto"/>
        <w:ind w:left="175" w:right="137"/>
      </w:pPr>
      <w:r>
        <w:rPr/>
        <w:pict>
          <v:group style="position:absolute;margin-left:118.980003pt;margin-top:37.142036pt;width:49.4pt;height:178.55pt;mso-position-horizontal-relative:page;mso-position-vertical-relative:paragraph;z-index:-316646400" coordorigin="2380,743" coordsize="988,3571">
            <v:line style="position:absolute" from="2441,769" to="2441,997" stroked="true" strokeweight="6.12pt" strokecolor="#c0c0c0">
              <v:stroke dashstyle="solid"/>
            </v:line>
            <v:line style="position:absolute" from="2380,756" to="3367,756" stroked="true" strokeweight="1.3pt" strokecolor="#c0c0c0">
              <v:stroke dashstyle="solid"/>
            </v:line>
            <v:line style="position:absolute" from="3313,768" to="3313,998" stroked="true" strokeweight="5.4pt" strokecolor="#c0c0c0">
              <v:stroke dashstyle="solid"/>
            </v:line>
            <v:rect style="position:absolute;left:2502;top:768;width:758;height:231" filled="true" fillcolor="#c0c0c0" stroked="false">
              <v:fill type="solid"/>
            </v:rect>
            <v:line style="position:absolute" from="2441,1023" to="2441,1253" stroked="true" strokeweight="6.12pt" strokecolor="#c0c0c0">
              <v:stroke dashstyle="solid"/>
            </v:line>
            <v:line style="position:absolute" from="2380,1010" to="3367,1010" stroked="true" strokeweight="1.3pt" strokecolor="#c0c0c0">
              <v:stroke dashstyle="solid"/>
            </v:line>
            <v:line style="position:absolute" from="3313,1023" to="3313,1253" stroked="true" strokeweight="5.4pt" strokecolor="#c0c0c0">
              <v:stroke dashstyle="solid"/>
            </v:line>
            <v:rect style="position:absolute;left:2502;top:1022;width:758;height:231" filled="true" fillcolor="#c0c0c0" stroked="false">
              <v:fill type="solid"/>
            </v:rect>
            <v:line style="position:absolute" from="2441,1279" to="2441,1507" stroked="true" strokeweight="6.12pt" strokecolor="#c0c0c0">
              <v:stroke dashstyle="solid"/>
            </v:line>
            <v:line style="position:absolute" from="2380,1266" to="3367,1266" stroked="true" strokeweight="1.3pt" strokecolor="#c0c0c0">
              <v:stroke dashstyle="solid"/>
            </v:line>
            <v:line style="position:absolute" from="3313,1278" to="3313,1508" stroked="true" strokeweight="5.4pt" strokecolor="#c0c0c0">
              <v:stroke dashstyle="solid"/>
            </v:line>
            <v:rect style="position:absolute;left:2502;top:1278;width:758;height:231" filled="true" fillcolor="#c0c0c0" stroked="false">
              <v:fill type="solid"/>
            </v:rect>
            <v:line style="position:absolute" from="2441,1533" to="2441,1763" stroked="true" strokeweight="6.12pt" strokecolor="#c0c0c0">
              <v:stroke dashstyle="solid"/>
            </v:line>
            <v:line style="position:absolute" from="2380,1520" to="3367,1520" stroked="true" strokeweight="1.3pt" strokecolor="#c0c0c0">
              <v:stroke dashstyle="solid"/>
            </v:line>
            <v:line style="position:absolute" from="3313,1533" to="3313,1763" stroked="true" strokeweight="5.4pt" strokecolor="#c0c0c0">
              <v:stroke dashstyle="solid"/>
            </v:line>
            <v:rect style="position:absolute;left:2502;top:1532;width:758;height:231" filled="true" fillcolor="#c0c0c0" stroked="false">
              <v:fill type="solid"/>
            </v:rect>
            <v:line style="position:absolute" from="2441,1789" to="2441,2017" stroked="true" strokeweight="6.12pt" strokecolor="#c0c0c0">
              <v:stroke dashstyle="solid"/>
            </v:line>
            <v:line style="position:absolute" from="2380,1776" to="3367,1776" stroked="true" strokeweight="1.3pt" strokecolor="#c0c0c0">
              <v:stroke dashstyle="solid"/>
            </v:line>
            <v:line style="position:absolute" from="3313,1788" to="3313,2018" stroked="true" strokeweight="5.4pt" strokecolor="#c0c0c0">
              <v:stroke dashstyle="solid"/>
            </v:line>
            <v:rect style="position:absolute;left:2502;top:1788;width:758;height:231" filled="true" fillcolor="#c0c0c0" stroked="false">
              <v:fill type="solid"/>
            </v:rect>
            <v:line style="position:absolute" from="2441,2043" to="2441,2273" stroked="true" strokeweight="6.12pt" strokecolor="#c0c0c0">
              <v:stroke dashstyle="solid"/>
            </v:line>
            <v:line style="position:absolute" from="2380,2030" to="3367,2030" stroked="true" strokeweight="1.3pt" strokecolor="#c0c0c0">
              <v:stroke dashstyle="solid"/>
            </v:line>
            <v:line style="position:absolute" from="3313,2043" to="3313,2273" stroked="true" strokeweight="5.4pt" strokecolor="#c0c0c0">
              <v:stroke dashstyle="solid"/>
            </v:line>
            <v:rect style="position:absolute;left:2502;top:2042;width:758;height:231" filled="true" fillcolor="#c0c0c0" stroked="false">
              <v:fill type="solid"/>
            </v:rect>
            <v:line style="position:absolute" from="2441,2299" to="2441,2527" stroked="true" strokeweight="6.12pt" strokecolor="#c0c0c0">
              <v:stroke dashstyle="solid"/>
            </v:line>
            <v:line style="position:absolute" from="2380,2286" to="3367,2286" stroked="true" strokeweight="1.3pt" strokecolor="#c0c0c0">
              <v:stroke dashstyle="solid"/>
            </v:line>
            <v:line style="position:absolute" from="3313,2298" to="3313,2528" stroked="true" strokeweight="5.4pt" strokecolor="#c0c0c0">
              <v:stroke dashstyle="solid"/>
            </v:line>
            <v:rect style="position:absolute;left:2502;top:2298;width:758;height:231" filled="true" fillcolor="#c0c0c0" stroked="false">
              <v:fill type="solid"/>
            </v:rect>
            <v:line style="position:absolute" from="2441,2553" to="2441,2783" stroked="true" strokeweight="6.12pt" strokecolor="#c0c0c0">
              <v:stroke dashstyle="solid"/>
            </v:line>
            <v:line style="position:absolute" from="2380,2540" to="3367,2540" stroked="true" strokeweight="1.3pt" strokecolor="#c0c0c0">
              <v:stroke dashstyle="solid"/>
            </v:line>
            <v:line style="position:absolute" from="3313,2553" to="3313,2783" stroked="true" strokeweight="5.4pt" strokecolor="#c0c0c0">
              <v:stroke dashstyle="solid"/>
            </v:line>
            <v:rect style="position:absolute;left:2502;top:2552;width:758;height:231" filled="true" fillcolor="#c0c0c0" stroked="false">
              <v:fill type="solid"/>
            </v:rect>
            <v:line style="position:absolute" from="2441,2809" to="2441,3037" stroked="true" strokeweight="6.12pt" strokecolor="#c0c0c0">
              <v:stroke dashstyle="solid"/>
            </v:line>
            <v:line style="position:absolute" from="2380,2796" to="3367,2796" stroked="true" strokeweight="1.3pt" strokecolor="#c0c0c0">
              <v:stroke dashstyle="solid"/>
            </v:line>
            <v:line style="position:absolute" from="3313,2808" to="3313,3038" stroked="true" strokeweight="5.4pt" strokecolor="#c0c0c0">
              <v:stroke dashstyle="solid"/>
            </v:line>
            <v:rect style="position:absolute;left:2502;top:2808;width:758;height:231" filled="true" fillcolor="#c0c0c0" stroked="false">
              <v:fill type="solid"/>
            </v:rect>
            <v:line style="position:absolute" from="2441,3063" to="2441,3293" stroked="true" strokeweight="6.12pt" strokecolor="#c0c0c0">
              <v:stroke dashstyle="solid"/>
            </v:line>
            <v:line style="position:absolute" from="2380,3050" to="3367,3050" stroked="true" strokeweight="1.3pt" strokecolor="#c0c0c0">
              <v:stroke dashstyle="solid"/>
            </v:line>
            <v:line style="position:absolute" from="3313,3063" to="3313,3293" stroked="true" strokeweight="5.4pt" strokecolor="#c0c0c0">
              <v:stroke dashstyle="solid"/>
            </v:line>
            <v:rect style="position:absolute;left:2502;top:3062;width:758;height:231" filled="true" fillcolor="#c0c0c0" stroked="false">
              <v:fill type="solid"/>
            </v:rect>
            <v:line style="position:absolute" from="2441,3319" to="2441,3547" stroked="true" strokeweight="6.12pt" strokecolor="#c0c0c0">
              <v:stroke dashstyle="solid"/>
            </v:line>
            <v:line style="position:absolute" from="2380,3306" to="3367,3306" stroked="true" strokeweight="1.3pt" strokecolor="#c0c0c0">
              <v:stroke dashstyle="solid"/>
            </v:line>
            <v:line style="position:absolute" from="3313,3318" to="3313,3548" stroked="true" strokeweight="5.4pt" strokecolor="#c0c0c0">
              <v:stroke dashstyle="solid"/>
            </v:line>
            <v:rect style="position:absolute;left:2502;top:3318;width:758;height:231" filled="true" fillcolor="#c0c0c0" stroked="false">
              <v:fill type="solid"/>
            </v:rect>
            <v:line style="position:absolute" from="2441,3573" to="2441,3803" stroked="true" strokeweight="6.12pt" strokecolor="#c0c0c0">
              <v:stroke dashstyle="solid"/>
            </v:line>
            <v:line style="position:absolute" from="2380,3560" to="3367,3560" stroked="true" strokeweight="1.3pt" strokecolor="#c0c0c0">
              <v:stroke dashstyle="solid"/>
            </v:line>
            <v:line style="position:absolute" from="3313,3573" to="3313,3803" stroked="true" strokeweight="5.4pt" strokecolor="#c0c0c0">
              <v:stroke dashstyle="solid"/>
            </v:line>
            <v:rect style="position:absolute;left:2502;top:3572;width:758;height:231" filled="true" fillcolor="#c0c0c0" stroked="false">
              <v:fill type="solid"/>
            </v:rect>
            <v:line style="position:absolute" from="2441,3829" to="2441,4057" stroked="true" strokeweight="6.12pt" strokecolor="#c0c0c0">
              <v:stroke dashstyle="solid"/>
            </v:line>
            <v:line style="position:absolute" from="2380,3816" to="3367,3816" stroked="true" strokeweight="1.3pt" strokecolor="#c0c0c0">
              <v:stroke dashstyle="solid"/>
            </v:line>
            <v:line style="position:absolute" from="3313,3828" to="3313,4058" stroked="true" strokeweight="5.4pt" strokecolor="#c0c0c0">
              <v:stroke dashstyle="solid"/>
            </v:line>
            <v:rect style="position:absolute;left:2502;top:3828;width:758;height:231" filled="true" fillcolor="#c0c0c0" stroked="false">
              <v:fill type="solid"/>
            </v:rect>
            <v:line style="position:absolute" from="2441,4083" to="2441,4313" stroked="true" strokeweight="6.12pt" strokecolor="#c0c0c0">
              <v:stroke dashstyle="solid"/>
            </v:line>
            <v:line style="position:absolute" from="2380,4070" to="3367,4070" stroked="true" strokeweight="1.3pt" strokecolor="#c0c0c0">
              <v:stroke dashstyle="solid"/>
            </v:line>
            <v:line style="position:absolute" from="3313,4083" to="3313,4313" stroked="true" strokeweight="5.4pt" strokecolor="#c0c0c0">
              <v:stroke dashstyle="solid"/>
            </v:line>
            <v:rect style="position:absolute;left:2502;top:4082;width:758;height:231" filled="true" fillcolor="#c0c0c0" stroked="false">
              <v:fill type="solid"/>
            </v:rect>
            <w10:wrap type="none"/>
          </v:group>
        </w:pict>
      </w:r>
      <w:r>
        <w:rPr/>
        <w:t>it for not on</w:t>
      </w:r>
    </w:p>
    <w:p>
      <w:pPr>
        <w:pStyle w:val="BodyText"/>
        <w:spacing w:line="266" w:lineRule="auto" w:before="94"/>
        <w:ind w:left="498" w:right="205"/>
        <w:jc w:val="both"/>
      </w:pPr>
      <w:r>
        <w:rPr/>
        <w:br w:type="column"/>
      </w:r>
      <w:r>
        <w:rPr/>
        <w:t>th bi t</w:t>
      </w:r>
    </w:p>
    <w:p>
      <w:pPr>
        <w:pStyle w:val="BodyText"/>
        <w:spacing w:line="266" w:lineRule="auto"/>
        <w:ind w:left="498" w:right="38"/>
        <w:jc w:val="both"/>
      </w:pPr>
      <w:r>
        <w:rPr/>
        <w:t>uhv uhn uh</w:t>
      </w:r>
    </w:p>
    <w:p>
      <w:pPr>
        <w:pStyle w:val="BodyText"/>
        <w:spacing w:before="1"/>
        <w:rPr>
          <w:sz w:val="22"/>
        </w:rPr>
      </w:pPr>
    </w:p>
    <w:p>
      <w:pPr>
        <w:pStyle w:val="BodyText"/>
        <w:spacing w:line="266" w:lineRule="auto"/>
        <w:ind w:left="498" w:right="33"/>
      </w:pPr>
      <w:r>
        <w:rPr/>
        <w:t>th_ uhv uh i_</w:t>
      </w:r>
    </w:p>
    <w:p>
      <w:pPr>
        <w:pStyle w:val="BodyText"/>
        <w:spacing w:line="229" w:lineRule="exact"/>
        <w:ind w:left="498"/>
      </w:pPr>
      <w:r>
        <w:rPr>
          <w:w w:val="100"/>
        </w:rPr>
        <w:t>f</w:t>
      </w:r>
    </w:p>
    <w:p>
      <w:pPr>
        <w:spacing w:before="94"/>
        <w:ind w:left="0" w:right="0" w:firstLine="0"/>
        <w:jc w:val="right"/>
        <w:rPr>
          <w:sz w:val="20"/>
        </w:rPr>
      </w:pPr>
      <w:r>
        <w:rPr/>
        <w:br w:type="column"/>
      </w:r>
      <w:r>
        <w:rPr>
          <w:sz w:val="20"/>
        </w:rPr>
        <w:t>36.</w:t>
      </w:r>
    </w:p>
    <w:p>
      <w:pPr>
        <w:pStyle w:val="BodyText"/>
        <w:spacing w:before="26"/>
        <w:jc w:val="right"/>
      </w:pPr>
      <w:r>
        <w:rPr/>
        <w:t>37.</w:t>
      </w:r>
    </w:p>
    <w:p>
      <w:pPr>
        <w:pStyle w:val="BodyText"/>
        <w:spacing w:before="24"/>
        <w:jc w:val="right"/>
      </w:pPr>
      <w:r>
        <w:rPr/>
        <w:t>38.</w:t>
      </w:r>
    </w:p>
    <w:p>
      <w:pPr>
        <w:pStyle w:val="BodyText"/>
        <w:spacing w:before="26"/>
        <w:jc w:val="right"/>
      </w:pPr>
      <w:r>
        <w:rPr/>
        <w:t>39.</w:t>
      </w:r>
    </w:p>
    <w:p>
      <w:pPr>
        <w:pStyle w:val="BodyText"/>
        <w:spacing w:before="24"/>
        <w:jc w:val="right"/>
      </w:pPr>
      <w:r>
        <w:rPr/>
        <w:t>40.</w:t>
      </w:r>
    </w:p>
    <w:p>
      <w:pPr>
        <w:pStyle w:val="BodyText"/>
        <w:spacing w:before="26"/>
        <w:jc w:val="right"/>
      </w:pPr>
      <w:r>
        <w:rPr/>
        <w:t>41.</w:t>
      </w:r>
    </w:p>
    <w:p>
      <w:pPr>
        <w:pStyle w:val="BodyText"/>
        <w:spacing w:before="24"/>
        <w:jc w:val="right"/>
      </w:pPr>
      <w:r>
        <w:rPr/>
        <w:t>42.</w:t>
      </w:r>
    </w:p>
    <w:p>
      <w:pPr>
        <w:pStyle w:val="BodyText"/>
        <w:spacing w:before="25"/>
        <w:jc w:val="right"/>
      </w:pPr>
      <w:r>
        <w:rPr/>
        <w:t>43.</w:t>
      </w:r>
    </w:p>
    <w:p>
      <w:pPr>
        <w:pStyle w:val="BodyText"/>
        <w:spacing w:before="25"/>
        <w:jc w:val="right"/>
      </w:pPr>
      <w:r>
        <w:rPr/>
        <w:t>44.</w:t>
      </w:r>
    </w:p>
    <w:p>
      <w:pPr>
        <w:pStyle w:val="BodyText"/>
        <w:spacing w:before="25"/>
        <w:jc w:val="right"/>
      </w:pPr>
      <w:r>
        <w:rPr/>
        <w:t>45.</w:t>
      </w:r>
    </w:p>
    <w:p>
      <w:pPr>
        <w:pStyle w:val="BodyText"/>
        <w:spacing w:before="25"/>
        <w:jc w:val="right"/>
      </w:pPr>
      <w:r>
        <w:rPr/>
        <w:t>46.</w:t>
      </w:r>
    </w:p>
    <w:p>
      <w:pPr>
        <w:pStyle w:val="BodyText"/>
        <w:spacing w:before="26"/>
        <w:jc w:val="right"/>
      </w:pPr>
      <w:r>
        <w:rPr/>
        <w:t>47.</w:t>
      </w:r>
    </w:p>
    <w:p>
      <w:pPr>
        <w:pStyle w:val="BodyText"/>
        <w:spacing w:before="24"/>
        <w:jc w:val="right"/>
      </w:pPr>
      <w:r>
        <w:rPr/>
        <w:t>48.</w:t>
      </w:r>
    </w:p>
    <w:p>
      <w:pPr>
        <w:pStyle w:val="BodyText"/>
        <w:spacing w:before="26"/>
        <w:jc w:val="right"/>
      </w:pPr>
      <w:r>
        <w:rPr/>
        <w:t>49.</w:t>
      </w:r>
    </w:p>
    <w:p>
      <w:pPr>
        <w:pStyle w:val="BodyText"/>
        <w:spacing w:line="266" w:lineRule="auto" w:before="94"/>
        <w:ind w:left="175" w:right="-20"/>
      </w:pPr>
      <w:r>
        <w:rPr/>
        <w:br w:type="column"/>
      </w:r>
      <w:r>
        <w:rPr/>
        <w:t>all would there their what so</w:t>
      </w:r>
    </w:p>
    <w:p>
      <w:pPr>
        <w:pStyle w:val="BodyText"/>
        <w:spacing w:line="266" w:lineRule="auto"/>
        <w:ind w:left="175" w:right="241"/>
        <w:jc w:val="both"/>
      </w:pPr>
      <w:r>
        <w:rPr/>
        <w:pict>
          <v:group style="position:absolute;margin-left:269.399994pt;margin-top:-77.656166pt;width:49.4pt;height:51.1pt;mso-position-horizontal-relative:page;mso-position-vertical-relative:paragraph;z-index:-316644352" coordorigin="5388,-1553" coordsize="988,1022">
            <v:line style="position:absolute" from="5449,-1527" to="5449,-1297" stroked="true" strokeweight="6.12pt" strokecolor="#c0c0c0">
              <v:stroke dashstyle="solid"/>
            </v:line>
            <v:line style="position:absolute" from="5388,-1540" to="6376,-1540" stroked="true" strokeweight="1.3pt" strokecolor="#c0c0c0">
              <v:stroke dashstyle="solid"/>
            </v:line>
            <v:line style="position:absolute" from="6322,-1527" to="6322,-1297" stroked="true" strokeweight="5.4pt" strokecolor="#c0c0c0">
              <v:stroke dashstyle="solid"/>
            </v:line>
            <v:rect style="position:absolute;left:5510;top:-1528;width:758;height:231" filled="true" fillcolor="#c0c0c0" stroked="false">
              <v:fill type="solid"/>
            </v:rect>
            <v:line style="position:absolute" from="5449,-1271" to="5449,-1043" stroked="true" strokeweight="6.12pt" strokecolor="#c0c0c0">
              <v:stroke dashstyle="solid"/>
            </v:line>
            <v:line style="position:absolute" from="5388,-1284" to="6376,-1284" stroked="true" strokeweight="1.3pt" strokecolor="#c0c0c0">
              <v:stroke dashstyle="solid"/>
            </v:line>
            <v:line style="position:absolute" from="6322,-1272" to="6322,-1042" stroked="true" strokeweight="5.4pt" strokecolor="#c0c0c0">
              <v:stroke dashstyle="solid"/>
            </v:line>
            <v:rect style="position:absolute;left:5510;top:-1272;width:758;height:231" filled="true" fillcolor="#c0c0c0" stroked="false">
              <v:fill type="solid"/>
            </v:rect>
            <v:line style="position:absolute" from="5449,-1017" to="5449,-787" stroked="true" strokeweight="6.12pt" strokecolor="#c0c0c0">
              <v:stroke dashstyle="solid"/>
            </v:line>
            <v:line style="position:absolute" from="5388,-1030" to="6376,-1030" stroked="true" strokeweight="1.3pt" strokecolor="#c0c0c0">
              <v:stroke dashstyle="solid"/>
            </v:line>
            <v:line style="position:absolute" from="6322,-1017" to="6322,-787" stroked="true" strokeweight="5.4pt" strokecolor="#c0c0c0">
              <v:stroke dashstyle="solid"/>
            </v:line>
            <v:rect style="position:absolute;left:5510;top:-1018;width:758;height:231" filled="true" fillcolor="#c0c0c0" stroked="false">
              <v:fill type="solid"/>
            </v:rect>
            <v:line style="position:absolute" from="5449,-761" to="5449,-533" stroked="true" strokeweight="6.12pt" strokecolor="#c0c0c0">
              <v:stroke dashstyle="solid"/>
            </v:line>
            <v:line style="position:absolute" from="5388,-774" to="6376,-774" stroked="true" strokeweight="1.3pt" strokecolor="#c0c0c0">
              <v:stroke dashstyle="solid"/>
            </v:line>
            <v:line style="position:absolute" from="6322,-762" to="6322,-532" stroked="true" strokeweight="5.4pt" strokecolor="#c0c0c0">
              <v:stroke dashstyle="solid"/>
            </v:line>
            <v:rect style="position:absolute;left:5510;top:-762;width:758;height:231" filled="true" fillcolor="#c0c0c0" stroked="false">
              <v:fill type="solid"/>
            </v:rect>
            <w10:wrap type="none"/>
          </v:group>
        </w:pict>
      </w:r>
      <w:r>
        <w:rPr/>
        <w:pict>
          <v:group style="position:absolute;margin-left:269.399994pt;margin-top:-1.156165pt;width:49.4pt;height:51.1pt;mso-position-horizontal-relative:page;mso-position-vertical-relative:paragraph;z-index:-316643328" coordorigin="5388,-23" coordsize="988,1022">
            <v:line style="position:absolute" from="5449,3" to="5449,233" stroked="true" strokeweight="6.12pt" strokecolor="#c0c0c0">
              <v:stroke dashstyle="solid"/>
            </v:line>
            <v:line style="position:absolute" from="5388,-10" to="6376,-10" stroked="true" strokeweight="1.3pt" strokecolor="#c0c0c0">
              <v:stroke dashstyle="solid"/>
            </v:line>
            <v:line style="position:absolute" from="6322,3" to="6322,233" stroked="true" strokeweight="5.4pt" strokecolor="#c0c0c0">
              <v:stroke dashstyle="solid"/>
            </v:line>
            <v:rect style="position:absolute;left:5510;top:2;width:758;height:231" filled="true" fillcolor="#c0c0c0" stroked="false">
              <v:fill type="solid"/>
            </v:rect>
            <v:line style="position:absolute" from="5449,259" to="5449,487" stroked="true" strokeweight="6.12pt" strokecolor="#c0c0c0">
              <v:stroke dashstyle="solid"/>
            </v:line>
            <v:line style="position:absolute" from="5388,246" to="6376,246" stroked="true" strokeweight="1.3pt" strokecolor="#c0c0c0">
              <v:stroke dashstyle="solid"/>
            </v:line>
            <v:line style="position:absolute" from="6322,258" to="6322,488" stroked="true" strokeweight="5.4pt" strokecolor="#c0c0c0">
              <v:stroke dashstyle="solid"/>
            </v:line>
            <v:rect style="position:absolute;left:5510;top:258;width:758;height:231" filled="true" fillcolor="#c0c0c0" stroked="false">
              <v:fill type="solid"/>
            </v:rect>
            <v:line style="position:absolute" from="5449,513" to="5449,743" stroked="true" strokeweight="6.12pt" strokecolor="#c0c0c0">
              <v:stroke dashstyle="solid"/>
            </v:line>
            <v:line style="position:absolute" from="5388,500" to="6376,500" stroked="true" strokeweight="1.3pt" strokecolor="#c0c0c0">
              <v:stroke dashstyle="solid"/>
            </v:line>
            <v:line style="position:absolute" from="6322,513" to="6322,743" stroked="true" strokeweight="5.4pt" strokecolor="#c0c0c0">
              <v:stroke dashstyle="solid"/>
            </v:line>
            <v:rect style="position:absolute;left:5510;top:512;width:758;height:231" filled="true" fillcolor="#c0c0c0" stroked="false">
              <v:fill type="solid"/>
            </v:rect>
            <v:line style="position:absolute" from="5449,769" to="5449,997" stroked="true" strokeweight="6.12pt" strokecolor="#c0c0c0">
              <v:stroke dashstyle="solid"/>
            </v:line>
            <v:line style="position:absolute" from="5388,756" to="6376,756" stroked="true" strokeweight="1.3pt" strokecolor="#c0c0c0">
              <v:stroke dashstyle="solid"/>
            </v:line>
            <v:line style="position:absolute" from="6322,768" to="6322,998" stroked="true" strokeweight="5.4pt" strokecolor="#c0c0c0">
              <v:stroke dashstyle="solid"/>
            </v:line>
            <v:rect style="position:absolute;left:5510;top:768;width:758;height:231" filled="true" fillcolor="#c0c0c0" stroked="false">
              <v:fill type="solid"/>
            </v:rect>
            <w10:wrap type="none"/>
          </v:group>
        </w:pict>
      </w:r>
      <w:r>
        <w:rPr/>
        <w:t>up out if</w:t>
      </w:r>
    </w:p>
    <w:p>
      <w:pPr>
        <w:pStyle w:val="BodyText"/>
        <w:spacing w:line="266" w:lineRule="auto"/>
        <w:ind w:left="174" w:right="-8"/>
      </w:pPr>
      <w:r>
        <w:rPr/>
        <w:t>about who get which go</w:t>
      </w:r>
    </w:p>
    <w:p>
      <w:pPr>
        <w:pStyle w:val="BodyText"/>
        <w:spacing w:before="4"/>
        <w:rPr>
          <w:sz w:val="30"/>
        </w:rPr>
      </w:pPr>
      <w:r>
        <w:rPr/>
        <w:br w:type="column"/>
      </w:r>
      <w:r>
        <w:rPr>
          <w:sz w:val="30"/>
        </w:rPr>
      </w:r>
    </w:p>
    <w:p>
      <w:pPr>
        <w:pStyle w:val="BodyText"/>
        <w:spacing w:line="266" w:lineRule="auto"/>
        <w:ind w:left="410" w:right="488"/>
      </w:pPr>
      <w:r>
        <w:rPr/>
        <w:t>wd th th</w:t>
      </w:r>
    </w:p>
    <w:p>
      <w:pPr>
        <w:pStyle w:val="BodyText"/>
        <w:rPr>
          <w:sz w:val="22"/>
        </w:rPr>
      </w:pPr>
    </w:p>
    <w:p>
      <w:pPr>
        <w:pStyle w:val="BodyText"/>
        <w:rPr>
          <w:sz w:val="22"/>
        </w:rPr>
      </w:pPr>
    </w:p>
    <w:p>
      <w:pPr>
        <w:pStyle w:val="BodyText"/>
        <w:spacing w:before="5"/>
        <w:rPr>
          <w:sz w:val="22"/>
        </w:rPr>
      </w:pPr>
    </w:p>
    <w:p>
      <w:pPr>
        <w:pStyle w:val="BodyText"/>
        <w:spacing w:line="266" w:lineRule="auto" w:before="1"/>
        <w:ind w:left="410" w:right="410"/>
      </w:pPr>
      <w:r>
        <w:rPr/>
        <w:t>au_ uhf</w:t>
      </w:r>
    </w:p>
    <w:p>
      <w:pPr>
        <w:pStyle w:val="BodyText"/>
        <w:spacing w:line="229" w:lineRule="exact"/>
        <w:ind w:left="410"/>
      </w:pPr>
      <w:r>
        <w:rPr/>
        <w:t>uh bau_</w:t>
      </w:r>
    </w:p>
    <w:p>
      <w:pPr>
        <w:pStyle w:val="ListParagraph"/>
        <w:numPr>
          <w:ilvl w:val="1"/>
          <w:numId w:val="30"/>
        </w:numPr>
        <w:tabs>
          <w:tab w:pos="1020" w:val="left" w:leader="none"/>
          <w:tab w:pos="2007" w:val="left" w:leader="none"/>
        </w:tabs>
        <w:spacing w:line="240" w:lineRule="auto" w:before="94" w:after="0"/>
        <w:ind w:left="1019" w:right="0" w:hanging="373"/>
        <w:jc w:val="left"/>
        <w:rPr>
          <w:sz w:val="20"/>
        </w:rPr>
      </w:pPr>
      <w:r>
        <w:rPr>
          <w:w w:val="100"/>
          <w:sz w:val="20"/>
          <w:shd w:fill="C0C0C0" w:color="auto" w:val="clear"/>
        </w:rPr>
        <w:br w:type="column"/>
        <w:t> </w:t>
      </w:r>
      <w:r>
        <w:rPr>
          <w:spacing w:val="11"/>
          <w:sz w:val="20"/>
          <w:shd w:fill="C0C0C0" w:color="auto" w:val="clear"/>
        </w:rPr>
        <w:t> </w:t>
      </w:r>
      <w:r>
        <w:rPr>
          <w:sz w:val="20"/>
          <w:shd w:fill="C0C0C0" w:color="auto" w:val="clear"/>
        </w:rPr>
        <w:t>than</w:t>
        <w:tab/>
      </w:r>
      <w:r>
        <w:rPr>
          <w:sz w:val="20"/>
        </w:rPr>
        <w:t>thn</w:t>
      </w:r>
    </w:p>
    <w:p>
      <w:pPr>
        <w:pStyle w:val="ListParagraph"/>
        <w:numPr>
          <w:ilvl w:val="1"/>
          <w:numId w:val="30"/>
        </w:numPr>
        <w:tabs>
          <w:tab w:pos="1141" w:val="left" w:leader="none"/>
          <w:tab w:pos="1142" w:val="left" w:leader="none"/>
        </w:tabs>
        <w:spacing w:line="240" w:lineRule="auto" w:before="26" w:after="0"/>
        <w:ind w:left="1141" w:right="0" w:hanging="495"/>
        <w:jc w:val="left"/>
        <w:rPr>
          <w:sz w:val="20"/>
        </w:rPr>
      </w:pPr>
      <w:r>
        <w:rPr>
          <w:sz w:val="20"/>
        </w:rPr>
        <w:t>then</w:t>
      </w:r>
    </w:p>
    <w:p>
      <w:pPr>
        <w:pStyle w:val="ListParagraph"/>
        <w:numPr>
          <w:ilvl w:val="1"/>
          <w:numId w:val="30"/>
        </w:numPr>
        <w:tabs>
          <w:tab w:pos="1142" w:val="left" w:leader="none"/>
          <w:tab w:pos="1143" w:val="left" w:leader="none"/>
        </w:tabs>
        <w:spacing w:line="240" w:lineRule="auto" w:before="24" w:after="0"/>
        <w:ind w:left="1142" w:right="0" w:hanging="496"/>
        <w:jc w:val="left"/>
        <w:rPr>
          <w:sz w:val="20"/>
        </w:rPr>
      </w:pPr>
      <w:r>
        <w:rPr>
          <w:sz w:val="20"/>
        </w:rPr>
        <w:t>now</w:t>
      </w:r>
    </w:p>
    <w:p>
      <w:pPr>
        <w:pStyle w:val="ListParagraph"/>
        <w:numPr>
          <w:ilvl w:val="1"/>
          <w:numId w:val="30"/>
        </w:numPr>
        <w:tabs>
          <w:tab w:pos="1141" w:val="left" w:leader="none"/>
          <w:tab w:pos="1142" w:val="left" w:leader="none"/>
        </w:tabs>
        <w:spacing w:line="240" w:lineRule="auto" w:before="26" w:after="0"/>
        <w:ind w:left="1142" w:right="0" w:hanging="495"/>
        <w:jc w:val="left"/>
        <w:rPr>
          <w:sz w:val="20"/>
        </w:rPr>
      </w:pPr>
      <w:r>
        <w:rPr>
          <w:sz w:val="20"/>
        </w:rPr>
        <w:t>look</w:t>
      </w:r>
    </w:p>
    <w:p>
      <w:pPr>
        <w:pStyle w:val="ListParagraph"/>
        <w:numPr>
          <w:ilvl w:val="1"/>
          <w:numId w:val="30"/>
        </w:numPr>
        <w:tabs>
          <w:tab w:pos="1141" w:val="left" w:leader="none"/>
          <w:tab w:pos="1142" w:val="left" w:leader="none"/>
        </w:tabs>
        <w:spacing w:line="240" w:lineRule="auto" w:before="24" w:after="0"/>
        <w:ind w:left="1141" w:right="0" w:hanging="495"/>
        <w:jc w:val="left"/>
        <w:rPr>
          <w:sz w:val="20"/>
        </w:rPr>
      </w:pPr>
      <w:r>
        <w:rPr>
          <w:sz w:val="20"/>
        </w:rPr>
        <w:t>only</w:t>
      </w:r>
    </w:p>
    <w:p>
      <w:pPr>
        <w:pStyle w:val="ListParagraph"/>
        <w:numPr>
          <w:ilvl w:val="1"/>
          <w:numId w:val="30"/>
        </w:numPr>
        <w:tabs>
          <w:tab w:pos="1141" w:val="left" w:leader="none"/>
          <w:tab w:pos="1142" w:val="left" w:leader="none"/>
        </w:tabs>
        <w:spacing w:line="240" w:lineRule="auto" w:before="26" w:after="0"/>
        <w:ind w:left="1142" w:right="0" w:hanging="495"/>
        <w:jc w:val="left"/>
        <w:rPr>
          <w:sz w:val="20"/>
        </w:rPr>
      </w:pPr>
      <w:r>
        <w:rPr/>
        <w:pict>
          <v:group style="position:absolute;margin-left:419.76001pt;margin-top:12.829138pt;width:49.4pt;height:25.6pt;mso-position-horizontal-relative:page;mso-position-vertical-relative:paragraph;z-index:-316641280" coordorigin="8395,257" coordsize="988,512">
            <v:line style="position:absolute" from="8456,283" to="8456,513" stroked="true" strokeweight="6.12pt" strokecolor="#c0c0c0">
              <v:stroke dashstyle="solid"/>
            </v:line>
            <v:line style="position:absolute" from="8395,270" to="9383,270" stroked="true" strokeweight="1.3pt" strokecolor="#c0c0c0">
              <v:stroke dashstyle="solid"/>
            </v:line>
            <v:line style="position:absolute" from="9329,283" to="9329,513" stroked="true" strokeweight="5.4pt" strokecolor="#c0c0c0">
              <v:stroke dashstyle="solid"/>
            </v:line>
            <v:rect style="position:absolute;left:8517;top:282;width:758;height:231" filled="true" fillcolor="#c0c0c0" stroked="false">
              <v:fill type="solid"/>
            </v:rect>
            <v:line style="position:absolute" from="8456,539" to="8456,767" stroked="true" strokeweight="6.12pt" strokecolor="#c0c0c0">
              <v:stroke dashstyle="solid"/>
            </v:line>
            <v:line style="position:absolute" from="8395,526" to="9383,526" stroked="true" strokeweight="1.3pt" strokecolor="#c0c0c0">
              <v:stroke dashstyle="solid"/>
            </v:line>
            <v:line style="position:absolute" from="9329,538" to="9329,767" stroked="true" strokeweight="5.4pt" strokecolor="#c0c0c0">
              <v:stroke dashstyle="solid"/>
            </v:line>
            <v:rect style="position:absolute;left:8517;top:538;width:758;height:231" filled="true" fillcolor="#c0c0c0" stroked="false">
              <v:fill type="solid"/>
            </v:rect>
            <w10:wrap type="none"/>
          </v:group>
        </w:pict>
      </w:r>
      <w:r>
        <w:rPr>
          <w:sz w:val="20"/>
        </w:rPr>
        <w:t>come</w:t>
      </w:r>
    </w:p>
    <w:p>
      <w:pPr>
        <w:pStyle w:val="ListParagraph"/>
        <w:numPr>
          <w:ilvl w:val="1"/>
          <w:numId w:val="30"/>
        </w:numPr>
        <w:tabs>
          <w:tab w:pos="1141" w:val="left" w:leader="none"/>
          <w:tab w:pos="1142" w:val="left" w:leader="none"/>
          <w:tab w:pos="2115" w:val="left" w:leader="none"/>
        </w:tabs>
        <w:spacing w:line="240" w:lineRule="auto" w:before="25" w:after="0"/>
        <w:ind w:left="1142" w:right="0" w:hanging="495"/>
        <w:jc w:val="left"/>
        <w:rPr>
          <w:sz w:val="20"/>
        </w:rPr>
      </w:pPr>
      <w:r>
        <w:rPr>
          <w:sz w:val="20"/>
        </w:rPr>
        <w:t>its</w:t>
        <w:tab/>
        <w:t>uh_s</w:t>
      </w:r>
    </w:p>
    <w:p>
      <w:pPr>
        <w:pStyle w:val="ListParagraph"/>
        <w:numPr>
          <w:ilvl w:val="1"/>
          <w:numId w:val="30"/>
        </w:numPr>
        <w:tabs>
          <w:tab w:pos="1141" w:val="left" w:leader="none"/>
          <w:tab w:pos="1142" w:val="left" w:leader="none"/>
        </w:tabs>
        <w:spacing w:line="240" w:lineRule="auto" w:before="25" w:after="0"/>
        <w:ind w:left="1142" w:right="0" w:hanging="495"/>
        <w:jc w:val="left"/>
        <w:rPr>
          <w:sz w:val="20"/>
        </w:rPr>
      </w:pPr>
      <w:r>
        <w:rPr>
          <w:sz w:val="20"/>
        </w:rPr>
        <w:t>over</w:t>
      </w:r>
    </w:p>
    <w:p>
      <w:pPr>
        <w:pStyle w:val="ListParagraph"/>
        <w:numPr>
          <w:ilvl w:val="1"/>
          <w:numId w:val="30"/>
        </w:numPr>
        <w:tabs>
          <w:tab w:pos="1141" w:val="left" w:leader="none"/>
          <w:tab w:pos="1142" w:val="left" w:leader="none"/>
        </w:tabs>
        <w:spacing w:line="240" w:lineRule="auto" w:before="24" w:after="0"/>
        <w:ind w:left="1142" w:right="0" w:hanging="495"/>
        <w:jc w:val="left"/>
        <w:rPr>
          <w:sz w:val="20"/>
        </w:rPr>
      </w:pPr>
      <w:r>
        <w:rPr>
          <w:sz w:val="20"/>
        </w:rPr>
        <w:t>think</w:t>
      </w:r>
    </w:p>
    <w:p>
      <w:pPr>
        <w:pStyle w:val="ListParagraph"/>
        <w:numPr>
          <w:ilvl w:val="1"/>
          <w:numId w:val="30"/>
        </w:numPr>
        <w:tabs>
          <w:tab w:pos="1141" w:val="left" w:leader="none"/>
          <w:tab w:pos="1142" w:val="left" w:leader="none"/>
        </w:tabs>
        <w:spacing w:line="240" w:lineRule="auto" w:before="26" w:after="0"/>
        <w:ind w:left="1142" w:right="0" w:hanging="495"/>
        <w:jc w:val="left"/>
        <w:rPr>
          <w:sz w:val="20"/>
        </w:rPr>
      </w:pPr>
      <w:r>
        <w:rPr/>
        <w:pict>
          <v:group style="position:absolute;margin-left:419.76001pt;margin-top:12.857397pt;width:49.4pt;height:25.6pt;mso-position-horizontal-relative:page;mso-position-vertical-relative:paragraph;z-index:-316640256" coordorigin="8395,257" coordsize="988,512">
            <v:line style="position:absolute" from="8456,283" to="8456,513" stroked="true" strokeweight="6.12pt" strokecolor="#c0c0c0">
              <v:stroke dashstyle="solid"/>
            </v:line>
            <v:line style="position:absolute" from="8395,270" to="9383,270" stroked="true" strokeweight="1.3pt" strokecolor="#c0c0c0">
              <v:stroke dashstyle="solid"/>
            </v:line>
            <v:line style="position:absolute" from="9329,283" to="9329,514" stroked="true" strokeweight="5.4pt" strokecolor="#c0c0c0">
              <v:stroke dashstyle="solid"/>
            </v:line>
            <v:rect style="position:absolute;left:8517;top:283;width:758;height:231" filled="true" fillcolor="#c0c0c0" stroked="false">
              <v:fill type="solid"/>
            </v:rect>
            <v:line style="position:absolute" from="8456,539" to="8456,767" stroked="true" strokeweight="6.12pt" strokecolor="#c0c0c0">
              <v:stroke dashstyle="solid"/>
            </v:line>
            <v:line style="position:absolute" from="8395,526" to="9383,526" stroked="true" strokeweight="1.3pt" strokecolor="#c0c0c0">
              <v:stroke dashstyle="solid"/>
            </v:line>
            <v:line style="position:absolute" from="9329,539" to="9329,768" stroked="true" strokeweight="5.4pt" strokecolor="#c0c0c0">
              <v:stroke dashstyle="solid"/>
            </v:line>
            <v:rect style="position:absolute;left:8517;top:538;width:758;height:231" filled="true" fillcolor="#c0c0c0" stroked="false">
              <v:fill type="solid"/>
            </v:rect>
            <w10:wrap type="none"/>
          </v:group>
        </w:pict>
      </w:r>
      <w:r>
        <w:rPr>
          <w:sz w:val="20"/>
        </w:rPr>
        <w:t>also</w:t>
      </w:r>
    </w:p>
    <w:p>
      <w:pPr>
        <w:pStyle w:val="ListParagraph"/>
        <w:numPr>
          <w:ilvl w:val="1"/>
          <w:numId w:val="30"/>
        </w:numPr>
        <w:tabs>
          <w:tab w:pos="1141" w:val="left" w:leader="none"/>
          <w:tab w:pos="1142" w:val="left" w:leader="none"/>
        </w:tabs>
        <w:spacing w:line="240" w:lineRule="auto" w:before="24" w:after="0"/>
        <w:ind w:left="1142" w:right="0" w:hanging="495"/>
        <w:jc w:val="left"/>
        <w:rPr>
          <w:sz w:val="20"/>
        </w:rPr>
      </w:pPr>
      <w:r>
        <w:rPr>
          <w:sz w:val="20"/>
        </w:rPr>
        <w:t>back</w:t>
      </w:r>
    </w:p>
    <w:p>
      <w:pPr>
        <w:pStyle w:val="ListParagraph"/>
        <w:numPr>
          <w:ilvl w:val="1"/>
          <w:numId w:val="30"/>
        </w:numPr>
        <w:tabs>
          <w:tab w:pos="1141" w:val="left" w:leader="none"/>
          <w:tab w:pos="1142" w:val="left" w:leader="none"/>
        </w:tabs>
        <w:spacing w:line="240" w:lineRule="auto" w:before="26" w:after="0"/>
        <w:ind w:left="1142" w:right="0" w:hanging="495"/>
        <w:jc w:val="left"/>
        <w:rPr>
          <w:sz w:val="20"/>
        </w:rPr>
      </w:pPr>
      <w:r>
        <w:rPr>
          <w:sz w:val="20"/>
        </w:rPr>
        <w:t>after</w:t>
      </w:r>
    </w:p>
    <w:p>
      <w:pPr>
        <w:pStyle w:val="ListParagraph"/>
        <w:numPr>
          <w:ilvl w:val="1"/>
          <w:numId w:val="30"/>
        </w:numPr>
        <w:tabs>
          <w:tab w:pos="1142" w:val="left" w:leader="none"/>
          <w:tab w:pos="1143" w:val="left" w:leader="none"/>
        </w:tabs>
        <w:spacing w:line="240" w:lineRule="auto" w:before="24" w:after="0"/>
        <w:ind w:left="1142" w:right="0" w:hanging="496"/>
        <w:jc w:val="left"/>
        <w:rPr>
          <w:sz w:val="20"/>
        </w:rPr>
      </w:pPr>
      <w:r>
        <w:rPr>
          <w:sz w:val="20"/>
        </w:rPr>
        <w:t>use</w:t>
      </w:r>
    </w:p>
    <w:p>
      <w:pPr>
        <w:pStyle w:val="ListParagraph"/>
        <w:numPr>
          <w:ilvl w:val="1"/>
          <w:numId w:val="30"/>
        </w:numPr>
        <w:tabs>
          <w:tab w:pos="1141" w:val="left" w:leader="none"/>
          <w:tab w:pos="1142" w:val="left" w:leader="none"/>
        </w:tabs>
        <w:spacing w:line="240" w:lineRule="auto" w:before="26" w:after="0"/>
        <w:ind w:left="1142" w:right="0" w:hanging="495"/>
        <w:jc w:val="left"/>
        <w:rPr>
          <w:sz w:val="20"/>
        </w:rPr>
      </w:pPr>
      <w:r>
        <w:rPr>
          <w:sz w:val="20"/>
        </w:rPr>
        <w:t>two</w:t>
      </w:r>
    </w:p>
    <w:p>
      <w:pPr>
        <w:spacing w:after="0" w:line="240" w:lineRule="auto"/>
        <w:jc w:val="left"/>
        <w:rPr>
          <w:sz w:val="20"/>
        </w:rPr>
        <w:sectPr>
          <w:type w:val="continuous"/>
          <w:pgSz w:w="11900" w:h="16840"/>
          <w:pgMar w:top="1140" w:bottom="720" w:left="1360" w:right="860"/>
          <w:cols w:num="7" w:equalWidth="0">
            <w:col w:w="927" w:space="40"/>
            <w:col w:w="611" w:space="39"/>
            <w:col w:w="874" w:space="517"/>
            <w:col w:w="927" w:space="40"/>
            <w:col w:w="698" w:space="40"/>
            <w:col w:w="1174" w:space="128"/>
            <w:col w:w="3665"/>
          </w:cols>
        </w:sectPr>
      </w:pPr>
    </w:p>
    <w:p>
      <w:pPr>
        <w:pStyle w:val="BodyText"/>
        <w:spacing w:line="226" w:lineRule="exact"/>
        <w:jc w:val="right"/>
      </w:pPr>
      <w:r>
        <w:rPr>
          <w:spacing w:val="-2"/>
        </w:rPr>
        <w:t>15.</w:t>
      </w:r>
    </w:p>
    <w:p>
      <w:pPr>
        <w:pStyle w:val="BodyText"/>
        <w:spacing w:before="25"/>
        <w:jc w:val="right"/>
      </w:pPr>
      <w:r>
        <w:rPr>
          <w:spacing w:val="-2"/>
        </w:rPr>
        <w:t>16.</w:t>
      </w:r>
    </w:p>
    <w:p>
      <w:pPr>
        <w:pStyle w:val="BodyText"/>
        <w:spacing w:before="25"/>
        <w:jc w:val="right"/>
      </w:pPr>
      <w:r>
        <w:rPr>
          <w:spacing w:val="-2"/>
        </w:rPr>
        <w:t>17.</w:t>
      </w:r>
    </w:p>
    <w:p>
      <w:pPr>
        <w:pStyle w:val="BodyText"/>
        <w:spacing w:before="25"/>
        <w:jc w:val="right"/>
      </w:pPr>
      <w:r>
        <w:rPr>
          <w:spacing w:val="-2"/>
        </w:rPr>
        <w:t>18.</w:t>
      </w:r>
    </w:p>
    <w:p>
      <w:pPr>
        <w:pStyle w:val="BodyText"/>
        <w:spacing w:before="25"/>
        <w:jc w:val="right"/>
      </w:pPr>
      <w:r>
        <w:rPr>
          <w:spacing w:val="-2"/>
        </w:rPr>
        <w:t>19.</w:t>
      </w:r>
    </w:p>
    <w:p>
      <w:pPr>
        <w:pStyle w:val="BodyText"/>
        <w:spacing w:before="25"/>
        <w:jc w:val="right"/>
      </w:pPr>
      <w:r>
        <w:rPr>
          <w:spacing w:val="-2"/>
        </w:rPr>
        <w:t>20.</w:t>
      </w:r>
    </w:p>
    <w:p>
      <w:pPr>
        <w:pStyle w:val="BodyText"/>
        <w:spacing w:before="25"/>
        <w:jc w:val="right"/>
      </w:pPr>
      <w:r>
        <w:rPr>
          <w:spacing w:val="-2"/>
        </w:rPr>
        <w:t>21.</w:t>
      </w:r>
    </w:p>
    <w:p>
      <w:pPr>
        <w:pStyle w:val="BodyText"/>
        <w:spacing w:before="25"/>
        <w:jc w:val="right"/>
      </w:pPr>
      <w:r>
        <w:rPr>
          <w:spacing w:val="-2"/>
        </w:rPr>
        <w:t>22.</w:t>
      </w:r>
    </w:p>
    <w:p>
      <w:pPr>
        <w:pStyle w:val="BodyText"/>
        <w:spacing w:before="25"/>
        <w:jc w:val="right"/>
      </w:pPr>
      <w:r>
        <w:rPr>
          <w:spacing w:val="-2"/>
        </w:rPr>
        <w:t>23.</w:t>
      </w:r>
    </w:p>
    <w:p>
      <w:pPr>
        <w:pStyle w:val="BodyText"/>
        <w:spacing w:before="25"/>
        <w:jc w:val="right"/>
      </w:pPr>
      <w:r>
        <w:rPr>
          <w:spacing w:val="-2"/>
        </w:rPr>
        <w:t>24.</w:t>
      </w:r>
    </w:p>
    <w:p>
      <w:pPr>
        <w:pStyle w:val="BodyText"/>
        <w:spacing w:before="25"/>
        <w:jc w:val="right"/>
      </w:pPr>
      <w:r>
        <w:rPr>
          <w:spacing w:val="-2"/>
        </w:rPr>
        <w:t>25.</w:t>
      </w:r>
    </w:p>
    <w:p>
      <w:pPr>
        <w:pStyle w:val="BodyText"/>
        <w:spacing w:before="25"/>
        <w:jc w:val="right"/>
      </w:pPr>
      <w:r>
        <w:rPr>
          <w:spacing w:val="-2"/>
        </w:rPr>
        <w:t>26.</w:t>
      </w:r>
    </w:p>
    <w:p>
      <w:pPr>
        <w:pStyle w:val="BodyText"/>
        <w:spacing w:before="25"/>
        <w:jc w:val="right"/>
      </w:pPr>
      <w:r>
        <w:rPr>
          <w:spacing w:val="-2"/>
        </w:rPr>
        <w:t>27.</w:t>
      </w:r>
    </w:p>
    <w:p>
      <w:pPr>
        <w:pStyle w:val="BodyText"/>
        <w:spacing w:before="25"/>
        <w:jc w:val="right"/>
      </w:pPr>
      <w:r>
        <w:rPr/>
        <w:pict>
          <v:group style="position:absolute;margin-left:118.980003pt;margin-top:12.819345pt;width:49.4pt;height:76.6pt;mso-position-horizontal-relative:page;mso-position-vertical-relative:paragraph;z-index:-316645376" coordorigin="2380,256" coordsize="988,1532">
            <v:line style="position:absolute" from="2441,282" to="2441,512" stroked="true" strokeweight="6.12pt" strokecolor="#c0c0c0">
              <v:stroke dashstyle="solid"/>
            </v:line>
            <v:line style="position:absolute" from="2380,269" to="3367,269" stroked="true" strokeweight="1.3pt" strokecolor="#c0c0c0">
              <v:stroke dashstyle="solid"/>
            </v:line>
            <v:line style="position:absolute" from="3313,282" to="3313,513" stroked="true" strokeweight="5.4pt" strokecolor="#c0c0c0">
              <v:stroke dashstyle="solid"/>
            </v:line>
            <v:rect style="position:absolute;left:2502;top:282;width:758;height:231" filled="true" fillcolor="#c0c0c0" stroked="false">
              <v:fill type="solid"/>
            </v:rect>
            <v:line style="position:absolute" from="2441,538" to="2441,766" stroked="true" strokeweight="6.12pt" strokecolor="#c0c0c0">
              <v:stroke dashstyle="solid"/>
            </v:line>
            <v:line style="position:absolute" from="2380,525" to="3367,525" stroked="true" strokeweight="1.3pt" strokecolor="#c0c0c0">
              <v:stroke dashstyle="solid"/>
            </v:line>
            <v:line style="position:absolute" from="3313,538" to="3313,767" stroked="true" strokeweight="5.4pt" strokecolor="#c0c0c0">
              <v:stroke dashstyle="solid"/>
            </v:line>
            <v:rect style="position:absolute;left:2502;top:537;width:758;height:231" filled="true" fillcolor="#c0c0c0" stroked="false">
              <v:fill type="solid"/>
            </v:rect>
            <v:line style="position:absolute" from="2441,792" to="2441,1022" stroked="true" strokeweight="6.12pt" strokecolor="#c0c0c0">
              <v:stroke dashstyle="solid"/>
            </v:line>
            <v:line style="position:absolute" from="2380,779" to="3367,779" stroked="true" strokeweight="1.3pt" strokecolor="#c0c0c0">
              <v:stroke dashstyle="solid"/>
            </v:line>
            <v:line style="position:absolute" from="3313,792" to="3313,1023" stroked="true" strokeweight="5.4pt" strokecolor="#c0c0c0">
              <v:stroke dashstyle="solid"/>
            </v:line>
            <v:rect style="position:absolute;left:2502;top:792;width:758;height:231" filled="true" fillcolor="#c0c0c0" stroked="false">
              <v:fill type="solid"/>
            </v:rect>
            <v:line style="position:absolute" from="2441,1048" to="2441,1276" stroked="true" strokeweight="6.12pt" strokecolor="#c0c0c0">
              <v:stroke dashstyle="solid"/>
            </v:line>
            <v:line style="position:absolute" from="2380,1035" to="3367,1035" stroked="true" strokeweight="1.3pt" strokecolor="#c0c0c0">
              <v:stroke dashstyle="solid"/>
            </v:line>
            <v:line style="position:absolute" from="3313,1048" to="3313,1277" stroked="true" strokeweight="5.4pt" strokecolor="#c0c0c0">
              <v:stroke dashstyle="solid"/>
            </v:line>
            <v:rect style="position:absolute;left:2502;top:1047;width:758;height:231" filled="true" fillcolor="#c0c0c0" stroked="false">
              <v:fill type="solid"/>
            </v:rect>
            <v:line style="position:absolute" from="2441,1302" to="2441,1532" stroked="true" strokeweight="6.12pt" strokecolor="#c0c0c0">
              <v:stroke dashstyle="solid"/>
            </v:line>
            <v:line style="position:absolute" from="2380,1289" to="3367,1289" stroked="true" strokeweight="1.3pt" strokecolor="#c0c0c0">
              <v:stroke dashstyle="solid"/>
            </v:line>
            <v:line style="position:absolute" from="3313,1302" to="3313,1533" stroked="true" strokeweight="5.4pt" strokecolor="#c0c0c0">
              <v:stroke dashstyle="solid"/>
            </v:line>
            <v:rect style="position:absolute;left:2502;top:1302;width:758;height:231" filled="true" fillcolor="#c0c0c0" stroked="false">
              <v:fill type="solid"/>
            </v:rect>
            <v:line style="position:absolute" from="2441,1558" to="2441,1786" stroked="true" strokeweight="6.12pt" strokecolor="#c0c0c0">
              <v:stroke dashstyle="solid"/>
            </v:line>
            <v:line style="position:absolute" from="2380,1545" to="3367,1545" stroked="true" strokeweight="1.3pt" strokecolor="#c0c0c0">
              <v:stroke dashstyle="solid"/>
            </v:line>
            <v:line style="position:absolute" from="3313,1558" to="3313,1787" stroked="true" strokeweight="5.4pt" strokecolor="#c0c0c0">
              <v:stroke dashstyle="solid"/>
            </v:line>
            <v:rect style="position:absolute;left:2502;top:1557;width:758;height:231" filled="true" fillcolor="#c0c0c0" stroked="false">
              <v:fill type="solid"/>
            </v:rect>
            <w10:wrap type="none"/>
          </v:group>
        </w:pict>
      </w:r>
      <w:r>
        <w:rPr>
          <w:spacing w:val="-2"/>
        </w:rPr>
        <w:t>28.</w:t>
      </w:r>
    </w:p>
    <w:p>
      <w:pPr>
        <w:pStyle w:val="BodyText"/>
        <w:spacing w:before="25"/>
        <w:jc w:val="right"/>
      </w:pPr>
      <w:r>
        <w:rPr>
          <w:spacing w:val="-2"/>
        </w:rPr>
        <w:t>29.</w:t>
      </w:r>
    </w:p>
    <w:p>
      <w:pPr>
        <w:pStyle w:val="BodyText"/>
        <w:spacing w:before="25"/>
        <w:jc w:val="right"/>
      </w:pPr>
      <w:r>
        <w:rPr>
          <w:spacing w:val="-2"/>
        </w:rPr>
        <w:t>30.</w:t>
      </w:r>
    </w:p>
    <w:p>
      <w:pPr>
        <w:pStyle w:val="BodyText"/>
        <w:spacing w:before="25"/>
        <w:jc w:val="right"/>
      </w:pPr>
      <w:r>
        <w:rPr>
          <w:spacing w:val="-2"/>
        </w:rPr>
        <w:t>31.</w:t>
      </w:r>
    </w:p>
    <w:p>
      <w:pPr>
        <w:pStyle w:val="BodyText"/>
        <w:spacing w:before="25"/>
        <w:jc w:val="right"/>
      </w:pPr>
      <w:r>
        <w:rPr>
          <w:spacing w:val="-2"/>
        </w:rPr>
        <w:t>32.</w:t>
      </w:r>
    </w:p>
    <w:p>
      <w:pPr>
        <w:pStyle w:val="BodyText"/>
        <w:spacing w:before="25"/>
        <w:jc w:val="right"/>
      </w:pPr>
      <w:r>
        <w:rPr>
          <w:spacing w:val="-2"/>
        </w:rPr>
        <w:t>33.</w:t>
      </w:r>
    </w:p>
    <w:p>
      <w:pPr>
        <w:pStyle w:val="BodyText"/>
        <w:spacing w:before="25"/>
        <w:jc w:val="right"/>
      </w:pPr>
      <w:r>
        <w:rPr>
          <w:spacing w:val="-2"/>
        </w:rPr>
        <w:t>34.</w:t>
      </w:r>
    </w:p>
    <w:p>
      <w:pPr>
        <w:pStyle w:val="BodyText"/>
        <w:spacing w:before="25"/>
        <w:jc w:val="right"/>
      </w:pPr>
      <w:r>
        <w:rPr/>
        <w:t>35.</w:t>
      </w:r>
    </w:p>
    <w:p>
      <w:pPr>
        <w:pStyle w:val="BodyText"/>
        <w:spacing w:line="266" w:lineRule="auto"/>
        <w:ind w:left="175"/>
      </w:pPr>
      <w:r>
        <w:rPr/>
        <w:br w:type="column"/>
      </w:r>
      <w:r>
        <w:rPr/>
        <w:t>with he as you do at this but his by </w:t>
      </w:r>
      <w:r>
        <w:rPr>
          <w:spacing w:val="-1"/>
        </w:rPr>
        <w:t>from </w:t>
      </w:r>
      <w:r>
        <w:rPr/>
        <w:t>they we say her she or an will my one</w:t>
      </w:r>
    </w:p>
    <w:p>
      <w:pPr>
        <w:spacing w:line="266" w:lineRule="auto" w:before="0"/>
        <w:ind w:left="532" w:right="211" w:firstLine="0"/>
        <w:jc w:val="left"/>
        <w:rPr>
          <w:sz w:val="20"/>
        </w:rPr>
      </w:pPr>
      <w:r>
        <w:rPr/>
        <w:br w:type="column"/>
      </w:r>
      <w:r>
        <w:rPr>
          <w:sz w:val="20"/>
        </w:rPr>
        <w:t>w i</w:t>
      </w:r>
    </w:p>
    <w:p>
      <w:pPr>
        <w:pStyle w:val="BodyText"/>
        <w:spacing w:line="266" w:lineRule="auto"/>
        <w:ind w:left="532" w:right="33"/>
      </w:pPr>
      <w:r>
        <w:rPr/>
        <w:t>uhz y</w:t>
      </w:r>
    </w:p>
    <w:p>
      <w:pPr>
        <w:pStyle w:val="BodyText"/>
        <w:spacing w:line="266" w:lineRule="auto"/>
        <w:ind w:left="532" w:right="22" w:hanging="1"/>
      </w:pPr>
      <w:r>
        <w:rPr/>
        <w:t>d uh_</w:t>
      </w:r>
    </w:p>
    <w:p>
      <w:pPr>
        <w:pStyle w:val="BodyText"/>
        <w:spacing w:before="8"/>
        <w:rPr>
          <w:sz w:val="21"/>
        </w:rPr>
      </w:pPr>
    </w:p>
    <w:p>
      <w:pPr>
        <w:pStyle w:val="BodyText"/>
        <w:spacing w:line="266" w:lineRule="auto"/>
        <w:ind w:left="532" w:right="83"/>
      </w:pPr>
      <w:r>
        <w:rPr/>
        <w:t>b_ iz b frm th w</w:t>
      </w:r>
    </w:p>
    <w:p>
      <w:pPr>
        <w:pStyle w:val="BodyText"/>
        <w:rPr>
          <w:sz w:val="22"/>
        </w:rPr>
      </w:pPr>
    </w:p>
    <w:p>
      <w:pPr>
        <w:pStyle w:val="BodyText"/>
        <w:spacing w:line="266" w:lineRule="auto"/>
        <w:ind w:left="532" w:right="22"/>
      </w:pPr>
      <w:r>
        <w:rPr/>
        <w:t>uh sh uh uhn uhl m</w:t>
      </w:r>
    </w:p>
    <w:p>
      <w:pPr>
        <w:pStyle w:val="ListParagraph"/>
        <w:numPr>
          <w:ilvl w:val="0"/>
          <w:numId w:val="39"/>
        </w:numPr>
        <w:tabs>
          <w:tab w:pos="1020" w:val="left" w:leader="none"/>
          <w:tab w:pos="2007" w:val="left" w:leader="none"/>
        </w:tabs>
        <w:spacing w:line="226" w:lineRule="exact" w:before="0" w:after="0"/>
        <w:ind w:left="1019" w:right="0" w:hanging="373"/>
        <w:jc w:val="left"/>
        <w:rPr>
          <w:sz w:val="20"/>
        </w:rPr>
      </w:pPr>
      <w:r>
        <w:rPr>
          <w:w w:val="100"/>
          <w:sz w:val="20"/>
          <w:shd w:fill="C0C0C0" w:color="auto" w:val="clear"/>
        </w:rPr>
        <w:br w:type="column"/>
        <w:t> </w:t>
      </w:r>
      <w:r>
        <w:rPr>
          <w:spacing w:val="11"/>
          <w:sz w:val="20"/>
          <w:shd w:fill="C0C0C0" w:color="auto" w:val="clear"/>
        </w:rPr>
        <w:t> </w:t>
      </w:r>
      <w:r>
        <w:rPr>
          <w:sz w:val="20"/>
          <w:shd w:fill="C0C0C0" w:color="auto" w:val="clear"/>
        </w:rPr>
        <w:t>me</w:t>
        <w:tab/>
      </w:r>
      <w:r>
        <w:rPr>
          <w:sz w:val="20"/>
        </w:rPr>
        <w:t>mi</w:t>
      </w:r>
    </w:p>
    <w:p>
      <w:pPr>
        <w:pStyle w:val="ListParagraph"/>
        <w:numPr>
          <w:ilvl w:val="0"/>
          <w:numId w:val="39"/>
        </w:numPr>
        <w:tabs>
          <w:tab w:pos="1142" w:val="left" w:leader="none"/>
          <w:tab w:pos="1143" w:val="left" w:leader="none"/>
        </w:tabs>
        <w:spacing w:line="240" w:lineRule="auto" w:before="25" w:after="0"/>
        <w:ind w:left="1142" w:right="0" w:hanging="496"/>
        <w:jc w:val="left"/>
        <w:rPr>
          <w:sz w:val="20"/>
        </w:rPr>
      </w:pPr>
      <w:r>
        <w:rPr>
          <w:sz w:val="20"/>
        </w:rPr>
        <w:t>when</w:t>
      </w:r>
    </w:p>
    <w:p>
      <w:pPr>
        <w:pStyle w:val="ListParagraph"/>
        <w:numPr>
          <w:ilvl w:val="0"/>
          <w:numId w:val="39"/>
        </w:numPr>
        <w:tabs>
          <w:tab w:pos="1141" w:val="left" w:leader="none"/>
          <w:tab w:pos="1142" w:val="left" w:leader="none"/>
        </w:tabs>
        <w:spacing w:line="240" w:lineRule="auto" w:before="25" w:after="0"/>
        <w:ind w:left="1142" w:right="0" w:hanging="495"/>
        <w:jc w:val="left"/>
        <w:rPr>
          <w:sz w:val="20"/>
        </w:rPr>
      </w:pPr>
      <w:r>
        <w:rPr>
          <w:sz w:val="20"/>
        </w:rPr>
        <w:t>make</w:t>
      </w:r>
    </w:p>
    <w:p>
      <w:pPr>
        <w:pStyle w:val="ListParagraph"/>
        <w:numPr>
          <w:ilvl w:val="0"/>
          <w:numId w:val="39"/>
        </w:numPr>
        <w:tabs>
          <w:tab w:pos="1020" w:val="left" w:leader="none"/>
          <w:tab w:pos="2007" w:val="left" w:leader="none"/>
        </w:tabs>
        <w:spacing w:line="240" w:lineRule="auto" w:before="25" w:after="0"/>
        <w:ind w:left="1019" w:right="0" w:hanging="373"/>
        <w:jc w:val="left"/>
        <w:rPr>
          <w:sz w:val="20"/>
        </w:rPr>
      </w:pPr>
      <w:r>
        <w:rPr>
          <w:w w:val="100"/>
          <w:sz w:val="20"/>
          <w:shd w:fill="C0C0C0" w:color="auto" w:val="clear"/>
        </w:rPr>
        <w:t> </w:t>
      </w:r>
      <w:r>
        <w:rPr>
          <w:spacing w:val="11"/>
          <w:sz w:val="20"/>
          <w:shd w:fill="C0C0C0" w:color="auto" w:val="clear"/>
        </w:rPr>
        <w:t> </w:t>
      </w:r>
      <w:r>
        <w:rPr>
          <w:sz w:val="20"/>
          <w:shd w:fill="C0C0C0" w:color="auto" w:val="clear"/>
        </w:rPr>
        <w:t>can</w:t>
        <w:tab/>
      </w:r>
      <w:r>
        <w:rPr>
          <w:sz w:val="20"/>
        </w:rPr>
        <w:t>kn</w:t>
      </w:r>
    </w:p>
    <w:p>
      <w:pPr>
        <w:pStyle w:val="ListParagraph"/>
        <w:numPr>
          <w:ilvl w:val="0"/>
          <w:numId w:val="39"/>
        </w:numPr>
        <w:tabs>
          <w:tab w:pos="1141" w:val="left" w:leader="none"/>
          <w:tab w:pos="1142" w:val="left" w:leader="none"/>
        </w:tabs>
        <w:spacing w:line="240" w:lineRule="auto" w:before="25" w:after="0"/>
        <w:ind w:left="1142" w:right="0" w:hanging="495"/>
        <w:jc w:val="left"/>
        <w:rPr>
          <w:sz w:val="20"/>
        </w:rPr>
      </w:pPr>
      <w:r>
        <w:rPr>
          <w:sz w:val="20"/>
        </w:rPr>
        <w:t>like</w:t>
      </w:r>
    </w:p>
    <w:p>
      <w:pPr>
        <w:pStyle w:val="ListParagraph"/>
        <w:numPr>
          <w:ilvl w:val="0"/>
          <w:numId w:val="39"/>
        </w:numPr>
        <w:tabs>
          <w:tab w:pos="1141" w:val="left" w:leader="none"/>
          <w:tab w:pos="1142" w:val="left" w:leader="none"/>
        </w:tabs>
        <w:spacing w:line="240" w:lineRule="auto" w:before="25" w:after="0"/>
        <w:ind w:left="1141" w:right="0" w:hanging="495"/>
        <w:jc w:val="left"/>
        <w:rPr>
          <w:sz w:val="20"/>
        </w:rPr>
      </w:pPr>
      <w:r>
        <w:rPr>
          <w:sz w:val="20"/>
        </w:rPr>
        <w:t>time</w:t>
      </w:r>
    </w:p>
    <w:p>
      <w:pPr>
        <w:pStyle w:val="ListParagraph"/>
        <w:numPr>
          <w:ilvl w:val="0"/>
          <w:numId w:val="39"/>
        </w:numPr>
        <w:tabs>
          <w:tab w:pos="1141" w:val="left" w:leader="none"/>
          <w:tab w:pos="1142" w:val="left" w:leader="none"/>
        </w:tabs>
        <w:spacing w:line="240" w:lineRule="auto" w:before="25" w:after="0"/>
        <w:ind w:left="1142" w:right="0" w:hanging="495"/>
        <w:jc w:val="left"/>
        <w:rPr>
          <w:sz w:val="20"/>
        </w:rPr>
      </w:pPr>
      <w:r>
        <w:rPr>
          <w:sz w:val="20"/>
        </w:rPr>
        <w:t>no</w:t>
      </w:r>
    </w:p>
    <w:p>
      <w:pPr>
        <w:pStyle w:val="ListParagraph"/>
        <w:numPr>
          <w:ilvl w:val="0"/>
          <w:numId w:val="39"/>
        </w:numPr>
        <w:tabs>
          <w:tab w:pos="1141" w:val="left" w:leader="none"/>
          <w:tab w:pos="1142" w:val="left" w:leader="none"/>
        </w:tabs>
        <w:spacing w:line="240" w:lineRule="auto" w:before="25" w:after="0"/>
        <w:ind w:left="1141" w:right="0" w:hanging="495"/>
        <w:jc w:val="left"/>
        <w:rPr>
          <w:sz w:val="20"/>
        </w:rPr>
      </w:pPr>
      <w:r>
        <w:rPr>
          <w:sz w:val="20"/>
        </w:rPr>
        <w:t>just</w:t>
      </w:r>
    </w:p>
    <w:p>
      <w:pPr>
        <w:pStyle w:val="ListParagraph"/>
        <w:numPr>
          <w:ilvl w:val="0"/>
          <w:numId w:val="39"/>
        </w:numPr>
        <w:tabs>
          <w:tab w:pos="1020" w:val="left" w:leader="none"/>
          <w:tab w:pos="2007" w:val="left" w:leader="none"/>
        </w:tabs>
        <w:spacing w:line="240" w:lineRule="auto" w:before="25" w:after="0"/>
        <w:ind w:left="1019" w:right="0" w:hanging="373"/>
        <w:jc w:val="left"/>
        <w:rPr>
          <w:sz w:val="20"/>
        </w:rPr>
      </w:pPr>
      <w:r>
        <w:rPr>
          <w:w w:val="100"/>
          <w:sz w:val="20"/>
          <w:shd w:fill="C0C0C0" w:color="auto" w:val="clear"/>
        </w:rPr>
        <w:t> </w:t>
      </w:r>
      <w:r>
        <w:rPr>
          <w:spacing w:val="11"/>
          <w:sz w:val="20"/>
          <w:shd w:fill="C0C0C0" w:color="auto" w:val="clear"/>
        </w:rPr>
        <w:t> </w:t>
      </w:r>
      <w:r>
        <w:rPr>
          <w:sz w:val="20"/>
          <w:shd w:fill="C0C0C0" w:color="auto" w:val="clear"/>
        </w:rPr>
        <w:t>him</w:t>
        <w:tab/>
      </w:r>
      <w:r>
        <w:rPr>
          <w:sz w:val="20"/>
        </w:rPr>
        <w:t>im</w:t>
      </w:r>
    </w:p>
    <w:p>
      <w:pPr>
        <w:pStyle w:val="ListParagraph"/>
        <w:numPr>
          <w:ilvl w:val="0"/>
          <w:numId w:val="39"/>
        </w:numPr>
        <w:tabs>
          <w:tab w:pos="1142" w:val="left" w:leader="none"/>
          <w:tab w:pos="1143" w:val="left" w:leader="none"/>
        </w:tabs>
        <w:spacing w:line="240" w:lineRule="auto" w:before="25" w:after="0"/>
        <w:ind w:left="1142" w:right="0" w:hanging="496"/>
        <w:jc w:val="left"/>
        <w:rPr>
          <w:sz w:val="20"/>
        </w:rPr>
      </w:pPr>
      <w:r>
        <w:rPr>
          <w:sz w:val="20"/>
        </w:rPr>
        <w:t>know</w:t>
      </w:r>
    </w:p>
    <w:p>
      <w:pPr>
        <w:pStyle w:val="ListParagraph"/>
        <w:numPr>
          <w:ilvl w:val="0"/>
          <w:numId w:val="39"/>
        </w:numPr>
        <w:tabs>
          <w:tab w:pos="1141" w:val="left" w:leader="none"/>
          <w:tab w:pos="1142" w:val="left" w:leader="none"/>
        </w:tabs>
        <w:spacing w:line="240" w:lineRule="auto" w:before="25" w:after="0"/>
        <w:ind w:left="1142" w:right="0" w:hanging="495"/>
        <w:jc w:val="left"/>
        <w:rPr>
          <w:sz w:val="20"/>
        </w:rPr>
      </w:pPr>
      <w:r>
        <w:rPr>
          <w:sz w:val="20"/>
        </w:rPr>
        <w:t>take</w:t>
      </w:r>
    </w:p>
    <w:p>
      <w:pPr>
        <w:pStyle w:val="ListParagraph"/>
        <w:numPr>
          <w:ilvl w:val="0"/>
          <w:numId w:val="39"/>
        </w:numPr>
        <w:tabs>
          <w:tab w:pos="1141" w:val="left" w:leader="none"/>
          <w:tab w:pos="1142" w:val="left" w:leader="none"/>
        </w:tabs>
        <w:spacing w:line="240" w:lineRule="auto" w:before="25" w:after="0"/>
        <w:ind w:left="1142" w:right="0" w:hanging="495"/>
        <w:jc w:val="left"/>
        <w:rPr>
          <w:sz w:val="20"/>
        </w:rPr>
      </w:pPr>
      <w:r>
        <w:rPr>
          <w:sz w:val="20"/>
        </w:rPr>
        <w:t>person</w:t>
      </w:r>
    </w:p>
    <w:p>
      <w:pPr>
        <w:pStyle w:val="ListParagraph"/>
        <w:numPr>
          <w:ilvl w:val="0"/>
          <w:numId w:val="39"/>
        </w:numPr>
        <w:tabs>
          <w:tab w:pos="1020" w:val="left" w:leader="none"/>
          <w:tab w:pos="2007" w:val="left" w:leader="none"/>
        </w:tabs>
        <w:spacing w:line="240" w:lineRule="auto" w:before="25" w:after="0"/>
        <w:ind w:left="1019" w:right="0" w:hanging="373"/>
        <w:jc w:val="left"/>
        <w:rPr>
          <w:sz w:val="20"/>
        </w:rPr>
      </w:pPr>
      <w:r>
        <w:rPr>
          <w:w w:val="100"/>
          <w:sz w:val="20"/>
          <w:shd w:fill="C0C0C0" w:color="auto" w:val="clear"/>
        </w:rPr>
        <w:t> </w:t>
      </w:r>
      <w:r>
        <w:rPr>
          <w:spacing w:val="11"/>
          <w:sz w:val="20"/>
          <w:shd w:fill="C0C0C0" w:color="auto" w:val="clear"/>
        </w:rPr>
        <w:t> </w:t>
      </w:r>
      <w:r>
        <w:rPr>
          <w:sz w:val="20"/>
          <w:shd w:fill="C0C0C0" w:color="auto" w:val="clear"/>
        </w:rPr>
        <w:t>into</w:t>
        <w:tab/>
      </w:r>
    </w:p>
    <w:p>
      <w:pPr>
        <w:pStyle w:val="ListParagraph"/>
        <w:numPr>
          <w:ilvl w:val="0"/>
          <w:numId w:val="39"/>
        </w:numPr>
        <w:tabs>
          <w:tab w:pos="1141" w:val="left" w:leader="none"/>
          <w:tab w:pos="1142" w:val="left" w:leader="none"/>
        </w:tabs>
        <w:spacing w:line="240" w:lineRule="auto" w:before="25" w:after="0"/>
        <w:ind w:left="1141" w:right="0" w:hanging="495"/>
        <w:jc w:val="left"/>
        <w:rPr>
          <w:sz w:val="20"/>
        </w:rPr>
      </w:pPr>
      <w:r>
        <w:rPr>
          <w:sz w:val="20"/>
        </w:rPr>
        <w:t>year</w:t>
      </w:r>
    </w:p>
    <w:p>
      <w:pPr>
        <w:pStyle w:val="ListParagraph"/>
        <w:numPr>
          <w:ilvl w:val="0"/>
          <w:numId w:val="39"/>
        </w:numPr>
        <w:tabs>
          <w:tab w:pos="1020" w:val="left" w:leader="none"/>
          <w:tab w:pos="2007" w:val="left" w:leader="none"/>
        </w:tabs>
        <w:spacing w:line="240" w:lineRule="auto" w:before="25" w:after="0"/>
        <w:ind w:left="1019" w:right="0" w:hanging="373"/>
        <w:jc w:val="left"/>
        <w:rPr>
          <w:sz w:val="20"/>
        </w:rPr>
      </w:pPr>
      <w:r>
        <w:rPr>
          <w:w w:val="100"/>
          <w:sz w:val="20"/>
          <w:shd w:fill="C0C0C0" w:color="auto" w:val="clear"/>
        </w:rPr>
        <w:t> </w:t>
      </w:r>
      <w:r>
        <w:rPr>
          <w:spacing w:val="11"/>
          <w:sz w:val="20"/>
          <w:shd w:fill="C0C0C0" w:color="auto" w:val="clear"/>
        </w:rPr>
        <w:t> </w:t>
      </w:r>
      <w:r>
        <w:rPr>
          <w:sz w:val="20"/>
          <w:shd w:fill="C0C0C0" w:color="auto" w:val="clear"/>
        </w:rPr>
        <w:t>your</w:t>
        <w:tab/>
      </w:r>
      <w:r>
        <w:rPr>
          <w:sz w:val="20"/>
        </w:rPr>
        <w:t>y</w:t>
      </w:r>
    </w:p>
    <w:p>
      <w:pPr>
        <w:pStyle w:val="ListParagraph"/>
        <w:numPr>
          <w:ilvl w:val="0"/>
          <w:numId w:val="39"/>
        </w:numPr>
        <w:tabs>
          <w:tab w:pos="1141" w:val="left" w:leader="none"/>
          <w:tab w:pos="1142" w:val="left" w:leader="none"/>
        </w:tabs>
        <w:spacing w:line="240" w:lineRule="auto" w:before="25" w:after="0"/>
        <w:ind w:left="1142" w:right="0" w:hanging="495"/>
        <w:jc w:val="left"/>
        <w:rPr>
          <w:sz w:val="20"/>
        </w:rPr>
      </w:pPr>
      <w:r>
        <w:rPr/>
        <w:pict>
          <v:group style="position:absolute;margin-left:269.399994pt;margin-top:12.818445pt;width:49.4pt;height:38.35pt;mso-position-horizontal-relative:page;mso-position-vertical-relative:paragraph;z-index:-316642304" coordorigin="5388,256" coordsize="988,767">
            <v:line style="position:absolute" from="5449,282" to="5449,512" stroked="true" strokeweight="6.12pt" strokecolor="#c0c0c0">
              <v:stroke dashstyle="solid"/>
            </v:line>
            <v:line style="position:absolute" from="5388,269" to="6376,269" stroked="true" strokeweight="1.3pt" strokecolor="#c0c0c0">
              <v:stroke dashstyle="solid"/>
            </v:line>
            <v:line style="position:absolute" from="6322,282" to="6322,513" stroked="true" strokeweight="5.4pt" strokecolor="#c0c0c0">
              <v:stroke dashstyle="solid"/>
            </v:line>
            <v:rect style="position:absolute;left:5510;top:282;width:758;height:231" filled="true" fillcolor="#c0c0c0" stroked="false">
              <v:fill type="solid"/>
            </v:rect>
            <v:line style="position:absolute" from="5449,538" to="5449,766" stroked="true" strokeweight="6.12pt" strokecolor="#c0c0c0">
              <v:stroke dashstyle="solid"/>
            </v:line>
            <v:line style="position:absolute" from="5388,525" to="6376,525" stroked="true" strokeweight="1.3pt" strokecolor="#c0c0c0">
              <v:stroke dashstyle="solid"/>
            </v:line>
            <v:line style="position:absolute" from="6322,538" to="6322,767" stroked="true" strokeweight="5.4pt" strokecolor="#c0c0c0">
              <v:stroke dashstyle="solid"/>
            </v:line>
            <v:rect style="position:absolute;left:5510;top:537;width:758;height:231" filled="true" fillcolor="#c0c0c0" stroked="false">
              <v:fill type="solid"/>
            </v:rect>
            <v:line style="position:absolute" from="5449,792" to="5449,1022" stroked="true" strokeweight="6.12pt" strokecolor="#c0c0c0">
              <v:stroke dashstyle="solid"/>
            </v:line>
            <v:line style="position:absolute" from="5388,779" to="6376,779" stroked="true" strokeweight="1.3pt" strokecolor="#c0c0c0">
              <v:stroke dashstyle="solid"/>
            </v:line>
            <v:line style="position:absolute" from="6322,792" to="6322,1023" stroked="true" strokeweight="5.4pt" strokecolor="#c0c0c0">
              <v:stroke dashstyle="solid"/>
            </v:line>
            <v:rect style="position:absolute;left:5510;top:792;width:758;height:231" filled="true" fillcolor="#c0c0c0" stroked="false">
              <v:fill type="solid"/>
            </v:rect>
            <w10:wrap type="none"/>
          </v:group>
        </w:pict>
      </w:r>
      <w:r>
        <w:rPr>
          <w:sz w:val="20"/>
        </w:rPr>
        <w:t>good</w:t>
      </w:r>
    </w:p>
    <w:p>
      <w:pPr>
        <w:pStyle w:val="ListParagraph"/>
        <w:numPr>
          <w:ilvl w:val="0"/>
          <w:numId w:val="39"/>
        </w:numPr>
        <w:tabs>
          <w:tab w:pos="1141" w:val="left" w:leader="none"/>
          <w:tab w:pos="1142" w:val="left" w:leader="none"/>
          <w:tab w:pos="2115" w:val="left" w:leader="none"/>
        </w:tabs>
        <w:spacing w:line="240" w:lineRule="auto" w:before="25" w:after="0"/>
        <w:ind w:left="1142" w:right="0" w:hanging="495"/>
        <w:jc w:val="left"/>
        <w:rPr>
          <w:sz w:val="20"/>
        </w:rPr>
      </w:pPr>
      <w:r>
        <w:rPr>
          <w:sz w:val="20"/>
        </w:rPr>
        <w:t>some</w:t>
        <w:tab/>
        <w:t>sm</w:t>
      </w:r>
    </w:p>
    <w:p>
      <w:pPr>
        <w:pStyle w:val="ListParagraph"/>
        <w:numPr>
          <w:ilvl w:val="0"/>
          <w:numId w:val="39"/>
        </w:numPr>
        <w:tabs>
          <w:tab w:pos="1141" w:val="left" w:leader="none"/>
          <w:tab w:pos="1142" w:val="left" w:leader="none"/>
          <w:tab w:pos="2115" w:val="left" w:leader="none"/>
        </w:tabs>
        <w:spacing w:line="240" w:lineRule="auto" w:before="25" w:after="0"/>
        <w:ind w:left="1142" w:right="0" w:hanging="495"/>
        <w:jc w:val="left"/>
        <w:rPr>
          <w:sz w:val="20"/>
        </w:rPr>
      </w:pPr>
      <w:r>
        <w:rPr>
          <w:sz w:val="20"/>
        </w:rPr>
        <w:t>could</w:t>
        <w:tab/>
        <w:t>kd</w:t>
      </w:r>
    </w:p>
    <w:p>
      <w:pPr>
        <w:pStyle w:val="ListParagraph"/>
        <w:numPr>
          <w:ilvl w:val="0"/>
          <w:numId w:val="39"/>
        </w:numPr>
        <w:tabs>
          <w:tab w:pos="1141" w:val="left" w:leader="none"/>
          <w:tab w:pos="1142" w:val="left" w:leader="none"/>
          <w:tab w:pos="2115" w:val="left" w:leader="none"/>
        </w:tabs>
        <w:spacing w:line="240" w:lineRule="auto" w:before="25" w:after="0"/>
        <w:ind w:left="1142" w:right="0" w:hanging="495"/>
        <w:jc w:val="left"/>
        <w:rPr>
          <w:sz w:val="20"/>
        </w:rPr>
      </w:pPr>
      <w:r>
        <w:rPr>
          <w:sz w:val="20"/>
        </w:rPr>
        <w:t>them</w:t>
        <w:tab/>
        <w:t>thm</w:t>
      </w:r>
    </w:p>
    <w:p>
      <w:pPr>
        <w:pStyle w:val="ListParagraph"/>
        <w:numPr>
          <w:ilvl w:val="0"/>
          <w:numId w:val="39"/>
        </w:numPr>
        <w:tabs>
          <w:tab w:pos="1142" w:val="left" w:leader="none"/>
          <w:tab w:pos="1143" w:val="left" w:leader="none"/>
        </w:tabs>
        <w:spacing w:line="240" w:lineRule="auto" w:before="25" w:after="0"/>
        <w:ind w:left="1142" w:right="0" w:hanging="496"/>
        <w:jc w:val="left"/>
        <w:rPr>
          <w:sz w:val="20"/>
        </w:rPr>
      </w:pPr>
      <w:r>
        <w:rPr>
          <w:sz w:val="20"/>
        </w:rPr>
        <w:t>see</w:t>
      </w:r>
    </w:p>
    <w:p>
      <w:pPr>
        <w:pStyle w:val="ListParagraph"/>
        <w:numPr>
          <w:ilvl w:val="0"/>
          <w:numId w:val="39"/>
        </w:numPr>
        <w:tabs>
          <w:tab w:pos="1020" w:val="left" w:leader="none"/>
          <w:tab w:pos="2007" w:val="left" w:leader="none"/>
        </w:tabs>
        <w:spacing w:line="240" w:lineRule="auto" w:before="25" w:after="0"/>
        <w:ind w:left="1019" w:right="0" w:hanging="373"/>
        <w:jc w:val="left"/>
        <w:rPr>
          <w:sz w:val="20"/>
        </w:rPr>
      </w:pPr>
      <w:r>
        <w:rPr>
          <w:w w:val="100"/>
          <w:sz w:val="20"/>
          <w:shd w:fill="C0C0C0" w:color="auto" w:val="clear"/>
        </w:rPr>
        <w:t> </w:t>
      </w:r>
      <w:r>
        <w:rPr>
          <w:spacing w:val="11"/>
          <w:sz w:val="20"/>
          <w:shd w:fill="C0C0C0" w:color="auto" w:val="clear"/>
        </w:rPr>
        <w:t> </w:t>
      </w:r>
      <w:r>
        <w:rPr>
          <w:sz w:val="20"/>
          <w:shd w:fill="C0C0C0" w:color="auto" w:val="clear"/>
        </w:rPr>
        <w:t>other</w:t>
        <w:tab/>
      </w:r>
    </w:p>
    <w:p>
      <w:pPr>
        <w:pStyle w:val="ListParagraph"/>
        <w:numPr>
          <w:ilvl w:val="1"/>
          <w:numId w:val="39"/>
        </w:numPr>
        <w:tabs>
          <w:tab w:pos="1253" w:val="left" w:leader="none"/>
          <w:tab w:pos="1254" w:val="left" w:leader="none"/>
        </w:tabs>
        <w:spacing w:line="226" w:lineRule="exact" w:before="0" w:after="0"/>
        <w:ind w:left="1253" w:right="0" w:hanging="495"/>
        <w:jc w:val="left"/>
        <w:rPr>
          <w:sz w:val="20"/>
        </w:rPr>
      </w:pPr>
      <w:r>
        <w:rPr>
          <w:w w:val="100"/>
          <w:sz w:val="20"/>
        </w:rPr>
        <w:br w:type="column"/>
      </w:r>
      <w:r>
        <w:rPr>
          <w:sz w:val="20"/>
        </w:rPr>
        <w:t>how</w:t>
      </w:r>
    </w:p>
    <w:p>
      <w:pPr>
        <w:pStyle w:val="ListParagraph"/>
        <w:numPr>
          <w:ilvl w:val="1"/>
          <w:numId w:val="39"/>
        </w:numPr>
        <w:tabs>
          <w:tab w:pos="1132" w:val="left" w:leader="none"/>
          <w:tab w:pos="2118" w:val="left" w:leader="none"/>
        </w:tabs>
        <w:spacing w:line="240" w:lineRule="auto" w:before="25" w:after="0"/>
        <w:ind w:left="1131" w:right="0" w:hanging="373"/>
        <w:jc w:val="left"/>
        <w:rPr>
          <w:sz w:val="20"/>
        </w:rPr>
      </w:pPr>
      <w:r>
        <w:rPr>
          <w:w w:val="100"/>
          <w:sz w:val="20"/>
          <w:shd w:fill="C0C0C0" w:color="auto" w:val="clear"/>
        </w:rPr>
        <w:t> </w:t>
      </w:r>
      <w:r>
        <w:rPr>
          <w:spacing w:val="11"/>
          <w:sz w:val="20"/>
          <w:shd w:fill="C0C0C0" w:color="auto" w:val="clear"/>
        </w:rPr>
        <w:t> </w:t>
      </w:r>
      <w:r>
        <w:rPr>
          <w:sz w:val="20"/>
          <w:shd w:fill="C0C0C0" w:color="auto" w:val="clear"/>
        </w:rPr>
        <w:t>our</w:t>
        <w:tab/>
      </w:r>
      <w:r>
        <w:rPr>
          <w:sz w:val="20"/>
        </w:rPr>
        <w:t>ar</w:t>
      </w:r>
    </w:p>
    <w:p>
      <w:pPr>
        <w:pStyle w:val="ListParagraph"/>
        <w:numPr>
          <w:ilvl w:val="1"/>
          <w:numId w:val="39"/>
        </w:numPr>
        <w:tabs>
          <w:tab w:pos="1253" w:val="left" w:leader="none"/>
          <w:tab w:pos="1254" w:val="left" w:leader="none"/>
        </w:tabs>
        <w:spacing w:line="240" w:lineRule="auto" w:before="25" w:after="0"/>
        <w:ind w:left="1253" w:right="0" w:hanging="495"/>
        <w:jc w:val="left"/>
        <w:rPr>
          <w:sz w:val="20"/>
        </w:rPr>
      </w:pPr>
      <w:r>
        <w:rPr>
          <w:sz w:val="20"/>
        </w:rPr>
        <w:t>work</w:t>
      </w:r>
    </w:p>
    <w:p>
      <w:pPr>
        <w:pStyle w:val="ListParagraph"/>
        <w:numPr>
          <w:ilvl w:val="1"/>
          <w:numId w:val="39"/>
        </w:numPr>
        <w:tabs>
          <w:tab w:pos="1253" w:val="left" w:leader="none"/>
          <w:tab w:pos="1254" w:val="left" w:leader="none"/>
        </w:tabs>
        <w:spacing w:line="240" w:lineRule="auto" w:before="25" w:after="0"/>
        <w:ind w:left="1253" w:right="0" w:hanging="495"/>
        <w:jc w:val="left"/>
        <w:rPr>
          <w:sz w:val="20"/>
        </w:rPr>
      </w:pPr>
      <w:r>
        <w:rPr>
          <w:sz w:val="20"/>
        </w:rPr>
        <w:t>first</w:t>
      </w:r>
    </w:p>
    <w:p>
      <w:pPr>
        <w:pStyle w:val="ListParagraph"/>
        <w:numPr>
          <w:ilvl w:val="1"/>
          <w:numId w:val="39"/>
        </w:numPr>
        <w:tabs>
          <w:tab w:pos="1253" w:val="left" w:leader="none"/>
          <w:tab w:pos="1254" w:val="left" w:leader="none"/>
        </w:tabs>
        <w:spacing w:line="240" w:lineRule="auto" w:before="25" w:after="0"/>
        <w:ind w:left="1253" w:right="0" w:hanging="495"/>
        <w:jc w:val="left"/>
        <w:rPr>
          <w:sz w:val="20"/>
        </w:rPr>
      </w:pPr>
      <w:r>
        <w:rPr>
          <w:sz w:val="20"/>
        </w:rPr>
        <w:t>well</w:t>
      </w:r>
    </w:p>
    <w:p>
      <w:pPr>
        <w:pStyle w:val="ListParagraph"/>
        <w:numPr>
          <w:ilvl w:val="1"/>
          <w:numId w:val="39"/>
        </w:numPr>
        <w:tabs>
          <w:tab w:pos="1253" w:val="left" w:leader="none"/>
          <w:tab w:pos="1254" w:val="left" w:leader="none"/>
        </w:tabs>
        <w:spacing w:line="240" w:lineRule="auto" w:before="25" w:after="0"/>
        <w:ind w:left="1253" w:right="0" w:hanging="495"/>
        <w:jc w:val="left"/>
        <w:rPr>
          <w:sz w:val="20"/>
        </w:rPr>
      </w:pPr>
      <w:r>
        <w:rPr>
          <w:sz w:val="20"/>
        </w:rPr>
        <w:t>way</w:t>
      </w:r>
    </w:p>
    <w:p>
      <w:pPr>
        <w:pStyle w:val="ListParagraph"/>
        <w:numPr>
          <w:ilvl w:val="1"/>
          <w:numId w:val="39"/>
        </w:numPr>
        <w:tabs>
          <w:tab w:pos="1253" w:val="left" w:leader="none"/>
          <w:tab w:pos="1254" w:val="left" w:leader="none"/>
        </w:tabs>
        <w:spacing w:line="240" w:lineRule="auto" w:before="25" w:after="0"/>
        <w:ind w:left="1253" w:right="0" w:hanging="495"/>
        <w:jc w:val="left"/>
        <w:rPr>
          <w:sz w:val="20"/>
        </w:rPr>
      </w:pPr>
      <w:r>
        <w:rPr>
          <w:sz w:val="20"/>
        </w:rPr>
        <w:t>even</w:t>
      </w:r>
    </w:p>
    <w:p>
      <w:pPr>
        <w:pStyle w:val="ListParagraph"/>
        <w:numPr>
          <w:ilvl w:val="1"/>
          <w:numId w:val="39"/>
        </w:numPr>
        <w:tabs>
          <w:tab w:pos="1253" w:val="left" w:leader="none"/>
          <w:tab w:pos="1254" w:val="left" w:leader="none"/>
        </w:tabs>
        <w:spacing w:line="240" w:lineRule="auto" w:before="25" w:after="0"/>
        <w:ind w:left="1253" w:right="0" w:hanging="495"/>
        <w:jc w:val="left"/>
        <w:rPr>
          <w:sz w:val="20"/>
        </w:rPr>
      </w:pPr>
      <w:r>
        <w:rPr>
          <w:sz w:val="20"/>
        </w:rPr>
        <w:t>new</w:t>
      </w:r>
    </w:p>
    <w:p>
      <w:pPr>
        <w:pStyle w:val="ListParagraph"/>
        <w:numPr>
          <w:ilvl w:val="1"/>
          <w:numId w:val="39"/>
        </w:numPr>
        <w:tabs>
          <w:tab w:pos="1253" w:val="left" w:leader="none"/>
          <w:tab w:pos="1254" w:val="left" w:leader="none"/>
        </w:tabs>
        <w:spacing w:line="240" w:lineRule="auto" w:before="25" w:after="0"/>
        <w:ind w:left="1253" w:right="0" w:hanging="495"/>
        <w:jc w:val="left"/>
        <w:rPr>
          <w:sz w:val="20"/>
        </w:rPr>
      </w:pPr>
      <w:r>
        <w:rPr/>
        <w:pict>
          <v:group style="position:absolute;margin-left:419.76001pt;margin-top:12.876608pt;width:49.4pt;height:38.3pt;mso-position-horizontal-relative:page;mso-position-vertical-relative:paragraph;z-index:-316639232" coordorigin="8395,258" coordsize="988,766">
            <v:line style="position:absolute" from="8456,284" to="8456,512" stroked="true" strokeweight="6.12pt" strokecolor="#c0c0c0">
              <v:stroke dashstyle="solid"/>
            </v:line>
            <v:line style="position:absolute" from="8395,271" to="9383,271" stroked="true" strokeweight="1.3pt" strokecolor="#c0c0c0">
              <v:stroke dashstyle="solid"/>
            </v:line>
            <v:line style="position:absolute" from="9329,283" to="9329,512" stroked="true" strokeweight="5.4pt" strokecolor="#c0c0c0">
              <v:stroke dashstyle="solid"/>
            </v:line>
            <v:rect style="position:absolute;left:8517;top:283;width:758;height:231" filled="true" fillcolor="#c0c0c0" stroked="false">
              <v:fill type="solid"/>
            </v:rect>
            <v:line style="position:absolute" from="8456,538" to="8456,768" stroked="true" strokeweight="6.12pt" strokecolor="#c0c0c0">
              <v:stroke dashstyle="solid"/>
            </v:line>
            <v:line style="position:absolute" from="8395,525" to="9383,525" stroked="true" strokeweight="1.3pt" strokecolor="#c0c0c0">
              <v:stroke dashstyle="solid"/>
            </v:line>
            <v:line style="position:absolute" from="9329,538" to="9329,768" stroked="true" strokeweight="5.4pt" strokecolor="#c0c0c0">
              <v:stroke dashstyle="solid"/>
            </v:line>
            <v:rect style="position:absolute;left:8517;top:537;width:758;height:231" filled="true" fillcolor="#c0c0c0" stroked="false">
              <v:fill type="solid"/>
            </v:rect>
            <v:line style="position:absolute" from="8456,794" to="8456,1022" stroked="true" strokeweight="6.12pt" strokecolor="#c0c0c0">
              <v:stroke dashstyle="solid"/>
            </v:line>
            <v:line style="position:absolute" from="8395,781" to="9383,781" stroked="true" strokeweight="1.3pt" strokecolor="#c0c0c0">
              <v:stroke dashstyle="solid"/>
            </v:line>
            <v:line style="position:absolute" from="9329,793" to="9329,1022" stroked="true" strokeweight="5.4pt" strokecolor="#c0c0c0">
              <v:stroke dashstyle="solid"/>
            </v:line>
            <v:rect style="position:absolute;left:8517;top:793;width:758;height:231" filled="true" fillcolor="#c0c0c0" stroked="false">
              <v:fill type="solid"/>
            </v:rect>
            <w10:wrap type="none"/>
          </v:group>
        </w:pict>
      </w:r>
      <w:r>
        <w:rPr>
          <w:sz w:val="20"/>
        </w:rPr>
        <w:t>want</w:t>
      </w:r>
    </w:p>
    <w:p>
      <w:pPr>
        <w:pStyle w:val="ListParagraph"/>
        <w:numPr>
          <w:ilvl w:val="1"/>
          <w:numId w:val="39"/>
        </w:numPr>
        <w:tabs>
          <w:tab w:pos="1253" w:val="left" w:leader="none"/>
          <w:tab w:pos="1254" w:val="left" w:leader="none"/>
          <w:tab w:pos="2227" w:val="left" w:leader="none"/>
        </w:tabs>
        <w:spacing w:line="240" w:lineRule="auto" w:before="25" w:after="0"/>
        <w:ind w:left="1253" w:right="0" w:hanging="495"/>
        <w:jc w:val="left"/>
        <w:rPr>
          <w:sz w:val="20"/>
        </w:rPr>
      </w:pPr>
      <w:r>
        <w:rPr>
          <w:sz w:val="20"/>
        </w:rPr>
        <w:t>because</w:t>
        <w:tab/>
        <w:t>b kz</w:t>
      </w:r>
    </w:p>
    <w:p>
      <w:pPr>
        <w:pStyle w:val="ListParagraph"/>
        <w:numPr>
          <w:ilvl w:val="1"/>
          <w:numId w:val="39"/>
        </w:numPr>
        <w:tabs>
          <w:tab w:pos="1253" w:val="left" w:leader="none"/>
          <w:tab w:pos="1254" w:val="left" w:leader="none"/>
          <w:tab w:pos="2226" w:val="left" w:leader="none"/>
        </w:tabs>
        <w:spacing w:line="240" w:lineRule="auto" w:before="25" w:after="0"/>
        <w:ind w:left="1253" w:right="0" w:hanging="495"/>
        <w:jc w:val="left"/>
        <w:rPr>
          <w:sz w:val="20"/>
        </w:rPr>
      </w:pPr>
      <w:r>
        <w:rPr>
          <w:sz w:val="20"/>
        </w:rPr>
        <w:t>any</w:t>
        <w:tab/>
        <w:t>uh</w:t>
      </w:r>
      <w:r>
        <w:rPr>
          <w:spacing w:val="-2"/>
          <w:sz w:val="20"/>
        </w:rPr>
        <w:t> </w:t>
      </w:r>
      <w:r>
        <w:rPr>
          <w:sz w:val="20"/>
        </w:rPr>
        <w:t>nii</w:t>
      </w:r>
    </w:p>
    <w:p>
      <w:pPr>
        <w:pStyle w:val="ListParagraph"/>
        <w:numPr>
          <w:ilvl w:val="1"/>
          <w:numId w:val="39"/>
        </w:numPr>
        <w:tabs>
          <w:tab w:pos="1253" w:val="left" w:leader="none"/>
          <w:tab w:pos="1254" w:val="left" w:leader="none"/>
        </w:tabs>
        <w:spacing w:line="240" w:lineRule="auto" w:before="25" w:after="0"/>
        <w:ind w:left="1253" w:right="0" w:hanging="495"/>
        <w:jc w:val="left"/>
        <w:rPr>
          <w:sz w:val="20"/>
        </w:rPr>
      </w:pPr>
      <w:r>
        <w:rPr>
          <w:sz w:val="20"/>
        </w:rPr>
        <w:t>these</w:t>
      </w:r>
    </w:p>
    <w:p>
      <w:pPr>
        <w:pStyle w:val="ListParagraph"/>
        <w:numPr>
          <w:ilvl w:val="1"/>
          <w:numId w:val="39"/>
        </w:numPr>
        <w:tabs>
          <w:tab w:pos="1253" w:val="left" w:leader="none"/>
          <w:tab w:pos="1254" w:val="left" w:leader="none"/>
        </w:tabs>
        <w:spacing w:line="240" w:lineRule="auto" w:before="25" w:after="0"/>
        <w:ind w:left="1253" w:right="0" w:hanging="495"/>
        <w:jc w:val="left"/>
        <w:rPr>
          <w:sz w:val="20"/>
        </w:rPr>
      </w:pPr>
      <w:r>
        <w:rPr>
          <w:sz w:val="20"/>
        </w:rPr>
        <w:t>give</w:t>
      </w:r>
    </w:p>
    <w:p>
      <w:pPr>
        <w:pStyle w:val="ListParagraph"/>
        <w:numPr>
          <w:ilvl w:val="1"/>
          <w:numId w:val="39"/>
        </w:numPr>
        <w:tabs>
          <w:tab w:pos="1253" w:val="left" w:leader="none"/>
          <w:tab w:pos="1254" w:val="left" w:leader="none"/>
        </w:tabs>
        <w:spacing w:line="240" w:lineRule="auto" w:before="25" w:after="0"/>
        <w:ind w:left="1253" w:right="0" w:hanging="495"/>
        <w:jc w:val="left"/>
        <w:rPr>
          <w:sz w:val="20"/>
        </w:rPr>
      </w:pPr>
      <w:r>
        <w:rPr/>
        <w:pict>
          <v:group style="position:absolute;margin-left:419.76001pt;margin-top:12.80932pt;width:49.4pt;height:25.6pt;mso-position-horizontal-relative:page;mso-position-vertical-relative:paragraph;z-index:-316638208" coordorigin="8395,256" coordsize="988,512">
            <v:line style="position:absolute" from="8456,282" to="8456,512" stroked="true" strokeweight="6.12pt" strokecolor="#c0c0c0">
              <v:stroke dashstyle="solid"/>
            </v:line>
            <v:line style="position:absolute" from="8395,269" to="9383,269" stroked="true" strokeweight="1.3pt" strokecolor="#c0c0c0">
              <v:stroke dashstyle="solid"/>
            </v:line>
            <v:line style="position:absolute" from="9329,282" to="9329,513" stroked="true" strokeweight="5.4pt" strokecolor="#c0c0c0">
              <v:stroke dashstyle="solid"/>
            </v:line>
            <v:rect style="position:absolute;left:8517;top:282;width:758;height:231" filled="true" fillcolor="#c0c0c0" stroked="false">
              <v:fill type="solid"/>
            </v:rect>
            <v:line style="position:absolute" from="8456,538" to="8456,766" stroked="true" strokeweight="6.12pt" strokecolor="#c0c0c0">
              <v:stroke dashstyle="solid"/>
            </v:line>
            <v:line style="position:absolute" from="8395,525" to="9383,525" stroked="true" strokeweight="1.3pt" strokecolor="#c0c0c0">
              <v:stroke dashstyle="solid"/>
            </v:line>
            <v:line style="position:absolute" from="9329,538" to="9329,767" stroked="true" strokeweight="5.4pt" strokecolor="#c0c0c0">
              <v:stroke dashstyle="solid"/>
            </v:line>
            <v:rect style="position:absolute;left:8517;top:537;width:758;height:231" filled="true" fillcolor="#c0c0c0" stroked="false">
              <v:fill type="solid"/>
            </v:rect>
            <w10:wrap type="none"/>
          </v:group>
        </w:pict>
      </w:r>
      <w:r>
        <w:rPr>
          <w:sz w:val="20"/>
        </w:rPr>
        <w:t>day</w:t>
      </w:r>
    </w:p>
    <w:p>
      <w:pPr>
        <w:pStyle w:val="ListParagraph"/>
        <w:numPr>
          <w:ilvl w:val="1"/>
          <w:numId w:val="39"/>
        </w:numPr>
        <w:tabs>
          <w:tab w:pos="1253" w:val="left" w:leader="none"/>
          <w:tab w:pos="1254" w:val="left" w:leader="none"/>
        </w:tabs>
        <w:spacing w:line="240" w:lineRule="auto" w:before="25" w:after="0"/>
        <w:ind w:left="1253" w:right="0" w:hanging="495"/>
        <w:jc w:val="left"/>
        <w:rPr>
          <w:sz w:val="20"/>
        </w:rPr>
      </w:pPr>
      <w:r>
        <w:rPr>
          <w:sz w:val="20"/>
        </w:rPr>
        <w:t>most</w:t>
      </w:r>
    </w:p>
    <w:p>
      <w:pPr>
        <w:pStyle w:val="ListParagraph"/>
        <w:numPr>
          <w:ilvl w:val="1"/>
          <w:numId w:val="39"/>
        </w:numPr>
        <w:tabs>
          <w:tab w:pos="1253" w:val="left" w:leader="none"/>
          <w:tab w:pos="1254" w:val="left" w:leader="none"/>
          <w:tab w:pos="2226" w:val="left" w:leader="none"/>
        </w:tabs>
        <w:spacing w:line="240" w:lineRule="auto" w:before="25" w:after="0"/>
        <w:ind w:left="1253" w:right="0" w:hanging="607"/>
        <w:jc w:val="left"/>
        <w:rPr>
          <w:sz w:val="20"/>
        </w:rPr>
      </w:pPr>
      <w:r>
        <w:rPr>
          <w:sz w:val="20"/>
        </w:rPr>
        <w:t>us</w:t>
        <w:tab/>
        <w:t>uhz</w:t>
      </w:r>
    </w:p>
    <w:p>
      <w:pPr>
        <w:spacing w:after="0" w:line="240" w:lineRule="auto"/>
        <w:jc w:val="left"/>
        <w:rPr>
          <w:sz w:val="20"/>
        </w:rPr>
        <w:sectPr>
          <w:type w:val="continuous"/>
          <w:pgSz w:w="11900" w:h="16840"/>
          <w:pgMar w:top="1140" w:bottom="720" w:left="1360" w:right="860"/>
          <w:cols w:num="5" w:equalWidth="0">
            <w:col w:w="927" w:space="40"/>
            <w:col w:w="577" w:space="39"/>
            <w:col w:w="908" w:space="518"/>
            <w:col w:w="2489" w:space="406"/>
            <w:col w:w="3776"/>
          </w:cols>
        </w:sectPr>
      </w:pPr>
    </w:p>
    <w:p>
      <w:pPr>
        <w:pStyle w:val="BodyText"/>
      </w:pPr>
    </w:p>
    <w:p>
      <w:pPr>
        <w:pStyle w:val="BodyText"/>
        <w:spacing w:before="9"/>
        <w:rPr>
          <w:sz w:val="19"/>
        </w:rPr>
      </w:pPr>
    </w:p>
    <w:p>
      <w:pPr>
        <w:pStyle w:val="Heading6"/>
        <w:spacing w:before="92"/>
        <w:ind w:right="490"/>
      </w:pPr>
      <w:r>
        <w:rPr/>
        <w:t>Role Play with the Clear Alphabet 1</w:t>
      </w:r>
    </w:p>
    <w:p>
      <w:pPr>
        <w:pStyle w:val="BodyText"/>
      </w:pPr>
    </w:p>
    <w:p>
      <w:pPr>
        <w:pStyle w:val="BodyText"/>
        <w:spacing w:before="1"/>
      </w:pPr>
    </w:p>
    <w:p>
      <w:pPr>
        <w:spacing w:before="92"/>
        <w:ind w:left="0" w:right="492" w:firstLine="0"/>
        <w:jc w:val="center"/>
        <w:rPr>
          <w:sz w:val="24"/>
        </w:rPr>
      </w:pPr>
      <w:r>
        <w:rPr>
          <w:sz w:val="24"/>
        </w:rPr>
        <w:t>Mei king Planz</w:t>
      </w:r>
    </w:p>
    <w:p>
      <w:pPr>
        <w:pStyle w:val="BodyText"/>
      </w:pPr>
    </w:p>
    <w:p>
      <w:pPr>
        <w:pStyle w:val="BodyText"/>
      </w:pPr>
    </w:p>
    <w:p>
      <w:pPr>
        <w:pStyle w:val="BodyText"/>
        <w:spacing w:before="4"/>
        <w:rPr>
          <w:sz w:val="24"/>
        </w:rPr>
      </w:pPr>
    </w:p>
    <w:p>
      <w:pPr>
        <w:tabs>
          <w:tab w:pos="1157" w:val="left" w:leader="none"/>
        </w:tabs>
        <w:spacing w:before="94"/>
        <w:ind w:left="437" w:right="0" w:firstLine="0"/>
        <w:jc w:val="left"/>
        <w:rPr>
          <w:sz w:val="20"/>
        </w:rPr>
      </w:pPr>
      <w:r>
        <w:rPr>
          <w:b/>
          <w:sz w:val="20"/>
        </w:rPr>
        <w:t>A</w:t>
      </w:r>
      <w:r>
        <w:rPr>
          <w:b/>
          <w:spacing w:val="-1"/>
          <w:sz w:val="20"/>
        </w:rPr>
        <w:t> </w:t>
      </w:r>
      <w:r>
        <w:rPr>
          <w:b/>
          <w:sz w:val="20"/>
        </w:rPr>
        <w:t>lis:</w:t>
        <w:tab/>
      </w:r>
      <w:r>
        <w:rPr>
          <w:sz w:val="20"/>
        </w:rPr>
        <w:t>Hai, Tom! Hau zi_ Geu</w:t>
      </w:r>
      <w:r>
        <w:rPr>
          <w:spacing w:val="-5"/>
          <w:sz w:val="20"/>
        </w:rPr>
        <w:t> </w:t>
      </w:r>
      <w:r>
        <w:rPr>
          <w:sz w:val="20"/>
        </w:rPr>
        <w:t>win?</w:t>
      </w:r>
    </w:p>
    <w:p>
      <w:pPr>
        <w:pStyle w:val="BodyText"/>
        <w:rPr>
          <w:sz w:val="22"/>
        </w:rPr>
      </w:pPr>
    </w:p>
    <w:p>
      <w:pPr>
        <w:pStyle w:val="BodyText"/>
        <w:rPr>
          <w:sz w:val="22"/>
        </w:rPr>
      </w:pPr>
    </w:p>
    <w:p>
      <w:pPr>
        <w:pStyle w:val="BodyText"/>
        <w:spacing w:before="11"/>
        <w:rPr>
          <w:sz w:val="27"/>
        </w:rPr>
      </w:pPr>
    </w:p>
    <w:p>
      <w:pPr>
        <w:tabs>
          <w:tab w:pos="1157" w:val="left" w:leader="none"/>
        </w:tabs>
        <w:spacing w:before="0"/>
        <w:ind w:left="437" w:right="0" w:firstLine="0"/>
        <w:jc w:val="left"/>
        <w:rPr>
          <w:sz w:val="20"/>
        </w:rPr>
      </w:pPr>
      <w:r>
        <w:rPr>
          <w:b/>
          <w:sz w:val="20"/>
        </w:rPr>
        <w:t>Tom:</w:t>
        <w:tab/>
      </w:r>
      <w:r>
        <w:rPr>
          <w:sz w:val="20"/>
        </w:rPr>
        <w:t>Fain! uhn</w:t>
      </w:r>
      <w:r>
        <w:rPr>
          <w:spacing w:val="-3"/>
          <w:sz w:val="20"/>
        </w:rPr>
        <w:t> </w:t>
      </w:r>
      <w:r>
        <w:rPr>
          <w:sz w:val="20"/>
        </w:rPr>
        <w:t>joo?</w:t>
      </w:r>
    </w:p>
    <w:p>
      <w:pPr>
        <w:pStyle w:val="BodyText"/>
        <w:rPr>
          <w:sz w:val="22"/>
        </w:rPr>
      </w:pPr>
    </w:p>
    <w:p>
      <w:pPr>
        <w:pStyle w:val="BodyText"/>
        <w:rPr>
          <w:sz w:val="22"/>
        </w:rPr>
      </w:pPr>
    </w:p>
    <w:p>
      <w:pPr>
        <w:pStyle w:val="BodyText"/>
        <w:rPr>
          <w:sz w:val="28"/>
        </w:rPr>
      </w:pPr>
    </w:p>
    <w:p>
      <w:pPr>
        <w:pStyle w:val="BodyText"/>
        <w:tabs>
          <w:tab w:pos="1157" w:val="left" w:leader="none"/>
        </w:tabs>
        <w:ind w:left="437"/>
      </w:pPr>
      <w:r>
        <w:rPr>
          <w:b/>
        </w:rPr>
        <w:t>A</w:t>
      </w:r>
      <w:r>
        <w:rPr>
          <w:b/>
          <w:spacing w:val="-1"/>
        </w:rPr>
        <w:t> </w:t>
      </w:r>
      <w:r>
        <w:rPr>
          <w:b/>
        </w:rPr>
        <w:t>lis:</w:t>
        <w:tab/>
      </w:r>
      <w:r>
        <w:rPr/>
        <w:t>Eu, wai Vgo_ Leu ts Vheum wer kt</w:t>
      </w:r>
      <w:r>
        <w:rPr>
          <w:spacing w:val="-10"/>
        </w:rPr>
        <w:t> </w:t>
      </w:r>
      <w:r>
        <w:rPr/>
        <w:t>Doo.</w:t>
      </w:r>
    </w:p>
    <w:p>
      <w:pPr>
        <w:pStyle w:val="BodyText"/>
        <w:rPr>
          <w:sz w:val="22"/>
        </w:rPr>
      </w:pPr>
    </w:p>
    <w:p>
      <w:pPr>
        <w:pStyle w:val="BodyText"/>
        <w:rPr>
          <w:sz w:val="22"/>
        </w:rPr>
      </w:pPr>
    </w:p>
    <w:p>
      <w:pPr>
        <w:pStyle w:val="BodyText"/>
        <w:rPr>
          <w:sz w:val="28"/>
        </w:rPr>
      </w:pPr>
    </w:p>
    <w:p>
      <w:pPr>
        <w:pStyle w:val="BodyText"/>
        <w:tabs>
          <w:tab w:pos="1157" w:val="left" w:leader="none"/>
        </w:tabs>
        <w:ind w:left="437"/>
      </w:pPr>
      <w:r>
        <w:rPr>
          <w:b/>
        </w:rPr>
        <w:t>Tom:</w:t>
        <w:tab/>
      </w:r>
      <w:r>
        <w:rPr/>
        <w:t>Ye, mee Too. uh y g n Fi ni shi_ Or lon</w:t>
      </w:r>
      <w:r>
        <w:rPr>
          <w:spacing w:val="-14"/>
        </w:rPr>
        <w:t> </w:t>
      </w:r>
      <w:r>
        <w:rPr/>
        <w:t>Taim?</w:t>
      </w:r>
    </w:p>
    <w:p>
      <w:pPr>
        <w:pStyle w:val="BodyText"/>
        <w:rPr>
          <w:sz w:val="22"/>
        </w:rPr>
      </w:pPr>
    </w:p>
    <w:p>
      <w:pPr>
        <w:pStyle w:val="BodyText"/>
        <w:rPr>
          <w:sz w:val="22"/>
        </w:rPr>
      </w:pPr>
    </w:p>
    <w:p>
      <w:pPr>
        <w:pStyle w:val="BodyText"/>
        <w:spacing w:before="11"/>
        <w:rPr>
          <w:sz w:val="27"/>
        </w:rPr>
      </w:pPr>
    </w:p>
    <w:p>
      <w:pPr>
        <w:tabs>
          <w:tab w:pos="1157" w:val="left" w:leader="none"/>
        </w:tabs>
        <w:spacing w:before="0"/>
        <w:ind w:left="437" w:right="0" w:firstLine="0"/>
        <w:jc w:val="left"/>
        <w:rPr>
          <w:sz w:val="20"/>
        </w:rPr>
      </w:pPr>
      <w:r>
        <w:rPr>
          <w:b/>
          <w:sz w:val="20"/>
        </w:rPr>
        <w:t>A</w:t>
      </w:r>
      <w:r>
        <w:rPr>
          <w:b/>
          <w:spacing w:val="-1"/>
          <w:sz w:val="20"/>
        </w:rPr>
        <w:t> </w:t>
      </w:r>
      <w:r>
        <w:rPr>
          <w:b/>
          <w:sz w:val="20"/>
        </w:rPr>
        <w:t>lis:</w:t>
        <w:tab/>
      </w:r>
      <w:r>
        <w:rPr>
          <w:sz w:val="20"/>
        </w:rPr>
        <w:t>uh Deun_ Neu. uh Heu</w:t>
      </w:r>
      <w:r>
        <w:rPr>
          <w:spacing w:val="-6"/>
          <w:sz w:val="20"/>
        </w:rPr>
        <w:t> </w:t>
      </w:r>
      <w:r>
        <w:rPr>
          <w:sz w:val="20"/>
        </w:rPr>
        <w:t>pseu!</w:t>
      </w:r>
    </w:p>
    <w:p>
      <w:pPr>
        <w:pStyle w:val="BodyText"/>
        <w:rPr>
          <w:sz w:val="22"/>
        </w:rPr>
      </w:pPr>
    </w:p>
    <w:p>
      <w:pPr>
        <w:pStyle w:val="BodyText"/>
        <w:rPr>
          <w:sz w:val="22"/>
        </w:rPr>
      </w:pPr>
    </w:p>
    <w:p>
      <w:pPr>
        <w:pStyle w:val="BodyText"/>
        <w:rPr>
          <w:sz w:val="28"/>
        </w:rPr>
      </w:pPr>
    </w:p>
    <w:p>
      <w:pPr>
        <w:pStyle w:val="BodyText"/>
        <w:tabs>
          <w:tab w:pos="1157" w:val="left" w:leader="none"/>
        </w:tabs>
        <w:ind w:left="437"/>
      </w:pPr>
      <w:r>
        <w:rPr>
          <w:b/>
        </w:rPr>
        <w:t>Tom:</w:t>
        <w:tab/>
      </w:r>
      <w:r>
        <w:rPr/>
        <w:t>s m v s Geu wing t th Si n mar Lei_ uh. j Won_ uh Joy ns? y Wel k mi fy Wo</w:t>
      </w:r>
      <w:r>
        <w:rPr>
          <w:spacing w:val="-25"/>
        </w:rPr>
        <w:t> </w:t>
      </w:r>
      <w:r>
        <w:rPr/>
        <w:t>n.</w:t>
      </w:r>
    </w:p>
    <w:p>
      <w:pPr>
        <w:pStyle w:val="BodyText"/>
        <w:rPr>
          <w:sz w:val="22"/>
        </w:rPr>
      </w:pPr>
    </w:p>
    <w:p>
      <w:pPr>
        <w:pStyle w:val="BodyText"/>
        <w:rPr>
          <w:sz w:val="22"/>
        </w:rPr>
      </w:pPr>
    </w:p>
    <w:p>
      <w:pPr>
        <w:pStyle w:val="BodyText"/>
        <w:spacing w:before="10"/>
        <w:rPr>
          <w:sz w:val="27"/>
        </w:rPr>
      </w:pPr>
    </w:p>
    <w:p>
      <w:pPr>
        <w:pStyle w:val="BodyText"/>
        <w:tabs>
          <w:tab w:pos="1157" w:val="left" w:leader="none"/>
        </w:tabs>
        <w:spacing w:line="276" w:lineRule="auto"/>
        <w:ind w:left="1157" w:right="1332" w:hanging="721"/>
      </w:pPr>
      <w:r>
        <w:rPr>
          <w:b/>
        </w:rPr>
        <w:t>A</w:t>
      </w:r>
      <w:r>
        <w:rPr>
          <w:b/>
          <w:spacing w:val="-1"/>
        </w:rPr>
        <w:t> </w:t>
      </w:r>
      <w:r>
        <w:rPr>
          <w:b/>
        </w:rPr>
        <w:t>lis:</w:t>
        <w:tab/>
      </w:r>
      <w:r>
        <w:rPr/>
        <w:t>Ar,</w:t>
      </w:r>
      <w:r>
        <w:rPr>
          <w:spacing w:val="-3"/>
        </w:rPr>
        <w:t> </w:t>
      </w:r>
      <w:r>
        <w:rPr/>
        <w:t>So</w:t>
      </w:r>
      <w:r>
        <w:rPr>
          <w:spacing w:val="-2"/>
        </w:rPr>
        <w:t> </w:t>
      </w:r>
      <w:r>
        <w:rPr/>
        <w:t>rii</w:t>
      </w:r>
      <w:r>
        <w:rPr>
          <w:spacing w:val="-2"/>
        </w:rPr>
        <w:t> </w:t>
      </w:r>
      <w:r>
        <w:rPr/>
        <w:t>To,</w:t>
      </w:r>
      <w:r>
        <w:rPr>
          <w:spacing w:val="-3"/>
        </w:rPr>
        <w:t> </w:t>
      </w:r>
      <w:r>
        <w:rPr/>
        <w:t>mai</w:t>
      </w:r>
      <w:r>
        <w:rPr>
          <w:spacing w:val="-2"/>
        </w:rPr>
        <w:t> </w:t>
      </w:r>
      <w:r>
        <w:rPr/>
        <w:t>karn_</w:t>
      </w:r>
      <w:r>
        <w:rPr>
          <w:spacing w:val="-3"/>
        </w:rPr>
        <w:t> </w:t>
      </w:r>
      <w:r>
        <w:rPr/>
        <w:t>t</w:t>
      </w:r>
      <w:r>
        <w:rPr>
          <w:spacing w:val="-2"/>
        </w:rPr>
        <w:t> </w:t>
      </w:r>
      <w:r>
        <w:rPr/>
        <w:t>Nai_.</w:t>
      </w:r>
      <w:r>
        <w:rPr>
          <w:spacing w:val="-2"/>
        </w:rPr>
        <w:t> </w:t>
      </w:r>
      <w:r>
        <w:rPr/>
        <w:t>ai</w:t>
      </w:r>
      <w:r>
        <w:rPr>
          <w:spacing w:val="-3"/>
        </w:rPr>
        <w:t> </w:t>
      </w:r>
      <w:r>
        <w:rPr/>
        <w:t>Pro</w:t>
      </w:r>
      <w:r>
        <w:rPr>
          <w:spacing w:val="-2"/>
        </w:rPr>
        <w:t> </w:t>
      </w:r>
      <w:r>
        <w:rPr/>
        <w:t>mi</w:t>
      </w:r>
      <w:r>
        <w:rPr>
          <w:spacing w:val="-1"/>
        </w:rPr>
        <w:t> </w:t>
      </w:r>
      <w:r>
        <w:rPr/>
        <w:t>smai</w:t>
      </w:r>
      <w:r>
        <w:rPr>
          <w:spacing w:val="-2"/>
        </w:rPr>
        <w:t> </w:t>
      </w:r>
      <w:r>
        <w:rPr/>
        <w:t>Fren</w:t>
      </w:r>
      <w:r>
        <w:rPr>
          <w:spacing w:val="-2"/>
        </w:rPr>
        <w:t> </w:t>
      </w:r>
      <w:r>
        <w:rPr/>
        <w:t>dai</w:t>
      </w:r>
      <w:r>
        <w:rPr>
          <w:spacing w:val="-3"/>
        </w:rPr>
        <w:t> </w:t>
      </w:r>
      <w:r>
        <w:rPr/>
        <w:t>Tstu</w:t>
      </w:r>
      <w:r>
        <w:rPr>
          <w:spacing w:val="-2"/>
        </w:rPr>
        <w:t> </w:t>
      </w:r>
      <w:r>
        <w:rPr/>
        <w:t>dii</w:t>
      </w:r>
      <w:r>
        <w:rPr>
          <w:spacing w:val="-3"/>
        </w:rPr>
        <w:t> </w:t>
      </w:r>
      <w:r>
        <w:rPr/>
        <w:t>wi</w:t>
      </w:r>
      <w:r>
        <w:rPr>
          <w:spacing w:val="-2"/>
        </w:rPr>
        <w:t> </w:t>
      </w:r>
      <w:r>
        <w:rPr/>
        <w:t>th.</w:t>
      </w:r>
      <w:r>
        <w:rPr>
          <w:spacing w:val="-3"/>
        </w:rPr>
        <w:t> </w:t>
      </w:r>
      <w:r>
        <w:rPr/>
        <w:t>May</w:t>
      </w:r>
      <w:r>
        <w:rPr>
          <w:spacing w:val="-2"/>
        </w:rPr>
        <w:t> </w:t>
      </w:r>
      <w:r>
        <w:rPr/>
        <w:t>bii</w:t>
      </w:r>
      <w:r>
        <w:rPr>
          <w:spacing w:val="-2"/>
        </w:rPr>
        <w:t> </w:t>
      </w:r>
      <w:r>
        <w:rPr/>
        <w:t>y_</w:t>
      </w:r>
      <w:r>
        <w:rPr>
          <w:spacing w:val="-3"/>
        </w:rPr>
        <w:t> </w:t>
      </w:r>
      <w:r>
        <w:rPr/>
        <w:t>th wee Kend? Wo_ ch</w:t>
      </w:r>
      <w:r>
        <w:rPr>
          <w:spacing w:val="-6"/>
        </w:rPr>
        <w:t> </w:t>
      </w:r>
      <w:r>
        <w:rPr/>
        <w:t>Thingk?</w:t>
      </w:r>
    </w:p>
    <w:p>
      <w:pPr>
        <w:pStyle w:val="BodyText"/>
        <w:rPr>
          <w:sz w:val="22"/>
        </w:rPr>
      </w:pPr>
    </w:p>
    <w:p>
      <w:pPr>
        <w:pStyle w:val="BodyText"/>
        <w:rPr>
          <w:sz w:val="22"/>
        </w:rPr>
      </w:pPr>
    </w:p>
    <w:p>
      <w:pPr>
        <w:pStyle w:val="BodyText"/>
        <w:rPr>
          <w:sz w:val="25"/>
        </w:rPr>
      </w:pPr>
    </w:p>
    <w:p>
      <w:pPr>
        <w:pStyle w:val="BodyText"/>
        <w:tabs>
          <w:tab w:pos="1157" w:val="left" w:leader="none"/>
        </w:tabs>
        <w:ind w:left="437"/>
      </w:pPr>
      <w:r>
        <w:rPr>
          <w:b/>
        </w:rPr>
        <w:t>Tom:</w:t>
        <w:tab/>
      </w:r>
      <w:r>
        <w:rPr/>
        <w:t>Shor! E nii Tai, Mei_! uhl Te ksch. See</w:t>
      </w:r>
      <w:r>
        <w:rPr>
          <w:spacing w:val="-11"/>
        </w:rPr>
        <w:t> </w:t>
      </w:r>
      <w:r>
        <w:rPr/>
        <w:t>y!</w:t>
      </w:r>
    </w:p>
    <w:p>
      <w:pPr>
        <w:spacing w:after="0"/>
        <w:sectPr>
          <w:pgSz w:w="11900" w:h="16840"/>
          <w:pgMar w:header="707" w:footer="1349" w:top="2080" w:bottom="1540" w:left="1360" w:right="860"/>
        </w:sectPr>
      </w:pPr>
    </w:p>
    <w:p>
      <w:pPr>
        <w:pStyle w:val="BodyText"/>
      </w:pPr>
    </w:p>
    <w:p>
      <w:pPr>
        <w:pStyle w:val="BodyText"/>
        <w:spacing w:before="9"/>
        <w:rPr>
          <w:sz w:val="19"/>
        </w:rPr>
      </w:pPr>
    </w:p>
    <w:p>
      <w:pPr>
        <w:pStyle w:val="Heading6"/>
        <w:spacing w:before="92"/>
        <w:ind w:right="490"/>
      </w:pPr>
      <w:r>
        <w:rPr/>
        <w:t>Role Play with the Clear Alphabet 1</w:t>
      </w:r>
    </w:p>
    <w:p>
      <w:pPr>
        <w:pStyle w:val="BodyText"/>
      </w:pPr>
    </w:p>
    <w:p>
      <w:pPr>
        <w:pStyle w:val="BodyText"/>
        <w:spacing w:before="1"/>
      </w:pPr>
    </w:p>
    <w:p>
      <w:pPr>
        <w:spacing w:line="552" w:lineRule="auto" w:before="92"/>
        <w:ind w:left="3147" w:right="3492" w:hanging="128"/>
        <w:jc w:val="left"/>
        <w:rPr>
          <w:sz w:val="24"/>
        </w:rPr>
      </w:pPr>
      <w:r>
        <w:rPr>
          <w:sz w:val="24"/>
        </w:rPr>
        <w:t>Mei king Planz – tran Zlei shn </w:t>
      </w:r>
      <w:r>
        <w:rPr>
          <w:color w:val="0000FF"/>
          <w:sz w:val="24"/>
        </w:rPr>
        <w:t>Making Plans – Translation</w:t>
      </w:r>
    </w:p>
    <w:p>
      <w:pPr>
        <w:tabs>
          <w:tab w:pos="1157" w:val="left" w:leader="none"/>
        </w:tabs>
        <w:spacing w:before="211"/>
        <w:ind w:left="437" w:right="0" w:firstLine="0"/>
        <w:jc w:val="left"/>
        <w:rPr>
          <w:sz w:val="20"/>
        </w:rPr>
      </w:pPr>
      <w:r>
        <w:rPr>
          <w:b/>
          <w:sz w:val="20"/>
        </w:rPr>
        <w:t>A</w:t>
      </w:r>
      <w:r>
        <w:rPr>
          <w:b/>
          <w:spacing w:val="-1"/>
          <w:sz w:val="20"/>
        </w:rPr>
        <w:t> </w:t>
      </w:r>
      <w:r>
        <w:rPr>
          <w:b/>
          <w:sz w:val="20"/>
        </w:rPr>
        <w:t>lis:</w:t>
        <w:tab/>
      </w:r>
      <w:r>
        <w:rPr>
          <w:sz w:val="20"/>
        </w:rPr>
        <w:t>Hai, Tom! Hau zi_ Geu</w:t>
      </w:r>
      <w:r>
        <w:rPr>
          <w:spacing w:val="-5"/>
          <w:sz w:val="20"/>
        </w:rPr>
        <w:t> </w:t>
      </w:r>
      <w:r>
        <w:rPr>
          <w:sz w:val="20"/>
        </w:rPr>
        <w:t>win?</w:t>
      </w:r>
    </w:p>
    <w:p>
      <w:pPr>
        <w:pStyle w:val="BodyText"/>
        <w:spacing w:before="11"/>
        <w:rPr>
          <w:sz w:val="25"/>
        </w:rPr>
      </w:pPr>
    </w:p>
    <w:p>
      <w:pPr>
        <w:spacing w:before="0"/>
        <w:ind w:left="437" w:right="0" w:firstLine="0"/>
        <w:jc w:val="left"/>
        <w:rPr>
          <w:sz w:val="20"/>
        </w:rPr>
      </w:pPr>
      <w:r>
        <w:rPr>
          <w:b/>
          <w:color w:val="0000FF"/>
          <w:sz w:val="20"/>
        </w:rPr>
        <w:t>Alice: </w:t>
      </w:r>
      <w:r>
        <w:rPr>
          <w:color w:val="0000FF"/>
          <w:sz w:val="20"/>
        </w:rPr>
        <w:t>Hi, Tom! How’s it going?</w:t>
      </w:r>
    </w:p>
    <w:p>
      <w:pPr>
        <w:pStyle w:val="BodyText"/>
        <w:rPr>
          <w:sz w:val="26"/>
        </w:rPr>
      </w:pPr>
    </w:p>
    <w:p>
      <w:pPr>
        <w:tabs>
          <w:tab w:pos="1157" w:val="left" w:leader="none"/>
        </w:tabs>
        <w:spacing w:before="0"/>
        <w:ind w:left="437" w:right="0" w:firstLine="0"/>
        <w:jc w:val="left"/>
        <w:rPr>
          <w:sz w:val="20"/>
        </w:rPr>
      </w:pPr>
      <w:r>
        <w:rPr>
          <w:b/>
          <w:sz w:val="20"/>
        </w:rPr>
        <w:t>Tom:</w:t>
        <w:tab/>
      </w:r>
      <w:r>
        <w:rPr>
          <w:sz w:val="20"/>
        </w:rPr>
        <w:t>Fain! uhn</w:t>
      </w:r>
      <w:r>
        <w:rPr>
          <w:spacing w:val="-3"/>
          <w:sz w:val="20"/>
        </w:rPr>
        <w:t> </w:t>
      </w:r>
      <w:r>
        <w:rPr>
          <w:sz w:val="20"/>
        </w:rPr>
        <w:t>joo?</w:t>
      </w:r>
    </w:p>
    <w:p>
      <w:pPr>
        <w:pStyle w:val="BodyText"/>
        <w:rPr>
          <w:sz w:val="26"/>
        </w:rPr>
      </w:pPr>
    </w:p>
    <w:p>
      <w:pPr>
        <w:tabs>
          <w:tab w:pos="1157" w:val="left" w:leader="none"/>
        </w:tabs>
        <w:spacing w:before="0"/>
        <w:ind w:left="437" w:right="0" w:firstLine="0"/>
        <w:jc w:val="left"/>
        <w:rPr>
          <w:sz w:val="20"/>
        </w:rPr>
      </w:pPr>
      <w:r>
        <w:rPr>
          <w:b/>
          <w:color w:val="0000FF"/>
          <w:sz w:val="20"/>
        </w:rPr>
        <w:t>Tom:</w:t>
        <w:tab/>
      </w:r>
      <w:r>
        <w:rPr>
          <w:color w:val="0000FF"/>
          <w:sz w:val="20"/>
        </w:rPr>
        <w:t>Fine! And</w:t>
      </w:r>
      <w:r>
        <w:rPr>
          <w:color w:val="0000FF"/>
          <w:spacing w:val="-3"/>
          <w:sz w:val="20"/>
        </w:rPr>
        <w:t> </w:t>
      </w:r>
      <w:r>
        <w:rPr>
          <w:color w:val="0000FF"/>
          <w:sz w:val="20"/>
        </w:rPr>
        <w:t>you?</w:t>
      </w:r>
    </w:p>
    <w:p>
      <w:pPr>
        <w:pStyle w:val="BodyText"/>
        <w:rPr>
          <w:sz w:val="26"/>
        </w:rPr>
      </w:pPr>
    </w:p>
    <w:p>
      <w:pPr>
        <w:pStyle w:val="BodyText"/>
        <w:tabs>
          <w:tab w:pos="1157" w:val="left" w:leader="none"/>
        </w:tabs>
        <w:ind w:left="437"/>
      </w:pPr>
      <w:r>
        <w:rPr>
          <w:b/>
        </w:rPr>
        <w:t>A</w:t>
      </w:r>
      <w:r>
        <w:rPr>
          <w:b/>
          <w:spacing w:val="-1"/>
        </w:rPr>
        <w:t> </w:t>
      </w:r>
      <w:r>
        <w:rPr>
          <w:b/>
        </w:rPr>
        <w:t>lis:</w:t>
        <w:tab/>
      </w:r>
      <w:r>
        <w:rPr/>
        <w:t>Eu, wai Vgo_ Leu ts Vheum wer kt</w:t>
      </w:r>
      <w:r>
        <w:rPr>
          <w:spacing w:val="-10"/>
        </w:rPr>
        <w:t> </w:t>
      </w:r>
      <w:r>
        <w:rPr/>
        <w:t>Doo.</w:t>
      </w:r>
    </w:p>
    <w:p>
      <w:pPr>
        <w:pStyle w:val="BodyText"/>
        <w:spacing w:before="11"/>
        <w:rPr>
          <w:sz w:val="25"/>
        </w:rPr>
      </w:pPr>
    </w:p>
    <w:p>
      <w:pPr>
        <w:pStyle w:val="BodyText"/>
        <w:ind w:left="437"/>
      </w:pPr>
      <w:r>
        <w:rPr>
          <w:b/>
          <w:color w:val="0000FF"/>
        </w:rPr>
        <w:t>Alice: </w:t>
      </w:r>
      <w:r>
        <w:rPr>
          <w:color w:val="0000FF"/>
        </w:rPr>
        <w:t>Oh, I’ve got loads of homework to do.</w:t>
      </w:r>
    </w:p>
    <w:p>
      <w:pPr>
        <w:pStyle w:val="BodyText"/>
        <w:rPr>
          <w:sz w:val="26"/>
        </w:rPr>
      </w:pPr>
    </w:p>
    <w:p>
      <w:pPr>
        <w:pStyle w:val="BodyText"/>
        <w:tabs>
          <w:tab w:pos="1157" w:val="left" w:leader="none"/>
        </w:tabs>
        <w:spacing w:line="552" w:lineRule="auto"/>
        <w:ind w:left="437" w:right="4008"/>
      </w:pPr>
      <w:r>
        <w:rPr>
          <w:b/>
        </w:rPr>
        <w:t>Tom:</w:t>
        <w:tab/>
      </w:r>
      <w:r>
        <w:rPr/>
        <w:t>Ye, mee Too. uh y g n Fi ni shi_ Or lon Taim? </w:t>
      </w:r>
      <w:r>
        <w:rPr>
          <w:b/>
          <w:color w:val="0000FF"/>
        </w:rPr>
        <w:t>Tom:</w:t>
        <w:tab/>
      </w:r>
      <w:r>
        <w:rPr>
          <w:color w:val="0000FF"/>
        </w:rPr>
        <w:t>Yeah, me too. Are you going to finish it all on</w:t>
      </w:r>
      <w:r>
        <w:rPr>
          <w:color w:val="0000FF"/>
          <w:spacing w:val="-35"/>
        </w:rPr>
        <w:t> </w:t>
      </w:r>
      <w:r>
        <w:rPr>
          <w:color w:val="0000FF"/>
        </w:rPr>
        <w:t>time? </w:t>
      </w:r>
      <w:r>
        <w:rPr>
          <w:b/>
        </w:rPr>
        <w:t>A</w:t>
      </w:r>
      <w:r>
        <w:rPr>
          <w:b/>
          <w:spacing w:val="-1"/>
        </w:rPr>
        <w:t> </w:t>
      </w:r>
      <w:r>
        <w:rPr>
          <w:b/>
        </w:rPr>
        <w:t>lis:</w:t>
        <w:tab/>
      </w:r>
      <w:r>
        <w:rPr/>
        <w:t>Ai Deun_ Neu. ai Heu</w:t>
      </w:r>
      <w:r>
        <w:rPr>
          <w:spacing w:val="-8"/>
        </w:rPr>
        <w:t> </w:t>
      </w:r>
      <w:r>
        <w:rPr/>
        <w:t>pseu!</w:t>
      </w:r>
    </w:p>
    <w:p>
      <w:pPr>
        <w:spacing w:line="229" w:lineRule="exact" w:before="0"/>
        <w:ind w:left="437" w:right="0" w:firstLine="0"/>
        <w:jc w:val="left"/>
        <w:rPr>
          <w:sz w:val="20"/>
        </w:rPr>
      </w:pPr>
      <w:r>
        <w:rPr>
          <w:b/>
          <w:color w:val="0000FF"/>
          <w:sz w:val="20"/>
        </w:rPr>
        <w:t>Alice: </w:t>
      </w:r>
      <w:r>
        <w:rPr>
          <w:color w:val="0000FF"/>
          <w:sz w:val="20"/>
        </w:rPr>
        <w:t>I don’t know. I hope so!</w:t>
      </w:r>
    </w:p>
    <w:p>
      <w:pPr>
        <w:pStyle w:val="BodyText"/>
        <w:rPr>
          <w:sz w:val="26"/>
        </w:rPr>
      </w:pPr>
    </w:p>
    <w:p>
      <w:pPr>
        <w:pStyle w:val="BodyText"/>
        <w:tabs>
          <w:tab w:pos="1157" w:val="left" w:leader="none"/>
        </w:tabs>
        <w:ind w:left="437"/>
      </w:pPr>
      <w:r>
        <w:rPr>
          <w:b/>
        </w:rPr>
        <w:t>Tom:</w:t>
        <w:tab/>
      </w:r>
      <w:r>
        <w:rPr/>
        <w:t>s m v s Geu wing t th Si n mar Lei_ uh. j Won_ uh Joy ns? y Wel k mi fy Wo</w:t>
      </w:r>
      <w:r>
        <w:rPr>
          <w:spacing w:val="-25"/>
        </w:rPr>
        <w:t> </w:t>
      </w:r>
      <w:r>
        <w:rPr/>
        <w:t>n.</w:t>
      </w:r>
    </w:p>
    <w:p>
      <w:pPr>
        <w:pStyle w:val="BodyText"/>
        <w:rPr>
          <w:sz w:val="26"/>
        </w:rPr>
      </w:pPr>
    </w:p>
    <w:p>
      <w:pPr>
        <w:pStyle w:val="BodyText"/>
        <w:tabs>
          <w:tab w:pos="1157" w:val="left" w:leader="none"/>
        </w:tabs>
        <w:spacing w:line="276" w:lineRule="auto"/>
        <w:ind w:left="1157" w:right="1050" w:hanging="721"/>
      </w:pPr>
      <w:r>
        <w:rPr>
          <w:b/>
          <w:color w:val="0000FF"/>
        </w:rPr>
        <w:t>Tom:</w:t>
        <w:tab/>
      </w:r>
      <w:r>
        <w:rPr>
          <w:color w:val="0000FF"/>
        </w:rPr>
        <w:t>Some</w:t>
      </w:r>
      <w:r>
        <w:rPr>
          <w:color w:val="0000FF"/>
          <w:spacing w:val="-4"/>
        </w:rPr>
        <w:t> </w:t>
      </w:r>
      <w:r>
        <w:rPr>
          <w:color w:val="0000FF"/>
        </w:rPr>
        <w:t>of</w:t>
      </w:r>
      <w:r>
        <w:rPr>
          <w:color w:val="0000FF"/>
          <w:spacing w:val="-3"/>
        </w:rPr>
        <w:t> </w:t>
      </w:r>
      <w:r>
        <w:rPr>
          <w:color w:val="0000FF"/>
        </w:rPr>
        <w:t>us</w:t>
      </w:r>
      <w:r>
        <w:rPr>
          <w:color w:val="0000FF"/>
          <w:spacing w:val="-4"/>
        </w:rPr>
        <w:t> </w:t>
      </w:r>
      <w:r>
        <w:rPr>
          <w:color w:val="0000FF"/>
        </w:rPr>
        <w:t>are</w:t>
      </w:r>
      <w:r>
        <w:rPr>
          <w:color w:val="0000FF"/>
          <w:spacing w:val="-3"/>
        </w:rPr>
        <w:t> </w:t>
      </w:r>
      <w:r>
        <w:rPr>
          <w:color w:val="0000FF"/>
        </w:rPr>
        <w:t>going</w:t>
      </w:r>
      <w:r>
        <w:rPr>
          <w:color w:val="0000FF"/>
          <w:spacing w:val="-3"/>
        </w:rPr>
        <w:t> </w:t>
      </w:r>
      <w:r>
        <w:rPr>
          <w:color w:val="0000FF"/>
        </w:rPr>
        <w:t>to</w:t>
      </w:r>
      <w:r>
        <w:rPr>
          <w:color w:val="0000FF"/>
          <w:spacing w:val="-4"/>
        </w:rPr>
        <w:t> </w:t>
      </w:r>
      <w:r>
        <w:rPr>
          <w:color w:val="0000FF"/>
        </w:rPr>
        <w:t>the</w:t>
      </w:r>
      <w:r>
        <w:rPr>
          <w:color w:val="0000FF"/>
          <w:spacing w:val="-3"/>
        </w:rPr>
        <w:t> </w:t>
      </w:r>
      <w:r>
        <w:rPr>
          <w:color w:val="0000FF"/>
        </w:rPr>
        <w:t>cinema</w:t>
      </w:r>
      <w:r>
        <w:rPr>
          <w:color w:val="0000FF"/>
          <w:spacing w:val="-4"/>
        </w:rPr>
        <w:t> </w:t>
      </w:r>
      <w:r>
        <w:rPr>
          <w:color w:val="0000FF"/>
        </w:rPr>
        <w:t>later.</w:t>
      </w:r>
      <w:r>
        <w:rPr>
          <w:color w:val="0000FF"/>
          <w:spacing w:val="-3"/>
        </w:rPr>
        <w:t> </w:t>
      </w:r>
      <w:r>
        <w:rPr>
          <w:color w:val="0000FF"/>
        </w:rPr>
        <w:t>Do</w:t>
      </w:r>
      <w:r>
        <w:rPr>
          <w:color w:val="0000FF"/>
          <w:spacing w:val="-3"/>
        </w:rPr>
        <w:t> </w:t>
      </w:r>
      <w:r>
        <w:rPr>
          <w:color w:val="0000FF"/>
        </w:rPr>
        <w:t>you</w:t>
      </w:r>
      <w:r>
        <w:rPr>
          <w:color w:val="0000FF"/>
          <w:spacing w:val="-4"/>
        </w:rPr>
        <w:t> </w:t>
      </w:r>
      <w:r>
        <w:rPr>
          <w:color w:val="0000FF"/>
        </w:rPr>
        <w:t>want</w:t>
      </w:r>
      <w:r>
        <w:rPr>
          <w:color w:val="0000FF"/>
          <w:spacing w:val="-3"/>
        </w:rPr>
        <w:t> </w:t>
      </w:r>
      <w:r>
        <w:rPr>
          <w:color w:val="0000FF"/>
        </w:rPr>
        <w:t>to</w:t>
      </w:r>
      <w:r>
        <w:rPr>
          <w:color w:val="0000FF"/>
          <w:spacing w:val="-3"/>
        </w:rPr>
        <w:t> </w:t>
      </w:r>
      <w:r>
        <w:rPr>
          <w:color w:val="0000FF"/>
        </w:rPr>
        <w:t>join</w:t>
      </w:r>
      <w:r>
        <w:rPr>
          <w:color w:val="0000FF"/>
          <w:spacing w:val="-4"/>
        </w:rPr>
        <w:t> </w:t>
      </w:r>
      <w:r>
        <w:rPr>
          <w:color w:val="0000FF"/>
        </w:rPr>
        <w:t>us?</w:t>
      </w:r>
      <w:r>
        <w:rPr>
          <w:color w:val="0000FF"/>
          <w:spacing w:val="-4"/>
        </w:rPr>
        <w:t> </w:t>
      </w:r>
      <w:r>
        <w:rPr>
          <w:color w:val="0000FF"/>
        </w:rPr>
        <w:t>You’re</w:t>
      </w:r>
      <w:r>
        <w:rPr>
          <w:color w:val="0000FF"/>
          <w:spacing w:val="-5"/>
        </w:rPr>
        <w:t> </w:t>
      </w:r>
      <w:r>
        <w:rPr>
          <w:color w:val="0000FF"/>
        </w:rPr>
        <w:t>welcome,</w:t>
      </w:r>
      <w:r>
        <w:rPr>
          <w:color w:val="0000FF"/>
          <w:spacing w:val="-3"/>
        </w:rPr>
        <w:t> </w:t>
      </w:r>
      <w:r>
        <w:rPr>
          <w:color w:val="0000FF"/>
        </w:rPr>
        <w:t>if you want</w:t>
      </w:r>
      <w:r>
        <w:rPr>
          <w:color w:val="0000FF"/>
          <w:spacing w:val="-3"/>
        </w:rPr>
        <w:t> </w:t>
      </w:r>
      <w:r>
        <w:rPr>
          <w:color w:val="0000FF"/>
        </w:rPr>
        <w:t>to.</w:t>
      </w:r>
    </w:p>
    <w:p>
      <w:pPr>
        <w:pStyle w:val="BodyText"/>
        <w:spacing w:before="11"/>
        <w:rPr>
          <w:sz w:val="22"/>
        </w:rPr>
      </w:pPr>
    </w:p>
    <w:p>
      <w:pPr>
        <w:pStyle w:val="BodyText"/>
        <w:tabs>
          <w:tab w:pos="1157" w:val="left" w:leader="none"/>
        </w:tabs>
        <w:spacing w:line="276" w:lineRule="auto"/>
        <w:ind w:left="1157" w:right="1332" w:hanging="721"/>
      </w:pPr>
      <w:r>
        <w:rPr>
          <w:b/>
        </w:rPr>
        <w:t>A</w:t>
      </w:r>
      <w:r>
        <w:rPr>
          <w:b/>
          <w:spacing w:val="-1"/>
        </w:rPr>
        <w:t> </w:t>
      </w:r>
      <w:r>
        <w:rPr>
          <w:b/>
        </w:rPr>
        <w:t>lis:</w:t>
        <w:tab/>
      </w:r>
      <w:r>
        <w:rPr/>
        <w:t>Ar,</w:t>
      </w:r>
      <w:r>
        <w:rPr>
          <w:spacing w:val="-3"/>
        </w:rPr>
        <w:t> </w:t>
      </w:r>
      <w:r>
        <w:rPr/>
        <w:t>So</w:t>
      </w:r>
      <w:r>
        <w:rPr>
          <w:spacing w:val="-2"/>
        </w:rPr>
        <w:t> </w:t>
      </w:r>
      <w:r>
        <w:rPr/>
        <w:t>rii</w:t>
      </w:r>
      <w:r>
        <w:rPr>
          <w:spacing w:val="-2"/>
        </w:rPr>
        <w:t> </w:t>
      </w:r>
      <w:r>
        <w:rPr/>
        <w:t>To,</w:t>
      </w:r>
      <w:r>
        <w:rPr>
          <w:spacing w:val="-3"/>
        </w:rPr>
        <w:t> </w:t>
      </w:r>
      <w:r>
        <w:rPr/>
        <w:t>mai</w:t>
      </w:r>
      <w:r>
        <w:rPr>
          <w:spacing w:val="-2"/>
        </w:rPr>
        <w:t> </w:t>
      </w:r>
      <w:r>
        <w:rPr/>
        <w:t>karn_</w:t>
      </w:r>
      <w:r>
        <w:rPr>
          <w:spacing w:val="-3"/>
        </w:rPr>
        <w:t> </w:t>
      </w:r>
      <w:r>
        <w:rPr/>
        <w:t>t</w:t>
      </w:r>
      <w:r>
        <w:rPr>
          <w:spacing w:val="-2"/>
        </w:rPr>
        <w:t> </w:t>
      </w:r>
      <w:r>
        <w:rPr/>
        <w:t>Nai_.</w:t>
      </w:r>
      <w:r>
        <w:rPr>
          <w:spacing w:val="-2"/>
        </w:rPr>
        <w:t> </w:t>
      </w:r>
      <w:r>
        <w:rPr/>
        <w:t>ai</w:t>
      </w:r>
      <w:r>
        <w:rPr>
          <w:spacing w:val="-3"/>
        </w:rPr>
        <w:t> </w:t>
      </w:r>
      <w:r>
        <w:rPr/>
        <w:t>Pro</w:t>
      </w:r>
      <w:r>
        <w:rPr>
          <w:spacing w:val="-2"/>
        </w:rPr>
        <w:t> </w:t>
      </w:r>
      <w:r>
        <w:rPr/>
        <w:t>mi</w:t>
      </w:r>
      <w:r>
        <w:rPr>
          <w:spacing w:val="-1"/>
        </w:rPr>
        <w:t> </w:t>
      </w:r>
      <w:r>
        <w:rPr/>
        <w:t>smai</w:t>
      </w:r>
      <w:r>
        <w:rPr>
          <w:spacing w:val="-2"/>
        </w:rPr>
        <w:t> </w:t>
      </w:r>
      <w:r>
        <w:rPr/>
        <w:t>Fren</w:t>
      </w:r>
      <w:r>
        <w:rPr>
          <w:spacing w:val="-2"/>
        </w:rPr>
        <w:t> </w:t>
      </w:r>
      <w:r>
        <w:rPr/>
        <w:t>dai</w:t>
      </w:r>
      <w:r>
        <w:rPr>
          <w:spacing w:val="-3"/>
        </w:rPr>
        <w:t> </w:t>
      </w:r>
      <w:r>
        <w:rPr/>
        <w:t>Tstu</w:t>
      </w:r>
      <w:r>
        <w:rPr>
          <w:spacing w:val="-2"/>
        </w:rPr>
        <w:t> </w:t>
      </w:r>
      <w:r>
        <w:rPr/>
        <w:t>dii</w:t>
      </w:r>
      <w:r>
        <w:rPr>
          <w:spacing w:val="-3"/>
        </w:rPr>
        <w:t> </w:t>
      </w:r>
      <w:r>
        <w:rPr/>
        <w:t>wi</w:t>
      </w:r>
      <w:r>
        <w:rPr>
          <w:spacing w:val="-2"/>
        </w:rPr>
        <w:t> </w:t>
      </w:r>
      <w:r>
        <w:rPr/>
        <w:t>th.</w:t>
      </w:r>
      <w:r>
        <w:rPr>
          <w:spacing w:val="-3"/>
        </w:rPr>
        <w:t> </w:t>
      </w:r>
      <w:r>
        <w:rPr/>
        <w:t>May</w:t>
      </w:r>
      <w:r>
        <w:rPr>
          <w:spacing w:val="-2"/>
        </w:rPr>
        <w:t> </w:t>
      </w:r>
      <w:r>
        <w:rPr/>
        <w:t>bii</w:t>
      </w:r>
      <w:r>
        <w:rPr>
          <w:spacing w:val="-2"/>
        </w:rPr>
        <w:t> </w:t>
      </w:r>
      <w:r>
        <w:rPr/>
        <w:t>y_</w:t>
      </w:r>
      <w:r>
        <w:rPr>
          <w:spacing w:val="-3"/>
        </w:rPr>
        <w:t> </w:t>
      </w:r>
      <w:r>
        <w:rPr/>
        <w:t>th wee Kend? Wo_ ch</w:t>
      </w:r>
      <w:r>
        <w:rPr>
          <w:spacing w:val="-6"/>
        </w:rPr>
        <w:t> </w:t>
      </w:r>
      <w:r>
        <w:rPr/>
        <w:t>Thingk?</w:t>
      </w:r>
    </w:p>
    <w:p>
      <w:pPr>
        <w:pStyle w:val="BodyText"/>
        <w:rPr>
          <w:sz w:val="23"/>
        </w:rPr>
      </w:pPr>
    </w:p>
    <w:p>
      <w:pPr>
        <w:pStyle w:val="BodyText"/>
        <w:spacing w:line="276" w:lineRule="auto"/>
        <w:ind w:left="1157" w:right="927" w:hanging="721"/>
      </w:pPr>
      <w:r>
        <w:rPr>
          <w:b/>
          <w:color w:val="0000FF"/>
        </w:rPr>
        <w:t>Alice: </w:t>
      </w:r>
      <w:r>
        <w:rPr>
          <w:color w:val="0000FF"/>
        </w:rPr>
        <w:t>Ah, sorry Tom, I can’t tonight. I promised my friend I’d study with her. Maybe at the weekend? What do you think?</w:t>
      </w:r>
    </w:p>
    <w:p>
      <w:pPr>
        <w:pStyle w:val="BodyText"/>
        <w:rPr>
          <w:sz w:val="23"/>
        </w:rPr>
      </w:pPr>
    </w:p>
    <w:p>
      <w:pPr>
        <w:pStyle w:val="BodyText"/>
        <w:tabs>
          <w:tab w:pos="1157" w:val="left" w:leader="none"/>
        </w:tabs>
        <w:ind w:left="437"/>
      </w:pPr>
      <w:r>
        <w:rPr>
          <w:b/>
        </w:rPr>
        <w:t>Tom:</w:t>
        <w:tab/>
      </w:r>
      <w:r>
        <w:rPr/>
        <w:t>Shor! E nii Tai, Mei_! l Te ksch. See</w:t>
      </w:r>
      <w:r>
        <w:rPr>
          <w:spacing w:val="-11"/>
        </w:rPr>
        <w:t> </w:t>
      </w:r>
      <w:r>
        <w:rPr/>
        <w:t>y!</w:t>
      </w:r>
    </w:p>
    <w:p>
      <w:pPr>
        <w:pStyle w:val="BodyText"/>
        <w:spacing w:before="11"/>
        <w:rPr>
          <w:sz w:val="25"/>
        </w:rPr>
      </w:pPr>
    </w:p>
    <w:p>
      <w:pPr>
        <w:pStyle w:val="BodyText"/>
        <w:tabs>
          <w:tab w:pos="1157" w:val="left" w:leader="none"/>
        </w:tabs>
        <w:ind w:left="437"/>
      </w:pPr>
      <w:r>
        <w:rPr>
          <w:b/>
          <w:color w:val="0000FF"/>
        </w:rPr>
        <w:t>Tom:</w:t>
        <w:tab/>
      </w:r>
      <w:r>
        <w:rPr>
          <w:color w:val="0000FF"/>
        </w:rPr>
        <w:t>Sure! Any time, mate! I’ll text you. See</w:t>
      </w:r>
      <w:r>
        <w:rPr>
          <w:color w:val="0000FF"/>
          <w:spacing w:val="-10"/>
        </w:rPr>
        <w:t> </w:t>
      </w:r>
      <w:r>
        <w:rPr>
          <w:color w:val="0000FF"/>
        </w:rPr>
        <w:t>you!</w:t>
      </w:r>
    </w:p>
    <w:p>
      <w:pPr>
        <w:spacing w:after="0"/>
        <w:sectPr>
          <w:pgSz w:w="11900" w:h="16840"/>
          <w:pgMar w:header="707" w:footer="1349" w:top="2080" w:bottom="1540" w:left="1360" w:right="860"/>
        </w:sectPr>
      </w:pPr>
    </w:p>
    <w:p>
      <w:pPr>
        <w:pStyle w:val="BodyText"/>
      </w:pPr>
    </w:p>
    <w:p>
      <w:pPr>
        <w:pStyle w:val="BodyText"/>
        <w:spacing w:before="9"/>
        <w:rPr>
          <w:sz w:val="19"/>
        </w:rPr>
      </w:pPr>
    </w:p>
    <w:p>
      <w:pPr>
        <w:pStyle w:val="Heading6"/>
        <w:spacing w:before="92"/>
        <w:ind w:right="490"/>
      </w:pPr>
      <w:r>
        <w:rPr/>
        <w:t>Practice Text with the Clear Alphabet 1</w:t>
      </w:r>
    </w:p>
    <w:p>
      <w:pPr>
        <w:pStyle w:val="BodyText"/>
      </w:pPr>
    </w:p>
    <w:p>
      <w:pPr>
        <w:pStyle w:val="BodyText"/>
        <w:spacing w:before="1"/>
      </w:pPr>
    </w:p>
    <w:p>
      <w:pPr>
        <w:spacing w:before="92"/>
        <w:ind w:left="0" w:right="492" w:firstLine="0"/>
        <w:jc w:val="center"/>
        <w:rPr>
          <w:sz w:val="24"/>
        </w:rPr>
      </w:pPr>
      <w:r>
        <w:rPr>
          <w:sz w:val="24"/>
        </w:rPr>
        <w:t>Hau t Mei k Nai Sku p Vtee</w:t>
      </w:r>
    </w:p>
    <w:p>
      <w:pPr>
        <w:pStyle w:val="BodyText"/>
        <w:rPr>
          <w:sz w:val="26"/>
        </w:rPr>
      </w:pPr>
    </w:p>
    <w:p>
      <w:pPr>
        <w:pStyle w:val="BodyText"/>
        <w:rPr>
          <w:sz w:val="26"/>
        </w:rPr>
      </w:pPr>
    </w:p>
    <w:p>
      <w:pPr>
        <w:pStyle w:val="BodyText"/>
        <w:spacing w:before="6"/>
      </w:pPr>
    </w:p>
    <w:p>
      <w:pPr>
        <w:pStyle w:val="BodyText"/>
        <w:ind w:left="437"/>
      </w:pPr>
      <w:r>
        <w:rPr/>
        <w:t>Fain d Mu gth_ y Lai Kdring king from.</w:t>
      </w:r>
    </w:p>
    <w:p>
      <w:pPr>
        <w:pStyle w:val="BodyText"/>
        <w:rPr>
          <w:sz w:val="22"/>
        </w:rPr>
      </w:pPr>
    </w:p>
    <w:p>
      <w:pPr>
        <w:pStyle w:val="BodyText"/>
        <w:rPr>
          <w:sz w:val="22"/>
        </w:rPr>
      </w:pPr>
    </w:p>
    <w:p>
      <w:pPr>
        <w:pStyle w:val="BodyText"/>
        <w:spacing w:before="11"/>
        <w:rPr>
          <w:sz w:val="27"/>
        </w:rPr>
      </w:pPr>
    </w:p>
    <w:p>
      <w:pPr>
        <w:pStyle w:val="BodyText"/>
        <w:ind w:left="437"/>
      </w:pPr>
      <w:r>
        <w:rPr/>
        <w:t>Puu t Tee Ba gi ni_.</w:t>
      </w:r>
    </w:p>
    <w:p>
      <w:pPr>
        <w:pStyle w:val="BodyText"/>
        <w:rPr>
          <w:sz w:val="22"/>
        </w:rPr>
      </w:pPr>
    </w:p>
    <w:p>
      <w:pPr>
        <w:pStyle w:val="BodyText"/>
        <w:rPr>
          <w:sz w:val="22"/>
        </w:rPr>
      </w:pPr>
    </w:p>
    <w:p>
      <w:pPr>
        <w:pStyle w:val="BodyText"/>
        <w:rPr>
          <w:sz w:val="28"/>
        </w:rPr>
      </w:pPr>
    </w:p>
    <w:p>
      <w:pPr>
        <w:pStyle w:val="BodyText"/>
        <w:ind w:left="437"/>
      </w:pPr>
      <w:r>
        <w:rPr/>
        <w:t>Boyl sm Wor t ri n Ke tl.</w:t>
      </w:r>
    </w:p>
    <w:p>
      <w:pPr>
        <w:pStyle w:val="BodyText"/>
        <w:rPr>
          <w:sz w:val="22"/>
        </w:rPr>
      </w:pPr>
    </w:p>
    <w:p>
      <w:pPr>
        <w:pStyle w:val="BodyText"/>
        <w:rPr>
          <w:sz w:val="22"/>
        </w:rPr>
      </w:pPr>
    </w:p>
    <w:p>
      <w:pPr>
        <w:pStyle w:val="BodyText"/>
        <w:rPr>
          <w:sz w:val="28"/>
        </w:rPr>
      </w:pPr>
    </w:p>
    <w:p>
      <w:pPr>
        <w:pStyle w:val="BodyText"/>
        <w:ind w:left="437"/>
      </w:pPr>
      <w:r>
        <w:rPr/>
        <w:t>Por th Boyl Dwor t rin t th Mu gn Ster ri_ f r bi_.</w:t>
      </w:r>
    </w:p>
    <w:p>
      <w:pPr>
        <w:pStyle w:val="BodyText"/>
        <w:rPr>
          <w:sz w:val="22"/>
        </w:rPr>
      </w:pPr>
    </w:p>
    <w:p>
      <w:pPr>
        <w:pStyle w:val="BodyText"/>
        <w:rPr>
          <w:sz w:val="22"/>
        </w:rPr>
      </w:pPr>
    </w:p>
    <w:p>
      <w:pPr>
        <w:pStyle w:val="BodyText"/>
        <w:spacing w:before="11"/>
        <w:rPr>
          <w:sz w:val="27"/>
        </w:rPr>
      </w:pPr>
    </w:p>
    <w:p>
      <w:pPr>
        <w:pStyle w:val="BodyText"/>
        <w:ind w:left="437"/>
      </w:pPr>
      <w:r>
        <w:rPr/>
        <w:t>Skwee zth Tee Bag, then Tei ki_ Au tn Da d Bi t Vmilk.</w:t>
      </w:r>
    </w:p>
    <w:p>
      <w:pPr>
        <w:pStyle w:val="BodyText"/>
        <w:rPr>
          <w:sz w:val="22"/>
        </w:rPr>
      </w:pPr>
    </w:p>
    <w:p>
      <w:pPr>
        <w:pStyle w:val="BodyText"/>
        <w:rPr>
          <w:sz w:val="22"/>
        </w:rPr>
      </w:pPr>
    </w:p>
    <w:p>
      <w:pPr>
        <w:pStyle w:val="BodyText"/>
        <w:rPr>
          <w:sz w:val="28"/>
        </w:rPr>
      </w:pPr>
    </w:p>
    <w:p>
      <w:pPr>
        <w:pStyle w:val="BodyText"/>
        <w:ind w:left="437"/>
      </w:pPr>
      <w:r>
        <w:rPr/>
        <w:t>Ster ri tor l Gen n Dge_ Re dii t wn Joy yor Dringk!</w:t>
      </w:r>
    </w:p>
    <w:p>
      <w:pPr>
        <w:spacing w:after="0"/>
        <w:sectPr>
          <w:headerReference w:type="default" r:id="rId100"/>
          <w:footerReference w:type="default" r:id="rId101"/>
          <w:pgSz w:w="11900" w:h="16840"/>
          <w:pgMar w:header="708" w:footer="1350" w:top="2080" w:bottom="1540" w:left="1360" w:right="860"/>
          <w:pgNumType w:start="10"/>
        </w:sectPr>
      </w:pPr>
    </w:p>
    <w:p>
      <w:pPr>
        <w:pStyle w:val="BodyText"/>
      </w:pPr>
    </w:p>
    <w:p>
      <w:pPr>
        <w:pStyle w:val="BodyText"/>
        <w:spacing w:before="9"/>
        <w:rPr>
          <w:sz w:val="19"/>
        </w:rPr>
      </w:pPr>
    </w:p>
    <w:p>
      <w:pPr>
        <w:pStyle w:val="Heading6"/>
        <w:spacing w:before="92"/>
        <w:ind w:right="490"/>
      </w:pPr>
      <w:r>
        <w:rPr/>
        <w:t>Practice Text with the Clear Alphabet 1</w:t>
      </w:r>
    </w:p>
    <w:p>
      <w:pPr>
        <w:pStyle w:val="BodyText"/>
      </w:pPr>
    </w:p>
    <w:p>
      <w:pPr>
        <w:pStyle w:val="BodyText"/>
        <w:spacing w:before="1"/>
      </w:pPr>
    </w:p>
    <w:p>
      <w:pPr>
        <w:spacing w:line="552" w:lineRule="auto" w:before="92"/>
        <w:ind w:left="2166" w:right="2656" w:firstLine="193"/>
        <w:jc w:val="both"/>
        <w:rPr>
          <w:sz w:val="24"/>
        </w:rPr>
      </w:pPr>
      <w:r>
        <w:rPr>
          <w:sz w:val="24"/>
        </w:rPr>
        <w:t>Hau t Mei k Nai Sku p Vtee – tran Zlei shn </w:t>
      </w:r>
      <w:r>
        <w:rPr>
          <w:color w:val="0000FF"/>
          <w:sz w:val="24"/>
        </w:rPr>
        <w:t>How to Make a Nice Cup of Tea – Translation</w:t>
      </w:r>
    </w:p>
    <w:p>
      <w:pPr>
        <w:pStyle w:val="BodyText"/>
        <w:spacing w:line="552" w:lineRule="auto" w:before="211"/>
        <w:ind w:left="437" w:right="5850"/>
        <w:jc w:val="both"/>
      </w:pPr>
      <w:r>
        <w:rPr/>
        <w:t>Fain d Mu gth_ y Lai Kdring king from. </w:t>
      </w:r>
      <w:r>
        <w:rPr>
          <w:color w:val="0000FF"/>
        </w:rPr>
        <w:t>Find a mug that you like drinking from. </w:t>
      </w:r>
      <w:r>
        <w:rPr/>
        <w:t>Puu t Tee Ba gi ni_.</w:t>
      </w:r>
    </w:p>
    <w:p>
      <w:pPr>
        <w:pStyle w:val="BodyText"/>
        <w:ind w:left="437"/>
        <w:jc w:val="both"/>
      </w:pPr>
      <w:r>
        <w:rPr>
          <w:color w:val="0000FF"/>
        </w:rPr>
        <w:t>Put a teabag in it.</w:t>
      </w:r>
    </w:p>
    <w:p>
      <w:pPr>
        <w:pStyle w:val="BodyText"/>
        <w:rPr>
          <w:sz w:val="26"/>
        </w:rPr>
      </w:pPr>
    </w:p>
    <w:p>
      <w:pPr>
        <w:pStyle w:val="BodyText"/>
        <w:spacing w:line="552" w:lineRule="auto"/>
        <w:ind w:left="437" w:right="6833"/>
      </w:pPr>
      <w:r>
        <w:rPr/>
        <w:t>Boyl sm Wor t ri n Ke tl. </w:t>
      </w:r>
      <w:r>
        <w:rPr>
          <w:color w:val="0000FF"/>
        </w:rPr>
        <w:t>Boil some water in a kettle.</w:t>
      </w:r>
    </w:p>
    <w:p>
      <w:pPr>
        <w:pStyle w:val="BodyText"/>
        <w:spacing w:line="229" w:lineRule="exact"/>
        <w:ind w:left="437"/>
      </w:pPr>
      <w:r>
        <w:rPr/>
        <w:t>Por th Boyl Dwor t rin t th Mu gn Ster ri_ f r bi_.</w:t>
      </w:r>
    </w:p>
    <w:p>
      <w:pPr>
        <w:pStyle w:val="BodyText"/>
        <w:rPr>
          <w:sz w:val="26"/>
        </w:rPr>
      </w:pPr>
    </w:p>
    <w:p>
      <w:pPr>
        <w:pStyle w:val="BodyText"/>
        <w:spacing w:line="535" w:lineRule="auto"/>
        <w:ind w:left="437" w:right="3971"/>
      </w:pPr>
      <w:r>
        <w:rPr>
          <w:color w:val="0000FF"/>
        </w:rPr>
        <w:t>Pour the boiled water into the mug and stir it for a bit. </w:t>
      </w:r>
      <w:r>
        <w:rPr/>
        <w:t>Skwee zth Tee Bag, then Tei ki_ Au tn Da d Bi t Vmilk. </w:t>
      </w:r>
      <w:r>
        <w:rPr>
          <w:color w:val="0000FF"/>
        </w:rPr>
        <w:t>Squeeze the teabag, then take it out and add a bit of milk.</w:t>
      </w:r>
    </w:p>
    <w:p>
      <w:pPr>
        <w:pStyle w:val="BodyText"/>
        <w:spacing w:line="552" w:lineRule="auto" w:before="14"/>
        <w:ind w:left="437" w:right="4788"/>
      </w:pPr>
      <w:r>
        <w:rPr/>
        <w:t>Ster ri tor l Gen n Dge_ Re dii t wn Joy yor Dringk! </w:t>
      </w:r>
      <w:r>
        <w:rPr>
          <w:color w:val="0000FF"/>
        </w:rPr>
        <w:t>Stir it all again, and get ready to enjoy your drink!</w:t>
      </w:r>
    </w:p>
    <w:p>
      <w:pPr>
        <w:spacing w:after="0" w:line="552" w:lineRule="auto"/>
        <w:sectPr>
          <w:pgSz w:w="11900" w:h="16840"/>
          <w:pgMar w:header="708" w:footer="1350" w:top="2080" w:bottom="1540" w:left="1360" w:right="860"/>
        </w:sectPr>
      </w:pPr>
    </w:p>
    <w:p>
      <w:pPr>
        <w:pStyle w:val="BodyText"/>
      </w:pPr>
    </w:p>
    <w:p>
      <w:pPr>
        <w:pStyle w:val="BodyText"/>
        <w:spacing w:before="9"/>
        <w:rPr>
          <w:sz w:val="19"/>
        </w:rPr>
      </w:pPr>
    </w:p>
    <w:p>
      <w:pPr>
        <w:pStyle w:val="Heading6"/>
        <w:spacing w:before="92"/>
        <w:ind w:right="490"/>
      </w:pPr>
      <w:r>
        <w:rPr/>
        <w:t>Practice Text with the Clear Alphabet 2</w:t>
      </w:r>
    </w:p>
    <w:p>
      <w:pPr>
        <w:pStyle w:val="BodyText"/>
      </w:pPr>
    </w:p>
    <w:p>
      <w:pPr>
        <w:pStyle w:val="BodyText"/>
        <w:spacing w:before="1"/>
      </w:pPr>
    </w:p>
    <w:p>
      <w:pPr>
        <w:spacing w:before="92"/>
        <w:ind w:left="0" w:right="489" w:firstLine="0"/>
        <w:jc w:val="center"/>
        <w:rPr>
          <w:sz w:val="24"/>
        </w:rPr>
      </w:pPr>
      <w:r>
        <w:rPr>
          <w:sz w:val="24"/>
        </w:rPr>
        <w:t>b Gi ning t Tee Chnum bz</w:t>
      </w:r>
    </w:p>
    <w:p>
      <w:pPr>
        <w:pStyle w:val="BodyText"/>
        <w:rPr>
          <w:sz w:val="26"/>
        </w:rPr>
      </w:pPr>
    </w:p>
    <w:p>
      <w:pPr>
        <w:pStyle w:val="BodyText"/>
        <w:rPr>
          <w:sz w:val="26"/>
        </w:rPr>
      </w:pPr>
    </w:p>
    <w:p>
      <w:pPr>
        <w:pStyle w:val="BodyText"/>
        <w:spacing w:before="6"/>
      </w:pPr>
    </w:p>
    <w:p>
      <w:pPr>
        <w:pStyle w:val="BodyText"/>
        <w:spacing w:line="276" w:lineRule="auto"/>
        <w:ind w:left="437" w:right="1048"/>
        <w:jc w:val="both"/>
      </w:pPr>
      <w:r>
        <w:rPr/>
        <w:t>wen wi Tee Chnum bz, wi Yoo zz lii Star To fwi th Fer Sten, ai yee Wun, Too, Ttree, For, Fai, Vsi, Kse v, Nei_, Nai, nn Ten.</w:t>
      </w:r>
    </w:p>
    <w:p>
      <w:pPr>
        <w:pStyle w:val="BodyText"/>
        <w:rPr>
          <w:sz w:val="22"/>
        </w:rPr>
      </w:pPr>
    </w:p>
    <w:p>
      <w:pPr>
        <w:pStyle w:val="BodyText"/>
        <w:rPr>
          <w:sz w:val="22"/>
        </w:rPr>
      </w:pPr>
    </w:p>
    <w:p>
      <w:pPr>
        <w:pStyle w:val="BodyText"/>
        <w:rPr>
          <w:sz w:val="25"/>
        </w:rPr>
      </w:pPr>
    </w:p>
    <w:p>
      <w:pPr>
        <w:pStyle w:val="BodyText"/>
        <w:spacing w:line="276" w:lineRule="auto"/>
        <w:ind w:left="437" w:right="1071"/>
        <w:jc w:val="both"/>
      </w:pPr>
      <w:r>
        <w:rPr/>
        <w:t>Wun Schoo dn s Vgo_ th Ha ng vthm, wi Moo Von t th Ne Kse_, wi ch r Bi_ Ee ziy bi k Zmeu st vth Ma vth “Teen” Su fiks.</w:t>
      </w:r>
    </w:p>
    <w:p>
      <w:pPr>
        <w:pStyle w:val="BodyText"/>
        <w:rPr>
          <w:sz w:val="22"/>
        </w:rPr>
      </w:pPr>
    </w:p>
    <w:p>
      <w:pPr>
        <w:pStyle w:val="BodyText"/>
        <w:rPr>
          <w:sz w:val="22"/>
        </w:rPr>
      </w:pPr>
    </w:p>
    <w:p>
      <w:pPr>
        <w:pStyle w:val="BodyText"/>
        <w:spacing w:before="11"/>
        <w:rPr>
          <w:sz w:val="24"/>
        </w:rPr>
      </w:pPr>
    </w:p>
    <w:p>
      <w:pPr>
        <w:pStyle w:val="BodyText"/>
        <w:spacing w:line="276" w:lineRule="auto"/>
        <w:ind w:left="437" w:right="959"/>
        <w:jc w:val="both"/>
      </w:pPr>
      <w:r>
        <w:rPr/>
        <w:t>th Meu Sdi fi kuhl_ Num b st Spe lin thi Sgroo p Yoo zz lii fi Fteen, wi Chschoo dn_ Zo fn Rai t “Zfai fteen”, an Dnain teen, wi Chschoo dn_ Seem t Thing ki Spel_ “Dnin teen”. Deu Nar skmi Wai!</w:t>
      </w:r>
    </w:p>
    <w:p>
      <w:pPr>
        <w:pStyle w:val="BodyText"/>
        <w:rPr>
          <w:sz w:val="22"/>
        </w:rPr>
      </w:pPr>
    </w:p>
    <w:p>
      <w:pPr>
        <w:pStyle w:val="BodyText"/>
        <w:rPr>
          <w:sz w:val="22"/>
        </w:rPr>
      </w:pPr>
    </w:p>
    <w:p>
      <w:pPr>
        <w:pStyle w:val="BodyText"/>
        <w:spacing w:before="11"/>
        <w:rPr>
          <w:sz w:val="24"/>
        </w:rPr>
      </w:pPr>
    </w:p>
    <w:p>
      <w:pPr>
        <w:pStyle w:val="BodyText"/>
        <w:ind w:left="437"/>
        <w:jc w:val="both"/>
      </w:pPr>
      <w:r>
        <w:rPr/>
        <w:t>Eu Se v Nei_ Too For, Si Ksdu bl Ttree, Yei_ For Fai For.</w:t>
      </w:r>
    </w:p>
    <w:p>
      <w:pPr>
        <w:spacing w:after="0"/>
        <w:jc w:val="both"/>
        <w:sectPr>
          <w:pgSz w:w="11900" w:h="16840"/>
          <w:pgMar w:header="708" w:footer="1350" w:top="2080" w:bottom="1540" w:left="1360" w:right="860"/>
        </w:sectPr>
      </w:pPr>
    </w:p>
    <w:p>
      <w:pPr>
        <w:pStyle w:val="BodyText"/>
      </w:pPr>
    </w:p>
    <w:p>
      <w:pPr>
        <w:pStyle w:val="BodyText"/>
        <w:spacing w:before="9"/>
        <w:rPr>
          <w:sz w:val="19"/>
        </w:rPr>
      </w:pPr>
    </w:p>
    <w:p>
      <w:pPr>
        <w:pStyle w:val="Heading6"/>
        <w:spacing w:before="92"/>
        <w:ind w:right="490"/>
      </w:pPr>
      <w:r>
        <w:rPr/>
        <w:t>Practice Text with the Clear Alphabet 2</w:t>
      </w:r>
    </w:p>
    <w:p>
      <w:pPr>
        <w:pStyle w:val="BodyText"/>
      </w:pPr>
    </w:p>
    <w:p>
      <w:pPr>
        <w:pStyle w:val="BodyText"/>
        <w:spacing w:before="1"/>
      </w:pPr>
    </w:p>
    <w:p>
      <w:pPr>
        <w:spacing w:line="552" w:lineRule="auto" w:before="92"/>
        <w:ind w:left="2313" w:right="2784" w:firstLine="120"/>
        <w:jc w:val="left"/>
        <w:rPr>
          <w:sz w:val="24"/>
        </w:rPr>
      </w:pPr>
      <w:r>
        <w:rPr>
          <w:sz w:val="24"/>
        </w:rPr>
        <w:t>b Gi ning t Tee Chnum bz – tran Zlei shn </w:t>
      </w:r>
      <w:r>
        <w:rPr>
          <w:color w:val="0000FF"/>
          <w:sz w:val="24"/>
        </w:rPr>
        <w:t>Beginning to Teach Numbers – Translation</w:t>
      </w:r>
    </w:p>
    <w:p>
      <w:pPr>
        <w:pStyle w:val="BodyText"/>
        <w:spacing w:line="276" w:lineRule="auto" w:before="211"/>
        <w:ind w:left="437" w:right="1048"/>
        <w:jc w:val="both"/>
      </w:pPr>
      <w:r>
        <w:rPr/>
        <w:t>wen wi Tee Chnum bz, wi Yoo zz lii Star To fwi th Fer Sten, ai yee Wun, Too, Ttree, For, Fai, Vsi, Kse v, Nei_, Nai, nn Ten.</w:t>
      </w:r>
    </w:p>
    <w:p>
      <w:pPr>
        <w:pStyle w:val="BodyText"/>
        <w:rPr>
          <w:sz w:val="23"/>
        </w:rPr>
      </w:pPr>
    </w:p>
    <w:p>
      <w:pPr>
        <w:pStyle w:val="BodyText"/>
        <w:spacing w:line="276" w:lineRule="auto"/>
        <w:ind w:left="437" w:right="1118"/>
        <w:jc w:val="both"/>
      </w:pPr>
      <w:r>
        <w:rPr>
          <w:color w:val="0000FF"/>
        </w:rPr>
        <w:t>When</w:t>
      </w:r>
      <w:r>
        <w:rPr>
          <w:color w:val="0000FF"/>
          <w:spacing w:val="-4"/>
        </w:rPr>
        <w:t> </w:t>
      </w:r>
      <w:r>
        <w:rPr>
          <w:color w:val="0000FF"/>
        </w:rPr>
        <w:t>we</w:t>
      </w:r>
      <w:r>
        <w:rPr>
          <w:color w:val="0000FF"/>
          <w:spacing w:val="-4"/>
        </w:rPr>
        <w:t> </w:t>
      </w:r>
      <w:r>
        <w:rPr>
          <w:color w:val="0000FF"/>
        </w:rPr>
        <w:t>teach</w:t>
      </w:r>
      <w:r>
        <w:rPr>
          <w:color w:val="0000FF"/>
          <w:spacing w:val="-4"/>
        </w:rPr>
        <w:t> </w:t>
      </w:r>
      <w:r>
        <w:rPr>
          <w:color w:val="0000FF"/>
        </w:rPr>
        <w:t>numbers,</w:t>
      </w:r>
      <w:r>
        <w:rPr>
          <w:color w:val="0000FF"/>
          <w:spacing w:val="-5"/>
        </w:rPr>
        <w:t> </w:t>
      </w:r>
      <w:r>
        <w:rPr>
          <w:color w:val="0000FF"/>
        </w:rPr>
        <w:t>we</w:t>
      </w:r>
      <w:r>
        <w:rPr>
          <w:color w:val="0000FF"/>
          <w:spacing w:val="-4"/>
        </w:rPr>
        <w:t> </w:t>
      </w:r>
      <w:r>
        <w:rPr>
          <w:color w:val="0000FF"/>
        </w:rPr>
        <w:t>usually</w:t>
      </w:r>
      <w:r>
        <w:rPr>
          <w:color w:val="0000FF"/>
          <w:spacing w:val="-4"/>
        </w:rPr>
        <w:t> </w:t>
      </w:r>
      <w:r>
        <w:rPr>
          <w:color w:val="0000FF"/>
        </w:rPr>
        <w:t>start</w:t>
      </w:r>
      <w:r>
        <w:rPr>
          <w:color w:val="0000FF"/>
          <w:spacing w:val="-3"/>
        </w:rPr>
        <w:t> </w:t>
      </w:r>
      <w:r>
        <w:rPr>
          <w:color w:val="0000FF"/>
        </w:rPr>
        <w:t>off</w:t>
      </w:r>
      <w:r>
        <w:rPr>
          <w:color w:val="0000FF"/>
          <w:spacing w:val="-4"/>
        </w:rPr>
        <w:t> </w:t>
      </w:r>
      <w:r>
        <w:rPr>
          <w:color w:val="0000FF"/>
        </w:rPr>
        <w:t>with</w:t>
      </w:r>
      <w:r>
        <w:rPr>
          <w:color w:val="0000FF"/>
          <w:spacing w:val="-1"/>
        </w:rPr>
        <w:t> </w:t>
      </w:r>
      <w:r>
        <w:rPr>
          <w:color w:val="0000FF"/>
        </w:rPr>
        <w:t>the</w:t>
      </w:r>
      <w:r>
        <w:rPr>
          <w:color w:val="0000FF"/>
          <w:spacing w:val="-4"/>
        </w:rPr>
        <w:t> </w:t>
      </w:r>
      <w:r>
        <w:rPr>
          <w:color w:val="0000FF"/>
        </w:rPr>
        <w:t>first</w:t>
      </w:r>
      <w:r>
        <w:rPr>
          <w:color w:val="0000FF"/>
          <w:spacing w:val="-4"/>
        </w:rPr>
        <w:t> </w:t>
      </w:r>
      <w:r>
        <w:rPr>
          <w:color w:val="0000FF"/>
        </w:rPr>
        <w:t>ten,</w:t>
      </w:r>
      <w:r>
        <w:rPr>
          <w:color w:val="0000FF"/>
          <w:spacing w:val="-4"/>
        </w:rPr>
        <w:t> </w:t>
      </w:r>
      <w:r>
        <w:rPr>
          <w:color w:val="0000FF"/>
        </w:rPr>
        <w:t>i.e.</w:t>
      </w:r>
      <w:r>
        <w:rPr>
          <w:color w:val="0000FF"/>
          <w:spacing w:val="-4"/>
        </w:rPr>
        <w:t> </w:t>
      </w:r>
      <w:r>
        <w:rPr>
          <w:color w:val="0000FF"/>
        </w:rPr>
        <w:t>one,</w:t>
      </w:r>
      <w:r>
        <w:rPr>
          <w:color w:val="0000FF"/>
          <w:spacing w:val="-4"/>
        </w:rPr>
        <w:t> </w:t>
      </w:r>
      <w:r>
        <w:rPr>
          <w:color w:val="0000FF"/>
        </w:rPr>
        <w:t>two,</w:t>
      </w:r>
      <w:r>
        <w:rPr>
          <w:color w:val="0000FF"/>
          <w:spacing w:val="-3"/>
        </w:rPr>
        <w:t> </w:t>
      </w:r>
      <w:r>
        <w:rPr>
          <w:color w:val="0000FF"/>
        </w:rPr>
        <w:t>three,</w:t>
      </w:r>
      <w:r>
        <w:rPr>
          <w:color w:val="0000FF"/>
          <w:spacing w:val="-4"/>
        </w:rPr>
        <w:t> </w:t>
      </w:r>
      <w:r>
        <w:rPr>
          <w:color w:val="0000FF"/>
        </w:rPr>
        <w:t>four,</w:t>
      </w:r>
      <w:r>
        <w:rPr>
          <w:color w:val="0000FF"/>
          <w:spacing w:val="-4"/>
        </w:rPr>
        <w:t> </w:t>
      </w:r>
      <w:r>
        <w:rPr>
          <w:color w:val="0000FF"/>
        </w:rPr>
        <w:t>five, six, seven, eight, nine, and</w:t>
      </w:r>
      <w:r>
        <w:rPr>
          <w:color w:val="0000FF"/>
          <w:spacing w:val="-7"/>
        </w:rPr>
        <w:t> </w:t>
      </w:r>
      <w:r>
        <w:rPr>
          <w:color w:val="0000FF"/>
        </w:rPr>
        <w:t>ten.</w:t>
      </w:r>
    </w:p>
    <w:p>
      <w:pPr>
        <w:pStyle w:val="BodyText"/>
        <w:rPr>
          <w:sz w:val="23"/>
        </w:rPr>
      </w:pPr>
    </w:p>
    <w:p>
      <w:pPr>
        <w:pStyle w:val="BodyText"/>
        <w:spacing w:line="276" w:lineRule="auto"/>
        <w:ind w:left="437" w:right="1071"/>
        <w:jc w:val="both"/>
      </w:pPr>
      <w:r>
        <w:rPr/>
        <w:t>Wun Schoo dn s Vgo_ th Ha ng vthm, wi Moo Von t th Ne Kse_, wi ch r Bi_ Ee ziy bi k Zmeu st vth Ma vth “Teen” Su fiks.</w:t>
      </w:r>
    </w:p>
    <w:p>
      <w:pPr>
        <w:pStyle w:val="BodyText"/>
        <w:spacing w:before="11"/>
        <w:rPr>
          <w:sz w:val="22"/>
        </w:rPr>
      </w:pPr>
    </w:p>
    <w:p>
      <w:pPr>
        <w:pStyle w:val="BodyText"/>
        <w:spacing w:line="276" w:lineRule="auto"/>
        <w:ind w:left="437" w:right="1014"/>
        <w:jc w:val="both"/>
      </w:pPr>
      <w:r>
        <w:rPr>
          <w:color w:val="0000FF"/>
        </w:rPr>
        <w:t>Once students have got the hang of them, we move on to the next set, which are a bit easier, because most of them have the “-teen” suffix.</w:t>
      </w:r>
    </w:p>
    <w:p>
      <w:pPr>
        <w:pStyle w:val="BodyText"/>
        <w:spacing w:before="11"/>
        <w:rPr>
          <w:sz w:val="22"/>
        </w:rPr>
      </w:pPr>
    </w:p>
    <w:p>
      <w:pPr>
        <w:pStyle w:val="BodyText"/>
        <w:spacing w:line="276" w:lineRule="auto"/>
        <w:ind w:left="437" w:right="959"/>
        <w:jc w:val="both"/>
      </w:pPr>
      <w:r>
        <w:rPr/>
        <w:t>th Meu Sdi fi kuhl_ Num b st Spe lin thi Sgroo p Yoo zz lii fi Fteen, wi Chschoo dn_ Zo fn Rai t “Zfai fteen”, an Dnain teen, wi Chschoo dn_ Seem t Thing ki Spel_ “Dnin teen”. Deu Nar skmi Wai!</w:t>
      </w:r>
    </w:p>
    <w:p>
      <w:pPr>
        <w:pStyle w:val="BodyText"/>
        <w:rPr>
          <w:sz w:val="23"/>
        </w:rPr>
      </w:pPr>
    </w:p>
    <w:p>
      <w:pPr>
        <w:pStyle w:val="BodyText"/>
        <w:spacing w:line="276" w:lineRule="auto"/>
        <w:ind w:left="437" w:right="1007"/>
      </w:pPr>
      <w:r>
        <w:rPr>
          <w:color w:val="0000FF"/>
        </w:rPr>
        <w:t>The most difficult numbers to spell in this group are usually fifteen, which students often write as “fiveteen”, and nineteen, which students seem to think is spelled “ninteen”. Don’t ask me why!</w:t>
      </w:r>
    </w:p>
    <w:p>
      <w:pPr>
        <w:pStyle w:val="BodyText"/>
        <w:spacing w:before="10"/>
        <w:rPr>
          <w:sz w:val="22"/>
        </w:rPr>
      </w:pPr>
    </w:p>
    <w:p>
      <w:pPr>
        <w:pStyle w:val="BodyText"/>
        <w:spacing w:line="552" w:lineRule="auto" w:before="1"/>
        <w:ind w:left="437" w:right="4154"/>
      </w:pPr>
      <w:r>
        <w:rPr/>
        <w:t>Eu Se v Nei_ Too For, Si Ksdu bl Ttree, Yei_ For Fai For. </w:t>
      </w:r>
      <w:r>
        <w:rPr>
          <w:color w:val="0000FF"/>
        </w:rPr>
        <w:t>07824 633 8454</w:t>
      </w:r>
    </w:p>
    <w:p>
      <w:pPr>
        <w:pStyle w:val="BodyText"/>
        <w:ind w:left="437"/>
      </w:pPr>
      <w:r>
        <w:rPr>
          <w:color w:val="0000FF"/>
        </w:rPr>
        <w:t>oh seven eight two four, six double three, eight four five four</w:t>
      </w:r>
    </w:p>
    <w:p>
      <w:pPr>
        <w:spacing w:after="0"/>
        <w:sectPr>
          <w:pgSz w:w="11900" w:h="16840"/>
          <w:pgMar w:header="708" w:footer="1350" w:top="2080" w:bottom="1540" w:left="1360" w:right="860"/>
        </w:sectPr>
      </w:pPr>
    </w:p>
    <w:p>
      <w:pPr>
        <w:pStyle w:val="BodyText"/>
      </w:pPr>
    </w:p>
    <w:p>
      <w:pPr>
        <w:pStyle w:val="BodyText"/>
        <w:spacing w:before="9"/>
        <w:rPr>
          <w:sz w:val="19"/>
        </w:rPr>
      </w:pPr>
    </w:p>
    <w:p>
      <w:pPr>
        <w:pStyle w:val="Heading6"/>
        <w:spacing w:before="92"/>
        <w:ind w:right="490"/>
      </w:pPr>
      <w:r>
        <w:rPr/>
        <w:t>Practice Text with the Clear Alphabet 3</w:t>
      </w:r>
    </w:p>
    <w:p>
      <w:pPr>
        <w:pStyle w:val="BodyText"/>
      </w:pPr>
    </w:p>
    <w:p>
      <w:pPr>
        <w:pStyle w:val="BodyText"/>
        <w:spacing w:before="1"/>
      </w:pPr>
    </w:p>
    <w:p>
      <w:pPr>
        <w:spacing w:before="92"/>
        <w:ind w:left="0" w:right="489" w:firstLine="0"/>
        <w:jc w:val="center"/>
        <w:rPr>
          <w:sz w:val="24"/>
        </w:rPr>
      </w:pPr>
      <w:r>
        <w:rPr>
          <w:sz w:val="24"/>
        </w:rPr>
        <w:t>uh kon tr Ver sh l Pin yn</w:t>
      </w:r>
    </w:p>
    <w:p>
      <w:pPr>
        <w:pStyle w:val="BodyText"/>
        <w:rPr>
          <w:sz w:val="26"/>
        </w:rPr>
      </w:pPr>
    </w:p>
    <w:p>
      <w:pPr>
        <w:pStyle w:val="BodyText"/>
        <w:rPr>
          <w:sz w:val="26"/>
        </w:rPr>
      </w:pPr>
    </w:p>
    <w:p>
      <w:pPr>
        <w:pStyle w:val="BodyText"/>
        <w:spacing w:before="6"/>
      </w:pPr>
    </w:p>
    <w:p>
      <w:pPr>
        <w:pStyle w:val="BodyText"/>
        <w:spacing w:line="276" w:lineRule="auto"/>
        <w:ind w:left="437" w:right="1117"/>
        <w:jc w:val="both"/>
      </w:pPr>
      <w:r>
        <w:rPr/>
        <w:t>th r Sum Spor_ sth_ ai uhn Joy Wo ching – Lai k Thle ti ksn Tsai kling – uhn_ th r Ru th</w:t>
      </w:r>
      <w:r>
        <w:rPr>
          <w:spacing w:val="-20"/>
        </w:rPr>
        <w:t> </w:t>
      </w:r>
      <w:r>
        <w:rPr/>
        <w:t>zth_ ai Ju Sfain_ tseu Te r bli Bor ring, f ri Gzarm pl Reu wing uhn_ Dfuu_</w:t>
      </w:r>
      <w:r>
        <w:rPr>
          <w:spacing w:val="-17"/>
        </w:rPr>
        <w:t> </w:t>
      </w:r>
      <w:r>
        <w:rPr/>
        <w:t>borl.</w:t>
      </w:r>
    </w:p>
    <w:p>
      <w:pPr>
        <w:pStyle w:val="BodyText"/>
        <w:rPr>
          <w:sz w:val="22"/>
        </w:rPr>
      </w:pPr>
    </w:p>
    <w:p>
      <w:pPr>
        <w:pStyle w:val="BodyText"/>
        <w:rPr>
          <w:sz w:val="22"/>
        </w:rPr>
      </w:pPr>
    </w:p>
    <w:p>
      <w:pPr>
        <w:pStyle w:val="BodyText"/>
        <w:rPr>
          <w:sz w:val="25"/>
        </w:rPr>
      </w:pPr>
    </w:p>
    <w:p>
      <w:pPr>
        <w:pStyle w:val="BodyText"/>
        <w:spacing w:line="276" w:lineRule="auto"/>
        <w:ind w:left="437" w:right="1172"/>
        <w:jc w:val="both"/>
      </w:pPr>
      <w:r>
        <w:rPr/>
        <w:t>uh Neu th_ Meu Spee p – l Spe shlii Gai – z g n di s Gree wi thmee, bu_ ai Karn_ See thi y Tra ksh nin Wei sting mai Val y bl Taim Gei zing uh_ uh Groo p Vmil y neir Ski king uh Ba g Vwin d raun d Mu dii Fiyl tf Nain tii Mi ni_s!</w:t>
      </w:r>
    </w:p>
    <w:p>
      <w:pPr>
        <w:spacing w:after="0" w:line="276" w:lineRule="auto"/>
        <w:jc w:val="both"/>
        <w:sectPr>
          <w:pgSz w:w="11900" w:h="16840"/>
          <w:pgMar w:header="708" w:footer="1350" w:top="2080" w:bottom="1540" w:left="1360" w:right="860"/>
        </w:sectPr>
      </w:pPr>
    </w:p>
    <w:p>
      <w:pPr>
        <w:pStyle w:val="BodyText"/>
      </w:pPr>
    </w:p>
    <w:p>
      <w:pPr>
        <w:pStyle w:val="BodyText"/>
        <w:spacing w:before="9"/>
        <w:rPr>
          <w:sz w:val="19"/>
        </w:rPr>
      </w:pPr>
    </w:p>
    <w:p>
      <w:pPr>
        <w:pStyle w:val="Heading6"/>
        <w:spacing w:before="92"/>
        <w:ind w:right="490"/>
      </w:pPr>
      <w:r>
        <w:rPr/>
        <w:t>Practice Text with the Clear Alphabet 3</w:t>
      </w:r>
    </w:p>
    <w:p>
      <w:pPr>
        <w:pStyle w:val="BodyText"/>
      </w:pPr>
    </w:p>
    <w:p>
      <w:pPr>
        <w:pStyle w:val="BodyText"/>
        <w:spacing w:before="1"/>
      </w:pPr>
    </w:p>
    <w:p>
      <w:pPr>
        <w:spacing w:line="552" w:lineRule="auto" w:before="92"/>
        <w:ind w:left="2600" w:right="2998" w:hanging="74"/>
        <w:jc w:val="left"/>
        <w:rPr>
          <w:sz w:val="24"/>
        </w:rPr>
      </w:pPr>
      <w:r>
        <w:rPr>
          <w:sz w:val="24"/>
        </w:rPr>
        <w:t>uh kon tr Ver sh l Pin yn – tran Zlei shn </w:t>
      </w:r>
      <w:r>
        <w:rPr>
          <w:color w:val="0000FF"/>
          <w:sz w:val="24"/>
        </w:rPr>
        <w:t>A Controversial Opinion – Translation</w:t>
      </w:r>
    </w:p>
    <w:p>
      <w:pPr>
        <w:pStyle w:val="BodyText"/>
        <w:spacing w:line="276" w:lineRule="auto" w:before="211"/>
        <w:ind w:left="437" w:right="1038"/>
      </w:pPr>
      <w:r>
        <w:rPr/>
        <w:t>th r Sum Spor_ sth_ ai uhn Joy Wo ching – Lai k Thle ti ksn Tsai kling – uhn_ th r Ru th zth_ ai Ju Sfain_ tseu Te r bli Bor ring, f ri Gzarm pl Reu wing uhn_ Dfuu_ borl.</w:t>
      </w:r>
    </w:p>
    <w:p>
      <w:pPr>
        <w:pStyle w:val="BodyText"/>
        <w:rPr>
          <w:sz w:val="23"/>
        </w:rPr>
      </w:pPr>
    </w:p>
    <w:p>
      <w:pPr>
        <w:pStyle w:val="BodyText"/>
        <w:spacing w:line="276" w:lineRule="auto"/>
        <w:ind w:left="437" w:right="940"/>
      </w:pPr>
      <w:r>
        <w:rPr>
          <w:color w:val="0000FF"/>
        </w:rPr>
        <w:t>There are </w:t>
      </w:r>
      <w:r>
        <w:rPr>
          <w:i/>
          <w:color w:val="0000FF"/>
        </w:rPr>
        <w:t>some </w:t>
      </w:r>
      <w:r>
        <w:rPr>
          <w:color w:val="0000FF"/>
        </w:rPr>
        <w:t>sports that I enjoy watching – like athletics and cycling – and there are others I just find so terribly boring, for example rowing and football.</w:t>
      </w:r>
    </w:p>
    <w:p>
      <w:pPr>
        <w:pStyle w:val="BodyText"/>
        <w:rPr>
          <w:sz w:val="23"/>
        </w:rPr>
      </w:pPr>
    </w:p>
    <w:p>
      <w:pPr>
        <w:pStyle w:val="BodyText"/>
        <w:spacing w:line="276" w:lineRule="auto"/>
        <w:ind w:left="437" w:right="1172"/>
        <w:jc w:val="both"/>
      </w:pPr>
      <w:r>
        <w:rPr/>
        <w:t>uh Neu th_ Meu Spee p – l Spe shlii Gai – z g n di s Gree wi thmee, bu_ ai Karn_ See thi y Tra ksh nin Wei sting mai Val y bl Taim Gei zing uh_ uh Groo p Vmil y neir Ski king uh Ba g Vwin d raun d Mu dii Fiyl tf Nain tii Mi ni_s!</w:t>
      </w:r>
    </w:p>
    <w:p>
      <w:pPr>
        <w:pStyle w:val="BodyText"/>
        <w:spacing w:before="10"/>
        <w:rPr>
          <w:sz w:val="22"/>
        </w:rPr>
      </w:pPr>
    </w:p>
    <w:p>
      <w:pPr>
        <w:pStyle w:val="BodyText"/>
        <w:spacing w:line="276" w:lineRule="auto"/>
        <w:ind w:left="437" w:right="997" w:hanging="1"/>
      </w:pPr>
      <w:r>
        <w:rPr>
          <w:color w:val="0000FF"/>
        </w:rPr>
        <w:t>I know that </w:t>
      </w:r>
      <w:r>
        <w:rPr>
          <w:i/>
          <w:color w:val="0000FF"/>
        </w:rPr>
        <w:t>most </w:t>
      </w:r>
      <w:r>
        <w:rPr>
          <w:color w:val="0000FF"/>
        </w:rPr>
        <w:t>people – especially guys – are going to disagree with me, but I can’t see the attraction in wasting my valuable time gazing at a group of millionaires kicking a bag of wind around a muddy field for ninety minutes!</w:t>
      </w:r>
    </w:p>
    <w:p>
      <w:pPr>
        <w:spacing w:after="0" w:line="276" w:lineRule="auto"/>
        <w:sectPr>
          <w:pgSz w:w="11900" w:h="16840"/>
          <w:pgMar w:header="708" w:footer="1350" w:top="2080" w:bottom="1540" w:left="1360" w:right="860"/>
        </w:sectPr>
      </w:pPr>
    </w:p>
    <w:p>
      <w:pPr>
        <w:pStyle w:val="BodyText"/>
      </w:pPr>
    </w:p>
    <w:p>
      <w:pPr>
        <w:pStyle w:val="BodyText"/>
        <w:spacing w:before="8"/>
        <w:rPr>
          <w:sz w:val="19"/>
        </w:rPr>
      </w:pPr>
    </w:p>
    <w:p>
      <w:pPr>
        <w:spacing w:before="93"/>
        <w:ind w:left="0" w:right="493" w:firstLine="0"/>
        <w:jc w:val="center"/>
        <w:rPr>
          <w:sz w:val="24"/>
        </w:rPr>
      </w:pPr>
      <w:r>
        <w:rPr>
          <w:sz w:val="24"/>
          <w:u w:val="single"/>
        </w:rPr>
        <w:t>Discussion Words</w:t>
      </w:r>
    </w:p>
    <w:p>
      <w:pPr>
        <w:pStyle w:val="BodyText"/>
      </w:pPr>
    </w:p>
    <w:p>
      <w:pPr>
        <w:pStyle w:val="BodyText"/>
      </w:pPr>
    </w:p>
    <w:p>
      <w:pPr>
        <w:pStyle w:val="BodyText"/>
        <w:spacing w:before="1"/>
        <w:rPr>
          <w:sz w:val="19"/>
        </w:rPr>
      </w:pPr>
    </w:p>
    <w:tbl>
      <w:tblPr>
        <w:tblW w:w="0" w:type="auto"/>
        <w:jc w:val="left"/>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2130"/>
        <w:gridCol w:w="2131"/>
        <w:gridCol w:w="2131"/>
      </w:tblGrid>
      <w:tr>
        <w:trPr>
          <w:trHeight w:val="1002" w:hRule="atLeast"/>
        </w:trPr>
        <w:tc>
          <w:tcPr>
            <w:tcW w:w="2130" w:type="dxa"/>
          </w:tcPr>
          <w:p>
            <w:pPr>
              <w:pStyle w:val="TableParagraph"/>
              <w:rPr>
                <w:sz w:val="29"/>
              </w:rPr>
            </w:pPr>
          </w:p>
          <w:p>
            <w:pPr>
              <w:pStyle w:val="TableParagraph"/>
              <w:ind w:left="85" w:right="78"/>
              <w:jc w:val="center"/>
              <w:rPr>
                <w:rFonts w:ascii="Comic Sans MS"/>
                <w:sz w:val="24"/>
              </w:rPr>
            </w:pPr>
            <w:r>
              <w:rPr>
                <w:rFonts w:ascii="Comic Sans MS"/>
                <w:sz w:val="24"/>
              </w:rPr>
              <w:t>fare</w:t>
            </w:r>
          </w:p>
        </w:tc>
        <w:tc>
          <w:tcPr>
            <w:tcW w:w="2130" w:type="dxa"/>
          </w:tcPr>
          <w:p>
            <w:pPr>
              <w:pStyle w:val="TableParagraph"/>
              <w:rPr>
                <w:sz w:val="29"/>
              </w:rPr>
            </w:pPr>
          </w:p>
          <w:p>
            <w:pPr>
              <w:pStyle w:val="TableParagraph"/>
              <w:ind w:left="88" w:right="78"/>
              <w:jc w:val="center"/>
              <w:rPr>
                <w:rFonts w:ascii="Comic Sans MS"/>
                <w:sz w:val="24"/>
              </w:rPr>
            </w:pPr>
            <w:r>
              <w:rPr>
                <w:rFonts w:ascii="Comic Sans MS"/>
                <w:sz w:val="24"/>
              </w:rPr>
              <w:t>petrol pump</w:t>
            </w:r>
          </w:p>
        </w:tc>
        <w:tc>
          <w:tcPr>
            <w:tcW w:w="2131" w:type="dxa"/>
          </w:tcPr>
          <w:p>
            <w:pPr>
              <w:pStyle w:val="TableParagraph"/>
              <w:rPr>
                <w:sz w:val="29"/>
              </w:rPr>
            </w:pPr>
          </w:p>
          <w:p>
            <w:pPr>
              <w:pStyle w:val="TableParagraph"/>
              <w:ind w:left="197" w:right="188"/>
              <w:jc w:val="center"/>
              <w:rPr>
                <w:rFonts w:ascii="Comic Sans MS"/>
                <w:sz w:val="24"/>
              </w:rPr>
            </w:pPr>
            <w:r>
              <w:rPr>
                <w:rFonts w:ascii="Comic Sans MS"/>
                <w:sz w:val="24"/>
              </w:rPr>
              <w:t>tyre</w:t>
            </w:r>
          </w:p>
        </w:tc>
        <w:tc>
          <w:tcPr>
            <w:tcW w:w="2131" w:type="dxa"/>
          </w:tcPr>
          <w:p>
            <w:pPr>
              <w:pStyle w:val="TableParagraph"/>
              <w:rPr>
                <w:sz w:val="29"/>
              </w:rPr>
            </w:pPr>
          </w:p>
          <w:p>
            <w:pPr>
              <w:pStyle w:val="TableParagraph"/>
              <w:ind w:left="197" w:right="188"/>
              <w:jc w:val="center"/>
              <w:rPr>
                <w:rFonts w:ascii="Comic Sans MS"/>
                <w:sz w:val="24"/>
              </w:rPr>
            </w:pPr>
            <w:r>
              <w:rPr>
                <w:rFonts w:ascii="Comic Sans MS"/>
                <w:sz w:val="24"/>
              </w:rPr>
              <w:t>boat</w:t>
            </w:r>
          </w:p>
        </w:tc>
      </w:tr>
      <w:tr>
        <w:trPr>
          <w:trHeight w:val="1004" w:hRule="atLeast"/>
        </w:trPr>
        <w:tc>
          <w:tcPr>
            <w:tcW w:w="2130" w:type="dxa"/>
          </w:tcPr>
          <w:p>
            <w:pPr>
              <w:pStyle w:val="TableParagraph"/>
              <w:rPr>
                <w:sz w:val="29"/>
              </w:rPr>
            </w:pPr>
          </w:p>
          <w:p>
            <w:pPr>
              <w:pStyle w:val="TableParagraph"/>
              <w:ind w:left="87" w:right="78"/>
              <w:jc w:val="center"/>
              <w:rPr>
                <w:rFonts w:ascii="Comic Sans MS"/>
                <w:sz w:val="24"/>
              </w:rPr>
            </w:pPr>
            <w:r>
              <w:rPr>
                <w:rFonts w:ascii="Comic Sans MS"/>
                <w:sz w:val="24"/>
              </w:rPr>
              <w:t>ticket</w:t>
            </w:r>
          </w:p>
        </w:tc>
        <w:tc>
          <w:tcPr>
            <w:tcW w:w="2130" w:type="dxa"/>
          </w:tcPr>
          <w:p>
            <w:pPr>
              <w:pStyle w:val="TableParagraph"/>
              <w:rPr>
                <w:sz w:val="29"/>
              </w:rPr>
            </w:pPr>
          </w:p>
          <w:p>
            <w:pPr>
              <w:pStyle w:val="TableParagraph"/>
              <w:ind w:left="85" w:right="78"/>
              <w:jc w:val="center"/>
              <w:rPr>
                <w:rFonts w:ascii="Comic Sans MS"/>
                <w:sz w:val="24"/>
              </w:rPr>
            </w:pPr>
            <w:r>
              <w:rPr>
                <w:rFonts w:ascii="Comic Sans MS"/>
                <w:sz w:val="24"/>
              </w:rPr>
              <w:t>bus</w:t>
            </w:r>
          </w:p>
        </w:tc>
        <w:tc>
          <w:tcPr>
            <w:tcW w:w="2131" w:type="dxa"/>
          </w:tcPr>
          <w:p>
            <w:pPr>
              <w:pStyle w:val="TableParagraph"/>
              <w:rPr>
                <w:sz w:val="29"/>
              </w:rPr>
            </w:pPr>
          </w:p>
          <w:p>
            <w:pPr>
              <w:pStyle w:val="TableParagraph"/>
              <w:ind w:left="197" w:right="188"/>
              <w:jc w:val="center"/>
              <w:rPr>
                <w:rFonts w:ascii="Comic Sans MS"/>
                <w:sz w:val="24"/>
              </w:rPr>
            </w:pPr>
            <w:r>
              <w:rPr>
                <w:rFonts w:ascii="Comic Sans MS"/>
                <w:sz w:val="24"/>
              </w:rPr>
              <w:t>take-off</w:t>
            </w:r>
          </w:p>
        </w:tc>
        <w:tc>
          <w:tcPr>
            <w:tcW w:w="2131" w:type="dxa"/>
          </w:tcPr>
          <w:p>
            <w:pPr>
              <w:pStyle w:val="TableParagraph"/>
              <w:rPr>
                <w:sz w:val="29"/>
              </w:rPr>
            </w:pPr>
          </w:p>
          <w:p>
            <w:pPr>
              <w:pStyle w:val="TableParagraph"/>
              <w:ind w:left="195" w:right="188"/>
              <w:jc w:val="center"/>
              <w:rPr>
                <w:rFonts w:ascii="Comic Sans MS"/>
                <w:sz w:val="24"/>
              </w:rPr>
            </w:pPr>
            <w:r>
              <w:rPr>
                <w:rFonts w:ascii="Comic Sans MS"/>
                <w:sz w:val="24"/>
              </w:rPr>
              <w:t>motorway</w:t>
            </w:r>
          </w:p>
        </w:tc>
      </w:tr>
      <w:tr>
        <w:trPr>
          <w:trHeight w:val="1002" w:hRule="atLeast"/>
        </w:trPr>
        <w:tc>
          <w:tcPr>
            <w:tcW w:w="2130" w:type="dxa"/>
          </w:tcPr>
          <w:p>
            <w:pPr>
              <w:pStyle w:val="TableParagraph"/>
              <w:rPr>
                <w:sz w:val="29"/>
              </w:rPr>
            </w:pPr>
          </w:p>
          <w:p>
            <w:pPr>
              <w:pStyle w:val="TableParagraph"/>
              <w:ind w:left="87" w:right="78"/>
              <w:jc w:val="center"/>
              <w:rPr>
                <w:rFonts w:ascii="Comic Sans MS"/>
                <w:sz w:val="24"/>
              </w:rPr>
            </w:pPr>
            <w:r>
              <w:rPr>
                <w:rFonts w:ascii="Comic Sans MS"/>
                <w:sz w:val="24"/>
              </w:rPr>
              <w:t>fine</w:t>
            </w:r>
          </w:p>
        </w:tc>
        <w:tc>
          <w:tcPr>
            <w:tcW w:w="2130" w:type="dxa"/>
          </w:tcPr>
          <w:p>
            <w:pPr>
              <w:pStyle w:val="TableParagraph"/>
              <w:rPr>
                <w:sz w:val="29"/>
              </w:rPr>
            </w:pPr>
          </w:p>
          <w:p>
            <w:pPr>
              <w:pStyle w:val="TableParagraph"/>
              <w:ind w:left="87" w:right="78"/>
              <w:jc w:val="center"/>
              <w:rPr>
                <w:rFonts w:ascii="Comic Sans MS"/>
                <w:sz w:val="24"/>
              </w:rPr>
            </w:pPr>
            <w:r>
              <w:rPr>
                <w:rFonts w:ascii="Comic Sans MS"/>
                <w:sz w:val="24"/>
              </w:rPr>
              <w:t>cruise</w:t>
            </w:r>
          </w:p>
        </w:tc>
        <w:tc>
          <w:tcPr>
            <w:tcW w:w="2131" w:type="dxa"/>
          </w:tcPr>
          <w:p>
            <w:pPr>
              <w:pStyle w:val="TableParagraph"/>
              <w:rPr>
                <w:sz w:val="29"/>
              </w:rPr>
            </w:pPr>
          </w:p>
          <w:p>
            <w:pPr>
              <w:pStyle w:val="TableParagraph"/>
              <w:ind w:left="197" w:right="186"/>
              <w:jc w:val="center"/>
              <w:rPr>
                <w:rFonts w:ascii="Comic Sans MS"/>
                <w:sz w:val="24"/>
              </w:rPr>
            </w:pPr>
            <w:r>
              <w:rPr>
                <w:rFonts w:ascii="Comic Sans MS"/>
                <w:sz w:val="24"/>
              </w:rPr>
              <w:t>passenger</w:t>
            </w:r>
          </w:p>
        </w:tc>
        <w:tc>
          <w:tcPr>
            <w:tcW w:w="2131" w:type="dxa"/>
          </w:tcPr>
          <w:p>
            <w:pPr>
              <w:pStyle w:val="TableParagraph"/>
              <w:rPr>
                <w:sz w:val="29"/>
              </w:rPr>
            </w:pPr>
          </w:p>
          <w:p>
            <w:pPr>
              <w:pStyle w:val="TableParagraph"/>
              <w:ind w:left="197" w:right="187"/>
              <w:jc w:val="center"/>
              <w:rPr>
                <w:rFonts w:ascii="Comic Sans MS"/>
                <w:sz w:val="24"/>
              </w:rPr>
            </w:pPr>
            <w:r>
              <w:rPr>
                <w:rFonts w:ascii="Comic Sans MS"/>
                <w:sz w:val="24"/>
              </w:rPr>
              <w:t>canoe</w:t>
            </w:r>
          </w:p>
        </w:tc>
      </w:tr>
      <w:tr>
        <w:trPr>
          <w:trHeight w:val="1004" w:hRule="atLeast"/>
        </w:trPr>
        <w:tc>
          <w:tcPr>
            <w:tcW w:w="2130" w:type="dxa"/>
          </w:tcPr>
          <w:p>
            <w:pPr>
              <w:pStyle w:val="TableParagraph"/>
              <w:rPr>
                <w:sz w:val="29"/>
              </w:rPr>
            </w:pPr>
          </w:p>
          <w:p>
            <w:pPr>
              <w:pStyle w:val="TableParagraph"/>
              <w:ind w:left="88" w:right="78"/>
              <w:jc w:val="center"/>
              <w:rPr>
                <w:rFonts w:ascii="Comic Sans MS"/>
                <w:sz w:val="24"/>
              </w:rPr>
            </w:pPr>
            <w:r>
              <w:rPr>
                <w:rFonts w:ascii="Comic Sans MS"/>
                <w:sz w:val="24"/>
              </w:rPr>
              <w:t>station</w:t>
            </w:r>
          </w:p>
        </w:tc>
        <w:tc>
          <w:tcPr>
            <w:tcW w:w="2130" w:type="dxa"/>
          </w:tcPr>
          <w:p>
            <w:pPr>
              <w:pStyle w:val="TableParagraph"/>
              <w:rPr>
                <w:sz w:val="29"/>
              </w:rPr>
            </w:pPr>
          </w:p>
          <w:p>
            <w:pPr>
              <w:pStyle w:val="TableParagraph"/>
              <w:ind w:left="85" w:right="78"/>
              <w:jc w:val="center"/>
              <w:rPr>
                <w:rFonts w:ascii="Comic Sans MS"/>
                <w:sz w:val="24"/>
              </w:rPr>
            </w:pPr>
            <w:r>
              <w:rPr>
                <w:rFonts w:ascii="Comic Sans MS"/>
                <w:sz w:val="24"/>
              </w:rPr>
              <w:t>driver</w:t>
            </w:r>
          </w:p>
        </w:tc>
        <w:tc>
          <w:tcPr>
            <w:tcW w:w="2131" w:type="dxa"/>
          </w:tcPr>
          <w:p>
            <w:pPr>
              <w:pStyle w:val="TableParagraph"/>
              <w:rPr>
                <w:sz w:val="29"/>
              </w:rPr>
            </w:pPr>
          </w:p>
          <w:p>
            <w:pPr>
              <w:pStyle w:val="TableParagraph"/>
              <w:ind w:left="196" w:right="188"/>
              <w:jc w:val="center"/>
              <w:rPr>
                <w:rFonts w:ascii="Comic Sans MS"/>
                <w:sz w:val="24"/>
              </w:rPr>
            </w:pPr>
            <w:r>
              <w:rPr>
                <w:rFonts w:ascii="Comic Sans MS"/>
                <w:sz w:val="24"/>
              </w:rPr>
              <w:t>train</w:t>
            </w:r>
          </w:p>
        </w:tc>
        <w:tc>
          <w:tcPr>
            <w:tcW w:w="2131" w:type="dxa"/>
          </w:tcPr>
          <w:p>
            <w:pPr>
              <w:pStyle w:val="TableParagraph"/>
              <w:rPr>
                <w:sz w:val="29"/>
              </w:rPr>
            </w:pPr>
          </w:p>
          <w:p>
            <w:pPr>
              <w:pStyle w:val="TableParagraph"/>
              <w:ind w:left="196" w:right="188"/>
              <w:jc w:val="center"/>
              <w:rPr>
                <w:rFonts w:ascii="Comic Sans MS"/>
                <w:sz w:val="24"/>
              </w:rPr>
            </w:pPr>
            <w:r>
              <w:rPr>
                <w:rFonts w:ascii="Comic Sans MS"/>
                <w:sz w:val="24"/>
              </w:rPr>
              <w:t>commuter</w:t>
            </w:r>
          </w:p>
        </w:tc>
      </w:tr>
      <w:tr>
        <w:trPr>
          <w:trHeight w:val="1002" w:hRule="atLeast"/>
        </w:trPr>
        <w:tc>
          <w:tcPr>
            <w:tcW w:w="2130" w:type="dxa"/>
          </w:tcPr>
          <w:p>
            <w:pPr>
              <w:pStyle w:val="TableParagraph"/>
              <w:rPr>
                <w:sz w:val="29"/>
              </w:rPr>
            </w:pPr>
          </w:p>
          <w:p>
            <w:pPr>
              <w:pStyle w:val="TableParagraph"/>
              <w:ind w:left="86" w:right="78"/>
              <w:jc w:val="center"/>
              <w:rPr>
                <w:rFonts w:ascii="Comic Sans MS"/>
                <w:sz w:val="24"/>
              </w:rPr>
            </w:pPr>
            <w:r>
              <w:rPr>
                <w:rFonts w:ascii="Comic Sans MS"/>
                <w:sz w:val="24"/>
              </w:rPr>
              <w:t>engine</w:t>
            </w:r>
          </w:p>
        </w:tc>
        <w:tc>
          <w:tcPr>
            <w:tcW w:w="2130" w:type="dxa"/>
          </w:tcPr>
          <w:p>
            <w:pPr>
              <w:pStyle w:val="TableParagraph"/>
              <w:rPr>
                <w:sz w:val="29"/>
              </w:rPr>
            </w:pPr>
          </w:p>
          <w:p>
            <w:pPr>
              <w:pStyle w:val="TableParagraph"/>
              <w:ind w:left="88" w:right="78"/>
              <w:jc w:val="center"/>
              <w:rPr>
                <w:rFonts w:ascii="Comic Sans MS"/>
                <w:sz w:val="24"/>
              </w:rPr>
            </w:pPr>
            <w:r>
              <w:rPr>
                <w:rFonts w:ascii="Comic Sans MS"/>
                <w:sz w:val="24"/>
              </w:rPr>
              <w:t>aeroplane</w:t>
            </w:r>
          </w:p>
        </w:tc>
        <w:tc>
          <w:tcPr>
            <w:tcW w:w="2131" w:type="dxa"/>
          </w:tcPr>
          <w:p>
            <w:pPr>
              <w:pStyle w:val="TableParagraph"/>
              <w:rPr>
                <w:sz w:val="29"/>
              </w:rPr>
            </w:pPr>
          </w:p>
          <w:p>
            <w:pPr>
              <w:pStyle w:val="TableParagraph"/>
              <w:ind w:left="196" w:right="188"/>
              <w:jc w:val="center"/>
              <w:rPr>
                <w:rFonts w:ascii="Comic Sans MS"/>
                <w:sz w:val="24"/>
              </w:rPr>
            </w:pPr>
            <w:r>
              <w:rPr>
                <w:rFonts w:ascii="Comic Sans MS"/>
                <w:sz w:val="24"/>
              </w:rPr>
              <w:t>ferry</w:t>
            </w:r>
          </w:p>
        </w:tc>
        <w:tc>
          <w:tcPr>
            <w:tcW w:w="2131" w:type="dxa"/>
          </w:tcPr>
          <w:p>
            <w:pPr>
              <w:pStyle w:val="TableParagraph"/>
              <w:rPr>
                <w:sz w:val="29"/>
              </w:rPr>
            </w:pPr>
          </w:p>
          <w:p>
            <w:pPr>
              <w:pStyle w:val="TableParagraph"/>
              <w:ind w:left="197" w:right="188"/>
              <w:jc w:val="center"/>
              <w:rPr>
                <w:rFonts w:ascii="Comic Sans MS"/>
                <w:sz w:val="24"/>
              </w:rPr>
            </w:pPr>
            <w:r>
              <w:rPr>
                <w:rFonts w:ascii="Comic Sans MS"/>
                <w:sz w:val="24"/>
              </w:rPr>
              <w:t>tractor</w:t>
            </w:r>
          </w:p>
        </w:tc>
      </w:tr>
      <w:tr>
        <w:trPr>
          <w:trHeight w:val="1003" w:hRule="atLeast"/>
        </w:trPr>
        <w:tc>
          <w:tcPr>
            <w:tcW w:w="2130" w:type="dxa"/>
          </w:tcPr>
          <w:p>
            <w:pPr>
              <w:pStyle w:val="TableParagraph"/>
              <w:rPr>
                <w:sz w:val="29"/>
              </w:rPr>
            </w:pPr>
          </w:p>
          <w:p>
            <w:pPr>
              <w:pStyle w:val="TableParagraph"/>
              <w:ind w:left="87" w:right="78"/>
              <w:jc w:val="center"/>
              <w:rPr>
                <w:rFonts w:ascii="Comic Sans MS"/>
                <w:sz w:val="24"/>
              </w:rPr>
            </w:pPr>
            <w:r>
              <w:rPr>
                <w:rFonts w:ascii="Comic Sans MS"/>
                <w:sz w:val="24"/>
              </w:rPr>
              <w:t>car</w:t>
            </w:r>
          </w:p>
        </w:tc>
        <w:tc>
          <w:tcPr>
            <w:tcW w:w="2130" w:type="dxa"/>
          </w:tcPr>
          <w:p>
            <w:pPr>
              <w:pStyle w:val="TableParagraph"/>
              <w:rPr>
                <w:sz w:val="29"/>
              </w:rPr>
            </w:pPr>
          </w:p>
          <w:p>
            <w:pPr>
              <w:pStyle w:val="TableParagraph"/>
              <w:ind w:left="86" w:right="78"/>
              <w:jc w:val="center"/>
              <w:rPr>
                <w:rFonts w:ascii="Comic Sans MS"/>
                <w:sz w:val="24"/>
              </w:rPr>
            </w:pPr>
            <w:r>
              <w:rPr>
                <w:rFonts w:ascii="Comic Sans MS"/>
                <w:sz w:val="24"/>
              </w:rPr>
              <w:t>taxi</w:t>
            </w:r>
          </w:p>
        </w:tc>
        <w:tc>
          <w:tcPr>
            <w:tcW w:w="2131" w:type="dxa"/>
          </w:tcPr>
          <w:p>
            <w:pPr>
              <w:pStyle w:val="TableParagraph"/>
              <w:rPr>
                <w:sz w:val="29"/>
              </w:rPr>
            </w:pPr>
          </w:p>
          <w:p>
            <w:pPr>
              <w:pStyle w:val="TableParagraph"/>
              <w:ind w:left="197" w:right="188"/>
              <w:jc w:val="center"/>
              <w:rPr>
                <w:rFonts w:ascii="Comic Sans MS"/>
                <w:sz w:val="24"/>
              </w:rPr>
            </w:pPr>
            <w:r>
              <w:rPr>
                <w:rFonts w:ascii="Comic Sans MS"/>
                <w:sz w:val="24"/>
              </w:rPr>
              <w:t>cancellation</w:t>
            </w:r>
          </w:p>
        </w:tc>
        <w:tc>
          <w:tcPr>
            <w:tcW w:w="2131" w:type="dxa"/>
          </w:tcPr>
          <w:p>
            <w:pPr>
              <w:pStyle w:val="TableParagraph"/>
              <w:rPr>
                <w:sz w:val="29"/>
              </w:rPr>
            </w:pPr>
          </w:p>
          <w:p>
            <w:pPr>
              <w:pStyle w:val="TableParagraph"/>
              <w:ind w:left="196" w:right="188"/>
              <w:jc w:val="center"/>
              <w:rPr>
                <w:rFonts w:ascii="Comic Sans MS"/>
                <w:sz w:val="24"/>
              </w:rPr>
            </w:pPr>
            <w:r>
              <w:rPr>
                <w:rFonts w:ascii="Comic Sans MS"/>
                <w:sz w:val="24"/>
              </w:rPr>
              <w:t>bike</w:t>
            </w:r>
          </w:p>
        </w:tc>
      </w:tr>
      <w:tr>
        <w:trPr>
          <w:trHeight w:val="1002" w:hRule="atLeast"/>
        </w:trPr>
        <w:tc>
          <w:tcPr>
            <w:tcW w:w="2130" w:type="dxa"/>
          </w:tcPr>
          <w:p>
            <w:pPr>
              <w:pStyle w:val="TableParagraph"/>
              <w:rPr>
                <w:sz w:val="29"/>
              </w:rPr>
            </w:pPr>
          </w:p>
          <w:p>
            <w:pPr>
              <w:pStyle w:val="TableParagraph"/>
              <w:ind w:left="86" w:right="78"/>
              <w:jc w:val="center"/>
              <w:rPr>
                <w:rFonts w:ascii="Comic Sans MS"/>
                <w:sz w:val="24"/>
              </w:rPr>
            </w:pPr>
            <w:r>
              <w:rPr>
                <w:rFonts w:ascii="Comic Sans MS"/>
                <w:sz w:val="24"/>
              </w:rPr>
              <w:t>emergency exit</w:t>
            </w:r>
          </w:p>
        </w:tc>
        <w:tc>
          <w:tcPr>
            <w:tcW w:w="2130" w:type="dxa"/>
          </w:tcPr>
          <w:p>
            <w:pPr>
              <w:pStyle w:val="TableParagraph"/>
              <w:rPr>
                <w:sz w:val="29"/>
              </w:rPr>
            </w:pPr>
          </w:p>
          <w:p>
            <w:pPr>
              <w:pStyle w:val="TableParagraph"/>
              <w:ind w:left="86" w:right="78"/>
              <w:jc w:val="center"/>
              <w:rPr>
                <w:rFonts w:ascii="Comic Sans MS"/>
                <w:sz w:val="24"/>
              </w:rPr>
            </w:pPr>
            <w:r>
              <w:rPr>
                <w:rFonts w:ascii="Comic Sans MS"/>
                <w:sz w:val="24"/>
              </w:rPr>
              <w:t>driving licence</w:t>
            </w:r>
          </w:p>
        </w:tc>
        <w:tc>
          <w:tcPr>
            <w:tcW w:w="2131" w:type="dxa"/>
          </w:tcPr>
          <w:p>
            <w:pPr>
              <w:pStyle w:val="TableParagraph"/>
              <w:rPr>
                <w:sz w:val="29"/>
              </w:rPr>
            </w:pPr>
          </w:p>
          <w:p>
            <w:pPr>
              <w:pStyle w:val="TableParagraph"/>
              <w:ind w:left="197" w:right="187"/>
              <w:jc w:val="center"/>
              <w:rPr>
                <w:rFonts w:ascii="Comic Sans MS"/>
                <w:sz w:val="24"/>
              </w:rPr>
            </w:pPr>
            <w:r>
              <w:rPr>
                <w:rFonts w:ascii="Comic Sans MS"/>
                <w:sz w:val="24"/>
              </w:rPr>
              <w:t>car park</w:t>
            </w:r>
          </w:p>
        </w:tc>
        <w:tc>
          <w:tcPr>
            <w:tcW w:w="2131" w:type="dxa"/>
          </w:tcPr>
          <w:p>
            <w:pPr>
              <w:pStyle w:val="TableParagraph"/>
              <w:rPr>
                <w:sz w:val="29"/>
              </w:rPr>
            </w:pPr>
          </w:p>
          <w:p>
            <w:pPr>
              <w:pStyle w:val="TableParagraph"/>
              <w:ind w:left="197" w:right="188"/>
              <w:jc w:val="center"/>
              <w:rPr>
                <w:rFonts w:ascii="Comic Sans MS"/>
                <w:sz w:val="24"/>
              </w:rPr>
            </w:pPr>
            <w:r>
              <w:rPr>
                <w:rFonts w:ascii="Comic Sans MS"/>
                <w:sz w:val="24"/>
              </w:rPr>
              <w:t>road</w:t>
            </w:r>
          </w:p>
        </w:tc>
      </w:tr>
      <w:tr>
        <w:trPr>
          <w:trHeight w:val="1003" w:hRule="atLeast"/>
        </w:trPr>
        <w:tc>
          <w:tcPr>
            <w:tcW w:w="2130" w:type="dxa"/>
          </w:tcPr>
          <w:p>
            <w:pPr>
              <w:pStyle w:val="TableParagraph"/>
              <w:rPr>
                <w:sz w:val="29"/>
              </w:rPr>
            </w:pPr>
          </w:p>
          <w:p>
            <w:pPr>
              <w:pStyle w:val="TableParagraph"/>
              <w:ind w:left="86" w:right="78"/>
              <w:jc w:val="center"/>
              <w:rPr>
                <w:rFonts w:ascii="Comic Sans MS"/>
                <w:sz w:val="24"/>
              </w:rPr>
            </w:pPr>
            <w:r>
              <w:rPr>
                <w:rFonts w:ascii="Comic Sans MS"/>
                <w:sz w:val="24"/>
              </w:rPr>
              <w:t>ship</w:t>
            </w:r>
          </w:p>
        </w:tc>
        <w:tc>
          <w:tcPr>
            <w:tcW w:w="2130" w:type="dxa"/>
          </w:tcPr>
          <w:p>
            <w:pPr>
              <w:pStyle w:val="TableParagraph"/>
              <w:rPr>
                <w:sz w:val="29"/>
              </w:rPr>
            </w:pPr>
          </w:p>
          <w:p>
            <w:pPr>
              <w:pStyle w:val="TableParagraph"/>
              <w:ind w:left="86" w:right="78"/>
              <w:jc w:val="center"/>
              <w:rPr>
                <w:rFonts w:ascii="Comic Sans MS"/>
                <w:sz w:val="24"/>
              </w:rPr>
            </w:pPr>
            <w:r>
              <w:rPr>
                <w:rFonts w:ascii="Comic Sans MS"/>
                <w:sz w:val="24"/>
              </w:rPr>
              <w:t>road sign</w:t>
            </w:r>
          </w:p>
        </w:tc>
        <w:tc>
          <w:tcPr>
            <w:tcW w:w="2131" w:type="dxa"/>
          </w:tcPr>
          <w:p>
            <w:pPr>
              <w:pStyle w:val="TableParagraph"/>
              <w:rPr>
                <w:sz w:val="29"/>
              </w:rPr>
            </w:pPr>
          </w:p>
          <w:p>
            <w:pPr>
              <w:pStyle w:val="TableParagraph"/>
              <w:ind w:left="194" w:right="188"/>
              <w:jc w:val="center"/>
              <w:rPr>
                <w:rFonts w:ascii="Comic Sans MS"/>
                <w:sz w:val="24"/>
              </w:rPr>
            </w:pPr>
            <w:r>
              <w:rPr>
                <w:rFonts w:ascii="Comic Sans MS"/>
                <w:sz w:val="24"/>
              </w:rPr>
              <w:t>reservation</w:t>
            </w:r>
          </w:p>
        </w:tc>
        <w:tc>
          <w:tcPr>
            <w:tcW w:w="2131" w:type="dxa"/>
          </w:tcPr>
          <w:p>
            <w:pPr>
              <w:pStyle w:val="TableParagraph"/>
              <w:rPr>
                <w:sz w:val="29"/>
              </w:rPr>
            </w:pPr>
          </w:p>
          <w:p>
            <w:pPr>
              <w:pStyle w:val="TableParagraph"/>
              <w:ind w:left="197" w:right="186"/>
              <w:jc w:val="center"/>
              <w:rPr>
                <w:rFonts w:ascii="Comic Sans MS"/>
                <w:sz w:val="24"/>
              </w:rPr>
            </w:pPr>
            <w:r>
              <w:rPr>
                <w:rFonts w:ascii="Comic Sans MS"/>
                <w:sz w:val="24"/>
              </w:rPr>
              <w:t>motorbike</w:t>
            </w:r>
          </w:p>
        </w:tc>
      </w:tr>
      <w:tr>
        <w:trPr>
          <w:trHeight w:val="1002" w:hRule="atLeast"/>
        </w:trPr>
        <w:tc>
          <w:tcPr>
            <w:tcW w:w="2130" w:type="dxa"/>
          </w:tcPr>
          <w:p>
            <w:pPr>
              <w:pStyle w:val="TableParagraph"/>
              <w:spacing w:before="10"/>
              <w:rPr>
                <w:sz w:val="28"/>
              </w:rPr>
            </w:pPr>
          </w:p>
          <w:p>
            <w:pPr>
              <w:pStyle w:val="TableParagraph"/>
              <w:spacing w:before="1"/>
              <w:ind w:left="86" w:right="78"/>
              <w:jc w:val="center"/>
              <w:rPr>
                <w:rFonts w:ascii="Comic Sans MS"/>
                <w:sz w:val="24"/>
              </w:rPr>
            </w:pPr>
            <w:r>
              <w:rPr>
                <w:rFonts w:ascii="Comic Sans MS"/>
                <w:sz w:val="24"/>
              </w:rPr>
              <w:t>flight</w:t>
            </w:r>
          </w:p>
        </w:tc>
        <w:tc>
          <w:tcPr>
            <w:tcW w:w="2130" w:type="dxa"/>
          </w:tcPr>
          <w:p>
            <w:pPr>
              <w:pStyle w:val="TableParagraph"/>
              <w:spacing w:before="10"/>
              <w:rPr>
                <w:sz w:val="28"/>
              </w:rPr>
            </w:pPr>
          </w:p>
          <w:p>
            <w:pPr>
              <w:pStyle w:val="TableParagraph"/>
              <w:spacing w:before="1"/>
              <w:ind w:left="88" w:right="78"/>
              <w:jc w:val="center"/>
              <w:rPr>
                <w:rFonts w:ascii="Comic Sans MS"/>
                <w:sz w:val="24"/>
              </w:rPr>
            </w:pPr>
            <w:r>
              <w:rPr>
                <w:rFonts w:ascii="Comic Sans MS"/>
                <w:sz w:val="24"/>
              </w:rPr>
              <w:t>service station</w:t>
            </w:r>
          </w:p>
        </w:tc>
        <w:tc>
          <w:tcPr>
            <w:tcW w:w="2131" w:type="dxa"/>
          </w:tcPr>
          <w:p>
            <w:pPr>
              <w:pStyle w:val="TableParagraph"/>
              <w:spacing w:before="10"/>
              <w:rPr>
                <w:sz w:val="28"/>
              </w:rPr>
            </w:pPr>
          </w:p>
          <w:p>
            <w:pPr>
              <w:pStyle w:val="TableParagraph"/>
              <w:spacing w:before="1"/>
              <w:ind w:left="197" w:right="187"/>
              <w:jc w:val="center"/>
              <w:rPr>
                <w:rFonts w:ascii="Comic Sans MS"/>
                <w:sz w:val="24"/>
              </w:rPr>
            </w:pPr>
            <w:r>
              <w:rPr>
                <w:rFonts w:ascii="Comic Sans MS"/>
                <w:sz w:val="24"/>
              </w:rPr>
              <w:t>airport</w:t>
            </w:r>
          </w:p>
        </w:tc>
        <w:tc>
          <w:tcPr>
            <w:tcW w:w="2131" w:type="dxa"/>
          </w:tcPr>
          <w:p>
            <w:pPr>
              <w:pStyle w:val="TableParagraph"/>
              <w:spacing w:before="10"/>
              <w:rPr>
                <w:sz w:val="28"/>
              </w:rPr>
            </w:pPr>
          </w:p>
          <w:p>
            <w:pPr>
              <w:pStyle w:val="TableParagraph"/>
              <w:spacing w:before="1"/>
              <w:ind w:left="196" w:right="188"/>
              <w:jc w:val="center"/>
              <w:rPr>
                <w:rFonts w:ascii="Comic Sans MS"/>
                <w:sz w:val="24"/>
              </w:rPr>
            </w:pPr>
            <w:r>
              <w:rPr>
                <w:rFonts w:ascii="Comic Sans MS"/>
                <w:sz w:val="24"/>
              </w:rPr>
              <w:t>roundabout</w:t>
            </w:r>
          </w:p>
        </w:tc>
      </w:tr>
      <w:tr>
        <w:trPr>
          <w:trHeight w:val="1002" w:hRule="atLeast"/>
        </w:trPr>
        <w:tc>
          <w:tcPr>
            <w:tcW w:w="2130" w:type="dxa"/>
          </w:tcPr>
          <w:p>
            <w:pPr>
              <w:pStyle w:val="TableParagraph"/>
              <w:rPr>
                <w:sz w:val="29"/>
              </w:rPr>
            </w:pPr>
          </w:p>
          <w:p>
            <w:pPr>
              <w:pStyle w:val="TableParagraph"/>
              <w:ind w:left="87" w:right="78"/>
              <w:jc w:val="center"/>
              <w:rPr>
                <w:rFonts w:ascii="Comic Sans MS"/>
                <w:sz w:val="24"/>
              </w:rPr>
            </w:pPr>
            <w:r>
              <w:rPr>
                <w:rFonts w:ascii="Comic Sans MS"/>
                <w:sz w:val="24"/>
              </w:rPr>
              <w:t>garage</w:t>
            </w:r>
          </w:p>
        </w:tc>
        <w:tc>
          <w:tcPr>
            <w:tcW w:w="2130" w:type="dxa"/>
          </w:tcPr>
          <w:p>
            <w:pPr>
              <w:pStyle w:val="TableParagraph"/>
              <w:rPr>
                <w:sz w:val="29"/>
              </w:rPr>
            </w:pPr>
          </w:p>
          <w:p>
            <w:pPr>
              <w:pStyle w:val="TableParagraph"/>
              <w:ind w:left="85" w:right="78"/>
              <w:jc w:val="center"/>
              <w:rPr>
                <w:rFonts w:ascii="Comic Sans MS"/>
                <w:sz w:val="24"/>
              </w:rPr>
            </w:pPr>
            <w:r>
              <w:rPr>
                <w:rFonts w:ascii="Comic Sans MS"/>
                <w:sz w:val="24"/>
              </w:rPr>
              <w:t>runway</w:t>
            </w:r>
          </w:p>
        </w:tc>
        <w:tc>
          <w:tcPr>
            <w:tcW w:w="2131" w:type="dxa"/>
          </w:tcPr>
          <w:p>
            <w:pPr>
              <w:pStyle w:val="TableParagraph"/>
              <w:rPr>
                <w:sz w:val="29"/>
              </w:rPr>
            </w:pPr>
          </w:p>
          <w:p>
            <w:pPr>
              <w:pStyle w:val="TableParagraph"/>
              <w:ind w:left="197" w:right="188"/>
              <w:jc w:val="center"/>
              <w:rPr>
                <w:rFonts w:ascii="Comic Sans MS"/>
                <w:sz w:val="24"/>
              </w:rPr>
            </w:pPr>
            <w:r>
              <w:rPr>
                <w:rFonts w:ascii="Comic Sans MS"/>
                <w:sz w:val="24"/>
              </w:rPr>
              <w:t>van</w:t>
            </w:r>
          </w:p>
        </w:tc>
        <w:tc>
          <w:tcPr>
            <w:tcW w:w="2131" w:type="dxa"/>
          </w:tcPr>
          <w:p>
            <w:pPr>
              <w:pStyle w:val="TableParagraph"/>
              <w:rPr>
                <w:sz w:val="29"/>
              </w:rPr>
            </w:pPr>
          </w:p>
          <w:p>
            <w:pPr>
              <w:pStyle w:val="TableParagraph"/>
              <w:ind w:left="195" w:right="188"/>
              <w:jc w:val="center"/>
              <w:rPr>
                <w:rFonts w:ascii="Comic Sans MS"/>
                <w:sz w:val="24"/>
              </w:rPr>
            </w:pPr>
            <w:r>
              <w:rPr>
                <w:rFonts w:ascii="Comic Sans MS"/>
                <w:sz w:val="24"/>
              </w:rPr>
              <w:t>journey</w:t>
            </w:r>
          </w:p>
        </w:tc>
      </w:tr>
    </w:tbl>
    <w:p>
      <w:pPr>
        <w:spacing w:after="0"/>
        <w:jc w:val="center"/>
        <w:rPr>
          <w:rFonts w:ascii="Comic Sans MS"/>
          <w:sz w:val="24"/>
        </w:rPr>
        <w:sectPr>
          <w:headerReference w:type="default" r:id="rId102"/>
          <w:footerReference w:type="default" r:id="rId103"/>
          <w:pgSz w:w="11900" w:h="16840"/>
          <w:pgMar w:header="707" w:footer="1349" w:top="2080" w:bottom="1540" w:left="1360" w:right="860"/>
          <w:pgNumType w:start="16"/>
        </w:sectPr>
      </w:pPr>
    </w:p>
    <w:p>
      <w:pPr>
        <w:pStyle w:val="BodyText"/>
      </w:pPr>
    </w:p>
    <w:p>
      <w:pPr>
        <w:pStyle w:val="BodyText"/>
        <w:spacing w:before="8"/>
        <w:rPr>
          <w:sz w:val="19"/>
        </w:rPr>
      </w:pPr>
    </w:p>
    <w:p>
      <w:pPr>
        <w:spacing w:before="93"/>
        <w:ind w:left="0" w:right="493" w:firstLine="0"/>
        <w:jc w:val="center"/>
        <w:rPr>
          <w:sz w:val="24"/>
        </w:rPr>
      </w:pPr>
      <w:r>
        <w:rPr>
          <w:sz w:val="24"/>
          <w:u w:val="single"/>
        </w:rPr>
        <w:t>Discussion Words (with the Clear Alphabet)</w:t>
      </w:r>
    </w:p>
    <w:p>
      <w:pPr>
        <w:pStyle w:val="BodyText"/>
      </w:pPr>
    </w:p>
    <w:p>
      <w:pPr>
        <w:pStyle w:val="BodyText"/>
      </w:pPr>
    </w:p>
    <w:p>
      <w:pPr>
        <w:pStyle w:val="BodyText"/>
        <w:spacing w:before="1"/>
        <w:rPr>
          <w:sz w:val="19"/>
        </w:rPr>
      </w:pPr>
    </w:p>
    <w:tbl>
      <w:tblPr>
        <w:tblW w:w="0" w:type="auto"/>
        <w:jc w:val="left"/>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2130"/>
        <w:gridCol w:w="2131"/>
        <w:gridCol w:w="2131"/>
      </w:tblGrid>
      <w:tr>
        <w:trPr>
          <w:trHeight w:val="1002" w:hRule="atLeast"/>
        </w:trPr>
        <w:tc>
          <w:tcPr>
            <w:tcW w:w="2130" w:type="dxa"/>
          </w:tcPr>
          <w:p>
            <w:pPr>
              <w:pStyle w:val="TableParagraph"/>
              <w:rPr>
                <w:sz w:val="29"/>
              </w:rPr>
            </w:pPr>
          </w:p>
          <w:p>
            <w:pPr>
              <w:pStyle w:val="TableParagraph"/>
              <w:ind w:left="85" w:right="78"/>
              <w:jc w:val="center"/>
              <w:rPr>
                <w:rFonts w:ascii="Comic Sans MS"/>
                <w:sz w:val="24"/>
              </w:rPr>
            </w:pPr>
            <w:r>
              <w:rPr>
                <w:rFonts w:ascii="Comic Sans MS"/>
                <w:sz w:val="24"/>
              </w:rPr>
              <w:t>feir</w:t>
            </w:r>
          </w:p>
        </w:tc>
        <w:tc>
          <w:tcPr>
            <w:tcW w:w="2130" w:type="dxa"/>
          </w:tcPr>
          <w:p>
            <w:pPr>
              <w:pStyle w:val="TableParagraph"/>
              <w:rPr>
                <w:sz w:val="29"/>
              </w:rPr>
            </w:pPr>
          </w:p>
          <w:p>
            <w:pPr>
              <w:pStyle w:val="TableParagraph"/>
              <w:ind w:left="87" w:right="78"/>
              <w:jc w:val="center"/>
              <w:rPr>
                <w:rFonts w:ascii="Comic Sans MS"/>
                <w:sz w:val="24"/>
              </w:rPr>
            </w:pPr>
            <w:r>
              <w:rPr>
                <w:rFonts w:ascii="Comic Sans MS"/>
                <w:sz w:val="24"/>
              </w:rPr>
              <w:t>Pe trl pump</w:t>
            </w:r>
          </w:p>
        </w:tc>
        <w:tc>
          <w:tcPr>
            <w:tcW w:w="2131" w:type="dxa"/>
          </w:tcPr>
          <w:p>
            <w:pPr>
              <w:pStyle w:val="TableParagraph"/>
              <w:rPr>
                <w:sz w:val="29"/>
              </w:rPr>
            </w:pPr>
          </w:p>
          <w:p>
            <w:pPr>
              <w:pStyle w:val="TableParagraph"/>
              <w:ind w:left="197" w:right="187"/>
              <w:jc w:val="center"/>
              <w:rPr>
                <w:rFonts w:ascii="Comic Sans MS"/>
                <w:sz w:val="24"/>
              </w:rPr>
            </w:pPr>
            <w:r>
              <w:rPr>
                <w:rFonts w:ascii="Comic Sans MS"/>
                <w:sz w:val="24"/>
              </w:rPr>
              <w:t>Taiy</w:t>
            </w:r>
          </w:p>
        </w:tc>
        <w:tc>
          <w:tcPr>
            <w:tcW w:w="2131" w:type="dxa"/>
          </w:tcPr>
          <w:p>
            <w:pPr>
              <w:pStyle w:val="TableParagraph"/>
              <w:rPr>
                <w:sz w:val="29"/>
              </w:rPr>
            </w:pPr>
          </w:p>
          <w:p>
            <w:pPr>
              <w:pStyle w:val="TableParagraph"/>
              <w:ind w:left="197" w:right="188"/>
              <w:jc w:val="center"/>
              <w:rPr>
                <w:rFonts w:ascii="Comic Sans MS"/>
                <w:sz w:val="24"/>
              </w:rPr>
            </w:pPr>
            <w:r>
              <w:rPr>
                <w:rFonts w:ascii="Comic Sans MS"/>
                <w:sz w:val="24"/>
              </w:rPr>
              <w:t>Beut</w:t>
            </w:r>
          </w:p>
        </w:tc>
      </w:tr>
      <w:tr>
        <w:trPr>
          <w:trHeight w:val="1004" w:hRule="atLeast"/>
        </w:trPr>
        <w:tc>
          <w:tcPr>
            <w:tcW w:w="2130" w:type="dxa"/>
          </w:tcPr>
          <w:p>
            <w:pPr>
              <w:pStyle w:val="TableParagraph"/>
              <w:rPr>
                <w:sz w:val="29"/>
              </w:rPr>
            </w:pPr>
          </w:p>
          <w:p>
            <w:pPr>
              <w:pStyle w:val="TableParagraph"/>
              <w:ind w:left="86" w:right="78"/>
              <w:jc w:val="center"/>
              <w:rPr>
                <w:rFonts w:ascii="Comic Sans MS"/>
                <w:sz w:val="24"/>
              </w:rPr>
            </w:pPr>
            <w:r>
              <w:rPr>
                <w:rFonts w:ascii="Comic Sans MS"/>
                <w:sz w:val="24"/>
              </w:rPr>
              <w:t>Ti kit</w:t>
            </w:r>
          </w:p>
        </w:tc>
        <w:tc>
          <w:tcPr>
            <w:tcW w:w="2130" w:type="dxa"/>
          </w:tcPr>
          <w:p>
            <w:pPr>
              <w:pStyle w:val="TableParagraph"/>
              <w:rPr>
                <w:sz w:val="29"/>
              </w:rPr>
            </w:pPr>
          </w:p>
          <w:p>
            <w:pPr>
              <w:pStyle w:val="TableParagraph"/>
              <w:ind w:left="86" w:right="78"/>
              <w:jc w:val="center"/>
              <w:rPr>
                <w:rFonts w:ascii="Comic Sans MS"/>
                <w:sz w:val="24"/>
              </w:rPr>
            </w:pPr>
            <w:r>
              <w:rPr>
                <w:rFonts w:ascii="Comic Sans MS"/>
                <w:sz w:val="24"/>
              </w:rPr>
              <w:t>Bus</w:t>
            </w:r>
          </w:p>
        </w:tc>
        <w:tc>
          <w:tcPr>
            <w:tcW w:w="2131" w:type="dxa"/>
          </w:tcPr>
          <w:p>
            <w:pPr>
              <w:pStyle w:val="TableParagraph"/>
              <w:rPr>
                <w:sz w:val="29"/>
              </w:rPr>
            </w:pPr>
          </w:p>
          <w:p>
            <w:pPr>
              <w:pStyle w:val="TableParagraph"/>
              <w:ind w:left="197" w:right="188"/>
              <w:jc w:val="center"/>
              <w:rPr>
                <w:rFonts w:ascii="Comic Sans MS"/>
                <w:sz w:val="24"/>
              </w:rPr>
            </w:pPr>
            <w:r>
              <w:rPr>
                <w:rFonts w:ascii="Comic Sans MS"/>
                <w:sz w:val="24"/>
              </w:rPr>
              <w:t>Tei Kof</w:t>
            </w:r>
          </w:p>
        </w:tc>
        <w:tc>
          <w:tcPr>
            <w:tcW w:w="2131" w:type="dxa"/>
          </w:tcPr>
          <w:p>
            <w:pPr>
              <w:pStyle w:val="TableParagraph"/>
              <w:rPr>
                <w:sz w:val="29"/>
              </w:rPr>
            </w:pPr>
          </w:p>
          <w:p>
            <w:pPr>
              <w:pStyle w:val="TableParagraph"/>
              <w:ind w:left="197" w:right="186"/>
              <w:jc w:val="center"/>
              <w:rPr>
                <w:rFonts w:ascii="Comic Sans MS"/>
                <w:sz w:val="24"/>
              </w:rPr>
            </w:pPr>
            <w:r>
              <w:rPr>
                <w:rFonts w:ascii="Comic Sans MS"/>
                <w:sz w:val="24"/>
              </w:rPr>
              <w:t>Meu t wei</w:t>
            </w:r>
          </w:p>
        </w:tc>
      </w:tr>
      <w:tr>
        <w:trPr>
          <w:trHeight w:val="1002" w:hRule="atLeast"/>
        </w:trPr>
        <w:tc>
          <w:tcPr>
            <w:tcW w:w="2130" w:type="dxa"/>
          </w:tcPr>
          <w:p>
            <w:pPr>
              <w:pStyle w:val="TableParagraph"/>
              <w:rPr>
                <w:sz w:val="29"/>
              </w:rPr>
            </w:pPr>
          </w:p>
          <w:p>
            <w:pPr>
              <w:pStyle w:val="TableParagraph"/>
              <w:ind w:left="86" w:right="78"/>
              <w:jc w:val="center"/>
              <w:rPr>
                <w:rFonts w:ascii="Comic Sans MS"/>
                <w:sz w:val="24"/>
              </w:rPr>
            </w:pPr>
            <w:r>
              <w:rPr>
                <w:rFonts w:ascii="Comic Sans MS"/>
                <w:sz w:val="24"/>
              </w:rPr>
              <w:t>Fain</w:t>
            </w:r>
          </w:p>
        </w:tc>
        <w:tc>
          <w:tcPr>
            <w:tcW w:w="2130" w:type="dxa"/>
          </w:tcPr>
          <w:p>
            <w:pPr>
              <w:pStyle w:val="TableParagraph"/>
              <w:rPr>
                <w:sz w:val="29"/>
              </w:rPr>
            </w:pPr>
          </w:p>
          <w:p>
            <w:pPr>
              <w:pStyle w:val="TableParagraph"/>
              <w:ind w:left="86" w:right="78"/>
              <w:jc w:val="center"/>
              <w:rPr>
                <w:rFonts w:ascii="Comic Sans MS"/>
                <w:sz w:val="24"/>
              </w:rPr>
            </w:pPr>
            <w:r>
              <w:rPr>
                <w:rFonts w:ascii="Comic Sans MS"/>
                <w:sz w:val="24"/>
              </w:rPr>
              <w:t>Krooz</w:t>
            </w:r>
          </w:p>
        </w:tc>
        <w:tc>
          <w:tcPr>
            <w:tcW w:w="2131" w:type="dxa"/>
          </w:tcPr>
          <w:p>
            <w:pPr>
              <w:pStyle w:val="TableParagraph"/>
              <w:rPr>
                <w:sz w:val="29"/>
              </w:rPr>
            </w:pPr>
          </w:p>
          <w:p>
            <w:pPr>
              <w:pStyle w:val="TableParagraph"/>
              <w:ind w:left="197" w:right="188"/>
              <w:jc w:val="center"/>
              <w:rPr>
                <w:rFonts w:ascii="Comic Sans MS"/>
                <w:sz w:val="24"/>
              </w:rPr>
            </w:pPr>
            <w:r>
              <w:rPr>
                <w:rFonts w:ascii="Comic Sans MS"/>
                <w:sz w:val="24"/>
              </w:rPr>
              <w:t>Pa sn j</w:t>
            </w:r>
          </w:p>
        </w:tc>
        <w:tc>
          <w:tcPr>
            <w:tcW w:w="2131" w:type="dxa"/>
          </w:tcPr>
          <w:p>
            <w:pPr>
              <w:pStyle w:val="TableParagraph"/>
              <w:rPr>
                <w:sz w:val="29"/>
              </w:rPr>
            </w:pPr>
          </w:p>
          <w:p>
            <w:pPr>
              <w:pStyle w:val="TableParagraph"/>
              <w:ind w:left="197" w:right="188"/>
              <w:jc w:val="center"/>
              <w:rPr>
                <w:rFonts w:ascii="Comic Sans MS"/>
                <w:sz w:val="24"/>
              </w:rPr>
            </w:pPr>
            <w:r>
              <w:rPr>
                <w:rFonts w:ascii="Comic Sans MS"/>
                <w:sz w:val="24"/>
              </w:rPr>
              <w:t>k Noo</w:t>
            </w:r>
          </w:p>
        </w:tc>
      </w:tr>
      <w:tr>
        <w:trPr>
          <w:trHeight w:val="1004" w:hRule="atLeast"/>
        </w:trPr>
        <w:tc>
          <w:tcPr>
            <w:tcW w:w="2130" w:type="dxa"/>
          </w:tcPr>
          <w:p>
            <w:pPr>
              <w:pStyle w:val="TableParagraph"/>
              <w:rPr>
                <w:sz w:val="29"/>
              </w:rPr>
            </w:pPr>
          </w:p>
          <w:p>
            <w:pPr>
              <w:pStyle w:val="TableParagraph"/>
              <w:ind w:left="87" w:right="78"/>
              <w:jc w:val="center"/>
              <w:rPr>
                <w:rFonts w:ascii="Comic Sans MS"/>
                <w:sz w:val="24"/>
              </w:rPr>
            </w:pPr>
            <w:r>
              <w:rPr>
                <w:rFonts w:ascii="Comic Sans MS"/>
                <w:sz w:val="24"/>
              </w:rPr>
              <w:t>Stei shn</w:t>
            </w:r>
          </w:p>
        </w:tc>
        <w:tc>
          <w:tcPr>
            <w:tcW w:w="2130" w:type="dxa"/>
          </w:tcPr>
          <w:p>
            <w:pPr>
              <w:pStyle w:val="TableParagraph"/>
              <w:rPr>
                <w:sz w:val="29"/>
              </w:rPr>
            </w:pPr>
          </w:p>
          <w:p>
            <w:pPr>
              <w:pStyle w:val="TableParagraph"/>
              <w:ind w:left="88" w:right="78"/>
              <w:jc w:val="center"/>
              <w:rPr>
                <w:rFonts w:ascii="Comic Sans MS"/>
                <w:sz w:val="24"/>
              </w:rPr>
            </w:pPr>
            <w:r>
              <w:rPr>
                <w:rFonts w:ascii="Comic Sans MS"/>
                <w:sz w:val="24"/>
              </w:rPr>
              <w:t>Drai v</w:t>
            </w:r>
          </w:p>
        </w:tc>
        <w:tc>
          <w:tcPr>
            <w:tcW w:w="2131" w:type="dxa"/>
          </w:tcPr>
          <w:p>
            <w:pPr>
              <w:pStyle w:val="TableParagraph"/>
              <w:rPr>
                <w:sz w:val="29"/>
              </w:rPr>
            </w:pPr>
          </w:p>
          <w:p>
            <w:pPr>
              <w:pStyle w:val="TableParagraph"/>
              <w:ind w:left="197" w:right="188"/>
              <w:jc w:val="center"/>
              <w:rPr>
                <w:rFonts w:ascii="Comic Sans MS"/>
                <w:sz w:val="24"/>
              </w:rPr>
            </w:pPr>
            <w:r>
              <w:rPr>
                <w:rFonts w:ascii="Comic Sans MS"/>
                <w:sz w:val="24"/>
              </w:rPr>
              <w:t>Trein</w:t>
            </w:r>
          </w:p>
        </w:tc>
        <w:tc>
          <w:tcPr>
            <w:tcW w:w="2131" w:type="dxa"/>
          </w:tcPr>
          <w:p>
            <w:pPr>
              <w:pStyle w:val="TableParagraph"/>
              <w:rPr>
                <w:sz w:val="29"/>
              </w:rPr>
            </w:pPr>
          </w:p>
          <w:p>
            <w:pPr>
              <w:pStyle w:val="TableParagraph"/>
              <w:ind w:left="197" w:right="188"/>
              <w:jc w:val="center"/>
              <w:rPr>
                <w:rFonts w:ascii="Comic Sans MS"/>
                <w:sz w:val="24"/>
              </w:rPr>
            </w:pPr>
            <w:r>
              <w:rPr>
                <w:rFonts w:ascii="Comic Sans MS"/>
                <w:sz w:val="24"/>
              </w:rPr>
              <w:t>k Myoo t</w:t>
            </w:r>
          </w:p>
        </w:tc>
      </w:tr>
      <w:tr>
        <w:trPr>
          <w:trHeight w:val="1002" w:hRule="atLeast"/>
        </w:trPr>
        <w:tc>
          <w:tcPr>
            <w:tcW w:w="2130" w:type="dxa"/>
          </w:tcPr>
          <w:p>
            <w:pPr>
              <w:pStyle w:val="TableParagraph"/>
              <w:rPr>
                <w:sz w:val="29"/>
              </w:rPr>
            </w:pPr>
          </w:p>
          <w:p>
            <w:pPr>
              <w:pStyle w:val="TableParagraph"/>
              <w:ind w:left="86" w:right="78"/>
              <w:jc w:val="center"/>
              <w:rPr>
                <w:rFonts w:ascii="Comic Sans MS"/>
                <w:sz w:val="24"/>
              </w:rPr>
            </w:pPr>
            <w:r>
              <w:rPr>
                <w:rFonts w:ascii="Comic Sans MS"/>
                <w:sz w:val="24"/>
              </w:rPr>
              <w:t>En jin</w:t>
            </w:r>
          </w:p>
        </w:tc>
        <w:tc>
          <w:tcPr>
            <w:tcW w:w="2130" w:type="dxa"/>
          </w:tcPr>
          <w:p>
            <w:pPr>
              <w:pStyle w:val="TableParagraph"/>
              <w:rPr>
                <w:sz w:val="29"/>
              </w:rPr>
            </w:pPr>
          </w:p>
          <w:p>
            <w:pPr>
              <w:pStyle w:val="TableParagraph"/>
              <w:ind w:left="88" w:right="78"/>
              <w:jc w:val="center"/>
              <w:rPr>
                <w:rFonts w:ascii="Comic Sans MS"/>
                <w:sz w:val="24"/>
              </w:rPr>
            </w:pPr>
            <w:r>
              <w:rPr>
                <w:rFonts w:ascii="Comic Sans MS"/>
                <w:sz w:val="24"/>
              </w:rPr>
              <w:t>Eir r plein</w:t>
            </w:r>
          </w:p>
        </w:tc>
        <w:tc>
          <w:tcPr>
            <w:tcW w:w="2131" w:type="dxa"/>
          </w:tcPr>
          <w:p>
            <w:pPr>
              <w:pStyle w:val="TableParagraph"/>
              <w:rPr>
                <w:sz w:val="29"/>
              </w:rPr>
            </w:pPr>
          </w:p>
          <w:p>
            <w:pPr>
              <w:pStyle w:val="TableParagraph"/>
              <w:ind w:left="196" w:right="188"/>
              <w:jc w:val="center"/>
              <w:rPr>
                <w:rFonts w:ascii="Comic Sans MS"/>
                <w:sz w:val="24"/>
              </w:rPr>
            </w:pPr>
            <w:r>
              <w:rPr>
                <w:rFonts w:ascii="Comic Sans MS"/>
                <w:sz w:val="24"/>
              </w:rPr>
              <w:t>Fe rii</w:t>
            </w:r>
          </w:p>
        </w:tc>
        <w:tc>
          <w:tcPr>
            <w:tcW w:w="2131" w:type="dxa"/>
          </w:tcPr>
          <w:p>
            <w:pPr>
              <w:pStyle w:val="TableParagraph"/>
              <w:rPr>
                <w:sz w:val="29"/>
              </w:rPr>
            </w:pPr>
          </w:p>
          <w:p>
            <w:pPr>
              <w:pStyle w:val="TableParagraph"/>
              <w:ind w:left="197" w:right="186"/>
              <w:jc w:val="center"/>
              <w:rPr>
                <w:rFonts w:ascii="Comic Sans MS"/>
                <w:sz w:val="24"/>
              </w:rPr>
            </w:pPr>
            <w:r>
              <w:rPr>
                <w:rFonts w:ascii="Comic Sans MS"/>
                <w:sz w:val="24"/>
              </w:rPr>
              <w:t>Trak t</w:t>
            </w:r>
          </w:p>
        </w:tc>
      </w:tr>
      <w:tr>
        <w:trPr>
          <w:trHeight w:val="1003" w:hRule="atLeast"/>
        </w:trPr>
        <w:tc>
          <w:tcPr>
            <w:tcW w:w="2130" w:type="dxa"/>
          </w:tcPr>
          <w:p>
            <w:pPr>
              <w:pStyle w:val="TableParagraph"/>
              <w:rPr>
                <w:sz w:val="29"/>
              </w:rPr>
            </w:pPr>
          </w:p>
          <w:p>
            <w:pPr>
              <w:pStyle w:val="TableParagraph"/>
              <w:ind w:left="86" w:right="78"/>
              <w:jc w:val="center"/>
              <w:rPr>
                <w:rFonts w:ascii="Comic Sans MS"/>
                <w:sz w:val="24"/>
              </w:rPr>
            </w:pPr>
            <w:r>
              <w:rPr>
                <w:rFonts w:ascii="Comic Sans MS"/>
                <w:sz w:val="24"/>
              </w:rPr>
              <w:t>Kar</w:t>
            </w:r>
          </w:p>
        </w:tc>
        <w:tc>
          <w:tcPr>
            <w:tcW w:w="2130" w:type="dxa"/>
          </w:tcPr>
          <w:p>
            <w:pPr>
              <w:pStyle w:val="TableParagraph"/>
              <w:rPr>
                <w:sz w:val="29"/>
              </w:rPr>
            </w:pPr>
          </w:p>
          <w:p>
            <w:pPr>
              <w:pStyle w:val="TableParagraph"/>
              <w:ind w:left="88" w:right="78"/>
              <w:jc w:val="center"/>
              <w:rPr>
                <w:rFonts w:ascii="Comic Sans MS"/>
                <w:sz w:val="24"/>
              </w:rPr>
            </w:pPr>
            <w:r>
              <w:rPr>
                <w:rFonts w:ascii="Comic Sans MS"/>
                <w:sz w:val="24"/>
              </w:rPr>
              <w:t>Tak sii</w:t>
            </w:r>
          </w:p>
        </w:tc>
        <w:tc>
          <w:tcPr>
            <w:tcW w:w="2131" w:type="dxa"/>
          </w:tcPr>
          <w:p>
            <w:pPr>
              <w:pStyle w:val="TableParagraph"/>
              <w:rPr>
                <w:sz w:val="29"/>
              </w:rPr>
            </w:pPr>
          </w:p>
          <w:p>
            <w:pPr>
              <w:pStyle w:val="TableParagraph"/>
              <w:ind w:left="197" w:right="187"/>
              <w:jc w:val="center"/>
              <w:rPr>
                <w:rFonts w:ascii="Comic Sans MS"/>
                <w:sz w:val="24"/>
              </w:rPr>
            </w:pPr>
            <w:r>
              <w:rPr>
                <w:rFonts w:ascii="Comic Sans MS"/>
                <w:sz w:val="24"/>
              </w:rPr>
              <w:t>kan s Lei shn</w:t>
            </w:r>
          </w:p>
        </w:tc>
        <w:tc>
          <w:tcPr>
            <w:tcW w:w="2131" w:type="dxa"/>
          </w:tcPr>
          <w:p>
            <w:pPr>
              <w:pStyle w:val="TableParagraph"/>
              <w:rPr>
                <w:sz w:val="29"/>
              </w:rPr>
            </w:pPr>
          </w:p>
          <w:p>
            <w:pPr>
              <w:pStyle w:val="TableParagraph"/>
              <w:ind w:left="197" w:right="188"/>
              <w:jc w:val="center"/>
              <w:rPr>
                <w:rFonts w:ascii="Comic Sans MS"/>
                <w:sz w:val="24"/>
              </w:rPr>
            </w:pPr>
            <w:r>
              <w:rPr>
                <w:rFonts w:ascii="Comic Sans MS"/>
                <w:sz w:val="24"/>
              </w:rPr>
              <w:t>Baik</w:t>
            </w:r>
          </w:p>
        </w:tc>
      </w:tr>
      <w:tr>
        <w:trPr>
          <w:trHeight w:val="1002" w:hRule="atLeast"/>
        </w:trPr>
        <w:tc>
          <w:tcPr>
            <w:tcW w:w="2130" w:type="dxa"/>
          </w:tcPr>
          <w:p>
            <w:pPr>
              <w:pStyle w:val="TableParagraph"/>
              <w:spacing w:before="9"/>
              <w:rPr>
                <w:sz w:val="28"/>
              </w:rPr>
            </w:pPr>
          </w:p>
          <w:p>
            <w:pPr>
              <w:pStyle w:val="TableParagraph"/>
              <w:spacing w:line="334" w:lineRule="exact"/>
              <w:ind w:left="673" w:right="440" w:hanging="203"/>
              <w:rPr>
                <w:rFonts w:ascii="Comic Sans MS"/>
                <w:sz w:val="24"/>
              </w:rPr>
            </w:pPr>
            <w:r>
              <w:rPr>
                <w:rFonts w:ascii="Comic Sans MS"/>
                <w:sz w:val="24"/>
              </w:rPr>
              <w:t>i mer jn sii Ye ksit</w:t>
            </w:r>
          </w:p>
        </w:tc>
        <w:tc>
          <w:tcPr>
            <w:tcW w:w="2130" w:type="dxa"/>
          </w:tcPr>
          <w:p>
            <w:pPr>
              <w:pStyle w:val="TableParagraph"/>
              <w:rPr>
                <w:sz w:val="29"/>
              </w:rPr>
            </w:pPr>
          </w:p>
          <w:p>
            <w:pPr>
              <w:pStyle w:val="TableParagraph"/>
              <w:ind w:left="87" w:right="78"/>
              <w:jc w:val="center"/>
              <w:rPr>
                <w:rFonts w:ascii="Comic Sans MS"/>
                <w:sz w:val="24"/>
              </w:rPr>
            </w:pPr>
            <w:r>
              <w:rPr>
                <w:rFonts w:ascii="Comic Sans MS"/>
                <w:sz w:val="24"/>
              </w:rPr>
              <w:t>Drai ving lai sns</w:t>
            </w:r>
          </w:p>
        </w:tc>
        <w:tc>
          <w:tcPr>
            <w:tcW w:w="2131" w:type="dxa"/>
          </w:tcPr>
          <w:p>
            <w:pPr>
              <w:pStyle w:val="TableParagraph"/>
              <w:rPr>
                <w:sz w:val="29"/>
              </w:rPr>
            </w:pPr>
          </w:p>
          <w:p>
            <w:pPr>
              <w:pStyle w:val="TableParagraph"/>
              <w:ind w:left="197" w:right="188"/>
              <w:jc w:val="center"/>
              <w:rPr>
                <w:rFonts w:ascii="Comic Sans MS"/>
                <w:sz w:val="24"/>
              </w:rPr>
            </w:pPr>
            <w:r>
              <w:rPr>
                <w:rFonts w:ascii="Comic Sans MS"/>
                <w:sz w:val="24"/>
              </w:rPr>
              <w:t>Kar park</w:t>
            </w:r>
          </w:p>
        </w:tc>
        <w:tc>
          <w:tcPr>
            <w:tcW w:w="2131" w:type="dxa"/>
          </w:tcPr>
          <w:p>
            <w:pPr>
              <w:pStyle w:val="TableParagraph"/>
              <w:rPr>
                <w:sz w:val="29"/>
              </w:rPr>
            </w:pPr>
          </w:p>
          <w:p>
            <w:pPr>
              <w:pStyle w:val="TableParagraph"/>
              <w:ind w:left="196" w:right="188"/>
              <w:jc w:val="center"/>
              <w:rPr>
                <w:rFonts w:ascii="Comic Sans MS"/>
                <w:sz w:val="24"/>
              </w:rPr>
            </w:pPr>
            <w:r>
              <w:rPr>
                <w:rFonts w:ascii="Comic Sans MS"/>
                <w:sz w:val="24"/>
              </w:rPr>
              <w:t>Reud</w:t>
            </w:r>
          </w:p>
        </w:tc>
      </w:tr>
      <w:tr>
        <w:trPr>
          <w:trHeight w:val="1003" w:hRule="atLeast"/>
        </w:trPr>
        <w:tc>
          <w:tcPr>
            <w:tcW w:w="2130" w:type="dxa"/>
          </w:tcPr>
          <w:p>
            <w:pPr>
              <w:pStyle w:val="TableParagraph"/>
              <w:rPr>
                <w:sz w:val="29"/>
              </w:rPr>
            </w:pPr>
          </w:p>
          <w:p>
            <w:pPr>
              <w:pStyle w:val="TableParagraph"/>
              <w:ind w:left="85" w:right="78"/>
              <w:jc w:val="center"/>
              <w:rPr>
                <w:rFonts w:ascii="Comic Sans MS"/>
                <w:sz w:val="24"/>
              </w:rPr>
            </w:pPr>
            <w:r>
              <w:rPr>
                <w:rFonts w:ascii="Comic Sans MS"/>
                <w:sz w:val="24"/>
              </w:rPr>
              <w:t>Ship</w:t>
            </w:r>
          </w:p>
        </w:tc>
        <w:tc>
          <w:tcPr>
            <w:tcW w:w="2130" w:type="dxa"/>
          </w:tcPr>
          <w:p>
            <w:pPr>
              <w:pStyle w:val="TableParagraph"/>
              <w:rPr>
                <w:sz w:val="29"/>
              </w:rPr>
            </w:pPr>
          </w:p>
          <w:p>
            <w:pPr>
              <w:pStyle w:val="TableParagraph"/>
              <w:ind w:left="85" w:right="78"/>
              <w:jc w:val="center"/>
              <w:rPr>
                <w:rFonts w:ascii="Comic Sans MS"/>
                <w:sz w:val="24"/>
              </w:rPr>
            </w:pPr>
            <w:r>
              <w:rPr>
                <w:rFonts w:ascii="Comic Sans MS"/>
                <w:sz w:val="24"/>
              </w:rPr>
              <w:t>Reu tsain</w:t>
            </w:r>
          </w:p>
        </w:tc>
        <w:tc>
          <w:tcPr>
            <w:tcW w:w="2131" w:type="dxa"/>
          </w:tcPr>
          <w:p>
            <w:pPr>
              <w:pStyle w:val="TableParagraph"/>
              <w:rPr>
                <w:sz w:val="29"/>
              </w:rPr>
            </w:pPr>
          </w:p>
          <w:p>
            <w:pPr>
              <w:pStyle w:val="TableParagraph"/>
              <w:ind w:left="197" w:right="187"/>
              <w:jc w:val="center"/>
              <w:rPr>
                <w:rFonts w:ascii="Comic Sans MS"/>
                <w:sz w:val="24"/>
              </w:rPr>
            </w:pPr>
            <w:r>
              <w:rPr>
                <w:rFonts w:ascii="Comic Sans MS"/>
                <w:sz w:val="24"/>
              </w:rPr>
              <w:t>re z Vei shn</w:t>
            </w:r>
          </w:p>
        </w:tc>
        <w:tc>
          <w:tcPr>
            <w:tcW w:w="2131" w:type="dxa"/>
          </w:tcPr>
          <w:p>
            <w:pPr>
              <w:pStyle w:val="TableParagraph"/>
              <w:rPr>
                <w:sz w:val="29"/>
              </w:rPr>
            </w:pPr>
          </w:p>
          <w:p>
            <w:pPr>
              <w:pStyle w:val="TableParagraph"/>
              <w:ind w:left="197" w:right="187"/>
              <w:jc w:val="center"/>
              <w:rPr>
                <w:rFonts w:ascii="Comic Sans MS"/>
                <w:sz w:val="24"/>
              </w:rPr>
            </w:pPr>
            <w:r>
              <w:rPr>
                <w:rFonts w:ascii="Comic Sans MS"/>
                <w:sz w:val="24"/>
              </w:rPr>
              <w:t>Meu t baik</w:t>
            </w:r>
          </w:p>
        </w:tc>
      </w:tr>
      <w:tr>
        <w:trPr>
          <w:trHeight w:val="1002" w:hRule="atLeast"/>
        </w:trPr>
        <w:tc>
          <w:tcPr>
            <w:tcW w:w="2130" w:type="dxa"/>
          </w:tcPr>
          <w:p>
            <w:pPr>
              <w:pStyle w:val="TableParagraph"/>
              <w:spacing w:before="10"/>
              <w:rPr>
                <w:sz w:val="28"/>
              </w:rPr>
            </w:pPr>
          </w:p>
          <w:p>
            <w:pPr>
              <w:pStyle w:val="TableParagraph"/>
              <w:spacing w:before="1"/>
              <w:ind w:left="86" w:right="78"/>
              <w:jc w:val="center"/>
              <w:rPr>
                <w:rFonts w:ascii="Comic Sans MS"/>
                <w:sz w:val="24"/>
              </w:rPr>
            </w:pPr>
            <w:r>
              <w:rPr>
                <w:rFonts w:ascii="Comic Sans MS"/>
                <w:sz w:val="24"/>
              </w:rPr>
              <w:t>Flait</w:t>
            </w:r>
          </w:p>
        </w:tc>
        <w:tc>
          <w:tcPr>
            <w:tcW w:w="2130" w:type="dxa"/>
          </w:tcPr>
          <w:p>
            <w:pPr>
              <w:pStyle w:val="TableParagraph"/>
              <w:spacing w:before="10"/>
              <w:rPr>
                <w:sz w:val="28"/>
              </w:rPr>
            </w:pPr>
          </w:p>
          <w:p>
            <w:pPr>
              <w:pStyle w:val="TableParagraph"/>
              <w:spacing w:before="1"/>
              <w:ind w:left="87" w:right="78"/>
              <w:jc w:val="center"/>
              <w:rPr>
                <w:rFonts w:ascii="Comic Sans MS"/>
                <w:sz w:val="24"/>
              </w:rPr>
            </w:pPr>
            <w:r>
              <w:rPr>
                <w:rFonts w:ascii="Comic Sans MS"/>
                <w:sz w:val="24"/>
              </w:rPr>
              <w:t>Ser vi stei shn</w:t>
            </w:r>
          </w:p>
        </w:tc>
        <w:tc>
          <w:tcPr>
            <w:tcW w:w="2131" w:type="dxa"/>
          </w:tcPr>
          <w:p>
            <w:pPr>
              <w:pStyle w:val="TableParagraph"/>
              <w:spacing w:before="10"/>
              <w:rPr>
                <w:sz w:val="28"/>
              </w:rPr>
            </w:pPr>
          </w:p>
          <w:p>
            <w:pPr>
              <w:pStyle w:val="TableParagraph"/>
              <w:spacing w:before="1"/>
              <w:ind w:left="197" w:right="188"/>
              <w:jc w:val="center"/>
              <w:rPr>
                <w:rFonts w:ascii="Comic Sans MS"/>
                <w:sz w:val="24"/>
              </w:rPr>
            </w:pPr>
            <w:r>
              <w:rPr>
                <w:rFonts w:ascii="Comic Sans MS"/>
                <w:sz w:val="24"/>
              </w:rPr>
              <w:t>Eir port</w:t>
            </w:r>
          </w:p>
        </w:tc>
        <w:tc>
          <w:tcPr>
            <w:tcW w:w="2131" w:type="dxa"/>
          </w:tcPr>
          <w:p>
            <w:pPr>
              <w:pStyle w:val="TableParagraph"/>
              <w:spacing w:before="10"/>
              <w:rPr>
                <w:sz w:val="28"/>
              </w:rPr>
            </w:pPr>
          </w:p>
          <w:p>
            <w:pPr>
              <w:pStyle w:val="TableParagraph"/>
              <w:spacing w:before="1"/>
              <w:ind w:left="195" w:right="188"/>
              <w:jc w:val="center"/>
              <w:rPr>
                <w:rFonts w:ascii="Comic Sans MS"/>
                <w:sz w:val="24"/>
              </w:rPr>
            </w:pPr>
            <w:r>
              <w:rPr>
                <w:rFonts w:ascii="Comic Sans MS"/>
                <w:sz w:val="24"/>
              </w:rPr>
              <w:t>Raun d baut</w:t>
            </w:r>
          </w:p>
        </w:tc>
      </w:tr>
      <w:tr>
        <w:trPr>
          <w:trHeight w:val="1002" w:hRule="atLeast"/>
        </w:trPr>
        <w:tc>
          <w:tcPr>
            <w:tcW w:w="2130" w:type="dxa"/>
          </w:tcPr>
          <w:p>
            <w:pPr>
              <w:pStyle w:val="TableParagraph"/>
              <w:rPr>
                <w:sz w:val="29"/>
              </w:rPr>
            </w:pPr>
          </w:p>
          <w:p>
            <w:pPr>
              <w:pStyle w:val="TableParagraph"/>
              <w:ind w:left="87" w:right="78"/>
              <w:jc w:val="center"/>
              <w:rPr>
                <w:rFonts w:ascii="Comic Sans MS"/>
                <w:sz w:val="24"/>
              </w:rPr>
            </w:pPr>
            <w:r>
              <w:rPr>
                <w:rFonts w:ascii="Comic Sans MS"/>
                <w:sz w:val="24"/>
              </w:rPr>
              <w:t>Ga rij</w:t>
            </w:r>
          </w:p>
        </w:tc>
        <w:tc>
          <w:tcPr>
            <w:tcW w:w="2130" w:type="dxa"/>
          </w:tcPr>
          <w:p>
            <w:pPr>
              <w:pStyle w:val="TableParagraph"/>
              <w:rPr>
                <w:sz w:val="29"/>
              </w:rPr>
            </w:pPr>
          </w:p>
          <w:p>
            <w:pPr>
              <w:pStyle w:val="TableParagraph"/>
              <w:ind w:left="85" w:right="78"/>
              <w:jc w:val="center"/>
              <w:rPr>
                <w:rFonts w:ascii="Comic Sans MS"/>
                <w:sz w:val="24"/>
              </w:rPr>
            </w:pPr>
            <w:r>
              <w:rPr>
                <w:rFonts w:ascii="Comic Sans MS"/>
                <w:sz w:val="24"/>
              </w:rPr>
              <w:t>Run wei</w:t>
            </w:r>
          </w:p>
        </w:tc>
        <w:tc>
          <w:tcPr>
            <w:tcW w:w="2131" w:type="dxa"/>
          </w:tcPr>
          <w:p>
            <w:pPr>
              <w:pStyle w:val="TableParagraph"/>
              <w:rPr>
                <w:sz w:val="29"/>
              </w:rPr>
            </w:pPr>
          </w:p>
          <w:p>
            <w:pPr>
              <w:pStyle w:val="TableParagraph"/>
              <w:ind w:left="197" w:right="188"/>
              <w:jc w:val="center"/>
              <w:rPr>
                <w:rFonts w:ascii="Comic Sans MS"/>
                <w:sz w:val="24"/>
              </w:rPr>
            </w:pPr>
            <w:r>
              <w:rPr>
                <w:rFonts w:ascii="Comic Sans MS"/>
                <w:sz w:val="24"/>
              </w:rPr>
              <w:t>Van</w:t>
            </w:r>
          </w:p>
        </w:tc>
        <w:tc>
          <w:tcPr>
            <w:tcW w:w="2131" w:type="dxa"/>
          </w:tcPr>
          <w:p>
            <w:pPr>
              <w:pStyle w:val="TableParagraph"/>
              <w:rPr>
                <w:sz w:val="29"/>
              </w:rPr>
            </w:pPr>
          </w:p>
          <w:p>
            <w:pPr>
              <w:pStyle w:val="TableParagraph"/>
              <w:ind w:left="197" w:right="188"/>
              <w:jc w:val="center"/>
              <w:rPr>
                <w:rFonts w:ascii="Comic Sans MS"/>
                <w:sz w:val="24"/>
              </w:rPr>
            </w:pPr>
            <w:r>
              <w:rPr>
                <w:rFonts w:ascii="Comic Sans MS"/>
                <w:sz w:val="24"/>
              </w:rPr>
              <w:t>Jer nii</w:t>
            </w:r>
          </w:p>
        </w:tc>
      </w:tr>
    </w:tbl>
    <w:p>
      <w:pPr>
        <w:spacing w:after="0"/>
        <w:jc w:val="center"/>
        <w:rPr>
          <w:rFonts w:ascii="Comic Sans MS"/>
          <w:sz w:val="24"/>
        </w:rPr>
        <w:sectPr>
          <w:pgSz w:w="11900" w:h="16840"/>
          <w:pgMar w:header="707" w:footer="1349" w:top="2080" w:bottom="1540" w:left="1360" w:right="860"/>
        </w:sectPr>
      </w:pPr>
    </w:p>
    <w:p>
      <w:pPr>
        <w:pStyle w:val="BodyText"/>
      </w:pPr>
    </w:p>
    <w:p>
      <w:pPr>
        <w:pStyle w:val="BodyText"/>
        <w:spacing w:before="8"/>
        <w:rPr>
          <w:sz w:val="19"/>
        </w:rPr>
      </w:pPr>
    </w:p>
    <w:p>
      <w:pPr>
        <w:spacing w:before="93"/>
        <w:ind w:left="0" w:right="494" w:firstLine="0"/>
        <w:jc w:val="center"/>
        <w:rPr>
          <w:sz w:val="24"/>
        </w:rPr>
      </w:pPr>
      <w:r>
        <w:rPr>
          <w:sz w:val="24"/>
          <w:u w:val="single"/>
        </w:rPr>
        <w:t>Discussion Words (with the IPA)</w:t>
      </w:r>
    </w:p>
    <w:p>
      <w:pPr>
        <w:pStyle w:val="BodyText"/>
      </w:pPr>
    </w:p>
    <w:p>
      <w:pPr>
        <w:pStyle w:val="BodyText"/>
      </w:pPr>
    </w:p>
    <w:p>
      <w:pPr>
        <w:pStyle w:val="BodyText"/>
        <w:spacing w:before="1"/>
        <w:rPr>
          <w:sz w:val="19"/>
        </w:rPr>
      </w:pPr>
    </w:p>
    <w:tbl>
      <w:tblPr>
        <w:tblW w:w="0" w:type="auto"/>
        <w:jc w:val="left"/>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2130"/>
        <w:gridCol w:w="2131"/>
        <w:gridCol w:w="2131"/>
      </w:tblGrid>
      <w:tr>
        <w:trPr>
          <w:trHeight w:val="981" w:hRule="atLeast"/>
        </w:trPr>
        <w:tc>
          <w:tcPr>
            <w:tcW w:w="2130" w:type="dxa"/>
          </w:tcPr>
          <w:p>
            <w:pPr>
              <w:pStyle w:val="TableParagraph"/>
              <w:spacing w:before="8"/>
              <w:rPr>
                <w:sz w:val="28"/>
              </w:rPr>
            </w:pPr>
          </w:p>
          <w:p>
            <w:pPr>
              <w:pStyle w:val="TableParagraph"/>
              <w:ind w:left="86" w:right="78"/>
              <w:jc w:val="center"/>
              <w:rPr>
                <w:rFonts w:ascii="Calibri" w:hAnsi="Calibri"/>
                <w:sz w:val="24"/>
              </w:rPr>
            </w:pPr>
            <w:r>
              <w:rPr>
                <w:rFonts w:ascii="Calibri" w:hAnsi="Calibri"/>
                <w:w w:val="95"/>
                <w:sz w:val="24"/>
              </w:rPr>
              <w:t>LÑÉ]L</w:t>
            </w:r>
          </w:p>
        </w:tc>
        <w:tc>
          <w:tcPr>
            <w:tcW w:w="2130" w:type="dxa"/>
          </w:tcPr>
          <w:p>
            <w:pPr>
              <w:pStyle w:val="TableParagraph"/>
              <w:spacing w:before="8"/>
              <w:rPr>
                <w:sz w:val="28"/>
              </w:rPr>
            </w:pPr>
          </w:p>
          <w:p>
            <w:pPr>
              <w:pStyle w:val="TableParagraph"/>
              <w:ind w:left="87" w:right="78"/>
              <w:jc w:val="center"/>
              <w:rPr>
                <w:rFonts w:ascii="Calibri" w:hAnsi="Calibri"/>
                <w:sz w:val="24"/>
              </w:rPr>
            </w:pPr>
            <w:r>
              <w:rPr>
                <w:rFonts w:ascii="Calibri" w:hAnsi="Calibri"/>
                <w:sz w:val="24"/>
              </w:rPr>
              <w:t>LDéÉKíêäKé¾ãéL</w:t>
            </w:r>
          </w:p>
        </w:tc>
        <w:tc>
          <w:tcPr>
            <w:tcW w:w="2131" w:type="dxa"/>
          </w:tcPr>
          <w:p>
            <w:pPr>
              <w:pStyle w:val="TableParagraph"/>
              <w:spacing w:before="8"/>
              <w:rPr>
                <w:sz w:val="28"/>
              </w:rPr>
            </w:pPr>
          </w:p>
          <w:p>
            <w:pPr>
              <w:pStyle w:val="TableParagraph"/>
              <w:ind w:left="197" w:right="188"/>
              <w:jc w:val="center"/>
              <w:rPr>
                <w:rFonts w:ascii="Calibri" w:hAnsi="Calibri"/>
                <w:sz w:val="24"/>
              </w:rPr>
            </w:pPr>
            <w:r>
              <w:rPr>
                <w:rFonts w:ascii="Calibri" w:hAnsi="Calibri"/>
                <w:w w:val="105"/>
                <w:sz w:val="24"/>
              </w:rPr>
              <w:t>Lí~f]L</w:t>
            </w:r>
          </w:p>
        </w:tc>
        <w:tc>
          <w:tcPr>
            <w:tcW w:w="2131" w:type="dxa"/>
          </w:tcPr>
          <w:p>
            <w:pPr>
              <w:pStyle w:val="TableParagraph"/>
              <w:spacing w:before="8"/>
              <w:rPr>
                <w:sz w:val="28"/>
              </w:rPr>
            </w:pPr>
          </w:p>
          <w:p>
            <w:pPr>
              <w:pStyle w:val="TableParagraph"/>
              <w:ind w:left="197" w:right="187"/>
              <w:jc w:val="center"/>
              <w:rPr>
                <w:rFonts w:ascii="Calibri" w:hAnsi="Calibri"/>
                <w:sz w:val="24"/>
              </w:rPr>
            </w:pPr>
            <w:r>
              <w:rPr>
                <w:rFonts w:ascii="Calibri" w:hAnsi="Calibri"/>
                <w:w w:val="110"/>
                <w:sz w:val="24"/>
              </w:rPr>
              <w:t>LÄ]ríL</w:t>
            </w:r>
          </w:p>
        </w:tc>
      </w:tr>
      <w:tr>
        <w:trPr>
          <w:trHeight w:val="980" w:hRule="atLeast"/>
        </w:trPr>
        <w:tc>
          <w:tcPr>
            <w:tcW w:w="2130" w:type="dxa"/>
          </w:tcPr>
          <w:p>
            <w:pPr>
              <w:pStyle w:val="TableParagraph"/>
              <w:spacing w:before="7"/>
              <w:rPr>
                <w:sz w:val="28"/>
              </w:rPr>
            </w:pPr>
          </w:p>
          <w:p>
            <w:pPr>
              <w:pStyle w:val="TableParagraph"/>
              <w:ind w:left="86" w:right="78"/>
              <w:jc w:val="center"/>
              <w:rPr>
                <w:rFonts w:ascii="Calibri" w:hAnsi="Calibri"/>
                <w:sz w:val="24"/>
              </w:rPr>
            </w:pPr>
            <w:r>
              <w:rPr>
                <w:rFonts w:ascii="Calibri" w:hAnsi="Calibri"/>
                <w:sz w:val="24"/>
              </w:rPr>
              <w:t>LDífKâfíL</w:t>
            </w:r>
          </w:p>
        </w:tc>
        <w:tc>
          <w:tcPr>
            <w:tcW w:w="2130" w:type="dxa"/>
          </w:tcPr>
          <w:p>
            <w:pPr>
              <w:pStyle w:val="TableParagraph"/>
              <w:spacing w:before="7"/>
              <w:rPr>
                <w:sz w:val="28"/>
              </w:rPr>
            </w:pPr>
          </w:p>
          <w:p>
            <w:pPr>
              <w:pStyle w:val="TableParagraph"/>
              <w:ind w:left="88" w:right="78"/>
              <w:jc w:val="center"/>
              <w:rPr>
                <w:rFonts w:ascii="Calibri" w:hAnsi="Calibri"/>
                <w:sz w:val="24"/>
              </w:rPr>
            </w:pPr>
            <w:r>
              <w:rPr>
                <w:rFonts w:ascii="Calibri" w:hAnsi="Calibri"/>
                <w:w w:val="90"/>
                <w:sz w:val="24"/>
              </w:rPr>
              <w:t>LÄ¾ëL</w:t>
            </w:r>
          </w:p>
        </w:tc>
        <w:tc>
          <w:tcPr>
            <w:tcW w:w="2131" w:type="dxa"/>
          </w:tcPr>
          <w:p>
            <w:pPr>
              <w:pStyle w:val="TableParagraph"/>
              <w:spacing w:before="7"/>
              <w:rPr>
                <w:sz w:val="28"/>
              </w:rPr>
            </w:pPr>
          </w:p>
          <w:p>
            <w:pPr>
              <w:pStyle w:val="TableParagraph"/>
              <w:ind w:left="196" w:right="188"/>
              <w:jc w:val="center"/>
              <w:rPr>
                <w:rFonts w:ascii="Calibri" w:hAnsi="Calibri"/>
                <w:sz w:val="24"/>
              </w:rPr>
            </w:pPr>
            <w:r>
              <w:rPr>
                <w:rFonts w:ascii="Calibri" w:hAnsi="Calibri"/>
                <w:w w:val="95"/>
                <w:sz w:val="24"/>
              </w:rPr>
              <w:t>LDíÉfKâflÑL</w:t>
            </w:r>
          </w:p>
        </w:tc>
        <w:tc>
          <w:tcPr>
            <w:tcW w:w="2131" w:type="dxa"/>
          </w:tcPr>
          <w:p>
            <w:pPr>
              <w:pStyle w:val="TableParagraph"/>
              <w:spacing w:before="7"/>
              <w:rPr>
                <w:sz w:val="28"/>
              </w:rPr>
            </w:pPr>
          </w:p>
          <w:p>
            <w:pPr>
              <w:pStyle w:val="TableParagraph"/>
              <w:ind w:left="197" w:right="187"/>
              <w:jc w:val="center"/>
              <w:rPr>
                <w:rFonts w:ascii="Calibri" w:hAnsi="Calibri"/>
                <w:sz w:val="24"/>
              </w:rPr>
            </w:pPr>
            <w:r>
              <w:rPr>
                <w:rFonts w:ascii="Calibri" w:hAnsi="Calibri"/>
                <w:w w:val="115"/>
                <w:sz w:val="24"/>
              </w:rPr>
              <w:t>LDã]rKí]KïÉfL</w:t>
            </w:r>
          </w:p>
        </w:tc>
      </w:tr>
      <w:tr>
        <w:trPr>
          <w:trHeight w:val="981" w:hRule="atLeast"/>
        </w:trPr>
        <w:tc>
          <w:tcPr>
            <w:tcW w:w="2130" w:type="dxa"/>
          </w:tcPr>
          <w:p>
            <w:pPr>
              <w:pStyle w:val="TableParagraph"/>
              <w:spacing w:before="8"/>
              <w:rPr>
                <w:sz w:val="28"/>
              </w:rPr>
            </w:pPr>
          </w:p>
          <w:p>
            <w:pPr>
              <w:pStyle w:val="TableParagraph"/>
              <w:ind w:left="86" w:right="78"/>
              <w:jc w:val="center"/>
              <w:rPr>
                <w:rFonts w:ascii="Calibri" w:hAnsi="Calibri"/>
                <w:sz w:val="24"/>
              </w:rPr>
            </w:pPr>
            <w:r>
              <w:rPr>
                <w:rFonts w:ascii="Calibri" w:hAnsi="Calibri"/>
                <w:w w:val="95"/>
                <w:sz w:val="24"/>
              </w:rPr>
              <w:t>LÑ~fåL</w:t>
            </w:r>
          </w:p>
        </w:tc>
        <w:tc>
          <w:tcPr>
            <w:tcW w:w="2130" w:type="dxa"/>
          </w:tcPr>
          <w:p>
            <w:pPr>
              <w:pStyle w:val="TableParagraph"/>
              <w:spacing w:before="8"/>
              <w:rPr>
                <w:sz w:val="28"/>
              </w:rPr>
            </w:pPr>
          </w:p>
          <w:p>
            <w:pPr>
              <w:pStyle w:val="TableParagraph"/>
              <w:ind w:left="88" w:right="78"/>
              <w:jc w:val="center"/>
              <w:rPr>
                <w:rFonts w:ascii="Calibri" w:hAnsi="Calibri"/>
                <w:sz w:val="24"/>
              </w:rPr>
            </w:pPr>
            <w:r>
              <w:rPr>
                <w:rFonts w:ascii="Calibri" w:hAnsi="Calibri"/>
                <w:w w:val="95"/>
                <w:sz w:val="24"/>
              </w:rPr>
              <w:t>LâêìWòL</w:t>
            </w:r>
          </w:p>
        </w:tc>
        <w:tc>
          <w:tcPr>
            <w:tcW w:w="2131" w:type="dxa"/>
          </w:tcPr>
          <w:p>
            <w:pPr>
              <w:pStyle w:val="TableParagraph"/>
              <w:spacing w:before="8"/>
              <w:rPr>
                <w:sz w:val="28"/>
              </w:rPr>
            </w:pPr>
          </w:p>
          <w:p>
            <w:pPr>
              <w:pStyle w:val="TableParagraph"/>
              <w:ind w:left="196" w:right="188"/>
              <w:jc w:val="center"/>
              <w:rPr>
                <w:rFonts w:ascii="Calibri" w:hAnsi="Calibri"/>
                <w:sz w:val="24"/>
              </w:rPr>
            </w:pPr>
            <w:r>
              <w:rPr>
                <w:rFonts w:ascii="Calibri" w:hAnsi="Calibri"/>
                <w:sz w:val="24"/>
              </w:rPr>
              <w:t>LDéôKëåKÇw]L</w:t>
            </w:r>
          </w:p>
        </w:tc>
        <w:tc>
          <w:tcPr>
            <w:tcW w:w="2131" w:type="dxa"/>
          </w:tcPr>
          <w:p>
            <w:pPr>
              <w:pStyle w:val="TableParagraph"/>
              <w:spacing w:before="8"/>
              <w:rPr>
                <w:sz w:val="28"/>
              </w:rPr>
            </w:pPr>
          </w:p>
          <w:p>
            <w:pPr>
              <w:pStyle w:val="TableParagraph"/>
              <w:ind w:left="197" w:right="186"/>
              <w:jc w:val="center"/>
              <w:rPr>
                <w:rFonts w:ascii="Calibri" w:hAnsi="Calibri"/>
                <w:sz w:val="24"/>
              </w:rPr>
            </w:pPr>
            <w:r>
              <w:rPr>
                <w:rFonts w:ascii="Calibri" w:hAnsi="Calibri"/>
                <w:w w:val="90"/>
                <w:sz w:val="24"/>
              </w:rPr>
              <w:t>LâDåìWL</w:t>
            </w:r>
          </w:p>
        </w:tc>
      </w:tr>
      <w:tr>
        <w:trPr>
          <w:trHeight w:val="979" w:hRule="atLeast"/>
        </w:trPr>
        <w:tc>
          <w:tcPr>
            <w:tcW w:w="2130" w:type="dxa"/>
          </w:tcPr>
          <w:p>
            <w:pPr>
              <w:pStyle w:val="TableParagraph"/>
              <w:spacing w:before="7"/>
              <w:rPr>
                <w:sz w:val="28"/>
              </w:rPr>
            </w:pPr>
          </w:p>
          <w:p>
            <w:pPr>
              <w:pStyle w:val="TableParagraph"/>
              <w:ind w:left="86" w:right="78"/>
              <w:jc w:val="center"/>
              <w:rPr>
                <w:rFonts w:ascii="Calibri" w:hAnsi="Calibri"/>
                <w:sz w:val="24"/>
              </w:rPr>
            </w:pPr>
            <w:r>
              <w:rPr>
                <w:rFonts w:ascii="Calibri" w:hAnsi="Calibri"/>
                <w:w w:val="95"/>
                <w:sz w:val="24"/>
              </w:rPr>
              <w:t>LDëíÉfKpåL</w:t>
            </w:r>
          </w:p>
        </w:tc>
        <w:tc>
          <w:tcPr>
            <w:tcW w:w="2130" w:type="dxa"/>
          </w:tcPr>
          <w:p>
            <w:pPr>
              <w:pStyle w:val="TableParagraph"/>
              <w:spacing w:before="7"/>
              <w:rPr>
                <w:sz w:val="28"/>
              </w:rPr>
            </w:pPr>
          </w:p>
          <w:p>
            <w:pPr>
              <w:pStyle w:val="TableParagraph"/>
              <w:ind w:left="87" w:right="78"/>
              <w:jc w:val="center"/>
              <w:rPr>
                <w:rFonts w:ascii="Calibri" w:hAnsi="Calibri"/>
                <w:sz w:val="24"/>
              </w:rPr>
            </w:pPr>
            <w:r>
              <w:rPr>
                <w:rFonts w:ascii="Calibri" w:hAnsi="Calibri"/>
                <w:w w:val="81"/>
                <w:sz w:val="24"/>
              </w:rPr>
              <w:t>LDÇê~</w:t>
            </w:r>
            <w:r>
              <w:rPr>
                <w:rFonts w:ascii="Calibri" w:hAnsi="Calibri"/>
                <w:spacing w:val="-1"/>
                <w:w w:val="81"/>
                <w:sz w:val="24"/>
              </w:rPr>
              <w:t>f</w:t>
            </w:r>
            <w:r>
              <w:rPr>
                <w:rFonts w:ascii="Calibri" w:hAnsi="Calibri"/>
                <w:w w:val="64"/>
                <w:sz w:val="24"/>
              </w:rPr>
              <w:t>K</w:t>
            </w:r>
            <w:r>
              <w:rPr>
                <w:rFonts w:ascii="Calibri" w:hAnsi="Calibri"/>
                <w:w w:val="139"/>
                <w:sz w:val="24"/>
              </w:rPr>
              <w:t>î]L</w:t>
            </w:r>
          </w:p>
        </w:tc>
        <w:tc>
          <w:tcPr>
            <w:tcW w:w="2131" w:type="dxa"/>
          </w:tcPr>
          <w:p>
            <w:pPr>
              <w:pStyle w:val="TableParagraph"/>
              <w:spacing w:before="7"/>
              <w:rPr>
                <w:sz w:val="28"/>
              </w:rPr>
            </w:pPr>
          </w:p>
          <w:p>
            <w:pPr>
              <w:pStyle w:val="TableParagraph"/>
              <w:ind w:left="197" w:right="187"/>
              <w:jc w:val="center"/>
              <w:rPr>
                <w:rFonts w:ascii="Calibri" w:hAnsi="Calibri"/>
                <w:sz w:val="24"/>
              </w:rPr>
            </w:pPr>
            <w:r>
              <w:rPr>
                <w:rFonts w:ascii="Calibri" w:hAnsi="Calibri"/>
                <w:sz w:val="24"/>
              </w:rPr>
              <w:t>LíêÉfåL</w:t>
            </w:r>
          </w:p>
        </w:tc>
        <w:tc>
          <w:tcPr>
            <w:tcW w:w="2131" w:type="dxa"/>
          </w:tcPr>
          <w:p>
            <w:pPr>
              <w:pStyle w:val="TableParagraph"/>
              <w:spacing w:before="7"/>
              <w:rPr>
                <w:sz w:val="28"/>
              </w:rPr>
            </w:pPr>
          </w:p>
          <w:p>
            <w:pPr>
              <w:pStyle w:val="TableParagraph"/>
              <w:ind w:left="196" w:right="188"/>
              <w:jc w:val="center"/>
              <w:rPr>
                <w:rFonts w:ascii="Calibri" w:hAnsi="Calibri"/>
                <w:sz w:val="24"/>
              </w:rPr>
            </w:pPr>
            <w:r>
              <w:rPr>
                <w:rFonts w:ascii="Calibri" w:hAnsi="Calibri"/>
                <w:sz w:val="24"/>
              </w:rPr>
              <w:t>Lâ]DãàìWKí]L</w:t>
            </w:r>
          </w:p>
        </w:tc>
      </w:tr>
      <w:tr>
        <w:trPr>
          <w:trHeight w:val="981" w:hRule="atLeast"/>
        </w:trPr>
        <w:tc>
          <w:tcPr>
            <w:tcW w:w="2130" w:type="dxa"/>
          </w:tcPr>
          <w:p>
            <w:pPr>
              <w:pStyle w:val="TableParagraph"/>
              <w:spacing w:before="8"/>
              <w:rPr>
                <w:sz w:val="28"/>
              </w:rPr>
            </w:pPr>
          </w:p>
          <w:p>
            <w:pPr>
              <w:pStyle w:val="TableParagraph"/>
              <w:ind w:left="88" w:right="78"/>
              <w:jc w:val="center"/>
              <w:rPr>
                <w:rFonts w:ascii="Calibri" w:hAnsi="Calibri"/>
                <w:sz w:val="24"/>
              </w:rPr>
            </w:pPr>
            <w:r>
              <w:rPr>
                <w:rFonts w:ascii="Calibri" w:hAnsi="Calibri"/>
                <w:w w:val="95"/>
                <w:sz w:val="24"/>
              </w:rPr>
              <w:t>LDÉåKÇwfåL</w:t>
            </w:r>
          </w:p>
        </w:tc>
        <w:tc>
          <w:tcPr>
            <w:tcW w:w="2130" w:type="dxa"/>
          </w:tcPr>
          <w:p>
            <w:pPr>
              <w:pStyle w:val="TableParagraph"/>
              <w:spacing w:before="8"/>
              <w:rPr>
                <w:sz w:val="28"/>
              </w:rPr>
            </w:pPr>
          </w:p>
          <w:p>
            <w:pPr>
              <w:pStyle w:val="TableParagraph"/>
              <w:ind w:left="87" w:right="78"/>
              <w:jc w:val="center"/>
              <w:rPr>
                <w:rFonts w:ascii="Calibri" w:hAnsi="Calibri"/>
                <w:sz w:val="24"/>
              </w:rPr>
            </w:pPr>
            <w:r>
              <w:rPr>
                <w:rFonts w:ascii="Calibri" w:hAnsi="Calibri"/>
                <w:sz w:val="24"/>
              </w:rPr>
              <w:t>LDÉ]Kê]KéäÉfåL</w:t>
            </w:r>
          </w:p>
        </w:tc>
        <w:tc>
          <w:tcPr>
            <w:tcW w:w="2131" w:type="dxa"/>
          </w:tcPr>
          <w:p>
            <w:pPr>
              <w:pStyle w:val="TableParagraph"/>
              <w:spacing w:before="8"/>
              <w:rPr>
                <w:sz w:val="28"/>
              </w:rPr>
            </w:pPr>
          </w:p>
          <w:p>
            <w:pPr>
              <w:pStyle w:val="TableParagraph"/>
              <w:ind w:left="197" w:right="188"/>
              <w:jc w:val="center"/>
              <w:rPr>
                <w:rFonts w:ascii="Calibri" w:hAnsi="Calibri"/>
                <w:sz w:val="24"/>
              </w:rPr>
            </w:pPr>
            <w:r>
              <w:rPr>
                <w:rFonts w:ascii="Calibri" w:hAnsi="Calibri"/>
                <w:w w:val="75"/>
                <w:sz w:val="24"/>
              </w:rPr>
              <w:t>LDÑÉKêáL</w:t>
            </w:r>
          </w:p>
        </w:tc>
        <w:tc>
          <w:tcPr>
            <w:tcW w:w="2131" w:type="dxa"/>
          </w:tcPr>
          <w:p>
            <w:pPr>
              <w:pStyle w:val="TableParagraph"/>
              <w:spacing w:before="8"/>
              <w:rPr>
                <w:sz w:val="28"/>
              </w:rPr>
            </w:pPr>
          </w:p>
          <w:p>
            <w:pPr>
              <w:pStyle w:val="TableParagraph"/>
              <w:ind w:left="196" w:right="188"/>
              <w:jc w:val="center"/>
              <w:rPr>
                <w:rFonts w:ascii="Calibri" w:hAnsi="Calibri"/>
                <w:sz w:val="24"/>
              </w:rPr>
            </w:pPr>
            <w:r>
              <w:rPr>
                <w:rFonts w:ascii="Calibri" w:hAnsi="Calibri"/>
                <w:sz w:val="24"/>
              </w:rPr>
              <w:t>LDíêôKâí]L</w:t>
            </w:r>
          </w:p>
        </w:tc>
      </w:tr>
      <w:tr>
        <w:trPr>
          <w:trHeight w:val="980" w:hRule="atLeast"/>
        </w:trPr>
        <w:tc>
          <w:tcPr>
            <w:tcW w:w="2130" w:type="dxa"/>
          </w:tcPr>
          <w:p>
            <w:pPr>
              <w:pStyle w:val="TableParagraph"/>
              <w:spacing w:before="7"/>
              <w:rPr>
                <w:sz w:val="28"/>
              </w:rPr>
            </w:pPr>
          </w:p>
          <w:p>
            <w:pPr>
              <w:pStyle w:val="TableParagraph"/>
              <w:ind w:left="88" w:right="78"/>
              <w:jc w:val="center"/>
              <w:rPr>
                <w:rFonts w:ascii="Calibri" w:hAnsi="Calibri"/>
                <w:sz w:val="24"/>
              </w:rPr>
            </w:pPr>
            <w:r>
              <w:rPr>
                <w:rFonts w:ascii="Calibri" w:hAnsi="Calibri"/>
                <w:w w:val="85"/>
                <w:sz w:val="24"/>
              </w:rPr>
              <w:t>Lâ^WL</w:t>
            </w:r>
          </w:p>
        </w:tc>
        <w:tc>
          <w:tcPr>
            <w:tcW w:w="2130" w:type="dxa"/>
          </w:tcPr>
          <w:p>
            <w:pPr>
              <w:pStyle w:val="TableParagraph"/>
              <w:spacing w:before="7"/>
              <w:rPr>
                <w:sz w:val="28"/>
              </w:rPr>
            </w:pPr>
          </w:p>
          <w:p>
            <w:pPr>
              <w:pStyle w:val="TableParagraph"/>
              <w:ind w:left="87" w:right="78"/>
              <w:jc w:val="center"/>
              <w:rPr>
                <w:rFonts w:ascii="Calibri" w:hAnsi="Calibri"/>
                <w:sz w:val="24"/>
              </w:rPr>
            </w:pPr>
            <w:r>
              <w:rPr>
                <w:rFonts w:ascii="Calibri" w:hAnsi="Calibri"/>
                <w:w w:val="95"/>
                <w:sz w:val="24"/>
              </w:rPr>
              <w:t>LDíôKâëáL</w:t>
            </w:r>
          </w:p>
        </w:tc>
        <w:tc>
          <w:tcPr>
            <w:tcW w:w="2131" w:type="dxa"/>
          </w:tcPr>
          <w:p>
            <w:pPr>
              <w:pStyle w:val="TableParagraph"/>
              <w:spacing w:before="7"/>
              <w:rPr>
                <w:sz w:val="28"/>
              </w:rPr>
            </w:pPr>
          </w:p>
          <w:p>
            <w:pPr>
              <w:pStyle w:val="TableParagraph"/>
              <w:ind w:left="197" w:right="188"/>
              <w:jc w:val="center"/>
              <w:rPr>
                <w:rFonts w:ascii="Calibri" w:hAnsi="Calibri"/>
                <w:sz w:val="24"/>
              </w:rPr>
            </w:pPr>
            <w:r>
              <w:rPr>
                <w:rFonts w:ascii="Calibri" w:hAnsi="Calibri"/>
                <w:sz w:val="24"/>
              </w:rPr>
              <w:t>LâôåKë]DäÉfKpåL</w:t>
            </w:r>
          </w:p>
        </w:tc>
        <w:tc>
          <w:tcPr>
            <w:tcW w:w="2131" w:type="dxa"/>
          </w:tcPr>
          <w:p>
            <w:pPr>
              <w:pStyle w:val="TableParagraph"/>
              <w:spacing w:before="7"/>
              <w:rPr>
                <w:sz w:val="28"/>
              </w:rPr>
            </w:pPr>
          </w:p>
          <w:p>
            <w:pPr>
              <w:pStyle w:val="TableParagraph"/>
              <w:ind w:left="197" w:right="188"/>
              <w:jc w:val="center"/>
              <w:rPr>
                <w:rFonts w:ascii="Calibri" w:hAnsi="Calibri"/>
                <w:sz w:val="24"/>
              </w:rPr>
            </w:pPr>
            <w:r>
              <w:rPr>
                <w:rFonts w:ascii="Calibri" w:hAnsi="Calibri"/>
                <w:sz w:val="24"/>
              </w:rPr>
              <w:t>LÄ~fâL</w:t>
            </w:r>
          </w:p>
        </w:tc>
      </w:tr>
      <w:tr>
        <w:trPr>
          <w:trHeight w:val="981" w:hRule="atLeast"/>
        </w:trPr>
        <w:tc>
          <w:tcPr>
            <w:tcW w:w="2130" w:type="dxa"/>
          </w:tcPr>
          <w:p>
            <w:pPr>
              <w:pStyle w:val="TableParagraph"/>
              <w:spacing w:before="8"/>
              <w:rPr>
                <w:sz w:val="28"/>
              </w:rPr>
            </w:pPr>
          </w:p>
          <w:p>
            <w:pPr>
              <w:pStyle w:val="TableParagraph"/>
              <w:spacing w:line="254" w:lineRule="auto"/>
              <w:ind w:left="644" w:hanging="354"/>
              <w:rPr>
                <w:rFonts w:ascii="Calibri" w:hAnsi="Calibri"/>
                <w:sz w:val="24"/>
              </w:rPr>
            </w:pPr>
            <w:r>
              <w:rPr>
                <w:rFonts w:ascii="Calibri" w:hAnsi="Calibri"/>
                <w:w w:val="75"/>
                <w:sz w:val="24"/>
              </w:rPr>
              <w:t>LfKã‰WKÇw]åKëáK </w:t>
            </w:r>
            <w:r>
              <w:rPr>
                <w:rFonts w:ascii="Calibri" w:hAnsi="Calibri"/>
                <w:w w:val="90"/>
                <w:sz w:val="24"/>
              </w:rPr>
              <w:t>DàÉKâëfíL</w:t>
            </w:r>
          </w:p>
        </w:tc>
        <w:tc>
          <w:tcPr>
            <w:tcW w:w="2130" w:type="dxa"/>
          </w:tcPr>
          <w:p>
            <w:pPr>
              <w:pStyle w:val="TableParagraph"/>
              <w:spacing w:before="8"/>
              <w:rPr>
                <w:sz w:val="28"/>
              </w:rPr>
            </w:pPr>
          </w:p>
          <w:p>
            <w:pPr>
              <w:pStyle w:val="TableParagraph"/>
              <w:ind w:left="88" w:right="78"/>
              <w:jc w:val="center"/>
              <w:rPr>
                <w:rFonts w:ascii="Calibri" w:hAnsi="Calibri"/>
                <w:sz w:val="24"/>
              </w:rPr>
            </w:pPr>
            <w:r>
              <w:rPr>
                <w:rFonts w:ascii="Calibri" w:hAnsi="Calibri"/>
                <w:w w:val="95"/>
                <w:sz w:val="24"/>
              </w:rPr>
              <w:t>LDÇê~fKîfÏKä~fKëåëL</w:t>
            </w:r>
          </w:p>
        </w:tc>
        <w:tc>
          <w:tcPr>
            <w:tcW w:w="2131" w:type="dxa"/>
          </w:tcPr>
          <w:p>
            <w:pPr>
              <w:pStyle w:val="TableParagraph"/>
              <w:spacing w:before="8"/>
              <w:rPr>
                <w:sz w:val="28"/>
              </w:rPr>
            </w:pPr>
          </w:p>
          <w:p>
            <w:pPr>
              <w:pStyle w:val="TableParagraph"/>
              <w:ind w:left="197" w:right="187"/>
              <w:jc w:val="center"/>
              <w:rPr>
                <w:rFonts w:ascii="Calibri" w:hAnsi="Calibri"/>
                <w:sz w:val="24"/>
              </w:rPr>
            </w:pPr>
            <w:r>
              <w:rPr>
                <w:rFonts w:ascii="Calibri" w:hAnsi="Calibri"/>
                <w:w w:val="85"/>
                <w:sz w:val="24"/>
              </w:rPr>
              <w:t>LDâ^WKé^WâL</w:t>
            </w:r>
          </w:p>
        </w:tc>
        <w:tc>
          <w:tcPr>
            <w:tcW w:w="2131" w:type="dxa"/>
          </w:tcPr>
          <w:p>
            <w:pPr>
              <w:pStyle w:val="TableParagraph"/>
              <w:spacing w:before="8"/>
              <w:rPr>
                <w:sz w:val="28"/>
              </w:rPr>
            </w:pPr>
          </w:p>
          <w:p>
            <w:pPr>
              <w:pStyle w:val="TableParagraph"/>
              <w:ind w:left="197" w:right="187"/>
              <w:jc w:val="center"/>
              <w:rPr>
                <w:rFonts w:ascii="Calibri" w:hAnsi="Calibri"/>
                <w:sz w:val="24"/>
              </w:rPr>
            </w:pPr>
            <w:r>
              <w:rPr>
                <w:rFonts w:ascii="Calibri" w:hAnsi="Calibri"/>
                <w:sz w:val="24"/>
              </w:rPr>
              <w:t>Lê]rÇL</w:t>
            </w:r>
          </w:p>
        </w:tc>
      </w:tr>
      <w:tr>
        <w:trPr>
          <w:trHeight w:val="980" w:hRule="atLeast"/>
        </w:trPr>
        <w:tc>
          <w:tcPr>
            <w:tcW w:w="2130" w:type="dxa"/>
          </w:tcPr>
          <w:p>
            <w:pPr>
              <w:pStyle w:val="TableParagraph"/>
              <w:spacing w:before="7"/>
              <w:rPr>
                <w:sz w:val="28"/>
              </w:rPr>
            </w:pPr>
          </w:p>
          <w:p>
            <w:pPr>
              <w:pStyle w:val="TableParagraph"/>
              <w:ind w:left="87" w:right="78"/>
              <w:jc w:val="center"/>
              <w:rPr>
                <w:rFonts w:ascii="Calibri" w:hAnsi="Calibri"/>
                <w:sz w:val="24"/>
              </w:rPr>
            </w:pPr>
            <w:r>
              <w:rPr>
                <w:rFonts w:ascii="Calibri" w:hAnsi="Calibri"/>
                <w:w w:val="90"/>
                <w:sz w:val="24"/>
              </w:rPr>
              <w:t>LpáéL</w:t>
            </w:r>
          </w:p>
        </w:tc>
        <w:tc>
          <w:tcPr>
            <w:tcW w:w="2130" w:type="dxa"/>
          </w:tcPr>
          <w:p>
            <w:pPr>
              <w:pStyle w:val="TableParagraph"/>
              <w:spacing w:before="7"/>
              <w:rPr>
                <w:sz w:val="28"/>
              </w:rPr>
            </w:pPr>
          </w:p>
          <w:p>
            <w:pPr>
              <w:pStyle w:val="TableParagraph"/>
              <w:ind w:left="87" w:right="78"/>
              <w:jc w:val="center"/>
              <w:rPr>
                <w:rFonts w:ascii="Calibri" w:hAnsi="Calibri"/>
                <w:sz w:val="24"/>
              </w:rPr>
            </w:pPr>
            <w:r>
              <w:rPr>
                <w:rFonts w:ascii="Calibri" w:hAnsi="Calibri"/>
                <w:sz w:val="24"/>
              </w:rPr>
              <w:t>LDêÉrKíë~fåL</w:t>
            </w:r>
          </w:p>
        </w:tc>
        <w:tc>
          <w:tcPr>
            <w:tcW w:w="2131" w:type="dxa"/>
          </w:tcPr>
          <w:p>
            <w:pPr>
              <w:pStyle w:val="TableParagraph"/>
              <w:spacing w:before="7"/>
              <w:rPr>
                <w:sz w:val="28"/>
              </w:rPr>
            </w:pPr>
          </w:p>
          <w:p>
            <w:pPr>
              <w:pStyle w:val="TableParagraph"/>
              <w:ind w:left="197" w:right="186"/>
              <w:jc w:val="center"/>
              <w:rPr>
                <w:rFonts w:ascii="Calibri" w:hAnsi="Calibri"/>
                <w:sz w:val="24"/>
              </w:rPr>
            </w:pPr>
            <w:r>
              <w:rPr>
                <w:rFonts w:ascii="Calibri" w:hAnsi="Calibri"/>
                <w:sz w:val="24"/>
              </w:rPr>
              <w:t>LêÉKò]DîÉfKpåL</w:t>
            </w:r>
          </w:p>
        </w:tc>
        <w:tc>
          <w:tcPr>
            <w:tcW w:w="2131" w:type="dxa"/>
          </w:tcPr>
          <w:p>
            <w:pPr>
              <w:pStyle w:val="TableParagraph"/>
              <w:spacing w:before="7"/>
              <w:rPr>
                <w:sz w:val="28"/>
              </w:rPr>
            </w:pPr>
          </w:p>
          <w:p>
            <w:pPr>
              <w:pStyle w:val="TableParagraph"/>
              <w:ind w:left="196" w:right="188"/>
              <w:jc w:val="center"/>
              <w:rPr>
                <w:rFonts w:ascii="Calibri" w:hAnsi="Calibri"/>
                <w:sz w:val="24"/>
              </w:rPr>
            </w:pPr>
            <w:r>
              <w:rPr>
                <w:rFonts w:ascii="Calibri" w:hAnsi="Calibri"/>
                <w:w w:val="105"/>
                <w:sz w:val="24"/>
              </w:rPr>
              <w:t>LDã]rKí]KÄ~fâL</w:t>
            </w:r>
          </w:p>
        </w:tc>
      </w:tr>
      <w:tr>
        <w:trPr>
          <w:trHeight w:val="981" w:hRule="atLeast"/>
        </w:trPr>
        <w:tc>
          <w:tcPr>
            <w:tcW w:w="2130" w:type="dxa"/>
          </w:tcPr>
          <w:p>
            <w:pPr>
              <w:pStyle w:val="TableParagraph"/>
              <w:spacing w:before="8"/>
              <w:rPr>
                <w:sz w:val="28"/>
              </w:rPr>
            </w:pPr>
          </w:p>
          <w:p>
            <w:pPr>
              <w:pStyle w:val="TableParagraph"/>
              <w:ind w:left="86" w:right="78"/>
              <w:jc w:val="center"/>
              <w:rPr>
                <w:rFonts w:ascii="Calibri" w:hAnsi="Calibri"/>
                <w:sz w:val="24"/>
              </w:rPr>
            </w:pPr>
            <w:r>
              <w:rPr>
                <w:rFonts w:ascii="Calibri" w:hAnsi="Calibri"/>
                <w:w w:val="75"/>
                <w:sz w:val="24"/>
              </w:rPr>
              <w:t>LÑä~</w:t>
            </w:r>
            <w:r>
              <w:rPr>
                <w:rFonts w:ascii="Calibri" w:hAnsi="Calibri"/>
                <w:spacing w:val="-1"/>
                <w:w w:val="75"/>
                <w:sz w:val="24"/>
              </w:rPr>
              <w:t>f</w:t>
            </w:r>
            <w:r>
              <w:rPr>
                <w:rFonts w:ascii="Calibri" w:hAnsi="Calibri"/>
                <w:w w:val="169"/>
                <w:sz w:val="24"/>
              </w:rPr>
              <w:t>í</w:t>
            </w:r>
            <w:r>
              <w:rPr>
                <w:rFonts w:ascii="Calibri" w:hAnsi="Calibri"/>
                <w:w w:val="66"/>
                <w:sz w:val="24"/>
              </w:rPr>
              <w:t>L</w:t>
            </w:r>
          </w:p>
        </w:tc>
        <w:tc>
          <w:tcPr>
            <w:tcW w:w="2130" w:type="dxa"/>
          </w:tcPr>
          <w:p>
            <w:pPr>
              <w:pStyle w:val="TableParagraph"/>
              <w:spacing w:before="8"/>
              <w:rPr>
                <w:sz w:val="28"/>
              </w:rPr>
            </w:pPr>
          </w:p>
          <w:p>
            <w:pPr>
              <w:pStyle w:val="TableParagraph"/>
              <w:ind w:left="86" w:right="78"/>
              <w:jc w:val="center"/>
              <w:rPr>
                <w:rFonts w:ascii="Calibri" w:hAnsi="Calibri"/>
                <w:sz w:val="24"/>
              </w:rPr>
            </w:pPr>
            <w:r>
              <w:rPr>
                <w:rFonts w:ascii="Calibri" w:hAnsi="Calibri"/>
                <w:w w:val="85"/>
                <w:sz w:val="24"/>
              </w:rPr>
              <w:t>LDë‰WKîfKëíÉfKpåL</w:t>
            </w:r>
          </w:p>
        </w:tc>
        <w:tc>
          <w:tcPr>
            <w:tcW w:w="2131" w:type="dxa"/>
          </w:tcPr>
          <w:p>
            <w:pPr>
              <w:pStyle w:val="TableParagraph"/>
              <w:spacing w:before="8"/>
              <w:rPr>
                <w:sz w:val="28"/>
              </w:rPr>
            </w:pPr>
          </w:p>
          <w:p>
            <w:pPr>
              <w:pStyle w:val="TableParagraph"/>
              <w:ind w:left="197" w:right="187"/>
              <w:jc w:val="center"/>
              <w:rPr>
                <w:rFonts w:ascii="Calibri" w:hAnsi="Calibri"/>
                <w:sz w:val="24"/>
              </w:rPr>
            </w:pPr>
            <w:r>
              <w:rPr>
                <w:rFonts w:ascii="Calibri" w:hAnsi="Calibri"/>
                <w:w w:val="95"/>
                <w:sz w:val="24"/>
              </w:rPr>
              <w:t>LDÉ]KélWíL</w:t>
            </w:r>
          </w:p>
        </w:tc>
        <w:tc>
          <w:tcPr>
            <w:tcW w:w="2131" w:type="dxa"/>
          </w:tcPr>
          <w:p>
            <w:pPr>
              <w:pStyle w:val="TableParagraph"/>
              <w:spacing w:before="8"/>
              <w:rPr>
                <w:sz w:val="28"/>
              </w:rPr>
            </w:pPr>
          </w:p>
          <w:p>
            <w:pPr>
              <w:pStyle w:val="TableParagraph"/>
              <w:ind w:left="197" w:right="186"/>
              <w:jc w:val="center"/>
              <w:rPr>
                <w:rFonts w:ascii="Calibri" w:hAnsi="Calibri"/>
                <w:sz w:val="24"/>
              </w:rPr>
            </w:pPr>
            <w:r>
              <w:rPr>
                <w:rFonts w:ascii="Calibri" w:hAnsi="Calibri"/>
                <w:sz w:val="24"/>
              </w:rPr>
              <w:t>LDê~råKÇ]KÄ~ríL</w:t>
            </w:r>
          </w:p>
        </w:tc>
      </w:tr>
      <w:tr>
        <w:trPr>
          <w:trHeight w:val="980" w:hRule="atLeast"/>
        </w:trPr>
        <w:tc>
          <w:tcPr>
            <w:tcW w:w="2130" w:type="dxa"/>
          </w:tcPr>
          <w:p>
            <w:pPr>
              <w:pStyle w:val="TableParagraph"/>
              <w:spacing w:before="7"/>
              <w:rPr>
                <w:sz w:val="28"/>
              </w:rPr>
            </w:pPr>
          </w:p>
          <w:p>
            <w:pPr>
              <w:pStyle w:val="TableParagraph"/>
              <w:ind w:left="88" w:right="78"/>
              <w:jc w:val="center"/>
              <w:rPr>
                <w:rFonts w:ascii="Calibri" w:hAnsi="Calibri"/>
                <w:sz w:val="24"/>
              </w:rPr>
            </w:pPr>
            <w:r>
              <w:rPr>
                <w:rFonts w:ascii="Calibri" w:hAnsi="Calibri"/>
                <w:w w:val="85"/>
                <w:sz w:val="24"/>
              </w:rPr>
              <w:t>LDÖôKêáÇwL</w:t>
            </w:r>
          </w:p>
        </w:tc>
        <w:tc>
          <w:tcPr>
            <w:tcW w:w="2130" w:type="dxa"/>
          </w:tcPr>
          <w:p>
            <w:pPr>
              <w:pStyle w:val="TableParagraph"/>
              <w:spacing w:before="7"/>
              <w:rPr>
                <w:sz w:val="28"/>
              </w:rPr>
            </w:pPr>
          </w:p>
          <w:p>
            <w:pPr>
              <w:pStyle w:val="TableParagraph"/>
              <w:ind w:left="87" w:right="78"/>
              <w:jc w:val="center"/>
              <w:rPr>
                <w:rFonts w:ascii="Calibri" w:hAnsi="Calibri"/>
                <w:sz w:val="24"/>
              </w:rPr>
            </w:pPr>
            <w:r>
              <w:rPr>
                <w:rFonts w:ascii="Calibri" w:hAnsi="Calibri"/>
                <w:sz w:val="24"/>
              </w:rPr>
              <w:t>LDê¾åKïÉfL</w:t>
            </w:r>
          </w:p>
        </w:tc>
        <w:tc>
          <w:tcPr>
            <w:tcW w:w="2131" w:type="dxa"/>
          </w:tcPr>
          <w:p>
            <w:pPr>
              <w:pStyle w:val="TableParagraph"/>
              <w:spacing w:before="7"/>
              <w:rPr>
                <w:sz w:val="28"/>
              </w:rPr>
            </w:pPr>
          </w:p>
          <w:p>
            <w:pPr>
              <w:pStyle w:val="TableParagraph"/>
              <w:ind w:left="197" w:right="187"/>
              <w:jc w:val="center"/>
              <w:rPr>
                <w:rFonts w:ascii="Calibri" w:hAnsi="Calibri"/>
                <w:sz w:val="24"/>
              </w:rPr>
            </w:pPr>
            <w:r>
              <w:rPr>
                <w:rFonts w:ascii="Calibri" w:hAnsi="Calibri"/>
                <w:w w:val="115"/>
                <w:sz w:val="24"/>
              </w:rPr>
              <w:t>LîôåL</w:t>
            </w:r>
          </w:p>
        </w:tc>
        <w:tc>
          <w:tcPr>
            <w:tcW w:w="2131" w:type="dxa"/>
          </w:tcPr>
          <w:p>
            <w:pPr>
              <w:pStyle w:val="TableParagraph"/>
              <w:spacing w:before="7"/>
              <w:rPr>
                <w:sz w:val="28"/>
              </w:rPr>
            </w:pPr>
          </w:p>
          <w:p>
            <w:pPr>
              <w:pStyle w:val="TableParagraph"/>
              <w:ind w:left="197" w:right="188"/>
              <w:jc w:val="center"/>
              <w:rPr>
                <w:rFonts w:ascii="Calibri" w:hAnsi="Calibri"/>
                <w:sz w:val="24"/>
              </w:rPr>
            </w:pPr>
            <w:r>
              <w:rPr>
                <w:rFonts w:ascii="Calibri" w:hAnsi="Calibri"/>
                <w:w w:val="75"/>
                <w:sz w:val="24"/>
              </w:rPr>
              <w:t>LDÇw‰WKåáL</w:t>
            </w:r>
          </w:p>
        </w:tc>
      </w:tr>
    </w:tbl>
    <w:p>
      <w:pPr>
        <w:spacing w:after="0"/>
        <w:jc w:val="center"/>
        <w:rPr>
          <w:rFonts w:ascii="Calibri" w:hAnsi="Calibri"/>
          <w:sz w:val="24"/>
        </w:rPr>
        <w:sectPr>
          <w:pgSz w:w="11900" w:h="16840"/>
          <w:pgMar w:header="707" w:footer="1349" w:top="2080" w:bottom="1540" w:left="1360" w:right="860"/>
        </w:sectPr>
      </w:pPr>
    </w:p>
    <w:p>
      <w:pPr>
        <w:pStyle w:val="BodyText"/>
        <w:rPr>
          <w:sz w:val="16"/>
        </w:rPr>
      </w:pPr>
    </w:p>
    <w:p>
      <w:pPr>
        <w:spacing w:before="91"/>
        <w:ind w:left="0" w:right="490" w:firstLine="0"/>
        <w:jc w:val="center"/>
        <w:rPr>
          <w:b/>
          <w:sz w:val="28"/>
        </w:rPr>
      </w:pPr>
      <w:r>
        <w:rPr>
          <w:b/>
          <w:sz w:val="28"/>
        </w:rPr>
        <w:t>Foundation Course</w:t>
      </w:r>
    </w:p>
    <w:p>
      <w:pPr>
        <w:pStyle w:val="BodyText"/>
        <w:rPr>
          <w:b/>
          <w:sz w:val="30"/>
        </w:rPr>
      </w:pPr>
    </w:p>
    <w:p>
      <w:pPr>
        <w:spacing w:before="205"/>
        <w:ind w:left="0" w:right="489" w:firstLine="0"/>
        <w:jc w:val="center"/>
        <w:rPr>
          <w:sz w:val="24"/>
        </w:rPr>
      </w:pPr>
      <w:r>
        <w:rPr>
          <w:sz w:val="24"/>
        </w:rPr>
        <w:t>List of Common Weak Forms in Spoken English</w:t>
      </w:r>
    </w:p>
    <w:p>
      <w:pPr>
        <w:pStyle w:val="ListParagraph"/>
        <w:numPr>
          <w:ilvl w:val="0"/>
          <w:numId w:val="40"/>
        </w:numPr>
        <w:tabs>
          <w:tab w:pos="1157" w:val="left" w:leader="none"/>
          <w:tab w:pos="1158" w:val="left" w:leader="none"/>
        </w:tabs>
        <w:spacing w:line="240" w:lineRule="auto" w:before="184" w:after="0"/>
        <w:ind w:left="1157" w:right="1176" w:hanging="361"/>
        <w:jc w:val="left"/>
        <w:rPr>
          <w:sz w:val="16"/>
        </w:rPr>
      </w:pPr>
      <w:r>
        <w:rPr>
          <w:sz w:val="16"/>
        </w:rPr>
        <w:t>In spoken English we often use the </w:t>
      </w:r>
      <w:r>
        <w:rPr>
          <w:b/>
          <w:sz w:val="16"/>
        </w:rPr>
        <w:t>weak forms of function words </w:t>
      </w:r>
      <w:r>
        <w:rPr>
          <w:sz w:val="16"/>
        </w:rPr>
        <w:t>instead of the strong forms to</w:t>
      </w:r>
      <w:r>
        <w:rPr>
          <w:spacing w:val="-28"/>
          <w:sz w:val="16"/>
        </w:rPr>
        <w:t> </w:t>
      </w:r>
      <w:r>
        <w:rPr>
          <w:sz w:val="16"/>
        </w:rPr>
        <w:t>make the sound spine stand out more clearly. This is true of Standard Pronunciation, dialects, and</w:t>
      </w:r>
      <w:r>
        <w:rPr>
          <w:spacing w:val="-12"/>
          <w:sz w:val="16"/>
        </w:rPr>
        <w:t> </w:t>
      </w:r>
      <w:r>
        <w:rPr>
          <w:sz w:val="16"/>
        </w:rPr>
        <w:t>accents</w:t>
      </w:r>
    </w:p>
    <w:p>
      <w:pPr>
        <w:pStyle w:val="ListParagraph"/>
        <w:numPr>
          <w:ilvl w:val="0"/>
          <w:numId w:val="40"/>
        </w:numPr>
        <w:tabs>
          <w:tab w:pos="1157" w:val="left" w:leader="none"/>
          <w:tab w:pos="1158" w:val="left" w:leader="none"/>
        </w:tabs>
        <w:spacing w:line="194" w:lineRule="exact" w:before="0" w:after="0"/>
        <w:ind w:left="1157" w:right="0" w:hanging="361"/>
        <w:jc w:val="left"/>
        <w:rPr>
          <w:b/>
          <w:sz w:val="16"/>
        </w:rPr>
      </w:pPr>
      <w:r>
        <w:rPr>
          <w:sz w:val="16"/>
        </w:rPr>
        <w:t>The weak form is often made by replacing the vowel sound in the strong form with a </w:t>
      </w:r>
      <w:r>
        <w:rPr>
          <w:b/>
          <w:sz w:val="16"/>
        </w:rPr>
        <w:t>Schwa sound:</w:t>
      </w:r>
      <w:r>
        <w:rPr>
          <w:b/>
          <w:spacing w:val="35"/>
          <w:sz w:val="16"/>
        </w:rPr>
        <w:t> </w:t>
      </w:r>
      <w:r>
        <w:rPr>
          <w:b/>
          <w:sz w:val="16"/>
        </w:rPr>
        <w:t>uh</w:t>
      </w:r>
    </w:p>
    <w:p>
      <w:pPr>
        <w:pStyle w:val="ListParagraph"/>
        <w:numPr>
          <w:ilvl w:val="0"/>
          <w:numId w:val="40"/>
        </w:numPr>
        <w:tabs>
          <w:tab w:pos="1157" w:val="left" w:leader="none"/>
          <w:tab w:pos="1158" w:val="left" w:leader="none"/>
        </w:tabs>
        <w:spacing w:line="195" w:lineRule="exact" w:before="0" w:after="0"/>
        <w:ind w:left="1157" w:right="0" w:hanging="361"/>
        <w:jc w:val="left"/>
        <w:rPr>
          <w:sz w:val="16"/>
        </w:rPr>
      </w:pPr>
      <w:r>
        <w:rPr>
          <w:sz w:val="16"/>
        </w:rPr>
        <w:t>Most function words that have weak forms are </w:t>
      </w:r>
      <w:r>
        <w:rPr>
          <w:b/>
          <w:sz w:val="16"/>
        </w:rPr>
        <w:t>monosyllabic </w:t>
      </w:r>
      <w:r>
        <w:rPr>
          <w:sz w:val="16"/>
        </w:rPr>
        <w:t>– they have only one</w:t>
      </w:r>
      <w:r>
        <w:rPr>
          <w:spacing w:val="-6"/>
          <w:sz w:val="16"/>
        </w:rPr>
        <w:t> </w:t>
      </w:r>
      <w:r>
        <w:rPr>
          <w:sz w:val="16"/>
        </w:rPr>
        <w:t>syllable</w:t>
      </w:r>
    </w:p>
    <w:p>
      <w:pPr>
        <w:pStyle w:val="ListParagraph"/>
        <w:numPr>
          <w:ilvl w:val="0"/>
          <w:numId w:val="40"/>
        </w:numPr>
        <w:tabs>
          <w:tab w:pos="1157" w:val="left" w:leader="none"/>
          <w:tab w:pos="1158" w:val="left" w:leader="none"/>
        </w:tabs>
        <w:spacing w:line="240" w:lineRule="auto" w:before="0" w:after="0"/>
        <w:ind w:left="1157" w:right="1212" w:hanging="360"/>
        <w:jc w:val="left"/>
        <w:rPr>
          <w:sz w:val="16"/>
        </w:rPr>
      </w:pPr>
      <w:r>
        <w:rPr>
          <w:sz w:val="16"/>
        </w:rPr>
        <w:t>If we use strong forms when we should use weak forms, we sound </w:t>
      </w:r>
      <w:r>
        <w:rPr>
          <w:b/>
          <w:sz w:val="16"/>
        </w:rPr>
        <w:t>too formal </w:t>
      </w:r>
      <w:r>
        <w:rPr>
          <w:sz w:val="16"/>
        </w:rPr>
        <w:t>and it is more difficult</w:t>
      </w:r>
      <w:r>
        <w:rPr>
          <w:spacing w:val="-23"/>
          <w:sz w:val="16"/>
        </w:rPr>
        <w:t> </w:t>
      </w:r>
      <w:r>
        <w:rPr>
          <w:sz w:val="16"/>
        </w:rPr>
        <w:t>for people to understand us, because the sentence stress is incorrect. Communication is</w:t>
      </w:r>
      <w:r>
        <w:rPr>
          <w:spacing w:val="-8"/>
          <w:sz w:val="16"/>
        </w:rPr>
        <w:t> </w:t>
      </w:r>
      <w:r>
        <w:rPr>
          <w:sz w:val="16"/>
        </w:rPr>
        <w:t>reduced</w:t>
      </w:r>
    </w:p>
    <w:p>
      <w:pPr>
        <w:pStyle w:val="ListParagraph"/>
        <w:numPr>
          <w:ilvl w:val="0"/>
          <w:numId w:val="40"/>
        </w:numPr>
        <w:tabs>
          <w:tab w:pos="1157" w:val="left" w:leader="none"/>
          <w:tab w:pos="1158" w:val="left" w:leader="none"/>
        </w:tabs>
        <w:spacing w:line="240" w:lineRule="auto" w:before="0" w:after="0"/>
        <w:ind w:left="1158" w:right="1283" w:hanging="361"/>
        <w:jc w:val="left"/>
        <w:rPr>
          <w:sz w:val="16"/>
        </w:rPr>
      </w:pPr>
      <w:r>
        <w:rPr>
          <w:sz w:val="16"/>
        </w:rPr>
        <w:t>If a function word comes </w:t>
      </w:r>
      <w:r>
        <w:rPr>
          <w:b/>
          <w:sz w:val="16"/>
        </w:rPr>
        <w:t>at the end of a sentence </w:t>
      </w:r>
      <w:r>
        <w:rPr>
          <w:sz w:val="16"/>
        </w:rPr>
        <w:t>we usually use its strong form, rather than its</w:t>
      </w:r>
      <w:r>
        <w:rPr>
          <w:spacing w:val="-31"/>
          <w:sz w:val="16"/>
        </w:rPr>
        <w:t> </w:t>
      </w:r>
      <w:r>
        <w:rPr>
          <w:sz w:val="16"/>
        </w:rPr>
        <w:t>weak form, e.g. “What are you looking </w:t>
      </w:r>
      <w:r>
        <w:rPr>
          <w:sz w:val="16"/>
          <w:u w:val="single"/>
        </w:rPr>
        <w:t>for</w:t>
      </w:r>
      <w:r>
        <w:rPr>
          <w:sz w:val="16"/>
        </w:rPr>
        <w:t>?” ( for ) or, “Who are you writing </w:t>
      </w:r>
      <w:r>
        <w:rPr>
          <w:sz w:val="16"/>
          <w:u w:val="single"/>
        </w:rPr>
        <w:t>to</w:t>
      </w:r>
      <w:r>
        <w:rPr>
          <w:sz w:val="16"/>
        </w:rPr>
        <w:t>?” ( too</w:t>
      </w:r>
      <w:r>
        <w:rPr>
          <w:spacing w:val="29"/>
          <w:sz w:val="16"/>
        </w:rPr>
        <w:t> </w:t>
      </w:r>
      <w:r>
        <w:rPr>
          <w:sz w:val="16"/>
        </w:rPr>
        <w:t>)</w:t>
      </w:r>
    </w:p>
    <w:p>
      <w:pPr>
        <w:pStyle w:val="ListParagraph"/>
        <w:numPr>
          <w:ilvl w:val="0"/>
          <w:numId w:val="40"/>
        </w:numPr>
        <w:tabs>
          <w:tab w:pos="1157" w:val="left" w:leader="none"/>
          <w:tab w:pos="1158" w:val="left" w:leader="none"/>
        </w:tabs>
        <w:spacing w:line="240" w:lineRule="auto" w:before="0" w:after="0"/>
        <w:ind w:left="1157" w:right="1347" w:hanging="361"/>
        <w:jc w:val="left"/>
        <w:rPr>
          <w:sz w:val="16"/>
        </w:rPr>
      </w:pPr>
      <w:r>
        <w:rPr>
          <w:sz w:val="16"/>
        </w:rPr>
        <w:t>If we want to show emphasis or contrast, we can vary the </w:t>
      </w:r>
      <w:r>
        <w:rPr>
          <w:b/>
          <w:sz w:val="16"/>
        </w:rPr>
        <w:t>intonation </w:t>
      </w:r>
      <w:r>
        <w:rPr>
          <w:sz w:val="16"/>
        </w:rPr>
        <w:t>by using strong forms where</w:t>
      </w:r>
      <w:r>
        <w:rPr>
          <w:spacing w:val="-26"/>
          <w:sz w:val="16"/>
        </w:rPr>
        <w:t> </w:t>
      </w:r>
      <w:r>
        <w:rPr>
          <w:sz w:val="16"/>
        </w:rPr>
        <w:t>we would normally use weak forms, e.g. “What did </w:t>
      </w:r>
      <w:r>
        <w:rPr>
          <w:i/>
          <w:sz w:val="16"/>
        </w:rPr>
        <w:t>you </w:t>
      </w:r>
      <w:r>
        <w:rPr>
          <w:sz w:val="16"/>
        </w:rPr>
        <w:t>think of the book?” ( yoo</w:t>
      </w:r>
      <w:r>
        <w:rPr>
          <w:spacing w:val="41"/>
          <w:sz w:val="16"/>
        </w:rPr>
        <w:t> </w:t>
      </w:r>
      <w:r>
        <w:rPr>
          <w:sz w:val="16"/>
        </w:rPr>
        <w:t>)</w:t>
      </w:r>
    </w:p>
    <w:p>
      <w:pPr>
        <w:pStyle w:val="BodyText"/>
        <w:spacing w:before="9"/>
        <w:rPr>
          <w:sz w:val="23"/>
        </w:rPr>
      </w:pPr>
    </w:p>
    <w:tbl>
      <w:tblPr>
        <w:tblW w:w="0" w:type="auto"/>
        <w:jc w:val="left"/>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0"/>
        <w:gridCol w:w="1241"/>
        <w:gridCol w:w="1240"/>
        <w:gridCol w:w="237"/>
        <w:gridCol w:w="1456"/>
        <w:gridCol w:w="1320"/>
        <w:gridCol w:w="1200"/>
      </w:tblGrid>
      <w:tr>
        <w:trPr>
          <w:trHeight w:val="255" w:hRule="atLeast"/>
        </w:trPr>
        <w:tc>
          <w:tcPr>
            <w:tcW w:w="2440" w:type="dxa"/>
            <w:shd w:val="clear" w:color="auto" w:fill="C0C0C0"/>
          </w:tcPr>
          <w:p>
            <w:pPr>
              <w:pStyle w:val="TableParagraph"/>
              <w:spacing w:line="165" w:lineRule="exact" w:before="69"/>
              <w:ind w:left="380"/>
              <w:rPr>
                <w:b/>
                <w:sz w:val="16"/>
              </w:rPr>
            </w:pPr>
            <w:r>
              <w:rPr>
                <w:b/>
                <w:sz w:val="16"/>
              </w:rPr>
              <w:t>articles &amp; determiners</w:t>
            </w:r>
          </w:p>
        </w:tc>
        <w:tc>
          <w:tcPr>
            <w:tcW w:w="1241" w:type="dxa"/>
            <w:shd w:val="clear" w:color="auto" w:fill="C0C0C0"/>
          </w:tcPr>
          <w:p>
            <w:pPr>
              <w:pStyle w:val="TableParagraph"/>
              <w:spacing w:line="165" w:lineRule="exact" w:before="69"/>
              <w:ind w:left="247" w:right="240"/>
              <w:jc w:val="center"/>
              <w:rPr>
                <w:b/>
                <w:sz w:val="16"/>
              </w:rPr>
            </w:pPr>
            <w:r>
              <w:rPr>
                <w:b/>
                <w:sz w:val="16"/>
              </w:rPr>
              <w:t>weak</w:t>
            </w:r>
          </w:p>
        </w:tc>
        <w:tc>
          <w:tcPr>
            <w:tcW w:w="1240" w:type="dxa"/>
            <w:shd w:val="clear" w:color="auto" w:fill="C0C0C0"/>
          </w:tcPr>
          <w:p>
            <w:pPr>
              <w:pStyle w:val="TableParagraph"/>
              <w:spacing w:line="165" w:lineRule="exact" w:before="69"/>
              <w:ind w:left="349" w:right="343"/>
              <w:jc w:val="center"/>
              <w:rPr>
                <w:b/>
                <w:sz w:val="16"/>
              </w:rPr>
            </w:pPr>
            <w:r>
              <w:rPr>
                <w:b/>
                <w:sz w:val="16"/>
              </w:rPr>
              <w:t>strong</w:t>
            </w:r>
          </w:p>
        </w:tc>
        <w:tc>
          <w:tcPr>
            <w:tcW w:w="237" w:type="dxa"/>
            <w:vMerge w:val="restart"/>
            <w:tcBorders>
              <w:top w:val="nil"/>
              <w:bottom w:val="nil"/>
            </w:tcBorders>
          </w:tcPr>
          <w:p>
            <w:pPr>
              <w:pStyle w:val="TableParagraph"/>
              <w:rPr>
                <w:rFonts w:ascii="Times New Roman"/>
                <w:sz w:val="16"/>
              </w:rPr>
            </w:pPr>
          </w:p>
        </w:tc>
        <w:tc>
          <w:tcPr>
            <w:tcW w:w="1456" w:type="dxa"/>
            <w:shd w:val="clear" w:color="auto" w:fill="C0C0C0"/>
          </w:tcPr>
          <w:p>
            <w:pPr>
              <w:pStyle w:val="TableParagraph"/>
              <w:spacing w:line="165" w:lineRule="exact" w:before="69"/>
              <w:ind w:left="246"/>
              <w:rPr>
                <w:b/>
                <w:sz w:val="16"/>
              </w:rPr>
            </w:pPr>
            <w:r>
              <w:rPr>
                <w:b/>
                <w:sz w:val="16"/>
              </w:rPr>
              <w:t>prepositions</w:t>
            </w:r>
          </w:p>
        </w:tc>
        <w:tc>
          <w:tcPr>
            <w:tcW w:w="1320" w:type="dxa"/>
            <w:shd w:val="clear" w:color="auto" w:fill="C0C0C0"/>
          </w:tcPr>
          <w:p>
            <w:pPr>
              <w:pStyle w:val="TableParagraph"/>
              <w:spacing w:line="165" w:lineRule="exact" w:before="69"/>
              <w:ind w:left="347" w:right="343"/>
              <w:jc w:val="center"/>
              <w:rPr>
                <w:b/>
                <w:sz w:val="16"/>
              </w:rPr>
            </w:pPr>
            <w:r>
              <w:rPr>
                <w:b/>
                <w:sz w:val="16"/>
              </w:rPr>
              <w:t>weak</w:t>
            </w:r>
          </w:p>
        </w:tc>
        <w:tc>
          <w:tcPr>
            <w:tcW w:w="1200" w:type="dxa"/>
            <w:shd w:val="clear" w:color="auto" w:fill="C0C0C0"/>
          </w:tcPr>
          <w:p>
            <w:pPr>
              <w:pStyle w:val="TableParagraph"/>
              <w:spacing w:line="165" w:lineRule="exact" w:before="69"/>
              <w:ind w:left="310" w:right="305"/>
              <w:jc w:val="center"/>
              <w:rPr>
                <w:b/>
                <w:sz w:val="16"/>
              </w:rPr>
            </w:pPr>
            <w:r>
              <w:rPr>
                <w:b/>
                <w:sz w:val="16"/>
              </w:rPr>
              <w:t>strong</w:t>
            </w:r>
          </w:p>
        </w:tc>
      </w:tr>
      <w:tr>
        <w:trPr>
          <w:trHeight w:val="255" w:hRule="atLeast"/>
        </w:trPr>
        <w:tc>
          <w:tcPr>
            <w:tcW w:w="2440" w:type="dxa"/>
          </w:tcPr>
          <w:p>
            <w:pPr>
              <w:pStyle w:val="TableParagraph"/>
              <w:spacing w:line="181" w:lineRule="exact"/>
              <w:ind w:left="107"/>
              <w:rPr>
                <w:sz w:val="16"/>
              </w:rPr>
            </w:pPr>
            <w:r>
              <w:rPr>
                <w:w w:val="99"/>
                <w:sz w:val="16"/>
              </w:rPr>
              <w:t>a</w:t>
            </w:r>
          </w:p>
        </w:tc>
        <w:tc>
          <w:tcPr>
            <w:tcW w:w="1241" w:type="dxa"/>
          </w:tcPr>
          <w:p>
            <w:pPr>
              <w:pStyle w:val="TableParagraph"/>
              <w:spacing w:line="181" w:lineRule="exact"/>
              <w:ind w:left="247" w:right="241"/>
              <w:jc w:val="center"/>
              <w:rPr>
                <w:sz w:val="16"/>
              </w:rPr>
            </w:pPr>
            <w:r>
              <w:rPr>
                <w:sz w:val="16"/>
              </w:rPr>
              <w:t>uh</w:t>
            </w:r>
          </w:p>
        </w:tc>
        <w:tc>
          <w:tcPr>
            <w:tcW w:w="1240" w:type="dxa"/>
          </w:tcPr>
          <w:p>
            <w:pPr>
              <w:pStyle w:val="TableParagraph"/>
              <w:spacing w:line="181" w:lineRule="exact"/>
              <w:ind w:left="349" w:right="343"/>
              <w:jc w:val="center"/>
              <w:rPr>
                <w:sz w:val="16"/>
              </w:rPr>
            </w:pPr>
            <w:r>
              <w:rPr>
                <w:sz w:val="16"/>
              </w:rPr>
              <w:t>ei</w:t>
            </w:r>
          </w:p>
        </w:tc>
        <w:tc>
          <w:tcPr>
            <w:tcW w:w="237" w:type="dxa"/>
            <w:vMerge/>
            <w:tcBorders>
              <w:top w:val="nil"/>
              <w:bottom w:val="nil"/>
            </w:tcBorders>
          </w:tcPr>
          <w:p>
            <w:pPr>
              <w:rPr>
                <w:sz w:val="2"/>
                <w:szCs w:val="2"/>
              </w:rPr>
            </w:pPr>
          </w:p>
        </w:tc>
        <w:tc>
          <w:tcPr>
            <w:tcW w:w="1456" w:type="dxa"/>
          </w:tcPr>
          <w:p>
            <w:pPr>
              <w:pStyle w:val="TableParagraph"/>
              <w:spacing w:line="181" w:lineRule="exact"/>
              <w:ind w:left="105"/>
              <w:rPr>
                <w:sz w:val="16"/>
              </w:rPr>
            </w:pPr>
            <w:r>
              <w:rPr>
                <w:sz w:val="16"/>
              </w:rPr>
              <w:t>about</w:t>
            </w:r>
          </w:p>
        </w:tc>
        <w:tc>
          <w:tcPr>
            <w:tcW w:w="1320" w:type="dxa"/>
          </w:tcPr>
          <w:p>
            <w:pPr>
              <w:pStyle w:val="TableParagraph"/>
              <w:spacing w:line="181" w:lineRule="exact"/>
              <w:ind w:left="347" w:right="344"/>
              <w:jc w:val="center"/>
              <w:rPr>
                <w:sz w:val="16"/>
              </w:rPr>
            </w:pPr>
            <w:r>
              <w:rPr>
                <w:sz w:val="16"/>
              </w:rPr>
              <w:t>uh bau_</w:t>
            </w:r>
          </w:p>
        </w:tc>
        <w:tc>
          <w:tcPr>
            <w:tcW w:w="1200" w:type="dxa"/>
          </w:tcPr>
          <w:p>
            <w:pPr>
              <w:pStyle w:val="TableParagraph"/>
              <w:spacing w:line="181" w:lineRule="exact"/>
              <w:ind w:left="310" w:right="306"/>
              <w:jc w:val="center"/>
              <w:rPr>
                <w:sz w:val="16"/>
              </w:rPr>
            </w:pPr>
            <w:r>
              <w:rPr>
                <w:sz w:val="16"/>
              </w:rPr>
              <w:t>uh baut</w:t>
            </w:r>
          </w:p>
        </w:tc>
      </w:tr>
      <w:tr>
        <w:trPr>
          <w:trHeight w:val="255" w:hRule="atLeast"/>
        </w:trPr>
        <w:tc>
          <w:tcPr>
            <w:tcW w:w="2440" w:type="dxa"/>
          </w:tcPr>
          <w:p>
            <w:pPr>
              <w:pStyle w:val="TableParagraph"/>
              <w:spacing w:line="181" w:lineRule="exact"/>
              <w:ind w:left="107"/>
              <w:rPr>
                <w:sz w:val="16"/>
              </w:rPr>
            </w:pPr>
            <w:r>
              <w:rPr>
                <w:sz w:val="16"/>
              </w:rPr>
              <w:t>an</w:t>
            </w:r>
          </w:p>
        </w:tc>
        <w:tc>
          <w:tcPr>
            <w:tcW w:w="1241" w:type="dxa"/>
          </w:tcPr>
          <w:p>
            <w:pPr>
              <w:pStyle w:val="TableParagraph"/>
              <w:spacing w:line="181" w:lineRule="exact"/>
              <w:ind w:left="247" w:right="241"/>
              <w:jc w:val="center"/>
              <w:rPr>
                <w:sz w:val="16"/>
              </w:rPr>
            </w:pPr>
            <w:r>
              <w:rPr>
                <w:sz w:val="16"/>
              </w:rPr>
              <w:t>uhn</w:t>
            </w:r>
          </w:p>
        </w:tc>
        <w:tc>
          <w:tcPr>
            <w:tcW w:w="1240" w:type="dxa"/>
          </w:tcPr>
          <w:p>
            <w:pPr>
              <w:pStyle w:val="TableParagraph"/>
              <w:spacing w:line="181" w:lineRule="exact"/>
              <w:ind w:left="349" w:right="342"/>
              <w:jc w:val="center"/>
              <w:rPr>
                <w:sz w:val="16"/>
              </w:rPr>
            </w:pPr>
            <w:r>
              <w:rPr>
                <w:sz w:val="16"/>
              </w:rPr>
              <w:t>an</w:t>
            </w:r>
          </w:p>
        </w:tc>
        <w:tc>
          <w:tcPr>
            <w:tcW w:w="237" w:type="dxa"/>
            <w:vMerge/>
            <w:tcBorders>
              <w:top w:val="nil"/>
              <w:bottom w:val="nil"/>
            </w:tcBorders>
          </w:tcPr>
          <w:p>
            <w:pPr>
              <w:rPr>
                <w:sz w:val="2"/>
                <w:szCs w:val="2"/>
              </w:rPr>
            </w:pPr>
          </w:p>
        </w:tc>
        <w:tc>
          <w:tcPr>
            <w:tcW w:w="1456" w:type="dxa"/>
          </w:tcPr>
          <w:p>
            <w:pPr>
              <w:pStyle w:val="TableParagraph"/>
              <w:spacing w:line="181" w:lineRule="exact"/>
              <w:ind w:left="106"/>
              <w:rPr>
                <w:sz w:val="16"/>
              </w:rPr>
            </w:pPr>
            <w:r>
              <w:rPr>
                <w:sz w:val="16"/>
              </w:rPr>
              <w:t>as</w:t>
            </w:r>
          </w:p>
        </w:tc>
        <w:tc>
          <w:tcPr>
            <w:tcW w:w="1320" w:type="dxa"/>
          </w:tcPr>
          <w:p>
            <w:pPr>
              <w:pStyle w:val="TableParagraph"/>
              <w:spacing w:line="181" w:lineRule="exact"/>
              <w:ind w:left="347" w:right="343"/>
              <w:jc w:val="center"/>
              <w:rPr>
                <w:sz w:val="16"/>
              </w:rPr>
            </w:pPr>
            <w:r>
              <w:rPr>
                <w:sz w:val="16"/>
              </w:rPr>
              <w:t>uhz</w:t>
            </w:r>
          </w:p>
        </w:tc>
        <w:tc>
          <w:tcPr>
            <w:tcW w:w="1200" w:type="dxa"/>
          </w:tcPr>
          <w:p>
            <w:pPr>
              <w:pStyle w:val="TableParagraph"/>
              <w:spacing w:line="181" w:lineRule="exact"/>
              <w:ind w:left="309" w:right="306"/>
              <w:jc w:val="center"/>
              <w:rPr>
                <w:sz w:val="16"/>
              </w:rPr>
            </w:pPr>
            <w:r>
              <w:rPr>
                <w:sz w:val="16"/>
              </w:rPr>
              <w:t>az</w:t>
            </w:r>
          </w:p>
        </w:tc>
      </w:tr>
      <w:tr>
        <w:trPr>
          <w:trHeight w:val="255" w:hRule="atLeast"/>
        </w:trPr>
        <w:tc>
          <w:tcPr>
            <w:tcW w:w="2440" w:type="dxa"/>
          </w:tcPr>
          <w:p>
            <w:pPr>
              <w:pStyle w:val="TableParagraph"/>
              <w:spacing w:line="181" w:lineRule="exact"/>
              <w:ind w:left="107"/>
              <w:rPr>
                <w:sz w:val="16"/>
              </w:rPr>
            </w:pPr>
            <w:r>
              <w:rPr>
                <w:sz w:val="16"/>
              </w:rPr>
              <w:t>any</w:t>
            </w:r>
          </w:p>
        </w:tc>
        <w:tc>
          <w:tcPr>
            <w:tcW w:w="1241" w:type="dxa"/>
          </w:tcPr>
          <w:p>
            <w:pPr>
              <w:pStyle w:val="TableParagraph"/>
              <w:spacing w:line="181" w:lineRule="exact"/>
              <w:ind w:left="247" w:right="240"/>
              <w:jc w:val="center"/>
              <w:rPr>
                <w:sz w:val="16"/>
              </w:rPr>
            </w:pPr>
            <w:r>
              <w:rPr>
                <w:sz w:val="16"/>
              </w:rPr>
              <w:t>uh nii</w:t>
            </w:r>
          </w:p>
        </w:tc>
        <w:tc>
          <w:tcPr>
            <w:tcW w:w="1240" w:type="dxa"/>
          </w:tcPr>
          <w:p>
            <w:pPr>
              <w:pStyle w:val="TableParagraph"/>
              <w:spacing w:line="181" w:lineRule="exact"/>
              <w:ind w:left="349" w:right="343"/>
              <w:jc w:val="center"/>
              <w:rPr>
                <w:sz w:val="16"/>
              </w:rPr>
            </w:pPr>
            <w:r>
              <w:rPr>
                <w:sz w:val="16"/>
              </w:rPr>
              <w:t>e nii</w:t>
            </w:r>
          </w:p>
        </w:tc>
        <w:tc>
          <w:tcPr>
            <w:tcW w:w="237" w:type="dxa"/>
            <w:vMerge/>
            <w:tcBorders>
              <w:top w:val="nil"/>
              <w:bottom w:val="nil"/>
            </w:tcBorders>
          </w:tcPr>
          <w:p>
            <w:pPr>
              <w:rPr>
                <w:sz w:val="2"/>
                <w:szCs w:val="2"/>
              </w:rPr>
            </w:pPr>
          </w:p>
        </w:tc>
        <w:tc>
          <w:tcPr>
            <w:tcW w:w="1456" w:type="dxa"/>
          </w:tcPr>
          <w:p>
            <w:pPr>
              <w:pStyle w:val="TableParagraph"/>
              <w:spacing w:line="181" w:lineRule="exact"/>
              <w:ind w:left="105"/>
              <w:rPr>
                <w:sz w:val="16"/>
              </w:rPr>
            </w:pPr>
            <w:r>
              <w:rPr>
                <w:sz w:val="16"/>
              </w:rPr>
              <w:t>at</w:t>
            </w:r>
          </w:p>
        </w:tc>
        <w:tc>
          <w:tcPr>
            <w:tcW w:w="1320" w:type="dxa"/>
          </w:tcPr>
          <w:p>
            <w:pPr>
              <w:pStyle w:val="TableParagraph"/>
              <w:spacing w:line="181" w:lineRule="exact"/>
              <w:ind w:left="347" w:right="343"/>
              <w:jc w:val="center"/>
              <w:rPr>
                <w:sz w:val="16"/>
              </w:rPr>
            </w:pPr>
            <w:r>
              <w:rPr>
                <w:sz w:val="16"/>
              </w:rPr>
              <w:t>uh_</w:t>
            </w:r>
          </w:p>
        </w:tc>
        <w:tc>
          <w:tcPr>
            <w:tcW w:w="1200" w:type="dxa"/>
          </w:tcPr>
          <w:p>
            <w:pPr>
              <w:pStyle w:val="TableParagraph"/>
              <w:spacing w:line="181" w:lineRule="exact"/>
              <w:ind w:left="310" w:right="306"/>
              <w:jc w:val="center"/>
              <w:rPr>
                <w:sz w:val="16"/>
              </w:rPr>
            </w:pPr>
            <w:r>
              <w:rPr>
                <w:sz w:val="16"/>
              </w:rPr>
              <w:t>at</w:t>
            </w:r>
          </w:p>
        </w:tc>
      </w:tr>
      <w:tr>
        <w:trPr>
          <w:trHeight w:val="255" w:hRule="atLeast"/>
        </w:trPr>
        <w:tc>
          <w:tcPr>
            <w:tcW w:w="2440" w:type="dxa"/>
          </w:tcPr>
          <w:p>
            <w:pPr>
              <w:pStyle w:val="TableParagraph"/>
              <w:spacing w:line="181" w:lineRule="exact"/>
              <w:ind w:left="107"/>
              <w:rPr>
                <w:sz w:val="16"/>
              </w:rPr>
            </w:pPr>
            <w:r>
              <w:rPr>
                <w:sz w:val="16"/>
              </w:rPr>
              <w:t>some</w:t>
            </w:r>
          </w:p>
        </w:tc>
        <w:tc>
          <w:tcPr>
            <w:tcW w:w="1241" w:type="dxa"/>
          </w:tcPr>
          <w:p>
            <w:pPr>
              <w:pStyle w:val="TableParagraph"/>
              <w:spacing w:line="181" w:lineRule="exact"/>
              <w:ind w:left="247" w:right="241"/>
              <w:jc w:val="center"/>
              <w:rPr>
                <w:sz w:val="16"/>
              </w:rPr>
            </w:pPr>
            <w:r>
              <w:rPr>
                <w:sz w:val="16"/>
              </w:rPr>
              <w:t>sm</w:t>
            </w:r>
          </w:p>
        </w:tc>
        <w:tc>
          <w:tcPr>
            <w:tcW w:w="1240" w:type="dxa"/>
          </w:tcPr>
          <w:p>
            <w:pPr>
              <w:pStyle w:val="TableParagraph"/>
              <w:spacing w:line="181" w:lineRule="exact"/>
              <w:ind w:left="349" w:right="342"/>
              <w:jc w:val="center"/>
              <w:rPr>
                <w:sz w:val="16"/>
              </w:rPr>
            </w:pPr>
            <w:r>
              <w:rPr>
                <w:sz w:val="16"/>
              </w:rPr>
              <w:t>sum</w:t>
            </w:r>
          </w:p>
        </w:tc>
        <w:tc>
          <w:tcPr>
            <w:tcW w:w="237" w:type="dxa"/>
            <w:vMerge/>
            <w:tcBorders>
              <w:top w:val="nil"/>
              <w:bottom w:val="nil"/>
            </w:tcBorders>
          </w:tcPr>
          <w:p>
            <w:pPr>
              <w:rPr>
                <w:sz w:val="2"/>
                <w:szCs w:val="2"/>
              </w:rPr>
            </w:pPr>
          </w:p>
        </w:tc>
        <w:tc>
          <w:tcPr>
            <w:tcW w:w="1456" w:type="dxa"/>
          </w:tcPr>
          <w:p>
            <w:pPr>
              <w:pStyle w:val="TableParagraph"/>
              <w:spacing w:line="181" w:lineRule="exact"/>
              <w:ind w:left="106"/>
              <w:rPr>
                <w:sz w:val="16"/>
              </w:rPr>
            </w:pPr>
            <w:r>
              <w:rPr>
                <w:sz w:val="16"/>
              </w:rPr>
              <w:t>by</w:t>
            </w:r>
          </w:p>
        </w:tc>
        <w:tc>
          <w:tcPr>
            <w:tcW w:w="1320" w:type="dxa"/>
          </w:tcPr>
          <w:p>
            <w:pPr>
              <w:pStyle w:val="TableParagraph"/>
              <w:spacing w:line="181" w:lineRule="exact"/>
              <w:ind w:left="4"/>
              <w:jc w:val="center"/>
              <w:rPr>
                <w:sz w:val="16"/>
              </w:rPr>
            </w:pPr>
            <w:r>
              <w:rPr>
                <w:w w:val="99"/>
                <w:sz w:val="16"/>
              </w:rPr>
              <w:t>b</w:t>
            </w:r>
          </w:p>
        </w:tc>
        <w:tc>
          <w:tcPr>
            <w:tcW w:w="1200" w:type="dxa"/>
          </w:tcPr>
          <w:p>
            <w:pPr>
              <w:pStyle w:val="TableParagraph"/>
              <w:spacing w:line="181" w:lineRule="exact"/>
              <w:ind w:left="310" w:right="305"/>
              <w:jc w:val="center"/>
              <w:rPr>
                <w:sz w:val="16"/>
              </w:rPr>
            </w:pPr>
            <w:r>
              <w:rPr>
                <w:sz w:val="16"/>
              </w:rPr>
              <w:t>bai</w:t>
            </w:r>
          </w:p>
        </w:tc>
      </w:tr>
      <w:tr>
        <w:trPr>
          <w:trHeight w:val="255" w:hRule="atLeast"/>
        </w:trPr>
        <w:tc>
          <w:tcPr>
            <w:tcW w:w="2440" w:type="dxa"/>
          </w:tcPr>
          <w:p>
            <w:pPr>
              <w:pStyle w:val="TableParagraph"/>
              <w:spacing w:line="181" w:lineRule="exact"/>
              <w:ind w:left="107"/>
              <w:rPr>
                <w:sz w:val="16"/>
              </w:rPr>
            </w:pPr>
            <w:r>
              <w:rPr>
                <w:sz w:val="16"/>
              </w:rPr>
              <w:t>such</w:t>
            </w:r>
          </w:p>
        </w:tc>
        <w:tc>
          <w:tcPr>
            <w:tcW w:w="1241" w:type="dxa"/>
          </w:tcPr>
          <w:p>
            <w:pPr>
              <w:pStyle w:val="TableParagraph"/>
              <w:spacing w:line="181" w:lineRule="exact"/>
              <w:ind w:left="245" w:right="241"/>
              <w:jc w:val="center"/>
              <w:rPr>
                <w:sz w:val="16"/>
              </w:rPr>
            </w:pPr>
            <w:r>
              <w:rPr>
                <w:sz w:val="16"/>
              </w:rPr>
              <w:t>sch</w:t>
            </w:r>
          </w:p>
        </w:tc>
        <w:tc>
          <w:tcPr>
            <w:tcW w:w="1240" w:type="dxa"/>
          </w:tcPr>
          <w:p>
            <w:pPr>
              <w:pStyle w:val="TableParagraph"/>
              <w:spacing w:line="181" w:lineRule="exact"/>
              <w:ind w:left="347" w:right="343"/>
              <w:jc w:val="center"/>
              <w:rPr>
                <w:sz w:val="16"/>
              </w:rPr>
            </w:pPr>
            <w:r>
              <w:rPr>
                <w:sz w:val="16"/>
              </w:rPr>
              <w:t>such</w:t>
            </w:r>
          </w:p>
        </w:tc>
        <w:tc>
          <w:tcPr>
            <w:tcW w:w="237" w:type="dxa"/>
            <w:vMerge/>
            <w:tcBorders>
              <w:top w:val="nil"/>
              <w:bottom w:val="nil"/>
            </w:tcBorders>
          </w:tcPr>
          <w:p>
            <w:pPr>
              <w:rPr>
                <w:sz w:val="2"/>
                <w:szCs w:val="2"/>
              </w:rPr>
            </w:pPr>
          </w:p>
        </w:tc>
        <w:tc>
          <w:tcPr>
            <w:tcW w:w="1456" w:type="dxa"/>
          </w:tcPr>
          <w:p>
            <w:pPr>
              <w:pStyle w:val="TableParagraph"/>
              <w:spacing w:line="181" w:lineRule="exact"/>
              <w:ind w:left="104"/>
              <w:rPr>
                <w:sz w:val="16"/>
              </w:rPr>
            </w:pPr>
            <w:r>
              <w:rPr>
                <w:sz w:val="16"/>
              </w:rPr>
              <w:t>for</w:t>
            </w:r>
          </w:p>
        </w:tc>
        <w:tc>
          <w:tcPr>
            <w:tcW w:w="1320" w:type="dxa"/>
          </w:tcPr>
          <w:p>
            <w:pPr>
              <w:pStyle w:val="TableParagraph"/>
              <w:spacing w:line="181" w:lineRule="exact"/>
              <w:ind w:left="2"/>
              <w:jc w:val="center"/>
              <w:rPr>
                <w:sz w:val="16"/>
              </w:rPr>
            </w:pPr>
            <w:r>
              <w:rPr>
                <w:w w:val="99"/>
                <w:sz w:val="16"/>
              </w:rPr>
              <w:t>f</w:t>
            </w:r>
          </w:p>
        </w:tc>
        <w:tc>
          <w:tcPr>
            <w:tcW w:w="1200" w:type="dxa"/>
          </w:tcPr>
          <w:p>
            <w:pPr>
              <w:pStyle w:val="TableParagraph"/>
              <w:spacing w:line="181" w:lineRule="exact"/>
              <w:ind w:left="310" w:right="306"/>
              <w:jc w:val="center"/>
              <w:rPr>
                <w:sz w:val="16"/>
              </w:rPr>
            </w:pPr>
            <w:r>
              <w:rPr>
                <w:sz w:val="16"/>
              </w:rPr>
              <w:t>for</w:t>
            </w:r>
          </w:p>
        </w:tc>
      </w:tr>
      <w:tr>
        <w:trPr>
          <w:trHeight w:val="254" w:hRule="atLeast"/>
        </w:trPr>
        <w:tc>
          <w:tcPr>
            <w:tcW w:w="2440" w:type="dxa"/>
          </w:tcPr>
          <w:p>
            <w:pPr>
              <w:pStyle w:val="TableParagraph"/>
              <w:spacing w:line="181" w:lineRule="exact"/>
              <w:ind w:left="107"/>
              <w:rPr>
                <w:sz w:val="16"/>
              </w:rPr>
            </w:pPr>
            <w:r>
              <w:rPr>
                <w:sz w:val="16"/>
              </w:rPr>
              <w:t>that</w:t>
            </w:r>
          </w:p>
        </w:tc>
        <w:tc>
          <w:tcPr>
            <w:tcW w:w="1241" w:type="dxa"/>
          </w:tcPr>
          <w:p>
            <w:pPr>
              <w:pStyle w:val="TableParagraph"/>
              <w:spacing w:line="181" w:lineRule="exact"/>
              <w:ind w:left="247" w:right="240"/>
              <w:jc w:val="center"/>
              <w:rPr>
                <w:sz w:val="16"/>
              </w:rPr>
            </w:pPr>
            <w:r>
              <w:rPr>
                <w:sz w:val="16"/>
              </w:rPr>
              <w:t>th_</w:t>
            </w:r>
          </w:p>
        </w:tc>
        <w:tc>
          <w:tcPr>
            <w:tcW w:w="1240" w:type="dxa"/>
          </w:tcPr>
          <w:p>
            <w:pPr>
              <w:pStyle w:val="TableParagraph"/>
              <w:spacing w:line="181" w:lineRule="exact"/>
              <w:ind w:left="349" w:right="343"/>
              <w:jc w:val="center"/>
              <w:rPr>
                <w:sz w:val="16"/>
              </w:rPr>
            </w:pPr>
            <w:r>
              <w:rPr>
                <w:sz w:val="16"/>
              </w:rPr>
              <w:t>that</w:t>
            </w:r>
          </w:p>
        </w:tc>
        <w:tc>
          <w:tcPr>
            <w:tcW w:w="237" w:type="dxa"/>
            <w:vMerge/>
            <w:tcBorders>
              <w:top w:val="nil"/>
              <w:bottom w:val="nil"/>
            </w:tcBorders>
          </w:tcPr>
          <w:p>
            <w:pPr>
              <w:rPr>
                <w:sz w:val="2"/>
                <w:szCs w:val="2"/>
              </w:rPr>
            </w:pPr>
          </w:p>
        </w:tc>
        <w:tc>
          <w:tcPr>
            <w:tcW w:w="1456" w:type="dxa"/>
          </w:tcPr>
          <w:p>
            <w:pPr>
              <w:pStyle w:val="TableParagraph"/>
              <w:spacing w:line="181" w:lineRule="exact"/>
              <w:ind w:left="105"/>
              <w:rPr>
                <w:sz w:val="16"/>
              </w:rPr>
            </w:pPr>
            <w:r>
              <w:rPr>
                <w:sz w:val="16"/>
              </w:rPr>
              <w:t>from</w:t>
            </w:r>
          </w:p>
        </w:tc>
        <w:tc>
          <w:tcPr>
            <w:tcW w:w="1320" w:type="dxa"/>
          </w:tcPr>
          <w:p>
            <w:pPr>
              <w:pStyle w:val="TableParagraph"/>
              <w:spacing w:line="181" w:lineRule="exact"/>
              <w:ind w:left="347" w:right="342"/>
              <w:jc w:val="center"/>
              <w:rPr>
                <w:sz w:val="16"/>
              </w:rPr>
            </w:pPr>
            <w:r>
              <w:rPr>
                <w:sz w:val="16"/>
              </w:rPr>
              <w:t>frm</w:t>
            </w:r>
          </w:p>
        </w:tc>
        <w:tc>
          <w:tcPr>
            <w:tcW w:w="1200" w:type="dxa"/>
          </w:tcPr>
          <w:p>
            <w:pPr>
              <w:pStyle w:val="TableParagraph"/>
              <w:spacing w:line="181" w:lineRule="exact"/>
              <w:ind w:left="310" w:right="304"/>
              <w:jc w:val="center"/>
              <w:rPr>
                <w:sz w:val="16"/>
              </w:rPr>
            </w:pPr>
            <w:r>
              <w:rPr>
                <w:sz w:val="16"/>
              </w:rPr>
              <w:t>from</w:t>
            </w:r>
          </w:p>
        </w:tc>
      </w:tr>
      <w:tr>
        <w:trPr>
          <w:trHeight w:val="255" w:hRule="atLeast"/>
        </w:trPr>
        <w:tc>
          <w:tcPr>
            <w:tcW w:w="2440" w:type="dxa"/>
          </w:tcPr>
          <w:p>
            <w:pPr>
              <w:pStyle w:val="TableParagraph"/>
              <w:spacing w:line="181" w:lineRule="exact"/>
              <w:ind w:left="107"/>
              <w:rPr>
                <w:sz w:val="16"/>
              </w:rPr>
            </w:pPr>
            <w:r>
              <w:rPr>
                <w:sz w:val="16"/>
              </w:rPr>
              <w:t>the</w:t>
            </w:r>
          </w:p>
        </w:tc>
        <w:tc>
          <w:tcPr>
            <w:tcW w:w="1241" w:type="dxa"/>
          </w:tcPr>
          <w:p>
            <w:pPr>
              <w:pStyle w:val="TableParagraph"/>
              <w:spacing w:line="181" w:lineRule="exact"/>
              <w:ind w:left="247" w:right="241"/>
              <w:jc w:val="center"/>
              <w:rPr>
                <w:sz w:val="16"/>
              </w:rPr>
            </w:pPr>
            <w:r>
              <w:rPr>
                <w:sz w:val="16"/>
              </w:rPr>
              <w:t>thi </w:t>
            </w:r>
            <w:r>
              <w:rPr>
                <w:i/>
                <w:sz w:val="16"/>
              </w:rPr>
              <w:t>or </w:t>
            </w:r>
            <w:r>
              <w:rPr>
                <w:sz w:val="16"/>
              </w:rPr>
              <w:t>th</w:t>
            </w:r>
          </w:p>
        </w:tc>
        <w:tc>
          <w:tcPr>
            <w:tcW w:w="1240" w:type="dxa"/>
          </w:tcPr>
          <w:p>
            <w:pPr>
              <w:pStyle w:val="TableParagraph"/>
              <w:spacing w:line="181" w:lineRule="exact"/>
              <w:ind w:left="349" w:right="341"/>
              <w:jc w:val="center"/>
              <w:rPr>
                <w:sz w:val="16"/>
              </w:rPr>
            </w:pPr>
            <w:r>
              <w:rPr>
                <w:sz w:val="16"/>
              </w:rPr>
              <w:t>thee</w:t>
            </w:r>
          </w:p>
        </w:tc>
        <w:tc>
          <w:tcPr>
            <w:tcW w:w="237" w:type="dxa"/>
            <w:vMerge/>
            <w:tcBorders>
              <w:top w:val="nil"/>
              <w:bottom w:val="nil"/>
            </w:tcBorders>
          </w:tcPr>
          <w:p>
            <w:pPr>
              <w:rPr>
                <w:sz w:val="2"/>
                <w:szCs w:val="2"/>
              </w:rPr>
            </w:pPr>
          </w:p>
        </w:tc>
        <w:tc>
          <w:tcPr>
            <w:tcW w:w="1456" w:type="dxa"/>
          </w:tcPr>
          <w:p>
            <w:pPr>
              <w:pStyle w:val="TableParagraph"/>
              <w:spacing w:line="181" w:lineRule="exact"/>
              <w:ind w:left="106"/>
              <w:rPr>
                <w:sz w:val="16"/>
              </w:rPr>
            </w:pPr>
            <w:r>
              <w:rPr>
                <w:sz w:val="16"/>
              </w:rPr>
              <w:t>of</w:t>
            </w:r>
          </w:p>
        </w:tc>
        <w:tc>
          <w:tcPr>
            <w:tcW w:w="1320" w:type="dxa"/>
          </w:tcPr>
          <w:p>
            <w:pPr>
              <w:pStyle w:val="TableParagraph"/>
              <w:spacing w:line="181" w:lineRule="exact"/>
              <w:ind w:left="347" w:right="342"/>
              <w:jc w:val="center"/>
              <w:rPr>
                <w:sz w:val="16"/>
              </w:rPr>
            </w:pPr>
            <w:r>
              <w:rPr>
                <w:sz w:val="16"/>
              </w:rPr>
              <w:t>uhv</w:t>
            </w:r>
          </w:p>
        </w:tc>
        <w:tc>
          <w:tcPr>
            <w:tcW w:w="1200" w:type="dxa"/>
          </w:tcPr>
          <w:p>
            <w:pPr>
              <w:pStyle w:val="TableParagraph"/>
              <w:spacing w:line="181" w:lineRule="exact"/>
              <w:ind w:left="310" w:right="306"/>
              <w:jc w:val="center"/>
              <w:rPr>
                <w:sz w:val="16"/>
              </w:rPr>
            </w:pPr>
            <w:r>
              <w:rPr>
                <w:sz w:val="16"/>
              </w:rPr>
              <w:t>ov</w:t>
            </w:r>
          </w:p>
        </w:tc>
      </w:tr>
      <w:tr>
        <w:trPr>
          <w:trHeight w:val="255" w:hRule="atLeast"/>
        </w:trPr>
        <w:tc>
          <w:tcPr>
            <w:tcW w:w="5158" w:type="dxa"/>
            <w:gridSpan w:val="4"/>
            <w:tcBorders>
              <w:top w:val="nil"/>
              <w:left w:val="nil"/>
              <w:bottom w:val="nil"/>
            </w:tcBorders>
          </w:tcPr>
          <w:p>
            <w:pPr>
              <w:pStyle w:val="TableParagraph"/>
              <w:rPr>
                <w:rFonts w:ascii="Times New Roman"/>
                <w:sz w:val="16"/>
              </w:rPr>
            </w:pPr>
          </w:p>
        </w:tc>
        <w:tc>
          <w:tcPr>
            <w:tcW w:w="1456" w:type="dxa"/>
          </w:tcPr>
          <w:p>
            <w:pPr>
              <w:pStyle w:val="TableParagraph"/>
              <w:spacing w:line="181" w:lineRule="exact"/>
              <w:ind w:left="106"/>
              <w:rPr>
                <w:sz w:val="16"/>
              </w:rPr>
            </w:pPr>
            <w:r>
              <w:rPr>
                <w:sz w:val="16"/>
              </w:rPr>
              <w:t>out</w:t>
            </w:r>
          </w:p>
        </w:tc>
        <w:tc>
          <w:tcPr>
            <w:tcW w:w="1320" w:type="dxa"/>
          </w:tcPr>
          <w:p>
            <w:pPr>
              <w:pStyle w:val="TableParagraph"/>
              <w:spacing w:line="181" w:lineRule="exact"/>
              <w:ind w:left="347" w:right="342"/>
              <w:jc w:val="center"/>
              <w:rPr>
                <w:sz w:val="16"/>
              </w:rPr>
            </w:pPr>
            <w:r>
              <w:rPr>
                <w:sz w:val="16"/>
              </w:rPr>
              <w:t>au_</w:t>
            </w:r>
          </w:p>
        </w:tc>
        <w:tc>
          <w:tcPr>
            <w:tcW w:w="1200" w:type="dxa"/>
          </w:tcPr>
          <w:p>
            <w:pPr>
              <w:pStyle w:val="TableParagraph"/>
              <w:spacing w:line="181" w:lineRule="exact"/>
              <w:ind w:left="310" w:right="306"/>
              <w:jc w:val="center"/>
              <w:rPr>
                <w:sz w:val="16"/>
              </w:rPr>
            </w:pPr>
            <w:r>
              <w:rPr>
                <w:sz w:val="16"/>
              </w:rPr>
              <w:t>aut</w:t>
            </w:r>
          </w:p>
        </w:tc>
      </w:tr>
      <w:tr>
        <w:trPr>
          <w:trHeight w:val="255" w:hRule="atLeast"/>
        </w:trPr>
        <w:tc>
          <w:tcPr>
            <w:tcW w:w="2440" w:type="dxa"/>
            <w:shd w:val="clear" w:color="auto" w:fill="C0C0C0"/>
          </w:tcPr>
          <w:p>
            <w:pPr>
              <w:pStyle w:val="TableParagraph"/>
              <w:spacing w:line="166" w:lineRule="exact" w:before="69"/>
              <w:ind w:left="192"/>
              <w:rPr>
                <w:b/>
                <w:sz w:val="16"/>
              </w:rPr>
            </w:pPr>
            <w:r>
              <w:rPr>
                <w:b/>
                <w:sz w:val="16"/>
              </w:rPr>
              <w:t>verb “be” &amp; auxiliary verbs</w:t>
            </w:r>
          </w:p>
        </w:tc>
        <w:tc>
          <w:tcPr>
            <w:tcW w:w="1241" w:type="dxa"/>
            <w:shd w:val="clear" w:color="auto" w:fill="C0C0C0"/>
          </w:tcPr>
          <w:p>
            <w:pPr>
              <w:pStyle w:val="TableParagraph"/>
              <w:spacing w:line="166" w:lineRule="exact" w:before="69"/>
              <w:ind w:left="247" w:right="240"/>
              <w:jc w:val="center"/>
              <w:rPr>
                <w:b/>
                <w:sz w:val="16"/>
              </w:rPr>
            </w:pPr>
            <w:r>
              <w:rPr>
                <w:b/>
                <w:sz w:val="16"/>
              </w:rPr>
              <w:t>weak</w:t>
            </w:r>
          </w:p>
        </w:tc>
        <w:tc>
          <w:tcPr>
            <w:tcW w:w="1240" w:type="dxa"/>
            <w:shd w:val="clear" w:color="auto" w:fill="C0C0C0"/>
          </w:tcPr>
          <w:p>
            <w:pPr>
              <w:pStyle w:val="TableParagraph"/>
              <w:spacing w:line="166" w:lineRule="exact" w:before="69"/>
              <w:ind w:left="349" w:right="343"/>
              <w:jc w:val="center"/>
              <w:rPr>
                <w:b/>
                <w:sz w:val="16"/>
              </w:rPr>
            </w:pPr>
            <w:r>
              <w:rPr>
                <w:b/>
                <w:sz w:val="16"/>
              </w:rPr>
              <w:t>strong</w:t>
            </w:r>
          </w:p>
        </w:tc>
        <w:tc>
          <w:tcPr>
            <w:tcW w:w="237" w:type="dxa"/>
            <w:vMerge w:val="restart"/>
            <w:tcBorders>
              <w:top w:val="nil"/>
              <w:bottom w:val="nil"/>
            </w:tcBorders>
          </w:tcPr>
          <w:p>
            <w:pPr>
              <w:pStyle w:val="TableParagraph"/>
              <w:rPr>
                <w:rFonts w:ascii="Times New Roman"/>
                <w:sz w:val="16"/>
              </w:rPr>
            </w:pPr>
          </w:p>
        </w:tc>
        <w:tc>
          <w:tcPr>
            <w:tcW w:w="1456" w:type="dxa"/>
          </w:tcPr>
          <w:p>
            <w:pPr>
              <w:pStyle w:val="TableParagraph"/>
              <w:spacing w:line="181" w:lineRule="exact"/>
              <w:ind w:left="106"/>
              <w:rPr>
                <w:sz w:val="16"/>
              </w:rPr>
            </w:pPr>
            <w:r>
              <w:rPr>
                <w:sz w:val="16"/>
              </w:rPr>
              <w:t>to</w:t>
            </w:r>
          </w:p>
        </w:tc>
        <w:tc>
          <w:tcPr>
            <w:tcW w:w="1320" w:type="dxa"/>
          </w:tcPr>
          <w:p>
            <w:pPr>
              <w:pStyle w:val="TableParagraph"/>
              <w:spacing w:line="181" w:lineRule="exact"/>
              <w:ind w:left="4"/>
              <w:jc w:val="center"/>
              <w:rPr>
                <w:sz w:val="16"/>
              </w:rPr>
            </w:pPr>
            <w:r>
              <w:rPr>
                <w:w w:val="99"/>
                <w:sz w:val="16"/>
              </w:rPr>
              <w:t>t</w:t>
            </w:r>
          </w:p>
        </w:tc>
        <w:tc>
          <w:tcPr>
            <w:tcW w:w="1200" w:type="dxa"/>
          </w:tcPr>
          <w:p>
            <w:pPr>
              <w:pStyle w:val="TableParagraph"/>
              <w:spacing w:line="181" w:lineRule="exact"/>
              <w:ind w:left="310" w:right="306"/>
              <w:jc w:val="center"/>
              <w:rPr>
                <w:sz w:val="16"/>
              </w:rPr>
            </w:pPr>
            <w:r>
              <w:rPr>
                <w:sz w:val="16"/>
              </w:rPr>
              <w:t>too</w:t>
            </w:r>
          </w:p>
        </w:tc>
      </w:tr>
      <w:tr>
        <w:trPr>
          <w:trHeight w:val="255" w:hRule="atLeast"/>
        </w:trPr>
        <w:tc>
          <w:tcPr>
            <w:tcW w:w="2440" w:type="dxa"/>
          </w:tcPr>
          <w:p>
            <w:pPr>
              <w:pStyle w:val="TableParagraph"/>
              <w:spacing w:line="181" w:lineRule="exact"/>
              <w:ind w:left="107"/>
              <w:rPr>
                <w:sz w:val="16"/>
              </w:rPr>
            </w:pPr>
            <w:r>
              <w:rPr>
                <w:sz w:val="16"/>
              </w:rPr>
              <w:t>am</w:t>
            </w:r>
          </w:p>
        </w:tc>
        <w:tc>
          <w:tcPr>
            <w:tcW w:w="1241" w:type="dxa"/>
          </w:tcPr>
          <w:p>
            <w:pPr>
              <w:pStyle w:val="TableParagraph"/>
              <w:spacing w:line="166" w:lineRule="exact" w:before="69"/>
              <w:ind w:left="247" w:right="197"/>
              <w:jc w:val="center"/>
              <w:rPr>
                <w:sz w:val="16"/>
              </w:rPr>
            </w:pPr>
            <w:r>
              <w:rPr>
                <w:sz w:val="16"/>
              </w:rPr>
              <w:t>uhm</w:t>
            </w:r>
          </w:p>
        </w:tc>
        <w:tc>
          <w:tcPr>
            <w:tcW w:w="1240" w:type="dxa"/>
          </w:tcPr>
          <w:p>
            <w:pPr>
              <w:pStyle w:val="TableParagraph"/>
              <w:spacing w:line="166" w:lineRule="exact" w:before="69"/>
              <w:ind w:left="308" w:right="343"/>
              <w:jc w:val="center"/>
              <w:rPr>
                <w:sz w:val="16"/>
              </w:rPr>
            </w:pPr>
            <w:r>
              <w:rPr>
                <w:sz w:val="16"/>
              </w:rPr>
              <w:t>am</w:t>
            </w:r>
          </w:p>
        </w:tc>
        <w:tc>
          <w:tcPr>
            <w:tcW w:w="237" w:type="dxa"/>
            <w:vMerge/>
            <w:tcBorders>
              <w:top w:val="nil"/>
              <w:bottom w:val="nil"/>
            </w:tcBorders>
          </w:tcPr>
          <w:p>
            <w:pPr>
              <w:rPr>
                <w:sz w:val="2"/>
                <w:szCs w:val="2"/>
              </w:rPr>
            </w:pPr>
          </w:p>
        </w:tc>
        <w:tc>
          <w:tcPr>
            <w:tcW w:w="1456" w:type="dxa"/>
          </w:tcPr>
          <w:p>
            <w:pPr>
              <w:pStyle w:val="TableParagraph"/>
              <w:spacing w:line="181" w:lineRule="exact"/>
              <w:ind w:left="106"/>
              <w:rPr>
                <w:sz w:val="16"/>
              </w:rPr>
            </w:pPr>
            <w:r>
              <w:rPr>
                <w:sz w:val="16"/>
              </w:rPr>
              <w:t>with</w:t>
            </w:r>
          </w:p>
        </w:tc>
        <w:tc>
          <w:tcPr>
            <w:tcW w:w="1320" w:type="dxa"/>
          </w:tcPr>
          <w:p>
            <w:pPr>
              <w:pStyle w:val="TableParagraph"/>
              <w:spacing w:line="181" w:lineRule="exact"/>
              <w:ind w:left="5"/>
              <w:jc w:val="center"/>
              <w:rPr>
                <w:sz w:val="16"/>
              </w:rPr>
            </w:pPr>
            <w:r>
              <w:rPr>
                <w:w w:val="99"/>
                <w:sz w:val="16"/>
              </w:rPr>
              <w:t>w</w:t>
            </w:r>
          </w:p>
        </w:tc>
        <w:tc>
          <w:tcPr>
            <w:tcW w:w="1200" w:type="dxa"/>
          </w:tcPr>
          <w:p>
            <w:pPr>
              <w:pStyle w:val="TableParagraph"/>
              <w:spacing w:line="181" w:lineRule="exact"/>
              <w:ind w:left="310" w:right="305"/>
              <w:jc w:val="center"/>
              <w:rPr>
                <w:sz w:val="16"/>
              </w:rPr>
            </w:pPr>
            <w:r>
              <w:rPr>
                <w:sz w:val="16"/>
              </w:rPr>
              <w:t>with</w:t>
            </w:r>
          </w:p>
        </w:tc>
      </w:tr>
      <w:tr>
        <w:trPr>
          <w:trHeight w:val="255" w:hRule="atLeast"/>
        </w:trPr>
        <w:tc>
          <w:tcPr>
            <w:tcW w:w="2440" w:type="dxa"/>
          </w:tcPr>
          <w:p>
            <w:pPr>
              <w:pStyle w:val="TableParagraph"/>
              <w:spacing w:line="181" w:lineRule="exact"/>
              <w:ind w:left="107"/>
              <w:rPr>
                <w:sz w:val="16"/>
              </w:rPr>
            </w:pPr>
            <w:r>
              <w:rPr>
                <w:sz w:val="16"/>
              </w:rPr>
              <w:t>are</w:t>
            </w:r>
          </w:p>
        </w:tc>
        <w:tc>
          <w:tcPr>
            <w:tcW w:w="1241" w:type="dxa"/>
          </w:tcPr>
          <w:p>
            <w:pPr>
              <w:pStyle w:val="TableParagraph"/>
              <w:spacing w:line="181" w:lineRule="exact"/>
              <w:ind w:left="247" w:right="195"/>
              <w:jc w:val="center"/>
              <w:rPr>
                <w:sz w:val="16"/>
              </w:rPr>
            </w:pPr>
            <w:r>
              <w:rPr>
                <w:sz w:val="16"/>
              </w:rPr>
              <w:t>uh</w:t>
            </w:r>
          </w:p>
        </w:tc>
        <w:tc>
          <w:tcPr>
            <w:tcW w:w="1240" w:type="dxa"/>
          </w:tcPr>
          <w:p>
            <w:pPr>
              <w:pStyle w:val="TableParagraph"/>
              <w:spacing w:line="181" w:lineRule="exact"/>
              <w:ind w:left="309" w:right="343"/>
              <w:jc w:val="center"/>
              <w:rPr>
                <w:sz w:val="16"/>
              </w:rPr>
            </w:pPr>
            <w:r>
              <w:rPr>
                <w:sz w:val="16"/>
              </w:rPr>
              <w:t>ar</w:t>
            </w:r>
          </w:p>
        </w:tc>
        <w:tc>
          <w:tcPr>
            <w:tcW w:w="4213" w:type="dxa"/>
            <w:gridSpan w:val="4"/>
            <w:tcBorders>
              <w:top w:val="nil"/>
              <w:bottom w:val="nil"/>
              <w:right w:val="nil"/>
            </w:tcBorders>
          </w:tcPr>
          <w:p>
            <w:pPr>
              <w:pStyle w:val="TableParagraph"/>
              <w:rPr>
                <w:rFonts w:ascii="Times New Roman"/>
                <w:sz w:val="16"/>
              </w:rPr>
            </w:pPr>
          </w:p>
        </w:tc>
      </w:tr>
      <w:tr>
        <w:trPr>
          <w:trHeight w:val="254" w:hRule="atLeast"/>
        </w:trPr>
        <w:tc>
          <w:tcPr>
            <w:tcW w:w="2440" w:type="dxa"/>
          </w:tcPr>
          <w:p>
            <w:pPr>
              <w:pStyle w:val="TableParagraph"/>
              <w:spacing w:line="181" w:lineRule="exact"/>
              <w:ind w:left="107"/>
              <w:rPr>
                <w:sz w:val="16"/>
              </w:rPr>
            </w:pPr>
            <w:r>
              <w:rPr>
                <w:sz w:val="16"/>
              </w:rPr>
              <w:t>be</w:t>
            </w:r>
          </w:p>
        </w:tc>
        <w:tc>
          <w:tcPr>
            <w:tcW w:w="1241" w:type="dxa"/>
          </w:tcPr>
          <w:p>
            <w:pPr>
              <w:pStyle w:val="TableParagraph"/>
              <w:spacing w:line="181" w:lineRule="exact"/>
              <w:ind w:left="247" w:right="196"/>
              <w:jc w:val="center"/>
              <w:rPr>
                <w:sz w:val="16"/>
              </w:rPr>
            </w:pPr>
            <w:r>
              <w:rPr>
                <w:sz w:val="16"/>
              </w:rPr>
              <w:t>bi</w:t>
            </w:r>
          </w:p>
        </w:tc>
        <w:tc>
          <w:tcPr>
            <w:tcW w:w="1240" w:type="dxa"/>
          </w:tcPr>
          <w:p>
            <w:pPr>
              <w:pStyle w:val="TableParagraph"/>
              <w:spacing w:line="181" w:lineRule="exact"/>
              <w:ind w:left="309" w:right="343"/>
              <w:jc w:val="center"/>
              <w:rPr>
                <w:sz w:val="16"/>
              </w:rPr>
            </w:pPr>
            <w:r>
              <w:rPr>
                <w:sz w:val="16"/>
              </w:rPr>
              <w:t>bee</w:t>
            </w:r>
          </w:p>
        </w:tc>
        <w:tc>
          <w:tcPr>
            <w:tcW w:w="237" w:type="dxa"/>
            <w:vMerge w:val="restart"/>
            <w:tcBorders>
              <w:top w:val="nil"/>
              <w:bottom w:val="nil"/>
            </w:tcBorders>
          </w:tcPr>
          <w:p>
            <w:pPr>
              <w:pStyle w:val="TableParagraph"/>
              <w:rPr>
                <w:rFonts w:ascii="Times New Roman"/>
                <w:sz w:val="16"/>
              </w:rPr>
            </w:pPr>
          </w:p>
        </w:tc>
        <w:tc>
          <w:tcPr>
            <w:tcW w:w="1456" w:type="dxa"/>
            <w:shd w:val="clear" w:color="auto" w:fill="C0C0C0"/>
          </w:tcPr>
          <w:p>
            <w:pPr>
              <w:pStyle w:val="TableParagraph"/>
              <w:spacing w:line="165" w:lineRule="exact" w:before="69"/>
              <w:ind w:left="356"/>
              <w:rPr>
                <w:b/>
                <w:sz w:val="16"/>
              </w:rPr>
            </w:pPr>
            <w:r>
              <w:rPr>
                <w:b/>
                <w:sz w:val="16"/>
              </w:rPr>
              <w:t>pronouns</w:t>
            </w:r>
          </w:p>
        </w:tc>
        <w:tc>
          <w:tcPr>
            <w:tcW w:w="1320" w:type="dxa"/>
            <w:shd w:val="clear" w:color="auto" w:fill="C0C0C0"/>
          </w:tcPr>
          <w:p>
            <w:pPr>
              <w:pStyle w:val="TableParagraph"/>
              <w:spacing w:line="165" w:lineRule="exact" w:before="69"/>
              <w:ind w:left="347" w:right="343"/>
              <w:jc w:val="center"/>
              <w:rPr>
                <w:b/>
                <w:sz w:val="16"/>
              </w:rPr>
            </w:pPr>
            <w:r>
              <w:rPr>
                <w:b/>
                <w:sz w:val="16"/>
              </w:rPr>
              <w:t>weak</w:t>
            </w:r>
          </w:p>
        </w:tc>
        <w:tc>
          <w:tcPr>
            <w:tcW w:w="1200" w:type="dxa"/>
            <w:shd w:val="clear" w:color="auto" w:fill="C0C0C0"/>
          </w:tcPr>
          <w:p>
            <w:pPr>
              <w:pStyle w:val="TableParagraph"/>
              <w:spacing w:line="165" w:lineRule="exact" w:before="69"/>
              <w:ind w:left="310" w:right="305"/>
              <w:jc w:val="center"/>
              <w:rPr>
                <w:b/>
                <w:sz w:val="16"/>
              </w:rPr>
            </w:pPr>
            <w:r>
              <w:rPr>
                <w:b/>
                <w:sz w:val="16"/>
              </w:rPr>
              <w:t>strong</w:t>
            </w:r>
          </w:p>
        </w:tc>
      </w:tr>
      <w:tr>
        <w:trPr>
          <w:trHeight w:val="255" w:hRule="atLeast"/>
        </w:trPr>
        <w:tc>
          <w:tcPr>
            <w:tcW w:w="2440" w:type="dxa"/>
          </w:tcPr>
          <w:p>
            <w:pPr>
              <w:pStyle w:val="TableParagraph"/>
              <w:spacing w:line="181" w:lineRule="exact"/>
              <w:ind w:left="107"/>
              <w:rPr>
                <w:sz w:val="16"/>
              </w:rPr>
            </w:pPr>
            <w:r>
              <w:rPr>
                <w:sz w:val="16"/>
              </w:rPr>
              <w:t>been</w:t>
            </w:r>
          </w:p>
        </w:tc>
        <w:tc>
          <w:tcPr>
            <w:tcW w:w="1241" w:type="dxa"/>
          </w:tcPr>
          <w:p>
            <w:pPr>
              <w:pStyle w:val="TableParagraph"/>
              <w:spacing w:line="181" w:lineRule="exact"/>
              <w:ind w:left="247" w:right="196"/>
              <w:jc w:val="center"/>
              <w:rPr>
                <w:sz w:val="16"/>
              </w:rPr>
            </w:pPr>
            <w:r>
              <w:rPr>
                <w:sz w:val="16"/>
              </w:rPr>
              <w:t>bin </w:t>
            </w:r>
            <w:r>
              <w:rPr>
                <w:i/>
                <w:sz w:val="16"/>
              </w:rPr>
              <w:t>or </w:t>
            </w:r>
            <w:r>
              <w:rPr>
                <w:sz w:val="16"/>
              </w:rPr>
              <w:t>bn</w:t>
            </w:r>
          </w:p>
        </w:tc>
        <w:tc>
          <w:tcPr>
            <w:tcW w:w="1240" w:type="dxa"/>
          </w:tcPr>
          <w:p>
            <w:pPr>
              <w:pStyle w:val="TableParagraph"/>
              <w:spacing w:line="181" w:lineRule="exact"/>
              <w:ind w:left="309" w:right="343"/>
              <w:jc w:val="center"/>
              <w:rPr>
                <w:sz w:val="16"/>
              </w:rPr>
            </w:pPr>
            <w:r>
              <w:rPr>
                <w:sz w:val="16"/>
              </w:rPr>
              <w:t>been</w:t>
            </w:r>
          </w:p>
        </w:tc>
        <w:tc>
          <w:tcPr>
            <w:tcW w:w="237" w:type="dxa"/>
            <w:vMerge/>
            <w:tcBorders>
              <w:top w:val="nil"/>
              <w:bottom w:val="nil"/>
            </w:tcBorders>
          </w:tcPr>
          <w:p>
            <w:pPr>
              <w:rPr>
                <w:sz w:val="2"/>
                <w:szCs w:val="2"/>
              </w:rPr>
            </w:pPr>
          </w:p>
        </w:tc>
        <w:tc>
          <w:tcPr>
            <w:tcW w:w="1456" w:type="dxa"/>
          </w:tcPr>
          <w:p>
            <w:pPr>
              <w:pStyle w:val="TableParagraph"/>
              <w:spacing w:line="181" w:lineRule="exact"/>
              <w:ind w:left="106"/>
              <w:rPr>
                <w:sz w:val="16"/>
              </w:rPr>
            </w:pPr>
            <w:r>
              <w:rPr>
                <w:sz w:val="16"/>
              </w:rPr>
              <w:t>he</w:t>
            </w:r>
          </w:p>
        </w:tc>
        <w:tc>
          <w:tcPr>
            <w:tcW w:w="1320" w:type="dxa"/>
          </w:tcPr>
          <w:p>
            <w:pPr>
              <w:pStyle w:val="TableParagraph"/>
              <w:spacing w:line="181" w:lineRule="exact"/>
              <w:ind w:left="347" w:right="342"/>
              <w:jc w:val="center"/>
              <w:rPr>
                <w:sz w:val="16"/>
              </w:rPr>
            </w:pPr>
            <w:r>
              <w:rPr>
                <w:sz w:val="16"/>
              </w:rPr>
              <w:t>hi </w:t>
            </w:r>
            <w:r>
              <w:rPr>
                <w:i/>
                <w:sz w:val="16"/>
              </w:rPr>
              <w:t>or </w:t>
            </w:r>
            <w:r>
              <w:rPr>
                <w:sz w:val="16"/>
              </w:rPr>
              <w:t>i</w:t>
            </w:r>
          </w:p>
        </w:tc>
        <w:tc>
          <w:tcPr>
            <w:tcW w:w="1200" w:type="dxa"/>
          </w:tcPr>
          <w:p>
            <w:pPr>
              <w:pStyle w:val="TableParagraph"/>
              <w:spacing w:line="181" w:lineRule="exact"/>
              <w:ind w:left="310" w:right="305"/>
              <w:jc w:val="center"/>
              <w:rPr>
                <w:sz w:val="16"/>
              </w:rPr>
            </w:pPr>
            <w:r>
              <w:rPr>
                <w:sz w:val="16"/>
              </w:rPr>
              <w:t>hee</w:t>
            </w:r>
          </w:p>
        </w:tc>
      </w:tr>
      <w:tr>
        <w:trPr>
          <w:trHeight w:val="255" w:hRule="atLeast"/>
        </w:trPr>
        <w:tc>
          <w:tcPr>
            <w:tcW w:w="2440" w:type="dxa"/>
          </w:tcPr>
          <w:p>
            <w:pPr>
              <w:pStyle w:val="TableParagraph"/>
              <w:spacing w:line="181" w:lineRule="exact"/>
              <w:ind w:left="107"/>
              <w:rPr>
                <w:sz w:val="16"/>
              </w:rPr>
            </w:pPr>
            <w:r>
              <w:rPr>
                <w:sz w:val="16"/>
              </w:rPr>
              <w:t>is</w:t>
            </w:r>
          </w:p>
        </w:tc>
        <w:tc>
          <w:tcPr>
            <w:tcW w:w="1241" w:type="dxa"/>
          </w:tcPr>
          <w:p>
            <w:pPr>
              <w:pStyle w:val="TableParagraph"/>
              <w:spacing w:line="181" w:lineRule="exact"/>
              <w:ind w:left="247" w:right="198"/>
              <w:jc w:val="center"/>
              <w:rPr>
                <w:sz w:val="16"/>
              </w:rPr>
            </w:pPr>
            <w:r>
              <w:rPr>
                <w:sz w:val="16"/>
              </w:rPr>
              <w:t>uhz</w:t>
            </w:r>
          </w:p>
        </w:tc>
        <w:tc>
          <w:tcPr>
            <w:tcW w:w="1240" w:type="dxa"/>
          </w:tcPr>
          <w:p>
            <w:pPr>
              <w:pStyle w:val="TableParagraph"/>
              <w:spacing w:line="181" w:lineRule="exact"/>
              <w:ind w:left="306" w:right="343"/>
              <w:jc w:val="center"/>
              <w:rPr>
                <w:sz w:val="16"/>
              </w:rPr>
            </w:pPr>
            <w:r>
              <w:rPr>
                <w:sz w:val="16"/>
              </w:rPr>
              <w:t>iz</w:t>
            </w:r>
          </w:p>
        </w:tc>
        <w:tc>
          <w:tcPr>
            <w:tcW w:w="237" w:type="dxa"/>
            <w:vMerge/>
            <w:tcBorders>
              <w:top w:val="nil"/>
              <w:bottom w:val="nil"/>
            </w:tcBorders>
          </w:tcPr>
          <w:p>
            <w:pPr>
              <w:rPr>
                <w:sz w:val="2"/>
                <w:szCs w:val="2"/>
              </w:rPr>
            </w:pPr>
          </w:p>
        </w:tc>
        <w:tc>
          <w:tcPr>
            <w:tcW w:w="1456" w:type="dxa"/>
          </w:tcPr>
          <w:p>
            <w:pPr>
              <w:pStyle w:val="TableParagraph"/>
              <w:spacing w:line="181" w:lineRule="exact"/>
              <w:ind w:left="104"/>
              <w:rPr>
                <w:sz w:val="16"/>
              </w:rPr>
            </w:pPr>
            <w:r>
              <w:rPr>
                <w:sz w:val="16"/>
              </w:rPr>
              <w:t>her</w:t>
            </w:r>
          </w:p>
        </w:tc>
        <w:tc>
          <w:tcPr>
            <w:tcW w:w="1320" w:type="dxa"/>
          </w:tcPr>
          <w:p>
            <w:pPr>
              <w:pStyle w:val="TableParagraph"/>
              <w:spacing w:line="181" w:lineRule="exact"/>
              <w:ind w:left="347" w:right="342"/>
              <w:jc w:val="center"/>
              <w:rPr>
                <w:sz w:val="16"/>
              </w:rPr>
            </w:pPr>
            <w:r>
              <w:rPr>
                <w:sz w:val="16"/>
              </w:rPr>
              <w:t>h </w:t>
            </w:r>
            <w:r>
              <w:rPr>
                <w:i/>
                <w:sz w:val="16"/>
              </w:rPr>
              <w:t>or </w:t>
            </w:r>
            <w:r>
              <w:rPr>
                <w:sz w:val="16"/>
              </w:rPr>
              <w:t>uh</w:t>
            </w:r>
          </w:p>
        </w:tc>
        <w:tc>
          <w:tcPr>
            <w:tcW w:w="1200" w:type="dxa"/>
          </w:tcPr>
          <w:p>
            <w:pPr>
              <w:pStyle w:val="TableParagraph"/>
              <w:spacing w:line="181" w:lineRule="exact"/>
              <w:ind w:left="310" w:right="305"/>
              <w:jc w:val="center"/>
              <w:rPr>
                <w:sz w:val="16"/>
              </w:rPr>
            </w:pPr>
            <w:r>
              <w:rPr>
                <w:sz w:val="16"/>
              </w:rPr>
              <w:t>her</w:t>
            </w:r>
          </w:p>
        </w:tc>
      </w:tr>
      <w:tr>
        <w:trPr>
          <w:trHeight w:val="255" w:hRule="atLeast"/>
        </w:trPr>
        <w:tc>
          <w:tcPr>
            <w:tcW w:w="2440" w:type="dxa"/>
          </w:tcPr>
          <w:p>
            <w:pPr>
              <w:pStyle w:val="TableParagraph"/>
              <w:spacing w:line="181" w:lineRule="exact"/>
              <w:ind w:left="107"/>
              <w:rPr>
                <w:sz w:val="16"/>
              </w:rPr>
            </w:pPr>
            <w:r>
              <w:rPr>
                <w:sz w:val="16"/>
              </w:rPr>
              <w:t>was</w:t>
            </w:r>
          </w:p>
        </w:tc>
        <w:tc>
          <w:tcPr>
            <w:tcW w:w="1241" w:type="dxa"/>
          </w:tcPr>
          <w:p>
            <w:pPr>
              <w:pStyle w:val="TableParagraph"/>
              <w:spacing w:line="181" w:lineRule="exact"/>
              <w:ind w:left="247" w:right="198"/>
              <w:jc w:val="center"/>
              <w:rPr>
                <w:sz w:val="16"/>
              </w:rPr>
            </w:pPr>
            <w:r>
              <w:rPr>
                <w:sz w:val="16"/>
              </w:rPr>
              <w:t>wz</w:t>
            </w:r>
          </w:p>
        </w:tc>
        <w:tc>
          <w:tcPr>
            <w:tcW w:w="1240" w:type="dxa"/>
          </w:tcPr>
          <w:p>
            <w:pPr>
              <w:pStyle w:val="TableParagraph"/>
              <w:spacing w:line="181" w:lineRule="exact"/>
              <w:ind w:left="308" w:right="343"/>
              <w:jc w:val="center"/>
              <w:rPr>
                <w:sz w:val="16"/>
              </w:rPr>
            </w:pPr>
            <w:r>
              <w:rPr>
                <w:sz w:val="16"/>
              </w:rPr>
              <w:t>woz</w:t>
            </w:r>
          </w:p>
        </w:tc>
        <w:tc>
          <w:tcPr>
            <w:tcW w:w="237" w:type="dxa"/>
            <w:vMerge/>
            <w:tcBorders>
              <w:top w:val="nil"/>
              <w:bottom w:val="nil"/>
            </w:tcBorders>
          </w:tcPr>
          <w:p>
            <w:pPr>
              <w:rPr>
                <w:sz w:val="2"/>
                <w:szCs w:val="2"/>
              </w:rPr>
            </w:pPr>
          </w:p>
        </w:tc>
        <w:tc>
          <w:tcPr>
            <w:tcW w:w="1456" w:type="dxa"/>
          </w:tcPr>
          <w:p>
            <w:pPr>
              <w:pStyle w:val="TableParagraph"/>
              <w:spacing w:line="181" w:lineRule="exact"/>
              <w:ind w:left="106"/>
              <w:rPr>
                <w:sz w:val="16"/>
              </w:rPr>
            </w:pPr>
            <w:r>
              <w:rPr>
                <w:sz w:val="16"/>
              </w:rPr>
              <w:t>him</w:t>
            </w:r>
          </w:p>
        </w:tc>
        <w:tc>
          <w:tcPr>
            <w:tcW w:w="1320" w:type="dxa"/>
          </w:tcPr>
          <w:p>
            <w:pPr>
              <w:pStyle w:val="TableParagraph"/>
              <w:spacing w:line="181" w:lineRule="exact"/>
              <w:ind w:left="347" w:right="343"/>
              <w:jc w:val="center"/>
              <w:rPr>
                <w:sz w:val="16"/>
              </w:rPr>
            </w:pPr>
            <w:r>
              <w:rPr>
                <w:sz w:val="16"/>
              </w:rPr>
              <w:t>im</w:t>
            </w:r>
          </w:p>
        </w:tc>
        <w:tc>
          <w:tcPr>
            <w:tcW w:w="1200" w:type="dxa"/>
          </w:tcPr>
          <w:p>
            <w:pPr>
              <w:pStyle w:val="TableParagraph"/>
              <w:spacing w:line="181" w:lineRule="exact"/>
              <w:ind w:left="310" w:right="306"/>
              <w:jc w:val="center"/>
              <w:rPr>
                <w:sz w:val="16"/>
              </w:rPr>
            </w:pPr>
            <w:r>
              <w:rPr>
                <w:sz w:val="16"/>
              </w:rPr>
              <w:t>him</w:t>
            </w:r>
          </w:p>
        </w:tc>
      </w:tr>
      <w:tr>
        <w:trPr>
          <w:trHeight w:val="255" w:hRule="atLeast"/>
        </w:trPr>
        <w:tc>
          <w:tcPr>
            <w:tcW w:w="2440" w:type="dxa"/>
          </w:tcPr>
          <w:p>
            <w:pPr>
              <w:pStyle w:val="TableParagraph"/>
              <w:spacing w:line="181" w:lineRule="exact"/>
              <w:ind w:left="107"/>
              <w:rPr>
                <w:sz w:val="16"/>
              </w:rPr>
            </w:pPr>
            <w:r>
              <w:rPr>
                <w:sz w:val="16"/>
              </w:rPr>
              <w:t>were</w:t>
            </w:r>
          </w:p>
        </w:tc>
        <w:tc>
          <w:tcPr>
            <w:tcW w:w="1241" w:type="dxa"/>
          </w:tcPr>
          <w:p>
            <w:pPr>
              <w:pStyle w:val="TableParagraph"/>
              <w:spacing w:line="181" w:lineRule="exact"/>
              <w:ind w:left="51"/>
              <w:jc w:val="center"/>
              <w:rPr>
                <w:sz w:val="16"/>
              </w:rPr>
            </w:pPr>
            <w:r>
              <w:rPr>
                <w:w w:val="99"/>
                <w:sz w:val="16"/>
              </w:rPr>
              <w:t>w</w:t>
            </w:r>
          </w:p>
        </w:tc>
        <w:tc>
          <w:tcPr>
            <w:tcW w:w="1240" w:type="dxa"/>
          </w:tcPr>
          <w:p>
            <w:pPr>
              <w:pStyle w:val="TableParagraph"/>
              <w:spacing w:line="181" w:lineRule="exact"/>
              <w:ind w:left="309" w:right="343"/>
              <w:jc w:val="center"/>
              <w:rPr>
                <w:sz w:val="16"/>
              </w:rPr>
            </w:pPr>
            <w:r>
              <w:rPr>
                <w:sz w:val="16"/>
              </w:rPr>
              <w:t>wer</w:t>
            </w:r>
          </w:p>
        </w:tc>
        <w:tc>
          <w:tcPr>
            <w:tcW w:w="237" w:type="dxa"/>
            <w:vMerge/>
            <w:tcBorders>
              <w:top w:val="nil"/>
              <w:bottom w:val="nil"/>
            </w:tcBorders>
          </w:tcPr>
          <w:p>
            <w:pPr>
              <w:rPr>
                <w:sz w:val="2"/>
                <w:szCs w:val="2"/>
              </w:rPr>
            </w:pPr>
          </w:p>
        </w:tc>
        <w:tc>
          <w:tcPr>
            <w:tcW w:w="1456" w:type="dxa"/>
          </w:tcPr>
          <w:p>
            <w:pPr>
              <w:pStyle w:val="TableParagraph"/>
              <w:spacing w:line="181" w:lineRule="exact"/>
              <w:ind w:left="106"/>
              <w:rPr>
                <w:sz w:val="16"/>
              </w:rPr>
            </w:pPr>
            <w:r>
              <w:rPr>
                <w:sz w:val="16"/>
              </w:rPr>
              <w:t>his</w:t>
            </w:r>
          </w:p>
        </w:tc>
        <w:tc>
          <w:tcPr>
            <w:tcW w:w="1320" w:type="dxa"/>
          </w:tcPr>
          <w:p>
            <w:pPr>
              <w:pStyle w:val="TableParagraph"/>
              <w:spacing w:line="181" w:lineRule="exact"/>
              <w:ind w:left="347" w:right="344"/>
              <w:jc w:val="center"/>
              <w:rPr>
                <w:sz w:val="16"/>
              </w:rPr>
            </w:pPr>
            <w:r>
              <w:rPr>
                <w:sz w:val="16"/>
              </w:rPr>
              <w:t>iz</w:t>
            </w:r>
          </w:p>
        </w:tc>
        <w:tc>
          <w:tcPr>
            <w:tcW w:w="1200" w:type="dxa"/>
          </w:tcPr>
          <w:p>
            <w:pPr>
              <w:pStyle w:val="TableParagraph"/>
              <w:spacing w:line="181" w:lineRule="exact"/>
              <w:ind w:left="309" w:right="306"/>
              <w:jc w:val="center"/>
              <w:rPr>
                <w:sz w:val="16"/>
              </w:rPr>
            </w:pPr>
            <w:r>
              <w:rPr>
                <w:sz w:val="16"/>
              </w:rPr>
              <w:t>hiz</w:t>
            </w:r>
          </w:p>
        </w:tc>
      </w:tr>
      <w:tr>
        <w:trPr>
          <w:trHeight w:val="255" w:hRule="atLeast"/>
        </w:trPr>
        <w:tc>
          <w:tcPr>
            <w:tcW w:w="2440" w:type="dxa"/>
            <w:shd w:val="clear" w:color="auto" w:fill="C0C0C0"/>
          </w:tcPr>
          <w:p>
            <w:pPr>
              <w:pStyle w:val="TableParagraph"/>
              <w:spacing w:line="181" w:lineRule="exact"/>
              <w:ind w:left="107"/>
              <w:rPr>
                <w:sz w:val="16"/>
              </w:rPr>
            </w:pPr>
            <w:r>
              <w:rPr>
                <w:sz w:val="16"/>
              </w:rPr>
              <w:t>do</w:t>
            </w:r>
          </w:p>
        </w:tc>
        <w:tc>
          <w:tcPr>
            <w:tcW w:w="1241" w:type="dxa"/>
            <w:shd w:val="clear" w:color="auto" w:fill="C0C0C0"/>
          </w:tcPr>
          <w:p>
            <w:pPr>
              <w:pStyle w:val="TableParagraph"/>
              <w:spacing w:line="181" w:lineRule="exact"/>
              <w:ind w:left="247" w:right="196"/>
              <w:jc w:val="center"/>
              <w:rPr>
                <w:sz w:val="16"/>
              </w:rPr>
            </w:pPr>
            <w:r>
              <w:rPr>
                <w:sz w:val="16"/>
              </w:rPr>
              <w:t>duu </w:t>
            </w:r>
            <w:r>
              <w:rPr>
                <w:i/>
                <w:sz w:val="16"/>
              </w:rPr>
              <w:t>or </w:t>
            </w:r>
            <w:r>
              <w:rPr>
                <w:sz w:val="16"/>
              </w:rPr>
              <w:t>d</w:t>
            </w:r>
          </w:p>
        </w:tc>
        <w:tc>
          <w:tcPr>
            <w:tcW w:w="1240" w:type="dxa"/>
            <w:shd w:val="clear" w:color="auto" w:fill="C0C0C0"/>
          </w:tcPr>
          <w:p>
            <w:pPr>
              <w:pStyle w:val="TableParagraph"/>
              <w:spacing w:line="181" w:lineRule="exact"/>
              <w:ind w:left="349" w:right="343"/>
              <w:jc w:val="center"/>
              <w:rPr>
                <w:sz w:val="16"/>
              </w:rPr>
            </w:pPr>
            <w:r>
              <w:rPr>
                <w:sz w:val="16"/>
              </w:rPr>
              <w:t>doo</w:t>
            </w:r>
          </w:p>
        </w:tc>
        <w:tc>
          <w:tcPr>
            <w:tcW w:w="237" w:type="dxa"/>
            <w:vMerge/>
            <w:tcBorders>
              <w:top w:val="nil"/>
              <w:bottom w:val="nil"/>
            </w:tcBorders>
          </w:tcPr>
          <w:p>
            <w:pPr>
              <w:rPr>
                <w:sz w:val="2"/>
                <w:szCs w:val="2"/>
              </w:rPr>
            </w:pPr>
          </w:p>
        </w:tc>
        <w:tc>
          <w:tcPr>
            <w:tcW w:w="1456" w:type="dxa"/>
          </w:tcPr>
          <w:p>
            <w:pPr>
              <w:pStyle w:val="TableParagraph"/>
              <w:spacing w:line="181" w:lineRule="exact"/>
              <w:ind w:left="106"/>
              <w:rPr>
                <w:sz w:val="16"/>
              </w:rPr>
            </w:pPr>
            <w:r>
              <w:rPr>
                <w:w w:val="99"/>
                <w:sz w:val="16"/>
              </w:rPr>
              <w:t>I</w:t>
            </w:r>
          </w:p>
        </w:tc>
        <w:tc>
          <w:tcPr>
            <w:tcW w:w="1320" w:type="dxa"/>
          </w:tcPr>
          <w:p>
            <w:pPr>
              <w:pStyle w:val="TableParagraph"/>
              <w:spacing w:line="181" w:lineRule="exact"/>
              <w:ind w:left="347" w:right="342"/>
              <w:jc w:val="center"/>
              <w:rPr>
                <w:sz w:val="16"/>
              </w:rPr>
            </w:pPr>
            <w:r>
              <w:rPr>
                <w:sz w:val="16"/>
              </w:rPr>
              <w:t>uh</w:t>
            </w:r>
          </w:p>
        </w:tc>
        <w:tc>
          <w:tcPr>
            <w:tcW w:w="1200" w:type="dxa"/>
          </w:tcPr>
          <w:p>
            <w:pPr>
              <w:pStyle w:val="TableParagraph"/>
              <w:spacing w:line="181" w:lineRule="exact"/>
              <w:ind w:left="310" w:right="305"/>
              <w:jc w:val="center"/>
              <w:rPr>
                <w:sz w:val="16"/>
              </w:rPr>
            </w:pPr>
            <w:r>
              <w:rPr>
                <w:sz w:val="16"/>
              </w:rPr>
              <w:t>ai</w:t>
            </w:r>
          </w:p>
        </w:tc>
      </w:tr>
      <w:tr>
        <w:trPr>
          <w:trHeight w:val="254" w:hRule="atLeast"/>
        </w:trPr>
        <w:tc>
          <w:tcPr>
            <w:tcW w:w="2440" w:type="dxa"/>
            <w:shd w:val="clear" w:color="auto" w:fill="C0C0C0"/>
          </w:tcPr>
          <w:p>
            <w:pPr>
              <w:pStyle w:val="TableParagraph"/>
              <w:spacing w:line="181" w:lineRule="exact"/>
              <w:ind w:left="107"/>
              <w:rPr>
                <w:sz w:val="16"/>
              </w:rPr>
            </w:pPr>
            <w:r>
              <w:rPr>
                <w:sz w:val="16"/>
              </w:rPr>
              <w:t>does</w:t>
            </w:r>
          </w:p>
        </w:tc>
        <w:tc>
          <w:tcPr>
            <w:tcW w:w="1241" w:type="dxa"/>
            <w:shd w:val="clear" w:color="auto" w:fill="C0C0C0"/>
          </w:tcPr>
          <w:p>
            <w:pPr>
              <w:pStyle w:val="TableParagraph"/>
              <w:spacing w:line="181" w:lineRule="exact"/>
              <w:ind w:left="247" w:right="240"/>
              <w:jc w:val="center"/>
              <w:rPr>
                <w:sz w:val="16"/>
              </w:rPr>
            </w:pPr>
            <w:r>
              <w:rPr>
                <w:sz w:val="16"/>
              </w:rPr>
              <w:t>dz</w:t>
            </w:r>
          </w:p>
        </w:tc>
        <w:tc>
          <w:tcPr>
            <w:tcW w:w="1240" w:type="dxa"/>
            <w:shd w:val="clear" w:color="auto" w:fill="C0C0C0"/>
          </w:tcPr>
          <w:p>
            <w:pPr>
              <w:pStyle w:val="TableParagraph"/>
              <w:spacing w:line="181" w:lineRule="exact"/>
              <w:ind w:left="349" w:right="342"/>
              <w:jc w:val="center"/>
              <w:rPr>
                <w:sz w:val="16"/>
              </w:rPr>
            </w:pPr>
            <w:r>
              <w:rPr>
                <w:sz w:val="16"/>
              </w:rPr>
              <w:t>duz</w:t>
            </w:r>
          </w:p>
        </w:tc>
        <w:tc>
          <w:tcPr>
            <w:tcW w:w="237" w:type="dxa"/>
            <w:vMerge/>
            <w:tcBorders>
              <w:top w:val="nil"/>
              <w:bottom w:val="nil"/>
            </w:tcBorders>
          </w:tcPr>
          <w:p>
            <w:pPr>
              <w:rPr>
                <w:sz w:val="2"/>
                <w:szCs w:val="2"/>
              </w:rPr>
            </w:pPr>
          </w:p>
        </w:tc>
        <w:tc>
          <w:tcPr>
            <w:tcW w:w="1456" w:type="dxa"/>
          </w:tcPr>
          <w:p>
            <w:pPr>
              <w:pStyle w:val="TableParagraph"/>
              <w:spacing w:line="181" w:lineRule="exact"/>
              <w:ind w:left="106"/>
              <w:rPr>
                <w:sz w:val="16"/>
              </w:rPr>
            </w:pPr>
            <w:r>
              <w:rPr>
                <w:sz w:val="16"/>
              </w:rPr>
              <w:t>it</w:t>
            </w:r>
          </w:p>
        </w:tc>
        <w:tc>
          <w:tcPr>
            <w:tcW w:w="1320" w:type="dxa"/>
          </w:tcPr>
          <w:p>
            <w:pPr>
              <w:pStyle w:val="TableParagraph"/>
              <w:spacing w:line="181" w:lineRule="exact"/>
              <w:ind w:left="347" w:right="342"/>
              <w:jc w:val="center"/>
              <w:rPr>
                <w:sz w:val="16"/>
              </w:rPr>
            </w:pPr>
            <w:r>
              <w:rPr>
                <w:sz w:val="16"/>
              </w:rPr>
              <w:t>i_</w:t>
            </w:r>
          </w:p>
        </w:tc>
        <w:tc>
          <w:tcPr>
            <w:tcW w:w="1200" w:type="dxa"/>
          </w:tcPr>
          <w:p>
            <w:pPr>
              <w:pStyle w:val="TableParagraph"/>
              <w:spacing w:line="181" w:lineRule="exact"/>
              <w:ind w:left="310" w:right="306"/>
              <w:jc w:val="center"/>
              <w:rPr>
                <w:sz w:val="16"/>
              </w:rPr>
            </w:pPr>
            <w:r>
              <w:rPr>
                <w:sz w:val="16"/>
              </w:rPr>
              <w:t>it</w:t>
            </w:r>
          </w:p>
        </w:tc>
      </w:tr>
      <w:tr>
        <w:trPr>
          <w:trHeight w:val="255" w:hRule="atLeast"/>
        </w:trPr>
        <w:tc>
          <w:tcPr>
            <w:tcW w:w="2440" w:type="dxa"/>
            <w:shd w:val="clear" w:color="auto" w:fill="C0C0C0"/>
          </w:tcPr>
          <w:p>
            <w:pPr>
              <w:pStyle w:val="TableParagraph"/>
              <w:spacing w:line="181" w:lineRule="exact"/>
              <w:ind w:left="107"/>
              <w:rPr>
                <w:sz w:val="16"/>
              </w:rPr>
            </w:pPr>
            <w:r>
              <w:rPr>
                <w:sz w:val="16"/>
              </w:rPr>
              <w:t>had</w:t>
            </w:r>
          </w:p>
        </w:tc>
        <w:tc>
          <w:tcPr>
            <w:tcW w:w="1241" w:type="dxa"/>
            <w:shd w:val="clear" w:color="auto" w:fill="C0C0C0"/>
          </w:tcPr>
          <w:p>
            <w:pPr>
              <w:pStyle w:val="TableParagraph"/>
              <w:spacing w:line="181" w:lineRule="exact"/>
              <w:ind w:left="247" w:right="241"/>
              <w:jc w:val="center"/>
              <w:rPr>
                <w:sz w:val="16"/>
              </w:rPr>
            </w:pPr>
            <w:r>
              <w:rPr>
                <w:sz w:val="16"/>
              </w:rPr>
              <w:t>hd </w:t>
            </w:r>
            <w:r>
              <w:rPr>
                <w:i/>
                <w:sz w:val="16"/>
              </w:rPr>
              <w:t>or </w:t>
            </w:r>
            <w:r>
              <w:rPr>
                <w:sz w:val="16"/>
              </w:rPr>
              <w:t>uhd</w:t>
            </w:r>
          </w:p>
        </w:tc>
        <w:tc>
          <w:tcPr>
            <w:tcW w:w="1240" w:type="dxa"/>
            <w:shd w:val="clear" w:color="auto" w:fill="C0C0C0"/>
          </w:tcPr>
          <w:p>
            <w:pPr>
              <w:pStyle w:val="TableParagraph"/>
              <w:spacing w:line="181" w:lineRule="exact"/>
              <w:ind w:left="349" w:right="342"/>
              <w:jc w:val="center"/>
              <w:rPr>
                <w:sz w:val="16"/>
              </w:rPr>
            </w:pPr>
            <w:r>
              <w:rPr>
                <w:sz w:val="16"/>
              </w:rPr>
              <w:t>had</w:t>
            </w:r>
          </w:p>
        </w:tc>
        <w:tc>
          <w:tcPr>
            <w:tcW w:w="237" w:type="dxa"/>
            <w:vMerge/>
            <w:tcBorders>
              <w:top w:val="nil"/>
              <w:bottom w:val="nil"/>
            </w:tcBorders>
          </w:tcPr>
          <w:p>
            <w:pPr>
              <w:rPr>
                <w:sz w:val="2"/>
                <w:szCs w:val="2"/>
              </w:rPr>
            </w:pPr>
          </w:p>
        </w:tc>
        <w:tc>
          <w:tcPr>
            <w:tcW w:w="1456" w:type="dxa"/>
          </w:tcPr>
          <w:p>
            <w:pPr>
              <w:pStyle w:val="TableParagraph"/>
              <w:spacing w:line="181" w:lineRule="exact"/>
              <w:ind w:left="106"/>
              <w:rPr>
                <w:sz w:val="16"/>
              </w:rPr>
            </w:pPr>
            <w:r>
              <w:rPr>
                <w:sz w:val="16"/>
              </w:rPr>
              <w:t>its</w:t>
            </w:r>
          </w:p>
        </w:tc>
        <w:tc>
          <w:tcPr>
            <w:tcW w:w="1320" w:type="dxa"/>
          </w:tcPr>
          <w:p>
            <w:pPr>
              <w:pStyle w:val="TableParagraph"/>
              <w:spacing w:line="181" w:lineRule="exact"/>
              <w:ind w:left="347" w:right="342"/>
              <w:jc w:val="center"/>
              <w:rPr>
                <w:sz w:val="16"/>
              </w:rPr>
            </w:pPr>
            <w:r>
              <w:rPr>
                <w:sz w:val="16"/>
              </w:rPr>
              <w:t>uh_s</w:t>
            </w:r>
          </w:p>
        </w:tc>
        <w:tc>
          <w:tcPr>
            <w:tcW w:w="1200" w:type="dxa"/>
          </w:tcPr>
          <w:p>
            <w:pPr>
              <w:pStyle w:val="TableParagraph"/>
              <w:spacing w:line="181" w:lineRule="exact"/>
              <w:ind w:left="310" w:right="304"/>
              <w:jc w:val="center"/>
              <w:rPr>
                <w:sz w:val="16"/>
              </w:rPr>
            </w:pPr>
            <w:r>
              <w:rPr>
                <w:sz w:val="16"/>
              </w:rPr>
              <w:t>its</w:t>
            </w:r>
          </w:p>
        </w:tc>
      </w:tr>
      <w:tr>
        <w:trPr>
          <w:trHeight w:val="255" w:hRule="atLeast"/>
        </w:trPr>
        <w:tc>
          <w:tcPr>
            <w:tcW w:w="2440" w:type="dxa"/>
            <w:shd w:val="clear" w:color="auto" w:fill="C0C0C0"/>
          </w:tcPr>
          <w:p>
            <w:pPr>
              <w:pStyle w:val="TableParagraph"/>
              <w:spacing w:line="181" w:lineRule="exact"/>
              <w:ind w:left="107"/>
              <w:rPr>
                <w:sz w:val="16"/>
              </w:rPr>
            </w:pPr>
            <w:r>
              <w:rPr>
                <w:sz w:val="16"/>
              </w:rPr>
              <w:t>has</w:t>
            </w:r>
          </w:p>
        </w:tc>
        <w:tc>
          <w:tcPr>
            <w:tcW w:w="1241" w:type="dxa"/>
            <w:shd w:val="clear" w:color="auto" w:fill="C0C0C0"/>
          </w:tcPr>
          <w:p>
            <w:pPr>
              <w:pStyle w:val="TableParagraph"/>
              <w:spacing w:line="181" w:lineRule="exact"/>
              <w:ind w:left="247" w:right="241"/>
              <w:jc w:val="center"/>
              <w:rPr>
                <w:sz w:val="16"/>
              </w:rPr>
            </w:pPr>
            <w:r>
              <w:rPr>
                <w:sz w:val="16"/>
              </w:rPr>
              <w:t>hz </w:t>
            </w:r>
            <w:r>
              <w:rPr>
                <w:i/>
                <w:sz w:val="16"/>
              </w:rPr>
              <w:t>or </w:t>
            </w:r>
            <w:r>
              <w:rPr>
                <w:sz w:val="16"/>
              </w:rPr>
              <w:t>uhz</w:t>
            </w:r>
          </w:p>
        </w:tc>
        <w:tc>
          <w:tcPr>
            <w:tcW w:w="1240" w:type="dxa"/>
            <w:shd w:val="clear" w:color="auto" w:fill="C0C0C0"/>
          </w:tcPr>
          <w:p>
            <w:pPr>
              <w:pStyle w:val="TableParagraph"/>
              <w:spacing w:line="181" w:lineRule="exact"/>
              <w:ind w:left="349" w:right="342"/>
              <w:jc w:val="center"/>
              <w:rPr>
                <w:sz w:val="16"/>
              </w:rPr>
            </w:pPr>
            <w:r>
              <w:rPr>
                <w:sz w:val="16"/>
              </w:rPr>
              <w:t>haz</w:t>
            </w:r>
          </w:p>
        </w:tc>
        <w:tc>
          <w:tcPr>
            <w:tcW w:w="237" w:type="dxa"/>
            <w:vMerge/>
            <w:tcBorders>
              <w:top w:val="nil"/>
              <w:bottom w:val="nil"/>
            </w:tcBorders>
          </w:tcPr>
          <w:p>
            <w:pPr>
              <w:rPr>
                <w:sz w:val="2"/>
                <w:szCs w:val="2"/>
              </w:rPr>
            </w:pPr>
          </w:p>
        </w:tc>
        <w:tc>
          <w:tcPr>
            <w:tcW w:w="1456" w:type="dxa"/>
          </w:tcPr>
          <w:p>
            <w:pPr>
              <w:pStyle w:val="TableParagraph"/>
              <w:spacing w:line="181" w:lineRule="exact"/>
              <w:ind w:left="106"/>
              <w:rPr>
                <w:sz w:val="16"/>
              </w:rPr>
            </w:pPr>
            <w:r>
              <w:rPr>
                <w:sz w:val="16"/>
              </w:rPr>
              <w:t>me</w:t>
            </w:r>
          </w:p>
        </w:tc>
        <w:tc>
          <w:tcPr>
            <w:tcW w:w="1320" w:type="dxa"/>
          </w:tcPr>
          <w:p>
            <w:pPr>
              <w:pStyle w:val="TableParagraph"/>
              <w:spacing w:line="181" w:lineRule="exact"/>
              <w:ind w:left="347" w:right="344"/>
              <w:jc w:val="center"/>
              <w:rPr>
                <w:sz w:val="16"/>
              </w:rPr>
            </w:pPr>
            <w:r>
              <w:rPr>
                <w:sz w:val="16"/>
              </w:rPr>
              <w:t>mi</w:t>
            </w:r>
          </w:p>
        </w:tc>
        <w:tc>
          <w:tcPr>
            <w:tcW w:w="1200" w:type="dxa"/>
          </w:tcPr>
          <w:p>
            <w:pPr>
              <w:pStyle w:val="TableParagraph"/>
              <w:spacing w:line="181" w:lineRule="exact"/>
              <w:ind w:left="309" w:right="306"/>
              <w:jc w:val="center"/>
              <w:rPr>
                <w:sz w:val="16"/>
              </w:rPr>
            </w:pPr>
            <w:r>
              <w:rPr>
                <w:sz w:val="16"/>
              </w:rPr>
              <w:t>mee</w:t>
            </w:r>
          </w:p>
        </w:tc>
      </w:tr>
      <w:tr>
        <w:trPr>
          <w:trHeight w:val="255" w:hRule="atLeast"/>
        </w:trPr>
        <w:tc>
          <w:tcPr>
            <w:tcW w:w="2440" w:type="dxa"/>
            <w:shd w:val="clear" w:color="auto" w:fill="C0C0C0"/>
          </w:tcPr>
          <w:p>
            <w:pPr>
              <w:pStyle w:val="TableParagraph"/>
              <w:spacing w:line="181" w:lineRule="exact"/>
              <w:ind w:left="107"/>
              <w:rPr>
                <w:sz w:val="16"/>
              </w:rPr>
            </w:pPr>
            <w:r>
              <w:rPr>
                <w:sz w:val="16"/>
              </w:rPr>
              <w:t>have</w:t>
            </w:r>
          </w:p>
        </w:tc>
        <w:tc>
          <w:tcPr>
            <w:tcW w:w="1241" w:type="dxa"/>
            <w:shd w:val="clear" w:color="auto" w:fill="C0C0C0"/>
          </w:tcPr>
          <w:p>
            <w:pPr>
              <w:pStyle w:val="TableParagraph"/>
              <w:spacing w:line="181" w:lineRule="exact"/>
              <w:ind w:left="247" w:right="241"/>
              <w:jc w:val="center"/>
              <w:rPr>
                <w:sz w:val="16"/>
              </w:rPr>
            </w:pPr>
            <w:r>
              <w:rPr>
                <w:sz w:val="16"/>
              </w:rPr>
              <w:t>hv </w:t>
            </w:r>
            <w:r>
              <w:rPr>
                <w:i/>
                <w:sz w:val="16"/>
              </w:rPr>
              <w:t>or </w:t>
            </w:r>
            <w:r>
              <w:rPr>
                <w:sz w:val="16"/>
              </w:rPr>
              <w:t>uhv</w:t>
            </w:r>
          </w:p>
        </w:tc>
        <w:tc>
          <w:tcPr>
            <w:tcW w:w="1240" w:type="dxa"/>
            <w:shd w:val="clear" w:color="auto" w:fill="C0C0C0"/>
          </w:tcPr>
          <w:p>
            <w:pPr>
              <w:pStyle w:val="TableParagraph"/>
              <w:spacing w:line="181" w:lineRule="exact"/>
              <w:ind w:left="349" w:right="341"/>
              <w:jc w:val="center"/>
              <w:rPr>
                <w:sz w:val="16"/>
              </w:rPr>
            </w:pPr>
            <w:r>
              <w:rPr>
                <w:sz w:val="16"/>
              </w:rPr>
              <w:t>hav</w:t>
            </w:r>
          </w:p>
        </w:tc>
        <w:tc>
          <w:tcPr>
            <w:tcW w:w="237" w:type="dxa"/>
            <w:vMerge/>
            <w:tcBorders>
              <w:top w:val="nil"/>
              <w:bottom w:val="nil"/>
            </w:tcBorders>
          </w:tcPr>
          <w:p>
            <w:pPr>
              <w:rPr>
                <w:sz w:val="2"/>
                <w:szCs w:val="2"/>
              </w:rPr>
            </w:pPr>
          </w:p>
        </w:tc>
        <w:tc>
          <w:tcPr>
            <w:tcW w:w="1456" w:type="dxa"/>
          </w:tcPr>
          <w:p>
            <w:pPr>
              <w:pStyle w:val="TableParagraph"/>
              <w:spacing w:line="181" w:lineRule="exact"/>
              <w:ind w:left="106"/>
              <w:rPr>
                <w:sz w:val="16"/>
              </w:rPr>
            </w:pPr>
            <w:r>
              <w:rPr>
                <w:sz w:val="16"/>
              </w:rPr>
              <w:t>my</w:t>
            </w:r>
          </w:p>
        </w:tc>
        <w:tc>
          <w:tcPr>
            <w:tcW w:w="1320" w:type="dxa"/>
          </w:tcPr>
          <w:p>
            <w:pPr>
              <w:pStyle w:val="TableParagraph"/>
              <w:spacing w:line="181" w:lineRule="exact"/>
              <w:ind w:left="4"/>
              <w:jc w:val="center"/>
              <w:rPr>
                <w:sz w:val="16"/>
              </w:rPr>
            </w:pPr>
            <w:r>
              <w:rPr>
                <w:w w:val="99"/>
                <w:sz w:val="16"/>
              </w:rPr>
              <w:t>m</w:t>
            </w:r>
          </w:p>
        </w:tc>
        <w:tc>
          <w:tcPr>
            <w:tcW w:w="1200" w:type="dxa"/>
          </w:tcPr>
          <w:p>
            <w:pPr>
              <w:pStyle w:val="TableParagraph"/>
              <w:spacing w:line="181" w:lineRule="exact"/>
              <w:ind w:left="310" w:right="306"/>
              <w:jc w:val="center"/>
              <w:rPr>
                <w:sz w:val="16"/>
              </w:rPr>
            </w:pPr>
            <w:r>
              <w:rPr>
                <w:sz w:val="16"/>
              </w:rPr>
              <w:t>mai</w:t>
            </w:r>
          </w:p>
        </w:tc>
      </w:tr>
      <w:tr>
        <w:trPr>
          <w:trHeight w:val="255" w:hRule="atLeast"/>
        </w:trPr>
        <w:tc>
          <w:tcPr>
            <w:tcW w:w="2440" w:type="dxa"/>
          </w:tcPr>
          <w:p>
            <w:pPr>
              <w:pStyle w:val="TableParagraph"/>
              <w:spacing w:line="181" w:lineRule="exact"/>
              <w:ind w:left="107"/>
              <w:rPr>
                <w:sz w:val="16"/>
              </w:rPr>
            </w:pPr>
            <w:r>
              <w:rPr>
                <w:sz w:val="16"/>
              </w:rPr>
              <w:t>can</w:t>
            </w:r>
          </w:p>
        </w:tc>
        <w:tc>
          <w:tcPr>
            <w:tcW w:w="1241" w:type="dxa"/>
          </w:tcPr>
          <w:p>
            <w:pPr>
              <w:pStyle w:val="TableParagraph"/>
              <w:spacing w:line="181" w:lineRule="exact"/>
              <w:ind w:left="246" w:right="241"/>
              <w:jc w:val="center"/>
              <w:rPr>
                <w:sz w:val="16"/>
              </w:rPr>
            </w:pPr>
            <w:r>
              <w:rPr>
                <w:sz w:val="16"/>
              </w:rPr>
              <w:t>kn</w:t>
            </w:r>
          </w:p>
        </w:tc>
        <w:tc>
          <w:tcPr>
            <w:tcW w:w="1240" w:type="dxa"/>
          </w:tcPr>
          <w:p>
            <w:pPr>
              <w:pStyle w:val="TableParagraph"/>
              <w:spacing w:line="181" w:lineRule="exact"/>
              <w:ind w:left="348" w:right="343"/>
              <w:jc w:val="center"/>
              <w:rPr>
                <w:sz w:val="16"/>
              </w:rPr>
            </w:pPr>
            <w:r>
              <w:rPr>
                <w:sz w:val="16"/>
              </w:rPr>
              <w:t>kan</w:t>
            </w:r>
          </w:p>
        </w:tc>
        <w:tc>
          <w:tcPr>
            <w:tcW w:w="237" w:type="dxa"/>
            <w:vMerge/>
            <w:tcBorders>
              <w:top w:val="nil"/>
              <w:bottom w:val="nil"/>
            </w:tcBorders>
          </w:tcPr>
          <w:p>
            <w:pPr>
              <w:rPr>
                <w:sz w:val="2"/>
                <w:szCs w:val="2"/>
              </w:rPr>
            </w:pPr>
          </w:p>
        </w:tc>
        <w:tc>
          <w:tcPr>
            <w:tcW w:w="1456" w:type="dxa"/>
          </w:tcPr>
          <w:p>
            <w:pPr>
              <w:pStyle w:val="TableParagraph"/>
              <w:spacing w:line="181" w:lineRule="exact"/>
              <w:ind w:left="104"/>
              <w:rPr>
                <w:sz w:val="16"/>
              </w:rPr>
            </w:pPr>
            <w:r>
              <w:rPr>
                <w:sz w:val="16"/>
              </w:rPr>
              <w:t>our</w:t>
            </w:r>
          </w:p>
        </w:tc>
        <w:tc>
          <w:tcPr>
            <w:tcW w:w="1320" w:type="dxa"/>
          </w:tcPr>
          <w:p>
            <w:pPr>
              <w:pStyle w:val="TableParagraph"/>
              <w:spacing w:line="181" w:lineRule="exact"/>
              <w:ind w:left="347" w:right="343"/>
              <w:jc w:val="center"/>
              <w:rPr>
                <w:sz w:val="16"/>
              </w:rPr>
            </w:pPr>
            <w:r>
              <w:rPr>
                <w:sz w:val="16"/>
              </w:rPr>
              <w:t>ar</w:t>
            </w:r>
          </w:p>
        </w:tc>
        <w:tc>
          <w:tcPr>
            <w:tcW w:w="1200" w:type="dxa"/>
          </w:tcPr>
          <w:p>
            <w:pPr>
              <w:pStyle w:val="TableParagraph"/>
              <w:spacing w:line="181" w:lineRule="exact"/>
              <w:ind w:left="310" w:right="304"/>
              <w:jc w:val="center"/>
              <w:rPr>
                <w:sz w:val="16"/>
              </w:rPr>
            </w:pPr>
            <w:r>
              <w:rPr>
                <w:sz w:val="16"/>
              </w:rPr>
              <w:t>auw</w:t>
            </w:r>
          </w:p>
        </w:tc>
      </w:tr>
      <w:tr>
        <w:trPr>
          <w:trHeight w:val="255" w:hRule="atLeast"/>
        </w:trPr>
        <w:tc>
          <w:tcPr>
            <w:tcW w:w="2440" w:type="dxa"/>
          </w:tcPr>
          <w:p>
            <w:pPr>
              <w:pStyle w:val="TableParagraph"/>
              <w:spacing w:line="181" w:lineRule="exact"/>
              <w:ind w:left="107"/>
              <w:rPr>
                <w:sz w:val="16"/>
              </w:rPr>
            </w:pPr>
            <w:r>
              <w:rPr>
                <w:sz w:val="16"/>
              </w:rPr>
              <w:t>could</w:t>
            </w:r>
          </w:p>
        </w:tc>
        <w:tc>
          <w:tcPr>
            <w:tcW w:w="1241" w:type="dxa"/>
          </w:tcPr>
          <w:p>
            <w:pPr>
              <w:pStyle w:val="TableParagraph"/>
              <w:spacing w:line="181" w:lineRule="exact"/>
              <w:ind w:left="247" w:right="241"/>
              <w:jc w:val="center"/>
              <w:rPr>
                <w:sz w:val="16"/>
              </w:rPr>
            </w:pPr>
            <w:r>
              <w:rPr>
                <w:sz w:val="16"/>
              </w:rPr>
              <w:t>kd</w:t>
            </w:r>
          </w:p>
        </w:tc>
        <w:tc>
          <w:tcPr>
            <w:tcW w:w="1240" w:type="dxa"/>
          </w:tcPr>
          <w:p>
            <w:pPr>
              <w:pStyle w:val="TableParagraph"/>
              <w:spacing w:line="181" w:lineRule="exact"/>
              <w:ind w:left="349" w:right="343"/>
              <w:jc w:val="center"/>
              <w:rPr>
                <w:sz w:val="16"/>
              </w:rPr>
            </w:pPr>
            <w:r>
              <w:rPr>
                <w:sz w:val="16"/>
              </w:rPr>
              <w:t>kuud</w:t>
            </w:r>
          </w:p>
        </w:tc>
        <w:tc>
          <w:tcPr>
            <w:tcW w:w="237" w:type="dxa"/>
            <w:vMerge/>
            <w:tcBorders>
              <w:top w:val="nil"/>
              <w:bottom w:val="nil"/>
            </w:tcBorders>
          </w:tcPr>
          <w:p>
            <w:pPr>
              <w:rPr>
                <w:sz w:val="2"/>
                <w:szCs w:val="2"/>
              </w:rPr>
            </w:pPr>
          </w:p>
        </w:tc>
        <w:tc>
          <w:tcPr>
            <w:tcW w:w="1456" w:type="dxa"/>
          </w:tcPr>
          <w:p>
            <w:pPr>
              <w:pStyle w:val="TableParagraph"/>
              <w:spacing w:line="181" w:lineRule="exact"/>
              <w:ind w:left="105"/>
              <w:rPr>
                <w:sz w:val="16"/>
              </w:rPr>
            </w:pPr>
            <w:r>
              <w:rPr>
                <w:sz w:val="16"/>
              </w:rPr>
              <w:t>she</w:t>
            </w:r>
          </w:p>
        </w:tc>
        <w:tc>
          <w:tcPr>
            <w:tcW w:w="1320" w:type="dxa"/>
          </w:tcPr>
          <w:p>
            <w:pPr>
              <w:pStyle w:val="TableParagraph"/>
              <w:spacing w:line="181" w:lineRule="exact"/>
              <w:ind w:left="346" w:right="344"/>
              <w:jc w:val="center"/>
              <w:rPr>
                <w:sz w:val="16"/>
              </w:rPr>
            </w:pPr>
            <w:r>
              <w:rPr>
                <w:sz w:val="16"/>
              </w:rPr>
              <w:t>sh</w:t>
            </w:r>
          </w:p>
        </w:tc>
        <w:tc>
          <w:tcPr>
            <w:tcW w:w="1200" w:type="dxa"/>
          </w:tcPr>
          <w:p>
            <w:pPr>
              <w:pStyle w:val="TableParagraph"/>
              <w:spacing w:line="181" w:lineRule="exact"/>
              <w:ind w:left="308" w:right="306"/>
              <w:jc w:val="center"/>
              <w:rPr>
                <w:sz w:val="16"/>
              </w:rPr>
            </w:pPr>
            <w:r>
              <w:rPr>
                <w:sz w:val="16"/>
              </w:rPr>
              <w:t>shee</w:t>
            </w:r>
          </w:p>
        </w:tc>
      </w:tr>
      <w:tr>
        <w:trPr>
          <w:trHeight w:val="254" w:hRule="atLeast"/>
        </w:trPr>
        <w:tc>
          <w:tcPr>
            <w:tcW w:w="2440" w:type="dxa"/>
          </w:tcPr>
          <w:p>
            <w:pPr>
              <w:pStyle w:val="TableParagraph"/>
              <w:spacing w:line="181" w:lineRule="exact"/>
              <w:ind w:left="107"/>
              <w:rPr>
                <w:sz w:val="16"/>
              </w:rPr>
            </w:pPr>
            <w:r>
              <w:rPr>
                <w:sz w:val="16"/>
              </w:rPr>
              <w:t>must</w:t>
            </w:r>
          </w:p>
        </w:tc>
        <w:tc>
          <w:tcPr>
            <w:tcW w:w="1241" w:type="dxa"/>
          </w:tcPr>
          <w:p>
            <w:pPr>
              <w:pStyle w:val="TableParagraph"/>
              <w:spacing w:line="181" w:lineRule="exact"/>
              <w:ind w:left="247" w:right="241"/>
              <w:jc w:val="center"/>
              <w:rPr>
                <w:sz w:val="16"/>
              </w:rPr>
            </w:pPr>
            <w:r>
              <w:rPr>
                <w:sz w:val="16"/>
              </w:rPr>
              <w:t>mst </w:t>
            </w:r>
            <w:r>
              <w:rPr>
                <w:i/>
                <w:sz w:val="16"/>
              </w:rPr>
              <w:t>or </w:t>
            </w:r>
            <w:r>
              <w:rPr>
                <w:sz w:val="16"/>
              </w:rPr>
              <w:t>ms</w:t>
            </w:r>
          </w:p>
        </w:tc>
        <w:tc>
          <w:tcPr>
            <w:tcW w:w="1240" w:type="dxa"/>
          </w:tcPr>
          <w:p>
            <w:pPr>
              <w:pStyle w:val="TableParagraph"/>
              <w:spacing w:line="181" w:lineRule="exact"/>
              <w:ind w:left="349" w:right="343"/>
              <w:jc w:val="center"/>
              <w:rPr>
                <w:sz w:val="16"/>
              </w:rPr>
            </w:pPr>
            <w:r>
              <w:rPr>
                <w:sz w:val="16"/>
              </w:rPr>
              <w:t>must</w:t>
            </w:r>
          </w:p>
        </w:tc>
        <w:tc>
          <w:tcPr>
            <w:tcW w:w="237" w:type="dxa"/>
            <w:vMerge/>
            <w:tcBorders>
              <w:top w:val="nil"/>
              <w:bottom w:val="nil"/>
            </w:tcBorders>
          </w:tcPr>
          <w:p>
            <w:pPr>
              <w:rPr>
                <w:sz w:val="2"/>
                <w:szCs w:val="2"/>
              </w:rPr>
            </w:pPr>
          </w:p>
        </w:tc>
        <w:tc>
          <w:tcPr>
            <w:tcW w:w="1456" w:type="dxa"/>
          </w:tcPr>
          <w:p>
            <w:pPr>
              <w:pStyle w:val="TableParagraph"/>
              <w:spacing w:line="181" w:lineRule="exact"/>
              <w:ind w:left="105"/>
              <w:rPr>
                <w:sz w:val="16"/>
              </w:rPr>
            </w:pPr>
            <w:r>
              <w:rPr>
                <w:sz w:val="16"/>
              </w:rPr>
              <w:t>their</w:t>
            </w:r>
          </w:p>
        </w:tc>
        <w:tc>
          <w:tcPr>
            <w:tcW w:w="1320" w:type="dxa"/>
          </w:tcPr>
          <w:p>
            <w:pPr>
              <w:pStyle w:val="TableParagraph"/>
              <w:spacing w:line="181" w:lineRule="exact"/>
              <w:ind w:left="346" w:right="344"/>
              <w:jc w:val="center"/>
              <w:rPr>
                <w:sz w:val="16"/>
              </w:rPr>
            </w:pPr>
            <w:r>
              <w:rPr>
                <w:sz w:val="16"/>
              </w:rPr>
              <w:t>th</w:t>
            </w:r>
          </w:p>
        </w:tc>
        <w:tc>
          <w:tcPr>
            <w:tcW w:w="1200" w:type="dxa"/>
          </w:tcPr>
          <w:p>
            <w:pPr>
              <w:pStyle w:val="TableParagraph"/>
              <w:spacing w:line="181" w:lineRule="exact"/>
              <w:ind w:left="308" w:right="306"/>
              <w:jc w:val="center"/>
              <w:rPr>
                <w:sz w:val="16"/>
              </w:rPr>
            </w:pPr>
            <w:r>
              <w:rPr>
                <w:sz w:val="16"/>
              </w:rPr>
              <w:t>their</w:t>
            </w:r>
          </w:p>
        </w:tc>
      </w:tr>
      <w:tr>
        <w:trPr>
          <w:trHeight w:val="255" w:hRule="atLeast"/>
        </w:trPr>
        <w:tc>
          <w:tcPr>
            <w:tcW w:w="2440" w:type="dxa"/>
          </w:tcPr>
          <w:p>
            <w:pPr>
              <w:pStyle w:val="TableParagraph"/>
              <w:spacing w:line="181" w:lineRule="exact"/>
              <w:ind w:left="107"/>
              <w:rPr>
                <w:sz w:val="16"/>
              </w:rPr>
            </w:pPr>
            <w:r>
              <w:rPr>
                <w:sz w:val="16"/>
              </w:rPr>
              <w:t>shall</w:t>
            </w:r>
          </w:p>
        </w:tc>
        <w:tc>
          <w:tcPr>
            <w:tcW w:w="1241" w:type="dxa"/>
          </w:tcPr>
          <w:p>
            <w:pPr>
              <w:pStyle w:val="TableParagraph"/>
              <w:spacing w:line="181" w:lineRule="exact"/>
              <w:ind w:left="246" w:right="241"/>
              <w:jc w:val="center"/>
              <w:rPr>
                <w:sz w:val="16"/>
              </w:rPr>
            </w:pPr>
            <w:r>
              <w:rPr>
                <w:sz w:val="16"/>
              </w:rPr>
              <w:t>shl</w:t>
            </w:r>
          </w:p>
        </w:tc>
        <w:tc>
          <w:tcPr>
            <w:tcW w:w="1240" w:type="dxa"/>
          </w:tcPr>
          <w:p>
            <w:pPr>
              <w:pStyle w:val="TableParagraph"/>
              <w:spacing w:line="181" w:lineRule="exact"/>
              <w:ind w:left="348" w:right="343"/>
              <w:jc w:val="center"/>
              <w:rPr>
                <w:sz w:val="16"/>
              </w:rPr>
            </w:pPr>
            <w:r>
              <w:rPr>
                <w:sz w:val="16"/>
              </w:rPr>
              <w:t>shal</w:t>
            </w:r>
          </w:p>
        </w:tc>
        <w:tc>
          <w:tcPr>
            <w:tcW w:w="237" w:type="dxa"/>
            <w:vMerge/>
            <w:tcBorders>
              <w:top w:val="nil"/>
              <w:bottom w:val="nil"/>
            </w:tcBorders>
          </w:tcPr>
          <w:p>
            <w:pPr>
              <w:rPr>
                <w:sz w:val="2"/>
                <w:szCs w:val="2"/>
              </w:rPr>
            </w:pPr>
          </w:p>
        </w:tc>
        <w:tc>
          <w:tcPr>
            <w:tcW w:w="1456" w:type="dxa"/>
          </w:tcPr>
          <w:p>
            <w:pPr>
              <w:pStyle w:val="TableParagraph"/>
              <w:spacing w:line="181" w:lineRule="exact"/>
              <w:ind w:left="105"/>
              <w:rPr>
                <w:sz w:val="16"/>
              </w:rPr>
            </w:pPr>
            <w:r>
              <w:rPr>
                <w:sz w:val="16"/>
              </w:rPr>
              <w:t>them</w:t>
            </w:r>
          </w:p>
        </w:tc>
        <w:tc>
          <w:tcPr>
            <w:tcW w:w="1320" w:type="dxa"/>
          </w:tcPr>
          <w:p>
            <w:pPr>
              <w:pStyle w:val="TableParagraph"/>
              <w:spacing w:line="181" w:lineRule="exact"/>
              <w:ind w:left="347" w:right="343"/>
              <w:jc w:val="center"/>
              <w:rPr>
                <w:sz w:val="16"/>
              </w:rPr>
            </w:pPr>
            <w:r>
              <w:rPr>
                <w:sz w:val="16"/>
              </w:rPr>
              <w:t>thm</w:t>
            </w:r>
          </w:p>
        </w:tc>
        <w:tc>
          <w:tcPr>
            <w:tcW w:w="1200" w:type="dxa"/>
          </w:tcPr>
          <w:p>
            <w:pPr>
              <w:pStyle w:val="TableParagraph"/>
              <w:spacing w:line="181" w:lineRule="exact"/>
              <w:ind w:left="310" w:right="305"/>
              <w:jc w:val="center"/>
              <w:rPr>
                <w:sz w:val="16"/>
              </w:rPr>
            </w:pPr>
            <w:r>
              <w:rPr>
                <w:sz w:val="16"/>
              </w:rPr>
              <w:t>them</w:t>
            </w:r>
          </w:p>
        </w:tc>
      </w:tr>
      <w:tr>
        <w:trPr>
          <w:trHeight w:val="255" w:hRule="atLeast"/>
        </w:trPr>
        <w:tc>
          <w:tcPr>
            <w:tcW w:w="2440" w:type="dxa"/>
          </w:tcPr>
          <w:p>
            <w:pPr>
              <w:pStyle w:val="TableParagraph"/>
              <w:spacing w:line="181" w:lineRule="exact"/>
              <w:ind w:left="107"/>
              <w:rPr>
                <w:sz w:val="16"/>
              </w:rPr>
            </w:pPr>
            <w:r>
              <w:rPr>
                <w:sz w:val="16"/>
              </w:rPr>
              <w:t>should</w:t>
            </w:r>
          </w:p>
        </w:tc>
        <w:tc>
          <w:tcPr>
            <w:tcW w:w="1241" w:type="dxa"/>
          </w:tcPr>
          <w:p>
            <w:pPr>
              <w:pStyle w:val="TableParagraph"/>
              <w:spacing w:line="181" w:lineRule="exact"/>
              <w:ind w:left="246" w:right="241"/>
              <w:jc w:val="center"/>
              <w:rPr>
                <w:sz w:val="16"/>
              </w:rPr>
            </w:pPr>
            <w:r>
              <w:rPr>
                <w:sz w:val="16"/>
              </w:rPr>
              <w:t>shd</w:t>
            </w:r>
          </w:p>
        </w:tc>
        <w:tc>
          <w:tcPr>
            <w:tcW w:w="1240" w:type="dxa"/>
          </w:tcPr>
          <w:p>
            <w:pPr>
              <w:pStyle w:val="TableParagraph"/>
              <w:spacing w:line="181" w:lineRule="exact"/>
              <w:ind w:left="347" w:right="343"/>
              <w:jc w:val="center"/>
              <w:rPr>
                <w:sz w:val="16"/>
              </w:rPr>
            </w:pPr>
            <w:r>
              <w:rPr>
                <w:sz w:val="16"/>
              </w:rPr>
              <w:t>shuud</w:t>
            </w:r>
          </w:p>
        </w:tc>
        <w:tc>
          <w:tcPr>
            <w:tcW w:w="237" w:type="dxa"/>
            <w:vMerge/>
            <w:tcBorders>
              <w:top w:val="nil"/>
              <w:bottom w:val="nil"/>
            </w:tcBorders>
          </w:tcPr>
          <w:p>
            <w:pPr>
              <w:rPr>
                <w:sz w:val="2"/>
                <w:szCs w:val="2"/>
              </w:rPr>
            </w:pPr>
          </w:p>
        </w:tc>
        <w:tc>
          <w:tcPr>
            <w:tcW w:w="1456" w:type="dxa"/>
          </w:tcPr>
          <w:p>
            <w:pPr>
              <w:pStyle w:val="TableParagraph"/>
              <w:spacing w:line="181" w:lineRule="exact"/>
              <w:ind w:left="104"/>
              <w:rPr>
                <w:sz w:val="16"/>
              </w:rPr>
            </w:pPr>
            <w:r>
              <w:rPr>
                <w:sz w:val="16"/>
              </w:rPr>
              <w:t>there</w:t>
            </w:r>
          </w:p>
        </w:tc>
        <w:tc>
          <w:tcPr>
            <w:tcW w:w="1320" w:type="dxa"/>
          </w:tcPr>
          <w:p>
            <w:pPr>
              <w:pStyle w:val="TableParagraph"/>
              <w:spacing w:line="181" w:lineRule="exact"/>
              <w:ind w:left="345" w:right="344"/>
              <w:jc w:val="center"/>
              <w:rPr>
                <w:sz w:val="16"/>
              </w:rPr>
            </w:pPr>
            <w:r>
              <w:rPr>
                <w:sz w:val="16"/>
              </w:rPr>
              <w:t>th</w:t>
            </w:r>
          </w:p>
        </w:tc>
        <w:tc>
          <w:tcPr>
            <w:tcW w:w="1200" w:type="dxa"/>
          </w:tcPr>
          <w:p>
            <w:pPr>
              <w:pStyle w:val="TableParagraph"/>
              <w:spacing w:line="181" w:lineRule="exact"/>
              <w:ind w:left="308" w:right="306"/>
              <w:jc w:val="center"/>
              <w:rPr>
                <w:sz w:val="16"/>
              </w:rPr>
            </w:pPr>
            <w:r>
              <w:rPr>
                <w:sz w:val="16"/>
              </w:rPr>
              <w:t>their</w:t>
            </w:r>
          </w:p>
        </w:tc>
      </w:tr>
      <w:tr>
        <w:trPr>
          <w:trHeight w:val="255" w:hRule="atLeast"/>
        </w:trPr>
        <w:tc>
          <w:tcPr>
            <w:tcW w:w="2440" w:type="dxa"/>
          </w:tcPr>
          <w:p>
            <w:pPr>
              <w:pStyle w:val="TableParagraph"/>
              <w:spacing w:line="181" w:lineRule="exact"/>
              <w:ind w:left="107"/>
              <w:rPr>
                <w:sz w:val="16"/>
              </w:rPr>
            </w:pPr>
            <w:r>
              <w:rPr>
                <w:sz w:val="16"/>
              </w:rPr>
              <w:t>will</w:t>
            </w:r>
          </w:p>
        </w:tc>
        <w:tc>
          <w:tcPr>
            <w:tcW w:w="1241" w:type="dxa"/>
          </w:tcPr>
          <w:p>
            <w:pPr>
              <w:pStyle w:val="TableParagraph"/>
              <w:spacing w:line="181" w:lineRule="exact"/>
              <w:ind w:left="246" w:right="241"/>
              <w:jc w:val="center"/>
              <w:rPr>
                <w:sz w:val="16"/>
              </w:rPr>
            </w:pPr>
            <w:r>
              <w:rPr>
                <w:sz w:val="16"/>
              </w:rPr>
              <w:t>uhl</w:t>
            </w:r>
          </w:p>
        </w:tc>
        <w:tc>
          <w:tcPr>
            <w:tcW w:w="1240" w:type="dxa"/>
          </w:tcPr>
          <w:p>
            <w:pPr>
              <w:pStyle w:val="TableParagraph"/>
              <w:spacing w:line="181" w:lineRule="exact"/>
              <w:ind w:left="349" w:right="342"/>
              <w:jc w:val="center"/>
              <w:rPr>
                <w:sz w:val="16"/>
              </w:rPr>
            </w:pPr>
            <w:r>
              <w:rPr>
                <w:sz w:val="16"/>
              </w:rPr>
              <w:t>wil</w:t>
            </w:r>
          </w:p>
        </w:tc>
        <w:tc>
          <w:tcPr>
            <w:tcW w:w="237" w:type="dxa"/>
            <w:vMerge/>
            <w:tcBorders>
              <w:top w:val="nil"/>
              <w:bottom w:val="nil"/>
            </w:tcBorders>
          </w:tcPr>
          <w:p>
            <w:pPr>
              <w:rPr>
                <w:sz w:val="2"/>
                <w:szCs w:val="2"/>
              </w:rPr>
            </w:pPr>
          </w:p>
        </w:tc>
        <w:tc>
          <w:tcPr>
            <w:tcW w:w="1456" w:type="dxa"/>
          </w:tcPr>
          <w:p>
            <w:pPr>
              <w:pStyle w:val="TableParagraph"/>
              <w:spacing w:line="181" w:lineRule="exact"/>
              <w:ind w:left="105"/>
              <w:rPr>
                <w:sz w:val="16"/>
              </w:rPr>
            </w:pPr>
            <w:r>
              <w:rPr>
                <w:sz w:val="16"/>
              </w:rPr>
              <w:t>they</w:t>
            </w:r>
          </w:p>
        </w:tc>
        <w:tc>
          <w:tcPr>
            <w:tcW w:w="1320" w:type="dxa"/>
          </w:tcPr>
          <w:p>
            <w:pPr>
              <w:pStyle w:val="TableParagraph"/>
              <w:spacing w:line="181" w:lineRule="exact"/>
              <w:ind w:left="347" w:right="343"/>
              <w:jc w:val="center"/>
              <w:rPr>
                <w:sz w:val="16"/>
              </w:rPr>
            </w:pPr>
            <w:r>
              <w:rPr>
                <w:sz w:val="16"/>
              </w:rPr>
              <w:t>th</w:t>
            </w:r>
          </w:p>
        </w:tc>
        <w:tc>
          <w:tcPr>
            <w:tcW w:w="1200" w:type="dxa"/>
          </w:tcPr>
          <w:p>
            <w:pPr>
              <w:pStyle w:val="TableParagraph"/>
              <w:spacing w:line="181" w:lineRule="exact"/>
              <w:ind w:left="310" w:right="305"/>
              <w:jc w:val="center"/>
              <w:rPr>
                <w:sz w:val="16"/>
              </w:rPr>
            </w:pPr>
            <w:r>
              <w:rPr>
                <w:sz w:val="16"/>
              </w:rPr>
              <w:t>thei</w:t>
            </w:r>
          </w:p>
        </w:tc>
      </w:tr>
      <w:tr>
        <w:trPr>
          <w:trHeight w:val="255" w:hRule="atLeast"/>
        </w:trPr>
        <w:tc>
          <w:tcPr>
            <w:tcW w:w="2440" w:type="dxa"/>
          </w:tcPr>
          <w:p>
            <w:pPr>
              <w:pStyle w:val="TableParagraph"/>
              <w:spacing w:line="181" w:lineRule="exact"/>
              <w:ind w:left="107"/>
              <w:rPr>
                <w:sz w:val="16"/>
              </w:rPr>
            </w:pPr>
            <w:r>
              <w:rPr>
                <w:sz w:val="16"/>
              </w:rPr>
              <w:t>would</w:t>
            </w:r>
          </w:p>
        </w:tc>
        <w:tc>
          <w:tcPr>
            <w:tcW w:w="1241" w:type="dxa"/>
          </w:tcPr>
          <w:p>
            <w:pPr>
              <w:pStyle w:val="TableParagraph"/>
              <w:spacing w:line="181" w:lineRule="exact"/>
              <w:ind w:left="247" w:right="240"/>
              <w:jc w:val="center"/>
              <w:rPr>
                <w:sz w:val="16"/>
              </w:rPr>
            </w:pPr>
            <w:r>
              <w:rPr>
                <w:sz w:val="16"/>
              </w:rPr>
              <w:t>wd</w:t>
            </w:r>
          </w:p>
        </w:tc>
        <w:tc>
          <w:tcPr>
            <w:tcW w:w="1240" w:type="dxa"/>
          </w:tcPr>
          <w:p>
            <w:pPr>
              <w:pStyle w:val="TableParagraph"/>
              <w:spacing w:line="181" w:lineRule="exact"/>
              <w:ind w:left="349" w:right="343"/>
              <w:jc w:val="center"/>
              <w:rPr>
                <w:sz w:val="16"/>
              </w:rPr>
            </w:pPr>
            <w:r>
              <w:rPr>
                <w:sz w:val="16"/>
              </w:rPr>
              <w:t>wuud</w:t>
            </w:r>
          </w:p>
        </w:tc>
        <w:tc>
          <w:tcPr>
            <w:tcW w:w="237" w:type="dxa"/>
            <w:vMerge/>
            <w:tcBorders>
              <w:top w:val="nil"/>
              <w:bottom w:val="nil"/>
            </w:tcBorders>
          </w:tcPr>
          <w:p>
            <w:pPr>
              <w:rPr>
                <w:sz w:val="2"/>
                <w:szCs w:val="2"/>
              </w:rPr>
            </w:pPr>
          </w:p>
        </w:tc>
        <w:tc>
          <w:tcPr>
            <w:tcW w:w="1456" w:type="dxa"/>
          </w:tcPr>
          <w:p>
            <w:pPr>
              <w:pStyle w:val="TableParagraph"/>
              <w:spacing w:line="181" w:lineRule="exact"/>
              <w:ind w:left="106"/>
              <w:rPr>
                <w:sz w:val="16"/>
              </w:rPr>
            </w:pPr>
            <w:r>
              <w:rPr>
                <w:sz w:val="16"/>
              </w:rPr>
              <w:t>us</w:t>
            </w:r>
          </w:p>
        </w:tc>
        <w:tc>
          <w:tcPr>
            <w:tcW w:w="1320" w:type="dxa"/>
          </w:tcPr>
          <w:p>
            <w:pPr>
              <w:pStyle w:val="TableParagraph"/>
              <w:spacing w:line="181" w:lineRule="exact"/>
              <w:ind w:left="347" w:right="344"/>
              <w:jc w:val="center"/>
              <w:rPr>
                <w:sz w:val="16"/>
              </w:rPr>
            </w:pPr>
            <w:r>
              <w:rPr>
                <w:sz w:val="16"/>
              </w:rPr>
              <w:t>uhz</w:t>
            </w:r>
          </w:p>
        </w:tc>
        <w:tc>
          <w:tcPr>
            <w:tcW w:w="1200" w:type="dxa"/>
          </w:tcPr>
          <w:p>
            <w:pPr>
              <w:pStyle w:val="TableParagraph"/>
              <w:spacing w:line="181" w:lineRule="exact"/>
              <w:ind w:left="309" w:right="306"/>
              <w:jc w:val="center"/>
              <w:rPr>
                <w:sz w:val="16"/>
              </w:rPr>
            </w:pPr>
            <w:r>
              <w:rPr>
                <w:sz w:val="16"/>
              </w:rPr>
              <w:t>us</w:t>
            </w:r>
          </w:p>
        </w:tc>
      </w:tr>
      <w:tr>
        <w:trPr>
          <w:trHeight w:val="255" w:hRule="atLeast"/>
        </w:trPr>
        <w:tc>
          <w:tcPr>
            <w:tcW w:w="5158" w:type="dxa"/>
            <w:gridSpan w:val="4"/>
            <w:tcBorders>
              <w:top w:val="nil"/>
              <w:left w:val="nil"/>
              <w:bottom w:val="nil"/>
            </w:tcBorders>
          </w:tcPr>
          <w:p>
            <w:pPr>
              <w:pStyle w:val="TableParagraph"/>
              <w:rPr>
                <w:rFonts w:ascii="Times New Roman"/>
                <w:sz w:val="16"/>
              </w:rPr>
            </w:pPr>
          </w:p>
        </w:tc>
        <w:tc>
          <w:tcPr>
            <w:tcW w:w="1456" w:type="dxa"/>
          </w:tcPr>
          <w:p>
            <w:pPr>
              <w:pStyle w:val="TableParagraph"/>
              <w:spacing w:line="181" w:lineRule="exact"/>
              <w:ind w:left="106"/>
              <w:rPr>
                <w:sz w:val="16"/>
              </w:rPr>
            </w:pPr>
            <w:r>
              <w:rPr>
                <w:sz w:val="16"/>
              </w:rPr>
              <w:t>we</w:t>
            </w:r>
          </w:p>
        </w:tc>
        <w:tc>
          <w:tcPr>
            <w:tcW w:w="1320" w:type="dxa"/>
          </w:tcPr>
          <w:p>
            <w:pPr>
              <w:pStyle w:val="TableParagraph"/>
              <w:spacing w:line="181" w:lineRule="exact"/>
              <w:ind w:left="347" w:right="340"/>
              <w:jc w:val="center"/>
              <w:rPr>
                <w:sz w:val="16"/>
              </w:rPr>
            </w:pPr>
            <w:r>
              <w:rPr>
                <w:sz w:val="16"/>
              </w:rPr>
              <w:t>wi </w:t>
            </w:r>
            <w:r>
              <w:rPr>
                <w:i/>
                <w:sz w:val="16"/>
              </w:rPr>
              <w:t>or </w:t>
            </w:r>
            <w:r>
              <w:rPr>
                <w:sz w:val="16"/>
              </w:rPr>
              <w:t>w</w:t>
            </w:r>
          </w:p>
        </w:tc>
        <w:tc>
          <w:tcPr>
            <w:tcW w:w="1200" w:type="dxa"/>
          </w:tcPr>
          <w:p>
            <w:pPr>
              <w:pStyle w:val="TableParagraph"/>
              <w:spacing w:line="181" w:lineRule="exact"/>
              <w:ind w:left="310" w:right="305"/>
              <w:jc w:val="center"/>
              <w:rPr>
                <w:sz w:val="16"/>
              </w:rPr>
            </w:pPr>
            <w:r>
              <w:rPr>
                <w:sz w:val="16"/>
              </w:rPr>
              <w:t>wee</w:t>
            </w:r>
          </w:p>
        </w:tc>
      </w:tr>
      <w:tr>
        <w:trPr>
          <w:trHeight w:val="253" w:hRule="atLeast"/>
        </w:trPr>
        <w:tc>
          <w:tcPr>
            <w:tcW w:w="2440" w:type="dxa"/>
            <w:shd w:val="clear" w:color="auto" w:fill="C0C0C0"/>
          </w:tcPr>
          <w:p>
            <w:pPr>
              <w:pStyle w:val="TableParagraph"/>
              <w:spacing w:line="165" w:lineRule="exact" w:before="69"/>
              <w:ind w:left="722"/>
              <w:rPr>
                <w:b/>
                <w:sz w:val="16"/>
              </w:rPr>
            </w:pPr>
            <w:r>
              <w:rPr>
                <w:b/>
                <w:sz w:val="16"/>
              </w:rPr>
              <w:t>conjunctions</w:t>
            </w:r>
          </w:p>
        </w:tc>
        <w:tc>
          <w:tcPr>
            <w:tcW w:w="1241" w:type="dxa"/>
            <w:shd w:val="clear" w:color="auto" w:fill="C0C0C0"/>
          </w:tcPr>
          <w:p>
            <w:pPr>
              <w:pStyle w:val="TableParagraph"/>
              <w:spacing w:line="165" w:lineRule="exact" w:before="69"/>
              <w:ind w:left="247" w:right="240"/>
              <w:jc w:val="center"/>
              <w:rPr>
                <w:b/>
                <w:sz w:val="16"/>
              </w:rPr>
            </w:pPr>
            <w:r>
              <w:rPr>
                <w:b/>
                <w:sz w:val="16"/>
              </w:rPr>
              <w:t>weak</w:t>
            </w:r>
          </w:p>
        </w:tc>
        <w:tc>
          <w:tcPr>
            <w:tcW w:w="1240" w:type="dxa"/>
            <w:shd w:val="clear" w:color="auto" w:fill="C0C0C0"/>
          </w:tcPr>
          <w:p>
            <w:pPr>
              <w:pStyle w:val="TableParagraph"/>
              <w:spacing w:line="165" w:lineRule="exact" w:before="69"/>
              <w:ind w:left="349" w:right="343"/>
              <w:jc w:val="center"/>
              <w:rPr>
                <w:b/>
                <w:sz w:val="16"/>
              </w:rPr>
            </w:pPr>
            <w:r>
              <w:rPr>
                <w:b/>
                <w:sz w:val="16"/>
              </w:rPr>
              <w:t>strong</w:t>
            </w:r>
          </w:p>
        </w:tc>
        <w:tc>
          <w:tcPr>
            <w:tcW w:w="237" w:type="dxa"/>
            <w:vMerge w:val="restart"/>
            <w:tcBorders>
              <w:top w:val="nil"/>
              <w:bottom w:val="nil"/>
            </w:tcBorders>
          </w:tcPr>
          <w:p>
            <w:pPr>
              <w:pStyle w:val="TableParagraph"/>
              <w:rPr>
                <w:rFonts w:ascii="Times New Roman"/>
                <w:sz w:val="16"/>
              </w:rPr>
            </w:pPr>
          </w:p>
        </w:tc>
        <w:tc>
          <w:tcPr>
            <w:tcW w:w="1456" w:type="dxa"/>
          </w:tcPr>
          <w:p>
            <w:pPr>
              <w:pStyle w:val="TableParagraph"/>
              <w:spacing w:line="181" w:lineRule="exact"/>
              <w:ind w:left="106"/>
              <w:rPr>
                <w:sz w:val="16"/>
              </w:rPr>
            </w:pPr>
            <w:r>
              <w:rPr>
                <w:sz w:val="16"/>
              </w:rPr>
              <w:t>you</w:t>
            </w:r>
          </w:p>
        </w:tc>
        <w:tc>
          <w:tcPr>
            <w:tcW w:w="1320" w:type="dxa"/>
          </w:tcPr>
          <w:p>
            <w:pPr>
              <w:pStyle w:val="TableParagraph"/>
              <w:spacing w:line="181" w:lineRule="exact"/>
              <w:ind w:left="5"/>
              <w:jc w:val="center"/>
              <w:rPr>
                <w:sz w:val="16"/>
              </w:rPr>
            </w:pPr>
            <w:r>
              <w:rPr>
                <w:w w:val="99"/>
                <w:sz w:val="16"/>
              </w:rPr>
              <w:t>y</w:t>
            </w:r>
          </w:p>
        </w:tc>
        <w:tc>
          <w:tcPr>
            <w:tcW w:w="1200" w:type="dxa"/>
          </w:tcPr>
          <w:p>
            <w:pPr>
              <w:pStyle w:val="TableParagraph"/>
              <w:spacing w:line="181" w:lineRule="exact"/>
              <w:ind w:left="310" w:right="305"/>
              <w:jc w:val="center"/>
              <w:rPr>
                <w:sz w:val="16"/>
              </w:rPr>
            </w:pPr>
            <w:r>
              <w:rPr>
                <w:sz w:val="16"/>
              </w:rPr>
              <w:t>yoo</w:t>
            </w:r>
          </w:p>
        </w:tc>
      </w:tr>
      <w:tr>
        <w:trPr>
          <w:trHeight w:val="255" w:hRule="atLeast"/>
        </w:trPr>
        <w:tc>
          <w:tcPr>
            <w:tcW w:w="2440" w:type="dxa"/>
          </w:tcPr>
          <w:p>
            <w:pPr>
              <w:pStyle w:val="TableParagraph"/>
              <w:spacing w:line="181" w:lineRule="exact"/>
              <w:ind w:left="107"/>
              <w:rPr>
                <w:sz w:val="16"/>
              </w:rPr>
            </w:pPr>
            <w:r>
              <w:rPr>
                <w:sz w:val="16"/>
              </w:rPr>
              <w:t>and</w:t>
            </w:r>
          </w:p>
        </w:tc>
        <w:tc>
          <w:tcPr>
            <w:tcW w:w="1241" w:type="dxa"/>
          </w:tcPr>
          <w:p>
            <w:pPr>
              <w:pStyle w:val="TableParagraph"/>
              <w:spacing w:line="181" w:lineRule="exact"/>
              <w:ind w:left="246" w:right="241"/>
              <w:jc w:val="center"/>
              <w:rPr>
                <w:sz w:val="16"/>
              </w:rPr>
            </w:pPr>
            <w:r>
              <w:rPr>
                <w:sz w:val="16"/>
              </w:rPr>
              <w:t>uhn</w:t>
            </w:r>
          </w:p>
        </w:tc>
        <w:tc>
          <w:tcPr>
            <w:tcW w:w="1240" w:type="dxa"/>
          </w:tcPr>
          <w:p>
            <w:pPr>
              <w:pStyle w:val="TableParagraph"/>
              <w:spacing w:line="181" w:lineRule="exact"/>
              <w:ind w:left="349" w:right="343"/>
              <w:jc w:val="center"/>
              <w:rPr>
                <w:sz w:val="16"/>
              </w:rPr>
            </w:pPr>
            <w:r>
              <w:rPr>
                <w:sz w:val="16"/>
              </w:rPr>
              <w:t>and</w:t>
            </w:r>
          </w:p>
        </w:tc>
        <w:tc>
          <w:tcPr>
            <w:tcW w:w="237" w:type="dxa"/>
            <w:vMerge/>
            <w:tcBorders>
              <w:top w:val="nil"/>
              <w:bottom w:val="nil"/>
            </w:tcBorders>
          </w:tcPr>
          <w:p>
            <w:pPr>
              <w:rPr>
                <w:sz w:val="2"/>
                <w:szCs w:val="2"/>
              </w:rPr>
            </w:pPr>
          </w:p>
        </w:tc>
        <w:tc>
          <w:tcPr>
            <w:tcW w:w="1456" w:type="dxa"/>
          </w:tcPr>
          <w:p>
            <w:pPr>
              <w:pStyle w:val="TableParagraph"/>
              <w:spacing w:line="181" w:lineRule="exact"/>
              <w:ind w:left="106"/>
              <w:rPr>
                <w:sz w:val="16"/>
              </w:rPr>
            </w:pPr>
            <w:r>
              <w:rPr>
                <w:sz w:val="16"/>
              </w:rPr>
              <w:t>your</w:t>
            </w:r>
          </w:p>
        </w:tc>
        <w:tc>
          <w:tcPr>
            <w:tcW w:w="1320" w:type="dxa"/>
          </w:tcPr>
          <w:p>
            <w:pPr>
              <w:pStyle w:val="TableParagraph"/>
              <w:spacing w:line="181" w:lineRule="exact"/>
              <w:ind w:left="5"/>
              <w:jc w:val="center"/>
              <w:rPr>
                <w:sz w:val="16"/>
              </w:rPr>
            </w:pPr>
            <w:r>
              <w:rPr>
                <w:w w:val="99"/>
                <w:sz w:val="16"/>
              </w:rPr>
              <w:t>y</w:t>
            </w:r>
          </w:p>
        </w:tc>
        <w:tc>
          <w:tcPr>
            <w:tcW w:w="1200" w:type="dxa"/>
          </w:tcPr>
          <w:p>
            <w:pPr>
              <w:pStyle w:val="TableParagraph"/>
              <w:spacing w:line="181" w:lineRule="exact"/>
              <w:ind w:left="310" w:right="305"/>
              <w:jc w:val="center"/>
              <w:rPr>
                <w:sz w:val="16"/>
              </w:rPr>
            </w:pPr>
            <w:r>
              <w:rPr>
                <w:sz w:val="16"/>
              </w:rPr>
              <w:t>yor</w:t>
            </w:r>
          </w:p>
        </w:tc>
      </w:tr>
      <w:tr>
        <w:trPr>
          <w:trHeight w:val="255" w:hRule="atLeast"/>
        </w:trPr>
        <w:tc>
          <w:tcPr>
            <w:tcW w:w="2440" w:type="dxa"/>
          </w:tcPr>
          <w:p>
            <w:pPr>
              <w:pStyle w:val="TableParagraph"/>
              <w:spacing w:line="181" w:lineRule="exact"/>
              <w:ind w:left="107"/>
              <w:rPr>
                <w:sz w:val="16"/>
              </w:rPr>
            </w:pPr>
            <w:r>
              <w:rPr>
                <w:sz w:val="16"/>
              </w:rPr>
              <w:t>because</w:t>
            </w:r>
          </w:p>
        </w:tc>
        <w:tc>
          <w:tcPr>
            <w:tcW w:w="1241" w:type="dxa"/>
          </w:tcPr>
          <w:p>
            <w:pPr>
              <w:pStyle w:val="TableParagraph"/>
              <w:spacing w:line="181" w:lineRule="exact"/>
              <w:ind w:left="247" w:right="239"/>
              <w:jc w:val="center"/>
              <w:rPr>
                <w:sz w:val="16"/>
              </w:rPr>
            </w:pPr>
            <w:r>
              <w:rPr>
                <w:sz w:val="16"/>
              </w:rPr>
              <w:t>b kz</w:t>
            </w:r>
          </w:p>
        </w:tc>
        <w:tc>
          <w:tcPr>
            <w:tcW w:w="1240" w:type="dxa"/>
          </w:tcPr>
          <w:p>
            <w:pPr>
              <w:pStyle w:val="TableParagraph"/>
              <w:spacing w:line="181" w:lineRule="exact"/>
              <w:ind w:left="349" w:right="341"/>
              <w:jc w:val="center"/>
              <w:rPr>
                <w:sz w:val="16"/>
              </w:rPr>
            </w:pPr>
            <w:r>
              <w:rPr>
                <w:sz w:val="16"/>
              </w:rPr>
              <w:t>bi koz</w:t>
            </w:r>
          </w:p>
        </w:tc>
        <w:tc>
          <w:tcPr>
            <w:tcW w:w="4213" w:type="dxa"/>
            <w:gridSpan w:val="4"/>
            <w:vMerge w:val="restart"/>
            <w:tcBorders>
              <w:top w:val="nil"/>
              <w:bottom w:val="nil"/>
              <w:right w:val="nil"/>
            </w:tcBorders>
          </w:tcPr>
          <w:p>
            <w:pPr>
              <w:pStyle w:val="TableParagraph"/>
              <w:rPr>
                <w:rFonts w:ascii="Times New Roman"/>
                <w:sz w:val="16"/>
              </w:rPr>
            </w:pPr>
          </w:p>
        </w:tc>
      </w:tr>
      <w:tr>
        <w:trPr>
          <w:trHeight w:val="255" w:hRule="atLeast"/>
        </w:trPr>
        <w:tc>
          <w:tcPr>
            <w:tcW w:w="2440" w:type="dxa"/>
          </w:tcPr>
          <w:p>
            <w:pPr>
              <w:pStyle w:val="TableParagraph"/>
              <w:spacing w:line="181" w:lineRule="exact"/>
              <w:ind w:left="107"/>
              <w:rPr>
                <w:sz w:val="16"/>
              </w:rPr>
            </w:pPr>
            <w:r>
              <w:rPr>
                <w:sz w:val="16"/>
              </w:rPr>
              <w:t>but</w:t>
            </w:r>
          </w:p>
        </w:tc>
        <w:tc>
          <w:tcPr>
            <w:tcW w:w="1241" w:type="dxa"/>
          </w:tcPr>
          <w:p>
            <w:pPr>
              <w:pStyle w:val="TableParagraph"/>
              <w:spacing w:line="181" w:lineRule="exact"/>
              <w:ind w:left="247" w:right="241"/>
              <w:jc w:val="center"/>
              <w:rPr>
                <w:sz w:val="16"/>
              </w:rPr>
            </w:pPr>
            <w:r>
              <w:rPr>
                <w:sz w:val="16"/>
              </w:rPr>
              <w:t>b_</w:t>
            </w:r>
          </w:p>
        </w:tc>
        <w:tc>
          <w:tcPr>
            <w:tcW w:w="1240" w:type="dxa"/>
          </w:tcPr>
          <w:p>
            <w:pPr>
              <w:pStyle w:val="TableParagraph"/>
              <w:spacing w:line="181" w:lineRule="exact"/>
              <w:ind w:left="349" w:right="342"/>
              <w:jc w:val="center"/>
              <w:rPr>
                <w:sz w:val="16"/>
              </w:rPr>
            </w:pPr>
            <w:r>
              <w:rPr>
                <w:sz w:val="16"/>
              </w:rPr>
              <w:t>but</w:t>
            </w:r>
          </w:p>
        </w:tc>
        <w:tc>
          <w:tcPr>
            <w:tcW w:w="4213" w:type="dxa"/>
            <w:gridSpan w:val="4"/>
            <w:vMerge/>
            <w:tcBorders>
              <w:top w:val="nil"/>
              <w:bottom w:val="nil"/>
              <w:right w:val="nil"/>
            </w:tcBorders>
          </w:tcPr>
          <w:p>
            <w:pPr>
              <w:rPr>
                <w:sz w:val="2"/>
                <w:szCs w:val="2"/>
              </w:rPr>
            </w:pPr>
          </w:p>
        </w:tc>
      </w:tr>
      <w:tr>
        <w:trPr>
          <w:trHeight w:val="255" w:hRule="atLeast"/>
        </w:trPr>
        <w:tc>
          <w:tcPr>
            <w:tcW w:w="2440" w:type="dxa"/>
          </w:tcPr>
          <w:p>
            <w:pPr>
              <w:pStyle w:val="TableParagraph"/>
              <w:spacing w:line="181" w:lineRule="exact"/>
              <w:ind w:left="107"/>
              <w:rPr>
                <w:sz w:val="16"/>
              </w:rPr>
            </w:pPr>
            <w:r>
              <w:rPr>
                <w:sz w:val="16"/>
              </w:rPr>
              <w:t>if</w:t>
            </w:r>
          </w:p>
        </w:tc>
        <w:tc>
          <w:tcPr>
            <w:tcW w:w="1241" w:type="dxa"/>
          </w:tcPr>
          <w:p>
            <w:pPr>
              <w:pStyle w:val="TableParagraph"/>
              <w:spacing w:line="181" w:lineRule="exact"/>
              <w:ind w:left="247" w:right="240"/>
              <w:jc w:val="center"/>
              <w:rPr>
                <w:sz w:val="16"/>
              </w:rPr>
            </w:pPr>
            <w:r>
              <w:rPr>
                <w:sz w:val="16"/>
              </w:rPr>
              <w:t>uhf</w:t>
            </w:r>
          </w:p>
        </w:tc>
        <w:tc>
          <w:tcPr>
            <w:tcW w:w="1240" w:type="dxa"/>
          </w:tcPr>
          <w:p>
            <w:pPr>
              <w:pStyle w:val="TableParagraph"/>
              <w:spacing w:line="181" w:lineRule="exact"/>
              <w:ind w:left="349" w:right="341"/>
              <w:jc w:val="center"/>
              <w:rPr>
                <w:sz w:val="16"/>
              </w:rPr>
            </w:pPr>
            <w:r>
              <w:rPr>
                <w:sz w:val="16"/>
              </w:rPr>
              <w:t>if</w:t>
            </w:r>
          </w:p>
        </w:tc>
        <w:tc>
          <w:tcPr>
            <w:tcW w:w="4213" w:type="dxa"/>
            <w:gridSpan w:val="4"/>
            <w:vMerge/>
            <w:tcBorders>
              <w:top w:val="nil"/>
              <w:bottom w:val="nil"/>
              <w:right w:val="nil"/>
            </w:tcBorders>
          </w:tcPr>
          <w:p>
            <w:pPr>
              <w:rPr>
                <w:sz w:val="2"/>
                <w:szCs w:val="2"/>
              </w:rPr>
            </w:pPr>
          </w:p>
        </w:tc>
      </w:tr>
      <w:tr>
        <w:trPr>
          <w:trHeight w:val="255" w:hRule="atLeast"/>
        </w:trPr>
        <w:tc>
          <w:tcPr>
            <w:tcW w:w="2440" w:type="dxa"/>
          </w:tcPr>
          <w:p>
            <w:pPr>
              <w:pStyle w:val="TableParagraph"/>
              <w:spacing w:line="181" w:lineRule="exact"/>
              <w:ind w:left="107"/>
              <w:rPr>
                <w:sz w:val="16"/>
              </w:rPr>
            </w:pPr>
            <w:r>
              <w:rPr>
                <w:sz w:val="16"/>
              </w:rPr>
              <w:t>or</w:t>
            </w:r>
          </w:p>
        </w:tc>
        <w:tc>
          <w:tcPr>
            <w:tcW w:w="1241" w:type="dxa"/>
          </w:tcPr>
          <w:p>
            <w:pPr>
              <w:pStyle w:val="TableParagraph"/>
              <w:spacing w:line="181" w:lineRule="exact"/>
              <w:ind w:left="247" w:right="241"/>
              <w:jc w:val="center"/>
              <w:rPr>
                <w:sz w:val="16"/>
              </w:rPr>
            </w:pPr>
            <w:r>
              <w:rPr>
                <w:sz w:val="16"/>
              </w:rPr>
              <w:t>uh</w:t>
            </w:r>
          </w:p>
        </w:tc>
        <w:tc>
          <w:tcPr>
            <w:tcW w:w="1240" w:type="dxa"/>
          </w:tcPr>
          <w:p>
            <w:pPr>
              <w:pStyle w:val="TableParagraph"/>
              <w:spacing w:line="181" w:lineRule="exact"/>
              <w:ind w:left="349" w:right="343"/>
              <w:jc w:val="center"/>
              <w:rPr>
                <w:sz w:val="16"/>
              </w:rPr>
            </w:pPr>
            <w:r>
              <w:rPr>
                <w:sz w:val="16"/>
              </w:rPr>
              <w:t>or</w:t>
            </w:r>
          </w:p>
        </w:tc>
        <w:tc>
          <w:tcPr>
            <w:tcW w:w="4213" w:type="dxa"/>
            <w:gridSpan w:val="4"/>
            <w:vMerge/>
            <w:tcBorders>
              <w:top w:val="nil"/>
              <w:bottom w:val="nil"/>
              <w:right w:val="nil"/>
            </w:tcBorders>
          </w:tcPr>
          <w:p>
            <w:pPr>
              <w:rPr>
                <w:sz w:val="2"/>
                <w:szCs w:val="2"/>
              </w:rPr>
            </w:pPr>
          </w:p>
        </w:tc>
      </w:tr>
      <w:tr>
        <w:trPr>
          <w:trHeight w:val="255" w:hRule="atLeast"/>
        </w:trPr>
        <w:tc>
          <w:tcPr>
            <w:tcW w:w="2440" w:type="dxa"/>
          </w:tcPr>
          <w:p>
            <w:pPr>
              <w:pStyle w:val="TableParagraph"/>
              <w:spacing w:line="181" w:lineRule="exact"/>
              <w:ind w:left="107"/>
              <w:rPr>
                <w:sz w:val="16"/>
              </w:rPr>
            </w:pPr>
            <w:r>
              <w:rPr>
                <w:sz w:val="16"/>
              </w:rPr>
              <w:t>than</w:t>
            </w:r>
          </w:p>
        </w:tc>
        <w:tc>
          <w:tcPr>
            <w:tcW w:w="1241" w:type="dxa"/>
          </w:tcPr>
          <w:p>
            <w:pPr>
              <w:pStyle w:val="TableParagraph"/>
              <w:spacing w:line="181" w:lineRule="exact"/>
              <w:ind w:left="247" w:right="240"/>
              <w:jc w:val="center"/>
              <w:rPr>
                <w:sz w:val="16"/>
              </w:rPr>
            </w:pPr>
            <w:r>
              <w:rPr>
                <w:sz w:val="16"/>
              </w:rPr>
              <w:t>thn</w:t>
            </w:r>
          </w:p>
        </w:tc>
        <w:tc>
          <w:tcPr>
            <w:tcW w:w="1240" w:type="dxa"/>
          </w:tcPr>
          <w:p>
            <w:pPr>
              <w:pStyle w:val="TableParagraph"/>
              <w:spacing w:line="181" w:lineRule="exact"/>
              <w:ind w:left="349" w:right="342"/>
              <w:jc w:val="center"/>
              <w:rPr>
                <w:sz w:val="16"/>
              </w:rPr>
            </w:pPr>
            <w:r>
              <w:rPr>
                <w:sz w:val="16"/>
              </w:rPr>
              <w:t>than</w:t>
            </w:r>
          </w:p>
        </w:tc>
        <w:tc>
          <w:tcPr>
            <w:tcW w:w="4213" w:type="dxa"/>
            <w:gridSpan w:val="4"/>
            <w:vMerge/>
            <w:tcBorders>
              <w:top w:val="nil"/>
              <w:bottom w:val="nil"/>
              <w:right w:val="nil"/>
            </w:tcBorders>
          </w:tcPr>
          <w:p>
            <w:pPr>
              <w:rPr>
                <w:sz w:val="2"/>
                <w:szCs w:val="2"/>
              </w:rPr>
            </w:pPr>
          </w:p>
        </w:tc>
      </w:tr>
    </w:tbl>
    <w:p>
      <w:pPr>
        <w:spacing w:after="0"/>
        <w:rPr>
          <w:sz w:val="2"/>
          <w:szCs w:val="2"/>
        </w:rPr>
        <w:sectPr>
          <w:headerReference w:type="default" r:id="rId104"/>
          <w:footerReference w:type="default" r:id="rId105"/>
          <w:pgSz w:w="11900" w:h="16840"/>
          <w:pgMar w:header="708" w:footer="1350" w:top="1480" w:bottom="1540" w:left="1360" w:right="860"/>
        </w:sectPr>
      </w:pPr>
    </w:p>
    <w:p>
      <w:pPr>
        <w:pStyle w:val="Heading6"/>
        <w:spacing w:before="25"/>
        <w:ind w:left="3631" w:right="3632"/>
      </w:pPr>
      <w:r>
        <w:rPr/>
        <w:t>Cut-Up Clear Alphabet Sentence – Example</w:t>
      </w:r>
    </w:p>
    <w:p>
      <w:pPr>
        <w:pStyle w:val="BodyText"/>
        <w:spacing w:before="10"/>
        <w:rPr>
          <w:sz w:val="13"/>
        </w:rPr>
      </w:pPr>
      <w:r>
        <w:rPr/>
        <w:pict>
          <v:group style="position:absolute;margin-left:197.615997pt;margin-top:9.969063pt;width:450.75pt;height:36.5pt;mso-position-horizontal-relative:page;mso-position-vertical-relative:paragraph;z-index:-251629568;mso-wrap-distance-left:0;mso-wrap-distance-right:0" coordorigin="3952,199" coordsize="9015,730">
            <v:rect style="position:absolute;left:3959;top:308;width:9000;height:614" filled="false" stroked="true" strokeweight=".75pt" strokecolor="#000000">
              <v:stroke dashstyle="shortdash"/>
            </v:rect>
            <v:shape style="position:absolute;left:3952;top:199;width:9015;height:730" type="#_x0000_t202" filled="false" stroked="false">
              <v:textbox inset="0,0,0,0">
                <w:txbxContent>
                  <w:p>
                    <w:pPr>
                      <w:spacing w:before="0"/>
                      <w:ind w:left="0" w:right="155" w:firstLine="0"/>
                      <w:jc w:val="center"/>
                      <w:rPr>
                        <w:rFonts w:ascii="Wingdings" w:hAnsi="Wingdings"/>
                        <w:sz w:val="24"/>
                      </w:rPr>
                    </w:pPr>
                    <w:r>
                      <w:rPr>
                        <w:rFonts w:ascii="Wingdings" w:hAnsi="Wingdings"/>
                        <w:w w:val="165"/>
                        <w:sz w:val="24"/>
                      </w:rPr>
                      <w:t></w:t>
                    </w:r>
                  </w:p>
                  <w:p>
                    <w:pPr>
                      <w:spacing w:before="34"/>
                      <w:ind w:left="1887" w:right="1883" w:firstLine="0"/>
                      <w:jc w:val="center"/>
                      <w:rPr>
                        <w:sz w:val="24"/>
                      </w:rPr>
                    </w:pPr>
                    <w:r>
                      <w:rPr>
                        <w:sz w:val="24"/>
                      </w:rPr>
                      <w:t>The chef is boiling some potatoes in a saucepan.</w:t>
                    </w:r>
                  </w:p>
                </w:txbxContent>
              </v:textbox>
              <w10:wrap type="none"/>
            </v:shape>
            <w10:wrap type="topAndBottom"/>
          </v:group>
        </w:pict>
      </w:r>
    </w:p>
    <w:p>
      <w:pPr>
        <w:pStyle w:val="BodyText"/>
        <w:spacing w:before="5"/>
        <w:rPr>
          <w:sz w:val="5"/>
        </w:rPr>
      </w:pPr>
    </w:p>
    <w:p>
      <w:pPr>
        <w:pStyle w:val="BodyText"/>
        <w:ind w:left="1531"/>
      </w:pPr>
      <w:r>
        <w:rPr>
          <w:position w:val="0"/>
        </w:rPr>
        <w:pict>
          <v:shape style="width:450pt;height:30.6pt;mso-position-horizontal-relative:char;mso-position-vertical-relative:line" type="#_x0000_t202" filled="false" stroked="true" strokeweight=".75pt" strokecolor="#000000">
            <w10:anchorlock/>
            <v:textbox inset="0,0,0,0">
              <w:txbxContent>
                <w:p>
                  <w:pPr>
                    <w:spacing w:before="183"/>
                    <w:ind w:left="1687" w:right="1684" w:firstLine="0"/>
                    <w:jc w:val="center"/>
                    <w:rPr>
                      <w:sz w:val="24"/>
                    </w:rPr>
                  </w:pPr>
                  <w:r>
                    <w:rPr>
                      <w:sz w:val="24"/>
                    </w:rPr>
                    <w:t>th She Fsboy ling sm p Tei teu zi n Sor</w:t>
                  </w:r>
                  <w:r>
                    <w:rPr>
                      <w:spacing w:val="57"/>
                      <w:sz w:val="24"/>
                    </w:rPr>
                    <w:t> </w:t>
                  </w:r>
                  <w:r>
                    <w:rPr>
                      <w:sz w:val="24"/>
                    </w:rPr>
                    <w:t>spn.</w:t>
                  </w:r>
                </w:p>
              </w:txbxContent>
            </v:textbox>
            <v:stroke dashstyle="shortdash"/>
          </v:shape>
        </w:pict>
      </w:r>
      <w:r>
        <w:rPr>
          <w:position w:val="0"/>
        </w:rPr>
      </w:r>
    </w:p>
    <w:p>
      <w:pPr>
        <w:pStyle w:val="BodyText"/>
      </w:pPr>
    </w:p>
    <w:p>
      <w:pPr>
        <w:pStyle w:val="BodyText"/>
        <w:spacing w:before="5"/>
        <w:rPr>
          <w:sz w:val="11"/>
        </w:rPr>
      </w:pPr>
    </w:p>
    <w:tbl>
      <w:tblPr>
        <w:tblW w:w="0" w:type="auto"/>
        <w:jc w:val="left"/>
        <w:tblInd w:w="1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7"/>
        <w:gridCol w:w="236"/>
        <w:gridCol w:w="2064"/>
        <w:gridCol w:w="236"/>
        <w:gridCol w:w="236"/>
        <w:gridCol w:w="2065"/>
        <w:gridCol w:w="235"/>
        <w:gridCol w:w="236"/>
        <w:gridCol w:w="2077"/>
        <w:gridCol w:w="235"/>
      </w:tblGrid>
      <w:tr>
        <w:trPr>
          <w:trHeight w:val="338" w:hRule="atLeast"/>
        </w:trPr>
        <w:tc>
          <w:tcPr>
            <w:tcW w:w="417" w:type="dxa"/>
            <w:tcBorders>
              <w:top w:val="nil"/>
              <w:left w:val="nil"/>
              <w:bottom w:val="nil"/>
              <w:right w:val="nil"/>
            </w:tcBorders>
          </w:tcPr>
          <w:p>
            <w:pPr>
              <w:pStyle w:val="TableParagraph"/>
              <w:rPr>
                <w:rFonts w:ascii="Times New Roman"/>
                <w:sz w:val="24"/>
              </w:rPr>
            </w:pPr>
          </w:p>
        </w:tc>
        <w:tc>
          <w:tcPr>
            <w:tcW w:w="236" w:type="dxa"/>
            <w:tcBorders>
              <w:top w:val="nil"/>
              <w:left w:val="nil"/>
              <w:right w:val="nil"/>
            </w:tcBorders>
            <w:shd w:val="clear" w:color="auto" w:fill="C0C0C0"/>
          </w:tcPr>
          <w:p>
            <w:pPr>
              <w:pStyle w:val="TableParagraph"/>
              <w:rPr>
                <w:rFonts w:ascii="Times New Roman"/>
                <w:sz w:val="24"/>
              </w:rPr>
            </w:pPr>
          </w:p>
        </w:tc>
        <w:tc>
          <w:tcPr>
            <w:tcW w:w="2064" w:type="dxa"/>
            <w:tcBorders>
              <w:top w:val="nil"/>
              <w:left w:val="nil"/>
              <w:right w:val="nil"/>
            </w:tcBorders>
            <w:shd w:val="clear" w:color="auto" w:fill="C0C0C0"/>
          </w:tcPr>
          <w:p>
            <w:pPr>
              <w:pStyle w:val="TableParagraph"/>
              <w:spacing w:line="318" w:lineRule="exact"/>
              <w:jc w:val="center"/>
              <w:rPr>
                <w:rFonts w:ascii="Arial Black"/>
                <w:sz w:val="24"/>
              </w:rPr>
            </w:pPr>
            <w:r>
              <w:rPr>
                <w:rFonts w:ascii="Arial Black"/>
                <w:sz w:val="24"/>
              </w:rPr>
              <w:t>A</w:t>
            </w:r>
          </w:p>
        </w:tc>
        <w:tc>
          <w:tcPr>
            <w:tcW w:w="236" w:type="dxa"/>
            <w:tcBorders>
              <w:top w:val="nil"/>
              <w:left w:val="nil"/>
              <w:right w:val="nil"/>
            </w:tcBorders>
            <w:shd w:val="clear" w:color="auto" w:fill="C0C0C0"/>
          </w:tcPr>
          <w:p>
            <w:pPr>
              <w:pStyle w:val="TableParagraph"/>
              <w:rPr>
                <w:rFonts w:ascii="Times New Roman"/>
                <w:sz w:val="24"/>
              </w:rPr>
            </w:pPr>
          </w:p>
        </w:tc>
        <w:tc>
          <w:tcPr>
            <w:tcW w:w="236" w:type="dxa"/>
            <w:tcBorders>
              <w:top w:val="nil"/>
              <w:left w:val="nil"/>
              <w:right w:val="nil"/>
            </w:tcBorders>
            <w:shd w:val="clear" w:color="auto" w:fill="C0C0C0"/>
          </w:tcPr>
          <w:p>
            <w:pPr>
              <w:pStyle w:val="TableParagraph"/>
              <w:rPr>
                <w:rFonts w:ascii="Times New Roman"/>
                <w:sz w:val="24"/>
              </w:rPr>
            </w:pPr>
          </w:p>
        </w:tc>
        <w:tc>
          <w:tcPr>
            <w:tcW w:w="2065" w:type="dxa"/>
            <w:tcBorders>
              <w:top w:val="nil"/>
              <w:left w:val="nil"/>
              <w:right w:val="nil"/>
            </w:tcBorders>
            <w:shd w:val="clear" w:color="auto" w:fill="C0C0C0"/>
          </w:tcPr>
          <w:p>
            <w:pPr>
              <w:pStyle w:val="TableParagraph"/>
              <w:spacing w:line="318" w:lineRule="exact"/>
              <w:ind w:left="1"/>
              <w:jc w:val="center"/>
              <w:rPr>
                <w:rFonts w:ascii="Arial Black"/>
                <w:sz w:val="24"/>
              </w:rPr>
            </w:pPr>
            <w:r>
              <w:rPr>
                <w:rFonts w:ascii="Arial Black"/>
                <w:sz w:val="24"/>
              </w:rPr>
              <w:t>B</w:t>
            </w:r>
          </w:p>
        </w:tc>
        <w:tc>
          <w:tcPr>
            <w:tcW w:w="235" w:type="dxa"/>
            <w:tcBorders>
              <w:top w:val="nil"/>
              <w:left w:val="nil"/>
              <w:right w:val="nil"/>
            </w:tcBorders>
            <w:shd w:val="clear" w:color="auto" w:fill="C0C0C0"/>
          </w:tcPr>
          <w:p>
            <w:pPr>
              <w:pStyle w:val="TableParagraph"/>
              <w:rPr>
                <w:rFonts w:ascii="Times New Roman"/>
                <w:sz w:val="24"/>
              </w:rPr>
            </w:pPr>
          </w:p>
        </w:tc>
        <w:tc>
          <w:tcPr>
            <w:tcW w:w="236" w:type="dxa"/>
            <w:tcBorders>
              <w:top w:val="nil"/>
              <w:left w:val="nil"/>
              <w:right w:val="nil"/>
            </w:tcBorders>
            <w:shd w:val="clear" w:color="auto" w:fill="C0C0C0"/>
          </w:tcPr>
          <w:p>
            <w:pPr>
              <w:pStyle w:val="TableParagraph"/>
              <w:rPr>
                <w:rFonts w:ascii="Times New Roman"/>
                <w:sz w:val="24"/>
              </w:rPr>
            </w:pPr>
          </w:p>
        </w:tc>
        <w:tc>
          <w:tcPr>
            <w:tcW w:w="2077" w:type="dxa"/>
            <w:tcBorders>
              <w:top w:val="nil"/>
              <w:left w:val="nil"/>
              <w:right w:val="nil"/>
            </w:tcBorders>
            <w:shd w:val="clear" w:color="auto" w:fill="C0C0C0"/>
          </w:tcPr>
          <w:p>
            <w:pPr>
              <w:pStyle w:val="TableParagraph"/>
              <w:spacing w:line="318" w:lineRule="exact"/>
              <w:ind w:left="240"/>
              <w:jc w:val="center"/>
              <w:rPr>
                <w:rFonts w:ascii="Arial Black"/>
                <w:sz w:val="24"/>
              </w:rPr>
            </w:pPr>
            <w:r>
              <w:rPr>
                <w:rFonts w:ascii="Arial Black"/>
                <w:sz w:val="24"/>
              </w:rPr>
              <w:t>C</w:t>
            </w:r>
          </w:p>
        </w:tc>
        <w:tc>
          <w:tcPr>
            <w:tcW w:w="235" w:type="dxa"/>
            <w:tcBorders>
              <w:top w:val="nil"/>
              <w:left w:val="nil"/>
              <w:right w:val="nil"/>
            </w:tcBorders>
            <w:shd w:val="clear" w:color="auto" w:fill="C0C0C0"/>
          </w:tcPr>
          <w:p>
            <w:pPr>
              <w:pStyle w:val="TableParagraph"/>
              <w:rPr>
                <w:rFonts w:ascii="Times New Roman"/>
                <w:sz w:val="24"/>
              </w:rPr>
            </w:pPr>
          </w:p>
        </w:tc>
      </w:tr>
      <w:tr>
        <w:trPr>
          <w:trHeight w:val="1287" w:hRule="atLeast"/>
        </w:trPr>
        <w:tc>
          <w:tcPr>
            <w:tcW w:w="417" w:type="dxa"/>
            <w:tcBorders>
              <w:top w:val="nil"/>
              <w:left w:val="nil"/>
              <w:bottom w:val="nil"/>
            </w:tcBorders>
            <w:shd w:val="clear" w:color="auto" w:fill="C0C0C0"/>
          </w:tcPr>
          <w:p>
            <w:pPr>
              <w:pStyle w:val="TableParagraph"/>
              <w:spacing w:before="4"/>
              <w:rPr>
                <w:sz w:val="29"/>
              </w:rPr>
            </w:pPr>
          </w:p>
          <w:p>
            <w:pPr>
              <w:pStyle w:val="TableParagraph"/>
              <w:ind w:left="122"/>
              <w:rPr>
                <w:rFonts w:ascii="Arial Black"/>
                <w:sz w:val="24"/>
              </w:rPr>
            </w:pPr>
            <w:r>
              <w:rPr>
                <w:rFonts w:ascii="Arial Black"/>
                <w:sz w:val="24"/>
              </w:rPr>
              <w:t>1</w:t>
            </w:r>
          </w:p>
        </w:tc>
        <w:tc>
          <w:tcPr>
            <w:tcW w:w="236" w:type="dxa"/>
            <w:shd w:val="clear" w:color="auto" w:fill="C0C0C0"/>
          </w:tcPr>
          <w:p>
            <w:pPr>
              <w:pStyle w:val="TableParagraph"/>
              <w:rPr>
                <w:rFonts w:ascii="Times New Roman"/>
                <w:sz w:val="24"/>
              </w:rPr>
            </w:pPr>
          </w:p>
        </w:tc>
        <w:tc>
          <w:tcPr>
            <w:tcW w:w="2064" w:type="dxa"/>
          </w:tcPr>
          <w:p>
            <w:pPr>
              <w:pStyle w:val="TableParagraph"/>
              <w:spacing w:before="365"/>
              <w:ind w:left="620" w:right="619"/>
              <w:jc w:val="center"/>
              <w:rPr>
                <w:sz w:val="48"/>
              </w:rPr>
            </w:pPr>
            <w:r>
              <w:rPr>
                <w:sz w:val="48"/>
              </w:rPr>
              <w:t>spn</w:t>
            </w:r>
          </w:p>
        </w:tc>
        <w:tc>
          <w:tcPr>
            <w:tcW w:w="236" w:type="dxa"/>
            <w:shd w:val="clear" w:color="auto" w:fill="C0C0C0"/>
          </w:tcPr>
          <w:p>
            <w:pPr>
              <w:pStyle w:val="TableParagraph"/>
              <w:rPr>
                <w:rFonts w:ascii="Times New Roman"/>
                <w:sz w:val="24"/>
              </w:rPr>
            </w:pPr>
          </w:p>
        </w:tc>
        <w:tc>
          <w:tcPr>
            <w:tcW w:w="236" w:type="dxa"/>
            <w:shd w:val="clear" w:color="auto" w:fill="C0C0C0"/>
          </w:tcPr>
          <w:p>
            <w:pPr>
              <w:pStyle w:val="TableParagraph"/>
              <w:rPr>
                <w:rFonts w:ascii="Times New Roman"/>
                <w:sz w:val="24"/>
              </w:rPr>
            </w:pPr>
          </w:p>
        </w:tc>
        <w:tc>
          <w:tcPr>
            <w:tcW w:w="2065" w:type="dxa"/>
          </w:tcPr>
          <w:p>
            <w:pPr>
              <w:pStyle w:val="TableParagraph"/>
              <w:spacing w:before="365"/>
              <w:ind w:left="3"/>
              <w:jc w:val="center"/>
              <w:rPr>
                <w:sz w:val="48"/>
              </w:rPr>
            </w:pPr>
            <w:r>
              <w:rPr>
                <w:w w:val="99"/>
                <w:sz w:val="48"/>
              </w:rPr>
              <w:t>n</w:t>
            </w:r>
          </w:p>
        </w:tc>
        <w:tc>
          <w:tcPr>
            <w:tcW w:w="235" w:type="dxa"/>
          </w:tcPr>
          <w:p>
            <w:pPr>
              <w:pStyle w:val="TableParagraph"/>
              <w:rPr>
                <w:rFonts w:ascii="Times New Roman"/>
                <w:sz w:val="24"/>
              </w:rPr>
            </w:pPr>
          </w:p>
        </w:tc>
        <w:tc>
          <w:tcPr>
            <w:tcW w:w="236" w:type="dxa"/>
            <w:shd w:val="clear" w:color="auto" w:fill="C0C0C0"/>
          </w:tcPr>
          <w:p>
            <w:pPr>
              <w:pStyle w:val="TableParagraph"/>
              <w:rPr>
                <w:rFonts w:ascii="Times New Roman"/>
                <w:sz w:val="24"/>
              </w:rPr>
            </w:pPr>
          </w:p>
        </w:tc>
        <w:tc>
          <w:tcPr>
            <w:tcW w:w="2077" w:type="dxa"/>
          </w:tcPr>
          <w:p>
            <w:pPr>
              <w:pStyle w:val="TableParagraph"/>
              <w:spacing w:before="365"/>
              <w:ind w:right="696"/>
              <w:jc w:val="right"/>
              <w:rPr>
                <w:sz w:val="48"/>
              </w:rPr>
            </w:pPr>
            <w:r>
              <w:rPr>
                <w:w w:val="95"/>
                <w:sz w:val="48"/>
              </w:rPr>
              <w:t>teu</w:t>
            </w:r>
          </w:p>
        </w:tc>
        <w:tc>
          <w:tcPr>
            <w:tcW w:w="235" w:type="dxa"/>
          </w:tcPr>
          <w:p>
            <w:pPr>
              <w:pStyle w:val="TableParagraph"/>
              <w:rPr>
                <w:rFonts w:ascii="Times New Roman"/>
                <w:sz w:val="24"/>
              </w:rPr>
            </w:pPr>
          </w:p>
        </w:tc>
      </w:tr>
      <w:tr>
        <w:trPr>
          <w:trHeight w:val="1288" w:hRule="atLeast"/>
        </w:trPr>
        <w:tc>
          <w:tcPr>
            <w:tcW w:w="417" w:type="dxa"/>
            <w:tcBorders>
              <w:top w:val="nil"/>
              <w:left w:val="nil"/>
              <w:bottom w:val="nil"/>
            </w:tcBorders>
            <w:shd w:val="clear" w:color="auto" w:fill="C0C0C0"/>
          </w:tcPr>
          <w:p>
            <w:pPr>
              <w:pStyle w:val="TableParagraph"/>
              <w:spacing w:before="4"/>
              <w:rPr>
                <w:sz w:val="29"/>
              </w:rPr>
            </w:pPr>
          </w:p>
          <w:p>
            <w:pPr>
              <w:pStyle w:val="TableParagraph"/>
              <w:ind w:left="122"/>
              <w:rPr>
                <w:rFonts w:ascii="Arial Black"/>
                <w:sz w:val="24"/>
              </w:rPr>
            </w:pPr>
            <w:r>
              <w:rPr>
                <w:rFonts w:ascii="Arial Black"/>
                <w:sz w:val="24"/>
              </w:rPr>
              <w:t>2</w:t>
            </w:r>
          </w:p>
        </w:tc>
        <w:tc>
          <w:tcPr>
            <w:tcW w:w="236" w:type="dxa"/>
            <w:shd w:val="clear" w:color="auto" w:fill="C0C0C0"/>
          </w:tcPr>
          <w:p>
            <w:pPr>
              <w:pStyle w:val="TableParagraph"/>
              <w:rPr>
                <w:rFonts w:ascii="Times New Roman"/>
                <w:sz w:val="24"/>
              </w:rPr>
            </w:pPr>
          </w:p>
        </w:tc>
        <w:tc>
          <w:tcPr>
            <w:tcW w:w="2064" w:type="dxa"/>
          </w:tcPr>
          <w:p>
            <w:pPr>
              <w:pStyle w:val="TableParagraph"/>
              <w:spacing w:before="366"/>
              <w:ind w:left="620" w:right="619"/>
              <w:jc w:val="center"/>
              <w:rPr>
                <w:sz w:val="48"/>
              </w:rPr>
            </w:pPr>
            <w:r>
              <w:rPr>
                <w:sz w:val="48"/>
              </w:rPr>
              <w:t>ling</w:t>
            </w:r>
          </w:p>
        </w:tc>
        <w:tc>
          <w:tcPr>
            <w:tcW w:w="236" w:type="dxa"/>
            <w:shd w:val="clear" w:color="auto" w:fill="C0C0C0"/>
          </w:tcPr>
          <w:p>
            <w:pPr>
              <w:pStyle w:val="TableParagraph"/>
              <w:rPr>
                <w:rFonts w:ascii="Times New Roman"/>
                <w:sz w:val="24"/>
              </w:rPr>
            </w:pPr>
          </w:p>
        </w:tc>
        <w:tc>
          <w:tcPr>
            <w:tcW w:w="236" w:type="dxa"/>
            <w:shd w:val="clear" w:color="auto" w:fill="C0C0C0"/>
          </w:tcPr>
          <w:p>
            <w:pPr>
              <w:pStyle w:val="TableParagraph"/>
              <w:rPr>
                <w:rFonts w:ascii="Times New Roman"/>
                <w:sz w:val="24"/>
              </w:rPr>
            </w:pPr>
          </w:p>
        </w:tc>
        <w:tc>
          <w:tcPr>
            <w:tcW w:w="2065" w:type="dxa"/>
          </w:tcPr>
          <w:p>
            <w:pPr>
              <w:pStyle w:val="TableParagraph"/>
              <w:spacing w:before="366"/>
              <w:ind w:left="355" w:right="352"/>
              <w:jc w:val="center"/>
              <w:rPr>
                <w:sz w:val="48"/>
              </w:rPr>
            </w:pPr>
            <w:r>
              <w:rPr>
                <w:sz w:val="48"/>
              </w:rPr>
              <w:t>Fsboy</w:t>
            </w:r>
          </w:p>
        </w:tc>
        <w:tc>
          <w:tcPr>
            <w:tcW w:w="235" w:type="dxa"/>
          </w:tcPr>
          <w:p>
            <w:pPr>
              <w:pStyle w:val="TableParagraph"/>
              <w:rPr>
                <w:rFonts w:ascii="Times New Roman"/>
                <w:sz w:val="24"/>
              </w:rPr>
            </w:pPr>
          </w:p>
        </w:tc>
        <w:tc>
          <w:tcPr>
            <w:tcW w:w="236" w:type="dxa"/>
            <w:shd w:val="clear" w:color="auto" w:fill="C0C0C0"/>
          </w:tcPr>
          <w:p>
            <w:pPr>
              <w:pStyle w:val="TableParagraph"/>
              <w:rPr>
                <w:rFonts w:ascii="Times New Roman"/>
                <w:sz w:val="24"/>
              </w:rPr>
            </w:pPr>
          </w:p>
        </w:tc>
        <w:tc>
          <w:tcPr>
            <w:tcW w:w="2077" w:type="dxa"/>
          </w:tcPr>
          <w:p>
            <w:pPr>
              <w:pStyle w:val="TableParagraph"/>
              <w:spacing w:before="366"/>
              <w:ind w:right="602"/>
              <w:jc w:val="right"/>
              <w:rPr>
                <w:sz w:val="48"/>
              </w:rPr>
            </w:pPr>
            <w:r>
              <w:rPr>
                <w:w w:val="95"/>
                <w:sz w:val="48"/>
              </w:rPr>
              <w:t>She</w:t>
            </w:r>
          </w:p>
        </w:tc>
        <w:tc>
          <w:tcPr>
            <w:tcW w:w="235" w:type="dxa"/>
          </w:tcPr>
          <w:p>
            <w:pPr>
              <w:pStyle w:val="TableParagraph"/>
              <w:rPr>
                <w:rFonts w:ascii="Times New Roman"/>
                <w:sz w:val="24"/>
              </w:rPr>
            </w:pPr>
          </w:p>
        </w:tc>
      </w:tr>
      <w:tr>
        <w:trPr>
          <w:trHeight w:val="1287" w:hRule="atLeast"/>
        </w:trPr>
        <w:tc>
          <w:tcPr>
            <w:tcW w:w="417" w:type="dxa"/>
            <w:tcBorders>
              <w:top w:val="nil"/>
              <w:left w:val="nil"/>
              <w:bottom w:val="nil"/>
            </w:tcBorders>
            <w:shd w:val="clear" w:color="auto" w:fill="C0C0C0"/>
          </w:tcPr>
          <w:p>
            <w:pPr>
              <w:pStyle w:val="TableParagraph"/>
              <w:spacing w:before="4"/>
              <w:rPr>
                <w:sz w:val="29"/>
              </w:rPr>
            </w:pPr>
          </w:p>
          <w:p>
            <w:pPr>
              <w:pStyle w:val="TableParagraph"/>
              <w:ind w:left="122"/>
              <w:rPr>
                <w:rFonts w:ascii="Arial Black"/>
                <w:sz w:val="24"/>
              </w:rPr>
            </w:pPr>
            <w:r>
              <w:rPr>
                <w:rFonts w:ascii="Arial Black"/>
                <w:sz w:val="24"/>
              </w:rPr>
              <w:t>3</w:t>
            </w:r>
          </w:p>
        </w:tc>
        <w:tc>
          <w:tcPr>
            <w:tcW w:w="236" w:type="dxa"/>
            <w:shd w:val="clear" w:color="auto" w:fill="C0C0C0"/>
          </w:tcPr>
          <w:p>
            <w:pPr>
              <w:pStyle w:val="TableParagraph"/>
              <w:rPr>
                <w:rFonts w:ascii="Times New Roman"/>
                <w:sz w:val="24"/>
              </w:rPr>
            </w:pPr>
          </w:p>
        </w:tc>
        <w:tc>
          <w:tcPr>
            <w:tcW w:w="2064" w:type="dxa"/>
          </w:tcPr>
          <w:p>
            <w:pPr>
              <w:pStyle w:val="TableParagraph"/>
              <w:spacing w:before="366"/>
              <w:ind w:left="620" w:right="618"/>
              <w:jc w:val="center"/>
              <w:rPr>
                <w:sz w:val="48"/>
              </w:rPr>
            </w:pPr>
            <w:r>
              <w:rPr>
                <w:sz w:val="48"/>
              </w:rPr>
              <w:t>zi</w:t>
            </w:r>
          </w:p>
        </w:tc>
        <w:tc>
          <w:tcPr>
            <w:tcW w:w="236" w:type="dxa"/>
          </w:tcPr>
          <w:p>
            <w:pPr>
              <w:pStyle w:val="TableParagraph"/>
              <w:rPr>
                <w:rFonts w:ascii="Times New Roman"/>
                <w:sz w:val="24"/>
              </w:rPr>
            </w:pPr>
          </w:p>
        </w:tc>
        <w:tc>
          <w:tcPr>
            <w:tcW w:w="236" w:type="dxa"/>
          </w:tcPr>
          <w:p>
            <w:pPr>
              <w:pStyle w:val="TableParagraph"/>
              <w:rPr>
                <w:rFonts w:ascii="Times New Roman"/>
                <w:sz w:val="24"/>
              </w:rPr>
            </w:pPr>
          </w:p>
        </w:tc>
        <w:tc>
          <w:tcPr>
            <w:tcW w:w="2065" w:type="dxa"/>
          </w:tcPr>
          <w:p>
            <w:pPr>
              <w:pStyle w:val="TableParagraph"/>
              <w:spacing w:before="366"/>
              <w:ind w:left="3"/>
              <w:jc w:val="center"/>
              <w:rPr>
                <w:sz w:val="48"/>
              </w:rPr>
            </w:pPr>
            <w:r>
              <w:rPr>
                <w:w w:val="99"/>
                <w:sz w:val="48"/>
              </w:rPr>
              <w:t>p</w:t>
            </w:r>
          </w:p>
        </w:tc>
        <w:tc>
          <w:tcPr>
            <w:tcW w:w="235" w:type="dxa"/>
          </w:tcPr>
          <w:p>
            <w:pPr>
              <w:pStyle w:val="TableParagraph"/>
              <w:rPr>
                <w:rFonts w:ascii="Times New Roman"/>
                <w:sz w:val="24"/>
              </w:rPr>
            </w:pPr>
          </w:p>
        </w:tc>
        <w:tc>
          <w:tcPr>
            <w:tcW w:w="236" w:type="dxa"/>
            <w:shd w:val="clear" w:color="auto" w:fill="C0C0C0"/>
          </w:tcPr>
          <w:p>
            <w:pPr>
              <w:pStyle w:val="TableParagraph"/>
              <w:rPr>
                <w:rFonts w:ascii="Times New Roman"/>
                <w:sz w:val="24"/>
              </w:rPr>
            </w:pPr>
          </w:p>
        </w:tc>
        <w:tc>
          <w:tcPr>
            <w:tcW w:w="2077" w:type="dxa"/>
          </w:tcPr>
          <w:p>
            <w:pPr>
              <w:pStyle w:val="TableParagraph"/>
              <w:spacing w:before="366"/>
              <w:ind w:right="656"/>
              <w:jc w:val="right"/>
              <w:rPr>
                <w:sz w:val="48"/>
              </w:rPr>
            </w:pPr>
            <w:r>
              <w:rPr>
                <w:w w:val="95"/>
                <w:sz w:val="48"/>
              </w:rPr>
              <w:t>Sor</w:t>
            </w:r>
          </w:p>
        </w:tc>
        <w:tc>
          <w:tcPr>
            <w:tcW w:w="235" w:type="dxa"/>
          </w:tcPr>
          <w:p>
            <w:pPr>
              <w:pStyle w:val="TableParagraph"/>
              <w:rPr>
                <w:rFonts w:ascii="Times New Roman"/>
                <w:sz w:val="24"/>
              </w:rPr>
            </w:pPr>
          </w:p>
        </w:tc>
      </w:tr>
      <w:tr>
        <w:trPr>
          <w:trHeight w:val="1288" w:hRule="atLeast"/>
        </w:trPr>
        <w:tc>
          <w:tcPr>
            <w:tcW w:w="417" w:type="dxa"/>
            <w:tcBorders>
              <w:top w:val="nil"/>
              <w:left w:val="nil"/>
              <w:bottom w:val="nil"/>
            </w:tcBorders>
            <w:shd w:val="clear" w:color="auto" w:fill="C0C0C0"/>
          </w:tcPr>
          <w:p>
            <w:pPr>
              <w:pStyle w:val="TableParagraph"/>
              <w:spacing w:before="4"/>
              <w:rPr>
                <w:sz w:val="29"/>
              </w:rPr>
            </w:pPr>
          </w:p>
          <w:p>
            <w:pPr>
              <w:pStyle w:val="TableParagraph"/>
              <w:ind w:left="122"/>
              <w:rPr>
                <w:rFonts w:ascii="Arial Black"/>
                <w:sz w:val="24"/>
              </w:rPr>
            </w:pPr>
            <w:r>
              <w:rPr>
                <w:rFonts w:ascii="Arial Black"/>
                <w:sz w:val="24"/>
              </w:rPr>
              <w:t>4</w:t>
            </w:r>
          </w:p>
        </w:tc>
        <w:tc>
          <w:tcPr>
            <w:tcW w:w="236" w:type="dxa"/>
            <w:shd w:val="clear" w:color="auto" w:fill="C0C0C0"/>
          </w:tcPr>
          <w:p>
            <w:pPr>
              <w:pStyle w:val="TableParagraph"/>
              <w:rPr>
                <w:rFonts w:ascii="Times New Roman"/>
                <w:sz w:val="24"/>
              </w:rPr>
            </w:pPr>
          </w:p>
        </w:tc>
        <w:tc>
          <w:tcPr>
            <w:tcW w:w="2064" w:type="dxa"/>
          </w:tcPr>
          <w:p>
            <w:pPr>
              <w:pStyle w:val="TableParagraph"/>
              <w:spacing w:before="367"/>
              <w:ind w:left="620" w:right="617"/>
              <w:jc w:val="center"/>
              <w:rPr>
                <w:sz w:val="48"/>
              </w:rPr>
            </w:pPr>
            <w:r>
              <w:rPr>
                <w:sz w:val="48"/>
              </w:rPr>
              <w:t>Tei</w:t>
            </w:r>
          </w:p>
        </w:tc>
        <w:tc>
          <w:tcPr>
            <w:tcW w:w="236" w:type="dxa"/>
          </w:tcPr>
          <w:p>
            <w:pPr>
              <w:pStyle w:val="TableParagraph"/>
              <w:rPr>
                <w:rFonts w:ascii="Times New Roman"/>
                <w:sz w:val="24"/>
              </w:rPr>
            </w:pPr>
          </w:p>
        </w:tc>
        <w:tc>
          <w:tcPr>
            <w:tcW w:w="236" w:type="dxa"/>
          </w:tcPr>
          <w:p>
            <w:pPr>
              <w:pStyle w:val="TableParagraph"/>
              <w:rPr>
                <w:rFonts w:ascii="Times New Roman"/>
                <w:sz w:val="24"/>
              </w:rPr>
            </w:pPr>
          </w:p>
        </w:tc>
        <w:tc>
          <w:tcPr>
            <w:tcW w:w="2065" w:type="dxa"/>
          </w:tcPr>
          <w:p>
            <w:pPr>
              <w:pStyle w:val="TableParagraph"/>
              <w:spacing w:before="367"/>
              <w:ind w:left="355" w:right="352"/>
              <w:jc w:val="center"/>
              <w:rPr>
                <w:sz w:val="48"/>
              </w:rPr>
            </w:pPr>
            <w:r>
              <w:rPr>
                <w:sz w:val="48"/>
              </w:rPr>
              <w:t>th</w:t>
            </w:r>
          </w:p>
        </w:tc>
        <w:tc>
          <w:tcPr>
            <w:tcW w:w="235" w:type="dxa"/>
          </w:tcPr>
          <w:p>
            <w:pPr>
              <w:pStyle w:val="TableParagraph"/>
              <w:rPr>
                <w:rFonts w:ascii="Times New Roman"/>
                <w:sz w:val="24"/>
              </w:rPr>
            </w:pPr>
          </w:p>
        </w:tc>
        <w:tc>
          <w:tcPr>
            <w:tcW w:w="236" w:type="dxa"/>
            <w:shd w:val="clear" w:color="auto" w:fill="C0C0C0"/>
          </w:tcPr>
          <w:p>
            <w:pPr>
              <w:pStyle w:val="TableParagraph"/>
              <w:rPr>
                <w:rFonts w:ascii="Times New Roman"/>
                <w:sz w:val="24"/>
              </w:rPr>
            </w:pPr>
          </w:p>
        </w:tc>
        <w:tc>
          <w:tcPr>
            <w:tcW w:w="2077" w:type="dxa"/>
          </w:tcPr>
          <w:p>
            <w:pPr>
              <w:pStyle w:val="TableParagraph"/>
              <w:spacing w:before="367"/>
              <w:ind w:left="696" w:right="691"/>
              <w:jc w:val="center"/>
              <w:rPr>
                <w:sz w:val="48"/>
              </w:rPr>
            </w:pPr>
            <w:r>
              <w:rPr>
                <w:sz w:val="48"/>
              </w:rPr>
              <w:t>sm</w:t>
            </w:r>
          </w:p>
        </w:tc>
        <w:tc>
          <w:tcPr>
            <w:tcW w:w="235" w:type="dxa"/>
            <w:shd w:val="clear" w:color="auto" w:fill="C0C0C0"/>
          </w:tcPr>
          <w:p>
            <w:pPr>
              <w:pStyle w:val="TableParagraph"/>
              <w:rPr>
                <w:rFonts w:ascii="Times New Roman"/>
                <w:sz w:val="24"/>
              </w:rPr>
            </w:pPr>
          </w:p>
        </w:tc>
      </w:tr>
    </w:tbl>
    <w:p>
      <w:pPr>
        <w:spacing w:after="0"/>
        <w:rPr>
          <w:rFonts w:ascii="Times New Roman"/>
          <w:sz w:val="24"/>
        </w:rPr>
        <w:sectPr>
          <w:headerReference w:type="default" r:id="rId106"/>
          <w:footerReference w:type="default" r:id="rId107"/>
          <w:pgSz w:w="16840" w:h="11900" w:orient="landscape"/>
          <w:pgMar w:header="708" w:footer="1342" w:top="2340" w:bottom="1540" w:left="2420" w:right="2420"/>
          <w:pgNumType w:start="5"/>
        </w:sectPr>
      </w:pPr>
    </w:p>
    <w:p>
      <w:pPr>
        <w:spacing w:before="25"/>
        <w:ind w:left="3631" w:right="3632" w:firstLine="0"/>
        <w:jc w:val="center"/>
        <w:rPr>
          <w:sz w:val="24"/>
        </w:rPr>
      </w:pPr>
      <w:r>
        <w:rPr>
          <w:sz w:val="24"/>
        </w:rPr>
        <w:t>Cut-Up Clear Alphabet Sentence – Blank</w:t>
      </w:r>
    </w:p>
    <w:p>
      <w:pPr>
        <w:pStyle w:val="BodyText"/>
        <w:spacing w:before="10"/>
        <w:rPr>
          <w:sz w:val="13"/>
        </w:rPr>
      </w:pPr>
      <w:r>
        <w:rPr/>
        <w:pict>
          <v:group style="position:absolute;margin-left:197.615997pt;margin-top:9.969063pt;width:450.75pt;height:36.5pt;mso-position-horizontal-relative:page;mso-position-vertical-relative:paragraph;z-index:-251626496;mso-wrap-distance-left:0;mso-wrap-distance-right:0" coordorigin="3952,199" coordsize="9015,730">
            <v:rect style="position:absolute;left:3959;top:308;width:9000;height:614" filled="false" stroked="true" strokeweight=".75pt" strokecolor="#000000">
              <v:stroke dashstyle="shortdash"/>
            </v:rect>
            <v:shape style="position:absolute;left:3952;top:199;width:9015;height:730" type="#_x0000_t202" filled="false" stroked="false">
              <v:textbox inset="0,0,0,0">
                <w:txbxContent>
                  <w:p>
                    <w:pPr>
                      <w:spacing w:before="0"/>
                      <w:ind w:left="0" w:right="155" w:firstLine="0"/>
                      <w:jc w:val="center"/>
                      <w:rPr>
                        <w:rFonts w:ascii="Wingdings" w:hAnsi="Wingdings"/>
                        <w:sz w:val="24"/>
                      </w:rPr>
                    </w:pPr>
                    <w:r>
                      <w:rPr>
                        <w:rFonts w:ascii="Wingdings" w:hAnsi="Wingdings"/>
                        <w:w w:val="165"/>
                        <w:sz w:val="24"/>
                      </w:rPr>
                      <w:t></w:t>
                    </w:r>
                  </w:p>
                  <w:p>
                    <w:pPr>
                      <w:spacing w:before="196"/>
                      <w:ind w:left="1882" w:right="1883" w:firstLine="0"/>
                      <w:jc w:val="center"/>
                      <w:rPr>
                        <w:i/>
                        <w:sz w:val="20"/>
                      </w:rPr>
                    </w:pPr>
                    <w:r>
                      <w:rPr>
                        <w:i/>
                        <w:color w:val="C0C0C0"/>
                        <w:sz w:val="20"/>
                      </w:rPr>
                      <w:t>simple sentence (normal spelling)</w:t>
                    </w:r>
                  </w:p>
                </w:txbxContent>
              </v:textbox>
              <w10:wrap type="none"/>
            </v:shape>
            <w10:wrap type="topAndBottom"/>
          </v:group>
        </w:pict>
      </w:r>
    </w:p>
    <w:p>
      <w:pPr>
        <w:pStyle w:val="BodyText"/>
        <w:spacing w:before="5"/>
        <w:rPr>
          <w:sz w:val="5"/>
        </w:rPr>
      </w:pPr>
    </w:p>
    <w:p>
      <w:pPr>
        <w:pStyle w:val="BodyText"/>
        <w:ind w:left="1531"/>
      </w:pPr>
      <w:r>
        <w:rPr>
          <w:position w:val="0"/>
        </w:rPr>
        <w:pict>
          <v:shape style="width:450pt;height:30.6pt;mso-position-horizontal-relative:char;mso-position-vertical-relative:line" type="#_x0000_t202" filled="false" stroked="true" strokeweight=".75pt" strokecolor="#000000">
            <w10:anchorlock/>
            <v:textbox inset="0,0,0,0">
              <w:txbxContent>
                <w:p>
                  <w:pPr>
                    <w:pStyle w:val="BodyText"/>
                    <w:spacing w:before="11"/>
                    <w:rPr>
                      <w:sz w:val="29"/>
                    </w:rPr>
                  </w:pPr>
                </w:p>
                <w:p>
                  <w:pPr>
                    <w:spacing w:before="0"/>
                    <w:ind w:left="1687" w:right="1688" w:firstLine="0"/>
                    <w:jc w:val="center"/>
                    <w:rPr>
                      <w:i/>
                      <w:sz w:val="20"/>
                    </w:rPr>
                  </w:pPr>
                  <w:r>
                    <w:rPr>
                      <w:i/>
                      <w:color w:val="C0C0C0"/>
                      <w:sz w:val="20"/>
                    </w:rPr>
                    <w:t>simple sentence (Clear Alphabet spelling – syllable by syllable)</w:t>
                  </w:r>
                </w:p>
              </w:txbxContent>
            </v:textbox>
            <v:stroke dashstyle="shortdash"/>
          </v:shape>
        </w:pict>
      </w:r>
      <w:r>
        <w:rPr>
          <w:position w:val="0"/>
        </w:rPr>
      </w:r>
    </w:p>
    <w:p>
      <w:pPr>
        <w:pStyle w:val="BodyText"/>
      </w:pPr>
    </w:p>
    <w:p>
      <w:pPr>
        <w:pStyle w:val="BodyText"/>
        <w:spacing w:before="5"/>
        <w:rPr>
          <w:sz w:val="11"/>
        </w:rPr>
      </w:pPr>
    </w:p>
    <w:tbl>
      <w:tblPr>
        <w:tblW w:w="0" w:type="auto"/>
        <w:jc w:val="left"/>
        <w:tblInd w:w="1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7"/>
        <w:gridCol w:w="236"/>
        <w:gridCol w:w="2064"/>
        <w:gridCol w:w="236"/>
        <w:gridCol w:w="236"/>
        <w:gridCol w:w="2065"/>
        <w:gridCol w:w="235"/>
        <w:gridCol w:w="236"/>
        <w:gridCol w:w="2077"/>
        <w:gridCol w:w="235"/>
      </w:tblGrid>
      <w:tr>
        <w:trPr>
          <w:trHeight w:val="338" w:hRule="atLeast"/>
        </w:trPr>
        <w:tc>
          <w:tcPr>
            <w:tcW w:w="417" w:type="dxa"/>
            <w:tcBorders>
              <w:top w:val="nil"/>
              <w:left w:val="nil"/>
              <w:bottom w:val="nil"/>
              <w:right w:val="nil"/>
            </w:tcBorders>
          </w:tcPr>
          <w:p>
            <w:pPr>
              <w:pStyle w:val="TableParagraph"/>
              <w:rPr>
                <w:rFonts w:ascii="Times New Roman"/>
                <w:sz w:val="20"/>
              </w:rPr>
            </w:pPr>
          </w:p>
        </w:tc>
        <w:tc>
          <w:tcPr>
            <w:tcW w:w="236" w:type="dxa"/>
            <w:tcBorders>
              <w:top w:val="nil"/>
              <w:left w:val="nil"/>
              <w:right w:val="nil"/>
            </w:tcBorders>
            <w:shd w:val="clear" w:color="auto" w:fill="C0C0C0"/>
          </w:tcPr>
          <w:p>
            <w:pPr>
              <w:pStyle w:val="TableParagraph"/>
              <w:rPr>
                <w:rFonts w:ascii="Times New Roman"/>
                <w:sz w:val="20"/>
              </w:rPr>
            </w:pPr>
          </w:p>
        </w:tc>
        <w:tc>
          <w:tcPr>
            <w:tcW w:w="2064" w:type="dxa"/>
            <w:tcBorders>
              <w:top w:val="nil"/>
              <w:left w:val="nil"/>
              <w:right w:val="nil"/>
            </w:tcBorders>
            <w:shd w:val="clear" w:color="auto" w:fill="C0C0C0"/>
          </w:tcPr>
          <w:p>
            <w:pPr>
              <w:pStyle w:val="TableParagraph"/>
              <w:spacing w:line="318" w:lineRule="exact"/>
              <w:jc w:val="center"/>
              <w:rPr>
                <w:rFonts w:ascii="Arial Black"/>
                <w:sz w:val="24"/>
              </w:rPr>
            </w:pPr>
            <w:r>
              <w:rPr>
                <w:rFonts w:ascii="Arial Black"/>
                <w:sz w:val="24"/>
              </w:rPr>
              <w:t>A</w:t>
            </w:r>
          </w:p>
        </w:tc>
        <w:tc>
          <w:tcPr>
            <w:tcW w:w="236" w:type="dxa"/>
            <w:tcBorders>
              <w:top w:val="nil"/>
              <w:left w:val="nil"/>
              <w:right w:val="nil"/>
            </w:tcBorders>
            <w:shd w:val="clear" w:color="auto" w:fill="C0C0C0"/>
          </w:tcPr>
          <w:p>
            <w:pPr>
              <w:pStyle w:val="TableParagraph"/>
              <w:rPr>
                <w:rFonts w:ascii="Times New Roman"/>
                <w:sz w:val="20"/>
              </w:rPr>
            </w:pPr>
          </w:p>
        </w:tc>
        <w:tc>
          <w:tcPr>
            <w:tcW w:w="236" w:type="dxa"/>
            <w:tcBorders>
              <w:top w:val="nil"/>
              <w:left w:val="nil"/>
              <w:right w:val="nil"/>
            </w:tcBorders>
            <w:shd w:val="clear" w:color="auto" w:fill="C0C0C0"/>
          </w:tcPr>
          <w:p>
            <w:pPr>
              <w:pStyle w:val="TableParagraph"/>
              <w:rPr>
                <w:rFonts w:ascii="Times New Roman"/>
                <w:sz w:val="20"/>
              </w:rPr>
            </w:pPr>
          </w:p>
        </w:tc>
        <w:tc>
          <w:tcPr>
            <w:tcW w:w="2065" w:type="dxa"/>
            <w:tcBorders>
              <w:top w:val="nil"/>
              <w:left w:val="nil"/>
              <w:right w:val="nil"/>
            </w:tcBorders>
            <w:shd w:val="clear" w:color="auto" w:fill="C0C0C0"/>
          </w:tcPr>
          <w:p>
            <w:pPr>
              <w:pStyle w:val="TableParagraph"/>
              <w:spacing w:line="318" w:lineRule="exact"/>
              <w:ind w:left="1"/>
              <w:jc w:val="center"/>
              <w:rPr>
                <w:rFonts w:ascii="Arial Black"/>
                <w:sz w:val="24"/>
              </w:rPr>
            </w:pPr>
            <w:r>
              <w:rPr>
                <w:rFonts w:ascii="Arial Black"/>
                <w:sz w:val="24"/>
              </w:rPr>
              <w:t>B</w:t>
            </w:r>
          </w:p>
        </w:tc>
        <w:tc>
          <w:tcPr>
            <w:tcW w:w="235" w:type="dxa"/>
            <w:tcBorders>
              <w:top w:val="nil"/>
              <w:left w:val="nil"/>
              <w:right w:val="nil"/>
            </w:tcBorders>
            <w:shd w:val="clear" w:color="auto" w:fill="C0C0C0"/>
          </w:tcPr>
          <w:p>
            <w:pPr>
              <w:pStyle w:val="TableParagraph"/>
              <w:rPr>
                <w:rFonts w:ascii="Times New Roman"/>
                <w:sz w:val="20"/>
              </w:rPr>
            </w:pPr>
          </w:p>
        </w:tc>
        <w:tc>
          <w:tcPr>
            <w:tcW w:w="236" w:type="dxa"/>
            <w:tcBorders>
              <w:top w:val="nil"/>
              <w:left w:val="nil"/>
              <w:right w:val="nil"/>
            </w:tcBorders>
            <w:shd w:val="clear" w:color="auto" w:fill="C0C0C0"/>
          </w:tcPr>
          <w:p>
            <w:pPr>
              <w:pStyle w:val="TableParagraph"/>
              <w:rPr>
                <w:rFonts w:ascii="Times New Roman"/>
                <w:sz w:val="20"/>
              </w:rPr>
            </w:pPr>
          </w:p>
        </w:tc>
        <w:tc>
          <w:tcPr>
            <w:tcW w:w="2077" w:type="dxa"/>
            <w:tcBorders>
              <w:top w:val="nil"/>
              <w:left w:val="nil"/>
              <w:right w:val="nil"/>
            </w:tcBorders>
            <w:shd w:val="clear" w:color="auto" w:fill="C0C0C0"/>
          </w:tcPr>
          <w:p>
            <w:pPr>
              <w:pStyle w:val="TableParagraph"/>
              <w:spacing w:line="318" w:lineRule="exact"/>
              <w:ind w:left="240"/>
              <w:jc w:val="center"/>
              <w:rPr>
                <w:rFonts w:ascii="Arial Black"/>
                <w:sz w:val="24"/>
              </w:rPr>
            </w:pPr>
            <w:r>
              <w:rPr>
                <w:rFonts w:ascii="Arial Black"/>
                <w:sz w:val="24"/>
              </w:rPr>
              <w:t>C</w:t>
            </w:r>
          </w:p>
        </w:tc>
        <w:tc>
          <w:tcPr>
            <w:tcW w:w="235" w:type="dxa"/>
            <w:tcBorders>
              <w:top w:val="nil"/>
              <w:left w:val="nil"/>
              <w:right w:val="nil"/>
            </w:tcBorders>
            <w:shd w:val="clear" w:color="auto" w:fill="C0C0C0"/>
          </w:tcPr>
          <w:p>
            <w:pPr>
              <w:pStyle w:val="TableParagraph"/>
              <w:rPr>
                <w:rFonts w:ascii="Times New Roman"/>
                <w:sz w:val="20"/>
              </w:rPr>
            </w:pPr>
          </w:p>
        </w:tc>
      </w:tr>
      <w:tr>
        <w:trPr>
          <w:trHeight w:val="1287" w:hRule="atLeast"/>
        </w:trPr>
        <w:tc>
          <w:tcPr>
            <w:tcW w:w="417" w:type="dxa"/>
            <w:tcBorders>
              <w:top w:val="nil"/>
              <w:left w:val="nil"/>
              <w:bottom w:val="nil"/>
            </w:tcBorders>
            <w:shd w:val="clear" w:color="auto" w:fill="C0C0C0"/>
          </w:tcPr>
          <w:p>
            <w:pPr>
              <w:pStyle w:val="TableParagraph"/>
              <w:spacing w:before="4"/>
              <w:rPr>
                <w:sz w:val="29"/>
              </w:rPr>
            </w:pPr>
          </w:p>
          <w:p>
            <w:pPr>
              <w:pStyle w:val="TableParagraph"/>
              <w:ind w:left="122"/>
              <w:rPr>
                <w:rFonts w:ascii="Arial Black"/>
                <w:sz w:val="24"/>
              </w:rPr>
            </w:pPr>
            <w:r>
              <w:rPr>
                <w:rFonts w:ascii="Arial Black"/>
                <w:sz w:val="24"/>
              </w:rPr>
              <w:t>1</w:t>
            </w:r>
          </w:p>
        </w:tc>
        <w:tc>
          <w:tcPr>
            <w:tcW w:w="236" w:type="dxa"/>
          </w:tcPr>
          <w:p>
            <w:pPr>
              <w:pStyle w:val="TableParagraph"/>
              <w:rPr>
                <w:rFonts w:ascii="Times New Roman"/>
                <w:sz w:val="20"/>
              </w:rPr>
            </w:pPr>
          </w:p>
        </w:tc>
        <w:tc>
          <w:tcPr>
            <w:tcW w:w="2064" w:type="dxa"/>
          </w:tcPr>
          <w:p>
            <w:pPr>
              <w:pStyle w:val="TableParagraph"/>
              <w:rPr>
                <w:rFonts w:ascii="Times New Roman"/>
                <w:sz w:val="20"/>
              </w:rPr>
            </w:pPr>
          </w:p>
        </w:tc>
        <w:tc>
          <w:tcPr>
            <w:tcW w:w="236" w:type="dxa"/>
          </w:tcPr>
          <w:p>
            <w:pPr>
              <w:pStyle w:val="TableParagraph"/>
              <w:rPr>
                <w:rFonts w:ascii="Times New Roman"/>
                <w:sz w:val="20"/>
              </w:rPr>
            </w:pPr>
          </w:p>
        </w:tc>
        <w:tc>
          <w:tcPr>
            <w:tcW w:w="236" w:type="dxa"/>
          </w:tcPr>
          <w:p>
            <w:pPr>
              <w:pStyle w:val="TableParagraph"/>
              <w:rPr>
                <w:rFonts w:ascii="Times New Roman"/>
                <w:sz w:val="20"/>
              </w:rPr>
            </w:pPr>
          </w:p>
        </w:tc>
        <w:tc>
          <w:tcPr>
            <w:tcW w:w="2065" w:type="dxa"/>
          </w:tcPr>
          <w:p>
            <w:pPr>
              <w:pStyle w:val="TableParagraph"/>
              <w:rPr>
                <w:rFonts w:ascii="Times New Roman"/>
                <w:sz w:val="20"/>
              </w:rPr>
            </w:pPr>
          </w:p>
        </w:tc>
        <w:tc>
          <w:tcPr>
            <w:tcW w:w="235" w:type="dxa"/>
          </w:tcPr>
          <w:p>
            <w:pPr>
              <w:pStyle w:val="TableParagraph"/>
              <w:rPr>
                <w:rFonts w:ascii="Times New Roman"/>
                <w:sz w:val="20"/>
              </w:rPr>
            </w:pPr>
          </w:p>
        </w:tc>
        <w:tc>
          <w:tcPr>
            <w:tcW w:w="236" w:type="dxa"/>
          </w:tcPr>
          <w:p>
            <w:pPr>
              <w:pStyle w:val="TableParagraph"/>
              <w:rPr>
                <w:rFonts w:ascii="Times New Roman"/>
                <w:sz w:val="20"/>
              </w:rPr>
            </w:pPr>
          </w:p>
        </w:tc>
        <w:tc>
          <w:tcPr>
            <w:tcW w:w="2077" w:type="dxa"/>
          </w:tcPr>
          <w:p>
            <w:pPr>
              <w:pStyle w:val="TableParagraph"/>
              <w:rPr>
                <w:rFonts w:ascii="Times New Roman"/>
                <w:sz w:val="20"/>
              </w:rPr>
            </w:pPr>
          </w:p>
        </w:tc>
        <w:tc>
          <w:tcPr>
            <w:tcW w:w="235" w:type="dxa"/>
          </w:tcPr>
          <w:p>
            <w:pPr>
              <w:pStyle w:val="TableParagraph"/>
              <w:rPr>
                <w:rFonts w:ascii="Times New Roman"/>
                <w:sz w:val="20"/>
              </w:rPr>
            </w:pPr>
          </w:p>
        </w:tc>
      </w:tr>
      <w:tr>
        <w:trPr>
          <w:trHeight w:val="1288" w:hRule="atLeast"/>
        </w:trPr>
        <w:tc>
          <w:tcPr>
            <w:tcW w:w="417" w:type="dxa"/>
            <w:tcBorders>
              <w:top w:val="nil"/>
              <w:left w:val="nil"/>
              <w:bottom w:val="nil"/>
            </w:tcBorders>
            <w:shd w:val="clear" w:color="auto" w:fill="C0C0C0"/>
          </w:tcPr>
          <w:p>
            <w:pPr>
              <w:pStyle w:val="TableParagraph"/>
              <w:spacing w:before="4"/>
              <w:rPr>
                <w:sz w:val="29"/>
              </w:rPr>
            </w:pPr>
          </w:p>
          <w:p>
            <w:pPr>
              <w:pStyle w:val="TableParagraph"/>
              <w:ind w:left="122"/>
              <w:rPr>
                <w:rFonts w:ascii="Arial Black"/>
                <w:sz w:val="24"/>
              </w:rPr>
            </w:pPr>
            <w:r>
              <w:rPr>
                <w:rFonts w:ascii="Arial Black"/>
                <w:sz w:val="24"/>
              </w:rPr>
              <w:t>2</w:t>
            </w:r>
          </w:p>
        </w:tc>
        <w:tc>
          <w:tcPr>
            <w:tcW w:w="236" w:type="dxa"/>
          </w:tcPr>
          <w:p>
            <w:pPr>
              <w:pStyle w:val="TableParagraph"/>
              <w:rPr>
                <w:rFonts w:ascii="Times New Roman"/>
                <w:sz w:val="20"/>
              </w:rPr>
            </w:pPr>
          </w:p>
        </w:tc>
        <w:tc>
          <w:tcPr>
            <w:tcW w:w="2064" w:type="dxa"/>
          </w:tcPr>
          <w:p>
            <w:pPr>
              <w:pStyle w:val="TableParagraph"/>
              <w:rPr>
                <w:rFonts w:ascii="Times New Roman"/>
                <w:sz w:val="20"/>
              </w:rPr>
            </w:pPr>
          </w:p>
        </w:tc>
        <w:tc>
          <w:tcPr>
            <w:tcW w:w="236" w:type="dxa"/>
          </w:tcPr>
          <w:p>
            <w:pPr>
              <w:pStyle w:val="TableParagraph"/>
              <w:rPr>
                <w:rFonts w:ascii="Times New Roman"/>
                <w:sz w:val="20"/>
              </w:rPr>
            </w:pPr>
          </w:p>
        </w:tc>
        <w:tc>
          <w:tcPr>
            <w:tcW w:w="236" w:type="dxa"/>
          </w:tcPr>
          <w:p>
            <w:pPr>
              <w:pStyle w:val="TableParagraph"/>
              <w:rPr>
                <w:rFonts w:ascii="Times New Roman"/>
                <w:sz w:val="20"/>
              </w:rPr>
            </w:pPr>
          </w:p>
        </w:tc>
        <w:tc>
          <w:tcPr>
            <w:tcW w:w="2065" w:type="dxa"/>
          </w:tcPr>
          <w:p>
            <w:pPr>
              <w:pStyle w:val="TableParagraph"/>
              <w:rPr>
                <w:rFonts w:ascii="Times New Roman"/>
                <w:sz w:val="20"/>
              </w:rPr>
            </w:pPr>
          </w:p>
        </w:tc>
        <w:tc>
          <w:tcPr>
            <w:tcW w:w="235" w:type="dxa"/>
          </w:tcPr>
          <w:p>
            <w:pPr>
              <w:pStyle w:val="TableParagraph"/>
              <w:rPr>
                <w:rFonts w:ascii="Times New Roman"/>
                <w:sz w:val="20"/>
              </w:rPr>
            </w:pPr>
          </w:p>
        </w:tc>
        <w:tc>
          <w:tcPr>
            <w:tcW w:w="236" w:type="dxa"/>
          </w:tcPr>
          <w:p>
            <w:pPr>
              <w:pStyle w:val="TableParagraph"/>
              <w:rPr>
                <w:rFonts w:ascii="Times New Roman"/>
                <w:sz w:val="20"/>
              </w:rPr>
            </w:pPr>
          </w:p>
        </w:tc>
        <w:tc>
          <w:tcPr>
            <w:tcW w:w="2077" w:type="dxa"/>
          </w:tcPr>
          <w:p>
            <w:pPr>
              <w:pStyle w:val="TableParagraph"/>
              <w:rPr>
                <w:rFonts w:ascii="Times New Roman"/>
                <w:sz w:val="20"/>
              </w:rPr>
            </w:pPr>
          </w:p>
        </w:tc>
        <w:tc>
          <w:tcPr>
            <w:tcW w:w="235" w:type="dxa"/>
          </w:tcPr>
          <w:p>
            <w:pPr>
              <w:pStyle w:val="TableParagraph"/>
              <w:rPr>
                <w:rFonts w:ascii="Times New Roman"/>
                <w:sz w:val="20"/>
              </w:rPr>
            </w:pPr>
          </w:p>
        </w:tc>
      </w:tr>
      <w:tr>
        <w:trPr>
          <w:trHeight w:val="1287" w:hRule="atLeast"/>
        </w:trPr>
        <w:tc>
          <w:tcPr>
            <w:tcW w:w="417" w:type="dxa"/>
            <w:tcBorders>
              <w:top w:val="nil"/>
              <w:left w:val="nil"/>
              <w:bottom w:val="nil"/>
            </w:tcBorders>
            <w:shd w:val="clear" w:color="auto" w:fill="C0C0C0"/>
          </w:tcPr>
          <w:p>
            <w:pPr>
              <w:pStyle w:val="TableParagraph"/>
              <w:spacing w:before="4"/>
              <w:rPr>
                <w:sz w:val="29"/>
              </w:rPr>
            </w:pPr>
          </w:p>
          <w:p>
            <w:pPr>
              <w:pStyle w:val="TableParagraph"/>
              <w:ind w:left="122"/>
              <w:rPr>
                <w:rFonts w:ascii="Arial Black"/>
                <w:sz w:val="24"/>
              </w:rPr>
            </w:pPr>
            <w:r>
              <w:rPr>
                <w:rFonts w:ascii="Arial Black"/>
                <w:sz w:val="24"/>
              </w:rPr>
              <w:t>3</w:t>
            </w:r>
          </w:p>
        </w:tc>
        <w:tc>
          <w:tcPr>
            <w:tcW w:w="236" w:type="dxa"/>
          </w:tcPr>
          <w:p>
            <w:pPr>
              <w:pStyle w:val="TableParagraph"/>
              <w:rPr>
                <w:rFonts w:ascii="Times New Roman"/>
                <w:sz w:val="20"/>
              </w:rPr>
            </w:pPr>
          </w:p>
        </w:tc>
        <w:tc>
          <w:tcPr>
            <w:tcW w:w="2064" w:type="dxa"/>
          </w:tcPr>
          <w:p>
            <w:pPr>
              <w:pStyle w:val="TableParagraph"/>
              <w:rPr>
                <w:rFonts w:ascii="Times New Roman"/>
                <w:sz w:val="20"/>
              </w:rPr>
            </w:pPr>
          </w:p>
        </w:tc>
        <w:tc>
          <w:tcPr>
            <w:tcW w:w="236" w:type="dxa"/>
          </w:tcPr>
          <w:p>
            <w:pPr>
              <w:pStyle w:val="TableParagraph"/>
              <w:rPr>
                <w:rFonts w:ascii="Times New Roman"/>
                <w:sz w:val="20"/>
              </w:rPr>
            </w:pPr>
          </w:p>
        </w:tc>
        <w:tc>
          <w:tcPr>
            <w:tcW w:w="236" w:type="dxa"/>
          </w:tcPr>
          <w:p>
            <w:pPr>
              <w:pStyle w:val="TableParagraph"/>
              <w:rPr>
                <w:rFonts w:ascii="Times New Roman"/>
                <w:sz w:val="20"/>
              </w:rPr>
            </w:pPr>
          </w:p>
        </w:tc>
        <w:tc>
          <w:tcPr>
            <w:tcW w:w="2065" w:type="dxa"/>
          </w:tcPr>
          <w:p>
            <w:pPr>
              <w:pStyle w:val="TableParagraph"/>
              <w:rPr>
                <w:rFonts w:ascii="Times New Roman"/>
                <w:sz w:val="20"/>
              </w:rPr>
            </w:pPr>
          </w:p>
        </w:tc>
        <w:tc>
          <w:tcPr>
            <w:tcW w:w="235" w:type="dxa"/>
          </w:tcPr>
          <w:p>
            <w:pPr>
              <w:pStyle w:val="TableParagraph"/>
              <w:rPr>
                <w:rFonts w:ascii="Times New Roman"/>
                <w:sz w:val="20"/>
              </w:rPr>
            </w:pPr>
          </w:p>
        </w:tc>
        <w:tc>
          <w:tcPr>
            <w:tcW w:w="236" w:type="dxa"/>
          </w:tcPr>
          <w:p>
            <w:pPr>
              <w:pStyle w:val="TableParagraph"/>
              <w:rPr>
                <w:rFonts w:ascii="Times New Roman"/>
                <w:sz w:val="20"/>
              </w:rPr>
            </w:pPr>
          </w:p>
        </w:tc>
        <w:tc>
          <w:tcPr>
            <w:tcW w:w="2077" w:type="dxa"/>
          </w:tcPr>
          <w:p>
            <w:pPr>
              <w:pStyle w:val="TableParagraph"/>
              <w:rPr>
                <w:rFonts w:ascii="Times New Roman"/>
                <w:sz w:val="20"/>
              </w:rPr>
            </w:pPr>
          </w:p>
        </w:tc>
        <w:tc>
          <w:tcPr>
            <w:tcW w:w="235" w:type="dxa"/>
          </w:tcPr>
          <w:p>
            <w:pPr>
              <w:pStyle w:val="TableParagraph"/>
              <w:rPr>
                <w:rFonts w:ascii="Times New Roman"/>
                <w:sz w:val="20"/>
              </w:rPr>
            </w:pPr>
          </w:p>
        </w:tc>
      </w:tr>
      <w:tr>
        <w:trPr>
          <w:trHeight w:val="1288" w:hRule="atLeast"/>
        </w:trPr>
        <w:tc>
          <w:tcPr>
            <w:tcW w:w="417" w:type="dxa"/>
            <w:tcBorders>
              <w:top w:val="nil"/>
              <w:left w:val="nil"/>
              <w:bottom w:val="nil"/>
            </w:tcBorders>
            <w:shd w:val="clear" w:color="auto" w:fill="C0C0C0"/>
          </w:tcPr>
          <w:p>
            <w:pPr>
              <w:pStyle w:val="TableParagraph"/>
              <w:spacing w:before="4"/>
              <w:rPr>
                <w:sz w:val="29"/>
              </w:rPr>
            </w:pPr>
          </w:p>
          <w:p>
            <w:pPr>
              <w:pStyle w:val="TableParagraph"/>
              <w:ind w:left="122"/>
              <w:rPr>
                <w:rFonts w:ascii="Arial Black"/>
                <w:sz w:val="24"/>
              </w:rPr>
            </w:pPr>
            <w:r>
              <w:rPr>
                <w:rFonts w:ascii="Arial Black"/>
                <w:sz w:val="24"/>
              </w:rPr>
              <w:t>4</w:t>
            </w:r>
          </w:p>
        </w:tc>
        <w:tc>
          <w:tcPr>
            <w:tcW w:w="236" w:type="dxa"/>
          </w:tcPr>
          <w:p>
            <w:pPr>
              <w:pStyle w:val="TableParagraph"/>
              <w:rPr>
                <w:rFonts w:ascii="Times New Roman"/>
                <w:sz w:val="20"/>
              </w:rPr>
            </w:pPr>
          </w:p>
        </w:tc>
        <w:tc>
          <w:tcPr>
            <w:tcW w:w="2064" w:type="dxa"/>
          </w:tcPr>
          <w:p>
            <w:pPr>
              <w:pStyle w:val="TableParagraph"/>
              <w:rPr>
                <w:rFonts w:ascii="Times New Roman"/>
                <w:sz w:val="20"/>
              </w:rPr>
            </w:pPr>
          </w:p>
        </w:tc>
        <w:tc>
          <w:tcPr>
            <w:tcW w:w="236" w:type="dxa"/>
          </w:tcPr>
          <w:p>
            <w:pPr>
              <w:pStyle w:val="TableParagraph"/>
              <w:rPr>
                <w:rFonts w:ascii="Times New Roman"/>
                <w:sz w:val="20"/>
              </w:rPr>
            </w:pPr>
          </w:p>
        </w:tc>
        <w:tc>
          <w:tcPr>
            <w:tcW w:w="236" w:type="dxa"/>
          </w:tcPr>
          <w:p>
            <w:pPr>
              <w:pStyle w:val="TableParagraph"/>
              <w:rPr>
                <w:rFonts w:ascii="Times New Roman"/>
                <w:sz w:val="20"/>
              </w:rPr>
            </w:pPr>
          </w:p>
        </w:tc>
        <w:tc>
          <w:tcPr>
            <w:tcW w:w="2065" w:type="dxa"/>
          </w:tcPr>
          <w:p>
            <w:pPr>
              <w:pStyle w:val="TableParagraph"/>
              <w:rPr>
                <w:rFonts w:ascii="Times New Roman"/>
                <w:sz w:val="20"/>
              </w:rPr>
            </w:pPr>
          </w:p>
        </w:tc>
        <w:tc>
          <w:tcPr>
            <w:tcW w:w="235" w:type="dxa"/>
          </w:tcPr>
          <w:p>
            <w:pPr>
              <w:pStyle w:val="TableParagraph"/>
              <w:rPr>
                <w:rFonts w:ascii="Times New Roman"/>
                <w:sz w:val="20"/>
              </w:rPr>
            </w:pPr>
          </w:p>
        </w:tc>
        <w:tc>
          <w:tcPr>
            <w:tcW w:w="236" w:type="dxa"/>
          </w:tcPr>
          <w:p>
            <w:pPr>
              <w:pStyle w:val="TableParagraph"/>
              <w:rPr>
                <w:rFonts w:ascii="Times New Roman"/>
                <w:sz w:val="20"/>
              </w:rPr>
            </w:pPr>
          </w:p>
        </w:tc>
        <w:tc>
          <w:tcPr>
            <w:tcW w:w="2077" w:type="dxa"/>
          </w:tcPr>
          <w:p>
            <w:pPr>
              <w:pStyle w:val="TableParagraph"/>
              <w:rPr>
                <w:rFonts w:ascii="Times New Roman"/>
                <w:sz w:val="20"/>
              </w:rPr>
            </w:pPr>
          </w:p>
        </w:tc>
        <w:tc>
          <w:tcPr>
            <w:tcW w:w="235" w:type="dxa"/>
          </w:tcPr>
          <w:p>
            <w:pPr>
              <w:pStyle w:val="TableParagraph"/>
              <w:rPr>
                <w:rFonts w:ascii="Times New Roman"/>
                <w:sz w:val="20"/>
              </w:rPr>
            </w:pPr>
          </w:p>
        </w:tc>
      </w:tr>
    </w:tbl>
    <w:p>
      <w:pPr>
        <w:spacing w:after="0"/>
        <w:rPr>
          <w:rFonts w:ascii="Times New Roman"/>
          <w:sz w:val="20"/>
        </w:rPr>
        <w:sectPr>
          <w:pgSz w:w="16840" w:h="11900" w:orient="landscape"/>
          <w:pgMar w:header="708" w:footer="1342" w:top="2340" w:bottom="1540" w:left="2420" w:right="24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8"/>
        </w:rPr>
      </w:pPr>
    </w:p>
    <w:p>
      <w:pPr>
        <w:pStyle w:val="BodyText"/>
        <w:ind w:left="3432"/>
      </w:pPr>
      <w:r>
        <w:rPr/>
        <w:drawing>
          <wp:inline distT="0" distB="0" distL="0" distR="0">
            <wp:extent cx="2048863" cy="2034254"/>
            <wp:effectExtent l="0" t="0" r="0" b="0"/>
            <wp:docPr id="27" name="image2.png"/>
            <wp:cNvGraphicFramePr>
              <a:graphicFrameLocks noChangeAspect="1"/>
            </wp:cNvGraphicFramePr>
            <a:graphic>
              <a:graphicData uri="http://schemas.openxmlformats.org/drawingml/2006/picture">
                <pic:pic>
                  <pic:nvPicPr>
                    <pic:cNvPr id="28" name="image2.png"/>
                    <pic:cNvPicPr/>
                  </pic:nvPicPr>
                  <pic:blipFill>
                    <a:blip r:embed="rId18" cstate="print"/>
                    <a:stretch>
                      <a:fillRect/>
                    </a:stretch>
                  </pic:blipFill>
                  <pic:spPr>
                    <a:xfrm>
                      <a:off x="0" y="0"/>
                      <a:ext cx="2048863" cy="2034254"/>
                    </a:xfrm>
                    <a:prstGeom prst="rect">
                      <a:avLst/>
                    </a:prstGeom>
                  </pic:spPr>
                </pic:pic>
              </a:graphicData>
            </a:graphic>
          </wp:inline>
        </w:drawing>
      </w:r>
      <w:r>
        <w:rPr/>
      </w:r>
    </w:p>
    <w:p>
      <w:pPr>
        <w:pStyle w:val="BodyText"/>
      </w:pPr>
    </w:p>
    <w:p>
      <w:pPr>
        <w:pStyle w:val="BodyText"/>
      </w:pPr>
    </w:p>
    <w:p>
      <w:pPr>
        <w:pStyle w:val="BodyText"/>
        <w:spacing w:before="4"/>
        <w:rPr>
          <w:sz w:val="19"/>
        </w:rPr>
      </w:pPr>
    </w:p>
    <w:p>
      <w:pPr>
        <w:spacing w:line="237" w:lineRule="auto" w:before="53"/>
        <w:ind w:left="1552" w:right="1742" w:hanging="2"/>
        <w:jc w:val="center"/>
        <w:rPr>
          <w:rFonts w:ascii="Arial Black"/>
          <w:sz w:val="56"/>
        </w:rPr>
      </w:pPr>
      <w:bookmarkStart w:name="Relevant Material from Talk a Lot Elemen" w:id="10"/>
      <w:bookmarkEnd w:id="10"/>
      <w:r>
        <w:rPr/>
      </w:r>
      <w:r>
        <w:rPr>
          <w:rFonts w:ascii="Garamond"/>
          <w:sz w:val="52"/>
        </w:rPr>
        <w:t>Re</w:t>
      </w:r>
      <w:r>
        <w:rPr>
          <w:rFonts w:ascii="Garamond"/>
          <w:spacing w:val="-23"/>
          <w:sz w:val="52"/>
        </w:rPr>
        <w:t> </w:t>
      </w:r>
      <w:r>
        <w:rPr>
          <w:rFonts w:ascii="Garamond"/>
          <w:sz w:val="52"/>
        </w:rPr>
        <w:t>l</w:t>
      </w:r>
      <w:r>
        <w:rPr>
          <w:rFonts w:ascii="Garamond"/>
          <w:spacing w:val="-22"/>
          <w:sz w:val="52"/>
        </w:rPr>
        <w:t> </w:t>
      </w:r>
      <w:r>
        <w:rPr>
          <w:rFonts w:ascii="Garamond"/>
          <w:sz w:val="52"/>
        </w:rPr>
        <w:t>vn_</w:t>
      </w:r>
      <w:r>
        <w:rPr>
          <w:rFonts w:ascii="Garamond"/>
          <w:spacing w:val="-22"/>
          <w:sz w:val="52"/>
        </w:rPr>
        <w:t> </w:t>
      </w:r>
      <w:r>
        <w:rPr>
          <w:rFonts w:ascii="Garamond"/>
          <w:sz w:val="52"/>
        </w:rPr>
        <w:t>m</w:t>
      </w:r>
      <w:r>
        <w:rPr>
          <w:rFonts w:ascii="Garamond"/>
          <w:spacing w:val="-22"/>
          <w:sz w:val="52"/>
        </w:rPr>
        <w:t> </w:t>
      </w:r>
      <w:r>
        <w:rPr>
          <w:rFonts w:ascii="Garamond"/>
          <w:sz w:val="52"/>
        </w:rPr>
        <w:t>Tiy</w:t>
      </w:r>
      <w:r>
        <w:rPr>
          <w:rFonts w:ascii="Garamond"/>
          <w:spacing w:val="-23"/>
          <w:sz w:val="52"/>
        </w:rPr>
        <w:t> </w:t>
      </w:r>
      <w:r>
        <w:rPr>
          <w:rFonts w:ascii="Garamond"/>
          <w:sz w:val="52"/>
        </w:rPr>
        <w:t>riyl</w:t>
      </w:r>
      <w:r>
        <w:rPr>
          <w:rFonts w:ascii="Garamond"/>
          <w:spacing w:val="-22"/>
          <w:sz w:val="52"/>
        </w:rPr>
        <w:t> </w:t>
      </w:r>
      <w:r>
        <w:rPr>
          <w:rFonts w:ascii="Garamond"/>
          <w:sz w:val="52"/>
        </w:rPr>
        <w:t>frm</w:t>
      </w:r>
      <w:r>
        <w:rPr>
          <w:rFonts w:ascii="Garamond"/>
          <w:spacing w:val="-20"/>
          <w:sz w:val="52"/>
        </w:rPr>
        <w:t> </w:t>
      </w:r>
      <w:r>
        <w:rPr>
          <w:i/>
          <w:sz w:val="55"/>
        </w:rPr>
        <w:t>Tor</w:t>
      </w:r>
      <w:r>
        <w:rPr>
          <w:i/>
          <w:spacing w:val="-44"/>
          <w:sz w:val="55"/>
        </w:rPr>
        <w:t> </w:t>
      </w:r>
      <w:r>
        <w:rPr>
          <w:i/>
          <w:sz w:val="55"/>
        </w:rPr>
        <w:t>k</w:t>
      </w:r>
      <w:r>
        <w:rPr>
          <w:i/>
          <w:spacing w:val="-46"/>
          <w:sz w:val="55"/>
        </w:rPr>
        <w:t> </w:t>
      </w:r>
      <w:r>
        <w:rPr>
          <w:i/>
          <w:sz w:val="55"/>
        </w:rPr>
        <w:t>Lo_ </w:t>
      </w:r>
      <w:r>
        <w:rPr>
          <w:i/>
          <w:sz w:val="55"/>
        </w:rPr>
        <w:t>e l Men trii Han buuk </w:t>
      </w:r>
      <w:r>
        <w:rPr>
          <w:rFonts w:ascii="Arial Black"/>
          <w:sz w:val="56"/>
        </w:rPr>
        <w:t>Relevant Material</w:t>
      </w:r>
      <w:r>
        <w:rPr>
          <w:rFonts w:ascii="Arial Black"/>
          <w:spacing w:val="-14"/>
          <w:sz w:val="56"/>
        </w:rPr>
        <w:t> </w:t>
      </w:r>
      <w:r>
        <w:rPr>
          <w:rFonts w:ascii="Arial Black"/>
          <w:sz w:val="56"/>
        </w:rPr>
        <w:t>from</w:t>
      </w:r>
    </w:p>
    <w:p>
      <w:pPr>
        <w:pStyle w:val="Heading3"/>
        <w:ind w:left="918" w:right="1111"/>
      </w:pPr>
      <w:r>
        <w:rPr/>
        <w:t>Talk a Lot Elementary Handbook</w:t>
      </w:r>
    </w:p>
    <w:p>
      <w:pPr>
        <w:spacing w:after="0"/>
        <w:sectPr>
          <w:headerReference w:type="default" r:id="rId108"/>
          <w:footerReference w:type="default" r:id="rId109"/>
          <w:pgSz w:w="11900" w:h="16840"/>
          <w:pgMar w:header="0" w:footer="539" w:top="1600" w:bottom="720" w:left="900" w:right="700"/>
          <w:pgNumType w:start="202"/>
        </w:sectPr>
      </w:pPr>
    </w:p>
    <w:p>
      <w:pPr>
        <w:pStyle w:val="BodyText"/>
        <w:rPr>
          <w:rFonts w:ascii="Arial Black"/>
          <w:i/>
        </w:rPr>
      </w:pPr>
    </w:p>
    <w:p>
      <w:pPr>
        <w:pStyle w:val="BodyText"/>
        <w:spacing w:before="1"/>
        <w:rPr>
          <w:rFonts w:ascii="Arial Black"/>
          <w:i/>
          <w:sz w:val="19"/>
        </w:rPr>
      </w:pPr>
    </w:p>
    <w:p>
      <w:pPr>
        <w:pStyle w:val="BodyText"/>
        <w:ind w:left="897" w:right="1364"/>
      </w:pPr>
      <w:r>
        <w:rPr/>
        <w:t>A vowel cluster is </w:t>
      </w:r>
      <w:r>
        <w:rPr>
          <w:u w:val="single"/>
        </w:rPr>
        <w:t>a group of two or more vowel letters together in a word that represent a</w:t>
      </w:r>
      <w:r>
        <w:rPr/>
        <w:t> </w:t>
      </w:r>
      <w:r>
        <w:rPr>
          <w:u w:val="single"/>
        </w:rPr>
        <w:t>single vowel sound</w:t>
      </w:r>
      <w:r>
        <w:rPr/>
        <w:t>. For example, in the word “r</w:t>
      </w:r>
      <w:r>
        <w:rPr>
          <w:b/>
        </w:rPr>
        <w:t>oa</w:t>
      </w:r>
      <w:r>
        <w:rPr/>
        <w:t>d”, “oa” is a vowel cluster that represents the sound </w:t>
      </w:r>
      <w:r>
        <w:rPr>
          <w:rFonts w:ascii="Comic Sans MS" w:hAnsi="Comic Sans MS"/>
          <w:sz w:val="18"/>
        </w:rPr>
        <w:t>eu </w:t>
      </w:r>
      <w:r>
        <w:rPr/>
        <w:t>, whilst in the word “sh</w:t>
      </w:r>
      <w:r>
        <w:rPr>
          <w:b/>
        </w:rPr>
        <w:t>oe</w:t>
      </w:r>
      <w:r>
        <w:rPr/>
        <w:t>”, “oe” is a vowel cluster that represents the sound </w:t>
      </w:r>
      <w:r>
        <w:rPr>
          <w:rFonts w:ascii="Comic Sans MS" w:hAnsi="Comic Sans MS"/>
          <w:sz w:val="18"/>
        </w:rPr>
        <w:t>oo </w:t>
      </w:r>
      <w:r>
        <w:rPr/>
        <w:t>. In the same way, “ar” in the word “c</w:t>
      </w:r>
      <w:r>
        <w:rPr>
          <w:b/>
        </w:rPr>
        <w:t>ar</w:t>
      </w:r>
      <w:r>
        <w:rPr/>
        <w:t>”, is a vowel cluster that uses a silent “r” to help make the vowel sound </w:t>
      </w:r>
      <w:r>
        <w:rPr>
          <w:rFonts w:ascii="Comic Sans MS" w:hAnsi="Comic Sans MS"/>
          <w:sz w:val="18"/>
        </w:rPr>
        <w:t>ar </w:t>
      </w:r>
      <w:r>
        <w:rPr/>
        <w:t>. The reason we have vowel clusters is simple: there are 23 different single vowel sounds (vowel phonemes) in spoken English, but only 5 single vowel letters in written English. We need vowel clusters to represent in spelling all of the different vowel sounds. For example, the letter “a” on its own can make the sound </w:t>
      </w:r>
      <w:r>
        <w:rPr>
          <w:rFonts w:ascii="Comic Sans MS" w:hAnsi="Comic Sans MS"/>
          <w:sz w:val="18"/>
        </w:rPr>
        <w:t>a</w:t>
      </w:r>
      <w:r>
        <w:rPr>
          <w:rFonts w:ascii="Comic Sans MS" w:hAnsi="Comic Sans MS"/>
          <w:spacing w:val="29"/>
          <w:sz w:val="18"/>
        </w:rPr>
        <w:t> </w:t>
      </w:r>
      <w:r>
        <w:rPr/>
        <w:t>when</w:t>
      </w:r>
    </w:p>
    <w:p>
      <w:pPr>
        <w:pStyle w:val="BodyText"/>
        <w:spacing w:line="237" w:lineRule="auto" w:before="5"/>
        <w:ind w:left="897" w:right="1227"/>
      </w:pPr>
      <w:r>
        <w:rPr/>
        <w:t>sandwiched between two consonant sounds, for example in the word “c</w:t>
      </w:r>
      <w:r>
        <w:rPr>
          <w:b/>
        </w:rPr>
        <w:t>a</w:t>
      </w:r>
      <w:r>
        <w:rPr/>
        <w:t>t” – </w:t>
      </w:r>
      <w:r>
        <w:rPr>
          <w:rFonts w:ascii="Comic Sans MS" w:hAnsi="Comic Sans MS"/>
          <w:sz w:val="18"/>
        </w:rPr>
        <w:t>Kat </w:t>
      </w:r>
      <w:r>
        <w:rPr/>
        <w:t>– but there is no single letter which can make the very common vowel sound </w:t>
      </w:r>
      <w:r>
        <w:rPr>
          <w:rFonts w:ascii="Comic Sans MS" w:hAnsi="Comic Sans MS"/>
          <w:sz w:val="18"/>
        </w:rPr>
        <w:t>oo </w:t>
      </w:r>
      <w:r>
        <w:rPr/>
        <w:t>, as in “tr</w:t>
      </w:r>
      <w:r>
        <w:rPr>
          <w:b/>
        </w:rPr>
        <w:t>ue</w:t>
      </w:r>
      <w:r>
        <w:rPr/>
        <w:t>” </w:t>
      </w:r>
      <w:r>
        <w:rPr>
          <w:rFonts w:ascii="Comic Sans MS" w:hAnsi="Comic Sans MS"/>
          <w:sz w:val="18"/>
        </w:rPr>
        <w:t>Troo </w:t>
      </w:r>
      <w:r>
        <w:rPr/>
        <w:t>. We have to use a vowel cluster – in this case “ue” – to represent this sound on</w:t>
      </w:r>
      <w:r>
        <w:rPr>
          <w:spacing w:val="-27"/>
        </w:rPr>
        <w:t> </w:t>
      </w:r>
      <w:r>
        <w:rPr/>
        <w:t>paper.</w:t>
      </w:r>
    </w:p>
    <w:p>
      <w:pPr>
        <w:pStyle w:val="BodyText"/>
        <w:spacing w:before="3"/>
      </w:pPr>
    </w:p>
    <w:p>
      <w:pPr>
        <w:pStyle w:val="BodyText"/>
        <w:ind w:left="897" w:right="1168" w:hanging="1"/>
      </w:pPr>
      <w:r>
        <w:rPr/>
        <w:t>Vowel clusters can occur anywhere in a word – at the beginning (initial), as in “</w:t>
      </w:r>
      <w:r>
        <w:rPr>
          <w:b/>
        </w:rPr>
        <w:t>ou</w:t>
      </w:r>
      <w:r>
        <w:rPr/>
        <w:t>t”; in the middle (medial), as in “pl</w:t>
      </w:r>
      <w:r>
        <w:rPr>
          <w:b/>
        </w:rPr>
        <w:t>ea</w:t>
      </w:r>
      <w:r>
        <w:rPr/>
        <w:t>se”; and at the end (final), as in “tr</w:t>
      </w:r>
      <w:r>
        <w:rPr>
          <w:b/>
        </w:rPr>
        <w:t>ue</w:t>
      </w:r>
      <w:r>
        <w:rPr/>
        <w:t>”. Focusing on vowel clusters and consonant clusters (see p.217) is useful if you want to look at some of the differences between spelling and sounds in English words. (See also Rhyming Words, from p.30.)</w:t>
      </w:r>
    </w:p>
    <w:p>
      <w:pPr>
        <w:pStyle w:val="BodyText"/>
      </w:pPr>
    </w:p>
    <w:p>
      <w:pPr>
        <w:pStyle w:val="BodyText"/>
        <w:ind w:left="897"/>
      </w:pPr>
      <w:r>
        <w:rPr/>
        <w:t>Vowel clusters can be divided into </w:t>
      </w:r>
      <w:r>
        <w:rPr>
          <w:b/>
        </w:rPr>
        <w:t>eight </w:t>
      </w:r>
      <w:r>
        <w:rPr/>
        <w:t>categories:</w:t>
      </w:r>
    </w:p>
    <w:p>
      <w:pPr>
        <w:pStyle w:val="BodyText"/>
      </w:pPr>
    </w:p>
    <w:p>
      <w:pPr>
        <w:pStyle w:val="ListParagraph"/>
        <w:numPr>
          <w:ilvl w:val="0"/>
          <w:numId w:val="41"/>
        </w:numPr>
        <w:tabs>
          <w:tab w:pos="1619" w:val="left" w:leader="none"/>
        </w:tabs>
        <w:spacing w:line="240" w:lineRule="auto" w:before="0" w:after="0"/>
        <w:ind w:left="1618" w:right="0" w:hanging="362"/>
        <w:jc w:val="left"/>
        <w:rPr>
          <w:sz w:val="20"/>
        </w:rPr>
      </w:pPr>
      <w:r>
        <w:rPr>
          <w:sz w:val="20"/>
        </w:rPr>
        <w:t>Vowel</w:t>
      </w:r>
      <w:r>
        <w:rPr>
          <w:spacing w:val="-2"/>
          <w:sz w:val="20"/>
        </w:rPr>
        <w:t> </w:t>
      </w:r>
      <w:r>
        <w:rPr>
          <w:sz w:val="20"/>
        </w:rPr>
        <w:t>Digraphs</w:t>
      </w:r>
    </w:p>
    <w:p>
      <w:pPr>
        <w:pStyle w:val="ListParagraph"/>
        <w:numPr>
          <w:ilvl w:val="0"/>
          <w:numId w:val="41"/>
        </w:numPr>
        <w:tabs>
          <w:tab w:pos="1619" w:val="left" w:leader="none"/>
        </w:tabs>
        <w:spacing w:line="230" w:lineRule="exact" w:before="1" w:after="0"/>
        <w:ind w:left="1618" w:right="0" w:hanging="362"/>
        <w:jc w:val="left"/>
        <w:rPr>
          <w:sz w:val="20"/>
        </w:rPr>
      </w:pPr>
      <w:r>
        <w:rPr>
          <w:sz w:val="20"/>
        </w:rPr>
        <w:t>Vowel Trigraphs and</w:t>
      </w:r>
      <w:r>
        <w:rPr>
          <w:spacing w:val="-4"/>
          <w:sz w:val="20"/>
        </w:rPr>
        <w:t> </w:t>
      </w:r>
      <w:r>
        <w:rPr>
          <w:sz w:val="20"/>
        </w:rPr>
        <w:t>Quadgraphs</w:t>
      </w:r>
    </w:p>
    <w:p>
      <w:pPr>
        <w:pStyle w:val="ListParagraph"/>
        <w:numPr>
          <w:ilvl w:val="0"/>
          <w:numId w:val="41"/>
        </w:numPr>
        <w:tabs>
          <w:tab w:pos="1619" w:val="left" w:leader="none"/>
        </w:tabs>
        <w:spacing w:line="230" w:lineRule="exact" w:before="0" w:after="0"/>
        <w:ind w:left="1618" w:right="0" w:hanging="362"/>
        <w:jc w:val="left"/>
        <w:rPr>
          <w:sz w:val="20"/>
        </w:rPr>
      </w:pPr>
      <w:r>
        <w:rPr>
          <w:sz w:val="20"/>
        </w:rPr>
        <w:t>Vowel Clusters that End with</w:t>
      </w:r>
      <w:r>
        <w:rPr>
          <w:spacing w:val="-6"/>
          <w:sz w:val="20"/>
        </w:rPr>
        <w:t> </w:t>
      </w:r>
      <w:r>
        <w:rPr>
          <w:sz w:val="20"/>
        </w:rPr>
        <w:t>“-r”</w:t>
      </w:r>
    </w:p>
    <w:p>
      <w:pPr>
        <w:pStyle w:val="ListParagraph"/>
        <w:numPr>
          <w:ilvl w:val="0"/>
          <w:numId w:val="41"/>
        </w:numPr>
        <w:tabs>
          <w:tab w:pos="1619" w:val="left" w:leader="none"/>
        </w:tabs>
        <w:spacing w:line="240" w:lineRule="auto" w:before="0" w:after="0"/>
        <w:ind w:left="1618" w:right="0" w:hanging="362"/>
        <w:jc w:val="left"/>
        <w:rPr>
          <w:sz w:val="20"/>
        </w:rPr>
      </w:pPr>
      <w:r>
        <w:rPr>
          <w:sz w:val="20"/>
        </w:rPr>
        <w:t>Other Vowel Clusters with</w:t>
      </w:r>
      <w:r>
        <w:rPr>
          <w:spacing w:val="-5"/>
          <w:sz w:val="20"/>
        </w:rPr>
        <w:t> </w:t>
      </w:r>
      <w:r>
        <w:rPr>
          <w:sz w:val="20"/>
        </w:rPr>
        <w:t>“r”</w:t>
      </w:r>
    </w:p>
    <w:p>
      <w:pPr>
        <w:pStyle w:val="ListParagraph"/>
        <w:numPr>
          <w:ilvl w:val="0"/>
          <w:numId w:val="41"/>
        </w:numPr>
        <w:tabs>
          <w:tab w:pos="1619" w:val="left" w:leader="none"/>
        </w:tabs>
        <w:spacing w:line="230" w:lineRule="exact" w:before="1" w:after="0"/>
        <w:ind w:left="1618" w:right="0" w:hanging="362"/>
        <w:jc w:val="left"/>
        <w:rPr>
          <w:sz w:val="20"/>
        </w:rPr>
      </w:pPr>
      <w:r>
        <w:rPr>
          <w:sz w:val="20"/>
        </w:rPr>
        <w:t>Vowel Clusters with</w:t>
      </w:r>
      <w:r>
        <w:rPr>
          <w:spacing w:val="-5"/>
          <w:sz w:val="20"/>
        </w:rPr>
        <w:t> </w:t>
      </w:r>
      <w:r>
        <w:rPr>
          <w:sz w:val="20"/>
        </w:rPr>
        <w:t>“w”</w:t>
      </w:r>
    </w:p>
    <w:p>
      <w:pPr>
        <w:pStyle w:val="ListParagraph"/>
        <w:numPr>
          <w:ilvl w:val="0"/>
          <w:numId w:val="41"/>
        </w:numPr>
        <w:tabs>
          <w:tab w:pos="1619" w:val="left" w:leader="none"/>
        </w:tabs>
        <w:spacing w:line="230" w:lineRule="exact" w:before="0" w:after="0"/>
        <w:ind w:left="1618" w:right="0" w:hanging="362"/>
        <w:jc w:val="left"/>
        <w:rPr>
          <w:sz w:val="20"/>
        </w:rPr>
      </w:pPr>
      <w:r>
        <w:rPr>
          <w:sz w:val="20"/>
        </w:rPr>
        <w:t>Vowel Clusters with</w:t>
      </w:r>
      <w:r>
        <w:rPr>
          <w:spacing w:val="-5"/>
          <w:sz w:val="20"/>
        </w:rPr>
        <w:t> </w:t>
      </w:r>
      <w:r>
        <w:rPr>
          <w:sz w:val="20"/>
        </w:rPr>
        <w:t>“y”</w:t>
      </w:r>
    </w:p>
    <w:p>
      <w:pPr>
        <w:pStyle w:val="ListParagraph"/>
        <w:numPr>
          <w:ilvl w:val="0"/>
          <w:numId w:val="41"/>
        </w:numPr>
        <w:tabs>
          <w:tab w:pos="1619" w:val="left" w:leader="none"/>
        </w:tabs>
        <w:spacing w:line="240" w:lineRule="auto" w:before="0" w:after="0"/>
        <w:ind w:left="1618" w:right="0" w:hanging="362"/>
        <w:jc w:val="left"/>
        <w:rPr>
          <w:sz w:val="20"/>
        </w:rPr>
      </w:pPr>
      <w:r>
        <w:rPr>
          <w:sz w:val="20"/>
        </w:rPr>
        <w:t>Vowel Clusters with</w:t>
      </w:r>
      <w:r>
        <w:rPr>
          <w:spacing w:val="-5"/>
          <w:sz w:val="20"/>
        </w:rPr>
        <w:t> </w:t>
      </w:r>
      <w:r>
        <w:rPr>
          <w:sz w:val="20"/>
        </w:rPr>
        <w:t>“gh”</w:t>
      </w:r>
    </w:p>
    <w:p>
      <w:pPr>
        <w:pStyle w:val="ListParagraph"/>
        <w:numPr>
          <w:ilvl w:val="0"/>
          <w:numId w:val="41"/>
        </w:numPr>
        <w:tabs>
          <w:tab w:pos="1619" w:val="left" w:leader="none"/>
        </w:tabs>
        <w:spacing w:line="240" w:lineRule="auto" w:before="1" w:after="0"/>
        <w:ind w:left="1618" w:right="0" w:hanging="362"/>
        <w:jc w:val="left"/>
        <w:rPr>
          <w:sz w:val="20"/>
        </w:rPr>
      </w:pPr>
      <w:r>
        <w:rPr>
          <w:sz w:val="20"/>
        </w:rPr>
        <w:t>Vowel Clusters with Other Consonant</w:t>
      </w:r>
      <w:r>
        <w:rPr>
          <w:spacing w:val="-8"/>
          <w:sz w:val="20"/>
        </w:rPr>
        <w:t> </w:t>
      </w:r>
      <w:r>
        <w:rPr>
          <w:sz w:val="20"/>
        </w:rPr>
        <w:t>Letters</w:t>
      </w:r>
    </w:p>
    <w:p>
      <w:pPr>
        <w:pStyle w:val="BodyText"/>
        <w:spacing w:before="11"/>
        <w:rPr>
          <w:sz w:val="19"/>
        </w:rPr>
      </w:pPr>
    </w:p>
    <w:p>
      <w:pPr>
        <w:spacing w:before="0"/>
        <w:ind w:left="897" w:right="1167" w:firstLine="0"/>
        <w:jc w:val="left"/>
        <w:rPr>
          <w:i/>
          <w:sz w:val="20"/>
        </w:rPr>
      </w:pPr>
      <w:r>
        <w:rPr>
          <w:sz w:val="20"/>
        </w:rPr>
        <w:t>What follows is a comprehensive list of vowel clusters, with the sounds that they represent, grouped by letter in alphabetical order. </w:t>
      </w:r>
      <w:r>
        <w:rPr>
          <w:i/>
          <w:sz w:val="20"/>
        </w:rPr>
        <w:t>(Note: you may wish to add your own examples in the </w:t>
      </w:r>
      <w:r>
        <w:rPr>
          <w:i/>
          <w:sz w:val="20"/>
        </w:rPr>
        <w:t>space provided.)</w:t>
      </w:r>
    </w:p>
    <w:p>
      <w:pPr>
        <w:pStyle w:val="BodyText"/>
        <w:rPr>
          <w:i/>
          <w:sz w:val="22"/>
        </w:rPr>
      </w:pPr>
    </w:p>
    <w:p>
      <w:pPr>
        <w:pStyle w:val="BodyText"/>
        <w:rPr>
          <w:i/>
          <w:sz w:val="18"/>
        </w:rPr>
      </w:pPr>
    </w:p>
    <w:p>
      <w:pPr>
        <w:pStyle w:val="ListParagraph"/>
        <w:numPr>
          <w:ilvl w:val="0"/>
          <w:numId w:val="42"/>
        </w:numPr>
        <w:tabs>
          <w:tab w:pos="1121" w:val="left" w:leader="none"/>
        </w:tabs>
        <w:spacing w:line="240" w:lineRule="auto" w:before="0" w:after="0"/>
        <w:ind w:left="1120" w:right="0" w:hanging="224"/>
        <w:jc w:val="left"/>
        <w:rPr>
          <w:sz w:val="20"/>
        </w:rPr>
      </w:pPr>
      <w:r>
        <w:rPr>
          <w:sz w:val="20"/>
          <w:u w:val="single"/>
        </w:rPr>
        <w:t>Vowel</w:t>
      </w:r>
      <w:r>
        <w:rPr>
          <w:spacing w:val="-2"/>
          <w:sz w:val="20"/>
          <w:u w:val="single"/>
        </w:rPr>
        <w:t> </w:t>
      </w:r>
      <w:r>
        <w:rPr>
          <w:sz w:val="20"/>
          <w:u w:val="single"/>
        </w:rPr>
        <w:t>Digraphs</w:t>
      </w:r>
    </w:p>
    <w:p>
      <w:pPr>
        <w:pStyle w:val="BodyText"/>
        <w:spacing w:before="9"/>
        <w:rPr>
          <w:sz w:val="11"/>
        </w:rPr>
      </w:pPr>
    </w:p>
    <w:p>
      <w:pPr>
        <w:pStyle w:val="BodyText"/>
        <w:spacing w:before="94"/>
        <w:ind w:left="897" w:right="1156"/>
      </w:pPr>
      <w:r>
        <w:rPr/>
        <w:t>Vowel digraphs are two vowel letters together in the spelling of a word that represent a single sound (one vowel phoneme). For example, in the word “m</w:t>
      </w:r>
      <w:r>
        <w:rPr>
          <w:b/>
        </w:rPr>
        <w:t>ea</w:t>
      </w:r>
      <w:r>
        <w:rPr/>
        <w:t>t”, “ea” is a vowel digraph that represents the sound </w:t>
      </w:r>
      <w:r>
        <w:rPr>
          <w:rFonts w:ascii="Comic Sans MS" w:hAnsi="Comic Sans MS"/>
          <w:sz w:val="18"/>
        </w:rPr>
        <w:t>ee </w:t>
      </w:r>
      <w:r>
        <w:rPr/>
        <w:t>, whilst in the word “m</w:t>
      </w:r>
      <w:r>
        <w:rPr>
          <w:b/>
        </w:rPr>
        <w:t>ee</w:t>
      </w:r>
      <w:r>
        <w:rPr/>
        <w:t>t”, “ee” is a vowel digraph that also stands for the same vowel sound: </w:t>
      </w:r>
      <w:r>
        <w:rPr>
          <w:rFonts w:ascii="Comic Sans MS" w:hAnsi="Comic Sans MS"/>
          <w:sz w:val="18"/>
        </w:rPr>
        <w:t>ee </w:t>
      </w:r>
      <w:r>
        <w:rPr/>
        <w:t>. This kind of thing can lead to a lot of confusion between spelling and sounds in</w:t>
      </w:r>
      <w:r>
        <w:rPr>
          <w:spacing w:val="-6"/>
        </w:rPr>
        <w:t> </w:t>
      </w:r>
      <w:r>
        <w:rPr/>
        <w:t>English!</w:t>
      </w:r>
    </w:p>
    <w:p>
      <w:pPr>
        <w:pStyle w:val="BodyText"/>
        <w:spacing w:before="6"/>
      </w:pPr>
    </w:p>
    <w:tbl>
      <w:tblPr>
        <w:tblW w:w="0" w:type="auto"/>
        <w:jc w:val="left"/>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6"/>
        <w:gridCol w:w="1606"/>
        <w:gridCol w:w="2972"/>
        <w:gridCol w:w="2768"/>
      </w:tblGrid>
      <w:tr>
        <w:trPr>
          <w:trHeight w:val="454" w:hRule="atLeast"/>
        </w:trPr>
        <w:tc>
          <w:tcPr>
            <w:tcW w:w="1196" w:type="dxa"/>
            <w:tcBorders>
              <w:bottom w:val="single" w:sz="4" w:space="0" w:color="000000"/>
            </w:tcBorders>
          </w:tcPr>
          <w:p>
            <w:pPr>
              <w:pStyle w:val="TableParagraph"/>
              <w:spacing w:line="224" w:lineRule="exact"/>
              <w:ind w:left="118"/>
              <w:rPr>
                <w:i/>
                <w:sz w:val="20"/>
              </w:rPr>
            </w:pPr>
            <w:r>
              <w:rPr>
                <w:i/>
                <w:sz w:val="20"/>
              </w:rPr>
              <w:t>digraph:</w:t>
            </w:r>
          </w:p>
        </w:tc>
        <w:tc>
          <w:tcPr>
            <w:tcW w:w="1606" w:type="dxa"/>
            <w:tcBorders>
              <w:bottom w:val="single" w:sz="4" w:space="0" w:color="000000"/>
            </w:tcBorders>
          </w:tcPr>
          <w:p>
            <w:pPr>
              <w:pStyle w:val="TableParagraph"/>
              <w:spacing w:line="224" w:lineRule="exact"/>
              <w:ind w:left="362"/>
              <w:rPr>
                <w:i/>
                <w:sz w:val="20"/>
              </w:rPr>
            </w:pPr>
            <w:r>
              <w:rPr>
                <w:i/>
                <w:sz w:val="20"/>
              </w:rPr>
              <w:t>sounds like:</w:t>
            </w:r>
          </w:p>
        </w:tc>
        <w:tc>
          <w:tcPr>
            <w:tcW w:w="2972" w:type="dxa"/>
            <w:tcBorders>
              <w:bottom w:val="single" w:sz="4" w:space="0" w:color="000000"/>
            </w:tcBorders>
          </w:tcPr>
          <w:p>
            <w:pPr>
              <w:pStyle w:val="TableParagraph"/>
              <w:spacing w:line="224" w:lineRule="exact"/>
              <w:ind w:left="195"/>
              <w:rPr>
                <w:i/>
                <w:sz w:val="20"/>
              </w:rPr>
            </w:pPr>
            <w:r>
              <w:rPr>
                <w:i/>
                <w:sz w:val="20"/>
              </w:rPr>
              <w:t>for example:</w:t>
            </w:r>
          </w:p>
        </w:tc>
        <w:tc>
          <w:tcPr>
            <w:tcW w:w="2768" w:type="dxa"/>
            <w:tcBorders>
              <w:bottom w:val="single" w:sz="4" w:space="0" w:color="000000"/>
            </w:tcBorders>
          </w:tcPr>
          <w:p>
            <w:pPr>
              <w:pStyle w:val="TableParagraph"/>
              <w:spacing w:line="224" w:lineRule="exact"/>
              <w:ind w:left="102"/>
              <w:rPr>
                <w:i/>
                <w:sz w:val="20"/>
              </w:rPr>
            </w:pPr>
            <w:r>
              <w:rPr>
                <w:i/>
                <w:sz w:val="20"/>
              </w:rPr>
              <w:t>my example(s):</w:t>
            </w:r>
          </w:p>
        </w:tc>
      </w:tr>
      <w:tr>
        <w:trPr>
          <w:trHeight w:val="271" w:hRule="atLeast"/>
        </w:trPr>
        <w:tc>
          <w:tcPr>
            <w:tcW w:w="1196" w:type="dxa"/>
            <w:tcBorders>
              <w:top w:val="single" w:sz="4" w:space="0" w:color="000000"/>
              <w:left w:val="single" w:sz="4" w:space="0" w:color="000000"/>
            </w:tcBorders>
          </w:tcPr>
          <w:p>
            <w:pPr>
              <w:pStyle w:val="TableParagraph"/>
              <w:spacing w:line="221" w:lineRule="exact" w:before="30"/>
              <w:ind w:left="113"/>
              <w:rPr>
                <w:sz w:val="20"/>
              </w:rPr>
            </w:pPr>
            <w:r>
              <w:rPr>
                <w:sz w:val="20"/>
              </w:rPr>
              <w:t>ai</w:t>
            </w:r>
          </w:p>
        </w:tc>
        <w:tc>
          <w:tcPr>
            <w:tcW w:w="1606" w:type="dxa"/>
            <w:tcBorders>
              <w:top w:val="single" w:sz="4" w:space="0" w:color="000000"/>
            </w:tcBorders>
          </w:tcPr>
          <w:p>
            <w:pPr>
              <w:pStyle w:val="TableParagraph"/>
              <w:spacing w:line="232" w:lineRule="exact" w:before="19"/>
              <w:ind w:left="362"/>
              <w:rPr>
                <w:rFonts w:ascii="Comic Sans MS"/>
                <w:sz w:val="18"/>
              </w:rPr>
            </w:pPr>
            <w:r>
              <w:rPr>
                <w:rFonts w:ascii="Comic Sans MS"/>
                <w:sz w:val="18"/>
              </w:rPr>
              <w:t>ei</w:t>
            </w:r>
          </w:p>
        </w:tc>
        <w:tc>
          <w:tcPr>
            <w:tcW w:w="2972" w:type="dxa"/>
            <w:tcBorders>
              <w:top w:val="single" w:sz="4" w:space="0" w:color="000000"/>
            </w:tcBorders>
          </w:tcPr>
          <w:p>
            <w:pPr>
              <w:pStyle w:val="TableParagraph"/>
              <w:spacing w:line="221" w:lineRule="exact" w:before="30"/>
              <w:ind w:left="196"/>
              <w:rPr>
                <w:sz w:val="20"/>
              </w:rPr>
            </w:pPr>
            <w:r>
              <w:rPr>
                <w:sz w:val="20"/>
              </w:rPr>
              <w:t>p</w:t>
            </w:r>
            <w:r>
              <w:rPr>
                <w:b/>
                <w:sz w:val="20"/>
              </w:rPr>
              <w:t>ai</w:t>
            </w:r>
            <w:r>
              <w:rPr>
                <w:sz w:val="20"/>
              </w:rPr>
              <w:t>d, w</w:t>
            </w:r>
            <w:r>
              <w:rPr>
                <w:b/>
                <w:sz w:val="20"/>
              </w:rPr>
              <w:t>ai</w:t>
            </w:r>
            <w:r>
              <w:rPr>
                <w:sz w:val="20"/>
              </w:rPr>
              <w:t>t, f</w:t>
            </w:r>
            <w:r>
              <w:rPr>
                <w:b/>
                <w:sz w:val="20"/>
              </w:rPr>
              <w:t>ai</w:t>
            </w:r>
            <w:r>
              <w:rPr>
                <w:sz w:val="20"/>
              </w:rPr>
              <w:t>l</w:t>
            </w:r>
            <w:r>
              <w:rPr>
                <w:b/>
                <w:sz w:val="20"/>
              </w:rPr>
              <w:t>, </w:t>
            </w:r>
            <w:r>
              <w:rPr>
                <w:sz w:val="20"/>
              </w:rPr>
              <w:t>p</w:t>
            </w:r>
            <w:r>
              <w:rPr>
                <w:b/>
                <w:sz w:val="20"/>
              </w:rPr>
              <w:t>ai</w:t>
            </w:r>
            <w:r>
              <w:rPr>
                <w:sz w:val="20"/>
              </w:rPr>
              <w:t>nt, g</w:t>
            </w:r>
            <w:r>
              <w:rPr>
                <w:b/>
                <w:sz w:val="20"/>
              </w:rPr>
              <w:t>ai</w:t>
            </w:r>
            <w:r>
              <w:rPr>
                <w:sz w:val="20"/>
              </w:rPr>
              <w:t>n</w:t>
            </w:r>
          </w:p>
        </w:tc>
        <w:tc>
          <w:tcPr>
            <w:tcW w:w="2768" w:type="dxa"/>
            <w:tcBorders>
              <w:top w:val="single" w:sz="4" w:space="0" w:color="000000"/>
              <w:right w:val="single" w:sz="4" w:space="0" w:color="000000"/>
            </w:tcBorders>
          </w:tcPr>
          <w:p>
            <w:pPr>
              <w:pStyle w:val="TableParagraph"/>
              <w:tabs>
                <w:tab w:pos="2552" w:val="left" w:leader="none"/>
              </w:tabs>
              <w:spacing w:line="221" w:lineRule="exact" w:before="30"/>
              <w:ind w:left="104"/>
              <w:rPr>
                <w:sz w:val="20"/>
              </w:rPr>
            </w:pPr>
            <w:r>
              <w:rPr>
                <w:w w:val="100"/>
                <w:sz w:val="20"/>
                <w:u w:val="single"/>
              </w:rPr>
              <w:t> </w:t>
            </w:r>
            <w:r>
              <w:rPr>
                <w:sz w:val="20"/>
                <w:u w:val="single"/>
              </w:rPr>
              <w:tab/>
            </w:r>
          </w:p>
        </w:tc>
      </w:tr>
      <w:tr>
        <w:trPr>
          <w:trHeight w:val="271" w:hRule="atLeast"/>
        </w:trPr>
        <w:tc>
          <w:tcPr>
            <w:tcW w:w="1196" w:type="dxa"/>
            <w:tcBorders>
              <w:left w:val="single" w:sz="4" w:space="0" w:color="000000"/>
              <w:bottom w:val="single" w:sz="4" w:space="0" w:color="000000"/>
            </w:tcBorders>
          </w:tcPr>
          <w:p>
            <w:pPr>
              <w:pStyle w:val="TableParagraph"/>
              <w:spacing w:before="12"/>
              <w:ind w:left="113"/>
              <w:rPr>
                <w:sz w:val="20"/>
              </w:rPr>
            </w:pPr>
            <w:r>
              <w:rPr>
                <w:sz w:val="20"/>
              </w:rPr>
              <w:t>ai</w:t>
            </w:r>
          </w:p>
        </w:tc>
        <w:tc>
          <w:tcPr>
            <w:tcW w:w="1606" w:type="dxa"/>
            <w:tcBorders>
              <w:bottom w:val="single" w:sz="4" w:space="0" w:color="000000"/>
            </w:tcBorders>
          </w:tcPr>
          <w:p>
            <w:pPr>
              <w:pStyle w:val="TableParagraph"/>
              <w:spacing w:line="250" w:lineRule="exact" w:before="1"/>
              <w:ind w:left="362"/>
              <w:rPr>
                <w:rFonts w:ascii="Comic Sans MS"/>
                <w:sz w:val="18"/>
              </w:rPr>
            </w:pPr>
            <w:r>
              <w:rPr>
                <w:rFonts w:ascii="Comic Sans MS"/>
                <w:sz w:val="18"/>
              </w:rPr>
              <w:t>e</w:t>
            </w:r>
          </w:p>
        </w:tc>
        <w:tc>
          <w:tcPr>
            <w:tcW w:w="2972" w:type="dxa"/>
            <w:tcBorders>
              <w:bottom w:val="single" w:sz="4" w:space="0" w:color="000000"/>
            </w:tcBorders>
          </w:tcPr>
          <w:p>
            <w:pPr>
              <w:pStyle w:val="TableParagraph"/>
              <w:spacing w:before="12"/>
              <w:ind w:left="196"/>
              <w:rPr>
                <w:sz w:val="20"/>
              </w:rPr>
            </w:pPr>
            <w:r>
              <w:rPr>
                <w:sz w:val="20"/>
              </w:rPr>
              <w:t>s</w:t>
            </w:r>
            <w:r>
              <w:rPr>
                <w:b/>
                <w:sz w:val="20"/>
              </w:rPr>
              <w:t>ai</w:t>
            </w:r>
            <w:r>
              <w:rPr>
                <w:sz w:val="20"/>
              </w:rPr>
              <w:t>d, ag</w:t>
            </w:r>
            <w:r>
              <w:rPr>
                <w:b/>
                <w:sz w:val="20"/>
              </w:rPr>
              <w:t>ai</w:t>
            </w:r>
            <w:r>
              <w:rPr>
                <w:sz w:val="20"/>
              </w:rPr>
              <w:t>n</w:t>
            </w:r>
          </w:p>
        </w:tc>
        <w:tc>
          <w:tcPr>
            <w:tcW w:w="2768" w:type="dxa"/>
            <w:tcBorders>
              <w:bottom w:val="single" w:sz="4" w:space="0" w:color="000000"/>
              <w:right w:val="single" w:sz="4" w:space="0" w:color="000000"/>
            </w:tcBorders>
          </w:tcPr>
          <w:p>
            <w:pPr>
              <w:pStyle w:val="TableParagraph"/>
              <w:tabs>
                <w:tab w:pos="2553" w:val="left" w:leader="none"/>
              </w:tabs>
              <w:spacing w:before="12"/>
              <w:ind w:left="104"/>
              <w:rPr>
                <w:sz w:val="20"/>
              </w:rPr>
            </w:pPr>
            <w:r>
              <w:rPr>
                <w:w w:val="100"/>
                <w:sz w:val="20"/>
                <w:u w:val="single"/>
              </w:rPr>
              <w:t> </w:t>
            </w:r>
            <w:r>
              <w:rPr>
                <w:sz w:val="20"/>
                <w:u w:val="single"/>
              </w:rPr>
              <w:tab/>
            </w:r>
          </w:p>
        </w:tc>
      </w:tr>
      <w:tr>
        <w:trPr>
          <w:trHeight w:val="228" w:hRule="atLeast"/>
        </w:trPr>
        <w:tc>
          <w:tcPr>
            <w:tcW w:w="1196" w:type="dxa"/>
            <w:tcBorders>
              <w:top w:val="single" w:sz="4" w:space="0" w:color="000000"/>
              <w:bottom w:val="single" w:sz="4" w:space="0" w:color="000000"/>
            </w:tcBorders>
          </w:tcPr>
          <w:p>
            <w:pPr>
              <w:pStyle w:val="TableParagraph"/>
              <w:rPr>
                <w:rFonts w:ascii="Times New Roman"/>
                <w:sz w:val="16"/>
              </w:rPr>
            </w:pPr>
          </w:p>
        </w:tc>
        <w:tc>
          <w:tcPr>
            <w:tcW w:w="1606" w:type="dxa"/>
            <w:tcBorders>
              <w:top w:val="single" w:sz="4" w:space="0" w:color="000000"/>
              <w:bottom w:val="single" w:sz="4" w:space="0" w:color="000000"/>
            </w:tcBorders>
          </w:tcPr>
          <w:p>
            <w:pPr>
              <w:pStyle w:val="TableParagraph"/>
              <w:rPr>
                <w:rFonts w:ascii="Times New Roman"/>
                <w:sz w:val="16"/>
              </w:rPr>
            </w:pPr>
          </w:p>
        </w:tc>
        <w:tc>
          <w:tcPr>
            <w:tcW w:w="2972" w:type="dxa"/>
            <w:tcBorders>
              <w:top w:val="single" w:sz="4" w:space="0" w:color="000000"/>
              <w:bottom w:val="single" w:sz="4" w:space="0" w:color="000000"/>
            </w:tcBorders>
          </w:tcPr>
          <w:p>
            <w:pPr>
              <w:pStyle w:val="TableParagraph"/>
              <w:rPr>
                <w:rFonts w:ascii="Times New Roman"/>
                <w:sz w:val="16"/>
              </w:rPr>
            </w:pPr>
          </w:p>
        </w:tc>
        <w:tc>
          <w:tcPr>
            <w:tcW w:w="2768" w:type="dxa"/>
            <w:tcBorders>
              <w:top w:val="single" w:sz="4" w:space="0" w:color="000000"/>
              <w:bottom w:val="single" w:sz="4" w:space="0" w:color="000000"/>
            </w:tcBorders>
          </w:tcPr>
          <w:p>
            <w:pPr>
              <w:pStyle w:val="TableParagraph"/>
              <w:rPr>
                <w:rFonts w:ascii="Times New Roman"/>
                <w:sz w:val="16"/>
              </w:rPr>
            </w:pPr>
          </w:p>
        </w:tc>
      </w:tr>
      <w:tr>
        <w:trPr>
          <w:trHeight w:val="270" w:hRule="atLeast"/>
        </w:trPr>
        <w:tc>
          <w:tcPr>
            <w:tcW w:w="1196" w:type="dxa"/>
            <w:tcBorders>
              <w:top w:val="single" w:sz="4" w:space="0" w:color="000000"/>
              <w:left w:val="single" w:sz="4" w:space="0" w:color="000000"/>
            </w:tcBorders>
          </w:tcPr>
          <w:p>
            <w:pPr>
              <w:pStyle w:val="TableParagraph"/>
              <w:spacing w:line="220" w:lineRule="exact" w:before="30"/>
              <w:ind w:left="113"/>
              <w:rPr>
                <w:sz w:val="20"/>
              </w:rPr>
            </w:pPr>
            <w:r>
              <w:rPr>
                <w:sz w:val="20"/>
              </w:rPr>
              <w:t>au</w:t>
            </w:r>
          </w:p>
        </w:tc>
        <w:tc>
          <w:tcPr>
            <w:tcW w:w="1606" w:type="dxa"/>
            <w:tcBorders>
              <w:top w:val="single" w:sz="4" w:space="0" w:color="000000"/>
            </w:tcBorders>
          </w:tcPr>
          <w:p>
            <w:pPr>
              <w:pStyle w:val="TableParagraph"/>
              <w:spacing w:line="231" w:lineRule="exact" w:before="19"/>
              <w:ind w:left="362"/>
              <w:rPr>
                <w:rFonts w:ascii="Comic Sans MS"/>
                <w:sz w:val="18"/>
              </w:rPr>
            </w:pPr>
            <w:r>
              <w:rPr>
                <w:rFonts w:ascii="Comic Sans MS"/>
                <w:sz w:val="18"/>
              </w:rPr>
              <w:t>or</w:t>
            </w:r>
          </w:p>
        </w:tc>
        <w:tc>
          <w:tcPr>
            <w:tcW w:w="2972" w:type="dxa"/>
            <w:tcBorders>
              <w:top w:val="single" w:sz="4" w:space="0" w:color="000000"/>
            </w:tcBorders>
          </w:tcPr>
          <w:p>
            <w:pPr>
              <w:pStyle w:val="TableParagraph"/>
              <w:spacing w:line="220" w:lineRule="exact" w:before="30"/>
              <w:ind w:left="196"/>
              <w:rPr>
                <w:sz w:val="20"/>
              </w:rPr>
            </w:pPr>
            <w:r>
              <w:rPr>
                <w:sz w:val="20"/>
              </w:rPr>
              <w:t>fr</w:t>
            </w:r>
            <w:r>
              <w:rPr>
                <w:b/>
                <w:sz w:val="20"/>
              </w:rPr>
              <w:t>au</w:t>
            </w:r>
            <w:r>
              <w:rPr>
                <w:sz w:val="20"/>
              </w:rPr>
              <w:t>d, p</w:t>
            </w:r>
            <w:r>
              <w:rPr>
                <w:b/>
                <w:sz w:val="20"/>
              </w:rPr>
              <w:t>au</w:t>
            </w:r>
            <w:r>
              <w:rPr>
                <w:sz w:val="20"/>
              </w:rPr>
              <w:t>se, </w:t>
            </w:r>
            <w:r>
              <w:rPr>
                <w:b/>
                <w:sz w:val="20"/>
              </w:rPr>
              <w:t>au</w:t>
            </w:r>
            <w:r>
              <w:rPr>
                <w:sz w:val="20"/>
              </w:rPr>
              <w:t>tumn, </w:t>
            </w:r>
            <w:r>
              <w:rPr>
                <w:b/>
                <w:sz w:val="20"/>
              </w:rPr>
              <w:t>Au</w:t>
            </w:r>
            <w:r>
              <w:rPr>
                <w:sz w:val="20"/>
              </w:rPr>
              <w:t>gust</w:t>
            </w:r>
          </w:p>
        </w:tc>
        <w:tc>
          <w:tcPr>
            <w:tcW w:w="2768" w:type="dxa"/>
            <w:tcBorders>
              <w:top w:val="single" w:sz="4" w:space="0" w:color="000000"/>
              <w:right w:val="single" w:sz="4" w:space="0" w:color="000000"/>
            </w:tcBorders>
          </w:tcPr>
          <w:p>
            <w:pPr>
              <w:pStyle w:val="TableParagraph"/>
              <w:tabs>
                <w:tab w:pos="2554" w:val="left" w:leader="none"/>
              </w:tabs>
              <w:spacing w:line="220" w:lineRule="exact" w:before="30"/>
              <w:ind w:left="104"/>
              <w:rPr>
                <w:sz w:val="20"/>
              </w:rPr>
            </w:pPr>
            <w:r>
              <w:rPr>
                <w:w w:val="100"/>
                <w:sz w:val="20"/>
                <w:u w:val="single"/>
              </w:rPr>
              <w:t> </w:t>
            </w:r>
            <w:r>
              <w:rPr>
                <w:sz w:val="20"/>
                <w:u w:val="single"/>
              </w:rPr>
              <w:tab/>
            </w:r>
          </w:p>
        </w:tc>
      </w:tr>
    </w:tbl>
    <w:p>
      <w:pPr>
        <w:spacing w:after="0" w:line="220" w:lineRule="exact"/>
        <w:rPr>
          <w:sz w:val="20"/>
        </w:rPr>
        <w:sectPr>
          <w:headerReference w:type="default" r:id="rId110"/>
          <w:footerReference w:type="default" r:id="rId111"/>
          <w:pgSz w:w="11900" w:h="16840"/>
          <w:pgMar w:header="708" w:footer="1350" w:top="2540" w:bottom="1540" w:left="900" w:right="700"/>
          <w:pgNumType w:start="48"/>
        </w:sectPr>
      </w:pPr>
    </w:p>
    <w:p>
      <w:pPr>
        <w:pStyle w:val="BodyText"/>
      </w:pPr>
      <w:r>
        <w:rPr/>
        <w:pict>
          <v:group style="position:absolute;margin-left:83.940002pt;margin-top:180.960022pt;width:427.5pt;height:40.65pt;mso-position-horizontal-relative:page;mso-position-vertical-relative:page;z-index:-316631040" coordorigin="1679,3619" coordsize="8550,813">
            <v:line style="position:absolute" from="1679,3624" to="10229,3624" stroked="true" strokeweight=".47998pt" strokecolor="#000000">
              <v:stroke dashstyle="solid"/>
            </v:line>
            <v:line style="position:absolute" from="1684,3619" to="1684,4432" stroked="true" strokeweight=".480003pt" strokecolor="#000000">
              <v:stroke dashstyle="solid"/>
            </v:line>
            <v:line style="position:absolute" from="10224,3619" to="10224,4432" stroked="true" strokeweight=".480011pt" strokecolor="#000000">
              <v:stroke dashstyle="solid"/>
            </v:line>
            <w10:wrap type="none"/>
          </v:group>
        </w:pict>
      </w:r>
    </w:p>
    <w:p>
      <w:pPr>
        <w:pStyle w:val="BodyText"/>
        <w:spacing w:before="1" w:after="1"/>
        <w:rPr>
          <w:sz w:val="28"/>
        </w:rPr>
      </w:pPr>
    </w:p>
    <w:tbl>
      <w:tblPr>
        <w:tblW w:w="0" w:type="auto"/>
        <w:jc w:val="left"/>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6"/>
        <w:gridCol w:w="1447"/>
        <w:gridCol w:w="2871"/>
        <w:gridCol w:w="3278"/>
      </w:tblGrid>
      <w:tr>
        <w:trPr>
          <w:trHeight w:val="271" w:hRule="atLeast"/>
        </w:trPr>
        <w:tc>
          <w:tcPr>
            <w:tcW w:w="946" w:type="dxa"/>
            <w:tcBorders>
              <w:left w:val="single" w:sz="4" w:space="0" w:color="000000"/>
              <w:bottom w:val="single" w:sz="4" w:space="0" w:color="000000"/>
            </w:tcBorders>
          </w:tcPr>
          <w:p>
            <w:pPr>
              <w:pStyle w:val="TableParagraph"/>
              <w:spacing w:before="11"/>
              <w:ind w:left="113"/>
              <w:rPr>
                <w:sz w:val="20"/>
              </w:rPr>
            </w:pPr>
            <w:r>
              <w:rPr>
                <w:sz w:val="20"/>
              </w:rPr>
              <w:t>au</w:t>
            </w:r>
          </w:p>
        </w:tc>
        <w:tc>
          <w:tcPr>
            <w:tcW w:w="1447" w:type="dxa"/>
            <w:tcBorders>
              <w:bottom w:val="single" w:sz="4" w:space="0" w:color="000000"/>
            </w:tcBorders>
          </w:tcPr>
          <w:p>
            <w:pPr>
              <w:pStyle w:val="TableParagraph"/>
              <w:spacing w:line="250" w:lineRule="exact" w:before="1"/>
              <w:ind w:left="612"/>
              <w:rPr>
                <w:rFonts w:ascii="Comic Sans MS"/>
                <w:sz w:val="18"/>
              </w:rPr>
            </w:pPr>
            <w:r>
              <w:rPr>
                <w:rFonts w:ascii="Comic Sans MS"/>
                <w:sz w:val="18"/>
              </w:rPr>
              <w:t>ar</w:t>
            </w:r>
          </w:p>
        </w:tc>
        <w:tc>
          <w:tcPr>
            <w:tcW w:w="2871" w:type="dxa"/>
            <w:tcBorders>
              <w:bottom w:val="single" w:sz="4" w:space="0" w:color="000000"/>
            </w:tcBorders>
          </w:tcPr>
          <w:p>
            <w:pPr>
              <w:pStyle w:val="TableParagraph"/>
              <w:spacing w:before="11"/>
              <w:ind w:left="605"/>
              <w:rPr>
                <w:sz w:val="20"/>
              </w:rPr>
            </w:pPr>
            <w:r>
              <w:rPr>
                <w:sz w:val="20"/>
              </w:rPr>
              <w:t>l</w:t>
            </w:r>
            <w:r>
              <w:rPr>
                <w:b/>
                <w:sz w:val="20"/>
              </w:rPr>
              <w:t>au</w:t>
            </w:r>
            <w:r>
              <w:rPr>
                <w:sz w:val="20"/>
              </w:rPr>
              <w:t>gh, l</w:t>
            </w:r>
            <w:r>
              <w:rPr>
                <w:b/>
                <w:sz w:val="20"/>
              </w:rPr>
              <w:t>au</w:t>
            </w:r>
            <w:r>
              <w:rPr>
                <w:sz w:val="20"/>
              </w:rPr>
              <w:t>ghter</w:t>
            </w:r>
          </w:p>
        </w:tc>
        <w:tc>
          <w:tcPr>
            <w:tcW w:w="3278" w:type="dxa"/>
            <w:tcBorders>
              <w:bottom w:val="single" w:sz="4" w:space="0" w:color="000000"/>
              <w:right w:val="single" w:sz="4" w:space="0" w:color="000000"/>
            </w:tcBorders>
          </w:tcPr>
          <w:p>
            <w:pPr>
              <w:pStyle w:val="TableParagraph"/>
              <w:tabs>
                <w:tab w:pos="2448" w:val="left" w:leader="none"/>
              </w:tabs>
              <w:spacing w:before="11"/>
              <w:ind w:right="207"/>
              <w:jc w:val="right"/>
              <w:rPr>
                <w:sz w:val="20"/>
              </w:rPr>
            </w:pPr>
            <w:r>
              <w:rPr>
                <w:w w:val="100"/>
                <w:sz w:val="20"/>
                <w:u w:val="single"/>
              </w:rPr>
              <w:t> </w:t>
            </w:r>
            <w:r>
              <w:rPr>
                <w:sz w:val="20"/>
                <w:u w:val="single"/>
              </w:rPr>
              <w:tab/>
            </w:r>
          </w:p>
        </w:tc>
      </w:tr>
      <w:tr>
        <w:trPr>
          <w:trHeight w:val="510" w:hRule="atLeast"/>
        </w:trPr>
        <w:tc>
          <w:tcPr>
            <w:tcW w:w="946" w:type="dxa"/>
            <w:tcBorders>
              <w:top w:val="single" w:sz="4" w:space="0" w:color="000000"/>
            </w:tcBorders>
          </w:tcPr>
          <w:p>
            <w:pPr>
              <w:pStyle w:val="TableParagraph"/>
              <w:spacing w:before="6"/>
              <w:rPr>
                <w:sz w:val="23"/>
              </w:rPr>
            </w:pPr>
          </w:p>
          <w:p>
            <w:pPr>
              <w:pStyle w:val="TableParagraph"/>
              <w:spacing w:line="220" w:lineRule="exact"/>
              <w:ind w:left="118"/>
              <w:rPr>
                <w:sz w:val="20"/>
              </w:rPr>
            </w:pPr>
            <w:r>
              <w:rPr>
                <w:sz w:val="20"/>
              </w:rPr>
              <w:t>ea</w:t>
            </w:r>
          </w:p>
        </w:tc>
        <w:tc>
          <w:tcPr>
            <w:tcW w:w="1447" w:type="dxa"/>
            <w:tcBorders>
              <w:top w:val="single" w:sz="4" w:space="0" w:color="000000"/>
            </w:tcBorders>
          </w:tcPr>
          <w:p>
            <w:pPr>
              <w:pStyle w:val="TableParagraph"/>
              <w:spacing w:before="6"/>
              <w:rPr>
                <w:sz w:val="22"/>
              </w:rPr>
            </w:pPr>
          </w:p>
          <w:p>
            <w:pPr>
              <w:pStyle w:val="TableParagraph"/>
              <w:spacing w:line="231" w:lineRule="exact" w:before="1"/>
              <w:ind w:left="612"/>
              <w:rPr>
                <w:rFonts w:ascii="Comic Sans MS"/>
                <w:sz w:val="18"/>
              </w:rPr>
            </w:pPr>
            <w:r>
              <w:rPr>
                <w:rFonts w:ascii="Comic Sans MS"/>
                <w:sz w:val="18"/>
              </w:rPr>
              <w:t>ei</w:t>
            </w:r>
          </w:p>
        </w:tc>
        <w:tc>
          <w:tcPr>
            <w:tcW w:w="2871" w:type="dxa"/>
            <w:tcBorders>
              <w:top w:val="single" w:sz="4" w:space="0" w:color="000000"/>
            </w:tcBorders>
          </w:tcPr>
          <w:p>
            <w:pPr>
              <w:pStyle w:val="TableParagraph"/>
              <w:spacing w:before="6"/>
              <w:rPr>
                <w:sz w:val="23"/>
              </w:rPr>
            </w:pPr>
          </w:p>
          <w:p>
            <w:pPr>
              <w:pStyle w:val="TableParagraph"/>
              <w:spacing w:line="220" w:lineRule="exact"/>
              <w:ind w:left="605"/>
              <w:rPr>
                <w:sz w:val="20"/>
              </w:rPr>
            </w:pPr>
            <w:r>
              <w:rPr>
                <w:sz w:val="20"/>
              </w:rPr>
              <w:t>br</w:t>
            </w:r>
            <w:r>
              <w:rPr>
                <w:b/>
                <w:sz w:val="20"/>
              </w:rPr>
              <w:t>ea</w:t>
            </w:r>
            <w:r>
              <w:rPr>
                <w:sz w:val="20"/>
              </w:rPr>
              <w:t>k, st</w:t>
            </w:r>
            <w:r>
              <w:rPr>
                <w:b/>
                <w:sz w:val="20"/>
              </w:rPr>
              <w:t>ea</w:t>
            </w:r>
            <w:r>
              <w:rPr>
                <w:sz w:val="20"/>
              </w:rPr>
              <w:t>k, gr</w:t>
            </w:r>
            <w:r>
              <w:rPr>
                <w:b/>
                <w:sz w:val="20"/>
              </w:rPr>
              <w:t>ea</w:t>
            </w:r>
            <w:r>
              <w:rPr>
                <w:sz w:val="20"/>
              </w:rPr>
              <w:t>t</w:t>
            </w:r>
          </w:p>
        </w:tc>
        <w:tc>
          <w:tcPr>
            <w:tcW w:w="3278" w:type="dxa"/>
            <w:tcBorders>
              <w:top w:val="single" w:sz="4" w:space="0" w:color="000000"/>
            </w:tcBorders>
          </w:tcPr>
          <w:p>
            <w:pPr>
              <w:pStyle w:val="TableParagraph"/>
              <w:spacing w:before="6"/>
              <w:rPr>
                <w:sz w:val="23"/>
              </w:rPr>
            </w:pPr>
          </w:p>
          <w:p>
            <w:pPr>
              <w:pStyle w:val="TableParagraph"/>
              <w:tabs>
                <w:tab w:pos="2448" w:val="left" w:leader="none"/>
              </w:tabs>
              <w:spacing w:line="220" w:lineRule="exact"/>
              <w:ind w:right="212"/>
              <w:jc w:val="right"/>
              <w:rPr>
                <w:sz w:val="20"/>
              </w:rPr>
            </w:pPr>
            <w:r>
              <w:rPr>
                <w:w w:val="100"/>
                <w:sz w:val="20"/>
                <w:u w:val="single"/>
              </w:rPr>
              <w:t> </w:t>
            </w:r>
            <w:r>
              <w:rPr>
                <w:sz w:val="20"/>
                <w:u w:val="single"/>
              </w:rPr>
              <w:tab/>
            </w:r>
          </w:p>
        </w:tc>
      </w:tr>
      <w:tr>
        <w:trPr>
          <w:trHeight w:val="251" w:hRule="atLeast"/>
        </w:trPr>
        <w:tc>
          <w:tcPr>
            <w:tcW w:w="946" w:type="dxa"/>
          </w:tcPr>
          <w:p>
            <w:pPr>
              <w:pStyle w:val="TableParagraph"/>
              <w:spacing w:line="221" w:lineRule="exact" w:before="10"/>
              <w:ind w:left="118"/>
              <w:rPr>
                <w:sz w:val="20"/>
              </w:rPr>
            </w:pPr>
            <w:r>
              <w:rPr>
                <w:sz w:val="20"/>
              </w:rPr>
              <w:t>ea</w:t>
            </w:r>
          </w:p>
        </w:tc>
        <w:tc>
          <w:tcPr>
            <w:tcW w:w="1447" w:type="dxa"/>
          </w:tcPr>
          <w:p>
            <w:pPr>
              <w:pStyle w:val="TableParagraph"/>
              <w:spacing w:line="231" w:lineRule="exact"/>
              <w:ind w:left="612"/>
              <w:rPr>
                <w:rFonts w:ascii="Comic Sans MS"/>
                <w:sz w:val="18"/>
              </w:rPr>
            </w:pPr>
            <w:r>
              <w:rPr>
                <w:rFonts w:ascii="Comic Sans MS"/>
                <w:sz w:val="18"/>
              </w:rPr>
              <w:t>ee</w:t>
            </w:r>
          </w:p>
        </w:tc>
        <w:tc>
          <w:tcPr>
            <w:tcW w:w="6149" w:type="dxa"/>
            <w:gridSpan w:val="2"/>
          </w:tcPr>
          <w:p>
            <w:pPr>
              <w:pStyle w:val="TableParagraph"/>
              <w:tabs>
                <w:tab w:pos="5875" w:val="left" w:leader="none"/>
              </w:tabs>
              <w:spacing w:line="221" w:lineRule="exact" w:before="10"/>
              <w:ind w:left="605"/>
              <w:rPr>
                <w:sz w:val="20"/>
              </w:rPr>
            </w:pPr>
            <w:r>
              <w:rPr>
                <w:sz w:val="20"/>
              </w:rPr>
              <w:t>r</w:t>
            </w:r>
            <w:r>
              <w:rPr>
                <w:b/>
                <w:sz w:val="20"/>
              </w:rPr>
              <w:t>ea</w:t>
            </w:r>
            <w:r>
              <w:rPr>
                <w:sz w:val="20"/>
              </w:rPr>
              <w:t>d, app</w:t>
            </w:r>
            <w:r>
              <w:rPr>
                <w:b/>
                <w:sz w:val="20"/>
              </w:rPr>
              <w:t>ea</w:t>
            </w:r>
            <w:r>
              <w:rPr>
                <w:sz w:val="20"/>
              </w:rPr>
              <w:t>l, l</w:t>
            </w:r>
            <w:r>
              <w:rPr>
                <w:b/>
                <w:sz w:val="20"/>
              </w:rPr>
              <w:t>ea</w:t>
            </w:r>
            <w:r>
              <w:rPr>
                <w:sz w:val="20"/>
              </w:rPr>
              <w:t>d, cl</w:t>
            </w:r>
            <w:r>
              <w:rPr>
                <w:b/>
                <w:sz w:val="20"/>
              </w:rPr>
              <w:t>ea</w:t>
            </w:r>
            <w:r>
              <w:rPr>
                <w:sz w:val="20"/>
              </w:rPr>
              <w:t>n, l</w:t>
            </w:r>
            <w:r>
              <w:rPr>
                <w:b/>
                <w:sz w:val="20"/>
              </w:rPr>
              <w:t>ea</w:t>
            </w:r>
            <w:r>
              <w:rPr>
                <w:sz w:val="20"/>
              </w:rPr>
              <w:t>f,</w:t>
            </w:r>
            <w:r>
              <w:rPr>
                <w:spacing w:val="-11"/>
                <w:sz w:val="20"/>
              </w:rPr>
              <w:t> </w:t>
            </w:r>
            <w:r>
              <w:rPr>
                <w:sz w:val="20"/>
              </w:rPr>
              <w:t>st</w:t>
            </w:r>
            <w:r>
              <w:rPr>
                <w:b/>
                <w:sz w:val="20"/>
              </w:rPr>
              <w:t>ea</w:t>
            </w:r>
            <w:r>
              <w:rPr>
                <w:sz w:val="20"/>
              </w:rPr>
              <w:t>l </w:t>
            </w:r>
            <w:r>
              <w:rPr>
                <w:spacing w:val="-1"/>
                <w:sz w:val="20"/>
              </w:rPr>
              <w:t> </w:t>
            </w:r>
            <w:r>
              <w:rPr>
                <w:w w:val="100"/>
                <w:sz w:val="20"/>
                <w:u w:val="single"/>
              </w:rPr>
              <w:t> </w:t>
            </w:r>
            <w:r>
              <w:rPr>
                <w:sz w:val="20"/>
                <w:u w:val="single"/>
              </w:rPr>
              <w:tab/>
            </w:r>
          </w:p>
        </w:tc>
      </w:tr>
      <w:tr>
        <w:trPr>
          <w:trHeight w:val="270" w:hRule="atLeast"/>
        </w:trPr>
        <w:tc>
          <w:tcPr>
            <w:tcW w:w="946" w:type="dxa"/>
            <w:tcBorders>
              <w:bottom w:val="single" w:sz="4" w:space="0" w:color="000000"/>
            </w:tcBorders>
          </w:tcPr>
          <w:p>
            <w:pPr>
              <w:pStyle w:val="TableParagraph"/>
              <w:spacing w:before="11"/>
              <w:ind w:left="118"/>
              <w:rPr>
                <w:sz w:val="20"/>
              </w:rPr>
            </w:pPr>
            <w:r>
              <w:rPr>
                <w:sz w:val="20"/>
              </w:rPr>
              <w:t>ea</w:t>
            </w:r>
          </w:p>
        </w:tc>
        <w:tc>
          <w:tcPr>
            <w:tcW w:w="1447" w:type="dxa"/>
            <w:tcBorders>
              <w:bottom w:val="single" w:sz="4" w:space="0" w:color="000000"/>
            </w:tcBorders>
          </w:tcPr>
          <w:p>
            <w:pPr>
              <w:pStyle w:val="TableParagraph"/>
              <w:spacing w:line="250" w:lineRule="exact"/>
              <w:ind w:left="612"/>
              <w:rPr>
                <w:rFonts w:ascii="Comic Sans MS"/>
                <w:sz w:val="18"/>
              </w:rPr>
            </w:pPr>
            <w:r>
              <w:rPr>
                <w:rFonts w:ascii="Comic Sans MS"/>
                <w:sz w:val="18"/>
              </w:rPr>
              <w:t>e</w:t>
            </w:r>
          </w:p>
        </w:tc>
        <w:tc>
          <w:tcPr>
            <w:tcW w:w="6149" w:type="dxa"/>
            <w:gridSpan w:val="2"/>
            <w:tcBorders>
              <w:bottom w:val="single" w:sz="4" w:space="0" w:color="000000"/>
            </w:tcBorders>
          </w:tcPr>
          <w:p>
            <w:pPr>
              <w:pStyle w:val="TableParagraph"/>
              <w:tabs>
                <w:tab w:pos="5876" w:val="left" w:leader="none"/>
              </w:tabs>
              <w:spacing w:before="11"/>
              <w:ind w:left="605"/>
              <w:rPr>
                <w:sz w:val="20"/>
              </w:rPr>
            </w:pPr>
            <w:r>
              <w:rPr>
                <w:sz w:val="20"/>
              </w:rPr>
              <w:t>r</w:t>
            </w:r>
            <w:r>
              <w:rPr>
                <w:b/>
                <w:sz w:val="20"/>
              </w:rPr>
              <w:t>ea</w:t>
            </w:r>
            <w:r>
              <w:rPr>
                <w:sz w:val="20"/>
              </w:rPr>
              <w:t>d, br</w:t>
            </w:r>
            <w:r>
              <w:rPr>
                <w:b/>
                <w:sz w:val="20"/>
              </w:rPr>
              <w:t>ea</w:t>
            </w:r>
            <w:r>
              <w:rPr>
                <w:sz w:val="20"/>
              </w:rPr>
              <w:t>d, dr</w:t>
            </w:r>
            <w:r>
              <w:rPr>
                <w:b/>
                <w:sz w:val="20"/>
              </w:rPr>
              <w:t>ea</w:t>
            </w:r>
            <w:r>
              <w:rPr>
                <w:sz w:val="20"/>
              </w:rPr>
              <w:t>mpt, d</w:t>
            </w:r>
            <w:r>
              <w:rPr>
                <w:b/>
                <w:sz w:val="20"/>
              </w:rPr>
              <w:t>ea</w:t>
            </w:r>
            <w:r>
              <w:rPr>
                <w:sz w:val="20"/>
              </w:rPr>
              <w:t>d,</w:t>
            </w:r>
            <w:r>
              <w:rPr>
                <w:spacing w:val="-12"/>
                <w:sz w:val="20"/>
              </w:rPr>
              <w:t> </w:t>
            </w:r>
            <w:r>
              <w:rPr>
                <w:sz w:val="20"/>
              </w:rPr>
              <w:t>dr</w:t>
            </w:r>
            <w:r>
              <w:rPr>
                <w:b/>
                <w:sz w:val="20"/>
              </w:rPr>
              <w:t>ea</w:t>
            </w:r>
            <w:r>
              <w:rPr>
                <w:sz w:val="20"/>
              </w:rPr>
              <w:t>d </w:t>
            </w:r>
            <w:r>
              <w:rPr>
                <w:spacing w:val="-1"/>
                <w:sz w:val="20"/>
              </w:rPr>
              <w:t> </w:t>
            </w:r>
            <w:r>
              <w:rPr>
                <w:w w:val="100"/>
                <w:sz w:val="20"/>
                <w:u w:val="single"/>
              </w:rPr>
              <w:t> </w:t>
            </w:r>
            <w:r>
              <w:rPr>
                <w:sz w:val="20"/>
                <w:u w:val="single"/>
              </w:rPr>
              <w:tab/>
            </w:r>
          </w:p>
        </w:tc>
      </w:tr>
      <w:tr>
        <w:trPr>
          <w:trHeight w:val="230" w:hRule="atLeast"/>
        </w:trPr>
        <w:tc>
          <w:tcPr>
            <w:tcW w:w="946" w:type="dxa"/>
            <w:tcBorders>
              <w:top w:val="single" w:sz="4" w:space="0" w:color="000000"/>
              <w:bottom w:val="single" w:sz="4" w:space="0" w:color="000000"/>
            </w:tcBorders>
          </w:tcPr>
          <w:p>
            <w:pPr>
              <w:pStyle w:val="TableParagraph"/>
              <w:rPr>
                <w:rFonts w:ascii="Times New Roman"/>
                <w:sz w:val="16"/>
              </w:rPr>
            </w:pPr>
          </w:p>
        </w:tc>
        <w:tc>
          <w:tcPr>
            <w:tcW w:w="1447" w:type="dxa"/>
            <w:tcBorders>
              <w:top w:val="single" w:sz="4" w:space="0" w:color="000000"/>
              <w:bottom w:val="single" w:sz="4" w:space="0" w:color="000000"/>
            </w:tcBorders>
          </w:tcPr>
          <w:p>
            <w:pPr>
              <w:pStyle w:val="TableParagraph"/>
              <w:rPr>
                <w:rFonts w:ascii="Times New Roman"/>
                <w:sz w:val="16"/>
              </w:rPr>
            </w:pPr>
          </w:p>
        </w:tc>
        <w:tc>
          <w:tcPr>
            <w:tcW w:w="6149" w:type="dxa"/>
            <w:gridSpan w:val="2"/>
            <w:tcBorders>
              <w:top w:val="single" w:sz="4" w:space="0" w:color="000000"/>
              <w:bottom w:val="single" w:sz="4" w:space="0" w:color="000000"/>
            </w:tcBorders>
          </w:tcPr>
          <w:p>
            <w:pPr>
              <w:pStyle w:val="TableParagraph"/>
              <w:rPr>
                <w:rFonts w:ascii="Times New Roman"/>
                <w:sz w:val="16"/>
              </w:rPr>
            </w:pPr>
          </w:p>
        </w:tc>
      </w:tr>
      <w:tr>
        <w:trPr>
          <w:trHeight w:val="291" w:hRule="atLeast"/>
        </w:trPr>
        <w:tc>
          <w:tcPr>
            <w:tcW w:w="946" w:type="dxa"/>
            <w:tcBorders>
              <w:top w:val="single" w:sz="4" w:space="0" w:color="000000"/>
              <w:left w:val="single" w:sz="4" w:space="0" w:color="000000"/>
              <w:bottom w:val="single" w:sz="4" w:space="0" w:color="000000"/>
            </w:tcBorders>
          </w:tcPr>
          <w:p>
            <w:pPr>
              <w:pStyle w:val="TableParagraph"/>
              <w:spacing w:before="31"/>
              <w:ind w:left="113"/>
              <w:rPr>
                <w:sz w:val="20"/>
              </w:rPr>
            </w:pPr>
            <w:r>
              <w:rPr>
                <w:sz w:val="20"/>
              </w:rPr>
              <w:t>ee</w:t>
            </w:r>
          </w:p>
        </w:tc>
        <w:tc>
          <w:tcPr>
            <w:tcW w:w="1447" w:type="dxa"/>
            <w:tcBorders>
              <w:top w:val="single" w:sz="4" w:space="0" w:color="000000"/>
              <w:bottom w:val="single" w:sz="4" w:space="0" w:color="000000"/>
            </w:tcBorders>
          </w:tcPr>
          <w:p>
            <w:pPr>
              <w:pStyle w:val="TableParagraph"/>
              <w:spacing w:line="250" w:lineRule="exact" w:before="21"/>
              <w:ind w:left="612"/>
              <w:rPr>
                <w:rFonts w:ascii="Comic Sans MS"/>
                <w:sz w:val="18"/>
              </w:rPr>
            </w:pPr>
            <w:r>
              <w:rPr>
                <w:rFonts w:ascii="Comic Sans MS"/>
                <w:sz w:val="18"/>
              </w:rPr>
              <w:t>ee</w:t>
            </w:r>
          </w:p>
        </w:tc>
        <w:tc>
          <w:tcPr>
            <w:tcW w:w="6149" w:type="dxa"/>
            <w:gridSpan w:val="2"/>
            <w:tcBorders>
              <w:top w:val="single" w:sz="4" w:space="0" w:color="000000"/>
              <w:bottom w:val="single" w:sz="4" w:space="0" w:color="000000"/>
              <w:right w:val="single" w:sz="4" w:space="0" w:color="000000"/>
            </w:tcBorders>
          </w:tcPr>
          <w:p>
            <w:pPr>
              <w:pStyle w:val="TableParagraph"/>
              <w:tabs>
                <w:tab w:pos="3485" w:val="left" w:leader="none"/>
                <w:tab w:pos="5933" w:val="left" w:leader="none"/>
              </w:tabs>
              <w:spacing w:before="31"/>
              <w:ind w:left="605"/>
              <w:rPr>
                <w:sz w:val="20"/>
              </w:rPr>
            </w:pPr>
            <w:r>
              <w:rPr>
                <w:sz w:val="20"/>
              </w:rPr>
              <w:t>wh</w:t>
            </w:r>
            <w:r>
              <w:rPr>
                <w:b/>
                <w:sz w:val="20"/>
              </w:rPr>
              <w:t>ee</w:t>
            </w:r>
            <w:r>
              <w:rPr>
                <w:sz w:val="20"/>
              </w:rPr>
              <w:t>l, p</w:t>
            </w:r>
            <w:r>
              <w:rPr>
                <w:b/>
                <w:sz w:val="20"/>
              </w:rPr>
              <w:t>ee</w:t>
            </w:r>
            <w:r>
              <w:rPr>
                <w:sz w:val="20"/>
              </w:rPr>
              <w:t>l, kn</w:t>
            </w:r>
            <w:r>
              <w:rPr>
                <w:b/>
                <w:sz w:val="20"/>
              </w:rPr>
              <w:t>ee</w:t>
            </w:r>
            <w:r>
              <w:rPr>
                <w:sz w:val="20"/>
              </w:rPr>
              <w:t>l,</w:t>
            </w:r>
            <w:r>
              <w:rPr>
                <w:spacing w:val="-6"/>
                <w:sz w:val="20"/>
              </w:rPr>
              <w:t> </w:t>
            </w:r>
            <w:r>
              <w:rPr>
                <w:sz w:val="20"/>
              </w:rPr>
              <w:t>h</w:t>
            </w:r>
            <w:r>
              <w:rPr>
                <w:b/>
                <w:sz w:val="20"/>
              </w:rPr>
              <w:t>ee</w:t>
            </w:r>
            <w:r>
              <w:rPr>
                <w:sz w:val="20"/>
              </w:rPr>
              <w:t>l</w:t>
              <w:tab/>
            </w:r>
            <w:r>
              <w:rPr>
                <w:w w:val="100"/>
                <w:sz w:val="20"/>
                <w:u w:val="single"/>
              </w:rPr>
              <w:t> </w:t>
            </w:r>
            <w:r>
              <w:rPr>
                <w:sz w:val="20"/>
                <w:u w:val="single"/>
              </w:rPr>
              <w:tab/>
            </w:r>
          </w:p>
        </w:tc>
      </w:tr>
      <w:tr>
        <w:trPr>
          <w:trHeight w:val="230" w:hRule="atLeast"/>
        </w:trPr>
        <w:tc>
          <w:tcPr>
            <w:tcW w:w="946" w:type="dxa"/>
            <w:tcBorders>
              <w:top w:val="single" w:sz="4" w:space="0" w:color="000000"/>
              <w:bottom w:val="single" w:sz="4" w:space="0" w:color="000000"/>
            </w:tcBorders>
          </w:tcPr>
          <w:p>
            <w:pPr>
              <w:pStyle w:val="TableParagraph"/>
              <w:rPr>
                <w:rFonts w:ascii="Times New Roman"/>
                <w:sz w:val="16"/>
              </w:rPr>
            </w:pPr>
          </w:p>
        </w:tc>
        <w:tc>
          <w:tcPr>
            <w:tcW w:w="1447" w:type="dxa"/>
            <w:tcBorders>
              <w:top w:val="single" w:sz="4" w:space="0" w:color="000000"/>
              <w:bottom w:val="single" w:sz="4" w:space="0" w:color="000000"/>
            </w:tcBorders>
          </w:tcPr>
          <w:p>
            <w:pPr>
              <w:pStyle w:val="TableParagraph"/>
              <w:rPr>
                <w:rFonts w:ascii="Times New Roman"/>
                <w:sz w:val="16"/>
              </w:rPr>
            </w:pPr>
          </w:p>
        </w:tc>
        <w:tc>
          <w:tcPr>
            <w:tcW w:w="6149" w:type="dxa"/>
            <w:gridSpan w:val="2"/>
            <w:tcBorders>
              <w:top w:val="single" w:sz="4" w:space="0" w:color="000000"/>
              <w:bottom w:val="single" w:sz="4" w:space="0" w:color="000000"/>
            </w:tcBorders>
          </w:tcPr>
          <w:p>
            <w:pPr>
              <w:pStyle w:val="TableParagraph"/>
              <w:rPr>
                <w:rFonts w:ascii="Times New Roman"/>
                <w:sz w:val="16"/>
              </w:rPr>
            </w:pPr>
          </w:p>
        </w:tc>
      </w:tr>
      <w:tr>
        <w:trPr>
          <w:trHeight w:val="271" w:hRule="atLeast"/>
        </w:trPr>
        <w:tc>
          <w:tcPr>
            <w:tcW w:w="946" w:type="dxa"/>
            <w:tcBorders>
              <w:top w:val="single" w:sz="4" w:space="0" w:color="000000"/>
              <w:left w:val="single" w:sz="4" w:space="0" w:color="000000"/>
            </w:tcBorders>
          </w:tcPr>
          <w:p>
            <w:pPr>
              <w:pStyle w:val="TableParagraph"/>
              <w:spacing w:line="221" w:lineRule="exact" w:before="30"/>
              <w:ind w:left="113"/>
              <w:rPr>
                <w:sz w:val="20"/>
              </w:rPr>
            </w:pPr>
            <w:r>
              <w:rPr>
                <w:sz w:val="20"/>
              </w:rPr>
              <w:t>ei</w:t>
            </w:r>
          </w:p>
        </w:tc>
        <w:tc>
          <w:tcPr>
            <w:tcW w:w="1447" w:type="dxa"/>
            <w:tcBorders>
              <w:top w:val="single" w:sz="4" w:space="0" w:color="000000"/>
            </w:tcBorders>
          </w:tcPr>
          <w:p>
            <w:pPr>
              <w:pStyle w:val="TableParagraph"/>
              <w:spacing w:line="231" w:lineRule="exact" w:before="20"/>
              <w:ind w:left="612"/>
              <w:rPr>
                <w:rFonts w:ascii="Comic Sans MS"/>
                <w:sz w:val="18"/>
              </w:rPr>
            </w:pPr>
            <w:r>
              <w:rPr>
                <w:rFonts w:ascii="Comic Sans MS"/>
                <w:sz w:val="18"/>
              </w:rPr>
              <w:t>ee</w:t>
            </w:r>
          </w:p>
        </w:tc>
        <w:tc>
          <w:tcPr>
            <w:tcW w:w="6149" w:type="dxa"/>
            <w:gridSpan w:val="2"/>
            <w:tcBorders>
              <w:top w:val="single" w:sz="4" w:space="0" w:color="000000"/>
              <w:right w:val="single" w:sz="4" w:space="0" w:color="000000"/>
            </w:tcBorders>
          </w:tcPr>
          <w:p>
            <w:pPr>
              <w:pStyle w:val="TableParagraph"/>
              <w:tabs>
                <w:tab w:pos="3485" w:val="left" w:leader="none"/>
                <w:tab w:pos="5934" w:val="left" w:leader="none"/>
              </w:tabs>
              <w:spacing w:line="221" w:lineRule="exact" w:before="30"/>
              <w:ind w:left="605"/>
              <w:rPr>
                <w:sz w:val="20"/>
              </w:rPr>
            </w:pPr>
            <w:r>
              <w:rPr>
                <w:sz w:val="20"/>
              </w:rPr>
              <w:t>rec</w:t>
            </w:r>
            <w:r>
              <w:rPr>
                <w:b/>
                <w:sz w:val="20"/>
              </w:rPr>
              <w:t>ei</w:t>
            </w:r>
            <w:r>
              <w:rPr>
                <w:sz w:val="20"/>
              </w:rPr>
              <w:t>ve, dec</w:t>
            </w:r>
            <w:r>
              <w:rPr>
                <w:b/>
                <w:sz w:val="20"/>
              </w:rPr>
              <w:t>ei</w:t>
            </w:r>
            <w:r>
              <w:rPr>
                <w:sz w:val="20"/>
              </w:rPr>
              <w:t>ve,</w:t>
            </w:r>
            <w:r>
              <w:rPr>
                <w:spacing w:val="-10"/>
                <w:sz w:val="20"/>
              </w:rPr>
              <w:t> </w:t>
            </w:r>
            <w:r>
              <w:rPr>
                <w:sz w:val="20"/>
              </w:rPr>
              <w:t>rec</w:t>
            </w:r>
            <w:r>
              <w:rPr>
                <w:b/>
                <w:sz w:val="20"/>
              </w:rPr>
              <w:t>ei</w:t>
            </w:r>
            <w:r>
              <w:rPr>
                <w:sz w:val="20"/>
              </w:rPr>
              <w:t>pt</w:t>
              <w:tab/>
            </w:r>
            <w:r>
              <w:rPr>
                <w:w w:val="100"/>
                <w:sz w:val="20"/>
                <w:u w:val="single"/>
              </w:rPr>
              <w:t> </w:t>
            </w:r>
            <w:r>
              <w:rPr>
                <w:sz w:val="20"/>
                <w:u w:val="single"/>
              </w:rPr>
              <w:tab/>
            </w:r>
          </w:p>
        </w:tc>
      </w:tr>
      <w:tr>
        <w:trPr>
          <w:trHeight w:val="270" w:hRule="atLeast"/>
        </w:trPr>
        <w:tc>
          <w:tcPr>
            <w:tcW w:w="946" w:type="dxa"/>
            <w:tcBorders>
              <w:left w:val="single" w:sz="4" w:space="0" w:color="000000"/>
              <w:bottom w:val="single" w:sz="4" w:space="0" w:color="000000"/>
            </w:tcBorders>
          </w:tcPr>
          <w:p>
            <w:pPr>
              <w:pStyle w:val="TableParagraph"/>
              <w:spacing w:before="11"/>
              <w:ind w:left="113"/>
              <w:rPr>
                <w:sz w:val="20"/>
              </w:rPr>
            </w:pPr>
            <w:r>
              <w:rPr>
                <w:sz w:val="20"/>
              </w:rPr>
              <w:t>ei</w:t>
            </w:r>
          </w:p>
        </w:tc>
        <w:tc>
          <w:tcPr>
            <w:tcW w:w="1447" w:type="dxa"/>
            <w:tcBorders>
              <w:bottom w:val="single" w:sz="4" w:space="0" w:color="000000"/>
            </w:tcBorders>
          </w:tcPr>
          <w:p>
            <w:pPr>
              <w:pStyle w:val="TableParagraph"/>
              <w:spacing w:line="250" w:lineRule="exact"/>
              <w:ind w:left="612"/>
              <w:rPr>
                <w:rFonts w:ascii="Comic Sans MS"/>
                <w:sz w:val="18"/>
              </w:rPr>
            </w:pPr>
            <w:r>
              <w:rPr>
                <w:rFonts w:ascii="Comic Sans MS"/>
                <w:sz w:val="18"/>
              </w:rPr>
              <w:t>ei</w:t>
            </w:r>
          </w:p>
        </w:tc>
        <w:tc>
          <w:tcPr>
            <w:tcW w:w="6149" w:type="dxa"/>
            <w:gridSpan w:val="2"/>
            <w:tcBorders>
              <w:bottom w:val="single" w:sz="4" w:space="0" w:color="000000"/>
              <w:right w:val="single" w:sz="4" w:space="0" w:color="000000"/>
            </w:tcBorders>
          </w:tcPr>
          <w:p>
            <w:pPr>
              <w:pStyle w:val="TableParagraph"/>
              <w:tabs>
                <w:tab w:pos="3485" w:val="left" w:leader="none"/>
                <w:tab w:pos="5933" w:val="left" w:leader="none"/>
              </w:tabs>
              <w:spacing w:before="11"/>
              <w:ind w:left="605"/>
              <w:rPr>
                <w:sz w:val="20"/>
              </w:rPr>
            </w:pPr>
            <w:r>
              <w:rPr>
                <w:sz w:val="20"/>
              </w:rPr>
              <w:t>r</w:t>
            </w:r>
            <w:r>
              <w:rPr>
                <w:b/>
                <w:sz w:val="20"/>
              </w:rPr>
              <w:t>ei</w:t>
            </w:r>
            <w:r>
              <w:rPr>
                <w:sz w:val="20"/>
              </w:rPr>
              <w:t>n,</w:t>
            </w:r>
            <w:r>
              <w:rPr>
                <w:spacing w:val="-4"/>
                <w:sz w:val="20"/>
              </w:rPr>
              <w:t> </w:t>
            </w:r>
            <w:r>
              <w:rPr>
                <w:sz w:val="20"/>
              </w:rPr>
              <w:t>v</w:t>
            </w:r>
            <w:r>
              <w:rPr>
                <w:b/>
                <w:sz w:val="20"/>
              </w:rPr>
              <w:t>ei</w:t>
            </w:r>
            <w:r>
              <w:rPr>
                <w:sz w:val="20"/>
              </w:rPr>
              <w:t>n</w:t>
              <w:tab/>
            </w:r>
            <w:r>
              <w:rPr>
                <w:w w:val="100"/>
                <w:sz w:val="20"/>
                <w:u w:val="single"/>
              </w:rPr>
              <w:t> </w:t>
            </w:r>
            <w:r>
              <w:rPr>
                <w:sz w:val="20"/>
                <w:u w:val="single"/>
              </w:rPr>
              <w:tab/>
            </w:r>
          </w:p>
        </w:tc>
      </w:tr>
      <w:tr>
        <w:trPr>
          <w:trHeight w:val="228" w:hRule="atLeast"/>
        </w:trPr>
        <w:tc>
          <w:tcPr>
            <w:tcW w:w="946" w:type="dxa"/>
            <w:tcBorders>
              <w:top w:val="single" w:sz="4" w:space="0" w:color="000000"/>
              <w:bottom w:val="single" w:sz="4" w:space="0" w:color="000000"/>
            </w:tcBorders>
          </w:tcPr>
          <w:p>
            <w:pPr>
              <w:pStyle w:val="TableParagraph"/>
              <w:rPr>
                <w:rFonts w:ascii="Times New Roman"/>
                <w:sz w:val="16"/>
              </w:rPr>
            </w:pPr>
          </w:p>
        </w:tc>
        <w:tc>
          <w:tcPr>
            <w:tcW w:w="1447" w:type="dxa"/>
            <w:tcBorders>
              <w:top w:val="single" w:sz="4" w:space="0" w:color="000000"/>
              <w:bottom w:val="single" w:sz="4" w:space="0" w:color="000000"/>
            </w:tcBorders>
          </w:tcPr>
          <w:p>
            <w:pPr>
              <w:pStyle w:val="TableParagraph"/>
              <w:rPr>
                <w:rFonts w:ascii="Times New Roman"/>
                <w:sz w:val="16"/>
              </w:rPr>
            </w:pPr>
          </w:p>
        </w:tc>
        <w:tc>
          <w:tcPr>
            <w:tcW w:w="6149" w:type="dxa"/>
            <w:gridSpan w:val="2"/>
            <w:tcBorders>
              <w:top w:val="single" w:sz="4" w:space="0" w:color="000000"/>
              <w:bottom w:val="single" w:sz="4" w:space="0" w:color="000000"/>
            </w:tcBorders>
          </w:tcPr>
          <w:p>
            <w:pPr>
              <w:pStyle w:val="TableParagraph"/>
              <w:rPr>
                <w:rFonts w:ascii="Times New Roman"/>
                <w:sz w:val="16"/>
              </w:rPr>
            </w:pPr>
          </w:p>
        </w:tc>
      </w:tr>
      <w:tr>
        <w:trPr>
          <w:trHeight w:val="291" w:hRule="atLeast"/>
        </w:trPr>
        <w:tc>
          <w:tcPr>
            <w:tcW w:w="946" w:type="dxa"/>
            <w:tcBorders>
              <w:top w:val="single" w:sz="4" w:space="0" w:color="000000"/>
              <w:left w:val="single" w:sz="4" w:space="0" w:color="000000"/>
              <w:bottom w:val="single" w:sz="4" w:space="0" w:color="000000"/>
            </w:tcBorders>
          </w:tcPr>
          <w:p>
            <w:pPr>
              <w:pStyle w:val="TableParagraph"/>
              <w:spacing w:before="32"/>
              <w:ind w:left="113"/>
              <w:rPr>
                <w:sz w:val="20"/>
              </w:rPr>
            </w:pPr>
            <w:r>
              <w:rPr>
                <w:sz w:val="20"/>
              </w:rPr>
              <w:t>eo</w:t>
            </w:r>
          </w:p>
        </w:tc>
        <w:tc>
          <w:tcPr>
            <w:tcW w:w="1447" w:type="dxa"/>
            <w:tcBorders>
              <w:top w:val="single" w:sz="4" w:space="0" w:color="000000"/>
              <w:bottom w:val="single" w:sz="4" w:space="0" w:color="000000"/>
            </w:tcBorders>
          </w:tcPr>
          <w:p>
            <w:pPr>
              <w:pStyle w:val="TableParagraph"/>
              <w:spacing w:line="250" w:lineRule="exact" w:before="21"/>
              <w:ind w:left="612"/>
              <w:rPr>
                <w:rFonts w:ascii="Comic Sans MS"/>
                <w:sz w:val="18"/>
              </w:rPr>
            </w:pPr>
            <w:r>
              <w:rPr>
                <w:rFonts w:ascii="Comic Sans MS"/>
                <w:sz w:val="18"/>
              </w:rPr>
              <w:t>e</w:t>
            </w:r>
          </w:p>
        </w:tc>
        <w:tc>
          <w:tcPr>
            <w:tcW w:w="6149" w:type="dxa"/>
            <w:gridSpan w:val="2"/>
            <w:tcBorders>
              <w:top w:val="single" w:sz="4" w:space="0" w:color="000000"/>
              <w:bottom w:val="single" w:sz="4" w:space="0" w:color="000000"/>
              <w:right w:val="single" w:sz="4" w:space="0" w:color="000000"/>
            </w:tcBorders>
          </w:tcPr>
          <w:p>
            <w:pPr>
              <w:pStyle w:val="TableParagraph"/>
              <w:tabs>
                <w:tab w:pos="3485" w:val="left" w:leader="none"/>
                <w:tab w:pos="5934" w:val="left" w:leader="none"/>
              </w:tabs>
              <w:spacing w:before="32"/>
              <w:ind w:left="605"/>
              <w:rPr>
                <w:sz w:val="20"/>
              </w:rPr>
            </w:pPr>
            <w:r>
              <w:rPr>
                <w:sz w:val="20"/>
              </w:rPr>
              <w:t>l</w:t>
            </w:r>
            <w:r>
              <w:rPr>
                <w:b/>
                <w:sz w:val="20"/>
              </w:rPr>
              <w:t>eo</w:t>
            </w:r>
            <w:r>
              <w:rPr>
                <w:sz w:val="20"/>
              </w:rPr>
              <w:t>pard,</w:t>
            </w:r>
            <w:r>
              <w:rPr>
                <w:spacing w:val="-7"/>
                <w:sz w:val="20"/>
              </w:rPr>
              <w:t> </w:t>
            </w:r>
            <w:r>
              <w:rPr>
                <w:sz w:val="20"/>
              </w:rPr>
              <w:t>L</w:t>
            </w:r>
            <w:r>
              <w:rPr>
                <w:b/>
                <w:sz w:val="20"/>
              </w:rPr>
              <w:t>eo</w:t>
            </w:r>
            <w:r>
              <w:rPr>
                <w:sz w:val="20"/>
              </w:rPr>
              <w:t>nard</w:t>
              <w:tab/>
            </w:r>
            <w:r>
              <w:rPr>
                <w:w w:val="100"/>
                <w:sz w:val="20"/>
                <w:u w:val="single"/>
              </w:rPr>
              <w:t> </w:t>
            </w:r>
            <w:r>
              <w:rPr>
                <w:sz w:val="20"/>
                <w:u w:val="single"/>
              </w:rPr>
              <w:tab/>
            </w:r>
          </w:p>
        </w:tc>
      </w:tr>
      <w:tr>
        <w:trPr>
          <w:trHeight w:val="230" w:hRule="atLeast"/>
        </w:trPr>
        <w:tc>
          <w:tcPr>
            <w:tcW w:w="946" w:type="dxa"/>
            <w:tcBorders>
              <w:top w:val="single" w:sz="4" w:space="0" w:color="000000"/>
              <w:bottom w:val="single" w:sz="4" w:space="0" w:color="000000"/>
            </w:tcBorders>
          </w:tcPr>
          <w:p>
            <w:pPr>
              <w:pStyle w:val="TableParagraph"/>
              <w:rPr>
                <w:rFonts w:ascii="Times New Roman"/>
                <w:sz w:val="16"/>
              </w:rPr>
            </w:pPr>
          </w:p>
        </w:tc>
        <w:tc>
          <w:tcPr>
            <w:tcW w:w="1447" w:type="dxa"/>
            <w:tcBorders>
              <w:top w:val="single" w:sz="4" w:space="0" w:color="000000"/>
              <w:bottom w:val="single" w:sz="4" w:space="0" w:color="000000"/>
            </w:tcBorders>
          </w:tcPr>
          <w:p>
            <w:pPr>
              <w:pStyle w:val="TableParagraph"/>
              <w:rPr>
                <w:rFonts w:ascii="Times New Roman"/>
                <w:sz w:val="16"/>
              </w:rPr>
            </w:pPr>
          </w:p>
        </w:tc>
        <w:tc>
          <w:tcPr>
            <w:tcW w:w="6149" w:type="dxa"/>
            <w:gridSpan w:val="2"/>
            <w:tcBorders>
              <w:top w:val="single" w:sz="4" w:space="0" w:color="000000"/>
              <w:bottom w:val="single" w:sz="4" w:space="0" w:color="000000"/>
            </w:tcBorders>
          </w:tcPr>
          <w:p>
            <w:pPr>
              <w:pStyle w:val="TableParagraph"/>
              <w:rPr>
                <w:rFonts w:ascii="Times New Roman"/>
                <w:sz w:val="16"/>
              </w:rPr>
            </w:pPr>
          </w:p>
        </w:tc>
      </w:tr>
      <w:tr>
        <w:trPr>
          <w:trHeight w:val="291" w:hRule="atLeast"/>
        </w:trPr>
        <w:tc>
          <w:tcPr>
            <w:tcW w:w="946" w:type="dxa"/>
            <w:tcBorders>
              <w:top w:val="single" w:sz="4" w:space="0" w:color="000000"/>
              <w:left w:val="single" w:sz="4" w:space="0" w:color="000000"/>
              <w:bottom w:val="single" w:sz="4" w:space="0" w:color="000000"/>
            </w:tcBorders>
          </w:tcPr>
          <w:p>
            <w:pPr>
              <w:pStyle w:val="TableParagraph"/>
              <w:spacing w:before="31"/>
              <w:ind w:left="113"/>
              <w:rPr>
                <w:sz w:val="20"/>
              </w:rPr>
            </w:pPr>
            <w:r>
              <w:rPr>
                <w:sz w:val="20"/>
              </w:rPr>
              <w:t>eu</w:t>
            </w:r>
          </w:p>
        </w:tc>
        <w:tc>
          <w:tcPr>
            <w:tcW w:w="1447" w:type="dxa"/>
            <w:tcBorders>
              <w:top w:val="single" w:sz="4" w:space="0" w:color="000000"/>
              <w:bottom w:val="single" w:sz="4" w:space="0" w:color="000000"/>
            </w:tcBorders>
          </w:tcPr>
          <w:p>
            <w:pPr>
              <w:pStyle w:val="TableParagraph"/>
              <w:spacing w:line="250" w:lineRule="exact" w:before="21"/>
              <w:ind w:left="612"/>
              <w:rPr>
                <w:rFonts w:ascii="Comic Sans MS"/>
                <w:sz w:val="18"/>
              </w:rPr>
            </w:pPr>
            <w:r>
              <w:rPr>
                <w:rFonts w:ascii="Comic Sans MS"/>
                <w:sz w:val="18"/>
              </w:rPr>
              <w:t>oy</w:t>
            </w:r>
          </w:p>
        </w:tc>
        <w:tc>
          <w:tcPr>
            <w:tcW w:w="6149" w:type="dxa"/>
            <w:gridSpan w:val="2"/>
            <w:tcBorders>
              <w:top w:val="single" w:sz="4" w:space="0" w:color="000000"/>
              <w:bottom w:val="single" w:sz="4" w:space="0" w:color="000000"/>
              <w:right w:val="single" w:sz="4" w:space="0" w:color="000000"/>
            </w:tcBorders>
          </w:tcPr>
          <w:p>
            <w:pPr>
              <w:pStyle w:val="TableParagraph"/>
              <w:tabs>
                <w:tab w:pos="3485" w:val="left" w:leader="none"/>
                <w:tab w:pos="5934" w:val="left" w:leader="none"/>
              </w:tabs>
              <w:spacing w:before="32"/>
              <w:ind w:left="605"/>
              <w:rPr>
                <w:sz w:val="20"/>
              </w:rPr>
            </w:pPr>
            <w:r>
              <w:rPr>
                <w:sz w:val="20"/>
              </w:rPr>
              <w:t>Fr</w:t>
            </w:r>
            <w:r>
              <w:rPr>
                <w:b/>
                <w:sz w:val="20"/>
              </w:rPr>
              <w:t>eu</w:t>
            </w:r>
            <w:r>
              <w:rPr>
                <w:sz w:val="20"/>
              </w:rPr>
              <w:t>d</w:t>
              <w:tab/>
            </w:r>
            <w:r>
              <w:rPr>
                <w:w w:val="100"/>
                <w:sz w:val="20"/>
                <w:u w:val="single"/>
              </w:rPr>
              <w:t> </w:t>
            </w:r>
            <w:r>
              <w:rPr>
                <w:sz w:val="20"/>
                <w:u w:val="single"/>
              </w:rPr>
              <w:tab/>
            </w:r>
          </w:p>
        </w:tc>
      </w:tr>
      <w:tr>
        <w:trPr>
          <w:trHeight w:val="230" w:hRule="atLeast"/>
        </w:trPr>
        <w:tc>
          <w:tcPr>
            <w:tcW w:w="946" w:type="dxa"/>
            <w:tcBorders>
              <w:top w:val="single" w:sz="4" w:space="0" w:color="000000"/>
              <w:bottom w:val="single" w:sz="4" w:space="0" w:color="000000"/>
            </w:tcBorders>
          </w:tcPr>
          <w:p>
            <w:pPr>
              <w:pStyle w:val="TableParagraph"/>
              <w:rPr>
                <w:rFonts w:ascii="Times New Roman"/>
                <w:sz w:val="16"/>
              </w:rPr>
            </w:pPr>
          </w:p>
        </w:tc>
        <w:tc>
          <w:tcPr>
            <w:tcW w:w="1447" w:type="dxa"/>
            <w:tcBorders>
              <w:top w:val="single" w:sz="4" w:space="0" w:color="000000"/>
              <w:bottom w:val="single" w:sz="4" w:space="0" w:color="000000"/>
            </w:tcBorders>
          </w:tcPr>
          <w:p>
            <w:pPr>
              <w:pStyle w:val="TableParagraph"/>
              <w:rPr>
                <w:rFonts w:ascii="Times New Roman"/>
                <w:sz w:val="16"/>
              </w:rPr>
            </w:pPr>
          </w:p>
        </w:tc>
        <w:tc>
          <w:tcPr>
            <w:tcW w:w="6149" w:type="dxa"/>
            <w:gridSpan w:val="2"/>
            <w:tcBorders>
              <w:top w:val="single" w:sz="4" w:space="0" w:color="000000"/>
              <w:bottom w:val="single" w:sz="4" w:space="0" w:color="000000"/>
            </w:tcBorders>
          </w:tcPr>
          <w:p>
            <w:pPr>
              <w:pStyle w:val="TableParagraph"/>
              <w:rPr>
                <w:rFonts w:ascii="Times New Roman"/>
                <w:sz w:val="16"/>
              </w:rPr>
            </w:pPr>
          </w:p>
        </w:tc>
      </w:tr>
      <w:tr>
        <w:trPr>
          <w:trHeight w:val="291" w:hRule="atLeast"/>
        </w:trPr>
        <w:tc>
          <w:tcPr>
            <w:tcW w:w="946" w:type="dxa"/>
            <w:tcBorders>
              <w:top w:val="single" w:sz="4" w:space="0" w:color="000000"/>
              <w:left w:val="single" w:sz="4" w:space="0" w:color="000000"/>
              <w:bottom w:val="single" w:sz="4" w:space="0" w:color="000000"/>
            </w:tcBorders>
          </w:tcPr>
          <w:p>
            <w:pPr>
              <w:pStyle w:val="TableParagraph"/>
              <w:spacing w:before="31"/>
              <w:ind w:left="113"/>
              <w:rPr>
                <w:sz w:val="20"/>
              </w:rPr>
            </w:pPr>
            <w:r>
              <w:rPr>
                <w:sz w:val="20"/>
              </w:rPr>
              <w:t>ia</w:t>
            </w:r>
          </w:p>
        </w:tc>
        <w:tc>
          <w:tcPr>
            <w:tcW w:w="1447" w:type="dxa"/>
            <w:tcBorders>
              <w:top w:val="single" w:sz="4" w:space="0" w:color="000000"/>
              <w:bottom w:val="single" w:sz="4" w:space="0" w:color="000000"/>
            </w:tcBorders>
          </w:tcPr>
          <w:p>
            <w:pPr>
              <w:pStyle w:val="TableParagraph"/>
              <w:spacing w:line="250" w:lineRule="exact" w:before="21"/>
              <w:ind w:left="612"/>
              <w:rPr>
                <w:rFonts w:ascii="Comic Sans MS"/>
                <w:sz w:val="18"/>
              </w:rPr>
            </w:pPr>
            <w:r>
              <w:rPr>
                <w:rFonts w:ascii="Comic Sans MS"/>
                <w:sz w:val="18"/>
              </w:rPr>
              <w:t>aiy</w:t>
            </w:r>
          </w:p>
        </w:tc>
        <w:tc>
          <w:tcPr>
            <w:tcW w:w="6149" w:type="dxa"/>
            <w:gridSpan w:val="2"/>
            <w:tcBorders>
              <w:top w:val="single" w:sz="4" w:space="0" w:color="000000"/>
              <w:bottom w:val="single" w:sz="4" w:space="0" w:color="000000"/>
              <w:right w:val="single" w:sz="4" w:space="0" w:color="000000"/>
            </w:tcBorders>
          </w:tcPr>
          <w:p>
            <w:pPr>
              <w:pStyle w:val="TableParagraph"/>
              <w:tabs>
                <w:tab w:pos="3485" w:val="left" w:leader="none"/>
                <w:tab w:pos="5933" w:val="left" w:leader="none"/>
              </w:tabs>
              <w:spacing w:before="31"/>
              <w:ind w:left="605"/>
              <w:rPr>
                <w:sz w:val="20"/>
              </w:rPr>
            </w:pPr>
            <w:r>
              <w:rPr>
                <w:sz w:val="20"/>
              </w:rPr>
              <w:t>v</w:t>
            </w:r>
            <w:r>
              <w:rPr>
                <w:b/>
                <w:sz w:val="20"/>
              </w:rPr>
              <w:t>ia</w:t>
            </w:r>
            <w:r>
              <w:rPr>
                <w:sz w:val="20"/>
              </w:rPr>
              <w:t>l</w:t>
              <w:tab/>
            </w:r>
            <w:r>
              <w:rPr>
                <w:w w:val="100"/>
                <w:sz w:val="20"/>
                <w:u w:val="single"/>
              </w:rPr>
              <w:t> </w:t>
            </w:r>
            <w:r>
              <w:rPr>
                <w:sz w:val="20"/>
                <w:u w:val="single"/>
              </w:rPr>
              <w:tab/>
            </w:r>
          </w:p>
        </w:tc>
      </w:tr>
      <w:tr>
        <w:trPr>
          <w:trHeight w:val="228" w:hRule="atLeast"/>
        </w:trPr>
        <w:tc>
          <w:tcPr>
            <w:tcW w:w="946" w:type="dxa"/>
            <w:tcBorders>
              <w:top w:val="single" w:sz="4" w:space="0" w:color="000000"/>
              <w:bottom w:val="single" w:sz="4" w:space="0" w:color="000000"/>
            </w:tcBorders>
          </w:tcPr>
          <w:p>
            <w:pPr>
              <w:pStyle w:val="TableParagraph"/>
              <w:rPr>
                <w:rFonts w:ascii="Times New Roman"/>
                <w:sz w:val="16"/>
              </w:rPr>
            </w:pPr>
          </w:p>
        </w:tc>
        <w:tc>
          <w:tcPr>
            <w:tcW w:w="1447" w:type="dxa"/>
            <w:tcBorders>
              <w:top w:val="single" w:sz="4" w:space="0" w:color="000000"/>
              <w:bottom w:val="single" w:sz="4" w:space="0" w:color="000000"/>
            </w:tcBorders>
          </w:tcPr>
          <w:p>
            <w:pPr>
              <w:pStyle w:val="TableParagraph"/>
              <w:rPr>
                <w:rFonts w:ascii="Times New Roman"/>
                <w:sz w:val="16"/>
              </w:rPr>
            </w:pPr>
          </w:p>
        </w:tc>
        <w:tc>
          <w:tcPr>
            <w:tcW w:w="6149" w:type="dxa"/>
            <w:gridSpan w:val="2"/>
            <w:tcBorders>
              <w:top w:val="single" w:sz="4" w:space="0" w:color="000000"/>
              <w:bottom w:val="single" w:sz="4" w:space="0" w:color="000000"/>
            </w:tcBorders>
          </w:tcPr>
          <w:p>
            <w:pPr>
              <w:pStyle w:val="TableParagraph"/>
              <w:rPr>
                <w:rFonts w:ascii="Times New Roman"/>
                <w:sz w:val="16"/>
              </w:rPr>
            </w:pPr>
          </w:p>
        </w:tc>
      </w:tr>
      <w:tr>
        <w:trPr>
          <w:trHeight w:val="270" w:hRule="atLeast"/>
        </w:trPr>
        <w:tc>
          <w:tcPr>
            <w:tcW w:w="946" w:type="dxa"/>
            <w:tcBorders>
              <w:top w:val="single" w:sz="4" w:space="0" w:color="000000"/>
              <w:left w:val="single" w:sz="4" w:space="0" w:color="000000"/>
            </w:tcBorders>
          </w:tcPr>
          <w:p>
            <w:pPr>
              <w:pStyle w:val="TableParagraph"/>
              <w:spacing w:line="220" w:lineRule="exact" w:before="30"/>
              <w:ind w:left="113"/>
              <w:rPr>
                <w:sz w:val="20"/>
              </w:rPr>
            </w:pPr>
            <w:r>
              <w:rPr>
                <w:sz w:val="20"/>
              </w:rPr>
              <w:t>ie</w:t>
            </w:r>
          </w:p>
        </w:tc>
        <w:tc>
          <w:tcPr>
            <w:tcW w:w="1447" w:type="dxa"/>
            <w:tcBorders>
              <w:top w:val="single" w:sz="4" w:space="0" w:color="000000"/>
            </w:tcBorders>
          </w:tcPr>
          <w:p>
            <w:pPr>
              <w:pStyle w:val="TableParagraph"/>
              <w:spacing w:line="231" w:lineRule="exact" w:before="19"/>
              <w:ind w:left="612"/>
              <w:rPr>
                <w:rFonts w:ascii="Comic Sans MS"/>
                <w:sz w:val="18"/>
              </w:rPr>
            </w:pPr>
            <w:r>
              <w:rPr>
                <w:rFonts w:ascii="Comic Sans MS"/>
                <w:sz w:val="18"/>
              </w:rPr>
              <w:t>ai</w:t>
            </w:r>
          </w:p>
        </w:tc>
        <w:tc>
          <w:tcPr>
            <w:tcW w:w="6149" w:type="dxa"/>
            <w:gridSpan w:val="2"/>
            <w:tcBorders>
              <w:top w:val="single" w:sz="4" w:space="0" w:color="000000"/>
              <w:right w:val="single" w:sz="4" w:space="0" w:color="000000"/>
            </w:tcBorders>
          </w:tcPr>
          <w:p>
            <w:pPr>
              <w:pStyle w:val="TableParagraph"/>
              <w:tabs>
                <w:tab w:pos="3485" w:val="left" w:leader="none"/>
                <w:tab w:pos="5933" w:val="left" w:leader="none"/>
              </w:tabs>
              <w:spacing w:line="220" w:lineRule="exact" w:before="30"/>
              <w:ind w:left="605"/>
              <w:rPr>
                <w:b/>
                <w:sz w:val="20"/>
              </w:rPr>
            </w:pPr>
            <w:r>
              <w:rPr>
                <w:sz w:val="20"/>
              </w:rPr>
              <w:t>t</w:t>
            </w:r>
            <w:r>
              <w:rPr>
                <w:b/>
                <w:sz w:val="20"/>
              </w:rPr>
              <w:t>ie</w:t>
            </w:r>
            <w:r>
              <w:rPr>
                <w:sz w:val="20"/>
              </w:rPr>
              <w:t>, d</w:t>
            </w:r>
            <w:r>
              <w:rPr>
                <w:b/>
                <w:sz w:val="20"/>
              </w:rPr>
              <w:t>ie</w:t>
            </w:r>
            <w:r>
              <w:rPr>
                <w:sz w:val="20"/>
              </w:rPr>
              <w:t>, l</w:t>
            </w:r>
            <w:r>
              <w:rPr>
                <w:b/>
                <w:sz w:val="20"/>
              </w:rPr>
              <w:t>ie</w:t>
            </w:r>
            <w:r>
              <w:rPr>
                <w:sz w:val="20"/>
              </w:rPr>
              <w:t>,</w:t>
            </w:r>
            <w:r>
              <w:rPr>
                <w:spacing w:val="-5"/>
                <w:sz w:val="20"/>
              </w:rPr>
              <w:t> </w:t>
            </w:r>
            <w:r>
              <w:rPr>
                <w:sz w:val="20"/>
              </w:rPr>
              <w:t>p</w:t>
            </w:r>
            <w:r>
              <w:rPr>
                <w:b/>
                <w:sz w:val="20"/>
              </w:rPr>
              <w:t>ie</w:t>
              <w:tab/>
            </w:r>
            <w:r>
              <w:rPr>
                <w:b/>
                <w:w w:val="100"/>
                <w:sz w:val="20"/>
                <w:u w:val="single"/>
              </w:rPr>
              <w:t> </w:t>
            </w:r>
            <w:r>
              <w:rPr>
                <w:b/>
                <w:sz w:val="20"/>
                <w:u w:val="single"/>
              </w:rPr>
              <w:tab/>
            </w:r>
          </w:p>
        </w:tc>
      </w:tr>
      <w:tr>
        <w:trPr>
          <w:trHeight w:val="250" w:hRule="atLeast"/>
        </w:trPr>
        <w:tc>
          <w:tcPr>
            <w:tcW w:w="946" w:type="dxa"/>
            <w:tcBorders>
              <w:left w:val="single" w:sz="4" w:space="0" w:color="000000"/>
            </w:tcBorders>
          </w:tcPr>
          <w:p>
            <w:pPr>
              <w:pStyle w:val="TableParagraph"/>
              <w:spacing w:line="220" w:lineRule="exact" w:before="10"/>
              <w:ind w:left="113"/>
              <w:rPr>
                <w:sz w:val="20"/>
              </w:rPr>
            </w:pPr>
            <w:r>
              <w:rPr>
                <w:sz w:val="20"/>
              </w:rPr>
              <w:t>ie</w:t>
            </w:r>
          </w:p>
        </w:tc>
        <w:tc>
          <w:tcPr>
            <w:tcW w:w="1447" w:type="dxa"/>
          </w:tcPr>
          <w:p>
            <w:pPr>
              <w:pStyle w:val="TableParagraph"/>
              <w:spacing w:line="231" w:lineRule="exact"/>
              <w:ind w:left="612"/>
              <w:rPr>
                <w:rFonts w:ascii="Comic Sans MS"/>
                <w:sz w:val="18"/>
              </w:rPr>
            </w:pPr>
            <w:r>
              <w:rPr>
                <w:rFonts w:ascii="Comic Sans MS"/>
                <w:sz w:val="18"/>
              </w:rPr>
              <w:t>iy</w:t>
            </w:r>
          </w:p>
        </w:tc>
        <w:tc>
          <w:tcPr>
            <w:tcW w:w="6149" w:type="dxa"/>
            <w:gridSpan w:val="2"/>
            <w:tcBorders>
              <w:right w:val="single" w:sz="4" w:space="0" w:color="000000"/>
            </w:tcBorders>
          </w:tcPr>
          <w:p>
            <w:pPr>
              <w:pStyle w:val="TableParagraph"/>
              <w:tabs>
                <w:tab w:pos="3485" w:val="left" w:leader="none"/>
                <w:tab w:pos="5933" w:val="left" w:leader="none"/>
              </w:tabs>
              <w:spacing w:line="220" w:lineRule="exact" w:before="10"/>
              <w:ind w:left="605"/>
              <w:rPr>
                <w:sz w:val="20"/>
              </w:rPr>
            </w:pPr>
            <w:r>
              <w:rPr>
                <w:sz w:val="20"/>
              </w:rPr>
              <w:t>f</w:t>
            </w:r>
            <w:r>
              <w:rPr>
                <w:b/>
                <w:sz w:val="20"/>
              </w:rPr>
              <w:t>ie</w:t>
            </w:r>
            <w:r>
              <w:rPr>
                <w:sz w:val="20"/>
              </w:rPr>
              <w:t>ld, y</w:t>
            </w:r>
            <w:r>
              <w:rPr>
                <w:b/>
                <w:sz w:val="20"/>
              </w:rPr>
              <w:t>ie</w:t>
            </w:r>
            <w:r>
              <w:rPr>
                <w:sz w:val="20"/>
              </w:rPr>
              <w:t>ld,</w:t>
            </w:r>
            <w:r>
              <w:rPr>
                <w:spacing w:val="-9"/>
                <w:sz w:val="20"/>
              </w:rPr>
              <w:t> </w:t>
            </w:r>
            <w:r>
              <w:rPr>
                <w:sz w:val="20"/>
              </w:rPr>
              <w:t>w</w:t>
            </w:r>
            <w:r>
              <w:rPr>
                <w:b/>
                <w:sz w:val="20"/>
              </w:rPr>
              <w:t>ie</w:t>
            </w:r>
            <w:r>
              <w:rPr>
                <w:sz w:val="20"/>
              </w:rPr>
              <w:t>ld</w:t>
              <w:tab/>
            </w:r>
            <w:r>
              <w:rPr>
                <w:w w:val="100"/>
                <w:sz w:val="20"/>
                <w:u w:val="single"/>
              </w:rPr>
              <w:t> </w:t>
            </w:r>
            <w:r>
              <w:rPr>
                <w:sz w:val="20"/>
                <w:u w:val="single"/>
              </w:rPr>
              <w:tab/>
            </w:r>
          </w:p>
        </w:tc>
      </w:tr>
      <w:tr>
        <w:trPr>
          <w:trHeight w:val="251" w:hRule="atLeast"/>
        </w:trPr>
        <w:tc>
          <w:tcPr>
            <w:tcW w:w="946" w:type="dxa"/>
            <w:tcBorders>
              <w:left w:val="single" w:sz="4" w:space="0" w:color="000000"/>
            </w:tcBorders>
          </w:tcPr>
          <w:p>
            <w:pPr>
              <w:pStyle w:val="TableParagraph"/>
              <w:spacing w:line="221" w:lineRule="exact" w:before="10"/>
              <w:ind w:left="113"/>
              <w:rPr>
                <w:sz w:val="20"/>
              </w:rPr>
            </w:pPr>
            <w:r>
              <w:rPr>
                <w:sz w:val="20"/>
              </w:rPr>
              <w:t>ie</w:t>
            </w:r>
          </w:p>
        </w:tc>
        <w:tc>
          <w:tcPr>
            <w:tcW w:w="1447" w:type="dxa"/>
          </w:tcPr>
          <w:p>
            <w:pPr>
              <w:pStyle w:val="TableParagraph"/>
              <w:spacing w:line="231" w:lineRule="exact"/>
              <w:ind w:left="612"/>
              <w:rPr>
                <w:rFonts w:ascii="Comic Sans MS"/>
                <w:sz w:val="18"/>
              </w:rPr>
            </w:pPr>
            <w:r>
              <w:rPr>
                <w:rFonts w:ascii="Comic Sans MS"/>
                <w:sz w:val="18"/>
              </w:rPr>
              <w:t>ee</w:t>
            </w:r>
          </w:p>
        </w:tc>
        <w:tc>
          <w:tcPr>
            <w:tcW w:w="6149" w:type="dxa"/>
            <w:gridSpan w:val="2"/>
            <w:tcBorders>
              <w:right w:val="single" w:sz="4" w:space="0" w:color="000000"/>
            </w:tcBorders>
          </w:tcPr>
          <w:p>
            <w:pPr>
              <w:pStyle w:val="TableParagraph"/>
              <w:tabs>
                <w:tab w:pos="3486" w:val="left" w:leader="none"/>
                <w:tab w:pos="5933" w:val="left" w:leader="none"/>
              </w:tabs>
              <w:spacing w:line="221" w:lineRule="exact" w:before="10"/>
              <w:ind w:left="605"/>
              <w:rPr>
                <w:sz w:val="20"/>
              </w:rPr>
            </w:pPr>
            <w:r>
              <w:rPr>
                <w:sz w:val="20"/>
              </w:rPr>
              <w:t>activit</w:t>
            </w:r>
            <w:r>
              <w:rPr>
                <w:b/>
                <w:sz w:val="20"/>
              </w:rPr>
              <w:t>ie</w:t>
            </w:r>
            <w:r>
              <w:rPr>
                <w:sz w:val="20"/>
              </w:rPr>
              <w:t>s, bel</w:t>
            </w:r>
            <w:r>
              <w:rPr>
                <w:b/>
                <w:sz w:val="20"/>
              </w:rPr>
              <w:t>ie</w:t>
            </w:r>
            <w:r>
              <w:rPr>
                <w:sz w:val="20"/>
              </w:rPr>
              <w:t>ve,</w:t>
            </w:r>
            <w:r>
              <w:rPr>
                <w:spacing w:val="-11"/>
                <w:sz w:val="20"/>
              </w:rPr>
              <w:t> </w:t>
            </w:r>
            <w:r>
              <w:rPr>
                <w:sz w:val="20"/>
              </w:rPr>
              <w:t>ach</w:t>
            </w:r>
            <w:r>
              <w:rPr>
                <w:b/>
                <w:sz w:val="20"/>
              </w:rPr>
              <w:t>ie</w:t>
            </w:r>
            <w:r>
              <w:rPr>
                <w:sz w:val="20"/>
              </w:rPr>
              <w:t>ve</w:t>
              <w:tab/>
            </w:r>
            <w:r>
              <w:rPr>
                <w:w w:val="100"/>
                <w:sz w:val="20"/>
                <w:u w:val="single"/>
              </w:rPr>
              <w:t> </w:t>
            </w:r>
            <w:r>
              <w:rPr>
                <w:sz w:val="20"/>
                <w:u w:val="single"/>
              </w:rPr>
              <w:tab/>
            </w:r>
          </w:p>
        </w:tc>
      </w:tr>
      <w:tr>
        <w:trPr>
          <w:trHeight w:val="270" w:hRule="atLeast"/>
        </w:trPr>
        <w:tc>
          <w:tcPr>
            <w:tcW w:w="946" w:type="dxa"/>
            <w:tcBorders>
              <w:left w:val="single" w:sz="4" w:space="0" w:color="000000"/>
              <w:bottom w:val="single" w:sz="4" w:space="0" w:color="000000"/>
            </w:tcBorders>
          </w:tcPr>
          <w:p>
            <w:pPr>
              <w:pStyle w:val="TableParagraph"/>
              <w:spacing w:before="11"/>
              <w:ind w:left="113"/>
              <w:rPr>
                <w:sz w:val="20"/>
              </w:rPr>
            </w:pPr>
            <w:r>
              <w:rPr>
                <w:sz w:val="20"/>
              </w:rPr>
              <w:t>ie</w:t>
            </w:r>
          </w:p>
        </w:tc>
        <w:tc>
          <w:tcPr>
            <w:tcW w:w="1447" w:type="dxa"/>
            <w:tcBorders>
              <w:bottom w:val="single" w:sz="4" w:space="0" w:color="000000"/>
            </w:tcBorders>
          </w:tcPr>
          <w:p>
            <w:pPr>
              <w:pStyle w:val="TableParagraph"/>
              <w:spacing w:line="250" w:lineRule="exact"/>
              <w:ind w:left="612"/>
              <w:rPr>
                <w:rFonts w:ascii="Comic Sans MS"/>
                <w:sz w:val="18"/>
              </w:rPr>
            </w:pPr>
            <w:r>
              <w:rPr>
                <w:rFonts w:ascii="Comic Sans MS"/>
                <w:sz w:val="18"/>
              </w:rPr>
              <w:t>aiy</w:t>
            </w:r>
          </w:p>
        </w:tc>
        <w:tc>
          <w:tcPr>
            <w:tcW w:w="6149" w:type="dxa"/>
            <w:gridSpan w:val="2"/>
            <w:tcBorders>
              <w:bottom w:val="single" w:sz="4" w:space="0" w:color="000000"/>
              <w:right w:val="single" w:sz="4" w:space="0" w:color="000000"/>
            </w:tcBorders>
          </w:tcPr>
          <w:p>
            <w:pPr>
              <w:pStyle w:val="TableParagraph"/>
              <w:tabs>
                <w:tab w:pos="3485" w:val="left" w:leader="none"/>
                <w:tab w:pos="5933" w:val="left" w:leader="none"/>
              </w:tabs>
              <w:spacing w:before="11"/>
              <w:ind w:left="605"/>
              <w:rPr>
                <w:sz w:val="20"/>
              </w:rPr>
            </w:pPr>
            <w:r>
              <w:rPr>
                <w:sz w:val="20"/>
              </w:rPr>
              <w:t>var</w:t>
            </w:r>
            <w:r>
              <w:rPr>
                <w:b/>
                <w:sz w:val="20"/>
              </w:rPr>
              <w:t>ie</w:t>
            </w:r>
            <w:r>
              <w:rPr>
                <w:sz w:val="20"/>
              </w:rPr>
              <w:t>ty</w:t>
              <w:tab/>
            </w:r>
            <w:r>
              <w:rPr>
                <w:w w:val="100"/>
                <w:sz w:val="20"/>
                <w:u w:val="single"/>
              </w:rPr>
              <w:t> </w:t>
            </w:r>
            <w:r>
              <w:rPr>
                <w:sz w:val="20"/>
                <w:u w:val="single"/>
              </w:rPr>
              <w:tab/>
            </w:r>
          </w:p>
        </w:tc>
      </w:tr>
      <w:tr>
        <w:trPr>
          <w:trHeight w:val="230" w:hRule="atLeast"/>
        </w:trPr>
        <w:tc>
          <w:tcPr>
            <w:tcW w:w="946" w:type="dxa"/>
            <w:tcBorders>
              <w:top w:val="single" w:sz="4" w:space="0" w:color="000000"/>
              <w:bottom w:val="single" w:sz="4" w:space="0" w:color="000000"/>
            </w:tcBorders>
          </w:tcPr>
          <w:p>
            <w:pPr>
              <w:pStyle w:val="TableParagraph"/>
              <w:rPr>
                <w:rFonts w:ascii="Times New Roman"/>
                <w:sz w:val="16"/>
              </w:rPr>
            </w:pPr>
          </w:p>
        </w:tc>
        <w:tc>
          <w:tcPr>
            <w:tcW w:w="1447" w:type="dxa"/>
            <w:tcBorders>
              <w:top w:val="single" w:sz="4" w:space="0" w:color="000000"/>
              <w:bottom w:val="single" w:sz="4" w:space="0" w:color="000000"/>
            </w:tcBorders>
          </w:tcPr>
          <w:p>
            <w:pPr>
              <w:pStyle w:val="TableParagraph"/>
              <w:rPr>
                <w:rFonts w:ascii="Times New Roman"/>
                <w:sz w:val="16"/>
              </w:rPr>
            </w:pPr>
          </w:p>
        </w:tc>
        <w:tc>
          <w:tcPr>
            <w:tcW w:w="6149" w:type="dxa"/>
            <w:gridSpan w:val="2"/>
            <w:tcBorders>
              <w:top w:val="single" w:sz="4" w:space="0" w:color="000000"/>
              <w:bottom w:val="single" w:sz="4" w:space="0" w:color="000000"/>
            </w:tcBorders>
          </w:tcPr>
          <w:p>
            <w:pPr>
              <w:pStyle w:val="TableParagraph"/>
              <w:rPr>
                <w:rFonts w:ascii="Times New Roman"/>
                <w:sz w:val="16"/>
              </w:rPr>
            </w:pPr>
          </w:p>
        </w:tc>
      </w:tr>
      <w:tr>
        <w:trPr>
          <w:trHeight w:val="291" w:hRule="atLeast"/>
        </w:trPr>
        <w:tc>
          <w:tcPr>
            <w:tcW w:w="946" w:type="dxa"/>
            <w:tcBorders>
              <w:top w:val="single" w:sz="4" w:space="0" w:color="000000"/>
              <w:left w:val="single" w:sz="4" w:space="0" w:color="000000"/>
              <w:bottom w:val="single" w:sz="4" w:space="0" w:color="000000"/>
            </w:tcBorders>
          </w:tcPr>
          <w:p>
            <w:pPr>
              <w:pStyle w:val="TableParagraph"/>
              <w:spacing w:before="32"/>
              <w:ind w:left="113"/>
              <w:rPr>
                <w:sz w:val="20"/>
              </w:rPr>
            </w:pPr>
            <w:r>
              <w:rPr>
                <w:sz w:val="20"/>
              </w:rPr>
              <w:t>io</w:t>
            </w:r>
          </w:p>
        </w:tc>
        <w:tc>
          <w:tcPr>
            <w:tcW w:w="1447" w:type="dxa"/>
            <w:tcBorders>
              <w:top w:val="single" w:sz="4" w:space="0" w:color="000000"/>
              <w:bottom w:val="single" w:sz="4" w:space="0" w:color="000000"/>
            </w:tcBorders>
          </w:tcPr>
          <w:p>
            <w:pPr>
              <w:pStyle w:val="TableParagraph"/>
              <w:spacing w:line="250" w:lineRule="exact" w:before="21"/>
              <w:ind w:left="612"/>
              <w:rPr>
                <w:rFonts w:ascii="Comic Sans MS"/>
                <w:sz w:val="18"/>
              </w:rPr>
            </w:pPr>
            <w:r>
              <w:rPr>
                <w:rFonts w:ascii="Comic Sans MS"/>
                <w:sz w:val="18"/>
              </w:rPr>
              <w:t>uh</w:t>
            </w:r>
          </w:p>
        </w:tc>
        <w:tc>
          <w:tcPr>
            <w:tcW w:w="6149" w:type="dxa"/>
            <w:gridSpan w:val="2"/>
            <w:tcBorders>
              <w:top w:val="single" w:sz="4" w:space="0" w:color="000000"/>
              <w:bottom w:val="single" w:sz="4" w:space="0" w:color="000000"/>
              <w:right w:val="single" w:sz="4" w:space="0" w:color="000000"/>
            </w:tcBorders>
          </w:tcPr>
          <w:p>
            <w:pPr>
              <w:pStyle w:val="TableParagraph"/>
              <w:tabs>
                <w:tab w:pos="3485" w:val="left" w:leader="none"/>
                <w:tab w:pos="5934" w:val="left" w:leader="none"/>
              </w:tabs>
              <w:spacing w:before="32"/>
              <w:ind w:left="605"/>
              <w:rPr>
                <w:sz w:val="20"/>
              </w:rPr>
            </w:pPr>
            <w:r>
              <w:rPr>
                <w:sz w:val="20"/>
              </w:rPr>
              <w:t>stat</w:t>
            </w:r>
            <w:r>
              <w:rPr>
                <w:b/>
                <w:sz w:val="20"/>
              </w:rPr>
              <w:t>io</w:t>
            </w:r>
            <w:r>
              <w:rPr>
                <w:sz w:val="20"/>
              </w:rPr>
              <w:t>n, complet</w:t>
            </w:r>
            <w:r>
              <w:rPr>
                <w:b/>
                <w:sz w:val="20"/>
              </w:rPr>
              <w:t>io</w:t>
            </w:r>
            <w:r>
              <w:rPr>
                <w:sz w:val="20"/>
              </w:rPr>
              <w:t>n,</w:t>
            </w:r>
            <w:r>
              <w:rPr>
                <w:spacing w:val="-17"/>
                <w:sz w:val="20"/>
              </w:rPr>
              <w:t> </w:t>
            </w:r>
            <w:r>
              <w:rPr>
                <w:sz w:val="20"/>
              </w:rPr>
              <w:t>rat</w:t>
            </w:r>
            <w:r>
              <w:rPr>
                <w:b/>
                <w:sz w:val="20"/>
              </w:rPr>
              <w:t>io</w:t>
            </w:r>
            <w:r>
              <w:rPr>
                <w:sz w:val="20"/>
              </w:rPr>
              <w:t>n</w:t>
              <w:tab/>
            </w:r>
            <w:r>
              <w:rPr>
                <w:w w:val="100"/>
                <w:sz w:val="20"/>
                <w:u w:val="single"/>
              </w:rPr>
              <w:t> </w:t>
            </w:r>
            <w:r>
              <w:rPr>
                <w:sz w:val="20"/>
                <w:u w:val="single"/>
              </w:rPr>
              <w:tab/>
            </w:r>
          </w:p>
        </w:tc>
      </w:tr>
      <w:tr>
        <w:trPr>
          <w:trHeight w:val="230" w:hRule="atLeast"/>
        </w:trPr>
        <w:tc>
          <w:tcPr>
            <w:tcW w:w="946" w:type="dxa"/>
            <w:tcBorders>
              <w:top w:val="single" w:sz="4" w:space="0" w:color="000000"/>
              <w:bottom w:val="single" w:sz="4" w:space="0" w:color="000000"/>
            </w:tcBorders>
          </w:tcPr>
          <w:p>
            <w:pPr>
              <w:pStyle w:val="TableParagraph"/>
              <w:rPr>
                <w:rFonts w:ascii="Times New Roman"/>
                <w:sz w:val="16"/>
              </w:rPr>
            </w:pPr>
          </w:p>
        </w:tc>
        <w:tc>
          <w:tcPr>
            <w:tcW w:w="1447" w:type="dxa"/>
            <w:tcBorders>
              <w:top w:val="single" w:sz="4" w:space="0" w:color="000000"/>
              <w:bottom w:val="single" w:sz="4" w:space="0" w:color="000000"/>
            </w:tcBorders>
          </w:tcPr>
          <w:p>
            <w:pPr>
              <w:pStyle w:val="TableParagraph"/>
              <w:rPr>
                <w:rFonts w:ascii="Times New Roman"/>
                <w:sz w:val="16"/>
              </w:rPr>
            </w:pPr>
          </w:p>
        </w:tc>
        <w:tc>
          <w:tcPr>
            <w:tcW w:w="6149" w:type="dxa"/>
            <w:gridSpan w:val="2"/>
            <w:tcBorders>
              <w:top w:val="single" w:sz="4" w:space="0" w:color="000000"/>
              <w:bottom w:val="single" w:sz="4" w:space="0" w:color="000000"/>
            </w:tcBorders>
          </w:tcPr>
          <w:p>
            <w:pPr>
              <w:pStyle w:val="TableParagraph"/>
              <w:rPr>
                <w:rFonts w:ascii="Times New Roman"/>
                <w:sz w:val="16"/>
              </w:rPr>
            </w:pPr>
          </w:p>
        </w:tc>
      </w:tr>
      <w:tr>
        <w:trPr>
          <w:trHeight w:val="291" w:hRule="atLeast"/>
        </w:trPr>
        <w:tc>
          <w:tcPr>
            <w:tcW w:w="946" w:type="dxa"/>
            <w:tcBorders>
              <w:top w:val="single" w:sz="4" w:space="0" w:color="000000"/>
              <w:left w:val="single" w:sz="4" w:space="0" w:color="000000"/>
              <w:bottom w:val="single" w:sz="4" w:space="0" w:color="000000"/>
            </w:tcBorders>
          </w:tcPr>
          <w:p>
            <w:pPr>
              <w:pStyle w:val="TableParagraph"/>
              <w:spacing w:before="31"/>
              <w:ind w:left="113"/>
              <w:rPr>
                <w:sz w:val="20"/>
              </w:rPr>
            </w:pPr>
            <w:r>
              <w:rPr>
                <w:sz w:val="20"/>
              </w:rPr>
              <w:t>iu</w:t>
            </w:r>
          </w:p>
        </w:tc>
        <w:tc>
          <w:tcPr>
            <w:tcW w:w="1447" w:type="dxa"/>
            <w:tcBorders>
              <w:top w:val="single" w:sz="4" w:space="0" w:color="000000"/>
              <w:bottom w:val="single" w:sz="4" w:space="0" w:color="000000"/>
            </w:tcBorders>
          </w:tcPr>
          <w:p>
            <w:pPr>
              <w:pStyle w:val="TableParagraph"/>
              <w:spacing w:line="250" w:lineRule="exact" w:before="21"/>
              <w:ind w:left="612"/>
              <w:rPr>
                <w:rFonts w:ascii="Comic Sans MS"/>
                <w:sz w:val="18"/>
              </w:rPr>
            </w:pPr>
            <w:r>
              <w:rPr>
                <w:rFonts w:ascii="Comic Sans MS"/>
                <w:sz w:val="18"/>
              </w:rPr>
              <w:t>iy</w:t>
            </w:r>
          </w:p>
        </w:tc>
        <w:tc>
          <w:tcPr>
            <w:tcW w:w="6149" w:type="dxa"/>
            <w:gridSpan w:val="2"/>
            <w:tcBorders>
              <w:top w:val="single" w:sz="4" w:space="0" w:color="000000"/>
              <w:bottom w:val="single" w:sz="4" w:space="0" w:color="000000"/>
              <w:right w:val="single" w:sz="4" w:space="0" w:color="000000"/>
            </w:tcBorders>
          </w:tcPr>
          <w:p>
            <w:pPr>
              <w:pStyle w:val="TableParagraph"/>
              <w:tabs>
                <w:tab w:pos="3485" w:val="left" w:leader="none"/>
                <w:tab w:pos="5933" w:val="left" w:leader="none"/>
              </w:tabs>
              <w:spacing w:before="31"/>
              <w:ind w:left="605"/>
              <w:rPr>
                <w:sz w:val="20"/>
              </w:rPr>
            </w:pPr>
            <w:r>
              <w:rPr>
                <w:sz w:val="20"/>
              </w:rPr>
              <w:t>val</w:t>
            </w:r>
            <w:r>
              <w:rPr>
                <w:b/>
                <w:sz w:val="20"/>
              </w:rPr>
              <w:t>iu</w:t>
            </w:r>
            <w:r>
              <w:rPr>
                <w:sz w:val="20"/>
              </w:rPr>
              <w:t>m, ted</w:t>
            </w:r>
            <w:r>
              <w:rPr>
                <w:b/>
                <w:sz w:val="20"/>
              </w:rPr>
              <w:t>iu</w:t>
            </w:r>
            <w:r>
              <w:rPr>
                <w:sz w:val="20"/>
              </w:rPr>
              <w:t>m,</w:t>
            </w:r>
            <w:r>
              <w:rPr>
                <w:spacing w:val="-13"/>
                <w:sz w:val="20"/>
              </w:rPr>
              <w:t> </w:t>
            </w:r>
            <w:r>
              <w:rPr>
                <w:sz w:val="20"/>
              </w:rPr>
              <w:t>rad</w:t>
            </w:r>
            <w:r>
              <w:rPr>
                <w:b/>
                <w:sz w:val="20"/>
              </w:rPr>
              <w:t>iu</w:t>
            </w:r>
            <w:r>
              <w:rPr>
                <w:sz w:val="20"/>
              </w:rPr>
              <w:t>m</w:t>
              <w:tab/>
            </w:r>
            <w:r>
              <w:rPr>
                <w:w w:val="100"/>
                <w:sz w:val="20"/>
                <w:u w:val="single"/>
              </w:rPr>
              <w:t> </w:t>
            </w:r>
            <w:r>
              <w:rPr>
                <w:sz w:val="20"/>
                <w:u w:val="single"/>
              </w:rPr>
              <w:tab/>
            </w:r>
          </w:p>
        </w:tc>
      </w:tr>
      <w:tr>
        <w:trPr>
          <w:trHeight w:val="228" w:hRule="atLeast"/>
        </w:trPr>
        <w:tc>
          <w:tcPr>
            <w:tcW w:w="946" w:type="dxa"/>
            <w:tcBorders>
              <w:top w:val="single" w:sz="4" w:space="0" w:color="000000"/>
              <w:bottom w:val="single" w:sz="4" w:space="0" w:color="000000"/>
            </w:tcBorders>
          </w:tcPr>
          <w:p>
            <w:pPr>
              <w:pStyle w:val="TableParagraph"/>
              <w:rPr>
                <w:rFonts w:ascii="Times New Roman"/>
                <w:sz w:val="16"/>
              </w:rPr>
            </w:pPr>
          </w:p>
        </w:tc>
        <w:tc>
          <w:tcPr>
            <w:tcW w:w="1447" w:type="dxa"/>
            <w:tcBorders>
              <w:top w:val="single" w:sz="4" w:space="0" w:color="000000"/>
              <w:bottom w:val="single" w:sz="4" w:space="0" w:color="000000"/>
            </w:tcBorders>
          </w:tcPr>
          <w:p>
            <w:pPr>
              <w:pStyle w:val="TableParagraph"/>
              <w:rPr>
                <w:rFonts w:ascii="Times New Roman"/>
                <w:sz w:val="16"/>
              </w:rPr>
            </w:pPr>
          </w:p>
        </w:tc>
        <w:tc>
          <w:tcPr>
            <w:tcW w:w="6149" w:type="dxa"/>
            <w:gridSpan w:val="2"/>
            <w:tcBorders>
              <w:top w:val="single" w:sz="4" w:space="0" w:color="000000"/>
              <w:bottom w:val="single" w:sz="4" w:space="0" w:color="000000"/>
            </w:tcBorders>
          </w:tcPr>
          <w:p>
            <w:pPr>
              <w:pStyle w:val="TableParagraph"/>
              <w:rPr>
                <w:rFonts w:ascii="Times New Roman"/>
                <w:sz w:val="16"/>
              </w:rPr>
            </w:pPr>
          </w:p>
        </w:tc>
      </w:tr>
      <w:tr>
        <w:trPr>
          <w:trHeight w:val="271" w:hRule="atLeast"/>
        </w:trPr>
        <w:tc>
          <w:tcPr>
            <w:tcW w:w="946" w:type="dxa"/>
            <w:tcBorders>
              <w:top w:val="single" w:sz="4" w:space="0" w:color="000000"/>
              <w:left w:val="single" w:sz="4" w:space="0" w:color="000000"/>
            </w:tcBorders>
          </w:tcPr>
          <w:p>
            <w:pPr>
              <w:pStyle w:val="TableParagraph"/>
              <w:spacing w:line="221" w:lineRule="exact" w:before="30"/>
              <w:ind w:left="113"/>
              <w:rPr>
                <w:sz w:val="20"/>
              </w:rPr>
            </w:pPr>
            <w:r>
              <w:rPr>
                <w:sz w:val="20"/>
              </w:rPr>
              <w:t>oa</w:t>
            </w:r>
          </w:p>
        </w:tc>
        <w:tc>
          <w:tcPr>
            <w:tcW w:w="1447" w:type="dxa"/>
            <w:tcBorders>
              <w:top w:val="single" w:sz="4" w:space="0" w:color="000000"/>
            </w:tcBorders>
          </w:tcPr>
          <w:p>
            <w:pPr>
              <w:pStyle w:val="TableParagraph"/>
              <w:spacing w:line="232" w:lineRule="exact" w:before="20"/>
              <w:ind w:left="612"/>
              <w:rPr>
                <w:rFonts w:ascii="Comic Sans MS"/>
                <w:sz w:val="18"/>
              </w:rPr>
            </w:pPr>
            <w:r>
              <w:rPr>
                <w:rFonts w:ascii="Comic Sans MS"/>
                <w:sz w:val="18"/>
              </w:rPr>
              <w:t>eu</w:t>
            </w:r>
          </w:p>
        </w:tc>
        <w:tc>
          <w:tcPr>
            <w:tcW w:w="6149" w:type="dxa"/>
            <w:gridSpan w:val="2"/>
            <w:tcBorders>
              <w:top w:val="single" w:sz="4" w:space="0" w:color="000000"/>
              <w:right w:val="single" w:sz="4" w:space="0" w:color="000000"/>
            </w:tcBorders>
          </w:tcPr>
          <w:p>
            <w:pPr>
              <w:pStyle w:val="TableParagraph"/>
              <w:tabs>
                <w:tab w:pos="5934" w:val="left" w:leader="none"/>
              </w:tabs>
              <w:spacing w:line="221" w:lineRule="exact" w:before="30"/>
              <w:ind w:left="605"/>
              <w:rPr>
                <w:sz w:val="20"/>
              </w:rPr>
            </w:pPr>
            <w:r>
              <w:rPr>
                <w:b/>
                <w:sz w:val="20"/>
              </w:rPr>
              <w:t>oa</w:t>
            </w:r>
            <w:r>
              <w:rPr>
                <w:sz w:val="20"/>
              </w:rPr>
              <w:t>k, f</w:t>
            </w:r>
            <w:r>
              <w:rPr>
                <w:b/>
                <w:sz w:val="20"/>
              </w:rPr>
              <w:t>oa</w:t>
            </w:r>
            <w:r>
              <w:rPr>
                <w:sz w:val="20"/>
              </w:rPr>
              <w:t>m, l</w:t>
            </w:r>
            <w:r>
              <w:rPr>
                <w:b/>
                <w:sz w:val="20"/>
              </w:rPr>
              <w:t>oa</w:t>
            </w:r>
            <w:r>
              <w:rPr>
                <w:sz w:val="20"/>
              </w:rPr>
              <w:t>f, encr</w:t>
            </w:r>
            <w:r>
              <w:rPr>
                <w:b/>
                <w:sz w:val="20"/>
              </w:rPr>
              <w:t>oa</w:t>
            </w:r>
            <w:r>
              <w:rPr>
                <w:sz w:val="20"/>
              </w:rPr>
              <w:t>ch,</w:t>
            </w:r>
            <w:r>
              <w:rPr>
                <w:spacing w:val="-13"/>
                <w:sz w:val="20"/>
              </w:rPr>
              <w:t> </w:t>
            </w:r>
            <w:r>
              <w:rPr>
                <w:sz w:val="20"/>
              </w:rPr>
              <w:t>r</w:t>
            </w:r>
            <w:r>
              <w:rPr>
                <w:b/>
                <w:sz w:val="20"/>
              </w:rPr>
              <w:t>oa</w:t>
            </w:r>
            <w:r>
              <w:rPr>
                <w:sz w:val="20"/>
              </w:rPr>
              <w:t>d</w:t>
            </w:r>
            <w:r>
              <w:rPr>
                <w:spacing w:val="11"/>
                <w:sz w:val="20"/>
              </w:rPr>
              <w:t> </w:t>
            </w:r>
            <w:r>
              <w:rPr>
                <w:w w:val="100"/>
                <w:sz w:val="20"/>
                <w:u w:val="single"/>
              </w:rPr>
              <w:t> </w:t>
            </w:r>
            <w:r>
              <w:rPr>
                <w:sz w:val="20"/>
                <w:u w:val="single"/>
              </w:rPr>
              <w:tab/>
            </w:r>
          </w:p>
        </w:tc>
      </w:tr>
      <w:tr>
        <w:trPr>
          <w:trHeight w:val="271" w:hRule="atLeast"/>
        </w:trPr>
        <w:tc>
          <w:tcPr>
            <w:tcW w:w="946" w:type="dxa"/>
            <w:tcBorders>
              <w:left w:val="single" w:sz="4" w:space="0" w:color="000000"/>
              <w:bottom w:val="single" w:sz="4" w:space="0" w:color="000000"/>
            </w:tcBorders>
          </w:tcPr>
          <w:p>
            <w:pPr>
              <w:pStyle w:val="TableParagraph"/>
              <w:spacing w:before="12"/>
              <w:ind w:left="113"/>
              <w:rPr>
                <w:sz w:val="20"/>
              </w:rPr>
            </w:pPr>
            <w:r>
              <w:rPr>
                <w:sz w:val="20"/>
              </w:rPr>
              <w:t>oa</w:t>
            </w:r>
          </w:p>
        </w:tc>
        <w:tc>
          <w:tcPr>
            <w:tcW w:w="1447" w:type="dxa"/>
            <w:tcBorders>
              <w:bottom w:val="single" w:sz="4" w:space="0" w:color="000000"/>
            </w:tcBorders>
          </w:tcPr>
          <w:p>
            <w:pPr>
              <w:pStyle w:val="TableParagraph"/>
              <w:spacing w:line="250" w:lineRule="exact" w:before="1"/>
              <w:ind w:left="612"/>
              <w:rPr>
                <w:rFonts w:ascii="Comic Sans MS"/>
                <w:sz w:val="18"/>
              </w:rPr>
            </w:pPr>
            <w:r>
              <w:rPr>
                <w:rFonts w:ascii="Comic Sans MS"/>
                <w:sz w:val="18"/>
              </w:rPr>
              <w:t>or</w:t>
            </w:r>
          </w:p>
        </w:tc>
        <w:tc>
          <w:tcPr>
            <w:tcW w:w="6149" w:type="dxa"/>
            <w:gridSpan w:val="2"/>
            <w:tcBorders>
              <w:bottom w:val="single" w:sz="4" w:space="0" w:color="000000"/>
              <w:right w:val="single" w:sz="4" w:space="0" w:color="000000"/>
            </w:tcBorders>
          </w:tcPr>
          <w:p>
            <w:pPr>
              <w:pStyle w:val="TableParagraph"/>
              <w:tabs>
                <w:tab w:pos="3485" w:val="left" w:leader="none"/>
                <w:tab w:pos="5934" w:val="left" w:leader="none"/>
              </w:tabs>
              <w:spacing w:before="12"/>
              <w:ind w:left="605"/>
              <w:rPr>
                <w:sz w:val="20"/>
              </w:rPr>
            </w:pPr>
            <w:r>
              <w:rPr>
                <w:sz w:val="20"/>
              </w:rPr>
              <w:t>br</w:t>
            </w:r>
            <w:r>
              <w:rPr>
                <w:b/>
                <w:sz w:val="20"/>
              </w:rPr>
              <w:t>oa</w:t>
            </w:r>
            <w:r>
              <w:rPr>
                <w:sz w:val="20"/>
              </w:rPr>
              <w:t>d,</w:t>
            </w:r>
            <w:r>
              <w:rPr>
                <w:spacing w:val="-7"/>
                <w:sz w:val="20"/>
              </w:rPr>
              <w:t> </w:t>
            </w:r>
            <w:r>
              <w:rPr>
                <w:sz w:val="20"/>
              </w:rPr>
              <w:t>abr</w:t>
            </w:r>
            <w:r>
              <w:rPr>
                <w:b/>
                <w:sz w:val="20"/>
              </w:rPr>
              <w:t>oa</w:t>
            </w:r>
            <w:r>
              <w:rPr>
                <w:sz w:val="20"/>
              </w:rPr>
              <w:t>d</w:t>
              <w:tab/>
            </w:r>
            <w:r>
              <w:rPr>
                <w:w w:val="100"/>
                <w:sz w:val="20"/>
                <w:u w:val="single"/>
              </w:rPr>
              <w:t> </w:t>
            </w:r>
            <w:r>
              <w:rPr>
                <w:sz w:val="20"/>
                <w:u w:val="single"/>
              </w:rPr>
              <w:tab/>
            </w:r>
          </w:p>
        </w:tc>
      </w:tr>
      <w:tr>
        <w:trPr>
          <w:trHeight w:val="228" w:hRule="atLeast"/>
        </w:trPr>
        <w:tc>
          <w:tcPr>
            <w:tcW w:w="946" w:type="dxa"/>
            <w:tcBorders>
              <w:top w:val="single" w:sz="4" w:space="0" w:color="000000"/>
              <w:bottom w:val="single" w:sz="4" w:space="0" w:color="000000"/>
            </w:tcBorders>
          </w:tcPr>
          <w:p>
            <w:pPr>
              <w:pStyle w:val="TableParagraph"/>
              <w:rPr>
                <w:rFonts w:ascii="Times New Roman"/>
                <w:sz w:val="16"/>
              </w:rPr>
            </w:pPr>
          </w:p>
        </w:tc>
        <w:tc>
          <w:tcPr>
            <w:tcW w:w="1447" w:type="dxa"/>
            <w:tcBorders>
              <w:top w:val="single" w:sz="4" w:space="0" w:color="000000"/>
              <w:bottom w:val="single" w:sz="4" w:space="0" w:color="000000"/>
            </w:tcBorders>
          </w:tcPr>
          <w:p>
            <w:pPr>
              <w:pStyle w:val="TableParagraph"/>
              <w:rPr>
                <w:rFonts w:ascii="Times New Roman"/>
                <w:sz w:val="16"/>
              </w:rPr>
            </w:pPr>
          </w:p>
        </w:tc>
        <w:tc>
          <w:tcPr>
            <w:tcW w:w="6149" w:type="dxa"/>
            <w:gridSpan w:val="2"/>
            <w:tcBorders>
              <w:top w:val="single" w:sz="4" w:space="0" w:color="000000"/>
              <w:bottom w:val="single" w:sz="4" w:space="0" w:color="000000"/>
            </w:tcBorders>
          </w:tcPr>
          <w:p>
            <w:pPr>
              <w:pStyle w:val="TableParagraph"/>
              <w:rPr>
                <w:rFonts w:ascii="Times New Roman"/>
                <w:sz w:val="16"/>
              </w:rPr>
            </w:pPr>
          </w:p>
        </w:tc>
      </w:tr>
      <w:tr>
        <w:trPr>
          <w:trHeight w:val="270" w:hRule="atLeast"/>
        </w:trPr>
        <w:tc>
          <w:tcPr>
            <w:tcW w:w="946" w:type="dxa"/>
            <w:tcBorders>
              <w:top w:val="single" w:sz="4" w:space="0" w:color="000000"/>
              <w:left w:val="single" w:sz="4" w:space="0" w:color="000000"/>
            </w:tcBorders>
          </w:tcPr>
          <w:p>
            <w:pPr>
              <w:pStyle w:val="TableParagraph"/>
              <w:spacing w:line="220" w:lineRule="exact" w:before="30"/>
              <w:ind w:left="113"/>
              <w:rPr>
                <w:sz w:val="20"/>
              </w:rPr>
            </w:pPr>
            <w:r>
              <w:rPr>
                <w:sz w:val="20"/>
              </w:rPr>
              <w:t>oe</w:t>
            </w:r>
          </w:p>
        </w:tc>
        <w:tc>
          <w:tcPr>
            <w:tcW w:w="1447" w:type="dxa"/>
            <w:tcBorders>
              <w:top w:val="single" w:sz="4" w:space="0" w:color="000000"/>
            </w:tcBorders>
          </w:tcPr>
          <w:p>
            <w:pPr>
              <w:pStyle w:val="TableParagraph"/>
              <w:spacing w:line="231" w:lineRule="exact" w:before="20"/>
              <w:ind w:left="612"/>
              <w:rPr>
                <w:rFonts w:ascii="Comic Sans MS"/>
                <w:sz w:val="18"/>
              </w:rPr>
            </w:pPr>
            <w:r>
              <w:rPr>
                <w:rFonts w:ascii="Comic Sans MS"/>
                <w:sz w:val="18"/>
              </w:rPr>
              <w:t>oo</w:t>
            </w:r>
          </w:p>
        </w:tc>
        <w:tc>
          <w:tcPr>
            <w:tcW w:w="6149" w:type="dxa"/>
            <w:gridSpan w:val="2"/>
            <w:tcBorders>
              <w:top w:val="single" w:sz="4" w:space="0" w:color="000000"/>
              <w:right w:val="single" w:sz="4" w:space="0" w:color="000000"/>
            </w:tcBorders>
          </w:tcPr>
          <w:p>
            <w:pPr>
              <w:pStyle w:val="TableParagraph"/>
              <w:tabs>
                <w:tab w:pos="3485" w:val="left" w:leader="none"/>
                <w:tab w:pos="5934" w:val="left" w:leader="none"/>
              </w:tabs>
              <w:spacing w:line="220" w:lineRule="exact" w:before="30"/>
              <w:ind w:left="605"/>
              <w:rPr>
                <w:b/>
                <w:sz w:val="20"/>
              </w:rPr>
            </w:pPr>
            <w:r>
              <w:rPr>
                <w:sz w:val="20"/>
              </w:rPr>
              <w:t>sh</w:t>
            </w:r>
            <w:r>
              <w:rPr>
                <w:b/>
                <w:sz w:val="20"/>
              </w:rPr>
              <w:t>oe</w:t>
              <w:tab/>
            </w:r>
            <w:r>
              <w:rPr>
                <w:b/>
                <w:w w:val="100"/>
                <w:sz w:val="20"/>
                <w:u w:val="single"/>
              </w:rPr>
              <w:t> </w:t>
            </w:r>
            <w:r>
              <w:rPr>
                <w:b/>
                <w:sz w:val="20"/>
                <w:u w:val="single"/>
              </w:rPr>
              <w:tab/>
            </w:r>
          </w:p>
        </w:tc>
      </w:tr>
      <w:tr>
        <w:trPr>
          <w:trHeight w:val="251" w:hRule="atLeast"/>
        </w:trPr>
        <w:tc>
          <w:tcPr>
            <w:tcW w:w="946" w:type="dxa"/>
            <w:tcBorders>
              <w:left w:val="single" w:sz="4" w:space="0" w:color="000000"/>
            </w:tcBorders>
          </w:tcPr>
          <w:p>
            <w:pPr>
              <w:pStyle w:val="TableParagraph"/>
              <w:spacing w:line="221" w:lineRule="exact" w:before="11"/>
              <w:ind w:left="113"/>
              <w:rPr>
                <w:sz w:val="20"/>
              </w:rPr>
            </w:pPr>
            <w:r>
              <w:rPr>
                <w:sz w:val="20"/>
              </w:rPr>
              <w:t>oe</w:t>
            </w:r>
          </w:p>
        </w:tc>
        <w:tc>
          <w:tcPr>
            <w:tcW w:w="1447" w:type="dxa"/>
          </w:tcPr>
          <w:p>
            <w:pPr>
              <w:pStyle w:val="TableParagraph"/>
              <w:spacing w:line="231" w:lineRule="exact"/>
              <w:ind w:left="612"/>
              <w:rPr>
                <w:rFonts w:ascii="Comic Sans MS"/>
                <w:sz w:val="18"/>
              </w:rPr>
            </w:pPr>
            <w:r>
              <w:rPr>
                <w:rFonts w:ascii="Comic Sans MS"/>
                <w:sz w:val="18"/>
              </w:rPr>
              <w:t>eu</w:t>
            </w:r>
          </w:p>
        </w:tc>
        <w:tc>
          <w:tcPr>
            <w:tcW w:w="6149" w:type="dxa"/>
            <w:gridSpan w:val="2"/>
            <w:tcBorders>
              <w:right w:val="single" w:sz="4" w:space="0" w:color="000000"/>
            </w:tcBorders>
          </w:tcPr>
          <w:p>
            <w:pPr>
              <w:pStyle w:val="TableParagraph"/>
              <w:tabs>
                <w:tab w:pos="3485" w:val="left" w:leader="none"/>
                <w:tab w:pos="5935" w:val="left" w:leader="none"/>
              </w:tabs>
              <w:spacing w:line="221" w:lineRule="exact" w:before="11"/>
              <w:ind w:left="605"/>
              <w:rPr>
                <w:sz w:val="20"/>
              </w:rPr>
            </w:pPr>
            <w:r>
              <w:rPr>
                <w:sz w:val="20"/>
              </w:rPr>
              <w:t>t</w:t>
            </w:r>
            <w:r>
              <w:rPr>
                <w:b/>
                <w:sz w:val="20"/>
              </w:rPr>
              <w:t>oe</w:t>
            </w:r>
            <w:r>
              <w:rPr>
                <w:sz w:val="20"/>
              </w:rPr>
              <w:t>, h</w:t>
            </w:r>
            <w:r>
              <w:rPr>
                <w:b/>
                <w:sz w:val="20"/>
              </w:rPr>
              <w:t>oe</w:t>
            </w:r>
            <w:r>
              <w:rPr>
                <w:sz w:val="20"/>
              </w:rPr>
              <w:t>, w</w:t>
            </w:r>
            <w:r>
              <w:rPr>
                <w:b/>
                <w:sz w:val="20"/>
              </w:rPr>
              <w:t>oe</w:t>
            </w:r>
            <w:r>
              <w:rPr>
                <w:sz w:val="20"/>
              </w:rPr>
              <w:t>, f</w:t>
            </w:r>
            <w:r>
              <w:rPr>
                <w:b/>
                <w:sz w:val="20"/>
              </w:rPr>
              <w:t>oe</w:t>
            </w:r>
            <w:r>
              <w:rPr>
                <w:sz w:val="20"/>
              </w:rPr>
              <w:t>,</w:t>
            </w:r>
            <w:r>
              <w:rPr>
                <w:spacing w:val="-14"/>
                <w:sz w:val="20"/>
              </w:rPr>
              <w:t> </w:t>
            </w:r>
            <w:r>
              <w:rPr>
                <w:sz w:val="20"/>
              </w:rPr>
              <w:t>g</w:t>
            </w:r>
            <w:r>
              <w:rPr>
                <w:b/>
                <w:sz w:val="20"/>
              </w:rPr>
              <w:t>oe</w:t>
            </w:r>
            <w:r>
              <w:rPr>
                <w:sz w:val="20"/>
              </w:rPr>
              <w:t>s</w:t>
              <w:tab/>
            </w:r>
            <w:r>
              <w:rPr>
                <w:w w:val="100"/>
                <w:sz w:val="20"/>
                <w:u w:val="single"/>
              </w:rPr>
              <w:t> </w:t>
            </w:r>
            <w:r>
              <w:rPr>
                <w:sz w:val="20"/>
                <w:u w:val="single"/>
              </w:rPr>
              <w:tab/>
            </w:r>
          </w:p>
        </w:tc>
      </w:tr>
      <w:tr>
        <w:trPr>
          <w:trHeight w:val="270" w:hRule="atLeast"/>
        </w:trPr>
        <w:tc>
          <w:tcPr>
            <w:tcW w:w="946" w:type="dxa"/>
            <w:tcBorders>
              <w:left w:val="single" w:sz="4" w:space="0" w:color="000000"/>
              <w:bottom w:val="single" w:sz="4" w:space="0" w:color="000000"/>
            </w:tcBorders>
          </w:tcPr>
          <w:p>
            <w:pPr>
              <w:pStyle w:val="TableParagraph"/>
              <w:spacing w:before="11"/>
              <w:ind w:left="113"/>
              <w:rPr>
                <w:sz w:val="20"/>
              </w:rPr>
            </w:pPr>
            <w:r>
              <w:rPr>
                <w:sz w:val="20"/>
              </w:rPr>
              <w:t>oe</w:t>
            </w:r>
          </w:p>
        </w:tc>
        <w:tc>
          <w:tcPr>
            <w:tcW w:w="1447" w:type="dxa"/>
            <w:tcBorders>
              <w:bottom w:val="single" w:sz="4" w:space="0" w:color="000000"/>
            </w:tcBorders>
          </w:tcPr>
          <w:p>
            <w:pPr>
              <w:pStyle w:val="TableParagraph"/>
              <w:spacing w:line="250" w:lineRule="exact"/>
              <w:ind w:left="612"/>
              <w:rPr>
                <w:rFonts w:ascii="Comic Sans MS"/>
                <w:sz w:val="18"/>
              </w:rPr>
            </w:pPr>
            <w:r>
              <w:rPr>
                <w:rFonts w:ascii="Comic Sans MS"/>
                <w:sz w:val="18"/>
              </w:rPr>
              <w:t>u</w:t>
            </w:r>
          </w:p>
        </w:tc>
        <w:tc>
          <w:tcPr>
            <w:tcW w:w="6149" w:type="dxa"/>
            <w:gridSpan w:val="2"/>
            <w:tcBorders>
              <w:bottom w:val="single" w:sz="4" w:space="0" w:color="000000"/>
              <w:right w:val="single" w:sz="4" w:space="0" w:color="000000"/>
            </w:tcBorders>
          </w:tcPr>
          <w:p>
            <w:pPr>
              <w:pStyle w:val="TableParagraph"/>
              <w:tabs>
                <w:tab w:pos="3485" w:val="left" w:leader="none"/>
                <w:tab w:pos="5934" w:val="left" w:leader="none"/>
              </w:tabs>
              <w:spacing w:before="11"/>
              <w:ind w:left="605"/>
              <w:rPr>
                <w:sz w:val="20"/>
              </w:rPr>
            </w:pPr>
            <w:r>
              <w:rPr>
                <w:sz w:val="20"/>
              </w:rPr>
              <w:t>d</w:t>
            </w:r>
            <w:r>
              <w:rPr>
                <w:b/>
                <w:sz w:val="20"/>
              </w:rPr>
              <w:t>oe</w:t>
            </w:r>
            <w:r>
              <w:rPr>
                <w:sz w:val="20"/>
              </w:rPr>
              <w:t>s,</w:t>
            </w:r>
            <w:r>
              <w:rPr>
                <w:spacing w:val="-5"/>
                <w:sz w:val="20"/>
              </w:rPr>
              <w:t> </w:t>
            </w:r>
            <w:r>
              <w:rPr>
                <w:sz w:val="20"/>
              </w:rPr>
              <w:t>d</w:t>
            </w:r>
            <w:r>
              <w:rPr>
                <w:b/>
                <w:sz w:val="20"/>
              </w:rPr>
              <w:t>oe</w:t>
            </w:r>
            <w:r>
              <w:rPr>
                <w:sz w:val="20"/>
              </w:rPr>
              <w:t>sn’t</w:t>
              <w:tab/>
            </w:r>
            <w:r>
              <w:rPr>
                <w:w w:val="100"/>
                <w:sz w:val="20"/>
                <w:u w:val="single"/>
              </w:rPr>
              <w:t> </w:t>
            </w:r>
            <w:r>
              <w:rPr>
                <w:sz w:val="20"/>
                <w:u w:val="single"/>
              </w:rPr>
              <w:tab/>
            </w:r>
          </w:p>
        </w:tc>
      </w:tr>
      <w:tr>
        <w:trPr>
          <w:trHeight w:val="230" w:hRule="atLeast"/>
        </w:trPr>
        <w:tc>
          <w:tcPr>
            <w:tcW w:w="946" w:type="dxa"/>
            <w:tcBorders>
              <w:top w:val="single" w:sz="4" w:space="0" w:color="000000"/>
              <w:bottom w:val="single" w:sz="4" w:space="0" w:color="000000"/>
            </w:tcBorders>
          </w:tcPr>
          <w:p>
            <w:pPr>
              <w:pStyle w:val="TableParagraph"/>
              <w:rPr>
                <w:rFonts w:ascii="Times New Roman"/>
                <w:sz w:val="16"/>
              </w:rPr>
            </w:pPr>
          </w:p>
        </w:tc>
        <w:tc>
          <w:tcPr>
            <w:tcW w:w="1447" w:type="dxa"/>
            <w:tcBorders>
              <w:top w:val="single" w:sz="4" w:space="0" w:color="000000"/>
              <w:bottom w:val="single" w:sz="4" w:space="0" w:color="000000"/>
            </w:tcBorders>
          </w:tcPr>
          <w:p>
            <w:pPr>
              <w:pStyle w:val="TableParagraph"/>
              <w:rPr>
                <w:rFonts w:ascii="Times New Roman"/>
                <w:sz w:val="16"/>
              </w:rPr>
            </w:pPr>
          </w:p>
        </w:tc>
        <w:tc>
          <w:tcPr>
            <w:tcW w:w="6149" w:type="dxa"/>
            <w:gridSpan w:val="2"/>
            <w:tcBorders>
              <w:top w:val="single" w:sz="4" w:space="0" w:color="000000"/>
              <w:bottom w:val="single" w:sz="4" w:space="0" w:color="000000"/>
            </w:tcBorders>
          </w:tcPr>
          <w:p>
            <w:pPr>
              <w:pStyle w:val="TableParagraph"/>
              <w:rPr>
                <w:rFonts w:ascii="Times New Roman"/>
                <w:sz w:val="16"/>
              </w:rPr>
            </w:pPr>
          </w:p>
        </w:tc>
      </w:tr>
      <w:tr>
        <w:trPr>
          <w:trHeight w:val="291" w:hRule="atLeast"/>
        </w:trPr>
        <w:tc>
          <w:tcPr>
            <w:tcW w:w="946" w:type="dxa"/>
            <w:tcBorders>
              <w:top w:val="single" w:sz="4" w:space="0" w:color="000000"/>
              <w:left w:val="single" w:sz="4" w:space="0" w:color="000000"/>
              <w:bottom w:val="single" w:sz="4" w:space="0" w:color="000000"/>
            </w:tcBorders>
          </w:tcPr>
          <w:p>
            <w:pPr>
              <w:pStyle w:val="TableParagraph"/>
              <w:spacing w:before="31"/>
              <w:ind w:left="113"/>
              <w:rPr>
                <w:sz w:val="20"/>
              </w:rPr>
            </w:pPr>
            <w:r>
              <w:rPr>
                <w:sz w:val="20"/>
              </w:rPr>
              <w:t>oi</w:t>
            </w:r>
          </w:p>
        </w:tc>
        <w:tc>
          <w:tcPr>
            <w:tcW w:w="1447" w:type="dxa"/>
            <w:tcBorders>
              <w:top w:val="single" w:sz="4" w:space="0" w:color="000000"/>
              <w:bottom w:val="single" w:sz="4" w:space="0" w:color="000000"/>
            </w:tcBorders>
          </w:tcPr>
          <w:p>
            <w:pPr>
              <w:pStyle w:val="TableParagraph"/>
              <w:spacing w:line="250" w:lineRule="exact" w:before="21"/>
              <w:ind w:left="612"/>
              <w:rPr>
                <w:rFonts w:ascii="Comic Sans MS"/>
                <w:sz w:val="18"/>
              </w:rPr>
            </w:pPr>
            <w:r>
              <w:rPr>
                <w:rFonts w:ascii="Comic Sans MS"/>
                <w:sz w:val="18"/>
              </w:rPr>
              <w:t>oy</w:t>
            </w:r>
          </w:p>
        </w:tc>
        <w:tc>
          <w:tcPr>
            <w:tcW w:w="6149" w:type="dxa"/>
            <w:gridSpan w:val="2"/>
            <w:tcBorders>
              <w:top w:val="single" w:sz="4" w:space="0" w:color="000000"/>
              <w:bottom w:val="single" w:sz="4" w:space="0" w:color="000000"/>
              <w:right w:val="single" w:sz="4" w:space="0" w:color="000000"/>
            </w:tcBorders>
          </w:tcPr>
          <w:p>
            <w:pPr>
              <w:pStyle w:val="TableParagraph"/>
              <w:tabs>
                <w:tab w:pos="3485" w:val="left" w:leader="none"/>
                <w:tab w:pos="5933" w:val="left" w:leader="none"/>
              </w:tabs>
              <w:spacing w:before="32"/>
              <w:ind w:left="605"/>
              <w:rPr>
                <w:sz w:val="20"/>
              </w:rPr>
            </w:pPr>
            <w:r>
              <w:rPr>
                <w:sz w:val="20"/>
              </w:rPr>
              <w:t>av</w:t>
            </w:r>
            <w:r>
              <w:rPr>
                <w:b/>
                <w:sz w:val="20"/>
              </w:rPr>
              <w:t>oi</w:t>
            </w:r>
            <w:r>
              <w:rPr>
                <w:sz w:val="20"/>
              </w:rPr>
              <w:t>d, v</w:t>
            </w:r>
            <w:r>
              <w:rPr>
                <w:b/>
                <w:sz w:val="20"/>
              </w:rPr>
              <w:t>oi</w:t>
            </w:r>
            <w:r>
              <w:rPr>
                <w:sz w:val="20"/>
              </w:rPr>
              <w:t>d, c</w:t>
            </w:r>
            <w:r>
              <w:rPr>
                <w:b/>
                <w:sz w:val="20"/>
              </w:rPr>
              <w:t>oi</w:t>
            </w:r>
            <w:r>
              <w:rPr>
                <w:sz w:val="20"/>
              </w:rPr>
              <w:t>n,</w:t>
            </w:r>
            <w:r>
              <w:rPr>
                <w:spacing w:val="-13"/>
                <w:sz w:val="20"/>
              </w:rPr>
              <w:t> </w:t>
            </w:r>
            <w:r>
              <w:rPr>
                <w:sz w:val="20"/>
              </w:rPr>
              <w:t>t</w:t>
            </w:r>
            <w:r>
              <w:rPr>
                <w:b/>
                <w:sz w:val="20"/>
              </w:rPr>
              <w:t>oi</w:t>
            </w:r>
            <w:r>
              <w:rPr>
                <w:sz w:val="20"/>
              </w:rPr>
              <w:t>let</w:t>
              <w:tab/>
            </w:r>
            <w:r>
              <w:rPr>
                <w:w w:val="100"/>
                <w:sz w:val="20"/>
                <w:u w:val="single"/>
              </w:rPr>
              <w:t> </w:t>
            </w:r>
            <w:r>
              <w:rPr>
                <w:sz w:val="20"/>
                <w:u w:val="single"/>
              </w:rPr>
              <w:tab/>
            </w:r>
          </w:p>
        </w:tc>
      </w:tr>
      <w:tr>
        <w:trPr>
          <w:trHeight w:val="230" w:hRule="atLeast"/>
        </w:trPr>
        <w:tc>
          <w:tcPr>
            <w:tcW w:w="946" w:type="dxa"/>
            <w:tcBorders>
              <w:top w:val="single" w:sz="4" w:space="0" w:color="000000"/>
              <w:bottom w:val="single" w:sz="4" w:space="0" w:color="000000"/>
            </w:tcBorders>
          </w:tcPr>
          <w:p>
            <w:pPr>
              <w:pStyle w:val="TableParagraph"/>
              <w:rPr>
                <w:rFonts w:ascii="Times New Roman"/>
                <w:sz w:val="16"/>
              </w:rPr>
            </w:pPr>
          </w:p>
        </w:tc>
        <w:tc>
          <w:tcPr>
            <w:tcW w:w="1447" w:type="dxa"/>
            <w:tcBorders>
              <w:top w:val="single" w:sz="4" w:space="0" w:color="000000"/>
              <w:bottom w:val="single" w:sz="4" w:space="0" w:color="000000"/>
            </w:tcBorders>
          </w:tcPr>
          <w:p>
            <w:pPr>
              <w:pStyle w:val="TableParagraph"/>
              <w:rPr>
                <w:rFonts w:ascii="Times New Roman"/>
                <w:sz w:val="16"/>
              </w:rPr>
            </w:pPr>
          </w:p>
        </w:tc>
        <w:tc>
          <w:tcPr>
            <w:tcW w:w="6149" w:type="dxa"/>
            <w:gridSpan w:val="2"/>
            <w:tcBorders>
              <w:top w:val="single" w:sz="4" w:space="0" w:color="000000"/>
              <w:bottom w:val="single" w:sz="4" w:space="0" w:color="000000"/>
            </w:tcBorders>
          </w:tcPr>
          <w:p>
            <w:pPr>
              <w:pStyle w:val="TableParagraph"/>
              <w:rPr>
                <w:rFonts w:ascii="Times New Roman"/>
                <w:sz w:val="16"/>
              </w:rPr>
            </w:pPr>
          </w:p>
        </w:tc>
      </w:tr>
      <w:tr>
        <w:trPr>
          <w:trHeight w:val="270" w:hRule="atLeast"/>
        </w:trPr>
        <w:tc>
          <w:tcPr>
            <w:tcW w:w="946" w:type="dxa"/>
            <w:tcBorders>
              <w:top w:val="single" w:sz="4" w:space="0" w:color="000000"/>
              <w:left w:val="single" w:sz="4" w:space="0" w:color="000000"/>
            </w:tcBorders>
          </w:tcPr>
          <w:p>
            <w:pPr>
              <w:pStyle w:val="TableParagraph"/>
              <w:spacing w:line="220" w:lineRule="exact" w:before="30"/>
              <w:ind w:left="113"/>
              <w:rPr>
                <w:sz w:val="20"/>
              </w:rPr>
            </w:pPr>
            <w:r>
              <w:rPr>
                <w:sz w:val="20"/>
              </w:rPr>
              <w:t>oo</w:t>
            </w:r>
          </w:p>
        </w:tc>
        <w:tc>
          <w:tcPr>
            <w:tcW w:w="1447" w:type="dxa"/>
            <w:tcBorders>
              <w:top w:val="single" w:sz="4" w:space="0" w:color="000000"/>
            </w:tcBorders>
          </w:tcPr>
          <w:p>
            <w:pPr>
              <w:pStyle w:val="TableParagraph"/>
              <w:spacing w:line="231" w:lineRule="exact" w:before="20"/>
              <w:ind w:left="612"/>
              <w:rPr>
                <w:rFonts w:ascii="Comic Sans MS"/>
                <w:sz w:val="18"/>
              </w:rPr>
            </w:pPr>
            <w:r>
              <w:rPr>
                <w:rFonts w:ascii="Comic Sans MS"/>
                <w:sz w:val="18"/>
              </w:rPr>
              <w:t>oo</w:t>
            </w:r>
          </w:p>
        </w:tc>
        <w:tc>
          <w:tcPr>
            <w:tcW w:w="6149" w:type="dxa"/>
            <w:gridSpan w:val="2"/>
            <w:tcBorders>
              <w:top w:val="single" w:sz="4" w:space="0" w:color="000000"/>
              <w:right w:val="single" w:sz="4" w:space="0" w:color="000000"/>
            </w:tcBorders>
          </w:tcPr>
          <w:p>
            <w:pPr>
              <w:pStyle w:val="TableParagraph"/>
              <w:tabs>
                <w:tab w:pos="3485" w:val="left" w:leader="none"/>
                <w:tab w:pos="5934" w:val="left" w:leader="none"/>
              </w:tabs>
              <w:spacing w:line="220" w:lineRule="exact" w:before="30"/>
              <w:ind w:left="605"/>
              <w:rPr>
                <w:sz w:val="20"/>
              </w:rPr>
            </w:pPr>
            <w:r>
              <w:rPr>
                <w:sz w:val="20"/>
              </w:rPr>
              <w:t>sch</w:t>
            </w:r>
            <w:r>
              <w:rPr>
                <w:b/>
                <w:sz w:val="20"/>
              </w:rPr>
              <w:t>oo</w:t>
            </w:r>
            <w:r>
              <w:rPr>
                <w:sz w:val="20"/>
              </w:rPr>
              <w:t>l, t</w:t>
            </w:r>
            <w:r>
              <w:rPr>
                <w:b/>
                <w:sz w:val="20"/>
              </w:rPr>
              <w:t>oo</w:t>
            </w:r>
            <w:r>
              <w:rPr>
                <w:sz w:val="20"/>
              </w:rPr>
              <w:t>l, f</w:t>
            </w:r>
            <w:r>
              <w:rPr>
                <w:b/>
                <w:sz w:val="20"/>
              </w:rPr>
              <w:t>oo</w:t>
            </w:r>
            <w:r>
              <w:rPr>
                <w:sz w:val="20"/>
              </w:rPr>
              <w:t>l,</w:t>
            </w:r>
            <w:r>
              <w:rPr>
                <w:spacing w:val="-10"/>
                <w:sz w:val="20"/>
              </w:rPr>
              <w:t> </w:t>
            </w:r>
            <w:r>
              <w:rPr>
                <w:sz w:val="20"/>
              </w:rPr>
              <w:t>ch</w:t>
            </w:r>
            <w:r>
              <w:rPr>
                <w:b/>
                <w:sz w:val="20"/>
              </w:rPr>
              <w:t>oo</w:t>
            </w:r>
            <w:r>
              <w:rPr>
                <w:sz w:val="20"/>
              </w:rPr>
              <w:t>se</w:t>
              <w:tab/>
            </w:r>
            <w:r>
              <w:rPr>
                <w:w w:val="100"/>
                <w:sz w:val="20"/>
                <w:u w:val="single"/>
              </w:rPr>
              <w:t> </w:t>
            </w:r>
            <w:r>
              <w:rPr>
                <w:sz w:val="20"/>
                <w:u w:val="single"/>
              </w:rPr>
              <w:tab/>
            </w:r>
          </w:p>
        </w:tc>
      </w:tr>
      <w:tr>
        <w:trPr>
          <w:trHeight w:val="250" w:hRule="atLeast"/>
        </w:trPr>
        <w:tc>
          <w:tcPr>
            <w:tcW w:w="946" w:type="dxa"/>
            <w:tcBorders>
              <w:left w:val="single" w:sz="4" w:space="0" w:color="000000"/>
            </w:tcBorders>
          </w:tcPr>
          <w:p>
            <w:pPr>
              <w:pStyle w:val="TableParagraph"/>
              <w:spacing w:line="220" w:lineRule="exact" w:before="10"/>
              <w:ind w:left="113"/>
              <w:rPr>
                <w:sz w:val="20"/>
              </w:rPr>
            </w:pPr>
            <w:r>
              <w:rPr>
                <w:sz w:val="20"/>
              </w:rPr>
              <w:t>oo</w:t>
            </w:r>
          </w:p>
        </w:tc>
        <w:tc>
          <w:tcPr>
            <w:tcW w:w="1447" w:type="dxa"/>
          </w:tcPr>
          <w:p>
            <w:pPr>
              <w:pStyle w:val="TableParagraph"/>
              <w:spacing w:line="231" w:lineRule="exact"/>
              <w:ind w:left="612"/>
              <w:rPr>
                <w:rFonts w:ascii="Comic Sans MS"/>
                <w:sz w:val="18"/>
              </w:rPr>
            </w:pPr>
            <w:r>
              <w:rPr>
                <w:rFonts w:ascii="Comic Sans MS"/>
                <w:sz w:val="18"/>
              </w:rPr>
              <w:t>uu</w:t>
            </w:r>
          </w:p>
        </w:tc>
        <w:tc>
          <w:tcPr>
            <w:tcW w:w="6149" w:type="dxa"/>
            <w:gridSpan w:val="2"/>
            <w:tcBorders>
              <w:right w:val="single" w:sz="4" w:space="0" w:color="000000"/>
            </w:tcBorders>
          </w:tcPr>
          <w:p>
            <w:pPr>
              <w:pStyle w:val="TableParagraph"/>
              <w:tabs>
                <w:tab w:pos="3486" w:val="left" w:leader="none"/>
                <w:tab w:pos="5934" w:val="left" w:leader="none"/>
              </w:tabs>
              <w:spacing w:line="220" w:lineRule="exact" w:before="10"/>
              <w:ind w:left="605"/>
              <w:rPr>
                <w:sz w:val="20"/>
              </w:rPr>
            </w:pPr>
            <w:r>
              <w:rPr>
                <w:sz w:val="20"/>
              </w:rPr>
              <w:t>g</w:t>
            </w:r>
            <w:r>
              <w:rPr>
                <w:b/>
                <w:sz w:val="20"/>
              </w:rPr>
              <w:t>oo</w:t>
            </w:r>
            <w:r>
              <w:rPr>
                <w:sz w:val="20"/>
              </w:rPr>
              <w:t>d, b</w:t>
            </w:r>
            <w:r>
              <w:rPr>
                <w:b/>
                <w:sz w:val="20"/>
              </w:rPr>
              <w:t>oo</w:t>
            </w:r>
            <w:r>
              <w:rPr>
                <w:sz w:val="20"/>
              </w:rPr>
              <w:t>k, t</w:t>
            </w:r>
            <w:r>
              <w:rPr>
                <w:b/>
                <w:sz w:val="20"/>
              </w:rPr>
              <w:t>oo</w:t>
            </w:r>
            <w:r>
              <w:rPr>
                <w:sz w:val="20"/>
              </w:rPr>
              <w:t>k, r</w:t>
            </w:r>
            <w:r>
              <w:rPr>
                <w:b/>
                <w:sz w:val="20"/>
              </w:rPr>
              <w:t>oo</w:t>
            </w:r>
            <w:r>
              <w:rPr>
                <w:sz w:val="20"/>
              </w:rPr>
              <w:t>k,</w:t>
            </w:r>
            <w:r>
              <w:rPr>
                <w:spacing w:val="-11"/>
                <w:sz w:val="20"/>
              </w:rPr>
              <w:t> </w:t>
            </w:r>
            <w:r>
              <w:rPr>
                <w:sz w:val="20"/>
              </w:rPr>
              <w:t>h</w:t>
            </w:r>
            <w:r>
              <w:rPr>
                <w:b/>
                <w:sz w:val="20"/>
              </w:rPr>
              <w:t>oo</w:t>
            </w:r>
            <w:r>
              <w:rPr>
                <w:sz w:val="20"/>
              </w:rPr>
              <w:t>d</w:t>
              <w:tab/>
            </w:r>
            <w:r>
              <w:rPr>
                <w:w w:val="100"/>
                <w:sz w:val="20"/>
                <w:u w:val="single"/>
              </w:rPr>
              <w:t> </w:t>
            </w:r>
            <w:r>
              <w:rPr>
                <w:sz w:val="20"/>
                <w:u w:val="single"/>
              </w:rPr>
              <w:tab/>
            </w:r>
          </w:p>
        </w:tc>
      </w:tr>
      <w:tr>
        <w:trPr>
          <w:trHeight w:val="251" w:hRule="atLeast"/>
        </w:trPr>
        <w:tc>
          <w:tcPr>
            <w:tcW w:w="946" w:type="dxa"/>
            <w:tcBorders>
              <w:left w:val="single" w:sz="4" w:space="0" w:color="000000"/>
            </w:tcBorders>
          </w:tcPr>
          <w:p>
            <w:pPr>
              <w:pStyle w:val="TableParagraph"/>
              <w:spacing w:line="221" w:lineRule="exact" w:before="10"/>
              <w:ind w:left="113"/>
              <w:rPr>
                <w:sz w:val="20"/>
              </w:rPr>
            </w:pPr>
            <w:r>
              <w:rPr>
                <w:sz w:val="20"/>
              </w:rPr>
              <w:t>oo</w:t>
            </w:r>
          </w:p>
        </w:tc>
        <w:tc>
          <w:tcPr>
            <w:tcW w:w="1447" w:type="dxa"/>
          </w:tcPr>
          <w:p>
            <w:pPr>
              <w:pStyle w:val="TableParagraph"/>
              <w:spacing w:line="231" w:lineRule="exact"/>
              <w:ind w:left="612"/>
              <w:rPr>
                <w:rFonts w:ascii="Comic Sans MS"/>
                <w:sz w:val="18"/>
              </w:rPr>
            </w:pPr>
            <w:r>
              <w:rPr>
                <w:rFonts w:ascii="Comic Sans MS"/>
                <w:sz w:val="18"/>
              </w:rPr>
              <w:t>u</w:t>
            </w:r>
          </w:p>
        </w:tc>
        <w:tc>
          <w:tcPr>
            <w:tcW w:w="6149" w:type="dxa"/>
            <w:gridSpan w:val="2"/>
            <w:tcBorders>
              <w:right w:val="single" w:sz="4" w:space="0" w:color="000000"/>
            </w:tcBorders>
          </w:tcPr>
          <w:p>
            <w:pPr>
              <w:pStyle w:val="TableParagraph"/>
              <w:tabs>
                <w:tab w:pos="3485" w:val="left" w:leader="none"/>
                <w:tab w:pos="5933" w:val="left" w:leader="none"/>
              </w:tabs>
              <w:spacing w:line="221" w:lineRule="exact" w:before="10"/>
              <w:ind w:left="605"/>
              <w:rPr>
                <w:sz w:val="20"/>
              </w:rPr>
            </w:pPr>
            <w:r>
              <w:rPr>
                <w:sz w:val="20"/>
              </w:rPr>
              <w:t>bl</w:t>
            </w:r>
            <w:r>
              <w:rPr>
                <w:b/>
                <w:sz w:val="20"/>
              </w:rPr>
              <w:t>oo</w:t>
            </w:r>
            <w:r>
              <w:rPr>
                <w:sz w:val="20"/>
              </w:rPr>
              <w:t>d,</w:t>
            </w:r>
            <w:r>
              <w:rPr>
                <w:spacing w:val="-5"/>
                <w:sz w:val="20"/>
              </w:rPr>
              <w:t> </w:t>
            </w:r>
            <w:r>
              <w:rPr>
                <w:sz w:val="20"/>
              </w:rPr>
              <w:t>fl</w:t>
            </w:r>
            <w:r>
              <w:rPr>
                <w:b/>
                <w:sz w:val="20"/>
              </w:rPr>
              <w:t>oo</w:t>
            </w:r>
            <w:r>
              <w:rPr>
                <w:sz w:val="20"/>
              </w:rPr>
              <w:t>d</w:t>
              <w:tab/>
            </w:r>
            <w:r>
              <w:rPr>
                <w:w w:val="100"/>
                <w:sz w:val="20"/>
                <w:u w:val="single"/>
              </w:rPr>
              <w:t> </w:t>
            </w:r>
            <w:r>
              <w:rPr>
                <w:sz w:val="20"/>
                <w:u w:val="single"/>
              </w:rPr>
              <w:tab/>
            </w:r>
          </w:p>
        </w:tc>
      </w:tr>
      <w:tr>
        <w:trPr>
          <w:trHeight w:val="270" w:hRule="atLeast"/>
        </w:trPr>
        <w:tc>
          <w:tcPr>
            <w:tcW w:w="946" w:type="dxa"/>
            <w:tcBorders>
              <w:left w:val="single" w:sz="4" w:space="0" w:color="000000"/>
              <w:bottom w:val="single" w:sz="4" w:space="0" w:color="000000"/>
            </w:tcBorders>
          </w:tcPr>
          <w:p>
            <w:pPr>
              <w:pStyle w:val="TableParagraph"/>
              <w:spacing w:before="11"/>
              <w:ind w:left="113"/>
              <w:rPr>
                <w:sz w:val="20"/>
              </w:rPr>
            </w:pPr>
            <w:r>
              <w:rPr>
                <w:sz w:val="20"/>
              </w:rPr>
              <w:t>oo</w:t>
            </w:r>
          </w:p>
        </w:tc>
        <w:tc>
          <w:tcPr>
            <w:tcW w:w="1447" w:type="dxa"/>
            <w:tcBorders>
              <w:bottom w:val="single" w:sz="4" w:space="0" w:color="000000"/>
            </w:tcBorders>
          </w:tcPr>
          <w:p>
            <w:pPr>
              <w:pStyle w:val="TableParagraph"/>
              <w:spacing w:line="250" w:lineRule="exact"/>
              <w:ind w:left="612"/>
              <w:rPr>
                <w:rFonts w:ascii="Comic Sans MS"/>
                <w:sz w:val="18"/>
              </w:rPr>
            </w:pPr>
            <w:r>
              <w:rPr>
                <w:rFonts w:ascii="Comic Sans MS"/>
                <w:sz w:val="18"/>
              </w:rPr>
              <w:t>eu</w:t>
            </w:r>
          </w:p>
        </w:tc>
        <w:tc>
          <w:tcPr>
            <w:tcW w:w="6149" w:type="dxa"/>
            <w:gridSpan w:val="2"/>
            <w:tcBorders>
              <w:bottom w:val="single" w:sz="4" w:space="0" w:color="000000"/>
              <w:right w:val="single" w:sz="4" w:space="0" w:color="000000"/>
            </w:tcBorders>
          </w:tcPr>
          <w:p>
            <w:pPr>
              <w:pStyle w:val="TableParagraph"/>
              <w:tabs>
                <w:tab w:pos="3485" w:val="left" w:leader="none"/>
                <w:tab w:pos="5934" w:val="left" w:leader="none"/>
              </w:tabs>
              <w:spacing w:before="11"/>
              <w:ind w:left="605"/>
              <w:rPr>
                <w:sz w:val="20"/>
              </w:rPr>
            </w:pPr>
            <w:r>
              <w:rPr>
                <w:sz w:val="20"/>
              </w:rPr>
              <w:t>br</w:t>
            </w:r>
            <w:r>
              <w:rPr>
                <w:b/>
                <w:sz w:val="20"/>
              </w:rPr>
              <w:t>oo</w:t>
            </w:r>
            <w:r>
              <w:rPr>
                <w:sz w:val="20"/>
              </w:rPr>
              <w:t>ch</w:t>
              <w:tab/>
            </w:r>
            <w:r>
              <w:rPr>
                <w:w w:val="100"/>
                <w:sz w:val="20"/>
                <w:u w:val="single"/>
              </w:rPr>
              <w:t> </w:t>
            </w:r>
            <w:r>
              <w:rPr>
                <w:sz w:val="20"/>
                <w:u w:val="single"/>
              </w:rPr>
              <w:tab/>
            </w:r>
          </w:p>
        </w:tc>
      </w:tr>
      <w:tr>
        <w:trPr>
          <w:trHeight w:val="228" w:hRule="atLeast"/>
        </w:trPr>
        <w:tc>
          <w:tcPr>
            <w:tcW w:w="946" w:type="dxa"/>
            <w:tcBorders>
              <w:top w:val="single" w:sz="4" w:space="0" w:color="000000"/>
              <w:bottom w:val="single" w:sz="4" w:space="0" w:color="000000"/>
            </w:tcBorders>
          </w:tcPr>
          <w:p>
            <w:pPr>
              <w:pStyle w:val="TableParagraph"/>
              <w:rPr>
                <w:rFonts w:ascii="Times New Roman"/>
                <w:sz w:val="16"/>
              </w:rPr>
            </w:pPr>
          </w:p>
        </w:tc>
        <w:tc>
          <w:tcPr>
            <w:tcW w:w="1447" w:type="dxa"/>
            <w:tcBorders>
              <w:top w:val="single" w:sz="4" w:space="0" w:color="000000"/>
              <w:bottom w:val="single" w:sz="4" w:space="0" w:color="000000"/>
            </w:tcBorders>
          </w:tcPr>
          <w:p>
            <w:pPr>
              <w:pStyle w:val="TableParagraph"/>
              <w:rPr>
                <w:rFonts w:ascii="Times New Roman"/>
                <w:sz w:val="16"/>
              </w:rPr>
            </w:pPr>
          </w:p>
        </w:tc>
        <w:tc>
          <w:tcPr>
            <w:tcW w:w="6149" w:type="dxa"/>
            <w:gridSpan w:val="2"/>
            <w:tcBorders>
              <w:top w:val="single" w:sz="4" w:space="0" w:color="000000"/>
              <w:bottom w:val="single" w:sz="4" w:space="0" w:color="000000"/>
            </w:tcBorders>
          </w:tcPr>
          <w:p>
            <w:pPr>
              <w:pStyle w:val="TableParagraph"/>
              <w:rPr>
                <w:rFonts w:ascii="Times New Roman"/>
                <w:sz w:val="16"/>
              </w:rPr>
            </w:pPr>
          </w:p>
        </w:tc>
      </w:tr>
      <w:tr>
        <w:trPr>
          <w:trHeight w:val="270" w:hRule="atLeast"/>
        </w:trPr>
        <w:tc>
          <w:tcPr>
            <w:tcW w:w="946" w:type="dxa"/>
            <w:tcBorders>
              <w:top w:val="single" w:sz="4" w:space="0" w:color="000000"/>
              <w:left w:val="single" w:sz="4" w:space="0" w:color="000000"/>
            </w:tcBorders>
          </w:tcPr>
          <w:p>
            <w:pPr>
              <w:pStyle w:val="TableParagraph"/>
              <w:spacing w:line="220" w:lineRule="exact" w:before="30"/>
              <w:ind w:left="113"/>
              <w:rPr>
                <w:sz w:val="20"/>
              </w:rPr>
            </w:pPr>
            <w:r>
              <w:rPr>
                <w:sz w:val="20"/>
              </w:rPr>
              <w:t>ou</w:t>
            </w:r>
          </w:p>
        </w:tc>
        <w:tc>
          <w:tcPr>
            <w:tcW w:w="1447" w:type="dxa"/>
            <w:tcBorders>
              <w:top w:val="single" w:sz="4" w:space="0" w:color="000000"/>
            </w:tcBorders>
          </w:tcPr>
          <w:p>
            <w:pPr>
              <w:pStyle w:val="TableParagraph"/>
              <w:spacing w:line="231" w:lineRule="exact" w:before="20"/>
              <w:ind w:left="612"/>
              <w:rPr>
                <w:rFonts w:ascii="Comic Sans MS"/>
                <w:sz w:val="18"/>
              </w:rPr>
            </w:pPr>
            <w:r>
              <w:rPr>
                <w:rFonts w:ascii="Comic Sans MS"/>
                <w:sz w:val="18"/>
              </w:rPr>
              <w:t>au</w:t>
            </w:r>
          </w:p>
        </w:tc>
        <w:tc>
          <w:tcPr>
            <w:tcW w:w="6149" w:type="dxa"/>
            <w:gridSpan w:val="2"/>
            <w:tcBorders>
              <w:top w:val="single" w:sz="4" w:space="0" w:color="000000"/>
              <w:right w:val="single" w:sz="4" w:space="0" w:color="000000"/>
            </w:tcBorders>
          </w:tcPr>
          <w:p>
            <w:pPr>
              <w:pStyle w:val="TableParagraph"/>
              <w:tabs>
                <w:tab w:pos="5987" w:val="left" w:leader="none"/>
              </w:tabs>
              <w:spacing w:line="220" w:lineRule="exact" w:before="30"/>
              <w:ind w:left="605"/>
              <w:rPr>
                <w:sz w:val="20"/>
              </w:rPr>
            </w:pPr>
            <w:r>
              <w:rPr>
                <w:sz w:val="20"/>
              </w:rPr>
              <w:t>s</w:t>
            </w:r>
            <w:r>
              <w:rPr>
                <w:b/>
                <w:sz w:val="20"/>
              </w:rPr>
              <w:t>ou</w:t>
            </w:r>
            <w:r>
              <w:rPr>
                <w:sz w:val="20"/>
              </w:rPr>
              <w:t>nd, l</w:t>
            </w:r>
            <w:r>
              <w:rPr>
                <w:b/>
                <w:sz w:val="20"/>
              </w:rPr>
              <w:t>ou</w:t>
            </w:r>
            <w:r>
              <w:rPr>
                <w:sz w:val="20"/>
              </w:rPr>
              <w:t>d, pr</w:t>
            </w:r>
            <w:r>
              <w:rPr>
                <w:b/>
                <w:sz w:val="20"/>
              </w:rPr>
              <w:t>ou</w:t>
            </w:r>
            <w:r>
              <w:rPr>
                <w:sz w:val="20"/>
              </w:rPr>
              <w:t>d, r</w:t>
            </w:r>
            <w:r>
              <w:rPr>
                <w:b/>
                <w:sz w:val="20"/>
              </w:rPr>
              <w:t>ou</w:t>
            </w:r>
            <w:r>
              <w:rPr>
                <w:sz w:val="20"/>
              </w:rPr>
              <w:t>nd,</w:t>
            </w:r>
            <w:r>
              <w:rPr>
                <w:spacing w:val="-14"/>
                <w:sz w:val="20"/>
              </w:rPr>
              <w:t> </w:t>
            </w:r>
            <w:r>
              <w:rPr>
                <w:sz w:val="20"/>
              </w:rPr>
              <w:t>h</w:t>
            </w:r>
            <w:r>
              <w:rPr>
                <w:b/>
                <w:sz w:val="20"/>
              </w:rPr>
              <w:t>ou</w:t>
            </w:r>
            <w:r>
              <w:rPr>
                <w:sz w:val="20"/>
              </w:rPr>
              <w:t>se </w:t>
            </w:r>
            <w:r>
              <w:rPr>
                <w:spacing w:val="-1"/>
                <w:sz w:val="20"/>
              </w:rPr>
              <w:t> </w:t>
            </w:r>
            <w:r>
              <w:rPr>
                <w:w w:val="100"/>
                <w:sz w:val="20"/>
                <w:u w:val="single"/>
              </w:rPr>
              <w:t> </w:t>
            </w:r>
            <w:r>
              <w:rPr>
                <w:sz w:val="20"/>
                <w:u w:val="single"/>
              </w:rPr>
              <w:tab/>
            </w:r>
          </w:p>
        </w:tc>
      </w:tr>
      <w:tr>
        <w:trPr>
          <w:trHeight w:val="251" w:hRule="atLeast"/>
        </w:trPr>
        <w:tc>
          <w:tcPr>
            <w:tcW w:w="946" w:type="dxa"/>
            <w:tcBorders>
              <w:left w:val="single" w:sz="4" w:space="0" w:color="000000"/>
            </w:tcBorders>
          </w:tcPr>
          <w:p>
            <w:pPr>
              <w:pStyle w:val="TableParagraph"/>
              <w:spacing w:line="220" w:lineRule="exact" w:before="10"/>
              <w:ind w:left="113"/>
              <w:rPr>
                <w:sz w:val="20"/>
              </w:rPr>
            </w:pPr>
            <w:r>
              <w:rPr>
                <w:sz w:val="20"/>
              </w:rPr>
              <w:t>ou</w:t>
            </w:r>
          </w:p>
        </w:tc>
        <w:tc>
          <w:tcPr>
            <w:tcW w:w="1447" w:type="dxa"/>
          </w:tcPr>
          <w:p>
            <w:pPr>
              <w:pStyle w:val="TableParagraph"/>
              <w:spacing w:line="231" w:lineRule="exact"/>
              <w:ind w:left="612"/>
              <w:rPr>
                <w:rFonts w:ascii="Comic Sans MS"/>
                <w:sz w:val="18"/>
              </w:rPr>
            </w:pPr>
            <w:r>
              <w:rPr>
                <w:rFonts w:ascii="Comic Sans MS"/>
                <w:sz w:val="18"/>
              </w:rPr>
              <w:t>oo</w:t>
            </w:r>
          </w:p>
        </w:tc>
        <w:tc>
          <w:tcPr>
            <w:tcW w:w="6149" w:type="dxa"/>
            <w:gridSpan w:val="2"/>
            <w:tcBorders>
              <w:right w:val="single" w:sz="4" w:space="0" w:color="000000"/>
            </w:tcBorders>
          </w:tcPr>
          <w:p>
            <w:pPr>
              <w:pStyle w:val="TableParagraph"/>
              <w:tabs>
                <w:tab w:pos="3485" w:val="left" w:leader="none"/>
                <w:tab w:pos="5934" w:val="left" w:leader="none"/>
              </w:tabs>
              <w:spacing w:line="220" w:lineRule="exact" w:before="10"/>
              <w:ind w:left="605"/>
              <w:rPr>
                <w:sz w:val="20"/>
              </w:rPr>
            </w:pPr>
            <w:r>
              <w:rPr>
                <w:sz w:val="20"/>
              </w:rPr>
              <w:t>r</w:t>
            </w:r>
            <w:r>
              <w:rPr>
                <w:b/>
                <w:sz w:val="20"/>
              </w:rPr>
              <w:t>ou</w:t>
            </w:r>
            <w:r>
              <w:rPr>
                <w:sz w:val="20"/>
              </w:rPr>
              <w:t>te, y</w:t>
            </w:r>
            <w:r>
              <w:rPr>
                <w:b/>
                <w:sz w:val="20"/>
              </w:rPr>
              <w:t>ou</w:t>
            </w:r>
            <w:r>
              <w:rPr>
                <w:sz w:val="20"/>
              </w:rPr>
              <w:t>, s</w:t>
            </w:r>
            <w:r>
              <w:rPr>
                <w:b/>
                <w:sz w:val="20"/>
              </w:rPr>
              <w:t>ou</w:t>
            </w:r>
            <w:r>
              <w:rPr>
                <w:sz w:val="20"/>
              </w:rPr>
              <w:t>p,</w:t>
            </w:r>
            <w:r>
              <w:rPr>
                <w:spacing w:val="-10"/>
                <w:sz w:val="20"/>
              </w:rPr>
              <w:t> </w:t>
            </w:r>
            <w:r>
              <w:rPr>
                <w:sz w:val="20"/>
              </w:rPr>
              <w:t>gr</w:t>
            </w:r>
            <w:r>
              <w:rPr>
                <w:b/>
                <w:sz w:val="20"/>
              </w:rPr>
              <w:t>ou</w:t>
            </w:r>
            <w:r>
              <w:rPr>
                <w:sz w:val="20"/>
              </w:rPr>
              <w:t>p</w:t>
              <w:tab/>
            </w:r>
            <w:r>
              <w:rPr>
                <w:w w:val="100"/>
                <w:sz w:val="20"/>
                <w:u w:val="single"/>
              </w:rPr>
              <w:t> </w:t>
            </w:r>
            <w:r>
              <w:rPr>
                <w:sz w:val="20"/>
                <w:u w:val="single"/>
              </w:rPr>
              <w:tab/>
            </w:r>
          </w:p>
        </w:tc>
      </w:tr>
    </w:tbl>
    <w:p>
      <w:pPr>
        <w:spacing w:after="0" w:line="220" w:lineRule="exact"/>
        <w:rPr>
          <w:sz w:val="20"/>
        </w:rPr>
        <w:sectPr>
          <w:pgSz w:w="11900" w:h="16840"/>
          <w:pgMar w:header="708" w:footer="1350" w:top="2540" w:bottom="1540" w:left="900" w:right="700"/>
        </w:sectPr>
      </w:pPr>
    </w:p>
    <w:p>
      <w:pPr>
        <w:pStyle w:val="BodyText"/>
      </w:pPr>
    </w:p>
    <w:p>
      <w:pPr>
        <w:pStyle w:val="BodyText"/>
        <w:spacing w:before="1"/>
        <w:rPr>
          <w:sz w:val="28"/>
        </w:rPr>
      </w:pPr>
    </w:p>
    <w:tbl>
      <w:tblPr>
        <w:tblW w:w="0" w:type="auto"/>
        <w:jc w:val="left"/>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6"/>
        <w:gridCol w:w="1484"/>
        <w:gridCol w:w="3156"/>
        <w:gridCol w:w="2956"/>
      </w:tblGrid>
      <w:tr>
        <w:trPr>
          <w:trHeight w:val="774" w:hRule="atLeast"/>
        </w:trPr>
        <w:tc>
          <w:tcPr>
            <w:tcW w:w="946" w:type="dxa"/>
            <w:tcBorders>
              <w:left w:val="single" w:sz="4" w:space="0" w:color="000000"/>
              <w:bottom w:val="single" w:sz="4" w:space="0" w:color="000000"/>
            </w:tcBorders>
          </w:tcPr>
          <w:p>
            <w:pPr>
              <w:pStyle w:val="TableParagraph"/>
              <w:spacing w:line="261" w:lineRule="auto" w:before="10"/>
              <w:ind w:left="113" w:right="585"/>
              <w:rPr>
                <w:sz w:val="20"/>
              </w:rPr>
            </w:pPr>
            <w:r>
              <w:rPr>
                <w:sz w:val="20"/>
              </w:rPr>
              <w:t>ou ou</w:t>
            </w:r>
          </w:p>
          <w:p>
            <w:pPr>
              <w:pStyle w:val="TableParagraph"/>
              <w:spacing w:before="3"/>
              <w:ind w:left="113"/>
              <w:rPr>
                <w:sz w:val="20"/>
              </w:rPr>
            </w:pPr>
            <w:r>
              <w:rPr>
                <w:sz w:val="20"/>
              </w:rPr>
              <w:t>ou</w:t>
            </w:r>
          </w:p>
        </w:tc>
        <w:tc>
          <w:tcPr>
            <w:tcW w:w="1484" w:type="dxa"/>
            <w:tcBorders>
              <w:bottom w:val="single" w:sz="4" w:space="0" w:color="000000"/>
            </w:tcBorders>
          </w:tcPr>
          <w:p>
            <w:pPr>
              <w:pStyle w:val="TableParagraph"/>
              <w:ind w:left="612" w:right="671"/>
              <w:rPr>
                <w:rFonts w:ascii="Comic Sans MS"/>
                <w:sz w:val="18"/>
              </w:rPr>
            </w:pPr>
            <w:r>
              <w:rPr>
                <w:rFonts w:ascii="Comic Sans MS"/>
                <w:sz w:val="18"/>
              </w:rPr>
              <w:t>uh o u</w:t>
            </w:r>
          </w:p>
        </w:tc>
        <w:tc>
          <w:tcPr>
            <w:tcW w:w="3156" w:type="dxa"/>
            <w:tcBorders>
              <w:bottom w:val="single" w:sz="4" w:space="0" w:color="000000"/>
            </w:tcBorders>
          </w:tcPr>
          <w:p>
            <w:pPr>
              <w:pStyle w:val="TableParagraph"/>
              <w:spacing w:line="261" w:lineRule="auto" w:before="10"/>
              <w:ind w:left="568" w:right="267"/>
              <w:rPr>
                <w:sz w:val="20"/>
              </w:rPr>
            </w:pPr>
            <w:r>
              <w:rPr>
                <w:sz w:val="20"/>
              </w:rPr>
              <w:t>fam</w:t>
            </w:r>
            <w:r>
              <w:rPr>
                <w:b/>
                <w:sz w:val="20"/>
              </w:rPr>
              <w:t>ou</w:t>
            </w:r>
            <w:r>
              <w:rPr>
                <w:sz w:val="20"/>
              </w:rPr>
              <w:t>s, jeal</w:t>
            </w:r>
            <w:r>
              <w:rPr>
                <w:b/>
                <w:sz w:val="20"/>
              </w:rPr>
              <w:t>ou</w:t>
            </w:r>
            <w:r>
              <w:rPr>
                <w:sz w:val="20"/>
              </w:rPr>
              <w:t>s, oner</w:t>
            </w:r>
            <w:r>
              <w:rPr>
                <w:b/>
                <w:sz w:val="20"/>
              </w:rPr>
              <w:t>ou</w:t>
            </w:r>
            <w:r>
              <w:rPr>
                <w:sz w:val="20"/>
              </w:rPr>
              <w:t>s c</w:t>
            </w:r>
            <w:r>
              <w:rPr>
                <w:b/>
                <w:sz w:val="20"/>
              </w:rPr>
              <w:t>ou</w:t>
            </w:r>
            <w:r>
              <w:rPr>
                <w:sz w:val="20"/>
              </w:rPr>
              <w:t>gh, tr</w:t>
            </w:r>
            <w:r>
              <w:rPr>
                <w:b/>
                <w:sz w:val="20"/>
              </w:rPr>
              <w:t>ou</w:t>
            </w:r>
            <w:r>
              <w:rPr>
                <w:sz w:val="20"/>
              </w:rPr>
              <w:t>gh</w:t>
            </w:r>
          </w:p>
          <w:p>
            <w:pPr>
              <w:pStyle w:val="TableParagraph"/>
              <w:spacing w:before="3"/>
              <w:ind w:left="568"/>
              <w:rPr>
                <w:sz w:val="20"/>
              </w:rPr>
            </w:pPr>
            <w:r>
              <w:rPr>
                <w:sz w:val="20"/>
              </w:rPr>
              <w:t>r</w:t>
            </w:r>
            <w:r>
              <w:rPr>
                <w:b/>
                <w:sz w:val="20"/>
              </w:rPr>
              <w:t>ou</w:t>
            </w:r>
            <w:r>
              <w:rPr>
                <w:sz w:val="20"/>
              </w:rPr>
              <w:t>gh, en</w:t>
            </w:r>
            <w:r>
              <w:rPr>
                <w:b/>
                <w:sz w:val="20"/>
              </w:rPr>
              <w:t>ou</w:t>
            </w:r>
            <w:r>
              <w:rPr>
                <w:sz w:val="20"/>
              </w:rPr>
              <w:t>gh, t</w:t>
            </w:r>
            <w:r>
              <w:rPr>
                <w:b/>
                <w:sz w:val="20"/>
              </w:rPr>
              <w:t>ou</w:t>
            </w:r>
            <w:r>
              <w:rPr>
                <w:sz w:val="20"/>
              </w:rPr>
              <w:t>gh</w:t>
            </w:r>
          </w:p>
        </w:tc>
        <w:tc>
          <w:tcPr>
            <w:tcW w:w="2956" w:type="dxa"/>
            <w:tcBorders>
              <w:bottom w:val="single" w:sz="4" w:space="0" w:color="000000"/>
              <w:right w:val="single" w:sz="4" w:space="0" w:color="000000"/>
            </w:tcBorders>
          </w:tcPr>
          <w:p>
            <w:pPr>
              <w:pStyle w:val="TableParagraph"/>
              <w:tabs>
                <w:tab w:pos="2740" w:val="left" w:leader="none"/>
              </w:tabs>
              <w:spacing w:before="10"/>
              <w:ind w:left="293"/>
              <w:rPr>
                <w:sz w:val="20"/>
              </w:rPr>
            </w:pPr>
            <w:r>
              <w:rPr>
                <w:w w:val="100"/>
                <w:sz w:val="20"/>
                <w:u w:val="single"/>
              </w:rPr>
              <w:t> </w:t>
            </w:r>
            <w:r>
              <w:rPr>
                <w:sz w:val="20"/>
                <w:u w:val="single"/>
              </w:rPr>
              <w:tab/>
            </w:r>
          </w:p>
          <w:p>
            <w:pPr>
              <w:pStyle w:val="TableParagraph"/>
              <w:tabs>
                <w:tab w:pos="2741" w:val="left" w:leader="none"/>
              </w:tabs>
              <w:spacing w:before="21"/>
              <w:ind w:left="292"/>
              <w:rPr>
                <w:sz w:val="20"/>
              </w:rPr>
            </w:pPr>
            <w:r>
              <w:rPr>
                <w:w w:val="100"/>
                <w:sz w:val="20"/>
                <w:u w:val="single"/>
              </w:rPr>
              <w:t> </w:t>
            </w:r>
            <w:r>
              <w:rPr>
                <w:sz w:val="20"/>
                <w:u w:val="single"/>
              </w:rPr>
              <w:tab/>
            </w:r>
          </w:p>
          <w:p>
            <w:pPr>
              <w:pStyle w:val="TableParagraph"/>
              <w:tabs>
                <w:tab w:pos="2741" w:val="left" w:leader="none"/>
              </w:tabs>
              <w:spacing w:before="24"/>
              <w:ind w:left="292"/>
              <w:rPr>
                <w:sz w:val="20"/>
              </w:rPr>
            </w:pPr>
            <w:r>
              <w:rPr>
                <w:w w:val="100"/>
                <w:sz w:val="20"/>
                <w:u w:val="single"/>
              </w:rPr>
              <w:t> </w:t>
            </w:r>
            <w:r>
              <w:rPr>
                <w:sz w:val="20"/>
                <w:u w:val="single"/>
              </w:rPr>
              <w:tab/>
            </w:r>
          </w:p>
        </w:tc>
      </w:tr>
      <w:tr>
        <w:trPr>
          <w:trHeight w:val="228" w:hRule="atLeast"/>
        </w:trPr>
        <w:tc>
          <w:tcPr>
            <w:tcW w:w="946" w:type="dxa"/>
            <w:tcBorders>
              <w:top w:val="single" w:sz="4" w:space="0" w:color="000000"/>
              <w:bottom w:val="single" w:sz="4" w:space="0" w:color="000000"/>
            </w:tcBorders>
          </w:tcPr>
          <w:p>
            <w:pPr>
              <w:pStyle w:val="TableParagraph"/>
              <w:rPr>
                <w:rFonts w:ascii="Times New Roman"/>
                <w:sz w:val="16"/>
              </w:rPr>
            </w:pPr>
          </w:p>
        </w:tc>
        <w:tc>
          <w:tcPr>
            <w:tcW w:w="1484" w:type="dxa"/>
            <w:tcBorders>
              <w:top w:val="single" w:sz="4" w:space="0" w:color="000000"/>
              <w:bottom w:val="single" w:sz="4" w:space="0" w:color="000000"/>
            </w:tcBorders>
          </w:tcPr>
          <w:p>
            <w:pPr>
              <w:pStyle w:val="TableParagraph"/>
              <w:rPr>
                <w:rFonts w:ascii="Times New Roman"/>
                <w:sz w:val="16"/>
              </w:rPr>
            </w:pPr>
          </w:p>
        </w:tc>
        <w:tc>
          <w:tcPr>
            <w:tcW w:w="3156" w:type="dxa"/>
            <w:tcBorders>
              <w:top w:val="single" w:sz="4" w:space="0" w:color="000000"/>
              <w:bottom w:val="single" w:sz="4" w:space="0" w:color="000000"/>
            </w:tcBorders>
          </w:tcPr>
          <w:p>
            <w:pPr>
              <w:pStyle w:val="TableParagraph"/>
              <w:rPr>
                <w:rFonts w:ascii="Times New Roman"/>
                <w:sz w:val="16"/>
              </w:rPr>
            </w:pPr>
          </w:p>
        </w:tc>
        <w:tc>
          <w:tcPr>
            <w:tcW w:w="2956" w:type="dxa"/>
            <w:tcBorders>
              <w:top w:val="single" w:sz="4" w:space="0" w:color="000000"/>
              <w:bottom w:val="single" w:sz="4" w:space="0" w:color="000000"/>
            </w:tcBorders>
          </w:tcPr>
          <w:p>
            <w:pPr>
              <w:pStyle w:val="TableParagraph"/>
              <w:rPr>
                <w:rFonts w:ascii="Times New Roman"/>
                <w:sz w:val="16"/>
              </w:rPr>
            </w:pPr>
          </w:p>
        </w:tc>
      </w:tr>
      <w:tr>
        <w:trPr>
          <w:trHeight w:val="270" w:hRule="atLeast"/>
        </w:trPr>
        <w:tc>
          <w:tcPr>
            <w:tcW w:w="946" w:type="dxa"/>
            <w:tcBorders>
              <w:top w:val="single" w:sz="4" w:space="0" w:color="000000"/>
              <w:left w:val="single" w:sz="4" w:space="0" w:color="000000"/>
            </w:tcBorders>
          </w:tcPr>
          <w:p>
            <w:pPr>
              <w:pStyle w:val="TableParagraph"/>
              <w:spacing w:line="220" w:lineRule="exact" w:before="30"/>
              <w:ind w:left="113"/>
              <w:rPr>
                <w:sz w:val="20"/>
              </w:rPr>
            </w:pPr>
            <w:r>
              <w:rPr>
                <w:sz w:val="20"/>
              </w:rPr>
              <w:t>ue</w:t>
            </w:r>
          </w:p>
        </w:tc>
        <w:tc>
          <w:tcPr>
            <w:tcW w:w="1484" w:type="dxa"/>
            <w:tcBorders>
              <w:top w:val="single" w:sz="4" w:space="0" w:color="000000"/>
            </w:tcBorders>
          </w:tcPr>
          <w:p>
            <w:pPr>
              <w:pStyle w:val="TableParagraph"/>
              <w:spacing w:line="231" w:lineRule="exact" w:before="19"/>
              <w:ind w:left="612"/>
              <w:rPr>
                <w:rFonts w:ascii="Comic Sans MS"/>
                <w:sz w:val="18"/>
              </w:rPr>
            </w:pPr>
            <w:r>
              <w:rPr>
                <w:rFonts w:ascii="Comic Sans MS"/>
                <w:sz w:val="18"/>
              </w:rPr>
              <w:t>oo</w:t>
            </w:r>
          </w:p>
        </w:tc>
        <w:tc>
          <w:tcPr>
            <w:tcW w:w="3156" w:type="dxa"/>
            <w:tcBorders>
              <w:top w:val="single" w:sz="4" w:space="0" w:color="000000"/>
            </w:tcBorders>
          </w:tcPr>
          <w:p>
            <w:pPr>
              <w:pStyle w:val="TableParagraph"/>
              <w:spacing w:line="220" w:lineRule="exact" w:before="30"/>
              <w:ind w:left="568"/>
              <w:rPr>
                <w:b/>
                <w:sz w:val="20"/>
              </w:rPr>
            </w:pPr>
            <w:r>
              <w:rPr>
                <w:sz w:val="20"/>
              </w:rPr>
              <w:t>bl</w:t>
            </w:r>
            <w:r>
              <w:rPr>
                <w:b/>
                <w:sz w:val="20"/>
              </w:rPr>
              <w:t>ue</w:t>
            </w:r>
            <w:r>
              <w:rPr>
                <w:sz w:val="20"/>
              </w:rPr>
              <w:t>, tr</w:t>
            </w:r>
            <w:r>
              <w:rPr>
                <w:b/>
                <w:sz w:val="20"/>
              </w:rPr>
              <w:t>ue</w:t>
            </w:r>
            <w:r>
              <w:rPr>
                <w:sz w:val="20"/>
              </w:rPr>
              <w:t>, s</w:t>
            </w:r>
            <w:r>
              <w:rPr>
                <w:b/>
                <w:sz w:val="20"/>
              </w:rPr>
              <w:t>ue</w:t>
            </w:r>
          </w:p>
        </w:tc>
        <w:tc>
          <w:tcPr>
            <w:tcW w:w="2956" w:type="dxa"/>
            <w:tcBorders>
              <w:top w:val="single" w:sz="4" w:space="0" w:color="000000"/>
              <w:right w:val="single" w:sz="4" w:space="0" w:color="000000"/>
            </w:tcBorders>
          </w:tcPr>
          <w:p>
            <w:pPr>
              <w:pStyle w:val="TableParagraph"/>
              <w:tabs>
                <w:tab w:pos="2531" w:val="left" w:leader="none"/>
              </w:tabs>
              <w:spacing w:line="220" w:lineRule="exact" w:before="30"/>
              <w:ind w:left="83"/>
              <w:jc w:val="center"/>
              <w:rPr>
                <w:b/>
                <w:sz w:val="20"/>
              </w:rPr>
            </w:pPr>
            <w:r>
              <w:rPr>
                <w:b/>
                <w:w w:val="100"/>
                <w:sz w:val="20"/>
                <w:u w:val="single"/>
              </w:rPr>
              <w:t> </w:t>
            </w:r>
            <w:r>
              <w:rPr>
                <w:b/>
                <w:sz w:val="20"/>
                <w:u w:val="single"/>
              </w:rPr>
              <w:tab/>
            </w:r>
          </w:p>
        </w:tc>
      </w:tr>
      <w:tr>
        <w:trPr>
          <w:trHeight w:val="251" w:hRule="atLeast"/>
        </w:trPr>
        <w:tc>
          <w:tcPr>
            <w:tcW w:w="946" w:type="dxa"/>
            <w:tcBorders>
              <w:left w:val="single" w:sz="4" w:space="0" w:color="000000"/>
            </w:tcBorders>
          </w:tcPr>
          <w:p>
            <w:pPr>
              <w:pStyle w:val="TableParagraph"/>
              <w:spacing w:line="221" w:lineRule="exact" w:before="10"/>
              <w:ind w:left="113"/>
              <w:rPr>
                <w:sz w:val="20"/>
              </w:rPr>
            </w:pPr>
            <w:r>
              <w:rPr>
                <w:sz w:val="20"/>
              </w:rPr>
              <w:t>ue</w:t>
            </w:r>
          </w:p>
        </w:tc>
        <w:tc>
          <w:tcPr>
            <w:tcW w:w="1484" w:type="dxa"/>
          </w:tcPr>
          <w:p>
            <w:pPr>
              <w:pStyle w:val="TableParagraph"/>
              <w:spacing w:line="231" w:lineRule="exact"/>
              <w:ind w:left="612"/>
              <w:rPr>
                <w:rFonts w:ascii="Comic Sans MS"/>
                <w:sz w:val="18"/>
              </w:rPr>
            </w:pPr>
            <w:r>
              <w:rPr>
                <w:rFonts w:ascii="Comic Sans MS"/>
                <w:sz w:val="18"/>
              </w:rPr>
              <w:t>e</w:t>
            </w:r>
          </w:p>
        </w:tc>
        <w:tc>
          <w:tcPr>
            <w:tcW w:w="3156" w:type="dxa"/>
          </w:tcPr>
          <w:p>
            <w:pPr>
              <w:pStyle w:val="TableParagraph"/>
              <w:spacing w:line="221" w:lineRule="exact" w:before="10"/>
              <w:ind w:left="568"/>
              <w:rPr>
                <w:sz w:val="20"/>
              </w:rPr>
            </w:pPr>
            <w:r>
              <w:rPr>
                <w:sz w:val="20"/>
              </w:rPr>
              <w:t>g</w:t>
            </w:r>
            <w:r>
              <w:rPr>
                <w:b/>
                <w:sz w:val="20"/>
              </w:rPr>
              <w:t>ue</w:t>
            </w:r>
            <w:r>
              <w:rPr>
                <w:sz w:val="20"/>
              </w:rPr>
              <w:t>ss, g</w:t>
            </w:r>
            <w:r>
              <w:rPr>
                <w:b/>
                <w:sz w:val="20"/>
              </w:rPr>
              <w:t>ue</w:t>
            </w:r>
            <w:r>
              <w:rPr>
                <w:sz w:val="20"/>
              </w:rPr>
              <w:t>st</w:t>
            </w:r>
          </w:p>
        </w:tc>
        <w:tc>
          <w:tcPr>
            <w:tcW w:w="2956" w:type="dxa"/>
            <w:tcBorders>
              <w:right w:val="single" w:sz="4" w:space="0" w:color="000000"/>
            </w:tcBorders>
          </w:tcPr>
          <w:p>
            <w:pPr>
              <w:pStyle w:val="TableParagraph"/>
              <w:tabs>
                <w:tab w:pos="2531" w:val="left" w:leader="none"/>
              </w:tabs>
              <w:spacing w:line="221" w:lineRule="exact" w:before="10"/>
              <w:ind w:left="83"/>
              <w:jc w:val="center"/>
              <w:rPr>
                <w:sz w:val="20"/>
              </w:rPr>
            </w:pPr>
            <w:r>
              <w:rPr>
                <w:w w:val="100"/>
                <w:sz w:val="20"/>
                <w:u w:val="single"/>
              </w:rPr>
              <w:t> </w:t>
            </w:r>
            <w:r>
              <w:rPr>
                <w:sz w:val="20"/>
                <w:u w:val="single"/>
              </w:rPr>
              <w:tab/>
            </w:r>
          </w:p>
        </w:tc>
      </w:tr>
      <w:tr>
        <w:trPr>
          <w:trHeight w:val="270" w:hRule="atLeast"/>
        </w:trPr>
        <w:tc>
          <w:tcPr>
            <w:tcW w:w="946" w:type="dxa"/>
            <w:tcBorders>
              <w:left w:val="single" w:sz="4" w:space="0" w:color="000000"/>
              <w:bottom w:val="single" w:sz="4" w:space="0" w:color="000000"/>
            </w:tcBorders>
          </w:tcPr>
          <w:p>
            <w:pPr>
              <w:pStyle w:val="TableParagraph"/>
              <w:spacing w:before="11"/>
              <w:ind w:left="113"/>
              <w:rPr>
                <w:sz w:val="20"/>
              </w:rPr>
            </w:pPr>
            <w:r>
              <w:rPr>
                <w:sz w:val="20"/>
              </w:rPr>
              <w:t>ue</w:t>
            </w:r>
          </w:p>
        </w:tc>
        <w:tc>
          <w:tcPr>
            <w:tcW w:w="1484" w:type="dxa"/>
            <w:tcBorders>
              <w:bottom w:val="single" w:sz="4" w:space="0" w:color="000000"/>
            </w:tcBorders>
          </w:tcPr>
          <w:p>
            <w:pPr>
              <w:pStyle w:val="TableParagraph"/>
              <w:spacing w:line="250" w:lineRule="exact"/>
              <w:ind w:left="612"/>
              <w:rPr>
                <w:rFonts w:ascii="Comic Sans MS"/>
                <w:sz w:val="18"/>
              </w:rPr>
            </w:pPr>
            <w:r>
              <w:rPr>
                <w:rFonts w:ascii="Comic Sans MS"/>
                <w:sz w:val="18"/>
              </w:rPr>
              <w:t>uuw</w:t>
            </w:r>
          </w:p>
        </w:tc>
        <w:tc>
          <w:tcPr>
            <w:tcW w:w="3156" w:type="dxa"/>
            <w:tcBorders>
              <w:bottom w:val="single" w:sz="4" w:space="0" w:color="000000"/>
            </w:tcBorders>
          </w:tcPr>
          <w:p>
            <w:pPr>
              <w:pStyle w:val="TableParagraph"/>
              <w:spacing w:before="11"/>
              <w:ind w:left="568"/>
              <w:rPr>
                <w:sz w:val="20"/>
              </w:rPr>
            </w:pPr>
            <w:r>
              <w:rPr>
                <w:sz w:val="20"/>
              </w:rPr>
              <w:t>f</w:t>
            </w:r>
            <w:r>
              <w:rPr>
                <w:b/>
                <w:sz w:val="20"/>
              </w:rPr>
              <w:t>ue</w:t>
            </w:r>
            <w:r>
              <w:rPr>
                <w:sz w:val="20"/>
              </w:rPr>
              <w:t>l, p</w:t>
            </w:r>
            <w:r>
              <w:rPr>
                <w:b/>
                <w:sz w:val="20"/>
              </w:rPr>
              <w:t>ue</w:t>
            </w:r>
            <w:r>
              <w:rPr>
                <w:sz w:val="20"/>
              </w:rPr>
              <w:t>rile, d</w:t>
            </w:r>
            <w:r>
              <w:rPr>
                <w:b/>
                <w:sz w:val="20"/>
              </w:rPr>
              <w:t>ue</w:t>
            </w:r>
            <w:r>
              <w:rPr>
                <w:sz w:val="20"/>
              </w:rPr>
              <w:t>l</w:t>
            </w:r>
          </w:p>
        </w:tc>
        <w:tc>
          <w:tcPr>
            <w:tcW w:w="2956" w:type="dxa"/>
            <w:tcBorders>
              <w:bottom w:val="single" w:sz="4" w:space="0" w:color="000000"/>
              <w:right w:val="single" w:sz="4" w:space="0" w:color="000000"/>
            </w:tcBorders>
          </w:tcPr>
          <w:p>
            <w:pPr>
              <w:pStyle w:val="TableParagraph"/>
              <w:tabs>
                <w:tab w:pos="2531" w:val="left" w:leader="none"/>
              </w:tabs>
              <w:spacing w:before="11"/>
              <w:ind w:left="83"/>
              <w:jc w:val="center"/>
              <w:rPr>
                <w:sz w:val="20"/>
              </w:rPr>
            </w:pPr>
            <w:r>
              <w:rPr>
                <w:w w:val="100"/>
                <w:sz w:val="20"/>
                <w:u w:val="single"/>
              </w:rPr>
              <w:t> </w:t>
            </w:r>
            <w:r>
              <w:rPr>
                <w:sz w:val="20"/>
                <w:u w:val="single"/>
              </w:rPr>
              <w:tab/>
            </w:r>
          </w:p>
        </w:tc>
      </w:tr>
      <w:tr>
        <w:trPr>
          <w:trHeight w:val="230" w:hRule="atLeast"/>
        </w:trPr>
        <w:tc>
          <w:tcPr>
            <w:tcW w:w="946" w:type="dxa"/>
            <w:tcBorders>
              <w:top w:val="single" w:sz="4" w:space="0" w:color="000000"/>
              <w:bottom w:val="single" w:sz="4" w:space="0" w:color="000000"/>
            </w:tcBorders>
          </w:tcPr>
          <w:p>
            <w:pPr>
              <w:pStyle w:val="TableParagraph"/>
              <w:rPr>
                <w:rFonts w:ascii="Times New Roman"/>
                <w:sz w:val="16"/>
              </w:rPr>
            </w:pPr>
          </w:p>
        </w:tc>
        <w:tc>
          <w:tcPr>
            <w:tcW w:w="1484" w:type="dxa"/>
            <w:tcBorders>
              <w:top w:val="single" w:sz="4" w:space="0" w:color="000000"/>
              <w:bottom w:val="single" w:sz="4" w:space="0" w:color="000000"/>
            </w:tcBorders>
          </w:tcPr>
          <w:p>
            <w:pPr>
              <w:pStyle w:val="TableParagraph"/>
              <w:rPr>
                <w:rFonts w:ascii="Times New Roman"/>
                <w:sz w:val="16"/>
              </w:rPr>
            </w:pPr>
          </w:p>
        </w:tc>
        <w:tc>
          <w:tcPr>
            <w:tcW w:w="3156" w:type="dxa"/>
            <w:tcBorders>
              <w:top w:val="single" w:sz="4" w:space="0" w:color="000000"/>
              <w:bottom w:val="single" w:sz="4" w:space="0" w:color="000000"/>
            </w:tcBorders>
          </w:tcPr>
          <w:p>
            <w:pPr>
              <w:pStyle w:val="TableParagraph"/>
              <w:rPr>
                <w:rFonts w:ascii="Times New Roman"/>
                <w:sz w:val="16"/>
              </w:rPr>
            </w:pPr>
          </w:p>
        </w:tc>
        <w:tc>
          <w:tcPr>
            <w:tcW w:w="2956" w:type="dxa"/>
            <w:tcBorders>
              <w:top w:val="single" w:sz="4" w:space="0" w:color="000000"/>
              <w:bottom w:val="single" w:sz="4" w:space="0" w:color="000000"/>
            </w:tcBorders>
          </w:tcPr>
          <w:p>
            <w:pPr>
              <w:pStyle w:val="TableParagraph"/>
              <w:rPr>
                <w:rFonts w:ascii="Times New Roman"/>
                <w:sz w:val="16"/>
              </w:rPr>
            </w:pPr>
          </w:p>
        </w:tc>
      </w:tr>
      <w:tr>
        <w:trPr>
          <w:trHeight w:val="270" w:hRule="atLeast"/>
        </w:trPr>
        <w:tc>
          <w:tcPr>
            <w:tcW w:w="946" w:type="dxa"/>
            <w:tcBorders>
              <w:top w:val="single" w:sz="4" w:space="0" w:color="000000"/>
              <w:left w:val="single" w:sz="4" w:space="0" w:color="000000"/>
            </w:tcBorders>
          </w:tcPr>
          <w:p>
            <w:pPr>
              <w:pStyle w:val="TableParagraph"/>
              <w:spacing w:line="220" w:lineRule="exact" w:before="30"/>
              <w:ind w:left="113"/>
              <w:rPr>
                <w:sz w:val="20"/>
              </w:rPr>
            </w:pPr>
            <w:r>
              <w:rPr>
                <w:sz w:val="20"/>
              </w:rPr>
              <w:t>ui</w:t>
            </w:r>
          </w:p>
        </w:tc>
        <w:tc>
          <w:tcPr>
            <w:tcW w:w="1484" w:type="dxa"/>
            <w:tcBorders>
              <w:top w:val="single" w:sz="4" w:space="0" w:color="000000"/>
            </w:tcBorders>
          </w:tcPr>
          <w:p>
            <w:pPr>
              <w:pStyle w:val="TableParagraph"/>
              <w:spacing w:line="231" w:lineRule="exact" w:before="20"/>
              <w:ind w:left="612"/>
              <w:rPr>
                <w:rFonts w:ascii="Comic Sans MS"/>
                <w:sz w:val="18"/>
              </w:rPr>
            </w:pPr>
            <w:r>
              <w:rPr>
                <w:rFonts w:ascii="Comic Sans MS"/>
                <w:sz w:val="18"/>
              </w:rPr>
              <w:t>ai</w:t>
            </w:r>
          </w:p>
        </w:tc>
        <w:tc>
          <w:tcPr>
            <w:tcW w:w="3156" w:type="dxa"/>
            <w:tcBorders>
              <w:top w:val="single" w:sz="4" w:space="0" w:color="000000"/>
            </w:tcBorders>
          </w:tcPr>
          <w:p>
            <w:pPr>
              <w:pStyle w:val="TableParagraph"/>
              <w:spacing w:line="220" w:lineRule="exact" w:before="30"/>
              <w:ind w:left="568"/>
              <w:rPr>
                <w:sz w:val="20"/>
              </w:rPr>
            </w:pPr>
            <w:r>
              <w:rPr>
                <w:sz w:val="20"/>
              </w:rPr>
              <w:t>g</w:t>
            </w:r>
            <w:r>
              <w:rPr>
                <w:b/>
                <w:sz w:val="20"/>
              </w:rPr>
              <w:t>ui</w:t>
            </w:r>
            <w:r>
              <w:rPr>
                <w:sz w:val="20"/>
              </w:rPr>
              <w:t>de, g</w:t>
            </w:r>
            <w:r>
              <w:rPr>
                <w:b/>
                <w:sz w:val="20"/>
              </w:rPr>
              <w:t>ui</w:t>
            </w:r>
            <w:r>
              <w:rPr>
                <w:sz w:val="20"/>
              </w:rPr>
              <w:t>dance</w:t>
            </w:r>
          </w:p>
        </w:tc>
        <w:tc>
          <w:tcPr>
            <w:tcW w:w="2956" w:type="dxa"/>
            <w:tcBorders>
              <w:top w:val="single" w:sz="4" w:space="0" w:color="000000"/>
              <w:right w:val="single" w:sz="4" w:space="0" w:color="000000"/>
            </w:tcBorders>
          </w:tcPr>
          <w:p>
            <w:pPr>
              <w:pStyle w:val="TableParagraph"/>
              <w:tabs>
                <w:tab w:pos="2531" w:val="left" w:leader="none"/>
              </w:tabs>
              <w:spacing w:line="220" w:lineRule="exact" w:before="30"/>
              <w:ind w:left="83"/>
              <w:jc w:val="center"/>
              <w:rPr>
                <w:sz w:val="20"/>
              </w:rPr>
            </w:pPr>
            <w:r>
              <w:rPr>
                <w:w w:val="100"/>
                <w:sz w:val="20"/>
                <w:u w:val="single"/>
              </w:rPr>
              <w:t> </w:t>
            </w:r>
            <w:r>
              <w:rPr>
                <w:sz w:val="20"/>
                <w:u w:val="single"/>
              </w:rPr>
              <w:tab/>
            </w:r>
          </w:p>
        </w:tc>
      </w:tr>
      <w:tr>
        <w:trPr>
          <w:trHeight w:val="251" w:hRule="atLeast"/>
        </w:trPr>
        <w:tc>
          <w:tcPr>
            <w:tcW w:w="946" w:type="dxa"/>
            <w:tcBorders>
              <w:left w:val="single" w:sz="4" w:space="0" w:color="000000"/>
            </w:tcBorders>
          </w:tcPr>
          <w:p>
            <w:pPr>
              <w:pStyle w:val="TableParagraph"/>
              <w:spacing w:line="221" w:lineRule="exact" w:before="10"/>
              <w:ind w:left="113"/>
              <w:rPr>
                <w:sz w:val="20"/>
              </w:rPr>
            </w:pPr>
            <w:r>
              <w:rPr>
                <w:sz w:val="20"/>
              </w:rPr>
              <w:t>ui</w:t>
            </w:r>
          </w:p>
        </w:tc>
        <w:tc>
          <w:tcPr>
            <w:tcW w:w="1484" w:type="dxa"/>
          </w:tcPr>
          <w:p>
            <w:pPr>
              <w:pStyle w:val="TableParagraph"/>
              <w:spacing w:line="231" w:lineRule="exact"/>
              <w:ind w:left="612"/>
              <w:rPr>
                <w:rFonts w:ascii="Comic Sans MS"/>
                <w:sz w:val="18"/>
              </w:rPr>
            </w:pPr>
            <w:r>
              <w:rPr>
                <w:rFonts w:ascii="Comic Sans MS"/>
                <w:sz w:val="18"/>
              </w:rPr>
              <w:t>oo</w:t>
            </w:r>
          </w:p>
        </w:tc>
        <w:tc>
          <w:tcPr>
            <w:tcW w:w="3156" w:type="dxa"/>
          </w:tcPr>
          <w:p>
            <w:pPr>
              <w:pStyle w:val="TableParagraph"/>
              <w:spacing w:line="221" w:lineRule="exact" w:before="10"/>
              <w:ind w:left="568"/>
              <w:rPr>
                <w:sz w:val="20"/>
              </w:rPr>
            </w:pPr>
            <w:r>
              <w:rPr>
                <w:sz w:val="20"/>
              </w:rPr>
              <w:t>j</w:t>
            </w:r>
            <w:r>
              <w:rPr>
                <w:b/>
                <w:sz w:val="20"/>
              </w:rPr>
              <w:t>ui</w:t>
            </w:r>
            <w:r>
              <w:rPr>
                <w:sz w:val="20"/>
              </w:rPr>
              <w:t>ce, br</w:t>
            </w:r>
            <w:r>
              <w:rPr>
                <w:b/>
                <w:sz w:val="20"/>
              </w:rPr>
              <w:t>ui</w:t>
            </w:r>
            <w:r>
              <w:rPr>
                <w:sz w:val="20"/>
              </w:rPr>
              <w:t>se</w:t>
            </w:r>
          </w:p>
        </w:tc>
        <w:tc>
          <w:tcPr>
            <w:tcW w:w="2956" w:type="dxa"/>
            <w:tcBorders>
              <w:right w:val="single" w:sz="4" w:space="0" w:color="000000"/>
            </w:tcBorders>
          </w:tcPr>
          <w:p>
            <w:pPr>
              <w:pStyle w:val="TableParagraph"/>
              <w:tabs>
                <w:tab w:pos="2531" w:val="left" w:leader="none"/>
              </w:tabs>
              <w:spacing w:line="221" w:lineRule="exact" w:before="10"/>
              <w:ind w:left="82"/>
              <w:jc w:val="center"/>
              <w:rPr>
                <w:sz w:val="20"/>
              </w:rPr>
            </w:pPr>
            <w:r>
              <w:rPr>
                <w:w w:val="100"/>
                <w:sz w:val="20"/>
                <w:u w:val="single"/>
              </w:rPr>
              <w:t> </w:t>
            </w:r>
            <w:r>
              <w:rPr>
                <w:sz w:val="20"/>
                <w:u w:val="single"/>
              </w:rPr>
              <w:tab/>
            </w:r>
          </w:p>
        </w:tc>
      </w:tr>
      <w:tr>
        <w:trPr>
          <w:trHeight w:val="270" w:hRule="atLeast"/>
        </w:trPr>
        <w:tc>
          <w:tcPr>
            <w:tcW w:w="946" w:type="dxa"/>
            <w:tcBorders>
              <w:left w:val="single" w:sz="4" w:space="0" w:color="000000"/>
              <w:bottom w:val="single" w:sz="4" w:space="0" w:color="000000"/>
            </w:tcBorders>
          </w:tcPr>
          <w:p>
            <w:pPr>
              <w:pStyle w:val="TableParagraph"/>
              <w:spacing w:before="11"/>
              <w:ind w:left="113"/>
              <w:rPr>
                <w:sz w:val="20"/>
              </w:rPr>
            </w:pPr>
            <w:r>
              <w:rPr>
                <w:sz w:val="20"/>
              </w:rPr>
              <w:t>ui</w:t>
            </w:r>
          </w:p>
        </w:tc>
        <w:tc>
          <w:tcPr>
            <w:tcW w:w="1484" w:type="dxa"/>
            <w:tcBorders>
              <w:bottom w:val="single" w:sz="4" w:space="0" w:color="000000"/>
            </w:tcBorders>
          </w:tcPr>
          <w:p>
            <w:pPr>
              <w:pStyle w:val="TableParagraph"/>
              <w:spacing w:line="250" w:lineRule="exact"/>
              <w:ind w:left="612"/>
              <w:rPr>
                <w:rFonts w:ascii="Comic Sans MS"/>
                <w:sz w:val="18"/>
              </w:rPr>
            </w:pPr>
            <w:r>
              <w:rPr>
                <w:rFonts w:ascii="Comic Sans MS"/>
                <w:sz w:val="18"/>
              </w:rPr>
              <w:t>i</w:t>
            </w:r>
          </w:p>
        </w:tc>
        <w:tc>
          <w:tcPr>
            <w:tcW w:w="3156" w:type="dxa"/>
            <w:tcBorders>
              <w:bottom w:val="single" w:sz="4" w:space="0" w:color="000000"/>
            </w:tcBorders>
          </w:tcPr>
          <w:p>
            <w:pPr>
              <w:pStyle w:val="TableParagraph"/>
              <w:spacing w:before="11"/>
              <w:ind w:left="568"/>
              <w:rPr>
                <w:sz w:val="20"/>
              </w:rPr>
            </w:pPr>
            <w:r>
              <w:rPr>
                <w:sz w:val="20"/>
              </w:rPr>
              <w:t>b</w:t>
            </w:r>
            <w:r>
              <w:rPr>
                <w:b/>
                <w:sz w:val="20"/>
              </w:rPr>
              <w:t>ui</w:t>
            </w:r>
            <w:r>
              <w:rPr>
                <w:sz w:val="20"/>
              </w:rPr>
              <w:t>ld, b</w:t>
            </w:r>
            <w:r>
              <w:rPr>
                <w:b/>
                <w:sz w:val="20"/>
              </w:rPr>
              <w:t>ui</w:t>
            </w:r>
            <w:r>
              <w:rPr>
                <w:sz w:val="20"/>
              </w:rPr>
              <w:t>lding, g</w:t>
            </w:r>
            <w:r>
              <w:rPr>
                <w:b/>
                <w:sz w:val="20"/>
              </w:rPr>
              <w:t>ui</w:t>
            </w:r>
            <w:r>
              <w:rPr>
                <w:sz w:val="20"/>
              </w:rPr>
              <w:t>lt</w:t>
            </w:r>
          </w:p>
        </w:tc>
        <w:tc>
          <w:tcPr>
            <w:tcW w:w="2956" w:type="dxa"/>
            <w:tcBorders>
              <w:bottom w:val="single" w:sz="4" w:space="0" w:color="000000"/>
              <w:right w:val="single" w:sz="4" w:space="0" w:color="000000"/>
            </w:tcBorders>
          </w:tcPr>
          <w:p>
            <w:pPr>
              <w:pStyle w:val="TableParagraph"/>
              <w:tabs>
                <w:tab w:pos="2531" w:val="left" w:leader="none"/>
              </w:tabs>
              <w:spacing w:before="11"/>
              <w:ind w:left="83"/>
              <w:jc w:val="center"/>
              <w:rPr>
                <w:sz w:val="20"/>
              </w:rPr>
            </w:pPr>
            <w:r>
              <w:rPr>
                <w:w w:val="100"/>
                <w:sz w:val="20"/>
                <w:u w:val="single"/>
              </w:rPr>
              <w:t> </w:t>
            </w:r>
            <w:r>
              <w:rPr>
                <w:sz w:val="20"/>
                <w:u w:val="single"/>
              </w:rPr>
              <w:tab/>
            </w:r>
          </w:p>
        </w:tc>
      </w:tr>
    </w:tbl>
    <w:p>
      <w:pPr>
        <w:pStyle w:val="BodyText"/>
        <w:spacing w:before="2"/>
        <w:rPr>
          <w:sz w:val="11"/>
        </w:rPr>
      </w:pPr>
    </w:p>
    <w:p>
      <w:pPr>
        <w:pStyle w:val="BodyText"/>
        <w:spacing w:before="94"/>
        <w:ind w:left="897" w:right="1227"/>
      </w:pPr>
      <w:r>
        <w:rPr/>
        <w:t>Most of the vowel sounds of English (18 out of 23) are represented by these 18 different vowel digraphs. The sounds not represented are: </w:t>
      </w:r>
      <w:r>
        <w:rPr>
          <w:rFonts w:ascii="Comic Sans MS" w:hAnsi="Comic Sans MS"/>
          <w:sz w:val="18"/>
        </w:rPr>
        <w:t>a</w:t>
      </w:r>
      <w:r>
        <w:rPr/>
        <w:t>, </w:t>
      </w:r>
      <w:r>
        <w:rPr>
          <w:rFonts w:ascii="Comic Sans MS" w:hAnsi="Comic Sans MS"/>
          <w:sz w:val="18"/>
        </w:rPr>
        <w:t>i</w:t>
      </w:r>
      <w:r>
        <w:rPr/>
        <w:t>, </w:t>
      </w:r>
      <w:r>
        <w:rPr>
          <w:rFonts w:ascii="Comic Sans MS" w:hAnsi="Comic Sans MS"/>
          <w:sz w:val="18"/>
        </w:rPr>
        <w:t>er</w:t>
      </w:r>
      <w:r>
        <w:rPr/>
        <w:t>, </w:t>
      </w:r>
      <w:r>
        <w:rPr>
          <w:rFonts w:ascii="Comic Sans MS" w:hAnsi="Comic Sans MS"/>
          <w:sz w:val="18"/>
        </w:rPr>
        <w:t>eir</w:t>
      </w:r>
      <w:r>
        <w:rPr/>
        <w:t>, </w:t>
      </w:r>
      <w:r>
        <w:rPr>
          <w:rFonts w:ascii="Comic Sans MS" w:hAnsi="Comic Sans MS"/>
          <w:sz w:val="18"/>
        </w:rPr>
        <w:t>auw </w:t>
      </w:r>
      <w:r>
        <w:rPr/>
        <w:t>. The last three of these sounds are represented by vowel clusters that use “r” (see below).</w:t>
      </w:r>
    </w:p>
    <w:p>
      <w:pPr>
        <w:pStyle w:val="BodyText"/>
        <w:rPr>
          <w:sz w:val="22"/>
        </w:rPr>
      </w:pPr>
    </w:p>
    <w:p>
      <w:pPr>
        <w:pStyle w:val="BodyText"/>
        <w:spacing w:before="11"/>
        <w:rPr>
          <w:sz w:val="17"/>
        </w:rPr>
      </w:pPr>
    </w:p>
    <w:p>
      <w:pPr>
        <w:pStyle w:val="ListParagraph"/>
        <w:numPr>
          <w:ilvl w:val="0"/>
          <w:numId w:val="42"/>
        </w:numPr>
        <w:tabs>
          <w:tab w:pos="1121" w:val="left" w:leader="none"/>
        </w:tabs>
        <w:spacing w:line="240" w:lineRule="auto" w:before="0" w:after="0"/>
        <w:ind w:left="1120" w:right="0" w:hanging="224"/>
        <w:jc w:val="left"/>
        <w:rPr>
          <w:sz w:val="20"/>
        </w:rPr>
      </w:pPr>
      <w:r>
        <w:rPr>
          <w:sz w:val="20"/>
          <w:u w:val="single"/>
        </w:rPr>
        <w:t>Vowel Trigraphs and</w:t>
      </w:r>
      <w:r>
        <w:rPr>
          <w:spacing w:val="-4"/>
          <w:sz w:val="20"/>
          <w:u w:val="single"/>
        </w:rPr>
        <w:t> </w:t>
      </w:r>
      <w:r>
        <w:rPr>
          <w:sz w:val="20"/>
          <w:u w:val="single"/>
        </w:rPr>
        <w:t>Quadgraphs</w:t>
      </w:r>
    </w:p>
    <w:p>
      <w:pPr>
        <w:pStyle w:val="BodyText"/>
        <w:spacing w:before="10"/>
        <w:rPr>
          <w:sz w:val="11"/>
        </w:rPr>
      </w:pPr>
    </w:p>
    <w:p>
      <w:pPr>
        <w:pStyle w:val="BodyText"/>
        <w:spacing w:before="94"/>
        <w:ind w:left="897" w:right="1612"/>
      </w:pPr>
      <w:r>
        <w:rPr/>
        <w:t>It is possible, though fairly uncommon, to find more than two vowel letters together in an English word. A group of three letters that make a single sound is called a </w:t>
      </w:r>
      <w:r>
        <w:rPr>
          <w:i/>
        </w:rPr>
        <w:t>trigraph</w:t>
      </w:r>
      <w:r>
        <w:rPr/>
        <w:t>. For example:</w:t>
      </w:r>
    </w:p>
    <w:p>
      <w:pPr>
        <w:pStyle w:val="BodyText"/>
        <w:spacing w:before="1"/>
      </w:pPr>
    </w:p>
    <w:p>
      <w:pPr>
        <w:tabs>
          <w:tab w:pos="2337" w:val="left" w:leader="none"/>
          <w:tab w:pos="3776" w:val="left" w:leader="none"/>
          <w:tab w:pos="6655" w:val="left" w:leader="none"/>
        </w:tabs>
        <w:spacing w:before="0"/>
        <w:ind w:left="897" w:right="0" w:firstLine="0"/>
        <w:jc w:val="left"/>
        <w:rPr>
          <w:i/>
          <w:sz w:val="20"/>
        </w:rPr>
      </w:pPr>
      <w:r>
        <w:rPr>
          <w:i/>
          <w:sz w:val="20"/>
        </w:rPr>
        <w:t>trigraph:</w:t>
        <w:tab/>
        <w:t>sounds</w:t>
      </w:r>
      <w:r>
        <w:rPr>
          <w:i/>
          <w:spacing w:val="-1"/>
          <w:sz w:val="20"/>
        </w:rPr>
        <w:t> </w:t>
      </w:r>
      <w:r>
        <w:rPr>
          <w:i/>
          <w:sz w:val="20"/>
        </w:rPr>
        <w:t>like:</w:t>
        <w:tab/>
        <w:t>for</w:t>
      </w:r>
      <w:r>
        <w:rPr>
          <w:i/>
          <w:spacing w:val="-1"/>
          <w:sz w:val="20"/>
        </w:rPr>
        <w:t> </w:t>
      </w:r>
      <w:r>
        <w:rPr>
          <w:i/>
          <w:sz w:val="20"/>
        </w:rPr>
        <w:t>example:</w:t>
        <w:tab/>
        <w:t>my example(s):</w:t>
      </w:r>
    </w:p>
    <w:p>
      <w:pPr>
        <w:pStyle w:val="BodyText"/>
        <w:spacing w:before="4"/>
        <w:rPr>
          <w:i/>
          <w:sz w:val="16"/>
        </w:rPr>
      </w:pPr>
      <w:r>
        <w:rPr/>
        <w:pict>
          <v:group style="position:absolute;margin-left:83.940002pt;margin-top:11.613798pt;width:427.5pt;height:15.55pt;mso-position-horizontal-relative:page;mso-position-vertical-relative:paragraph;z-index:-251619328;mso-wrap-distance-left:0;mso-wrap-distance-right:0" coordorigin="1679,232" coordsize="8550,311">
            <v:line style="position:absolute" from="1679,237" to="10229,237" stroked="true" strokeweight=".480011pt" strokecolor="#000000">
              <v:stroke dashstyle="solid"/>
            </v:line>
            <v:line style="position:absolute" from="1679,538" to="10229,538" stroked="true" strokeweight=".480011pt" strokecolor="#000000">
              <v:stroke dashstyle="solid"/>
            </v:line>
            <v:line style="position:absolute" from="1684,232" to="1684,543" stroked="true" strokeweight=".480003pt" strokecolor="#000000">
              <v:stroke dashstyle="solid"/>
            </v:line>
            <v:line style="position:absolute" from="10224,232" to="10224,543" stroked="true" strokeweight=".480011pt" strokecolor="#000000">
              <v:stroke dashstyle="solid"/>
            </v:line>
            <v:shape style="position:absolute;left:7557;top:244;width:2469;height:145" type="#_x0000_t202" filled="false" stroked="false">
              <v:textbox inset="0,0,0,0">
                <w:txbxContent>
                  <w:p>
                    <w:pPr>
                      <w:tabs>
                        <w:tab w:pos="2448" w:val="left" w:leader="none"/>
                      </w:tabs>
                      <w:spacing w:line="145" w:lineRule="exact" w:before="0"/>
                      <w:ind w:left="0" w:right="0" w:firstLine="0"/>
                      <w:jc w:val="left"/>
                      <w:rPr>
                        <w:sz w:val="13"/>
                      </w:rPr>
                    </w:pPr>
                    <w:r>
                      <w:rPr>
                        <w:w w:val="99"/>
                        <w:sz w:val="13"/>
                        <w:u w:val="single"/>
                      </w:rPr>
                      <w:t> </w:t>
                    </w:r>
                    <w:r>
                      <w:rPr>
                        <w:sz w:val="13"/>
                        <w:u w:val="single"/>
                      </w:rPr>
                      <w:tab/>
                    </w:r>
                  </w:p>
                </w:txbxContent>
              </v:textbox>
              <w10:wrap type="none"/>
            </v:shape>
            <v:shape style="position:absolute;left:4677;top:244;width:1937;height:260" type="#_x0000_t202" filled="false" stroked="false">
              <v:textbox inset="0,0,0,0">
                <w:txbxContent>
                  <w:p>
                    <w:pPr>
                      <w:spacing w:before="29"/>
                      <w:ind w:left="0" w:right="0" w:firstLine="0"/>
                      <w:jc w:val="left"/>
                      <w:rPr>
                        <w:sz w:val="20"/>
                      </w:rPr>
                    </w:pPr>
                    <w:r>
                      <w:rPr>
                        <w:sz w:val="20"/>
                      </w:rPr>
                      <w:t>b</w:t>
                    </w:r>
                    <w:r>
                      <w:rPr>
                        <w:b/>
                        <w:sz w:val="20"/>
                      </w:rPr>
                      <w:t>eau</w:t>
                    </w:r>
                    <w:r>
                      <w:rPr>
                        <w:sz w:val="20"/>
                      </w:rPr>
                      <w:t>, </w:t>
                    </w:r>
                    <w:r>
                      <w:rPr>
                        <w:b/>
                        <w:sz w:val="20"/>
                      </w:rPr>
                      <w:t>eau </w:t>
                    </w:r>
                    <w:r>
                      <w:rPr>
                        <w:sz w:val="20"/>
                      </w:rPr>
                      <w:t>de toilette</w:t>
                    </w:r>
                    <w:hyperlink w:history="true" w:anchor="_bookmark0">
                      <w:r>
                        <w:rPr>
                          <w:sz w:val="20"/>
                          <w:vertAlign w:val="superscript"/>
                        </w:rPr>
                        <w:t>1</w:t>
                      </w:r>
                    </w:hyperlink>
                  </w:p>
                </w:txbxContent>
              </v:textbox>
              <w10:wrap type="none"/>
            </v:shape>
            <v:shape style="position:absolute;left:3237;top:263;width:212;height:251" type="#_x0000_t202" filled="false" stroked="false">
              <v:textbox inset="0,0,0,0">
                <w:txbxContent>
                  <w:p>
                    <w:pPr>
                      <w:spacing w:before="0"/>
                      <w:ind w:left="0" w:right="0" w:firstLine="0"/>
                      <w:jc w:val="left"/>
                      <w:rPr>
                        <w:rFonts w:ascii="Comic Sans MS"/>
                        <w:sz w:val="18"/>
                      </w:rPr>
                    </w:pPr>
                    <w:r>
                      <w:rPr>
                        <w:rFonts w:ascii="Comic Sans MS"/>
                        <w:sz w:val="18"/>
                      </w:rPr>
                      <w:t>eu</w:t>
                    </w:r>
                  </w:p>
                </w:txbxContent>
              </v:textbox>
              <w10:wrap type="none"/>
            </v:shape>
            <v:shape style="position:absolute;left:1797;top:280;width:355;height:224" type="#_x0000_t202" filled="false" stroked="false">
              <v:textbox inset="0,0,0,0">
                <w:txbxContent>
                  <w:p>
                    <w:pPr>
                      <w:spacing w:line="224" w:lineRule="exact" w:before="0"/>
                      <w:ind w:left="0" w:right="0" w:firstLine="0"/>
                      <w:jc w:val="left"/>
                      <w:rPr>
                        <w:sz w:val="20"/>
                      </w:rPr>
                    </w:pPr>
                    <w:r>
                      <w:rPr>
                        <w:sz w:val="20"/>
                      </w:rPr>
                      <w:t>eau</w:t>
                    </w:r>
                  </w:p>
                </w:txbxContent>
              </v:textbox>
              <w10:wrap type="none"/>
            </v:shape>
            <w10:wrap type="topAndBottom"/>
          </v:group>
        </w:pict>
      </w:r>
      <w:r>
        <w:rPr/>
        <w:pict>
          <v:shape style="position:absolute;margin-left:84.18pt;margin-top:38.853802pt;width:427.05pt;height:15.1pt;mso-position-horizontal-relative:page;mso-position-vertical-relative:paragraph;z-index:-251618304;mso-wrap-distance-left:0;mso-wrap-distance-right:0" type="#_x0000_t202" filled="false" stroked="true" strokeweight=".480011pt" strokecolor="#000000">
            <v:textbox inset="0,0,0,0">
              <w:txbxContent>
                <w:p>
                  <w:pPr>
                    <w:tabs>
                      <w:tab w:pos="1549" w:val="left" w:leader="none"/>
                      <w:tab w:pos="2989" w:val="left" w:leader="none"/>
                      <w:tab w:pos="5869" w:val="left" w:leader="none"/>
                      <w:tab w:pos="8316" w:val="left" w:leader="none"/>
                    </w:tabs>
                    <w:spacing w:before="21"/>
                    <w:ind w:left="109" w:right="0" w:firstLine="0"/>
                    <w:jc w:val="left"/>
                    <w:rPr>
                      <w:sz w:val="20"/>
                    </w:rPr>
                  </w:pPr>
                  <w:r>
                    <w:rPr>
                      <w:sz w:val="20"/>
                    </w:rPr>
                    <w:t>eou</w:t>
                    <w:tab/>
                  </w:r>
                  <w:r>
                    <w:rPr>
                      <w:rFonts w:ascii="Comic Sans MS"/>
                      <w:sz w:val="18"/>
                    </w:rPr>
                    <w:t>uh</w:t>
                    <w:tab/>
                  </w:r>
                  <w:r>
                    <w:rPr>
                      <w:sz w:val="20"/>
                    </w:rPr>
                    <w:t>outrag</w:t>
                  </w:r>
                  <w:r>
                    <w:rPr>
                      <w:b/>
                      <w:sz w:val="20"/>
                    </w:rPr>
                    <w:t>eou</w:t>
                  </w:r>
                  <w:r>
                    <w:rPr>
                      <w:sz w:val="20"/>
                    </w:rPr>
                    <w:t>s,</w:t>
                  </w:r>
                  <w:r>
                    <w:rPr>
                      <w:spacing w:val="-5"/>
                      <w:sz w:val="20"/>
                    </w:rPr>
                    <w:t> </w:t>
                  </w:r>
                  <w:r>
                    <w:rPr>
                      <w:sz w:val="20"/>
                    </w:rPr>
                    <w:t>contag</w:t>
                  </w:r>
                  <w:r>
                    <w:rPr>
                      <w:b/>
                      <w:sz w:val="20"/>
                    </w:rPr>
                    <w:t>eou</w:t>
                  </w:r>
                  <w:r>
                    <w:rPr>
                      <w:sz w:val="20"/>
                    </w:rPr>
                    <w:t>s</w:t>
                    <w:tab/>
                  </w:r>
                  <w:r>
                    <w:rPr>
                      <w:w w:val="100"/>
                      <w:sz w:val="20"/>
                      <w:u w:val="single"/>
                    </w:rPr>
                    <w:t> </w:t>
                  </w:r>
                  <w:r>
                    <w:rPr>
                      <w:sz w:val="20"/>
                      <w:u w:val="single"/>
                    </w:rPr>
                    <w:tab/>
                  </w:r>
                </w:p>
              </w:txbxContent>
            </v:textbox>
            <v:stroke dashstyle="solid"/>
            <w10:wrap type="topAndBottom"/>
          </v:shape>
        </w:pict>
      </w:r>
      <w:r>
        <w:rPr/>
        <w:pict>
          <v:shape style="position:absolute;margin-left:84.18pt;margin-top:65.913803pt;width:427.05pt;height:15.1pt;mso-position-horizontal-relative:page;mso-position-vertical-relative:paragraph;z-index:-251617280;mso-wrap-distance-left:0;mso-wrap-distance-right:0" type="#_x0000_t202" filled="false" stroked="true" strokeweight=".480011pt" strokecolor="#000000">
            <v:textbox inset="0,0,0,0">
              <w:txbxContent>
                <w:p>
                  <w:pPr>
                    <w:tabs>
                      <w:tab w:pos="1549" w:val="left" w:leader="none"/>
                      <w:tab w:pos="2989" w:val="left" w:leader="none"/>
                      <w:tab w:pos="8304" w:val="left" w:leader="none"/>
                    </w:tabs>
                    <w:spacing w:before="21"/>
                    <w:ind w:left="109" w:right="0" w:firstLine="0"/>
                    <w:jc w:val="left"/>
                    <w:rPr>
                      <w:sz w:val="20"/>
                    </w:rPr>
                  </w:pPr>
                  <w:r>
                    <w:rPr>
                      <w:sz w:val="20"/>
                    </w:rPr>
                    <w:t>iou</w:t>
                    <w:tab/>
                  </w:r>
                  <w:r>
                    <w:rPr>
                      <w:rFonts w:ascii="Comic Sans MS"/>
                      <w:sz w:val="18"/>
                    </w:rPr>
                    <w:t>iy</w:t>
                    <w:tab/>
                  </w:r>
                  <w:r>
                    <w:rPr>
                      <w:sz w:val="20"/>
                    </w:rPr>
                    <w:t>industr</w:t>
                  </w:r>
                  <w:r>
                    <w:rPr>
                      <w:b/>
                      <w:sz w:val="20"/>
                    </w:rPr>
                    <w:t>iou</w:t>
                  </w:r>
                  <w:r>
                    <w:rPr>
                      <w:sz w:val="20"/>
                    </w:rPr>
                    <w:t>s, harmon</w:t>
                  </w:r>
                  <w:r>
                    <w:rPr>
                      <w:b/>
                      <w:sz w:val="20"/>
                    </w:rPr>
                    <w:t>iou</w:t>
                  </w:r>
                  <w:r>
                    <w:rPr>
                      <w:sz w:val="20"/>
                    </w:rPr>
                    <w:t>s,</w:t>
                  </w:r>
                  <w:r>
                    <w:rPr>
                      <w:spacing w:val="-12"/>
                      <w:sz w:val="20"/>
                    </w:rPr>
                    <w:t> </w:t>
                  </w:r>
                  <w:r>
                    <w:rPr>
                      <w:sz w:val="20"/>
                    </w:rPr>
                    <w:t>ted</w:t>
                  </w:r>
                  <w:r>
                    <w:rPr>
                      <w:b/>
                      <w:sz w:val="20"/>
                    </w:rPr>
                    <w:t>iou</w:t>
                  </w:r>
                  <w:r>
                    <w:rPr>
                      <w:sz w:val="20"/>
                    </w:rPr>
                    <w:t>s </w:t>
                  </w:r>
                  <w:r>
                    <w:rPr>
                      <w:spacing w:val="-1"/>
                      <w:sz w:val="20"/>
                    </w:rPr>
                    <w:t> </w:t>
                  </w:r>
                  <w:r>
                    <w:rPr>
                      <w:w w:val="100"/>
                      <w:sz w:val="20"/>
                      <w:u w:val="single"/>
                    </w:rPr>
                    <w:t> </w:t>
                  </w:r>
                  <w:r>
                    <w:rPr>
                      <w:sz w:val="20"/>
                      <w:u w:val="single"/>
                    </w:rPr>
                    <w:tab/>
                  </w:r>
                </w:p>
              </w:txbxContent>
            </v:textbox>
            <v:stroke dashstyle="solid"/>
            <w10:wrap type="topAndBottom"/>
          </v:shape>
        </w:pict>
      </w:r>
    </w:p>
    <w:p>
      <w:pPr>
        <w:pStyle w:val="BodyText"/>
        <w:spacing w:before="6"/>
        <w:rPr>
          <w:i/>
          <w:sz w:val="13"/>
        </w:rPr>
      </w:pPr>
    </w:p>
    <w:p>
      <w:pPr>
        <w:pStyle w:val="BodyText"/>
        <w:spacing w:before="1"/>
        <w:rPr>
          <w:i/>
          <w:sz w:val="14"/>
        </w:rPr>
      </w:pPr>
    </w:p>
    <w:p>
      <w:pPr>
        <w:pStyle w:val="BodyText"/>
        <w:spacing w:before="1"/>
        <w:rPr>
          <w:i/>
          <w:sz w:val="9"/>
        </w:rPr>
      </w:pPr>
    </w:p>
    <w:p>
      <w:pPr>
        <w:pStyle w:val="BodyText"/>
        <w:spacing w:before="94"/>
        <w:ind w:left="897"/>
      </w:pPr>
      <w:r>
        <w:rPr/>
        <w:t>A group of four letters that makes a single sound is called a </w:t>
      </w:r>
      <w:r>
        <w:rPr>
          <w:i/>
        </w:rPr>
        <w:t>quadgraph</w:t>
      </w:r>
      <w:r>
        <w:rPr/>
        <w:t>. For example:</w:t>
      </w:r>
    </w:p>
    <w:p>
      <w:pPr>
        <w:pStyle w:val="BodyText"/>
        <w:spacing w:before="7"/>
      </w:pPr>
    </w:p>
    <w:tbl>
      <w:tblPr>
        <w:tblW w:w="0" w:type="auto"/>
        <w:jc w:val="left"/>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0"/>
        <w:gridCol w:w="1462"/>
        <w:gridCol w:w="2182"/>
        <w:gridCol w:w="3558"/>
      </w:tblGrid>
      <w:tr>
        <w:trPr>
          <w:trHeight w:val="454" w:hRule="atLeast"/>
        </w:trPr>
        <w:tc>
          <w:tcPr>
            <w:tcW w:w="1340" w:type="dxa"/>
            <w:tcBorders>
              <w:bottom w:val="single" w:sz="4" w:space="0" w:color="000000"/>
            </w:tcBorders>
          </w:tcPr>
          <w:p>
            <w:pPr>
              <w:pStyle w:val="TableParagraph"/>
              <w:spacing w:line="224" w:lineRule="exact"/>
              <w:ind w:left="118"/>
              <w:rPr>
                <w:i/>
                <w:sz w:val="20"/>
              </w:rPr>
            </w:pPr>
            <w:r>
              <w:rPr>
                <w:i/>
                <w:sz w:val="20"/>
              </w:rPr>
              <w:t>quadgraph:</w:t>
            </w:r>
          </w:p>
        </w:tc>
        <w:tc>
          <w:tcPr>
            <w:tcW w:w="1462" w:type="dxa"/>
            <w:tcBorders>
              <w:bottom w:val="single" w:sz="4" w:space="0" w:color="000000"/>
            </w:tcBorders>
          </w:tcPr>
          <w:p>
            <w:pPr>
              <w:pStyle w:val="TableParagraph"/>
              <w:spacing w:line="224" w:lineRule="exact"/>
              <w:ind w:left="218"/>
              <w:rPr>
                <w:i/>
                <w:sz w:val="20"/>
              </w:rPr>
            </w:pPr>
            <w:r>
              <w:rPr>
                <w:i/>
                <w:sz w:val="20"/>
              </w:rPr>
              <w:t>sounds like:</w:t>
            </w:r>
          </w:p>
        </w:tc>
        <w:tc>
          <w:tcPr>
            <w:tcW w:w="2182" w:type="dxa"/>
            <w:tcBorders>
              <w:bottom w:val="single" w:sz="4" w:space="0" w:color="000000"/>
            </w:tcBorders>
          </w:tcPr>
          <w:p>
            <w:pPr>
              <w:pStyle w:val="TableParagraph"/>
              <w:spacing w:line="224" w:lineRule="exact"/>
              <w:ind w:left="195"/>
              <w:rPr>
                <w:i/>
                <w:sz w:val="20"/>
              </w:rPr>
            </w:pPr>
            <w:r>
              <w:rPr>
                <w:i/>
                <w:sz w:val="20"/>
              </w:rPr>
              <w:t>for example:</w:t>
            </w:r>
          </w:p>
        </w:tc>
        <w:tc>
          <w:tcPr>
            <w:tcW w:w="3558" w:type="dxa"/>
            <w:tcBorders>
              <w:bottom w:val="single" w:sz="4" w:space="0" w:color="000000"/>
            </w:tcBorders>
          </w:tcPr>
          <w:p>
            <w:pPr>
              <w:pStyle w:val="TableParagraph"/>
              <w:spacing w:line="224" w:lineRule="exact"/>
              <w:ind w:left="892"/>
              <w:rPr>
                <w:i/>
                <w:sz w:val="20"/>
              </w:rPr>
            </w:pPr>
            <w:r>
              <w:rPr>
                <w:i/>
                <w:sz w:val="20"/>
              </w:rPr>
              <w:t>my example(s):</w:t>
            </w:r>
          </w:p>
        </w:tc>
      </w:tr>
      <w:tr>
        <w:trPr>
          <w:trHeight w:val="291" w:hRule="atLeast"/>
        </w:trPr>
        <w:tc>
          <w:tcPr>
            <w:tcW w:w="1340" w:type="dxa"/>
            <w:tcBorders>
              <w:top w:val="single" w:sz="4" w:space="0" w:color="000000"/>
              <w:left w:val="single" w:sz="4" w:space="0" w:color="000000"/>
              <w:bottom w:val="single" w:sz="4" w:space="0" w:color="000000"/>
            </w:tcBorders>
          </w:tcPr>
          <w:p>
            <w:pPr>
              <w:pStyle w:val="TableParagraph"/>
              <w:spacing w:before="32"/>
              <w:ind w:left="113"/>
              <w:rPr>
                <w:sz w:val="20"/>
              </w:rPr>
            </w:pPr>
            <w:r>
              <w:rPr>
                <w:sz w:val="20"/>
              </w:rPr>
              <w:t>ueue</w:t>
            </w:r>
          </w:p>
        </w:tc>
        <w:tc>
          <w:tcPr>
            <w:tcW w:w="1462" w:type="dxa"/>
            <w:tcBorders>
              <w:top w:val="single" w:sz="4" w:space="0" w:color="000000"/>
              <w:bottom w:val="single" w:sz="4" w:space="0" w:color="000000"/>
            </w:tcBorders>
          </w:tcPr>
          <w:p>
            <w:pPr>
              <w:pStyle w:val="TableParagraph"/>
              <w:spacing w:line="250" w:lineRule="exact" w:before="21"/>
              <w:ind w:left="218"/>
              <w:rPr>
                <w:rFonts w:ascii="Comic Sans MS"/>
                <w:sz w:val="18"/>
              </w:rPr>
            </w:pPr>
            <w:r>
              <w:rPr>
                <w:rFonts w:ascii="Comic Sans MS"/>
                <w:sz w:val="18"/>
              </w:rPr>
              <w:t>oo</w:t>
            </w:r>
          </w:p>
        </w:tc>
        <w:tc>
          <w:tcPr>
            <w:tcW w:w="2182" w:type="dxa"/>
            <w:tcBorders>
              <w:top w:val="single" w:sz="4" w:space="0" w:color="000000"/>
              <w:bottom w:val="single" w:sz="4" w:space="0" w:color="000000"/>
            </w:tcBorders>
          </w:tcPr>
          <w:p>
            <w:pPr>
              <w:pStyle w:val="TableParagraph"/>
              <w:spacing w:before="31"/>
              <w:ind w:left="196"/>
              <w:rPr>
                <w:b/>
                <w:sz w:val="20"/>
              </w:rPr>
            </w:pPr>
            <w:r>
              <w:rPr>
                <w:sz w:val="20"/>
              </w:rPr>
              <w:t>q</w:t>
            </w:r>
            <w:r>
              <w:rPr>
                <w:b/>
                <w:sz w:val="20"/>
              </w:rPr>
              <w:t>ueue</w:t>
            </w:r>
          </w:p>
        </w:tc>
        <w:tc>
          <w:tcPr>
            <w:tcW w:w="3558" w:type="dxa"/>
            <w:tcBorders>
              <w:top w:val="single" w:sz="4" w:space="0" w:color="000000"/>
              <w:bottom w:val="single" w:sz="4" w:space="0" w:color="000000"/>
              <w:right w:val="single" w:sz="4" w:space="0" w:color="000000"/>
            </w:tcBorders>
          </w:tcPr>
          <w:p>
            <w:pPr>
              <w:pStyle w:val="TableParagraph"/>
              <w:tabs>
                <w:tab w:pos="3342" w:val="left" w:leader="none"/>
              </w:tabs>
              <w:spacing w:before="31"/>
              <w:ind w:left="894"/>
              <w:rPr>
                <w:b/>
                <w:sz w:val="20"/>
              </w:rPr>
            </w:pPr>
            <w:r>
              <w:rPr>
                <w:b/>
                <w:w w:val="100"/>
                <w:sz w:val="20"/>
                <w:u w:val="single"/>
              </w:rPr>
              <w:t> </w:t>
            </w:r>
            <w:r>
              <w:rPr>
                <w:b/>
                <w:sz w:val="20"/>
                <w:u w:val="single"/>
              </w:rPr>
              <w:tab/>
            </w:r>
          </w:p>
        </w:tc>
      </w:tr>
    </w:tbl>
    <w:p>
      <w:pPr>
        <w:pStyle w:val="BodyText"/>
        <w:rPr>
          <w:sz w:val="22"/>
        </w:rPr>
      </w:pPr>
    </w:p>
    <w:p>
      <w:pPr>
        <w:pStyle w:val="BodyText"/>
        <w:spacing w:before="4"/>
        <w:rPr>
          <w:sz w:val="17"/>
        </w:rPr>
      </w:pPr>
    </w:p>
    <w:p>
      <w:pPr>
        <w:pStyle w:val="ListParagraph"/>
        <w:numPr>
          <w:ilvl w:val="0"/>
          <w:numId w:val="42"/>
        </w:numPr>
        <w:tabs>
          <w:tab w:pos="1120" w:val="left" w:leader="none"/>
        </w:tabs>
        <w:spacing w:line="240" w:lineRule="auto" w:before="1" w:after="0"/>
        <w:ind w:left="1119" w:right="0" w:hanging="223"/>
        <w:jc w:val="left"/>
        <w:rPr>
          <w:sz w:val="20"/>
        </w:rPr>
      </w:pPr>
      <w:r>
        <w:rPr>
          <w:sz w:val="20"/>
          <w:u w:val="single"/>
        </w:rPr>
        <w:t>Vowel Clusters that End with</w:t>
      </w:r>
      <w:r>
        <w:rPr>
          <w:spacing w:val="-6"/>
          <w:sz w:val="20"/>
          <w:u w:val="single"/>
        </w:rPr>
        <w:t> </w:t>
      </w:r>
      <w:r>
        <w:rPr>
          <w:sz w:val="20"/>
          <w:u w:val="single"/>
        </w:rPr>
        <w:t>“-r”</w:t>
      </w:r>
    </w:p>
    <w:p>
      <w:pPr>
        <w:pStyle w:val="BodyText"/>
        <w:spacing w:before="1"/>
      </w:pPr>
    </w:p>
    <w:p>
      <w:pPr>
        <w:pStyle w:val="BodyText"/>
        <w:spacing w:line="250" w:lineRule="exact" w:before="1"/>
        <w:ind w:left="897"/>
        <w:rPr>
          <w:rFonts w:ascii="Comic Sans MS" w:hAnsi="Comic Sans MS"/>
          <w:sz w:val="18"/>
        </w:rPr>
      </w:pPr>
      <w:r>
        <w:rPr/>
        <w:t>The “r” in the spelling helps to make the single vowel sound. Note: the consonant sound </w:t>
      </w:r>
      <w:r>
        <w:rPr>
          <w:rFonts w:ascii="Comic Sans MS" w:hAnsi="Comic Sans MS"/>
          <w:sz w:val="18"/>
        </w:rPr>
        <w:t>r</w:t>
      </w:r>
    </w:p>
    <w:p>
      <w:pPr>
        <w:pStyle w:val="BodyText"/>
        <w:spacing w:line="229" w:lineRule="exact"/>
        <w:ind w:left="897"/>
      </w:pPr>
      <w:r>
        <w:rPr/>
        <w:t>is not pronounced.</w:t>
      </w:r>
    </w:p>
    <w:p>
      <w:pPr>
        <w:pStyle w:val="BodyText"/>
      </w:pPr>
    </w:p>
    <w:p>
      <w:pPr>
        <w:pStyle w:val="BodyText"/>
      </w:pPr>
    </w:p>
    <w:p>
      <w:pPr>
        <w:pStyle w:val="BodyText"/>
        <w:spacing w:before="9"/>
        <w:rPr>
          <w:sz w:val="24"/>
        </w:rPr>
      </w:pPr>
      <w:r>
        <w:rPr/>
        <w:pict>
          <v:shape style="position:absolute;margin-left:89.879997pt;margin-top:16.519508pt;width:144pt;height:.1pt;mso-position-horizontal-relative:page;mso-position-vertical-relative:paragraph;z-index:-251616256;mso-wrap-distance-left:0;mso-wrap-distance-right:0" coordorigin="1798,330" coordsize="2880,0" path="m1798,330l4678,330e" filled="false" stroked="true" strokeweight=".600006pt" strokecolor="#000000">
            <v:path arrowok="t"/>
            <v:stroke dashstyle="solid"/>
            <w10:wrap type="topAndBottom"/>
          </v:shape>
        </w:pict>
      </w:r>
    </w:p>
    <w:p>
      <w:pPr>
        <w:spacing w:before="38"/>
        <w:ind w:left="897" w:right="0" w:firstLine="0"/>
        <w:jc w:val="left"/>
        <w:rPr>
          <w:sz w:val="16"/>
        </w:rPr>
      </w:pPr>
      <w:bookmarkStart w:name="_bookmark0" w:id="11"/>
      <w:bookmarkEnd w:id="11"/>
      <w:r>
        <w:rPr/>
      </w:r>
      <w:r>
        <w:rPr>
          <w:position w:val="10"/>
          <w:sz w:val="13"/>
        </w:rPr>
        <w:t>1 </w:t>
      </w:r>
      <w:r>
        <w:rPr>
          <w:sz w:val="16"/>
        </w:rPr>
        <w:t>in loan words from French</w:t>
      </w:r>
    </w:p>
    <w:p>
      <w:pPr>
        <w:spacing w:after="0"/>
        <w:jc w:val="left"/>
        <w:rPr>
          <w:sz w:val="16"/>
        </w:rPr>
        <w:sectPr>
          <w:pgSz w:w="11900" w:h="16840"/>
          <w:pgMar w:header="708" w:footer="1350" w:top="2540" w:bottom="1540" w:left="900" w:right="700"/>
        </w:sectPr>
      </w:pPr>
    </w:p>
    <w:p>
      <w:pPr>
        <w:pStyle w:val="BodyText"/>
      </w:pPr>
      <w:r>
        <w:rPr/>
        <w:pict>
          <v:line style="position:absolute;mso-position-horizontal-relative:page;mso-position-vertical-relative:page;z-index:251701248" from="84.18pt,257.580017pt" to="84.18pt,310.739997pt" stroked="true" strokeweight=".480003pt" strokecolor="#000000">
            <v:stroke dashstyle="solid"/>
            <w10:wrap type="none"/>
          </v:line>
        </w:pict>
      </w:r>
      <w:r>
        <w:rPr/>
        <w:pict>
          <v:line style="position:absolute;mso-position-horizontal-relative:page;mso-position-vertical-relative:page;z-index:251702272" from="511.200012pt,257.580017pt" to="511.200012pt,310.739997pt" stroked="true" strokeweight=".480011pt" strokecolor="#000000">
            <v:stroke dashstyle="solid"/>
            <w10:wrap type="none"/>
          </v:line>
        </w:pict>
      </w:r>
    </w:p>
    <w:p>
      <w:pPr>
        <w:pStyle w:val="BodyText"/>
        <w:spacing w:before="6"/>
        <w:rPr>
          <w:sz w:val="28"/>
        </w:rPr>
      </w:pPr>
    </w:p>
    <w:tbl>
      <w:tblPr>
        <w:tblW w:w="0" w:type="auto"/>
        <w:jc w:val="left"/>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4"/>
        <w:gridCol w:w="1567"/>
        <w:gridCol w:w="2966"/>
        <w:gridCol w:w="2772"/>
      </w:tblGrid>
      <w:tr>
        <w:trPr>
          <w:trHeight w:val="456" w:hRule="atLeast"/>
        </w:trPr>
        <w:tc>
          <w:tcPr>
            <w:tcW w:w="1234" w:type="dxa"/>
            <w:tcBorders>
              <w:bottom w:val="single" w:sz="4" w:space="0" w:color="000000"/>
            </w:tcBorders>
          </w:tcPr>
          <w:p>
            <w:pPr>
              <w:pStyle w:val="TableParagraph"/>
              <w:spacing w:line="224" w:lineRule="exact"/>
              <w:ind w:left="118"/>
              <w:rPr>
                <w:i/>
                <w:sz w:val="20"/>
              </w:rPr>
            </w:pPr>
            <w:r>
              <w:rPr>
                <w:i/>
                <w:sz w:val="20"/>
              </w:rPr>
              <w:t>v/cluster:</w:t>
            </w:r>
          </w:p>
        </w:tc>
        <w:tc>
          <w:tcPr>
            <w:tcW w:w="1567" w:type="dxa"/>
            <w:tcBorders>
              <w:bottom w:val="single" w:sz="4" w:space="0" w:color="000000"/>
            </w:tcBorders>
          </w:tcPr>
          <w:p>
            <w:pPr>
              <w:pStyle w:val="TableParagraph"/>
              <w:spacing w:line="224" w:lineRule="exact"/>
              <w:ind w:left="324"/>
              <w:rPr>
                <w:i/>
                <w:sz w:val="20"/>
              </w:rPr>
            </w:pPr>
            <w:r>
              <w:rPr>
                <w:i/>
                <w:sz w:val="20"/>
              </w:rPr>
              <w:t>sounds like:</w:t>
            </w:r>
          </w:p>
        </w:tc>
        <w:tc>
          <w:tcPr>
            <w:tcW w:w="2966" w:type="dxa"/>
            <w:tcBorders>
              <w:bottom w:val="single" w:sz="4" w:space="0" w:color="000000"/>
            </w:tcBorders>
          </w:tcPr>
          <w:p>
            <w:pPr>
              <w:pStyle w:val="TableParagraph"/>
              <w:spacing w:line="224" w:lineRule="exact"/>
              <w:ind w:left="196"/>
              <w:rPr>
                <w:i/>
                <w:sz w:val="20"/>
              </w:rPr>
            </w:pPr>
            <w:r>
              <w:rPr>
                <w:i/>
                <w:sz w:val="20"/>
              </w:rPr>
              <w:t>for example:</w:t>
            </w:r>
          </w:p>
        </w:tc>
        <w:tc>
          <w:tcPr>
            <w:tcW w:w="2772" w:type="dxa"/>
            <w:tcBorders>
              <w:bottom w:val="single" w:sz="4" w:space="0" w:color="000000"/>
            </w:tcBorders>
          </w:tcPr>
          <w:p>
            <w:pPr>
              <w:pStyle w:val="TableParagraph"/>
              <w:spacing w:line="224" w:lineRule="exact"/>
              <w:ind w:left="109"/>
              <w:rPr>
                <w:i/>
                <w:sz w:val="20"/>
              </w:rPr>
            </w:pPr>
            <w:r>
              <w:rPr>
                <w:i/>
                <w:sz w:val="20"/>
              </w:rPr>
              <w:t>my example(s):</w:t>
            </w:r>
          </w:p>
        </w:tc>
      </w:tr>
      <w:tr>
        <w:trPr>
          <w:trHeight w:val="291" w:hRule="atLeast"/>
        </w:trPr>
        <w:tc>
          <w:tcPr>
            <w:tcW w:w="1234" w:type="dxa"/>
            <w:tcBorders>
              <w:top w:val="single" w:sz="4" w:space="0" w:color="000000"/>
              <w:left w:val="single" w:sz="4" w:space="0" w:color="000000"/>
              <w:bottom w:val="single" w:sz="4" w:space="0" w:color="000000"/>
            </w:tcBorders>
          </w:tcPr>
          <w:p>
            <w:pPr>
              <w:pStyle w:val="TableParagraph"/>
              <w:spacing w:before="31"/>
              <w:ind w:left="113"/>
              <w:rPr>
                <w:sz w:val="20"/>
              </w:rPr>
            </w:pPr>
            <w:r>
              <w:rPr>
                <w:sz w:val="20"/>
              </w:rPr>
              <w:t>air</w:t>
            </w:r>
          </w:p>
        </w:tc>
        <w:tc>
          <w:tcPr>
            <w:tcW w:w="1567" w:type="dxa"/>
            <w:tcBorders>
              <w:top w:val="single" w:sz="4" w:space="0" w:color="000000"/>
              <w:bottom w:val="single" w:sz="4" w:space="0" w:color="000000"/>
            </w:tcBorders>
          </w:tcPr>
          <w:p>
            <w:pPr>
              <w:pStyle w:val="TableParagraph"/>
              <w:spacing w:line="250" w:lineRule="exact" w:before="21"/>
              <w:ind w:left="324"/>
              <w:rPr>
                <w:rFonts w:ascii="Comic Sans MS"/>
                <w:sz w:val="18"/>
              </w:rPr>
            </w:pPr>
            <w:r>
              <w:rPr>
                <w:rFonts w:ascii="Comic Sans MS"/>
                <w:sz w:val="18"/>
              </w:rPr>
              <w:t>eir</w:t>
            </w:r>
          </w:p>
        </w:tc>
        <w:tc>
          <w:tcPr>
            <w:tcW w:w="2966" w:type="dxa"/>
            <w:tcBorders>
              <w:top w:val="single" w:sz="4" w:space="0" w:color="000000"/>
              <w:bottom w:val="single" w:sz="4" w:space="0" w:color="000000"/>
            </w:tcBorders>
          </w:tcPr>
          <w:p>
            <w:pPr>
              <w:pStyle w:val="TableParagraph"/>
              <w:spacing w:before="31"/>
              <w:ind w:left="197"/>
              <w:rPr>
                <w:b/>
                <w:sz w:val="20"/>
              </w:rPr>
            </w:pPr>
            <w:r>
              <w:rPr>
                <w:b/>
                <w:sz w:val="20"/>
              </w:rPr>
              <w:t>air</w:t>
            </w:r>
            <w:r>
              <w:rPr>
                <w:sz w:val="20"/>
              </w:rPr>
              <w:t>, f</w:t>
            </w:r>
            <w:r>
              <w:rPr>
                <w:b/>
                <w:sz w:val="20"/>
              </w:rPr>
              <w:t>air</w:t>
            </w:r>
            <w:r>
              <w:rPr>
                <w:sz w:val="20"/>
              </w:rPr>
              <w:t>, h</w:t>
            </w:r>
            <w:r>
              <w:rPr>
                <w:b/>
                <w:sz w:val="20"/>
              </w:rPr>
              <w:t>air</w:t>
            </w:r>
            <w:r>
              <w:rPr>
                <w:sz w:val="20"/>
              </w:rPr>
              <w:t>, ch</w:t>
            </w:r>
            <w:r>
              <w:rPr>
                <w:b/>
                <w:sz w:val="20"/>
              </w:rPr>
              <w:t>air</w:t>
            </w:r>
            <w:r>
              <w:rPr>
                <w:sz w:val="20"/>
              </w:rPr>
              <w:t>, st</w:t>
            </w:r>
            <w:r>
              <w:rPr>
                <w:b/>
                <w:sz w:val="20"/>
              </w:rPr>
              <w:t>air</w:t>
            </w:r>
            <w:r>
              <w:rPr>
                <w:sz w:val="20"/>
              </w:rPr>
              <w:t>, p</w:t>
            </w:r>
            <w:r>
              <w:rPr>
                <w:b/>
                <w:sz w:val="20"/>
              </w:rPr>
              <w:t>air</w:t>
            </w:r>
          </w:p>
        </w:tc>
        <w:tc>
          <w:tcPr>
            <w:tcW w:w="2772" w:type="dxa"/>
            <w:tcBorders>
              <w:top w:val="single" w:sz="4" w:space="0" w:color="000000"/>
              <w:bottom w:val="single" w:sz="4" w:space="0" w:color="000000"/>
              <w:right w:val="single" w:sz="4" w:space="0" w:color="000000"/>
            </w:tcBorders>
          </w:tcPr>
          <w:p>
            <w:pPr>
              <w:pStyle w:val="TableParagraph"/>
              <w:tabs>
                <w:tab w:pos="2560" w:val="left" w:leader="none"/>
              </w:tabs>
              <w:spacing w:before="31"/>
              <w:ind w:left="112"/>
              <w:rPr>
                <w:b/>
                <w:sz w:val="20"/>
              </w:rPr>
            </w:pPr>
            <w:r>
              <w:rPr>
                <w:b/>
                <w:w w:val="100"/>
                <w:sz w:val="20"/>
                <w:u w:val="single"/>
              </w:rPr>
              <w:t> </w:t>
            </w:r>
            <w:r>
              <w:rPr>
                <w:b/>
                <w:sz w:val="20"/>
                <w:u w:val="single"/>
              </w:rPr>
              <w:tab/>
            </w:r>
          </w:p>
        </w:tc>
      </w:tr>
      <w:tr>
        <w:trPr>
          <w:trHeight w:val="228"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2966" w:type="dxa"/>
            <w:tcBorders>
              <w:top w:val="single" w:sz="4" w:space="0" w:color="000000"/>
              <w:bottom w:val="single" w:sz="4" w:space="0" w:color="000000"/>
            </w:tcBorders>
          </w:tcPr>
          <w:p>
            <w:pPr>
              <w:pStyle w:val="TableParagraph"/>
              <w:rPr>
                <w:rFonts w:ascii="Times New Roman"/>
                <w:sz w:val="16"/>
              </w:rPr>
            </w:pPr>
          </w:p>
        </w:tc>
        <w:tc>
          <w:tcPr>
            <w:tcW w:w="2772" w:type="dxa"/>
            <w:tcBorders>
              <w:top w:val="single" w:sz="4" w:space="0" w:color="000000"/>
              <w:bottom w:val="single" w:sz="4" w:space="0" w:color="000000"/>
            </w:tcBorders>
          </w:tcPr>
          <w:p>
            <w:pPr>
              <w:pStyle w:val="TableParagraph"/>
              <w:rPr>
                <w:rFonts w:ascii="Times New Roman"/>
                <w:sz w:val="16"/>
              </w:rPr>
            </w:pPr>
          </w:p>
        </w:tc>
      </w:tr>
      <w:tr>
        <w:trPr>
          <w:trHeight w:val="270" w:hRule="atLeast"/>
        </w:trPr>
        <w:tc>
          <w:tcPr>
            <w:tcW w:w="1234" w:type="dxa"/>
            <w:tcBorders>
              <w:top w:val="single" w:sz="4" w:space="0" w:color="000000"/>
              <w:left w:val="single" w:sz="4" w:space="0" w:color="000000"/>
            </w:tcBorders>
          </w:tcPr>
          <w:p>
            <w:pPr>
              <w:pStyle w:val="TableParagraph"/>
              <w:spacing w:line="220" w:lineRule="exact" w:before="30"/>
              <w:ind w:left="113"/>
              <w:rPr>
                <w:sz w:val="20"/>
              </w:rPr>
            </w:pPr>
            <w:r>
              <w:rPr>
                <w:sz w:val="20"/>
              </w:rPr>
              <w:t>ar</w:t>
            </w:r>
          </w:p>
        </w:tc>
        <w:tc>
          <w:tcPr>
            <w:tcW w:w="1567" w:type="dxa"/>
            <w:tcBorders>
              <w:top w:val="single" w:sz="4" w:space="0" w:color="000000"/>
            </w:tcBorders>
          </w:tcPr>
          <w:p>
            <w:pPr>
              <w:pStyle w:val="TableParagraph"/>
              <w:spacing w:line="231" w:lineRule="exact" w:before="20"/>
              <w:ind w:left="324"/>
              <w:rPr>
                <w:rFonts w:ascii="Comic Sans MS"/>
                <w:sz w:val="18"/>
              </w:rPr>
            </w:pPr>
            <w:r>
              <w:rPr>
                <w:rFonts w:ascii="Comic Sans MS"/>
                <w:sz w:val="18"/>
              </w:rPr>
              <w:t>ar</w:t>
            </w:r>
          </w:p>
        </w:tc>
        <w:tc>
          <w:tcPr>
            <w:tcW w:w="2966" w:type="dxa"/>
            <w:tcBorders>
              <w:top w:val="single" w:sz="4" w:space="0" w:color="000000"/>
            </w:tcBorders>
          </w:tcPr>
          <w:p>
            <w:pPr>
              <w:pStyle w:val="TableParagraph"/>
              <w:spacing w:line="220" w:lineRule="exact" w:before="30"/>
              <w:ind w:left="197"/>
              <w:rPr>
                <w:sz w:val="20"/>
              </w:rPr>
            </w:pPr>
            <w:r>
              <w:rPr>
                <w:sz w:val="20"/>
              </w:rPr>
              <w:t>c</w:t>
            </w:r>
            <w:r>
              <w:rPr>
                <w:b/>
                <w:sz w:val="20"/>
              </w:rPr>
              <w:t>ar</w:t>
            </w:r>
            <w:r>
              <w:rPr>
                <w:sz w:val="20"/>
              </w:rPr>
              <w:t>, guit</w:t>
            </w:r>
            <w:r>
              <w:rPr>
                <w:b/>
                <w:sz w:val="20"/>
              </w:rPr>
              <w:t>ar</w:t>
            </w:r>
            <w:r>
              <w:rPr>
                <w:sz w:val="20"/>
              </w:rPr>
              <w:t>, st</w:t>
            </w:r>
            <w:r>
              <w:rPr>
                <w:b/>
                <w:sz w:val="20"/>
              </w:rPr>
              <w:t>ar</w:t>
            </w:r>
            <w:r>
              <w:rPr>
                <w:sz w:val="20"/>
              </w:rPr>
              <w:t>, b</w:t>
            </w:r>
            <w:r>
              <w:rPr>
                <w:b/>
                <w:sz w:val="20"/>
              </w:rPr>
              <w:t>ar</w:t>
            </w:r>
            <w:r>
              <w:rPr>
                <w:sz w:val="20"/>
              </w:rPr>
              <w:t>, sh</w:t>
            </w:r>
            <w:r>
              <w:rPr>
                <w:b/>
                <w:sz w:val="20"/>
              </w:rPr>
              <w:t>ar</w:t>
            </w:r>
            <w:r>
              <w:rPr>
                <w:sz w:val="20"/>
              </w:rPr>
              <w:t>k</w:t>
            </w:r>
          </w:p>
        </w:tc>
        <w:tc>
          <w:tcPr>
            <w:tcW w:w="2772" w:type="dxa"/>
            <w:tcBorders>
              <w:top w:val="single" w:sz="4" w:space="0" w:color="000000"/>
              <w:right w:val="single" w:sz="4" w:space="0" w:color="000000"/>
            </w:tcBorders>
          </w:tcPr>
          <w:p>
            <w:pPr>
              <w:pStyle w:val="TableParagraph"/>
              <w:tabs>
                <w:tab w:pos="2559" w:val="left" w:leader="none"/>
              </w:tabs>
              <w:spacing w:line="220" w:lineRule="exact" w:before="30"/>
              <w:ind w:left="112"/>
              <w:rPr>
                <w:sz w:val="20"/>
              </w:rPr>
            </w:pPr>
            <w:r>
              <w:rPr>
                <w:w w:val="100"/>
                <w:sz w:val="20"/>
                <w:u w:val="single"/>
              </w:rPr>
              <w:t> </w:t>
            </w:r>
            <w:r>
              <w:rPr>
                <w:sz w:val="20"/>
                <w:u w:val="single"/>
              </w:rPr>
              <w:tab/>
            </w:r>
          </w:p>
        </w:tc>
      </w:tr>
      <w:tr>
        <w:trPr>
          <w:trHeight w:val="251" w:hRule="atLeast"/>
        </w:trPr>
        <w:tc>
          <w:tcPr>
            <w:tcW w:w="1234" w:type="dxa"/>
            <w:tcBorders>
              <w:left w:val="single" w:sz="4" w:space="0" w:color="000000"/>
            </w:tcBorders>
          </w:tcPr>
          <w:p>
            <w:pPr>
              <w:pStyle w:val="TableParagraph"/>
              <w:spacing w:line="221" w:lineRule="exact" w:before="10"/>
              <w:ind w:left="113"/>
              <w:rPr>
                <w:sz w:val="20"/>
              </w:rPr>
            </w:pPr>
            <w:r>
              <w:rPr>
                <w:sz w:val="20"/>
              </w:rPr>
              <w:t>ar</w:t>
            </w:r>
          </w:p>
        </w:tc>
        <w:tc>
          <w:tcPr>
            <w:tcW w:w="1567" w:type="dxa"/>
          </w:tcPr>
          <w:p>
            <w:pPr>
              <w:pStyle w:val="TableParagraph"/>
              <w:spacing w:line="232" w:lineRule="exact"/>
              <w:ind w:left="324"/>
              <w:rPr>
                <w:rFonts w:ascii="Comic Sans MS"/>
                <w:sz w:val="18"/>
              </w:rPr>
            </w:pPr>
            <w:r>
              <w:rPr>
                <w:rFonts w:ascii="Comic Sans MS"/>
                <w:sz w:val="18"/>
              </w:rPr>
              <w:t>or</w:t>
            </w:r>
          </w:p>
        </w:tc>
        <w:tc>
          <w:tcPr>
            <w:tcW w:w="2966" w:type="dxa"/>
          </w:tcPr>
          <w:p>
            <w:pPr>
              <w:pStyle w:val="TableParagraph"/>
              <w:spacing w:line="221" w:lineRule="exact" w:before="10"/>
              <w:ind w:left="197"/>
              <w:rPr>
                <w:sz w:val="20"/>
              </w:rPr>
            </w:pPr>
            <w:r>
              <w:rPr>
                <w:sz w:val="20"/>
              </w:rPr>
              <w:t>w</w:t>
            </w:r>
            <w:r>
              <w:rPr>
                <w:b/>
                <w:sz w:val="20"/>
              </w:rPr>
              <w:t>ar</w:t>
            </w:r>
            <w:r>
              <w:rPr>
                <w:sz w:val="20"/>
              </w:rPr>
              <w:t>, w</w:t>
            </w:r>
            <w:r>
              <w:rPr>
                <w:b/>
                <w:sz w:val="20"/>
              </w:rPr>
              <w:t>ar</w:t>
            </w:r>
            <w:r>
              <w:rPr>
                <w:sz w:val="20"/>
              </w:rPr>
              <w:t>t, w</w:t>
            </w:r>
            <w:r>
              <w:rPr>
                <w:b/>
                <w:sz w:val="20"/>
              </w:rPr>
              <w:t>ar</w:t>
            </w:r>
            <w:r>
              <w:rPr>
                <w:sz w:val="20"/>
              </w:rPr>
              <w:t>m</w:t>
            </w:r>
          </w:p>
        </w:tc>
        <w:tc>
          <w:tcPr>
            <w:tcW w:w="2772" w:type="dxa"/>
            <w:tcBorders>
              <w:right w:val="single" w:sz="4" w:space="0" w:color="000000"/>
            </w:tcBorders>
          </w:tcPr>
          <w:p>
            <w:pPr>
              <w:pStyle w:val="TableParagraph"/>
              <w:tabs>
                <w:tab w:pos="2559" w:val="left" w:leader="none"/>
              </w:tabs>
              <w:spacing w:line="221" w:lineRule="exact" w:before="10"/>
              <w:ind w:left="112"/>
              <w:rPr>
                <w:sz w:val="20"/>
              </w:rPr>
            </w:pPr>
            <w:r>
              <w:rPr>
                <w:w w:val="100"/>
                <w:sz w:val="20"/>
                <w:u w:val="single"/>
              </w:rPr>
              <w:t> </w:t>
            </w:r>
            <w:r>
              <w:rPr>
                <w:sz w:val="20"/>
                <w:u w:val="single"/>
              </w:rPr>
              <w:tab/>
            </w:r>
          </w:p>
        </w:tc>
      </w:tr>
      <w:tr>
        <w:trPr>
          <w:trHeight w:val="271" w:hRule="atLeast"/>
        </w:trPr>
        <w:tc>
          <w:tcPr>
            <w:tcW w:w="1234" w:type="dxa"/>
            <w:tcBorders>
              <w:left w:val="single" w:sz="4" w:space="0" w:color="000000"/>
              <w:bottom w:val="single" w:sz="4" w:space="0" w:color="000000"/>
            </w:tcBorders>
          </w:tcPr>
          <w:p>
            <w:pPr>
              <w:pStyle w:val="TableParagraph"/>
              <w:spacing w:before="12"/>
              <w:ind w:left="113"/>
              <w:rPr>
                <w:sz w:val="20"/>
              </w:rPr>
            </w:pPr>
            <w:r>
              <w:rPr>
                <w:sz w:val="20"/>
              </w:rPr>
              <w:t>ar</w:t>
            </w:r>
          </w:p>
        </w:tc>
        <w:tc>
          <w:tcPr>
            <w:tcW w:w="1567" w:type="dxa"/>
            <w:tcBorders>
              <w:bottom w:val="single" w:sz="4" w:space="0" w:color="000000"/>
            </w:tcBorders>
          </w:tcPr>
          <w:p>
            <w:pPr>
              <w:pStyle w:val="TableParagraph"/>
              <w:spacing w:line="250" w:lineRule="exact" w:before="1"/>
              <w:ind w:left="324"/>
              <w:rPr>
                <w:rFonts w:ascii="Comic Sans MS"/>
                <w:sz w:val="18"/>
              </w:rPr>
            </w:pPr>
            <w:r>
              <w:rPr>
                <w:rFonts w:ascii="Comic Sans MS"/>
                <w:sz w:val="18"/>
              </w:rPr>
              <w:t>uh</w:t>
            </w:r>
          </w:p>
        </w:tc>
        <w:tc>
          <w:tcPr>
            <w:tcW w:w="2966" w:type="dxa"/>
            <w:tcBorders>
              <w:bottom w:val="single" w:sz="4" w:space="0" w:color="000000"/>
            </w:tcBorders>
          </w:tcPr>
          <w:p>
            <w:pPr>
              <w:pStyle w:val="TableParagraph"/>
              <w:spacing w:before="12"/>
              <w:ind w:left="197"/>
              <w:rPr>
                <w:b/>
                <w:sz w:val="20"/>
              </w:rPr>
            </w:pPr>
            <w:r>
              <w:rPr>
                <w:sz w:val="20"/>
              </w:rPr>
              <w:t>popul</w:t>
            </w:r>
            <w:r>
              <w:rPr>
                <w:b/>
                <w:sz w:val="20"/>
              </w:rPr>
              <w:t>ar</w:t>
            </w:r>
            <w:r>
              <w:rPr>
                <w:sz w:val="20"/>
              </w:rPr>
              <w:t>, singul</w:t>
            </w:r>
            <w:r>
              <w:rPr>
                <w:b/>
                <w:sz w:val="20"/>
              </w:rPr>
              <w:t>ar</w:t>
            </w:r>
            <w:r>
              <w:rPr>
                <w:sz w:val="20"/>
              </w:rPr>
              <w:t>, regul</w:t>
            </w:r>
            <w:r>
              <w:rPr>
                <w:b/>
                <w:sz w:val="20"/>
              </w:rPr>
              <w:t>ar</w:t>
            </w:r>
          </w:p>
        </w:tc>
        <w:tc>
          <w:tcPr>
            <w:tcW w:w="2772" w:type="dxa"/>
            <w:tcBorders>
              <w:bottom w:val="single" w:sz="4" w:space="0" w:color="000000"/>
              <w:right w:val="single" w:sz="4" w:space="0" w:color="000000"/>
            </w:tcBorders>
          </w:tcPr>
          <w:p>
            <w:pPr>
              <w:pStyle w:val="TableParagraph"/>
              <w:tabs>
                <w:tab w:pos="2560" w:val="left" w:leader="none"/>
              </w:tabs>
              <w:spacing w:before="12"/>
              <w:ind w:left="112"/>
              <w:rPr>
                <w:b/>
                <w:sz w:val="20"/>
              </w:rPr>
            </w:pPr>
            <w:r>
              <w:rPr>
                <w:b/>
                <w:w w:val="100"/>
                <w:sz w:val="20"/>
                <w:u w:val="single"/>
              </w:rPr>
              <w:t> </w:t>
            </w:r>
            <w:r>
              <w:rPr>
                <w:b/>
                <w:sz w:val="20"/>
                <w:u w:val="single"/>
              </w:rPr>
              <w:tab/>
            </w:r>
          </w:p>
        </w:tc>
      </w:tr>
      <w:tr>
        <w:trPr>
          <w:trHeight w:val="228"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2966" w:type="dxa"/>
            <w:tcBorders>
              <w:top w:val="single" w:sz="4" w:space="0" w:color="000000"/>
              <w:bottom w:val="single" w:sz="4" w:space="0" w:color="000000"/>
            </w:tcBorders>
          </w:tcPr>
          <w:p>
            <w:pPr>
              <w:pStyle w:val="TableParagraph"/>
              <w:rPr>
                <w:rFonts w:ascii="Times New Roman"/>
                <w:sz w:val="16"/>
              </w:rPr>
            </w:pPr>
          </w:p>
        </w:tc>
        <w:tc>
          <w:tcPr>
            <w:tcW w:w="2772" w:type="dxa"/>
            <w:tcBorders>
              <w:top w:val="single" w:sz="4" w:space="0" w:color="000000"/>
              <w:bottom w:val="single" w:sz="4" w:space="0" w:color="000000"/>
            </w:tcBorders>
          </w:tcPr>
          <w:p>
            <w:pPr>
              <w:pStyle w:val="TableParagraph"/>
              <w:rPr>
                <w:rFonts w:ascii="Times New Roman"/>
                <w:sz w:val="16"/>
              </w:rPr>
            </w:pPr>
          </w:p>
        </w:tc>
      </w:tr>
      <w:tr>
        <w:trPr>
          <w:trHeight w:val="270" w:hRule="atLeast"/>
        </w:trPr>
        <w:tc>
          <w:tcPr>
            <w:tcW w:w="1234" w:type="dxa"/>
            <w:tcBorders>
              <w:top w:val="single" w:sz="4" w:space="0" w:color="000000"/>
            </w:tcBorders>
          </w:tcPr>
          <w:p>
            <w:pPr>
              <w:pStyle w:val="TableParagraph"/>
              <w:spacing w:line="220" w:lineRule="exact" w:before="30"/>
              <w:ind w:left="118"/>
              <w:rPr>
                <w:sz w:val="20"/>
              </w:rPr>
            </w:pPr>
            <w:r>
              <w:rPr>
                <w:sz w:val="20"/>
              </w:rPr>
              <w:t>ear</w:t>
            </w:r>
          </w:p>
        </w:tc>
        <w:tc>
          <w:tcPr>
            <w:tcW w:w="1567" w:type="dxa"/>
            <w:tcBorders>
              <w:top w:val="single" w:sz="4" w:space="0" w:color="000000"/>
            </w:tcBorders>
          </w:tcPr>
          <w:p>
            <w:pPr>
              <w:pStyle w:val="TableParagraph"/>
              <w:spacing w:line="231" w:lineRule="exact" w:before="20"/>
              <w:ind w:left="324"/>
              <w:rPr>
                <w:rFonts w:ascii="Comic Sans MS"/>
                <w:sz w:val="18"/>
              </w:rPr>
            </w:pPr>
            <w:r>
              <w:rPr>
                <w:rFonts w:ascii="Comic Sans MS"/>
                <w:sz w:val="18"/>
              </w:rPr>
              <w:t>ar</w:t>
            </w:r>
          </w:p>
        </w:tc>
        <w:tc>
          <w:tcPr>
            <w:tcW w:w="2966" w:type="dxa"/>
            <w:tcBorders>
              <w:top w:val="single" w:sz="4" w:space="0" w:color="000000"/>
            </w:tcBorders>
          </w:tcPr>
          <w:p>
            <w:pPr>
              <w:pStyle w:val="TableParagraph"/>
              <w:spacing w:line="220" w:lineRule="exact" w:before="30"/>
              <w:ind w:left="197"/>
              <w:rPr>
                <w:sz w:val="20"/>
              </w:rPr>
            </w:pPr>
            <w:r>
              <w:rPr>
                <w:sz w:val="20"/>
              </w:rPr>
              <w:t>h</w:t>
            </w:r>
            <w:r>
              <w:rPr>
                <w:b/>
                <w:sz w:val="20"/>
              </w:rPr>
              <w:t>ear</w:t>
            </w:r>
            <w:r>
              <w:rPr>
                <w:sz w:val="20"/>
              </w:rPr>
              <w:t>t</w:t>
            </w:r>
          </w:p>
        </w:tc>
        <w:tc>
          <w:tcPr>
            <w:tcW w:w="2772" w:type="dxa"/>
            <w:tcBorders>
              <w:top w:val="single" w:sz="4" w:space="0" w:color="000000"/>
            </w:tcBorders>
          </w:tcPr>
          <w:p>
            <w:pPr>
              <w:pStyle w:val="TableParagraph"/>
              <w:tabs>
                <w:tab w:pos="2560" w:val="left" w:leader="none"/>
              </w:tabs>
              <w:spacing w:line="220" w:lineRule="exact" w:before="30"/>
              <w:ind w:left="111"/>
              <w:rPr>
                <w:sz w:val="20"/>
              </w:rPr>
            </w:pPr>
            <w:r>
              <w:rPr>
                <w:w w:val="100"/>
                <w:sz w:val="20"/>
                <w:u w:val="single"/>
              </w:rPr>
              <w:t> </w:t>
            </w:r>
            <w:r>
              <w:rPr>
                <w:sz w:val="20"/>
                <w:u w:val="single"/>
              </w:rPr>
              <w:tab/>
            </w:r>
          </w:p>
        </w:tc>
      </w:tr>
      <w:tr>
        <w:trPr>
          <w:trHeight w:val="250" w:hRule="atLeast"/>
        </w:trPr>
        <w:tc>
          <w:tcPr>
            <w:tcW w:w="1234" w:type="dxa"/>
          </w:tcPr>
          <w:p>
            <w:pPr>
              <w:pStyle w:val="TableParagraph"/>
              <w:spacing w:line="220" w:lineRule="exact" w:before="11"/>
              <w:ind w:left="118"/>
              <w:rPr>
                <w:sz w:val="20"/>
              </w:rPr>
            </w:pPr>
            <w:r>
              <w:rPr>
                <w:sz w:val="20"/>
              </w:rPr>
              <w:t>ear</w:t>
            </w:r>
          </w:p>
        </w:tc>
        <w:tc>
          <w:tcPr>
            <w:tcW w:w="1567" w:type="dxa"/>
          </w:tcPr>
          <w:p>
            <w:pPr>
              <w:pStyle w:val="TableParagraph"/>
              <w:spacing w:line="231" w:lineRule="exact"/>
              <w:ind w:left="324"/>
              <w:rPr>
                <w:rFonts w:ascii="Comic Sans MS"/>
                <w:sz w:val="18"/>
              </w:rPr>
            </w:pPr>
            <w:r>
              <w:rPr>
                <w:rFonts w:ascii="Comic Sans MS"/>
                <w:sz w:val="18"/>
              </w:rPr>
              <w:t>iy</w:t>
            </w:r>
          </w:p>
        </w:tc>
        <w:tc>
          <w:tcPr>
            <w:tcW w:w="2966" w:type="dxa"/>
          </w:tcPr>
          <w:p>
            <w:pPr>
              <w:pStyle w:val="TableParagraph"/>
              <w:spacing w:line="220" w:lineRule="exact" w:before="11"/>
              <w:ind w:left="197"/>
              <w:rPr>
                <w:b/>
                <w:sz w:val="20"/>
              </w:rPr>
            </w:pPr>
            <w:r>
              <w:rPr>
                <w:b/>
                <w:sz w:val="20"/>
              </w:rPr>
              <w:t>ear</w:t>
            </w:r>
            <w:r>
              <w:rPr>
                <w:sz w:val="20"/>
              </w:rPr>
              <w:t>, b</w:t>
            </w:r>
            <w:r>
              <w:rPr>
                <w:b/>
                <w:sz w:val="20"/>
              </w:rPr>
              <w:t>ear</w:t>
            </w:r>
            <w:r>
              <w:rPr>
                <w:sz w:val="20"/>
              </w:rPr>
              <w:t>d, d</w:t>
            </w:r>
            <w:r>
              <w:rPr>
                <w:b/>
                <w:sz w:val="20"/>
              </w:rPr>
              <w:t>ear</w:t>
            </w:r>
            <w:r>
              <w:rPr>
                <w:sz w:val="20"/>
              </w:rPr>
              <w:t>, app</w:t>
            </w:r>
            <w:r>
              <w:rPr>
                <w:b/>
                <w:sz w:val="20"/>
              </w:rPr>
              <w:t>ear</w:t>
            </w:r>
            <w:r>
              <w:rPr>
                <w:sz w:val="20"/>
              </w:rPr>
              <w:t>, f</w:t>
            </w:r>
            <w:r>
              <w:rPr>
                <w:b/>
                <w:sz w:val="20"/>
              </w:rPr>
              <w:t>ear</w:t>
            </w:r>
          </w:p>
        </w:tc>
        <w:tc>
          <w:tcPr>
            <w:tcW w:w="2772" w:type="dxa"/>
          </w:tcPr>
          <w:p>
            <w:pPr>
              <w:pStyle w:val="TableParagraph"/>
              <w:tabs>
                <w:tab w:pos="2560" w:val="left" w:leader="none"/>
              </w:tabs>
              <w:spacing w:line="220" w:lineRule="exact" w:before="11"/>
              <w:ind w:left="111"/>
              <w:rPr>
                <w:b/>
                <w:sz w:val="20"/>
              </w:rPr>
            </w:pPr>
            <w:r>
              <w:rPr>
                <w:b/>
                <w:w w:val="100"/>
                <w:sz w:val="20"/>
                <w:u w:val="single"/>
              </w:rPr>
              <w:t> </w:t>
            </w:r>
            <w:r>
              <w:rPr>
                <w:b/>
                <w:sz w:val="20"/>
                <w:u w:val="single"/>
              </w:rPr>
              <w:tab/>
            </w:r>
          </w:p>
        </w:tc>
      </w:tr>
      <w:tr>
        <w:trPr>
          <w:trHeight w:val="251" w:hRule="atLeast"/>
        </w:trPr>
        <w:tc>
          <w:tcPr>
            <w:tcW w:w="1234" w:type="dxa"/>
          </w:tcPr>
          <w:p>
            <w:pPr>
              <w:pStyle w:val="TableParagraph"/>
              <w:spacing w:line="221" w:lineRule="exact" w:before="10"/>
              <w:ind w:left="118"/>
              <w:rPr>
                <w:sz w:val="20"/>
              </w:rPr>
            </w:pPr>
            <w:r>
              <w:rPr>
                <w:sz w:val="20"/>
              </w:rPr>
              <w:t>ear</w:t>
            </w:r>
          </w:p>
        </w:tc>
        <w:tc>
          <w:tcPr>
            <w:tcW w:w="1567" w:type="dxa"/>
          </w:tcPr>
          <w:p>
            <w:pPr>
              <w:pStyle w:val="TableParagraph"/>
              <w:spacing w:line="231" w:lineRule="exact"/>
              <w:ind w:left="324"/>
              <w:rPr>
                <w:rFonts w:ascii="Comic Sans MS"/>
                <w:sz w:val="18"/>
              </w:rPr>
            </w:pPr>
            <w:r>
              <w:rPr>
                <w:rFonts w:ascii="Comic Sans MS"/>
                <w:sz w:val="18"/>
              </w:rPr>
              <w:t>er</w:t>
            </w:r>
          </w:p>
        </w:tc>
        <w:tc>
          <w:tcPr>
            <w:tcW w:w="5738" w:type="dxa"/>
            <w:gridSpan w:val="2"/>
          </w:tcPr>
          <w:p>
            <w:pPr>
              <w:pStyle w:val="TableParagraph"/>
              <w:tabs>
                <w:tab w:pos="5546" w:val="left" w:leader="none"/>
              </w:tabs>
              <w:spacing w:line="221" w:lineRule="exact" w:before="10"/>
              <w:ind w:left="197"/>
              <w:rPr>
                <w:sz w:val="20"/>
              </w:rPr>
            </w:pPr>
            <w:r>
              <w:rPr>
                <w:sz w:val="20"/>
              </w:rPr>
              <w:t>l</w:t>
            </w:r>
            <w:r>
              <w:rPr>
                <w:b/>
                <w:sz w:val="20"/>
              </w:rPr>
              <w:t>ear</w:t>
            </w:r>
            <w:r>
              <w:rPr>
                <w:sz w:val="20"/>
              </w:rPr>
              <w:t>n, </w:t>
            </w:r>
            <w:r>
              <w:rPr>
                <w:b/>
                <w:sz w:val="20"/>
              </w:rPr>
              <w:t>ear</w:t>
            </w:r>
            <w:r>
              <w:rPr>
                <w:sz w:val="20"/>
              </w:rPr>
              <w:t>n, s</w:t>
            </w:r>
            <w:r>
              <w:rPr>
                <w:b/>
                <w:sz w:val="20"/>
              </w:rPr>
              <w:t>ear</w:t>
            </w:r>
            <w:r>
              <w:rPr>
                <w:sz w:val="20"/>
              </w:rPr>
              <w:t>ch, p</w:t>
            </w:r>
            <w:r>
              <w:rPr>
                <w:b/>
                <w:sz w:val="20"/>
              </w:rPr>
              <w:t>ear</w:t>
            </w:r>
            <w:r>
              <w:rPr>
                <w:sz w:val="20"/>
              </w:rPr>
              <w:t>l,</w:t>
            </w:r>
            <w:r>
              <w:rPr>
                <w:spacing w:val="-9"/>
                <w:sz w:val="20"/>
              </w:rPr>
              <w:t> </w:t>
            </w:r>
            <w:r>
              <w:rPr>
                <w:sz w:val="20"/>
              </w:rPr>
              <w:t>h</w:t>
            </w:r>
            <w:r>
              <w:rPr>
                <w:b/>
                <w:sz w:val="20"/>
              </w:rPr>
              <w:t>ear</w:t>
            </w:r>
            <w:r>
              <w:rPr>
                <w:sz w:val="20"/>
              </w:rPr>
              <w:t>d </w:t>
            </w:r>
            <w:r>
              <w:rPr>
                <w:spacing w:val="-1"/>
                <w:sz w:val="20"/>
              </w:rPr>
              <w:t> </w:t>
            </w:r>
            <w:r>
              <w:rPr>
                <w:w w:val="100"/>
                <w:sz w:val="20"/>
                <w:u w:val="single"/>
              </w:rPr>
              <w:t> </w:t>
            </w:r>
            <w:r>
              <w:rPr>
                <w:sz w:val="20"/>
                <w:u w:val="single"/>
              </w:rPr>
              <w:tab/>
            </w:r>
          </w:p>
        </w:tc>
      </w:tr>
      <w:tr>
        <w:trPr>
          <w:trHeight w:val="270" w:hRule="atLeast"/>
        </w:trPr>
        <w:tc>
          <w:tcPr>
            <w:tcW w:w="1234" w:type="dxa"/>
            <w:tcBorders>
              <w:bottom w:val="single" w:sz="4" w:space="0" w:color="000000"/>
            </w:tcBorders>
          </w:tcPr>
          <w:p>
            <w:pPr>
              <w:pStyle w:val="TableParagraph"/>
              <w:spacing w:before="11"/>
              <w:ind w:left="118"/>
              <w:rPr>
                <w:sz w:val="20"/>
              </w:rPr>
            </w:pPr>
            <w:r>
              <w:rPr>
                <w:sz w:val="20"/>
              </w:rPr>
              <w:t>ear</w:t>
            </w:r>
          </w:p>
        </w:tc>
        <w:tc>
          <w:tcPr>
            <w:tcW w:w="1567" w:type="dxa"/>
            <w:tcBorders>
              <w:bottom w:val="single" w:sz="4" w:space="0" w:color="000000"/>
            </w:tcBorders>
          </w:tcPr>
          <w:p>
            <w:pPr>
              <w:pStyle w:val="TableParagraph"/>
              <w:spacing w:line="250" w:lineRule="exact"/>
              <w:ind w:left="324"/>
              <w:rPr>
                <w:rFonts w:ascii="Comic Sans MS"/>
                <w:sz w:val="18"/>
              </w:rPr>
            </w:pPr>
            <w:r>
              <w:rPr>
                <w:rFonts w:ascii="Comic Sans MS"/>
                <w:sz w:val="18"/>
              </w:rPr>
              <w:t>eir</w:t>
            </w:r>
          </w:p>
        </w:tc>
        <w:tc>
          <w:tcPr>
            <w:tcW w:w="5738" w:type="dxa"/>
            <w:gridSpan w:val="2"/>
            <w:tcBorders>
              <w:bottom w:val="single" w:sz="4" w:space="0" w:color="000000"/>
            </w:tcBorders>
          </w:tcPr>
          <w:p>
            <w:pPr>
              <w:pStyle w:val="TableParagraph"/>
              <w:tabs>
                <w:tab w:pos="3077" w:val="left" w:leader="none"/>
                <w:tab w:pos="5526" w:val="left" w:leader="none"/>
              </w:tabs>
              <w:spacing w:before="11"/>
              <w:ind w:left="197"/>
              <w:rPr>
                <w:b/>
                <w:sz w:val="20"/>
              </w:rPr>
            </w:pPr>
            <w:r>
              <w:rPr>
                <w:sz w:val="20"/>
              </w:rPr>
              <w:t>b</w:t>
            </w:r>
            <w:r>
              <w:rPr>
                <w:b/>
                <w:sz w:val="20"/>
              </w:rPr>
              <w:t>ear</w:t>
            </w:r>
            <w:r>
              <w:rPr>
                <w:sz w:val="20"/>
              </w:rPr>
              <w:t>, t</w:t>
            </w:r>
            <w:r>
              <w:rPr>
                <w:b/>
                <w:sz w:val="20"/>
              </w:rPr>
              <w:t>ear</w:t>
            </w:r>
            <w:r>
              <w:rPr>
                <w:sz w:val="20"/>
              </w:rPr>
              <w:t>, w</w:t>
            </w:r>
            <w:r>
              <w:rPr>
                <w:b/>
                <w:sz w:val="20"/>
              </w:rPr>
              <w:t>ear</w:t>
            </w:r>
            <w:r>
              <w:rPr>
                <w:sz w:val="20"/>
              </w:rPr>
              <w:t>,</w:t>
            </w:r>
            <w:r>
              <w:rPr>
                <w:spacing w:val="-2"/>
                <w:sz w:val="20"/>
              </w:rPr>
              <w:t> </w:t>
            </w:r>
            <w:r>
              <w:rPr>
                <w:sz w:val="20"/>
              </w:rPr>
              <w:t>p</w:t>
            </w:r>
            <w:r>
              <w:rPr>
                <w:b/>
                <w:sz w:val="20"/>
              </w:rPr>
              <w:t>ear</w:t>
              <w:tab/>
            </w:r>
            <w:r>
              <w:rPr>
                <w:b/>
                <w:w w:val="100"/>
                <w:sz w:val="20"/>
                <w:u w:val="single"/>
              </w:rPr>
              <w:t> </w:t>
            </w:r>
            <w:r>
              <w:rPr>
                <w:b/>
                <w:sz w:val="20"/>
                <w:u w:val="single"/>
              </w:rPr>
              <w:tab/>
            </w:r>
          </w:p>
        </w:tc>
      </w:tr>
      <w:tr>
        <w:trPr>
          <w:trHeight w:val="230"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5738" w:type="dxa"/>
            <w:gridSpan w:val="2"/>
            <w:tcBorders>
              <w:top w:val="single" w:sz="4" w:space="0" w:color="000000"/>
              <w:bottom w:val="single" w:sz="4" w:space="0" w:color="000000"/>
            </w:tcBorders>
          </w:tcPr>
          <w:p>
            <w:pPr>
              <w:pStyle w:val="TableParagraph"/>
              <w:rPr>
                <w:rFonts w:ascii="Times New Roman"/>
                <w:sz w:val="16"/>
              </w:rPr>
            </w:pPr>
          </w:p>
        </w:tc>
      </w:tr>
      <w:tr>
        <w:trPr>
          <w:trHeight w:val="291" w:hRule="atLeast"/>
        </w:trPr>
        <w:tc>
          <w:tcPr>
            <w:tcW w:w="1234" w:type="dxa"/>
            <w:tcBorders>
              <w:top w:val="single" w:sz="4" w:space="0" w:color="000000"/>
              <w:left w:val="single" w:sz="4" w:space="0" w:color="000000"/>
              <w:bottom w:val="single" w:sz="4" w:space="0" w:color="000000"/>
            </w:tcBorders>
          </w:tcPr>
          <w:p>
            <w:pPr>
              <w:pStyle w:val="TableParagraph"/>
              <w:spacing w:before="31"/>
              <w:ind w:left="113"/>
              <w:rPr>
                <w:sz w:val="20"/>
              </w:rPr>
            </w:pPr>
            <w:r>
              <w:rPr>
                <w:sz w:val="20"/>
              </w:rPr>
              <w:t>eer</w:t>
            </w:r>
          </w:p>
        </w:tc>
        <w:tc>
          <w:tcPr>
            <w:tcW w:w="1567" w:type="dxa"/>
            <w:tcBorders>
              <w:top w:val="single" w:sz="4" w:space="0" w:color="000000"/>
              <w:bottom w:val="single" w:sz="4" w:space="0" w:color="000000"/>
            </w:tcBorders>
          </w:tcPr>
          <w:p>
            <w:pPr>
              <w:pStyle w:val="TableParagraph"/>
              <w:spacing w:line="250" w:lineRule="exact" w:before="21"/>
              <w:ind w:left="324"/>
              <w:rPr>
                <w:rFonts w:ascii="Comic Sans MS"/>
                <w:sz w:val="18"/>
              </w:rPr>
            </w:pPr>
            <w:r>
              <w:rPr>
                <w:rFonts w:ascii="Comic Sans MS"/>
                <w:sz w:val="18"/>
              </w:rPr>
              <w:t>iy</w:t>
            </w:r>
          </w:p>
        </w:tc>
        <w:tc>
          <w:tcPr>
            <w:tcW w:w="5738" w:type="dxa"/>
            <w:gridSpan w:val="2"/>
            <w:tcBorders>
              <w:top w:val="single" w:sz="4" w:space="0" w:color="000000"/>
              <w:bottom w:val="single" w:sz="4" w:space="0" w:color="000000"/>
              <w:right w:val="single" w:sz="4" w:space="0" w:color="000000"/>
            </w:tcBorders>
          </w:tcPr>
          <w:p>
            <w:pPr>
              <w:pStyle w:val="TableParagraph"/>
              <w:tabs>
                <w:tab w:pos="5502" w:val="left" w:leader="none"/>
              </w:tabs>
              <w:spacing w:before="31"/>
              <w:ind w:left="197"/>
              <w:rPr>
                <w:b/>
                <w:sz w:val="20"/>
              </w:rPr>
            </w:pPr>
            <w:r>
              <w:rPr>
                <w:sz w:val="20"/>
              </w:rPr>
              <w:t>l</w:t>
            </w:r>
            <w:r>
              <w:rPr>
                <w:b/>
                <w:sz w:val="20"/>
              </w:rPr>
              <w:t>eer</w:t>
            </w:r>
            <w:r>
              <w:rPr>
                <w:sz w:val="20"/>
              </w:rPr>
              <w:t>, p</w:t>
            </w:r>
            <w:r>
              <w:rPr>
                <w:b/>
                <w:sz w:val="20"/>
              </w:rPr>
              <w:t>eer</w:t>
            </w:r>
            <w:r>
              <w:rPr>
                <w:sz w:val="20"/>
              </w:rPr>
              <w:t>, b</w:t>
            </w:r>
            <w:r>
              <w:rPr>
                <w:b/>
                <w:sz w:val="20"/>
              </w:rPr>
              <w:t>eer</w:t>
            </w:r>
            <w:r>
              <w:rPr>
                <w:sz w:val="20"/>
              </w:rPr>
              <w:t>, engin</w:t>
            </w:r>
            <w:r>
              <w:rPr>
                <w:b/>
                <w:sz w:val="20"/>
              </w:rPr>
              <w:t>eer</w:t>
            </w:r>
            <w:r>
              <w:rPr>
                <w:sz w:val="20"/>
              </w:rPr>
              <w:t>,</w:t>
            </w:r>
            <w:r>
              <w:rPr>
                <w:spacing w:val="-10"/>
                <w:sz w:val="20"/>
              </w:rPr>
              <w:t> </w:t>
            </w:r>
            <w:r>
              <w:rPr>
                <w:sz w:val="20"/>
              </w:rPr>
              <w:t>st</w:t>
            </w:r>
            <w:r>
              <w:rPr>
                <w:b/>
                <w:sz w:val="20"/>
              </w:rPr>
              <w:t>eer </w:t>
            </w:r>
            <w:r>
              <w:rPr>
                <w:b/>
                <w:spacing w:val="-1"/>
                <w:sz w:val="20"/>
              </w:rPr>
              <w:t> </w:t>
            </w:r>
            <w:r>
              <w:rPr>
                <w:b/>
                <w:w w:val="100"/>
                <w:sz w:val="20"/>
                <w:u w:val="single"/>
              </w:rPr>
              <w:t> </w:t>
            </w:r>
            <w:r>
              <w:rPr>
                <w:b/>
                <w:sz w:val="20"/>
                <w:u w:val="single"/>
              </w:rPr>
              <w:tab/>
            </w:r>
          </w:p>
        </w:tc>
      </w:tr>
      <w:tr>
        <w:trPr>
          <w:trHeight w:val="230"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5738" w:type="dxa"/>
            <w:gridSpan w:val="2"/>
            <w:tcBorders>
              <w:top w:val="single" w:sz="4" w:space="0" w:color="000000"/>
              <w:bottom w:val="single" w:sz="4" w:space="0" w:color="000000"/>
            </w:tcBorders>
          </w:tcPr>
          <w:p>
            <w:pPr>
              <w:pStyle w:val="TableParagraph"/>
              <w:rPr>
                <w:rFonts w:ascii="Times New Roman"/>
                <w:sz w:val="16"/>
              </w:rPr>
            </w:pPr>
          </w:p>
        </w:tc>
      </w:tr>
      <w:tr>
        <w:trPr>
          <w:trHeight w:val="271" w:hRule="atLeast"/>
        </w:trPr>
        <w:tc>
          <w:tcPr>
            <w:tcW w:w="1234" w:type="dxa"/>
            <w:tcBorders>
              <w:top w:val="single" w:sz="4" w:space="0" w:color="000000"/>
              <w:left w:val="single" w:sz="4" w:space="0" w:color="000000"/>
            </w:tcBorders>
          </w:tcPr>
          <w:p>
            <w:pPr>
              <w:pStyle w:val="TableParagraph"/>
              <w:spacing w:line="221" w:lineRule="exact" w:before="30"/>
              <w:ind w:left="113"/>
              <w:rPr>
                <w:sz w:val="20"/>
              </w:rPr>
            </w:pPr>
            <w:r>
              <w:rPr>
                <w:sz w:val="20"/>
              </w:rPr>
              <w:t>er</w:t>
            </w:r>
          </w:p>
        </w:tc>
        <w:tc>
          <w:tcPr>
            <w:tcW w:w="1567" w:type="dxa"/>
            <w:tcBorders>
              <w:top w:val="single" w:sz="4" w:space="0" w:color="000000"/>
            </w:tcBorders>
          </w:tcPr>
          <w:p>
            <w:pPr>
              <w:pStyle w:val="TableParagraph"/>
              <w:spacing w:line="231" w:lineRule="exact" w:before="19"/>
              <w:ind w:left="324"/>
              <w:rPr>
                <w:rFonts w:ascii="Comic Sans MS"/>
                <w:sz w:val="18"/>
              </w:rPr>
            </w:pPr>
            <w:r>
              <w:rPr>
                <w:rFonts w:ascii="Comic Sans MS"/>
                <w:sz w:val="18"/>
              </w:rPr>
              <w:t>er</w:t>
            </w:r>
          </w:p>
        </w:tc>
        <w:tc>
          <w:tcPr>
            <w:tcW w:w="5738" w:type="dxa"/>
            <w:gridSpan w:val="2"/>
            <w:tcBorders>
              <w:top w:val="single" w:sz="4" w:space="0" w:color="000000"/>
              <w:right w:val="single" w:sz="4" w:space="0" w:color="000000"/>
            </w:tcBorders>
          </w:tcPr>
          <w:p>
            <w:pPr>
              <w:pStyle w:val="TableParagraph"/>
              <w:tabs>
                <w:tab w:pos="3077" w:val="left" w:leader="none"/>
                <w:tab w:pos="5526" w:val="left" w:leader="none"/>
              </w:tabs>
              <w:spacing w:line="221" w:lineRule="exact" w:before="30"/>
              <w:ind w:left="197"/>
              <w:rPr>
                <w:b/>
                <w:sz w:val="20"/>
              </w:rPr>
            </w:pPr>
            <w:r>
              <w:rPr>
                <w:sz w:val="20"/>
              </w:rPr>
              <w:t>v</w:t>
            </w:r>
            <w:r>
              <w:rPr>
                <w:b/>
                <w:sz w:val="20"/>
              </w:rPr>
              <w:t>er</w:t>
            </w:r>
            <w:r>
              <w:rPr>
                <w:sz w:val="20"/>
              </w:rPr>
              <w:t>b, h</w:t>
            </w:r>
            <w:r>
              <w:rPr>
                <w:b/>
                <w:sz w:val="20"/>
              </w:rPr>
              <w:t>er</w:t>
            </w:r>
            <w:r>
              <w:rPr>
                <w:sz w:val="20"/>
              </w:rPr>
              <w:t>d, h</w:t>
            </w:r>
            <w:r>
              <w:rPr>
                <w:b/>
                <w:sz w:val="20"/>
              </w:rPr>
              <w:t>er</w:t>
            </w:r>
            <w:r>
              <w:rPr>
                <w:sz w:val="20"/>
              </w:rPr>
              <w:t>b,</w:t>
            </w:r>
            <w:r>
              <w:rPr>
                <w:spacing w:val="-5"/>
                <w:sz w:val="20"/>
              </w:rPr>
              <w:t> </w:t>
            </w:r>
            <w:r>
              <w:rPr>
                <w:sz w:val="20"/>
              </w:rPr>
              <w:t>h</w:t>
            </w:r>
            <w:r>
              <w:rPr>
                <w:b/>
                <w:sz w:val="20"/>
              </w:rPr>
              <w:t>er</w:t>
              <w:tab/>
            </w:r>
            <w:r>
              <w:rPr>
                <w:b/>
                <w:w w:val="100"/>
                <w:sz w:val="20"/>
                <w:u w:val="single"/>
              </w:rPr>
              <w:t> </w:t>
            </w:r>
            <w:r>
              <w:rPr>
                <w:b/>
                <w:sz w:val="20"/>
                <w:u w:val="single"/>
              </w:rPr>
              <w:tab/>
            </w:r>
          </w:p>
        </w:tc>
      </w:tr>
      <w:tr>
        <w:trPr>
          <w:trHeight w:val="270" w:hRule="atLeast"/>
        </w:trPr>
        <w:tc>
          <w:tcPr>
            <w:tcW w:w="1234" w:type="dxa"/>
            <w:tcBorders>
              <w:left w:val="single" w:sz="4" w:space="0" w:color="000000"/>
              <w:bottom w:val="single" w:sz="4" w:space="0" w:color="000000"/>
            </w:tcBorders>
          </w:tcPr>
          <w:p>
            <w:pPr>
              <w:pStyle w:val="TableParagraph"/>
              <w:spacing w:before="11"/>
              <w:ind w:left="113"/>
              <w:rPr>
                <w:sz w:val="20"/>
              </w:rPr>
            </w:pPr>
            <w:r>
              <w:rPr>
                <w:sz w:val="20"/>
              </w:rPr>
              <w:t>er</w:t>
            </w:r>
          </w:p>
        </w:tc>
        <w:tc>
          <w:tcPr>
            <w:tcW w:w="1567" w:type="dxa"/>
            <w:tcBorders>
              <w:bottom w:val="single" w:sz="4" w:space="0" w:color="000000"/>
            </w:tcBorders>
          </w:tcPr>
          <w:p>
            <w:pPr>
              <w:pStyle w:val="TableParagraph"/>
              <w:spacing w:line="250" w:lineRule="exact"/>
              <w:ind w:left="324"/>
              <w:rPr>
                <w:rFonts w:ascii="Comic Sans MS"/>
                <w:sz w:val="18"/>
              </w:rPr>
            </w:pPr>
            <w:r>
              <w:rPr>
                <w:rFonts w:ascii="Comic Sans MS"/>
                <w:sz w:val="18"/>
              </w:rPr>
              <w:t>uh</w:t>
            </w:r>
          </w:p>
        </w:tc>
        <w:tc>
          <w:tcPr>
            <w:tcW w:w="5738" w:type="dxa"/>
            <w:gridSpan w:val="2"/>
            <w:tcBorders>
              <w:bottom w:val="single" w:sz="4" w:space="0" w:color="000000"/>
              <w:right w:val="single" w:sz="4" w:space="0" w:color="000000"/>
            </w:tcBorders>
          </w:tcPr>
          <w:p>
            <w:pPr>
              <w:pStyle w:val="TableParagraph"/>
              <w:tabs>
                <w:tab w:pos="5526" w:val="left" w:leader="none"/>
              </w:tabs>
              <w:spacing w:before="11"/>
              <w:ind w:left="197"/>
              <w:rPr>
                <w:b/>
                <w:sz w:val="20"/>
              </w:rPr>
            </w:pPr>
            <w:r>
              <w:rPr>
                <w:sz w:val="20"/>
              </w:rPr>
              <w:t>teach</w:t>
            </w:r>
            <w:r>
              <w:rPr>
                <w:b/>
                <w:sz w:val="20"/>
              </w:rPr>
              <w:t>er</w:t>
            </w:r>
            <w:r>
              <w:rPr>
                <w:sz w:val="20"/>
              </w:rPr>
              <w:t>, clean</w:t>
            </w:r>
            <w:r>
              <w:rPr>
                <w:b/>
                <w:sz w:val="20"/>
              </w:rPr>
              <w:t>er</w:t>
            </w:r>
            <w:r>
              <w:rPr>
                <w:sz w:val="20"/>
              </w:rPr>
              <w:t>, hott</w:t>
            </w:r>
            <w:r>
              <w:rPr>
                <w:b/>
                <w:sz w:val="20"/>
              </w:rPr>
              <w:t>er</w:t>
            </w:r>
            <w:r>
              <w:rPr>
                <w:sz w:val="20"/>
              </w:rPr>
              <w:t>,</w:t>
            </w:r>
            <w:r>
              <w:rPr>
                <w:spacing w:val="-9"/>
                <w:sz w:val="20"/>
              </w:rPr>
              <w:t> </w:t>
            </w:r>
            <w:r>
              <w:rPr>
                <w:sz w:val="20"/>
              </w:rPr>
              <w:t>moth</w:t>
            </w:r>
            <w:r>
              <w:rPr>
                <w:b/>
                <w:sz w:val="20"/>
              </w:rPr>
              <w:t>er</w:t>
            </w:r>
            <w:r>
              <w:rPr>
                <w:b/>
                <w:spacing w:val="-13"/>
                <w:sz w:val="20"/>
              </w:rPr>
              <w:t> </w:t>
            </w:r>
            <w:r>
              <w:rPr>
                <w:b/>
                <w:w w:val="100"/>
                <w:sz w:val="20"/>
                <w:u w:val="single"/>
              </w:rPr>
              <w:t> </w:t>
            </w:r>
            <w:r>
              <w:rPr>
                <w:b/>
                <w:sz w:val="20"/>
                <w:u w:val="single"/>
              </w:rPr>
              <w:tab/>
            </w:r>
          </w:p>
        </w:tc>
      </w:tr>
      <w:tr>
        <w:trPr>
          <w:trHeight w:val="228"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5738" w:type="dxa"/>
            <w:gridSpan w:val="2"/>
            <w:tcBorders>
              <w:top w:val="single" w:sz="4" w:space="0" w:color="000000"/>
              <w:bottom w:val="single" w:sz="4" w:space="0" w:color="000000"/>
            </w:tcBorders>
          </w:tcPr>
          <w:p>
            <w:pPr>
              <w:pStyle w:val="TableParagraph"/>
              <w:rPr>
                <w:rFonts w:ascii="Times New Roman"/>
                <w:sz w:val="16"/>
              </w:rPr>
            </w:pPr>
          </w:p>
        </w:tc>
      </w:tr>
      <w:tr>
        <w:trPr>
          <w:trHeight w:val="291" w:hRule="atLeast"/>
        </w:trPr>
        <w:tc>
          <w:tcPr>
            <w:tcW w:w="1234" w:type="dxa"/>
            <w:tcBorders>
              <w:top w:val="single" w:sz="4" w:space="0" w:color="000000"/>
              <w:left w:val="single" w:sz="4" w:space="0" w:color="000000"/>
              <w:bottom w:val="single" w:sz="4" w:space="0" w:color="000000"/>
            </w:tcBorders>
          </w:tcPr>
          <w:p>
            <w:pPr>
              <w:pStyle w:val="TableParagraph"/>
              <w:spacing w:before="31"/>
              <w:ind w:left="113"/>
              <w:rPr>
                <w:sz w:val="20"/>
              </w:rPr>
            </w:pPr>
            <w:r>
              <w:rPr>
                <w:sz w:val="20"/>
              </w:rPr>
              <w:t>iar</w:t>
            </w:r>
          </w:p>
        </w:tc>
        <w:tc>
          <w:tcPr>
            <w:tcW w:w="1567" w:type="dxa"/>
            <w:tcBorders>
              <w:top w:val="single" w:sz="4" w:space="0" w:color="000000"/>
              <w:bottom w:val="single" w:sz="4" w:space="0" w:color="000000"/>
            </w:tcBorders>
          </w:tcPr>
          <w:p>
            <w:pPr>
              <w:pStyle w:val="TableParagraph"/>
              <w:spacing w:line="250" w:lineRule="exact" w:before="21"/>
              <w:ind w:left="324"/>
              <w:rPr>
                <w:rFonts w:ascii="Comic Sans MS"/>
                <w:sz w:val="18"/>
              </w:rPr>
            </w:pPr>
            <w:r>
              <w:rPr>
                <w:rFonts w:ascii="Comic Sans MS"/>
                <w:sz w:val="18"/>
              </w:rPr>
              <w:t>aiy</w:t>
            </w:r>
          </w:p>
        </w:tc>
        <w:tc>
          <w:tcPr>
            <w:tcW w:w="5738" w:type="dxa"/>
            <w:gridSpan w:val="2"/>
            <w:tcBorders>
              <w:top w:val="single" w:sz="4" w:space="0" w:color="000000"/>
              <w:bottom w:val="single" w:sz="4" w:space="0" w:color="000000"/>
              <w:right w:val="single" w:sz="4" w:space="0" w:color="000000"/>
            </w:tcBorders>
          </w:tcPr>
          <w:p>
            <w:pPr>
              <w:pStyle w:val="TableParagraph"/>
              <w:tabs>
                <w:tab w:pos="3077" w:val="left" w:leader="none"/>
                <w:tab w:pos="5526" w:val="left" w:leader="none"/>
              </w:tabs>
              <w:spacing w:before="31"/>
              <w:ind w:left="197"/>
              <w:rPr>
                <w:b/>
                <w:sz w:val="20"/>
              </w:rPr>
            </w:pPr>
            <w:r>
              <w:rPr>
                <w:sz w:val="20"/>
              </w:rPr>
              <w:t>l</w:t>
            </w:r>
            <w:r>
              <w:rPr>
                <w:b/>
                <w:sz w:val="20"/>
              </w:rPr>
              <w:t>iar</w:t>
              <w:tab/>
            </w:r>
            <w:r>
              <w:rPr>
                <w:b/>
                <w:w w:val="100"/>
                <w:sz w:val="20"/>
                <w:u w:val="single"/>
              </w:rPr>
              <w:t> </w:t>
            </w:r>
            <w:r>
              <w:rPr>
                <w:b/>
                <w:sz w:val="20"/>
                <w:u w:val="single"/>
              </w:rPr>
              <w:tab/>
            </w:r>
          </w:p>
        </w:tc>
      </w:tr>
      <w:tr>
        <w:trPr>
          <w:trHeight w:val="230"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5738" w:type="dxa"/>
            <w:gridSpan w:val="2"/>
            <w:tcBorders>
              <w:top w:val="single" w:sz="4" w:space="0" w:color="000000"/>
              <w:bottom w:val="single" w:sz="4" w:space="0" w:color="000000"/>
            </w:tcBorders>
          </w:tcPr>
          <w:p>
            <w:pPr>
              <w:pStyle w:val="TableParagraph"/>
              <w:rPr>
                <w:rFonts w:ascii="Times New Roman"/>
                <w:sz w:val="16"/>
              </w:rPr>
            </w:pPr>
          </w:p>
        </w:tc>
      </w:tr>
      <w:tr>
        <w:trPr>
          <w:trHeight w:val="271" w:hRule="atLeast"/>
        </w:trPr>
        <w:tc>
          <w:tcPr>
            <w:tcW w:w="1234" w:type="dxa"/>
            <w:tcBorders>
              <w:top w:val="single" w:sz="4" w:space="0" w:color="000000"/>
              <w:left w:val="single" w:sz="4" w:space="0" w:color="000000"/>
            </w:tcBorders>
          </w:tcPr>
          <w:p>
            <w:pPr>
              <w:pStyle w:val="TableParagraph"/>
              <w:spacing w:line="221" w:lineRule="exact" w:before="30"/>
              <w:ind w:left="113"/>
              <w:rPr>
                <w:sz w:val="20"/>
              </w:rPr>
            </w:pPr>
            <w:r>
              <w:rPr>
                <w:sz w:val="20"/>
              </w:rPr>
              <w:t>ier</w:t>
            </w:r>
          </w:p>
        </w:tc>
        <w:tc>
          <w:tcPr>
            <w:tcW w:w="1567" w:type="dxa"/>
            <w:tcBorders>
              <w:top w:val="single" w:sz="4" w:space="0" w:color="000000"/>
            </w:tcBorders>
          </w:tcPr>
          <w:p>
            <w:pPr>
              <w:pStyle w:val="TableParagraph"/>
              <w:spacing w:line="231" w:lineRule="exact" w:before="19"/>
              <w:ind w:left="324"/>
              <w:rPr>
                <w:rFonts w:ascii="Comic Sans MS"/>
                <w:sz w:val="18"/>
              </w:rPr>
            </w:pPr>
            <w:r>
              <w:rPr>
                <w:rFonts w:ascii="Comic Sans MS"/>
                <w:sz w:val="18"/>
              </w:rPr>
              <w:t>iy</w:t>
            </w:r>
          </w:p>
        </w:tc>
        <w:tc>
          <w:tcPr>
            <w:tcW w:w="5738" w:type="dxa"/>
            <w:gridSpan w:val="2"/>
            <w:tcBorders>
              <w:top w:val="single" w:sz="4" w:space="0" w:color="000000"/>
              <w:right w:val="single" w:sz="4" w:space="0" w:color="000000"/>
            </w:tcBorders>
          </w:tcPr>
          <w:p>
            <w:pPr>
              <w:pStyle w:val="TableParagraph"/>
              <w:tabs>
                <w:tab w:pos="3077" w:val="left" w:leader="none"/>
                <w:tab w:pos="5526" w:val="left" w:leader="none"/>
              </w:tabs>
              <w:spacing w:line="221" w:lineRule="exact" w:before="30"/>
              <w:ind w:left="197"/>
              <w:rPr>
                <w:b/>
                <w:sz w:val="20"/>
              </w:rPr>
            </w:pPr>
            <w:r>
              <w:rPr>
                <w:sz w:val="20"/>
              </w:rPr>
              <w:t>t</w:t>
            </w:r>
            <w:r>
              <w:rPr>
                <w:b/>
                <w:sz w:val="20"/>
              </w:rPr>
              <w:t>ier</w:t>
            </w:r>
            <w:r>
              <w:rPr>
                <w:sz w:val="20"/>
              </w:rPr>
              <w:t>,</w:t>
            </w:r>
            <w:r>
              <w:rPr>
                <w:spacing w:val="-5"/>
                <w:sz w:val="20"/>
              </w:rPr>
              <w:t> </w:t>
            </w:r>
            <w:r>
              <w:rPr>
                <w:sz w:val="20"/>
              </w:rPr>
              <w:t>p</w:t>
            </w:r>
            <w:r>
              <w:rPr>
                <w:b/>
                <w:sz w:val="20"/>
              </w:rPr>
              <w:t>ier</w:t>
              <w:tab/>
            </w:r>
            <w:r>
              <w:rPr>
                <w:b/>
                <w:w w:val="100"/>
                <w:sz w:val="20"/>
                <w:u w:val="single"/>
              </w:rPr>
              <w:t> </w:t>
            </w:r>
            <w:r>
              <w:rPr>
                <w:b/>
                <w:sz w:val="20"/>
                <w:u w:val="single"/>
              </w:rPr>
              <w:tab/>
            </w:r>
          </w:p>
        </w:tc>
      </w:tr>
      <w:tr>
        <w:trPr>
          <w:trHeight w:val="270" w:hRule="atLeast"/>
        </w:trPr>
        <w:tc>
          <w:tcPr>
            <w:tcW w:w="1234" w:type="dxa"/>
            <w:tcBorders>
              <w:left w:val="single" w:sz="4" w:space="0" w:color="000000"/>
              <w:bottom w:val="single" w:sz="4" w:space="0" w:color="000000"/>
            </w:tcBorders>
          </w:tcPr>
          <w:p>
            <w:pPr>
              <w:pStyle w:val="TableParagraph"/>
              <w:spacing w:before="11"/>
              <w:ind w:left="113"/>
              <w:rPr>
                <w:sz w:val="20"/>
              </w:rPr>
            </w:pPr>
            <w:r>
              <w:rPr>
                <w:sz w:val="20"/>
              </w:rPr>
              <w:t>ier</w:t>
            </w:r>
          </w:p>
        </w:tc>
        <w:tc>
          <w:tcPr>
            <w:tcW w:w="1567" w:type="dxa"/>
            <w:tcBorders>
              <w:bottom w:val="single" w:sz="4" w:space="0" w:color="000000"/>
            </w:tcBorders>
          </w:tcPr>
          <w:p>
            <w:pPr>
              <w:pStyle w:val="TableParagraph"/>
              <w:spacing w:line="250" w:lineRule="exact"/>
              <w:ind w:left="324"/>
              <w:rPr>
                <w:rFonts w:ascii="Comic Sans MS"/>
                <w:sz w:val="18"/>
              </w:rPr>
            </w:pPr>
            <w:r>
              <w:rPr>
                <w:rFonts w:ascii="Comic Sans MS"/>
                <w:sz w:val="18"/>
              </w:rPr>
              <w:t>aiy</w:t>
            </w:r>
          </w:p>
        </w:tc>
        <w:tc>
          <w:tcPr>
            <w:tcW w:w="5738" w:type="dxa"/>
            <w:gridSpan w:val="2"/>
            <w:tcBorders>
              <w:bottom w:val="single" w:sz="4" w:space="0" w:color="000000"/>
              <w:right w:val="single" w:sz="4" w:space="0" w:color="000000"/>
            </w:tcBorders>
          </w:tcPr>
          <w:p>
            <w:pPr>
              <w:pStyle w:val="TableParagraph"/>
              <w:tabs>
                <w:tab w:pos="3077" w:val="left" w:leader="none"/>
                <w:tab w:pos="5526" w:val="left" w:leader="none"/>
              </w:tabs>
              <w:spacing w:before="11"/>
              <w:ind w:left="197"/>
              <w:rPr>
                <w:sz w:val="20"/>
              </w:rPr>
            </w:pPr>
            <w:r>
              <w:rPr>
                <w:sz w:val="20"/>
              </w:rPr>
              <w:t>pl</w:t>
            </w:r>
            <w:r>
              <w:rPr>
                <w:b/>
                <w:sz w:val="20"/>
              </w:rPr>
              <w:t>ier</w:t>
            </w:r>
            <w:r>
              <w:rPr>
                <w:sz w:val="20"/>
              </w:rPr>
              <w:t>s</w:t>
              <w:tab/>
            </w:r>
            <w:r>
              <w:rPr>
                <w:w w:val="100"/>
                <w:sz w:val="20"/>
                <w:u w:val="single"/>
              </w:rPr>
              <w:t> </w:t>
            </w:r>
            <w:r>
              <w:rPr>
                <w:sz w:val="20"/>
                <w:u w:val="single"/>
              </w:rPr>
              <w:tab/>
            </w:r>
          </w:p>
        </w:tc>
      </w:tr>
      <w:tr>
        <w:trPr>
          <w:trHeight w:val="230"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5738" w:type="dxa"/>
            <w:gridSpan w:val="2"/>
            <w:tcBorders>
              <w:top w:val="single" w:sz="4" w:space="0" w:color="000000"/>
              <w:bottom w:val="single" w:sz="4" w:space="0" w:color="000000"/>
            </w:tcBorders>
          </w:tcPr>
          <w:p>
            <w:pPr>
              <w:pStyle w:val="TableParagraph"/>
              <w:rPr>
                <w:rFonts w:ascii="Times New Roman"/>
                <w:sz w:val="16"/>
              </w:rPr>
            </w:pPr>
          </w:p>
        </w:tc>
      </w:tr>
      <w:tr>
        <w:trPr>
          <w:trHeight w:val="291" w:hRule="atLeast"/>
        </w:trPr>
        <w:tc>
          <w:tcPr>
            <w:tcW w:w="1234" w:type="dxa"/>
            <w:tcBorders>
              <w:top w:val="single" w:sz="4" w:space="0" w:color="000000"/>
              <w:left w:val="single" w:sz="4" w:space="0" w:color="000000"/>
              <w:bottom w:val="single" w:sz="4" w:space="0" w:color="000000"/>
            </w:tcBorders>
          </w:tcPr>
          <w:p>
            <w:pPr>
              <w:pStyle w:val="TableParagraph"/>
              <w:spacing w:before="32"/>
              <w:ind w:left="113"/>
              <w:rPr>
                <w:sz w:val="20"/>
              </w:rPr>
            </w:pPr>
            <w:r>
              <w:rPr>
                <w:sz w:val="20"/>
              </w:rPr>
              <w:t>ir</w:t>
            </w:r>
          </w:p>
        </w:tc>
        <w:tc>
          <w:tcPr>
            <w:tcW w:w="1567" w:type="dxa"/>
            <w:tcBorders>
              <w:top w:val="single" w:sz="4" w:space="0" w:color="000000"/>
              <w:bottom w:val="single" w:sz="4" w:space="0" w:color="000000"/>
            </w:tcBorders>
          </w:tcPr>
          <w:p>
            <w:pPr>
              <w:pStyle w:val="TableParagraph"/>
              <w:spacing w:line="250" w:lineRule="exact" w:before="21"/>
              <w:ind w:left="324"/>
              <w:rPr>
                <w:rFonts w:ascii="Comic Sans MS"/>
                <w:sz w:val="18"/>
              </w:rPr>
            </w:pPr>
            <w:r>
              <w:rPr>
                <w:rFonts w:ascii="Comic Sans MS"/>
                <w:sz w:val="18"/>
              </w:rPr>
              <w:t>er</w:t>
            </w:r>
          </w:p>
        </w:tc>
        <w:tc>
          <w:tcPr>
            <w:tcW w:w="5738" w:type="dxa"/>
            <w:gridSpan w:val="2"/>
            <w:tcBorders>
              <w:top w:val="single" w:sz="4" w:space="0" w:color="000000"/>
              <w:bottom w:val="single" w:sz="4" w:space="0" w:color="000000"/>
              <w:right w:val="single" w:sz="4" w:space="0" w:color="000000"/>
            </w:tcBorders>
          </w:tcPr>
          <w:p>
            <w:pPr>
              <w:pStyle w:val="TableParagraph"/>
              <w:tabs>
                <w:tab w:pos="3077" w:val="left" w:leader="none"/>
                <w:tab w:pos="5526" w:val="left" w:leader="none"/>
              </w:tabs>
              <w:spacing w:before="32"/>
              <w:ind w:left="197"/>
              <w:rPr>
                <w:sz w:val="20"/>
              </w:rPr>
            </w:pPr>
            <w:r>
              <w:rPr>
                <w:sz w:val="20"/>
              </w:rPr>
              <w:t>f</w:t>
            </w:r>
            <w:r>
              <w:rPr>
                <w:b/>
                <w:sz w:val="20"/>
              </w:rPr>
              <w:t>ir</w:t>
            </w:r>
            <w:r>
              <w:rPr>
                <w:sz w:val="20"/>
              </w:rPr>
              <w:t>, b</w:t>
            </w:r>
            <w:r>
              <w:rPr>
                <w:b/>
                <w:sz w:val="20"/>
              </w:rPr>
              <w:t>ir</w:t>
            </w:r>
            <w:r>
              <w:rPr>
                <w:sz w:val="20"/>
              </w:rPr>
              <w:t>d, g</w:t>
            </w:r>
            <w:r>
              <w:rPr>
                <w:b/>
                <w:sz w:val="20"/>
              </w:rPr>
              <w:t>ir</w:t>
            </w:r>
            <w:r>
              <w:rPr>
                <w:sz w:val="20"/>
              </w:rPr>
              <w:t>l, wh</w:t>
            </w:r>
            <w:r>
              <w:rPr>
                <w:b/>
                <w:sz w:val="20"/>
              </w:rPr>
              <w:t>ir</w:t>
            </w:r>
            <w:r>
              <w:rPr>
                <w:sz w:val="20"/>
              </w:rPr>
              <w:t>l,</w:t>
            </w:r>
            <w:r>
              <w:rPr>
                <w:spacing w:val="-9"/>
                <w:sz w:val="20"/>
              </w:rPr>
              <w:t> </w:t>
            </w:r>
            <w:r>
              <w:rPr>
                <w:sz w:val="20"/>
              </w:rPr>
              <w:t>tw</w:t>
            </w:r>
            <w:r>
              <w:rPr>
                <w:b/>
                <w:sz w:val="20"/>
              </w:rPr>
              <w:t>ir</w:t>
            </w:r>
            <w:r>
              <w:rPr>
                <w:sz w:val="20"/>
              </w:rPr>
              <w:t>l</w:t>
              <w:tab/>
            </w:r>
            <w:r>
              <w:rPr>
                <w:w w:val="100"/>
                <w:sz w:val="20"/>
                <w:u w:val="single"/>
              </w:rPr>
              <w:t> </w:t>
            </w:r>
            <w:r>
              <w:rPr>
                <w:sz w:val="20"/>
                <w:u w:val="single"/>
              </w:rPr>
              <w:tab/>
            </w:r>
          </w:p>
        </w:tc>
      </w:tr>
      <w:tr>
        <w:trPr>
          <w:trHeight w:val="228"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5738" w:type="dxa"/>
            <w:gridSpan w:val="2"/>
            <w:tcBorders>
              <w:top w:val="single" w:sz="4" w:space="0" w:color="000000"/>
              <w:bottom w:val="single" w:sz="4" w:space="0" w:color="000000"/>
            </w:tcBorders>
          </w:tcPr>
          <w:p>
            <w:pPr>
              <w:pStyle w:val="TableParagraph"/>
              <w:rPr>
                <w:rFonts w:ascii="Times New Roman"/>
                <w:sz w:val="16"/>
              </w:rPr>
            </w:pPr>
          </w:p>
        </w:tc>
      </w:tr>
      <w:tr>
        <w:trPr>
          <w:trHeight w:val="291" w:hRule="atLeast"/>
        </w:trPr>
        <w:tc>
          <w:tcPr>
            <w:tcW w:w="1234" w:type="dxa"/>
            <w:tcBorders>
              <w:top w:val="single" w:sz="4" w:space="0" w:color="000000"/>
              <w:left w:val="single" w:sz="4" w:space="0" w:color="000000"/>
              <w:bottom w:val="single" w:sz="4" w:space="0" w:color="000000"/>
            </w:tcBorders>
          </w:tcPr>
          <w:p>
            <w:pPr>
              <w:pStyle w:val="TableParagraph"/>
              <w:spacing w:before="31"/>
              <w:ind w:left="113"/>
              <w:rPr>
                <w:sz w:val="20"/>
              </w:rPr>
            </w:pPr>
            <w:r>
              <w:rPr>
                <w:sz w:val="20"/>
              </w:rPr>
              <w:t>irr</w:t>
            </w:r>
          </w:p>
        </w:tc>
        <w:tc>
          <w:tcPr>
            <w:tcW w:w="1567" w:type="dxa"/>
            <w:tcBorders>
              <w:top w:val="single" w:sz="4" w:space="0" w:color="000000"/>
              <w:bottom w:val="single" w:sz="4" w:space="0" w:color="000000"/>
            </w:tcBorders>
          </w:tcPr>
          <w:p>
            <w:pPr>
              <w:pStyle w:val="TableParagraph"/>
              <w:spacing w:line="250" w:lineRule="exact" w:before="21"/>
              <w:ind w:left="324"/>
              <w:rPr>
                <w:rFonts w:ascii="Comic Sans MS"/>
                <w:sz w:val="18"/>
              </w:rPr>
            </w:pPr>
            <w:r>
              <w:rPr>
                <w:rFonts w:ascii="Comic Sans MS"/>
                <w:sz w:val="18"/>
              </w:rPr>
              <w:t>er</w:t>
            </w:r>
          </w:p>
        </w:tc>
        <w:tc>
          <w:tcPr>
            <w:tcW w:w="5738" w:type="dxa"/>
            <w:gridSpan w:val="2"/>
            <w:tcBorders>
              <w:top w:val="single" w:sz="4" w:space="0" w:color="000000"/>
              <w:bottom w:val="single" w:sz="4" w:space="0" w:color="000000"/>
              <w:right w:val="single" w:sz="4" w:space="0" w:color="000000"/>
            </w:tcBorders>
          </w:tcPr>
          <w:p>
            <w:pPr>
              <w:pStyle w:val="TableParagraph"/>
              <w:tabs>
                <w:tab w:pos="3077" w:val="left" w:leader="none"/>
                <w:tab w:pos="5525" w:val="left" w:leader="none"/>
              </w:tabs>
              <w:spacing w:before="31"/>
              <w:ind w:left="197"/>
              <w:rPr>
                <w:b/>
                <w:sz w:val="20"/>
              </w:rPr>
            </w:pPr>
            <w:r>
              <w:rPr>
                <w:sz w:val="20"/>
              </w:rPr>
              <w:t>wh</w:t>
            </w:r>
            <w:r>
              <w:rPr>
                <w:b/>
                <w:sz w:val="20"/>
              </w:rPr>
              <w:t>irr</w:t>
              <w:tab/>
            </w:r>
            <w:r>
              <w:rPr>
                <w:b/>
                <w:w w:val="100"/>
                <w:sz w:val="20"/>
                <w:u w:val="single"/>
              </w:rPr>
              <w:t> </w:t>
            </w:r>
            <w:r>
              <w:rPr>
                <w:b/>
                <w:sz w:val="20"/>
                <w:u w:val="single"/>
              </w:rPr>
              <w:tab/>
            </w:r>
          </w:p>
        </w:tc>
      </w:tr>
      <w:tr>
        <w:trPr>
          <w:trHeight w:val="230"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5738" w:type="dxa"/>
            <w:gridSpan w:val="2"/>
            <w:tcBorders>
              <w:top w:val="single" w:sz="4" w:space="0" w:color="000000"/>
              <w:bottom w:val="single" w:sz="4" w:space="0" w:color="000000"/>
            </w:tcBorders>
          </w:tcPr>
          <w:p>
            <w:pPr>
              <w:pStyle w:val="TableParagraph"/>
              <w:rPr>
                <w:rFonts w:ascii="Times New Roman"/>
                <w:sz w:val="16"/>
              </w:rPr>
            </w:pPr>
          </w:p>
        </w:tc>
      </w:tr>
      <w:tr>
        <w:trPr>
          <w:trHeight w:val="291" w:hRule="atLeast"/>
        </w:trPr>
        <w:tc>
          <w:tcPr>
            <w:tcW w:w="1234" w:type="dxa"/>
            <w:tcBorders>
              <w:top w:val="single" w:sz="4" w:space="0" w:color="000000"/>
              <w:left w:val="single" w:sz="4" w:space="0" w:color="000000"/>
              <w:bottom w:val="single" w:sz="4" w:space="0" w:color="000000"/>
            </w:tcBorders>
          </w:tcPr>
          <w:p>
            <w:pPr>
              <w:pStyle w:val="TableParagraph"/>
              <w:spacing w:before="31"/>
              <w:ind w:left="113"/>
              <w:rPr>
                <w:sz w:val="20"/>
              </w:rPr>
            </w:pPr>
            <w:r>
              <w:rPr>
                <w:sz w:val="20"/>
              </w:rPr>
              <w:t>oar</w:t>
            </w:r>
          </w:p>
        </w:tc>
        <w:tc>
          <w:tcPr>
            <w:tcW w:w="1567" w:type="dxa"/>
            <w:tcBorders>
              <w:top w:val="single" w:sz="4" w:space="0" w:color="000000"/>
              <w:bottom w:val="single" w:sz="4" w:space="0" w:color="000000"/>
            </w:tcBorders>
          </w:tcPr>
          <w:p>
            <w:pPr>
              <w:pStyle w:val="TableParagraph"/>
              <w:spacing w:line="250" w:lineRule="exact" w:before="21"/>
              <w:ind w:left="324"/>
              <w:rPr>
                <w:rFonts w:ascii="Comic Sans MS"/>
                <w:sz w:val="18"/>
              </w:rPr>
            </w:pPr>
            <w:r>
              <w:rPr>
                <w:rFonts w:ascii="Comic Sans MS"/>
                <w:sz w:val="18"/>
              </w:rPr>
              <w:t>or</w:t>
            </w:r>
          </w:p>
        </w:tc>
        <w:tc>
          <w:tcPr>
            <w:tcW w:w="5738" w:type="dxa"/>
            <w:gridSpan w:val="2"/>
            <w:tcBorders>
              <w:top w:val="single" w:sz="4" w:space="0" w:color="000000"/>
              <w:bottom w:val="single" w:sz="4" w:space="0" w:color="000000"/>
              <w:right w:val="single" w:sz="4" w:space="0" w:color="000000"/>
            </w:tcBorders>
          </w:tcPr>
          <w:p>
            <w:pPr>
              <w:pStyle w:val="TableParagraph"/>
              <w:tabs>
                <w:tab w:pos="3077" w:val="left" w:leader="none"/>
                <w:tab w:pos="5526" w:val="left" w:leader="none"/>
              </w:tabs>
              <w:spacing w:before="31"/>
              <w:ind w:left="197"/>
              <w:rPr>
                <w:sz w:val="20"/>
              </w:rPr>
            </w:pPr>
            <w:r>
              <w:rPr>
                <w:b/>
                <w:sz w:val="20"/>
              </w:rPr>
              <w:t>oar</w:t>
            </w:r>
            <w:r>
              <w:rPr>
                <w:sz w:val="20"/>
              </w:rPr>
              <w:t>, b</w:t>
            </w:r>
            <w:r>
              <w:rPr>
                <w:b/>
                <w:sz w:val="20"/>
              </w:rPr>
              <w:t>oar</w:t>
            </w:r>
            <w:r>
              <w:rPr>
                <w:sz w:val="20"/>
              </w:rPr>
              <w:t>, h</w:t>
            </w:r>
            <w:r>
              <w:rPr>
                <w:b/>
                <w:sz w:val="20"/>
              </w:rPr>
              <w:t>oar</w:t>
            </w:r>
            <w:r>
              <w:rPr>
                <w:sz w:val="20"/>
              </w:rPr>
              <w:t>, h</w:t>
            </w:r>
            <w:r>
              <w:rPr>
                <w:b/>
                <w:sz w:val="20"/>
              </w:rPr>
              <w:t>oar</w:t>
            </w:r>
            <w:r>
              <w:rPr>
                <w:sz w:val="20"/>
              </w:rPr>
              <w:t>d,</w:t>
            </w:r>
            <w:r>
              <w:rPr>
                <w:spacing w:val="-5"/>
                <w:sz w:val="20"/>
              </w:rPr>
              <w:t> </w:t>
            </w:r>
            <w:r>
              <w:rPr>
                <w:sz w:val="20"/>
              </w:rPr>
              <w:t>b</w:t>
            </w:r>
            <w:r>
              <w:rPr>
                <w:b/>
                <w:sz w:val="20"/>
              </w:rPr>
              <w:t>oar</w:t>
            </w:r>
            <w:r>
              <w:rPr>
                <w:sz w:val="20"/>
              </w:rPr>
              <w:t>d</w:t>
              <w:tab/>
            </w:r>
            <w:r>
              <w:rPr>
                <w:w w:val="100"/>
                <w:sz w:val="20"/>
                <w:u w:val="single"/>
              </w:rPr>
              <w:t> </w:t>
            </w:r>
            <w:r>
              <w:rPr>
                <w:sz w:val="20"/>
                <w:u w:val="single"/>
              </w:rPr>
              <w:tab/>
            </w:r>
          </w:p>
        </w:tc>
      </w:tr>
      <w:tr>
        <w:trPr>
          <w:trHeight w:val="230"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5738" w:type="dxa"/>
            <w:gridSpan w:val="2"/>
            <w:tcBorders>
              <w:top w:val="single" w:sz="4" w:space="0" w:color="000000"/>
              <w:bottom w:val="single" w:sz="4" w:space="0" w:color="000000"/>
            </w:tcBorders>
          </w:tcPr>
          <w:p>
            <w:pPr>
              <w:pStyle w:val="TableParagraph"/>
              <w:rPr>
                <w:rFonts w:ascii="Times New Roman"/>
                <w:sz w:val="16"/>
              </w:rPr>
            </w:pPr>
          </w:p>
        </w:tc>
      </w:tr>
      <w:tr>
        <w:trPr>
          <w:trHeight w:val="291" w:hRule="atLeast"/>
        </w:trPr>
        <w:tc>
          <w:tcPr>
            <w:tcW w:w="1234" w:type="dxa"/>
            <w:tcBorders>
              <w:top w:val="single" w:sz="4" w:space="0" w:color="000000"/>
              <w:left w:val="single" w:sz="4" w:space="0" w:color="000000"/>
              <w:bottom w:val="single" w:sz="4" w:space="0" w:color="000000"/>
            </w:tcBorders>
          </w:tcPr>
          <w:p>
            <w:pPr>
              <w:pStyle w:val="TableParagraph"/>
              <w:spacing w:before="31"/>
              <w:ind w:left="113"/>
              <w:rPr>
                <w:sz w:val="20"/>
              </w:rPr>
            </w:pPr>
            <w:r>
              <w:rPr>
                <w:sz w:val="20"/>
              </w:rPr>
              <w:t>oor</w:t>
            </w:r>
          </w:p>
        </w:tc>
        <w:tc>
          <w:tcPr>
            <w:tcW w:w="1567" w:type="dxa"/>
            <w:tcBorders>
              <w:top w:val="single" w:sz="4" w:space="0" w:color="000000"/>
              <w:bottom w:val="single" w:sz="4" w:space="0" w:color="000000"/>
            </w:tcBorders>
          </w:tcPr>
          <w:p>
            <w:pPr>
              <w:pStyle w:val="TableParagraph"/>
              <w:spacing w:line="250" w:lineRule="exact" w:before="21"/>
              <w:ind w:left="324"/>
              <w:rPr>
                <w:rFonts w:ascii="Comic Sans MS"/>
                <w:sz w:val="18"/>
              </w:rPr>
            </w:pPr>
            <w:r>
              <w:rPr>
                <w:rFonts w:ascii="Comic Sans MS"/>
                <w:sz w:val="18"/>
              </w:rPr>
              <w:t>or</w:t>
            </w:r>
          </w:p>
        </w:tc>
        <w:tc>
          <w:tcPr>
            <w:tcW w:w="5738" w:type="dxa"/>
            <w:gridSpan w:val="2"/>
            <w:tcBorders>
              <w:top w:val="single" w:sz="4" w:space="0" w:color="000000"/>
              <w:bottom w:val="single" w:sz="4" w:space="0" w:color="000000"/>
              <w:right w:val="single" w:sz="4" w:space="0" w:color="000000"/>
            </w:tcBorders>
          </w:tcPr>
          <w:p>
            <w:pPr>
              <w:pStyle w:val="TableParagraph"/>
              <w:tabs>
                <w:tab w:pos="3077" w:val="left" w:leader="none"/>
                <w:tab w:pos="5526" w:val="left" w:leader="none"/>
              </w:tabs>
              <w:spacing w:before="32"/>
              <w:ind w:left="197"/>
              <w:rPr>
                <w:b/>
                <w:sz w:val="20"/>
              </w:rPr>
            </w:pPr>
            <w:r>
              <w:rPr>
                <w:sz w:val="20"/>
              </w:rPr>
              <w:t>d</w:t>
            </w:r>
            <w:r>
              <w:rPr>
                <w:b/>
                <w:sz w:val="20"/>
              </w:rPr>
              <w:t>oor</w:t>
            </w:r>
            <w:r>
              <w:rPr>
                <w:sz w:val="20"/>
              </w:rPr>
              <w:t>, fl</w:t>
            </w:r>
            <w:r>
              <w:rPr>
                <w:b/>
                <w:sz w:val="20"/>
              </w:rPr>
              <w:t>oor</w:t>
            </w:r>
            <w:r>
              <w:rPr>
                <w:sz w:val="20"/>
              </w:rPr>
              <w:t>, p</w:t>
            </w:r>
            <w:r>
              <w:rPr>
                <w:b/>
                <w:sz w:val="20"/>
              </w:rPr>
              <w:t>oor</w:t>
            </w:r>
            <w:r>
              <w:rPr>
                <w:sz w:val="20"/>
              </w:rPr>
              <w:t>,</w:t>
            </w:r>
            <w:r>
              <w:rPr>
                <w:spacing w:val="-10"/>
                <w:sz w:val="20"/>
              </w:rPr>
              <w:t> </w:t>
            </w:r>
            <w:r>
              <w:rPr>
                <w:sz w:val="20"/>
              </w:rPr>
              <w:t>m</w:t>
            </w:r>
            <w:r>
              <w:rPr>
                <w:b/>
                <w:sz w:val="20"/>
              </w:rPr>
              <w:t>oor</w:t>
              <w:tab/>
            </w:r>
            <w:r>
              <w:rPr>
                <w:b/>
                <w:w w:val="100"/>
                <w:sz w:val="20"/>
                <w:u w:val="single"/>
              </w:rPr>
              <w:t> </w:t>
            </w:r>
            <w:r>
              <w:rPr>
                <w:b/>
                <w:sz w:val="20"/>
                <w:u w:val="single"/>
              </w:rPr>
              <w:tab/>
            </w:r>
          </w:p>
        </w:tc>
      </w:tr>
      <w:tr>
        <w:trPr>
          <w:trHeight w:val="230"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5738" w:type="dxa"/>
            <w:gridSpan w:val="2"/>
            <w:tcBorders>
              <w:top w:val="single" w:sz="4" w:space="0" w:color="000000"/>
              <w:bottom w:val="single" w:sz="4" w:space="0" w:color="000000"/>
            </w:tcBorders>
          </w:tcPr>
          <w:p>
            <w:pPr>
              <w:pStyle w:val="TableParagraph"/>
              <w:rPr>
                <w:rFonts w:ascii="Times New Roman"/>
                <w:sz w:val="16"/>
              </w:rPr>
            </w:pPr>
          </w:p>
        </w:tc>
      </w:tr>
      <w:tr>
        <w:trPr>
          <w:trHeight w:val="270" w:hRule="atLeast"/>
        </w:trPr>
        <w:tc>
          <w:tcPr>
            <w:tcW w:w="1234" w:type="dxa"/>
            <w:tcBorders>
              <w:top w:val="single" w:sz="4" w:space="0" w:color="000000"/>
              <w:left w:val="single" w:sz="4" w:space="0" w:color="000000"/>
            </w:tcBorders>
          </w:tcPr>
          <w:p>
            <w:pPr>
              <w:pStyle w:val="TableParagraph"/>
              <w:spacing w:line="220" w:lineRule="exact" w:before="30"/>
              <w:ind w:left="113"/>
              <w:rPr>
                <w:sz w:val="20"/>
              </w:rPr>
            </w:pPr>
            <w:r>
              <w:rPr>
                <w:sz w:val="20"/>
              </w:rPr>
              <w:t>or</w:t>
            </w:r>
          </w:p>
        </w:tc>
        <w:tc>
          <w:tcPr>
            <w:tcW w:w="1567" w:type="dxa"/>
            <w:tcBorders>
              <w:top w:val="single" w:sz="4" w:space="0" w:color="000000"/>
            </w:tcBorders>
          </w:tcPr>
          <w:p>
            <w:pPr>
              <w:pStyle w:val="TableParagraph"/>
              <w:spacing w:line="231" w:lineRule="exact" w:before="19"/>
              <w:ind w:left="324"/>
              <w:rPr>
                <w:rFonts w:ascii="Comic Sans MS"/>
                <w:sz w:val="18"/>
              </w:rPr>
            </w:pPr>
            <w:r>
              <w:rPr>
                <w:rFonts w:ascii="Comic Sans MS"/>
                <w:sz w:val="18"/>
              </w:rPr>
              <w:t>or</w:t>
            </w:r>
          </w:p>
        </w:tc>
        <w:tc>
          <w:tcPr>
            <w:tcW w:w="5738" w:type="dxa"/>
            <w:gridSpan w:val="2"/>
            <w:tcBorders>
              <w:top w:val="single" w:sz="4" w:space="0" w:color="000000"/>
              <w:right w:val="single" w:sz="4" w:space="0" w:color="000000"/>
            </w:tcBorders>
          </w:tcPr>
          <w:p>
            <w:pPr>
              <w:pStyle w:val="TableParagraph"/>
              <w:tabs>
                <w:tab w:pos="5521" w:val="left" w:leader="none"/>
              </w:tabs>
              <w:spacing w:line="220" w:lineRule="exact" w:before="30"/>
              <w:ind w:left="197"/>
              <w:rPr>
                <w:sz w:val="20"/>
              </w:rPr>
            </w:pPr>
            <w:r>
              <w:rPr>
                <w:sz w:val="20"/>
              </w:rPr>
              <w:t>f</w:t>
            </w:r>
            <w:r>
              <w:rPr>
                <w:b/>
                <w:sz w:val="20"/>
              </w:rPr>
              <w:t>or</w:t>
            </w:r>
            <w:r>
              <w:rPr>
                <w:sz w:val="20"/>
              </w:rPr>
              <w:t>m, n</w:t>
            </w:r>
            <w:r>
              <w:rPr>
                <w:b/>
                <w:sz w:val="20"/>
              </w:rPr>
              <w:t>or</w:t>
            </w:r>
            <w:r>
              <w:rPr>
                <w:sz w:val="20"/>
              </w:rPr>
              <w:t>, f</w:t>
            </w:r>
            <w:r>
              <w:rPr>
                <w:b/>
                <w:sz w:val="20"/>
              </w:rPr>
              <w:t>or</w:t>
            </w:r>
            <w:r>
              <w:rPr>
                <w:sz w:val="20"/>
              </w:rPr>
              <w:t>, conf</w:t>
            </w:r>
            <w:r>
              <w:rPr>
                <w:b/>
                <w:sz w:val="20"/>
              </w:rPr>
              <w:t>or</w:t>
            </w:r>
            <w:r>
              <w:rPr>
                <w:sz w:val="20"/>
              </w:rPr>
              <w:t>m, p</w:t>
            </w:r>
            <w:r>
              <w:rPr>
                <w:b/>
                <w:sz w:val="20"/>
              </w:rPr>
              <w:t>or</w:t>
            </w:r>
            <w:r>
              <w:rPr>
                <w:sz w:val="20"/>
              </w:rPr>
              <w:t>t,</w:t>
            </w:r>
            <w:r>
              <w:rPr>
                <w:spacing w:val="-13"/>
                <w:sz w:val="20"/>
              </w:rPr>
              <w:t> </w:t>
            </w:r>
            <w:r>
              <w:rPr>
                <w:sz w:val="20"/>
              </w:rPr>
              <w:t>sw</w:t>
            </w:r>
            <w:r>
              <w:rPr>
                <w:b/>
                <w:sz w:val="20"/>
              </w:rPr>
              <w:t>or</w:t>
            </w:r>
            <w:r>
              <w:rPr>
                <w:sz w:val="20"/>
              </w:rPr>
              <w:t>d </w:t>
            </w:r>
            <w:r>
              <w:rPr>
                <w:spacing w:val="-1"/>
                <w:sz w:val="20"/>
              </w:rPr>
              <w:t> </w:t>
            </w:r>
            <w:r>
              <w:rPr>
                <w:w w:val="100"/>
                <w:sz w:val="20"/>
                <w:u w:val="single"/>
              </w:rPr>
              <w:t> </w:t>
            </w:r>
            <w:r>
              <w:rPr>
                <w:sz w:val="20"/>
                <w:u w:val="single"/>
              </w:rPr>
              <w:tab/>
            </w:r>
          </w:p>
        </w:tc>
      </w:tr>
      <w:tr>
        <w:trPr>
          <w:trHeight w:val="251" w:hRule="atLeast"/>
        </w:trPr>
        <w:tc>
          <w:tcPr>
            <w:tcW w:w="1234" w:type="dxa"/>
            <w:tcBorders>
              <w:left w:val="single" w:sz="4" w:space="0" w:color="000000"/>
            </w:tcBorders>
          </w:tcPr>
          <w:p>
            <w:pPr>
              <w:pStyle w:val="TableParagraph"/>
              <w:spacing w:line="221" w:lineRule="exact" w:before="11"/>
              <w:ind w:left="113"/>
              <w:rPr>
                <w:sz w:val="20"/>
              </w:rPr>
            </w:pPr>
            <w:r>
              <w:rPr>
                <w:sz w:val="20"/>
              </w:rPr>
              <w:t>or</w:t>
            </w:r>
          </w:p>
        </w:tc>
        <w:tc>
          <w:tcPr>
            <w:tcW w:w="1567" w:type="dxa"/>
          </w:tcPr>
          <w:p>
            <w:pPr>
              <w:pStyle w:val="TableParagraph"/>
              <w:spacing w:line="231" w:lineRule="exact"/>
              <w:ind w:left="324"/>
              <w:rPr>
                <w:rFonts w:ascii="Comic Sans MS"/>
                <w:sz w:val="18"/>
              </w:rPr>
            </w:pPr>
            <w:r>
              <w:rPr>
                <w:rFonts w:ascii="Comic Sans MS"/>
                <w:sz w:val="18"/>
              </w:rPr>
              <w:t>er</w:t>
            </w:r>
          </w:p>
        </w:tc>
        <w:tc>
          <w:tcPr>
            <w:tcW w:w="5738" w:type="dxa"/>
            <w:gridSpan w:val="2"/>
            <w:tcBorders>
              <w:right w:val="single" w:sz="4" w:space="0" w:color="000000"/>
            </w:tcBorders>
          </w:tcPr>
          <w:p>
            <w:pPr>
              <w:pStyle w:val="TableParagraph"/>
              <w:tabs>
                <w:tab w:pos="3077" w:val="left" w:leader="none"/>
                <w:tab w:pos="5525" w:val="left" w:leader="none"/>
              </w:tabs>
              <w:spacing w:line="221" w:lineRule="exact" w:before="11"/>
              <w:ind w:left="197"/>
              <w:rPr>
                <w:sz w:val="20"/>
              </w:rPr>
            </w:pPr>
            <w:r>
              <w:rPr>
                <w:sz w:val="20"/>
              </w:rPr>
              <w:t>w</w:t>
            </w:r>
            <w:r>
              <w:rPr>
                <w:b/>
                <w:sz w:val="20"/>
              </w:rPr>
              <w:t>or</w:t>
            </w:r>
            <w:r>
              <w:rPr>
                <w:sz w:val="20"/>
              </w:rPr>
              <w:t>d,</w:t>
            </w:r>
            <w:r>
              <w:rPr>
                <w:spacing w:val="-4"/>
                <w:sz w:val="20"/>
              </w:rPr>
              <w:t> </w:t>
            </w:r>
            <w:r>
              <w:rPr>
                <w:sz w:val="20"/>
              </w:rPr>
              <w:t>w</w:t>
            </w:r>
            <w:r>
              <w:rPr>
                <w:b/>
                <w:sz w:val="20"/>
              </w:rPr>
              <w:t>or</w:t>
            </w:r>
            <w:r>
              <w:rPr>
                <w:sz w:val="20"/>
              </w:rPr>
              <w:t>m</w:t>
              <w:tab/>
            </w:r>
            <w:r>
              <w:rPr>
                <w:w w:val="100"/>
                <w:sz w:val="20"/>
                <w:u w:val="single"/>
              </w:rPr>
              <w:t> </w:t>
            </w:r>
            <w:r>
              <w:rPr>
                <w:sz w:val="20"/>
                <w:u w:val="single"/>
              </w:rPr>
              <w:tab/>
            </w:r>
          </w:p>
        </w:tc>
      </w:tr>
      <w:tr>
        <w:trPr>
          <w:trHeight w:val="270" w:hRule="atLeast"/>
        </w:trPr>
        <w:tc>
          <w:tcPr>
            <w:tcW w:w="1234" w:type="dxa"/>
            <w:tcBorders>
              <w:left w:val="single" w:sz="4" w:space="0" w:color="000000"/>
              <w:bottom w:val="single" w:sz="4" w:space="0" w:color="000000"/>
            </w:tcBorders>
          </w:tcPr>
          <w:p>
            <w:pPr>
              <w:pStyle w:val="TableParagraph"/>
              <w:spacing w:before="11"/>
              <w:ind w:left="113"/>
              <w:rPr>
                <w:sz w:val="20"/>
              </w:rPr>
            </w:pPr>
            <w:r>
              <w:rPr>
                <w:sz w:val="20"/>
              </w:rPr>
              <w:t>or</w:t>
            </w:r>
          </w:p>
        </w:tc>
        <w:tc>
          <w:tcPr>
            <w:tcW w:w="1567" w:type="dxa"/>
            <w:tcBorders>
              <w:bottom w:val="single" w:sz="4" w:space="0" w:color="000000"/>
            </w:tcBorders>
          </w:tcPr>
          <w:p>
            <w:pPr>
              <w:pStyle w:val="TableParagraph"/>
              <w:spacing w:line="250" w:lineRule="exact"/>
              <w:ind w:left="324"/>
              <w:rPr>
                <w:rFonts w:ascii="Comic Sans MS"/>
                <w:sz w:val="18"/>
              </w:rPr>
            </w:pPr>
            <w:r>
              <w:rPr>
                <w:rFonts w:ascii="Comic Sans MS"/>
                <w:sz w:val="18"/>
              </w:rPr>
              <w:t>uh</w:t>
            </w:r>
          </w:p>
        </w:tc>
        <w:tc>
          <w:tcPr>
            <w:tcW w:w="5738" w:type="dxa"/>
            <w:gridSpan w:val="2"/>
            <w:tcBorders>
              <w:bottom w:val="single" w:sz="4" w:space="0" w:color="000000"/>
              <w:right w:val="single" w:sz="4" w:space="0" w:color="000000"/>
            </w:tcBorders>
          </w:tcPr>
          <w:p>
            <w:pPr>
              <w:pStyle w:val="TableParagraph"/>
              <w:tabs>
                <w:tab w:pos="3077" w:val="left" w:leader="none"/>
                <w:tab w:pos="5526" w:val="left" w:leader="none"/>
              </w:tabs>
              <w:spacing w:before="11"/>
              <w:ind w:left="197"/>
              <w:rPr>
                <w:b/>
                <w:sz w:val="20"/>
              </w:rPr>
            </w:pPr>
            <w:r>
              <w:rPr>
                <w:sz w:val="20"/>
              </w:rPr>
              <w:t>doct</w:t>
            </w:r>
            <w:r>
              <w:rPr>
                <w:b/>
                <w:sz w:val="20"/>
              </w:rPr>
              <w:t>or</w:t>
            </w:r>
            <w:r>
              <w:rPr>
                <w:sz w:val="20"/>
              </w:rPr>
              <w:t>, tract</w:t>
            </w:r>
            <w:r>
              <w:rPr>
                <w:b/>
                <w:sz w:val="20"/>
              </w:rPr>
              <w:t>or</w:t>
            </w:r>
            <w:r>
              <w:rPr>
                <w:sz w:val="20"/>
              </w:rPr>
              <w:t>,</w:t>
            </w:r>
            <w:r>
              <w:rPr>
                <w:spacing w:val="-17"/>
                <w:sz w:val="20"/>
              </w:rPr>
              <w:t> </w:t>
            </w:r>
            <w:r>
              <w:rPr>
                <w:sz w:val="20"/>
              </w:rPr>
              <w:t>administrat</w:t>
            </w:r>
            <w:r>
              <w:rPr>
                <w:b/>
                <w:sz w:val="20"/>
              </w:rPr>
              <w:t>or</w:t>
              <w:tab/>
            </w:r>
            <w:r>
              <w:rPr>
                <w:b/>
                <w:w w:val="100"/>
                <w:sz w:val="20"/>
                <w:u w:val="single"/>
              </w:rPr>
              <w:t> </w:t>
            </w:r>
            <w:r>
              <w:rPr>
                <w:b/>
                <w:sz w:val="20"/>
                <w:u w:val="single"/>
              </w:rPr>
              <w:tab/>
            </w:r>
          </w:p>
        </w:tc>
      </w:tr>
      <w:tr>
        <w:trPr>
          <w:trHeight w:val="228"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5738" w:type="dxa"/>
            <w:gridSpan w:val="2"/>
            <w:tcBorders>
              <w:top w:val="single" w:sz="4" w:space="0" w:color="000000"/>
              <w:bottom w:val="single" w:sz="4" w:space="0" w:color="000000"/>
            </w:tcBorders>
          </w:tcPr>
          <w:p>
            <w:pPr>
              <w:pStyle w:val="TableParagraph"/>
              <w:rPr>
                <w:rFonts w:ascii="Times New Roman"/>
                <w:sz w:val="16"/>
              </w:rPr>
            </w:pPr>
          </w:p>
        </w:tc>
      </w:tr>
      <w:tr>
        <w:trPr>
          <w:trHeight w:val="270" w:hRule="atLeast"/>
        </w:trPr>
        <w:tc>
          <w:tcPr>
            <w:tcW w:w="1234" w:type="dxa"/>
            <w:tcBorders>
              <w:top w:val="single" w:sz="4" w:space="0" w:color="000000"/>
              <w:left w:val="single" w:sz="4" w:space="0" w:color="000000"/>
            </w:tcBorders>
          </w:tcPr>
          <w:p>
            <w:pPr>
              <w:pStyle w:val="TableParagraph"/>
              <w:spacing w:line="220" w:lineRule="exact" w:before="30"/>
              <w:ind w:left="113"/>
              <w:rPr>
                <w:sz w:val="20"/>
              </w:rPr>
            </w:pPr>
            <w:r>
              <w:rPr>
                <w:sz w:val="20"/>
              </w:rPr>
              <w:t>our</w:t>
            </w:r>
          </w:p>
        </w:tc>
        <w:tc>
          <w:tcPr>
            <w:tcW w:w="1567" w:type="dxa"/>
            <w:tcBorders>
              <w:top w:val="single" w:sz="4" w:space="0" w:color="000000"/>
            </w:tcBorders>
          </w:tcPr>
          <w:p>
            <w:pPr>
              <w:pStyle w:val="TableParagraph"/>
              <w:spacing w:line="231" w:lineRule="exact" w:before="20"/>
              <w:ind w:left="324"/>
              <w:rPr>
                <w:rFonts w:ascii="Comic Sans MS"/>
                <w:sz w:val="18"/>
              </w:rPr>
            </w:pPr>
            <w:r>
              <w:rPr>
                <w:rFonts w:ascii="Comic Sans MS"/>
                <w:sz w:val="18"/>
              </w:rPr>
              <w:t>or</w:t>
            </w:r>
          </w:p>
        </w:tc>
        <w:tc>
          <w:tcPr>
            <w:tcW w:w="5738" w:type="dxa"/>
            <w:gridSpan w:val="2"/>
            <w:tcBorders>
              <w:top w:val="single" w:sz="4" w:space="0" w:color="000000"/>
              <w:right w:val="single" w:sz="4" w:space="0" w:color="000000"/>
            </w:tcBorders>
          </w:tcPr>
          <w:p>
            <w:pPr>
              <w:pStyle w:val="TableParagraph"/>
              <w:tabs>
                <w:tab w:pos="3077" w:val="left" w:leader="none"/>
                <w:tab w:pos="5526" w:val="left" w:leader="none"/>
              </w:tabs>
              <w:spacing w:line="220" w:lineRule="exact" w:before="30"/>
              <w:ind w:left="197"/>
              <w:rPr>
                <w:b/>
                <w:sz w:val="20"/>
              </w:rPr>
            </w:pPr>
            <w:r>
              <w:rPr>
                <w:sz w:val="20"/>
              </w:rPr>
              <w:t>p</w:t>
            </w:r>
            <w:r>
              <w:rPr>
                <w:b/>
                <w:sz w:val="20"/>
              </w:rPr>
              <w:t>our</w:t>
              <w:tab/>
            </w:r>
            <w:r>
              <w:rPr>
                <w:b/>
                <w:w w:val="100"/>
                <w:sz w:val="20"/>
                <w:u w:val="single"/>
              </w:rPr>
              <w:t> </w:t>
            </w:r>
            <w:r>
              <w:rPr>
                <w:b/>
                <w:sz w:val="20"/>
                <w:u w:val="single"/>
              </w:rPr>
              <w:tab/>
            </w:r>
          </w:p>
        </w:tc>
      </w:tr>
      <w:tr>
        <w:trPr>
          <w:trHeight w:val="251" w:hRule="atLeast"/>
        </w:trPr>
        <w:tc>
          <w:tcPr>
            <w:tcW w:w="1234" w:type="dxa"/>
            <w:tcBorders>
              <w:left w:val="single" w:sz="4" w:space="0" w:color="000000"/>
            </w:tcBorders>
          </w:tcPr>
          <w:p>
            <w:pPr>
              <w:pStyle w:val="TableParagraph"/>
              <w:spacing w:line="221" w:lineRule="exact" w:before="10"/>
              <w:ind w:left="113"/>
              <w:rPr>
                <w:sz w:val="20"/>
              </w:rPr>
            </w:pPr>
            <w:r>
              <w:rPr>
                <w:sz w:val="20"/>
              </w:rPr>
              <w:t>our</w:t>
            </w:r>
          </w:p>
        </w:tc>
        <w:tc>
          <w:tcPr>
            <w:tcW w:w="1567" w:type="dxa"/>
          </w:tcPr>
          <w:p>
            <w:pPr>
              <w:pStyle w:val="TableParagraph"/>
              <w:spacing w:line="231" w:lineRule="exact"/>
              <w:ind w:left="324"/>
              <w:rPr>
                <w:rFonts w:ascii="Comic Sans MS"/>
                <w:sz w:val="18"/>
              </w:rPr>
            </w:pPr>
            <w:r>
              <w:rPr>
                <w:rFonts w:ascii="Comic Sans MS"/>
                <w:sz w:val="18"/>
              </w:rPr>
              <w:t>auw</w:t>
            </w:r>
          </w:p>
        </w:tc>
        <w:tc>
          <w:tcPr>
            <w:tcW w:w="5738" w:type="dxa"/>
            <w:gridSpan w:val="2"/>
            <w:tcBorders>
              <w:right w:val="single" w:sz="4" w:space="0" w:color="000000"/>
            </w:tcBorders>
          </w:tcPr>
          <w:p>
            <w:pPr>
              <w:pStyle w:val="TableParagraph"/>
              <w:tabs>
                <w:tab w:pos="3078" w:val="left" w:leader="none"/>
                <w:tab w:pos="5526" w:val="left" w:leader="none"/>
              </w:tabs>
              <w:spacing w:line="221" w:lineRule="exact" w:before="10"/>
              <w:ind w:left="197"/>
              <w:rPr>
                <w:b/>
                <w:sz w:val="20"/>
              </w:rPr>
            </w:pPr>
            <w:r>
              <w:rPr>
                <w:b/>
                <w:sz w:val="20"/>
              </w:rPr>
              <w:t>our</w:t>
            </w:r>
            <w:r>
              <w:rPr>
                <w:sz w:val="20"/>
              </w:rPr>
              <w:t>, fl</w:t>
            </w:r>
            <w:r>
              <w:rPr>
                <w:b/>
                <w:sz w:val="20"/>
              </w:rPr>
              <w:t>our</w:t>
            </w:r>
            <w:r>
              <w:rPr>
                <w:sz w:val="20"/>
              </w:rPr>
              <w:t>, h</w:t>
            </w:r>
            <w:r>
              <w:rPr>
                <w:b/>
                <w:sz w:val="20"/>
              </w:rPr>
              <w:t>our</w:t>
            </w:r>
            <w:r>
              <w:rPr>
                <w:sz w:val="20"/>
              </w:rPr>
              <w:t>, d</w:t>
            </w:r>
            <w:r>
              <w:rPr>
                <w:b/>
                <w:sz w:val="20"/>
              </w:rPr>
              <w:t>our</w:t>
            </w:r>
            <w:r>
              <w:rPr>
                <w:sz w:val="20"/>
              </w:rPr>
              <w:t>,</w:t>
            </w:r>
            <w:r>
              <w:rPr>
                <w:spacing w:val="-16"/>
                <w:sz w:val="20"/>
              </w:rPr>
              <w:t> </w:t>
            </w:r>
            <w:r>
              <w:rPr>
                <w:sz w:val="20"/>
              </w:rPr>
              <w:t>s</w:t>
            </w:r>
            <w:r>
              <w:rPr>
                <w:b/>
                <w:sz w:val="20"/>
              </w:rPr>
              <w:t>our</w:t>
              <w:tab/>
            </w:r>
            <w:r>
              <w:rPr>
                <w:b/>
                <w:w w:val="100"/>
                <w:sz w:val="20"/>
                <w:u w:val="single"/>
              </w:rPr>
              <w:t> </w:t>
            </w:r>
            <w:r>
              <w:rPr>
                <w:b/>
                <w:sz w:val="20"/>
                <w:u w:val="single"/>
              </w:rPr>
              <w:tab/>
            </w:r>
          </w:p>
        </w:tc>
      </w:tr>
      <w:tr>
        <w:trPr>
          <w:trHeight w:val="270" w:hRule="atLeast"/>
        </w:trPr>
        <w:tc>
          <w:tcPr>
            <w:tcW w:w="1234" w:type="dxa"/>
            <w:tcBorders>
              <w:left w:val="single" w:sz="4" w:space="0" w:color="000000"/>
              <w:bottom w:val="single" w:sz="4" w:space="0" w:color="000000"/>
            </w:tcBorders>
          </w:tcPr>
          <w:p>
            <w:pPr>
              <w:pStyle w:val="TableParagraph"/>
              <w:spacing w:before="11"/>
              <w:ind w:left="113"/>
              <w:rPr>
                <w:sz w:val="20"/>
              </w:rPr>
            </w:pPr>
            <w:r>
              <w:rPr>
                <w:sz w:val="20"/>
              </w:rPr>
              <w:t>our</w:t>
            </w:r>
          </w:p>
        </w:tc>
        <w:tc>
          <w:tcPr>
            <w:tcW w:w="1567" w:type="dxa"/>
            <w:tcBorders>
              <w:bottom w:val="single" w:sz="4" w:space="0" w:color="000000"/>
            </w:tcBorders>
          </w:tcPr>
          <w:p>
            <w:pPr>
              <w:pStyle w:val="TableParagraph"/>
              <w:spacing w:line="250" w:lineRule="exact"/>
              <w:ind w:left="324"/>
              <w:rPr>
                <w:rFonts w:ascii="Comic Sans MS"/>
                <w:sz w:val="18"/>
              </w:rPr>
            </w:pPr>
            <w:r>
              <w:rPr>
                <w:rFonts w:ascii="Comic Sans MS"/>
                <w:sz w:val="18"/>
              </w:rPr>
              <w:t>uh</w:t>
            </w:r>
          </w:p>
        </w:tc>
        <w:tc>
          <w:tcPr>
            <w:tcW w:w="5738" w:type="dxa"/>
            <w:gridSpan w:val="2"/>
            <w:tcBorders>
              <w:bottom w:val="single" w:sz="4" w:space="0" w:color="000000"/>
              <w:right w:val="single" w:sz="4" w:space="0" w:color="000000"/>
            </w:tcBorders>
          </w:tcPr>
          <w:p>
            <w:pPr>
              <w:pStyle w:val="TableParagraph"/>
              <w:tabs>
                <w:tab w:pos="3077" w:val="left" w:leader="none"/>
                <w:tab w:pos="5526" w:val="left" w:leader="none"/>
              </w:tabs>
              <w:spacing w:before="11"/>
              <w:ind w:left="197"/>
              <w:rPr>
                <w:b/>
                <w:sz w:val="20"/>
              </w:rPr>
            </w:pPr>
            <w:r>
              <w:rPr>
                <w:sz w:val="20"/>
              </w:rPr>
              <w:t>harb</w:t>
            </w:r>
            <w:r>
              <w:rPr>
                <w:b/>
                <w:sz w:val="20"/>
              </w:rPr>
              <w:t>our</w:t>
            </w:r>
            <w:r>
              <w:rPr>
                <w:sz w:val="20"/>
              </w:rPr>
              <w:t>, col</w:t>
            </w:r>
            <w:r>
              <w:rPr>
                <w:b/>
                <w:sz w:val="20"/>
              </w:rPr>
              <w:t>our </w:t>
            </w:r>
            <w:r>
              <w:rPr>
                <w:sz w:val="20"/>
              </w:rPr>
              <w:t>,</w:t>
            </w:r>
            <w:r>
              <w:rPr>
                <w:spacing w:val="-37"/>
                <w:sz w:val="20"/>
              </w:rPr>
              <w:t> </w:t>
            </w:r>
            <w:r>
              <w:rPr>
                <w:sz w:val="20"/>
              </w:rPr>
              <w:t>splend</w:t>
            </w:r>
            <w:r>
              <w:rPr>
                <w:b/>
                <w:sz w:val="20"/>
              </w:rPr>
              <w:t>our</w:t>
              <w:tab/>
            </w:r>
            <w:r>
              <w:rPr>
                <w:b/>
                <w:w w:val="100"/>
                <w:sz w:val="20"/>
                <w:u w:val="single"/>
              </w:rPr>
              <w:t> </w:t>
            </w:r>
            <w:r>
              <w:rPr>
                <w:b/>
                <w:sz w:val="20"/>
                <w:u w:val="single"/>
              </w:rPr>
              <w:tab/>
            </w:r>
          </w:p>
        </w:tc>
      </w:tr>
      <w:tr>
        <w:trPr>
          <w:trHeight w:val="230"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5738" w:type="dxa"/>
            <w:gridSpan w:val="2"/>
            <w:tcBorders>
              <w:top w:val="single" w:sz="4" w:space="0" w:color="000000"/>
              <w:bottom w:val="single" w:sz="4" w:space="0" w:color="000000"/>
            </w:tcBorders>
          </w:tcPr>
          <w:p>
            <w:pPr>
              <w:pStyle w:val="TableParagraph"/>
              <w:rPr>
                <w:rFonts w:ascii="Times New Roman"/>
                <w:sz w:val="16"/>
              </w:rPr>
            </w:pPr>
          </w:p>
        </w:tc>
      </w:tr>
      <w:tr>
        <w:trPr>
          <w:trHeight w:val="291" w:hRule="atLeast"/>
        </w:trPr>
        <w:tc>
          <w:tcPr>
            <w:tcW w:w="1234" w:type="dxa"/>
            <w:tcBorders>
              <w:top w:val="single" w:sz="4" w:space="0" w:color="000000"/>
              <w:left w:val="single" w:sz="4" w:space="0" w:color="000000"/>
              <w:bottom w:val="single" w:sz="4" w:space="0" w:color="000000"/>
            </w:tcBorders>
          </w:tcPr>
          <w:p>
            <w:pPr>
              <w:pStyle w:val="TableParagraph"/>
              <w:spacing w:before="31"/>
              <w:ind w:left="113"/>
              <w:rPr>
                <w:sz w:val="20"/>
              </w:rPr>
            </w:pPr>
            <w:r>
              <w:rPr>
                <w:sz w:val="20"/>
              </w:rPr>
              <w:t>ur</w:t>
            </w:r>
          </w:p>
        </w:tc>
        <w:tc>
          <w:tcPr>
            <w:tcW w:w="1567" w:type="dxa"/>
            <w:tcBorders>
              <w:top w:val="single" w:sz="4" w:space="0" w:color="000000"/>
              <w:bottom w:val="single" w:sz="4" w:space="0" w:color="000000"/>
            </w:tcBorders>
          </w:tcPr>
          <w:p>
            <w:pPr>
              <w:pStyle w:val="TableParagraph"/>
              <w:spacing w:line="250" w:lineRule="exact" w:before="21"/>
              <w:ind w:left="324"/>
              <w:rPr>
                <w:rFonts w:ascii="Comic Sans MS"/>
                <w:sz w:val="18"/>
              </w:rPr>
            </w:pPr>
            <w:r>
              <w:rPr>
                <w:rFonts w:ascii="Comic Sans MS"/>
                <w:sz w:val="18"/>
              </w:rPr>
              <w:t>er</w:t>
            </w:r>
          </w:p>
        </w:tc>
        <w:tc>
          <w:tcPr>
            <w:tcW w:w="5738" w:type="dxa"/>
            <w:gridSpan w:val="2"/>
            <w:tcBorders>
              <w:top w:val="single" w:sz="4" w:space="0" w:color="000000"/>
              <w:bottom w:val="single" w:sz="4" w:space="0" w:color="000000"/>
              <w:right w:val="single" w:sz="4" w:space="0" w:color="000000"/>
            </w:tcBorders>
          </w:tcPr>
          <w:p>
            <w:pPr>
              <w:pStyle w:val="TableParagraph"/>
              <w:tabs>
                <w:tab w:pos="3077" w:val="left" w:leader="none"/>
                <w:tab w:pos="5526" w:val="left" w:leader="none"/>
              </w:tabs>
              <w:spacing w:before="31"/>
              <w:ind w:left="197"/>
              <w:rPr>
                <w:sz w:val="20"/>
              </w:rPr>
            </w:pPr>
            <w:r>
              <w:rPr>
                <w:sz w:val="20"/>
              </w:rPr>
              <w:t>h</w:t>
            </w:r>
            <w:r>
              <w:rPr>
                <w:b/>
                <w:sz w:val="20"/>
              </w:rPr>
              <w:t>ur</w:t>
            </w:r>
            <w:r>
              <w:rPr>
                <w:sz w:val="20"/>
              </w:rPr>
              <w:t>l, ch</w:t>
            </w:r>
            <w:r>
              <w:rPr>
                <w:b/>
                <w:sz w:val="20"/>
              </w:rPr>
              <w:t>ur</w:t>
            </w:r>
            <w:r>
              <w:rPr>
                <w:sz w:val="20"/>
              </w:rPr>
              <w:t>l, unf</w:t>
            </w:r>
            <w:r>
              <w:rPr>
                <w:b/>
                <w:sz w:val="20"/>
              </w:rPr>
              <w:t>ur</w:t>
            </w:r>
            <w:r>
              <w:rPr>
                <w:sz w:val="20"/>
              </w:rPr>
              <w:t>l,</w:t>
            </w:r>
            <w:r>
              <w:rPr>
                <w:spacing w:val="-10"/>
                <w:sz w:val="20"/>
              </w:rPr>
              <w:t> </w:t>
            </w:r>
            <w:r>
              <w:rPr>
                <w:sz w:val="20"/>
              </w:rPr>
              <w:t>c</w:t>
            </w:r>
            <w:r>
              <w:rPr>
                <w:b/>
                <w:sz w:val="20"/>
              </w:rPr>
              <w:t>ur</w:t>
            </w:r>
            <w:r>
              <w:rPr>
                <w:sz w:val="20"/>
              </w:rPr>
              <w:t>l</w:t>
              <w:tab/>
            </w:r>
            <w:r>
              <w:rPr>
                <w:w w:val="100"/>
                <w:sz w:val="20"/>
                <w:u w:val="single"/>
              </w:rPr>
              <w:t> </w:t>
            </w:r>
            <w:r>
              <w:rPr>
                <w:sz w:val="20"/>
                <w:u w:val="single"/>
              </w:rPr>
              <w:tab/>
            </w:r>
          </w:p>
        </w:tc>
      </w:tr>
    </w:tbl>
    <w:p>
      <w:pPr>
        <w:spacing w:after="0"/>
        <w:rPr>
          <w:sz w:val="20"/>
        </w:rPr>
        <w:sectPr>
          <w:pgSz w:w="11900" w:h="16840"/>
          <w:pgMar w:header="708" w:footer="1350" w:top="2540" w:bottom="1540" w:left="900" w:right="700"/>
        </w:sectPr>
      </w:pPr>
    </w:p>
    <w:p>
      <w:pPr>
        <w:pStyle w:val="BodyText"/>
      </w:pPr>
    </w:p>
    <w:p>
      <w:pPr>
        <w:pStyle w:val="BodyText"/>
        <w:spacing w:before="8"/>
        <w:rPr>
          <w:sz w:val="19"/>
        </w:rPr>
      </w:pPr>
    </w:p>
    <w:p>
      <w:pPr>
        <w:pStyle w:val="ListParagraph"/>
        <w:numPr>
          <w:ilvl w:val="0"/>
          <w:numId w:val="42"/>
        </w:numPr>
        <w:tabs>
          <w:tab w:pos="1120" w:val="left" w:leader="none"/>
        </w:tabs>
        <w:spacing w:line="240" w:lineRule="auto" w:before="94" w:after="0"/>
        <w:ind w:left="1119" w:right="0" w:hanging="223"/>
        <w:jc w:val="left"/>
        <w:rPr>
          <w:sz w:val="20"/>
        </w:rPr>
      </w:pPr>
      <w:r>
        <w:rPr>
          <w:sz w:val="20"/>
          <w:u w:val="single"/>
        </w:rPr>
        <w:t>Other Vowel Clusters with</w:t>
      </w:r>
      <w:r>
        <w:rPr>
          <w:spacing w:val="-4"/>
          <w:sz w:val="20"/>
          <w:u w:val="single"/>
        </w:rPr>
        <w:t> </w:t>
      </w:r>
      <w:r>
        <w:rPr>
          <w:sz w:val="20"/>
          <w:u w:val="single"/>
        </w:rPr>
        <w:t>“r”</w:t>
      </w:r>
    </w:p>
    <w:p>
      <w:pPr>
        <w:pStyle w:val="BodyText"/>
        <w:spacing w:before="6"/>
      </w:pPr>
    </w:p>
    <w:p>
      <w:pPr>
        <w:pStyle w:val="BodyText"/>
        <w:spacing w:line="237" w:lineRule="auto"/>
        <w:ind w:left="897" w:right="1227"/>
      </w:pPr>
      <w:r>
        <w:rPr/>
        <w:t>The “r” in the spelling helps to make the single vowel sound. Note: the consonant sound </w:t>
      </w:r>
      <w:r>
        <w:rPr>
          <w:rFonts w:ascii="Comic Sans MS" w:hAnsi="Comic Sans MS"/>
          <w:sz w:val="18"/>
        </w:rPr>
        <w:t>r </w:t>
      </w:r>
      <w:r>
        <w:rPr/>
        <w:t>is not pronounced.</w:t>
      </w:r>
    </w:p>
    <w:p>
      <w:pPr>
        <w:pStyle w:val="BodyText"/>
        <w:spacing w:before="7"/>
      </w:pPr>
    </w:p>
    <w:tbl>
      <w:tblPr>
        <w:tblW w:w="0" w:type="auto"/>
        <w:jc w:val="left"/>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4"/>
        <w:gridCol w:w="1567"/>
        <w:gridCol w:w="3004"/>
        <w:gridCol w:w="2735"/>
      </w:tblGrid>
      <w:tr>
        <w:trPr>
          <w:trHeight w:val="454" w:hRule="atLeast"/>
        </w:trPr>
        <w:tc>
          <w:tcPr>
            <w:tcW w:w="1234" w:type="dxa"/>
            <w:tcBorders>
              <w:bottom w:val="single" w:sz="4" w:space="0" w:color="000000"/>
            </w:tcBorders>
          </w:tcPr>
          <w:p>
            <w:pPr>
              <w:pStyle w:val="TableParagraph"/>
              <w:spacing w:line="224" w:lineRule="exact"/>
              <w:ind w:left="118"/>
              <w:rPr>
                <w:i/>
                <w:sz w:val="20"/>
              </w:rPr>
            </w:pPr>
            <w:r>
              <w:rPr>
                <w:i/>
                <w:sz w:val="20"/>
              </w:rPr>
              <w:t>v/cluster:</w:t>
            </w:r>
          </w:p>
        </w:tc>
        <w:tc>
          <w:tcPr>
            <w:tcW w:w="1567" w:type="dxa"/>
            <w:tcBorders>
              <w:bottom w:val="single" w:sz="4" w:space="0" w:color="000000"/>
            </w:tcBorders>
          </w:tcPr>
          <w:p>
            <w:pPr>
              <w:pStyle w:val="TableParagraph"/>
              <w:spacing w:line="224" w:lineRule="exact"/>
              <w:ind w:left="324"/>
              <w:rPr>
                <w:i/>
                <w:sz w:val="20"/>
              </w:rPr>
            </w:pPr>
            <w:r>
              <w:rPr>
                <w:i/>
                <w:sz w:val="20"/>
              </w:rPr>
              <w:t>sounds like:</w:t>
            </w:r>
          </w:p>
        </w:tc>
        <w:tc>
          <w:tcPr>
            <w:tcW w:w="3004" w:type="dxa"/>
            <w:tcBorders>
              <w:bottom w:val="single" w:sz="4" w:space="0" w:color="000000"/>
            </w:tcBorders>
          </w:tcPr>
          <w:p>
            <w:pPr>
              <w:pStyle w:val="TableParagraph"/>
              <w:spacing w:line="224" w:lineRule="exact"/>
              <w:ind w:left="196"/>
              <w:rPr>
                <w:i/>
                <w:sz w:val="20"/>
              </w:rPr>
            </w:pPr>
            <w:r>
              <w:rPr>
                <w:i/>
                <w:sz w:val="20"/>
              </w:rPr>
              <w:t>for example:</w:t>
            </w:r>
          </w:p>
        </w:tc>
        <w:tc>
          <w:tcPr>
            <w:tcW w:w="2735" w:type="dxa"/>
            <w:tcBorders>
              <w:bottom w:val="single" w:sz="4" w:space="0" w:color="000000"/>
            </w:tcBorders>
          </w:tcPr>
          <w:p>
            <w:pPr>
              <w:pStyle w:val="TableParagraph"/>
              <w:spacing w:line="224" w:lineRule="exact"/>
              <w:ind w:left="71"/>
              <w:rPr>
                <w:i/>
                <w:sz w:val="20"/>
              </w:rPr>
            </w:pPr>
            <w:r>
              <w:rPr>
                <w:i/>
                <w:sz w:val="20"/>
              </w:rPr>
              <w:t>my example(s):</w:t>
            </w:r>
          </w:p>
        </w:tc>
      </w:tr>
      <w:tr>
        <w:trPr>
          <w:trHeight w:val="291" w:hRule="atLeast"/>
        </w:trPr>
        <w:tc>
          <w:tcPr>
            <w:tcW w:w="1234" w:type="dxa"/>
            <w:tcBorders>
              <w:top w:val="single" w:sz="4" w:space="0" w:color="000000"/>
              <w:left w:val="single" w:sz="4" w:space="0" w:color="000000"/>
              <w:bottom w:val="single" w:sz="4" w:space="0" w:color="000000"/>
            </w:tcBorders>
          </w:tcPr>
          <w:p>
            <w:pPr>
              <w:pStyle w:val="TableParagraph"/>
              <w:spacing w:before="32"/>
              <w:ind w:left="113"/>
              <w:rPr>
                <w:sz w:val="20"/>
              </w:rPr>
            </w:pPr>
            <w:r>
              <w:rPr>
                <w:sz w:val="20"/>
              </w:rPr>
              <w:t>aire</w:t>
            </w:r>
          </w:p>
        </w:tc>
        <w:tc>
          <w:tcPr>
            <w:tcW w:w="1567" w:type="dxa"/>
            <w:tcBorders>
              <w:top w:val="single" w:sz="4" w:space="0" w:color="000000"/>
              <w:bottom w:val="single" w:sz="4" w:space="0" w:color="000000"/>
            </w:tcBorders>
          </w:tcPr>
          <w:p>
            <w:pPr>
              <w:pStyle w:val="TableParagraph"/>
              <w:spacing w:line="250" w:lineRule="exact" w:before="21"/>
              <w:ind w:left="324"/>
              <w:rPr>
                <w:rFonts w:ascii="Comic Sans MS"/>
                <w:sz w:val="18"/>
              </w:rPr>
            </w:pPr>
            <w:r>
              <w:rPr>
                <w:rFonts w:ascii="Comic Sans MS"/>
                <w:sz w:val="18"/>
              </w:rPr>
              <w:t>eir</w:t>
            </w:r>
          </w:p>
        </w:tc>
        <w:tc>
          <w:tcPr>
            <w:tcW w:w="3004" w:type="dxa"/>
            <w:tcBorders>
              <w:top w:val="single" w:sz="4" w:space="0" w:color="000000"/>
              <w:bottom w:val="single" w:sz="4" w:space="0" w:color="000000"/>
            </w:tcBorders>
          </w:tcPr>
          <w:p>
            <w:pPr>
              <w:pStyle w:val="TableParagraph"/>
              <w:spacing w:before="31"/>
              <w:ind w:left="197"/>
              <w:rPr>
                <w:b/>
                <w:sz w:val="20"/>
              </w:rPr>
            </w:pPr>
            <w:r>
              <w:rPr>
                <w:sz w:val="20"/>
              </w:rPr>
              <w:t>million</w:t>
            </w:r>
            <w:r>
              <w:rPr>
                <w:b/>
                <w:sz w:val="20"/>
              </w:rPr>
              <w:t>aire</w:t>
            </w:r>
            <w:r>
              <w:rPr>
                <w:sz w:val="20"/>
              </w:rPr>
              <w:t>, Cl</w:t>
            </w:r>
            <w:r>
              <w:rPr>
                <w:b/>
                <w:sz w:val="20"/>
              </w:rPr>
              <w:t>aire</w:t>
            </w:r>
          </w:p>
        </w:tc>
        <w:tc>
          <w:tcPr>
            <w:tcW w:w="2735" w:type="dxa"/>
            <w:tcBorders>
              <w:top w:val="single" w:sz="4" w:space="0" w:color="000000"/>
              <w:bottom w:val="single" w:sz="4" w:space="0" w:color="000000"/>
              <w:right w:val="single" w:sz="4" w:space="0" w:color="000000"/>
            </w:tcBorders>
          </w:tcPr>
          <w:p>
            <w:pPr>
              <w:pStyle w:val="TableParagraph"/>
              <w:tabs>
                <w:tab w:pos="2521" w:val="left" w:leader="none"/>
              </w:tabs>
              <w:spacing w:before="31"/>
              <w:ind w:left="73"/>
              <w:rPr>
                <w:b/>
                <w:sz w:val="20"/>
              </w:rPr>
            </w:pPr>
            <w:r>
              <w:rPr>
                <w:b/>
                <w:w w:val="100"/>
                <w:sz w:val="20"/>
                <w:u w:val="single"/>
              </w:rPr>
              <w:t> </w:t>
            </w:r>
            <w:r>
              <w:rPr>
                <w:b/>
                <w:sz w:val="20"/>
                <w:u w:val="single"/>
              </w:rPr>
              <w:tab/>
            </w:r>
          </w:p>
        </w:tc>
      </w:tr>
      <w:tr>
        <w:trPr>
          <w:trHeight w:val="230"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3004" w:type="dxa"/>
            <w:tcBorders>
              <w:top w:val="single" w:sz="4" w:space="0" w:color="000000"/>
              <w:bottom w:val="single" w:sz="4" w:space="0" w:color="000000"/>
            </w:tcBorders>
          </w:tcPr>
          <w:p>
            <w:pPr>
              <w:pStyle w:val="TableParagraph"/>
              <w:rPr>
                <w:rFonts w:ascii="Times New Roman"/>
                <w:sz w:val="16"/>
              </w:rPr>
            </w:pPr>
          </w:p>
        </w:tc>
        <w:tc>
          <w:tcPr>
            <w:tcW w:w="2735" w:type="dxa"/>
            <w:tcBorders>
              <w:top w:val="single" w:sz="4" w:space="0" w:color="000000"/>
              <w:bottom w:val="single" w:sz="4" w:space="0" w:color="000000"/>
            </w:tcBorders>
          </w:tcPr>
          <w:p>
            <w:pPr>
              <w:pStyle w:val="TableParagraph"/>
              <w:rPr>
                <w:rFonts w:ascii="Times New Roman"/>
                <w:sz w:val="16"/>
              </w:rPr>
            </w:pPr>
          </w:p>
        </w:tc>
      </w:tr>
      <w:tr>
        <w:trPr>
          <w:trHeight w:val="271" w:hRule="atLeast"/>
        </w:trPr>
        <w:tc>
          <w:tcPr>
            <w:tcW w:w="1234" w:type="dxa"/>
            <w:tcBorders>
              <w:top w:val="single" w:sz="4" w:space="0" w:color="000000"/>
              <w:left w:val="single" w:sz="4" w:space="0" w:color="000000"/>
            </w:tcBorders>
          </w:tcPr>
          <w:p>
            <w:pPr>
              <w:pStyle w:val="TableParagraph"/>
              <w:spacing w:line="221" w:lineRule="exact" w:before="30"/>
              <w:ind w:left="113"/>
              <w:rPr>
                <w:sz w:val="20"/>
              </w:rPr>
            </w:pPr>
            <w:r>
              <w:rPr>
                <w:sz w:val="20"/>
              </w:rPr>
              <w:t>are</w:t>
            </w:r>
          </w:p>
        </w:tc>
        <w:tc>
          <w:tcPr>
            <w:tcW w:w="1567" w:type="dxa"/>
            <w:tcBorders>
              <w:top w:val="single" w:sz="4" w:space="0" w:color="000000"/>
            </w:tcBorders>
          </w:tcPr>
          <w:p>
            <w:pPr>
              <w:pStyle w:val="TableParagraph"/>
              <w:spacing w:line="231" w:lineRule="exact" w:before="19"/>
              <w:ind w:left="324"/>
              <w:rPr>
                <w:rFonts w:ascii="Comic Sans MS"/>
                <w:sz w:val="18"/>
              </w:rPr>
            </w:pPr>
            <w:r>
              <w:rPr>
                <w:rFonts w:ascii="Comic Sans MS"/>
                <w:sz w:val="18"/>
              </w:rPr>
              <w:t>ar</w:t>
            </w:r>
          </w:p>
        </w:tc>
        <w:tc>
          <w:tcPr>
            <w:tcW w:w="3004" w:type="dxa"/>
            <w:tcBorders>
              <w:top w:val="single" w:sz="4" w:space="0" w:color="000000"/>
            </w:tcBorders>
          </w:tcPr>
          <w:p>
            <w:pPr>
              <w:pStyle w:val="TableParagraph"/>
              <w:spacing w:line="221" w:lineRule="exact" w:before="30"/>
              <w:ind w:left="197"/>
              <w:rPr>
                <w:b/>
                <w:sz w:val="20"/>
              </w:rPr>
            </w:pPr>
            <w:r>
              <w:rPr>
                <w:b/>
                <w:sz w:val="20"/>
              </w:rPr>
              <w:t>are</w:t>
            </w:r>
          </w:p>
        </w:tc>
        <w:tc>
          <w:tcPr>
            <w:tcW w:w="2735" w:type="dxa"/>
            <w:tcBorders>
              <w:top w:val="single" w:sz="4" w:space="0" w:color="000000"/>
              <w:right w:val="single" w:sz="4" w:space="0" w:color="000000"/>
            </w:tcBorders>
          </w:tcPr>
          <w:p>
            <w:pPr>
              <w:pStyle w:val="TableParagraph"/>
              <w:tabs>
                <w:tab w:pos="2521" w:val="left" w:leader="none"/>
              </w:tabs>
              <w:spacing w:line="221" w:lineRule="exact" w:before="30"/>
              <w:ind w:left="73"/>
              <w:rPr>
                <w:b/>
                <w:sz w:val="20"/>
              </w:rPr>
            </w:pPr>
            <w:r>
              <w:rPr>
                <w:b/>
                <w:w w:val="100"/>
                <w:sz w:val="20"/>
                <w:u w:val="single"/>
              </w:rPr>
              <w:t> </w:t>
            </w:r>
            <w:r>
              <w:rPr>
                <w:b/>
                <w:sz w:val="20"/>
                <w:u w:val="single"/>
              </w:rPr>
              <w:tab/>
            </w:r>
          </w:p>
        </w:tc>
      </w:tr>
      <w:tr>
        <w:trPr>
          <w:trHeight w:val="270" w:hRule="atLeast"/>
        </w:trPr>
        <w:tc>
          <w:tcPr>
            <w:tcW w:w="1234" w:type="dxa"/>
            <w:tcBorders>
              <w:left w:val="single" w:sz="4" w:space="0" w:color="000000"/>
              <w:bottom w:val="single" w:sz="4" w:space="0" w:color="000000"/>
            </w:tcBorders>
          </w:tcPr>
          <w:p>
            <w:pPr>
              <w:pStyle w:val="TableParagraph"/>
              <w:spacing w:before="11"/>
              <w:ind w:left="113"/>
              <w:rPr>
                <w:sz w:val="20"/>
              </w:rPr>
            </w:pPr>
            <w:r>
              <w:rPr>
                <w:sz w:val="20"/>
              </w:rPr>
              <w:t>are</w:t>
            </w:r>
          </w:p>
        </w:tc>
        <w:tc>
          <w:tcPr>
            <w:tcW w:w="1567" w:type="dxa"/>
            <w:tcBorders>
              <w:bottom w:val="single" w:sz="4" w:space="0" w:color="000000"/>
            </w:tcBorders>
          </w:tcPr>
          <w:p>
            <w:pPr>
              <w:pStyle w:val="TableParagraph"/>
              <w:spacing w:line="250" w:lineRule="exact"/>
              <w:ind w:left="324"/>
              <w:rPr>
                <w:rFonts w:ascii="Comic Sans MS"/>
                <w:sz w:val="18"/>
              </w:rPr>
            </w:pPr>
            <w:r>
              <w:rPr>
                <w:rFonts w:ascii="Comic Sans MS"/>
                <w:sz w:val="18"/>
              </w:rPr>
              <w:t>eir</w:t>
            </w:r>
          </w:p>
        </w:tc>
        <w:tc>
          <w:tcPr>
            <w:tcW w:w="3004" w:type="dxa"/>
            <w:tcBorders>
              <w:bottom w:val="single" w:sz="4" w:space="0" w:color="000000"/>
            </w:tcBorders>
          </w:tcPr>
          <w:p>
            <w:pPr>
              <w:pStyle w:val="TableParagraph"/>
              <w:spacing w:before="11"/>
              <w:ind w:left="197"/>
              <w:rPr>
                <w:b/>
                <w:sz w:val="20"/>
              </w:rPr>
            </w:pPr>
            <w:r>
              <w:rPr>
                <w:sz w:val="20"/>
              </w:rPr>
              <w:t>h</w:t>
            </w:r>
            <w:r>
              <w:rPr>
                <w:b/>
                <w:sz w:val="20"/>
              </w:rPr>
              <w:t>are</w:t>
            </w:r>
            <w:r>
              <w:rPr>
                <w:sz w:val="20"/>
              </w:rPr>
              <w:t>, r</w:t>
            </w:r>
            <w:r>
              <w:rPr>
                <w:b/>
                <w:sz w:val="20"/>
              </w:rPr>
              <w:t>are</w:t>
            </w:r>
            <w:r>
              <w:rPr>
                <w:sz w:val="20"/>
              </w:rPr>
              <w:t>, w</w:t>
            </w:r>
            <w:r>
              <w:rPr>
                <w:b/>
                <w:sz w:val="20"/>
              </w:rPr>
              <w:t>are</w:t>
            </w:r>
            <w:r>
              <w:rPr>
                <w:sz w:val="20"/>
              </w:rPr>
              <w:t>, c</w:t>
            </w:r>
            <w:r>
              <w:rPr>
                <w:b/>
                <w:sz w:val="20"/>
              </w:rPr>
              <w:t>are</w:t>
            </w:r>
          </w:p>
        </w:tc>
        <w:tc>
          <w:tcPr>
            <w:tcW w:w="2735" w:type="dxa"/>
            <w:tcBorders>
              <w:bottom w:val="single" w:sz="4" w:space="0" w:color="000000"/>
              <w:right w:val="single" w:sz="4" w:space="0" w:color="000000"/>
            </w:tcBorders>
          </w:tcPr>
          <w:p>
            <w:pPr>
              <w:pStyle w:val="TableParagraph"/>
              <w:tabs>
                <w:tab w:pos="2522" w:val="left" w:leader="none"/>
              </w:tabs>
              <w:spacing w:before="11"/>
              <w:ind w:left="73"/>
              <w:rPr>
                <w:b/>
                <w:sz w:val="20"/>
              </w:rPr>
            </w:pPr>
            <w:r>
              <w:rPr>
                <w:b/>
                <w:w w:val="100"/>
                <w:sz w:val="20"/>
                <w:u w:val="single"/>
              </w:rPr>
              <w:t> </w:t>
            </w:r>
            <w:r>
              <w:rPr>
                <w:b/>
                <w:sz w:val="20"/>
                <w:u w:val="single"/>
              </w:rPr>
              <w:tab/>
            </w:r>
          </w:p>
        </w:tc>
      </w:tr>
      <w:tr>
        <w:trPr>
          <w:trHeight w:val="230"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3004" w:type="dxa"/>
            <w:tcBorders>
              <w:top w:val="single" w:sz="4" w:space="0" w:color="000000"/>
              <w:bottom w:val="single" w:sz="4" w:space="0" w:color="000000"/>
            </w:tcBorders>
          </w:tcPr>
          <w:p>
            <w:pPr>
              <w:pStyle w:val="TableParagraph"/>
              <w:rPr>
                <w:rFonts w:ascii="Times New Roman"/>
                <w:sz w:val="16"/>
              </w:rPr>
            </w:pPr>
          </w:p>
        </w:tc>
        <w:tc>
          <w:tcPr>
            <w:tcW w:w="2735" w:type="dxa"/>
            <w:tcBorders>
              <w:top w:val="single" w:sz="4" w:space="0" w:color="000000"/>
              <w:bottom w:val="single" w:sz="4" w:space="0" w:color="000000"/>
            </w:tcBorders>
          </w:tcPr>
          <w:p>
            <w:pPr>
              <w:pStyle w:val="TableParagraph"/>
              <w:rPr>
                <w:rFonts w:ascii="Times New Roman"/>
                <w:sz w:val="16"/>
              </w:rPr>
            </w:pPr>
          </w:p>
        </w:tc>
      </w:tr>
      <w:tr>
        <w:trPr>
          <w:trHeight w:val="270" w:hRule="atLeast"/>
        </w:trPr>
        <w:tc>
          <w:tcPr>
            <w:tcW w:w="1234" w:type="dxa"/>
            <w:tcBorders>
              <w:top w:val="single" w:sz="4" w:space="0" w:color="000000"/>
              <w:left w:val="single" w:sz="4" w:space="0" w:color="000000"/>
            </w:tcBorders>
          </w:tcPr>
          <w:p>
            <w:pPr>
              <w:pStyle w:val="TableParagraph"/>
              <w:spacing w:line="220" w:lineRule="exact" w:before="30"/>
              <w:ind w:left="113"/>
              <w:rPr>
                <w:sz w:val="20"/>
              </w:rPr>
            </w:pPr>
            <w:r>
              <w:rPr>
                <w:sz w:val="20"/>
              </w:rPr>
              <w:t>ere</w:t>
            </w:r>
          </w:p>
        </w:tc>
        <w:tc>
          <w:tcPr>
            <w:tcW w:w="1567" w:type="dxa"/>
            <w:tcBorders>
              <w:top w:val="single" w:sz="4" w:space="0" w:color="000000"/>
            </w:tcBorders>
          </w:tcPr>
          <w:p>
            <w:pPr>
              <w:pStyle w:val="TableParagraph"/>
              <w:spacing w:line="231" w:lineRule="exact" w:before="19"/>
              <w:ind w:left="324"/>
              <w:rPr>
                <w:rFonts w:ascii="Comic Sans MS"/>
                <w:sz w:val="18"/>
              </w:rPr>
            </w:pPr>
            <w:r>
              <w:rPr>
                <w:rFonts w:ascii="Comic Sans MS"/>
                <w:sz w:val="18"/>
              </w:rPr>
              <w:t>iy</w:t>
            </w:r>
          </w:p>
        </w:tc>
        <w:tc>
          <w:tcPr>
            <w:tcW w:w="3004" w:type="dxa"/>
            <w:tcBorders>
              <w:top w:val="single" w:sz="4" w:space="0" w:color="000000"/>
            </w:tcBorders>
          </w:tcPr>
          <w:p>
            <w:pPr>
              <w:pStyle w:val="TableParagraph"/>
              <w:spacing w:line="220" w:lineRule="exact" w:before="30"/>
              <w:ind w:left="197"/>
              <w:rPr>
                <w:b/>
                <w:sz w:val="20"/>
              </w:rPr>
            </w:pPr>
            <w:r>
              <w:rPr>
                <w:sz w:val="20"/>
              </w:rPr>
              <w:t>h</w:t>
            </w:r>
            <w:r>
              <w:rPr>
                <w:b/>
                <w:sz w:val="20"/>
              </w:rPr>
              <w:t>ere</w:t>
            </w:r>
            <w:r>
              <w:rPr>
                <w:sz w:val="20"/>
              </w:rPr>
              <w:t>, m</w:t>
            </w:r>
            <w:r>
              <w:rPr>
                <w:b/>
                <w:sz w:val="20"/>
              </w:rPr>
              <w:t>ere</w:t>
            </w:r>
          </w:p>
        </w:tc>
        <w:tc>
          <w:tcPr>
            <w:tcW w:w="2735" w:type="dxa"/>
            <w:tcBorders>
              <w:top w:val="single" w:sz="4" w:space="0" w:color="000000"/>
              <w:right w:val="single" w:sz="4" w:space="0" w:color="000000"/>
            </w:tcBorders>
          </w:tcPr>
          <w:p>
            <w:pPr>
              <w:pStyle w:val="TableParagraph"/>
              <w:tabs>
                <w:tab w:pos="2521" w:val="left" w:leader="none"/>
              </w:tabs>
              <w:spacing w:line="220" w:lineRule="exact" w:before="30"/>
              <w:ind w:left="73"/>
              <w:rPr>
                <w:b/>
                <w:sz w:val="20"/>
              </w:rPr>
            </w:pPr>
            <w:r>
              <w:rPr>
                <w:b/>
                <w:w w:val="100"/>
                <w:sz w:val="20"/>
                <w:u w:val="single"/>
              </w:rPr>
              <w:t> </w:t>
            </w:r>
            <w:r>
              <w:rPr>
                <w:b/>
                <w:sz w:val="20"/>
                <w:u w:val="single"/>
              </w:rPr>
              <w:tab/>
            </w:r>
          </w:p>
        </w:tc>
      </w:tr>
      <w:tr>
        <w:trPr>
          <w:trHeight w:val="251" w:hRule="atLeast"/>
        </w:trPr>
        <w:tc>
          <w:tcPr>
            <w:tcW w:w="1234" w:type="dxa"/>
            <w:tcBorders>
              <w:left w:val="single" w:sz="4" w:space="0" w:color="000000"/>
            </w:tcBorders>
          </w:tcPr>
          <w:p>
            <w:pPr>
              <w:pStyle w:val="TableParagraph"/>
              <w:spacing w:line="221" w:lineRule="exact" w:before="11"/>
              <w:ind w:left="113"/>
              <w:rPr>
                <w:sz w:val="20"/>
              </w:rPr>
            </w:pPr>
            <w:r>
              <w:rPr>
                <w:sz w:val="20"/>
              </w:rPr>
              <w:t>ere</w:t>
            </w:r>
          </w:p>
        </w:tc>
        <w:tc>
          <w:tcPr>
            <w:tcW w:w="1567" w:type="dxa"/>
          </w:tcPr>
          <w:p>
            <w:pPr>
              <w:pStyle w:val="TableParagraph"/>
              <w:spacing w:line="231" w:lineRule="exact"/>
              <w:ind w:left="324"/>
              <w:rPr>
                <w:rFonts w:ascii="Comic Sans MS"/>
                <w:sz w:val="18"/>
              </w:rPr>
            </w:pPr>
            <w:r>
              <w:rPr>
                <w:rFonts w:ascii="Comic Sans MS"/>
                <w:sz w:val="18"/>
              </w:rPr>
              <w:t>er</w:t>
            </w:r>
          </w:p>
        </w:tc>
        <w:tc>
          <w:tcPr>
            <w:tcW w:w="3004" w:type="dxa"/>
          </w:tcPr>
          <w:p>
            <w:pPr>
              <w:pStyle w:val="TableParagraph"/>
              <w:spacing w:line="221" w:lineRule="exact" w:before="11"/>
              <w:ind w:left="197"/>
              <w:rPr>
                <w:b/>
                <w:sz w:val="20"/>
              </w:rPr>
            </w:pPr>
            <w:r>
              <w:rPr>
                <w:sz w:val="20"/>
              </w:rPr>
              <w:t>w</w:t>
            </w:r>
            <w:r>
              <w:rPr>
                <w:b/>
                <w:sz w:val="20"/>
              </w:rPr>
              <w:t>ere</w:t>
            </w:r>
          </w:p>
        </w:tc>
        <w:tc>
          <w:tcPr>
            <w:tcW w:w="2735" w:type="dxa"/>
            <w:tcBorders>
              <w:right w:val="single" w:sz="4" w:space="0" w:color="000000"/>
            </w:tcBorders>
          </w:tcPr>
          <w:p>
            <w:pPr>
              <w:pStyle w:val="TableParagraph"/>
              <w:tabs>
                <w:tab w:pos="2522" w:val="left" w:leader="none"/>
              </w:tabs>
              <w:spacing w:line="221" w:lineRule="exact" w:before="11"/>
              <w:ind w:left="73"/>
              <w:rPr>
                <w:b/>
                <w:sz w:val="20"/>
              </w:rPr>
            </w:pPr>
            <w:r>
              <w:rPr>
                <w:b/>
                <w:w w:val="100"/>
                <w:sz w:val="20"/>
                <w:u w:val="single"/>
              </w:rPr>
              <w:t> </w:t>
            </w:r>
            <w:r>
              <w:rPr>
                <w:b/>
                <w:sz w:val="20"/>
                <w:u w:val="single"/>
              </w:rPr>
              <w:tab/>
            </w:r>
          </w:p>
        </w:tc>
      </w:tr>
      <w:tr>
        <w:trPr>
          <w:trHeight w:val="270" w:hRule="atLeast"/>
        </w:trPr>
        <w:tc>
          <w:tcPr>
            <w:tcW w:w="1234" w:type="dxa"/>
            <w:tcBorders>
              <w:left w:val="single" w:sz="4" w:space="0" w:color="000000"/>
              <w:bottom w:val="single" w:sz="4" w:space="0" w:color="000000"/>
            </w:tcBorders>
          </w:tcPr>
          <w:p>
            <w:pPr>
              <w:pStyle w:val="TableParagraph"/>
              <w:spacing w:before="11"/>
              <w:ind w:left="113"/>
              <w:rPr>
                <w:sz w:val="20"/>
              </w:rPr>
            </w:pPr>
            <w:r>
              <w:rPr>
                <w:sz w:val="20"/>
              </w:rPr>
              <w:t>ere</w:t>
            </w:r>
          </w:p>
        </w:tc>
        <w:tc>
          <w:tcPr>
            <w:tcW w:w="1567" w:type="dxa"/>
            <w:tcBorders>
              <w:bottom w:val="single" w:sz="4" w:space="0" w:color="000000"/>
            </w:tcBorders>
          </w:tcPr>
          <w:p>
            <w:pPr>
              <w:pStyle w:val="TableParagraph"/>
              <w:spacing w:line="250" w:lineRule="exact"/>
              <w:ind w:left="324"/>
              <w:rPr>
                <w:rFonts w:ascii="Comic Sans MS"/>
                <w:sz w:val="18"/>
              </w:rPr>
            </w:pPr>
            <w:r>
              <w:rPr>
                <w:rFonts w:ascii="Comic Sans MS"/>
                <w:sz w:val="18"/>
              </w:rPr>
              <w:t>eir</w:t>
            </w:r>
          </w:p>
        </w:tc>
        <w:tc>
          <w:tcPr>
            <w:tcW w:w="3004" w:type="dxa"/>
            <w:tcBorders>
              <w:bottom w:val="single" w:sz="4" w:space="0" w:color="000000"/>
            </w:tcBorders>
          </w:tcPr>
          <w:p>
            <w:pPr>
              <w:pStyle w:val="TableParagraph"/>
              <w:spacing w:before="11"/>
              <w:ind w:left="197"/>
              <w:rPr>
                <w:b/>
                <w:sz w:val="20"/>
              </w:rPr>
            </w:pPr>
            <w:r>
              <w:rPr>
                <w:sz w:val="20"/>
              </w:rPr>
              <w:t>th</w:t>
            </w:r>
            <w:r>
              <w:rPr>
                <w:b/>
                <w:sz w:val="20"/>
              </w:rPr>
              <w:t>ere</w:t>
            </w:r>
            <w:r>
              <w:rPr>
                <w:sz w:val="20"/>
              </w:rPr>
              <w:t>, wh</w:t>
            </w:r>
            <w:r>
              <w:rPr>
                <w:b/>
                <w:sz w:val="20"/>
              </w:rPr>
              <w:t>ere</w:t>
            </w:r>
          </w:p>
        </w:tc>
        <w:tc>
          <w:tcPr>
            <w:tcW w:w="2735" w:type="dxa"/>
            <w:tcBorders>
              <w:bottom w:val="single" w:sz="4" w:space="0" w:color="000000"/>
              <w:right w:val="single" w:sz="4" w:space="0" w:color="000000"/>
            </w:tcBorders>
          </w:tcPr>
          <w:p>
            <w:pPr>
              <w:pStyle w:val="TableParagraph"/>
              <w:tabs>
                <w:tab w:pos="2521" w:val="left" w:leader="none"/>
              </w:tabs>
              <w:spacing w:before="11"/>
              <w:ind w:left="73"/>
              <w:rPr>
                <w:b/>
                <w:sz w:val="20"/>
              </w:rPr>
            </w:pPr>
            <w:r>
              <w:rPr>
                <w:b/>
                <w:w w:val="100"/>
                <w:sz w:val="20"/>
                <w:u w:val="single"/>
              </w:rPr>
              <w:t> </w:t>
            </w:r>
            <w:r>
              <w:rPr>
                <w:b/>
                <w:sz w:val="20"/>
                <w:u w:val="single"/>
              </w:rPr>
              <w:tab/>
            </w:r>
          </w:p>
        </w:tc>
      </w:tr>
      <w:tr>
        <w:trPr>
          <w:trHeight w:val="230"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3004" w:type="dxa"/>
            <w:tcBorders>
              <w:top w:val="single" w:sz="4" w:space="0" w:color="000000"/>
              <w:bottom w:val="single" w:sz="4" w:space="0" w:color="000000"/>
            </w:tcBorders>
          </w:tcPr>
          <w:p>
            <w:pPr>
              <w:pStyle w:val="TableParagraph"/>
              <w:rPr>
                <w:rFonts w:ascii="Times New Roman"/>
                <w:sz w:val="16"/>
              </w:rPr>
            </w:pPr>
          </w:p>
        </w:tc>
        <w:tc>
          <w:tcPr>
            <w:tcW w:w="2735" w:type="dxa"/>
            <w:tcBorders>
              <w:top w:val="single" w:sz="4" w:space="0" w:color="000000"/>
              <w:bottom w:val="single" w:sz="4" w:space="0" w:color="000000"/>
            </w:tcBorders>
          </w:tcPr>
          <w:p>
            <w:pPr>
              <w:pStyle w:val="TableParagraph"/>
              <w:rPr>
                <w:rFonts w:ascii="Times New Roman"/>
                <w:sz w:val="16"/>
              </w:rPr>
            </w:pPr>
          </w:p>
        </w:tc>
      </w:tr>
      <w:tr>
        <w:trPr>
          <w:trHeight w:val="291" w:hRule="atLeast"/>
        </w:trPr>
        <w:tc>
          <w:tcPr>
            <w:tcW w:w="1234" w:type="dxa"/>
            <w:tcBorders>
              <w:top w:val="single" w:sz="4" w:space="0" w:color="000000"/>
              <w:left w:val="single" w:sz="4" w:space="0" w:color="000000"/>
              <w:bottom w:val="single" w:sz="4" w:space="0" w:color="000000"/>
            </w:tcBorders>
          </w:tcPr>
          <w:p>
            <w:pPr>
              <w:pStyle w:val="TableParagraph"/>
              <w:spacing w:before="31"/>
              <w:ind w:left="113"/>
              <w:rPr>
                <w:sz w:val="20"/>
              </w:rPr>
            </w:pPr>
            <w:r>
              <w:rPr>
                <w:sz w:val="20"/>
              </w:rPr>
              <w:t>ire</w:t>
            </w:r>
          </w:p>
        </w:tc>
        <w:tc>
          <w:tcPr>
            <w:tcW w:w="1567" w:type="dxa"/>
            <w:tcBorders>
              <w:top w:val="single" w:sz="4" w:space="0" w:color="000000"/>
              <w:bottom w:val="single" w:sz="4" w:space="0" w:color="000000"/>
            </w:tcBorders>
          </w:tcPr>
          <w:p>
            <w:pPr>
              <w:pStyle w:val="TableParagraph"/>
              <w:spacing w:line="250" w:lineRule="exact" w:before="21"/>
              <w:ind w:left="324"/>
              <w:rPr>
                <w:rFonts w:ascii="Comic Sans MS"/>
                <w:sz w:val="18"/>
              </w:rPr>
            </w:pPr>
            <w:r>
              <w:rPr>
                <w:rFonts w:ascii="Comic Sans MS"/>
                <w:sz w:val="18"/>
              </w:rPr>
              <w:t>aiy</w:t>
            </w:r>
          </w:p>
        </w:tc>
        <w:tc>
          <w:tcPr>
            <w:tcW w:w="3004" w:type="dxa"/>
            <w:tcBorders>
              <w:top w:val="single" w:sz="4" w:space="0" w:color="000000"/>
              <w:bottom w:val="single" w:sz="4" w:space="0" w:color="000000"/>
            </w:tcBorders>
          </w:tcPr>
          <w:p>
            <w:pPr>
              <w:pStyle w:val="TableParagraph"/>
              <w:spacing w:before="32"/>
              <w:ind w:left="197"/>
              <w:rPr>
                <w:b/>
                <w:sz w:val="20"/>
              </w:rPr>
            </w:pPr>
            <w:r>
              <w:rPr>
                <w:sz w:val="20"/>
              </w:rPr>
              <w:t>w</w:t>
            </w:r>
            <w:r>
              <w:rPr>
                <w:b/>
                <w:sz w:val="20"/>
              </w:rPr>
              <w:t>ire</w:t>
            </w:r>
            <w:r>
              <w:rPr>
                <w:sz w:val="20"/>
              </w:rPr>
              <w:t>, f</w:t>
            </w:r>
            <w:r>
              <w:rPr>
                <w:b/>
                <w:sz w:val="20"/>
              </w:rPr>
              <w:t>ire</w:t>
            </w:r>
            <w:r>
              <w:rPr>
                <w:sz w:val="20"/>
              </w:rPr>
              <w:t>, m</w:t>
            </w:r>
            <w:r>
              <w:rPr>
                <w:b/>
                <w:sz w:val="20"/>
              </w:rPr>
              <w:t>ire</w:t>
            </w:r>
            <w:r>
              <w:rPr>
                <w:sz w:val="20"/>
              </w:rPr>
              <w:t>, t</w:t>
            </w:r>
            <w:r>
              <w:rPr>
                <w:b/>
                <w:sz w:val="20"/>
              </w:rPr>
              <w:t>ire</w:t>
            </w:r>
          </w:p>
        </w:tc>
        <w:tc>
          <w:tcPr>
            <w:tcW w:w="2735" w:type="dxa"/>
            <w:tcBorders>
              <w:top w:val="single" w:sz="4" w:space="0" w:color="000000"/>
              <w:bottom w:val="single" w:sz="4" w:space="0" w:color="000000"/>
              <w:right w:val="single" w:sz="4" w:space="0" w:color="000000"/>
            </w:tcBorders>
          </w:tcPr>
          <w:p>
            <w:pPr>
              <w:pStyle w:val="TableParagraph"/>
              <w:tabs>
                <w:tab w:pos="2522" w:val="left" w:leader="none"/>
              </w:tabs>
              <w:spacing w:before="32"/>
              <w:ind w:left="73"/>
              <w:rPr>
                <w:b/>
                <w:sz w:val="20"/>
              </w:rPr>
            </w:pPr>
            <w:r>
              <w:rPr>
                <w:b/>
                <w:w w:val="100"/>
                <w:sz w:val="20"/>
                <w:u w:val="single"/>
              </w:rPr>
              <w:t> </w:t>
            </w:r>
            <w:r>
              <w:rPr>
                <w:b/>
                <w:sz w:val="20"/>
                <w:u w:val="single"/>
              </w:rPr>
              <w:tab/>
            </w:r>
          </w:p>
        </w:tc>
      </w:tr>
      <w:tr>
        <w:trPr>
          <w:trHeight w:val="228"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3004" w:type="dxa"/>
            <w:tcBorders>
              <w:top w:val="single" w:sz="4" w:space="0" w:color="000000"/>
              <w:bottom w:val="single" w:sz="4" w:space="0" w:color="000000"/>
            </w:tcBorders>
          </w:tcPr>
          <w:p>
            <w:pPr>
              <w:pStyle w:val="TableParagraph"/>
              <w:rPr>
                <w:rFonts w:ascii="Times New Roman"/>
                <w:sz w:val="16"/>
              </w:rPr>
            </w:pPr>
          </w:p>
        </w:tc>
        <w:tc>
          <w:tcPr>
            <w:tcW w:w="2735" w:type="dxa"/>
            <w:tcBorders>
              <w:top w:val="single" w:sz="4" w:space="0" w:color="000000"/>
              <w:bottom w:val="single" w:sz="4" w:space="0" w:color="000000"/>
            </w:tcBorders>
          </w:tcPr>
          <w:p>
            <w:pPr>
              <w:pStyle w:val="TableParagraph"/>
              <w:rPr>
                <w:rFonts w:ascii="Times New Roman"/>
                <w:sz w:val="16"/>
              </w:rPr>
            </w:pPr>
          </w:p>
        </w:tc>
      </w:tr>
      <w:tr>
        <w:trPr>
          <w:trHeight w:val="291" w:hRule="atLeast"/>
        </w:trPr>
        <w:tc>
          <w:tcPr>
            <w:tcW w:w="1234" w:type="dxa"/>
            <w:tcBorders>
              <w:top w:val="single" w:sz="4" w:space="0" w:color="000000"/>
              <w:left w:val="single" w:sz="4" w:space="0" w:color="000000"/>
              <w:bottom w:val="single" w:sz="4" w:space="0" w:color="000000"/>
            </w:tcBorders>
          </w:tcPr>
          <w:p>
            <w:pPr>
              <w:pStyle w:val="TableParagraph"/>
              <w:spacing w:before="31"/>
              <w:ind w:left="113"/>
              <w:rPr>
                <w:sz w:val="20"/>
              </w:rPr>
            </w:pPr>
            <w:r>
              <w:rPr>
                <w:sz w:val="20"/>
              </w:rPr>
              <w:t>oare</w:t>
            </w:r>
          </w:p>
        </w:tc>
        <w:tc>
          <w:tcPr>
            <w:tcW w:w="1567" w:type="dxa"/>
            <w:tcBorders>
              <w:top w:val="single" w:sz="4" w:space="0" w:color="000000"/>
              <w:bottom w:val="single" w:sz="4" w:space="0" w:color="000000"/>
            </w:tcBorders>
          </w:tcPr>
          <w:p>
            <w:pPr>
              <w:pStyle w:val="TableParagraph"/>
              <w:spacing w:line="250" w:lineRule="exact" w:before="21"/>
              <w:ind w:left="324"/>
              <w:rPr>
                <w:rFonts w:ascii="Comic Sans MS"/>
                <w:sz w:val="18"/>
              </w:rPr>
            </w:pPr>
            <w:r>
              <w:rPr>
                <w:rFonts w:ascii="Comic Sans MS"/>
                <w:sz w:val="18"/>
              </w:rPr>
              <w:t>or</w:t>
            </w:r>
          </w:p>
        </w:tc>
        <w:tc>
          <w:tcPr>
            <w:tcW w:w="3004" w:type="dxa"/>
            <w:tcBorders>
              <w:top w:val="single" w:sz="4" w:space="0" w:color="000000"/>
              <w:bottom w:val="single" w:sz="4" w:space="0" w:color="000000"/>
            </w:tcBorders>
          </w:tcPr>
          <w:p>
            <w:pPr>
              <w:pStyle w:val="TableParagraph"/>
              <w:spacing w:before="31"/>
              <w:ind w:left="197"/>
              <w:rPr>
                <w:b/>
                <w:sz w:val="20"/>
              </w:rPr>
            </w:pPr>
            <w:r>
              <w:rPr>
                <w:sz w:val="20"/>
              </w:rPr>
              <w:t>h</w:t>
            </w:r>
            <w:r>
              <w:rPr>
                <w:b/>
                <w:sz w:val="20"/>
              </w:rPr>
              <w:t>oare</w:t>
            </w:r>
          </w:p>
        </w:tc>
        <w:tc>
          <w:tcPr>
            <w:tcW w:w="2735" w:type="dxa"/>
            <w:tcBorders>
              <w:top w:val="single" w:sz="4" w:space="0" w:color="000000"/>
              <w:bottom w:val="single" w:sz="4" w:space="0" w:color="000000"/>
              <w:right w:val="single" w:sz="4" w:space="0" w:color="000000"/>
            </w:tcBorders>
          </w:tcPr>
          <w:p>
            <w:pPr>
              <w:pStyle w:val="TableParagraph"/>
              <w:tabs>
                <w:tab w:pos="2522" w:val="left" w:leader="none"/>
              </w:tabs>
              <w:spacing w:before="31"/>
              <w:ind w:left="73"/>
              <w:rPr>
                <w:b/>
                <w:sz w:val="20"/>
              </w:rPr>
            </w:pPr>
            <w:r>
              <w:rPr>
                <w:b/>
                <w:w w:val="100"/>
                <w:sz w:val="20"/>
                <w:u w:val="single"/>
              </w:rPr>
              <w:t> </w:t>
            </w:r>
            <w:r>
              <w:rPr>
                <w:b/>
                <w:sz w:val="20"/>
                <w:u w:val="single"/>
              </w:rPr>
              <w:tab/>
            </w:r>
          </w:p>
        </w:tc>
      </w:tr>
      <w:tr>
        <w:trPr>
          <w:trHeight w:val="230"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3004" w:type="dxa"/>
            <w:tcBorders>
              <w:top w:val="single" w:sz="4" w:space="0" w:color="000000"/>
              <w:bottom w:val="single" w:sz="4" w:space="0" w:color="000000"/>
            </w:tcBorders>
          </w:tcPr>
          <w:p>
            <w:pPr>
              <w:pStyle w:val="TableParagraph"/>
              <w:rPr>
                <w:rFonts w:ascii="Times New Roman"/>
                <w:sz w:val="16"/>
              </w:rPr>
            </w:pPr>
          </w:p>
        </w:tc>
        <w:tc>
          <w:tcPr>
            <w:tcW w:w="2735" w:type="dxa"/>
            <w:tcBorders>
              <w:top w:val="single" w:sz="4" w:space="0" w:color="000000"/>
              <w:bottom w:val="single" w:sz="4" w:space="0" w:color="000000"/>
            </w:tcBorders>
          </w:tcPr>
          <w:p>
            <w:pPr>
              <w:pStyle w:val="TableParagraph"/>
              <w:rPr>
                <w:rFonts w:ascii="Times New Roman"/>
                <w:sz w:val="16"/>
              </w:rPr>
            </w:pPr>
          </w:p>
        </w:tc>
      </w:tr>
      <w:tr>
        <w:trPr>
          <w:trHeight w:val="291" w:hRule="atLeast"/>
        </w:trPr>
        <w:tc>
          <w:tcPr>
            <w:tcW w:w="1234" w:type="dxa"/>
            <w:tcBorders>
              <w:top w:val="single" w:sz="4" w:space="0" w:color="000000"/>
              <w:left w:val="single" w:sz="4" w:space="0" w:color="000000"/>
              <w:bottom w:val="single" w:sz="4" w:space="0" w:color="000000"/>
            </w:tcBorders>
          </w:tcPr>
          <w:p>
            <w:pPr>
              <w:pStyle w:val="TableParagraph"/>
              <w:spacing w:before="32"/>
              <w:ind w:left="113"/>
              <w:rPr>
                <w:sz w:val="20"/>
              </w:rPr>
            </w:pPr>
            <w:r>
              <w:rPr>
                <w:sz w:val="20"/>
              </w:rPr>
              <w:t>ore</w:t>
            </w:r>
          </w:p>
        </w:tc>
        <w:tc>
          <w:tcPr>
            <w:tcW w:w="1567" w:type="dxa"/>
            <w:tcBorders>
              <w:top w:val="single" w:sz="4" w:space="0" w:color="000000"/>
              <w:bottom w:val="single" w:sz="4" w:space="0" w:color="000000"/>
            </w:tcBorders>
          </w:tcPr>
          <w:p>
            <w:pPr>
              <w:pStyle w:val="TableParagraph"/>
              <w:spacing w:line="250" w:lineRule="exact" w:before="21"/>
              <w:ind w:left="324"/>
              <w:rPr>
                <w:rFonts w:ascii="Comic Sans MS"/>
                <w:sz w:val="18"/>
              </w:rPr>
            </w:pPr>
            <w:r>
              <w:rPr>
                <w:rFonts w:ascii="Comic Sans MS"/>
                <w:sz w:val="18"/>
              </w:rPr>
              <w:t>or</w:t>
            </w:r>
          </w:p>
        </w:tc>
        <w:tc>
          <w:tcPr>
            <w:tcW w:w="3004" w:type="dxa"/>
            <w:tcBorders>
              <w:top w:val="single" w:sz="4" w:space="0" w:color="000000"/>
              <w:bottom w:val="single" w:sz="4" w:space="0" w:color="000000"/>
            </w:tcBorders>
          </w:tcPr>
          <w:p>
            <w:pPr>
              <w:pStyle w:val="TableParagraph"/>
              <w:spacing w:before="32"/>
              <w:ind w:left="197"/>
              <w:rPr>
                <w:b/>
                <w:sz w:val="20"/>
              </w:rPr>
            </w:pPr>
            <w:r>
              <w:rPr>
                <w:sz w:val="20"/>
              </w:rPr>
              <w:t>m</w:t>
            </w:r>
            <w:r>
              <w:rPr>
                <w:b/>
                <w:sz w:val="20"/>
              </w:rPr>
              <w:t>ore</w:t>
            </w:r>
            <w:r>
              <w:rPr>
                <w:sz w:val="20"/>
              </w:rPr>
              <w:t>, bef</w:t>
            </w:r>
            <w:r>
              <w:rPr>
                <w:b/>
                <w:sz w:val="20"/>
              </w:rPr>
              <w:t>ore</w:t>
            </w:r>
            <w:r>
              <w:rPr>
                <w:sz w:val="20"/>
              </w:rPr>
              <w:t>, c</w:t>
            </w:r>
            <w:r>
              <w:rPr>
                <w:b/>
                <w:sz w:val="20"/>
              </w:rPr>
              <w:t>ore</w:t>
            </w:r>
            <w:r>
              <w:rPr>
                <w:sz w:val="20"/>
              </w:rPr>
              <w:t>, st</w:t>
            </w:r>
            <w:r>
              <w:rPr>
                <w:b/>
                <w:sz w:val="20"/>
              </w:rPr>
              <w:t>ore</w:t>
            </w:r>
            <w:r>
              <w:rPr>
                <w:sz w:val="20"/>
              </w:rPr>
              <w:t>, l</w:t>
            </w:r>
            <w:r>
              <w:rPr>
                <w:b/>
                <w:sz w:val="20"/>
              </w:rPr>
              <w:t>ore</w:t>
            </w:r>
          </w:p>
        </w:tc>
        <w:tc>
          <w:tcPr>
            <w:tcW w:w="2735" w:type="dxa"/>
            <w:tcBorders>
              <w:top w:val="single" w:sz="4" w:space="0" w:color="000000"/>
              <w:bottom w:val="single" w:sz="4" w:space="0" w:color="000000"/>
              <w:right w:val="single" w:sz="4" w:space="0" w:color="000000"/>
            </w:tcBorders>
          </w:tcPr>
          <w:p>
            <w:pPr>
              <w:pStyle w:val="TableParagraph"/>
              <w:tabs>
                <w:tab w:pos="2521" w:val="left" w:leader="none"/>
              </w:tabs>
              <w:spacing w:before="32"/>
              <w:ind w:left="73"/>
              <w:rPr>
                <w:b/>
                <w:sz w:val="20"/>
              </w:rPr>
            </w:pPr>
            <w:r>
              <w:rPr>
                <w:b/>
                <w:w w:val="100"/>
                <w:sz w:val="20"/>
                <w:u w:val="single"/>
              </w:rPr>
              <w:t> </w:t>
            </w:r>
            <w:r>
              <w:rPr>
                <w:b/>
                <w:sz w:val="20"/>
                <w:u w:val="single"/>
              </w:rPr>
              <w:tab/>
            </w:r>
          </w:p>
        </w:tc>
      </w:tr>
      <w:tr>
        <w:trPr>
          <w:trHeight w:val="230"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3004" w:type="dxa"/>
            <w:tcBorders>
              <w:top w:val="single" w:sz="4" w:space="0" w:color="000000"/>
              <w:bottom w:val="single" w:sz="4" w:space="0" w:color="000000"/>
            </w:tcBorders>
          </w:tcPr>
          <w:p>
            <w:pPr>
              <w:pStyle w:val="TableParagraph"/>
              <w:rPr>
                <w:rFonts w:ascii="Times New Roman"/>
                <w:sz w:val="16"/>
              </w:rPr>
            </w:pPr>
          </w:p>
        </w:tc>
        <w:tc>
          <w:tcPr>
            <w:tcW w:w="2735" w:type="dxa"/>
            <w:tcBorders>
              <w:top w:val="single" w:sz="4" w:space="0" w:color="000000"/>
              <w:bottom w:val="single" w:sz="4" w:space="0" w:color="000000"/>
            </w:tcBorders>
          </w:tcPr>
          <w:p>
            <w:pPr>
              <w:pStyle w:val="TableParagraph"/>
              <w:rPr>
                <w:rFonts w:ascii="Times New Roman"/>
                <w:sz w:val="16"/>
              </w:rPr>
            </w:pPr>
          </w:p>
        </w:tc>
      </w:tr>
      <w:tr>
        <w:trPr>
          <w:trHeight w:val="291" w:hRule="atLeast"/>
        </w:trPr>
        <w:tc>
          <w:tcPr>
            <w:tcW w:w="1234" w:type="dxa"/>
            <w:tcBorders>
              <w:top w:val="single" w:sz="4" w:space="0" w:color="000000"/>
              <w:left w:val="single" w:sz="4" w:space="0" w:color="000000"/>
              <w:bottom w:val="single" w:sz="4" w:space="0" w:color="000000"/>
            </w:tcBorders>
          </w:tcPr>
          <w:p>
            <w:pPr>
              <w:pStyle w:val="TableParagraph"/>
              <w:spacing w:before="31"/>
              <w:ind w:left="113"/>
              <w:rPr>
                <w:sz w:val="20"/>
              </w:rPr>
            </w:pPr>
            <w:r>
              <w:rPr>
                <w:sz w:val="20"/>
              </w:rPr>
              <w:t>re</w:t>
            </w:r>
          </w:p>
        </w:tc>
        <w:tc>
          <w:tcPr>
            <w:tcW w:w="1567" w:type="dxa"/>
            <w:tcBorders>
              <w:top w:val="single" w:sz="4" w:space="0" w:color="000000"/>
              <w:bottom w:val="single" w:sz="4" w:space="0" w:color="000000"/>
            </w:tcBorders>
          </w:tcPr>
          <w:p>
            <w:pPr>
              <w:pStyle w:val="TableParagraph"/>
              <w:spacing w:line="250" w:lineRule="exact" w:before="21"/>
              <w:ind w:left="324"/>
              <w:rPr>
                <w:rFonts w:ascii="Comic Sans MS"/>
                <w:sz w:val="18"/>
              </w:rPr>
            </w:pPr>
            <w:r>
              <w:rPr>
                <w:rFonts w:ascii="Comic Sans MS"/>
                <w:sz w:val="18"/>
              </w:rPr>
              <w:t>uh</w:t>
            </w:r>
          </w:p>
        </w:tc>
        <w:tc>
          <w:tcPr>
            <w:tcW w:w="3004" w:type="dxa"/>
            <w:tcBorders>
              <w:top w:val="single" w:sz="4" w:space="0" w:color="000000"/>
              <w:bottom w:val="single" w:sz="4" w:space="0" w:color="000000"/>
            </w:tcBorders>
          </w:tcPr>
          <w:p>
            <w:pPr>
              <w:pStyle w:val="TableParagraph"/>
              <w:spacing w:before="32"/>
              <w:ind w:left="197"/>
              <w:rPr>
                <w:b/>
                <w:sz w:val="20"/>
              </w:rPr>
            </w:pPr>
            <w:r>
              <w:rPr>
                <w:sz w:val="20"/>
              </w:rPr>
              <w:t>cent</w:t>
            </w:r>
            <w:r>
              <w:rPr>
                <w:b/>
                <w:sz w:val="20"/>
              </w:rPr>
              <w:t>re</w:t>
            </w:r>
            <w:r>
              <w:rPr>
                <w:sz w:val="20"/>
              </w:rPr>
              <w:t>, met</w:t>
            </w:r>
            <w:r>
              <w:rPr>
                <w:b/>
                <w:sz w:val="20"/>
              </w:rPr>
              <w:t>re</w:t>
            </w:r>
            <w:r>
              <w:rPr>
                <w:sz w:val="20"/>
              </w:rPr>
              <w:t>, lit</w:t>
            </w:r>
            <w:r>
              <w:rPr>
                <w:b/>
                <w:sz w:val="20"/>
              </w:rPr>
              <w:t>re</w:t>
            </w:r>
            <w:r>
              <w:rPr>
                <w:sz w:val="20"/>
              </w:rPr>
              <w:t>, ac</w:t>
            </w:r>
            <w:r>
              <w:rPr>
                <w:b/>
                <w:sz w:val="20"/>
              </w:rPr>
              <w:t>re</w:t>
            </w:r>
          </w:p>
        </w:tc>
        <w:tc>
          <w:tcPr>
            <w:tcW w:w="2735" w:type="dxa"/>
            <w:tcBorders>
              <w:top w:val="single" w:sz="4" w:space="0" w:color="000000"/>
              <w:bottom w:val="single" w:sz="4" w:space="0" w:color="000000"/>
              <w:right w:val="single" w:sz="4" w:space="0" w:color="000000"/>
            </w:tcBorders>
          </w:tcPr>
          <w:p>
            <w:pPr>
              <w:pStyle w:val="TableParagraph"/>
              <w:tabs>
                <w:tab w:pos="2522" w:val="left" w:leader="none"/>
              </w:tabs>
              <w:spacing w:before="32"/>
              <w:ind w:left="73"/>
              <w:rPr>
                <w:b/>
                <w:sz w:val="20"/>
              </w:rPr>
            </w:pPr>
            <w:r>
              <w:rPr>
                <w:b/>
                <w:w w:val="100"/>
                <w:sz w:val="20"/>
                <w:u w:val="single"/>
              </w:rPr>
              <w:t> </w:t>
            </w:r>
            <w:r>
              <w:rPr>
                <w:b/>
                <w:sz w:val="20"/>
                <w:u w:val="single"/>
              </w:rPr>
              <w:tab/>
            </w:r>
          </w:p>
        </w:tc>
      </w:tr>
      <w:tr>
        <w:trPr>
          <w:trHeight w:val="228"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3004" w:type="dxa"/>
            <w:tcBorders>
              <w:top w:val="single" w:sz="4" w:space="0" w:color="000000"/>
              <w:bottom w:val="single" w:sz="4" w:space="0" w:color="000000"/>
            </w:tcBorders>
          </w:tcPr>
          <w:p>
            <w:pPr>
              <w:pStyle w:val="TableParagraph"/>
              <w:rPr>
                <w:rFonts w:ascii="Times New Roman"/>
                <w:sz w:val="16"/>
              </w:rPr>
            </w:pPr>
          </w:p>
        </w:tc>
        <w:tc>
          <w:tcPr>
            <w:tcW w:w="2735" w:type="dxa"/>
            <w:tcBorders>
              <w:top w:val="single" w:sz="4" w:space="0" w:color="000000"/>
              <w:bottom w:val="single" w:sz="4" w:space="0" w:color="000000"/>
            </w:tcBorders>
          </w:tcPr>
          <w:p>
            <w:pPr>
              <w:pStyle w:val="TableParagraph"/>
              <w:rPr>
                <w:rFonts w:ascii="Times New Roman"/>
                <w:sz w:val="16"/>
              </w:rPr>
            </w:pPr>
          </w:p>
        </w:tc>
      </w:tr>
      <w:tr>
        <w:trPr>
          <w:trHeight w:val="271" w:hRule="atLeast"/>
        </w:trPr>
        <w:tc>
          <w:tcPr>
            <w:tcW w:w="1234" w:type="dxa"/>
            <w:tcBorders>
              <w:top w:val="single" w:sz="4" w:space="0" w:color="000000"/>
              <w:left w:val="single" w:sz="4" w:space="0" w:color="000000"/>
            </w:tcBorders>
          </w:tcPr>
          <w:p>
            <w:pPr>
              <w:pStyle w:val="TableParagraph"/>
              <w:spacing w:line="221" w:lineRule="exact" w:before="30"/>
              <w:ind w:left="113"/>
              <w:rPr>
                <w:sz w:val="20"/>
              </w:rPr>
            </w:pPr>
            <w:r>
              <w:rPr>
                <w:sz w:val="20"/>
              </w:rPr>
              <w:t>ure</w:t>
            </w:r>
          </w:p>
        </w:tc>
        <w:tc>
          <w:tcPr>
            <w:tcW w:w="1567" w:type="dxa"/>
            <w:tcBorders>
              <w:top w:val="single" w:sz="4" w:space="0" w:color="000000"/>
            </w:tcBorders>
          </w:tcPr>
          <w:p>
            <w:pPr>
              <w:pStyle w:val="TableParagraph"/>
              <w:spacing w:line="231" w:lineRule="exact" w:before="20"/>
              <w:ind w:left="324"/>
              <w:rPr>
                <w:rFonts w:ascii="Comic Sans MS"/>
                <w:sz w:val="18"/>
              </w:rPr>
            </w:pPr>
            <w:r>
              <w:rPr>
                <w:rFonts w:ascii="Comic Sans MS"/>
                <w:sz w:val="18"/>
              </w:rPr>
              <w:t>uuw</w:t>
            </w:r>
          </w:p>
        </w:tc>
        <w:tc>
          <w:tcPr>
            <w:tcW w:w="3004" w:type="dxa"/>
            <w:tcBorders>
              <w:top w:val="single" w:sz="4" w:space="0" w:color="000000"/>
            </w:tcBorders>
          </w:tcPr>
          <w:p>
            <w:pPr>
              <w:pStyle w:val="TableParagraph"/>
              <w:spacing w:line="221" w:lineRule="exact" w:before="30"/>
              <w:ind w:left="197"/>
              <w:rPr>
                <w:b/>
                <w:sz w:val="20"/>
              </w:rPr>
            </w:pPr>
            <w:r>
              <w:rPr>
                <w:sz w:val="20"/>
              </w:rPr>
              <w:t>s</w:t>
            </w:r>
            <w:r>
              <w:rPr>
                <w:b/>
                <w:sz w:val="20"/>
              </w:rPr>
              <w:t>ure</w:t>
            </w:r>
          </w:p>
        </w:tc>
        <w:tc>
          <w:tcPr>
            <w:tcW w:w="2735" w:type="dxa"/>
            <w:tcBorders>
              <w:top w:val="single" w:sz="4" w:space="0" w:color="000000"/>
              <w:right w:val="single" w:sz="4" w:space="0" w:color="000000"/>
            </w:tcBorders>
          </w:tcPr>
          <w:p>
            <w:pPr>
              <w:pStyle w:val="TableParagraph"/>
              <w:tabs>
                <w:tab w:pos="2522" w:val="left" w:leader="none"/>
              </w:tabs>
              <w:spacing w:line="221" w:lineRule="exact" w:before="30"/>
              <w:ind w:left="74"/>
              <w:rPr>
                <w:b/>
                <w:sz w:val="20"/>
              </w:rPr>
            </w:pPr>
            <w:r>
              <w:rPr>
                <w:b/>
                <w:w w:val="100"/>
                <w:sz w:val="20"/>
                <w:u w:val="single"/>
              </w:rPr>
              <w:t> </w:t>
            </w:r>
            <w:r>
              <w:rPr>
                <w:b/>
                <w:sz w:val="20"/>
                <w:u w:val="single"/>
              </w:rPr>
              <w:tab/>
            </w:r>
          </w:p>
        </w:tc>
      </w:tr>
      <w:tr>
        <w:trPr>
          <w:trHeight w:val="270" w:hRule="atLeast"/>
        </w:trPr>
        <w:tc>
          <w:tcPr>
            <w:tcW w:w="1234" w:type="dxa"/>
            <w:tcBorders>
              <w:left w:val="single" w:sz="4" w:space="0" w:color="000000"/>
              <w:bottom w:val="single" w:sz="4" w:space="0" w:color="000000"/>
            </w:tcBorders>
          </w:tcPr>
          <w:p>
            <w:pPr>
              <w:pStyle w:val="TableParagraph"/>
              <w:spacing w:before="11"/>
              <w:ind w:left="113"/>
              <w:rPr>
                <w:sz w:val="20"/>
              </w:rPr>
            </w:pPr>
            <w:r>
              <w:rPr>
                <w:sz w:val="20"/>
              </w:rPr>
              <w:t>ure</w:t>
            </w:r>
          </w:p>
        </w:tc>
        <w:tc>
          <w:tcPr>
            <w:tcW w:w="1567" w:type="dxa"/>
            <w:tcBorders>
              <w:bottom w:val="single" w:sz="4" w:space="0" w:color="000000"/>
            </w:tcBorders>
          </w:tcPr>
          <w:p>
            <w:pPr>
              <w:pStyle w:val="TableParagraph"/>
              <w:spacing w:line="250" w:lineRule="exact"/>
              <w:ind w:left="324"/>
              <w:rPr>
                <w:rFonts w:ascii="Comic Sans MS"/>
                <w:sz w:val="18"/>
              </w:rPr>
            </w:pPr>
            <w:r>
              <w:rPr>
                <w:rFonts w:ascii="Comic Sans MS"/>
                <w:sz w:val="18"/>
              </w:rPr>
              <w:t>uh</w:t>
            </w:r>
          </w:p>
        </w:tc>
        <w:tc>
          <w:tcPr>
            <w:tcW w:w="3004" w:type="dxa"/>
            <w:tcBorders>
              <w:bottom w:val="single" w:sz="4" w:space="0" w:color="000000"/>
            </w:tcBorders>
          </w:tcPr>
          <w:p>
            <w:pPr>
              <w:pStyle w:val="TableParagraph"/>
              <w:spacing w:before="11"/>
              <w:ind w:left="197"/>
              <w:rPr>
                <w:b/>
                <w:sz w:val="20"/>
              </w:rPr>
            </w:pPr>
            <w:r>
              <w:rPr>
                <w:sz w:val="20"/>
              </w:rPr>
              <w:t>broch</w:t>
            </w:r>
            <w:r>
              <w:rPr>
                <w:b/>
                <w:sz w:val="20"/>
              </w:rPr>
              <w:t>ure</w:t>
            </w:r>
          </w:p>
        </w:tc>
        <w:tc>
          <w:tcPr>
            <w:tcW w:w="2735" w:type="dxa"/>
            <w:tcBorders>
              <w:bottom w:val="single" w:sz="4" w:space="0" w:color="000000"/>
              <w:right w:val="single" w:sz="4" w:space="0" w:color="000000"/>
            </w:tcBorders>
          </w:tcPr>
          <w:p>
            <w:pPr>
              <w:pStyle w:val="TableParagraph"/>
              <w:tabs>
                <w:tab w:pos="2522" w:val="left" w:leader="none"/>
              </w:tabs>
              <w:spacing w:before="11"/>
              <w:ind w:left="73"/>
              <w:rPr>
                <w:b/>
                <w:sz w:val="20"/>
              </w:rPr>
            </w:pPr>
            <w:r>
              <w:rPr>
                <w:b/>
                <w:w w:val="100"/>
                <w:sz w:val="20"/>
                <w:u w:val="single"/>
              </w:rPr>
              <w:t> </w:t>
            </w:r>
            <w:r>
              <w:rPr>
                <w:b/>
                <w:sz w:val="20"/>
                <w:u w:val="single"/>
              </w:rPr>
              <w:tab/>
            </w:r>
          </w:p>
        </w:tc>
      </w:tr>
      <w:tr>
        <w:trPr>
          <w:trHeight w:val="230"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3004" w:type="dxa"/>
            <w:tcBorders>
              <w:top w:val="single" w:sz="4" w:space="0" w:color="000000"/>
              <w:bottom w:val="single" w:sz="4" w:space="0" w:color="000000"/>
            </w:tcBorders>
          </w:tcPr>
          <w:p>
            <w:pPr>
              <w:pStyle w:val="TableParagraph"/>
              <w:rPr>
                <w:rFonts w:ascii="Times New Roman"/>
                <w:sz w:val="16"/>
              </w:rPr>
            </w:pPr>
          </w:p>
        </w:tc>
        <w:tc>
          <w:tcPr>
            <w:tcW w:w="2735" w:type="dxa"/>
            <w:tcBorders>
              <w:top w:val="single" w:sz="4" w:space="0" w:color="000000"/>
              <w:bottom w:val="single" w:sz="4" w:space="0" w:color="000000"/>
            </w:tcBorders>
          </w:tcPr>
          <w:p>
            <w:pPr>
              <w:pStyle w:val="TableParagraph"/>
              <w:rPr>
                <w:rFonts w:ascii="Times New Roman"/>
                <w:sz w:val="16"/>
              </w:rPr>
            </w:pPr>
          </w:p>
        </w:tc>
      </w:tr>
      <w:tr>
        <w:trPr>
          <w:trHeight w:val="291" w:hRule="atLeast"/>
        </w:trPr>
        <w:tc>
          <w:tcPr>
            <w:tcW w:w="1234" w:type="dxa"/>
            <w:tcBorders>
              <w:top w:val="single" w:sz="4" w:space="0" w:color="000000"/>
              <w:left w:val="single" w:sz="4" w:space="0" w:color="000000"/>
              <w:bottom w:val="single" w:sz="4" w:space="0" w:color="000000"/>
            </w:tcBorders>
          </w:tcPr>
          <w:p>
            <w:pPr>
              <w:pStyle w:val="TableParagraph"/>
              <w:spacing w:before="31"/>
              <w:ind w:left="113"/>
              <w:rPr>
                <w:sz w:val="20"/>
              </w:rPr>
            </w:pPr>
            <w:r>
              <w:rPr>
                <w:sz w:val="20"/>
              </w:rPr>
              <w:t>yre</w:t>
            </w:r>
          </w:p>
        </w:tc>
        <w:tc>
          <w:tcPr>
            <w:tcW w:w="1567" w:type="dxa"/>
            <w:tcBorders>
              <w:top w:val="single" w:sz="4" w:space="0" w:color="000000"/>
              <w:bottom w:val="single" w:sz="4" w:space="0" w:color="000000"/>
            </w:tcBorders>
          </w:tcPr>
          <w:p>
            <w:pPr>
              <w:pStyle w:val="TableParagraph"/>
              <w:spacing w:line="250" w:lineRule="exact" w:before="21"/>
              <w:ind w:left="324"/>
              <w:rPr>
                <w:rFonts w:ascii="Comic Sans MS"/>
                <w:sz w:val="18"/>
              </w:rPr>
            </w:pPr>
            <w:r>
              <w:rPr>
                <w:rFonts w:ascii="Comic Sans MS"/>
                <w:sz w:val="18"/>
              </w:rPr>
              <w:t>aiy</w:t>
            </w:r>
          </w:p>
        </w:tc>
        <w:tc>
          <w:tcPr>
            <w:tcW w:w="3004" w:type="dxa"/>
            <w:tcBorders>
              <w:top w:val="single" w:sz="4" w:space="0" w:color="000000"/>
              <w:bottom w:val="single" w:sz="4" w:space="0" w:color="000000"/>
            </w:tcBorders>
          </w:tcPr>
          <w:p>
            <w:pPr>
              <w:pStyle w:val="TableParagraph"/>
              <w:spacing w:before="31"/>
              <w:ind w:left="197"/>
              <w:rPr>
                <w:b/>
                <w:sz w:val="20"/>
              </w:rPr>
            </w:pPr>
            <w:r>
              <w:rPr>
                <w:sz w:val="20"/>
              </w:rPr>
              <w:t>t</w:t>
            </w:r>
            <w:r>
              <w:rPr>
                <w:b/>
                <w:sz w:val="20"/>
              </w:rPr>
              <w:t>yre</w:t>
            </w:r>
            <w:r>
              <w:rPr>
                <w:sz w:val="20"/>
              </w:rPr>
              <w:t>, l</w:t>
            </w:r>
            <w:r>
              <w:rPr>
                <w:b/>
                <w:sz w:val="20"/>
              </w:rPr>
              <w:t>yre</w:t>
            </w:r>
            <w:r>
              <w:rPr>
                <w:sz w:val="20"/>
              </w:rPr>
              <w:t>, p</w:t>
            </w:r>
            <w:r>
              <w:rPr>
                <w:b/>
                <w:sz w:val="20"/>
              </w:rPr>
              <w:t>yre</w:t>
            </w:r>
          </w:p>
        </w:tc>
        <w:tc>
          <w:tcPr>
            <w:tcW w:w="2735" w:type="dxa"/>
            <w:tcBorders>
              <w:top w:val="single" w:sz="4" w:space="0" w:color="000000"/>
              <w:bottom w:val="single" w:sz="4" w:space="0" w:color="000000"/>
              <w:right w:val="single" w:sz="4" w:space="0" w:color="000000"/>
            </w:tcBorders>
          </w:tcPr>
          <w:p>
            <w:pPr>
              <w:pStyle w:val="TableParagraph"/>
              <w:tabs>
                <w:tab w:pos="2521" w:val="left" w:leader="none"/>
              </w:tabs>
              <w:spacing w:before="31"/>
              <w:ind w:left="73"/>
              <w:rPr>
                <w:b/>
                <w:sz w:val="20"/>
              </w:rPr>
            </w:pPr>
            <w:r>
              <w:rPr>
                <w:b/>
                <w:w w:val="100"/>
                <w:sz w:val="20"/>
                <w:u w:val="single"/>
              </w:rPr>
              <w:t> </w:t>
            </w:r>
            <w:r>
              <w:rPr>
                <w:b/>
                <w:sz w:val="20"/>
                <w:u w:val="single"/>
              </w:rPr>
              <w:tab/>
            </w:r>
          </w:p>
        </w:tc>
      </w:tr>
    </w:tbl>
    <w:p>
      <w:pPr>
        <w:pStyle w:val="BodyText"/>
        <w:rPr>
          <w:sz w:val="22"/>
        </w:rPr>
      </w:pPr>
    </w:p>
    <w:p>
      <w:pPr>
        <w:pStyle w:val="BodyText"/>
        <w:spacing w:before="3"/>
        <w:rPr>
          <w:sz w:val="17"/>
        </w:rPr>
      </w:pPr>
    </w:p>
    <w:p>
      <w:pPr>
        <w:pStyle w:val="ListParagraph"/>
        <w:numPr>
          <w:ilvl w:val="0"/>
          <w:numId w:val="42"/>
        </w:numPr>
        <w:tabs>
          <w:tab w:pos="1121" w:val="left" w:leader="none"/>
        </w:tabs>
        <w:spacing w:line="240" w:lineRule="auto" w:before="0" w:after="0"/>
        <w:ind w:left="1120" w:right="0" w:hanging="224"/>
        <w:jc w:val="left"/>
        <w:rPr>
          <w:sz w:val="20"/>
        </w:rPr>
      </w:pPr>
      <w:r>
        <w:rPr>
          <w:sz w:val="20"/>
          <w:u w:val="single"/>
        </w:rPr>
        <w:t>Vowel Clusters with</w:t>
      </w:r>
      <w:r>
        <w:rPr>
          <w:spacing w:val="-5"/>
          <w:sz w:val="20"/>
          <w:u w:val="single"/>
        </w:rPr>
        <w:t> </w:t>
      </w:r>
      <w:r>
        <w:rPr>
          <w:sz w:val="20"/>
          <w:u w:val="single"/>
        </w:rPr>
        <w:t>“w”</w:t>
      </w:r>
    </w:p>
    <w:p>
      <w:pPr>
        <w:pStyle w:val="BodyText"/>
        <w:spacing w:before="3"/>
      </w:pPr>
    </w:p>
    <w:p>
      <w:pPr>
        <w:pStyle w:val="BodyText"/>
        <w:spacing w:before="1"/>
        <w:ind w:left="897"/>
        <w:rPr>
          <w:rFonts w:ascii="Comic Sans MS" w:hAnsi="Comic Sans MS"/>
          <w:sz w:val="18"/>
        </w:rPr>
      </w:pPr>
      <w:r>
        <w:rPr/>
        <w:t>The “w” in the spelling helps to make the single vowel sound. Note: the consonant sounds </w:t>
      </w:r>
      <w:r>
        <w:rPr>
          <w:rFonts w:ascii="Comic Sans MS" w:hAnsi="Comic Sans MS"/>
          <w:sz w:val="18"/>
        </w:rPr>
        <w:t>w</w:t>
      </w:r>
    </w:p>
    <w:p>
      <w:pPr>
        <w:pStyle w:val="BodyText"/>
        <w:ind w:left="897"/>
      </w:pPr>
      <w:r>
        <w:rPr/>
        <w:t>and </w:t>
      </w:r>
      <w:r>
        <w:rPr>
          <w:rFonts w:ascii="Comic Sans MS"/>
          <w:sz w:val="18"/>
        </w:rPr>
        <w:t>r </w:t>
      </w:r>
      <w:r>
        <w:rPr/>
        <w:t>are not pronounced.</w:t>
      </w:r>
    </w:p>
    <w:p>
      <w:pPr>
        <w:pStyle w:val="BodyText"/>
        <w:spacing w:before="4"/>
      </w:pPr>
    </w:p>
    <w:tbl>
      <w:tblPr>
        <w:tblW w:w="0" w:type="auto"/>
        <w:jc w:val="left"/>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4"/>
        <w:gridCol w:w="1567"/>
        <w:gridCol w:w="2977"/>
        <w:gridCol w:w="2761"/>
      </w:tblGrid>
      <w:tr>
        <w:trPr>
          <w:trHeight w:val="455" w:hRule="atLeast"/>
        </w:trPr>
        <w:tc>
          <w:tcPr>
            <w:tcW w:w="1234" w:type="dxa"/>
            <w:tcBorders>
              <w:bottom w:val="single" w:sz="4" w:space="0" w:color="000000"/>
            </w:tcBorders>
          </w:tcPr>
          <w:p>
            <w:pPr>
              <w:pStyle w:val="TableParagraph"/>
              <w:spacing w:line="224" w:lineRule="exact"/>
              <w:ind w:left="118"/>
              <w:rPr>
                <w:i/>
                <w:sz w:val="20"/>
              </w:rPr>
            </w:pPr>
            <w:r>
              <w:rPr>
                <w:i/>
                <w:sz w:val="20"/>
              </w:rPr>
              <w:t>v/cluster:</w:t>
            </w:r>
          </w:p>
        </w:tc>
        <w:tc>
          <w:tcPr>
            <w:tcW w:w="1567" w:type="dxa"/>
            <w:tcBorders>
              <w:bottom w:val="single" w:sz="4" w:space="0" w:color="000000"/>
            </w:tcBorders>
          </w:tcPr>
          <w:p>
            <w:pPr>
              <w:pStyle w:val="TableParagraph"/>
              <w:spacing w:line="224" w:lineRule="exact"/>
              <w:ind w:left="324"/>
              <w:rPr>
                <w:i/>
                <w:sz w:val="20"/>
              </w:rPr>
            </w:pPr>
            <w:r>
              <w:rPr>
                <w:i/>
                <w:sz w:val="20"/>
              </w:rPr>
              <w:t>sounds like:</w:t>
            </w:r>
          </w:p>
        </w:tc>
        <w:tc>
          <w:tcPr>
            <w:tcW w:w="2977" w:type="dxa"/>
            <w:tcBorders>
              <w:bottom w:val="single" w:sz="4" w:space="0" w:color="000000"/>
            </w:tcBorders>
          </w:tcPr>
          <w:p>
            <w:pPr>
              <w:pStyle w:val="TableParagraph"/>
              <w:spacing w:line="224" w:lineRule="exact"/>
              <w:ind w:left="196"/>
              <w:rPr>
                <w:i/>
                <w:sz w:val="20"/>
              </w:rPr>
            </w:pPr>
            <w:r>
              <w:rPr>
                <w:i/>
                <w:sz w:val="20"/>
              </w:rPr>
              <w:t>for example:</w:t>
            </w:r>
          </w:p>
        </w:tc>
        <w:tc>
          <w:tcPr>
            <w:tcW w:w="2761" w:type="dxa"/>
            <w:tcBorders>
              <w:bottom w:val="single" w:sz="4" w:space="0" w:color="000000"/>
            </w:tcBorders>
          </w:tcPr>
          <w:p>
            <w:pPr>
              <w:pStyle w:val="TableParagraph"/>
              <w:spacing w:line="224" w:lineRule="exact"/>
              <w:ind w:left="98"/>
              <w:rPr>
                <w:i/>
                <w:sz w:val="20"/>
              </w:rPr>
            </w:pPr>
            <w:r>
              <w:rPr>
                <w:i/>
                <w:sz w:val="20"/>
              </w:rPr>
              <w:t>my example(s):</w:t>
            </w:r>
          </w:p>
        </w:tc>
      </w:tr>
      <w:tr>
        <w:trPr>
          <w:trHeight w:val="291" w:hRule="atLeast"/>
        </w:trPr>
        <w:tc>
          <w:tcPr>
            <w:tcW w:w="1234" w:type="dxa"/>
            <w:tcBorders>
              <w:top w:val="single" w:sz="4" w:space="0" w:color="000000"/>
              <w:left w:val="single" w:sz="4" w:space="0" w:color="000000"/>
              <w:bottom w:val="single" w:sz="4" w:space="0" w:color="000000"/>
            </w:tcBorders>
          </w:tcPr>
          <w:p>
            <w:pPr>
              <w:pStyle w:val="TableParagraph"/>
              <w:spacing w:before="32"/>
              <w:ind w:left="113"/>
              <w:rPr>
                <w:sz w:val="20"/>
              </w:rPr>
            </w:pPr>
            <w:r>
              <w:rPr>
                <w:sz w:val="20"/>
              </w:rPr>
              <w:t>aw</w:t>
            </w:r>
          </w:p>
        </w:tc>
        <w:tc>
          <w:tcPr>
            <w:tcW w:w="1567" w:type="dxa"/>
            <w:tcBorders>
              <w:top w:val="single" w:sz="4" w:space="0" w:color="000000"/>
              <w:bottom w:val="single" w:sz="4" w:space="0" w:color="000000"/>
            </w:tcBorders>
          </w:tcPr>
          <w:p>
            <w:pPr>
              <w:pStyle w:val="TableParagraph"/>
              <w:spacing w:line="250" w:lineRule="exact" w:before="21"/>
              <w:ind w:left="324"/>
              <w:rPr>
                <w:rFonts w:ascii="Comic Sans MS"/>
                <w:sz w:val="18"/>
              </w:rPr>
            </w:pPr>
            <w:r>
              <w:rPr>
                <w:rFonts w:ascii="Comic Sans MS"/>
                <w:sz w:val="18"/>
              </w:rPr>
              <w:t>or</w:t>
            </w:r>
          </w:p>
        </w:tc>
        <w:tc>
          <w:tcPr>
            <w:tcW w:w="2977" w:type="dxa"/>
            <w:tcBorders>
              <w:top w:val="single" w:sz="4" w:space="0" w:color="000000"/>
              <w:bottom w:val="single" w:sz="4" w:space="0" w:color="000000"/>
            </w:tcBorders>
          </w:tcPr>
          <w:p>
            <w:pPr>
              <w:pStyle w:val="TableParagraph"/>
              <w:spacing w:before="31"/>
              <w:ind w:left="197"/>
              <w:rPr>
                <w:sz w:val="20"/>
              </w:rPr>
            </w:pPr>
            <w:r>
              <w:rPr>
                <w:sz w:val="20"/>
              </w:rPr>
              <w:t>p</w:t>
            </w:r>
            <w:r>
              <w:rPr>
                <w:b/>
                <w:sz w:val="20"/>
              </w:rPr>
              <w:t>aw</w:t>
            </w:r>
            <w:r>
              <w:rPr>
                <w:sz w:val="20"/>
              </w:rPr>
              <w:t>, fl</w:t>
            </w:r>
            <w:r>
              <w:rPr>
                <w:b/>
                <w:sz w:val="20"/>
              </w:rPr>
              <w:t>aw</w:t>
            </w:r>
            <w:r>
              <w:rPr>
                <w:sz w:val="20"/>
              </w:rPr>
              <w:t>, l</w:t>
            </w:r>
            <w:r>
              <w:rPr>
                <w:b/>
                <w:sz w:val="20"/>
              </w:rPr>
              <w:t>aw</w:t>
            </w:r>
            <w:r>
              <w:rPr>
                <w:sz w:val="20"/>
              </w:rPr>
              <w:t>n, pr</w:t>
            </w:r>
            <w:r>
              <w:rPr>
                <w:b/>
                <w:sz w:val="20"/>
              </w:rPr>
              <w:t>aw</w:t>
            </w:r>
            <w:r>
              <w:rPr>
                <w:sz w:val="20"/>
              </w:rPr>
              <w:t>n, s</w:t>
            </w:r>
            <w:r>
              <w:rPr>
                <w:b/>
                <w:sz w:val="20"/>
              </w:rPr>
              <w:t>aw</w:t>
            </w:r>
            <w:r>
              <w:rPr>
                <w:sz w:val="20"/>
              </w:rPr>
              <w:t>n</w:t>
            </w:r>
          </w:p>
        </w:tc>
        <w:tc>
          <w:tcPr>
            <w:tcW w:w="2761" w:type="dxa"/>
            <w:tcBorders>
              <w:top w:val="single" w:sz="4" w:space="0" w:color="000000"/>
              <w:bottom w:val="single" w:sz="4" w:space="0" w:color="000000"/>
              <w:right w:val="single" w:sz="4" w:space="0" w:color="000000"/>
            </w:tcBorders>
          </w:tcPr>
          <w:p>
            <w:pPr>
              <w:pStyle w:val="TableParagraph"/>
              <w:tabs>
                <w:tab w:pos="2548" w:val="left" w:leader="none"/>
              </w:tabs>
              <w:spacing w:before="31"/>
              <w:ind w:left="100"/>
              <w:rPr>
                <w:sz w:val="20"/>
              </w:rPr>
            </w:pPr>
            <w:r>
              <w:rPr>
                <w:w w:val="100"/>
                <w:sz w:val="20"/>
                <w:u w:val="single"/>
              </w:rPr>
              <w:t> </w:t>
            </w:r>
            <w:r>
              <w:rPr>
                <w:sz w:val="20"/>
                <w:u w:val="single"/>
              </w:rPr>
              <w:tab/>
            </w:r>
          </w:p>
        </w:tc>
      </w:tr>
      <w:tr>
        <w:trPr>
          <w:trHeight w:val="228"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2977" w:type="dxa"/>
            <w:tcBorders>
              <w:top w:val="single" w:sz="4" w:space="0" w:color="000000"/>
              <w:bottom w:val="single" w:sz="4" w:space="0" w:color="000000"/>
            </w:tcBorders>
          </w:tcPr>
          <w:p>
            <w:pPr>
              <w:pStyle w:val="TableParagraph"/>
              <w:rPr>
                <w:rFonts w:ascii="Times New Roman"/>
                <w:sz w:val="16"/>
              </w:rPr>
            </w:pPr>
          </w:p>
        </w:tc>
        <w:tc>
          <w:tcPr>
            <w:tcW w:w="2761" w:type="dxa"/>
            <w:tcBorders>
              <w:top w:val="single" w:sz="4" w:space="0" w:color="000000"/>
              <w:bottom w:val="single" w:sz="4" w:space="0" w:color="000000"/>
            </w:tcBorders>
          </w:tcPr>
          <w:p>
            <w:pPr>
              <w:pStyle w:val="TableParagraph"/>
              <w:rPr>
                <w:rFonts w:ascii="Times New Roman"/>
                <w:sz w:val="16"/>
              </w:rPr>
            </w:pPr>
          </w:p>
        </w:tc>
      </w:tr>
      <w:tr>
        <w:trPr>
          <w:trHeight w:val="291" w:hRule="atLeast"/>
        </w:trPr>
        <w:tc>
          <w:tcPr>
            <w:tcW w:w="1234" w:type="dxa"/>
            <w:tcBorders>
              <w:top w:val="single" w:sz="4" w:space="0" w:color="000000"/>
              <w:left w:val="single" w:sz="4" w:space="0" w:color="000000"/>
              <w:bottom w:val="single" w:sz="4" w:space="0" w:color="000000"/>
            </w:tcBorders>
          </w:tcPr>
          <w:p>
            <w:pPr>
              <w:pStyle w:val="TableParagraph"/>
              <w:spacing w:before="31"/>
              <w:ind w:left="113"/>
              <w:rPr>
                <w:sz w:val="20"/>
              </w:rPr>
            </w:pPr>
            <w:r>
              <w:rPr>
                <w:sz w:val="20"/>
              </w:rPr>
              <w:t>ew</w:t>
            </w:r>
          </w:p>
        </w:tc>
        <w:tc>
          <w:tcPr>
            <w:tcW w:w="1567" w:type="dxa"/>
            <w:tcBorders>
              <w:top w:val="single" w:sz="4" w:space="0" w:color="000000"/>
              <w:bottom w:val="single" w:sz="4" w:space="0" w:color="000000"/>
            </w:tcBorders>
          </w:tcPr>
          <w:p>
            <w:pPr>
              <w:pStyle w:val="TableParagraph"/>
              <w:spacing w:line="250" w:lineRule="exact" w:before="21"/>
              <w:ind w:left="324"/>
              <w:rPr>
                <w:rFonts w:ascii="Comic Sans MS"/>
                <w:sz w:val="18"/>
              </w:rPr>
            </w:pPr>
            <w:r>
              <w:rPr>
                <w:rFonts w:ascii="Comic Sans MS"/>
                <w:sz w:val="18"/>
              </w:rPr>
              <w:t>oo</w:t>
            </w:r>
          </w:p>
        </w:tc>
        <w:tc>
          <w:tcPr>
            <w:tcW w:w="2977" w:type="dxa"/>
            <w:tcBorders>
              <w:top w:val="single" w:sz="4" w:space="0" w:color="000000"/>
              <w:bottom w:val="single" w:sz="4" w:space="0" w:color="000000"/>
            </w:tcBorders>
          </w:tcPr>
          <w:p>
            <w:pPr>
              <w:pStyle w:val="TableParagraph"/>
              <w:spacing w:before="32"/>
              <w:ind w:left="197"/>
              <w:rPr>
                <w:b/>
                <w:sz w:val="20"/>
              </w:rPr>
            </w:pPr>
            <w:r>
              <w:rPr>
                <w:sz w:val="20"/>
              </w:rPr>
              <w:t>gr</w:t>
            </w:r>
            <w:r>
              <w:rPr>
                <w:b/>
                <w:sz w:val="20"/>
              </w:rPr>
              <w:t>ew</w:t>
            </w:r>
            <w:r>
              <w:rPr>
                <w:sz w:val="20"/>
              </w:rPr>
              <w:t>, br</w:t>
            </w:r>
            <w:r>
              <w:rPr>
                <w:b/>
                <w:sz w:val="20"/>
              </w:rPr>
              <w:t>ew</w:t>
            </w:r>
          </w:p>
        </w:tc>
        <w:tc>
          <w:tcPr>
            <w:tcW w:w="2761" w:type="dxa"/>
            <w:tcBorders>
              <w:top w:val="single" w:sz="4" w:space="0" w:color="000000"/>
              <w:bottom w:val="single" w:sz="4" w:space="0" w:color="000000"/>
              <w:right w:val="single" w:sz="4" w:space="0" w:color="000000"/>
            </w:tcBorders>
          </w:tcPr>
          <w:p>
            <w:pPr>
              <w:pStyle w:val="TableParagraph"/>
              <w:tabs>
                <w:tab w:pos="2549" w:val="left" w:leader="none"/>
              </w:tabs>
              <w:spacing w:before="32"/>
              <w:ind w:left="100"/>
              <w:rPr>
                <w:b/>
                <w:sz w:val="20"/>
              </w:rPr>
            </w:pPr>
            <w:r>
              <w:rPr>
                <w:b/>
                <w:w w:val="100"/>
                <w:sz w:val="20"/>
                <w:u w:val="single"/>
              </w:rPr>
              <w:t> </w:t>
            </w:r>
            <w:r>
              <w:rPr>
                <w:b/>
                <w:sz w:val="20"/>
                <w:u w:val="single"/>
              </w:rPr>
              <w:tab/>
            </w:r>
          </w:p>
        </w:tc>
      </w:tr>
      <w:tr>
        <w:trPr>
          <w:trHeight w:val="230"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2977" w:type="dxa"/>
            <w:tcBorders>
              <w:top w:val="single" w:sz="4" w:space="0" w:color="000000"/>
              <w:bottom w:val="single" w:sz="4" w:space="0" w:color="000000"/>
            </w:tcBorders>
          </w:tcPr>
          <w:p>
            <w:pPr>
              <w:pStyle w:val="TableParagraph"/>
              <w:rPr>
                <w:rFonts w:ascii="Times New Roman"/>
                <w:sz w:val="16"/>
              </w:rPr>
            </w:pPr>
          </w:p>
        </w:tc>
        <w:tc>
          <w:tcPr>
            <w:tcW w:w="2761" w:type="dxa"/>
            <w:tcBorders>
              <w:top w:val="single" w:sz="4" w:space="0" w:color="000000"/>
              <w:bottom w:val="single" w:sz="4" w:space="0" w:color="000000"/>
            </w:tcBorders>
          </w:tcPr>
          <w:p>
            <w:pPr>
              <w:pStyle w:val="TableParagraph"/>
              <w:rPr>
                <w:rFonts w:ascii="Times New Roman"/>
                <w:sz w:val="16"/>
              </w:rPr>
            </w:pPr>
          </w:p>
        </w:tc>
      </w:tr>
      <w:tr>
        <w:trPr>
          <w:trHeight w:val="271" w:hRule="atLeast"/>
        </w:trPr>
        <w:tc>
          <w:tcPr>
            <w:tcW w:w="1234" w:type="dxa"/>
            <w:tcBorders>
              <w:top w:val="single" w:sz="4" w:space="0" w:color="000000"/>
              <w:left w:val="single" w:sz="4" w:space="0" w:color="000000"/>
            </w:tcBorders>
          </w:tcPr>
          <w:p>
            <w:pPr>
              <w:pStyle w:val="TableParagraph"/>
              <w:spacing w:line="221" w:lineRule="exact" w:before="30"/>
              <w:ind w:left="113"/>
              <w:rPr>
                <w:sz w:val="20"/>
              </w:rPr>
            </w:pPr>
            <w:r>
              <w:rPr>
                <w:sz w:val="20"/>
              </w:rPr>
              <w:t>ow</w:t>
            </w:r>
          </w:p>
        </w:tc>
        <w:tc>
          <w:tcPr>
            <w:tcW w:w="1567" w:type="dxa"/>
            <w:tcBorders>
              <w:top w:val="single" w:sz="4" w:space="0" w:color="000000"/>
            </w:tcBorders>
          </w:tcPr>
          <w:p>
            <w:pPr>
              <w:pStyle w:val="TableParagraph"/>
              <w:spacing w:line="231" w:lineRule="exact" w:before="20"/>
              <w:ind w:left="324"/>
              <w:rPr>
                <w:rFonts w:ascii="Comic Sans MS"/>
                <w:sz w:val="18"/>
              </w:rPr>
            </w:pPr>
            <w:r>
              <w:rPr>
                <w:rFonts w:ascii="Comic Sans MS"/>
                <w:sz w:val="18"/>
              </w:rPr>
              <w:t>eu</w:t>
            </w:r>
          </w:p>
        </w:tc>
        <w:tc>
          <w:tcPr>
            <w:tcW w:w="2977" w:type="dxa"/>
            <w:tcBorders>
              <w:top w:val="single" w:sz="4" w:space="0" w:color="000000"/>
            </w:tcBorders>
          </w:tcPr>
          <w:p>
            <w:pPr>
              <w:pStyle w:val="TableParagraph"/>
              <w:spacing w:line="221" w:lineRule="exact" w:before="30"/>
              <w:ind w:left="197"/>
              <w:rPr>
                <w:sz w:val="20"/>
              </w:rPr>
            </w:pPr>
            <w:r>
              <w:rPr>
                <w:sz w:val="20"/>
              </w:rPr>
              <w:t>kn</w:t>
            </w:r>
            <w:r>
              <w:rPr>
                <w:b/>
                <w:sz w:val="20"/>
              </w:rPr>
              <w:t>ow</w:t>
            </w:r>
            <w:r>
              <w:rPr>
                <w:sz w:val="20"/>
              </w:rPr>
              <w:t>, gr</w:t>
            </w:r>
            <w:r>
              <w:rPr>
                <w:b/>
                <w:sz w:val="20"/>
              </w:rPr>
              <w:t>ow</w:t>
            </w:r>
            <w:r>
              <w:rPr>
                <w:sz w:val="20"/>
              </w:rPr>
              <w:t>, sn</w:t>
            </w:r>
            <w:r>
              <w:rPr>
                <w:b/>
                <w:sz w:val="20"/>
              </w:rPr>
              <w:t>ow</w:t>
            </w:r>
            <w:r>
              <w:rPr>
                <w:sz w:val="20"/>
              </w:rPr>
              <w:t>, sh</w:t>
            </w:r>
            <w:r>
              <w:rPr>
                <w:b/>
                <w:sz w:val="20"/>
              </w:rPr>
              <w:t>ow</w:t>
            </w:r>
            <w:r>
              <w:rPr>
                <w:sz w:val="20"/>
              </w:rPr>
              <w:t>, t</w:t>
            </w:r>
            <w:r>
              <w:rPr>
                <w:b/>
                <w:sz w:val="20"/>
              </w:rPr>
              <w:t>ow</w:t>
            </w:r>
            <w:r>
              <w:rPr>
                <w:sz w:val="20"/>
              </w:rPr>
              <w:t>,</w:t>
            </w:r>
          </w:p>
        </w:tc>
        <w:tc>
          <w:tcPr>
            <w:tcW w:w="2761" w:type="dxa"/>
            <w:tcBorders>
              <w:top w:val="single" w:sz="4" w:space="0" w:color="000000"/>
              <w:right w:val="single" w:sz="4" w:space="0" w:color="000000"/>
            </w:tcBorders>
          </w:tcPr>
          <w:p>
            <w:pPr>
              <w:pStyle w:val="TableParagraph"/>
              <w:tabs>
                <w:tab w:pos="2588" w:val="left" w:leader="none"/>
              </w:tabs>
              <w:spacing w:line="221" w:lineRule="exact" w:before="30"/>
              <w:ind w:left="32"/>
              <w:rPr>
                <w:sz w:val="20"/>
              </w:rPr>
            </w:pPr>
            <w:r>
              <w:rPr>
                <w:sz w:val="20"/>
              </w:rPr>
              <w:t>b</w:t>
            </w:r>
            <w:r>
              <w:rPr>
                <w:b/>
                <w:sz w:val="20"/>
              </w:rPr>
              <w:t>ow</w:t>
            </w:r>
            <w:r>
              <w:rPr>
                <w:sz w:val="20"/>
              </w:rPr>
              <w:t>,</w:t>
            </w:r>
            <w:r>
              <w:rPr>
                <w:spacing w:val="-4"/>
                <w:sz w:val="20"/>
              </w:rPr>
              <w:t> </w:t>
            </w:r>
            <w:r>
              <w:rPr>
                <w:b/>
                <w:sz w:val="20"/>
              </w:rPr>
              <w:t>ow</w:t>
            </w:r>
            <w:r>
              <w:rPr>
                <w:sz w:val="20"/>
              </w:rPr>
              <w:t>n </w:t>
            </w:r>
            <w:r>
              <w:rPr>
                <w:spacing w:val="-1"/>
                <w:sz w:val="20"/>
              </w:rPr>
              <w:t> </w:t>
            </w:r>
            <w:r>
              <w:rPr>
                <w:w w:val="100"/>
                <w:sz w:val="20"/>
                <w:u w:val="single"/>
              </w:rPr>
              <w:t> </w:t>
            </w:r>
            <w:r>
              <w:rPr>
                <w:sz w:val="20"/>
                <w:u w:val="single"/>
              </w:rPr>
              <w:tab/>
            </w:r>
          </w:p>
        </w:tc>
      </w:tr>
      <w:tr>
        <w:trPr>
          <w:trHeight w:val="270" w:hRule="atLeast"/>
        </w:trPr>
        <w:tc>
          <w:tcPr>
            <w:tcW w:w="1234" w:type="dxa"/>
            <w:tcBorders>
              <w:left w:val="single" w:sz="4" w:space="0" w:color="000000"/>
              <w:bottom w:val="single" w:sz="4" w:space="0" w:color="000000"/>
            </w:tcBorders>
          </w:tcPr>
          <w:p>
            <w:pPr>
              <w:pStyle w:val="TableParagraph"/>
              <w:spacing w:before="11"/>
              <w:ind w:left="113"/>
              <w:rPr>
                <w:sz w:val="20"/>
              </w:rPr>
            </w:pPr>
            <w:r>
              <w:rPr>
                <w:sz w:val="20"/>
              </w:rPr>
              <w:t>ow</w:t>
            </w:r>
          </w:p>
        </w:tc>
        <w:tc>
          <w:tcPr>
            <w:tcW w:w="1567" w:type="dxa"/>
            <w:tcBorders>
              <w:bottom w:val="single" w:sz="4" w:space="0" w:color="000000"/>
            </w:tcBorders>
          </w:tcPr>
          <w:p>
            <w:pPr>
              <w:pStyle w:val="TableParagraph"/>
              <w:spacing w:line="250" w:lineRule="exact"/>
              <w:ind w:left="324"/>
              <w:rPr>
                <w:rFonts w:ascii="Comic Sans MS"/>
                <w:sz w:val="18"/>
              </w:rPr>
            </w:pPr>
            <w:r>
              <w:rPr>
                <w:rFonts w:ascii="Comic Sans MS"/>
                <w:sz w:val="18"/>
              </w:rPr>
              <w:t>au</w:t>
            </w:r>
          </w:p>
        </w:tc>
        <w:tc>
          <w:tcPr>
            <w:tcW w:w="2977" w:type="dxa"/>
            <w:tcBorders>
              <w:bottom w:val="single" w:sz="4" w:space="0" w:color="000000"/>
            </w:tcBorders>
          </w:tcPr>
          <w:p>
            <w:pPr>
              <w:pStyle w:val="TableParagraph"/>
              <w:spacing w:before="11"/>
              <w:ind w:left="197"/>
              <w:rPr>
                <w:sz w:val="20"/>
              </w:rPr>
            </w:pPr>
            <w:r>
              <w:rPr>
                <w:sz w:val="20"/>
              </w:rPr>
              <w:t>b</w:t>
            </w:r>
            <w:r>
              <w:rPr>
                <w:b/>
                <w:sz w:val="20"/>
              </w:rPr>
              <w:t>ow</w:t>
            </w:r>
            <w:r>
              <w:rPr>
                <w:sz w:val="20"/>
              </w:rPr>
              <w:t>, c</w:t>
            </w:r>
            <w:r>
              <w:rPr>
                <w:b/>
                <w:sz w:val="20"/>
              </w:rPr>
              <w:t>ow</w:t>
            </w:r>
            <w:r>
              <w:rPr>
                <w:sz w:val="20"/>
              </w:rPr>
              <w:t>, n</w:t>
            </w:r>
            <w:r>
              <w:rPr>
                <w:b/>
                <w:sz w:val="20"/>
              </w:rPr>
              <w:t>ow</w:t>
            </w:r>
            <w:r>
              <w:rPr>
                <w:sz w:val="20"/>
              </w:rPr>
              <w:t>, h</w:t>
            </w:r>
            <w:r>
              <w:rPr>
                <w:b/>
                <w:sz w:val="20"/>
              </w:rPr>
              <w:t>ow</w:t>
            </w:r>
            <w:r>
              <w:rPr>
                <w:sz w:val="20"/>
              </w:rPr>
              <w:t>, br</w:t>
            </w:r>
            <w:r>
              <w:rPr>
                <w:b/>
                <w:sz w:val="20"/>
              </w:rPr>
              <w:t>ow</w:t>
            </w:r>
            <w:r>
              <w:rPr>
                <w:sz w:val="20"/>
              </w:rPr>
              <w:t>n</w:t>
            </w:r>
          </w:p>
        </w:tc>
        <w:tc>
          <w:tcPr>
            <w:tcW w:w="2761" w:type="dxa"/>
            <w:tcBorders>
              <w:bottom w:val="single" w:sz="4" w:space="0" w:color="000000"/>
              <w:right w:val="single" w:sz="4" w:space="0" w:color="000000"/>
            </w:tcBorders>
          </w:tcPr>
          <w:p>
            <w:pPr>
              <w:pStyle w:val="TableParagraph"/>
              <w:tabs>
                <w:tab w:pos="2549" w:val="left" w:leader="none"/>
              </w:tabs>
              <w:spacing w:before="11"/>
              <w:ind w:left="100"/>
              <w:rPr>
                <w:sz w:val="20"/>
              </w:rPr>
            </w:pPr>
            <w:r>
              <w:rPr>
                <w:w w:val="100"/>
                <w:sz w:val="20"/>
                <w:u w:val="single"/>
              </w:rPr>
              <w:t> </w:t>
            </w:r>
            <w:r>
              <w:rPr>
                <w:sz w:val="20"/>
                <w:u w:val="single"/>
              </w:rPr>
              <w:tab/>
            </w:r>
          </w:p>
        </w:tc>
      </w:tr>
    </w:tbl>
    <w:p>
      <w:pPr>
        <w:spacing w:after="0"/>
        <w:rPr>
          <w:sz w:val="20"/>
        </w:rPr>
        <w:sectPr>
          <w:pgSz w:w="11900" w:h="16840"/>
          <w:pgMar w:header="708" w:footer="1350" w:top="2540" w:bottom="1540" w:left="900" w:right="700"/>
        </w:sectPr>
      </w:pPr>
    </w:p>
    <w:p>
      <w:pPr>
        <w:pStyle w:val="BodyText"/>
      </w:pPr>
    </w:p>
    <w:p>
      <w:pPr>
        <w:pStyle w:val="BodyText"/>
        <w:spacing w:before="6"/>
        <w:rPr>
          <w:sz w:val="28"/>
        </w:r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1"/>
        <w:gridCol w:w="1378"/>
        <w:gridCol w:w="6112"/>
      </w:tblGrid>
      <w:tr>
        <w:trPr>
          <w:trHeight w:val="531" w:hRule="atLeast"/>
        </w:trPr>
        <w:tc>
          <w:tcPr>
            <w:tcW w:w="1051" w:type="dxa"/>
            <w:tcBorders>
              <w:right w:val="nil"/>
            </w:tcBorders>
          </w:tcPr>
          <w:p>
            <w:pPr>
              <w:pStyle w:val="TableParagraph"/>
              <w:spacing w:before="32"/>
              <w:ind w:left="113"/>
              <w:rPr>
                <w:sz w:val="20"/>
              </w:rPr>
            </w:pPr>
            <w:r>
              <w:rPr>
                <w:sz w:val="20"/>
              </w:rPr>
              <w:t>owe</w:t>
            </w:r>
          </w:p>
        </w:tc>
        <w:tc>
          <w:tcPr>
            <w:tcW w:w="1378" w:type="dxa"/>
            <w:tcBorders>
              <w:left w:val="nil"/>
              <w:right w:val="nil"/>
            </w:tcBorders>
          </w:tcPr>
          <w:p>
            <w:pPr>
              <w:pStyle w:val="TableParagraph"/>
              <w:spacing w:before="21"/>
              <w:ind w:left="507"/>
              <w:rPr>
                <w:rFonts w:ascii="Comic Sans MS"/>
                <w:sz w:val="18"/>
              </w:rPr>
            </w:pPr>
            <w:r>
              <w:rPr>
                <w:rFonts w:ascii="Comic Sans MS"/>
                <w:sz w:val="18"/>
              </w:rPr>
              <w:t>eu</w:t>
            </w:r>
          </w:p>
        </w:tc>
        <w:tc>
          <w:tcPr>
            <w:tcW w:w="6112" w:type="dxa"/>
            <w:tcBorders>
              <w:left w:val="nil"/>
            </w:tcBorders>
          </w:tcPr>
          <w:p>
            <w:pPr>
              <w:pStyle w:val="TableParagraph"/>
              <w:spacing w:before="32"/>
              <w:ind w:left="569"/>
              <w:rPr>
                <w:b/>
                <w:sz w:val="20"/>
              </w:rPr>
            </w:pPr>
            <w:r>
              <w:rPr>
                <w:b/>
                <w:sz w:val="20"/>
              </w:rPr>
              <w:t>owe</w:t>
            </w:r>
          </w:p>
        </w:tc>
      </w:tr>
      <w:tr>
        <w:trPr>
          <w:trHeight w:val="291" w:hRule="atLeast"/>
        </w:trPr>
        <w:tc>
          <w:tcPr>
            <w:tcW w:w="1051" w:type="dxa"/>
            <w:tcBorders>
              <w:right w:val="nil"/>
            </w:tcBorders>
          </w:tcPr>
          <w:p>
            <w:pPr>
              <w:pStyle w:val="TableParagraph"/>
              <w:spacing w:before="31"/>
              <w:ind w:left="113"/>
              <w:rPr>
                <w:sz w:val="20"/>
              </w:rPr>
            </w:pPr>
            <w:r>
              <w:rPr>
                <w:sz w:val="20"/>
              </w:rPr>
              <w:t>ower</w:t>
            </w:r>
          </w:p>
        </w:tc>
        <w:tc>
          <w:tcPr>
            <w:tcW w:w="1378" w:type="dxa"/>
            <w:tcBorders>
              <w:left w:val="nil"/>
              <w:right w:val="nil"/>
            </w:tcBorders>
          </w:tcPr>
          <w:p>
            <w:pPr>
              <w:pStyle w:val="TableParagraph"/>
              <w:spacing w:line="250" w:lineRule="exact" w:before="21"/>
              <w:ind w:left="507"/>
              <w:rPr>
                <w:rFonts w:ascii="Comic Sans MS"/>
                <w:sz w:val="18"/>
              </w:rPr>
            </w:pPr>
            <w:r>
              <w:rPr>
                <w:rFonts w:ascii="Comic Sans MS"/>
                <w:sz w:val="18"/>
              </w:rPr>
              <w:t>auw</w:t>
            </w:r>
          </w:p>
        </w:tc>
        <w:tc>
          <w:tcPr>
            <w:tcW w:w="6112" w:type="dxa"/>
            <w:tcBorders>
              <w:left w:val="nil"/>
            </w:tcBorders>
          </w:tcPr>
          <w:p>
            <w:pPr>
              <w:pStyle w:val="TableParagraph"/>
              <w:tabs>
                <w:tab w:pos="5898" w:val="left" w:leader="none"/>
              </w:tabs>
              <w:spacing w:before="31"/>
              <w:ind w:left="569"/>
              <w:rPr>
                <w:b/>
                <w:sz w:val="20"/>
              </w:rPr>
            </w:pPr>
            <w:r>
              <w:rPr>
                <w:sz w:val="20"/>
              </w:rPr>
              <w:t>fl</w:t>
            </w:r>
            <w:r>
              <w:rPr>
                <w:b/>
                <w:sz w:val="20"/>
              </w:rPr>
              <w:t>ower</w:t>
            </w:r>
            <w:r>
              <w:rPr>
                <w:sz w:val="20"/>
              </w:rPr>
              <w:t>, p</w:t>
            </w:r>
            <w:r>
              <w:rPr>
                <w:b/>
                <w:sz w:val="20"/>
              </w:rPr>
              <w:t>ower</w:t>
            </w:r>
            <w:r>
              <w:rPr>
                <w:sz w:val="20"/>
              </w:rPr>
              <w:t>, sh</w:t>
            </w:r>
            <w:r>
              <w:rPr>
                <w:b/>
                <w:sz w:val="20"/>
              </w:rPr>
              <w:t>ower</w:t>
            </w:r>
            <w:r>
              <w:rPr>
                <w:sz w:val="20"/>
              </w:rPr>
              <w:t>,</w:t>
            </w:r>
            <w:r>
              <w:rPr>
                <w:spacing w:val="-9"/>
                <w:sz w:val="20"/>
              </w:rPr>
              <w:t> </w:t>
            </w:r>
            <w:r>
              <w:rPr>
                <w:sz w:val="20"/>
              </w:rPr>
              <w:t>t</w:t>
            </w:r>
            <w:r>
              <w:rPr>
                <w:b/>
                <w:sz w:val="20"/>
              </w:rPr>
              <w:t>ower   </w:t>
            </w:r>
            <w:r>
              <w:rPr>
                <w:b/>
                <w:spacing w:val="-23"/>
                <w:sz w:val="20"/>
              </w:rPr>
              <w:t> </w:t>
            </w:r>
            <w:r>
              <w:rPr>
                <w:b/>
                <w:w w:val="100"/>
                <w:sz w:val="20"/>
                <w:u w:val="single"/>
              </w:rPr>
              <w:t> </w:t>
            </w:r>
            <w:r>
              <w:rPr>
                <w:b/>
                <w:sz w:val="20"/>
                <w:u w:val="single"/>
              </w:rPr>
              <w:tab/>
            </w:r>
          </w:p>
        </w:tc>
      </w:tr>
    </w:tbl>
    <w:p>
      <w:pPr>
        <w:pStyle w:val="BodyText"/>
      </w:pPr>
    </w:p>
    <w:p>
      <w:pPr>
        <w:pStyle w:val="BodyText"/>
        <w:spacing w:before="3"/>
        <w:rPr>
          <w:sz w:val="19"/>
        </w:rPr>
      </w:pPr>
    </w:p>
    <w:p>
      <w:pPr>
        <w:pStyle w:val="ListParagraph"/>
        <w:numPr>
          <w:ilvl w:val="0"/>
          <w:numId w:val="42"/>
        </w:numPr>
        <w:tabs>
          <w:tab w:pos="1121" w:val="left" w:leader="none"/>
        </w:tabs>
        <w:spacing w:line="240" w:lineRule="auto" w:before="0" w:after="0"/>
        <w:ind w:left="1120" w:right="0" w:hanging="224"/>
        <w:jc w:val="left"/>
        <w:rPr>
          <w:sz w:val="20"/>
        </w:rPr>
      </w:pPr>
      <w:r>
        <w:rPr/>
        <w:pict>
          <v:group style="position:absolute;margin-left:83.940002pt;margin-top:-52.623852pt;width:427.5pt;height:2.75pt;mso-position-horizontal-relative:page;mso-position-vertical-relative:paragraph;z-index:-316619776" coordorigin="1679,-1052" coordsize="8550,55">
            <v:line style="position:absolute" from="7558,-1046" to="10006,-1046" stroked="true" strokeweight=".631260pt" strokecolor="#000000">
              <v:stroke dashstyle="solid"/>
            </v:line>
            <v:line style="position:absolute" from="1679,-1003" to="10229,-1003" stroked="true" strokeweight=".47998pt" strokecolor="#000000">
              <v:stroke dashstyle="solid"/>
            </v:line>
            <w10:wrap type="none"/>
          </v:group>
        </w:pict>
      </w:r>
      <w:r>
        <w:rPr>
          <w:sz w:val="20"/>
          <w:u w:val="single"/>
        </w:rPr>
        <w:t>Vowel Clusters with</w:t>
      </w:r>
      <w:r>
        <w:rPr>
          <w:spacing w:val="-5"/>
          <w:sz w:val="20"/>
          <w:u w:val="single"/>
        </w:rPr>
        <w:t> </w:t>
      </w:r>
      <w:r>
        <w:rPr>
          <w:sz w:val="20"/>
          <w:u w:val="single"/>
        </w:rPr>
        <w:t>“y”</w:t>
      </w:r>
    </w:p>
    <w:p>
      <w:pPr>
        <w:pStyle w:val="BodyText"/>
        <w:spacing w:before="3"/>
      </w:pPr>
    </w:p>
    <w:p>
      <w:pPr>
        <w:pStyle w:val="BodyText"/>
        <w:spacing w:before="1"/>
        <w:ind w:left="897"/>
        <w:rPr>
          <w:rFonts w:ascii="Comic Sans MS" w:hAnsi="Comic Sans MS"/>
          <w:sz w:val="18"/>
        </w:rPr>
      </w:pPr>
      <w:r>
        <w:rPr/>
        <w:t>The “y” in the spelling helps to make the single vowel sound. Note: the consonant sounds </w:t>
      </w:r>
      <w:r>
        <w:rPr>
          <w:rFonts w:ascii="Comic Sans MS" w:hAnsi="Comic Sans MS"/>
          <w:sz w:val="18"/>
        </w:rPr>
        <w:t>y</w:t>
      </w:r>
    </w:p>
    <w:p>
      <w:pPr>
        <w:pStyle w:val="BodyText"/>
        <w:ind w:left="897"/>
      </w:pPr>
      <w:r>
        <w:rPr/>
        <w:t>and </w:t>
      </w:r>
      <w:r>
        <w:rPr>
          <w:rFonts w:ascii="Comic Sans MS"/>
          <w:sz w:val="18"/>
        </w:rPr>
        <w:t>r </w:t>
      </w:r>
      <w:r>
        <w:rPr/>
        <w:t>are not pronounced.</w:t>
      </w:r>
    </w:p>
    <w:p>
      <w:pPr>
        <w:pStyle w:val="BodyText"/>
        <w:spacing w:before="4"/>
      </w:pPr>
    </w:p>
    <w:tbl>
      <w:tblPr>
        <w:tblW w:w="0" w:type="auto"/>
        <w:jc w:val="left"/>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4"/>
        <w:gridCol w:w="1567"/>
        <w:gridCol w:w="2927"/>
        <w:gridCol w:w="2810"/>
      </w:tblGrid>
      <w:tr>
        <w:trPr>
          <w:trHeight w:val="455" w:hRule="atLeast"/>
        </w:trPr>
        <w:tc>
          <w:tcPr>
            <w:tcW w:w="1234" w:type="dxa"/>
            <w:tcBorders>
              <w:top w:val="nil"/>
              <w:left w:val="nil"/>
              <w:right w:val="nil"/>
            </w:tcBorders>
          </w:tcPr>
          <w:p>
            <w:pPr>
              <w:pStyle w:val="TableParagraph"/>
              <w:spacing w:line="224" w:lineRule="exact"/>
              <w:ind w:left="118"/>
              <w:rPr>
                <w:i/>
                <w:sz w:val="20"/>
              </w:rPr>
            </w:pPr>
            <w:r>
              <w:rPr>
                <w:i/>
                <w:sz w:val="20"/>
              </w:rPr>
              <w:t>v/cluster:</w:t>
            </w:r>
          </w:p>
        </w:tc>
        <w:tc>
          <w:tcPr>
            <w:tcW w:w="1567" w:type="dxa"/>
            <w:tcBorders>
              <w:top w:val="nil"/>
              <w:left w:val="nil"/>
              <w:right w:val="nil"/>
            </w:tcBorders>
          </w:tcPr>
          <w:p>
            <w:pPr>
              <w:pStyle w:val="TableParagraph"/>
              <w:spacing w:line="224" w:lineRule="exact"/>
              <w:ind w:left="324"/>
              <w:rPr>
                <w:i/>
                <w:sz w:val="20"/>
              </w:rPr>
            </w:pPr>
            <w:r>
              <w:rPr>
                <w:i/>
                <w:sz w:val="20"/>
              </w:rPr>
              <w:t>sounds like:</w:t>
            </w:r>
          </w:p>
        </w:tc>
        <w:tc>
          <w:tcPr>
            <w:tcW w:w="2927" w:type="dxa"/>
            <w:tcBorders>
              <w:top w:val="nil"/>
              <w:left w:val="nil"/>
              <w:right w:val="nil"/>
            </w:tcBorders>
          </w:tcPr>
          <w:p>
            <w:pPr>
              <w:pStyle w:val="TableParagraph"/>
              <w:spacing w:line="224" w:lineRule="exact"/>
              <w:ind w:left="196"/>
              <w:rPr>
                <w:i/>
                <w:sz w:val="20"/>
              </w:rPr>
            </w:pPr>
            <w:r>
              <w:rPr>
                <w:i/>
                <w:sz w:val="20"/>
              </w:rPr>
              <w:t>for example:</w:t>
            </w:r>
          </w:p>
        </w:tc>
        <w:tc>
          <w:tcPr>
            <w:tcW w:w="2810" w:type="dxa"/>
            <w:tcBorders>
              <w:top w:val="nil"/>
              <w:left w:val="nil"/>
              <w:right w:val="nil"/>
            </w:tcBorders>
          </w:tcPr>
          <w:p>
            <w:pPr>
              <w:pStyle w:val="TableParagraph"/>
              <w:spacing w:line="224" w:lineRule="exact"/>
              <w:ind w:left="148"/>
              <w:rPr>
                <w:i/>
                <w:sz w:val="20"/>
              </w:rPr>
            </w:pPr>
            <w:r>
              <w:rPr>
                <w:i/>
                <w:sz w:val="20"/>
              </w:rPr>
              <w:t>my example(s):</w:t>
            </w:r>
          </w:p>
        </w:tc>
      </w:tr>
      <w:tr>
        <w:trPr>
          <w:trHeight w:val="291" w:hRule="atLeast"/>
        </w:trPr>
        <w:tc>
          <w:tcPr>
            <w:tcW w:w="1234" w:type="dxa"/>
            <w:tcBorders>
              <w:right w:val="nil"/>
            </w:tcBorders>
          </w:tcPr>
          <w:p>
            <w:pPr>
              <w:pStyle w:val="TableParagraph"/>
              <w:spacing w:before="32"/>
              <w:ind w:left="113"/>
              <w:rPr>
                <w:sz w:val="20"/>
              </w:rPr>
            </w:pPr>
            <w:r>
              <w:rPr>
                <w:sz w:val="20"/>
              </w:rPr>
              <w:t>ay</w:t>
            </w:r>
          </w:p>
        </w:tc>
        <w:tc>
          <w:tcPr>
            <w:tcW w:w="1567" w:type="dxa"/>
            <w:tcBorders>
              <w:left w:val="nil"/>
              <w:right w:val="nil"/>
            </w:tcBorders>
          </w:tcPr>
          <w:p>
            <w:pPr>
              <w:pStyle w:val="TableParagraph"/>
              <w:spacing w:line="250" w:lineRule="exact" w:before="21"/>
              <w:ind w:left="324"/>
              <w:rPr>
                <w:rFonts w:ascii="Comic Sans MS"/>
                <w:sz w:val="18"/>
              </w:rPr>
            </w:pPr>
            <w:r>
              <w:rPr>
                <w:rFonts w:ascii="Comic Sans MS"/>
                <w:sz w:val="18"/>
              </w:rPr>
              <w:t>ei</w:t>
            </w:r>
          </w:p>
        </w:tc>
        <w:tc>
          <w:tcPr>
            <w:tcW w:w="2927" w:type="dxa"/>
            <w:tcBorders>
              <w:left w:val="nil"/>
              <w:right w:val="nil"/>
            </w:tcBorders>
          </w:tcPr>
          <w:p>
            <w:pPr>
              <w:pStyle w:val="TableParagraph"/>
              <w:spacing w:before="31"/>
              <w:ind w:left="197"/>
              <w:rPr>
                <w:b/>
                <w:sz w:val="20"/>
              </w:rPr>
            </w:pPr>
            <w:r>
              <w:rPr>
                <w:sz w:val="20"/>
              </w:rPr>
              <w:t>p</w:t>
            </w:r>
            <w:r>
              <w:rPr>
                <w:b/>
                <w:sz w:val="20"/>
              </w:rPr>
              <w:t>ay</w:t>
            </w:r>
            <w:r>
              <w:rPr>
                <w:sz w:val="20"/>
              </w:rPr>
              <w:t>, s</w:t>
            </w:r>
            <w:r>
              <w:rPr>
                <w:b/>
                <w:sz w:val="20"/>
              </w:rPr>
              <w:t>ay</w:t>
            </w:r>
            <w:r>
              <w:rPr>
                <w:sz w:val="20"/>
              </w:rPr>
              <w:t>, d</w:t>
            </w:r>
            <w:r>
              <w:rPr>
                <w:b/>
                <w:sz w:val="20"/>
              </w:rPr>
              <w:t>ay</w:t>
            </w:r>
            <w:r>
              <w:rPr>
                <w:sz w:val="20"/>
              </w:rPr>
              <w:t>, l</w:t>
            </w:r>
            <w:r>
              <w:rPr>
                <w:b/>
                <w:sz w:val="20"/>
              </w:rPr>
              <w:t>ay</w:t>
            </w:r>
            <w:r>
              <w:rPr>
                <w:sz w:val="20"/>
              </w:rPr>
              <w:t>, M</w:t>
            </w:r>
            <w:r>
              <w:rPr>
                <w:b/>
                <w:sz w:val="20"/>
              </w:rPr>
              <w:t>ay</w:t>
            </w:r>
            <w:r>
              <w:rPr>
                <w:sz w:val="20"/>
              </w:rPr>
              <w:t>, pl</w:t>
            </w:r>
            <w:r>
              <w:rPr>
                <w:b/>
                <w:sz w:val="20"/>
              </w:rPr>
              <w:t>ay</w:t>
            </w:r>
          </w:p>
        </w:tc>
        <w:tc>
          <w:tcPr>
            <w:tcW w:w="2810" w:type="dxa"/>
            <w:tcBorders>
              <w:left w:val="nil"/>
            </w:tcBorders>
          </w:tcPr>
          <w:p>
            <w:pPr>
              <w:pStyle w:val="TableParagraph"/>
              <w:tabs>
                <w:tab w:pos="2599" w:val="left" w:leader="none"/>
              </w:tabs>
              <w:spacing w:before="31"/>
              <w:ind w:left="150"/>
              <w:rPr>
                <w:b/>
                <w:sz w:val="20"/>
              </w:rPr>
            </w:pPr>
            <w:r>
              <w:rPr>
                <w:b/>
                <w:w w:val="100"/>
                <w:sz w:val="20"/>
                <w:u w:val="single"/>
              </w:rPr>
              <w:t> </w:t>
            </w:r>
            <w:r>
              <w:rPr>
                <w:b/>
                <w:sz w:val="20"/>
                <w:u w:val="single"/>
              </w:rPr>
              <w:tab/>
            </w:r>
          </w:p>
        </w:tc>
      </w:tr>
      <w:tr>
        <w:trPr>
          <w:trHeight w:val="228" w:hRule="atLeast"/>
        </w:trPr>
        <w:tc>
          <w:tcPr>
            <w:tcW w:w="1234" w:type="dxa"/>
            <w:tcBorders>
              <w:left w:val="nil"/>
              <w:right w:val="nil"/>
            </w:tcBorders>
          </w:tcPr>
          <w:p>
            <w:pPr>
              <w:pStyle w:val="TableParagraph"/>
              <w:rPr>
                <w:rFonts w:ascii="Times New Roman"/>
                <w:sz w:val="16"/>
              </w:rPr>
            </w:pPr>
          </w:p>
        </w:tc>
        <w:tc>
          <w:tcPr>
            <w:tcW w:w="1567" w:type="dxa"/>
            <w:tcBorders>
              <w:left w:val="nil"/>
              <w:right w:val="nil"/>
            </w:tcBorders>
          </w:tcPr>
          <w:p>
            <w:pPr>
              <w:pStyle w:val="TableParagraph"/>
              <w:rPr>
                <w:rFonts w:ascii="Times New Roman"/>
                <w:sz w:val="16"/>
              </w:rPr>
            </w:pPr>
          </w:p>
        </w:tc>
        <w:tc>
          <w:tcPr>
            <w:tcW w:w="2927" w:type="dxa"/>
            <w:tcBorders>
              <w:left w:val="nil"/>
              <w:right w:val="nil"/>
            </w:tcBorders>
          </w:tcPr>
          <w:p>
            <w:pPr>
              <w:pStyle w:val="TableParagraph"/>
              <w:rPr>
                <w:rFonts w:ascii="Times New Roman"/>
                <w:sz w:val="16"/>
              </w:rPr>
            </w:pPr>
          </w:p>
        </w:tc>
        <w:tc>
          <w:tcPr>
            <w:tcW w:w="2810" w:type="dxa"/>
            <w:tcBorders>
              <w:left w:val="nil"/>
              <w:right w:val="nil"/>
            </w:tcBorders>
          </w:tcPr>
          <w:p>
            <w:pPr>
              <w:pStyle w:val="TableParagraph"/>
              <w:rPr>
                <w:rFonts w:ascii="Times New Roman"/>
                <w:sz w:val="16"/>
              </w:rPr>
            </w:pPr>
          </w:p>
        </w:tc>
      </w:tr>
      <w:tr>
        <w:trPr>
          <w:trHeight w:val="292" w:hRule="atLeast"/>
        </w:trPr>
        <w:tc>
          <w:tcPr>
            <w:tcW w:w="1234" w:type="dxa"/>
            <w:tcBorders>
              <w:right w:val="nil"/>
            </w:tcBorders>
          </w:tcPr>
          <w:p>
            <w:pPr>
              <w:pStyle w:val="TableParagraph"/>
              <w:spacing w:before="31"/>
              <w:ind w:left="113"/>
              <w:rPr>
                <w:sz w:val="20"/>
              </w:rPr>
            </w:pPr>
            <w:r>
              <w:rPr>
                <w:sz w:val="20"/>
              </w:rPr>
              <w:t>ayer</w:t>
            </w:r>
          </w:p>
        </w:tc>
        <w:tc>
          <w:tcPr>
            <w:tcW w:w="1567" w:type="dxa"/>
            <w:tcBorders>
              <w:left w:val="nil"/>
              <w:right w:val="nil"/>
            </w:tcBorders>
          </w:tcPr>
          <w:p>
            <w:pPr>
              <w:pStyle w:val="TableParagraph"/>
              <w:spacing w:before="21"/>
              <w:ind w:left="324"/>
              <w:rPr>
                <w:rFonts w:ascii="Comic Sans MS"/>
                <w:sz w:val="18"/>
              </w:rPr>
            </w:pPr>
            <w:r>
              <w:rPr>
                <w:rFonts w:ascii="Comic Sans MS"/>
                <w:sz w:val="18"/>
              </w:rPr>
              <w:t>eir</w:t>
            </w:r>
          </w:p>
        </w:tc>
        <w:tc>
          <w:tcPr>
            <w:tcW w:w="2927" w:type="dxa"/>
            <w:tcBorders>
              <w:left w:val="nil"/>
              <w:right w:val="nil"/>
            </w:tcBorders>
          </w:tcPr>
          <w:p>
            <w:pPr>
              <w:pStyle w:val="TableParagraph"/>
              <w:spacing w:before="32"/>
              <w:ind w:left="197"/>
              <w:rPr>
                <w:b/>
                <w:sz w:val="20"/>
              </w:rPr>
            </w:pPr>
            <w:r>
              <w:rPr>
                <w:sz w:val="20"/>
              </w:rPr>
              <w:t>pr</w:t>
            </w:r>
            <w:r>
              <w:rPr>
                <w:b/>
                <w:sz w:val="20"/>
              </w:rPr>
              <w:t>ayer</w:t>
            </w:r>
          </w:p>
        </w:tc>
        <w:tc>
          <w:tcPr>
            <w:tcW w:w="2810" w:type="dxa"/>
            <w:tcBorders>
              <w:left w:val="nil"/>
            </w:tcBorders>
          </w:tcPr>
          <w:p>
            <w:pPr>
              <w:pStyle w:val="TableParagraph"/>
              <w:tabs>
                <w:tab w:pos="2599" w:val="left" w:leader="none"/>
              </w:tabs>
              <w:spacing w:before="32"/>
              <w:ind w:left="150"/>
              <w:rPr>
                <w:b/>
                <w:sz w:val="20"/>
              </w:rPr>
            </w:pPr>
            <w:r>
              <w:rPr>
                <w:b/>
                <w:w w:val="100"/>
                <w:sz w:val="20"/>
                <w:u w:val="single"/>
              </w:rPr>
              <w:t> </w:t>
            </w:r>
            <w:r>
              <w:rPr>
                <w:b/>
                <w:sz w:val="20"/>
                <w:u w:val="single"/>
              </w:rPr>
              <w:tab/>
            </w:r>
          </w:p>
        </w:tc>
      </w:tr>
      <w:tr>
        <w:trPr>
          <w:trHeight w:val="228" w:hRule="atLeast"/>
        </w:trPr>
        <w:tc>
          <w:tcPr>
            <w:tcW w:w="1234" w:type="dxa"/>
            <w:tcBorders>
              <w:left w:val="nil"/>
              <w:right w:val="nil"/>
            </w:tcBorders>
          </w:tcPr>
          <w:p>
            <w:pPr>
              <w:pStyle w:val="TableParagraph"/>
              <w:rPr>
                <w:rFonts w:ascii="Times New Roman"/>
                <w:sz w:val="16"/>
              </w:rPr>
            </w:pPr>
          </w:p>
        </w:tc>
        <w:tc>
          <w:tcPr>
            <w:tcW w:w="1567" w:type="dxa"/>
            <w:tcBorders>
              <w:left w:val="nil"/>
              <w:right w:val="nil"/>
            </w:tcBorders>
          </w:tcPr>
          <w:p>
            <w:pPr>
              <w:pStyle w:val="TableParagraph"/>
              <w:rPr>
                <w:rFonts w:ascii="Times New Roman"/>
                <w:sz w:val="16"/>
              </w:rPr>
            </w:pPr>
          </w:p>
        </w:tc>
        <w:tc>
          <w:tcPr>
            <w:tcW w:w="2927" w:type="dxa"/>
            <w:tcBorders>
              <w:left w:val="nil"/>
              <w:right w:val="nil"/>
            </w:tcBorders>
          </w:tcPr>
          <w:p>
            <w:pPr>
              <w:pStyle w:val="TableParagraph"/>
              <w:rPr>
                <w:rFonts w:ascii="Times New Roman"/>
                <w:sz w:val="16"/>
              </w:rPr>
            </w:pPr>
          </w:p>
        </w:tc>
        <w:tc>
          <w:tcPr>
            <w:tcW w:w="2810" w:type="dxa"/>
            <w:tcBorders>
              <w:left w:val="nil"/>
              <w:right w:val="nil"/>
            </w:tcBorders>
          </w:tcPr>
          <w:p>
            <w:pPr>
              <w:pStyle w:val="TableParagraph"/>
              <w:rPr>
                <w:rFonts w:ascii="Times New Roman"/>
                <w:sz w:val="16"/>
              </w:rPr>
            </w:pPr>
          </w:p>
        </w:tc>
      </w:tr>
      <w:tr>
        <w:trPr>
          <w:trHeight w:val="271" w:hRule="atLeast"/>
        </w:trPr>
        <w:tc>
          <w:tcPr>
            <w:tcW w:w="1234" w:type="dxa"/>
            <w:tcBorders>
              <w:bottom w:val="nil"/>
              <w:right w:val="nil"/>
            </w:tcBorders>
          </w:tcPr>
          <w:p>
            <w:pPr>
              <w:pStyle w:val="TableParagraph"/>
              <w:spacing w:line="221" w:lineRule="exact" w:before="30"/>
              <w:ind w:left="113"/>
              <w:rPr>
                <w:sz w:val="20"/>
              </w:rPr>
            </w:pPr>
            <w:r>
              <w:rPr>
                <w:sz w:val="20"/>
              </w:rPr>
              <w:t>ey</w:t>
            </w:r>
          </w:p>
        </w:tc>
        <w:tc>
          <w:tcPr>
            <w:tcW w:w="1567" w:type="dxa"/>
            <w:tcBorders>
              <w:left w:val="nil"/>
              <w:bottom w:val="nil"/>
              <w:right w:val="nil"/>
            </w:tcBorders>
          </w:tcPr>
          <w:p>
            <w:pPr>
              <w:pStyle w:val="TableParagraph"/>
              <w:spacing w:line="231" w:lineRule="exact" w:before="20"/>
              <w:ind w:left="324"/>
              <w:rPr>
                <w:rFonts w:ascii="Comic Sans MS"/>
                <w:sz w:val="18"/>
              </w:rPr>
            </w:pPr>
            <w:r>
              <w:rPr>
                <w:rFonts w:ascii="Comic Sans MS"/>
                <w:sz w:val="18"/>
              </w:rPr>
              <w:t>ei</w:t>
            </w:r>
          </w:p>
        </w:tc>
        <w:tc>
          <w:tcPr>
            <w:tcW w:w="2927" w:type="dxa"/>
            <w:tcBorders>
              <w:left w:val="nil"/>
              <w:bottom w:val="nil"/>
              <w:right w:val="nil"/>
            </w:tcBorders>
          </w:tcPr>
          <w:p>
            <w:pPr>
              <w:pStyle w:val="TableParagraph"/>
              <w:spacing w:line="221" w:lineRule="exact" w:before="30"/>
              <w:ind w:left="197"/>
              <w:rPr>
                <w:b/>
                <w:sz w:val="20"/>
              </w:rPr>
            </w:pPr>
            <w:r>
              <w:rPr>
                <w:sz w:val="20"/>
              </w:rPr>
              <w:t>th</w:t>
            </w:r>
            <w:r>
              <w:rPr>
                <w:b/>
                <w:sz w:val="20"/>
              </w:rPr>
              <w:t>ey</w:t>
            </w:r>
            <w:r>
              <w:rPr>
                <w:sz w:val="20"/>
              </w:rPr>
              <w:t>, h</w:t>
            </w:r>
            <w:r>
              <w:rPr>
                <w:b/>
                <w:sz w:val="20"/>
              </w:rPr>
              <w:t>ey</w:t>
            </w:r>
            <w:r>
              <w:rPr>
                <w:sz w:val="20"/>
              </w:rPr>
              <w:t>, pr</w:t>
            </w:r>
            <w:r>
              <w:rPr>
                <w:b/>
                <w:sz w:val="20"/>
              </w:rPr>
              <w:t>ey</w:t>
            </w:r>
          </w:p>
        </w:tc>
        <w:tc>
          <w:tcPr>
            <w:tcW w:w="2810" w:type="dxa"/>
            <w:tcBorders>
              <w:left w:val="nil"/>
              <w:bottom w:val="nil"/>
            </w:tcBorders>
          </w:tcPr>
          <w:p>
            <w:pPr>
              <w:pStyle w:val="TableParagraph"/>
              <w:tabs>
                <w:tab w:pos="2599" w:val="left" w:leader="none"/>
              </w:tabs>
              <w:spacing w:line="221" w:lineRule="exact" w:before="30"/>
              <w:ind w:left="150"/>
              <w:rPr>
                <w:b/>
                <w:sz w:val="20"/>
              </w:rPr>
            </w:pPr>
            <w:r>
              <w:rPr>
                <w:b/>
                <w:w w:val="100"/>
                <w:sz w:val="20"/>
                <w:u w:val="single"/>
              </w:rPr>
              <w:t> </w:t>
            </w:r>
            <w:r>
              <w:rPr>
                <w:b/>
                <w:sz w:val="20"/>
                <w:u w:val="single"/>
              </w:rPr>
              <w:tab/>
            </w:r>
          </w:p>
        </w:tc>
      </w:tr>
      <w:tr>
        <w:trPr>
          <w:trHeight w:val="270" w:hRule="atLeast"/>
        </w:trPr>
        <w:tc>
          <w:tcPr>
            <w:tcW w:w="1234" w:type="dxa"/>
            <w:tcBorders>
              <w:top w:val="nil"/>
              <w:right w:val="nil"/>
            </w:tcBorders>
          </w:tcPr>
          <w:p>
            <w:pPr>
              <w:pStyle w:val="TableParagraph"/>
              <w:spacing w:before="11"/>
              <w:ind w:left="113"/>
              <w:rPr>
                <w:sz w:val="20"/>
              </w:rPr>
            </w:pPr>
            <w:r>
              <w:rPr>
                <w:sz w:val="20"/>
              </w:rPr>
              <w:t>ey</w:t>
            </w:r>
          </w:p>
        </w:tc>
        <w:tc>
          <w:tcPr>
            <w:tcW w:w="1567" w:type="dxa"/>
            <w:tcBorders>
              <w:top w:val="nil"/>
              <w:left w:val="nil"/>
              <w:right w:val="nil"/>
            </w:tcBorders>
          </w:tcPr>
          <w:p>
            <w:pPr>
              <w:pStyle w:val="TableParagraph"/>
              <w:spacing w:line="250" w:lineRule="exact"/>
              <w:ind w:left="324"/>
              <w:rPr>
                <w:rFonts w:ascii="Comic Sans MS"/>
                <w:sz w:val="18"/>
              </w:rPr>
            </w:pPr>
            <w:r>
              <w:rPr>
                <w:rFonts w:ascii="Comic Sans MS"/>
                <w:sz w:val="18"/>
              </w:rPr>
              <w:t>ee</w:t>
            </w:r>
          </w:p>
        </w:tc>
        <w:tc>
          <w:tcPr>
            <w:tcW w:w="2927" w:type="dxa"/>
            <w:tcBorders>
              <w:top w:val="nil"/>
              <w:left w:val="nil"/>
              <w:right w:val="nil"/>
            </w:tcBorders>
          </w:tcPr>
          <w:p>
            <w:pPr>
              <w:pStyle w:val="TableParagraph"/>
              <w:spacing w:before="11"/>
              <w:ind w:left="197"/>
              <w:rPr>
                <w:b/>
                <w:sz w:val="20"/>
              </w:rPr>
            </w:pPr>
            <w:r>
              <w:rPr>
                <w:sz w:val="20"/>
              </w:rPr>
              <w:t>k</w:t>
            </w:r>
            <w:r>
              <w:rPr>
                <w:b/>
                <w:sz w:val="20"/>
              </w:rPr>
              <w:t>ey</w:t>
            </w:r>
            <w:r>
              <w:rPr>
                <w:sz w:val="20"/>
              </w:rPr>
              <w:t>, monk</w:t>
            </w:r>
            <w:r>
              <w:rPr>
                <w:b/>
                <w:sz w:val="20"/>
              </w:rPr>
              <w:t>ey</w:t>
            </w:r>
            <w:r>
              <w:rPr>
                <w:sz w:val="20"/>
              </w:rPr>
              <w:t>, all</w:t>
            </w:r>
            <w:r>
              <w:rPr>
                <w:b/>
                <w:sz w:val="20"/>
              </w:rPr>
              <w:t>ey</w:t>
            </w:r>
          </w:p>
        </w:tc>
        <w:tc>
          <w:tcPr>
            <w:tcW w:w="2810" w:type="dxa"/>
            <w:tcBorders>
              <w:top w:val="nil"/>
              <w:left w:val="nil"/>
            </w:tcBorders>
          </w:tcPr>
          <w:p>
            <w:pPr>
              <w:pStyle w:val="TableParagraph"/>
              <w:tabs>
                <w:tab w:pos="2599" w:val="left" w:leader="none"/>
              </w:tabs>
              <w:spacing w:before="11"/>
              <w:ind w:left="151"/>
              <w:rPr>
                <w:b/>
                <w:sz w:val="20"/>
              </w:rPr>
            </w:pPr>
            <w:r>
              <w:rPr>
                <w:b/>
                <w:w w:val="100"/>
                <w:sz w:val="20"/>
                <w:u w:val="single"/>
              </w:rPr>
              <w:t> </w:t>
            </w:r>
            <w:r>
              <w:rPr>
                <w:b/>
                <w:sz w:val="20"/>
                <w:u w:val="single"/>
              </w:rPr>
              <w:tab/>
            </w:r>
          </w:p>
        </w:tc>
      </w:tr>
      <w:tr>
        <w:trPr>
          <w:trHeight w:val="230" w:hRule="atLeast"/>
        </w:trPr>
        <w:tc>
          <w:tcPr>
            <w:tcW w:w="1234" w:type="dxa"/>
            <w:tcBorders>
              <w:left w:val="nil"/>
              <w:right w:val="nil"/>
            </w:tcBorders>
          </w:tcPr>
          <w:p>
            <w:pPr>
              <w:pStyle w:val="TableParagraph"/>
              <w:rPr>
                <w:rFonts w:ascii="Times New Roman"/>
                <w:sz w:val="16"/>
              </w:rPr>
            </w:pPr>
          </w:p>
        </w:tc>
        <w:tc>
          <w:tcPr>
            <w:tcW w:w="1567" w:type="dxa"/>
            <w:tcBorders>
              <w:left w:val="nil"/>
              <w:right w:val="nil"/>
            </w:tcBorders>
          </w:tcPr>
          <w:p>
            <w:pPr>
              <w:pStyle w:val="TableParagraph"/>
              <w:rPr>
                <w:rFonts w:ascii="Times New Roman"/>
                <w:sz w:val="16"/>
              </w:rPr>
            </w:pPr>
          </w:p>
        </w:tc>
        <w:tc>
          <w:tcPr>
            <w:tcW w:w="2927" w:type="dxa"/>
            <w:tcBorders>
              <w:left w:val="nil"/>
              <w:right w:val="nil"/>
            </w:tcBorders>
          </w:tcPr>
          <w:p>
            <w:pPr>
              <w:pStyle w:val="TableParagraph"/>
              <w:rPr>
                <w:rFonts w:ascii="Times New Roman"/>
                <w:sz w:val="16"/>
              </w:rPr>
            </w:pPr>
          </w:p>
        </w:tc>
        <w:tc>
          <w:tcPr>
            <w:tcW w:w="2810" w:type="dxa"/>
            <w:tcBorders>
              <w:left w:val="nil"/>
              <w:right w:val="nil"/>
            </w:tcBorders>
          </w:tcPr>
          <w:p>
            <w:pPr>
              <w:pStyle w:val="TableParagraph"/>
              <w:rPr>
                <w:rFonts w:ascii="Times New Roman"/>
                <w:sz w:val="16"/>
              </w:rPr>
            </w:pPr>
          </w:p>
        </w:tc>
      </w:tr>
      <w:tr>
        <w:trPr>
          <w:trHeight w:val="291" w:hRule="atLeast"/>
        </w:trPr>
        <w:tc>
          <w:tcPr>
            <w:tcW w:w="1234" w:type="dxa"/>
            <w:tcBorders>
              <w:right w:val="nil"/>
            </w:tcBorders>
          </w:tcPr>
          <w:p>
            <w:pPr>
              <w:pStyle w:val="TableParagraph"/>
              <w:spacing w:before="31"/>
              <w:ind w:left="113"/>
              <w:rPr>
                <w:sz w:val="20"/>
              </w:rPr>
            </w:pPr>
            <w:r>
              <w:rPr>
                <w:sz w:val="20"/>
              </w:rPr>
              <w:t>eye</w:t>
            </w:r>
          </w:p>
        </w:tc>
        <w:tc>
          <w:tcPr>
            <w:tcW w:w="1567" w:type="dxa"/>
            <w:tcBorders>
              <w:left w:val="nil"/>
              <w:right w:val="nil"/>
            </w:tcBorders>
          </w:tcPr>
          <w:p>
            <w:pPr>
              <w:pStyle w:val="TableParagraph"/>
              <w:spacing w:line="250" w:lineRule="exact" w:before="21"/>
              <w:ind w:left="324"/>
              <w:rPr>
                <w:rFonts w:ascii="Comic Sans MS"/>
                <w:sz w:val="18"/>
              </w:rPr>
            </w:pPr>
            <w:r>
              <w:rPr>
                <w:rFonts w:ascii="Comic Sans MS"/>
                <w:sz w:val="18"/>
              </w:rPr>
              <w:t>ai</w:t>
            </w:r>
          </w:p>
        </w:tc>
        <w:tc>
          <w:tcPr>
            <w:tcW w:w="2927" w:type="dxa"/>
            <w:tcBorders>
              <w:left w:val="nil"/>
              <w:right w:val="nil"/>
            </w:tcBorders>
          </w:tcPr>
          <w:p>
            <w:pPr>
              <w:pStyle w:val="TableParagraph"/>
              <w:spacing w:before="31"/>
              <w:ind w:left="197"/>
              <w:rPr>
                <w:b/>
                <w:sz w:val="20"/>
              </w:rPr>
            </w:pPr>
            <w:r>
              <w:rPr>
                <w:b/>
                <w:sz w:val="20"/>
              </w:rPr>
              <w:t>eye</w:t>
            </w:r>
          </w:p>
        </w:tc>
        <w:tc>
          <w:tcPr>
            <w:tcW w:w="2810" w:type="dxa"/>
            <w:tcBorders>
              <w:left w:val="nil"/>
            </w:tcBorders>
          </w:tcPr>
          <w:p>
            <w:pPr>
              <w:pStyle w:val="TableParagraph"/>
              <w:tabs>
                <w:tab w:pos="2598" w:val="left" w:leader="none"/>
              </w:tabs>
              <w:spacing w:before="31"/>
              <w:ind w:left="150"/>
              <w:rPr>
                <w:b/>
                <w:sz w:val="20"/>
              </w:rPr>
            </w:pPr>
            <w:r>
              <w:rPr>
                <w:b/>
                <w:w w:val="100"/>
                <w:sz w:val="20"/>
                <w:u w:val="single"/>
              </w:rPr>
              <w:t> </w:t>
            </w:r>
            <w:r>
              <w:rPr>
                <w:b/>
                <w:sz w:val="20"/>
                <w:u w:val="single"/>
              </w:rPr>
              <w:tab/>
            </w:r>
          </w:p>
        </w:tc>
      </w:tr>
      <w:tr>
        <w:trPr>
          <w:trHeight w:val="230" w:hRule="atLeast"/>
        </w:trPr>
        <w:tc>
          <w:tcPr>
            <w:tcW w:w="1234" w:type="dxa"/>
            <w:tcBorders>
              <w:left w:val="nil"/>
              <w:right w:val="nil"/>
            </w:tcBorders>
          </w:tcPr>
          <w:p>
            <w:pPr>
              <w:pStyle w:val="TableParagraph"/>
              <w:rPr>
                <w:rFonts w:ascii="Times New Roman"/>
                <w:sz w:val="16"/>
              </w:rPr>
            </w:pPr>
          </w:p>
        </w:tc>
        <w:tc>
          <w:tcPr>
            <w:tcW w:w="1567" w:type="dxa"/>
            <w:tcBorders>
              <w:left w:val="nil"/>
              <w:right w:val="nil"/>
            </w:tcBorders>
          </w:tcPr>
          <w:p>
            <w:pPr>
              <w:pStyle w:val="TableParagraph"/>
              <w:rPr>
                <w:rFonts w:ascii="Times New Roman"/>
                <w:sz w:val="16"/>
              </w:rPr>
            </w:pPr>
          </w:p>
        </w:tc>
        <w:tc>
          <w:tcPr>
            <w:tcW w:w="2927" w:type="dxa"/>
            <w:tcBorders>
              <w:left w:val="nil"/>
              <w:right w:val="nil"/>
            </w:tcBorders>
          </w:tcPr>
          <w:p>
            <w:pPr>
              <w:pStyle w:val="TableParagraph"/>
              <w:rPr>
                <w:rFonts w:ascii="Times New Roman"/>
                <w:sz w:val="16"/>
              </w:rPr>
            </w:pPr>
          </w:p>
        </w:tc>
        <w:tc>
          <w:tcPr>
            <w:tcW w:w="2810" w:type="dxa"/>
            <w:tcBorders>
              <w:left w:val="nil"/>
              <w:right w:val="nil"/>
            </w:tcBorders>
          </w:tcPr>
          <w:p>
            <w:pPr>
              <w:pStyle w:val="TableParagraph"/>
              <w:rPr>
                <w:rFonts w:ascii="Times New Roman"/>
                <w:sz w:val="16"/>
              </w:rPr>
            </w:pPr>
          </w:p>
        </w:tc>
      </w:tr>
      <w:tr>
        <w:trPr>
          <w:trHeight w:val="291" w:hRule="atLeast"/>
        </w:trPr>
        <w:tc>
          <w:tcPr>
            <w:tcW w:w="1234" w:type="dxa"/>
            <w:tcBorders>
              <w:right w:val="nil"/>
            </w:tcBorders>
          </w:tcPr>
          <w:p>
            <w:pPr>
              <w:pStyle w:val="TableParagraph"/>
              <w:spacing w:before="31"/>
              <w:ind w:left="113"/>
              <w:rPr>
                <w:sz w:val="20"/>
              </w:rPr>
            </w:pPr>
            <w:r>
              <w:rPr>
                <w:sz w:val="20"/>
              </w:rPr>
              <w:t>oy</w:t>
            </w:r>
          </w:p>
        </w:tc>
        <w:tc>
          <w:tcPr>
            <w:tcW w:w="1567" w:type="dxa"/>
            <w:tcBorders>
              <w:left w:val="nil"/>
              <w:right w:val="nil"/>
            </w:tcBorders>
          </w:tcPr>
          <w:p>
            <w:pPr>
              <w:pStyle w:val="TableParagraph"/>
              <w:spacing w:line="250" w:lineRule="exact" w:before="21"/>
              <w:ind w:left="324"/>
              <w:rPr>
                <w:rFonts w:ascii="Comic Sans MS"/>
                <w:sz w:val="18"/>
              </w:rPr>
            </w:pPr>
            <w:r>
              <w:rPr>
                <w:rFonts w:ascii="Comic Sans MS"/>
                <w:sz w:val="18"/>
              </w:rPr>
              <w:t>oy</w:t>
            </w:r>
          </w:p>
        </w:tc>
        <w:tc>
          <w:tcPr>
            <w:tcW w:w="2927" w:type="dxa"/>
            <w:tcBorders>
              <w:left w:val="nil"/>
              <w:right w:val="nil"/>
            </w:tcBorders>
          </w:tcPr>
          <w:p>
            <w:pPr>
              <w:pStyle w:val="TableParagraph"/>
              <w:spacing w:before="31"/>
              <w:ind w:left="197"/>
              <w:rPr>
                <w:b/>
                <w:sz w:val="20"/>
              </w:rPr>
            </w:pPr>
            <w:r>
              <w:rPr>
                <w:sz w:val="20"/>
              </w:rPr>
              <w:t>t</w:t>
            </w:r>
            <w:r>
              <w:rPr>
                <w:b/>
                <w:sz w:val="20"/>
              </w:rPr>
              <w:t>oy</w:t>
            </w:r>
            <w:r>
              <w:rPr>
                <w:sz w:val="20"/>
              </w:rPr>
              <w:t>, j</w:t>
            </w:r>
            <w:r>
              <w:rPr>
                <w:b/>
                <w:sz w:val="20"/>
              </w:rPr>
              <w:t>oy</w:t>
            </w:r>
            <w:r>
              <w:rPr>
                <w:sz w:val="20"/>
              </w:rPr>
              <w:t>, ann</w:t>
            </w:r>
            <w:r>
              <w:rPr>
                <w:b/>
                <w:sz w:val="20"/>
              </w:rPr>
              <w:t>oy</w:t>
            </w:r>
            <w:r>
              <w:rPr>
                <w:sz w:val="20"/>
              </w:rPr>
              <w:t>, empl</w:t>
            </w:r>
            <w:r>
              <w:rPr>
                <w:b/>
                <w:sz w:val="20"/>
              </w:rPr>
              <w:t>oy</w:t>
            </w:r>
            <w:r>
              <w:rPr>
                <w:sz w:val="20"/>
              </w:rPr>
              <w:t>, b</w:t>
            </w:r>
            <w:r>
              <w:rPr>
                <w:b/>
                <w:sz w:val="20"/>
              </w:rPr>
              <w:t>oy</w:t>
            </w:r>
          </w:p>
        </w:tc>
        <w:tc>
          <w:tcPr>
            <w:tcW w:w="2810" w:type="dxa"/>
            <w:tcBorders>
              <w:left w:val="nil"/>
            </w:tcBorders>
          </w:tcPr>
          <w:p>
            <w:pPr>
              <w:pStyle w:val="TableParagraph"/>
              <w:tabs>
                <w:tab w:pos="2599" w:val="left" w:leader="none"/>
              </w:tabs>
              <w:spacing w:before="31"/>
              <w:ind w:left="150"/>
              <w:rPr>
                <w:b/>
                <w:sz w:val="20"/>
              </w:rPr>
            </w:pPr>
            <w:r>
              <w:rPr>
                <w:b/>
                <w:w w:val="100"/>
                <w:sz w:val="20"/>
                <w:u w:val="single"/>
              </w:rPr>
              <w:t> </w:t>
            </w:r>
            <w:r>
              <w:rPr>
                <w:b/>
                <w:sz w:val="20"/>
                <w:u w:val="single"/>
              </w:rPr>
              <w:tab/>
            </w:r>
          </w:p>
        </w:tc>
      </w:tr>
      <w:tr>
        <w:trPr>
          <w:trHeight w:val="228" w:hRule="atLeast"/>
        </w:trPr>
        <w:tc>
          <w:tcPr>
            <w:tcW w:w="1234" w:type="dxa"/>
            <w:tcBorders>
              <w:left w:val="nil"/>
              <w:right w:val="nil"/>
            </w:tcBorders>
          </w:tcPr>
          <w:p>
            <w:pPr>
              <w:pStyle w:val="TableParagraph"/>
              <w:rPr>
                <w:rFonts w:ascii="Times New Roman"/>
                <w:sz w:val="16"/>
              </w:rPr>
            </w:pPr>
          </w:p>
        </w:tc>
        <w:tc>
          <w:tcPr>
            <w:tcW w:w="1567" w:type="dxa"/>
            <w:tcBorders>
              <w:left w:val="nil"/>
              <w:right w:val="nil"/>
            </w:tcBorders>
          </w:tcPr>
          <w:p>
            <w:pPr>
              <w:pStyle w:val="TableParagraph"/>
              <w:rPr>
                <w:rFonts w:ascii="Times New Roman"/>
                <w:sz w:val="16"/>
              </w:rPr>
            </w:pPr>
          </w:p>
        </w:tc>
        <w:tc>
          <w:tcPr>
            <w:tcW w:w="2927" w:type="dxa"/>
            <w:tcBorders>
              <w:left w:val="nil"/>
              <w:right w:val="nil"/>
            </w:tcBorders>
          </w:tcPr>
          <w:p>
            <w:pPr>
              <w:pStyle w:val="TableParagraph"/>
              <w:rPr>
                <w:rFonts w:ascii="Times New Roman"/>
                <w:sz w:val="16"/>
              </w:rPr>
            </w:pPr>
          </w:p>
        </w:tc>
        <w:tc>
          <w:tcPr>
            <w:tcW w:w="2810" w:type="dxa"/>
            <w:tcBorders>
              <w:left w:val="nil"/>
              <w:right w:val="nil"/>
            </w:tcBorders>
          </w:tcPr>
          <w:p>
            <w:pPr>
              <w:pStyle w:val="TableParagraph"/>
              <w:rPr>
                <w:rFonts w:ascii="Times New Roman"/>
                <w:sz w:val="16"/>
              </w:rPr>
            </w:pPr>
          </w:p>
        </w:tc>
      </w:tr>
      <w:tr>
        <w:trPr>
          <w:trHeight w:val="291" w:hRule="atLeast"/>
        </w:trPr>
        <w:tc>
          <w:tcPr>
            <w:tcW w:w="1234" w:type="dxa"/>
            <w:tcBorders>
              <w:right w:val="nil"/>
            </w:tcBorders>
          </w:tcPr>
          <w:p>
            <w:pPr>
              <w:pStyle w:val="TableParagraph"/>
              <w:spacing w:before="31"/>
              <w:ind w:left="113"/>
              <w:rPr>
                <w:sz w:val="20"/>
              </w:rPr>
            </w:pPr>
            <w:r>
              <w:rPr>
                <w:sz w:val="20"/>
              </w:rPr>
              <w:t>uay</w:t>
            </w:r>
          </w:p>
        </w:tc>
        <w:tc>
          <w:tcPr>
            <w:tcW w:w="1567" w:type="dxa"/>
            <w:tcBorders>
              <w:left w:val="nil"/>
              <w:right w:val="nil"/>
            </w:tcBorders>
          </w:tcPr>
          <w:p>
            <w:pPr>
              <w:pStyle w:val="TableParagraph"/>
              <w:spacing w:line="250" w:lineRule="exact" w:before="21"/>
              <w:ind w:left="324"/>
              <w:rPr>
                <w:rFonts w:ascii="Comic Sans MS"/>
                <w:sz w:val="18"/>
              </w:rPr>
            </w:pPr>
            <w:r>
              <w:rPr>
                <w:rFonts w:ascii="Comic Sans MS"/>
                <w:sz w:val="18"/>
              </w:rPr>
              <w:t>ee</w:t>
            </w:r>
          </w:p>
        </w:tc>
        <w:tc>
          <w:tcPr>
            <w:tcW w:w="2927" w:type="dxa"/>
            <w:tcBorders>
              <w:left w:val="nil"/>
              <w:right w:val="nil"/>
            </w:tcBorders>
          </w:tcPr>
          <w:p>
            <w:pPr>
              <w:pStyle w:val="TableParagraph"/>
              <w:spacing w:before="32"/>
              <w:ind w:left="197"/>
              <w:rPr>
                <w:b/>
                <w:sz w:val="20"/>
              </w:rPr>
            </w:pPr>
            <w:r>
              <w:rPr>
                <w:sz w:val="20"/>
              </w:rPr>
              <w:t>q</w:t>
            </w:r>
            <w:r>
              <w:rPr>
                <w:b/>
                <w:sz w:val="20"/>
              </w:rPr>
              <w:t>uay</w:t>
            </w:r>
          </w:p>
        </w:tc>
        <w:tc>
          <w:tcPr>
            <w:tcW w:w="2810" w:type="dxa"/>
            <w:tcBorders>
              <w:left w:val="nil"/>
            </w:tcBorders>
          </w:tcPr>
          <w:p>
            <w:pPr>
              <w:pStyle w:val="TableParagraph"/>
              <w:tabs>
                <w:tab w:pos="2599" w:val="left" w:leader="none"/>
              </w:tabs>
              <w:spacing w:before="32"/>
              <w:ind w:left="151"/>
              <w:rPr>
                <w:b/>
                <w:sz w:val="20"/>
              </w:rPr>
            </w:pPr>
            <w:r>
              <w:rPr>
                <w:b/>
                <w:w w:val="100"/>
                <w:sz w:val="20"/>
                <w:u w:val="single"/>
              </w:rPr>
              <w:t> </w:t>
            </w:r>
            <w:r>
              <w:rPr>
                <w:b/>
                <w:sz w:val="20"/>
                <w:u w:val="single"/>
              </w:rPr>
              <w:tab/>
            </w:r>
          </w:p>
        </w:tc>
      </w:tr>
      <w:tr>
        <w:trPr>
          <w:trHeight w:val="230" w:hRule="atLeast"/>
        </w:trPr>
        <w:tc>
          <w:tcPr>
            <w:tcW w:w="1234" w:type="dxa"/>
            <w:tcBorders>
              <w:left w:val="nil"/>
              <w:right w:val="nil"/>
            </w:tcBorders>
          </w:tcPr>
          <w:p>
            <w:pPr>
              <w:pStyle w:val="TableParagraph"/>
              <w:rPr>
                <w:rFonts w:ascii="Times New Roman"/>
                <w:sz w:val="16"/>
              </w:rPr>
            </w:pPr>
          </w:p>
        </w:tc>
        <w:tc>
          <w:tcPr>
            <w:tcW w:w="1567" w:type="dxa"/>
            <w:tcBorders>
              <w:left w:val="nil"/>
              <w:right w:val="nil"/>
            </w:tcBorders>
          </w:tcPr>
          <w:p>
            <w:pPr>
              <w:pStyle w:val="TableParagraph"/>
              <w:rPr>
                <w:rFonts w:ascii="Times New Roman"/>
                <w:sz w:val="16"/>
              </w:rPr>
            </w:pPr>
          </w:p>
        </w:tc>
        <w:tc>
          <w:tcPr>
            <w:tcW w:w="2927" w:type="dxa"/>
            <w:tcBorders>
              <w:left w:val="nil"/>
              <w:right w:val="nil"/>
            </w:tcBorders>
          </w:tcPr>
          <w:p>
            <w:pPr>
              <w:pStyle w:val="TableParagraph"/>
              <w:rPr>
                <w:rFonts w:ascii="Times New Roman"/>
                <w:sz w:val="16"/>
              </w:rPr>
            </w:pPr>
          </w:p>
        </w:tc>
        <w:tc>
          <w:tcPr>
            <w:tcW w:w="2810" w:type="dxa"/>
            <w:tcBorders>
              <w:left w:val="nil"/>
              <w:right w:val="nil"/>
            </w:tcBorders>
          </w:tcPr>
          <w:p>
            <w:pPr>
              <w:pStyle w:val="TableParagraph"/>
              <w:rPr>
                <w:rFonts w:ascii="Times New Roman"/>
                <w:sz w:val="16"/>
              </w:rPr>
            </w:pPr>
          </w:p>
        </w:tc>
      </w:tr>
      <w:tr>
        <w:trPr>
          <w:trHeight w:val="291" w:hRule="atLeast"/>
        </w:trPr>
        <w:tc>
          <w:tcPr>
            <w:tcW w:w="1234" w:type="dxa"/>
            <w:tcBorders>
              <w:right w:val="nil"/>
            </w:tcBorders>
          </w:tcPr>
          <w:p>
            <w:pPr>
              <w:pStyle w:val="TableParagraph"/>
              <w:spacing w:before="31"/>
              <w:ind w:left="113"/>
              <w:rPr>
                <w:sz w:val="20"/>
              </w:rPr>
            </w:pPr>
            <w:r>
              <w:rPr>
                <w:sz w:val="20"/>
              </w:rPr>
              <w:t>ye</w:t>
            </w:r>
          </w:p>
        </w:tc>
        <w:tc>
          <w:tcPr>
            <w:tcW w:w="1567" w:type="dxa"/>
            <w:tcBorders>
              <w:left w:val="nil"/>
              <w:right w:val="nil"/>
            </w:tcBorders>
          </w:tcPr>
          <w:p>
            <w:pPr>
              <w:pStyle w:val="TableParagraph"/>
              <w:spacing w:line="250" w:lineRule="exact" w:before="21"/>
              <w:ind w:left="324"/>
              <w:rPr>
                <w:rFonts w:ascii="Comic Sans MS"/>
                <w:sz w:val="18"/>
              </w:rPr>
            </w:pPr>
            <w:r>
              <w:rPr>
                <w:rFonts w:ascii="Comic Sans MS"/>
                <w:sz w:val="18"/>
              </w:rPr>
              <w:t>ai</w:t>
            </w:r>
          </w:p>
        </w:tc>
        <w:tc>
          <w:tcPr>
            <w:tcW w:w="2927" w:type="dxa"/>
            <w:tcBorders>
              <w:left w:val="nil"/>
              <w:right w:val="nil"/>
            </w:tcBorders>
          </w:tcPr>
          <w:p>
            <w:pPr>
              <w:pStyle w:val="TableParagraph"/>
              <w:spacing w:before="31"/>
              <w:ind w:left="197"/>
              <w:rPr>
                <w:b/>
                <w:sz w:val="20"/>
              </w:rPr>
            </w:pPr>
            <w:r>
              <w:rPr>
                <w:sz w:val="20"/>
              </w:rPr>
              <w:t>b</w:t>
            </w:r>
            <w:r>
              <w:rPr>
                <w:b/>
                <w:sz w:val="20"/>
              </w:rPr>
              <w:t>ye</w:t>
            </w:r>
            <w:r>
              <w:rPr>
                <w:sz w:val="20"/>
              </w:rPr>
              <w:t>, r</w:t>
            </w:r>
            <w:r>
              <w:rPr>
                <w:b/>
                <w:sz w:val="20"/>
              </w:rPr>
              <w:t>ye</w:t>
            </w:r>
            <w:r>
              <w:rPr>
                <w:sz w:val="20"/>
              </w:rPr>
              <w:t>, d</w:t>
            </w:r>
            <w:r>
              <w:rPr>
                <w:b/>
                <w:sz w:val="20"/>
              </w:rPr>
              <w:t>ye</w:t>
            </w:r>
            <w:r>
              <w:rPr>
                <w:sz w:val="20"/>
              </w:rPr>
              <w:t>, t</w:t>
            </w:r>
            <w:r>
              <w:rPr>
                <w:b/>
                <w:sz w:val="20"/>
              </w:rPr>
              <w:t>ye</w:t>
            </w:r>
          </w:p>
        </w:tc>
        <w:tc>
          <w:tcPr>
            <w:tcW w:w="2810" w:type="dxa"/>
            <w:tcBorders>
              <w:left w:val="nil"/>
            </w:tcBorders>
          </w:tcPr>
          <w:p>
            <w:pPr>
              <w:pStyle w:val="TableParagraph"/>
              <w:tabs>
                <w:tab w:pos="2599" w:val="left" w:leader="none"/>
              </w:tabs>
              <w:spacing w:before="31"/>
              <w:ind w:left="150"/>
              <w:rPr>
                <w:b/>
                <w:sz w:val="20"/>
              </w:rPr>
            </w:pPr>
            <w:r>
              <w:rPr>
                <w:b/>
                <w:w w:val="100"/>
                <w:sz w:val="20"/>
                <w:u w:val="single"/>
              </w:rPr>
              <w:t> </w:t>
            </w:r>
            <w:r>
              <w:rPr>
                <w:b/>
                <w:sz w:val="20"/>
                <w:u w:val="single"/>
              </w:rPr>
              <w:tab/>
            </w:r>
          </w:p>
        </w:tc>
      </w:tr>
    </w:tbl>
    <w:p>
      <w:pPr>
        <w:pStyle w:val="BodyText"/>
        <w:rPr>
          <w:sz w:val="24"/>
        </w:rPr>
      </w:pPr>
    </w:p>
    <w:p>
      <w:pPr>
        <w:pStyle w:val="ListParagraph"/>
        <w:numPr>
          <w:ilvl w:val="0"/>
          <w:numId w:val="42"/>
        </w:numPr>
        <w:tabs>
          <w:tab w:pos="1120" w:val="left" w:leader="none"/>
        </w:tabs>
        <w:spacing w:line="240" w:lineRule="auto" w:before="176" w:after="0"/>
        <w:ind w:left="1120" w:right="0" w:hanging="223"/>
        <w:jc w:val="left"/>
        <w:rPr>
          <w:sz w:val="20"/>
        </w:rPr>
      </w:pPr>
      <w:r>
        <w:rPr>
          <w:sz w:val="20"/>
          <w:u w:val="single"/>
        </w:rPr>
        <w:t>Vowel Clusters with</w:t>
      </w:r>
      <w:r>
        <w:rPr>
          <w:spacing w:val="-4"/>
          <w:sz w:val="20"/>
          <w:u w:val="single"/>
        </w:rPr>
        <w:t> </w:t>
      </w:r>
      <w:r>
        <w:rPr>
          <w:sz w:val="20"/>
          <w:u w:val="single"/>
        </w:rPr>
        <w:t>“gh”</w:t>
      </w:r>
    </w:p>
    <w:p>
      <w:pPr>
        <w:pStyle w:val="BodyText"/>
        <w:spacing w:before="3"/>
      </w:pPr>
    </w:p>
    <w:p>
      <w:pPr>
        <w:pStyle w:val="BodyText"/>
        <w:ind w:left="897"/>
        <w:rPr>
          <w:rFonts w:ascii="Comic Sans MS" w:hAnsi="Comic Sans MS"/>
          <w:sz w:val="18"/>
        </w:rPr>
      </w:pPr>
      <w:r>
        <w:rPr/>
        <w:t>The “gh” in the spelling helps to make the single vowel sound. Note: the consonant sounds </w:t>
      </w:r>
      <w:r>
        <w:rPr>
          <w:rFonts w:ascii="Comic Sans MS" w:hAnsi="Comic Sans MS"/>
          <w:sz w:val="18"/>
        </w:rPr>
        <w:t>g</w:t>
      </w:r>
    </w:p>
    <w:p>
      <w:pPr>
        <w:pStyle w:val="BodyText"/>
        <w:ind w:left="897"/>
      </w:pPr>
      <w:r>
        <w:rPr/>
        <w:t>and </w:t>
      </w:r>
      <w:r>
        <w:rPr>
          <w:rFonts w:ascii="Comic Sans MS"/>
          <w:sz w:val="18"/>
        </w:rPr>
        <w:t>h </w:t>
      </w:r>
      <w:r>
        <w:rPr/>
        <w:t>are not pronounced.</w:t>
      </w:r>
    </w:p>
    <w:p>
      <w:pPr>
        <w:pStyle w:val="BodyText"/>
        <w:spacing w:before="4"/>
      </w:pPr>
    </w:p>
    <w:tbl>
      <w:tblPr>
        <w:tblW w:w="0" w:type="auto"/>
        <w:jc w:val="left"/>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4"/>
        <w:gridCol w:w="1567"/>
        <w:gridCol w:w="2876"/>
        <w:gridCol w:w="2862"/>
      </w:tblGrid>
      <w:tr>
        <w:trPr>
          <w:trHeight w:val="455" w:hRule="atLeast"/>
        </w:trPr>
        <w:tc>
          <w:tcPr>
            <w:tcW w:w="1234" w:type="dxa"/>
            <w:tcBorders>
              <w:bottom w:val="single" w:sz="4" w:space="0" w:color="000000"/>
            </w:tcBorders>
          </w:tcPr>
          <w:p>
            <w:pPr>
              <w:pStyle w:val="TableParagraph"/>
              <w:spacing w:line="224" w:lineRule="exact"/>
              <w:ind w:left="118"/>
              <w:rPr>
                <w:i/>
                <w:sz w:val="20"/>
              </w:rPr>
            </w:pPr>
            <w:r>
              <w:rPr>
                <w:i/>
                <w:sz w:val="20"/>
              </w:rPr>
              <w:t>v/cluster:</w:t>
            </w:r>
          </w:p>
        </w:tc>
        <w:tc>
          <w:tcPr>
            <w:tcW w:w="1567" w:type="dxa"/>
            <w:tcBorders>
              <w:bottom w:val="single" w:sz="4" w:space="0" w:color="000000"/>
            </w:tcBorders>
          </w:tcPr>
          <w:p>
            <w:pPr>
              <w:pStyle w:val="TableParagraph"/>
              <w:spacing w:line="224" w:lineRule="exact"/>
              <w:ind w:left="324"/>
              <w:rPr>
                <w:i/>
                <w:sz w:val="20"/>
              </w:rPr>
            </w:pPr>
            <w:r>
              <w:rPr>
                <w:i/>
                <w:sz w:val="20"/>
              </w:rPr>
              <w:t>sounds like:</w:t>
            </w:r>
          </w:p>
        </w:tc>
        <w:tc>
          <w:tcPr>
            <w:tcW w:w="2876" w:type="dxa"/>
            <w:tcBorders>
              <w:bottom w:val="single" w:sz="4" w:space="0" w:color="000000"/>
            </w:tcBorders>
          </w:tcPr>
          <w:p>
            <w:pPr>
              <w:pStyle w:val="TableParagraph"/>
              <w:spacing w:line="224" w:lineRule="exact"/>
              <w:ind w:left="196"/>
              <w:rPr>
                <w:i/>
                <w:sz w:val="20"/>
              </w:rPr>
            </w:pPr>
            <w:r>
              <w:rPr>
                <w:i/>
                <w:sz w:val="20"/>
              </w:rPr>
              <w:t>for example:</w:t>
            </w:r>
          </w:p>
        </w:tc>
        <w:tc>
          <w:tcPr>
            <w:tcW w:w="2862" w:type="dxa"/>
            <w:tcBorders>
              <w:bottom w:val="single" w:sz="4" w:space="0" w:color="000000"/>
            </w:tcBorders>
          </w:tcPr>
          <w:p>
            <w:pPr>
              <w:pStyle w:val="TableParagraph"/>
              <w:spacing w:line="224" w:lineRule="exact"/>
              <w:ind w:left="199"/>
              <w:rPr>
                <w:i/>
                <w:sz w:val="20"/>
              </w:rPr>
            </w:pPr>
            <w:r>
              <w:rPr>
                <w:i/>
                <w:sz w:val="20"/>
              </w:rPr>
              <w:t>my example(s):</w:t>
            </w:r>
          </w:p>
        </w:tc>
      </w:tr>
      <w:tr>
        <w:trPr>
          <w:trHeight w:val="291" w:hRule="atLeast"/>
        </w:trPr>
        <w:tc>
          <w:tcPr>
            <w:tcW w:w="1234" w:type="dxa"/>
            <w:tcBorders>
              <w:top w:val="single" w:sz="4" w:space="0" w:color="000000"/>
              <w:left w:val="single" w:sz="4" w:space="0" w:color="000000"/>
              <w:bottom w:val="single" w:sz="4" w:space="0" w:color="000000"/>
            </w:tcBorders>
          </w:tcPr>
          <w:p>
            <w:pPr>
              <w:pStyle w:val="TableParagraph"/>
              <w:spacing w:before="32"/>
              <w:ind w:left="113"/>
              <w:rPr>
                <w:sz w:val="20"/>
              </w:rPr>
            </w:pPr>
            <w:r>
              <w:rPr>
                <w:sz w:val="20"/>
              </w:rPr>
              <w:t>augh</w:t>
            </w:r>
          </w:p>
        </w:tc>
        <w:tc>
          <w:tcPr>
            <w:tcW w:w="1567" w:type="dxa"/>
            <w:tcBorders>
              <w:top w:val="single" w:sz="4" w:space="0" w:color="000000"/>
              <w:bottom w:val="single" w:sz="4" w:space="0" w:color="000000"/>
            </w:tcBorders>
          </w:tcPr>
          <w:p>
            <w:pPr>
              <w:pStyle w:val="TableParagraph"/>
              <w:spacing w:line="250" w:lineRule="exact" w:before="21"/>
              <w:ind w:left="324"/>
              <w:rPr>
                <w:rFonts w:ascii="Comic Sans MS"/>
                <w:sz w:val="18"/>
              </w:rPr>
            </w:pPr>
            <w:r>
              <w:rPr>
                <w:rFonts w:ascii="Comic Sans MS"/>
                <w:sz w:val="18"/>
              </w:rPr>
              <w:t>or</w:t>
            </w:r>
          </w:p>
        </w:tc>
        <w:tc>
          <w:tcPr>
            <w:tcW w:w="2876" w:type="dxa"/>
            <w:tcBorders>
              <w:top w:val="single" w:sz="4" w:space="0" w:color="000000"/>
              <w:bottom w:val="single" w:sz="4" w:space="0" w:color="000000"/>
            </w:tcBorders>
          </w:tcPr>
          <w:p>
            <w:pPr>
              <w:pStyle w:val="TableParagraph"/>
              <w:spacing w:before="31"/>
              <w:ind w:left="197"/>
              <w:rPr>
                <w:sz w:val="20"/>
              </w:rPr>
            </w:pPr>
            <w:r>
              <w:rPr>
                <w:sz w:val="20"/>
              </w:rPr>
              <w:t>c</w:t>
            </w:r>
            <w:r>
              <w:rPr>
                <w:b/>
                <w:sz w:val="20"/>
              </w:rPr>
              <w:t>augh</w:t>
            </w:r>
            <w:r>
              <w:rPr>
                <w:sz w:val="20"/>
              </w:rPr>
              <w:t>t, t</w:t>
            </w:r>
            <w:r>
              <w:rPr>
                <w:b/>
                <w:sz w:val="20"/>
              </w:rPr>
              <w:t>augh</w:t>
            </w:r>
            <w:r>
              <w:rPr>
                <w:sz w:val="20"/>
              </w:rPr>
              <w:t>t</w:t>
            </w:r>
          </w:p>
        </w:tc>
        <w:tc>
          <w:tcPr>
            <w:tcW w:w="2862" w:type="dxa"/>
            <w:tcBorders>
              <w:top w:val="single" w:sz="4" w:space="0" w:color="000000"/>
              <w:bottom w:val="single" w:sz="4" w:space="0" w:color="000000"/>
              <w:right w:val="single" w:sz="4" w:space="0" w:color="000000"/>
            </w:tcBorders>
          </w:tcPr>
          <w:p>
            <w:pPr>
              <w:pStyle w:val="TableParagraph"/>
              <w:tabs>
                <w:tab w:pos="2650" w:val="left" w:leader="none"/>
              </w:tabs>
              <w:spacing w:before="31"/>
              <w:ind w:left="201"/>
              <w:rPr>
                <w:sz w:val="20"/>
              </w:rPr>
            </w:pPr>
            <w:r>
              <w:rPr>
                <w:w w:val="100"/>
                <w:sz w:val="20"/>
                <w:u w:val="single"/>
              </w:rPr>
              <w:t> </w:t>
            </w:r>
            <w:r>
              <w:rPr>
                <w:sz w:val="20"/>
                <w:u w:val="single"/>
              </w:rPr>
              <w:tab/>
            </w:r>
          </w:p>
        </w:tc>
      </w:tr>
      <w:tr>
        <w:trPr>
          <w:trHeight w:val="228"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2876" w:type="dxa"/>
            <w:tcBorders>
              <w:top w:val="single" w:sz="4" w:space="0" w:color="000000"/>
              <w:bottom w:val="single" w:sz="4" w:space="0" w:color="000000"/>
            </w:tcBorders>
          </w:tcPr>
          <w:p>
            <w:pPr>
              <w:pStyle w:val="TableParagraph"/>
              <w:rPr>
                <w:rFonts w:ascii="Times New Roman"/>
                <w:sz w:val="16"/>
              </w:rPr>
            </w:pPr>
          </w:p>
        </w:tc>
        <w:tc>
          <w:tcPr>
            <w:tcW w:w="2862" w:type="dxa"/>
            <w:tcBorders>
              <w:top w:val="single" w:sz="4" w:space="0" w:color="000000"/>
              <w:bottom w:val="single" w:sz="4" w:space="0" w:color="000000"/>
            </w:tcBorders>
          </w:tcPr>
          <w:p>
            <w:pPr>
              <w:pStyle w:val="TableParagraph"/>
              <w:rPr>
                <w:rFonts w:ascii="Times New Roman"/>
                <w:sz w:val="16"/>
              </w:rPr>
            </w:pPr>
          </w:p>
        </w:tc>
      </w:tr>
      <w:tr>
        <w:trPr>
          <w:trHeight w:val="271" w:hRule="atLeast"/>
        </w:trPr>
        <w:tc>
          <w:tcPr>
            <w:tcW w:w="1234" w:type="dxa"/>
            <w:tcBorders>
              <w:top w:val="single" w:sz="4" w:space="0" w:color="000000"/>
              <w:left w:val="single" w:sz="4" w:space="0" w:color="000000"/>
            </w:tcBorders>
          </w:tcPr>
          <w:p>
            <w:pPr>
              <w:pStyle w:val="TableParagraph"/>
              <w:spacing w:line="221" w:lineRule="exact" w:before="30"/>
              <w:ind w:left="113"/>
              <w:rPr>
                <w:sz w:val="20"/>
              </w:rPr>
            </w:pPr>
            <w:r>
              <w:rPr>
                <w:sz w:val="20"/>
              </w:rPr>
              <w:t>eigh</w:t>
            </w:r>
          </w:p>
        </w:tc>
        <w:tc>
          <w:tcPr>
            <w:tcW w:w="1567" w:type="dxa"/>
            <w:tcBorders>
              <w:top w:val="single" w:sz="4" w:space="0" w:color="000000"/>
            </w:tcBorders>
          </w:tcPr>
          <w:p>
            <w:pPr>
              <w:pStyle w:val="TableParagraph"/>
              <w:spacing w:line="231" w:lineRule="exact" w:before="19"/>
              <w:ind w:left="324"/>
              <w:rPr>
                <w:rFonts w:ascii="Comic Sans MS"/>
                <w:sz w:val="18"/>
              </w:rPr>
            </w:pPr>
            <w:r>
              <w:rPr>
                <w:rFonts w:ascii="Comic Sans MS"/>
                <w:sz w:val="18"/>
              </w:rPr>
              <w:t>ei</w:t>
            </w:r>
          </w:p>
        </w:tc>
        <w:tc>
          <w:tcPr>
            <w:tcW w:w="2876" w:type="dxa"/>
            <w:tcBorders>
              <w:top w:val="single" w:sz="4" w:space="0" w:color="000000"/>
            </w:tcBorders>
          </w:tcPr>
          <w:p>
            <w:pPr>
              <w:pStyle w:val="TableParagraph"/>
              <w:spacing w:line="221" w:lineRule="exact" w:before="30"/>
              <w:ind w:left="197"/>
              <w:rPr>
                <w:b/>
                <w:sz w:val="20"/>
              </w:rPr>
            </w:pPr>
            <w:r>
              <w:rPr>
                <w:sz w:val="20"/>
              </w:rPr>
              <w:t>w</w:t>
            </w:r>
            <w:r>
              <w:rPr>
                <w:b/>
                <w:sz w:val="20"/>
              </w:rPr>
              <w:t>eigh</w:t>
            </w:r>
            <w:r>
              <w:rPr>
                <w:sz w:val="20"/>
              </w:rPr>
              <w:t>t, </w:t>
            </w:r>
            <w:r>
              <w:rPr>
                <w:b/>
                <w:sz w:val="20"/>
              </w:rPr>
              <w:t>eigh</w:t>
            </w:r>
            <w:r>
              <w:rPr>
                <w:sz w:val="20"/>
              </w:rPr>
              <w:t>t, w</w:t>
            </w:r>
            <w:r>
              <w:rPr>
                <w:b/>
                <w:sz w:val="20"/>
              </w:rPr>
              <w:t>eigh</w:t>
            </w:r>
            <w:r>
              <w:rPr>
                <w:sz w:val="20"/>
              </w:rPr>
              <w:t>, n</w:t>
            </w:r>
            <w:r>
              <w:rPr>
                <w:b/>
                <w:sz w:val="20"/>
              </w:rPr>
              <w:t>eigh</w:t>
            </w:r>
          </w:p>
        </w:tc>
        <w:tc>
          <w:tcPr>
            <w:tcW w:w="2862" w:type="dxa"/>
            <w:tcBorders>
              <w:top w:val="single" w:sz="4" w:space="0" w:color="000000"/>
              <w:right w:val="single" w:sz="4" w:space="0" w:color="000000"/>
            </w:tcBorders>
          </w:tcPr>
          <w:p>
            <w:pPr>
              <w:pStyle w:val="TableParagraph"/>
              <w:tabs>
                <w:tab w:pos="2650" w:val="left" w:leader="none"/>
              </w:tabs>
              <w:spacing w:line="221" w:lineRule="exact" w:before="30"/>
              <w:ind w:left="201"/>
              <w:rPr>
                <w:b/>
                <w:sz w:val="20"/>
              </w:rPr>
            </w:pPr>
            <w:r>
              <w:rPr>
                <w:b/>
                <w:w w:val="100"/>
                <w:sz w:val="20"/>
                <w:u w:val="single"/>
              </w:rPr>
              <w:t> </w:t>
            </w:r>
            <w:r>
              <w:rPr>
                <w:b/>
                <w:sz w:val="20"/>
                <w:u w:val="single"/>
              </w:rPr>
              <w:tab/>
            </w:r>
          </w:p>
        </w:tc>
      </w:tr>
      <w:tr>
        <w:trPr>
          <w:trHeight w:val="270" w:hRule="atLeast"/>
        </w:trPr>
        <w:tc>
          <w:tcPr>
            <w:tcW w:w="1234" w:type="dxa"/>
            <w:tcBorders>
              <w:left w:val="single" w:sz="4" w:space="0" w:color="000000"/>
              <w:bottom w:val="single" w:sz="4" w:space="0" w:color="000000"/>
            </w:tcBorders>
          </w:tcPr>
          <w:p>
            <w:pPr>
              <w:pStyle w:val="TableParagraph"/>
              <w:spacing w:before="11"/>
              <w:ind w:left="113"/>
              <w:rPr>
                <w:sz w:val="20"/>
              </w:rPr>
            </w:pPr>
            <w:r>
              <w:rPr>
                <w:sz w:val="20"/>
              </w:rPr>
              <w:t>eigh</w:t>
            </w:r>
          </w:p>
        </w:tc>
        <w:tc>
          <w:tcPr>
            <w:tcW w:w="1567" w:type="dxa"/>
            <w:tcBorders>
              <w:bottom w:val="single" w:sz="4" w:space="0" w:color="000000"/>
            </w:tcBorders>
          </w:tcPr>
          <w:p>
            <w:pPr>
              <w:pStyle w:val="TableParagraph"/>
              <w:spacing w:line="250" w:lineRule="exact"/>
              <w:ind w:left="324"/>
              <w:rPr>
                <w:rFonts w:ascii="Comic Sans MS"/>
                <w:sz w:val="18"/>
              </w:rPr>
            </w:pPr>
            <w:r>
              <w:rPr>
                <w:rFonts w:ascii="Comic Sans MS"/>
                <w:sz w:val="18"/>
              </w:rPr>
              <w:t>ai</w:t>
            </w:r>
          </w:p>
        </w:tc>
        <w:tc>
          <w:tcPr>
            <w:tcW w:w="2876" w:type="dxa"/>
            <w:tcBorders>
              <w:bottom w:val="single" w:sz="4" w:space="0" w:color="000000"/>
            </w:tcBorders>
          </w:tcPr>
          <w:p>
            <w:pPr>
              <w:pStyle w:val="TableParagraph"/>
              <w:spacing w:before="11"/>
              <w:ind w:left="197"/>
              <w:rPr>
                <w:sz w:val="20"/>
              </w:rPr>
            </w:pPr>
            <w:r>
              <w:rPr>
                <w:sz w:val="20"/>
              </w:rPr>
              <w:t>h</w:t>
            </w:r>
            <w:r>
              <w:rPr>
                <w:b/>
                <w:sz w:val="20"/>
              </w:rPr>
              <w:t>eigh</w:t>
            </w:r>
            <w:r>
              <w:rPr>
                <w:sz w:val="20"/>
              </w:rPr>
              <w:t>t</w:t>
            </w:r>
          </w:p>
        </w:tc>
        <w:tc>
          <w:tcPr>
            <w:tcW w:w="2862" w:type="dxa"/>
            <w:tcBorders>
              <w:bottom w:val="single" w:sz="4" w:space="0" w:color="000000"/>
              <w:right w:val="single" w:sz="4" w:space="0" w:color="000000"/>
            </w:tcBorders>
          </w:tcPr>
          <w:p>
            <w:pPr>
              <w:pStyle w:val="TableParagraph"/>
              <w:tabs>
                <w:tab w:pos="2650" w:val="left" w:leader="none"/>
              </w:tabs>
              <w:spacing w:before="11"/>
              <w:ind w:left="201"/>
              <w:rPr>
                <w:sz w:val="20"/>
              </w:rPr>
            </w:pPr>
            <w:r>
              <w:rPr>
                <w:w w:val="100"/>
                <w:sz w:val="20"/>
                <w:u w:val="single"/>
              </w:rPr>
              <w:t> </w:t>
            </w:r>
            <w:r>
              <w:rPr>
                <w:sz w:val="20"/>
                <w:u w:val="single"/>
              </w:rPr>
              <w:tab/>
            </w:r>
          </w:p>
        </w:tc>
      </w:tr>
    </w:tbl>
    <w:p>
      <w:pPr>
        <w:spacing w:after="0"/>
        <w:rPr>
          <w:sz w:val="20"/>
        </w:rPr>
        <w:sectPr>
          <w:pgSz w:w="11900" w:h="16840"/>
          <w:pgMar w:header="708" w:footer="1350" w:top="2540" w:bottom="1540" w:left="900" w:right="700"/>
        </w:sectPr>
      </w:pPr>
    </w:p>
    <w:p>
      <w:pPr>
        <w:pStyle w:val="BodyText"/>
      </w:pPr>
    </w:p>
    <w:p>
      <w:pPr>
        <w:pStyle w:val="BodyText"/>
        <w:spacing w:before="1"/>
        <w:rPr>
          <w:sz w:val="28"/>
        </w:rPr>
      </w:pPr>
    </w:p>
    <w:p>
      <w:pPr>
        <w:pStyle w:val="BodyText"/>
        <w:ind w:left="778"/>
      </w:pPr>
      <w:r>
        <w:rPr/>
        <w:pict>
          <v:shape style="width:427.05pt;height:15.1pt;mso-position-horizontal-relative:char;mso-position-vertical-relative:line" type="#_x0000_t202" filled="false" stroked="true" strokeweight=".480011pt" strokecolor="#000000">
            <w10:anchorlock/>
            <v:textbox inset="0,0,0,0">
              <w:txbxContent>
                <w:p>
                  <w:pPr>
                    <w:tabs>
                      <w:tab w:pos="1549" w:val="left" w:leader="none"/>
                      <w:tab w:pos="2989" w:val="left" w:leader="none"/>
                      <w:tab w:pos="8311" w:val="left" w:leader="none"/>
                    </w:tabs>
                    <w:spacing w:before="21"/>
                    <w:ind w:left="109" w:right="0" w:firstLine="0"/>
                    <w:jc w:val="left"/>
                    <w:rPr>
                      <w:sz w:val="20"/>
                    </w:rPr>
                  </w:pPr>
                  <w:r>
                    <w:rPr>
                      <w:sz w:val="20"/>
                    </w:rPr>
                    <w:t>igh</w:t>
                    <w:tab/>
                  </w:r>
                  <w:r>
                    <w:rPr>
                      <w:rFonts w:ascii="Comic Sans MS"/>
                      <w:sz w:val="18"/>
                    </w:rPr>
                    <w:t>ai</w:t>
                    <w:tab/>
                  </w:r>
                  <w:r>
                    <w:rPr>
                      <w:sz w:val="20"/>
                    </w:rPr>
                    <w:t>h</w:t>
                  </w:r>
                  <w:r>
                    <w:rPr>
                      <w:b/>
                      <w:sz w:val="20"/>
                    </w:rPr>
                    <w:t>igh</w:t>
                  </w:r>
                  <w:r>
                    <w:rPr>
                      <w:sz w:val="20"/>
                    </w:rPr>
                    <w:t>, s</w:t>
                  </w:r>
                  <w:r>
                    <w:rPr>
                      <w:b/>
                      <w:sz w:val="20"/>
                    </w:rPr>
                    <w:t>igh</w:t>
                  </w:r>
                  <w:r>
                    <w:rPr>
                      <w:sz w:val="20"/>
                    </w:rPr>
                    <w:t>, n</w:t>
                  </w:r>
                  <w:r>
                    <w:rPr>
                      <w:b/>
                      <w:sz w:val="20"/>
                    </w:rPr>
                    <w:t>igh</w:t>
                  </w:r>
                  <w:r>
                    <w:rPr>
                      <w:sz w:val="20"/>
                    </w:rPr>
                    <w:t>t, r</w:t>
                  </w:r>
                  <w:r>
                    <w:rPr>
                      <w:b/>
                      <w:sz w:val="20"/>
                    </w:rPr>
                    <w:t>igh</w:t>
                  </w:r>
                  <w:r>
                    <w:rPr>
                      <w:sz w:val="20"/>
                    </w:rPr>
                    <w:t>t, fl</w:t>
                  </w:r>
                  <w:r>
                    <w:rPr>
                      <w:b/>
                      <w:sz w:val="20"/>
                    </w:rPr>
                    <w:t>igh</w:t>
                  </w:r>
                  <w:r>
                    <w:rPr>
                      <w:sz w:val="20"/>
                    </w:rPr>
                    <w:t>t, m</w:t>
                  </w:r>
                  <w:r>
                    <w:rPr>
                      <w:b/>
                      <w:sz w:val="20"/>
                    </w:rPr>
                    <w:t>igh</w:t>
                  </w:r>
                  <w:r>
                    <w:rPr>
                      <w:sz w:val="20"/>
                    </w:rPr>
                    <w:t>t,</w:t>
                  </w:r>
                  <w:r>
                    <w:rPr>
                      <w:spacing w:val="-23"/>
                      <w:sz w:val="20"/>
                    </w:rPr>
                    <w:t> </w:t>
                  </w:r>
                  <w:r>
                    <w:rPr>
                      <w:sz w:val="20"/>
                    </w:rPr>
                    <w:t>br</w:t>
                  </w:r>
                  <w:r>
                    <w:rPr>
                      <w:b/>
                      <w:sz w:val="20"/>
                    </w:rPr>
                    <w:t>igh</w:t>
                  </w:r>
                  <w:r>
                    <w:rPr>
                      <w:sz w:val="20"/>
                    </w:rPr>
                    <w:t>t </w:t>
                  </w:r>
                  <w:r>
                    <w:rPr>
                      <w:spacing w:val="-1"/>
                      <w:sz w:val="20"/>
                    </w:rPr>
                    <w:t> </w:t>
                  </w:r>
                  <w:r>
                    <w:rPr>
                      <w:w w:val="100"/>
                      <w:sz w:val="20"/>
                      <w:u w:val="single"/>
                    </w:rPr>
                    <w:t> </w:t>
                  </w:r>
                  <w:r>
                    <w:rPr>
                      <w:sz w:val="20"/>
                      <w:u w:val="single"/>
                    </w:rPr>
                    <w:tab/>
                  </w:r>
                </w:p>
              </w:txbxContent>
            </v:textbox>
            <v:stroke dashstyle="solid"/>
          </v:shape>
        </w:pict>
      </w:r>
      <w:r>
        <w:rPr/>
      </w:r>
    </w:p>
    <w:p>
      <w:pPr>
        <w:pStyle w:val="BodyText"/>
        <w:spacing w:before="10"/>
        <w:rPr>
          <w:sz w:val="17"/>
        </w:rPr>
      </w:pPr>
    </w:p>
    <w:tbl>
      <w:tblPr>
        <w:tblW w:w="0" w:type="auto"/>
        <w:jc w:val="left"/>
        <w:tblInd w:w="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7"/>
        <w:gridCol w:w="1313"/>
        <w:gridCol w:w="2839"/>
        <w:gridCol w:w="3331"/>
      </w:tblGrid>
      <w:tr>
        <w:trPr>
          <w:trHeight w:val="270" w:hRule="atLeast"/>
        </w:trPr>
        <w:tc>
          <w:tcPr>
            <w:tcW w:w="1057" w:type="dxa"/>
            <w:tcBorders>
              <w:top w:val="single" w:sz="4" w:space="0" w:color="000000"/>
              <w:left w:val="single" w:sz="4" w:space="0" w:color="000000"/>
            </w:tcBorders>
          </w:tcPr>
          <w:p>
            <w:pPr>
              <w:pStyle w:val="TableParagraph"/>
              <w:spacing w:line="220" w:lineRule="exact" w:before="30"/>
              <w:ind w:left="113"/>
              <w:rPr>
                <w:sz w:val="20"/>
              </w:rPr>
            </w:pPr>
            <w:r>
              <w:rPr>
                <w:sz w:val="20"/>
              </w:rPr>
              <w:t>ough</w:t>
            </w:r>
          </w:p>
        </w:tc>
        <w:tc>
          <w:tcPr>
            <w:tcW w:w="1313" w:type="dxa"/>
            <w:tcBorders>
              <w:top w:val="single" w:sz="4" w:space="0" w:color="000000"/>
            </w:tcBorders>
          </w:tcPr>
          <w:p>
            <w:pPr>
              <w:pStyle w:val="TableParagraph"/>
              <w:spacing w:line="231" w:lineRule="exact" w:before="19"/>
              <w:ind w:left="501"/>
              <w:rPr>
                <w:rFonts w:ascii="Comic Sans MS"/>
                <w:sz w:val="18"/>
              </w:rPr>
            </w:pPr>
            <w:r>
              <w:rPr>
                <w:rFonts w:ascii="Comic Sans MS"/>
                <w:sz w:val="18"/>
              </w:rPr>
              <w:t>au</w:t>
            </w:r>
          </w:p>
        </w:tc>
        <w:tc>
          <w:tcPr>
            <w:tcW w:w="2839" w:type="dxa"/>
            <w:tcBorders>
              <w:top w:val="single" w:sz="4" w:space="0" w:color="000000"/>
            </w:tcBorders>
          </w:tcPr>
          <w:p>
            <w:pPr>
              <w:pStyle w:val="TableParagraph"/>
              <w:spacing w:line="220" w:lineRule="exact" w:before="30"/>
              <w:ind w:left="628"/>
              <w:rPr>
                <w:b/>
                <w:sz w:val="20"/>
              </w:rPr>
            </w:pPr>
            <w:r>
              <w:rPr>
                <w:sz w:val="20"/>
              </w:rPr>
              <w:t>b</w:t>
            </w:r>
            <w:r>
              <w:rPr>
                <w:b/>
                <w:sz w:val="20"/>
              </w:rPr>
              <w:t>ough</w:t>
            </w:r>
            <w:r>
              <w:rPr>
                <w:sz w:val="20"/>
              </w:rPr>
              <w:t>, pl</w:t>
            </w:r>
            <w:r>
              <w:rPr>
                <w:b/>
                <w:sz w:val="20"/>
              </w:rPr>
              <w:t>ough</w:t>
            </w:r>
            <w:r>
              <w:rPr>
                <w:sz w:val="20"/>
              </w:rPr>
              <w:t>, Sl</w:t>
            </w:r>
            <w:r>
              <w:rPr>
                <w:b/>
                <w:sz w:val="20"/>
              </w:rPr>
              <w:t>ough</w:t>
            </w:r>
          </w:p>
        </w:tc>
        <w:tc>
          <w:tcPr>
            <w:tcW w:w="3331" w:type="dxa"/>
            <w:tcBorders>
              <w:top w:val="single" w:sz="4" w:space="0" w:color="000000"/>
              <w:right w:val="single" w:sz="4" w:space="0" w:color="000000"/>
            </w:tcBorders>
          </w:tcPr>
          <w:p>
            <w:pPr>
              <w:pStyle w:val="TableParagraph"/>
              <w:tabs>
                <w:tab w:pos="2448" w:val="left" w:leader="none"/>
              </w:tabs>
              <w:spacing w:line="220" w:lineRule="exact" w:before="30"/>
              <w:ind w:right="205"/>
              <w:jc w:val="right"/>
              <w:rPr>
                <w:b/>
                <w:sz w:val="20"/>
              </w:rPr>
            </w:pPr>
            <w:r>
              <w:rPr>
                <w:b/>
                <w:w w:val="100"/>
                <w:sz w:val="20"/>
                <w:u w:val="single"/>
              </w:rPr>
              <w:t> </w:t>
            </w:r>
            <w:r>
              <w:rPr>
                <w:b/>
                <w:sz w:val="20"/>
                <w:u w:val="single"/>
              </w:rPr>
              <w:tab/>
            </w:r>
          </w:p>
        </w:tc>
      </w:tr>
      <w:tr>
        <w:trPr>
          <w:trHeight w:val="250" w:hRule="atLeast"/>
        </w:trPr>
        <w:tc>
          <w:tcPr>
            <w:tcW w:w="1057" w:type="dxa"/>
            <w:tcBorders>
              <w:left w:val="single" w:sz="4" w:space="0" w:color="000000"/>
            </w:tcBorders>
          </w:tcPr>
          <w:p>
            <w:pPr>
              <w:pStyle w:val="TableParagraph"/>
              <w:spacing w:line="220" w:lineRule="exact" w:before="10"/>
              <w:ind w:left="113"/>
              <w:rPr>
                <w:sz w:val="20"/>
              </w:rPr>
            </w:pPr>
            <w:r>
              <w:rPr>
                <w:sz w:val="20"/>
              </w:rPr>
              <w:t>ough</w:t>
            </w:r>
          </w:p>
        </w:tc>
        <w:tc>
          <w:tcPr>
            <w:tcW w:w="1313" w:type="dxa"/>
          </w:tcPr>
          <w:p>
            <w:pPr>
              <w:pStyle w:val="TableParagraph"/>
              <w:spacing w:line="231" w:lineRule="exact"/>
              <w:ind w:left="501"/>
              <w:rPr>
                <w:rFonts w:ascii="Comic Sans MS"/>
                <w:sz w:val="18"/>
              </w:rPr>
            </w:pPr>
            <w:r>
              <w:rPr>
                <w:rFonts w:ascii="Comic Sans MS"/>
                <w:sz w:val="18"/>
              </w:rPr>
              <w:t>oo</w:t>
            </w:r>
          </w:p>
        </w:tc>
        <w:tc>
          <w:tcPr>
            <w:tcW w:w="2839" w:type="dxa"/>
          </w:tcPr>
          <w:p>
            <w:pPr>
              <w:pStyle w:val="TableParagraph"/>
              <w:spacing w:line="220" w:lineRule="exact" w:before="10"/>
              <w:ind w:left="628"/>
              <w:rPr>
                <w:sz w:val="20"/>
              </w:rPr>
            </w:pPr>
            <w:r>
              <w:rPr>
                <w:sz w:val="20"/>
              </w:rPr>
              <w:t>thr</w:t>
            </w:r>
            <w:r>
              <w:rPr>
                <w:b/>
                <w:sz w:val="20"/>
              </w:rPr>
              <w:t>ough</w:t>
            </w:r>
            <w:r>
              <w:rPr>
                <w:sz w:val="20"/>
              </w:rPr>
              <w:t>, thr</w:t>
            </w:r>
            <w:r>
              <w:rPr>
                <w:b/>
                <w:sz w:val="20"/>
              </w:rPr>
              <w:t>ough</w:t>
            </w:r>
            <w:r>
              <w:rPr>
                <w:sz w:val="20"/>
              </w:rPr>
              <w:t>out</w:t>
            </w:r>
          </w:p>
        </w:tc>
        <w:tc>
          <w:tcPr>
            <w:tcW w:w="3331" w:type="dxa"/>
            <w:tcBorders>
              <w:right w:val="single" w:sz="4" w:space="0" w:color="000000"/>
            </w:tcBorders>
          </w:tcPr>
          <w:p>
            <w:pPr>
              <w:pStyle w:val="TableParagraph"/>
              <w:tabs>
                <w:tab w:pos="2448" w:val="left" w:leader="none"/>
              </w:tabs>
              <w:spacing w:line="220" w:lineRule="exact" w:before="10"/>
              <w:ind w:right="205"/>
              <w:jc w:val="right"/>
              <w:rPr>
                <w:sz w:val="20"/>
              </w:rPr>
            </w:pPr>
            <w:r>
              <w:rPr>
                <w:w w:val="100"/>
                <w:sz w:val="20"/>
                <w:u w:val="single"/>
              </w:rPr>
              <w:t> </w:t>
            </w:r>
            <w:r>
              <w:rPr>
                <w:sz w:val="20"/>
                <w:u w:val="single"/>
              </w:rPr>
              <w:tab/>
            </w:r>
          </w:p>
        </w:tc>
      </w:tr>
      <w:tr>
        <w:trPr>
          <w:trHeight w:val="251" w:hRule="atLeast"/>
        </w:trPr>
        <w:tc>
          <w:tcPr>
            <w:tcW w:w="1057" w:type="dxa"/>
            <w:tcBorders>
              <w:left w:val="single" w:sz="4" w:space="0" w:color="000000"/>
            </w:tcBorders>
          </w:tcPr>
          <w:p>
            <w:pPr>
              <w:pStyle w:val="TableParagraph"/>
              <w:spacing w:line="221" w:lineRule="exact" w:before="10"/>
              <w:ind w:left="113"/>
              <w:rPr>
                <w:sz w:val="20"/>
              </w:rPr>
            </w:pPr>
            <w:r>
              <w:rPr>
                <w:sz w:val="20"/>
              </w:rPr>
              <w:t>ough</w:t>
            </w:r>
          </w:p>
        </w:tc>
        <w:tc>
          <w:tcPr>
            <w:tcW w:w="1313" w:type="dxa"/>
          </w:tcPr>
          <w:p>
            <w:pPr>
              <w:pStyle w:val="TableParagraph"/>
              <w:spacing w:line="231" w:lineRule="exact"/>
              <w:ind w:left="501"/>
              <w:rPr>
                <w:rFonts w:ascii="Comic Sans MS"/>
                <w:sz w:val="18"/>
              </w:rPr>
            </w:pPr>
            <w:r>
              <w:rPr>
                <w:rFonts w:ascii="Comic Sans MS"/>
                <w:sz w:val="18"/>
              </w:rPr>
              <w:t>or</w:t>
            </w:r>
          </w:p>
        </w:tc>
        <w:tc>
          <w:tcPr>
            <w:tcW w:w="2839" w:type="dxa"/>
          </w:tcPr>
          <w:p>
            <w:pPr>
              <w:pStyle w:val="TableParagraph"/>
              <w:spacing w:line="221" w:lineRule="exact" w:before="10"/>
              <w:ind w:left="628"/>
              <w:rPr>
                <w:sz w:val="20"/>
              </w:rPr>
            </w:pPr>
            <w:r>
              <w:rPr>
                <w:sz w:val="20"/>
              </w:rPr>
              <w:t>b</w:t>
            </w:r>
            <w:r>
              <w:rPr>
                <w:b/>
                <w:sz w:val="20"/>
              </w:rPr>
              <w:t>ough</w:t>
            </w:r>
            <w:r>
              <w:rPr>
                <w:sz w:val="20"/>
              </w:rPr>
              <w:t>t, th</w:t>
            </w:r>
            <w:r>
              <w:rPr>
                <w:b/>
                <w:sz w:val="20"/>
              </w:rPr>
              <w:t>ough</w:t>
            </w:r>
            <w:r>
              <w:rPr>
                <w:sz w:val="20"/>
              </w:rPr>
              <w:t>t, </w:t>
            </w:r>
            <w:r>
              <w:rPr>
                <w:b/>
                <w:sz w:val="20"/>
              </w:rPr>
              <w:t>ough</w:t>
            </w:r>
            <w:r>
              <w:rPr>
                <w:sz w:val="20"/>
              </w:rPr>
              <w:t>t,</w:t>
            </w:r>
          </w:p>
        </w:tc>
        <w:tc>
          <w:tcPr>
            <w:tcW w:w="3331" w:type="dxa"/>
            <w:tcBorders>
              <w:right w:val="single" w:sz="4" w:space="0" w:color="000000"/>
            </w:tcBorders>
          </w:tcPr>
          <w:p>
            <w:pPr>
              <w:pStyle w:val="TableParagraph"/>
              <w:tabs>
                <w:tab w:pos="3079" w:val="left" w:leader="none"/>
              </w:tabs>
              <w:spacing w:line="221" w:lineRule="exact" w:before="10"/>
              <w:ind w:right="212"/>
              <w:jc w:val="right"/>
              <w:rPr>
                <w:sz w:val="20"/>
              </w:rPr>
            </w:pPr>
            <w:r>
              <w:rPr>
                <w:sz w:val="20"/>
              </w:rPr>
              <w:t>s</w:t>
            </w:r>
            <w:r>
              <w:rPr>
                <w:b/>
                <w:sz w:val="20"/>
              </w:rPr>
              <w:t>ough</w:t>
            </w:r>
            <w:r>
              <w:rPr>
                <w:sz w:val="20"/>
              </w:rPr>
              <w:t>t,</w:t>
            </w:r>
            <w:r>
              <w:rPr>
                <w:spacing w:val="-8"/>
                <w:sz w:val="20"/>
              </w:rPr>
              <w:t> </w:t>
            </w:r>
            <w:r>
              <w:rPr>
                <w:sz w:val="20"/>
              </w:rPr>
              <w:t>n</w:t>
            </w:r>
            <w:r>
              <w:rPr>
                <w:b/>
                <w:sz w:val="20"/>
              </w:rPr>
              <w:t>ough</w:t>
            </w:r>
            <w:r>
              <w:rPr>
                <w:sz w:val="20"/>
              </w:rPr>
              <w:t>t </w:t>
            </w:r>
            <w:r>
              <w:rPr>
                <w:spacing w:val="-1"/>
                <w:sz w:val="20"/>
              </w:rPr>
              <w:t> </w:t>
            </w:r>
            <w:r>
              <w:rPr>
                <w:w w:val="100"/>
                <w:sz w:val="20"/>
                <w:u w:val="single"/>
              </w:rPr>
              <w:t> </w:t>
            </w:r>
            <w:r>
              <w:rPr>
                <w:sz w:val="20"/>
                <w:u w:val="single"/>
              </w:rPr>
              <w:tab/>
            </w:r>
          </w:p>
        </w:tc>
      </w:tr>
      <w:tr>
        <w:trPr>
          <w:trHeight w:val="270" w:hRule="atLeast"/>
        </w:trPr>
        <w:tc>
          <w:tcPr>
            <w:tcW w:w="1057" w:type="dxa"/>
            <w:tcBorders>
              <w:left w:val="single" w:sz="4" w:space="0" w:color="000000"/>
              <w:bottom w:val="single" w:sz="4" w:space="0" w:color="000000"/>
            </w:tcBorders>
          </w:tcPr>
          <w:p>
            <w:pPr>
              <w:pStyle w:val="TableParagraph"/>
              <w:spacing w:before="11"/>
              <w:ind w:left="113"/>
              <w:rPr>
                <w:sz w:val="20"/>
              </w:rPr>
            </w:pPr>
            <w:r>
              <w:rPr>
                <w:sz w:val="20"/>
              </w:rPr>
              <w:t>ough</w:t>
            </w:r>
          </w:p>
        </w:tc>
        <w:tc>
          <w:tcPr>
            <w:tcW w:w="1313" w:type="dxa"/>
            <w:tcBorders>
              <w:bottom w:val="single" w:sz="4" w:space="0" w:color="000000"/>
            </w:tcBorders>
          </w:tcPr>
          <w:p>
            <w:pPr>
              <w:pStyle w:val="TableParagraph"/>
              <w:spacing w:line="250" w:lineRule="exact"/>
              <w:ind w:left="501"/>
              <w:rPr>
                <w:rFonts w:ascii="Comic Sans MS"/>
                <w:sz w:val="18"/>
              </w:rPr>
            </w:pPr>
            <w:r>
              <w:rPr>
                <w:rFonts w:ascii="Comic Sans MS"/>
                <w:sz w:val="18"/>
              </w:rPr>
              <w:t>eu</w:t>
            </w:r>
          </w:p>
        </w:tc>
        <w:tc>
          <w:tcPr>
            <w:tcW w:w="2839" w:type="dxa"/>
            <w:tcBorders>
              <w:bottom w:val="single" w:sz="4" w:space="0" w:color="000000"/>
            </w:tcBorders>
          </w:tcPr>
          <w:p>
            <w:pPr>
              <w:pStyle w:val="TableParagraph"/>
              <w:spacing w:before="11"/>
              <w:ind w:left="628"/>
              <w:rPr>
                <w:b/>
                <w:sz w:val="20"/>
              </w:rPr>
            </w:pPr>
            <w:r>
              <w:rPr>
                <w:sz w:val="20"/>
              </w:rPr>
              <w:t>th</w:t>
            </w:r>
            <w:r>
              <w:rPr>
                <w:b/>
                <w:sz w:val="20"/>
              </w:rPr>
              <w:t>ough</w:t>
            </w:r>
            <w:r>
              <w:rPr>
                <w:sz w:val="20"/>
              </w:rPr>
              <w:t>, alth</w:t>
            </w:r>
            <w:r>
              <w:rPr>
                <w:b/>
                <w:sz w:val="20"/>
              </w:rPr>
              <w:t>ough</w:t>
            </w:r>
          </w:p>
        </w:tc>
        <w:tc>
          <w:tcPr>
            <w:tcW w:w="3331" w:type="dxa"/>
            <w:tcBorders>
              <w:bottom w:val="single" w:sz="4" w:space="0" w:color="000000"/>
              <w:right w:val="single" w:sz="4" w:space="0" w:color="000000"/>
            </w:tcBorders>
          </w:tcPr>
          <w:p>
            <w:pPr>
              <w:pStyle w:val="TableParagraph"/>
              <w:tabs>
                <w:tab w:pos="2448" w:val="left" w:leader="none"/>
              </w:tabs>
              <w:spacing w:before="11"/>
              <w:ind w:right="205"/>
              <w:jc w:val="right"/>
              <w:rPr>
                <w:b/>
                <w:sz w:val="20"/>
              </w:rPr>
            </w:pPr>
            <w:r>
              <w:rPr>
                <w:b/>
                <w:w w:val="100"/>
                <w:sz w:val="20"/>
                <w:u w:val="single"/>
              </w:rPr>
              <w:t> </w:t>
            </w:r>
            <w:r>
              <w:rPr>
                <w:b/>
                <w:sz w:val="20"/>
                <w:u w:val="single"/>
              </w:rPr>
              <w:tab/>
            </w:r>
          </w:p>
        </w:tc>
      </w:tr>
    </w:tbl>
    <w:p>
      <w:pPr>
        <w:pStyle w:val="BodyText"/>
      </w:pPr>
    </w:p>
    <w:p>
      <w:pPr>
        <w:pStyle w:val="BodyText"/>
        <w:spacing w:before="4"/>
        <w:rPr>
          <w:sz w:val="19"/>
        </w:rPr>
      </w:pPr>
    </w:p>
    <w:p>
      <w:pPr>
        <w:pStyle w:val="ListParagraph"/>
        <w:numPr>
          <w:ilvl w:val="0"/>
          <w:numId w:val="42"/>
        </w:numPr>
        <w:tabs>
          <w:tab w:pos="1120" w:val="left" w:leader="none"/>
        </w:tabs>
        <w:spacing w:line="240" w:lineRule="auto" w:before="1" w:after="0"/>
        <w:ind w:left="1120" w:right="0" w:hanging="223"/>
        <w:jc w:val="left"/>
        <w:rPr>
          <w:sz w:val="20"/>
        </w:rPr>
      </w:pPr>
      <w:r>
        <w:rPr>
          <w:sz w:val="20"/>
          <w:u w:val="single"/>
        </w:rPr>
        <w:t>Vowel Clusters with Other Consonant</w:t>
      </w:r>
      <w:r>
        <w:rPr>
          <w:spacing w:val="-6"/>
          <w:sz w:val="20"/>
          <w:u w:val="single"/>
        </w:rPr>
        <w:t> </w:t>
      </w:r>
      <w:r>
        <w:rPr>
          <w:sz w:val="20"/>
          <w:u w:val="single"/>
        </w:rPr>
        <w:t>Letters</w:t>
      </w:r>
    </w:p>
    <w:p>
      <w:pPr>
        <w:pStyle w:val="BodyText"/>
        <w:spacing w:before="9"/>
        <w:rPr>
          <w:sz w:val="11"/>
        </w:rPr>
      </w:pPr>
    </w:p>
    <w:p>
      <w:pPr>
        <w:pStyle w:val="BodyText"/>
        <w:spacing w:before="94"/>
        <w:ind w:left="897" w:right="1290"/>
      </w:pPr>
      <w:r>
        <w:rPr/>
        <w:t>Sometimes you may find a vowel cluster representing a vowel sound that employs a consonant letter other than “r”, “w”, “y”, or “gh”. Below are a few examples. In each case the consonant in the spelling is not pronounced (it is a </w:t>
      </w:r>
      <w:r>
        <w:rPr>
          <w:i/>
        </w:rPr>
        <w:t>silent letter</w:t>
      </w:r>
      <w:r>
        <w:rPr/>
        <w:t>).</w:t>
      </w:r>
    </w:p>
    <w:p>
      <w:pPr>
        <w:pStyle w:val="BodyText"/>
        <w:spacing w:before="11"/>
        <w:rPr>
          <w:sz w:val="19"/>
        </w:rPr>
      </w:pPr>
    </w:p>
    <w:p>
      <w:pPr>
        <w:pStyle w:val="ListParagraph"/>
        <w:numPr>
          <w:ilvl w:val="0"/>
          <w:numId w:val="43"/>
        </w:numPr>
        <w:tabs>
          <w:tab w:pos="1131" w:val="left" w:leader="none"/>
        </w:tabs>
        <w:spacing w:line="240" w:lineRule="auto" w:before="0" w:after="0"/>
        <w:ind w:left="1130" w:right="0" w:hanging="234"/>
        <w:jc w:val="left"/>
        <w:rPr>
          <w:sz w:val="20"/>
        </w:rPr>
      </w:pPr>
      <w:r>
        <w:rPr>
          <w:sz w:val="20"/>
        </w:rPr>
        <w:t>Vowel clusters with</w:t>
      </w:r>
      <w:r>
        <w:rPr>
          <w:spacing w:val="-15"/>
          <w:sz w:val="20"/>
        </w:rPr>
        <w:t> </w:t>
      </w:r>
      <w:r>
        <w:rPr>
          <w:sz w:val="20"/>
        </w:rPr>
        <w:t>“</w:t>
      </w:r>
      <w:r>
        <w:rPr>
          <w:b/>
          <w:sz w:val="20"/>
        </w:rPr>
        <w:t>b</w:t>
      </w:r>
      <w:r>
        <w:rPr>
          <w:sz w:val="20"/>
        </w:rPr>
        <w:t>”:</w:t>
      </w:r>
    </w:p>
    <w:p>
      <w:pPr>
        <w:pStyle w:val="BodyText"/>
        <w:spacing w:before="8"/>
      </w:pPr>
    </w:p>
    <w:tbl>
      <w:tblPr>
        <w:tblW w:w="0" w:type="auto"/>
        <w:jc w:val="left"/>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4"/>
        <w:gridCol w:w="1567"/>
        <w:gridCol w:w="2181"/>
        <w:gridCol w:w="3558"/>
      </w:tblGrid>
      <w:tr>
        <w:trPr>
          <w:trHeight w:val="454" w:hRule="atLeast"/>
        </w:trPr>
        <w:tc>
          <w:tcPr>
            <w:tcW w:w="1234" w:type="dxa"/>
            <w:tcBorders>
              <w:bottom w:val="single" w:sz="4" w:space="0" w:color="000000"/>
            </w:tcBorders>
          </w:tcPr>
          <w:p>
            <w:pPr>
              <w:pStyle w:val="TableParagraph"/>
              <w:spacing w:line="224" w:lineRule="exact"/>
              <w:ind w:left="118"/>
              <w:rPr>
                <w:i/>
                <w:sz w:val="20"/>
              </w:rPr>
            </w:pPr>
            <w:r>
              <w:rPr>
                <w:i/>
                <w:sz w:val="20"/>
              </w:rPr>
              <w:t>v/cluster:</w:t>
            </w:r>
          </w:p>
        </w:tc>
        <w:tc>
          <w:tcPr>
            <w:tcW w:w="1567" w:type="dxa"/>
            <w:tcBorders>
              <w:bottom w:val="single" w:sz="4" w:space="0" w:color="000000"/>
            </w:tcBorders>
          </w:tcPr>
          <w:p>
            <w:pPr>
              <w:pStyle w:val="TableParagraph"/>
              <w:spacing w:line="224" w:lineRule="exact"/>
              <w:ind w:left="324"/>
              <w:rPr>
                <w:i/>
                <w:sz w:val="20"/>
              </w:rPr>
            </w:pPr>
            <w:r>
              <w:rPr>
                <w:i/>
                <w:sz w:val="20"/>
              </w:rPr>
              <w:t>sounds like:</w:t>
            </w:r>
          </w:p>
        </w:tc>
        <w:tc>
          <w:tcPr>
            <w:tcW w:w="2181" w:type="dxa"/>
            <w:tcBorders>
              <w:bottom w:val="single" w:sz="4" w:space="0" w:color="000000"/>
            </w:tcBorders>
          </w:tcPr>
          <w:p>
            <w:pPr>
              <w:pStyle w:val="TableParagraph"/>
              <w:spacing w:line="224" w:lineRule="exact"/>
              <w:ind w:left="196"/>
              <w:rPr>
                <w:i/>
                <w:sz w:val="20"/>
              </w:rPr>
            </w:pPr>
            <w:r>
              <w:rPr>
                <w:i/>
                <w:sz w:val="20"/>
              </w:rPr>
              <w:t>for example:</w:t>
            </w:r>
          </w:p>
        </w:tc>
        <w:tc>
          <w:tcPr>
            <w:tcW w:w="3558" w:type="dxa"/>
            <w:tcBorders>
              <w:bottom w:val="single" w:sz="4" w:space="0" w:color="000000"/>
            </w:tcBorders>
          </w:tcPr>
          <w:p>
            <w:pPr>
              <w:pStyle w:val="TableParagraph"/>
              <w:spacing w:line="224" w:lineRule="exact"/>
              <w:ind w:left="894"/>
              <w:rPr>
                <w:i/>
                <w:sz w:val="20"/>
              </w:rPr>
            </w:pPr>
            <w:r>
              <w:rPr>
                <w:i/>
                <w:sz w:val="20"/>
              </w:rPr>
              <w:t>my example(s):</w:t>
            </w:r>
          </w:p>
        </w:tc>
      </w:tr>
      <w:tr>
        <w:trPr>
          <w:trHeight w:val="291" w:hRule="atLeast"/>
        </w:trPr>
        <w:tc>
          <w:tcPr>
            <w:tcW w:w="1234" w:type="dxa"/>
            <w:tcBorders>
              <w:top w:val="single" w:sz="4" w:space="0" w:color="000000"/>
              <w:left w:val="single" w:sz="4" w:space="0" w:color="000000"/>
              <w:bottom w:val="single" w:sz="4" w:space="0" w:color="000000"/>
            </w:tcBorders>
          </w:tcPr>
          <w:p>
            <w:pPr>
              <w:pStyle w:val="TableParagraph"/>
              <w:spacing w:before="32"/>
              <w:ind w:left="113"/>
              <w:rPr>
                <w:sz w:val="20"/>
              </w:rPr>
            </w:pPr>
            <w:r>
              <w:rPr>
                <w:sz w:val="20"/>
              </w:rPr>
              <w:t>oub</w:t>
            </w:r>
          </w:p>
        </w:tc>
        <w:tc>
          <w:tcPr>
            <w:tcW w:w="1567" w:type="dxa"/>
            <w:tcBorders>
              <w:top w:val="single" w:sz="4" w:space="0" w:color="000000"/>
              <w:bottom w:val="single" w:sz="4" w:space="0" w:color="000000"/>
            </w:tcBorders>
          </w:tcPr>
          <w:p>
            <w:pPr>
              <w:pStyle w:val="TableParagraph"/>
              <w:spacing w:line="250" w:lineRule="exact" w:before="21"/>
              <w:ind w:left="324"/>
              <w:rPr>
                <w:rFonts w:ascii="Comic Sans MS"/>
                <w:sz w:val="18"/>
              </w:rPr>
            </w:pPr>
            <w:r>
              <w:rPr>
                <w:rFonts w:ascii="Comic Sans MS"/>
                <w:sz w:val="18"/>
              </w:rPr>
              <w:t>au</w:t>
            </w:r>
          </w:p>
        </w:tc>
        <w:tc>
          <w:tcPr>
            <w:tcW w:w="2181" w:type="dxa"/>
            <w:tcBorders>
              <w:top w:val="single" w:sz="4" w:space="0" w:color="000000"/>
              <w:bottom w:val="single" w:sz="4" w:space="0" w:color="000000"/>
            </w:tcBorders>
          </w:tcPr>
          <w:p>
            <w:pPr>
              <w:pStyle w:val="TableParagraph"/>
              <w:spacing w:before="31"/>
              <w:ind w:left="197"/>
              <w:rPr>
                <w:sz w:val="20"/>
              </w:rPr>
            </w:pPr>
            <w:r>
              <w:rPr>
                <w:sz w:val="20"/>
              </w:rPr>
              <w:t>d</w:t>
            </w:r>
            <w:r>
              <w:rPr>
                <w:b/>
                <w:sz w:val="20"/>
              </w:rPr>
              <w:t>oub</w:t>
            </w:r>
            <w:r>
              <w:rPr>
                <w:sz w:val="20"/>
              </w:rPr>
              <w:t>t</w:t>
            </w:r>
          </w:p>
        </w:tc>
        <w:tc>
          <w:tcPr>
            <w:tcW w:w="3558" w:type="dxa"/>
            <w:tcBorders>
              <w:top w:val="single" w:sz="4" w:space="0" w:color="000000"/>
              <w:bottom w:val="single" w:sz="4" w:space="0" w:color="000000"/>
              <w:right w:val="single" w:sz="4" w:space="0" w:color="000000"/>
            </w:tcBorders>
          </w:tcPr>
          <w:p>
            <w:pPr>
              <w:pStyle w:val="TableParagraph"/>
              <w:tabs>
                <w:tab w:pos="3345" w:val="left" w:leader="none"/>
              </w:tabs>
              <w:spacing w:before="31"/>
              <w:ind w:left="897"/>
              <w:rPr>
                <w:sz w:val="20"/>
              </w:rPr>
            </w:pPr>
            <w:r>
              <w:rPr>
                <w:w w:val="100"/>
                <w:sz w:val="20"/>
                <w:u w:val="single"/>
              </w:rPr>
              <w:t> </w:t>
            </w:r>
            <w:r>
              <w:rPr>
                <w:sz w:val="20"/>
                <w:u w:val="single"/>
              </w:rPr>
              <w:tab/>
            </w:r>
          </w:p>
        </w:tc>
      </w:tr>
    </w:tbl>
    <w:p>
      <w:pPr>
        <w:pStyle w:val="BodyText"/>
        <w:rPr>
          <w:sz w:val="22"/>
        </w:rPr>
      </w:pPr>
    </w:p>
    <w:p>
      <w:pPr>
        <w:pStyle w:val="BodyText"/>
        <w:spacing w:before="3"/>
        <w:rPr>
          <w:sz w:val="17"/>
        </w:rPr>
      </w:pPr>
    </w:p>
    <w:p>
      <w:pPr>
        <w:pStyle w:val="ListParagraph"/>
        <w:numPr>
          <w:ilvl w:val="0"/>
          <w:numId w:val="43"/>
        </w:numPr>
        <w:tabs>
          <w:tab w:pos="1131" w:val="left" w:leader="none"/>
        </w:tabs>
        <w:spacing w:line="240" w:lineRule="auto" w:before="0" w:after="0"/>
        <w:ind w:left="1130" w:right="0" w:hanging="234"/>
        <w:jc w:val="left"/>
        <w:rPr>
          <w:sz w:val="20"/>
        </w:rPr>
      </w:pPr>
      <w:r>
        <w:rPr>
          <w:sz w:val="20"/>
        </w:rPr>
        <w:t>Vowel clusters with</w:t>
      </w:r>
      <w:r>
        <w:rPr>
          <w:spacing w:val="-15"/>
          <w:sz w:val="20"/>
        </w:rPr>
        <w:t> </w:t>
      </w:r>
      <w:r>
        <w:rPr>
          <w:sz w:val="20"/>
        </w:rPr>
        <w:t>“</w:t>
      </w:r>
      <w:r>
        <w:rPr>
          <w:b/>
          <w:sz w:val="20"/>
        </w:rPr>
        <w:t>g</w:t>
      </w:r>
      <w:r>
        <w:rPr>
          <w:sz w:val="20"/>
        </w:rPr>
        <w:t>”:</w:t>
      </w:r>
    </w:p>
    <w:p>
      <w:pPr>
        <w:pStyle w:val="BodyText"/>
        <w:spacing w:before="9"/>
      </w:pPr>
    </w:p>
    <w:tbl>
      <w:tblPr>
        <w:tblW w:w="0" w:type="auto"/>
        <w:jc w:val="left"/>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4"/>
        <w:gridCol w:w="1567"/>
        <w:gridCol w:w="2181"/>
        <w:gridCol w:w="3558"/>
      </w:tblGrid>
      <w:tr>
        <w:trPr>
          <w:trHeight w:val="454" w:hRule="atLeast"/>
        </w:trPr>
        <w:tc>
          <w:tcPr>
            <w:tcW w:w="1234" w:type="dxa"/>
            <w:tcBorders>
              <w:bottom w:val="single" w:sz="4" w:space="0" w:color="000000"/>
            </w:tcBorders>
          </w:tcPr>
          <w:p>
            <w:pPr>
              <w:pStyle w:val="TableParagraph"/>
              <w:spacing w:line="224" w:lineRule="exact"/>
              <w:ind w:left="118"/>
              <w:rPr>
                <w:i/>
                <w:sz w:val="20"/>
              </w:rPr>
            </w:pPr>
            <w:r>
              <w:rPr>
                <w:i/>
                <w:sz w:val="20"/>
              </w:rPr>
              <w:t>v/cluster:</w:t>
            </w:r>
          </w:p>
        </w:tc>
        <w:tc>
          <w:tcPr>
            <w:tcW w:w="1567" w:type="dxa"/>
            <w:tcBorders>
              <w:bottom w:val="single" w:sz="4" w:space="0" w:color="000000"/>
            </w:tcBorders>
          </w:tcPr>
          <w:p>
            <w:pPr>
              <w:pStyle w:val="TableParagraph"/>
              <w:spacing w:line="224" w:lineRule="exact"/>
              <w:ind w:left="324"/>
              <w:rPr>
                <w:i/>
                <w:sz w:val="20"/>
              </w:rPr>
            </w:pPr>
            <w:r>
              <w:rPr>
                <w:i/>
                <w:sz w:val="20"/>
              </w:rPr>
              <w:t>sounds like:</w:t>
            </w:r>
          </w:p>
        </w:tc>
        <w:tc>
          <w:tcPr>
            <w:tcW w:w="2181" w:type="dxa"/>
            <w:tcBorders>
              <w:bottom w:val="single" w:sz="4" w:space="0" w:color="000000"/>
            </w:tcBorders>
          </w:tcPr>
          <w:p>
            <w:pPr>
              <w:pStyle w:val="TableParagraph"/>
              <w:spacing w:line="224" w:lineRule="exact"/>
              <w:ind w:left="196"/>
              <w:rPr>
                <w:i/>
                <w:sz w:val="20"/>
              </w:rPr>
            </w:pPr>
            <w:r>
              <w:rPr>
                <w:i/>
                <w:sz w:val="20"/>
              </w:rPr>
              <w:t>for example:</w:t>
            </w:r>
          </w:p>
        </w:tc>
        <w:tc>
          <w:tcPr>
            <w:tcW w:w="3558" w:type="dxa"/>
            <w:tcBorders>
              <w:bottom w:val="single" w:sz="4" w:space="0" w:color="000000"/>
            </w:tcBorders>
          </w:tcPr>
          <w:p>
            <w:pPr>
              <w:pStyle w:val="TableParagraph"/>
              <w:spacing w:line="224" w:lineRule="exact"/>
              <w:ind w:left="894"/>
              <w:rPr>
                <w:i/>
                <w:sz w:val="20"/>
              </w:rPr>
            </w:pPr>
            <w:r>
              <w:rPr>
                <w:i/>
                <w:sz w:val="20"/>
              </w:rPr>
              <w:t>my example(s):</w:t>
            </w:r>
          </w:p>
        </w:tc>
      </w:tr>
      <w:tr>
        <w:trPr>
          <w:trHeight w:val="291" w:hRule="atLeast"/>
        </w:trPr>
        <w:tc>
          <w:tcPr>
            <w:tcW w:w="1234" w:type="dxa"/>
            <w:tcBorders>
              <w:top w:val="single" w:sz="4" w:space="0" w:color="000000"/>
              <w:left w:val="single" w:sz="4" w:space="0" w:color="000000"/>
              <w:bottom w:val="single" w:sz="4" w:space="0" w:color="000000"/>
            </w:tcBorders>
          </w:tcPr>
          <w:p>
            <w:pPr>
              <w:pStyle w:val="TableParagraph"/>
              <w:spacing w:before="32"/>
              <w:ind w:left="113"/>
              <w:rPr>
                <w:sz w:val="20"/>
              </w:rPr>
            </w:pPr>
            <w:r>
              <w:rPr>
                <w:sz w:val="20"/>
              </w:rPr>
              <w:t>eig</w:t>
            </w:r>
          </w:p>
        </w:tc>
        <w:tc>
          <w:tcPr>
            <w:tcW w:w="1567" w:type="dxa"/>
            <w:tcBorders>
              <w:top w:val="single" w:sz="4" w:space="0" w:color="000000"/>
              <w:bottom w:val="single" w:sz="4" w:space="0" w:color="000000"/>
            </w:tcBorders>
          </w:tcPr>
          <w:p>
            <w:pPr>
              <w:pStyle w:val="TableParagraph"/>
              <w:spacing w:line="250" w:lineRule="exact" w:before="21"/>
              <w:ind w:left="324"/>
              <w:rPr>
                <w:rFonts w:ascii="Comic Sans MS"/>
                <w:sz w:val="18"/>
              </w:rPr>
            </w:pPr>
            <w:r>
              <w:rPr>
                <w:rFonts w:ascii="Comic Sans MS"/>
                <w:sz w:val="18"/>
              </w:rPr>
              <w:t>ei</w:t>
            </w:r>
          </w:p>
        </w:tc>
        <w:tc>
          <w:tcPr>
            <w:tcW w:w="2181" w:type="dxa"/>
            <w:tcBorders>
              <w:top w:val="single" w:sz="4" w:space="0" w:color="000000"/>
              <w:bottom w:val="single" w:sz="4" w:space="0" w:color="000000"/>
            </w:tcBorders>
          </w:tcPr>
          <w:p>
            <w:pPr>
              <w:pStyle w:val="TableParagraph"/>
              <w:spacing w:before="31"/>
              <w:ind w:left="197"/>
              <w:rPr>
                <w:sz w:val="20"/>
              </w:rPr>
            </w:pPr>
            <w:r>
              <w:rPr>
                <w:sz w:val="20"/>
              </w:rPr>
              <w:t>r</w:t>
            </w:r>
            <w:r>
              <w:rPr>
                <w:b/>
                <w:sz w:val="20"/>
              </w:rPr>
              <w:t>eig</w:t>
            </w:r>
            <w:r>
              <w:rPr>
                <w:sz w:val="20"/>
              </w:rPr>
              <w:t>n</w:t>
            </w:r>
          </w:p>
        </w:tc>
        <w:tc>
          <w:tcPr>
            <w:tcW w:w="3558" w:type="dxa"/>
            <w:tcBorders>
              <w:top w:val="single" w:sz="4" w:space="0" w:color="000000"/>
              <w:bottom w:val="single" w:sz="4" w:space="0" w:color="000000"/>
              <w:right w:val="single" w:sz="4" w:space="0" w:color="000000"/>
            </w:tcBorders>
          </w:tcPr>
          <w:p>
            <w:pPr>
              <w:pStyle w:val="TableParagraph"/>
              <w:tabs>
                <w:tab w:pos="3344" w:val="left" w:leader="none"/>
              </w:tabs>
              <w:spacing w:before="31"/>
              <w:ind w:left="896"/>
              <w:rPr>
                <w:sz w:val="20"/>
              </w:rPr>
            </w:pPr>
            <w:r>
              <w:rPr>
                <w:w w:val="100"/>
                <w:sz w:val="20"/>
                <w:u w:val="single"/>
              </w:rPr>
              <w:t> </w:t>
            </w:r>
            <w:r>
              <w:rPr>
                <w:sz w:val="20"/>
                <w:u w:val="single"/>
              </w:rPr>
              <w:tab/>
            </w:r>
          </w:p>
        </w:tc>
      </w:tr>
    </w:tbl>
    <w:p>
      <w:pPr>
        <w:pStyle w:val="BodyText"/>
        <w:rPr>
          <w:sz w:val="22"/>
        </w:rPr>
      </w:pPr>
    </w:p>
    <w:p>
      <w:pPr>
        <w:pStyle w:val="BodyText"/>
        <w:spacing w:before="3"/>
        <w:rPr>
          <w:sz w:val="17"/>
        </w:rPr>
      </w:pPr>
    </w:p>
    <w:p>
      <w:pPr>
        <w:pStyle w:val="ListParagraph"/>
        <w:numPr>
          <w:ilvl w:val="0"/>
          <w:numId w:val="43"/>
        </w:numPr>
        <w:tabs>
          <w:tab w:pos="1121" w:val="left" w:leader="none"/>
        </w:tabs>
        <w:spacing w:line="240" w:lineRule="auto" w:before="0" w:after="0"/>
        <w:ind w:left="1120" w:right="0" w:hanging="224"/>
        <w:jc w:val="left"/>
        <w:rPr>
          <w:sz w:val="20"/>
        </w:rPr>
      </w:pPr>
      <w:r>
        <w:rPr>
          <w:sz w:val="20"/>
        </w:rPr>
        <w:t>Vowel clusters with</w:t>
      </w:r>
      <w:r>
        <w:rPr>
          <w:spacing w:val="-17"/>
          <w:sz w:val="20"/>
        </w:rPr>
        <w:t> </w:t>
      </w:r>
      <w:r>
        <w:rPr>
          <w:sz w:val="20"/>
        </w:rPr>
        <w:t>“</w:t>
      </w:r>
      <w:r>
        <w:rPr>
          <w:b/>
          <w:sz w:val="20"/>
        </w:rPr>
        <w:t>l</w:t>
      </w:r>
      <w:r>
        <w:rPr>
          <w:sz w:val="20"/>
        </w:rPr>
        <w:t>”:</w:t>
      </w:r>
    </w:p>
    <w:p>
      <w:pPr>
        <w:pStyle w:val="BodyText"/>
        <w:spacing w:before="9"/>
      </w:pPr>
    </w:p>
    <w:tbl>
      <w:tblPr>
        <w:tblW w:w="0" w:type="auto"/>
        <w:jc w:val="left"/>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4"/>
        <w:gridCol w:w="1567"/>
        <w:gridCol w:w="2843"/>
        <w:gridCol w:w="2896"/>
      </w:tblGrid>
      <w:tr>
        <w:trPr>
          <w:trHeight w:val="454" w:hRule="atLeast"/>
        </w:trPr>
        <w:tc>
          <w:tcPr>
            <w:tcW w:w="1234" w:type="dxa"/>
            <w:tcBorders>
              <w:bottom w:val="single" w:sz="4" w:space="0" w:color="000000"/>
            </w:tcBorders>
          </w:tcPr>
          <w:p>
            <w:pPr>
              <w:pStyle w:val="TableParagraph"/>
              <w:spacing w:line="224" w:lineRule="exact"/>
              <w:ind w:left="118"/>
              <w:rPr>
                <w:i/>
                <w:sz w:val="20"/>
              </w:rPr>
            </w:pPr>
            <w:r>
              <w:rPr>
                <w:i/>
                <w:sz w:val="20"/>
              </w:rPr>
              <w:t>v/cluster:</w:t>
            </w:r>
          </w:p>
        </w:tc>
        <w:tc>
          <w:tcPr>
            <w:tcW w:w="1567" w:type="dxa"/>
            <w:tcBorders>
              <w:bottom w:val="single" w:sz="4" w:space="0" w:color="000000"/>
            </w:tcBorders>
          </w:tcPr>
          <w:p>
            <w:pPr>
              <w:pStyle w:val="TableParagraph"/>
              <w:spacing w:line="224" w:lineRule="exact"/>
              <w:ind w:left="324"/>
              <w:rPr>
                <w:i/>
                <w:sz w:val="20"/>
              </w:rPr>
            </w:pPr>
            <w:r>
              <w:rPr>
                <w:i/>
                <w:sz w:val="20"/>
              </w:rPr>
              <w:t>sounds like:</w:t>
            </w:r>
          </w:p>
        </w:tc>
        <w:tc>
          <w:tcPr>
            <w:tcW w:w="2843" w:type="dxa"/>
            <w:tcBorders>
              <w:bottom w:val="single" w:sz="4" w:space="0" w:color="000000"/>
            </w:tcBorders>
          </w:tcPr>
          <w:p>
            <w:pPr>
              <w:pStyle w:val="TableParagraph"/>
              <w:spacing w:line="224" w:lineRule="exact"/>
              <w:ind w:left="196"/>
              <w:rPr>
                <w:i/>
                <w:sz w:val="20"/>
              </w:rPr>
            </w:pPr>
            <w:r>
              <w:rPr>
                <w:i/>
                <w:sz w:val="20"/>
              </w:rPr>
              <w:t>for example:</w:t>
            </w:r>
          </w:p>
        </w:tc>
        <w:tc>
          <w:tcPr>
            <w:tcW w:w="2896" w:type="dxa"/>
            <w:tcBorders>
              <w:bottom w:val="single" w:sz="4" w:space="0" w:color="000000"/>
            </w:tcBorders>
          </w:tcPr>
          <w:p>
            <w:pPr>
              <w:pStyle w:val="TableParagraph"/>
              <w:spacing w:line="224" w:lineRule="exact"/>
              <w:ind w:left="232"/>
              <w:rPr>
                <w:i/>
                <w:sz w:val="20"/>
              </w:rPr>
            </w:pPr>
            <w:r>
              <w:rPr>
                <w:i/>
                <w:sz w:val="20"/>
              </w:rPr>
              <w:t>my example(s):</w:t>
            </w:r>
          </w:p>
        </w:tc>
      </w:tr>
      <w:tr>
        <w:trPr>
          <w:trHeight w:val="271" w:hRule="atLeast"/>
        </w:trPr>
        <w:tc>
          <w:tcPr>
            <w:tcW w:w="1234" w:type="dxa"/>
            <w:tcBorders>
              <w:top w:val="single" w:sz="4" w:space="0" w:color="000000"/>
              <w:left w:val="single" w:sz="4" w:space="0" w:color="000000"/>
            </w:tcBorders>
          </w:tcPr>
          <w:p>
            <w:pPr>
              <w:pStyle w:val="TableParagraph"/>
              <w:spacing w:line="220" w:lineRule="exact" w:before="31"/>
              <w:ind w:left="113"/>
              <w:rPr>
                <w:sz w:val="20"/>
              </w:rPr>
            </w:pPr>
            <w:r>
              <w:rPr>
                <w:sz w:val="20"/>
              </w:rPr>
              <w:t>al</w:t>
            </w:r>
          </w:p>
        </w:tc>
        <w:tc>
          <w:tcPr>
            <w:tcW w:w="1567" w:type="dxa"/>
            <w:tcBorders>
              <w:top w:val="single" w:sz="4" w:space="0" w:color="000000"/>
            </w:tcBorders>
          </w:tcPr>
          <w:p>
            <w:pPr>
              <w:pStyle w:val="TableParagraph"/>
              <w:spacing w:line="231" w:lineRule="exact" w:before="20"/>
              <w:ind w:left="324"/>
              <w:rPr>
                <w:rFonts w:ascii="Comic Sans MS"/>
                <w:sz w:val="18"/>
              </w:rPr>
            </w:pPr>
            <w:r>
              <w:rPr>
                <w:rFonts w:ascii="Comic Sans MS"/>
                <w:sz w:val="18"/>
              </w:rPr>
              <w:t>or</w:t>
            </w:r>
          </w:p>
        </w:tc>
        <w:tc>
          <w:tcPr>
            <w:tcW w:w="2843" w:type="dxa"/>
            <w:tcBorders>
              <w:top w:val="single" w:sz="4" w:space="0" w:color="000000"/>
            </w:tcBorders>
          </w:tcPr>
          <w:p>
            <w:pPr>
              <w:pStyle w:val="TableParagraph"/>
              <w:spacing w:line="221" w:lineRule="exact" w:before="30"/>
              <w:ind w:left="197"/>
              <w:rPr>
                <w:sz w:val="20"/>
              </w:rPr>
            </w:pPr>
            <w:r>
              <w:rPr>
                <w:sz w:val="20"/>
              </w:rPr>
              <w:t>t</w:t>
            </w:r>
            <w:r>
              <w:rPr>
                <w:b/>
                <w:sz w:val="20"/>
              </w:rPr>
              <w:t>al</w:t>
            </w:r>
            <w:r>
              <w:rPr>
                <w:sz w:val="20"/>
              </w:rPr>
              <w:t>k, w</w:t>
            </w:r>
            <w:r>
              <w:rPr>
                <w:b/>
                <w:sz w:val="20"/>
              </w:rPr>
              <w:t>al</w:t>
            </w:r>
            <w:r>
              <w:rPr>
                <w:sz w:val="20"/>
              </w:rPr>
              <w:t>k, ch</w:t>
            </w:r>
            <w:r>
              <w:rPr>
                <w:b/>
                <w:sz w:val="20"/>
              </w:rPr>
              <w:t>al</w:t>
            </w:r>
            <w:r>
              <w:rPr>
                <w:sz w:val="20"/>
              </w:rPr>
              <w:t>k, st</w:t>
            </w:r>
            <w:r>
              <w:rPr>
                <w:b/>
                <w:sz w:val="20"/>
              </w:rPr>
              <w:t>al</w:t>
            </w:r>
            <w:r>
              <w:rPr>
                <w:sz w:val="20"/>
              </w:rPr>
              <w:t>k</w:t>
            </w:r>
          </w:p>
        </w:tc>
        <w:tc>
          <w:tcPr>
            <w:tcW w:w="2896" w:type="dxa"/>
            <w:tcBorders>
              <w:top w:val="single" w:sz="4" w:space="0" w:color="000000"/>
              <w:right w:val="single" w:sz="4" w:space="0" w:color="000000"/>
            </w:tcBorders>
          </w:tcPr>
          <w:p>
            <w:pPr>
              <w:pStyle w:val="TableParagraph"/>
              <w:tabs>
                <w:tab w:pos="2682" w:val="left" w:leader="none"/>
              </w:tabs>
              <w:spacing w:line="221" w:lineRule="exact" w:before="30"/>
              <w:ind w:left="234"/>
              <w:rPr>
                <w:sz w:val="20"/>
              </w:rPr>
            </w:pPr>
            <w:r>
              <w:rPr>
                <w:w w:val="100"/>
                <w:sz w:val="20"/>
                <w:u w:val="single"/>
              </w:rPr>
              <w:t> </w:t>
            </w:r>
            <w:r>
              <w:rPr>
                <w:sz w:val="20"/>
                <w:u w:val="single"/>
              </w:rPr>
              <w:tab/>
            </w:r>
          </w:p>
        </w:tc>
      </w:tr>
      <w:tr>
        <w:trPr>
          <w:trHeight w:val="270" w:hRule="atLeast"/>
        </w:trPr>
        <w:tc>
          <w:tcPr>
            <w:tcW w:w="1234" w:type="dxa"/>
            <w:tcBorders>
              <w:left w:val="single" w:sz="4" w:space="0" w:color="000000"/>
              <w:bottom w:val="single" w:sz="4" w:space="0" w:color="000000"/>
            </w:tcBorders>
          </w:tcPr>
          <w:p>
            <w:pPr>
              <w:pStyle w:val="TableParagraph"/>
              <w:spacing w:before="11"/>
              <w:ind w:left="113"/>
              <w:rPr>
                <w:sz w:val="20"/>
              </w:rPr>
            </w:pPr>
            <w:r>
              <w:rPr>
                <w:sz w:val="20"/>
              </w:rPr>
              <w:t>al</w:t>
            </w:r>
          </w:p>
        </w:tc>
        <w:tc>
          <w:tcPr>
            <w:tcW w:w="1567" w:type="dxa"/>
            <w:tcBorders>
              <w:bottom w:val="single" w:sz="4" w:space="0" w:color="000000"/>
            </w:tcBorders>
          </w:tcPr>
          <w:p>
            <w:pPr>
              <w:pStyle w:val="TableParagraph"/>
              <w:spacing w:line="250" w:lineRule="exact"/>
              <w:ind w:left="324"/>
              <w:rPr>
                <w:rFonts w:ascii="Comic Sans MS"/>
                <w:sz w:val="18"/>
              </w:rPr>
            </w:pPr>
            <w:r>
              <w:rPr>
                <w:rFonts w:ascii="Comic Sans MS"/>
                <w:sz w:val="18"/>
              </w:rPr>
              <w:t>ar</w:t>
            </w:r>
          </w:p>
        </w:tc>
        <w:tc>
          <w:tcPr>
            <w:tcW w:w="2843" w:type="dxa"/>
            <w:tcBorders>
              <w:bottom w:val="single" w:sz="4" w:space="0" w:color="000000"/>
            </w:tcBorders>
          </w:tcPr>
          <w:p>
            <w:pPr>
              <w:pStyle w:val="TableParagraph"/>
              <w:spacing w:before="11"/>
              <w:ind w:left="197"/>
              <w:rPr>
                <w:sz w:val="20"/>
              </w:rPr>
            </w:pPr>
            <w:r>
              <w:rPr>
                <w:sz w:val="20"/>
              </w:rPr>
              <w:t>h</w:t>
            </w:r>
            <w:r>
              <w:rPr>
                <w:b/>
                <w:sz w:val="20"/>
              </w:rPr>
              <w:t>al</w:t>
            </w:r>
            <w:r>
              <w:rPr>
                <w:sz w:val="20"/>
              </w:rPr>
              <w:t>f, c</w:t>
            </w:r>
            <w:r>
              <w:rPr>
                <w:b/>
                <w:sz w:val="20"/>
              </w:rPr>
              <w:t>al</w:t>
            </w:r>
            <w:r>
              <w:rPr>
                <w:sz w:val="20"/>
              </w:rPr>
              <w:t>f, p</w:t>
            </w:r>
            <w:r>
              <w:rPr>
                <w:b/>
                <w:sz w:val="20"/>
              </w:rPr>
              <w:t>al</w:t>
            </w:r>
            <w:r>
              <w:rPr>
                <w:sz w:val="20"/>
              </w:rPr>
              <w:t>m, c</w:t>
            </w:r>
            <w:r>
              <w:rPr>
                <w:b/>
                <w:sz w:val="20"/>
              </w:rPr>
              <w:t>al</w:t>
            </w:r>
            <w:r>
              <w:rPr>
                <w:sz w:val="20"/>
              </w:rPr>
              <w:t>m, b</w:t>
            </w:r>
            <w:r>
              <w:rPr>
                <w:b/>
                <w:sz w:val="20"/>
              </w:rPr>
              <w:t>al</w:t>
            </w:r>
            <w:r>
              <w:rPr>
                <w:sz w:val="20"/>
              </w:rPr>
              <w:t>m</w:t>
            </w:r>
          </w:p>
        </w:tc>
        <w:tc>
          <w:tcPr>
            <w:tcW w:w="2896" w:type="dxa"/>
            <w:tcBorders>
              <w:bottom w:val="single" w:sz="4" w:space="0" w:color="000000"/>
              <w:right w:val="single" w:sz="4" w:space="0" w:color="000000"/>
            </w:tcBorders>
          </w:tcPr>
          <w:p>
            <w:pPr>
              <w:pStyle w:val="TableParagraph"/>
              <w:tabs>
                <w:tab w:pos="2682" w:val="left" w:leader="none"/>
              </w:tabs>
              <w:spacing w:before="11"/>
              <w:ind w:left="234"/>
              <w:rPr>
                <w:sz w:val="20"/>
              </w:rPr>
            </w:pPr>
            <w:r>
              <w:rPr>
                <w:w w:val="100"/>
                <w:sz w:val="20"/>
                <w:u w:val="single"/>
              </w:rPr>
              <w:t> </w:t>
            </w:r>
            <w:r>
              <w:rPr>
                <w:sz w:val="20"/>
                <w:u w:val="single"/>
              </w:rPr>
              <w:tab/>
            </w:r>
          </w:p>
        </w:tc>
      </w:tr>
      <w:tr>
        <w:trPr>
          <w:trHeight w:val="230"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2843" w:type="dxa"/>
            <w:tcBorders>
              <w:top w:val="single" w:sz="4" w:space="0" w:color="000000"/>
              <w:bottom w:val="single" w:sz="4" w:space="0" w:color="000000"/>
            </w:tcBorders>
          </w:tcPr>
          <w:p>
            <w:pPr>
              <w:pStyle w:val="TableParagraph"/>
              <w:rPr>
                <w:rFonts w:ascii="Times New Roman"/>
                <w:sz w:val="16"/>
              </w:rPr>
            </w:pPr>
          </w:p>
        </w:tc>
        <w:tc>
          <w:tcPr>
            <w:tcW w:w="2896" w:type="dxa"/>
            <w:tcBorders>
              <w:top w:val="single" w:sz="4" w:space="0" w:color="000000"/>
              <w:bottom w:val="single" w:sz="4" w:space="0" w:color="000000"/>
            </w:tcBorders>
          </w:tcPr>
          <w:p>
            <w:pPr>
              <w:pStyle w:val="TableParagraph"/>
              <w:rPr>
                <w:rFonts w:ascii="Times New Roman"/>
                <w:sz w:val="16"/>
              </w:rPr>
            </w:pPr>
          </w:p>
        </w:tc>
      </w:tr>
      <w:tr>
        <w:trPr>
          <w:trHeight w:val="291" w:hRule="atLeast"/>
        </w:trPr>
        <w:tc>
          <w:tcPr>
            <w:tcW w:w="1234" w:type="dxa"/>
            <w:tcBorders>
              <w:top w:val="single" w:sz="4" w:space="0" w:color="000000"/>
              <w:left w:val="single" w:sz="4" w:space="0" w:color="000000"/>
              <w:bottom w:val="single" w:sz="4" w:space="0" w:color="000000"/>
            </w:tcBorders>
          </w:tcPr>
          <w:p>
            <w:pPr>
              <w:pStyle w:val="TableParagraph"/>
              <w:spacing w:before="31"/>
              <w:ind w:left="113"/>
              <w:rPr>
                <w:sz w:val="20"/>
              </w:rPr>
            </w:pPr>
            <w:r>
              <w:rPr>
                <w:sz w:val="20"/>
              </w:rPr>
              <w:t>ol</w:t>
            </w:r>
          </w:p>
        </w:tc>
        <w:tc>
          <w:tcPr>
            <w:tcW w:w="1567" w:type="dxa"/>
            <w:tcBorders>
              <w:top w:val="single" w:sz="4" w:space="0" w:color="000000"/>
              <w:bottom w:val="single" w:sz="4" w:space="0" w:color="000000"/>
            </w:tcBorders>
          </w:tcPr>
          <w:p>
            <w:pPr>
              <w:pStyle w:val="TableParagraph"/>
              <w:spacing w:line="250" w:lineRule="exact" w:before="21"/>
              <w:ind w:left="324"/>
              <w:rPr>
                <w:rFonts w:ascii="Comic Sans MS"/>
                <w:sz w:val="18"/>
              </w:rPr>
            </w:pPr>
            <w:r>
              <w:rPr>
                <w:rFonts w:ascii="Comic Sans MS"/>
                <w:sz w:val="18"/>
              </w:rPr>
              <w:t>eu</w:t>
            </w:r>
          </w:p>
        </w:tc>
        <w:tc>
          <w:tcPr>
            <w:tcW w:w="2843" w:type="dxa"/>
            <w:tcBorders>
              <w:top w:val="single" w:sz="4" w:space="0" w:color="000000"/>
              <w:bottom w:val="single" w:sz="4" w:space="0" w:color="000000"/>
            </w:tcBorders>
          </w:tcPr>
          <w:p>
            <w:pPr>
              <w:pStyle w:val="TableParagraph"/>
              <w:spacing w:before="32"/>
              <w:ind w:left="197"/>
              <w:rPr>
                <w:sz w:val="20"/>
              </w:rPr>
            </w:pPr>
            <w:r>
              <w:rPr>
                <w:sz w:val="20"/>
              </w:rPr>
              <w:t>y</w:t>
            </w:r>
            <w:r>
              <w:rPr>
                <w:b/>
                <w:sz w:val="20"/>
              </w:rPr>
              <w:t>ol</w:t>
            </w:r>
            <w:r>
              <w:rPr>
                <w:sz w:val="20"/>
              </w:rPr>
              <w:t>k</w:t>
            </w:r>
          </w:p>
        </w:tc>
        <w:tc>
          <w:tcPr>
            <w:tcW w:w="2896" w:type="dxa"/>
            <w:tcBorders>
              <w:top w:val="single" w:sz="4" w:space="0" w:color="000000"/>
              <w:bottom w:val="single" w:sz="4" w:space="0" w:color="000000"/>
              <w:right w:val="single" w:sz="4" w:space="0" w:color="000000"/>
            </w:tcBorders>
          </w:tcPr>
          <w:p>
            <w:pPr>
              <w:pStyle w:val="TableParagraph"/>
              <w:tabs>
                <w:tab w:pos="2683" w:val="left" w:leader="none"/>
              </w:tabs>
              <w:spacing w:before="32"/>
              <w:ind w:left="234"/>
              <w:rPr>
                <w:sz w:val="20"/>
              </w:rPr>
            </w:pPr>
            <w:r>
              <w:rPr>
                <w:w w:val="100"/>
                <w:sz w:val="20"/>
                <w:u w:val="single"/>
              </w:rPr>
              <w:t> </w:t>
            </w:r>
            <w:r>
              <w:rPr>
                <w:sz w:val="20"/>
                <w:u w:val="single"/>
              </w:rPr>
              <w:tab/>
            </w:r>
          </w:p>
        </w:tc>
      </w:tr>
      <w:tr>
        <w:trPr>
          <w:trHeight w:val="228" w:hRule="atLeast"/>
        </w:trPr>
        <w:tc>
          <w:tcPr>
            <w:tcW w:w="1234" w:type="dxa"/>
            <w:tcBorders>
              <w:top w:val="single" w:sz="4" w:space="0" w:color="000000"/>
              <w:bottom w:val="single" w:sz="4" w:space="0" w:color="000000"/>
            </w:tcBorders>
          </w:tcPr>
          <w:p>
            <w:pPr>
              <w:pStyle w:val="TableParagraph"/>
              <w:rPr>
                <w:rFonts w:ascii="Times New Roman"/>
                <w:sz w:val="16"/>
              </w:rPr>
            </w:pPr>
          </w:p>
        </w:tc>
        <w:tc>
          <w:tcPr>
            <w:tcW w:w="1567" w:type="dxa"/>
            <w:tcBorders>
              <w:top w:val="single" w:sz="4" w:space="0" w:color="000000"/>
              <w:bottom w:val="single" w:sz="4" w:space="0" w:color="000000"/>
            </w:tcBorders>
          </w:tcPr>
          <w:p>
            <w:pPr>
              <w:pStyle w:val="TableParagraph"/>
              <w:rPr>
                <w:rFonts w:ascii="Times New Roman"/>
                <w:sz w:val="16"/>
              </w:rPr>
            </w:pPr>
          </w:p>
        </w:tc>
        <w:tc>
          <w:tcPr>
            <w:tcW w:w="2843" w:type="dxa"/>
            <w:tcBorders>
              <w:top w:val="single" w:sz="4" w:space="0" w:color="000000"/>
              <w:bottom w:val="single" w:sz="4" w:space="0" w:color="000000"/>
            </w:tcBorders>
          </w:tcPr>
          <w:p>
            <w:pPr>
              <w:pStyle w:val="TableParagraph"/>
              <w:rPr>
                <w:rFonts w:ascii="Times New Roman"/>
                <w:sz w:val="16"/>
              </w:rPr>
            </w:pPr>
          </w:p>
        </w:tc>
        <w:tc>
          <w:tcPr>
            <w:tcW w:w="2896" w:type="dxa"/>
            <w:tcBorders>
              <w:top w:val="single" w:sz="4" w:space="0" w:color="000000"/>
              <w:bottom w:val="single" w:sz="4" w:space="0" w:color="000000"/>
            </w:tcBorders>
          </w:tcPr>
          <w:p>
            <w:pPr>
              <w:pStyle w:val="TableParagraph"/>
              <w:rPr>
                <w:rFonts w:ascii="Times New Roman"/>
                <w:sz w:val="16"/>
              </w:rPr>
            </w:pPr>
          </w:p>
        </w:tc>
      </w:tr>
      <w:tr>
        <w:trPr>
          <w:trHeight w:val="291" w:hRule="atLeast"/>
        </w:trPr>
        <w:tc>
          <w:tcPr>
            <w:tcW w:w="1234" w:type="dxa"/>
            <w:tcBorders>
              <w:top w:val="single" w:sz="4" w:space="0" w:color="000000"/>
              <w:left w:val="single" w:sz="4" w:space="0" w:color="000000"/>
              <w:bottom w:val="single" w:sz="4" w:space="0" w:color="000000"/>
            </w:tcBorders>
          </w:tcPr>
          <w:p>
            <w:pPr>
              <w:pStyle w:val="TableParagraph"/>
              <w:spacing w:before="31"/>
              <w:ind w:left="113"/>
              <w:rPr>
                <w:sz w:val="20"/>
              </w:rPr>
            </w:pPr>
            <w:r>
              <w:rPr>
                <w:sz w:val="20"/>
              </w:rPr>
              <w:t>oul</w:t>
            </w:r>
          </w:p>
        </w:tc>
        <w:tc>
          <w:tcPr>
            <w:tcW w:w="1567" w:type="dxa"/>
            <w:tcBorders>
              <w:top w:val="single" w:sz="4" w:space="0" w:color="000000"/>
              <w:bottom w:val="single" w:sz="4" w:space="0" w:color="000000"/>
            </w:tcBorders>
          </w:tcPr>
          <w:p>
            <w:pPr>
              <w:pStyle w:val="TableParagraph"/>
              <w:spacing w:line="250" w:lineRule="exact" w:before="21"/>
              <w:ind w:left="324"/>
              <w:rPr>
                <w:rFonts w:ascii="Comic Sans MS"/>
                <w:sz w:val="18"/>
              </w:rPr>
            </w:pPr>
            <w:r>
              <w:rPr>
                <w:rFonts w:ascii="Comic Sans MS"/>
                <w:sz w:val="18"/>
              </w:rPr>
              <w:t>uu</w:t>
            </w:r>
          </w:p>
        </w:tc>
        <w:tc>
          <w:tcPr>
            <w:tcW w:w="2843" w:type="dxa"/>
            <w:tcBorders>
              <w:top w:val="single" w:sz="4" w:space="0" w:color="000000"/>
              <w:bottom w:val="single" w:sz="4" w:space="0" w:color="000000"/>
            </w:tcBorders>
          </w:tcPr>
          <w:p>
            <w:pPr>
              <w:pStyle w:val="TableParagraph"/>
              <w:spacing w:before="31"/>
              <w:ind w:left="197"/>
              <w:rPr>
                <w:sz w:val="20"/>
              </w:rPr>
            </w:pPr>
            <w:r>
              <w:rPr>
                <w:sz w:val="20"/>
              </w:rPr>
              <w:t>c</w:t>
            </w:r>
            <w:r>
              <w:rPr>
                <w:b/>
                <w:sz w:val="20"/>
              </w:rPr>
              <w:t>oul</w:t>
            </w:r>
            <w:r>
              <w:rPr>
                <w:sz w:val="20"/>
              </w:rPr>
              <w:t>d, w</w:t>
            </w:r>
            <w:r>
              <w:rPr>
                <w:b/>
                <w:sz w:val="20"/>
              </w:rPr>
              <w:t>oul</w:t>
            </w:r>
            <w:r>
              <w:rPr>
                <w:sz w:val="20"/>
              </w:rPr>
              <w:t>d, sh</w:t>
            </w:r>
            <w:r>
              <w:rPr>
                <w:b/>
                <w:sz w:val="20"/>
              </w:rPr>
              <w:t>oul</w:t>
            </w:r>
            <w:r>
              <w:rPr>
                <w:sz w:val="20"/>
              </w:rPr>
              <w:t>d</w:t>
            </w:r>
          </w:p>
        </w:tc>
        <w:tc>
          <w:tcPr>
            <w:tcW w:w="2896" w:type="dxa"/>
            <w:tcBorders>
              <w:top w:val="single" w:sz="4" w:space="0" w:color="000000"/>
              <w:bottom w:val="single" w:sz="4" w:space="0" w:color="000000"/>
              <w:right w:val="single" w:sz="4" w:space="0" w:color="000000"/>
            </w:tcBorders>
          </w:tcPr>
          <w:p>
            <w:pPr>
              <w:pStyle w:val="TableParagraph"/>
              <w:tabs>
                <w:tab w:pos="2683" w:val="left" w:leader="none"/>
              </w:tabs>
              <w:spacing w:before="31"/>
              <w:ind w:left="234"/>
              <w:rPr>
                <w:sz w:val="20"/>
              </w:rPr>
            </w:pPr>
            <w:r>
              <w:rPr>
                <w:w w:val="100"/>
                <w:sz w:val="20"/>
                <w:u w:val="single"/>
              </w:rPr>
              <w:t> </w:t>
            </w:r>
            <w:r>
              <w:rPr>
                <w:sz w:val="20"/>
                <w:u w:val="single"/>
              </w:rPr>
              <w:tab/>
            </w:r>
          </w:p>
        </w:tc>
      </w:tr>
    </w:tbl>
    <w:p>
      <w:pPr>
        <w:pStyle w:val="BodyText"/>
        <w:rPr>
          <w:sz w:val="22"/>
        </w:rPr>
      </w:pPr>
    </w:p>
    <w:p>
      <w:pPr>
        <w:pStyle w:val="BodyText"/>
        <w:spacing w:before="4"/>
        <w:rPr>
          <w:sz w:val="17"/>
        </w:rPr>
      </w:pPr>
    </w:p>
    <w:p>
      <w:pPr>
        <w:pStyle w:val="ListParagraph"/>
        <w:numPr>
          <w:ilvl w:val="0"/>
          <w:numId w:val="43"/>
        </w:numPr>
        <w:tabs>
          <w:tab w:pos="1131" w:val="left" w:leader="none"/>
        </w:tabs>
        <w:spacing w:line="240" w:lineRule="auto" w:before="0" w:after="0"/>
        <w:ind w:left="1130" w:right="0" w:hanging="234"/>
        <w:jc w:val="left"/>
        <w:rPr>
          <w:sz w:val="20"/>
        </w:rPr>
      </w:pPr>
      <w:r>
        <w:rPr>
          <w:sz w:val="20"/>
        </w:rPr>
        <w:t>Vowel clusters with</w:t>
      </w:r>
      <w:r>
        <w:rPr>
          <w:spacing w:val="-16"/>
          <w:sz w:val="20"/>
        </w:rPr>
        <w:t> </w:t>
      </w:r>
      <w:r>
        <w:rPr>
          <w:sz w:val="20"/>
        </w:rPr>
        <w:t>“</w:t>
      </w:r>
      <w:r>
        <w:rPr>
          <w:b/>
          <w:sz w:val="20"/>
        </w:rPr>
        <w:t>t</w:t>
      </w:r>
      <w:r>
        <w:rPr>
          <w:sz w:val="20"/>
        </w:rPr>
        <w:t>”:</w:t>
      </w:r>
    </w:p>
    <w:p>
      <w:pPr>
        <w:pStyle w:val="BodyText"/>
        <w:spacing w:before="7" w:after="1"/>
      </w:pPr>
    </w:p>
    <w:tbl>
      <w:tblPr>
        <w:tblW w:w="0" w:type="auto"/>
        <w:jc w:val="left"/>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4"/>
        <w:gridCol w:w="1567"/>
        <w:gridCol w:w="2181"/>
        <w:gridCol w:w="3558"/>
      </w:tblGrid>
      <w:tr>
        <w:trPr>
          <w:trHeight w:val="454" w:hRule="atLeast"/>
        </w:trPr>
        <w:tc>
          <w:tcPr>
            <w:tcW w:w="1234" w:type="dxa"/>
            <w:tcBorders>
              <w:bottom w:val="single" w:sz="4" w:space="0" w:color="000000"/>
            </w:tcBorders>
          </w:tcPr>
          <w:p>
            <w:pPr>
              <w:pStyle w:val="TableParagraph"/>
              <w:spacing w:line="224" w:lineRule="exact"/>
              <w:ind w:left="118"/>
              <w:rPr>
                <w:i/>
                <w:sz w:val="20"/>
              </w:rPr>
            </w:pPr>
            <w:r>
              <w:rPr>
                <w:i/>
                <w:sz w:val="20"/>
              </w:rPr>
              <w:t>v/cluster:</w:t>
            </w:r>
          </w:p>
        </w:tc>
        <w:tc>
          <w:tcPr>
            <w:tcW w:w="1567" w:type="dxa"/>
            <w:tcBorders>
              <w:bottom w:val="single" w:sz="4" w:space="0" w:color="000000"/>
            </w:tcBorders>
          </w:tcPr>
          <w:p>
            <w:pPr>
              <w:pStyle w:val="TableParagraph"/>
              <w:spacing w:line="224" w:lineRule="exact"/>
              <w:ind w:left="324"/>
              <w:rPr>
                <w:i/>
                <w:sz w:val="20"/>
              </w:rPr>
            </w:pPr>
            <w:r>
              <w:rPr>
                <w:i/>
                <w:sz w:val="20"/>
              </w:rPr>
              <w:t>sounds like:</w:t>
            </w:r>
          </w:p>
        </w:tc>
        <w:tc>
          <w:tcPr>
            <w:tcW w:w="2181" w:type="dxa"/>
            <w:tcBorders>
              <w:bottom w:val="single" w:sz="4" w:space="0" w:color="000000"/>
            </w:tcBorders>
          </w:tcPr>
          <w:p>
            <w:pPr>
              <w:pStyle w:val="TableParagraph"/>
              <w:spacing w:line="224" w:lineRule="exact"/>
              <w:ind w:left="196"/>
              <w:rPr>
                <w:i/>
                <w:sz w:val="20"/>
              </w:rPr>
            </w:pPr>
            <w:r>
              <w:rPr>
                <w:i/>
                <w:sz w:val="20"/>
              </w:rPr>
              <w:t>for example:</w:t>
            </w:r>
          </w:p>
        </w:tc>
        <w:tc>
          <w:tcPr>
            <w:tcW w:w="3558" w:type="dxa"/>
            <w:tcBorders>
              <w:bottom w:val="single" w:sz="4" w:space="0" w:color="000000"/>
            </w:tcBorders>
          </w:tcPr>
          <w:p>
            <w:pPr>
              <w:pStyle w:val="TableParagraph"/>
              <w:spacing w:line="224" w:lineRule="exact"/>
              <w:ind w:left="894"/>
              <w:rPr>
                <w:i/>
                <w:sz w:val="20"/>
              </w:rPr>
            </w:pPr>
            <w:r>
              <w:rPr>
                <w:i/>
                <w:sz w:val="20"/>
              </w:rPr>
              <w:t>my example(s):</w:t>
            </w:r>
          </w:p>
        </w:tc>
      </w:tr>
      <w:tr>
        <w:trPr>
          <w:trHeight w:val="291" w:hRule="atLeast"/>
        </w:trPr>
        <w:tc>
          <w:tcPr>
            <w:tcW w:w="1234" w:type="dxa"/>
            <w:tcBorders>
              <w:top w:val="single" w:sz="4" w:space="0" w:color="000000"/>
              <w:left w:val="single" w:sz="4" w:space="0" w:color="000000"/>
              <w:bottom w:val="single" w:sz="4" w:space="0" w:color="000000"/>
            </w:tcBorders>
          </w:tcPr>
          <w:p>
            <w:pPr>
              <w:pStyle w:val="TableParagraph"/>
              <w:spacing w:before="32"/>
              <w:ind w:left="113"/>
              <w:rPr>
                <w:sz w:val="20"/>
              </w:rPr>
            </w:pPr>
            <w:r>
              <w:rPr>
                <w:sz w:val="20"/>
              </w:rPr>
              <w:t>out</w:t>
            </w:r>
          </w:p>
        </w:tc>
        <w:tc>
          <w:tcPr>
            <w:tcW w:w="1567" w:type="dxa"/>
            <w:tcBorders>
              <w:top w:val="single" w:sz="4" w:space="0" w:color="000000"/>
              <w:bottom w:val="single" w:sz="4" w:space="0" w:color="000000"/>
            </w:tcBorders>
          </w:tcPr>
          <w:p>
            <w:pPr>
              <w:pStyle w:val="TableParagraph"/>
              <w:spacing w:line="250" w:lineRule="exact" w:before="21"/>
              <w:ind w:left="324"/>
              <w:rPr>
                <w:rFonts w:ascii="Comic Sans MS"/>
                <w:sz w:val="18"/>
              </w:rPr>
            </w:pPr>
            <w:r>
              <w:rPr>
                <w:rFonts w:ascii="Comic Sans MS"/>
                <w:sz w:val="18"/>
              </w:rPr>
              <w:t>oo</w:t>
            </w:r>
          </w:p>
        </w:tc>
        <w:tc>
          <w:tcPr>
            <w:tcW w:w="2181" w:type="dxa"/>
            <w:tcBorders>
              <w:top w:val="single" w:sz="4" w:space="0" w:color="000000"/>
              <w:bottom w:val="single" w:sz="4" w:space="0" w:color="000000"/>
            </w:tcBorders>
          </w:tcPr>
          <w:p>
            <w:pPr>
              <w:pStyle w:val="TableParagraph"/>
              <w:spacing w:before="31"/>
              <w:ind w:left="197"/>
              <w:rPr>
                <w:b/>
                <w:sz w:val="20"/>
              </w:rPr>
            </w:pPr>
            <w:r>
              <w:rPr>
                <w:sz w:val="20"/>
              </w:rPr>
              <w:t>rag</w:t>
            </w:r>
            <w:r>
              <w:rPr>
                <w:b/>
                <w:sz w:val="20"/>
              </w:rPr>
              <w:t>out</w:t>
            </w:r>
          </w:p>
        </w:tc>
        <w:tc>
          <w:tcPr>
            <w:tcW w:w="3558" w:type="dxa"/>
            <w:tcBorders>
              <w:top w:val="single" w:sz="4" w:space="0" w:color="000000"/>
              <w:bottom w:val="single" w:sz="4" w:space="0" w:color="000000"/>
              <w:right w:val="single" w:sz="4" w:space="0" w:color="000000"/>
            </w:tcBorders>
          </w:tcPr>
          <w:p>
            <w:pPr>
              <w:pStyle w:val="TableParagraph"/>
              <w:tabs>
                <w:tab w:pos="3345" w:val="left" w:leader="none"/>
              </w:tabs>
              <w:spacing w:before="31"/>
              <w:ind w:left="896"/>
              <w:rPr>
                <w:b/>
                <w:sz w:val="20"/>
              </w:rPr>
            </w:pPr>
            <w:r>
              <w:rPr>
                <w:b/>
                <w:w w:val="100"/>
                <w:sz w:val="20"/>
                <w:u w:val="single"/>
              </w:rPr>
              <w:t> </w:t>
            </w:r>
            <w:r>
              <w:rPr>
                <w:b/>
                <w:sz w:val="20"/>
                <w:u w:val="single"/>
              </w:rPr>
              <w:tab/>
            </w:r>
          </w:p>
        </w:tc>
      </w:tr>
    </w:tbl>
    <w:p>
      <w:pPr>
        <w:spacing w:after="0"/>
        <w:rPr>
          <w:sz w:val="20"/>
        </w:rPr>
        <w:sectPr>
          <w:pgSz w:w="11900" w:h="16840"/>
          <w:pgMar w:header="708" w:footer="1350" w:top="2540" w:bottom="1540" w:left="900" w:right="700"/>
        </w:sectPr>
      </w:pPr>
    </w:p>
    <w:p>
      <w:pPr>
        <w:pStyle w:val="BodyText"/>
      </w:pPr>
    </w:p>
    <w:p>
      <w:pPr>
        <w:pStyle w:val="BodyText"/>
        <w:spacing w:before="9"/>
        <w:rPr>
          <w:sz w:val="19"/>
        </w:rPr>
      </w:pPr>
    </w:p>
    <w:p>
      <w:pPr>
        <w:spacing w:before="95"/>
        <w:ind w:left="897" w:right="1227" w:firstLine="0"/>
        <w:jc w:val="left"/>
        <w:rPr>
          <w:i/>
          <w:sz w:val="16"/>
        </w:rPr>
      </w:pPr>
      <w:r>
        <w:rPr>
          <w:i/>
          <w:sz w:val="16"/>
        </w:rPr>
        <w:t>A vowel cluster is </w:t>
      </w:r>
      <w:r>
        <w:rPr>
          <w:i/>
          <w:sz w:val="16"/>
          <w:u w:val="single"/>
        </w:rPr>
        <w:t>a group of two or more vowel letters together in a word that represent a single vowel sound</w:t>
      </w:r>
      <w:r>
        <w:rPr>
          <w:i/>
          <w:sz w:val="16"/>
        </w:rPr>
        <w:t>. They </w:t>
      </w:r>
      <w:r>
        <w:rPr>
          <w:i/>
          <w:sz w:val="16"/>
        </w:rPr>
        <w:t>can be </w:t>
      </w:r>
      <w:r>
        <w:rPr>
          <w:b/>
          <w:i/>
          <w:sz w:val="16"/>
        </w:rPr>
        <w:t>initial </w:t>
      </w:r>
      <w:r>
        <w:rPr>
          <w:i/>
          <w:sz w:val="16"/>
        </w:rPr>
        <w:t>(at the beginning of a word), </w:t>
      </w:r>
      <w:r>
        <w:rPr>
          <w:b/>
          <w:i/>
          <w:sz w:val="16"/>
        </w:rPr>
        <w:t>medial </w:t>
      </w:r>
      <w:r>
        <w:rPr>
          <w:i/>
          <w:sz w:val="16"/>
        </w:rPr>
        <w:t>(in the middle of a word), and </w:t>
      </w:r>
      <w:r>
        <w:rPr>
          <w:b/>
          <w:i/>
          <w:sz w:val="16"/>
        </w:rPr>
        <w:t>final </w:t>
      </w:r>
      <w:r>
        <w:rPr>
          <w:i/>
          <w:sz w:val="16"/>
        </w:rPr>
        <w:t>(at the end of a word).</w:t>
      </w:r>
    </w:p>
    <w:p>
      <w:pPr>
        <w:spacing w:before="0"/>
        <w:ind w:left="897" w:right="1076" w:firstLine="0"/>
        <w:jc w:val="left"/>
        <w:rPr>
          <w:i/>
          <w:sz w:val="16"/>
        </w:rPr>
      </w:pPr>
      <w:r>
        <w:rPr>
          <w:i/>
          <w:sz w:val="16"/>
        </w:rPr>
        <w:t>Focusing on vowel clusters and consonant clusters (see p.217) is useful if you want to look at some of the differences </w:t>
      </w:r>
      <w:r>
        <w:rPr>
          <w:i/>
          <w:sz w:val="16"/>
        </w:rPr>
        <w:t>between spelling and sounds in English words. Vowel clusters can be divided into eight categories:</w:t>
      </w:r>
    </w:p>
    <w:p>
      <w:pPr>
        <w:pStyle w:val="BodyText"/>
        <w:rPr>
          <w:i/>
          <w:sz w:val="18"/>
        </w:rPr>
      </w:pPr>
    </w:p>
    <w:p>
      <w:pPr>
        <w:pStyle w:val="BodyText"/>
        <w:spacing w:before="10"/>
        <w:rPr>
          <w:i/>
          <w:sz w:val="21"/>
        </w:rPr>
      </w:pPr>
    </w:p>
    <w:p>
      <w:pPr>
        <w:pStyle w:val="ListParagraph"/>
        <w:numPr>
          <w:ilvl w:val="0"/>
          <w:numId w:val="44"/>
        </w:numPr>
        <w:tabs>
          <w:tab w:pos="1120" w:val="left" w:leader="none"/>
        </w:tabs>
        <w:spacing w:line="240" w:lineRule="auto" w:before="1" w:after="0"/>
        <w:ind w:left="1120" w:right="0" w:hanging="223"/>
        <w:jc w:val="left"/>
        <w:rPr>
          <w:sz w:val="20"/>
        </w:rPr>
      </w:pPr>
      <w:r>
        <w:rPr>
          <w:sz w:val="20"/>
          <w:u w:val="single"/>
        </w:rPr>
        <w:t>Vowel Digraphs (two vowel letters together make a single</w:t>
      </w:r>
      <w:r>
        <w:rPr>
          <w:spacing w:val="-10"/>
          <w:sz w:val="20"/>
          <w:u w:val="single"/>
        </w:rPr>
        <w:t> </w:t>
      </w:r>
      <w:r>
        <w:rPr>
          <w:sz w:val="20"/>
          <w:u w:val="single"/>
        </w:rPr>
        <w:t>sound)</w:t>
      </w:r>
    </w:p>
    <w:p>
      <w:pPr>
        <w:pStyle w:val="BodyText"/>
        <w:spacing w:before="6"/>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2"/>
        <w:gridCol w:w="1606"/>
        <w:gridCol w:w="2782"/>
        <w:gridCol w:w="2790"/>
      </w:tblGrid>
      <w:tr>
        <w:trPr>
          <w:trHeight w:val="339" w:hRule="atLeast"/>
        </w:trPr>
        <w:tc>
          <w:tcPr>
            <w:tcW w:w="1132" w:type="dxa"/>
          </w:tcPr>
          <w:p>
            <w:pPr>
              <w:pStyle w:val="TableParagraph"/>
              <w:spacing w:line="224" w:lineRule="exact"/>
              <w:ind w:left="50"/>
              <w:rPr>
                <w:i/>
                <w:sz w:val="20"/>
              </w:rPr>
            </w:pPr>
            <w:r>
              <w:rPr>
                <w:i/>
                <w:sz w:val="20"/>
              </w:rPr>
              <w:t>digraph:</w:t>
            </w:r>
          </w:p>
        </w:tc>
        <w:tc>
          <w:tcPr>
            <w:tcW w:w="1606" w:type="dxa"/>
          </w:tcPr>
          <w:p>
            <w:pPr>
              <w:pStyle w:val="TableParagraph"/>
              <w:spacing w:line="224" w:lineRule="exact"/>
              <w:ind w:left="358"/>
              <w:rPr>
                <w:i/>
                <w:sz w:val="20"/>
              </w:rPr>
            </w:pPr>
            <w:r>
              <w:rPr>
                <w:i/>
                <w:sz w:val="20"/>
              </w:rPr>
              <w:t>sounds like:</w:t>
            </w:r>
          </w:p>
        </w:tc>
        <w:tc>
          <w:tcPr>
            <w:tcW w:w="2782" w:type="dxa"/>
          </w:tcPr>
          <w:p>
            <w:pPr>
              <w:pStyle w:val="TableParagraph"/>
              <w:spacing w:line="224" w:lineRule="exact"/>
              <w:ind w:left="191"/>
              <w:rPr>
                <w:i/>
                <w:sz w:val="20"/>
              </w:rPr>
            </w:pPr>
            <w:r>
              <w:rPr>
                <w:i/>
                <w:sz w:val="20"/>
              </w:rPr>
              <w:t>for example:</w:t>
            </w:r>
          </w:p>
        </w:tc>
        <w:tc>
          <w:tcPr>
            <w:tcW w:w="2790" w:type="dxa"/>
          </w:tcPr>
          <w:p>
            <w:pPr>
              <w:pStyle w:val="TableParagraph"/>
              <w:spacing w:line="224" w:lineRule="exact"/>
              <w:ind w:left="288"/>
              <w:rPr>
                <w:i/>
                <w:sz w:val="20"/>
              </w:rPr>
            </w:pPr>
            <w:r>
              <w:rPr>
                <w:i/>
                <w:sz w:val="20"/>
              </w:rPr>
              <w:t>my example(s):</w:t>
            </w:r>
          </w:p>
        </w:tc>
      </w:tr>
      <w:tr>
        <w:trPr>
          <w:trHeight w:val="366" w:hRule="atLeast"/>
        </w:trPr>
        <w:tc>
          <w:tcPr>
            <w:tcW w:w="1132" w:type="dxa"/>
          </w:tcPr>
          <w:p>
            <w:pPr>
              <w:pStyle w:val="TableParagraph"/>
              <w:spacing w:line="220" w:lineRule="exact" w:before="127"/>
              <w:ind w:left="50"/>
              <w:rPr>
                <w:sz w:val="20"/>
              </w:rPr>
            </w:pPr>
            <w:r>
              <w:rPr>
                <w:sz w:val="20"/>
              </w:rPr>
              <w:t>ai</w:t>
            </w:r>
          </w:p>
        </w:tc>
        <w:tc>
          <w:tcPr>
            <w:tcW w:w="1606" w:type="dxa"/>
          </w:tcPr>
          <w:p>
            <w:pPr>
              <w:pStyle w:val="TableParagraph"/>
              <w:spacing w:line="231" w:lineRule="exact" w:before="116"/>
              <w:ind w:left="358"/>
              <w:rPr>
                <w:rFonts w:ascii="Comic Sans MS"/>
                <w:sz w:val="18"/>
              </w:rPr>
            </w:pPr>
            <w:r>
              <w:rPr>
                <w:rFonts w:ascii="Comic Sans MS"/>
                <w:sz w:val="18"/>
              </w:rPr>
              <w:t>ei</w:t>
            </w:r>
          </w:p>
        </w:tc>
        <w:tc>
          <w:tcPr>
            <w:tcW w:w="2782" w:type="dxa"/>
          </w:tcPr>
          <w:p>
            <w:pPr>
              <w:pStyle w:val="TableParagraph"/>
              <w:spacing w:line="220" w:lineRule="exact" w:before="126"/>
              <w:ind w:left="192"/>
              <w:rPr>
                <w:sz w:val="20"/>
              </w:rPr>
            </w:pPr>
            <w:r>
              <w:rPr>
                <w:sz w:val="20"/>
              </w:rPr>
              <w:t>p</w:t>
            </w:r>
            <w:r>
              <w:rPr>
                <w:b/>
                <w:sz w:val="20"/>
              </w:rPr>
              <w:t>ai</w:t>
            </w:r>
            <w:r>
              <w:rPr>
                <w:sz w:val="20"/>
              </w:rPr>
              <w:t>d, w</w:t>
            </w:r>
            <w:r>
              <w:rPr>
                <w:b/>
                <w:sz w:val="20"/>
              </w:rPr>
              <w:t>ai</w:t>
            </w:r>
            <w:r>
              <w:rPr>
                <w:sz w:val="20"/>
              </w:rPr>
              <w:t>t, f</w:t>
            </w:r>
            <w:r>
              <w:rPr>
                <w:b/>
                <w:sz w:val="20"/>
              </w:rPr>
              <w:t>ai</w:t>
            </w:r>
            <w:r>
              <w:rPr>
                <w:sz w:val="20"/>
              </w:rPr>
              <w:t>l, p</w:t>
            </w:r>
            <w:r>
              <w:rPr>
                <w:b/>
                <w:sz w:val="20"/>
              </w:rPr>
              <w:t>ai</w:t>
            </w:r>
            <w:r>
              <w:rPr>
                <w:sz w:val="20"/>
              </w:rPr>
              <w:t>nt, g</w:t>
            </w:r>
            <w:r>
              <w:rPr>
                <w:b/>
                <w:sz w:val="20"/>
              </w:rPr>
              <w:t>ai</w:t>
            </w:r>
            <w:r>
              <w:rPr>
                <w:sz w:val="20"/>
              </w:rPr>
              <w:t>n</w:t>
            </w:r>
          </w:p>
        </w:tc>
        <w:tc>
          <w:tcPr>
            <w:tcW w:w="2790" w:type="dxa"/>
          </w:tcPr>
          <w:p>
            <w:pPr>
              <w:pStyle w:val="TableParagraph"/>
              <w:tabs>
                <w:tab w:pos="2738" w:val="left" w:leader="none"/>
              </w:tabs>
              <w:spacing w:line="220" w:lineRule="exact" w:before="126"/>
              <w:ind w:left="289"/>
              <w:rPr>
                <w:sz w:val="20"/>
              </w:rPr>
            </w:pPr>
            <w:r>
              <w:rPr>
                <w:w w:val="100"/>
                <w:sz w:val="20"/>
                <w:u w:val="single"/>
              </w:rPr>
              <w:t> </w:t>
            </w:r>
            <w:r>
              <w:rPr>
                <w:sz w:val="20"/>
                <w:u w:val="single"/>
              </w:rPr>
              <w:tab/>
            </w:r>
          </w:p>
        </w:tc>
      </w:tr>
      <w:tr>
        <w:trPr>
          <w:trHeight w:val="250" w:hRule="atLeast"/>
        </w:trPr>
        <w:tc>
          <w:tcPr>
            <w:tcW w:w="1132" w:type="dxa"/>
          </w:tcPr>
          <w:p>
            <w:pPr>
              <w:pStyle w:val="TableParagraph"/>
              <w:spacing w:line="220" w:lineRule="exact" w:before="11"/>
              <w:ind w:left="50"/>
              <w:rPr>
                <w:sz w:val="20"/>
              </w:rPr>
            </w:pPr>
            <w:r>
              <w:rPr>
                <w:sz w:val="20"/>
              </w:rPr>
              <w:t>ea</w:t>
            </w:r>
          </w:p>
        </w:tc>
        <w:tc>
          <w:tcPr>
            <w:tcW w:w="1606" w:type="dxa"/>
          </w:tcPr>
          <w:p>
            <w:pPr>
              <w:pStyle w:val="TableParagraph"/>
              <w:spacing w:line="231" w:lineRule="exact"/>
              <w:ind w:left="358"/>
              <w:rPr>
                <w:rFonts w:ascii="Comic Sans MS"/>
                <w:sz w:val="18"/>
              </w:rPr>
            </w:pPr>
            <w:r>
              <w:rPr>
                <w:rFonts w:ascii="Comic Sans MS"/>
                <w:sz w:val="18"/>
              </w:rPr>
              <w:t>ee</w:t>
            </w:r>
          </w:p>
        </w:tc>
        <w:tc>
          <w:tcPr>
            <w:tcW w:w="5572" w:type="dxa"/>
            <w:gridSpan w:val="2"/>
          </w:tcPr>
          <w:p>
            <w:pPr>
              <w:pStyle w:val="TableParagraph"/>
              <w:tabs>
                <w:tab w:pos="5462" w:val="left" w:leader="none"/>
              </w:tabs>
              <w:spacing w:line="220" w:lineRule="exact" w:before="10"/>
              <w:ind w:left="192"/>
              <w:rPr>
                <w:sz w:val="20"/>
              </w:rPr>
            </w:pPr>
            <w:r>
              <w:rPr>
                <w:sz w:val="20"/>
              </w:rPr>
              <w:t>r</w:t>
            </w:r>
            <w:r>
              <w:rPr>
                <w:b/>
                <w:sz w:val="20"/>
              </w:rPr>
              <w:t>ea</w:t>
            </w:r>
            <w:r>
              <w:rPr>
                <w:sz w:val="20"/>
              </w:rPr>
              <w:t>d, app</w:t>
            </w:r>
            <w:r>
              <w:rPr>
                <w:b/>
                <w:sz w:val="20"/>
              </w:rPr>
              <w:t>ea</w:t>
            </w:r>
            <w:r>
              <w:rPr>
                <w:sz w:val="20"/>
              </w:rPr>
              <w:t>l, l</w:t>
            </w:r>
            <w:r>
              <w:rPr>
                <w:b/>
                <w:sz w:val="20"/>
              </w:rPr>
              <w:t>ea</w:t>
            </w:r>
            <w:r>
              <w:rPr>
                <w:sz w:val="20"/>
              </w:rPr>
              <w:t>d, cl</w:t>
            </w:r>
            <w:r>
              <w:rPr>
                <w:b/>
                <w:sz w:val="20"/>
              </w:rPr>
              <w:t>ea</w:t>
            </w:r>
            <w:r>
              <w:rPr>
                <w:sz w:val="20"/>
              </w:rPr>
              <w:t>n, l</w:t>
            </w:r>
            <w:r>
              <w:rPr>
                <w:b/>
                <w:sz w:val="20"/>
              </w:rPr>
              <w:t>ea</w:t>
            </w:r>
            <w:r>
              <w:rPr>
                <w:sz w:val="20"/>
              </w:rPr>
              <w:t>f,</w:t>
            </w:r>
            <w:r>
              <w:rPr>
                <w:spacing w:val="-11"/>
                <w:sz w:val="20"/>
              </w:rPr>
              <w:t> </w:t>
            </w:r>
            <w:r>
              <w:rPr>
                <w:sz w:val="20"/>
              </w:rPr>
              <w:t>st</w:t>
            </w:r>
            <w:r>
              <w:rPr>
                <w:b/>
                <w:sz w:val="20"/>
              </w:rPr>
              <w:t>ea</w:t>
            </w:r>
            <w:r>
              <w:rPr>
                <w:sz w:val="20"/>
              </w:rPr>
              <w:t>l </w:t>
            </w:r>
            <w:r>
              <w:rPr>
                <w:spacing w:val="-1"/>
                <w:sz w:val="20"/>
              </w:rPr>
              <w:t> </w:t>
            </w:r>
            <w:r>
              <w:rPr>
                <w:w w:val="100"/>
                <w:sz w:val="20"/>
                <w:u w:val="single"/>
              </w:rPr>
              <w:t> </w:t>
            </w:r>
            <w:r>
              <w:rPr>
                <w:sz w:val="20"/>
                <w:u w:val="single"/>
              </w:rPr>
              <w:tab/>
            </w:r>
          </w:p>
        </w:tc>
      </w:tr>
      <w:tr>
        <w:trPr>
          <w:trHeight w:val="250" w:hRule="atLeast"/>
        </w:trPr>
        <w:tc>
          <w:tcPr>
            <w:tcW w:w="1132" w:type="dxa"/>
          </w:tcPr>
          <w:p>
            <w:pPr>
              <w:pStyle w:val="TableParagraph"/>
              <w:spacing w:line="220" w:lineRule="exact" w:before="10"/>
              <w:ind w:left="50"/>
              <w:rPr>
                <w:sz w:val="20"/>
              </w:rPr>
            </w:pPr>
            <w:r>
              <w:rPr>
                <w:sz w:val="20"/>
              </w:rPr>
              <w:t>ea</w:t>
            </w:r>
          </w:p>
        </w:tc>
        <w:tc>
          <w:tcPr>
            <w:tcW w:w="1606" w:type="dxa"/>
          </w:tcPr>
          <w:p>
            <w:pPr>
              <w:pStyle w:val="TableParagraph"/>
              <w:spacing w:line="231" w:lineRule="exact"/>
              <w:ind w:left="358"/>
              <w:rPr>
                <w:rFonts w:ascii="Comic Sans MS"/>
                <w:sz w:val="18"/>
              </w:rPr>
            </w:pPr>
            <w:r>
              <w:rPr>
                <w:rFonts w:ascii="Comic Sans MS"/>
                <w:sz w:val="18"/>
              </w:rPr>
              <w:t>e</w:t>
            </w:r>
          </w:p>
        </w:tc>
        <w:tc>
          <w:tcPr>
            <w:tcW w:w="5572" w:type="dxa"/>
            <w:gridSpan w:val="2"/>
          </w:tcPr>
          <w:p>
            <w:pPr>
              <w:pStyle w:val="TableParagraph"/>
              <w:tabs>
                <w:tab w:pos="5463" w:val="left" w:leader="none"/>
              </w:tabs>
              <w:spacing w:line="220" w:lineRule="exact" w:before="10"/>
              <w:ind w:left="192"/>
              <w:rPr>
                <w:sz w:val="20"/>
              </w:rPr>
            </w:pPr>
            <w:r>
              <w:rPr>
                <w:sz w:val="20"/>
              </w:rPr>
              <w:t>r</w:t>
            </w:r>
            <w:r>
              <w:rPr>
                <w:b/>
                <w:sz w:val="20"/>
              </w:rPr>
              <w:t>ea</w:t>
            </w:r>
            <w:r>
              <w:rPr>
                <w:sz w:val="20"/>
              </w:rPr>
              <w:t>d, br</w:t>
            </w:r>
            <w:r>
              <w:rPr>
                <w:b/>
                <w:sz w:val="20"/>
              </w:rPr>
              <w:t>ea</w:t>
            </w:r>
            <w:r>
              <w:rPr>
                <w:sz w:val="20"/>
              </w:rPr>
              <w:t>d, dr</w:t>
            </w:r>
            <w:r>
              <w:rPr>
                <w:b/>
                <w:sz w:val="20"/>
              </w:rPr>
              <w:t>ea</w:t>
            </w:r>
            <w:r>
              <w:rPr>
                <w:sz w:val="20"/>
              </w:rPr>
              <w:t>mpt, d</w:t>
            </w:r>
            <w:r>
              <w:rPr>
                <w:b/>
                <w:sz w:val="20"/>
              </w:rPr>
              <w:t>ea</w:t>
            </w:r>
            <w:r>
              <w:rPr>
                <w:sz w:val="20"/>
              </w:rPr>
              <w:t>d,</w:t>
            </w:r>
            <w:r>
              <w:rPr>
                <w:spacing w:val="-12"/>
                <w:sz w:val="20"/>
              </w:rPr>
              <w:t> </w:t>
            </w:r>
            <w:r>
              <w:rPr>
                <w:sz w:val="20"/>
              </w:rPr>
              <w:t>dr</w:t>
            </w:r>
            <w:r>
              <w:rPr>
                <w:b/>
                <w:sz w:val="20"/>
              </w:rPr>
              <w:t>ea</w:t>
            </w:r>
            <w:r>
              <w:rPr>
                <w:sz w:val="20"/>
              </w:rPr>
              <w:t>d </w:t>
            </w:r>
            <w:r>
              <w:rPr>
                <w:spacing w:val="-1"/>
                <w:sz w:val="20"/>
              </w:rPr>
              <w:t> </w:t>
            </w:r>
            <w:r>
              <w:rPr>
                <w:w w:val="100"/>
                <w:sz w:val="20"/>
                <w:u w:val="single"/>
              </w:rPr>
              <w:t> </w:t>
            </w:r>
            <w:r>
              <w:rPr>
                <w:sz w:val="20"/>
                <w:u w:val="single"/>
              </w:rPr>
              <w:tab/>
            </w:r>
          </w:p>
        </w:tc>
      </w:tr>
      <w:tr>
        <w:trPr>
          <w:trHeight w:val="250" w:hRule="atLeast"/>
        </w:trPr>
        <w:tc>
          <w:tcPr>
            <w:tcW w:w="1132" w:type="dxa"/>
          </w:tcPr>
          <w:p>
            <w:pPr>
              <w:pStyle w:val="TableParagraph"/>
              <w:spacing w:line="220" w:lineRule="exact" w:before="11"/>
              <w:ind w:left="50"/>
              <w:rPr>
                <w:sz w:val="20"/>
              </w:rPr>
            </w:pPr>
            <w:r>
              <w:rPr>
                <w:sz w:val="20"/>
              </w:rPr>
              <w:t>ee</w:t>
            </w:r>
          </w:p>
        </w:tc>
        <w:tc>
          <w:tcPr>
            <w:tcW w:w="1606" w:type="dxa"/>
          </w:tcPr>
          <w:p>
            <w:pPr>
              <w:pStyle w:val="TableParagraph"/>
              <w:spacing w:line="231" w:lineRule="exact"/>
              <w:ind w:left="358"/>
              <w:rPr>
                <w:rFonts w:ascii="Comic Sans MS"/>
                <w:sz w:val="18"/>
              </w:rPr>
            </w:pPr>
            <w:r>
              <w:rPr>
                <w:rFonts w:ascii="Comic Sans MS"/>
                <w:sz w:val="18"/>
              </w:rPr>
              <w:t>ee</w:t>
            </w:r>
          </w:p>
        </w:tc>
        <w:tc>
          <w:tcPr>
            <w:tcW w:w="5572" w:type="dxa"/>
            <w:gridSpan w:val="2"/>
          </w:tcPr>
          <w:p>
            <w:pPr>
              <w:pStyle w:val="TableParagraph"/>
              <w:tabs>
                <w:tab w:pos="3072" w:val="left" w:leader="none"/>
                <w:tab w:pos="5520" w:val="left" w:leader="none"/>
              </w:tabs>
              <w:spacing w:line="220" w:lineRule="exact" w:before="10"/>
              <w:ind w:left="192"/>
              <w:rPr>
                <w:sz w:val="20"/>
              </w:rPr>
            </w:pPr>
            <w:r>
              <w:rPr>
                <w:sz w:val="20"/>
              </w:rPr>
              <w:t>wh</w:t>
            </w:r>
            <w:r>
              <w:rPr>
                <w:b/>
                <w:sz w:val="20"/>
              </w:rPr>
              <w:t>ee</w:t>
            </w:r>
            <w:r>
              <w:rPr>
                <w:sz w:val="20"/>
              </w:rPr>
              <w:t>l, p</w:t>
            </w:r>
            <w:r>
              <w:rPr>
                <w:b/>
                <w:sz w:val="20"/>
              </w:rPr>
              <w:t>ee</w:t>
            </w:r>
            <w:r>
              <w:rPr>
                <w:sz w:val="20"/>
              </w:rPr>
              <w:t>l, kn</w:t>
            </w:r>
            <w:r>
              <w:rPr>
                <w:b/>
                <w:sz w:val="20"/>
              </w:rPr>
              <w:t>ee</w:t>
            </w:r>
            <w:r>
              <w:rPr>
                <w:sz w:val="20"/>
              </w:rPr>
              <w:t>l,</w:t>
            </w:r>
            <w:r>
              <w:rPr>
                <w:spacing w:val="-6"/>
                <w:sz w:val="20"/>
              </w:rPr>
              <w:t> </w:t>
            </w:r>
            <w:r>
              <w:rPr>
                <w:sz w:val="20"/>
              </w:rPr>
              <w:t>h</w:t>
            </w:r>
            <w:r>
              <w:rPr>
                <w:b/>
                <w:sz w:val="20"/>
              </w:rPr>
              <w:t>ee</w:t>
            </w:r>
            <w:r>
              <w:rPr>
                <w:sz w:val="20"/>
              </w:rPr>
              <w:t>l</w:t>
              <w:tab/>
            </w:r>
            <w:r>
              <w:rPr>
                <w:w w:val="100"/>
                <w:sz w:val="20"/>
                <w:u w:val="single"/>
              </w:rPr>
              <w:t> </w:t>
            </w:r>
            <w:r>
              <w:rPr>
                <w:sz w:val="20"/>
                <w:u w:val="single"/>
              </w:rPr>
              <w:tab/>
            </w:r>
          </w:p>
        </w:tc>
      </w:tr>
      <w:tr>
        <w:trPr>
          <w:trHeight w:val="250" w:hRule="atLeast"/>
        </w:trPr>
        <w:tc>
          <w:tcPr>
            <w:tcW w:w="1132" w:type="dxa"/>
          </w:tcPr>
          <w:p>
            <w:pPr>
              <w:pStyle w:val="TableParagraph"/>
              <w:spacing w:line="220" w:lineRule="exact" w:before="11"/>
              <w:ind w:left="50"/>
              <w:rPr>
                <w:sz w:val="20"/>
              </w:rPr>
            </w:pPr>
            <w:r>
              <w:rPr>
                <w:sz w:val="20"/>
              </w:rPr>
              <w:t>ei</w:t>
            </w:r>
          </w:p>
        </w:tc>
        <w:tc>
          <w:tcPr>
            <w:tcW w:w="1606" w:type="dxa"/>
          </w:tcPr>
          <w:p>
            <w:pPr>
              <w:pStyle w:val="TableParagraph"/>
              <w:spacing w:line="231" w:lineRule="exact"/>
              <w:ind w:left="358"/>
              <w:rPr>
                <w:rFonts w:ascii="Comic Sans MS"/>
                <w:sz w:val="18"/>
              </w:rPr>
            </w:pPr>
            <w:r>
              <w:rPr>
                <w:rFonts w:ascii="Comic Sans MS"/>
                <w:sz w:val="18"/>
              </w:rPr>
              <w:t>ee</w:t>
            </w:r>
          </w:p>
        </w:tc>
        <w:tc>
          <w:tcPr>
            <w:tcW w:w="5572" w:type="dxa"/>
            <w:gridSpan w:val="2"/>
          </w:tcPr>
          <w:p>
            <w:pPr>
              <w:pStyle w:val="TableParagraph"/>
              <w:tabs>
                <w:tab w:pos="3072" w:val="left" w:leader="none"/>
                <w:tab w:pos="5520" w:val="left" w:leader="none"/>
              </w:tabs>
              <w:spacing w:line="220" w:lineRule="exact" w:before="11"/>
              <w:ind w:left="192"/>
              <w:rPr>
                <w:sz w:val="20"/>
              </w:rPr>
            </w:pPr>
            <w:r>
              <w:rPr>
                <w:sz w:val="20"/>
              </w:rPr>
              <w:t>rec</w:t>
            </w:r>
            <w:r>
              <w:rPr>
                <w:b/>
                <w:sz w:val="20"/>
              </w:rPr>
              <w:t>ei</w:t>
            </w:r>
            <w:r>
              <w:rPr>
                <w:sz w:val="20"/>
              </w:rPr>
              <w:t>ve, dec</w:t>
            </w:r>
            <w:r>
              <w:rPr>
                <w:b/>
                <w:sz w:val="20"/>
              </w:rPr>
              <w:t>ei</w:t>
            </w:r>
            <w:r>
              <w:rPr>
                <w:sz w:val="20"/>
              </w:rPr>
              <w:t>ve,</w:t>
            </w:r>
            <w:r>
              <w:rPr>
                <w:spacing w:val="-10"/>
                <w:sz w:val="20"/>
              </w:rPr>
              <w:t> </w:t>
            </w:r>
            <w:r>
              <w:rPr>
                <w:sz w:val="20"/>
              </w:rPr>
              <w:t>rec</w:t>
            </w:r>
            <w:r>
              <w:rPr>
                <w:b/>
                <w:sz w:val="20"/>
              </w:rPr>
              <w:t>ei</w:t>
            </w:r>
            <w:r>
              <w:rPr>
                <w:sz w:val="20"/>
              </w:rPr>
              <w:t>pt</w:t>
              <w:tab/>
            </w:r>
            <w:r>
              <w:rPr>
                <w:w w:val="100"/>
                <w:sz w:val="20"/>
                <w:u w:val="single"/>
              </w:rPr>
              <w:t> </w:t>
            </w:r>
            <w:r>
              <w:rPr>
                <w:sz w:val="20"/>
                <w:u w:val="single"/>
              </w:rPr>
              <w:tab/>
            </w:r>
          </w:p>
        </w:tc>
      </w:tr>
      <w:tr>
        <w:trPr>
          <w:trHeight w:val="250" w:hRule="atLeast"/>
        </w:trPr>
        <w:tc>
          <w:tcPr>
            <w:tcW w:w="1132" w:type="dxa"/>
          </w:tcPr>
          <w:p>
            <w:pPr>
              <w:pStyle w:val="TableParagraph"/>
              <w:spacing w:line="220" w:lineRule="exact" w:before="11"/>
              <w:ind w:left="50"/>
              <w:rPr>
                <w:sz w:val="20"/>
              </w:rPr>
            </w:pPr>
            <w:r>
              <w:rPr>
                <w:sz w:val="20"/>
              </w:rPr>
              <w:t>ie</w:t>
            </w:r>
          </w:p>
        </w:tc>
        <w:tc>
          <w:tcPr>
            <w:tcW w:w="1606" w:type="dxa"/>
          </w:tcPr>
          <w:p>
            <w:pPr>
              <w:pStyle w:val="TableParagraph"/>
              <w:spacing w:line="231" w:lineRule="exact"/>
              <w:ind w:left="358"/>
              <w:rPr>
                <w:rFonts w:ascii="Comic Sans MS"/>
                <w:sz w:val="18"/>
              </w:rPr>
            </w:pPr>
            <w:r>
              <w:rPr>
                <w:rFonts w:ascii="Comic Sans MS"/>
                <w:sz w:val="18"/>
              </w:rPr>
              <w:t>ai</w:t>
            </w:r>
          </w:p>
        </w:tc>
        <w:tc>
          <w:tcPr>
            <w:tcW w:w="5572" w:type="dxa"/>
            <w:gridSpan w:val="2"/>
          </w:tcPr>
          <w:p>
            <w:pPr>
              <w:pStyle w:val="TableParagraph"/>
              <w:tabs>
                <w:tab w:pos="3071" w:val="left" w:leader="none"/>
                <w:tab w:pos="5520" w:val="left" w:leader="none"/>
              </w:tabs>
              <w:spacing w:line="220" w:lineRule="exact" w:before="10"/>
              <w:ind w:left="192"/>
              <w:rPr>
                <w:b/>
                <w:sz w:val="20"/>
              </w:rPr>
            </w:pPr>
            <w:r>
              <w:rPr>
                <w:sz w:val="20"/>
              </w:rPr>
              <w:t>t</w:t>
            </w:r>
            <w:r>
              <w:rPr>
                <w:b/>
                <w:sz w:val="20"/>
              </w:rPr>
              <w:t>ie</w:t>
            </w:r>
            <w:r>
              <w:rPr>
                <w:sz w:val="20"/>
              </w:rPr>
              <w:t>, d</w:t>
            </w:r>
            <w:r>
              <w:rPr>
                <w:b/>
                <w:sz w:val="20"/>
              </w:rPr>
              <w:t>ie</w:t>
            </w:r>
            <w:r>
              <w:rPr>
                <w:sz w:val="20"/>
              </w:rPr>
              <w:t>, l</w:t>
            </w:r>
            <w:r>
              <w:rPr>
                <w:b/>
                <w:sz w:val="20"/>
              </w:rPr>
              <w:t>ie</w:t>
            </w:r>
            <w:r>
              <w:rPr>
                <w:sz w:val="20"/>
              </w:rPr>
              <w:t>,</w:t>
            </w:r>
            <w:r>
              <w:rPr>
                <w:spacing w:val="-5"/>
                <w:sz w:val="20"/>
              </w:rPr>
              <w:t> </w:t>
            </w:r>
            <w:r>
              <w:rPr>
                <w:sz w:val="20"/>
              </w:rPr>
              <w:t>p</w:t>
            </w:r>
            <w:r>
              <w:rPr>
                <w:b/>
                <w:sz w:val="20"/>
              </w:rPr>
              <w:t>ie</w:t>
              <w:tab/>
            </w:r>
            <w:r>
              <w:rPr>
                <w:b/>
                <w:w w:val="100"/>
                <w:sz w:val="20"/>
                <w:u w:val="single"/>
              </w:rPr>
              <w:t> </w:t>
            </w:r>
            <w:r>
              <w:rPr>
                <w:b/>
                <w:sz w:val="20"/>
                <w:u w:val="single"/>
              </w:rPr>
              <w:tab/>
            </w:r>
          </w:p>
        </w:tc>
      </w:tr>
      <w:tr>
        <w:trPr>
          <w:trHeight w:val="250" w:hRule="atLeast"/>
        </w:trPr>
        <w:tc>
          <w:tcPr>
            <w:tcW w:w="1132" w:type="dxa"/>
          </w:tcPr>
          <w:p>
            <w:pPr>
              <w:pStyle w:val="TableParagraph"/>
              <w:spacing w:line="220" w:lineRule="exact" w:before="10"/>
              <w:ind w:left="50"/>
              <w:rPr>
                <w:sz w:val="20"/>
              </w:rPr>
            </w:pPr>
            <w:r>
              <w:rPr>
                <w:sz w:val="20"/>
              </w:rPr>
              <w:t>oa</w:t>
            </w:r>
          </w:p>
        </w:tc>
        <w:tc>
          <w:tcPr>
            <w:tcW w:w="1606" w:type="dxa"/>
          </w:tcPr>
          <w:p>
            <w:pPr>
              <w:pStyle w:val="TableParagraph"/>
              <w:spacing w:line="231" w:lineRule="exact"/>
              <w:ind w:left="358"/>
              <w:rPr>
                <w:rFonts w:ascii="Comic Sans MS"/>
                <w:sz w:val="18"/>
              </w:rPr>
            </w:pPr>
            <w:r>
              <w:rPr>
                <w:rFonts w:ascii="Comic Sans MS"/>
                <w:sz w:val="18"/>
              </w:rPr>
              <w:t>eu</w:t>
            </w:r>
          </w:p>
        </w:tc>
        <w:tc>
          <w:tcPr>
            <w:tcW w:w="5572" w:type="dxa"/>
            <w:gridSpan w:val="2"/>
          </w:tcPr>
          <w:p>
            <w:pPr>
              <w:pStyle w:val="TableParagraph"/>
              <w:tabs>
                <w:tab w:pos="5520" w:val="left" w:leader="none"/>
              </w:tabs>
              <w:spacing w:line="220" w:lineRule="exact" w:before="10"/>
              <w:ind w:left="192"/>
              <w:rPr>
                <w:sz w:val="20"/>
              </w:rPr>
            </w:pPr>
            <w:r>
              <w:rPr>
                <w:b/>
                <w:sz w:val="20"/>
              </w:rPr>
              <w:t>oa</w:t>
            </w:r>
            <w:r>
              <w:rPr>
                <w:sz w:val="20"/>
              </w:rPr>
              <w:t>k, f</w:t>
            </w:r>
            <w:r>
              <w:rPr>
                <w:b/>
                <w:sz w:val="20"/>
              </w:rPr>
              <w:t>oa</w:t>
            </w:r>
            <w:r>
              <w:rPr>
                <w:sz w:val="20"/>
              </w:rPr>
              <w:t>m, l</w:t>
            </w:r>
            <w:r>
              <w:rPr>
                <w:b/>
                <w:sz w:val="20"/>
              </w:rPr>
              <w:t>oa</w:t>
            </w:r>
            <w:r>
              <w:rPr>
                <w:sz w:val="20"/>
              </w:rPr>
              <w:t>f, encr</w:t>
            </w:r>
            <w:r>
              <w:rPr>
                <w:b/>
                <w:sz w:val="20"/>
              </w:rPr>
              <w:t>oa</w:t>
            </w:r>
            <w:r>
              <w:rPr>
                <w:sz w:val="20"/>
              </w:rPr>
              <w:t>ch,</w:t>
            </w:r>
            <w:r>
              <w:rPr>
                <w:spacing w:val="-13"/>
                <w:sz w:val="20"/>
              </w:rPr>
              <w:t> </w:t>
            </w:r>
            <w:r>
              <w:rPr>
                <w:sz w:val="20"/>
              </w:rPr>
              <w:t>r</w:t>
            </w:r>
            <w:r>
              <w:rPr>
                <w:b/>
                <w:sz w:val="20"/>
              </w:rPr>
              <w:t>oa</w:t>
            </w:r>
            <w:r>
              <w:rPr>
                <w:sz w:val="20"/>
              </w:rPr>
              <w:t>d</w:t>
            </w:r>
            <w:r>
              <w:rPr>
                <w:spacing w:val="11"/>
                <w:sz w:val="20"/>
              </w:rPr>
              <w:t> </w:t>
            </w:r>
            <w:r>
              <w:rPr>
                <w:w w:val="100"/>
                <w:sz w:val="20"/>
                <w:u w:val="single"/>
              </w:rPr>
              <w:t> </w:t>
            </w:r>
            <w:r>
              <w:rPr>
                <w:sz w:val="20"/>
                <w:u w:val="single"/>
              </w:rPr>
              <w:tab/>
            </w:r>
          </w:p>
        </w:tc>
      </w:tr>
      <w:tr>
        <w:trPr>
          <w:trHeight w:val="250" w:hRule="atLeast"/>
        </w:trPr>
        <w:tc>
          <w:tcPr>
            <w:tcW w:w="1132" w:type="dxa"/>
          </w:tcPr>
          <w:p>
            <w:pPr>
              <w:pStyle w:val="TableParagraph"/>
              <w:spacing w:line="220" w:lineRule="exact" w:before="11"/>
              <w:ind w:left="50"/>
              <w:rPr>
                <w:sz w:val="20"/>
              </w:rPr>
            </w:pPr>
            <w:r>
              <w:rPr>
                <w:sz w:val="20"/>
              </w:rPr>
              <w:t>oa</w:t>
            </w:r>
          </w:p>
        </w:tc>
        <w:tc>
          <w:tcPr>
            <w:tcW w:w="1606" w:type="dxa"/>
          </w:tcPr>
          <w:p>
            <w:pPr>
              <w:pStyle w:val="TableParagraph"/>
              <w:spacing w:line="231" w:lineRule="exact"/>
              <w:ind w:left="358"/>
              <w:rPr>
                <w:rFonts w:ascii="Comic Sans MS"/>
                <w:sz w:val="18"/>
              </w:rPr>
            </w:pPr>
            <w:r>
              <w:rPr>
                <w:rFonts w:ascii="Comic Sans MS"/>
                <w:sz w:val="18"/>
              </w:rPr>
              <w:t>or</w:t>
            </w:r>
          </w:p>
        </w:tc>
        <w:tc>
          <w:tcPr>
            <w:tcW w:w="5572" w:type="dxa"/>
            <w:gridSpan w:val="2"/>
          </w:tcPr>
          <w:p>
            <w:pPr>
              <w:pStyle w:val="TableParagraph"/>
              <w:tabs>
                <w:tab w:pos="3072" w:val="left" w:leader="none"/>
                <w:tab w:pos="5520" w:val="left" w:leader="none"/>
              </w:tabs>
              <w:spacing w:line="220" w:lineRule="exact" w:before="10"/>
              <w:ind w:left="192"/>
              <w:rPr>
                <w:sz w:val="20"/>
              </w:rPr>
            </w:pPr>
            <w:r>
              <w:rPr>
                <w:sz w:val="20"/>
              </w:rPr>
              <w:t>br</w:t>
            </w:r>
            <w:r>
              <w:rPr>
                <w:b/>
                <w:sz w:val="20"/>
              </w:rPr>
              <w:t>oa</w:t>
            </w:r>
            <w:r>
              <w:rPr>
                <w:sz w:val="20"/>
              </w:rPr>
              <w:t>d,</w:t>
            </w:r>
            <w:r>
              <w:rPr>
                <w:spacing w:val="-7"/>
                <w:sz w:val="20"/>
              </w:rPr>
              <w:t> </w:t>
            </w:r>
            <w:r>
              <w:rPr>
                <w:sz w:val="20"/>
              </w:rPr>
              <w:t>abr</w:t>
            </w:r>
            <w:r>
              <w:rPr>
                <w:b/>
                <w:sz w:val="20"/>
              </w:rPr>
              <w:t>oa</w:t>
            </w:r>
            <w:r>
              <w:rPr>
                <w:sz w:val="20"/>
              </w:rPr>
              <w:t>d</w:t>
              <w:tab/>
            </w:r>
            <w:r>
              <w:rPr>
                <w:w w:val="100"/>
                <w:sz w:val="20"/>
                <w:u w:val="single"/>
              </w:rPr>
              <w:t> </w:t>
            </w:r>
            <w:r>
              <w:rPr>
                <w:sz w:val="20"/>
                <w:u w:val="single"/>
              </w:rPr>
              <w:tab/>
            </w:r>
          </w:p>
        </w:tc>
      </w:tr>
      <w:tr>
        <w:trPr>
          <w:trHeight w:val="250" w:hRule="atLeast"/>
        </w:trPr>
        <w:tc>
          <w:tcPr>
            <w:tcW w:w="1132" w:type="dxa"/>
          </w:tcPr>
          <w:p>
            <w:pPr>
              <w:pStyle w:val="TableParagraph"/>
              <w:spacing w:line="220" w:lineRule="exact" w:before="10"/>
              <w:ind w:left="50"/>
              <w:rPr>
                <w:sz w:val="20"/>
              </w:rPr>
            </w:pPr>
            <w:r>
              <w:rPr>
                <w:sz w:val="20"/>
              </w:rPr>
              <w:t>oe</w:t>
            </w:r>
          </w:p>
        </w:tc>
        <w:tc>
          <w:tcPr>
            <w:tcW w:w="1606" w:type="dxa"/>
          </w:tcPr>
          <w:p>
            <w:pPr>
              <w:pStyle w:val="TableParagraph"/>
              <w:spacing w:line="231" w:lineRule="exact"/>
              <w:ind w:left="358"/>
              <w:rPr>
                <w:rFonts w:ascii="Comic Sans MS"/>
                <w:sz w:val="18"/>
              </w:rPr>
            </w:pPr>
            <w:r>
              <w:rPr>
                <w:rFonts w:ascii="Comic Sans MS"/>
                <w:sz w:val="18"/>
              </w:rPr>
              <w:t>eu</w:t>
            </w:r>
          </w:p>
        </w:tc>
        <w:tc>
          <w:tcPr>
            <w:tcW w:w="5572" w:type="dxa"/>
            <w:gridSpan w:val="2"/>
          </w:tcPr>
          <w:p>
            <w:pPr>
              <w:pStyle w:val="TableParagraph"/>
              <w:tabs>
                <w:tab w:pos="3072" w:val="left" w:leader="none"/>
                <w:tab w:pos="5521" w:val="left" w:leader="none"/>
              </w:tabs>
              <w:spacing w:line="220" w:lineRule="exact" w:before="10"/>
              <w:ind w:left="192"/>
              <w:rPr>
                <w:sz w:val="20"/>
              </w:rPr>
            </w:pPr>
            <w:r>
              <w:rPr>
                <w:sz w:val="20"/>
              </w:rPr>
              <w:t>t</w:t>
            </w:r>
            <w:r>
              <w:rPr>
                <w:b/>
                <w:sz w:val="20"/>
              </w:rPr>
              <w:t>oe</w:t>
            </w:r>
            <w:r>
              <w:rPr>
                <w:sz w:val="20"/>
              </w:rPr>
              <w:t>, h</w:t>
            </w:r>
            <w:r>
              <w:rPr>
                <w:b/>
                <w:sz w:val="20"/>
              </w:rPr>
              <w:t>oe</w:t>
            </w:r>
            <w:r>
              <w:rPr>
                <w:sz w:val="20"/>
              </w:rPr>
              <w:t>, w</w:t>
            </w:r>
            <w:r>
              <w:rPr>
                <w:b/>
                <w:sz w:val="20"/>
              </w:rPr>
              <w:t>oe</w:t>
            </w:r>
            <w:r>
              <w:rPr>
                <w:sz w:val="20"/>
              </w:rPr>
              <w:t>, f</w:t>
            </w:r>
            <w:r>
              <w:rPr>
                <w:b/>
                <w:sz w:val="20"/>
              </w:rPr>
              <w:t>oe</w:t>
            </w:r>
            <w:r>
              <w:rPr>
                <w:sz w:val="20"/>
              </w:rPr>
              <w:t>,</w:t>
            </w:r>
            <w:r>
              <w:rPr>
                <w:spacing w:val="-14"/>
                <w:sz w:val="20"/>
              </w:rPr>
              <w:t> </w:t>
            </w:r>
            <w:r>
              <w:rPr>
                <w:sz w:val="20"/>
              </w:rPr>
              <w:t>g</w:t>
            </w:r>
            <w:r>
              <w:rPr>
                <w:b/>
                <w:sz w:val="20"/>
              </w:rPr>
              <w:t>oe</w:t>
            </w:r>
            <w:r>
              <w:rPr>
                <w:sz w:val="20"/>
              </w:rPr>
              <w:t>s</w:t>
              <w:tab/>
            </w:r>
            <w:r>
              <w:rPr>
                <w:w w:val="100"/>
                <w:sz w:val="20"/>
                <w:u w:val="single"/>
              </w:rPr>
              <w:t> </w:t>
            </w:r>
            <w:r>
              <w:rPr>
                <w:sz w:val="20"/>
                <w:u w:val="single"/>
              </w:rPr>
              <w:tab/>
            </w:r>
          </w:p>
        </w:tc>
      </w:tr>
      <w:tr>
        <w:trPr>
          <w:trHeight w:val="250" w:hRule="atLeast"/>
        </w:trPr>
        <w:tc>
          <w:tcPr>
            <w:tcW w:w="1132" w:type="dxa"/>
          </w:tcPr>
          <w:p>
            <w:pPr>
              <w:pStyle w:val="TableParagraph"/>
              <w:spacing w:line="220" w:lineRule="exact" w:before="11"/>
              <w:ind w:left="50"/>
              <w:rPr>
                <w:sz w:val="20"/>
              </w:rPr>
            </w:pPr>
            <w:r>
              <w:rPr>
                <w:sz w:val="20"/>
              </w:rPr>
              <w:t>oe</w:t>
            </w:r>
          </w:p>
        </w:tc>
        <w:tc>
          <w:tcPr>
            <w:tcW w:w="1606" w:type="dxa"/>
          </w:tcPr>
          <w:p>
            <w:pPr>
              <w:pStyle w:val="TableParagraph"/>
              <w:spacing w:line="231" w:lineRule="exact"/>
              <w:ind w:left="358"/>
              <w:rPr>
                <w:rFonts w:ascii="Comic Sans MS"/>
                <w:sz w:val="18"/>
              </w:rPr>
            </w:pPr>
            <w:r>
              <w:rPr>
                <w:rFonts w:ascii="Comic Sans MS"/>
                <w:sz w:val="18"/>
              </w:rPr>
              <w:t>oo</w:t>
            </w:r>
          </w:p>
        </w:tc>
        <w:tc>
          <w:tcPr>
            <w:tcW w:w="5572" w:type="dxa"/>
            <w:gridSpan w:val="2"/>
          </w:tcPr>
          <w:p>
            <w:pPr>
              <w:pStyle w:val="TableParagraph"/>
              <w:tabs>
                <w:tab w:pos="3072" w:val="left" w:leader="none"/>
                <w:tab w:pos="5520" w:val="left" w:leader="none"/>
              </w:tabs>
              <w:spacing w:line="220" w:lineRule="exact" w:before="10"/>
              <w:ind w:left="192"/>
              <w:rPr>
                <w:b/>
                <w:sz w:val="20"/>
              </w:rPr>
            </w:pPr>
            <w:r>
              <w:rPr>
                <w:sz w:val="20"/>
              </w:rPr>
              <w:t>sh</w:t>
            </w:r>
            <w:r>
              <w:rPr>
                <w:b/>
                <w:sz w:val="20"/>
              </w:rPr>
              <w:t>oe</w:t>
              <w:tab/>
            </w:r>
            <w:r>
              <w:rPr>
                <w:b/>
                <w:w w:val="100"/>
                <w:sz w:val="20"/>
                <w:u w:val="single"/>
              </w:rPr>
              <w:t> </w:t>
            </w:r>
            <w:r>
              <w:rPr>
                <w:b/>
                <w:sz w:val="20"/>
                <w:u w:val="single"/>
              </w:rPr>
              <w:tab/>
            </w:r>
          </w:p>
        </w:tc>
      </w:tr>
      <w:tr>
        <w:trPr>
          <w:trHeight w:val="250" w:hRule="atLeast"/>
        </w:trPr>
        <w:tc>
          <w:tcPr>
            <w:tcW w:w="1132" w:type="dxa"/>
          </w:tcPr>
          <w:p>
            <w:pPr>
              <w:pStyle w:val="TableParagraph"/>
              <w:spacing w:line="220" w:lineRule="exact" w:before="11"/>
              <w:ind w:left="50"/>
              <w:rPr>
                <w:sz w:val="20"/>
              </w:rPr>
            </w:pPr>
            <w:r>
              <w:rPr>
                <w:sz w:val="20"/>
              </w:rPr>
              <w:t>oo</w:t>
            </w:r>
          </w:p>
        </w:tc>
        <w:tc>
          <w:tcPr>
            <w:tcW w:w="1606" w:type="dxa"/>
          </w:tcPr>
          <w:p>
            <w:pPr>
              <w:pStyle w:val="TableParagraph"/>
              <w:spacing w:line="231" w:lineRule="exact"/>
              <w:ind w:left="358"/>
              <w:rPr>
                <w:rFonts w:ascii="Comic Sans MS"/>
                <w:sz w:val="18"/>
              </w:rPr>
            </w:pPr>
            <w:r>
              <w:rPr>
                <w:rFonts w:ascii="Comic Sans MS"/>
                <w:sz w:val="18"/>
              </w:rPr>
              <w:t>oo</w:t>
            </w:r>
          </w:p>
        </w:tc>
        <w:tc>
          <w:tcPr>
            <w:tcW w:w="5572" w:type="dxa"/>
            <w:gridSpan w:val="2"/>
          </w:tcPr>
          <w:p>
            <w:pPr>
              <w:pStyle w:val="TableParagraph"/>
              <w:tabs>
                <w:tab w:pos="3071" w:val="left" w:leader="none"/>
                <w:tab w:pos="5521" w:val="left" w:leader="none"/>
              </w:tabs>
              <w:spacing w:line="220" w:lineRule="exact" w:before="11"/>
              <w:ind w:left="192"/>
              <w:rPr>
                <w:sz w:val="20"/>
              </w:rPr>
            </w:pPr>
            <w:r>
              <w:rPr>
                <w:sz w:val="20"/>
              </w:rPr>
              <w:t>sch</w:t>
            </w:r>
            <w:r>
              <w:rPr>
                <w:b/>
                <w:sz w:val="20"/>
              </w:rPr>
              <w:t>oo</w:t>
            </w:r>
            <w:r>
              <w:rPr>
                <w:sz w:val="20"/>
              </w:rPr>
              <w:t>l, t</w:t>
            </w:r>
            <w:r>
              <w:rPr>
                <w:b/>
                <w:sz w:val="20"/>
              </w:rPr>
              <w:t>oo</w:t>
            </w:r>
            <w:r>
              <w:rPr>
                <w:sz w:val="20"/>
              </w:rPr>
              <w:t>l, f</w:t>
            </w:r>
            <w:r>
              <w:rPr>
                <w:b/>
                <w:sz w:val="20"/>
              </w:rPr>
              <w:t>oo</w:t>
            </w:r>
            <w:r>
              <w:rPr>
                <w:sz w:val="20"/>
              </w:rPr>
              <w:t>l,</w:t>
            </w:r>
            <w:r>
              <w:rPr>
                <w:spacing w:val="-10"/>
                <w:sz w:val="20"/>
              </w:rPr>
              <w:t> </w:t>
            </w:r>
            <w:r>
              <w:rPr>
                <w:sz w:val="20"/>
              </w:rPr>
              <w:t>ch</w:t>
            </w:r>
            <w:r>
              <w:rPr>
                <w:b/>
                <w:sz w:val="20"/>
              </w:rPr>
              <w:t>oo</w:t>
            </w:r>
            <w:r>
              <w:rPr>
                <w:sz w:val="20"/>
              </w:rPr>
              <w:t>se</w:t>
              <w:tab/>
            </w:r>
            <w:r>
              <w:rPr>
                <w:w w:val="100"/>
                <w:sz w:val="20"/>
                <w:u w:val="single"/>
              </w:rPr>
              <w:t> </w:t>
            </w:r>
            <w:r>
              <w:rPr>
                <w:sz w:val="20"/>
                <w:u w:val="single"/>
              </w:rPr>
              <w:tab/>
            </w:r>
          </w:p>
        </w:tc>
      </w:tr>
      <w:tr>
        <w:trPr>
          <w:trHeight w:val="250" w:hRule="atLeast"/>
        </w:trPr>
        <w:tc>
          <w:tcPr>
            <w:tcW w:w="1132" w:type="dxa"/>
          </w:tcPr>
          <w:p>
            <w:pPr>
              <w:pStyle w:val="TableParagraph"/>
              <w:spacing w:line="220" w:lineRule="exact" w:before="11"/>
              <w:ind w:left="50"/>
              <w:rPr>
                <w:sz w:val="20"/>
              </w:rPr>
            </w:pPr>
            <w:r>
              <w:rPr>
                <w:sz w:val="20"/>
              </w:rPr>
              <w:t>oo</w:t>
            </w:r>
          </w:p>
        </w:tc>
        <w:tc>
          <w:tcPr>
            <w:tcW w:w="1606" w:type="dxa"/>
          </w:tcPr>
          <w:p>
            <w:pPr>
              <w:pStyle w:val="TableParagraph"/>
              <w:spacing w:line="231" w:lineRule="exact"/>
              <w:ind w:left="358"/>
              <w:rPr>
                <w:rFonts w:ascii="Comic Sans MS"/>
                <w:sz w:val="18"/>
              </w:rPr>
            </w:pPr>
            <w:r>
              <w:rPr>
                <w:rFonts w:ascii="Comic Sans MS"/>
                <w:sz w:val="18"/>
              </w:rPr>
              <w:t>uu</w:t>
            </w:r>
          </w:p>
        </w:tc>
        <w:tc>
          <w:tcPr>
            <w:tcW w:w="5572" w:type="dxa"/>
            <w:gridSpan w:val="2"/>
          </w:tcPr>
          <w:p>
            <w:pPr>
              <w:pStyle w:val="TableParagraph"/>
              <w:tabs>
                <w:tab w:pos="3072" w:val="left" w:leader="none"/>
                <w:tab w:pos="5520" w:val="left" w:leader="none"/>
              </w:tabs>
              <w:spacing w:line="220" w:lineRule="exact" w:before="10"/>
              <w:ind w:left="192"/>
              <w:rPr>
                <w:sz w:val="20"/>
              </w:rPr>
            </w:pPr>
            <w:r>
              <w:rPr>
                <w:sz w:val="20"/>
              </w:rPr>
              <w:t>g</w:t>
            </w:r>
            <w:r>
              <w:rPr>
                <w:b/>
                <w:sz w:val="20"/>
              </w:rPr>
              <w:t>oo</w:t>
            </w:r>
            <w:r>
              <w:rPr>
                <w:sz w:val="20"/>
              </w:rPr>
              <w:t>d, b</w:t>
            </w:r>
            <w:r>
              <w:rPr>
                <w:b/>
                <w:sz w:val="20"/>
              </w:rPr>
              <w:t>oo</w:t>
            </w:r>
            <w:r>
              <w:rPr>
                <w:sz w:val="20"/>
              </w:rPr>
              <w:t>k, t</w:t>
            </w:r>
            <w:r>
              <w:rPr>
                <w:b/>
                <w:sz w:val="20"/>
              </w:rPr>
              <w:t>oo</w:t>
            </w:r>
            <w:r>
              <w:rPr>
                <w:sz w:val="20"/>
              </w:rPr>
              <w:t>k, r</w:t>
            </w:r>
            <w:r>
              <w:rPr>
                <w:b/>
                <w:sz w:val="20"/>
              </w:rPr>
              <w:t>oo</w:t>
            </w:r>
            <w:r>
              <w:rPr>
                <w:sz w:val="20"/>
              </w:rPr>
              <w:t>k,</w:t>
            </w:r>
            <w:r>
              <w:rPr>
                <w:spacing w:val="-11"/>
                <w:sz w:val="20"/>
              </w:rPr>
              <w:t> </w:t>
            </w:r>
            <w:r>
              <w:rPr>
                <w:sz w:val="20"/>
              </w:rPr>
              <w:t>h</w:t>
            </w:r>
            <w:r>
              <w:rPr>
                <w:b/>
                <w:sz w:val="20"/>
              </w:rPr>
              <w:t>oo</w:t>
            </w:r>
            <w:r>
              <w:rPr>
                <w:sz w:val="20"/>
              </w:rPr>
              <w:t>d</w:t>
              <w:tab/>
            </w:r>
            <w:r>
              <w:rPr>
                <w:w w:val="100"/>
                <w:sz w:val="20"/>
                <w:u w:val="single"/>
              </w:rPr>
              <w:t> </w:t>
            </w:r>
            <w:r>
              <w:rPr>
                <w:sz w:val="20"/>
                <w:u w:val="single"/>
              </w:rPr>
              <w:tab/>
            </w:r>
          </w:p>
        </w:tc>
      </w:tr>
      <w:tr>
        <w:trPr>
          <w:trHeight w:val="250" w:hRule="atLeast"/>
        </w:trPr>
        <w:tc>
          <w:tcPr>
            <w:tcW w:w="1132" w:type="dxa"/>
          </w:tcPr>
          <w:p>
            <w:pPr>
              <w:pStyle w:val="TableParagraph"/>
              <w:spacing w:line="220" w:lineRule="exact" w:before="10"/>
              <w:ind w:left="50"/>
              <w:rPr>
                <w:sz w:val="20"/>
              </w:rPr>
            </w:pPr>
            <w:r>
              <w:rPr>
                <w:sz w:val="20"/>
              </w:rPr>
              <w:t>ou</w:t>
            </w:r>
          </w:p>
        </w:tc>
        <w:tc>
          <w:tcPr>
            <w:tcW w:w="1606" w:type="dxa"/>
          </w:tcPr>
          <w:p>
            <w:pPr>
              <w:pStyle w:val="TableParagraph"/>
              <w:spacing w:line="231" w:lineRule="exact"/>
              <w:ind w:left="358"/>
              <w:rPr>
                <w:rFonts w:ascii="Comic Sans MS"/>
                <w:sz w:val="18"/>
              </w:rPr>
            </w:pPr>
            <w:r>
              <w:rPr>
                <w:rFonts w:ascii="Comic Sans MS"/>
                <w:sz w:val="18"/>
              </w:rPr>
              <w:t>au</w:t>
            </w:r>
          </w:p>
        </w:tc>
        <w:tc>
          <w:tcPr>
            <w:tcW w:w="5572" w:type="dxa"/>
            <w:gridSpan w:val="2"/>
          </w:tcPr>
          <w:p>
            <w:pPr>
              <w:pStyle w:val="TableParagraph"/>
              <w:tabs>
                <w:tab w:pos="5462" w:val="left" w:leader="none"/>
              </w:tabs>
              <w:spacing w:line="220" w:lineRule="exact" w:before="10"/>
              <w:ind w:left="192"/>
              <w:rPr>
                <w:sz w:val="20"/>
              </w:rPr>
            </w:pPr>
            <w:r>
              <w:rPr>
                <w:sz w:val="20"/>
              </w:rPr>
              <w:t>s</w:t>
            </w:r>
            <w:r>
              <w:rPr>
                <w:b/>
                <w:sz w:val="20"/>
              </w:rPr>
              <w:t>ou</w:t>
            </w:r>
            <w:r>
              <w:rPr>
                <w:sz w:val="20"/>
              </w:rPr>
              <w:t>nd, l</w:t>
            </w:r>
            <w:r>
              <w:rPr>
                <w:b/>
                <w:sz w:val="20"/>
              </w:rPr>
              <w:t>ou</w:t>
            </w:r>
            <w:r>
              <w:rPr>
                <w:sz w:val="20"/>
              </w:rPr>
              <w:t>d, pr</w:t>
            </w:r>
            <w:r>
              <w:rPr>
                <w:b/>
                <w:sz w:val="20"/>
              </w:rPr>
              <w:t>ou</w:t>
            </w:r>
            <w:r>
              <w:rPr>
                <w:sz w:val="20"/>
              </w:rPr>
              <w:t>d, r</w:t>
            </w:r>
            <w:r>
              <w:rPr>
                <w:b/>
                <w:sz w:val="20"/>
              </w:rPr>
              <w:t>ou</w:t>
            </w:r>
            <w:r>
              <w:rPr>
                <w:sz w:val="20"/>
              </w:rPr>
              <w:t>nd,</w:t>
            </w:r>
            <w:r>
              <w:rPr>
                <w:spacing w:val="-14"/>
                <w:sz w:val="20"/>
              </w:rPr>
              <w:t> </w:t>
            </w:r>
            <w:r>
              <w:rPr>
                <w:sz w:val="20"/>
              </w:rPr>
              <w:t>h</w:t>
            </w:r>
            <w:r>
              <w:rPr>
                <w:b/>
                <w:sz w:val="20"/>
              </w:rPr>
              <w:t>ou</w:t>
            </w:r>
            <w:r>
              <w:rPr>
                <w:sz w:val="20"/>
              </w:rPr>
              <w:t>se </w:t>
            </w:r>
            <w:r>
              <w:rPr>
                <w:spacing w:val="-1"/>
                <w:sz w:val="20"/>
              </w:rPr>
              <w:t> </w:t>
            </w:r>
            <w:r>
              <w:rPr>
                <w:w w:val="100"/>
                <w:sz w:val="20"/>
                <w:u w:val="single"/>
              </w:rPr>
              <w:t> </w:t>
            </w:r>
            <w:r>
              <w:rPr>
                <w:sz w:val="20"/>
                <w:u w:val="single"/>
              </w:rPr>
              <w:tab/>
            </w:r>
          </w:p>
        </w:tc>
      </w:tr>
      <w:tr>
        <w:trPr>
          <w:trHeight w:val="250" w:hRule="atLeast"/>
        </w:trPr>
        <w:tc>
          <w:tcPr>
            <w:tcW w:w="1132" w:type="dxa"/>
          </w:tcPr>
          <w:p>
            <w:pPr>
              <w:pStyle w:val="TableParagraph"/>
              <w:spacing w:line="220" w:lineRule="exact" w:before="11"/>
              <w:ind w:left="50"/>
              <w:rPr>
                <w:sz w:val="20"/>
              </w:rPr>
            </w:pPr>
            <w:r>
              <w:rPr>
                <w:sz w:val="20"/>
              </w:rPr>
              <w:t>ui</w:t>
            </w:r>
          </w:p>
        </w:tc>
        <w:tc>
          <w:tcPr>
            <w:tcW w:w="1606" w:type="dxa"/>
          </w:tcPr>
          <w:p>
            <w:pPr>
              <w:pStyle w:val="TableParagraph"/>
              <w:spacing w:line="231" w:lineRule="exact"/>
              <w:ind w:left="358"/>
              <w:rPr>
                <w:rFonts w:ascii="Comic Sans MS"/>
                <w:sz w:val="18"/>
              </w:rPr>
            </w:pPr>
            <w:r>
              <w:rPr>
                <w:rFonts w:ascii="Comic Sans MS"/>
                <w:sz w:val="18"/>
              </w:rPr>
              <w:t>ai</w:t>
            </w:r>
          </w:p>
        </w:tc>
        <w:tc>
          <w:tcPr>
            <w:tcW w:w="5572" w:type="dxa"/>
            <w:gridSpan w:val="2"/>
          </w:tcPr>
          <w:p>
            <w:pPr>
              <w:pStyle w:val="TableParagraph"/>
              <w:tabs>
                <w:tab w:pos="3072" w:val="left" w:leader="none"/>
                <w:tab w:pos="5520" w:val="left" w:leader="none"/>
              </w:tabs>
              <w:spacing w:line="220" w:lineRule="exact" w:before="10"/>
              <w:ind w:left="192"/>
              <w:rPr>
                <w:sz w:val="20"/>
              </w:rPr>
            </w:pPr>
            <w:r>
              <w:rPr>
                <w:sz w:val="20"/>
              </w:rPr>
              <w:t>g</w:t>
            </w:r>
            <w:r>
              <w:rPr>
                <w:b/>
                <w:sz w:val="20"/>
              </w:rPr>
              <w:t>ui</w:t>
            </w:r>
            <w:r>
              <w:rPr>
                <w:sz w:val="20"/>
              </w:rPr>
              <w:t>de,</w:t>
            </w:r>
            <w:r>
              <w:rPr>
                <w:spacing w:val="-7"/>
                <w:sz w:val="20"/>
              </w:rPr>
              <w:t> </w:t>
            </w:r>
            <w:r>
              <w:rPr>
                <w:sz w:val="20"/>
              </w:rPr>
              <w:t>g</w:t>
            </w:r>
            <w:r>
              <w:rPr>
                <w:b/>
                <w:sz w:val="20"/>
              </w:rPr>
              <w:t>ui</w:t>
            </w:r>
            <w:r>
              <w:rPr>
                <w:sz w:val="20"/>
              </w:rPr>
              <w:t>dance</w:t>
              <w:tab/>
            </w:r>
            <w:r>
              <w:rPr>
                <w:w w:val="100"/>
                <w:sz w:val="20"/>
                <w:u w:val="single"/>
              </w:rPr>
              <w:t> </w:t>
            </w:r>
            <w:r>
              <w:rPr>
                <w:sz w:val="20"/>
                <w:u w:val="single"/>
              </w:rPr>
              <w:tab/>
            </w:r>
          </w:p>
        </w:tc>
      </w:tr>
      <w:tr>
        <w:trPr>
          <w:trHeight w:val="250" w:hRule="atLeast"/>
        </w:trPr>
        <w:tc>
          <w:tcPr>
            <w:tcW w:w="1132" w:type="dxa"/>
          </w:tcPr>
          <w:p>
            <w:pPr>
              <w:pStyle w:val="TableParagraph"/>
              <w:spacing w:line="220" w:lineRule="exact" w:before="10"/>
              <w:ind w:left="50"/>
              <w:rPr>
                <w:sz w:val="20"/>
              </w:rPr>
            </w:pPr>
            <w:r>
              <w:rPr>
                <w:sz w:val="20"/>
              </w:rPr>
              <w:t>ue</w:t>
            </w:r>
          </w:p>
        </w:tc>
        <w:tc>
          <w:tcPr>
            <w:tcW w:w="1606" w:type="dxa"/>
          </w:tcPr>
          <w:p>
            <w:pPr>
              <w:pStyle w:val="TableParagraph"/>
              <w:spacing w:line="231" w:lineRule="exact"/>
              <w:ind w:left="358"/>
              <w:rPr>
                <w:rFonts w:ascii="Comic Sans MS"/>
                <w:sz w:val="18"/>
              </w:rPr>
            </w:pPr>
            <w:r>
              <w:rPr>
                <w:rFonts w:ascii="Comic Sans MS"/>
                <w:sz w:val="18"/>
              </w:rPr>
              <w:t>oo</w:t>
            </w:r>
          </w:p>
        </w:tc>
        <w:tc>
          <w:tcPr>
            <w:tcW w:w="5572" w:type="dxa"/>
            <w:gridSpan w:val="2"/>
          </w:tcPr>
          <w:p>
            <w:pPr>
              <w:pStyle w:val="TableParagraph"/>
              <w:tabs>
                <w:tab w:pos="3072" w:val="left" w:leader="none"/>
                <w:tab w:pos="5520" w:val="left" w:leader="none"/>
              </w:tabs>
              <w:spacing w:line="220" w:lineRule="exact" w:before="10"/>
              <w:ind w:left="192"/>
              <w:rPr>
                <w:b/>
                <w:sz w:val="20"/>
              </w:rPr>
            </w:pPr>
            <w:r>
              <w:rPr>
                <w:sz w:val="20"/>
              </w:rPr>
              <w:t>bl</w:t>
            </w:r>
            <w:r>
              <w:rPr>
                <w:b/>
                <w:sz w:val="20"/>
              </w:rPr>
              <w:t>ue</w:t>
            </w:r>
            <w:r>
              <w:rPr>
                <w:sz w:val="20"/>
              </w:rPr>
              <w:t>, tr</w:t>
            </w:r>
            <w:r>
              <w:rPr>
                <w:b/>
                <w:sz w:val="20"/>
              </w:rPr>
              <w:t>ue</w:t>
            </w:r>
            <w:r>
              <w:rPr>
                <w:sz w:val="20"/>
              </w:rPr>
              <w:t>,</w:t>
            </w:r>
            <w:r>
              <w:rPr>
                <w:spacing w:val="-6"/>
                <w:sz w:val="20"/>
              </w:rPr>
              <w:t> </w:t>
            </w:r>
            <w:r>
              <w:rPr>
                <w:sz w:val="20"/>
              </w:rPr>
              <w:t>s</w:t>
            </w:r>
            <w:r>
              <w:rPr>
                <w:b/>
                <w:sz w:val="20"/>
              </w:rPr>
              <w:t>ue</w:t>
              <w:tab/>
            </w:r>
            <w:r>
              <w:rPr>
                <w:b/>
                <w:w w:val="100"/>
                <w:sz w:val="20"/>
                <w:u w:val="single"/>
              </w:rPr>
              <w:t> </w:t>
            </w:r>
            <w:r>
              <w:rPr>
                <w:b/>
                <w:sz w:val="20"/>
                <w:u w:val="single"/>
              </w:rPr>
              <w:tab/>
            </w:r>
          </w:p>
        </w:tc>
      </w:tr>
    </w:tbl>
    <w:p>
      <w:pPr>
        <w:pStyle w:val="BodyText"/>
        <w:spacing w:before="9"/>
        <w:rPr>
          <w:sz w:val="19"/>
        </w:rPr>
      </w:pPr>
    </w:p>
    <w:p>
      <w:pPr>
        <w:pStyle w:val="ListParagraph"/>
        <w:numPr>
          <w:ilvl w:val="0"/>
          <w:numId w:val="44"/>
        </w:numPr>
        <w:tabs>
          <w:tab w:pos="1121" w:val="left" w:leader="none"/>
        </w:tabs>
        <w:spacing w:line="240" w:lineRule="auto" w:before="0" w:after="0"/>
        <w:ind w:left="1120" w:right="0" w:hanging="224"/>
        <w:jc w:val="left"/>
        <w:rPr>
          <w:sz w:val="20"/>
        </w:rPr>
      </w:pPr>
      <w:r>
        <w:rPr>
          <w:sz w:val="20"/>
          <w:u w:val="single"/>
        </w:rPr>
        <w:t>Vowel Trigraphs and</w:t>
      </w:r>
      <w:r>
        <w:rPr>
          <w:spacing w:val="-4"/>
          <w:sz w:val="20"/>
          <w:u w:val="single"/>
        </w:rPr>
        <w:t> </w:t>
      </w:r>
      <w:r>
        <w:rPr>
          <w:sz w:val="20"/>
          <w:u w:val="single"/>
        </w:rPr>
        <w:t>Quadgraphs</w:t>
      </w:r>
    </w:p>
    <w:p>
      <w:pPr>
        <w:pStyle w:val="BodyText"/>
        <w:spacing w:before="11"/>
        <w:rPr>
          <w:sz w:val="11"/>
        </w:rPr>
      </w:pPr>
    </w:p>
    <w:p>
      <w:pPr>
        <w:tabs>
          <w:tab w:pos="2337" w:val="left" w:leader="none"/>
          <w:tab w:pos="6654" w:val="left" w:leader="none"/>
        </w:tabs>
        <w:spacing w:before="94"/>
        <w:ind w:left="897" w:right="0" w:firstLine="0"/>
        <w:jc w:val="both"/>
        <w:rPr>
          <w:i/>
          <w:sz w:val="20"/>
        </w:rPr>
      </w:pPr>
      <w:r>
        <w:rPr>
          <w:i/>
          <w:sz w:val="20"/>
        </w:rPr>
        <w:t>v/cluster:</w:t>
        <w:tab/>
        <w:t>sounds like:     </w:t>
      </w:r>
      <w:r>
        <w:rPr>
          <w:i/>
          <w:spacing w:val="47"/>
          <w:sz w:val="20"/>
        </w:rPr>
        <w:t> </w:t>
      </w:r>
      <w:r>
        <w:rPr>
          <w:i/>
          <w:sz w:val="20"/>
        </w:rPr>
        <w:t>for</w:t>
      </w:r>
      <w:r>
        <w:rPr>
          <w:i/>
          <w:spacing w:val="-2"/>
          <w:sz w:val="20"/>
        </w:rPr>
        <w:t> </w:t>
      </w:r>
      <w:r>
        <w:rPr>
          <w:i/>
          <w:sz w:val="20"/>
        </w:rPr>
        <w:t>example:</w:t>
        <w:tab/>
        <w:t>my example(s):</w:t>
      </w:r>
    </w:p>
    <w:p>
      <w:pPr>
        <w:pStyle w:val="BodyText"/>
        <w:rPr>
          <w:i/>
        </w:rPr>
      </w:pPr>
    </w:p>
    <w:p>
      <w:pPr>
        <w:tabs>
          <w:tab w:pos="2337" w:val="left" w:leader="none"/>
          <w:tab w:pos="3777" w:val="left" w:leader="none"/>
          <w:tab w:pos="6657" w:val="left" w:leader="none"/>
          <w:tab w:pos="9092" w:val="left" w:leader="none"/>
        </w:tabs>
        <w:spacing w:before="0"/>
        <w:ind w:left="897" w:right="1191" w:hanging="1"/>
        <w:jc w:val="both"/>
        <w:rPr>
          <w:b/>
          <w:sz w:val="20"/>
        </w:rPr>
      </w:pPr>
      <w:r>
        <w:rPr>
          <w:sz w:val="20"/>
        </w:rPr>
        <w:t>eau</w:t>
        <w:tab/>
      </w:r>
      <w:r>
        <w:rPr>
          <w:rFonts w:ascii="Comic Sans MS"/>
          <w:sz w:val="18"/>
        </w:rPr>
        <w:t>eu</w:t>
        <w:tab/>
      </w:r>
      <w:r>
        <w:rPr>
          <w:sz w:val="20"/>
        </w:rPr>
        <w:t>b</w:t>
      </w:r>
      <w:r>
        <w:rPr>
          <w:b/>
          <w:sz w:val="20"/>
        </w:rPr>
        <w:t>eau</w:t>
      </w:r>
      <w:r>
        <w:rPr>
          <w:sz w:val="20"/>
        </w:rPr>
        <w:t>, </w:t>
      </w:r>
      <w:r>
        <w:rPr>
          <w:b/>
          <w:sz w:val="20"/>
        </w:rPr>
        <w:t>eau</w:t>
      </w:r>
      <w:r>
        <w:rPr>
          <w:b/>
          <w:spacing w:val="-6"/>
          <w:sz w:val="20"/>
        </w:rPr>
        <w:t> </w:t>
      </w:r>
      <w:r>
        <w:rPr>
          <w:sz w:val="20"/>
        </w:rPr>
        <w:t>de</w:t>
      </w:r>
      <w:r>
        <w:rPr>
          <w:spacing w:val="-2"/>
          <w:sz w:val="20"/>
        </w:rPr>
        <w:t> </w:t>
      </w:r>
      <w:r>
        <w:rPr>
          <w:sz w:val="20"/>
        </w:rPr>
        <w:t>toilette</w:t>
      </w:r>
      <w:hyperlink w:history="true" w:anchor="_bookmark1">
        <w:r>
          <w:rPr>
            <w:sz w:val="20"/>
            <w:vertAlign w:val="superscript"/>
          </w:rPr>
          <w:t>1</w:t>
        </w:r>
      </w:hyperlink>
      <w:r>
        <w:rPr>
          <w:sz w:val="20"/>
          <w:vertAlign w:val="baseline"/>
        </w:rPr>
        <w:tab/>
      </w:r>
      <w:r>
        <w:rPr>
          <w:w w:val="100"/>
          <w:sz w:val="20"/>
          <w:u w:val="single"/>
          <w:vertAlign w:val="superscript"/>
        </w:rPr>
        <w:t> </w:t>
      </w:r>
      <w:r>
        <w:rPr>
          <w:sz w:val="20"/>
          <w:u w:val="single"/>
          <w:vertAlign w:val="baseline"/>
        </w:rPr>
        <w:tab/>
      </w:r>
      <w:r>
        <w:rPr>
          <w:w w:val="23"/>
          <w:sz w:val="20"/>
          <w:u w:val="single"/>
          <w:vertAlign w:val="baseline"/>
        </w:rPr>
        <w:t> </w:t>
      </w:r>
      <w:r>
        <w:rPr>
          <w:sz w:val="20"/>
          <w:vertAlign w:val="baseline"/>
        </w:rPr>
        <w:t> iou</w:t>
        <w:tab/>
      </w:r>
      <w:r>
        <w:rPr>
          <w:rFonts w:ascii="Comic Sans MS"/>
          <w:sz w:val="18"/>
          <w:vertAlign w:val="baseline"/>
        </w:rPr>
        <w:t>iy</w:t>
        <w:tab/>
      </w:r>
      <w:r>
        <w:rPr>
          <w:sz w:val="20"/>
          <w:vertAlign w:val="baseline"/>
        </w:rPr>
        <w:t>industr</w:t>
      </w:r>
      <w:r>
        <w:rPr>
          <w:b/>
          <w:sz w:val="20"/>
          <w:vertAlign w:val="baseline"/>
        </w:rPr>
        <w:t>iou</w:t>
      </w:r>
      <w:r>
        <w:rPr>
          <w:sz w:val="20"/>
          <w:vertAlign w:val="baseline"/>
        </w:rPr>
        <w:t>s,</w:t>
      </w:r>
      <w:r>
        <w:rPr>
          <w:spacing w:val="-6"/>
          <w:sz w:val="20"/>
          <w:vertAlign w:val="baseline"/>
        </w:rPr>
        <w:t> </w:t>
      </w:r>
      <w:r>
        <w:rPr>
          <w:sz w:val="20"/>
          <w:vertAlign w:val="baseline"/>
        </w:rPr>
        <w:t>harmon</w:t>
      </w:r>
      <w:r>
        <w:rPr>
          <w:b/>
          <w:sz w:val="20"/>
          <w:vertAlign w:val="baseline"/>
        </w:rPr>
        <w:t>iou</w:t>
      </w:r>
      <w:r>
        <w:rPr>
          <w:sz w:val="20"/>
          <w:vertAlign w:val="baseline"/>
        </w:rPr>
        <w:t>s,</w:t>
      </w:r>
      <w:r>
        <w:rPr>
          <w:spacing w:val="-6"/>
          <w:sz w:val="20"/>
          <w:vertAlign w:val="baseline"/>
        </w:rPr>
        <w:t> </w:t>
      </w:r>
      <w:r>
        <w:rPr>
          <w:sz w:val="20"/>
          <w:vertAlign w:val="baseline"/>
        </w:rPr>
        <w:t>ted</w:t>
      </w:r>
      <w:r>
        <w:rPr>
          <w:b/>
          <w:sz w:val="20"/>
          <w:vertAlign w:val="baseline"/>
        </w:rPr>
        <w:t>iou</w:t>
      </w:r>
      <w:r>
        <w:rPr>
          <w:sz w:val="20"/>
          <w:vertAlign w:val="baseline"/>
        </w:rPr>
        <w:t>s </w:t>
      </w:r>
      <w:r>
        <w:rPr>
          <w:spacing w:val="-1"/>
          <w:sz w:val="20"/>
          <w:vertAlign w:val="baseline"/>
        </w:rPr>
        <w:t> </w:t>
      </w:r>
      <w:r>
        <w:rPr>
          <w:w w:val="100"/>
          <w:sz w:val="20"/>
          <w:u w:val="single"/>
          <w:vertAlign w:val="baseline"/>
        </w:rPr>
        <w:t> </w:t>
      </w:r>
      <w:r>
        <w:rPr>
          <w:sz w:val="20"/>
          <w:u w:val="single"/>
          <w:vertAlign w:val="baseline"/>
        </w:rPr>
        <w:tab/>
      </w:r>
      <w:r>
        <w:rPr>
          <w:sz w:val="20"/>
          <w:vertAlign w:val="baseline"/>
        </w:rPr>
        <w:t>                                     ueue</w:t>
        <w:tab/>
      </w:r>
      <w:r>
        <w:rPr>
          <w:rFonts w:ascii="Comic Sans MS"/>
          <w:sz w:val="18"/>
          <w:vertAlign w:val="baseline"/>
        </w:rPr>
        <w:t>oo</w:t>
        <w:tab/>
      </w:r>
      <w:r>
        <w:rPr>
          <w:sz w:val="20"/>
          <w:vertAlign w:val="baseline"/>
        </w:rPr>
        <w:t>q</w:t>
      </w:r>
      <w:r>
        <w:rPr>
          <w:b/>
          <w:sz w:val="20"/>
          <w:vertAlign w:val="baseline"/>
        </w:rPr>
        <w:t>ueue</w:t>
        <w:tab/>
      </w:r>
      <w:r>
        <w:rPr>
          <w:b/>
          <w:w w:val="100"/>
          <w:sz w:val="20"/>
          <w:u w:val="single"/>
          <w:vertAlign w:val="baseline"/>
        </w:rPr>
        <w:t> </w:t>
      </w:r>
      <w:r>
        <w:rPr>
          <w:b/>
          <w:sz w:val="20"/>
          <w:u w:val="single"/>
          <w:vertAlign w:val="baseline"/>
        </w:rPr>
        <w:tab/>
      </w:r>
    </w:p>
    <w:p>
      <w:pPr>
        <w:pStyle w:val="BodyText"/>
        <w:spacing w:before="1"/>
        <w:rPr>
          <w:b/>
        </w:rPr>
      </w:pPr>
    </w:p>
    <w:p>
      <w:pPr>
        <w:pStyle w:val="ListParagraph"/>
        <w:numPr>
          <w:ilvl w:val="0"/>
          <w:numId w:val="44"/>
        </w:numPr>
        <w:tabs>
          <w:tab w:pos="1121" w:val="left" w:leader="none"/>
        </w:tabs>
        <w:spacing w:line="240" w:lineRule="auto" w:before="0" w:after="0"/>
        <w:ind w:left="1120" w:right="0" w:hanging="224"/>
        <w:jc w:val="both"/>
        <w:rPr>
          <w:sz w:val="20"/>
        </w:rPr>
      </w:pPr>
      <w:r>
        <w:rPr>
          <w:sz w:val="20"/>
          <w:u w:val="single"/>
        </w:rPr>
        <w:t>Vowel Clusters that End with “-r” (the consonant sound </w:t>
      </w:r>
      <w:r>
        <w:rPr>
          <w:rFonts w:ascii="Comic Sans MS" w:hAnsi="Comic Sans MS"/>
          <w:sz w:val="18"/>
          <w:u w:val="single"/>
        </w:rPr>
        <w:t>r </w:t>
      </w:r>
      <w:r>
        <w:rPr>
          <w:sz w:val="20"/>
          <w:u w:val="single"/>
        </w:rPr>
        <w:t>is not</w:t>
      </w:r>
      <w:r>
        <w:rPr>
          <w:spacing w:val="-19"/>
          <w:sz w:val="20"/>
          <w:u w:val="single"/>
        </w:rPr>
        <w:t> </w:t>
      </w:r>
      <w:r>
        <w:rPr>
          <w:sz w:val="20"/>
          <w:u w:val="single"/>
        </w:rPr>
        <w:t>pronounced)</w:t>
      </w:r>
    </w:p>
    <w:p>
      <w:pPr>
        <w:pStyle w:val="BodyText"/>
        <w:spacing w:before="5"/>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0"/>
        <w:gridCol w:w="1567"/>
        <w:gridCol w:w="2966"/>
        <w:gridCol w:w="2605"/>
      </w:tblGrid>
      <w:tr>
        <w:trPr>
          <w:trHeight w:val="339" w:hRule="atLeast"/>
        </w:trPr>
        <w:tc>
          <w:tcPr>
            <w:tcW w:w="1170" w:type="dxa"/>
          </w:tcPr>
          <w:p>
            <w:pPr>
              <w:pStyle w:val="TableParagraph"/>
              <w:spacing w:line="224" w:lineRule="exact"/>
              <w:ind w:left="50"/>
              <w:rPr>
                <w:i/>
                <w:sz w:val="20"/>
              </w:rPr>
            </w:pPr>
            <w:r>
              <w:rPr>
                <w:i/>
                <w:sz w:val="20"/>
              </w:rPr>
              <w:t>v/cluster:</w:t>
            </w:r>
          </w:p>
        </w:tc>
        <w:tc>
          <w:tcPr>
            <w:tcW w:w="1567" w:type="dxa"/>
          </w:tcPr>
          <w:p>
            <w:pPr>
              <w:pStyle w:val="TableParagraph"/>
              <w:spacing w:line="224" w:lineRule="exact"/>
              <w:ind w:left="320"/>
              <w:rPr>
                <w:i/>
                <w:sz w:val="20"/>
              </w:rPr>
            </w:pPr>
            <w:r>
              <w:rPr>
                <w:i/>
                <w:sz w:val="20"/>
              </w:rPr>
              <w:t>sounds like:</w:t>
            </w:r>
          </w:p>
        </w:tc>
        <w:tc>
          <w:tcPr>
            <w:tcW w:w="2966" w:type="dxa"/>
          </w:tcPr>
          <w:p>
            <w:pPr>
              <w:pStyle w:val="TableParagraph"/>
              <w:spacing w:line="224" w:lineRule="exact"/>
              <w:ind w:left="191"/>
              <w:rPr>
                <w:i/>
                <w:sz w:val="20"/>
              </w:rPr>
            </w:pPr>
            <w:r>
              <w:rPr>
                <w:i/>
                <w:sz w:val="20"/>
              </w:rPr>
              <w:t>for example:</w:t>
            </w:r>
          </w:p>
        </w:tc>
        <w:tc>
          <w:tcPr>
            <w:tcW w:w="2605" w:type="dxa"/>
          </w:tcPr>
          <w:p>
            <w:pPr>
              <w:pStyle w:val="TableParagraph"/>
              <w:spacing w:line="224" w:lineRule="exact"/>
              <w:ind w:left="104"/>
              <w:rPr>
                <w:i/>
                <w:sz w:val="20"/>
              </w:rPr>
            </w:pPr>
            <w:r>
              <w:rPr>
                <w:i/>
                <w:sz w:val="20"/>
              </w:rPr>
              <w:t>my example(s):</w:t>
            </w:r>
          </w:p>
        </w:tc>
      </w:tr>
      <w:tr>
        <w:trPr>
          <w:trHeight w:val="366" w:hRule="atLeast"/>
        </w:trPr>
        <w:tc>
          <w:tcPr>
            <w:tcW w:w="1170" w:type="dxa"/>
          </w:tcPr>
          <w:p>
            <w:pPr>
              <w:pStyle w:val="TableParagraph"/>
              <w:spacing w:line="220" w:lineRule="exact" w:before="126"/>
              <w:ind w:left="50"/>
              <w:rPr>
                <w:sz w:val="20"/>
              </w:rPr>
            </w:pPr>
            <w:r>
              <w:rPr>
                <w:sz w:val="20"/>
              </w:rPr>
              <w:t>air</w:t>
            </w:r>
          </w:p>
        </w:tc>
        <w:tc>
          <w:tcPr>
            <w:tcW w:w="1567" w:type="dxa"/>
          </w:tcPr>
          <w:p>
            <w:pPr>
              <w:pStyle w:val="TableParagraph"/>
              <w:spacing w:line="231" w:lineRule="exact" w:before="115"/>
              <w:ind w:left="320"/>
              <w:rPr>
                <w:rFonts w:ascii="Comic Sans MS"/>
                <w:sz w:val="18"/>
              </w:rPr>
            </w:pPr>
            <w:r>
              <w:rPr>
                <w:rFonts w:ascii="Comic Sans MS"/>
                <w:sz w:val="18"/>
              </w:rPr>
              <w:t>eir</w:t>
            </w:r>
          </w:p>
        </w:tc>
        <w:tc>
          <w:tcPr>
            <w:tcW w:w="2966" w:type="dxa"/>
          </w:tcPr>
          <w:p>
            <w:pPr>
              <w:pStyle w:val="TableParagraph"/>
              <w:spacing w:line="220" w:lineRule="exact" w:before="126"/>
              <w:ind w:left="193"/>
              <w:rPr>
                <w:b/>
                <w:sz w:val="20"/>
              </w:rPr>
            </w:pPr>
            <w:r>
              <w:rPr>
                <w:b/>
                <w:sz w:val="20"/>
              </w:rPr>
              <w:t>air</w:t>
            </w:r>
            <w:r>
              <w:rPr>
                <w:sz w:val="20"/>
              </w:rPr>
              <w:t>, f</w:t>
            </w:r>
            <w:r>
              <w:rPr>
                <w:b/>
                <w:sz w:val="20"/>
              </w:rPr>
              <w:t>air</w:t>
            </w:r>
            <w:r>
              <w:rPr>
                <w:sz w:val="20"/>
              </w:rPr>
              <w:t>, h</w:t>
            </w:r>
            <w:r>
              <w:rPr>
                <w:b/>
                <w:sz w:val="20"/>
              </w:rPr>
              <w:t>air</w:t>
            </w:r>
            <w:r>
              <w:rPr>
                <w:sz w:val="20"/>
              </w:rPr>
              <w:t>, ch</w:t>
            </w:r>
            <w:r>
              <w:rPr>
                <w:b/>
                <w:sz w:val="20"/>
              </w:rPr>
              <w:t>air</w:t>
            </w:r>
            <w:r>
              <w:rPr>
                <w:sz w:val="20"/>
              </w:rPr>
              <w:t>, st</w:t>
            </w:r>
            <w:r>
              <w:rPr>
                <w:b/>
                <w:sz w:val="20"/>
              </w:rPr>
              <w:t>air</w:t>
            </w:r>
            <w:r>
              <w:rPr>
                <w:sz w:val="20"/>
              </w:rPr>
              <w:t>, p</w:t>
            </w:r>
            <w:r>
              <w:rPr>
                <w:b/>
                <w:sz w:val="20"/>
              </w:rPr>
              <w:t>air</w:t>
            </w:r>
          </w:p>
        </w:tc>
        <w:tc>
          <w:tcPr>
            <w:tcW w:w="2605" w:type="dxa"/>
          </w:tcPr>
          <w:p>
            <w:pPr>
              <w:pStyle w:val="TableParagraph"/>
              <w:tabs>
                <w:tab w:pos="2555" w:val="left" w:leader="none"/>
              </w:tabs>
              <w:spacing w:line="220" w:lineRule="exact" w:before="126"/>
              <w:ind w:left="107"/>
              <w:rPr>
                <w:b/>
                <w:sz w:val="20"/>
              </w:rPr>
            </w:pPr>
            <w:r>
              <w:rPr>
                <w:b/>
                <w:w w:val="100"/>
                <w:sz w:val="20"/>
                <w:u w:val="single"/>
              </w:rPr>
              <w:t> </w:t>
            </w:r>
            <w:r>
              <w:rPr>
                <w:b/>
                <w:sz w:val="20"/>
                <w:u w:val="single"/>
              </w:rPr>
              <w:tab/>
            </w:r>
          </w:p>
        </w:tc>
      </w:tr>
      <w:tr>
        <w:trPr>
          <w:trHeight w:val="250" w:hRule="atLeast"/>
        </w:trPr>
        <w:tc>
          <w:tcPr>
            <w:tcW w:w="1170" w:type="dxa"/>
          </w:tcPr>
          <w:p>
            <w:pPr>
              <w:pStyle w:val="TableParagraph"/>
              <w:spacing w:line="220" w:lineRule="exact" w:before="11"/>
              <w:ind w:left="50"/>
              <w:rPr>
                <w:sz w:val="20"/>
              </w:rPr>
            </w:pPr>
            <w:r>
              <w:rPr>
                <w:sz w:val="20"/>
              </w:rPr>
              <w:t>ar</w:t>
            </w:r>
          </w:p>
        </w:tc>
        <w:tc>
          <w:tcPr>
            <w:tcW w:w="1567" w:type="dxa"/>
          </w:tcPr>
          <w:p>
            <w:pPr>
              <w:pStyle w:val="TableParagraph"/>
              <w:spacing w:line="231" w:lineRule="exact"/>
              <w:ind w:left="320"/>
              <w:rPr>
                <w:rFonts w:ascii="Comic Sans MS"/>
                <w:sz w:val="18"/>
              </w:rPr>
            </w:pPr>
            <w:r>
              <w:rPr>
                <w:rFonts w:ascii="Comic Sans MS"/>
                <w:sz w:val="18"/>
              </w:rPr>
              <w:t>ar</w:t>
            </w:r>
          </w:p>
        </w:tc>
        <w:tc>
          <w:tcPr>
            <w:tcW w:w="2966" w:type="dxa"/>
          </w:tcPr>
          <w:p>
            <w:pPr>
              <w:pStyle w:val="TableParagraph"/>
              <w:spacing w:line="220" w:lineRule="exact" w:before="10"/>
              <w:ind w:left="193"/>
              <w:rPr>
                <w:sz w:val="20"/>
              </w:rPr>
            </w:pPr>
            <w:r>
              <w:rPr>
                <w:sz w:val="20"/>
              </w:rPr>
              <w:t>c</w:t>
            </w:r>
            <w:r>
              <w:rPr>
                <w:b/>
                <w:sz w:val="20"/>
              </w:rPr>
              <w:t>ar</w:t>
            </w:r>
            <w:r>
              <w:rPr>
                <w:sz w:val="20"/>
              </w:rPr>
              <w:t>, guit</w:t>
            </w:r>
            <w:r>
              <w:rPr>
                <w:b/>
                <w:sz w:val="20"/>
              </w:rPr>
              <w:t>ar</w:t>
            </w:r>
            <w:r>
              <w:rPr>
                <w:sz w:val="20"/>
              </w:rPr>
              <w:t>, st</w:t>
            </w:r>
            <w:r>
              <w:rPr>
                <w:b/>
                <w:sz w:val="20"/>
              </w:rPr>
              <w:t>ar</w:t>
            </w:r>
            <w:r>
              <w:rPr>
                <w:sz w:val="20"/>
              </w:rPr>
              <w:t>, b</w:t>
            </w:r>
            <w:r>
              <w:rPr>
                <w:b/>
                <w:sz w:val="20"/>
              </w:rPr>
              <w:t>ar</w:t>
            </w:r>
            <w:r>
              <w:rPr>
                <w:sz w:val="20"/>
              </w:rPr>
              <w:t>, sh</w:t>
            </w:r>
            <w:r>
              <w:rPr>
                <w:b/>
                <w:sz w:val="20"/>
              </w:rPr>
              <w:t>ar</w:t>
            </w:r>
            <w:r>
              <w:rPr>
                <w:sz w:val="20"/>
              </w:rPr>
              <w:t>k</w:t>
            </w:r>
          </w:p>
        </w:tc>
        <w:tc>
          <w:tcPr>
            <w:tcW w:w="2605" w:type="dxa"/>
          </w:tcPr>
          <w:p>
            <w:pPr>
              <w:pStyle w:val="TableParagraph"/>
              <w:tabs>
                <w:tab w:pos="2554" w:val="left" w:leader="none"/>
              </w:tabs>
              <w:spacing w:line="220" w:lineRule="exact" w:before="10"/>
              <w:ind w:left="107"/>
              <w:rPr>
                <w:sz w:val="20"/>
              </w:rPr>
            </w:pPr>
            <w:r>
              <w:rPr>
                <w:w w:val="100"/>
                <w:sz w:val="20"/>
                <w:u w:val="single"/>
              </w:rPr>
              <w:t> </w:t>
            </w:r>
            <w:r>
              <w:rPr>
                <w:sz w:val="20"/>
                <w:u w:val="single"/>
              </w:rPr>
              <w:tab/>
            </w:r>
          </w:p>
        </w:tc>
      </w:tr>
      <w:tr>
        <w:trPr>
          <w:trHeight w:val="250" w:hRule="atLeast"/>
        </w:trPr>
        <w:tc>
          <w:tcPr>
            <w:tcW w:w="1170" w:type="dxa"/>
          </w:tcPr>
          <w:p>
            <w:pPr>
              <w:pStyle w:val="TableParagraph"/>
              <w:spacing w:line="220" w:lineRule="exact" w:before="10"/>
              <w:ind w:left="50"/>
              <w:rPr>
                <w:sz w:val="20"/>
              </w:rPr>
            </w:pPr>
            <w:r>
              <w:rPr>
                <w:sz w:val="20"/>
              </w:rPr>
              <w:t>ear</w:t>
            </w:r>
          </w:p>
        </w:tc>
        <w:tc>
          <w:tcPr>
            <w:tcW w:w="1567" w:type="dxa"/>
          </w:tcPr>
          <w:p>
            <w:pPr>
              <w:pStyle w:val="TableParagraph"/>
              <w:spacing w:line="231" w:lineRule="exact"/>
              <w:ind w:left="320"/>
              <w:rPr>
                <w:rFonts w:ascii="Comic Sans MS"/>
                <w:sz w:val="18"/>
              </w:rPr>
            </w:pPr>
            <w:r>
              <w:rPr>
                <w:rFonts w:ascii="Comic Sans MS"/>
                <w:sz w:val="18"/>
              </w:rPr>
              <w:t>iy</w:t>
            </w:r>
          </w:p>
        </w:tc>
        <w:tc>
          <w:tcPr>
            <w:tcW w:w="2966" w:type="dxa"/>
          </w:tcPr>
          <w:p>
            <w:pPr>
              <w:pStyle w:val="TableParagraph"/>
              <w:spacing w:line="220" w:lineRule="exact" w:before="10"/>
              <w:ind w:left="193"/>
              <w:rPr>
                <w:b/>
                <w:sz w:val="20"/>
              </w:rPr>
            </w:pPr>
            <w:r>
              <w:rPr>
                <w:b/>
                <w:sz w:val="20"/>
              </w:rPr>
              <w:t>ear</w:t>
            </w:r>
            <w:r>
              <w:rPr>
                <w:sz w:val="20"/>
              </w:rPr>
              <w:t>, b</w:t>
            </w:r>
            <w:r>
              <w:rPr>
                <w:b/>
                <w:sz w:val="20"/>
              </w:rPr>
              <w:t>ear</w:t>
            </w:r>
            <w:r>
              <w:rPr>
                <w:sz w:val="20"/>
              </w:rPr>
              <w:t>d, d</w:t>
            </w:r>
            <w:r>
              <w:rPr>
                <w:b/>
                <w:sz w:val="20"/>
              </w:rPr>
              <w:t>ear</w:t>
            </w:r>
            <w:r>
              <w:rPr>
                <w:sz w:val="20"/>
              </w:rPr>
              <w:t>, app</w:t>
            </w:r>
            <w:r>
              <w:rPr>
                <w:b/>
                <w:sz w:val="20"/>
              </w:rPr>
              <w:t>ear</w:t>
            </w:r>
            <w:r>
              <w:rPr>
                <w:sz w:val="20"/>
              </w:rPr>
              <w:t>, f</w:t>
            </w:r>
            <w:r>
              <w:rPr>
                <w:b/>
                <w:sz w:val="20"/>
              </w:rPr>
              <w:t>ear</w:t>
            </w:r>
          </w:p>
        </w:tc>
        <w:tc>
          <w:tcPr>
            <w:tcW w:w="2605" w:type="dxa"/>
          </w:tcPr>
          <w:p>
            <w:pPr>
              <w:pStyle w:val="TableParagraph"/>
              <w:tabs>
                <w:tab w:pos="2555" w:val="left" w:leader="none"/>
              </w:tabs>
              <w:spacing w:line="220" w:lineRule="exact" w:before="10"/>
              <w:ind w:left="107"/>
              <w:rPr>
                <w:b/>
                <w:sz w:val="20"/>
              </w:rPr>
            </w:pPr>
            <w:r>
              <w:rPr>
                <w:b/>
                <w:w w:val="100"/>
                <w:sz w:val="20"/>
                <w:u w:val="single"/>
              </w:rPr>
              <w:t> </w:t>
            </w:r>
            <w:r>
              <w:rPr>
                <w:b/>
                <w:sz w:val="20"/>
                <w:u w:val="single"/>
              </w:rPr>
              <w:tab/>
            </w:r>
          </w:p>
        </w:tc>
      </w:tr>
      <w:tr>
        <w:trPr>
          <w:trHeight w:val="250" w:hRule="atLeast"/>
        </w:trPr>
        <w:tc>
          <w:tcPr>
            <w:tcW w:w="1170" w:type="dxa"/>
          </w:tcPr>
          <w:p>
            <w:pPr>
              <w:pStyle w:val="TableParagraph"/>
              <w:spacing w:line="220" w:lineRule="exact" w:before="11"/>
              <w:ind w:left="50"/>
              <w:rPr>
                <w:sz w:val="20"/>
              </w:rPr>
            </w:pPr>
            <w:r>
              <w:rPr>
                <w:sz w:val="20"/>
              </w:rPr>
              <w:t>ear</w:t>
            </w:r>
          </w:p>
        </w:tc>
        <w:tc>
          <w:tcPr>
            <w:tcW w:w="1567" w:type="dxa"/>
          </w:tcPr>
          <w:p>
            <w:pPr>
              <w:pStyle w:val="TableParagraph"/>
              <w:spacing w:line="231" w:lineRule="exact"/>
              <w:ind w:left="320"/>
              <w:rPr>
                <w:rFonts w:ascii="Comic Sans MS"/>
                <w:sz w:val="18"/>
              </w:rPr>
            </w:pPr>
            <w:r>
              <w:rPr>
                <w:rFonts w:ascii="Comic Sans MS"/>
                <w:sz w:val="18"/>
              </w:rPr>
              <w:t>er</w:t>
            </w:r>
          </w:p>
        </w:tc>
        <w:tc>
          <w:tcPr>
            <w:tcW w:w="5571" w:type="dxa"/>
            <w:gridSpan w:val="2"/>
          </w:tcPr>
          <w:p>
            <w:pPr>
              <w:pStyle w:val="TableParagraph"/>
              <w:tabs>
                <w:tab w:pos="5431" w:val="left" w:leader="none"/>
              </w:tabs>
              <w:spacing w:line="220" w:lineRule="exact" w:before="11"/>
              <w:ind w:left="193"/>
              <w:rPr>
                <w:sz w:val="20"/>
              </w:rPr>
            </w:pPr>
            <w:r>
              <w:rPr>
                <w:sz w:val="20"/>
              </w:rPr>
              <w:t>l</w:t>
            </w:r>
            <w:r>
              <w:rPr>
                <w:b/>
                <w:sz w:val="20"/>
              </w:rPr>
              <w:t>ear</w:t>
            </w:r>
            <w:r>
              <w:rPr>
                <w:sz w:val="20"/>
              </w:rPr>
              <w:t>n, </w:t>
            </w:r>
            <w:r>
              <w:rPr>
                <w:b/>
                <w:sz w:val="20"/>
              </w:rPr>
              <w:t>ear</w:t>
            </w:r>
            <w:r>
              <w:rPr>
                <w:sz w:val="20"/>
              </w:rPr>
              <w:t>n, s</w:t>
            </w:r>
            <w:r>
              <w:rPr>
                <w:b/>
                <w:sz w:val="20"/>
              </w:rPr>
              <w:t>ear</w:t>
            </w:r>
            <w:r>
              <w:rPr>
                <w:sz w:val="20"/>
              </w:rPr>
              <w:t>ch, p</w:t>
            </w:r>
            <w:r>
              <w:rPr>
                <w:b/>
                <w:sz w:val="20"/>
              </w:rPr>
              <w:t>ear</w:t>
            </w:r>
            <w:r>
              <w:rPr>
                <w:sz w:val="20"/>
              </w:rPr>
              <w:t>l,</w:t>
            </w:r>
            <w:r>
              <w:rPr>
                <w:spacing w:val="-9"/>
                <w:sz w:val="20"/>
              </w:rPr>
              <w:t> </w:t>
            </w:r>
            <w:r>
              <w:rPr>
                <w:sz w:val="20"/>
              </w:rPr>
              <w:t>h</w:t>
            </w:r>
            <w:r>
              <w:rPr>
                <w:b/>
                <w:sz w:val="20"/>
              </w:rPr>
              <w:t>ear</w:t>
            </w:r>
            <w:r>
              <w:rPr>
                <w:sz w:val="20"/>
              </w:rPr>
              <w:t>d </w:t>
            </w:r>
            <w:r>
              <w:rPr>
                <w:spacing w:val="-1"/>
                <w:sz w:val="20"/>
              </w:rPr>
              <w:t> </w:t>
            </w:r>
            <w:r>
              <w:rPr>
                <w:w w:val="100"/>
                <w:sz w:val="20"/>
                <w:u w:val="single"/>
              </w:rPr>
              <w:t> </w:t>
            </w:r>
            <w:r>
              <w:rPr>
                <w:sz w:val="20"/>
                <w:u w:val="single"/>
              </w:rPr>
              <w:tab/>
            </w:r>
          </w:p>
        </w:tc>
      </w:tr>
      <w:tr>
        <w:trPr>
          <w:trHeight w:val="250" w:hRule="atLeast"/>
        </w:trPr>
        <w:tc>
          <w:tcPr>
            <w:tcW w:w="1170" w:type="dxa"/>
          </w:tcPr>
          <w:p>
            <w:pPr>
              <w:pStyle w:val="TableParagraph"/>
              <w:spacing w:line="220" w:lineRule="exact" w:before="11"/>
              <w:ind w:left="50"/>
              <w:rPr>
                <w:sz w:val="20"/>
              </w:rPr>
            </w:pPr>
            <w:r>
              <w:rPr>
                <w:sz w:val="20"/>
              </w:rPr>
              <w:t>ear</w:t>
            </w:r>
          </w:p>
        </w:tc>
        <w:tc>
          <w:tcPr>
            <w:tcW w:w="1567" w:type="dxa"/>
          </w:tcPr>
          <w:p>
            <w:pPr>
              <w:pStyle w:val="TableParagraph"/>
              <w:spacing w:line="231" w:lineRule="exact"/>
              <w:ind w:left="320"/>
              <w:rPr>
                <w:rFonts w:ascii="Comic Sans MS"/>
                <w:sz w:val="18"/>
              </w:rPr>
            </w:pPr>
            <w:r>
              <w:rPr>
                <w:rFonts w:ascii="Comic Sans MS"/>
                <w:sz w:val="18"/>
              </w:rPr>
              <w:t>eir</w:t>
            </w:r>
          </w:p>
        </w:tc>
        <w:tc>
          <w:tcPr>
            <w:tcW w:w="5571" w:type="dxa"/>
            <w:gridSpan w:val="2"/>
          </w:tcPr>
          <w:p>
            <w:pPr>
              <w:pStyle w:val="TableParagraph"/>
              <w:tabs>
                <w:tab w:pos="3073" w:val="left" w:leader="none"/>
                <w:tab w:pos="5521" w:val="left" w:leader="none"/>
              </w:tabs>
              <w:spacing w:line="220" w:lineRule="exact" w:before="11"/>
              <w:ind w:left="193"/>
              <w:rPr>
                <w:b/>
                <w:sz w:val="20"/>
              </w:rPr>
            </w:pPr>
            <w:r>
              <w:rPr>
                <w:sz w:val="20"/>
              </w:rPr>
              <w:t>b</w:t>
            </w:r>
            <w:r>
              <w:rPr>
                <w:b/>
                <w:sz w:val="20"/>
              </w:rPr>
              <w:t>ear</w:t>
            </w:r>
            <w:r>
              <w:rPr>
                <w:sz w:val="20"/>
              </w:rPr>
              <w:t>, t</w:t>
            </w:r>
            <w:r>
              <w:rPr>
                <w:b/>
                <w:sz w:val="20"/>
              </w:rPr>
              <w:t>ear</w:t>
            </w:r>
            <w:r>
              <w:rPr>
                <w:sz w:val="20"/>
              </w:rPr>
              <w:t>, w</w:t>
            </w:r>
            <w:r>
              <w:rPr>
                <w:b/>
                <w:sz w:val="20"/>
              </w:rPr>
              <w:t>ear</w:t>
            </w:r>
            <w:r>
              <w:rPr>
                <w:sz w:val="20"/>
              </w:rPr>
              <w:t>,</w:t>
            </w:r>
            <w:r>
              <w:rPr>
                <w:spacing w:val="-2"/>
                <w:sz w:val="20"/>
              </w:rPr>
              <w:t> </w:t>
            </w:r>
            <w:r>
              <w:rPr>
                <w:sz w:val="20"/>
              </w:rPr>
              <w:t>p</w:t>
            </w:r>
            <w:r>
              <w:rPr>
                <w:b/>
                <w:sz w:val="20"/>
              </w:rPr>
              <w:t>ear</w:t>
              <w:tab/>
            </w:r>
            <w:r>
              <w:rPr>
                <w:b/>
                <w:w w:val="100"/>
                <w:sz w:val="20"/>
                <w:u w:val="single"/>
              </w:rPr>
              <w:t> </w:t>
            </w:r>
            <w:r>
              <w:rPr>
                <w:b/>
                <w:sz w:val="20"/>
                <w:u w:val="single"/>
              </w:rPr>
              <w:tab/>
            </w:r>
          </w:p>
        </w:tc>
      </w:tr>
      <w:tr>
        <w:trPr>
          <w:trHeight w:val="250" w:hRule="atLeast"/>
        </w:trPr>
        <w:tc>
          <w:tcPr>
            <w:tcW w:w="1170" w:type="dxa"/>
          </w:tcPr>
          <w:p>
            <w:pPr>
              <w:pStyle w:val="TableParagraph"/>
              <w:spacing w:line="220" w:lineRule="exact" w:before="11"/>
              <w:ind w:left="50"/>
              <w:rPr>
                <w:sz w:val="20"/>
              </w:rPr>
            </w:pPr>
            <w:r>
              <w:rPr>
                <w:sz w:val="20"/>
              </w:rPr>
              <w:t>eer</w:t>
            </w:r>
          </w:p>
        </w:tc>
        <w:tc>
          <w:tcPr>
            <w:tcW w:w="1567" w:type="dxa"/>
          </w:tcPr>
          <w:p>
            <w:pPr>
              <w:pStyle w:val="TableParagraph"/>
              <w:spacing w:line="231" w:lineRule="exact"/>
              <w:ind w:left="320"/>
              <w:rPr>
                <w:rFonts w:ascii="Comic Sans MS"/>
                <w:sz w:val="18"/>
              </w:rPr>
            </w:pPr>
            <w:r>
              <w:rPr>
                <w:rFonts w:ascii="Comic Sans MS"/>
                <w:sz w:val="18"/>
              </w:rPr>
              <w:t>iy</w:t>
            </w:r>
          </w:p>
        </w:tc>
        <w:tc>
          <w:tcPr>
            <w:tcW w:w="5571" w:type="dxa"/>
            <w:gridSpan w:val="2"/>
          </w:tcPr>
          <w:p>
            <w:pPr>
              <w:pStyle w:val="TableParagraph"/>
              <w:tabs>
                <w:tab w:pos="5521" w:val="left" w:leader="none"/>
              </w:tabs>
              <w:spacing w:line="220" w:lineRule="exact" w:before="10"/>
              <w:ind w:left="193"/>
              <w:rPr>
                <w:b/>
                <w:sz w:val="20"/>
              </w:rPr>
            </w:pPr>
            <w:r>
              <w:rPr>
                <w:sz w:val="20"/>
              </w:rPr>
              <w:t>l</w:t>
            </w:r>
            <w:r>
              <w:rPr>
                <w:b/>
                <w:sz w:val="20"/>
              </w:rPr>
              <w:t>eer</w:t>
            </w:r>
            <w:r>
              <w:rPr>
                <w:sz w:val="20"/>
              </w:rPr>
              <w:t>, p</w:t>
            </w:r>
            <w:r>
              <w:rPr>
                <w:b/>
                <w:sz w:val="20"/>
              </w:rPr>
              <w:t>eer</w:t>
            </w:r>
            <w:r>
              <w:rPr>
                <w:sz w:val="20"/>
              </w:rPr>
              <w:t>, b</w:t>
            </w:r>
            <w:r>
              <w:rPr>
                <w:b/>
                <w:sz w:val="20"/>
              </w:rPr>
              <w:t>eer</w:t>
            </w:r>
            <w:r>
              <w:rPr>
                <w:sz w:val="20"/>
              </w:rPr>
              <w:t>, engin</w:t>
            </w:r>
            <w:r>
              <w:rPr>
                <w:b/>
                <w:sz w:val="20"/>
              </w:rPr>
              <w:t>eer</w:t>
            </w:r>
            <w:r>
              <w:rPr>
                <w:sz w:val="20"/>
              </w:rPr>
              <w:t>,</w:t>
            </w:r>
            <w:r>
              <w:rPr>
                <w:spacing w:val="-5"/>
                <w:sz w:val="20"/>
              </w:rPr>
              <w:t> </w:t>
            </w:r>
            <w:r>
              <w:rPr>
                <w:spacing w:val="3"/>
                <w:sz w:val="20"/>
              </w:rPr>
              <w:t>st</w:t>
            </w:r>
            <w:r>
              <w:rPr>
                <w:b/>
                <w:spacing w:val="3"/>
                <w:sz w:val="20"/>
              </w:rPr>
              <w:t>eer</w:t>
            </w:r>
            <w:r>
              <w:rPr>
                <w:b/>
                <w:w w:val="100"/>
                <w:sz w:val="20"/>
                <w:u w:val="single"/>
              </w:rPr>
              <w:t> </w:t>
            </w:r>
            <w:r>
              <w:rPr>
                <w:b/>
                <w:sz w:val="20"/>
                <w:u w:val="single"/>
              </w:rPr>
              <w:tab/>
            </w:r>
          </w:p>
        </w:tc>
      </w:tr>
      <w:tr>
        <w:trPr>
          <w:trHeight w:val="250" w:hRule="atLeast"/>
        </w:trPr>
        <w:tc>
          <w:tcPr>
            <w:tcW w:w="1170" w:type="dxa"/>
          </w:tcPr>
          <w:p>
            <w:pPr>
              <w:pStyle w:val="TableParagraph"/>
              <w:spacing w:line="220" w:lineRule="exact" w:before="11"/>
              <w:ind w:left="50"/>
              <w:rPr>
                <w:sz w:val="20"/>
              </w:rPr>
            </w:pPr>
            <w:r>
              <w:rPr>
                <w:sz w:val="20"/>
              </w:rPr>
              <w:t>er</w:t>
            </w:r>
          </w:p>
        </w:tc>
        <w:tc>
          <w:tcPr>
            <w:tcW w:w="1567" w:type="dxa"/>
          </w:tcPr>
          <w:p>
            <w:pPr>
              <w:pStyle w:val="TableParagraph"/>
              <w:spacing w:line="231" w:lineRule="exact"/>
              <w:ind w:left="320"/>
              <w:rPr>
                <w:rFonts w:ascii="Comic Sans MS"/>
                <w:sz w:val="18"/>
              </w:rPr>
            </w:pPr>
            <w:r>
              <w:rPr>
                <w:rFonts w:ascii="Comic Sans MS"/>
                <w:sz w:val="18"/>
              </w:rPr>
              <w:t>er</w:t>
            </w:r>
          </w:p>
        </w:tc>
        <w:tc>
          <w:tcPr>
            <w:tcW w:w="5571" w:type="dxa"/>
            <w:gridSpan w:val="2"/>
          </w:tcPr>
          <w:p>
            <w:pPr>
              <w:pStyle w:val="TableParagraph"/>
              <w:tabs>
                <w:tab w:pos="3073" w:val="left" w:leader="none"/>
                <w:tab w:pos="5521" w:val="left" w:leader="none"/>
              </w:tabs>
              <w:spacing w:line="220" w:lineRule="exact" w:before="11"/>
              <w:ind w:left="193"/>
              <w:rPr>
                <w:b/>
                <w:sz w:val="20"/>
              </w:rPr>
            </w:pPr>
            <w:r>
              <w:rPr>
                <w:sz w:val="20"/>
              </w:rPr>
              <w:t>v</w:t>
            </w:r>
            <w:r>
              <w:rPr>
                <w:b/>
                <w:sz w:val="20"/>
              </w:rPr>
              <w:t>er</w:t>
            </w:r>
            <w:r>
              <w:rPr>
                <w:sz w:val="20"/>
              </w:rPr>
              <w:t>b, h</w:t>
            </w:r>
            <w:r>
              <w:rPr>
                <w:b/>
                <w:sz w:val="20"/>
              </w:rPr>
              <w:t>er</w:t>
            </w:r>
            <w:r>
              <w:rPr>
                <w:sz w:val="20"/>
              </w:rPr>
              <w:t>d, h</w:t>
            </w:r>
            <w:r>
              <w:rPr>
                <w:b/>
                <w:sz w:val="20"/>
              </w:rPr>
              <w:t>er</w:t>
            </w:r>
            <w:r>
              <w:rPr>
                <w:sz w:val="20"/>
              </w:rPr>
              <w:t>b,</w:t>
            </w:r>
            <w:r>
              <w:rPr>
                <w:spacing w:val="-5"/>
                <w:sz w:val="20"/>
              </w:rPr>
              <w:t> </w:t>
            </w:r>
            <w:r>
              <w:rPr>
                <w:sz w:val="20"/>
              </w:rPr>
              <w:t>h</w:t>
            </w:r>
            <w:r>
              <w:rPr>
                <w:b/>
                <w:sz w:val="20"/>
              </w:rPr>
              <w:t>er</w:t>
              <w:tab/>
            </w:r>
            <w:r>
              <w:rPr>
                <w:b/>
                <w:w w:val="100"/>
                <w:sz w:val="20"/>
                <w:u w:val="single"/>
              </w:rPr>
              <w:t> </w:t>
            </w:r>
            <w:r>
              <w:rPr>
                <w:b/>
                <w:sz w:val="20"/>
                <w:u w:val="single"/>
              </w:rPr>
              <w:tab/>
            </w:r>
          </w:p>
        </w:tc>
      </w:tr>
    </w:tbl>
    <w:p>
      <w:pPr>
        <w:pStyle w:val="BodyText"/>
      </w:pPr>
    </w:p>
    <w:p>
      <w:pPr>
        <w:pStyle w:val="BodyText"/>
        <w:spacing w:before="7"/>
        <w:rPr>
          <w:sz w:val="14"/>
        </w:rPr>
      </w:pPr>
      <w:r>
        <w:rPr/>
        <w:pict>
          <v:shape style="position:absolute;margin-left:89.879997pt;margin-top:10.661438pt;width:144pt;height:.1pt;mso-position-horizontal-relative:page;mso-position-vertical-relative:paragraph;z-index:-251611136;mso-wrap-distance-left:0;mso-wrap-distance-right:0" coordorigin="1798,213" coordsize="2880,0" path="m1798,213l4678,213e" filled="false" stroked="true" strokeweight=".600006pt" strokecolor="#000000">
            <v:path arrowok="t"/>
            <v:stroke dashstyle="solid"/>
            <w10:wrap type="topAndBottom"/>
          </v:shape>
        </w:pict>
      </w:r>
    </w:p>
    <w:p>
      <w:pPr>
        <w:spacing w:before="38"/>
        <w:ind w:left="897" w:right="0" w:firstLine="0"/>
        <w:jc w:val="both"/>
        <w:rPr>
          <w:sz w:val="16"/>
        </w:rPr>
      </w:pPr>
      <w:bookmarkStart w:name="_bookmark1" w:id="12"/>
      <w:bookmarkEnd w:id="12"/>
      <w:r>
        <w:rPr/>
      </w:r>
      <w:r>
        <w:rPr>
          <w:position w:val="10"/>
          <w:sz w:val="13"/>
        </w:rPr>
        <w:t>1 </w:t>
      </w:r>
      <w:r>
        <w:rPr>
          <w:sz w:val="16"/>
        </w:rPr>
        <w:t>in loan words from French</w:t>
      </w:r>
    </w:p>
    <w:p>
      <w:pPr>
        <w:spacing w:after="0"/>
        <w:jc w:val="both"/>
        <w:rPr>
          <w:sz w:val="16"/>
        </w:rPr>
        <w:sectPr>
          <w:headerReference w:type="default" r:id="rId112"/>
          <w:footerReference w:type="default" r:id="rId113"/>
          <w:pgSz w:w="11900" w:h="16840"/>
          <w:pgMar w:header="708" w:footer="1350" w:top="2540" w:bottom="1540" w:left="900" w:right="700"/>
          <w:pgNumType w:start="59"/>
        </w:sectPr>
      </w:pPr>
    </w:p>
    <w:p>
      <w:pPr>
        <w:pStyle w:val="BodyText"/>
      </w:pPr>
    </w:p>
    <w:p>
      <w:pPr>
        <w:pStyle w:val="BodyText"/>
        <w:spacing w:before="1"/>
        <w:rPr>
          <w:sz w:val="28"/>
        </w:rPr>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5"/>
        <w:gridCol w:w="1450"/>
        <w:gridCol w:w="5944"/>
      </w:tblGrid>
      <w:tr>
        <w:trPr>
          <w:trHeight w:val="250" w:hRule="atLeast"/>
        </w:trPr>
        <w:tc>
          <w:tcPr>
            <w:tcW w:w="915" w:type="dxa"/>
          </w:tcPr>
          <w:p>
            <w:pPr>
              <w:pStyle w:val="TableParagraph"/>
              <w:spacing w:line="220" w:lineRule="exact" w:before="10"/>
              <w:ind w:left="50"/>
              <w:rPr>
                <w:sz w:val="20"/>
              </w:rPr>
            </w:pPr>
            <w:r>
              <w:rPr>
                <w:sz w:val="20"/>
              </w:rPr>
              <w:t>er</w:t>
            </w:r>
          </w:p>
        </w:tc>
        <w:tc>
          <w:tcPr>
            <w:tcW w:w="1450" w:type="dxa"/>
          </w:tcPr>
          <w:p>
            <w:pPr>
              <w:pStyle w:val="TableParagraph"/>
              <w:spacing w:line="231" w:lineRule="exact"/>
              <w:ind w:left="575"/>
              <w:rPr>
                <w:rFonts w:ascii="Comic Sans MS"/>
                <w:sz w:val="18"/>
              </w:rPr>
            </w:pPr>
            <w:r>
              <w:rPr>
                <w:rFonts w:ascii="Comic Sans MS"/>
                <w:sz w:val="18"/>
              </w:rPr>
              <w:t>uh</w:t>
            </w:r>
          </w:p>
        </w:tc>
        <w:tc>
          <w:tcPr>
            <w:tcW w:w="5944" w:type="dxa"/>
          </w:tcPr>
          <w:p>
            <w:pPr>
              <w:pStyle w:val="TableParagraph"/>
              <w:tabs>
                <w:tab w:pos="5328" w:val="left" w:leader="none"/>
              </w:tabs>
              <w:spacing w:line="220" w:lineRule="exact" w:before="10"/>
              <w:ind w:right="48"/>
              <w:jc w:val="right"/>
              <w:rPr>
                <w:b/>
                <w:sz w:val="20"/>
              </w:rPr>
            </w:pPr>
            <w:r>
              <w:rPr>
                <w:sz w:val="20"/>
              </w:rPr>
              <w:t>teach</w:t>
            </w:r>
            <w:r>
              <w:rPr>
                <w:b/>
                <w:sz w:val="20"/>
              </w:rPr>
              <w:t>er</w:t>
            </w:r>
            <w:r>
              <w:rPr>
                <w:sz w:val="20"/>
              </w:rPr>
              <w:t>, clean</w:t>
            </w:r>
            <w:r>
              <w:rPr>
                <w:b/>
                <w:sz w:val="20"/>
              </w:rPr>
              <w:t>er</w:t>
            </w:r>
            <w:r>
              <w:rPr>
                <w:sz w:val="20"/>
              </w:rPr>
              <w:t>, hott</w:t>
            </w:r>
            <w:r>
              <w:rPr>
                <w:b/>
                <w:sz w:val="20"/>
              </w:rPr>
              <w:t>er</w:t>
            </w:r>
            <w:r>
              <w:rPr>
                <w:sz w:val="20"/>
              </w:rPr>
              <w:t>,</w:t>
            </w:r>
            <w:r>
              <w:rPr>
                <w:spacing w:val="-9"/>
                <w:sz w:val="20"/>
              </w:rPr>
              <w:t> </w:t>
            </w:r>
            <w:r>
              <w:rPr>
                <w:sz w:val="20"/>
              </w:rPr>
              <w:t>moth</w:t>
            </w:r>
            <w:r>
              <w:rPr>
                <w:b/>
                <w:sz w:val="20"/>
              </w:rPr>
              <w:t>er</w:t>
            </w:r>
            <w:r>
              <w:rPr>
                <w:b/>
                <w:spacing w:val="-13"/>
                <w:sz w:val="20"/>
              </w:rPr>
              <w:t> </w:t>
            </w:r>
            <w:r>
              <w:rPr>
                <w:b/>
                <w:w w:val="100"/>
                <w:sz w:val="20"/>
                <w:u w:val="single"/>
              </w:rPr>
              <w:t> </w:t>
            </w:r>
            <w:r>
              <w:rPr>
                <w:b/>
                <w:sz w:val="20"/>
                <w:u w:val="single"/>
              </w:rPr>
              <w:tab/>
            </w:r>
          </w:p>
        </w:tc>
      </w:tr>
      <w:tr>
        <w:trPr>
          <w:trHeight w:val="251" w:hRule="atLeast"/>
        </w:trPr>
        <w:tc>
          <w:tcPr>
            <w:tcW w:w="915" w:type="dxa"/>
          </w:tcPr>
          <w:p>
            <w:pPr>
              <w:pStyle w:val="TableParagraph"/>
              <w:spacing w:line="220" w:lineRule="exact" w:before="11"/>
              <w:ind w:left="50"/>
              <w:rPr>
                <w:sz w:val="20"/>
              </w:rPr>
            </w:pPr>
            <w:r>
              <w:rPr>
                <w:sz w:val="20"/>
              </w:rPr>
              <w:t>ier</w:t>
            </w:r>
          </w:p>
        </w:tc>
        <w:tc>
          <w:tcPr>
            <w:tcW w:w="1450" w:type="dxa"/>
          </w:tcPr>
          <w:p>
            <w:pPr>
              <w:pStyle w:val="TableParagraph"/>
              <w:spacing w:line="231" w:lineRule="exact"/>
              <w:ind w:left="575"/>
              <w:rPr>
                <w:rFonts w:ascii="Comic Sans MS"/>
                <w:sz w:val="18"/>
              </w:rPr>
            </w:pPr>
            <w:r>
              <w:rPr>
                <w:rFonts w:ascii="Comic Sans MS"/>
                <w:sz w:val="18"/>
              </w:rPr>
              <w:t>iy</w:t>
            </w:r>
          </w:p>
        </w:tc>
        <w:tc>
          <w:tcPr>
            <w:tcW w:w="5944" w:type="dxa"/>
          </w:tcPr>
          <w:p>
            <w:pPr>
              <w:pStyle w:val="TableParagraph"/>
              <w:tabs>
                <w:tab w:pos="2880" w:val="left" w:leader="none"/>
                <w:tab w:pos="5328" w:val="left" w:leader="none"/>
              </w:tabs>
              <w:spacing w:line="220" w:lineRule="exact" w:before="11"/>
              <w:ind w:right="48"/>
              <w:jc w:val="right"/>
              <w:rPr>
                <w:b/>
                <w:sz w:val="20"/>
              </w:rPr>
            </w:pPr>
            <w:r>
              <w:rPr>
                <w:sz w:val="20"/>
              </w:rPr>
              <w:t>t</w:t>
            </w:r>
            <w:r>
              <w:rPr>
                <w:b/>
                <w:sz w:val="20"/>
              </w:rPr>
              <w:t>ier</w:t>
            </w:r>
            <w:r>
              <w:rPr>
                <w:sz w:val="20"/>
              </w:rPr>
              <w:t>,</w:t>
            </w:r>
            <w:r>
              <w:rPr>
                <w:spacing w:val="-5"/>
                <w:sz w:val="20"/>
              </w:rPr>
              <w:t> </w:t>
            </w:r>
            <w:r>
              <w:rPr>
                <w:sz w:val="20"/>
              </w:rPr>
              <w:t>p</w:t>
            </w:r>
            <w:r>
              <w:rPr>
                <w:b/>
                <w:sz w:val="20"/>
              </w:rPr>
              <w:t>ier</w:t>
              <w:tab/>
            </w:r>
            <w:r>
              <w:rPr>
                <w:b/>
                <w:w w:val="100"/>
                <w:sz w:val="20"/>
                <w:u w:val="single"/>
              </w:rPr>
              <w:t> </w:t>
            </w:r>
            <w:r>
              <w:rPr>
                <w:b/>
                <w:sz w:val="20"/>
                <w:u w:val="single"/>
              </w:rPr>
              <w:tab/>
            </w:r>
          </w:p>
        </w:tc>
      </w:tr>
      <w:tr>
        <w:trPr>
          <w:trHeight w:val="251" w:hRule="atLeast"/>
        </w:trPr>
        <w:tc>
          <w:tcPr>
            <w:tcW w:w="915" w:type="dxa"/>
          </w:tcPr>
          <w:p>
            <w:pPr>
              <w:pStyle w:val="TableParagraph"/>
              <w:spacing w:line="220" w:lineRule="exact" w:before="11"/>
              <w:ind w:left="50"/>
              <w:rPr>
                <w:sz w:val="20"/>
              </w:rPr>
            </w:pPr>
            <w:r>
              <w:rPr>
                <w:sz w:val="20"/>
              </w:rPr>
              <w:t>ir</w:t>
            </w:r>
          </w:p>
        </w:tc>
        <w:tc>
          <w:tcPr>
            <w:tcW w:w="1450" w:type="dxa"/>
          </w:tcPr>
          <w:p>
            <w:pPr>
              <w:pStyle w:val="TableParagraph"/>
              <w:spacing w:line="231" w:lineRule="exact"/>
              <w:ind w:left="575"/>
              <w:rPr>
                <w:rFonts w:ascii="Comic Sans MS"/>
                <w:sz w:val="18"/>
              </w:rPr>
            </w:pPr>
            <w:r>
              <w:rPr>
                <w:rFonts w:ascii="Comic Sans MS"/>
                <w:sz w:val="18"/>
              </w:rPr>
              <w:t>er</w:t>
            </w:r>
          </w:p>
        </w:tc>
        <w:tc>
          <w:tcPr>
            <w:tcW w:w="5944" w:type="dxa"/>
          </w:tcPr>
          <w:p>
            <w:pPr>
              <w:pStyle w:val="TableParagraph"/>
              <w:tabs>
                <w:tab w:pos="2880" w:val="left" w:leader="none"/>
                <w:tab w:pos="5328" w:val="left" w:leader="none"/>
              </w:tabs>
              <w:spacing w:line="220" w:lineRule="exact" w:before="11"/>
              <w:ind w:right="48"/>
              <w:jc w:val="right"/>
              <w:rPr>
                <w:sz w:val="20"/>
              </w:rPr>
            </w:pPr>
            <w:r>
              <w:rPr>
                <w:sz w:val="20"/>
              </w:rPr>
              <w:t>f</w:t>
            </w:r>
            <w:r>
              <w:rPr>
                <w:b/>
                <w:sz w:val="20"/>
              </w:rPr>
              <w:t>ir</w:t>
            </w:r>
            <w:r>
              <w:rPr>
                <w:sz w:val="20"/>
              </w:rPr>
              <w:t>, b</w:t>
            </w:r>
            <w:r>
              <w:rPr>
                <w:b/>
                <w:sz w:val="20"/>
              </w:rPr>
              <w:t>ir</w:t>
            </w:r>
            <w:r>
              <w:rPr>
                <w:sz w:val="20"/>
              </w:rPr>
              <w:t>d, g</w:t>
            </w:r>
            <w:r>
              <w:rPr>
                <w:b/>
                <w:sz w:val="20"/>
              </w:rPr>
              <w:t>ir</w:t>
            </w:r>
            <w:r>
              <w:rPr>
                <w:sz w:val="20"/>
              </w:rPr>
              <w:t>l, wh</w:t>
            </w:r>
            <w:r>
              <w:rPr>
                <w:b/>
                <w:sz w:val="20"/>
              </w:rPr>
              <w:t>ir</w:t>
            </w:r>
            <w:r>
              <w:rPr>
                <w:sz w:val="20"/>
              </w:rPr>
              <w:t>l,</w:t>
            </w:r>
            <w:r>
              <w:rPr>
                <w:spacing w:val="-9"/>
                <w:sz w:val="20"/>
              </w:rPr>
              <w:t> </w:t>
            </w:r>
            <w:r>
              <w:rPr>
                <w:sz w:val="20"/>
              </w:rPr>
              <w:t>tw</w:t>
            </w:r>
            <w:r>
              <w:rPr>
                <w:b/>
                <w:sz w:val="20"/>
              </w:rPr>
              <w:t>ir</w:t>
            </w:r>
            <w:r>
              <w:rPr>
                <w:sz w:val="20"/>
              </w:rPr>
              <w:t>l</w:t>
              <w:tab/>
            </w:r>
            <w:r>
              <w:rPr>
                <w:w w:val="100"/>
                <w:sz w:val="20"/>
                <w:u w:val="single"/>
              </w:rPr>
              <w:t> </w:t>
            </w:r>
            <w:r>
              <w:rPr>
                <w:sz w:val="20"/>
                <w:u w:val="single"/>
              </w:rPr>
              <w:tab/>
            </w:r>
          </w:p>
        </w:tc>
      </w:tr>
      <w:tr>
        <w:trPr>
          <w:trHeight w:val="250" w:hRule="atLeast"/>
        </w:trPr>
        <w:tc>
          <w:tcPr>
            <w:tcW w:w="915" w:type="dxa"/>
          </w:tcPr>
          <w:p>
            <w:pPr>
              <w:pStyle w:val="TableParagraph"/>
              <w:spacing w:line="220" w:lineRule="exact" w:before="11"/>
              <w:ind w:left="50"/>
              <w:rPr>
                <w:sz w:val="20"/>
              </w:rPr>
            </w:pPr>
            <w:r>
              <w:rPr>
                <w:sz w:val="20"/>
              </w:rPr>
              <w:t>oar</w:t>
            </w:r>
          </w:p>
        </w:tc>
        <w:tc>
          <w:tcPr>
            <w:tcW w:w="1450" w:type="dxa"/>
          </w:tcPr>
          <w:p>
            <w:pPr>
              <w:pStyle w:val="TableParagraph"/>
              <w:spacing w:line="231" w:lineRule="exact"/>
              <w:ind w:left="575"/>
              <w:rPr>
                <w:rFonts w:ascii="Comic Sans MS"/>
                <w:sz w:val="18"/>
              </w:rPr>
            </w:pPr>
            <w:r>
              <w:rPr>
                <w:rFonts w:ascii="Comic Sans MS"/>
                <w:sz w:val="18"/>
              </w:rPr>
              <w:t>or</w:t>
            </w:r>
          </w:p>
        </w:tc>
        <w:tc>
          <w:tcPr>
            <w:tcW w:w="5944" w:type="dxa"/>
          </w:tcPr>
          <w:p>
            <w:pPr>
              <w:pStyle w:val="TableParagraph"/>
              <w:tabs>
                <w:tab w:pos="2880" w:val="left" w:leader="none"/>
                <w:tab w:pos="5328" w:val="left" w:leader="none"/>
              </w:tabs>
              <w:spacing w:line="220" w:lineRule="exact" w:before="11"/>
              <w:ind w:right="48"/>
              <w:jc w:val="right"/>
              <w:rPr>
                <w:sz w:val="20"/>
              </w:rPr>
            </w:pPr>
            <w:r>
              <w:rPr>
                <w:b/>
                <w:sz w:val="20"/>
              </w:rPr>
              <w:t>oar</w:t>
            </w:r>
            <w:r>
              <w:rPr>
                <w:sz w:val="20"/>
              </w:rPr>
              <w:t>, b</w:t>
            </w:r>
            <w:r>
              <w:rPr>
                <w:b/>
                <w:sz w:val="20"/>
              </w:rPr>
              <w:t>oar</w:t>
            </w:r>
            <w:r>
              <w:rPr>
                <w:sz w:val="20"/>
              </w:rPr>
              <w:t>, h</w:t>
            </w:r>
            <w:r>
              <w:rPr>
                <w:b/>
                <w:sz w:val="20"/>
              </w:rPr>
              <w:t>oar</w:t>
            </w:r>
            <w:r>
              <w:rPr>
                <w:sz w:val="20"/>
              </w:rPr>
              <w:t>, h</w:t>
            </w:r>
            <w:r>
              <w:rPr>
                <w:b/>
                <w:sz w:val="20"/>
              </w:rPr>
              <w:t>oar</w:t>
            </w:r>
            <w:r>
              <w:rPr>
                <w:sz w:val="20"/>
              </w:rPr>
              <w:t>d,</w:t>
            </w:r>
            <w:r>
              <w:rPr>
                <w:spacing w:val="-5"/>
                <w:sz w:val="20"/>
              </w:rPr>
              <w:t> </w:t>
            </w:r>
            <w:r>
              <w:rPr>
                <w:sz w:val="20"/>
              </w:rPr>
              <w:t>b</w:t>
            </w:r>
            <w:r>
              <w:rPr>
                <w:b/>
                <w:sz w:val="20"/>
              </w:rPr>
              <w:t>oar</w:t>
            </w:r>
            <w:r>
              <w:rPr>
                <w:sz w:val="20"/>
              </w:rPr>
              <w:t>d</w:t>
              <w:tab/>
            </w:r>
            <w:r>
              <w:rPr>
                <w:w w:val="100"/>
                <w:sz w:val="20"/>
                <w:u w:val="single"/>
              </w:rPr>
              <w:t> </w:t>
            </w:r>
            <w:r>
              <w:rPr>
                <w:sz w:val="20"/>
                <w:u w:val="single"/>
              </w:rPr>
              <w:tab/>
            </w:r>
          </w:p>
        </w:tc>
      </w:tr>
      <w:tr>
        <w:trPr>
          <w:trHeight w:val="250" w:hRule="atLeast"/>
        </w:trPr>
        <w:tc>
          <w:tcPr>
            <w:tcW w:w="915" w:type="dxa"/>
          </w:tcPr>
          <w:p>
            <w:pPr>
              <w:pStyle w:val="TableParagraph"/>
              <w:spacing w:line="220" w:lineRule="exact" w:before="11"/>
              <w:ind w:left="50"/>
              <w:rPr>
                <w:sz w:val="20"/>
              </w:rPr>
            </w:pPr>
            <w:r>
              <w:rPr>
                <w:sz w:val="20"/>
              </w:rPr>
              <w:t>oor</w:t>
            </w:r>
          </w:p>
        </w:tc>
        <w:tc>
          <w:tcPr>
            <w:tcW w:w="1450" w:type="dxa"/>
          </w:tcPr>
          <w:p>
            <w:pPr>
              <w:pStyle w:val="TableParagraph"/>
              <w:spacing w:line="231" w:lineRule="exact"/>
              <w:ind w:left="575"/>
              <w:rPr>
                <w:rFonts w:ascii="Comic Sans MS"/>
                <w:sz w:val="18"/>
              </w:rPr>
            </w:pPr>
            <w:r>
              <w:rPr>
                <w:rFonts w:ascii="Comic Sans MS"/>
                <w:sz w:val="18"/>
              </w:rPr>
              <w:t>or</w:t>
            </w:r>
          </w:p>
        </w:tc>
        <w:tc>
          <w:tcPr>
            <w:tcW w:w="5944" w:type="dxa"/>
          </w:tcPr>
          <w:p>
            <w:pPr>
              <w:pStyle w:val="TableParagraph"/>
              <w:tabs>
                <w:tab w:pos="2880" w:val="left" w:leader="none"/>
                <w:tab w:pos="5328" w:val="left" w:leader="none"/>
              </w:tabs>
              <w:spacing w:line="220" w:lineRule="exact" w:before="10"/>
              <w:ind w:right="48"/>
              <w:jc w:val="right"/>
              <w:rPr>
                <w:b/>
                <w:sz w:val="20"/>
              </w:rPr>
            </w:pPr>
            <w:r>
              <w:rPr>
                <w:sz w:val="20"/>
              </w:rPr>
              <w:t>d</w:t>
            </w:r>
            <w:r>
              <w:rPr>
                <w:b/>
                <w:sz w:val="20"/>
              </w:rPr>
              <w:t>oor</w:t>
            </w:r>
            <w:r>
              <w:rPr>
                <w:sz w:val="20"/>
              </w:rPr>
              <w:t>, fl</w:t>
            </w:r>
            <w:r>
              <w:rPr>
                <w:b/>
                <w:sz w:val="20"/>
              </w:rPr>
              <w:t>oor</w:t>
            </w:r>
            <w:r>
              <w:rPr>
                <w:sz w:val="20"/>
              </w:rPr>
              <w:t>, p</w:t>
            </w:r>
            <w:r>
              <w:rPr>
                <w:b/>
                <w:sz w:val="20"/>
              </w:rPr>
              <w:t>oor</w:t>
            </w:r>
            <w:r>
              <w:rPr>
                <w:sz w:val="20"/>
              </w:rPr>
              <w:t>,</w:t>
            </w:r>
            <w:r>
              <w:rPr>
                <w:spacing w:val="-10"/>
                <w:sz w:val="20"/>
              </w:rPr>
              <w:t> </w:t>
            </w:r>
            <w:r>
              <w:rPr>
                <w:sz w:val="20"/>
              </w:rPr>
              <w:t>m</w:t>
            </w:r>
            <w:r>
              <w:rPr>
                <w:b/>
                <w:sz w:val="20"/>
              </w:rPr>
              <w:t>oor</w:t>
              <w:tab/>
            </w:r>
            <w:r>
              <w:rPr>
                <w:b/>
                <w:w w:val="100"/>
                <w:sz w:val="20"/>
                <w:u w:val="single"/>
              </w:rPr>
              <w:t> </w:t>
            </w:r>
            <w:r>
              <w:rPr>
                <w:b/>
                <w:sz w:val="20"/>
                <w:u w:val="single"/>
              </w:rPr>
              <w:tab/>
            </w:r>
          </w:p>
        </w:tc>
      </w:tr>
      <w:tr>
        <w:trPr>
          <w:trHeight w:val="250" w:hRule="atLeast"/>
        </w:trPr>
        <w:tc>
          <w:tcPr>
            <w:tcW w:w="915" w:type="dxa"/>
          </w:tcPr>
          <w:p>
            <w:pPr>
              <w:pStyle w:val="TableParagraph"/>
              <w:spacing w:line="220" w:lineRule="exact" w:before="11"/>
              <w:ind w:left="50"/>
              <w:rPr>
                <w:sz w:val="20"/>
              </w:rPr>
            </w:pPr>
            <w:r>
              <w:rPr>
                <w:sz w:val="20"/>
              </w:rPr>
              <w:t>or</w:t>
            </w:r>
          </w:p>
        </w:tc>
        <w:tc>
          <w:tcPr>
            <w:tcW w:w="1450" w:type="dxa"/>
          </w:tcPr>
          <w:p>
            <w:pPr>
              <w:pStyle w:val="TableParagraph"/>
              <w:spacing w:line="231" w:lineRule="exact"/>
              <w:ind w:left="575"/>
              <w:rPr>
                <w:rFonts w:ascii="Comic Sans MS"/>
                <w:sz w:val="18"/>
              </w:rPr>
            </w:pPr>
            <w:r>
              <w:rPr>
                <w:rFonts w:ascii="Comic Sans MS"/>
                <w:sz w:val="18"/>
              </w:rPr>
              <w:t>or</w:t>
            </w:r>
          </w:p>
        </w:tc>
        <w:tc>
          <w:tcPr>
            <w:tcW w:w="5944" w:type="dxa"/>
          </w:tcPr>
          <w:p>
            <w:pPr>
              <w:pStyle w:val="TableParagraph"/>
              <w:tabs>
                <w:tab w:pos="5324" w:val="left" w:leader="none"/>
              </w:tabs>
              <w:spacing w:line="220" w:lineRule="exact" w:before="11"/>
              <w:ind w:right="52"/>
              <w:jc w:val="right"/>
              <w:rPr>
                <w:sz w:val="20"/>
              </w:rPr>
            </w:pPr>
            <w:r>
              <w:rPr>
                <w:sz w:val="20"/>
              </w:rPr>
              <w:t>f</w:t>
            </w:r>
            <w:r>
              <w:rPr>
                <w:b/>
                <w:sz w:val="20"/>
              </w:rPr>
              <w:t>or</w:t>
            </w:r>
            <w:r>
              <w:rPr>
                <w:sz w:val="20"/>
              </w:rPr>
              <w:t>m, n</w:t>
            </w:r>
            <w:r>
              <w:rPr>
                <w:b/>
                <w:sz w:val="20"/>
              </w:rPr>
              <w:t>or</w:t>
            </w:r>
            <w:r>
              <w:rPr>
                <w:sz w:val="20"/>
              </w:rPr>
              <w:t>, f</w:t>
            </w:r>
            <w:r>
              <w:rPr>
                <w:b/>
                <w:sz w:val="20"/>
              </w:rPr>
              <w:t>or</w:t>
            </w:r>
            <w:r>
              <w:rPr>
                <w:sz w:val="20"/>
              </w:rPr>
              <w:t>, conf</w:t>
            </w:r>
            <w:r>
              <w:rPr>
                <w:b/>
                <w:sz w:val="20"/>
              </w:rPr>
              <w:t>or</w:t>
            </w:r>
            <w:r>
              <w:rPr>
                <w:sz w:val="20"/>
              </w:rPr>
              <w:t>m, p</w:t>
            </w:r>
            <w:r>
              <w:rPr>
                <w:b/>
                <w:sz w:val="20"/>
              </w:rPr>
              <w:t>or</w:t>
            </w:r>
            <w:r>
              <w:rPr>
                <w:sz w:val="20"/>
              </w:rPr>
              <w:t>t,</w:t>
            </w:r>
            <w:r>
              <w:rPr>
                <w:spacing w:val="-13"/>
                <w:sz w:val="20"/>
              </w:rPr>
              <w:t> </w:t>
            </w:r>
            <w:r>
              <w:rPr>
                <w:sz w:val="20"/>
              </w:rPr>
              <w:t>sw</w:t>
            </w:r>
            <w:r>
              <w:rPr>
                <w:b/>
                <w:sz w:val="20"/>
              </w:rPr>
              <w:t>or</w:t>
            </w:r>
            <w:r>
              <w:rPr>
                <w:sz w:val="20"/>
              </w:rPr>
              <w:t>d </w:t>
            </w:r>
            <w:r>
              <w:rPr>
                <w:spacing w:val="-1"/>
                <w:sz w:val="20"/>
              </w:rPr>
              <w:t> </w:t>
            </w:r>
            <w:r>
              <w:rPr>
                <w:w w:val="100"/>
                <w:sz w:val="20"/>
                <w:u w:val="single"/>
              </w:rPr>
              <w:t> </w:t>
            </w:r>
            <w:r>
              <w:rPr>
                <w:sz w:val="20"/>
                <w:u w:val="single"/>
              </w:rPr>
              <w:tab/>
            </w:r>
          </w:p>
        </w:tc>
      </w:tr>
      <w:tr>
        <w:trPr>
          <w:trHeight w:val="250" w:hRule="atLeast"/>
        </w:trPr>
        <w:tc>
          <w:tcPr>
            <w:tcW w:w="915" w:type="dxa"/>
          </w:tcPr>
          <w:p>
            <w:pPr>
              <w:pStyle w:val="TableParagraph"/>
              <w:spacing w:line="220" w:lineRule="exact" w:before="11"/>
              <w:ind w:left="50"/>
              <w:rPr>
                <w:sz w:val="20"/>
              </w:rPr>
            </w:pPr>
            <w:r>
              <w:rPr>
                <w:sz w:val="20"/>
              </w:rPr>
              <w:t>our</w:t>
            </w:r>
          </w:p>
        </w:tc>
        <w:tc>
          <w:tcPr>
            <w:tcW w:w="1450" w:type="dxa"/>
          </w:tcPr>
          <w:p>
            <w:pPr>
              <w:pStyle w:val="TableParagraph"/>
              <w:spacing w:line="231" w:lineRule="exact"/>
              <w:ind w:left="575"/>
              <w:rPr>
                <w:rFonts w:ascii="Comic Sans MS"/>
                <w:sz w:val="18"/>
              </w:rPr>
            </w:pPr>
            <w:r>
              <w:rPr>
                <w:rFonts w:ascii="Comic Sans MS"/>
                <w:sz w:val="18"/>
              </w:rPr>
              <w:t>auw</w:t>
            </w:r>
          </w:p>
        </w:tc>
        <w:tc>
          <w:tcPr>
            <w:tcW w:w="5944" w:type="dxa"/>
          </w:tcPr>
          <w:p>
            <w:pPr>
              <w:pStyle w:val="TableParagraph"/>
              <w:tabs>
                <w:tab w:pos="2880" w:val="left" w:leader="none"/>
                <w:tab w:pos="5328" w:val="left" w:leader="none"/>
              </w:tabs>
              <w:spacing w:line="220" w:lineRule="exact" w:before="10"/>
              <w:ind w:right="48"/>
              <w:jc w:val="right"/>
              <w:rPr>
                <w:b/>
                <w:sz w:val="20"/>
              </w:rPr>
            </w:pPr>
            <w:r>
              <w:rPr>
                <w:b/>
                <w:sz w:val="20"/>
              </w:rPr>
              <w:t>our</w:t>
            </w:r>
            <w:r>
              <w:rPr>
                <w:sz w:val="20"/>
              </w:rPr>
              <w:t>, fl</w:t>
            </w:r>
            <w:r>
              <w:rPr>
                <w:b/>
                <w:sz w:val="20"/>
              </w:rPr>
              <w:t>our</w:t>
            </w:r>
            <w:r>
              <w:rPr>
                <w:sz w:val="20"/>
              </w:rPr>
              <w:t>, h</w:t>
            </w:r>
            <w:r>
              <w:rPr>
                <w:b/>
                <w:sz w:val="20"/>
              </w:rPr>
              <w:t>our</w:t>
            </w:r>
            <w:r>
              <w:rPr>
                <w:sz w:val="20"/>
              </w:rPr>
              <w:t>, d</w:t>
            </w:r>
            <w:r>
              <w:rPr>
                <w:b/>
                <w:sz w:val="20"/>
              </w:rPr>
              <w:t>our</w:t>
            </w:r>
            <w:r>
              <w:rPr>
                <w:sz w:val="20"/>
              </w:rPr>
              <w:t>,</w:t>
            </w:r>
            <w:r>
              <w:rPr>
                <w:spacing w:val="-16"/>
                <w:sz w:val="20"/>
              </w:rPr>
              <w:t> </w:t>
            </w:r>
            <w:r>
              <w:rPr>
                <w:sz w:val="20"/>
              </w:rPr>
              <w:t>s</w:t>
            </w:r>
            <w:r>
              <w:rPr>
                <w:b/>
                <w:sz w:val="20"/>
              </w:rPr>
              <w:t>our</w:t>
              <w:tab/>
            </w:r>
            <w:r>
              <w:rPr>
                <w:b/>
                <w:w w:val="100"/>
                <w:sz w:val="20"/>
                <w:u w:val="single"/>
              </w:rPr>
              <w:t> </w:t>
            </w:r>
            <w:r>
              <w:rPr>
                <w:b/>
                <w:sz w:val="20"/>
                <w:u w:val="single"/>
              </w:rPr>
              <w:tab/>
            </w:r>
          </w:p>
        </w:tc>
      </w:tr>
      <w:tr>
        <w:trPr>
          <w:trHeight w:val="250" w:hRule="atLeast"/>
        </w:trPr>
        <w:tc>
          <w:tcPr>
            <w:tcW w:w="915" w:type="dxa"/>
          </w:tcPr>
          <w:p>
            <w:pPr>
              <w:pStyle w:val="TableParagraph"/>
              <w:spacing w:line="220" w:lineRule="exact" w:before="11"/>
              <w:ind w:left="50"/>
              <w:rPr>
                <w:sz w:val="20"/>
              </w:rPr>
            </w:pPr>
            <w:r>
              <w:rPr>
                <w:sz w:val="20"/>
              </w:rPr>
              <w:t>ur</w:t>
            </w:r>
          </w:p>
        </w:tc>
        <w:tc>
          <w:tcPr>
            <w:tcW w:w="1450" w:type="dxa"/>
          </w:tcPr>
          <w:p>
            <w:pPr>
              <w:pStyle w:val="TableParagraph"/>
              <w:spacing w:line="231" w:lineRule="exact"/>
              <w:ind w:left="575"/>
              <w:rPr>
                <w:rFonts w:ascii="Comic Sans MS"/>
                <w:sz w:val="18"/>
              </w:rPr>
            </w:pPr>
            <w:r>
              <w:rPr>
                <w:rFonts w:ascii="Comic Sans MS"/>
                <w:sz w:val="18"/>
              </w:rPr>
              <w:t>er</w:t>
            </w:r>
          </w:p>
        </w:tc>
        <w:tc>
          <w:tcPr>
            <w:tcW w:w="5944" w:type="dxa"/>
          </w:tcPr>
          <w:p>
            <w:pPr>
              <w:pStyle w:val="TableParagraph"/>
              <w:tabs>
                <w:tab w:pos="2880" w:val="left" w:leader="none"/>
                <w:tab w:pos="5328" w:val="left" w:leader="none"/>
              </w:tabs>
              <w:spacing w:line="220" w:lineRule="exact" w:before="10"/>
              <w:ind w:right="48"/>
              <w:jc w:val="right"/>
              <w:rPr>
                <w:sz w:val="20"/>
              </w:rPr>
            </w:pPr>
            <w:r>
              <w:rPr>
                <w:sz w:val="20"/>
              </w:rPr>
              <w:t>h</w:t>
            </w:r>
            <w:r>
              <w:rPr>
                <w:b/>
                <w:sz w:val="20"/>
              </w:rPr>
              <w:t>ur</w:t>
            </w:r>
            <w:r>
              <w:rPr>
                <w:sz w:val="20"/>
              </w:rPr>
              <w:t>l, ch</w:t>
            </w:r>
            <w:r>
              <w:rPr>
                <w:b/>
                <w:sz w:val="20"/>
              </w:rPr>
              <w:t>ur</w:t>
            </w:r>
            <w:r>
              <w:rPr>
                <w:sz w:val="20"/>
              </w:rPr>
              <w:t>l, unf</w:t>
            </w:r>
            <w:r>
              <w:rPr>
                <w:b/>
                <w:sz w:val="20"/>
              </w:rPr>
              <w:t>ur</w:t>
            </w:r>
            <w:r>
              <w:rPr>
                <w:sz w:val="20"/>
              </w:rPr>
              <w:t>l,</w:t>
            </w:r>
            <w:r>
              <w:rPr>
                <w:spacing w:val="-10"/>
                <w:sz w:val="20"/>
              </w:rPr>
              <w:t> </w:t>
            </w:r>
            <w:r>
              <w:rPr>
                <w:sz w:val="20"/>
              </w:rPr>
              <w:t>c</w:t>
            </w:r>
            <w:r>
              <w:rPr>
                <w:b/>
                <w:sz w:val="20"/>
              </w:rPr>
              <w:t>ur</w:t>
            </w:r>
            <w:r>
              <w:rPr>
                <w:sz w:val="20"/>
              </w:rPr>
              <w:t>l</w:t>
              <w:tab/>
            </w:r>
            <w:r>
              <w:rPr>
                <w:w w:val="100"/>
                <w:sz w:val="20"/>
                <w:u w:val="single"/>
              </w:rPr>
              <w:t> </w:t>
            </w:r>
            <w:r>
              <w:rPr>
                <w:sz w:val="20"/>
                <w:u w:val="single"/>
              </w:rPr>
              <w:tab/>
            </w:r>
          </w:p>
        </w:tc>
      </w:tr>
    </w:tbl>
    <w:p>
      <w:pPr>
        <w:pStyle w:val="BodyText"/>
        <w:spacing w:before="2"/>
        <w:rPr>
          <w:sz w:val="11"/>
        </w:rPr>
      </w:pPr>
    </w:p>
    <w:p>
      <w:pPr>
        <w:pStyle w:val="ListParagraph"/>
        <w:numPr>
          <w:ilvl w:val="0"/>
          <w:numId w:val="44"/>
        </w:numPr>
        <w:tabs>
          <w:tab w:pos="1120" w:val="left" w:leader="none"/>
        </w:tabs>
        <w:spacing w:line="240" w:lineRule="auto" w:before="100" w:after="0"/>
        <w:ind w:left="1119" w:right="0" w:hanging="223"/>
        <w:jc w:val="left"/>
        <w:rPr>
          <w:sz w:val="20"/>
        </w:rPr>
      </w:pPr>
      <w:r>
        <w:rPr>
          <w:sz w:val="20"/>
          <w:u w:val="single"/>
        </w:rPr>
        <w:t>Other Vowel Clusters with “r” (the consonant sound </w:t>
      </w:r>
      <w:r>
        <w:rPr>
          <w:rFonts w:ascii="Comic Sans MS" w:hAnsi="Comic Sans MS"/>
          <w:sz w:val="18"/>
          <w:u w:val="single"/>
        </w:rPr>
        <w:t>r </w:t>
      </w:r>
      <w:r>
        <w:rPr>
          <w:sz w:val="20"/>
          <w:u w:val="single"/>
        </w:rPr>
        <w:t>is not</w:t>
      </w:r>
      <w:r>
        <w:rPr>
          <w:spacing w:val="-7"/>
          <w:sz w:val="20"/>
          <w:u w:val="single"/>
        </w:rPr>
        <w:t> </w:t>
      </w:r>
      <w:r>
        <w:rPr>
          <w:sz w:val="20"/>
          <w:u w:val="single"/>
        </w:rPr>
        <w:t>pronounced)</w:t>
      </w:r>
    </w:p>
    <w:p>
      <w:pPr>
        <w:pStyle w:val="BodyText"/>
        <w:spacing w:before="6"/>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0"/>
        <w:gridCol w:w="1567"/>
        <w:gridCol w:w="3004"/>
        <w:gridCol w:w="2567"/>
      </w:tblGrid>
      <w:tr>
        <w:trPr>
          <w:trHeight w:val="339" w:hRule="atLeast"/>
        </w:trPr>
        <w:tc>
          <w:tcPr>
            <w:tcW w:w="1170" w:type="dxa"/>
          </w:tcPr>
          <w:p>
            <w:pPr>
              <w:pStyle w:val="TableParagraph"/>
              <w:spacing w:line="224" w:lineRule="exact"/>
              <w:ind w:left="50"/>
              <w:rPr>
                <w:i/>
                <w:sz w:val="20"/>
              </w:rPr>
            </w:pPr>
            <w:r>
              <w:rPr>
                <w:i/>
                <w:sz w:val="20"/>
              </w:rPr>
              <w:t>v/cluster:</w:t>
            </w:r>
          </w:p>
        </w:tc>
        <w:tc>
          <w:tcPr>
            <w:tcW w:w="1567" w:type="dxa"/>
          </w:tcPr>
          <w:p>
            <w:pPr>
              <w:pStyle w:val="TableParagraph"/>
              <w:spacing w:line="224" w:lineRule="exact"/>
              <w:ind w:left="320"/>
              <w:rPr>
                <w:i/>
                <w:sz w:val="20"/>
              </w:rPr>
            </w:pPr>
            <w:r>
              <w:rPr>
                <w:i/>
                <w:sz w:val="20"/>
              </w:rPr>
              <w:t>sounds like:</w:t>
            </w:r>
          </w:p>
        </w:tc>
        <w:tc>
          <w:tcPr>
            <w:tcW w:w="3004" w:type="dxa"/>
          </w:tcPr>
          <w:p>
            <w:pPr>
              <w:pStyle w:val="TableParagraph"/>
              <w:spacing w:line="224" w:lineRule="exact"/>
              <w:ind w:left="191"/>
              <w:rPr>
                <w:i/>
                <w:sz w:val="20"/>
              </w:rPr>
            </w:pPr>
            <w:r>
              <w:rPr>
                <w:i/>
                <w:sz w:val="20"/>
              </w:rPr>
              <w:t>for example:</w:t>
            </w:r>
          </w:p>
        </w:tc>
        <w:tc>
          <w:tcPr>
            <w:tcW w:w="2567" w:type="dxa"/>
          </w:tcPr>
          <w:p>
            <w:pPr>
              <w:pStyle w:val="TableParagraph"/>
              <w:spacing w:line="224" w:lineRule="exact"/>
              <w:ind w:left="66"/>
              <w:rPr>
                <w:i/>
                <w:sz w:val="20"/>
              </w:rPr>
            </w:pPr>
            <w:r>
              <w:rPr>
                <w:i/>
                <w:sz w:val="20"/>
              </w:rPr>
              <w:t>my example(s):</w:t>
            </w:r>
          </w:p>
        </w:tc>
      </w:tr>
      <w:tr>
        <w:trPr>
          <w:trHeight w:val="366" w:hRule="atLeast"/>
        </w:trPr>
        <w:tc>
          <w:tcPr>
            <w:tcW w:w="1170" w:type="dxa"/>
          </w:tcPr>
          <w:p>
            <w:pPr>
              <w:pStyle w:val="TableParagraph"/>
              <w:spacing w:line="220" w:lineRule="exact" w:before="126"/>
              <w:ind w:left="50"/>
              <w:rPr>
                <w:sz w:val="20"/>
              </w:rPr>
            </w:pPr>
            <w:r>
              <w:rPr>
                <w:sz w:val="20"/>
              </w:rPr>
              <w:t>are</w:t>
            </w:r>
          </w:p>
        </w:tc>
        <w:tc>
          <w:tcPr>
            <w:tcW w:w="1567" w:type="dxa"/>
          </w:tcPr>
          <w:p>
            <w:pPr>
              <w:pStyle w:val="TableParagraph"/>
              <w:spacing w:line="231" w:lineRule="exact" w:before="115"/>
              <w:ind w:left="320"/>
              <w:rPr>
                <w:rFonts w:ascii="Comic Sans MS"/>
                <w:sz w:val="18"/>
              </w:rPr>
            </w:pPr>
            <w:r>
              <w:rPr>
                <w:rFonts w:ascii="Comic Sans MS"/>
                <w:sz w:val="18"/>
              </w:rPr>
              <w:t>ar</w:t>
            </w:r>
          </w:p>
        </w:tc>
        <w:tc>
          <w:tcPr>
            <w:tcW w:w="3004" w:type="dxa"/>
          </w:tcPr>
          <w:p>
            <w:pPr>
              <w:pStyle w:val="TableParagraph"/>
              <w:spacing w:line="220" w:lineRule="exact" w:before="126"/>
              <w:ind w:left="193"/>
              <w:rPr>
                <w:b/>
                <w:sz w:val="20"/>
              </w:rPr>
            </w:pPr>
            <w:r>
              <w:rPr>
                <w:b/>
                <w:sz w:val="20"/>
              </w:rPr>
              <w:t>are</w:t>
            </w:r>
          </w:p>
        </w:tc>
        <w:tc>
          <w:tcPr>
            <w:tcW w:w="2567" w:type="dxa"/>
          </w:tcPr>
          <w:p>
            <w:pPr>
              <w:pStyle w:val="TableParagraph"/>
              <w:tabs>
                <w:tab w:pos="2517" w:val="left" w:leader="none"/>
              </w:tabs>
              <w:spacing w:line="220" w:lineRule="exact" w:before="126"/>
              <w:ind w:left="69"/>
              <w:rPr>
                <w:b/>
                <w:sz w:val="20"/>
              </w:rPr>
            </w:pPr>
            <w:r>
              <w:rPr>
                <w:b/>
                <w:w w:val="100"/>
                <w:sz w:val="20"/>
                <w:u w:val="single"/>
              </w:rPr>
              <w:t> </w:t>
            </w:r>
            <w:r>
              <w:rPr>
                <w:b/>
                <w:sz w:val="20"/>
                <w:u w:val="single"/>
              </w:rPr>
              <w:tab/>
            </w:r>
          </w:p>
        </w:tc>
      </w:tr>
      <w:tr>
        <w:trPr>
          <w:trHeight w:val="250" w:hRule="atLeast"/>
        </w:trPr>
        <w:tc>
          <w:tcPr>
            <w:tcW w:w="1170" w:type="dxa"/>
          </w:tcPr>
          <w:p>
            <w:pPr>
              <w:pStyle w:val="TableParagraph"/>
              <w:spacing w:line="220" w:lineRule="exact" w:before="11"/>
              <w:ind w:left="50"/>
              <w:rPr>
                <w:sz w:val="20"/>
              </w:rPr>
            </w:pPr>
            <w:r>
              <w:rPr>
                <w:sz w:val="20"/>
              </w:rPr>
              <w:t>ere</w:t>
            </w:r>
          </w:p>
        </w:tc>
        <w:tc>
          <w:tcPr>
            <w:tcW w:w="1567" w:type="dxa"/>
          </w:tcPr>
          <w:p>
            <w:pPr>
              <w:pStyle w:val="TableParagraph"/>
              <w:spacing w:line="231" w:lineRule="exact"/>
              <w:ind w:left="320"/>
              <w:rPr>
                <w:rFonts w:ascii="Comic Sans MS"/>
                <w:sz w:val="18"/>
              </w:rPr>
            </w:pPr>
            <w:r>
              <w:rPr>
                <w:rFonts w:ascii="Comic Sans MS"/>
                <w:sz w:val="18"/>
              </w:rPr>
              <w:t>iy</w:t>
            </w:r>
          </w:p>
        </w:tc>
        <w:tc>
          <w:tcPr>
            <w:tcW w:w="3004" w:type="dxa"/>
          </w:tcPr>
          <w:p>
            <w:pPr>
              <w:pStyle w:val="TableParagraph"/>
              <w:spacing w:line="220" w:lineRule="exact" w:before="11"/>
              <w:ind w:left="193"/>
              <w:rPr>
                <w:b/>
                <w:sz w:val="20"/>
              </w:rPr>
            </w:pPr>
            <w:r>
              <w:rPr>
                <w:sz w:val="20"/>
              </w:rPr>
              <w:t>h</w:t>
            </w:r>
            <w:r>
              <w:rPr>
                <w:b/>
                <w:sz w:val="20"/>
              </w:rPr>
              <w:t>ere</w:t>
            </w:r>
            <w:r>
              <w:rPr>
                <w:sz w:val="20"/>
              </w:rPr>
              <w:t>, m</w:t>
            </w:r>
            <w:r>
              <w:rPr>
                <w:b/>
                <w:sz w:val="20"/>
              </w:rPr>
              <w:t>ere</w:t>
            </w:r>
          </w:p>
        </w:tc>
        <w:tc>
          <w:tcPr>
            <w:tcW w:w="2567" w:type="dxa"/>
          </w:tcPr>
          <w:p>
            <w:pPr>
              <w:pStyle w:val="TableParagraph"/>
              <w:tabs>
                <w:tab w:pos="2517" w:val="left" w:leader="none"/>
              </w:tabs>
              <w:spacing w:line="220" w:lineRule="exact" w:before="11"/>
              <w:ind w:left="69"/>
              <w:rPr>
                <w:b/>
                <w:sz w:val="20"/>
              </w:rPr>
            </w:pPr>
            <w:r>
              <w:rPr>
                <w:b/>
                <w:w w:val="100"/>
                <w:sz w:val="20"/>
                <w:u w:val="single"/>
              </w:rPr>
              <w:t> </w:t>
            </w:r>
            <w:r>
              <w:rPr>
                <w:b/>
                <w:sz w:val="20"/>
                <w:u w:val="single"/>
              </w:rPr>
              <w:tab/>
            </w:r>
          </w:p>
        </w:tc>
      </w:tr>
      <w:tr>
        <w:trPr>
          <w:trHeight w:val="250" w:hRule="atLeast"/>
        </w:trPr>
        <w:tc>
          <w:tcPr>
            <w:tcW w:w="1170" w:type="dxa"/>
          </w:tcPr>
          <w:p>
            <w:pPr>
              <w:pStyle w:val="TableParagraph"/>
              <w:spacing w:line="220" w:lineRule="exact" w:before="11"/>
              <w:ind w:left="50"/>
              <w:rPr>
                <w:sz w:val="20"/>
              </w:rPr>
            </w:pPr>
            <w:r>
              <w:rPr>
                <w:sz w:val="20"/>
              </w:rPr>
              <w:t>ere</w:t>
            </w:r>
          </w:p>
        </w:tc>
        <w:tc>
          <w:tcPr>
            <w:tcW w:w="1567" w:type="dxa"/>
          </w:tcPr>
          <w:p>
            <w:pPr>
              <w:pStyle w:val="TableParagraph"/>
              <w:spacing w:line="231" w:lineRule="exact"/>
              <w:ind w:left="320"/>
              <w:rPr>
                <w:rFonts w:ascii="Comic Sans MS"/>
                <w:sz w:val="18"/>
              </w:rPr>
            </w:pPr>
            <w:r>
              <w:rPr>
                <w:rFonts w:ascii="Comic Sans MS"/>
                <w:sz w:val="18"/>
              </w:rPr>
              <w:t>eir</w:t>
            </w:r>
          </w:p>
        </w:tc>
        <w:tc>
          <w:tcPr>
            <w:tcW w:w="3004" w:type="dxa"/>
          </w:tcPr>
          <w:p>
            <w:pPr>
              <w:pStyle w:val="TableParagraph"/>
              <w:spacing w:line="220" w:lineRule="exact" w:before="10"/>
              <w:ind w:left="193"/>
              <w:rPr>
                <w:b/>
                <w:sz w:val="20"/>
              </w:rPr>
            </w:pPr>
            <w:r>
              <w:rPr>
                <w:sz w:val="20"/>
              </w:rPr>
              <w:t>th</w:t>
            </w:r>
            <w:r>
              <w:rPr>
                <w:b/>
                <w:sz w:val="20"/>
              </w:rPr>
              <w:t>ere</w:t>
            </w:r>
            <w:r>
              <w:rPr>
                <w:sz w:val="20"/>
              </w:rPr>
              <w:t>, wh</w:t>
            </w:r>
            <w:r>
              <w:rPr>
                <w:b/>
                <w:sz w:val="20"/>
              </w:rPr>
              <w:t>ere</w:t>
            </w:r>
          </w:p>
        </w:tc>
        <w:tc>
          <w:tcPr>
            <w:tcW w:w="2567" w:type="dxa"/>
          </w:tcPr>
          <w:p>
            <w:pPr>
              <w:pStyle w:val="TableParagraph"/>
              <w:tabs>
                <w:tab w:pos="2517" w:val="left" w:leader="none"/>
              </w:tabs>
              <w:spacing w:line="220" w:lineRule="exact" w:before="10"/>
              <w:ind w:left="69"/>
              <w:rPr>
                <w:b/>
                <w:sz w:val="20"/>
              </w:rPr>
            </w:pPr>
            <w:r>
              <w:rPr>
                <w:b/>
                <w:w w:val="100"/>
                <w:sz w:val="20"/>
                <w:u w:val="single"/>
              </w:rPr>
              <w:t> </w:t>
            </w:r>
            <w:r>
              <w:rPr>
                <w:b/>
                <w:sz w:val="20"/>
                <w:u w:val="single"/>
              </w:rPr>
              <w:tab/>
            </w:r>
          </w:p>
        </w:tc>
      </w:tr>
      <w:tr>
        <w:trPr>
          <w:trHeight w:val="250" w:hRule="atLeast"/>
        </w:trPr>
        <w:tc>
          <w:tcPr>
            <w:tcW w:w="1170" w:type="dxa"/>
          </w:tcPr>
          <w:p>
            <w:pPr>
              <w:pStyle w:val="TableParagraph"/>
              <w:spacing w:line="220" w:lineRule="exact" w:before="11"/>
              <w:ind w:left="50"/>
              <w:rPr>
                <w:sz w:val="20"/>
              </w:rPr>
            </w:pPr>
            <w:r>
              <w:rPr>
                <w:sz w:val="20"/>
              </w:rPr>
              <w:t>ere</w:t>
            </w:r>
          </w:p>
        </w:tc>
        <w:tc>
          <w:tcPr>
            <w:tcW w:w="1567" w:type="dxa"/>
          </w:tcPr>
          <w:p>
            <w:pPr>
              <w:pStyle w:val="TableParagraph"/>
              <w:spacing w:line="231" w:lineRule="exact"/>
              <w:ind w:left="320"/>
              <w:rPr>
                <w:rFonts w:ascii="Comic Sans MS"/>
                <w:sz w:val="18"/>
              </w:rPr>
            </w:pPr>
            <w:r>
              <w:rPr>
                <w:rFonts w:ascii="Comic Sans MS"/>
                <w:sz w:val="18"/>
              </w:rPr>
              <w:t>er</w:t>
            </w:r>
          </w:p>
        </w:tc>
        <w:tc>
          <w:tcPr>
            <w:tcW w:w="3004" w:type="dxa"/>
          </w:tcPr>
          <w:p>
            <w:pPr>
              <w:pStyle w:val="TableParagraph"/>
              <w:spacing w:line="220" w:lineRule="exact" w:before="11"/>
              <w:ind w:left="193"/>
              <w:rPr>
                <w:b/>
                <w:sz w:val="20"/>
              </w:rPr>
            </w:pPr>
            <w:r>
              <w:rPr>
                <w:sz w:val="20"/>
              </w:rPr>
              <w:t>w</w:t>
            </w:r>
            <w:r>
              <w:rPr>
                <w:b/>
                <w:sz w:val="20"/>
              </w:rPr>
              <w:t>ere</w:t>
            </w:r>
          </w:p>
        </w:tc>
        <w:tc>
          <w:tcPr>
            <w:tcW w:w="2567" w:type="dxa"/>
          </w:tcPr>
          <w:p>
            <w:pPr>
              <w:pStyle w:val="TableParagraph"/>
              <w:tabs>
                <w:tab w:pos="2517" w:val="left" w:leader="none"/>
              </w:tabs>
              <w:spacing w:line="220" w:lineRule="exact" w:before="11"/>
              <w:ind w:left="69"/>
              <w:rPr>
                <w:b/>
                <w:sz w:val="20"/>
              </w:rPr>
            </w:pPr>
            <w:r>
              <w:rPr>
                <w:b/>
                <w:w w:val="100"/>
                <w:sz w:val="20"/>
                <w:u w:val="single"/>
              </w:rPr>
              <w:t> </w:t>
            </w:r>
            <w:r>
              <w:rPr>
                <w:b/>
                <w:sz w:val="20"/>
                <w:u w:val="single"/>
              </w:rPr>
              <w:tab/>
            </w:r>
          </w:p>
        </w:tc>
      </w:tr>
      <w:tr>
        <w:trPr>
          <w:trHeight w:val="251" w:hRule="atLeast"/>
        </w:trPr>
        <w:tc>
          <w:tcPr>
            <w:tcW w:w="1170" w:type="dxa"/>
          </w:tcPr>
          <w:p>
            <w:pPr>
              <w:pStyle w:val="TableParagraph"/>
              <w:spacing w:line="221" w:lineRule="exact" w:before="11"/>
              <w:ind w:left="50"/>
              <w:rPr>
                <w:sz w:val="20"/>
              </w:rPr>
            </w:pPr>
            <w:r>
              <w:rPr>
                <w:sz w:val="20"/>
              </w:rPr>
              <w:t>ore</w:t>
            </w:r>
          </w:p>
        </w:tc>
        <w:tc>
          <w:tcPr>
            <w:tcW w:w="1567" w:type="dxa"/>
          </w:tcPr>
          <w:p>
            <w:pPr>
              <w:pStyle w:val="TableParagraph"/>
              <w:spacing w:line="231" w:lineRule="exact"/>
              <w:ind w:left="320"/>
              <w:rPr>
                <w:rFonts w:ascii="Comic Sans MS"/>
                <w:sz w:val="18"/>
              </w:rPr>
            </w:pPr>
            <w:r>
              <w:rPr>
                <w:rFonts w:ascii="Comic Sans MS"/>
                <w:sz w:val="18"/>
              </w:rPr>
              <w:t>or</w:t>
            </w:r>
          </w:p>
        </w:tc>
        <w:tc>
          <w:tcPr>
            <w:tcW w:w="3004" w:type="dxa"/>
          </w:tcPr>
          <w:p>
            <w:pPr>
              <w:pStyle w:val="TableParagraph"/>
              <w:spacing w:line="221" w:lineRule="exact" w:before="10"/>
              <w:ind w:left="193"/>
              <w:rPr>
                <w:b/>
                <w:sz w:val="20"/>
              </w:rPr>
            </w:pPr>
            <w:r>
              <w:rPr>
                <w:sz w:val="20"/>
              </w:rPr>
              <w:t>m</w:t>
            </w:r>
            <w:r>
              <w:rPr>
                <w:b/>
                <w:sz w:val="20"/>
              </w:rPr>
              <w:t>ore</w:t>
            </w:r>
            <w:r>
              <w:rPr>
                <w:sz w:val="20"/>
              </w:rPr>
              <w:t>, bef</w:t>
            </w:r>
            <w:r>
              <w:rPr>
                <w:b/>
                <w:sz w:val="20"/>
              </w:rPr>
              <w:t>ore</w:t>
            </w:r>
            <w:r>
              <w:rPr>
                <w:sz w:val="20"/>
              </w:rPr>
              <w:t>, c</w:t>
            </w:r>
            <w:r>
              <w:rPr>
                <w:b/>
                <w:sz w:val="20"/>
              </w:rPr>
              <w:t>ore</w:t>
            </w:r>
            <w:r>
              <w:rPr>
                <w:sz w:val="20"/>
              </w:rPr>
              <w:t>, st</w:t>
            </w:r>
            <w:r>
              <w:rPr>
                <w:b/>
                <w:sz w:val="20"/>
              </w:rPr>
              <w:t>ore</w:t>
            </w:r>
            <w:r>
              <w:rPr>
                <w:sz w:val="20"/>
              </w:rPr>
              <w:t>, l</w:t>
            </w:r>
            <w:r>
              <w:rPr>
                <w:b/>
                <w:sz w:val="20"/>
              </w:rPr>
              <w:t>ore</w:t>
            </w:r>
          </w:p>
        </w:tc>
        <w:tc>
          <w:tcPr>
            <w:tcW w:w="2567" w:type="dxa"/>
          </w:tcPr>
          <w:p>
            <w:pPr>
              <w:pStyle w:val="TableParagraph"/>
              <w:tabs>
                <w:tab w:pos="2517" w:val="left" w:leader="none"/>
              </w:tabs>
              <w:spacing w:line="221" w:lineRule="exact" w:before="10"/>
              <w:ind w:left="69"/>
              <w:rPr>
                <w:b/>
                <w:sz w:val="20"/>
              </w:rPr>
            </w:pPr>
            <w:r>
              <w:rPr>
                <w:b/>
                <w:w w:val="100"/>
                <w:sz w:val="20"/>
                <w:u w:val="single"/>
              </w:rPr>
              <w:t> </w:t>
            </w:r>
            <w:r>
              <w:rPr>
                <w:b/>
                <w:sz w:val="20"/>
                <w:u w:val="single"/>
              </w:rPr>
              <w:tab/>
            </w:r>
          </w:p>
        </w:tc>
      </w:tr>
      <w:tr>
        <w:trPr>
          <w:trHeight w:val="251" w:hRule="atLeast"/>
        </w:trPr>
        <w:tc>
          <w:tcPr>
            <w:tcW w:w="1170" w:type="dxa"/>
          </w:tcPr>
          <w:p>
            <w:pPr>
              <w:pStyle w:val="TableParagraph"/>
              <w:spacing w:line="220" w:lineRule="exact" w:before="11"/>
              <w:ind w:left="50"/>
              <w:rPr>
                <w:sz w:val="20"/>
              </w:rPr>
            </w:pPr>
            <w:r>
              <w:rPr>
                <w:sz w:val="20"/>
              </w:rPr>
              <w:t>re</w:t>
            </w:r>
          </w:p>
        </w:tc>
        <w:tc>
          <w:tcPr>
            <w:tcW w:w="1567" w:type="dxa"/>
          </w:tcPr>
          <w:p>
            <w:pPr>
              <w:pStyle w:val="TableParagraph"/>
              <w:spacing w:line="231" w:lineRule="exact"/>
              <w:ind w:left="320"/>
              <w:rPr>
                <w:rFonts w:ascii="Comic Sans MS"/>
                <w:sz w:val="18"/>
              </w:rPr>
            </w:pPr>
            <w:r>
              <w:rPr>
                <w:rFonts w:ascii="Comic Sans MS"/>
                <w:sz w:val="18"/>
              </w:rPr>
              <w:t>uh</w:t>
            </w:r>
          </w:p>
        </w:tc>
        <w:tc>
          <w:tcPr>
            <w:tcW w:w="3004" w:type="dxa"/>
          </w:tcPr>
          <w:p>
            <w:pPr>
              <w:pStyle w:val="TableParagraph"/>
              <w:spacing w:line="220" w:lineRule="exact" w:before="11"/>
              <w:ind w:left="193"/>
              <w:rPr>
                <w:b/>
                <w:sz w:val="20"/>
              </w:rPr>
            </w:pPr>
            <w:r>
              <w:rPr>
                <w:sz w:val="20"/>
              </w:rPr>
              <w:t>cent</w:t>
            </w:r>
            <w:r>
              <w:rPr>
                <w:b/>
                <w:sz w:val="20"/>
              </w:rPr>
              <w:t>re</w:t>
            </w:r>
            <w:r>
              <w:rPr>
                <w:sz w:val="20"/>
              </w:rPr>
              <w:t>, met</w:t>
            </w:r>
            <w:r>
              <w:rPr>
                <w:b/>
                <w:sz w:val="20"/>
              </w:rPr>
              <w:t>re</w:t>
            </w:r>
            <w:r>
              <w:rPr>
                <w:sz w:val="20"/>
              </w:rPr>
              <w:t>, lit</w:t>
            </w:r>
            <w:r>
              <w:rPr>
                <w:b/>
                <w:sz w:val="20"/>
              </w:rPr>
              <w:t>re</w:t>
            </w:r>
            <w:r>
              <w:rPr>
                <w:sz w:val="20"/>
              </w:rPr>
              <w:t>, ac</w:t>
            </w:r>
            <w:r>
              <w:rPr>
                <w:b/>
                <w:sz w:val="20"/>
              </w:rPr>
              <w:t>re</w:t>
            </w:r>
          </w:p>
        </w:tc>
        <w:tc>
          <w:tcPr>
            <w:tcW w:w="2567" w:type="dxa"/>
          </w:tcPr>
          <w:p>
            <w:pPr>
              <w:pStyle w:val="TableParagraph"/>
              <w:tabs>
                <w:tab w:pos="2517" w:val="left" w:leader="none"/>
              </w:tabs>
              <w:spacing w:line="220" w:lineRule="exact" w:before="11"/>
              <w:ind w:left="69"/>
              <w:rPr>
                <w:b/>
                <w:sz w:val="20"/>
              </w:rPr>
            </w:pPr>
            <w:r>
              <w:rPr>
                <w:b/>
                <w:w w:val="100"/>
                <w:sz w:val="20"/>
                <w:u w:val="single"/>
              </w:rPr>
              <w:t> </w:t>
            </w:r>
            <w:r>
              <w:rPr>
                <w:b/>
                <w:sz w:val="20"/>
                <w:u w:val="single"/>
              </w:rPr>
              <w:tab/>
            </w:r>
          </w:p>
        </w:tc>
      </w:tr>
      <w:tr>
        <w:trPr>
          <w:trHeight w:val="250" w:hRule="atLeast"/>
        </w:trPr>
        <w:tc>
          <w:tcPr>
            <w:tcW w:w="1170" w:type="dxa"/>
          </w:tcPr>
          <w:p>
            <w:pPr>
              <w:pStyle w:val="TableParagraph"/>
              <w:spacing w:line="220" w:lineRule="exact" w:before="11"/>
              <w:ind w:left="50"/>
              <w:rPr>
                <w:sz w:val="20"/>
              </w:rPr>
            </w:pPr>
            <w:r>
              <w:rPr>
                <w:sz w:val="20"/>
              </w:rPr>
              <w:t>ure</w:t>
            </w:r>
          </w:p>
        </w:tc>
        <w:tc>
          <w:tcPr>
            <w:tcW w:w="1567" w:type="dxa"/>
          </w:tcPr>
          <w:p>
            <w:pPr>
              <w:pStyle w:val="TableParagraph"/>
              <w:spacing w:line="231" w:lineRule="exact"/>
              <w:ind w:left="320"/>
              <w:rPr>
                <w:rFonts w:ascii="Comic Sans MS"/>
                <w:sz w:val="18"/>
              </w:rPr>
            </w:pPr>
            <w:r>
              <w:rPr>
                <w:rFonts w:ascii="Comic Sans MS"/>
                <w:sz w:val="18"/>
              </w:rPr>
              <w:t>uh</w:t>
            </w:r>
          </w:p>
        </w:tc>
        <w:tc>
          <w:tcPr>
            <w:tcW w:w="3004" w:type="dxa"/>
          </w:tcPr>
          <w:p>
            <w:pPr>
              <w:pStyle w:val="TableParagraph"/>
              <w:spacing w:line="220" w:lineRule="exact" w:before="10"/>
              <w:ind w:left="193"/>
              <w:rPr>
                <w:b/>
                <w:sz w:val="20"/>
              </w:rPr>
            </w:pPr>
            <w:r>
              <w:rPr>
                <w:sz w:val="20"/>
              </w:rPr>
              <w:t>broch</w:t>
            </w:r>
            <w:r>
              <w:rPr>
                <w:b/>
                <w:sz w:val="20"/>
              </w:rPr>
              <w:t>ure</w:t>
            </w:r>
          </w:p>
        </w:tc>
        <w:tc>
          <w:tcPr>
            <w:tcW w:w="2567" w:type="dxa"/>
          </w:tcPr>
          <w:p>
            <w:pPr>
              <w:pStyle w:val="TableParagraph"/>
              <w:tabs>
                <w:tab w:pos="2517" w:val="left" w:leader="none"/>
              </w:tabs>
              <w:spacing w:line="220" w:lineRule="exact" w:before="10"/>
              <w:ind w:left="69"/>
              <w:rPr>
                <w:b/>
                <w:sz w:val="20"/>
              </w:rPr>
            </w:pPr>
            <w:r>
              <w:rPr>
                <w:b/>
                <w:w w:val="100"/>
                <w:sz w:val="20"/>
                <w:u w:val="single"/>
              </w:rPr>
              <w:t> </w:t>
            </w:r>
            <w:r>
              <w:rPr>
                <w:b/>
                <w:sz w:val="20"/>
                <w:u w:val="single"/>
              </w:rPr>
              <w:tab/>
            </w:r>
          </w:p>
        </w:tc>
      </w:tr>
    </w:tbl>
    <w:p>
      <w:pPr>
        <w:pStyle w:val="BodyText"/>
        <w:spacing w:before="10"/>
        <w:rPr>
          <w:sz w:val="19"/>
        </w:rPr>
      </w:pPr>
    </w:p>
    <w:p>
      <w:pPr>
        <w:pStyle w:val="ListParagraph"/>
        <w:numPr>
          <w:ilvl w:val="0"/>
          <w:numId w:val="44"/>
        </w:numPr>
        <w:tabs>
          <w:tab w:pos="1121" w:val="left" w:leader="none"/>
        </w:tabs>
        <w:spacing w:line="240" w:lineRule="auto" w:before="0" w:after="0"/>
        <w:ind w:left="1120" w:right="0" w:hanging="224"/>
        <w:jc w:val="left"/>
        <w:rPr>
          <w:sz w:val="20"/>
        </w:rPr>
      </w:pPr>
      <w:r>
        <w:rPr>
          <w:sz w:val="20"/>
          <w:u w:val="single"/>
        </w:rPr>
        <w:t>Vowel Clusters with “w” (the consonant sound </w:t>
      </w:r>
      <w:r>
        <w:rPr>
          <w:rFonts w:ascii="Comic Sans MS" w:hAnsi="Comic Sans MS"/>
          <w:sz w:val="18"/>
          <w:u w:val="single"/>
        </w:rPr>
        <w:t>w </w:t>
      </w:r>
      <w:r>
        <w:rPr>
          <w:sz w:val="20"/>
          <w:u w:val="single"/>
        </w:rPr>
        <w:t>is not</w:t>
      </w:r>
      <w:r>
        <w:rPr>
          <w:spacing w:val="-7"/>
          <w:sz w:val="20"/>
          <w:u w:val="single"/>
        </w:rPr>
        <w:t> </w:t>
      </w:r>
      <w:r>
        <w:rPr>
          <w:sz w:val="20"/>
          <w:u w:val="single"/>
        </w:rPr>
        <w:t>pronounced)</w:t>
      </w:r>
    </w:p>
    <w:p>
      <w:pPr>
        <w:pStyle w:val="BodyText"/>
        <w:spacing w:before="6"/>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1"/>
        <w:gridCol w:w="1568"/>
        <w:gridCol w:w="2978"/>
        <w:gridCol w:w="2633"/>
      </w:tblGrid>
      <w:tr>
        <w:trPr>
          <w:trHeight w:val="339" w:hRule="atLeast"/>
        </w:trPr>
        <w:tc>
          <w:tcPr>
            <w:tcW w:w="1171" w:type="dxa"/>
          </w:tcPr>
          <w:p>
            <w:pPr>
              <w:pStyle w:val="TableParagraph"/>
              <w:spacing w:line="224" w:lineRule="exact"/>
              <w:ind w:left="50"/>
              <w:rPr>
                <w:i/>
                <w:sz w:val="20"/>
              </w:rPr>
            </w:pPr>
            <w:r>
              <w:rPr>
                <w:i/>
                <w:sz w:val="20"/>
              </w:rPr>
              <w:t>v/cluster:</w:t>
            </w:r>
          </w:p>
        </w:tc>
        <w:tc>
          <w:tcPr>
            <w:tcW w:w="1568" w:type="dxa"/>
          </w:tcPr>
          <w:p>
            <w:pPr>
              <w:pStyle w:val="TableParagraph"/>
              <w:spacing w:line="224" w:lineRule="exact"/>
              <w:ind w:left="319"/>
              <w:rPr>
                <w:i/>
                <w:sz w:val="20"/>
              </w:rPr>
            </w:pPr>
            <w:r>
              <w:rPr>
                <w:i/>
                <w:sz w:val="20"/>
              </w:rPr>
              <w:t>sounds like:</w:t>
            </w:r>
          </w:p>
        </w:tc>
        <w:tc>
          <w:tcPr>
            <w:tcW w:w="2978" w:type="dxa"/>
          </w:tcPr>
          <w:p>
            <w:pPr>
              <w:pStyle w:val="TableParagraph"/>
              <w:spacing w:line="224" w:lineRule="exact"/>
              <w:ind w:left="190"/>
              <w:rPr>
                <w:i/>
                <w:sz w:val="20"/>
              </w:rPr>
            </w:pPr>
            <w:r>
              <w:rPr>
                <w:i/>
                <w:sz w:val="20"/>
              </w:rPr>
              <w:t>for example:</w:t>
            </w:r>
          </w:p>
        </w:tc>
        <w:tc>
          <w:tcPr>
            <w:tcW w:w="2633" w:type="dxa"/>
          </w:tcPr>
          <w:p>
            <w:pPr>
              <w:pStyle w:val="TableParagraph"/>
              <w:spacing w:line="224" w:lineRule="exact"/>
              <w:ind w:left="90"/>
              <w:rPr>
                <w:i/>
                <w:sz w:val="20"/>
              </w:rPr>
            </w:pPr>
            <w:r>
              <w:rPr>
                <w:i/>
                <w:sz w:val="20"/>
              </w:rPr>
              <w:t>my example(s):</w:t>
            </w:r>
          </w:p>
        </w:tc>
      </w:tr>
      <w:tr>
        <w:trPr>
          <w:trHeight w:val="366" w:hRule="atLeast"/>
        </w:trPr>
        <w:tc>
          <w:tcPr>
            <w:tcW w:w="1171" w:type="dxa"/>
          </w:tcPr>
          <w:p>
            <w:pPr>
              <w:pStyle w:val="TableParagraph"/>
              <w:spacing w:line="220" w:lineRule="exact" w:before="126"/>
              <w:ind w:left="50"/>
              <w:rPr>
                <w:sz w:val="20"/>
              </w:rPr>
            </w:pPr>
            <w:r>
              <w:rPr>
                <w:sz w:val="20"/>
              </w:rPr>
              <w:t>aw</w:t>
            </w:r>
          </w:p>
        </w:tc>
        <w:tc>
          <w:tcPr>
            <w:tcW w:w="1568" w:type="dxa"/>
          </w:tcPr>
          <w:p>
            <w:pPr>
              <w:pStyle w:val="TableParagraph"/>
              <w:spacing w:line="231" w:lineRule="exact" w:before="115"/>
              <w:ind w:left="319"/>
              <w:rPr>
                <w:rFonts w:ascii="Comic Sans MS"/>
                <w:sz w:val="18"/>
              </w:rPr>
            </w:pPr>
            <w:r>
              <w:rPr>
                <w:rFonts w:ascii="Comic Sans MS"/>
                <w:sz w:val="18"/>
              </w:rPr>
              <w:t>or</w:t>
            </w:r>
          </w:p>
        </w:tc>
        <w:tc>
          <w:tcPr>
            <w:tcW w:w="2978" w:type="dxa"/>
          </w:tcPr>
          <w:p>
            <w:pPr>
              <w:pStyle w:val="TableParagraph"/>
              <w:spacing w:line="220" w:lineRule="exact" w:before="126"/>
              <w:ind w:left="191"/>
              <w:rPr>
                <w:sz w:val="20"/>
              </w:rPr>
            </w:pPr>
            <w:r>
              <w:rPr>
                <w:sz w:val="20"/>
              </w:rPr>
              <w:t>p</w:t>
            </w:r>
            <w:r>
              <w:rPr>
                <w:b/>
                <w:sz w:val="20"/>
              </w:rPr>
              <w:t>aw</w:t>
            </w:r>
            <w:r>
              <w:rPr>
                <w:sz w:val="20"/>
              </w:rPr>
              <w:t>, fl</w:t>
            </w:r>
            <w:r>
              <w:rPr>
                <w:b/>
                <w:sz w:val="20"/>
              </w:rPr>
              <w:t>aw</w:t>
            </w:r>
            <w:r>
              <w:rPr>
                <w:sz w:val="20"/>
              </w:rPr>
              <w:t>, l</w:t>
            </w:r>
            <w:r>
              <w:rPr>
                <w:b/>
                <w:sz w:val="20"/>
              </w:rPr>
              <w:t>aw</w:t>
            </w:r>
            <w:r>
              <w:rPr>
                <w:sz w:val="20"/>
              </w:rPr>
              <w:t>n, pr</w:t>
            </w:r>
            <w:r>
              <w:rPr>
                <w:b/>
                <w:sz w:val="20"/>
              </w:rPr>
              <w:t>aw</w:t>
            </w:r>
            <w:r>
              <w:rPr>
                <w:sz w:val="20"/>
              </w:rPr>
              <w:t>n, s</w:t>
            </w:r>
            <w:r>
              <w:rPr>
                <w:b/>
                <w:sz w:val="20"/>
              </w:rPr>
              <w:t>aw</w:t>
            </w:r>
            <w:r>
              <w:rPr>
                <w:sz w:val="20"/>
              </w:rPr>
              <w:t>n</w:t>
            </w:r>
          </w:p>
        </w:tc>
        <w:tc>
          <w:tcPr>
            <w:tcW w:w="2633" w:type="dxa"/>
          </w:tcPr>
          <w:p>
            <w:pPr>
              <w:pStyle w:val="TableParagraph"/>
              <w:tabs>
                <w:tab w:pos="2541" w:val="left" w:leader="none"/>
              </w:tabs>
              <w:spacing w:line="220" w:lineRule="exact" w:before="126"/>
              <w:ind w:left="93"/>
              <w:rPr>
                <w:sz w:val="20"/>
              </w:rPr>
            </w:pPr>
            <w:r>
              <w:rPr>
                <w:w w:val="100"/>
                <w:sz w:val="20"/>
                <w:u w:val="single"/>
              </w:rPr>
              <w:t> </w:t>
            </w:r>
            <w:r>
              <w:rPr>
                <w:sz w:val="20"/>
                <w:u w:val="single"/>
              </w:rPr>
              <w:tab/>
            </w:r>
          </w:p>
        </w:tc>
      </w:tr>
      <w:tr>
        <w:trPr>
          <w:trHeight w:val="250" w:hRule="atLeast"/>
        </w:trPr>
        <w:tc>
          <w:tcPr>
            <w:tcW w:w="1171" w:type="dxa"/>
          </w:tcPr>
          <w:p>
            <w:pPr>
              <w:pStyle w:val="TableParagraph"/>
              <w:spacing w:line="220" w:lineRule="exact" w:before="11"/>
              <w:ind w:left="50"/>
              <w:rPr>
                <w:sz w:val="20"/>
              </w:rPr>
            </w:pPr>
            <w:r>
              <w:rPr>
                <w:sz w:val="20"/>
              </w:rPr>
              <w:t>ew</w:t>
            </w:r>
          </w:p>
        </w:tc>
        <w:tc>
          <w:tcPr>
            <w:tcW w:w="1568" w:type="dxa"/>
          </w:tcPr>
          <w:p>
            <w:pPr>
              <w:pStyle w:val="TableParagraph"/>
              <w:spacing w:line="231" w:lineRule="exact"/>
              <w:ind w:left="319"/>
              <w:rPr>
                <w:rFonts w:ascii="Comic Sans MS"/>
                <w:sz w:val="18"/>
              </w:rPr>
            </w:pPr>
            <w:r>
              <w:rPr>
                <w:rFonts w:ascii="Comic Sans MS"/>
                <w:sz w:val="18"/>
              </w:rPr>
              <w:t>oo</w:t>
            </w:r>
          </w:p>
        </w:tc>
        <w:tc>
          <w:tcPr>
            <w:tcW w:w="2978" w:type="dxa"/>
          </w:tcPr>
          <w:p>
            <w:pPr>
              <w:pStyle w:val="TableParagraph"/>
              <w:spacing w:line="220" w:lineRule="exact" w:before="11"/>
              <w:ind w:left="191"/>
              <w:rPr>
                <w:b/>
                <w:sz w:val="20"/>
              </w:rPr>
            </w:pPr>
            <w:r>
              <w:rPr>
                <w:sz w:val="20"/>
              </w:rPr>
              <w:t>gr</w:t>
            </w:r>
            <w:r>
              <w:rPr>
                <w:b/>
                <w:sz w:val="20"/>
              </w:rPr>
              <w:t>ew</w:t>
            </w:r>
            <w:r>
              <w:rPr>
                <w:sz w:val="20"/>
              </w:rPr>
              <w:t>, br</w:t>
            </w:r>
            <w:r>
              <w:rPr>
                <w:b/>
                <w:sz w:val="20"/>
              </w:rPr>
              <w:t>ew</w:t>
            </w:r>
          </w:p>
        </w:tc>
        <w:tc>
          <w:tcPr>
            <w:tcW w:w="2633" w:type="dxa"/>
          </w:tcPr>
          <w:p>
            <w:pPr>
              <w:pStyle w:val="TableParagraph"/>
              <w:tabs>
                <w:tab w:pos="2541" w:val="left" w:leader="none"/>
              </w:tabs>
              <w:spacing w:line="220" w:lineRule="exact" w:before="11"/>
              <w:ind w:left="93"/>
              <w:rPr>
                <w:b/>
                <w:sz w:val="20"/>
              </w:rPr>
            </w:pPr>
            <w:r>
              <w:rPr>
                <w:b/>
                <w:w w:val="100"/>
                <w:sz w:val="20"/>
                <w:u w:val="single"/>
              </w:rPr>
              <w:t> </w:t>
            </w:r>
            <w:r>
              <w:rPr>
                <w:b/>
                <w:sz w:val="20"/>
                <w:u w:val="single"/>
              </w:rPr>
              <w:tab/>
            </w:r>
          </w:p>
        </w:tc>
      </w:tr>
      <w:tr>
        <w:trPr>
          <w:trHeight w:val="250" w:hRule="atLeast"/>
        </w:trPr>
        <w:tc>
          <w:tcPr>
            <w:tcW w:w="1171" w:type="dxa"/>
          </w:tcPr>
          <w:p>
            <w:pPr>
              <w:pStyle w:val="TableParagraph"/>
              <w:spacing w:line="220" w:lineRule="exact" w:before="11"/>
              <w:ind w:left="50"/>
              <w:rPr>
                <w:sz w:val="20"/>
              </w:rPr>
            </w:pPr>
            <w:r>
              <w:rPr>
                <w:sz w:val="20"/>
              </w:rPr>
              <w:t>ow</w:t>
            </w:r>
          </w:p>
        </w:tc>
        <w:tc>
          <w:tcPr>
            <w:tcW w:w="1568" w:type="dxa"/>
          </w:tcPr>
          <w:p>
            <w:pPr>
              <w:pStyle w:val="TableParagraph"/>
              <w:spacing w:line="231" w:lineRule="exact"/>
              <w:ind w:left="319"/>
              <w:rPr>
                <w:rFonts w:ascii="Comic Sans MS"/>
                <w:sz w:val="18"/>
              </w:rPr>
            </w:pPr>
            <w:r>
              <w:rPr>
                <w:rFonts w:ascii="Comic Sans MS"/>
                <w:sz w:val="18"/>
              </w:rPr>
              <w:t>eu</w:t>
            </w:r>
          </w:p>
        </w:tc>
        <w:tc>
          <w:tcPr>
            <w:tcW w:w="2978" w:type="dxa"/>
          </w:tcPr>
          <w:p>
            <w:pPr>
              <w:pStyle w:val="TableParagraph"/>
              <w:spacing w:line="220" w:lineRule="exact" w:before="10"/>
              <w:ind w:left="191"/>
              <w:rPr>
                <w:sz w:val="20"/>
              </w:rPr>
            </w:pPr>
            <w:r>
              <w:rPr>
                <w:sz w:val="20"/>
              </w:rPr>
              <w:t>kn</w:t>
            </w:r>
            <w:r>
              <w:rPr>
                <w:b/>
                <w:sz w:val="20"/>
              </w:rPr>
              <w:t>ow</w:t>
            </w:r>
            <w:r>
              <w:rPr>
                <w:sz w:val="20"/>
              </w:rPr>
              <w:t>, gr</w:t>
            </w:r>
            <w:r>
              <w:rPr>
                <w:b/>
                <w:sz w:val="20"/>
              </w:rPr>
              <w:t>ow</w:t>
            </w:r>
            <w:r>
              <w:rPr>
                <w:sz w:val="20"/>
              </w:rPr>
              <w:t>, sn</w:t>
            </w:r>
            <w:r>
              <w:rPr>
                <w:b/>
                <w:sz w:val="20"/>
              </w:rPr>
              <w:t>ow</w:t>
            </w:r>
            <w:r>
              <w:rPr>
                <w:sz w:val="20"/>
              </w:rPr>
              <w:t>, sh</w:t>
            </w:r>
            <w:r>
              <w:rPr>
                <w:b/>
                <w:sz w:val="20"/>
              </w:rPr>
              <w:t>ow</w:t>
            </w:r>
            <w:r>
              <w:rPr>
                <w:sz w:val="20"/>
              </w:rPr>
              <w:t>, t</w:t>
            </w:r>
            <w:r>
              <w:rPr>
                <w:b/>
                <w:sz w:val="20"/>
              </w:rPr>
              <w:t>ow</w:t>
            </w:r>
            <w:r>
              <w:rPr>
                <w:sz w:val="20"/>
              </w:rPr>
              <w:t>,</w:t>
            </w:r>
          </w:p>
        </w:tc>
        <w:tc>
          <w:tcPr>
            <w:tcW w:w="2633" w:type="dxa"/>
          </w:tcPr>
          <w:p>
            <w:pPr>
              <w:pStyle w:val="TableParagraph"/>
              <w:tabs>
                <w:tab w:pos="2580" w:val="left" w:leader="none"/>
              </w:tabs>
              <w:spacing w:line="220" w:lineRule="exact" w:before="10"/>
              <w:ind w:left="25"/>
              <w:rPr>
                <w:sz w:val="20"/>
              </w:rPr>
            </w:pPr>
            <w:r>
              <w:rPr>
                <w:sz w:val="20"/>
              </w:rPr>
              <w:t>b</w:t>
            </w:r>
            <w:r>
              <w:rPr>
                <w:b/>
                <w:sz w:val="20"/>
              </w:rPr>
              <w:t>ow</w:t>
            </w:r>
            <w:r>
              <w:rPr>
                <w:sz w:val="20"/>
              </w:rPr>
              <w:t>,</w:t>
            </w:r>
            <w:r>
              <w:rPr>
                <w:spacing w:val="-4"/>
                <w:sz w:val="20"/>
              </w:rPr>
              <w:t> </w:t>
            </w:r>
            <w:r>
              <w:rPr>
                <w:b/>
                <w:sz w:val="20"/>
              </w:rPr>
              <w:t>ow</w:t>
            </w:r>
            <w:r>
              <w:rPr>
                <w:sz w:val="20"/>
              </w:rPr>
              <w:t>n </w:t>
            </w:r>
            <w:r>
              <w:rPr>
                <w:spacing w:val="-1"/>
                <w:sz w:val="20"/>
              </w:rPr>
              <w:t> </w:t>
            </w:r>
            <w:r>
              <w:rPr>
                <w:w w:val="100"/>
                <w:sz w:val="20"/>
                <w:u w:val="single"/>
              </w:rPr>
              <w:t> </w:t>
            </w:r>
            <w:r>
              <w:rPr>
                <w:sz w:val="20"/>
                <w:u w:val="single"/>
              </w:rPr>
              <w:tab/>
            </w:r>
          </w:p>
        </w:tc>
      </w:tr>
      <w:tr>
        <w:trPr>
          <w:trHeight w:val="250" w:hRule="atLeast"/>
        </w:trPr>
        <w:tc>
          <w:tcPr>
            <w:tcW w:w="1171" w:type="dxa"/>
          </w:tcPr>
          <w:p>
            <w:pPr>
              <w:pStyle w:val="TableParagraph"/>
              <w:spacing w:line="220" w:lineRule="exact" w:before="11"/>
              <w:ind w:left="50"/>
              <w:rPr>
                <w:sz w:val="20"/>
              </w:rPr>
            </w:pPr>
            <w:r>
              <w:rPr>
                <w:sz w:val="20"/>
              </w:rPr>
              <w:t>ow</w:t>
            </w:r>
          </w:p>
        </w:tc>
        <w:tc>
          <w:tcPr>
            <w:tcW w:w="1568" w:type="dxa"/>
          </w:tcPr>
          <w:p>
            <w:pPr>
              <w:pStyle w:val="TableParagraph"/>
              <w:spacing w:line="231" w:lineRule="exact"/>
              <w:ind w:left="319"/>
              <w:rPr>
                <w:rFonts w:ascii="Comic Sans MS"/>
                <w:sz w:val="18"/>
              </w:rPr>
            </w:pPr>
            <w:r>
              <w:rPr>
                <w:rFonts w:ascii="Comic Sans MS"/>
                <w:sz w:val="18"/>
              </w:rPr>
              <w:t>au</w:t>
            </w:r>
          </w:p>
        </w:tc>
        <w:tc>
          <w:tcPr>
            <w:tcW w:w="2978" w:type="dxa"/>
          </w:tcPr>
          <w:p>
            <w:pPr>
              <w:pStyle w:val="TableParagraph"/>
              <w:spacing w:line="220" w:lineRule="exact" w:before="11"/>
              <w:ind w:left="191"/>
              <w:rPr>
                <w:sz w:val="20"/>
              </w:rPr>
            </w:pPr>
            <w:r>
              <w:rPr>
                <w:sz w:val="20"/>
              </w:rPr>
              <w:t>b</w:t>
            </w:r>
            <w:r>
              <w:rPr>
                <w:b/>
                <w:sz w:val="20"/>
              </w:rPr>
              <w:t>ow</w:t>
            </w:r>
            <w:r>
              <w:rPr>
                <w:sz w:val="20"/>
              </w:rPr>
              <w:t>, c</w:t>
            </w:r>
            <w:r>
              <w:rPr>
                <w:b/>
                <w:sz w:val="20"/>
              </w:rPr>
              <w:t>ow</w:t>
            </w:r>
            <w:r>
              <w:rPr>
                <w:sz w:val="20"/>
              </w:rPr>
              <w:t>, n</w:t>
            </w:r>
            <w:r>
              <w:rPr>
                <w:b/>
                <w:sz w:val="20"/>
              </w:rPr>
              <w:t>ow</w:t>
            </w:r>
            <w:r>
              <w:rPr>
                <w:sz w:val="20"/>
              </w:rPr>
              <w:t>, h</w:t>
            </w:r>
            <w:r>
              <w:rPr>
                <w:b/>
                <w:sz w:val="20"/>
              </w:rPr>
              <w:t>ow</w:t>
            </w:r>
            <w:r>
              <w:rPr>
                <w:sz w:val="20"/>
              </w:rPr>
              <w:t>, br</w:t>
            </w:r>
            <w:r>
              <w:rPr>
                <w:b/>
                <w:sz w:val="20"/>
              </w:rPr>
              <w:t>ow</w:t>
            </w:r>
            <w:r>
              <w:rPr>
                <w:sz w:val="20"/>
              </w:rPr>
              <w:t>n</w:t>
            </w:r>
          </w:p>
        </w:tc>
        <w:tc>
          <w:tcPr>
            <w:tcW w:w="2633" w:type="dxa"/>
          </w:tcPr>
          <w:p>
            <w:pPr>
              <w:pStyle w:val="TableParagraph"/>
              <w:tabs>
                <w:tab w:pos="2541" w:val="left" w:leader="none"/>
              </w:tabs>
              <w:spacing w:line="220" w:lineRule="exact" w:before="11"/>
              <w:ind w:left="93"/>
              <w:rPr>
                <w:sz w:val="20"/>
              </w:rPr>
            </w:pPr>
            <w:r>
              <w:rPr>
                <w:w w:val="100"/>
                <w:sz w:val="20"/>
                <w:u w:val="single"/>
              </w:rPr>
              <w:t> </w:t>
            </w:r>
            <w:r>
              <w:rPr>
                <w:sz w:val="20"/>
                <w:u w:val="single"/>
              </w:rPr>
              <w:tab/>
            </w:r>
          </w:p>
        </w:tc>
      </w:tr>
    </w:tbl>
    <w:p>
      <w:pPr>
        <w:pStyle w:val="BodyText"/>
        <w:spacing w:before="11"/>
        <w:rPr>
          <w:sz w:val="23"/>
        </w:rPr>
      </w:pPr>
    </w:p>
    <w:p>
      <w:pPr>
        <w:pStyle w:val="ListParagraph"/>
        <w:numPr>
          <w:ilvl w:val="0"/>
          <w:numId w:val="44"/>
        </w:numPr>
        <w:tabs>
          <w:tab w:pos="1121" w:val="left" w:leader="none"/>
        </w:tabs>
        <w:spacing w:line="240" w:lineRule="auto" w:before="0" w:after="0"/>
        <w:ind w:left="1120" w:right="0" w:hanging="224"/>
        <w:jc w:val="left"/>
        <w:rPr>
          <w:sz w:val="20"/>
        </w:rPr>
      </w:pPr>
      <w:r>
        <w:rPr>
          <w:sz w:val="20"/>
          <w:u w:val="single"/>
        </w:rPr>
        <w:t>Vowel Clusters with “y” (the consonant sound </w:t>
      </w:r>
      <w:r>
        <w:rPr>
          <w:rFonts w:ascii="Comic Sans MS" w:hAnsi="Comic Sans MS"/>
          <w:sz w:val="18"/>
          <w:u w:val="single"/>
        </w:rPr>
        <w:t>y </w:t>
      </w:r>
      <w:r>
        <w:rPr>
          <w:sz w:val="20"/>
          <w:u w:val="single"/>
        </w:rPr>
        <w:t>is not</w:t>
      </w:r>
      <w:r>
        <w:rPr>
          <w:spacing w:val="-9"/>
          <w:sz w:val="20"/>
          <w:u w:val="single"/>
        </w:rPr>
        <w:t> </w:t>
      </w:r>
      <w:r>
        <w:rPr>
          <w:sz w:val="20"/>
          <w:u w:val="single"/>
        </w:rPr>
        <w:t>pronounced)</w:t>
      </w:r>
    </w:p>
    <w:p>
      <w:pPr>
        <w:pStyle w:val="BodyText"/>
        <w:spacing w:before="5" w:after="1"/>
      </w:pPr>
    </w:p>
    <w:tbl>
      <w:tblPr>
        <w:tblW w:w="0" w:type="auto"/>
        <w:jc w:val="left"/>
        <w:tblInd w:w="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0"/>
        <w:gridCol w:w="1567"/>
        <w:gridCol w:w="2927"/>
        <w:gridCol w:w="2643"/>
      </w:tblGrid>
      <w:tr>
        <w:trPr>
          <w:trHeight w:val="339" w:hRule="atLeast"/>
        </w:trPr>
        <w:tc>
          <w:tcPr>
            <w:tcW w:w="1170" w:type="dxa"/>
          </w:tcPr>
          <w:p>
            <w:pPr>
              <w:pStyle w:val="TableParagraph"/>
              <w:spacing w:line="224" w:lineRule="exact"/>
              <w:ind w:left="50"/>
              <w:rPr>
                <w:i/>
                <w:sz w:val="20"/>
              </w:rPr>
            </w:pPr>
            <w:r>
              <w:rPr>
                <w:i/>
                <w:sz w:val="20"/>
              </w:rPr>
              <w:t>v/cluster:</w:t>
            </w:r>
          </w:p>
        </w:tc>
        <w:tc>
          <w:tcPr>
            <w:tcW w:w="1567" w:type="dxa"/>
          </w:tcPr>
          <w:p>
            <w:pPr>
              <w:pStyle w:val="TableParagraph"/>
              <w:spacing w:line="224" w:lineRule="exact"/>
              <w:ind w:left="320"/>
              <w:rPr>
                <w:i/>
                <w:sz w:val="20"/>
              </w:rPr>
            </w:pPr>
            <w:r>
              <w:rPr>
                <w:i/>
                <w:sz w:val="20"/>
              </w:rPr>
              <w:t>sounds like:</w:t>
            </w:r>
          </w:p>
        </w:tc>
        <w:tc>
          <w:tcPr>
            <w:tcW w:w="2927" w:type="dxa"/>
          </w:tcPr>
          <w:p>
            <w:pPr>
              <w:pStyle w:val="TableParagraph"/>
              <w:spacing w:line="224" w:lineRule="exact"/>
              <w:ind w:left="191"/>
              <w:rPr>
                <w:i/>
                <w:sz w:val="20"/>
              </w:rPr>
            </w:pPr>
            <w:r>
              <w:rPr>
                <w:i/>
                <w:sz w:val="20"/>
              </w:rPr>
              <w:t>for example:</w:t>
            </w:r>
          </w:p>
        </w:tc>
        <w:tc>
          <w:tcPr>
            <w:tcW w:w="2643" w:type="dxa"/>
          </w:tcPr>
          <w:p>
            <w:pPr>
              <w:pStyle w:val="TableParagraph"/>
              <w:spacing w:line="224" w:lineRule="exact"/>
              <w:ind w:left="143"/>
              <w:rPr>
                <w:i/>
                <w:sz w:val="20"/>
              </w:rPr>
            </w:pPr>
            <w:r>
              <w:rPr>
                <w:i/>
                <w:sz w:val="20"/>
              </w:rPr>
              <w:t>my example(s):</w:t>
            </w:r>
          </w:p>
        </w:tc>
      </w:tr>
      <w:tr>
        <w:trPr>
          <w:trHeight w:val="366" w:hRule="atLeast"/>
        </w:trPr>
        <w:tc>
          <w:tcPr>
            <w:tcW w:w="1170" w:type="dxa"/>
          </w:tcPr>
          <w:p>
            <w:pPr>
              <w:pStyle w:val="TableParagraph"/>
              <w:spacing w:line="220" w:lineRule="exact" w:before="126"/>
              <w:ind w:left="50"/>
              <w:rPr>
                <w:sz w:val="20"/>
              </w:rPr>
            </w:pPr>
            <w:r>
              <w:rPr>
                <w:sz w:val="20"/>
              </w:rPr>
              <w:t>ay</w:t>
            </w:r>
          </w:p>
        </w:tc>
        <w:tc>
          <w:tcPr>
            <w:tcW w:w="1567" w:type="dxa"/>
          </w:tcPr>
          <w:p>
            <w:pPr>
              <w:pStyle w:val="TableParagraph"/>
              <w:spacing w:line="231" w:lineRule="exact" w:before="115"/>
              <w:ind w:left="320"/>
              <w:rPr>
                <w:rFonts w:ascii="Comic Sans MS"/>
                <w:sz w:val="18"/>
              </w:rPr>
            </w:pPr>
            <w:r>
              <w:rPr>
                <w:rFonts w:ascii="Comic Sans MS"/>
                <w:sz w:val="18"/>
              </w:rPr>
              <w:t>ei</w:t>
            </w:r>
          </w:p>
        </w:tc>
        <w:tc>
          <w:tcPr>
            <w:tcW w:w="2927" w:type="dxa"/>
          </w:tcPr>
          <w:p>
            <w:pPr>
              <w:pStyle w:val="TableParagraph"/>
              <w:spacing w:line="220" w:lineRule="exact" w:before="126"/>
              <w:ind w:left="192"/>
              <w:rPr>
                <w:b/>
                <w:sz w:val="20"/>
              </w:rPr>
            </w:pPr>
            <w:r>
              <w:rPr>
                <w:sz w:val="20"/>
              </w:rPr>
              <w:t>p</w:t>
            </w:r>
            <w:r>
              <w:rPr>
                <w:b/>
                <w:sz w:val="20"/>
              </w:rPr>
              <w:t>ay</w:t>
            </w:r>
            <w:r>
              <w:rPr>
                <w:sz w:val="20"/>
              </w:rPr>
              <w:t>, s</w:t>
            </w:r>
            <w:r>
              <w:rPr>
                <w:b/>
                <w:sz w:val="20"/>
              </w:rPr>
              <w:t>ay</w:t>
            </w:r>
            <w:r>
              <w:rPr>
                <w:sz w:val="20"/>
              </w:rPr>
              <w:t>, d</w:t>
            </w:r>
            <w:r>
              <w:rPr>
                <w:b/>
                <w:sz w:val="20"/>
              </w:rPr>
              <w:t>ay</w:t>
            </w:r>
            <w:r>
              <w:rPr>
                <w:sz w:val="20"/>
              </w:rPr>
              <w:t>, l</w:t>
            </w:r>
            <w:r>
              <w:rPr>
                <w:b/>
                <w:sz w:val="20"/>
              </w:rPr>
              <w:t>ay</w:t>
            </w:r>
            <w:r>
              <w:rPr>
                <w:sz w:val="20"/>
              </w:rPr>
              <w:t>, M</w:t>
            </w:r>
            <w:r>
              <w:rPr>
                <w:b/>
                <w:sz w:val="20"/>
              </w:rPr>
              <w:t>ay</w:t>
            </w:r>
            <w:r>
              <w:rPr>
                <w:sz w:val="20"/>
              </w:rPr>
              <w:t>, pl</w:t>
            </w:r>
            <w:r>
              <w:rPr>
                <w:b/>
                <w:sz w:val="20"/>
              </w:rPr>
              <w:t>ay</w:t>
            </w:r>
          </w:p>
        </w:tc>
        <w:tc>
          <w:tcPr>
            <w:tcW w:w="2643" w:type="dxa"/>
          </w:tcPr>
          <w:p>
            <w:pPr>
              <w:pStyle w:val="TableParagraph"/>
              <w:tabs>
                <w:tab w:pos="2594" w:val="left" w:leader="none"/>
              </w:tabs>
              <w:spacing w:line="220" w:lineRule="exact" w:before="126"/>
              <w:ind w:left="146"/>
              <w:rPr>
                <w:b/>
                <w:sz w:val="20"/>
              </w:rPr>
            </w:pPr>
            <w:r>
              <w:rPr>
                <w:b/>
                <w:w w:val="100"/>
                <w:sz w:val="20"/>
                <w:u w:val="single"/>
              </w:rPr>
              <w:t> </w:t>
            </w:r>
            <w:r>
              <w:rPr>
                <w:b/>
                <w:sz w:val="20"/>
                <w:u w:val="single"/>
              </w:rPr>
              <w:tab/>
            </w:r>
          </w:p>
        </w:tc>
      </w:tr>
      <w:tr>
        <w:trPr>
          <w:trHeight w:val="250" w:hRule="atLeast"/>
        </w:trPr>
        <w:tc>
          <w:tcPr>
            <w:tcW w:w="1170" w:type="dxa"/>
          </w:tcPr>
          <w:p>
            <w:pPr>
              <w:pStyle w:val="TableParagraph"/>
              <w:spacing w:line="220" w:lineRule="exact" w:before="11"/>
              <w:ind w:left="50"/>
              <w:rPr>
                <w:sz w:val="20"/>
              </w:rPr>
            </w:pPr>
            <w:r>
              <w:rPr>
                <w:sz w:val="20"/>
              </w:rPr>
              <w:t>ey</w:t>
            </w:r>
          </w:p>
        </w:tc>
        <w:tc>
          <w:tcPr>
            <w:tcW w:w="1567" w:type="dxa"/>
          </w:tcPr>
          <w:p>
            <w:pPr>
              <w:pStyle w:val="TableParagraph"/>
              <w:spacing w:line="231" w:lineRule="exact"/>
              <w:ind w:left="320"/>
              <w:rPr>
                <w:rFonts w:ascii="Comic Sans MS"/>
                <w:sz w:val="18"/>
              </w:rPr>
            </w:pPr>
            <w:r>
              <w:rPr>
                <w:rFonts w:ascii="Comic Sans MS"/>
                <w:sz w:val="18"/>
              </w:rPr>
              <w:t>ei</w:t>
            </w:r>
          </w:p>
        </w:tc>
        <w:tc>
          <w:tcPr>
            <w:tcW w:w="2927" w:type="dxa"/>
          </w:tcPr>
          <w:p>
            <w:pPr>
              <w:pStyle w:val="TableParagraph"/>
              <w:spacing w:line="220" w:lineRule="exact" w:before="10"/>
              <w:ind w:left="192"/>
              <w:rPr>
                <w:b/>
                <w:sz w:val="20"/>
              </w:rPr>
            </w:pPr>
            <w:r>
              <w:rPr>
                <w:sz w:val="20"/>
              </w:rPr>
              <w:t>th</w:t>
            </w:r>
            <w:r>
              <w:rPr>
                <w:b/>
                <w:sz w:val="20"/>
              </w:rPr>
              <w:t>ey</w:t>
            </w:r>
            <w:r>
              <w:rPr>
                <w:sz w:val="20"/>
              </w:rPr>
              <w:t>, h</w:t>
            </w:r>
            <w:r>
              <w:rPr>
                <w:b/>
                <w:sz w:val="20"/>
              </w:rPr>
              <w:t>ey</w:t>
            </w:r>
            <w:r>
              <w:rPr>
                <w:sz w:val="20"/>
              </w:rPr>
              <w:t>, pr</w:t>
            </w:r>
            <w:r>
              <w:rPr>
                <w:b/>
                <w:sz w:val="20"/>
              </w:rPr>
              <w:t>ey</w:t>
            </w:r>
          </w:p>
        </w:tc>
        <w:tc>
          <w:tcPr>
            <w:tcW w:w="2643" w:type="dxa"/>
          </w:tcPr>
          <w:p>
            <w:pPr>
              <w:pStyle w:val="TableParagraph"/>
              <w:tabs>
                <w:tab w:pos="2594" w:val="left" w:leader="none"/>
              </w:tabs>
              <w:spacing w:line="220" w:lineRule="exact" w:before="10"/>
              <w:ind w:left="146"/>
              <w:rPr>
                <w:b/>
                <w:sz w:val="20"/>
              </w:rPr>
            </w:pPr>
            <w:r>
              <w:rPr>
                <w:b/>
                <w:w w:val="100"/>
                <w:sz w:val="20"/>
                <w:u w:val="single"/>
              </w:rPr>
              <w:t> </w:t>
            </w:r>
            <w:r>
              <w:rPr>
                <w:b/>
                <w:sz w:val="20"/>
                <w:u w:val="single"/>
              </w:rPr>
              <w:tab/>
            </w:r>
          </w:p>
        </w:tc>
      </w:tr>
      <w:tr>
        <w:trPr>
          <w:trHeight w:val="250" w:hRule="atLeast"/>
        </w:trPr>
        <w:tc>
          <w:tcPr>
            <w:tcW w:w="1170" w:type="dxa"/>
          </w:tcPr>
          <w:p>
            <w:pPr>
              <w:pStyle w:val="TableParagraph"/>
              <w:spacing w:line="220" w:lineRule="exact" w:before="11"/>
              <w:ind w:left="50"/>
              <w:rPr>
                <w:sz w:val="20"/>
              </w:rPr>
            </w:pPr>
            <w:r>
              <w:rPr>
                <w:sz w:val="20"/>
              </w:rPr>
              <w:t>ey</w:t>
            </w:r>
          </w:p>
        </w:tc>
        <w:tc>
          <w:tcPr>
            <w:tcW w:w="1567" w:type="dxa"/>
          </w:tcPr>
          <w:p>
            <w:pPr>
              <w:pStyle w:val="TableParagraph"/>
              <w:spacing w:line="231" w:lineRule="exact"/>
              <w:ind w:left="320"/>
              <w:rPr>
                <w:rFonts w:ascii="Comic Sans MS"/>
                <w:sz w:val="18"/>
              </w:rPr>
            </w:pPr>
            <w:r>
              <w:rPr>
                <w:rFonts w:ascii="Comic Sans MS"/>
                <w:sz w:val="18"/>
              </w:rPr>
              <w:t>ee</w:t>
            </w:r>
          </w:p>
        </w:tc>
        <w:tc>
          <w:tcPr>
            <w:tcW w:w="2927" w:type="dxa"/>
          </w:tcPr>
          <w:p>
            <w:pPr>
              <w:pStyle w:val="TableParagraph"/>
              <w:spacing w:line="220" w:lineRule="exact" w:before="11"/>
              <w:ind w:left="193"/>
              <w:rPr>
                <w:b/>
                <w:sz w:val="20"/>
              </w:rPr>
            </w:pPr>
            <w:r>
              <w:rPr>
                <w:sz w:val="20"/>
              </w:rPr>
              <w:t>k</w:t>
            </w:r>
            <w:r>
              <w:rPr>
                <w:b/>
                <w:sz w:val="20"/>
              </w:rPr>
              <w:t>ey</w:t>
            </w:r>
            <w:r>
              <w:rPr>
                <w:sz w:val="20"/>
              </w:rPr>
              <w:t>, monk</w:t>
            </w:r>
            <w:r>
              <w:rPr>
                <w:b/>
                <w:sz w:val="20"/>
              </w:rPr>
              <w:t>ey</w:t>
            </w:r>
            <w:r>
              <w:rPr>
                <w:sz w:val="20"/>
              </w:rPr>
              <w:t>, all</w:t>
            </w:r>
            <w:r>
              <w:rPr>
                <w:b/>
                <w:sz w:val="20"/>
              </w:rPr>
              <w:t>ey</w:t>
            </w:r>
          </w:p>
        </w:tc>
        <w:tc>
          <w:tcPr>
            <w:tcW w:w="2643" w:type="dxa"/>
          </w:tcPr>
          <w:p>
            <w:pPr>
              <w:pStyle w:val="TableParagraph"/>
              <w:tabs>
                <w:tab w:pos="2594" w:val="left" w:leader="none"/>
              </w:tabs>
              <w:spacing w:line="220" w:lineRule="exact" w:before="11"/>
              <w:ind w:left="146"/>
              <w:rPr>
                <w:b/>
                <w:sz w:val="20"/>
              </w:rPr>
            </w:pPr>
            <w:r>
              <w:rPr>
                <w:b/>
                <w:w w:val="100"/>
                <w:sz w:val="20"/>
                <w:u w:val="single"/>
              </w:rPr>
              <w:t> </w:t>
            </w:r>
            <w:r>
              <w:rPr>
                <w:b/>
                <w:sz w:val="20"/>
                <w:u w:val="single"/>
              </w:rPr>
              <w:tab/>
            </w:r>
          </w:p>
        </w:tc>
      </w:tr>
      <w:tr>
        <w:trPr>
          <w:trHeight w:val="250" w:hRule="atLeast"/>
        </w:trPr>
        <w:tc>
          <w:tcPr>
            <w:tcW w:w="1170" w:type="dxa"/>
          </w:tcPr>
          <w:p>
            <w:pPr>
              <w:pStyle w:val="TableParagraph"/>
              <w:spacing w:line="220" w:lineRule="exact" w:before="11"/>
              <w:ind w:left="50"/>
              <w:rPr>
                <w:sz w:val="20"/>
              </w:rPr>
            </w:pPr>
            <w:r>
              <w:rPr>
                <w:sz w:val="20"/>
              </w:rPr>
              <w:t>oy</w:t>
            </w:r>
          </w:p>
        </w:tc>
        <w:tc>
          <w:tcPr>
            <w:tcW w:w="1567" w:type="dxa"/>
          </w:tcPr>
          <w:p>
            <w:pPr>
              <w:pStyle w:val="TableParagraph"/>
              <w:spacing w:line="231" w:lineRule="exact"/>
              <w:ind w:left="320"/>
              <w:rPr>
                <w:rFonts w:ascii="Comic Sans MS"/>
                <w:sz w:val="18"/>
              </w:rPr>
            </w:pPr>
            <w:r>
              <w:rPr>
                <w:rFonts w:ascii="Comic Sans MS"/>
                <w:sz w:val="18"/>
              </w:rPr>
              <w:t>oy</w:t>
            </w:r>
          </w:p>
        </w:tc>
        <w:tc>
          <w:tcPr>
            <w:tcW w:w="2927" w:type="dxa"/>
          </w:tcPr>
          <w:p>
            <w:pPr>
              <w:pStyle w:val="TableParagraph"/>
              <w:spacing w:line="220" w:lineRule="exact" w:before="10"/>
              <w:ind w:left="192"/>
              <w:rPr>
                <w:b/>
                <w:sz w:val="20"/>
              </w:rPr>
            </w:pPr>
            <w:r>
              <w:rPr>
                <w:sz w:val="20"/>
              </w:rPr>
              <w:t>t</w:t>
            </w:r>
            <w:r>
              <w:rPr>
                <w:b/>
                <w:sz w:val="20"/>
              </w:rPr>
              <w:t>oy</w:t>
            </w:r>
            <w:r>
              <w:rPr>
                <w:sz w:val="20"/>
              </w:rPr>
              <w:t>, j</w:t>
            </w:r>
            <w:r>
              <w:rPr>
                <w:b/>
                <w:sz w:val="20"/>
              </w:rPr>
              <w:t>oy</w:t>
            </w:r>
            <w:r>
              <w:rPr>
                <w:sz w:val="20"/>
              </w:rPr>
              <w:t>, ann</w:t>
            </w:r>
            <w:r>
              <w:rPr>
                <w:b/>
                <w:sz w:val="20"/>
              </w:rPr>
              <w:t>oy</w:t>
            </w:r>
            <w:r>
              <w:rPr>
                <w:sz w:val="20"/>
              </w:rPr>
              <w:t>, empl</w:t>
            </w:r>
            <w:r>
              <w:rPr>
                <w:b/>
                <w:sz w:val="20"/>
              </w:rPr>
              <w:t>oy</w:t>
            </w:r>
            <w:r>
              <w:rPr>
                <w:sz w:val="20"/>
              </w:rPr>
              <w:t>, b</w:t>
            </w:r>
            <w:r>
              <w:rPr>
                <w:b/>
                <w:sz w:val="20"/>
              </w:rPr>
              <w:t>oy</w:t>
            </w:r>
          </w:p>
        </w:tc>
        <w:tc>
          <w:tcPr>
            <w:tcW w:w="2643" w:type="dxa"/>
          </w:tcPr>
          <w:p>
            <w:pPr>
              <w:pStyle w:val="TableParagraph"/>
              <w:tabs>
                <w:tab w:pos="2594" w:val="left" w:leader="none"/>
              </w:tabs>
              <w:spacing w:line="220" w:lineRule="exact" w:before="10"/>
              <w:ind w:left="146"/>
              <w:rPr>
                <w:b/>
                <w:sz w:val="20"/>
              </w:rPr>
            </w:pPr>
            <w:r>
              <w:rPr>
                <w:b/>
                <w:w w:val="100"/>
                <w:sz w:val="20"/>
                <w:u w:val="single"/>
              </w:rPr>
              <w:t> </w:t>
            </w:r>
            <w:r>
              <w:rPr>
                <w:b/>
                <w:sz w:val="20"/>
                <w:u w:val="single"/>
              </w:rPr>
              <w:tab/>
            </w:r>
          </w:p>
        </w:tc>
      </w:tr>
    </w:tbl>
    <w:p>
      <w:pPr>
        <w:pStyle w:val="BodyText"/>
        <w:spacing w:before="11"/>
        <w:rPr>
          <w:sz w:val="23"/>
        </w:rPr>
      </w:pPr>
    </w:p>
    <w:p>
      <w:pPr>
        <w:pStyle w:val="ListParagraph"/>
        <w:numPr>
          <w:ilvl w:val="0"/>
          <w:numId w:val="44"/>
        </w:numPr>
        <w:tabs>
          <w:tab w:pos="1121" w:val="left" w:leader="none"/>
        </w:tabs>
        <w:spacing w:line="240" w:lineRule="auto" w:before="0" w:after="0"/>
        <w:ind w:left="1120" w:right="0" w:hanging="224"/>
        <w:jc w:val="left"/>
        <w:rPr>
          <w:sz w:val="20"/>
        </w:rPr>
      </w:pPr>
      <w:r>
        <w:rPr>
          <w:sz w:val="20"/>
          <w:u w:val="single"/>
        </w:rPr>
        <w:t>Vowel Clusters with “gh” (the consonant sounds </w:t>
      </w:r>
      <w:r>
        <w:rPr>
          <w:rFonts w:ascii="Comic Sans MS" w:hAnsi="Comic Sans MS"/>
          <w:sz w:val="18"/>
          <w:u w:val="single"/>
        </w:rPr>
        <w:t>g </w:t>
      </w:r>
      <w:r>
        <w:rPr>
          <w:sz w:val="20"/>
          <w:u w:val="single"/>
        </w:rPr>
        <w:t>and </w:t>
      </w:r>
      <w:r>
        <w:rPr>
          <w:rFonts w:ascii="Comic Sans MS" w:hAnsi="Comic Sans MS"/>
          <w:sz w:val="18"/>
          <w:u w:val="single"/>
        </w:rPr>
        <w:t>h </w:t>
      </w:r>
      <w:r>
        <w:rPr>
          <w:sz w:val="20"/>
          <w:u w:val="single"/>
        </w:rPr>
        <w:t>are not</w:t>
      </w:r>
      <w:r>
        <w:rPr>
          <w:spacing w:val="-6"/>
          <w:sz w:val="20"/>
          <w:u w:val="single"/>
        </w:rPr>
        <w:t> </w:t>
      </w:r>
      <w:r>
        <w:rPr>
          <w:sz w:val="20"/>
          <w:u w:val="single"/>
        </w:rPr>
        <w:t>pronounced)</w:t>
      </w:r>
    </w:p>
    <w:p>
      <w:pPr>
        <w:pStyle w:val="BodyText"/>
        <w:spacing w:before="5" w:after="1"/>
      </w:pPr>
    </w:p>
    <w:tbl>
      <w:tblPr>
        <w:tblW w:w="0" w:type="auto"/>
        <w:jc w:val="left"/>
        <w:tblInd w:w="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0"/>
        <w:gridCol w:w="1567"/>
        <w:gridCol w:w="2876"/>
        <w:gridCol w:w="2694"/>
      </w:tblGrid>
      <w:tr>
        <w:trPr>
          <w:trHeight w:val="339" w:hRule="atLeast"/>
        </w:trPr>
        <w:tc>
          <w:tcPr>
            <w:tcW w:w="1170" w:type="dxa"/>
          </w:tcPr>
          <w:p>
            <w:pPr>
              <w:pStyle w:val="TableParagraph"/>
              <w:spacing w:line="224" w:lineRule="exact"/>
              <w:ind w:left="50"/>
              <w:rPr>
                <w:i/>
                <w:sz w:val="20"/>
              </w:rPr>
            </w:pPr>
            <w:r>
              <w:rPr>
                <w:i/>
                <w:sz w:val="20"/>
              </w:rPr>
              <w:t>v/cluster:</w:t>
            </w:r>
          </w:p>
        </w:tc>
        <w:tc>
          <w:tcPr>
            <w:tcW w:w="1567" w:type="dxa"/>
          </w:tcPr>
          <w:p>
            <w:pPr>
              <w:pStyle w:val="TableParagraph"/>
              <w:spacing w:line="224" w:lineRule="exact"/>
              <w:ind w:left="320"/>
              <w:rPr>
                <w:i/>
                <w:sz w:val="20"/>
              </w:rPr>
            </w:pPr>
            <w:r>
              <w:rPr>
                <w:i/>
                <w:sz w:val="20"/>
              </w:rPr>
              <w:t>sounds like:</w:t>
            </w:r>
          </w:p>
        </w:tc>
        <w:tc>
          <w:tcPr>
            <w:tcW w:w="2876" w:type="dxa"/>
          </w:tcPr>
          <w:p>
            <w:pPr>
              <w:pStyle w:val="TableParagraph"/>
              <w:spacing w:line="224" w:lineRule="exact"/>
              <w:ind w:left="191"/>
              <w:rPr>
                <w:i/>
                <w:sz w:val="20"/>
              </w:rPr>
            </w:pPr>
            <w:r>
              <w:rPr>
                <w:i/>
                <w:sz w:val="20"/>
              </w:rPr>
              <w:t>for example:</w:t>
            </w:r>
          </w:p>
        </w:tc>
        <w:tc>
          <w:tcPr>
            <w:tcW w:w="2694" w:type="dxa"/>
          </w:tcPr>
          <w:p>
            <w:pPr>
              <w:pStyle w:val="TableParagraph"/>
              <w:spacing w:line="224" w:lineRule="exact"/>
              <w:ind w:left="194"/>
              <w:rPr>
                <w:i/>
                <w:sz w:val="20"/>
              </w:rPr>
            </w:pPr>
            <w:r>
              <w:rPr>
                <w:i/>
                <w:sz w:val="20"/>
              </w:rPr>
              <w:t>my example(s):</w:t>
            </w:r>
          </w:p>
        </w:tc>
      </w:tr>
      <w:tr>
        <w:trPr>
          <w:trHeight w:val="366" w:hRule="atLeast"/>
        </w:trPr>
        <w:tc>
          <w:tcPr>
            <w:tcW w:w="1170" w:type="dxa"/>
          </w:tcPr>
          <w:p>
            <w:pPr>
              <w:pStyle w:val="TableParagraph"/>
              <w:spacing w:line="220" w:lineRule="exact" w:before="126"/>
              <w:ind w:left="50"/>
              <w:rPr>
                <w:sz w:val="20"/>
              </w:rPr>
            </w:pPr>
            <w:r>
              <w:rPr>
                <w:sz w:val="20"/>
              </w:rPr>
              <w:t>augh</w:t>
            </w:r>
          </w:p>
        </w:tc>
        <w:tc>
          <w:tcPr>
            <w:tcW w:w="1567" w:type="dxa"/>
          </w:tcPr>
          <w:p>
            <w:pPr>
              <w:pStyle w:val="TableParagraph"/>
              <w:spacing w:line="231" w:lineRule="exact" w:before="115"/>
              <w:ind w:left="320"/>
              <w:rPr>
                <w:rFonts w:ascii="Comic Sans MS"/>
                <w:sz w:val="18"/>
              </w:rPr>
            </w:pPr>
            <w:r>
              <w:rPr>
                <w:rFonts w:ascii="Comic Sans MS"/>
                <w:sz w:val="18"/>
              </w:rPr>
              <w:t>or</w:t>
            </w:r>
          </w:p>
        </w:tc>
        <w:tc>
          <w:tcPr>
            <w:tcW w:w="2876" w:type="dxa"/>
          </w:tcPr>
          <w:p>
            <w:pPr>
              <w:pStyle w:val="TableParagraph"/>
              <w:spacing w:line="220" w:lineRule="exact" w:before="126"/>
              <w:ind w:left="192"/>
              <w:rPr>
                <w:sz w:val="20"/>
              </w:rPr>
            </w:pPr>
            <w:r>
              <w:rPr>
                <w:sz w:val="20"/>
              </w:rPr>
              <w:t>c</w:t>
            </w:r>
            <w:r>
              <w:rPr>
                <w:b/>
                <w:sz w:val="20"/>
              </w:rPr>
              <w:t>augh</w:t>
            </w:r>
            <w:r>
              <w:rPr>
                <w:sz w:val="20"/>
              </w:rPr>
              <w:t>t, t</w:t>
            </w:r>
            <w:r>
              <w:rPr>
                <w:b/>
                <w:sz w:val="20"/>
              </w:rPr>
              <w:t>augh</w:t>
            </w:r>
            <w:r>
              <w:rPr>
                <w:sz w:val="20"/>
              </w:rPr>
              <w:t>t</w:t>
            </w:r>
          </w:p>
        </w:tc>
        <w:tc>
          <w:tcPr>
            <w:tcW w:w="2694" w:type="dxa"/>
          </w:tcPr>
          <w:p>
            <w:pPr>
              <w:pStyle w:val="TableParagraph"/>
              <w:tabs>
                <w:tab w:pos="2645" w:val="left" w:leader="none"/>
              </w:tabs>
              <w:spacing w:line="220" w:lineRule="exact" w:before="126"/>
              <w:ind w:left="197"/>
              <w:rPr>
                <w:sz w:val="20"/>
              </w:rPr>
            </w:pPr>
            <w:r>
              <w:rPr>
                <w:w w:val="100"/>
                <w:sz w:val="20"/>
                <w:u w:val="single"/>
              </w:rPr>
              <w:t> </w:t>
            </w:r>
            <w:r>
              <w:rPr>
                <w:sz w:val="20"/>
                <w:u w:val="single"/>
              </w:rPr>
              <w:tab/>
            </w:r>
          </w:p>
        </w:tc>
      </w:tr>
      <w:tr>
        <w:trPr>
          <w:trHeight w:val="250" w:hRule="atLeast"/>
        </w:trPr>
        <w:tc>
          <w:tcPr>
            <w:tcW w:w="1170" w:type="dxa"/>
          </w:tcPr>
          <w:p>
            <w:pPr>
              <w:pStyle w:val="TableParagraph"/>
              <w:spacing w:line="220" w:lineRule="exact" w:before="11"/>
              <w:ind w:left="50"/>
              <w:rPr>
                <w:sz w:val="20"/>
              </w:rPr>
            </w:pPr>
            <w:r>
              <w:rPr>
                <w:sz w:val="20"/>
              </w:rPr>
              <w:t>eigh</w:t>
            </w:r>
          </w:p>
        </w:tc>
        <w:tc>
          <w:tcPr>
            <w:tcW w:w="1567" w:type="dxa"/>
          </w:tcPr>
          <w:p>
            <w:pPr>
              <w:pStyle w:val="TableParagraph"/>
              <w:spacing w:line="231" w:lineRule="exact"/>
              <w:ind w:left="320"/>
              <w:rPr>
                <w:rFonts w:ascii="Comic Sans MS"/>
                <w:sz w:val="18"/>
              </w:rPr>
            </w:pPr>
            <w:r>
              <w:rPr>
                <w:rFonts w:ascii="Comic Sans MS"/>
                <w:sz w:val="18"/>
              </w:rPr>
              <w:t>ei</w:t>
            </w:r>
          </w:p>
        </w:tc>
        <w:tc>
          <w:tcPr>
            <w:tcW w:w="2876" w:type="dxa"/>
          </w:tcPr>
          <w:p>
            <w:pPr>
              <w:pStyle w:val="TableParagraph"/>
              <w:spacing w:line="220" w:lineRule="exact" w:before="10"/>
              <w:ind w:left="192"/>
              <w:rPr>
                <w:b/>
                <w:sz w:val="20"/>
              </w:rPr>
            </w:pPr>
            <w:r>
              <w:rPr>
                <w:sz w:val="20"/>
              </w:rPr>
              <w:t>w</w:t>
            </w:r>
            <w:r>
              <w:rPr>
                <w:b/>
                <w:sz w:val="20"/>
              </w:rPr>
              <w:t>eigh</w:t>
            </w:r>
            <w:r>
              <w:rPr>
                <w:sz w:val="20"/>
              </w:rPr>
              <w:t>t, </w:t>
            </w:r>
            <w:r>
              <w:rPr>
                <w:b/>
                <w:sz w:val="20"/>
              </w:rPr>
              <w:t>eigh</w:t>
            </w:r>
            <w:r>
              <w:rPr>
                <w:sz w:val="20"/>
              </w:rPr>
              <w:t>t, w</w:t>
            </w:r>
            <w:r>
              <w:rPr>
                <w:b/>
                <w:sz w:val="20"/>
              </w:rPr>
              <w:t>eigh</w:t>
            </w:r>
            <w:r>
              <w:rPr>
                <w:sz w:val="20"/>
              </w:rPr>
              <w:t>, n</w:t>
            </w:r>
            <w:r>
              <w:rPr>
                <w:b/>
                <w:sz w:val="20"/>
              </w:rPr>
              <w:t>eigh</w:t>
            </w:r>
          </w:p>
        </w:tc>
        <w:tc>
          <w:tcPr>
            <w:tcW w:w="2694" w:type="dxa"/>
          </w:tcPr>
          <w:p>
            <w:pPr>
              <w:pStyle w:val="TableParagraph"/>
              <w:tabs>
                <w:tab w:pos="2645" w:val="left" w:leader="none"/>
              </w:tabs>
              <w:spacing w:line="220" w:lineRule="exact" w:before="10"/>
              <w:ind w:left="197"/>
              <w:rPr>
                <w:b/>
                <w:sz w:val="20"/>
              </w:rPr>
            </w:pPr>
            <w:r>
              <w:rPr>
                <w:b/>
                <w:w w:val="100"/>
                <w:sz w:val="20"/>
                <w:u w:val="single"/>
              </w:rPr>
              <w:t> </w:t>
            </w:r>
            <w:r>
              <w:rPr>
                <w:b/>
                <w:sz w:val="20"/>
                <w:u w:val="single"/>
              </w:rPr>
              <w:tab/>
            </w:r>
          </w:p>
        </w:tc>
      </w:tr>
    </w:tbl>
    <w:p>
      <w:pPr>
        <w:spacing w:after="0" w:line="220" w:lineRule="exact"/>
        <w:rPr>
          <w:sz w:val="20"/>
        </w:rPr>
        <w:sectPr>
          <w:pgSz w:w="11900" w:h="16840"/>
          <w:pgMar w:header="708" w:footer="1350" w:top="2540" w:bottom="1540" w:left="900" w:right="700"/>
        </w:sectPr>
      </w:pPr>
    </w:p>
    <w:p>
      <w:pPr>
        <w:pStyle w:val="BodyText"/>
      </w:pPr>
    </w:p>
    <w:p>
      <w:pPr>
        <w:pStyle w:val="BodyText"/>
        <w:spacing w:before="1"/>
        <w:rPr>
          <w:sz w:val="28"/>
        </w:rPr>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4"/>
        <w:gridCol w:w="1312"/>
        <w:gridCol w:w="6004"/>
      </w:tblGrid>
      <w:tr>
        <w:trPr>
          <w:trHeight w:val="250" w:hRule="atLeast"/>
        </w:trPr>
        <w:tc>
          <w:tcPr>
            <w:tcW w:w="994" w:type="dxa"/>
          </w:tcPr>
          <w:p>
            <w:pPr>
              <w:pStyle w:val="TableParagraph"/>
              <w:spacing w:line="220" w:lineRule="exact" w:before="10"/>
              <w:ind w:left="50"/>
              <w:rPr>
                <w:sz w:val="20"/>
              </w:rPr>
            </w:pPr>
            <w:r>
              <w:rPr>
                <w:sz w:val="20"/>
              </w:rPr>
              <w:t>igh</w:t>
            </w:r>
          </w:p>
        </w:tc>
        <w:tc>
          <w:tcPr>
            <w:tcW w:w="1312" w:type="dxa"/>
          </w:tcPr>
          <w:p>
            <w:pPr>
              <w:pStyle w:val="TableParagraph"/>
              <w:spacing w:line="231" w:lineRule="exact"/>
              <w:ind w:left="496"/>
              <w:rPr>
                <w:rFonts w:ascii="Comic Sans MS"/>
                <w:sz w:val="18"/>
              </w:rPr>
            </w:pPr>
            <w:r>
              <w:rPr>
                <w:rFonts w:ascii="Comic Sans MS"/>
                <w:sz w:val="18"/>
              </w:rPr>
              <w:t>ai</w:t>
            </w:r>
          </w:p>
        </w:tc>
        <w:tc>
          <w:tcPr>
            <w:tcW w:w="6004" w:type="dxa"/>
          </w:tcPr>
          <w:p>
            <w:pPr>
              <w:pStyle w:val="TableParagraph"/>
              <w:tabs>
                <w:tab w:pos="5322" w:val="left" w:leader="none"/>
              </w:tabs>
              <w:spacing w:line="220" w:lineRule="exact" w:before="10"/>
              <w:ind w:right="55"/>
              <w:jc w:val="right"/>
              <w:rPr>
                <w:sz w:val="20"/>
              </w:rPr>
            </w:pPr>
            <w:r>
              <w:rPr>
                <w:sz w:val="20"/>
              </w:rPr>
              <w:t>h</w:t>
            </w:r>
            <w:r>
              <w:rPr>
                <w:b/>
                <w:sz w:val="20"/>
              </w:rPr>
              <w:t>igh</w:t>
            </w:r>
            <w:r>
              <w:rPr>
                <w:sz w:val="20"/>
              </w:rPr>
              <w:t>, s</w:t>
            </w:r>
            <w:r>
              <w:rPr>
                <w:b/>
                <w:sz w:val="20"/>
              </w:rPr>
              <w:t>igh</w:t>
            </w:r>
            <w:r>
              <w:rPr>
                <w:sz w:val="20"/>
              </w:rPr>
              <w:t>, n</w:t>
            </w:r>
            <w:r>
              <w:rPr>
                <w:b/>
                <w:sz w:val="20"/>
              </w:rPr>
              <w:t>igh</w:t>
            </w:r>
            <w:r>
              <w:rPr>
                <w:sz w:val="20"/>
              </w:rPr>
              <w:t>t, r</w:t>
            </w:r>
            <w:r>
              <w:rPr>
                <w:b/>
                <w:sz w:val="20"/>
              </w:rPr>
              <w:t>igh</w:t>
            </w:r>
            <w:r>
              <w:rPr>
                <w:sz w:val="20"/>
              </w:rPr>
              <w:t>t, fl</w:t>
            </w:r>
            <w:r>
              <w:rPr>
                <w:b/>
                <w:sz w:val="20"/>
              </w:rPr>
              <w:t>igh</w:t>
            </w:r>
            <w:r>
              <w:rPr>
                <w:sz w:val="20"/>
              </w:rPr>
              <w:t>t, m</w:t>
            </w:r>
            <w:r>
              <w:rPr>
                <w:b/>
                <w:sz w:val="20"/>
              </w:rPr>
              <w:t>igh</w:t>
            </w:r>
            <w:r>
              <w:rPr>
                <w:sz w:val="20"/>
              </w:rPr>
              <w:t>t,</w:t>
            </w:r>
            <w:r>
              <w:rPr>
                <w:spacing w:val="-23"/>
                <w:sz w:val="20"/>
              </w:rPr>
              <w:t> </w:t>
            </w:r>
            <w:r>
              <w:rPr>
                <w:sz w:val="20"/>
              </w:rPr>
              <w:t>br</w:t>
            </w:r>
            <w:r>
              <w:rPr>
                <w:b/>
                <w:sz w:val="20"/>
              </w:rPr>
              <w:t>igh</w:t>
            </w:r>
            <w:r>
              <w:rPr>
                <w:sz w:val="20"/>
              </w:rPr>
              <w:t>t </w:t>
            </w:r>
            <w:r>
              <w:rPr>
                <w:spacing w:val="-1"/>
                <w:sz w:val="20"/>
              </w:rPr>
              <w:t> </w:t>
            </w:r>
            <w:r>
              <w:rPr>
                <w:w w:val="100"/>
                <w:sz w:val="20"/>
                <w:u w:val="single"/>
              </w:rPr>
              <w:t> </w:t>
            </w:r>
            <w:r>
              <w:rPr>
                <w:sz w:val="20"/>
                <w:u w:val="single"/>
              </w:rPr>
              <w:tab/>
            </w:r>
          </w:p>
        </w:tc>
      </w:tr>
      <w:tr>
        <w:trPr>
          <w:trHeight w:val="251" w:hRule="atLeast"/>
        </w:trPr>
        <w:tc>
          <w:tcPr>
            <w:tcW w:w="994" w:type="dxa"/>
          </w:tcPr>
          <w:p>
            <w:pPr>
              <w:pStyle w:val="TableParagraph"/>
              <w:spacing w:line="220" w:lineRule="exact" w:before="11"/>
              <w:ind w:left="50"/>
              <w:rPr>
                <w:sz w:val="20"/>
              </w:rPr>
            </w:pPr>
            <w:r>
              <w:rPr>
                <w:sz w:val="20"/>
              </w:rPr>
              <w:t>ough</w:t>
            </w:r>
          </w:p>
        </w:tc>
        <w:tc>
          <w:tcPr>
            <w:tcW w:w="1312" w:type="dxa"/>
          </w:tcPr>
          <w:p>
            <w:pPr>
              <w:pStyle w:val="TableParagraph"/>
              <w:spacing w:line="231" w:lineRule="exact"/>
              <w:ind w:left="496"/>
              <w:rPr>
                <w:rFonts w:ascii="Comic Sans MS"/>
                <w:sz w:val="18"/>
              </w:rPr>
            </w:pPr>
            <w:r>
              <w:rPr>
                <w:rFonts w:ascii="Comic Sans MS"/>
                <w:sz w:val="18"/>
              </w:rPr>
              <w:t>or</w:t>
            </w:r>
          </w:p>
        </w:tc>
        <w:tc>
          <w:tcPr>
            <w:tcW w:w="6004" w:type="dxa"/>
          </w:tcPr>
          <w:p>
            <w:pPr>
              <w:pStyle w:val="TableParagraph"/>
              <w:tabs>
                <w:tab w:pos="5321" w:val="left" w:leader="none"/>
              </w:tabs>
              <w:spacing w:line="220" w:lineRule="exact" w:before="11"/>
              <w:ind w:right="55"/>
              <w:jc w:val="right"/>
              <w:rPr>
                <w:sz w:val="20"/>
              </w:rPr>
            </w:pPr>
            <w:r>
              <w:rPr>
                <w:sz w:val="20"/>
              </w:rPr>
              <w:t>b</w:t>
            </w:r>
            <w:r>
              <w:rPr>
                <w:b/>
                <w:sz w:val="20"/>
              </w:rPr>
              <w:t>ough</w:t>
            </w:r>
            <w:r>
              <w:rPr>
                <w:sz w:val="20"/>
              </w:rPr>
              <w:t>t, th</w:t>
            </w:r>
            <w:r>
              <w:rPr>
                <w:b/>
                <w:sz w:val="20"/>
              </w:rPr>
              <w:t>ough</w:t>
            </w:r>
            <w:r>
              <w:rPr>
                <w:sz w:val="20"/>
              </w:rPr>
              <w:t>t, </w:t>
            </w:r>
            <w:r>
              <w:rPr>
                <w:b/>
                <w:sz w:val="20"/>
              </w:rPr>
              <w:t>ough</w:t>
            </w:r>
            <w:r>
              <w:rPr>
                <w:sz w:val="20"/>
              </w:rPr>
              <w:t>t, s</w:t>
            </w:r>
            <w:r>
              <w:rPr>
                <w:b/>
                <w:sz w:val="20"/>
              </w:rPr>
              <w:t>ough</w:t>
            </w:r>
            <w:r>
              <w:rPr>
                <w:sz w:val="20"/>
              </w:rPr>
              <w:t>t,</w:t>
            </w:r>
            <w:r>
              <w:rPr>
                <w:spacing w:val="-24"/>
                <w:sz w:val="20"/>
              </w:rPr>
              <w:t> </w:t>
            </w:r>
            <w:r>
              <w:rPr>
                <w:sz w:val="20"/>
              </w:rPr>
              <w:t>n</w:t>
            </w:r>
            <w:r>
              <w:rPr>
                <w:b/>
                <w:sz w:val="20"/>
              </w:rPr>
              <w:t>ough</w:t>
            </w:r>
            <w:r>
              <w:rPr>
                <w:sz w:val="20"/>
              </w:rPr>
              <w:t>t </w:t>
            </w:r>
            <w:r>
              <w:rPr>
                <w:spacing w:val="-1"/>
                <w:sz w:val="20"/>
              </w:rPr>
              <w:t> </w:t>
            </w:r>
            <w:r>
              <w:rPr>
                <w:w w:val="100"/>
                <w:sz w:val="20"/>
                <w:u w:val="single"/>
              </w:rPr>
              <w:t> </w:t>
            </w:r>
            <w:r>
              <w:rPr>
                <w:sz w:val="20"/>
                <w:u w:val="single"/>
              </w:rPr>
              <w:tab/>
            </w:r>
          </w:p>
        </w:tc>
      </w:tr>
      <w:tr>
        <w:trPr>
          <w:trHeight w:val="251" w:hRule="atLeast"/>
        </w:trPr>
        <w:tc>
          <w:tcPr>
            <w:tcW w:w="994" w:type="dxa"/>
          </w:tcPr>
          <w:p>
            <w:pPr>
              <w:pStyle w:val="TableParagraph"/>
              <w:spacing w:line="220" w:lineRule="exact" w:before="11"/>
              <w:ind w:left="50"/>
              <w:rPr>
                <w:sz w:val="20"/>
              </w:rPr>
            </w:pPr>
            <w:r>
              <w:rPr>
                <w:sz w:val="20"/>
              </w:rPr>
              <w:t>ough</w:t>
            </w:r>
          </w:p>
        </w:tc>
        <w:tc>
          <w:tcPr>
            <w:tcW w:w="1312" w:type="dxa"/>
          </w:tcPr>
          <w:p>
            <w:pPr>
              <w:pStyle w:val="TableParagraph"/>
              <w:spacing w:line="231" w:lineRule="exact"/>
              <w:ind w:left="496"/>
              <w:rPr>
                <w:rFonts w:ascii="Comic Sans MS"/>
                <w:sz w:val="18"/>
              </w:rPr>
            </w:pPr>
            <w:r>
              <w:rPr>
                <w:rFonts w:ascii="Comic Sans MS"/>
                <w:sz w:val="18"/>
              </w:rPr>
              <w:t>oo</w:t>
            </w:r>
          </w:p>
        </w:tc>
        <w:tc>
          <w:tcPr>
            <w:tcW w:w="6004" w:type="dxa"/>
          </w:tcPr>
          <w:p>
            <w:pPr>
              <w:pStyle w:val="TableParagraph"/>
              <w:tabs>
                <w:tab w:pos="2880" w:val="left" w:leader="none"/>
                <w:tab w:pos="5328" w:val="left" w:leader="none"/>
              </w:tabs>
              <w:spacing w:line="220" w:lineRule="exact" w:before="11"/>
              <w:ind w:right="49"/>
              <w:jc w:val="right"/>
              <w:rPr>
                <w:sz w:val="20"/>
              </w:rPr>
            </w:pPr>
            <w:r>
              <w:rPr>
                <w:sz w:val="20"/>
              </w:rPr>
              <w:t>thr</w:t>
            </w:r>
            <w:r>
              <w:rPr>
                <w:b/>
                <w:sz w:val="20"/>
              </w:rPr>
              <w:t>ough</w:t>
            </w:r>
            <w:r>
              <w:rPr>
                <w:sz w:val="20"/>
              </w:rPr>
              <w:t>,</w:t>
            </w:r>
            <w:r>
              <w:rPr>
                <w:spacing w:val="-11"/>
                <w:sz w:val="20"/>
              </w:rPr>
              <w:t> </w:t>
            </w:r>
            <w:r>
              <w:rPr>
                <w:sz w:val="20"/>
              </w:rPr>
              <w:t>thr</w:t>
            </w:r>
            <w:r>
              <w:rPr>
                <w:b/>
                <w:sz w:val="20"/>
              </w:rPr>
              <w:t>ough</w:t>
            </w:r>
            <w:r>
              <w:rPr>
                <w:sz w:val="20"/>
              </w:rPr>
              <w:t>out</w:t>
              <w:tab/>
            </w:r>
            <w:r>
              <w:rPr>
                <w:w w:val="100"/>
                <w:sz w:val="20"/>
                <w:u w:val="single"/>
              </w:rPr>
              <w:t> </w:t>
            </w:r>
            <w:r>
              <w:rPr>
                <w:sz w:val="20"/>
                <w:u w:val="single"/>
              </w:rPr>
              <w:tab/>
            </w:r>
          </w:p>
        </w:tc>
      </w:tr>
    </w:tbl>
    <w:p>
      <w:pPr>
        <w:pStyle w:val="BodyText"/>
        <w:spacing w:before="6"/>
        <w:rPr>
          <w:sz w:val="11"/>
        </w:rPr>
      </w:pPr>
    </w:p>
    <w:p>
      <w:pPr>
        <w:pStyle w:val="ListParagraph"/>
        <w:numPr>
          <w:ilvl w:val="0"/>
          <w:numId w:val="44"/>
        </w:numPr>
        <w:tabs>
          <w:tab w:pos="1121" w:val="left" w:leader="none"/>
        </w:tabs>
        <w:spacing w:line="240" w:lineRule="auto" w:before="94" w:after="0"/>
        <w:ind w:left="1120" w:right="0" w:hanging="224"/>
        <w:jc w:val="left"/>
        <w:rPr>
          <w:sz w:val="20"/>
        </w:rPr>
      </w:pPr>
      <w:r>
        <w:rPr>
          <w:sz w:val="20"/>
          <w:u w:val="single"/>
        </w:rPr>
        <w:t>Vowel Clusters with Other Consonant Letters (the consonant sounds are not</w:t>
      </w:r>
      <w:r>
        <w:rPr>
          <w:spacing w:val="-21"/>
          <w:sz w:val="20"/>
          <w:u w:val="single"/>
        </w:rPr>
        <w:t> </w:t>
      </w:r>
      <w:r>
        <w:rPr>
          <w:sz w:val="20"/>
          <w:u w:val="single"/>
        </w:rPr>
        <w:t>pronounced)</w:t>
      </w:r>
    </w:p>
    <w:p>
      <w:pPr>
        <w:pStyle w:val="BodyText"/>
        <w:spacing w:before="8"/>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1"/>
        <w:gridCol w:w="1567"/>
        <w:gridCol w:w="2843"/>
        <w:gridCol w:w="2728"/>
      </w:tblGrid>
      <w:tr>
        <w:trPr>
          <w:trHeight w:val="339" w:hRule="atLeast"/>
        </w:trPr>
        <w:tc>
          <w:tcPr>
            <w:tcW w:w="1171" w:type="dxa"/>
          </w:tcPr>
          <w:p>
            <w:pPr>
              <w:pStyle w:val="TableParagraph"/>
              <w:spacing w:line="224" w:lineRule="exact"/>
              <w:ind w:left="50"/>
              <w:rPr>
                <w:i/>
                <w:sz w:val="20"/>
              </w:rPr>
            </w:pPr>
            <w:r>
              <w:rPr>
                <w:i/>
                <w:sz w:val="20"/>
              </w:rPr>
              <w:t>v/cluster:</w:t>
            </w:r>
          </w:p>
        </w:tc>
        <w:tc>
          <w:tcPr>
            <w:tcW w:w="1567" w:type="dxa"/>
          </w:tcPr>
          <w:p>
            <w:pPr>
              <w:pStyle w:val="TableParagraph"/>
              <w:spacing w:line="224" w:lineRule="exact"/>
              <w:ind w:left="319"/>
              <w:rPr>
                <w:i/>
                <w:sz w:val="20"/>
              </w:rPr>
            </w:pPr>
            <w:r>
              <w:rPr>
                <w:i/>
                <w:sz w:val="20"/>
              </w:rPr>
              <w:t>sounds like:</w:t>
            </w:r>
          </w:p>
        </w:tc>
        <w:tc>
          <w:tcPr>
            <w:tcW w:w="2843" w:type="dxa"/>
          </w:tcPr>
          <w:p>
            <w:pPr>
              <w:pStyle w:val="TableParagraph"/>
              <w:spacing w:line="224" w:lineRule="exact"/>
              <w:ind w:left="191"/>
              <w:rPr>
                <w:i/>
                <w:sz w:val="20"/>
              </w:rPr>
            </w:pPr>
            <w:r>
              <w:rPr>
                <w:i/>
                <w:sz w:val="20"/>
              </w:rPr>
              <w:t>for example:</w:t>
            </w:r>
          </w:p>
        </w:tc>
        <w:tc>
          <w:tcPr>
            <w:tcW w:w="2728" w:type="dxa"/>
          </w:tcPr>
          <w:p>
            <w:pPr>
              <w:pStyle w:val="TableParagraph"/>
              <w:spacing w:line="224" w:lineRule="exact"/>
              <w:ind w:left="227"/>
              <w:rPr>
                <w:i/>
                <w:sz w:val="20"/>
              </w:rPr>
            </w:pPr>
            <w:r>
              <w:rPr>
                <w:i/>
                <w:sz w:val="20"/>
              </w:rPr>
              <w:t>my example(s):</w:t>
            </w:r>
          </w:p>
        </w:tc>
      </w:tr>
      <w:tr>
        <w:trPr>
          <w:trHeight w:val="366" w:hRule="atLeast"/>
        </w:trPr>
        <w:tc>
          <w:tcPr>
            <w:tcW w:w="1171" w:type="dxa"/>
          </w:tcPr>
          <w:p>
            <w:pPr>
              <w:pStyle w:val="TableParagraph"/>
              <w:spacing w:line="220" w:lineRule="exact" w:before="126"/>
              <w:ind w:left="50"/>
              <w:rPr>
                <w:b/>
                <w:sz w:val="20"/>
              </w:rPr>
            </w:pPr>
            <w:r>
              <w:rPr>
                <w:sz w:val="20"/>
              </w:rPr>
              <w:t>ou</w:t>
            </w:r>
            <w:r>
              <w:rPr>
                <w:b/>
                <w:sz w:val="20"/>
              </w:rPr>
              <w:t>b</w:t>
            </w:r>
          </w:p>
        </w:tc>
        <w:tc>
          <w:tcPr>
            <w:tcW w:w="1567" w:type="dxa"/>
          </w:tcPr>
          <w:p>
            <w:pPr>
              <w:pStyle w:val="TableParagraph"/>
              <w:spacing w:line="231" w:lineRule="exact" w:before="115"/>
              <w:ind w:left="319"/>
              <w:rPr>
                <w:rFonts w:ascii="Comic Sans MS"/>
                <w:sz w:val="18"/>
              </w:rPr>
            </w:pPr>
            <w:r>
              <w:rPr>
                <w:rFonts w:ascii="Comic Sans MS"/>
                <w:sz w:val="18"/>
              </w:rPr>
              <w:t>au</w:t>
            </w:r>
          </w:p>
        </w:tc>
        <w:tc>
          <w:tcPr>
            <w:tcW w:w="2843" w:type="dxa"/>
          </w:tcPr>
          <w:p>
            <w:pPr>
              <w:pStyle w:val="TableParagraph"/>
              <w:spacing w:line="220" w:lineRule="exact" w:before="126"/>
              <w:ind w:left="192"/>
              <w:rPr>
                <w:sz w:val="20"/>
              </w:rPr>
            </w:pPr>
            <w:r>
              <w:rPr>
                <w:sz w:val="20"/>
              </w:rPr>
              <w:t>d</w:t>
            </w:r>
            <w:r>
              <w:rPr>
                <w:b/>
                <w:sz w:val="20"/>
              </w:rPr>
              <w:t>oub</w:t>
            </w:r>
            <w:r>
              <w:rPr>
                <w:sz w:val="20"/>
              </w:rPr>
              <w:t>t</w:t>
            </w:r>
          </w:p>
        </w:tc>
        <w:tc>
          <w:tcPr>
            <w:tcW w:w="2728" w:type="dxa"/>
          </w:tcPr>
          <w:p>
            <w:pPr>
              <w:pStyle w:val="TableParagraph"/>
              <w:tabs>
                <w:tab w:pos="2678" w:val="left" w:leader="none"/>
              </w:tabs>
              <w:spacing w:line="220" w:lineRule="exact" w:before="126"/>
              <w:ind w:left="229"/>
              <w:rPr>
                <w:sz w:val="20"/>
              </w:rPr>
            </w:pPr>
            <w:r>
              <w:rPr>
                <w:w w:val="100"/>
                <w:sz w:val="20"/>
                <w:u w:val="single"/>
              </w:rPr>
              <w:t> </w:t>
            </w:r>
            <w:r>
              <w:rPr>
                <w:sz w:val="20"/>
                <w:u w:val="single"/>
              </w:rPr>
              <w:tab/>
            </w:r>
          </w:p>
        </w:tc>
      </w:tr>
      <w:tr>
        <w:trPr>
          <w:trHeight w:val="250" w:hRule="atLeast"/>
        </w:trPr>
        <w:tc>
          <w:tcPr>
            <w:tcW w:w="1171" w:type="dxa"/>
          </w:tcPr>
          <w:p>
            <w:pPr>
              <w:pStyle w:val="TableParagraph"/>
              <w:spacing w:line="220" w:lineRule="exact" w:before="11"/>
              <w:ind w:left="50"/>
              <w:rPr>
                <w:b/>
                <w:sz w:val="20"/>
              </w:rPr>
            </w:pPr>
            <w:r>
              <w:rPr>
                <w:sz w:val="20"/>
              </w:rPr>
              <w:t>ei</w:t>
            </w:r>
            <w:r>
              <w:rPr>
                <w:b/>
                <w:sz w:val="20"/>
              </w:rPr>
              <w:t>g</w:t>
            </w:r>
          </w:p>
        </w:tc>
        <w:tc>
          <w:tcPr>
            <w:tcW w:w="1567" w:type="dxa"/>
          </w:tcPr>
          <w:p>
            <w:pPr>
              <w:pStyle w:val="TableParagraph"/>
              <w:spacing w:line="231" w:lineRule="exact"/>
              <w:ind w:left="319"/>
              <w:rPr>
                <w:rFonts w:ascii="Comic Sans MS"/>
                <w:sz w:val="18"/>
              </w:rPr>
            </w:pPr>
            <w:r>
              <w:rPr>
                <w:rFonts w:ascii="Comic Sans MS"/>
                <w:sz w:val="18"/>
              </w:rPr>
              <w:t>ei</w:t>
            </w:r>
          </w:p>
        </w:tc>
        <w:tc>
          <w:tcPr>
            <w:tcW w:w="2843" w:type="dxa"/>
          </w:tcPr>
          <w:p>
            <w:pPr>
              <w:pStyle w:val="TableParagraph"/>
              <w:spacing w:line="220" w:lineRule="exact" w:before="11"/>
              <w:ind w:left="192"/>
              <w:rPr>
                <w:sz w:val="20"/>
              </w:rPr>
            </w:pPr>
            <w:r>
              <w:rPr>
                <w:sz w:val="20"/>
              </w:rPr>
              <w:t>r</w:t>
            </w:r>
            <w:r>
              <w:rPr>
                <w:b/>
                <w:sz w:val="20"/>
              </w:rPr>
              <w:t>eig</w:t>
            </w:r>
            <w:r>
              <w:rPr>
                <w:sz w:val="20"/>
              </w:rPr>
              <w:t>n</w:t>
            </w:r>
          </w:p>
        </w:tc>
        <w:tc>
          <w:tcPr>
            <w:tcW w:w="2728" w:type="dxa"/>
          </w:tcPr>
          <w:p>
            <w:pPr>
              <w:pStyle w:val="TableParagraph"/>
              <w:tabs>
                <w:tab w:pos="2677" w:val="left" w:leader="none"/>
              </w:tabs>
              <w:spacing w:line="220" w:lineRule="exact" w:before="11"/>
              <w:ind w:left="229"/>
              <w:rPr>
                <w:sz w:val="20"/>
              </w:rPr>
            </w:pPr>
            <w:r>
              <w:rPr>
                <w:w w:val="100"/>
                <w:sz w:val="20"/>
                <w:u w:val="single"/>
              </w:rPr>
              <w:t> </w:t>
            </w:r>
            <w:r>
              <w:rPr>
                <w:sz w:val="20"/>
                <w:u w:val="single"/>
              </w:rPr>
              <w:tab/>
            </w:r>
          </w:p>
        </w:tc>
      </w:tr>
      <w:tr>
        <w:trPr>
          <w:trHeight w:val="250" w:hRule="atLeast"/>
        </w:trPr>
        <w:tc>
          <w:tcPr>
            <w:tcW w:w="1171" w:type="dxa"/>
          </w:tcPr>
          <w:p>
            <w:pPr>
              <w:pStyle w:val="TableParagraph"/>
              <w:spacing w:line="220" w:lineRule="exact" w:before="11"/>
              <w:ind w:left="50"/>
              <w:rPr>
                <w:b/>
                <w:sz w:val="20"/>
              </w:rPr>
            </w:pPr>
            <w:r>
              <w:rPr>
                <w:sz w:val="20"/>
              </w:rPr>
              <w:t>a</w:t>
            </w:r>
            <w:r>
              <w:rPr>
                <w:b/>
                <w:sz w:val="20"/>
              </w:rPr>
              <w:t>l</w:t>
            </w:r>
          </w:p>
        </w:tc>
        <w:tc>
          <w:tcPr>
            <w:tcW w:w="1567" w:type="dxa"/>
          </w:tcPr>
          <w:p>
            <w:pPr>
              <w:pStyle w:val="TableParagraph"/>
              <w:spacing w:line="231" w:lineRule="exact"/>
              <w:ind w:left="319"/>
              <w:rPr>
                <w:rFonts w:ascii="Comic Sans MS"/>
                <w:sz w:val="18"/>
              </w:rPr>
            </w:pPr>
            <w:r>
              <w:rPr>
                <w:rFonts w:ascii="Comic Sans MS"/>
                <w:sz w:val="18"/>
              </w:rPr>
              <w:t>or</w:t>
            </w:r>
          </w:p>
        </w:tc>
        <w:tc>
          <w:tcPr>
            <w:tcW w:w="2843" w:type="dxa"/>
          </w:tcPr>
          <w:p>
            <w:pPr>
              <w:pStyle w:val="TableParagraph"/>
              <w:spacing w:line="220" w:lineRule="exact" w:before="10"/>
              <w:ind w:left="192"/>
              <w:rPr>
                <w:sz w:val="20"/>
              </w:rPr>
            </w:pPr>
            <w:r>
              <w:rPr>
                <w:sz w:val="20"/>
              </w:rPr>
              <w:t>t</w:t>
            </w:r>
            <w:r>
              <w:rPr>
                <w:b/>
                <w:sz w:val="20"/>
              </w:rPr>
              <w:t>al</w:t>
            </w:r>
            <w:r>
              <w:rPr>
                <w:sz w:val="20"/>
              </w:rPr>
              <w:t>k, w</w:t>
            </w:r>
            <w:r>
              <w:rPr>
                <w:b/>
                <w:sz w:val="20"/>
              </w:rPr>
              <w:t>al</w:t>
            </w:r>
            <w:r>
              <w:rPr>
                <w:sz w:val="20"/>
              </w:rPr>
              <w:t>k, ch</w:t>
            </w:r>
            <w:r>
              <w:rPr>
                <w:b/>
                <w:sz w:val="20"/>
              </w:rPr>
              <w:t>al</w:t>
            </w:r>
            <w:r>
              <w:rPr>
                <w:sz w:val="20"/>
              </w:rPr>
              <w:t>k, st</w:t>
            </w:r>
            <w:r>
              <w:rPr>
                <w:b/>
                <w:sz w:val="20"/>
              </w:rPr>
              <w:t>al</w:t>
            </w:r>
            <w:r>
              <w:rPr>
                <w:sz w:val="20"/>
              </w:rPr>
              <w:t>k</w:t>
            </w:r>
          </w:p>
        </w:tc>
        <w:tc>
          <w:tcPr>
            <w:tcW w:w="2728" w:type="dxa"/>
          </w:tcPr>
          <w:p>
            <w:pPr>
              <w:pStyle w:val="TableParagraph"/>
              <w:tabs>
                <w:tab w:pos="2677" w:val="left" w:leader="none"/>
              </w:tabs>
              <w:spacing w:line="220" w:lineRule="exact" w:before="10"/>
              <w:ind w:left="229"/>
              <w:rPr>
                <w:sz w:val="20"/>
              </w:rPr>
            </w:pPr>
            <w:r>
              <w:rPr>
                <w:w w:val="100"/>
                <w:sz w:val="20"/>
                <w:u w:val="single"/>
              </w:rPr>
              <w:t> </w:t>
            </w:r>
            <w:r>
              <w:rPr>
                <w:sz w:val="20"/>
                <w:u w:val="single"/>
              </w:rPr>
              <w:tab/>
            </w:r>
          </w:p>
        </w:tc>
      </w:tr>
      <w:tr>
        <w:trPr>
          <w:trHeight w:val="250" w:hRule="atLeast"/>
        </w:trPr>
        <w:tc>
          <w:tcPr>
            <w:tcW w:w="1171" w:type="dxa"/>
          </w:tcPr>
          <w:p>
            <w:pPr>
              <w:pStyle w:val="TableParagraph"/>
              <w:spacing w:line="220" w:lineRule="exact" w:before="11"/>
              <w:ind w:left="50"/>
              <w:rPr>
                <w:b/>
                <w:sz w:val="20"/>
              </w:rPr>
            </w:pPr>
            <w:r>
              <w:rPr>
                <w:sz w:val="20"/>
              </w:rPr>
              <w:t>a</w:t>
            </w:r>
            <w:r>
              <w:rPr>
                <w:b/>
                <w:sz w:val="20"/>
              </w:rPr>
              <w:t>l</w:t>
            </w:r>
          </w:p>
        </w:tc>
        <w:tc>
          <w:tcPr>
            <w:tcW w:w="1567" w:type="dxa"/>
          </w:tcPr>
          <w:p>
            <w:pPr>
              <w:pStyle w:val="TableParagraph"/>
              <w:spacing w:line="231" w:lineRule="exact"/>
              <w:ind w:left="319"/>
              <w:rPr>
                <w:rFonts w:ascii="Comic Sans MS"/>
                <w:sz w:val="18"/>
              </w:rPr>
            </w:pPr>
            <w:r>
              <w:rPr>
                <w:rFonts w:ascii="Comic Sans MS"/>
                <w:sz w:val="18"/>
              </w:rPr>
              <w:t>ar</w:t>
            </w:r>
          </w:p>
        </w:tc>
        <w:tc>
          <w:tcPr>
            <w:tcW w:w="2843" w:type="dxa"/>
          </w:tcPr>
          <w:p>
            <w:pPr>
              <w:pStyle w:val="TableParagraph"/>
              <w:spacing w:line="220" w:lineRule="exact" w:before="11"/>
              <w:ind w:left="192"/>
              <w:rPr>
                <w:sz w:val="20"/>
              </w:rPr>
            </w:pPr>
            <w:r>
              <w:rPr>
                <w:sz w:val="20"/>
              </w:rPr>
              <w:t>h</w:t>
            </w:r>
            <w:r>
              <w:rPr>
                <w:b/>
                <w:sz w:val="20"/>
              </w:rPr>
              <w:t>al</w:t>
            </w:r>
            <w:r>
              <w:rPr>
                <w:sz w:val="20"/>
              </w:rPr>
              <w:t>f, c</w:t>
            </w:r>
            <w:r>
              <w:rPr>
                <w:b/>
                <w:sz w:val="20"/>
              </w:rPr>
              <w:t>al</w:t>
            </w:r>
            <w:r>
              <w:rPr>
                <w:sz w:val="20"/>
              </w:rPr>
              <w:t>f, p</w:t>
            </w:r>
            <w:r>
              <w:rPr>
                <w:b/>
                <w:sz w:val="20"/>
              </w:rPr>
              <w:t>al</w:t>
            </w:r>
            <w:r>
              <w:rPr>
                <w:sz w:val="20"/>
              </w:rPr>
              <w:t>m, c</w:t>
            </w:r>
            <w:r>
              <w:rPr>
                <w:b/>
                <w:sz w:val="20"/>
              </w:rPr>
              <w:t>al</w:t>
            </w:r>
            <w:r>
              <w:rPr>
                <w:sz w:val="20"/>
              </w:rPr>
              <w:t>m, b</w:t>
            </w:r>
            <w:r>
              <w:rPr>
                <w:b/>
                <w:sz w:val="20"/>
              </w:rPr>
              <w:t>al</w:t>
            </w:r>
            <w:r>
              <w:rPr>
                <w:sz w:val="20"/>
              </w:rPr>
              <w:t>m</w:t>
            </w:r>
          </w:p>
        </w:tc>
        <w:tc>
          <w:tcPr>
            <w:tcW w:w="2728" w:type="dxa"/>
          </w:tcPr>
          <w:p>
            <w:pPr>
              <w:pStyle w:val="TableParagraph"/>
              <w:tabs>
                <w:tab w:pos="2677" w:val="left" w:leader="none"/>
              </w:tabs>
              <w:spacing w:line="220" w:lineRule="exact" w:before="11"/>
              <w:ind w:left="228"/>
              <w:rPr>
                <w:sz w:val="20"/>
              </w:rPr>
            </w:pPr>
            <w:r>
              <w:rPr>
                <w:w w:val="100"/>
                <w:sz w:val="20"/>
                <w:u w:val="single"/>
              </w:rPr>
              <w:t> </w:t>
            </w:r>
            <w:r>
              <w:rPr>
                <w:sz w:val="20"/>
                <w:u w:val="single"/>
              </w:rPr>
              <w:tab/>
            </w:r>
          </w:p>
        </w:tc>
      </w:tr>
      <w:tr>
        <w:trPr>
          <w:trHeight w:val="250" w:hRule="atLeast"/>
        </w:trPr>
        <w:tc>
          <w:tcPr>
            <w:tcW w:w="1171" w:type="dxa"/>
          </w:tcPr>
          <w:p>
            <w:pPr>
              <w:pStyle w:val="TableParagraph"/>
              <w:spacing w:line="220" w:lineRule="exact" w:before="11"/>
              <w:ind w:left="50"/>
              <w:rPr>
                <w:b/>
                <w:sz w:val="20"/>
              </w:rPr>
            </w:pPr>
            <w:r>
              <w:rPr>
                <w:sz w:val="20"/>
              </w:rPr>
              <w:t>o</w:t>
            </w:r>
            <w:r>
              <w:rPr>
                <w:b/>
                <w:sz w:val="20"/>
              </w:rPr>
              <w:t>l</w:t>
            </w:r>
          </w:p>
        </w:tc>
        <w:tc>
          <w:tcPr>
            <w:tcW w:w="1567" w:type="dxa"/>
          </w:tcPr>
          <w:p>
            <w:pPr>
              <w:pStyle w:val="TableParagraph"/>
              <w:spacing w:line="231" w:lineRule="exact"/>
              <w:ind w:left="319"/>
              <w:rPr>
                <w:rFonts w:ascii="Comic Sans MS"/>
                <w:sz w:val="18"/>
              </w:rPr>
            </w:pPr>
            <w:r>
              <w:rPr>
                <w:rFonts w:ascii="Comic Sans MS"/>
                <w:sz w:val="18"/>
              </w:rPr>
              <w:t>eu</w:t>
            </w:r>
          </w:p>
        </w:tc>
        <w:tc>
          <w:tcPr>
            <w:tcW w:w="2843" w:type="dxa"/>
          </w:tcPr>
          <w:p>
            <w:pPr>
              <w:pStyle w:val="TableParagraph"/>
              <w:spacing w:line="220" w:lineRule="exact" w:before="10"/>
              <w:ind w:left="192"/>
              <w:rPr>
                <w:sz w:val="20"/>
              </w:rPr>
            </w:pPr>
            <w:r>
              <w:rPr>
                <w:sz w:val="20"/>
              </w:rPr>
              <w:t>y</w:t>
            </w:r>
            <w:r>
              <w:rPr>
                <w:b/>
                <w:sz w:val="20"/>
              </w:rPr>
              <w:t>ol</w:t>
            </w:r>
            <w:r>
              <w:rPr>
                <w:sz w:val="20"/>
              </w:rPr>
              <w:t>k</w:t>
            </w:r>
          </w:p>
        </w:tc>
        <w:tc>
          <w:tcPr>
            <w:tcW w:w="2728" w:type="dxa"/>
          </w:tcPr>
          <w:p>
            <w:pPr>
              <w:pStyle w:val="TableParagraph"/>
              <w:tabs>
                <w:tab w:pos="2677" w:val="left" w:leader="none"/>
              </w:tabs>
              <w:spacing w:line="220" w:lineRule="exact" w:before="10"/>
              <w:ind w:left="229"/>
              <w:rPr>
                <w:sz w:val="20"/>
              </w:rPr>
            </w:pPr>
            <w:r>
              <w:rPr>
                <w:w w:val="100"/>
                <w:sz w:val="20"/>
                <w:u w:val="single"/>
              </w:rPr>
              <w:t> </w:t>
            </w:r>
            <w:r>
              <w:rPr>
                <w:sz w:val="20"/>
                <w:u w:val="single"/>
              </w:rPr>
              <w:tab/>
            </w:r>
          </w:p>
        </w:tc>
      </w:tr>
      <w:tr>
        <w:trPr>
          <w:trHeight w:val="250" w:hRule="atLeast"/>
        </w:trPr>
        <w:tc>
          <w:tcPr>
            <w:tcW w:w="1171" w:type="dxa"/>
          </w:tcPr>
          <w:p>
            <w:pPr>
              <w:pStyle w:val="TableParagraph"/>
              <w:spacing w:line="220" w:lineRule="exact" w:before="11"/>
              <w:ind w:left="50"/>
              <w:rPr>
                <w:b/>
                <w:sz w:val="20"/>
              </w:rPr>
            </w:pPr>
            <w:r>
              <w:rPr>
                <w:sz w:val="20"/>
              </w:rPr>
              <w:t>ou</w:t>
            </w:r>
            <w:r>
              <w:rPr>
                <w:b/>
                <w:sz w:val="20"/>
              </w:rPr>
              <w:t>l</w:t>
            </w:r>
          </w:p>
        </w:tc>
        <w:tc>
          <w:tcPr>
            <w:tcW w:w="1567" w:type="dxa"/>
          </w:tcPr>
          <w:p>
            <w:pPr>
              <w:pStyle w:val="TableParagraph"/>
              <w:spacing w:line="231" w:lineRule="exact"/>
              <w:ind w:left="319"/>
              <w:rPr>
                <w:rFonts w:ascii="Comic Sans MS"/>
                <w:sz w:val="18"/>
              </w:rPr>
            </w:pPr>
            <w:r>
              <w:rPr>
                <w:rFonts w:ascii="Comic Sans MS"/>
                <w:sz w:val="18"/>
              </w:rPr>
              <w:t>uu</w:t>
            </w:r>
          </w:p>
        </w:tc>
        <w:tc>
          <w:tcPr>
            <w:tcW w:w="2843" w:type="dxa"/>
          </w:tcPr>
          <w:p>
            <w:pPr>
              <w:pStyle w:val="TableParagraph"/>
              <w:spacing w:line="220" w:lineRule="exact" w:before="11"/>
              <w:ind w:left="192"/>
              <w:rPr>
                <w:sz w:val="20"/>
              </w:rPr>
            </w:pPr>
            <w:r>
              <w:rPr>
                <w:sz w:val="20"/>
              </w:rPr>
              <w:t>c</w:t>
            </w:r>
            <w:r>
              <w:rPr>
                <w:b/>
                <w:sz w:val="20"/>
              </w:rPr>
              <w:t>oul</w:t>
            </w:r>
            <w:r>
              <w:rPr>
                <w:sz w:val="20"/>
              </w:rPr>
              <w:t>d, w</w:t>
            </w:r>
            <w:r>
              <w:rPr>
                <w:b/>
                <w:sz w:val="20"/>
              </w:rPr>
              <w:t>oul</w:t>
            </w:r>
            <w:r>
              <w:rPr>
                <w:sz w:val="20"/>
              </w:rPr>
              <w:t>d, sh</w:t>
            </w:r>
            <w:r>
              <w:rPr>
                <w:b/>
                <w:sz w:val="20"/>
              </w:rPr>
              <w:t>oul</w:t>
            </w:r>
            <w:r>
              <w:rPr>
                <w:sz w:val="20"/>
              </w:rPr>
              <w:t>d</w:t>
            </w:r>
          </w:p>
        </w:tc>
        <w:tc>
          <w:tcPr>
            <w:tcW w:w="2728" w:type="dxa"/>
          </w:tcPr>
          <w:p>
            <w:pPr>
              <w:pStyle w:val="TableParagraph"/>
              <w:tabs>
                <w:tab w:pos="2677" w:val="left" w:leader="none"/>
              </w:tabs>
              <w:spacing w:line="220" w:lineRule="exact" w:before="11"/>
              <w:ind w:left="229"/>
              <w:rPr>
                <w:sz w:val="20"/>
              </w:rPr>
            </w:pPr>
            <w:r>
              <w:rPr>
                <w:w w:val="100"/>
                <w:sz w:val="20"/>
                <w:u w:val="single"/>
              </w:rPr>
              <w:t> </w:t>
            </w:r>
            <w:r>
              <w:rPr>
                <w:sz w:val="20"/>
                <w:u w:val="single"/>
              </w:rPr>
              <w:tab/>
            </w:r>
          </w:p>
        </w:tc>
      </w:tr>
      <w:tr>
        <w:trPr>
          <w:trHeight w:val="250" w:hRule="atLeast"/>
        </w:trPr>
        <w:tc>
          <w:tcPr>
            <w:tcW w:w="1171" w:type="dxa"/>
          </w:tcPr>
          <w:p>
            <w:pPr>
              <w:pStyle w:val="TableParagraph"/>
              <w:spacing w:line="220" w:lineRule="exact" w:before="11"/>
              <w:ind w:left="50"/>
              <w:rPr>
                <w:b/>
                <w:sz w:val="20"/>
              </w:rPr>
            </w:pPr>
            <w:r>
              <w:rPr>
                <w:sz w:val="20"/>
              </w:rPr>
              <w:t>ou</w:t>
            </w:r>
            <w:r>
              <w:rPr>
                <w:b/>
                <w:sz w:val="20"/>
              </w:rPr>
              <w:t>t</w:t>
            </w:r>
          </w:p>
        </w:tc>
        <w:tc>
          <w:tcPr>
            <w:tcW w:w="1567" w:type="dxa"/>
          </w:tcPr>
          <w:p>
            <w:pPr>
              <w:pStyle w:val="TableParagraph"/>
              <w:spacing w:line="231" w:lineRule="exact"/>
              <w:ind w:left="319"/>
              <w:rPr>
                <w:rFonts w:ascii="Comic Sans MS"/>
                <w:sz w:val="18"/>
              </w:rPr>
            </w:pPr>
            <w:r>
              <w:rPr>
                <w:rFonts w:ascii="Comic Sans MS"/>
                <w:sz w:val="18"/>
              </w:rPr>
              <w:t>oo</w:t>
            </w:r>
          </w:p>
        </w:tc>
        <w:tc>
          <w:tcPr>
            <w:tcW w:w="2843" w:type="dxa"/>
          </w:tcPr>
          <w:p>
            <w:pPr>
              <w:pStyle w:val="TableParagraph"/>
              <w:spacing w:line="220" w:lineRule="exact" w:before="10"/>
              <w:ind w:left="192"/>
              <w:rPr>
                <w:b/>
                <w:sz w:val="20"/>
              </w:rPr>
            </w:pPr>
            <w:r>
              <w:rPr>
                <w:sz w:val="20"/>
              </w:rPr>
              <w:t>rag</w:t>
            </w:r>
            <w:r>
              <w:rPr>
                <w:b/>
                <w:sz w:val="20"/>
              </w:rPr>
              <w:t>out</w:t>
            </w:r>
          </w:p>
        </w:tc>
        <w:tc>
          <w:tcPr>
            <w:tcW w:w="2728" w:type="dxa"/>
          </w:tcPr>
          <w:p>
            <w:pPr>
              <w:pStyle w:val="TableParagraph"/>
              <w:tabs>
                <w:tab w:pos="2677" w:val="left" w:leader="none"/>
              </w:tabs>
              <w:spacing w:line="220" w:lineRule="exact" w:before="10"/>
              <w:ind w:left="229"/>
              <w:rPr>
                <w:b/>
                <w:sz w:val="20"/>
              </w:rPr>
            </w:pPr>
            <w:r>
              <w:rPr>
                <w:b/>
                <w:w w:val="100"/>
                <w:sz w:val="20"/>
                <w:u w:val="single"/>
              </w:rPr>
              <w:t> </w:t>
            </w:r>
            <w:r>
              <w:rPr>
                <w:b/>
                <w:sz w:val="20"/>
                <w:u w:val="single"/>
              </w:rPr>
              <w:tab/>
            </w:r>
          </w:p>
        </w:tc>
      </w:tr>
    </w:tbl>
    <w:p>
      <w:pPr>
        <w:spacing w:after="0" w:line="220" w:lineRule="exact"/>
        <w:rPr>
          <w:sz w:val="20"/>
        </w:rPr>
        <w:sectPr>
          <w:pgSz w:w="11900" w:h="16840"/>
          <w:pgMar w:header="708" w:footer="1350" w:top="2540" w:bottom="1540" w:left="900" w:right="700"/>
        </w:sectPr>
      </w:pPr>
    </w:p>
    <w:p>
      <w:pPr>
        <w:pStyle w:val="BodyText"/>
      </w:pPr>
    </w:p>
    <w:p>
      <w:pPr>
        <w:pStyle w:val="BodyText"/>
        <w:spacing w:before="9"/>
        <w:rPr>
          <w:sz w:val="22"/>
        </w:rPr>
      </w:pPr>
    </w:p>
    <w:p>
      <w:pPr>
        <w:spacing w:before="84"/>
        <w:ind w:left="104" w:right="0" w:firstLine="0"/>
        <w:jc w:val="left"/>
        <w:rPr>
          <w:sz w:val="48"/>
        </w:rPr>
      </w:pPr>
      <w:r>
        <w:rPr/>
        <w:pict>
          <v:shape style="position:absolute;margin-left:83.940002pt;margin-top:3.303755pt;width:427.5pt;height:287.8pt;mso-position-horizontal-relative:page;mso-position-vertical-relative:paragraph;z-index:251715584" type="#_x0000_t202" filled="false" stroked="false">
            <v:textbox inset="0,0,0,0">
              <w:txbxContent>
                <w:tbl>
                  <w:tblPr>
                    <w:tblW w:w="0" w:type="auto"/>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4"/>
                    <w:gridCol w:w="1567"/>
                    <w:gridCol w:w="2971"/>
                    <w:gridCol w:w="2767"/>
                  </w:tblGrid>
                  <w:tr>
                    <w:trPr>
                      <w:trHeight w:val="364" w:hRule="atLeast"/>
                    </w:trPr>
                    <w:tc>
                      <w:tcPr>
                        <w:tcW w:w="1234" w:type="dxa"/>
                        <w:tcBorders>
                          <w:top w:val="single" w:sz="4" w:space="0" w:color="000000"/>
                          <w:left w:val="single" w:sz="4" w:space="0" w:color="000000"/>
                        </w:tcBorders>
                      </w:tcPr>
                      <w:p>
                        <w:pPr>
                          <w:pStyle w:val="TableParagraph"/>
                          <w:spacing w:before="18"/>
                          <w:ind w:left="113"/>
                          <w:rPr>
                            <w:i/>
                            <w:sz w:val="20"/>
                          </w:rPr>
                        </w:pPr>
                        <w:r>
                          <w:rPr>
                            <w:i/>
                            <w:sz w:val="20"/>
                          </w:rPr>
                          <w:t>v/cluster:</w:t>
                        </w:r>
                      </w:p>
                    </w:tc>
                    <w:tc>
                      <w:tcPr>
                        <w:tcW w:w="1567" w:type="dxa"/>
                        <w:tcBorders>
                          <w:top w:val="single" w:sz="4" w:space="0" w:color="000000"/>
                        </w:tcBorders>
                      </w:tcPr>
                      <w:p>
                        <w:pPr>
                          <w:pStyle w:val="TableParagraph"/>
                          <w:spacing w:before="18"/>
                          <w:ind w:left="324"/>
                          <w:rPr>
                            <w:i/>
                            <w:sz w:val="20"/>
                          </w:rPr>
                        </w:pPr>
                        <w:r>
                          <w:rPr>
                            <w:i/>
                            <w:sz w:val="20"/>
                          </w:rPr>
                          <w:t>sounds like:</w:t>
                        </w:r>
                      </w:p>
                    </w:tc>
                    <w:tc>
                      <w:tcPr>
                        <w:tcW w:w="2971" w:type="dxa"/>
                        <w:tcBorders>
                          <w:top w:val="single" w:sz="4" w:space="0" w:color="000000"/>
                        </w:tcBorders>
                      </w:tcPr>
                      <w:p>
                        <w:pPr>
                          <w:pStyle w:val="TableParagraph"/>
                          <w:spacing w:before="18"/>
                          <w:ind w:left="196"/>
                          <w:rPr>
                            <w:i/>
                            <w:sz w:val="20"/>
                          </w:rPr>
                        </w:pPr>
                        <w:r>
                          <w:rPr>
                            <w:i/>
                            <w:sz w:val="20"/>
                          </w:rPr>
                          <w:t>for example:</w:t>
                        </w:r>
                      </w:p>
                    </w:tc>
                    <w:tc>
                      <w:tcPr>
                        <w:tcW w:w="2767" w:type="dxa"/>
                        <w:tcBorders>
                          <w:top w:val="single" w:sz="4" w:space="0" w:color="000000"/>
                          <w:right w:val="single" w:sz="4" w:space="0" w:color="000000"/>
                        </w:tcBorders>
                      </w:tcPr>
                      <w:p>
                        <w:pPr>
                          <w:pStyle w:val="TableParagraph"/>
                          <w:spacing w:before="18"/>
                          <w:ind w:left="104"/>
                          <w:rPr>
                            <w:i/>
                            <w:sz w:val="20"/>
                          </w:rPr>
                        </w:pPr>
                        <w:r>
                          <w:rPr>
                            <w:i/>
                            <w:sz w:val="20"/>
                          </w:rPr>
                          <w:t>my example(s):</w:t>
                        </w:r>
                      </w:p>
                    </w:tc>
                  </w:tr>
                  <w:tr>
                    <w:trPr>
                      <w:trHeight w:val="366" w:hRule="atLeast"/>
                    </w:trPr>
                    <w:tc>
                      <w:tcPr>
                        <w:tcW w:w="1234" w:type="dxa"/>
                        <w:tcBorders>
                          <w:left w:val="single" w:sz="4" w:space="0" w:color="000000"/>
                        </w:tcBorders>
                      </w:tcPr>
                      <w:p>
                        <w:pPr>
                          <w:pStyle w:val="TableParagraph"/>
                          <w:spacing w:line="220" w:lineRule="exact" w:before="126"/>
                          <w:ind w:left="113"/>
                          <w:rPr>
                            <w:sz w:val="20"/>
                          </w:rPr>
                        </w:pPr>
                        <w:r>
                          <w:rPr>
                            <w:sz w:val="20"/>
                          </w:rPr>
                          <w:t>ai</w:t>
                        </w:r>
                      </w:p>
                    </w:tc>
                    <w:tc>
                      <w:tcPr>
                        <w:tcW w:w="1567" w:type="dxa"/>
                      </w:tcPr>
                      <w:p>
                        <w:pPr>
                          <w:pStyle w:val="TableParagraph"/>
                          <w:spacing w:line="231" w:lineRule="exact" w:before="116"/>
                          <w:ind w:left="324"/>
                          <w:rPr>
                            <w:rFonts w:ascii="Comic Sans MS"/>
                            <w:sz w:val="18"/>
                          </w:rPr>
                        </w:pPr>
                        <w:r>
                          <w:rPr>
                            <w:rFonts w:ascii="Comic Sans MS"/>
                            <w:sz w:val="18"/>
                          </w:rPr>
                          <w:t>ei</w:t>
                        </w:r>
                      </w:p>
                    </w:tc>
                    <w:tc>
                      <w:tcPr>
                        <w:tcW w:w="2971" w:type="dxa"/>
                      </w:tcPr>
                      <w:p>
                        <w:pPr>
                          <w:pStyle w:val="TableParagraph"/>
                          <w:spacing w:line="220" w:lineRule="exact" w:before="126"/>
                          <w:ind w:left="197"/>
                          <w:rPr>
                            <w:sz w:val="20"/>
                          </w:rPr>
                        </w:pPr>
                        <w:r>
                          <w:rPr>
                            <w:sz w:val="20"/>
                          </w:rPr>
                          <w:t>p</w:t>
                        </w:r>
                        <w:r>
                          <w:rPr>
                            <w:b/>
                            <w:sz w:val="20"/>
                          </w:rPr>
                          <w:t>ai</w:t>
                        </w:r>
                        <w:r>
                          <w:rPr>
                            <w:sz w:val="20"/>
                          </w:rPr>
                          <w:t>d, w</w:t>
                        </w:r>
                        <w:r>
                          <w:rPr>
                            <w:b/>
                            <w:sz w:val="20"/>
                          </w:rPr>
                          <w:t>ai</w:t>
                        </w:r>
                        <w:r>
                          <w:rPr>
                            <w:sz w:val="20"/>
                          </w:rPr>
                          <w:t>t, f</w:t>
                        </w:r>
                        <w:r>
                          <w:rPr>
                            <w:b/>
                            <w:sz w:val="20"/>
                          </w:rPr>
                          <w:t>ai</w:t>
                        </w:r>
                        <w:r>
                          <w:rPr>
                            <w:sz w:val="20"/>
                          </w:rPr>
                          <w:t>l, p</w:t>
                        </w:r>
                        <w:r>
                          <w:rPr>
                            <w:b/>
                            <w:sz w:val="20"/>
                          </w:rPr>
                          <w:t>ai</w:t>
                        </w:r>
                        <w:r>
                          <w:rPr>
                            <w:sz w:val="20"/>
                          </w:rPr>
                          <w:t>nt, g</w:t>
                        </w:r>
                        <w:r>
                          <w:rPr>
                            <w:b/>
                            <w:sz w:val="20"/>
                          </w:rPr>
                          <w:t>ai</w:t>
                        </w:r>
                        <w:r>
                          <w:rPr>
                            <w:sz w:val="20"/>
                          </w:rPr>
                          <w:t>n</w:t>
                        </w:r>
                      </w:p>
                    </w:tc>
                    <w:tc>
                      <w:tcPr>
                        <w:tcW w:w="2767" w:type="dxa"/>
                        <w:tcBorders>
                          <w:right w:val="single" w:sz="4" w:space="0" w:color="000000"/>
                        </w:tcBorders>
                      </w:tcPr>
                      <w:p>
                        <w:pPr>
                          <w:pStyle w:val="TableParagraph"/>
                          <w:tabs>
                            <w:tab w:pos="2554" w:val="left" w:leader="none"/>
                          </w:tabs>
                          <w:spacing w:line="220" w:lineRule="exact" w:before="126"/>
                          <w:ind w:left="106"/>
                          <w:rPr>
                            <w:sz w:val="20"/>
                          </w:rPr>
                        </w:pPr>
                        <w:r>
                          <w:rPr>
                            <w:w w:val="100"/>
                            <w:sz w:val="20"/>
                            <w:u w:val="single"/>
                          </w:rPr>
                          <w:t> </w:t>
                        </w:r>
                        <w:r>
                          <w:rPr>
                            <w:sz w:val="20"/>
                            <w:u w:val="single"/>
                          </w:rPr>
                          <w:tab/>
                        </w:r>
                      </w:p>
                    </w:tc>
                  </w:tr>
                  <w:tr>
                    <w:trPr>
                      <w:trHeight w:val="250" w:hRule="atLeast"/>
                    </w:trPr>
                    <w:tc>
                      <w:tcPr>
                        <w:tcW w:w="1234" w:type="dxa"/>
                        <w:tcBorders>
                          <w:left w:val="single" w:sz="4" w:space="0" w:color="000000"/>
                        </w:tcBorders>
                      </w:tcPr>
                      <w:p>
                        <w:pPr>
                          <w:pStyle w:val="TableParagraph"/>
                          <w:spacing w:line="220" w:lineRule="exact" w:before="11"/>
                          <w:ind w:left="113"/>
                          <w:rPr>
                            <w:sz w:val="20"/>
                          </w:rPr>
                        </w:pPr>
                        <w:r>
                          <w:rPr>
                            <w:sz w:val="20"/>
                          </w:rPr>
                          <w:t>ai</w:t>
                        </w:r>
                      </w:p>
                    </w:tc>
                    <w:tc>
                      <w:tcPr>
                        <w:tcW w:w="1567" w:type="dxa"/>
                      </w:tcPr>
                      <w:p>
                        <w:pPr>
                          <w:pStyle w:val="TableParagraph"/>
                          <w:spacing w:line="231" w:lineRule="exact"/>
                          <w:ind w:left="324"/>
                          <w:rPr>
                            <w:rFonts w:ascii="Comic Sans MS"/>
                            <w:sz w:val="18"/>
                          </w:rPr>
                        </w:pPr>
                        <w:r>
                          <w:rPr>
                            <w:rFonts w:ascii="Comic Sans MS"/>
                            <w:sz w:val="18"/>
                          </w:rPr>
                          <w:t>e</w:t>
                        </w:r>
                      </w:p>
                    </w:tc>
                    <w:tc>
                      <w:tcPr>
                        <w:tcW w:w="2971" w:type="dxa"/>
                      </w:tcPr>
                      <w:p>
                        <w:pPr>
                          <w:pStyle w:val="TableParagraph"/>
                          <w:spacing w:line="220" w:lineRule="exact" w:before="11"/>
                          <w:ind w:left="197"/>
                          <w:rPr>
                            <w:sz w:val="20"/>
                          </w:rPr>
                        </w:pPr>
                        <w:r>
                          <w:rPr>
                            <w:sz w:val="20"/>
                          </w:rPr>
                          <w:t>s</w:t>
                        </w:r>
                        <w:r>
                          <w:rPr>
                            <w:b/>
                            <w:sz w:val="20"/>
                          </w:rPr>
                          <w:t>ai</w:t>
                        </w:r>
                        <w:r>
                          <w:rPr>
                            <w:sz w:val="20"/>
                          </w:rPr>
                          <w:t>d, ag</w:t>
                        </w:r>
                        <w:r>
                          <w:rPr>
                            <w:b/>
                            <w:sz w:val="20"/>
                          </w:rPr>
                          <w:t>ai</w:t>
                        </w:r>
                        <w:r>
                          <w:rPr>
                            <w:sz w:val="20"/>
                          </w:rPr>
                          <w:t>n</w:t>
                        </w:r>
                      </w:p>
                    </w:tc>
                    <w:tc>
                      <w:tcPr>
                        <w:tcW w:w="2767" w:type="dxa"/>
                        <w:tcBorders>
                          <w:right w:val="single" w:sz="4" w:space="0" w:color="000000"/>
                        </w:tcBorders>
                      </w:tcPr>
                      <w:p>
                        <w:pPr>
                          <w:pStyle w:val="TableParagraph"/>
                          <w:tabs>
                            <w:tab w:pos="2555" w:val="left" w:leader="none"/>
                          </w:tabs>
                          <w:spacing w:line="220" w:lineRule="exact" w:before="11"/>
                          <w:ind w:left="106"/>
                          <w:rPr>
                            <w:sz w:val="20"/>
                          </w:rPr>
                        </w:pPr>
                        <w:r>
                          <w:rPr>
                            <w:w w:val="100"/>
                            <w:sz w:val="20"/>
                            <w:u w:val="single"/>
                          </w:rPr>
                          <w:t> </w:t>
                        </w:r>
                        <w:r>
                          <w:rPr>
                            <w:sz w:val="20"/>
                            <w:u w:val="single"/>
                          </w:rPr>
                          <w:tab/>
                        </w:r>
                      </w:p>
                    </w:tc>
                  </w:tr>
                  <w:tr>
                    <w:trPr>
                      <w:trHeight w:val="250" w:hRule="atLeast"/>
                    </w:trPr>
                    <w:tc>
                      <w:tcPr>
                        <w:tcW w:w="1234" w:type="dxa"/>
                        <w:tcBorders>
                          <w:left w:val="single" w:sz="4" w:space="0" w:color="000000"/>
                        </w:tcBorders>
                      </w:tcPr>
                      <w:p>
                        <w:pPr>
                          <w:pStyle w:val="TableParagraph"/>
                          <w:spacing w:line="220" w:lineRule="exact" w:before="10"/>
                          <w:ind w:left="113"/>
                          <w:rPr>
                            <w:sz w:val="20"/>
                          </w:rPr>
                        </w:pPr>
                        <w:r>
                          <w:rPr>
                            <w:sz w:val="20"/>
                          </w:rPr>
                          <w:t>air</w:t>
                        </w:r>
                      </w:p>
                    </w:tc>
                    <w:tc>
                      <w:tcPr>
                        <w:tcW w:w="1567" w:type="dxa"/>
                      </w:tcPr>
                      <w:p>
                        <w:pPr>
                          <w:pStyle w:val="TableParagraph"/>
                          <w:spacing w:line="231" w:lineRule="exact"/>
                          <w:ind w:left="324"/>
                          <w:rPr>
                            <w:rFonts w:ascii="Comic Sans MS"/>
                            <w:sz w:val="18"/>
                          </w:rPr>
                        </w:pPr>
                        <w:r>
                          <w:rPr>
                            <w:rFonts w:ascii="Comic Sans MS"/>
                            <w:sz w:val="18"/>
                          </w:rPr>
                          <w:t>eir</w:t>
                        </w:r>
                      </w:p>
                    </w:tc>
                    <w:tc>
                      <w:tcPr>
                        <w:tcW w:w="2971" w:type="dxa"/>
                      </w:tcPr>
                      <w:p>
                        <w:pPr>
                          <w:pStyle w:val="TableParagraph"/>
                          <w:spacing w:line="220" w:lineRule="exact" w:before="10"/>
                          <w:ind w:left="197"/>
                          <w:rPr>
                            <w:b/>
                            <w:sz w:val="20"/>
                          </w:rPr>
                        </w:pPr>
                        <w:r>
                          <w:rPr>
                            <w:b/>
                            <w:sz w:val="20"/>
                          </w:rPr>
                          <w:t>air</w:t>
                        </w:r>
                        <w:r>
                          <w:rPr>
                            <w:sz w:val="20"/>
                          </w:rPr>
                          <w:t>, f</w:t>
                        </w:r>
                        <w:r>
                          <w:rPr>
                            <w:b/>
                            <w:sz w:val="20"/>
                          </w:rPr>
                          <w:t>air</w:t>
                        </w:r>
                        <w:r>
                          <w:rPr>
                            <w:sz w:val="20"/>
                          </w:rPr>
                          <w:t>, h</w:t>
                        </w:r>
                        <w:r>
                          <w:rPr>
                            <w:b/>
                            <w:sz w:val="20"/>
                          </w:rPr>
                          <w:t>air</w:t>
                        </w:r>
                        <w:r>
                          <w:rPr>
                            <w:sz w:val="20"/>
                          </w:rPr>
                          <w:t>, ch</w:t>
                        </w:r>
                        <w:r>
                          <w:rPr>
                            <w:b/>
                            <w:sz w:val="20"/>
                          </w:rPr>
                          <w:t>air</w:t>
                        </w:r>
                        <w:r>
                          <w:rPr>
                            <w:sz w:val="20"/>
                          </w:rPr>
                          <w:t>, st</w:t>
                        </w:r>
                        <w:r>
                          <w:rPr>
                            <w:b/>
                            <w:sz w:val="20"/>
                          </w:rPr>
                          <w:t>air, </w:t>
                        </w:r>
                        <w:r>
                          <w:rPr>
                            <w:sz w:val="20"/>
                          </w:rPr>
                          <w:t>p</w:t>
                        </w:r>
                        <w:r>
                          <w:rPr>
                            <w:b/>
                            <w:sz w:val="20"/>
                          </w:rPr>
                          <w:t>air</w:t>
                        </w:r>
                      </w:p>
                    </w:tc>
                    <w:tc>
                      <w:tcPr>
                        <w:tcW w:w="2767" w:type="dxa"/>
                        <w:tcBorders>
                          <w:right w:val="single" w:sz="4" w:space="0" w:color="000000"/>
                        </w:tcBorders>
                      </w:tcPr>
                      <w:p>
                        <w:pPr>
                          <w:pStyle w:val="TableParagraph"/>
                          <w:tabs>
                            <w:tab w:pos="2555" w:val="left" w:leader="none"/>
                          </w:tabs>
                          <w:spacing w:line="220" w:lineRule="exact" w:before="10"/>
                          <w:ind w:left="107"/>
                          <w:rPr>
                            <w:b/>
                            <w:sz w:val="20"/>
                          </w:rPr>
                        </w:pPr>
                        <w:r>
                          <w:rPr>
                            <w:b/>
                            <w:w w:val="100"/>
                            <w:sz w:val="20"/>
                            <w:u w:val="single"/>
                          </w:rPr>
                          <w:t> </w:t>
                        </w:r>
                        <w:r>
                          <w:rPr>
                            <w:b/>
                            <w:sz w:val="20"/>
                            <w:u w:val="single"/>
                          </w:rPr>
                          <w:tab/>
                        </w:r>
                      </w:p>
                    </w:tc>
                  </w:tr>
                  <w:tr>
                    <w:trPr>
                      <w:trHeight w:val="250" w:hRule="atLeast"/>
                    </w:trPr>
                    <w:tc>
                      <w:tcPr>
                        <w:tcW w:w="1234" w:type="dxa"/>
                        <w:tcBorders>
                          <w:left w:val="single" w:sz="4" w:space="0" w:color="000000"/>
                        </w:tcBorders>
                      </w:tcPr>
                      <w:p>
                        <w:pPr>
                          <w:pStyle w:val="TableParagraph"/>
                          <w:spacing w:line="220" w:lineRule="exact" w:before="11"/>
                          <w:ind w:left="113"/>
                          <w:rPr>
                            <w:sz w:val="20"/>
                          </w:rPr>
                        </w:pPr>
                        <w:r>
                          <w:rPr>
                            <w:sz w:val="20"/>
                          </w:rPr>
                          <w:t>aire</w:t>
                        </w:r>
                      </w:p>
                    </w:tc>
                    <w:tc>
                      <w:tcPr>
                        <w:tcW w:w="1567" w:type="dxa"/>
                      </w:tcPr>
                      <w:p>
                        <w:pPr>
                          <w:pStyle w:val="TableParagraph"/>
                          <w:spacing w:line="231" w:lineRule="exact"/>
                          <w:ind w:left="324"/>
                          <w:rPr>
                            <w:rFonts w:ascii="Comic Sans MS"/>
                            <w:sz w:val="18"/>
                          </w:rPr>
                        </w:pPr>
                        <w:r>
                          <w:rPr>
                            <w:rFonts w:ascii="Comic Sans MS"/>
                            <w:sz w:val="18"/>
                          </w:rPr>
                          <w:t>eir</w:t>
                        </w:r>
                      </w:p>
                    </w:tc>
                    <w:tc>
                      <w:tcPr>
                        <w:tcW w:w="2971" w:type="dxa"/>
                      </w:tcPr>
                      <w:p>
                        <w:pPr>
                          <w:pStyle w:val="TableParagraph"/>
                          <w:spacing w:line="220" w:lineRule="exact" w:before="11"/>
                          <w:ind w:left="197"/>
                          <w:rPr>
                            <w:b/>
                            <w:sz w:val="20"/>
                          </w:rPr>
                        </w:pPr>
                        <w:r>
                          <w:rPr>
                            <w:sz w:val="20"/>
                          </w:rPr>
                          <w:t>million</w:t>
                        </w:r>
                        <w:r>
                          <w:rPr>
                            <w:b/>
                            <w:sz w:val="20"/>
                          </w:rPr>
                          <w:t>aire, </w:t>
                        </w:r>
                        <w:r>
                          <w:rPr>
                            <w:sz w:val="20"/>
                          </w:rPr>
                          <w:t>Cl</w:t>
                        </w:r>
                        <w:r>
                          <w:rPr>
                            <w:b/>
                            <w:sz w:val="20"/>
                          </w:rPr>
                          <w:t>aire</w:t>
                        </w:r>
                      </w:p>
                    </w:tc>
                    <w:tc>
                      <w:tcPr>
                        <w:tcW w:w="2767" w:type="dxa"/>
                        <w:tcBorders>
                          <w:right w:val="single" w:sz="4" w:space="0" w:color="000000"/>
                        </w:tcBorders>
                      </w:tcPr>
                      <w:p>
                        <w:pPr>
                          <w:pStyle w:val="TableParagraph"/>
                          <w:tabs>
                            <w:tab w:pos="2554" w:val="left" w:leader="none"/>
                          </w:tabs>
                          <w:spacing w:line="220" w:lineRule="exact" w:before="11"/>
                          <w:ind w:left="106"/>
                          <w:rPr>
                            <w:b/>
                            <w:sz w:val="20"/>
                          </w:rPr>
                        </w:pPr>
                        <w:r>
                          <w:rPr>
                            <w:b/>
                            <w:w w:val="100"/>
                            <w:sz w:val="20"/>
                            <w:u w:val="single"/>
                          </w:rPr>
                          <w:t> </w:t>
                        </w:r>
                        <w:r>
                          <w:rPr>
                            <w:b/>
                            <w:sz w:val="20"/>
                            <w:u w:val="single"/>
                          </w:rPr>
                          <w:tab/>
                        </w:r>
                      </w:p>
                    </w:tc>
                  </w:tr>
                  <w:tr>
                    <w:trPr>
                      <w:trHeight w:val="250" w:hRule="atLeast"/>
                    </w:trPr>
                    <w:tc>
                      <w:tcPr>
                        <w:tcW w:w="1234" w:type="dxa"/>
                        <w:tcBorders>
                          <w:left w:val="single" w:sz="4" w:space="0" w:color="000000"/>
                        </w:tcBorders>
                      </w:tcPr>
                      <w:p>
                        <w:pPr>
                          <w:pStyle w:val="TableParagraph"/>
                          <w:spacing w:line="220" w:lineRule="exact" w:before="10"/>
                          <w:ind w:left="113"/>
                          <w:rPr>
                            <w:sz w:val="20"/>
                          </w:rPr>
                        </w:pPr>
                        <w:r>
                          <w:rPr>
                            <w:sz w:val="20"/>
                          </w:rPr>
                          <w:t>al</w:t>
                        </w:r>
                      </w:p>
                    </w:tc>
                    <w:tc>
                      <w:tcPr>
                        <w:tcW w:w="1567" w:type="dxa"/>
                      </w:tcPr>
                      <w:p>
                        <w:pPr>
                          <w:pStyle w:val="TableParagraph"/>
                          <w:spacing w:line="231" w:lineRule="exact"/>
                          <w:ind w:left="324"/>
                          <w:rPr>
                            <w:rFonts w:ascii="Comic Sans MS"/>
                            <w:sz w:val="18"/>
                          </w:rPr>
                        </w:pPr>
                        <w:r>
                          <w:rPr>
                            <w:rFonts w:ascii="Comic Sans MS"/>
                            <w:sz w:val="18"/>
                          </w:rPr>
                          <w:t>or</w:t>
                        </w:r>
                      </w:p>
                    </w:tc>
                    <w:tc>
                      <w:tcPr>
                        <w:tcW w:w="2971" w:type="dxa"/>
                      </w:tcPr>
                      <w:p>
                        <w:pPr>
                          <w:pStyle w:val="TableParagraph"/>
                          <w:spacing w:line="220" w:lineRule="exact" w:before="10"/>
                          <w:ind w:left="197"/>
                          <w:rPr>
                            <w:sz w:val="20"/>
                          </w:rPr>
                        </w:pPr>
                        <w:r>
                          <w:rPr>
                            <w:sz w:val="20"/>
                          </w:rPr>
                          <w:t>t</w:t>
                        </w:r>
                        <w:r>
                          <w:rPr>
                            <w:b/>
                            <w:sz w:val="20"/>
                          </w:rPr>
                          <w:t>al</w:t>
                        </w:r>
                        <w:r>
                          <w:rPr>
                            <w:sz w:val="20"/>
                          </w:rPr>
                          <w:t>k, w</w:t>
                        </w:r>
                        <w:r>
                          <w:rPr>
                            <w:b/>
                            <w:sz w:val="20"/>
                          </w:rPr>
                          <w:t>al</w:t>
                        </w:r>
                        <w:r>
                          <w:rPr>
                            <w:sz w:val="20"/>
                          </w:rPr>
                          <w:t>k, ch</w:t>
                        </w:r>
                        <w:r>
                          <w:rPr>
                            <w:b/>
                            <w:sz w:val="20"/>
                          </w:rPr>
                          <w:t>al</w:t>
                        </w:r>
                        <w:r>
                          <w:rPr>
                            <w:sz w:val="20"/>
                          </w:rPr>
                          <w:t>k, st</w:t>
                        </w:r>
                        <w:r>
                          <w:rPr>
                            <w:b/>
                            <w:sz w:val="20"/>
                          </w:rPr>
                          <w:t>al</w:t>
                        </w:r>
                        <w:r>
                          <w:rPr>
                            <w:sz w:val="20"/>
                          </w:rPr>
                          <w:t>k</w:t>
                        </w:r>
                      </w:p>
                    </w:tc>
                    <w:tc>
                      <w:tcPr>
                        <w:tcW w:w="2767" w:type="dxa"/>
                        <w:tcBorders>
                          <w:right w:val="single" w:sz="4" w:space="0" w:color="000000"/>
                        </w:tcBorders>
                      </w:tcPr>
                      <w:p>
                        <w:pPr>
                          <w:pStyle w:val="TableParagraph"/>
                          <w:tabs>
                            <w:tab w:pos="2554" w:val="left" w:leader="none"/>
                          </w:tabs>
                          <w:spacing w:line="220" w:lineRule="exact" w:before="10"/>
                          <w:ind w:left="106"/>
                          <w:rPr>
                            <w:sz w:val="20"/>
                          </w:rPr>
                        </w:pPr>
                        <w:r>
                          <w:rPr>
                            <w:w w:val="100"/>
                            <w:sz w:val="20"/>
                            <w:u w:val="single"/>
                          </w:rPr>
                          <w:t> </w:t>
                        </w:r>
                        <w:r>
                          <w:rPr>
                            <w:sz w:val="20"/>
                            <w:u w:val="single"/>
                          </w:rPr>
                          <w:tab/>
                        </w:r>
                      </w:p>
                    </w:tc>
                  </w:tr>
                  <w:tr>
                    <w:trPr>
                      <w:trHeight w:val="250" w:hRule="atLeast"/>
                    </w:trPr>
                    <w:tc>
                      <w:tcPr>
                        <w:tcW w:w="1234" w:type="dxa"/>
                        <w:tcBorders>
                          <w:left w:val="single" w:sz="4" w:space="0" w:color="000000"/>
                        </w:tcBorders>
                      </w:tcPr>
                      <w:p>
                        <w:pPr>
                          <w:pStyle w:val="TableParagraph"/>
                          <w:spacing w:line="220" w:lineRule="exact" w:before="11"/>
                          <w:ind w:left="113"/>
                          <w:rPr>
                            <w:sz w:val="20"/>
                          </w:rPr>
                        </w:pPr>
                        <w:r>
                          <w:rPr>
                            <w:sz w:val="20"/>
                          </w:rPr>
                          <w:t>al</w:t>
                        </w:r>
                      </w:p>
                    </w:tc>
                    <w:tc>
                      <w:tcPr>
                        <w:tcW w:w="1567" w:type="dxa"/>
                      </w:tcPr>
                      <w:p>
                        <w:pPr>
                          <w:pStyle w:val="TableParagraph"/>
                          <w:spacing w:line="231" w:lineRule="exact"/>
                          <w:ind w:left="324"/>
                          <w:rPr>
                            <w:rFonts w:ascii="Comic Sans MS"/>
                            <w:sz w:val="18"/>
                          </w:rPr>
                        </w:pPr>
                        <w:r>
                          <w:rPr>
                            <w:rFonts w:ascii="Comic Sans MS"/>
                            <w:sz w:val="18"/>
                          </w:rPr>
                          <w:t>ar</w:t>
                        </w:r>
                      </w:p>
                    </w:tc>
                    <w:tc>
                      <w:tcPr>
                        <w:tcW w:w="2971" w:type="dxa"/>
                      </w:tcPr>
                      <w:p>
                        <w:pPr>
                          <w:pStyle w:val="TableParagraph"/>
                          <w:spacing w:line="220" w:lineRule="exact" w:before="11"/>
                          <w:ind w:left="197"/>
                          <w:rPr>
                            <w:sz w:val="20"/>
                          </w:rPr>
                        </w:pPr>
                        <w:r>
                          <w:rPr>
                            <w:sz w:val="20"/>
                          </w:rPr>
                          <w:t>h</w:t>
                        </w:r>
                        <w:r>
                          <w:rPr>
                            <w:b/>
                            <w:sz w:val="20"/>
                          </w:rPr>
                          <w:t>al</w:t>
                        </w:r>
                        <w:r>
                          <w:rPr>
                            <w:sz w:val="20"/>
                          </w:rPr>
                          <w:t>f, c</w:t>
                        </w:r>
                        <w:r>
                          <w:rPr>
                            <w:b/>
                            <w:sz w:val="20"/>
                          </w:rPr>
                          <w:t>al</w:t>
                        </w:r>
                        <w:r>
                          <w:rPr>
                            <w:sz w:val="20"/>
                          </w:rPr>
                          <w:t>f, p</w:t>
                        </w:r>
                        <w:r>
                          <w:rPr>
                            <w:b/>
                            <w:sz w:val="20"/>
                          </w:rPr>
                          <w:t>al</w:t>
                        </w:r>
                        <w:r>
                          <w:rPr>
                            <w:sz w:val="20"/>
                          </w:rPr>
                          <w:t>m, c</w:t>
                        </w:r>
                        <w:r>
                          <w:rPr>
                            <w:b/>
                            <w:sz w:val="20"/>
                          </w:rPr>
                          <w:t>al</w:t>
                        </w:r>
                        <w:r>
                          <w:rPr>
                            <w:sz w:val="20"/>
                          </w:rPr>
                          <w:t>m, b</w:t>
                        </w:r>
                        <w:r>
                          <w:rPr>
                            <w:b/>
                            <w:sz w:val="20"/>
                          </w:rPr>
                          <w:t>al</w:t>
                        </w:r>
                        <w:r>
                          <w:rPr>
                            <w:sz w:val="20"/>
                          </w:rPr>
                          <w:t>m</w:t>
                        </w:r>
                      </w:p>
                    </w:tc>
                    <w:tc>
                      <w:tcPr>
                        <w:tcW w:w="2767" w:type="dxa"/>
                        <w:tcBorders>
                          <w:right w:val="single" w:sz="4" w:space="0" w:color="000000"/>
                        </w:tcBorders>
                      </w:tcPr>
                      <w:p>
                        <w:pPr>
                          <w:pStyle w:val="TableParagraph"/>
                          <w:tabs>
                            <w:tab w:pos="2554" w:val="left" w:leader="none"/>
                          </w:tabs>
                          <w:spacing w:line="220" w:lineRule="exact" w:before="11"/>
                          <w:ind w:left="106"/>
                          <w:rPr>
                            <w:sz w:val="20"/>
                          </w:rPr>
                        </w:pPr>
                        <w:r>
                          <w:rPr>
                            <w:w w:val="100"/>
                            <w:sz w:val="20"/>
                            <w:u w:val="single"/>
                          </w:rPr>
                          <w:t> </w:t>
                        </w:r>
                        <w:r>
                          <w:rPr>
                            <w:sz w:val="20"/>
                            <w:u w:val="single"/>
                          </w:rPr>
                          <w:tab/>
                        </w:r>
                      </w:p>
                    </w:tc>
                  </w:tr>
                  <w:tr>
                    <w:trPr>
                      <w:trHeight w:val="250" w:hRule="atLeast"/>
                    </w:trPr>
                    <w:tc>
                      <w:tcPr>
                        <w:tcW w:w="1234" w:type="dxa"/>
                        <w:tcBorders>
                          <w:left w:val="single" w:sz="4" w:space="0" w:color="000000"/>
                        </w:tcBorders>
                      </w:tcPr>
                      <w:p>
                        <w:pPr>
                          <w:pStyle w:val="TableParagraph"/>
                          <w:spacing w:line="220" w:lineRule="exact" w:before="10"/>
                          <w:ind w:left="113"/>
                          <w:rPr>
                            <w:sz w:val="20"/>
                          </w:rPr>
                        </w:pPr>
                        <w:r>
                          <w:rPr>
                            <w:sz w:val="20"/>
                          </w:rPr>
                          <w:t>ar</w:t>
                        </w:r>
                      </w:p>
                    </w:tc>
                    <w:tc>
                      <w:tcPr>
                        <w:tcW w:w="1567" w:type="dxa"/>
                      </w:tcPr>
                      <w:p>
                        <w:pPr>
                          <w:pStyle w:val="TableParagraph"/>
                          <w:spacing w:line="231" w:lineRule="exact"/>
                          <w:ind w:left="324"/>
                          <w:rPr>
                            <w:rFonts w:ascii="Comic Sans MS"/>
                            <w:sz w:val="18"/>
                          </w:rPr>
                        </w:pPr>
                        <w:r>
                          <w:rPr>
                            <w:rFonts w:ascii="Comic Sans MS"/>
                            <w:sz w:val="18"/>
                          </w:rPr>
                          <w:t>ar</w:t>
                        </w:r>
                      </w:p>
                    </w:tc>
                    <w:tc>
                      <w:tcPr>
                        <w:tcW w:w="2971" w:type="dxa"/>
                      </w:tcPr>
                      <w:p>
                        <w:pPr>
                          <w:pStyle w:val="TableParagraph"/>
                          <w:spacing w:line="220" w:lineRule="exact" w:before="10"/>
                          <w:ind w:left="197"/>
                          <w:rPr>
                            <w:sz w:val="20"/>
                          </w:rPr>
                        </w:pPr>
                        <w:r>
                          <w:rPr>
                            <w:sz w:val="20"/>
                          </w:rPr>
                          <w:t>c</w:t>
                        </w:r>
                        <w:r>
                          <w:rPr>
                            <w:b/>
                            <w:sz w:val="20"/>
                          </w:rPr>
                          <w:t>ar</w:t>
                        </w:r>
                        <w:r>
                          <w:rPr>
                            <w:sz w:val="20"/>
                          </w:rPr>
                          <w:t>, guit</w:t>
                        </w:r>
                        <w:r>
                          <w:rPr>
                            <w:b/>
                            <w:sz w:val="20"/>
                          </w:rPr>
                          <w:t>ar</w:t>
                        </w:r>
                        <w:r>
                          <w:rPr>
                            <w:sz w:val="20"/>
                          </w:rPr>
                          <w:t>, st</w:t>
                        </w:r>
                        <w:r>
                          <w:rPr>
                            <w:b/>
                            <w:sz w:val="20"/>
                          </w:rPr>
                          <w:t>ar</w:t>
                        </w:r>
                        <w:r>
                          <w:rPr>
                            <w:sz w:val="20"/>
                          </w:rPr>
                          <w:t>, b</w:t>
                        </w:r>
                        <w:r>
                          <w:rPr>
                            <w:b/>
                            <w:sz w:val="20"/>
                          </w:rPr>
                          <w:t>ar</w:t>
                        </w:r>
                        <w:r>
                          <w:rPr>
                            <w:sz w:val="20"/>
                          </w:rPr>
                          <w:t>, sh</w:t>
                        </w:r>
                        <w:r>
                          <w:rPr>
                            <w:b/>
                            <w:sz w:val="20"/>
                          </w:rPr>
                          <w:t>ar</w:t>
                        </w:r>
                        <w:r>
                          <w:rPr>
                            <w:sz w:val="20"/>
                          </w:rPr>
                          <w:t>k</w:t>
                        </w:r>
                      </w:p>
                    </w:tc>
                    <w:tc>
                      <w:tcPr>
                        <w:tcW w:w="2767" w:type="dxa"/>
                        <w:tcBorders>
                          <w:right w:val="single" w:sz="4" w:space="0" w:color="000000"/>
                        </w:tcBorders>
                      </w:tcPr>
                      <w:p>
                        <w:pPr>
                          <w:pStyle w:val="TableParagraph"/>
                          <w:tabs>
                            <w:tab w:pos="2554" w:val="left" w:leader="none"/>
                          </w:tabs>
                          <w:spacing w:line="220" w:lineRule="exact" w:before="10"/>
                          <w:ind w:left="107"/>
                          <w:rPr>
                            <w:sz w:val="20"/>
                          </w:rPr>
                        </w:pPr>
                        <w:r>
                          <w:rPr>
                            <w:w w:val="100"/>
                            <w:sz w:val="20"/>
                            <w:u w:val="single"/>
                          </w:rPr>
                          <w:t> </w:t>
                        </w:r>
                        <w:r>
                          <w:rPr>
                            <w:sz w:val="20"/>
                            <w:u w:val="single"/>
                          </w:rPr>
                          <w:tab/>
                        </w:r>
                      </w:p>
                    </w:tc>
                  </w:tr>
                  <w:tr>
                    <w:trPr>
                      <w:trHeight w:val="250" w:hRule="atLeast"/>
                    </w:trPr>
                    <w:tc>
                      <w:tcPr>
                        <w:tcW w:w="1234" w:type="dxa"/>
                        <w:tcBorders>
                          <w:left w:val="single" w:sz="4" w:space="0" w:color="000000"/>
                        </w:tcBorders>
                      </w:tcPr>
                      <w:p>
                        <w:pPr>
                          <w:pStyle w:val="TableParagraph"/>
                          <w:spacing w:line="220" w:lineRule="exact" w:before="11"/>
                          <w:ind w:left="113"/>
                          <w:rPr>
                            <w:sz w:val="20"/>
                          </w:rPr>
                        </w:pPr>
                        <w:r>
                          <w:rPr>
                            <w:sz w:val="20"/>
                          </w:rPr>
                          <w:t>ar</w:t>
                        </w:r>
                      </w:p>
                    </w:tc>
                    <w:tc>
                      <w:tcPr>
                        <w:tcW w:w="1567" w:type="dxa"/>
                      </w:tcPr>
                      <w:p>
                        <w:pPr>
                          <w:pStyle w:val="TableParagraph"/>
                          <w:spacing w:line="231" w:lineRule="exact"/>
                          <w:ind w:left="324"/>
                          <w:rPr>
                            <w:rFonts w:ascii="Comic Sans MS"/>
                            <w:sz w:val="18"/>
                          </w:rPr>
                        </w:pPr>
                        <w:r>
                          <w:rPr>
                            <w:rFonts w:ascii="Comic Sans MS"/>
                            <w:sz w:val="18"/>
                          </w:rPr>
                          <w:t>or</w:t>
                        </w:r>
                      </w:p>
                    </w:tc>
                    <w:tc>
                      <w:tcPr>
                        <w:tcW w:w="2971" w:type="dxa"/>
                      </w:tcPr>
                      <w:p>
                        <w:pPr>
                          <w:pStyle w:val="TableParagraph"/>
                          <w:spacing w:line="220" w:lineRule="exact" w:before="11"/>
                          <w:ind w:left="197"/>
                          <w:rPr>
                            <w:sz w:val="20"/>
                          </w:rPr>
                        </w:pPr>
                        <w:r>
                          <w:rPr>
                            <w:sz w:val="20"/>
                          </w:rPr>
                          <w:t>w</w:t>
                        </w:r>
                        <w:r>
                          <w:rPr>
                            <w:b/>
                            <w:sz w:val="20"/>
                          </w:rPr>
                          <w:t>ar</w:t>
                        </w:r>
                        <w:r>
                          <w:rPr>
                            <w:sz w:val="20"/>
                          </w:rPr>
                          <w:t>, w</w:t>
                        </w:r>
                        <w:r>
                          <w:rPr>
                            <w:b/>
                            <w:sz w:val="20"/>
                          </w:rPr>
                          <w:t>ar</w:t>
                        </w:r>
                        <w:r>
                          <w:rPr>
                            <w:sz w:val="20"/>
                          </w:rPr>
                          <w:t>t, w</w:t>
                        </w:r>
                        <w:r>
                          <w:rPr>
                            <w:b/>
                            <w:sz w:val="20"/>
                          </w:rPr>
                          <w:t>ar</w:t>
                        </w:r>
                        <w:r>
                          <w:rPr>
                            <w:sz w:val="20"/>
                          </w:rPr>
                          <w:t>m</w:t>
                        </w:r>
                      </w:p>
                    </w:tc>
                    <w:tc>
                      <w:tcPr>
                        <w:tcW w:w="2767" w:type="dxa"/>
                        <w:tcBorders>
                          <w:right w:val="single" w:sz="4" w:space="0" w:color="000000"/>
                        </w:tcBorders>
                      </w:tcPr>
                      <w:p>
                        <w:pPr>
                          <w:pStyle w:val="TableParagraph"/>
                          <w:tabs>
                            <w:tab w:pos="2554" w:val="left" w:leader="none"/>
                          </w:tabs>
                          <w:spacing w:line="220" w:lineRule="exact" w:before="11"/>
                          <w:ind w:left="107"/>
                          <w:rPr>
                            <w:sz w:val="20"/>
                          </w:rPr>
                        </w:pPr>
                        <w:r>
                          <w:rPr>
                            <w:w w:val="100"/>
                            <w:sz w:val="20"/>
                            <w:u w:val="single"/>
                          </w:rPr>
                          <w:t> </w:t>
                        </w:r>
                        <w:r>
                          <w:rPr>
                            <w:sz w:val="20"/>
                            <w:u w:val="single"/>
                          </w:rPr>
                          <w:tab/>
                        </w:r>
                      </w:p>
                    </w:tc>
                  </w:tr>
                  <w:tr>
                    <w:trPr>
                      <w:trHeight w:val="250" w:hRule="atLeast"/>
                    </w:trPr>
                    <w:tc>
                      <w:tcPr>
                        <w:tcW w:w="1234" w:type="dxa"/>
                        <w:tcBorders>
                          <w:left w:val="single" w:sz="4" w:space="0" w:color="000000"/>
                        </w:tcBorders>
                      </w:tcPr>
                      <w:p>
                        <w:pPr>
                          <w:pStyle w:val="TableParagraph"/>
                          <w:spacing w:line="220" w:lineRule="exact" w:before="10"/>
                          <w:ind w:left="113"/>
                          <w:rPr>
                            <w:sz w:val="20"/>
                          </w:rPr>
                        </w:pPr>
                        <w:r>
                          <w:rPr>
                            <w:sz w:val="20"/>
                          </w:rPr>
                          <w:t>ar</w:t>
                        </w:r>
                      </w:p>
                    </w:tc>
                    <w:tc>
                      <w:tcPr>
                        <w:tcW w:w="1567" w:type="dxa"/>
                      </w:tcPr>
                      <w:p>
                        <w:pPr>
                          <w:pStyle w:val="TableParagraph"/>
                          <w:spacing w:line="231" w:lineRule="exact"/>
                          <w:ind w:left="324"/>
                          <w:rPr>
                            <w:rFonts w:ascii="Comic Sans MS"/>
                            <w:sz w:val="18"/>
                          </w:rPr>
                        </w:pPr>
                        <w:r>
                          <w:rPr>
                            <w:rFonts w:ascii="Comic Sans MS"/>
                            <w:sz w:val="18"/>
                          </w:rPr>
                          <w:t>uh</w:t>
                        </w:r>
                      </w:p>
                    </w:tc>
                    <w:tc>
                      <w:tcPr>
                        <w:tcW w:w="2971" w:type="dxa"/>
                      </w:tcPr>
                      <w:p>
                        <w:pPr>
                          <w:pStyle w:val="TableParagraph"/>
                          <w:spacing w:line="220" w:lineRule="exact" w:before="10"/>
                          <w:ind w:left="197"/>
                          <w:rPr>
                            <w:b/>
                            <w:sz w:val="20"/>
                          </w:rPr>
                        </w:pPr>
                        <w:r>
                          <w:rPr>
                            <w:sz w:val="20"/>
                          </w:rPr>
                          <w:t>popul</w:t>
                        </w:r>
                        <w:r>
                          <w:rPr>
                            <w:b/>
                            <w:sz w:val="20"/>
                          </w:rPr>
                          <w:t>ar</w:t>
                        </w:r>
                        <w:r>
                          <w:rPr>
                            <w:sz w:val="20"/>
                          </w:rPr>
                          <w:t>, singul</w:t>
                        </w:r>
                        <w:r>
                          <w:rPr>
                            <w:b/>
                            <w:sz w:val="20"/>
                          </w:rPr>
                          <w:t>ar</w:t>
                        </w:r>
                        <w:r>
                          <w:rPr>
                            <w:sz w:val="20"/>
                          </w:rPr>
                          <w:t>, regul</w:t>
                        </w:r>
                        <w:r>
                          <w:rPr>
                            <w:b/>
                            <w:sz w:val="20"/>
                          </w:rPr>
                          <w:t>ar</w:t>
                        </w:r>
                      </w:p>
                    </w:tc>
                    <w:tc>
                      <w:tcPr>
                        <w:tcW w:w="2767" w:type="dxa"/>
                        <w:tcBorders>
                          <w:right w:val="single" w:sz="4" w:space="0" w:color="000000"/>
                        </w:tcBorders>
                      </w:tcPr>
                      <w:p>
                        <w:pPr>
                          <w:pStyle w:val="TableParagraph"/>
                          <w:tabs>
                            <w:tab w:pos="2555" w:val="left" w:leader="none"/>
                          </w:tabs>
                          <w:spacing w:line="220" w:lineRule="exact" w:before="10"/>
                          <w:ind w:left="107"/>
                          <w:rPr>
                            <w:b/>
                            <w:sz w:val="20"/>
                          </w:rPr>
                        </w:pPr>
                        <w:r>
                          <w:rPr>
                            <w:b/>
                            <w:w w:val="100"/>
                            <w:sz w:val="20"/>
                            <w:u w:val="single"/>
                          </w:rPr>
                          <w:t> </w:t>
                        </w:r>
                        <w:r>
                          <w:rPr>
                            <w:b/>
                            <w:sz w:val="20"/>
                            <w:u w:val="single"/>
                          </w:rPr>
                          <w:tab/>
                        </w:r>
                      </w:p>
                    </w:tc>
                  </w:tr>
                  <w:tr>
                    <w:trPr>
                      <w:trHeight w:val="250" w:hRule="atLeast"/>
                    </w:trPr>
                    <w:tc>
                      <w:tcPr>
                        <w:tcW w:w="1234" w:type="dxa"/>
                        <w:tcBorders>
                          <w:left w:val="single" w:sz="4" w:space="0" w:color="000000"/>
                        </w:tcBorders>
                      </w:tcPr>
                      <w:p>
                        <w:pPr>
                          <w:pStyle w:val="TableParagraph"/>
                          <w:spacing w:line="220" w:lineRule="exact" w:before="11"/>
                          <w:ind w:left="113"/>
                          <w:rPr>
                            <w:sz w:val="20"/>
                          </w:rPr>
                        </w:pPr>
                        <w:r>
                          <w:rPr>
                            <w:sz w:val="20"/>
                          </w:rPr>
                          <w:t>are</w:t>
                        </w:r>
                      </w:p>
                    </w:tc>
                    <w:tc>
                      <w:tcPr>
                        <w:tcW w:w="1567" w:type="dxa"/>
                      </w:tcPr>
                      <w:p>
                        <w:pPr>
                          <w:pStyle w:val="TableParagraph"/>
                          <w:spacing w:line="231" w:lineRule="exact"/>
                          <w:ind w:left="324"/>
                          <w:rPr>
                            <w:rFonts w:ascii="Comic Sans MS"/>
                            <w:sz w:val="18"/>
                          </w:rPr>
                        </w:pPr>
                        <w:r>
                          <w:rPr>
                            <w:rFonts w:ascii="Comic Sans MS"/>
                            <w:sz w:val="18"/>
                          </w:rPr>
                          <w:t>ar</w:t>
                        </w:r>
                      </w:p>
                    </w:tc>
                    <w:tc>
                      <w:tcPr>
                        <w:tcW w:w="2971" w:type="dxa"/>
                      </w:tcPr>
                      <w:p>
                        <w:pPr>
                          <w:pStyle w:val="TableParagraph"/>
                          <w:spacing w:line="220" w:lineRule="exact" w:before="11"/>
                          <w:ind w:left="197"/>
                          <w:rPr>
                            <w:b/>
                            <w:sz w:val="20"/>
                          </w:rPr>
                        </w:pPr>
                        <w:r>
                          <w:rPr>
                            <w:b/>
                            <w:sz w:val="20"/>
                          </w:rPr>
                          <w:t>are</w:t>
                        </w:r>
                      </w:p>
                    </w:tc>
                    <w:tc>
                      <w:tcPr>
                        <w:tcW w:w="2767" w:type="dxa"/>
                        <w:tcBorders>
                          <w:right w:val="single" w:sz="4" w:space="0" w:color="000000"/>
                        </w:tcBorders>
                      </w:tcPr>
                      <w:p>
                        <w:pPr>
                          <w:pStyle w:val="TableParagraph"/>
                          <w:tabs>
                            <w:tab w:pos="2554" w:val="left" w:leader="none"/>
                          </w:tabs>
                          <w:spacing w:line="220" w:lineRule="exact" w:before="11"/>
                          <w:ind w:left="106"/>
                          <w:rPr>
                            <w:b/>
                            <w:sz w:val="20"/>
                          </w:rPr>
                        </w:pPr>
                        <w:r>
                          <w:rPr>
                            <w:b/>
                            <w:w w:val="100"/>
                            <w:sz w:val="20"/>
                            <w:u w:val="single"/>
                          </w:rPr>
                          <w:t> </w:t>
                        </w:r>
                        <w:r>
                          <w:rPr>
                            <w:b/>
                            <w:sz w:val="20"/>
                            <w:u w:val="single"/>
                          </w:rPr>
                          <w:tab/>
                        </w:r>
                      </w:p>
                    </w:tc>
                  </w:tr>
                  <w:tr>
                    <w:trPr>
                      <w:trHeight w:val="250" w:hRule="atLeast"/>
                    </w:trPr>
                    <w:tc>
                      <w:tcPr>
                        <w:tcW w:w="1234" w:type="dxa"/>
                        <w:tcBorders>
                          <w:left w:val="single" w:sz="4" w:space="0" w:color="000000"/>
                        </w:tcBorders>
                      </w:tcPr>
                      <w:p>
                        <w:pPr>
                          <w:pStyle w:val="TableParagraph"/>
                          <w:spacing w:line="220" w:lineRule="exact" w:before="10"/>
                          <w:ind w:left="113"/>
                          <w:rPr>
                            <w:sz w:val="20"/>
                          </w:rPr>
                        </w:pPr>
                        <w:r>
                          <w:rPr>
                            <w:sz w:val="20"/>
                          </w:rPr>
                          <w:t>are</w:t>
                        </w:r>
                      </w:p>
                    </w:tc>
                    <w:tc>
                      <w:tcPr>
                        <w:tcW w:w="1567" w:type="dxa"/>
                      </w:tcPr>
                      <w:p>
                        <w:pPr>
                          <w:pStyle w:val="TableParagraph"/>
                          <w:spacing w:line="231" w:lineRule="exact"/>
                          <w:ind w:left="324"/>
                          <w:rPr>
                            <w:rFonts w:ascii="Comic Sans MS"/>
                            <w:sz w:val="18"/>
                          </w:rPr>
                        </w:pPr>
                        <w:r>
                          <w:rPr>
                            <w:rFonts w:ascii="Comic Sans MS"/>
                            <w:sz w:val="18"/>
                          </w:rPr>
                          <w:t>eir</w:t>
                        </w:r>
                      </w:p>
                    </w:tc>
                    <w:tc>
                      <w:tcPr>
                        <w:tcW w:w="2971" w:type="dxa"/>
                      </w:tcPr>
                      <w:p>
                        <w:pPr>
                          <w:pStyle w:val="TableParagraph"/>
                          <w:spacing w:line="220" w:lineRule="exact" w:before="10"/>
                          <w:ind w:left="197"/>
                          <w:rPr>
                            <w:b/>
                            <w:sz w:val="20"/>
                          </w:rPr>
                        </w:pPr>
                        <w:r>
                          <w:rPr>
                            <w:sz w:val="20"/>
                          </w:rPr>
                          <w:t>h</w:t>
                        </w:r>
                        <w:r>
                          <w:rPr>
                            <w:b/>
                            <w:sz w:val="20"/>
                          </w:rPr>
                          <w:t>are</w:t>
                        </w:r>
                        <w:r>
                          <w:rPr>
                            <w:sz w:val="20"/>
                          </w:rPr>
                          <w:t>, r</w:t>
                        </w:r>
                        <w:r>
                          <w:rPr>
                            <w:b/>
                            <w:sz w:val="20"/>
                          </w:rPr>
                          <w:t>are</w:t>
                        </w:r>
                        <w:r>
                          <w:rPr>
                            <w:sz w:val="20"/>
                          </w:rPr>
                          <w:t>, w</w:t>
                        </w:r>
                        <w:r>
                          <w:rPr>
                            <w:b/>
                            <w:sz w:val="20"/>
                          </w:rPr>
                          <w:t>are</w:t>
                        </w:r>
                        <w:r>
                          <w:rPr>
                            <w:sz w:val="20"/>
                          </w:rPr>
                          <w:t>, c</w:t>
                        </w:r>
                        <w:r>
                          <w:rPr>
                            <w:b/>
                            <w:sz w:val="20"/>
                          </w:rPr>
                          <w:t>are</w:t>
                        </w:r>
                      </w:p>
                    </w:tc>
                    <w:tc>
                      <w:tcPr>
                        <w:tcW w:w="2767" w:type="dxa"/>
                        <w:tcBorders>
                          <w:right w:val="single" w:sz="4" w:space="0" w:color="000000"/>
                        </w:tcBorders>
                      </w:tcPr>
                      <w:p>
                        <w:pPr>
                          <w:pStyle w:val="TableParagraph"/>
                          <w:tabs>
                            <w:tab w:pos="2555" w:val="left" w:leader="none"/>
                          </w:tabs>
                          <w:spacing w:line="220" w:lineRule="exact" w:before="10"/>
                          <w:ind w:left="106"/>
                          <w:rPr>
                            <w:b/>
                            <w:sz w:val="20"/>
                          </w:rPr>
                        </w:pPr>
                        <w:r>
                          <w:rPr>
                            <w:b/>
                            <w:w w:val="100"/>
                            <w:sz w:val="20"/>
                            <w:u w:val="single"/>
                          </w:rPr>
                          <w:t> </w:t>
                        </w:r>
                        <w:r>
                          <w:rPr>
                            <w:b/>
                            <w:sz w:val="20"/>
                            <w:u w:val="single"/>
                          </w:rPr>
                          <w:tab/>
                        </w:r>
                      </w:p>
                    </w:tc>
                  </w:tr>
                  <w:tr>
                    <w:trPr>
                      <w:trHeight w:val="250" w:hRule="atLeast"/>
                    </w:trPr>
                    <w:tc>
                      <w:tcPr>
                        <w:tcW w:w="1234" w:type="dxa"/>
                        <w:tcBorders>
                          <w:left w:val="single" w:sz="4" w:space="0" w:color="000000"/>
                        </w:tcBorders>
                      </w:tcPr>
                      <w:p>
                        <w:pPr>
                          <w:pStyle w:val="TableParagraph"/>
                          <w:spacing w:line="220" w:lineRule="exact" w:before="11"/>
                          <w:ind w:left="113"/>
                          <w:rPr>
                            <w:sz w:val="20"/>
                          </w:rPr>
                        </w:pPr>
                        <w:r>
                          <w:rPr>
                            <w:sz w:val="20"/>
                          </w:rPr>
                          <w:t>au</w:t>
                        </w:r>
                      </w:p>
                    </w:tc>
                    <w:tc>
                      <w:tcPr>
                        <w:tcW w:w="1567" w:type="dxa"/>
                      </w:tcPr>
                      <w:p>
                        <w:pPr>
                          <w:pStyle w:val="TableParagraph"/>
                          <w:spacing w:line="231" w:lineRule="exact"/>
                          <w:ind w:left="324"/>
                          <w:rPr>
                            <w:rFonts w:ascii="Comic Sans MS"/>
                            <w:sz w:val="18"/>
                          </w:rPr>
                        </w:pPr>
                        <w:r>
                          <w:rPr>
                            <w:rFonts w:ascii="Comic Sans MS"/>
                            <w:sz w:val="18"/>
                          </w:rPr>
                          <w:t>or</w:t>
                        </w:r>
                      </w:p>
                    </w:tc>
                    <w:tc>
                      <w:tcPr>
                        <w:tcW w:w="2971" w:type="dxa"/>
                      </w:tcPr>
                      <w:p>
                        <w:pPr>
                          <w:pStyle w:val="TableParagraph"/>
                          <w:spacing w:line="220" w:lineRule="exact" w:before="11"/>
                          <w:ind w:left="197"/>
                          <w:rPr>
                            <w:sz w:val="20"/>
                          </w:rPr>
                        </w:pPr>
                        <w:r>
                          <w:rPr>
                            <w:sz w:val="20"/>
                          </w:rPr>
                          <w:t>fr</w:t>
                        </w:r>
                        <w:r>
                          <w:rPr>
                            <w:b/>
                            <w:sz w:val="20"/>
                          </w:rPr>
                          <w:t>au</w:t>
                        </w:r>
                        <w:r>
                          <w:rPr>
                            <w:sz w:val="20"/>
                          </w:rPr>
                          <w:t>d, p</w:t>
                        </w:r>
                        <w:r>
                          <w:rPr>
                            <w:b/>
                            <w:sz w:val="20"/>
                          </w:rPr>
                          <w:t>au</w:t>
                        </w:r>
                        <w:r>
                          <w:rPr>
                            <w:sz w:val="20"/>
                          </w:rPr>
                          <w:t>se, </w:t>
                        </w:r>
                        <w:r>
                          <w:rPr>
                            <w:b/>
                            <w:sz w:val="20"/>
                          </w:rPr>
                          <w:t>au</w:t>
                        </w:r>
                        <w:r>
                          <w:rPr>
                            <w:sz w:val="20"/>
                          </w:rPr>
                          <w:t>tumn, </w:t>
                        </w:r>
                        <w:r>
                          <w:rPr>
                            <w:b/>
                            <w:sz w:val="20"/>
                          </w:rPr>
                          <w:t>Au</w:t>
                        </w:r>
                        <w:r>
                          <w:rPr>
                            <w:sz w:val="20"/>
                          </w:rPr>
                          <w:t>gust</w:t>
                        </w:r>
                      </w:p>
                    </w:tc>
                    <w:tc>
                      <w:tcPr>
                        <w:tcW w:w="2767" w:type="dxa"/>
                        <w:tcBorders>
                          <w:right w:val="single" w:sz="4" w:space="0" w:color="000000"/>
                        </w:tcBorders>
                      </w:tcPr>
                      <w:p>
                        <w:pPr>
                          <w:pStyle w:val="TableParagraph"/>
                          <w:tabs>
                            <w:tab w:pos="2556" w:val="left" w:leader="none"/>
                          </w:tabs>
                          <w:spacing w:line="220" w:lineRule="exact" w:before="11"/>
                          <w:ind w:left="106"/>
                          <w:rPr>
                            <w:sz w:val="20"/>
                          </w:rPr>
                        </w:pPr>
                        <w:r>
                          <w:rPr>
                            <w:w w:val="100"/>
                            <w:sz w:val="20"/>
                            <w:u w:val="single"/>
                          </w:rPr>
                          <w:t> </w:t>
                        </w:r>
                        <w:r>
                          <w:rPr>
                            <w:sz w:val="20"/>
                            <w:u w:val="single"/>
                          </w:rPr>
                          <w:tab/>
                        </w:r>
                      </w:p>
                    </w:tc>
                  </w:tr>
                  <w:tr>
                    <w:trPr>
                      <w:trHeight w:val="250" w:hRule="atLeast"/>
                    </w:trPr>
                    <w:tc>
                      <w:tcPr>
                        <w:tcW w:w="1234" w:type="dxa"/>
                        <w:tcBorders>
                          <w:left w:val="single" w:sz="4" w:space="0" w:color="000000"/>
                        </w:tcBorders>
                      </w:tcPr>
                      <w:p>
                        <w:pPr>
                          <w:pStyle w:val="TableParagraph"/>
                          <w:spacing w:line="220" w:lineRule="exact" w:before="10"/>
                          <w:ind w:left="113"/>
                          <w:rPr>
                            <w:sz w:val="20"/>
                          </w:rPr>
                        </w:pPr>
                        <w:r>
                          <w:rPr>
                            <w:sz w:val="20"/>
                          </w:rPr>
                          <w:t>au</w:t>
                        </w:r>
                      </w:p>
                    </w:tc>
                    <w:tc>
                      <w:tcPr>
                        <w:tcW w:w="1567" w:type="dxa"/>
                      </w:tcPr>
                      <w:p>
                        <w:pPr>
                          <w:pStyle w:val="TableParagraph"/>
                          <w:spacing w:line="231" w:lineRule="exact"/>
                          <w:ind w:left="324"/>
                          <w:rPr>
                            <w:rFonts w:ascii="Comic Sans MS"/>
                            <w:sz w:val="18"/>
                          </w:rPr>
                        </w:pPr>
                        <w:r>
                          <w:rPr>
                            <w:rFonts w:ascii="Comic Sans MS"/>
                            <w:sz w:val="18"/>
                          </w:rPr>
                          <w:t>ar</w:t>
                        </w:r>
                      </w:p>
                    </w:tc>
                    <w:tc>
                      <w:tcPr>
                        <w:tcW w:w="2971" w:type="dxa"/>
                      </w:tcPr>
                      <w:p>
                        <w:pPr>
                          <w:pStyle w:val="TableParagraph"/>
                          <w:spacing w:line="220" w:lineRule="exact" w:before="10"/>
                          <w:ind w:left="197"/>
                          <w:rPr>
                            <w:sz w:val="20"/>
                          </w:rPr>
                        </w:pPr>
                        <w:r>
                          <w:rPr>
                            <w:sz w:val="20"/>
                          </w:rPr>
                          <w:t>l</w:t>
                        </w:r>
                        <w:r>
                          <w:rPr>
                            <w:b/>
                            <w:sz w:val="20"/>
                          </w:rPr>
                          <w:t>au</w:t>
                        </w:r>
                        <w:r>
                          <w:rPr>
                            <w:sz w:val="20"/>
                          </w:rPr>
                          <w:t>gh, l</w:t>
                        </w:r>
                        <w:r>
                          <w:rPr>
                            <w:b/>
                            <w:sz w:val="20"/>
                          </w:rPr>
                          <w:t>au</w:t>
                        </w:r>
                        <w:r>
                          <w:rPr>
                            <w:sz w:val="20"/>
                          </w:rPr>
                          <w:t>ghter</w:t>
                        </w:r>
                      </w:p>
                    </w:tc>
                    <w:tc>
                      <w:tcPr>
                        <w:tcW w:w="2767" w:type="dxa"/>
                        <w:tcBorders>
                          <w:right w:val="single" w:sz="4" w:space="0" w:color="000000"/>
                        </w:tcBorders>
                      </w:tcPr>
                      <w:p>
                        <w:pPr>
                          <w:pStyle w:val="TableParagraph"/>
                          <w:tabs>
                            <w:tab w:pos="2555" w:val="left" w:leader="none"/>
                          </w:tabs>
                          <w:spacing w:line="220" w:lineRule="exact" w:before="10"/>
                          <w:ind w:left="106"/>
                          <w:rPr>
                            <w:sz w:val="20"/>
                          </w:rPr>
                        </w:pPr>
                        <w:r>
                          <w:rPr>
                            <w:w w:val="100"/>
                            <w:sz w:val="20"/>
                            <w:u w:val="single"/>
                          </w:rPr>
                          <w:t> </w:t>
                        </w:r>
                        <w:r>
                          <w:rPr>
                            <w:sz w:val="20"/>
                            <w:u w:val="single"/>
                          </w:rPr>
                          <w:tab/>
                        </w:r>
                      </w:p>
                    </w:tc>
                  </w:tr>
                  <w:tr>
                    <w:trPr>
                      <w:trHeight w:val="250" w:hRule="atLeast"/>
                    </w:trPr>
                    <w:tc>
                      <w:tcPr>
                        <w:tcW w:w="1234" w:type="dxa"/>
                        <w:tcBorders>
                          <w:left w:val="single" w:sz="4" w:space="0" w:color="000000"/>
                        </w:tcBorders>
                      </w:tcPr>
                      <w:p>
                        <w:pPr>
                          <w:pStyle w:val="TableParagraph"/>
                          <w:spacing w:line="220" w:lineRule="exact" w:before="11"/>
                          <w:ind w:left="113"/>
                          <w:rPr>
                            <w:sz w:val="20"/>
                          </w:rPr>
                        </w:pPr>
                        <w:r>
                          <w:rPr>
                            <w:sz w:val="20"/>
                          </w:rPr>
                          <w:t>augh</w:t>
                        </w:r>
                      </w:p>
                    </w:tc>
                    <w:tc>
                      <w:tcPr>
                        <w:tcW w:w="1567" w:type="dxa"/>
                      </w:tcPr>
                      <w:p>
                        <w:pPr>
                          <w:pStyle w:val="TableParagraph"/>
                          <w:spacing w:line="231" w:lineRule="exact"/>
                          <w:ind w:left="324"/>
                          <w:rPr>
                            <w:rFonts w:ascii="Comic Sans MS"/>
                            <w:sz w:val="18"/>
                          </w:rPr>
                        </w:pPr>
                        <w:r>
                          <w:rPr>
                            <w:rFonts w:ascii="Comic Sans MS"/>
                            <w:sz w:val="18"/>
                          </w:rPr>
                          <w:t>or</w:t>
                        </w:r>
                      </w:p>
                    </w:tc>
                    <w:tc>
                      <w:tcPr>
                        <w:tcW w:w="2971" w:type="dxa"/>
                      </w:tcPr>
                      <w:p>
                        <w:pPr>
                          <w:pStyle w:val="TableParagraph"/>
                          <w:spacing w:line="220" w:lineRule="exact" w:before="11"/>
                          <w:ind w:left="197"/>
                          <w:rPr>
                            <w:sz w:val="20"/>
                          </w:rPr>
                        </w:pPr>
                        <w:r>
                          <w:rPr>
                            <w:sz w:val="20"/>
                          </w:rPr>
                          <w:t>c</w:t>
                        </w:r>
                        <w:r>
                          <w:rPr>
                            <w:b/>
                            <w:sz w:val="20"/>
                          </w:rPr>
                          <w:t>augh</w:t>
                        </w:r>
                        <w:r>
                          <w:rPr>
                            <w:sz w:val="20"/>
                          </w:rPr>
                          <w:t>t, t</w:t>
                        </w:r>
                        <w:r>
                          <w:rPr>
                            <w:b/>
                            <w:sz w:val="20"/>
                          </w:rPr>
                          <w:t>augh</w:t>
                        </w:r>
                        <w:r>
                          <w:rPr>
                            <w:sz w:val="20"/>
                          </w:rPr>
                          <w:t>t</w:t>
                        </w:r>
                      </w:p>
                    </w:tc>
                    <w:tc>
                      <w:tcPr>
                        <w:tcW w:w="2767" w:type="dxa"/>
                        <w:tcBorders>
                          <w:right w:val="single" w:sz="4" w:space="0" w:color="000000"/>
                        </w:tcBorders>
                      </w:tcPr>
                      <w:p>
                        <w:pPr>
                          <w:pStyle w:val="TableParagraph"/>
                          <w:tabs>
                            <w:tab w:pos="2555" w:val="left" w:leader="none"/>
                          </w:tabs>
                          <w:spacing w:line="220" w:lineRule="exact" w:before="11"/>
                          <w:ind w:left="106"/>
                          <w:rPr>
                            <w:sz w:val="20"/>
                          </w:rPr>
                        </w:pPr>
                        <w:r>
                          <w:rPr>
                            <w:w w:val="100"/>
                            <w:sz w:val="20"/>
                            <w:u w:val="single"/>
                          </w:rPr>
                          <w:t> </w:t>
                        </w:r>
                        <w:r>
                          <w:rPr>
                            <w:sz w:val="20"/>
                            <w:u w:val="single"/>
                          </w:rPr>
                          <w:tab/>
                        </w:r>
                      </w:p>
                    </w:tc>
                  </w:tr>
                  <w:tr>
                    <w:trPr>
                      <w:trHeight w:val="250" w:hRule="atLeast"/>
                    </w:trPr>
                    <w:tc>
                      <w:tcPr>
                        <w:tcW w:w="1234" w:type="dxa"/>
                        <w:tcBorders>
                          <w:left w:val="single" w:sz="4" w:space="0" w:color="000000"/>
                        </w:tcBorders>
                      </w:tcPr>
                      <w:p>
                        <w:pPr>
                          <w:pStyle w:val="TableParagraph"/>
                          <w:spacing w:line="220" w:lineRule="exact" w:before="10"/>
                          <w:ind w:left="113"/>
                          <w:rPr>
                            <w:sz w:val="20"/>
                          </w:rPr>
                        </w:pPr>
                        <w:r>
                          <w:rPr>
                            <w:sz w:val="20"/>
                          </w:rPr>
                          <w:t>aw</w:t>
                        </w:r>
                      </w:p>
                    </w:tc>
                    <w:tc>
                      <w:tcPr>
                        <w:tcW w:w="1567" w:type="dxa"/>
                      </w:tcPr>
                      <w:p>
                        <w:pPr>
                          <w:pStyle w:val="TableParagraph"/>
                          <w:spacing w:line="231" w:lineRule="exact"/>
                          <w:ind w:left="324"/>
                          <w:rPr>
                            <w:rFonts w:ascii="Comic Sans MS"/>
                            <w:sz w:val="18"/>
                          </w:rPr>
                        </w:pPr>
                        <w:r>
                          <w:rPr>
                            <w:rFonts w:ascii="Comic Sans MS"/>
                            <w:sz w:val="18"/>
                          </w:rPr>
                          <w:t>or</w:t>
                        </w:r>
                      </w:p>
                    </w:tc>
                    <w:tc>
                      <w:tcPr>
                        <w:tcW w:w="2971" w:type="dxa"/>
                      </w:tcPr>
                      <w:p>
                        <w:pPr>
                          <w:pStyle w:val="TableParagraph"/>
                          <w:spacing w:line="220" w:lineRule="exact" w:before="10"/>
                          <w:ind w:left="197"/>
                          <w:rPr>
                            <w:sz w:val="20"/>
                          </w:rPr>
                        </w:pPr>
                        <w:r>
                          <w:rPr>
                            <w:sz w:val="20"/>
                          </w:rPr>
                          <w:t>p</w:t>
                        </w:r>
                        <w:r>
                          <w:rPr>
                            <w:b/>
                            <w:sz w:val="20"/>
                          </w:rPr>
                          <w:t>aw</w:t>
                        </w:r>
                        <w:r>
                          <w:rPr>
                            <w:sz w:val="20"/>
                          </w:rPr>
                          <w:t>, fl</w:t>
                        </w:r>
                        <w:r>
                          <w:rPr>
                            <w:b/>
                            <w:sz w:val="20"/>
                          </w:rPr>
                          <w:t>aw</w:t>
                        </w:r>
                        <w:r>
                          <w:rPr>
                            <w:sz w:val="20"/>
                          </w:rPr>
                          <w:t>, l</w:t>
                        </w:r>
                        <w:r>
                          <w:rPr>
                            <w:b/>
                            <w:sz w:val="20"/>
                          </w:rPr>
                          <w:t>aw</w:t>
                        </w:r>
                        <w:r>
                          <w:rPr>
                            <w:sz w:val="20"/>
                          </w:rPr>
                          <w:t>n, pr</w:t>
                        </w:r>
                        <w:r>
                          <w:rPr>
                            <w:b/>
                            <w:sz w:val="20"/>
                          </w:rPr>
                          <w:t>aw</w:t>
                        </w:r>
                        <w:r>
                          <w:rPr>
                            <w:sz w:val="20"/>
                          </w:rPr>
                          <w:t>n, s</w:t>
                        </w:r>
                        <w:r>
                          <w:rPr>
                            <w:b/>
                            <w:sz w:val="20"/>
                          </w:rPr>
                          <w:t>aw</w:t>
                        </w:r>
                        <w:r>
                          <w:rPr>
                            <w:sz w:val="20"/>
                          </w:rPr>
                          <w:t>n</w:t>
                        </w:r>
                      </w:p>
                    </w:tc>
                    <w:tc>
                      <w:tcPr>
                        <w:tcW w:w="2767" w:type="dxa"/>
                        <w:tcBorders>
                          <w:right w:val="single" w:sz="4" w:space="0" w:color="000000"/>
                        </w:tcBorders>
                      </w:tcPr>
                      <w:p>
                        <w:pPr>
                          <w:pStyle w:val="TableParagraph"/>
                          <w:tabs>
                            <w:tab w:pos="2554" w:val="left" w:leader="none"/>
                          </w:tabs>
                          <w:spacing w:line="220" w:lineRule="exact" w:before="10"/>
                          <w:ind w:left="106"/>
                          <w:rPr>
                            <w:sz w:val="20"/>
                          </w:rPr>
                        </w:pPr>
                        <w:r>
                          <w:rPr>
                            <w:w w:val="100"/>
                            <w:sz w:val="20"/>
                            <w:u w:val="single"/>
                          </w:rPr>
                          <w:t> </w:t>
                        </w:r>
                        <w:r>
                          <w:rPr>
                            <w:sz w:val="20"/>
                            <w:u w:val="single"/>
                          </w:rPr>
                          <w:tab/>
                        </w:r>
                      </w:p>
                    </w:tc>
                  </w:tr>
                  <w:tr>
                    <w:trPr>
                      <w:trHeight w:val="250" w:hRule="atLeast"/>
                    </w:trPr>
                    <w:tc>
                      <w:tcPr>
                        <w:tcW w:w="1234" w:type="dxa"/>
                        <w:tcBorders>
                          <w:left w:val="single" w:sz="4" w:space="0" w:color="000000"/>
                        </w:tcBorders>
                      </w:tcPr>
                      <w:p>
                        <w:pPr>
                          <w:pStyle w:val="TableParagraph"/>
                          <w:spacing w:line="220" w:lineRule="exact" w:before="11"/>
                          <w:ind w:left="113"/>
                          <w:rPr>
                            <w:sz w:val="20"/>
                          </w:rPr>
                        </w:pPr>
                        <w:r>
                          <w:rPr>
                            <w:sz w:val="20"/>
                          </w:rPr>
                          <w:t>ay</w:t>
                        </w:r>
                      </w:p>
                    </w:tc>
                    <w:tc>
                      <w:tcPr>
                        <w:tcW w:w="1567" w:type="dxa"/>
                      </w:tcPr>
                      <w:p>
                        <w:pPr>
                          <w:pStyle w:val="TableParagraph"/>
                          <w:spacing w:line="231" w:lineRule="exact"/>
                          <w:ind w:left="324"/>
                          <w:rPr>
                            <w:rFonts w:ascii="Comic Sans MS"/>
                            <w:sz w:val="18"/>
                          </w:rPr>
                        </w:pPr>
                        <w:r>
                          <w:rPr>
                            <w:rFonts w:ascii="Comic Sans MS"/>
                            <w:sz w:val="18"/>
                          </w:rPr>
                          <w:t>ei</w:t>
                        </w:r>
                      </w:p>
                    </w:tc>
                    <w:tc>
                      <w:tcPr>
                        <w:tcW w:w="2971" w:type="dxa"/>
                      </w:tcPr>
                      <w:p>
                        <w:pPr>
                          <w:pStyle w:val="TableParagraph"/>
                          <w:spacing w:line="220" w:lineRule="exact" w:before="11"/>
                          <w:ind w:left="197"/>
                          <w:rPr>
                            <w:b/>
                            <w:sz w:val="20"/>
                          </w:rPr>
                        </w:pPr>
                        <w:r>
                          <w:rPr>
                            <w:sz w:val="20"/>
                          </w:rPr>
                          <w:t>p</w:t>
                        </w:r>
                        <w:r>
                          <w:rPr>
                            <w:b/>
                            <w:sz w:val="20"/>
                          </w:rPr>
                          <w:t>ay</w:t>
                        </w:r>
                        <w:r>
                          <w:rPr>
                            <w:sz w:val="20"/>
                          </w:rPr>
                          <w:t>, s</w:t>
                        </w:r>
                        <w:r>
                          <w:rPr>
                            <w:b/>
                            <w:sz w:val="20"/>
                          </w:rPr>
                          <w:t>ay</w:t>
                        </w:r>
                        <w:r>
                          <w:rPr>
                            <w:sz w:val="20"/>
                          </w:rPr>
                          <w:t>, d</w:t>
                        </w:r>
                        <w:r>
                          <w:rPr>
                            <w:b/>
                            <w:sz w:val="20"/>
                          </w:rPr>
                          <w:t>ay</w:t>
                        </w:r>
                        <w:r>
                          <w:rPr>
                            <w:sz w:val="20"/>
                          </w:rPr>
                          <w:t>, l</w:t>
                        </w:r>
                        <w:r>
                          <w:rPr>
                            <w:b/>
                            <w:sz w:val="20"/>
                          </w:rPr>
                          <w:t>ay</w:t>
                        </w:r>
                        <w:r>
                          <w:rPr>
                            <w:sz w:val="20"/>
                          </w:rPr>
                          <w:t>, M</w:t>
                        </w:r>
                        <w:r>
                          <w:rPr>
                            <w:b/>
                            <w:sz w:val="20"/>
                          </w:rPr>
                          <w:t>ay</w:t>
                        </w:r>
                        <w:r>
                          <w:rPr>
                            <w:sz w:val="20"/>
                          </w:rPr>
                          <w:t>, pl</w:t>
                        </w:r>
                        <w:r>
                          <w:rPr>
                            <w:b/>
                            <w:sz w:val="20"/>
                          </w:rPr>
                          <w:t>ay</w:t>
                        </w:r>
                      </w:p>
                    </w:tc>
                    <w:tc>
                      <w:tcPr>
                        <w:tcW w:w="2767" w:type="dxa"/>
                        <w:tcBorders>
                          <w:right w:val="single" w:sz="4" w:space="0" w:color="000000"/>
                        </w:tcBorders>
                      </w:tcPr>
                      <w:p>
                        <w:pPr>
                          <w:pStyle w:val="TableParagraph"/>
                          <w:tabs>
                            <w:tab w:pos="2555" w:val="left" w:leader="none"/>
                          </w:tabs>
                          <w:spacing w:line="220" w:lineRule="exact" w:before="11"/>
                          <w:ind w:left="106"/>
                          <w:rPr>
                            <w:b/>
                            <w:sz w:val="20"/>
                          </w:rPr>
                        </w:pPr>
                        <w:r>
                          <w:rPr>
                            <w:b/>
                            <w:w w:val="100"/>
                            <w:sz w:val="20"/>
                            <w:u w:val="single"/>
                          </w:rPr>
                          <w:t> </w:t>
                        </w:r>
                        <w:r>
                          <w:rPr>
                            <w:b/>
                            <w:sz w:val="20"/>
                            <w:u w:val="single"/>
                          </w:rPr>
                          <w:tab/>
                        </w:r>
                      </w:p>
                    </w:tc>
                  </w:tr>
                  <w:tr>
                    <w:trPr>
                      <w:trHeight w:val="368" w:hRule="atLeast"/>
                    </w:trPr>
                    <w:tc>
                      <w:tcPr>
                        <w:tcW w:w="1234" w:type="dxa"/>
                        <w:tcBorders>
                          <w:left w:val="single" w:sz="4" w:space="0" w:color="000000"/>
                        </w:tcBorders>
                      </w:tcPr>
                      <w:p>
                        <w:pPr>
                          <w:pStyle w:val="TableParagraph"/>
                          <w:spacing w:before="10"/>
                          <w:ind w:left="113"/>
                          <w:rPr>
                            <w:sz w:val="20"/>
                          </w:rPr>
                        </w:pPr>
                        <w:r>
                          <w:rPr>
                            <w:sz w:val="20"/>
                          </w:rPr>
                          <w:t>ayer</w:t>
                        </w:r>
                      </w:p>
                    </w:tc>
                    <w:tc>
                      <w:tcPr>
                        <w:tcW w:w="1567" w:type="dxa"/>
                      </w:tcPr>
                      <w:p>
                        <w:pPr>
                          <w:pStyle w:val="TableParagraph"/>
                          <w:ind w:left="324"/>
                          <w:rPr>
                            <w:rFonts w:ascii="Comic Sans MS"/>
                            <w:sz w:val="18"/>
                          </w:rPr>
                        </w:pPr>
                        <w:r>
                          <w:rPr>
                            <w:rFonts w:ascii="Comic Sans MS"/>
                            <w:sz w:val="18"/>
                          </w:rPr>
                          <w:t>eir</w:t>
                        </w:r>
                      </w:p>
                    </w:tc>
                    <w:tc>
                      <w:tcPr>
                        <w:tcW w:w="2971" w:type="dxa"/>
                      </w:tcPr>
                      <w:p>
                        <w:pPr>
                          <w:pStyle w:val="TableParagraph"/>
                          <w:spacing w:before="10"/>
                          <w:ind w:left="197"/>
                          <w:rPr>
                            <w:b/>
                            <w:sz w:val="20"/>
                          </w:rPr>
                        </w:pPr>
                        <w:r>
                          <w:rPr>
                            <w:sz w:val="20"/>
                          </w:rPr>
                          <w:t>pr</w:t>
                        </w:r>
                        <w:r>
                          <w:rPr>
                            <w:b/>
                            <w:sz w:val="20"/>
                          </w:rPr>
                          <w:t>ayer</w:t>
                        </w:r>
                      </w:p>
                    </w:tc>
                    <w:tc>
                      <w:tcPr>
                        <w:tcW w:w="2767" w:type="dxa"/>
                        <w:tcBorders>
                          <w:right w:val="single" w:sz="4" w:space="0" w:color="000000"/>
                        </w:tcBorders>
                      </w:tcPr>
                      <w:p>
                        <w:pPr>
                          <w:pStyle w:val="TableParagraph"/>
                          <w:tabs>
                            <w:tab w:pos="2555" w:val="left" w:leader="none"/>
                          </w:tabs>
                          <w:spacing w:before="10"/>
                          <w:ind w:left="106"/>
                          <w:rPr>
                            <w:b/>
                            <w:sz w:val="20"/>
                          </w:rPr>
                        </w:pPr>
                        <w:r>
                          <w:rPr>
                            <w:b/>
                            <w:w w:val="100"/>
                            <w:sz w:val="20"/>
                            <w:u w:val="single"/>
                          </w:rPr>
                          <w:t> </w:t>
                        </w:r>
                        <w:r>
                          <w:rPr>
                            <w:b/>
                            <w:sz w:val="20"/>
                            <w:u w:val="single"/>
                          </w:rPr>
                          <w:tab/>
                        </w:r>
                      </w:p>
                    </w:tc>
                  </w:tr>
                  <w:tr>
                    <w:trPr>
                      <w:trHeight w:val="873" w:hRule="atLeast"/>
                    </w:trPr>
                    <w:tc>
                      <w:tcPr>
                        <w:tcW w:w="8539" w:type="dxa"/>
                        <w:gridSpan w:val="4"/>
                        <w:tcBorders>
                          <w:left w:val="single" w:sz="4" w:space="0" w:color="000000"/>
                          <w:bottom w:val="single" w:sz="4" w:space="0" w:color="000000"/>
                          <w:right w:val="single" w:sz="4" w:space="0" w:color="000000"/>
                        </w:tcBorders>
                      </w:tcPr>
                      <w:p>
                        <w:pPr>
                          <w:pStyle w:val="TableParagraph"/>
                          <w:spacing w:before="111"/>
                          <w:ind w:left="113"/>
                          <w:rPr>
                            <w:i/>
                            <w:sz w:val="20"/>
                          </w:rPr>
                        </w:pPr>
                        <w:r>
                          <w:rPr>
                            <w:i/>
                            <w:sz w:val="20"/>
                          </w:rPr>
                          <w:t>Phonemes represented by vowel clusters beginning with the letter “a”:</w:t>
                        </w:r>
                      </w:p>
                      <w:p>
                        <w:pPr>
                          <w:pStyle w:val="TableParagraph"/>
                          <w:spacing w:before="9"/>
                          <w:rPr>
                            <w:sz w:val="22"/>
                          </w:rPr>
                        </w:pPr>
                      </w:p>
                      <w:p>
                        <w:pPr>
                          <w:pStyle w:val="TableParagraph"/>
                          <w:tabs>
                            <w:tab w:pos="833" w:val="left" w:leader="none"/>
                            <w:tab w:pos="1553" w:val="left" w:leader="none"/>
                            <w:tab w:pos="2273" w:val="left" w:leader="none"/>
                            <w:tab w:pos="2993" w:val="left" w:leader="none"/>
                            <w:tab w:pos="3713" w:val="left" w:leader="none"/>
                          </w:tabs>
                          <w:spacing w:line="250" w:lineRule="exact"/>
                          <w:ind w:left="113"/>
                          <w:rPr>
                            <w:rFonts w:ascii="Comic Sans MS"/>
                            <w:sz w:val="18"/>
                          </w:rPr>
                        </w:pPr>
                        <w:r>
                          <w:rPr>
                            <w:rFonts w:ascii="Comic Sans MS"/>
                            <w:sz w:val="18"/>
                          </w:rPr>
                          <w:t>ei</w:t>
                          <w:tab/>
                          <w:t>e</w:t>
                          <w:tab/>
                          <w:t>eir</w:t>
                          <w:tab/>
                          <w:t>ar</w:t>
                          <w:tab/>
                          <w:t>or</w:t>
                          <w:tab/>
                          <w:t>uh</w:t>
                        </w:r>
                      </w:p>
                    </w:tc>
                  </w:tr>
                </w:tbl>
                <w:p>
                  <w:pPr>
                    <w:pStyle w:val="BodyText"/>
                  </w:pPr>
                </w:p>
              </w:txbxContent>
            </v:textbox>
            <w10:wrap type="none"/>
          </v:shape>
        </w:pict>
      </w:r>
      <w:r>
        <w:rPr>
          <w:w w:val="99"/>
          <w:sz w:val="48"/>
        </w:rPr>
        <w:t>a</w:t>
      </w: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spacing w:before="1"/>
        <w:rPr>
          <w:sz w:val="52"/>
        </w:rPr>
      </w:pPr>
    </w:p>
    <w:p>
      <w:pPr>
        <w:spacing w:before="0" w:after="33"/>
        <w:ind w:left="104" w:right="0" w:firstLine="0"/>
        <w:jc w:val="left"/>
        <w:rPr>
          <w:sz w:val="48"/>
        </w:rPr>
      </w:pPr>
      <w:r>
        <w:rPr/>
        <w:pict>
          <v:group style="position:absolute;margin-left:83.940002pt;margin-top:-7.784306pt;width:427.5pt;height:212.65pt;mso-position-horizontal-relative:page;mso-position-vertical-relative:paragraph;z-index:-316608512" coordorigin="1679,-156" coordsize="8550,4253">
            <v:line style="position:absolute" from="1679,-151" to="10229,-151" stroked="true" strokeweight=".480011pt" strokecolor="#000000">
              <v:stroke dashstyle="solid"/>
            </v:line>
            <v:line style="position:absolute" from="10224,-156" to="10224,4097" stroked="true" strokeweight=".480011pt" strokecolor="#000000">
              <v:stroke dashstyle="solid"/>
            </v:line>
            <v:line style="position:absolute" from="1684,-156" to="1684,4097" stroked="true" strokeweight=".480003pt" strokecolor="#000000">
              <v:stroke dashstyle="solid"/>
            </v:line>
            <v:shape style="position:absolute;left:1797;top:-122;width:821;height:224" type="#_x0000_t202" filled="false" stroked="false">
              <v:textbox inset="0,0,0,0">
                <w:txbxContent>
                  <w:p>
                    <w:pPr>
                      <w:spacing w:line="224" w:lineRule="exact" w:before="0"/>
                      <w:ind w:left="0" w:right="0" w:firstLine="0"/>
                      <w:jc w:val="left"/>
                      <w:rPr>
                        <w:i/>
                        <w:sz w:val="20"/>
                      </w:rPr>
                    </w:pPr>
                    <w:r>
                      <w:rPr>
                        <w:i/>
                        <w:sz w:val="20"/>
                      </w:rPr>
                      <w:t>v/cluster:</w:t>
                    </w:r>
                  </w:p>
                </w:txbxContent>
              </v:textbox>
              <w10:wrap type="none"/>
            </v:shape>
            <v:shape style="position:absolute;left:3237;top:-122;width:2560;height:224" type="#_x0000_t202" filled="false" stroked="false">
              <v:textbox inset="0,0,0,0">
                <w:txbxContent>
                  <w:p>
                    <w:pPr>
                      <w:tabs>
                        <w:tab w:pos="1438" w:val="left" w:leader="none"/>
                      </w:tabs>
                      <w:spacing w:line="224" w:lineRule="exact" w:before="0"/>
                      <w:ind w:left="0" w:right="0" w:firstLine="0"/>
                      <w:jc w:val="left"/>
                      <w:rPr>
                        <w:i/>
                        <w:sz w:val="20"/>
                      </w:rPr>
                    </w:pPr>
                    <w:r>
                      <w:rPr>
                        <w:i/>
                        <w:sz w:val="20"/>
                      </w:rPr>
                      <w:t>sounds</w:t>
                    </w:r>
                    <w:r>
                      <w:rPr>
                        <w:i/>
                        <w:spacing w:val="-1"/>
                        <w:sz w:val="20"/>
                      </w:rPr>
                      <w:t> </w:t>
                    </w:r>
                    <w:r>
                      <w:rPr>
                        <w:i/>
                        <w:sz w:val="20"/>
                      </w:rPr>
                      <w:t>like:</w:t>
                      <w:tab/>
                      <w:t>for</w:t>
                    </w:r>
                    <w:r>
                      <w:rPr>
                        <w:i/>
                        <w:spacing w:val="-1"/>
                        <w:sz w:val="20"/>
                      </w:rPr>
                      <w:t> </w:t>
                    </w:r>
                    <w:r>
                      <w:rPr>
                        <w:i/>
                        <w:sz w:val="20"/>
                      </w:rPr>
                      <w:t>example:</w:t>
                    </w:r>
                  </w:p>
                </w:txbxContent>
              </v:textbox>
              <w10:wrap type="none"/>
            </v:shape>
            <v:shape style="position:absolute;left:7555;top:-122;width:1388;height:224" type="#_x0000_t202" filled="false" stroked="false">
              <v:textbox inset="0,0,0,0">
                <w:txbxContent>
                  <w:p>
                    <w:pPr>
                      <w:spacing w:line="224" w:lineRule="exact" w:before="0"/>
                      <w:ind w:left="0" w:right="0" w:firstLine="0"/>
                      <w:jc w:val="left"/>
                      <w:rPr>
                        <w:i/>
                        <w:sz w:val="20"/>
                      </w:rPr>
                    </w:pPr>
                    <w:r>
                      <w:rPr>
                        <w:i/>
                        <w:sz w:val="20"/>
                      </w:rPr>
                      <w:t>my example(s):</w:t>
                    </w:r>
                  </w:p>
                </w:txbxContent>
              </v:textbox>
              <w10:wrap type="none"/>
            </v:shape>
            <v:shape style="position:absolute;left:1797;top:350;width:244;height:224" type="#_x0000_t202" filled="false" stroked="false">
              <v:textbox inset="0,0,0,0">
                <w:txbxContent>
                  <w:p>
                    <w:pPr>
                      <w:spacing w:line="224" w:lineRule="exact" w:before="0"/>
                      <w:ind w:left="0" w:right="0" w:firstLine="0"/>
                      <w:jc w:val="left"/>
                      <w:rPr>
                        <w:sz w:val="20"/>
                      </w:rPr>
                    </w:pPr>
                    <w:r>
                      <w:rPr>
                        <w:sz w:val="20"/>
                      </w:rPr>
                      <w:t>ea</w:t>
                    </w:r>
                  </w:p>
                </w:txbxContent>
              </v:textbox>
              <w10:wrap type="none"/>
            </v:shape>
            <v:shape style="position:absolute;left:3237;top:333;width:169;height:251" type="#_x0000_t202" filled="false" stroked="false">
              <v:textbox inset="0,0,0,0">
                <w:txbxContent>
                  <w:p>
                    <w:pPr>
                      <w:spacing w:before="0"/>
                      <w:ind w:left="0" w:right="0" w:firstLine="0"/>
                      <w:jc w:val="left"/>
                      <w:rPr>
                        <w:rFonts w:ascii="Comic Sans MS"/>
                        <w:sz w:val="18"/>
                      </w:rPr>
                    </w:pPr>
                    <w:r>
                      <w:rPr>
                        <w:rFonts w:ascii="Comic Sans MS"/>
                        <w:sz w:val="18"/>
                      </w:rPr>
                      <w:t>ei</w:t>
                    </w:r>
                  </w:p>
                </w:txbxContent>
              </v:textbox>
              <w10:wrap type="none"/>
            </v:shape>
            <v:shape style="position:absolute;left:4677;top:350;width:1678;height:224" type="#_x0000_t202" filled="false" stroked="false">
              <v:textbox inset="0,0,0,0">
                <w:txbxContent>
                  <w:p>
                    <w:pPr>
                      <w:spacing w:line="224" w:lineRule="exact" w:before="0"/>
                      <w:ind w:left="0" w:right="0" w:firstLine="0"/>
                      <w:jc w:val="left"/>
                      <w:rPr>
                        <w:sz w:val="20"/>
                      </w:rPr>
                    </w:pPr>
                    <w:r>
                      <w:rPr>
                        <w:sz w:val="20"/>
                      </w:rPr>
                      <w:t>br</w:t>
                    </w:r>
                    <w:r>
                      <w:rPr>
                        <w:b/>
                        <w:sz w:val="20"/>
                      </w:rPr>
                      <w:t>ea</w:t>
                    </w:r>
                    <w:r>
                      <w:rPr>
                        <w:sz w:val="20"/>
                      </w:rPr>
                      <w:t>k, st</w:t>
                    </w:r>
                    <w:r>
                      <w:rPr>
                        <w:b/>
                        <w:sz w:val="20"/>
                      </w:rPr>
                      <w:t>ea</w:t>
                    </w:r>
                    <w:r>
                      <w:rPr>
                        <w:sz w:val="20"/>
                      </w:rPr>
                      <w:t>k, gr</w:t>
                    </w:r>
                    <w:r>
                      <w:rPr>
                        <w:b/>
                        <w:sz w:val="20"/>
                      </w:rPr>
                      <w:t>ea</w:t>
                    </w:r>
                    <w:r>
                      <w:rPr>
                        <w:sz w:val="20"/>
                      </w:rPr>
                      <w:t>t</w:t>
                    </w:r>
                  </w:p>
                </w:txbxContent>
              </v:textbox>
              <w10:wrap type="none"/>
            </v:shape>
            <v:shape style="position:absolute;left:7557;top:350;width:2469;height:224" type="#_x0000_t202" filled="false" stroked="false">
              <v:textbox inset="0,0,0,0">
                <w:txbxContent>
                  <w:p>
                    <w:pPr>
                      <w:tabs>
                        <w:tab w:pos="2448" w:val="left" w:leader="none"/>
                      </w:tabs>
                      <w:spacing w:line="224" w:lineRule="exact" w:before="0"/>
                      <w:ind w:left="0" w:right="0" w:firstLine="0"/>
                      <w:jc w:val="left"/>
                      <w:rPr>
                        <w:sz w:val="20"/>
                      </w:rPr>
                    </w:pPr>
                    <w:r>
                      <w:rPr>
                        <w:w w:val="100"/>
                        <w:sz w:val="20"/>
                        <w:u w:val="single"/>
                      </w:rPr>
                      <w:t> </w:t>
                    </w:r>
                    <w:r>
                      <w:rPr>
                        <w:sz w:val="20"/>
                        <w:u w:val="single"/>
                      </w:rPr>
                      <w:tab/>
                    </w:r>
                  </w:p>
                </w:txbxContent>
              </v:textbox>
              <w10:wrap type="none"/>
            </v:shape>
            <w10:wrap type="none"/>
          </v:group>
        </w:pict>
      </w:r>
      <w:r>
        <w:rPr>
          <w:w w:val="99"/>
          <w:sz w:val="48"/>
        </w:rPr>
        <w:t>e</w:t>
      </w:r>
    </w:p>
    <w:tbl>
      <w:tblPr>
        <w:tblW w:w="0" w:type="auto"/>
        <w:jc w:val="left"/>
        <w:tblInd w:w="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0"/>
        <w:gridCol w:w="1368"/>
        <w:gridCol w:w="3472"/>
        <w:gridCol w:w="2529"/>
      </w:tblGrid>
      <w:tr>
        <w:trPr>
          <w:trHeight w:val="250" w:hRule="atLeast"/>
        </w:trPr>
        <w:tc>
          <w:tcPr>
            <w:tcW w:w="960" w:type="dxa"/>
          </w:tcPr>
          <w:p>
            <w:pPr>
              <w:pStyle w:val="TableParagraph"/>
              <w:spacing w:line="220" w:lineRule="exact" w:before="10"/>
              <w:ind w:left="50"/>
              <w:rPr>
                <w:sz w:val="20"/>
              </w:rPr>
            </w:pPr>
            <w:r>
              <w:rPr>
                <w:sz w:val="20"/>
              </w:rPr>
              <w:t>ea</w:t>
            </w:r>
          </w:p>
        </w:tc>
        <w:tc>
          <w:tcPr>
            <w:tcW w:w="1368" w:type="dxa"/>
          </w:tcPr>
          <w:p>
            <w:pPr>
              <w:pStyle w:val="TableParagraph"/>
              <w:spacing w:line="231" w:lineRule="exact"/>
              <w:ind w:left="530"/>
              <w:rPr>
                <w:rFonts w:ascii="Comic Sans MS"/>
                <w:sz w:val="18"/>
              </w:rPr>
            </w:pPr>
            <w:r>
              <w:rPr>
                <w:rFonts w:ascii="Comic Sans MS"/>
                <w:sz w:val="18"/>
              </w:rPr>
              <w:t>ee</w:t>
            </w:r>
          </w:p>
        </w:tc>
        <w:tc>
          <w:tcPr>
            <w:tcW w:w="6001" w:type="dxa"/>
            <w:gridSpan w:val="2"/>
          </w:tcPr>
          <w:p>
            <w:pPr>
              <w:pStyle w:val="TableParagraph"/>
              <w:tabs>
                <w:tab w:pos="5871" w:val="left" w:leader="none"/>
              </w:tabs>
              <w:spacing w:line="220" w:lineRule="exact" w:before="10"/>
              <w:ind w:left="602"/>
              <w:rPr>
                <w:sz w:val="20"/>
              </w:rPr>
            </w:pPr>
            <w:r>
              <w:rPr>
                <w:sz w:val="20"/>
              </w:rPr>
              <w:t>r</w:t>
            </w:r>
            <w:r>
              <w:rPr>
                <w:b/>
                <w:sz w:val="20"/>
              </w:rPr>
              <w:t>ea</w:t>
            </w:r>
            <w:r>
              <w:rPr>
                <w:sz w:val="20"/>
              </w:rPr>
              <w:t>d, app</w:t>
            </w:r>
            <w:r>
              <w:rPr>
                <w:b/>
                <w:sz w:val="20"/>
              </w:rPr>
              <w:t>ea</w:t>
            </w:r>
            <w:r>
              <w:rPr>
                <w:sz w:val="20"/>
              </w:rPr>
              <w:t>l, l</w:t>
            </w:r>
            <w:r>
              <w:rPr>
                <w:b/>
                <w:sz w:val="20"/>
              </w:rPr>
              <w:t>ea</w:t>
            </w:r>
            <w:r>
              <w:rPr>
                <w:sz w:val="20"/>
              </w:rPr>
              <w:t>d, cl</w:t>
            </w:r>
            <w:r>
              <w:rPr>
                <w:b/>
                <w:sz w:val="20"/>
              </w:rPr>
              <w:t>ea</w:t>
            </w:r>
            <w:r>
              <w:rPr>
                <w:sz w:val="20"/>
              </w:rPr>
              <w:t>n, l</w:t>
            </w:r>
            <w:r>
              <w:rPr>
                <w:b/>
                <w:sz w:val="20"/>
              </w:rPr>
              <w:t>ea</w:t>
            </w:r>
            <w:r>
              <w:rPr>
                <w:sz w:val="20"/>
              </w:rPr>
              <w:t>f,</w:t>
            </w:r>
            <w:r>
              <w:rPr>
                <w:spacing w:val="-11"/>
                <w:sz w:val="20"/>
              </w:rPr>
              <w:t> </w:t>
            </w:r>
            <w:r>
              <w:rPr>
                <w:sz w:val="20"/>
              </w:rPr>
              <w:t>st</w:t>
            </w:r>
            <w:r>
              <w:rPr>
                <w:b/>
                <w:sz w:val="20"/>
              </w:rPr>
              <w:t>ea</w:t>
            </w:r>
            <w:r>
              <w:rPr>
                <w:sz w:val="20"/>
              </w:rPr>
              <w:t>l </w:t>
            </w:r>
            <w:r>
              <w:rPr>
                <w:spacing w:val="-1"/>
                <w:sz w:val="20"/>
              </w:rPr>
              <w:t> </w:t>
            </w:r>
            <w:r>
              <w:rPr>
                <w:w w:val="100"/>
                <w:sz w:val="20"/>
                <w:u w:val="single"/>
              </w:rPr>
              <w:t> </w:t>
            </w:r>
            <w:r>
              <w:rPr>
                <w:sz w:val="20"/>
                <w:u w:val="single"/>
              </w:rPr>
              <w:tab/>
            </w:r>
          </w:p>
        </w:tc>
      </w:tr>
      <w:tr>
        <w:trPr>
          <w:trHeight w:val="250" w:hRule="atLeast"/>
        </w:trPr>
        <w:tc>
          <w:tcPr>
            <w:tcW w:w="960" w:type="dxa"/>
          </w:tcPr>
          <w:p>
            <w:pPr>
              <w:pStyle w:val="TableParagraph"/>
              <w:spacing w:line="220" w:lineRule="exact" w:before="10"/>
              <w:ind w:left="50"/>
              <w:rPr>
                <w:sz w:val="20"/>
              </w:rPr>
            </w:pPr>
            <w:r>
              <w:rPr>
                <w:sz w:val="20"/>
              </w:rPr>
              <w:t>ea</w:t>
            </w:r>
          </w:p>
        </w:tc>
        <w:tc>
          <w:tcPr>
            <w:tcW w:w="1368" w:type="dxa"/>
          </w:tcPr>
          <w:p>
            <w:pPr>
              <w:pStyle w:val="TableParagraph"/>
              <w:spacing w:line="231" w:lineRule="exact"/>
              <w:ind w:left="530"/>
              <w:rPr>
                <w:rFonts w:ascii="Comic Sans MS"/>
                <w:sz w:val="18"/>
              </w:rPr>
            </w:pPr>
            <w:r>
              <w:rPr>
                <w:rFonts w:ascii="Comic Sans MS"/>
                <w:sz w:val="18"/>
              </w:rPr>
              <w:t>e</w:t>
            </w:r>
          </w:p>
        </w:tc>
        <w:tc>
          <w:tcPr>
            <w:tcW w:w="6001" w:type="dxa"/>
            <w:gridSpan w:val="2"/>
          </w:tcPr>
          <w:p>
            <w:pPr>
              <w:pStyle w:val="TableParagraph"/>
              <w:tabs>
                <w:tab w:pos="5872" w:val="left" w:leader="none"/>
              </w:tabs>
              <w:spacing w:line="220" w:lineRule="exact" w:before="10"/>
              <w:ind w:left="602"/>
              <w:rPr>
                <w:sz w:val="20"/>
              </w:rPr>
            </w:pPr>
            <w:r>
              <w:rPr>
                <w:sz w:val="20"/>
              </w:rPr>
              <w:t>r</w:t>
            </w:r>
            <w:r>
              <w:rPr>
                <w:b/>
                <w:sz w:val="20"/>
              </w:rPr>
              <w:t>ea</w:t>
            </w:r>
            <w:r>
              <w:rPr>
                <w:sz w:val="20"/>
              </w:rPr>
              <w:t>d, br</w:t>
            </w:r>
            <w:r>
              <w:rPr>
                <w:b/>
                <w:sz w:val="20"/>
              </w:rPr>
              <w:t>ea</w:t>
            </w:r>
            <w:r>
              <w:rPr>
                <w:sz w:val="20"/>
              </w:rPr>
              <w:t>d, dr</w:t>
            </w:r>
            <w:r>
              <w:rPr>
                <w:b/>
                <w:sz w:val="20"/>
              </w:rPr>
              <w:t>ea</w:t>
            </w:r>
            <w:r>
              <w:rPr>
                <w:sz w:val="20"/>
              </w:rPr>
              <w:t>mpt, d</w:t>
            </w:r>
            <w:r>
              <w:rPr>
                <w:b/>
                <w:sz w:val="20"/>
              </w:rPr>
              <w:t>ea</w:t>
            </w:r>
            <w:r>
              <w:rPr>
                <w:sz w:val="20"/>
              </w:rPr>
              <w:t>d,</w:t>
            </w:r>
            <w:r>
              <w:rPr>
                <w:spacing w:val="-12"/>
                <w:sz w:val="20"/>
              </w:rPr>
              <w:t> </w:t>
            </w:r>
            <w:r>
              <w:rPr>
                <w:sz w:val="20"/>
              </w:rPr>
              <w:t>dr</w:t>
            </w:r>
            <w:r>
              <w:rPr>
                <w:b/>
                <w:sz w:val="20"/>
              </w:rPr>
              <w:t>ea</w:t>
            </w:r>
            <w:r>
              <w:rPr>
                <w:sz w:val="20"/>
              </w:rPr>
              <w:t>d </w:t>
            </w:r>
            <w:r>
              <w:rPr>
                <w:spacing w:val="-1"/>
                <w:sz w:val="20"/>
              </w:rPr>
              <w:t> </w:t>
            </w:r>
            <w:r>
              <w:rPr>
                <w:w w:val="100"/>
                <w:sz w:val="20"/>
                <w:u w:val="single"/>
              </w:rPr>
              <w:t> </w:t>
            </w:r>
            <w:r>
              <w:rPr>
                <w:sz w:val="20"/>
                <w:u w:val="single"/>
              </w:rPr>
              <w:tab/>
            </w:r>
          </w:p>
        </w:tc>
      </w:tr>
      <w:tr>
        <w:trPr>
          <w:trHeight w:val="250" w:hRule="atLeast"/>
        </w:trPr>
        <w:tc>
          <w:tcPr>
            <w:tcW w:w="960" w:type="dxa"/>
          </w:tcPr>
          <w:p>
            <w:pPr>
              <w:pStyle w:val="TableParagraph"/>
              <w:spacing w:line="220" w:lineRule="exact" w:before="11"/>
              <w:ind w:left="50"/>
              <w:rPr>
                <w:sz w:val="20"/>
              </w:rPr>
            </w:pPr>
            <w:r>
              <w:rPr>
                <w:sz w:val="20"/>
              </w:rPr>
              <w:t>ear</w:t>
            </w:r>
          </w:p>
        </w:tc>
        <w:tc>
          <w:tcPr>
            <w:tcW w:w="1368" w:type="dxa"/>
          </w:tcPr>
          <w:p>
            <w:pPr>
              <w:pStyle w:val="TableParagraph"/>
              <w:spacing w:line="231" w:lineRule="exact"/>
              <w:ind w:left="530"/>
              <w:rPr>
                <w:rFonts w:ascii="Comic Sans MS"/>
                <w:sz w:val="18"/>
              </w:rPr>
            </w:pPr>
            <w:r>
              <w:rPr>
                <w:rFonts w:ascii="Comic Sans MS"/>
                <w:sz w:val="18"/>
              </w:rPr>
              <w:t>ar</w:t>
            </w:r>
          </w:p>
        </w:tc>
        <w:tc>
          <w:tcPr>
            <w:tcW w:w="6001" w:type="dxa"/>
            <w:gridSpan w:val="2"/>
          </w:tcPr>
          <w:p>
            <w:pPr>
              <w:pStyle w:val="TableParagraph"/>
              <w:tabs>
                <w:tab w:pos="3481" w:val="left" w:leader="none"/>
                <w:tab w:pos="5930" w:val="left" w:leader="none"/>
              </w:tabs>
              <w:spacing w:line="220" w:lineRule="exact" w:before="11"/>
              <w:ind w:left="601"/>
              <w:rPr>
                <w:sz w:val="20"/>
              </w:rPr>
            </w:pPr>
            <w:r>
              <w:rPr>
                <w:sz w:val="20"/>
              </w:rPr>
              <w:t>h</w:t>
            </w:r>
            <w:r>
              <w:rPr>
                <w:b/>
                <w:sz w:val="20"/>
              </w:rPr>
              <w:t>ear</w:t>
            </w:r>
            <w:r>
              <w:rPr>
                <w:sz w:val="20"/>
              </w:rPr>
              <w:t>t</w:t>
              <w:tab/>
            </w:r>
            <w:r>
              <w:rPr>
                <w:w w:val="100"/>
                <w:sz w:val="20"/>
                <w:u w:val="single"/>
              </w:rPr>
              <w:t> </w:t>
            </w:r>
            <w:r>
              <w:rPr>
                <w:sz w:val="20"/>
                <w:u w:val="single"/>
              </w:rPr>
              <w:tab/>
            </w:r>
          </w:p>
        </w:tc>
      </w:tr>
      <w:tr>
        <w:trPr>
          <w:trHeight w:val="250" w:hRule="atLeast"/>
        </w:trPr>
        <w:tc>
          <w:tcPr>
            <w:tcW w:w="960" w:type="dxa"/>
          </w:tcPr>
          <w:p>
            <w:pPr>
              <w:pStyle w:val="TableParagraph"/>
              <w:spacing w:line="220" w:lineRule="exact" w:before="10"/>
              <w:ind w:left="50"/>
              <w:rPr>
                <w:sz w:val="20"/>
              </w:rPr>
            </w:pPr>
            <w:r>
              <w:rPr>
                <w:sz w:val="20"/>
              </w:rPr>
              <w:t>ear</w:t>
            </w:r>
          </w:p>
        </w:tc>
        <w:tc>
          <w:tcPr>
            <w:tcW w:w="1368" w:type="dxa"/>
          </w:tcPr>
          <w:p>
            <w:pPr>
              <w:pStyle w:val="TableParagraph"/>
              <w:spacing w:line="231" w:lineRule="exact"/>
              <w:ind w:left="530"/>
              <w:rPr>
                <w:rFonts w:ascii="Comic Sans MS"/>
                <w:sz w:val="18"/>
              </w:rPr>
            </w:pPr>
            <w:r>
              <w:rPr>
                <w:rFonts w:ascii="Comic Sans MS"/>
                <w:sz w:val="18"/>
              </w:rPr>
              <w:t>iy</w:t>
            </w:r>
          </w:p>
        </w:tc>
        <w:tc>
          <w:tcPr>
            <w:tcW w:w="6001" w:type="dxa"/>
            <w:gridSpan w:val="2"/>
          </w:tcPr>
          <w:p>
            <w:pPr>
              <w:pStyle w:val="TableParagraph"/>
              <w:tabs>
                <w:tab w:pos="3481" w:val="left" w:leader="none"/>
                <w:tab w:pos="5930" w:val="left" w:leader="none"/>
              </w:tabs>
              <w:spacing w:line="220" w:lineRule="exact" w:before="10"/>
              <w:ind w:left="601"/>
              <w:rPr>
                <w:b/>
                <w:sz w:val="20"/>
              </w:rPr>
            </w:pPr>
            <w:r>
              <w:rPr>
                <w:b/>
                <w:sz w:val="20"/>
              </w:rPr>
              <w:t>ear</w:t>
            </w:r>
            <w:r>
              <w:rPr>
                <w:sz w:val="20"/>
              </w:rPr>
              <w:t>, b</w:t>
            </w:r>
            <w:r>
              <w:rPr>
                <w:b/>
                <w:sz w:val="20"/>
              </w:rPr>
              <w:t>ear</w:t>
            </w:r>
            <w:r>
              <w:rPr>
                <w:sz w:val="20"/>
              </w:rPr>
              <w:t>d, d</w:t>
            </w:r>
            <w:r>
              <w:rPr>
                <w:b/>
                <w:sz w:val="20"/>
              </w:rPr>
              <w:t>ear</w:t>
            </w:r>
            <w:r>
              <w:rPr>
                <w:sz w:val="20"/>
              </w:rPr>
              <w:t>, app</w:t>
            </w:r>
            <w:r>
              <w:rPr>
                <w:b/>
                <w:sz w:val="20"/>
              </w:rPr>
              <w:t>ear</w:t>
            </w:r>
            <w:r>
              <w:rPr>
                <w:sz w:val="20"/>
              </w:rPr>
              <w:t>,</w:t>
            </w:r>
            <w:r>
              <w:rPr>
                <w:spacing w:val="-8"/>
                <w:sz w:val="20"/>
              </w:rPr>
              <w:t> </w:t>
            </w:r>
            <w:r>
              <w:rPr>
                <w:sz w:val="20"/>
              </w:rPr>
              <w:t>f</w:t>
            </w:r>
            <w:r>
              <w:rPr>
                <w:b/>
                <w:sz w:val="20"/>
              </w:rPr>
              <w:t>ear</w:t>
              <w:tab/>
            </w:r>
            <w:r>
              <w:rPr>
                <w:b/>
                <w:w w:val="100"/>
                <w:sz w:val="20"/>
                <w:u w:val="single"/>
              </w:rPr>
              <w:t> </w:t>
            </w:r>
            <w:r>
              <w:rPr>
                <w:b/>
                <w:sz w:val="20"/>
                <w:u w:val="single"/>
              </w:rPr>
              <w:tab/>
            </w:r>
          </w:p>
        </w:tc>
      </w:tr>
      <w:tr>
        <w:trPr>
          <w:trHeight w:val="250" w:hRule="atLeast"/>
        </w:trPr>
        <w:tc>
          <w:tcPr>
            <w:tcW w:w="960" w:type="dxa"/>
          </w:tcPr>
          <w:p>
            <w:pPr>
              <w:pStyle w:val="TableParagraph"/>
              <w:spacing w:line="220" w:lineRule="exact" w:before="10"/>
              <w:ind w:left="50"/>
              <w:rPr>
                <w:sz w:val="20"/>
              </w:rPr>
            </w:pPr>
            <w:r>
              <w:rPr>
                <w:sz w:val="20"/>
              </w:rPr>
              <w:t>ear</w:t>
            </w:r>
          </w:p>
        </w:tc>
        <w:tc>
          <w:tcPr>
            <w:tcW w:w="1368" w:type="dxa"/>
          </w:tcPr>
          <w:p>
            <w:pPr>
              <w:pStyle w:val="TableParagraph"/>
              <w:spacing w:line="231" w:lineRule="exact"/>
              <w:ind w:left="530"/>
              <w:rPr>
                <w:rFonts w:ascii="Comic Sans MS"/>
                <w:sz w:val="18"/>
              </w:rPr>
            </w:pPr>
            <w:r>
              <w:rPr>
                <w:rFonts w:ascii="Comic Sans MS"/>
                <w:sz w:val="18"/>
              </w:rPr>
              <w:t>er</w:t>
            </w:r>
          </w:p>
        </w:tc>
        <w:tc>
          <w:tcPr>
            <w:tcW w:w="6001" w:type="dxa"/>
            <w:gridSpan w:val="2"/>
          </w:tcPr>
          <w:p>
            <w:pPr>
              <w:pStyle w:val="TableParagraph"/>
              <w:tabs>
                <w:tab w:pos="5950" w:val="left" w:leader="none"/>
              </w:tabs>
              <w:spacing w:line="220" w:lineRule="exact" w:before="10"/>
              <w:ind w:left="601"/>
              <w:rPr>
                <w:sz w:val="20"/>
              </w:rPr>
            </w:pPr>
            <w:r>
              <w:rPr>
                <w:sz w:val="20"/>
              </w:rPr>
              <w:t>l</w:t>
            </w:r>
            <w:r>
              <w:rPr>
                <w:b/>
                <w:sz w:val="20"/>
              </w:rPr>
              <w:t>ear</w:t>
            </w:r>
            <w:r>
              <w:rPr>
                <w:sz w:val="20"/>
              </w:rPr>
              <w:t>n, </w:t>
            </w:r>
            <w:r>
              <w:rPr>
                <w:b/>
                <w:sz w:val="20"/>
              </w:rPr>
              <w:t>ear</w:t>
            </w:r>
            <w:r>
              <w:rPr>
                <w:sz w:val="20"/>
              </w:rPr>
              <w:t>n, s</w:t>
            </w:r>
            <w:r>
              <w:rPr>
                <w:b/>
                <w:sz w:val="20"/>
              </w:rPr>
              <w:t>ear</w:t>
            </w:r>
            <w:r>
              <w:rPr>
                <w:sz w:val="20"/>
              </w:rPr>
              <w:t>ch, p</w:t>
            </w:r>
            <w:r>
              <w:rPr>
                <w:b/>
                <w:sz w:val="20"/>
              </w:rPr>
              <w:t>ear</w:t>
            </w:r>
            <w:r>
              <w:rPr>
                <w:sz w:val="20"/>
              </w:rPr>
              <w:t>l,</w:t>
            </w:r>
            <w:r>
              <w:rPr>
                <w:spacing w:val="-9"/>
                <w:sz w:val="20"/>
              </w:rPr>
              <w:t> </w:t>
            </w:r>
            <w:r>
              <w:rPr>
                <w:sz w:val="20"/>
              </w:rPr>
              <w:t>h</w:t>
            </w:r>
            <w:r>
              <w:rPr>
                <w:b/>
                <w:sz w:val="20"/>
              </w:rPr>
              <w:t>ear</w:t>
            </w:r>
            <w:r>
              <w:rPr>
                <w:sz w:val="20"/>
              </w:rPr>
              <w:t>d </w:t>
            </w:r>
            <w:r>
              <w:rPr>
                <w:spacing w:val="-1"/>
                <w:sz w:val="20"/>
              </w:rPr>
              <w:t> </w:t>
            </w:r>
            <w:r>
              <w:rPr>
                <w:w w:val="100"/>
                <w:sz w:val="20"/>
                <w:u w:val="single"/>
              </w:rPr>
              <w:t> </w:t>
            </w:r>
            <w:r>
              <w:rPr>
                <w:sz w:val="20"/>
                <w:u w:val="single"/>
              </w:rPr>
              <w:tab/>
            </w:r>
          </w:p>
        </w:tc>
      </w:tr>
      <w:tr>
        <w:trPr>
          <w:trHeight w:val="250" w:hRule="atLeast"/>
        </w:trPr>
        <w:tc>
          <w:tcPr>
            <w:tcW w:w="960" w:type="dxa"/>
          </w:tcPr>
          <w:p>
            <w:pPr>
              <w:pStyle w:val="TableParagraph"/>
              <w:spacing w:line="220" w:lineRule="exact" w:before="10"/>
              <w:ind w:left="50"/>
              <w:rPr>
                <w:sz w:val="20"/>
              </w:rPr>
            </w:pPr>
            <w:r>
              <w:rPr>
                <w:sz w:val="20"/>
              </w:rPr>
              <w:t>ear</w:t>
            </w:r>
          </w:p>
        </w:tc>
        <w:tc>
          <w:tcPr>
            <w:tcW w:w="1368" w:type="dxa"/>
          </w:tcPr>
          <w:p>
            <w:pPr>
              <w:pStyle w:val="TableParagraph"/>
              <w:spacing w:line="231" w:lineRule="exact"/>
              <w:ind w:left="530"/>
              <w:rPr>
                <w:rFonts w:ascii="Comic Sans MS"/>
                <w:sz w:val="18"/>
              </w:rPr>
            </w:pPr>
            <w:r>
              <w:rPr>
                <w:rFonts w:ascii="Comic Sans MS"/>
                <w:sz w:val="18"/>
              </w:rPr>
              <w:t>eir</w:t>
            </w:r>
          </w:p>
        </w:tc>
        <w:tc>
          <w:tcPr>
            <w:tcW w:w="6001" w:type="dxa"/>
            <w:gridSpan w:val="2"/>
          </w:tcPr>
          <w:p>
            <w:pPr>
              <w:pStyle w:val="TableParagraph"/>
              <w:tabs>
                <w:tab w:pos="3481" w:val="left" w:leader="none"/>
                <w:tab w:pos="5930" w:val="left" w:leader="none"/>
              </w:tabs>
              <w:spacing w:line="220" w:lineRule="exact" w:before="10"/>
              <w:ind w:left="601"/>
              <w:rPr>
                <w:b/>
                <w:sz w:val="20"/>
              </w:rPr>
            </w:pPr>
            <w:r>
              <w:rPr>
                <w:sz w:val="20"/>
              </w:rPr>
              <w:t>b</w:t>
            </w:r>
            <w:r>
              <w:rPr>
                <w:b/>
                <w:sz w:val="20"/>
              </w:rPr>
              <w:t>ear</w:t>
            </w:r>
            <w:r>
              <w:rPr>
                <w:sz w:val="20"/>
              </w:rPr>
              <w:t>, t</w:t>
            </w:r>
            <w:r>
              <w:rPr>
                <w:b/>
                <w:sz w:val="20"/>
              </w:rPr>
              <w:t>ear</w:t>
            </w:r>
            <w:r>
              <w:rPr>
                <w:sz w:val="20"/>
              </w:rPr>
              <w:t>, w</w:t>
            </w:r>
            <w:r>
              <w:rPr>
                <w:b/>
                <w:sz w:val="20"/>
              </w:rPr>
              <w:t>ear</w:t>
            </w:r>
            <w:r>
              <w:rPr>
                <w:sz w:val="20"/>
              </w:rPr>
              <w:t>,</w:t>
            </w:r>
            <w:r>
              <w:rPr>
                <w:spacing w:val="-2"/>
                <w:sz w:val="20"/>
              </w:rPr>
              <w:t> </w:t>
            </w:r>
            <w:r>
              <w:rPr>
                <w:sz w:val="20"/>
              </w:rPr>
              <w:t>p</w:t>
            </w:r>
            <w:r>
              <w:rPr>
                <w:b/>
                <w:sz w:val="20"/>
              </w:rPr>
              <w:t>ear</w:t>
              <w:tab/>
            </w:r>
            <w:r>
              <w:rPr>
                <w:b/>
                <w:w w:val="100"/>
                <w:sz w:val="20"/>
                <w:u w:val="single"/>
              </w:rPr>
              <w:t> </w:t>
            </w:r>
            <w:r>
              <w:rPr>
                <w:b/>
                <w:sz w:val="20"/>
                <w:u w:val="single"/>
              </w:rPr>
              <w:tab/>
            </w:r>
          </w:p>
        </w:tc>
      </w:tr>
      <w:tr>
        <w:trPr>
          <w:trHeight w:val="250" w:hRule="atLeast"/>
        </w:trPr>
        <w:tc>
          <w:tcPr>
            <w:tcW w:w="960" w:type="dxa"/>
          </w:tcPr>
          <w:p>
            <w:pPr>
              <w:pStyle w:val="TableParagraph"/>
              <w:spacing w:line="220" w:lineRule="exact" w:before="11"/>
              <w:ind w:left="50"/>
              <w:rPr>
                <w:sz w:val="20"/>
              </w:rPr>
            </w:pPr>
            <w:r>
              <w:rPr>
                <w:sz w:val="20"/>
              </w:rPr>
              <w:t>eau</w:t>
            </w:r>
          </w:p>
        </w:tc>
        <w:tc>
          <w:tcPr>
            <w:tcW w:w="1368" w:type="dxa"/>
          </w:tcPr>
          <w:p>
            <w:pPr>
              <w:pStyle w:val="TableParagraph"/>
              <w:spacing w:line="231" w:lineRule="exact"/>
              <w:ind w:left="530"/>
              <w:rPr>
                <w:rFonts w:ascii="Comic Sans MS"/>
                <w:sz w:val="18"/>
              </w:rPr>
            </w:pPr>
            <w:r>
              <w:rPr>
                <w:rFonts w:ascii="Comic Sans MS"/>
                <w:sz w:val="18"/>
              </w:rPr>
              <w:t>eu</w:t>
            </w:r>
          </w:p>
        </w:tc>
        <w:tc>
          <w:tcPr>
            <w:tcW w:w="6001" w:type="dxa"/>
            <w:gridSpan w:val="2"/>
          </w:tcPr>
          <w:p>
            <w:pPr>
              <w:pStyle w:val="TableParagraph"/>
              <w:tabs>
                <w:tab w:pos="3481" w:val="left" w:leader="none"/>
                <w:tab w:pos="5930" w:val="left" w:leader="none"/>
              </w:tabs>
              <w:spacing w:line="220" w:lineRule="exact" w:before="11"/>
              <w:ind w:left="602"/>
              <w:rPr>
                <w:sz w:val="20"/>
              </w:rPr>
            </w:pPr>
            <w:r>
              <w:rPr>
                <w:sz w:val="20"/>
              </w:rPr>
              <w:t>b</w:t>
            </w:r>
            <w:r>
              <w:rPr>
                <w:b/>
                <w:sz w:val="20"/>
              </w:rPr>
              <w:t>eau</w:t>
            </w:r>
            <w:r>
              <w:rPr>
                <w:sz w:val="20"/>
              </w:rPr>
              <w:t>, </w:t>
            </w:r>
            <w:r>
              <w:rPr>
                <w:b/>
                <w:sz w:val="20"/>
              </w:rPr>
              <w:t>eau </w:t>
            </w:r>
            <w:r>
              <w:rPr>
                <w:sz w:val="20"/>
              </w:rPr>
              <w:t>de</w:t>
            </w:r>
            <w:r>
              <w:rPr>
                <w:spacing w:val="3"/>
                <w:sz w:val="20"/>
              </w:rPr>
              <w:t> </w:t>
            </w:r>
            <w:r>
              <w:rPr>
                <w:sz w:val="20"/>
              </w:rPr>
              <w:t>toilette</w:t>
            </w:r>
            <w:hyperlink w:history="true" w:anchor="_bookmark2">
              <w:r>
                <w:rPr>
                  <w:sz w:val="20"/>
                  <w:vertAlign w:val="superscript"/>
                </w:rPr>
                <w:t>1</w:t>
              </w:r>
            </w:hyperlink>
            <w:r>
              <w:rPr>
                <w:sz w:val="20"/>
                <w:vertAlign w:val="baseline"/>
              </w:rPr>
              <w:tab/>
            </w:r>
            <w:r>
              <w:rPr>
                <w:w w:val="100"/>
                <w:sz w:val="20"/>
                <w:u w:val="single"/>
                <w:vertAlign w:val="superscript"/>
              </w:rPr>
              <w:t> </w:t>
            </w:r>
            <w:r>
              <w:rPr>
                <w:sz w:val="20"/>
                <w:u w:val="single"/>
                <w:vertAlign w:val="baseline"/>
              </w:rPr>
              <w:tab/>
            </w:r>
          </w:p>
        </w:tc>
      </w:tr>
      <w:tr>
        <w:trPr>
          <w:trHeight w:val="250" w:hRule="atLeast"/>
        </w:trPr>
        <w:tc>
          <w:tcPr>
            <w:tcW w:w="960" w:type="dxa"/>
          </w:tcPr>
          <w:p>
            <w:pPr>
              <w:pStyle w:val="TableParagraph"/>
              <w:spacing w:line="220" w:lineRule="exact" w:before="10"/>
              <w:ind w:left="50"/>
              <w:rPr>
                <w:sz w:val="20"/>
              </w:rPr>
            </w:pPr>
            <w:r>
              <w:rPr>
                <w:sz w:val="20"/>
              </w:rPr>
              <w:t>ee</w:t>
            </w:r>
          </w:p>
        </w:tc>
        <w:tc>
          <w:tcPr>
            <w:tcW w:w="1368" w:type="dxa"/>
          </w:tcPr>
          <w:p>
            <w:pPr>
              <w:pStyle w:val="TableParagraph"/>
              <w:spacing w:line="231" w:lineRule="exact"/>
              <w:ind w:left="530"/>
              <w:rPr>
                <w:rFonts w:ascii="Comic Sans MS"/>
                <w:sz w:val="18"/>
              </w:rPr>
            </w:pPr>
            <w:r>
              <w:rPr>
                <w:rFonts w:ascii="Comic Sans MS"/>
                <w:sz w:val="18"/>
              </w:rPr>
              <w:t>ee</w:t>
            </w:r>
          </w:p>
        </w:tc>
        <w:tc>
          <w:tcPr>
            <w:tcW w:w="3472" w:type="dxa"/>
          </w:tcPr>
          <w:p>
            <w:pPr>
              <w:pStyle w:val="TableParagraph"/>
              <w:spacing w:line="220" w:lineRule="exact" w:before="10"/>
              <w:ind w:left="602"/>
              <w:rPr>
                <w:sz w:val="20"/>
              </w:rPr>
            </w:pPr>
            <w:r>
              <w:rPr>
                <w:sz w:val="20"/>
              </w:rPr>
              <w:t>wh</w:t>
            </w:r>
            <w:r>
              <w:rPr>
                <w:b/>
                <w:sz w:val="20"/>
              </w:rPr>
              <w:t>ee</w:t>
            </w:r>
            <w:r>
              <w:rPr>
                <w:sz w:val="20"/>
              </w:rPr>
              <w:t>l, p</w:t>
            </w:r>
            <w:r>
              <w:rPr>
                <w:b/>
                <w:sz w:val="20"/>
              </w:rPr>
              <w:t>ee</w:t>
            </w:r>
            <w:r>
              <w:rPr>
                <w:sz w:val="20"/>
              </w:rPr>
              <w:t>l, kn</w:t>
            </w:r>
            <w:r>
              <w:rPr>
                <w:b/>
                <w:sz w:val="20"/>
              </w:rPr>
              <w:t>ee</w:t>
            </w:r>
            <w:r>
              <w:rPr>
                <w:sz w:val="20"/>
              </w:rPr>
              <w:t>l, h</w:t>
            </w:r>
            <w:r>
              <w:rPr>
                <w:b/>
                <w:sz w:val="20"/>
              </w:rPr>
              <w:t>ee</w:t>
            </w:r>
            <w:r>
              <w:rPr>
                <w:sz w:val="20"/>
              </w:rPr>
              <w:t>l</w:t>
            </w:r>
          </w:p>
        </w:tc>
        <w:tc>
          <w:tcPr>
            <w:tcW w:w="2529" w:type="dxa"/>
          </w:tcPr>
          <w:p>
            <w:pPr>
              <w:pStyle w:val="TableParagraph"/>
              <w:tabs>
                <w:tab w:pos="2448" w:val="left" w:leader="none"/>
              </w:tabs>
              <w:spacing w:line="220" w:lineRule="exact" w:before="10"/>
              <w:ind w:right="68"/>
              <w:jc w:val="right"/>
              <w:rPr>
                <w:sz w:val="20"/>
              </w:rPr>
            </w:pPr>
            <w:r>
              <w:rPr>
                <w:w w:val="100"/>
                <w:sz w:val="20"/>
                <w:u w:val="single"/>
              </w:rPr>
              <w:t> </w:t>
            </w:r>
            <w:r>
              <w:rPr>
                <w:sz w:val="20"/>
                <w:u w:val="single"/>
              </w:rPr>
              <w:tab/>
            </w:r>
          </w:p>
        </w:tc>
      </w:tr>
      <w:tr>
        <w:trPr>
          <w:trHeight w:val="250" w:hRule="atLeast"/>
        </w:trPr>
        <w:tc>
          <w:tcPr>
            <w:tcW w:w="960" w:type="dxa"/>
          </w:tcPr>
          <w:p>
            <w:pPr>
              <w:pStyle w:val="TableParagraph"/>
              <w:spacing w:line="220" w:lineRule="exact" w:before="11"/>
              <w:ind w:left="50"/>
              <w:rPr>
                <w:sz w:val="20"/>
              </w:rPr>
            </w:pPr>
            <w:r>
              <w:rPr>
                <w:sz w:val="20"/>
              </w:rPr>
              <w:t>eer</w:t>
            </w:r>
          </w:p>
        </w:tc>
        <w:tc>
          <w:tcPr>
            <w:tcW w:w="1368" w:type="dxa"/>
          </w:tcPr>
          <w:p>
            <w:pPr>
              <w:pStyle w:val="TableParagraph"/>
              <w:spacing w:line="231" w:lineRule="exact"/>
              <w:ind w:left="530"/>
              <w:rPr>
                <w:rFonts w:ascii="Comic Sans MS"/>
                <w:sz w:val="18"/>
              </w:rPr>
            </w:pPr>
            <w:r>
              <w:rPr>
                <w:rFonts w:ascii="Comic Sans MS"/>
                <w:sz w:val="18"/>
              </w:rPr>
              <w:t>iy</w:t>
            </w:r>
          </w:p>
        </w:tc>
        <w:tc>
          <w:tcPr>
            <w:tcW w:w="3472" w:type="dxa"/>
          </w:tcPr>
          <w:p>
            <w:pPr>
              <w:pStyle w:val="TableParagraph"/>
              <w:spacing w:line="220" w:lineRule="exact" w:before="11"/>
              <w:ind w:left="601"/>
              <w:rPr>
                <w:b/>
                <w:sz w:val="20"/>
              </w:rPr>
            </w:pPr>
            <w:r>
              <w:rPr>
                <w:sz w:val="20"/>
              </w:rPr>
              <w:t>l</w:t>
            </w:r>
            <w:r>
              <w:rPr>
                <w:b/>
                <w:sz w:val="20"/>
              </w:rPr>
              <w:t>eer</w:t>
            </w:r>
            <w:r>
              <w:rPr>
                <w:sz w:val="20"/>
              </w:rPr>
              <w:t>, p</w:t>
            </w:r>
            <w:r>
              <w:rPr>
                <w:b/>
                <w:sz w:val="20"/>
              </w:rPr>
              <w:t>eer</w:t>
            </w:r>
            <w:r>
              <w:rPr>
                <w:sz w:val="20"/>
              </w:rPr>
              <w:t>, b</w:t>
            </w:r>
            <w:r>
              <w:rPr>
                <w:b/>
                <w:sz w:val="20"/>
              </w:rPr>
              <w:t>eer</w:t>
            </w:r>
            <w:r>
              <w:rPr>
                <w:sz w:val="20"/>
              </w:rPr>
              <w:t>, engin</w:t>
            </w:r>
            <w:r>
              <w:rPr>
                <w:b/>
                <w:sz w:val="20"/>
              </w:rPr>
              <w:t>eer</w:t>
            </w:r>
            <w:r>
              <w:rPr>
                <w:sz w:val="20"/>
              </w:rPr>
              <w:t>, st</w:t>
            </w:r>
            <w:r>
              <w:rPr>
                <w:b/>
                <w:sz w:val="20"/>
              </w:rPr>
              <w:t>eer</w:t>
            </w:r>
          </w:p>
        </w:tc>
        <w:tc>
          <w:tcPr>
            <w:tcW w:w="2529" w:type="dxa"/>
          </w:tcPr>
          <w:p>
            <w:pPr>
              <w:pStyle w:val="TableParagraph"/>
              <w:tabs>
                <w:tab w:pos="2334" w:val="left" w:leader="none"/>
              </w:tabs>
              <w:spacing w:line="220" w:lineRule="exact" w:before="11"/>
              <w:ind w:right="92"/>
              <w:jc w:val="right"/>
              <w:rPr>
                <w:b/>
                <w:sz w:val="20"/>
              </w:rPr>
            </w:pPr>
            <w:r>
              <w:rPr>
                <w:b/>
                <w:w w:val="100"/>
                <w:sz w:val="20"/>
                <w:u w:val="single"/>
              </w:rPr>
              <w:t> </w:t>
            </w:r>
            <w:r>
              <w:rPr>
                <w:b/>
                <w:sz w:val="20"/>
                <w:u w:val="single"/>
              </w:rPr>
              <w:tab/>
            </w:r>
          </w:p>
        </w:tc>
      </w:tr>
      <w:tr>
        <w:trPr>
          <w:trHeight w:val="250" w:hRule="atLeast"/>
        </w:trPr>
        <w:tc>
          <w:tcPr>
            <w:tcW w:w="960" w:type="dxa"/>
          </w:tcPr>
          <w:p>
            <w:pPr>
              <w:pStyle w:val="TableParagraph"/>
              <w:spacing w:line="220" w:lineRule="exact" w:before="10"/>
              <w:ind w:left="50"/>
              <w:rPr>
                <w:sz w:val="20"/>
              </w:rPr>
            </w:pPr>
            <w:r>
              <w:rPr>
                <w:sz w:val="20"/>
              </w:rPr>
              <w:t>ei</w:t>
            </w:r>
          </w:p>
        </w:tc>
        <w:tc>
          <w:tcPr>
            <w:tcW w:w="1368" w:type="dxa"/>
          </w:tcPr>
          <w:p>
            <w:pPr>
              <w:pStyle w:val="TableParagraph"/>
              <w:spacing w:line="231" w:lineRule="exact"/>
              <w:ind w:left="530"/>
              <w:rPr>
                <w:rFonts w:ascii="Comic Sans MS"/>
                <w:sz w:val="18"/>
              </w:rPr>
            </w:pPr>
            <w:r>
              <w:rPr>
                <w:rFonts w:ascii="Comic Sans MS"/>
                <w:sz w:val="18"/>
              </w:rPr>
              <w:t>ee</w:t>
            </w:r>
          </w:p>
        </w:tc>
        <w:tc>
          <w:tcPr>
            <w:tcW w:w="3472" w:type="dxa"/>
          </w:tcPr>
          <w:p>
            <w:pPr>
              <w:pStyle w:val="TableParagraph"/>
              <w:spacing w:line="220" w:lineRule="exact" w:before="10"/>
              <w:ind w:left="602"/>
              <w:rPr>
                <w:sz w:val="20"/>
              </w:rPr>
            </w:pPr>
            <w:r>
              <w:rPr>
                <w:sz w:val="20"/>
              </w:rPr>
              <w:t>rec</w:t>
            </w:r>
            <w:r>
              <w:rPr>
                <w:b/>
                <w:sz w:val="20"/>
              </w:rPr>
              <w:t>ei</w:t>
            </w:r>
            <w:r>
              <w:rPr>
                <w:sz w:val="20"/>
              </w:rPr>
              <w:t>ve, dec</w:t>
            </w:r>
            <w:r>
              <w:rPr>
                <w:b/>
                <w:sz w:val="20"/>
              </w:rPr>
              <w:t>ei</w:t>
            </w:r>
            <w:r>
              <w:rPr>
                <w:sz w:val="20"/>
              </w:rPr>
              <w:t>ve, rec</w:t>
            </w:r>
            <w:r>
              <w:rPr>
                <w:b/>
                <w:sz w:val="20"/>
              </w:rPr>
              <w:t>ei</w:t>
            </w:r>
            <w:r>
              <w:rPr>
                <w:sz w:val="20"/>
              </w:rPr>
              <w:t>pt</w:t>
            </w:r>
          </w:p>
        </w:tc>
        <w:tc>
          <w:tcPr>
            <w:tcW w:w="2529" w:type="dxa"/>
          </w:tcPr>
          <w:p>
            <w:pPr>
              <w:pStyle w:val="TableParagraph"/>
              <w:tabs>
                <w:tab w:pos="2448" w:val="left" w:leader="none"/>
              </w:tabs>
              <w:spacing w:line="220" w:lineRule="exact" w:before="10"/>
              <w:ind w:right="68"/>
              <w:jc w:val="right"/>
              <w:rPr>
                <w:sz w:val="20"/>
              </w:rPr>
            </w:pPr>
            <w:r>
              <w:rPr>
                <w:w w:val="100"/>
                <w:sz w:val="20"/>
                <w:u w:val="single"/>
              </w:rPr>
              <w:t> </w:t>
            </w:r>
            <w:r>
              <w:rPr>
                <w:sz w:val="20"/>
                <w:u w:val="single"/>
              </w:rPr>
              <w:tab/>
            </w:r>
          </w:p>
        </w:tc>
      </w:tr>
      <w:tr>
        <w:trPr>
          <w:trHeight w:val="250" w:hRule="atLeast"/>
        </w:trPr>
        <w:tc>
          <w:tcPr>
            <w:tcW w:w="960" w:type="dxa"/>
          </w:tcPr>
          <w:p>
            <w:pPr>
              <w:pStyle w:val="TableParagraph"/>
              <w:spacing w:line="220" w:lineRule="exact" w:before="10"/>
              <w:ind w:left="50"/>
              <w:rPr>
                <w:sz w:val="20"/>
              </w:rPr>
            </w:pPr>
            <w:r>
              <w:rPr>
                <w:sz w:val="20"/>
              </w:rPr>
              <w:t>ei</w:t>
            </w:r>
          </w:p>
        </w:tc>
        <w:tc>
          <w:tcPr>
            <w:tcW w:w="1368" w:type="dxa"/>
          </w:tcPr>
          <w:p>
            <w:pPr>
              <w:pStyle w:val="TableParagraph"/>
              <w:spacing w:line="231" w:lineRule="exact"/>
              <w:ind w:left="530"/>
              <w:rPr>
                <w:rFonts w:ascii="Comic Sans MS"/>
                <w:sz w:val="18"/>
              </w:rPr>
            </w:pPr>
            <w:r>
              <w:rPr>
                <w:rFonts w:ascii="Comic Sans MS"/>
                <w:sz w:val="18"/>
              </w:rPr>
              <w:t>ei</w:t>
            </w:r>
          </w:p>
        </w:tc>
        <w:tc>
          <w:tcPr>
            <w:tcW w:w="3472" w:type="dxa"/>
          </w:tcPr>
          <w:p>
            <w:pPr>
              <w:pStyle w:val="TableParagraph"/>
              <w:spacing w:line="220" w:lineRule="exact" w:before="10"/>
              <w:ind w:left="601"/>
              <w:rPr>
                <w:sz w:val="20"/>
              </w:rPr>
            </w:pPr>
            <w:r>
              <w:rPr>
                <w:sz w:val="20"/>
              </w:rPr>
              <w:t>r</w:t>
            </w:r>
            <w:r>
              <w:rPr>
                <w:b/>
                <w:sz w:val="20"/>
              </w:rPr>
              <w:t>ei</w:t>
            </w:r>
            <w:r>
              <w:rPr>
                <w:sz w:val="20"/>
              </w:rPr>
              <w:t>n, v</w:t>
            </w:r>
            <w:r>
              <w:rPr>
                <w:b/>
                <w:sz w:val="20"/>
              </w:rPr>
              <w:t>ei</w:t>
            </w:r>
            <w:r>
              <w:rPr>
                <w:sz w:val="20"/>
              </w:rPr>
              <w:t>n</w:t>
            </w:r>
          </w:p>
        </w:tc>
        <w:tc>
          <w:tcPr>
            <w:tcW w:w="2529" w:type="dxa"/>
          </w:tcPr>
          <w:p>
            <w:pPr>
              <w:pStyle w:val="TableParagraph"/>
              <w:tabs>
                <w:tab w:pos="2448" w:val="left" w:leader="none"/>
              </w:tabs>
              <w:spacing w:line="220" w:lineRule="exact" w:before="10"/>
              <w:ind w:right="68"/>
              <w:jc w:val="right"/>
              <w:rPr>
                <w:sz w:val="20"/>
              </w:rPr>
            </w:pPr>
            <w:r>
              <w:rPr>
                <w:w w:val="100"/>
                <w:sz w:val="20"/>
                <w:u w:val="single"/>
              </w:rPr>
              <w:t> </w:t>
            </w:r>
            <w:r>
              <w:rPr>
                <w:sz w:val="20"/>
                <w:u w:val="single"/>
              </w:rPr>
              <w:tab/>
            </w:r>
          </w:p>
        </w:tc>
      </w:tr>
      <w:tr>
        <w:trPr>
          <w:trHeight w:val="251" w:hRule="atLeast"/>
        </w:trPr>
        <w:tc>
          <w:tcPr>
            <w:tcW w:w="960" w:type="dxa"/>
          </w:tcPr>
          <w:p>
            <w:pPr>
              <w:pStyle w:val="TableParagraph"/>
              <w:spacing w:line="221" w:lineRule="exact" w:before="10"/>
              <w:ind w:left="50"/>
              <w:rPr>
                <w:sz w:val="20"/>
              </w:rPr>
            </w:pPr>
            <w:r>
              <w:rPr>
                <w:sz w:val="20"/>
              </w:rPr>
              <w:t>eig</w:t>
            </w:r>
          </w:p>
        </w:tc>
        <w:tc>
          <w:tcPr>
            <w:tcW w:w="1368" w:type="dxa"/>
          </w:tcPr>
          <w:p>
            <w:pPr>
              <w:pStyle w:val="TableParagraph"/>
              <w:spacing w:line="231" w:lineRule="exact"/>
              <w:ind w:left="530"/>
              <w:rPr>
                <w:rFonts w:ascii="Comic Sans MS"/>
                <w:sz w:val="18"/>
              </w:rPr>
            </w:pPr>
            <w:r>
              <w:rPr>
                <w:rFonts w:ascii="Comic Sans MS"/>
                <w:sz w:val="18"/>
              </w:rPr>
              <w:t>ei</w:t>
            </w:r>
          </w:p>
        </w:tc>
        <w:tc>
          <w:tcPr>
            <w:tcW w:w="3472" w:type="dxa"/>
          </w:tcPr>
          <w:p>
            <w:pPr>
              <w:pStyle w:val="TableParagraph"/>
              <w:spacing w:line="221" w:lineRule="exact" w:before="10"/>
              <w:ind w:left="601"/>
              <w:rPr>
                <w:sz w:val="20"/>
              </w:rPr>
            </w:pPr>
            <w:r>
              <w:rPr>
                <w:sz w:val="20"/>
              </w:rPr>
              <w:t>r</w:t>
            </w:r>
            <w:r>
              <w:rPr>
                <w:b/>
                <w:sz w:val="20"/>
              </w:rPr>
              <w:t>eig</w:t>
            </w:r>
            <w:r>
              <w:rPr>
                <w:sz w:val="20"/>
              </w:rPr>
              <w:t>n</w:t>
            </w:r>
          </w:p>
        </w:tc>
        <w:tc>
          <w:tcPr>
            <w:tcW w:w="2529" w:type="dxa"/>
          </w:tcPr>
          <w:p>
            <w:pPr>
              <w:pStyle w:val="TableParagraph"/>
              <w:tabs>
                <w:tab w:pos="2448" w:val="left" w:leader="none"/>
              </w:tabs>
              <w:spacing w:line="221" w:lineRule="exact" w:before="10"/>
              <w:ind w:right="68"/>
              <w:jc w:val="right"/>
              <w:rPr>
                <w:sz w:val="20"/>
              </w:rPr>
            </w:pPr>
            <w:r>
              <w:rPr>
                <w:w w:val="100"/>
                <w:sz w:val="20"/>
                <w:u w:val="single"/>
              </w:rPr>
              <w:t> </w:t>
            </w:r>
            <w:r>
              <w:rPr>
                <w:sz w:val="20"/>
                <w:u w:val="single"/>
              </w:rPr>
              <w:tab/>
            </w:r>
          </w:p>
        </w:tc>
      </w:tr>
      <w:tr>
        <w:trPr>
          <w:trHeight w:val="251" w:hRule="atLeast"/>
        </w:trPr>
        <w:tc>
          <w:tcPr>
            <w:tcW w:w="960" w:type="dxa"/>
          </w:tcPr>
          <w:p>
            <w:pPr>
              <w:pStyle w:val="TableParagraph"/>
              <w:spacing w:line="220" w:lineRule="exact" w:before="11"/>
              <w:ind w:left="50"/>
              <w:rPr>
                <w:sz w:val="20"/>
              </w:rPr>
            </w:pPr>
            <w:r>
              <w:rPr>
                <w:sz w:val="20"/>
              </w:rPr>
              <w:t>eigh</w:t>
            </w:r>
          </w:p>
        </w:tc>
        <w:tc>
          <w:tcPr>
            <w:tcW w:w="1368" w:type="dxa"/>
          </w:tcPr>
          <w:p>
            <w:pPr>
              <w:pStyle w:val="TableParagraph"/>
              <w:spacing w:line="231" w:lineRule="exact"/>
              <w:ind w:left="530"/>
              <w:rPr>
                <w:rFonts w:ascii="Comic Sans MS"/>
                <w:sz w:val="18"/>
              </w:rPr>
            </w:pPr>
            <w:r>
              <w:rPr>
                <w:rFonts w:ascii="Comic Sans MS"/>
                <w:sz w:val="18"/>
              </w:rPr>
              <w:t>ei</w:t>
            </w:r>
          </w:p>
        </w:tc>
        <w:tc>
          <w:tcPr>
            <w:tcW w:w="3472" w:type="dxa"/>
          </w:tcPr>
          <w:p>
            <w:pPr>
              <w:pStyle w:val="TableParagraph"/>
              <w:spacing w:line="220" w:lineRule="exact" w:before="11"/>
              <w:ind w:left="601"/>
              <w:rPr>
                <w:b/>
                <w:sz w:val="20"/>
              </w:rPr>
            </w:pPr>
            <w:r>
              <w:rPr>
                <w:sz w:val="20"/>
              </w:rPr>
              <w:t>w</w:t>
            </w:r>
            <w:r>
              <w:rPr>
                <w:b/>
                <w:sz w:val="20"/>
              </w:rPr>
              <w:t>eigh</w:t>
            </w:r>
            <w:r>
              <w:rPr>
                <w:sz w:val="20"/>
              </w:rPr>
              <w:t>t, </w:t>
            </w:r>
            <w:r>
              <w:rPr>
                <w:b/>
                <w:sz w:val="20"/>
              </w:rPr>
              <w:t>eigh</w:t>
            </w:r>
            <w:r>
              <w:rPr>
                <w:sz w:val="20"/>
              </w:rPr>
              <w:t>t, w</w:t>
            </w:r>
            <w:r>
              <w:rPr>
                <w:b/>
                <w:sz w:val="20"/>
              </w:rPr>
              <w:t>eigh</w:t>
            </w:r>
            <w:r>
              <w:rPr>
                <w:sz w:val="20"/>
              </w:rPr>
              <w:t>, n</w:t>
            </w:r>
            <w:r>
              <w:rPr>
                <w:b/>
                <w:sz w:val="20"/>
              </w:rPr>
              <w:t>eigh</w:t>
            </w:r>
          </w:p>
        </w:tc>
        <w:tc>
          <w:tcPr>
            <w:tcW w:w="2529" w:type="dxa"/>
          </w:tcPr>
          <w:p>
            <w:pPr>
              <w:pStyle w:val="TableParagraph"/>
              <w:tabs>
                <w:tab w:pos="2448" w:val="left" w:leader="none"/>
              </w:tabs>
              <w:spacing w:line="220" w:lineRule="exact" w:before="11"/>
              <w:ind w:right="68"/>
              <w:jc w:val="right"/>
              <w:rPr>
                <w:b/>
                <w:sz w:val="20"/>
              </w:rPr>
            </w:pPr>
            <w:r>
              <w:rPr>
                <w:b/>
                <w:w w:val="100"/>
                <w:sz w:val="20"/>
                <w:u w:val="single"/>
              </w:rPr>
              <w:t> </w:t>
            </w:r>
            <w:r>
              <w:rPr>
                <w:b/>
                <w:sz w:val="20"/>
                <w:u w:val="single"/>
              </w:rPr>
              <w:tab/>
            </w:r>
          </w:p>
        </w:tc>
      </w:tr>
      <w:tr>
        <w:trPr>
          <w:trHeight w:val="250" w:hRule="atLeast"/>
        </w:trPr>
        <w:tc>
          <w:tcPr>
            <w:tcW w:w="960" w:type="dxa"/>
          </w:tcPr>
          <w:p>
            <w:pPr>
              <w:pStyle w:val="TableParagraph"/>
              <w:spacing w:line="220" w:lineRule="exact" w:before="10"/>
              <w:ind w:left="50"/>
              <w:rPr>
                <w:sz w:val="20"/>
              </w:rPr>
            </w:pPr>
            <w:r>
              <w:rPr>
                <w:sz w:val="20"/>
              </w:rPr>
              <w:t>eigh</w:t>
            </w:r>
          </w:p>
        </w:tc>
        <w:tc>
          <w:tcPr>
            <w:tcW w:w="1368" w:type="dxa"/>
          </w:tcPr>
          <w:p>
            <w:pPr>
              <w:pStyle w:val="TableParagraph"/>
              <w:spacing w:line="231" w:lineRule="exact"/>
              <w:ind w:left="530"/>
              <w:rPr>
                <w:rFonts w:ascii="Comic Sans MS"/>
                <w:sz w:val="18"/>
              </w:rPr>
            </w:pPr>
            <w:r>
              <w:rPr>
                <w:rFonts w:ascii="Comic Sans MS"/>
                <w:sz w:val="18"/>
              </w:rPr>
              <w:t>ai</w:t>
            </w:r>
          </w:p>
        </w:tc>
        <w:tc>
          <w:tcPr>
            <w:tcW w:w="3472" w:type="dxa"/>
          </w:tcPr>
          <w:p>
            <w:pPr>
              <w:pStyle w:val="TableParagraph"/>
              <w:spacing w:line="220" w:lineRule="exact" w:before="10"/>
              <w:ind w:left="601"/>
              <w:rPr>
                <w:sz w:val="20"/>
              </w:rPr>
            </w:pPr>
            <w:r>
              <w:rPr>
                <w:sz w:val="20"/>
              </w:rPr>
              <w:t>h</w:t>
            </w:r>
            <w:r>
              <w:rPr>
                <w:b/>
                <w:sz w:val="20"/>
              </w:rPr>
              <w:t>eigh</w:t>
            </w:r>
            <w:r>
              <w:rPr>
                <w:sz w:val="20"/>
              </w:rPr>
              <w:t>t</w:t>
            </w:r>
          </w:p>
        </w:tc>
        <w:tc>
          <w:tcPr>
            <w:tcW w:w="2529" w:type="dxa"/>
          </w:tcPr>
          <w:p>
            <w:pPr>
              <w:pStyle w:val="TableParagraph"/>
              <w:tabs>
                <w:tab w:pos="2448" w:val="left" w:leader="none"/>
              </w:tabs>
              <w:spacing w:line="220" w:lineRule="exact" w:before="10"/>
              <w:ind w:right="68"/>
              <w:jc w:val="right"/>
              <w:rPr>
                <w:sz w:val="20"/>
              </w:rPr>
            </w:pPr>
            <w:r>
              <w:rPr>
                <w:w w:val="100"/>
                <w:sz w:val="20"/>
                <w:u w:val="single"/>
              </w:rPr>
              <w:t> </w:t>
            </w:r>
            <w:r>
              <w:rPr>
                <w:sz w:val="20"/>
                <w:u w:val="single"/>
              </w:rPr>
              <w:tab/>
            </w:r>
          </w:p>
        </w:tc>
      </w:tr>
    </w:tbl>
    <w:p>
      <w:pPr>
        <w:pStyle w:val="BodyText"/>
      </w:pPr>
    </w:p>
    <w:p>
      <w:pPr>
        <w:pStyle w:val="BodyText"/>
      </w:pPr>
    </w:p>
    <w:p>
      <w:pPr>
        <w:pStyle w:val="BodyText"/>
      </w:pPr>
    </w:p>
    <w:p>
      <w:pPr>
        <w:pStyle w:val="BodyText"/>
        <w:spacing w:before="4"/>
        <w:rPr>
          <w:sz w:val="15"/>
        </w:rPr>
      </w:pPr>
      <w:r>
        <w:rPr/>
        <w:pict>
          <v:shape style="position:absolute;margin-left:89.879997pt;margin-top:11.117392pt;width:144pt;height:.1pt;mso-position-horizontal-relative:page;mso-position-vertical-relative:paragraph;z-index:-251610112;mso-wrap-distance-left:0;mso-wrap-distance-right:0" coordorigin="1798,222" coordsize="2880,0" path="m1798,222l4678,222e" filled="false" stroked="true" strokeweight=".600006pt" strokecolor="#000000">
            <v:path arrowok="t"/>
            <v:stroke dashstyle="solid"/>
            <w10:wrap type="topAndBottom"/>
          </v:shape>
        </w:pict>
      </w:r>
    </w:p>
    <w:p>
      <w:pPr>
        <w:spacing w:before="38"/>
        <w:ind w:left="897" w:right="0" w:firstLine="0"/>
        <w:jc w:val="left"/>
        <w:rPr>
          <w:sz w:val="16"/>
        </w:rPr>
      </w:pPr>
      <w:bookmarkStart w:name="_bookmark2" w:id="13"/>
      <w:bookmarkEnd w:id="13"/>
      <w:r>
        <w:rPr/>
      </w:r>
      <w:r>
        <w:rPr>
          <w:position w:val="10"/>
          <w:sz w:val="13"/>
        </w:rPr>
        <w:t>1 </w:t>
      </w:r>
      <w:r>
        <w:rPr>
          <w:sz w:val="16"/>
        </w:rPr>
        <w:t>in loan words from French</w:t>
      </w:r>
    </w:p>
    <w:p>
      <w:pPr>
        <w:spacing w:after="0"/>
        <w:jc w:val="left"/>
        <w:rPr>
          <w:sz w:val="16"/>
        </w:rPr>
        <w:sectPr>
          <w:headerReference w:type="default" r:id="rId114"/>
          <w:footerReference w:type="default" r:id="rId115"/>
          <w:pgSz w:w="11900" w:h="16840"/>
          <w:pgMar w:header="708" w:footer="1350" w:top="2540" w:bottom="1540" w:left="900" w:right="700"/>
          <w:pgNumType w:start="55"/>
        </w:sectPr>
      </w:pPr>
    </w:p>
    <w:p>
      <w:pPr>
        <w:pStyle w:val="BodyText"/>
      </w:pPr>
    </w:p>
    <w:p>
      <w:pPr>
        <w:pStyle w:val="BodyText"/>
        <w:spacing w:before="1"/>
        <w:rPr>
          <w:sz w:val="28"/>
        </w:rPr>
      </w:pPr>
    </w:p>
    <w:tbl>
      <w:tblPr>
        <w:tblW w:w="0" w:type="auto"/>
        <w:jc w:val="left"/>
        <w:tblInd w:w="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7"/>
        <w:gridCol w:w="1390"/>
        <w:gridCol w:w="3461"/>
        <w:gridCol w:w="2520"/>
      </w:tblGrid>
      <w:tr>
        <w:trPr>
          <w:trHeight w:val="250" w:hRule="atLeast"/>
        </w:trPr>
        <w:tc>
          <w:tcPr>
            <w:tcW w:w="937" w:type="dxa"/>
          </w:tcPr>
          <w:p>
            <w:pPr>
              <w:pStyle w:val="TableParagraph"/>
              <w:spacing w:line="220" w:lineRule="exact" w:before="10"/>
              <w:ind w:left="50"/>
              <w:rPr>
                <w:sz w:val="20"/>
              </w:rPr>
            </w:pPr>
            <w:r>
              <w:rPr>
                <w:sz w:val="20"/>
              </w:rPr>
              <w:t>eo</w:t>
            </w:r>
          </w:p>
        </w:tc>
        <w:tc>
          <w:tcPr>
            <w:tcW w:w="1390" w:type="dxa"/>
          </w:tcPr>
          <w:p>
            <w:pPr>
              <w:pStyle w:val="TableParagraph"/>
              <w:spacing w:line="231" w:lineRule="exact"/>
              <w:ind w:left="553"/>
              <w:rPr>
                <w:rFonts w:ascii="Comic Sans MS"/>
                <w:sz w:val="18"/>
              </w:rPr>
            </w:pPr>
            <w:r>
              <w:rPr>
                <w:rFonts w:ascii="Comic Sans MS"/>
                <w:sz w:val="18"/>
              </w:rPr>
              <w:t>e</w:t>
            </w:r>
          </w:p>
        </w:tc>
        <w:tc>
          <w:tcPr>
            <w:tcW w:w="3461" w:type="dxa"/>
          </w:tcPr>
          <w:p>
            <w:pPr>
              <w:pStyle w:val="TableParagraph"/>
              <w:spacing w:line="220" w:lineRule="exact" w:before="10"/>
              <w:ind w:left="603"/>
              <w:rPr>
                <w:sz w:val="20"/>
              </w:rPr>
            </w:pPr>
            <w:r>
              <w:rPr>
                <w:sz w:val="20"/>
              </w:rPr>
              <w:t>l</w:t>
            </w:r>
            <w:r>
              <w:rPr>
                <w:b/>
                <w:sz w:val="20"/>
              </w:rPr>
              <w:t>eo</w:t>
            </w:r>
            <w:r>
              <w:rPr>
                <w:sz w:val="20"/>
              </w:rPr>
              <w:t>pard, L</w:t>
            </w:r>
            <w:r>
              <w:rPr>
                <w:b/>
                <w:sz w:val="20"/>
              </w:rPr>
              <w:t>eo</w:t>
            </w:r>
            <w:r>
              <w:rPr>
                <w:sz w:val="20"/>
              </w:rPr>
              <w:t>nard</w:t>
            </w:r>
          </w:p>
        </w:tc>
        <w:tc>
          <w:tcPr>
            <w:tcW w:w="2520" w:type="dxa"/>
          </w:tcPr>
          <w:p>
            <w:pPr>
              <w:pStyle w:val="TableParagraph"/>
              <w:tabs>
                <w:tab w:pos="2448" w:val="left" w:leader="none"/>
              </w:tabs>
              <w:spacing w:line="220" w:lineRule="exact" w:before="10"/>
              <w:ind w:right="25"/>
              <w:jc w:val="center"/>
              <w:rPr>
                <w:sz w:val="20"/>
              </w:rPr>
            </w:pPr>
            <w:r>
              <w:rPr>
                <w:w w:val="100"/>
                <w:sz w:val="20"/>
                <w:u w:val="single"/>
              </w:rPr>
              <w:t> </w:t>
            </w:r>
            <w:r>
              <w:rPr>
                <w:sz w:val="20"/>
                <w:u w:val="single"/>
              </w:rPr>
              <w:tab/>
            </w:r>
          </w:p>
        </w:tc>
      </w:tr>
      <w:tr>
        <w:trPr>
          <w:trHeight w:val="251" w:hRule="atLeast"/>
        </w:trPr>
        <w:tc>
          <w:tcPr>
            <w:tcW w:w="937" w:type="dxa"/>
          </w:tcPr>
          <w:p>
            <w:pPr>
              <w:pStyle w:val="TableParagraph"/>
              <w:spacing w:line="220" w:lineRule="exact" w:before="11"/>
              <w:ind w:left="50"/>
              <w:rPr>
                <w:sz w:val="20"/>
              </w:rPr>
            </w:pPr>
            <w:r>
              <w:rPr>
                <w:sz w:val="20"/>
              </w:rPr>
              <w:t>eou</w:t>
            </w:r>
          </w:p>
        </w:tc>
        <w:tc>
          <w:tcPr>
            <w:tcW w:w="1390" w:type="dxa"/>
          </w:tcPr>
          <w:p>
            <w:pPr>
              <w:pStyle w:val="TableParagraph"/>
              <w:spacing w:line="231" w:lineRule="exact"/>
              <w:ind w:left="553"/>
              <w:rPr>
                <w:rFonts w:ascii="Comic Sans MS"/>
                <w:sz w:val="18"/>
              </w:rPr>
            </w:pPr>
            <w:r>
              <w:rPr>
                <w:rFonts w:ascii="Comic Sans MS"/>
                <w:sz w:val="18"/>
              </w:rPr>
              <w:t>uh</w:t>
            </w:r>
          </w:p>
        </w:tc>
        <w:tc>
          <w:tcPr>
            <w:tcW w:w="3461" w:type="dxa"/>
          </w:tcPr>
          <w:p>
            <w:pPr>
              <w:pStyle w:val="TableParagraph"/>
              <w:spacing w:line="220" w:lineRule="exact" w:before="11"/>
              <w:ind w:left="603"/>
              <w:rPr>
                <w:sz w:val="20"/>
              </w:rPr>
            </w:pPr>
            <w:r>
              <w:rPr>
                <w:sz w:val="20"/>
              </w:rPr>
              <w:t>outrag</w:t>
            </w:r>
            <w:r>
              <w:rPr>
                <w:b/>
                <w:sz w:val="20"/>
              </w:rPr>
              <w:t>eou</w:t>
            </w:r>
            <w:r>
              <w:rPr>
                <w:sz w:val="20"/>
              </w:rPr>
              <w:t>s</w:t>
            </w:r>
          </w:p>
        </w:tc>
        <w:tc>
          <w:tcPr>
            <w:tcW w:w="2520" w:type="dxa"/>
          </w:tcPr>
          <w:p>
            <w:pPr>
              <w:pStyle w:val="TableParagraph"/>
              <w:tabs>
                <w:tab w:pos="2447" w:val="left" w:leader="none"/>
              </w:tabs>
              <w:spacing w:line="220" w:lineRule="exact" w:before="11"/>
              <w:ind w:right="25"/>
              <w:jc w:val="center"/>
              <w:rPr>
                <w:sz w:val="20"/>
              </w:rPr>
            </w:pPr>
            <w:r>
              <w:rPr>
                <w:w w:val="100"/>
                <w:sz w:val="20"/>
                <w:u w:val="single"/>
              </w:rPr>
              <w:t> </w:t>
            </w:r>
            <w:r>
              <w:rPr>
                <w:sz w:val="20"/>
                <w:u w:val="single"/>
              </w:rPr>
              <w:tab/>
            </w:r>
          </w:p>
        </w:tc>
      </w:tr>
      <w:tr>
        <w:trPr>
          <w:trHeight w:val="251" w:hRule="atLeast"/>
        </w:trPr>
        <w:tc>
          <w:tcPr>
            <w:tcW w:w="937" w:type="dxa"/>
          </w:tcPr>
          <w:p>
            <w:pPr>
              <w:pStyle w:val="TableParagraph"/>
              <w:spacing w:line="220" w:lineRule="exact" w:before="11"/>
              <w:ind w:left="50"/>
              <w:rPr>
                <w:sz w:val="20"/>
              </w:rPr>
            </w:pPr>
            <w:r>
              <w:rPr>
                <w:sz w:val="20"/>
              </w:rPr>
              <w:t>er</w:t>
            </w:r>
          </w:p>
        </w:tc>
        <w:tc>
          <w:tcPr>
            <w:tcW w:w="1390" w:type="dxa"/>
          </w:tcPr>
          <w:p>
            <w:pPr>
              <w:pStyle w:val="TableParagraph"/>
              <w:spacing w:line="231" w:lineRule="exact"/>
              <w:ind w:left="553"/>
              <w:rPr>
                <w:rFonts w:ascii="Comic Sans MS"/>
                <w:sz w:val="18"/>
              </w:rPr>
            </w:pPr>
            <w:r>
              <w:rPr>
                <w:rFonts w:ascii="Comic Sans MS"/>
                <w:sz w:val="18"/>
              </w:rPr>
              <w:t>er</w:t>
            </w:r>
          </w:p>
        </w:tc>
        <w:tc>
          <w:tcPr>
            <w:tcW w:w="3461" w:type="dxa"/>
          </w:tcPr>
          <w:p>
            <w:pPr>
              <w:pStyle w:val="TableParagraph"/>
              <w:spacing w:line="220" w:lineRule="exact" w:before="11"/>
              <w:ind w:left="602"/>
              <w:rPr>
                <w:b/>
                <w:sz w:val="20"/>
              </w:rPr>
            </w:pPr>
            <w:r>
              <w:rPr>
                <w:sz w:val="20"/>
              </w:rPr>
              <w:t>v</w:t>
            </w:r>
            <w:r>
              <w:rPr>
                <w:b/>
                <w:sz w:val="20"/>
              </w:rPr>
              <w:t>er</w:t>
            </w:r>
            <w:r>
              <w:rPr>
                <w:sz w:val="20"/>
              </w:rPr>
              <w:t>b, h</w:t>
            </w:r>
            <w:r>
              <w:rPr>
                <w:b/>
                <w:sz w:val="20"/>
              </w:rPr>
              <w:t>er</w:t>
            </w:r>
            <w:r>
              <w:rPr>
                <w:sz w:val="20"/>
              </w:rPr>
              <w:t>d, h</w:t>
            </w:r>
            <w:r>
              <w:rPr>
                <w:b/>
                <w:sz w:val="20"/>
              </w:rPr>
              <w:t>er</w:t>
            </w:r>
            <w:r>
              <w:rPr>
                <w:sz w:val="20"/>
              </w:rPr>
              <w:t>b, h</w:t>
            </w:r>
            <w:r>
              <w:rPr>
                <w:b/>
                <w:sz w:val="20"/>
              </w:rPr>
              <w:t>er</w:t>
            </w:r>
          </w:p>
        </w:tc>
        <w:tc>
          <w:tcPr>
            <w:tcW w:w="2520" w:type="dxa"/>
          </w:tcPr>
          <w:p>
            <w:pPr>
              <w:pStyle w:val="TableParagraph"/>
              <w:tabs>
                <w:tab w:pos="2448" w:val="left" w:leader="none"/>
              </w:tabs>
              <w:spacing w:line="220" w:lineRule="exact" w:before="11"/>
              <w:ind w:right="25"/>
              <w:jc w:val="center"/>
              <w:rPr>
                <w:b/>
                <w:sz w:val="20"/>
              </w:rPr>
            </w:pPr>
            <w:r>
              <w:rPr>
                <w:b/>
                <w:w w:val="100"/>
                <w:sz w:val="20"/>
                <w:u w:val="single"/>
              </w:rPr>
              <w:t> </w:t>
            </w:r>
            <w:r>
              <w:rPr>
                <w:b/>
                <w:sz w:val="20"/>
                <w:u w:val="single"/>
              </w:rPr>
              <w:tab/>
            </w:r>
          </w:p>
        </w:tc>
      </w:tr>
      <w:tr>
        <w:trPr>
          <w:trHeight w:val="250" w:hRule="atLeast"/>
        </w:trPr>
        <w:tc>
          <w:tcPr>
            <w:tcW w:w="937" w:type="dxa"/>
          </w:tcPr>
          <w:p>
            <w:pPr>
              <w:pStyle w:val="TableParagraph"/>
              <w:spacing w:line="220" w:lineRule="exact" w:before="11"/>
              <w:ind w:left="50"/>
              <w:rPr>
                <w:sz w:val="20"/>
              </w:rPr>
            </w:pPr>
            <w:r>
              <w:rPr>
                <w:sz w:val="20"/>
              </w:rPr>
              <w:t>er</w:t>
            </w:r>
          </w:p>
        </w:tc>
        <w:tc>
          <w:tcPr>
            <w:tcW w:w="1390" w:type="dxa"/>
          </w:tcPr>
          <w:p>
            <w:pPr>
              <w:pStyle w:val="TableParagraph"/>
              <w:spacing w:line="231" w:lineRule="exact"/>
              <w:ind w:left="553"/>
              <w:rPr>
                <w:rFonts w:ascii="Comic Sans MS"/>
                <w:sz w:val="18"/>
              </w:rPr>
            </w:pPr>
            <w:r>
              <w:rPr>
                <w:rFonts w:ascii="Comic Sans MS"/>
                <w:sz w:val="18"/>
              </w:rPr>
              <w:t>uh</w:t>
            </w:r>
          </w:p>
        </w:tc>
        <w:tc>
          <w:tcPr>
            <w:tcW w:w="3461" w:type="dxa"/>
          </w:tcPr>
          <w:p>
            <w:pPr>
              <w:pStyle w:val="TableParagraph"/>
              <w:spacing w:line="220" w:lineRule="exact" w:before="11"/>
              <w:ind w:left="603"/>
              <w:rPr>
                <w:b/>
                <w:sz w:val="20"/>
              </w:rPr>
            </w:pPr>
            <w:r>
              <w:rPr>
                <w:sz w:val="20"/>
              </w:rPr>
              <w:t>teach</w:t>
            </w:r>
            <w:r>
              <w:rPr>
                <w:b/>
                <w:sz w:val="20"/>
              </w:rPr>
              <w:t>er</w:t>
            </w:r>
            <w:r>
              <w:rPr>
                <w:sz w:val="20"/>
              </w:rPr>
              <w:t>, clean</w:t>
            </w:r>
            <w:r>
              <w:rPr>
                <w:b/>
                <w:sz w:val="20"/>
              </w:rPr>
              <w:t>er</w:t>
            </w:r>
            <w:r>
              <w:rPr>
                <w:sz w:val="20"/>
              </w:rPr>
              <w:t>, hott</w:t>
            </w:r>
            <w:r>
              <w:rPr>
                <w:b/>
                <w:sz w:val="20"/>
              </w:rPr>
              <w:t>er</w:t>
            </w:r>
            <w:r>
              <w:rPr>
                <w:sz w:val="20"/>
              </w:rPr>
              <w:t>, moth</w:t>
            </w:r>
            <w:r>
              <w:rPr>
                <w:b/>
                <w:sz w:val="20"/>
              </w:rPr>
              <w:t>er</w:t>
            </w:r>
          </w:p>
        </w:tc>
        <w:tc>
          <w:tcPr>
            <w:tcW w:w="2520" w:type="dxa"/>
          </w:tcPr>
          <w:p>
            <w:pPr>
              <w:pStyle w:val="TableParagraph"/>
              <w:tabs>
                <w:tab w:pos="2336" w:val="left" w:leader="none"/>
              </w:tabs>
              <w:spacing w:line="220" w:lineRule="exact" w:before="11"/>
              <w:ind w:right="26"/>
              <w:jc w:val="center"/>
              <w:rPr>
                <w:b/>
                <w:sz w:val="20"/>
              </w:rPr>
            </w:pPr>
            <w:r>
              <w:rPr>
                <w:b/>
                <w:w w:val="100"/>
                <w:sz w:val="20"/>
                <w:u w:val="single"/>
              </w:rPr>
              <w:t> </w:t>
            </w:r>
            <w:r>
              <w:rPr>
                <w:b/>
                <w:sz w:val="20"/>
                <w:u w:val="single"/>
              </w:rPr>
              <w:tab/>
            </w:r>
          </w:p>
        </w:tc>
      </w:tr>
      <w:tr>
        <w:trPr>
          <w:trHeight w:val="250" w:hRule="atLeast"/>
        </w:trPr>
        <w:tc>
          <w:tcPr>
            <w:tcW w:w="937" w:type="dxa"/>
          </w:tcPr>
          <w:p>
            <w:pPr>
              <w:pStyle w:val="TableParagraph"/>
              <w:spacing w:line="220" w:lineRule="exact" w:before="10"/>
              <w:ind w:left="50"/>
              <w:rPr>
                <w:sz w:val="20"/>
              </w:rPr>
            </w:pPr>
            <w:r>
              <w:rPr>
                <w:sz w:val="20"/>
              </w:rPr>
              <w:t>ere</w:t>
            </w:r>
          </w:p>
        </w:tc>
        <w:tc>
          <w:tcPr>
            <w:tcW w:w="1390" w:type="dxa"/>
          </w:tcPr>
          <w:p>
            <w:pPr>
              <w:pStyle w:val="TableParagraph"/>
              <w:spacing w:line="231" w:lineRule="exact"/>
              <w:ind w:left="553"/>
              <w:rPr>
                <w:rFonts w:ascii="Comic Sans MS"/>
                <w:sz w:val="18"/>
              </w:rPr>
            </w:pPr>
            <w:r>
              <w:rPr>
                <w:rFonts w:ascii="Comic Sans MS"/>
                <w:sz w:val="18"/>
              </w:rPr>
              <w:t>iy</w:t>
            </w:r>
          </w:p>
        </w:tc>
        <w:tc>
          <w:tcPr>
            <w:tcW w:w="3461" w:type="dxa"/>
          </w:tcPr>
          <w:p>
            <w:pPr>
              <w:pStyle w:val="TableParagraph"/>
              <w:spacing w:line="220" w:lineRule="exact" w:before="10"/>
              <w:ind w:left="602"/>
              <w:rPr>
                <w:b/>
                <w:sz w:val="20"/>
              </w:rPr>
            </w:pPr>
            <w:r>
              <w:rPr>
                <w:sz w:val="20"/>
              </w:rPr>
              <w:t>h</w:t>
            </w:r>
            <w:r>
              <w:rPr>
                <w:b/>
                <w:sz w:val="20"/>
              </w:rPr>
              <w:t>ere</w:t>
            </w:r>
            <w:r>
              <w:rPr>
                <w:sz w:val="20"/>
              </w:rPr>
              <w:t>, m</w:t>
            </w:r>
            <w:r>
              <w:rPr>
                <w:b/>
                <w:sz w:val="20"/>
              </w:rPr>
              <w:t>ere</w:t>
            </w:r>
          </w:p>
        </w:tc>
        <w:tc>
          <w:tcPr>
            <w:tcW w:w="2520" w:type="dxa"/>
          </w:tcPr>
          <w:p>
            <w:pPr>
              <w:pStyle w:val="TableParagraph"/>
              <w:tabs>
                <w:tab w:pos="2448" w:val="left" w:leader="none"/>
              </w:tabs>
              <w:spacing w:line="220" w:lineRule="exact" w:before="10"/>
              <w:ind w:right="25"/>
              <w:jc w:val="center"/>
              <w:rPr>
                <w:b/>
                <w:sz w:val="20"/>
              </w:rPr>
            </w:pPr>
            <w:r>
              <w:rPr>
                <w:b/>
                <w:w w:val="100"/>
                <w:sz w:val="20"/>
                <w:u w:val="single"/>
              </w:rPr>
              <w:t> </w:t>
            </w:r>
            <w:r>
              <w:rPr>
                <w:b/>
                <w:sz w:val="20"/>
                <w:u w:val="single"/>
              </w:rPr>
              <w:tab/>
            </w:r>
          </w:p>
        </w:tc>
      </w:tr>
      <w:tr>
        <w:trPr>
          <w:trHeight w:val="250" w:hRule="atLeast"/>
        </w:trPr>
        <w:tc>
          <w:tcPr>
            <w:tcW w:w="937" w:type="dxa"/>
          </w:tcPr>
          <w:p>
            <w:pPr>
              <w:pStyle w:val="TableParagraph"/>
              <w:spacing w:line="220" w:lineRule="exact" w:before="11"/>
              <w:ind w:left="50"/>
              <w:rPr>
                <w:sz w:val="20"/>
              </w:rPr>
            </w:pPr>
            <w:r>
              <w:rPr>
                <w:sz w:val="20"/>
              </w:rPr>
              <w:t>ere</w:t>
            </w:r>
          </w:p>
        </w:tc>
        <w:tc>
          <w:tcPr>
            <w:tcW w:w="1390" w:type="dxa"/>
          </w:tcPr>
          <w:p>
            <w:pPr>
              <w:pStyle w:val="TableParagraph"/>
              <w:spacing w:line="231" w:lineRule="exact"/>
              <w:ind w:left="553"/>
              <w:rPr>
                <w:rFonts w:ascii="Comic Sans MS"/>
                <w:sz w:val="18"/>
              </w:rPr>
            </w:pPr>
            <w:r>
              <w:rPr>
                <w:rFonts w:ascii="Comic Sans MS"/>
                <w:sz w:val="18"/>
              </w:rPr>
              <w:t>er</w:t>
            </w:r>
          </w:p>
        </w:tc>
        <w:tc>
          <w:tcPr>
            <w:tcW w:w="3461" w:type="dxa"/>
          </w:tcPr>
          <w:p>
            <w:pPr>
              <w:pStyle w:val="TableParagraph"/>
              <w:spacing w:line="220" w:lineRule="exact" w:before="11"/>
              <w:ind w:left="602"/>
              <w:rPr>
                <w:b/>
                <w:sz w:val="20"/>
              </w:rPr>
            </w:pPr>
            <w:r>
              <w:rPr>
                <w:sz w:val="20"/>
              </w:rPr>
              <w:t>w</w:t>
            </w:r>
            <w:r>
              <w:rPr>
                <w:b/>
                <w:sz w:val="20"/>
              </w:rPr>
              <w:t>ere</w:t>
            </w:r>
          </w:p>
        </w:tc>
        <w:tc>
          <w:tcPr>
            <w:tcW w:w="2520" w:type="dxa"/>
          </w:tcPr>
          <w:p>
            <w:pPr>
              <w:pStyle w:val="TableParagraph"/>
              <w:tabs>
                <w:tab w:pos="2448" w:val="left" w:leader="none"/>
              </w:tabs>
              <w:spacing w:line="220" w:lineRule="exact" w:before="11"/>
              <w:ind w:right="25"/>
              <w:jc w:val="center"/>
              <w:rPr>
                <w:b/>
                <w:sz w:val="20"/>
              </w:rPr>
            </w:pPr>
            <w:r>
              <w:rPr>
                <w:b/>
                <w:w w:val="100"/>
                <w:sz w:val="20"/>
                <w:u w:val="single"/>
              </w:rPr>
              <w:t> </w:t>
            </w:r>
            <w:r>
              <w:rPr>
                <w:b/>
                <w:sz w:val="20"/>
                <w:u w:val="single"/>
              </w:rPr>
              <w:tab/>
            </w:r>
          </w:p>
        </w:tc>
      </w:tr>
      <w:tr>
        <w:trPr>
          <w:trHeight w:val="250" w:hRule="atLeast"/>
        </w:trPr>
        <w:tc>
          <w:tcPr>
            <w:tcW w:w="937" w:type="dxa"/>
          </w:tcPr>
          <w:p>
            <w:pPr>
              <w:pStyle w:val="TableParagraph"/>
              <w:spacing w:line="220" w:lineRule="exact" w:before="10"/>
              <w:ind w:left="50"/>
              <w:rPr>
                <w:sz w:val="20"/>
              </w:rPr>
            </w:pPr>
            <w:r>
              <w:rPr>
                <w:sz w:val="20"/>
              </w:rPr>
              <w:t>ere</w:t>
            </w:r>
          </w:p>
        </w:tc>
        <w:tc>
          <w:tcPr>
            <w:tcW w:w="1390" w:type="dxa"/>
          </w:tcPr>
          <w:p>
            <w:pPr>
              <w:pStyle w:val="TableParagraph"/>
              <w:spacing w:line="231" w:lineRule="exact"/>
              <w:ind w:left="553"/>
              <w:rPr>
                <w:rFonts w:ascii="Comic Sans MS"/>
                <w:sz w:val="18"/>
              </w:rPr>
            </w:pPr>
            <w:r>
              <w:rPr>
                <w:rFonts w:ascii="Comic Sans MS"/>
                <w:sz w:val="18"/>
              </w:rPr>
              <w:t>eir</w:t>
            </w:r>
          </w:p>
        </w:tc>
        <w:tc>
          <w:tcPr>
            <w:tcW w:w="3461" w:type="dxa"/>
          </w:tcPr>
          <w:p>
            <w:pPr>
              <w:pStyle w:val="TableParagraph"/>
              <w:spacing w:line="220" w:lineRule="exact" w:before="10"/>
              <w:ind w:left="602"/>
              <w:rPr>
                <w:b/>
                <w:sz w:val="20"/>
              </w:rPr>
            </w:pPr>
            <w:r>
              <w:rPr>
                <w:sz w:val="20"/>
              </w:rPr>
              <w:t>th</w:t>
            </w:r>
            <w:r>
              <w:rPr>
                <w:b/>
                <w:sz w:val="20"/>
              </w:rPr>
              <w:t>ere</w:t>
            </w:r>
            <w:r>
              <w:rPr>
                <w:sz w:val="20"/>
              </w:rPr>
              <w:t>, wh</w:t>
            </w:r>
            <w:r>
              <w:rPr>
                <w:b/>
                <w:sz w:val="20"/>
              </w:rPr>
              <w:t>ere</w:t>
            </w:r>
          </w:p>
        </w:tc>
        <w:tc>
          <w:tcPr>
            <w:tcW w:w="2520" w:type="dxa"/>
          </w:tcPr>
          <w:p>
            <w:pPr>
              <w:pStyle w:val="TableParagraph"/>
              <w:tabs>
                <w:tab w:pos="2448" w:val="left" w:leader="none"/>
              </w:tabs>
              <w:spacing w:line="220" w:lineRule="exact" w:before="10"/>
              <w:ind w:right="25"/>
              <w:jc w:val="center"/>
              <w:rPr>
                <w:b/>
                <w:sz w:val="20"/>
              </w:rPr>
            </w:pPr>
            <w:r>
              <w:rPr>
                <w:b/>
                <w:w w:val="100"/>
                <w:sz w:val="20"/>
                <w:u w:val="single"/>
              </w:rPr>
              <w:t> </w:t>
            </w:r>
            <w:r>
              <w:rPr>
                <w:b/>
                <w:sz w:val="20"/>
                <w:u w:val="single"/>
              </w:rPr>
              <w:tab/>
            </w:r>
          </w:p>
        </w:tc>
      </w:tr>
      <w:tr>
        <w:trPr>
          <w:trHeight w:val="250" w:hRule="atLeast"/>
        </w:trPr>
        <w:tc>
          <w:tcPr>
            <w:tcW w:w="937" w:type="dxa"/>
          </w:tcPr>
          <w:p>
            <w:pPr>
              <w:pStyle w:val="TableParagraph"/>
              <w:spacing w:line="220" w:lineRule="exact" w:before="10"/>
              <w:ind w:left="50"/>
              <w:rPr>
                <w:sz w:val="20"/>
              </w:rPr>
            </w:pPr>
            <w:r>
              <w:rPr>
                <w:sz w:val="20"/>
              </w:rPr>
              <w:t>eu</w:t>
            </w:r>
          </w:p>
        </w:tc>
        <w:tc>
          <w:tcPr>
            <w:tcW w:w="1390" w:type="dxa"/>
          </w:tcPr>
          <w:p>
            <w:pPr>
              <w:pStyle w:val="TableParagraph"/>
              <w:spacing w:line="231" w:lineRule="exact"/>
              <w:ind w:left="553"/>
              <w:rPr>
                <w:rFonts w:ascii="Comic Sans MS"/>
                <w:sz w:val="18"/>
              </w:rPr>
            </w:pPr>
            <w:r>
              <w:rPr>
                <w:rFonts w:ascii="Comic Sans MS"/>
                <w:sz w:val="18"/>
              </w:rPr>
              <w:t>oy</w:t>
            </w:r>
          </w:p>
        </w:tc>
        <w:tc>
          <w:tcPr>
            <w:tcW w:w="3461" w:type="dxa"/>
          </w:tcPr>
          <w:p>
            <w:pPr>
              <w:pStyle w:val="TableParagraph"/>
              <w:spacing w:line="220" w:lineRule="exact" w:before="10"/>
              <w:ind w:left="602"/>
              <w:rPr>
                <w:sz w:val="20"/>
              </w:rPr>
            </w:pPr>
            <w:r>
              <w:rPr>
                <w:sz w:val="20"/>
              </w:rPr>
              <w:t>Fr</w:t>
            </w:r>
            <w:r>
              <w:rPr>
                <w:b/>
                <w:sz w:val="20"/>
              </w:rPr>
              <w:t>eu</w:t>
            </w:r>
            <w:r>
              <w:rPr>
                <w:sz w:val="20"/>
              </w:rPr>
              <w:t>d</w:t>
            </w:r>
          </w:p>
        </w:tc>
        <w:tc>
          <w:tcPr>
            <w:tcW w:w="2520" w:type="dxa"/>
          </w:tcPr>
          <w:p>
            <w:pPr>
              <w:pStyle w:val="TableParagraph"/>
              <w:tabs>
                <w:tab w:pos="2448" w:val="left" w:leader="none"/>
              </w:tabs>
              <w:spacing w:line="220" w:lineRule="exact" w:before="10"/>
              <w:ind w:right="25"/>
              <w:jc w:val="center"/>
              <w:rPr>
                <w:sz w:val="20"/>
              </w:rPr>
            </w:pPr>
            <w:r>
              <w:rPr>
                <w:w w:val="100"/>
                <w:sz w:val="20"/>
                <w:u w:val="single"/>
              </w:rPr>
              <w:t> </w:t>
            </w:r>
            <w:r>
              <w:rPr>
                <w:sz w:val="20"/>
                <w:u w:val="single"/>
              </w:rPr>
              <w:tab/>
            </w:r>
          </w:p>
        </w:tc>
      </w:tr>
      <w:tr>
        <w:trPr>
          <w:trHeight w:val="250" w:hRule="atLeast"/>
        </w:trPr>
        <w:tc>
          <w:tcPr>
            <w:tcW w:w="937" w:type="dxa"/>
          </w:tcPr>
          <w:p>
            <w:pPr>
              <w:pStyle w:val="TableParagraph"/>
              <w:spacing w:line="220" w:lineRule="exact" w:before="10"/>
              <w:ind w:left="50"/>
              <w:rPr>
                <w:sz w:val="20"/>
              </w:rPr>
            </w:pPr>
            <w:r>
              <w:rPr>
                <w:sz w:val="20"/>
              </w:rPr>
              <w:t>ew</w:t>
            </w:r>
          </w:p>
        </w:tc>
        <w:tc>
          <w:tcPr>
            <w:tcW w:w="1390" w:type="dxa"/>
          </w:tcPr>
          <w:p>
            <w:pPr>
              <w:pStyle w:val="TableParagraph"/>
              <w:spacing w:line="231" w:lineRule="exact"/>
              <w:ind w:left="553"/>
              <w:rPr>
                <w:rFonts w:ascii="Comic Sans MS"/>
                <w:sz w:val="18"/>
              </w:rPr>
            </w:pPr>
            <w:r>
              <w:rPr>
                <w:rFonts w:ascii="Comic Sans MS"/>
                <w:sz w:val="18"/>
              </w:rPr>
              <w:t>oo</w:t>
            </w:r>
          </w:p>
        </w:tc>
        <w:tc>
          <w:tcPr>
            <w:tcW w:w="3461" w:type="dxa"/>
          </w:tcPr>
          <w:p>
            <w:pPr>
              <w:pStyle w:val="TableParagraph"/>
              <w:spacing w:line="220" w:lineRule="exact" w:before="10"/>
              <w:ind w:left="602"/>
              <w:rPr>
                <w:b/>
                <w:sz w:val="20"/>
              </w:rPr>
            </w:pPr>
            <w:r>
              <w:rPr>
                <w:sz w:val="20"/>
              </w:rPr>
              <w:t>gr</w:t>
            </w:r>
            <w:r>
              <w:rPr>
                <w:b/>
                <w:sz w:val="20"/>
              </w:rPr>
              <w:t>ew</w:t>
            </w:r>
            <w:r>
              <w:rPr>
                <w:sz w:val="20"/>
              </w:rPr>
              <w:t>, br</w:t>
            </w:r>
            <w:r>
              <w:rPr>
                <w:b/>
                <w:sz w:val="20"/>
              </w:rPr>
              <w:t>ew</w:t>
            </w:r>
          </w:p>
        </w:tc>
        <w:tc>
          <w:tcPr>
            <w:tcW w:w="2520" w:type="dxa"/>
          </w:tcPr>
          <w:p>
            <w:pPr>
              <w:pStyle w:val="TableParagraph"/>
              <w:tabs>
                <w:tab w:pos="2448" w:val="left" w:leader="none"/>
              </w:tabs>
              <w:spacing w:line="220" w:lineRule="exact" w:before="10"/>
              <w:ind w:right="25"/>
              <w:jc w:val="center"/>
              <w:rPr>
                <w:b/>
                <w:sz w:val="20"/>
              </w:rPr>
            </w:pPr>
            <w:r>
              <w:rPr>
                <w:b/>
                <w:w w:val="100"/>
                <w:sz w:val="20"/>
                <w:u w:val="single"/>
              </w:rPr>
              <w:t> </w:t>
            </w:r>
            <w:r>
              <w:rPr>
                <w:b/>
                <w:sz w:val="20"/>
                <w:u w:val="single"/>
              </w:rPr>
              <w:tab/>
            </w:r>
          </w:p>
        </w:tc>
      </w:tr>
      <w:tr>
        <w:trPr>
          <w:trHeight w:val="250" w:hRule="atLeast"/>
        </w:trPr>
        <w:tc>
          <w:tcPr>
            <w:tcW w:w="937" w:type="dxa"/>
          </w:tcPr>
          <w:p>
            <w:pPr>
              <w:pStyle w:val="TableParagraph"/>
              <w:spacing w:line="220" w:lineRule="exact" w:before="10"/>
              <w:ind w:left="50"/>
              <w:rPr>
                <w:sz w:val="20"/>
              </w:rPr>
            </w:pPr>
            <w:r>
              <w:rPr>
                <w:sz w:val="20"/>
              </w:rPr>
              <w:t>ey</w:t>
            </w:r>
          </w:p>
        </w:tc>
        <w:tc>
          <w:tcPr>
            <w:tcW w:w="1390" w:type="dxa"/>
          </w:tcPr>
          <w:p>
            <w:pPr>
              <w:pStyle w:val="TableParagraph"/>
              <w:spacing w:line="231" w:lineRule="exact"/>
              <w:ind w:left="553"/>
              <w:rPr>
                <w:rFonts w:ascii="Comic Sans MS"/>
                <w:sz w:val="18"/>
              </w:rPr>
            </w:pPr>
            <w:r>
              <w:rPr>
                <w:rFonts w:ascii="Comic Sans MS"/>
                <w:sz w:val="18"/>
              </w:rPr>
              <w:t>ei</w:t>
            </w:r>
          </w:p>
        </w:tc>
        <w:tc>
          <w:tcPr>
            <w:tcW w:w="3461" w:type="dxa"/>
          </w:tcPr>
          <w:p>
            <w:pPr>
              <w:pStyle w:val="TableParagraph"/>
              <w:spacing w:line="220" w:lineRule="exact" w:before="10"/>
              <w:ind w:left="602"/>
              <w:rPr>
                <w:b/>
                <w:sz w:val="20"/>
              </w:rPr>
            </w:pPr>
            <w:r>
              <w:rPr>
                <w:sz w:val="20"/>
              </w:rPr>
              <w:t>th</w:t>
            </w:r>
            <w:r>
              <w:rPr>
                <w:b/>
                <w:sz w:val="20"/>
              </w:rPr>
              <w:t>ey</w:t>
            </w:r>
            <w:r>
              <w:rPr>
                <w:sz w:val="20"/>
              </w:rPr>
              <w:t>, h</w:t>
            </w:r>
            <w:r>
              <w:rPr>
                <w:b/>
                <w:sz w:val="20"/>
              </w:rPr>
              <w:t>ey</w:t>
            </w:r>
            <w:r>
              <w:rPr>
                <w:sz w:val="20"/>
              </w:rPr>
              <w:t>, pr</w:t>
            </w:r>
            <w:r>
              <w:rPr>
                <w:b/>
                <w:sz w:val="20"/>
              </w:rPr>
              <w:t>ey</w:t>
            </w:r>
          </w:p>
        </w:tc>
        <w:tc>
          <w:tcPr>
            <w:tcW w:w="2520" w:type="dxa"/>
          </w:tcPr>
          <w:p>
            <w:pPr>
              <w:pStyle w:val="TableParagraph"/>
              <w:tabs>
                <w:tab w:pos="2448" w:val="left" w:leader="none"/>
              </w:tabs>
              <w:spacing w:line="220" w:lineRule="exact" w:before="10"/>
              <w:ind w:right="25"/>
              <w:jc w:val="center"/>
              <w:rPr>
                <w:b/>
                <w:sz w:val="20"/>
              </w:rPr>
            </w:pPr>
            <w:r>
              <w:rPr>
                <w:b/>
                <w:w w:val="100"/>
                <w:sz w:val="20"/>
                <w:u w:val="single"/>
              </w:rPr>
              <w:t> </w:t>
            </w:r>
            <w:r>
              <w:rPr>
                <w:b/>
                <w:sz w:val="20"/>
                <w:u w:val="single"/>
              </w:rPr>
              <w:tab/>
            </w:r>
          </w:p>
        </w:tc>
      </w:tr>
      <w:tr>
        <w:trPr>
          <w:trHeight w:val="250" w:hRule="atLeast"/>
        </w:trPr>
        <w:tc>
          <w:tcPr>
            <w:tcW w:w="937" w:type="dxa"/>
          </w:tcPr>
          <w:p>
            <w:pPr>
              <w:pStyle w:val="TableParagraph"/>
              <w:spacing w:line="220" w:lineRule="exact" w:before="10"/>
              <w:ind w:left="50"/>
              <w:rPr>
                <w:sz w:val="20"/>
              </w:rPr>
            </w:pPr>
            <w:r>
              <w:rPr>
                <w:sz w:val="20"/>
              </w:rPr>
              <w:t>ey</w:t>
            </w:r>
          </w:p>
        </w:tc>
        <w:tc>
          <w:tcPr>
            <w:tcW w:w="1390" w:type="dxa"/>
          </w:tcPr>
          <w:p>
            <w:pPr>
              <w:pStyle w:val="TableParagraph"/>
              <w:spacing w:line="231" w:lineRule="exact"/>
              <w:ind w:left="553"/>
              <w:rPr>
                <w:rFonts w:ascii="Comic Sans MS"/>
                <w:sz w:val="18"/>
              </w:rPr>
            </w:pPr>
            <w:r>
              <w:rPr>
                <w:rFonts w:ascii="Comic Sans MS"/>
                <w:sz w:val="18"/>
              </w:rPr>
              <w:t>ee</w:t>
            </w:r>
          </w:p>
        </w:tc>
        <w:tc>
          <w:tcPr>
            <w:tcW w:w="3461" w:type="dxa"/>
          </w:tcPr>
          <w:p>
            <w:pPr>
              <w:pStyle w:val="TableParagraph"/>
              <w:spacing w:line="220" w:lineRule="exact" w:before="10"/>
              <w:ind w:left="603"/>
              <w:rPr>
                <w:b/>
                <w:sz w:val="20"/>
              </w:rPr>
            </w:pPr>
            <w:r>
              <w:rPr>
                <w:sz w:val="20"/>
              </w:rPr>
              <w:t>k</w:t>
            </w:r>
            <w:r>
              <w:rPr>
                <w:b/>
                <w:sz w:val="20"/>
              </w:rPr>
              <w:t>ey</w:t>
            </w:r>
            <w:r>
              <w:rPr>
                <w:sz w:val="20"/>
              </w:rPr>
              <w:t>, monk</w:t>
            </w:r>
            <w:r>
              <w:rPr>
                <w:b/>
                <w:sz w:val="20"/>
              </w:rPr>
              <w:t>ey</w:t>
            </w:r>
            <w:r>
              <w:rPr>
                <w:sz w:val="20"/>
              </w:rPr>
              <w:t>, all</w:t>
            </w:r>
            <w:r>
              <w:rPr>
                <w:b/>
                <w:sz w:val="20"/>
              </w:rPr>
              <w:t>ey</w:t>
            </w:r>
          </w:p>
        </w:tc>
        <w:tc>
          <w:tcPr>
            <w:tcW w:w="2520" w:type="dxa"/>
          </w:tcPr>
          <w:p>
            <w:pPr>
              <w:pStyle w:val="TableParagraph"/>
              <w:tabs>
                <w:tab w:pos="2448" w:val="left" w:leader="none"/>
              </w:tabs>
              <w:spacing w:line="220" w:lineRule="exact" w:before="10"/>
              <w:ind w:right="25"/>
              <w:jc w:val="center"/>
              <w:rPr>
                <w:b/>
                <w:sz w:val="20"/>
              </w:rPr>
            </w:pPr>
            <w:r>
              <w:rPr>
                <w:b/>
                <w:w w:val="100"/>
                <w:sz w:val="20"/>
                <w:u w:val="single"/>
              </w:rPr>
              <w:t> </w:t>
            </w:r>
            <w:r>
              <w:rPr>
                <w:b/>
                <w:sz w:val="20"/>
                <w:u w:val="single"/>
              </w:rPr>
              <w:tab/>
            </w:r>
          </w:p>
        </w:tc>
      </w:tr>
      <w:tr>
        <w:trPr>
          <w:trHeight w:val="250" w:hRule="atLeast"/>
        </w:trPr>
        <w:tc>
          <w:tcPr>
            <w:tcW w:w="937" w:type="dxa"/>
          </w:tcPr>
          <w:p>
            <w:pPr>
              <w:pStyle w:val="TableParagraph"/>
              <w:spacing w:line="220" w:lineRule="exact" w:before="10"/>
              <w:ind w:left="50"/>
              <w:rPr>
                <w:sz w:val="20"/>
              </w:rPr>
            </w:pPr>
            <w:r>
              <w:rPr>
                <w:sz w:val="20"/>
              </w:rPr>
              <w:t>eye</w:t>
            </w:r>
          </w:p>
        </w:tc>
        <w:tc>
          <w:tcPr>
            <w:tcW w:w="1390" w:type="dxa"/>
          </w:tcPr>
          <w:p>
            <w:pPr>
              <w:pStyle w:val="TableParagraph"/>
              <w:spacing w:line="231" w:lineRule="exact"/>
              <w:ind w:left="553"/>
              <w:rPr>
                <w:rFonts w:ascii="Comic Sans MS"/>
                <w:sz w:val="18"/>
              </w:rPr>
            </w:pPr>
            <w:r>
              <w:rPr>
                <w:rFonts w:ascii="Comic Sans MS"/>
                <w:sz w:val="18"/>
              </w:rPr>
              <w:t>ai</w:t>
            </w:r>
          </w:p>
        </w:tc>
        <w:tc>
          <w:tcPr>
            <w:tcW w:w="3461" w:type="dxa"/>
          </w:tcPr>
          <w:p>
            <w:pPr>
              <w:pStyle w:val="TableParagraph"/>
              <w:spacing w:line="220" w:lineRule="exact" w:before="10"/>
              <w:ind w:left="602"/>
              <w:rPr>
                <w:b/>
                <w:sz w:val="20"/>
              </w:rPr>
            </w:pPr>
            <w:r>
              <w:rPr>
                <w:b/>
                <w:sz w:val="20"/>
              </w:rPr>
              <w:t>eye</w:t>
            </w:r>
          </w:p>
        </w:tc>
        <w:tc>
          <w:tcPr>
            <w:tcW w:w="2520" w:type="dxa"/>
          </w:tcPr>
          <w:p>
            <w:pPr>
              <w:pStyle w:val="TableParagraph"/>
              <w:tabs>
                <w:tab w:pos="2448" w:val="left" w:leader="none"/>
              </w:tabs>
              <w:spacing w:line="220" w:lineRule="exact" w:before="10"/>
              <w:ind w:right="25"/>
              <w:jc w:val="center"/>
              <w:rPr>
                <w:b/>
                <w:sz w:val="20"/>
              </w:rPr>
            </w:pPr>
            <w:r>
              <w:rPr>
                <w:b/>
                <w:w w:val="100"/>
                <w:sz w:val="20"/>
                <w:u w:val="single"/>
              </w:rPr>
              <w:t> </w:t>
            </w:r>
            <w:r>
              <w:rPr>
                <w:b/>
                <w:sz w:val="20"/>
                <w:u w:val="single"/>
              </w:rPr>
              <w:tab/>
            </w:r>
          </w:p>
        </w:tc>
      </w:tr>
    </w:tbl>
    <w:p>
      <w:pPr>
        <w:pStyle w:val="BodyText"/>
      </w:pPr>
    </w:p>
    <w:p>
      <w:pPr>
        <w:pStyle w:val="BodyText"/>
      </w:pPr>
    </w:p>
    <w:p>
      <w:pPr>
        <w:pStyle w:val="BodyText"/>
      </w:pPr>
    </w:p>
    <w:p>
      <w:pPr>
        <w:pStyle w:val="BodyText"/>
      </w:pPr>
    </w:p>
    <w:p>
      <w:pPr>
        <w:pStyle w:val="BodyText"/>
      </w:pPr>
    </w:p>
    <w:p>
      <w:pPr>
        <w:pStyle w:val="Heading2"/>
        <w:spacing w:before="205"/>
        <w:ind w:left="183"/>
        <w:rPr>
          <w:rFonts w:ascii="Arial"/>
        </w:rPr>
      </w:pPr>
      <w:r>
        <w:rPr/>
        <w:pict>
          <v:group style="position:absolute;margin-left:83.940002pt;margin-top:-208.014282pt;width:427.5pt;height:200.6pt;mso-position-horizontal-relative:page;mso-position-vertical-relative:paragraph;z-index:-316593152" coordorigin="1679,-4160" coordsize="8550,4012">
            <v:line style="position:absolute" from="1684,-4160" to="1684,-429" stroked="true" strokeweight=".480003pt" strokecolor="#000000">
              <v:stroke dashstyle="solid"/>
            </v:line>
            <v:line style="position:absolute" from="1679,-153" to="10229,-153" stroked="true" strokeweight=".480011pt" strokecolor="#000000">
              <v:stroke dashstyle="solid"/>
            </v:line>
            <v:line style="position:absolute" from="1684,-429" to="1684,-149" stroked="true" strokeweight=".480003pt" strokecolor="#000000">
              <v:stroke dashstyle="solid"/>
            </v:line>
            <v:line style="position:absolute" from="10224,-4160" to="10224,-429" stroked="true" strokeweight=".480011pt" strokecolor="#000000">
              <v:stroke dashstyle="solid"/>
            </v:line>
            <v:line style="position:absolute" from="10224,-429" to="10224,-149" stroked="true" strokeweight=".480011pt" strokecolor="#000000">
              <v:stroke dashstyle="solid"/>
            </v:line>
            <v:shape style="position:absolute;left:1797;top:-915;width:6197;height:224" type="#_x0000_t202" filled="false" stroked="false">
              <v:textbox inset="0,0,0,0">
                <w:txbxContent>
                  <w:p>
                    <w:pPr>
                      <w:spacing w:line="224" w:lineRule="exact" w:before="0"/>
                      <w:ind w:left="0" w:right="0" w:firstLine="0"/>
                      <w:jc w:val="left"/>
                      <w:rPr>
                        <w:i/>
                        <w:sz w:val="20"/>
                      </w:rPr>
                    </w:pPr>
                    <w:r>
                      <w:rPr>
                        <w:i/>
                        <w:sz w:val="20"/>
                      </w:rPr>
                      <w:t>Phonemes represented by vowel clusters beginning with the letter “e”:</w:t>
                    </w:r>
                  </w:p>
                </w:txbxContent>
              </v:textbox>
              <w10:wrap type="none"/>
            </v:shape>
            <v:shape style="position:absolute;left:1797;top:-429;width:169;height:251" type="#_x0000_t202" filled="false" stroked="false">
              <v:textbox inset="0,0,0,0">
                <w:txbxContent>
                  <w:p>
                    <w:pPr>
                      <w:spacing w:before="0"/>
                      <w:ind w:left="0" w:right="0" w:firstLine="0"/>
                      <w:jc w:val="left"/>
                      <w:rPr>
                        <w:rFonts w:ascii="Comic Sans MS"/>
                        <w:sz w:val="18"/>
                      </w:rPr>
                    </w:pPr>
                    <w:r>
                      <w:rPr>
                        <w:rFonts w:ascii="Comic Sans MS"/>
                        <w:sz w:val="18"/>
                      </w:rPr>
                      <w:t>ei</w:t>
                    </w:r>
                  </w:p>
                </w:txbxContent>
              </v:textbox>
              <w10:wrap type="none"/>
            </v:shape>
            <v:shape style="position:absolute;left:2517;top:-429;width:217;height:251" type="#_x0000_t202" filled="false" stroked="false">
              <v:textbox inset="0,0,0,0">
                <w:txbxContent>
                  <w:p>
                    <w:pPr>
                      <w:spacing w:before="0"/>
                      <w:ind w:left="0" w:right="0" w:firstLine="0"/>
                      <w:jc w:val="left"/>
                      <w:rPr>
                        <w:rFonts w:ascii="Comic Sans MS"/>
                        <w:sz w:val="18"/>
                      </w:rPr>
                    </w:pPr>
                    <w:r>
                      <w:rPr>
                        <w:rFonts w:ascii="Comic Sans MS"/>
                        <w:sz w:val="18"/>
                      </w:rPr>
                      <w:t>ee</w:t>
                    </w:r>
                  </w:p>
                </w:txbxContent>
              </v:textbox>
              <w10:wrap type="none"/>
            </v:shape>
            <v:shape style="position:absolute;left:3237;top:-429;width:119;height:251" type="#_x0000_t202" filled="false" stroked="false">
              <v:textbox inset="0,0,0,0">
                <w:txbxContent>
                  <w:p>
                    <w:pPr>
                      <w:spacing w:before="0"/>
                      <w:ind w:left="0" w:right="0" w:firstLine="0"/>
                      <w:jc w:val="left"/>
                      <w:rPr>
                        <w:rFonts w:ascii="Comic Sans MS"/>
                        <w:sz w:val="18"/>
                      </w:rPr>
                    </w:pPr>
                    <w:r>
                      <w:rPr>
                        <w:rFonts w:ascii="Comic Sans MS"/>
                        <w:sz w:val="18"/>
                      </w:rPr>
                      <w:t>e</w:t>
                    </w:r>
                  </w:p>
                </w:txbxContent>
              </v:textbox>
              <w10:wrap type="none"/>
            </v:shape>
            <v:shape style="position:absolute;left:3957;top:-429;width:164;height:251" type="#_x0000_t202" filled="false" stroked="false">
              <v:textbox inset="0,0,0,0">
                <w:txbxContent>
                  <w:p>
                    <w:pPr>
                      <w:spacing w:before="0"/>
                      <w:ind w:left="0" w:right="0" w:firstLine="0"/>
                      <w:jc w:val="left"/>
                      <w:rPr>
                        <w:rFonts w:ascii="Comic Sans MS"/>
                        <w:sz w:val="18"/>
                      </w:rPr>
                    </w:pPr>
                    <w:r>
                      <w:rPr>
                        <w:rFonts w:ascii="Comic Sans MS"/>
                        <w:sz w:val="18"/>
                      </w:rPr>
                      <w:t>iy</w:t>
                    </w:r>
                  </w:p>
                </w:txbxContent>
              </v:textbox>
              <w10:wrap type="none"/>
            </v:shape>
            <v:shape style="position:absolute;left:4677;top:-429;width:200;height:251" type="#_x0000_t202" filled="false" stroked="false">
              <v:textbox inset="0,0,0,0">
                <w:txbxContent>
                  <w:p>
                    <w:pPr>
                      <w:spacing w:before="0"/>
                      <w:ind w:left="0" w:right="0" w:firstLine="0"/>
                      <w:jc w:val="left"/>
                      <w:rPr>
                        <w:rFonts w:ascii="Comic Sans MS"/>
                        <w:sz w:val="18"/>
                      </w:rPr>
                    </w:pPr>
                    <w:r>
                      <w:rPr>
                        <w:rFonts w:ascii="Comic Sans MS"/>
                        <w:sz w:val="18"/>
                      </w:rPr>
                      <w:t>ar</w:t>
                    </w:r>
                  </w:p>
                </w:txbxContent>
              </v:textbox>
              <w10:wrap type="none"/>
            </v:shape>
            <v:shape style="position:absolute;left:5397;top:-429;width:205;height:251" type="#_x0000_t202" filled="false" stroked="false">
              <v:textbox inset="0,0,0,0">
                <w:txbxContent>
                  <w:p>
                    <w:pPr>
                      <w:spacing w:before="0"/>
                      <w:ind w:left="0" w:right="0" w:firstLine="0"/>
                      <w:jc w:val="left"/>
                      <w:rPr>
                        <w:rFonts w:ascii="Comic Sans MS"/>
                        <w:sz w:val="18"/>
                      </w:rPr>
                    </w:pPr>
                    <w:r>
                      <w:rPr>
                        <w:rFonts w:ascii="Comic Sans MS"/>
                        <w:sz w:val="18"/>
                      </w:rPr>
                      <w:t>er</w:t>
                    </w:r>
                  </w:p>
                </w:txbxContent>
              </v:textbox>
              <w10:wrap type="none"/>
            </v:shape>
            <v:shape style="position:absolute;left:6117;top:-429;width:256;height:251" type="#_x0000_t202" filled="false" stroked="false">
              <v:textbox inset="0,0,0,0">
                <w:txbxContent>
                  <w:p>
                    <w:pPr>
                      <w:spacing w:before="0"/>
                      <w:ind w:left="0" w:right="0" w:firstLine="0"/>
                      <w:jc w:val="left"/>
                      <w:rPr>
                        <w:rFonts w:ascii="Comic Sans MS"/>
                        <w:sz w:val="18"/>
                      </w:rPr>
                    </w:pPr>
                    <w:r>
                      <w:rPr>
                        <w:rFonts w:ascii="Comic Sans MS"/>
                        <w:sz w:val="18"/>
                      </w:rPr>
                      <w:t>eir</w:t>
                    </w:r>
                  </w:p>
                </w:txbxContent>
              </v:textbox>
              <w10:wrap type="none"/>
            </v:shape>
            <v:shape style="position:absolute;left:6837;top:-429;width:164;height:251" type="#_x0000_t202" filled="false" stroked="false">
              <v:textbox inset="0,0,0,0">
                <w:txbxContent>
                  <w:p>
                    <w:pPr>
                      <w:spacing w:before="0"/>
                      <w:ind w:left="0" w:right="0" w:firstLine="0"/>
                      <w:jc w:val="left"/>
                      <w:rPr>
                        <w:rFonts w:ascii="Comic Sans MS"/>
                        <w:sz w:val="18"/>
                      </w:rPr>
                    </w:pPr>
                    <w:r>
                      <w:rPr>
                        <w:rFonts w:ascii="Comic Sans MS"/>
                        <w:sz w:val="18"/>
                      </w:rPr>
                      <w:t>ai</w:t>
                    </w:r>
                  </w:p>
                </w:txbxContent>
              </v:textbox>
              <w10:wrap type="none"/>
            </v:shape>
            <v:shape style="position:absolute;left:7557;top:-429;width:209;height:251" type="#_x0000_t202" filled="false" stroked="false">
              <v:textbox inset="0,0,0,0">
                <w:txbxContent>
                  <w:p>
                    <w:pPr>
                      <w:spacing w:before="0"/>
                      <w:ind w:left="0" w:right="0" w:firstLine="0"/>
                      <w:jc w:val="left"/>
                      <w:rPr>
                        <w:rFonts w:ascii="Comic Sans MS"/>
                        <w:sz w:val="18"/>
                      </w:rPr>
                    </w:pPr>
                    <w:r>
                      <w:rPr>
                        <w:rFonts w:ascii="Comic Sans MS"/>
                        <w:sz w:val="18"/>
                      </w:rPr>
                      <w:t>oy</w:t>
                    </w:r>
                  </w:p>
                </w:txbxContent>
              </v:textbox>
              <w10:wrap type="none"/>
            </v:shape>
            <v:shape style="position:absolute;left:8277;top:-429;width:210;height:251" type="#_x0000_t202" filled="false" stroked="false">
              <v:textbox inset="0,0,0,0">
                <w:txbxContent>
                  <w:p>
                    <w:pPr>
                      <w:spacing w:before="0"/>
                      <w:ind w:left="0" w:right="0" w:firstLine="0"/>
                      <w:jc w:val="left"/>
                      <w:rPr>
                        <w:rFonts w:ascii="Comic Sans MS"/>
                        <w:sz w:val="18"/>
                      </w:rPr>
                    </w:pPr>
                    <w:r>
                      <w:rPr>
                        <w:rFonts w:ascii="Comic Sans MS"/>
                        <w:sz w:val="18"/>
                      </w:rPr>
                      <w:t>oo</w:t>
                    </w:r>
                  </w:p>
                </w:txbxContent>
              </v:textbox>
              <w10:wrap type="none"/>
            </v:shape>
            <v:shape style="position:absolute;left:8997;top:-429;width:213;height:251" type="#_x0000_t202" filled="false" stroked="false">
              <v:textbox inset="0,0,0,0">
                <w:txbxContent>
                  <w:p>
                    <w:pPr>
                      <w:spacing w:before="0"/>
                      <w:ind w:left="0" w:right="0" w:firstLine="0"/>
                      <w:jc w:val="left"/>
                      <w:rPr>
                        <w:rFonts w:ascii="Comic Sans MS"/>
                        <w:sz w:val="18"/>
                      </w:rPr>
                    </w:pPr>
                    <w:r>
                      <w:rPr>
                        <w:rFonts w:ascii="Comic Sans MS"/>
                        <w:sz w:val="18"/>
                      </w:rPr>
                      <w:t>eu</w:t>
                    </w:r>
                  </w:p>
                </w:txbxContent>
              </v:textbox>
              <w10:wrap type="none"/>
            </v:shape>
            <v:shape style="position:absolute;left:9729;top:-429;width:218;height:251" type="#_x0000_t202" filled="false" stroked="false">
              <v:textbox inset="0,0,0,0">
                <w:txbxContent>
                  <w:p>
                    <w:pPr>
                      <w:spacing w:before="0"/>
                      <w:ind w:left="0" w:right="0" w:firstLine="0"/>
                      <w:jc w:val="left"/>
                      <w:rPr>
                        <w:rFonts w:ascii="Comic Sans MS"/>
                        <w:sz w:val="18"/>
                      </w:rPr>
                    </w:pPr>
                    <w:r>
                      <w:rPr>
                        <w:rFonts w:ascii="Comic Sans MS"/>
                        <w:sz w:val="18"/>
                      </w:rPr>
                      <w:t>uh</w:t>
                    </w:r>
                  </w:p>
                </w:txbxContent>
              </v:textbox>
              <w10:wrap type="none"/>
            </v:shape>
            <w10:wrap type="none"/>
          </v:group>
        </w:pict>
      </w:r>
      <w:r>
        <w:rPr/>
        <w:pict>
          <v:group style="position:absolute;margin-left:83.940002pt;margin-top:4.025713pt;width:427.5pt;height:262.7pt;mso-position-horizontal-relative:page;mso-position-vertical-relative:paragraph;z-index:251741184" coordorigin="1679,81" coordsize="8550,5254">
            <v:line style="position:absolute" from="1679,85" to="10229,85" stroked="true" strokeweight=".480011pt" strokecolor="#000000">
              <v:stroke dashstyle="solid"/>
            </v:line>
            <v:line style="position:absolute" from="1679,5329" to="10229,5329" stroked="true" strokeweight=".479996pt" strokecolor="#000000">
              <v:stroke dashstyle="solid"/>
            </v:line>
            <v:line style="position:absolute" from="1684,81" to="1684,5334" stroked="true" strokeweight=".480003pt" strokecolor="#000000">
              <v:stroke dashstyle="solid"/>
            </v:line>
            <v:line style="position:absolute" from="10224,81" to="10224,5334" stroked="true" strokeweight=".480011pt" strokecolor="#000000">
              <v:stroke dashstyle="solid"/>
            </v:line>
            <v:shape style="position:absolute;left:1797;top:114;width:821;height:224" type="#_x0000_t202" filled="false" stroked="false">
              <v:textbox inset="0,0,0,0">
                <w:txbxContent>
                  <w:p>
                    <w:pPr>
                      <w:spacing w:line="224" w:lineRule="exact" w:before="0"/>
                      <w:ind w:left="0" w:right="0" w:firstLine="0"/>
                      <w:jc w:val="left"/>
                      <w:rPr>
                        <w:i/>
                        <w:sz w:val="20"/>
                      </w:rPr>
                    </w:pPr>
                    <w:r>
                      <w:rPr>
                        <w:i/>
                        <w:sz w:val="20"/>
                      </w:rPr>
                      <w:t>v/cluster:</w:t>
                    </w:r>
                  </w:p>
                </w:txbxContent>
              </v:textbox>
              <w10:wrap type="none"/>
            </v:shape>
            <v:shape style="position:absolute;left:3237;top:114;width:2560;height:224" type="#_x0000_t202" filled="false" stroked="false">
              <v:textbox inset="0,0,0,0">
                <w:txbxContent>
                  <w:p>
                    <w:pPr>
                      <w:tabs>
                        <w:tab w:pos="1438" w:val="left" w:leader="none"/>
                      </w:tabs>
                      <w:spacing w:line="224" w:lineRule="exact" w:before="0"/>
                      <w:ind w:left="0" w:right="0" w:firstLine="0"/>
                      <w:jc w:val="left"/>
                      <w:rPr>
                        <w:i/>
                        <w:sz w:val="20"/>
                      </w:rPr>
                    </w:pPr>
                    <w:r>
                      <w:rPr>
                        <w:i/>
                        <w:sz w:val="20"/>
                      </w:rPr>
                      <w:t>sounds</w:t>
                    </w:r>
                    <w:r>
                      <w:rPr>
                        <w:i/>
                        <w:spacing w:val="-1"/>
                        <w:sz w:val="20"/>
                      </w:rPr>
                      <w:t> </w:t>
                    </w:r>
                    <w:r>
                      <w:rPr>
                        <w:i/>
                        <w:sz w:val="20"/>
                      </w:rPr>
                      <w:t>like:</w:t>
                      <w:tab/>
                      <w:t>for</w:t>
                    </w:r>
                    <w:r>
                      <w:rPr>
                        <w:i/>
                        <w:spacing w:val="-1"/>
                        <w:sz w:val="20"/>
                      </w:rPr>
                      <w:t> </w:t>
                    </w:r>
                    <w:r>
                      <w:rPr>
                        <w:i/>
                        <w:sz w:val="20"/>
                      </w:rPr>
                      <w:t>example:</w:t>
                    </w:r>
                  </w:p>
                </w:txbxContent>
              </v:textbox>
              <w10:wrap type="none"/>
            </v:shape>
            <v:shape style="position:absolute;left:7555;top:114;width:1388;height:224" type="#_x0000_t202" filled="false" stroked="false">
              <v:textbox inset="0,0,0,0">
                <w:txbxContent>
                  <w:p>
                    <w:pPr>
                      <w:spacing w:line="224" w:lineRule="exact" w:before="0"/>
                      <w:ind w:left="0" w:right="0" w:firstLine="0"/>
                      <w:jc w:val="left"/>
                      <w:rPr>
                        <w:i/>
                        <w:sz w:val="20"/>
                      </w:rPr>
                    </w:pPr>
                    <w:r>
                      <w:rPr>
                        <w:i/>
                        <w:sz w:val="20"/>
                      </w:rPr>
                      <w:t>my example(s):</w:t>
                    </w:r>
                  </w:p>
                </w:txbxContent>
              </v:textbox>
              <w10:wrap type="none"/>
            </v:shape>
            <v:shape style="position:absolute;left:1797;top:4568;width:6130;height:224" type="#_x0000_t202" filled="false" stroked="false">
              <v:textbox inset="0,0,0,0">
                <w:txbxContent>
                  <w:p>
                    <w:pPr>
                      <w:spacing w:line="224" w:lineRule="exact" w:before="0"/>
                      <w:ind w:left="0" w:right="0" w:firstLine="0"/>
                      <w:jc w:val="left"/>
                      <w:rPr>
                        <w:i/>
                        <w:sz w:val="20"/>
                      </w:rPr>
                    </w:pPr>
                    <w:r>
                      <w:rPr>
                        <w:i/>
                        <w:sz w:val="20"/>
                      </w:rPr>
                      <w:t>Phonemes represented by vowel clusters beginning with the letter “i”:</w:t>
                    </w:r>
                  </w:p>
                </w:txbxContent>
              </v:textbox>
              <w10:wrap type="none"/>
            </v:shape>
            <v:shape style="position:absolute;left:1797;top:5054;width:164;height:251" type="#_x0000_t202" filled="false" stroked="false">
              <v:textbox inset="0,0,0,0">
                <w:txbxContent>
                  <w:p>
                    <w:pPr>
                      <w:spacing w:before="0"/>
                      <w:ind w:left="0" w:right="0" w:firstLine="0"/>
                      <w:jc w:val="left"/>
                      <w:rPr>
                        <w:rFonts w:ascii="Comic Sans MS"/>
                        <w:sz w:val="18"/>
                      </w:rPr>
                    </w:pPr>
                    <w:r>
                      <w:rPr>
                        <w:rFonts w:ascii="Comic Sans MS"/>
                        <w:sz w:val="18"/>
                      </w:rPr>
                      <w:t>iy</w:t>
                    </w:r>
                  </w:p>
                </w:txbxContent>
              </v:textbox>
              <w10:wrap type="none"/>
            </v:shape>
            <v:shape style="position:absolute;left:2517;top:5054;width:164;height:251" type="#_x0000_t202" filled="false" stroked="false">
              <v:textbox inset="0,0,0,0">
                <w:txbxContent>
                  <w:p>
                    <w:pPr>
                      <w:spacing w:before="0"/>
                      <w:ind w:left="0" w:right="0" w:firstLine="0"/>
                      <w:jc w:val="left"/>
                      <w:rPr>
                        <w:rFonts w:ascii="Comic Sans MS"/>
                        <w:sz w:val="18"/>
                      </w:rPr>
                    </w:pPr>
                    <w:r>
                      <w:rPr>
                        <w:rFonts w:ascii="Comic Sans MS"/>
                        <w:sz w:val="18"/>
                      </w:rPr>
                      <w:t>ai</w:t>
                    </w:r>
                  </w:p>
                </w:txbxContent>
              </v:textbox>
              <w10:wrap type="none"/>
            </v:shape>
            <v:shape style="position:absolute;left:3237;top:5054;width:217;height:251" type="#_x0000_t202" filled="false" stroked="false">
              <v:textbox inset="0,0,0,0">
                <w:txbxContent>
                  <w:p>
                    <w:pPr>
                      <w:spacing w:before="0"/>
                      <w:ind w:left="0" w:right="0" w:firstLine="0"/>
                      <w:jc w:val="left"/>
                      <w:rPr>
                        <w:rFonts w:ascii="Comic Sans MS"/>
                        <w:sz w:val="18"/>
                      </w:rPr>
                    </w:pPr>
                    <w:r>
                      <w:rPr>
                        <w:rFonts w:ascii="Comic Sans MS"/>
                        <w:sz w:val="18"/>
                      </w:rPr>
                      <w:t>ee</w:t>
                    </w:r>
                  </w:p>
                </w:txbxContent>
              </v:textbox>
              <w10:wrap type="none"/>
            </v:shape>
            <v:shape style="position:absolute;left:3957;top:5054;width:257;height:251" type="#_x0000_t202" filled="false" stroked="false">
              <v:textbox inset="0,0,0,0">
                <w:txbxContent>
                  <w:p>
                    <w:pPr>
                      <w:spacing w:before="0"/>
                      <w:ind w:left="0" w:right="0" w:firstLine="0"/>
                      <w:jc w:val="left"/>
                      <w:rPr>
                        <w:rFonts w:ascii="Comic Sans MS"/>
                        <w:sz w:val="18"/>
                      </w:rPr>
                    </w:pPr>
                    <w:r>
                      <w:rPr>
                        <w:rFonts w:ascii="Comic Sans MS"/>
                        <w:sz w:val="18"/>
                      </w:rPr>
                      <w:t>aiy</w:t>
                    </w:r>
                  </w:p>
                </w:txbxContent>
              </v:textbox>
              <w10:wrap type="none"/>
            </v:shape>
            <v:shape style="position:absolute;left:4677;top:5054;width:218;height:251" type="#_x0000_t202" filled="false" stroked="false">
              <v:textbox inset="0,0,0,0">
                <w:txbxContent>
                  <w:p>
                    <w:pPr>
                      <w:spacing w:before="0"/>
                      <w:ind w:left="0" w:right="0" w:firstLine="0"/>
                      <w:jc w:val="left"/>
                      <w:rPr>
                        <w:rFonts w:ascii="Comic Sans MS"/>
                        <w:sz w:val="18"/>
                      </w:rPr>
                    </w:pPr>
                    <w:r>
                      <w:rPr>
                        <w:rFonts w:ascii="Comic Sans MS"/>
                        <w:sz w:val="18"/>
                      </w:rPr>
                      <w:t>uh</w:t>
                    </w:r>
                  </w:p>
                </w:txbxContent>
              </v:textbox>
              <w10:wrap type="none"/>
            </v:shape>
            <v:shape style="position:absolute;left:5397;top:5054;width:205;height:251" type="#_x0000_t202" filled="false" stroked="false">
              <v:textbox inset="0,0,0,0">
                <w:txbxContent>
                  <w:p>
                    <w:pPr>
                      <w:spacing w:before="0"/>
                      <w:ind w:left="0" w:right="0" w:firstLine="0"/>
                      <w:jc w:val="left"/>
                      <w:rPr>
                        <w:rFonts w:ascii="Comic Sans MS"/>
                        <w:sz w:val="18"/>
                      </w:rPr>
                    </w:pPr>
                    <w:r>
                      <w:rPr>
                        <w:rFonts w:ascii="Comic Sans MS"/>
                        <w:sz w:val="18"/>
                      </w:rPr>
                      <w:t>er</w:t>
                    </w:r>
                  </w:p>
                </w:txbxContent>
              </v:textbox>
              <w10:wrap type="none"/>
            </v:shape>
            <w10:wrap type="none"/>
          </v:group>
        </w:pict>
      </w:r>
      <w:r>
        <w:rPr/>
        <w:pict>
          <v:shape style="position:absolute;margin-left:87.380005pt;margin-top:28.549267pt;width:415.45pt;height:188.1pt;mso-position-horizontal-relative:page;mso-position-vertical-relative:paragraph;z-index:25174220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3"/>
                    <w:gridCol w:w="1426"/>
                    <w:gridCol w:w="3284"/>
                    <w:gridCol w:w="2697"/>
                  </w:tblGrid>
                  <w:tr>
                    <w:trPr>
                      <w:trHeight w:val="250" w:hRule="atLeast"/>
                    </w:trPr>
                    <w:tc>
                      <w:tcPr>
                        <w:tcW w:w="903" w:type="dxa"/>
                      </w:tcPr>
                      <w:p>
                        <w:pPr>
                          <w:pStyle w:val="TableParagraph"/>
                          <w:spacing w:line="220" w:lineRule="exact" w:before="10"/>
                          <w:ind w:left="50"/>
                          <w:rPr>
                            <w:sz w:val="20"/>
                          </w:rPr>
                        </w:pPr>
                        <w:r>
                          <w:rPr>
                            <w:sz w:val="20"/>
                          </w:rPr>
                          <w:t>ia</w:t>
                        </w:r>
                      </w:p>
                    </w:tc>
                    <w:tc>
                      <w:tcPr>
                        <w:tcW w:w="1426" w:type="dxa"/>
                      </w:tcPr>
                      <w:p>
                        <w:pPr>
                          <w:pStyle w:val="TableParagraph"/>
                          <w:spacing w:line="231" w:lineRule="exact"/>
                          <w:ind w:left="587"/>
                          <w:rPr>
                            <w:rFonts w:ascii="Comic Sans MS"/>
                            <w:sz w:val="18"/>
                          </w:rPr>
                        </w:pPr>
                        <w:r>
                          <w:rPr>
                            <w:rFonts w:ascii="Comic Sans MS"/>
                            <w:sz w:val="18"/>
                          </w:rPr>
                          <w:t>aiy</w:t>
                        </w:r>
                      </w:p>
                    </w:tc>
                    <w:tc>
                      <w:tcPr>
                        <w:tcW w:w="3284" w:type="dxa"/>
                      </w:tcPr>
                      <w:p>
                        <w:pPr>
                          <w:pStyle w:val="TableParagraph"/>
                          <w:spacing w:line="220" w:lineRule="exact" w:before="10"/>
                          <w:ind w:left="600"/>
                          <w:rPr>
                            <w:sz w:val="20"/>
                          </w:rPr>
                        </w:pPr>
                        <w:r>
                          <w:rPr>
                            <w:sz w:val="20"/>
                          </w:rPr>
                          <w:t>b</w:t>
                        </w:r>
                        <w:r>
                          <w:rPr>
                            <w:b/>
                            <w:sz w:val="20"/>
                          </w:rPr>
                          <w:t>ia</w:t>
                        </w:r>
                        <w:r>
                          <w:rPr>
                            <w:sz w:val="20"/>
                          </w:rPr>
                          <w:t>s</w:t>
                        </w:r>
                      </w:p>
                    </w:tc>
                    <w:tc>
                      <w:tcPr>
                        <w:tcW w:w="2697" w:type="dxa"/>
                      </w:tcPr>
                      <w:p>
                        <w:pPr>
                          <w:pStyle w:val="TableParagraph"/>
                          <w:tabs>
                            <w:tab w:pos="2448" w:val="left" w:leader="none"/>
                          </w:tabs>
                          <w:spacing w:line="220" w:lineRule="exact" w:before="10"/>
                          <w:ind w:right="49"/>
                          <w:jc w:val="right"/>
                          <w:rPr>
                            <w:sz w:val="20"/>
                          </w:rPr>
                        </w:pPr>
                        <w:r>
                          <w:rPr>
                            <w:w w:val="100"/>
                            <w:sz w:val="20"/>
                            <w:u w:val="single"/>
                          </w:rPr>
                          <w:t> </w:t>
                        </w:r>
                        <w:r>
                          <w:rPr>
                            <w:sz w:val="20"/>
                            <w:u w:val="single"/>
                          </w:rPr>
                          <w:tab/>
                        </w:r>
                      </w:p>
                    </w:tc>
                  </w:tr>
                  <w:tr>
                    <w:trPr>
                      <w:trHeight w:val="250" w:hRule="atLeast"/>
                    </w:trPr>
                    <w:tc>
                      <w:tcPr>
                        <w:tcW w:w="903" w:type="dxa"/>
                      </w:tcPr>
                      <w:p>
                        <w:pPr>
                          <w:pStyle w:val="TableParagraph"/>
                          <w:spacing w:line="220" w:lineRule="exact" w:before="10"/>
                          <w:ind w:left="50"/>
                          <w:rPr>
                            <w:sz w:val="20"/>
                          </w:rPr>
                        </w:pPr>
                        <w:r>
                          <w:rPr>
                            <w:sz w:val="20"/>
                          </w:rPr>
                          <w:t>iar</w:t>
                        </w:r>
                      </w:p>
                    </w:tc>
                    <w:tc>
                      <w:tcPr>
                        <w:tcW w:w="1426" w:type="dxa"/>
                      </w:tcPr>
                      <w:p>
                        <w:pPr>
                          <w:pStyle w:val="TableParagraph"/>
                          <w:spacing w:line="231" w:lineRule="exact"/>
                          <w:ind w:left="587"/>
                          <w:rPr>
                            <w:rFonts w:ascii="Comic Sans MS"/>
                            <w:sz w:val="18"/>
                          </w:rPr>
                        </w:pPr>
                        <w:r>
                          <w:rPr>
                            <w:rFonts w:ascii="Comic Sans MS"/>
                            <w:sz w:val="18"/>
                          </w:rPr>
                          <w:t>aiy</w:t>
                        </w:r>
                      </w:p>
                    </w:tc>
                    <w:tc>
                      <w:tcPr>
                        <w:tcW w:w="3284" w:type="dxa"/>
                      </w:tcPr>
                      <w:p>
                        <w:pPr>
                          <w:pStyle w:val="TableParagraph"/>
                          <w:spacing w:line="220" w:lineRule="exact" w:before="10"/>
                          <w:ind w:left="600"/>
                          <w:rPr>
                            <w:b/>
                            <w:sz w:val="20"/>
                          </w:rPr>
                        </w:pPr>
                        <w:r>
                          <w:rPr>
                            <w:sz w:val="20"/>
                          </w:rPr>
                          <w:t>l</w:t>
                        </w:r>
                        <w:r>
                          <w:rPr>
                            <w:b/>
                            <w:sz w:val="20"/>
                          </w:rPr>
                          <w:t>iar</w:t>
                        </w:r>
                      </w:p>
                    </w:tc>
                    <w:tc>
                      <w:tcPr>
                        <w:tcW w:w="2697" w:type="dxa"/>
                      </w:tcPr>
                      <w:p>
                        <w:pPr>
                          <w:pStyle w:val="TableParagraph"/>
                          <w:tabs>
                            <w:tab w:pos="2448" w:val="left" w:leader="none"/>
                          </w:tabs>
                          <w:spacing w:line="220" w:lineRule="exact" w:before="10"/>
                          <w:ind w:right="49"/>
                          <w:jc w:val="right"/>
                          <w:rPr>
                            <w:b/>
                            <w:sz w:val="20"/>
                          </w:rPr>
                        </w:pPr>
                        <w:r>
                          <w:rPr>
                            <w:b/>
                            <w:w w:val="100"/>
                            <w:sz w:val="20"/>
                            <w:u w:val="single"/>
                          </w:rPr>
                          <w:t> </w:t>
                        </w:r>
                        <w:r>
                          <w:rPr>
                            <w:b/>
                            <w:sz w:val="20"/>
                            <w:u w:val="single"/>
                          </w:rPr>
                          <w:tab/>
                        </w:r>
                      </w:p>
                    </w:tc>
                  </w:tr>
                  <w:tr>
                    <w:trPr>
                      <w:trHeight w:val="250" w:hRule="atLeast"/>
                    </w:trPr>
                    <w:tc>
                      <w:tcPr>
                        <w:tcW w:w="903" w:type="dxa"/>
                      </w:tcPr>
                      <w:p>
                        <w:pPr>
                          <w:pStyle w:val="TableParagraph"/>
                          <w:spacing w:line="220" w:lineRule="exact" w:before="11"/>
                          <w:ind w:left="50"/>
                          <w:rPr>
                            <w:sz w:val="20"/>
                          </w:rPr>
                        </w:pPr>
                        <w:r>
                          <w:rPr>
                            <w:sz w:val="20"/>
                          </w:rPr>
                          <w:t>ie</w:t>
                        </w:r>
                      </w:p>
                    </w:tc>
                    <w:tc>
                      <w:tcPr>
                        <w:tcW w:w="1426" w:type="dxa"/>
                      </w:tcPr>
                      <w:p>
                        <w:pPr>
                          <w:pStyle w:val="TableParagraph"/>
                          <w:spacing w:line="231" w:lineRule="exact"/>
                          <w:ind w:left="587"/>
                          <w:rPr>
                            <w:rFonts w:ascii="Comic Sans MS"/>
                            <w:sz w:val="18"/>
                          </w:rPr>
                        </w:pPr>
                        <w:r>
                          <w:rPr>
                            <w:rFonts w:ascii="Comic Sans MS"/>
                            <w:sz w:val="18"/>
                          </w:rPr>
                          <w:t>ai</w:t>
                        </w:r>
                      </w:p>
                    </w:tc>
                    <w:tc>
                      <w:tcPr>
                        <w:tcW w:w="3284" w:type="dxa"/>
                      </w:tcPr>
                      <w:p>
                        <w:pPr>
                          <w:pStyle w:val="TableParagraph"/>
                          <w:spacing w:line="220" w:lineRule="exact" w:before="11"/>
                          <w:ind w:left="600"/>
                          <w:rPr>
                            <w:b/>
                            <w:sz w:val="20"/>
                          </w:rPr>
                        </w:pPr>
                        <w:r>
                          <w:rPr>
                            <w:sz w:val="20"/>
                          </w:rPr>
                          <w:t>t</w:t>
                        </w:r>
                        <w:r>
                          <w:rPr>
                            <w:b/>
                            <w:sz w:val="20"/>
                          </w:rPr>
                          <w:t>ie</w:t>
                        </w:r>
                        <w:r>
                          <w:rPr>
                            <w:sz w:val="20"/>
                          </w:rPr>
                          <w:t>, d</w:t>
                        </w:r>
                        <w:r>
                          <w:rPr>
                            <w:b/>
                            <w:sz w:val="20"/>
                          </w:rPr>
                          <w:t>ie</w:t>
                        </w:r>
                        <w:r>
                          <w:rPr>
                            <w:sz w:val="20"/>
                          </w:rPr>
                          <w:t>, l</w:t>
                        </w:r>
                        <w:r>
                          <w:rPr>
                            <w:b/>
                            <w:sz w:val="20"/>
                          </w:rPr>
                          <w:t>ie</w:t>
                        </w:r>
                        <w:r>
                          <w:rPr>
                            <w:sz w:val="20"/>
                          </w:rPr>
                          <w:t>, p</w:t>
                        </w:r>
                        <w:r>
                          <w:rPr>
                            <w:b/>
                            <w:sz w:val="20"/>
                          </w:rPr>
                          <w:t>ie</w:t>
                        </w:r>
                      </w:p>
                    </w:tc>
                    <w:tc>
                      <w:tcPr>
                        <w:tcW w:w="2697" w:type="dxa"/>
                      </w:tcPr>
                      <w:p>
                        <w:pPr>
                          <w:pStyle w:val="TableParagraph"/>
                          <w:tabs>
                            <w:tab w:pos="2448" w:val="left" w:leader="none"/>
                          </w:tabs>
                          <w:spacing w:line="220" w:lineRule="exact" w:before="11"/>
                          <w:ind w:right="49"/>
                          <w:jc w:val="right"/>
                          <w:rPr>
                            <w:b/>
                            <w:sz w:val="20"/>
                          </w:rPr>
                        </w:pPr>
                        <w:r>
                          <w:rPr>
                            <w:b/>
                            <w:w w:val="100"/>
                            <w:sz w:val="20"/>
                            <w:u w:val="single"/>
                          </w:rPr>
                          <w:t> </w:t>
                        </w:r>
                        <w:r>
                          <w:rPr>
                            <w:b/>
                            <w:sz w:val="20"/>
                            <w:u w:val="single"/>
                          </w:rPr>
                          <w:tab/>
                        </w:r>
                      </w:p>
                    </w:tc>
                  </w:tr>
                  <w:tr>
                    <w:trPr>
                      <w:trHeight w:val="250" w:hRule="atLeast"/>
                    </w:trPr>
                    <w:tc>
                      <w:tcPr>
                        <w:tcW w:w="903" w:type="dxa"/>
                      </w:tcPr>
                      <w:p>
                        <w:pPr>
                          <w:pStyle w:val="TableParagraph"/>
                          <w:spacing w:line="220" w:lineRule="exact" w:before="10"/>
                          <w:ind w:left="50"/>
                          <w:rPr>
                            <w:sz w:val="20"/>
                          </w:rPr>
                        </w:pPr>
                        <w:r>
                          <w:rPr>
                            <w:sz w:val="20"/>
                          </w:rPr>
                          <w:t>ie</w:t>
                        </w:r>
                      </w:p>
                    </w:tc>
                    <w:tc>
                      <w:tcPr>
                        <w:tcW w:w="1426" w:type="dxa"/>
                      </w:tcPr>
                      <w:p>
                        <w:pPr>
                          <w:pStyle w:val="TableParagraph"/>
                          <w:spacing w:line="231" w:lineRule="exact"/>
                          <w:ind w:left="587"/>
                          <w:rPr>
                            <w:rFonts w:ascii="Comic Sans MS"/>
                            <w:sz w:val="18"/>
                          </w:rPr>
                        </w:pPr>
                        <w:r>
                          <w:rPr>
                            <w:rFonts w:ascii="Comic Sans MS"/>
                            <w:sz w:val="18"/>
                          </w:rPr>
                          <w:t>iy</w:t>
                        </w:r>
                      </w:p>
                    </w:tc>
                    <w:tc>
                      <w:tcPr>
                        <w:tcW w:w="3284" w:type="dxa"/>
                      </w:tcPr>
                      <w:p>
                        <w:pPr>
                          <w:pStyle w:val="TableParagraph"/>
                          <w:spacing w:line="220" w:lineRule="exact" w:before="10"/>
                          <w:ind w:left="600"/>
                          <w:rPr>
                            <w:sz w:val="20"/>
                          </w:rPr>
                        </w:pPr>
                        <w:r>
                          <w:rPr>
                            <w:sz w:val="20"/>
                          </w:rPr>
                          <w:t>f</w:t>
                        </w:r>
                        <w:r>
                          <w:rPr>
                            <w:b/>
                            <w:sz w:val="20"/>
                          </w:rPr>
                          <w:t>ie</w:t>
                        </w:r>
                        <w:r>
                          <w:rPr>
                            <w:sz w:val="20"/>
                          </w:rPr>
                          <w:t>ld, y</w:t>
                        </w:r>
                        <w:r>
                          <w:rPr>
                            <w:b/>
                            <w:sz w:val="20"/>
                          </w:rPr>
                          <w:t>ie</w:t>
                        </w:r>
                        <w:r>
                          <w:rPr>
                            <w:sz w:val="20"/>
                          </w:rPr>
                          <w:t>ld, w</w:t>
                        </w:r>
                        <w:r>
                          <w:rPr>
                            <w:b/>
                            <w:sz w:val="20"/>
                          </w:rPr>
                          <w:t>ie</w:t>
                        </w:r>
                        <w:r>
                          <w:rPr>
                            <w:sz w:val="20"/>
                          </w:rPr>
                          <w:t>ld</w:t>
                        </w:r>
                      </w:p>
                    </w:tc>
                    <w:tc>
                      <w:tcPr>
                        <w:tcW w:w="2697" w:type="dxa"/>
                      </w:tcPr>
                      <w:p>
                        <w:pPr>
                          <w:pStyle w:val="TableParagraph"/>
                          <w:tabs>
                            <w:tab w:pos="2448" w:val="left" w:leader="none"/>
                          </w:tabs>
                          <w:spacing w:line="220" w:lineRule="exact" w:before="10"/>
                          <w:ind w:right="50"/>
                          <w:jc w:val="right"/>
                          <w:rPr>
                            <w:sz w:val="20"/>
                          </w:rPr>
                        </w:pPr>
                        <w:r>
                          <w:rPr>
                            <w:w w:val="100"/>
                            <w:sz w:val="20"/>
                            <w:u w:val="single"/>
                          </w:rPr>
                          <w:t> </w:t>
                        </w:r>
                        <w:r>
                          <w:rPr>
                            <w:sz w:val="20"/>
                            <w:u w:val="single"/>
                          </w:rPr>
                          <w:tab/>
                        </w:r>
                      </w:p>
                    </w:tc>
                  </w:tr>
                  <w:tr>
                    <w:trPr>
                      <w:trHeight w:val="250" w:hRule="atLeast"/>
                    </w:trPr>
                    <w:tc>
                      <w:tcPr>
                        <w:tcW w:w="903" w:type="dxa"/>
                      </w:tcPr>
                      <w:p>
                        <w:pPr>
                          <w:pStyle w:val="TableParagraph"/>
                          <w:spacing w:line="220" w:lineRule="exact" w:before="10"/>
                          <w:ind w:left="50"/>
                          <w:rPr>
                            <w:sz w:val="20"/>
                          </w:rPr>
                        </w:pPr>
                        <w:r>
                          <w:rPr>
                            <w:sz w:val="20"/>
                          </w:rPr>
                          <w:t>ie</w:t>
                        </w:r>
                      </w:p>
                    </w:tc>
                    <w:tc>
                      <w:tcPr>
                        <w:tcW w:w="1426" w:type="dxa"/>
                      </w:tcPr>
                      <w:p>
                        <w:pPr>
                          <w:pStyle w:val="TableParagraph"/>
                          <w:spacing w:line="231" w:lineRule="exact"/>
                          <w:ind w:left="587"/>
                          <w:rPr>
                            <w:rFonts w:ascii="Comic Sans MS"/>
                            <w:sz w:val="18"/>
                          </w:rPr>
                        </w:pPr>
                        <w:r>
                          <w:rPr>
                            <w:rFonts w:ascii="Comic Sans MS"/>
                            <w:sz w:val="18"/>
                          </w:rPr>
                          <w:t>ee</w:t>
                        </w:r>
                      </w:p>
                    </w:tc>
                    <w:tc>
                      <w:tcPr>
                        <w:tcW w:w="3284" w:type="dxa"/>
                      </w:tcPr>
                      <w:p>
                        <w:pPr>
                          <w:pStyle w:val="TableParagraph"/>
                          <w:spacing w:line="220" w:lineRule="exact" w:before="10"/>
                          <w:ind w:left="601"/>
                          <w:rPr>
                            <w:sz w:val="20"/>
                          </w:rPr>
                        </w:pPr>
                        <w:r>
                          <w:rPr>
                            <w:sz w:val="20"/>
                          </w:rPr>
                          <w:t>activit</w:t>
                        </w:r>
                        <w:r>
                          <w:rPr>
                            <w:b/>
                            <w:sz w:val="20"/>
                          </w:rPr>
                          <w:t>ie</w:t>
                        </w:r>
                        <w:r>
                          <w:rPr>
                            <w:sz w:val="20"/>
                          </w:rPr>
                          <w:t>s, bel</w:t>
                        </w:r>
                        <w:r>
                          <w:rPr>
                            <w:b/>
                            <w:sz w:val="20"/>
                          </w:rPr>
                          <w:t>ie</w:t>
                        </w:r>
                        <w:r>
                          <w:rPr>
                            <w:sz w:val="20"/>
                          </w:rPr>
                          <w:t>ve, ach</w:t>
                        </w:r>
                        <w:r>
                          <w:rPr>
                            <w:b/>
                            <w:sz w:val="20"/>
                          </w:rPr>
                          <w:t>ie</w:t>
                        </w:r>
                        <w:r>
                          <w:rPr>
                            <w:sz w:val="20"/>
                          </w:rPr>
                          <w:t>ve</w:t>
                        </w:r>
                      </w:p>
                    </w:tc>
                    <w:tc>
                      <w:tcPr>
                        <w:tcW w:w="2697" w:type="dxa"/>
                      </w:tcPr>
                      <w:p>
                        <w:pPr>
                          <w:pStyle w:val="TableParagraph"/>
                          <w:tabs>
                            <w:tab w:pos="2446" w:val="left" w:leader="none"/>
                          </w:tabs>
                          <w:spacing w:line="220" w:lineRule="exact" w:before="10"/>
                          <w:ind w:right="50"/>
                          <w:jc w:val="right"/>
                          <w:rPr>
                            <w:sz w:val="20"/>
                          </w:rPr>
                        </w:pPr>
                        <w:r>
                          <w:rPr>
                            <w:w w:val="100"/>
                            <w:sz w:val="20"/>
                            <w:u w:val="single"/>
                          </w:rPr>
                          <w:t> </w:t>
                        </w:r>
                        <w:r>
                          <w:rPr>
                            <w:sz w:val="20"/>
                            <w:u w:val="single"/>
                          </w:rPr>
                          <w:tab/>
                        </w:r>
                      </w:p>
                    </w:tc>
                  </w:tr>
                  <w:tr>
                    <w:trPr>
                      <w:trHeight w:val="250" w:hRule="atLeast"/>
                    </w:trPr>
                    <w:tc>
                      <w:tcPr>
                        <w:tcW w:w="903" w:type="dxa"/>
                      </w:tcPr>
                      <w:p>
                        <w:pPr>
                          <w:pStyle w:val="TableParagraph"/>
                          <w:spacing w:line="220" w:lineRule="exact" w:before="10"/>
                          <w:ind w:left="50"/>
                          <w:rPr>
                            <w:sz w:val="20"/>
                          </w:rPr>
                        </w:pPr>
                        <w:r>
                          <w:rPr>
                            <w:sz w:val="20"/>
                          </w:rPr>
                          <w:t>ie</w:t>
                        </w:r>
                      </w:p>
                    </w:tc>
                    <w:tc>
                      <w:tcPr>
                        <w:tcW w:w="1426" w:type="dxa"/>
                      </w:tcPr>
                      <w:p>
                        <w:pPr>
                          <w:pStyle w:val="TableParagraph"/>
                          <w:spacing w:line="231" w:lineRule="exact"/>
                          <w:ind w:left="587"/>
                          <w:rPr>
                            <w:rFonts w:ascii="Comic Sans MS"/>
                            <w:sz w:val="18"/>
                          </w:rPr>
                        </w:pPr>
                        <w:r>
                          <w:rPr>
                            <w:rFonts w:ascii="Comic Sans MS"/>
                            <w:sz w:val="18"/>
                          </w:rPr>
                          <w:t>aiy</w:t>
                        </w:r>
                      </w:p>
                    </w:tc>
                    <w:tc>
                      <w:tcPr>
                        <w:tcW w:w="3284" w:type="dxa"/>
                      </w:tcPr>
                      <w:p>
                        <w:pPr>
                          <w:pStyle w:val="TableParagraph"/>
                          <w:spacing w:line="220" w:lineRule="exact" w:before="10"/>
                          <w:ind w:left="600"/>
                          <w:rPr>
                            <w:sz w:val="20"/>
                          </w:rPr>
                        </w:pPr>
                        <w:r>
                          <w:rPr>
                            <w:sz w:val="20"/>
                          </w:rPr>
                          <w:t>var</w:t>
                        </w:r>
                        <w:r>
                          <w:rPr>
                            <w:b/>
                            <w:sz w:val="20"/>
                          </w:rPr>
                          <w:t>ie</w:t>
                        </w:r>
                        <w:r>
                          <w:rPr>
                            <w:sz w:val="20"/>
                          </w:rPr>
                          <w:t>ty</w:t>
                        </w:r>
                      </w:p>
                    </w:tc>
                    <w:tc>
                      <w:tcPr>
                        <w:tcW w:w="2697" w:type="dxa"/>
                      </w:tcPr>
                      <w:p>
                        <w:pPr>
                          <w:pStyle w:val="TableParagraph"/>
                          <w:tabs>
                            <w:tab w:pos="2448" w:val="left" w:leader="none"/>
                          </w:tabs>
                          <w:spacing w:line="220" w:lineRule="exact" w:before="10"/>
                          <w:ind w:right="49"/>
                          <w:jc w:val="right"/>
                          <w:rPr>
                            <w:sz w:val="20"/>
                          </w:rPr>
                        </w:pPr>
                        <w:r>
                          <w:rPr>
                            <w:w w:val="100"/>
                            <w:sz w:val="20"/>
                            <w:u w:val="single"/>
                          </w:rPr>
                          <w:t> </w:t>
                        </w:r>
                        <w:r>
                          <w:rPr>
                            <w:sz w:val="20"/>
                            <w:u w:val="single"/>
                          </w:rPr>
                          <w:tab/>
                        </w:r>
                      </w:p>
                    </w:tc>
                  </w:tr>
                  <w:tr>
                    <w:trPr>
                      <w:trHeight w:val="250" w:hRule="atLeast"/>
                    </w:trPr>
                    <w:tc>
                      <w:tcPr>
                        <w:tcW w:w="903" w:type="dxa"/>
                      </w:tcPr>
                      <w:p>
                        <w:pPr>
                          <w:pStyle w:val="TableParagraph"/>
                          <w:spacing w:line="220" w:lineRule="exact" w:before="11"/>
                          <w:ind w:left="50"/>
                          <w:rPr>
                            <w:sz w:val="20"/>
                          </w:rPr>
                        </w:pPr>
                        <w:r>
                          <w:rPr>
                            <w:sz w:val="20"/>
                          </w:rPr>
                          <w:t>ier</w:t>
                        </w:r>
                      </w:p>
                    </w:tc>
                    <w:tc>
                      <w:tcPr>
                        <w:tcW w:w="1426" w:type="dxa"/>
                      </w:tcPr>
                      <w:p>
                        <w:pPr>
                          <w:pStyle w:val="TableParagraph"/>
                          <w:spacing w:line="231" w:lineRule="exact"/>
                          <w:ind w:left="587"/>
                          <w:rPr>
                            <w:rFonts w:ascii="Comic Sans MS"/>
                            <w:sz w:val="18"/>
                          </w:rPr>
                        </w:pPr>
                        <w:r>
                          <w:rPr>
                            <w:rFonts w:ascii="Comic Sans MS"/>
                            <w:sz w:val="18"/>
                          </w:rPr>
                          <w:t>iy</w:t>
                        </w:r>
                      </w:p>
                    </w:tc>
                    <w:tc>
                      <w:tcPr>
                        <w:tcW w:w="3284" w:type="dxa"/>
                      </w:tcPr>
                      <w:p>
                        <w:pPr>
                          <w:pStyle w:val="TableParagraph"/>
                          <w:spacing w:line="220" w:lineRule="exact" w:before="11"/>
                          <w:ind w:left="600"/>
                          <w:rPr>
                            <w:b/>
                            <w:sz w:val="20"/>
                          </w:rPr>
                        </w:pPr>
                        <w:r>
                          <w:rPr>
                            <w:sz w:val="20"/>
                          </w:rPr>
                          <w:t>t</w:t>
                        </w:r>
                        <w:r>
                          <w:rPr>
                            <w:b/>
                            <w:sz w:val="20"/>
                          </w:rPr>
                          <w:t>ier</w:t>
                        </w:r>
                        <w:r>
                          <w:rPr>
                            <w:sz w:val="20"/>
                          </w:rPr>
                          <w:t>, p</w:t>
                        </w:r>
                        <w:r>
                          <w:rPr>
                            <w:b/>
                            <w:sz w:val="20"/>
                          </w:rPr>
                          <w:t>ier</w:t>
                        </w:r>
                      </w:p>
                    </w:tc>
                    <w:tc>
                      <w:tcPr>
                        <w:tcW w:w="2697" w:type="dxa"/>
                      </w:tcPr>
                      <w:p>
                        <w:pPr>
                          <w:pStyle w:val="TableParagraph"/>
                          <w:tabs>
                            <w:tab w:pos="2448" w:val="left" w:leader="none"/>
                          </w:tabs>
                          <w:spacing w:line="220" w:lineRule="exact" w:before="11"/>
                          <w:ind w:right="49"/>
                          <w:jc w:val="right"/>
                          <w:rPr>
                            <w:b/>
                            <w:sz w:val="20"/>
                          </w:rPr>
                        </w:pPr>
                        <w:r>
                          <w:rPr>
                            <w:b/>
                            <w:w w:val="100"/>
                            <w:sz w:val="20"/>
                            <w:u w:val="single"/>
                          </w:rPr>
                          <w:t> </w:t>
                        </w:r>
                        <w:r>
                          <w:rPr>
                            <w:b/>
                            <w:sz w:val="20"/>
                            <w:u w:val="single"/>
                          </w:rPr>
                          <w:tab/>
                        </w:r>
                      </w:p>
                    </w:tc>
                  </w:tr>
                  <w:tr>
                    <w:trPr>
                      <w:trHeight w:val="250" w:hRule="atLeast"/>
                    </w:trPr>
                    <w:tc>
                      <w:tcPr>
                        <w:tcW w:w="903" w:type="dxa"/>
                      </w:tcPr>
                      <w:p>
                        <w:pPr>
                          <w:pStyle w:val="TableParagraph"/>
                          <w:spacing w:line="220" w:lineRule="exact" w:before="10"/>
                          <w:ind w:left="50"/>
                          <w:rPr>
                            <w:sz w:val="20"/>
                          </w:rPr>
                        </w:pPr>
                        <w:r>
                          <w:rPr>
                            <w:sz w:val="20"/>
                          </w:rPr>
                          <w:t>ier</w:t>
                        </w:r>
                      </w:p>
                    </w:tc>
                    <w:tc>
                      <w:tcPr>
                        <w:tcW w:w="1426" w:type="dxa"/>
                      </w:tcPr>
                      <w:p>
                        <w:pPr>
                          <w:pStyle w:val="TableParagraph"/>
                          <w:spacing w:line="231" w:lineRule="exact"/>
                          <w:ind w:left="587"/>
                          <w:rPr>
                            <w:rFonts w:ascii="Comic Sans MS"/>
                            <w:sz w:val="18"/>
                          </w:rPr>
                        </w:pPr>
                        <w:r>
                          <w:rPr>
                            <w:rFonts w:ascii="Comic Sans MS"/>
                            <w:sz w:val="18"/>
                          </w:rPr>
                          <w:t>aiy</w:t>
                        </w:r>
                      </w:p>
                    </w:tc>
                    <w:tc>
                      <w:tcPr>
                        <w:tcW w:w="3284" w:type="dxa"/>
                      </w:tcPr>
                      <w:p>
                        <w:pPr>
                          <w:pStyle w:val="TableParagraph"/>
                          <w:spacing w:line="220" w:lineRule="exact" w:before="10"/>
                          <w:ind w:left="600"/>
                          <w:rPr>
                            <w:sz w:val="20"/>
                          </w:rPr>
                        </w:pPr>
                        <w:r>
                          <w:rPr>
                            <w:sz w:val="20"/>
                          </w:rPr>
                          <w:t>pl</w:t>
                        </w:r>
                        <w:r>
                          <w:rPr>
                            <w:b/>
                            <w:sz w:val="20"/>
                          </w:rPr>
                          <w:t>ier</w:t>
                        </w:r>
                        <w:r>
                          <w:rPr>
                            <w:sz w:val="20"/>
                          </w:rPr>
                          <w:t>s</w:t>
                        </w:r>
                      </w:p>
                    </w:tc>
                    <w:tc>
                      <w:tcPr>
                        <w:tcW w:w="2697" w:type="dxa"/>
                      </w:tcPr>
                      <w:p>
                        <w:pPr>
                          <w:pStyle w:val="TableParagraph"/>
                          <w:tabs>
                            <w:tab w:pos="2448" w:val="left" w:leader="none"/>
                          </w:tabs>
                          <w:spacing w:line="220" w:lineRule="exact" w:before="10"/>
                          <w:ind w:right="49"/>
                          <w:jc w:val="right"/>
                          <w:rPr>
                            <w:sz w:val="20"/>
                          </w:rPr>
                        </w:pPr>
                        <w:r>
                          <w:rPr>
                            <w:w w:val="100"/>
                            <w:sz w:val="20"/>
                            <w:u w:val="single"/>
                          </w:rPr>
                          <w:t> </w:t>
                        </w:r>
                        <w:r>
                          <w:rPr>
                            <w:sz w:val="20"/>
                            <w:u w:val="single"/>
                          </w:rPr>
                          <w:tab/>
                        </w:r>
                      </w:p>
                    </w:tc>
                  </w:tr>
                  <w:tr>
                    <w:trPr>
                      <w:trHeight w:val="250" w:hRule="atLeast"/>
                    </w:trPr>
                    <w:tc>
                      <w:tcPr>
                        <w:tcW w:w="903" w:type="dxa"/>
                      </w:tcPr>
                      <w:p>
                        <w:pPr>
                          <w:pStyle w:val="TableParagraph"/>
                          <w:spacing w:line="220" w:lineRule="exact" w:before="11"/>
                          <w:ind w:left="50"/>
                          <w:rPr>
                            <w:sz w:val="20"/>
                          </w:rPr>
                        </w:pPr>
                        <w:r>
                          <w:rPr>
                            <w:sz w:val="20"/>
                          </w:rPr>
                          <w:t>igh</w:t>
                        </w:r>
                      </w:p>
                    </w:tc>
                    <w:tc>
                      <w:tcPr>
                        <w:tcW w:w="1426" w:type="dxa"/>
                      </w:tcPr>
                      <w:p>
                        <w:pPr>
                          <w:pStyle w:val="TableParagraph"/>
                          <w:spacing w:line="231" w:lineRule="exact"/>
                          <w:ind w:left="587"/>
                          <w:rPr>
                            <w:rFonts w:ascii="Comic Sans MS"/>
                            <w:sz w:val="18"/>
                          </w:rPr>
                        </w:pPr>
                        <w:r>
                          <w:rPr>
                            <w:rFonts w:ascii="Comic Sans MS"/>
                            <w:sz w:val="18"/>
                          </w:rPr>
                          <w:t>ai</w:t>
                        </w:r>
                      </w:p>
                    </w:tc>
                    <w:tc>
                      <w:tcPr>
                        <w:tcW w:w="3284" w:type="dxa"/>
                      </w:tcPr>
                      <w:p>
                        <w:pPr>
                          <w:pStyle w:val="TableParagraph"/>
                          <w:spacing w:line="220" w:lineRule="exact" w:before="11"/>
                          <w:ind w:left="600"/>
                          <w:rPr>
                            <w:sz w:val="20"/>
                          </w:rPr>
                        </w:pPr>
                        <w:r>
                          <w:rPr>
                            <w:sz w:val="20"/>
                          </w:rPr>
                          <w:t>h</w:t>
                        </w:r>
                        <w:r>
                          <w:rPr>
                            <w:b/>
                            <w:sz w:val="20"/>
                          </w:rPr>
                          <w:t>igh</w:t>
                        </w:r>
                        <w:r>
                          <w:rPr>
                            <w:sz w:val="20"/>
                          </w:rPr>
                          <w:t>, s</w:t>
                        </w:r>
                        <w:r>
                          <w:rPr>
                            <w:b/>
                            <w:sz w:val="20"/>
                          </w:rPr>
                          <w:t>igh</w:t>
                        </w:r>
                        <w:r>
                          <w:rPr>
                            <w:sz w:val="20"/>
                          </w:rPr>
                          <w:t>, n</w:t>
                        </w:r>
                        <w:r>
                          <w:rPr>
                            <w:b/>
                            <w:sz w:val="20"/>
                          </w:rPr>
                          <w:t>igh</w:t>
                        </w:r>
                        <w:r>
                          <w:rPr>
                            <w:sz w:val="20"/>
                          </w:rPr>
                          <w:t>t, r</w:t>
                        </w:r>
                        <w:r>
                          <w:rPr>
                            <w:b/>
                            <w:sz w:val="20"/>
                          </w:rPr>
                          <w:t>igh</w:t>
                        </w:r>
                        <w:r>
                          <w:rPr>
                            <w:sz w:val="20"/>
                          </w:rPr>
                          <w:t>t, fl</w:t>
                        </w:r>
                        <w:r>
                          <w:rPr>
                            <w:b/>
                            <w:sz w:val="20"/>
                          </w:rPr>
                          <w:t>igh</w:t>
                        </w:r>
                        <w:r>
                          <w:rPr>
                            <w:sz w:val="20"/>
                          </w:rPr>
                          <w:t>t,</w:t>
                        </w:r>
                      </w:p>
                    </w:tc>
                    <w:tc>
                      <w:tcPr>
                        <w:tcW w:w="2697" w:type="dxa"/>
                      </w:tcPr>
                      <w:p>
                        <w:pPr>
                          <w:pStyle w:val="TableParagraph"/>
                          <w:tabs>
                            <w:tab w:pos="2612" w:val="left" w:leader="none"/>
                          </w:tabs>
                          <w:spacing w:line="220" w:lineRule="exact" w:before="11"/>
                          <w:ind w:right="55"/>
                          <w:jc w:val="right"/>
                          <w:rPr>
                            <w:sz w:val="20"/>
                          </w:rPr>
                        </w:pPr>
                        <w:r>
                          <w:rPr>
                            <w:sz w:val="20"/>
                          </w:rPr>
                          <w:t>m</w:t>
                        </w:r>
                        <w:r>
                          <w:rPr>
                            <w:b/>
                            <w:sz w:val="20"/>
                          </w:rPr>
                          <w:t>igh</w:t>
                        </w:r>
                        <w:r>
                          <w:rPr>
                            <w:sz w:val="20"/>
                          </w:rPr>
                          <w:t>t,</w:t>
                        </w:r>
                        <w:r>
                          <w:rPr>
                            <w:spacing w:val="-6"/>
                            <w:sz w:val="20"/>
                          </w:rPr>
                          <w:t> </w:t>
                        </w:r>
                        <w:r>
                          <w:rPr>
                            <w:sz w:val="20"/>
                          </w:rPr>
                          <w:t>br</w:t>
                        </w:r>
                        <w:r>
                          <w:rPr>
                            <w:b/>
                            <w:sz w:val="20"/>
                          </w:rPr>
                          <w:t>igh</w:t>
                        </w:r>
                        <w:r>
                          <w:rPr>
                            <w:sz w:val="20"/>
                          </w:rPr>
                          <w:t>t </w:t>
                        </w:r>
                        <w:r>
                          <w:rPr>
                            <w:spacing w:val="-1"/>
                            <w:sz w:val="20"/>
                          </w:rPr>
                          <w:t> </w:t>
                        </w:r>
                        <w:r>
                          <w:rPr>
                            <w:w w:val="100"/>
                            <w:sz w:val="20"/>
                            <w:u w:val="single"/>
                          </w:rPr>
                          <w:t> </w:t>
                        </w:r>
                        <w:r>
                          <w:rPr>
                            <w:sz w:val="20"/>
                            <w:u w:val="single"/>
                          </w:rPr>
                          <w:tab/>
                        </w:r>
                      </w:p>
                    </w:tc>
                  </w:tr>
                  <w:tr>
                    <w:trPr>
                      <w:trHeight w:val="250" w:hRule="atLeast"/>
                    </w:trPr>
                    <w:tc>
                      <w:tcPr>
                        <w:tcW w:w="903" w:type="dxa"/>
                      </w:tcPr>
                      <w:p>
                        <w:pPr>
                          <w:pStyle w:val="TableParagraph"/>
                          <w:spacing w:line="220" w:lineRule="exact" w:before="10"/>
                          <w:ind w:left="50"/>
                          <w:rPr>
                            <w:sz w:val="20"/>
                          </w:rPr>
                        </w:pPr>
                        <w:r>
                          <w:rPr>
                            <w:sz w:val="20"/>
                          </w:rPr>
                          <w:t>io</w:t>
                        </w:r>
                      </w:p>
                    </w:tc>
                    <w:tc>
                      <w:tcPr>
                        <w:tcW w:w="1426" w:type="dxa"/>
                      </w:tcPr>
                      <w:p>
                        <w:pPr>
                          <w:pStyle w:val="TableParagraph"/>
                          <w:spacing w:line="231" w:lineRule="exact"/>
                          <w:ind w:left="587"/>
                          <w:rPr>
                            <w:rFonts w:ascii="Comic Sans MS"/>
                            <w:sz w:val="18"/>
                          </w:rPr>
                        </w:pPr>
                        <w:r>
                          <w:rPr>
                            <w:rFonts w:ascii="Comic Sans MS"/>
                            <w:sz w:val="18"/>
                          </w:rPr>
                          <w:t>uh</w:t>
                        </w:r>
                      </w:p>
                    </w:tc>
                    <w:tc>
                      <w:tcPr>
                        <w:tcW w:w="3284" w:type="dxa"/>
                      </w:tcPr>
                      <w:p>
                        <w:pPr>
                          <w:pStyle w:val="TableParagraph"/>
                          <w:spacing w:line="220" w:lineRule="exact" w:before="10"/>
                          <w:ind w:left="601"/>
                          <w:rPr>
                            <w:sz w:val="20"/>
                          </w:rPr>
                        </w:pPr>
                        <w:r>
                          <w:rPr>
                            <w:sz w:val="20"/>
                          </w:rPr>
                          <w:t>stat</w:t>
                        </w:r>
                        <w:r>
                          <w:rPr>
                            <w:b/>
                            <w:sz w:val="20"/>
                          </w:rPr>
                          <w:t>io</w:t>
                        </w:r>
                        <w:r>
                          <w:rPr>
                            <w:sz w:val="20"/>
                          </w:rPr>
                          <w:t>n, complet</w:t>
                        </w:r>
                        <w:r>
                          <w:rPr>
                            <w:b/>
                            <w:sz w:val="20"/>
                          </w:rPr>
                          <w:t>io</w:t>
                        </w:r>
                        <w:r>
                          <w:rPr>
                            <w:sz w:val="20"/>
                          </w:rPr>
                          <w:t>n, rat</w:t>
                        </w:r>
                        <w:r>
                          <w:rPr>
                            <w:b/>
                            <w:sz w:val="20"/>
                          </w:rPr>
                          <w:t>io</w:t>
                        </w:r>
                        <w:r>
                          <w:rPr>
                            <w:sz w:val="20"/>
                          </w:rPr>
                          <w:t>n</w:t>
                        </w:r>
                      </w:p>
                    </w:tc>
                    <w:tc>
                      <w:tcPr>
                        <w:tcW w:w="2697" w:type="dxa"/>
                      </w:tcPr>
                      <w:p>
                        <w:pPr>
                          <w:pStyle w:val="TableParagraph"/>
                          <w:tabs>
                            <w:tab w:pos="2448" w:val="left" w:leader="none"/>
                          </w:tabs>
                          <w:spacing w:line="220" w:lineRule="exact" w:before="10"/>
                          <w:ind w:right="49"/>
                          <w:jc w:val="right"/>
                          <w:rPr>
                            <w:sz w:val="20"/>
                          </w:rPr>
                        </w:pPr>
                        <w:r>
                          <w:rPr>
                            <w:w w:val="100"/>
                            <w:sz w:val="20"/>
                            <w:u w:val="single"/>
                          </w:rPr>
                          <w:t> </w:t>
                        </w:r>
                        <w:r>
                          <w:rPr>
                            <w:sz w:val="20"/>
                            <w:u w:val="single"/>
                          </w:rPr>
                          <w:tab/>
                        </w:r>
                      </w:p>
                    </w:tc>
                  </w:tr>
                  <w:tr>
                    <w:trPr>
                      <w:trHeight w:val="250" w:hRule="atLeast"/>
                    </w:trPr>
                    <w:tc>
                      <w:tcPr>
                        <w:tcW w:w="8310" w:type="dxa"/>
                        <w:gridSpan w:val="4"/>
                      </w:tcPr>
                      <w:p>
                        <w:pPr>
                          <w:pStyle w:val="TableParagraph"/>
                          <w:tabs>
                            <w:tab w:pos="1489" w:val="left" w:leader="none"/>
                            <w:tab w:pos="2929" w:val="left" w:leader="none"/>
                            <w:tab w:pos="8300" w:val="left" w:leader="none"/>
                          </w:tabs>
                          <w:spacing w:line="231" w:lineRule="exact"/>
                          <w:ind w:left="50"/>
                          <w:rPr>
                            <w:sz w:val="20"/>
                          </w:rPr>
                        </w:pPr>
                        <w:r>
                          <w:rPr>
                            <w:sz w:val="20"/>
                          </w:rPr>
                          <w:t>iou</w:t>
                          <w:tab/>
                        </w:r>
                        <w:r>
                          <w:rPr>
                            <w:rFonts w:ascii="Comic Sans MS"/>
                            <w:sz w:val="18"/>
                          </w:rPr>
                          <w:t>iy</w:t>
                          <w:tab/>
                        </w:r>
                        <w:r>
                          <w:rPr>
                            <w:sz w:val="20"/>
                          </w:rPr>
                          <w:t>industr</w:t>
                        </w:r>
                        <w:r>
                          <w:rPr>
                            <w:b/>
                            <w:sz w:val="20"/>
                          </w:rPr>
                          <w:t>iou</w:t>
                        </w:r>
                        <w:r>
                          <w:rPr>
                            <w:sz w:val="20"/>
                          </w:rPr>
                          <w:t>s, harmon</w:t>
                        </w:r>
                        <w:r>
                          <w:rPr>
                            <w:b/>
                            <w:sz w:val="20"/>
                          </w:rPr>
                          <w:t>iou</w:t>
                        </w:r>
                        <w:r>
                          <w:rPr>
                            <w:sz w:val="20"/>
                          </w:rPr>
                          <w:t>s, ted</w:t>
                        </w:r>
                        <w:r>
                          <w:rPr>
                            <w:b/>
                            <w:sz w:val="20"/>
                          </w:rPr>
                          <w:t>iou</w:t>
                        </w:r>
                        <w:r>
                          <w:rPr>
                            <w:sz w:val="20"/>
                          </w:rPr>
                          <w:t>s,</w:t>
                        </w:r>
                        <w:r>
                          <w:rPr>
                            <w:spacing w:val="-20"/>
                            <w:sz w:val="20"/>
                          </w:rPr>
                          <w:t> </w:t>
                        </w:r>
                        <w:r>
                          <w:rPr>
                            <w:sz w:val="20"/>
                          </w:rPr>
                          <w:t>contag</w:t>
                        </w:r>
                        <w:r>
                          <w:rPr>
                            <w:b/>
                            <w:sz w:val="20"/>
                          </w:rPr>
                          <w:t>iou</w:t>
                        </w:r>
                        <w:r>
                          <w:rPr>
                            <w:sz w:val="20"/>
                          </w:rPr>
                          <w:t>s</w:t>
                        </w:r>
                        <w:r>
                          <w:rPr>
                            <w:spacing w:val="-1"/>
                            <w:sz w:val="20"/>
                          </w:rPr>
                          <w:t> </w:t>
                        </w:r>
                        <w:r>
                          <w:rPr>
                            <w:w w:val="100"/>
                            <w:sz w:val="20"/>
                            <w:u w:val="single"/>
                          </w:rPr>
                          <w:t> </w:t>
                        </w:r>
                        <w:r>
                          <w:rPr>
                            <w:sz w:val="20"/>
                            <w:u w:val="single"/>
                          </w:rPr>
                          <w:tab/>
                        </w:r>
                      </w:p>
                    </w:tc>
                  </w:tr>
                  <w:tr>
                    <w:trPr>
                      <w:trHeight w:val="250" w:hRule="atLeast"/>
                    </w:trPr>
                    <w:tc>
                      <w:tcPr>
                        <w:tcW w:w="903" w:type="dxa"/>
                      </w:tcPr>
                      <w:p>
                        <w:pPr>
                          <w:pStyle w:val="TableParagraph"/>
                          <w:spacing w:line="220" w:lineRule="exact" w:before="10"/>
                          <w:ind w:left="50"/>
                          <w:rPr>
                            <w:sz w:val="20"/>
                          </w:rPr>
                        </w:pPr>
                        <w:r>
                          <w:rPr>
                            <w:sz w:val="20"/>
                          </w:rPr>
                          <w:t>ir</w:t>
                        </w:r>
                      </w:p>
                    </w:tc>
                    <w:tc>
                      <w:tcPr>
                        <w:tcW w:w="1426" w:type="dxa"/>
                      </w:tcPr>
                      <w:p>
                        <w:pPr>
                          <w:pStyle w:val="TableParagraph"/>
                          <w:spacing w:line="231" w:lineRule="exact"/>
                          <w:ind w:left="587"/>
                          <w:rPr>
                            <w:rFonts w:ascii="Comic Sans MS"/>
                            <w:sz w:val="18"/>
                          </w:rPr>
                        </w:pPr>
                        <w:r>
                          <w:rPr>
                            <w:rFonts w:ascii="Comic Sans MS"/>
                            <w:sz w:val="18"/>
                          </w:rPr>
                          <w:t>er</w:t>
                        </w:r>
                      </w:p>
                    </w:tc>
                    <w:tc>
                      <w:tcPr>
                        <w:tcW w:w="3284" w:type="dxa"/>
                      </w:tcPr>
                      <w:p>
                        <w:pPr>
                          <w:pStyle w:val="TableParagraph"/>
                          <w:spacing w:line="220" w:lineRule="exact" w:before="10"/>
                          <w:ind w:left="601"/>
                          <w:rPr>
                            <w:sz w:val="20"/>
                          </w:rPr>
                        </w:pPr>
                        <w:r>
                          <w:rPr>
                            <w:sz w:val="20"/>
                          </w:rPr>
                          <w:t>f</w:t>
                        </w:r>
                        <w:r>
                          <w:rPr>
                            <w:b/>
                            <w:sz w:val="20"/>
                          </w:rPr>
                          <w:t>ir</w:t>
                        </w:r>
                        <w:r>
                          <w:rPr>
                            <w:sz w:val="20"/>
                          </w:rPr>
                          <w:t>, b</w:t>
                        </w:r>
                        <w:r>
                          <w:rPr>
                            <w:b/>
                            <w:sz w:val="20"/>
                          </w:rPr>
                          <w:t>ir</w:t>
                        </w:r>
                        <w:r>
                          <w:rPr>
                            <w:sz w:val="20"/>
                          </w:rPr>
                          <w:t>d, g</w:t>
                        </w:r>
                        <w:r>
                          <w:rPr>
                            <w:b/>
                            <w:sz w:val="20"/>
                          </w:rPr>
                          <w:t>ir</w:t>
                        </w:r>
                        <w:r>
                          <w:rPr>
                            <w:sz w:val="20"/>
                          </w:rPr>
                          <w:t>l, wh</w:t>
                        </w:r>
                        <w:r>
                          <w:rPr>
                            <w:b/>
                            <w:sz w:val="20"/>
                          </w:rPr>
                          <w:t>ir</w:t>
                        </w:r>
                        <w:r>
                          <w:rPr>
                            <w:sz w:val="20"/>
                          </w:rPr>
                          <w:t>l, tw</w:t>
                        </w:r>
                        <w:r>
                          <w:rPr>
                            <w:b/>
                            <w:sz w:val="20"/>
                          </w:rPr>
                          <w:t>ir</w:t>
                        </w:r>
                        <w:r>
                          <w:rPr>
                            <w:sz w:val="20"/>
                          </w:rPr>
                          <w:t>l</w:t>
                        </w:r>
                      </w:p>
                    </w:tc>
                    <w:tc>
                      <w:tcPr>
                        <w:tcW w:w="2697" w:type="dxa"/>
                      </w:tcPr>
                      <w:p>
                        <w:pPr>
                          <w:pStyle w:val="TableParagraph"/>
                          <w:tabs>
                            <w:tab w:pos="2448" w:val="left" w:leader="none"/>
                          </w:tabs>
                          <w:spacing w:line="220" w:lineRule="exact" w:before="10"/>
                          <w:ind w:right="49"/>
                          <w:jc w:val="right"/>
                          <w:rPr>
                            <w:sz w:val="20"/>
                          </w:rPr>
                        </w:pPr>
                        <w:r>
                          <w:rPr>
                            <w:w w:val="100"/>
                            <w:sz w:val="20"/>
                            <w:u w:val="single"/>
                          </w:rPr>
                          <w:t> </w:t>
                        </w:r>
                        <w:r>
                          <w:rPr>
                            <w:sz w:val="20"/>
                            <w:u w:val="single"/>
                          </w:rPr>
                          <w:tab/>
                        </w:r>
                      </w:p>
                    </w:tc>
                  </w:tr>
                  <w:tr>
                    <w:trPr>
                      <w:trHeight w:val="250" w:hRule="atLeast"/>
                    </w:trPr>
                    <w:tc>
                      <w:tcPr>
                        <w:tcW w:w="903" w:type="dxa"/>
                      </w:tcPr>
                      <w:p>
                        <w:pPr>
                          <w:pStyle w:val="TableParagraph"/>
                          <w:spacing w:line="220" w:lineRule="exact" w:before="11"/>
                          <w:ind w:left="50"/>
                          <w:rPr>
                            <w:sz w:val="20"/>
                          </w:rPr>
                        </w:pPr>
                        <w:r>
                          <w:rPr>
                            <w:sz w:val="20"/>
                          </w:rPr>
                          <w:t>ire</w:t>
                        </w:r>
                      </w:p>
                    </w:tc>
                    <w:tc>
                      <w:tcPr>
                        <w:tcW w:w="1426" w:type="dxa"/>
                      </w:tcPr>
                      <w:p>
                        <w:pPr>
                          <w:pStyle w:val="TableParagraph"/>
                          <w:spacing w:line="231" w:lineRule="exact"/>
                          <w:ind w:left="587"/>
                          <w:rPr>
                            <w:rFonts w:ascii="Comic Sans MS"/>
                            <w:sz w:val="18"/>
                          </w:rPr>
                        </w:pPr>
                        <w:r>
                          <w:rPr>
                            <w:rFonts w:ascii="Comic Sans MS"/>
                            <w:sz w:val="18"/>
                          </w:rPr>
                          <w:t>aiy</w:t>
                        </w:r>
                      </w:p>
                    </w:tc>
                    <w:tc>
                      <w:tcPr>
                        <w:tcW w:w="3284" w:type="dxa"/>
                      </w:tcPr>
                      <w:p>
                        <w:pPr>
                          <w:pStyle w:val="TableParagraph"/>
                          <w:spacing w:line="220" w:lineRule="exact" w:before="11"/>
                          <w:ind w:left="600"/>
                          <w:rPr>
                            <w:b/>
                            <w:sz w:val="20"/>
                          </w:rPr>
                        </w:pPr>
                        <w:r>
                          <w:rPr>
                            <w:sz w:val="20"/>
                          </w:rPr>
                          <w:t>w</w:t>
                        </w:r>
                        <w:r>
                          <w:rPr>
                            <w:b/>
                            <w:sz w:val="20"/>
                          </w:rPr>
                          <w:t>ire</w:t>
                        </w:r>
                        <w:r>
                          <w:rPr>
                            <w:sz w:val="20"/>
                          </w:rPr>
                          <w:t>, f</w:t>
                        </w:r>
                        <w:r>
                          <w:rPr>
                            <w:b/>
                            <w:sz w:val="20"/>
                          </w:rPr>
                          <w:t>ire</w:t>
                        </w:r>
                        <w:r>
                          <w:rPr>
                            <w:sz w:val="20"/>
                          </w:rPr>
                          <w:t>, m</w:t>
                        </w:r>
                        <w:r>
                          <w:rPr>
                            <w:b/>
                            <w:sz w:val="20"/>
                          </w:rPr>
                          <w:t>ire</w:t>
                        </w:r>
                        <w:r>
                          <w:rPr>
                            <w:sz w:val="20"/>
                          </w:rPr>
                          <w:t>, t</w:t>
                        </w:r>
                        <w:r>
                          <w:rPr>
                            <w:b/>
                            <w:sz w:val="20"/>
                          </w:rPr>
                          <w:t>ire</w:t>
                        </w:r>
                      </w:p>
                    </w:tc>
                    <w:tc>
                      <w:tcPr>
                        <w:tcW w:w="2697" w:type="dxa"/>
                      </w:tcPr>
                      <w:p>
                        <w:pPr>
                          <w:pStyle w:val="TableParagraph"/>
                          <w:tabs>
                            <w:tab w:pos="2448" w:val="left" w:leader="none"/>
                          </w:tabs>
                          <w:spacing w:line="220" w:lineRule="exact" w:before="11"/>
                          <w:ind w:right="49"/>
                          <w:jc w:val="right"/>
                          <w:rPr>
                            <w:b/>
                            <w:sz w:val="20"/>
                          </w:rPr>
                        </w:pPr>
                        <w:r>
                          <w:rPr>
                            <w:b/>
                            <w:w w:val="100"/>
                            <w:sz w:val="20"/>
                            <w:u w:val="single"/>
                          </w:rPr>
                          <w:t> </w:t>
                        </w:r>
                        <w:r>
                          <w:rPr>
                            <w:b/>
                            <w:sz w:val="20"/>
                            <w:u w:val="single"/>
                          </w:rPr>
                          <w:tab/>
                        </w:r>
                      </w:p>
                    </w:tc>
                  </w:tr>
                  <w:tr>
                    <w:trPr>
                      <w:trHeight w:val="250" w:hRule="atLeast"/>
                    </w:trPr>
                    <w:tc>
                      <w:tcPr>
                        <w:tcW w:w="903" w:type="dxa"/>
                      </w:tcPr>
                      <w:p>
                        <w:pPr>
                          <w:pStyle w:val="TableParagraph"/>
                          <w:spacing w:line="220" w:lineRule="exact" w:before="10"/>
                          <w:ind w:left="50"/>
                          <w:rPr>
                            <w:sz w:val="20"/>
                          </w:rPr>
                        </w:pPr>
                        <w:r>
                          <w:rPr>
                            <w:sz w:val="20"/>
                          </w:rPr>
                          <w:t>irr</w:t>
                        </w:r>
                      </w:p>
                    </w:tc>
                    <w:tc>
                      <w:tcPr>
                        <w:tcW w:w="1426" w:type="dxa"/>
                      </w:tcPr>
                      <w:p>
                        <w:pPr>
                          <w:pStyle w:val="TableParagraph"/>
                          <w:spacing w:line="231" w:lineRule="exact"/>
                          <w:ind w:left="587"/>
                          <w:rPr>
                            <w:rFonts w:ascii="Comic Sans MS"/>
                            <w:sz w:val="18"/>
                          </w:rPr>
                        </w:pPr>
                        <w:r>
                          <w:rPr>
                            <w:rFonts w:ascii="Comic Sans MS"/>
                            <w:sz w:val="18"/>
                          </w:rPr>
                          <w:t>er</w:t>
                        </w:r>
                      </w:p>
                    </w:tc>
                    <w:tc>
                      <w:tcPr>
                        <w:tcW w:w="3284" w:type="dxa"/>
                      </w:tcPr>
                      <w:p>
                        <w:pPr>
                          <w:pStyle w:val="TableParagraph"/>
                          <w:spacing w:line="220" w:lineRule="exact" w:before="10"/>
                          <w:ind w:left="600"/>
                          <w:rPr>
                            <w:b/>
                            <w:sz w:val="20"/>
                          </w:rPr>
                        </w:pPr>
                        <w:r>
                          <w:rPr>
                            <w:sz w:val="20"/>
                          </w:rPr>
                          <w:t>wh</w:t>
                        </w:r>
                        <w:r>
                          <w:rPr>
                            <w:b/>
                            <w:sz w:val="20"/>
                          </w:rPr>
                          <w:t>irr</w:t>
                        </w:r>
                      </w:p>
                    </w:tc>
                    <w:tc>
                      <w:tcPr>
                        <w:tcW w:w="2697" w:type="dxa"/>
                      </w:tcPr>
                      <w:p>
                        <w:pPr>
                          <w:pStyle w:val="TableParagraph"/>
                          <w:tabs>
                            <w:tab w:pos="2448" w:val="left" w:leader="none"/>
                          </w:tabs>
                          <w:spacing w:line="220" w:lineRule="exact" w:before="10"/>
                          <w:ind w:right="49"/>
                          <w:jc w:val="right"/>
                          <w:rPr>
                            <w:b/>
                            <w:sz w:val="20"/>
                          </w:rPr>
                        </w:pPr>
                        <w:r>
                          <w:rPr>
                            <w:b/>
                            <w:w w:val="100"/>
                            <w:sz w:val="20"/>
                            <w:u w:val="single"/>
                          </w:rPr>
                          <w:t> </w:t>
                        </w:r>
                        <w:r>
                          <w:rPr>
                            <w:b/>
                            <w:sz w:val="20"/>
                            <w:u w:val="single"/>
                          </w:rPr>
                          <w:tab/>
                        </w:r>
                      </w:p>
                    </w:tc>
                  </w:tr>
                  <w:tr>
                    <w:trPr>
                      <w:trHeight w:val="250" w:hRule="atLeast"/>
                    </w:trPr>
                    <w:tc>
                      <w:tcPr>
                        <w:tcW w:w="903" w:type="dxa"/>
                      </w:tcPr>
                      <w:p>
                        <w:pPr>
                          <w:pStyle w:val="TableParagraph"/>
                          <w:spacing w:line="220" w:lineRule="exact" w:before="11"/>
                          <w:ind w:left="50"/>
                          <w:rPr>
                            <w:sz w:val="20"/>
                          </w:rPr>
                        </w:pPr>
                        <w:r>
                          <w:rPr>
                            <w:sz w:val="20"/>
                          </w:rPr>
                          <w:t>iu</w:t>
                        </w:r>
                      </w:p>
                    </w:tc>
                    <w:tc>
                      <w:tcPr>
                        <w:tcW w:w="1426" w:type="dxa"/>
                      </w:tcPr>
                      <w:p>
                        <w:pPr>
                          <w:pStyle w:val="TableParagraph"/>
                          <w:spacing w:line="231" w:lineRule="exact"/>
                          <w:ind w:left="587"/>
                          <w:rPr>
                            <w:rFonts w:ascii="Comic Sans MS"/>
                            <w:sz w:val="18"/>
                          </w:rPr>
                        </w:pPr>
                        <w:r>
                          <w:rPr>
                            <w:rFonts w:ascii="Comic Sans MS"/>
                            <w:sz w:val="18"/>
                          </w:rPr>
                          <w:t>iy</w:t>
                        </w:r>
                      </w:p>
                    </w:tc>
                    <w:tc>
                      <w:tcPr>
                        <w:tcW w:w="3284" w:type="dxa"/>
                      </w:tcPr>
                      <w:p>
                        <w:pPr>
                          <w:pStyle w:val="TableParagraph"/>
                          <w:spacing w:line="220" w:lineRule="exact" w:before="11"/>
                          <w:ind w:left="600"/>
                          <w:rPr>
                            <w:sz w:val="20"/>
                          </w:rPr>
                        </w:pPr>
                        <w:r>
                          <w:rPr>
                            <w:sz w:val="20"/>
                          </w:rPr>
                          <w:t>val</w:t>
                        </w:r>
                        <w:r>
                          <w:rPr>
                            <w:b/>
                            <w:sz w:val="20"/>
                          </w:rPr>
                          <w:t>iu</w:t>
                        </w:r>
                        <w:r>
                          <w:rPr>
                            <w:sz w:val="20"/>
                          </w:rPr>
                          <w:t>m, ted</w:t>
                        </w:r>
                        <w:r>
                          <w:rPr>
                            <w:b/>
                            <w:sz w:val="20"/>
                          </w:rPr>
                          <w:t>iu</w:t>
                        </w:r>
                        <w:r>
                          <w:rPr>
                            <w:sz w:val="20"/>
                          </w:rPr>
                          <w:t>m, rad</w:t>
                        </w:r>
                        <w:r>
                          <w:rPr>
                            <w:b/>
                            <w:sz w:val="20"/>
                          </w:rPr>
                          <w:t>iu</w:t>
                        </w:r>
                        <w:r>
                          <w:rPr>
                            <w:sz w:val="20"/>
                          </w:rPr>
                          <w:t>m</w:t>
                        </w:r>
                      </w:p>
                    </w:tc>
                    <w:tc>
                      <w:tcPr>
                        <w:tcW w:w="2697" w:type="dxa"/>
                      </w:tcPr>
                      <w:p>
                        <w:pPr>
                          <w:pStyle w:val="TableParagraph"/>
                          <w:tabs>
                            <w:tab w:pos="2448" w:val="left" w:leader="none"/>
                          </w:tabs>
                          <w:spacing w:line="220" w:lineRule="exact" w:before="11"/>
                          <w:ind w:right="50"/>
                          <w:jc w:val="right"/>
                          <w:rPr>
                            <w:sz w:val="20"/>
                          </w:rPr>
                        </w:pPr>
                        <w:r>
                          <w:rPr>
                            <w:w w:val="100"/>
                            <w:sz w:val="20"/>
                            <w:u w:val="single"/>
                          </w:rPr>
                          <w:t> </w:t>
                        </w:r>
                        <w:r>
                          <w:rPr>
                            <w:sz w:val="20"/>
                            <w:u w:val="single"/>
                          </w:rPr>
                          <w:tab/>
                        </w:r>
                      </w:p>
                    </w:tc>
                  </w:tr>
                </w:tbl>
                <w:p>
                  <w:pPr>
                    <w:pStyle w:val="BodyText"/>
                  </w:pPr>
                </w:p>
              </w:txbxContent>
            </v:textbox>
            <w10:wrap type="none"/>
          </v:shape>
        </w:pict>
      </w:r>
      <w:r>
        <w:rPr>
          <w:rFonts w:ascii="Arial"/>
          <w:w w:val="99"/>
        </w:rPr>
        <w:t>i</w:t>
      </w: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spacing w:before="3"/>
        <w:rPr>
          <w:sz w:val="50"/>
        </w:rPr>
      </w:pPr>
    </w:p>
    <w:p>
      <w:pPr>
        <w:spacing w:before="0"/>
        <w:ind w:left="104" w:right="0" w:firstLine="0"/>
        <w:jc w:val="left"/>
        <w:rPr>
          <w:sz w:val="48"/>
        </w:rPr>
      </w:pPr>
      <w:r>
        <w:rPr/>
        <w:pict>
          <v:shape style="position:absolute;margin-left:83.940002pt;margin-top:-5.627887pt;width:427.5pt;height:49.35pt;mso-position-horizontal-relative:page;mso-position-vertical-relative:paragraph;z-index:251743232" type="#_x0000_t202" filled="false" stroked="false">
            <v:textbox inset="0,0,0,0">
              <w:txbxContent>
                <w:tbl>
                  <w:tblPr>
                    <w:tblW w:w="0" w:type="auto"/>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6"/>
                    <w:gridCol w:w="1425"/>
                    <w:gridCol w:w="6171"/>
                  </w:tblGrid>
                  <w:tr>
                    <w:trPr>
                      <w:trHeight w:val="363" w:hRule="atLeast"/>
                    </w:trPr>
                    <w:tc>
                      <w:tcPr>
                        <w:tcW w:w="8542" w:type="dxa"/>
                        <w:gridSpan w:val="3"/>
                        <w:tcBorders>
                          <w:top w:val="single" w:sz="4" w:space="0" w:color="000000"/>
                          <w:left w:val="single" w:sz="4" w:space="0" w:color="000000"/>
                          <w:right w:val="single" w:sz="4" w:space="0" w:color="000000"/>
                        </w:tcBorders>
                      </w:tcPr>
                      <w:p>
                        <w:pPr>
                          <w:pStyle w:val="TableParagraph"/>
                          <w:tabs>
                            <w:tab w:pos="1553" w:val="left" w:leader="none"/>
                            <w:tab w:pos="2992" w:val="left" w:leader="none"/>
                            <w:tab w:pos="5871" w:val="left" w:leader="none"/>
                          </w:tabs>
                          <w:spacing w:before="18"/>
                          <w:ind w:left="113"/>
                          <w:rPr>
                            <w:i/>
                            <w:sz w:val="20"/>
                          </w:rPr>
                        </w:pPr>
                        <w:r>
                          <w:rPr>
                            <w:i/>
                            <w:sz w:val="20"/>
                          </w:rPr>
                          <w:t>v/cluster:</w:t>
                          <w:tab/>
                          <w:t>sounds</w:t>
                        </w:r>
                        <w:r>
                          <w:rPr>
                            <w:i/>
                            <w:spacing w:val="-1"/>
                            <w:sz w:val="20"/>
                          </w:rPr>
                          <w:t> </w:t>
                        </w:r>
                        <w:r>
                          <w:rPr>
                            <w:i/>
                            <w:sz w:val="20"/>
                          </w:rPr>
                          <w:t>like:</w:t>
                          <w:tab/>
                          <w:t>for</w:t>
                        </w:r>
                        <w:r>
                          <w:rPr>
                            <w:i/>
                            <w:spacing w:val="-1"/>
                            <w:sz w:val="20"/>
                          </w:rPr>
                          <w:t> </w:t>
                        </w:r>
                        <w:r>
                          <w:rPr>
                            <w:i/>
                            <w:sz w:val="20"/>
                          </w:rPr>
                          <w:t>example:</w:t>
                          <w:tab/>
                          <w:t>my example(s):</w:t>
                        </w:r>
                      </w:p>
                    </w:tc>
                  </w:tr>
                  <w:tr>
                    <w:trPr>
                      <w:trHeight w:val="366" w:hRule="atLeast"/>
                    </w:trPr>
                    <w:tc>
                      <w:tcPr>
                        <w:tcW w:w="946" w:type="dxa"/>
                        <w:tcBorders>
                          <w:left w:val="single" w:sz="4" w:space="0" w:color="000000"/>
                        </w:tcBorders>
                      </w:tcPr>
                      <w:p>
                        <w:pPr>
                          <w:pStyle w:val="TableParagraph"/>
                          <w:spacing w:line="220" w:lineRule="exact" w:before="126"/>
                          <w:ind w:left="113"/>
                          <w:rPr>
                            <w:sz w:val="20"/>
                          </w:rPr>
                        </w:pPr>
                        <w:r>
                          <w:rPr>
                            <w:sz w:val="20"/>
                          </w:rPr>
                          <w:t>oa</w:t>
                        </w:r>
                      </w:p>
                    </w:tc>
                    <w:tc>
                      <w:tcPr>
                        <w:tcW w:w="1425" w:type="dxa"/>
                      </w:tcPr>
                      <w:p>
                        <w:pPr>
                          <w:pStyle w:val="TableParagraph"/>
                          <w:spacing w:line="231" w:lineRule="exact" w:before="115"/>
                          <w:ind w:left="612"/>
                          <w:rPr>
                            <w:rFonts w:ascii="Comic Sans MS"/>
                            <w:sz w:val="18"/>
                          </w:rPr>
                        </w:pPr>
                        <w:r>
                          <w:rPr>
                            <w:rFonts w:ascii="Comic Sans MS"/>
                            <w:sz w:val="18"/>
                          </w:rPr>
                          <w:t>eu</w:t>
                        </w:r>
                      </w:p>
                    </w:tc>
                    <w:tc>
                      <w:tcPr>
                        <w:tcW w:w="6171" w:type="dxa"/>
                        <w:tcBorders>
                          <w:right w:val="single" w:sz="4" w:space="0" w:color="000000"/>
                        </w:tcBorders>
                      </w:tcPr>
                      <w:p>
                        <w:pPr>
                          <w:pStyle w:val="TableParagraph"/>
                          <w:tabs>
                            <w:tab w:pos="5328" w:val="left" w:leader="none"/>
                          </w:tabs>
                          <w:spacing w:line="220" w:lineRule="exact" w:before="126"/>
                          <w:ind w:right="207"/>
                          <w:jc w:val="right"/>
                          <w:rPr>
                            <w:sz w:val="20"/>
                          </w:rPr>
                        </w:pPr>
                        <w:r>
                          <w:rPr>
                            <w:b/>
                            <w:sz w:val="20"/>
                          </w:rPr>
                          <w:t>oa</w:t>
                        </w:r>
                        <w:r>
                          <w:rPr>
                            <w:sz w:val="20"/>
                          </w:rPr>
                          <w:t>k, f</w:t>
                        </w:r>
                        <w:r>
                          <w:rPr>
                            <w:b/>
                            <w:sz w:val="20"/>
                          </w:rPr>
                          <w:t>oa</w:t>
                        </w:r>
                        <w:r>
                          <w:rPr>
                            <w:sz w:val="20"/>
                          </w:rPr>
                          <w:t>m, l</w:t>
                        </w:r>
                        <w:r>
                          <w:rPr>
                            <w:b/>
                            <w:sz w:val="20"/>
                          </w:rPr>
                          <w:t>oa</w:t>
                        </w:r>
                        <w:r>
                          <w:rPr>
                            <w:sz w:val="20"/>
                          </w:rPr>
                          <w:t>f, encr</w:t>
                        </w:r>
                        <w:r>
                          <w:rPr>
                            <w:b/>
                            <w:sz w:val="20"/>
                          </w:rPr>
                          <w:t>oa</w:t>
                        </w:r>
                        <w:r>
                          <w:rPr>
                            <w:sz w:val="20"/>
                          </w:rPr>
                          <w:t>ch,</w:t>
                        </w:r>
                        <w:r>
                          <w:rPr>
                            <w:spacing w:val="-13"/>
                            <w:sz w:val="20"/>
                          </w:rPr>
                          <w:t> </w:t>
                        </w:r>
                        <w:r>
                          <w:rPr>
                            <w:sz w:val="20"/>
                          </w:rPr>
                          <w:t>r</w:t>
                        </w:r>
                        <w:r>
                          <w:rPr>
                            <w:b/>
                            <w:sz w:val="20"/>
                          </w:rPr>
                          <w:t>oa</w:t>
                        </w:r>
                        <w:r>
                          <w:rPr>
                            <w:sz w:val="20"/>
                          </w:rPr>
                          <w:t>d</w:t>
                        </w:r>
                        <w:r>
                          <w:rPr>
                            <w:spacing w:val="11"/>
                            <w:sz w:val="20"/>
                          </w:rPr>
                          <w:t> </w:t>
                        </w:r>
                        <w:r>
                          <w:rPr>
                            <w:w w:val="100"/>
                            <w:sz w:val="20"/>
                            <w:u w:val="single"/>
                          </w:rPr>
                          <w:t> </w:t>
                        </w:r>
                        <w:r>
                          <w:rPr>
                            <w:sz w:val="20"/>
                            <w:u w:val="single"/>
                          </w:rPr>
                          <w:tab/>
                        </w:r>
                      </w:p>
                    </w:tc>
                  </w:tr>
                  <w:tr>
                    <w:trPr>
                      <w:trHeight w:val="251" w:hRule="atLeast"/>
                    </w:trPr>
                    <w:tc>
                      <w:tcPr>
                        <w:tcW w:w="946" w:type="dxa"/>
                        <w:tcBorders>
                          <w:left w:val="single" w:sz="4" w:space="0" w:color="000000"/>
                        </w:tcBorders>
                      </w:tcPr>
                      <w:p>
                        <w:pPr>
                          <w:pStyle w:val="TableParagraph"/>
                          <w:spacing w:line="220" w:lineRule="exact" w:before="11"/>
                          <w:ind w:left="113"/>
                          <w:rPr>
                            <w:sz w:val="20"/>
                          </w:rPr>
                        </w:pPr>
                        <w:r>
                          <w:rPr>
                            <w:sz w:val="20"/>
                          </w:rPr>
                          <w:t>oa</w:t>
                        </w:r>
                      </w:p>
                    </w:tc>
                    <w:tc>
                      <w:tcPr>
                        <w:tcW w:w="1425" w:type="dxa"/>
                      </w:tcPr>
                      <w:p>
                        <w:pPr>
                          <w:pStyle w:val="TableParagraph"/>
                          <w:spacing w:line="231" w:lineRule="exact"/>
                          <w:ind w:left="612"/>
                          <w:rPr>
                            <w:rFonts w:ascii="Comic Sans MS"/>
                            <w:sz w:val="18"/>
                          </w:rPr>
                        </w:pPr>
                        <w:r>
                          <w:rPr>
                            <w:rFonts w:ascii="Comic Sans MS"/>
                            <w:sz w:val="18"/>
                          </w:rPr>
                          <w:t>or</w:t>
                        </w:r>
                      </w:p>
                    </w:tc>
                    <w:tc>
                      <w:tcPr>
                        <w:tcW w:w="6171" w:type="dxa"/>
                        <w:tcBorders>
                          <w:right w:val="single" w:sz="4" w:space="0" w:color="000000"/>
                        </w:tcBorders>
                      </w:tcPr>
                      <w:p>
                        <w:pPr>
                          <w:pStyle w:val="TableParagraph"/>
                          <w:tabs>
                            <w:tab w:pos="2880" w:val="left" w:leader="none"/>
                            <w:tab w:pos="5328" w:val="left" w:leader="none"/>
                          </w:tabs>
                          <w:spacing w:line="220" w:lineRule="exact" w:before="11"/>
                          <w:ind w:right="207"/>
                          <w:jc w:val="right"/>
                          <w:rPr>
                            <w:sz w:val="20"/>
                          </w:rPr>
                        </w:pPr>
                        <w:r>
                          <w:rPr>
                            <w:sz w:val="20"/>
                          </w:rPr>
                          <w:t>br</w:t>
                        </w:r>
                        <w:r>
                          <w:rPr>
                            <w:b/>
                            <w:sz w:val="20"/>
                          </w:rPr>
                          <w:t>oa</w:t>
                        </w:r>
                        <w:r>
                          <w:rPr>
                            <w:sz w:val="20"/>
                          </w:rPr>
                          <w:t>d,</w:t>
                        </w:r>
                        <w:r>
                          <w:rPr>
                            <w:spacing w:val="-7"/>
                            <w:sz w:val="20"/>
                          </w:rPr>
                          <w:t> </w:t>
                        </w:r>
                        <w:r>
                          <w:rPr>
                            <w:sz w:val="20"/>
                          </w:rPr>
                          <w:t>abr</w:t>
                        </w:r>
                        <w:r>
                          <w:rPr>
                            <w:b/>
                            <w:sz w:val="20"/>
                          </w:rPr>
                          <w:t>oa</w:t>
                        </w:r>
                        <w:r>
                          <w:rPr>
                            <w:sz w:val="20"/>
                          </w:rPr>
                          <w:t>d</w:t>
                          <w:tab/>
                        </w:r>
                        <w:r>
                          <w:rPr>
                            <w:w w:val="100"/>
                            <w:sz w:val="20"/>
                            <w:u w:val="single"/>
                          </w:rPr>
                          <w:t> </w:t>
                        </w:r>
                        <w:r>
                          <w:rPr>
                            <w:sz w:val="20"/>
                            <w:u w:val="single"/>
                          </w:rPr>
                          <w:tab/>
                        </w:r>
                      </w:p>
                    </w:tc>
                  </w:tr>
                </w:tbl>
                <w:p>
                  <w:pPr>
                    <w:pStyle w:val="BodyText"/>
                  </w:pPr>
                </w:p>
              </w:txbxContent>
            </v:textbox>
            <w10:wrap type="none"/>
          </v:shape>
        </w:pict>
      </w:r>
      <w:r>
        <w:rPr>
          <w:w w:val="99"/>
          <w:sz w:val="48"/>
        </w:rPr>
        <w:t>o</w:t>
      </w:r>
    </w:p>
    <w:p>
      <w:pPr>
        <w:spacing w:after="0"/>
        <w:jc w:val="left"/>
        <w:rPr>
          <w:sz w:val="48"/>
        </w:rPr>
        <w:sectPr>
          <w:pgSz w:w="11900" w:h="16840"/>
          <w:pgMar w:header="708" w:footer="1350" w:top="2540" w:bottom="1540" w:left="900" w:right="700"/>
        </w:sectPr>
      </w:pPr>
    </w:p>
    <w:p>
      <w:pPr>
        <w:pStyle w:val="BodyText"/>
      </w:pPr>
    </w:p>
    <w:p>
      <w:pPr>
        <w:pStyle w:val="BodyText"/>
        <w:spacing w:before="1"/>
        <w:rPr>
          <w:sz w:val="28"/>
        </w:rPr>
      </w:pPr>
    </w:p>
    <w:tbl>
      <w:tblPr>
        <w:tblW w:w="0" w:type="auto"/>
        <w:jc w:val="left"/>
        <w:tblInd w:w="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3"/>
        <w:gridCol w:w="1371"/>
        <w:gridCol w:w="3339"/>
        <w:gridCol w:w="2605"/>
      </w:tblGrid>
      <w:tr>
        <w:trPr>
          <w:trHeight w:val="250" w:hRule="atLeast"/>
        </w:trPr>
        <w:tc>
          <w:tcPr>
            <w:tcW w:w="993" w:type="dxa"/>
          </w:tcPr>
          <w:p>
            <w:pPr>
              <w:pStyle w:val="TableParagraph"/>
              <w:spacing w:line="220" w:lineRule="exact" w:before="10"/>
              <w:ind w:left="50"/>
              <w:rPr>
                <w:sz w:val="20"/>
              </w:rPr>
            </w:pPr>
            <w:r>
              <w:rPr>
                <w:sz w:val="20"/>
              </w:rPr>
              <w:t>oar</w:t>
            </w:r>
          </w:p>
        </w:tc>
        <w:tc>
          <w:tcPr>
            <w:tcW w:w="1371" w:type="dxa"/>
          </w:tcPr>
          <w:p>
            <w:pPr>
              <w:pStyle w:val="TableParagraph"/>
              <w:spacing w:line="231" w:lineRule="exact"/>
              <w:ind w:left="497"/>
              <w:rPr>
                <w:rFonts w:ascii="Comic Sans MS"/>
                <w:sz w:val="18"/>
              </w:rPr>
            </w:pPr>
            <w:r>
              <w:rPr>
                <w:rFonts w:ascii="Comic Sans MS"/>
                <w:sz w:val="18"/>
              </w:rPr>
              <w:t>or</w:t>
            </w:r>
          </w:p>
        </w:tc>
        <w:tc>
          <w:tcPr>
            <w:tcW w:w="3339" w:type="dxa"/>
          </w:tcPr>
          <w:p>
            <w:pPr>
              <w:pStyle w:val="TableParagraph"/>
              <w:spacing w:line="220" w:lineRule="exact" w:before="10"/>
              <w:ind w:left="565"/>
              <w:rPr>
                <w:sz w:val="20"/>
              </w:rPr>
            </w:pPr>
            <w:r>
              <w:rPr>
                <w:b/>
                <w:sz w:val="20"/>
              </w:rPr>
              <w:t>oar</w:t>
            </w:r>
            <w:r>
              <w:rPr>
                <w:sz w:val="20"/>
              </w:rPr>
              <w:t>, b</w:t>
            </w:r>
            <w:r>
              <w:rPr>
                <w:b/>
                <w:sz w:val="20"/>
              </w:rPr>
              <w:t>oar</w:t>
            </w:r>
            <w:r>
              <w:rPr>
                <w:sz w:val="20"/>
              </w:rPr>
              <w:t>, h</w:t>
            </w:r>
            <w:r>
              <w:rPr>
                <w:b/>
                <w:sz w:val="20"/>
              </w:rPr>
              <w:t>oar</w:t>
            </w:r>
            <w:r>
              <w:rPr>
                <w:sz w:val="20"/>
              </w:rPr>
              <w:t>, h</w:t>
            </w:r>
            <w:r>
              <w:rPr>
                <w:b/>
                <w:sz w:val="20"/>
              </w:rPr>
              <w:t>oar</w:t>
            </w:r>
            <w:r>
              <w:rPr>
                <w:sz w:val="20"/>
              </w:rPr>
              <w:t>d, b</w:t>
            </w:r>
            <w:r>
              <w:rPr>
                <w:b/>
                <w:sz w:val="20"/>
              </w:rPr>
              <w:t>oar</w:t>
            </w:r>
            <w:r>
              <w:rPr>
                <w:sz w:val="20"/>
              </w:rPr>
              <w:t>d</w:t>
            </w:r>
          </w:p>
        </w:tc>
        <w:tc>
          <w:tcPr>
            <w:tcW w:w="2605" w:type="dxa"/>
          </w:tcPr>
          <w:p>
            <w:pPr>
              <w:pStyle w:val="TableParagraph"/>
              <w:tabs>
                <w:tab w:pos="2506" w:val="left" w:leader="none"/>
              </w:tabs>
              <w:spacing w:line="220" w:lineRule="exact" w:before="10"/>
              <w:ind w:left="57"/>
              <w:jc w:val="center"/>
              <w:rPr>
                <w:sz w:val="20"/>
              </w:rPr>
            </w:pPr>
            <w:r>
              <w:rPr>
                <w:w w:val="100"/>
                <w:sz w:val="20"/>
                <w:u w:val="single"/>
              </w:rPr>
              <w:t> </w:t>
            </w:r>
            <w:r>
              <w:rPr>
                <w:sz w:val="20"/>
                <w:u w:val="single"/>
              </w:rPr>
              <w:tab/>
            </w:r>
          </w:p>
        </w:tc>
      </w:tr>
      <w:tr>
        <w:trPr>
          <w:trHeight w:val="251" w:hRule="atLeast"/>
        </w:trPr>
        <w:tc>
          <w:tcPr>
            <w:tcW w:w="993" w:type="dxa"/>
          </w:tcPr>
          <w:p>
            <w:pPr>
              <w:pStyle w:val="TableParagraph"/>
              <w:spacing w:line="220" w:lineRule="exact" w:before="11"/>
              <w:ind w:left="50"/>
              <w:rPr>
                <w:sz w:val="20"/>
              </w:rPr>
            </w:pPr>
            <w:r>
              <w:rPr>
                <w:sz w:val="20"/>
              </w:rPr>
              <w:t>oare</w:t>
            </w:r>
          </w:p>
        </w:tc>
        <w:tc>
          <w:tcPr>
            <w:tcW w:w="1371" w:type="dxa"/>
          </w:tcPr>
          <w:p>
            <w:pPr>
              <w:pStyle w:val="TableParagraph"/>
              <w:spacing w:line="231" w:lineRule="exact"/>
              <w:ind w:left="497"/>
              <w:rPr>
                <w:rFonts w:ascii="Comic Sans MS"/>
                <w:sz w:val="18"/>
              </w:rPr>
            </w:pPr>
            <w:r>
              <w:rPr>
                <w:rFonts w:ascii="Comic Sans MS"/>
                <w:sz w:val="18"/>
              </w:rPr>
              <w:t>or</w:t>
            </w:r>
          </w:p>
        </w:tc>
        <w:tc>
          <w:tcPr>
            <w:tcW w:w="3339" w:type="dxa"/>
          </w:tcPr>
          <w:p>
            <w:pPr>
              <w:pStyle w:val="TableParagraph"/>
              <w:spacing w:line="220" w:lineRule="exact" w:before="11"/>
              <w:ind w:left="565"/>
              <w:rPr>
                <w:b/>
                <w:sz w:val="20"/>
              </w:rPr>
            </w:pPr>
            <w:r>
              <w:rPr>
                <w:sz w:val="20"/>
              </w:rPr>
              <w:t>h</w:t>
            </w:r>
            <w:r>
              <w:rPr>
                <w:b/>
                <w:sz w:val="20"/>
              </w:rPr>
              <w:t>oare</w:t>
            </w:r>
          </w:p>
        </w:tc>
        <w:tc>
          <w:tcPr>
            <w:tcW w:w="2605" w:type="dxa"/>
          </w:tcPr>
          <w:p>
            <w:pPr>
              <w:pStyle w:val="TableParagraph"/>
              <w:tabs>
                <w:tab w:pos="2505" w:val="left" w:leader="none"/>
              </w:tabs>
              <w:spacing w:line="220" w:lineRule="exact" w:before="11"/>
              <w:ind w:left="57"/>
              <w:jc w:val="center"/>
              <w:rPr>
                <w:b/>
                <w:sz w:val="20"/>
              </w:rPr>
            </w:pPr>
            <w:r>
              <w:rPr>
                <w:b/>
                <w:w w:val="100"/>
                <w:sz w:val="20"/>
                <w:u w:val="single"/>
              </w:rPr>
              <w:t> </w:t>
            </w:r>
            <w:r>
              <w:rPr>
                <w:b/>
                <w:sz w:val="20"/>
                <w:u w:val="single"/>
              </w:rPr>
              <w:tab/>
            </w:r>
          </w:p>
        </w:tc>
      </w:tr>
      <w:tr>
        <w:trPr>
          <w:trHeight w:val="251" w:hRule="atLeast"/>
        </w:trPr>
        <w:tc>
          <w:tcPr>
            <w:tcW w:w="993" w:type="dxa"/>
          </w:tcPr>
          <w:p>
            <w:pPr>
              <w:pStyle w:val="TableParagraph"/>
              <w:spacing w:line="220" w:lineRule="exact" w:before="11"/>
              <w:ind w:left="50"/>
              <w:rPr>
                <w:sz w:val="20"/>
              </w:rPr>
            </w:pPr>
            <w:r>
              <w:rPr>
                <w:sz w:val="20"/>
              </w:rPr>
              <w:t>oe</w:t>
            </w:r>
          </w:p>
        </w:tc>
        <w:tc>
          <w:tcPr>
            <w:tcW w:w="1371" w:type="dxa"/>
          </w:tcPr>
          <w:p>
            <w:pPr>
              <w:pStyle w:val="TableParagraph"/>
              <w:spacing w:line="231" w:lineRule="exact"/>
              <w:ind w:left="497"/>
              <w:rPr>
                <w:rFonts w:ascii="Comic Sans MS"/>
                <w:sz w:val="18"/>
              </w:rPr>
            </w:pPr>
            <w:r>
              <w:rPr>
                <w:rFonts w:ascii="Comic Sans MS"/>
                <w:sz w:val="18"/>
              </w:rPr>
              <w:t>oo</w:t>
            </w:r>
          </w:p>
        </w:tc>
        <w:tc>
          <w:tcPr>
            <w:tcW w:w="3339" w:type="dxa"/>
          </w:tcPr>
          <w:p>
            <w:pPr>
              <w:pStyle w:val="TableParagraph"/>
              <w:spacing w:line="220" w:lineRule="exact" w:before="11"/>
              <w:ind w:left="565"/>
              <w:rPr>
                <w:b/>
                <w:sz w:val="20"/>
              </w:rPr>
            </w:pPr>
            <w:r>
              <w:rPr>
                <w:sz w:val="20"/>
              </w:rPr>
              <w:t>sh</w:t>
            </w:r>
            <w:r>
              <w:rPr>
                <w:b/>
                <w:sz w:val="20"/>
              </w:rPr>
              <w:t>oe</w:t>
            </w:r>
          </w:p>
        </w:tc>
        <w:tc>
          <w:tcPr>
            <w:tcW w:w="2605" w:type="dxa"/>
          </w:tcPr>
          <w:p>
            <w:pPr>
              <w:pStyle w:val="TableParagraph"/>
              <w:tabs>
                <w:tab w:pos="2505" w:val="left" w:leader="none"/>
              </w:tabs>
              <w:spacing w:line="220" w:lineRule="exact" w:before="11"/>
              <w:ind w:left="57"/>
              <w:jc w:val="center"/>
              <w:rPr>
                <w:b/>
                <w:sz w:val="20"/>
              </w:rPr>
            </w:pPr>
            <w:r>
              <w:rPr>
                <w:b/>
                <w:w w:val="100"/>
                <w:sz w:val="20"/>
                <w:u w:val="single"/>
              </w:rPr>
              <w:t> </w:t>
            </w:r>
            <w:r>
              <w:rPr>
                <w:b/>
                <w:sz w:val="20"/>
                <w:u w:val="single"/>
              </w:rPr>
              <w:tab/>
            </w:r>
          </w:p>
        </w:tc>
      </w:tr>
      <w:tr>
        <w:trPr>
          <w:trHeight w:val="250" w:hRule="atLeast"/>
        </w:trPr>
        <w:tc>
          <w:tcPr>
            <w:tcW w:w="993" w:type="dxa"/>
          </w:tcPr>
          <w:p>
            <w:pPr>
              <w:pStyle w:val="TableParagraph"/>
              <w:spacing w:line="220" w:lineRule="exact" w:before="11"/>
              <w:ind w:left="50"/>
              <w:rPr>
                <w:sz w:val="20"/>
              </w:rPr>
            </w:pPr>
            <w:r>
              <w:rPr>
                <w:sz w:val="20"/>
              </w:rPr>
              <w:t>oe</w:t>
            </w:r>
          </w:p>
        </w:tc>
        <w:tc>
          <w:tcPr>
            <w:tcW w:w="1371" w:type="dxa"/>
          </w:tcPr>
          <w:p>
            <w:pPr>
              <w:pStyle w:val="TableParagraph"/>
              <w:spacing w:line="231" w:lineRule="exact"/>
              <w:ind w:left="497"/>
              <w:rPr>
                <w:rFonts w:ascii="Comic Sans MS"/>
                <w:sz w:val="18"/>
              </w:rPr>
            </w:pPr>
            <w:r>
              <w:rPr>
                <w:rFonts w:ascii="Comic Sans MS"/>
                <w:sz w:val="18"/>
              </w:rPr>
              <w:t>eu</w:t>
            </w:r>
          </w:p>
        </w:tc>
        <w:tc>
          <w:tcPr>
            <w:tcW w:w="3339" w:type="dxa"/>
          </w:tcPr>
          <w:p>
            <w:pPr>
              <w:pStyle w:val="TableParagraph"/>
              <w:spacing w:line="220" w:lineRule="exact" w:before="11"/>
              <w:ind w:left="566"/>
              <w:rPr>
                <w:sz w:val="20"/>
              </w:rPr>
            </w:pPr>
            <w:r>
              <w:rPr>
                <w:sz w:val="20"/>
              </w:rPr>
              <w:t>t</w:t>
            </w:r>
            <w:r>
              <w:rPr>
                <w:b/>
                <w:sz w:val="20"/>
              </w:rPr>
              <w:t>oe</w:t>
            </w:r>
            <w:r>
              <w:rPr>
                <w:sz w:val="20"/>
              </w:rPr>
              <w:t>, h</w:t>
            </w:r>
            <w:r>
              <w:rPr>
                <w:b/>
                <w:sz w:val="20"/>
              </w:rPr>
              <w:t>oe</w:t>
            </w:r>
            <w:r>
              <w:rPr>
                <w:sz w:val="20"/>
              </w:rPr>
              <w:t>, w</w:t>
            </w:r>
            <w:r>
              <w:rPr>
                <w:b/>
                <w:sz w:val="20"/>
              </w:rPr>
              <w:t>oe</w:t>
            </w:r>
            <w:r>
              <w:rPr>
                <w:sz w:val="20"/>
              </w:rPr>
              <w:t>, f</w:t>
            </w:r>
            <w:r>
              <w:rPr>
                <w:b/>
                <w:sz w:val="20"/>
              </w:rPr>
              <w:t>oe</w:t>
            </w:r>
            <w:r>
              <w:rPr>
                <w:sz w:val="20"/>
              </w:rPr>
              <w:t>, g</w:t>
            </w:r>
            <w:r>
              <w:rPr>
                <w:b/>
                <w:sz w:val="20"/>
              </w:rPr>
              <w:t>oe</w:t>
            </w:r>
            <w:r>
              <w:rPr>
                <w:sz w:val="20"/>
              </w:rPr>
              <w:t>s</w:t>
            </w:r>
          </w:p>
        </w:tc>
        <w:tc>
          <w:tcPr>
            <w:tcW w:w="2605" w:type="dxa"/>
          </w:tcPr>
          <w:p>
            <w:pPr>
              <w:pStyle w:val="TableParagraph"/>
              <w:tabs>
                <w:tab w:pos="2507" w:val="left" w:leader="none"/>
              </w:tabs>
              <w:spacing w:line="220" w:lineRule="exact" w:before="11"/>
              <w:ind w:left="58"/>
              <w:jc w:val="center"/>
              <w:rPr>
                <w:sz w:val="20"/>
              </w:rPr>
            </w:pPr>
            <w:r>
              <w:rPr>
                <w:w w:val="100"/>
                <w:sz w:val="20"/>
                <w:u w:val="single"/>
              </w:rPr>
              <w:t> </w:t>
            </w:r>
            <w:r>
              <w:rPr>
                <w:sz w:val="20"/>
                <w:u w:val="single"/>
              </w:rPr>
              <w:tab/>
            </w:r>
          </w:p>
        </w:tc>
      </w:tr>
      <w:tr>
        <w:trPr>
          <w:trHeight w:val="250" w:hRule="atLeast"/>
        </w:trPr>
        <w:tc>
          <w:tcPr>
            <w:tcW w:w="993" w:type="dxa"/>
          </w:tcPr>
          <w:p>
            <w:pPr>
              <w:pStyle w:val="TableParagraph"/>
              <w:spacing w:line="220" w:lineRule="exact" w:before="10"/>
              <w:ind w:left="50"/>
              <w:rPr>
                <w:sz w:val="20"/>
              </w:rPr>
            </w:pPr>
            <w:r>
              <w:rPr>
                <w:sz w:val="20"/>
              </w:rPr>
              <w:t>oe</w:t>
            </w:r>
          </w:p>
        </w:tc>
        <w:tc>
          <w:tcPr>
            <w:tcW w:w="1371" w:type="dxa"/>
          </w:tcPr>
          <w:p>
            <w:pPr>
              <w:pStyle w:val="TableParagraph"/>
              <w:spacing w:line="231" w:lineRule="exact"/>
              <w:ind w:left="497"/>
              <w:rPr>
                <w:rFonts w:ascii="Comic Sans MS"/>
                <w:sz w:val="18"/>
              </w:rPr>
            </w:pPr>
            <w:r>
              <w:rPr>
                <w:rFonts w:ascii="Comic Sans MS"/>
                <w:sz w:val="18"/>
              </w:rPr>
              <w:t>u</w:t>
            </w:r>
          </w:p>
        </w:tc>
        <w:tc>
          <w:tcPr>
            <w:tcW w:w="3339" w:type="dxa"/>
          </w:tcPr>
          <w:p>
            <w:pPr>
              <w:pStyle w:val="TableParagraph"/>
              <w:spacing w:line="220" w:lineRule="exact" w:before="10"/>
              <w:ind w:left="566"/>
              <w:rPr>
                <w:sz w:val="20"/>
              </w:rPr>
            </w:pPr>
            <w:r>
              <w:rPr>
                <w:sz w:val="20"/>
              </w:rPr>
              <w:t>d</w:t>
            </w:r>
            <w:r>
              <w:rPr>
                <w:b/>
                <w:sz w:val="20"/>
              </w:rPr>
              <w:t>oe</w:t>
            </w:r>
            <w:r>
              <w:rPr>
                <w:sz w:val="20"/>
              </w:rPr>
              <w:t>s, d</w:t>
            </w:r>
            <w:r>
              <w:rPr>
                <w:b/>
                <w:sz w:val="20"/>
              </w:rPr>
              <w:t>oe</w:t>
            </w:r>
            <w:r>
              <w:rPr>
                <w:sz w:val="20"/>
              </w:rPr>
              <w:t>sn’t</w:t>
            </w:r>
          </w:p>
        </w:tc>
        <w:tc>
          <w:tcPr>
            <w:tcW w:w="2605" w:type="dxa"/>
          </w:tcPr>
          <w:p>
            <w:pPr>
              <w:pStyle w:val="TableParagraph"/>
              <w:tabs>
                <w:tab w:pos="2506" w:val="left" w:leader="none"/>
              </w:tabs>
              <w:spacing w:line="220" w:lineRule="exact" w:before="10"/>
              <w:ind w:left="57"/>
              <w:jc w:val="center"/>
              <w:rPr>
                <w:sz w:val="20"/>
              </w:rPr>
            </w:pPr>
            <w:r>
              <w:rPr>
                <w:w w:val="100"/>
                <w:sz w:val="20"/>
                <w:u w:val="single"/>
              </w:rPr>
              <w:t> </w:t>
            </w:r>
            <w:r>
              <w:rPr>
                <w:sz w:val="20"/>
                <w:u w:val="single"/>
              </w:rPr>
              <w:tab/>
            </w:r>
          </w:p>
        </w:tc>
      </w:tr>
      <w:tr>
        <w:trPr>
          <w:trHeight w:val="250" w:hRule="atLeast"/>
        </w:trPr>
        <w:tc>
          <w:tcPr>
            <w:tcW w:w="993" w:type="dxa"/>
          </w:tcPr>
          <w:p>
            <w:pPr>
              <w:pStyle w:val="TableParagraph"/>
              <w:spacing w:line="220" w:lineRule="exact" w:before="11"/>
              <w:ind w:left="50"/>
              <w:rPr>
                <w:sz w:val="20"/>
              </w:rPr>
            </w:pPr>
            <w:r>
              <w:rPr>
                <w:sz w:val="20"/>
              </w:rPr>
              <w:t>oi</w:t>
            </w:r>
          </w:p>
        </w:tc>
        <w:tc>
          <w:tcPr>
            <w:tcW w:w="1371" w:type="dxa"/>
          </w:tcPr>
          <w:p>
            <w:pPr>
              <w:pStyle w:val="TableParagraph"/>
              <w:spacing w:line="231" w:lineRule="exact"/>
              <w:ind w:left="497"/>
              <w:rPr>
                <w:rFonts w:ascii="Comic Sans MS"/>
                <w:sz w:val="18"/>
              </w:rPr>
            </w:pPr>
            <w:r>
              <w:rPr>
                <w:rFonts w:ascii="Comic Sans MS"/>
                <w:sz w:val="18"/>
              </w:rPr>
              <w:t>oy</w:t>
            </w:r>
          </w:p>
        </w:tc>
        <w:tc>
          <w:tcPr>
            <w:tcW w:w="3339" w:type="dxa"/>
          </w:tcPr>
          <w:p>
            <w:pPr>
              <w:pStyle w:val="TableParagraph"/>
              <w:spacing w:line="220" w:lineRule="exact" w:before="11"/>
              <w:ind w:left="565"/>
              <w:rPr>
                <w:sz w:val="20"/>
              </w:rPr>
            </w:pPr>
            <w:r>
              <w:rPr>
                <w:sz w:val="20"/>
              </w:rPr>
              <w:t>av</w:t>
            </w:r>
            <w:r>
              <w:rPr>
                <w:b/>
                <w:sz w:val="20"/>
              </w:rPr>
              <w:t>oi</w:t>
            </w:r>
            <w:r>
              <w:rPr>
                <w:sz w:val="20"/>
              </w:rPr>
              <w:t>d, v</w:t>
            </w:r>
            <w:r>
              <w:rPr>
                <w:b/>
                <w:sz w:val="20"/>
              </w:rPr>
              <w:t>oi</w:t>
            </w:r>
            <w:r>
              <w:rPr>
                <w:sz w:val="20"/>
              </w:rPr>
              <w:t>d, c</w:t>
            </w:r>
            <w:r>
              <w:rPr>
                <w:b/>
                <w:sz w:val="20"/>
              </w:rPr>
              <w:t>oi</w:t>
            </w:r>
            <w:r>
              <w:rPr>
                <w:sz w:val="20"/>
              </w:rPr>
              <w:t>n, t</w:t>
            </w:r>
            <w:r>
              <w:rPr>
                <w:b/>
                <w:sz w:val="20"/>
              </w:rPr>
              <w:t>oi</w:t>
            </w:r>
            <w:r>
              <w:rPr>
                <w:sz w:val="20"/>
              </w:rPr>
              <w:t>let</w:t>
            </w:r>
          </w:p>
        </w:tc>
        <w:tc>
          <w:tcPr>
            <w:tcW w:w="2605" w:type="dxa"/>
          </w:tcPr>
          <w:p>
            <w:pPr>
              <w:pStyle w:val="TableParagraph"/>
              <w:tabs>
                <w:tab w:pos="2506" w:val="left" w:leader="none"/>
              </w:tabs>
              <w:spacing w:line="220" w:lineRule="exact" w:before="11"/>
              <w:ind w:left="57"/>
              <w:jc w:val="center"/>
              <w:rPr>
                <w:sz w:val="20"/>
              </w:rPr>
            </w:pPr>
            <w:r>
              <w:rPr>
                <w:w w:val="100"/>
                <w:sz w:val="20"/>
                <w:u w:val="single"/>
              </w:rPr>
              <w:t> </w:t>
            </w:r>
            <w:r>
              <w:rPr>
                <w:sz w:val="20"/>
                <w:u w:val="single"/>
              </w:rPr>
              <w:tab/>
            </w:r>
          </w:p>
        </w:tc>
      </w:tr>
      <w:tr>
        <w:trPr>
          <w:trHeight w:val="250" w:hRule="atLeast"/>
        </w:trPr>
        <w:tc>
          <w:tcPr>
            <w:tcW w:w="993" w:type="dxa"/>
          </w:tcPr>
          <w:p>
            <w:pPr>
              <w:pStyle w:val="TableParagraph"/>
              <w:spacing w:line="220" w:lineRule="exact" w:before="10"/>
              <w:ind w:left="50"/>
              <w:rPr>
                <w:sz w:val="20"/>
              </w:rPr>
            </w:pPr>
            <w:r>
              <w:rPr>
                <w:sz w:val="20"/>
              </w:rPr>
              <w:t>ol</w:t>
            </w:r>
          </w:p>
        </w:tc>
        <w:tc>
          <w:tcPr>
            <w:tcW w:w="1371" w:type="dxa"/>
          </w:tcPr>
          <w:p>
            <w:pPr>
              <w:pStyle w:val="TableParagraph"/>
              <w:spacing w:line="231" w:lineRule="exact"/>
              <w:ind w:left="497"/>
              <w:rPr>
                <w:rFonts w:ascii="Comic Sans MS"/>
                <w:sz w:val="18"/>
              </w:rPr>
            </w:pPr>
            <w:r>
              <w:rPr>
                <w:rFonts w:ascii="Comic Sans MS"/>
                <w:sz w:val="18"/>
              </w:rPr>
              <w:t>eu</w:t>
            </w:r>
          </w:p>
        </w:tc>
        <w:tc>
          <w:tcPr>
            <w:tcW w:w="3339" w:type="dxa"/>
          </w:tcPr>
          <w:p>
            <w:pPr>
              <w:pStyle w:val="TableParagraph"/>
              <w:spacing w:line="220" w:lineRule="exact" w:before="10"/>
              <w:ind w:left="566"/>
              <w:rPr>
                <w:sz w:val="20"/>
              </w:rPr>
            </w:pPr>
            <w:r>
              <w:rPr>
                <w:sz w:val="20"/>
              </w:rPr>
              <w:t>y</w:t>
            </w:r>
            <w:r>
              <w:rPr>
                <w:b/>
                <w:sz w:val="20"/>
              </w:rPr>
              <w:t>ol</w:t>
            </w:r>
            <w:r>
              <w:rPr>
                <w:sz w:val="20"/>
              </w:rPr>
              <w:t>k</w:t>
            </w:r>
          </w:p>
        </w:tc>
        <w:tc>
          <w:tcPr>
            <w:tcW w:w="2605" w:type="dxa"/>
          </w:tcPr>
          <w:p>
            <w:pPr>
              <w:pStyle w:val="TableParagraph"/>
              <w:tabs>
                <w:tab w:pos="2505" w:val="left" w:leader="none"/>
              </w:tabs>
              <w:spacing w:line="220" w:lineRule="exact" w:before="10"/>
              <w:ind w:left="57"/>
              <w:jc w:val="center"/>
              <w:rPr>
                <w:sz w:val="20"/>
              </w:rPr>
            </w:pPr>
            <w:r>
              <w:rPr>
                <w:w w:val="100"/>
                <w:sz w:val="20"/>
                <w:u w:val="single"/>
              </w:rPr>
              <w:t> </w:t>
            </w:r>
            <w:r>
              <w:rPr>
                <w:sz w:val="20"/>
                <w:u w:val="single"/>
              </w:rPr>
              <w:tab/>
            </w:r>
          </w:p>
        </w:tc>
      </w:tr>
      <w:tr>
        <w:trPr>
          <w:trHeight w:val="250" w:hRule="atLeast"/>
        </w:trPr>
        <w:tc>
          <w:tcPr>
            <w:tcW w:w="993" w:type="dxa"/>
          </w:tcPr>
          <w:p>
            <w:pPr>
              <w:pStyle w:val="TableParagraph"/>
              <w:spacing w:line="220" w:lineRule="exact" w:before="10"/>
              <w:ind w:left="50"/>
              <w:rPr>
                <w:sz w:val="20"/>
              </w:rPr>
            </w:pPr>
            <w:r>
              <w:rPr>
                <w:sz w:val="20"/>
              </w:rPr>
              <w:t>oo</w:t>
            </w:r>
          </w:p>
        </w:tc>
        <w:tc>
          <w:tcPr>
            <w:tcW w:w="1371" w:type="dxa"/>
          </w:tcPr>
          <w:p>
            <w:pPr>
              <w:pStyle w:val="TableParagraph"/>
              <w:spacing w:line="231" w:lineRule="exact"/>
              <w:ind w:left="497"/>
              <w:rPr>
                <w:rFonts w:ascii="Comic Sans MS"/>
                <w:sz w:val="18"/>
              </w:rPr>
            </w:pPr>
            <w:r>
              <w:rPr>
                <w:rFonts w:ascii="Comic Sans MS"/>
                <w:sz w:val="18"/>
              </w:rPr>
              <w:t>oo</w:t>
            </w:r>
          </w:p>
        </w:tc>
        <w:tc>
          <w:tcPr>
            <w:tcW w:w="3339" w:type="dxa"/>
          </w:tcPr>
          <w:p>
            <w:pPr>
              <w:pStyle w:val="TableParagraph"/>
              <w:spacing w:line="220" w:lineRule="exact" w:before="10"/>
              <w:ind w:left="565"/>
              <w:rPr>
                <w:sz w:val="20"/>
              </w:rPr>
            </w:pPr>
            <w:r>
              <w:rPr>
                <w:sz w:val="20"/>
              </w:rPr>
              <w:t>sch</w:t>
            </w:r>
            <w:r>
              <w:rPr>
                <w:b/>
                <w:sz w:val="20"/>
              </w:rPr>
              <w:t>oo</w:t>
            </w:r>
            <w:r>
              <w:rPr>
                <w:sz w:val="20"/>
              </w:rPr>
              <w:t>l, t</w:t>
            </w:r>
            <w:r>
              <w:rPr>
                <w:b/>
                <w:sz w:val="20"/>
              </w:rPr>
              <w:t>oo</w:t>
            </w:r>
            <w:r>
              <w:rPr>
                <w:sz w:val="20"/>
              </w:rPr>
              <w:t>l, f</w:t>
            </w:r>
            <w:r>
              <w:rPr>
                <w:b/>
                <w:sz w:val="20"/>
              </w:rPr>
              <w:t>oo</w:t>
            </w:r>
            <w:r>
              <w:rPr>
                <w:sz w:val="20"/>
              </w:rPr>
              <w:t>l, ch</w:t>
            </w:r>
            <w:r>
              <w:rPr>
                <w:b/>
                <w:sz w:val="20"/>
              </w:rPr>
              <w:t>oo</w:t>
            </w:r>
            <w:r>
              <w:rPr>
                <w:sz w:val="20"/>
              </w:rPr>
              <w:t>se</w:t>
            </w:r>
          </w:p>
        </w:tc>
        <w:tc>
          <w:tcPr>
            <w:tcW w:w="2605" w:type="dxa"/>
          </w:tcPr>
          <w:p>
            <w:pPr>
              <w:pStyle w:val="TableParagraph"/>
              <w:tabs>
                <w:tab w:pos="2506" w:val="left" w:leader="none"/>
              </w:tabs>
              <w:spacing w:line="220" w:lineRule="exact" w:before="10"/>
              <w:ind w:left="57"/>
              <w:jc w:val="center"/>
              <w:rPr>
                <w:sz w:val="20"/>
              </w:rPr>
            </w:pPr>
            <w:r>
              <w:rPr>
                <w:w w:val="100"/>
                <w:sz w:val="20"/>
                <w:u w:val="single"/>
              </w:rPr>
              <w:t> </w:t>
            </w:r>
            <w:r>
              <w:rPr>
                <w:sz w:val="20"/>
                <w:u w:val="single"/>
              </w:rPr>
              <w:tab/>
            </w:r>
          </w:p>
        </w:tc>
      </w:tr>
      <w:tr>
        <w:trPr>
          <w:trHeight w:val="250" w:hRule="atLeast"/>
        </w:trPr>
        <w:tc>
          <w:tcPr>
            <w:tcW w:w="993" w:type="dxa"/>
          </w:tcPr>
          <w:p>
            <w:pPr>
              <w:pStyle w:val="TableParagraph"/>
              <w:spacing w:line="220" w:lineRule="exact" w:before="10"/>
              <w:ind w:left="50"/>
              <w:rPr>
                <w:sz w:val="20"/>
              </w:rPr>
            </w:pPr>
            <w:r>
              <w:rPr>
                <w:sz w:val="20"/>
              </w:rPr>
              <w:t>oo</w:t>
            </w:r>
          </w:p>
        </w:tc>
        <w:tc>
          <w:tcPr>
            <w:tcW w:w="1371" w:type="dxa"/>
          </w:tcPr>
          <w:p>
            <w:pPr>
              <w:pStyle w:val="TableParagraph"/>
              <w:spacing w:line="231" w:lineRule="exact"/>
              <w:ind w:left="497"/>
              <w:rPr>
                <w:rFonts w:ascii="Comic Sans MS"/>
                <w:sz w:val="18"/>
              </w:rPr>
            </w:pPr>
            <w:r>
              <w:rPr>
                <w:rFonts w:ascii="Comic Sans MS"/>
                <w:sz w:val="18"/>
              </w:rPr>
              <w:t>uu</w:t>
            </w:r>
          </w:p>
        </w:tc>
        <w:tc>
          <w:tcPr>
            <w:tcW w:w="3339" w:type="dxa"/>
          </w:tcPr>
          <w:p>
            <w:pPr>
              <w:pStyle w:val="TableParagraph"/>
              <w:spacing w:line="220" w:lineRule="exact" w:before="10"/>
              <w:ind w:left="566"/>
              <w:rPr>
                <w:sz w:val="20"/>
              </w:rPr>
            </w:pPr>
            <w:r>
              <w:rPr>
                <w:sz w:val="20"/>
              </w:rPr>
              <w:t>g</w:t>
            </w:r>
            <w:r>
              <w:rPr>
                <w:b/>
                <w:sz w:val="20"/>
              </w:rPr>
              <w:t>oo</w:t>
            </w:r>
            <w:r>
              <w:rPr>
                <w:sz w:val="20"/>
              </w:rPr>
              <w:t>d, b</w:t>
            </w:r>
            <w:r>
              <w:rPr>
                <w:b/>
                <w:sz w:val="20"/>
              </w:rPr>
              <w:t>oo</w:t>
            </w:r>
            <w:r>
              <w:rPr>
                <w:sz w:val="20"/>
              </w:rPr>
              <w:t>k, t</w:t>
            </w:r>
            <w:r>
              <w:rPr>
                <w:b/>
                <w:sz w:val="20"/>
              </w:rPr>
              <w:t>oo</w:t>
            </w:r>
            <w:r>
              <w:rPr>
                <w:sz w:val="20"/>
              </w:rPr>
              <w:t>k, r</w:t>
            </w:r>
            <w:r>
              <w:rPr>
                <w:b/>
                <w:sz w:val="20"/>
              </w:rPr>
              <w:t>oo</w:t>
            </w:r>
            <w:r>
              <w:rPr>
                <w:sz w:val="20"/>
              </w:rPr>
              <w:t>k, h</w:t>
            </w:r>
            <w:r>
              <w:rPr>
                <w:b/>
                <w:sz w:val="20"/>
              </w:rPr>
              <w:t>oo</w:t>
            </w:r>
            <w:r>
              <w:rPr>
                <w:sz w:val="20"/>
              </w:rPr>
              <w:t>d</w:t>
            </w:r>
          </w:p>
        </w:tc>
        <w:tc>
          <w:tcPr>
            <w:tcW w:w="2605" w:type="dxa"/>
          </w:tcPr>
          <w:p>
            <w:pPr>
              <w:pStyle w:val="TableParagraph"/>
              <w:tabs>
                <w:tab w:pos="2506" w:val="left" w:leader="none"/>
              </w:tabs>
              <w:spacing w:line="220" w:lineRule="exact" w:before="10"/>
              <w:ind w:left="58"/>
              <w:jc w:val="center"/>
              <w:rPr>
                <w:sz w:val="20"/>
              </w:rPr>
            </w:pPr>
            <w:r>
              <w:rPr>
                <w:w w:val="100"/>
                <w:sz w:val="20"/>
                <w:u w:val="single"/>
              </w:rPr>
              <w:t> </w:t>
            </w:r>
            <w:r>
              <w:rPr>
                <w:sz w:val="20"/>
                <w:u w:val="single"/>
              </w:rPr>
              <w:tab/>
            </w:r>
          </w:p>
        </w:tc>
      </w:tr>
      <w:tr>
        <w:trPr>
          <w:trHeight w:val="250" w:hRule="atLeast"/>
        </w:trPr>
        <w:tc>
          <w:tcPr>
            <w:tcW w:w="993" w:type="dxa"/>
          </w:tcPr>
          <w:p>
            <w:pPr>
              <w:pStyle w:val="TableParagraph"/>
              <w:spacing w:line="220" w:lineRule="exact" w:before="10"/>
              <w:ind w:left="50"/>
              <w:rPr>
                <w:sz w:val="20"/>
              </w:rPr>
            </w:pPr>
            <w:r>
              <w:rPr>
                <w:sz w:val="20"/>
              </w:rPr>
              <w:t>oo</w:t>
            </w:r>
          </w:p>
        </w:tc>
        <w:tc>
          <w:tcPr>
            <w:tcW w:w="1371" w:type="dxa"/>
          </w:tcPr>
          <w:p>
            <w:pPr>
              <w:pStyle w:val="TableParagraph"/>
              <w:spacing w:line="231" w:lineRule="exact"/>
              <w:ind w:left="497"/>
              <w:rPr>
                <w:rFonts w:ascii="Comic Sans MS"/>
                <w:sz w:val="18"/>
              </w:rPr>
            </w:pPr>
            <w:r>
              <w:rPr>
                <w:rFonts w:ascii="Comic Sans MS"/>
                <w:sz w:val="18"/>
              </w:rPr>
              <w:t>u</w:t>
            </w:r>
          </w:p>
        </w:tc>
        <w:tc>
          <w:tcPr>
            <w:tcW w:w="3339" w:type="dxa"/>
          </w:tcPr>
          <w:p>
            <w:pPr>
              <w:pStyle w:val="TableParagraph"/>
              <w:spacing w:line="220" w:lineRule="exact" w:before="10"/>
              <w:ind w:left="566"/>
              <w:rPr>
                <w:sz w:val="20"/>
              </w:rPr>
            </w:pPr>
            <w:r>
              <w:rPr>
                <w:sz w:val="20"/>
              </w:rPr>
              <w:t>bl</w:t>
            </w:r>
            <w:r>
              <w:rPr>
                <w:b/>
                <w:sz w:val="20"/>
              </w:rPr>
              <w:t>oo</w:t>
            </w:r>
            <w:r>
              <w:rPr>
                <w:sz w:val="20"/>
              </w:rPr>
              <w:t>d, fl</w:t>
            </w:r>
            <w:r>
              <w:rPr>
                <w:b/>
                <w:sz w:val="20"/>
              </w:rPr>
              <w:t>oo</w:t>
            </w:r>
            <w:r>
              <w:rPr>
                <w:sz w:val="20"/>
              </w:rPr>
              <w:t>d</w:t>
            </w:r>
          </w:p>
        </w:tc>
        <w:tc>
          <w:tcPr>
            <w:tcW w:w="2605" w:type="dxa"/>
          </w:tcPr>
          <w:p>
            <w:pPr>
              <w:pStyle w:val="TableParagraph"/>
              <w:tabs>
                <w:tab w:pos="2505" w:val="left" w:leader="none"/>
              </w:tabs>
              <w:spacing w:line="220" w:lineRule="exact" w:before="10"/>
              <w:ind w:left="57"/>
              <w:jc w:val="center"/>
              <w:rPr>
                <w:sz w:val="20"/>
              </w:rPr>
            </w:pPr>
            <w:r>
              <w:rPr>
                <w:w w:val="100"/>
                <w:sz w:val="20"/>
                <w:u w:val="single"/>
              </w:rPr>
              <w:t> </w:t>
            </w:r>
            <w:r>
              <w:rPr>
                <w:sz w:val="20"/>
                <w:u w:val="single"/>
              </w:rPr>
              <w:tab/>
            </w:r>
          </w:p>
        </w:tc>
      </w:tr>
      <w:tr>
        <w:trPr>
          <w:trHeight w:val="250" w:hRule="atLeast"/>
        </w:trPr>
        <w:tc>
          <w:tcPr>
            <w:tcW w:w="993" w:type="dxa"/>
          </w:tcPr>
          <w:p>
            <w:pPr>
              <w:pStyle w:val="TableParagraph"/>
              <w:spacing w:line="220" w:lineRule="exact" w:before="10"/>
              <w:ind w:left="50"/>
              <w:rPr>
                <w:sz w:val="20"/>
              </w:rPr>
            </w:pPr>
            <w:r>
              <w:rPr>
                <w:sz w:val="20"/>
              </w:rPr>
              <w:t>oo</w:t>
            </w:r>
          </w:p>
        </w:tc>
        <w:tc>
          <w:tcPr>
            <w:tcW w:w="1371" w:type="dxa"/>
          </w:tcPr>
          <w:p>
            <w:pPr>
              <w:pStyle w:val="TableParagraph"/>
              <w:spacing w:line="231" w:lineRule="exact"/>
              <w:ind w:left="497"/>
              <w:rPr>
                <w:rFonts w:ascii="Comic Sans MS"/>
                <w:sz w:val="18"/>
              </w:rPr>
            </w:pPr>
            <w:r>
              <w:rPr>
                <w:rFonts w:ascii="Comic Sans MS"/>
                <w:sz w:val="18"/>
              </w:rPr>
              <w:t>eu</w:t>
            </w:r>
          </w:p>
        </w:tc>
        <w:tc>
          <w:tcPr>
            <w:tcW w:w="3339" w:type="dxa"/>
          </w:tcPr>
          <w:p>
            <w:pPr>
              <w:pStyle w:val="TableParagraph"/>
              <w:spacing w:line="220" w:lineRule="exact" w:before="10"/>
              <w:ind w:left="566"/>
              <w:rPr>
                <w:sz w:val="20"/>
              </w:rPr>
            </w:pPr>
            <w:r>
              <w:rPr>
                <w:sz w:val="20"/>
              </w:rPr>
              <w:t>br</w:t>
            </w:r>
            <w:r>
              <w:rPr>
                <w:b/>
                <w:sz w:val="20"/>
              </w:rPr>
              <w:t>oo</w:t>
            </w:r>
            <w:r>
              <w:rPr>
                <w:sz w:val="20"/>
              </w:rPr>
              <w:t>ch</w:t>
            </w:r>
          </w:p>
        </w:tc>
        <w:tc>
          <w:tcPr>
            <w:tcW w:w="2605" w:type="dxa"/>
          </w:tcPr>
          <w:p>
            <w:pPr>
              <w:pStyle w:val="TableParagraph"/>
              <w:tabs>
                <w:tab w:pos="2506" w:val="left" w:leader="none"/>
              </w:tabs>
              <w:spacing w:line="220" w:lineRule="exact" w:before="10"/>
              <w:ind w:left="57"/>
              <w:jc w:val="center"/>
              <w:rPr>
                <w:sz w:val="20"/>
              </w:rPr>
            </w:pPr>
            <w:r>
              <w:rPr>
                <w:w w:val="100"/>
                <w:sz w:val="20"/>
                <w:u w:val="single"/>
              </w:rPr>
              <w:t> </w:t>
            </w:r>
            <w:r>
              <w:rPr>
                <w:sz w:val="20"/>
                <w:u w:val="single"/>
              </w:rPr>
              <w:tab/>
            </w:r>
          </w:p>
        </w:tc>
      </w:tr>
      <w:tr>
        <w:trPr>
          <w:trHeight w:val="250" w:hRule="atLeast"/>
        </w:trPr>
        <w:tc>
          <w:tcPr>
            <w:tcW w:w="993" w:type="dxa"/>
          </w:tcPr>
          <w:p>
            <w:pPr>
              <w:pStyle w:val="TableParagraph"/>
              <w:spacing w:line="220" w:lineRule="exact" w:before="10"/>
              <w:ind w:left="50"/>
              <w:rPr>
                <w:sz w:val="20"/>
              </w:rPr>
            </w:pPr>
            <w:r>
              <w:rPr>
                <w:sz w:val="20"/>
              </w:rPr>
              <w:t>oor</w:t>
            </w:r>
          </w:p>
        </w:tc>
        <w:tc>
          <w:tcPr>
            <w:tcW w:w="1371" w:type="dxa"/>
          </w:tcPr>
          <w:p>
            <w:pPr>
              <w:pStyle w:val="TableParagraph"/>
              <w:spacing w:line="231" w:lineRule="exact"/>
              <w:ind w:left="497"/>
              <w:rPr>
                <w:rFonts w:ascii="Comic Sans MS"/>
                <w:sz w:val="18"/>
              </w:rPr>
            </w:pPr>
            <w:r>
              <w:rPr>
                <w:rFonts w:ascii="Comic Sans MS"/>
                <w:sz w:val="18"/>
              </w:rPr>
              <w:t>or</w:t>
            </w:r>
          </w:p>
        </w:tc>
        <w:tc>
          <w:tcPr>
            <w:tcW w:w="3339" w:type="dxa"/>
          </w:tcPr>
          <w:p>
            <w:pPr>
              <w:pStyle w:val="TableParagraph"/>
              <w:spacing w:line="220" w:lineRule="exact" w:before="10"/>
              <w:ind w:left="565"/>
              <w:rPr>
                <w:b/>
                <w:sz w:val="20"/>
              </w:rPr>
            </w:pPr>
            <w:r>
              <w:rPr>
                <w:sz w:val="20"/>
              </w:rPr>
              <w:t>d</w:t>
            </w:r>
            <w:r>
              <w:rPr>
                <w:b/>
                <w:sz w:val="20"/>
              </w:rPr>
              <w:t>oor</w:t>
            </w:r>
            <w:r>
              <w:rPr>
                <w:sz w:val="20"/>
              </w:rPr>
              <w:t>, fl</w:t>
            </w:r>
            <w:r>
              <w:rPr>
                <w:b/>
                <w:sz w:val="20"/>
              </w:rPr>
              <w:t>oor</w:t>
            </w:r>
            <w:r>
              <w:rPr>
                <w:sz w:val="20"/>
              </w:rPr>
              <w:t>, p</w:t>
            </w:r>
            <w:r>
              <w:rPr>
                <w:b/>
                <w:sz w:val="20"/>
              </w:rPr>
              <w:t>oor</w:t>
            </w:r>
            <w:r>
              <w:rPr>
                <w:sz w:val="20"/>
              </w:rPr>
              <w:t>, m</w:t>
            </w:r>
            <w:r>
              <w:rPr>
                <w:b/>
                <w:sz w:val="20"/>
              </w:rPr>
              <w:t>oor</w:t>
            </w:r>
          </w:p>
        </w:tc>
        <w:tc>
          <w:tcPr>
            <w:tcW w:w="2605" w:type="dxa"/>
          </w:tcPr>
          <w:p>
            <w:pPr>
              <w:pStyle w:val="TableParagraph"/>
              <w:tabs>
                <w:tab w:pos="2505" w:val="left" w:leader="none"/>
              </w:tabs>
              <w:spacing w:line="220" w:lineRule="exact" w:before="10"/>
              <w:ind w:left="57"/>
              <w:jc w:val="center"/>
              <w:rPr>
                <w:b/>
                <w:sz w:val="20"/>
              </w:rPr>
            </w:pPr>
            <w:r>
              <w:rPr>
                <w:b/>
                <w:w w:val="100"/>
                <w:sz w:val="20"/>
                <w:u w:val="single"/>
              </w:rPr>
              <w:t> </w:t>
            </w:r>
            <w:r>
              <w:rPr>
                <w:b/>
                <w:sz w:val="20"/>
                <w:u w:val="single"/>
              </w:rPr>
              <w:tab/>
            </w:r>
          </w:p>
        </w:tc>
      </w:tr>
      <w:tr>
        <w:trPr>
          <w:trHeight w:val="250" w:hRule="atLeast"/>
        </w:trPr>
        <w:tc>
          <w:tcPr>
            <w:tcW w:w="993" w:type="dxa"/>
          </w:tcPr>
          <w:p>
            <w:pPr>
              <w:pStyle w:val="TableParagraph"/>
              <w:spacing w:line="220" w:lineRule="exact" w:before="10"/>
              <w:ind w:left="50"/>
              <w:rPr>
                <w:sz w:val="20"/>
              </w:rPr>
            </w:pPr>
            <w:r>
              <w:rPr>
                <w:sz w:val="20"/>
              </w:rPr>
              <w:t>or</w:t>
            </w:r>
          </w:p>
        </w:tc>
        <w:tc>
          <w:tcPr>
            <w:tcW w:w="1371" w:type="dxa"/>
          </w:tcPr>
          <w:p>
            <w:pPr>
              <w:pStyle w:val="TableParagraph"/>
              <w:spacing w:line="231" w:lineRule="exact"/>
              <w:ind w:left="497"/>
              <w:rPr>
                <w:rFonts w:ascii="Comic Sans MS"/>
                <w:sz w:val="18"/>
              </w:rPr>
            </w:pPr>
            <w:r>
              <w:rPr>
                <w:rFonts w:ascii="Comic Sans MS"/>
                <w:sz w:val="18"/>
              </w:rPr>
              <w:t>or</w:t>
            </w:r>
          </w:p>
        </w:tc>
        <w:tc>
          <w:tcPr>
            <w:tcW w:w="5944" w:type="dxa"/>
            <w:gridSpan w:val="2"/>
          </w:tcPr>
          <w:p>
            <w:pPr>
              <w:pStyle w:val="TableParagraph"/>
              <w:tabs>
                <w:tab w:pos="5890" w:val="left" w:leader="none"/>
              </w:tabs>
              <w:spacing w:line="220" w:lineRule="exact" w:before="10"/>
              <w:ind w:left="565"/>
              <w:rPr>
                <w:sz w:val="20"/>
              </w:rPr>
            </w:pPr>
            <w:r>
              <w:rPr>
                <w:sz w:val="20"/>
              </w:rPr>
              <w:t>f</w:t>
            </w:r>
            <w:r>
              <w:rPr>
                <w:b/>
                <w:sz w:val="20"/>
              </w:rPr>
              <w:t>or</w:t>
            </w:r>
            <w:r>
              <w:rPr>
                <w:sz w:val="20"/>
              </w:rPr>
              <w:t>m, n</w:t>
            </w:r>
            <w:r>
              <w:rPr>
                <w:b/>
                <w:sz w:val="20"/>
              </w:rPr>
              <w:t>or</w:t>
            </w:r>
            <w:r>
              <w:rPr>
                <w:sz w:val="20"/>
              </w:rPr>
              <w:t>, f</w:t>
            </w:r>
            <w:r>
              <w:rPr>
                <w:b/>
                <w:sz w:val="20"/>
              </w:rPr>
              <w:t>or</w:t>
            </w:r>
            <w:r>
              <w:rPr>
                <w:sz w:val="20"/>
              </w:rPr>
              <w:t>, conf</w:t>
            </w:r>
            <w:r>
              <w:rPr>
                <w:b/>
                <w:sz w:val="20"/>
              </w:rPr>
              <w:t>or</w:t>
            </w:r>
            <w:r>
              <w:rPr>
                <w:sz w:val="20"/>
              </w:rPr>
              <w:t>m, p</w:t>
            </w:r>
            <w:r>
              <w:rPr>
                <w:b/>
                <w:sz w:val="20"/>
              </w:rPr>
              <w:t>or</w:t>
            </w:r>
            <w:r>
              <w:rPr>
                <w:sz w:val="20"/>
              </w:rPr>
              <w:t>t,</w:t>
            </w:r>
            <w:r>
              <w:rPr>
                <w:spacing w:val="-13"/>
                <w:sz w:val="20"/>
              </w:rPr>
              <w:t> </w:t>
            </w:r>
            <w:r>
              <w:rPr>
                <w:sz w:val="20"/>
              </w:rPr>
              <w:t>sw</w:t>
            </w:r>
            <w:r>
              <w:rPr>
                <w:b/>
                <w:sz w:val="20"/>
              </w:rPr>
              <w:t>or</w:t>
            </w:r>
            <w:r>
              <w:rPr>
                <w:sz w:val="20"/>
              </w:rPr>
              <w:t>d </w:t>
            </w:r>
            <w:r>
              <w:rPr>
                <w:spacing w:val="-1"/>
                <w:sz w:val="20"/>
              </w:rPr>
              <w:t> </w:t>
            </w:r>
            <w:r>
              <w:rPr>
                <w:w w:val="100"/>
                <w:sz w:val="20"/>
                <w:u w:val="single"/>
              </w:rPr>
              <w:t> </w:t>
            </w:r>
            <w:r>
              <w:rPr>
                <w:sz w:val="20"/>
                <w:u w:val="single"/>
              </w:rPr>
              <w:tab/>
            </w:r>
          </w:p>
        </w:tc>
      </w:tr>
      <w:tr>
        <w:trPr>
          <w:trHeight w:val="250" w:hRule="atLeast"/>
        </w:trPr>
        <w:tc>
          <w:tcPr>
            <w:tcW w:w="993" w:type="dxa"/>
          </w:tcPr>
          <w:p>
            <w:pPr>
              <w:pStyle w:val="TableParagraph"/>
              <w:spacing w:line="220" w:lineRule="exact" w:before="10"/>
              <w:ind w:left="50"/>
              <w:rPr>
                <w:sz w:val="20"/>
              </w:rPr>
            </w:pPr>
            <w:r>
              <w:rPr>
                <w:sz w:val="20"/>
              </w:rPr>
              <w:t>or</w:t>
            </w:r>
          </w:p>
        </w:tc>
        <w:tc>
          <w:tcPr>
            <w:tcW w:w="1371" w:type="dxa"/>
          </w:tcPr>
          <w:p>
            <w:pPr>
              <w:pStyle w:val="TableParagraph"/>
              <w:spacing w:line="231" w:lineRule="exact"/>
              <w:ind w:left="497"/>
              <w:rPr>
                <w:rFonts w:ascii="Comic Sans MS"/>
                <w:sz w:val="18"/>
              </w:rPr>
            </w:pPr>
            <w:r>
              <w:rPr>
                <w:rFonts w:ascii="Comic Sans MS"/>
                <w:sz w:val="18"/>
              </w:rPr>
              <w:t>er</w:t>
            </w:r>
          </w:p>
        </w:tc>
        <w:tc>
          <w:tcPr>
            <w:tcW w:w="5944" w:type="dxa"/>
            <w:gridSpan w:val="2"/>
          </w:tcPr>
          <w:p>
            <w:pPr>
              <w:pStyle w:val="TableParagraph"/>
              <w:tabs>
                <w:tab w:pos="3445" w:val="left" w:leader="none"/>
                <w:tab w:pos="5894" w:val="left" w:leader="none"/>
              </w:tabs>
              <w:spacing w:line="220" w:lineRule="exact" w:before="10"/>
              <w:ind w:left="565"/>
              <w:rPr>
                <w:sz w:val="20"/>
              </w:rPr>
            </w:pPr>
            <w:r>
              <w:rPr>
                <w:sz w:val="20"/>
              </w:rPr>
              <w:t>w</w:t>
            </w:r>
            <w:r>
              <w:rPr>
                <w:b/>
                <w:sz w:val="20"/>
              </w:rPr>
              <w:t>or</w:t>
            </w:r>
            <w:r>
              <w:rPr>
                <w:sz w:val="20"/>
              </w:rPr>
              <w:t>d,</w:t>
            </w:r>
            <w:r>
              <w:rPr>
                <w:spacing w:val="-4"/>
                <w:sz w:val="20"/>
              </w:rPr>
              <w:t> </w:t>
            </w:r>
            <w:r>
              <w:rPr>
                <w:sz w:val="20"/>
              </w:rPr>
              <w:t>w</w:t>
            </w:r>
            <w:r>
              <w:rPr>
                <w:b/>
                <w:sz w:val="20"/>
              </w:rPr>
              <w:t>or</w:t>
            </w:r>
            <w:r>
              <w:rPr>
                <w:sz w:val="20"/>
              </w:rPr>
              <w:t>m</w:t>
              <w:tab/>
            </w:r>
            <w:r>
              <w:rPr>
                <w:w w:val="100"/>
                <w:sz w:val="20"/>
                <w:u w:val="single"/>
              </w:rPr>
              <w:t> </w:t>
            </w:r>
            <w:r>
              <w:rPr>
                <w:sz w:val="20"/>
                <w:u w:val="single"/>
              </w:rPr>
              <w:tab/>
            </w:r>
          </w:p>
        </w:tc>
      </w:tr>
      <w:tr>
        <w:trPr>
          <w:trHeight w:val="250" w:hRule="atLeast"/>
        </w:trPr>
        <w:tc>
          <w:tcPr>
            <w:tcW w:w="993" w:type="dxa"/>
          </w:tcPr>
          <w:p>
            <w:pPr>
              <w:pStyle w:val="TableParagraph"/>
              <w:spacing w:line="220" w:lineRule="exact" w:before="10"/>
              <w:ind w:left="50"/>
              <w:rPr>
                <w:sz w:val="20"/>
              </w:rPr>
            </w:pPr>
            <w:r>
              <w:rPr>
                <w:sz w:val="20"/>
              </w:rPr>
              <w:t>or</w:t>
            </w:r>
          </w:p>
        </w:tc>
        <w:tc>
          <w:tcPr>
            <w:tcW w:w="1371" w:type="dxa"/>
          </w:tcPr>
          <w:p>
            <w:pPr>
              <w:pStyle w:val="TableParagraph"/>
              <w:spacing w:line="231" w:lineRule="exact"/>
              <w:ind w:left="497"/>
              <w:rPr>
                <w:rFonts w:ascii="Comic Sans MS"/>
                <w:sz w:val="18"/>
              </w:rPr>
            </w:pPr>
            <w:r>
              <w:rPr>
                <w:rFonts w:ascii="Comic Sans MS"/>
                <w:sz w:val="18"/>
              </w:rPr>
              <w:t>uh</w:t>
            </w:r>
          </w:p>
        </w:tc>
        <w:tc>
          <w:tcPr>
            <w:tcW w:w="5944" w:type="dxa"/>
            <w:gridSpan w:val="2"/>
          </w:tcPr>
          <w:p>
            <w:pPr>
              <w:pStyle w:val="TableParagraph"/>
              <w:tabs>
                <w:tab w:pos="3445" w:val="left" w:leader="none"/>
                <w:tab w:pos="5894" w:val="left" w:leader="none"/>
              </w:tabs>
              <w:spacing w:line="220" w:lineRule="exact" w:before="10"/>
              <w:ind w:left="566"/>
              <w:rPr>
                <w:b/>
                <w:sz w:val="20"/>
              </w:rPr>
            </w:pPr>
            <w:r>
              <w:rPr>
                <w:sz w:val="20"/>
              </w:rPr>
              <w:t>doct</w:t>
            </w:r>
            <w:r>
              <w:rPr>
                <w:b/>
                <w:sz w:val="20"/>
              </w:rPr>
              <w:t>or</w:t>
            </w:r>
            <w:r>
              <w:rPr>
                <w:sz w:val="20"/>
              </w:rPr>
              <w:t>, tract</w:t>
            </w:r>
            <w:r>
              <w:rPr>
                <w:b/>
                <w:sz w:val="20"/>
              </w:rPr>
              <w:t>or</w:t>
            </w:r>
            <w:r>
              <w:rPr>
                <w:sz w:val="20"/>
              </w:rPr>
              <w:t>,</w:t>
            </w:r>
            <w:r>
              <w:rPr>
                <w:spacing w:val="-17"/>
                <w:sz w:val="20"/>
              </w:rPr>
              <w:t> </w:t>
            </w:r>
            <w:r>
              <w:rPr>
                <w:sz w:val="20"/>
              </w:rPr>
              <w:t>administrat</w:t>
            </w:r>
            <w:r>
              <w:rPr>
                <w:b/>
                <w:sz w:val="20"/>
              </w:rPr>
              <w:t>or</w:t>
              <w:tab/>
            </w:r>
            <w:r>
              <w:rPr>
                <w:b/>
                <w:w w:val="100"/>
                <w:sz w:val="20"/>
                <w:u w:val="single"/>
              </w:rPr>
              <w:t> </w:t>
            </w:r>
            <w:r>
              <w:rPr>
                <w:b/>
                <w:sz w:val="20"/>
                <w:u w:val="single"/>
              </w:rPr>
              <w:tab/>
            </w:r>
          </w:p>
        </w:tc>
      </w:tr>
      <w:tr>
        <w:trPr>
          <w:trHeight w:val="250" w:hRule="atLeast"/>
        </w:trPr>
        <w:tc>
          <w:tcPr>
            <w:tcW w:w="993" w:type="dxa"/>
          </w:tcPr>
          <w:p>
            <w:pPr>
              <w:pStyle w:val="TableParagraph"/>
              <w:spacing w:line="220" w:lineRule="exact" w:before="10"/>
              <w:ind w:left="50"/>
              <w:rPr>
                <w:sz w:val="20"/>
              </w:rPr>
            </w:pPr>
            <w:r>
              <w:rPr>
                <w:sz w:val="20"/>
              </w:rPr>
              <w:t>ore</w:t>
            </w:r>
          </w:p>
        </w:tc>
        <w:tc>
          <w:tcPr>
            <w:tcW w:w="1371" w:type="dxa"/>
          </w:tcPr>
          <w:p>
            <w:pPr>
              <w:pStyle w:val="TableParagraph"/>
              <w:spacing w:line="231" w:lineRule="exact"/>
              <w:ind w:left="497"/>
              <w:rPr>
                <w:rFonts w:ascii="Comic Sans MS"/>
                <w:sz w:val="18"/>
              </w:rPr>
            </w:pPr>
            <w:r>
              <w:rPr>
                <w:rFonts w:ascii="Comic Sans MS"/>
                <w:sz w:val="18"/>
              </w:rPr>
              <w:t>or</w:t>
            </w:r>
          </w:p>
        </w:tc>
        <w:tc>
          <w:tcPr>
            <w:tcW w:w="5944" w:type="dxa"/>
            <w:gridSpan w:val="2"/>
          </w:tcPr>
          <w:p>
            <w:pPr>
              <w:pStyle w:val="TableParagraph"/>
              <w:tabs>
                <w:tab w:pos="5894" w:val="left" w:leader="none"/>
              </w:tabs>
              <w:spacing w:line="220" w:lineRule="exact" w:before="10"/>
              <w:ind w:left="565"/>
              <w:rPr>
                <w:b/>
                <w:sz w:val="20"/>
              </w:rPr>
            </w:pPr>
            <w:r>
              <w:rPr>
                <w:sz w:val="20"/>
              </w:rPr>
              <w:t>m</w:t>
            </w:r>
            <w:r>
              <w:rPr>
                <w:b/>
                <w:sz w:val="20"/>
              </w:rPr>
              <w:t>ore</w:t>
            </w:r>
            <w:r>
              <w:rPr>
                <w:sz w:val="20"/>
              </w:rPr>
              <w:t>, bef</w:t>
            </w:r>
            <w:r>
              <w:rPr>
                <w:b/>
                <w:sz w:val="20"/>
              </w:rPr>
              <w:t>ore</w:t>
            </w:r>
            <w:r>
              <w:rPr>
                <w:sz w:val="20"/>
              </w:rPr>
              <w:t>, c</w:t>
            </w:r>
            <w:r>
              <w:rPr>
                <w:b/>
                <w:sz w:val="20"/>
              </w:rPr>
              <w:t>ore</w:t>
            </w:r>
            <w:r>
              <w:rPr>
                <w:sz w:val="20"/>
              </w:rPr>
              <w:t>, st</w:t>
            </w:r>
            <w:r>
              <w:rPr>
                <w:b/>
                <w:sz w:val="20"/>
              </w:rPr>
              <w:t>ore</w:t>
            </w:r>
            <w:r>
              <w:rPr>
                <w:sz w:val="20"/>
              </w:rPr>
              <w:t>,</w:t>
            </w:r>
            <w:r>
              <w:rPr>
                <w:spacing w:val="-8"/>
                <w:sz w:val="20"/>
              </w:rPr>
              <w:t> </w:t>
            </w:r>
            <w:r>
              <w:rPr>
                <w:sz w:val="20"/>
              </w:rPr>
              <w:t>l</w:t>
            </w:r>
            <w:r>
              <w:rPr>
                <w:b/>
                <w:sz w:val="20"/>
              </w:rPr>
              <w:t>ore </w:t>
            </w:r>
            <w:r>
              <w:rPr>
                <w:b/>
                <w:spacing w:val="23"/>
                <w:sz w:val="20"/>
              </w:rPr>
              <w:t> </w:t>
            </w:r>
            <w:r>
              <w:rPr>
                <w:b/>
                <w:w w:val="100"/>
                <w:sz w:val="20"/>
                <w:u w:val="single"/>
              </w:rPr>
              <w:t> </w:t>
            </w:r>
            <w:r>
              <w:rPr>
                <w:b/>
                <w:sz w:val="20"/>
                <w:u w:val="single"/>
              </w:rPr>
              <w:tab/>
            </w:r>
          </w:p>
        </w:tc>
      </w:tr>
      <w:tr>
        <w:trPr>
          <w:trHeight w:val="250" w:hRule="atLeast"/>
        </w:trPr>
        <w:tc>
          <w:tcPr>
            <w:tcW w:w="993" w:type="dxa"/>
          </w:tcPr>
          <w:p>
            <w:pPr>
              <w:pStyle w:val="TableParagraph"/>
              <w:spacing w:line="220" w:lineRule="exact" w:before="10"/>
              <w:ind w:left="50"/>
              <w:rPr>
                <w:sz w:val="20"/>
              </w:rPr>
            </w:pPr>
            <w:r>
              <w:rPr>
                <w:sz w:val="20"/>
              </w:rPr>
              <w:t>ou</w:t>
            </w:r>
          </w:p>
        </w:tc>
        <w:tc>
          <w:tcPr>
            <w:tcW w:w="1371" w:type="dxa"/>
          </w:tcPr>
          <w:p>
            <w:pPr>
              <w:pStyle w:val="TableParagraph"/>
              <w:spacing w:line="231" w:lineRule="exact"/>
              <w:ind w:left="497"/>
              <w:rPr>
                <w:rFonts w:ascii="Comic Sans MS"/>
                <w:sz w:val="18"/>
              </w:rPr>
            </w:pPr>
            <w:r>
              <w:rPr>
                <w:rFonts w:ascii="Comic Sans MS"/>
                <w:sz w:val="18"/>
              </w:rPr>
              <w:t>au</w:t>
            </w:r>
          </w:p>
        </w:tc>
        <w:tc>
          <w:tcPr>
            <w:tcW w:w="5944" w:type="dxa"/>
            <w:gridSpan w:val="2"/>
          </w:tcPr>
          <w:p>
            <w:pPr>
              <w:pStyle w:val="TableParagraph"/>
              <w:tabs>
                <w:tab w:pos="5835" w:val="left" w:leader="none"/>
              </w:tabs>
              <w:spacing w:line="220" w:lineRule="exact" w:before="10"/>
              <w:ind w:left="566"/>
              <w:rPr>
                <w:sz w:val="20"/>
              </w:rPr>
            </w:pPr>
            <w:r>
              <w:rPr>
                <w:sz w:val="20"/>
              </w:rPr>
              <w:t>s</w:t>
            </w:r>
            <w:r>
              <w:rPr>
                <w:b/>
                <w:sz w:val="20"/>
              </w:rPr>
              <w:t>ou</w:t>
            </w:r>
            <w:r>
              <w:rPr>
                <w:sz w:val="20"/>
              </w:rPr>
              <w:t>nd, l</w:t>
            </w:r>
            <w:r>
              <w:rPr>
                <w:b/>
                <w:sz w:val="20"/>
              </w:rPr>
              <w:t>ou</w:t>
            </w:r>
            <w:r>
              <w:rPr>
                <w:sz w:val="20"/>
              </w:rPr>
              <w:t>d, pr</w:t>
            </w:r>
            <w:r>
              <w:rPr>
                <w:b/>
                <w:sz w:val="20"/>
              </w:rPr>
              <w:t>ou</w:t>
            </w:r>
            <w:r>
              <w:rPr>
                <w:sz w:val="20"/>
              </w:rPr>
              <w:t>d, r</w:t>
            </w:r>
            <w:r>
              <w:rPr>
                <w:b/>
                <w:sz w:val="20"/>
              </w:rPr>
              <w:t>ou</w:t>
            </w:r>
            <w:r>
              <w:rPr>
                <w:sz w:val="20"/>
              </w:rPr>
              <w:t>nd,</w:t>
            </w:r>
            <w:r>
              <w:rPr>
                <w:spacing w:val="-14"/>
                <w:sz w:val="20"/>
              </w:rPr>
              <w:t> </w:t>
            </w:r>
            <w:r>
              <w:rPr>
                <w:sz w:val="20"/>
              </w:rPr>
              <w:t>h</w:t>
            </w:r>
            <w:r>
              <w:rPr>
                <w:b/>
                <w:sz w:val="20"/>
              </w:rPr>
              <w:t>ou</w:t>
            </w:r>
            <w:r>
              <w:rPr>
                <w:sz w:val="20"/>
              </w:rPr>
              <w:t>se </w:t>
            </w:r>
            <w:r>
              <w:rPr>
                <w:spacing w:val="-1"/>
                <w:sz w:val="20"/>
              </w:rPr>
              <w:t> </w:t>
            </w:r>
            <w:r>
              <w:rPr>
                <w:w w:val="100"/>
                <w:sz w:val="20"/>
                <w:u w:val="single"/>
              </w:rPr>
              <w:t> </w:t>
            </w:r>
            <w:r>
              <w:rPr>
                <w:sz w:val="20"/>
                <w:u w:val="single"/>
              </w:rPr>
              <w:tab/>
            </w:r>
          </w:p>
        </w:tc>
      </w:tr>
      <w:tr>
        <w:trPr>
          <w:trHeight w:val="250" w:hRule="atLeast"/>
        </w:trPr>
        <w:tc>
          <w:tcPr>
            <w:tcW w:w="993" w:type="dxa"/>
          </w:tcPr>
          <w:p>
            <w:pPr>
              <w:pStyle w:val="TableParagraph"/>
              <w:spacing w:line="220" w:lineRule="exact" w:before="10"/>
              <w:ind w:left="50"/>
              <w:rPr>
                <w:sz w:val="20"/>
              </w:rPr>
            </w:pPr>
            <w:r>
              <w:rPr>
                <w:sz w:val="20"/>
              </w:rPr>
              <w:t>ou</w:t>
            </w:r>
          </w:p>
        </w:tc>
        <w:tc>
          <w:tcPr>
            <w:tcW w:w="1371" w:type="dxa"/>
          </w:tcPr>
          <w:p>
            <w:pPr>
              <w:pStyle w:val="TableParagraph"/>
              <w:spacing w:line="231" w:lineRule="exact"/>
              <w:ind w:left="497"/>
              <w:rPr>
                <w:rFonts w:ascii="Comic Sans MS"/>
                <w:sz w:val="18"/>
              </w:rPr>
            </w:pPr>
            <w:r>
              <w:rPr>
                <w:rFonts w:ascii="Comic Sans MS"/>
                <w:sz w:val="18"/>
              </w:rPr>
              <w:t>oo</w:t>
            </w:r>
          </w:p>
        </w:tc>
        <w:tc>
          <w:tcPr>
            <w:tcW w:w="5944" w:type="dxa"/>
            <w:gridSpan w:val="2"/>
          </w:tcPr>
          <w:p>
            <w:pPr>
              <w:pStyle w:val="TableParagraph"/>
              <w:tabs>
                <w:tab w:pos="3445" w:val="left" w:leader="none"/>
                <w:tab w:pos="5894" w:val="left" w:leader="none"/>
              </w:tabs>
              <w:spacing w:line="220" w:lineRule="exact" w:before="10"/>
              <w:ind w:left="565"/>
              <w:rPr>
                <w:sz w:val="20"/>
              </w:rPr>
            </w:pPr>
            <w:r>
              <w:rPr>
                <w:sz w:val="20"/>
              </w:rPr>
              <w:t>r</w:t>
            </w:r>
            <w:r>
              <w:rPr>
                <w:b/>
                <w:sz w:val="20"/>
              </w:rPr>
              <w:t>ou</w:t>
            </w:r>
            <w:r>
              <w:rPr>
                <w:sz w:val="20"/>
              </w:rPr>
              <w:t>te, y</w:t>
            </w:r>
            <w:r>
              <w:rPr>
                <w:b/>
                <w:sz w:val="20"/>
              </w:rPr>
              <w:t>ou</w:t>
            </w:r>
            <w:r>
              <w:rPr>
                <w:sz w:val="20"/>
              </w:rPr>
              <w:t>, s</w:t>
            </w:r>
            <w:r>
              <w:rPr>
                <w:b/>
                <w:sz w:val="20"/>
              </w:rPr>
              <w:t>ou</w:t>
            </w:r>
            <w:r>
              <w:rPr>
                <w:sz w:val="20"/>
              </w:rPr>
              <w:t>p,</w:t>
            </w:r>
            <w:r>
              <w:rPr>
                <w:spacing w:val="-10"/>
                <w:sz w:val="20"/>
              </w:rPr>
              <w:t> </w:t>
            </w:r>
            <w:r>
              <w:rPr>
                <w:sz w:val="20"/>
              </w:rPr>
              <w:t>gr</w:t>
            </w:r>
            <w:r>
              <w:rPr>
                <w:b/>
                <w:sz w:val="20"/>
              </w:rPr>
              <w:t>ou</w:t>
            </w:r>
            <w:r>
              <w:rPr>
                <w:sz w:val="20"/>
              </w:rPr>
              <w:t>p</w:t>
              <w:tab/>
            </w:r>
            <w:r>
              <w:rPr>
                <w:w w:val="100"/>
                <w:sz w:val="20"/>
                <w:u w:val="single"/>
              </w:rPr>
              <w:t> </w:t>
            </w:r>
            <w:r>
              <w:rPr>
                <w:sz w:val="20"/>
                <w:u w:val="single"/>
              </w:rPr>
              <w:tab/>
            </w:r>
          </w:p>
        </w:tc>
      </w:tr>
      <w:tr>
        <w:trPr>
          <w:trHeight w:val="250" w:hRule="atLeast"/>
        </w:trPr>
        <w:tc>
          <w:tcPr>
            <w:tcW w:w="993" w:type="dxa"/>
          </w:tcPr>
          <w:p>
            <w:pPr>
              <w:pStyle w:val="TableParagraph"/>
              <w:spacing w:line="220" w:lineRule="exact" w:before="10"/>
              <w:ind w:left="50"/>
              <w:rPr>
                <w:sz w:val="20"/>
              </w:rPr>
            </w:pPr>
            <w:r>
              <w:rPr>
                <w:sz w:val="20"/>
              </w:rPr>
              <w:t>ou</w:t>
            </w:r>
          </w:p>
        </w:tc>
        <w:tc>
          <w:tcPr>
            <w:tcW w:w="1371" w:type="dxa"/>
          </w:tcPr>
          <w:p>
            <w:pPr>
              <w:pStyle w:val="TableParagraph"/>
              <w:spacing w:line="231" w:lineRule="exact"/>
              <w:ind w:left="497"/>
              <w:rPr>
                <w:rFonts w:ascii="Comic Sans MS"/>
                <w:sz w:val="18"/>
              </w:rPr>
            </w:pPr>
            <w:r>
              <w:rPr>
                <w:rFonts w:ascii="Comic Sans MS"/>
                <w:sz w:val="18"/>
              </w:rPr>
              <w:t>o</w:t>
            </w:r>
          </w:p>
        </w:tc>
        <w:tc>
          <w:tcPr>
            <w:tcW w:w="5944" w:type="dxa"/>
            <w:gridSpan w:val="2"/>
          </w:tcPr>
          <w:p>
            <w:pPr>
              <w:pStyle w:val="TableParagraph"/>
              <w:tabs>
                <w:tab w:pos="3446" w:val="left" w:leader="none"/>
                <w:tab w:pos="5894" w:val="left" w:leader="none"/>
              </w:tabs>
              <w:spacing w:line="220" w:lineRule="exact" w:before="10"/>
              <w:ind w:left="566"/>
              <w:rPr>
                <w:sz w:val="20"/>
              </w:rPr>
            </w:pPr>
            <w:r>
              <w:rPr>
                <w:sz w:val="20"/>
              </w:rPr>
              <w:t>c</w:t>
            </w:r>
            <w:r>
              <w:rPr>
                <w:b/>
                <w:sz w:val="20"/>
              </w:rPr>
              <w:t>ou</w:t>
            </w:r>
            <w:r>
              <w:rPr>
                <w:sz w:val="20"/>
              </w:rPr>
              <w:t>gh,</w:t>
            </w:r>
            <w:r>
              <w:rPr>
                <w:spacing w:val="-6"/>
                <w:sz w:val="20"/>
              </w:rPr>
              <w:t> </w:t>
            </w:r>
            <w:r>
              <w:rPr>
                <w:sz w:val="20"/>
              </w:rPr>
              <w:t>tr</w:t>
            </w:r>
            <w:r>
              <w:rPr>
                <w:b/>
                <w:sz w:val="20"/>
              </w:rPr>
              <w:t>ou</w:t>
            </w:r>
            <w:r>
              <w:rPr>
                <w:sz w:val="20"/>
              </w:rPr>
              <w:t>gh</w:t>
              <w:tab/>
            </w:r>
            <w:r>
              <w:rPr>
                <w:w w:val="100"/>
                <w:sz w:val="20"/>
                <w:u w:val="single"/>
              </w:rPr>
              <w:t> </w:t>
            </w:r>
            <w:r>
              <w:rPr>
                <w:sz w:val="20"/>
                <w:u w:val="single"/>
              </w:rPr>
              <w:tab/>
            </w:r>
          </w:p>
        </w:tc>
      </w:tr>
      <w:tr>
        <w:trPr>
          <w:trHeight w:val="250" w:hRule="atLeast"/>
        </w:trPr>
        <w:tc>
          <w:tcPr>
            <w:tcW w:w="993" w:type="dxa"/>
          </w:tcPr>
          <w:p>
            <w:pPr>
              <w:pStyle w:val="TableParagraph"/>
              <w:spacing w:line="220" w:lineRule="exact" w:before="10"/>
              <w:ind w:left="50"/>
              <w:rPr>
                <w:sz w:val="20"/>
              </w:rPr>
            </w:pPr>
            <w:r>
              <w:rPr>
                <w:sz w:val="20"/>
              </w:rPr>
              <w:t>ou</w:t>
            </w:r>
          </w:p>
        </w:tc>
        <w:tc>
          <w:tcPr>
            <w:tcW w:w="1371" w:type="dxa"/>
          </w:tcPr>
          <w:p>
            <w:pPr>
              <w:pStyle w:val="TableParagraph"/>
              <w:spacing w:line="231" w:lineRule="exact"/>
              <w:ind w:left="497"/>
              <w:rPr>
                <w:rFonts w:ascii="Comic Sans MS"/>
                <w:sz w:val="18"/>
              </w:rPr>
            </w:pPr>
            <w:r>
              <w:rPr>
                <w:rFonts w:ascii="Comic Sans MS"/>
                <w:sz w:val="18"/>
              </w:rPr>
              <w:t>u</w:t>
            </w:r>
          </w:p>
        </w:tc>
        <w:tc>
          <w:tcPr>
            <w:tcW w:w="5944" w:type="dxa"/>
            <w:gridSpan w:val="2"/>
          </w:tcPr>
          <w:p>
            <w:pPr>
              <w:pStyle w:val="TableParagraph"/>
              <w:tabs>
                <w:tab w:pos="3445" w:val="left" w:leader="none"/>
                <w:tab w:pos="5894" w:val="left" w:leader="none"/>
              </w:tabs>
              <w:spacing w:line="220" w:lineRule="exact" w:before="10"/>
              <w:ind w:left="566"/>
              <w:rPr>
                <w:sz w:val="20"/>
              </w:rPr>
            </w:pPr>
            <w:r>
              <w:rPr>
                <w:sz w:val="20"/>
              </w:rPr>
              <w:t>r</w:t>
            </w:r>
            <w:r>
              <w:rPr>
                <w:b/>
                <w:sz w:val="20"/>
              </w:rPr>
              <w:t>ou</w:t>
            </w:r>
            <w:r>
              <w:rPr>
                <w:sz w:val="20"/>
              </w:rPr>
              <w:t>gh, en</w:t>
            </w:r>
            <w:r>
              <w:rPr>
                <w:b/>
                <w:sz w:val="20"/>
              </w:rPr>
              <w:t>ou</w:t>
            </w:r>
            <w:r>
              <w:rPr>
                <w:sz w:val="20"/>
              </w:rPr>
              <w:t>gh,</w:t>
            </w:r>
            <w:r>
              <w:rPr>
                <w:spacing w:val="-7"/>
                <w:sz w:val="20"/>
              </w:rPr>
              <w:t> </w:t>
            </w:r>
            <w:r>
              <w:rPr>
                <w:sz w:val="20"/>
              </w:rPr>
              <w:t>t</w:t>
            </w:r>
            <w:r>
              <w:rPr>
                <w:b/>
                <w:sz w:val="20"/>
              </w:rPr>
              <w:t>ou</w:t>
            </w:r>
            <w:r>
              <w:rPr>
                <w:sz w:val="20"/>
              </w:rPr>
              <w:t>gh</w:t>
              <w:tab/>
            </w:r>
            <w:r>
              <w:rPr>
                <w:w w:val="100"/>
                <w:sz w:val="20"/>
                <w:u w:val="single"/>
              </w:rPr>
              <w:t> </w:t>
            </w:r>
            <w:r>
              <w:rPr>
                <w:sz w:val="20"/>
                <w:u w:val="single"/>
              </w:rPr>
              <w:tab/>
            </w:r>
          </w:p>
        </w:tc>
      </w:tr>
      <w:tr>
        <w:trPr>
          <w:trHeight w:val="250" w:hRule="atLeast"/>
        </w:trPr>
        <w:tc>
          <w:tcPr>
            <w:tcW w:w="993" w:type="dxa"/>
          </w:tcPr>
          <w:p>
            <w:pPr>
              <w:pStyle w:val="TableParagraph"/>
              <w:spacing w:line="220" w:lineRule="exact" w:before="11"/>
              <w:ind w:left="50"/>
              <w:rPr>
                <w:sz w:val="20"/>
              </w:rPr>
            </w:pPr>
            <w:r>
              <w:rPr>
                <w:sz w:val="20"/>
              </w:rPr>
              <w:t>ou</w:t>
            </w:r>
          </w:p>
        </w:tc>
        <w:tc>
          <w:tcPr>
            <w:tcW w:w="1371" w:type="dxa"/>
          </w:tcPr>
          <w:p>
            <w:pPr>
              <w:pStyle w:val="TableParagraph"/>
              <w:spacing w:line="231" w:lineRule="exact"/>
              <w:ind w:left="497"/>
              <w:rPr>
                <w:rFonts w:ascii="Comic Sans MS"/>
                <w:sz w:val="18"/>
              </w:rPr>
            </w:pPr>
            <w:r>
              <w:rPr>
                <w:rFonts w:ascii="Comic Sans MS"/>
                <w:sz w:val="18"/>
              </w:rPr>
              <w:t>uh</w:t>
            </w:r>
          </w:p>
        </w:tc>
        <w:tc>
          <w:tcPr>
            <w:tcW w:w="5944" w:type="dxa"/>
            <w:gridSpan w:val="2"/>
          </w:tcPr>
          <w:p>
            <w:pPr>
              <w:pStyle w:val="TableParagraph"/>
              <w:tabs>
                <w:tab w:pos="3446" w:val="left" w:leader="none"/>
                <w:tab w:pos="5894" w:val="left" w:leader="none"/>
              </w:tabs>
              <w:spacing w:line="220" w:lineRule="exact" w:before="11"/>
              <w:ind w:left="566"/>
              <w:rPr>
                <w:sz w:val="20"/>
              </w:rPr>
            </w:pPr>
            <w:r>
              <w:rPr>
                <w:sz w:val="20"/>
              </w:rPr>
              <w:t>fam</w:t>
            </w:r>
            <w:r>
              <w:rPr>
                <w:b/>
                <w:sz w:val="20"/>
              </w:rPr>
              <w:t>ou</w:t>
            </w:r>
            <w:r>
              <w:rPr>
                <w:sz w:val="20"/>
              </w:rPr>
              <w:t>s, jeal</w:t>
            </w:r>
            <w:r>
              <w:rPr>
                <w:b/>
                <w:sz w:val="20"/>
              </w:rPr>
              <w:t>ou</w:t>
            </w:r>
            <w:r>
              <w:rPr>
                <w:sz w:val="20"/>
              </w:rPr>
              <w:t>s,</w:t>
            </w:r>
            <w:r>
              <w:rPr>
                <w:spacing w:val="-8"/>
                <w:sz w:val="20"/>
              </w:rPr>
              <w:t> </w:t>
            </w:r>
            <w:r>
              <w:rPr>
                <w:sz w:val="20"/>
              </w:rPr>
              <w:t>oner</w:t>
            </w:r>
            <w:r>
              <w:rPr>
                <w:b/>
                <w:sz w:val="20"/>
              </w:rPr>
              <w:t>ou</w:t>
            </w:r>
            <w:r>
              <w:rPr>
                <w:sz w:val="20"/>
              </w:rPr>
              <w:t>s</w:t>
              <w:tab/>
            </w:r>
            <w:r>
              <w:rPr>
                <w:w w:val="100"/>
                <w:sz w:val="20"/>
                <w:u w:val="single"/>
              </w:rPr>
              <w:t> </w:t>
            </w:r>
            <w:r>
              <w:rPr>
                <w:sz w:val="20"/>
                <w:u w:val="single"/>
              </w:rPr>
              <w:tab/>
            </w:r>
          </w:p>
        </w:tc>
      </w:tr>
      <w:tr>
        <w:trPr>
          <w:trHeight w:val="250" w:hRule="atLeast"/>
        </w:trPr>
        <w:tc>
          <w:tcPr>
            <w:tcW w:w="993" w:type="dxa"/>
          </w:tcPr>
          <w:p>
            <w:pPr>
              <w:pStyle w:val="TableParagraph"/>
              <w:spacing w:line="220" w:lineRule="exact" w:before="10"/>
              <w:ind w:left="50"/>
              <w:rPr>
                <w:sz w:val="20"/>
              </w:rPr>
            </w:pPr>
            <w:r>
              <w:rPr>
                <w:sz w:val="20"/>
              </w:rPr>
              <w:t>oub</w:t>
            </w:r>
          </w:p>
        </w:tc>
        <w:tc>
          <w:tcPr>
            <w:tcW w:w="1371" w:type="dxa"/>
          </w:tcPr>
          <w:p>
            <w:pPr>
              <w:pStyle w:val="TableParagraph"/>
              <w:spacing w:line="231" w:lineRule="exact"/>
              <w:ind w:left="497"/>
              <w:rPr>
                <w:rFonts w:ascii="Comic Sans MS"/>
                <w:sz w:val="18"/>
              </w:rPr>
            </w:pPr>
            <w:r>
              <w:rPr>
                <w:rFonts w:ascii="Comic Sans MS"/>
                <w:sz w:val="18"/>
              </w:rPr>
              <w:t>au</w:t>
            </w:r>
          </w:p>
        </w:tc>
        <w:tc>
          <w:tcPr>
            <w:tcW w:w="5944" w:type="dxa"/>
            <w:gridSpan w:val="2"/>
          </w:tcPr>
          <w:p>
            <w:pPr>
              <w:pStyle w:val="TableParagraph"/>
              <w:tabs>
                <w:tab w:pos="3446" w:val="left" w:leader="none"/>
                <w:tab w:pos="5894" w:val="left" w:leader="none"/>
              </w:tabs>
              <w:spacing w:line="220" w:lineRule="exact" w:before="10"/>
              <w:ind w:left="566"/>
              <w:rPr>
                <w:sz w:val="20"/>
              </w:rPr>
            </w:pPr>
            <w:r>
              <w:rPr>
                <w:sz w:val="20"/>
              </w:rPr>
              <w:t>d</w:t>
            </w:r>
            <w:r>
              <w:rPr>
                <w:b/>
                <w:sz w:val="20"/>
              </w:rPr>
              <w:t>oub</w:t>
            </w:r>
            <w:r>
              <w:rPr>
                <w:sz w:val="20"/>
              </w:rPr>
              <w:t>t</w:t>
              <w:tab/>
            </w:r>
            <w:r>
              <w:rPr>
                <w:w w:val="100"/>
                <w:sz w:val="20"/>
                <w:u w:val="single"/>
              </w:rPr>
              <w:t> </w:t>
            </w:r>
            <w:r>
              <w:rPr>
                <w:sz w:val="20"/>
                <w:u w:val="single"/>
              </w:rPr>
              <w:tab/>
            </w:r>
          </w:p>
        </w:tc>
      </w:tr>
      <w:tr>
        <w:trPr>
          <w:trHeight w:val="250" w:hRule="atLeast"/>
        </w:trPr>
        <w:tc>
          <w:tcPr>
            <w:tcW w:w="993" w:type="dxa"/>
          </w:tcPr>
          <w:p>
            <w:pPr>
              <w:pStyle w:val="TableParagraph"/>
              <w:spacing w:line="220" w:lineRule="exact" w:before="10"/>
              <w:ind w:left="50"/>
              <w:rPr>
                <w:sz w:val="20"/>
              </w:rPr>
            </w:pPr>
            <w:r>
              <w:rPr>
                <w:sz w:val="20"/>
              </w:rPr>
              <w:t>ough</w:t>
            </w:r>
          </w:p>
        </w:tc>
        <w:tc>
          <w:tcPr>
            <w:tcW w:w="1371" w:type="dxa"/>
          </w:tcPr>
          <w:p>
            <w:pPr>
              <w:pStyle w:val="TableParagraph"/>
              <w:spacing w:line="231" w:lineRule="exact"/>
              <w:ind w:left="497"/>
              <w:rPr>
                <w:rFonts w:ascii="Comic Sans MS"/>
                <w:sz w:val="18"/>
              </w:rPr>
            </w:pPr>
            <w:r>
              <w:rPr>
                <w:rFonts w:ascii="Comic Sans MS"/>
                <w:sz w:val="18"/>
              </w:rPr>
              <w:t>au</w:t>
            </w:r>
          </w:p>
        </w:tc>
        <w:tc>
          <w:tcPr>
            <w:tcW w:w="5944" w:type="dxa"/>
            <w:gridSpan w:val="2"/>
          </w:tcPr>
          <w:p>
            <w:pPr>
              <w:pStyle w:val="TableParagraph"/>
              <w:tabs>
                <w:tab w:pos="3445" w:val="left" w:leader="none"/>
                <w:tab w:pos="5894" w:val="left" w:leader="none"/>
              </w:tabs>
              <w:spacing w:line="220" w:lineRule="exact" w:before="10"/>
              <w:ind w:left="566"/>
              <w:rPr>
                <w:b/>
                <w:sz w:val="20"/>
              </w:rPr>
            </w:pPr>
            <w:r>
              <w:rPr>
                <w:sz w:val="20"/>
              </w:rPr>
              <w:t>b</w:t>
            </w:r>
            <w:r>
              <w:rPr>
                <w:b/>
                <w:sz w:val="20"/>
              </w:rPr>
              <w:t>ough</w:t>
            </w:r>
            <w:r>
              <w:rPr>
                <w:sz w:val="20"/>
              </w:rPr>
              <w:t>, pl</w:t>
            </w:r>
            <w:r>
              <w:rPr>
                <w:b/>
                <w:sz w:val="20"/>
              </w:rPr>
              <w:t>ough</w:t>
            </w:r>
            <w:r>
              <w:rPr>
                <w:sz w:val="20"/>
              </w:rPr>
              <w:t>,</w:t>
            </w:r>
            <w:r>
              <w:rPr>
                <w:spacing w:val="-14"/>
                <w:sz w:val="20"/>
              </w:rPr>
              <w:t> </w:t>
            </w:r>
            <w:r>
              <w:rPr>
                <w:sz w:val="20"/>
              </w:rPr>
              <w:t>Sl</w:t>
            </w:r>
            <w:r>
              <w:rPr>
                <w:b/>
                <w:sz w:val="20"/>
              </w:rPr>
              <w:t>ough</w:t>
              <w:tab/>
            </w:r>
            <w:r>
              <w:rPr>
                <w:b/>
                <w:w w:val="100"/>
                <w:sz w:val="20"/>
                <w:u w:val="single"/>
              </w:rPr>
              <w:t> </w:t>
            </w:r>
            <w:r>
              <w:rPr>
                <w:b/>
                <w:sz w:val="20"/>
                <w:u w:val="single"/>
              </w:rPr>
              <w:tab/>
            </w:r>
          </w:p>
        </w:tc>
      </w:tr>
      <w:tr>
        <w:trPr>
          <w:trHeight w:val="250" w:hRule="atLeast"/>
        </w:trPr>
        <w:tc>
          <w:tcPr>
            <w:tcW w:w="993" w:type="dxa"/>
          </w:tcPr>
          <w:p>
            <w:pPr>
              <w:pStyle w:val="TableParagraph"/>
              <w:spacing w:line="220" w:lineRule="exact" w:before="10"/>
              <w:ind w:left="50"/>
              <w:rPr>
                <w:sz w:val="20"/>
              </w:rPr>
            </w:pPr>
            <w:r>
              <w:rPr>
                <w:sz w:val="20"/>
              </w:rPr>
              <w:t>ough</w:t>
            </w:r>
          </w:p>
        </w:tc>
        <w:tc>
          <w:tcPr>
            <w:tcW w:w="1371" w:type="dxa"/>
          </w:tcPr>
          <w:p>
            <w:pPr>
              <w:pStyle w:val="TableParagraph"/>
              <w:spacing w:line="231" w:lineRule="exact"/>
              <w:ind w:left="497"/>
              <w:rPr>
                <w:rFonts w:ascii="Comic Sans MS"/>
                <w:sz w:val="18"/>
              </w:rPr>
            </w:pPr>
            <w:r>
              <w:rPr>
                <w:rFonts w:ascii="Comic Sans MS"/>
                <w:sz w:val="18"/>
              </w:rPr>
              <w:t>oo</w:t>
            </w:r>
          </w:p>
        </w:tc>
        <w:tc>
          <w:tcPr>
            <w:tcW w:w="5944" w:type="dxa"/>
            <w:gridSpan w:val="2"/>
          </w:tcPr>
          <w:p>
            <w:pPr>
              <w:pStyle w:val="TableParagraph"/>
              <w:tabs>
                <w:tab w:pos="3445" w:val="left" w:leader="none"/>
                <w:tab w:pos="5894" w:val="left" w:leader="none"/>
              </w:tabs>
              <w:spacing w:line="220" w:lineRule="exact" w:before="10"/>
              <w:ind w:left="565"/>
              <w:rPr>
                <w:sz w:val="20"/>
              </w:rPr>
            </w:pPr>
            <w:r>
              <w:rPr>
                <w:sz w:val="20"/>
              </w:rPr>
              <w:t>thr</w:t>
            </w:r>
            <w:r>
              <w:rPr>
                <w:b/>
                <w:sz w:val="20"/>
              </w:rPr>
              <w:t>ough</w:t>
            </w:r>
            <w:r>
              <w:rPr>
                <w:sz w:val="20"/>
              </w:rPr>
              <w:t>,</w:t>
            </w:r>
            <w:r>
              <w:rPr>
                <w:spacing w:val="-11"/>
                <w:sz w:val="20"/>
              </w:rPr>
              <w:t> </w:t>
            </w:r>
            <w:r>
              <w:rPr>
                <w:sz w:val="20"/>
              </w:rPr>
              <w:t>thr</w:t>
            </w:r>
            <w:r>
              <w:rPr>
                <w:b/>
                <w:sz w:val="20"/>
              </w:rPr>
              <w:t>ough</w:t>
            </w:r>
            <w:r>
              <w:rPr>
                <w:sz w:val="20"/>
              </w:rPr>
              <w:t>out</w:t>
              <w:tab/>
            </w:r>
            <w:r>
              <w:rPr>
                <w:w w:val="100"/>
                <w:sz w:val="20"/>
                <w:u w:val="single"/>
              </w:rPr>
              <w:t> </w:t>
            </w:r>
            <w:r>
              <w:rPr>
                <w:sz w:val="20"/>
                <w:u w:val="single"/>
              </w:rPr>
              <w:tab/>
            </w:r>
          </w:p>
        </w:tc>
      </w:tr>
      <w:tr>
        <w:trPr>
          <w:trHeight w:val="250" w:hRule="atLeast"/>
        </w:trPr>
        <w:tc>
          <w:tcPr>
            <w:tcW w:w="993" w:type="dxa"/>
          </w:tcPr>
          <w:p>
            <w:pPr>
              <w:pStyle w:val="TableParagraph"/>
              <w:spacing w:line="220" w:lineRule="exact" w:before="10"/>
              <w:ind w:left="50"/>
              <w:rPr>
                <w:sz w:val="20"/>
              </w:rPr>
            </w:pPr>
            <w:r>
              <w:rPr>
                <w:sz w:val="20"/>
              </w:rPr>
              <w:t>ough</w:t>
            </w:r>
          </w:p>
        </w:tc>
        <w:tc>
          <w:tcPr>
            <w:tcW w:w="1371" w:type="dxa"/>
          </w:tcPr>
          <w:p>
            <w:pPr>
              <w:pStyle w:val="TableParagraph"/>
              <w:spacing w:line="231" w:lineRule="exact"/>
              <w:ind w:left="497"/>
              <w:rPr>
                <w:rFonts w:ascii="Comic Sans MS"/>
                <w:sz w:val="18"/>
              </w:rPr>
            </w:pPr>
            <w:r>
              <w:rPr>
                <w:rFonts w:ascii="Comic Sans MS"/>
                <w:sz w:val="18"/>
              </w:rPr>
              <w:t>or</w:t>
            </w:r>
          </w:p>
        </w:tc>
        <w:tc>
          <w:tcPr>
            <w:tcW w:w="5944" w:type="dxa"/>
            <w:gridSpan w:val="2"/>
          </w:tcPr>
          <w:p>
            <w:pPr>
              <w:pStyle w:val="TableParagraph"/>
              <w:tabs>
                <w:tab w:pos="5887" w:val="left" w:leader="none"/>
              </w:tabs>
              <w:spacing w:line="220" w:lineRule="exact" w:before="10"/>
              <w:ind w:left="565"/>
              <w:rPr>
                <w:sz w:val="20"/>
              </w:rPr>
            </w:pPr>
            <w:r>
              <w:rPr>
                <w:sz w:val="20"/>
              </w:rPr>
              <w:t>b</w:t>
            </w:r>
            <w:r>
              <w:rPr>
                <w:b/>
                <w:sz w:val="20"/>
              </w:rPr>
              <w:t>ough</w:t>
            </w:r>
            <w:r>
              <w:rPr>
                <w:sz w:val="20"/>
              </w:rPr>
              <w:t>t, th</w:t>
            </w:r>
            <w:r>
              <w:rPr>
                <w:b/>
                <w:sz w:val="20"/>
              </w:rPr>
              <w:t>ough</w:t>
            </w:r>
            <w:r>
              <w:rPr>
                <w:sz w:val="20"/>
              </w:rPr>
              <w:t>t, </w:t>
            </w:r>
            <w:r>
              <w:rPr>
                <w:b/>
                <w:sz w:val="20"/>
              </w:rPr>
              <w:t>ough</w:t>
            </w:r>
            <w:r>
              <w:rPr>
                <w:sz w:val="20"/>
              </w:rPr>
              <w:t>t, s</w:t>
            </w:r>
            <w:r>
              <w:rPr>
                <w:b/>
                <w:sz w:val="20"/>
              </w:rPr>
              <w:t>ough</w:t>
            </w:r>
            <w:r>
              <w:rPr>
                <w:sz w:val="20"/>
              </w:rPr>
              <w:t>t,</w:t>
            </w:r>
            <w:r>
              <w:rPr>
                <w:spacing w:val="-24"/>
                <w:sz w:val="20"/>
              </w:rPr>
              <w:t> </w:t>
            </w:r>
            <w:r>
              <w:rPr>
                <w:sz w:val="20"/>
              </w:rPr>
              <w:t>n</w:t>
            </w:r>
            <w:r>
              <w:rPr>
                <w:b/>
                <w:sz w:val="20"/>
              </w:rPr>
              <w:t>ough</w:t>
            </w:r>
            <w:r>
              <w:rPr>
                <w:sz w:val="20"/>
              </w:rPr>
              <w:t>t </w:t>
            </w:r>
            <w:r>
              <w:rPr>
                <w:spacing w:val="-1"/>
                <w:sz w:val="20"/>
              </w:rPr>
              <w:t> </w:t>
            </w:r>
            <w:r>
              <w:rPr>
                <w:w w:val="100"/>
                <w:sz w:val="20"/>
                <w:u w:val="single"/>
              </w:rPr>
              <w:t> </w:t>
            </w:r>
            <w:r>
              <w:rPr>
                <w:sz w:val="20"/>
                <w:u w:val="single"/>
              </w:rPr>
              <w:tab/>
            </w:r>
          </w:p>
        </w:tc>
      </w:tr>
      <w:tr>
        <w:trPr>
          <w:trHeight w:val="250" w:hRule="atLeast"/>
        </w:trPr>
        <w:tc>
          <w:tcPr>
            <w:tcW w:w="993" w:type="dxa"/>
          </w:tcPr>
          <w:p>
            <w:pPr>
              <w:pStyle w:val="TableParagraph"/>
              <w:spacing w:line="220" w:lineRule="exact" w:before="10"/>
              <w:ind w:left="50"/>
              <w:rPr>
                <w:sz w:val="20"/>
              </w:rPr>
            </w:pPr>
            <w:r>
              <w:rPr>
                <w:sz w:val="20"/>
              </w:rPr>
              <w:t>ough</w:t>
            </w:r>
          </w:p>
        </w:tc>
        <w:tc>
          <w:tcPr>
            <w:tcW w:w="1371" w:type="dxa"/>
          </w:tcPr>
          <w:p>
            <w:pPr>
              <w:pStyle w:val="TableParagraph"/>
              <w:spacing w:line="231" w:lineRule="exact"/>
              <w:ind w:left="497"/>
              <w:rPr>
                <w:rFonts w:ascii="Comic Sans MS"/>
                <w:sz w:val="18"/>
              </w:rPr>
            </w:pPr>
            <w:r>
              <w:rPr>
                <w:rFonts w:ascii="Comic Sans MS"/>
                <w:sz w:val="18"/>
              </w:rPr>
              <w:t>eu</w:t>
            </w:r>
          </w:p>
        </w:tc>
        <w:tc>
          <w:tcPr>
            <w:tcW w:w="5944" w:type="dxa"/>
            <w:gridSpan w:val="2"/>
          </w:tcPr>
          <w:p>
            <w:pPr>
              <w:pStyle w:val="TableParagraph"/>
              <w:tabs>
                <w:tab w:pos="3445" w:val="left" w:leader="none"/>
                <w:tab w:pos="5894" w:val="left" w:leader="none"/>
              </w:tabs>
              <w:spacing w:line="220" w:lineRule="exact" w:before="10"/>
              <w:ind w:left="566"/>
              <w:rPr>
                <w:b/>
                <w:sz w:val="20"/>
              </w:rPr>
            </w:pPr>
            <w:r>
              <w:rPr>
                <w:sz w:val="20"/>
              </w:rPr>
              <w:t>th</w:t>
            </w:r>
            <w:r>
              <w:rPr>
                <w:b/>
                <w:sz w:val="20"/>
              </w:rPr>
              <w:t>ough</w:t>
            </w:r>
            <w:r>
              <w:rPr>
                <w:sz w:val="20"/>
              </w:rPr>
              <w:t>,</w:t>
            </w:r>
            <w:r>
              <w:rPr>
                <w:spacing w:val="-10"/>
                <w:sz w:val="20"/>
              </w:rPr>
              <w:t> </w:t>
            </w:r>
            <w:r>
              <w:rPr>
                <w:sz w:val="20"/>
              </w:rPr>
              <w:t>alth</w:t>
            </w:r>
            <w:r>
              <w:rPr>
                <w:b/>
                <w:sz w:val="20"/>
              </w:rPr>
              <w:t>ough</w:t>
              <w:tab/>
            </w:r>
            <w:r>
              <w:rPr>
                <w:b/>
                <w:w w:val="100"/>
                <w:sz w:val="20"/>
                <w:u w:val="single"/>
              </w:rPr>
              <w:t> </w:t>
            </w:r>
            <w:r>
              <w:rPr>
                <w:b/>
                <w:sz w:val="20"/>
                <w:u w:val="single"/>
              </w:rPr>
              <w:tab/>
            </w:r>
          </w:p>
        </w:tc>
      </w:tr>
      <w:tr>
        <w:trPr>
          <w:trHeight w:val="250" w:hRule="atLeast"/>
        </w:trPr>
        <w:tc>
          <w:tcPr>
            <w:tcW w:w="993" w:type="dxa"/>
          </w:tcPr>
          <w:p>
            <w:pPr>
              <w:pStyle w:val="TableParagraph"/>
              <w:spacing w:line="220" w:lineRule="exact" w:before="11"/>
              <w:ind w:left="50"/>
              <w:rPr>
                <w:sz w:val="20"/>
              </w:rPr>
            </w:pPr>
            <w:r>
              <w:rPr>
                <w:sz w:val="20"/>
              </w:rPr>
              <w:t>oul</w:t>
            </w:r>
          </w:p>
        </w:tc>
        <w:tc>
          <w:tcPr>
            <w:tcW w:w="1371" w:type="dxa"/>
          </w:tcPr>
          <w:p>
            <w:pPr>
              <w:pStyle w:val="TableParagraph"/>
              <w:spacing w:line="231" w:lineRule="exact"/>
              <w:ind w:left="497"/>
              <w:rPr>
                <w:rFonts w:ascii="Comic Sans MS"/>
                <w:sz w:val="18"/>
              </w:rPr>
            </w:pPr>
            <w:r>
              <w:rPr>
                <w:rFonts w:ascii="Comic Sans MS"/>
                <w:sz w:val="18"/>
              </w:rPr>
              <w:t>uu</w:t>
            </w:r>
          </w:p>
        </w:tc>
        <w:tc>
          <w:tcPr>
            <w:tcW w:w="5944" w:type="dxa"/>
            <w:gridSpan w:val="2"/>
          </w:tcPr>
          <w:p>
            <w:pPr>
              <w:pStyle w:val="TableParagraph"/>
              <w:tabs>
                <w:tab w:pos="3446" w:val="left" w:leader="none"/>
                <w:tab w:pos="5894" w:val="left" w:leader="none"/>
              </w:tabs>
              <w:spacing w:line="220" w:lineRule="exact" w:before="11"/>
              <w:ind w:left="566"/>
              <w:rPr>
                <w:sz w:val="20"/>
              </w:rPr>
            </w:pPr>
            <w:r>
              <w:rPr>
                <w:sz w:val="20"/>
              </w:rPr>
              <w:t>c</w:t>
            </w:r>
            <w:r>
              <w:rPr>
                <w:b/>
                <w:sz w:val="20"/>
              </w:rPr>
              <w:t>oul</w:t>
            </w:r>
            <w:r>
              <w:rPr>
                <w:sz w:val="20"/>
              </w:rPr>
              <w:t>d, w</w:t>
            </w:r>
            <w:r>
              <w:rPr>
                <w:b/>
                <w:sz w:val="20"/>
              </w:rPr>
              <w:t>oul</w:t>
            </w:r>
            <w:r>
              <w:rPr>
                <w:sz w:val="20"/>
              </w:rPr>
              <w:t>d,</w:t>
            </w:r>
            <w:r>
              <w:rPr>
                <w:spacing w:val="-12"/>
                <w:sz w:val="20"/>
              </w:rPr>
              <w:t> </w:t>
            </w:r>
            <w:r>
              <w:rPr>
                <w:sz w:val="20"/>
              </w:rPr>
              <w:t>sh</w:t>
            </w:r>
            <w:r>
              <w:rPr>
                <w:b/>
                <w:sz w:val="20"/>
              </w:rPr>
              <w:t>oul</w:t>
            </w:r>
            <w:r>
              <w:rPr>
                <w:sz w:val="20"/>
              </w:rPr>
              <w:t>d</w:t>
              <w:tab/>
            </w:r>
            <w:r>
              <w:rPr>
                <w:w w:val="100"/>
                <w:sz w:val="20"/>
                <w:u w:val="single"/>
              </w:rPr>
              <w:t> </w:t>
            </w:r>
            <w:r>
              <w:rPr>
                <w:sz w:val="20"/>
                <w:u w:val="single"/>
              </w:rPr>
              <w:tab/>
            </w:r>
          </w:p>
        </w:tc>
      </w:tr>
      <w:tr>
        <w:trPr>
          <w:trHeight w:val="250" w:hRule="atLeast"/>
        </w:trPr>
        <w:tc>
          <w:tcPr>
            <w:tcW w:w="993" w:type="dxa"/>
          </w:tcPr>
          <w:p>
            <w:pPr>
              <w:pStyle w:val="TableParagraph"/>
              <w:spacing w:line="220" w:lineRule="exact" w:before="10"/>
              <w:ind w:left="50"/>
              <w:rPr>
                <w:sz w:val="20"/>
              </w:rPr>
            </w:pPr>
            <w:r>
              <w:rPr>
                <w:sz w:val="20"/>
              </w:rPr>
              <w:t>our</w:t>
            </w:r>
          </w:p>
        </w:tc>
        <w:tc>
          <w:tcPr>
            <w:tcW w:w="1371" w:type="dxa"/>
          </w:tcPr>
          <w:p>
            <w:pPr>
              <w:pStyle w:val="TableParagraph"/>
              <w:spacing w:line="231" w:lineRule="exact"/>
              <w:ind w:left="497"/>
              <w:rPr>
                <w:rFonts w:ascii="Comic Sans MS"/>
                <w:sz w:val="18"/>
              </w:rPr>
            </w:pPr>
            <w:r>
              <w:rPr>
                <w:rFonts w:ascii="Comic Sans MS"/>
                <w:sz w:val="18"/>
              </w:rPr>
              <w:t>or</w:t>
            </w:r>
          </w:p>
        </w:tc>
        <w:tc>
          <w:tcPr>
            <w:tcW w:w="5944" w:type="dxa"/>
            <w:gridSpan w:val="2"/>
          </w:tcPr>
          <w:p>
            <w:pPr>
              <w:pStyle w:val="TableParagraph"/>
              <w:tabs>
                <w:tab w:pos="3445" w:val="left" w:leader="none"/>
                <w:tab w:pos="5894" w:val="left" w:leader="none"/>
              </w:tabs>
              <w:spacing w:line="220" w:lineRule="exact" w:before="10"/>
              <w:ind w:left="565"/>
              <w:rPr>
                <w:b/>
                <w:sz w:val="20"/>
              </w:rPr>
            </w:pPr>
            <w:r>
              <w:rPr>
                <w:sz w:val="20"/>
              </w:rPr>
              <w:t>p</w:t>
            </w:r>
            <w:r>
              <w:rPr>
                <w:b/>
                <w:sz w:val="20"/>
              </w:rPr>
              <w:t>our</w:t>
              <w:tab/>
            </w:r>
            <w:r>
              <w:rPr>
                <w:b/>
                <w:w w:val="100"/>
                <w:sz w:val="20"/>
                <w:u w:val="single"/>
              </w:rPr>
              <w:t> </w:t>
            </w:r>
            <w:r>
              <w:rPr>
                <w:b/>
                <w:sz w:val="20"/>
                <w:u w:val="single"/>
              </w:rPr>
              <w:tab/>
            </w:r>
          </w:p>
        </w:tc>
      </w:tr>
      <w:tr>
        <w:trPr>
          <w:trHeight w:val="250" w:hRule="atLeast"/>
        </w:trPr>
        <w:tc>
          <w:tcPr>
            <w:tcW w:w="993" w:type="dxa"/>
          </w:tcPr>
          <w:p>
            <w:pPr>
              <w:pStyle w:val="TableParagraph"/>
              <w:spacing w:line="220" w:lineRule="exact" w:before="10"/>
              <w:ind w:left="50"/>
              <w:rPr>
                <w:sz w:val="20"/>
              </w:rPr>
            </w:pPr>
            <w:r>
              <w:rPr>
                <w:sz w:val="20"/>
              </w:rPr>
              <w:t>our</w:t>
            </w:r>
          </w:p>
        </w:tc>
        <w:tc>
          <w:tcPr>
            <w:tcW w:w="1371" w:type="dxa"/>
          </w:tcPr>
          <w:p>
            <w:pPr>
              <w:pStyle w:val="TableParagraph"/>
              <w:spacing w:line="231" w:lineRule="exact"/>
              <w:ind w:left="497"/>
              <w:rPr>
                <w:rFonts w:ascii="Comic Sans MS"/>
                <w:sz w:val="18"/>
              </w:rPr>
            </w:pPr>
            <w:r>
              <w:rPr>
                <w:rFonts w:ascii="Comic Sans MS"/>
                <w:sz w:val="18"/>
              </w:rPr>
              <w:t>auw</w:t>
            </w:r>
          </w:p>
        </w:tc>
        <w:tc>
          <w:tcPr>
            <w:tcW w:w="5944" w:type="dxa"/>
            <w:gridSpan w:val="2"/>
          </w:tcPr>
          <w:p>
            <w:pPr>
              <w:pStyle w:val="TableParagraph"/>
              <w:tabs>
                <w:tab w:pos="3446" w:val="left" w:leader="none"/>
                <w:tab w:pos="5894" w:val="left" w:leader="none"/>
              </w:tabs>
              <w:spacing w:line="220" w:lineRule="exact" w:before="10"/>
              <w:ind w:left="566"/>
              <w:rPr>
                <w:b/>
                <w:sz w:val="20"/>
              </w:rPr>
            </w:pPr>
            <w:r>
              <w:rPr>
                <w:b/>
                <w:sz w:val="20"/>
              </w:rPr>
              <w:t>our</w:t>
            </w:r>
            <w:r>
              <w:rPr>
                <w:sz w:val="20"/>
              </w:rPr>
              <w:t>, fl</w:t>
            </w:r>
            <w:r>
              <w:rPr>
                <w:b/>
                <w:sz w:val="20"/>
              </w:rPr>
              <w:t>our</w:t>
            </w:r>
            <w:r>
              <w:rPr>
                <w:sz w:val="20"/>
              </w:rPr>
              <w:t>, h</w:t>
            </w:r>
            <w:r>
              <w:rPr>
                <w:b/>
                <w:sz w:val="20"/>
              </w:rPr>
              <w:t>our</w:t>
            </w:r>
            <w:r>
              <w:rPr>
                <w:sz w:val="20"/>
              </w:rPr>
              <w:t>, d</w:t>
            </w:r>
            <w:r>
              <w:rPr>
                <w:b/>
                <w:sz w:val="20"/>
              </w:rPr>
              <w:t>our</w:t>
            </w:r>
            <w:r>
              <w:rPr>
                <w:sz w:val="20"/>
              </w:rPr>
              <w:t>,</w:t>
            </w:r>
            <w:r>
              <w:rPr>
                <w:spacing w:val="-16"/>
                <w:sz w:val="20"/>
              </w:rPr>
              <w:t> </w:t>
            </w:r>
            <w:r>
              <w:rPr>
                <w:sz w:val="20"/>
              </w:rPr>
              <w:t>s</w:t>
            </w:r>
            <w:r>
              <w:rPr>
                <w:b/>
                <w:sz w:val="20"/>
              </w:rPr>
              <w:t>our</w:t>
              <w:tab/>
            </w:r>
            <w:r>
              <w:rPr>
                <w:b/>
                <w:w w:val="100"/>
                <w:sz w:val="20"/>
                <w:u w:val="single"/>
              </w:rPr>
              <w:t> </w:t>
            </w:r>
            <w:r>
              <w:rPr>
                <w:b/>
                <w:sz w:val="20"/>
                <w:u w:val="single"/>
              </w:rPr>
              <w:tab/>
            </w:r>
          </w:p>
        </w:tc>
      </w:tr>
      <w:tr>
        <w:trPr>
          <w:trHeight w:val="250" w:hRule="atLeast"/>
        </w:trPr>
        <w:tc>
          <w:tcPr>
            <w:tcW w:w="993" w:type="dxa"/>
          </w:tcPr>
          <w:p>
            <w:pPr>
              <w:pStyle w:val="TableParagraph"/>
              <w:spacing w:line="220" w:lineRule="exact" w:before="10"/>
              <w:ind w:left="50"/>
              <w:rPr>
                <w:sz w:val="20"/>
              </w:rPr>
            </w:pPr>
            <w:r>
              <w:rPr>
                <w:sz w:val="20"/>
              </w:rPr>
              <w:t>our</w:t>
            </w:r>
          </w:p>
        </w:tc>
        <w:tc>
          <w:tcPr>
            <w:tcW w:w="1371" w:type="dxa"/>
          </w:tcPr>
          <w:p>
            <w:pPr>
              <w:pStyle w:val="TableParagraph"/>
              <w:spacing w:line="231" w:lineRule="exact"/>
              <w:ind w:left="497"/>
              <w:rPr>
                <w:rFonts w:ascii="Comic Sans MS"/>
                <w:sz w:val="18"/>
              </w:rPr>
            </w:pPr>
            <w:r>
              <w:rPr>
                <w:rFonts w:ascii="Comic Sans MS"/>
                <w:sz w:val="18"/>
              </w:rPr>
              <w:t>uh</w:t>
            </w:r>
          </w:p>
        </w:tc>
        <w:tc>
          <w:tcPr>
            <w:tcW w:w="5944" w:type="dxa"/>
            <w:gridSpan w:val="2"/>
          </w:tcPr>
          <w:p>
            <w:pPr>
              <w:pStyle w:val="TableParagraph"/>
              <w:tabs>
                <w:tab w:pos="3445" w:val="left" w:leader="none"/>
                <w:tab w:pos="5894" w:val="left" w:leader="none"/>
              </w:tabs>
              <w:spacing w:line="220" w:lineRule="exact" w:before="10"/>
              <w:ind w:left="566"/>
              <w:rPr>
                <w:b/>
                <w:sz w:val="20"/>
              </w:rPr>
            </w:pPr>
            <w:r>
              <w:rPr>
                <w:sz w:val="20"/>
              </w:rPr>
              <w:t>harb</w:t>
            </w:r>
            <w:r>
              <w:rPr>
                <w:b/>
                <w:sz w:val="20"/>
              </w:rPr>
              <w:t>our</w:t>
            </w:r>
            <w:r>
              <w:rPr>
                <w:sz w:val="20"/>
              </w:rPr>
              <w:t>, col</w:t>
            </w:r>
            <w:r>
              <w:rPr>
                <w:b/>
                <w:sz w:val="20"/>
              </w:rPr>
              <w:t>our </w:t>
            </w:r>
            <w:r>
              <w:rPr>
                <w:sz w:val="20"/>
              </w:rPr>
              <w:t>,</w:t>
            </w:r>
            <w:r>
              <w:rPr>
                <w:spacing w:val="-37"/>
                <w:sz w:val="20"/>
              </w:rPr>
              <w:t> </w:t>
            </w:r>
            <w:r>
              <w:rPr>
                <w:sz w:val="20"/>
              </w:rPr>
              <w:t>splend</w:t>
            </w:r>
            <w:r>
              <w:rPr>
                <w:b/>
                <w:sz w:val="20"/>
              </w:rPr>
              <w:t>our</w:t>
              <w:tab/>
            </w:r>
            <w:r>
              <w:rPr>
                <w:b/>
                <w:w w:val="100"/>
                <w:sz w:val="20"/>
                <w:u w:val="single"/>
              </w:rPr>
              <w:t> </w:t>
            </w:r>
            <w:r>
              <w:rPr>
                <w:b/>
                <w:sz w:val="20"/>
                <w:u w:val="single"/>
              </w:rPr>
              <w:tab/>
            </w:r>
          </w:p>
        </w:tc>
      </w:tr>
      <w:tr>
        <w:trPr>
          <w:trHeight w:val="250" w:hRule="atLeast"/>
        </w:trPr>
        <w:tc>
          <w:tcPr>
            <w:tcW w:w="993" w:type="dxa"/>
          </w:tcPr>
          <w:p>
            <w:pPr>
              <w:pStyle w:val="TableParagraph"/>
              <w:spacing w:line="220" w:lineRule="exact" w:before="10"/>
              <w:ind w:left="50"/>
              <w:rPr>
                <w:sz w:val="20"/>
              </w:rPr>
            </w:pPr>
            <w:r>
              <w:rPr>
                <w:sz w:val="20"/>
              </w:rPr>
              <w:t>out</w:t>
            </w:r>
          </w:p>
        </w:tc>
        <w:tc>
          <w:tcPr>
            <w:tcW w:w="1371" w:type="dxa"/>
          </w:tcPr>
          <w:p>
            <w:pPr>
              <w:pStyle w:val="TableParagraph"/>
              <w:spacing w:line="231" w:lineRule="exact"/>
              <w:ind w:left="497"/>
              <w:rPr>
                <w:rFonts w:ascii="Comic Sans MS"/>
                <w:sz w:val="18"/>
              </w:rPr>
            </w:pPr>
            <w:r>
              <w:rPr>
                <w:rFonts w:ascii="Comic Sans MS"/>
                <w:sz w:val="18"/>
              </w:rPr>
              <w:t>oo</w:t>
            </w:r>
          </w:p>
        </w:tc>
        <w:tc>
          <w:tcPr>
            <w:tcW w:w="5944" w:type="dxa"/>
            <w:gridSpan w:val="2"/>
          </w:tcPr>
          <w:p>
            <w:pPr>
              <w:pStyle w:val="TableParagraph"/>
              <w:tabs>
                <w:tab w:pos="3445" w:val="left" w:leader="none"/>
                <w:tab w:pos="5894" w:val="left" w:leader="none"/>
              </w:tabs>
              <w:spacing w:line="220" w:lineRule="exact" w:before="10"/>
              <w:ind w:left="565"/>
              <w:rPr>
                <w:b/>
                <w:sz w:val="20"/>
              </w:rPr>
            </w:pPr>
            <w:r>
              <w:rPr>
                <w:sz w:val="20"/>
              </w:rPr>
              <w:t>rag</w:t>
            </w:r>
            <w:r>
              <w:rPr>
                <w:b/>
                <w:sz w:val="20"/>
              </w:rPr>
              <w:t>out</w:t>
              <w:tab/>
            </w:r>
            <w:r>
              <w:rPr>
                <w:b/>
                <w:w w:val="100"/>
                <w:sz w:val="20"/>
                <w:u w:val="single"/>
              </w:rPr>
              <w:t> </w:t>
            </w:r>
            <w:r>
              <w:rPr>
                <w:b/>
                <w:sz w:val="20"/>
                <w:u w:val="single"/>
              </w:rPr>
              <w:tab/>
            </w:r>
          </w:p>
        </w:tc>
      </w:tr>
      <w:tr>
        <w:trPr>
          <w:trHeight w:val="251" w:hRule="atLeast"/>
        </w:trPr>
        <w:tc>
          <w:tcPr>
            <w:tcW w:w="993" w:type="dxa"/>
          </w:tcPr>
          <w:p>
            <w:pPr>
              <w:pStyle w:val="TableParagraph"/>
              <w:spacing w:line="221" w:lineRule="exact" w:before="10"/>
              <w:ind w:left="50"/>
              <w:rPr>
                <w:sz w:val="20"/>
              </w:rPr>
            </w:pPr>
            <w:r>
              <w:rPr>
                <w:sz w:val="20"/>
              </w:rPr>
              <w:t>ow</w:t>
            </w:r>
          </w:p>
        </w:tc>
        <w:tc>
          <w:tcPr>
            <w:tcW w:w="1371" w:type="dxa"/>
          </w:tcPr>
          <w:p>
            <w:pPr>
              <w:pStyle w:val="TableParagraph"/>
              <w:spacing w:line="231" w:lineRule="exact"/>
              <w:ind w:left="497"/>
              <w:rPr>
                <w:rFonts w:ascii="Comic Sans MS"/>
                <w:sz w:val="18"/>
              </w:rPr>
            </w:pPr>
            <w:r>
              <w:rPr>
                <w:rFonts w:ascii="Comic Sans MS"/>
                <w:sz w:val="18"/>
              </w:rPr>
              <w:t>eu</w:t>
            </w:r>
          </w:p>
        </w:tc>
        <w:tc>
          <w:tcPr>
            <w:tcW w:w="5944" w:type="dxa"/>
            <w:gridSpan w:val="2"/>
          </w:tcPr>
          <w:p>
            <w:pPr>
              <w:pStyle w:val="TableParagraph"/>
              <w:tabs>
                <w:tab w:pos="5823" w:val="left" w:leader="none"/>
              </w:tabs>
              <w:spacing w:line="221" w:lineRule="exact" w:before="10"/>
              <w:ind w:left="566"/>
              <w:rPr>
                <w:sz w:val="20"/>
              </w:rPr>
            </w:pPr>
            <w:r>
              <w:rPr>
                <w:sz w:val="20"/>
              </w:rPr>
              <w:t>kn</w:t>
            </w:r>
            <w:r>
              <w:rPr>
                <w:b/>
                <w:sz w:val="20"/>
              </w:rPr>
              <w:t>ow</w:t>
            </w:r>
            <w:r>
              <w:rPr>
                <w:sz w:val="20"/>
              </w:rPr>
              <w:t>, gr</w:t>
            </w:r>
            <w:r>
              <w:rPr>
                <w:b/>
                <w:sz w:val="20"/>
              </w:rPr>
              <w:t>ow</w:t>
            </w:r>
            <w:r>
              <w:rPr>
                <w:sz w:val="20"/>
              </w:rPr>
              <w:t>, sn</w:t>
            </w:r>
            <w:r>
              <w:rPr>
                <w:b/>
                <w:sz w:val="20"/>
              </w:rPr>
              <w:t>ow</w:t>
            </w:r>
            <w:r>
              <w:rPr>
                <w:sz w:val="20"/>
              </w:rPr>
              <w:t>, sh</w:t>
            </w:r>
            <w:r>
              <w:rPr>
                <w:b/>
                <w:sz w:val="20"/>
              </w:rPr>
              <w:t>ow</w:t>
            </w:r>
            <w:r>
              <w:rPr>
                <w:sz w:val="20"/>
              </w:rPr>
              <w:t>, t</w:t>
            </w:r>
            <w:r>
              <w:rPr>
                <w:b/>
                <w:sz w:val="20"/>
              </w:rPr>
              <w:t>ow</w:t>
            </w:r>
            <w:r>
              <w:rPr>
                <w:sz w:val="20"/>
              </w:rPr>
              <w:t>, b</w:t>
            </w:r>
            <w:r>
              <w:rPr>
                <w:b/>
                <w:sz w:val="20"/>
              </w:rPr>
              <w:t>ow</w:t>
            </w:r>
            <w:r>
              <w:rPr>
                <w:sz w:val="20"/>
              </w:rPr>
              <w:t>,</w:t>
            </w:r>
            <w:r>
              <w:rPr>
                <w:spacing w:val="-17"/>
                <w:sz w:val="20"/>
              </w:rPr>
              <w:t> </w:t>
            </w:r>
            <w:r>
              <w:rPr>
                <w:b/>
                <w:sz w:val="20"/>
              </w:rPr>
              <w:t>ow</w:t>
            </w:r>
            <w:r>
              <w:rPr>
                <w:sz w:val="20"/>
              </w:rPr>
              <w:t>n </w:t>
            </w:r>
            <w:r>
              <w:rPr>
                <w:spacing w:val="-1"/>
                <w:sz w:val="20"/>
              </w:rPr>
              <w:t> </w:t>
            </w:r>
            <w:r>
              <w:rPr>
                <w:w w:val="100"/>
                <w:sz w:val="20"/>
                <w:u w:val="single"/>
              </w:rPr>
              <w:t> </w:t>
            </w:r>
            <w:r>
              <w:rPr>
                <w:sz w:val="20"/>
                <w:u w:val="single"/>
              </w:rPr>
              <w:tab/>
            </w:r>
          </w:p>
        </w:tc>
      </w:tr>
      <w:tr>
        <w:trPr>
          <w:trHeight w:val="251" w:hRule="atLeast"/>
        </w:trPr>
        <w:tc>
          <w:tcPr>
            <w:tcW w:w="993" w:type="dxa"/>
          </w:tcPr>
          <w:p>
            <w:pPr>
              <w:pStyle w:val="TableParagraph"/>
              <w:spacing w:line="220" w:lineRule="exact" w:before="11"/>
              <w:ind w:left="50"/>
              <w:rPr>
                <w:sz w:val="20"/>
              </w:rPr>
            </w:pPr>
            <w:r>
              <w:rPr>
                <w:sz w:val="20"/>
              </w:rPr>
              <w:t>ow</w:t>
            </w:r>
          </w:p>
        </w:tc>
        <w:tc>
          <w:tcPr>
            <w:tcW w:w="1371" w:type="dxa"/>
          </w:tcPr>
          <w:p>
            <w:pPr>
              <w:pStyle w:val="TableParagraph"/>
              <w:spacing w:line="231" w:lineRule="exact"/>
              <w:ind w:left="497"/>
              <w:rPr>
                <w:rFonts w:ascii="Comic Sans MS"/>
                <w:sz w:val="18"/>
              </w:rPr>
            </w:pPr>
            <w:r>
              <w:rPr>
                <w:rFonts w:ascii="Comic Sans MS"/>
                <w:sz w:val="18"/>
              </w:rPr>
              <w:t>au</w:t>
            </w:r>
          </w:p>
        </w:tc>
        <w:tc>
          <w:tcPr>
            <w:tcW w:w="5944" w:type="dxa"/>
            <w:gridSpan w:val="2"/>
          </w:tcPr>
          <w:p>
            <w:pPr>
              <w:pStyle w:val="TableParagraph"/>
              <w:tabs>
                <w:tab w:pos="3445" w:val="left" w:leader="none"/>
                <w:tab w:pos="5894" w:val="left" w:leader="none"/>
              </w:tabs>
              <w:spacing w:line="220" w:lineRule="exact" w:before="11"/>
              <w:ind w:left="566"/>
              <w:rPr>
                <w:sz w:val="20"/>
              </w:rPr>
            </w:pPr>
            <w:r>
              <w:rPr>
                <w:sz w:val="20"/>
              </w:rPr>
              <w:t>b</w:t>
            </w:r>
            <w:r>
              <w:rPr>
                <w:b/>
                <w:sz w:val="20"/>
              </w:rPr>
              <w:t>ow</w:t>
            </w:r>
            <w:r>
              <w:rPr>
                <w:sz w:val="20"/>
              </w:rPr>
              <w:t>, c</w:t>
            </w:r>
            <w:r>
              <w:rPr>
                <w:b/>
                <w:sz w:val="20"/>
              </w:rPr>
              <w:t>ow</w:t>
            </w:r>
            <w:r>
              <w:rPr>
                <w:sz w:val="20"/>
              </w:rPr>
              <w:t>, n</w:t>
            </w:r>
            <w:r>
              <w:rPr>
                <w:b/>
                <w:sz w:val="20"/>
              </w:rPr>
              <w:t>ow </w:t>
            </w:r>
            <w:r>
              <w:rPr>
                <w:sz w:val="20"/>
              </w:rPr>
              <w:t>h</w:t>
            </w:r>
            <w:r>
              <w:rPr>
                <w:b/>
                <w:sz w:val="20"/>
              </w:rPr>
              <w:t>ow</w:t>
            </w:r>
            <w:r>
              <w:rPr>
                <w:sz w:val="20"/>
              </w:rPr>
              <w:t>,</w:t>
            </w:r>
            <w:r>
              <w:rPr>
                <w:spacing w:val="-11"/>
                <w:sz w:val="20"/>
              </w:rPr>
              <w:t> </w:t>
            </w:r>
            <w:r>
              <w:rPr>
                <w:sz w:val="20"/>
              </w:rPr>
              <w:t>br</w:t>
            </w:r>
            <w:r>
              <w:rPr>
                <w:b/>
                <w:sz w:val="20"/>
              </w:rPr>
              <w:t>ow</w:t>
            </w:r>
            <w:r>
              <w:rPr>
                <w:sz w:val="20"/>
              </w:rPr>
              <w:t>n</w:t>
              <w:tab/>
            </w:r>
            <w:r>
              <w:rPr>
                <w:w w:val="100"/>
                <w:sz w:val="20"/>
                <w:u w:val="single"/>
              </w:rPr>
              <w:t> </w:t>
            </w:r>
            <w:r>
              <w:rPr>
                <w:sz w:val="20"/>
                <w:u w:val="single"/>
              </w:rPr>
              <w:tab/>
            </w:r>
          </w:p>
        </w:tc>
      </w:tr>
      <w:tr>
        <w:trPr>
          <w:trHeight w:val="250" w:hRule="atLeast"/>
        </w:trPr>
        <w:tc>
          <w:tcPr>
            <w:tcW w:w="993" w:type="dxa"/>
          </w:tcPr>
          <w:p>
            <w:pPr>
              <w:pStyle w:val="TableParagraph"/>
              <w:spacing w:line="220" w:lineRule="exact" w:before="10"/>
              <w:ind w:left="50"/>
              <w:rPr>
                <w:sz w:val="20"/>
              </w:rPr>
            </w:pPr>
            <w:r>
              <w:rPr>
                <w:sz w:val="20"/>
              </w:rPr>
              <w:t>owe</w:t>
            </w:r>
          </w:p>
        </w:tc>
        <w:tc>
          <w:tcPr>
            <w:tcW w:w="1371" w:type="dxa"/>
          </w:tcPr>
          <w:p>
            <w:pPr>
              <w:pStyle w:val="TableParagraph"/>
              <w:spacing w:line="231" w:lineRule="exact"/>
              <w:ind w:left="497"/>
              <w:rPr>
                <w:rFonts w:ascii="Comic Sans MS"/>
                <w:sz w:val="18"/>
              </w:rPr>
            </w:pPr>
            <w:r>
              <w:rPr>
                <w:rFonts w:ascii="Comic Sans MS"/>
                <w:sz w:val="18"/>
              </w:rPr>
              <w:t>eu</w:t>
            </w:r>
          </w:p>
        </w:tc>
        <w:tc>
          <w:tcPr>
            <w:tcW w:w="5944" w:type="dxa"/>
            <w:gridSpan w:val="2"/>
          </w:tcPr>
          <w:p>
            <w:pPr>
              <w:pStyle w:val="TableParagraph"/>
              <w:tabs>
                <w:tab w:pos="3446" w:val="left" w:leader="none"/>
                <w:tab w:pos="5894" w:val="left" w:leader="none"/>
              </w:tabs>
              <w:spacing w:line="220" w:lineRule="exact" w:before="10"/>
              <w:ind w:left="566"/>
              <w:rPr>
                <w:b/>
                <w:sz w:val="20"/>
              </w:rPr>
            </w:pPr>
            <w:r>
              <w:rPr>
                <w:b/>
                <w:sz w:val="20"/>
              </w:rPr>
              <w:t>owe</w:t>
              <w:tab/>
            </w:r>
            <w:r>
              <w:rPr>
                <w:b/>
                <w:w w:val="100"/>
                <w:sz w:val="20"/>
                <w:u w:val="single"/>
              </w:rPr>
              <w:t> </w:t>
            </w:r>
            <w:r>
              <w:rPr>
                <w:b/>
                <w:sz w:val="20"/>
                <w:u w:val="single"/>
              </w:rPr>
              <w:tab/>
            </w:r>
          </w:p>
        </w:tc>
      </w:tr>
      <w:tr>
        <w:trPr>
          <w:trHeight w:val="250" w:hRule="atLeast"/>
        </w:trPr>
        <w:tc>
          <w:tcPr>
            <w:tcW w:w="993" w:type="dxa"/>
          </w:tcPr>
          <w:p>
            <w:pPr>
              <w:pStyle w:val="TableParagraph"/>
              <w:spacing w:line="220" w:lineRule="exact" w:before="10"/>
              <w:ind w:left="50"/>
              <w:rPr>
                <w:sz w:val="20"/>
              </w:rPr>
            </w:pPr>
            <w:r>
              <w:rPr>
                <w:sz w:val="20"/>
              </w:rPr>
              <w:t>ower</w:t>
            </w:r>
          </w:p>
        </w:tc>
        <w:tc>
          <w:tcPr>
            <w:tcW w:w="1371" w:type="dxa"/>
          </w:tcPr>
          <w:p>
            <w:pPr>
              <w:pStyle w:val="TableParagraph"/>
              <w:spacing w:line="231" w:lineRule="exact"/>
              <w:ind w:left="497"/>
              <w:rPr>
                <w:rFonts w:ascii="Comic Sans MS"/>
                <w:sz w:val="18"/>
              </w:rPr>
            </w:pPr>
            <w:r>
              <w:rPr>
                <w:rFonts w:ascii="Comic Sans MS"/>
                <w:sz w:val="18"/>
              </w:rPr>
              <w:t>auw</w:t>
            </w:r>
          </w:p>
        </w:tc>
        <w:tc>
          <w:tcPr>
            <w:tcW w:w="5944" w:type="dxa"/>
            <w:gridSpan w:val="2"/>
          </w:tcPr>
          <w:p>
            <w:pPr>
              <w:pStyle w:val="TableParagraph"/>
              <w:tabs>
                <w:tab w:pos="5894" w:val="left" w:leader="none"/>
              </w:tabs>
              <w:spacing w:line="220" w:lineRule="exact" w:before="10"/>
              <w:ind w:left="566"/>
              <w:rPr>
                <w:b/>
                <w:sz w:val="20"/>
              </w:rPr>
            </w:pPr>
            <w:r>
              <w:rPr>
                <w:sz w:val="20"/>
              </w:rPr>
              <w:t>fl</w:t>
            </w:r>
            <w:r>
              <w:rPr>
                <w:b/>
                <w:sz w:val="20"/>
              </w:rPr>
              <w:t>ower</w:t>
            </w:r>
            <w:r>
              <w:rPr>
                <w:sz w:val="20"/>
              </w:rPr>
              <w:t>, p</w:t>
            </w:r>
            <w:r>
              <w:rPr>
                <w:b/>
                <w:sz w:val="20"/>
              </w:rPr>
              <w:t>ower</w:t>
            </w:r>
            <w:r>
              <w:rPr>
                <w:sz w:val="20"/>
              </w:rPr>
              <w:t>, sh</w:t>
            </w:r>
            <w:r>
              <w:rPr>
                <w:b/>
                <w:sz w:val="20"/>
              </w:rPr>
              <w:t>ower</w:t>
            </w:r>
            <w:r>
              <w:rPr>
                <w:sz w:val="20"/>
              </w:rPr>
              <w:t>,</w:t>
            </w:r>
            <w:r>
              <w:rPr>
                <w:spacing w:val="-9"/>
                <w:sz w:val="20"/>
              </w:rPr>
              <w:t> </w:t>
            </w:r>
            <w:r>
              <w:rPr>
                <w:sz w:val="20"/>
              </w:rPr>
              <w:t>t</w:t>
            </w:r>
            <w:r>
              <w:rPr>
                <w:b/>
                <w:sz w:val="20"/>
              </w:rPr>
              <w:t>ower   </w:t>
            </w:r>
            <w:r>
              <w:rPr>
                <w:b/>
                <w:spacing w:val="-23"/>
                <w:sz w:val="20"/>
              </w:rPr>
              <w:t> </w:t>
            </w:r>
            <w:r>
              <w:rPr>
                <w:b/>
                <w:w w:val="100"/>
                <w:sz w:val="20"/>
                <w:u w:val="single"/>
              </w:rPr>
              <w:t> </w:t>
            </w:r>
            <w:r>
              <w:rPr>
                <w:b/>
                <w:sz w:val="20"/>
                <w:u w:val="single"/>
              </w:rPr>
              <w:tab/>
            </w:r>
          </w:p>
        </w:tc>
      </w:tr>
      <w:tr>
        <w:trPr>
          <w:trHeight w:val="250" w:hRule="atLeast"/>
        </w:trPr>
        <w:tc>
          <w:tcPr>
            <w:tcW w:w="993" w:type="dxa"/>
          </w:tcPr>
          <w:p>
            <w:pPr>
              <w:pStyle w:val="TableParagraph"/>
              <w:spacing w:line="220" w:lineRule="exact" w:before="10"/>
              <w:ind w:left="50"/>
              <w:rPr>
                <w:sz w:val="20"/>
              </w:rPr>
            </w:pPr>
            <w:r>
              <w:rPr>
                <w:sz w:val="20"/>
              </w:rPr>
              <w:t>oy</w:t>
            </w:r>
          </w:p>
        </w:tc>
        <w:tc>
          <w:tcPr>
            <w:tcW w:w="1371" w:type="dxa"/>
          </w:tcPr>
          <w:p>
            <w:pPr>
              <w:pStyle w:val="TableParagraph"/>
              <w:spacing w:line="231" w:lineRule="exact"/>
              <w:ind w:left="497"/>
              <w:rPr>
                <w:rFonts w:ascii="Comic Sans MS"/>
                <w:sz w:val="18"/>
              </w:rPr>
            </w:pPr>
            <w:r>
              <w:rPr>
                <w:rFonts w:ascii="Comic Sans MS"/>
                <w:sz w:val="18"/>
              </w:rPr>
              <w:t>oy</w:t>
            </w:r>
          </w:p>
        </w:tc>
        <w:tc>
          <w:tcPr>
            <w:tcW w:w="5944" w:type="dxa"/>
            <w:gridSpan w:val="2"/>
          </w:tcPr>
          <w:p>
            <w:pPr>
              <w:pStyle w:val="TableParagraph"/>
              <w:tabs>
                <w:tab w:pos="3446" w:val="left" w:leader="none"/>
                <w:tab w:pos="5894" w:val="left" w:leader="none"/>
              </w:tabs>
              <w:spacing w:line="220" w:lineRule="exact" w:before="10"/>
              <w:ind w:left="565"/>
              <w:rPr>
                <w:b/>
                <w:sz w:val="20"/>
              </w:rPr>
            </w:pPr>
            <w:r>
              <w:rPr>
                <w:sz w:val="20"/>
              </w:rPr>
              <w:t>t</w:t>
            </w:r>
            <w:r>
              <w:rPr>
                <w:b/>
                <w:sz w:val="20"/>
              </w:rPr>
              <w:t>oy</w:t>
            </w:r>
            <w:r>
              <w:rPr>
                <w:sz w:val="20"/>
              </w:rPr>
              <w:t>, j</w:t>
            </w:r>
            <w:r>
              <w:rPr>
                <w:b/>
                <w:sz w:val="20"/>
              </w:rPr>
              <w:t>oy</w:t>
            </w:r>
            <w:r>
              <w:rPr>
                <w:sz w:val="20"/>
              </w:rPr>
              <w:t>, ann</w:t>
            </w:r>
            <w:r>
              <w:rPr>
                <w:b/>
                <w:sz w:val="20"/>
              </w:rPr>
              <w:t>oy</w:t>
            </w:r>
            <w:r>
              <w:rPr>
                <w:sz w:val="20"/>
              </w:rPr>
              <w:t>, empl</w:t>
            </w:r>
            <w:r>
              <w:rPr>
                <w:b/>
                <w:sz w:val="20"/>
              </w:rPr>
              <w:t>oy</w:t>
            </w:r>
            <w:r>
              <w:rPr>
                <w:sz w:val="20"/>
              </w:rPr>
              <w:t>,</w:t>
            </w:r>
            <w:r>
              <w:rPr>
                <w:spacing w:val="-10"/>
                <w:sz w:val="20"/>
              </w:rPr>
              <w:t> </w:t>
            </w:r>
            <w:r>
              <w:rPr>
                <w:sz w:val="20"/>
              </w:rPr>
              <w:t>b</w:t>
            </w:r>
            <w:r>
              <w:rPr>
                <w:b/>
                <w:sz w:val="20"/>
              </w:rPr>
              <w:t>oy</w:t>
              <w:tab/>
            </w:r>
            <w:r>
              <w:rPr>
                <w:b/>
                <w:w w:val="100"/>
                <w:sz w:val="20"/>
                <w:u w:val="single"/>
              </w:rPr>
              <w:t> </w:t>
            </w:r>
            <w:r>
              <w:rPr>
                <w:b/>
                <w:sz w:val="20"/>
                <w:u w:val="single"/>
              </w:rPr>
              <w:tab/>
            </w:r>
          </w:p>
        </w:tc>
      </w:tr>
    </w:tbl>
    <w:p>
      <w:pPr>
        <w:pStyle w:val="BodyText"/>
      </w:pPr>
    </w:p>
    <w:p>
      <w:pPr>
        <w:pStyle w:val="BodyText"/>
      </w:pPr>
    </w:p>
    <w:p>
      <w:pPr>
        <w:pStyle w:val="BodyText"/>
      </w:pPr>
    </w:p>
    <w:p>
      <w:pPr>
        <w:pStyle w:val="BodyText"/>
      </w:pPr>
    </w:p>
    <w:p>
      <w:pPr>
        <w:pStyle w:val="BodyText"/>
        <w:spacing w:before="7"/>
        <w:rPr>
          <w:sz w:val="26"/>
        </w:rPr>
      </w:pPr>
    </w:p>
    <w:p>
      <w:pPr>
        <w:spacing w:before="84"/>
        <w:ind w:left="157" w:right="0" w:firstLine="0"/>
        <w:jc w:val="left"/>
        <w:rPr>
          <w:sz w:val="48"/>
        </w:rPr>
      </w:pPr>
      <w:r>
        <w:rPr/>
        <w:pict>
          <v:group style="position:absolute;margin-left:83.940002pt;margin-top:-512.867859pt;width:427.5pt;height:501.55pt;mso-position-horizontal-relative:page;mso-position-vertical-relative:paragraph;z-index:-316566528" coordorigin="1679,-10257" coordsize="8550,10031">
            <v:line style="position:absolute" from="1684,-10257" to="1684,-507" stroked="true" strokeweight=".480003pt" strokecolor="#000000">
              <v:stroke dashstyle="solid"/>
            </v:line>
            <v:line style="position:absolute" from="1679,-231" to="10229,-231" stroked="true" strokeweight=".479996pt" strokecolor="#000000">
              <v:stroke dashstyle="solid"/>
            </v:line>
            <v:line style="position:absolute" from="1684,-507" to="1684,-227" stroked="true" strokeweight=".480003pt" strokecolor="#000000">
              <v:stroke dashstyle="solid"/>
            </v:line>
            <v:line style="position:absolute" from="10224,-10257" to="10224,-507" stroked="true" strokeweight=".480011pt" strokecolor="#000000">
              <v:stroke dashstyle="solid"/>
            </v:line>
            <v:line style="position:absolute" from="10224,-507" to="10224,-227" stroked="true" strokeweight=".480011pt" strokecolor="#000000">
              <v:stroke dashstyle="solid"/>
            </v:line>
            <v:shape style="position:absolute;left:1797;top:-993;width:6197;height:224" type="#_x0000_t202" filled="false" stroked="false">
              <v:textbox inset="0,0,0,0">
                <w:txbxContent>
                  <w:p>
                    <w:pPr>
                      <w:spacing w:line="224" w:lineRule="exact" w:before="0"/>
                      <w:ind w:left="0" w:right="0" w:firstLine="0"/>
                      <w:jc w:val="left"/>
                      <w:rPr>
                        <w:i/>
                        <w:sz w:val="20"/>
                      </w:rPr>
                    </w:pPr>
                    <w:r>
                      <w:rPr>
                        <w:i/>
                        <w:sz w:val="20"/>
                      </w:rPr>
                      <w:t>Phonemes represented by vowel clusters beginning with the letter “o”:</w:t>
                    </w:r>
                  </w:p>
                </w:txbxContent>
              </v:textbox>
              <w10:wrap type="none"/>
            </v:shape>
            <v:shape style="position:absolute;left:1797;top:-507;width:213;height:251" type="#_x0000_t202" filled="false" stroked="false">
              <v:textbox inset="0,0,0,0">
                <w:txbxContent>
                  <w:p>
                    <w:pPr>
                      <w:spacing w:before="0"/>
                      <w:ind w:left="0" w:right="0" w:firstLine="0"/>
                      <w:jc w:val="left"/>
                      <w:rPr>
                        <w:rFonts w:ascii="Comic Sans MS"/>
                        <w:sz w:val="18"/>
                      </w:rPr>
                    </w:pPr>
                    <w:r>
                      <w:rPr>
                        <w:rFonts w:ascii="Comic Sans MS"/>
                        <w:sz w:val="18"/>
                      </w:rPr>
                      <w:t>eu</w:t>
                    </w:r>
                  </w:p>
                </w:txbxContent>
              </v:textbox>
              <w10:wrap type="none"/>
            </v:shape>
            <v:shape style="position:absolute;left:2517;top:-507;width:202;height:251" type="#_x0000_t202" filled="false" stroked="false">
              <v:textbox inset="0,0,0,0">
                <w:txbxContent>
                  <w:p>
                    <w:pPr>
                      <w:spacing w:before="0"/>
                      <w:ind w:left="0" w:right="0" w:firstLine="0"/>
                      <w:jc w:val="left"/>
                      <w:rPr>
                        <w:rFonts w:ascii="Comic Sans MS"/>
                        <w:sz w:val="18"/>
                      </w:rPr>
                    </w:pPr>
                    <w:r>
                      <w:rPr>
                        <w:rFonts w:ascii="Comic Sans MS"/>
                        <w:sz w:val="18"/>
                      </w:rPr>
                      <w:t>or</w:t>
                    </w:r>
                  </w:p>
                </w:txbxContent>
              </v:textbox>
              <w10:wrap type="none"/>
            </v:shape>
            <v:shape style="position:absolute;left:3238;top:-507;width:210;height:251" type="#_x0000_t202" filled="false" stroked="false">
              <v:textbox inset="0,0,0,0">
                <w:txbxContent>
                  <w:p>
                    <w:pPr>
                      <w:spacing w:before="0"/>
                      <w:ind w:left="0" w:right="0" w:firstLine="0"/>
                      <w:jc w:val="left"/>
                      <w:rPr>
                        <w:rFonts w:ascii="Comic Sans MS"/>
                        <w:sz w:val="18"/>
                      </w:rPr>
                    </w:pPr>
                    <w:r>
                      <w:rPr>
                        <w:rFonts w:ascii="Comic Sans MS"/>
                        <w:sz w:val="18"/>
                      </w:rPr>
                      <w:t>oo</w:t>
                    </w:r>
                  </w:p>
                </w:txbxContent>
              </v:textbox>
              <w10:wrap type="none"/>
            </v:shape>
            <v:shape style="position:absolute;left:3957;top:-507;width:114;height:251" type="#_x0000_t202" filled="false" stroked="false">
              <v:textbox inset="0,0,0,0">
                <w:txbxContent>
                  <w:p>
                    <w:pPr>
                      <w:spacing w:before="0"/>
                      <w:ind w:left="0" w:right="0" w:firstLine="0"/>
                      <w:jc w:val="left"/>
                      <w:rPr>
                        <w:rFonts w:ascii="Comic Sans MS"/>
                        <w:sz w:val="18"/>
                      </w:rPr>
                    </w:pPr>
                    <w:r>
                      <w:rPr>
                        <w:rFonts w:ascii="Comic Sans MS"/>
                        <w:sz w:val="18"/>
                      </w:rPr>
                      <w:t>u</w:t>
                    </w:r>
                  </w:p>
                </w:txbxContent>
              </v:textbox>
              <w10:wrap type="none"/>
            </v:shape>
            <v:shape style="position:absolute;left:4677;top:-507;width:209;height:251" type="#_x0000_t202" filled="false" stroked="false">
              <v:textbox inset="0,0,0,0">
                <w:txbxContent>
                  <w:p>
                    <w:pPr>
                      <w:spacing w:before="0"/>
                      <w:ind w:left="0" w:right="0" w:firstLine="0"/>
                      <w:jc w:val="left"/>
                      <w:rPr>
                        <w:rFonts w:ascii="Comic Sans MS"/>
                        <w:sz w:val="18"/>
                      </w:rPr>
                    </w:pPr>
                    <w:r>
                      <w:rPr>
                        <w:rFonts w:ascii="Comic Sans MS"/>
                        <w:sz w:val="18"/>
                      </w:rPr>
                      <w:t>oy</w:t>
                    </w:r>
                  </w:p>
                </w:txbxContent>
              </v:textbox>
              <w10:wrap type="none"/>
            </v:shape>
            <v:shape style="position:absolute;left:5397;top:-507;width:208;height:251" type="#_x0000_t202" filled="false" stroked="false">
              <v:textbox inset="0,0,0,0">
                <w:txbxContent>
                  <w:p>
                    <w:pPr>
                      <w:spacing w:before="0"/>
                      <w:ind w:left="0" w:right="0" w:firstLine="0"/>
                      <w:jc w:val="left"/>
                      <w:rPr>
                        <w:rFonts w:ascii="Comic Sans MS"/>
                        <w:sz w:val="18"/>
                      </w:rPr>
                    </w:pPr>
                    <w:r>
                      <w:rPr>
                        <w:rFonts w:ascii="Comic Sans MS"/>
                        <w:sz w:val="18"/>
                      </w:rPr>
                      <w:t>uu</w:t>
                    </w:r>
                  </w:p>
                </w:txbxContent>
              </v:textbox>
              <w10:wrap type="none"/>
            </v:shape>
            <v:shape style="position:absolute;left:6118;top:-507;width:218;height:251" type="#_x0000_t202" filled="false" stroked="false">
              <v:textbox inset="0,0,0,0">
                <w:txbxContent>
                  <w:p>
                    <w:pPr>
                      <w:spacing w:before="0"/>
                      <w:ind w:left="0" w:right="0" w:firstLine="0"/>
                      <w:jc w:val="left"/>
                      <w:rPr>
                        <w:rFonts w:ascii="Comic Sans MS"/>
                        <w:sz w:val="18"/>
                      </w:rPr>
                    </w:pPr>
                    <w:r>
                      <w:rPr>
                        <w:rFonts w:ascii="Comic Sans MS"/>
                        <w:sz w:val="18"/>
                      </w:rPr>
                      <w:t>uh</w:t>
                    </w:r>
                  </w:p>
                </w:txbxContent>
              </v:textbox>
              <w10:wrap type="none"/>
            </v:shape>
            <v:shape style="position:absolute;left:6837;top:-507;width:206;height:251" type="#_x0000_t202" filled="false" stroked="false">
              <v:textbox inset="0,0,0,0">
                <w:txbxContent>
                  <w:p>
                    <w:pPr>
                      <w:spacing w:before="0"/>
                      <w:ind w:left="0" w:right="0" w:firstLine="0"/>
                      <w:jc w:val="left"/>
                      <w:rPr>
                        <w:rFonts w:ascii="Comic Sans MS"/>
                        <w:sz w:val="18"/>
                      </w:rPr>
                    </w:pPr>
                    <w:r>
                      <w:rPr>
                        <w:rFonts w:ascii="Comic Sans MS"/>
                        <w:sz w:val="18"/>
                      </w:rPr>
                      <w:t>au</w:t>
                    </w:r>
                  </w:p>
                </w:txbxContent>
              </v:textbox>
              <w10:wrap type="none"/>
            </v:shape>
            <v:shape style="position:absolute;left:7557;top:-507;width:115;height:251" type="#_x0000_t202" filled="false" stroked="false">
              <v:textbox inset="0,0,0,0">
                <w:txbxContent>
                  <w:p>
                    <w:pPr>
                      <w:spacing w:before="0"/>
                      <w:ind w:left="0" w:right="0" w:firstLine="0"/>
                      <w:jc w:val="left"/>
                      <w:rPr>
                        <w:rFonts w:ascii="Comic Sans MS"/>
                        <w:sz w:val="18"/>
                      </w:rPr>
                    </w:pPr>
                    <w:r>
                      <w:rPr>
                        <w:rFonts w:ascii="Comic Sans MS"/>
                        <w:sz w:val="18"/>
                      </w:rPr>
                      <w:t>o</w:t>
                    </w:r>
                  </w:p>
                </w:txbxContent>
              </v:textbox>
              <w10:wrap type="none"/>
            </v:shape>
            <v:shape style="position:absolute;left:8277;top:-507;width:330;height:251" type="#_x0000_t202" filled="false" stroked="false">
              <v:textbox inset="0,0,0,0">
                <w:txbxContent>
                  <w:p>
                    <w:pPr>
                      <w:spacing w:before="0"/>
                      <w:ind w:left="0" w:right="0" w:firstLine="0"/>
                      <w:jc w:val="left"/>
                      <w:rPr>
                        <w:rFonts w:ascii="Comic Sans MS"/>
                        <w:sz w:val="18"/>
                      </w:rPr>
                    </w:pPr>
                    <w:r>
                      <w:rPr>
                        <w:rFonts w:ascii="Comic Sans MS"/>
                        <w:sz w:val="18"/>
                      </w:rPr>
                      <w:t>auw</w:t>
                    </w:r>
                  </w:p>
                </w:txbxContent>
              </v:textbox>
              <w10:wrap type="none"/>
            </v:shape>
            <v:shape style="position:absolute;left:8998;top:-507;width:206;height:251" type="#_x0000_t202" filled="false" stroked="false">
              <v:textbox inset="0,0,0,0">
                <w:txbxContent>
                  <w:p>
                    <w:pPr>
                      <w:spacing w:before="0"/>
                      <w:ind w:left="0" w:right="0" w:firstLine="0"/>
                      <w:jc w:val="left"/>
                      <w:rPr>
                        <w:rFonts w:ascii="Comic Sans MS"/>
                        <w:sz w:val="18"/>
                      </w:rPr>
                    </w:pPr>
                    <w:r>
                      <w:rPr>
                        <w:rFonts w:ascii="Comic Sans MS"/>
                        <w:sz w:val="18"/>
                      </w:rPr>
                      <w:t>er</w:t>
                    </w:r>
                  </w:p>
                </w:txbxContent>
              </v:textbox>
              <w10:wrap type="none"/>
            </v:shape>
            <w10:wrap type="none"/>
          </v:group>
        </w:pict>
      </w:r>
      <w:r>
        <w:rPr/>
        <w:pict>
          <v:group style="position:absolute;margin-left:83.940002pt;margin-top:.192124pt;width:427.5pt;height:38.550pt;mso-position-horizontal-relative:page;mso-position-vertical-relative:paragraph;z-index:251764736" coordorigin="1679,4" coordsize="8550,771">
            <v:line style="position:absolute" from="1679,9" to="10229,9" stroked="true" strokeweight=".479996pt" strokecolor="#000000">
              <v:stroke dashstyle="solid"/>
            </v:line>
            <v:rect style="position:absolute;left:1678;top:764;width:10;height:10" filled="true" fillcolor="#000000" stroked="false">
              <v:fill type="solid"/>
            </v:rect>
            <v:line style="position:absolute" from="1679,769" to="10229,769" stroked="true" strokeweight=".479996pt" strokecolor="#000000">
              <v:stroke dashstyle="solid"/>
            </v:line>
            <v:rect style="position:absolute;left:10219;top:764;width:10;height:10" filled="true" fillcolor="#000000" stroked="false">
              <v:fill type="solid"/>
            </v:rect>
            <v:line style="position:absolute" from="1684,4" to="1684,765" stroked="true" strokeweight=".480003pt" strokecolor="#000000">
              <v:stroke dashstyle="solid"/>
            </v:line>
            <v:line style="position:absolute" from="10224,4" to="10224,765" stroked="true" strokeweight=".480011pt" strokecolor="#000000">
              <v:stroke dashstyle="solid"/>
            </v:line>
            <v:shape style="position:absolute;left:7557;top:511;width:2469;height:224" type="#_x0000_t202" filled="false" stroked="false">
              <v:textbox inset="0,0,0,0">
                <w:txbxContent>
                  <w:p>
                    <w:pPr>
                      <w:tabs>
                        <w:tab w:pos="2448" w:val="left" w:leader="none"/>
                      </w:tabs>
                      <w:spacing w:line="224" w:lineRule="exact" w:before="0"/>
                      <w:ind w:left="0" w:right="0" w:firstLine="0"/>
                      <w:jc w:val="left"/>
                      <w:rPr>
                        <w:b/>
                        <w:sz w:val="20"/>
                      </w:rPr>
                    </w:pPr>
                    <w:r>
                      <w:rPr>
                        <w:b/>
                        <w:w w:val="100"/>
                        <w:sz w:val="20"/>
                        <w:u w:val="single"/>
                      </w:rPr>
                      <w:t> </w:t>
                    </w:r>
                    <w:r>
                      <w:rPr>
                        <w:b/>
                        <w:sz w:val="20"/>
                        <w:u w:val="single"/>
                      </w:rPr>
                      <w:tab/>
                    </w:r>
                  </w:p>
                </w:txbxContent>
              </v:textbox>
              <w10:wrap type="none"/>
            </v:shape>
            <v:shape style="position:absolute;left:4677;top:511;width:2178;height:224" type="#_x0000_t202" filled="false" stroked="false">
              <v:textbox inset="0,0,0,0">
                <w:txbxContent>
                  <w:p>
                    <w:pPr>
                      <w:spacing w:line="224" w:lineRule="exact" w:before="0"/>
                      <w:ind w:left="0" w:right="0" w:firstLine="0"/>
                      <w:jc w:val="left"/>
                      <w:rPr>
                        <w:b/>
                        <w:sz w:val="20"/>
                      </w:rPr>
                    </w:pPr>
                    <w:r>
                      <w:rPr>
                        <w:sz w:val="20"/>
                      </w:rPr>
                      <w:t>cent</w:t>
                    </w:r>
                    <w:r>
                      <w:rPr>
                        <w:b/>
                        <w:sz w:val="20"/>
                      </w:rPr>
                      <w:t>re</w:t>
                    </w:r>
                    <w:r>
                      <w:rPr>
                        <w:sz w:val="20"/>
                      </w:rPr>
                      <w:t>, met</w:t>
                    </w:r>
                    <w:r>
                      <w:rPr>
                        <w:b/>
                        <w:sz w:val="20"/>
                      </w:rPr>
                      <w:t>re</w:t>
                    </w:r>
                    <w:r>
                      <w:rPr>
                        <w:sz w:val="20"/>
                      </w:rPr>
                      <w:t>, lit</w:t>
                    </w:r>
                    <w:r>
                      <w:rPr>
                        <w:b/>
                        <w:sz w:val="20"/>
                      </w:rPr>
                      <w:t>re</w:t>
                    </w:r>
                    <w:r>
                      <w:rPr>
                        <w:sz w:val="20"/>
                      </w:rPr>
                      <w:t>, ac</w:t>
                    </w:r>
                    <w:r>
                      <w:rPr>
                        <w:b/>
                        <w:sz w:val="20"/>
                      </w:rPr>
                      <w:t>re</w:t>
                    </w:r>
                  </w:p>
                </w:txbxContent>
              </v:textbox>
              <w10:wrap type="none"/>
            </v:shape>
            <v:shape style="position:absolute;left:3237;top:494;width:218;height:251" type="#_x0000_t202" filled="false" stroked="false">
              <v:textbox inset="0,0,0,0">
                <w:txbxContent>
                  <w:p>
                    <w:pPr>
                      <w:spacing w:before="0"/>
                      <w:ind w:left="0" w:right="0" w:firstLine="0"/>
                      <w:jc w:val="left"/>
                      <w:rPr>
                        <w:rFonts w:ascii="Comic Sans MS"/>
                        <w:sz w:val="18"/>
                      </w:rPr>
                    </w:pPr>
                    <w:r>
                      <w:rPr>
                        <w:rFonts w:ascii="Comic Sans MS"/>
                        <w:sz w:val="18"/>
                      </w:rPr>
                      <w:t>uh</w:t>
                    </w:r>
                  </w:p>
                </w:txbxContent>
              </v:textbox>
              <w10:wrap type="none"/>
            </v:shape>
            <v:shape style="position:absolute;left:1797;top:511;width:200;height:224" type="#_x0000_t202" filled="false" stroked="false">
              <v:textbox inset="0,0,0,0">
                <w:txbxContent>
                  <w:p>
                    <w:pPr>
                      <w:spacing w:line="224" w:lineRule="exact" w:before="0"/>
                      <w:ind w:left="0" w:right="0" w:firstLine="0"/>
                      <w:jc w:val="left"/>
                      <w:rPr>
                        <w:sz w:val="20"/>
                      </w:rPr>
                    </w:pPr>
                    <w:r>
                      <w:rPr>
                        <w:sz w:val="20"/>
                      </w:rPr>
                      <w:t>re</w:t>
                    </w:r>
                  </w:p>
                </w:txbxContent>
              </v:textbox>
              <w10:wrap type="none"/>
            </v:shape>
            <v:shape style="position:absolute;left:7556;top:38;width:1388;height:224" type="#_x0000_t202" filled="false" stroked="false">
              <v:textbox inset="0,0,0,0">
                <w:txbxContent>
                  <w:p>
                    <w:pPr>
                      <w:spacing w:line="224" w:lineRule="exact" w:before="0"/>
                      <w:ind w:left="0" w:right="0" w:firstLine="0"/>
                      <w:jc w:val="left"/>
                      <w:rPr>
                        <w:i/>
                        <w:sz w:val="20"/>
                      </w:rPr>
                    </w:pPr>
                    <w:r>
                      <w:rPr>
                        <w:i/>
                        <w:sz w:val="20"/>
                      </w:rPr>
                      <w:t>my example(s):</w:t>
                    </w:r>
                  </w:p>
                </w:txbxContent>
              </v:textbox>
              <w10:wrap type="none"/>
            </v:shape>
            <v:shape style="position:absolute;left:3238;top:38;width:2561;height:224" type="#_x0000_t202" filled="false" stroked="false">
              <v:textbox inset="0,0,0,0">
                <w:txbxContent>
                  <w:p>
                    <w:pPr>
                      <w:tabs>
                        <w:tab w:pos="1438" w:val="left" w:leader="none"/>
                      </w:tabs>
                      <w:spacing w:line="224" w:lineRule="exact" w:before="0"/>
                      <w:ind w:left="0" w:right="0" w:firstLine="0"/>
                      <w:jc w:val="left"/>
                      <w:rPr>
                        <w:i/>
                        <w:sz w:val="20"/>
                      </w:rPr>
                    </w:pPr>
                    <w:r>
                      <w:rPr>
                        <w:i/>
                        <w:sz w:val="20"/>
                      </w:rPr>
                      <w:t>sounds</w:t>
                    </w:r>
                    <w:r>
                      <w:rPr>
                        <w:i/>
                        <w:spacing w:val="-1"/>
                        <w:sz w:val="20"/>
                      </w:rPr>
                      <w:t> </w:t>
                    </w:r>
                    <w:r>
                      <w:rPr>
                        <w:i/>
                        <w:sz w:val="20"/>
                      </w:rPr>
                      <w:t>like:</w:t>
                      <w:tab/>
                      <w:t>for</w:t>
                    </w:r>
                    <w:r>
                      <w:rPr>
                        <w:i/>
                        <w:spacing w:val="-1"/>
                        <w:sz w:val="20"/>
                      </w:rPr>
                      <w:t> </w:t>
                    </w:r>
                    <w:r>
                      <w:rPr>
                        <w:i/>
                        <w:sz w:val="20"/>
                      </w:rPr>
                      <w:t>example:</w:t>
                    </w:r>
                  </w:p>
                </w:txbxContent>
              </v:textbox>
              <w10:wrap type="none"/>
            </v:shape>
            <v:shape style="position:absolute;left:1797;top:38;width:821;height:224" type="#_x0000_t202" filled="false" stroked="false">
              <v:textbox inset="0,0,0,0">
                <w:txbxContent>
                  <w:p>
                    <w:pPr>
                      <w:spacing w:line="224" w:lineRule="exact" w:before="0"/>
                      <w:ind w:left="0" w:right="0" w:firstLine="0"/>
                      <w:jc w:val="left"/>
                      <w:rPr>
                        <w:i/>
                        <w:sz w:val="20"/>
                      </w:rPr>
                    </w:pPr>
                    <w:r>
                      <w:rPr>
                        <w:i/>
                        <w:sz w:val="20"/>
                      </w:rPr>
                      <w:t>v/cluster:</w:t>
                    </w:r>
                  </w:p>
                </w:txbxContent>
              </v:textbox>
              <w10:wrap type="none"/>
            </v:shape>
            <w10:wrap type="none"/>
          </v:group>
        </w:pict>
      </w:r>
      <w:r>
        <w:rPr>
          <w:w w:val="99"/>
          <w:sz w:val="48"/>
        </w:rPr>
        <w:t>r</w:t>
      </w:r>
    </w:p>
    <w:p>
      <w:pPr>
        <w:spacing w:after="0"/>
        <w:jc w:val="left"/>
        <w:rPr>
          <w:sz w:val="48"/>
        </w:rPr>
        <w:sectPr>
          <w:pgSz w:w="11900" w:h="16840"/>
          <w:pgMar w:header="708" w:footer="1350" w:top="2540" w:bottom="1540" w:left="900" w:right="700"/>
        </w:sectPr>
      </w:pPr>
    </w:p>
    <w:p>
      <w:pPr>
        <w:pStyle w:val="BodyText"/>
      </w:pPr>
    </w:p>
    <w:p>
      <w:pPr>
        <w:pStyle w:val="BodyText"/>
        <w:spacing w:before="9"/>
        <w:rPr>
          <w:sz w:val="22"/>
        </w:rPr>
      </w:pPr>
    </w:p>
    <w:p>
      <w:pPr>
        <w:spacing w:before="84"/>
        <w:ind w:left="104" w:right="0" w:firstLine="0"/>
        <w:jc w:val="left"/>
        <w:rPr>
          <w:sz w:val="48"/>
        </w:rPr>
      </w:pPr>
      <w:r>
        <w:rPr/>
        <w:pict>
          <v:shape style="position:absolute;margin-left:83.940002pt;margin-top:3.303755pt;width:427.5pt;height:212.55pt;mso-position-horizontal-relative:page;mso-position-vertical-relative:paragraph;z-index:251765760" type="#_x0000_t202" filled="false" stroked="false">
            <v:textbox inset="0,0,0,0">
              <w:txbxContent>
                <w:tbl>
                  <w:tblPr>
                    <w:tblW w:w="0" w:type="auto"/>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4"/>
                    <w:gridCol w:w="1567"/>
                    <w:gridCol w:w="3072"/>
                    <w:gridCol w:w="2665"/>
                  </w:tblGrid>
                  <w:tr>
                    <w:trPr>
                      <w:trHeight w:val="724" w:hRule="atLeast"/>
                    </w:trPr>
                    <w:tc>
                      <w:tcPr>
                        <w:tcW w:w="1234" w:type="dxa"/>
                        <w:tcBorders>
                          <w:top w:val="single" w:sz="4" w:space="0" w:color="000000"/>
                          <w:left w:val="single" w:sz="4" w:space="0" w:color="000000"/>
                        </w:tcBorders>
                      </w:tcPr>
                      <w:p>
                        <w:pPr>
                          <w:pStyle w:val="TableParagraph"/>
                          <w:spacing w:before="18"/>
                          <w:ind w:left="113"/>
                          <w:rPr>
                            <w:i/>
                            <w:sz w:val="20"/>
                          </w:rPr>
                        </w:pPr>
                        <w:r>
                          <w:rPr>
                            <w:i/>
                            <w:sz w:val="20"/>
                          </w:rPr>
                          <w:t>v/cluster:</w:t>
                        </w:r>
                      </w:p>
                      <w:p>
                        <w:pPr>
                          <w:pStyle w:val="TableParagraph"/>
                          <w:spacing w:before="1"/>
                          <w:rPr>
                            <w:sz w:val="21"/>
                          </w:rPr>
                        </w:pPr>
                      </w:p>
                      <w:p>
                        <w:pPr>
                          <w:pStyle w:val="TableParagraph"/>
                          <w:spacing w:line="213" w:lineRule="exact" w:before="1"/>
                          <w:ind w:left="113"/>
                          <w:rPr>
                            <w:sz w:val="20"/>
                          </w:rPr>
                        </w:pPr>
                        <w:r>
                          <w:rPr>
                            <w:sz w:val="20"/>
                          </w:rPr>
                          <w:t>uay</w:t>
                        </w:r>
                      </w:p>
                    </w:tc>
                    <w:tc>
                      <w:tcPr>
                        <w:tcW w:w="1567" w:type="dxa"/>
                        <w:tcBorders>
                          <w:top w:val="single" w:sz="4" w:space="0" w:color="000000"/>
                        </w:tcBorders>
                      </w:tcPr>
                      <w:p>
                        <w:pPr>
                          <w:pStyle w:val="TableParagraph"/>
                          <w:spacing w:before="18"/>
                          <w:ind w:left="324"/>
                          <w:rPr>
                            <w:i/>
                            <w:sz w:val="20"/>
                          </w:rPr>
                        </w:pPr>
                        <w:r>
                          <w:rPr>
                            <w:i/>
                            <w:sz w:val="20"/>
                          </w:rPr>
                          <w:t>sounds like:</w:t>
                        </w:r>
                      </w:p>
                      <w:p>
                        <w:pPr>
                          <w:pStyle w:val="TableParagraph"/>
                          <w:spacing w:before="2"/>
                          <w:rPr>
                            <w:sz w:val="20"/>
                          </w:rPr>
                        </w:pPr>
                      </w:p>
                      <w:p>
                        <w:pPr>
                          <w:pStyle w:val="TableParagraph"/>
                          <w:spacing w:line="223" w:lineRule="exact"/>
                          <w:ind w:left="324"/>
                          <w:rPr>
                            <w:rFonts w:ascii="Comic Sans MS"/>
                            <w:sz w:val="18"/>
                          </w:rPr>
                        </w:pPr>
                        <w:r>
                          <w:rPr>
                            <w:rFonts w:ascii="Comic Sans MS"/>
                            <w:sz w:val="18"/>
                          </w:rPr>
                          <w:t>ee</w:t>
                        </w:r>
                      </w:p>
                    </w:tc>
                    <w:tc>
                      <w:tcPr>
                        <w:tcW w:w="3072" w:type="dxa"/>
                        <w:tcBorders>
                          <w:top w:val="single" w:sz="4" w:space="0" w:color="000000"/>
                        </w:tcBorders>
                      </w:tcPr>
                      <w:p>
                        <w:pPr>
                          <w:pStyle w:val="TableParagraph"/>
                          <w:spacing w:before="18"/>
                          <w:ind w:left="196"/>
                          <w:rPr>
                            <w:i/>
                            <w:sz w:val="20"/>
                          </w:rPr>
                        </w:pPr>
                        <w:r>
                          <w:rPr>
                            <w:i/>
                            <w:sz w:val="20"/>
                          </w:rPr>
                          <w:t>for example:</w:t>
                        </w:r>
                      </w:p>
                      <w:p>
                        <w:pPr>
                          <w:pStyle w:val="TableParagraph"/>
                          <w:spacing w:before="1"/>
                          <w:rPr>
                            <w:sz w:val="21"/>
                          </w:rPr>
                        </w:pPr>
                      </w:p>
                      <w:p>
                        <w:pPr>
                          <w:pStyle w:val="TableParagraph"/>
                          <w:spacing w:line="213" w:lineRule="exact" w:before="1"/>
                          <w:ind w:left="197"/>
                          <w:rPr>
                            <w:b/>
                            <w:sz w:val="20"/>
                          </w:rPr>
                        </w:pPr>
                        <w:r>
                          <w:rPr>
                            <w:sz w:val="20"/>
                          </w:rPr>
                          <w:t>q</w:t>
                        </w:r>
                        <w:r>
                          <w:rPr>
                            <w:b/>
                            <w:sz w:val="20"/>
                          </w:rPr>
                          <w:t>uay</w:t>
                        </w:r>
                      </w:p>
                    </w:tc>
                    <w:tc>
                      <w:tcPr>
                        <w:tcW w:w="2665" w:type="dxa"/>
                        <w:tcBorders>
                          <w:top w:val="single" w:sz="4" w:space="0" w:color="000000"/>
                          <w:bottom w:val="single" w:sz="6" w:space="0" w:color="000000"/>
                          <w:right w:val="single" w:sz="4" w:space="0" w:color="000000"/>
                        </w:tcBorders>
                      </w:tcPr>
                      <w:p>
                        <w:pPr>
                          <w:pStyle w:val="TableParagraph"/>
                          <w:spacing w:before="18"/>
                          <w:ind w:left="3"/>
                          <w:rPr>
                            <w:i/>
                            <w:sz w:val="20"/>
                          </w:rPr>
                        </w:pPr>
                        <w:r>
                          <w:rPr>
                            <w:i/>
                            <w:sz w:val="20"/>
                          </w:rPr>
                          <w:t>my example(s):</w:t>
                        </w:r>
                      </w:p>
                    </w:tc>
                  </w:tr>
                  <w:tr>
                    <w:trPr>
                      <w:trHeight w:val="243" w:hRule="atLeast"/>
                    </w:trPr>
                    <w:tc>
                      <w:tcPr>
                        <w:tcW w:w="1234" w:type="dxa"/>
                        <w:tcBorders>
                          <w:left w:val="single" w:sz="4" w:space="0" w:color="000000"/>
                        </w:tcBorders>
                      </w:tcPr>
                      <w:p>
                        <w:pPr>
                          <w:pStyle w:val="TableParagraph"/>
                          <w:spacing w:line="220" w:lineRule="exact" w:before="3"/>
                          <w:ind w:left="113"/>
                          <w:rPr>
                            <w:sz w:val="20"/>
                          </w:rPr>
                        </w:pPr>
                        <w:r>
                          <w:rPr>
                            <w:sz w:val="20"/>
                          </w:rPr>
                          <w:t>ue</w:t>
                        </w:r>
                      </w:p>
                    </w:tc>
                    <w:tc>
                      <w:tcPr>
                        <w:tcW w:w="1567" w:type="dxa"/>
                      </w:tcPr>
                      <w:p>
                        <w:pPr>
                          <w:pStyle w:val="TableParagraph"/>
                          <w:spacing w:line="223" w:lineRule="exact"/>
                          <w:ind w:left="324"/>
                          <w:rPr>
                            <w:rFonts w:ascii="Comic Sans MS"/>
                            <w:sz w:val="18"/>
                          </w:rPr>
                        </w:pPr>
                        <w:r>
                          <w:rPr>
                            <w:rFonts w:ascii="Comic Sans MS"/>
                            <w:sz w:val="18"/>
                          </w:rPr>
                          <w:t>oo</w:t>
                        </w:r>
                      </w:p>
                    </w:tc>
                    <w:tc>
                      <w:tcPr>
                        <w:tcW w:w="3072" w:type="dxa"/>
                      </w:tcPr>
                      <w:p>
                        <w:pPr>
                          <w:pStyle w:val="TableParagraph"/>
                          <w:spacing w:line="220" w:lineRule="exact" w:before="3"/>
                          <w:ind w:left="197"/>
                          <w:rPr>
                            <w:b/>
                            <w:sz w:val="20"/>
                          </w:rPr>
                        </w:pPr>
                        <w:r>
                          <w:rPr>
                            <w:sz w:val="20"/>
                          </w:rPr>
                          <w:t>bl</w:t>
                        </w:r>
                        <w:r>
                          <w:rPr>
                            <w:b/>
                            <w:sz w:val="20"/>
                          </w:rPr>
                          <w:t>ue</w:t>
                        </w:r>
                        <w:r>
                          <w:rPr>
                            <w:sz w:val="20"/>
                          </w:rPr>
                          <w:t>, tr</w:t>
                        </w:r>
                        <w:r>
                          <w:rPr>
                            <w:b/>
                            <w:sz w:val="20"/>
                          </w:rPr>
                          <w:t>ue</w:t>
                        </w:r>
                        <w:r>
                          <w:rPr>
                            <w:sz w:val="20"/>
                          </w:rPr>
                          <w:t>, s</w:t>
                        </w:r>
                        <w:r>
                          <w:rPr>
                            <w:b/>
                            <w:sz w:val="20"/>
                          </w:rPr>
                          <w:t>ue</w:t>
                        </w:r>
                      </w:p>
                    </w:tc>
                    <w:tc>
                      <w:tcPr>
                        <w:tcW w:w="2665" w:type="dxa"/>
                        <w:tcBorders>
                          <w:top w:val="single" w:sz="6" w:space="0" w:color="000000"/>
                          <w:right w:val="single" w:sz="4" w:space="0" w:color="000000"/>
                        </w:tcBorders>
                      </w:tcPr>
                      <w:p>
                        <w:pPr>
                          <w:pStyle w:val="TableParagraph"/>
                          <w:tabs>
                            <w:tab w:pos="2454" w:val="left" w:leader="none"/>
                          </w:tabs>
                          <w:spacing w:line="220" w:lineRule="exact" w:before="22"/>
                          <w:ind w:left="6"/>
                          <w:rPr>
                            <w:b/>
                            <w:sz w:val="20"/>
                          </w:rPr>
                        </w:pPr>
                        <w:r>
                          <w:rPr>
                            <w:b/>
                            <w:w w:val="100"/>
                            <w:sz w:val="20"/>
                            <w:u w:val="single"/>
                          </w:rPr>
                          <w:t> </w:t>
                        </w:r>
                        <w:r>
                          <w:rPr>
                            <w:b/>
                            <w:sz w:val="20"/>
                            <w:u w:val="single"/>
                          </w:rPr>
                          <w:tab/>
                        </w:r>
                      </w:p>
                    </w:tc>
                  </w:tr>
                  <w:tr>
                    <w:trPr>
                      <w:trHeight w:val="250" w:hRule="atLeast"/>
                    </w:trPr>
                    <w:tc>
                      <w:tcPr>
                        <w:tcW w:w="1234" w:type="dxa"/>
                        <w:tcBorders>
                          <w:left w:val="single" w:sz="4" w:space="0" w:color="000000"/>
                        </w:tcBorders>
                      </w:tcPr>
                      <w:p>
                        <w:pPr>
                          <w:pStyle w:val="TableParagraph"/>
                          <w:spacing w:line="220" w:lineRule="exact" w:before="10"/>
                          <w:ind w:left="113"/>
                          <w:rPr>
                            <w:sz w:val="20"/>
                          </w:rPr>
                        </w:pPr>
                        <w:r>
                          <w:rPr>
                            <w:sz w:val="20"/>
                          </w:rPr>
                          <w:t>ue</w:t>
                        </w:r>
                      </w:p>
                    </w:tc>
                    <w:tc>
                      <w:tcPr>
                        <w:tcW w:w="1567" w:type="dxa"/>
                      </w:tcPr>
                      <w:p>
                        <w:pPr>
                          <w:pStyle w:val="TableParagraph"/>
                          <w:spacing w:line="231" w:lineRule="exact"/>
                          <w:ind w:left="324"/>
                          <w:rPr>
                            <w:rFonts w:ascii="Comic Sans MS"/>
                            <w:sz w:val="18"/>
                          </w:rPr>
                        </w:pPr>
                        <w:r>
                          <w:rPr>
                            <w:rFonts w:ascii="Comic Sans MS"/>
                            <w:sz w:val="18"/>
                          </w:rPr>
                          <w:t>e</w:t>
                        </w:r>
                      </w:p>
                    </w:tc>
                    <w:tc>
                      <w:tcPr>
                        <w:tcW w:w="3072" w:type="dxa"/>
                      </w:tcPr>
                      <w:p>
                        <w:pPr>
                          <w:pStyle w:val="TableParagraph"/>
                          <w:spacing w:line="220" w:lineRule="exact" w:before="10"/>
                          <w:ind w:left="197"/>
                          <w:rPr>
                            <w:sz w:val="20"/>
                          </w:rPr>
                        </w:pPr>
                        <w:r>
                          <w:rPr>
                            <w:sz w:val="20"/>
                          </w:rPr>
                          <w:t>g</w:t>
                        </w:r>
                        <w:r>
                          <w:rPr>
                            <w:b/>
                            <w:sz w:val="20"/>
                          </w:rPr>
                          <w:t>ue</w:t>
                        </w:r>
                        <w:r>
                          <w:rPr>
                            <w:sz w:val="20"/>
                          </w:rPr>
                          <w:t>ss, g</w:t>
                        </w:r>
                        <w:r>
                          <w:rPr>
                            <w:b/>
                            <w:sz w:val="20"/>
                          </w:rPr>
                          <w:t>ue</w:t>
                        </w:r>
                        <w:r>
                          <w:rPr>
                            <w:sz w:val="20"/>
                          </w:rPr>
                          <w:t>st</w:t>
                        </w:r>
                      </w:p>
                    </w:tc>
                    <w:tc>
                      <w:tcPr>
                        <w:tcW w:w="2665" w:type="dxa"/>
                        <w:tcBorders>
                          <w:right w:val="single" w:sz="4" w:space="0" w:color="000000"/>
                        </w:tcBorders>
                      </w:tcPr>
                      <w:p>
                        <w:pPr>
                          <w:pStyle w:val="TableParagraph"/>
                          <w:tabs>
                            <w:tab w:pos="2454" w:val="left" w:leader="none"/>
                          </w:tabs>
                          <w:spacing w:line="220" w:lineRule="exact" w:before="10"/>
                          <w:ind w:left="6"/>
                          <w:rPr>
                            <w:sz w:val="20"/>
                          </w:rPr>
                        </w:pPr>
                        <w:r>
                          <w:rPr>
                            <w:w w:val="100"/>
                            <w:sz w:val="20"/>
                            <w:u w:val="single"/>
                          </w:rPr>
                          <w:t> </w:t>
                        </w:r>
                        <w:r>
                          <w:rPr>
                            <w:sz w:val="20"/>
                            <w:u w:val="single"/>
                          </w:rPr>
                          <w:tab/>
                        </w:r>
                      </w:p>
                    </w:tc>
                  </w:tr>
                  <w:tr>
                    <w:trPr>
                      <w:trHeight w:val="250" w:hRule="atLeast"/>
                    </w:trPr>
                    <w:tc>
                      <w:tcPr>
                        <w:tcW w:w="1234" w:type="dxa"/>
                        <w:tcBorders>
                          <w:left w:val="single" w:sz="4" w:space="0" w:color="000000"/>
                        </w:tcBorders>
                      </w:tcPr>
                      <w:p>
                        <w:pPr>
                          <w:pStyle w:val="TableParagraph"/>
                          <w:spacing w:line="220" w:lineRule="exact" w:before="11"/>
                          <w:ind w:left="113"/>
                          <w:rPr>
                            <w:sz w:val="20"/>
                          </w:rPr>
                        </w:pPr>
                        <w:r>
                          <w:rPr>
                            <w:sz w:val="20"/>
                          </w:rPr>
                          <w:t>ue</w:t>
                        </w:r>
                      </w:p>
                    </w:tc>
                    <w:tc>
                      <w:tcPr>
                        <w:tcW w:w="1567" w:type="dxa"/>
                      </w:tcPr>
                      <w:p>
                        <w:pPr>
                          <w:pStyle w:val="TableParagraph"/>
                          <w:spacing w:line="231" w:lineRule="exact"/>
                          <w:ind w:left="324"/>
                          <w:rPr>
                            <w:rFonts w:ascii="Comic Sans MS"/>
                            <w:sz w:val="18"/>
                          </w:rPr>
                        </w:pPr>
                        <w:r>
                          <w:rPr>
                            <w:rFonts w:ascii="Comic Sans MS"/>
                            <w:sz w:val="18"/>
                          </w:rPr>
                          <w:t>uuw</w:t>
                        </w:r>
                      </w:p>
                    </w:tc>
                    <w:tc>
                      <w:tcPr>
                        <w:tcW w:w="3072" w:type="dxa"/>
                      </w:tcPr>
                      <w:p>
                        <w:pPr>
                          <w:pStyle w:val="TableParagraph"/>
                          <w:spacing w:line="220" w:lineRule="exact" w:before="11"/>
                          <w:ind w:left="197"/>
                          <w:rPr>
                            <w:sz w:val="20"/>
                          </w:rPr>
                        </w:pPr>
                        <w:r>
                          <w:rPr>
                            <w:sz w:val="20"/>
                          </w:rPr>
                          <w:t>f</w:t>
                        </w:r>
                        <w:r>
                          <w:rPr>
                            <w:b/>
                            <w:sz w:val="20"/>
                          </w:rPr>
                          <w:t>ue</w:t>
                        </w:r>
                        <w:r>
                          <w:rPr>
                            <w:sz w:val="20"/>
                          </w:rPr>
                          <w:t>l, p</w:t>
                        </w:r>
                        <w:r>
                          <w:rPr>
                            <w:b/>
                            <w:sz w:val="20"/>
                          </w:rPr>
                          <w:t>ue</w:t>
                        </w:r>
                        <w:r>
                          <w:rPr>
                            <w:sz w:val="20"/>
                          </w:rPr>
                          <w:t>rile, d</w:t>
                        </w:r>
                        <w:r>
                          <w:rPr>
                            <w:b/>
                            <w:sz w:val="20"/>
                          </w:rPr>
                          <w:t>ue</w:t>
                        </w:r>
                        <w:r>
                          <w:rPr>
                            <w:sz w:val="20"/>
                          </w:rPr>
                          <w:t>l</w:t>
                        </w:r>
                      </w:p>
                    </w:tc>
                    <w:tc>
                      <w:tcPr>
                        <w:tcW w:w="2665" w:type="dxa"/>
                        <w:tcBorders>
                          <w:right w:val="single" w:sz="4" w:space="0" w:color="000000"/>
                        </w:tcBorders>
                      </w:tcPr>
                      <w:p>
                        <w:pPr>
                          <w:pStyle w:val="TableParagraph"/>
                          <w:tabs>
                            <w:tab w:pos="2454" w:val="left" w:leader="none"/>
                          </w:tabs>
                          <w:spacing w:line="220" w:lineRule="exact" w:before="11"/>
                          <w:ind w:left="6"/>
                          <w:rPr>
                            <w:sz w:val="20"/>
                          </w:rPr>
                        </w:pPr>
                        <w:r>
                          <w:rPr>
                            <w:w w:val="100"/>
                            <w:sz w:val="20"/>
                            <w:u w:val="single"/>
                          </w:rPr>
                          <w:t> </w:t>
                        </w:r>
                        <w:r>
                          <w:rPr>
                            <w:sz w:val="20"/>
                            <w:u w:val="single"/>
                          </w:rPr>
                          <w:tab/>
                        </w:r>
                      </w:p>
                    </w:tc>
                  </w:tr>
                  <w:tr>
                    <w:trPr>
                      <w:trHeight w:val="250" w:hRule="atLeast"/>
                    </w:trPr>
                    <w:tc>
                      <w:tcPr>
                        <w:tcW w:w="1234" w:type="dxa"/>
                        <w:tcBorders>
                          <w:left w:val="single" w:sz="4" w:space="0" w:color="000000"/>
                        </w:tcBorders>
                      </w:tcPr>
                      <w:p>
                        <w:pPr>
                          <w:pStyle w:val="TableParagraph"/>
                          <w:spacing w:line="220" w:lineRule="exact" w:before="10"/>
                          <w:ind w:left="113"/>
                          <w:rPr>
                            <w:sz w:val="20"/>
                          </w:rPr>
                        </w:pPr>
                        <w:r>
                          <w:rPr>
                            <w:sz w:val="20"/>
                          </w:rPr>
                          <w:t>ueue</w:t>
                        </w:r>
                      </w:p>
                    </w:tc>
                    <w:tc>
                      <w:tcPr>
                        <w:tcW w:w="1567" w:type="dxa"/>
                      </w:tcPr>
                      <w:p>
                        <w:pPr>
                          <w:pStyle w:val="TableParagraph"/>
                          <w:spacing w:line="231" w:lineRule="exact"/>
                          <w:ind w:left="324"/>
                          <w:rPr>
                            <w:rFonts w:ascii="Comic Sans MS"/>
                            <w:sz w:val="18"/>
                          </w:rPr>
                        </w:pPr>
                        <w:r>
                          <w:rPr>
                            <w:rFonts w:ascii="Comic Sans MS"/>
                            <w:sz w:val="18"/>
                          </w:rPr>
                          <w:t>oo</w:t>
                        </w:r>
                      </w:p>
                    </w:tc>
                    <w:tc>
                      <w:tcPr>
                        <w:tcW w:w="3072" w:type="dxa"/>
                      </w:tcPr>
                      <w:p>
                        <w:pPr>
                          <w:pStyle w:val="TableParagraph"/>
                          <w:spacing w:line="220" w:lineRule="exact" w:before="10"/>
                          <w:ind w:left="197"/>
                          <w:rPr>
                            <w:b/>
                            <w:sz w:val="20"/>
                          </w:rPr>
                        </w:pPr>
                        <w:r>
                          <w:rPr>
                            <w:sz w:val="20"/>
                          </w:rPr>
                          <w:t>q</w:t>
                        </w:r>
                        <w:r>
                          <w:rPr>
                            <w:b/>
                            <w:sz w:val="20"/>
                          </w:rPr>
                          <w:t>ueue</w:t>
                        </w:r>
                      </w:p>
                    </w:tc>
                    <w:tc>
                      <w:tcPr>
                        <w:tcW w:w="2665" w:type="dxa"/>
                        <w:tcBorders>
                          <w:right w:val="single" w:sz="4" w:space="0" w:color="000000"/>
                        </w:tcBorders>
                      </w:tcPr>
                      <w:p>
                        <w:pPr>
                          <w:pStyle w:val="TableParagraph"/>
                          <w:tabs>
                            <w:tab w:pos="2454" w:val="left" w:leader="none"/>
                          </w:tabs>
                          <w:spacing w:line="220" w:lineRule="exact" w:before="10"/>
                          <w:ind w:left="5"/>
                          <w:rPr>
                            <w:b/>
                            <w:sz w:val="20"/>
                          </w:rPr>
                        </w:pPr>
                        <w:r>
                          <w:rPr>
                            <w:b/>
                            <w:w w:val="100"/>
                            <w:sz w:val="20"/>
                            <w:u w:val="single"/>
                          </w:rPr>
                          <w:t> </w:t>
                        </w:r>
                        <w:r>
                          <w:rPr>
                            <w:b/>
                            <w:sz w:val="20"/>
                            <w:u w:val="single"/>
                          </w:rPr>
                          <w:tab/>
                        </w:r>
                      </w:p>
                    </w:tc>
                  </w:tr>
                  <w:tr>
                    <w:trPr>
                      <w:trHeight w:val="250" w:hRule="atLeast"/>
                    </w:trPr>
                    <w:tc>
                      <w:tcPr>
                        <w:tcW w:w="1234" w:type="dxa"/>
                        <w:tcBorders>
                          <w:left w:val="single" w:sz="4" w:space="0" w:color="000000"/>
                        </w:tcBorders>
                      </w:tcPr>
                      <w:p>
                        <w:pPr>
                          <w:pStyle w:val="TableParagraph"/>
                          <w:spacing w:line="220" w:lineRule="exact" w:before="11"/>
                          <w:ind w:left="113"/>
                          <w:rPr>
                            <w:sz w:val="20"/>
                          </w:rPr>
                        </w:pPr>
                        <w:r>
                          <w:rPr>
                            <w:sz w:val="20"/>
                          </w:rPr>
                          <w:t>ui</w:t>
                        </w:r>
                      </w:p>
                    </w:tc>
                    <w:tc>
                      <w:tcPr>
                        <w:tcW w:w="1567" w:type="dxa"/>
                      </w:tcPr>
                      <w:p>
                        <w:pPr>
                          <w:pStyle w:val="TableParagraph"/>
                          <w:spacing w:line="231" w:lineRule="exact"/>
                          <w:ind w:left="324"/>
                          <w:rPr>
                            <w:rFonts w:ascii="Comic Sans MS"/>
                            <w:sz w:val="18"/>
                          </w:rPr>
                        </w:pPr>
                        <w:r>
                          <w:rPr>
                            <w:rFonts w:ascii="Comic Sans MS"/>
                            <w:sz w:val="18"/>
                          </w:rPr>
                          <w:t>ai</w:t>
                        </w:r>
                      </w:p>
                    </w:tc>
                    <w:tc>
                      <w:tcPr>
                        <w:tcW w:w="3072" w:type="dxa"/>
                      </w:tcPr>
                      <w:p>
                        <w:pPr>
                          <w:pStyle w:val="TableParagraph"/>
                          <w:spacing w:line="220" w:lineRule="exact" w:before="11"/>
                          <w:ind w:left="197"/>
                          <w:rPr>
                            <w:sz w:val="20"/>
                          </w:rPr>
                        </w:pPr>
                        <w:r>
                          <w:rPr>
                            <w:sz w:val="20"/>
                          </w:rPr>
                          <w:t>g</w:t>
                        </w:r>
                        <w:r>
                          <w:rPr>
                            <w:b/>
                            <w:sz w:val="20"/>
                          </w:rPr>
                          <w:t>ui</w:t>
                        </w:r>
                        <w:r>
                          <w:rPr>
                            <w:sz w:val="20"/>
                          </w:rPr>
                          <w:t>de, g</w:t>
                        </w:r>
                        <w:r>
                          <w:rPr>
                            <w:b/>
                            <w:sz w:val="20"/>
                          </w:rPr>
                          <w:t>ui</w:t>
                        </w:r>
                        <w:r>
                          <w:rPr>
                            <w:sz w:val="20"/>
                          </w:rPr>
                          <w:t>dance</w:t>
                        </w:r>
                      </w:p>
                    </w:tc>
                    <w:tc>
                      <w:tcPr>
                        <w:tcW w:w="2665" w:type="dxa"/>
                        <w:tcBorders>
                          <w:right w:val="single" w:sz="4" w:space="0" w:color="000000"/>
                        </w:tcBorders>
                      </w:tcPr>
                      <w:p>
                        <w:pPr>
                          <w:pStyle w:val="TableParagraph"/>
                          <w:tabs>
                            <w:tab w:pos="2454" w:val="left" w:leader="none"/>
                          </w:tabs>
                          <w:spacing w:line="220" w:lineRule="exact" w:before="11"/>
                          <w:ind w:left="5"/>
                          <w:rPr>
                            <w:sz w:val="20"/>
                          </w:rPr>
                        </w:pPr>
                        <w:r>
                          <w:rPr>
                            <w:w w:val="100"/>
                            <w:sz w:val="20"/>
                            <w:u w:val="single"/>
                          </w:rPr>
                          <w:t> </w:t>
                        </w:r>
                        <w:r>
                          <w:rPr>
                            <w:sz w:val="20"/>
                            <w:u w:val="single"/>
                          </w:rPr>
                          <w:tab/>
                        </w:r>
                      </w:p>
                    </w:tc>
                  </w:tr>
                  <w:tr>
                    <w:trPr>
                      <w:trHeight w:val="250" w:hRule="atLeast"/>
                    </w:trPr>
                    <w:tc>
                      <w:tcPr>
                        <w:tcW w:w="1234" w:type="dxa"/>
                        <w:tcBorders>
                          <w:left w:val="single" w:sz="4" w:space="0" w:color="000000"/>
                        </w:tcBorders>
                      </w:tcPr>
                      <w:p>
                        <w:pPr>
                          <w:pStyle w:val="TableParagraph"/>
                          <w:spacing w:line="220" w:lineRule="exact" w:before="10"/>
                          <w:ind w:left="113"/>
                          <w:rPr>
                            <w:sz w:val="20"/>
                          </w:rPr>
                        </w:pPr>
                        <w:r>
                          <w:rPr>
                            <w:sz w:val="20"/>
                          </w:rPr>
                          <w:t>ui</w:t>
                        </w:r>
                      </w:p>
                    </w:tc>
                    <w:tc>
                      <w:tcPr>
                        <w:tcW w:w="1567" w:type="dxa"/>
                      </w:tcPr>
                      <w:p>
                        <w:pPr>
                          <w:pStyle w:val="TableParagraph"/>
                          <w:spacing w:line="231" w:lineRule="exact"/>
                          <w:ind w:left="324"/>
                          <w:rPr>
                            <w:rFonts w:ascii="Comic Sans MS"/>
                            <w:sz w:val="18"/>
                          </w:rPr>
                        </w:pPr>
                        <w:r>
                          <w:rPr>
                            <w:rFonts w:ascii="Comic Sans MS"/>
                            <w:sz w:val="18"/>
                          </w:rPr>
                          <w:t>oo</w:t>
                        </w:r>
                      </w:p>
                    </w:tc>
                    <w:tc>
                      <w:tcPr>
                        <w:tcW w:w="3072" w:type="dxa"/>
                      </w:tcPr>
                      <w:p>
                        <w:pPr>
                          <w:pStyle w:val="TableParagraph"/>
                          <w:spacing w:line="220" w:lineRule="exact" w:before="10"/>
                          <w:ind w:left="197"/>
                          <w:rPr>
                            <w:sz w:val="20"/>
                          </w:rPr>
                        </w:pPr>
                        <w:r>
                          <w:rPr>
                            <w:sz w:val="20"/>
                          </w:rPr>
                          <w:t>j</w:t>
                        </w:r>
                        <w:r>
                          <w:rPr>
                            <w:b/>
                            <w:sz w:val="20"/>
                          </w:rPr>
                          <w:t>ui</w:t>
                        </w:r>
                        <w:r>
                          <w:rPr>
                            <w:sz w:val="20"/>
                          </w:rPr>
                          <w:t>ce, br</w:t>
                        </w:r>
                        <w:r>
                          <w:rPr>
                            <w:b/>
                            <w:sz w:val="20"/>
                          </w:rPr>
                          <w:t>ui</w:t>
                        </w:r>
                        <w:r>
                          <w:rPr>
                            <w:sz w:val="20"/>
                          </w:rPr>
                          <w:t>se</w:t>
                        </w:r>
                      </w:p>
                    </w:tc>
                    <w:tc>
                      <w:tcPr>
                        <w:tcW w:w="2665" w:type="dxa"/>
                        <w:tcBorders>
                          <w:right w:val="single" w:sz="4" w:space="0" w:color="000000"/>
                        </w:tcBorders>
                      </w:tcPr>
                      <w:p>
                        <w:pPr>
                          <w:pStyle w:val="TableParagraph"/>
                          <w:tabs>
                            <w:tab w:pos="2453" w:val="left" w:leader="none"/>
                          </w:tabs>
                          <w:spacing w:line="220" w:lineRule="exact" w:before="10"/>
                          <w:ind w:left="5"/>
                          <w:rPr>
                            <w:sz w:val="20"/>
                          </w:rPr>
                        </w:pPr>
                        <w:r>
                          <w:rPr>
                            <w:w w:val="100"/>
                            <w:sz w:val="20"/>
                            <w:u w:val="single"/>
                          </w:rPr>
                          <w:t> </w:t>
                        </w:r>
                        <w:r>
                          <w:rPr>
                            <w:sz w:val="20"/>
                            <w:u w:val="single"/>
                          </w:rPr>
                          <w:tab/>
                        </w:r>
                      </w:p>
                    </w:tc>
                  </w:tr>
                  <w:tr>
                    <w:trPr>
                      <w:trHeight w:val="250" w:hRule="atLeast"/>
                    </w:trPr>
                    <w:tc>
                      <w:tcPr>
                        <w:tcW w:w="1234" w:type="dxa"/>
                        <w:tcBorders>
                          <w:left w:val="single" w:sz="4" w:space="0" w:color="000000"/>
                        </w:tcBorders>
                      </w:tcPr>
                      <w:p>
                        <w:pPr>
                          <w:pStyle w:val="TableParagraph"/>
                          <w:spacing w:line="220" w:lineRule="exact" w:before="11"/>
                          <w:ind w:left="113"/>
                          <w:rPr>
                            <w:sz w:val="20"/>
                          </w:rPr>
                        </w:pPr>
                        <w:r>
                          <w:rPr>
                            <w:sz w:val="20"/>
                          </w:rPr>
                          <w:t>ui</w:t>
                        </w:r>
                      </w:p>
                    </w:tc>
                    <w:tc>
                      <w:tcPr>
                        <w:tcW w:w="1567" w:type="dxa"/>
                      </w:tcPr>
                      <w:p>
                        <w:pPr>
                          <w:pStyle w:val="TableParagraph"/>
                          <w:spacing w:line="231" w:lineRule="exact"/>
                          <w:ind w:left="324"/>
                          <w:rPr>
                            <w:rFonts w:ascii="Comic Sans MS"/>
                            <w:sz w:val="18"/>
                          </w:rPr>
                        </w:pPr>
                        <w:r>
                          <w:rPr>
                            <w:rFonts w:ascii="Comic Sans MS"/>
                            <w:sz w:val="18"/>
                          </w:rPr>
                          <w:t>i</w:t>
                        </w:r>
                      </w:p>
                    </w:tc>
                    <w:tc>
                      <w:tcPr>
                        <w:tcW w:w="3072" w:type="dxa"/>
                      </w:tcPr>
                      <w:p>
                        <w:pPr>
                          <w:pStyle w:val="TableParagraph"/>
                          <w:spacing w:line="220" w:lineRule="exact" w:before="11"/>
                          <w:ind w:left="197"/>
                          <w:rPr>
                            <w:sz w:val="20"/>
                          </w:rPr>
                        </w:pPr>
                        <w:r>
                          <w:rPr>
                            <w:sz w:val="20"/>
                          </w:rPr>
                          <w:t>b</w:t>
                        </w:r>
                        <w:r>
                          <w:rPr>
                            <w:b/>
                            <w:sz w:val="20"/>
                          </w:rPr>
                          <w:t>ui</w:t>
                        </w:r>
                        <w:r>
                          <w:rPr>
                            <w:sz w:val="20"/>
                          </w:rPr>
                          <w:t>ld, b</w:t>
                        </w:r>
                        <w:r>
                          <w:rPr>
                            <w:b/>
                            <w:sz w:val="20"/>
                          </w:rPr>
                          <w:t>ui</w:t>
                        </w:r>
                        <w:r>
                          <w:rPr>
                            <w:sz w:val="20"/>
                          </w:rPr>
                          <w:t>lding, g</w:t>
                        </w:r>
                        <w:r>
                          <w:rPr>
                            <w:b/>
                            <w:sz w:val="20"/>
                          </w:rPr>
                          <w:t>ui</w:t>
                        </w:r>
                        <w:r>
                          <w:rPr>
                            <w:sz w:val="20"/>
                          </w:rPr>
                          <w:t>lt</w:t>
                        </w:r>
                      </w:p>
                    </w:tc>
                    <w:tc>
                      <w:tcPr>
                        <w:tcW w:w="2665" w:type="dxa"/>
                        <w:tcBorders>
                          <w:right w:val="single" w:sz="4" w:space="0" w:color="000000"/>
                        </w:tcBorders>
                      </w:tcPr>
                      <w:p>
                        <w:pPr>
                          <w:pStyle w:val="TableParagraph"/>
                          <w:tabs>
                            <w:tab w:pos="2453" w:val="left" w:leader="none"/>
                          </w:tabs>
                          <w:spacing w:line="220" w:lineRule="exact" w:before="11"/>
                          <w:ind w:left="6"/>
                          <w:rPr>
                            <w:sz w:val="20"/>
                          </w:rPr>
                        </w:pPr>
                        <w:r>
                          <w:rPr>
                            <w:w w:val="100"/>
                            <w:sz w:val="20"/>
                            <w:u w:val="single"/>
                          </w:rPr>
                          <w:t> </w:t>
                        </w:r>
                        <w:r>
                          <w:rPr>
                            <w:sz w:val="20"/>
                            <w:u w:val="single"/>
                          </w:rPr>
                          <w:tab/>
                        </w:r>
                      </w:p>
                    </w:tc>
                  </w:tr>
                  <w:tr>
                    <w:trPr>
                      <w:trHeight w:val="250" w:hRule="atLeast"/>
                    </w:trPr>
                    <w:tc>
                      <w:tcPr>
                        <w:tcW w:w="1234" w:type="dxa"/>
                        <w:tcBorders>
                          <w:left w:val="single" w:sz="4" w:space="0" w:color="000000"/>
                        </w:tcBorders>
                      </w:tcPr>
                      <w:p>
                        <w:pPr>
                          <w:pStyle w:val="TableParagraph"/>
                          <w:spacing w:line="220" w:lineRule="exact" w:before="10"/>
                          <w:ind w:left="113"/>
                          <w:rPr>
                            <w:sz w:val="20"/>
                          </w:rPr>
                        </w:pPr>
                        <w:r>
                          <w:rPr>
                            <w:sz w:val="20"/>
                          </w:rPr>
                          <w:t>ur</w:t>
                        </w:r>
                      </w:p>
                    </w:tc>
                    <w:tc>
                      <w:tcPr>
                        <w:tcW w:w="1567" w:type="dxa"/>
                      </w:tcPr>
                      <w:p>
                        <w:pPr>
                          <w:pStyle w:val="TableParagraph"/>
                          <w:spacing w:line="231" w:lineRule="exact"/>
                          <w:ind w:left="324"/>
                          <w:rPr>
                            <w:rFonts w:ascii="Comic Sans MS"/>
                            <w:sz w:val="18"/>
                          </w:rPr>
                        </w:pPr>
                        <w:r>
                          <w:rPr>
                            <w:rFonts w:ascii="Comic Sans MS"/>
                            <w:sz w:val="18"/>
                          </w:rPr>
                          <w:t>er</w:t>
                        </w:r>
                      </w:p>
                    </w:tc>
                    <w:tc>
                      <w:tcPr>
                        <w:tcW w:w="3072" w:type="dxa"/>
                      </w:tcPr>
                      <w:p>
                        <w:pPr>
                          <w:pStyle w:val="TableParagraph"/>
                          <w:spacing w:line="220" w:lineRule="exact" w:before="10"/>
                          <w:ind w:left="197"/>
                          <w:rPr>
                            <w:sz w:val="20"/>
                          </w:rPr>
                        </w:pPr>
                        <w:r>
                          <w:rPr>
                            <w:sz w:val="20"/>
                          </w:rPr>
                          <w:t>h</w:t>
                        </w:r>
                        <w:r>
                          <w:rPr>
                            <w:b/>
                            <w:sz w:val="20"/>
                          </w:rPr>
                          <w:t>ur</w:t>
                        </w:r>
                        <w:r>
                          <w:rPr>
                            <w:sz w:val="20"/>
                          </w:rPr>
                          <w:t>l, ch</w:t>
                        </w:r>
                        <w:r>
                          <w:rPr>
                            <w:b/>
                            <w:sz w:val="20"/>
                          </w:rPr>
                          <w:t>ur</w:t>
                        </w:r>
                        <w:r>
                          <w:rPr>
                            <w:sz w:val="20"/>
                          </w:rPr>
                          <w:t>l, unf</w:t>
                        </w:r>
                        <w:r>
                          <w:rPr>
                            <w:b/>
                            <w:sz w:val="20"/>
                          </w:rPr>
                          <w:t>ur</w:t>
                        </w:r>
                        <w:r>
                          <w:rPr>
                            <w:sz w:val="20"/>
                          </w:rPr>
                          <w:t>l, c</w:t>
                        </w:r>
                        <w:r>
                          <w:rPr>
                            <w:b/>
                            <w:sz w:val="20"/>
                          </w:rPr>
                          <w:t>ur</w:t>
                        </w:r>
                        <w:r>
                          <w:rPr>
                            <w:sz w:val="20"/>
                          </w:rPr>
                          <w:t>l</w:t>
                        </w:r>
                      </w:p>
                    </w:tc>
                    <w:tc>
                      <w:tcPr>
                        <w:tcW w:w="2665" w:type="dxa"/>
                        <w:tcBorders>
                          <w:right w:val="single" w:sz="4" w:space="0" w:color="000000"/>
                        </w:tcBorders>
                      </w:tcPr>
                      <w:p>
                        <w:pPr>
                          <w:pStyle w:val="TableParagraph"/>
                          <w:tabs>
                            <w:tab w:pos="2454" w:val="left" w:leader="none"/>
                          </w:tabs>
                          <w:spacing w:line="220" w:lineRule="exact" w:before="10"/>
                          <w:ind w:left="5"/>
                          <w:rPr>
                            <w:sz w:val="20"/>
                          </w:rPr>
                        </w:pPr>
                        <w:r>
                          <w:rPr>
                            <w:w w:val="100"/>
                            <w:sz w:val="20"/>
                            <w:u w:val="single"/>
                          </w:rPr>
                          <w:t> </w:t>
                        </w:r>
                        <w:r>
                          <w:rPr>
                            <w:sz w:val="20"/>
                            <w:u w:val="single"/>
                          </w:rPr>
                          <w:tab/>
                        </w:r>
                      </w:p>
                    </w:tc>
                  </w:tr>
                  <w:tr>
                    <w:trPr>
                      <w:trHeight w:val="250" w:hRule="atLeast"/>
                    </w:trPr>
                    <w:tc>
                      <w:tcPr>
                        <w:tcW w:w="1234" w:type="dxa"/>
                        <w:tcBorders>
                          <w:left w:val="single" w:sz="4" w:space="0" w:color="000000"/>
                        </w:tcBorders>
                      </w:tcPr>
                      <w:p>
                        <w:pPr>
                          <w:pStyle w:val="TableParagraph"/>
                          <w:spacing w:line="220" w:lineRule="exact" w:before="11"/>
                          <w:ind w:left="113"/>
                          <w:rPr>
                            <w:sz w:val="20"/>
                          </w:rPr>
                        </w:pPr>
                        <w:r>
                          <w:rPr>
                            <w:sz w:val="20"/>
                          </w:rPr>
                          <w:t>ure</w:t>
                        </w:r>
                      </w:p>
                    </w:tc>
                    <w:tc>
                      <w:tcPr>
                        <w:tcW w:w="1567" w:type="dxa"/>
                      </w:tcPr>
                      <w:p>
                        <w:pPr>
                          <w:pStyle w:val="TableParagraph"/>
                          <w:spacing w:line="231" w:lineRule="exact"/>
                          <w:ind w:left="324"/>
                          <w:rPr>
                            <w:rFonts w:ascii="Comic Sans MS"/>
                            <w:sz w:val="18"/>
                          </w:rPr>
                        </w:pPr>
                        <w:r>
                          <w:rPr>
                            <w:rFonts w:ascii="Comic Sans MS"/>
                            <w:sz w:val="18"/>
                          </w:rPr>
                          <w:t>uuw</w:t>
                        </w:r>
                      </w:p>
                    </w:tc>
                    <w:tc>
                      <w:tcPr>
                        <w:tcW w:w="3072" w:type="dxa"/>
                      </w:tcPr>
                      <w:p>
                        <w:pPr>
                          <w:pStyle w:val="TableParagraph"/>
                          <w:spacing w:line="220" w:lineRule="exact" w:before="11"/>
                          <w:ind w:left="197"/>
                          <w:rPr>
                            <w:b/>
                            <w:sz w:val="20"/>
                          </w:rPr>
                        </w:pPr>
                        <w:r>
                          <w:rPr>
                            <w:sz w:val="20"/>
                          </w:rPr>
                          <w:t>s</w:t>
                        </w:r>
                        <w:r>
                          <w:rPr>
                            <w:b/>
                            <w:sz w:val="20"/>
                          </w:rPr>
                          <w:t>ure</w:t>
                        </w:r>
                      </w:p>
                    </w:tc>
                    <w:tc>
                      <w:tcPr>
                        <w:tcW w:w="2665" w:type="dxa"/>
                        <w:tcBorders>
                          <w:right w:val="single" w:sz="4" w:space="0" w:color="000000"/>
                        </w:tcBorders>
                      </w:tcPr>
                      <w:p>
                        <w:pPr>
                          <w:pStyle w:val="TableParagraph"/>
                          <w:tabs>
                            <w:tab w:pos="2454" w:val="left" w:leader="none"/>
                          </w:tabs>
                          <w:spacing w:line="220" w:lineRule="exact" w:before="11"/>
                          <w:ind w:left="6"/>
                          <w:rPr>
                            <w:b/>
                            <w:sz w:val="20"/>
                          </w:rPr>
                        </w:pPr>
                        <w:r>
                          <w:rPr>
                            <w:b/>
                            <w:w w:val="100"/>
                            <w:sz w:val="20"/>
                            <w:u w:val="single"/>
                          </w:rPr>
                          <w:t> </w:t>
                        </w:r>
                        <w:r>
                          <w:rPr>
                            <w:b/>
                            <w:sz w:val="20"/>
                            <w:u w:val="single"/>
                          </w:rPr>
                          <w:tab/>
                        </w:r>
                      </w:p>
                    </w:tc>
                  </w:tr>
                  <w:tr>
                    <w:trPr>
                      <w:trHeight w:val="368" w:hRule="atLeast"/>
                    </w:trPr>
                    <w:tc>
                      <w:tcPr>
                        <w:tcW w:w="1234" w:type="dxa"/>
                        <w:tcBorders>
                          <w:left w:val="single" w:sz="4" w:space="0" w:color="000000"/>
                        </w:tcBorders>
                      </w:tcPr>
                      <w:p>
                        <w:pPr>
                          <w:pStyle w:val="TableParagraph"/>
                          <w:spacing w:before="10"/>
                          <w:ind w:left="113"/>
                          <w:rPr>
                            <w:sz w:val="20"/>
                          </w:rPr>
                        </w:pPr>
                        <w:r>
                          <w:rPr>
                            <w:sz w:val="20"/>
                          </w:rPr>
                          <w:t>ure</w:t>
                        </w:r>
                      </w:p>
                    </w:tc>
                    <w:tc>
                      <w:tcPr>
                        <w:tcW w:w="1567" w:type="dxa"/>
                      </w:tcPr>
                      <w:p>
                        <w:pPr>
                          <w:pStyle w:val="TableParagraph"/>
                          <w:ind w:left="324"/>
                          <w:rPr>
                            <w:rFonts w:ascii="Comic Sans MS"/>
                            <w:sz w:val="18"/>
                          </w:rPr>
                        </w:pPr>
                        <w:r>
                          <w:rPr>
                            <w:rFonts w:ascii="Comic Sans MS"/>
                            <w:sz w:val="18"/>
                          </w:rPr>
                          <w:t>uh</w:t>
                        </w:r>
                      </w:p>
                    </w:tc>
                    <w:tc>
                      <w:tcPr>
                        <w:tcW w:w="3072" w:type="dxa"/>
                      </w:tcPr>
                      <w:p>
                        <w:pPr>
                          <w:pStyle w:val="TableParagraph"/>
                          <w:spacing w:before="10"/>
                          <w:ind w:left="197"/>
                          <w:rPr>
                            <w:b/>
                            <w:sz w:val="20"/>
                          </w:rPr>
                        </w:pPr>
                        <w:r>
                          <w:rPr>
                            <w:sz w:val="20"/>
                          </w:rPr>
                          <w:t>broch</w:t>
                        </w:r>
                        <w:r>
                          <w:rPr>
                            <w:b/>
                            <w:sz w:val="20"/>
                          </w:rPr>
                          <w:t>ure</w:t>
                        </w:r>
                      </w:p>
                    </w:tc>
                    <w:tc>
                      <w:tcPr>
                        <w:tcW w:w="2665" w:type="dxa"/>
                        <w:tcBorders>
                          <w:right w:val="single" w:sz="4" w:space="0" w:color="000000"/>
                        </w:tcBorders>
                      </w:tcPr>
                      <w:p>
                        <w:pPr>
                          <w:pStyle w:val="TableParagraph"/>
                          <w:tabs>
                            <w:tab w:pos="2454" w:val="left" w:leader="none"/>
                          </w:tabs>
                          <w:spacing w:before="10"/>
                          <w:ind w:left="5"/>
                          <w:rPr>
                            <w:b/>
                            <w:sz w:val="20"/>
                          </w:rPr>
                        </w:pPr>
                        <w:r>
                          <w:rPr>
                            <w:b/>
                            <w:w w:val="100"/>
                            <w:sz w:val="20"/>
                            <w:u w:val="single"/>
                          </w:rPr>
                          <w:t> </w:t>
                        </w:r>
                        <w:r>
                          <w:rPr>
                            <w:b/>
                            <w:sz w:val="20"/>
                            <w:u w:val="single"/>
                          </w:rPr>
                          <w:tab/>
                        </w:r>
                      </w:p>
                    </w:tc>
                  </w:tr>
                  <w:tr>
                    <w:trPr>
                      <w:trHeight w:val="873" w:hRule="atLeast"/>
                    </w:trPr>
                    <w:tc>
                      <w:tcPr>
                        <w:tcW w:w="8538" w:type="dxa"/>
                        <w:gridSpan w:val="4"/>
                        <w:tcBorders>
                          <w:left w:val="single" w:sz="4" w:space="0" w:color="000000"/>
                          <w:bottom w:val="single" w:sz="4" w:space="0" w:color="000000"/>
                          <w:right w:val="single" w:sz="4" w:space="0" w:color="000000"/>
                        </w:tcBorders>
                      </w:tcPr>
                      <w:p>
                        <w:pPr>
                          <w:pStyle w:val="TableParagraph"/>
                          <w:spacing w:before="111"/>
                          <w:ind w:left="113"/>
                          <w:rPr>
                            <w:i/>
                            <w:sz w:val="20"/>
                          </w:rPr>
                        </w:pPr>
                        <w:r>
                          <w:rPr>
                            <w:i/>
                            <w:sz w:val="20"/>
                          </w:rPr>
                          <w:t>Phonemes represented by vowel clusters beginning with the letter “u”:</w:t>
                        </w:r>
                      </w:p>
                      <w:p>
                        <w:pPr>
                          <w:pStyle w:val="TableParagraph"/>
                          <w:spacing w:before="9"/>
                          <w:rPr>
                            <w:sz w:val="22"/>
                          </w:rPr>
                        </w:pPr>
                      </w:p>
                      <w:p>
                        <w:pPr>
                          <w:pStyle w:val="TableParagraph"/>
                          <w:tabs>
                            <w:tab w:pos="833" w:val="left" w:leader="none"/>
                            <w:tab w:pos="1553" w:val="left" w:leader="none"/>
                            <w:tab w:pos="2273" w:val="left" w:leader="none"/>
                            <w:tab w:pos="2993" w:val="left" w:leader="none"/>
                            <w:tab w:pos="3713" w:val="left" w:leader="none"/>
                            <w:tab w:pos="4433" w:val="left" w:leader="none"/>
                            <w:tab w:pos="5153" w:val="left" w:leader="none"/>
                            <w:tab w:pos="5874" w:val="left" w:leader="none"/>
                          </w:tabs>
                          <w:spacing w:line="250" w:lineRule="exact"/>
                          <w:ind w:left="113"/>
                          <w:rPr>
                            <w:rFonts w:ascii="Comic Sans MS"/>
                            <w:sz w:val="18"/>
                          </w:rPr>
                        </w:pPr>
                        <w:r>
                          <w:rPr>
                            <w:rFonts w:ascii="Comic Sans MS"/>
                            <w:sz w:val="18"/>
                          </w:rPr>
                          <w:t>ai</w:t>
                          <w:tab/>
                          <w:t>oo</w:t>
                          <w:tab/>
                          <w:t>i</w:t>
                          <w:tab/>
                          <w:t>e</w:t>
                          <w:tab/>
                          <w:t>uuw</w:t>
                          <w:tab/>
                          <w:t>uh</w:t>
                          <w:tab/>
                          <w:t>er</w:t>
                          <w:tab/>
                          <w:t>ee</w:t>
                          <w:tab/>
                          <w:t>oo</w:t>
                        </w:r>
                      </w:p>
                    </w:tc>
                  </w:tr>
                </w:tbl>
                <w:p>
                  <w:pPr>
                    <w:pStyle w:val="BodyText"/>
                  </w:pPr>
                </w:p>
              </w:txbxContent>
            </v:textbox>
            <w10:wrap type="none"/>
          </v:shape>
        </w:pict>
      </w:r>
      <w:r>
        <w:rPr>
          <w:w w:val="99"/>
          <w:sz w:val="48"/>
        </w:rPr>
        <w:t>u</w:t>
      </w: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spacing w:before="6"/>
        <w:rPr>
          <w:sz w:val="71"/>
        </w:rPr>
      </w:pPr>
    </w:p>
    <w:p>
      <w:pPr>
        <w:spacing w:before="1"/>
        <w:ind w:left="117" w:right="0" w:firstLine="0"/>
        <w:jc w:val="left"/>
        <w:rPr>
          <w:sz w:val="48"/>
        </w:rPr>
      </w:pPr>
      <w:r>
        <w:rPr/>
        <w:pict>
          <v:shape style="position:absolute;margin-left:83.940002pt;margin-top:-.774278pt;width:427.5pt;height:99.6pt;mso-position-horizontal-relative:page;mso-position-vertical-relative:paragraph;z-index:251766784" type="#_x0000_t202" filled="false" stroked="false">
            <v:textbox inset="0,0,0,0">
              <w:txbxContent>
                <w:tbl>
                  <w:tblPr>
                    <w:tblW w:w="0" w:type="auto"/>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4"/>
                    <w:gridCol w:w="1567"/>
                    <w:gridCol w:w="3072"/>
                    <w:gridCol w:w="2665"/>
                  </w:tblGrid>
                  <w:tr>
                    <w:trPr>
                      <w:trHeight w:val="363" w:hRule="atLeast"/>
                    </w:trPr>
                    <w:tc>
                      <w:tcPr>
                        <w:tcW w:w="1234" w:type="dxa"/>
                        <w:tcBorders>
                          <w:top w:val="single" w:sz="4" w:space="0" w:color="000000"/>
                          <w:left w:val="single" w:sz="4" w:space="0" w:color="000000"/>
                        </w:tcBorders>
                      </w:tcPr>
                      <w:p>
                        <w:pPr>
                          <w:pStyle w:val="TableParagraph"/>
                          <w:spacing w:before="18"/>
                          <w:ind w:left="113"/>
                          <w:rPr>
                            <w:i/>
                            <w:sz w:val="20"/>
                          </w:rPr>
                        </w:pPr>
                        <w:r>
                          <w:rPr>
                            <w:i/>
                            <w:sz w:val="20"/>
                          </w:rPr>
                          <w:t>v/cluster:</w:t>
                        </w:r>
                      </w:p>
                    </w:tc>
                    <w:tc>
                      <w:tcPr>
                        <w:tcW w:w="1567" w:type="dxa"/>
                        <w:tcBorders>
                          <w:top w:val="single" w:sz="4" w:space="0" w:color="000000"/>
                        </w:tcBorders>
                      </w:tcPr>
                      <w:p>
                        <w:pPr>
                          <w:pStyle w:val="TableParagraph"/>
                          <w:spacing w:before="18"/>
                          <w:ind w:left="324"/>
                          <w:rPr>
                            <w:i/>
                            <w:sz w:val="20"/>
                          </w:rPr>
                        </w:pPr>
                        <w:r>
                          <w:rPr>
                            <w:i/>
                            <w:sz w:val="20"/>
                          </w:rPr>
                          <w:t>sounds like:</w:t>
                        </w:r>
                      </w:p>
                    </w:tc>
                    <w:tc>
                      <w:tcPr>
                        <w:tcW w:w="3072" w:type="dxa"/>
                        <w:tcBorders>
                          <w:top w:val="single" w:sz="4" w:space="0" w:color="000000"/>
                        </w:tcBorders>
                      </w:tcPr>
                      <w:p>
                        <w:pPr>
                          <w:pStyle w:val="TableParagraph"/>
                          <w:spacing w:before="18"/>
                          <w:ind w:left="196"/>
                          <w:rPr>
                            <w:i/>
                            <w:sz w:val="20"/>
                          </w:rPr>
                        </w:pPr>
                        <w:r>
                          <w:rPr>
                            <w:i/>
                            <w:sz w:val="20"/>
                          </w:rPr>
                          <w:t>for example:</w:t>
                        </w:r>
                      </w:p>
                    </w:tc>
                    <w:tc>
                      <w:tcPr>
                        <w:tcW w:w="2665" w:type="dxa"/>
                        <w:tcBorders>
                          <w:top w:val="single" w:sz="4" w:space="0" w:color="000000"/>
                          <w:right w:val="single" w:sz="4" w:space="0" w:color="000000"/>
                        </w:tcBorders>
                      </w:tcPr>
                      <w:p>
                        <w:pPr>
                          <w:pStyle w:val="TableParagraph"/>
                          <w:spacing w:before="18"/>
                          <w:ind w:left="3"/>
                          <w:rPr>
                            <w:i/>
                            <w:sz w:val="20"/>
                          </w:rPr>
                        </w:pPr>
                        <w:r>
                          <w:rPr>
                            <w:i/>
                            <w:sz w:val="20"/>
                          </w:rPr>
                          <w:t>my example(s):</w:t>
                        </w:r>
                      </w:p>
                    </w:tc>
                  </w:tr>
                  <w:tr>
                    <w:trPr>
                      <w:trHeight w:val="366" w:hRule="atLeast"/>
                    </w:trPr>
                    <w:tc>
                      <w:tcPr>
                        <w:tcW w:w="1234" w:type="dxa"/>
                        <w:tcBorders>
                          <w:left w:val="single" w:sz="4" w:space="0" w:color="000000"/>
                        </w:tcBorders>
                      </w:tcPr>
                      <w:p>
                        <w:pPr>
                          <w:pStyle w:val="TableParagraph"/>
                          <w:spacing w:line="220" w:lineRule="exact" w:before="126"/>
                          <w:ind w:left="113"/>
                          <w:rPr>
                            <w:sz w:val="20"/>
                          </w:rPr>
                        </w:pPr>
                        <w:r>
                          <w:rPr>
                            <w:sz w:val="20"/>
                          </w:rPr>
                          <w:t>ye</w:t>
                        </w:r>
                      </w:p>
                    </w:tc>
                    <w:tc>
                      <w:tcPr>
                        <w:tcW w:w="1567" w:type="dxa"/>
                      </w:tcPr>
                      <w:p>
                        <w:pPr>
                          <w:pStyle w:val="TableParagraph"/>
                          <w:spacing w:line="231" w:lineRule="exact" w:before="115"/>
                          <w:ind w:left="324"/>
                          <w:rPr>
                            <w:rFonts w:ascii="Comic Sans MS"/>
                            <w:sz w:val="18"/>
                          </w:rPr>
                        </w:pPr>
                        <w:r>
                          <w:rPr>
                            <w:rFonts w:ascii="Comic Sans MS"/>
                            <w:sz w:val="18"/>
                          </w:rPr>
                          <w:t>ai</w:t>
                        </w:r>
                      </w:p>
                    </w:tc>
                    <w:tc>
                      <w:tcPr>
                        <w:tcW w:w="3072" w:type="dxa"/>
                      </w:tcPr>
                      <w:p>
                        <w:pPr>
                          <w:pStyle w:val="TableParagraph"/>
                          <w:spacing w:line="220" w:lineRule="exact" w:before="126"/>
                          <w:ind w:left="197"/>
                          <w:rPr>
                            <w:b/>
                            <w:sz w:val="20"/>
                          </w:rPr>
                        </w:pPr>
                        <w:r>
                          <w:rPr>
                            <w:sz w:val="20"/>
                          </w:rPr>
                          <w:t>b</w:t>
                        </w:r>
                        <w:r>
                          <w:rPr>
                            <w:b/>
                            <w:sz w:val="20"/>
                          </w:rPr>
                          <w:t>ye</w:t>
                        </w:r>
                        <w:r>
                          <w:rPr>
                            <w:sz w:val="20"/>
                          </w:rPr>
                          <w:t>, r</w:t>
                        </w:r>
                        <w:r>
                          <w:rPr>
                            <w:b/>
                            <w:sz w:val="20"/>
                          </w:rPr>
                          <w:t>ye</w:t>
                        </w:r>
                        <w:r>
                          <w:rPr>
                            <w:sz w:val="20"/>
                          </w:rPr>
                          <w:t>, d</w:t>
                        </w:r>
                        <w:r>
                          <w:rPr>
                            <w:b/>
                            <w:sz w:val="20"/>
                          </w:rPr>
                          <w:t>ye</w:t>
                        </w:r>
                        <w:r>
                          <w:rPr>
                            <w:sz w:val="20"/>
                          </w:rPr>
                          <w:t>, t</w:t>
                        </w:r>
                        <w:r>
                          <w:rPr>
                            <w:b/>
                            <w:sz w:val="20"/>
                          </w:rPr>
                          <w:t>ye</w:t>
                        </w:r>
                      </w:p>
                    </w:tc>
                    <w:tc>
                      <w:tcPr>
                        <w:tcW w:w="2665" w:type="dxa"/>
                        <w:tcBorders>
                          <w:right w:val="single" w:sz="4" w:space="0" w:color="000000"/>
                        </w:tcBorders>
                      </w:tcPr>
                      <w:p>
                        <w:pPr>
                          <w:pStyle w:val="TableParagraph"/>
                          <w:tabs>
                            <w:tab w:pos="2454" w:val="left" w:leader="none"/>
                          </w:tabs>
                          <w:spacing w:line="220" w:lineRule="exact" w:before="126"/>
                          <w:ind w:left="5"/>
                          <w:rPr>
                            <w:b/>
                            <w:sz w:val="20"/>
                          </w:rPr>
                        </w:pPr>
                        <w:r>
                          <w:rPr>
                            <w:b/>
                            <w:w w:val="100"/>
                            <w:sz w:val="20"/>
                            <w:u w:val="single"/>
                          </w:rPr>
                          <w:t> </w:t>
                        </w:r>
                        <w:r>
                          <w:rPr>
                            <w:b/>
                            <w:sz w:val="20"/>
                            <w:u w:val="single"/>
                          </w:rPr>
                          <w:tab/>
                        </w:r>
                      </w:p>
                    </w:tc>
                  </w:tr>
                  <w:tr>
                    <w:trPr>
                      <w:trHeight w:val="368" w:hRule="atLeast"/>
                    </w:trPr>
                    <w:tc>
                      <w:tcPr>
                        <w:tcW w:w="1234" w:type="dxa"/>
                        <w:tcBorders>
                          <w:left w:val="single" w:sz="4" w:space="0" w:color="000000"/>
                        </w:tcBorders>
                      </w:tcPr>
                      <w:p>
                        <w:pPr>
                          <w:pStyle w:val="TableParagraph"/>
                          <w:spacing w:before="10"/>
                          <w:ind w:left="113"/>
                          <w:rPr>
                            <w:sz w:val="20"/>
                          </w:rPr>
                        </w:pPr>
                        <w:r>
                          <w:rPr>
                            <w:sz w:val="20"/>
                          </w:rPr>
                          <w:t>yre</w:t>
                        </w:r>
                      </w:p>
                    </w:tc>
                    <w:tc>
                      <w:tcPr>
                        <w:tcW w:w="1567" w:type="dxa"/>
                      </w:tcPr>
                      <w:p>
                        <w:pPr>
                          <w:pStyle w:val="TableParagraph"/>
                          <w:ind w:left="324"/>
                          <w:rPr>
                            <w:rFonts w:ascii="Comic Sans MS"/>
                            <w:sz w:val="18"/>
                          </w:rPr>
                        </w:pPr>
                        <w:r>
                          <w:rPr>
                            <w:rFonts w:ascii="Comic Sans MS"/>
                            <w:sz w:val="18"/>
                          </w:rPr>
                          <w:t>aiy</w:t>
                        </w:r>
                      </w:p>
                    </w:tc>
                    <w:tc>
                      <w:tcPr>
                        <w:tcW w:w="3072" w:type="dxa"/>
                      </w:tcPr>
                      <w:p>
                        <w:pPr>
                          <w:pStyle w:val="TableParagraph"/>
                          <w:spacing w:before="10"/>
                          <w:ind w:left="197"/>
                          <w:rPr>
                            <w:b/>
                            <w:sz w:val="20"/>
                          </w:rPr>
                        </w:pPr>
                        <w:r>
                          <w:rPr>
                            <w:sz w:val="20"/>
                          </w:rPr>
                          <w:t>t</w:t>
                        </w:r>
                        <w:r>
                          <w:rPr>
                            <w:b/>
                            <w:sz w:val="20"/>
                          </w:rPr>
                          <w:t>yre</w:t>
                        </w:r>
                        <w:r>
                          <w:rPr>
                            <w:sz w:val="20"/>
                          </w:rPr>
                          <w:t>, l</w:t>
                        </w:r>
                        <w:r>
                          <w:rPr>
                            <w:b/>
                            <w:sz w:val="20"/>
                          </w:rPr>
                          <w:t>yre</w:t>
                        </w:r>
                        <w:r>
                          <w:rPr>
                            <w:sz w:val="20"/>
                          </w:rPr>
                          <w:t>, p</w:t>
                        </w:r>
                        <w:r>
                          <w:rPr>
                            <w:b/>
                            <w:sz w:val="20"/>
                          </w:rPr>
                          <w:t>yre</w:t>
                        </w:r>
                      </w:p>
                    </w:tc>
                    <w:tc>
                      <w:tcPr>
                        <w:tcW w:w="2665" w:type="dxa"/>
                        <w:tcBorders>
                          <w:right w:val="single" w:sz="4" w:space="0" w:color="000000"/>
                        </w:tcBorders>
                      </w:tcPr>
                      <w:p>
                        <w:pPr>
                          <w:pStyle w:val="TableParagraph"/>
                          <w:tabs>
                            <w:tab w:pos="2453" w:val="left" w:leader="none"/>
                          </w:tabs>
                          <w:spacing w:before="10"/>
                          <w:ind w:left="5"/>
                          <w:rPr>
                            <w:b/>
                            <w:sz w:val="20"/>
                          </w:rPr>
                        </w:pPr>
                        <w:r>
                          <w:rPr>
                            <w:b/>
                            <w:w w:val="100"/>
                            <w:sz w:val="20"/>
                            <w:u w:val="single"/>
                          </w:rPr>
                          <w:t> </w:t>
                        </w:r>
                        <w:r>
                          <w:rPr>
                            <w:b/>
                            <w:sz w:val="20"/>
                            <w:u w:val="single"/>
                          </w:rPr>
                          <w:tab/>
                        </w:r>
                      </w:p>
                    </w:tc>
                  </w:tr>
                  <w:tr>
                    <w:trPr>
                      <w:trHeight w:val="873" w:hRule="atLeast"/>
                    </w:trPr>
                    <w:tc>
                      <w:tcPr>
                        <w:tcW w:w="8538" w:type="dxa"/>
                        <w:gridSpan w:val="4"/>
                        <w:tcBorders>
                          <w:left w:val="single" w:sz="4" w:space="0" w:color="000000"/>
                          <w:bottom w:val="single" w:sz="4" w:space="0" w:color="000000"/>
                          <w:right w:val="single" w:sz="4" w:space="0" w:color="000000"/>
                        </w:tcBorders>
                      </w:tcPr>
                      <w:p>
                        <w:pPr>
                          <w:pStyle w:val="TableParagraph"/>
                          <w:spacing w:before="111"/>
                          <w:ind w:left="113"/>
                          <w:rPr>
                            <w:i/>
                            <w:sz w:val="20"/>
                          </w:rPr>
                        </w:pPr>
                        <w:r>
                          <w:rPr>
                            <w:i/>
                            <w:sz w:val="20"/>
                          </w:rPr>
                          <w:t>Phonemes represented by vowel clusters beginning with the letter “y”:</w:t>
                        </w:r>
                      </w:p>
                      <w:p>
                        <w:pPr>
                          <w:pStyle w:val="TableParagraph"/>
                          <w:spacing w:before="9"/>
                          <w:rPr>
                            <w:sz w:val="22"/>
                          </w:rPr>
                        </w:pPr>
                      </w:p>
                      <w:p>
                        <w:pPr>
                          <w:pStyle w:val="TableParagraph"/>
                          <w:tabs>
                            <w:tab w:pos="833" w:val="left" w:leader="none"/>
                          </w:tabs>
                          <w:spacing w:line="250" w:lineRule="exact"/>
                          <w:ind w:left="113"/>
                          <w:rPr>
                            <w:rFonts w:ascii="Comic Sans MS"/>
                            <w:sz w:val="18"/>
                          </w:rPr>
                        </w:pPr>
                        <w:r>
                          <w:rPr>
                            <w:rFonts w:ascii="Comic Sans MS"/>
                            <w:sz w:val="18"/>
                          </w:rPr>
                          <w:t>ai</w:t>
                          <w:tab/>
                          <w:t>aiy</w:t>
                        </w:r>
                      </w:p>
                    </w:tc>
                  </w:tr>
                </w:tbl>
                <w:p>
                  <w:pPr>
                    <w:pStyle w:val="BodyText"/>
                  </w:pPr>
                </w:p>
              </w:txbxContent>
            </v:textbox>
            <w10:wrap type="none"/>
          </v:shape>
        </w:pict>
      </w:r>
      <w:r>
        <w:rPr>
          <w:sz w:val="48"/>
        </w:rPr>
        <w:t>y</w:t>
      </w:r>
    </w:p>
    <w:p>
      <w:pPr>
        <w:spacing w:after="0"/>
        <w:jc w:val="left"/>
        <w:rPr>
          <w:sz w:val="48"/>
        </w:rPr>
        <w:sectPr>
          <w:pgSz w:w="11900" w:h="16840"/>
          <w:pgMar w:header="708" w:footer="1350" w:top="2540" w:bottom="1540" w:left="900" w:right="700"/>
        </w:sectPr>
      </w:pPr>
    </w:p>
    <w:p>
      <w:pPr>
        <w:pStyle w:val="BodyText"/>
      </w:pPr>
    </w:p>
    <w:p>
      <w:pPr>
        <w:pStyle w:val="BodyText"/>
        <w:spacing w:before="8"/>
        <w:rPr>
          <w:sz w:val="19"/>
        </w:rPr>
      </w:pPr>
    </w:p>
    <w:p>
      <w:pPr>
        <w:pStyle w:val="BodyText"/>
        <w:spacing w:before="94"/>
        <w:ind w:left="897" w:right="1135"/>
      </w:pPr>
      <w:r>
        <w:rPr/>
        <w:t>A consonant cluster is a group of two or more consonant letters together in a word. For example, in the word “</w:t>
      </w:r>
      <w:r>
        <w:rPr>
          <w:b/>
        </w:rPr>
        <w:t>br</w:t>
      </w:r>
      <w:r>
        <w:rPr/>
        <w:t>i</w:t>
      </w:r>
      <w:r>
        <w:rPr>
          <w:b/>
        </w:rPr>
        <w:t>ll</w:t>
      </w:r>
      <w:r>
        <w:rPr/>
        <w:t>ia</w:t>
      </w:r>
      <w:r>
        <w:rPr>
          <w:b/>
        </w:rPr>
        <w:t>nt</w:t>
      </w:r>
      <w:r>
        <w:rPr/>
        <w:t>”, “br” is a consonant cluster, as is “ll”, and also “nt”. Consonant clusters are also sometimes known as “consonant blends”. Focusing on consonant clusters and vowel clusters (see p.203) is useful if you want to look at some of the differences between spelling and sounds in English words.</w:t>
      </w:r>
    </w:p>
    <w:p>
      <w:pPr>
        <w:pStyle w:val="BodyText"/>
        <w:spacing w:before="1"/>
      </w:pPr>
    </w:p>
    <w:p>
      <w:pPr>
        <w:pStyle w:val="BodyText"/>
        <w:ind w:left="897" w:right="1101"/>
      </w:pPr>
      <w:r>
        <w:rPr/>
        <w:t>Consonant clusters can occur at the beginning (an </w:t>
      </w:r>
      <w:r>
        <w:rPr>
          <w:b/>
        </w:rPr>
        <w:t>initial </w:t>
      </w:r>
      <w:r>
        <w:rPr/>
        <w:t>consonant cluster), in the middle (a </w:t>
      </w:r>
      <w:r>
        <w:rPr>
          <w:b/>
        </w:rPr>
        <w:t>medial </w:t>
      </w:r>
      <w:r>
        <w:rPr/>
        <w:t>consonant cluster) or at the end of a syllable (a </w:t>
      </w:r>
      <w:r>
        <w:rPr>
          <w:b/>
        </w:rPr>
        <w:t>final </w:t>
      </w:r>
      <w:r>
        <w:rPr/>
        <w:t>consonant cluster). For example, in the world brilliant – </w:t>
      </w:r>
      <w:r>
        <w:rPr>
          <w:rFonts w:ascii="Comic Sans MS" w:hAnsi="Comic Sans MS"/>
        </w:rPr>
        <w:t>Bril ynt </w:t>
      </w:r>
      <w:r>
        <w:rPr/>
        <w:t>– which has two syllables, there is a consonant cluster at the beginning of the first syllable (“br”), at the end of the first syllable (“ll”), and at the end of the second syllable (“nt”). They can also occur in the middle of a syllable, for example the consonant cluster “ch” in the middle of the word “a</w:t>
      </w:r>
      <w:r>
        <w:rPr>
          <w:b/>
        </w:rPr>
        <w:t>ch</w:t>
      </w:r>
      <w:r>
        <w:rPr/>
        <w:t>e”.</w:t>
      </w:r>
    </w:p>
    <w:p>
      <w:pPr>
        <w:pStyle w:val="BodyText"/>
        <w:spacing w:before="1"/>
      </w:pPr>
    </w:p>
    <w:p>
      <w:pPr>
        <w:pStyle w:val="BodyText"/>
        <w:ind w:left="897" w:right="1112"/>
      </w:pPr>
      <w:r>
        <w:rPr/>
        <w:t>We can include consonant </w:t>
      </w:r>
      <w:r>
        <w:rPr>
          <w:i/>
        </w:rPr>
        <w:t>digraphs </w:t>
      </w:r>
      <w:r>
        <w:rPr/>
        <w:t>within the term “consonant clusters”. A consonant digraph</w:t>
      </w:r>
      <w:r>
        <w:rPr>
          <w:spacing w:val="-3"/>
        </w:rPr>
        <w:t> </w:t>
      </w:r>
      <w:r>
        <w:rPr/>
        <w:t>is</w:t>
      </w:r>
      <w:r>
        <w:rPr>
          <w:spacing w:val="-4"/>
        </w:rPr>
        <w:t> </w:t>
      </w:r>
      <w:r>
        <w:rPr/>
        <w:t>where</w:t>
      </w:r>
      <w:r>
        <w:rPr>
          <w:spacing w:val="-2"/>
        </w:rPr>
        <w:t> </w:t>
      </w:r>
      <w:r>
        <w:rPr/>
        <w:t>two</w:t>
      </w:r>
      <w:r>
        <w:rPr>
          <w:spacing w:val="-4"/>
        </w:rPr>
        <w:t> </w:t>
      </w:r>
      <w:r>
        <w:rPr/>
        <w:t>consecutive</w:t>
      </w:r>
      <w:r>
        <w:rPr>
          <w:spacing w:val="-3"/>
        </w:rPr>
        <w:t> </w:t>
      </w:r>
      <w:r>
        <w:rPr/>
        <w:t>consonant</w:t>
      </w:r>
      <w:r>
        <w:rPr>
          <w:spacing w:val="-2"/>
        </w:rPr>
        <w:t> </w:t>
      </w:r>
      <w:r>
        <w:rPr/>
        <w:t>letters</w:t>
      </w:r>
      <w:r>
        <w:rPr>
          <w:spacing w:val="-2"/>
        </w:rPr>
        <w:t> </w:t>
      </w:r>
      <w:r>
        <w:rPr/>
        <w:t>in</w:t>
      </w:r>
      <w:r>
        <w:rPr>
          <w:spacing w:val="-4"/>
        </w:rPr>
        <w:t> </w:t>
      </w:r>
      <w:r>
        <w:rPr/>
        <w:t>the</w:t>
      </w:r>
      <w:r>
        <w:rPr>
          <w:spacing w:val="-3"/>
        </w:rPr>
        <w:t> </w:t>
      </w:r>
      <w:r>
        <w:rPr/>
        <w:t>spelling</w:t>
      </w:r>
      <w:r>
        <w:rPr>
          <w:spacing w:val="-2"/>
        </w:rPr>
        <w:t> </w:t>
      </w:r>
      <w:r>
        <w:rPr/>
        <w:t>of</w:t>
      </w:r>
      <w:r>
        <w:rPr>
          <w:spacing w:val="-3"/>
        </w:rPr>
        <w:t> </w:t>
      </w:r>
      <w:r>
        <w:rPr/>
        <w:t>a</w:t>
      </w:r>
      <w:r>
        <w:rPr>
          <w:spacing w:val="-3"/>
        </w:rPr>
        <w:t> </w:t>
      </w:r>
      <w:r>
        <w:rPr/>
        <w:t>word</w:t>
      </w:r>
      <w:r>
        <w:rPr>
          <w:spacing w:val="-2"/>
        </w:rPr>
        <w:t> </w:t>
      </w:r>
      <w:r>
        <w:rPr/>
        <w:t>are</w:t>
      </w:r>
      <w:r>
        <w:rPr>
          <w:spacing w:val="-4"/>
        </w:rPr>
        <w:t> </w:t>
      </w:r>
      <w:r>
        <w:rPr/>
        <w:t>used</w:t>
      </w:r>
      <w:r>
        <w:rPr>
          <w:spacing w:val="-3"/>
        </w:rPr>
        <w:t> </w:t>
      </w:r>
      <w:r>
        <w:rPr/>
        <w:t>together to make a single sound. For example, in the word “</w:t>
      </w:r>
      <w:r>
        <w:rPr>
          <w:b/>
        </w:rPr>
        <w:t>kn</w:t>
      </w:r>
      <w:r>
        <w:rPr/>
        <w:t>ow”, “kn” is a digraph which represents a single sound: </w:t>
      </w:r>
      <w:r>
        <w:rPr>
          <w:rFonts w:ascii="Comic Sans MS" w:hAnsi="Comic Sans MS"/>
        </w:rPr>
        <w:t>n </w:t>
      </w:r>
      <w:r>
        <w:rPr/>
        <w:t>. There are also digraphs which make vowel sounds, for example, in the word “beach”, “ea” is a digraph which represents a single vowel sound: </w:t>
      </w:r>
      <w:r>
        <w:rPr>
          <w:rFonts w:ascii="Comic Sans MS" w:hAnsi="Comic Sans MS"/>
        </w:rPr>
        <w:t>ee</w:t>
      </w:r>
      <w:r>
        <w:rPr>
          <w:rFonts w:ascii="Comic Sans MS" w:hAnsi="Comic Sans MS"/>
          <w:spacing w:val="25"/>
        </w:rPr>
        <w:t> </w:t>
      </w:r>
      <w:r>
        <w:rPr/>
        <w:t>.</w:t>
      </w:r>
    </w:p>
    <w:p>
      <w:pPr>
        <w:pStyle w:val="BodyText"/>
        <w:spacing w:before="230"/>
        <w:ind w:left="897" w:right="1267" w:hanging="1"/>
      </w:pPr>
      <w:r>
        <w:rPr/>
        <w:t>There are 21 consonant </w:t>
      </w:r>
      <w:r>
        <w:rPr>
          <w:i/>
        </w:rPr>
        <w:t>letters </w:t>
      </w:r>
      <w:r>
        <w:rPr/>
        <w:t>in the English alphabet, and 25 consonant </w:t>
      </w:r>
      <w:r>
        <w:rPr>
          <w:i/>
        </w:rPr>
        <w:t>sounds </w:t>
      </w:r>
      <w:r>
        <w:rPr/>
        <w:t>in spoken English. Therefore we need some consonant digraphs to represent consonant sounds because there are more consonant sounds than consonant letters. For example, there is no single letter in English that represents the sound </w:t>
      </w:r>
      <w:r>
        <w:rPr>
          <w:rFonts w:ascii="Comic Sans MS" w:hAnsi="Comic Sans MS"/>
        </w:rPr>
        <w:t>sh </w:t>
      </w:r>
      <w:r>
        <w:rPr/>
        <w:t>. We need to use a digraph – two consonant letters together – and we end up with “sh” to represent </w:t>
      </w:r>
      <w:r>
        <w:rPr>
          <w:rFonts w:ascii="Comic Sans MS" w:hAnsi="Comic Sans MS"/>
        </w:rPr>
        <w:t>sh </w:t>
      </w:r>
      <w:r>
        <w:rPr/>
        <w:t>. Similarly, there is no single letter that represents the sound </w:t>
      </w:r>
      <w:r>
        <w:rPr>
          <w:rFonts w:ascii="Comic Sans MS" w:hAnsi="Comic Sans MS"/>
        </w:rPr>
        <w:t>th </w:t>
      </w:r>
      <w:r>
        <w:rPr/>
        <w:t>. Therefore we need to use a digraph – two consonant letters together – and we end up with “th” to represent </w:t>
      </w:r>
      <w:r>
        <w:rPr>
          <w:rFonts w:ascii="Comic Sans MS" w:hAnsi="Comic Sans MS"/>
        </w:rPr>
        <w:t>th </w:t>
      </w:r>
      <w:r>
        <w:rPr/>
        <w:t>. Confusion can occur because the digraph “th” also represents another, different consonant sound: </w:t>
      </w:r>
      <w:r>
        <w:rPr>
          <w:rFonts w:ascii="Comic Sans MS" w:hAnsi="Comic Sans MS"/>
        </w:rPr>
        <w:t>tt </w:t>
      </w:r>
      <w:r>
        <w:rPr/>
        <w:t>.</w:t>
      </w:r>
    </w:p>
    <w:p>
      <w:pPr>
        <w:pStyle w:val="BodyText"/>
        <w:spacing w:before="230"/>
        <w:ind w:left="897" w:right="1133"/>
      </w:pPr>
      <w:r>
        <w:rPr/>
        <w:t>Part of the reason for the existence of digraphs – where two letters make one sound – is that English is an old language, and over hundreds of years the pronunciation of different words has changed. Some sounds that used to be pronounced in words are no longer pronounced, although the spelling has remained the same. Some used to be pronounced, but aren’t any more. For example, up until the mid-17</w:t>
      </w:r>
      <w:r>
        <w:rPr>
          <w:vertAlign w:val="superscript"/>
        </w:rPr>
        <w:t>th</w:t>
      </w:r>
      <w:r>
        <w:rPr>
          <w:vertAlign w:val="baseline"/>
        </w:rPr>
        <w:t> century “knife” was pronounced in Old English as a three-syllable word, with the </w:t>
      </w:r>
      <w:r>
        <w:rPr>
          <w:rFonts w:ascii="Comic Sans MS" w:hAnsi="Comic Sans MS"/>
          <w:vertAlign w:val="baseline"/>
        </w:rPr>
        <w:t>k </w:t>
      </w:r>
      <w:r>
        <w:rPr>
          <w:vertAlign w:val="baseline"/>
        </w:rPr>
        <w:t>, the </w:t>
      </w:r>
      <w:r>
        <w:rPr>
          <w:rFonts w:ascii="Comic Sans MS" w:hAnsi="Comic Sans MS"/>
          <w:vertAlign w:val="baseline"/>
        </w:rPr>
        <w:t>n </w:t>
      </w:r>
      <w:r>
        <w:rPr>
          <w:vertAlign w:val="baseline"/>
        </w:rPr>
        <w:t>, and the final vowel sound all heard, like this: </w:t>
      </w:r>
      <w:r>
        <w:rPr>
          <w:rFonts w:ascii="Comic Sans MS" w:hAnsi="Comic Sans MS"/>
          <w:vertAlign w:val="baseline"/>
        </w:rPr>
        <w:t>k Ni f </w:t>
      </w:r>
      <w:r>
        <w:rPr>
          <w:vertAlign w:val="baseline"/>
        </w:rPr>
        <w:t>.</w:t>
      </w:r>
    </w:p>
    <w:p>
      <w:pPr>
        <w:pStyle w:val="BodyText"/>
        <w:spacing w:before="229"/>
        <w:ind w:left="897" w:right="940"/>
      </w:pPr>
      <w:r>
        <w:rPr/>
        <w:t>As we have seen in our study of connected speech (see p.11.1 of </w:t>
      </w:r>
      <w:r>
        <w:rPr>
          <w:i/>
        </w:rPr>
        <w:t>Talk a Lot Elementary </w:t>
      </w:r>
      <w:r>
        <w:rPr>
          <w:i/>
        </w:rPr>
        <w:t>Handbook</w:t>
      </w:r>
      <w:r>
        <w:rPr/>
        <w:t>), consonants don’t like to rub up against each other, and elision (where we lose a consonant sound) or assimilation (where a consonant sound changes) often occur when two consonant sounds meet, to make the syllable or word easier to pronounce. So it is no surprise then that the longer the consonant cluster, the more difficult it will be to pronounce, and the more likely it will be that either elision or assimilation take place. For example, try saying: “</w:t>
      </w:r>
      <w:r>
        <w:rPr>
          <w:b/>
        </w:rPr>
        <w:t>tw</w:t>
      </w:r>
      <w:r>
        <w:rPr/>
        <w:t>e</w:t>
      </w:r>
      <w:r>
        <w:rPr>
          <w:b/>
        </w:rPr>
        <w:t>lfths</w:t>
      </w:r>
      <w:r>
        <w:rPr/>
        <w:t>” out loud. This word crowbars seven different consonant letters into one syllable, which in turn produces six distinct consonant sounds: </w:t>
      </w:r>
      <w:r>
        <w:rPr>
          <w:rFonts w:ascii="Comic Sans MS" w:hAnsi="Comic Sans MS"/>
          <w:b/>
        </w:rPr>
        <w:t>T w </w:t>
      </w:r>
      <w:r>
        <w:rPr>
          <w:rFonts w:ascii="Comic Sans MS" w:hAnsi="Comic Sans MS"/>
        </w:rPr>
        <w:t>e </w:t>
      </w:r>
      <w:r>
        <w:rPr>
          <w:rFonts w:ascii="Comic Sans MS" w:hAnsi="Comic Sans MS"/>
          <w:b/>
        </w:rPr>
        <w:t>l f tt z </w:t>
      </w:r>
      <w:r>
        <w:rPr/>
        <w:t>! Another example of a problematic word is “</w:t>
      </w:r>
      <w:r>
        <w:rPr>
          <w:b/>
        </w:rPr>
        <w:t>cr</w:t>
      </w:r>
      <w:r>
        <w:rPr/>
        <w:t>i</w:t>
      </w:r>
      <w:r>
        <w:rPr>
          <w:b/>
        </w:rPr>
        <w:t>sps</w:t>
      </w:r>
      <w:r>
        <w:rPr/>
        <w:t>”, which is pronounced: </w:t>
      </w:r>
      <w:r>
        <w:rPr>
          <w:rFonts w:ascii="Comic Sans MS" w:hAnsi="Comic Sans MS"/>
        </w:rPr>
        <w:t>Krispz </w:t>
      </w:r>
      <w:r>
        <w:rPr/>
        <w:t>. Try to pronounce all of the five distinct consonant sounds (in two consonant clusters) in just one syllable. Tricky!</w:t>
      </w:r>
    </w:p>
    <w:p>
      <w:pPr>
        <w:spacing w:after="0"/>
        <w:sectPr>
          <w:headerReference w:type="default" r:id="rId116"/>
          <w:footerReference w:type="default" r:id="rId117"/>
          <w:pgSz w:w="11900" w:h="16840"/>
          <w:pgMar w:header="708" w:footer="1350" w:top="2540" w:bottom="1540" w:left="900" w:right="700"/>
          <w:pgNumType w:start="39"/>
        </w:sectPr>
      </w:pPr>
    </w:p>
    <w:p>
      <w:pPr>
        <w:pStyle w:val="BodyText"/>
      </w:pPr>
    </w:p>
    <w:p>
      <w:pPr>
        <w:pStyle w:val="BodyText"/>
        <w:spacing w:before="8"/>
        <w:rPr>
          <w:sz w:val="19"/>
        </w:rPr>
      </w:pPr>
    </w:p>
    <w:p>
      <w:pPr>
        <w:pStyle w:val="BodyText"/>
        <w:spacing w:before="94"/>
        <w:ind w:left="897" w:right="1156"/>
      </w:pPr>
      <w:r>
        <w:rPr/>
        <w:t>Generally speaking most consonant clusters are only two or three letters long. The longest initial consonant cluster can be three letters long, e.g. “spr-” in the word “</w:t>
      </w:r>
      <w:r>
        <w:rPr>
          <w:b/>
        </w:rPr>
        <w:t>spr</w:t>
      </w:r>
      <w:r>
        <w:rPr/>
        <w:t>int”, whilst the longest final consonant cluster will be generally four letters long, e.g. “-rsts” in the word “fi</w:t>
      </w:r>
      <w:r>
        <w:rPr>
          <w:b/>
        </w:rPr>
        <w:t>rsts</w:t>
      </w:r>
      <w:r>
        <w:rPr/>
        <w:t>”. Perhaps the prize for the longest consonant cluster would have to go to the word “</w:t>
      </w:r>
      <w:r>
        <w:rPr>
          <w:b/>
        </w:rPr>
        <w:t>rhythm</w:t>
      </w:r>
      <w:r>
        <w:rPr/>
        <w:t>”, which is soley made up of consonant letters – six to be precise! However, “rhythm” cheats as a consonant cluster, because it actually has two vowel sounds – the “y” acts as the vowel sound </w:t>
      </w:r>
      <w:r>
        <w:rPr>
          <w:rFonts w:ascii="Comic Sans MS" w:hAnsi="Comic Sans MS"/>
        </w:rPr>
        <w:t>i </w:t>
      </w:r>
      <w:r>
        <w:rPr/>
        <w:t>in the first syllable, which is stressed, and the second syllable contains an embedded schwa sound: </w:t>
      </w:r>
      <w:r>
        <w:rPr>
          <w:rFonts w:ascii="Comic Sans MS" w:hAnsi="Comic Sans MS"/>
        </w:rPr>
        <w:t>Ri thm </w:t>
      </w:r>
      <w:r>
        <w:rPr/>
        <w:t>.</w:t>
      </w:r>
    </w:p>
    <w:p>
      <w:pPr>
        <w:pStyle w:val="BodyText"/>
        <w:spacing w:before="232"/>
        <w:ind w:left="897" w:right="1177"/>
      </w:pPr>
      <w:r>
        <w:rPr/>
        <w:t>Adverbs are a group of words that can have long consonant clusters at the end, e.g. exa</w:t>
      </w:r>
      <w:r>
        <w:rPr>
          <w:b/>
        </w:rPr>
        <w:t>ctly</w:t>
      </w:r>
      <w:r>
        <w:rPr/>
        <w:t>. Elision is likely to occur in such a cluster, for example “exactly” will often be pronounced without the </w:t>
      </w:r>
      <w:r>
        <w:rPr>
          <w:rFonts w:ascii="Comic Sans MS" w:hAnsi="Comic Sans MS"/>
        </w:rPr>
        <w:t>t </w:t>
      </w:r>
      <w:r>
        <w:rPr/>
        <w:t>sound, like this: </w:t>
      </w:r>
      <w:r>
        <w:rPr>
          <w:rFonts w:ascii="Comic Sans MS" w:hAnsi="Comic Sans MS"/>
        </w:rPr>
        <w:t>i Gza klii </w:t>
      </w:r>
      <w:r>
        <w:rPr/>
        <w:t>rather than </w:t>
      </w:r>
      <w:r>
        <w:rPr>
          <w:rFonts w:ascii="Comic Sans MS" w:hAnsi="Comic Sans MS"/>
        </w:rPr>
        <w:t>i Gza ktlii </w:t>
      </w:r>
      <w:r>
        <w:rPr/>
        <w:t>. It would be too much unnecessary effort to try to pronounce the </w:t>
      </w:r>
      <w:r>
        <w:rPr>
          <w:rFonts w:ascii="Comic Sans MS" w:hAnsi="Comic Sans MS"/>
        </w:rPr>
        <w:t>t </w:t>
      </w:r>
      <w:r>
        <w:rPr/>
        <w:t>, sandwiched as it is between two other consonant sounds. I say </w:t>
      </w:r>
      <w:r>
        <w:rPr>
          <w:i/>
        </w:rPr>
        <w:t>unnecessary </w:t>
      </w:r>
      <w:r>
        <w:rPr/>
        <w:t>because the most important sound in this word is the vowel sound on the stressed syllable, the </w:t>
      </w:r>
      <w:r>
        <w:rPr>
          <w:rFonts w:ascii="Comic Sans MS" w:hAnsi="Comic Sans MS"/>
        </w:rPr>
        <w:t>a </w:t>
      </w:r>
      <w:r>
        <w:rPr/>
        <w:t>sound. This sound </w:t>
      </w:r>
      <w:r>
        <w:rPr>
          <w:i/>
        </w:rPr>
        <w:t>must </w:t>
      </w:r>
      <w:r>
        <w:rPr/>
        <w:t>be pronounced clearly, whilst the consonant sounds are less vital to communication.</w:t>
      </w:r>
    </w:p>
    <w:p>
      <w:pPr>
        <w:pStyle w:val="BodyText"/>
        <w:spacing w:before="11"/>
        <w:rPr>
          <w:sz w:val="19"/>
        </w:rPr>
      </w:pPr>
    </w:p>
    <w:p>
      <w:pPr>
        <w:pStyle w:val="BodyText"/>
        <w:ind w:left="897"/>
      </w:pPr>
      <w:r>
        <w:rPr/>
        <w:t>Consonant clusters can be divided into </w:t>
      </w:r>
      <w:r>
        <w:rPr>
          <w:b/>
        </w:rPr>
        <w:t>five </w:t>
      </w:r>
      <w:r>
        <w:rPr/>
        <w:t>categories:</w:t>
      </w:r>
    </w:p>
    <w:p>
      <w:pPr>
        <w:pStyle w:val="BodyText"/>
      </w:pPr>
    </w:p>
    <w:p>
      <w:pPr>
        <w:pStyle w:val="ListParagraph"/>
        <w:numPr>
          <w:ilvl w:val="0"/>
          <w:numId w:val="45"/>
        </w:numPr>
        <w:tabs>
          <w:tab w:pos="1619" w:val="left" w:leader="none"/>
        </w:tabs>
        <w:spacing w:line="240" w:lineRule="auto" w:before="0" w:after="0"/>
        <w:ind w:left="1618" w:right="0" w:hanging="362"/>
        <w:jc w:val="left"/>
        <w:rPr>
          <w:sz w:val="20"/>
        </w:rPr>
      </w:pPr>
      <w:r>
        <w:rPr>
          <w:sz w:val="20"/>
        </w:rPr>
        <w:t>Consonant</w:t>
      </w:r>
      <w:r>
        <w:rPr>
          <w:spacing w:val="-2"/>
          <w:sz w:val="20"/>
        </w:rPr>
        <w:t> </w:t>
      </w:r>
      <w:r>
        <w:rPr>
          <w:sz w:val="20"/>
        </w:rPr>
        <w:t>Digraphs</w:t>
      </w:r>
    </w:p>
    <w:p>
      <w:pPr>
        <w:pStyle w:val="ListParagraph"/>
        <w:numPr>
          <w:ilvl w:val="0"/>
          <w:numId w:val="45"/>
        </w:numPr>
        <w:tabs>
          <w:tab w:pos="1619" w:val="left" w:leader="none"/>
        </w:tabs>
        <w:spacing w:line="230" w:lineRule="exact" w:before="0" w:after="0"/>
        <w:ind w:left="1618" w:right="0" w:hanging="362"/>
        <w:jc w:val="left"/>
        <w:rPr>
          <w:sz w:val="20"/>
        </w:rPr>
      </w:pPr>
      <w:r>
        <w:rPr>
          <w:sz w:val="20"/>
        </w:rPr>
        <w:t>Consonant Digraphs with Double</w:t>
      </w:r>
      <w:r>
        <w:rPr>
          <w:spacing w:val="-5"/>
          <w:sz w:val="20"/>
        </w:rPr>
        <w:t> </w:t>
      </w:r>
      <w:r>
        <w:rPr>
          <w:sz w:val="20"/>
        </w:rPr>
        <w:t>Letters</w:t>
      </w:r>
    </w:p>
    <w:p>
      <w:pPr>
        <w:pStyle w:val="ListParagraph"/>
        <w:numPr>
          <w:ilvl w:val="0"/>
          <w:numId w:val="45"/>
        </w:numPr>
        <w:tabs>
          <w:tab w:pos="1618" w:val="left" w:leader="none"/>
        </w:tabs>
        <w:spacing w:line="230" w:lineRule="exact" w:before="0" w:after="0"/>
        <w:ind w:left="1617" w:right="0" w:hanging="361"/>
        <w:jc w:val="left"/>
        <w:rPr>
          <w:sz w:val="20"/>
        </w:rPr>
      </w:pPr>
      <w:r>
        <w:rPr>
          <w:sz w:val="20"/>
        </w:rPr>
        <w:t>True Consonant</w:t>
      </w:r>
      <w:r>
        <w:rPr>
          <w:spacing w:val="-3"/>
          <w:sz w:val="20"/>
        </w:rPr>
        <w:t> </w:t>
      </w:r>
      <w:r>
        <w:rPr>
          <w:sz w:val="20"/>
        </w:rPr>
        <w:t>Clusters</w:t>
      </w:r>
    </w:p>
    <w:p>
      <w:pPr>
        <w:pStyle w:val="ListParagraph"/>
        <w:numPr>
          <w:ilvl w:val="0"/>
          <w:numId w:val="45"/>
        </w:numPr>
        <w:tabs>
          <w:tab w:pos="1619" w:val="left" w:leader="none"/>
        </w:tabs>
        <w:spacing w:line="278" w:lineRule="exact" w:before="3" w:after="0"/>
        <w:ind w:left="1618" w:right="0" w:hanging="362"/>
        <w:jc w:val="left"/>
        <w:rPr>
          <w:rFonts w:ascii="Comic Sans MS"/>
          <w:sz w:val="20"/>
        </w:rPr>
      </w:pPr>
      <w:r>
        <w:rPr>
          <w:sz w:val="20"/>
        </w:rPr>
        <w:t>Consonant Clusters Ending with</w:t>
      </w:r>
      <w:r>
        <w:rPr>
          <w:spacing w:val="51"/>
          <w:sz w:val="20"/>
        </w:rPr>
        <w:t> </w:t>
      </w:r>
      <w:r>
        <w:rPr>
          <w:rFonts w:ascii="Comic Sans MS"/>
          <w:sz w:val="20"/>
        </w:rPr>
        <w:t>z</w:t>
      </w:r>
    </w:p>
    <w:p>
      <w:pPr>
        <w:pStyle w:val="ListParagraph"/>
        <w:numPr>
          <w:ilvl w:val="0"/>
          <w:numId w:val="45"/>
        </w:numPr>
        <w:tabs>
          <w:tab w:pos="1619" w:val="left" w:leader="none"/>
        </w:tabs>
        <w:spacing w:line="229" w:lineRule="exact" w:before="0" w:after="0"/>
        <w:ind w:left="1618" w:right="0" w:hanging="362"/>
        <w:jc w:val="left"/>
        <w:rPr>
          <w:sz w:val="20"/>
        </w:rPr>
      </w:pPr>
      <w:r>
        <w:rPr>
          <w:sz w:val="20"/>
        </w:rPr>
        <w:t>Consonant Clusters in Compound</w:t>
      </w:r>
      <w:r>
        <w:rPr>
          <w:spacing w:val="-5"/>
          <w:sz w:val="20"/>
        </w:rPr>
        <w:t> </w:t>
      </w:r>
      <w:r>
        <w:rPr>
          <w:sz w:val="20"/>
        </w:rPr>
        <w:t>Words</w:t>
      </w:r>
    </w:p>
    <w:p>
      <w:pPr>
        <w:pStyle w:val="BodyText"/>
        <w:spacing w:before="11"/>
        <w:rPr>
          <w:sz w:val="27"/>
        </w:rPr>
      </w:pPr>
    </w:p>
    <w:p>
      <w:pPr>
        <w:pStyle w:val="ListParagraph"/>
        <w:numPr>
          <w:ilvl w:val="0"/>
          <w:numId w:val="46"/>
        </w:numPr>
        <w:tabs>
          <w:tab w:pos="1121" w:val="left" w:leader="none"/>
        </w:tabs>
        <w:spacing w:line="240" w:lineRule="auto" w:before="0" w:after="0"/>
        <w:ind w:left="1120" w:right="0" w:hanging="224"/>
        <w:jc w:val="left"/>
        <w:rPr>
          <w:sz w:val="20"/>
        </w:rPr>
      </w:pPr>
      <w:r>
        <w:rPr>
          <w:sz w:val="20"/>
          <w:u w:val="single"/>
        </w:rPr>
        <w:t>Consonant</w:t>
      </w:r>
      <w:r>
        <w:rPr>
          <w:spacing w:val="-4"/>
          <w:sz w:val="20"/>
          <w:u w:val="single"/>
        </w:rPr>
        <w:t> </w:t>
      </w:r>
      <w:r>
        <w:rPr>
          <w:sz w:val="20"/>
          <w:u w:val="single"/>
        </w:rPr>
        <w:t>Digraphs</w:t>
      </w:r>
    </w:p>
    <w:p>
      <w:pPr>
        <w:pStyle w:val="BodyText"/>
        <w:spacing w:before="9"/>
        <w:rPr>
          <w:sz w:val="11"/>
        </w:rPr>
      </w:pPr>
    </w:p>
    <w:p>
      <w:pPr>
        <w:pStyle w:val="BodyText"/>
        <w:spacing w:before="94"/>
        <w:ind w:left="897" w:right="1089"/>
      </w:pPr>
      <w:r>
        <w:rPr/>
        <w:t>Some consonant clusters are </w:t>
      </w:r>
      <w:r>
        <w:rPr>
          <w:i/>
        </w:rPr>
        <w:t>digraphs</w:t>
      </w:r>
      <w:r>
        <w:rPr/>
        <w:t>, which are two letters together in the spelling of a word that combine to make a single sound. Note that most consonant digraphs end with the letter “</w:t>
      </w:r>
      <w:r>
        <w:rPr>
          <w:b/>
        </w:rPr>
        <w:t>h</w:t>
      </w:r>
      <w:r>
        <w:rPr/>
        <w:t>”. (When three letters come together to form a single sound, e.g. “-tch” in the word “fe</w:t>
      </w:r>
      <w:r>
        <w:rPr>
          <w:b/>
        </w:rPr>
        <w:t>tch</w:t>
      </w:r>
      <w:r>
        <w:rPr/>
        <w:t>” – which represents the sound </w:t>
      </w:r>
      <w:r>
        <w:rPr>
          <w:rFonts w:ascii="Comic Sans MS" w:hAnsi="Comic Sans MS"/>
        </w:rPr>
        <w:t>ch </w:t>
      </w:r>
      <w:r>
        <w:rPr/>
        <w:t>– it is known as a </w:t>
      </w:r>
      <w:r>
        <w:rPr>
          <w:i/>
        </w:rPr>
        <w:t>trigraph</w:t>
      </w:r>
      <w:r>
        <w:rPr/>
        <w:t>.)</w:t>
      </w:r>
    </w:p>
    <w:p>
      <w:pPr>
        <w:spacing w:before="230"/>
        <w:ind w:left="897" w:right="1145" w:firstLine="0"/>
        <w:jc w:val="left"/>
        <w:rPr>
          <w:i/>
          <w:sz w:val="20"/>
        </w:rPr>
      </w:pPr>
      <w:r>
        <w:rPr/>
        <w:pict>
          <v:line style="position:absolute;mso-position-horizontal-relative:page;mso-position-vertical-relative:paragraph;z-index:251768832" from="84.18pt,69.104141pt" to="84.18pt,113.924137pt" stroked="true" strokeweight=".480003pt" strokecolor="#000000">
            <v:stroke dashstyle="solid"/>
            <w10:wrap type="none"/>
          </v:line>
        </w:pict>
      </w:r>
      <w:r>
        <w:rPr/>
        <w:pict>
          <v:line style="position:absolute;mso-position-horizontal-relative:page;mso-position-vertical-relative:paragraph;z-index:251769856" from="511.200012pt,69.104141pt" to="511.200012pt,113.924137pt" stroked="true" strokeweight=".480011pt" strokecolor="#000000">
            <v:stroke dashstyle="solid"/>
            <w10:wrap type="none"/>
          </v:line>
        </w:pict>
      </w:r>
      <w:r>
        <w:rPr>
          <w:sz w:val="20"/>
        </w:rPr>
        <w:t>Here are some examples of </w:t>
      </w:r>
      <w:r>
        <w:rPr>
          <w:b/>
          <w:sz w:val="20"/>
        </w:rPr>
        <w:t>initial </w:t>
      </w:r>
      <w:r>
        <w:rPr>
          <w:sz w:val="20"/>
        </w:rPr>
        <w:t>consonant digraphs. </w:t>
      </w:r>
      <w:r>
        <w:rPr>
          <w:i/>
          <w:sz w:val="20"/>
        </w:rPr>
        <w:t>(Note: you may wish to add your own </w:t>
      </w:r>
      <w:r>
        <w:rPr>
          <w:i/>
          <w:sz w:val="20"/>
        </w:rPr>
        <w:t>examples in the space provided.)</w:t>
      </w:r>
    </w:p>
    <w:p>
      <w:pPr>
        <w:pStyle w:val="BodyText"/>
        <w:spacing w:before="8"/>
        <w:rPr>
          <w:i/>
        </w:rPr>
      </w:pPr>
    </w:p>
    <w:tbl>
      <w:tblPr>
        <w:tblW w:w="0" w:type="auto"/>
        <w:jc w:val="left"/>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6"/>
        <w:gridCol w:w="1606"/>
        <w:gridCol w:w="2788"/>
        <w:gridCol w:w="2951"/>
      </w:tblGrid>
      <w:tr>
        <w:trPr>
          <w:trHeight w:val="454" w:hRule="atLeast"/>
        </w:trPr>
        <w:tc>
          <w:tcPr>
            <w:tcW w:w="1196" w:type="dxa"/>
            <w:tcBorders>
              <w:bottom w:val="single" w:sz="4" w:space="0" w:color="000000"/>
            </w:tcBorders>
          </w:tcPr>
          <w:p>
            <w:pPr>
              <w:pStyle w:val="TableParagraph"/>
              <w:spacing w:line="224" w:lineRule="exact"/>
              <w:ind w:left="118"/>
              <w:rPr>
                <w:i/>
                <w:sz w:val="20"/>
              </w:rPr>
            </w:pPr>
            <w:r>
              <w:rPr>
                <w:i/>
                <w:sz w:val="20"/>
              </w:rPr>
              <w:t>digraph:</w:t>
            </w:r>
          </w:p>
        </w:tc>
        <w:tc>
          <w:tcPr>
            <w:tcW w:w="1606" w:type="dxa"/>
            <w:tcBorders>
              <w:bottom w:val="single" w:sz="4" w:space="0" w:color="000000"/>
            </w:tcBorders>
          </w:tcPr>
          <w:p>
            <w:pPr>
              <w:pStyle w:val="TableParagraph"/>
              <w:spacing w:line="224" w:lineRule="exact"/>
              <w:ind w:left="362"/>
              <w:rPr>
                <w:i/>
                <w:sz w:val="20"/>
              </w:rPr>
            </w:pPr>
            <w:r>
              <w:rPr>
                <w:i/>
                <w:sz w:val="20"/>
              </w:rPr>
              <w:t>sounds like:</w:t>
            </w:r>
          </w:p>
        </w:tc>
        <w:tc>
          <w:tcPr>
            <w:tcW w:w="2788" w:type="dxa"/>
            <w:tcBorders>
              <w:bottom w:val="single" w:sz="4" w:space="0" w:color="000000"/>
            </w:tcBorders>
          </w:tcPr>
          <w:p>
            <w:pPr>
              <w:pStyle w:val="TableParagraph"/>
              <w:spacing w:line="224" w:lineRule="exact"/>
              <w:ind w:left="195"/>
              <w:rPr>
                <w:i/>
                <w:sz w:val="20"/>
              </w:rPr>
            </w:pPr>
            <w:r>
              <w:rPr>
                <w:i/>
                <w:sz w:val="20"/>
              </w:rPr>
              <w:t>for example:</w:t>
            </w:r>
          </w:p>
        </w:tc>
        <w:tc>
          <w:tcPr>
            <w:tcW w:w="2951" w:type="dxa"/>
            <w:tcBorders>
              <w:bottom w:val="single" w:sz="4" w:space="0" w:color="000000"/>
            </w:tcBorders>
          </w:tcPr>
          <w:p>
            <w:pPr>
              <w:pStyle w:val="TableParagraph"/>
              <w:spacing w:line="224" w:lineRule="exact"/>
              <w:ind w:left="286"/>
              <w:rPr>
                <w:i/>
                <w:sz w:val="20"/>
              </w:rPr>
            </w:pPr>
            <w:r>
              <w:rPr>
                <w:i/>
                <w:sz w:val="20"/>
              </w:rPr>
              <w:t>my example(s):</w:t>
            </w:r>
          </w:p>
        </w:tc>
      </w:tr>
      <w:tr>
        <w:trPr>
          <w:trHeight w:val="578" w:hRule="atLeast"/>
        </w:trPr>
        <w:tc>
          <w:tcPr>
            <w:tcW w:w="1196" w:type="dxa"/>
            <w:tcBorders>
              <w:top w:val="single" w:sz="4" w:space="0" w:color="000000"/>
            </w:tcBorders>
          </w:tcPr>
          <w:p>
            <w:pPr>
              <w:pStyle w:val="TableParagraph"/>
              <w:spacing w:line="280" w:lineRule="atLeast" w:before="2"/>
              <w:ind w:left="118" w:right="846" w:hanging="1"/>
              <w:rPr>
                <w:sz w:val="20"/>
              </w:rPr>
            </w:pPr>
            <w:r>
              <w:rPr>
                <w:sz w:val="20"/>
              </w:rPr>
              <w:t>ch ch</w:t>
            </w:r>
          </w:p>
        </w:tc>
        <w:tc>
          <w:tcPr>
            <w:tcW w:w="1606" w:type="dxa"/>
            <w:tcBorders>
              <w:top w:val="single" w:sz="4" w:space="0" w:color="000000"/>
            </w:tcBorders>
          </w:tcPr>
          <w:p>
            <w:pPr>
              <w:pStyle w:val="TableParagraph"/>
              <w:spacing w:line="280" w:lineRule="atLeast" w:before="18"/>
              <w:ind w:left="362" w:right="1005"/>
              <w:rPr>
                <w:rFonts w:ascii="Comic Sans MS"/>
                <w:sz w:val="20"/>
              </w:rPr>
            </w:pPr>
            <w:r>
              <w:rPr>
                <w:rFonts w:ascii="Comic Sans MS"/>
                <w:sz w:val="20"/>
              </w:rPr>
              <w:t>ch sh</w:t>
            </w:r>
          </w:p>
        </w:tc>
        <w:tc>
          <w:tcPr>
            <w:tcW w:w="2788" w:type="dxa"/>
            <w:tcBorders>
              <w:top w:val="single" w:sz="4" w:space="0" w:color="000000"/>
            </w:tcBorders>
          </w:tcPr>
          <w:p>
            <w:pPr>
              <w:pStyle w:val="TableParagraph"/>
              <w:spacing w:line="280" w:lineRule="atLeast" w:before="2"/>
              <w:ind w:left="196" w:right="259"/>
              <w:rPr>
                <w:sz w:val="20"/>
              </w:rPr>
            </w:pPr>
            <w:r>
              <w:rPr>
                <w:b/>
                <w:sz w:val="20"/>
              </w:rPr>
              <w:t>ch</w:t>
            </w:r>
            <w:r>
              <w:rPr>
                <w:sz w:val="20"/>
              </w:rPr>
              <w:t>eer, </w:t>
            </w:r>
            <w:r>
              <w:rPr>
                <w:b/>
                <w:sz w:val="20"/>
              </w:rPr>
              <w:t>ch</w:t>
            </w:r>
            <w:r>
              <w:rPr>
                <w:sz w:val="20"/>
              </w:rPr>
              <w:t>ampion, </w:t>
            </w:r>
            <w:r>
              <w:rPr>
                <w:b/>
                <w:sz w:val="20"/>
              </w:rPr>
              <w:t>ch</w:t>
            </w:r>
            <w:r>
              <w:rPr>
                <w:sz w:val="20"/>
              </w:rPr>
              <w:t>ange </w:t>
            </w:r>
            <w:r>
              <w:rPr>
                <w:b/>
                <w:sz w:val="20"/>
              </w:rPr>
              <w:t>ch</w:t>
            </w:r>
            <w:r>
              <w:rPr>
                <w:sz w:val="20"/>
              </w:rPr>
              <w:t>andelier, </w:t>
            </w:r>
            <w:r>
              <w:rPr>
                <w:b/>
                <w:sz w:val="20"/>
              </w:rPr>
              <w:t>ch</w:t>
            </w:r>
            <w:r>
              <w:rPr>
                <w:sz w:val="20"/>
              </w:rPr>
              <w:t>ampignon</w:t>
            </w:r>
            <w:hyperlink w:history="true" w:anchor="_bookmark3">
              <w:r>
                <w:rPr>
                  <w:sz w:val="20"/>
                  <w:vertAlign w:val="superscript"/>
                </w:rPr>
                <w:t>1</w:t>
              </w:r>
            </w:hyperlink>
          </w:p>
        </w:tc>
        <w:tc>
          <w:tcPr>
            <w:tcW w:w="2951" w:type="dxa"/>
            <w:tcBorders>
              <w:top w:val="single" w:sz="4" w:space="0" w:color="000000"/>
            </w:tcBorders>
          </w:tcPr>
          <w:p>
            <w:pPr>
              <w:pStyle w:val="TableParagraph"/>
              <w:tabs>
                <w:tab w:pos="2737" w:val="left" w:leader="none"/>
              </w:tabs>
              <w:spacing w:before="52"/>
              <w:ind w:left="288"/>
              <w:rPr>
                <w:sz w:val="20"/>
              </w:rPr>
            </w:pPr>
            <w:r>
              <w:rPr>
                <w:w w:val="100"/>
                <w:sz w:val="20"/>
                <w:u w:val="single"/>
              </w:rPr>
              <w:t> </w:t>
            </w:r>
            <w:r>
              <w:rPr>
                <w:sz w:val="20"/>
                <w:u w:val="single"/>
              </w:rPr>
              <w:tab/>
            </w:r>
          </w:p>
          <w:p>
            <w:pPr>
              <w:pStyle w:val="TableParagraph"/>
              <w:tabs>
                <w:tab w:pos="2737" w:val="left" w:leader="none"/>
              </w:tabs>
              <w:spacing w:before="16"/>
              <w:ind w:left="288"/>
              <w:rPr>
                <w:sz w:val="13"/>
              </w:rPr>
            </w:pPr>
            <w:r>
              <w:rPr>
                <w:w w:val="99"/>
                <w:sz w:val="13"/>
                <w:u w:val="single"/>
              </w:rPr>
              <w:t> </w:t>
            </w:r>
            <w:r>
              <w:rPr>
                <w:sz w:val="13"/>
                <w:u w:val="single"/>
              </w:rPr>
              <w:tab/>
            </w:r>
          </w:p>
        </w:tc>
      </w:tr>
      <w:tr>
        <w:trPr>
          <w:trHeight w:val="298" w:hRule="atLeast"/>
        </w:trPr>
        <w:tc>
          <w:tcPr>
            <w:tcW w:w="1196" w:type="dxa"/>
            <w:tcBorders>
              <w:bottom w:val="single" w:sz="4" w:space="0" w:color="000000"/>
            </w:tcBorders>
          </w:tcPr>
          <w:p>
            <w:pPr>
              <w:pStyle w:val="TableParagraph"/>
              <w:spacing w:before="33"/>
              <w:ind w:left="118"/>
              <w:rPr>
                <w:sz w:val="20"/>
              </w:rPr>
            </w:pPr>
            <w:r>
              <w:rPr>
                <w:sz w:val="20"/>
              </w:rPr>
              <w:t>ch</w:t>
            </w:r>
          </w:p>
        </w:tc>
        <w:tc>
          <w:tcPr>
            <w:tcW w:w="1606" w:type="dxa"/>
            <w:tcBorders>
              <w:bottom w:val="single" w:sz="4" w:space="0" w:color="000000"/>
            </w:tcBorders>
          </w:tcPr>
          <w:p>
            <w:pPr>
              <w:pStyle w:val="TableParagraph"/>
              <w:spacing w:line="278" w:lineRule="exact"/>
              <w:ind w:left="362"/>
              <w:rPr>
                <w:rFonts w:ascii="Comic Sans MS"/>
                <w:sz w:val="20"/>
              </w:rPr>
            </w:pPr>
            <w:r>
              <w:rPr>
                <w:rFonts w:ascii="Comic Sans MS"/>
                <w:w w:val="100"/>
                <w:sz w:val="20"/>
              </w:rPr>
              <w:t>k</w:t>
            </w:r>
          </w:p>
        </w:tc>
        <w:tc>
          <w:tcPr>
            <w:tcW w:w="2788" w:type="dxa"/>
            <w:tcBorders>
              <w:bottom w:val="single" w:sz="4" w:space="0" w:color="000000"/>
            </w:tcBorders>
          </w:tcPr>
          <w:p>
            <w:pPr>
              <w:pStyle w:val="TableParagraph"/>
              <w:spacing w:before="33"/>
              <w:ind w:left="196"/>
              <w:rPr>
                <w:sz w:val="20"/>
              </w:rPr>
            </w:pPr>
            <w:r>
              <w:rPr>
                <w:b/>
                <w:sz w:val="20"/>
              </w:rPr>
              <w:t>ch</w:t>
            </w:r>
            <w:r>
              <w:rPr>
                <w:sz w:val="20"/>
              </w:rPr>
              <w:t>olera, </w:t>
            </w:r>
            <w:r>
              <w:rPr>
                <w:b/>
                <w:sz w:val="20"/>
              </w:rPr>
              <w:t>ch</w:t>
            </w:r>
            <w:r>
              <w:rPr>
                <w:sz w:val="20"/>
              </w:rPr>
              <w:t>rome, </w:t>
            </w:r>
            <w:r>
              <w:rPr>
                <w:b/>
                <w:sz w:val="20"/>
              </w:rPr>
              <w:t>ch</w:t>
            </w:r>
            <w:r>
              <w:rPr>
                <w:sz w:val="20"/>
              </w:rPr>
              <w:t>ronic</w:t>
            </w:r>
          </w:p>
        </w:tc>
        <w:tc>
          <w:tcPr>
            <w:tcW w:w="2951" w:type="dxa"/>
            <w:tcBorders>
              <w:bottom w:val="single" w:sz="4" w:space="0" w:color="000000"/>
            </w:tcBorders>
          </w:tcPr>
          <w:p>
            <w:pPr>
              <w:pStyle w:val="TableParagraph"/>
              <w:tabs>
                <w:tab w:pos="2736" w:val="left" w:leader="none"/>
              </w:tabs>
              <w:spacing w:before="33"/>
              <w:ind w:left="289"/>
              <w:rPr>
                <w:sz w:val="20"/>
              </w:rPr>
            </w:pPr>
            <w:r>
              <w:rPr>
                <w:w w:val="100"/>
                <w:sz w:val="20"/>
                <w:u w:val="single"/>
              </w:rPr>
              <w:t> </w:t>
            </w:r>
            <w:r>
              <w:rPr>
                <w:sz w:val="20"/>
                <w:u w:val="single"/>
              </w:rPr>
              <w:tab/>
            </w:r>
          </w:p>
        </w:tc>
      </w:tr>
      <w:tr>
        <w:trPr>
          <w:trHeight w:val="230" w:hRule="atLeast"/>
        </w:trPr>
        <w:tc>
          <w:tcPr>
            <w:tcW w:w="1196" w:type="dxa"/>
            <w:tcBorders>
              <w:top w:val="single" w:sz="4" w:space="0" w:color="000000"/>
              <w:bottom w:val="single" w:sz="4" w:space="0" w:color="000000"/>
            </w:tcBorders>
          </w:tcPr>
          <w:p>
            <w:pPr>
              <w:pStyle w:val="TableParagraph"/>
              <w:rPr>
                <w:rFonts w:ascii="Times New Roman"/>
                <w:sz w:val="16"/>
              </w:rPr>
            </w:pPr>
          </w:p>
        </w:tc>
        <w:tc>
          <w:tcPr>
            <w:tcW w:w="1606" w:type="dxa"/>
            <w:tcBorders>
              <w:top w:val="single" w:sz="4" w:space="0" w:color="000000"/>
              <w:bottom w:val="single" w:sz="4" w:space="0" w:color="000000"/>
            </w:tcBorders>
          </w:tcPr>
          <w:p>
            <w:pPr>
              <w:pStyle w:val="TableParagraph"/>
              <w:rPr>
                <w:rFonts w:ascii="Times New Roman"/>
                <w:sz w:val="16"/>
              </w:rPr>
            </w:pPr>
          </w:p>
        </w:tc>
        <w:tc>
          <w:tcPr>
            <w:tcW w:w="2788" w:type="dxa"/>
            <w:tcBorders>
              <w:top w:val="single" w:sz="4" w:space="0" w:color="000000"/>
              <w:bottom w:val="single" w:sz="4" w:space="0" w:color="000000"/>
            </w:tcBorders>
          </w:tcPr>
          <w:p>
            <w:pPr>
              <w:pStyle w:val="TableParagraph"/>
              <w:rPr>
                <w:rFonts w:ascii="Times New Roman"/>
                <w:sz w:val="16"/>
              </w:rPr>
            </w:pPr>
          </w:p>
        </w:tc>
        <w:tc>
          <w:tcPr>
            <w:tcW w:w="2951" w:type="dxa"/>
            <w:tcBorders>
              <w:top w:val="single" w:sz="4" w:space="0" w:color="000000"/>
              <w:bottom w:val="single" w:sz="4" w:space="0" w:color="000000"/>
            </w:tcBorders>
          </w:tcPr>
          <w:p>
            <w:pPr>
              <w:pStyle w:val="TableParagraph"/>
              <w:rPr>
                <w:rFonts w:ascii="Times New Roman"/>
                <w:sz w:val="16"/>
              </w:rPr>
            </w:pPr>
          </w:p>
        </w:tc>
      </w:tr>
      <w:tr>
        <w:trPr>
          <w:trHeight w:val="318" w:hRule="atLeast"/>
        </w:trPr>
        <w:tc>
          <w:tcPr>
            <w:tcW w:w="1196" w:type="dxa"/>
            <w:tcBorders>
              <w:top w:val="single" w:sz="4" w:space="0" w:color="000000"/>
              <w:left w:val="single" w:sz="4" w:space="0" w:color="000000"/>
              <w:bottom w:val="single" w:sz="4" w:space="0" w:color="000000"/>
            </w:tcBorders>
          </w:tcPr>
          <w:p>
            <w:pPr>
              <w:pStyle w:val="TableParagraph"/>
              <w:spacing w:before="53"/>
              <w:ind w:left="113"/>
              <w:rPr>
                <w:sz w:val="20"/>
              </w:rPr>
            </w:pPr>
            <w:r>
              <w:rPr>
                <w:sz w:val="20"/>
              </w:rPr>
              <w:t>gn</w:t>
            </w:r>
          </w:p>
        </w:tc>
        <w:tc>
          <w:tcPr>
            <w:tcW w:w="1606" w:type="dxa"/>
            <w:tcBorders>
              <w:top w:val="single" w:sz="4" w:space="0" w:color="000000"/>
              <w:bottom w:val="single" w:sz="4" w:space="0" w:color="000000"/>
            </w:tcBorders>
          </w:tcPr>
          <w:p>
            <w:pPr>
              <w:pStyle w:val="TableParagraph"/>
              <w:spacing w:line="278" w:lineRule="exact" w:before="20"/>
              <w:ind w:left="362"/>
              <w:rPr>
                <w:rFonts w:ascii="Comic Sans MS"/>
                <w:sz w:val="20"/>
              </w:rPr>
            </w:pPr>
            <w:r>
              <w:rPr>
                <w:rFonts w:ascii="Comic Sans MS"/>
                <w:w w:val="100"/>
                <w:sz w:val="20"/>
              </w:rPr>
              <w:t>n</w:t>
            </w:r>
          </w:p>
        </w:tc>
        <w:tc>
          <w:tcPr>
            <w:tcW w:w="2788" w:type="dxa"/>
            <w:tcBorders>
              <w:top w:val="single" w:sz="4" w:space="0" w:color="000000"/>
              <w:bottom w:val="single" w:sz="4" w:space="0" w:color="000000"/>
            </w:tcBorders>
          </w:tcPr>
          <w:p>
            <w:pPr>
              <w:pStyle w:val="TableParagraph"/>
              <w:spacing w:before="53"/>
              <w:ind w:left="196"/>
              <w:rPr>
                <w:sz w:val="20"/>
              </w:rPr>
            </w:pPr>
            <w:r>
              <w:rPr>
                <w:b/>
                <w:sz w:val="20"/>
              </w:rPr>
              <w:t>gn</w:t>
            </w:r>
            <w:r>
              <w:rPr>
                <w:sz w:val="20"/>
              </w:rPr>
              <w:t>at, </w:t>
            </w:r>
            <w:r>
              <w:rPr>
                <w:b/>
                <w:sz w:val="20"/>
              </w:rPr>
              <w:t>gn</w:t>
            </w:r>
            <w:r>
              <w:rPr>
                <w:sz w:val="20"/>
              </w:rPr>
              <w:t>aw, </w:t>
            </w:r>
            <w:r>
              <w:rPr>
                <w:b/>
                <w:sz w:val="20"/>
              </w:rPr>
              <w:t>gn</w:t>
            </w:r>
            <w:r>
              <w:rPr>
                <w:sz w:val="20"/>
              </w:rPr>
              <w:t>ome</w:t>
            </w:r>
          </w:p>
        </w:tc>
        <w:tc>
          <w:tcPr>
            <w:tcW w:w="2951" w:type="dxa"/>
            <w:tcBorders>
              <w:top w:val="single" w:sz="4" w:space="0" w:color="000000"/>
              <w:bottom w:val="single" w:sz="4" w:space="0" w:color="000000"/>
              <w:right w:val="single" w:sz="4" w:space="0" w:color="000000"/>
            </w:tcBorders>
          </w:tcPr>
          <w:p>
            <w:pPr>
              <w:pStyle w:val="TableParagraph"/>
              <w:tabs>
                <w:tab w:pos="2737" w:val="left" w:leader="none"/>
              </w:tabs>
              <w:spacing w:before="53"/>
              <w:ind w:left="289"/>
              <w:rPr>
                <w:sz w:val="20"/>
              </w:rPr>
            </w:pPr>
            <w:r>
              <w:rPr>
                <w:w w:val="100"/>
                <w:sz w:val="20"/>
                <w:u w:val="single"/>
              </w:rPr>
              <w:t> </w:t>
            </w:r>
            <w:r>
              <w:rPr>
                <w:sz w:val="20"/>
                <w:u w:val="single"/>
              </w:rPr>
              <w:tab/>
            </w:r>
          </w:p>
        </w:tc>
      </w:tr>
      <w:tr>
        <w:trPr>
          <w:trHeight w:val="230" w:hRule="atLeast"/>
        </w:trPr>
        <w:tc>
          <w:tcPr>
            <w:tcW w:w="1196" w:type="dxa"/>
            <w:tcBorders>
              <w:top w:val="single" w:sz="4" w:space="0" w:color="000000"/>
              <w:bottom w:val="single" w:sz="4" w:space="0" w:color="000000"/>
            </w:tcBorders>
          </w:tcPr>
          <w:p>
            <w:pPr>
              <w:pStyle w:val="TableParagraph"/>
              <w:rPr>
                <w:rFonts w:ascii="Times New Roman"/>
                <w:sz w:val="16"/>
              </w:rPr>
            </w:pPr>
          </w:p>
        </w:tc>
        <w:tc>
          <w:tcPr>
            <w:tcW w:w="1606" w:type="dxa"/>
            <w:tcBorders>
              <w:top w:val="single" w:sz="4" w:space="0" w:color="000000"/>
              <w:bottom w:val="single" w:sz="4" w:space="0" w:color="000000"/>
            </w:tcBorders>
          </w:tcPr>
          <w:p>
            <w:pPr>
              <w:pStyle w:val="TableParagraph"/>
              <w:rPr>
                <w:rFonts w:ascii="Times New Roman"/>
                <w:sz w:val="16"/>
              </w:rPr>
            </w:pPr>
          </w:p>
        </w:tc>
        <w:tc>
          <w:tcPr>
            <w:tcW w:w="2788" w:type="dxa"/>
            <w:tcBorders>
              <w:top w:val="single" w:sz="4" w:space="0" w:color="000000"/>
              <w:bottom w:val="single" w:sz="4" w:space="0" w:color="000000"/>
            </w:tcBorders>
          </w:tcPr>
          <w:p>
            <w:pPr>
              <w:pStyle w:val="TableParagraph"/>
              <w:rPr>
                <w:rFonts w:ascii="Times New Roman"/>
                <w:sz w:val="16"/>
              </w:rPr>
            </w:pPr>
          </w:p>
        </w:tc>
        <w:tc>
          <w:tcPr>
            <w:tcW w:w="2951" w:type="dxa"/>
            <w:tcBorders>
              <w:top w:val="single" w:sz="4" w:space="0" w:color="000000"/>
              <w:bottom w:val="single" w:sz="4" w:space="0" w:color="000000"/>
            </w:tcBorders>
          </w:tcPr>
          <w:p>
            <w:pPr>
              <w:pStyle w:val="TableParagraph"/>
              <w:rPr>
                <w:rFonts w:ascii="Times New Roman"/>
                <w:sz w:val="16"/>
              </w:rPr>
            </w:pPr>
          </w:p>
        </w:tc>
      </w:tr>
      <w:tr>
        <w:trPr>
          <w:trHeight w:val="318" w:hRule="atLeast"/>
        </w:trPr>
        <w:tc>
          <w:tcPr>
            <w:tcW w:w="1196" w:type="dxa"/>
            <w:tcBorders>
              <w:top w:val="single" w:sz="4" w:space="0" w:color="000000"/>
              <w:left w:val="single" w:sz="4" w:space="0" w:color="000000"/>
              <w:bottom w:val="single" w:sz="4" w:space="0" w:color="000000"/>
            </w:tcBorders>
          </w:tcPr>
          <w:p>
            <w:pPr>
              <w:pStyle w:val="TableParagraph"/>
              <w:spacing w:before="53"/>
              <w:ind w:left="113"/>
              <w:rPr>
                <w:sz w:val="20"/>
              </w:rPr>
            </w:pPr>
            <w:r>
              <w:rPr>
                <w:sz w:val="20"/>
              </w:rPr>
              <w:t>kn</w:t>
            </w:r>
          </w:p>
        </w:tc>
        <w:tc>
          <w:tcPr>
            <w:tcW w:w="1606" w:type="dxa"/>
            <w:tcBorders>
              <w:top w:val="single" w:sz="4" w:space="0" w:color="000000"/>
              <w:bottom w:val="single" w:sz="4" w:space="0" w:color="000000"/>
            </w:tcBorders>
          </w:tcPr>
          <w:p>
            <w:pPr>
              <w:pStyle w:val="TableParagraph"/>
              <w:spacing w:line="278" w:lineRule="exact" w:before="20"/>
              <w:ind w:left="362"/>
              <w:rPr>
                <w:rFonts w:ascii="Comic Sans MS"/>
                <w:sz w:val="20"/>
              </w:rPr>
            </w:pPr>
            <w:r>
              <w:rPr>
                <w:rFonts w:ascii="Comic Sans MS"/>
                <w:w w:val="100"/>
                <w:sz w:val="20"/>
              </w:rPr>
              <w:t>n</w:t>
            </w:r>
          </w:p>
        </w:tc>
        <w:tc>
          <w:tcPr>
            <w:tcW w:w="2788" w:type="dxa"/>
            <w:tcBorders>
              <w:top w:val="single" w:sz="4" w:space="0" w:color="000000"/>
              <w:bottom w:val="single" w:sz="4" w:space="0" w:color="000000"/>
            </w:tcBorders>
          </w:tcPr>
          <w:p>
            <w:pPr>
              <w:pStyle w:val="TableParagraph"/>
              <w:spacing w:before="53"/>
              <w:ind w:left="196"/>
              <w:rPr>
                <w:sz w:val="20"/>
              </w:rPr>
            </w:pPr>
            <w:r>
              <w:rPr>
                <w:b/>
                <w:sz w:val="20"/>
              </w:rPr>
              <w:t>kn</w:t>
            </w:r>
            <w:r>
              <w:rPr>
                <w:sz w:val="20"/>
              </w:rPr>
              <w:t>ow, </w:t>
            </w:r>
            <w:r>
              <w:rPr>
                <w:b/>
                <w:sz w:val="20"/>
              </w:rPr>
              <w:t>kn</w:t>
            </w:r>
            <w:r>
              <w:rPr>
                <w:sz w:val="20"/>
              </w:rPr>
              <w:t>ife, </w:t>
            </w:r>
            <w:r>
              <w:rPr>
                <w:b/>
                <w:sz w:val="20"/>
              </w:rPr>
              <w:t>kn</w:t>
            </w:r>
            <w:r>
              <w:rPr>
                <w:sz w:val="20"/>
              </w:rPr>
              <w:t>itting</w:t>
            </w:r>
          </w:p>
        </w:tc>
        <w:tc>
          <w:tcPr>
            <w:tcW w:w="2951" w:type="dxa"/>
            <w:tcBorders>
              <w:top w:val="single" w:sz="4" w:space="0" w:color="000000"/>
              <w:bottom w:val="single" w:sz="4" w:space="0" w:color="000000"/>
              <w:right w:val="single" w:sz="4" w:space="0" w:color="000000"/>
            </w:tcBorders>
          </w:tcPr>
          <w:p>
            <w:pPr>
              <w:pStyle w:val="TableParagraph"/>
              <w:tabs>
                <w:tab w:pos="2737" w:val="left" w:leader="none"/>
              </w:tabs>
              <w:spacing w:before="53"/>
              <w:ind w:left="290"/>
              <w:rPr>
                <w:sz w:val="20"/>
              </w:rPr>
            </w:pPr>
            <w:r>
              <w:rPr>
                <w:w w:val="100"/>
                <w:sz w:val="20"/>
                <w:u w:val="single"/>
              </w:rPr>
              <w:t> </w:t>
            </w:r>
            <w:r>
              <w:rPr>
                <w:sz w:val="20"/>
                <w:u w:val="single"/>
              </w:rPr>
              <w:tab/>
            </w:r>
          </w:p>
        </w:tc>
      </w:tr>
    </w:tbl>
    <w:p>
      <w:pPr>
        <w:pStyle w:val="BodyText"/>
        <w:spacing w:before="9"/>
        <w:rPr>
          <w:i/>
          <w:sz w:val="10"/>
        </w:rPr>
      </w:pPr>
      <w:r>
        <w:rPr/>
        <w:pict>
          <v:shape style="position:absolute;margin-left:89.879997pt;margin-top:8.459999pt;width:144pt;height:.1pt;mso-position-horizontal-relative:page;mso-position-vertical-relative:paragraph;z-index:-251548672;mso-wrap-distance-left:0;mso-wrap-distance-right:0" coordorigin="1798,169" coordsize="2880,0" path="m1798,169l4678,169e" filled="false" stroked="true" strokeweight=".600006pt" strokecolor="#000000">
            <v:path arrowok="t"/>
            <v:stroke dashstyle="solid"/>
            <w10:wrap type="topAndBottom"/>
          </v:shape>
        </w:pict>
      </w:r>
    </w:p>
    <w:p>
      <w:pPr>
        <w:spacing w:before="38"/>
        <w:ind w:left="897" w:right="0" w:firstLine="0"/>
        <w:jc w:val="left"/>
        <w:rPr>
          <w:sz w:val="16"/>
        </w:rPr>
      </w:pPr>
      <w:bookmarkStart w:name="_bookmark3" w:id="14"/>
      <w:bookmarkEnd w:id="14"/>
      <w:r>
        <w:rPr/>
      </w:r>
      <w:r>
        <w:rPr>
          <w:position w:val="10"/>
          <w:sz w:val="13"/>
        </w:rPr>
        <w:t>1 </w:t>
      </w:r>
      <w:r>
        <w:rPr>
          <w:sz w:val="16"/>
        </w:rPr>
        <w:t>Loan words from French.</w:t>
      </w:r>
    </w:p>
    <w:p>
      <w:pPr>
        <w:spacing w:after="0"/>
        <w:jc w:val="left"/>
        <w:rPr>
          <w:sz w:val="16"/>
        </w:rPr>
        <w:sectPr>
          <w:pgSz w:w="11900" w:h="16840"/>
          <w:pgMar w:header="708" w:footer="1350" w:top="2540" w:bottom="1540" w:left="900" w:right="700"/>
        </w:sectPr>
      </w:pPr>
    </w:p>
    <w:p>
      <w:pPr>
        <w:pStyle w:val="BodyText"/>
      </w:pPr>
    </w:p>
    <w:p>
      <w:pPr>
        <w:pStyle w:val="BodyText"/>
      </w:pPr>
    </w:p>
    <w:p>
      <w:pPr>
        <w:pStyle w:val="BodyText"/>
        <w:spacing w:before="7"/>
        <w:rPr>
          <w:sz w:val="28"/>
        </w:rPr>
      </w:pPr>
    </w:p>
    <w:tbl>
      <w:tblPr>
        <w:tblW w:w="0" w:type="auto"/>
        <w:jc w:val="left"/>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3"/>
        <w:gridCol w:w="1418"/>
        <w:gridCol w:w="3337"/>
        <w:gridCol w:w="2823"/>
      </w:tblGrid>
      <w:tr>
        <w:trPr>
          <w:trHeight w:val="318" w:hRule="atLeast"/>
        </w:trPr>
        <w:tc>
          <w:tcPr>
            <w:tcW w:w="963" w:type="dxa"/>
            <w:tcBorders>
              <w:right w:val="nil"/>
            </w:tcBorders>
          </w:tcPr>
          <w:p>
            <w:pPr>
              <w:pStyle w:val="TableParagraph"/>
              <w:spacing w:before="53"/>
              <w:ind w:left="113"/>
              <w:rPr>
                <w:sz w:val="20"/>
              </w:rPr>
            </w:pPr>
            <w:r>
              <w:rPr>
                <w:sz w:val="20"/>
              </w:rPr>
              <w:t>ph</w:t>
            </w:r>
          </w:p>
        </w:tc>
        <w:tc>
          <w:tcPr>
            <w:tcW w:w="1418" w:type="dxa"/>
            <w:tcBorders>
              <w:left w:val="nil"/>
              <w:right w:val="nil"/>
            </w:tcBorders>
          </w:tcPr>
          <w:p>
            <w:pPr>
              <w:pStyle w:val="TableParagraph"/>
              <w:spacing w:line="278" w:lineRule="exact" w:before="20"/>
              <w:ind w:left="595"/>
              <w:rPr>
                <w:rFonts w:ascii="Comic Sans MS"/>
                <w:sz w:val="20"/>
              </w:rPr>
            </w:pPr>
            <w:r>
              <w:rPr>
                <w:rFonts w:ascii="Comic Sans MS"/>
                <w:w w:val="100"/>
                <w:sz w:val="20"/>
              </w:rPr>
              <w:t>f</w:t>
            </w:r>
          </w:p>
        </w:tc>
        <w:tc>
          <w:tcPr>
            <w:tcW w:w="3337" w:type="dxa"/>
            <w:tcBorders>
              <w:left w:val="nil"/>
              <w:right w:val="nil"/>
            </w:tcBorders>
          </w:tcPr>
          <w:p>
            <w:pPr>
              <w:pStyle w:val="TableParagraph"/>
              <w:spacing w:before="53"/>
              <w:ind w:left="617"/>
              <w:rPr>
                <w:sz w:val="20"/>
              </w:rPr>
            </w:pPr>
            <w:r>
              <w:rPr>
                <w:b/>
                <w:sz w:val="20"/>
              </w:rPr>
              <w:t>ph</w:t>
            </w:r>
            <w:r>
              <w:rPr>
                <w:sz w:val="20"/>
              </w:rPr>
              <w:t>oto, </w:t>
            </w:r>
            <w:r>
              <w:rPr>
                <w:b/>
                <w:sz w:val="20"/>
              </w:rPr>
              <w:t>ph</w:t>
            </w:r>
            <w:r>
              <w:rPr>
                <w:sz w:val="20"/>
              </w:rPr>
              <w:t>armacy, </w:t>
            </w:r>
            <w:r>
              <w:rPr>
                <w:b/>
                <w:sz w:val="20"/>
              </w:rPr>
              <w:t>ph</w:t>
            </w:r>
            <w:r>
              <w:rPr>
                <w:sz w:val="20"/>
              </w:rPr>
              <w:t>araoh</w:t>
            </w:r>
          </w:p>
        </w:tc>
        <w:tc>
          <w:tcPr>
            <w:tcW w:w="2823" w:type="dxa"/>
            <w:tcBorders>
              <w:left w:val="nil"/>
            </w:tcBorders>
          </w:tcPr>
          <w:p>
            <w:pPr>
              <w:pStyle w:val="TableParagraph"/>
              <w:tabs>
                <w:tab w:pos="2609" w:val="left" w:leader="none"/>
              </w:tabs>
              <w:spacing w:before="53"/>
              <w:ind w:left="161"/>
              <w:rPr>
                <w:sz w:val="20"/>
              </w:rPr>
            </w:pPr>
            <w:r>
              <w:rPr>
                <w:w w:val="100"/>
                <w:sz w:val="20"/>
                <w:u w:val="single"/>
              </w:rPr>
              <w:t> </w:t>
            </w:r>
            <w:r>
              <w:rPr>
                <w:sz w:val="20"/>
                <w:u w:val="single"/>
              </w:rPr>
              <w:tab/>
            </w:r>
          </w:p>
        </w:tc>
      </w:tr>
      <w:tr>
        <w:trPr>
          <w:trHeight w:val="230" w:hRule="atLeast"/>
        </w:trPr>
        <w:tc>
          <w:tcPr>
            <w:tcW w:w="963" w:type="dxa"/>
            <w:tcBorders>
              <w:left w:val="nil"/>
              <w:right w:val="nil"/>
            </w:tcBorders>
          </w:tcPr>
          <w:p>
            <w:pPr>
              <w:pStyle w:val="TableParagraph"/>
              <w:rPr>
                <w:rFonts w:ascii="Times New Roman"/>
                <w:sz w:val="16"/>
              </w:rPr>
            </w:pPr>
          </w:p>
        </w:tc>
        <w:tc>
          <w:tcPr>
            <w:tcW w:w="1418" w:type="dxa"/>
            <w:tcBorders>
              <w:left w:val="nil"/>
              <w:right w:val="nil"/>
            </w:tcBorders>
          </w:tcPr>
          <w:p>
            <w:pPr>
              <w:pStyle w:val="TableParagraph"/>
              <w:rPr>
                <w:rFonts w:ascii="Times New Roman"/>
                <w:sz w:val="16"/>
              </w:rPr>
            </w:pPr>
          </w:p>
        </w:tc>
        <w:tc>
          <w:tcPr>
            <w:tcW w:w="3337" w:type="dxa"/>
            <w:tcBorders>
              <w:left w:val="nil"/>
              <w:right w:val="nil"/>
            </w:tcBorders>
          </w:tcPr>
          <w:p>
            <w:pPr>
              <w:pStyle w:val="TableParagraph"/>
              <w:rPr>
                <w:rFonts w:ascii="Times New Roman"/>
                <w:sz w:val="16"/>
              </w:rPr>
            </w:pPr>
          </w:p>
        </w:tc>
        <w:tc>
          <w:tcPr>
            <w:tcW w:w="2823" w:type="dxa"/>
            <w:tcBorders>
              <w:left w:val="nil"/>
              <w:right w:val="nil"/>
            </w:tcBorders>
          </w:tcPr>
          <w:p>
            <w:pPr>
              <w:pStyle w:val="TableParagraph"/>
              <w:rPr>
                <w:rFonts w:ascii="Times New Roman"/>
                <w:sz w:val="16"/>
              </w:rPr>
            </w:pPr>
          </w:p>
        </w:tc>
      </w:tr>
      <w:tr>
        <w:trPr>
          <w:trHeight w:val="318" w:hRule="atLeast"/>
        </w:trPr>
        <w:tc>
          <w:tcPr>
            <w:tcW w:w="963" w:type="dxa"/>
            <w:tcBorders>
              <w:right w:val="nil"/>
            </w:tcBorders>
          </w:tcPr>
          <w:p>
            <w:pPr>
              <w:pStyle w:val="TableParagraph"/>
              <w:spacing w:before="53"/>
              <w:ind w:left="113"/>
              <w:rPr>
                <w:sz w:val="20"/>
              </w:rPr>
            </w:pPr>
            <w:r>
              <w:rPr>
                <w:sz w:val="20"/>
              </w:rPr>
              <w:t>rh</w:t>
            </w:r>
          </w:p>
        </w:tc>
        <w:tc>
          <w:tcPr>
            <w:tcW w:w="1418" w:type="dxa"/>
            <w:tcBorders>
              <w:left w:val="nil"/>
              <w:right w:val="nil"/>
            </w:tcBorders>
          </w:tcPr>
          <w:p>
            <w:pPr>
              <w:pStyle w:val="TableParagraph"/>
              <w:spacing w:line="278" w:lineRule="exact" w:before="20"/>
              <w:ind w:left="595"/>
              <w:rPr>
                <w:rFonts w:ascii="Comic Sans MS"/>
                <w:sz w:val="20"/>
              </w:rPr>
            </w:pPr>
            <w:r>
              <w:rPr>
                <w:rFonts w:ascii="Comic Sans MS"/>
                <w:w w:val="100"/>
                <w:sz w:val="20"/>
              </w:rPr>
              <w:t>r</w:t>
            </w:r>
          </w:p>
        </w:tc>
        <w:tc>
          <w:tcPr>
            <w:tcW w:w="3337" w:type="dxa"/>
            <w:tcBorders>
              <w:left w:val="nil"/>
              <w:right w:val="nil"/>
            </w:tcBorders>
          </w:tcPr>
          <w:p>
            <w:pPr>
              <w:pStyle w:val="TableParagraph"/>
              <w:spacing w:before="53"/>
              <w:ind w:left="617"/>
              <w:rPr>
                <w:sz w:val="20"/>
              </w:rPr>
            </w:pPr>
            <w:r>
              <w:rPr>
                <w:b/>
                <w:sz w:val="20"/>
              </w:rPr>
              <w:t>rh</w:t>
            </w:r>
            <w:r>
              <w:rPr>
                <w:sz w:val="20"/>
              </w:rPr>
              <w:t>ubarb, </w:t>
            </w:r>
            <w:r>
              <w:rPr>
                <w:b/>
                <w:sz w:val="20"/>
              </w:rPr>
              <w:t>rh</w:t>
            </w:r>
            <w:r>
              <w:rPr>
                <w:sz w:val="20"/>
              </w:rPr>
              <w:t>inoceros, </w:t>
            </w:r>
            <w:r>
              <w:rPr>
                <w:b/>
                <w:sz w:val="20"/>
              </w:rPr>
              <w:t>rh</w:t>
            </w:r>
            <w:r>
              <w:rPr>
                <w:sz w:val="20"/>
              </w:rPr>
              <w:t>yme</w:t>
            </w:r>
          </w:p>
        </w:tc>
        <w:tc>
          <w:tcPr>
            <w:tcW w:w="2823" w:type="dxa"/>
            <w:tcBorders>
              <w:left w:val="nil"/>
            </w:tcBorders>
          </w:tcPr>
          <w:p>
            <w:pPr>
              <w:pStyle w:val="TableParagraph"/>
              <w:tabs>
                <w:tab w:pos="2609" w:val="left" w:leader="none"/>
              </w:tabs>
              <w:spacing w:before="53"/>
              <w:ind w:left="161"/>
              <w:rPr>
                <w:sz w:val="20"/>
              </w:rPr>
            </w:pPr>
            <w:r>
              <w:rPr>
                <w:w w:val="100"/>
                <w:sz w:val="20"/>
                <w:u w:val="single"/>
              </w:rPr>
              <w:t> </w:t>
            </w:r>
            <w:r>
              <w:rPr>
                <w:sz w:val="20"/>
                <w:u w:val="single"/>
              </w:rPr>
              <w:tab/>
            </w:r>
          </w:p>
        </w:tc>
      </w:tr>
      <w:tr>
        <w:trPr>
          <w:trHeight w:val="230" w:hRule="atLeast"/>
        </w:trPr>
        <w:tc>
          <w:tcPr>
            <w:tcW w:w="963" w:type="dxa"/>
            <w:tcBorders>
              <w:left w:val="nil"/>
              <w:right w:val="nil"/>
            </w:tcBorders>
          </w:tcPr>
          <w:p>
            <w:pPr>
              <w:pStyle w:val="TableParagraph"/>
              <w:rPr>
                <w:rFonts w:ascii="Times New Roman"/>
                <w:sz w:val="16"/>
              </w:rPr>
            </w:pPr>
          </w:p>
        </w:tc>
        <w:tc>
          <w:tcPr>
            <w:tcW w:w="1418" w:type="dxa"/>
            <w:tcBorders>
              <w:left w:val="nil"/>
              <w:right w:val="nil"/>
            </w:tcBorders>
          </w:tcPr>
          <w:p>
            <w:pPr>
              <w:pStyle w:val="TableParagraph"/>
              <w:rPr>
                <w:rFonts w:ascii="Times New Roman"/>
                <w:sz w:val="16"/>
              </w:rPr>
            </w:pPr>
          </w:p>
        </w:tc>
        <w:tc>
          <w:tcPr>
            <w:tcW w:w="3337" w:type="dxa"/>
            <w:tcBorders>
              <w:left w:val="nil"/>
              <w:right w:val="nil"/>
            </w:tcBorders>
          </w:tcPr>
          <w:p>
            <w:pPr>
              <w:pStyle w:val="TableParagraph"/>
              <w:rPr>
                <w:rFonts w:ascii="Times New Roman"/>
                <w:sz w:val="16"/>
              </w:rPr>
            </w:pPr>
          </w:p>
        </w:tc>
        <w:tc>
          <w:tcPr>
            <w:tcW w:w="2823" w:type="dxa"/>
            <w:tcBorders>
              <w:left w:val="nil"/>
              <w:right w:val="nil"/>
            </w:tcBorders>
          </w:tcPr>
          <w:p>
            <w:pPr>
              <w:pStyle w:val="TableParagraph"/>
              <w:rPr>
                <w:rFonts w:ascii="Times New Roman"/>
                <w:sz w:val="16"/>
              </w:rPr>
            </w:pPr>
          </w:p>
        </w:tc>
      </w:tr>
      <w:tr>
        <w:trPr>
          <w:trHeight w:val="318" w:hRule="atLeast"/>
        </w:trPr>
        <w:tc>
          <w:tcPr>
            <w:tcW w:w="963" w:type="dxa"/>
            <w:tcBorders>
              <w:right w:val="nil"/>
            </w:tcBorders>
          </w:tcPr>
          <w:p>
            <w:pPr>
              <w:pStyle w:val="TableParagraph"/>
              <w:spacing w:before="53"/>
              <w:ind w:left="113"/>
              <w:rPr>
                <w:sz w:val="20"/>
              </w:rPr>
            </w:pPr>
            <w:r>
              <w:rPr>
                <w:sz w:val="20"/>
              </w:rPr>
              <w:t>sc</w:t>
            </w:r>
          </w:p>
        </w:tc>
        <w:tc>
          <w:tcPr>
            <w:tcW w:w="1418" w:type="dxa"/>
            <w:tcBorders>
              <w:left w:val="nil"/>
              <w:right w:val="nil"/>
            </w:tcBorders>
          </w:tcPr>
          <w:p>
            <w:pPr>
              <w:pStyle w:val="TableParagraph"/>
              <w:spacing w:line="278" w:lineRule="exact" w:before="20"/>
              <w:ind w:left="595"/>
              <w:rPr>
                <w:rFonts w:ascii="Comic Sans MS"/>
                <w:sz w:val="20"/>
              </w:rPr>
            </w:pPr>
            <w:r>
              <w:rPr>
                <w:rFonts w:ascii="Comic Sans MS"/>
                <w:w w:val="100"/>
                <w:sz w:val="20"/>
              </w:rPr>
              <w:t>s</w:t>
            </w:r>
          </w:p>
        </w:tc>
        <w:tc>
          <w:tcPr>
            <w:tcW w:w="3337" w:type="dxa"/>
            <w:tcBorders>
              <w:left w:val="nil"/>
              <w:right w:val="nil"/>
            </w:tcBorders>
          </w:tcPr>
          <w:p>
            <w:pPr>
              <w:pStyle w:val="TableParagraph"/>
              <w:spacing w:before="53"/>
              <w:ind w:left="617"/>
              <w:rPr>
                <w:sz w:val="20"/>
              </w:rPr>
            </w:pPr>
            <w:r>
              <w:rPr>
                <w:b/>
                <w:sz w:val="20"/>
              </w:rPr>
              <w:t>sc</w:t>
            </w:r>
            <w:r>
              <w:rPr>
                <w:sz w:val="20"/>
              </w:rPr>
              <w:t>ience, </w:t>
            </w:r>
            <w:r>
              <w:rPr>
                <w:b/>
                <w:sz w:val="20"/>
              </w:rPr>
              <w:t>sc</w:t>
            </w:r>
            <w:r>
              <w:rPr>
                <w:sz w:val="20"/>
              </w:rPr>
              <w:t>issors, </w:t>
            </w:r>
            <w:r>
              <w:rPr>
                <w:b/>
                <w:sz w:val="20"/>
              </w:rPr>
              <w:t>sc</w:t>
            </w:r>
            <w:r>
              <w:rPr>
                <w:sz w:val="20"/>
              </w:rPr>
              <w:t>imitar</w:t>
            </w:r>
          </w:p>
        </w:tc>
        <w:tc>
          <w:tcPr>
            <w:tcW w:w="2823" w:type="dxa"/>
            <w:tcBorders>
              <w:left w:val="nil"/>
            </w:tcBorders>
          </w:tcPr>
          <w:p>
            <w:pPr>
              <w:pStyle w:val="TableParagraph"/>
              <w:tabs>
                <w:tab w:pos="2608" w:val="left" w:leader="none"/>
              </w:tabs>
              <w:spacing w:before="53"/>
              <w:ind w:left="162"/>
              <w:rPr>
                <w:sz w:val="20"/>
              </w:rPr>
            </w:pPr>
            <w:r>
              <w:rPr>
                <w:w w:val="100"/>
                <w:sz w:val="20"/>
                <w:u w:val="single"/>
              </w:rPr>
              <w:t> </w:t>
            </w:r>
            <w:r>
              <w:rPr>
                <w:sz w:val="20"/>
                <w:u w:val="single"/>
              </w:rPr>
              <w:tab/>
            </w:r>
          </w:p>
        </w:tc>
      </w:tr>
      <w:tr>
        <w:trPr>
          <w:trHeight w:val="275" w:hRule="atLeast"/>
        </w:trPr>
        <w:tc>
          <w:tcPr>
            <w:tcW w:w="963" w:type="dxa"/>
            <w:tcBorders>
              <w:left w:val="nil"/>
              <w:right w:val="nil"/>
            </w:tcBorders>
          </w:tcPr>
          <w:p>
            <w:pPr>
              <w:pStyle w:val="TableParagraph"/>
              <w:rPr>
                <w:rFonts w:ascii="Times New Roman"/>
                <w:sz w:val="18"/>
              </w:rPr>
            </w:pPr>
          </w:p>
        </w:tc>
        <w:tc>
          <w:tcPr>
            <w:tcW w:w="1418" w:type="dxa"/>
            <w:tcBorders>
              <w:left w:val="nil"/>
              <w:right w:val="nil"/>
            </w:tcBorders>
          </w:tcPr>
          <w:p>
            <w:pPr>
              <w:pStyle w:val="TableParagraph"/>
              <w:rPr>
                <w:rFonts w:ascii="Times New Roman"/>
                <w:sz w:val="18"/>
              </w:rPr>
            </w:pPr>
          </w:p>
        </w:tc>
        <w:tc>
          <w:tcPr>
            <w:tcW w:w="3337" w:type="dxa"/>
            <w:tcBorders>
              <w:left w:val="nil"/>
              <w:right w:val="nil"/>
            </w:tcBorders>
          </w:tcPr>
          <w:p>
            <w:pPr>
              <w:pStyle w:val="TableParagraph"/>
              <w:rPr>
                <w:rFonts w:ascii="Times New Roman"/>
                <w:sz w:val="18"/>
              </w:rPr>
            </w:pPr>
          </w:p>
        </w:tc>
        <w:tc>
          <w:tcPr>
            <w:tcW w:w="2823" w:type="dxa"/>
            <w:tcBorders>
              <w:left w:val="nil"/>
              <w:right w:val="nil"/>
            </w:tcBorders>
          </w:tcPr>
          <w:p>
            <w:pPr>
              <w:pStyle w:val="TableParagraph"/>
              <w:rPr>
                <w:rFonts w:ascii="Times New Roman"/>
                <w:sz w:val="18"/>
              </w:rPr>
            </w:pPr>
          </w:p>
        </w:tc>
      </w:tr>
      <w:tr>
        <w:trPr>
          <w:trHeight w:val="318" w:hRule="atLeast"/>
        </w:trPr>
        <w:tc>
          <w:tcPr>
            <w:tcW w:w="963" w:type="dxa"/>
            <w:tcBorders>
              <w:right w:val="nil"/>
            </w:tcBorders>
          </w:tcPr>
          <w:p>
            <w:pPr>
              <w:pStyle w:val="TableParagraph"/>
              <w:spacing w:before="53"/>
              <w:ind w:left="113"/>
              <w:rPr>
                <w:sz w:val="20"/>
              </w:rPr>
            </w:pPr>
            <w:r>
              <w:rPr>
                <w:sz w:val="20"/>
              </w:rPr>
              <w:t>sh</w:t>
            </w:r>
          </w:p>
        </w:tc>
        <w:tc>
          <w:tcPr>
            <w:tcW w:w="1418" w:type="dxa"/>
            <w:tcBorders>
              <w:left w:val="nil"/>
              <w:right w:val="nil"/>
            </w:tcBorders>
          </w:tcPr>
          <w:p>
            <w:pPr>
              <w:pStyle w:val="TableParagraph"/>
              <w:spacing w:line="278" w:lineRule="exact" w:before="20"/>
              <w:ind w:left="595"/>
              <w:rPr>
                <w:rFonts w:ascii="Comic Sans MS"/>
                <w:sz w:val="20"/>
              </w:rPr>
            </w:pPr>
            <w:r>
              <w:rPr>
                <w:rFonts w:ascii="Comic Sans MS"/>
                <w:sz w:val="20"/>
              </w:rPr>
              <w:t>sh</w:t>
            </w:r>
          </w:p>
        </w:tc>
        <w:tc>
          <w:tcPr>
            <w:tcW w:w="3337" w:type="dxa"/>
            <w:tcBorders>
              <w:left w:val="nil"/>
              <w:right w:val="nil"/>
            </w:tcBorders>
          </w:tcPr>
          <w:p>
            <w:pPr>
              <w:pStyle w:val="TableParagraph"/>
              <w:spacing w:before="53"/>
              <w:ind w:left="617"/>
              <w:rPr>
                <w:sz w:val="20"/>
              </w:rPr>
            </w:pPr>
            <w:r>
              <w:rPr>
                <w:b/>
                <w:sz w:val="20"/>
              </w:rPr>
              <w:t>sh</w:t>
            </w:r>
            <w:r>
              <w:rPr>
                <w:sz w:val="20"/>
              </w:rPr>
              <w:t>eep, </w:t>
            </w:r>
            <w:r>
              <w:rPr>
                <w:b/>
                <w:sz w:val="20"/>
              </w:rPr>
              <w:t>sh</w:t>
            </w:r>
            <w:r>
              <w:rPr>
                <w:sz w:val="20"/>
              </w:rPr>
              <w:t>ine, </w:t>
            </w:r>
            <w:r>
              <w:rPr>
                <w:b/>
                <w:sz w:val="20"/>
              </w:rPr>
              <w:t>sh</w:t>
            </w:r>
            <w:r>
              <w:rPr>
                <w:sz w:val="20"/>
              </w:rPr>
              <w:t>ock, </w:t>
            </w:r>
            <w:r>
              <w:rPr>
                <w:b/>
                <w:sz w:val="20"/>
              </w:rPr>
              <w:t>sh</w:t>
            </w:r>
            <w:r>
              <w:rPr>
                <w:sz w:val="20"/>
              </w:rPr>
              <w:t>ed</w:t>
            </w:r>
          </w:p>
        </w:tc>
        <w:tc>
          <w:tcPr>
            <w:tcW w:w="2823" w:type="dxa"/>
            <w:tcBorders>
              <w:left w:val="nil"/>
            </w:tcBorders>
          </w:tcPr>
          <w:p>
            <w:pPr>
              <w:pStyle w:val="TableParagraph"/>
              <w:tabs>
                <w:tab w:pos="2609" w:val="left" w:leader="none"/>
              </w:tabs>
              <w:spacing w:before="53"/>
              <w:ind w:left="161"/>
              <w:rPr>
                <w:sz w:val="20"/>
              </w:rPr>
            </w:pPr>
            <w:r>
              <w:rPr>
                <w:w w:val="100"/>
                <w:sz w:val="20"/>
                <w:u w:val="single"/>
              </w:rPr>
              <w:t> </w:t>
            </w:r>
            <w:r>
              <w:rPr>
                <w:sz w:val="20"/>
                <w:u w:val="single"/>
              </w:rPr>
              <w:tab/>
            </w:r>
          </w:p>
        </w:tc>
      </w:tr>
      <w:tr>
        <w:trPr>
          <w:trHeight w:val="230" w:hRule="atLeast"/>
        </w:trPr>
        <w:tc>
          <w:tcPr>
            <w:tcW w:w="963" w:type="dxa"/>
            <w:tcBorders>
              <w:left w:val="nil"/>
              <w:right w:val="nil"/>
            </w:tcBorders>
          </w:tcPr>
          <w:p>
            <w:pPr>
              <w:pStyle w:val="TableParagraph"/>
              <w:rPr>
                <w:rFonts w:ascii="Times New Roman"/>
                <w:sz w:val="16"/>
              </w:rPr>
            </w:pPr>
          </w:p>
        </w:tc>
        <w:tc>
          <w:tcPr>
            <w:tcW w:w="1418" w:type="dxa"/>
            <w:tcBorders>
              <w:left w:val="nil"/>
              <w:right w:val="nil"/>
            </w:tcBorders>
          </w:tcPr>
          <w:p>
            <w:pPr>
              <w:pStyle w:val="TableParagraph"/>
              <w:rPr>
                <w:rFonts w:ascii="Times New Roman"/>
                <w:sz w:val="16"/>
              </w:rPr>
            </w:pPr>
          </w:p>
        </w:tc>
        <w:tc>
          <w:tcPr>
            <w:tcW w:w="3337" w:type="dxa"/>
            <w:tcBorders>
              <w:left w:val="nil"/>
              <w:right w:val="nil"/>
            </w:tcBorders>
          </w:tcPr>
          <w:p>
            <w:pPr>
              <w:pStyle w:val="TableParagraph"/>
              <w:rPr>
                <w:rFonts w:ascii="Times New Roman"/>
                <w:sz w:val="16"/>
              </w:rPr>
            </w:pPr>
          </w:p>
        </w:tc>
        <w:tc>
          <w:tcPr>
            <w:tcW w:w="2823" w:type="dxa"/>
            <w:tcBorders>
              <w:left w:val="nil"/>
              <w:right w:val="nil"/>
            </w:tcBorders>
          </w:tcPr>
          <w:p>
            <w:pPr>
              <w:pStyle w:val="TableParagraph"/>
              <w:rPr>
                <w:rFonts w:ascii="Times New Roman"/>
                <w:sz w:val="16"/>
              </w:rPr>
            </w:pPr>
          </w:p>
        </w:tc>
      </w:tr>
      <w:tr>
        <w:trPr>
          <w:trHeight w:val="298" w:hRule="atLeast"/>
        </w:trPr>
        <w:tc>
          <w:tcPr>
            <w:tcW w:w="963" w:type="dxa"/>
            <w:tcBorders>
              <w:bottom w:val="nil"/>
              <w:right w:val="nil"/>
            </w:tcBorders>
          </w:tcPr>
          <w:p>
            <w:pPr>
              <w:pStyle w:val="TableParagraph"/>
              <w:spacing w:line="226" w:lineRule="exact" w:before="52"/>
              <w:ind w:left="113"/>
              <w:rPr>
                <w:sz w:val="20"/>
              </w:rPr>
            </w:pPr>
            <w:r>
              <w:rPr>
                <w:sz w:val="20"/>
              </w:rPr>
              <w:t>th</w:t>
            </w:r>
          </w:p>
        </w:tc>
        <w:tc>
          <w:tcPr>
            <w:tcW w:w="1418" w:type="dxa"/>
            <w:tcBorders>
              <w:left w:val="nil"/>
              <w:bottom w:val="nil"/>
              <w:right w:val="nil"/>
            </w:tcBorders>
          </w:tcPr>
          <w:p>
            <w:pPr>
              <w:pStyle w:val="TableParagraph"/>
              <w:spacing w:line="259" w:lineRule="exact" w:before="19"/>
              <w:ind w:left="595"/>
              <w:rPr>
                <w:rFonts w:ascii="Comic Sans MS"/>
                <w:sz w:val="20"/>
              </w:rPr>
            </w:pPr>
            <w:r>
              <w:rPr>
                <w:rFonts w:ascii="Comic Sans MS"/>
                <w:sz w:val="20"/>
              </w:rPr>
              <w:t>tt</w:t>
            </w:r>
          </w:p>
        </w:tc>
        <w:tc>
          <w:tcPr>
            <w:tcW w:w="3337" w:type="dxa"/>
            <w:tcBorders>
              <w:left w:val="nil"/>
              <w:bottom w:val="nil"/>
              <w:right w:val="nil"/>
            </w:tcBorders>
          </w:tcPr>
          <w:p>
            <w:pPr>
              <w:pStyle w:val="TableParagraph"/>
              <w:spacing w:line="226" w:lineRule="exact" w:before="52"/>
              <w:ind w:left="617"/>
              <w:rPr>
                <w:sz w:val="20"/>
              </w:rPr>
            </w:pPr>
            <w:r>
              <w:rPr>
                <w:b/>
                <w:sz w:val="20"/>
              </w:rPr>
              <w:t>th</w:t>
            </w:r>
            <w:r>
              <w:rPr>
                <w:sz w:val="20"/>
              </w:rPr>
              <w:t>ick, </w:t>
            </w:r>
            <w:r>
              <w:rPr>
                <w:b/>
                <w:sz w:val="20"/>
              </w:rPr>
              <w:t>Th</w:t>
            </w:r>
            <w:r>
              <w:rPr>
                <w:sz w:val="20"/>
              </w:rPr>
              <w:t>ursday, </w:t>
            </w:r>
            <w:r>
              <w:rPr>
                <w:b/>
                <w:sz w:val="20"/>
              </w:rPr>
              <w:t>th</w:t>
            </w:r>
            <w:r>
              <w:rPr>
                <w:sz w:val="20"/>
              </w:rPr>
              <w:t>anks</w:t>
            </w:r>
          </w:p>
        </w:tc>
        <w:tc>
          <w:tcPr>
            <w:tcW w:w="2823" w:type="dxa"/>
            <w:tcBorders>
              <w:left w:val="nil"/>
              <w:bottom w:val="nil"/>
            </w:tcBorders>
          </w:tcPr>
          <w:p>
            <w:pPr>
              <w:pStyle w:val="TableParagraph"/>
              <w:tabs>
                <w:tab w:pos="2608" w:val="left" w:leader="none"/>
              </w:tabs>
              <w:spacing w:line="226" w:lineRule="exact" w:before="52"/>
              <w:ind w:left="161"/>
              <w:rPr>
                <w:sz w:val="20"/>
              </w:rPr>
            </w:pPr>
            <w:r>
              <w:rPr>
                <w:w w:val="100"/>
                <w:sz w:val="20"/>
                <w:u w:val="single"/>
              </w:rPr>
              <w:t> </w:t>
            </w:r>
            <w:r>
              <w:rPr>
                <w:sz w:val="20"/>
                <w:u w:val="single"/>
              </w:rPr>
              <w:tab/>
            </w:r>
          </w:p>
        </w:tc>
      </w:tr>
      <w:tr>
        <w:trPr>
          <w:trHeight w:val="300" w:hRule="atLeast"/>
        </w:trPr>
        <w:tc>
          <w:tcPr>
            <w:tcW w:w="963" w:type="dxa"/>
            <w:tcBorders>
              <w:top w:val="nil"/>
              <w:right w:val="nil"/>
            </w:tcBorders>
          </w:tcPr>
          <w:p>
            <w:pPr>
              <w:pStyle w:val="TableParagraph"/>
              <w:spacing w:before="33"/>
              <w:ind w:left="113"/>
              <w:rPr>
                <w:sz w:val="20"/>
              </w:rPr>
            </w:pPr>
            <w:r>
              <w:rPr>
                <w:sz w:val="20"/>
              </w:rPr>
              <w:t>th</w:t>
            </w:r>
          </w:p>
        </w:tc>
        <w:tc>
          <w:tcPr>
            <w:tcW w:w="1418" w:type="dxa"/>
            <w:tcBorders>
              <w:top w:val="nil"/>
              <w:left w:val="nil"/>
              <w:right w:val="nil"/>
            </w:tcBorders>
          </w:tcPr>
          <w:p>
            <w:pPr>
              <w:pStyle w:val="TableParagraph"/>
              <w:ind w:left="595"/>
              <w:rPr>
                <w:rFonts w:ascii="Comic Sans MS"/>
                <w:sz w:val="20"/>
              </w:rPr>
            </w:pPr>
            <w:r>
              <w:rPr>
                <w:rFonts w:ascii="Comic Sans MS"/>
                <w:sz w:val="20"/>
              </w:rPr>
              <w:t>th</w:t>
            </w:r>
          </w:p>
        </w:tc>
        <w:tc>
          <w:tcPr>
            <w:tcW w:w="3337" w:type="dxa"/>
            <w:tcBorders>
              <w:top w:val="nil"/>
              <w:left w:val="nil"/>
              <w:right w:val="nil"/>
            </w:tcBorders>
          </w:tcPr>
          <w:p>
            <w:pPr>
              <w:pStyle w:val="TableParagraph"/>
              <w:spacing w:before="33"/>
              <w:ind w:left="617"/>
              <w:rPr>
                <w:sz w:val="20"/>
              </w:rPr>
            </w:pPr>
            <w:r>
              <w:rPr>
                <w:b/>
                <w:sz w:val="20"/>
              </w:rPr>
              <w:t>th</w:t>
            </w:r>
            <w:r>
              <w:rPr>
                <w:sz w:val="20"/>
              </w:rPr>
              <w:t>is, </w:t>
            </w:r>
            <w:r>
              <w:rPr>
                <w:b/>
                <w:sz w:val="20"/>
              </w:rPr>
              <w:t>th</w:t>
            </w:r>
            <w:r>
              <w:rPr>
                <w:sz w:val="20"/>
              </w:rPr>
              <w:t>at, bro</w:t>
            </w:r>
            <w:r>
              <w:rPr>
                <w:b/>
                <w:sz w:val="20"/>
              </w:rPr>
              <w:t>th</w:t>
            </w:r>
            <w:r>
              <w:rPr>
                <w:sz w:val="20"/>
              </w:rPr>
              <w:t>er, </w:t>
            </w:r>
            <w:r>
              <w:rPr>
                <w:b/>
                <w:sz w:val="20"/>
              </w:rPr>
              <w:t>th</w:t>
            </w:r>
            <w:r>
              <w:rPr>
                <w:sz w:val="20"/>
              </w:rPr>
              <w:t>ere, </w:t>
            </w:r>
            <w:r>
              <w:rPr>
                <w:b/>
                <w:sz w:val="20"/>
              </w:rPr>
              <w:t>th</w:t>
            </w:r>
            <w:r>
              <w:rPr>
                <w:sz w:val="20"/>
              </w:rPr>
              <w:t>e</w:t>
            </w:r>
          </w:p>
        </w:tc>
        <w:tc>
          <w:tcPr>
            <w:tcW w:w="2823" w:type="dxa"/>
            <w:tcBorders>
              <w:top w:val="nil"/>
              <w:left w:val="nil"/>
            </w:tcBorders>
          </w:tcPr>
          <w:p>
            <w:pPr>
              <w:pStyle w:val="TableParagraph"/>
              <w:tabs>
                <w:tab w:pos="2609" w:val="left" w:leader="none"/>
              </w:tabs>
              <w:spacing w:before="33"/>
              <w:ind w:left="160"/>
              <w:rPr>
                <w:sz w:val="20"/>
              </w:rPr>
            </w:pPr>
            <w:r>
              <w:rPr>
                <w:w w:val="100"/>
                <w:sz w:val="20"/>
                <w:u w:val="single"/>
              </w:rPr>
              <w:t> </w:t>
            </w:r>
            <w:r>
              <w:rPr>
                <w:sz w:val="20"/>
                <w:u w:val="single"/>
              </w:rPr>
              <w:tab/>
            </w:r>
          </w:p>
        </w:tc>
      </w:tr>
      <w:tr>
        <w:trPr>
          <w:trHeight w:val="228" w:hRule="atLeast"/>
        </w:trPr>
        <w:tc>
          <w:tcPr>
            <w:tcW w:w="963" w:type="dxa"/>
            <w:tcBorders>
              <w:left w:val="nil"/>
              <w:right w:val="nil"/>
            </w:tcBorders>
          </w:tcPr>
          <w:p>
            <w:pPr>
              <w:pStyle w:val="TableParagraph"/>
              <w:rPr>
                <w:rFonts w:ascii="Times New Roman"/>
                <w:sz w:val="16"/>
              </w:rPr>
            </w:pPr>
          </w:p>
        </w:tc>
        <w:tc>
          <w:tcPr>
            <w:tcW w:w="1418" w:type="dxa"/>
            <w:tcBorders>
              <w:left w:val="nil"/>
              <w:right w:val="nil"/>
            </w:tcBorders>
          </w:tcPr>
          <w:p>
            <w:pPr>
              <w:pStyle w:val="TableParagraph"/>
              <w:rPr>
                <w:rFonts w:ascii="Times New Roman"/>
                <w:sz w:val="16"/>
              </w:rPr>
            </w:pPr>
          </w:p>
        </w:tc>
        <w:tc>
          <w:tcPr>
            <w:tcW w:w="3337" w:type="dxa"/>
            <w:tcBorders>
              <w:left w:val="nil"/>
              <w:right w:val="nil"/>
            </w:tcBorders>
          </w:tcPr>
          <w:p>
            <w:pPr>
              <w:pStyle w:val="TableParagraph"/>
              <w:rPr>
                <w:rFonts w:ascii="Times New Roman"/>
                <w:sz w:val="16"/>
              </w:rPr>
            </w:pPr>
          </w:p>
        </w:tc>
        <w:tc>
          <w:tcPr>
            <w:tcW w:w="2823" w:type="dxa"/>
            <w:tcBorders>
              <w:left w:val="nil"/>
              <w:right w:val="nil"/>
            </w:tcBorders>
          </w:tcPr>
          <w:p>
            <w:pPr>
              <w:pStyle w:val="TableParagraph"/>
              <w:rPr>
                <w:rFonts w:ascii="Times New Roman"/>
                <w:sz w:val="16"/>
              </w:rPr>
            </w:pPr>
          </w:p>
        </w:tc>
      </w:tr>
      <w:tr>
        <w:trPr>
          <w:trHeight w:val="319" w:hRule="atLeast"/>
        </w:trPr>
        <w:tc>
          <w:tcPr>
            <w:tcW w:w="963" w:type="dxa"/>
            <w:tcBorders>
              <w:right w:val="nil"/>
            </w:tcBorders>
          </w:tcPr>
          <w:p>
            <w:pPr>
              <w:pStyle w:val="TableParagraph"/>
              <w:spacing w:before="53"/>
              <w:ind w:left="113"/>
              <w:rPr>
                <w:sz w:val="20"/>
              </w:rPr>
            </w:pPr>
            <w:r>
              <w:rPr>
                <w:sz w:val="20"/>
              </w:rPr>
              <w:t>ts</w:t>
            </w:r>
          </w:p>
        </w:tc>
        <w:tc>
          <w:tcPr>
            <w:tcW w:w="1418" w:type="dxa"/>
            <w:tcBorders>
              <w:left w:val="nil"/>
              <w:right w:val="nil"/>
            </w:tcBorders>
          </w:tcPr>
          <w:p>
            <w:pPr>
              <w:pStyle w:val="TableParagraph"/>
              <w:spacing w:before="20"/>
              <w:ind w:left="595"/>
              <w:rPr>
                <w:rFonts w:ascii="Comic Sans MS"/>
                <w:sz w:val="20"/>
              </w:rPr>
            </w:pPr>
            <w:r>
              <w:rPr>
                <w:rFonts w:ascii="Comic Sans MS"/>
                <w:w w:val="100"/>
                <w:sz w:val="20"/>
              </w:rPr>
              <w:t>s</w:t>
            </w:r>
          </w:p>
        </w:tc>
        <w:tc>
          <w:tcPr>
            <w:tcW w:w="3337" w:type="dxa"/>
            <w:tcBorders>
              <w:left w:val="nil"/>
              <w:right w:val="nil"/>
            </w:tcBorders>
          </w:tcPr>
          <w:p>
            <w:pPr>
              <w:pStyle w:val="TableParagraph"/>
              <w:spacing w:before="53"/>
              <w:ind w:left="617"/>
              <w:rPr>
                <w:sz w:val="20"/>
              </w:rPr>
            </w:pPr>
            <w:r>
              <w:rPr>
                <w:b/>
                <w:sz w:val="20"/>
              </w:rPr>
              <w:t>ts</w:t>
            </w:r>
            <w:r>
              <w:rPr>
                <w:sz w:val="20"/>
              </w:rPr>
              <w:t>unami</w:t>
            </w:r>
            <w:hyperlink w:history="true" w:anchor="_bookmark4">
              <w:r>
                <w:rPr>
                  <w:sz w:val="20"/>
                  <w:vertAlign w:val="superscript"/>
                </w:rPr>
                <w:t>1</w:t>
              </w:r>
            </w:hyperlink>
          </w:p>
        </w:tc>
        <w:tc>
          <w:tcPr>
            <w:tcW w:w="2823" w:type="dxa"/>
            <w:tcBorders>
              <w:left w:val="nil"/>
            </w:tcBorders>
          </w:tcPr>
          <w:p>
            <w:pPr>
              <w:pStyle w:val="TableParagraph"/>
              <w:tabs>
                <w:tab w:pos="2609" w:val="left" w:leader="none"/>
              </w:tabs>
              <w:spacing w:before="19"/>
              <w:ind w:left="160"/>
              <w:rPr>
                <w:sz w:val="13"/>
              </w:rPr>
            </w:pPr>
            <w:r>
              <w:rPr>
                <w:w w:val="99"/>
                <w:sz w:val="13"/>
                <w:u w:val="single"/>
              </w:rPr>
              <w:t> </w:t>
            </w:r>
            <w:r>
              <w:rPr>
                <w:sz w:val="13"/>
                <w:u w:val="single"/>
              </w:rPr>
              <w:tab/>
            </w:r>
          </w:p>
        </w:tc>
      </w:tr>
    </w:tbl>
    <w:p>
      <w:pPr>
        <w:pStyle w:val="BodyText"/>
        <w:spacing w:before="10"/>
        <w:rPr>
          <w:sz w:val="19"/>
        </w:rPr>
      </w:pPr>
    </w:p>
    <w:tbl>
      <w:tblPr>
        <w:tblW w:w="0" w:type="auto"/>
        <w:jc w:val="left"/>
        <w:tblInd w:w="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3"/>
        <w:gridCol w:w="1418"/>
        <w:gridCol w:w="6160"/>
      </w:tblGrid>
      <w:tr>
        <w:trPr>
          <w:trHeight w:val="298" w:hRule="atLeast"/>
        </w:trPr>
        <w:tc>
          <w:tcPr>
            <w:tcW w:w="963" w:type="dxa"/>
            <w:tcBorders>
              <w:top w:val="single" w:sz="4" w:space="0" w:color="000000"/>
              <w:left w:val="single" w:sz="4" w:space="0" w:color="000000"/>
            </w:tcBorders>
          </w:tcPr>
          <w:p>
            <w:pPr>
              <w:pStyle w:val="TableParagraph"/>
              <w:spacing w:line="226" w:lineRule="exact" w:before="52"/>
              <w:ind w:left="113"/>
              <w:rPr>
                <w:sz w:val="20"/>
              </w:rPr>
            </w:pPr>
            <w:r>
              <w:rPr>
                <w:sz w:val="20"/>
              </w:rPr>
              <w:t>wh</w:t>
            </w:r>
          </w:p>
        </w:tc>
        <w:tc>
          <w:tcPr>
            <w:tcW w:w="1418" w:type="dxa"/>
            <w:tcBorders>
              <w:top w:val="single" w:sz="4" w:space="0" w:color="000000"/>
            </w:tcBorders>
          </w:tcPr>
          <w:p>
            <w:pPr>
              <w:pStyle w:val="TableParagraph"/>
              <w:spacing w:line="259" w:lineRule="exact" w:before="19"/>
              <w:ind w:left="595"/>
              <w:rPr>
                <w:rFonts w:ascii="Comic Sans MS"/>
                <w:sz w:val="20"/>
              </w:rPr>
            </w:pPr>
            <w:r>
              <w:rPr>
                <w:rFonts w:ascii="Comic Sans MS"/>
                <w:w w:val="100"/>
                <w:sz w:val="20"/>
              </w:rPr>
              <w:t>w</w:t>
            </w:r>
          </w:p>
        </w:tc>
        <w:tc>
          <w:tcPr>
            <w:tcW w:w="6160" w:type="dxa"/>
            <w:tcBorders>
              <w:top w:val="single" w:sz="4" w:space="0" w:color="000000"/>
              <w:right w:val="single" w:sz="4" w:space="0" w:color="000000"/>
            </w:tcBorders>
          </w:tcPr>
          <w:p>
            <w:pPr>
              <w:pStyle w:val="TableParagraph"/>
              <w:tabs>
                <w:tab w:pos="5945" w:val="left" w:leader="none"/>
              </w:tabs>
              <w:spacing w:line="226" w:lineRule="exact" w:before="52"/>
              <w:ind w:left="617"/>
              <w:rPr>
                <w:sz w:val="20"/>
              </w:rPr>
            </w:pPr>
            <w:r>
              <w:rPr>
                <w:b/>
                <w:sz w:val="20"/>
              </w:rPr>
              <w:t>wh</w:t>
            </w:r>
            <w:r>
              <w:rPr>
                <w:sz w:val="20"/>
              </w:rPr>
              <w:t>at, </w:t>
            </w:r>
            <w:r>
              <w:rPr>
                <w:b/>
                <w:sz w:val="20"/>
              </w:rPr>
              <w:t>wh</w:t>
            </w:r>
            <w:r>
              <w:rPr>
                <w:sz w:val="20"/>
              </w:rPr>
              <w:t>y, </w:t>
            </w:r>
            <w:r>
              <w:rPr>
                <w:b/>
                <w:sz w:val="20"/>
              </w:rPr>
              <w:t>wh</w:t>
            </w:r>
            <w:r>
              <w:rPr>
                <w:sz w:val="20"/>
              </w:rPr>
              <w:t>ere, </w:t>
            </w:r>
            <w:r>
              <w:rPr>
                <w:b/>
                <w:sz w:val="20"/>
              </w:rPr>
              <w:t>wh</w:t>
            </w:r>
            <w:r>
              <w:rPr>
                <w:sz w:val="20"/>
              </w:rPr>
              <w:t>eel,</w:t>
            </w:r>
            <w:r>
              <w:rPr>
                <w:spacing w:val="-11"/>
                <w:sz w:val="20"/>
              </w:rPr>
              <w:t> </w:t>
            </w:r>
            <w:r>
              <w:rPr>
                <w:b/>
                <w:sz w:val="20"/>
              </w:rPr>
              <w:t>wh</w:t>
            </w:r>
            <w:r>
              <w:rPr>
                <w:sz w:val="20"/>
              </w:rPr>
              <w:t>ip</w:t>
            </w:r>
            <w:r>
              <w:rPr>
                <w:spacing w:val="11"/>
                <w:sz w:val="20"/>
              </w:rPr>
              <w:t> </w:t>
            </w:r>
            <w:r>
              <w:rPr>
                <w:w w:val="100"/>
                <w:sz w:val="20"/>
                <w:u w:val="single"/>
              </w:rPr>
              <w:t> </w:t>
            </w:r>
            <w:r>
              <w:rPr>
                <w:sz w:val="20"/>
                <w:u w:val="single"/>
              </w:rPr>
              <w:tab/>
            </w:r>
          </w:p>
        </w:tc>
      </w:tr>
      <w:tr>
        <w:trPr>
          <w:trHeight w:val="300" w:hRule="atLeast"/>
        </w:trPr>
        <w:tc>
          <w:tcPr>
            <w:tcW w:w="963" w:type="dxa"/>
            <w:tcBorders>
              <w:left w:val="single" w:sz="4" w:space="0" w:color="000000"/>
              <w:bottom w:val="single" w:sz="4" w:space="0" w:color="000000"/>
            </w:tcBorders>
          </w:tcPr>
          <w:p>
            <w:pPr>
              <w:pStyle w:val="TableParagraph"/>
              <w:spacing w:before="33"/>
              <w:ind w:left="113"/>
              <w:rPr>
                <w:sz w:val="20"/>
              </w:rPr>
            </w:pPr>
            <w:r>
              <w:rPr>
                <w:sz w:val="20"/>
              </w:rPr>
              <w:t>wh</w:t>
            </w:r>
          </w:p>
        </w:tc>
        <w:tc>
          <w:tcPr>
            <w:tcW w:w="1418" w:type="dxa"/>
            <w:tcBorders>
              <w:bottom w:val="single" w:sz="4" w:space="0" w:color="000000"/>
            </w:tcBorders>
          </w:tcPr>
          <w:p>
            <w:pPr>
              <w:pStyle w:val="TableParagraph"/>
              <w:ind w:left="595"/>
              <w:rPr>
                <w:rFonts w:ascii="Comic Sans MS"/>
                <w:sz w:val="20"/>
              </w:rPr>
            </w:pPr>
            <w:r>
              <w:rPr>
                <w:rFonts w:ascii="Comic Sans MS"/>
                <w:w w:val="100"/>
                <w:sz w:val="20"/>
              </w:rPr>
              <w:t>h</w:t>
            </w:r>
          </w:p>
        </w:tc>
        <w:tc>
          <w:tcPr>
            <w:tcW w:w="6160" w:type="dxa"/>
            <w:tcBorders>
              <w:bottom w:val="single" w:sz="4" w:space="0" w:color="000000"/>
              <w:right w:val="single" w:sz="4" w:space="0" w:color="000000"/>
            </w:tcBorders>
          </w:tcPr>
          <w:p>
            <w:pPr>
              <w:pStyle w:val="TableParagraph"/>
              <w:tabs>
                <w:tab w:pos="5946" w:val="left" w:leader="none"/>
              </w:tabs>
              <w:spacing w:before="33"/>
              <w:ind w:left="617"/>
              <w:rPr>
                <w:sz w:val="20"/>
              </w:rPr>
            </w:pPr>
            <w:r>
              <w:rPr>
                <w:b/>
                <w:sz w:val="20"/>
              </w:rPr>
              <w:t>wh</w:t>
            </w:r>
            <w:r>
              <w:rPr>
                <w:sz w:val="20"/>
              </w:rPr>
              <w:t>o, </w:t>
            </w:r>
            <w:r>
              <w:rPr>
                <w:b/>
                <w:sz w:val="20"/>
              </w:rPr>
              <w:t>wh</w:t>
            </w:r>
            <w:r>
              <w:rPr>
                <w:sz w:val="20"/>
              </w:rPr>
              <w:t>ose, </w:t>
            </w:r>
            <w:r>
              <w:rPr>
                <w:b/>
                <w:sz w:val="20"/>
              </w:rPr>
              <w:t>wh</w:t>
            </w:r>
            <w:r>
              <w:rPr>
                <w:sz w:val="20"/>
              </w:rPr>
              <w:t>ole,</w:t>
            </w:r>
            <w:r>
              <w:rPr>
                <w:spacing w:val="-13"/>
                <w:sz w:val="20"/>
              </w:rPr>
              <w:t> </w:t>
            </w:r>
            <w:r>
              <w:rPr>
                <w:b/>
                <w:sz w:val="20"/>
              </w:rPr>
              <w:t>wh</w:t>
            </w:r>
            <w:r>
              <w:rPr>
                <w:sz w:val="20"/>
              </w:rPr>
              <w:t>olemeal</w:t>
            </w:r>
            <w:r>
              <w:rPr>
                <w:spacing w:val="-21"/>
                <w:sz w:val="20"/>
              </w:rPr>
              <w:t> </w:t>
            </w:r>
            <w:r>
              <w:rPr>
                <w:w w:val="100"/>
                <w:sz w:val="20"/>
                <w:u w:val="single"/>
              </w:rPr>
              <w:t> </w:t>
            </w:r>
            <w:r>
              <w:rPr>
                <w:sz w:val="20"/>
                <w:u w:val="single"/>
              </w:rPr>
              <w:tab/>
            </w:r>
          </w:p>
        </w:tc>
      </w:tr>
    </w:tbl>
    <w:p>
      <w:pPr>
        <w:pStyle w:val="BodyText"/>
        <w:spacing w:before="1"/>
        <w:rPr>
          <w:sz w:val="16"/>
        </w:rPr>
      </w:pPr>
      <w:r>
        <w:rPr/>
        <w:pict>
          <v:shape style="position:absolute;margin-left:84.18pt;margin-top:11.459989pt;width:427.05pt;height:16.5pt;mso-position-horizontal-relative:page;mso-position-vertical-relative:paragraph;z-index:-251545600;mso-wrap-distance-left:0;mso-wrap-distance-right:0" type="#_x0000_t202" filled="false" stroked="true" strokeweight=".480011pt" strokecolor="#000000">
            <v:textbox inset="0,0,0,0">
              <w:txbxContent>
                <w:p>
                  <w:pPr>
                    <w:pStyle w:val="BodyText"/>
                    <w:tabs>
                      <w:tab w:pos="1549" w:val="left" w:leader="none"/>
                      <w:tab w:pos="2989" w:val="left" w:leader="none"/>
                      <w:tab w:pos="5869" w:val="left" w:leader="none"/>
                      <w:tab w:pos="8317" w:val="left" w:leader="none"/>
                    </w:tabs>
                    <w:spacing w:before="20"/>
                    <w:ind w:left="109"/>
                  </w:pPr>
                  <w:r>
                    <w:rPr/>
                    <w:t>wr</w:t>
                    <w:tab/>
                  </w:r>
                  <w:r>
                    <w:rPr>
                      <w:rFonts w:ascii="Comic Sans MS"/>
                    </w:rPr>
                    <w:t>r</w:t>
                    <w:tab/>
                  </w:r>
                  <w:r>
                    <w:rPr>
                      <w:b/>
                    </w:rPr>
                    <w:t>wr</w:t>
                  </w:r>
                  <w:r>
                    <w:rPr/>
                    <w:t>iting, </w:t>
                  </w:r>
                  <w:r>
                    <w:rPr>
                      <w:b/>
                    </w:rPr>
                    <w:t>wr</w:t>
                  </w:r>
                  <w:r>
                    <w:rPr/>
                    <w:t>estler,</w:t>
                  </w:r>
                  <w:r>
                    <w:rPr>
                      <w:spacing w:val="-14"/>
                    </w:rPr>
                    <w:t> </w:t>
                  </w:r>
                  <w:r>
                    <w:rPr>
                      <w:b/>
                    </w:rPr>
                    <w:t>wr</w:t>
                  </w:r>
                  <w:r>
                    <w:rPr/>
                    <w:t>ong</w:t>
                    <w:tab/>
                  </w:r>
                  <w:r>
                    <w:rPr>
                      <w:w w:val="100"/>
                      <w:u w:val="single"/>
                    </w:rPr>
                    <w:t> </w:t>
                  </w:r>
                  <w:r>
                    <w:rPr>
                      <w:u w:val="single"/>
                    </w:rPr>
                    <w:tab/>
                  </w:r>
                </w:p>
              </w:txbxContent>
            </v:textbox>
            <v:stroke dashstyle="solid"/>
            <w10:wrap type="topAndBottom"/>
          </v:shape>
        </w:pict>
      </w:r>
    </w:p>
    <w:p>
      <w:pPr>
        <w:pStyle w:val="BodyText"/>
        <w:spacing w:before="11"/>
        <w:rPr>
          <w:sz w:val="8"/>
        </w:rPr>
      </w:pPr>
    </w:p>
    <w:p>
      <w:pPr>
        <w:pStyle w:val="BodyText"/>
        <w:spacing w:before="94"/>
        <w:ind w:left="897"/>
        <w:jc w:val="both"/>
      </w:pPr>
      <w:r>
        <w:rPr/>
        <w:t>Here are some examples of </w:t>
      </w:r>
      <w:r>
        <w:rPr>
          <w:b/>
        </w:rPr>
        <w:t>final </w:t>
      </w:r>
      <w:r>
        <w:rPr/>
        <w:t>consonant cluster digraphs:</w:t>
      </w:r>
    </w:p>
    <w:p>
      <w:pPr>
        <w:pStyle w:val="BodyText"/>
        <w:spacing w:before="7"/>
        <w:rPr>
          <w:sz w:val="16"/>
        </w:rPr>
      </w:pPr>
    </w:p>
    <w:tbl>
      <w:tblPr>
        <w:tblW w:w="0" w:type="auto"/>
        <w:jc w:val="left"/>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6"/>
        <w:gridCol w:w="1606"/>
        <w:gridCol w:w="2922"/>
        <w:gridCol w:w="2818"/>
      </w:tblGrid>
      <w:tr>
        <w:trPr>
          <w:trHeight w:val="455" w:hRule="atLeast"/>
        </w:trPr>
        <w:tc>
          <w:tcPr>
            <w:tcW w:w="1196" w:type="dxa"/>
            <w:tcBorders>
              <w:bottom w:val="single" w:sz="4" w:space="0" w:color="000000"/>
            </w:tcBorders>
          </w:tcPr>
          <w:p>
            <w:pPr>
              <w:pStyle w:val="TableParagraph"/>
              <w:spacing w:line="224" w:lineRule="exact"/>
              <w:ind w:left="118"/>
              <w:rPr>
                <w:i/>
                <w:sz w:val="20"/>
              </w:rPr>
            </w:pPr>
            <w:r>
              <w:rPr>
                <w:i/>
                <w:sz w:val="20"/>
              </w:rPr>
              <w:t>digraph:</w:t>
            </w:r>
          </w:p>
        </w:tc>
        <w:tc>
          <w:tcPr>
            <w:tcW w:w="1606" w:type="dxa"/>
            <w:tcBorders>
              <w:bottom w:val="single" w:sz="4" w:space="0" w:color="000000"/>
            </w:tcBorders>
          </w:tcPr>
          <w:p>
            <w:pPr>
              <w:pStyle w:val="TableParagraph"/>
              <w:spacing w:line="224" w:lineRule="exact"/>
              <w:ind w:left="362"/>
              <w:rPr>
                <w:i/>
                <w:sz w:val="20"/>
              </w:rPr>
            </w:pPr>
            <w:r>
              <w:rPr>
                <w:i/>
                <w:sz w:val="20"/>
              </w:rPr>
              <w:t>sounds like:</w:t>
            </w:r>
          </w:p>
        </w:tc>
        <w:tc>
          <w:tcPr>
            <w:tcW w:w="2922" w:type="dxa"/>
            <w:tcBorders>
              <w:bottom w:val="single" w:sz="4" w:space="0" w:color="000000"/>
            </w:tcBorders>
          </w:tcPr>
          <w:p>
            <w:pPr>
              <w:pStyle w:val="TableParagraph"/>
              <w:spacing w:line="224" w:lineRule="exact"/>
              <w:ind w:left="195"/>
              <w:rPr>
                <w:i/>
                <w:sz w:val="20"/>
              </w:rPr>
            </w:pPr>
            <w:r>
              <w:rPr>
                <w:i/>
                <w:sz w:val="20"/>
              </w:rPr>
              <w:t>for example:</w:t>
            </w:r>
          </w:p>
        </w:tc>
        <w:tc>
          <w:tcPr>
            <w:tcW w:w="2818" w:type="dxa"/>
            <w:tcBorders>
              <w:bottom w:val="single" w:sz="4" w:space="0" w:color="000000"/>
            </w:tcBorders>
          </w:tcPr>
          <w:p>
            <w:pPr>
              <w:pStyle w:val="TableParagraph"/>
              <w:spacing w:line="224" w:lineRule="exact"/>
              <w:ind w:left="152"/>
              <w:rPr>
                <w:i/>
                <w:sz w:val="20"/>
              </w:rPr>
            </w:pPr>
            <w:r>
              <w:rPr>
                <w:i/>
                <w:sz w:val="20"/>
              </w:rPr>
              <w:t>my example(s):</w:t>
            </w:r>
          </w:p>
        </w:tc>
      </w:tr>
      <w:tr>
        <w:trPr>
          <w:trHeight w:val="298" w:hRule="atLeast"/>
        </w:trPr>
        <w:tc>
          <w:tcPr>
            <w:tcW w:w="1196" w:type="dxa"/>
            <w:tcBorders>
              <w:top w:val="single" w:sz="4" w:space="0" w:color="000000"/>
              <w:left w:val="single" w:sz="4" w:space="0" w:color="000000"/>
            </w:tcBorders>
          </w:tcPr>
          <w:p>
            <w:pPr>
              <w:pStyle w:val="TableParagraph"/>
              <w:spacing w:line="226" w:lineRule="exact" w:before="52"/>
              <w:ind w:left="113"/>
              <w:rPr>
                <w:sz w:val="20"/>
              </w:rPr>
            </w:pPr>
            <w:r>
              <w:rPr>
                <w:sz w:val="20"/>
              </w:rPr>
              <w:t>ch</w:t>
            </w:r>
          </w:p>
        </w:tc>
        <w:tc>
          <w:tcPr>
            <w:tcW w:w="1606" w:type="dxa"/>
            <w:tcBorders>
              <w:top w:val="single" w:sz="4" w:space="0" w:color="000000"/>
            </w:tcBorders>
          </w:tcPr>
          <w:p>
            <w:pPr>
              <w:pStyle w:val="TableParagraph"/>
              <w:spacing w:line="259" w:lineRule="exact" w:before="19"/>
              <w:ind w:left="362"/>
              <w:rPr>
                <w:rFonts w:ascii="Comic Sans MS"/>
                <w:sz w:val="20"/>
              </w:rPr>
            </w:pPr>
            <w:r>
              <w:rPr>
                <w:rFonts w:ascii="Comic Sans MS"/>
                <w:sz w:val="20"/>
              </w:rPr>
              <w:t>ch</w:t>
            </w:r>
          </w:p>
        </w:tc>
        <w:tc>
          <w:tcPr>
            <w:tcW w:w="2922" w:type="dxa"/>
            <w:tcBorders>
              <w:top w:val="single" w:sz="4" w:space="0" w:color="000000"/>
            </w:tcBorders>
          </w:tcPr>
          <w:p>
            <w:pPr>
              <w:pStyle w:val="TableParagraph"/>
              <w:spacing w:line="226" w:lineRule="exact" w:before="52"/>
              <w:ind w:left="196"/>
              <w:rPr>
                <w:b/>
                <w:sz w:val="20"/>
              </w:rPr>
            </w:pPr>
            <w:r>
              <w:rPr>
                <w:sz w:val="20"/>
              </w:rPr>
              <w:t>bea</w:t>
            </w:r>
            <w:r>
              <w:rPr>
                <w:b/>
                <w:sz w:val="20"/>
              </w:rPr>
              <w:t>ch</w:t>
            </w:r>
            <w:r>
              <w:rPr>
                <w:sz w:val="20"/>
              </w:rPr>
              <w:t>, coa</w:t>
            </w:r>
            <w:r>
              <w:rPr>
                <w:b/>
                <w:sz w:val="20"/>
              </w:rPr>
              <w:t>ch</w:t>
            </w:r>
            <w:r>
              <w:rPr>
                <w:sz w:val="20"/>
              </w:rPr>
              <w:t>, roa</w:t>
            </w:r>
            <w:r>
              <w:rPr>
                <w:b/>
                <w:sz w:val="20"/>
              </w:rPr>
              <w:t>ch</w:t>
            </w:r>
          </w:p>
        </w:tc>
        <w:tc>
          <w:tcPr>
            <w:tcW w:w="2818" w:type="dxa"/>
            <w:tcBorders>
              <w:top w:val="single" w:sz="4" w:space="0" w:color="000000"/>
              <w:right w:val="single" w:sz="4" w:space="0" w:color="000000"/>
            </w:tcBorders>
          </w:tcPr>
          <w:p>
            <w:pPr>
              <w:pStyle w:val="TableParagraph"/>
              <w:tabs>
                <w:tab w:pos="2603" w:val="left" w:leader="none"/>
              </w:tabs>
              <w:spacing w:line="226" w:lineRule="exact" w:before="52"/>
              <w:ind w:left="155"/>
              <w:rPr>
                <w:b/>
                <w:sz w:val="20"/>
              </w:rPr>
            </w:pPr>
            <w:r>
              <w:rPr>
                <w:b/>
                <w:w w:val="100"/>
                <w:sz w:val="20"/>
                <w:u w:val="single"/>
              </w:rPr>
              <w:t> </w:t>
            </w:r>
            <w:r>
              <w:rPr>
                <w:b/>
                <w:sz w:val="20"/>
                <w:u w:val="single"/>
              </w:rPr>
              <w:tab/>
            </w:r>
          </w:p>
        </w:tc>
      </w:tr>
      <w:tr>
        <w:trPr>
          <w:trHeight w:val="298" w:hRule="atLeast"/>
        </w:trPr>
        <w:tc>
          <w:tcPr>
            <w:tcW w:w="1196" w:type="dxa"/>
            <w:tcBorders>
              <w:left w:val="single" w:sz="4" w:space="0" w:color="000000"/>
              <w:bottom w:val="single" w:sz="4" w:space="0" w:color="000000"/>
            </w:tcBorders>
          </w:tcPr>
          <w:p>
            <w:pPr>
              <w:pStyle w:val="TableParagraph"/>
              <w:spacing w:before="33"/>
              <w:ind w:left="113"/>
              <w:rPr>
                <w:sz w:val="20"/>
              </w:rPr>
            </w:pPr>
            <w:r>
              <w:rPr>
                <w:sz w:val="20"/>
              </w:rPr>
              <w:t>ch</w:t>
            </w:r>
          </w:p>
        </w:tc>
        <w:tc>
          <w:tcPr>
            <w:tcW w:w="1606" w:type="dxa"/>
            <w:tcBorders>
              <w:bottom w:val="single" w:sz="4" w:space="0" w:color="000000"/>
            </w:tcBorders>
          </w:tcPr>
          <w:p>
            <w:pPr>
              <w:pStyle w:val="TableParagraph"/>
              <w:spacing w:line="278" w:lineRule="exact"/>
              <w:ind w:left="362"/>
              <w:rPr>
                <w:rFonts w:ascii="Comic Sans MS"/>
                <w:sz w:val="20"/>
              </w:rPr>
            </w:pPr>
            <w:r>
              <w:rPr>
                <w:rFonts w:ascii="Comic Sans MS"/>
                <w:w w:val="100"/>
                <w:sz w:val="20"/>
              </w:rPr>
              <w:t>k</w:t>
            </w:r>
          </w:p>
        </w:tc>
        <w:tc>
          <w:tcPr>
            <w:tcW w:w="2922" w:type="dxa"/>
            <w:tcBorders>
              <w:bottom w:val="single" w:sz="4" w:space="0" w:color="000000"/>
            </w:tcBorders>
          </w:tcPr>
          <w:p>
            <w:pPr>
              <w:pStyle w:val="TableParagraph"/>
              <w:spacing w:before="33"/>
              <w:ind w:left="196"/>
              <w:rPr>
                <w:b/>
                <w:sz w:val="20"/>
              </w:rPr>
            </w:pPr>
            <w:r>
              <w:rPr>
                <w:sz w:val="20"/>
              </w:rPr>
              <w:t>stoma</w:t>
            </w:r>
            <w:r>
              <w:rPr>
                <w:b/>
                <w:sz w:val="20"/>
              </w:rPr>
              <w:t>ch</w:t>
            </w:r>
          </w:p>
        </w:tc>
        <w:tc>
          <w:tcPr>
            <w:tcW w:w="2818" w:type="dxa"/>
            <w:tcBorders>
              <w:bottom w:val="single" w:sz="4" w:space="0" w:color="000000"/>
              <w:right w:val="single" w:sz="4" w:space="0" w:color="000000"/>
            </w:tcBorders>
          </w:tcPr>
          <w:p>
            <w:pPr>
              <w:pStyle w:val="TableParagraph"/>
              <w:tabs>
                <w:tab w:pos="2603" w:val="left" w:leader="none"/>
              </w:tabs>
              <w:spacing w:before="33"/>
              <w:ind w:left="155"/>
              <w:rPr>
                <w:b/>
                <w:sz w:val="20"/>
              </w:rPr>
            </w:pPr>
            <w:r>
              <w:rPr>
                <w:b/>
                <w:w w:val="100"/>
                <w:sz w:val="20"/>
                <w:u w:val="single"/>
              </w:rPr>
              <w:t> </w:t>
            </w:r>
            <w:r>
              <w:rPr>
                <w:b/>
                <w:sz w:val="20"/>
                <w:u w:val="single"/>
              </w:rPr>
              <w:tab/>
            </w:r>
          </w:p>
        </w:tc>
      </w:tr>
      <w:tr>
        <w:trPr>
          <w:trHeight w:val="230" w:hRule="atLeast"/>
        </w:trPr>
        <w:tc>
          <w:tcPr>
            <w:tcW w:w="1196" w:type="dxa"/>
            <w:tcBorders>
              <w:top w:val="single" w:sz="4" w:space="0" w:color="000000"/>
              <w:bottom w:val="single" w:sz="4" w:space="0" w:color="000000"/>
            </w:tcBorders>
          </w:tcPr>
          <w:p>
            <w:pPr>
              <w:pStyle w:val="TableParagraph"/>
              <w:rPr>
                <w:rFonts w:ascii="Times New Roman"/>
                <w:sz w:val="16"/>
              </w:rPr>
            </w:pPr>
          </w:p>
        </w:tc>
        <w:tc>
          <w:tcPr>
            <w:tcW w:w="1606" w:type="dxa"/>
            <w:tcBorders>
              <w:top w:val="single" w:sz="4" w:space="0" w:color="000000"/>
              <w:bottom w:val="single" w:sz="4" w:space="0" w:color="000000"/>
            </w:tcBorders>
          </w:tcPr>
          <w:p>
            <w:pPr>
              <w:pStyle w:val="TableParagraph"/>
              <w:rPr>
                <w:rFonts w:ascii="Times New Roman"/>
                <w:sz w:val="16"/>
              </w:rPr>
            </w:pPr>
          </w:p>
        </w:tc>
        <w:tc>
          <w:tcPr>
            <w:tcW w:w="2922" w:type="dxa"/>
            <w:tcBorders>
              <w:top w:val="single" w:sz="4" w:space="0" w:color="000000"/>
              <w:bottom w:val="single" w:sz="4" w:space="0" w:color="000000"/>
            </w:tcBorders>
          </w:tcPr>
          <w:p>
            <w:pPr>
              <w:pStyle w:val="TableParagraph"/>
              <w:rPr>
                <w:rFonts w:ascii="Times New Roman"/>
                <w:sz w:val="16"/>
              </w:rPr>
            </w:pPr>
          </w:p>
        </w:tc>
        <w:tc>
          <w:tcPr>
            <w:tcW w:w="2818" w:type="dxa"/>
            <w:tcBorders>
              <w:top w:val="single" w:sz="4" w:space="0" w:color="000000"/>
              <w:bottom w:val="single" w:sz="4" w:space="0" w:color="000000"/>
            </w:tcBorders>
          </w:tcPr>
          <w:p>
            <w:pPr>
              <w:pStyle w:val="TableParagraph"/>
              <w:rPr>
                <w:rFonts w:ascii="Times New Roman"/>
                <w:sz w:val="16"/>
              </w:rPr>
            </w:pPr>
          </w:p>
        </w:tc>
      </w:tr>
      <w:tr>
        <w:trPr>
          <w:trHeight w:val="318" w:hRule="atLeast"/>
        </w:trPr>
        <w:tc>
          <w:tcPr>
            <w:tcW w:w="1196" w:type="dxa"/>
            <w:tcBorders>
              <w:top w:val="single" w:sz="4" w:space="0" w:color="000000"/>
              <w:left w:val="single" w:sz="4" w:space="0" w:color="000000"/>
              <w:bottom w:val="single" w:sz="4" w:space="0" w:color="000000"/>
            </w:tcBorders>
          </w:tcPr>
          <w:p>
            <w:pPr>
              <w:pStyle w:val="TableParagraph"/>
              <w:spacing w:before="53"/>
              <w:ind w:left="113"/>
              <w:rPr>
                <w:sz w:val="20"/>
              </w:rPr>
            </w:pPr>
            <w:r>
              <w:rPr>
                <w:sz w:val="20"/>
              </w:rPr>
              <w:t>ck</w:t>
            </w:r>
          </w:p>
        </w:tc>
        <w:tc>
          <w:tcPr>
            <w:tcW w:w="1606" w:type="dxa"/>
            <w:tcBorders>
              <w:top w:val="single" w:sz="4" w:space="0" w:color="000000"/>
              <w:bottom w:val="single" w:sz="4" w:space="0" w:color="000000"/>
            </w:tcBorders>
          </w:tcPr>
          <w:p>
            <w:pPr>
              <w:pStyle w:val="TableParagraph"/>
              <w:spacing w:line="278" w:lineRule="exact" w:before="20"/>
              <w:ind w:left="362"/>
              <w:rPr>
                <w:rFonts w:ascii="Comic Sans MS"/>
                <w:sz w:val="20"/>
              </w:rPr>
            </w:pPr>
            <w:r>
              <w:rPr>
                <w:rFonts w:ascii="Comic Sans MS"/>
                <w:w w:val="100"/>
                <w:sz w:val="20"/>
              </w:rPr>
              <w:t>k</w:t>
            </w:r>
          </w:p>
        </w:tc>
        <w:tc>
          <w:tcPr>
            <w:tcW w:w="2922" w:type="dxa"/>
            <w:tcBorders>
              <w:top w:val="single" w:sz="4" w:space="0" w:color="000000"/>
              <w:bottom w:val="single" w:sz="4" w:space="0" w:color="000000"/>
            </w:tcBorders>
          </w:tcPr>
          <w:p>
            <w:pPr>
              <w:pStyle w:val="TableParagraph"/>
              <w:spacing w:before="53"/>
              <w:ind w:left="196"/>
              <w:rPr>
                <w:b/>
                <w:sz w:val="20"/>
              </w:rPr>
            </w:pPr>
            <w:r>
              <w:rPr>
                <w:sz w:val="20"/>
              </w:rPr>
              <w:t>bla</w:t>
            </w:r>
            <w:r>
              <w:rPr>
                <w:b/>
                <w:sz w:val="20"/>
              </w:rPr>
              <w:t>ck</w:t>
            </w:r>
            <w:r>
              <w:rPr>
                <w:sz w:val="20"/>
              </w:rPr>
              <w:t>, tra</w:t>
            </w:r>
            <w:r>
              <w:rPr>
                <w:b/>
                <w:sz w:val="20"/>
              </w:rPr>
              <w:t>ck</w:t>
            </w:r>
            <w:r>
              <w:rPr>
                <w:sz w:val="20"/>
              </w:rPr>
              <w:t>, pi</w:t>
            </w:r>
            <w:r>
              <w:rPr>
                <w:b/>
                <w:sz w:val="20"/>
              </w:rPr>
              <w:t>ck</w:t>
            </w:r>
            <w:r>
              <w:rPr>
                <w:sz w:val="20"/>
              </w:rPr>
              <w:t>, flo</w:t>
            </w:r>
            <w:r>
              <w:rPr>
                <w:b/>
                <w:sz w:val="20"/>
              </w:rPr>
              <w:t>ck</w:t>
            </w:r>
            <w:r>
              <w:rPr>
                <w:sz w:val="20"/>
              </w:rPr>
              <w:t>, lu</w:t>
            </w:r>
            <w:r>
              <w:rPr>
                <w:b/>
                <w:sz w:val="20"/>
              </w:rPr>
              <w:t>ck</w:t>
            </w:r>
          </w:p>
        </w:tc>
        <w:tc>
          <w:tcPr>
            <w:tcW w:w="2818" w:type="dxa"/>
            <w:tcBorders>
              <w:top w:val="single" w:sz="4" w:space="0" w:color="000000"/>
              <w:bottom w:val="single" w:sz="4" w:space="0" w:color="000000"/>
              <w:right w:val="single" w:sz="4" w:space="0" w:color="000000"/>
            </w:tcBorders>
          </w:tcPr>
          <w:p>
            <w:pPr>
              <w:pStyle w:val="TableParagraph"/>
              <w:tabs>
                <w:tab w:pos="2603" w:val="left" w:leader="none"/>
              </w:tabs>
              <w:spacing w:before="53"/>
              <w:ind w:left="154"/>
              <w:rPr>
                <w:b/>
                <w:sz w:val="20"/>
              </w:rPr>
            </w:pPr>
            <w:r>
              <w:rPr>
                <w:b/>
                <w:w w:val="100"/>
                <w:sz w:val="20"/>
                <w:u w:val="single"/>
              </w:rPr>
              <w:t> </w:t>
            </w:r>
            <w:r>
              <w:rPr>
                <w:b/>
                <w:sz w:val="20"/>
                <w:u w:val="single"/>
              </w:rPr>
              <w:tab/>
            </w:r>
          </w:p>
        </w:tc>
      </w:tr>
    </w:tbl>
    <w:p>
      <w:pPr>
        <w:pStyle w:val="BodyText"/>
        <w:spacing w:before="2"/>
        <w:rPr>
          <w:sz w:val="16"/>
        </w:rPr>
      </w:pPr>
      <w:r>
        <w:rPr/>
        <w:pict>
          <v:shape style="position:absolute;margin-left:84.18pt;margin-top:11.519989pt;width:427.05pt;height:16.45pt;mso-position-horizontal-relative:page;mso-position-vertical-relative:paragraph;z-index:-251544576;mso-wrap-distance-left:0;mso-wrap-distance-right:0" type="#_x0000_t202" filled="false" stroked="true" strokeweight=".480011pt" strokecolor="#000000">
            <v:textbox inset="0,0,0,0">
              <w:txbxContent>
                <w:p>
                  <w:pPr>
                    <w:tabs>
                      <w:tab w:pos="1549" w:val="left" w:leader="none"/>
                      <w:tab w:pos="2989" w:val="left" w:leader="none"/>
                      <w:tab w:pos="8297" w:val="left" w:leader="none"/>
                    </w:tabs>
                    <w:spacing w:before="20"/>
                    <w:ind w:left="109" w:right="0" w:firstLine="0"/>
                    <w:jc w:val="left"/>
                    <w:rPr>
                      <w:sz w:val="20"/>
                    </w:rPr>
                  </w:pPr>
                  <w:r>
                    <w:rPr>
                      <w:sz w:val="20"/>
                    </w:rPr>
                    <w:t>gh</w:t>
                    <w:tab/>
                  </w:r>
                  <w:r>
                    <w:rPr>
                      <w:rFonts w:ascii="Comic Sans MS"/>
                      <w:sz w:val="20"/>
                    </w:rPr>
                    <w:t>f</w:t>
                    <w:tab/>
                  </w:r>
                  <w:r>
                    <w:rPr>
                      <w:sz w:val="20"/>
                    </w:rPr>
                    <w:t>cou</w:t>
                  </w:r>
                  <w:r>
                    <w:rPr>
                      <w:b/>
                      <w:sz w:val="20"/>
                    </w:rPr>
                    <w:t>gh</w:t>
                  </w:r>
                  <w:r>
                    <w:rPr>
                      <w:sz w:val="20"/>
                    </w:rPr>
                    <w:t>, trou</w:t>
                  </w:r>
                  <w:r>
                    <w:rPr>
                      <w:b/>
                      <w:sz w:val="20"/>
                    </w:rPr>
                    <w:t>gh</w:t>
                  </w:r>
                  <w:r>
                    <w:rPr>
                      <w:sz w:val="20"/>
                    </w:rPr>
                    <w:t>, rou</w:t>
                  </w:r>
                  <w:r>
                    <w:rPr>
                      <w:b/>
                      <w:sz w:val="20"/>
                    </w:rPr>
                    <w:t>gh</w:t>
                  </w:r>
                  <w:r>
                    <w:rPr>
                      <w:sz w:val="20"/>
                    </w:rPr>
                    <w:t>, enou</w:t>
                  </w:r>
                  <w:r>
                    <w:rPr>
                      <w:b/>
                      <w:sz w:val="20"/>
                    </w:rPr>
                    <w:t>gh</w:t>
                  </w:r>
                  <w:r>
                    <w:rPr>
                      <w:sz w:val="20"/>
                    </w:rPr>
                    <w:t>,</w:t>
                  </w:r>
                  <w:r>
                    <w:rPr>
                      <w:spacing w:val="-18"/>
                      <w:sz w:val="20"/>
                    </w:rPr>
                    <w:t> </w:t>
                  </w:r>
                  <w:r>
                    <w:rPr>
                      <w:sz w:val="20"/>
                    </w:rPr>
                    <w:t>tou</w:t>
                  </w:r>
                  <w:r>
                    <w:rPr>
                      <w:b/>
                      <w:sz w:val="20"/>
                    </w:rPr>
                    <w:t>gh</w:t>
                  </w:r>
                  <w:hyperlink w:history="true" w:anchor="_bookmark5">
                    <w:r>
                      <w:rPr>
                        <w:sz w:val="20"/>
                        <w:vertAlign w:val="superscript"/>
                      </w:rPr>
                      <w:t>2</w:t>
                    </w:r>
                  </w:hyperlink>
                  <w:r>
                    <w:rPr>
                      <w:sz w:val="20"/>
                      <w:vertAlign w:val="baseline"/>
                    </w:rPr>
                    <w:t> </w:t>
                  </w:r>
                  <w:r>
                    <w:rPr>
                      <w:spacing w:val="-1"/>
                      <w:sz w:val="20"/>
                      <w:vertAlign w:val="baseline"/>
                    </w:rPr>
                    <w:t> </w:t>
                  </w:r>
                  <w:r>
                    <w:rPr>
                      <w:w w:val="100"/>
                      <w:sz w:val="20"/>
                      <w:u w:val="single"/>
                      <w:vertAlign w:val="superscript"/>
                    </w:rPr>
                    <w:t> </w:t>
                  </w:r>
                  <w:r>
                    <w:rPr>
                      <w:sz w:val="20"/>
                      <w:u w:val="single"/>
                      <w:vertAlign w:val="baseline"/>
                    </w:rPr>
                    <w:tab/>
                  </w:r>
                </w:p>
              </w:txbxContent>
            </v:textbox>
            <v:stroke dashstyle="solid"/>
            <w10:wrap type="topAndBottom"/>
          </v:shape>
        </w:pict>
      </w:r>
    </w:p>
    <w:p>
      <w:pPr>
        <w:pStyle w:val="BodyText"/>
        <w:spacing w:before="9"/>
        <w:rPr>
          <w:sz w:val="17"/>
        </w:rPr>
      </w:pPr>
    </w:p>
    <w:tbl>
      <w:tblPr>
        <w:tblW w:w="0" w:type="auto"/>
        <w:jc w:val="left"/>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3"/>
        <w:gridCol w:w="1407"/>
        <w:gridCol w:w="3382"/>
        <w:gridCol w:w="2778"/>
      </w:tblGrid>
      <w:tr>
        <w:trPr>
          <w:trHeight w:val="320" w:hRule="atLeast"/>
        </w:trPr>
        <w:tc>
          <w:tcPr>
            <w:tcW w:w="973" w:type="dxa"/>
            <w:tcBorders>
              <w:right w:val="nil"/>
            </w:tcBorders>
          </w:tcPr>
          <w:p>
            <w:pPr>
              <w:pStyle w:val="TableParagraph"/>
              <w:spacing w:before="53"/>
              <w:ind w:left="113"/>
              <w:rPr>
                <w:sz w:val="20"/>
              </w:rPr>
            </w:pPr>
            <w:r>
              <w:rPr>
                <w:sz w:val="20"/>
              </w:rPr>
              <w:t>mb</w:t>
            </w:r>
          </w:p>
        </w:tc>
        <w:tc>
          <w:tcPr>
            <w:tcW w:w="1407" w:type="dxa"/>
            <w:tcBorders>
              <w:left w:val="nil"/>
              <w:right w:val="nil"/>
            </w:tcBorders>
          </w:tcPr>
          <w:p>
            <w:pPr>
              <w:pStyle w:val="TableParagraph"/>
              <w:spacing w:before="20"/>
              <w:ind w:left="585"/>
              <w:rPr>
                <w:rFonts w:ascii="Comic Sans MS"/>
                <w:sz w:val="20"/>
              </w:rPr>
            </w:pPr>
            <w:r>
              <w:rPr>
                <w:rFonts w:ascii="Comic Sans MS"/>
                <w:w w:val="100"/>
                <w:sz w:val="20"/>
              </w:rPr>
              <w:t>m</w:t>
            </w:r>
          </w:p>
        </w:tc>
        <w:tc>
          <w:tcPr>
            <w:tcW w:w="3382" w:type="dxa"/>
            <w:tcBorders>
              <w:left w:val="nil"/>
              <w:right w:val="nil"/>
            </w:tcBorders>
          </w:tcPr>
          <w:p>
            <w:pPr>
              <w:pStyle w:val="TableParagraph"/>
              <w:spacing w:before="53"/>
              <w:ind w:left="618"/>
              <w:rPr>
                <w:b/>
                <w:sz w:val="20"/>
              </w:rPr>
            </w:pPr>
            <w:r>
              <w:rPr>
                <w:sz w:val="20"/>
              </w:rPr>
              <w:t>co</w:t>
            </w:r>
            <w:r>
              <w:rPr>
                <w:b/>
                <w:sz w:val="20"/>
              </w:rPr>
              <w:t>mb</w:t>
            </w:r>
            <w:r>
              <w:rPr>
                <w:sz w:val="20"/>
              </w:rPr>
              <w:t>, to</w:t>
            </w:r>
            <w:r>
              <w:rPr>
                <w:b/>
                <w:sz w:val="20"/>
              </w:rPr>
              <w:t>mb</w:t>
            </w:r>
            <w:r>
              <w:rPr>
                <w:sz w:val="20"/>
              </w:rPr>
              <w:t>, aplo</w:t>
            </w:r>
            <w:r>
              <w:rPr>
                <w:b/>
                <w:sz w:val="20"/>
              </w:rPr>
              <w:t>mb</w:t>
            </w:r>
            <w:r>
              <w:rPr>
                <w:sz w:val="20"/>
              </w:rPr>
              <w:t>, plu</w:t>
            </w:r>
            <w:r>
              <w:rPr>
                <w:b/>
                <w:sz w:val="20"/>
              </w:rPr>
              <w:t>mb</w:t>
            </w:r>
          </w:p>
        </w:tc>
        <w:tc>
          <w:tcPr>
            <w:tcW w:w="2778" w:type="dxa"/>
            <w:tcBorders>
              <w:left w:val="nil"/>
            </w:tcBorders>
          </w:tcPr>
          <w:p>
            <w:pPr>
              <w:pStyle w:val="TableParagraph"/>
              <w:tabs>
                <w:tab w:pos="2565" w:val="left" w:leader="none"/>
              </w:tabs>
              <w:spacing w:before="53"/>
              <w:ind w:left="116"/>
              <w:rPr>
                <w:b/>
                <w:sz w:val="20"/>
              </w:rPr>
            </w:pPr>
            <w:r>
              <w:rPr>
                <w:b/>
                <w:w w:val="100"/>
                <w:sz w:val="20"/>
                <w:u w:val="single"/>
              </w:rPr>
              <w:t> </w:t>
            </w:r>
            <w:r>
              <w:rPr>
                <w:b/>
                <w:sz w:val="20"/>
                <w:u w:val="single"/>
              </w:rPr>
              <w:tab/>
            </w:r>
          </w:p>
        </w:tc>
      </w:tr>
      <w:tr>
        <w:trPr>
          <w:trHeight w:val="228" w:hRule="atLeast"/>
        </w:trPr>
        <w:tc>
          <w:tcPr>
            <w:tcW w:w="973" w:type="dxa"/>
            <w:tcBorders>
              <w:left w:val="nil"/>
              <w:right w:val="nil"/>
            </w:tcBorders>
          </w:tcPr>
          <w:p>
            <w:pPr>
              <w:pStyle w:val="TableParagraph"/>
              <w:rPr>
                <w:rFonts w:ascii="Times New Roman"/>
                <w:sz w:val="16"/>
              </w:rPr>
            </w:pPr>
          </w:p>
        </w:tc>
        <w:tc>
          <w:tcPr>
            <w:tcW w:w="1407" w:type="dxa"/>
            <w:tcBorders>
              <w:left w:val="nil"/>
              <w:right w:val="nil"/>
            </w:tcBorders>
          </w:tcPr>
          <w:p>
            <w:pPr>
              <w:pStyle w:val="TableParagraph"/>
              <w:rPr>
                <w:rFonts w:ascii="Times New Roman"/>
                <w:sz w:val="16"/>
              </w:rPr>
            </w:pPr>
          </w:p>
        </w:tc>
        <w:tc>
          <w:tcPr>
            <w:tcW w:w="3382" w:type="dxa"/>
            <w:tcBorders>
              <w:left w:val="nil"/>
              <w:right w:val="nil"/>
            </w:tcBorders>
          </w:tcPr>
          <w:p>
            <w:pPr>
              <w:pStyle w:val="TableParagraph"/>
              <w:rPr>
                <w:rFonts w:ascii="Times New Roman"/>
                <w:sz w:val="16"/>
              </w:rPr>
            </w:pPr>
          </w:p>
        </w:tc>
        <w:tc>
          <w:tcPr>
            <w:tcW w:w="2778" w:type="dxa"/>
            <w:tcBorders>
              <w:left w:val="nil"/>
              <w:right w:val="nil"/>
            </w:tcBorders>
          </w:tcPr>
          <w:p>
            <w:pPr>
              <w:pStyle w:val="TableParagraph"/>
              <w:rPr>
                <w:rFonts w:ascii="Times New Roman"/>
                <w:sz w:val="16"/>
              </w:rPr>
            </w:pPr>
          </w:p>
        </w:tc>
      </w:tr>
      <w:tr>
        <w:trPr>
          <w:trHeight w:val="320" w:hRule="atLeast"/>
        </w:trPr>
        <w:tc>
          <w:tcPr>
            <w:tcW w:w="973" w:type="dxa"/>
            <w:tcBorders>
              <w:right w:val="nil"/>
            </w:tcBorders>
          </w:tcPr>
          <w:p>
            <w:pPr>
              <w:pStyle w:val="TableParagraph"/>
              <w:spacing w:before="53"/>
              <w:ind w:left="113"/>
              <w:rPr>
                <w:sz w:val="20"/>
              </w:rPr>
            </w:pPr>
            <w:r>
              <w:rPr>
                <w:sz w:val="20"/>
              </w:rPr>
              <w:t>ng</w:t>
            </w:r>
          </w:p>
        </w:tc>
        <w:tc>
          <w:tcPr>
            <w:tcW w:w="1407" w:type="dxa"/>
            <w:tcBorders>
              <w:left w:val="nil"/>
              <w:right w:val="nil"/>
            </w:tcBorders>
          </w:tcPr>
          <w:p>
            <w:pPr>
              <w:pStyle w:val="TableParagraph"/>
              <w:spacing w:before="20"/>
              <w:ind w:left="585"/>
              <w:rPr>
                <w:rFonts w:ascii="Comic Sans MS"/>
                <w:sz w:val="20"/>
              </w:rPr>
            </w:pPr>
            <w:r>
              <w:rPr>
                <w:rFonts w:ascii="Comic Sans MS"/>
                <w:sz w:val="20"/>
              </w:rPr>
              <w:t>ng</w:t>
            </w:r>
          </w:p>
        </w:tc>
        <w:tc>
          <w:tcPr>
            <w:tcW w:w="3382" w:type="dxa"/>
            <w:tcBorders>
              <w:left w:val="nil"/>
              <w:right w:val="nil"/>
            </w:tcBorders>
          </w:tcPr>
          <w:p>
            <w:pPr>
              <w:pStyle w:val="TableParagraph"/>
              <w:spacing w:before="53"/>
              <w:ind w:left="618"/>
              <w:rPr>
                <w:b/>
                <w:sz w:val="20"/>
              </w:rPr>
            </w:pPr>
            <w:r>
              <w:rPr>
                <w:sz w:val="20"/>
              </w:rPr>
              <w:t>alo</w:t>
            </w:r>
            <w:r>
              <w:rPr>
                <w:b/>
                <w:sz w:val="20"/>
              </w:rPr>
              <w:t>ng</w:t>
            </w:r>
            <w:r>
              <w:rPr>
                <w:sz w:val="20"/>
              </w:rPr>
              <w:t>, goi</w:t>
            </w:r>
            <w:r>
              <w:rPr>
                <w:b/>
                <w:sz w:val="20"/>
              </w:rPr>
              <w:t>ng</w:t>
            </w:r>
            <w:r>
              <w:rPr>
                <w:sz w:val="20"/>
              </w:rPr>
              <w:t>, eati</w:t>
            </w:r>
            <w:r>
              <w:rPr>
                <w:b/>
                <w:sz w:val="20"/>
              </w:rPr>
              <w:t>ng</w:t>
            </w:r>
            <w:r>
              <w:rPr>
                <w:sz w:val="20"/>
              </w:rPr>
              <w:t>, meeti</w:t>
            </w:r>
            <w:r>
              <w:rPr>
                <w:b/>
                <w:sz w:val="20"/>
              </w:rPr>
              <w:t>ng</w:t>
            </w:r>
          </w:p>
        </w:tc>
        <w:tc>
          <w:tcPr>
            <w:tcW w:w="2778" w:type="dxa"/>
            <w:tcBorders>
              <w:left w:val="nil"/>
            </w:tcBorders>
          </w:tcPr>
          <w:p>
            <w:pPr>
              <w:pStyle w:val="TableParagraph"/>
              <w:tabs>
                <w:tab w:pos="2565" w:val="left" w:leader="none"/>
              </w:tabs>
              <w:spacing w:before="53"/>
              <w:ind w:left="117"/>
              <w:rPr>
                <w:b/>
                <w:sz w:val="20"/>
              </w:rPr>
            </w:pPr>
            <w:r>
              <w:rPr>
                <w:b/>
                <w:w w:val="100"/>
                <w:sz w:val="20"/>
                <w:u w:val="single"/>
              </w:rPr>
              <w:t> </w:t>
            </w:r>
            <w:r>
              <w:rPr>
                <w:b/>
                <w:sz w:val="20"/>
                <w:u w:val="single"/>
              </w:rPr>
              <w:tab/>
            </w:r>
          </w:p>
        </w:tc>
      </w:tr>
      <w:tr>
        <w:trPr>
          <w:trHeight w:val="228" w:hRule="atLeast"/>
        </w:trPr>
        <w:tc>
          <w:tcPr>
            <w:tcW w:w="973" w:type="dxa"/>
            <w:tcBorders>
              <w:left w:val="nil"/>
              <w:right w:val="nil"/>
            </w:tcBorders>
          </w:tcPr>
          <w:p>
            <w:pPr>
              <w:pStyle w:val="TableParagraph"/>
              <w:rPr>
                <w:rFonts w:ascii="Times New Roman"/>
                <w:sz w:val="16"/>
              </w:rPr>
            </w:pPr>
          </w:p>
        </w:tc>
        <w:tc>
          <w:tcPr>
            <w:tcW w:w="1407" w:type="dxa"/>
            <w:tcBorders>
              <w:left w:val="nil"/>
              <w:right w:val="nil"/>
            </w:tcBorders>
          </w:tcPr>
          <w:p>
            <w:pPr>
              <w:pStyle w:val="TableParagraph"/>
              <w:rPr>
                <w:rFonts w:ascii="Times New Roman"/>
                <w:sz w:val="16"/>
              </w:rPr>
            </w:pPr>
          </w:p>
        </w:tc>
        <w:tc>
          <w:tcPr>
            <w:tcW w:w="3382" w:type="dxa"/>
            <w:tcBorders>
              <w:left w:val="nil"/>
              <w:right w:val="nil"/>
            </w:tcBorders>
          </w:tcPr>
          <w:p>
            <w:pPr>
              <w:pStyle w:val="TableParagraph"/>
              <w:rPr>
                <w:rFonts w:ascii="Times New Roman"/>
                <w:sz w:val="16"/>
              </w:rPr>
            </w:pPr>
          </w:p>
        </w:tc>
        <w:tc>
          <w:tcPr>
            <w:tcW w:w="2778" w:type="dxa"/>
            <w:tcBorders>
              <w:left w:val="nil"/>
              <w:right w:val="nil"/>
            </w:tcBorders>
          </w:tcPr>
          <w:p>
            <w:pPr>
              <w:pStyle w:val="TableParagraph"/>
              <w:rPr>
                <w:rFonts w:ascii="Times New Roman"/>
                <w:sz w:val="16"/>
              </w:rPr>
            </w:pPr>
          </w:p>
        </w:tc>
      </w:tr>
      <w:tr>
        <w:trPr>
          <w:trHeight w:val="320" w:hRule="atLeast"/>
        </w:trPr>
        <w:tc>
          <w:tcPr>
            <w:tcW w:w="973" w:type="dxa"/>
            <w:tcBorders>
              <w:right w:val="nil"/>
            </w:tcBorders>
          </w:tcPr>
          <w:p>
            <w:pPr>
              <w:pStyle w:val="TableParagraph"/>
              <w:spacing w:before="53"/>
              <w:ind w:left="113"/>
              <w:rPr>
                <w:sz w:val="20"/>
              </w:rPr>
            </w:pPr>
            <w:r>
              <w:rPr>
                <w:sz w:val="20"/>
              </w:rPr>
              <w:t>sh</w:t>
            </w:r>
          </w:p>
        </w:tc>
        <w:tc>
          <w:tcPr>
            <w:tcW w:w="1407" w:type="dxa"/>
            <w:tcBorders>
              <w:left w:val="nil"/>
              <w:right w:val="nil"/>
            </w:tcBorders>
          </w:tcPr>
          <w:p>
            <w:pPr>
              <w:pStyle w:val="TableParagraph"/>
              <w:spacing w:before="20"/>
              <w:ind w:left="585"/>
              <w:rPr>
                <w:rFonts w:ascii="Comic Sans MS"/>
                <w:sz w:val="20"/>
              </w:rPr>
            </w:pPr>
            <w:r>
              <w:rPr>
                <w:rFonts w:ascii="Comic Sans MS"/>
                <w:sz w:val="20"/>
              </w:rPr>
              <w:t>sh</w:t>
            </w:r>
          </w:p>
        </w:tc>
        <w:tc>
          <w:tcPr>
            <w:tcW w:w="3382" w:type="dxa"/>
            <w:tcBorders>
              <w:left w:val="nil"/>
              <w:right w:val="nil"/>
            </w:tcBorders>
          </w:tcPr>
          <w:p>
            <w:pPr>
              <w:pStyle w:val="TableParagraph"/>
              <w:spacing w:before="53"/>
              <w:ind w:left="618"/>
              <w:rPr>
                <w:b/>
                <w:sz w:val="20"/>
              </w:rPr>
            </w:pPr>
            <w:r>
              <w:rPr>
                <w:sz w:val="20"/>
              </w:rPr>
              <w:t>fini</w:t>
            </w:r>
            <w:r>
              <w:rPr>
                <w:b/>
                <w:sz w:val="20"/>
              </w:rPr>
              <w:t>sh</w:t>
            </w:r>
            <w:r>
              <w:rPr>
                <w:sz w:val="20"/>
              </w:rPr>
              <w:t>, tra</w:t>
            </w:r>
            <w:r>
              <w:rPr>
                <w:b/>
                <w:sz w:val="20"/>
              </w:rPr>
              <w:t>sh</w:t>
            </w:r>
            <w:r>
              <w:rPr>
                <w:sz w:val="20"/>
              </w:rPr>
              <w:t>, Spani</w:t>
            </w:r>
            <w:r>
              <w:rPr>
                <w:b/>
                <w:sz w:val="20"/>
              </w:rPr>
              <w:t>sh</w:t>
            </w:r>
            <w:r>
              <w:rPr>
                <w:sz w:val="20"/>
              </w:rPr>
              <w:t>, fi</w:t>
            </w:r>
            <w:r>
              <w:rPr>
                <w:b/>
                <w:sz w:val="20"/>
              </w:rPr>
              <w:t>sh</w:t>
            </w:r>
          </w:p>
        </w:tc>
        <w:tc>
          <w:tcPr>
            <w:tcW w:w="2778" w:type="dxa"/>
            <w:tcBorders>
              <w:left w:val="nil"/>
            </w:tcBorders>
          </w:tcPr>
          <w:p>
            <w:pPr>
              <w:pStyle w:val="TableParagraph"/>
              <w:tabs>
                <w:tab w:pos="2565" w:val="left" w:leader="none"/>
              </w:tabs>
              <w:spacing w:before="53"/>
              <w:ind w:left="117"/>
              <w:rPr>
                <w:b/>
                <w:sz w:val="20"/>
              </w:rPr>
            </w:pPr>
            <w:r>
              <w:rPr>
                <w:b/>
                <w:w w:val="100"/>
                <w:sz w:val="20"/>
                <w:u w:val="single"/>
              </w:rPr>
              <w:t> </w:t>
            </w:r>
            <w:r>
              <w:rPr>
                <w:b/>
                <w:sz w:val="20"/>
                <w:u w:val="single"/>
              </w:rPr>
              <w:tab/>
            </w:r>
          </w:p>
        </w:tc>
      </w:tr>
      <w:tr>
        <w:trPr>
          <w:trHeight w:val="228" w:hRule="atLeast"/>
        </w:trPr>
        <w:tc>
          <w:tcPr>
            <w:tcW w:w="973" w:type="dxa"/>
            <w:tcBorders>
              <w:left w:val="nil"/>
              <w:right w:val="nil"/>
            </w:tcBorders>
          </w:tcPr>
          <w:p>
            <w:pPr>
              <w:pStyle w:val="TableParagraph"/>
              <w:rPr>
                <w:rFonts w:ascii="Times New Roman"/>
                <w:sz w:val="16"/>
              </w:rPr>
            </w:pPr>
          </w:p>
        </w:tc>
        <w:tc>
          <w:tcPr>
            <w:tcW w:w="1407" w:type="dxa"/>
            <w:tcBorders>
              <w:left w:val="nil"/>
              <w:right w:val="nil"/>
            </w:tcBorders>
          </w:tcPr>
          <w:p>
            <w:pPr>
              <w:pStyle w:val="TableParagraph"/>
              <w:rPr>
                <w:rFonts w:ascii="Times New Roman"/>
                <w:sz w:val="16"/>
              </w:rPr>
            </w:pPr>
          </w:p>
        </w:tc>
        <w:tc>
          <w:tcPr>
            <w:tcW w:w="3382" w:type="dxa"/>
            <w:tcBorders>
              <w:left w:val="nil"/>
              <w:right w:val="nil"/>
            </w:tcBorders>
          </w:tcPr>
          <w:p>
            <w:pPr>
              <w:pStyle w:val="TableParagraph"/>
              <w:rPr>
                <w:rFonts w:ascii="Times New Roman"/>
                <w:sz w:val="16"/>
              </w:rPr>
            </w:pPr>
          </w:p>
        </w:tc>
        <w:tc>
          <w:tcPr>
            <w:tcW w:w="2778" w:type="dxa"/>
            <w:tcBorders>
              <w:left w:val="nil"/>
              <w:right w:val="nil"/>
            </w:tcBorders>
          </w:tcPr>
          <w:p>
            <w:pPr>
              <w:pStyle w:val="TableParagraph"/>
              <w:rPr>
                <w:rFonts w:ascii="Times New Roman"/>
                <w:sz w:val="16"/>
              </w:rPr>
            </w:pPr>
          </w:p>
        </w:tc>
      </w:tr>
      <w:tr>
        <w:trPr>
          <w:trHeight w:val="318" w:hRule="atLeast"/>
        </w:trPr>
        <w:tc>
          <w:tcPr>
            <w:tcW w:w="973" w:type="dxa"/>
            <w:tcBorders>
              <w:right w:val="nil"/>
            </w:tcBorders>
          </w:tcPr>
          <w:p>
            <w:pPr>
              <w:pStyle w:val="TableParagraph"/>
              <w:spacing w:before="53"/>
              <w:ind w:left="113"/>
              <w:rPr>
                <w:sz w:val="20"/>
              </w:rPr>
            </w:pPr>
            <w:r>
              <w:rPr>
                <w:sz w:val="20"/>
              </w:rPr>
              <w:t>th</w:t>
            </w:r>
          </w:p>
        </w:tc>
        <w:tc>
          <w:tcPr>
            <w:tcW w:w="1407" w:type="dxa"/>
            <w:tcBorders>
              <w:left w:val="nil"/>
              <w:right w:val="nil"/>
            </w:tcBorders>
          </w:tcPr>
          <w:p>
            <w:pPr>
              <w:pStyle w:val="TableParagraph"/>
              <w:spacing w:line="278" w:lineRule="exact" w:before="20"/>
              <w:ind w:left="585"/>
              <w:rPr>
                <w:rFonts w:ascii="Comic Sans MS"/>
                <w:sz w:val="20"/>
              </w:rPr>
            </w:pPr>
            <w:r>
              <w:rPr>
                <w:rFonts w:ascii="Comic Sans MS"/>
                <w:sz w:val="20"/>
              </w:rPr>
              <w:t>tt</w:t>
            </w:r>
          </w:p>
        </w:tc>
        <w:tc>
          <w:tcPr>
            <w:tcW w:w="3382" w:type="dxa"/>
            <w:tcBorders>
              <w:left w:val="nil"/>
              <w:right w:val="nil"/>
            </w:tcBorders>
          </w:tcPr>
          <w:p>
            <w:pPr>
              <w:pStyle w:val="TableParagraph"/>
              <w:spacing w:before="53"/>
              <w:ind w:left="618"/>
              <w:rPr>
                <w:b/>
                <w:sz w:val="20"/>
              </w:rPr>
            </w:pPr>
            <w:r>
              <w:rPr>
                <w:sz w:val="20"/>
              </w:rPr>
              <w:t>too</w:t>
            </w:r>
            <w:r>
              <w:rPr>
                <w:b/>
                <w:sz w:val="20"/>
              </w:rPr>
              <w:t>th</w:t>
            </w:r>
            <w:r>
              <w:rPr>
                <w:sz w:val="20"/>
              </w:rPr>
              <w:t>, you</w:t>
            </w:r>
            <w:r>
              <w:rPr>
                <w:b/>
                <w:sz w:val="20"/>
              </w:rPr>
              <w:t>th</w:t>
            </w:r>
            <w:r>
              <w:rPr>
                <w:sz w:val="20"/>
              </w:rPr>
              <w:t>, ba</w:t>
            </w:r>
            <w:r>
              <w:rPr>
                <w:b/>
                <w:sz w:val="20"/>
              </w:rPr>
              <w:t>th</w:t>
            </w:r>
            <w:r>
              <w:rPr>
                <w:sz w:val="20"/>
              </w:rPr>
              <w:t>, pa</w:t>
            </w:r>
            <w:r>
              <w:rPr>
                <w:b/>
                <w:sz w:val="20"/>
              </w:rPr>
              <w:t>th</w:t>
            </w:r>
          </w:p>
        </w:tc>
        <w:tc>
          <w:tcPr>
            <w:tcW w:w="2778" w:type="dxa"/>
            <w:tcBorders>
              <w:left w:val="nil"/>
            </w:tcBorders>
          </w:tcPr>
          <w:p>
            <w:pPr>
              <w:pStyle w:val="TableParagraph"/>
              <w:tabs>
                <w:tab w:pos="2565" w:val="left" w:leader="none"/>
              </w:tabs>
              <w:spacing w:before="53"/>
              <w:ind w:left="116"/>
              <w:rPr>
                <w:b/>
                <w:sz w:val="20"/>
              </w:rPr>
            </w:pPr>
            <w:r>
              <w:rPr>
                <w:b/>
                <w:w w:val="100"/>
                <w:sz w:val="20"/>
                <w:u w:val="single"/>
              </w:rPr>
              <w:t> </w:t>
            </w:r>
            <w:r>
              <w:rPr>
                <w:b/>
                <w:sz w:val="20"/>
                <w:u w:val="single"/>
              </w:rPr>
              <w:tab/>
            </w:r>
          </w:p>
        </w:tc>
      </w:tr>
    </w:tbl>
    <w:p>
      <w:pPr>
        <w:pStyle w:val="BodyText"/>
      </w:pPr>
    </w:p>
    <w:p>
      <w:pPr>
        <w:pStyle w:val="BodyText"/>
        <w:rPr>
          <w:sz w:val="14"/>
        </w:rPr>
      </w:pPr>
      <w:r>
        <w:rPr/>
        <w:pict>
          <v:shape style="position:absolute;margin-left:89.879997pt;margin-top:10.340976pt;width:144pt;height:.1pt;mso-position-horizontal-relative:page;mso-position-vertical-relative:paragraph;z-index:-251543552;mso-wrap-distance-left:0;mso-wrap-distance-right:0" coordorigin="1798,207" coordsize="2880,0" path="m1798,207l4678,207e" filled="false" stroked="true" strokeweight=".600006pt" strokecolor="#000000">
            <v:path arrowok="t"/>
            <v:stroke dashstyle="solid"/>
            <w10:wrap type="topAndBottom"/>
          </v:shape>
        </w:pict>
      </w:r>
    </w:p>
    <w:p>
      <w:pPr>
        <w:spacing w:line="220" w:lineRule="auto" w:before="55"/>
        <w:ind w:left="897" w:right="1371" w:firstLine="0"/>
        <w:jc w:val="both"/>
        <w:rPr>
          <w:sz w:val="16"/>
        </w:rPr>
      </w:pPr>
      <w:bookmarkStart w:name="_bookmark4" w:id="15"/>
      <w:bookmarkEnd w:id="15"/>
      <w:r>
        <w:rPr/>
      </w:r>
      <w:r>
        <w:rPr>
          <w:position w:val="10"/>
          <w:sz w:val="13"/>
        </w:rPr>
        <w:t>1 </w:t>
      </w:r>
      <w:r>
        <w:rPr>
          <w:sz w:val="16"/>
        </w:rPr>
        <w:t>This is a loan word from Japanese. In the word “</w:t>
      </w:r>
      <w:r>
        <w:rPr>
          <w:b/>
          <w:sz w:val="16"/>
        </w:rPr>
        <w:t>ts</w:t>
      </w:r>
      <w:r>
        <w:rPr>
          <w:sz w:val="16"/>
        </w:rPr>
        <w:t>ar” (from Russian) the “ts” digraph makes a </w:t>
      </w:r>
      <w:r>
        <w:rPr>
          <w:rFonts w:ascii="Comic Sans MS" w:hAnsi="Comic Sans MS"/>
          <w:sz w:val="16"/>
        </w:rPr>
        <w:t>tz  </w:t>
      </w:r>
      <w:r>
        <w:rPr>
          <w:sz w:val="16"/>
        </w:rPr>
        <w:t>sound:  </w:t>
      </w:r>
      <w:r>
        <w:rPr>
          <w:rFonts w:ascii="Comic Sans MS" w:hAnsi="Comic Sans MS"/>
          <w:sz w:val="16"/>
        </w:rPr>
        <w:t>Tzar</w:t>
      </w:r>
      <w:bookmarkStart w:name="_bookmark5" w:id="16"/>
      <w:bookmarkEnd w:id="16"/>
      <w:r>
        <w:rPr>
          <w:rFonts w:ascii="Comic Sans MS" w:hAnsi="Comic Sans MS"/>
          <w:sz w:val="16"/>
        </w:rPr>
      </w:r>
      <w:r>
        <w:rPr>
          <w:rFonts w:ascii="Comic Sans MS" w:hAnsi="Comic Sans MS"/>
          <w:position w:val="10"/>
          <w:sz w:val="16"/>
        </w:rPr>
        <w:t> </w:t>
      </w:r>
      <w:r>
        <w:rPr>
          <w:position w:val="10"/>
          <w:sz w:val="13"/>
        </w:rPr>
        <w:t>2 </w:t>
      </w:r>
      <w:r>
        <w:rPr>
          <w:sz w:val="16"/>
        </w:rPr>
        <w:t>The digraph “gh” also contributes towards different vowel sounds, e.g. </w:t>
      </w:r>
      <w:r>
        <w:rPr>
          <w:rFonts w:ascii="Comic Sans MS" w:hAnsi="Comic Sans MS"/>
          <w:sz w:val="16"/>
        </w:rPr>
        <w:t>au </w:t>
      </w:r>
      <w:r>
        <w:rPr>
          <w:sz w:val="16"/>
        </w:rPr>
        <w:t>in “b</w:t>
      </w:r>
      <w:r>
        <w:rPr>
          <w:b/>
          <w:sz w:val="16"/>
        </w:rPr>
        <w:t>ough</w:t>
      </w:r>
      <w:r>
        <w:rPr>
          <w:sz w:val="16"/>
        </w:rPr>
        <w:t>” and “pl</w:t>
      </w:r>
      <w:r>
        <w:rPr>
          <w:b/>
          <w:sz w:val="16"/>
        </w:rPr>
        <w:t>ough</w:t>
      </w:r>
      <w:r>
        <w:rPr>
          <w:sz w:val="16"/>
        </w:rPr>
        <w:t>”, and can be included in various vowel clusters (see</w:t>
      </w:r>
      <w:r>
        <w:rPr>
          <w:spacing w:val="-1"/>
          <w:sz w:val="16"/>
        </w:rPr>
        <w:t> </w:t>
      </w:r>
      <w:r>
        <w:rPr>
          <w:sz w:val="16"/>
        </w:rPr>
        <w:t>p.215).</w:t>
      </w:r>
    </w:p>
    <w:p>
      <w:pPr>
        <w:spacing w:after="0" w:line="220" w:lineRule="auto"/>
        <w:jc w:val="both"/>
        <w:rPr>
          <w:sz w:val="16"/>
        </w:rPr>
        <w:sectPr>
          <w:pgSz w:w="11900" w:h="16840"/>
          <w:pgMar w:header="708" w:footer="1350" w:top="2540" w:bottom="1540" w:left="900" w:right="700"/>
        </w:sectPr>
      </w:pPr>
    </w:p>
    <w:p>
      <w:pPr>
        <w:pStyle w:val="BodyText"/>
      </w:pPr>
    </w:p>
    <w:p>
      <w:pPr>
        <w:pStyle w:val="BodyText"/>
        <w:spacing w:before="8"/>
        <w:rPr>
          <w:sz w:val="19"/>
        </w:rPr>
      </w:pPr>
    </w:p>
    <w:p>
      <w:pPr>
        <w:pStyle w:val="BodyText"/>
        <w:spacing w:before="94"/>
        <w:ind w:left="897" w:right="1101"/>
      </w:pPr>
      <w:r>
        <w:rPr/>
        <w:t>Here are some </w:t>
      </w:r>
      <w:r>
        <w:rPr>
          <w:b/>
        </w:rPr>
        <w:t>final </w:t>
      </w:r>
      <w:r>
        <w:rPr/>
        <w:t>consonant digraphs which occur where the letter “r” is silent because it is helping to make a vowel sound:</w:t>
      </w:r>
    </w:p>
    <w:p>
      <w:pPr>
        <w:pStyle w:val="BodyText"/>
        <w:spacing w:before="8"/>
      </w:pPr>
    </w:p>
    <w:tbl>
      <w:tblPr>
        <w:tblW w:w="0" w:type="auto"/>
        <w:jc w:val="left"/>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6"/>
        <w:gridCol w:w="1606"/>
        <w:gridCol w:w="2815"/>
        <w:gridCol w:w="2924"/>
      </w:tblGrid>
      <w:tr>
        <w:trPr>
          <w:trHeight w:val="455" w:hRule="atLeast"/>
        </w:trPr>
        <w:tc>
          <w:tcPr>
            <w:tcW w:w="1196" w:type="dxa"/>
            <w:tcBorders>
              <w:top w:val="nil"/>
              <w:left w:val="nil"/>
              <w:right w:val="nil"/>
            </w:tcBorders>
          </w:tcPr>
          <w:p>
            <w:pPr>
              <w:pStyle w:val="TableParagraph"/>
              <w:spacing w:line="224" w:lineRule="exact"/>
              <w:ind w:left="118"/>
              <w:rPr>
                <w:i/>
                <w:sz w:val="20"/>
              </w:rPr>
            </w:pPr>
            <w:r>
              <w:rPr>
                <w:i/>
                <w:sz w:val="20"/>
              </w:rPr>
              <w:t>digraph:</w:t>
            </w:r>
          </w:p>
        </w:tc>
        <w:tc>
          <w:tcPr>
            <w:tcW w:w="1606" w:type="dxa"/>
            <w:tcBorders>
              <w:top w:val="nil"/>
              <w:left w:val="nil"/>
              <w:right w:val="nil"/>
            </w:tcBorders>
          </w:tcPr>
          <w:p>
            <w:pPr>
              <w:pStyle w:val="TableParagraph"/>
              <w:spacing w:line="224" w:lineRule="exact"/>
              <w:ind w:left="362"/>
              <w:rPr>
                <w:i/>
                <w:sz w:val="20"/>
              </w:rPr>
            </w:pPr>
            <w:r>
              <w:rPr>
                <w:i/>
                <w:sz w:val="20"/>
              </w:rPr>
              <w:t>sounds like:</w:t>
            </w:r>
          </w:p>
        </w:tc>
        <w:tc>
          <w:tcPr>
            <w:tcW w:w="2815" w:type="dxa"/>
            <w:tcBorders>
              <w:top w:val="nil"/>
              <w:left w:val="nil"/>
              <w:right w:val="nil"/>
            </w:tcBorders>
          </w:tcPr>
          <w:p>
            <w:pPr>
              <w:pStyle w:val="TableParagraph"/>
              <w:spacing w:line="224" w:lineRule="exact"/>
              <w:ind w:left="195"/>
              <w:rPr>
                <w:i/>
                <w:sz w:val="20"/>
              </w:rPr>
            </w:pPr>
            <w:r>
              <w:rPr>
                <w:i/>
                <w:sz w:val="20"/>
              </w:rPr>
              <w:t>for example:</w:t>
            </w:r>
          </w:p>
        </w:tc>
        <w:tc>
          <w:tcPr>
            <w:tcW w:w="2924" w:type="dxa"/>
            <w:tcBorders>
              <w:top w:val="nil"/>
              <w:left w:val="nil"/>
              <w:right w:val="nil"/>
            </w:tcBorders>
          </w:tcPr>
          <w:p>
            <w:pPr>
              <w:pStyle w:val="TableParagraph"/>
              <w:spacing w:line="224" w:lineRule="exact"/>
              <w:ind w:left="259"/>
              <w:rPr>
                <w:i/>
                <w:sz w:val="20"/>
              </w:rPr>
            </w:pPr>
            <w:r>
              <w:rPr>
                <w:i/>
                <w:sz w:val="20"/>
              </w:rPr>
              <w:t>my example(s):</w:t>
            </w:r>
          </w:p>
        </w:tc>
      </w:tr>
      <w:tr>
        <w:trPr>
          <w:trHeight w:val="318" w:hRule="atLeast"/>
        </w:trPr>
        <w:tc>
          <w:tcPr>
            <w:tcW w:w="1196" w:type="dxa"/>
            <w:tcBorders>
              <w:right w:val="nil"/>
            </w:tcBorders>
          </w:tcPr>
          <w:p>
            <w:pPr>
              <w:pStyle w:val="TableParagraph"/>
              <w:spacing w:before="53"/>
              <w:ind w:left="113"/>
              <w:rPr>
                <w:sz w:val="20"/>
              </w:rPr>
            </w:pPr>
            <w:r>
              <w:rPr>
                <w:sz w:val="20"/>
              </w:rPr>
              <w:t>rb</w:t>
            </w:r>
          </w:p>
        </w:tc>
        <w:tc>
          <w:tcPr>
            <w:tcW w:w="1606" w:type="dxa"/>
            <w:tcBorders>
              <w:left w:val="nil"/>
              <w:right w:val="nil"/>
            </w:tcBorders>
          </w:tcPr>
          <w:p>
            <w:pPr>
              <w:pStyle w:val="TableParagraph"/>
              <w:spacing w:line="278" w:lineRule="exact" w:before="20"/>
              <w:ind w:left="362"/>
              <w:rPr>
                <w:rFonts w:ascii="Comic Sans MS"/>
                <w:sz w:val="20"/>
              </w:rPr>
            </w:pPr>
            <w:r>
              <w:rPr>
                <w:rFonts w:ascii="Comic Sans MS"/>
                <w:w w:val="100"/>
                <w:sz w:val="20"/>
              </w:rPr>
              <w:t>b</w:t>
            </w:r>
          </w:p>
        </w:tc>
        <w:tc>
          <w:tcPr>
            <w:tcW w:w="2815" w:type="dxa"/>
            <w:tcBorders>
              <w:left w:val="nil"/>
              <w:right w:val="nil"/>
            </w:tcBorders>
          </w:tcPr>
          <w:p>
            <w:pPr>
              <w:pStyle w:val="TableParagraph"/>
              <w:spacing w:before="53"/>
              <w:ind w:left="196"/>
              <w:rPr>
                <w:b/>
                <w:sz w:val="20"/>
              </w:rPr>
            </w:pPr>
            <w:r>
              <w:rPr>
                <w:sz w:val="20"/>
              </w:rPr>
              <w:t>distu</w:t>
            </w:r>
            <w:r>
              <w:rPr>
                <w:b/>
                <w:sz w:val="20"/>
              </w:rPr>
              <w:t>rb</w:t>
            </w:r>
            <w:r>
              <w:rPr>
                <w:sz w:val="20"/>
              </w:rPr>
              <w:t>, subu</w:t>
            </w:r>
            <w:r>
              <w:rPr>
                <w:b/>
                <w:sz w:val="20"/>
              </w:rPr>
              <w:t>rb</w:t>
            </w:r>
            <w:r>
              <w:rPr>
                <w:sz w:val="20"/>
              </w:rPr>
              <w:t>, rhuba</w:t>
            </w:r>
            <w:r>
              <w:rPr>
                <w:b/>
                <w:sz w:val="20"/>
              </w:rPr>
              <w:t>rb</w:t>
            </w:r>
          </w:p>
        </w:tc>
        <w:tc>
          <w:tcPr>
            <w:tcW w:w="2924" w:type="dxa"/>
            <w:tcBorders>
              <w:left w:val="nil"/>
            </w:tcBorders>
          </w:tcPr>
          <w:p>
            <w:pPr>
              <w:pStyle w:val="TableParagraph"/>
              <w:tabs>
                <w:tab w:pos="2710" w:val="left" w:leader="none"/>
              </w:tabs>
              <w:spacing w:before="53"/>
              <w:ind w:left="262"/>
              <w:rPr>
                <w:b/>
                <w:sz w:val="20"/>
              </w:rPr>
            </w:pPr>
            <w:r>
              <w:rPr>
                <w:b/>
                <w:w w:val="100"/>
                <w:sz w:val="20"/>
                <w:u w:val="single"/>
              </w:rPr>
              <w:t> </w:t>
            </w:r>
            <w:r>
              <w:rPr>
                <w:b/>
                <w:sz w:val="20"/>
                <w:u w:val="single"/>
              </w:rPr>
              <w:tab/>
            </w:r>
          </w:p>
        </w:tc>
      </w:tr>
      <w:tr>
        <w:trPr>
          <w:trHeight w:val="230" w:hRule="atLeast"/>
        </w:trPr>
        <w:tc>
          <w:tcPr>
            <w:tcW w:w="1196" w:type="dxa"/>
            <w:tcBorders>
              <w:left w:val="nil"/>
              <w:right w:val="nil"/>
            </w:tcBorders>
          </w:tcPr>
          <w:p>
            <w:pPr>
              <w:pStyle w:val="TableParagraph"/>
              <w:rPr>
                <w:rFonts w:ascii="Times New Roman"/>
                <w:sz w:val="16"/>
              </w:rPr>
            </w:pPr>
          </w:p>
        </w:tc>
        <w:tc>
          <w:tcPr>
            <w:tcW w:w="1606" w:type="dxa"/>
            <w:tcBorders>
              <w:left w:val="nil"/>
              <w:right w:val="nil"/>
            </w:tcBorders>
          </w:tcPr>
          <w:p>
            <w:pPr>
              <w:pStyle w:val="TableParagraph"/>
              <w:rPr>
                <w:rFonts w:ascii="Times New Roman"/>
                <w:sz w:val="16"/>
              </w:rPr>
            </w:pPr>
          </w:p>
        </w:tc>
        <w:tc>
          <w:tcPr>
            <w:tcW w:w="2815" w:type="dxa"/>
            <w:tcBorders>
              <w:left w:val="nil"/>
              <w:right w:val="nil"/>
            </w:tcBorders>
          </w:tcPr>
          <w:p>
            <w:pPr>
              <w:pStyle w:val="TableParagraph"/>
              <w:rPr>
                <w:rFonts w:ascii="Times New Roman"/>
                <w:sz w:val="16"/>
              </w:rPr>
            </w:pPr>
          </w:p>
        </w:tc>
        <w:tc>
          <w:tcPr>
            <w:tcW w:w="2924" w:type="dxa"/>
            <w:tcBorders>
              <w:left w:val="nil"/>
              <w:right w:val="nil"/>
            </w:tcBorders>
          </w:tcPr>
          <w:p>
            <w:pPr>
              <w:pStyle w:val="TableParagraph"/>
              <w:rPr>
                <w:rFonts w:ascii="Times New Roman"/>
                <w:sz w:val="16"/>
              </w:rPr>
            </w:pPr>
          </w:p>
        </w:tc>
      </w:tr>
      <w:tr>
        <w:trPr>
          <w:trHeight w:val="318" w:hRule="atLeast"/>
        </w:trPr>
        <w:tc>
          <w:tcPr>
            <w:tcW w:w="1196" w:type="dxa"/>
            <w:tcBorders>
              <w:right w:val="nil"/>
            </w:tcBorders>
          </w:tcPr>
          <w:p>
            <w:pPr>
              <w:pStyle w:val="TableParagraph"/>
              <w:spacing w:before="53"/>
              <w:ind w:left="113"/>
              <w:rPr>
                <w:sz w:val="20"/>
              </w:rPr>
            </w:pPr>
            <w:r>
              <w:rPr>
                <w:sz w:val="20"/>
              </w:rPr>
              <w:t>rn</w:t>
            </w:r>
          </w:p>
        </w:tc>
        <w:tc>
          <w:tcPr>
            <w:tcW w:w="1606" w:type="dxa"/>
            <w:tcBorders>
              <w:left w:val="nil"/>
              <w:right w:val="nil"/>
            </w:tcBorders>
          </w:tcPr>
          <w:p>
            <w:pPr>
              <w:pStyle w:val="TableParagraph"/>
              <w:spacing w:line="278" w:lineRule="exact" w:before="20"/>
              <w:ind w:left="362"/>
              <w:rPr>
                <w:rFonts w:ascii="Comic Sans MS"/>
                <w:sz w:val="20"/>
              </w:rPr>
            </w:pPr>
            <w:r>
              <w:rPr>
                <w:rFonts w:ascii="Comic Sans MS"/>
                <w:w w:val="100"/>
                <w:sz w:val="20"/>
              </w:rPr>
              <w:t>n</w:t>
            </w:r>
          </w:p>
        </w:tc>
        <w:tc>
          <w:tcPr>
            <w:tcW w:w="2815" w:type="dxa"/>
            <w:tcBorders>
              <w:left w:val="nil"/>
              <w:right w:val="nil"/>
            </w:tcBorders>
          </w:tcPr>
          <w:p>
            <w:pPr>
              <w:pStyle w:val="TableParagraph"/>
              <w:spacing w:before="53"/>
              <w:ind w:left="196"/>
              <w:rPr>
                <w:b/>
                <w:sz w:val="20"/>
              </w:rPr>
            </w:pPr>
            <w:r>
              <w:rPr>
                <w:sz w:val="20"/>
              </w:rPr>
              <w:t>ea</w:t>
            </w:r>
            <w:r>
              <w:rPr>
                <w:b/>
                <w:sz w:val="20"/>
              </w:rPr>
              <w:t>rn</w:t>
            </w:r>
            <w:r>
              <w:rPr>
                <w:sz w:val="20"/>
              </w:rPr>
              <w:t>, tu</w:t>
            </w:r>
            <w:r>
              <w:rPr>
                <w:b/>
                <w:sz w:val="20"/>
              </w:rPr>
              <w:t>rn</w:t>
            </w:r>
            <w:r>
              <w:rPr>
                <w:sz w:val="20"/>
              </w:rPr>
              <w:t>, weste</w:t>
            </w:r>
            <w:r>
              <w:rPr>
                <w:b/>
                <w:sz w:val="20"/>
              </w:rPr>
              <w:t>rn</w:t>
            </w:r>
            <w:r>
              <w:rPr>
                <w:sz w:val="20"/>
              </w:rPr>
              <w:t>, lea</w:t>
            </w:r>
            <w:r>
              <w:rPr>
                <w:b/>
                <w:sz w:val="20"/>
              </w:rPr>
              <w:t>rn</w:t>
            </w:r>
          </w:p>
        </w:tc>
        <w:tc>
          <w:tcPr>
            <w:tcW w:w="2924" w:type="dxa"/>
            <w:tcBorders>
              <w:left w:val="nil"/>
            </w:tcBorders>
          </w:tcPr>
          <w:p>
            <w:pPr>
              <w:pStyle w:val="TableParagraph"/>
              <w:tabs>
                <w:tab w:pos="2710" w:val="left" w:leader="none"/>
              </w:tabs>
              <w:spacing w:before="53"/>
              <w:ind w:left="261"/>
              <w:rPr>
                <w:b/>
                <w:sz w:val="20"/>
              </w:rPr>
            </w:pPr>
            <w:r>
              <w:rPr>
                <w:b/>
                <w:w w:val="100"/>
                <w:sz w:val="20"/>
                <w:u w:val="single"/>
              </w:rPr>
              <w:t> </w:t>
            </w:r>
            <w:r>
              <w:rPr>
                <w:b/>
                <w:sz w:val="20"/>
                <w:u w:val="single"/>
              </w:rPr>
              <w:tab/>
            </w:r>
          </w:p>
        </w:tc>
      </w:tr>
      <w:tr>
        <w:trPr>
          <w:trHeight w:val="230" w:hRule="atLeast"/>
        </w:trPr>
        <w:tc>
          <w:tcPr>
            <w:tcW w:w="1196" w:type="dxa"/>
            <w:tcBorders>
              <w:left w:val="nil"/>
              <w:right w:val="nil"/>
            </w:tcBorders>
          </w:tcPr>
          <w:p>
            <w:pPr>
              <w:pStyle w:val="TableParagraph"/>
              <w:rPr>
                <w:rFonts w:ascii="Times New Roman"/>
                <w:sz w:val="16"/>
              </w:rPr>
            </w:pPr>
          </w:p>
        </w:tc>
        <w:tc>
          <w:tcPr>
            <w:tcW w:w="1606" w:type="dxa"/>
            <w:tcBorders>
              <w:left w:val="nil"/>
              <w:right w:val="nil"/>
            </w:tcBorders>
          </w:tcPr>
          <w:p>
            <w:pPr>
              <w:pStyle w:val="TableParagraph"/>
              <w:rPr>
                <w:rFonts w:ascii="Times New Roman"/>
                <w:sz w:val="16"/>
              </w:rPr>
            </w:pPr>
          </w:p>
        </w:tc>
        <w:tc>
          <w:tcPr>
            <w:tcW w:w="2815" w:type="dxa"/>
            <w:tcBorders>
              <w:left w:val="nil"/>
              <w:right w:val="nil"/>
            </w:tcBorders>
          </w:tcPr>
          <w:p>
            <w:pPr>
              <w:pStyle w:val="TableParagraph"/>
              <w:rPr>
                <w:rFonts w:ascii="Times New Roman"/>
                <w:sz w:val="16"/>
              </w:rPr>
            </w:pPr>
          </w:p>
        </w:tc>
        <w:tc>
          <w:tcPr>
            <w:tcW w:w="2924" w:type="dxa"/>
            <w:tcBorders>
              <w:left w:val="nil"/>
              <w:right w:val="nil"/>
            </w:tcBorders>
          </w:tcPr>
          <w:p>
            <w:pPr>
              <w:pStyle w:val="TableParagraph"/>
              <w:rPr>
                <w:rFonts w:ascii="Times New Roman"/>
                <w:sz w:val="16"/>
              </w:rPr>
            </w:pPr>
          </w:p>
        </w:tc>
      </w:tr>
      <w:tr>
        <w:trPr>
          <w:trHeight w:val="318" w:hRule="atLeast"/>
        </w:trPr>
        <w:tc>
          <w:tcPr>
            <w:tcW w:w="1196" w:type="dxa"/>
            <w:tcBorders>
              <w:right w:val="nil"/>
            </w:tcBorders>
          </w:tcPr>
          <w:p>
            <w:pPr>
              <w:pStyle w:val="TableParagraph"/>
              <w:spacing w:before="53"/>
              <w:ind w:left="113"/>
              <w:rPr>
                <w:sz w:val="20"/>
              </w:rPr>
            </w:pPr>
            <w:r>
              <w:rPr>
                <w:sz w:val="20"/>
              </w:rPr>
              <w:t>rt</w:t>
            </w:r>
          </w:p>
        </w:tc>
        <w:tc>
          <w:tcPr>
            <w:tcW w:w="1606" w:type="dxa"/>
            <w:tcBorders>
              <w:left w:val="nil"/>
              <w:right w:val="nil"/>
            </w:tcBorders>
          </w:tcPr>
          <w:p>
            <w:pPr>
              <w:pStyle w:val="TableParagraph"/>
              <w:spacing w:line="278" w:lineRule="exact" w:before="20"/>
              <w:ind w:left="362"/>
              <w:rPr>
                <w:rFonts w:ascii="Comic Sans MS"/>
                <w:sz w:val="20"/>
              </w:rPr>
            </w:pPr>
            <w:r>
              <w:rPr>
                <w:rFonts w:ascii="Comic Sans MS"/>
                <w:w w:val="100"/>
                <w:sz w:val="20"/>
              </w:rPr>
              <w:t>t</w:t>
            </w:r>
          </w:p>
        </w:tc>
        <w:tc>
          <w:tcPr>
            <w:tcW w:w="2815" w:type="dxa"/>
            <w:tcBorders>
              <w:left w:val="nil"/>
              <w:right w:val="nil"/>
            </w:tcBorders>
          </w:tcPr>
          <w:p>
            <w:pPr>
              <w:pStyle w:val="TableParagraph"/>
              <w:spacing w:before="53"/>
              <w:ind w:left="196"/>
              <w:rPr>
                <w:b/>
                <w:sz w:val="20"/>
              </w:rPr>
            </w:pPr>
            <w:r>
              <w:rPr>
                <w:sz w:val="20"/>
              </w:rPr>
              <w:t>hu</w:t>
            </w:r>
            <w:r>
              <w:rPr>
                <w:b/>
                <w:sz w:val="20"/>
              </w:rPr>
              <w:t>rt</w:t>
            </w:r>
            <w:r>
              <w:rPr>
                <w:sz w:val="20"/>
              </w:rPr>
              <w:t>, hea</w:t>
            </w:r>
            <w:r>
              <w:rPr>
                <w:b/>
                <w:sz w:val="20"/>
              </w:rPr>
              <w:t>rt</w:t>
            </w:r>
            <w:r>
              <w:rPr>
                <w:sz w:val="20"/>
              </w:rPr>
              <w:t>, a</w:t>
            </w:r>
            <w:r>
              <w:rPr>
                <w:b/>
                <w:sz w:val="20"/>
              </w:rPr>
              <w:t>rt</w:t>
            </w:r>
            <w:r>
              <w:rPr>
                <w:sz w:val="20"/>
              </w:rPr>
              <w:t>, sta</w:t>
            </w:r>
            <w:r>
              <w:rPr>
                <w:b/>
                <w:sz w:val="20"/>
              </w:rPr>
              <w:t>rt</w:t>
            </w:r>
            <w:r>
              <w:rPr>
                <w:sz w:val="20"/>
              </w:rPr>
              <w:t>, ale</w:t>
            </w:r>
            <w:r>
              <w:rPr>
                <w:b/>
                <w:sz w:val="20"/>
              </w:rPr>
              <w:t>rt</w:t>
            </w:r>
          </w:p>
        </w:tc>
        <w:tc>
          <w:tcPr>
            <w:tcW w:w="2924" w:type="dxa"/>
            <w:tcBorders>
              <w:left w:val="nil"/>
            </w:tcBorders>
          </w:tcPr>
          <w:p>
            <w:pPr>
              <w:pStyle w:val="TableParagraph"/>
              <w:tabs>
                <w:tab w:pos="2710" w:val="left" w:leader="none"/>
              </w:tabs>
              <w:spacing w:before="53"/>
              <w:ind w:left="262"/>
              <w:rPr>
                <w:b/>
                <w:sz w:val="20"/>
              </w:rPr>
            </w:pPr>
            <w:r>
              <w:rPr>
                <w:b/>
                <w:w w:val="100"/>
                <w:sz w:val="20"/>
                <w:u w:val="single"/>
              </w:rPr>
              <w:t> </w:t>
            </w:r>
            <w:r>
              <w:rPr>
                <w:b/>
                <w:sz w:val="20"/>
                <w:u w:val="single"/>
              </w:rPr>
              <w:tab/>
            </w:r>
          </w:p>
        </w:tc>
      </w:tr>
    </w:tbl>
    <w:p>
      <w:pPr>
        <w:pStyle w:val="BodyText"/>
        <w:spacing w:before="3"/>
        <w:rPr>
          <w:sz w:val="19"/>
        </w:rPr>
      </w:pPr>
    </w:p>
    <w:p>
      <w:pPr>
        <w:pStyle w:val="BodyText"/>
        <w:ind w:left="897" w:right="1079" w:hanging="1"/>
      </w:pPr>
      <w:r>
        <w:rPr/>
        <w:t>Just to confuse you, here’s a consonant cluster where “r” </w:t>
      </w:r>
      <w:r>
        <w:rPr>
          <w:i/>
        </w:rPr>
        <w:t>is </w:t>
      </w:r>
      <w:r>
        <w:rPr/>
        <w:t>pronounced. This is not a digraph, because both of the letters are pronounced, but rather a true consonant cluster:</w:t>
      </w:r>
    </w:p>
    <w:p>
      <w:pPr>
        <w:pStyle w:val="BodyText"/>
        <w:spacing w:before="7" w:after="1"/>
      </w:pPr>
    </w:p>
    <w:tbl>
      <w:tblPr>
        <w:tblW w:w="0" w:type="auto"/>
        <w:jc w:val="left"/>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4"/>
        <w:gridCol w:w="1567"/>
        <w:gridCol w:w="2950"/>
        <w:gridCol w:w="2788"/>
      </w:tblGrid>
      <w:tr>
        <w:trPr>
          <w:trHeight w:val="455" w:hRule="atLeast"/>
        </w:trPr>
        <w:tc>
          <w:tcPr>
            <w:tcW w:w="1234" w:type="dxa"/>
            <w:tcBorders>
              <w:bottom w:val="single" w:sz="4" w:space="0" w:color="000000"/>
            </w:tcBorders>
          </w:tcPr>
          <w:p>
            <w:pPr>
              <w:pStyle w:val="TableParagraph"/>
              <w:spacing w:line="224" w:lineRule="exact"/>
              <w:ind w:left="119"/>
              <w:rPr>
                <w:i/>
                <w:sz w:val="20"/>
              </w:rPr>
            </w:pPr>
            <w:r>
              <w:rPr>
                <w:i/>
                <w:sz w:val="20"/>
              </w:rPr>
              <w:t>c/cluster:</w:t>
            </w:r>
          </w:p>
        </w:tc>
        <w:tc>
          <w:tcPr>
            <w:tcW w:w="1567" w:type="dxa"/>
            <w:tcBorders>
              <w:bottom w:val="single" w:sz="4" w:space="0" w:color="000000"/>
            </w:tcBorders>
          </w:tcPr>
          <w:p>
            <w:pPr>
              <w:pStyle w:val="TableParagraph"/>
              <w:spacing w:line="224" w:lineRule="exact"/>
              <w:ind w:left="325"/>
              <w:rPr>
                <w:i/>
                <w:sz w:val="20"/>
              </w:rPr>
            </w:pPr>
            <w:r>
              <w:rPr>
                <w:i/>
                <w:sz w:val="20"/>
              </w:rPr>
              <w:t>sounds like:</w:t>
            </w:r>
          </w:p>
        </w:tc>
        <w:tc>
          <w:tcPr>
            <w:tcW w:w="2950" w:type="dxa"/>
            <w:tcBorders>
              <w:bottom w:val="single" w:sz="4" w:space="0" w:color="000000"/>
            </w:tcBorders>
          </w:tcPr>
          <w:p>
            <w:pPr>
              <w:pStyle w:val="TableParagraph"/>
              <w:spacing w:line="224" w:lineRule="exact"/>
              <w:ind w:left="196"/>
              <w:rPr>
                <w:i/>
                <w:sz w:val="20"/>
              </w:rPr>
            </w:pPr>
            <w:r>
              <w:rPr>
                <w:i/>
                <w:sz w:val="20"/>
              </w:rPr>
              <w:t>for example:</w:t>
            </w:r>
          </w:p>
        </w:tc>
        <w:tc>
          <w:tcPr>
            <w:tcW w:w="2788" w:type="dxa"/>
            <w:tcBorders>
              <w:bottom w:val="single" w:sz="4" w:space="0" w:color="000000"/>
            </w:tcBorders>
          </w:tcPr>
          <w:p>
            <w:pPr>
              <w:pStyle w:val="TableParagraph"/>
              <w:spacing w:line="224" w:lineRule="exact"/>
              <w:ind w:left="125"/>
              <w:rPr>
                <w:i/>
                <w:sz w:val="20"/>
              </w:rPr>
            </w:pPr>
            <w:r>
              <w:rPr>
                <w:i/>
                <w:sz w:val="20"/>
              </w:rPr>
              <w:t>my example(s):</w:t>
            </w:r>
          </w:p>
        </w:tc>
      </w:tr>
      <w:tr>
        <w:trPr>
          <w:trHeight w:val="318" w:hRule="atLeast"/>
        </w:trPr>
        <w:tc>
          <w:tcPr>
            <w:tcW w:w="1234" w:type="dxa"/>
            <w:tcBorders>
              <w:top w:val="single" w:sz="4" w:space="0" w:color="000000"/>
              <w:left w:val="single" w:sz="4" w:space="0" w:color="000000"/>
              <w:bottom w:val="single" w:sz="4" w:space="0" w:color="000000"/>
            </w:tcBorders>
          </w:tcPr>
          <w:p>
            <w:pPr>
              <w:pStyle w:val="TableParagraph"/>
              <w:spacing w:before="53"/>
              <w:ind w:left="114"/>
              <w:rPr>
                <w:sz w:val="20"/>
              </w:rPr>
            </w:pPr>
            <w:r>
              <w:rPr>
                <w:sz w:val="20"/>
              </w:rPr>
              <w:t>ry</w:t>
            </w:r>
          </w:p>
        </w:tc>
        <w:tc>
          <w:tcPr>
            <w:tcW w:w="1567" w:type="dxa"/>
            <w:tcBorders>
              <w:top w:val="single" w:sz="4" w:space="0" w:color="000000"/>
              <w:bottom w:val="single" w:sz="4" w:space="0" w:color="000000"/>
            </w:tcBorders>
          </w:tcPr>
          <w:p>
            <w:pPr>
              <w:pStyle w:val="TableParagraph"/>
              <w:spacing w:line="278" w:lineRule="exact" w:before="21"/>
              <w:ind w:left="325"/>
              <w:rPr>
                <w:rFonts w:ascii="Comic Sans MS"/>
                <w:sz w:val="20"/>
              </w:rPr>
            </w:pPr>
            <w:r>
              <w:rPr>
                <w:rFonts w:ascii="Comic Sans MS"/>
                <w:sz w:val="20"/>
              </w:rPr>
              <w:t>rii</w:t>
            </w:r>
          </w:p>
        </w:tc>
        <w:tc>
          <w:tcPr>
            <w:tcW w:w="2950" w:type="dxa"/>
            <w:tcBorders>
              <w:top w:val="single" w:sz="4" w:space="0" w:color="000000"/>
              <w:bottom w:val="single" w:sz="4" w:space="0" w:color="000000"/>
            </w:tcBorders>
          </w:tcPr>
          <w:p>
            <w:pPr>
              <w:pStyle w:val="TableParagraph"/>
              <w:spacing w:before="53"/>
              <w:ind w:left="198"/>
              <w:rPr>
                <w:b/>
                <w:sz w:val="20"/>
              </w:rPr>
            </w:pPr>
            <w:r>
              <w:rPr>
                <w:sz w:val="20"/>
              </w:rPr>
              <w:t>dai</w:t>
            </w:r>
            <w:r>
              <w:rPr>
                <w:b/>
                <w:sz w:val="20"/>
              </w:rPr>
              <w:t>ry</w:t>
            </w:r>
            <w:r>
              <w:rPr>
                <w:sz w:val="20"/>
              </w:rPr>
              <w:t>, ee</w:t>
            </w:r>
            <w:r>
              <w:rPr>
                <w:b/>
                <w:sz w:val="20"/>
              </w:rPr>
              <w:t>ry</w:t>
            </w:r>
            <w:r>
              <w:rPr>
                <w:sz w:val="20"/>
              </w:rPr>
              <w:t>, dia</w:t>
            </w:r>
            <w:r>
              <w:rPr>
                <w:b/>
                <w:sz w:val="20"/>
              </w:rPr>
              <w:t>ry</w:t>
            </w:r>
            <w:r>
              <w:rPr>
                <w:sz w:val="20"/>
              </w:rPr>
              <w:t>, hai</w:t>
            </w:r>
            <w:r>
              <w:rPr>
                <w:b/>
                <w:sz w:val="20"/>
              </w:rPr>
              <w:t>ry</w:t>
            </w:r>
            <w:r>
              <w:rPr>
                <w:sz w:val="20"/>
              </w:rPr>
              <w:t>, bu</w:t>
            </w:r>
            <w:r>
              <w:rPr>
                <w:b/>
                <w:sz w:val="20"/>
              </w:rPr>
              <w:t>ry</w:t>
            </w:r>
          </w:p>
        </w:tc>
        <w:tc>
          <w:tcPr>
            <w:tcW w:w="2788" w:type="dxa"/>
            <w:tcBorders>
              <w:top w:val="single" w:sz="4" w:space="0" w:color="000000"/>
              <w:bottom w:val="single" w:sz="4" w:space="0" w:color="000000"/>
              <w:right w:val="single" w:sz="4" w:space="0" w:color="000000"/>
            </w:tcBorders>
          </w:tcPr>
          <w:p>
            <w:pPr>
              <w:pStyle w:val="TableParagraph"/>
              <w:tabs>
                <w:tab w:pos="2576" w:val="left" w:leader="none"/>
              </w:tabs>
              <w:spacing w:before="53"/>
              <w:ind w:left="128"/>
              <w:rPr>
                <w:b/>
                <w:sz w:val="20"/>
              </w:rPr>
            </w:pPr>
            <w:r>
              <w:rPr>
                <w:b/>
                <w:w w:val="100"/>
                <w:sz w:val="20"/>
                <w:u w:val="single"/>
              </w:rPr>
              <w:t> </w:t>
            </w:r>
            <w:r>
              <w:rPr>
                <w:b/>
                <w:sz w:val="20"/>
                <w:u w:val="single"/>
              </w:rPr>
              <w:tab/>
            </w:r>
          </w:p>
        </w:tc>
      </w:tr>
    </w:tbl>
    <w:p>
      <w:pPr>
        <w:pStyle w:val="BodyText"/>
        <w:rPr>
          <w:sz w:val="22"/>
        </w:rPr>
      </w:pPr>
    </w:p>
    <w:p>
      <w:pPr>
        <w:pStyle w:val="BodyText"/>
        <w:spacing w:before="3"/>
        <w:rPr>
          <w:sz w:val="17"/>
        </w:rPr>
      </w:pPr>
    </w:p>
    <w:p>
      <w:pPr>
        <w:pStyle w:val="ListParagraph"/>
        <w:numPr>
          <w:ilvl w:val="0"/>
          <w:numId w:val="46"/>
        </w:numPr>
        <w:tabs>
          <w:tab w:pos="1121" w:val="left" w:leader="none"/>
        </w:tabs>
        <w:spacing w:line="240" w:lineRule="auto" w:before="0" w:after="0"/>
        <w:ind w:left="1120" w:right="0" w:hanging="224"/>
        <w:jc w:val="left"/>
        <w:rPr>
          <w:sz w:val="20"/>
        </w:rPr>
      </w:pPr>
      <w:r>
        <w:rPr>
          <w:sz w:val="20"/>
          <w:u w:val="single"/>
        </w:rPr>
        <w:t>Consonant Digraphs with Double</w:t>
      </w:r>
      <w:r>
        <w:rPr>
          <w:spacing w:val="-6"/>
          <w:sz w:val="20"/>
          <w:u w:val="single"/>
        </w:rPr>
        <w:t> </w:t>
      </w:r>
      <w:r>
        <w:rPr>
          <w:sz w:val="20"/>
          <w:u w:val="single"/>
        </w:rPr>
        <w:t>Letters</w:t>
      </w:r>
    </w:p>
    <w:p>
      <w:pPr>
        <w:pStyle w:val="BodyText"/>
        <w:spacing w:before="11"/>
        <w:rPr>
          <w:sz w:val="11"/>
        </w:rPr>
      </w:pPr>
    </w:p>
    <w:p>
      <w:pPr>
        <w:pStyle w:val="BodyText"/>
        <w:spacing w:before="94"/>
        <w:ind w:left="897" w:right="1078"/>
      </w:pPr>
      <w:r>
        <w:rPr/>
        <w:t>These consonant clusters are digraphs that comprise a pair of identical letters, which make a single sound when said together. Most consonant letters can be doubled, although doubles with “h”, “j”, “q”, “w”, “x”, and “y” are not natural in English. They usually occur in the middle of a word, although some, like “ff” in “cli</w:t>
      </w:r>
      <w:r>
        <w:rPr>
          <w:b/>
        </w:rPr>
        <w:t>ff</w:t>
      </w:r>
      <w:r>
        <w:rPr/>
        <w:t>” come at the end. They never occur at the beginning of a word, unless the word has originated from a foreign language, for example “</w:t>
      </w:r>
      <w:r>
        <w:rPr>
          <w:b/>
        </w:rPr>
        <w:t>ll</w:t>
      </w:r>
      <w:r>
        <w:rPr/>
        <w:t>ama” from Spanish or “</w:t>
      </w:r>
      <w:r>
        <w:rPr>
          <w:b/>
        </w:rPr>
        <w:t>Ll</w:t>
      </w:r>
      <w:r>
        <w:rPr/>
        <w:t>oyd” from Welsh. Here is a full list of consonant digraphs with double letters:</w:t>
      </w:r>
    </w:p>
    <w:p>
      <w:pPr>
        <w:pStyle w:val="BodyText"/>
        <w:spacing w:before="7"/>
      </w:pPr>
    </w:p>
    <w:tbl>
      <w:tblPr>
        <w:tblW w:w="0" w:type="auto"/>
        <w:jc w:val="left"/>
        <w:tblInd w:w="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2"/>
        <w:gridCol w:w="1606"/>
        <w:gridCol w:w="3000"/>
        <w:gridCol w:w="2572"/>
      </w:tblGrid>
      <w:tr>
        <w:trPr>
          <w:trHeight w:val="315" w:hRule="atLeast"/>
        </w:trPr>
        <w:tc>
          <w:tcPr>
            <w:tcW w:w="1132" w:type="dxa"/>
          </w:tcPr>
          <w:p>
            <w:pPr>
              <w:pStyle w:val="TableParagraph"/>
              <w:spacing w:line="224" w:lineRule="exact"/>
              <w:ind w:left="50"/>
              <w:rPr>
                <w:i/>
                <w:sz w:val="20"/>
              </w:rPr>
            </w:pPr>
            <w:r>
              <w:rPr>
                <w:i/>
                <w:sz w:val="20"/>
              </w:rPr>
              <w:t>digraph:</w:t>
            </w:r>
          </w:p>
        </w:tc>
        <w:tc>
          <w:tcPr>
            <w:tcW w:w="1606" w:type="dxa"/>
          </w:tcPr>
          <w:p>
            <w:pPr>
              <w:pStyle w:val="TableParagraph"/>
              <w:spacing w:line="224" w:lineRule="exact"/>
              <w:ind w:left="357"/>
              <w:rPr>
                <w:i/>
                <w:sz w:val="20"/>
              </w:rPr>
            </w:pPr>
            <w:r>
              <w:rPr>
                <w:i/>
                <w:sz w:val="20"/>
              </w:rPr>
              <w:t>sounds like:</w:t>
            </w:r>
          </w:p>
        </w:tc>
        <w:tc>
          <w:tcPr>
            <w:tcW w:w="3000" w:type="dxa"/>
          </w:tcPr>
          <w:p>
            <w:pPr>
              <w:pStyle w:val="TableParagraph"/>
              <w:spacing w:line="224" w:lineRule="exact"/>
              <w:ind w:left="190"/>
              <w:rPr>
                <w:i/>
                <w:sz w:val="20"/>
              </w:rPr>
            </w:pPr>
            <w:r>
              <w:rPr>
                <w:i/>
                <w:sz w:val="20"/>
              </w:rPr>
              <w:t>for example:</w:t>
            </w:r>
          </w:p>
        </w:tc>
        <w:tc>
          <w:tcPr>
            <w:tcW w:w="2572" w:type="dxa"/>
          </w:tcPr>
          <w:p>
            <w:pPr>
              <w:pStyle w:val="TableParagraph"/>
              <w:spacing w:line="224" w:lineRule="exact"/>
              <w:ind w:left="69"/>
              <w:rPr>
                <w:i/>
                <w:sz w:val="20"/>
              </w:rPr>
            </w:pPr>
            <w:r>
              <w:rPr>
                <w:i/>
                <w:sz w:val="20"/>
              </w:rPr>
              <w:t>my example(s):</w:t>
            </w:r>
          </w:p>
        </w:tc>
      </w:tr>
      <w:tr>
        <w:trPr>
          <w:trHeight w:val="370" w:hRule="atLeast"/>
        </w:trPr>
        <w:tc>
          <w:tcPr>
            <w:tcW w:w="1132" w:type="dxa"/>
          </w:tcPr>
          <w:p>
            <w:pPr>
              <w:pStyle w:val="TableParagraph"/>
              <w:spacing w:line="226" w:lineRule="exact" w:before="125"/>
              <w:ind w:left="50"/>
              <w:rPr>
                <w:sz w:val="20"/>
              </w:rPr>
            </w:pPr>
            <w:r>
              <w:rPr>
                <w:sz w:val="20"/>
              </w:rPr>
              <w:t>bb</w:t>
            </w:r>
          </w:p>
        </w:tc>
        <w:tc>
          <w:tcPr>
            <w:tcW w:w="1606" w:type="dxa"/>
          </w:tcPr>
          <w:p>
            <w:pPr>
              <w:pStyle w:val="TableParagraph"/>
              <w:spacing w:line="258" w:lineRule="exact" w:before="92"/>
              <w:ind w:left="358"/>
              <w:rPr>
                <w:rFonts w:ascii="Comic Sans MS"/>
                <w:sz w:val="20"/>
              </w:rPr>
            </w:pPr>
            <w:r>
              <w:rPr>
                <w:rFonts w:ascii="Comic Sans MS"/>
                <w:w w:val="100"/>
                <w:sz w:val="20"/>
              </w:rPr>
              <w:t>b</w:t>
            </w:r>
          </w:p>
        </w:tc>
        <w:tc>
          <w:tcPr>
            <w:tcW w:w="3000" w:type="dxa"/>
          </w:tcPr>
          <w:p>
            <w:pPr>
              <w:pStyle w:val="TableParagraph"/>
              <w:spacing w:line="226" w:lineRule="exact" w:before="125"/>
              <w:ind w:left="192"/>
              <w:rPr>
                <w:sz w:val="20"/>
              </w:rPr>
            </w:pPr>
            <w:r>
              <w:rPr>
                <w:sz w:val="20"/>
              </w:rPr>
              <w:t>ro</w:t>
            </w:r>
            <w:r>
              <w:rPr>
                <w:b/>
                <w:sz w:val="20"/>
              </w:rPr>
              <w:t>bb</w:t>
            </w:r>
            <w:r>
              <w:rPr>
                <w:sz w:val="20"/>
              </w:rPr>
              <w:t>er, so</w:t>
            </w:r>
            <w:r>
              <w:rPr>
                <w:b/>
                <w:sz w:val="20"/>
              </w:rPr>
              <w:t>bb</w:t>
            </w:r>
            <w:r>
              <w:rPr>
                <w:sz w:val="20"/>
              </w:rPr>
              <w:t>ing, ho</w:t>
            </w:r>
            <w:r>
              <w:rPr>
                <w:b/>
                <w:sz w:val="20"/>
              </w:rPr>
              <w:t>bb</w:t>
            </w:r>
            <w:r>
              <w:rPr>
                <w:sz w:val="20"/>
              </w:rPr>
              <w:t>le</w:t>
            </w:r>
          </w:p>
        </w:tc>
        <w:tc>
          <w:tcPr>
            <w:tcW w:w="2572" w:type="dxa"/>
          </w:tcPr>
          <w:p>
            <w:pPr>
              <w:pStyle w:val="TableParagraph"/>
              <w:tabs>
                <w:tab w:pos="2520" w:val="left" w:leader="none"/>
              </w:tabs>
              <w:spacing w:line="226" w:lineRule="exact" w:before="125"/>
              <w:ind w:left="72"/>
              <w:rPr>
                <w:sz w:val="20"/>
              </w:rPr>
            </w:pPr>
            <w:r>
              <w:rPr>
                <w:w w:val="100"/>
                <w:sz w:val="20"/>
                <w:u w:val="single"/>
              </w:rPr>
              <w:t> </w:t>
            </w:r>
            <w:r>
              <w:rPr>
                <w:sz w:val="20"/>
                <w:u w:val="single"/>
              </w:rPr>
              <w:tab/>
            </w:r>
          </w:p>
        </w:tc>
      </w:tr>
      <w:tr>
        <w:trPr>
          <w:trHeight w:val="278" w:hRule="atLeast"/>
        </w:trPr>
        <w:tc>
          <w:tcPr>
            <w:tcW w:w="1132" w:type="dxa"/>
          </w:tcPr>
          <w:p>
            <w:pPr>
              <w:pStyle w:val="TableParagraph"/>
              <w:spacing w:line="226" w:lineRule="exact" w:before="32"/>
              <w:ind w:left="50"/>
              <w:rPr>
                <w:sz w:val="20"/>
              </w:rPr>
            </w:pPr>
            <w:r>
              <w:rPr>
                <w:sz w:val="20"/>
              </w:rPr>
              <w:t>cc</w:t>
            </w:r>
          </w:p>
        </w:tc>
        <w:tc>
          <w:tcPr>
            <w:tcW w:w="1606" w:type="dxa"/>
          </w:tcPr>
          <w:p>
            <w:pPr>
              <w:pStyle w:val="TableParagraph"/>
              <w:spacing w:line="259" w:lineRule="exact"/>
              <w:ind w:left="358"/>
              <w:rPr>
                <w:rFonts w:ascii="Comic Sans MS"/>
                <w:sz w:val="20"/>
              </w:rPr>
            </w:pPr>
            <w:r>
              <w:rPr>
                <w:rFonts w:ascii="Comic Sans MS"/>
                <w:w w:val="100"/>
                <w:sz w:val="20"/>
              </w:rPr>
              <w:t>k</w:t>
            </w:r>
          </w:p>
        </w:tc>
        <w:tc>
          <w:tcPr>
            <w:tcW w:w="3000" w:type="dxa"/>
          </w:tcPr>
          <w:p>
            <w:pPr>
              <w:pStyle w:val="TableParagraph"/>
              <w:spacing w:line="226" w:lineRule="exact" w:before="32"/>
              <w:ind w:left="192"/>
              <w:rPr>
                <w:sz w:val="20"/>
              </w:rPr>
            </w:pPr>
            <w:r>
              <w:rPr>
                <w:sz w:val="20"/>
              </w:rPr>
              <w:t>so</w:t>
            </w:r>
            <w:r>
              <w:rPr>
                <w:b/>
                <w:sz w:val="20"/>
              </w:rPr>
              <w:t>cc</w:t>
            </w:r>
            <w:r>
              <w:rPr>
                <w:sz w:val="20"/>
              </w:rPr>
              <w:t>er, o</w:t>
            </w:r>
            <w:r>
              <w:rPr>
                <w:b/>
                <w:sz w:val="20"/>
              </w:rPr>
              <w:t>cc</w:t>
            </w:r>
            <w:r>
              <w:rPr>
                <w:sz w:val="20"/>
              </w:rPr>
              <w:t>ur, stu</w:t>
            </w:r>
            <w:r>
              <w:rPr>
                <w:b/>
                <w:sz w:val="20"/>
              </w:rPr>
              <w:t>cc</w:t>
            </w:r>
            <w:r>
              <w:rPr>
                <w:sz w:val="20"/>
              </w:rPr>
              <w:t>o</w:t>
            </w:r>
          </w:p>
        </w:tc>
        <w:tc>
          <w:tcPr>
            <w:tcW w:w="2572" w:type="dxa"/>
          </w:tcPr>
          <w:p>
            <w:pPr>
              <w:pStyle w:val="TableParagraph"/>
              <w:tabs>
                <w:tab w:pos="2520" w:val="left" w:leader="none"/>
              </w:tabs>
              <w:spacing w:line="226" w:lineRule="exact" w:before="32"/>
              <w:ind w:left="72"/>
              <w:rPr>
                <w:sz w:val="20"/>
              </w:rPr>
            </w:pPr>
            <w:r>
              <w:rPr>
                <w:w w:val="100"/>
                <w:sz w:val="20"/>
                <w:u w:val="single"/>
              </w:rPr>
              <w:t> </w:t>
            </w:r>
            <w:r>
              <w:rPr>
                <w:sz w:val="20"/>
                <w:u w:val="single"/>
              </w:rPr>
              <w:tab/>
            </w:r>
          </w:p>
        </w:tc>
      </w:tr>
      <w:tr>
        <w:trPr>
          <w:trHeight w:val="278" w:hRule="atLeast"/>
        </w:trPr>
        <w:tc>
          <w:tcPr>
            <w:tcW w:w="1132" w:type="dxa"/>
          </w:tcPr>
          <w:p>
            <w:pPr>
              <w:pStyle w:val="TableParagraph"/>
              <w:spacing w:line="226" w:lineRule="exact" w:before="33"/>
              <w:ind w:left="50"/>
              <w:rPr>
                <w:sz w:val="20"/>
              </w:rPr>
            </w:pPr>
            <w:r>
              <w:rPr>
                <w:sz w:val="20"/>
              </w:rPr>
              <w:t>dd</w:t>
            </w:r>
          </w:p>
        </w:tc>
        <w:tc>
          <w:tcPr>
            <w:tcW w:w="1606" w:type="dxa"/>
          </w:tcPr>
          <w:p>
            <w:pPr>
              <w:pStyle w:val="TableParagraph"/>
              <w:spacing w:line="258" w:lineRule="exact"/>
              <w:ind w:left="358"/>
              <w:rPr>
                <w:rFonts w:ascii="Comic Sans MS"/>
                <w:sz w:val="20"/>
              </w:rPr>
            </w:pPr>
            <w:r>
              <w:rPr>
                <w:rFonts w:ascii="Comic Sans MS"/>
                <w:w w:val="100"/>
                <w:sz w:val="20"/>
              </w:rPr>
              <w:t>d</w:t>
            </w:r>
          </w:p>
        </w:tc>
        <w:tc>
          <w:tcPr>
            <w:tcW w:w="3000" w:type="dxa"/>
          </w:tcPr>
          <w:p>
            <w:pPr>
              <w:pStyle w:val="TableParagraph"/>
              <w:spacing w:line="226" w:lineRule="exact" w:before="33"/>
              <w:ind w:left="192"/>
              <w:rPr>
                <w:sz w:val="20"/>
              </w:rPr>
            </w:pPr>
            <w:r>
              <w:rPr>
                <w:sz w:val="20"/>
              </w:rPr>
              <w:t>pu</w:t>
            </w:r>
            <w:r>
              <w:rPr>
                <w:b/>
                <w:sz w:val="20"/>
              </w:rPr>
              <w:t>dd</w:t>
            </w:r>
            <w:r>
              <w:rPr>
                <w:sz w:val="20"/>
              </w:rPr>
              <w:t>ing, we</w:t>
            </w:r>
            <w:r>
              <w:rPr>
                <w:b/>
                <w:sz w:val="20"/>
              </w:rPr>
              <w:t>dd</w:t>
            </w:r>
            <w:r>
              <w:rPr>
                <w:sz w:val="20"/>
              </w:rPr>
              <w:t>ing, sa</w:t>
            </w:r>
            <w:r>
              <w:rPr>
                <w:b/>
                <w:sz w:val="20"/>
              </w:rPr>
              <w:t>dd</w:t>
            </w:r>
            <w:r>
              <w:rPr>
                <w:sz w:val="20"/>
              </w:rPr>
              <w:t>er</w:t>
            </w:r>
          </w:p>
        </w:tc>
        <w:tc>
          <w:tcPr>
            <w:tcW w:w="2572" w:type="dxa"/>
          </w:tcPr>
          <w:p>
            <w:pPr>
              <w:pStyle w:val="TableParagraph"/>
              <w:tabs>
                <w:tab w:pos="2521" w:val="left" w:leader="none"/>
              </w:tabs>
              <w:spacing w:line="226" w:lineRule="exact" w:before="33"/>
              <w:ind w:left="73"/>
              <w:rPr>
                <w:sz w:val="20"/>
              </w:rPr>
            </w:pPr>
            <w:r>
              <w:rPr>
                <w:w w:val="100"/>
                <w:sz w:val="20"/>
                <w:u w:val="single"/>
              </w:rPr>
              <w:t> </w:t>
            </w:r>
            <w:r>
              <w:rPr>
                <w:sz w:val="20"/>
                <w:u w:val="single"/>
              </w:rPr>
              <w:tab/>
            </w:r>
          </w:p>
        </w:tc>
      </w:tr>
      <w:tr>
        <w:trPr>
          <w:trHeight w:val="278" w:hRule="atLeast"/>
        </w:trPr>
        <w:tc>
          <w:tcPr>
            <w:tcW w:w="1132" w:type="dxa"/>
          </w:tcPr>
          <w:p>
            <w:pPr>
              <w:pStyle w:val="TableParagraph"/>
              <w:spacing w:line="226" w:lineRule="exact" w:before="32"/>
              <w:ind w:left="51"/>
              <w:rPr>
                <w:sz w:val="20"/>
              </w:rPr>
            </w:pPr>
            <w:r>
              <w:rPr>
                <w:sz w:val="20"/>
              </w:rPr>
              <w:t>ff</w:t>
            </w:r>
          </w:p>
        </w:tc>
        <w:tc>
          <w:tcPr>
            <w:tcW w:w="1606" w:type="dxa"/>
          </w:tcPr>
          <w:p>
            <w:pPr>
              <w:pStyle w:val="TableParagraph"/>
              <w:spacing w:line="258" w:lineRule="exact"/>
              <w:ind w:left="359"/>
              <w:rPr>
                <w:rFonts w:ascii="Comic Sans MS"/>
                <w:sz w:val="20"/>
              </w:rPr>
            </w:pPr>
            <w:r>
              <w:rPr>
                <w:rFonts w:ascii="Comic Sans MS"/>
                <w:w w:val="100"/>
                <w:sz w:val="20"/>
              </w:rPr>
              <w:t>f</w:t>
            </w:r>
          </w:p>
        </w:tc>
        <w:tc>
          <w:tcPr>
            <w:tcW w:w="3000" w:type="dxa"/>
          </w:tcPr>
          <w:p>
            <w:pPr>
              <w:pStyle w:val="TableParagraph"/>
              <w:spacing w:line="226" w:lineRule="exact" w:before="32"/>
              <w:ind w:left="193"/>
              <w:rPr>
                <w:sz w:val="20"/>
              </w:rPr>
            </w:pPr>
            <w:r>
              <w:rPr>
                <w:sz w:val="20"/>
              </w:rPr>
              <w:t>i</w:t>
            </w:r>
            <w:r>
              <w:rPr>
                <w:b/>
                <w:sz w:val="20"/>
              </w:rPr>
              <w:t>ff</w:t>
            </w:r>
            <w:r>
              <w:rPr>
                <w:sz w:val="20"/>
              </w:rPr>
              <w:t>y, cli</w:t>
            </w:r>
            <w:r>
              <w:rPr>
                <w:b/>
                <w:sz w:val="20"/>
              </w:rPr>
              <w:t>ff, </w:t>
            </w:r>
            <w:r>
              <w:rPr>
                <w:sz w:val="20"/>
              </w:rPr>
              <w:t>e</w:t>
            </w:r>
            <w:r>
              <w:rPr>
                <w:b/>
                <w:sz w:val="20"/>
              </w:rPr>
              <w:t>ff</w:t>
            </w:r>
            <w:r>
              <w:rPr>
                <w:sz w:val="20"/>
              </w:rPr>
              <w:t>ect, o</w:t>
            </w:r>
            <w:r>
              <w:rPr>
                <w:b/>
                <w:sz w:val="20"/>
              </w:rPr>
              <w:t>ff</w:t>
            </w:r>
            <w:r>
              <w:rPr>
                <w:sz w:val="20"/>
              </w:rPr>
              <w:t>, e</w:t>
            </w:r>
            <w:r>
              <w:rPr>
                <w:b/>
                <w:sz w:val="20"/>
              </w:rPr>
              <w:t>ff</w:t>
            </w:r>
            <w:r>
              <w:rPr>
                <w:sz w:val="20"/>
              </w:rPr>
              <w:t>ort</w:t>
            </w:r>
          </w:p>
        </w:tc>
        <w:tc>
          <w:tcPr>
            <w:tcW w:w="2572" w:type="dxa"/>
          </w:tcPr>
          <w:p>
            <w:pPr>
              <w:pStyle w:val="TableParagraph"/>
              <w:tabs>
                <w:tab w:pos="2521" w:val="left" w:leader="none"/>
              </w:tabs>
              <w:spacing w:line="226" w:lineRule="exact" w:before="32"/>
              <w:ind w:left="73"/>
              <w:rPr>
                <w:sz w:val="20"/>
              </w:rPr>
            </w:pPr>
            <w:r>
              <w:rPr>
                <w:w w:val="100"/>
                <w:sz w:val="20"/>
                <w:u w:val="single"/>
              </w:rPr>
              <w:t> </w:t>
            </w:r>
            <w:r>
              <w:rPr>
                <w:sz w:val="20"/>
                <w:u w:val="single"/>
              </w:rPr>
              <w:tab/>
            </w:r>
          </w:p>
        </w:tc>
      </w:tr>
      <w:tr>
        <w:trPr>
          <w:trHeight w:val="278" w:hRule="atLeast"/>
        </w:trPr>
        <w:tc>
          <w:tcPr>
            <w:tcW w:w="1132" w:type="dxa"/>
          </w:tcPr>
          <w:p>
            <w:pPr>
              <w:pStyle w:val="TableParagraph"/>
              <w:spacing w:line="226" w:lineRule="exact" w:before="32"/>
              <w:ind w:left="51"/>
              <w:rPr>
                <w:sz w:val="20"/>
              </w:rPr>
            </w:pPr>
            <w:r>
              <w:rPr>
                <w:sz w:val="20"/>
              </w:rPr>
              <w:t>gg</w:t>
            </w:r>
          </w:p>
        </w:tc>
        <w:tc>
          <w:tcPr>
            <w:tcW w:w="1606" w:type="dxa"/>
          </w:tcPr>
          <w:p>
            <w:pPr>
              <w:pStyle w:val="TableParagraph"/>
              <w:spacing w:line="258" w:lineRule="exact"/>
              <w:ind w:left="359"/>
              <w:rPr>
                <w:rFonts w:ascii="Comic Sans MS"/>
                <w:sz w:val="20"/>
              </w:rPr>
            </w:pPr>
            <w:r>
              <w:rPr>
                <w:rFonts w:ascii="Comic Sans MS"/>
                <w:w w:val="100"/>
                <w:sz w:val="20"/>
              </w:rPr>
              <w:t>g</w:t>
            </w:r>
          </w:p>
        </w:tc>
        <w:tc>
          <w:tcPr>
            <w:tcW w:w="3000" w:type="dxa"/>
          </w:tcPr>
          <w:p>
            <w:pPr>
              <w:pStyle w:val="TableParagraph"/>
              <w:spacing w:line="226" w:lineRule="exact" w:before="32"/>
              <w:ind w:left="193"/>
              <w:rPr>
                <w:sz w:val="20"/>
              </w:rPr>
            </w:pPr>
            <w:r>
              <w:rPr>
                <w:sz w:val="20"/>
              </w:rPr>
              <w:t>bo</w:t>
            </w:r>
            <w:r>
              <w:rPr>
                <w:b/>
                <w:sz w:val="20"/>
              </w:rPr>
              <w:t>gg</w:t>
            </w:r>
            <w:r>
              <w:rPr>
                <w:sz w:val="20"/>
              </w:rPr>
              <w:t>y, fla</w:t>
            </w:r>
            <w:r>
              <w:rPr>
                <w:b/>
                <w:sz w:val="20"/>
              </w:rPr>
              <w:t>gg</w:t>
            </w:r>
            <w:r>
              <w:rPr>
                <w:sz w:val="20"/>
              </w:rPr>
              <w:t>ed, bi</w:t>
            </w:r>
            <w:r>
              <w:rPr>
                <w:b/>
                <w:sz w:val="20"/>
              </w:rPr>
              <w:t>gg</w:t>
            </w:r>
            <w:r>
              <w:rPr>
                <w:sz w:val="20"/>
              </w:rPr>
              <w:t>er</w:t>
            </w:r>
          </w:p>
        </w:tc>
        <w:tc>
          <w:tcPr>
            <w:tcW w:w="2572" w:type="dxa"/>
          </w:tcPr>
          <w:p>
            <w:pPr>
              <w:pStyle w:val="TableParagraph"/>
              <w:tabs>
                <w:tab w:pos="2521" w:val="left" w:leader="none"/>
              </w:tabs>
              <w:spacing w:line="226" w:lineRule="exact" w:before="32"/>
              <w:ind w:left="73"/>
              <w:rPr>
                <w:sz w:val="20"/>
              </w:rPr>
            </w:pPr>
            <w:r>
              <w:rPr>
                <w:w w:val="100"/>
                <w:sz w:val="20"/>
                <w:u w:val="single"/>
              </w:rPr>
              <w:t> </w:t>
            </w:r>
            <w:r>
              <w:rPr>
                <w:sz w:val="20"/>
                <w:u w:val="single"/>
              </w:rPr>
              <w:tab/>
            </w:r>
          </w:p>
        </w:tc>
      </w:tr>
      <w:tr>
        <w:trPr>
          <w:trHeight w:val="278" w:hRule="atLeast"/>
        </w:trPr>
        <w:tc>
          <w:tcPr>
            <w:tcW w:w="1132" w:type="dxa"/>
          </w:tcPr>
          <w:p>
            <w:pPr>
              <w:pStyle w:val="TableParagraph"/>
              <w:spacing w:line="226" w:lineRule="exact" w:before="32"/>
              <w:ind w:left="51"/>
              <w:rPr>
                <w:sz w:val="20"/>
              </w:rPr>
            </w:pPr>
            <w:r>
              <w:rPr>
                <w:sz w:val="20"/>
              </w:rPr>
              <w:t>kk</w:t>
            </w:r>
          </w:p>
        </w:tc>
        <w:tc>
          <w:tcPr>
            <w:tcW w:w="1606" w:type="dxa"/>
          </w:tcPr>
          <w:p>
            <w:pPr>
              <w:pStyle w:val="TableParagraph"/>
              <w:spacing w:line="259" w:lineRule="exact"/>
              <w:ind w:left="359"/>
              <w:rPr>
                <w:rFonts w:ascii="Comic Sans MS"/>
                <w:sz w:val="20"/>
              </w:rPr>
            </w:pPr>
            <w:r>
              <w:rPr>
                <w:rFonts w:ascii="Comic Sans MS"/>
                <w:w w:val="100"/>
                <w:sz w:val="20"/>
              </w:rPr>
              <w:t>k</w:t>
            </w:r>
          </w:p>
        </w:tc>
        <w:tc>
          <w:tcPr>
            <w:tcW w:w="3000" w:type="dxa"/>
          </w:tcPr>
          <w:p>
            <w:pPr>
              <w:pStyle w:val="TableParagraph"/>
              <w:spacing w:line="226" w:lineRule="exact" w:before="32"/>
              <w:ind w:left="193"/>
              <w:rPr>
                <w:sz w:val="20"/>
              </w:rPr>
            </w:pPr>
            <w:r>
              <w:rPr>
                <w:sz w:val="20"/>
              </w:rPr>
              <w:t>tre</w:t>
            </w:r>
            <w:r>
              <w:rPr>
                <w:b/>
                <w:sz w:val="20"/>
              </w:rPr>
              <w:t>kk</w:t>
            </w:r>
            <w:r>
              <w:rPr>
                <w:sz w:val="20"/>
              </w:rPr>
              <w:t>ing, Tre</w:t>
            </w:r>
            <w:r>
              <w:rPr>
                <w:b/>
                <w:sz w:val="20"/>
              </w:rPr>
              <w:t>kk</w:t>
            </w:r>
            <w:r>
              <w:rPr>
                <w:sz w:val="20"/>
              </w:rPr>
              <w:t>er</w:t>
            </w:r>
          </w:p>
        </w:tc>
        <w:tc>
          <w:tcPr>
            <w:tcW w:w="2572" w:type="dxa"/>
          </w:tcPr>
          <w:p>
            <w:pPr>
              <w:pStyle w:val="TableParagraph"/>
              <w:tabs>
                <w:tab w:pos="2521" w:val="left" w:leader="none"/>
              </w:tabs>
              <w:spacing w:line="226" w:lineRule="exact" w:before="32"/>
              <w:ind w:left="74"/>
              <w:rPr>
                <w:sz w:val="20"/>
              </w:rPr>
            </w:pPr>
            <w:r>
              <w:rPr>
                <w:w w:val="100"/>
                <w:sz w:val="20"/>
                <w:u w:val="single"/>
              </w:rPr>
              <w:t> </w:t>
            </w:r>
            <w:r>
              <w:rPr>
                <w:sz w:val="20"/>
                <w:u w:val="single"/>
              </w:rPr>
              <w:tab/>
            </w:r>
          </w:p>
        </w:tc>
      </w:tr>
      <w:tr>
        <w:trPr>
          <w:trHeight w:val="278" w:hRule="atLeast"/>
        </w:trPr>
        <w:tc>
          <w:tcPr>
            <w:tcW w:w="1132" w:type="dxa"/>
          </w:tcPr>
          <w:p>
            <w:pPr>
              <w:pStyle w:val="TableParagraph"/>
              <w:spacing w:line="226" w:lineRule="exact" w:before="33"/>
              <w:ind w:left="51"/>
              <w:rPr>
                <w:sz w:val="20"/>
              </w:rPr>
            </w:pPr>
            <w:r>
              <w:rPr>
                <w:sz w:val="20"/>
              </w:rPr>
              <w:t>ll</w:t>
            </w:r>
          </w:p>
        </w:tc>
        <w:tc>
          <w:tcPr>
            <w:tcW w:w="1606" w:type="dxa"/>
          </w:tcPr>
          <w:p>
            <w:pPr>
              <w:pStyle w:val="TableParagraph"/>
              <w:spacing w:line="258" w:lineRule="exact"/>
              <w:ind w:left="359"/>
              <w:rPr>
                <w:rFonts w:ascii="Comic Sans MS"/>
                <w:sz w:val="20"/>
              </w:rPr>
            </w:pPr>
            <w:r>
              <w:rPr>
                <w:rFonts w:ascii="Comic Sans MS"/>
                <w:w w:val="100"/>
                <w:sz w:val="20"/>
              </w:rPr>
              <w:t>l</w:t>
            </w:r>
          </w:p>
        </w:tc>
        <w:tc>
          <w:tcPr>
            <w:tcW w:w="3000" w:type="dxa"/>
          </w:tcPr>
          <w:p>
            <w:pPr>
              <w:pStyle w:val="TableParagraph"/>
              <w:spacing w:line="226" w:lineRule="exact" w:before="33"/>
              <w:ind w:left="193"/>
              <w:rPr>
                <w:sz w:val="20"/>
              </w:rPr>
            </w:pPr>
            <w:r>
              <w:rPr>
                <w:sz w:val="20"/>
              </w:rPr>
              <w:t>a</w:t>
            </w:r>
            <w:r>
              <w:rPr>
                <w:b/>
                <w:sz w:val="20"/>
              </w:rPr>
              <w:t>ll</w:t>
            </w:r>
            <w:r>
              <w:rPr>
                <w:sz w:val="20"/>
              </w:rPr>
              <w:t>uring, a</w:t>
            </w:r>
            <w:r>
              <w:rPr>
                <w:b/>
                <w:sz w:val="20"/>
              </w:rPr>
              <w:t>ll</w:t>
            </w:r>
            <w:r>
              <w:rPr>
                <w:sz w:val="20"/>
              </w:rPr>
              <w:t>ied, ba</w:t>
            </w:r>
            <w:r>
              <w:rPr>
                <w:b/>
                <w:sz w:val="20"/>
              </w:rPr>
              <w:t>ll</w:t>
            </w:r>
            <w:r>
              <w:rPr>
                <w:sz w:val="20"/>
              </w:rPr>
              <w:t>oon</w:t>
            </w:r>
          </w:p>
        </w:tc>
        <w:tc>
          <w:tcPr>
            <w:tcW w:w="2572" w:type="dxa"/>
          </w:tcPr>
          <w:p>
            <w:pPr>
              <w:pStyle w:val="TableParagraph"/>
              <w:tabs>
                <w:tab w:pos="2521" w:val="left" w:leader="none"/>
              </w:tabs>
              <w:spacing w:line="226" w:lineRule="exact" w:before="33"/>
              <w:ind w:left="73"/>
              <w:rPr>
                <w:sz w:val="20"/>
              </w:rPr>
            </w:pPr>
            <w:r>
              <w:rPr>
                <w:w w:val="100"/>
                <w:sz w:val="20"/>
                <w:u w:val="single"/>
              </w:rPr>
              <w:t> </w:t>
            </w:r>
            <w:r>
              <w:rPr>
                <w:sz w:val="20"/>
                <w:u w:val="single"/>
              </w:rPr>
              <w:tab/>
            </w:r>
          </w:p>
        </w:tc>
      </w:tr>
      <w:tr>
        <w:trPr>
          <w:trHeight w:val="278" w:hRule="atLeast"/>
        </w:trPr>
        <w:tc>
          <w:tcPr>
            <w:tcW w:w="1132" w:type="dxa"/>
          </w:tcPr>
          <w:p>
            <w:pPr>
              <w:pStyle w:val="TableParagraph"/>
              <w:spacing w:line="226" w:lineRule="exact" w:before="32"/>
              <w:ind w:left="51"/>
              <w:rPr>
                <w:sz w:val="20"/>
              </w:rPr>
            </w:pPr>
            <w:r>
              <w:rPr>
                <w:sz w:val="20"/>
              </w:rPr>
              <w:t>mm</w:t>
            </w:r>
          </w:p>
        </w:tc>
        <w:tc>
          <w:tcPr>
            <w:tcW w:w="1606" w:type="dxa"/>
          </w:tcPr>
          <w:p>
            <w:pPr>
              <w:pStyle w:val="TableParagraph"/>
              <w:spacing w:line="258" w:lineRule="exact"/>
              <w:ind w:left="359"/>
              <w:rPr>
                <w:rFonts w:ascii="Comic Sans MS"/>
                <w:sz w:val="20"/>
              </w:rPr>
            </w:pPr>
            <w:r>
              <w:rPr>
                <w:rFonts w:ascii="Comic Sans MS"/>
                <w:w w:val="100"/>
                <w:sz w:val="20"/>
              </w:rPr>
              <w:t>m</w:t>
            </w:r>
          </w:p>
        </w:tc>
        <w:tc>
          <w:tcPr>
            <w:tcW w:w="3000" w:type="dxa"/>
          </w:tcPr>
          <w:p>
            <w:pPr>
              <w:pStyle w:val="TableParagraph"/>
              <w:spacing w:line="226" w:lineRule="exact" w:before="32"/>
              <w:ind w:left="193"/>
              <w:rPr>
                <w:sz w:val="20"/>
              </w:rPr>
            </w:pPr>
            <w:r>
              <w:rPr>
                <w:sz w:val="20"/>
              </w:rPr>
              <w:t>su</w:t>
            </w:r>
            <w:r>
              <w:rPr>
                <w:b/>
                <w:sz w:val="20"/>
              </w:rPr>
              <w:t>mm</w:t>
            </w:r>
            <w:r>
              <w:rPr>
                <w:sz w:val="20"/>
              </w:rPr>
              <w:t>er, hu</w:t>
            </w:r>
            <w:r>
              <w:rPr>
                <w:b/>
                <w:sz w:val="20"/>
              </w:rPr>
              <w:t>mm</w:t>
            </w:r>
            <w:r>
              <w:rPr>
                <w:sz w:val="20"/>
              </w:rPr>
              <w:t>ing, i</w:t>
            </w:r>
            <w:r>
              <w:rPr>
                <w:b/>
                <w:sz w:val="20"/>
              </w:rPr>
              <w:t>mm</w:t>
            </w:r>
            <w:r>
              <w:rPr>
                <w:sz w:val="20"/>
              </w:rPr>
              <w:t>ature</w:t>
            </w:r>
          </w:p>
        </w:tc>
        <w:tc>
          <w:tcPr>
            <w:tcW w:w="2572" w:type="dxa"/>
          </w:tcPr>
          <w:p>
            <w:pPr>
              <w:pStyle w:val="TableParagraph"/>
              <w:tabs>
                <w:tab w:pos="2521" w:val="left" w:leader="none"/>
              </w:tabs>
              <w:spacing w:line="226" w:lineRule="exact" w:before="32"/>
              <w:ind w:left="73"/>
              <w:rPr>
                <w:sz w:val="20"/>
              </w:rPr>
            </w:pPr>
            <w:r>
              <w:rPr>
                <w:w w:val="100"/>
                <w:sz w:val="20"/>
                <w:u w:val="single"/>
              </w:rPr>
              <w:t> </w:t>
            </w:r>
            <w:r>
              <w:rPr>
                <w:sz w:val="20"/>
                <w:u w:val="single"/>
              </w:rPr>
              <w:tab/>
            </w:r>
          </w:p>
        </w:tc>
      </w:tr>
      <w:tr>
        <w:trPr>
          <w:trHeight w:val="278" w:hRule="atLeast"/>
        </w:trPr>
        <w:tc>
          <w:tcPr>
            <w:tcW w:w="1132" w:type="dxa"/>
          </w:tcPr>
          <w:p>
            <w:pPr>
              <w:pStyle w:val="TableParagraph"/>
              <w:spacing w:line="226" w:lineRule="exact" w:before="32"/>
              <w:ind w:left="51"/>
              <w:rPr>
                <w:sz w:val="20"/>
              </w:rPr>
            </w:pPr>
            <w:r>
              <w:rPr>
                <w:sz w:val="20"/>
              </w:rPr>
              <w:t>nn</w:t>
            </w:r>
          </w:p>
        </w:tc>
        <w:tc>
          <w:tcPr>
            <w:tcW w:w="1606" w:type="dxa"/>
          </w:tcPr>
          <w:p>
            <w:pPr>
              <w:pStyle w:val="TableParagraph"/>
              <w:spacing w:line="258" w:lineRule="exact"/>
              <w:ind w:left="359"/>
              <w:rPr>
                <w:rFonts w:ascii="Comic Sans MS"/>
                <w:sz w:val="20"/>
              </w:rPr>
            </w:pPr>
            <w:r>
              <w:rPr>
                <w:rFonts w:ascii="Comic Sans MS"/>
                <w:w w:val="100"/>
                <w:sz w:val="20"/>
              </w:rPr>
              <w:t>n</w:t>
            </w:r>
          </w:p>
        </w:tc>
        <w:tc>
          <w:tcPr>
            <w:tcW w:w="3000" w:type="dxa"/>
          </w:tcPr>
          <w:p>
            <w:pPr>
              <w:pStyle w:val="TableParagraph"/>
              <w:spacing w:line="226" w:lineRule="exact" w:before="32"/>
              <w:ind w:left="193"/>
              <w:rPr>
                <w:sz w:val="20"/>
              </w:rPr>
            </w:pPr>
            <w:r>
              <w:rPr>
                <w:sz w:val="20"/>
              </w:rPr>
              <w:t>ru</w:t>
            </w:r>
            <w:r>
              <w:rPr>
                <w:b/>
                <w:sz w:val="20"/>
              </w:rPr>
              <w:t>nn</w:t>
            </w:r>
            <w:r>
              <w:rPr>
                <w:sz w:val="20"/>
              </w:rPr>
              <w:t>er, a</w:t>
            </w:r>
            <w:r>
              <w:rPr>
                <w:b/>
                <w:sz w:val="20"/>
              </w:rPr>
              <w:t>nn</w:t>
            </w:r>
            <w:r>
              <w:rPr>
                <w:sz w:val="20"/>
              </w:rPr>
              <w:t>oy, a</w:t>
            </w:r>
            <w:r>
              <w:rPr>
                <w:b/>
                <w:sz w:val="20"/>
              </w:rPr>
              <w:t>nn</w:t>
            </w:r>
            <w:r>
              <w:rPr>
                <w:sz w:val="20"/>
              </w:rPr>
              <w:t>ouncement</w:t>
            </w:r>
          </w:p>
        </w:tc>
        <w:tc>
          <w:tcPr>
            <w:tcW w:w="2572" w:type="dxa"/>
          </w:tcPr>
          <w:p>
            <w:pPr>
              <w:pStyle w:val="TableParagraph"/>
              <w:tabs>
                <w:tab w:pos="2521" w:val="left" w:leader="none"/>
              </w:tabs>
              <w:spacing w:line="226" w:lineRule="exact" w:before="32"/>
              <w:ind w:left="74"/>
              <w:rPr>
                <w:sz w:val="20"/>
              </w:rPr>
            </w:pPr>
            <w:r>
              <w:rPr>
                <w:w w:val="100"/>
                <w:sz w:val="20"/>
                <w:u w:val="single"/>
              </w:rPr>
              <w:t> </w:t>
            </w:r>
            <w:r>
              <w:rPr>
                <w:sz w:val="20"/>
                <w:u w:val="single"/>
              </w:rPr>
              <w:tab/>
            </w:r>
          </w:p>
        </w:tc>
      </w:tr>
      <w:tr>
        <w:trPr>
          <w:trHeight w:val="279" w:hRule="atLeast"/>
        </w:trPr>
        <w:tc>
          <w:tcPr>
            <w:tcW w:w="1132" w:type="dxa"/>
          </w:tcPr>
          <w:p>
            <w:pPr>
              <w:pStyle w:val="TableParagraph"/>
              <w:spacing w:line="226" w:lineRule="exact" w:before="32"/>
              <w:ind w:left="51"/>
              <w:rPr>
                <w:sz w:val="20"/>
              </w:rPr>
            </w:pPr>
            <w:r>
              <w:rPr>
                <w:sz w:val="20"/>
              </w:rPr>
              <w:t>pp</w:t>
            </w:r>
          </w:p>
        </w:tc>
        <w:tc>
          <w:tcPr>
            <w:tcW w:w="1606" w:type="dxa"/>
          </w:tcPr>
          <w:p>
            <w:pPr>
              <w:pStyle w:val="TableParagraph"/>
              <w:spacing w:line="259" w:lineRule="exact"/>
              <w:ind w:left="359"/>
              <w:rPr>
                <w:rFonts w:ascii="Comic Sans MS"/>
                <w:sz w:val="20"/>
              </w:rPr>
            </w:pPr>
            <w:r>
              <w:rPr>
                <w:rFonts w:ascii="Comic Sans MS"/>
                <w:w w:val="100"/>
                <w:sz w:val="20"/>
              </w:rPr>
              <w:t>p</w:t>
            </w:r>
          </w:p>
        </w:tc>
        <w:tc>
          <w:tcPr>
            <w:tcW w:w="3000" w:type="dxa"/>
          </w:tcPr>
          <w:p>
            <w:pPr>
              <w:pStyle w:val="TableParagraph"/>
              <w:spacing w:line="226" w:lineRule="exact" w:before="33"/>
              <w:ind w:left="193"/>
              <w:rPr>
                <w:sz w:val="20"/>
              </w:rPr>
            </w:pPr>
            <w:r>
              <w:rPr>
                <w:sz w:val="20"/>
              </w:rPr>
              <w:t>o</w:t>
            </w:r>
            <w:r>
              <w:rPr>
                <w:b/>
                <w:sz w:val="20"/>
              </w:rPr>
              <w:t>pp</w:t>
            </w:r>
            <w:r>
              <w:rPr>
                <w:sz w:val="20"/>
              </w:rPr>
              <w:t>ortunity, sho</w:t>
            </w:r>
            <w:r>
              <w:rPr>
                <w:b/>
                <w:sz w:val="20"/>
              </w:rPr>
              <w:t>pp</w:t>
            </w:r>
            <w:r>
              <w:rPr>
                <w:sz w:val="20"/>
              </w:rPr>
              <w:t>ing, ki</w:t>
            </w:r>
            <w:r>
              <w:rPr>
                <w:b/>
                <w:sz w:val="20"/>
              </w:rPr>
              <w:t>pp</w:t>
            </w:r>
            <w:r>
              <w:rPr>
                <w:sz w:val="20"/>
              </w:rPr>
              <w:t>er</w:t>
            </w:r>
          </w:p>
        </w:tc>
        <w:tc>
          <w:tcPr>
            <w:tcW w:w="2572" w:type="dxa"/>
          </w:tcPr>
          <w:p>
            <w:pPr>
              <w:pStyle w:val="TableParagraph"/>
              <w:tabs>
                <w:tab w:pos="2520" w:val="left" w:leader="none"/>
              </w:tabs>
              <w:spacing w:line="226" w:lineRule="exact" w:before="33"/>
              <w:ind w:left="72"/>
              <w:rPr>
                <w:sz w:val="20"/>
              </w:rPr>
            </w:pPr>
            <w:r>
              <w:rPr>
                <w:w w:val="100"/>
                <w:sz w:val="20"/>
                <w:u w:val="single"/>
              </w:rPr>
              <w:t> </w:t>
            </w:r>
            <w:r>
              <w:rPr>
                <w:sz w:val="20"/>
                <w:u w:val="single"/>
              </w:rPr>
              <w:tab/>
            </w:r>
          </w:p>
        </w:tc>
      </w:tr>
      <w:tr>
        <w:trPr>
          <w:trHeight w:val="279" w:hRule="atLeast"/>
        </w:trPr>
        <w:tc>
          <w:tcPr>
            <w:tcW w:w="1132" w:type="dxa"/>
          </w:tcPr>
          <w:p>
            <w:pPr>
              <w:pStyle w:val="TableParagraph"/>
              <w:spacing w:line="226" w:lineRule="exact" w:before="33"/>
              <w:ind w:left="50"/>
              <w:rPr>
                <w:sz w:val="20"/>
              </w:rPr>
            </w:pPr>
            <w:r>
              <w:rPr>
                <w:sz w:val="20"/>
              </w:rPr>
              <w:t>rr</w:t>
            </w:r>
          </w:p>
        </w:tc>
        <w:tc>
          <w:tcPr>
            <w:tcW w:w="1606" w:type="dxa"/>
          </w:tcPr>
          <w:p>
            <w:pPr>
              <w:pStyle w:val="TableParagraph"/>
              <w:spacing w:line="258" w:lineRule="exact"/>
              <w:ind w:left="358"/>
              <w:rPr>
                <w:rFonts w:ascii="Comic Sans MS"/>
                <w:sz w:val="20"/>
              </w:rPr>
            </w:pPr>
            <w:r>
              <w:rPr>
                <w:rFonts w:ascii="Comic Sans MS"/>
                <w:w w:val="100"/>
                <w:sz w:val="20"/>
              </w:rPr>
              <w:t>r</w:t>
            </w:r>
          </w:p>
        </w:tc>
        <w:tc>
          <w:tcPr>
            <w:tcW w:w="3000" w:type="dxa"/>
          </w:tcPr>
          <w:p>
            <w:pPr>
              <w:pStyle w:val="TableParagraph"/>
              <w:spacing w:line="226" w:lineRule="exact" w:before="33"/>
              <w:ind w:left="192"/>
              <w:rPr>
                <w:sz w:val="20"/>
              </w:rPr>
            </w:pPr>
            <w:r>
              <w:rPr>
                <w:sz w:val="20"/>
              </w:rPr>
              <w:t>hu</w:t>
            </w:r>
            <w:r>
              <w:rPr>
                <w:b/>
                <w:sz w:val="20"/>
              </w:rPr>
              <w:t>rr</w:t>
            </w:r>
            <w:r>
              <w:rPr>
                <w:sz w:val="20"/>
              </w:rPr>
              <w:t>y, wo</w:t>
            </w:r>
            <w:r>
              <w:rPr>
                <w:b/>
                <w:sz w:val="20"/>
              </w:rPr>
              <w:t>rr</w:t>
            </w:r>
            <w:r>
              <w:rPr>
                <w:sz w:val="20"/>
              </w:rPr>
              <w:t>ied, cu</w:t>
            </w:r>
            <w:r>
              <w:rPr>
                <w:b/>
                <w:sz w:val="20"/>
              </w:rPr>
              <w:t>rr</w:t>
            </w:r>
            <w:r>
              <w:rPr>
                <w:sz w:val="20"/>
              </w:rPr>
              <w:t>y, so</w:t>
            </w:r>
            <w:r>
              <w:rPr>
                <w:b/>
                <w:sz w:val="20"/>
              </w:rPr>
              <w:t>rr</w:t>
            </w:r>
            <w:r>
              <w:rPr>
                <w:sz w:val="20"/>
              </w:rPr>
              <w:t>y</w:t>
            </w:r>
          </w:p>
        </w:tc>
        <w:tc>
          <w:tcPr>
            <w:tcW w:w="2572" w:type="dxa"/>
          </w:tcPr>
          <w:p>
            <w:pPr>
              <w:pStyle w:val="TableParagraph"/>
              <w:tabs>
                <w:tab w:pos="2519" w:val="left" w:leader="none"/>
              </w:tabs>
              <w:spacing w:line="226" w:lineRule="exact" w:before="33"/>
              <w:ind w:left="72"/>
              <w:rPr>
                <w:sz w:val="20"/>
              </w:rPr>
            </w:pPr>
            <w:r>
              <w:rPr>
                <w:w w:val="100"/>
                <w:sz w:val="20"/>
                <w:u w:val="single"/>
              </w:rPr>
              <w:t> </w:t>
            </w:r>
            <w:r>
              <w:rPr>
                <w:sz w:val="20"/>
                <w:u w:val="single"/>
              </w:rPr>
              <w:tab/>
            </w:r>
          </w:p>
        </w:tc>
      </w:tr>
      <w:tr>
        <w:trPr>
          <w:trHeight w:val="278" w:hRule="atLeast"/>
        </w:trPr>
        <w:tc>
          <w:tcPr>
            <w:tcW w:w="1132" w:type="dxa"/>
          </w:tcPr>
          <w:p>
            <w:pPr>
              <w:pStyle w:val="TableParagraph"/>
              <w:spacing w:line="226" w:lineRule="exact" w:before="32"/>
              <w:ind w:left="50"/>
              <w:rPr>
                <w:sz w:val="20"/>
              </w:rPr>
            </w:pPr>
            <w:r>
              <w:rPr>
                <w:sz w:val="20"/>
              </w:rPr>
              <w:t>ss</w:t>
            </w:r>
          </w:p>
        </w:tc>
        <w:tc>
          <w:tcPr>
            <w:tcW w:w="1606" w:type="dxa"/>
          </w:tcPr>
          <w:p>
            <w:pPr>
              <w:pStyle w:val="TableParagraph"/>
              <w:spacing w:line="258" w:lineRule="exact"/>
              <w:ind w:left="358"/>
              <w:rPr>
                <w:rFonts w:ascii="Comic Sans MS"/>
                <w:sz w:val="20"/>
              </w:rPr>
            </w:pPr>
            <w:r>
              <w:rPr>
                <w:rFonts w:ascii="Comic Sans MS"/>
                <w:w w:val="100"/>
                <w:sz w:val="20"/>
              </w:rPr>
              <w:t>s</w:t>
            </w:r>
          </w:p>
        </w:tc>
        <w:tc>
          <w:tcPr>
            <w:tcW w:w="3000" w:type="dxa"/>
          </w:tcPr>
          <w:p>
            <w:pPr>
              <w:pStyle w:val="TableParagraph"/>
              <w:spacing w:line="226" w:lineRule="exact" w:before="32"/>
              <w:ind w:left="192"/>
              <w:rPr>
                <w:sz w:val="20"/>
              </w:rPr>
            </w:pPr>
            <w:r>
              <w:rPr>
                <w:sz w:val="20"/>
              </w:rPr>
              <w:t>a</w:t>
            </w:r>
            <w:r>
              <w:rPr>
                <w:b/>
                <w:sz w:val="20"/>
              </w:rPr>
              <w:t>ss</w:t>
            </w:r>
            <w:r>
              <w:rPr>
                <w:sz w:val="20"/>
              </w:rPr>
              <w:t>e</w:t>
            </w:r>
            <w:r>
              <w:rPr>
                <w:b/>
                <w:sz w:val="20"/>
              </w:rPr>
              <w:t>ss</w:t>
            </w:r>
            <w:r>
              <w:rPr>
                <w:sz w:val="20"/>
              </w:rPr>
              <w:t>, le</w:t>
            </w:r>
            <w:r>
              <w:rPr>
                <w:b/>
                <w:sz w:val="20"/>
              </w:rPr>
              <w:t>ss</w:t>
            </w:r>
            <w:r>
              <w:rPr>
                <w:sz w:val="20"/>
              </w:rPr>
              <w:t>, ma</w:t>
            </w:r>
            <w:r>
              <w:rPr>
                <w:b/>
                <w:sz w:val="20"/>
              </w:rPr>
              <w:t>ss</w:t>
            </w:r>
            <w:r>
              <w:rPr>
                <w:sz w:val="20"/>
              </w:rPr>
              <w:t>ive</w:t>
            </w:r>
          </w:p>
        </w:tc>
        <w:tc>
          <w:tcPr>
            <w:tcW w:w="2572" w:type="dxa"/>
          </w:tcPr>
          <w:p>
            <w:pPr>
              <w:pStyle w:val="TableParagraph"/>
              <w:tabs>
                <w:tab w:pos="2520" w:val="left" w:leader="none"/>
              </w:tabs>
              <w:spacing w:line="226" w:lineRule="exact" w:before="32"/>
              <w:ind w:left="72"/>
              <w:rPr>
                <w:sz w:val="20"/>
              </w:rPr>
            </w:pPr>
            <w:r>
              <w:rPr>
                <w:w w:val="100"/>
                <w:sz w:val="20"/>
                <w:u w:val="single"/>
              </w:rPr>
              <w:t> </w:t>
            </w:r>
            <w:r>
              <w:rPr>
                <w:sz w:val="20"/>
                <w:u w:val="single"/>
              </w:rPr>
              <w:tab/>
            </w:r>
          </w:p>
        </w:tc>
      </w:tr>
      <w:tr>
        <w:trPr>
          <w:trHeight w:val="278" w:hRule="atLeast"/>
        </w:trPr>
        <w:tc>
          <w:tcPr>
            <w:tcW w:w="1132" w:type="dxa"/>
          </w:tcPr>
          <w:p>
            <w:pPr>
              <w:pStyle w:val="TableParagraph"/>
              <w:spacing w:line="226" w:lineRule="exact" w:before="32"/>
              <w:ind w:left="50"/>
              <w:rPr>
                <w:sz w:val="20"/>
              </w:rPr>
            </w:pPr>
            <w:r>
              <w:rPr>
                <w:sz w:val="20"/>
              </w:rPr>
              <w:t>ss</w:t>
            </w:r>
          </w:p>
        </w:tc>
        <w:tc>
          <w:tcPr>
            <w:tcW w:w="1606" w:type="dxa"/>
          </w:tcPr>
          <w:p>
            <w:pPr>
              <w:pStyle w:val="TableParagraph"/>
              <w:spacing w:line="258" w:lineRule="exact"/>
              <w:ind w:left="358"/>
              <w:rPr>
                <w:rFonts w:ascii="Comic Sans MS"/>
                <w:sz w:val="20"/>
              </w:rPr>
            </w:pPr>
            <w:r>
              <w:rPr>
                <w:rFonts w:ascii="Comic Sans MS"/>
                <w:w w:val="100"/>
                <w:sz w:val="20"/>
              </w:rPr>
              <w:t>z</w:t>
            </w:r>
          </w:p>
        </w:tc>
        <w:tc>
          <w:tcPr>
            <w:tcW w:w="3000" w:type="dxa"/>
          </w:tcPr>
          <w:p>
            <w:pPr>
              <w:pStyle w:val="TableParagraph"/>
              <w:spacing w:line="226" w:lineRule="exact" w:before="32"/>
              <w:ind w:left="192"/>
              <w:rPr>
                <w:sz w:val="20"/>
              </w:rPr>
            </w:pPr>
            <w:r>
              <w:rPr>
                <w:sz w:val="20"/>
              </w:rPr>
              <w:t>po</w:t>
            </w:r>
            <w:r>
              <w:rPr>
                <w:b/>
                <w:sz w:val="20"/>
              </w:rPr>
              <w:t>ss</w:t>
            </w:r>
            <w:r>
              <w:rPr>
                <w:sz w:val="20"/>
              </w:rPr>
              <w:t>ess</w:t>
            </w:r>
          </w:p>
        </w:tc>
        <w:tc>
          <w:tcPr>
            <w:tcW w:w="2572" w:type="dxa"/>
          </w:tcPr>
          <w:p>
            <w:pPr>
              <w:pStyle w:val="TableParagraph"/>
              <w:tabs>
                <w:tab w:pos="2519" w:val="left" w:leader="none"/>
              </w:tabs>
              <w:spacing w:line="226" w:lineRule="exact" w:before="32"/>
              <w:ind w:left="73"/>
              <w:rPr>
                <w:sz w:val="20"/>
              </w:rPr>
            </w:pPr>
            <w:r>
              <w:rPr>
                <w:w w:val="100"/>
                <w:sz w:val="20"/>
                <w:u w:val="single"/>
              </w:rPr>
              <w:t> </w:t>
            </w:r>
            <w:r>
              <w:rPr>
                <w:sz w:val="20"/>
                <w:u w:val="single"/>
              </w:rPr>
              <w:tab/>
            </w:r>
          </w:p>
        </w:tc>
      </w:tr>
      <w:tr>
        <w:trPr>
          <w:trHeight w:val="278" w:hRule="atLeast"/>
        </w:trPr>
        <w:tc>
          <w:tcPr>
            <w:tcW w:w="1132" w:type="dxa"/>
          </w:tcPr>
          <w:p>
            <w:pPr>
              <w:pStyle w:val="TableParagraph"/>
              <w:spacing w:line="226" w:lineRule="exact" w:before="32"/>
              <w:ind w:left="50"/>
              <w:rPr>
                <w:sz w:val="20"/>
              </w:rPr>
            </w:pPr>
            <w:r>
              <w:rPr>
                <w:sz w:val="20"/>
              </w:rPr>
              <w:t>tt</w:t>
            </w:r>
          </w:p>
        </w:tc>
        <w:tc>
          <w:tcPr>
            <w:tcW w:w="1606" w:type="dxa"/>
          </w:tcPr>
          <w:p>
            <w:pPr>
              <w:pStyle w:val="TableParagraph"/>
              <w:spacing w:line="259" w:lineRule="exact"/>
              <w:ind w:left="358"/>
              <w:rPr>
                <w:rFonts w:ascii="Comic Sans MS"/>
                <w:sz w:val="20"/>
              </w:rPr>
            </w:pPr>
            <w:r>
              <w:rPr>
                <w:rFonts w:ascii="Comic Sans MS"/>
                <w:w w:val="100"/>
                <w:sz w:val="20"/>
              </w:rPr>
              <w:t>t</w:t>
            </w:r>
          </w:p>
        </w:tc>
        <w:tc>
          <w:tcPr>
            <w:tcW w:w="3000" w:type="dxa"/>
          </w:tcPr>
          <w:p>
            <w:pPr>
              <w:pStyle w:val="TableParagraph"/>
              <w:spacing w:line="226" w:lineRule="exact" w:before="32"/>
              <w:ind w:left="192"/>
              <w:rPr>
                <w:sz w:val="20"/>
              </w:rPr>
            </w:pPr>
            <w:r>
              <w:rPr>
                <w:sz w:val="20"/>
              </w:rPr>
              <w:t>shu</w:t>
            </w:r>
            <w:r>
              <w:rPr>
                <w:b/>
                <w:sz w:val="20"/>
              </w:rPr>
              <w:t>tt</w:t>
            </w:r>
            <w:r>
              <w:rPr>
                <w:sz w:val="20"/>
              </w:rPr>
              <w:t>ers, co</w:t>
            </w:r>
            <w:r>
              <w:rPr>
                <w:b/>
                <w:sz w:val="20"/>
              </w:rPr>
              <w:t>tt</w:t>
            </w:r>
            <w:r>
              <w:rPr>
                <w:sz w:val="20"/>
              </w:rPr>
              <w:t>age, plo</w:t>
            </w:r>
            <w:r>
              <w:rPr>
                <w:b/>
                <w:sz w:val="20"/>
              </w:rPr>
              <w:t>tt</w:t>
            </w:r>
            <w:r>
              <w:rPr>
                <w:sz w:val="20"/>
              </w:rPr>
              <w:t>ed</w:t>
            </w:r>
          </w:p>
        </w:tc>
        <w:tc>
          <w:tcPr>
            <w:tcW w:w="2572" w:type="dxa"/>
          </w:tcPr>
          <w:p>
            <w:pPr>
              <w:pStyle w:val="TableParagraph"/>
              <w:tabs>
                <w:tab w:pos="2520" w:val="left" w:leader="none"/>
              </w:tabs>
              <w:spacing w:line="226" w:lineRule="exact" w:before="32"/>
              <w:ind w:left="72"/>
              <w:rPr>
                <w:sz w:val="20"/>
              </w:rPr>
            </w:pPr>
            <w:r>
              <w:rPr>
                <w:w w:val="100"/>
                <w:sz w:val="20"/>
                <w:u w:val="single"/>
              </w:rPr>
              <w:t> </w:t>
            </w:r>
            <w:r>
              <w:rPr>
                <w:sz w:val="20"/>
                <w:u w:val="single"/>
              </w:rPr>
              <w:tab/>
            </w:r>
          </w:p>
        </w:tc>
      </w:tr>
      <w:tr>
        <w:trPr>
          <w:trHeight w:val="279" w:hRule="atLeast"/>
        </w:trPr>
        <w:tc>
          <w:tcPr>
            <w:tcW w:w="1132" w:type="dxa"/>
          </w:tcPr>
          <w:p>
            <w:pPr>
              <w:pStyle w:val="TableParagraph"/>
              <w:spacing w:line="226" w:lineRule="exact" w:before="33"/>
              <w:ind w:left="50"/>
              <w:rPr>
                <w:sz w:val="20"/>
              </w:rPr>
            </w:pPr>
            <w:r>
              <w:rPr>
                <w:sz w:val="20"/>
              </w:rPr>
              <w:t>vv</w:t>
            </w:r>
          </w:p>
        </w:tc>
        <w:tc>
          <w:tcPr>
            <w:tcW w:w="1606" w:type="dxa"/>
          </w:tcPr>
          <w:p>
            <w:pPr>
              <w:pStyle w:val="TableParagraph"/>
              <w:spacing w:line="259" w:lineRule="exact"/>
              <w:ind w:left="358"/>
              <w:rPr>
                <w:rFonts w:ascii="Comic Sans MS"/>
                <w:sz w:val="20"/>
              </w:rPr>
            </w:pPr>
            <w:r>
              <w:rPr>
                <w:rFonts w:ascii="Comic Sans MS"/>
                <w:w w:val="100"/>
                <w:sz w:val="20"/>
              </w:rPr>
              <w:t>v</w:t>
            </w:r>
          </w:p>
        </w:tc>
        <w:tc>
          <w:tcPr>
            <w:tcW w:w="3000" w:type="dxa"/>
          </w:tcPr>
          <w:p>
            <w:pPr>
              <w:pStyle w:val="TableParagraph"/>
              <w:spacing w:line="226" w:lineRule="exact" w:before="33"/>
              <w:ind w:left="192"/>
              <w:rPr>
                <w:sz w:val="20"/>
              </w:rPr>
            </w:pPr>
            <w:r>
              <w:rPr>
                <w:sz w:val="20"/>
              </w:rPr>
              <w:t>re</w:t>
            </w:r>
            <w:r>
              <w:rPr>
                <w:b/>
                <w:sz w:val="20"/>
              </w:rPr>
              <w:t>vv</w:t>
            </w:r>
            <w:r>
              <w:rPr>
                <w:sz w:val="20"/>
              </w:rPr>
              <w:t>ed</w:t>
            </w:r>
          </w:p>
        </w:tc>
        <w:tc>
          <w:tcPr>
            <w:tcW w:w="2572" w:type="dxa"/>
          </w:tcPr>
          <w:p>
            <w:pPr>
              <w:pStyle w:val="TableParagraph"/>
              <w:tabs>
                <w:tab w:pos="2521" w:val="left" w:leader="none"/>
              </w:tabs>
              <w:spacing w:line="226" w:lineRule="exact" w:before="33"/>
              <w:ind w:left="72"/>
              <w:rPr>
                <w:sz w:val="20"/>
              </w:rPr>
            </w:pPr>
            <w:r>
              <w:rPr>
                <w:w w:val="100"/>
                <w:sz w:val="20"/>
                <w:u w:val="single"/>
              </w:rPr>
              <w:t> </w:t>
            </w:r>
            <w:r>
              <w:rPr>
                <w:sz w:val="20"/>
                <w:u w:val="single"/>
              </w:rPr>
              <w:tab/>
            </w:r>
          </w:p>
        </w:tc>
      </w:tr>
    </w:tbl>
    <w:p>
      <w:pPr>
        <w:spacing w:after="0" w:line="226" w:lineRule="exact"/>
        <w:rPr>
          <w:sz w:val="20"/>
        </w:rPr>
        <w:sectPr>
          <w:pgSz w:w="11900" w:h="16840"/>
          <w:pgMar w:header="708" w:footer="1350" w:top="2540" w:bottom="1540" w:left="900" w:right="700"/>
        </w:sectPr>
      </w:pPr>
    </w:p>
    <w:p>
      <w:pPr>
        <w:pStyle w:val="BodyText"/>
      </w:pPr>
    </w:p>
    <w:p>
      <w:pPr>
        <w:pStyle w:val="BodyText"/>
        <w:spacing w:before="8"/>
        <w:rPr>
          <w:sz w:val="19"/>
        </w:rPr>
      </w:pPr>
    </w:p>
    <w:p>
      <w:pPr>
        <w:pStyle w:val="ListParagraph"/>
        <w:numPr>
          <w:ilvl w:val="0"/>
          <w:numId w:val="46"/>
        </w:numPr>
        <w:tabs>
          <w:tab w:pos="1120" w:val="left" w:leader="none"/>
        </w:tabs>
        <w:spacing w:line="240" w:lineRule="auto" w:before="94" w:after="0"/>
        <w:ind w:left="1119" w:right="0" w:hanging="223"/>
        <w:jc w:val="left"/>
        <w:rPr>
          <w:sz w:val="20"/>
        </w:rPr>
      </w:pPr>
      <w:r>
        <w:rPr>
          <w:sz w:val="20"/>
          <w:u w:val="single"/>
        </w:rPr>
        <w:t>True Consonant</w:t>
      </w:r>
      <w:r>
        <w:rPr>
          <w:spacing w:val="-3"/>
          <w:sz w:val="20"/>
          <w:u w:val="single"/>
        </w:rPr>
        <w:t> </w:t>
      </w:r>
      <w:r>
        <w:rPr>
          <w:sz w:val="20"/>
          <w:u w:val="single"/>
        </w:rPr>
        <w:t>Clusters</w:t>
      </w:r>
    </w:p>
    <w:p>
      <w:pPr>
        <w:pStyle w:val="BodyText"/>
        <w:spacing w:before="11"/>
        <w:rPr>
          <w:sz w:val="11"/>
        </w:rPr>
      </w:pPr>
    </w:p>
    <w:p>
      <w:pPr>
        <w:pStyle w:val="BodyText"/>
        <w:spacing w:before="94"/>
        <w:ind w:left="897" w:right="1168"/>
      </w:pPr>
      <w:r>
        <w:rPr/>
        <w:t>“True” consonant clusters are phonetic because they are pronounced in the same way as they are spelled. For example, “br” in “</w:t>
      </w:r>
      <w:r>
        <w:rPr>
          <w:b/>
        </w:rPr>
        <w:t>br</w:t>
      </w:r>
      <w:r>
        <w:rPr/>
        <w:t>ead” is pronounced in the same way as the phonemes that it represents: </w:t>
      </w:r>
      <w:r>
        <w:rPr>
          <w:rFonts w:ascii="Comic Sans MS" w:hAnsi="Comic Sans MS"/>
        </w:rPr>
        <w:t>br </w:t>
      </w:r>
      <w:r>
        <w:rPr/>
        <w:t>. In true consonant clusters we pronounce all of the sounds. Note that the consonant clusters below in </w:t>
      </w:r>
      <w:r>
        <w:rPr>
          <w:b/>
        </w:rPr>
        <w:t>bold type </w:t>
      </w:r>
      <w:r>
        <w:rPr/>
        <w:t>are all good examples of when the consonant sound </w:t>
      </w:r>
      <w:r>
        <w:rPr>
          <w:rFonts w:ascii="Comic Sans MS" w:hAnsi="Comic Sans MS"/>
        </w:rPr>
        <w:t>r </w:t>
      </w:r>
      <w:r>
        <w:rPr/>
        <w:t>is pronounced in an English word. This is helpful to know, because so often in spoken English the letter “r” in a word is not pronounced, since it’s only there to help make a vowel sound, for example in the words: “c</w:t>
      </w:r>
      <w:r>
        <w:rPr>
          <w:b/>
        </w:rPr>
        <w:t>ar</w:t>
      </w:r>
      <w:r>
        <w:rPr/>
        <w:t>”, “m</w:t>
      </w:r>
      <w:r>
        <w:rPr>
          <w:b/>
        </w:rPr>
        <w:t>ore</w:t>
      </w:r>
      <w:r>
        <w:rPr/>
        <w:t>”, and “y</w:t>
      </w:r>
      <w:r>
        <w:rPr>
          <w:b/>
        </w:rPr>
        <w:t>our</w:t>
      </w:r>
      <w:r>
        <w:rPr/>
        <w:t>”.</w:t>
      </w:r>
    </w:p>
    <w:p>
      <w:pPr>
        <w:pStyle w:val="BodyText"/>
        <w:spacing w:before="11"/>
        <w:rPr>
          <w:sz w:val="19"/>
        </w:rPr>
      </w:pPr>
    </w:p>
    <w:p>
      <w:pPr>
        <w:pStyle w:val="BodyText"/>
        <w:ind w:left="897"/>
      </w:pPr>
      <w:r>
        <w:rPr/>
        <w:t>Here are some examples of true </w:t>
      </w:r>
      <w:r>
        <w:rPr>
          <w:b/>
        </w:rPr>
        <w:t>initial </w:t>
      </w:r>
      <w:r>
        <w:rPr/>
        <w:t>consonant clusters:</w:t>
      </w:r>
    </w:p>
    <w:p>
      <w:pPr>
        <w:pStyle w:val="BodyText"/>
        <w:spacing w:before="7"/>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0"/>
        <w:gridCol w:w="1567"/>
        <w:gridCol w:w="3026"/>
        <w:gridCol w:w="2544"/>
      </w:tblGrid>
      <w:tr>
        <w:trPr>
          <w:trHeight w:val="339" w:hRule="atLeast"/>
        </w:trPr>
        <w:tc>
          <w:tcPr>
            <w:tcW w:w="1170" w:type="dxa"/>
          </w:tcPr>
          <w:p>
            <w:pPr>
              <w:pStyle w:val="TableParagraph"/>
              <w:spacing w:line="224" w:lineRule="exact"/>
              <w:ind w:left="50"/>
              <w:rPr>
                <w:i/>
                <w:sz w:val="20"/>
              </w:rPr>
            </w:pPr>
            <w:r>
              <w:rPr>
                <w:i/>
                <w:sz w:val="20"/>
              </w:rPr>
              <w:t>c/cluster:</w:t>
            </w:r>
          </w:p>
        </w:tc>
        <w:tc>
          <w:tcPr>
            <w:tcW w:w="1567" w:type="dxa"/>
          </w:tcPr>
          <w:p>
            <w:pPr>
              <w:pStyle w:val="TableParagraph"/>
              <w:spacing w:line="224" w:lineRule="exact"/>
              <w:ind w:left="320"/>
              <w:rPr>
                <w:i/>
                <w:sz w:val="20"/>
              </w:rPr>
            </w:pPr>
            <w:r>
              <w:rPr>
                <w:i/>
                <w:sz w:val="20"/>
              </w:rPr>
              <w:t>sounds like:</w:t>
            </w:r>
          </w:p>
        </w:tc>
        <w:tc>
          <w:tcPr>
            <w:tcW w:w="3026" w:type="dxa"/>
          </w:tcPr>
          <w:p>
            <w:pPr>
              <w:pStyle w:val="TableParagraph"/>
              <w:spacing w:line="224" w:lineRule="exact"/>
              <w:ind w:left="191"/>
              <w:rPr>
                <w:i/>
                <w:sz w:val="20"/>
              </w:rPr>
            </w:pPr>
            <w:r>
              <w:rPr>
                <w:i/>
                <w:sz w:val="20"/>
              </w:rPr>
              <w:t>for example:</w:t>
            </w:r>
          </w:p>
        </w:tc>
        <w:tc>
          <w:tcPr>
            <w:tcW w:w="2544" w:type="dxa"/>
          </w:tcPr>
          <w:p>
            <w:pPr>
              <w:pStyle w:val="TableParagraph"/>
              <w:spacing w:line="224" w:lineRule="exact"/>
              <w:ind w:left="44"/>
              <w:rPr>
                <w:i/>
                <w:sz w:val="20"/>
              </w:rPr>
            </w:pPr>
            <w:r>
              <w:rPr>
                <w:i/>
                <w:sz w:val="20"/>
              </w:rPr>
              <w:t>my example(s):</w:t>
            </w:r>
          </w:p>
        </w:tc>
      </w:tr>
      <w:tr>
        <w:trPr>
          <w:trHeight w:val="366" w:hRule="atLeast"/>
        </w:trPr>
        <w:tc>
          <w:tcPr>
            <w:tcW w:w="1170" w:type="dxa"/>
          </w:tcPr>
          <w:p>
            <w:pPr>
              <w:pStyle w:val="TableParagraph"/>
              <w:spacing w:line="219" w:lineRule="exact" w:before="127"/>
              <w:ind w:left="50"/>
              <w:rPr>
                <w:sz w:val="20"/>
              </w:rPr>
            </w:pPr>
            <w:r>
              <w:rPr>
                <w:sz w:val="20"/>
              </w:rPr>
              <w:t>bl</w:t>
            </w:r>
          </w:p>
        </w:tc>
        <w:tc>
          <w:tcPr>
            <w:tcW w:w="1567" w:type="dxa"/>
          </w:tcPr>
          <w:p>
            <w:pPr>
              <w:pStyle w:val="TableParagraph"/>
              <w:spacing w:line="231" w:lineRule="exact" w:before="115"/>
              <w:ind w:left="320"/>
              <w:rPr>
                <w:rFonts w:ascii="Comic Sans MS"/>
                <w:sz w:val="18"/>
              </w:rPr>
            </w:pPr>
            <w:r>
              <w:rPr>
                <w:rFonts w:ascii="Comic Sans MS"/>
                <w:sz w:val="18"/>
              </w:rPr>
              <w:t>bl</w:t>
            </w:r>
          </w:p>
        </w:tc>
        <w:tc>
          <w:tcPr>
            <w:tcW w:w="3026" w:type="dxa"/>
          </w:tcPr>
          <w:p>
            <w:pPr>
              <w:pStyle w:val="TableParagraph"/>
              <w:spacing w:line="220" w:lineRule="exact" w:before="126"/>
              <w:ind w:left="193"/>
              <w:rPr>
                <w:sz w:val="20"/>
              </w:rPr>
            </w:pPr>
            <w:r>
              <w:rPr>
                <w:b/>
                <w:sz w:val="20"/>
              </w:rPr>
              <w:t>bl</w:t>
            </w:r>
            <w:r>
              <w:rPr>
                <w:sz w:val="20"/>
              </w:rPr>
              <w:t>ood, </w:t>
            </w:r>
            <w:r>
              <w:rPr>
                <w:b/>
                <w:sz w:val="20"/>
              </w:rPr>
              <w:t>bl</w:t>
            </w:r>
            <w:r>
              <w:rPr>
                <w:sz w:val="20"/>
              </w:rPr>
              <w:t>end, </w:t>
            </w:r>
            <w:r>
              <w:rPr>
                <w:b/>
                <w:sz w:val="20"/>
              </w:rPr>
              <w:t>bl</w:t>
            </w:r>
            <w:r>
              <w:rPr>
                <w:sz w:val="20"/>
              </w:rPr>
              <w:t>ack, </w:t>
            </w:r>
            <w:r>
              <w:rPr>
                <w:b/>
                <w:sz w:val="20"/>
              </w:rPr>
              <w:t>bl</w:t>
            </w:r>
            <w:r>
              <w:rPr>
                <w:sz w:val="20"/>
              </w:rPr>
              <w:t>own</w:t>
            </w:r>
          </w:p>
        </w:tc>
        <w:tc>
          <w:tcPr>
            <w:tcW w:w="2544" w:type="dxa"/>
          </w:tcPr>
          <w:p>
            <w:pPr>
              <w:pStyle w:val="TableParagraph"/>
              <w:tabs>
                <w:tab w:pos="2495" w:val="left" w:leader="none"/>
              </w:tabs>
              <w:spacing w:line="220" w:lineRule="exact" w:before="126"/>
              <w:ind w:left="48"/>
              <w:rPr>
                <w:sz w:val="20"/>
              </w:rPr>
            </w:pPr>
            <w:r>
              <w:rPr>
                <w:w w:val="100"/>
                <w:sz w:val="20"/>
                <w:u w:val="single"/>
              </w:rPr>
              <w:t> </w:t>
            </w:r>
            <w:r>
              <w:rPr>
                <w:sz w:val="20"/>
                <w:u w:val="single"/>
              </w:rPr>
              <w:tab/>
            </w:r>
          </w:p>
        </w:tc>
      </w:tr>
      <w:tr>
        <w:trPr>
          <w:trHeight w:val="250" w:hRule="atLeast"/>
        </w:trPr>
        <w:tc>
          <w:tcPr>
            <w:tcW w:w="1170" w:type="dxa"/>
          </w:tcPr>
          <w:p>
            <w:pPr>
              <w:pStyle w:val="TableParagraph"/>
              <w:spacing w:line="220" w:lineRule="exact" w:before="11"/>
              <w:ind w:left="50"/>
              <w:rPr>
                <w:sz w:val="20"/>
              </w:rPr>
            </w:pPr>
            <w:r>
              <w:rPr>
                <w:sz w:val="20"/>
              </w:rPr>
              <w:t>br</w:t>
            </w:r>
          </w:p>
        </w:tc>
        <w:tc>
          <w:tcPr>
            <w:tcW w:w="1567" w:type="dxa"/>
          </w:tcPr>
          <w:p>
            <w:pPr>
              <w:pStyle w:val="TableParagraph"/>
              <w:spacing w:line="231" w:lineRule="exact"/>
              <w:ind w:left="320"/>
              <w:rPr>
                <w:rFonts w:ascii="Comic Sans MS"/>
                <w:sz w:val="18"/>
              </w:rPr>
            </w:pPr>
            <w:r>
              <w:rPr>
                <w:rFonts w:ascii="Comic Sans MS"/>
                <w:sz w:val="18"/>
              </w:rPr>
              <w:t>br</w:t>
            </w:r>
          </w:p>
        </w:tc>
        <w:tc>
          <w:tcPr>
            <w:tcW w:w="3026" w:type="dxa"/>
          </w:tcPr>
          <w:p>
            <w:pPr>
              <w:pStyle w:val="TableParagraph"/>
              <w:spacing w:line="220" w:lineRule="exact" w:before="10"/>
              <w:ind w:left="193"/>
              <w:rPr>
                <w:sz w:val="20"/>
              </w:rPr>
            </w:pPr>
            <w:r>
              <w:rPr>
                <w:b/>
                <w:sz w:val="20"/>
              </w:rPr>
              <w:t>br</w:t>
            </w:r>
            <w:r>
              <w:rPr>
                <w:sz w:val="20"/>
              </w:rPr>
              <w:t>ight, </w:t>
            </w:r>
            <w:r>
              <w:rPr>
                <w:b/>
                <w:sz w:val="20"/>
              </w:rPr>
              <w:t>br</w:t>
            </w:r>
            <w:r>
              <w:rPr>
                <w:sz w:val="20"/>
              </w:rPr>
              <w:t>ing, </w:t>
            </w:r>
            <w:r>
              <w:rPr>
                <w:b/>
                <w:sz w:val="20"/>
              </w:rPr>
              <w:t>br</w:t>
            </w:r>
            <w:r>
              <w:rPr>
                <w:sz w:val="20"/>
              </w:rPr>
              <w:t>ush, </w:t>
            </w:r>
            <w:r>
              <w:rPr>
                <w:b/>
                <w:sz w:val="20"/>
              </w:rPr>
              <w:t>br</w:t>
            </w:r>
            <w:r>
              <w:rPr>
                <w:sz w:val="20"/>
              </w:rPr>
              <w:t>illiant</w:t>
            </w:r>
          </w:p>
        </w:tc>
        <w:tc>
          <w:tcPr>
            <w:tcW w:w="2544" w:type="dxa"/>
          </w:tcPr>
          <w:p>
            <w:pPr>
              <w:pStyle w:val="TableParagraph"/>
              <w:tabs>
                <w:tab w:pos="2495" w:val="left" w:leader="none"/>
              </w:tabs>
              <w:spacing w:line="220" w:lineRule="exact" w:before="10"/>
              <w:ind w:left="48"/>
              <w:rPr>
                <w:sz w:val="20"/>
              </w:rPr>
            </w:pPr>
            <w:r>
              <w:rPr>
                <w:w w:val="100"/>
                <w:sz w:val="20"/>
                <w:u w:val="single"/>
              </w:rPr>
              <w:t> </w:t>
            </w:r>
            <w:r>
              <w:rPr>
                <w:sz w:val="20"/>
                <w:u w:val="single"/>
              </w:rPr>
              <w:tab/>
            </w:r>
          </w:p>
        </w:tc>
      </w:tr>
      <w:tr>
        <w:trPr>
          <w:trHeight w:val="250" w:hRule="atLeast"/>
        </w:trPr>
        <w:tc>
          <w:tcPr>
            <w:tcW w:w="1170" w:type="dxa"/>
          </w:tcPr>
          <w:p>
            <w:pPr>
              <w:pStyle w:val="TableParagraph"/>
              <w:spacing w:line="220" w:lineRule="exact" w:before="10"/>
              <w:ind w:left="50"/>
              <w:rPr>
                <w:sz w:val="20"/>
              </w:rPr>
            </w:pPr>
            <w:r>
              <w:rPr>
                <w:sz w:val="20"/>
              </w:rPr>
              <w:t>cl</w:t>
            </w:r>
          </w:p>
        </w:tc>
        <w:tc>
          <w:tcPr>
            <w:tcW w:w="1567" w:type="dxa"/>
          </w:tcPr>
          <w:p>
            <w:pPr>
              <w:pStyle w:val="TableParagraph"/>
              <w:spacing w:line="231" w:lineRule="exact"/>
              <w:ind w:left="320"/>
              <w:rPr>
                <w:rFonts w:ascii="Comic Sans MS"/>
                <w:sz w:val="18"/>
              </w:rPr>
            </w:pPr>
            <w:r>
              <w:rPr>
                <w:rFonts w:ascii="Comic Sans MS"/>
                <w:sz w:val="18"/>
              </w:rPr>
              <w:t>kl</w:t>
            </w:r>
          </w:p>
        </w:tc>
        <w:tc>
          <w:tcPr>
            <w:tcW w:w="3026" w:type="dxa"/>
          </w:tcPr>
          <w:p>
            <w:pPr>
              <w:pStyle w:val="TableParagraph"/>
              <w:spacing w:line="220" w:lineRule="exact" w:before="10"/>
              <w:ind w:left="193"/>
              <w:rPr>
                <w:sz w:val="20"/>
              </w:rPr>
            </w:pPr>
            <w:r>
              <w:rPr>
                <w:b/>
                <w:sz w:val="20"/>
              </w:rPr>
              <w:t>cl</w:t>
            </w:r>
            <w:r>
              <w:rPr>
                <w:sz w:val="20"/>
              </w:rPr>
              <w:t>ear, </w:t>
            </w:r>
            <w:r>
              <w:rPr>
                <w:b/>
                <w:sz w:val="20"/>
              </w:rPr>
              <w:t>cl</w:t>
            </w:r>
            <w:r>
              <w:rPr>
                <w:sz w:val="20"/>
              </w:rPr>
              <w:t>ose, </w:t>
            </w:r>
            <w:r>
              <w:rPr>
                <w:b/>
                <w:sz w:val="20"/>
              </w:rPr>
              <w:t>cl</w:t>
            </w:r>
            <w:r>
              <w:rPr>
                <w:sz w:val="20"/>
              </w:rPr>
              <w:t>othes, </w:t>
            </w:r>
            <w:r>
              <w:rPr>
                <w:b/>
                <w:sz w:val="20"/>
              </w:rPr>
              <w:t>cl</w:t>
            </w:r>
            <w:r>
              <w:rPr>
                <w:sz w:val="20"/>
              </w:rPr>
              <w:t>ever</w:t>
            </w:r>
          </w:p>
        </w:tc>
        <w:tc>
          <w:tcPr>
            <w:tcW w:w="2544" w:type="dxa"/>
          </w:tcPr>
          <w:p>
            <w:pPr>
              <w:pStyle w:val="TableParagraph"/>
              <w:tabs>
                <w:tab w:pos="2494" w:val="left" w:leader="none"/>
              </w:tabs>
              <w:spacing w:line="220" w:lineRule="exact" w:before="10"/>
              <w:ind w:left="47"/>
              <w:rPr>
                <w:sz w:val="20"/>
              </w:rPr>
            </w:pPr>
            <w:r>
              <w:rPr>
                <w:w w:val="100"/>
                <w:sz w:val="20"/>
                <w:u w:val="single"/>
              </w:rPr>
              <w:t> </w:t>
            </w:r>
            <w:r>
              <w:rPr>
                <w:sz w:val="20"/>
                <w:u w:val="single"/>
              </w:rPr>
              <w:tab/>
            </w:r>
          </w:p>
        </w:tc>
      </w:tr>
      <w:tr>
        <w:trPr>
          <w:trHeight w:val="250" w:hRule="atLeast"/>
        </w:trPr>
        <w:tc>
          <w:tcPr>
            <w:tcW w:w="1170" w:type="dxa"/>
          </w:tcPr>
          <w:p>
            <w:pPr>
              <w:pStyle w:val="TableParagraph"/>
              <w:spacing w:line="220" w:lineRule="exact" w:before="11"/>
              <w:ind w:left="50"/>
              <w:rPr>
                <w:sz w:val="20"/>
              </w:rPr>
            </w:pPr>
            <w:r>
              <w:rPr>
                <w:sz w:val="20"/>
              </w:rPr>
              <w:t>cr</w:t>
            </w:r>
          </w:p>
        </w:tc>
        <w:tc>
          <w:tcPr>
            <w:tcW w:w="1567" w:type="dxa"/>
          </w:tcPr>
          <w:p>
            <w:pPr>
              <w:pStyle w:val="TableParagraph"/>
              <w:spacing w:line="231" w:lineRule="exact"/>
              <w:ind w:left="320"/>
              <w:rPr>
                <w:rFonts w:ascii="Comic Sans MS"/>
                <w:sz w:val="18"/>
              </w:rPr>
            </w:pPr>
            <w:r>
              <w:rPr>
                <w:rFonts w:ascii="Comic Sans MS"/>
                <w:sz w:val="18"/>
              </w:rPr>
              <w:t>kr</w:t>
            </w:r>
          </w:p>
        </w:tc>
        <w:tc>
          <w:tcPr>
            <w:tcW w:w="3026" w:type="dxa"/>
          </w:tcPr>
          <w:p>
            <w:pPr>
              <w:pStyle w:val="TableParagraph"/>
              <w:spacing w:line="220" w:lineRule="exact" w:before="10"/>
              <w:ind w:left="193"/>
              <w:rPr>
                <w:sz w:val="20"/>
              </w:rPr>
            </w:pPr>
            <w:r>
              <w:rPr>
                <w:b/>
                <w:sz w:val="20"/>
              </w:rPr>
              <w:t>cr</w:t>
            </w:r>
            <w:r>
              <w:rPr>
                <w:sz w:val="20"/>
              </w:rPr>
              <w:t>y, </w:t>
            </w:r>
            <w:r>
              <w:rPr>
                <w:b/>
                <w:sz w:val="20"/>
              </w:rPr>
              <w:t>cr</w:t>
            </w:r>
            <w:r>
              <w:rPr>
                <w:sz w:val="20"/>
              </w:rPr>
              <w:t>ime, </w:t>
            </w:r>
            <w:r>
              <w:rPr>
                <w:b/>
                <w:sz w:val="20"/>
              </w:rPr>
              <w:t>cr</w:t>
            </w:r>
            <w:r>
              <w:rPr>
                <w:sz w:val="20"/>
              </w:rPr>
              <w:t>ow, </w:t>
            </w:r>
            <w:r>
              <w:rPr>
                <w:b/>
                <w:sz w:val="20"/>
              </w:rPr>
              <w:t>cr</w:t>
            </w:r>
            <w:r>
              <w:rPr>
                <w:sz w:val="20"/>
              </w:rPr>
              <w:t>op, </w:t>
            </w:r>
            <w:r>
              <w:rPr>
                <w:b/>
                <w:sz w:val="20"/>
              </w:rPr>
              <w:t>cr</w:t>
            </w:r>
            <w:r>
              <w:rPr>
                <w:sz w:val="20"/>
              </w:rPr>
              <w:t>umb</w:t>
            </w:r>
          </w:p>
        </w:tc>
        <w:tc>
          <w:tcPr>
            <w:tcW w:w="2544" w:type="dxa"/>
          </w:tcPr>
          <w:p>
            <w:pPr>
              <w:pStyle w:val="TableParagraph"/>
              <w:tabs>
                <w:tab w:pos="2495" w:val="left" w:leader="none"/>
              </w:tabs>
              <w:spacing w:line="220" w:lineRule="exact" w:before="10"/>
              <w:ind w:left="47"/>
              <w:rPr>
                <w:sz w:val="20"/>
              </w:rPr>
            </w:pPr>
            <w:r>
              <w:rPr>
                <w:w w:val="100"/>
                <w:sz w:val="20"/>
                <w:u w:val="single"/>
              </w:rPr>
              <w:t> </w:t>
            </w:r>
            <w:r>
              <w:rPr>
                <w:sz w:val="20"/>
                <w:u w:val="single"/>
              </w:rPr>
              <w:tab/>
            </w:r>
          </w:p>
        </w:tc>
      </w:tr>
      <w:tr>
        <w:trPr>
          <w:trHeight w:val="250" w:hRule="atLeast"/>
        </w:trPr>
        <w:tc>
          <w:tcPr>
            <w:tcW w:w="1170" w:type="dxa"/>
          </w:tcPr>
          <w:p>
            <w:pPr>
              <w:pStyle w:val="TableParagraph"/>
              <w:spacing w:line="220" w:lineRule="exact" w:before="10"/>
              <w:ind w:left="50"/>
              <w:rPr>
                <w:sz w:val="20"/>
              </w:rPr>
            </w:pPr>
            <w:r>
              <w:rPr>
                <w:sz w:val="20"/>
              </w:rPr>
              <w:t>dr</w:t>
            </w:r>
          </w:p>
        </w:tc>
        <w:tc>
          <w:tcPr>
            <w:tcW w:w="1567" w:type="dxa"/>
          </w:tcPr>
          <w:p>
            <w:pPr>
              <w:pStyle w:val="TableParagraph"/>
              <w:spacing w:line="231" w:lineRule="exact"/>
              <w:ind w:left="320"/>
              <w:rPr>
                <w:rFonts w:ascii="Comic Sans MS"/>
                <w:sz w:val="18"/>
              </w:rPr>
            </w:pPr>
            <w:r>
              <w:rPr>
                <w:rFonts w:ascii="Comic Sans MS"/>
                <w:sz w:val="18"/>
              </w:rPr>
              <w:t>dr</w:t>
            </w:r>
          </w:p>
        </w:tc>
        <w:tc>
          <w:tcPr>
            <w:tcW w:w="3026" w:type="dxa"/>
          </w:tcPr>
          <w:p>
            <w:pPr>
              <w:pStyle w:val="TableParagraph"/>
              <w:spacing w:line="220" w:lineRule="exact" w:before="10"/>
              <w:ind w:left="193"/>
              <w:rPr>
                <w:sz w:val="20"/>
              </w:rPr>
            </w:pPr>
            <w:r>
              <w:rPr>
                <w:b/>
                <w:sz w:val="20"/>
              </w:rPr>
              <w:t>dr</w:t>
            </w:r>
            <w:r>
              <w:rPr>
                <w:sz w:val="20"/>
              </w:rPr>
              <w:t>ink, </w:t>
            </w:r>
            <w:r>
              <w:rPr>
                <w:b/>
                <w:sz w:val="20"/>
              </w:rPr>
              <w:t>dr</w:t>
            </w:r>
            <w:r>
              <w:rPr>
                <w:sz w:val="20"/>
              </w:rPr>
              <w:t>op, </w:t>
            </w:r>
            <w:r>
              <w:rPr>
                <w:b/>
                <w:sz w:val="20"/>
              </w:rPr>
              <w:t>dr</w:t>
            </w:r>
            <w:r>
              <w:rPr>
                <w:sz w:val="20"/>
              </w:rPr>
              <w:t>ive, </w:t>
            </w:r>
            <w:r>
              <w:rPr>
                <w:b/>
                <w:sz w:val="20"/>
              </w:rPr>
              <w:t>dr</w:t>
            </w:r>
            <w:r>
              <w:rPr>
                <w:sz w:val="20"/>
              </w:rPr>
              <w:t>ip, </w:t>
            </w:r>
            <w:r>
              <w:rPr>
                <w:b/>
                <w:sz w:val="20"/>
              </w:rPr>
              <w:t>dr</w:t>
            </w:r>
            <w:r>
              <w:rPr>
                <w:sz w:val="20"/>
              </w:rPr>
              <w:t>eary</w:t>
            </w:r>
          </w:p>
        </w:tc>
        <w:tc>
          <w:tcPr>
            <w:tcW w:w="2544" w:type="dxa"/>
          </w:tcPr>
          <w:p>
            <w:pPr>
              <w:pStyle w:val="TableParagraph"/>
              <w:tabs>
                <w:tab w:pos="2494" w:val="left" w:leader="none"/>
              </w:tabs>
              <w:spacing w:line="220" w:lineRule="exact" w:before="10"/>
              <w:ind w:left="47"/>
              <w:rPr>
                <w:sz w:val="20"/>
              </w:rPr>
            </w:pPr>
            <w:r>
              <w:rPr>
                <w:w w:val="100"/>
                <w:sz w:val="20"/>
                <w:u w:val="single"/>
              </w:rPr>
              <w:t> </w:t>
            </w:r>
            <w:r>
              <w:rPr>
                <w:sz w:val="20"/>
                <w:u w:val="single"/>
              </w:rPr>
              <w:tab/>
            </w:r>
          </w:p>
        </w:tc>
      </w:tr>
      <w:tr>
        <w:trPr>
          <w:trHeight w:val="250" w:hRule="atLeast"/>
        </w:trPr>
        <w:tc>
          <w:tcPr>
            <w:tcW w:w="1170" w:type="dxa"/>
          </w:tcPr>
          <w:p>
            <w:pPr>
              <w:pStyle w:val="TableParagraph"/>
              <w:spacing w:line="220" w:lineRule="exact" w:before="11"/>
              <w:ind w:left="50"/>
              <w:rPr>
                <w:sz w:val="20"/>
              </w:rPr>
            </w:pPr>
            <w:r>
              <w:rPr>
                <w:sz w:val="20"/>
              </w:rPr>
              <w:t>fl</w:t>
            </w:r>
          </w:p>
        </w:tc>
        <w:tc>
          <w:tcPr>
            <w:tcW w:w="1567" w:type="dxa"/>
          </w:tcPr>
          <w:p>
            <w:pPr>
              <w:pStyle w:val="TableParagraph"/>
              <w:spacing w:line="231" w:lineRule="exact"/>
              <w:ind w:left="320"/>
              <w:rPr>
                <w:rFonts w:ascii="Comic Sans MS"/>
                <w:sz w:val="18"/>
              </w:rPr>
            </w:pPr>
            <w:r>
              <w:rPr>
                <w:rFonts w:ascii="Comic Sans MS"/>
                <w:sz w:val="18"/>
              </w:rPr>
              <w:t>fl</w:t>
            </w:r>
          </w:p>
        </w:tc>
        <w:tc>
          <w:tcPr>
            <w:tcW w:w="3026" w:type="dxa"/>
          </w:tcPr>
          <w:p>
            <w:pPr>
              <w:pStyle w:val="TableParagraph"/>
              <w:spacing w:line="220" w:lineRule="exact" w:before="10"/>
              <w:ind w:left="193"/>
              <w:rPr>
                <w:sz w:val="20"/>
              </w:rPr>
            </w:pPr>
            <w:r>
              <w:rPr>
                <w:b/>
                <w:sz w:val="20"/>
              </w:rPr>
              <w:t>fl</w:t>
            </w:r>
            <w:r>
              <w:rPr>
                <w:sz w:val="20"/>
              </w:rPr>
              <w:t>annel, </w:t>
            </w:r>
            <w:r>
              <w:rPr>
                <w:b/>
                <w:sz w:val="20"/>
              </w:rPr>
              <w:t>fl</w:t>
            </w:r>
            <w:r>
              <w:rPr>
                <w:sz w:val="20"/>
              </w:rPr>
              <w:t>y, </w:t>
            </w:r>
            <w:r>
              <w:rPr>
                <w:b/>
                <w:sz w:val="20"/>
              </w:rPr>
              <w:t>fl</w:t>
            </w:r>
            <w:r>
              <w:rPr>
                <w:sz w:val="20"/>
              </w:rPr>
              <w:t>eece, </w:t>
            </w:r>
            <w:r>
              <w:rPr>
                <w:b/>
                <w:sz w:val="20"/>
              </w:rPr>
              <w:t>fl</w:t>
            </w:r>
            <w:r>
              <w:rPr>
                <w:sz w:val="20"/>
              </w:rPr>
              <w:t>ame, </w:t>
            </w:r>
            <w:r>
              <w:rPr>
                <w:b/>
                <w:sz w:val="20"/>
              </w:rPr>
              <w:t>fl</w:t>
            </w:r>
            <w:r>
              <w:rPr>
                <w:sz w:val="20"/>
              </w:rPr>
              <w:t>ow</w:t>
            </w:r>
          </w:p>
        </w:tc>
        <w:tc>
          <w:tcPr>
            <w:tcW w:w="2544" w:type="dxa"/>
          </w:tcPr>
          <w:p>
            <w:pPr>
              <w:pStyle w:val="TableParagraph"/>
              <w:tabs>
                <w:tab w:pos="2495" w:val="left" w:leader="none"/>
              </w:tabs>
              <w:spacing w:line="220" w:lineRule="exact" w:before="10"/>
              <w:ind w:left="48"/>
              <w:rPr>
                <w:sz w:val="20"/>
              </w:rPr>
            </w:pPr>
            <w:r>
              <w:rPr>
                <w:w w:val="100"/>
                <w:sz w:val="20"/>
                <w:u w:val="single"/>
              </w:rPr>
              <w:t> </w:t>
            </w:r>
            <w:r>
              <w:rPr>
                <w:sz w:val="20"/>
                <w:u w:val="single"/>
              </w:rPr>
              <w:tab/>
            </w:r>
          </w:p>
        </w:tc>
      </w:tr>
      <w:tr>
        <w:trPr>
          <w:trHeight w:val="250" w:hRule="atLeast"/>
        </w:trPr>
        <w:tc>
          <w:tcPr>
            <w:tcW w:w="1170" w:type="dxa"/>
          </w:tcPr>
          <w:p>
            <w:pPr>
              <w:pStyle w:val="TableParagraph"/>
              <w:spacing w:line="220" w:lineRule="exact" w:before="11"/>
              <w:ind w:left="50"/>
              <w:rPr>
                <w:sz w:val="20"/>
              </w:rPr>
            </w:pPr>
            <w:r>
              <w:rPr>
                <w:sz w:val="20"/>
              </w:rPr>
              <w:t>fr</w:t>
            </w:r>
          </w:p>
        </w:tc>
        <w:tc>
          <w:tcPr>
            <w:tcW w:w="1567" w:type="dxa"/>
          </w:tcPr>
          <w:p>
            <w:pPr>
              <w:pStyle w:val="TableParagraph"/>
              <w:spacing w:line="231" w:lineRule="exact"/>
              <w:ind w:left="320"/>
              <w:rPr>
                <w:rFonts w:ascii="Comic Sans MS"/>
                <w:sz w:val="18"/>
              </w:rPr>
            </w:pPr>
            <w:r>
              <w:rPr>
                <w:rFonts w:ascii="Comic Sans MS"/>
                <w:sz w:val="18"/>
              </w:rPr>
              <w:t>fr</w:t>
            </w:r>
          </w:p>
        </w:tc>
        <w:tc>
          <w:tcPr>
            <w:tcW w:w="3026" w:type="dxa"/>
          </w:tcPr>
          <w:p>
            <w:pPr>
              <w:pStyle w:val="TableParagraph"/>
              <w:spacing w:line="220" w:lineRule="exact" w:before="11"/>
              <w:ind w:left="193"/>
              <w:rPr>
                <w:sz w:val="20"/>
              </w:rPr>
            </w:pPr>
            <w:r>
              <w:rPr>
                <w:b/>
                <w:sz w:val="20"/>
              </w:rPr>
              <w:t>fr</w:t>
            </w:r>
            <w:r>
              <w:rPr>
                <w:sz w:val="20"/>
              </w:rPr>
              <w:t>ighten, </w:t>
            </w:r>
            <w:r>
              <w:rPr>
                <w:b/>
                <w:sz w:val="20"/>
              </w:rPr>
              <w:t>fr</w:t>
            </w:r>
            <w:r>
              <w:rPr>
                <w:sz w:val="20"/>
              </w:rPr>
              <w:t>om, </w:t>
            </w:r>
            <w:r>
              <w:rPr>
                <w:b/>
                <w:sz w:val="20"/>
              </w:rPr>
              <w:t>fr</w:t>
            </w:r>
            <w:r>
              <w:rPr>
                <w:sz w:val="20"/>
              </w:rPr>
              <w:t>ame, </w:t>
            </w:r>
            <w:r>
              <w:rPr>
                <w:b/>
                <w:sz w:val="20"/>
              </w:rPr>
              <w:t>Fr</w:t>
            </w:r>
            <w:r>
              <w:rPr>
                <w:sz w:val="20"/>
              </w:rPr>
              <w:t>ance</w:t>
            </w:r>
          </w:p>
        </w:tc>
        <w:tc>
          <w:tcPr>
            <w:tcW w:w="2544" w:type="dxa"/>
          </w:tcPr>
          <w:p>
            <w:pPr>
              <w:pStyle w:val="TableParagraph"/>
              <w:tabs>
                <w:tab w:pos="2496" w:val="left" w:leader="none"/>
              </w:tabs>
              <w:spacing w:line="220" w:lineRule="exact" w:before="11"/>
              <w:ind w:left="47"/>
              <w:rPr>
                <w:sz w:val="20"/>
              </w:rPr>
            </w:pPr>
            <w:r>
              <w:rPr>
                <w:w w:val="100"/>
                <w:sz w:val="20"/>
                <w:u w:val="single"/>
              </w:rPr>
              <w:t> </w:t>
            </w:r>
            <w:r>
              <w:rPr>
                <w:sz w:val="20"/>
                <w:u w:val="single"/>
              </w:rPr>
              <w:tab/>
            </w:r>
          </w:p>
        </w:tc>
      </w:tr>
      <w:tr>
        <w:trPr>
          <w:trHeight w:val="250" w:hRule="atLeast"/>
        </w:trPr>
        <w:tc>
          <w:tcPr>
            <w:tcW w:w="1170" w:type="dxa"/>
          </w:tcPr>
          <w:p>
            <w:pPr>
              <w:pStyle w:val="TableParagraph"/>
              <w:spacing w:line="220" w:lineRule="exact" w:before="11"/>
              <w:ind w:left="50"/>
              <w:rPr>
                <w:sz w:val="20"/>
              </w:rPr>
            </w:pPr>
            <w:r>
              <w:rPr>
                <w:sz w:val="20"/>
              </w:rPr>
              <w:t>gr</w:t>
            </w:r>
          </w:p>
        </w:tc>
        <w:tc>
          <w:tcPr>
            <w:tcW w:w="1567" w:type="dxa"/>
          </w:tcPr>
          <w:p>
            <w:pPr>
              <w:pStyle w:val="TableParagraph"/>
              <w:spacing w:line="231" w:lineRule="exact"/>
              <w:ind w:left="320"/>
              <w:rPr>
                <w:rFonts w:ascii="Comic Sans MS"/>
                <w:sz w:val="18"/>
              </w:rPr>
            </w:pPr>
            <w:r>
              <w:rPr>
                <w:rFonts w:ascii="Comic Sans MS"/>
                <w:sz w:val="18"/>
              </w:rPr>
              <w:t>gr</w:t>
            </w:r>
          </w:p>
        </w:tc>
        <w:tc>
          <w:tcPr>
            <w:tcW w:w="3026" w:type="dxa"/>
          </w:tcPr>
          <w:p>
            <w:pPr>
              <w:pStyle w:val="TableParagraph"/>
              <w:spacing w:line="220" w:lineRule="exact" w:before="10"/>
              <w:ind w:left="193"/>
              <w:rPr>
                <w:sz w:val="20"/>
              </w:rPr>
            </w:pPr>
            <w:r>
              <w:rPr>
                <w:b/>
                <w:sz w:val="20"/>
              </w:rPr>
              <w:t>gr</w:t>
            </w:r>
            <w:r>
              <w:rPr>
                <w:sz w:val="20"/>
              </w:rPr>
              <w:t>eat, </w:t>
            </w:r>
            <w:r>
              <w:rPr>
                <w:b/>
                <w:sz w:val="20"/>
              </w:rPr>
              <w:t>gr</w:t>
            </w:r>
            <w:r>
              <w:rPr>
                <w:sz w:val="20"/>
              </w:rPr>
              <w:t>ape, </w:t>
            </w:r>
            <w:r>
              <w:rPr>
                <w:b/>
                <w:sz w:val="20"/>
              </w:rPr>
              <w:t>gr</w:t>
            </w:r>
            <w:r>
              <w:rPr>
                <w:sz w:val="20"/>
              </w:rPr>
              <w:t>ip, </w:t>
            </w:r>
            <w:r>
              <w:rPr>
                <w:b/>
                <w:sz w:val="20"/>
              </w:rPr>
              <w:t>gr</w:t>
            </w:r>
            <w:r>
              <w:rPr>
                <w:sz w:val="20"/>
              </w:rPr>
              <w:t>ime, </w:t>
            </w:r>
            <w:r>
              <w:rPr>
                <w:b/>
                <w:sz w:val="20"/>
              </w:rPr>
              <w:t>gr</w:t>
            </w:r>
            <w:r>
              <w:rPr>
                <w:sz w:val="20"/>
              </w:rPr>
              <w:t>ow</w:t>
            </w:r>
          </w:p>
        </w:tc>
        <w:tc>
          <w:tcPr>
            <w:tcW w:w="2544" w:type="dxa"/>
          </w:tcPr>
          <w:p>
            <w:pPr>
              <w:pStyle w:val="TableParagraph"/>
              <w:tabs>
                <w:tab w:pos="2495" w:val="left" w:leader="none"/>
              </w:tabs>
              <w:spacing w:line="220" w:lineRule="exact" w:before="10"/>
              <w:ind w:left="48"/>
              <w:rPr>
                <w:sz w:val="20"/>
              </w:rPr>
            </w:pPr>
            <w:r>
              <w:rPr>
                <w:w w:val="100"/>
                <w:sz w:val="20"/>
                <w:u w:val="single"/>
              </w:rPr>
              <w:t> </w:t>
            </w:r>
            <w:r>
              <w:rPr>
                <w:sz w:val="20"/>
                <w:u w:val="single"/>
              </w:rPr>
              <w:tab/>
            </w:r>
          </w:p>
        </w:tc>
      </w:tr>
      <w:tr>
        <w:trPr>
          <w:trHeight w:val="250" w:hRule="atLeast"/>
        </w:trPr>
        <w:tc>
          <w:tcPr>
            <w:tcW w:w="1170" w:type="dxa"/>
          </w:tcPr>
          <w:p>
            <w:pPr>
              <w:pStyle w:val="TableParagraph"/>
              <w:spacing w:line="220" w:lineRule="exact" w:before="10"/>
              <w:ind w:left="50"/>
              <w:rPr>
                <w:sz w:val="20"/>
              </w:rPr>
            </w:pPr>
            <w:r>
              <w:rPr>
                <w:sz w:val="20"/>
              </w:rPr>
              <w:t>pr</w:t>
            </w:r>
          </w:p>
        </w:tc>
        <w:tc>
          <w:tcPr>
            <w:tcW w:w="1567" w:type="dxa"/>
          </w:tcPr>
          <w:p>
            <w:pPr>
              <w:pStyle w:val="TableParagraph"/>
              <w:spacing w:line="231" w:lineRule="exact"/>
              <w:ind w:left="320"/>
              <w:rPr>
                <w:rFonts w:ascii="Comic Sans MS"/>
                <w:sz w:val="18"/>
              </w:rPr>
            </w:pPr>
            <w:r>
              <w:rPr>
                <w:rFonts w:ascii="Comic Sans MS"/>
                <w:sz w:val="18"/>
              </w:rPr>
              <w:t>pr</w:t>
            </w:r>
          </w:p>
        </w:tc>
        <w:tc>
          <w:tcPr>
            <w:tcW w:w="3026" w:type="dxa"/>
          </w:tcPr>
          <w:p>
            <w:pPr>
              <w:pStyle w:val="TableParagraph"/>
              <w:spacing w:line="220" w:lineRule="exact" w:before="10"/>
              <w:ind w:left="193"/>
              <w:rPr>
                <w:sz w:val="20"/>
              </w:rPr>
            </w:pPr>
            <w:r>
              <w:rPr>
                <w:b/>
                <w:sz w:val="20"/>
              </w:rPr>
              <w:t>pr</w:t>
            </w:r>
            <w:r>
              <w:rPr>
                <w:sz w:val="20"/>
              </w:rPr>
              <w:t>ove, </w:t>
            </w:r>
            <w:r>
              <w:rPr>
                <w:b/>
                <w:sz w:val="20"/>
              </w:rPr>
              <w:t>pr</w:t>
            </w:r>
            <w:r>
              <w:rPr>
                <w:sz w:val="20"/>
              </w:rPr>
              <w:t>ovide, </w:t>
            </w:r>
            <w:r>
              <w:rPr>
                <w:b/>
                <w:sz w:val="20"/>
              </w:rPr>
              <w:t>pr</w:t>
            </w:r>
            <w:r>
              <w:rPr>
                <w:sz w:val="20"/>
              </w:rPr>
              <w:t>ay, </w:t>
            </w:r>
            <w:r>
              <w:rPr>
                <w:b/>
                <w:sz w:val="20"/>
              </w:rPr>
              <w:t>pr</w:t>
            </w:r>
            <w:r>
              <w:rPr>
                <w:sz w:val="20"/>
              </w:rPr>
              <w:t>incess</w:t>
            </w:r>
          </w:p>
        </w:tc>
        <w:tc>
          <w:tcPr>
            <w:tcW w:w="2544" w:type="dxa"/>
          </w:tcPr>
          <w:p>
            <w:pPr>
              <w:pStyle w:val="TableParagraph"/>
              <w:tabs>
                <w:tab w:pos="2495" w:val="left" w:leader="none"/>
              </w:tabs>
              <w:spacing w:line="220" w:lineRule="exact" w:before="10"/>
              <w:ind w:left="48"/>
              <w:rPr>
                <w:sz w:val="20"/>
              </w:rPr>
            </w:pPr>
            <w:r>
              <w:rPr>
                <w:w w:val="100"/>
                <w:sz w:val="20"/>
                <w:u w:val="single"/>
              </w:rPr>
              <w:t> </w:t>
            </w:r>
            <w:r>
              <w:rPr>
                <w:sz w:val="20"/>
                <w:u w:val="single"/>
              </w:rPr>
              <w:tab/>
            </w:r>
          </w:p>
        </w:tc>
      </w:tr>
      <w:tr>
        <w:trPr>
          <w:trHeight w:val="250" w:hRule="atLeast"/>
        </w:trPr>
        <w:tc>
          <w:tcPr>
            <w:tcW w:w="1170" w:type="dxa"/>
          </w:tcPr>
          <w:p>
            <w:pPr>
              <w:pStyle w:val="TableParagraph"/>
              <w:spacing w:line="220" w:lineRule="exact" w:before="11"/>
              <w:ind w:left="50"/>
              <w:rPr>
                <w:sz w:val="20"/>
              </w:rPr>
            </w:pPr>
            <w:r>
              <w:rPr>
                <w:sz w:val="20"/>
              </w:rPr>
              <w:t>qu</w:t>
            </w:r>
          </w:p>
        </w:tc>
        <w:tc>
          <w:tcPr>
            <w:tcW w:w="1567" w:type="dxa"/>
          </w:tcPr>
          <w:p>
            <w:pPr>
              <w:pStyle w:val="TableParagraph"/>
              <w:spacing w:line="231" w:lineRule="exact"/>
              <w:ind w:left="320"/>
              <w:rPr>
                <w:rFonts w:ascii="Comic Sans MS"/>
                <w:sz w:val="18"/>
              </w:rPr>
            </w:pPr>
            <w:r>
              <w:rPr>
                <w:rFonts w:ascii="Comic Sans MS"/>
                <w:sz w:val="18"/>
              </w:rPr>
              <w:t>kw</w:t>
            </w:r>
          </w:p>
        </w:tc>
        <w:tc>
          <w:tcPr>
            <w:tcW w:w="3026" w:type="dxa"/>
          </w:tcPr>
          <w:p>
            <w:pPr>
              <w:pStyle w:val="TableParagraph"/>
              <w:spacing w:line="220" w:lineRule="exact" w:before="10"/>
              <w:ind w:left="193"/>
              <w:rPr>
                <w:sz w:val="20"/>
              </w:rPr>
            </w:pPr>
            <w:r>
              <w:rPr>
                <w:b/>
                <w:sz w:val="20"/>
              </w:rPr>
              <w:t>qu</w:t>
            </w:r>
            <w:r>
              <w:rPr>
                <w:sz w:val="20"/>
              </w:rPr>
              <w:t>ite, </w:t>
            </w:r>
            <w:r>
              <w:rPr>
                <w:b/>
                <w:sz w:val="20"/>
              </w:rPr>
              <w:t>qu</w:t>
            </w:r>
            <w:r>
              <w:rPr>
                <w:sz w:val="20"/>
              </w:rPr>
              <w:t>een, </w:t>
            </w:r>
            <w:r>
              <w:rPr>
                <w:b/>
                <w:sz w:val="20"/>
              </w:rPr>
              <w:t>qu</w:t>
            </w:r>
            <w:r>
              <w:rPr>
                <w:sz w:val="20"/>
              </w:rPr>
              <w:t>ick, </w:t>
            </w:r>
            <w:r>
              <w:rPr>
                <w:b/>
                <w:sz w:val="20"/>
              </w:rPr>
              <w:t>qu</w:t>
            </w:r>
            <w:r>
              <w:rPr>
                <w:sz w:val="20"/>
              </w:rPr>
              <w:t>iet</w:t>
            </w:r>
            <w:hyperlink w:history="true" w:anchor="_bookmark6">
              <w:r>
                <w:rPr>
                  <w:sz w:val="20"/>
                  <w:vertAlign w:val="superscript"/>
                </w:rPr>
                <w:t>1</w:t>
              </w:r>
            </w:hyperlink>
          </w:p>
        </w:tc>
        <w:tc>
          <w:tcPr>
            <w:tcW w:w="2544" w:type="dxa"/>
          </w:tcPr>
          <w:p>
            <w:pPr>
              <w:pStyle w:val="TableParagraph"/>
              <w:tabs>
                <w:tab w:pos="2495" w:val="left" w:leader="none"/>
              </w:tabs>
              <w:spacing w:line="126" w:lineRule="exact"/>
              <w:ind w:left="47"/>
              <w:rPr>
                <w:sz w:val="13"/>
              </w:rPr>
            </w:pPr>
            <w:r>
              <w:rPr>
                <w:w w:val="99"/>
                <w:sz w:val="13"/>
                <w:u w:val="single"/>
              </w:rPr>
              <w:t> </w:t>
            </w:r>
            <w:r>
              <w:rPr>
                <w:sz w:val="13"/>
                <w:u w:val="single"/>
              </w:rPr>
              <w:tab/>
            </w:r>
          </w:p>
        </w:tc>
      </w:tr>
      <w:tr>
        <w:trPr>
          <w:trHeight w:val="250" w:hRule="atLeast"/>
        </w:trPr>
        <w:tc>
          <w:tcPr>
            <w:tcW w:w="1170" w:type="dxa"/>
          </w:tcPr>
          <w:p>
            <w:pPr>
              <w:pStyle w:val="TableParagraph"/>
              <w:spacing w:line="220" w:lineRule="exact" w:before="10"/>
              <w:ind w:left="50"/>
              <w:rPr>
                <w:sz w:val="20"/>
              </w:rPr>
            </w:pPr>
            <w:r>
              <w:rPr>
                <w:sz w:val="20"/>
              </w:rPr>
              <w:t>scr</w:t>
            </w:r>
          </w:p>
        </w:tc>
        <w:tc>
          <w:tcPr>
            <w:tcW w:w="1567" w:type="dxa"/>
          </w:tcPr>
          <w:p>
            <w:pPr>
              <w:pStyle w:val="TableParagraph"/>
              <w:spacing w:line="231" w:lineRule="exact"/>
              <w:ind w:left="320"/>
              <w:rPr>
                <w:rFonts w:ascii="Comic Sans MS"/>
                <w:sz w:val="18"/>
              </w:rPr>
            </w:pPr>
            <w:r>
              <w:rPr>
                <w:rFonts w:ascii="Comic Sans MS"/>
                <w:sz w:val="18"/>
              </w:rPr>
              <w:t>skr</w:t>
            </w:r>
          </w:p>
        </w:tc>
        <w:tc>
          <w:tcPr>
            <w:tcW w:w="3026" w:type="dxa"/>
          </w:tcPr>
          <w:p>
            <w:pPr>
              <w:pStyle w:val="TableParagraph"/>
              <w:spacing w:line="220" w:lineRule="exact" w:before="10"/>
              <w:ind w:left="193"/>
              <w:rPr>
                <w:sz w:val="20"/>
              </w:rPr>
            </w:pPr>
            <w:r>
              <w:rPr>
                <w:b/>
                <w:sz w:val="20"/>
              </w:rPr>
              <w:t>scr</w:t>
            </w:r>
            <w:r>
              <w:rPr>
                <w:sz w:val="20"/>
              </w:rPr>
              <w:t>eam, </w:t>
            </w:r>
            <w:r>
              <w:rPr>
                <w:b/>
                <w:sz w:val="20"/>
              </w:rPr>
              <w:t>scr</w:t>
            </w:r>
            <w:r>
              <w:rPr>
                <w:sz w:val="20"/>
              </w:rPr>
              <w:t>ipt, </w:t>
            </w:r>
            <w:r>
              <w:rPr>
                <w:b/>
                <w:sz w:val="20"/>
              </w:rPr>
              <w:t>scr</w:t>
            </w:r>
            <w:r>
              <w:rPr>
                <w:sz w:val="20"/>
              </w:rPr>
              <w:t>am, </w:t>
            </w:r>
            <w:r>
              <w:rPr>
                <w:b/>
                <w:sz w:val="20"/>
              </w:rPr>
              <w:t>scr</w:t>
            </w:r>
            <w:r>
              <w:rPr>
                <w:sz w:val="20"/>
              </w:rPr>
              <w:t>ew</w:t>
            </w:r>
          </w:p>
        </w:tc>
        <w:tc>
          <w:tcPr>
            <w:tcW w:w="2544" w:type="dxa"/>
          </w:tcPr>
          <w:p>
            <w:pPr>
              <w:pStyle w:val="TableParagraph"/>
              <w:tabs>
                <w:tab w:pos="2495" w:val="left" w:leader="none"/>
              </w:tabs>
              <w:spacing w:line="220" w:lineRule="exact" w:before="10"/>
              <w:ind w:left="47"/>
              <w:rPr>
                <w:sz w:val="20"/>
              </w:rPr>
            </w:pPr>
            <w:r>
              <w:rPr>
                <w:w w:val="100"/>
                <w:sz w:val="20"/>
                <w:u w:val="single"/>
              </w:rPr>
              <w:t> </w:t>
            </w:r>
            <w:r>
              <w:rPr>
                <w:sz w:val="20"/>
                <w:u w:val="single"/>
              </w:rPr>
              <w:tab/>
            </w:r>
          </w:p>
        </w:tc>
      </w:tr>
      <w:tr>
        <w:trPr>
          <w:trHeight w:val="250" w:hRule="atLeast"/>
        </w:trPr>
        <w:tc>
          <w:tcPr>
            <w:tcW w:w="1170" w:type="dxa"/>
          </w:tcPr>
          <w:p>
            <w:pPr>
              <w:pStyle w:val="TableParagraph"/>
              <w:spacing w:line="220" w:lineRule="exact" w:before="11"/>
              <w:ind w:left="50"/>
              <w:rPr>
                <w:sz w:val="20"/>
              </w:rPr>
            </w:pPr>
            <w:r>
              <w:rPr>
                <w:sz w:val="20"/>
              </w:rPr>
              <w:t>sm</w:t>
            </w:r>
          </w:p>
        </w:tc>
        <w:tc>
          <w:tcPr>
            <w:tcW w:w="1567" w:type="dxa"/>
          </w:tcPr>
          <w:p>
            <w:pPr>
              <w:pStyle w:val="TableParagraph"/>
              <w:spacing w:line="231" w:lineRule="exact"/>
              <w:ind w:left="320"/>
              <w:rPr>
                <w:rFonts w:ascii="Comic Sans MS"/>
                <w:sz w:val="18"/>
              </w:rPr>
            </w:pPr>
            <w:r>
              <w:rPr>
                <w:rFonts w:ascii="Comic Sans MS"/>
                <w:sz w:val="18"/>
              </w:rPr>
              <w:t>sm</w:t>
            </w:r>
          </w:p>
        </w:tc>
        <w:tc>
          <w:tcPr>
            <w:tcW w:w="3026" w:type="dxa"/>
          </w:tcPr>
          <w:p>
            <w:pPr>
              <w:pStyle w:val="TableParagraph"/>
              <w:spacing w:line="220" w:lineRule="exact" w:before="10"/>
              <w:ind w:left="193"/>
              <w:rPr>
                <w:sz w:val="20"/>
              </w:rPr>
            </w:pPr>
            <w:r>
              <w:rPr>
                <w:b/>
                <w:sz w:val="20"/>
              </w:rPr>
              <w:t>sm</w:t>
            </w:r>
            <w:r>
              <w:rPr>
                <w:sz w:val="20"/>
              </w:rPr>
              <w:t>all, </w:t>
            </w:r>
            <w:r>
              <w:rPr>
                <w:b/>
                <w:sz w:val="20"/>
              </w:rPr>
              <w:t>sm</w:t>
            </w:r>
            <w:r>
              <w:rPr>
                <w:sz w:val="20"/>
              </w:rPr>
              <w:t>art, </w:t>
            </w:r>
            <w:r>
              <w:rPr>
                <w:b/>
                <w:sz w:val="20"/>
              </w:rPr>
              <w:t>sm</w:t>
            </w:r>
            <w:r>
              <w:rPr>
                <w:sz w:val="20"/>
              </w:rPr>
              <w:t>elly, </w:t>
            </w:r>
            <w:r>
              <w:rPr>
                <w:b/>
                <w:sz w:val="20"/>
              </w:rPr>
              <w:t>sm</w:t>
            </w:r>
            <w:r>
              <w:rPr>
                <w:sz w:val="20"/>
              </w:rPr>
              <w:t>ooth</w:t>
            </w:r>
          </w:p>
        </w:tc>
        <w:tc>
          <w:tcPr>
            <w:tcW w:w="2544" w:type="dxa"/>
          </w:tcPr>
          <w:p>
            <w:pPr>
              <w:pStyle w:val="TableParagraph"/>
              <w:tabs>
                <w:tab w:pos="2496" w:val="left" w:leader="none"/>
              </w:tabs>
              <w:spacing w:line="220" w:lineRule="exact" w:before="10"/>
              <w:ind w:left="47"/>
              <w:rPr>
                <w:sz w:val="20"/>
              </w:rPr>
            </w:pPr>
            <w:r>
              <w:rPr>
                <w:w w:val="100"/>
                <w:sz w:val="20"/>
                <w:u w:val="single"/>
              </w:rPr>
              <w:t> </w:t>
            </w:r>
            <w:r>
              <w:rPr>
                <w:sz w:val="20"/>
                <w:u w:val="single"/>
              </w:rPr>
              <w:tab/>
            </w:r>
          </w:p>
        </w:tc>
      </w:tr>
      <w:tr>
        <w:trPr>
          <w:trHeight w:val="250" w:hRule="atLeast"/>
        </w:trPr>
        <w:tc>
          <w:tcPr>
            <w:tcW w:w="1170" w:type="dxa"/>
          </w:tcPr>
          <w:p>
            <w:pPr>
              <w:pStyle w:val="TableParagraph"/>
              <w:spacing w:line="220" w:lineRule="exact" w:before="11"/>
              <w:ind w:left="50"/>
              <w:rPr>
                <w:sz w:val="20"/>
              </w:rPr>
            </w:pPr>
            <w:r>
              <w:rPr>
                <w:sz w:val="20"/>
              </w:rPr>
              <w:t>st</w:t>
            </w:r>
          </w:p>
        </w:tc>
        <w:tc>
          <w:tcPr>
            <w:tcW w:w="1567" w:type="dxa"/>
          </w:tcPr>
          <w:p>
            <w:pPr>
              <w:pStyle w:val="TableParagraph"/>
              <w:spacing w:line="231" w:lineRule="exact"/>
              <w:ind w:left="320"/>
              <w:rPr>
                <w:rFonts w:ascii="Comic Sans MS"/>
                <w:sz w:val="18"/>
              </w:rPr>
            </w:pPr>
            <w:r>
              <w:rPr>
                <w:rFonts w:ascii="Comic Sans MS"/>
                <w:sz w:val="18"/>
              </w:rPr>
              <w:t>st</w:t>
            </w:r>
          </w:p>
        </w:tc>
        <w:tc>
          <w:tcPr>
            <w:tcW w:w="3026" w:type="dxa"/>
          </w:tcPr>
          <w:p>
            <w:pPr>
              <w:pStyle w:val="TableParagraph"/>
              <w:spacing w:line="220" w:lineRule="exact" w:before="11"/>
              <w:ind w:left="193"/>
              <w:rPr>
                <w:sz w:val="20"/>
              </w:rPr>
            </w:pPr>
            <w:r>
              <w:rPr>
                <w:b/>
                <w:sz w:val="20"/>
              </w:rPr>
              <w:t>st</w:t>
            </w:r>
            <w:r>
              <w:rPr>
                <w:sz w:val="20"/>
              </w:rPr>
              <w:t>ay, </w:t>
            </w:r>
            <w:r>
              <w:rPr>
                <w:b/>
                <w:sz w:val="20"/>
              </w:rPr>
              <w:t>st</w:t>
            </w:r>
            <w:r>
              <w:rPr>
                <w:sz w:val="20"/>
              </w:rPr>
              <w:t>op, </w:t>
            </w:r>
            <w:r>
              <w:rPr>
                <w:b/>
                <w:sz w:val="20"/>
              </w:rPr>
              <w:t>st</w:t>
            </w:r>
            <w:r>
              <w:rPr>
                <w:sz w:val="20"/>
              </w:rPr>
              <w:t>ink, </w:t>
            </w:r>
            <w:r>
              <w:rPr>
                <w:b/>
                <w:sz w:val="20"/>
              </w:rPr>
              <w:t>st</w:t>
            </w:r>
            <w:r>
              <w:rPr>
                <w:sz w:val="20"/>
              </w:rPr>
              <w:t>olen, </w:t>
            </w:r>
            <w:r>
              <w:rPr>
                <w:b/>
                <w:sz w:val="20"/>
              </w:rPr>
              <w:t>st</w:t>
            </w:r>
            <w:r>
              <w:rPr>
                <w:sz w:val="20"/>
              </w:rPr>
              <w:t>y</w:t>
            </w:r>
          </w:p>
        </w:tc>
        <w:tc>
          <w:tcPr>
            <w:tcW w:w="2544" w:type="dxa"/>
          </w:tcPr>
          <w:p>
            <w:pPr>
              <w:pStyle w:val="TableParagraph"/>
              <w:tabs>
                <w:tab w:pos="2494" w:val="left" w:leader="none"/>
              </w:tabs>
              <w:spacing w:line="220" w:lineRule="exact" w:before="11"/>
              <w:ind w:left="47"/>
              <w:rPr>
                <w:sz w:val="20"/>
              </w:rPr>
            </w:pPr>
            <w:r>
              <w:rPr>
                <w:w w:val="100"/>
                <w:sz w:val="20"/>
                <w:u w:val="single"/>
              </w:rPr>
              <w:t> </w:t>
            </w:r>
            <w:r>
              <w:rPr>
                <w:sz w:val="20"/>
                <w:u w:val="single"/>
              </w:rPr>
              <w:tab/>
            </w:r>
          </w:p>
        </w:tc>
      </w:tr>
      <w:tr>
        <w:trPr>
          <w:trHeight w:val="250" w:hRule="atLeast"/>
        </w:trPr>
        <w:tc>
          <w:tcPr>
            <w:tcW w:w="1170" w:type="dxa"/>
          </w:tcPr>
          <w:p>
            <w:pPr>
              <w:pStyle w:val="TableParagraph"/>
              <w:spacing w:line="220" w:lineRule="exact" w:before="11"/>
              <w:ind w:left="50"/>
              <w:rPr>
                <w:sz w:val="20"/>
              </w:rPr>
            </w:pPr>
            <w:r>
              <w:rPr>
                <w:sz w:val="20"/>
              </w:rPr>
              <w:t>str</w:t>
            </w:r>
          </w:p>
        </w:tc>
        <w:tc>
          <w:tcPr>
            <w:tcW w:w="1567" w:type="dxa"/>
          </w:tcPr>
          <w:p>
            <w:pPr>
              <w:pStyle w:val="TableParagraph"/>
              <w:spacing w:line="231" w:lineRule="exact"/>
              <w:ind w:left="320"/>
              <w:rPr>
                <w:rFonts w:ascii="Comic Sans MS"/>
                <w:sz w:val="18"/>
              </w:rPr>
            </w:pPr>
            <w:r>
              <w:rPr>
                <w:rFonts w:ascii="Comic Sans MS"/>
                <w:sz w:val="18"/>
              </w:rPr>
              <w:t>str</w:t>
            </w:r>
          </w:p>
        </w:tc>
        <w:tc>
          <w:tcPr>
            <w:tcW w:w="3026" w:type="dxa"/>
          </w:tcPr>
          <w:p>
            <w:pPr>
              <w:pStyle w:val="TableParagraph"/>
              <w:spacing w:line="220" w:lineRule="exact" w:before="10"/>
              <w:ind w:left="193"/>
              <w:rPr>
                <w:sz w:val="20"/>
              </w:rPr>
            </w:pPr>
            <w:r>
              <w:rPr>
                <w:b/>
                <w:sz w:val="20"/>
              </w:rPr>
              <w:t>str</w:t>
            </w:r>
            <w:r>
              <w:rPr>
                <w:sz w:val="20"/>
              </w:rPr>
              <w:t>ange, </w:t>
            </w:r>
            <w:r>
              <w:rPr>
                <w:b/>
                <w:sz w:val="20"/>
              </w:rPr>
              <w:t>str</w:t>
            </w:r>
            <w:r>
              <w:rPr>
                <w:sz w:val="20"/>
              </w:rPr>
              <w:t>oppy, </w:t>
            </w:r>
            <w:r>
              <w:rPr>
                <w:b/>
                <w:sz w:val="20"/>
              </w:rPr>
              <w:t>str</w:t>
            </w:r>
            <w:r>
              <w:rPr>
                <w:sz w:val="20"/>
              </w:rPr>
              <w:t>eet, </w:t>
            </w:r>
            <w:r>
              <w:rPr>
                <w:b/>
                <w:sz w:val="20"/>
              </w:rPr>
              <w:t>st</w:t>
            </w:r>
            <w:r>
              <w:rPr>
                <w:sz w:val="20"/>
              </w:rPr>
              <w:t>rict</w:t>
            </w:r>
          </w:p>
        </w:tc>
        <w:tc>
          <w:tcPr>
            <w:tcW w:w="2544" w:type="dxa"/>
          </w:tcPr>
          <w:p>
            <w:pPr>
              <w:pStyle w:val="TableParagraph"/>
              <w:tabs>
                <w:tab w:pos="2495" w:val="left" w:leader="none"/>
              </w:tabs>
              <w:spacing w:line="220" w:lineRule="exact" w:before="10"/>
              <w:ind w:left="47"/>
              <w:rPr>
                <w:sz w:val="20"/>
              </w:rPr>
            </w:pPr>
            <w:r>
              <w:rPr>
                <w:w w:val="100"/>
                <w:sz w:val="20"/>
                <w:u w:val="single"/>
              </w:rPr>
              <w:t> </w:t>
            </w:r>
            <w:r>
              <w:rPr>
                <w:sz w:val="20"/>
                <w:u w:val="single"/>
              </w:rPr>
              <w:tab/>
            </w:r>
          </w:p>
        </w:tc>
      </w:tr>
      <w:tr>
        <w:trPr>
          <w:trHeight w:val="250" w:hRule="atLeast"/>
        </w:trPr>
        <w:tc>
          <w:tcPr>
            <w:tcW w:w="1170" w:type="dxa"/>
          </w:tcPr>
          <w:p>
            <w:pPr>
              <w:pStyle w:val="TableParagraph"/>
              <w:spacing w:line="220" w:lineRule="exact" w:before="10"/>
              <w:ind w:left="50"/>
              <w:rPr>
                <w:sz w:val="20"/>
              </w:rPr>
            </w:pPr>
            <w:r>
              <w:rPr>
                <w:sz w:val="20"/>
              </w:rPr>
              <w:t>tr</w:t>
            </w:r>
          </w:p>
        </w:tc>
        <w:tc>
          <w:tcPr>
            <w:tcW w:w="1567" w:type="dxa"/>
          </w:tcPr>
          <w:p>
            <w:pPr>
              <w:pStyle w:val="TableParagraph"/>
              <w:spacing w:line="231" w:lineRule="exact"/>
              <w:ind w:left="320"/>
              <w:rPr>
                <w:rFonts w:ascii="Comic Sans MS"/>
                <w:sz w:val="18"/>
              </w:rPr>
            </w:pPr>
            <w:r>
              <w:rPr>
                <w:rFonts w:ascii="Comic Sans MS"/>
                <w:sz w:val="18"/>
              </w:rPr>
              <w:t>tr</w:t>
            </w:r>
          </w:p>
        </w:tc>
        <w:tc>
          <w:tcPr>
            <w:tcW w:w="3026" w:type="dxa"/>
          </w:tcPr>
          <w:p>
            <w:pPr>
              <w:pStyle w:val="TableParagraph"/>
              <w:spacing w:line="220" w:lineRule="exact" w:before="10"/>
              <w:ind w:left="193"/>
              <w:rPr>
                <w:sz w:val="20"/>
              </w:rPr>
            </w:pPr>
            <w:r>
              <w:rPr>
                <w:b/>
                <w:sz w:val="20"/>
              </w:rPr>
              <w:t>tr</w:t>
            </w:r>
            <w:r>
              <w:rPr>
                <w:sz w:val="20"/>
              </w:rPr>
              <w:t>opical, </w:t>
            </w:r>
            <w:r>
              <w:rPr>
                <w:b/>
                <w:sz w:val="20"/>
              </w:rPr>
              <w:t>tr</w:t>
            </w:r>
            <w:r>
              <w:rPr>
                <w:sz w:val="20"/>
              </w:rPr>
              <w:t>ench, </w:t>
            </w:r>
            <w:r>
              <w:rPr>
                <w:b/>
                <w:sz w:val="20"/>
              </w:rPr>
              <w:t>tr</w:t>
            </w:r>
            <w:r>
              <w:rPr>
                <w:sz w:val="20"/>
              </w:rPr>
              <w:t>ain, </w:t>
            </w:r>
            <w:r>
              <w:rPr>
                <w:b/>
                <w:sz w:val="20"/>
              </w:rPr>
              <w:t>tr</w:t>
            </w:r>
            <w:r>
              <w:rPr>
                <w:sz w:val="20"/>
              </w:rPr>
              <w:t>iumph</w:t>
            </w:r>
          </w:p>
        </w:tc>
        <w:tc>
          <w:tcPr>
            <w:tcW w:w="2544" w:type="dxa"/>
          </w:tcPr>
          <w:p>
            <w:pPr>
              <w:pStyle w:val="TableParagraph"/>
              <w:tabs>
                <w:tab w:pos="2495" w:val="left" w:leader="none"/>
              </w:tabs>
              <w:spacing w:line="220" w:lineRule="exact" w:before="10"/>
              <w:ind w:left="47"/>
              <w:rPr>
                <w:sz w:val="20"/>
              </w:rPr>
            </w:pPr>
            <w:r>
              <w:rPr>
                <w:w w:val="100"/>
                <w:sz w:val="20"/>
                <w:u w:val="single"/>
              </w:rPr>
              <w:t> </w:t>
            </w:r>
            <w:r>
              <w:rPr>
                <w:sz w:val="20"/>
                <w:u w:val="single"/>
              </w:rPr>
              <w:tab/>
            </w:r>
          </w:p>
        </w:tc>
      </w:tr>
    </w:tbl>
    <w:p>
      <w:pPr>
        <w:pStyle w:val="BodyText"/>
        <w:spacing w:before="9"/>
        <w:rPr>
          <w:sz w:val="19"/>
        </w:rPr>
      </w:pPr>
    </w:p>
    <w:p>
      <w:pPr>
        <w:pStyle w:val="BodyText"/>
        <w:ind w:left="897"/>
      </w:pPr>
      <w:r>
        <w:rPr/>
        <w:t>Here are some examples of true </w:t>
      </w:r>
      <w:r>
        <w:rPr>
          <w:b/>
        </w:rPr>
        <w:t>final </w:t>
      </w:r>
      <w:r>
        <w:rPr/>
        <w:t>consonant clusters:</w:t>
      </w:r>
    </w:p>
    <w:p>
      <w:pPr>
        <w:pStyle w:val="BodyText"/>
        <w:spacing w:before="7"/>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1"/>
        <w:gridCol w:w="1568"/>
        <w:gridCol w:w="2971"/>
        <w:gridCol w:w="2600"/>
      </w:tblGrid>
      <w:tr>
        <w:trPr>
          <w:trHeight w:val="339" w:hRule="atLeast"/>
        </w:trPr>
        <w:tc>
          <w:tcPr>
            <w:tcW w:w="1171" w:type="dxa"/>
          </w:tcPr>
          <w:p>
            <w:pPr>
              <w:pStyle w:val="TableParagraph"/>
              <w:spacing w:line="224" w:lineRule="exact"/>
              <w:ind w:left="50"/>
              <w:rPr>
                <w:i/>
                <w:sz w:val="20"/>
              </w:rPr>
            </w:pPr>
            <w:r>
              <w:rPr>
                <w:i/>
                <w:sz w:val="20"/>
              </w:rPr>
              <w:t>c/cluster:</w:t>
            </w:r>
          </w:p>
        </w:tc>
        <w:tc>
          <w:tcPr>
            <w:tcW w:w="1568" w:type="dxa"/>
          </w:tcPr>
          <w:p>
            <w:pPr>
              <w:pStyle w:val="TableParagraph"/>
              <w:spacing w:line="224" w:lineRule="exact"/>
              <w:ind w:left="319"/>
              <w:rPr>
                <w:i/>
                <w:sz w:val="20"/>
              </w:rPr>
            </w:pPr>
            <w:r>
              <w:rPr>
                <w:i/>
                <w:sz w:val="20"/>
              </w:rPr>
              <w:t>sounds like:</w:t>
            </w:r>
          </w:p>
        </w:tc>
        <w:tc>
          <w:tcPr>
            <w:tcW w:w="2971" w:type="dxa"/>
          </w:tcPr>
          <w:p>
            <w:pPr>
              <w:pStyle w:val="TableParagraph"/>
              <w:spacing w:line="224" w:lineRule="exact"/>
              <w:ind w:left="190"/>
              <w:rPr>
                <w:i/>
                <w:sz w:val="20"/>
              </w:rPr>
            </w:pPr>
            <w:r>
              <w:rPr>
                <w:i/>
                <w:sz w:val="20"/>
              </w:rPr>
              <w:t>for example:</w:t>
            </w:r>
          </w:p>
        </w:tc>
        <w:tc>
          <w:tcPr>
            <w:tcW w:w="2600" w:type="dxa"/>
          </w:tcPr>
          <w:p>
            <w:pPr>
              <w:pStyle w:val="TableParagraph"/>
              <w:spacing w:line="224" w:lineRule="exact"/>
              <w:ind w:left="98"/>
              <w:rPr>
                <w:i/>
                <w:sz w:val="20"/>
              </w:rPr>
            </w:pPr>
            <w:r>
              <w:rPr>
                <w:i/>
                <w:sz w:val="20"/>
              </w:rPr>
              <w:t>my example(s):</w:t>
            </w:r>
          </w:p>
        </w:tc>
      </w:tr>
      <w:tr>
        <w:trPr>
          <w:trHeight w:val="366" w:hRule="atLeast"/>
        </w:trPr>
        <w:tc>
          <w:tcPr>
            <w:tcW w:w="1171" w:type="dxa"/>
          </w:tcPr>
          <w:p>
            <w:pPr>
              <w:pStyle w:val="TableParagraph"/>
              <w:spacing w:line="220" w:lineRule="exact" w:before="127"/>
              <w:ind w:left="50"/>
              <w:rPr>
                <w:sz w:val="20"/>
              </w:rPr>
            </w:pPr>
            <w:r>
              <w:rPr>
                <w:sz w:val="20"/>
              </w:rPr>
              <w:t>ly</w:t>
            </w:r>
          </w:p>
        </w:tc>
        <w:tc>
          <w:tcPr>
            <w:tcW w:w="1568" w:type="dxa"/>
          </w:tcPr>
          <w:p>
            <w:pPr>
              <w:pStyle w:val="TableParagraph"/>
              <w:spacing w:line="231" w:lineRule="exact" w:before="116"/>
              <w:ind w:left="319"/>
              <w:rPr>
                <w:rFonts w:ascii="Comic Sans MS"/>
                <w:sz w:val="18"/>
              </w:rPr>
            </w:pPr>
            <w:r>
              <w:rPr>
                <w:rFonts w:ascii="Comic Sans MS"/>
                <w:sz w:val="18"/>
              </w:rPr>
              <w:t>lii</w:t>
            </w:r>
          </w:p>
        </w:tc>
        <w:tc>
          <w:tcPr>
            <w:tcW w:w="2971" w:type="dxa"/>
          </w:tcPr>
          <w:p>
            <w:pPr>
              <w:pStyle w:val="TableParagraph"/>
              <w:spacing w:line="220" w:lineRule="exact" w:before="126"/>
              <w:ind w:left="191"/>
              <w:rPr>
                <w:b/>
                <w:sz w:val="20"/>
              </w:rPr>
            </w:pPr>
            <w:r>
              <w:rPr>
                <w:sz w:val="20"/>
              </w:rPr>
              <w:t>on</w:t>
            </w:r>
            <w:r>
              <w:rPr>
                <w:b/>
                <w:sz w:val="20"/>
              </w:rPr>
              <w:t>ly</w:t>
            </w:r>
            <w:r>
              <w:rPr>
                <w:sz w:val="20"/>
              </w:rPr>
              <w:t>, lone</w:t>
            </w:r>
            <w:r>
              <w:rPr>
                <w:b/>
                <w:sz w:val="20"/>
              </w:rPr>
              <w:t>ly</w:t>
            </w:r>
            <w:r>
              <w:rPr>
                <w:sz w:val="20"/>
              </w:rPr>
              <w:t>, tru</w:t>
            </w:r>
            <w:r>
              <w:rPr>
                <w:b/>
                <w:sz w:val="20"/>
              </w:rPr>
              <w:t>ly</w:t>
            </w:r>
            <w:r>
              <w:rPr>
                <w:sz w:val="20"/>
              </w:rPr>
              <w:t>, rare</w:t>
            </w:r>
            <w:r>
              <w:rPr>
                <w:b/>
                <w:sz w:val="20"/>
              </w:rPr>
              <w:t>ly</w:t>
            </w:r>
          </w:p>
        </w:tc>
        <w:tc>
          <w:tcPr>
            <w:tcW w:w="2600" w:type="dxa"/>
          </w:tcPr>
          <w:p>
            <w:pPr>
              <w:pStyle w:val="TableParagraph"/>
              <w:tabs>
                <w:tab w:pos="2548" w:val="left" w:leader="none"/>
              </w:tabs>
              <w:spacing w:line="220" w:lineRule="exact" w:before="126"/>
              <w:ind w:left="99"/>
              <w:rPr>
                <w:b/>
                <w:sz w:val="20"/>
              </w:rPr>
            </w:pPr>
            <w:r>
              <w:rPr>
                <w:b/>
                <w:w w:val="100"/>
                <w:sz w:val="20"/>
                <w:u w:val="single"/>
              </w:rPr>
              <w:t> </w:t>
            </w:r>
            <w:r>
              <w:rPr>
                <w:b/>
                <w:sz w:val="20"/>
                <w:u w:val="single"/>
              </w:rPr>
              <w:tab/>
            </w:r>
          </w:p>
        </w:tc>
      </w:tr>
      <w:tr>
        <w:trPr>
          <w:trHeight w:val="250" w:hRule="atLeast"/>
        </w:trPr>
        <w:tc>
          <w:tcPr>
            <w:tcW w:w="1171" w:type="dxa"/>
          </w:tcPr>
          <w:p>
            <w:pPr>
              <w:pStyle w:val="TableParagraph"/>
              <w:spacing w:line="220" w:lineRule="exact" w:before="11"/>
              <w:ind w:left="50"/>
              <w:rPr>
                <w:sz w:val="20"/>
              </w:rPr>
            </w:pPr>
            <w:r>
              <w:rPr>
                <w:sz w:val="20"/>
              </w:rPr>
              <w:t>mp</w:t>
            </w:r>
          </w:p>
        </w:tc>
        <w:tc>
          <w:tcPr>
            <w:tcW w:w="1568" w:type="dxa"/>
          </w:tcPr>
          <w:p>
            <w:pPr>
              <w:pStyle w:val="TableParagraph"/>
              <w:spacing w:line="231" w:lineRule="exact"/>
              <w:ind w:left="319"/>
              <w:rPr>
                <w:rFonts w:ascii="Comic Sans MS"/>
                <w:sz w:val="18"/>
              </w:rPr>
            </w:pPr>
            <w:r>
              <w:rPr>
                <w:rFonts w:ascii="Comic Sans MS"/>
                <w:sz w:val="18"/>
              </w:rPr>
              <w:t>mp</w:t>
            </w:r>
          </w:p>
        </w:tc>
        <w:tc>
          <w:tcPr>
            <w:tcW w:w="2971" w:type="dxa"/>
          </w:tcPr>
          <w:p>
            <w:pPr>
              <w:pStyle w:val="TableParagraph"/>
              <w:spacing w:line="220" w:lineRule="exact" w:before="10"/>
              <w:ind w:left="191"/>
              <w:rPr>
                <w:b/>
                <w:sz w:val="20"/>
              </w:rPr>
            </w:pPr>
            <w:r>
              <w:rPr>
                <w:sz w:val="20"/>
              </w:rPr>
              <w:t>hu</w:t>
            </w:r>
            <w:r>
              <w:rPr>
                <w:b/>
                <w:sz w:val="20"/>
              </w:rPr>
              <w:t>mp</w:t>
            </w:r>
            <w:r>
              <w:rPr>
                <w:sz w:val="20"/>
              </w:rPr>
              <w:t>, bu</w:t>
            </w:r>
            <w:r>
              <w:rPr>
                <w:b/>
                <w:sz w:val="20"/>
              </w:rPr>
              <w:t>mp</w:t>
            </w:r>
            <w:r>
              <w:rPr>
                <w:sz w:val="20"/>
              </w:rPr>
              <w:t>, cla</w:t>
            </w:r>
            <w:r>
              <w:rPr>
                <w:b/>
                <w:sz w:val="20"/>
              </w:rPr>
              <w:t>mp</w:t>
            </w:r>
            <w:r>
              <w:rPr>
                <w:sz w:val="20"/>
              </w:rPr>
              <w:t>, da</w:t>
            </w:r>
            <w:r>
              <w:rPr>
                <w:b/>
                <w:sz w:val="20"/>
              </w:rPr>
              <w:t>mp</w:t>
            </w:r>
          </w:p>
        </w:tc>
        <w:tc>
          <w:tcPr>
            <w:tcW w:w="2600" w:type="dxa"/>
          </w:tcPr>
          <w:p>
            <w:pPr>
              <w:pStyle w:val="TableParagraph"/>
              <w:tabs>
                <w:tab w:pos="2548" w:val="left" w:leader="none"/>
              </w:tabs>
              <w:spacing w:line="220" w:lineRule="exact" w:before="10"/>
              <w:ind w:left="100"/>
              <w:rPr>
                <w:b/>
                <w:sz w:val="20"/>
              </w:rPr>
            </w:pPr>
            <w:r>
              <w:rPr>
                <w:b/>
                <w:w w:val="100"/>
                <w:sz w:val="20"/>
                <w:u w:val="single"/>
              </w:rPr>
              <w:t> </w:t>
            </w:r>
            <w:r>
              <w:rPr>
                <w:b/>
                <w:sz w:val="20"/>
                <w:u w:val="single"/>
              </w:rPr>
              <w:tab/>
            </w:r>
          </w:p>
        </w:tc>
      </w:tr>
      <w:tr>
        <w:trPr>
          <w:trHeight w:val="250" w:hRule="atLeast"/>
        </w:trPr>
        <w:tc>
          <w:tcPr>
            <w:tcW w:w="1171" w:type="dxa"/>
          </w:tcPr>
          <w:p>
            <w:pPr>
              <w:pStyle w:val="TableParagraph"/>
              <w:spacing w:line="220" w:lineRule="exact" w:before="11"/>
              <w:ind w:left="50"/>
              <w:rPr>
                <w:sz w:val="20"/>
              </w:rPr>
            </w:pPr>
            <w:r>
              <w:rPr>
                <w:sz w:val="20"/>
              </w:rPr>
              <w:t>mpt</w:t>
            </w:r>
          </w:p>
        </w:tc>
        <w:tc>
          <w:tcPr>
            <w:tcW w:w="1568" w:type="dxa"/>
          </w:tcPr>
          <w:p>
            <w:pPr>
              <w:pStyle w:val="TableParagraph"/>
              <w:spacing w:line="231" w:lineRule="exact"/>
              <w:ind w:left="319"/>
              <w:rPr>
                <w:rFonts w:ascii="Comic Sans MS"/>
                <w:sz w:val="18"/>
              </w:rPr>
            </w:pPr>
            <w:r>
              <w:rPr>
                <w:rFonts w:ascii="Comic Sans MS"/>
                <w:sz w:val="18"/>
              </w:rPr>
              <w:t>mpt</w:t>
            </w:r>
          </w:p>
        </w:tc>
        <w:tc>
          <w:tcPr>
            <w:tcW w:w="2971" w:type="dxa"/>
          </w:tcPr>
          <w:p>
            <w:pPr>
              <w:pStyle w:val="TableParagraph"/>
              <w:spacing w:line="220" w:lineRule="exact" w:before="11"/>
              <w:ind w:left="191"/>
              <w:rPr>
                <w:b/>
                <w:sz w:val="20"/>
              </w:rPr>
            </w:pPr>
            <w:r>
              <w:rPr>
                <w:sz w:val="20"/>
              </w:rPr>
              <w:t>exe</w:t>
            </w:r>
            <w:r>
              <w:rPr>
                <w:b/>
                <w:sz w:val="20"/>
              </w:rPr>
              <w:t>mpt</w:t>
            </w:r>
            <w:r>
              <w:rPr>
                <w:sz w:val="20"/>
              </w:rPr>
              <w:t>, conte</w:t>
            </w:r>
            <w:r>
              <w:rPr>
                <w:b/>
                <w:sz w:val="20"/>
              </w:rPr>
              <w:t>mpt</w:t>
            </w:r>
            <w:r>
              <w:rPr>
                <w:sz w:val="20"/>
              </w:rPr>
              <w:t>, drea</w:t>
            </w:r>
            <w:r>
              <w:rPr>
                <w:b/>
                <w:sz w:val="20"/>
              </w:rPr>
              <w:t>mpt</w:t>
            </w:r>
          </w:p>
        </w:tc>
        <w:tc>
          <w:tcPr>
            <w:tcW w:w="2600" w:type="dxa"/>
          </w:tcPr>
          <w:p>
            <w:pPr>
              <w:pStyle w:val="TableParagraph"/>
              <w:tabs>
                <w:tab w:pos="2548" w:val="left" w:leader="none"/>
              </w:tabs>
              <w:spacing w:line="220" w:lineRule="exact" w:before="11"/>
              <w:ind w:left="100"/>
              <w:rPr>
                <w:b/>
                <w:sz w:val="20"/>
              </w:rPr>
            </w:pPr>
            <w:r>
              <w:rPr>
                <w:b/>
                <w:w w:val="100"/>
                <w:sz w:val="20"/>
                <w:u w:val="single"/>
              </w:rPr>
              <w:t> </w:t>
            </w:r>
            <w:r>
              <w:rPr>
                <w:b/>
                <w:sz w:val="20"/>
                <w:u w:val="single"/>
              </w:rPr>
              <w:tab/>
            </w:r>
          </w:p>
        </w:tc>
      </w:tr>
      <w:tr>
        <w:trPr>
          <w:trHeight w:val="250" w:hRule="atLeast"/>
        </w:trPr>
        <w:tc>
          <w:tcPr>
            <w:tcW w:w="1171" w:type="dxa"/>
          </w:tcPr>
          <w:p>
            <w:pPr>
              <w:pStyle w:val="TableParagraph"/>
              <w:spacing w:line="220" w:lineRule="exact" w:before="11"/>
              <w:ind w:left="50"/>
              <w:rPr>
                <w:sz w:val="20"/>
              </w:rPr>
            </w:pPr>
            <w:r>
              <w:rPr>
                <w:sz w:val="20"/>
              </w:rPr>
              <w:t>nch</w:t>
            </w:r>
          </w:p>
        </w:tc>
        <w:tc>
          <w:tcPr>
            <w:tcW w:w="1568" w:type="dxa"/>
          </w:tcPr>
          <w:p>
            <w:pPr>
              <w:pStyle w:val="TableParagraph"/>
              <w:spacing w:line="231" w:lineRule="exact"/>
              <w:ind w:left="319"/>
              <w:rPr>
                <w:rFonts w:ascii="Comic Sans MS"/>
                <w:sz w:val="18"/>
              </w:rPr>
            </w:pPr>
            <w:r>
              <w:rPr>
                <w:rFonts w:ascii="Comic Sans MS"/>
                <w:sz w:val="18"/>
              </w:rPr>
              <w:t>nch</w:t>
            </w:r>
          </w:p>
        </w:tc>
        <w:tc>
          <w:tcPr>
            <w:tcW w:w="2971" w:type="dxa"/>
          </w:tcPr>
          <w:p>
            <w:pPr>
              <w:pStyle w:val="TableParagraph"/>
              <w:spacing w:line="220" w:lineRule="exact" w:before="10"/>
              <w:ind w:left="191"/>
              <w:rPr>
                <w:b/>
                <w:sz w:val="20"/>
              </w:rPr>
            </w:pPr>
            <w:r>
              <w:rPr>
                <w:sz w:val="20"/>
              </w:rPr>
              <w:t>mu</w:t>
            </w:r>
            <w:r>
              <w:rPr>
                <w:b/>
                <w:sz w:val="20"/>
              </w:rPr>
              <w:t>nch</w:t>
            </w:r>
            <w:r>
              <w:rPr>
                <w:sz w:val="20"/>
              </w:rPr>
              <w:t>, lu</w:t>
            </w:r>
            <w:r>
              <w:rPr>
                <w:b/>
                <w:sz w:val="20"/>
              </w:rPr>
              <w:t>nch</w:t>
            </w:r>
            <w:r>
              <w:rPr>
                <w:sz w:val="20"/>
              </w:rPr>
              <w:t>, be</w:t>
            </w:r>
            <w:r>
              <w:rPr>
                <w:b/>
                <w:sz w:val="20"/>
              </w:rPr>
              <w:t>nch</w:t>
            </w:r>
            <w:r>
              <w:rPr>
                <w:sz w:val="20"/>
              </w:rPr>
              <w:t>, ste</w:t>
            </w:r>
            <w:r>
              <w:rPr>
                <w:b/>
                <w:sz w:val="20"/>
              </w:rPr>
              <w:t>nch</w:t>
            </w:r>
          </w:p>
        </w:tc>
        <w:tc>
          <w:tcPr>
            <w:tcW w:w="2600" w:type="dxa"/>
          </w:tcPr>
          <w:p>
            <w:pPr>
              <w:pStyle w:val="TableParagraph"/>
              <w:tabs>
                <w:tab w:pos="2548" w:val="left" w:leader="none"/>
              </w:tabs>
              <w:spacing w:line="220" w:lineRule="exact" w:before="10"/>
              <w:ind w:left="100"/>
              <w:rPr>
                <w:b/>
                <w:sz w:val="20"/>
              </w:rPr>
            </w:pPr>
            <w:r>
              <w:rPr>
                <w:b/>
                <w:w w:val="100"/>
                <w:sz w:val="20"/>
                <w:u w:val="single"/>
              </w:rPr>
              <w:t> </w:t>
            </w:r>
            <w:r>
              <w:rPr>
                <w:b/>
                <w:sz w:val="20"/>
                <w:u w:val="single"/>
              </w:rPr>
              <w:tab/>
            </w:r>
          </w:p>
        </w:tc>
      </w:tr>
      <w:tr>
        <w:trPr>
          <w:trHeight w:val="250" w:hRule="atLeast"/>
        </w:trPr>
        <w:tc>
          <w:tcPr>
            <w:tcW w:w="1171" w:type="dxa"/>
          </w:tcPr>
          <w:p>
            <w:pPr>
              <w:pStyle w:val="TableParagraph"/>
              <w:spacing w:line="220" w:lineRule="exact" w:before="10"/>
              <w:ind w:left="50"/>
              <w:rPr>
                <w:sz w:val="20"/>
              </w:rPr>
            </w:pPr>
            <w:r>
              <w:rPr>
                <w:sz w:val="20"/>
              </w:rPr>
              <w:t>nd</w:t>
            </w:r>
          </w:p>
        </w:tc>
        <w:tc>
          <w:tcPr>
            <w:tcW w:w="1568" w:type="dxa"/>
          </w:tcPr>
          <w:p>
            <w:pPr>
              <w:pStyle w:val="TableParagraph"/>
              <w:spacing w:line="231" w:lineRule="exact"/>
              <w:ind w:left="319"/>
              <w:rPr>
                <w:rFonts w:ascii="Comic Sans MS"/>
                <w:sz w:val="18"/>
              </w:rPr>
            </w:pPr>
            <w:r>
              <w:rPr>
                <w:rFonts w:ascii="Comic Sans MS"/>
                <w:sz w:val="18"/>
              </w:rPr>
              <w:t>nd</w:t>
            </w:r>
          </w:p>
        </w:tc>
        <w:tc>
          <w:tcPr>
            <w:tcW w:w="2971" w:type="dxa"/>
          </w:tcPr>
          <w:p>
            <w:pPr>
              <w:pStyle w:val="TableParagraph"/>
              <w:spacing w:line="220" w:lineRule="exact" w:before="10"/>
              <w:ind w:left="191"/>
              <w:rPr>
                <w:b/>
                <w:sz w:val="20"/>
              </w:rPr>
            </w:pPr>
            <w:r>
              <w:rPr>
                <w:sz w:val="20"/>
              </w:rPr>
              <w:t>e</w:t>
            </w:r>
            <w:r>
              <w:rPr>
                <w:b/>
                <w:sz w:val="20"/>
              </w:rPr>
              <w:t>nd</w:t>
            </w:r>
            <w:r>
              <w:rPr>
                <w:sz w:val="20"/>
              </w:rPr>
              <w:t>, sta</w:t>
            </w:r>
            <w:r>
              <w:rPr>
                <w:b/>
                <w:sz w:val="20"/>
              </w:rPr>
              <w:t>nd</w:t>
            </w:r>
            <w:r>
              <w:rPr>
                <w:sz w:val="20"/>
              </w:rPr>
              <w:t>, me</w:t>
            </w:r>
            <w:r>
              <w:rPr>
                <w:b/>
                <w:sz w:val="20"/>
              </w:rPr>
              <w:t>nd</w:t>
            </w:r>
            <w:r>
              <w:rPr>
                <w:sz w:val="20"/>
              </w:rPr>
              <w:t>, grou</w:t>
            </w:r>
            <w:r>
              <w:rPr>
                <w:b/>
                <w:sz w:val="20"/>
              </w:rPr>
              <w:t>nd</w:t>
            </w:r>
          </w:p>
        </w:tc>
        <w:tc>
          <w:tcPr>
            <w:tcW w:w="2600" w:type="dxa"/>
          </w:tcPr>
          <w:p>
            <w:pPr>
              <w:pStyle w:val="TableParagraph"/>
              <w:tabs>
                <w:tab w:pos="2549" w:val="left" w:leader="none"/>
              </w:tabs>
              <w:spacing w:line="220" w:lineRule="exact" w:before="10"/>
              <w:ind w:left="100"/>
              <w:rPr>
                <w:b/>
                <w:sz w:val="20"/>
              </w:rPr>
            </w:pPr>
            <w:r>
              <w:rPr>
                <w:b/>
                <w:w w:val="100"/>
                <w:sz w:val="20"/>
                <w:u w:val="single"/>
              </w:rPr>
              <w:t> </w:t>
            </w:r>
            <w:r>
              <w:rPr>
                <w:b/>
                <w:sz w:val="20"/>
                <w:u w:val="single"/>
              </w:rPr>
              <w:tab/>
            </w:r>
          </w:p>
        </w:tc>
      </w:tr>
      <w:tr>
        <w:trPr>
          <w:trHeight w:val="250" w:hRule="atLeast"/>
        </w:trPr>
        <w:tc>
          <w:tcPr>
            <w:tcW w:w="1171" w:type="dxa"/>
          </w:tcPr>
          <w:p>
            <w:pPr>
              <w:pStyle w:val="TableParagraph"/>
              <w:spacing w:line="220" w:lineRule="exact" w:before="11"/>
              <w:ind w:left="50"/>
              <w:rPr>
                <w:sz w:val="20"/>
              </w:rPr>
            </w:pPr>
            <w:r>
              <w:rPr>
                <w:sz w:val="20"/>
              </w:rPr>
              <w:t>ndy</w:t>
            </w:r>
          </w:p>
        </w:tc>
        <w:tc>
          <w:tcPr>
            <w:tcW w:w="1568" w:type="dxa"/>
          </w:tcPr>
          <w:p>
            <w:pPr>
              <w:pStyle w:val="TableParagraph"/>
              <w:spacing w:line="231" w:lineRule="exact"/>
              <w:ind w:left="319"/>
              <w:rPr>
                <w:rFonts w:ascii="Comic Sans MS"/>
                <w:sz w:val="18"/>
              </w:rPr>
            </w:pPr>
            <w:r>
              <w:rPr>
                <w:rFonts w:ascii="Comic Sans MS"/>
                <w:sz w:val="18"/>
              </w:rPr>
              <w:t>n dii</w:t>
            </w:r>
          </w:p>
        </w:tc>
        <w:tc>
          <w:tcPr>
            <w:tcW w:w="2971" w:type="dxa"/>
          </w:tcPr>
          <w:p>
            <w:pPr>
              <w:pStyle w:val="TableParagraph"/>
              <w:spacing w:line="220" w:lineRule="exact" w:before="10"/>
              <w:ind w:left="191"/>
              <w:rPr>
                <w:b/>
                <w:sz w:val="20"/>
              </w:rPr>
            </w:pPr>
            <w:r>
              <w:rPr>
                <w:sz w:val="20"/>
              </w:rPr>
              <w:t>wi</w:t>
            </w:r>
            <w:r>
              <w:rPr>
                <w:b/>
                <w:sz w:val="20"/>
              </w:rPr>
              <w:t>ndy</w:t>
            </w:r>
            <w:r>
              <w:rPr>
                <w:sz w:val="20"/>
              </w:rPr>
              <w:t>, ca</w:t>
            </w:r>
            <w:r>
              <w:rPr>
                <w:b/>
                <w:sz w:val="20"/>
              </w:rPr>
              <w:t>ndy</w:t>
            </w:r>
            <w:r>
              <w:rPr>
                <w:sz w:val="20"/>
              </w:rPr>
              <w:t>, ha</w:t>
            </w:r>
            <w:r>
              <w:rPr>
                <w:b/>
                <w:sz w:val="20"/>
              </w:rPr>
              <w:t>ndy</w:t>
            </w:r>
            <w:r>
              <w:rPr>
                <w:sz w:val="20"/>
              </w:rPr>
              <w:t>, sa</w:t>
            </w:r>
            <w:r>
              <w:rPr>
                <w:b/>
                <w:sz w:val="20"/>
              </w:rPr>
              <w:t>ndy</w:t>
            </w:r>
          </w:p>
        </w:tc>
        <w:tc>
          <w:tcPr>
            <w:tcW w:w="2600" w:type="dxa"/>
          </w:tcPr>
          <w:p>
            <w:pPr>
              <w:pStyle w:val="TableParagraph"/>
              <w:tabs>
                <w:tab w:pos="2548" w:val="left" w:leader="none"/>
              </w:tabs>
              <w:spacing w:line="220" w:lineRule="exact" w:before="10"/>
              <w:ind w:left="100"/>
              <w:rPr>
                <w:b/>
                <w:sz w:val="20"/>
              </w:rPr>
            </w:pPr>
            <w:r>
              <w:rPr>
                <w:b/>
                <w:w w:val="100"/>
                <w:sz w:val="20"/>
                <w:u w:val="single"/>
              </w:rPr>
              <w:t> </w:t>
            </w:r>
            <w:r>
              <w:rPr>
                <w:b/>
                <w:sz w:val="20"/>
                <w:u w:val="single"/>
              </w:rPr>
              <w:tab/>
            </w:r>
          </w:p>
        </w:tc>
      </w:tr>
      <w:tr>
        <w:trPr>
          <w:trHeight w:val="250" w:hRule="atLeast"/>
        </w:trPr>
        <w:tc>
          <w:tcPr>
            <w:tcW w:w="1171" w:type="dxa"/>
          </w:tcPr>
          <w:p>
            <w:pPr>
              <w:pStyle w:val="TableParagraph"/>
              <w:spacing w:line="220" w:lineRule="exact" w:before="10"/>
              <w:ind w:left="50"/>
              <w:rPr>
                <w:sz w:val="20"/>
              </w:rPr>
            </w:pPr>
            <w:r>
              <w:rPr>
                <w:sz w:val="20"/>
              </w:rPr>
              <w:t>ny</w:t>
            </w:r>
          </w:p>
        </w:tc>
        <w:tc>
          <w:tcPr>
            <w:tcW w:w="1568" w:type="dxa"/>
          </w:tcPr>
          <w:p>
            <w:pPr>
              <w:pStyle w:val="TableParagraph"/>
              <w:spacing w:line="231" w:lineRule="exact"/>
              <w:ind w:left="319"/>
              <w:rPr>
                <w:rFonts w:ascii="Comic Sans MS"/>
                <w:sz w:val="18"/>
              </w:rPr>
            </w:pPr>
            <w:r>
              <w:rPr>
                <w:rFonts w:ascii="Comic Sans MS"/>
                <w:sz w:val="18"/>
              </w:rPr>
              <w:t>nii</w:t>
            </w:r>
          </w:p>
        </w:tc>
        <w:tc>
          <w:tcPr>
            <w:tcW w:w="2971" w:type="dxa"/>
          </w:tcPr>
          <w:p>
            <w:pPr>
              <w:pStyle w:val="TableParagraph"/>
              <w:spacing w:line="220" w:lineRule="exact" w:before="10"/>
              <w:ind w:left="191"/>
              <w:rPr>
                <w:b/>
                <w:sz w:val="20"/>
              </w:rPr>
            </w:pPr>
            <w:r>
              <w:rPr>
                <w:sz w:val="20"/>
              </w:rPr>
              <w:t>ti</w:t>
            </w:r>
            <w:r>
              <w:rPr>
                <w:b/>
                <w:sz w:val="20"/>
              </w:rPr>
              <w:t>ny</w:t>
            </w:r>
            <w:r>
              <w:rPr>
                <w:sz w:val="20"/>
              </w:rPr>
              <w:t>, mea</w:t>
            </w:r>
            <w:r>
              <w:rPr>
                <w:b/>
                <w:sz w:val="20"/>
              </w:rPr>
              <w:t>ny</w:t>
            </w:r>
          </w:p>
        </w:tc>
        <w:tc>
          <w:tcPr>
            <w:tcW w:w="2600" w:type="dxa"/>
          </w:tcPr>
          <w:p>
            <w:pPr>
              <w:pStyle w:val="TableParagraph"/>
              <w:tabs>
                <w:tab w:pos="2548" w:val="left" w:leader="none"/>
              </w:tabs>
              <w:spacing w:line="220" w:lineRule="exact" w:before="10"/>
              <w:ind w:left="100"/>
              <w:rPr>
                <w:b/>
                <w:sz w:val="20"/>
              </w:rPr>
            </w:pPr>
            <w:r>
              <w:rPr>
                <w:b/>
                <w:w w:val="100"/>
                <w:sz w:val="20"/>
                <w:u w:val="single"/>
              </w:rPr>
              <w:t> </w:t>
            </w:r>
            <w:r>
              <w:rPr>
                <w:b/>
                <w:sz w:val="20"/>
                <w:u w:val="single"/>
              </w:rPr>
              <w:tab/>
            </w:r>
          </w:p>
        </w:tc>
      </w:tr>
    </w:tbl>
    <w:p>
      <w:pPr>
        <w:pStyle w:val="BodyText"/>
        <w:spacing w:before="8"/>
        <w:rPr>
          <w:sz w:val="19"/>
        </w:rPr>
      </w:pPr>
    </w:p>
    <w:p>
      <w:pPr>
        <w:pStyle w:val="BodyText"/>
        <w:ind w:left="897"/>
      </w:pPr>
      <w:r>
        <w:rPr/>
        <w:t>…and here are a couple that are neither initial nor final consonant clusters:</w:t>
      </w:r>
    </w:p>
    <w:p>
      <w:pPr>
        <w:pStyle w:val="BodyText"/>
      </w:pPr>
    </w:p>
    <w:p>
      <w:pPr>
        <w:pStyle w:val="BodyText"/>
        <w:spacing w:before="2"/>
        <w:rPr>
          <w:sz w:val="21"/>
        </w:rPr>
      </w:pPr>
      <w:r>
        <w:rPr/>
        <w:pict>
          <v:shape style="position:absolute;margin-left:89.879997pt;margin-top:14.472342pt;width:144pt;height:.1pt;mso-position-horizontal-relative:page;mso-position-vertical-relative:paragraph;z-index:-251542528;mso-wrap-distance-left:0;mso-wrap-distance-right:0" coordorigin="1798,289" coordsize="2880,0" path="m1798,289l4678,289e" filled="false" stroked="true" strokeweight=".600006pt" strokecolor="#000000">
            <v:path arrowok="t"/>
            <v:stroke dashstyle="solid"/>
            <w10:wrap type="topAndBottom"/>
          </v:shape>
        </w:pict>
      </w:r>
    </w:p>
    <w:p>
      <w:pPr>
        <w:spacing w:before="40"/>
        <w:ind w:left="897" w:right="1227" w:hanging="1"/>
        <w:jc w:val="left"/>
        <w:rPr>
          <w:sz w:val="16"/>
        </w:rPr>
      </w:pPr>
      <w:bookmarkStart w:name="_bookmark6" w:id="17"/>
      <w:bookmarkEnd w:id="17"/>
      <w:r>
        <w:rPr/>
      </w:r>
      <w:r>
        <w:rPr>
          <w:position w:val="10"/>
          <w:sz w:val="13"/>
        </w:rPr>
        <w:t>1 </w:t>
      </w:r>
      <w:r>
        <w:rPr>
          <w:sz w:val="16"/>
        </w:rPr>
        <w:t>Although “qu” is technically a consonant and a vowel together, the sounds that it produces – </w:t>
      </w:r>
      <w:r>
        <w:rPr>
          <w:rFonts w:ascii="Comic Sans MS" w:hAnsi="Comic Sans MS"/>
          <w:sz w:val="16"/>
        </w:rPr>
        <w:t>kw </w:t>
      </w:r>
      <w:r>
        <w:rPr>
          <w:sz w:val="16"/>
        </w:rPr>
        <w:t>– are both consonant sounds.</w:t>
      </w:r>
    </w:p>
    <w:p>
      <w:pPr>
        <w:spacing w:after="0"/>
        <w:jc w:val="left"/>
        <w:rPr>
          <w:sz w:val="16"/>
        </w:rPr>
        <w:sectPr>
          <w:pgSz w:w="11900" w:h="16840"/>
          <w:pgMar w:header="708" w:footer="1350" w:top="2540" w:bottom="1540" w:left="900" w:right="700"/>
        </w:sectPr>
      </w:pPr>
    </w:p>
    <w:p>
      <w:pPr>
        <w:pStyle w:val="BodyText"/>
      </w:pPr>
    </w:p>
    <w:p>
      <w:pPr>
        <w:pStyle w:val="BodyText"/>
        <w:spacing w:before="6"/>
        <w:rPr>
          <w:sz w:val="28"/>
        </w:rPr>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0"/>
        <w:gridCol w:w="1567"/>
        <w:gridCol w:w="2781"/>
        <w:gridCol w:w="2788"/>
      </w:tblGrid>
      <w:tr>
        <w:trPr>
          <w:trHeight w:val="339" w:hRule="atLeast"/>
        </w:trPr>
        <w:tc>
          <w:tcPr>
            <w:tcW w:w="1170" w:type="dxa"/>
          </w:tcPr>
          <w:p>
            <w:pPr>
              <w:pStyle w:val="TableParagraph"/>
              <w:spacing w:line="224" w:lineRule="exact"/>
              <w:ind w:left="50"/>
              <w:rPr>
                <w:i/>
                <w:sz w:val="20"/>
              </w:rPr>
            </w:pPr>
            <w:r>
              <w:rPr>
                <w:i/>
                <w:sz w:val="20"/>
              </w:rPr>
              <w:t>c/cluster:</w:t>
            </w:r>
          </w:p>
        </w:tc>
        <w:tc>
          <w:tcPr>
            <w:tcW w:w="1567" w:type="dxa"/>
          </w:tcPr>
          <w:p>
            <w:pPr>
              <w:pStyle w:val="TableParagraph"/>
              <w:spacing w:line="224" w:lineRule="exact"/>
              <w:ind w:left="320"/>
              <w:rPr>
                <w:i/>
                <w:sz w:val="20"/>
              </w:rPr>
            </w:pPr>
            <w:r>
              <w:rPr>
                <w:i/>
                <w:sz w:val="20"/>
              </w:rPr>
              <w:t>sounds like:</w:t>
            </w:r>
          </w:p>
        </w:tc>
        <w:tc>
          <w:tcPr>
            <w:tcW w:w="2781" w:type="dxa"/>
          </w:tcPr>
          <w:p>
            <w:pPr>
              <w:pStyle w:val="TableParagraph"/>
              <w:spacing w:line="224" w:lineRule="exact"/>
              <w:ind w:left="191"/>
              <w:rPr>
                <w:i/>
                <w:sz w:val="20"/>
              </w:rPr>
            </w:pPr>
            <w:r>
              <w:rPr>
                <w:i/>
                <w:sz w:val="20"/>
              </w:rPr>
              <w:t>for example:</w:t>
            </w:r>
          </w:p>
        </w:tc>
        <w:tc>
          <w:tcPr>
            <w:tcW w:w="2788" w:type="dxa"/>
          </w:tcPr>
          <w:p>
            <w:pPr>
              <w:pStyle w:val="TableParagraph"/>
              <w:spacing w:line="224" w:lineRule="exact"/>
              <w:ind w:left="289"/>
              <w:rPr>
                <w:i/>
                <w:sz w:val="20"/>
              </w:rPr>
            </w:pPr>
            <w:r>
              <w:rPr>
                <w:i/>
                <w:sz w:val="20"/>
              </w:rPr>
              <w:t>my example(s):</w:t>
            </w:r>
          </w:p>
        </w:tc>
      </w:tr>
      <w:tr>
        <w:trPr>
          <w:trHeight w:val="394" w:hRule="atLeast"/>
        </w:trPr>
        <w:tc>
          <w:tcPr>
            <w:tcW w:w="1170" w:type="dxa"/>
          </w:tcPr>
          <w:p>
            <w:pPr>
              <w:pStyle w:val="TableParagraph"/>
              <w:spacing w:line="226" w:lineRule="exact" w:before="148"/>
              <w:ind w:left="50"/>
              <w:rPr>
                <w:sz w:val="20"/>
              </w:rPr>
            </w:pPr>
            <w:r>
              <w:rPr>
                <w:sz w:val="20"/>
              </w:rPr>
              <w:t>lv</w:t>
            </w:r>
          </w:p>
        </w:tc>
        <w:tc>
          <w:tcPr>
            <w:tcW w:w="1567" w:type="dxa"/>
          </w:tcPr>
          <w:p>
            <w:pPr>
              <w:pStyle w:val="TableParagraph"/>
              <w:spacing w:line="258" w:lineRule="exact" w:before="116"/>
              <w:ind w:left="320"/>
              <w:rPr>
                <w:rFonts w:ascii="Comic Sans MS"/>
                <w:sz w:val="20"/>
              </w:rPr>
            </w:pPr>
            <w:r>
              <w:rPr>
                <w:rFonts w:ascii="Comic Sans MS"/>
                <w:sz w:val="20"/>
              </w:rPr>
              <w:t>lv</w:t>
            </w:r>
          </w:p>
        </w:tc>
        <w:tc>
          <w:tcPr>
            <w:tcW w:w="2781" w:type="dxa"/>
          </w:tcPr>
          <w:p>
            <w:pPr>
              <w:pStyle w:val="TableParagraph"/>
              <w:spacing w:line="226" w:lineRule="exact" w:before="148"/>
              <w:ind w:left="193"/>
              <w:rPr>
                <w:sz w:val="20"/>
              </w:rPr>
            </w:pPr>
            <w:r>
              <w:rPr>
                <w:sz w:val="20"/>
              </w:rPr>
              <w:t>sa</w:t>
            </w:r>
            <w:r>
              <w:rPr>
                <w:b/>
                <w:sz w:val="20"/>
              </w:rPr>
              <w:t>lv</w:t>
            </w:r>
            <w:r>
              <w:rPr>
                <w:sz w:val="20"/>
              </w:rPr>
              <w:t>age, de</w:t>
            </w:r>
            <w:r>
              <w:rPr>
                <w:b/>
                <w:sz w:val="20"/>
              </w:rPr>
              <w:t>lv</w:t>
            </w:r>
            <w:r>
              <w:rPr>
                <w:sz w:val="20"/>
              </w:rPr>
              <w:t>e, she</w:t>
            </w:r>
            <w:r>
              <w:rPr>
                <w:b/>
                <w:sz w:val="20"/>
              </w:rPr>
              <w:t>lv</w:t>
            </w:r>
            <w:r>
              <w:rPr>
                <w:sz w:val="20"/>
              </w:rPr>
              <w:t>es</w:t>
            </w:r>
          </w:p>
        </w:tc>
        <w:tc>
          <w:tcPr>
            <w:tcW w:w="2788" w:type="dxa"/>
          </w:tcPr>
          <w:p>
            <w:pPr>
              <w:pStyle w:val="TableParagraph"/>
              <w:tabs>
                <w:tab w:pos="2740" w:val="left" w:leader="none"/>
              </w:tabs>
              <w:spacing w:line="226" w:lineRule="exact" w:before="148"/>
              <w:ind w:left="291"/>
              <w:rPr>
                <w:sz w:val="20"/>
              </w:rPr>
            </w:pPr>
            <w:r>
              <w:rPr>
                <w:w w:val="100"/>
                <w:sz w:val="20"/>
                <w:u w:val="single"/>
              </w:rPr>
              <w:t> </w:t>
            </w:r>
            <w:r>
              <w:rPr>
                <w:sz w:val="20"/>
                <w:u w:val="single"/>
              </w:rPr>
              <w:tab/>
            </w:r>
          </w:p>
        </w:tc>
      </w:tr>
      <w:tr>
        <w:trPr>
          <w:trHeight w:val="278" w:hRule="atLeast"/>
        </w:trPr>
        <w:tc>
          <w:tcPr>
            <w:tcW w:w="1170" w:type="dxa"/>
          </w:tcPr>
          <w:p>
            <w:pPr>
              <w:pStyle w:val="TableParagraph"/>
              <w:spacing w:line="226" w:lineRule="exact" w:before="32"/>
              <w:ind w:left="50"/>
              <w:rPr>
                <w:sz w:val="20"/>
              </w:rPr>
            </w:pPr>
            <w:r>
              <w:rPr>
                <w:sz w:val="20"/>
              </w:rPr>
              <w:t>ng</w:t>
            </w:r>
          </w:p>
        </w:tc>
        <w:tc>
          <w:tcPr>
            <w:tcW w:w="1567" w:type="dxa"/>
          </w:tcPr>
          <w:p>
            <w:pPr>
              <w:pStyle w:val="TableParagraph"/>
              <w:spacing w:line="259" w:lineRule="exact"/>
              <w:ind w:left="320"/>
              <w:rPr>
                <w:rFonts w:ascii="Comic Sans MS"/>
                <w:sz w:val="20"/>
              </w:rPr>
            </w:pPr>
            <w:r>
              <w:rPr>
                <w:rFonts w:ascii="Comic Sans MS"/>
                <w:sz w:val="20"/>
              </w:rPr>
              <w:t>nj</w:t>
            </w:r>
          </w:p>
        </w:tc>
        <w:tc>
          <w:tcPr>
            <w:tcW w:w="2781" w:type="dxa"/>
          </w:tcPr>
          <w:p>
            <w:pPr>
              <w:pStyle w:val="TableParagraph"/>
              <w:spacing w:line="226" w:lineRule="exact" w:before="32"/>
              <w:ind w:left="192"/>
              <w:rPr>
                <w:sz w:val="20"/>
              </w:rPr>
            </w:pPr>
            <w:r>
              <w:rPr>
                <w:sz w:val="20"/>
              </w:rPr>
              <w:t>ora</w:t>
            </w:r>
            <w:r>
              <w:rPr>
                <w:b/>
                <w:sz w:val="20"/>
              </w:rPr>
              <w:t>ng</w:t>
            </w:r>
            <w:r>
              <w:rPr>
                <w:sz w:val="20"/>
              </w:rPr>
              <w:t>e, arra</w:t>
            </w:r>
            <w:r>
              <w:rPr>
                <w:b/>
                <w:sz w:val="20"/>
              </w:rPr>
              <w:t>ng</w:t>
            </w:r>
            <w:r>
              <w:rPr>
                <w:sz w:val="20"/>
              </w:rPr>
              <w:t>e, impi</w:t>
            </w:r>
            <w:r>
              <w:rPr>
                <w:b/>
                <w:sz w:val="20"/>
              </w:rPr>
              <w:t>ng</w:t>
            </w:r>
            <w:r>
              <w:rPr>
                <w:sz w:val="20"/>
              </w:rPr>
              <w:t>e</w:t>
            </w:r>
          </w:p>
        </w:tc>
        <w:tc>
          <w:tcPr>
            <w:tcW w:w="2788" w:type="dxa"/>
          </w:tcPr>
          <w:p>
            <w:pPr>
              <w:pStyle w:val="TableParagraph"/>
              <w:tabs>
                <w:tab w:pos="2740" w:val="left" w:leader="none"/>
              </w:tabs>
              <w:spacing w:line="226" w:lineRule="exact" w:before="32"/>
              <w:ind w:left="292"/>
              <w:rPr>
                <w:sz w:val="20"/>
              </w:rPr>
            </w:pPr>
            <w:r>
              <w:rPr>
                <w:w w:val="100"/>
                <w:sz w:val="20"/>
                <w:u w:val="single"/>
              </w:rPr>
              <w:t> </w:t>
            </w:r>
            <w:r>
              <w:rPr>
                <w:sz w:val="20"/>
                <w:u w:val="single"/>
              </w:rPr>
              <w:tab/>
            </w:r>
          </w:p>
        </w:tc>
      </w:tr>
    </w:tbl>
    <w:p>
      <w:pPr>
        <w:pStyle w:val="BodyText"/>
      </w:pPr>
    </w:p>
    <w:p>
      <w:pPr>
        <w:pStyle w:val="ListParagraph"/>
        <w:numPr>
          <w:ilvl w:val="0"/>
          <w:numId w:val="46"/>
        </w:numPr>
        <w:tabs>
          <w:tab w:pos="1120" w:val="left" w:leader="none"/>
        </w:tabs>
        <w:spacing w:line="240" w:lineRule="auto" w:before="230" w:after="0"/>
        <w:ind w:left="1119" w:right="0" w:hanging="223"/>
        <w:jc w:val="left"/>
        <w:rPr>
          <w:rFonts w:ascii="Comic Sans MS"/>
          <w:sz w:val="20"/>
        </w:rPr>
      </w:pPr>
      <w:r>
        <w:rPr>
          <w:sz w:val="20"/>
          <w:u w:val="single"/>
        </w:rPr>
        <w:t>Consonant Clusters Ending with </w:t>
      </w:r>
      <w:r>
        <w:rPr>
          <w:rFonts w:ascii="Comic Sans MS"/>
          <w:sz w:val="20"/>
          <w:u w:val="single"/>
        </w:rPr>
        <w:t>z</w:t>
      </w:r>
    </w:p>
    <w:p>
      <w:pPr>
        <w:pStyle w:val="BodyText"/>
        <w:spacing w:before="229"/>
        <w:ind w:left="897" w:right="1290" w:hanging="1"/>
      </w:pPr>
      <w:r>
        <w:rPr/>
        <w:t>These are consonant clusters that end with the letter “s”, which represents the sound </w:t>
      </w:r>
      <w:r>
        <w:rPr>
          <w:rFonts w:ascii="Comic Sans MS" w:hAnsi="Comic Sans MS"/>
        </w:rPr>
        <w:t>z </w:t>
      </w:r>
      <w:r>
        <w:rPr/>
        <w:t>at the end of a plural noun, for example:</w:t>
      </w:r>
    </w:p>
    <w:p>
      <w:pPr>
        <w:pStyle w:val="BodyText"/>
        <w:spacing w:before="6"/>
      </w:pPr>
    </w:p>
    <w:tbl>
      <w:tblPr>
        <w:tblW w:w="0" w:type="auto"/>
        <w:jc w:val="left"/>
        <w:tblInd w:w="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0"/>
        <w:gridCol w:w="1567"/>
        <w:gridCol w:w="2960"/>
        <w:gridCol w:w="2611"/>
      </w:tblGrid>
      <w:tr>
        <w:trPr>
          <w:trHeight w:val="338" w:hRule="atLeast"/>
        </w:trPr>
        <w:tc>
          <w:tcPr>
            <w:tcW w:w="1170" w:type="dxa"/>
          </w:tcPr>
          <w:p>
            <w:pPr>
              <w:pStyle w:val="TableParagraph"/>
              <w:spacing w:line="224" w:lineRule="exact"/>
              <w:ind w:left="50"/>
              <w:rPr>
                <w:i/>
                <w:sz w:val="20"/>
              </w:rPr>
            </w:pPr>
            <w:r>
              <w:rPr>
                <w:i/>
                <w:sz w:val="20"/>
              </w:rPr>
              <w:t>c/cluster:</w:t>
            </w:r>
          </w:p>
        </w:tc>
        <w:tc>
          <w:tcPr>
            <w:tcW w:w="1567" w:type="dxa"/>
          </w:tcPr>
          <w:p>
            <w:pPr>
              <w:pStyle w:val="TableParagraph"/>
              <w:spacing w:line="224" w:lineRule="exact"/>
              <w:ind w:left="320"/>
              <w:rPr>
                <w:i/>
                <w:sz w:val="20"/>
              </w:rPr>
            </w:pPr>
            <w:r>
              <w:rPr>
                <w:i/>
                <w:sz w:val="20"/>
              </w:rPr>
              <w:t>sounds like:</w:t>
            </w:r>
          </w:p>
        </w:tc>
        <w:tc>
          <w:tcPr>
            <w:tcW w:w="2960" w:type="dxa"/>
          </w:tcPr>
          <w:p>
            <w:pPr>
              <w:pStyle w:val="TableParagraph"/>
              <w:spacing w:line="224" w:lineRule="exact"/>
              <w:ind w:left="191"/>
              <w:rPr>
                <w:i/>
                <w:sz w:val="20"/>
              </w:rPr>
            </w:pPr>
            <w:r>
              <w:rPr>
                <w:i/>
                <w:sz w:val="20"/>
              </w:rPr>
              <w:t>for example:</w:t>
            </w:r>
          </w:p>
        </w:tc>
        <w:tc>
          <w:tcPr>
            <w:tcW w:w="2611" w:type="dxa"/>
          </w:tcPr>
          <w:p>
            <w:pPr>
              <w:pStyle w:val="TableParagraph"/>
              <w:spacing w:line="224" w:lineRule="exact"/>
              <w:ind w:left="110"/>
              <w:rPr>
                <w:i/>
                <w:sz w:val="20"/>
              </w:rPr>
            </w:pPr>
            <w:r>
              <w:rPr>
                <w:i/>
                <w:sz w:val="20"/>
              </w:rPr>
              <w:t>my example(s):</w:t>
            </w:r>
          </w:p>
        </w:tc>
      </w:tr>
      <w:tr>
        <w:trPr>
          <w:trHeight w:val="394" w:hRule="atLeast"/>
        </w:trPr>
        <w:tc>
          <w:tcPr>
            <w:tcW w:w="1170" w:type="dxa"/>
          </w:tcPr>
          <w:p>
            <w:pPr>
              <w:pStyle w:val="TableParagraph"/>
              <w:spacing w:line="226" w:lineRule="exact" w:before="148"/>
              <w:ind w:left="50"/>
              <w:rPr>
                <w:sz w:val="20"/>
              </w:rPr>
            </w:pPr>
            <w:r>
              <w:rPr>
                <w:sz w:val="20"/>
              </w:rPr>
              <w:t>nts</w:t>
            </w:r>
          </w:p>
        </w:tc>
        <w:tc>
          <w:tcPr>
            <w:tcW w:w="1567" w:type="dxa"/>
          </w:tcPr>
          <w:p>
            <w:pPr>
              <w:pStyle w:val="TableParagraph"/>
              <w:spacing w:line="259" w:lineRule="exact" w:before="115"/>
              <w:ind w:left="320"/>
              <w:rPr>
                <w:rFonts w:ascii="Comic Sans MS"/>
                <w:sz w:val="20"/>
              </w:rPr>
            </w:pPr>
            <w:r>
              <w:rPr>
                <w:rFonts w:ascii="Comic Sans MS"/>
                <w:sz w:val="20"/>
              </w:rPr>
              <w:t>ntz</w:t>
            </w:r>
          </w:p>
        </w:tc>
        <w:tc>
          <w:tcPr>
            <w:tcW w:w="2960" w:type="dxa"/>
          </w:tcPr>
          <w:p>
            <w:pPr>
              <w:pStyle w:val="TableParagraph"/>
              <w:spacing w:line="226" w:lineRule="exact" w:before="148"/>
              <w:ind w:left="193"/>
              <w:rPr>
                <w:b/>
                <w:sz w:val="20"/>
              </w:rPr>
            </w:pPr>
            <w:r>
              <w:rPr>
                <w:sz w:val="20"/>
              </w:rPr>
              <w:t>pla</w:t>
            </w:r>
            <w:r>
              <w:rPr>
                <w:b/>
                <w:sz w:val="20"/>
              </w:rPr>
              <w:t>nts</w:t>
            </w:r>
            <w:r>
              <w:rPr>
                <w:sz w:val="20"/>
              </w:rPr>
              <w:t>, accou</w:t>
            </w:r>
            <w:r>
              <w:rPr>
                <w:b/>
                <w:sz w:val="20"/>
              </w:rPr>
              <w:t>nts</w:t>
            </w:r>
            <w:r>
              <w:rPr>
                <w:sz w:val="20"/>
              </w:rPr>
              <w:t>, re</w:t>
            </w:r>
            <w:r>
              <w:rPr>
                <w:b/>
                <w:sz w:val="20"/>
              </w:rPr>
              <w:t>nts</w:t>
            </w:r>
          </w:p>
        </w:tc>
        <w:tc>
          <w:tcPr>
            <w:tcW w:w="2611" w:type="dxa"/>
          </w:tcPr>
          <w:p>
            <w:pPr>
              <w:pStyle w:val="TableParagraph"/>
              <w:tabs>
                <w:tab w:pos="2561" w:val="left" w:leader="none"/>
              </w:tabs>
              <w:spacing w:line="226" w:lineRule="exact" w:before="148"/>
              <w:ind w:left="113"/>
              <w:rPr>
                <w:b/>
                <w:sz w:val="20"/>
              </w:rPr>
            </w:pPr>
            <w:r>
              <w:rPr>
                <w:b/>
                <w:w w:val="100"/>
                <w:sz w:val="20"/>
                <w:u w:val="single"/>
              </w:rPr>
              <w:t> </w:t>
            </w:r>
            <w:r>
              <w:rPr>
                <w:b/>
                <w:sz w:val="20"/>
                <w:u w:val="single"/>
              </w:rPr>
              <w:tab/>
            </w:r>
          </w:p>
        </w:tc>
      </w:tr>
      <w:tr>
        <w:trPr>
          <w:trHeight w:val="278" w:hRule="atLeast"/>
        </w:trPr>
        <w:tc>
          <w:tcPr>
            <w:tcW w:w="1170" w:type="dxa"/>
          </w:tcPr>
          <w:p>
            <w:pPr>
              <w:pStyle w:val="TableParagraph"/>
              <w:spacing w:line="226" w:lineRule="exact" w:before="33"/>
              <w:ind w:left="50"/>
              <w:rPr>
                <w:sz w:val="20"/>
              </w:rPr>
            </w:pPr>
            <w:r>
              <w:rPr>
                <w:sz w:val="20"/>
              </w:rPr>
              <w:t>rds</w:t>
            </w:r>
          </w:p>
        </w:tc>
        <w:tc>
          <w:tcPr>
            <w:tcW w:w="1567" w:type="dxa"/>
          </w:tcPr>
          <w:p>
            <w:pPr>
              <w:pStyle w:val="TableParagraph"/>
              <w:spacing w:line="258" w:lineRule="exact"/>
              <w:ind w:left="320"/>
              <w:rPr>
                <w:rFonts w:ascii="Comic Sans MS"/>
                <w:sz w:val="20"/>
              </w:rPr>
            </w:pPr>
            <w:r>
              <w:rPr>
                <w:rFonts w:ascii="Comic Sans MS"/>
                <w:sz w:val="20"/>
              </w:rPr>
              <w:t>dz</w:t>
            </w:r>
          </w:p>
        </w:tc>
        <w:tc>
          <w:tcPr>
            <w:tcW w:w="2960" w:type="dxa"/>
          </w:tcPr>
          <w:p>
            <w:pPr>
              <w:pStyle w:val="TableParagraph"/>
              <w:spacing w:line="226" w:lineRule="exact" w:before="33"/>
              <w:ind w:left="193"/>
              <w:rPr>
                <w:b/>
                <w:sz w:val="20"/>
              </w:rPr>
            </w:pPr>
            <w:r>
              <w:rPr>
                <w:sz w:val="20"/>
              </w:rPr>
              <w:t>reco</w:t>
            </w:r>
            <w:r>
              <w:rPr>
                <w:b/>
                <w:sz w:val="20"/>
              </w:rPr>
              <w:t>rds</w:t>
            </w:r>
            <w:r>
              <w:rPr>
                <w:sz w:val="20"/>
              </w:rPr>
              <w:t>, bi</w:t>
            </w:r>
            <w:r>
              <w:rPr>
                <w:b/>
                <w:sz w:val="20"/>
              </w:rPr>
              <w:t>rds</w:t>
            </w:r>
            <w:r>
              <w:rPr>
                <w:sz w:val="20"/>
              </w:rPr>
              <w:t>, ca</w:t>
            </w:r>
            <w:r>
              <w:rPr>
                <w:b/>
                <w:sz w:val="20"/>
              </w:rPr>
              <w:t>rds</w:t>
            </w:r>
            <w:r>
              <w:rPr>
                <w:sz w:val="20"/>
              </w:rPr>
              <w:t>, cho</w:t>
            </w:r>
            <w:r>
              <w:rPr>
                <w:b/>
                <w:sz w:val="20"/>
              </w:rPr>
              <w:t>rds</w:t>
            </w:r>
          </w:p>
        </w:tc>
        <w:tc>
          <w:tcPr>
            <w:tcW w:w="2611" w:type="dxa"/>
          </w:tcPr>
          <w:p>
            <w:pPr>
              <w:pStyle w:val="TableParagraph"/>
              <w:tabs>
                <w:tab w:pos="2561" w:val="left" w:leader="none"/>
              </w:tabs>
              <w:spacing w:line="226" w:lineRule="exact" w:before="33"/>
              <w:ind w:left="113"/>
              <w:rPr>
                <w:b/>
                <w:sz w:val="20"/>
              </w:rPr>
            </w:pPr>
            <w:r>
              <w:rPr>
                <w:b/>
                <w:w w:val="100"/>
                <w:sz w:val="20"/>
                <w:u w:val="single"/>
              </w:rPr>
              <w:t> </w:t>
            </w:r>
            <w:r>
              <w:rPr>
                <w:b/>
                <w:sz w:val="20"/>
                <w:u w:val="single"/>
              </w:rPr>
              <w:tab/>
            </w:r>
          </w:p>
        </w:tc>
      </w:tr>
      <w:tr>
        <w:trPr>
          <w:trHeight w:val="278" w:hRule="atLeast"/>
        </w:trPr>
        <w:tc>
          <w:tcPr>
            <w:tcW w:w="1170" w:type="dxa"/>
          </w:tcPr>
          <w:p>
            <w:pPr>
              <w:pStyle w:val="TableParagraph"/>
              <w:spacing w:line="226" w:lineRule="exact" w:before="32"/>
              <w:ind w:left="50"/>
              <w:rPr>
                <w:sz w:val="20"/>
              </w:rPr>
            </w:pPr>
            <w:r>
              <w:rPr>
                <w:sz w:val="20"/>
              </w:rPr>
              <w:t>rs</w:t>
            </w:r>
          </w:p>
        </w:tc>
        <w:tc>
          <w:tcPr>
            <w:tcW w:w="1567" w:type="dxa"/>
          </w:tcPr>
          <w:p>
            <w:pPr>
              <w:pStyle w:val="TableParagraph"/>
              <w:spacing w:line="258" w:lineRule="exact"/>
              <w:ind w:left="320"/>
              <w:rPr>
                <w:rFonts w:ascii="Comic Sans MS"/>
                <w:sz w:val="20"/>
              </w:rPr>
            </w:pPr>
            <w:r>
              <w:rPr>
                <w:rFonts w:ascii="Comic Sans MS"/>
                <w:w w:val="100"/>
                <w:sz w:val="20"/>
              </w:rPr>
              <w:t>z</w:t>
            </w:r>
          </w:p>
        </w:tc>
        <w:tc>
          <w:tcPr>
            <w:tcW w:w="2960" w:type="dxa"/>
          </w:tcPr>
          <w:p>
            <w:pPr>
              <w:pStyle w:val="TableParagraph"/>
              <w:spacing w:line="226" w:lineRule="exact" w:before="32"/>
              <w:ind w:left="193"/>
              <w:rPr>
                <w:b/>
                <w:sz w:val="20"/>
              </w:rPr>
            </w:pPr>
            <w:r>
              <w:rPr>
                <w:sz w:val="20"/>
              </w:rPr>
              <w:t>colou</w:t>
            </w:r>
            <w:r>
              <w:rPr>
                <w:b/>
                <w:sz w:val="20"/>
              </w:rPr>
              <w:t>rs</w:t>
            </w:r>
            <w:r>
              <w:rPr>
                <w:sz w:val="20"/>
              </w:rPr>
              <w:t>, rive</w:t>
            </w:r>
            <w:r>
              <w:rPr>
                <w:b/>
                <w:sz w:val="20"/>
              </w:rPr>
              <w:t>rs</w:t>
            </w:r>
            <w:r>
              <w:rPr>
                <w:sz w:val="20"/>
              </w:rPr>
              <w:t>, siste</w:t>
            </w:r>
            <w:r>
              <w:rPr>
                <w:b/>
                <w:sz w:val="20"/>
              </w:rPr>
              <w:t>rs</w:t>
            </w:r>
          </w:p>
        </w:tc>
        <w:tc>
          <w:tcPr>
            <w:tcW w:w="2611" w:type="dxa"/>
          </w:tcPr>
          <w:p>
            <w:pPr>
              <w:pStyle w:val="TableParagraph"/>
              <w:tabs>
                <w:tab w:pos="2561" w:val="left" w:leader="none"/>
              </w:tabs>
              <w:spacing w:line="226" w:lineRule="exact" w:before="32"/>
              <w:ind w:left="113"/>
              <w:rPr>
                <w:b/>
                <w:sz w:val="20"/>
              </w:rPr>
            </w:pPr>
            <w:r>
              <w:rPr>
                <w:b/>
                <w:w w:val="100"/>
                <w:sz w:val="20"/>
                <w:u w:val="single"/>
              </w:rPr>
              <w:t> </w:t>
            </w:r>
            <w:r>
              <w:rPr>
                <w:b/>
                <w:sz w:val="20"/>
                <w:u w:val="single"/>
              </w:rPr>
              <w:tab/>
            </w:r>
          </w:p>
        </w:tc>
      </w:tr>
      <w:tr>
        <w:trPr>
          <w:trHeight w:val="278" w:hRule="atLeast"/>
        </w:trPr>
        <w:tc>
          <w:tcPr>
            <w:tcW w:w="1170" w:type="dxa"/>
          </w:tcPr>
          <w:p>
            <w:pPr>
              <w:pStyle w:val="TableParagraph"/>
              <w:spacing w:line="226" w:lineRule="exact" w:before="32"/>
              <w:ind w:left="50"/>
              <w:rPr>
                <w:sz w:val="20"/>
              </w:rPr>
            </w:pPr>
            <w:r>
              <w:rPr>
                <w:sz w:val="20"/>
              </w:rPr>
              <w:t>ts</w:t>
            </w:r>
          </w:p>
        </w:tc>
        <w:tc>
          <w:tcPr>
            <w:tcW w:w="1567" w:type="dxa"/>
          </w:tcPr>
          <w:p>
            <w:pPr>
              <w:pStyle w:val="TableParagraph"/>
              <w:spacing w:line="259" w:lineRule="exact"/>
              <w:ind w:left="320"/>
              <w:rPr>
                <w:rFonts w:ascii="Comic Sans MS"/>
                <w:sz w:val="20"/>
              </w:rPr>
            </w:pPr>
            <w:r>
              <w:rPr>
                <w:rFonts w:ascii="Comic Sans MS"/>
                <w:sz w:val="20"/>
              </w:rPr>
              <w:t>tz</w:t>
            </w:r>
          </w:p>
        </w:tc>
        <w:tc>
          <w:tcPr>
            <w:tcW w:w="2960" w:type="dxa"/>
          </w:tcPr>
          <w:p>
            <w:pPr>
              <w:pStyle w:val="TableParagraph"/>
              <w:spacing w:line="226" w:lineRule="exact" w:before="32"/>
              <w:ind w:left="193"/>
              <w:rPr>
                <w:b/>
                <w:sz w:val="20"/>
              </w:rPr>
            </w:pPr>
            <w:r>
              <w:rPr>
                <w:sz w:val="20"/>
              </w:rPr>
              <w:t>swee</w:t>
            </w:r>
            <w:r>
              <w:rPr>
                <w:b/>
                <w:sz w:val="20"/>
              </w:rPr>
              <w:t>ts</w:t>
            </w:r>
            <w:r>
              <w:rPr>
                <w:sz w:val="20"/>
              </w:rPr>
              <w:t>, oa</w:t>
            </w:r>
            <w:r>
              <w:rPr>
                <w:b/>
                <w:sz w:val="20"/>
              </w:rPr>
              <w:t>ts</w:t>
            </w:r>
            <w:r>
              <w:rPr>
                <w:sz w:val="20"/>
              </w:rPr>
              <w:t>, boa</w:t>
            </w:r>
            <w:r>
              <w:rPr>
                <w:b/>
                <w:sz w:val="20"/>
              </w:rPr>
              <w:t>ts</w:t>
            </w:r>
          </w:p>
        </w:tc>
        <w:tc>
          <w:tcPr>
            <w:tcW w:w="2611" w:type="dxa"/>
          </w:tcPr>
          <w:p>
            <w:pPr>
              <w:pStyle w:val="TableParagraph"/>
              <w:tabs>
                <w:tab w:pos="2562" w:val="left" w:leader="none"/>
              </w:tabs>
              <w:spacing w:line="226" w:lineRule="exact" w:before="32"/>
              <w:ind w:left="113"/>
              <w:rPr>
                <w:b/>
                <w:sz w:val="20"/>
              </w:rPr>
            </w:pPr>
            <w:r>
              <w:rPr>
                <w:b/>
                <w:w w:val="100"/>
                <w:sz w:val="20"/>
                <w:u w:val="single"/>
              </w:rPr>
              <w:t> </w:t>
            </w:r>
            <w:r>
              <w:rPr>
                <w:b/>
                <w:sz w:val="20"/>
                <w:u w:val="single"/>
              </w:rPr>
              <w:tab/>
            </w:r>
          </w:p>
        </w:tc>
      </w:tr>
    </w:tbl>
    <w:p>
      <w:pPr>
        <w:pStyle w:val="BodyText"/>
        <w:rPr>
          <w:sz w:val="22"/>
        </w:rPr>
      </w:pPr>
    </w:p>
    <w:p>
      <w:pPr>
        <w:pStyle w:val="BodyText"/>
        <w:spacing w:before="10"/>
        <w:rPr>
          <w:sz w:val="17"/>
        </w:rPr>
      </w:pPr>
    </w:p>
    <w:p>
      <w:pPr>
        <w:pStyle w:val="ListParagraph"/>
        <w:numPr>
          <w:ilvl w:val="0"/>
          <w:numId w:val="46"/>
        </w:numPr>
        <w:tabs>
          <w:tab w:pos="1121" w:val="left" w:leader="none"/>
        </w:tabs>
        <w:spacing w:line="240" w:lineRule="auto" w:before="0" w:after="0"/>
        <w:ind w:left="1121" w:right="0" w:hanging="223"/>
        <w:jc w:val="left"/>
        <w:rPr>
          <w:sz w:val="20"/>
        </w:rPr>
      </w:pPr>
      <w:r>
        <w:rPr>
          <w:sz w:val="20"/>
          <w:u w:val="single"/>
        </w:rPr>
        <w:t>Consonant Clusters in Compound</w:t>
      </w:r>
      <w:r>
        <w:rPr>
          <w:spacing w:val="-6"/>
          <w:sz w:val="20"/>
          <w:u w:val="single"/>
        </w:rPr>
        <w:t> </w:t>
      </w:r>
      <w:r>
        <w:rPr>
          <w:sz w:val="20"/>
          <w:u w:val="single"/>
        </w:rPr>
        <w:t>Words</w:t>
      </w:r>
    </w:p>
    <w:p>
      <w:pPr>
        <w:pStyle w:val="BodyText"/>
        <w:spacing w:before="9"/>
        <w:rPr>
          <w:sz w:val="11"/>
        </w:rPr>
      </w:pPr>
    </w:p>
    <w:p>
      <w:pPr>
        <w:pStyle w:val="BodyText"/>
        <w:spacing w:before="94"/>
        <w:ind w:left="897" w:right="1076"/>
      </w:pPr>
      <w:r>
        <w:rPr/>
        <w:t>In compound words, strange consonant clusters can occur, which are not “true” consonant clusters. This is because two separate words have been joined together to make a new word, meaning that the final consonant cluster from the first word has to sit side by side with the initial consonant cluster from the second word. Here are some examples:</w:t>
      </w:r>
    </w:p>
    <w:p>
      <w:pPr>
        <w:pStyle w:val="BodyText"/>
        <w:spacing w:before="7"/>
      </w:pPr>
    </w:p>
    <w:tbl>
      <w:tblPr>
        <w:tblW w:w="0" w:type="auto"/>
        <w:jc w:val="left"/>
        <w:tblInd w:w="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1"/>
        <w:gridCol w:w="1569"/>
        <w:gridCol w:w="2349"/>
        <w:gridCol w:w="2408"/>
      </w:tblGrid>
      <w:tr>
        <w:trPr>
          <w:trHeight w:val="339" w:hRule="atLeast"/>
        </w:trPr>
        <w:tc>
          <w:tcPr>
            <w:tcW w:w="1171" w:type="dxa"/>
          </w:tcPr>
          <w:p>
            <w:pPr>
              <w:pStyle w:val="TableParagraph"/>
              <w:spacing w:line="224" w:lineRule="exact"/>
              <w:ind w:left="50"/>
              <w:rPr>
                <w:i/>
                <w:sz w:val="20"/>
              </w:rPr>
            </w:pPr>
            <w:r>
              <w:rPr>
                <w:i/>
                <w:sz w:val="20"/>
              </w:rPr>
              <w:t>c/cluster:</w:t>
            </w:r>
          </w:p>
        </w:tc>
        <w:tc>
          <w:tcPr>
            <w:tcW w:w="1569" w:type="dxa"/>
          </w:tcPr>
          <w:p>
            <w:pPr>
              <w:pStyle w:val="TableParagraph"/>
              <w:spacing w:line="224" w:lineRule="exact"/>
              <w:ind w:left="319"/>
              <w:rPr>
                <w:i/>
                <w:sz w:val="20"/>
              </w:rPr>
            </w:pPr>
            <w:r>
              <w:rPr>
                <w:i/>
                <w:sz w:val="20"/>
              </w:rPr>
              <w:t>sounds like:</w:t>
            </w:r>
          </w:p>
        </w:tc>
        <w:tc>
          <w:tcPr>
            <w:tcW w:w="2349" w:type="dxa"/>
          </w:tcPr>
          <w:p>
            <w:pPr>
              <w:pStyle w:val="TableParagraph"/>
              <w:spacing w:line="224" w:lineRule="exact"/>
              <w:ind w:left="190"/>
              <w:rPr>
                <w:i/>
                <w:sz w:val="20"/>
              </w:rPr>
            </w:pPr>
            <w:r>
              <w:rPr>
                <w:i/>
                <w:sz w:val="20"/>
              </w:rPr>
              <w:t>for example:</w:t>
            </w:r>
          </w:p>
        </w:tc>
        <w:tc>
          <w:tcPr>
            <w:tcW w:w="2408" w:type="dxa"/>
          </w:tcPr>
          <w:p>
            <w:pPr>
              <w:pStyle w:val="TableParagraph"/>
              <w:spacing w:line="224" w:lineRule="exact"/>
              <w:ind w:left="720"/>
              <w:rPr>
                <w:i/>
                <w:sz w:val="20"/>
              </w:rPr>
            </w:pPr>
            <w:r>
              <w:rPr>
                <w:i/>
                <w:sz w:val="20"/>
              </w:rPr>
              <w:t>the two words are:</w:t>
            </w:r>
          </w:p>
        </w:tc>
      </w:tr>
      <w:tr>
        <w:trPr>
          <w:trHeight w:val="366" w:hRule="atLeast"/>
        </w:trPr>
        <w:tc>
          <w:tcPr>
            <w:tcW w:w="1171" w:type="dxa"/>
          </w:tcPr>
          <w:p>
            <w:pPr>
              <w:pStyle w:val="TableParagraph"/>
              <w:spacing w:line="219" w:lineRule="exact" w:before="127"/>
              <w:ind w:left="50"/>
              <w:rPr>
                <w:sz w:val="20"/>
              </w:rPr>
            </w:pPr>
            <w:r>
              <w:rPr>
                <w:sz w:val="20"/>
              </w:rPr>
              <w:t>tchb</w:t>
            </w:r>
          </w:p>
        </w:tc>
        <w:tc>
          <w:tcPr>
            <w:tcW w:w="1569" w:type="dxa"/>
          </w:tcPr>
          <w:p>
            <w:pPr>
              <w:pStyle w:val="TableParagraph"/>
              <w:spacing w:line="231" w:lineRule="exact" w:before="115"/>
              <w:ind w:left="319"/>
              <w:rPr>
                <w:rFonts w:ascii="Comic Sans MS"/>
                <w:sz w:val="18"/>
              </w:rPr>
            </w:pPr>
            <w:r>
              <w:rPr>
                <w:rFonts w:ascii="Comic Sans MS"/>
                <w:sz w:val="18"/>
              </w:rPr>
              <w:t>chb</w:t>
            </w:r>
          </w:p>
        </w:tc>
        <w:tc>
          <w:tcPr>
            <w:tcW w:w="2349" w:type="dxa"/>
          </w:tcPr>
          <w:p>
            <w:pPr>
              <w:pStyle w:val="TableParagraph"/>
              <w:spacing w:line="220" w:lineRule="exact" w:before="126"/>
              <w:ind w:left="190"/>
              <w:rPr>
                <w:sz w:val="20"/>
              </w:rPr>
            </w:pPr>
            <w:r>
              <w:rPr>
                <w:sz w:val="20"/>
              </w:rPr>
              <w:t>swi</w:t>
            </w:r>
            <w:r>
              <w:rPr>
                <w:b/>
                <w:sz w:val="20"/>
              </w:rPr>
              <w:t>tchb</w:t>
            </w:r>
            <w:r>
              <w:rPr>
                <w:sz w:val="20"/>
              </w:rPr>
              <w:t>oard</w:t>
            </w:r>
          </w:p>
        </w:tc>
        <w:tc>
          <w:tcPr>
            <w:tcW w:w="2408" w:type="dxa"/>
          </w:tcPr>
          <w:p>
            <w:pPr>
              <w:pStyle w:val="TableParagraph"/>
              <w:spacing w:line="220" w:lineRule="exact" w:before="126"/>
              <w:ind w:left="720"/>
              <w:rPr>
                <w:sz w:val="20"/>
              </w:rPr>
            </w:pPr>
            <w:r>
              <w:rPr>
                <w:sz w:val="20"/>
              </w:rPr>
              <w:t>switch + board</w:t>
            </w:r>
          </w:p>
        </w:tc>
      </w:tr>
      <w:tr>
        <w:trPr>
          <w:trHeight w:val="250" w:hRule="atLeast"/>
        </w:trPr>
        <w:tc>
          <w:tcPr>
            <w:tcW w:w="1171" w:type="dxa"/>
          </w:tcPr>
          <w:p>
            <w:pPr>
              <w:pStyle w:val="TableParagraph"/>
              <w:spacing w:line="220" w:lineRule="exact" w:before="11"/>
              <w:ind w:left="50"/>
              <w:rPr>
                <w:sz w:val="20"/>
              </w:rPr>
            </w:pPr>
            <w:r>
              <w:rPr>
                <w:sz w:val="20"/>
              </w:rPr>
              <w:t>ffh</w:t>
            </w:r>
          </w:p>
        </w:tc>
        <w:tc>
          <w:tcPr>
            <w:tcW w:w="1569" w:type="dxa"/>
          </w:tcPr>
          <w:p>
            <w:pPr>
              <w:pStyle w:val="TableParagraph"/>
              <w:spacing w:line="231" w:lineRule="exact"/>
              <w:ind w:left="319"/>
              <w:rPr>
                <w:rFonts w:ascii="Comic Sans MS"/>
                <w:sz w:val="18"/>
              </w:rPr>
            </w:pPr>
            <w:r>
              <w:rPr>
                <w:rFonts w:ascii="Comic Sans MS"/>
                <w:sz w:val="18"/>
              </w:rPr>
              <w:t>fh</w:t>
            </w:r>
          </w:p>
        </w:tc>
        <w:tc>
          <w:tcPr>
            <w:tcW w:w="2349" w:type="dxa"/>
          </w:tcPr>
          <w:p>
            <w:pPr>
              <w:pStyle w:val="TableParagraph"/>
              <w:spacing w:line="220" w:lineRule="exact" w:before="10"/>
              <w:ind w:left="190"/>
              <w:rPr>
                <w:sz w:val="20"/>
              </w:rPr>
            </w:pPr>
            <w:r>
              <w:rPr>
                <w:sz w:val="20"/>
              </w:rPr>
              <w:t>cli</w:t>
            </w:r>
            <w:r>
              <w:rPr>
                <w:b/>
                <w:sz w:val="20"/>
              </w:rPr>
              <w:t>ffh</w:t>
            </w:r>
            <w:r>
              <w:rPr>
                <w:sz w:val="20"/>
              </w:rPr>
              <w:t>anger</w:t>
            </w:r>
          </w:p>
        </w:tc>
        <w:tc>
          <w:tcPr>
            <w:tcW w:w="2408" w:type="dxa"/>
          </w:tcPr>
          <w:p>
            <w:pPr>
              <w:pStyle w:val="TableParagraph"/>
              <w:spacing w:line="220" w:lineRule="exact" w:before="10"/>
              <w:ind w:left="721"/>
              <w:rPr>
                <w:sz w:val="20"/>
              </w:rPr>
            </w:pPr>
            <w:r>
              <w:rPr>
                <w:sz w:val="20"/>
              </w:rPr>
              <w:t>cliff + hanger</w:t>
            </w:r>
          </w:p>
        </w:tc>
      </w:tr>
      <w:tr>
        <w:trPr>
          <w:trHeight w:val="250" w:hRule="atLeast"/>
        </w:trPr>
        <w:tc>
          <w:tcPr>
            <w:tcW w:w="1171" w:type="dxa"/>
          </w:tcPr>
          <w:p>
            <w:pPr>
              <w:pStyle w:val="TableParagraph"/>
              <w:spacing w:line="220" w:lineRule="exact" w:before="11"/>
              <w:ind w:left="50"/>
              <w:rPr>
                <w:sz w:val="20"/>
              </w:rPr>
            </w:pPr>
            <w:r>
              <w:rPr>
                <w:sz w:val="20"/>
              </w:rPr>
              <w:t>ndf</w:t>
            </w:r>
          </w:p>
        </w:tc>
        <w:tc>
          <w:tcPr>
            <w:tcW w:w="1569" w:type="dxa"/>
          </w:tcPr>
          <w:p>
            <w:pPr>
              <w:pStyle w:val="TableParagraph"/>
              <w:spacing w:line="231" w:lineRule="exact"/>
              <w:ind w:left="319"/>
              <w:rPr>
                <w:rFonts w:ascii="Comic Sans MS"/>
                <w:sz w:val="18"/>
              </w:rPr>
            </w:pPr>
            <w:r>
              <w:rPr>
                <w:rFonts w:ascii="Comic Sans MS"/>
                <w:sz w:val="18"/>
              </w:rPr>
              <w:t>ndf</w:t>
            </w:r>
          </w:p>
        </w:tc>
        <w:tc>
          <w:tcPr>
            <w:tcW w:w="2349" w:type="dxa"/>
          </w:tcPr>
          <w:p>
            <w:pPr>
              <w:pStyle w:val="TableParagraph"/>
              <w:spacing w:line="220" w:lineRule="exact" w:before="11"/>
              <w:ind w:left="190"/>
              <w:rPr>
                <w:sz w:val="20"/>
              </w:rPr>
            </w:pPr>
            <w:r>
              <w:rPr>
                <w:sz w:val="20"/>
              </w:rPr>
              <w:t>gra</w:t>
            </w:r>
            <w:r>
              <w:rPr>
                <w:b/>
                <w:sz w:val="20"/>
              </w:rPr>
              <w:t>ndf</w:t>
            </w:r>
            <w:r>
              <w:rPr>
                <w:sz w:val="20"/>
              </w:rPr>
              <w:t>ather</w:t>
            </w:r>
          </w:p>
        </w:tc>
        <w:tc>
          <w:tcPr>
            <w:tcW w:w="2408" w:type="dxa"/>
          </w:tcPr>
          <w:p>
            <w:pPr>
              <w:pStyle w:val="TableParagraph"/>
              <w:spacing w:line="220" w:lineRule="exact" w:before="11"/>
              <w:ind w:left="722"/>
              <w:rPr>
                <w:sz w:val="20"/>
              </w:rPr>
            </w:pPr>
            <w:r>
              <w:rPr>
                <w:sz w:val="20"/>
              </w:rPr>
              <w:t>grand + father</w:t>
            </w:r>
          </w:p>
        </w:tc>
      </w:tr>
      <w:tr>
        <w:trPr>
          <w:trHeight w:val="250" w:hRule="atLeast"/>
        </w:trPr>
        <w:tc>
          <w:tcPr>
            <w:tcW w:w="1171" w:type="dxa"/>
          </w:tcPr>
          <w:p>
            <w:pPr>
              <w:pStyle w:val="TableParagraph"/>
              <w:spacing w:line="220" w:lineRule="exact" w:before="11"/>
              <w:ind w:left="50"/>
              <w:rPr>
                <w:sz w:val="20"/>
              </w:rPr>
            </w:pPr>
            <w:r>
              <w:rPr>
                <w:sz w:val="20"/>
              </w:rPr>
              <w:t>ndbr</w:t>
            </w:r>
          </w:p>
        </w:tc>
        <w:tc>
          <w:tcPr>
            <w:tcW w:w="1569" w:type="dxa"/>
          </w:tcPr>
          <w:p>
            <w:pPr>
              <w:pStyle w:val="TableParagraph"/>
              <w:spacing w:line="231" w:lineRule="exact"/>
              <w:ind w:left="319"/>
              <w:rPr>
                <w:rFonts w:ascii="Comic Sans MS"/>
                <w:sz w:val="18"/>
              </w:rPr>
            </w:pPr>
            <w:r>
              <w:rPr>
                <w:rFonts w:ascii="Comic Sans MS"/>
                <w:sz w:val="18"/>
              </w:rPr>
              <w:t>ndbr</w:t>
            </w:r>
          </w:p>
        </w:tc>
        <w:tc>
          <w:tcPr>
            <w:tcW w:w="2349" w:type="dxa"/>
          </w:tcPr>
          <w:p>
            <w:pPr>
              <w:pStyle w:val="TableParagraph"/>
              <w:spacing w:line="220" w:lineRule="exact" w:before="10"/>
              <w:ind w:left="190"/>
              <w:rPr>
                <w:sz w:val="20"/>
              </w:rPr>
            </w:pPr>
            <w:r>
              <w:rPr>
                <w:sz w:val="20"/>
              </w:rPr>
              <w:t>grou</w:t>
            </w:r>
            <w:r>
              <w:rPr>
                <w:b/>
                <w:sz w:val="20"/>
              </w:rPr>
              <w:t>ndbr</w:t>
            </w:r>
            <w:r>
              <w:rPr>
                <w:sz w:val="20"/>
              </w:rPr>
              <w:t>eaking</w:t>
            </w:r>
          </w:p>
        </w:tc>
        <w:tc>
          <w:tcPr>
            <w:tcW w:w="2408" w:type="dxa"/>
          </w:tcPr>
          <w:p>
            <w:pPr>
              <w:pStyle w:val="TableParagraph"/>
              <w:spacing w:line="220" w:lineRule="exact" w:before="10"/>
              <w:ind w:left="720"/>
              <w:rPr>
                <w:sz w:val="20"/>
              </w:rPr>
            </w:pPr>
            <w:r>
              <w:rPr>
                <w:sz w:val="20"/>
              </w:rPr>
              <w:t>ground + breaking</w:t>
            </w:r>
          </w:p>
        </w:tc>
      </w:tr>
    </w:tbl>
    <w:p>
      <w:pPr>
        <w:pStyle w:val="BodyText"/>
        <w:spacing w:before="8"/>
        <w:rPr>
          <w:sz w:val="19"/>
        </w:rPr>
      </w:pPr>
    </w:p>
    <w:p>
      <w:pPr>
        <w:pStyle w:val="BodyText"/>
        <w:ind w:left="897" w:right="1222"/>
      </w:pPr>
      <w:r>
        <w:rPr/>
        <w:t>As we have seen, it is common when consonant sounds meet for elision or assimilation to take place (see also Connected Speech, p.11.4 of </w:t>
      </w:r>
      <w:r>
        <w:rPr>
          <w:i/>
        </w:rPr>
        <w:t>Talk a Lot Elementary Handbook</w:t>
      </w:r>
      <w:r>
        <w:rPr/>
        <w:t>). So, for example, we wouldn’t pronounce the whole mouthful of consonant sounds in the middle of “groundbreaking”: </w:t>
      </w:r>
      <w:r>
        <w:rPr>
          <w:rFonts w:ascii="Comic Sans MS" w:hAnsi="Comic Sans MS"/>
          <w:sz w:val="18"/>
        </w:rPr>
        <w:t>Grau</w:t>
      </w:r>
      <w:r>
        <w:rPr>
          <w:rFonts w:ascii="Comic Sans MS" w:hAnsi="Comic Sans MS"/>
          <w:b/>
          <w:sz w:val="18"/>
        </w:rPr>
        <w:t>nd br</w:t>
      </w:r>
      <w:r>
        <w:rPr>
          <w:rFonts w:ascii="Comic Sans MS" w:hAnsi="Comic Sans MS"/>
          <w:sz w:val="18"/>
        </w:rPr>
        <w:t>ei king </w:t>
      </w:r>
      <w:r>
        <w:rPr/>
        <w:t>, because it would be too difficult in rapid speech to pronounce the final consonant cluster “-nd” next to the initial consonant cluster, “br”. On the contrary, we would automatically employ elision and lose the </w:t>
      </w:r>
      <w:r>
        <w:rPr>
          <w:rFonts w:ascii="Comic Sans MS" w:hAnsi="Comic Sans MS"/>
          <w:sz w:val="18"/>
        </w:rPr>
        <w:t>d </w:t>
      </w:r>
      <w:r>
        <w:rPr/>
        <w:t>sound, changing the word into: “groun-breaking” – </w:t>
      </w:r>
      <w:r>
        <w:rPr>
          <w:rFonts w:ascii="Comic Sans MS" w:hAnsi="Comic Sans MS"/>
          <w:sz w:val="18"/>
        </w:rPr>
        <w:t>Grau</w:t>
      </w:r>
      <w:r>
        <w:rPr>
          <w:rFonts w:ascii="Comic Sans MS" w:hAnsi="Comic Sans MS"/>
          <w:b/>
          <w:sz w:val="18"/>
        </w:rPr>
        <w:t>n br</w:t>
      </w:r>
      <w:r>
        <w:rPr>
          <w:rFonts w:ascii="Comic Sans MS" w:hAnsi="Comic Sans MS"/>
          <w:sz w:val="18"/>
        </w:rPr>
        <w:t>ei king </w:t>
      </w:r>
      <w:r>
        <w:rPr/>
        <w:t>– which is far easier to pronounce.</w:t>
      </w:r>
    </w:p>
    <w:p>
      <w:pPr>
        <w:spacing w:after="0"/>
        <w:sectPr>
          <w:pgSz w:w="11900" w:h="16840"/>
          <w:pgMar w:header="708" w:footer="1350" w:top="2540" w:bottom="1540" w:left="900" w:right="700"/>
        </w:sectPr>
      </w:pPr>
    </w:p>
    <w:p>
      <w:pPr>
        <w:pStyle w:val="BodyText"/>
      </w:pPr>
    </w:p>
    <w:p>
      <w:pPr>
        <w:pStyle w:val="BodyText"/>
        <w:spacing w:before="8"/>
        <w:rPr>
          <w:sz w:val="19"/>
        </w:rPr>
      </w:pPr>
    </w:p>
    <w:p>
      <w:pPr>
        <w:spacing w:before="95"/>
        <w:ind w:left="897" w:right="1227" w:firstLine="0"/>
        <w:jc w:val="left"/>
        <w:rPr>
          <w:i/>
          <w:sz w:val="16"/>
        </w:rPr>
      </w:pPr>
      <w:r>
        <w:rPr>
          <w:i/>
          <w:sz w:val="16"/>
        </w:rPr>
        <w:t>A consonant cluster is a group of two or more consonant letters together in a word. They can be </w:t>
      </w:r>
      <w:r>
        <w:rPr>
          <w:b/>
          <w:i/>
          <w:sz w:val="16"/>
        </w:rPr>
        <w:t>initial </w:t>
      </w:r>
      <w:r>
        <w:rPr>
          <w:i/>
          <w:sz w:val="16"/>
        </w:rPr>
        <w:t>(at the </w:t>
      </w:r>
      <w:r>
        <w:rPr>
          <w:i/>
          <w:sz w:val="16"/>
        </w:rPr>
        <w:t>beginning of a word), </w:t>
      </w:r>
      <w:r>
        <w:rPr>
          <w:b/>
          <w:i/>
          <w:sz w:val="16"/>
        </w:rPr>
        <w:t>medial </w:t>
      </w:r>
      <w:r>
        <w:rPr>
          <w:i/>
          <w:sz w:val="16"/>
        </w:rPr>
        <w:t>(in the middle of a word), and </w:t>
      </w:r>
      <w:r>
        <w:rPr>
          <w:b/>
          <w:i/>
          <w:sz w:val="16"/>
        </w:rPr>
        <w:t>final </w:t>
      </w:r>
      <w:r>
        <w:rPr>
          <w:i/>
          <w:sz w:val="16"/>
        </w:rPr>
        <w:t>(at the end of a word). Focusing on consonant </w:t>
      </w:r>
      <w:r>
        <w:rPr>
          <w:i/>
          <w:sz w:val="16"/>
        </w:rPr>
        <w:t>clusters and vowel clusters (see p.203) is useful if you want to look at some of the differences between spelling and sounds in English words. Consonant clusters can be divided into five categories:</w:t>
      </w:r>
    </w:p>
    <w:p>
      <w:pPr>
        <w:pStyle w:val="BodyText"/>
        <w:spacing w:before="11"/>
        <w:rPr>
          <w:i/>
          <w:sz w:val="19"/>
        </w:rPr>
      </w:pPr>
    </w:p>
    <w:p>
      <w:pPr>
        <w:pStyle w:val="ListParagraph"/>
        <w:numPr>
          <w:ilvl w:val="0"/>
          <w:numId w:val="47"/>
        </w:numPr>
        <w:tabs>
          <w:tab w:pos="1120" w:val="left" w:leader="none"/>
        </w:tabs>
        <w:spacing w:line="240" w:lineRule="auto" w:before="0" w:after="0"/>
        <w:ind w:left="1119" w:right="0" w:hanging="223"/>
        <w:jc w:val="left"/>
        <w:rPr>
          <w:sz w:val="20"/>
        </w:rPr>
      </w:pPr>
      <w:r>
        <w:rPr>
          <w:sz w:val="20"/>
          <w:u w:val="single"/>
        </w:rPr>
        <w:t>Consonant Digraphs (two consonant letters together make a single sound) –</w:t>
      </w:r>
      <w:r>
        <w:rPr>
          <w:spacing w:val="-25"/>
          <w:sz w:val="20"/>
          <w:u w:val="single"/>
        </w:rPr>
        <w:t> </w:t>
      </w:r>
      <w:r>
        <w:rPr>
          <w:sz w:val="20"/>
          <w:u w:val="single"/>
        </w:rPr>
        <w:t>INITIAL:</w:t>
      </w:r>
    </w:p>
    <w:p>
      <w:pPr>
        <w:pStyle w:val="BodyText"/>
        <w:spacing w:before="8"/>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2"/>
        <w:gridCol w:w="1606"/>
        <w:gridCol w:w="2960"/>
        <w:gridCol w:w="2612"/>
      </w:tblGrid>
      <w:tr>
        <w:trPr>
          <w:trHeight w:val="339" w:hRule="atLeast"/>
        </w:trPr>
        <w:tc>
          <w:tcPr>
            <w:tcW w:w="1132" w:type="dxa"/>
          </w:tcPr>
          <w:p>
            <w:pPr>
              <w:pStyle w:val="TableParagraph"/>
              <w:spacing w:line="224" w:lineRule="exact"/>
              <w:ind w:left="50"/>
              <w:rPr>
                <w:i/>
                <w:sz w:val="20"/>
              </w:rPr>
            </w:pPr>
            <w:r>
              <w:rPr>
                <w:i/>
                <w:sz w:val="20"/>
              </w:rPr>
              <w:t>digraph:</w:t>
            </w:r>
          </w:p>
        </w:tc>
        <w:tc>
          <w:tcPr>
            <w:tcW w:w="1606" w:type="dxa"/>
          </w:tcPr>
          <w:p>
            <w:pPr>
              <w:pStyle w:val="TableParagraph"/>
              <w:spacing w:line="224" w:lineRule="exact"/>
              <w:ind w:left="358"/>
              <w:rPr>
                <w:i/>
                <w:sz w:val="20"/>
              </w:rPr>
            </w:pPr>
            <w:r>
              <w:rPr>
                <w:i/>
                <w:sz w:val="20"/>
              </w:rPr>
              <w:t>sounds like:</w:t>
            </w:r>
          </w:p>
        </w:tc>
        <w:tc>
          <w:tcPr>
            <w:tcW w:w="2960" w:type="dxa"/>
          </w:tcPr>
          <w:p>
            <w:pPr>
              <w:pStyle w:val="TableParagraph"/>
              <w:spacing w:line="224" w:lineRule="exact"/>
              <w:ind w:left="190"/>
              <w:rPr>
                <w:i/>
                <w:sz w:val="20"/>
              </w:rPr>
            </w:pPr>
            <w:r>
              <w:rPr>
                <w:i/>
                <w:sz w:val="20"/>
              </w:rPr>
              <w:t>for example:</w:t>
            </w:r>
          </w:p>
        </w:tc>
        <w:tc>
          <w:tcPr>
            <w:tcW w:w="2612" w:type="dxa"/>
          </w:tcPr>
          <w:p>
            <w:pPr>
              <w:pStyle w:val="TableParagraph"/>
              <w:spacing w:line="224" w:lineRule="exact"/>
              <w:ind w:left="110"/>
              <w:rPr>
                <w:i/>
                <w:sz w:val="20"/>
              </w:rPr>
            </w:pPr>
            <w:r>
              <w:rPr>
                <w:i/>
                <w:sz w:val="20"/>
              </w:rPr>
              <w:t>my example(s):</w:t>
            </w:r>
          </w:p>
        </w:tc>
      </w:tr>
      <w:tr>
        <w:trPr>
          <w:trHeight w:val="366" w:hRule="atLeast"/>
        </w:trPr>
        <w:tc>
          <w:tcPr>
            <w:tcW w:w="1132" w:type="dxa"/>
          </w:tcPr>
          <w:p>
            <w:pPr>
              <w:pStyle w:val="TableParagraph"/>
              <w:spacing w:line="220" w:lineRule="exact" w:before="126"/>
              <w:ind w:left="50"/>
              <w:rPr>
                <w:sz w:val="20"/>
              </w:rPr>
            </w:pPr>
            <w:r>
              <w:rPr>
                <w:sz w:val="20"/>
              </w:rPr>
              <w:t>ch</w:t>
            </w:r>
          </w:p>
        </w:tc>
        <w:tc>
          <w:tcPr>
            <w:tcW w:w="1606" w:type="dxa"/>
          </w:tcPr>
          <w:p>
            <w:pPr>
              <w:pStyle w:val="TableParagraph"/>
              <w:spacing w:line="231" w:lineRule="exact" w:before="115"/>
              <w:ind w:left="358"/>
              <w:rPr>
                <w:rFonts w:ascii="Comic Sans MS"/>
                <w:sz w:val="18"/>
              </w:rPr>
            </w:pPr>
            <w:r>
              <w:rPr>
                <w:rFonts w:ascii="Comic Sans MS"/>
                <w:sz w:val="18"/>
              </w:rPr>
              <w:t>ch</w:t>
            </w:r>
          </w:p>
        </w:tc>
        <w:tc>
          <w:tcPr>
            <w:tcW w:w="2960" w:type="dxa"/>
          </w:tcPr>
          <w:p>
            <w:pPr>
              <w:pStyle w:val="TableParagraph"/>
              <w:spacing w:line="220" w:lineRule="exact" w:before="126"/>
              <w:ind w:left="192"/>
              <w:rPr>
                <w:sz w:val="20"/>
              </w:rPr>
            </w:pPr>
            <w:r>
              <w:rPr>
                <w:b/>
                <w:sz w:val="20"/>
              </w:rPr>
              <w:t>ch</w:t>
            </w:r>
            <w:r>
              <w:rPr>
                <w:sz w:val="20"/>
              </w:rPr>
              <w:t>eer, </w:t>
            </w:r>
            <w:r>
              <w:rPr>
                <w:b/>
                <w:sz w:val="20"/>
              </w:rPr>
              <w:t>ch</w:t>
            </w:r>
            <w:r>
              <w:rPr>
                <w:sz w:val="20"/>
              </w:rPr>
              <w:t>ampion, </w:t>
            </w:r>
            <w:r>
              <w:rPr>
                <w:b/>
                <w:sz w:val="20"/>
              </w:rPr>
              <w:t>ch</w:t>
            </w:r>
            <w:r>
              <w:rPr>
                <w:sz w:val="20"/>
              </w:rPr>
              <w:t>ange</w:t>
            </w:r>
          </w:p>
        </w:tc>
        <w:tc>
          <w:tcPr>
            <w:tcW w:w="2612" w:type="dxa"/>
          </w:tcPr>
          <w:p>
            <w:pPr>
              <w:pStyle w:val="TableParagraph"/>
              <w:tabs>
                <w:tab w:pos="2560" w:val="left" w:leader="none"/>
              </w:tabs>
              <w:spacing w:line="220" w:lineRule="exact" w:before="126"/>
              <w:ind w:left="112"/>
              <w:rPr>
                <w:sz w:val="20"/>
              </w:rPr>
            </w:pPr>
            <w:r>
              <w:rPr>
                <w:w w:val="100"/>
                <w:sz w:val="20"/>
                <w:u w:val="single"/>
              </w:rPr>
              <w:t> </w:t>
            </w:r>
            <w:r>
              <w:rPr>
                <w:sz w:val="20"/>
                <w:u w:val="single"/>
              </w:rPr>
              <w:tab/>
            </w:r>
          </w:p>
        </w:tc>
      </w:tr>
      <w:tr>
        <w:trPr>
          <w:trHeight w:val="250" w:hRule="atLeast"/>
        </w:trPr>
        <w:tc>
          <w:tcPr>
            <w:tcW w:w="1132" w:type="dxa"/>
          </w:tcPr>
          <w:p>
            <w:pPr>
              <w:pStyle w:val="TableParagraph"/>
              <w:spacing w:line="220" w:lineRule="exact" w:before="11"/>
              <w:ind w:left="50"/>
              <w:rPr>
                <w:sz w:val="20"/>
              </w:rPr>
            </w:pPr>
            <w:r>
              <w:rPr>
                <w:sz w:val="20"/>
              </w:rPr>
              <w:t>gn</w:t>
            </w:r>
          </w:p>
        </w:tc>
        <w:tc>
          <w:tcPr>
            <w:tcW w:w="1606" w:type="dxa"/>
          </w:tcPr>
          <w:p>
            <w:pPr>
              <w:pStyle w:val="TableParagraph"/>
              <w:spacing w:line="231" w:lineRule="exact"/>
              <w:ind w:left="358"/>
              <w:rPr>
                <w:rFonts w:ascii="Comic Sans MS"/>
                <w:sz w:val="18"/>
              </w:rPr>
            </w:pPr>
            <w:r>
              <w:rPr>
                <w:rFonts w:ascii="Comic Sans MS"/>
                <w:sz w:val="18"/>
              </w:rPr>
              <w:t>n</w:t>
            </w:r>
          </w:p>
        </w:tc>
        <w:tc>
          <w:tcPr>
            <w:tcW w:w="2960" w:type="dxa"/>
          </w:tcPr>
          <w:p>
            <w:pPr>
              <w:pStyle w:val="TableParagraph"/>
              <w:spacing w:line="220" w:lineRule="exact" w:before="11"/>
              <w:ind w:left="192"/>
              <w:rPr>
                <w:sz w:val="20"/>
              </w:rPr>
            </w:pPr>
            <w:r>
              <w:rPr>
                <w:b/>
                <w:sz w:val="20"/>
              </w:rPr>
              <w:t>gn</w:t>
            </w:r>
            <w:r>
              <w:rPr>
                <w:sz w:val="20"/>
              </w:rPr>
              <w:t>at, </w:t>
            </w:r>
            <w:r>
              <w:rPr>
                <w:b/>
                <w:sz w:val="20"/>
              </w:rPr>
              <w:t>gn</w:t>
            </w:r>
            <w:r>
              <w:rPr>
                <w:sz w:val="20"/>
              </w:rPr>
              <w:t>aw, </w:t>
            </w:r>
            <w:r>
              <w:rPr>
                <w:b/>
                <w:sz w:val="20"/>
              </w:rPr>
              <w:t>gn</w:t>
            </w:r>
            <w:r>
              <w:rPr>
                <w:sz w:val="20"/>
              </w:rPr>
              <w:t>ome</w:t>
            </w:r>
          </w:p>
        </w:tc>
        <w:tc>
          <w:tcPr>
            <w:tcW w:w="2612" w:type="dxa"/>
          </w:tcPr>
          <w:p>
            <w:pPr>
              <w:pStyle w:val="TableParagraph"/>
              <w:tabs>
                <w:tab w:pos="2560" w:val="left" w:leader="none"/>
              </w:tabs>
              <w:spacing w:line="220" w:lineRule="exact" w:before="11"/>
              <w:ind w:left="112"/>
              <w:rPr>
                <w:sz w:val="20"/>
              </w:rPr>
            </w:pPr>
            <w:r>
              <w:rPr>
                <w:w w:val="100"/>
                <w:sz w:val="20"/>
                <w:u w:val="single"/>
              </w:rPr>
              <w:t> </w:t>
            </w:r>
            <w:r>
              <w:rPr>
                <w:sz w:val="20"/>
                <w:u w:val="single"/>
              </w:rPr>
              <w:tab/>
            </w:r>
          </w:p>
        </w:tc>
      </w:tr>
      <w:tr>
        <w:trPr>
          <w:trHeight w:val="250" w:hRule="atLeast"/>
        </w:trPr>
        <w:tc>
          <w:tcPr>
            <w:tcW w:w="1132" w:type="dxa"/>
          </w:tcPr>
          <w:p>
            <w:pPr>
              <w:pStyle w:val="TableParagraph"/>
              <w:spacing w:line="220" w:lineRule="exact" w:before="11"/>
              <w:ind w:left="50"/>
              <w:rPr>
                <w:sz w:val="20"/>
              </w:rPr>
            </w:pPr>
            <w:r>
              <w:rPr>
                <w:sz w:val="20"/>
              </w:rPr>
              <w:t>kn</w:t>
            </w:r>
          </w:p>
        </w:tc>
        <w:tc>
          <w:tcPr>
            <w:tcW w:w="1606" w:type="dxa"/>
          </w:tcPr>
          <w:p>
            <w:pPr>
              <w:pStyle w:val="TableParagraph"/>
              <w:spacing w:line="231" w:lineRule="exact"/>
              <w:ind w:left="358"/>
              <w:rPr>
                <w:rFonts w:ascii="Comic Sans MS"/>
                <w:sz w:val="18"/>
              </w:rPr>
            </w:pPr>
            <w:r>
              <w:rPr>
                <w:rFonts w:ascii="Comic Sans MS"/>
                <w:sz w:val="18"/>
              </w:rPr>
              <w:t>n</w:t>
            </w:r>
          </w:p>
        </w:tc>
        <w:tc>
          <w:tcPr>
            <w:tcW w:w="2960" w:type="dxa"/>
          </w:tcPr>
          <w:p>
            <w:pPr>
              <w:pStyle w:val="TableParagraph"/>
              <w:spacing w:line="220" w:lineRule="exact" w:before="10"/>
              <w:ind w:left="192"/>
              <w:rPr>
                <w:sz w:val="20"/>
              </w:rPr>
            </w:pPr>
            <w:r>
              <w:rPr>
                <w:b/>
                <w:sz w:val="20"/>
              </w:rPr>
              <w:t>kn</w:t>
            </w:r>
            <w:r>
              <w:rPr>
                <w:sz w:val="20"/>
              </w:rPr>
              <w:t>ow, </w:t>
            </w:r>
            <w:r>
              <w:rPr>
                <w:b/>
                <w:sz w:val="20"/>
              </w:rPr>
              <w:t>kn</w:t>
            </w:r>
            <w:r>
              <w:rPr>
                <w:sz w:val="20"/>
              </w:rPr>
              <w:t>ife, </w:t>
            </w:r>
            <w:r>
              <w:rPr>
                <w:b/>
                <w:sz w:val="20"/>
              </w:rPr>
              <w:t>kn</w:t>
            </w:r>
            <w:r>
              <w:rPr>
                <w:sz w:val="20"/>
              </w:rPr>
              <w:t>itting</w:t>
            </w:r>
          </w:p>
        </w:tc>
        <w:tc>
          <w:tcPr>
            <w:tcW w:w="2612" w:type="dxa"/>
          </w:tcPr>
          <w:p>
            <w:pPr>
              <w:pStyle w:val="TableParagraph"/>
              <w:tabs>
                <w:tab w:pos="2560" w:val="left" w:leader="none"/>
              </w:tabs>
              <w:spacing w:line="220" w:lineRule="exact" w:before="10"/>
              <w:ind w:left="113"/>
              <w:rPr>
                <w:sz w:val="20"/>
              </w:rPr>
            </w:pPr>
            <w:r>
              <w:rPr>
                <w:w w:val="100"/>
                <w:sz w:val="20"/>
                <w:u w:val="single"/>
              </w:rPr>
              <w:t> </w:t>
            </w:r>
            <w:r>
              <w:rPr>
                <w:sz w:val="20"/>
                <w:u w:val="single"/>
              </w:rPr>
              <w:tab/>
            </w:r>
          </w:p>
        </w:tc>
      </w:tr>
      <w:tr>
        <w:trPr>
          <w:trHeight w:val="250" w:hRule="atLeast"/>
        </w:trPr>
        <w:tc>
          <w:tcPr>
            <w:tcW w:w="1132" w:type="dxa"/>
          </w:tcPr>
          <w:p>
            <w:pPr>
              <w:pStyle w:val="TableParagraph"/>
              <w:spacing w:line="220" w:lineRule="exact" w:before="10"/>
              <w:ind w:left="50"/>
              <w:rPr>
                <w:sz w:val="20"/>
              </w:rPr>
            </w:pPr>
            <w:r>
              <w:rPr>
                <w:sz w:val="20"/>
              </w:rPr>
              <w:t>ph</w:t>
            </w:r>
          </w:p>
        </w:tc>
        <w:tc>
          <w:tcPr>
            <w:tcW w:w="1606" w:type="dxa"/>
          </w:tcPr>
          <w:p>
            <w:pPr>
              <w:pStyle w:val="TableParagraph"/>
              <w:spacing w:line="231" w:lineRule="exact"/>
              <w:ind w:left="358"/>
              <w:rPr>
                <w:rFonts w:ascii="Comic Sans MS"/>
                <w:sz w:val="18"/>
              </w:rPr>
            </w:pPr>
            <w:r>
              <w:rPr>
                <w:rFonts w:ascii="Comic Sans MS"/>
                <w:sz w:val="18"/>
              </w:rPr>
              <w:t>f</w:t>
            </w:r>
          </w:p>
        </w:tc>
        <w:tc>
          <w:tcPr>
            <w:tcW w:w="2960" w:type="dxa"/>
          </w:tcPr>
          <w:p>
            <w:pPr>
              <w:pStyle w:val="TableParagraph"/>
              <w:spacing w:line="220" w:lineRule="exact" w:before="10"/>
              <w:ind w:left="192"/>
              <w:rPr>
                <w:sz w:val="20"/>
              </w:rPr>
            </w:pPr>
            <w:r>
              <w:rPr>
                <w:b/>
                <w:sz w:val="20"/>
              </w:rPr>
              <w:t>ph</w:t>
            </w:r>
            <w:r>
              <w:rPr>
                <w:sz w:val="20"/>
              </w:rPr>
              <w:t>oto, </w:t>
            </w:r>
            <w:r>
              <w:rPr>
                <w:b/>
                <w:sz w:val="20"/>
              </w:rPr>
              <w:t>ph</w:t>
            </w:r>
            <w:r>
              <w:rPr>
                <w:sz w:val="20"/>
              </w:rPr>
              <w:t>armacy, </w:t>
            </w:r>
            <w:r>
              <w:rPr>
                <w:b/>
                <w:sz w:val="20"/>
              </w:rPr>
              <w:t>ph</w:t>
            </w:r>
            <w:r>
              <w:rPr>
                <w:sz w:val="20"/>
              </w:rPr>
              <w:t>araoh</w:t>
            </w:r>
          </w:p>
        </w:tc>
        <w:tc>
          <w:tcPr>
            <w:tcW w:w="2612" w:type="dxa"/>
          </w:tcPr>
          <w:p>
            <w:pPr>
              <w:pStyle w:val="TableParagraph"/>
              <w:tabs>
                <w:tab w:pos="2560" w:val="left" w:leader="none"/>
              </w:tabs>
              <w:spacing w:line="220" w:lineRule="exact" w:before="10"/>
              <w:ind w:left="112"/>
              <w:rPr>
                <w:sz w:val="20"/>
              </w:rPr>
            </w:pPr>
            <w:r>
              <w:rPr>
                <w:w w:val="100"/>
                <w:sz w:val="20"/>
                <w:u w:val="single"/>
              </w:rPr>
              <w:t> </w:t>
            </w:r>
            <w:r>
              <w:rPr>
                <w:sz w:val="20"/>
                <w:u w:val="single"/>
              </w:rPr>
              <w:tab/>
            </w:r>
          </w:p>
        </w:tc>
      </w:tr>
      <w:tr>
        <w:trPr>
          <w:trHeight w:val="250" w:hRule="atLeast"/>
        </w:trPr>
        <w:tc>
          <w:tcPr>
            <w:tcW w:w="1132" w:type="dxa"/>
          </w:tcPr>
          <w:p>
            <w:pPr>
              <w:pStyle w:val="TableParagraph"/>
              <w:spacing w:line="220" w:lineRule="exact" w:before="11"/>
              <w:ind w:left="50"/>
              <w:rPr>
                <w:sz w:val="20"/>
              </w:rPr>
            </w:pPr>
            <w:r>
              <w:rPr>
                <w:sz w:val="20"/>
              </w:rPr>
              <w:t>sc</w:t>
            </w:r>
          </w:p>
        </w:tc>
        <w:tc>
          <w:tcPr>
            <w:tcW w:w="1606" w:type="dxa"/>
          </w:tcPr>
          <w:p>
            <w:pPr>
              <w:pStyle w:val="TableParagraph"/>
              <w:spacing w:line="231" w:lineRule="exact"/>
              <w:ind w:left="358"/>
              <w:rPr>
                <w:rFonts w:ascii="Comic Sans MS"/>
                <w:sz w:val="18"/>
              </w:rPr>
            </w:pPr>
            <w:r>
              <w:rPr>
                <w:rFonts w:ascii="Comic Sans MS"/>
                <w:sz w:val="18"/>
              </w:rPr>
              <w:t>s</w:t>
            </w:r>
          </w:p>
        </w:tc>
        <w:tc>
          <w:tcPr>
            <w:tcW w:w="2960" w:type="dxa"/>
          </w:tcPr>
          <w:p>
            <w:pPr>
              <w:pStyle w:val="TableParagraph"/>
              <w:spacing w:line="220" w:lineRule="exact" w:before="10"/>
              <w:ind w:left="192"/>
              <w:rPr>
                <w:sz w:val="20"/>
              </w:rPr>
            </w:pPr>
            <w:r>
              <w:rPr>
                <w:b/>
                <w:sz w:val="20"/>
              </w:rPr>
              <w:t>sc</w:t>
            </w:r>
            <w:r>
              <w:rPr>
                <w:sz w:val="20"/>
              </w:rPr>
              <w:t>ience, </w:t>
            </w:r>
            <w:r>
              <w:rPr>
                <w:b/>
                <w:sz w:val="20"/>
              </w:rPr>
              <w:t>sc</w:t>
            </w:r>
            <w:r>
              <w:rPr>
                <w:sz w:val="20"/>
              </w:rPr>
              <w:t>issors, </w:t>
            </w:r>
            <w:r>
              <w:rPr>
                <w:b/>
                <w:sz w:val="20"/>
              </w:rPr>
              <w:t>sc</w:t>
            </w:r>
            <w:r>
              <w:rPr>
                <w:sz w:val="20"/>
              </w:rPr>
              <w:t>imitar</w:t>
            </w:r>
          </w:p>
        </w:tc>
        <w:tc>
          <w:tcPr>
            <w:tcW w:w="2612" w:type="dxa"/>
          </w:tcPr>
          <w:p>
            <w:pPr>
              <w:pStyle w:val="TableParagraph"/>
              <w:tabs>
                <w:tab w:pos="2560" w:val="left" w:leader="none"/>
              </w:tabs>
              <w:spacing w:line="220" w:lineRule="exact" w:before="10"/>
              <w:ind w:left="113"/>
              <w:rPr>
                <w:sz w:val="20"/>
              </w:rPr>
            </w:pPr>
            <w:r>
              <w:rPr>
                <w:w w:val="100"/>
                <w:sz w:val="20"/>
                <w:u w:val="single"/>
              </w:rPr>
              <w:t> </w:t>
            </w:r>
            <w:r>
              <w:rPr>
                <w:sz w:val="20"/>
                <w:u w:val="single"/>
              </w:rPr>
              <w:tab/>
            </w:r>
          </w:p>
        </w:tc>
      </w:tr>
      <w:tr>
        <w:trPr>
          <w:trHeight w:val="250" w:hRule="atLeast"/>
        </w:trPr>
        <w:tc>
          <w:tcPr>
            <w:tcW w:w="1132" w:type="dxa"/>
          </w:tcPr>
          <w:p>
            <w:pPr>
              <w:pStyle w:val="TableParagraph"/>
              <w:spacing w:line="220" w:lineRule="exact" w:before="11"/>
              <w:ind w:left="50"/>
              <w:rPr>
                <w:sz w:val="20"/>
              </w:rPr>
            </w:pPr>
            <w:r>
              <w:rPr>
                <w:sz w:val="20"/>
              </w:rPr>
              <w:t>sh</w:t>
            </w:r>
          </w:p>
        </w:tc>
        <w:tc>
          <w:tcPr>
            <w:tcW w:w="1606" w:type="dxa"/>
          </w:tcPr>
          <w:p>
            <w:pPr>
              <w:pStyle w:val="TableParagraph"/>
              <w:spacing w:line="231" w:lineRule="exact"/>
              <w:ind w:left="358"/>
              <w:rPr>
                <w:rFonts w:ascii="Comic Sans MS"/>
                <w:sz w:val="18"/>
              </w:rPr>
            </w:pPr>
            <w:r>
              <w:rPr>
                <w:rFonts w:ascii="Comic Sans MS"/>
                <w:sz w:val="18"/>
              </w:rPr>
              <w:t>sh</w:t>
            </w:r>
          </w:p>
        </w:tc>
        <w:tc>
          <w:tcPr>
            <w:tcW w:w="2960" w:type="dxa"/>
          </w:tcPr>
          <w:p>
            <w:pPr>
              <w:pStyle w:val="TableParagraph"/>
              <w:spacing w:line="220" w:lineRule="exact" w:before="11"/>
              <w:ind w:left="192"/>
              <w:rPr>
                <w:sz w:val="20"/>
              </w:rPr>
            </w:pPr>
            <w:r>
              <w:rPr>
                <w:b/>
                <w:sz w:val="20"/>
              </w:rPr>
              <w:t>sh</w:t>
            </w:r>
            <w:r>
              <w:rPr>
                <w:sz w:val="20"/>
              </w:rPr>
              <w:t>eep, </w:t>
            </w:r>
            <w:r>
              <w:rPr>
                <w:b/>
                <w:sz w:val="20"/>
              </w:rPr>
              <w:t>sh</w:t>
            </w:r>
            <w:r>
              <w:rPr>
                <w:sz w:val="20"/>
              </w:rPr>
              <w:t>ine, </w:t>
            </w:r>
            <w:r>
              <w:rPr>
                <w:b/>
                <w:sz w:val="20"/>
              </w:rPr>
              <w:t>sh</w:t>
            </w:r>
            <w:r>
              <w:rPr>
                <w:sz w:val="20"/>
              </w:rPr>
              <w:t>ock, </w:t>
            </w:r>
            <w:r>
              <w:rPr>
                <w:b/>
                <w:sz w:val="20"/>
              </w:rPr>
              <w:t>sh</w:t>
            </w:r>
            <w:r>
              <w:rPr>
                <w:sz w:val="20"/>
              </w:rPr>
              <w:t>ed</w:t>
            </w:r>
          </w:p>
        </w:tc>
        <w:tc>
          <w:tcPr>
            <w:tcW w:w="2612" w:type="dxa"/>
          </w:tcPr>
          <w:p>
            <w:pPr>
              <w:pStyle w:val="TableParagraph"/>
              <w:tabs>
                <w:tab w:pos="2560" w:val="left" w:leader="none"/>
              </w:tabs>
              <w:spacing w:line="220" w:lineRule="exact" w:before="11"/>
              <w:ind w:left="112"/>
              <w:rPr>
                <w:sz w:val="20"/>
              </w:rPr>
            </w:pPr>
            <w:r>
              <w:rPr>
                <w:w w:val="100"/>
                <w:sz w:val="20"/>
                <w:u w:val="single"/>
              </w:rPr>
              <w:t> </w:t>
            </w:r>
            <w:r>
              <w:rPr>
                <w:sz w:val="20"/>
                <w:u w:val="single"/>
              </w:rPr>
              <w:tab/>
            </w:r>
          </w:p>
        </w:tc>
      </w:tr>
      <w:tr>
        <w:trPr>
          <w:trHeight w:val="250" w:hRule="atLeast"/>
        </w:trPr>
        <w:tc>
          <w:tcPr>
            <w:tcW w:w="1132" w:type="dxa"/>
          </w:tcPr>
          <w:p>
            <w:pPr>
              <w:pStyle w:val="TableParagraph"/>
              <w:spacing w:line="220" w:lineRule="exact" w:before="11"/>
              <w:ind w:left="50"/>
              <w:rPr>
                <w:sz w:val="20"/>
              </w:rPr>
            </w:pPr>
            <w:r>
              <w:rPr>
                <w:sz w:val="20"/>
              </w:rPr>
              <w:t>th</w:t>
            </w:r>
          </w:p>
        </w:tc>
        <w:tc>
          <w:tcPr>
            <w:tcW w:w="1606" w:type="dxa"/>
          </w:tcPr>
          <w:p>
            <w:pPr>
              <w:pStyle w:val="TableParagraph"/>
              <w:spacing w:line="231" w:lineRule="exact"/>
              <w:ind w:left="358"/>
              <w:rPr>
                <w:rFonts w:ascii="Comic Sans MS"/>
                <w:sz w:val="18"/>
              </w:rPr>
            </w:pPr>
            <w:r>
              <w:rPr>
                <w:rFonts w:ascii="Comic Sans MS"/>
                <w:sz w:val="18"/>
              </w:rPr>
              <w:t>tt</w:t>
            </w:r>
          </w:p>
        </w:tc>
        <w:tc>
          <w:tcPr>
            <w:tcW w:w="2960" w:type="dxa"/>
          </w:tcPr>
          <w:p>
            <w:pPr>
              <w:pStyle w:val="TableParagraph"/>
              <w:spacing w:line="220" w:lineRule="exact" w:before="10"/>
              <w:ind w:left="192"/>
              <w:rPr>
                <w:sz w:val="20"/>
              </w:rPr>
            </w:pPr>
            <w:r>
              <w:rPr>
                <w:b/>
                <w:sz w:val="20"/>
              </w:rPr>
              <w:t>th</w:t>
            </w:r>
            <w:r>
              <w:rPr>
                <w:sz w:val="20"/>
              </w:rPr>
              <w:t>ick, </w:t>
            </w:r>
            <w:r>
              <w:rPr>
                <w:b/>
                <w:sz w:val="20"/>
              </w:rPr>
              <w:t>Th</w:t>
            </w:r>
            <w:r>
              <w:rPr>
                <w:sz w:val="20"/>
              </w:rPr>
              <w:t>ursday, </w:t>
            </w:r>
            <w:r>
              <w:rPr>
                <w:b/>
                <w:sz w:val="20"/>
              </w:rPr>
              <w:t>th</w:t>
            </w:r>
            <w:r>
              <w:rPr>
                <w:sz w:val="20"/>
              </w:rPr>
              <w:t>anks</w:t>
            </w:r>
          </w:p>
        </w:tc>
        <w:tc>
          <w:tcPr>
            <w:tcW w:w="2612" w:type="dxa"/>
          </w:tcPr>
          <w:p>
            <w:pPr>
              <w:pStyle w:val="TableParagraph"/>
              <w:tabs>
                <w:tab w:pos="2559" w:val="left" w:leader="none"/>
              </w:tabs>
              <w:spacing w:line="220" w:lineRule="exact" w:before="10"/>
              <w:ind w:left="113"/>
              <w:rPr>
                <w:sz w:val="20"/>
              </w:rPr>
            </w:pPr>
            <w:r>
              <w:rPr>
                <w:w w:val="100"/>
                <w:sz w:val="20"/>
                <w:u w:val="single"/>
              </w:rPr>
              <w:t> </w:t>
            </w:r>
            <w:r>
              <w:rPr>
                <w:sz w:val="20"/>
                <w:u w:val="single"/>
              </w:rPr>
              <w:tab/>
            </w:r>
          </w:p>
        </w:tc>
      </w:tr>
      <w:tr>
        <w:trPr>
          <w:trHeight w:val="250" w:hRule="atLeast"/>
        </w:trPr>
        <w:tc>
          <w:tcPr>
            <w:tcW w:w="1132" w:type="dxa"/>
          </w:tcPr>
          <w:p>
            <w:pPr>
              <w:pStyle w:val="TableParagraph"/>
              <w:spacing w:line="220" w:lineRule="exact" w:before="11"/>
              <w:ind w:left="50"/>
              <w:rPr>
                <w:sz w:val="20"/>
              </w:rPr>
            </w:pPr>
            <w:r>
              <w:rPr>
                <w:sz w:val="20"/>
              </w:rPr>
              <w:t>th</w:t>
            </w:r>
          </w:p>
        </w:tc>
        <w:tc>
          <w:tcPr>
            <w:tcW w:w="1606" w:type="dxa"/>
          </w:tcPr>
          <w:p>
            <w:pPr>
              <w:pStyle w:val="TableParagraph"/>
              <w:spacing w:line="231" w:lineRule="exact"/>
              <w:ind w:left="358"/>
              <w:rPr>
                <w:rFonts w:ascii="Comic Sans MS"/>
                <w:sz w:val="18"/>
              </w:rPr>
            </w:pPr>
            <w:r>
              <w:rPr>
                <w:rFonts w:ascii="Comic Sans MS"/>
                <w:sz w:val="18"/>
              </w:rPr>
              <w:t>th</w:t>
            </w:r>
          </w:p>
        </w:tc>
        <w:tc>
          <w:tcPr>
            <w:tcW w:w="2960" w:type="dxa"/>
          </w:tcPr>
          <w:p>
            <w:pPr>
              <w:pStyle w:val="TableParagraph"/>
              <w:spacing w:line="220" w:lineRule="exact" w:before="11"/>
              <w:ind w:left="192"/>
              <w:rPr>
                <w:sz w:val="20"/>
              </w:rPr>
            </w:pPr>
            <w:r>
              <w:rPr>
                <w:b/>
                <w:sz w:val="20"/>
              </w:rPr>
              <w:t>th</w:t>
            </w:r>
            <w:r>
              <w:rPr>
                <w:sz w:val="20"/>
              </w:rPr>
              <w:t>is, </w:t>
            </w:r>
            <w:r>
              <w:rPr>
                <w:b/>
                <w:sz w:val="20"/>
              </w:rPr>
              <w:t>th</w:t>
            </w:r>
            <w:r>
              <w:rPr>
                <w:sz w:val="20"/>
              </w:rPr>
              <w:t>at, </w:t>
            </w:r>
            <w:r>
              <w:rPr>
                <w:b/>
                <w:sz w:val="20"/>
              </w:rPr>
              <w:t>th</w:t>
            </w:r>
            <w:r>
              <w:rPr>
                <w:sz w:val="20"/>
              </w:rPr>
              <w:t>ere, </w:t>
            </w:r>
            <w:r>
              <w:rPr>
                <w:b/>
                <w:sz w:val="20"/>
              </w:rPr>
              <w:t>th</w:t>
            </w:r>
            <w:r>
              <w:rPr>
                <w:sz w:val="20"/>
              </w:rPr>
              <w:t>e</w:t>
            </w:r>
          </w:p>
        </w:tc>
        <w:tc>
          <w:tcPr>
            <w:tcW w:w="2612" w:type="dxa"/>
          </w:tcPr>
          <w:p>
            <w:pPr>
              <w:pStyle w:val="TableParagraph"/>
              <w:tabs>
                <w:tab w:pos="2560" w:val="left" w:leader="none"/>
              </w:tabs>
              <w:spacing w:line="220" w:lineRule="exact" w:before="11"/>
              <w:ind w:left="112"/>
              <w:rPr>
                <w:sz w:val="20"/>
              </w:rPr>
            </w:pPr>
            <w:r>
              <w:rPr>
                <w:w w:val="100"/>
                <w:sz w:val="20"/>
                <w:u w:val="single"/>
              </w:rPr>
              <w:t> </w:t>
            </w:r>
            <w:r>
              <w:rPr>
                <w:sz w:val="20"/>
                <w:u w:val="single"/>
              </w:rPr>
              <w:tab/>
            </w:r>
          </w:p>
        </w:tc>
      </w:tr>
      <w:tr>
        <w:trPr>
          <w:trHeight w:val="250" w:hRule="atLeast"/>
        </w:trPr>
        <w:tc>
          <w:tcPr>
            <w:tcW w:w="8310" w:type="dxa"/>
            <w:gridSpan w:val="4"/>
          </w:tcPr>
          <w:p>
            <w:pPr>
              <w:pStyle w:val="TableParagraph"/>
              <w:tabs>
                <w:tab w:pos="1490" w:val="left" w:leader="none"/>
                <w:tab w:pos="2930" w:val="left" w:leader="none"/>
                <w:tab w:pos="8258" w:val="left" w:leader="none"/>
              </w:tabs>
              <w:spacing w:line="231" w:lineRule="exact"/>
              <w:ind w:left="50"/>
              <w:rPr>
                <w:sz w:val="20"/>
              </w:rPr>
            </w:pPr>
            <w:r>
              <w:rPr>
                <w:sz w:val="20"/>
              </w:rPr>
              <w:t>wh</w:t>
              <w:tab/>
            </w:r>
            <w:r>
              <w:rPr>
                <w:rFonts w:ascii="Comic Sans MS"/>
                <w:sz w:val="18"/>
              </w:rPr>
              <w:t>w</w:t>
              <w:tab/>
            </w:r>
            <w:r>
              <w:rPr>
                <w:b/>
                <w:sz w:val="20"/>
              </w:rPr>
              <w:t>wh</w:t>
            </w:r>
            <w:r>
              <w:rPr>
                <w:sz w:val="20"/>
              </w:rPr>
              <w:t>at, </w:t>
            </w:r>
            <w:r>
              <w:rPr>
                <w:b/>
                <w:sz w:val="20"/>
              </w:rPr>
              <w:t>wh</w:t>
            </w:r>
            <w:r>
              <w:rPr>
                <w:sz w:val="20"/>
              </w:rPr>
              <w:t>y, </w:t>
            </w:r>
            <w:r>
              <w:rPr>
                <w:b/>
                <w:sz w:val="20"/>
              </w:rPr>
              <w:t>wh</w:t>
            </w:r>
            <w:r>
              <w:rPr>
                <w:sz w:val="20"/>
              </w:rPr>
              <w:t>ere, </w:t>
            </w:r>
            <w:r>
              <w:rPr>
                <w:b/>
                <w:sz w:val="20"/>
              </w:rPr>
              <w:t>wh</w:t>
            </w:r>
            <w:r>
              <w:rPr>
                <w:sz w:val="20"/>
              </w:rPr>
              <w:t>eel,</w:t>
            </w:r>
            <w:r>
              <w:rPr>
                <w:spacing w:val="-11"/>
                <w:sz w:val="20"/>
              </w:rPr>
              <w:t> </w:t>
            </w:r>
            <w:r>
              <w:rPr>
                <w:b/>
                <w:sz w:val="20"/>
              </w:rPr>
              <w:t>wh</w:t>
            </w:r>
            <w:r>
              <w:rPr>
                <w:sz w:val="20"/>
              </w:rPr>
              <w:t>ip</w:t>
            </w:r>
            <w:r>
              <w:rPr>
                <w:spacing w:val="11"/>
                <w:sz w:val="20"/>
              </w:rPr>
              <w:t> </w:t>
            </w:r>
            <w:r>
              <w:rPr>
                <w:w w:val="100"/>
                <w:sz w:val="20"/>
                <w:u w:val="single"/>
              </w:rPr>
              <w:t> </w:t>
            </w:r>
            <w:r>
              <w:rPr>
                <w:sz w:val="20"/>
                <w:u w:val="single"/>
              </w:rPr>
              <w:tab/>
            </w:r>
          </w:p>
        </w:tc>
      </w:tr>
      <w:tr>
        <w:trPr>
          <w:trHeight w:val="367" w:hRule="atLeast"/>
        </w:trPr>
        <w:tc>
          <w:tcPr>
            <w:tcW w:w="1132" w:type="dxa"/>
          </w:tcPr>
          <w:p>
            <w:pPr>
              <w:pStyle w:val="TableParagraph"/>
              <w:spacing w:before="11"/>
              <w:ind w:left="50"/>
              <w:rPr>
                <w:sz w:val="20"/>
              </w:rPr>
            </w:pPr>
            <w:r>
              <w:rPr>
                <w:sz w:val="20"/>
              </w:rPr>
              <w:t>wr</w:t>
            </w:r>
          </w:p>
        </w:tc>
        <w:tc>
          <w:tcPr>
            <w:tcW w:w="1606" w:type="dxa"/>
          </w:tcPr>
          <w:p>
            <w:pPr>
              <w:pStyle w:val="TableParagraph"/>
              <w:ind w:left="358"/>
              <w:rPr>
                <w:rFonts w:ascii="Comic Sans MS"/>
                <w:sz w:val="18"/>
              </w:rPr>
            </w:pPr>
            <w:r>
              <w:rPr>
                <w:rFonts w:ascii="Comic Sans MS"/>
                <w:sz w:val="18"/>
              </w:rPr>
              <w:t>r</w:t>
            </w:r>
          </w:p>
        </w:tc>
        <w:tc>
          <w:tcPr>
            <w:tcW w:w="2960" w:type="dxa"/>
          </w:tcPr>
          <w:p>
            <w:pPr>
              <w:pStyle w:val="TableParagraph"/>
              <w:spacing w:before="11"/>
              <w:ind w:left="192"/>
              <w:rPr>
                <w:sz w:val="20"/>
              </w:rPr>
            </w:pPr>
            <w:r>
              <w:rPr>
                <w:b/>
                <w:sz w:val="20"/>
              </w:rPr>
              <w:t>wr</w:t>
            </w:r>
            <w:r>
              <w:rPr>
                <w:sz w:val="20"/>
              </w:rPr>
              <w:t>iting, </w:t>
            </w:r>
            <w:r>
              <w:rPr>
                <w:b/>
                <w:sz w:val="20"/>
              </w:rPr>
              <w:t>wr</w:t>
            </w:r>
            <w:r>
              <w:rPr>
                <w:sz w:val="20"/>
              </w:rPr>
              <w:t>estler, </w:t>
            </w:r>
            <w:r>
              <w:rPr>
                <w:b/>
                <w:sz w:val="20"/>
              </w:rPr>
              <w:t>wr</w:t>
            </w:r>
            <w:r>
              <w:rPr>
                <w:sz w:val="20"/>
              </w:rPr>
              <w:t>ong</w:t>
            </w:r>
          </w:p>
        </w:tc>
        <w:tc>
          <w:tcPr>
            <w:tcW w:w="2612" w:type="dxa"/>
          </w:tcPr>
          <w:p>
            <w:pPr>
              <w:pStyle w:val="TableParagraph"/>
              <w:tabs>
                <w:tab w:pos="2560" w:val="left" w:leader="none"/>
              </w:tabs>
              <w:spacing w:before="11"/>
              <w:ind w:left="112"/>
              <w:rPr>
                <w:sz w:val="20"/>
              </w:rPr>
            </w:pPr>
            <w:r>
              <w:rPr>
                <w:w w:val="100"/>
                <w:sz w:val="20"/>
                <w:u w:val="single"/>
              </w:rPr>
              <w:t> </w:t>
            </w:r>
            <w:r>
              <w:rPr>
                <w:sz w:val="20"/>
                <w:u w:val="single"/>
              </w:rPr>
              <w:tab/>
            </w:r>
          </w:p>
        </w:tc>
      </w:tr>
      <w:tr>
        <w:trPr>
          <w:trHeight w:val="459" w:hRule="atLeast"/>
        </w:trPr>
        <w:tc>
          <w:tcPr>
            <w:tcW w:w="1132" w:type="dxa"/>
          </w:tcPr>
          <w:p>
            <w:pPr>
              <w:pStyle w:val="TableParagraph"/>
              <w:spacing w:before="111"/>
              <w:ind w:left="50"/>
              <w:rPr>
                <w:sz w:val="20"/>
              </w:rPr>
            </w:pPr>
            <w:r>
              <w:rPr>
                <w:sz w:val="20"/>
                <w:u w:val="single"/>
              </w:rPr>
              <w:t>FINAL:</w:t>
            </w:r>
          </w:p>
        </w:tc>
        <w:tc>
          <w:tcPr>
            <w:tcW w:w="1606" w:type="dxa"/>
          </w:tcPr>
          <w:p>
            <w:pPr>
              <w:pStyle w:val="TableParagraph"/>
              <w:rPr>
                <w:rFonts w:ascii="Times New Roman"/>
                <w:sz w:val="18"/>
              </w:rPr>
            </w:pPr>
          </w:p>
        </w:tc>
        <w:tc>
          <w:tcPr>
            <w:tcW w:w="2960" w:type="dxa"/>
          </w:tcPr>
          <w:p>
            <w:pPr>
              <w:pStyle w:val="TableParagraph"/>
              <w:rPr>
                <w:rFonts w:ascii="Times New Roman"/>
                <w:sz w:val="18"/>
              </w:rPr>
            </w:pPr>
          </w:p>
        </w:tc>
        <w:tc>
          <w:tcPr>
            <w:tcW w:w="2612" w:type="dxa"/>
          </w:tcPr>
          <w:p>
            <w:pPr>
              <w:pStyle w:val="TableParagraph"/>
              <w:rPr>
                <w:rFonts w:ascii="Times New Roman"/>
                <w:sz w:val="18"/>
              </w:rPr>
            </w:pPr>
          </w:p>
        </w:tc>
      </w:tr>
      <w:tr>
        <w:trPr>
          <w:trHeight w:val="458" w:hRule="atLeast"/>
        </w:trPr>
        <w:tc>
          <w:tcPr>
            <w:tcW w:w="1132" w:type="dxa"/>
          </w:tcPr>
          <w:p>
            <w:pPr>
              <w:pStyle w:val="TableParagraph"/>
              <w:spacing w:before="112"/>
              <w:ind w:left="50"/>
              <w:rPr>
                <w:i/>
                <w:sz w:val="20"/>
              </w:rPr>
            </w:pPr>
            <w:r>
              <w:rPr>
                <w:i/>
                <w:sz w:val="20"/>
              </w:rPr>
              <w:t>digraph:</w:t>
            </w:r>
          </w:p>
        </w:tc>
        <w:tc>
          <w:tcPr>
            <w:tcW w:w="1606" w:type="dxa"/>
          </w:tcPr>
          <w:p>
            <w:pPr>
              <w:pStyle w:val="TableParagraph"/>
              <w:spacing w:before="112"/>
              <w:ind w:left="358"/>
              <w:rPr>
                <w:i/>
                <w:sz w:val="20"/>
              </w:rPr>
            </w:pPr>
            <w:r>
              <w:rPr>
                <w:i/>
                <w:sz w:val="20"/>
              </w:rPr>
              <w:t>sounds like:</w:t>
            </w:r>
          </w:p>
        </w:tc>
        <w:tc>
          <w:tcPr>
            <w:tcW w:w="2960" w:type="dxa"/>
          </w:tcPr>
          <w:p>
            <w:pPr>
              <w:pStyle w:val="TableParagraph"/>
              <w:spacing w:before="112"/>
              <w:ind w:left="190"/>
              <w:rPr>
                <w:i/>
                <w:sz w:val="20"/>
              </w:rPr>
            </w:pPr>
            <w:r>
              <w:rPr>
                <w:i/>
                <w:sz w:val="20"/>
              </w:rPr>
              <w:t>for example:</w:t>
            </w:r>
          </w:p>
        </w:tc>
        <w:tc>
          <w:tcPr>
            <w:tcW w:w="2612" w:type="dxa"/>
          </w:tcPr>
          <w:p>
            <w:pPr>
              <w:pStyle w:val="TableParagraph"/>
              <w:spacing w:before="112"/>
              <w:ind w:left="110"/>
              <w:rPr>
                <w:i/>
                <w:sz w:val="20"/>
              </w:rPr>
            </w:pPr>
            <w:r>
              <w:rPr>
                <w:i/>
                <w:sz w:val="20"/>
              </w:rPr>
              <w:t>my example(s):</w:t>
            </w:r>
          </w:p>
        </w:tc>
      </w:tr>
      <w:tr>
        <w:trPr>
          <w:trHeight w:val="366" w:hRule="atLeast"/>
        </w:trPr>
        <w:tc>
          <w:tcPr>
            <w:tcW w:w="1132" w:type="dxa"/>
          </w:tcPr>
          <w:p>
            <w:pPr>
              <w:pStyle w:val="TableParagraph"/>
              <w:spacing w:line="220" w:lineRule="exact" w:before="127"/>
              <w:ind w:left="50"/>
              <w:rPr>
                <w:sz w:val="20"/>
              </w:rPr>
            </w:pPr>
            <w:r>
              <w:rPr>
                <w:sz w:val="20"/>
              </w:rPr>
              <w:t>ch</w:t>
            </w:r>
          </w:p>
        </w:tc>
        <w:tc>
          <w:tcPr>
            <w:tcW w:w="1606" w:type="dxa"/>
          </w:tcPr>
          <w:p>
            <w:pPr>
              <w:pStyle w:val="TableParagraph"/>
              <w:spacing w:line="231" w:lineRule="exact" w:before="116"/>
              <w:ind w:left="358"/>
              <w:rPr>
                <w:rFonts w:ascii="Comic Sans MS"/>
                <w:sz w:val="18"/>
              </w:rPr>
            </w:pPr>
            <w:r>
              <w:rPr>
                <w:rFonts w:ascii="Comic Sans MS"/>
                <w:sz w:val="18"/>
              </w:rPr>
              <w:t>ch</w:t>
            </w:r>
          </w:p>
        </w:tc>
        <w:tc>
          <w:tcPr>
            <w:tcW w:w="2960" w:type="dxa"/>
          </w:tcPr>
          <w:p>
            <w:pPr>
              <w:pStyle w:val="TableParagraph"/>
              <w:spacing w:line="220" w:lineRule="exact" w:before="126"/>
              <w:ind w:left="192"/>
              <w:rPr>
                <w:b/>
                <w:sz w:val="20"/>
              </w:rPr>
            </w:pPr>
            <w:r>
              <w:rPr>
                <w:sz w:val="20"/>
              </w:rPr>
              <w:t>bea</w:t>
            </w:r>
            <w:r>
              <w:rPr>
                <w:b/>
                <w:sz w:val="20"/>
              </w:rPr>
              <w:t>ch</w:t>
            </w:r>
            <w:r>
              <w:rPr>
                <w:sz w:val="20"/>
              </w:rPr>
              <w:t>, coa</w:t>
            </w:r>
            <w:r>
              <w:rPr>
                <w:b/>
                <w:sz w:val="20"/>
              </w:rPr>
              <w:t>ch</w:t>
            </w:r>
            <w:r>
              <w:rPr>
                <w:sz w:val="20"/>
              </w:rPr>
              <w:t>, roa</w:t>
            </w:r>
            <w:r>
              <w:rPr>
                <w:b/>
                <w:sz w:val="20"/>
              </w:rPr>
              <w:t>ch</w:t>
            </w:r>
          </w:p>
        </w:tc>
        <w:tc>
          <w:tcPr>
            <w:tcW w:w="2612" w:type="dxa"/>
          </w:tcPr>
          <w:p>
            <w:pPr>
              <w:pStyle w:val="TableParagraph"/>
              <w:tabs>
                <w:tab w:pos="2561" w:val="left" w:leader="none"/>
              </w:tabs>
              <w:spacing w:line="220" w:lineRule="exact" w:before="126"/>
              <w:ind w:left="112"/>
              <w:rPr>
                <w:b/>
                <w:sz w:val="20"/>
              </w:rPr>
            </w:pPr>
            <w:r>
              <w:rPr>
                <w:b/>
                <w:w w:val="100"/>
                <w:sz w:val="20"/>
                <w:u w:val="single"/>
              </w:rPr>
              <w:t> </w:t>
            </w:r>
            <w:r>
              <w:rPr>
                <w:b/>
                <w:sz w:val="20"/>
                <w:u w:val="single"/>
              </w:rPr>
              <w:tab/>
            </w:r>
          </w:p>
        </w:tc>
      </w:tr>
      <w:tr>
        <w:trPr>
          <w:trHeight w:val="250" w:hRule="atLeast"/>
        </w:trPr>
        <w:tc>
          <w:tcPr>
            <w:tcW w:w="1132" w:type="dxa"/>
          </w:tcPr>
          <w:p>
            <w:pPr>
              <w:pStyle w:val="TableParagraph"/>
              <w:spacing w:line="220" w:lineRule="exact" w:before="11"/>
              <w:ind w:left="50"/>
              <w:rPr>
                <w:sz w:val="20"/>
              </w:rPr>
            </w:pPr>
            <w:r>
              <w:rPr>
                <w:sz w:val="20"/>
              </w:rPr>
              <w:t>ck</w:t>
            </w:r>
          </w:p>
        </w:tc>
        <w:tc>
          <w:tcPr>
            <w:tcW w:w="1606" w:type="dxa"/>
          </w:tcPr>
          <w:p>
            <w:pPr>
              <w:pStyle w:val="TableParagraph"/>
              <w:spacing w:line="231" w:lineRule="exact"/>
              <w:ind w:left="358"/>
              <w:rPr>
                <w:rFonts w:ascii="Comic Sans MS"/>
                <w:sz w:val="18"/>
              </w:rPr>
            </w:pPr>
            <w:r>
              <w:rPr>
                <w:rFonts w:ascii="Comic Sans MS"/>
                <w:sz w:val="18"/>
              </w:rPr>
              <w:t>k</w:t>
            </w:r>
          </w:p>
        </w:tc>
        <w:tc>
          <w:tcPr>
            <w:tcW w:w="2960" w:type="dxa"/>
          </w:tcPr>
          <w:p>
            <w:pPr>
              <w:pStyle w:val="TableParagraph"/>
              <w:spacing w:line="220" w:lineRule="exact" w:before="10"/>
              <w:ind w:left="192"/>
              <w:rPr>
                <w:b/>
                <w:sz w:val="20"/>
              </w:rPr>
            </w:pPr>
            <w:r>
              <w:rPr>
                <w:sz w:val="20"/>
              </w:rPr>
              <w:t>bla</w:t>
            </w:r>
            <w:r>
              <w:rPr>
                <w:b/>
                <w:sz w:val="20"/>
              </w:rPr>
              <w:t>ck</w:t>
            </w:r>
            <w:r>
              <w:rPr>
                <w:sz w:val="20"/>
              </w:rPr>
              <w:t>, tra</w:t>
            </w:r>
            <w:r>
              <w:rPr>
                <w:b/>
                <w:sz w:val="20"/>
              </w:rPr>
              <w:t>ck</w:t>
            </w:r>
            <w:r>
              <w:rPr>
                <w:sz w:val="20"/>
              </w:rPr>
              <w:t>, pi</w:t>
            </w:r>
            <w:r>
              <w:rPr>
                <w:b/>
                <w:sz w:val="20"/>
              </w:rPr>
              <w:t>ck</w:t>
            </w:r>
            <w:r>
              <w:rPr>
                <w:sz w:val="20"/>
              </w:rPr>
              <w:t>, flo</w:t>
            </w:r>
            <w:r>
              <w:rPr>
                <w:b/>
                <w:sz w:val="20"/>
              </w:rPr>
              <w:t>ck</w:t>
            </w:r>
            <w:r>
              <w:rPr>
                <w:sz w:val="20"/>
              </w:rPr>
              <w:t>, lu</w:t>
            </w:r>
            <w:r>
              <w:rPr>
                <w:b/>
                <w:sz w:val="20"/>
              </w:rPr>
              <w:t>ck</w:t>
            </w:r>
          </w:p>
        </w:tc>
        <w:tc>
          <w:tcPr>
            <w:tcW w:w="2612" w:type="dxa"/>
          </w:tcPr>
          <w:p>
            <w:pPr>
              <w:pStyle w:val="TableParagraph"/>
              <w:tabs>
                <w:tab w:pos="2560" w:val="left" w:leader="none"/>
              </w:tabs>
              <w:spacing w:line="220" w:lineRule="exact" w:before="10"/>
              <w:ind w:left="112"/>
              <w:rPr>
                <w:b/>
                <w:sz w:val="20"/>
              </w:rPr>
            </w:pPr>
            <w:r>
              <w:rPr>
                <w:b/>
                <w:w w:val="100"/>
                <w:sz w:val="20"/>
                <w:u w:val="single"/>
              </w:rPr>
              <w:t> </w:t>
            </w:r>
            <w:r>
              <w:rPr>
                <w:b/>
                <w:sz w:val="20"/>
                <w:u w:val="single"/>
              </w:rPr>
              <w:tab/>
            </w:r>
          </w:p>
        </w:tc>
      </w:tr>
      <w:tr>
        <w:trPr>
          <w:trHeight w:val="250" w:hRule="atLeast"/>
        </w:trPr>
        <w:tc>
          <w:tcPr>
            <w:tcW w:w="8310" w:type="dxa"/>
            <w:gridSpan w:val="4"/>
          </w:tcPr>
          <w:p>
            <w:pPr>
              <w:pStyle w:val="TableParagraph"/>
              <w:tabs>
                <w:tab w:pos="1490" w:val="left" w:leader="none"/>
                <w:tab w:pos="2930" w:val="left" w:leader="none"/>
                <w:tab w:pos="8276" w:val="left" w:leader="none"/>
              </w:tabs>
              <w:spacing w:line="231" w:lineRule="exact"/>
              <w:ind w:left="50"/>
              <w:rPr>
                <w:b/>
                <w:sz w:val="20"/>
              </w:rPr>
            </w:pPr>
            <w:r>
              <w:rPr>
                <w:sz w:val="20"/>
              </w:rPr>
              <w:t>gh</w:t>
              <w:tab/>
            </w:r>
            <w:r>
              <w:rPr>
                <w:rFonts w:ascii="Comic Sans MS"/>
                <w:sz w:val="18"/>
              </w:rPr>
              <w:t>f</w:t>
              <w:tab/>
            </w:r>
            <w:r>
              <w:rPr>
                <w:sz w:val="20"/>
              </w:rPr>
              <w:t>cou</w:t>
            </w:r>
            <w:r>
              <w:rPr>
                <w:b/>
                <w:sz w:val="20"/>
              </w:rPr>
              <w:t>gh</w:t>
            </w:r>
            <w:r>
              <w:rPr>
                <w:sz w:val="20"/>
              </w:rPr>
              <w:t>, trou</w:t>
            </w:r>
            <w:r>
              <w:rPr>
                <w:b/>
                <w:sz w:val="20"/>
              </w:rPr>
              <w:t>gh</w:t>
            </w:r>
            <w:r>
              <w:rPr>
                <w:sz w:val="20"/>
              </w:rPr>
              <w:t>, rou</w:t>
            </w:r>
            <w:r>
              <w:rPr>
                <w:b/>
                <w:sz w:val="20"/>
              </w:rPr>
              <w:t>gh</w:t>
            </w:r>
            <w:r>
              <w:rPr>
                <w:sz w:val="20"/>
              </w:rPr>
              <w:t>, enou</w:t>
            </w:r>
            <w:r>
              <w:rPr>
                <w:b/>
                <w:sz w:val="20"/>
              </w:rPr>
              <w:t>gh</w:t>
            </w:r>
            <w:r>
              <w:rPr>
                <w:sz w:val="20"/>
              </w:rPr>
              <w:t>,</w:t>
            </w:r>
            <w:r>
              <w:rPr>
                <w:spacing w:val="-16"/>
                <w:sz w:val="20"/>
              </w:rPr>
              <w:t> </w:t>
            </w:r>
            <w:r>
              <w:rPr>
                <w:sz w:val="20"/>
              </w:rPr>
              <w:t>tou</w:t>
            </w:r>
            <w:r>
              <w:rPr>
                <w:b/>
                <w:sz w:val="20"/>
              </w:rPr>
              <w:t>gh </w:t>
            </w:r>
            <w:r>
              <w:rPr>
                <w:b/>
                <w:spacing w:val="-1"/>
                <w:sz w:val="20"/>
              </w:rPr>
              <w:t> </w:t>
            </w:r>
            <w:r>
              <w:rPr>
                <w:b/>
                <w:w w:val="100"/>
                <w:sz w:val="20"/>
                <w:u w:val="single"/>
              </w:rPr>
              <w:t> </w:t>
            </w:r>
            <w:r>
              <w:rPr>
                <w:b/>
                <w:sz w:val="20"/>
                <w:u w:val="single"/>
              </w:rPr>
              <w:tab/>
            </w:r>
          </w:p>
        </w:tc>
      </w:tr>
      <w:tr>
        <w:trPr>
          <w:trHeight w:val="250" w:hRule="atLeast"/>
        </w:trPr>
        <w:tc>
          <w:tcPr>
            <w:tcW w:w="1132" w:type="dxa"/>
          </w:tcPr>
          <w:p>
            <w:pPr>
              <w:pStyle w:val="TableParagraph"/>
              <w:spacing w:line="220" w:lineRule="exact" w:before="11"/>
              <w:ind w:left="50"/>
              <w:rPr>
                <w:sz w:val="20"/>
              </w:rPr>
            </w:pPr>
            <w:r>
              <w:rPr>
                <w:sz w:val="20"/>
              </w:rPr>
              <w:t>mb</w:t>
            </w:r>
          </w:p>
        </w:tc>
        <w:tc>
          <w:tcPr>
            <w:tcW w:w="1606" w:type="dxa"/>
          </w:tcPr>
          <w:p>
            <w:pPr>
              <w:pStyle w:val="TableParagraph"/>
              <w:spacing w:line="231" w:lineRule="exact"/>
              <w:ind w:left="358"/>
              <w:rPr>
                <w:rFonts w:ascii="Comic Sans MS"/>
                <w:sz w:val="18"/>
              </w:rPr>
            </w:pPr>
            <w:r>
              <w:rPr>
                <w:rFonts w:ascii="Comic Sans MS"/>
                <w:sz w:val="18"/>
              </w:rPr>
              <w:t>m</w:t>
            </w:r>
          </w:p>
        </w:tc>
        <w:tc>
          <w:tcPr>
            <w:tcW w:w="2960" w:type="dxa"/>
          </w:tcPr>
          <w:p>
            <w:pPr>
              <w:pStyle w:val="TableParagraph"/>
              <w:spacing w:line="220" w:lineRule="exact" w:before="10"/>
              <w:ind w:left="192"/>
              <w:rPr>
                <w:b/>
                <w:sz w:val="20"/>
              </w:rPr>
            </w:pPr>
            <w:r>
              <w:rPr>
                <w:sz w:val="20"/>
              </w:rPr>
              <w:t>co</w:t>
            </w:r>
            <w:r>
              <w:rPr>
                <w:b/>
                <w:sz w:val="20"/>
              </w:rPr>
              <w:t>mb</w:t>
            </w:r>
            <w:r>
              <w:rPr>
                <w:sz w:val="20"/>
              </w:rPr>
              <w:t>, to</w:t>
            </w:r>
            <w:r>
              <w:rPr>
                <w:b/>
                <w:sz w:val="20"/>
              </w:rPr>
              <w:t>mb</w:t>
            </w:r>
            <w:r>
              <w:rPr>
                <w:sz w:val="20"/>
              </w:rPr>
              <w:t>, aplo</w:t>
            </w:r>
            <w:r>
              <w:rPr>
                <w:b/>
                <w:sz w:val="20"/>
              </w:rPr>
              <w:t>mb</w:t>
            </w:r>
            <w:r>
              <w:rPr>
                <w:sz w:val="20"/>
              </w:rPr>
              <w:t>, plu</w:t>
            </w:r>
            <w:r>
              <w:rPr>
                <w:b/>
                <w:sz w:val="20"/>
              </w:rPr>
              <w:t>mb</w:t>
            </w:r>
          </w:p>
        </w:tc>
        <w:tc>
          <w:tcPr>
            <w:tcW w:w="2612" w:type="dxa"/>
          </w:tcPr>
          <w:p>
            <w:pPr>
              <w:pStyle w:val="TableParagraph"/>
              <w:tabs>
                <w:tab w:pos="2560" w:val="left" w:leader="none"/>
              </w:tabs>
              <w:spacing w:line="220" w:lineRule="exact" w:before="10"/>
              <w:ind w:left="112"/>
              <w:rPr>
                <w:b/>
                <w:sz w:val="20"/>
              </w:rPr>
            </w:pPr>
            <w:r>
              <w:rPr>
                <w:b/>
                <w:w w:val="100"/>
                <w:sz w:val="20"/>
                <w:u w:val="single"/>
              </w:rPr>
              <w:t> </w:t>
            </w:r>
            <w:r>
              <w:rPr>
                <w:b/>
                <w:sz w:val="20"/>
                <w:u w:val="single"/>
              </w:rPr>
              <w:tab/>
            </w:r>
          </w:p>
        </w:tc>
      </w:tr>
      <w:tr>
        <w:trPr>
          <w:trHeight w:val="250" w:hRule="atLeast"/>
        </w:trPr>
        <w:tc>
          <w:tcPr>
            <w:tcW w:w="1132" w:type="dxa"/>
          </w:tcPr>
          <w:p>
            <w:pPr>
              <w:pStyle w:val="TableParagraph"/>
              <w:spacing w:line="220" w:lineRule="exact" w:before="10"/>
              <w:ind w:left="50"/>
              <w:rPr>
                <w:sz w:val="20"/>
              </w:rPr>
            </w:pPr>
            <w:r>
              <w:rPr>
                <w:sz w:val="20"/>
              </w:rPr>
              <w:t>ng</w:t>
            </w:r>
          </w:p>
        </w:tc>
        <w:tc>
          <w:tcPr>
            <w:tcW w:w="1606" w:type="dxa"/>
          </w:tcPr>
          <w:p>
            <w:pPr>
              <w:pStyle w:val="TableParagraph"/>
              <w:spacing w:line="231" w:lineRule="exact"/>
              <w:ind w:left="358"/>
              <w:rPr>
                <w:rFonts w:ascii="Comic Sans MS"/>
                <w:sz w:val="18"/>
              </w:rPr>
            </w:pPr>
            <w:r>
              <w:rPr>
                <w:rFonts w:ascii="Comic Sans MS"/>
                <w:sz w:val="18"/>
              </w:rPr>
              <w:t>ng</w:t>
            </w:r>
          </w:p>
        </w:tc>
        <w:tc>
          <w:tcPr>
            <w:tcW w:w="2960" w:type="dxa"/>
          </w:tcPr>
          <w:p>
            <w:pPr>
              <w:pStyle w:val="TableParagraph"/>
              <w:spacing w:line="220" w:lineRule="exact" w:before="10"/>
              <w:ind w:left="192"/>
              <w:rPr>
                <w:b/>
                <w:sz w:val="20"/>
              </w:rPr>
            </w:pPr>
            <w:r>
              <w:rPr>
                <w:sz w:val="20"/>
              </w:rPr>
              <w:t>alo</w:t>
            </w:r>
            <w:r>
              <w:rPr>
                <w:b/>
                <w:sz w:val="20"/>
              </w:rPr>
              <w:t>ng</w:t>
            </w:r>
            <w:r>
              <w:rPr>
                <w:sz w:val="20"/>
              </w:rPr>
              <w:t>, goi</w:t>
            </w:r>
            <w:r>
              <w:rPr>
                <w:b/>
                <w:sz w:val="20"/>
              </w:rPr>
              <w:t>ng</w:t>
            </w:r>
            <w:r>
              <w:rPr>
                <w:sz w:val="20"/>
              </w:rPr>
              <w:t>, eati</w:t>
            </w:r>
            <w:r>
              <w:rPr>
                <w:b/>
                <w:sz w:val="20"/>
              </w:rPr>
              <w:t>ng</w:t>
            </w:r>
            <w:r>
              <w:rPr>
                <w:sz w:val="20"/>
              </w:rPr>
              <w:t>, meeti</w:t>
            </w:r>
            <w:r>
              <w:rPr>
                <w:b/>
                <w:sz w:val="20"/>
              </w:rPr>
              <w:t>ng</w:t>
            </w:r>
          </w:p>
        </w:tc>
        <w:tc>
          <w:tcPr>
            <w:tcW w:w="2612" w:type="dxa"/>
          </w:tcPr>
          <w:p>
            <w:pPr>
              <w:pStyle w:val="TableParagraph"/>
              <w:tabs>
                <w:tab w:pos="2560" w:val="left" w:leader="none"/>
              </w:tabs>
              <w:spacing w:line="220" w:lineRule="exact" w:before="10"/>
              <w:ind w:left="112"/>
              <w:rPr>
                <w:b/>
                <w:sz w:val="20"/>
              </w:rPr>
            </w:pPr>
            <w:r>
              <w:rPr>
                <w:b/>
                <w:w w:val="100"/>
                <w:sz w:val="20"/>
                <w:u w:val="single"/>
              </w:rPr>
              <w:t> </w:t>
            </w:r>
            <w:r>
              <w:rPr>
                <w:b/>
                <w:sz w:val="20"/>
                <w:u w:val="single"/>
              </w:rPr>
              <w:tab/>
            </w:r>
          </w:p>
        </w:tc>
      </w:tr>
      <w:tr>
        <w:trPr>
          <w:trHeight w:val="250" w:hRule="atLeast"/>
        </w:trPr>
        <w:tc>
          <w:tcPr>
            <w:tcW w:w="1132" w:type="dxa"/>
          </w:tcPr>
          <w:p>
            <w:pPr>
              <w:pStyle w:val="TableParagraph"/>
              <w:spacing w:line="220" w:lineRule="exact" w:before="11"/>
              <w:ind w:left="50"/>
              <w:rPr>
                <w:sz w:val="20"/>
              </w:rPr>
            </w:pPr>
            <w:r>
              <w:rPr>
                <w:sz w:val="20"/>
              </w:rPr>
              <w:t>sh</w:t>
            </w:r>
          </w:p>
        </w:tc>
        <w:tc>
          <w:tcPr>
            <w:tcW w:w="1606" w:type="dxa"/>
          </w:tcPr>
          <w:p>
            <w:pPr>
              <w:pStyle w:val="TableParagraph"/>
              <w:spacing w:line="231" w:lineRule="exact"/>
              <w:ind w:left="358"/>
              <w:rPr>
                <w:rFonts w:ascii="Comic Sans MS"/>
                <w:sz w:val="18"/>
              </w:rPr>
            </w:pPr>
            <w:r>
              <w:rPr>
                <w:rFonts w:ascii="Comic Sans MS"/>
                <w:sz w:val="18"/>
              </w:rPr>
              <w:t>sh</w:t>
            </w:r>
          </w:p>
        </w:tc>
        <w:tc>
          <w:tcPr>
            <w:tcW w:w="2960" w:type="dxa"/>
          </w:tcPr>
          <w:p>
            <w:pPr>
              <w:pStyle w:val="TableParagraph"/>
              <w:spacing w:line="220" w:lineRule="exact" w:before="10"/>
              <w:ind w:left="192"/>
              <w:rPr>
                <w:b/>
                <w:sz w:val="20"/>
              </w:rPr>
            </w:pPr>
            <w:r>
              <w:rPr>
                <w:sz w:val="20"/>
              </w:rPr>
              <w:t>fini</w:t>
            </w:r>
            <w:r>
              <w:rPr>
                <w:b/>
                <w:sz w:val="20"/>
              </w:rPr>
              <w:t>sh</w:t>
            </w:r>
            <w:r>
              <w:rPr>
                <w:sz w:val="20"/>
              </w:rPr>
              <w:t>, tra</w:t>
            </w:r>
            <w:r>
              <w:rPr>
                <w:b/>
                <w:sz w:val="20"/>
              </w:rPr>
              <w:t>sh</w:t>
            </w:r>
            <w:r>
              <w:rPr>
                <w:sz w:val="20"/>
              </w:rPr>
              <w:t>, Spani</w:t>
            </w:r>
            <w:r>
              <w:rPr>
                <w:b/>
                <w:sz w:val="20"/>
              </w:rPr>
              <w:t>sh</w:t>
            </w:r>
            <w:r>
              <w:rPr>
                <w:sz w:val="20"/>
              </w:rPr>
              <w:t>, fi</w:t>
            </w:r>
            <w:r>
              <w:rPr>
                <w:b/>
                <w:sz w:val="20"/>
              </w:rPr>
              <w:t>sh</w:t>
            </w:r>
          </w:p>
        </w:tc>
        <w:tc>
          <w:tcPr>
            <w:tcW w:w="2612" w:type="dxa"/>
          </w:tcPr>
          <w:p>
            <w:pPr>
              <w:pStyle w:val="TableParagraph"/>
              <w:tabs>
                <w:tab w:pos="2560" w:val="left" w:leader="none"/>
              </w:tabs>
              <w:spacing w:line="220" w:lineRule="exact" w:before="10"/>
              <w:ind w:left="112"/>
              <w:rPr>
                <w:b/>
                <w:sz w:val="20"/>
              </w:rPr>
            </w:pPr>
            <w:r>
              <w:rPr>
                <w:b/>
                <w:w w:val="100"/>
                <w:sz w:val="20"/>
                <w:u w:val="single"/>
              </w:rPr>
              <w:t> </w:t>
            </w:r>
            <w:r>
              <w:rPr>
                <w:b/>
                <w:sz w:val="20"/>
                <w:u w:val="single"/>
              </w:rPr>
              <w:tab/>
            </w:r>
          </w:p>
        </w:tc>
      </w:tr>
      <w:tr>
        <w:trPr>
          <w:trHeight w:val="250" w:hRule="atLeast"/>
        </w:trPr>
        <w:tc>
          <w:tcPr>
            <w:tcW w:w="1132" w:type="dxa"/>
          </w:tcPr>
          <w:p>
            <w:pPr>
              <w:pStyle w:val="TableParagraph"/>
              <w:spacing w:line="220" w:lineRule="exact" w:before="11"/>
              <w:ind w:left="50"/>
              <w:rPr>
                <w:sz w:val="20"/>
              </w:rPr>
            </w:pPr>
            <w:r>
              <w:rPr>
                <w:sz w:val="20"/>
              </w:rPr>
              <w:t>th</w:t>
            </w:r>
          </w:p>
        </w:tc>
        <w:tc>
          <w:tcPr>
            <w:tcW w:w="1606" w:type="dxa"/>
          </w:tcPr>
          <w:p>
            <w:pPr>
              <w:pStyle w:val="TableParagraph"/>
              <w:spacing w:line="231" w:lineRule="exact"/>
              <w:ind w:left="358"/>
              <w:rPr>
                <w:rFonts w:ascii="Comic Sans MS"/>
                <w:sz w:val="18"/>
              </w:rPr>
            </w:pPr>
            <w:r>
              <w:rPr>
                <w:rFonts w:ascii="Comic Sans MS"/>
                <w:sz w:val="18"/>
              </w:rPr>
              <w:t>tt</w:t>
            </w:r>
          </w:p>
        </w:tc>
        <w:tc>
          <w:tcPr>
            <w:tcW w:w="2960" w:type="dxa"/>
          </w:tcPr>
          <w:p>
            <w:pPr>
              <w:pStyle w:val="TableParagraph"/>
              <w:spacing w:line="220" w:lineRule="exact" w:before="11"/>
              <w:ind w:left="192"/>
              <w:rPr>
                <w:b/>
                <w:sz w:val="20"/>
              </w:rPr>
            </w:pPr>
            <w:r>
              <w:rPr>
                <w:sz w:val="20"/>
              </w:rPr>
              <w:t>too</w:t>
            </w:r>
            <w:r>
              <w:rPr>
                <w:b/>
                <w:sz w:val="20"/>
              </w:rPr>
              <w:t>th</w:t>
            </w:r>
            <w:r>
              <w:rPr>
                <w:sz w:val="20"/>
              </w:rPr>
              <w:t>, you</w:t>
            </w:r>
            <w:r>
              <w:rPr>
                <w:b/>
                <w:sz w:val="20"/>
              </w:rPr>
              <w:t>th</w:t>
            </w:r>
            <w:r>
              <w:rPr>
                <w:sz w:val="20"/>
              </w:rPr>
              <w:t>, ba</w:t>
            </w:r>
            <w:r>
              <w:rPr>
                <w:b/>
                <w:sz w:val="20"/>
              </w:rPr>
              <w:t>th</w:t>
            </w:r>
            <w:r>
              <w:rPr>
                <w:sz w:val="20"/>
              </w:rPr>
              <w:t>, pa</w:t>
            </w:r>
            <w:r>
              <w:rPr>
                <w:b/>
                <w:sz w:val="20"/>
              </w:rPr>
              <w:t>th</w:t>
            </w:r>
          </w:p>
        </w:tc>
        <w:tc>
          <w:tcPr>
            <w:tcW w:w="2612" w:type="dxa"/>
          </w:tcPr>
          <w:p>
            <w:pPr>
              <w:pStyle w:val="TableParagraph"/>
              <w:tabs>
                <w:tab w:pos="2560" w:val="left" w:leader="none"/>
              </w:tabs>
              <w:spacing w:line="220" w:lineRule="exact" w:before="11"/>
              <w:ind w:left="112"/>
              <w:rPr>
                <w:b/>
                <w:sz w:val="20"/>
              </w:rPr>
            </w:pPr>
            <w:r>
              <w:rPr>
                <w:b/>
                <w:w w:val="100"/>
                <w:sz w:val="20"/>
                <w:u w:val="single"/>
              </w:rPr>
              <w:t> </w:t>
            </w:r>
            <w:r>
              <w:rPr>
                <w:b/>
                <w:sz w:val="20"/>
                <w:u w:val="single"/>
              </w:rPr>
              <w:tab/>
            </w:r>
          </w:p>
        </w:tc>
      </w:tr>
    </w:tbl>
    <w:p>
      <w:pPr>
        <w:pStyle w:val="BodyText"/>
        <w:rPr>
          <w:sz w:val="22"/>
        </w:rPr>
      </w:pPr>
    </w:p>
    <w:p>
      <w:pPr>
        <w:pStyle w:val="BodyText"/>
        <w:spacing w:before="8"/>
        <w:rPr>
          <w:sz w:val="17"/>
        </w:rPr>
      </w:pPr>
    </w:p>
    <w:p>
      <w:pPr>
        <w:pStyle w:val="ListParagraph"/>
        <w:numPr>
          <w:ilvl w:val="0"/>
          <w:numId w:val="47"/>
        </w:numPr>
        <w:tabs>
          <w:tab w:pos="1120" w:val="left" w:leader="none"/>
        </w:tabs>
        <w:spacing w:line="240" w:lineRule="auto" w:before="1" w:after="0"/>
        <w:ind w:left="1120" w:right="0" w:hanging="223"/>
        <w:jc w:val="left"/>
        <w:rPr>
          <w:sz w:val="20"/>
        </w:rPr>
      </w:pPr>
      <w:r>
        <w:rPr>
          <w:sz w:val="20"/>
          <w:u w:val="single"/>
        </w:rPr>
        <w:t>Consonant Digraphs with Double Letters –</w:t>
      </w:r>
      <w:r>
        <w:rPr>
          <w:spacing w:val="-8"/>
          <w:sz w:val="20"/>
          <w:u w:val="single"/>
        </w:rPr>
        <w:t> </w:t>
      </w:r>
      <w:r>
        <w:rPr>
          <w:sz w:val="20"/>
          <w:u w:val="single"/>
        </w:rPr>
        <w:t>MEDIAL:</w:t>
      </w:r>
    </w:p>
    <w:p>
      <w:pPr>
        <w:pStyle w:val="BodyText"/>
        <w:spacing w:before="6" w:after="1"/>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2"/>
        <w:gridCol w:w="1606"/>
        <w:gridCol w:w="2999"/>
        <w:gridCol w:w="2572"/>
      </w:tblGrid>
      <w:tr>
        <w:trPr>
          <w:trHeight w:val="339" w:hRule="atLeast"/>
        </w:trPr>
        <w:tc>
          <w:tcPr>
            <w:tcW w:w="1132" w:type="dxa"/>
          </w:tcPr>
          <w:p>
            <w:pPr>
              <w:pStyle w:val="TableParagraph"/>
              <w:spacing w:line="224" w:lineRule="exact"/>
              <w:ind w:left="50"/>
              <w:rPr>
                <w:i/>
                <w:sz w:val="20"/>
              </w:rPr>
            </w:pPr>
            <w:r>
              <w:rPr>
                <w:i/>
                <w:sz w:val="20"/>
              </w:rPr>
              <w:t>digraph:</w:t>
            </w:r>
          </w:p>
        </w:tc>
        <w:tc>
          <w:tcPr>
            <w:tcW w:w="1606" w:type="dxa"/>
          </w:tcPr>
          <w:p>
            <w:pPr>
              <w:pStyle w:val="TableParagraph"/>
              <w:spacing w:line="224" w:lineRule="exact"/>
              <w:ind w:left="358"/>
              <w:rPr>
                <w:i/>
                <w:sz w:val="20"/>
              </w:rPr>
            </w:pPr>
            <w:r>
              <w:rPr>
                <w:i/>
                <w:sz w:val="20"/>
              </w:rPr>
              <w:t>sounds like:</w:t>
            </w:r>
          </w:p>
        </w:tc>
        <w:tc>
          <w:tcPr>
            <w:tcW w:w="2999" w:type="dxa"/>
          </w:tcPr>
          <w:p>
            <w:pPr>
              <w:pStyle w:val="TableParagraph"/>
              <w:spacing w:line="224" w:lineRule="exact"/>
              <w:ind w:left="190"/>
              <w:rPr>
                <w:i/>
                <w:sz w:val="20"/>
              </w:rPr>
            </w:pPr>
            <w:r>
              <w:rPr>
                <w:i/>
                <w:sz w:val="20"/>
              </w:rPr>
              <w:t>for example:</w:t>
            </w:r>
          </w:p>
        </w:tc>
        <w:tc>
          <w:tcPr>
            <w:tcW w:w="2572" w:type="dxa"/>
          </w:tcPr>
          <w:p>
            <w:pPr>
              <w:pStyle w:val="TableParagraph"/>
              <w:spacing w:line="224" w:lineRule="exact"/>
              <w:ind w:left="70"/>
              <w:rPr>
                <w:i/>
                <w:sz w:val="20"/>
              </w:rPr>
            </w:pPr>
            <w:r>
              <w:rPr>
                <w:i/>
                <w:sz w:val="20"/>
              </w:rPr>
              <w:t>my example(s):</w:t>
            </w:r>
          </w:p>
        </w:tc>
      </w:tr>
      <w:tr>
        <w:trPr>
          <w:trHeight w:val="366" w:hRule="atLeast"/>
        </w:trPr>
        <w:tc>
          <w:tcPr>
            <w:tcW w:w="1132" w:type="dxa"/>
          </w:tcPr>
          <w:p>
            <w:pPr>
              <w:pStyle w:val="TableParagraph"/>
              <w:spacing w:line="220" w:lineRule="exact" w:before="127"/>
              <w:ind w:left="50"/>
              <w:rPr>
                <w:sz w:val="20"/>
              </w:rPr>
            </w:pPr>
            <w:r>
              <w:rPr>
                <w:sz w:val="20"/>
              </w:rPr>
              <w:t>bb</w:t>
            </w:r>
          </w:p>
        </w:tc>
        <w:tc>
          <w:tcPr>
            <w:tcW w:w="1606" w:type="dxa"/>
          </w:tcPr>
          <w:p>
            <w:pPr>
              <w:pStyle w:val="TableParagraph"/>
              <w:spacing w:line="231" w:lineRule="exact" w:before="116"/>
              <w:ind w:left="358"/>
              <w:rPr>
                <w:rFonts w:ascii="Comic Sans MS"/>
                <w:sz w:val="18"/>
              </w:rPr>
            </w:pPr>
            <w:r>
              <w:rPr>
                <w:rFonts w:ascii="Comic Sans MS"/>
                <w:sz w:val="18"/>
              </w:rPr>
              <w:t>b</w:t>
            </w:r>
          </w:p>
        </w:tc>
        <w:tc>
          <w:tcPr>
            <w:tcW w:w="2999" w:type="dxa"/>
          </w:tcPr>
          <w:p>
            <w:pPr>
              <w:pStyle w:val="TableParagraph"/>
              <w:spacing w:line="220" w:lineRule="exact" w:before="126"/>
              <w:ind w:left="192"/>
              <w:rPr>
                <w:sz w:val="20"/>
              </w:rPr>
            </w:pPr>
            <w:r>
              <w:rPr>
                <w:sz w:val="20"/>
              </w:rPr>
              <w:t>ro</w:t>
            </w:r>
            <w:r>
              <w:rPr>
                <w:b/>
                <w:sz w:val="20"/>
              </w:rPr>
              <w:t>bb</w:t>
            </w:r>
            <w:r>
              <w:rPr>
                <w:sz w:val="20"/>
              </w:rPr>
              <w:t>er, so</w:t>
            </w:r>
            <w:r>
              <w:rPr>
                <w:b/>
                <w:sz w:val="20"/>
              </w:rPr>
              <w:t>bb</w:t>
            </w:r>
            <w:r>
              <w:rPr>
                <w:sz w:val="20"/>
              </w:rPr>
              <w:t>ing, ho</w:t>
            </w:r>
            <w:r>
              <w:rPr>
                <w:b/>
                <w:sz w:val="20"/>
              </w:rPr>
              <w:t>bb</w:t>
            </w:r>
            <w:r>
              <w:rPr>
                <w:sz w:val="20"/>
              </w:rPr>
              <w:t>le</w:t>
            </w:r>
          </w:p>
        </w:tc>
        <w:tc>
          <w:tcPr>
            <w:tcW w:w="2572" w:type="dxa"/>
          </w:tcPr>
          <w:p>
            <w:pPr>
              <w:pStyle w:val="TableParagraph"/>
              <w:tabs>
                <w:tab w:pos="2521" w:val="left" w:leader="none"/>
              </w:tabs>
              <w:spacing w:line="220" w:lineRule="exact" w:before="126"/>
              <w:ind w:left="73"/>
              <w:rPr>
                <w:sz w:val="20"/>
              </w:rPr>
            </w:pPr>
            <w:r>
              <w:rPr>
                <w:w w:val="100"/>
                <w:sz w:val="20"/>
                <w:u w:val="single"/>
              </w:rPr>
              <w:t> </w:t>
            </w:r>
            <w:r>
              <w:rPr>
                <w:sz w:val="20"/>
                <w:u w:val="single"/>
              </w:rPr>
              <w:tab/>
            </w:r>
          </w:p>
        </w:tc>
      </w:tr>
      <w:tr>
        <w:trPr>
          <w:trHeight w:val="250" w:hRule="atLeast"/>
        </w:trPr>
        <w:tc>
          <w:tcPr>
            <w:tcW w:w="1132" w:type="dxa"/>
          </w:tcPr>
          <w:p>
            <w:pPr>
              <w:pStyle w:val="TableParagraph"/>
              <w:spacing w:line="220" w:lineRule="exact" w:before="10"/>
              <w:ind w:left="50"/>
              <w:rPr>
                <w:sz w:val="20"/>
              </w:rPr>
            </w:pPr>
            <w:r>
              <w:rPr>
                <w:sz w:val="20"/>
              </w:rPr>
              <w:t>cc</w:t>
            </w:r>
          </w:p>
        </w:tc>
        <w:tc>
          <w:tcPr>
            <w:tcW w:w="1606" w:type="dxa"/>
          </w:tcPr>
          <w:p>
            <w:pPr>
              <w:pStyle w:val="TableParagraph"/>
              <w:spacing w:line="231" w:lineRule="exact"/>
              <w:ind w:left="358"/>
              <w:rPr>
                <w:rFonts w:ascii="Comic Sans MS"/>
                <w:sz w:val="18"/>
              </w:rPr>
            </w:pPr>
            <w:r>
              <w:rPr>
                <w:rFonts w:ascii="Comic Sans MS"/>
                <w:sz w:val="18"/>
              </w:rPr>
              <w:t>k</w:t>
            </w:r>
          </w:p>
        </w:tc>
        <w:tc>
          <w:tcPr>
            <w:tcW w:w="2999" w:type="dxa"/>
          </w:tcPr>
          <w:p>
            <w:pPr>
              <w:pStyle w:val="TableParagraph"/>
              <w:spacing w:line="220" w:lineRule="exact" w:before="10"/>
              <w:ind w:left="192"/>
              <w:rPr>
                <w:sz w:val="20"/>
              </w:rPr>
            </w:pPr>
            <w:r>
              <w:rPr>
                <w:sz w:val="20"/>
              </w:rPr>
              <w:t>so</w:t>
            </w:r>
            <w:r>
              <w:rPr>
                <w:b/>
                <w:sz w:val="20"/>
              </w:rPr>
              <w:t>cc</w:t>
            </w:r>
            <w:r>
              <w:rPr>
                <w:sz w:val="20"/>
              </w:rPr>
              <w:t>er, o</w:t>
            </w:r>
            <w:r>
              <w:rPr>
                <w:b/>
                <w:sz w:val="20"/>
              </w:rPr>
              <w:t>cc</w:t>
            </w:r>
            <w:r>
              <w:rPr>
                <w:sz w:val="20"/>
              </w:rPr>
              <w:t>ur, stu</w:t>
            </w:r>
            <w:r>
              <w:rPr>
                <w:b/>
                <w:sz w:val="20"/>
              </w:rPr>
              <w:t>cc</w:t>
            </w:r>
            <w:r>
              <w:rPr>
                <w:sz w:val="20"/>
              </w:rPr>
              <w:t>o</w:t>
            </w:r>
          </w:p>
        </w:tc>
        <w:tc>
          <w:tcPr>
            <w:tcW w:w="2572" w:type="dxa"/>
          </w:tcPr>
          <w:p>
            <w:pPr>
              <w:pStyle w:val="TableParagraph"/>
              <w:tabs>
                <w:tab w:pos="2521" w:val="left" w:leader="none"/>
              </w:tabs>
              <w:spacing w:line="220" w:lineRule="exact" w:before="10"/>
              <w:ind w:left="73"/>
              <w:rPr>
                <w:sz w:val="20"/>
              </w:rPr>
            </w:pPr>
            <w:r>
              <w:rPr>
                <w:w w:val="100"/>
                <w:sz w:val="20"/>
                <w:u w:val="single"/>
              </w:rPr>
              <w:t> </w:t>
            </w:r>
            <w:r>
              <w:rPr>
                <w:sz w:val="20"/>
                <w:u w:val="single"/>
              </w:rPr>
              <w:tab/>
            </w:r>
          </w:p>
        </w:tc>
      </w:tr>
      <w:tr>
        <w:trPr>
          <w:trHeight w:val="250" w:hRule="atLeast"/>
        </w:trPr>
        <w:tc>
          <w:tcPr>
            <w:tcW w:w="1132" w:type="dxa"/>
          </w:tcPr>
          <w:p>
            <w:pPr>
              <w:pStyle w:val="TableParagraph"/>
              <w:spacing w:line="220" w:lineRule="exact" w:before="11"/>
              <w:ind w:left="50"/>
              <w:rPr>
                <w:sz w:val="20"/>
              </w:rPr>
            </w:pPr>
            <w:r>
              <w:rPr>
                <w:sz w:val="20"/>
              </w:rPr>
              <w:t>dd</w:t>
            </w:r>
          </w:p>
        </w:tc>
        <w:tc>
          <w:tcPr>
            <w:tcW w:w="1606" w:type="dxa"/>
          </w:tcPr>
          <w:p>
            <w:pPr>
              <w:pStyle w:val="TableParagraph"/>
              <w:spacing w:line="231" w:lineRule="exact"/>
              <w:ind w:left="358"/>
              <w:rPr>
                <w:rFonts w:ascii="Comic Sans MS"/>
                <w:sz w:val="18"/>
              </w:rPr>
            </w:pPr>
            <w:r>
              <w:rPr>
                <w:rFonts w:ascii="Comic Sans MS"/>
                <w:sz w:val="18"/>
              </w:rPr>
              <w:t>d</w:t>
            </w:r>
          </w:p>
        </w:tc>
        <w:tc>
          <w:tcPr>
            <w:tcW w:w="2999" w:type="dxa"/>
          </w:tcPr>
          <w:p>
            <w:pPr>
              <w:pStyle w:val="TableParagraph"/>
              <w:spacing w:line="220" w:lineRule="exact" w:before="10"/>
              <w:ind w:left="192"/>
              <w:rPr>
                <w:sz w:val="20"/>
              </w:rPr>
            </w:pPr>
            <w:r>
              <w:rPr>
                <w:sz w:val="20"/>
              </w:rPr>
              <w:t>pu</w:t>
            </w:r>
            <w:r>
              <w:rPr>
                <w:b/>
                <w:sz w:val="20"/>
              </w:rPr>
              <w:t>dd</w:t>
            </w:r>
            <w:r>
              <w:rPr>
                <w:sz w:val="20"/>
              </w:rPr>
              <w:t>ing, we</w:t>
            </w:r>
            <w:r>
              <w:rPr>
                <w:b/>
                <w:sz w:val="20"/>
              </w:rPr>
              <w:t>dd</w:t>
            </w:r>
            <w:r>
              <w:rPr>
                <w:sz w:val="20"/>
              </w:rPr>
              <w:t>ing, sa</w:t>
            </w:r>
            <w:r>
              <w:rPr>
                <w:b/>
                <w:sz w:val="20"/>
              </w:rPr>
              <w:t>dd</w:t>
            </w:r>
            <w:r>
              <w:rPr>
                <w:sz w:val="20"/>
              </w:rPr>
              <w:t>er</w:t>
            </w:r>
          </w:p>
        </w:tc>
        <w:tc>
          <w:tcPr>
            <w:tcW w:w="2572" w:type="dxa"/>
          </w:tcPr>
          <w:p>
            <w:pPr>
              <w:pStyle w:val="TableParagraph"/>
              <w:tabs>
                <w:tab w:pos="2521" w:val="left" w:leader="none"/>
              </w:tabs>
              <w:spacing w:line="220" w:lineRule="exact" w:before="10"/>
              <w:ind w:left="74"/>
              <w:rPr>
                <w:sz w:val="20"/>
              </w:rPr>
            </w:pPr>
            <w:r>
              <w:rPr>
                <w:w w:val="100"/>
                <w:sz w:val="20"/>
                <w:u w:val="single"/>
              </w:rPr>
              <w:t> </w:t>
            </w:r>
            <w:r>
              <w:rPr>
                <w:sz w:val="20"/>
                <w:u w:val="single"/>
              </w:rPr>
              <w:tab/>
            </w:r>
          </w:p>
        </w:tc>
      </w:tr>
      <w:tr>
        <w:trPr>
          <w:trHeight w:val="250" w:hRule="atLeast"/>
        </w:trPr>
        <w:tc>
          <w:tcPr>
            <w:tcW w:w="1132" w:type="dxa"/>
          </w:tcPr>
          <w:p>
            <w:pPr>
              <w:pStyle w:val="TableParagraph"/>
              <w:spacing w:line="220" w:lineRule="exact" w:before="10"/>
              <w:ind w:left="50"/>
              <w:rPr>
                <w:sz w:val="20"/>
              </w:rPr>
            </w:pPr>
            <w:r>
              <w:rPr>
                <w:sz w:val="20"/>
              </w:rPr>
              <w:t>ll</w:t>
            </w:r>
          </w:p>
        </w:tc>
        <w:tc>
          <w:tcPr>
            <w:tcW w:w="1606" w:type="dxa"/>
          </w:tcPr>
          <w:p>
            <w:pPr>
              <w:pStyle w:val="TableParagraph"/>
              <w:spacing w:line="231" w:lineRule="exact"/>
              <w:ind w:left="358"/>
              <w:rPr>
                <w:rFonts w:ascii="Comic Sans MS"/>
                <w:sz w:val="18"/>
              </w:rPr>
            </w:pPr>
            <w:r>
              <w:rPr>
                <w:rFonts w:ascii="Comic Sans MS"/>
                <w:sz w:val="18"/>
              </w:rPr>
              <w:t>l</w:t>
            </w:r>
          </w:p>
        </w:tc>
        <w:tc>
          <w:tcPr>
            <w:tcW w:w="2999" w:type="dxa"/>
          </w:tcPr>
          <w:p>
            <w:pPr>
              <w:pStyle w:val="TableParagraph"/>
              <w:spacing w:line="220" w:lineRule="exact" w:before="10"/>
              <w:ind w:left="192"/>
              <w:rPr>
                <w:sz w:val="20"/>
              </w:rPr>
            </w:pPr>
            <w:r>
              <w:rPr>
                <w:sz w:val="20"/>
              </w:rPr>
              <w:t>a</w:t>
            </w:r>
            <w:r>
              <w:rPr>
                <w:b/>
                <w:sz w:val="20"/>
              </w:rPr>
              <w:t>ll</w:t>
            </w:r>
            <w:r>
              <w:rPr>
                <w:sz w:val="20"/>
              </w:rPr>
              <w:t>uring, a</w:t>
            </w:r>
            <w:r>
              <w:rPr>
                <w:b/>
                <w:sz w:val="20"/>
              </w:rPr>
              <w:t>ll</w:t>
            </w:r>
            <w:r>
              <w:rPr>
                <w:sz w:val="20"/>
              </w:rPr>
              <w:t>ied, ba</w:t>
            </w:r>
            <w:r>
              <w:rPr>
                <w:b/>
                <w:sz w:val="20"/>
              </w:rPr>
              <w:t>ll</w:t>
            </w:r>
            <w:r>
              <w:rPr>
                <w:sz w:val="20"/>
              </w:rPr>
              <w:t>oon</w:t>
            </w:r>
          </w:p>
        </w:tc>
        <w:tc>
          <w:tcPr>
            <w:tcW w:w="2572" w:type="dxa"/>
          </w:tcPr>
          <w:p>
            <w:pPr>
              <w:pStyle w:val="TableParagraph"/>
              <w:tabs>
                <w:tab w:pos="2521" w:val="left" w:leader="none"/>
              </w:tabs>
              <w:spacing w:line="220" w:lineRule="exact" w:before="10"/>
              <w:ind w:left="73"/>
              <w:rPr>
                <w:sz w:val="20"/>
              </w:rPr>
            </w:pPr>
            <w:r>
              <w:rPr>
                <w:w w:val="100"/>
                <w:sz w:val="20"/>
                <w:u w:val="single"/>
              </w:rPr>
              <w:t> </w:t>
            </w:r>
            <w:r>
              <w:rPr>
                <w:sz w:val="20"/>
                <w:u w:val="single"/>
              </w:rPr>
              <w:tab/>
            </w:r>
          </w:p>
        </w:tc>
      </w:tr>
      <w:tr>
        <w:trPr>
          <w:trHeight w:val="250" w:hRule="atLeast"/>
        </w:trPr>
        <w:tc>
          <w:tcPr>
            <w:tcW w:w="1132" w:type="dxa"/>
          </w:tcPr>
          <w:p>
            <w:pPr>
              <w:pStyle w:val="TableParagraph"/>
              <w:spacing w:line="220" w:lineRule="exact" w:before="11"/>
              <w:ind w:left="50"/>
              <w:rPr>
                <w:sz w:val="20"/>
              </w:rPr>
            </w:pPr>
            <w:r>
              <w:rPr>
                <w:sz w:val="20"/>
              </w:rPr>
              <w:t>mm</w:t>
            </w:r>
          </w:p>
        </w:tc>
        <w:tc>
          <w:tcPr>
            <w:tcW w:w="1606" w:type="dxa"/>
          </w:tcPr>
          <w:p>
            <w:pPr>
              <w:pStyle w:val="TableParagraph"/>
              <w:spacing w:line="231" w:lineRule="exact"/>
              <w:ind w:left="358"/>
              <w:rPr>
                <w:rFonts w:ascii="Comic Sans MS"/>
                <w:sz w:val="18"/>
              </w:rPr>
            </w:pPr>
            <w:r>
              <w:rPr>
                <w:rFonts w:ascii="Comic Sans MS"/>
                <w:sz w:val="18"/>
              </w:rPr>
              <w:t>m</w:t>
            </w:r>
          </w:p>
        </w:tc>
        <w:tc>
          <w:tcPr>
            <w:tcW w:w="2999" w:type="dxa"/>
          </w:tcPr>
          <w:p>
            <w:pPr>
              <w:pStyle w:val="TableParagraph"/>
              <w:spacing w:line="220" w:lineRule="exact" w:before="10"/>
              <w:ind w:left="192"/>
              <w:rPr>
                <w:sz w:val="20"/>
              </w:rPr>
            </w:pPr>
            <w:r>
              <w:rPr>
                <w:sz w:val="20"/>
              </w:rPr>
              <w:t>su</w:t>
            </w:r>
            <w:r>
              <w:rPr>
                <w:b/>
                <w:sz w:val="20"/>
              </w:rPr>
              <w:t>mm</w:t>
            </w:r>
            <w:r>
              <w:rPr>
                <w:sz w:val="20"/>
              </w:rPr>
              <w:t>er, hu</w:t>
            </w:r>
            <w:r>
              <w:rPr>
                <w:b/>
                <w:sz w:val="20"/>
              </w:rPr>
              <w:t>mm</w:t>
            </w:r>
            <w:r>
              <w:rPr>
                <w:sz w:val="20"/>
              </w:rPr>
              <w:t>ing, i</w:t>
            </w:r>
            <w:r>
              <w:rPr>
                <w:b/>
                <w:sz w:val="20"/>
              </w:rPr>
              <w:t>mm</w:t>
            </w:r>
            <w:r>
              <w:rPr>
                <w:sz w:val="20"/>
              </w:rPr>
              <w:t>ature</w:t>
            </w:r>
          </w:p>
        </w:tc>
        <w:tc>
          <w:tcPr>
            <w:tcW w:w="2572" w:type="dxa"/>
          </w:tcPr>
          <w:p>
            <w:pPr>
              <w:pStyle w:val="TableParagraph"/>
              <w:tabs>
                <w:tab w:pos="2520" w:val="left" w:leader="none"/>
              </w:tabs>
              <w:spacing w:line="220" w:lineRule="exact" w:before="10"/>
              <w:ind w:left="73"/>
              <w:rPr>
                <w:sz w:val="20"/>
              </w:rPr>
            </w:pPr>
            <w:r>
              <w:rPr>
                <w:w w:val="100"/>
                <w:sz w:val="20"/>
                <w:u w:val="single"/>
              </w:rPr>
              <w:t> </w:t>
            </w:r>
            <w:r>
              <w:rPr>
                <w:sz w:val="20"/>
                <w:u w:val="single"/>
              </w:rPr>
              <w:tab/>
            </w:r>
          </w:p>
        </w:tc>
      </w:tr>
      <w:tr>
        <w:trPr>
          <w:trHeight w:val="250" w:hRule="atLeast"/>
        </w:trPr>
        <w:tc>
          <w:tcPr>
            <w:tcW w:w="1132" w:type="dxa"/>
          </w:tcPr>
          <w:p>
            <w:pPr>
              <w:pStyle w:val="TableParagraph"/>
              <w:spacing w:line="220" w:lineRule="exact" w:before="11"/>
              <w:ind w:left="50"/>
              <w:rPr>
                <w:sz w:val="20"/>
              </w:rPr>
            </w:pPr>
            <w:r>
              <w:rPr>
                <w:sz w:val="20"/>
              </w:rPr>
              <w:t>nn</w:t>
            </w:r>
          </w:p>
        </w:tc>
        <w:tc>
          <w:tcPr>
            <w:tcW w:w="1606" w:type="dxa"/>
          </w:tcPr>
          <w:p>
            <w:pPr>
              <w:pStyle w:val="TableParagraph"/>
              <w:spacing w:line="231" w:lineRule="exact"/>
              <w:ind w:left="358"/>
              <w:rPr>
                <w:rFonts w:ascii="Comic Sans MS"/>
                <w:sz w:val="18"/>
              </w:rPr>
            </w:pPr>
            <w:r>
              <w:rPr>
                <w:rFonts w:ascii="Comic Sans MS"/>
                <w:sz w:val="18"/>
              </w:rPr>
              <w:t>n</w:t>
            </w:r>
          </w:p>
        </w:tc>
        <w:tc>
          <w:tcPr>
            <w:tcW w:w="2999" w:type="dxa"/>
          </w:tcPr>
          <w:p>
            <w:pPr>
              <w:pStyle w:val="TableParagraph"/>
              <w:spacing w:line="220" w:lineRule="exact" w:before="11"/>
              <w:ind w:left="192"/>
              <w:rPr>
                <w:sz w:val="20"/>
              </w:rPr>
            </w:pPr>
            <w:r>
              <w:rPr>
                <w:sz w:val="20"/>
              </w:rPr>
              <w:t>ru</w:t>
            </w:r>
            <w:r>
              <w:rPr>
                <w:b/>
                <w:sz w:val="20"/>
              </w:rPr>
              <w:t>nn</w:t>
            </w:r>
            <w:r>
              <w:rPr>
                <w:sz w:val="20"/>
              </w:rPr>
              <w:t>er, a</w:t>
            </w:r>
            <w:r>
              <w:rPr>
                <w:b/>
                <w:sz w:val="20"/>
              </w:rPr>
              <w:t>nn</w:t>
            </w:r>
            <w:r>
              <w:rPr>
                <w:sz w:val="20"/>
              </w:rPr>
              <w:t>oy, a</w:t>
            </w:r>
            <w:r>
              <w:rPr>
                <w:b/>
                <w:sz w:val="20"/>
              </w:rPr>
              <w:t>nn</w:t>
            </w:r>
            <w:r>
              <w:rPr>
                <w:sz w:val="20"/>
              </w:rPr>
              <w:t>ouncement</w:t>
            </w:r>
          </w:p>
        </w:tc>
        <w:tc>
          <w:tcPr>
            <w:tcW w:w="2572" w:type="dxa"/>
          </w:tcPr>
          <w:p>
            <w:pPr>
              <w:pStyle w:val="TableParagraph"/>
              <w:tabs>
                <w:tab w:pos="2521" w:val="left" w:leader="none"/>
              </w:tabs>
              <w:spacing w:line="220" w:lineRule="exact" w:before="11"/>
              <w:ind w:left="74"/>
              <w:rPr>
                <w:sz w:val="20"/>
              </w:rPr>
            </w:pPr>
            <w:r>
              <w:rPr>
                <w:w w:val="100"/>
                <w:sz w:val="20"/>
                <w:u w:val="single"/>
              </w:rPr>
              <w:t> </w:t>
            </w:r>
            <w:r>
              <w:rPr>
                <w:sz w:val="20"/>
                <w:u w:val="single"/>
              </w:rPr>
              <w:tab/>
            </w:r>
          </w:p>
        </w:tc>
      </w:tr>
      <w:tr>
        <w:trPr>
          <w:trHeight w:val="250" w:hRule="atLeast"/>
        </w:trPr>
        <w:tc>
          <w:tcPr>
            <w:tcW w:w="1132" w:type="dxa"/>
          </w:tcPr>
          <w:p>
            <w:pPr>
              <w:pStyle w:val="TableParagraph"/>
              <w:spacing w:line="220" w:lineRule="exact" w:before="11"/>
              <w:ind w:left="50"/>
              <w:rPr>
                <w:sz w:val="20"/>
              </w:rPr>
            </w:pPr>
            <w:r>
              <w:rPr>
                <w:sz w:val="20"/>
              </w:rPr>
              <w:t>pp</w:t>
            </w:r>
          </w:p>
        </w:tc>
        <w:tc>
          <w:tcPr>
            <w:tcW w:w="1606" w:type="dxa"/>
          </w:tcPr>
          <w:p>
            <w:pPr>
              <w:pStyle w:val="TableParagraph"/>
              <w:spacing w:line="231" w:lineRule="exact"/>
              <w:ind w:left="358"/>
              <w:rPr>
                <w:rFonts w:ascii="Comic Sans MS"/>
                <w:sz w:val="18"/>
              </w:rPr>
            </w:pPr>
            <w:r>
              <w:rPr>
                <w:rFonts w:ascii="Comic Sans MS"/>
                <w:sz w:val="18"/>
              </w:rPr>
              <w:t>p</w:t>
            </w:r>
          </w:p>
        </w:tc>
        <w:tc>
          <w:tcPr>
            <w:tcW w:w="2999" w:type="dxa"/>
          </w:tcPr>
          <w:p>
            <w:pPr>
              <w:pStyle w:val="TableParagraph"/>
              <w:spacing w:line="220" w:lineRule="exact" w:before="10"/>
              <w:ind w:left="192"/>
              <w:rPr>
                <w:sz w:val="20"/>
              </w:rPr>
            </w:pPr>
            <w:r>
              <w:rPr>
                <w:sz w:val="20"/>
              </w:rPr>
              <w:t>o</w:t>
            </w:r>
            <w:r>
              <w:rPr>
                <w:b/>
                <w:sz w:val="20"/>
              </w:rPr>
              <w:t>pp</w:t>
            </w:r>
            <w:r>
              <w:rPr>
                <w:sz w:val="20"/>
              </w:rPr>
              <w:t>ortunity, sho</w:t>
            </w:r>
            <w:r>
              <w:rPr>
                <w:b/>
                <w:sz w:val="20"/>
              </w:rPr>
              <w:t>pp</w:t>
            </w:r>
            <w:r>
              <w:rPr>
                <w:sz w:val="20"/>
              </w:rPr>
              <w:t>ing, ki</w:t>
            </w:r>
            <w:r>
              <w:rPr>
                <w:b/>
                <w:sz w:val="20"/>
              </w:rPr>
              <w:t>pp</w:t>
            </w:r>
            <w:r>
              <w:rPr>
                <w:sz w:val="20"/>
              </w:rPr>
              <w:t>er</w:t>
            </w:r>
          </w:p>
        </w:tc>
        <w:tc>
          <w:tcPr>
            <w:tcW w:w="2572" w:type="dxa"/>
          </w:tcPr>
          <w:p>
            <w:pPr>
              <w:pStyle w:val="TableParagraph"/>
              <w:tabs>
                <w:tab w:pos="2521" w:val="left" w:leader="none"/>
              </w:tabs>
              <w:spacing w:line="220" w:lineRule="exact" w:before="10"/>
              <w:ind w:left="74"/>
              <w:rPr>
                <w:sz w:val="20"/>
              </w:rPr>
            </w:pPr>
            <w:r>
              <w:rPr>
                <w:w w:val="100"/>
                <w:sz w:val="20"/>
                <w:u w:val="single"/>
              </w:rPr>
              <w:t> </w:t>
            </w:r>
            <w:r>
              <w:rPr>
                <w:sz w:val="20"/>
                <w:u w:val="single"/>
              </w:rPr>
              <w:tab/>
            </w:r>
          </w:p>
        </w:tc>
      </w:tr>
      <w:tr>
        <w:trPr>
          <w:trHeight w:val="250" w:hRule="atLeast"/>
        </w:trPr>
        <w:tc>
          <w:tcPr>
            <w:tcW w:w="1132" w:type="dxa"/>
          </w:tcPr>
          <w:p>
            <w:pPr>
              <w:pStyle w:val="TableParagraph"/>
              <w:spacing w:line="220" w:lineRule="exact" w:before="10"/>
              <w:ind w:left="50"/>
              <w:rPr>
                <w:sz w:val="20"/>
              </w:rPr>
            </w:pPr>
            <w:r>
              <w:rPr>
                <w:sz w:val="20"/>
              </w:rPr>
              <w:t>rr</w:t>
            </w:r>
          </w:p>
        </w:tc>
        <w:tc>
          <w:tcPr>
            <w:tcW w:w="1606" w:type="dxa"/>
          </w:tcPr>
          <w:p>
            <w:pPr>
              <w:pStyle w:val="TableParagraph"/>
              <w:spacing w:line="231" w:lineRule="exact"/>
              <w:ind w:left="358"/>
              <w:rPr>
                <w:rFonts w:ascii="Comic Sans MS"/>
                <w:sz w:val="18"/>
              </w:rPr>
            </w:pPr>
            <w:r>
              <w:rPr>
                <w:rFonts w:ascii="Comic Sans MS"/>
                <w:sz w:val="18"/>
              </w:rPr>
              <w:t>r</w:t>
            </w:r>
          </w:p>
        </w:tc>
        <w:tc>
          <w:tcPr>
            <w:tcW w:w="2999" w:type="dxa"/>
          </w:tcPr>
          <w:p>
            <w:pPr>
              <w:pStyle w:val="TableParagraph"/>
              <w:spacing w:line="220" w:lineRule="exact" w:before="10"/>
              <w:ind w:left="192"/>
              <w:rPr>
                <w:sz w:val="20"/>
              </w:rPr>
            </w:pPr>
            <w:r>
              <w:rPr>
                <w:sz w:val="20"/>
              </w:rPr>
              <w:t>hu</w:t>
            </w:r>
            <w:r>
              <w:rPr>
                <w:b/>
                <w:sz w:val="20"/>
              </w:rPr>
              <w:t>rr</w:t>
            </w:r>
            <w:r>
              <w:rPr>
                <w:sz w:val="20"/>
              </w:rPr>
              <w:t>y, wo</w:t>
            </w:r>
            <w:r>
              <w:rPr>
                <w:b/>
                <w:sz w:val="20"/>
              </w:rPr>
              <w:t>rr</w:t>
            </w:r>
            <w:r>
              <w:rPr>
                <w:sz w:val="20"/>
              </w:rPr>
              <w:t>ied, cu</w:t>
            </w:r>
            <w:r>
              <w:rPr>
                <w:b/>
                <w:sz w:val="20"/>
              </w:rPr>
              <w:t>rr</w:t>
            </w:r>
            <w:r>
              <w:rPr>
                <w:sz w:val="20"/>
              </w:rPr>
              <w:t>y, so</w:t>
            </w:r>
            <w:r>
              <w:rPr>
                <w:b/>
                <w:sz w:val="20"/>
              </w:rPr>
              <w:t>rr</w:t>
            </w:r>
            <w:r>
              <w:rPr>
                <w:sz w:val="20"/>
              </w:rPr>
              <w:t>y</w:t>
            </w:r>
          </w:p>
        </w:tc>
        <w:tc>
          <w:tcPr>
            <w:tcW w:w="2572" w:type="dxa"/>
          </w:tcPr>
          <w:p>
            <w:pPr>
              <w:pStyle w:val="TableParagraph"/>
              <w:tabs>
                <w:tab w:pos="2520" w:val="left" w:leader="none"/>
              </w:tabs>
              <w:spacing w:line="220" w:lineRule="exact" w:before="10"/>
              <w:ind w:left="73"/>
              <w:rPr>
                <w:sz w:val="20"/>
              </w:rPr>
            </w:pPr>
            <w:r>
              <w:rPr>
                <w:w w:val="100"/>
                <w:sz w:val="20"/>
                <w:u w:val="single"/>
              </w:rPr>
              <w:t> </w:t>
            </w:r>
            <w:r>
              <w:rPr>
                <w:sz w:val="20"/>
                <w:u w:val="single"/>
              </w:rPr>
              <w:tab/>
            </w:r>
          </w:p>
        </w:tc>
      </w:tr>
      <w:tr>
        <w:trPr>
          <w:trHeight w:val="250" w:hRule="atLeast"/>
        </w:trPr>
        <w:tc>
          <w:tcPr>
            <w:tcW w:w="1132" w:type="dxa"/>
          </w:tcPr>
          <w:p>
            <w:pPr>
              <w:pStyle w:val="TableParagraph"/>
              <w:spacing w:line="220" w:lineRule="exact" w:before="11"/>
              <w:ind w:left="50"/>
              <w:rPr>
                <w:sz w:val="20"/>
              </w:rPr>
            </w:pPr>
            <w:r>
              <w:rPr>
                <w:sz w:val="20"/>
              </w:rPr>
              <w:t>ss</w:t>
            </w:r>
          </w:p>
        </w:tc>
        <w:tc>
          <w:tcPr>
            <w:tcW w:w="1606" w:type="dxa"/>
          </w:tcPr>
          <w:p>
            <w:pPr>
              <w:pStyle w:val="TableParagraph"/>
              <w:spacing w:line="231" w:lineRule="exact"/>
              <w:ind w:left="358"/>
              <w:rPr>
                <w:rFonts w:ascii="Comic Sans MS"/>
                <w:sz w:val="18"/>
              </w:rPr>
            </w:pPr>
            <w:r>
              <w:rPr>
                <w:rFonts w:ascii="Comic Sans MS"/>
                <w:sz w:val="18"/>
              </w:rPr>
              <w:t>s</w:t>
            </w:r>
          </w:p>
        </w:tc>
        <w:tc>
          <w:tcPr>
            <w:tcW w:w="2999" w:type="dxa"/>
          </w:tcPr>
          <w:p>
            <w:pPr>
              <w:pStyle w:val="TableParagraph"/>
              <w:spacing w:line="220" w:lineRule="exact" w:before="10"/>
              <w:ind w:left="192"/>
              <w:rPr>
                <w:sz w:val="20"/>
              </w:rPr>
            </w:pPr>
            <w:r>
              <w:rPr>
                <w:sz w:val="20"/>
              </w:rPr>
              <w:t>a</w:t>
            </w:r>
            <w:r>
              <w:rPr>
                <w:b/>
                <w:sz w:val="20"/>
              </w:rPr>
              <w:t>ss</w:t>
            </w:r>
            <w:r>
              <w:rPr>
                <w:sz w:val="20"/>
              </w:rPr>
              <w:t>e</w:t>
            </w:r>
            <w:r>
              <w:rPr>
                <w:b/>
                <w:sz w:val="20"/>
              </w:rPr>
              <w:t>ss</w:t>
            </w:r>
            <w:r>
              <w:rPr>
                <w:sz w:val="20"/>
              </w:rPr>
              <w:t>, le</w:t>
            </w:r>
            <w:r>
              <w:rPr>
                <w:b/>
                <w:sz w:val="20"/>
              </w:rPr>
              <w:t>ss</w:t>
            </w:r>
            <w:r>
              <w:rPr>
                <w:sz w:val="20"/>
              </w:rPr>
              <w:t>, ma</w:t>
            </w:r>
            <w:r>
              <w:rPr>
                <w:b/>
                <w:sz w:val="20"/>
              </w:rPr>
              <w:t>ss</w:t>
            </w:r>
            <w:r>
              <w:rPr>
                <w:sz w:val="20"/>
              </w:rPr>
              <w:t>ive</w:t>
            </w:r>
          </w:p>
        </w:tc>
        <w:tc>
          <w:tcPr>
            <w:tcW w:w="2572" w:type="dxa"/>
          </w:tcPr>
          <w:p>
            <w:pPr>
              <w:pStyle w:val="TableParagraph"/>
              <w:tabs>
                <w:tab w:pos="2521" w:val="left" w:leader="none"/>
              </w:tabs>
              <w:spacing w:line="220" w:lineRule="exact" w:before="10"/>
              <w:ind w:left="73"/>
              <w:rPr>
                <w:sz w:val="20"/>
              </w:rPr>
            </w:pPr>
            <w:r>
              <w:rPr>
                <w:w w:val="100"/>
                <w:sz w:val="20"/>
                <w:u w:val="single"/>
              </w:rPr>
              <w:t> </w:t>
            </w:r>
            <w:r>
              <w:rPr>
                <w:sz w:val="20"/>
                <w:u w:val="single"/>
              </w:rPr>
              <w:tab/>
            </w:r>
          </w:p>
        </w:tc>
      </w:tr>
      <w:tr>
        <w:trPr>
          <w:trHeight w:val="250" w:hRule="atLeast"/>
        </w:trPr>
        <w:tc>
          <w:tcPr>
            <w:tcW w:w="1132" w:type="dxa"/>
          </w:tcPr>
          <w:p>
            <w:pPr>
              <w:pStyle w:val="TableParagraph"/>
              <w:spacing w:line="220" w:lineRule="exact" w:before="10"/>
              <w:ind w:left="50"/>
              <w:rPr>
                <w:sz w:val="20"/>
              </w:rPr>
            </w:pPr>
            <w:r>
              <w:rPr>
                <w:sz w:val="20"/>
              </w:rPr>
              <w:t>tt</w:t>
            </w:r>
          </w:p>
        </w:tc>
        <w:tc>
          <w:tcPr>
            <w:tcW w:w="1606" w:type="dxa"/>
          </w:tcPr>
          <w:p>
            <w:pPr>
              <w:pStyle w:val="TableParagraph"/>
              <w:spacing w:line="231" w:lineRule="exact"/>
              <w:ind w:left="358"/>
              <w:rPr>
                <w:rFonts w:ascii="Comic Sans MS"/>
                <w:sz w:val="18"/>
              </w:rPr>
            </w:pPr>
            <w:r>
              <w:rPr>
                <w:rFonts w:ascii="Comic Sans MS"/>
                <w:sz w:val="18"/>
              </w:rPr>
              <w:t>t</w:t>
            </w:r>
          </w:p>
        </w:tc>
        <w:tc>
          <w:tcPr>
            <w:tcW w:w="2999" w:type="dxa"/>
          </w:tcPr>
          <w:p>
            <w:pPr>
              <w:pStyle w:val="TableParagraph"/>
              <w:spacing w:line="220" w:lineRule="exact" w:before="10"/>
              <w:ind w:left="192"/>
              <w:rPr>
                <w:sz w:val="20"/>
              </w:rPr>
            </w:pPr>
            <w:r>
              <w:rPr>
                <w:sz w:val="20"/>
              </w:rPr>
              <w:t>shu</w:t>
            </w:r>
            <w:r>
              <w:rPr>
                <w:b/>
                <w:sz w:val="20"/>
              </w:rPr>
              <w:t>tt</w:t>
            </w:r>
            <w:r>
              <w:rPr>
                <w:sz w:val="20"/>
              </w:rPr>
              <w:t>ers, co</w:t>
            </w:r>
            <w:r>
              <w:rPr>
                <w:b/>
                <w:sz w:val="20"/>
              </w:rPr>
              <w:t>tt</w:t>
            </w:r>
            <w:r>
              <w:rPr>
                <w:sz w:val="20"/>
              </w:rPr>
              <w:t>age, plo</w:t>
            </w:r>
            <w:r>
              <w:rPr>
                <w:b/>
                <w:sz w:val="20"/>
              </w:rPr>
              <w:t>tt</w:t>
            </w:r>
            <w:r>
              <w:rPr>
                <w:sz w:val="20"/>
              </w:rPr>
              <w:t>ed</w:t>
            </w:r>
          </w:p>
        </w:tc>
        <w:tc>
          <w:tcPr>
            <w:tcW w:w="2572" w:type="dxa"/>
          </w:tcPr>
          <w:p>
            <w:pPr>
              <w:pStyle w:val="TableParagraph"/>
              <w:tabs>
                <w:tab w:pos="2521" w:val="left" w:leader="none"/>
              </w:tabs>
              <w:spacing w:line="220" w:lineRule="exact" w:before="10"/>
              <w:ind w:left="73"/>
              <w:rPr>
                <w:sz w:val="20"/>
              </w:rPr>
            </w:pPr>
            <w:r>
              <w:rPr>
                <w:w w:val="100"/>
                <w:sz w:val="20"/>
                <w:u w:val="single"/>
              </w:rPr>
              <w:t> </w:t>
            </w:r>
            <w:r>
              <w:rPr>
                <w:sz w:val="20"/>
                <w:u w:val="single"/>
              </w:rPr>
              <w:tab/>
            </w:r>
          </w:p>
        </w:tc>
      </w:tr>
    </w:tbl>
    <w:p>
      <w:pPr>
        <w:spacing w:after="0" w:line="220" w:lineRule="exact"/>
        <w:rPr>
          <w:sz w:val="20"/>
        </w:rPr>
        <w:sectPr>
          <w:headerReference w:type="default" r:id="rId118"/>
          <w:footerReference w:type="default" r:id="rId119"/>
          <w:pgSz w:w="11900" w:h="16840"/>
          <w:pgMar w:header="708" w:footer="1350" w:top="2540" w:bottom="1540" w:left="900" w:right="700"/>
          <w:pgNumType w:start="46"/>
        </w:sectPr>
      </w:pPr>
    </w:p>
    <w:p>
      <w:pPr>
        <w:pStyle w:val="BodyText"/>
      </w:pPr>
    </w:p>
    <w:p>
      <w:pPr>
        <w:pStyle w:val="BodyText"/>
        <w:spacing w:before="8"/>
        <w:rPr>
          <w:sz w:val="19"/>
        </w:rPr>
      </w:pPr>
    </w:p>
    <w:p>
      <w:pPr>
        <w:pStyle w:val="ListParagraph"/>
        <w:numPr>
          <w:ilvl w:val="0"/>
          <w:numId w:val="47"/>
        </w:numPr>
        <w:tabs>
          <w:tab w:pos="1120" w:val="left" w:leader="none"/>
        </w:tabs>
        <w:spacing w:line="240" w:lineRule="auto" w:before="94" w:after="0"/>
        <w:ind w:left="1119" w:right="0" w:hanging="223"/>
        <w:jc w:val="left"/>
        <w:rPr>
          <w:sz w:val="20"/>
        </w:rPr>
      </w:pPr>
      <w:r>
        <w:rPr>
          <w:sz w:val="20"/>
          <w:u w:val="single"/>
        </w:rPr>
        <w:t>True Consonant Clusters (that sound the same as they are spelled) –</w:t>
      </w:r>
      <w:r>
        <w:rPr>
          <w:spacing w:val="-21"/>
          <w:sz w:val="20"/>
          <w:u w:val="single"/>
        </w:rPr>
        <w:t> </w:t>
      </w:r>
      <w:r>
        <w:rPr>
          <w:sz w:val="20"/>
          <w:u w:val="single"/>
        </w:rPr>
        <w:t>INITIAL:</w:t>
      </w:r>
    </w:p>
    <w:p>
      <w:pPr>
        <w:pStyle w:val="BodyText"/>
        <w:spacing w:before="8" w:after="1"/>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1"/>
        <w:gridCol w:w="1567"/>
        <w:gridCol w:w="3026"/>
        <w:gridCol w:w="2544"/>
      </w:tblGrid>
      <w:tr>
        <w:trPr>
          <w:trHeight w:val="339" w:hRule="atLeast"/>
        </w:trPr>
        <w:tc>
          <w:tcPr>
            <w:tcW w:w="1171" w:type="dxa"/>
          </w:tcPr>
          <w:p>
            <w:pPr>
              <w:pStyle w:val="TableParagraph"/>
              <w:spacing w:line="224" w:lineRule="exact"/>
              <w:ind w:left="50"/>
              <w:rPr>
                <w:i/>
                <w:sz w:val="20"/>
              </w:rPr>
            </w:pPr>
            <w:r>
              <w:rPr>
                <w:i/>
                <w:sz w:val="20"/>
              </w:rPr>
              <w:t>c/cluster:</w:t>
            </w:r>
          </w:p>
        </w:tc>
        <w:tc>
          <w:tcPr>
            <w:tcW w:w="1567" w:type="dxa"/>
          </w:tcPr>
          <w:p>
            <w:pPr>
              <w:pStyle w:val="TableParagraph"/>
              <w:spacing w:line="224" w:lineRule="exact"/>
              <w:ind w:left="319"/>
              <w:rPr>
                <w:i/>
                <w:sz w:val="20"/>
              </w:rPr>
            </w:pPr>
            <w:r>
              <w:rPr>
                <w:i/>
                <w:sz w:val="20"/>
              </w:rPr>
              <w:t>sounds like:</w:t>
            </w:r>
          </w:p>
        </w:tc>
        <w:tc>
          <w:tcPr>
            <w:tcW w:w="3026" w:type="dxa"/>
          </w:tcPr>
          <w:p>
            <w:pPr>
              <w:pStyle w:val="TableParagraph"/>
              <w:spacing w:line="224" w:lineRule="exact"/>
              <w:ind w:left="191"/>
              <w:rPr>
                <w:i/>
                <w:sz w:val="20"/>
              </w:rPr>
            </w:pPr>
            <w:r>
              <w:rPr>
                <w:i/>
                <w:sz w:val="20"/>
              </w:rPr>
              <w:t>for example:</w:t>
            </w:r>
          </w:p>
        </w:tc>
        <w:tc>
          <w:tcPr>
            <w:tcW w:w="2544" w:type="dxa"/>
          </w:tcPr>
          <w:p>
            <w:pPr>
              <w:pStyle w:val="TableParagraph"/>
              <w:spacing w:line="224" w:lineRule="exact"/>
              <w:ind w:left="43"/>
              <w:rPr>
                <w:i/>
                <w:sz w:val="20"/>
              </w:rPr>
            </w:pPr>
            <w:r>
              <w:rPr>
                <w:i/>
                <w:sz w:val="20"/>
              </w:rPr>
              <w:t>my example(s):</w:t>
            </w:r>
          </w:p>
        </w:tc>
      </w:tr>
      <w:tr>
        <w:trPr>
          <w:trHeight w:val="366" w:hRule="atLeast"/>
        </w:trPr>
        <w:tc>
          <w:tcPr>
            <w:tcW w:w="1171" w:type="dxa"/>
          </w:tcPr>
          <w:p>
            <w:pPr>
              <w:pStyle w:val="TableParagraph"/>
              <w:spacing w:line="220" w:lineRule="exact" w:before="126"/>
              <w:ind w:left="50"/>
              <w:rPr>
                <w:sz w:val="20"/>
              </w:rPr>
            </w:pPr>
            <w:r>
              <w:rPr>
                <w:sz w:val="20"/>
              </w:rPr>
              <w:t>bl</w:t>
            </w:r>
          </w:p>
        </w:tc>
        <w:tc>
          <w:tcPr>
            <w:tcW w:w="1567" w:type="dxa"/>
          </w:tcPr>
          <w:p>
            <w:pPr>
              <w:pStyle w:val="TableParagraph"/>
              <w:spacing w:line="231" w:lineRule="exact" w:before="115"/>
              <w:ind w:left="319"/>
              <w:rPr>
                <w:rFonts w:ascii="Comic Sans MS"/>
                <w:sz w:val="18"/>
              </w:rPr>
            </w:pPr>
            <w:r>
              <w:rPr>
                <w:rFonts w:ascii="Comic Sans MS"/>
                <w:sz w:val="18"/>
              </w:rPr>
              <w:t>bl</w:t>
            </w:r>
          </w:p>
        </w:tc>
        <w:tc>
          <w:tcPr>
            <w:tcW w:w="3026" w:type="dxa"/>
          </w:tcPr>
          <w:p>
            <w:pPr>
              <w:pStyle w:val="TableParagraph"/>
              <w:spacing w:line="220" w:lineRule="exact" w:before="126"/>
              <w:ind w:left="192"/>
              <w:rPr>
                <w:sz w:val="20"/>
              </w:rPr>
            </w:pPr>
            <w:r>
              <w:rPr>
                <w:b/>
                <w:sz w:val="20"/>
              </w:rPr>
              <w:t>bl</w:t>
            </w:r>
            <w:r>
              <w:rPr>
                <w:sz w:val="20"/>
              </w:rPr>
              <w:t>ood, </w:t>
            </w:r>
            <w:r>
              <w:rPr>
                <w:b/>
                <w:sz w:val="20"/>
              </w:rPr>
              <w:t>bl</w:t>
            </w:r>
            <w:r>
              <w:rPr>
                <w:sz w:val="20"/>
              </w:rPr>
              <w:t>end, </w:t>
            </w:r>
            <w:r>
              <w:rPr>
                <w:b/>
                <w:sz w:val="20"/>
              </w:rPr>
              <w:t>bl</w:t>
            </w:r>
            <w:r>
              <w:rPr>
                <w:sz w:val="20"/>
              </w:rPr>
              <w:t>ack, </w:t>
            </w:r>
            <w:r>
              <w:rPr>
                <w:b/>
                <w:sz w:val="20"/>
              </w:rPr>
              <w:t>bl</w:t>
            </w:r>
            <w:r>
              <w:rPr>
                <w:sz w:val="20"/>
              </w:rPr>
              <w:t>own</w:t>
            </w:r>
          </w:p>
        </w:tc>
        <w:tc>
          <w:tcPr>
            <w:tcW w:w="2544" w:type="dxa"/>
          </w:tcPr>
          <w:p>
            <w:pPr>
              <w:pStyle w:val="TableParagraph"/>
              <w:tabs>
                <w:tab w:pos="2494" w:val="left" w:leader="none"/>
              </w:tabs>
              <w:spacing w:line="220" w:lineRule="exact" w:before="126"/>
              <w:ind w:left="47"/>
              <w:rPr>
                <w:sz w:val="20"/>
              </w:rPr>
            </w:pPr>
            <w:r>
              <w:rPr>
                <w:w w:val="100"/>
                <w:sz w:val="20"/>
                <w:u w:val="single"/>
              </w:rPr>
              <w:t> </w:t>
            </w:r>
            <w:r>
              <w:rPr>
                <w:sz w:val="20"/>
                <w:u w:val="single"/>
              </w:rPr>
              <w:tab/>
            </w:r>
          </w:p>
        </w:tc>
      </w:tr>
      <w:tr>
        <w:trPr>
          <w:trHeight w:val="250" w:hRule="atLeast"/>
        </w:trPr>
        <w:tc>
          <w:tcPr>
            <w:tcW w:w="1171" w:type="dxa"/>
          </w:tcPr>
          <w:p>
            <w:pPr>
              <w:pStyle w:val="TableParagraph"/>
              <w:spacing w:line="220" w:lineRule="exact" w:before="11"/>
              <w:ind w:left="50"/>
              <w:rPr>
                <w:sz w:val="20"/>
              </w:rPr>
            </w:pPr>
            <w:r>
              <w:rPr>
                <w:sz w:val="20"/>
              </w:rPr>
              <w:t>br</w:t>
            </w:r>
          </w:p>
        </w:tc>
        <w:tc>
          <w:tcPr>
            <w:tcW w:w="1567" w:type="dxa"/>
          </w:tcPr>
          <w:p>
            <w:pPr>
              <w:pStyle w:val="TableParagraph"/>
              <w:spacing w:line="231" w:lineRule="exact"/>
              <w:ind w:left="319"/>
              <w:rPr>
                <w:rFonts w:ascii="Comic Sans MS"/>
                <w:sz w:val="18"/>
              </w:rPr>
            </w:pPr>
            <w:r>
              <w:rPr>
                <w:rFonts w:ascii="Comic Sans MS"/>
                <w:sz w:val="18"/>
              </w:rPr>
              <w:t>br</w:t>
            </w:r>
          </w:p>
        </w:tc>
        <w:tc>
          <w:tcPr>
            <w:tcW w:w="3026" w:type="dxa"/>
          </w:tcPr>
          <w:p>
            <w:pPr>
              <w:pStyle w:val="TableParagraph"/>
              <w:spacing w:line="220" w:lineRule="exact" w:before="10"/>
              <w:ind w:left="192"/>
              <w:rPr>
                <w:sz w:val="20"/>
              </w:rPr>
            </w:pPr>
            <w:r>
              <w:rPr>
                <w:b/>
                <w:sz w:val="20"/>
              </w:rPr>
              <w:t>br</w:t>
            </w:r>
            <w:r>
              <w:rPr>
                <w:sz w:val="20"/>
              </w:rPr>
              <w:t>ight, </w:t>
            </w:r>
            <w:r>
              <w:rPr>
                <w:b/>
                <w:sz w:val="20"/>
              </w:rPr>
              <w:t>br</w:t>
            </w:r>
            <w:r>
              <w:rPr>
                <w:sz w:val="20"/>
              </w:rPr>
              <w:t>ing, </w:t>
            </w:r>
            <w:r>
              <w:rPr>
                <w:b/>
                <w:sz w:val="20"/>
              </w:rPr>
              <w:t>br</w:t>
            </w:r>
            <w:r>
              <w:rPr>
                <w:sz w:val="20"/>
              </w:rPr>
              <w:t>ush, </w:t>
            </w:r>
            <w:r>
              <w:rPr>
                <w:b/>
                <w:sz w:val="20"/>
              </w:rPr>
              <w:t>br</w:t>
            </w:r>
            <w:r>
              <w:rPr>
                <w:sz w:val="20"/>
              </w:rPr>
              <w:t>illiant</w:t>
            </w:r>
          </w:p>
        </w:tc>
        <w:tc>
          <w:tcPr>
            <w:tcW w:w="2544" w:type="dxa"/>
          </w:tcPr>
          <w:p>
            <w:pPr>
              <w:pStyle w:val="TableParagraph"/>
              <w:tabs>
                <w:tab w:pos="2494" w:val="left" w:leader="none"/>
              </w:tabs>
              <w:spacing w:line="220" w:lineRule="exact" w:before="10"/>
              <w:ind w:left="47"/>
              <w:rPr>
                <w:sz w:val="20"/>
              </w:rPr>
            </w:pPr>
            <w:r>
              <w:rPr>
                <w:w w:val="100"/>
                <w:sz w:val="20"/>
                <w:u w:val="single"/>
              </w:rPr>
              <w:t> </w:t>
            </w:r>
            <w:r>
              <w:rPr>
                <w:sz w:val="20"/>
                <w:u w:val="single"/>
              </w:rPr>
              <w:tab/>
            </w:r>
          </w:p>
        </w:tc>
      </w:tr>
      <w:tr>
        <w:trPr>
          <w:trHeight w:val="250" w:hRule="atLeast"/>
        </w:trPr>
        <w:tc>
          <w:tcPr>
            <w:tcW w:w="1171" w:type="dxa"/>
          </w:tcPr>
          <w:p>
            <w:pPr>
              <w:pStyle w:val="TableParagraph"/>
              <w:spacing w:line="220" w:lineRule="exact" w:before="10"/>
              <w:ind w:left="50"/>
              <w:rPr>
                <w:sz w:val="20"/>
              </w:rPr>
            </w:pPr>
            <w:r>
              <w:rPr>
                <w:sz w:val="20"/>
              </w:rPr>
              <w:t>cr</w:t>
            </w:r>
          </w:p>
        </w:tc>
        <w:tc>
          <w:tcPr>
            <w:tcW w:w="1567" w:type="dxa"/>
          </w:tcPr>
          <w:p>
            <w:pPr>
              <w:pStyle w:val="TableParagraph"/>
              <w:spacing w:line="231" w:lineRule="exact"/>
              <w:ind w:left="319"/>
              <w:rPr>
                <w:rFonts w:ascii="Comic Sans MS"/>
                <w:sz w:val="18"/>
              </w:rPr>
            </w:pPr>
            <w:r>
              <w:rPr>
                <w:rFonts w:ascii="Comic Sans MS"/>
                <w:sz w:val="18"/>
              </w:rPr>
              <w:t>kr</w:t>
            </w:r>
          </w:p>
        </w:tc>
        <w:tc>
          <w:tcPr>
            <w:tcW w:w="3026" w:type="dxa"/>
          </w:tcPr>
          <w:p>
            <w:pPr>
              <w:pStyle w:val="TableParagraph"/>
              <w:spacing w:line="220" w:lineRule="exact" w:before="10"/>
              <w:ind w:left="192"/>
              <w:rPr>
                <w:sz w:val="20"/>
              </w:rPr>
            </w:pPr>
            <w:r>
              <w:rPr>
                <w:b/>
                <w:sz w:val="20"/>
              </w:rPr>
              <w:t>cr</w:t>
            </w:r>
            <w:r>
              <w:rPr>
                <w:sz w:val="20"/>
              </w:rPr>
              <w:t>y, </w:t>
            </w:r>
            <w:r>
              <w:rPr>
                <w:b/>
                <w:sz w:val="20"/>
              </w:rPr>
              <w:t>cr</w:t>
            </w:r>
            <w:r>
              <w:rPr>
                <w:sz w:val="20"/>
              </w:rPr>
              <w:t>ime, </w:t>
            </w:r>
            <w:r>
              <w:rPr>
                <w:b/>
                <w:sz w:val="20"/>
              </w:rPr>
              <w:t>cr</w:t>
            </w:r>
            <w:r>
              <w:rPr>
                <w:sz w:val="20"/>
              </w:rPr>
              <w:t>ow, </w:t>
            </w:r>
            <w:r>
              <w:rPr>
                <w:b/>
                <w:sz w:val="20"/>
              </w:rPr>
              <w:t>cr</w:t>
            </w:r>
            <w:r>
              <w:rPr>
                <w:sz w:val="20"/>
              </w:rPr>
              <w:t>op, </w:t>
            </w:r>
            <w:r>
              <w:rPr>
                <w:b/>
                <w:sz w:val="20"/>
              </w:rPr>
              <w:t>cr</w:t>
            </w:r>
            <w:r>
              <w:rPr>
                <w:sz w:val="20"/>
              </w:rPr>
              <w:t>umb</w:t>
            </w:r>
          </w:p>
        </w:tc>
        <w:tc>
          <w:tcPr>
            <w:tcW w:w="2544" w:type="dxa"/>
          </w:tcPr>
          <w:p>
            <w:pPr>
              <w:pStyle w:val="TableParagraph"/>
              <w:tabs>
                <w:tab w:pos="2494" w:val="left" w:leader="none"/>
              </w:tabs>
              <w:spacing w:line="220" w:lineRule="exact" w:before="10"/>
              <w:ind w:left="46"/>
              <w:rPr>
                <w:sz w:val="20"/>
              </w:rPr>
            </w:pPr>
            <w:r>
              <w:rPr>
                <w:w w:val="100"/>
                <w:sz w:val="20"/>
                <w:u w:val="single"/>
              </w:rPr>
              <w:t> </w:t>
            </w:r>
            <w:r>
              <w:rPr>
                <w:sz w:val="20"/>
                <w:u w:val="single"/>
              </w:rPr>
              <w:tab/>
            </w:r>
          </w:p>
        </w:tc>
      </w:tr>
      <w:tr>
        <w:trPr>
          <w:trHeight w:val="250" w:hRule="atLeast"/>
        </w:trPr>
        <w:tc>
          <w:tcPr>
            <w:tcW w:w="1171" w:type="dxa"/>
          </w:tcPr>
          <w:p>
            <w:pPr>
              <w:pStyle w:val="TableParagraph"/>
              <w:spacing w:line="220" w:lineRule="exact" w:before="11"/>
              <w:ind w:left="50"/>
              <w:rPr>
                <w:sz w:val="20"/>
              </w:rPr>
            </w:pPr>
            <w:r>
              <w:rPr>
                <w:sz w:val="20"/>
              </w:rPr>
              <w:t>dr</w:t>
            </w:r>
          </w:p>
        </w:tc>
        <w:tc>
          <w:tcPr>
            <w:tcW w:w="1567" w:type="dxa"/>
          </w:tcPr>
          <w:p>
            <w:pPr>
              <w:pStyle w:val="TableParagraph"/>
              <w:spacing w:line="231" w:lineRule="exact"/>
              <w:ind w:left="319"/>
              <w:rPr>
                <w:rFonts w:ascii="Comic Sans MS"/>
                <w:sz w:val="18"/>
              </w:rPr>
            </w:pPr>
            <w:r>
              <w:rPr>
                <w:rFonts w:ascii="Comic Sans MS"/>
                <w:sz w:val="18"/>
              </w:rPr>
              <w:t>dr</w:t>
            </w:r>
          </w:p>
        </w:tc>
        <w:tc>
          <w:tcPr>
            <w:tcW w:w="3026" w:type="dxa"/>
          </w:tcPr>
          <w:p>
            <w:pPr>
              <w:pStyle w:val="TableParagraph"/>
              <w:spacing w:line="220" w:lineRule="exact" w:before="10"/>
              <w:ind w:left="192"/>
              <w:rPr>
                <w:sz w:val="20"/>
              </w:rPr>
            </w:pPr>
            <w:r>
              <w:rPr>
                <w:b/>
                <w:sz w:val="20"/>
              </w:rPr>
              <w:t>dr</w:t>
            </w:r>
            <w:r>
              <w:rPr>
                <w:sz w:val="20"/>
              </w:rPr>
              <w:t>ink, </w:t>
            </w:r>
            <w:r>
              <w:rPr>
                <w:b/>
                <w:sz w:val="20"/>
              </w:rPr>
              <w:t>dr</w:t>
            </w:r>
            <w:r>
              <w:rPr>
                <w:sz w:val="20"/>
              </w:rPr>
              <w:t>op, </w:t>
            </w:r>
            <w:r>
              <w:rPr>
                <w:b/>
                <w:sz w:val="20"/>
              </w:rPr>
              <w:t>dr</w:t>
            </w:r>
            <w:r>
              <w:rPr>
                <w:sz w:val="20"/>
              </w:rPr>
              <w:t>ive, </w:t>
            </w:r>
            <w:r>
              <w:rPr>
                <w:b/>
                <w:sz w:val="20"/>
              </w:rPr>
              <w:t>dr</w:t>
            </w:r>
            <w:r>
              <w:rPr>
                <w:sz w:val="20"/>
              </w:rPr>
              <w:t>ip, </w:t>
            </w:r>
            <w:r>
              <w:rPr>
                <w:b/>
                <w:sz w:val="20"/>
              </w:rPr>
              <w:t>dr</w:t>
            </w:r>
            <w:r>
              <w:rPr>
                <w:sz w:val="20"/>
              </w:rPr>
              <w:t>eary</w:t>
            </w:r>
          </w:p>
        </w:tc>
        <w:tc>
          <w:tcPr>
            <w:tcW w:w="2544" w:type="dxa"/>
          </w:tcPr>
          <w:p>
            <w:pPr>
              <w:pStyle w:val="TableParagraph"/>
              <w:tabs>
                <w:tab w:pos="2493" w:val="left" w:leader="none"/>
              </w:tabs>
              <w:spacing w:line="220" w:lineRule="exact" w:before="10"/>
              <w:ind w:left="46"/>
              <w:rPr>
                <w:sz w:val="20"/>
              </w:rPr>
            </w:pPr>
            <w:r>
              <w:rPr>
                <w:w w:val="100"/>
                <w:sz w:val="20"/>
                <w:u w:val="single"/>
              </w:rPr>
              <w:t> </w:t>
            </w:r>
            <w:r>
              <w:rPr>
                <w:sz w:val="20"/>
                <w:u w:val="single"/>
              </w:rPr>
              <w:tab/>
            </w:r>
          </w:p>
        </w:tc>
      </w:tr>
      <w:tr>
        <w:trPr>
          <w:trHeight w:val="250" w:hRule="atLeast"/>
        </w:trPr>
        <w:tc>
          <w:tcPr>
            <w:tcW w:w="1171" w:type="dxa"/>
          </w:tcPr>
          <w:p>
            <w:pPr>
              <w:pStyle w:val="TableParagraph"/>
              <w:spacing w:line="220" w:lineRule="exact" w:before="10"/>
              <w:ind w:left="50"/>
              <w:rPr>
                <w:sz w:val="20"/>
              </w:rPr>
            </w:pPr>
            <w:r>
              <w:rPr>
                <w:sz w:val="20"/>
              </w:rPr>
              <w:t>fr</w:t>
            </w:r>
          </w:p>
        </w:tc>
        <w:tc>
          <w:tcPr>
            <w:tcW w:w="1567" w:type="dxa"/>
          </w:tcPr>
          <w:p>
            <w:pPr>
              <w:pStyle w:val="TableParagraph"/>
              <w:spacing w:line="231" w:lineRule="exact"/>
              <w:ind w:left="319"/>
              <w:rPr>
                <w:rFonts w:ascii="Comic Sans MS"/>
                <w:sz w:val="18"/>
              </w:rPr>
            </w:pPr>
            <w:r>
              <w:rPr>
                <w:rFonts w:ascii="Comic Sans MS"/>
                <w:sz w:val="18"/>
              </w:rPr>
              <w:t>fr</w:t>
            </w:r>
          </w:p>
        </w:tc>
        <w:tc>
          <w:tcPr>
            <w:tcW w:w="3026" w:type="dxa"/>
          </w:tcPr>
          <w:p>
            <w:pPr>
              <w:pStyle w:val="TableParagraph"/>
              <w:spacing w:line="220" w:lineRule="exact" w:before="10"/>
              <w:ind w:left="192"/>
              <w:rPr>
                <w:sz w:val="20"/>
              </w:rPr>
            </w:pPr>
            <w:r>
              <w:rPr>
                <w:b/>
                <w:sz w:val="20"/>
              </w:rPr>
              <w:t>fr</w:t>
            </w:r>
            <w:r>
              <w:rPr>
                <w:sz w:val="20"/>
              </w:rPr>
              <w:t>ighten, </w:t>
            </w:r>
            <w:r>
              <w:rPr>
                <w:b/>
                <w:sz w:val="20"/>
              </w:rPr>
              <w:t>fr</w:t>
            </w:r>
            <w:r>
              <w:rPr>
                <w:sz w:val="20"/>
              </w:rPr>
              <w:t>om, </w:t>
            </w:r>
            <w:r>
              <w:rPr>
                <w:b/>
                <w:sz w:val="20"/>
              </w:rPr>
              <w:t>fr</w:t>
            </w:r>
            <w:r>
              <w:rPr>
                <w:sz w:val="20"/>
              </w:rPr>
              <w:t>ame, </w:t>
            </w:r>
            <w:r>
              <w:rPr>
                <w:b/>
                <w:sz w:val="20"/>
              </w:rPr>
              <w:t>Fr</w:t>
            </w:r>
            <w:r>
              <w:rPr>
                <w:sz w:val="20"/>
              </w:rPr>
              <w:t>ance</w:t>
            </w:r>
          </w:p>
        </w:tc>
        <w:tc>
          <w:tcPr>
            <w:tcW w:w="2544" w:type="dxa"/>
          </w:tcPr>
          <w:p>
            <w:pPr>
              <w:pStyle w:val="TableParagraph"/>
              <w:tabs>
                <w:tab w:pos="2495" w:val="left" w:leader="none"/>
              </w:tabs>
              <w:spacing w:line="220" w:lineRule="exact" w:before="10"/>
              <w:ind w:left="46"/>
              <w:rPr>
                <w:sz w:val="20"/>
              </w:rPr>
            </w:pPr>
            <w:r>
              <w:rPr>
                <w:w w:val="100"/>
                <w:sz w:val="20"/>
                <w:u w:val="single"/>
              </w:rPr>
              <w:t> </w:t>
            </w:r>
            <w:r>
              <w:rPr>
                <w:sz w:val="20"/>
                <w:u w:val="single"/>
              </w:rPr>
              <w:tab/>
            </w:r>
          </w:p>
        </w:tc>
      </w:tr>
      <w:tr>
        <w:trPr>
          <w:trHeight w:val="250" w:hRule="atLeast"/>
        </w:trPr>
        <w:tc>
          <w:tcPr>
            <w:tcW w:w="1171" w:type="dxa"/>
          </w:tcPr>
          <w:p>
            <w:pPr>
              <w:pStyle w:val="TableParagraph"/>
              <w:spacing w:line="220" w:lineRule="exact" w:before="11"/>
              <w:ind w:left="50"/>
              <w:rPr>
                <w:sz w:val="20"/>
              </w:rPr>
            </w:pPr>
            <w:r>
              <w:rPr>
                <w:sz w:val="20"/>
              </w:rPr>
              <w:t>gr</w:t>
            </w:r>
          </w:p>
        </w:tc>
        <w:tc>
          <w:tcPr>
            <w:tcW w:w="1567" w:type="dxa"/>
          </w:tcPr>
          <w:p>
            <w:pPr>
              <w:pStyle w:val="TableParagraph"/>
              <w:spacing w:line="231" w:lineRule="exact"/>
              <w:ind w:left="319"/>
              <w:rPr>
                <w:rFonts w:ascii="Comic Sans MS"/>
                <w:sz w:val="18"/>
              </w:rPr>
            </w:pPr>
            <w:r>
              <w:rPr>
                <w:rFonts w:ascii="Comic Sans MS"/>
                <w:sz w:val="18"/>
              </w:rPr>
              <w:t>gr</w:t>
            </w:r>
          </w:p>
        </w:tc>
        <w:tc>
          <w:tcPr>
            <w:tcW w:w="3026" w:type="dxa"/>
          </w:tcPr>
          <w:p>
            <w:pPr>
              <w:pStyle w:val="TableParagraph"/>
              <w:spacing w:line="220" w:lineRule="exact" w:before="10"/>
              <w:ind w:left="192"/>
              <w:rPr>
                <w:sz w:val="20"/>
              </w:rPr>
            </w:pPr>
            <w:r>
              <w:rPr>
                <w:b/>
                <w:sz w:val="20"/>
              </w:rPr>
              <w:t>gr</w:t>
            </w:r>
            <w:r>
              <w:rPr>
                <w:sz w:val="20"/>
              </w:rPr>
              <w:t>eat, </w:t>
            </w:r>
            <w:r>
              <w:rPr>
                <w:b/>
                <w:sz w:val="20"/>
              </w:rPr>
              <w:t>gr</w:t>
            </w:r>
            <w:r>
              <w:rPr>
                <w:sz w:val="20"/>
              </w:rPr>
              <w:t>ape, </w:t>
            </w:r>
            <w:r>
              <w:rPr>
                <w:b/>
                <w:sz w:val="20"/>
              </w:rPr>
              <w:t>gr</w:t>
            </w:r>
            <w:r>
              <w:rPr>
                <w:sz w:val="20"/>
              </w:rPr>
              <w:t>ip, </w:t>
            </w:r>
            <w:r>
              <w:rPr>
                <w:b/>
                <w:sz w:val="20"/>
              </w:rPr>
              <w:t>gr</w:t>
            </w:r>
            <w:r>
              <w:rPr>
                <w:sz w:val="20"/>
              </w:rPr>
              <w:t>ime, </w:t>
            </w:r>
            <w:r>
              <w:rPr>
                <w:b/>
                <w:sz w:val="20"/>
              </w:rPr>
              <w:t>gr</w:t>
            </w:r>
            <w:r>
              <w:rPr>
                <w:sz w:val="20"/>
              </w:rPr>
              <w:t>ow</w:t>
            </w:r>
          </w:p>
        </w:tc>
        <w:tc>
          <w:tcPr>
            <w:tcW w:w="2544" w:type="dxa"/>
          </w:tcPr>
          <w:p>
            <w:pPr>
              <w:pStyle w:val="TableParagraph"/>
              <w:tabs>
                <w:tab w:pos="2494" w:val="left" w:leader="none"/>
              </w:tabs>
              <w:spacing w:line="220" w:lineRule="exact" w:before="10"/>
              <w:ind w:left="47"/>
              <w:rPr>
                <w:sz w:val="20"/>
              </w:rPr>
            </w:pPr>
            <w:r>
              <w:rPr>
                <w:w w:val="100"/>
                <w:sz w:val="20"/>
                <w:u w:val="single"/>
              </w:rPr>
              <w:t> </w:t>
            </w:r>
            <w:r>
              <w:rPr>
                <w:sz w:val="20"/>
                <w:u w:val="single"/>
              </w:rPr>
              <w:tab/>
            </w:r>
          </w:p>
        </w:tc>
      </w:tr>
      <w:tr>
        <w:trPr>
          <w:trHeight w:val="250" w:hRule="atLeast"/>
        </w:trPr>
        <w:tc>
          <w:tcPr>
            <w:tcW w:w="1171" w:type="dxa"/>
          </w:tcPr>
          <w:p>
            <w:pPr>
              <w:pStyle w:val="TableParagraph"/>
              <w:spacing w:line="220" w:lineRule="exact" w:before="11"/>
              <w:ind w:left="50"/>
              <w:rPr>
                <w:sz w:val="20"/>
              </w:rPr>
            </w:pPr>
            <w:r>
              <w:rPr>
                <w:sz w:val="20"/>
              </w:rPr>
              <w:t>pr</w:t>
            </w:r>
          </w:p>
        </w:tc>
        <w:tc>
          <w:tcPr>
            <w:tcW w:w="1567" w:type="dxa"/>
          </w:tcPr>
          <w:p>
            <w:pPr>
              <w:pStyle w:val="TableParagraph"/>
              <w:spacing w:line="231" w:lineRule="exact"/>
              <w:ind w:left="319"/>
              <w:rPr>
                <w:rFonts w:ascii="Comic Sans MS"/>
                <w:sz w:val="18"/>
              </w:rPr>
            </w:pPr>
            <w:r>
              <w:rPr>
                <w:rFonts w:ascii="Comic Sans MS"/>
                <w:sz w:val="18"/>
              </w:rPr>
              <w:t>pr</w:t>
            </w:r>
          </w:p>
        </w:tc>
        <w:tc>
          <w:tcPr>
            <w:tcW w:w="3026" w:type="dxa"/>
          </w:tcPr>
          <w:p>
            <w:pPr>
              <w:pStyle w:val="TableParagraph"/>
              <w:spacing w:line="220" w:lineRule="exact" w:before="11"/>
              <w:ind w:left="192"/>
              <w:rPr>
                <w:sz w:val="20"/>
              </w:rPr>
            </w:pPr>
            <w:r>
              <w:rPr>
                <w:b/>
                <w:sz w:val="20"/>
              </w:rPr>
              <w:t>pr</w:t>
            </w:r>
            <w:r>
              <w:rPr>
                <w:sz w:val="20"/>
              </w:rPr>
              <w:t>ove, </w:t>
            </w:r>
            <w:r>
              <w:rPr>
                <w:b/>
                <w:sz w:val="20"/>
              </w:rPr>
              <w:t>pr</w:t>
            </w:r>
            <w:r>
              <w:rPr>
                <w:sz w:val="20"/>
              </w:rPr>
              <w:t>ovide, </w:t>
            </w:r>
            <w:r>
              <w:rPr>
                <w:b/>
                <w:sz w:val="20"/>
              </w:rPr>
              <w:t>pr</w:t>
            </w:r>
            <w:r>
              <w:rPr>
                <w:sz w:val="20"/>
              </w:rPr>
              <w:t>ay, </w:t>
            </w:r>
            <w:r>
              <w:rPr>
                <w:b/>
                <w:sz w:val="20"/>
              </w:rPr>
              <w:t>pr</w:t>
            </w:r>
            <w:r>
              <w:rPr>
                <w:sz w:val="20"/>
              </w:rPr>
              <w:t>incess</w:t>
            </w:r>
          </w:p>
        </w:tc>
        <w:tc>
          <w:tcPr>
            <w:tcW w:w="2544" w:type="dxa"/>
          </w:tcPr>
          <w:p>
            <w:pPr>
              <w:pStyle w:val="TableParagraph"/>
              <w:tabs>
                <w:tab w:pos="2494" w:val="left" w:leader="none"/>
              </w:tabs>
              <w:spacing w:line="220" w:lineRule="exact" w:before="11"/>
              <w:ind w:left="47"/>
              <w:rPr>
                <w:sz w:val="20"/>
              </w:rPr>
            </w:pPr>
            <w:r>
              <w:rPr>
                <w:w w:val="100"/>
                <w:sz w:val="20"/>
                <w:u w:val="single"/>
              </w:rPr>
              <w:t> </w:t>
            </w:r>
            <w:r>
              <w:rPr>
                <w:sz w:val="20"/>
                <w:u w:val="single"/>
              </w:rPr>
              <w:tab/>
            </w:r>
          </w:p>
        </w:tc>
      </w:tr>
      <w:tr>
        <w:trPr>
          <w:trHeight w:val="250" w:hRule="atLeast"/>
        </w:trPr>
        <w:tc>
          <w:tcPr>
            <w:tcW w:w="1171" w:type="dxa"/>
          </w:tcPr>
          <w:p>
            <w:pPr>
              <w:pStyle w:val="TableParagraph"/>
              <w:spacing w:line="220" w:lineRule="exact" w:before="11"/>
              <w:ind w:left="50"/>
              <w:rPr>
                <w:sz w:val="20"/>
              </w:rPr>
            </w:pPr>
            <w:r>
              <w:rPr>
                <w:sz w:val="20"/>
              </w:rPr>
              <w:t>qu</w:t>
            </w:r>
          </w:p>
        </w:tc>
        <w:tc>
          <w:tcPr>
            <w:tcW w:w="1567" w:type="dxa"/>
          </w:tcPr>
          <w:p>
            <w:pPr>
              <w:pStyle w:val="TableParagraph"/>
              <w:spacing w:line="231" w:lineRule="exact"/>
              <w:ind w:left="319"/>
              <w:rPr>
                <w:rFonts w:ascii="Comic Sans MS"/>
                <w:sz w:val="18"/>
              </w:rPr>
            </w:pPr>
            <w:r>
              <w:rPr>
                <w:rFonts w:ascii="Comic Sans MS"/>
                <w:sz w:val="18"/>
              </w:rPr>
              <w:t>kw</w:t>
            </w:r>
          </w:p>
        </w:tc>
        <w:tc>
          <w:tcPr>
            <w:tcW w:w="3026" w:type="dxa"/>
          </w:tcPr>
          <w:p>
            <w:pPr>
              <w:pStyle w:val="TableParagraph"/>
              <w:spacing w:line="220" w:lineRule="exact" w:before="10"/>
              <w:ind w:left="192"/>
              <w:rPr>
                <w:sz w:val="20"/>
              </w:rPr>
            </w:pPr>
            <w:r>
              <w:rPr>
                <w:b/>
                <w:sz w:val="20"/>
              </w:rPr>
              <w:t>qu</w:t>
            </w:r>
            <w:r>
              <w:rPr>
                <w:sz w:val="20"/>
              </w:rPr>
              <w:t>ite, </w:t>
            </w:r>
            <w:r>
              <w:rPr>
                <w:b/>
                <w:sz w:val="20"/>
              </w:rPr>
              <w:t>qu</w:t>
            </w:r>
            <w:r>
              <w:rPr>
                <w:sz w:val="20"/>
              </w:rPr>
              <w:t>een, </w:t>
            </w:r>
            <w:r>
              <w:rPr>
                <w:b/>
                <w:sz w:val="20"/>
              </w:rPr>
              <w:t>qu</w:t>
            </w:r>
            <w:r>
              <w:rPr>
                <w:sz w:val="20"/>
              </w:rPr>
              <w:t>ick, </w:t>
            </w:r>
            <w:r>
              <w:rPr>
                <w:b/>
                <w:sz w:val="20"/>
              </w:rPr>
              <w:t>qu</w:t>
            </w:r>
            <w:r>
              <w:rPr>
                <w:sz w:val="20"/>
              </w:rPr>
              <w:t>iet</w:t>
            </w:r>
          </w:p>
        </w:tc>
        <w:tc>
          <w:tcPr>
            <w:tcW w:w="2544" w:type="dxa"/>
          </w:tcPr>
          <w:p>
            <w:pPr>
              <w:pStyle w:val="TableParagraph"/>
              <w:tabs>
                <w:tab w:pos="2494" w:val="left" w:leader="none"/>
              </w:tabs>
              <w:spacing w:line="220" w:lineRule="exact" w:before="10"/>
              <w:ind w:left="46"/>
              <w:rPr>
                <w:sz w:val="20"/>
              </w:rPr>
            </w:pPr>
            <w:r>
              <w:rPr>
                <w:w w:val="100"/>
                <w:sz w:val="20"/>
                <w:u w:val="single"/>
              </w:rPr>
              <w:t> </w:t>
            </w:r>
            <w:r>
              <w:rPr>
                <w:sz w:val="20"/>
                <w:u w:val="single"/>
              </w:rPr>
              <w:tab/>
            </w:r>
          </w:p>
        </w:tc>
      </w:tr>
      <w:tr>
        <w:trPr>
          <w:trHeight w:val="250" w:hRule="atLeast"/>
        </w:trPr>
        <w:tc>
          <w:tcPr>
            <w:tcW w:w="1171" w:type="dxa"/>
          </w:tcPr>
          <w:p>
            <w:pPr>
              <w:pStyle w:val="TableParagraph"/>
              <w:spacing w:line="220" w:lineRule="exact" w:before="10"/>
              <w:ind w:left="50"/>
              <w:rPr>
                <w:sz w:val="20"/>
              </w:rPr>
            </w:pPr>
            <w:r>
              <w:rPr>
                <w:sz w:val="20"/>
              </w:rPr>
              <w:t>scr</w:t>
            </w:r>
          </w:p>
        </w:tc>
        <w:tc>
          <w:tcPr>
            <w:tcW w:w="1567" w:type="dxa"/>
          </w:tcPr>
          <w:p>
            <w:pPr>
              <w:pStyle w:val="TableParagraph"/>
              <w:spacing w:line="231" w:lineRule="exact"/>
              <w:ind w:left="319"/>
              <w:rPr>
                <w:rFonts w:ascii="Comic Sans MS"/>
                <w:sz w:val="18"/>
              </w:rPr>
            </w:pPr>
            <w:r>
              <w:rPr>
                <w:rFonts w:ascii="Comic Sans MS"/>
                <w:sz w:val="18"/>
              </w:rPr>
              <w:t>skr</w:t>
            </w:r>
          </w:p>
        </w:tc>
        <w:tc>
          <w:tcPr>
            <w:tcW w:w="3026" w:type="dxa"/>
          </w:tcPr>
          <w:p>
            <w:pPr>
              <w:pStyle w:val="TableParagraph"/>
              <w:spacing w:line="220" w:lineRule="exact" w:before="10"/>
              <w:ind w:left="192"/>
              <w:rPr>
                <w:sz w:val="20"/>
              </w:rPr>
            </w:pPr>
            <w:r>
              <w:rPr>
                <w:b/>
                <w:sz w:val="20"/>
              </w:rPr>
              <w:t>scr</w:t>
            </w:r>
            <w:r>
              <w:rPr>
                <w:sz w:val="20"/>
              </w:rPr>
              <w:t>eam, </w:t>
            </w:r>
            <w:r>
              <w:rPr>
                <w:b/>
                <w:sz w:val="20"/>
              </w:rPr>
              <w:t>scr</w:t>
            </w:r>
            <w:r>
              <w:rPr>
                <w:sz w:val="20"/>
              </w:rPr>
              <w:t>ipt, </w:t>
            </w:r>
            <w:r>
              <w:rPr>
                <w:b/>
                <w:sz w:val="20"/>
              </w:rPr>
              <w:t>scr</w:t>
            </w:r>
            <w:r>
              <w:rPr>
                <w:sz w:val="20"/>
              </w:rPr>
              <w:t>am, </w:t>
            </w:r>
            <w:r>
              <w:rPr>
                <w:b/>
                <w:sz w:val="20"/>
              </w:rPr>
              <w:t>scr</w:t>
            </w:r>
            <w:r>
              <w:rPr>
                <w:sz w:val="20"/>
              </w:rPr>
              <w:t>ew</w:t>
            </w:r>
          </w:p>
        </w:tc>
        <w:tc>
          <w:tcPr>
            <w:tcW w:w="2544" w:type="dxa"/>
          </w:tcPr>
          <w:p>
            <w:pPr>
              <w:pStyle w:val="TableParagraph"/>
              <w:tabs>
                <w:tab w:pos="2494" w:val="left" w:leader="none"/>
              </w:tabs>
              <w:spacing w:line="220" w:lineRule="exact" w:before="10"/>
              <w:ind w:left="47"/>
              <w:rPr>
                <w:sz w:val="20"/>
              </w:rPr>
            </w:pPr>
            <w:r>
              <w:rPr>
                <w:w w:val="100"/>
                <w:sz w:val="20"/>
                <w:u w:val="single"/>
              </w:rPr>
              <w:t> </w:t>
            </w:r>
            <w:r>
              <w:rPr>
                <w:sz w:val="20"/>
                <w:u w:val="single"/>
              </w:rPr>
              <w:tab/>
            </w:r>
          </w:p>
        </w:tc>
      </w:tr>
      <w:tr>
        <w:trPr>
          <w:trHeight w:val="250" w:hRule="atLeast"/>
        </w:trPr>
        <w:tc>
          <w:tcPr>
            <w:tcW w:w="1171" w:type="dxa"/>
          </w:tcPr>
          <w:p>
            <w:pPr>
              <w:pStyle w:val="TableParagraph"/>
              <w:spacing w:line="220" w:lineRule="exact" w:before="11"/>
              <w:ind w:left="50"/>
              <w:rPr>
                <w:sz w:val="20"/>
              </w:rPr>
            </w:pPr>
            <w:r>
              <w:rPr>
                <w:sz w:val="20"/>
              </w:rPr>
              <w:t>sm</w:t>
            </w:r>
          </w:p>
        </w:tc>
        <w:tc>
          <w:tcPr>
            <w:tcW w:w="1567" w:type="dxa"/>
          </w:tcPr>
          <w:p>
            <w:pPr>
              <w:pStyle w:val="TableParagraph"/>
              <w:spacing w:line="231" w:lineRule="exact"/>
              <w:ind w:left="319"/>
              <w:rPr>
                <w:rFonts w:ascii="Comic Sans MS"/>
                <w:sz w:val="18"/>
              </w:rPr>
            </w:pPr>
            <w:r>
              <w:rPr>
                <w:rFonts w:ascii="Comic Sans MS"/>
                <w:sz w:val="18"/>
              </w:rPr>
              <w:t>sm</w:t>
            </w:r>
          </w:p>
        </w:tc>
        <w:tc>
          <w:tcPr>
            <w:tcW w:w="3026" w:type="dxa"/>
          </w:tcPr>
          <w:p>
            <w:pPr>
              <w:pStyle w:val="TableParagraph"/>
              <w:spacing w:line="220" w:lineRule="exact" w:before="10"/>
              <w:ind w:left="192"/>
              <w:rPr>
                <w:sz w:val="20"/>
              </w:rPr>
            </w:pPr>
            <w:r>
              <w:rPr>
                <w:b/>
                <w:sz w:val="20"/>
              </w:rPr>
              <w:t>sm</w:t>
            </w:r>
            <w:r>
              <w:rPr>
                <w:sz w:val="20"/>
              </w:rPr>
              <w:t>all, </w:t>
            </w:r>
            <w:r>
              <w:rPr>
                <w:b/>
                <w:sz w:val="20"/>
              </w:rPr>
              <w:t>sm</w:t>
            </w:r>
            <w:r>
              <w:rPr>
                <w:sz w:val="20"/>
              </w:rPr>
              <w:t>art, </w:t>
            </w:r>
            <w:r>
              <w:rPr>
                <w:b/>
                <w:sz w:val="20"/>
              </w:rPr>
              <w:t>sm</w:t>
            </w:r>
            <w:r>
              <w:rPr>
                <w:sz w:val="20"/>
              </w:rPr>
              <w:t>elly, </w:t>
            </w:r>
            <w:r>
              <w:rPr>
                <w:b/>
                <w:sz w:val="20"/>
              </w:rPr>
              <w:t>sm</w:t>
            </w:r>
            <w:r>
              <w:rPr>
                <w:sz w:val="20"/>
              </w:rPr>
              <w:t>ooth</w:t>
            </w:r>
          </w:p>
        </w:tc>
        <w:tc>
          <w:tcPr>
            <w:tcW w:w="2544" w:type="dxa"/>
          </w:tcPr>
          <w:p>
            <w:pPr>
              <w:pStyle w:val="TableParagraph"/>
              <w:tabs>
                <w:tab w:pos="2495" w:val="left" w:leader="none"/>
              </w:tabs>
              <w:spacing w:line="220" w:lineRule="exact" w:before="10"/>
              <w:ind w:left="46"/>
              <w:rPr>
                <w:sz w:val="20"/>
              </w:rPr>
            </w:pPr>
            <w:r>
              <w:rPr>
                <w:w w:val="100"/>
                <w:sz w:val="20"/>
                <w:u w:val="single"/>
              </w:rPr>
              <w:t> </w:t>
            </w:r>
            <w:r>
              <w:rPr>
                <w:sz w:val="20"/>
                <w:u w:val="single"/>
              </w:rPr>
              <w:tab/>
            </w:r>
          </w:p>
        </w:tc>
      </w:tr>
      <w:tr>
        <w:trPr>
          <w:trHeight w:val="250" w:hRule="atLeast"/>
        </w:trPr>
        <w:tc>
          <w:tcPr>
            <w:tcW w:w="1171" w:type="dxa"/>
          </w:tcPr>
          <w:p>
            <w:pPr>
              <w:pStyle w:val="TableParagraph"/>
              <w:spacing w:line="220" w:lineRule="exact" w:before="11"/>
              <w:ind w:left="50"/>
              <w:rPr>
                <w:sz w:val="20"/>
              </w:rPr>
            </w:pPr>
            <w:r>
              <w:rPr>
                <w:sz w:val="20"/>
              </w:rPr>
              <w:t>st</w:t>
            </w:r>
          </w:p>
        </w:tc>
        <w:tc>
          <w:tcPr>
            <w:tcW w:w="1567" w:type="dxa"/>
          </w:tcPr>
          <w:p>
            <w:pPr>
              <w:pStyle w:val="TableParagraph"/>
              <w:spacing w:line="231" w:lineRule="exact"/>
              <w:ind w:left="319"/>
              <w:rPr>
                <w:rFonts w:ascii="Comic Sans MS"/>
                <w:sz w:val="18"/>
              </w:rPr>
            </w:pPr>
            <w:r>
              <w:rPr>
                <w:rFonts w:ascii="Comic Sans MS"/>
                <w:sz w:val="18"/>
              </w:rPr>
              <w:t>st</w:t>
            </w:r>
          </w:p>
        </w:tc>
        <w:tc>
          <w:tcPr>
            <w:tcW w:w="3026" w:type="dxa"/>
          </w:tcPr>
          <w:p>
            <w:pPr>
              <w:pStyle w:val="TableParagraph"/>
              <w:spacing w:line="220" w:lineRule="exact" w:before="11"/>
              <w:ind w:left="192"/>
              <w:rPr>
                <w:sz w:val="20"/>
              </w:rPr>
            </w:pPr>
            <w:r>
              <w:rPr>
                <w:b/>
                <w:sz w:val="20"/>
              </w:rPr>
              <w:t>st</w:t>
            </w:r>
            <w:r>
              <w:rPr>
                <w:sz w:val="20"/>
              </w:rPr>
              <w:t>ay, </w:t>
            </w:r>
            <w:r>
              <w:rPr>
                <w:b/>
                <w:sz w:val="20"/>
              </w:rPr>
              <w:t>st</w:t>
            </w:r>
            <w:r>
              <w:rPr>
                <w:sz w:val="20"/>
              </w:rPr>
              <w:t>op, </w:t>
            </w:r>
            <w:r>
              <w:rPr>
                <w:b/>
                <w:sz w:val="20"/>
              </w:rPr>
              <w:t>st</w:t>
            </w:r>
            <w:r>
              <w:rPr>
                <w:sz w:val="20"/>
              </w:rPr>
              <w:t>ink, </w:t>
            </w:r>
            <w:r>
              <w:rPr>
                <w:b/>
                <w:sz w:val="20"/>
              </w:rPr>
              <w:t>st</w:t>
            </w:r>
            <w:r>
              <w:rPr>
                <w:sz w:val="20"/>
              </w:rPr>
              <w:t>olen, </w:t>
            </w:r>
            <w:r>
              <w:rPr>
                <w:b/>
                <w:sz w:val="20"/>
              </w:rPr>
              <w:t>st</w:t>
            </w:r>
            <w:r>
              <w:rPr>
                <w:sz w:val="20"/>
              </w:rPr>
              <w:t>y</w:t>
            </w:r>
          </w:p>
        </w:tc>
        <w:tc>
          <w:tcPr>
            <w:tcW w:w="2544" w:type="dxa"/>
          </w:tcPr>
          <w:p>
            <w:pPr>
              <w:pStyle w:val="TableParagraph"/>
              <w:tabs>
                <w:tab w:pos="2493" w:val="left" w:leader="none"/>
              </w:tabs>
              <w:spacing w:line="220" w:lineRule="exact" w:before="11"/>
              <w:ind w:left="46"/>
              <w:rPr>
                <w:sz w:val="20"/>
              </w:rPr>
            </w:pPr>
            <w:r>
              <w:rPr>
                <w:w w:val="100"/>
                <w:sz w:val="20"/>
                <w:u w:val="single"/>
              </w:rPr>
              <w:t> </w:t>
            </w:r>
            <w:r>
              <w:rPr>
                <w:sz w:val="20"/>
                <w:u w:val="single"/>
              </w:rPr>
              <w:tab/>
            </w:r>
          </w:p>
        </w:tc>
      </w:tr>
      <w:tr>
        <w:trPr>
          <w:trHeight w:val="367" w:hRule="atLeast"/>
        </w:trPr>
        <w:tc>
          <w:tcPr>
            <w:tcW w:w="1171" w:type="dxa"/>
          </w:tcPr>
          <w:p>
            <w:pPr>
              <w:pStyle w:val="TableParagraph"/>
              <w:spacing w:before="11"/>
              <w:ind w:left="50"/>
              <w:rPr>
                <w:sz w:val="20"/>
              </w:rPr>
            </w:pPr>
            <w:r>
              <w:rPr>
                <w:sz w:val="20"/>
              </w:rPr>
              <w:t>tr</w:t>
            </w:r>
          </w:p>
        </w:tc>
        <w:tc>
          <w:tcPr>
            <w:tcW w:w="1567" w:type="dxa"/>
          </w:tcPr>
          <w:p>
            <w:pPr>
              <w:pStyle w:val="TableParagraph"/>
              <w:ind w:left="319"/>
              <w:rPr>
                <w:rFonts w:ascii="Comic Sans MS"/>
                <w:sz w:val="18"/>
              </w:rPr>
            </w:pPr>
            <w:r>
              <w:rPr>
                <w:rFonts w:ascii="Comic Sans MS"/>
                <w:sz w:val="18"/>
              </w:rPr>
              <w:t>tr</w:t>
            </w:r>
          </w:p>
        </w:tc>
        <w:tc>
          <w:tcPr>
            <w:tcW w:w="3026" w:type="dxa"/>
          </w:tcPr>
          <w:p>
            <w:pPr>
              <w:pStyle w:val="TableParagraph"/>
              <w:spacing w:before="10"/>
              <w:ind w:left="192"/>
              <w:rPr>
                <w:sz w:val="20"/>
              </w:rPr>
            </w:pPr>
            <w:r>
              <w:rPr>
                <w:b/>
                <w:sz w:val="20"/>
              </w:rPr>
              <w:t>tr</w:t>
            </w:r>
            <w:r>
              <w:rPr>
                <w:sz w:val="20"/>
              </w:rPr>
              <w:t>opical, </w:t>
            </w:r>
            <w:r>
              <w:rPr>
                <w:b/>
                <w:sz w:val="20"/>
              </w:rPr>
              <w:t>tr</w:t>
            </w:r>
            <w:r>
              <w:rPr>
                <w:sz w:val="20"/>
              </w:rPr>
              <w:t>ench, </w:t>
            </w:r>
            <w:r>
              <w:rPr>
                <w:b/>
                <w:sz w:val="20"/>
              </w:rPr>
              <w:t>tr</w:t>
            </w:r>
            <w:r>
              <w:rPr>
                <w:sz w:val="20"/>
              </w:rPr>
              <w:t>ain, </w:t>
            </w:r>
            <w:r>
              <w:rPr>
                <w:b/>
                <w:sz w:val="20"/>
              </w:rPr>
              <w:t>tr</w:t>
            </w:r>
            <w:r>
              <w:rPr>
                <w:sz w:val="20"/>
              </w:rPr>
              <w:t>iumph</w:t>
            </w:r>
          </w:p>
        </w:tc>
        <w:tc>
          <w:tcPr>
            <w:tcW w:w="2544" w:type="dxa"/>
          </w:tcPr>
          <w:p>
            <w:pPr>
              <w:pStyle w:val="TableParagraph"/>
              <w:tabs>
                <w:tab w:pos="2494" w:val="left" w:leader="none"/>
              </w:tabs>
              <w:spacing w:before="10"/>
              <w:ind w:left="47"/>
              <w:rPr>
                <w:sz w:val="20"/>
              </w:rPr>
            </w:pPr>
            <w:r>
              <w:rPr>
                <w:w w:val="100"/>
                <w:sz w:val="20"/>
                <w:u w:val="single"/>
              </w:rPr>
              <w:t> </w:t>
            </w:r>
            <w:r>
              <w:rPr>
                <w:sz w:val="20"/>
                <w:u w:val="single"/>
              </w:rPr>
              <w:tab/>
            </w:r>
          </w:p>
        </w:tc>
      </w:tr>
      <w:tr>
        <w:trPr>
          <w:trHeight w:val="459" w:hRule="atLeast"/>
        </w:trPr>
        <w:tc>
          <w:tcPr>
            <w:tcW w:w="1171" w:type="dxa"/>
          </w:tcPr>
          <w:p>
            <w:pPr>
              <w:pStyle w:val="TableParagraph"/>
              <w:spacing w:before="111"/>
              <w:ind w:left="50"/>
              <w:rPr>
                <w:sz w:val="20"/>
              </w:rPr>
            </w:pPr>
            <w:r>
              <w:rPr>
                <w:sz w:val="20"/>
              </w:rPr>
              <w:t>FINAL:</w:t>
            </w:r>
          </w:p>
        </w:tc>
        <w:tc>
          <w:tcPr>
            <w:tcW w:w="1567" w:type="dxa"/>
          </w:tcPr>
          <w:p>
            <w:pPr>
              <w:pStyle w:val="TableParagraph"/>
              <w:rPr>
                <w:rFonts w:ascii="Times New Roman"/>
                <w:sz w:val="20"/>
              </w:rPr>
            </w:pPr>
          </w:p>
        </w:tc>
        <w:tc>
          <w:tcPr>
            <w:tcW w:w="3026" w:type="dxa"/>
          </w:tcPr>
          <w:p>
            <w:pPr>
              <w:pStyle w:val="TableParagraph"/>
              <w:rPr>
                <w:rFonts w:ascii="Times New Roman"/>
                <w:sz w:val="20"/>
              </w:rPr>
            </w:pPr>
          </w:p>
        </w:tc>
        <w:tc>
          <w:tcPr>
            <w:tcW w:w="2544" w:type="dxa"/>
          </w:tcPr>
          <w:p>
            <w:pPr>
              <w:pStyle w:val="TableParagraph"/>
              <w:rPr>
                <w:rFonts w:ascii="Times New Roman"/>
                <w:sz w:val="20"/>
              </w:rPr>
            </w:pPr>
          </w:p>
        </w:tc>
      </w:tr>
      <w:tr>
        <w:trPr>
          <w:trHeight w:val="458" w:hRule="atLeast"/>
        </w:trPr>
        <w:tc>
          <w:tcPr>
            <w:tcW w:w="1171" w:type="dxa"/>
          </w:tcPr>
          <w:p>
            <w:pPr>
              <w:pStyle w:val="TableParagraph"/>
              <w:spacing w:before="112"/>
              <w:ind w:left="50"/>
              <w:rPr>
                <w:i/>
                <w:sz w:val="20"/>
              </w:rPr>
            </w:pPr>
            <w:r>
              <w:rPr>
                <w:i/>
                <w:sz w:val="20"/>
              </w:rPr>
              <w:t>c/cluster:</w:t>
            </w:r>
          </w:p>
        </w:tc>
        <w:tc>
          <w:tcPr>
            <w:tcW w:w="1567" w:type="dxa"/>
          </w:tcPr>
          <w:p>
            <w:pPr>
              <w:pStyle w:val="TableParagraph"/>
              <w:spacing w:before="112"/>
              <w:ind w:left="319"/>
              <w:rPr>
                <w:i/>
                <w:sz w:val="20"/>
              </w:rPr>
            </w:pPr>
            <w:r>
              <w:rPr>
                <w:i/>
                <w:sz w:val="20"/>
              </w:rPr>
              <w:t>sounds like:</w:t>
            </w:r>
          </w:p>
        </w:tc>
        <w:tc>
          <w:tcPr>
            <w:tcW w:w="3026" w:type="dxa"/>
          </w:tcPr>
          <w:p>
            <w:pPr>
              <w:pStyle w:val="TableParagraph"/>
              <w:spacing w:before="112"/>
              <w:ind w:left="191"/>
              <w:rPr>
                <w:i/>
                <w:sz w:val="20"/>
              </w:rPr>
            </w:pPr>
            <w:r>
              <w:rPr>
                <w:i/>
                <w:sz w:val="20"/>
              </w:rPr>
              <w:t>for example:</w:t>
            </w:r>
          </w:p>
        </w:tc>
        <w:tc>
          <w:tcPr>
            <w:tcW w:w="2544" w:type="dxa"/>
          </w:tcPr>
          <w:p>
            <w:pPr>
              <w:pStyle w:val="TableParagraph"/>
              <w:spacing w:before="112"/>
              <w:ind w:left="44"/>
              <w:rPr>
                <w:i/>
                <w:sz w:val="20"/>
              </w:rPr>
            </w:pPr>
            <w:r>
              <w:rPr>
                <w:i/>
                <w:sz w:val="20"/>
              </w:rPr>
              <w:t>my example(s):</w:t>
            </w:r>
          </w:p>
        </w:tc>
      </w:tr>
      <w:tr>
        <w:trPr>
          <w:trHeight w:val="366" w:hRule="atLeast"/>
        </w:trPr>
        <w:tc>
          <w:tcPr>
            <w:tcW w:w="1171" w:type="dxa"/>
          </w:tcPr>
          <w:p>
            <w:pPr>
              <w:pStyle w:val="TableParagraph"/>
              <w:spacing w:line="220" w:lineRule="exact" w:before="127"/>
              <w:ind w:left="50"/>
              <w:rPr>
                <w:sz w:val="20"/>
              </w:rPr>
            </w:pPr>
            <w:r>
              <w:rPr>
                <w:sz w:val="20"/>
              </w:rPr>
              <w:t>ly</w:t>
            </w:r>
          </w:p>
        </w:tc>
        <w:tc>
          <w:tcPr>
            <w:tcW w:w="1567" w:type="dxa"/>
          </w:tcPr>
          <w:p>
            <w:pPr>
              <w:pStyle w:val="TableParagraph"/>
              <w:spacing w:line="231" w:lineRule="exact" w:before="116"/>
              <w:ind w:left="319"/>
              <w:rPr>
                <w:rFonts w:ascii="Comic Sans MS"/>
                <w:sz w:val="18"/>
              </w:rPr>
            </w:pPr>
            <w:r>
              <w:rPr>
                <w:rFonts w:ascii="Comic Sans MS"/>
                <w:sz w:val="18"/>
              </w:rPr>
              <w:t>lii</w:t>
            </w:r>
          </w:p>
        </w:tc>
        <w:tc>
          <w:tcPr>
            <w:tcW w:w="3026" w:type="dxa"/>
          </w:tcPr>
          <w:p>
            <w:pPr>
              <w:pStyle w:val="TableParagraph"/>
              <w:spacing w:line="220" w:lineRule="exact" w:before="126"/>
              <w:ind w:left="192"/>
              <w:rPr>
                <w:b/>
                <w:sz w:val="20"/>
              </w:rPr>
            </w:pPr>
            <w:r>
              <w:rPr>
                <w:sz w:val="20"/>
              </w:rPr>
              <w:t>on</w:t>
            </w:r>
            <w:r>
              <w:rPr>
                <w:b/>
                <w:sz w:val="20"/>
              </w:rPr>
              <w:t>ly</w:t>
            </w:r>
            <w:r>
              <w:rPr>
                <w:sz w:val="20"/>
              </w:rPr>
              <w:t>, lone</w:t>
            </w:r>
            <w:r>
              <w:rPr>
                <w:b/>
                <w:sz w:val="20"/>
              </w:rPr>
              <w:t>ly</w:t>
            </w:r>
            <w:r>
              <w:rPr>
                <w:sz w:val="20"/>
              </w:rPr>
              <w:t>, tru</w:t>
            </w:r>
            <w:r>
              <w:rPr>
                <w:b/>
                <w:sz w:val="20"/>
              </w:rPr>
              <w:t>ly</w:t>
            </w:r>
            <w:r>
              <w:rPr>
                <w:sz w:val="20"/>
              </w:rPr>
              <w:t>, rare</w:t>
            </w:r>
            <w:r>
              <w:rPr>
                <w:b/>
                <w:sz w:val="20"/>
              </w:rPr>
              <w:t>ly</w:t>
            </w:r>
          </w:p>
        </w:tc>
        <w:tc>
          <w:tcPr>
            <w:tcW w:w="2544" w:type="dxa"/>
          </w:tcPr>
          <w:p>
            <w:pPr>
              <w:pStyle w:val="TableParagraph"/>
              <w:tabs>
                <w:tab w:pos="2494" w:val="left" w:leader="none"/>
              </w:tabs>
              <w:spacing w:line="220" w:lineRule="exact" w:before="126"/>
              <w:ind w:left="45"/>
              <w:rPr>
                <w:b/>
                <w:sz w:val="20"/>
              </w:rPr>
            </w:pPr>
            <w:r>
              <w:rPr>
                <w:b/>
                <w:w w:val="100"/>
                <w:sz w:val="20"/>
                <w:u w:val="single"/>
              </w:rPr>
              <w:t> </w:t>
            </w:r>
            <w:r>
              <w:rPr>
                <w:b/>
                <w:sz w:val="20"/>
                <w:u w:val="single"/>
              </w:rPr>
              <w:tab/>
            </w:r>
          </w:p>
        </w:tc>
      </w:tr>
      <w:tr>
        <w:trPr>
          <w:trHeight w:val="250" w:hRule="atLeast"/>
        </w:trPr>
        <w:tc>
          <w:tcPr>
            <w:tcW w:w="1171" w:type="dxa"/>
          </w:tcPr>
          <w:p>
            <w:pPr>
              <w:pStyle w:val="TableParagraph"/>
              <w:spacing w:line="220" w:lineRule="exact" w:before="10"/>
              <w:ind w:left="50"/>
              <w:rPr>
                <w:sz w:val="20"/>
              </w:rPr>
            </w:pPr>
            <w:r>
              <w:rPr>
                <w:sz w:val="20"/>
              </w:rPr>
              <w:t>mp</w:t>
            </w:r>
          </w:p>
        </w:tc>
        <w:tc>
          <w:tcPr>
            <w:tcW w:w="1567" w:type="dxa"/>
          </w:tcPr>
          <w:p>
            <w:pPr>
              <w:pStyle w:val="TableParagraph"/>
              <w:spacing w:line="231" w:lineRule="exact"/>
              <w:ind w:left="319"/>
              <w:rPr>
                <w:rFonts w:ascii="Comic Sans MS"/>
                <w:sz w:val="18"/>
              </w:rPr>
            </w:pPr>
            <w:r>
              <w:rPr>
                <w:rFonts w:ascii="Comic Sans MS"/>
                <w:sz w:val="18"/>
              </w:rPr>
              <w:t>mp</w:t>
            </w:r>
          </w:p>
        </w:tc>
        <w:tc>
          <w:tcPr>
            <w:tcW w:w="3026" w:type="dxa"/>
          </w:tcPr>
          <w:p>
            <w:pPr>
              <w:pStyle w:val="TableParagraph"/>
              <w:spacing w:line="220" w:lineRule="exact" w:before="10"/>
              <w:ind w:left="192"/>
              <w:rPr>
                <w:b/>
                <w:sz w:val="20"/>
              </w:rPr>
            </w:pPr>
            <w:r>
              <w:rPr>
                <w:sz w:val="20"/>
              </w:rPr>
              <w:t>hu</w:t>
            </w:r>
            <w:r>
              <w:rPr>
                <w:b/>
                <w:sz w:val="20"/>
              </w:rPr>
              <w:t>mp</w:t>
            </w:r>
            <w:r>
              <w:rPr>
                <w:sz w:val="20"/>
              </w:rPr>
              <w:t>, bu</w:t>
            </w:r>
            <w:r>
              <w:rPr>
                <w:b/>
                <w:sz w:val="20"/>
              </w:rPr>
              <w:t>mp</w:t>
            </w:r>
            <w:r>
              <w:rPr>
                <w:sz w:val="20"/>
              </w:rPr>
              <w:t>, cla</w:t>
            </w:r>
            <w:r>
              <w:rPr>
                <w:b/>
                <w:sz w:val="20"/>
              </w:rPr>
              <w:t>mp</w:t>
            </w:r>
            <w:r>
              <w:rPr>
                <w:sz w:val="20"/>
              </w:rPr>
              <w:t>, da</w:t>
            </w:r>
            <w:r>
              <w:rPr>
                <w:b/>
                <w:sz w:val="20"/>
              </w:rPr>
              <w:t>mp</w:t>
            </w:r>
          </w:p>
        </w:tc>
        <w:tc>
          <w:tcPr>
            <w:tcW w:w="2544" w:type="dxa"/>
          </w:tcPr>
          <w:p>
            <w:pPr>
              <w:pStyle w:val="TableParagraph"/>
              <w:tabs>
                <w:tab w:pos="2494" w:val="left" w:leader="none"/>
              </w:tabs>
              <w:spacing w:line="220" w:lineRule="exact" w:before="10"/>
              <w:ind w:left="46"/>
              <w:rPr>
                <w:b/>
                <w:sz w:val="20"/>
              </w:rPr>
            </w:pPr>
            <w:r>
              <w:rPr>
                <w:b/>
                <w:w w:val="100"/>
                <w:sz w:val="20"/>
                <w:u w:val="single"/>
              </w:rPr>
              <w:t> </w:t>
            </w:r>
            <w:r>
              <w:rPr>
                <w:b/>
                <w:sz w:val="20"/>
                <w:u w:val="single"/>
              </w:rPr>
              <w:tab/>
            </w:r>
          </w:p>
        </w:tc>
      </w:tr>
      <w:tr>
        <w:trPr>
          <w:trHeight w:val="250" w:hRule="atLeast"/>
        </w:trPr>
        <w:tc>
          <w:tcPr>
            <w:tcW w:w="1171" w:type="dxa"/>
          </w:tcPr>
          <w:p>
            <w:pPr>
              <w:pStyle w:val="TableParagraph"/>
              <w:spacing w:line="220" w:lineRule="exact" w:before="11"/>
              <w:ind w:left="50"/>
              <w:rPr>
                <w:sz w:val="20"/>
              </w:rPr>
            </w:pPr>
            <w:r>
              <w:rPr>
                <w:sz w:val="20"/>
              </w:rPr>
              <w:t>nch</w:t>
            </w:r>
          </w:p>
        </w:tc>
        <w:tc>
          <w:tcPr>
            <w:tcW w:w="1567" w:type="dxa"/>
          </w:tcPr>
          <w:p>
            <w:pPr>
              <w:pStyle w:val="TableParagraph"/>
              <w:spacing w:line="231" w:lineRule="exact"/>
              <w:ind w:left="319"/>
              <w:rPr>
                <w:rFonts w:ascii="Comic Sans MS"/>
                <w:sz w:val="18"/>
              </w:rPr>
            </w:pPr>
            <w:r>
              <w:rPr>
                <w:rFonts w:ascii="Comic Sans MS"/>
                <w:sz w:val="18"/>
              </w:rPr>
              <w:t>nch</w:t>
            </w:r>
          </w:p>
        </w:tc>
        <w:tc>
          <w:tcPr>
            <w:tcW w:w="3026" w:type="dxa"/>
          </w:tcPr>
          <w:p>
            <w:pPr>
              <w:pStyle w:val="TableParagraph"/>
              <w:spacing w:line="220" w:lineRule="exact" w:before="10"/>
              <w:ind w:left="192"/>
              <w:rPr>
                <w:b/>
                <w:sz w:val="20"/>
              </w:rPr>
            </w:pPr>
            <w:r>
              <w:rPr>
                <w:sz w:val="20"/>
              </w:rPr>
              <w:t>mu</w:t>
            </w:r>
            <w:r>
              <w:rPr>
                <w:b/>
                <w:sz w:val="20"/>
              </w:rPr>
              <w:t>nch</w:t>
            </w:r>
            <w:r>
              <w:rPr>
                <w:sz w:val="20"/>
              </w:rPr>
              <w:t>, lu</w:t>
            </w:r>
            <w:r>
              <w:rPr>
                <w:b/>
                <w:sz w:val="20"/>
              </w:rPr>
              <w:t>nch</w:t>
            </w:r>
            <w:r>
              <w:rPr>
                <w:sz w:val="20"/>
              </w:rPr>
              <w:t>, be</w:t>
            </w:r>
            <w:r>
              <w:rPr>
                <w:b/>
                <w:sz w:val="20"/>
              </w:rPr>
              <w:t>nch</w:t>
            </w:r>
            <w:r>
              <w:rPr>
                <w:sz w:val="20"/>
              </w:rPr>
              <w:t>, ste</w:t>
            </w:r>
            <w:r>
              <w:rPr>
                <w:b/>
                <w:sz w:val="20"/>
              </w:rPr>
              <w:t>nch</w:t>
            </w:r>
          </w:p>
        </w:tc>
        <w:tc>
          <w:tcPr>
            <w:tcW w:w="2544" w:type="dxa"/>
          </w:tcPr>
          <w:p>
            <w:pPr>
              <w:pStyle w:val="TableParagraph"/>
              <w:tabs>
                <w:tab w:pos="2494" w:val="left" w:leader="none"/>
              </w:tabs>
              <w:spacing w:line="220" w:lineRule="exact" w:before="10"/>
              <w:ind w:left="46"/>
              <w:rPr>
                <w:b/>
                <w:sz w:val="20"/>
              </w:rPr>
            </w:pPr>
            <w:r>
              <w:rPr>
                <w:b/>
                <w:w w:val="100"/>
                <w:sz w:val="20"/>
                <w:u w:val="single"/>
              </w:rPr>
              <w:t> </w:t>
            </w:r>
            <w:r>
              <w:rPr>
                <w:b/>
                <w:sz w:val="20"/>
                <w:u w:val="single"/>
              </w:rPr>
              <w:tab/>
            </w:r>
          </w:p>
        </w:tc>
      </w:tr>
      <w:tr>
        <w:trPr>
          <w:trHeight w:val="250" w:hRule="atLeast"/>
        </w:trPr>
        <w:tc>
          <w:tcPr>
            <w:tcW w:w="1171" w:type="dxa"/>
          </w:tcPr>
          <w:p>
            <w:pPr>
              <w:pStyle w:val="TableParagraph"/>
              <w:spacing w:line="220" w:lineRule="exact" w:before="11"/>
              <w:ind w:left="50"/>
              <w:rPr>
                <w:sz w:val="20"/>
              </w:rPr>
            </w:pPr>
            <w:r>
              <w:rPr>
                <w:sz w:val="20"/>
              </w:rPr>
              <w:t>nd</w:t>
            </w:r>
          </w:p>
        </w:tc>
        <w:tc>
          <w:tcPr>
            <w:tcW w:w="1567" w:type="dxa"/>
          </w:tcPr>
          <w:p>
            <w:pPr>
              <w:pStyle w:val="TableParagraph"/>
              <w:spacing w:line="231" w:lineRule="exact"/>
              <w:ind w:left="319"/>
              <w:rPr>
                <w:rFonts w:ascii="Comic Sans MS"/>
                <w:sz w:val="18"/>
              </w:rPr>
            </w:pPr>
            <w:r>
              <w:rPr>
                <w:rFonts w:ascii="Comic Sans MS"/>
                <w:sz w:val="18"/>
              </w:rPr>
              <w:t>nd</w:t>
            </w:r>
          </w:p>
        </w:tc>
        <w:tc>
          <w:tcPr>
            <w:tcW w:w="3026" w:type="dxa"/>
          </w:tcPr>
          <w:p>
            <w:pPr>
              <w:pStyle w:val="TableParagraph"/>
              <w:spacing w:line="220" w:lineRule="exact" w:before="11"/>
              <w:ind w:left="192"/>
              <w:rPr>
                <w:b/>
                <w:sz w:val="20"/>
              </w:rPr>
            </w:pPr>
            <w:r>
              <w:rPr>
                <w:sz w:val="20"/>
              </w:rPr>
              <w:t>e</w:t>
            </w:r>
            <w:r>
              <w:rPr>
                <w:b/>
                <w:sz w:val="20"/>
              </w:rPr>
              <w:t>nd</w:t>
            </w:r>
            <w:r>
              <w:rPr>
                <w:sz w:val="20"/>
              </w:rPr>
              <w:t>, sta</w:t>
            </w:r>
            <w:r>
              <w:rPr>
                <w:b/>
                <w:sz w:val="20"/>
              </w:rPr>
              <w:t>nd</w:t>
            </w:r>
            <w:r>
              <w:rPr>
                <w:sz w:val="20"/>
              </w:rPr>
              <w:t>, me</w:t>
            </w:r>
            <w:r>
              <w:rPr>
                <w:b/>
                <w:sz w:val="20"/>
              </w:rPr>
              <w:t>nd</w:t>
            </w:r>
            <w:r>
              <w:rPr>
                <w:sz w:val="20"/>
              </w:rPr>
              <w:t>, grou</w:t>
            </w:r>
            <w:r>
              <w:rPr>
                <w:b/>
                <w:sz w:val="20"/>
              </w:rPr>
              <w:t>nd</w:t>
            </w:r>
          </w:p>
        </w:tc>
        <w:tc>
          <w:tcPr>
            <w:tcW w:w="2544" w:type="dxa"/>
          </w:tcPr>
          <w:p>
            <w:pPr>
              <w:pStyle w:val="TableParagraph"/>
              <w:tabs>
                <w:tab w:pos="2494" w:val="left" w:leader="none"/>
              </w:tabs>
              <w:spacing w:line="220" w:lineRule="exact" w:before="11"/>
              <w:ind w:left="46"/>
              <w:rPr>
                <w:b/>
                <w:sz w:val="20"/>
              </w:rPr>
            </w:pPr>
            <w:r>
              <w:rPr>
                <w:b/>
                <w:w w:val="100"/>
                <w:sz w:val="20"/>
                <w:u w:val="single"/>
              </w:rPr>
              <w:t> </w:t>
            </w:r>
            <w:r>
              <w:rPr>
                <w:b/>
                <w:sz w:val="20"/>
                <w:u w:val="single"/>
              </w:rPr>
              <w:tab/>
            </w:r>
          </w:p>
        </w:tc>
      </w:tr>
      <w:tr>
        <w:trPr>
          <w:trHeight w:val="250" w:hRule="atLeast"/>
        </w:trPr>
        <w:tc>
          <w:tcPr>
            <w:tcW w:w="1171" w:type="dxa"/>
          </w:tcPr>
          <w:p>
            <w:pPr>
              <w:pStyle w:val="TableParagraph"/>
              <w:spacing w:line="220" w:lineRule="exact" w:before="11"/>
              <w:ind w:left="50"/>
              <w:rPr>
                <w:sz w:val="20"/>
              </w:rPr>
            </w:pPr>
            <w:r>
              <w:rPr>
                <w:sz w:val="20"/>
              </w:rPr>
              <w:t>ndy</w:t>
            </w:r>
          </w:p>
        </w:tc>
        <w:tc>
          <w:tcPr>
            <w:tcW w:w="1567" w:type="dxa"/>
          </w:tcPr>
          <w:p>
            <w:pPr>
              <w:pStyle w:val="TableParagraph"/>
              <w:spacing w:line="231" w:lineRule="exact"/>
              <w:ind w:left="319"/>
              <w:rPr>
                <w:rFonts w:ascii="Comic Sans MS"/>
                <w:sz w:val="18"/>
              </w:rPr>
            </w:pPr>
            <w:r>
              <w:rPr>
                <w:rFonts w:ascii="Comic Sans MS"/>
                <w:sz w:val="18"/>
              </w:rPr>
              <w:t>n dii</w:t>
            </w:r>
          </w:p>
        </w:tc>
        <w:tc>
          <w:tcPr>
            <w:tcW w:w="3026" w:type="dxa"/>
          </w:tcPr>
          <w:p>
            <w:pPr>
              <w:pStyle w:val="TableParagraph"/>
              <w:spacing w:line="220" w:lineRule="exact" w:before="10"/>
              <w:ind w:left="192"/>
              <w:rPr>
                <w:b/>
                <w:sz w:val="20"/>
              </w:rPr>
            </w:pPr>
            <w:r>
              <w:rPr>
                <w:sz w:val="20"/>
              </w:rPr>
              <w:t>wi</w:t>
            </w:r>
            <w:r>
              <w:rPr>
                <w:b/>
                <w:sz w:val="20"/>
              </w:rPr>
              <w:t>ndy</w:t>
            </w:r>
            <w:r>
              <w:rPr>
                <w:sz w:val="20"/>
              </w:rPr>
              <w:t>, ca</w:t>
            </w:r>
            <w:r>
              <w:rPr>
                <w:b/>
                <w:sz w:val="20"/>
              </w:rPr>
              <w:t>ndy</w:t>
            </w:r>
            <w:r>
              <w:rPr>
                <w:sz w:val="20"/>
              </w:rPr>
              <w:t>, ha</w:t>
            </w:r>
            <w:r>
              <w:rPr>
                <w:b/>
                <w:sz w:val="20"/>
              </w:rPr>
              <w:t>ndy</w:t>
            </w:r>
            <w:r>
              <w:rPr>
                <w:sz w:val="20"/>
              </w:rPr>
              <w:t>, sa</w:t>
            </w:r>
            <w:r>
              <w:rPr>
                <w:b/>
                <w:sz w:val="20"/>
              </w:rPr>
              <w:t>ndy</w:t>
            </w:r>
          </w:p>
        </w:tc>
        <w:tc>
          <w:tcPr>
            <w:tcW w:w="2544" w:type="dxa"/>
          </w:tcPr>
          <w:p>
            <w:pPr>
              <w:pStyle w:val="TableParagraph"/>
              <w:tabs>
                <w:tab w:pos="2494" w:val="left" w:leader="none"/>
              </w:tabs>
              <w:spacing w:line="220" w:lineRule="exact" w:before="10"/>
              <w:ind w:left="46"/>
              <w:rPr>
                <w:b/>
                <w:sz w:val="20"/>
              </w:rPr>
            </w:pPr>
            <w:r>
              <w:rPr>
                <w:b/>
                <w:w w:val="100"/>
                <w:sz w:val="20"/>
                <w:u w:val="single"/>
              </w:rPr>
              <w:t> </w:t>
            </w:r>
            <w:r>
              <w:rPr>
                <w:b/>
                <w:sz w:val="20"/>
                <w:u w:val="single"/>
              </w:rPr>
              <w:tab/>
            </w:r>
          </w:p>
        </w:tc>
      </w:tr>
      <w:tr>
        <w:trPr>
          <w:trHeight w:val="250" w:hRule="atLeast"/>
        </w:trPr>
        <w:tc>
          <w:tcPr>
            <w:tcW w:w="1171" w:type="dxa"/>
          </w:tcPr>
          <w:p>
            <w:pPr>
              <w:pStyle w:val="TableParagraph"/>
              <w:spacing w:line="220" w:lineRule="exact" w:before="11"/>
              <w:ind w:left="50"/>
              <w:rPr>
                <w:sz w:val="20"/>
              </w:rPr>
            </w:pPr>
            <w:r>
              <w:rPr>
                <w:sz w:val="20"/>
              </w:rPr>
              <w:t>ry</w:t>
            </w:r>
          </w:p>
        </w:tc>
        <w:tc>
          <w:tcPr>
            <w:tcW w:w="1567" w:type="dxa"/>
          </w:tcPr>
          <w:p>
            <w:pPr>
              <w:pStyle w:val="TableParagraph"/>
              <w:spacing w:line="231" w:lineRule="exact"/>
              <w:ind w:left="319"/>
              <w:rPr>
                <w:rFonts w:ascii="Comic Sans MS"/>
                <w:sz w:val="18"/>
              </w:rPr>
            </w:pPr>
            <w:r>
              <w:rPr>
                <w:rFonts w:ascii="Comic Sans MS"/>
                <w:sz w:val="18"/>
              </w:rPr>
              <w:t>rii</w:t>
            </w:r>
          </w:p>
        </w:tc>
        <w:tc>
          <w:tcPr>
            <w:tcW w:w="3026" w:type="dxa"/>
          </w:tcPr>
          <w:p>
            <w:pPr>
              <w:pStyle w:val="TableParagraph"/>
              <w:spacing w:line="220" w:lineRule="exact" w:before="11"/>
              <w:ind w:left="192"/>
              <w:rPr>
                <w:b/>
                <w:sz w:val="20"/>
              </w:rPr>
            </w:pPr>
            <w:r>
              <w:rPr>
                <w:sz w:val="20"/>
              </w:rPr>
              <w:t>dai</w:t>
            </w:r>
            <w:r>
              <w:rPr>
                <w:b/>
                <w:sz w:val="20"/>
              </w:rPr>
              <w:t>ry</w:t>
            </w:r>
            <w:r>
              <w:rPr>
                <w:sz w:val="20"/>
              </w:rPr>
              <w:t>, ee</w:t>
            </w:r>
            <w:r>
              <w:rPr>
                <w:b/>
                <w:sz w:val="20"/>
              </w:rPr>
              <w:t>ry</w:t>
            </w:r>
            <w:r>
              <w:rPr>
                <w:sz w:val="20"/>
              </w:rPr>
              <w:t>, dia</w:t>
            </w:r>
            <w:r>
              <w:rPr>
                <w:b/>
                <w:sz w:val="20"/>
              </w:rPr>
              <w:t>ry</w:t>
            </w:r>
            <w:r>
              <w:rPr>
                <w:sz w:val="20"/>
              </w:rPr>
              <w:t>, hai</w:t>
            </w:r>
            <w:r>
              <w:rPr>
                <w:b/>
                <w:sz w:val="20"/>
              </w:rPr>
              <w:t>ry</w:t>
            </w:r>
            <w:r>
              <w:rPr>
                <w:sz w:val="20"/>
              </w:rPr>
              <w:t>, bu</w:t>
            </w:r>
            <w:r>
              <w:rPr>
                <w:b/>
                <w:sz w:val="20"/>
              </w:rPr>
              <w:t>ry</w:t>
            </w:r>
          </w:p>
        </w:tc>
        <w:tc>
          <w:tcPr>
            <w:tcW w:w="2544" w:type="dxa"/>
          </w:tcPr>
          <w:p>
            <w:pPr>
              <w:pStyle w:val="TableParagraph"/>
              <w:tabs>
                <w:tab w:pos="2494" w:val="left" w:leader="none"/>
              </w:tabs>
              <w:spacing w:line="220" w:lineRule="exact" w:before="11"/>
              <w:ind w:left="46"/>
              <w:rPr>
                <w:b/>
                <w:sz w:val="20"/>
              </w:rPr>
            </w:pPr>
            <w:r>
              <w:rPr>
                <w:b/>
                <w:w w:val="100"/>
                <w:sz w:val="20"/>
                <w:u w:val="single"/>
              </w:rPr>
              <w:t> </w:t>
            </w:r>
            <w:r>
              <w:rPr>
                <w:b/>
                <w:sz w:val="20"/>
                <w:u w:val="single"/>
              </w:rPr>
              <w:tab/>
            </w:r>
          </w:p>
        </w:tc>
      </w:tr>
    </w:tbl>
    <w:p>
      <w:pPr>
        <w:pStyle w:val="BodyText"/>
        <w:rPr>
          <w:sz w:val="22"/>
        </w:rPr>
      </w:pPr>
    </w:p>
    <w:p>
      <w:pPr>
        <w:pStyle w:val="BodyText"/>
        <w:spacing w:before="10"/>
        <w:rPr>
          <w:sz w:val="17"/>
        </w:rPr>
      </w:pPr>
    </w:p>
    <w:p>
      <w:pPr>
        <w:pStyle w:val="ListParagraph"/>
        <w:numPr>
          <w:ilvl w:val="0"/>
          <w:numId w:val="47"/>
        </w:numPr>
        <w:tabs>
          <w:tab w:pos="1120" w:val="left" w:leader="none"/>
        </w:tabs>
        <w:spacing w:line="240" w:lineRule="auto" w:before="1" w:after="0"/>
        <w:ind w:left="1119" w:right="0" w:hanging="223"/>
        <w:jc w:val="left"/>
        <w:rPr>
          <w:sz w:val="20"/>
        </w:rPr>
      </w:pPr>
      <w:r>
        <w:rPr>
          <w:sz w:val="20"/>
          <w:u w:val="single"/>
        </w:rPr>
        <w:t>Consonant Clusters Ending with </w:t>
      </w:r>
      <w:r>
        <w:rPr>
          <w:rFonts w:ascii="Comic Sans MS" w:hAnsi="Comic Sans MS"/>
          <w:sz w:val="20"/>
          <w:u w:val="single"/>
        </w:rPr>
        <w:t>z </w:t>
      </w:r>
      <w:r>
        <w:rPr>
          <w:sz w:val="20"/>
          <w:u w:val="single"/>
        </w:rPr>
        <w:t>(at the end of a plural noun) –</w:t>
      </w:r>
      <w:r>
        <w:rPr>
          <w:spacing w:val="-33"/>
          <w:sz w:val="20"/>
          <w:u w:val="single"/>
        </w:rPr>
        <w:t> </w:t>
      </w:r>
      <w:r>
        <w:rPr>
          <w:sz w:val="20"/>
          <w:u w:val="single"/>
        </w:rPr>
        <w:t>FINAL:</w:t>
      </w:r>
    </w:p>
    <w:p>
      <w:pPr>
        <w:pStyle w:val="BodyText"/>
        <w:spacing w:before="5"/>
      </w:pPr>
    </w:p>
    <w:tbl>
      <w:tblPr>
        <w:tblW w:w="0" w:type="auto"/>
        <w:jc w:val="left"/>
        <w:tblInd w:w="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0"/>
        <w:gridCol w:w="1567"/>
        <w:gridCol w:w="2960"/>
        <w:gridCol w:w="2611"/>
      </w:tblGrid>
      <w:tr>
        <w:trPr>
          <w:trHeight w:val="339" w:hRule="atLeast"/>
        </w:trPr>
        <w:tc>
          <w:tcPr>
            <w:tcW w:w="1170" w:type="dxa"/>
          </w:tcPr>
          <w:p>
            <w:pPr>
              <w:pStyle w:val="TableParagraph"/>
              <w:spacing w:line="224" w:lineRule="exact"/>
              <w:ind w:left="50"/>
              <w:rPr>
                <w:i/>
                <w:sz w:val="20"/>
              </w:rPr>
            </w:pPr>
            <w:r>
              <w:rPr>
                <w:i/>
                <w:sz w:val="20"/>
              </w:rPr>
              <w:t>c/cluster:</w:t>
            </w:r>
          </w:p>
        </w:tc>
        <w:tc>
          <w:tcPr>
            <w:tcW w:w="1567" w:type="dxa"/>
          </w:tcPr>
          <w:p>
            <w:pPr>
              <w:pStyle w:val="TableParagraph"/>
              <w:spacing w:line="224" w:lineRule="exact"/>
              <w:ind w:left="320"/>
              <w:rPr>
                <w:i/>
                <w:sz w:val="20"/>
              </w:rPr>
            </w:pPr>
            <w:r>
              <w:rPr>
                <w:i/>
                <w:sz w:val="20"/>
              </w:rPr>
              <w:t>sounds like:</w:t>
            </w:r>
          </w:p>
        </w:tc>
        <w:tc>
          <w:tcPr>
            <w:tcW w:w="2960" w:type="dxa"/>
          </w:tcPr>
          <w:p>
            <w:pPr>
              <w:pStyle w:val="TableParagraph"/>
              <w:spacing w:line="224" w:lineRule="exact"/>
              <w:ind w:left="191"/>
              <w:rPr>
                <w:i/>
                <w:sz w:val="20"/>
              </w:rPr>
            </w:pPr>
            <w:r>
              <w:rPr>
                <w:i/>
                <w:sz w:val="20"/>
              </w:rPr>
              <w:t>for example:</w:t>
            </w:r>
          </w:p>
        </w:tc>
        <w:tc>
          <w:tcPr>
            <w:tcW w:w="2611" w:type="dxa"/>
          </w:tcPr>
          <w:p>
            <w:pPr>
              <w:pStyle w:val="TableParagraph"/>
              <w:spacing w:line="224" w:lineRule="exact"/>
              <w:ind w:left="110"/>
              <w:rPr>
                <w:i/>
                <w:sz w:val="20"/>
              </w:rPr>
            </w:pPr>
            <w:r>
              <w:rPr>
                <w:i/>
                <w:sz w:val="20"/>
              </w:rPr>
              <w:t>my example(s):</w:t>
            </w:r>
          </w:p>
        </w:tc>
      </w:tr>
      <w:tr>
        <w:trPr>
          <w:trHeight w:val="366" w:hRule="atLeast"/>
        </w:trPr>
        <w:tc>
          <w:tcPr>
            <w:tcW w:w="1170" w:type="dxa"/>
          </w:tcPr>
          <w:p>
            <w:pPr>
              <w:pStyle w:val="TableParagraph"/>
              <w:spacing w:line="220" w:lineRule="exact" w:before="126"/>
              <w:ind w:left="50"/>
              <w:rPr>
                <w:sz w:val="20"/>
              </w:rPr>
            </w:pPr>
            <w:r>
              <w:rPr>
                <w:sz w:val="20"/>
              </w:rPr>
              <w:t>nts</w:t>
            </w:r>
          </w:p>
        </w:tc>
        <w:tc>
          <w:tcPr>
            <w:tcW w:w="1567" w:type="dxa"/>
          </w:tcPr>
          <w:p>
            <w:pPr>
              <w:pStyle w:val="TableParagraph"/>
              <w:spacing w:line="231" w:lineRule="exact" w:before="115"/>
              <w:ind w:left="320"/>
              <w:rPr>
                <w:rFonts w:ascii="Comic Sans MS"/>
                <w:sz w:val="18"/>
              </w:rPr>
            </w:pPr>
            <w:r>
              <w:rPr>
                <w:rFonts w:ascii="Comic Sans MS"/>
                <w:sz w:val="18"/>
              </w:rPr>
              <w:t>ntz</w:t>
            </w:r>
          </w:p>
        </w:tc>
        <w:tc>
          <w:tcPr>
            <w:tcW w:w="2960" w:type="dxa"/>
          </w:tcPr>
          <w:p>
            <w:pPr>
              <w:pStyle w:val="TableParagraph"/>
              <w:spacing w:line="220" w:lineRule="exact" w:before="126"/>
              <w:ind w:left="192"/>
              <w:rPr>
                <w:b/>
                <w:sz w:val="20"/>
              </w:rPr>
            </w:pPr>
            <w:r>
              <w:rPr>
                <w:sz w:val="20"/>
              </w:rPr>
              <w:t>pla</w:t>
            </w:r>
            <w:r>
              <w:rPr>
                <w:b/>
                <w:sz w:val="20"/>
              </w:rPr>
              <w:t>nts</w:t>
            </w:r>
            <w:r>
              <w:rPr>
                <w:sz w:val="20"/>
              </w:rPr>
              <w:t>, accou</w:t>
            </w:r>
            <w:r>
              <w:rPr>
                <w:b/>
                <w:sz w:val="20"/>
              </w:rPr>
              <w:t>nts</w:t>
            </w:r>
            <w:r>
              <w:rPr>
                <w:sz w:val="20"/>
              </w:rPr>
              <w:t>, re</w:t>
            </w:r>
            <w:r>
              <w:rPr>
                <w:b/>
                <w:sz w:val="20"/>
              </w:rPr>
              <w:t>nts</w:t>
            </w:r>
          </w:p>
        </w:tc>
        <w:tc>
          <w:tcPr>
            <w:tcW w:w="2611" w:type="dxa"/>
          </w:tcPr>
          <w:p>
            <w:pPr>
              <w:pStyle w:val="TableParagraph"/>
              <w:tabs>
                <w:tab w:pos="2561" w:val="left" w:leader="none"/>
              </w:tabs>
              <w:spacing w:line="220" w:lineRule="exact" w:before="126"/>
              <w:ind w:left="112"/>
              <w:rPr>
                <w:b/>
                <w:sz w:val="20"/>
              </w:rPr>
            </w:pPr>
            <w:r>
              <w:rPr>
                <w:b/>
                <w:w w:val="100"/>
                <w:sz w:val="20"/>
                <w:u w:val="single"/>
              </w:rPr>
              <w:t> </w:t>
            </w:r>
            <w:r>
              <w:rPr>
                <w:b/>
                <w:sz w:val="20"/>
                <w:u w:val="single"/>
              </w:rPr>
              <w:tab/>
            </w:r>
          </w:p>
        </w:tc>
      </w:tr>
      <w:tr>
        <w:trPr>
          <w:trHeight w:val="250" w:hRule="atLeast"/>
        </w:trPr>
        <w:tc>
          <w:tcPr>
            <w:tcW w:w="1170" w:type="dxa"/>
          </w:tcPr>
          <w:p>
            <w:pPr>
              <w:pStyle w:val="TableParagraph"/>
              <w:spacing w:line="220" w:lineRule="exact" w:before="11"/>
              <w:ind w:left="50"/>
              <w:rPr>
                <w:sz w:val="20"/>
              </w:rPr>
            </w:pPr>
            <w:r>
              <w:rPr>
                <w:sz w:val="20"/>
              </w:rPr>
              <w:t>rds</w:t>
            </w:r>
          </w:p>
        </w:tc>
        <w:tc>
          <w:tcPr>
            <w:tcW w:w="1567" w:type="dxa"/>
          </w:tcPr>
          <w:p>
            <w:pPr>
              <w:pStyle w:val="TableParagraph"/>
              <w:spacing w:line="231" w:lineRule="exact"/>
              <w:ind w:left="320"/>
              <w:rPr>
                <w:rFonts w:ascii="Comic Sans MS"/>
                <w:sz w:val="18"/>
              </w:rPr>
            </w:pPr>
            <w:r>
              <w:rPr>
                <w:rFonts w:ascii="Comic Sans MS"/>
                <w:sz w:val="18"/>
              </w:rPr>
              <w:t>dz</w:t>
            </w:r>
          </w:p>
        </w:tc>
        <w:tc>
          <w:tcPr>
            <w:tcW w:w="2960" w:type="dxa"/>
          </w:tcPr>
          <w:p>
            <w:pPr>
              <w:pStyle w:val="TableParagraph"/>
              <w:spacing w:line="220" w:lineRule="exact" w:before="11"/>
              <w:ind w:left="193"/>
              <w:rPr>
                <w:b/>
                <w:sz w:val="20"/>
              </w:rPr>
            </w:pPr>
            <w:r>
              <w:rPr>
                <w:sz w:val="20"/>
              </w:rPr>
              <w:t>reco</w:t>
            </w:r>
            <w:r>
              <w:rPr>
                <w:b/>
                <w:sz w:val="20"/>
              </w:rPr>
              <w:t>rds</w:t>
            </w:r>
            <w:r>
              <w:rPr>
                <w:sz w:val="20"/>
              </w:rPr>
              <w:t>, bi</w:t>
            </w:r>
            <w:r>
              <w:rPr>
                <w:b/>
                <w:sz w:val="20"/>
              </w:rPr>
              <w:t>rds</w:t>
            </w:r>
            <w:r>
              <w:rPr>
                <w:sz w:val="20"/>
              </w:rPr>
              <w:t>, ca</w:t>
            </w:r>
            <w:r>
              <w:rPr>
                <w:b/>
                <w:sz w:val="20"/>
              </w:rPr>
              <w:t>rds</w:t>
            </w:r>
            <w:r>
              <w:rPr>
                <w:sz w:val="20"/>
              </w:rPr>
              <w:t>, cho</w:t>
            </w:r>
            <w:r>
              <w:rPr>
                <w:b/>
                <w:sz w:val="20"/>
              </w:rPr>
              <w:t>rds</w:t>
            </w:r>
          </w:p>
        </w:tc>
        <w:tc>
          <w:tcPr>
            <w:tcW w:w="2611" w:type="dxa"/>
          </w:tcPr>
          <w:p>
            <w:pPr>
              <w:pStyle w:val="TableParagraph"/>
              <w:tabs>
                <w:tab w:pos="2561" w:val="left" w:leader="none"/>
              </w:tabs>
              <w:spacing w:line="220" w:lineRule="exact" w:before="11"/>
              <w:ind w:left="113"/>
              <w:rPr>
                <w:b/>
                <w:sz w:val="20"/>
              </w:rPr>
            </w:pPr>
            <w:r>
              <w:rPr>
                <w:b/>
                <w:w w:val="100"/>
                <w:sz w:val="20"/>
                <w:u w:val="single"/>
              </w:rPr>
              <w:t> </w:t>
            </w:r>
            <w:r>
              <w:rPr>
                <w:b/>
                <w:sz w:val="20"/>
                <w:u w:val="single"/>
              </w:rPr>
              <w:tab/>
            </w:r>
          </w:p>
        </w:tc>
      </w:tr>
      <w:tr>
        <w:trPr>
          <w:trHeight w:val="250" w:hRule="atLeast"/>
        </w:trPr>
        <w:tc>
          <w:tcPr>
            <w:tcW w:w="1170" w:type="dxa"/>
          </w:tcPr>
          <w:p>
            <w:pPr>
              <w:pStyle w:val="TableParagraph"/>
              <w:spacing w:line="220" w:lineRule="exact" w:before="11"/>
              <w:ind w:left="50"/>
              <w:rPr>
                <w:sz w:val="20"/>
              </w:rPr>
            </w:pPr>
            <w:r>
              <w:rPr>
                <w:sz w:val="20"/>
              </w:rPr>
              <w:t>ts</w:t>
            </w:r>
          </w:p>
        </w:tc>
        <w:tc>
          <w:tcPr>
            <w:tcW w:w="1567" w:type="dxa"/>
          </w:tcPr>
          <w:p>
            <w:pPr>
              <w:pStyle w:val="TableParagraph"/>
              <w:spacing w:line="231" w:lineRule="exact"/>
              <w:ind w:left="320"/>
              <w:rPr>
                <w:rFonts w:ascii="Comic Sans MS"/>
                <w:sz w:val="18"/>
              </w:rPr>
            </w:pPr>
            <w:r>
              <w:rPr>
                <w:rFonts w:ascii="Comic Sans MS"/>
                <w:sz w:val="18"/>
              </w:rPr>
              <w:t>tz</w:t>
            </w:r>
          </w:p>
        </w:tc>
        <w:tc>
          <w:tcPr>
            <w:tcW w:w="2960" w:type="dxa"/>
          </w:tcPr>
          <w:p>
            <w:pPr>
              <w:pStyle w:val="TableParagraph"/>
              <w:spacing w:line="220" w:lineRule="exact" w:before="10"/>
              <w:ind w:left="192"/>
              <w:rPr>
                <w:b/>
                <w:sz w:val="20"/>
              </w:rPr>
            </w:pPr>
            <w:r>
              <w:rPr>
                <w:sz w:val="20"/>
              </w:rPr>
              <w:t>swee</w:t>
            </w:r>
            <w:r>
              <w:rPr>
                <w:b/>
                <w:sz w:val="20"/>
              </w:rPr>
              <w:t>ts</w:t>
            </w:r>
            <w:r>
              <w:rPr>
                <w:sz w:val="20"/>
              </w:rPr>
              <w:t>, oa</w:t>
            </w:r>
            <w:r>
              <w:rPr>
                <w:b/>
                <w:sz w:val="20"/>
              </w:rPr>
              <w:t>ts</w:t>
            </w:r>
            <w:r>
              <w:rPr>
                <w:sz w:val="20"/>
              </w:rPr>
              <w:t>, boa</w:t>
            </w:r>
            <w:r>
              <w:rPr>
                <w:b/>
                <w:sz w:val="20"/>
              </w:rPr>
              <w:t>ts</w:t>
            </w:r>
          </w:p>
        </w:tc>
        <w:tc>
          <w:tcPr>
            <w:tcW w:w="2611" w:type="dxa"/>
          </w:tcPr>
          <w:p>
            <w:pPr>
              <w:pStyle w:val="TableParagraph"/>
              <w:tabs>
                <w:tab w:pos="2561" w:val="left" w:leader="none"/>
              </w:tabs>
              <w:spacing w:line="220" w:lineRule="exact" w:before="10"/>
              <w:ind w:left="113"/>
              <w:rPr>
                <w:b/>
                <w:sz w:val="20"/>
              </w:rPr>
            </w:pPr>
            <w:r>
              <w:rPr>
                <w:b/>
                <w:w w:val="100"/>
                <w:sz w:val="20"/>
                <w:u w:val="single"/>
              </w:rPr>
              <w:t> </w:t>
            </w:r>
            <w:r>
              <w:rPr>
                <w:b/>
                <w:sz w:val="20"/>
                <w:u w:val="single"/>
              </w:rPr>
              <w:tab/>
            </w:r>
          </w:p>
        </w:tc>
      </w:tr>
    </w:tbl>
    <w:p>
      <w:pPr>
        <w:pStyle w:val="BodyText"/>
        <w:spacing w:before="10"/>
        <w:rPr>
          <w:sz w:val="39"/>
        </w:rPr>
      </w:pPr>
    </w:p>
    <w:p>
      <w:pPr>
        <w:pStyle w:val="ListParagraph"/>
        <w:numPr>
          <w:ilvl w:val="0"/>
          <w:numId w:val="47"/>
        </w:numPr>
        <w:tabs>
          <w:tab w:pos="1120" w:val="left" w:leader="none"/>
        </w:tabs>
        <w:spacing w:line="240" w:lineRule="auto" w:before="0" w:after="0"/>
        <w:ind w:left="1119" w:right="0" w:hanging="223"/>
        <w:jc w:val="left"/>
        <w:rPr>
          <w:sz w:val="20"/>
        </w:rPr>
      </w:pPr>
      <w:r>
        <w:rPr>
          <w:sz w:val="20"/>
          <w:u w:val="single"/>
        </w:rPr>
        <w:t>Consonant Clusters in Compound Words – (consonant clusters meet) –</w:t>
      </w:r>
      <w:r>
        <w:rPr>
          <w:spacing w:val="-14"/>
          <w:sz w:val="20"/>
          <w:u w:val="single"/>
        </w:rPr>
        <w:t> </w:t>
      </w:r>
      <w:r>
        <w:rPr>
          <w:sz w:val="20"/>
          <w:u w:val="single"/>
        </w:rPr>
        <w:t>MEDIAL:</w:t>
      </w:r>
    </w:p>
    <w:p>
      <w:pPr>
        <w:pStyle w:val="BodyText"/>
        <w:spacing w:before="6" w:after="1"/>
      </w:pPr>
    </w:p>
    <w:tbl>
      <w:tblPr>
        <w:tblW w:w="0" w:type="auto"/>
        <w:jc w:val="left"/>
        <w:tblInd w:w="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1"/>
        <w:gridCol w:w="1569"/>
        <w:gridCol w:w="2349"/>
        <w:gridCol w:w="2408"/>
      </w:tblGrid>
      <w:tr>
        <w:trPr>
          <w:trHeight w:val="339" w:hRule="atLeast"/>
        </w:trPr>
        <w:tc>
          <w:tcPr>
            <w:tcW w:w="1171" w:type="dxa"/>
          </w:tcPr>
          <w:p>
            <w:pPr>
              <w:pStyle w:val="TableParagraph"/>
              <w:spacing w:line="224" w:lineRule="exact"/>
              <w:ind w:left="50"/>
              <w:rPr>
                <w:i/>
                <w:sz w:val="20"/>
              </w:rPr>
            </w:pPr>
            <w:r>
              <w:rPr>
                <w:i/>
                <w:sz w:val="20"/>
              </w:rPr>
              <w:t>c/cluster:</w:t>
            </w:r>
          </w:p>
        </w:tc>
        <w:tc>
          <w:tcPr>
            <w:tcW w:w="1569" w:type="dxa"/>
          </w:tcPr>
          <w:p>
            <w:pPr>
              <w:pStyle w:val="TableParagraph"/>
              <w:spacing w:line="224" w:lineRule="exact"/>
              <w:ind w:left="319"/>
              <w:rPr>
                <w:i/>
                <w:sz w:val="20"/>
              </w:rPr>
            </w:pPr>
            <w:r>
              <w:rPr>
                <w:i/>
                <w:sz w:val="20"/>
              </w:rPr>
              <w:t>sounds like:</w:t>
            </w:r>
          </w:p>
        </w:tc>
        <w:tc>
          <w:tcPr>
            <w:tcW w:w="2349" w:type="dxa"/>
          </w:tcPr>
          <w:p>
            <w:pPr>
              <w:pStyle w:val="TableParagraph"/>
              <w:spacing w:line="224" w:lineRule="exact"/>
              <w:ind w:left="190"/>
              <w:rPr>
                <w:i/>
                <w:sz w:val="20"/>
              </w:rPr>
            </w:pPr>
            <w:r>
              <w:rPr>
                <w:i/>
                <w:sz w:val="20"/>
              </w:rPr>
              <w:t>for example:</w:t>
            </w:r>
          </w:p>
        </w:tc>
        <w:tc>
          <w:tcPr>
            <w:tcW w:w="2408" w:type="dxa"/>
          </w:tcPr>
          <w:p>
            <w:pPr>
              <w:pStyle w:val="TableParagraph"/>
              <w:spacing w:line="224" w:lineRule="exact"/>
              <w:ind w:left="720"/>
              <w:rPr>
                <w:i/>
                <w:sz w:val="20"/>
              </w:rPr>
            </w:pPr>
            <w:r>
              <w:rPr>
                <w:i/>
                <w:sz w:val="20"/>
              </w:rPr>
              <w:t>the two words are:</w:t>
            </w:r>
          </w:p>
        </w:tc>
      </w:tr>
      <w:tr>
        <w:trPr>
          <w:trHeight w:val="366" w:hRule="atLeast"/>
        </w:trPr>
        <w:tc>
          <w:tcPr>
            <w:tcW w:w="1171" w:type="dxa"/>
          </w:tcPr>
          <w:p>
            <w:pPr>
              <w:pStyle w:val="TableParagraph"/>
              <w:spacing w:line="220" w:lineRule="exact" w:before="126"/>
              <w:ind w:left="50"/>
              <w:rPr>
                <w:sz w:val="20"/>
              </w:rPr>
            </w:pPr>
            <w:r>
              <w:rPr>
                <w:sz w:val="20"/>
              </w:rPr>
              <w:t>tchb</w:t>
            </w:r>
          </w:p>
        </w:tc>
        <w:tc>
          <w:tcPr>
            <w:tcW w:w="1569" w:type="dxa"/>
          </w:tcPr>
          <w:p>
            <w:pPr>
              <w:pStyle w:val="TableParagraph"/>
              <w:spacing w:line="231" w:lineRule="exact" w:before="115"/>
              <w:ind w:left="319"/>
              <w:rPr>
                <w:rFonts w:ascii="Comic Sans MS"/>
                <w:sz w:val="18"/>
              </w:rPr>
            </w:pPr>
            <w:r>
              <w:rPr>
                <w:rFonts w:ascii="Comic Sans MS"/>
                <w:sz w:val="18"/>
              </w:rPr>
              <w:t>chb</w:t>
            </w:r>
          </w:p>
        </w:tc>
        <w:tc>
          <w:tcPr>
            <w:tcW w:w="2349" w:type="dxa"/>
          </w:tcPr>
          <w:p>
            <w:pPr>
              <w:pStyle w:val="TableParagraph"/>
              <w:spacing w:line="220" w:lineRule="exact" w:before="126"/>
              <w:ind w:left="190"/>
              <w:rPr>
                <w:sz w:val="20"/>
              </w:rPr>
            </w:pPr>
            <w:r>
              <w:rPr>
                <w:sz w:val="20"/>
              </w:rPr>
              <w:t>swi</w:t>
            </w:r>
            <w:r>
              <w:rPr>
                <w:b/>
                <w:sz w:val="20"/>
              </w:rPr>
              <w:t>tchb</w:t>
            </w:r>
            <w:r>
              <w:rPr>
                <w:sz w:val="20"/>
              </w:rPr>
              <w:t>oard</w:t>
            </w:r>
          </w:p>
        </w:tc>
        <w:tc>
          <w:tcPr>
            <w:tcW w:w="2408" w:type="dxa"/>
          </w:tcPr>
          <w:p>
            <w:pPr>
              <w:pStyle w:val="TableParagraph"/>
              <w:spacing w:line="220" w:lineRule="exact" w:before="126"/>
              <w:ind w:left="720"/>
              <w:rPr>
                <w:sz w:val="20"/>
              </w:rPr>
            </w:pPr>
            <w:r>
              <w:rPr>
                <w:sz w:val="20"/>
              </w:rPr>
              <w:t>switch + board</w:t>
            </w:r>
          </w:p>
        </w:tc>
      </w:tr>
      <w:tr>
        <w:trPr>
          <w:trHeight w:val="250" w:hRule="atLeast"/>
        </w:trPr>
        <w:tc>
          <w:tcPr>
            <w:tcW w:w="1171" w:type="dxa"/>
          </w:tcPr>
          <w:p>
            <w:pPr>
              <w:pStyle w:val="TableParagraph"/>
              <w:spacing w:line="220" w:lineRule="exact" w:before="11"/>
              <w:ind w:left="50"/>
              <w:rPr>
                <w:sz w:val="20"/>
              </w:rPr>
            </w:pPr>
            <w:r>
              <w:rPr>
                <w:sz w:val="20"/>
              </w:rPr>
              <w:t>ffh</w:t>
            </w:r>
          </w:p>
        </w:tc>
        <w:tc>
          <w:tcPr>
            <w:tcW w:w="1569" w:type="dxa"/>
          </w:tcPr>
          <w:p>
            <w:pPr>
              <w:pStyle w:val="TableParagraph"/>
              <w:spacing w:line="231" w:lineRule="exact"/>
              <w:ind w:left="319"/>
              <w:rPr>
                <w:rFonts w:ascii="Comic Sans MS"/>
                <w:sz w:val="18"/>
              </w:rPr>
            </w:pPr>
            <w:r>
              <w:rPr>
                <w:rFonts w:ascii="Comic Sans MS"/>
                <w:sz w:val="18"/>
              </w:rPr>
              <w:t>fh</w:t>
            </w:r>
          </w:p>
        </w:tc>
        <w:tc>
          <w:tcPr>
            <w:tcW w:w="2349" w:type="dxa"/>
          </w:tcPr>
          <w:p>
            <w:pPr>
              <w:pStyle w:val="TableParagraph"/>
              <w:spacing w:line="220" w:lineRule="exact" w:before="10"/>
              <w:ind w:left="190"/>
              <w:rPr>
                <w:sz w:val="20"/>
              </w:rPr>
            </w:pPr>
            <w:r>
              <w:rPr>
                <w:sz w:val="20"/>
              </w:rPr>
              <w:t>cli</w:t>
            </w:r>
            <w:r>
              <w:rPr>
                <w:b/>
                <w:sz w:val="20"/>
              </w:rPr>
              <w:t>ffh</w:t>
            </w:r>
            <w:r>
              <w:rPr>
                <w:sz w:val="20"/>
              </w:rPr>
              <w:t>anger</w:t>
            </w:r>
          </w:p>
        </w:tc>
        <w:tc>
          <w:tcPr>
            <w:tcW w:w="2408" w:type="dxa"/>
          </w:tcPr>
          <w:p>
            <w:pPr>
              <w:pStyle w:val="TableParagraph"/>
              <w:spacing w:line="220" w:lineRule="exact" w:before="10"/>
              <w:ind w:left="721"/>
              <w:rPr>
                <w:sz w:val="20"/>
              </w:rPr>
            </w:pPr>
            <w:r>
              <w:rPr>
                <w:sz w:val="20"/>
              </w:rPr>
              <w:t>cliff + hanger</w:t>
            </w:r>
          </w:p>
        </w:tc>
      </w:tr>
      <w:tr>
        <w:trPr>
          <w:trHeight w:val="251" w:hRule="atLeast"/>
        </w:trPr>
        <w:tc>
          <w:tcPr>
            <w:tcW w:w="1171" w:type="dxa"/>
          </w:tcPr>
          <w:p>
            <w:pPr>
              <w:pStyle w:val="TableParagraph"/>
              <w:spacing w:line="221" w:lineRule="exact" w:before="11"/>
              <w:ind w:left="50"/>
              <w:rPr>
                <w:sz w:val="20"/>
              </w:rPr>
            </w:pPr>
            <w:r>
              <w:rPr>
                <w:sz w:val="20"/>
              </w:rPr>
              <w:t>ndf</w:t>
            </w:r>
          </w:p>
        </w:tc>
        <w:tc>
          <w:tcPr>
            <w:tcW w:w="1569" w:type="dxa"/>
          </w:tcPr>
          <w:p>
            <w:pPr>
              <w:pStyle w:val="TableParagraph"/>
              <w:spacing w:line="231" w:lineRule="exact"/>
              <w:ind w:left="319"/>
              <w:rPr>
                <w:rFonts w:ascii="Comic Sans MS"/>
                <w:sz w:val="18"/>
              </w:rPr>
            </w:pPr>
            <w:r>
              <w:rPr>
                <w:rFonts w:ascii="Comic Sans MS"/>
                <w:sz w:val="18"/>
              </w:rPr>
              <w:t>ndf</w:t>
            </w:r>
          </w:p>
        </w:tc>
        <w:tc>
          <w:tcPr>
            <w:tcW w:w="2349" w:type="dxa"/>
          </w:tcPr>
          <w:p>
            <w:pPr>
              <w:pStyle w:val="TableParagraph"/>
              <w:spacing w:line="221" w:lineRule="exact" w:before="11"/>
              <w:ind w:left="190"/>
              <w:rPr>
                <w:sz w:val="20"/>
              </w:rPr>
            </w:pPr>
            <w:r>
              <w:rPr>
                <w:sz w:val="20"/>
              </w:rPr>
              <w:t>gra</w:t>
            </w:r>
            <w:r>
              <w:rPr>
                <w:b/>
                <w:sz w:val="20"/>
              </w:rPr>
              <w:t>ndf</w:t>
            </w:r>
            <w:r>
              <w:rPr>
                <w:sz w:val="20"/>
              </w:rPr>
              <w:t>ather</w:t>
            </w:r>
          </w:p>
        </w:tc>
        <w:tc>
          <w:tcPr>
            <w:tcW w:w="2408" w:type="dxa"/>
          </w:tcPr>
          <w:p>
            <w:pPr>
              <w:pStyle w:val="TableParagraph"/>
              <w:spacing w:line="221" w:lineRule="exact" w:before="11"/>
              <w:ind w:left="722"/>
              <w:rPr>
                <w:sz w:val="20"/>
              </w:rPr>
            </w:pPr>
            <w:r>
              <w:rPr>
                <w:sz w:val="20"/>
              </w:rPr>
              <w:t>grand + father</w:t>
            </w:r>
          </w:p>
        </w:tc>
      </w:tr>
      <w:tr>
        <w:trPr>
          <w:trHeight w:val="251" w:hRule="atLeast"/>
        </w:trPr>
        <w:tc>
          <w:tcPr>
            <w:tcW w:w="1171" w:type="dxa"/>
          </w:tcPr>
          <w:p>
            <w:pPr>
              <w:pStyle w:val="TableParagraph"/>
              <w:spacing w:line="220" w:lineRule="exact" w:before="11"/>
              <w:ind w:left="50"/>
              <w:rPr>
                <w:sz w:val="20"/>
              </w:rPr>
            </w:pPr>
            <w:r>
              <w:rPr>
                <w:sz w:val="20"/>
              </w:rPr>
              <w:t>ndbr</w:t>
            </w:r>
          </w:p>
        </w:tc>
        <w:tc>
          <w:tcPr>
            <w:tcW w:w="1569" w:type="dxa"/>
          </w:tcPr>
          <w:p>
            <w:pPr>
              <w:pStyle w:val="TableParagraph"/>
              <w:spacing w:line="231" w:lineRule="exact"/>
              <w:ind w:left="319"/>
              <w:rPr>
                <w:rFonts w:ascii="Comic Sans MS"/>
                <w:sz w:val="18"/>
              </w:rPr>
            </w:pPr>
            <w:r>
              <w:rPr>
                <w:rFonts w:ascii="Comic Sans MS"/>
                <w:sz w:val="18"/>
              </w:rPr>
              <w:t>ndbr</w:t>
            </w:r>
          </w:p>
        </w:tc>
        <w:tc>
          <w:tcPr>
            <w:tcW w:w="2349" w:type="dxa"/>
          </w:tcPr>
          <w:p>
            <w:pPr>
              <w:pStyle w:val="TableParagraph"/>
              <w:spacing w:line="220" w:lineRule="exact" w:before="11"/>
              <w:ind w:left="190"/>
              <w:rPr>
                <w:sz w:val="20"/>
              </w:rPr>
            </w:pPr>
            <w:r>
              <w:rPr>
                <w:sz w:val="20"/>
              </w:rPr>
              <w:t>grou</w:t>
            </w:r>
            <w:r>
              <w:rPr>
                <w:b/>
                <w:sz w:val="20"/>
              </w:rPr>
              <w:t>ndbr</w:t>
            </w:r>
            <w:r>
              <w:rPr>
                <w:sz w:val="20"/>
              </w:rPr>
              <w:t>eaking</w:t>
            </w:r>
          </w:p>
        </w:tc>
        <w:tc>
          <w:tcPr>
            <w:tcW w:w="2408" w:type="dxa"/>
          </w:tcPr>
          <w:p>
            <w:pPr>
              <w:pStyle w:val="TableParagraph"/>
              <w:spacing w:line="220" w:lineRule="exact" w:before="11"/>
              <w:ind w:left="720"/>
              <w:rPr>
                <w:sz w:val="20"/>
              </w:rPr>
            </w:pPr>
            <w:r>
              <w:rPr>
                <w:sz w:val="20"/>
              </w:rPr>
              <w:t>ground + breaking</w:t>
            </w:r>
          </w:p>
        </w:tc>
      </w:tr>
    </w:tbl>
    <w:p>
      <w:pPr>
        <w:spacing w:after="0" w:line="220" w:lineRule="exact"/>
        <w:rPr>
          <w:sz w:val="20"/>
        </w:rPr>
        <w:sectPr>
          <w:pgSz w:w="11900" w:h="16840"/>
          <w:pgMar w:header="708" w:footer="1350" w:top="2540" w:bottom="1540" w:left="900" w:right="700"/>
        </w:sectPr>
      </w:pPr>
    </w:p>
    <w:p>
      <w:pPr>
        <w:pStyle w:val="BodyText"/>
        <w:spacing w:before="9"/>
        <w:rPr>
          <w:sz w:val="11"/>
        </w:rPr>
      </w:pPr>
    </w:p>
    <w:p>
      <w:pPr>
        <w:pStyle w:val="BodyText"/>
        <w:spacing w:before="94"/>
        <w:ind w:left="918" w:right="1109"/>
        <w:jc w:val="center"/>
      </w:pPr>
      <w:r>
        <w:rPr/>
        <w:t>Common Suffixes and What they Indicate</w:t>
      </w:r>
    </w:p>
    <w:p>
      <w:pPr>
        <w:pStyle w:val="BodyText"/>
        <w:spacing w:before="3"/>
        <w:rPr>
          <w:sz w:val="15"/>
        </w:rPr>
      </w:pPr>
    </w:p>
    <w:p>
      <w:pPr>
        <w:pStyle w:val="ListParagraph"/>
        <w:numPr>
          <w:ilvl w:val="1"/>
          <w:numId w:val="47"/>
        </w:numPr>
        <w:tabs>
          <w:tab w:pos="1617" w:val="left" w:leader="none"/>
          <w:tab w:pos="1618" w:val="left" w:leader="none"/>
        </w:tabs>
        <w:spacing w:line="244" w:lineRule="exact" w:before="100" w:after="0"/>
        <w:ind w:left="1617" w:right="0" w:hanging="361"/>
        <w:jc w:val="left"/>
        <w:rPr>
          <w:i/>
          <w:sz w:val="20"/>
        </w:rPr>
      </w:pPr>
      <w:r>
        <w:rPr>
          <w:i/>
          <w:sz w:val="20"/>
        </w:rPr>
        <w:t>A suffix comes at the end of a</w:t>
      </w:r>
      <w:r>
        <w:rPr>
          <w:i/>
          <w:spacing w:val="-9"/>
          <w:sz w:val="20"/>
        </w:rPr>
        <w:t> </w:t>
      </w:r>
      <w:r>
        <w:rPr>
          <w:i/>
          <w:sz w:val="20"/>
        </w:rPr>
        <w:t>word.</w:t>
      </w:r>
    </w:p>
    <w:p>
      <w:pPr>
        <w:pStyle w:val="ListParagraph"/>
        <w:numPr>
          <w:ilvl w:val="1"/>
          <w:numId w:val="47"/>
        </w:numPr>
        <w:tabs>
          <w:tab w:pos="1617" w:val="left" w:leader="none"/>
          <w:tab w:pos="1618" w:val="left" w:leader="none"/>
        </w:tabs>
        <w:spacing w:line="244" w:lineRule="exact" w:before="0" w:after="0"/>
        <w:ind w:left="1617" w:right="0" w:hanging="361"/>
        <w:jc w:val="left"/>
        <w:rPr>
          <w:i/>
          <w:sz w:val="20"/>
        </w:rPr>
      </w:pPr>
      <w:r>
        <w:rPr>
          <w:i/>
          <w:sz w:val="20"/>
        </w:rPr>
        <w:t>Suffixes are usually</w:t>
      </w:r>
      <w:r>
        <w:rPr>
          <w:i/>
          <w:spacing w:val="-4"/>
          <w:sz w:val="20"/>
        </w:rPr>
        <w:t> </w:t>
      </w:r>
      <w:r>
        <w:rPr>
          <w:b/>
          <w:i/>
          <w:sz w:val="20"/>
        </w:rPr>
        <w:t>unstressed</w:t>
      </w:r>
      <w:r>
        <w:rPr>
          <w:i/>
          <w:sz w:val="20"/>
        </w:rPr>
        <w:t>.</w:t>
      </w:r>
    </w:p>
    <w:p>
      <w:pPr>
        <w:pStyle w:val="ListParagraph"/>
        <w:numPr>
          <w:ilvl w:val="1"/>
          <w:numId w:val="47"/>
        </w:numPr>
        <w:tabs>
          <w:tab w:pos="1617" w:val="left" w:leader="none"/>
          <w:tab w:pos="1618" w:val="left" w:leader="none"/>
        </w:tabs>
        <w:spacing w:line="244" w:lineRule="exact" w:before="0" w:after="0"/>
        <w:ind w:left="1617" w:right="0" w:hanging="361"/>
        <w:jc w:val="left"/>
        <w:rPr>
          <w:i/>
          <w:sz w:val="20"/>
        </w:rPr>
      </w:pPr>
      <w:r>
        <w:rPr>
          <w:i/>
          <w:sz w:val="20"/>
        </w:rPr>
        <w:t>Adding a suffix changes the word type, e.g. a noun changes into a</w:t>
      </w:r>
      <w:r>
        <w:rPr>
          <w:i/>
          <w:spacing w:val="-14"/>
          <w:sz w:val="20"/>
        </w:rPr>
        <w:t> </w:t>
      </w:r>
      <w:r>
        <w:rPr>
          <w:i/>
          <w:sz w:val="20"/>
        </w:rPr>
        <w:t>verb.</w:t>
      </w:r>
    </w:p>
    <w:p>
      <w:pPr>
        <w:pStyle w:val="BodyText"/>
        <w:rPr>
          <w:i/>
        </w:rPr>
      </w:pPr>
    </w:p>
    <w:p>
      <w:pPr>
        <w:spacing w:before="0"/>
        <w:ind w:left="897" w:right="0" w:firstLine="0"/>
        <w:jc w:val="left"/>
        <w:rPr>
          <w:i/>
          <w:sz w:val="20"/>
        </w:rPr>
      </w:pPr>
      <w:r>
        <w:rPr>
          <w:i/>
          <w:sz w:val="20"/>
        </w:rPr>
        <w:t>Below are some examples of how a root word can change type when a suffix is added:</w:t>
      </w:r>
    </w:p>
    <w:p>
      <w:pPr>
        <w:pStyle w:val="BodyText"/>
        <w:spacing w:before="10"/>
        <w:rPr>
          <w:i/>
          <w:sz w:val="19"/>
        </w:rPr>
      </w:pPr>
    </w:p>
    <w:p>
      <w:pPr>
        <w:pStyle w:val="BodyText"/>
        <w:tabs>
          <w:tab w:pos="2337" w:val="left" w:leader="none"/>
          <w:tab w:pos="3777" w:val="left" w:leader="none"/>
          <w:tab w:pos="5217" w:val="left" w:leader="none"/>
          <w:tab w:pos="6572" w:val="left" w:leader="none"/>
        </w:tabs>
        <w:ind w:left="897"/>
      </w:pPr>
      <w:r>
        <w:rPr>
          <w:u w:val="single"/>
        </w:rPr>
        <w:t>Root</w:t>
      </w:r>
      <w:r>
        <w:rPr>
          <w:spacing w:val="-1"/>
          <w:u w:val="single"/>
        </w:rPr>
        <w:t> </w:t>
      </w:r>
      <w:r>
        <w:rPr>
          <w:u w:val="single"/>
        </w:rPr>
        <w:t>Word</w:t>
      </w:r>
      <w:r>
        <w:rPr/>
        <w:tab/>
      </w:r>
      <w:r>
        <w:rPr>
          <w:u w:val="single"/>
        </w:rPr>
        <w:t>Word</w:t>
      </w:r>
      <w:r>
        <w:rPr>
          <w:spacing w:val="-1"/>
          <w:u w:val="single"/>
        </w:rPr>
        <w:t> </w:t>
      </w:r>
      <w:r>
        <w:rPr>
          <w:u w:val="single"/>
        </w:rPr>
        <w:t>Type</w:t>
      </w:r>
      <w:r>
        <w:rPr/>
        <w:tab/>
      </w:r>
      <w:r>
        <w:rPr>
          <w:u w:val="single"/>
        </w:rPr>
        <w:t>+</w:t>
      </w:r>
      <w:r>
        <w:rPr>
          <w:spacing w:val="-2"/>
          <w:u w:val="single"/>
        </w:rPr>
        <w:t> </w:t>
      </w:r>
      <w:r>
        <w:rPr>
          <w:u w:val="single"/>
        </w:rPr>
        <w:t>Suffix</w:t>
      </w:r>
      <w:r>
        <w:rPr/>
        <w:tab/>
      </w:r>
      <w:r>
        <w:rPr>
          <w:u w:val="single"/>
        </w:rPr>
        <w:t>Changes</w:t>
      </w:r>
      <w:r>
        <w:rPr>
          <w:spacing w:val="-1"/>
          <w:u w:val="single"/>
        </w:rPr>
        <w:t> </w:t>
      </w:r>
      <w:r>
        <w:rPr>
          <w:u w:val="single"/>
        </w:rPr>
        <w:t>to</w:t>
      </w:r>
      <w:r>
        <w:rPr/>
        <w:tab/>
      </w:r>
      <w:r>
        <w:rPr>
          <w:u w:val="single"/>
        </w:rPr>
        <w:t>Word</w:t>
      </w:r>
      <w:r>
        <w:rPr>
          <w:spacing w:val="-1"/>
          <w:u w:val="single"/>
        </w:rPr>
        <w:t> </w:t>
      </w:r>
      <w:r>
        <w:rPr>
          <w:u w:val="single"/>
        </w:rPr>
        <w:t>Type</w:t>
      </w:r>
    </w:p>
    <w:p>
      <w:pPr>
        <w:pStyle w:val="BodyText"/>
        <w:spacing w:before="5"/>
      </w:pPr>
    </w:p>
    <w:tbl>
      <w:tblPr>
        <w:tblW w:w="0" w:type="auto"/>
        <w:jc w:val="left"/>
        <w:tblInd w:w="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3"/>
        <w:gridCol w:w="1573"/>
        <w:gridCol w:w="1008"/>
        <w:gridCol w:w="1751"/>
        <w:gridCol w:w="2288"/>
      </w:tblGrid>
      <w:tr>
        <w:trPr>
          <w:trHeight w:val="227" w:hRule="atLeast"/>
        </w:trPr>
        <w:tc>
          <w:tcPr>
            <w:tcW w:w="1343" w:type="dxa"/>
          </w:tcPr>
          <w:p>
            <w:pPr>
              <w:pStyle w:val="TableParagraph"/>
              <w:spacing w:line="207" w:lineRule="exact"/>
              <w:ind w:left="52"/>
              <w:rPr>
                <w:sz w:val="20"/>
              </w:rPr>
            </w:pPr>
            <w:r>
              <w:rPr>
                <w:sz w:val="20"/>
              </w:rPr>
              <w:t>believe</w:t>
            </w:r>
          </w:p>
        </w:tc>
        <w:tc>
          <w:tcPr>
            <w:tcW w:w="1573" w:type="dxa"/>
          </w:tcPr>
          <w:p>
            <w:pPr>
              <w:pStyle w:val="TableParagraph"/>
              <w:spacing w:line="207" w:lineRule="exact"/>
              <w:ind w:left="149"/>
              <w:rPr>
                <w:sz w:val="20"/>
              </w:rPr>
            </w:pPr>
            <w:r>
              <w:rPr>
                <w:sz w:val="20"/>
              </w:rPr>
              <w:t>verb</w:t>
            </w:r>
          </w:p>
        </w:tc>
        <w:tc>
          <w:tcPr>
            <w:tcW w:w="1008" w:type="dxa"/>
          </w:tcPr>
          <w:p>
            <w:pPr>
              <w:pStyle w:val="TableParagraph"/>
              <w:spacing w:line="207" w:lineRule="exact"/>
              <w:ind w:left="16"/>
              <w:rPr>
                <w:b/>
                <w:sz w:val="20"/>
              </w:rPr>
            </w:pPr>
            <w:r>
              <w:rPr>
                <w:b/>
                <w:sz w:val="20"/>
              </w:rPr>
              <w:t>-able</w:t>
            </w:r>
          </w:p>
        </w:tc>
        <w:tc>
          <w:tcPr>
            <w:tcW w:w="1751" w:type="dxa"/>
          </w:tcPr>
          <w:p>
            <w:pPr>
              <w:pStyle w:val="TableParagraph"/>
              <w:spacing w:line="207" w:lineRule="exact"/>
              <w:ind w:left="448"/>
              <w:rPr>
                <w:b/>
                <w:sz w:val="20"/>
              </w:rPr>
            </w:pPr>
            <w:r>
              <w:rPr>
                <w:sz w:val="20"/>
              </w:rPr>
              <w:t>believ</w:t>
            </w:r>
            <w:r>
              <w:rPr>
                <w:b/>
                <w:sz w:val="20"/>
              </w:rPr>
              <w:t>able</w:t>
            </w:r>
          </w:p>
        </w:tc>
        <w:tc>
          <w:tcPr>
            <w:tcW w:w="2288" w:type="dxa"/>
          </w:tcPr>
          <w:p>
            <w:pPr>
              <w:pStyle w:val="TableParagraph"/>
              <w:spacing w:line="207" w:lineRule="exact"/>
              <w:ind w:left="137"/>
              <w:rPr>
                <w:sz w:val="20"/>
              </w:rPr>
            </w:pPr>
            <w:r>
              <w:rPr>
                <w:sz w:val="20"/>
              </w:rPr>
              <w:t>adjective</w:t>
            </w:r>
          </w:p>
        </w:tc>
      </w:tr>
      <w:tr>
        <w:trPr>
          <w:trHeight w:val="230" w:hRule="atLeast"/>
        </w:trPr>
        <w:tc>
          <w:tcPr>
            <w:tcW w:w="1343" w:type="dxa"/>
          </w:tcPr>
          <w:p>
            <w:pPr>
              <w:pStyle w:val="TableParagraph"/>
              <w:spacing w:line="210" w:lineRule="exact"/>
              <w:ind w:left="52"/>
              <w:rPr>
                <w:sz w:val="20"/>
              </w:rPr>
            </w:pPr>
            <w:r>
              <w:rPr>
                <w:sz w:val="20"/>
              </w:rPr>
              <w:t>participate</w:t>
            </w:r>
          </w:p>
        </w:tc>
        <w:tc>
          <w:tcPr>
            <w:tcW w:w="1573" w:type="dxa"/>
          </w:tcPr>
          <w:p>
            <w:pPr>
              <w:pStyle w:val="TableParagraph"/>
              <w:spacing w:line="210" w:lineRule="exact"/>
              <w:ind w:left="149"/>
              <w:rPr>
                <w:sz w:val="20"/>
              </w:rPr>
            </w:pPr>
            <w:r>
              <w:rPr>
                <w:sz w:val="20"/>
              </w:rPr>
              <w:t>verb</w:t>
            </w:r>
          </w:p>
        </w:tc>
        <w:tc>
          <w:tcPr>
            <w:tcW w:w="1008" w:type="dxa"/>
          </w:tcPr>
          <w:p>
            <w:pPr>
              <w:pStyle w:val="TableParagraph"/>
              <w:spacing w:line="210" w:lineRule="exact"/>
              <w:ind w:left="16"/>
              <w:rPr>
                <w:b/>
                <w:sz w:val="20"/>
              </w:rPr>
            </w:pPr>
            <w:r>
              <w:rPr>
                <w:b/>
                <w:sz w:val="20"/>
              </w:rPr>
              <w:t>-ant</w:t>
            </w:r>
          </w:p>
        </w:tc>
        <w:tc>
          <w:tcPr>
            <w:tcW w:w="1751" w:type="dxa"/>
          </w:tcPr>
          <w:p>
            <w:pPr>
              <w:pStyle w:val="TableParagraph"/>
              <w:spacing w:line="210" w:lineRule="exact"/>
              <w:ind w:left="448"/>
              <w:rPr>
                <w:b/>
                <w:sz w:val="20"/>
              </w:rPr>
            </w:pPr>
            <w:r>
              <w:rPr>
                <w:sz w:val="20"/>
              </w:rPr>
              <w:t>particip</w:t>
            </w:r>
            <w:r>
              <w:rPr>
                <w:b/>
                <w:sz w:val="20"/>
              </w:rPr>
              <w:t>ant</w:t>
            </w:r>
          </w:p>
        </w:tc>
        <w:tc>
          <w:tcPr>
            <w:tcW w:w="2288" w:type="dxa"/>
          </w:tcPr>
          <w:p>
            <w:pPr>
              <w:pStyle w:val="TableParagraph"/>
              <w:spacing w:line="210" w:lineRule="exact"/>
              <w:ind w:left="137"/>
              <w:rPr>
                <w:sz w:val="20"/>
              </w:rPr>
            </w:pPr>
            <w:r>
              <w:rPr>
                <w:sz w:val="20"/>
              </w:rPr>
              <w:t>noun (person)</w:t>
            </w:r>
          </w:p>
        </w:tc>
      </w:tr>
      <w:tr>
        <w:trPr>
          <w:trHeight w:val="229" w:hRule="atLeast"/>
        </w:trPr>
        <w:tc>
          <w:tcPr>
            <w:tcW w:w="1343" w:type="dxa"/>
          </w:tcPr>
          <w:p>
            <w:pPr>
              <w:pStyle w:val="TableParagraph"/>
              <w:spacing w:line="210" w:lineRule="exact"/>
              <w:ind w:left="52"/>
              <w:rPr>
                <w:sz w:val="20"/>
              </w:rPr>
            </w:pPr>
            <w:r>
              <w:rPr>
                <w:sz w:val="20"/>
              </w:rPr>
              <w:t>walk</w:t>
            </w:r>
          </w:p>
        </w:tc>
        <w:tc>
          <w:tcPr>
            <w:tcW w:w="1573" w:type="dxa"/>
          </w:tcPr>
          <w:p>
            <w:pPr>
              <w:pStyle w:val="TableParagraph"/>
              <w:spacing w:line="210" w:lineRule="exact"/>
              <w:ind w:left="148"/>
              <w:rPr>
                <w:sz w:val="20"/>
              </w:rPr>
            </w:pPr>
            <w:r>
              <w:rPr>
                <w:sz w:val="20"/>
              </w:rPr>
              <w:t>verb (infin.)</w:t>
            </w:r>
          </w:p>
        </w:tc>
        <w:tc>
          <w:tcPr>
            <w:tcW w:w="1008" w:type="dxa"/>
          </w:tcPr>
          <w:p>
            <w:pPr>
              <w:pStyle w:val="TableParagraph"/>
              <w:spacing w:line="210" w:lineRule="exact"/>
              <w:ind w:left="16"/>
              <w:rPr>
                <w:b/>
                <w:sz w:val="20"/>
              </w:rPr>
            </w:pPr>
            <w:r>
              <w:rPr>
                <w:b/>
                <w:sz w:val="20"/>
              </w:rPr>
              <w:t>-ed</w:t>
            </w:r>
          </w:p>
        </w:tc>
        <w:tc>
          <w:tcPr>
            <w:tcW w:w="1751" w:type="dxa"/>
          </w:tcPr>
          <w:p>
            <w:pPr>
              <w:pStyle w:val="TableParagraph"/>
              <w:spacing w:line="210" w:lineRule="exact"/>
              <w:ind w:left="448"/>
              <w:rPr>
                <w:b/>
                <w:sz w:val="20"/>
              </w:rPr>
            </w:pPr>
            <w:r>
              <w:rPr>
                <w:sz w:val="20"/>
              </w:rPr>
              <w:t>walk</w:t>
            </w:r>
            <w:r>
              <w:rPr>
                <w:b/>
                <w:sz w:val="20"/>
              </w:rPr>
              <w:t>ed</w:t>
            </w:r>
          </w:p>
        </w:tc>
        <w:tc>
          <w:tcPr>
            <w:tcW w:w="2288" w:type="dxa"/>
          </w:tcPr>
          <w:p>
            <w:pPr>
              <w:pStyle w:val="TableParagraph"/>
              <w:spacing w:line="210" w:lineRule="exact"/>
              <w:ind w:left="137"/>
              <w:rPr>
                <w:sz w:val="20"/>
              </w:rPr>
            </w:pPr>
            <w:r>
              <w:rPr>
                <w:sz w:val="20"/>
              </w:rPr>
              <w:t>verb (past participle)</w:t>
            </w:r>
          </w:p>
        </w:tc>
      </w:tr>
      <w:tr>
        <w:trPr>
          <w:trHeight w:val="229" w:hRule="atLeast"/>
        </w:trPr>
        <w:tc>
          <w:tcPr>
            <w:tcW w:w="1343" w:type="dxa"/>
          </w:tcPr>
          <w:p>
            <w:pPr>
              <w:pStyle w:val="TableParagraph"/>
              <w:spacing w:line="210" w:lineRule="exact"/>
              <w:ind w:left="52"/>
              <w:rPr>
                <w:sz w:val="20"/>
              </w:rPr>
            </w:pPr>
            <w:r>
              <w:rPr>
                <w:sz w:val="20"/>
              </w:rPr>
              <w:t>interfere</w:t>
            </w:r>
          </w:p>
        </w:tc>
        <w:tc>
          <w:tcPr>
            <w:tcW w:w="1573" w:type="dxa"/>
          </w:tcPr>
          <w:p>
            <w:pPr>
              <w:pStyle w:val="TableParagraph"/>
              <w:spacing w:line="210" w:lineRule="exact"/>
              <w:ind w:left="149"/>
              <w:rPr>
                <w:sz w:val="20"/>
              </w:rPr>
            </w:pPr>
            <w:r>
              <w:rPr>
                <w:sz w:val="20"/>
              </w:rPr>
              <w:t>verb</w:t>
            </w:r>
          </w:p>
        </w:tc>
        <w:tc>
          <w:tcPr>
            <w:tcW w:w="1008" w:type="dxa"/>
          </w:tcPr>
          <w:p>
            <w:pPr>
              <w:pStyle w:val="TableParagraph"/>
              <w:spacing w:line="210" w:lineRule="exact"/>
              <w:ind w:left="16"/>
              <w:rPr>
                <w:b/>
                <w:sz w:val="20"/>
              </w:rPr>
            </w:pPr>
            <w:r>
              <w:rPr>
                <w:b/>
                <w:sz w:val="20"/>
              </w:rPr>
              <w:t>-ence</w:t>
            </w:r>
          </w:p>
        </w:tc>
        <w:tc>
          <w:tcPr>
            <w:tcW w:w="1751" w:type="dxa"/>
          </w:tcPr>
          <w:p>
            <w:pPr>
              <w:pStyle w:val="TableParagraph"/>
              <w:spacing w:line="210" w:lineRule="exact"/>
              <w:ind w:left="448"/>
              <w:rPr>
                <w:b/>
                <w:sz w:val="20"/>
              </w:rPr>
            </w:pPr>
            <w:r>
              <w:rPr>
                <w:sz w:val="20"/>
              </w:rPr>
              <w:t>interfer</w:t>
            </w:r>
            <w:r>
              <w:rPr>
                <w:b/>
                <w:sz w:val="20"/>
              </w:rPr>
              <w:t>ence</w:t>
            </w:r>
          </w:p>
        </w:tc>
        <w:tc>
          <w:tcPr>
            <w:tcW w:w="2288" w:type="dxa"/>
          </w:tcPr>
          <w:p>
            <w:pPr>
              <w:pStyle w:val="TableParagraph"/>
              <w:spacing w:line="210" w:lineRule="exact"/>
              <w:ind w:left="137"/>
              <w:rPr>
                <w:sz w:val="20"/>
              </w:rPr>
            </w:pPr>
            <w:r>
              <w:rPr>
                <w:sz w:val="20"/>
              </w:rPr>
              <w:t>noun</w:t>
            </w:r>
          </w:p>
        </w:tc>
      </w:tr>
      <w:tr>
        <w:trPr>
          <w:trHeight w:val="230" w:hRule="atLeast"/>
        </w:trPr>
        <w:tc>
          <w:tcPr>
            <w:tcW w:w="1343" w:type="dxa"/>
          </w:tcPr>
          <w:p>
            <w:pPr>
              <w:pStyle w:val="TableParagraph"/>
              <w:spacing w:line="210" w:lineRule="exact"/>
              <w:ind w:left="52"/>
              <w:rPr>
                <w:sz w:val="20"/>
              </w:rPr>
            </w:pPr>
            <w:r>
              <w:rPr>
                <w:sz w:val="20"/>
              </w:rPr>
              <w:t>teach</w:t>
            </w:r>
          </w:p>
        </w:tc>
        <w:tc>
          <w:tcPr>
            <w:tcW w:w="1573" w:type="dxa"/>
          </w:tcPr>
          <w:p>
            <w:pPr>
              <w:pStyle w:val="TableParagraph"/>
              <w:spacing w:line="210" w:lineRule="exact"/>
              <w:ind w:left="149"/>
              <w:rPr>
                <w:sz w:val="20"/>
              </w:rPr>
            </w:pPr>
            <w:r>
              <w:rPr>
                <w:sz w:val="20"/>
              </w:rPr>
              <w:t>verb</w:t>
            </w:r>
          </w:p>
        </w:tc>
        <w:tc>
          <w:tcPr>
            <w:tcW w:w="1008" w:type="dxa"/>
          </w:tcPr>
          <w:p>
            <w:pPr>
              <w:pStyle w:val="TableParagraph"/>
              <w:spacing w:line="210" w:lineRule="exact"/>
              <w:ind w:left="16"/>
              <w:rPr>
                <w:b/>
                <w:sz w:val="20"/>
              </w:rPr>
            </w:pPr>
            <w:r>
              <w:rPr>
                <w:b/>
                <w:sz w:val="20"/>
              </w:rPr>
              <w:t>-er</w:t>
            </w:r>
          </w:p>
        </w:tc>
        <w:tc>
          <w:tcPr>
            <w:tcW w:w="1751" w:type="dxa"/>
          </w:tcPr>
          <w:p>
            <w:pPr>
              <w:pStyle w:val="TableParagraph"/>
              <w:spacing w:line="210" w:lineRule="exact"/>
              <w:ind w:left="448"/>
              <w:rPr>
                <w:b/>
                <w:sz w:val="20"/>
              </w:rPr>
            </w:pPr>
            <w:r>
              <w:rPr>
                <w:sz w:val="20"/>
              </w:rPr>
              <w:t>teach</w:t>
            </w:r>
            <w:r>
              <w:rPr>
                <w:b/>
                <w:sz w:val="20"/>
              </w:rPr>
              <w:t>er</w:t>
            </w:r>
          </w:p>
        </w:tc>
        <w:tc>
          <w:tcPr>
            <w:tcW w:w="2288" w:type="dxa"/>
          </w:tcPr>
          <w:p>
            <w:pPr>
              <w:pStyle w:val="TableParagraph"/>
              <w:spacing w:line="210" w:lineRule="exact"/>
              <w:ind w:left="137"/>
              <w:rPr>
                <w:sz w:val="20"/>
              </w:rPr>
            </w:pPr>
            <w:r>
              <w:rPr>
                <w:sz w:val="20"/>
              </w:rPr>
              <w:t>noun (person)</w:t>
            </w:r>
          </w:p>
        </w:tc>
      </w:tr>
      <w:tr>
        <w:trPr>
          <w:trHeight w:val="229" w:hRule="atLeast"/>
        </w:trPr>
        <w:tc>
          <w:tcPr>
            <w:tcW w:w="1343" w:type="dxa"/>
          </w:tcPr>
          <w:p>
            <w:pPr>
              <w:pStyle w:val="TableParagraph"/>
              <w:spacing w:line="210" w:lineRule="exact"/>
              <w:ind w:left="51"/>
              <w:rPr>
                <w:sz w:val="20"/>
              </w:rPr>
            </w:pPr>
            <w:r>
              <w:rPr>
                <w:sz w:val="20"/>
              </w:rPr>
              <w:t>big</w:t>
            </w:r>
          </w:p>
        </w:tc>
        <w:tc>
          <w:tcPr>
            <w:tcW w:w="1573" w:type="dxa"/>
          </w:tcPr>
          <w:p>
            <w:pPr>
              <w:pStyle w:val="TableParagraph"/>
              <w:spacing w:line="210" w:lineRule="exact"/>
              <w:ind w:left="148"/>
              <w:rPr>
                <w:sz w:val="20"/>
              </w:rPr>
            </w:pPr>
            <w:r>
              <w:rPr>
                <w:sz w:val="20"/>
              </w:rPr>
              <w:t>adjective</w:t>
            </w:r>
          </w:p>
        </w:tc>
        <w:tc>
          <w:tcPr>
            <w:tcW w:w="1008" w:type="dxa"/>
          </w:tcPr>
          <w:p>
            <w:pPr>
              <w:pStyle w:val="TableParagraph"/>
              <w:spacing w:line="210" w:lineRule="exact"/>
              <w:ind w:left="16"/>
              <w:rPr>
                <w:b/>
                <w:sz w:val="20"/>
              </w:rPr>
            </w:pPr>
            <w:r>
              <w:rPr>
                <w:b/>
                <w:sz w:val="20"/>
              </w:rPr>
              <w:t>-er</w:t>
            </w:r>
          </w:p>
        </w:tc>
        <w:tc>
          <w:tcPr>
            <w:tcW w:w="1751" w:type="dxa"/>
          </w:tcPr>
          <w:p>
            <w:pPr>
              <w:pStyle w:val="TableParagraph"/>
              <w:spacing w:line="210" w:lineRule="exact"/>
              <w:ind w:left="447"/>
              <w:rPr>
                <w:b/>
                <w:sz w:val="20"/>
              </w:rPr>
            </w:pPr>
            <w:r>
              <w:rPr>
                <w:sz w:val="20"/>
              </w:rPr>
              <w:t>bigg</w:t>
            </w:r>
            <w:r>
              <w:rPr>
                <w:b/>
                <w:sz w:val="20"/>
              </w:rPr>
              <w:t>er</w:t>
            </w:r>
          </w:p>
        </w:tc>
        <w:tc>
          <w:tcPr>
            <w:tcW w:w="2288" w:type="dxa"/>
          </w:tcPr>
          <w:p>
            <w:pPr>
              <w:pStyle w:val="TableParagraph"/>
              <w:spacing w:line="210" w:lineRule="exact"/>
              <w:ind w:left="136"/>
              <w:rPr>
                <w:sz w:val="20"/>
              </w:rPr>
            </w:pPr>
            <w:r>
              <w:rPr>
                <w:sz w:val="20"/>
              </w:rPr>
              <w:t>adjective (comparative)</w:t>
            </w:r>
          </w:p>
        </w:tc>
      </w:tr>
      <w:tr>
        <w:trPr>
          <w:trHeight w:val="229" w:hRule="atLeast"/>
        </w:trPr>
        <w:tc>
          <w:tcPr>
            <w:tcW w:w="1343" w:type="dxa"/>
          </w:tcPr>
          <w:p>
            <w:pPr>
              <w:pStyle w:val="TableParagraph"/>
              <w:spacing w:line="210" w:lineRule="exact"/>
              <w:ind w:left="51"/>
              <w:rPr>
                <w:sz w:val="20"/>
              </w:rPr>
            </w:pPr>
            <w:r>
              <w:rPr>
                <w:sz w:val="20"/>
              </w:rPr>
              <w:t>China</w:t>
            </w:r>
          </w:p>
        </w:tc>
        <w:tc>
          <w:tcPr>
            <w:tcW w:w="1573" w:type="dxa"/>
          </w:tcPr>
          <w:p>
            <w:pPr>
              <w:pStyle w:val="TableParagraph"/>
              <w:spacing w:line="210" w:lineRule="exact"/>
              <w:ind w:left="148"/>
              <w:rPr>
                <w:sz w:val="20"/>
              </w:rPr>
            </w:pPr>
            <w:r>
              <w:rPr>
                <w:sz w:val="20"/>
              </w:rPr>
              <w:t>noun (country)</w:t>
            </w:r>
          </w:p>
        </w:tc>
        <w:tc>
          <w:tcPr>
            <w:tcW w:w="1008" w:type="dxa"/>
          </w:tcPr>
          <w:p>
            <w:pPr>
              <w:pStyle w:val="TableParagraph"/>
              <w:spacing w:line="210" w:lineRule="exact"/>
              <w:ind w:left="15"/>
              <w:rPr>
                <w:b/>
                <w:sz w:val="20"/>
              </w:rPr>
            </w:pPr>
            <w:r>
              <w:rPr>
                <w:b/>
                <w:sz w:val="20"/>
              </w:rPr>
              <w:t>-ese</w:t>
            </w:r>
          </w:p>
        </w:tc>
        <w:tc>
          <w:tcPr>
            <w:tcW w:w="1751" w:type="dxa"/>
          </w:tcPr>
          <w:p>
            <w:pPr>
              <w:pStyle w:val="TableParagraph"/>
              <w:spacing w:line="210" w:lineRule="exact"/>
              <w:ind w:left="447"/>
              <w:rPr>
                <w:b/>
                <w:sz w:val="20"/>
              </w:rPr>
            </w:pPr>
            <w:r>
              <w:rPr>
                <w:sz w:val="20"/>
              </w:rPr>
              <w:t>Chin</w:t>
            </w:r>
            <w:r>
              <w:rPr>
                <w:b/>
                <w:sz w:val="20"/>
              </w:rPr>
              <w:t>ese</w:t>
            </w:r>
          </w:p>
        </w:tc>
        <w:tc>
          <w:tcPr>
            <w:tcW w:w="2288" w:type="dxa"/>
          </w:tcPr>
          <w:p>
            <w:pPr>
              <w:pStyle w:val="TableParagraph"/>
              <w:spacing w:line="210" w:lineRule="exact"/>
              <w:ind w:left="136"/>
              <w:rPr>
                <w:sz w:val="20"/>
              </w:rPr>
            </w:pPr>
            <w:r>
              <w:rPr>
                <w:sz w:val="20"/>
              </w:rPr>
              <w:t>adjective (nationality)</w:t>
            </w:r>
          </w:p>
        </w:tc>
      </w:tr>
      <w:tr>
        <w:trPr>
          <w:trHeight w:val="230" w:hRule="atLeast"/>
        </w:trPr>
        <w:tc>
          <w:tcPr>
            <w:tcW w:w="1343" w:type="dxa"/>
          </w:tcPr>
          <w:p>
            <w:pPr>
              <w:pStyle w:val="TableParagraph"/>
              <w:spacing w:line="210" w:lineRule="exact"/>
              <w:ind w:left="51"/>
              <w:rPr>
                <w:sz w:val="20"/>
              </w:rPr>
            </w:pPr>
            <w:r>
              <w:rPr>
                <w:sz w:val="20"/>
              </w:rPr>
              <w:t>clever</w:t>
            </w:r>
          </w:p>
        </w:tc>
        <w:tc>
          <w:tcPr>
            <w:tcW w:w="1573" w:type="dxa"/>
          </w:tcPr>
          <w:p>
            <w:pPr>
              <w:pStyle w:val="TableParagraph"/>
              <w:spacing w:line="210" w:lineRule="exact"/>
              <w:ind w:left="148"/>
              <w:rPr>
                <w:sz w:val="20"/>
              </w:rPr>
            </w:pPr>
            <w:r>
              <w:rPr>
                <w:sz w:val="20"/>
              </w:rPr>
              <w:t>adjective</w:t>
            </w:r>
          </w:p>
        </w:tc>
        <w:tc>
          <w:tcPr>
            <w:tcW w:w="1008" w:type="dxa"/>
          </w:tcPr>
          <w:p>
            <w:pPr>
              <w:pStyle w:val="TableParagraph"/>
              <w:spacing w:line="210" w:lineRule="exact"/>
              <w:ind w:left="15"/>
              <w:rPr>
                <w:b/>
                <w:sz w:val="20"/>
              </w:rPr>
            </w:pPr>
            <w:r>
              <w:rPr>
                <w:b/>
                <w:sz w:val="20"/>
              </w:rPr>
              <w:t>-est</w:t>
            </w:r>
          </w:p>
        </w:tc>
        <w:tc>
          <w:tcPr>
            <w:tcW w:w="1751" w:type="dxa"/>
          </w:tcPr>
          <w:p>
            <w:pPr>
              <w:pStyle w:val="TableParagraph"/>
              <w:spacing w:line="210" w:lineRule="exact"/>
              <w:ind w:left="447"/>
              <w:rPr>
                <w:b/>
                <w:sz w:val="20"/>
              </w:rPr>
            </w:pPr>
            <w:r>
              <w:rPr>
                <w:sz w:val="20"/>
              </w:rPr>
              <w:t>clever</w:t>
            </w:r>
            <w:r>
              <w:rPr>
                <w:b/>
                <w:sz w:val="20"/>
              </w:rPr>
              <w:t>est</w:t>
            </w:r>
          </w:p>
        </w:tc>
        <w:tc>
          <w:tcPr>
            <w:tcW w:w="2288" w:type="dxa"/>
          </w:tcPr>
          <w:p>
            <w:pPr>
              <w:pStyle w:val="TableParagraph"/>
              <w:spacing w:line="210" w:lineRule="exact"/>
              <w:ind w:left="136"/>
              <w:rPr>
                <w:sz w:val="20"/>
              </w:rPr>
            </w:pPr>
            <w:r>
              <w:rPr>
                <w:sz w:val="20"/>
              </w:rPr>
              <w:t>adjective (superlative)</w:t>
            </w:r>
          </w:p>
        </w:tc>
      </w:tr>
      <w:tr>
        <w:trPr>
          <w:trHeight w:val="229" w:hRule="atLeast"/>
        </w:trPr>
        <w:tc>
          <w:tcPr>
            <w:tcW w:w="1343" w:type="dxa"/>
          </w:tcPr>
          <w:p>
            <w:pPr>
              <w:pStyle w:val="TableParagraph"/>
              <w:spacing w:line="210" w:lineRule="exact"/>
              <w:ind w:left="51"/>
              <w:rPr>
                <w:sz w:val="20"/>
              </w:rPr>
            </w:pPr>
            <w:r>
              <w:rPr>
                <w:sz w:val="20"/>
              </w:rPr>
              <w:t>faith</w:t>
            </w:r>
          </w:p>
        </w:tc>
        <w:tc>
          <w:tcPr>
            <w:tcW w:w="1573" w:type="dxa"/>
          </w:tcPr>
          <w:p>
            <w:pPr>
              <w:pStyle w:val="TableParagraph"/>
              <w:spacing w:line="210" w:lineRule="exact"/>
              <w:ind w:left="149"/>
              <w:rPr>
                <w:sz w:val="20"/>
              </w:rPr>
            </w:pPr>
            <w:r>
              <w:rPr>
                <w:sz w:val="20"/>
              </w:rPr>
              <w:t>noun</w:t>
            </w:r>
          </w:p>
        </w:tc>
        <w:tc>
          <w:tcPr>
            <w:tcW w:w="1008" w:type="dxa"/>
          </w:tcPr>
          <w:p>
            <w:pPr>
              <w:pStyle w:val="TableParagraph"/>
              <w:spacing w:line="210" w:lineRule="exact"/>
              <w:ind w:left="15"/>
              <w:rPr>
                <w:b/>
                <w:sz w:val="20"/>
              </w:rPr>
            </w:pPr>
            <w:r>
              <w:rPr>
                <w:b/>
                <w:sz w:val="20"/>
              </w:rPr>
              <w:t>-ful</w:t>
            </w:r>
          </w:p>
        </w:tc>
        <w:tc>
          <w:tcPr>
            <w:tcW w:w="1751" w:type="dxa"/>
          </w:tcPr>
          <w:p>
            <w:pPr>
              <w:pStyle w:val="TableParagraph"/>
              <w:spacing w:line="210" w:lineRule="exact"/>
              <w:ind w:left="447"/>
              <w:rPr>
                <w:b/>
                <w:sz w:val="20"/>
              </w:rPr>
            </w:pPr>
            <w:r>
              <w:rPr>
                <w:sz w:val="20"/>
              </w:rPr>
              <w:t>faith</w:t>
            </w:r>
            <w:r>
              <w:rPr>
                <w:b/>
                <w:sz w:val="20"/>
              </w:rPr>
              <w:t>ful</w:t>
            </w:r>
          </w:p>
        </w:tc>
        <w:tc>
          <w:tcPr>
            <w:tcW w:w="2288" w:type="dxa"/>
          </w:tcPr>
          <w:p>
            <w:pPr>
              <w:pStyle w:val="TableParagraph"/>
              <w:spacing w:line="210" w:lineRule="exact"/>
              <w:ind w:left="136"/>
              <w:rPr>
                <w:sz w:val="20"/>
              </w:rPr>
            </w:pPr>
            <w:r>
              <w:rPr>
                <w:sz w:val="20"/>
              </w:rPr>
              <w:t>adjective</w:t>
            </w:r>
          </w:p>
        </w:tc>
      </w:tr>
      <w:tr>
        <w:trPr>
          <w:trHeight w:val="229" w:hRule="atLeast"/>
        </w:trPr>
        <w:tc>
          <w:tcPr>
            <w:tcW w:w="1343" w:type="dxa"/>
          </w:tcPr>
          <w:p>
            <w:pPr>
              <w:pStyle w:val="TableParagraph"/>
              <w:spacing w:line="210" w:lineRule="exact"/>
              <w:ind w:left="51"/>
              <w:rPr>
                <w:sz w:val="20"/>
              </w:rPr>
            </w:pPr>
            <w:r>
              <w:rPr>
                <w:sz w:val="20"/>
              </w:rPr>
              <w:t>Russia</w:t>
            </w:r>
          </w:p>
        </w:tc>
        <w:tc>
          <w:tcPr>
            <w:tcW w:w="1573" w:type="dxa"/>
          </w:tcPr>
          <w:p>
            <w:pPr>
              <w:pStyle w:val="TableParagraph"/>
              <w:spacing w:line="210" w:lineRule="exact"/>
              <w:ind w:left="147"/>
              <w:rPr>
                <w:sz w:val="20"/>
              </w:rPr>
            </w:pPr>
            <w:r>
              <w:rPr>
                <w:sz w:val="20"/>
              </w:rPr>
              <w:t>noun (country)</w:t>
            </w:r>
          </w:p>
        </w:tc>
        <w:tc>
          <w:tcPr>
            <w:tcW w:w="1008" w:type="dxa"/>
          </w:tcPr>
          <w:p>
            <w:pPr>
              <w:pStyle w:val="TableParagraph"/>
              <w:spacing w:line="210" w:lineRule="exact"/>
              <w:ind w:left="15"/>
              <w:rPr>
                <w:b/>
                <w:sz w:val="20"/>
              </w:rPr>
            </w:pPr>
            <w:r>
              <w:rPr>
                <w:b/>
                <w:sz w:val="20"/>
              </w:rPr>
              <w:t>-ian</w:t>
            </w:r>
          </w:p>
        </w:tc>
        <w:tc>
          <w:tcPr>
            <w:tcW w:w="1751" w:type="dxa"/>
          </w:tcPr>
          <w:p>
            <w:pPr>
              <w:pStyle w:val="TableParagraph"/>
              <w:spacing w:line="210" w:lineRule="exact"/>
              <w:ind w:left="447"/>
              <w:rPr>
                <w:b/>
                <w:sz w:val="20"/>
              </w:rPr>
            </w:pPr>
            <w:r>
              <w:rPr>
                <w:sz w:val="20"/>
              </w:rPr>
              <w:t>Russ</w:t>
            </w:r>
            <w:r>
              <w:rPr>
                <w:b/>
                <w:sz w:val="20"/>
              </w:rPr>
              <w:t>ian</w:t>
            </w:r>
          </w:p>
        </w:tc>
        <w:tc>
          <w:tcPr>
            <w:tcW w:w="2288" w:type="dxa"/>
          </w:tcPr>
          <w:p>
            <w:pPr>
              <w:pStyle w:val="TableParagraph"/>
              <w:spacing w:line="210" w:lineRule="exact"/>
              <w:ind w:left="136"/>
              <w:rPr>
                <w:sz w:val="20"/>
              </w:rPr>
            </w:pPr>
            <w:r>
              <w:rPr>
                <w:sz w:val="20"/>
              </w:rPr>
              <w:t>noun (person)</w:t>
            </w:r>
          </w:p>
        </w:tc>
      </w:tr>
      <w:tr>
        <w:trPr>
          <w:trHeight w:val="230" w:hRule="atLeast"/>
        </w:trPr>
        <w:tc>
          <w:tcPr>
            <w:tcW w:w="1343" w:type="dxa"/>
          </w:tcPr>
          <w:p>
            <w:pPr>
              <w:pStyle w:val="TableParagraph"/>
              <w:spacing w:line="210" w:lineRule="exact"/>
              <w:ind w:left="51"/>
              <w:rPr>
                <w:sz w:val="20"/>
              </w:rPr>
            </w:pPr>
            <w:r>
              <w:rPr>
                <w:sz w:val="20"/>
              </w:rPr>
              <w:t>access</w:t>
            </w:r>
          </w:p>
        </w:tc>
        <w:tc>
          <w:tcPr>
            <w:tcW w:w="1573" w:type="dxa"/>
          </w:tcPr>
          <w:p>
            <w:pPr>
              <w:pStyle w:val="TableParagraph"/>
              <w:spacing w:line="210" w:lineRule="exact"/>
              <w:ind w:left="148"/>
              <w:rPr>
                <w:sz w:val="20"/>
              </w:rPr>
            </w:pPr>
            <w:r>
              <w:rPr>
                <w:sz w:val="20"/>
              </w:rPr>
              <w:t>verb</w:t>
            </w:r>
          </w:p>
        </w:tc>
        <w:tc>
          <w:tcPr>
            <w:tcW w:w="1008" w:type="dxa"/>
          </w:tcPr>
          <w:p>
            <w:pPr>
              <w:pStyle w:val="TableParagraph"/>
              <w:spacing w:line="210" w:lineRule="exact"/>
              <w:ind w:left="15"/>
              <w:rPr>
                <w:b/>
                <w:sz w:val="20"/>
              </w:rPr>
            </w:pPr>
            <w:r>
              <w:rPr>
                <w:b/>
                <w:sz w:val="20"/>
              </w:rPr>
              <w:t>-ible</w:t>
            </w:r>
          </w:p>
        </w:tc>
        <w:tc>
          <w:tcPr>
            <w:tcW w:w="1751" w:type="dxa"/>
          </w:tcPr>
          <w:p>
            <w:pPr>
              <w:pStyle w:val="TableParagraph"/>
              <w:spacing w:line="210" w:lineRule="exact"/>
              <w:ind w:left="447"/>
              <w:rPr>
                <w:b/>
                <w:sz w:val="20"/>
              </w:rPr>
            </w:pPr>
            <w:r>
              <w:rPr>
                <w:sz w:val="20"/>
              </w:rPr>
              <w:t>access</w:t>
            </w:r>
            <w:r>
              <w:rPr>
                <w:b/>
                <w:sz w:val="20"/>
              </w:rPr>
              <w:t>ible</w:t>
            </w:r>
          </w:p>
        </w:tc>
        <w:tc>
          <w:tcPr>
            <w:tcW w:w="2288" w:type="dxa"/>
          </w:tcPr>
          <w:p>
            <w:pPr>
              <w:pStyle w:val="TableParagraph"/>
              <w:spacing w:line="210" w:lineRule="exact"/>
              <w:ind w:left="136"/>
              <w:rPr>
                <w:sz w:val="20"/>
              </w:rPr>
            </w:pPr>
            <w:r>
              <w:rPr>
                <w:sz w:val="20"/>
              </w:rPr>
              <w:t>adjective</w:t>
            </w:r>
          </w:p>
        </w:tc>
      </w:tr>
      <w:tr>
        <w:trPr>
          <w:trHeight w:val="229" w:hRule="atLeast"/>
        </w:trPr>
        <w:tc>
          <w:tcPr>
            <w:tcW w:w="1343" w:type="dxa"/>
          </w:tcPr>
          <w:p>
            <w:pPr>
              <w:pStyle w:val="TableParagraph"/>
              <w:spacing w:line="210" w:lineRule="exact"/>
              <w:ind w:left="51"/>
              <w:rPr>
                <w:sz w:val="20"/>
              </w:rPr>
            </w:pPr>
            <w:r>
              <w:rPr>
                <w:sz w:val="20"/>
              </w:rPr>
              <w:t>beauty</w:t>
            </w:r>
          </w:p>
        </w:tc>
        <w:tc>
          <w:tcPr>
            <w:tcW w:w="1573" w:type="dxa"/>
          </w:tcPr>
          <w:p>
            <w:pPr>
              <w:pStyle w:val="TableParagraph"/>
              <w:spacing w:line="210" w:lineRule="exact"/>
              <w:ind w:left="148"/>
              <w:rPr>
                <w:sz w:val="20"/>
              </w:rPr>
            </w:pPr>
            <w:r>
              <w:rPr>
                <w:sz w:val="20"/>
              </w:rPr>
              <w:t>noun</w:t>
            </w:r>
          </w:p>
        </w:tc>
        <w:tc>
          <w:tcPr>
            <w:tcW w:w="1008" w:type="dxa"/>
          </w:tcPr>
          <w:p>
            <w:pPr>
              <w:pStyle w:val="TableParagraph"/>
              <w:spacing w:line="210" w:lineRule="exact"/>
              <w:ind w:left="15"/>
              <w:rPr>
                <w:b/>
                <w:sz w:val="20"/>
              </w:rPr>
            </w:pPr>
            <w:r>
              <w:rPr>
                <w:b/>
                <w:sz w:val="20"/>
              </w:rPr>
              <w:t>-ify</w:t>
            </w:r>
          </w:p>
        </w:tc>
        <w:tc>
          <w:tcPr>
            <w:tcW w:w="1751" w:type="dxa"/>
          </w:tcPr>
          <w:p>
            <w:pPr>
              <w:pStyle w:val="TableParagraph"/>
              <w:spacing w:line="210" w:lineRule="exact"/>
              <w:ind w:left="447"/>
              <w:rPr>
                <w:b/>
                <w:sz w:val="20"/>
              </w:rPr>
            </w:pPr>
            <w:r>
              <w:rPr>
                <w:sz w:val="20"/>
              </w:rPr>
              <w:t>beaut</w:t>
            </w:r>
            <w:r>
              <w:rPr>
                <w:b/>
                <w:sz w:val="20"/>
              </w:rPr>
              <w:t>ify</w:t>
            </w:r>
          </w:p>
        </w:tc>
        <w:tc>
          <w:tcPr>
            <w:tcW w:w="2288" w:type="dxa"/>
          </w:tcPr>
          <w:p>
            <w:pPr>
              <w:pStyle w:val="TableParagraph"/>
              <w:spacing w:line="210" w:lineRule="exact"/>
              <w:ind w:left="136"/>
              <w:rPr>
                <w:sz w:val="20"/>
              </w:rPr>
            </w:pPr>
            <w:r>
              <w:rPr>
                <w:sz w:val="20"/>
              </w:rPr>
              <w:t>verb</w:t>
            </w:r>
          </w:p>
        </w:tc>
      </w:tr>
      <w:tr>
        <w:trPr>
          <w:trHeight w:val="229" w:hRule="atLeast"/>
        </w:trPr>
        <w:tc>
          <w:tcPr>
            <w:tcW w:w="1343" w:type="dxa"/>
          </w:tcPr>
          <w:p>
            <w:pPr>
              <w:pStyle w:val="TableParagraph"/>
              <w:spacing w:line="210" w:lineRule="exact"/>
              <w:ind w:left="51"/>
              <w:rPr>
                <w:sz w:val="20"/>
              </w:rPr>
            </w:pPr>
            <w:r>
              <w:rPr>
                <w:sz w:val="20"/>
              </w:rPr>
              <w:t>watch</w:t>
            </w:r>
          </w:p>
        </w:tc>
        <w:tc>
          <w:tcPr>
            <w:tcW w:w="1573" w:type="dxa"/>
          </w:tcPr>
          <w:p>
            <w:pPr>
              <w:pStyle w:val="TableParagraph"/>
              <w:spacing w:line="210" w:lineRule="exact"/>
              <w:ind w:left="149"/>
              <w:rPr>
                <w:sz w:val="20"/>
              </w:rPr>
            </w:pPr>
            <w:r>
              <w:rPr>
                <w:sz w:val="20"/>
              </w:rPr>
              <w:t>verb (infin.)</w:t>
            </w:r>
          </w:p>
        </w:tc>
        <w:tc>
          <w:tcPr>
            <w:tcW w:w="1008" w:type="dxa"/>
          </w:tcPr>
          <w:p>
            <w:pPr>
              <w:pStyle w:val="TableParagraph"/>
              <w:spacing w:line="210" w:lineRule="exact"/>
              <w:ind w:left="15"/>
              <w:rPr>
                <w:b/>
                <w:sz w:val="20"/>
              </w:rPr>
            </w:pPr>
            <w:r>
              <w:rPr>
                <w:b/>
                <w:sz w:val="20"/>
              </w:rPr>
              <w:t>-ing</w:t>
            </w:r>
          </w:p>
        </w:tc>
        <w:tc>
          <w:tcPr>
            <w:tcW w:w="1751" w:type="dxa"/>
          </w:tcPr>
          <w:p>
            <w:pPr>
              <w:pStyle w:val="TableParagraph"/>
              <w:spacing w:line="210" w:lineRule="exact"/>
              <w:ind w:left="447"/>
              <w:rPr>
                <w:b/>
                <w:sz w:val="20"/>
              </w:rPr>
            </w:pPr>
            <w:r>
              <w:rPr>
                <w:sz w:val="20"/>
              </w:rPr>
              <w:t>watch</w:t>
            </w:r>
            <w:r>
              <w:rPr>
                <w:b/>
                <w:sz w:val="20"/>
              </w:rPr>
              <w:t>ing</w:t>
            </w:r>
          </w:p>
        </w:tc>
        <w:tc>
          <w:tcPr>
            <w:tcW w:w="2288" w:type="dxa"/>
          </w:tcPr>
          <w:p>
            <w:pPr>
              <w:pStyle w:val="TableParagraph"/>
              <w:spacing w:line="210" w:lineRule="exact"/>
              <w:ind w:left="136"/>
              <w:rPr>
                <w:sz w:val="20"/>
              </w:rPr>
            </w:pPr>
            <w:r>
              <w:rPr>
                <w:sz w:val="20"/>
              </w:rPr>
              <w:t>verb (present participle)</w:t>
            </w:r>
          </w:p>
        </w:tc>
      </w:tr>
      <w:tr>
        <w:trPr>
          <w:trHeight w:val="229" w:hRule="atLeast"/>
        </w:trPr>
        <w:tc>
          <w:tcPr>
            <w:tcW w:w="1343" w:type="dxa"/>
          </w:tcPr>
          <w:p>
            <w:pPr>
              <w:pStyle w:val="TableParagraph"/>
              <w:spacing w:line="210" w:lineRule="exact"/>
              <w:ind w:left="51"/>
              <w:rPr>
                <w:sz w:val="20"/>
              </w:rPr>
            </w:pPr>
            <w:r>
              <w:rPr>
                <w:sz w:val="20"/>
              </w:rPr>
              <w:t>memory</w:t>
            </w:r>
          </w:p>
        </w:tc>
        <w:tc>
          <w:tcPr>
            <w:tcW w:w="1573" w:type="dxa"/>
          </w:tcPr>
          <w:p>
            <w:pPr>
              <w:pStyle w:val="TableParagraph"/>
              <w:spacing w:line="210" w:lineRule="exact"/>
              <w:ind w:left="148"/>
              <w:rPr>
                <w:sz w:val="20"/>
              </w:rPr>
            </w:pPr>
            <w:r>
              <w:rPr>
                <w:sz w:val="20"/>
              </w:rPr>
              <w:t>noun</w:t>
            </w:r>
          </w:p>
        </w:tc>
        <w:tc>
          <w:tcPr>
            <w:tcW w:w="1008" w:type="dxa"/>
          </w:tcPr>
          <w:p>
            <w:pPr>
              <w:pStyle w:val="TableParagraph"/>
              <w:spacing w:line="210" w:lineRule="exact"/>
              <w:ind w:left="15"/>
              <w:rPr>
                <w:b/>
                <w:sz w:val="20"/>
              </w:rPr>
            </w:pPr>
            <w:r>
              <w:rPr>
                <w:b/>
                <w:sz w:val="20"/>
              </w:rPr>
              <w:t>-ise</w:t>
            </w:r>
          </w:p>
        </w:tc>
        <w:tc>
          <w:tcPr>
            <w:tcW w:w="1751" w:type="dxa"/>
          </w:tcPr>
          <w:p>
            <w:pPr>
              <w:pStyle w:val="TableParagraph"/>
              <w:spacing w:line="210" w:lineRule="exact"/>
              <w:ind w:left="447"/>
              <w:rPr>
                <w:b/>
                <w:sz w:val="20"/>
              </w:rPr>
            </w:pPr>
            <w:r>
              <w:rPr>
                <w:sz w:val="20"/>
              </w:rPr>
              <w:t>memor</w:t>
            </w:r>
            <w:r>
              <w:rPr>
                <w:b/>
                <w:sz w:val="20"/>
              </w:rPr>
              <w:t>ise</w:t>
            </w:r>
          </w:p>
        </w:tc>
        <w:tc>
          <w:tcPr>
            <w:tcW w:w="2288" w:type="dxa"/>
          </w:tcPr>
          <w:p>
            <w:pPr>
              <w:pStyle w:val="TableParagraph"/>
              <w:spacing w:line="210" w:lineRule="exact"/>
              <w:ind w:left="136"/>
              <w:rPr>
                <w:sz w:val="20"/>
              </w:rPr>
            </w:pPr>
            <w:r>
              <w:rPr>
                <w:sz w:val="20"/>
              </w:rPr>
              <w:t>verb</w:t>
            </w:r>
          </w:p>
        </w:tc>
      </w:tr>
      <w:tr>
        <w:trPr>
          <w:trHeight w:val="229" w:hRule="atLeast"/>
        </w:trPr>
        <w:tc>
          <w:tcPr>
            <w:tcW w:w="1343" w:type="dxa"/>
          </w:tcPr>
          <w:p>
            <w:pPr>
              <w:pStyle w:val="TableParagraph"/>
              <w:spacing w:line="210" w:lineRule="exact"/>
              <w:ind w:left="51"/>
              <w:rPr>
                <w:sz w:val="20"/>
              </w:rPr>
            </w:pPr>
            <w:r>
              <w:rPr>
                <w:sz w:val="20"/>
              </w:rPr>
              <w:t>child</w:t>
            </w:r>
          </w:p>
        </w:tc>
        <w:tc>
          <w:tcPr>
            <w:tcW w:w="1573" w:type="dxa"/>
          </w:tcPr>
          <w:p>
            <w:pPr>
              <w:pStyle w:val="TableParagraph"/>
              <w:spacing w:line="210" w:lineRule="exact"/>
              <w:ind w:left="148"/>
              <w:rPr>
                <w:sz w:val="20"/>
              </w:rPr>
            </w:pPr>
            <w:r>
              <w:rPr>
                <w:sz w:val="20"/>
              </w:rPr>
              <w:t>noun</w:t>
            </w:r>
          </w:p>
        </w:tc>
        <w:tc>
          <w:tcPr>
            <w:tcW w:w="1008" w:type="dxa"/>
          </w:tcPr>
          <w:p>
            <w:pPr>
              <w:pStyle w:val="TableParagraph"/>
              <w:spacing w:line="210" w:lineRule="exact"/>
              <w:ind w:left="15"/>
              <w:rPr>
                <w:b/>
                <w:sz w:val="20"/>
              </w:rPr>
            </w:pPr>
            <w:r>
              <w:rPr>
                <w:b/>
                <w:sz w:val="20"/>
              </w:rPr>
              <w:t>-ish</w:t>
            </w:r>
          </w:p>
        </w:tc>
        <w:tc>
          <w:tcPr>
            <w:tcW w:w="1751" w:type="dxa"/>
          </w:tcPr>
          <w:p>
            <w:pPr>
              <w:pStyle w:val="TableParagraph"/>
              <w:spacing w:line="210" w:lineRule="exact"/>
              <w:ind w:left="447"/>
              <w:rPr>
                <w:b/>
                <w:sz w:val="20"/>
              </w:rPr>
            </w:pPr>
            <w:r>
              <w:rPr>
                <w:sz w:val="20"/>
              </w:rPr>
              <w:t>child</w:t>
            </w:r>
            <w:r>
              <w:rPr>
                <w:b/>
                <w:sz w:val="20"/>
              </w:rPr>
              <w:t>ish</w:t>
            </w:r>
          </w:p>
        </w:tc>
        <w:tc>
          <w:tcPr>
            <w:tcW w:w="2288" w:type="dxa"/>
          </w:tcPr>
          <w:p>
            <w:pPr>
              <w:pStyle w:val="TableParagraph"/>
              <w:spacing w:line="210" w:lineRule="exact"/>
              <w:ind w:left="136"/>
              <w:rPr>
                <w:sz w:val="20"/>
              </w:rPr>
            </w:pPr>
            <w:r>
              <w:rPr>
                <w:sz w:val="20"/>
              </w:rPr>
              <w:t>adjective</w:t>
            </w:r>
          </w:p>
        </w:tc>
      </w:tr>
      <w:tr>
        <w:trPr>
          <w:trHeight w:val="230" w:hRule="atLeast"/>
        </w:trPr>
        <w:tc>
          <w:tcPr>
            <w:tcW w:w="1343" w:type="dxa"/>
          </w:tcPr>
          <w:p>
            <w:pPr>
              <w:pStyle w:val="TableParagraph"/>
              <w:spacing w:line="210" w:lineRule="exact"/>
              <w:ind w:left="51"/>
              <w:rPr>
                <w:sz w:val="20"/>
              </w:rPr>
            </w:pPr>
            <w:r>
              <w:rPr>
                <w:sz w:val="20"/>
              </w:rPr>
              <w:t>science</w:t>
            </w:r>
          </w:p>
        </w:tc>
        <w:tc>
          <w:tcPr>
            <w:tcW w:w="1573" w:type="dxa"/>
          </w:tcPr>
          <w:p>
            <w:pPr>
              <w:pStyle w:val="TableParagraph"/>
              <w:spacing w:line="210" w:lineRule="exact"/>
              <w:ind w:left="146"/>
              <w:rPr>
                <w:sz w:val="20"/>
              </w:rPr>
            </w:pPr>
            <w:r>
              <w:rPr>
                <w:sz w:val="20"/>
              </w:rPr>
              <w:t>noun (abstract)</w:t>
            </w:r>
          </w:p>
        </w:tc>
        <w:tc>
          <w:tcPr>
            <w:tcW w:w="1008" w:type="dxa"/>
          </w:tcPr>
          <w:p>
            <w:pPr>
              <w:pStyle w:val="TableParagraph"/>
              <w:spacing w:line="210" w:lineRule="exact"/>
              <w:ind w:left="15"/>
              <w:rPr>
                <w:b/>
                <w:sz w:val="20"/>
              </w:rPr>
            </w:pPr>
            <w:r>
              <w:rPr>
                <w:b/>
                <w:sz w:val="20"/>
              </w:rPr>
              <w:t>-ist</w:t>
            </w:r>
          </w:p>
        </w:tc>
        <w:tc>
          <w:tcPr>
            <w:tcW w:w="1751" w:type="dxa"/>
          </w:tcPr>
          <w:p>
            <w:pPr>
              <w:pStyle w:val="TableParagraph"/>
              <w:spacing w:line="210" w:lineRule="exact"/>
              <w:ind w:left="447"/>
              <w:rPr>
                <w:b/>
                <w:sz w:val="20"/>
              </w:rPr>
            </w:pPr>
            <w:r>
              <w:rPr>
                <w:sz w:val="20"/>
              </w:rPr>
              <w:t>scient</w:t>
            </w:r>
            <w:r>
              <w:rPr>
                <w:b/>
                <w:sz w:val="20"/>
              </w:rPr>
              <w:t>ist</w:t>
            </w:r>
          </w:p>
        </w:tc>
        <w:tc>
          <w:tcPr>
            <w:tcW w:w="2288" w:type="dxa"/>
          </w:tcPr>
          <w:p>
            <w:pPr>
              <w:pStyle w:val="TableParagraph"/>
              <w:spacing w:line="210" w:lineRule="exact"/>
              <w:ind w:left="136"/>
              <w:rPr>
                <w:sz w:val="20"/>
              </w:rPr>
            </w:pPr>
            <w:r>
              <w:rPr>
                <w:sz w:val="20"/>
              </w:rPr>
              <w:t>noun (common)</w:t>
            </w:r>
          </w:p>
        </w:tc>
      </w:tr>
      <w:tr>
        <w:trPr>
          <w:trHeight w:val="229" w:hRule="atLeast"/>
        </w:trPr>
        <w:tc>
          <w:tcPr>
            <w:tcW w:w="1343" w:type="dxa"/>
          </w:tcPr>
          <w:p>
            <w:pPr>
              <w:pStyle w:val="TableParagraph"/>
              <w:spacing w:line="210" w:lineRule="exact"/>
              <w:ind w:left="51"/>
              <w:rPr>
                <w:sz w:val="20"/>
              </w:rPr>
            </w:pPr>
            <w:r>
              <w:rPr>
                <w:sz w:val="20"/>
              </w:rPr>
              <w:t>attract</w:t>
            </w:r>
          </w:p>
        </w:tc>
        <w:tc>
          <w:tcPr>
            <w:tcW w:w="1573" w:type="dxa"/>
          </w:tcPr>
          <w:p>
            <w:pPr>
              <w:pStyle w:val="TableParagraph"/>
              <w:spacing w:line="210" w:lineRule="exact"/>
              <w:ind w:left="147"/>
              <w:rPr>
                <w:sz w:val="20"/>
              </w:rPr>
            </w:pPr>
            <w:r>
              <w:rPr>
                <w:sz w:val="20"/>
              </w:rPr>
              <w:t>verb</w:t>
            </w:r>
          </w:p>
        </w:tc>
        <w:tc>
          <w:tcPr>
            <w:tcW w:w="1008" w:type="dxa"/>
          </w:tcPr>
          <w:p>
            <w:pPr>
              <w:pStyle w:val="TableParagraph"/>
              <w:spacing w:line="210" w:lineRule="exact"/>
              <w:ind w:left="15"/>
              <w:rPr>
                <w:b/>
                <w:sz w:val="20"/>
              </w:rPr>
            </w:pPr>
            <w:r>
              <w:rPr>
                <w:b/>
                <w:sz w:val="20"/>
              </w:rPr>
              <w:t>-ive</w:t>
            </w:r>
          </w:p>
        </w:tc>
        <w:tc>
          <w:tcPr>
            <w:tcW w:w="1751" w:type="dxa"/>
          </w:tcPr>
          <w:p>
            <w:pPr>
              <w:pStyle w:val="TableParagraph"/>
              <w:spacing w:line="210" w:lineRule="exact"/>
              <w:ind w:left="447"/>
              <w:rPr>
                <w:b/>
                <w:sz w:val="20"/>
              </w:rPr>
            </w:pPr>
            <w:r>
              <w:rPr>
                <w:sz w:val="20"/>
              </w:rPr>
              <w:t>attract</w:t>
            </w:r>
            <w:r>
              <w:rPr>
                <w:b/>
                <w:sz w:val="20"/>
              </w:rPr>
              <w:t>ive</w:t>
            </w:r>
          </w:p>
        </w:tc>
        <w:tc>
          <w:tcPr>
            <w:tcW w:w="2288" w:type="dxa"/>
          </w:tcPr>
          <w:p>
            <w:pPr>
              <w:pStyle w:val="TableParagraph"/>
              <w:spacing w:line="210" w:lineRule="exact"/>
              <w:ind w:left="136"/>
              <w:rPr>
                <w:sz w:val="20"/>
              </w:rPr>
            </w:pPr>
            <w:r>
              <w:rPr>
                <w:sz w:val="20"/>
              </w:rPr>
              <w:t>adjective</w:t>
            </w:r>
          </w:p>
        </w:tc>
      </w:tr>
      <w:tr>
        <w:trPr>
          <w:trHeight w:val="229" w:hRule="atLeast"/>
        </w:trPr>
        <w:tc>
          <w:tcPr>
            <w:tcW w:w="1343" w:type="dxa"/>
          </w:tcPr>
          <w:p>
            <w:pPr>
              <w:pStyle w:val="TableParagraph"/>
              <w:spacing w:line="210" w:lineRule="exact"/>
              <w:ind w:left="50"/>
              <w:rPr>
                <w:sz w:val="20"/>
              </w:rPr>
            </w:pPr>
            <w:r>
              <w:rPr>
                <w:sz w:val="20"/>
              </w:rPr>
              <w:t>name</w:t>
            </w:r>
          </w:p>
        </w:tc>
        <w:tc>
          <w:tcPr>
            <w:tcW w:w="1573" w:type="dxa"/>
          </w:tcPr>
          <w:p>
            <w:pPr>
              <w:pStyle w:val="TableParagraph"/>
              <w:spacing w:line="210" w:lineRule="exact"/>
              <w:ind w:left="148"/>
              <w:rPr>
                <w:sz w:val="20"/>
              </w:rPr>
            </w:pPr>
            <w:r>
              <w:rPr>
                <w:sz w:val="20"/>
              </w:rPr>
              <w:t>noun</w:t>
            </w:r>
          </w:p>
        </w:tc>
        <w:tc>
          <w:tcPr>
            <w:tcW w:w="1008" w:type="dxa"/>
          </w:tcPr>
          <w:p>
            <w:pPr>
              <w:pStyle w:val="TableParagraph"/>
              <w:spacing w:line="210" w:lineRule="exact"/>
              <w:ind w:left="15"/>
              <w:rPr>
                <w:b/>
                <w:sz w:val="20"/>
              </w:rPr>
            </w:pPr>
            <w:r>
              <w:rPr>
                <w:b/>
                <w:sz w:val="20"/>
              </w:rPr>
              <w:t>-less</w:t>
            </w:r>
          </w:p>
        </w:tc>
        <w:tc>
          <w:tcPr>
            <w:tcW w:w="1751" w:type="dxa"/>
          </w:tcPr>
          <w:p>
            <w:pPr>
              <w:pStyle w:val="TableParagraph"/>
              <w:spacing w:line="210" w:lineRule="exact"/>
              <w:ind w:left="446"/>
              <w:rPr>
                <w:b/>
                <w:sz w:val="20"/>
              </w:rPr>
            </w:pPr>
            <w:r>
              <w:rPr>
                <w:sz w:val="20"/>
              </w:rPr>
              <w:t>name</w:t>
            </w:r>
            <w:r>
              <w:rPr>
                <w:b/>
                <w:sz w:val="20"/>
              </w:rPr>
              <w:t>less</w:t>
            </w:r>
          </w:p>
        </w:tc>
        <w:tc>
          <w:tcPr>
            <w:tcW w:w="2288" w:type="dxa"/>
          </w:tcPr>
          <w:p>
            <w:pPr>
              <w:pStyle w:val="TableParagraph"/>
              <w:spacing w:line="210" w:lineRule="exact"/>
              <w:ind w:left="135"/>
              <w:rPr>
                <w:sz w:val="20"/>
              </w:rPr>
            </w:pPr>
            <w:r>
              <w:rPr>
                <w:sz w:val="20"/>
              </w:rPr>
              <w:t>adjective</w:t>
            </w:r>
          </w:p>
        </w:tc>
      </w:tr>
      <w:tr>
        <w:trPr>
          <w:trHeight w:val="230" w:hRule="atLeast"/>
        </w:trPr>
        <w:tc>
          <w:tcPr>
            <w:tcW w:w="1343" w:type="dxa"/>
          </w:tcPr>
          <w:p>
            <w:pPr>
              <w:pStyle w:val="TableParagraph"/>
              <w:spacing w:line="210" w:lineRule="exact"/>
              <w:ind w:left="50"/>
              <w:rPr>
                <w:sz w:val="20"/>
              </w:rPr>
            </w:pPr>
            <w:r>
              <w:rPr>
                <w:sz w:val="20"/>
              </w:rPr>
              <w:t>quiet</w:t>
            </w:r>
          </w:p>
        </w:tc>
        <w:tc>
          <w:tcPr>
            <w:tcW w:w="1573" w:type="dxa"/>
          </w:tcPr>
          <w:p>
            <w:pPr>
              <w:pStyle w:val="TableParagraph"/>
              <w:spacing w:line="210" w:lineRule="exact"/>
              <w:ind w:left="147"/>
              <w:rPr>
                <w:sz w:val="20"/>
              </w:rPr>
            </w:pPr>
            <w:r>
              <w:rPr>
                <w:sz w:val="20"/>
              </w:rPr>
              <w:t>adjective</w:t>
            </w:r>
          </w:p>
        </w:tc>
        <w:tc>
          <w:tcPr>
            <w:tcW w:w="1008" w:type="dxa"/>
          </w:tcPr>
          <w:p>
            <w:pPr>
              <w:pStyle w:val="TableParagraph"/>
              <w:spacing w:line="210" w:lineRule="exact"/>
              <w:ind w:left="14"/>
              <w:rPr>
                <w:b/>
                <w:sz w:val="20"/>
              </w:rPr>
            </w:pPr>
            <w:r>
              <w:rPr>
                <w:b/>
                <w:sz w:val="20"/>
              </w:rPr>
              <w:t>-ly</w:t>
            </w:r>
          </w:p>
        </w:tc>
        <w:tc>
          <w:tcPr>
            <w:tcW w:w="1751" w:type="dxa"/>
          </w:tcPr>
          <w:p>
            <w:pPr>
              <w:pStyle w:val="TableParagraph"/>
              <w:spacing w:line="210" w:lineRule="exact"/>
              <w:ind w:left="447"/>
              <w:rPr>
                <w:b/>
                <w:sz w:val="20"/>
              </w:rPr>
            </w:pPr>
            <w:r>
              <w:rPr>
                <w:sz w:val="20"/>
              </w:rPr>
              <w:t>quiet</w:t>
            </w:r>
            <w:r>
              <w:rPr>
                <w:b/>
                <w:sz w:val="20"/>
              </w:rPr>
              <w:t>ly</w:t>
            </w:r>
          </w:p>
        </w:tc>
        <w:tc>
          <w:tcPr>
            <w:tcW w:w="2288" w:type="dxa"/>
          </w:tcPr>
          <w:p>
            <w:pPr>
              <w:pStyle w:val="TableParagraph"/>
              <w:spacing w:line="210" w:lineRule="exact"/>
              <w:ind w:left="135"/>
              <w:rPr>
                <w:sz w:val="20"/>
              </w:rPr>
            </w:pPr>
            <w:r>
              <w:rPr>
                <w:sz w:val="20"/>
              </w:rPr>
              <w:t>adverb</w:t>
            </w:r>
          </w:p>
        </w:tc>
      </w:tr>
      <w:tr>
        <w:trPr>
          <w:trHeight w:val="229" w:hRule="atLeast"/>
        </w:trPr>
        <w:tc>
          <w:tcPr>
            <w:tcW w:w="1343" w:type="dxa"/>
          </w:tcPr>
          <w:p>
            <w:pPr>
              <w:pStyle w:val="TableParagraph"/>
              <w:spacing w:line="210" w:lineRule="exact"/>
              <w:ind w:left="50"/>
              <w:rPr>
                <w:sz w:val="20"/>
              </w:rPr>
            </w:pPr>
            <w:r>
              <w:rPr>
                <w:sz w:val="20"/>
              </w:rPr>
              <w:t>arrange</w:t>
            </w:r>
          </w:p>
        </w:tc>
        <w:tc>
          <w:tcPr>
            <w:tcW w:w="1573" w:type="dxa"/>
          </w:tcPr>
          <w:p>
            <w:pPr>
              <w:pStyle w:val="TableParagraph"/>
              <w:spacing w:line="210" w:lineRule="exact"/>
              <w:ind w:left="147"/>
              <w:rPr>
                <w:sz w:val="20"/>
              </w:rPr>
            </w:pPr>
            <w:r>
              <w:rPr>
                <w:sz w:val="20"/>
              </w:rPr>
              <w:t>verb</w:t>
            </w:r>
          </w:p>
        </w:tc>
        <w:tc>
          <w:tcPr>
            <w:tcW w:w="1008" w:type="dxa"/>
          </w:tcPr>
          <w:p>
            <w:pPr>
              <w:pStyle w:val="TableParagraph"/>
              <w:spacing w:line="210" w:lineRule="exact"/>
              <w:ind w:left="14"/>
              <w:rPr>
                <w:b/>
                <w:sz w:val="20"/>
              </w:rPr>
            </w:pPr>
            <w:r>
              <w:rPr>
                <w:b/>
                <w:sz w:val="20"/>
              </w:rPr>
              <w:t>-ment</w:t>
            </w:r>
          </w:p>
        </w:tc>
        <w:tc>
          <w:tcPr>
            <w:tcW w:w="1751" w:type="dxa"/>
          </w:tcPr>
          <w:p>
            <w:pPr>
              <w:pStyle w:val="TableParagraph"/>
              <w:spacing w:line="210" w:lineRule="exact"/>
              <w:ind w:left="447"/>
              <w:rPr>
                <w:b/>
                <w:sz w:val="20"/>
              </w:rPr>
            </w:pPr>
            <w:r>
              <w:rPr>
                <w:sz w:val="20"/>
              </w:rPr>
              <w:t>arrange</w:t>
            </w:r>
            <w:r>
              <w:rPr>
                <w:b/>
                <w:sz w:val="20"/>
              </w:rPr>
              <w:t>ment</w:t>
            </w:r>
          </w:p>
        </w:tc>
        <w:tc>
          <w:tcPr>
            <w:tcW w:w="2288" w:type="dxa"/>
          </w:tcPr>
          <w:p>
            <w:pPr>
              <w:pStyle w:val="TableParagraph"/>
              <w:spacing w:line="210" w:lineRule="exact"/>
              <w:ind w:left="135"/>
              <w:rPr>
                <w:sz w:val="20"/>
              </w:rPr>
            </w:pPr>
            <w:r>
              <w:rPr>
                <w:sz w:val="20"/>
              </w:rPr>
              <w:t>noun</w:t>
            </w:r>
          </w:p>
        </w:tc>
      </w:tr>
      <w:tr>
        <w:trPr>
          <w:trHeight w:val="229" w:hRule="atLeast"/>
        </w:trPr>
        <w:tc>
          <w:tcPr>
            <w:tcW w:w="1343" w:type="dxa"/>
          </w:tcPr>
          <w:p>
            <w:pPr>
              <w:pStyle w:val="TableParagraph"/>
              <w:spacing w:line="210" w:lineRule="exact"/>
              <w:ind w:left="50"/>
              <w:rPr>
                <w:sz w:val="20"/>
              </w:rPr>
            </w:pPr>
            <w:r>
              <w:rPr>
                <w:sz w:val="20"/>
              </w:rPr>
              <w:t>happy</w:t>
            </w:r>
          </w:p>
        </w:tc>
        <w:tc>
          <w:tcPr>
            <w:tcW w:w="1573" w:type="dxa"/>
          </w:tcPr>
          <w:p>
            <w:pPr>
              <w:pStyle w:val="TableParagraph"/>
              <w:spacing w:line="210" w:lineRule="exact"/>
              <w:ind w:left="147"/>
              <w:rPr>
                <w:sz w:val="20"/>
              </w:rPr>
            </w:pPr>
            <w:r>
              <w:rPr>
                <w:sz w:val="20"/>
              </w:rPr>
              <w:t>adjective</w:t>
            </w:r>
          </w:p>
        </w:tc>
        <w:tc>
          <w:tcPr>
            <w:tcW w:w="1008" w:type="dxa"/>
          </w:tcPr>
          <w:p>
            <w:pPr>
              <w:pStyle w:val="TableParagraph"/>
              <w:spacing w:line="210" w:lineRule="exact"/>
              <w:ind w:left="14"/>
              <w:rPr>
                <w:b/>
                <w:sz w:val="20"/>
              </w:rPr>
            </w:pPr>
            <w:r>
              <w:rPr>
                <w:b/>
                <w:sz w:val="20"/>
              </w:rPr>
              <w:t>-ness</w:t>
            </w:r>
          </w:p>
        </w:tc>
        <w:tc>
          <w:tcPr>
            <w:tcW w:w="1751" w:type="dxa"/>
          </w:tcPr>
          <w:p>
            <w:pPr>
              <w:pStyle w:val="TableParagraph"/>
              <w:spacing w:line="210" w:lineRule="exact"/>
              <w:ind w:left="446"/>
              <w:rPr>
                <w:b/>
                <w:sz w:val="20"/>
              </w:rPr>
            </w:pPr>
            <w:r>
              <w:rPr>
                <w:sz w:val="20"/>
              </w:rPr>
              <w:t>happi</w:t>
            </w:r>
            <w:r>
              <w:rPr>
                <w:b/>
                <w:sz w:val="20"/>
              </w:rPr>
              <w:t>ness</w:t>
            </w:r>
          </w:p>
        </w:tc>
        <w:tc>
          <w:tcPr>
            <w:tcW w:w="2288" w:type="dxa"/>
          </w:tcPr>
          <w:p>
            <w:pPr>
              <w:pStyle w:val="TableParagraph"/>
              <w:spacing w:line="210" w:lineRule="exact"/>
              <w:ind w:left="135"/>
              <w:rPr>
                <w:sz w:val="20"/>
              </w:rPr>
            </w:pPr>
            <w:r>
              <w:rPr>
                <w:sz w:val="20"/>
              </w:rPr>
              <w:t>noun</w:t>
            </w:r>
          </w:p>
        </w:tc>
      </w:tr>
      <w:tr>
        <w:trPr>
          <w:trHeight w:val="230" w:hRule="atLeast"/>
        </w:trPr>
        <w:tc>
          <w:tcPr>
            <w:tcW w:w="1343" w:type="dxa"/>
          </w:tcPr>
          <w:p>
            <w:pPr>
              <w:pStyle w:val="TableParagraph"/>
              <w:spacing w:line="210" w:lineRule="exact"/>
              <w:ind w:left="50"/>
              <w:rPr>
                <w:sz w:val="20"/>
              </w:rPr>
            </w:pPr>
            <w:r>
              <w:rPr>
                <w:sz w:val="20"/>
              </w:rPr>
              <w:t>cube</w:t>
            </w:r>
          </w:p>
        </w:tc>
        <w:tc>
          <w:tcPr>
            <w:tcW w:w="1573" w:type="dxa"/>
          </w:tcPr>
          <w:p>
            <w:pPr>
              <w:pStyle w:val="TableParagraph"/>
              <w:spacing w:line="210" w:lineRule="exact"/>
              <w:ind w:left="147"/>
              <w:rPr>
                <w:sz w:val="20"/>
              </w:rPr>
            </w:pPr>
            <w:r>
              <w:rPr>
                <w:sz w:val="20"/>
              </w:rPr>
              <w:t>noun</w:t>
            </w:r>
          </w:p>
        </w:tc>
        <w:tc>
          <w:tcPr>
            <w:tcW w:w="1008" w:type="dxa"/>
          </w:tcPr>
          <w:p>
            <w:pPr>
              <w:pStyle w:val="TableParagraph"/>
              <w:spacing w:line="210" w:lineRule="exact"/>
              <w:ind w:left="14"/>
              <w:rPr>
                <w:b/>
                <w:sz w:val="20"/>
              </w:rPr>
            </w:pPr>
            <w:r>
              <w:rPr>
                <w:b/>
                <w:sz w:val="20"/>
              </w:rPr>
              <w:t>-oid</w:t>
            </w:r>
          </w:p>
        </w:tc>
        <w:tc>
          <w:tcPr>
            <w:tcW w:w="1751" w:type="dxa"/>
          </w:tcPr>
          <w:p>
            <w:pPr>
              <w:pStyle w:val="TableParagraph"/>
              <w:spacing w:line="210" w:lineRule="exact"/>
              <w:ind w:left="446"/>
              <w:rPr>
                <w:b/>
                <w:sz w:val="20"/>
              </w:rPr>
            </w:pPr>
            <w:r>
              <w:rPr>
                <w:sz w:val="20"/>
              </w:rPr>
              <w:t>cub</w:t>
            </w:r>
            <w:r>
              <w:rPr>
                <w:b/>
                <w:sz w:val="20"/>
              </w:rPr>
              <w:t>oid</w:t>
            </w:r>
          </w:p>
        </w:tc>
        <w:tc>
          <w:tcPr>
            <w:tcW w:w="2288" w:type="dxa"/>
          </w:tcPr>
          <w:p>
            <w:pPr>
              <w:pStyle w:val="TableParagraph"/>
              <w:spacing w:line="210" w:lineRule="exact"/>
              <w:ind w:left="135"/>
              <w:rPr>
                <w:sz w:val="20"/>
              </w:rPr>
            </w:pPr>
            <w:r>
              <w:rPr>
                <w:sz w:val="20"/>
              </w:rPr>
              <w:t>adjective</w:t>
            </w:r>
          </w:p>
        </w:tc>
      </w:tr>
      <w:tr>
        <w:trPr>
          <w:trHeight w:val="229" w:hRule="atLeast"/>
        </w:trPr>
        <w:tc>
          <w:tcPr>
            <w:tcW w:w="1343" w:type="dxa"/>
          </w:tcPr>
          <w:p>
            <w:pPr>
              <w:pStyle w:val="TableParagraph"/>
              <w:spacing w:line="210" w:lineRule="exact"/>
              <w:ind w:left="50"/>
              <w:rPr>
                <w:sz w:val="20"/>
              </w:rPr>
            </w:pPr>
            <w:r>
              <w:rPr>
                <w:sz w:val="20"/>
              </w:rPr>
              <w:t>fame</w:t>
            </w:r>
          </w:p>
        </w:tc>
        <w:tc>
          <w:tcPr>
            <w:tcW w:w="1573" w:type="dxa"/>
          </w:tcPr>
          <w:p>
            <w:pPr>
              <w:pStyle w:val="TableParagraph"/>
              <w:spacing w:line="210" w:lineRule="exact"/>
              <w:ind w:left="148"/>
              <w:rPr>
                <w:sz w:val="20"/>
              </w:rPr>
            </w:pPr>
            <w:r>
              <w:rPr>
                <w:sz w:val="20"/>
              </w:rPr>
              <w:t>noun</w:t>
            </w:r>
          </w:p>
        </w:tc>
        <w:tc>
          <w:tcPr>
            <w:tcW w:w="1008" w:type="dxa"/>
          </w:tcPr>
          <w:p>
            <w:pPr>
              <w:pStyle w:val="TableParagraph"/>
              <w:spacing w:line="210" w:lineRule="exact"/>
              <w:ind w:left="14"/>
              <w:rPr>
                <w:b/>
                <w:sz w:val="20"/>
              </w:rPr>
            </w:pPr>
            <w:r>
              <w:rPr>
                <w:b/>
                <w:sz w:val="20"/>
              </w:rPr>
              <w:t>-ous</w:t>
            </w:r>
          </w:p>
        </w:tc>
        <w:tc>
          <w:tcPr>
            <w:tcW w:w="1751" w:type="dxa"/>
          </w:tcPr>
          <w:p>
            <w:pPr>
              <w:pStyle w:val="TableParagraph"/>
              <w:spacing w:line="210" w:lineRule="exact"/>
              <w:ind w:left="446"/>
              <w:rPr>
                <w:b/>
                <w:sz w:val="20"/>
              </w:rPr>
            </w:pPr>
            <w:r>
              <w:rPr>
                <w:sz w:val="20"/>
              </w:rPr>
              <w:t>fam</w:t>
            </w:r>
            <w:r>
              <w:rPr>
                <w:b/>
                <w:sz w:val="20"/>
              </w:rPr>
              <w:t>ous</w:t>
            </w:r>
          </w:p>
        </w:tc>
        <w:tc>
          <w:tcPr>
            <w:tcW w:w="2288" w:type="dxa"/>
          </w:tcPr>
          <w:p>
            <w:pPr>
              <w:pStyle w:val="TableParagraph"/>
              <w:spacing w:line="210" w:lineRule="exact"/>
              <w:ind w:left="135"/>
              <w:rPr>
                <w:sz w:val="20"/>
              </w:rPr>
            </w:pPr>
            <w:r>
              <w:rPr>
                <w:sz w:val="20"/>
              </w:rPr>
              <w:t>adjective</w:t>
            </w:r>
          </w:p>
        </w:tc>
      </w:tr>
      <w:tr>
        <w:trPr>
          <w:trHeight w:val="229" w:hRule="atLeast"/>
        </w:trPr>
        <w:tc>
          <w:tcPr>
            <w:tcW w:w="1343" w:type="dxa"/>
          </w:tcPr>
          <w:p>
            <w:pPr>
              <w:pStyle w:val="TableParagraph"/>
              <w:spacing w:line="210" w:lineRule="exact"/>
              <w:ind w:left="50"/>
              <w:rPr>
                <w:sz w:val="20"/>
              </w:rPr>
            </w:pPr>
            <w:r>
              <w:rPr>
                <w:sz w:val="20"/>
              </w:rPr>
              <w:t>cat</w:t>
            </w:r>
          </w:p>
        </w:tc>
        <w:tc>
          <w:tcPr>
            <w:tcW w:w="1573" w:type="dxa"/>
          </w:tcPr>
          <w:p>
            <w:pPr>
              <w:pStyle w:val="TableParagraph"/>
              <w:spacing w:line="210" w:lineRule="exact"/>
              <w:ind w:left="147"/>
              <w:rPr>
                <w:sz w:val="20"/>
              </w:rPr>
            </w:pPr>
            <w:r>
              <w:rPr>
                <w:sz w:val="20"/>
              </w:rPr>
              <w:t>noun (singular)</w:t>
            </w:r>
          </w:p>
        </w:tc>
        <w:tc>
          <w:tcPr>
            <w:tcW w:w="1008" w:type="dxa"/>
          </w:tcPr>
          <w:p>
            <w:pPr>
              <w:pStyle w:val="TableParagraph"/>
              <w:spacing w:line="210" w:lineRule="exact"/>
              <w:ind w:left="14"/>
              <w:rPr>
                <w:b/>
                <w:sz w:val="20"/>
              </w:rPr>
            </w:pPr>
            <w:r>
              <w:rPr>
                <w:b/>
                <w:sz w:val="20"/>
              </w:rPr>
              <w:t>-s</w:t>
            </w:r>
          </w:p>
        </w:tc>
        <w:tc>
          <w:tcPr>
            <w:tcW w:w="1751" w:type="dxa"/>
          </w:tcPr>
          <w:p>
            <w:pPr>
              <w:pStyle w:val="TableParagraph"/>
              <w:spacing w:line="210" w:lineRule="exact"/>
              <w:ind w:left="446"/>
              <w:rPr>
                <w:b/>
                <w:sz w:val="20"/>
              </w:rPr>
            </w:pPr>
            <w:r>
              <w:rPr>
                <w:sz w:val="20"/>
              </w:rPr>
              <w:t>cat</w:t>
            </w:r>
            <w:r>
              <w:rPr>
                <w:b/>
                <w:sz w:val="20"/>
              </w:rPr>
              <w:t>s</w:t>
            </w:r>
          </w:p>
        </w:tc>
        <w:tc>
          <w:tcPr>
            <w:tcW w:w="2288" w:type="dxa"/>
          </w:tcPr>
          <w:p>
            <w:pPr>
              <w:pStyle w:val="TableParagraph"/>
              <w:spacing w:line="210" w:lineRule="exact"/>
              <w:ind w:left="135"/>
              <w:rPr>
                <w:sz w:val="20"/>
              </w:rPr>
            </w:pPr>
            <w:r>
              <w:rPr>
                <w:sz w:val="20"/>
              </w:rPr>
              <w:t>noun (plural)</w:t>
            </w:r>
          </w:p>
        </w:tc>
      </w:tr>
      <w:tr>
        <w:trPr>
          <w:trHeight w:val="230" w:hRule="atLeast"/>
        </w:trPr>
        <w:tc>
          <w:tcPr>
            <w:tcW w:w="1343" w:type="dxa"/>
          </w:tcPr>
          <w:p>
            <w:pPr>
              <w:pStyle w:val="TableParagraph"/>
              <w:spacing w:line="210" w:lineRule="exact"/>
              <w:ind w:left="50"/>
              <w:rPr>
                <w:sz w:val="20"/>
              </w:rPr>
            </w:pPr>
            <w:r>
              <w:rPr>
                <w:sz w:val="20"/>
              </w:rPr>
              <w:t>friend</w:t>
            </w:r>
          </w:p>
        </w:tc>
        <w:tc>
          <w:tcPr>
            <w:tcW w:w="1573" w:type="dxa"/>
          </w:tcPr>
          <w:p>
            <w:pPr>
              <w:pStyle w:val="TableParagraph"/>
              <w:spacing w:line="210" w:lineRule="exact"/>
              <w:ind w:left="147"/>
              <w:rPr>
                <w:sz w:val="20"/>
              </w:rPr>
            </w:pPr>
            <w:r>
              <w:rPr>
                <w:sz w:val="20"/>
              </w:rPr>
              <w:t>noun (common)</w:t>
            </w:r>
          </w:p>
        </w:tc>
        <w:tc>
          <w:tcPr>
            <w:tcW w:w="1008" w:type="dxa"/>
          </w:tcPr>
          <w:p>
            <w:pPr>
              <w:pStyle w:val="TableParagraph"/>
              <w:spacing w:line="210" w:lineRule="exact"/>
              <w:ind w:left="14"/>
              <w:rPr>
                <w:b/>
                <w:sz w:val="20"/>
              </w:rPr>
            </w:pPr>
            <w:r>
              <w:rPr>
                <w:b/>
                <w:sz w:val="20"/>
              </w:rPr>
              <w:t>-ship</w:t>
            </w:r>
          </w:p>
        </w:tc>
        <w:tc>
          <w:tcPr>
            <w:tcW w:w="1751" w:type="dxa"/>
          </w:tcPr>
          <w:p>
            <w:pPr>
              <w:pStyle w:val="TableParagraph"/>
              <w:spacing w:line="210" w:lineRule="exact"/>
              <w:ind w:left="446"/>
              <w:rPr>
                <w:b/>
                <w:sz w:val="20"/>
              </w:rPr>
            </w:pPr>
            <w:r>
              <w:rPr>
                <w:sz w:val="20"/>
              </w:rPr>
              <w:t>friend</w:t>
            </w:r>
            <w:r>
              <w:rPr>
                <w:b/>
                <w:sz w:val="20"/>
              </w:rPr>
              <w:t>ship</w:t>
            </w:r>
          </w:p>
        </w:tc>
        <w:tc>
          <w:tcPr>
            <w:tcW w:w="2288" w:type="dxa"/>
          </w:tcPr>
          <w:p>
            <w:pPr>
              <w:pStyle w:val="TableParagraph"/>
              <w:spacing w:line="210" w:lineRule="exact"/>
              <w:ind w:left="135"/>
              <w:rPr>
                <w:sz w:val="20"/>
              </w:rPr>
            </w:pPr>
            <w:r>
              <w:rPr>
                <w:sz w:val="20"/>
              </w:rPr>
              <w:t>noun (abstract)</w:t>
            </w:r>
          </w:p>
        </w:tc>
      </w:tr>
      <w:tr>
        <w:trPr>
          <w:trHeight w:val="229" w:hRule="atLeast"/>
        </w:trPr>
        <w:tc>
          <w:tcPr>
            <w:tcW w:w="1343" w:type="dxa"/>
          </w:tcPr>
          <w:p>
            <w:pPr>
              <w:pStyle w:val="TableParagraph"/>
              <w:spacing w:line="210" w:lineRule="exact"/>
              <w:ind w:left="50"/>
              <w:rPr>
                <w:sz w:val="20"/>
              </w:rPr>
            </w:pPr>
            <w:r>
              <w:rPr>
                <w:sz w:val="20"/>
              </w:rPr>
              <w:t>revise</w:t>
            </w:r>
          </w:p>
        </w:tc>
        <w:tc>
          <w:tcPr>
            <w:tcW w:w="1573" w:type="dxa"/>
          </w:tcPr>
          <w:p>
            <w:pPr>
              <w:pStyle w:val="TableParagraph"/>
              <w:spacing w:line="210" w:lineRule="exact"/>
              <w:ind w:left="147"/>
              <w:rPr>
                <w:sz w:val="20"/>
              </w:rPr>
            </w:pPr>
            <w:r>
              <w:rPr>
                <w:sz w:val="20"/>
              </w:rPr>
              <w:t>verb</w:t>
            </w:r>
          </w:p>
        </w:tc>
        <w:tc>
          <w:tcPr>
            <w:tcW w:w="1008" w:type="dxa"/>
          </w:tcPr>
          <w:p>
            <w:pPr>
              <w:pStyle w:val="TableParagraph"/>
              <w:spacing w:line="210" w:lineRule="exact"/>
              <w:ind w:left="14"/>
              <w:rPr>
                <w:b/>
                <w:sz w:val="20"/>
              </w:rPr>
            </w:pPr>
            <w:r>
              <w:rPr>
                <w:b/>
                <w:sz w:val="20"/>
              </w:rPr>
              <w:t>-sion</w:t>
            </w:r>
          </w:p>
        </w:tc>
        <w:tc>
          <w:tcPr>
            <w:tcW w:w="1751" w:type="dxa"/>
          </w:tcPr>
          <w:p>
            <w:pPr>
              <w:pStyle w:val="TableParagraph"/>
              <w:spacing w:line="210" w:lineRule="exact"/>
              <w:ind w:left="446"/>
              <w:rPr>
                <w:b/>
                <w:sz w:val="20"/>
              </w:rPr>
            </w:pPr>
            <w:r>
              <w:rPr>
                <w:sz w:val="20"/>
              </w:rPr>
              <w:t>revi</w:t>
            </w:r>
            <w:r>
              <w:rPr>
                <w:b/>
                <w:sz w:val="20"/>
              </w:rPr>
              <w:t>sion</w:t>
            </w:r>
          </w:p>
        </w:tc>
        <w:tc>
          <w:tcPr>
            <w:tcW w:w="2288" w:type="dxa"/>
          </w:tcPr>
          <w:p>
            <w:pPr>
              <w:pStyle w:val="TableParagraph"/>
              <w:spacing w:line="210" w:lineRule="exact"/>
              <w:ind w:left="135"/>
              <w:rPr>
                <w:sz w:val="20"/>
              </w:rPr>
            </w:pPr>
            <w:r>
              <w:rPr>
                <w:sz w:val="20"/>
              </w:rPr>
              <w:t>noun</w:t>
            </w:r>
          </w:p>
        </w:tc>
      </w:tr>
      <w:tr>
        <w:trPr>
          <w:trHeight w:val="228" w:hRule="atLeast"/>
        </w:trPr>
        <w:tc>
          <w:tcPr>
            <w:tcW w:w="1343" w:type="dxa"/>
          </w:tcPr>
          <w:p>
            <w:pPr>
              <w:pStyle w:val="TableParagraph"/>
              <w:spacing w:line="209" w:lineRule="exact"/>
              <w:ind w:left="50"/>
              <w:rPr>
                <w:sz w:val="20"/>
              </w:rPr>
            </w:pPr>
            <w:r>
              <w:rPr>
                <w:sz w:val="20"/>
              </w:rPr>
              <w:t>maintenance</w:t>
            </w:r>
          </w:p>
        </w:tc>
        <w:tc>
          <w:tcPr>
            <w:tcW w:w="1573" w:type="dxa"/>
          </w:tcPr>
          <w:p>
            <w:pPr>
              <w:pStyle w:val="TableParagraph"/>
              <w:spacing w:line="209" w:lineRule="exact"/>
              <w:ind w:left="147"/>
              <w:rPr>
                <w:sz w:val="20"/>
              </w:rPr>
            </w:pPr>
            <w:r>
              <w:rPr>
                <w:sz w:val="20"/>
              </w:rPr>
              <w:t>noun</w:t>
            </w:r>
          </w:p>
        </w:tc>
        <w:tc>
          <w:tcPr>
            <w:tcW w:w="1008" w:type="dxa"/>
          </w:tcPr>
          <w:p>
            <w:pPr>
              <w:pStyle w:val="TableParagraph"/>
              <w:spacing w:line="209" w:lineRule="exact"/>
              <w:ind w:left="14"/>
              <w:rPr>
                <w:b/>
                <w:sz w:val="20"/>
              </w:rPr>
            </w:pPr>
            <w:r>
              <w:rPr>
                <w:b/>
                <w:sz w:val="20"/>
              </w:rPr>
              <w:t>-tain</w:t>
            </w:r>
          </w:p>
        </w:tc>
        <w:tc>
          <w:tcPr>
            <w:tcW w:w="1751" w:type="dxa"/>
          </w:tcPr>
          <w:p>
            <w:pPr>
              <w:pStyle w:val="TableParagraph"/>
              <w:spacing w:line="209" w:lineRule="exact"/>
              <w:ind w:left="446"/>
              <w:rPr>
                <w:b/>
                <w:sz w:val="20"/>
              </w:rPr>
            </w:pPr>
            <w:r>
              <w:rPr>
                <w:sz w:val="20"/>
              </w:rPr>
              <w:t>main</w:t>
            </w:r>
            <w:r>
              <w:rPr>
                <w:b/>
                <w:sz w:val="20"/>
              </w:rPr>
              <w:t>tain</w:t>
            </w:r>
          </w:p>
        </w:tc>
        <w:tc>
          <w:tcPr>
            <w:tcW w:w="2288" w:type="dxa"/>
          </w:tcPr>
          <w:p>
            <w:pPr>
              <w:pStyle w:val="TableParagraph"/>
              <w:spacing w:line="209" w:lineRule="exact"/>
              <w:ind w:left="135"/>
              <w:rPr>
                <w:sz w:val="20"/>
              </w:rPr>
            </w:pPr>
            <w:r>
              <w:rPr>
                <w:sz w:val="20"/>
              </w:rPr>
              <w:t>verb</w:t>
            </w:r>
          </w:p>
        </w:tc>
      </w:tr>
      <w:tr>
        <w:trPr>
          <w:trHeight w:val="230" w:hRule="atLeast"/>
        </w:trPr>
        <w:tc>
          <w:tcPr>
            <w:tcW w:w="1343" w:type="dxa"/>
          </w:tcPr>
          <w:p>
            <w:pPr>
              <w:pStyle w:val="TableParagraph"/>
              <w:spacing w:line="210" w:lineRule="exact"/>
              <w:ind w:left="50"/>
              <w:rPr>
                <w:sz w:val="20"/>
              </w:rPr>
            </w:pPr>
            <w:r>
              <w:rPr>
                <w:sz w:val="20"/>
              </w:rPr>
              <w:t>ten</w:t>
            </w:r>
          </w:p>
        </w:tc>
        <w:tc>
          <w:tcPr>
            <w:tcW w:w="1573" w:type="dxa"/>
          </w:tcPr>
          <w:p>
            <w:pPr>
              <w:pStyle w:val="TableParagraph"/>
              <w:spacing w:line="195" w:lineRule="exact" w:before="15"/>
              <w:ind w:left="149"/>
              <w:rPr>
                <w:sz w:val="18"/>
              </w:rPr>
            </w:pPr>
            <w:r>
              <w:rPr>
                <w:sz w:val="18"/>
              </w:rPr>
              <w:t>number (cardinal)</w:t>
            </w:r>
          </w:p>
        </w:tc>
        <w:tc>
          <w:tcPr>
            <w:tcW w:w="1008" w:type="dxa"/>
          </w:tcPr>
          <w:p>
            <w:pPr>
              <w:pStyle w:val="TableParagraph"/>
              <w:spacing w:line="210" w:lineRule="exact"/>
              <w:ind w:left="16"/>
              <w:rPr>
                <w:b/>
                <w:sz w:val="20"/>
              </w:rPr>
            </w:pPr>
            <w:r>
              <w:rPr>
                <w:b/>
                <w:sz w:val="20"/>
              </w:rPr>
              <w:t>-th</w:t>
            </w:r>
          </w:p>
        </w:tc>
        <w:tc>
          <w:tcPr>
            <w:tcW w:w="1751" w:type="dxa"/>
          </w:tcPr>
          <w:p>
            <w:pPr>
              <w:pStyle w:val="TableParagraph"/>
              <w:spacing w:line="210" w:lineRule="exact"/>
              <w:ind w:left="448"/>
              <w:rPr>
                <w:b/>
                <w:sz w:val="20"/>
              </w:rPr>
            </w:pPr>
            <w:r>
              <w:rPr>
                <w:sz w:val="20"/>
              </w:rPr>
              <w:t>ten</w:t>
            </w:r>
            <w:r>
              <w:rPr>
                <w:b/>
                <w:sz w:val="20"/>
              </w:rPr>
              <w:t>th</w:t>
            </w:r>
          </w:p>
        </w:tc>
        <w:tc>
          <w:tcPr>
            <w:tcW w:w="2288" w:type="dxa"/>
          </w:tcPr>
          <w:p>
            <w:pPr>
              <w:pStyle w:val="TableParagraph"/>
              <w:spacing w:line="195" w:lineRule="exact" w:before="15"/>
              <w:ind w:left="137"/>
              <w:rPr>
                <w:sz w:val="18"/>
              </w:rPr>
            </w:pPr>
            <w:r>
              <w:rPr>
                <w:sz w:val="18"/>
              </w:rPr>
              <w:t>number (ordinal)</w:t>
            </w:r>
          </w:p>
        </w:tc>
      </w:tr>
      <w:tr>
        <w:trPr>
          <w:trHeight w:val="226" w:hRule="atLeast"/>
        </w:trPr>
        <w:tc>
          <w:tcPr>
            <w:tcW w:w="1343" w:type="dxa"/>
          </w:tcPr>
          <w:p>
            <w:pPr>
              <w:pStyle w:val="TableParagraph"/>
              <w:spacing w:line="206" w:lineRule="exact"/>
              <w:ind w:left="52"/>
              <w:rPr>
                <w:sz w:val="20"/>
              </w:rPr>
            </w:pPr>
            <w:r>
              <w:rPr>
                <w:sz w:val="20"/>
              </w:rPr>
              <w:t>revolve</w:t>
            </w:r>
          </w:p>
        </w:tc>
        <w:tc>
          <w:tcPr>
            <w:tcW w:w="1573" w:type="dxa"/>
          </w:tcPr>
          <w:p>
            <w:pPr>
              <w:pStyle w:val="TableParagraph"/>
              <w:spacing w:line="206" w:lineRule="exact"/>
              <w:ind w:left="149"/>
              <w:rPr>
                <w:sz w:val="20"/>
              </w:rPr>
            </w:pPr>
            <w:r>
              <w:rPr>
                <w:sz w:val="20"/>
              </w:rPr>
              <w:t>verb</w:t>
            </w:r>
          </w:p>
        </w:tc>
        <w:tc>
          <w:tcPr>
            <w:tcW w:w="1008" w:type="dxa"/>
          </w:tcPr>
          <w:p>
            <w:pPr>
              <w:pStyle w:val="TableParagraph"/>
              <w:spacing w:line="206" w:lineRule="exact"/>
              <w:ind w:left="16"/>
              <w:rPr>
                <w:b/>
                <w:sz w:val="20"/>
              </w:rPr>
            </w:pPr>
            <w:r>
              <w:rPr>
                <w:b/>
                <w:sz w:val="20"/>
              </w:rPr>
              <w:t>-tion</w:t>
            </w:r>
          </w:p>
        </w:tc>
        <w:tc>
          <w:tcPr>
            <w:tcW w:w="1751" w:type="dxa"/>
          </w:tcPr>
          <w:p>
            <w:pPr>
              <w:pStyle w:val="TableParagraph"/>
              <w:spacing w:line="206" w:lineRule="exact"/>
              <w:ind w:left="448"/>
              <w:rPr>
                <w:b/>
                <w:sz w:val="20"/>
              </w:rPr>
            </w:pPr>
            <w:r>
              <w:rPr>
                <w:sz w:val="20"/>
              </w:rPr>
              <w:t>revolu</w:t>
            </w:r>
            <w:r>
              <w:rPr>
                <w:b/>
                <w:sz w:val="20"/>
              </w:rPr>
              <w:t>tion</w:t>
            </w:r>
          </w:p>
        </w:tc>
        <w:tc>
          <w:tcPr>
            <w:tcW w:w="2288" w:type="dxa"/>
          </w:tcPr>
          <w:p>
            <w:pPr>
              <w:pStyle w:val="TableParagraph"/>
              <w:spacing w:line="206" w:lineRule="exact"/>
              <w:ind w:left="137"/>
              <w:rPr>
                <w:sz w:val="20"/>
              </w:rPr>
            </w:pPr>
            <w:r>
              <w:rPr>
                <w:sz w:val="20"/>
              </w:rPr>
              <w:t>noun</w:t>
            </w:r>
          </w:p>
        </w:tc>
      </w:tr>
    </w:tbl>
    <w:p>
      <w:pPr>
        <w:pStyle w:val="BodyText"/>
        <w:rPr>
          <w:sz w:val="22"/>
        </w:rPr>
      </w:pPr>
    </w:p>
    <w:p>
      <w:pPr>
        <w:pStyle w:val="BodyText"/>
        <w:rPr>
          <w:sz w:val="18"/>
        </w:rPr>
      </w:pPr>
    </w:p>
    <w:p>
      <w:pPr>
        <w:pStyle w:val="BodyText"/>
        <w:ind w:left="897"/>
      </w:pPr>
      <w:r>
        <w:rPr>
          <w:u w:val="single"/>
        </w:rPr>
        <w:t>Other common suffixes</w:t>
      </w:r>
    </w:p>
    <w:p>
      <w:pPr>
        <w:pStyle w:val="BodyText"/>
        <w:spacing w:before="5" w:after="1"/>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2"/>
        <w:gridCol w:w="1414"/>
        <w:gridCol w:w="1454"/>
        <w:gridCol w:w="1535"/>
        <w:gridCol w:w="814"/>
      </w:tblGrid>
      <w:tr>
        <w:trPr>
          <w:trHeight w:val="227" w:hRule="atLeast"/>
        </w:trPr>
        <w:tc>
          <w:tcPr>
            <w:tcW w:w="1002" w:type="dxa"/>
          </w:tcPr>
          <w:p>
            <w:pPr>
              <w:pStyle w:val="TableParagraph"/>
              <w:spacing w:line="207" w:lineRule="exact"/>
              <w:ind w:left="50"/>
              <w:rPr>
                <w:sz w:val="20"/>
              </w:rPr>
            </w:pPr>
            <w:r>
              <w:rPr>
                <w:sz w:val="20"/>
              </w:rPr>
              <w:t>-an</w:t>
            </w:r>
          </w:p>
        </w:tc>
        <w:tc>
          <w:tcPr>
            <w:tcW w:w="1414" w:type="dxa"/>
          </w:tcPr>
          <w:p>
            <w:pPr>
              <w:pStyle w:val="TableParagraph"/>
              <w:spacing w:line="207" w:lineRule="exact"/>
              <w:ind w:left="518"/>
              <w:rPr>
                <w:sz w:val="20"/>
              </w:rPr>
            </w:pPr>
            <w:r>
              <w:rPr>
                <w:sz w:val="20"/>
              </w:rPr>
              <w:t>-es</w:t>
            </w:r>
          </w:p>
        </w:tc>
        <w:tc>
          <w:tcPr>
            <w:tcW w:w="1454" w:type="dxa"/>
          </w:tcPr>
          <w:p>
            <w:pPr>
              <w:pStyle w:val="TableParagraph"/>
              <w:spacing w:line="207" w:lineRule="exact"/>
              <w:ind w:left="516"/>
              <w:rPr>
                <w:sz w:val="20"/>
              </w:rPr>
            </w:pPr>
            <w:r>
              <w:rPr>
                <w:sz w:val="20"/>
              </w:rPr>
              <w:t>-in</w:t>
            </w:r>
          </w:p>
        </w:tc>
        <w:tc>
          <w:tcPr>
            <w:tcW w:w="1535" w:type="dxa"/>
          </w:tcPr>
          <w:p>
            <w:pPr>
              <w:pStyle w:val="TableParagraph"/>
              <w:spacing w:line="207" w:lineRule="exact"/>
              <w:ind w:left="502"/>
              <w:rPr>
                <w:sz w:val="20"/>
              </w:rPr>
            </w:pPr>
            <w:r>
              <w:rPr>
                <w:sz w:val="20"/>
              </w:rPr>
              <w:t>-on</w:t>
            </w:r>
          </w:p>
        </w:tc>
        <w:tc>
          <w:tcPr>
            <w:tcW w:w="814" w:type="dxa"/>
          </w:tcPr>
          <w:p>
            <w:pPr>
              <w:pStyle w:val="TableParagraph"/>
              <w:spacing w:line="207" w:lineRule="exact"/>
              <w:ind w:left="407"/>
              <w:rPr>
                <w:sz w:val="20"/>
              </w:rPr>
            </w:pPr>
            <w:r>
              <w:rPr>
                <w:sz w:val="20"/>
              </w:rPr>
              <w:t>-um</w:t>
            </w:r>
          </w:p>
        </w:tc>
      </w:tr>
      <w:tr>
        <w:trPr>
          <w:trHeight w:val="229" w:hRule="atLeast"/>
        </w:trPr>
        <w:tc>
          <w:tcPr>
            <w:tcW w:w="1002" w:type="dxa"/>
          </w:tcPr>
          <w:p>
            <w:pPr>
              <w:pStyle w:val="TableParagraph"/>
              <w:spacing w:line="210" w:lineRule="exact"/>
              <w:ind w:left="50"/>
              <w:rPr>
                <w:sz w:val="20"/>
              </w:rPr>
            </w:pPr>
            <w:r>
              <w:rPr>
                <w:sz w:val="20"/>
              </w:rPr>
              <w:t>-ane</w:t>
            </w:r>
          </w:p>
        </w:tc>
        <w:tc>
          <w:tcPr>
            <w:tcW w:w="1414" w:type="dxa"/>
          </w:tcPr>
          <w:p>
            <w:pPr>
              <w:pStyle w:val="TableParagraph"/>
              <w:spacing w:line="210" w:lineRule="exact"/>
              <w:ind w:left="518"/>
              <w:rPr>
                <w:sz w:val="20"/>
              </w:rPr>
            </w:pPr>
            <w:r>
              <w:rPr>
                <w:sz w:val="20"/>
              </w:rPr>
              <w:t>-ess</w:t>
            </w:r>
          </w:p>
        </w:tc>
        <w:tc>
          <w:tcPr>
            <w:tcW w:w="1454" w:type="dxa"/>
          </w:tcPr>
          <w:p>
            <w:pPr>
              <w:pStyle w:val="TableParagraph"/>
              <w:spacing w:line="210" w:lineRule="exact"/>
              <w:ind w:left="516"/>
              <w:rPr>
                <w:sz w:val="20"/>
              </w:rPr>
            </w:pPr>
            <w:r>
              <w:rPr>
                <w:sz w:val="20"/>
              </w:rPr>
              <w:t>-is</w:t>
            </w:r>
          </w:p>
        </w:tc>
        <w:tc>
          <w:tcPr>
            <w:tcW w:w="1535" w:type="dxa"/>
          </w:tcPr>
          <w:p>
            <w:pPr>
              <w:pStyle w:val="TableParagraph"/>
              <w:spacing w:line="210" w:lineRule="exact"/>
              <w:ind w:left="502"/>
              <w:rPr>
                <w:sz w:val="20"/>
              </w:rPr>
            </w:pPr>
            <w:r>
              <w:rPr>
                <w:sz w:val="20"/>
              </w:rPr>
              <w:t>-or</w:t>
            </w:r>
          </w:p>
        </w:tc>
        <w:tc>
          <w:tcPr>
            <w:tcW w:w="814" w:type="dxa"/>
          </w:tcPr>
          <w:p>
            <w:pPr>
              <w:pStyle w:val="TableParagraph"/>
              <w:spacing w:line="210" w:lineRule="exact"/>
              <w:ind w:left="407"/>
              <w:rPr>
                <w:sz w:val="20"/>
              </w:rPr>
            </w:pPr>
            <w:r>
              <w:rPr>
                <w:sz w:val="20"/>
              </w:rPr>
              <w:t>-ure</w:t>
            </w:r>
          </w:p>
        </w:tc>
      </w:tr>
      <w:tr>
        <w:trPr>
          <w:trHeight w:val="230" w:hRule="atLeast"/>
        </w:trPr>
        <w:tc>
          <w:tcPr>
            <w:tcW w:w="1002" w:type="dxa"/>
          </w:tcPr>
          <w:p>
            <w:pPr>
              <w:pStyle w:val="TableParagraph"/>
              <w:spacing w:line="210" w:lineRule="exact"/>
              <w:ind w:left="50"/>
              <w:rPr>
                <w:sz w:val="20"/>
              </w:rPr>
            </w:pPr>
            <w:r>
              <w:rPr>
                <w:sz w:val="20"/>
              </w:rPr>
              <w:t>-ar</w:t>
            </w:r>
          </w:p>
        </w:tc>
        <w:tc>
          <w:tcPr>
            <w:tcW w:w="1414" w:type="dxa"/>
          </w:tcPr>
          <w:p>
            <w:pPr>
              <w:pStyle w:val="TableParagraph"/>
              <w:spacing w:line="210" w:lineRule="exact"/>
              <w:ind w:left="518"/>
              <w:rPr>
                <w:sz w:val="20"/>
              </w:rPr>
            </w:pPr>
            <w:r>
              <w:rPr>
                <w:sz w:val="20"/>
              </w:rPr>
              <w:t>-et</w:t>
            </w:r>
          </w:p>
        </w:tc>
        <w:tc>
          <w:tcPr>
            <w:tcW w:w="1454" w:type="dxa"/>
          </w:tcPr>
          <w:p>
            <w:pPr>
              <w:pStyle w:val="TableParagraph"/>
              <w:spacing w:line="210" w:lineRule="exact"/>
              <w:ind w:left="516"/>
              <w:rPr>
                <w:sz w:val="20"/>
              </w:rPr>
            </w:pPr>
            <w:r>
              <w:rPr>
                <w:sz w:val="20"/>
              </w:rPr>
              <w:t>-ism</w:t>
            </w:r>
          </w:p>
        </w:tc>
        <w:tc>
          <w:tcPr>
            <w:tcW w:w="1535" w:type="dxa"/>
          </w:tcPr>
          <w:p>
            <w:pPr>
              <w:pStyle w:val="TableParagraph"/>
              <w:spacing w:line="210" w:lineRule="exact"/>
              <w:ind w:left="502"/>
              <w:rPr>
                <w:sz w:val="20"/>
              </w:rPr>
            </w:pPr>
            <w:r>
              <w:rPr>
                <w:sz w:val="20"/>
              </w:rPr>
              <w:t>-our</w:t>
            </w:r>
          </w:p>
        </w:tc>
        <w:tc>
          <w:tcPr>
            <w:tcW w:w="814" w:type="dxa"/>
          </w:tcPr>
          <w:p>
            <w:pPr>
              <w:pStyle w:val="TableParagraph"/>
              <w:spacing w:line="210" w:lineRule="exact"/>
              <w:ind w:left="407"/>
              <w:rPr>
                <w:sz w:val="20"/>
              </w:rPr>
            </w:pPr>
            <w:r>
              <w:rPr>
                <w:sz w:val="20"/>
              </w:rPr>
              <w:t>-us</w:t>
            </w:r>
          </w:p>
        </w:tc>
      </w:tr>
      <w:tr>
        <w:trPr>
          <w:trHeight w:val="459" w:hRule="atLeast"/>
        </w:trPr>
        <w:tc>
          <w:tcPr>
            <w:tcW w:w="1002" w:type="dxa"/>
          </w:tcPr>
          <w:p>
            <w:pPr>
              <w:pStyle w:val="TableParagraph"/>
              <w:spacing w:line="226" w:lineRule="exact"/>
              <w:ind w:left="50"/>
              <w:rPr>
                <w:sz w:val="20"/>
              </w:rPr>
            </w:pPr>
            <w:r>
              <w:rPr>
                <w:sz w:val="20"/>
              </w:rPr>
              <w:t>-ard</w:t>
            </w:r>
          </w:p>
          <w:p>
            <w:pPr>
              <w:pStyle w:val="TableParagraph"/>
              <w:spacing w:line="214" w:lineRule="exact"/>
              <w:ind w:left="50"/>
              <w:rPr>
                <w:sz w:val="20"/>
              </w:rPr>
            </w:pPr>
            <w:r>
              <w:rPr>
                <w:sz w:val="20"/>
              </w:rPr>
              <w:t>-cide</w:t>
            </w:r>
          </w:p>
        </w:tc>
        <w:tc>
          <w:tcPr>
            <w:tcW w:w="1414" w:type="dxa"/>
          </w:tcPr>
          <w:p>
            <w:pPr>
              <w:pStyle w:val="TableParagraph"/>
              <w:spacing w:line="226" w:lineRule="exact"/>
              <w:ind w:left="411" w:right="507"/>
              <w:jc w:val="center"/>
              <w:rPr>
                <w:sz w:val="20"/>
              </w:rPr>
            </w:pPr>
            <w:r>
              <w:rPr>
                <w:sz w:val="20"/>
              </w:rPr>
              <w:t>-ey</w:t>
            </w:r>
          </w:p>
          <w:p>
            <w:pPr>
              <w:pStyle w:val="TableParagraph"/>
              <w:spacing w:line="213" w:lineRule="exact"/>
              <w:ind w:left="355" w:right="507"/>
              <w:jc w:val="center"/>
              <w:rPr>
                <w:sz w:val="20"/>
              </w:rPr>
            </w:pPr>
            <w:r>
              <w:rPr>
                <w:sz w:val="20"/>
              </w:rPr>
              <w:t>-ia</w:t>
            </w:r>
          </w:p>
        </w:tc>
        <w:tc>
          <w:tcPr>
            <w:tcW w:w="1454" w:type="dxa"/>
          </w:tcPr>
          <w:p>
            <w:pPr>
              <w:pStyle w:val="TableParagraph"/>
              <w:spacing w:line="227" w:lineRule="exact"/>
              <w:ind w:left="516"/>
              <w:rPr>
                <w:sz w:val="20"/>
              </w:rPr>
            </w:pPr>
            <w:r>
              <w:rPr>
                <w:sz w:val="20"/>
              </w:rPr>
              <w:t>-it</w:t>
            </w:r>
          </w:p>
          <w:p>
            <w:pPr>
              <w:pStyle w:val="TableParagraph"/>
              <w:spacing w:line="213" w:lineRule="exact"/>
              <w:ind w:left="516"/>
              <w:rPr>
                <w:sz w:val="20"/>
              </w:rPr>
            </w:pPr>
            <w:r>
              <w:rPr>
                <w:sz w:val="20"/>
              </w:rPr>
              <w:t>-ity</w:t>
            </w:r>
          </w:p>
        </w:tc>
        <w:tc>
          <w:tcPr>
            <w:tcW w:w="1535" w:type="dxa"/>
          </w:tcPr>
          <w:p>
            <w:pPr>
              <w:pStyle w:val="TableParagraph"/>
              <w:spacing w:line="227" w:lineRule="exact"/>
              <w:ind w:left="502"/>
              <w:rPr>
                <w:sz w:val="20"/>
              </w:rPr>
            </w:pPr>
            <w:r>
              <w:rPr>
                <w:sz w:val="20"/>
              </w:rPr>
              <w:t>-ow</w:t>
            </w:r>
          </w:p>
          <w:p>
            <w:pPr>
              <w:pStyle w:val="TableParagraph"/>
              <w:spacing w:line="212" w:lineRule="exact"/>
              <w:ind w:left="502"/>
              <w:rPr>
                <w:sz w:val="20"/>
              </w:rPr>
            </w:pPr>
            <w:r>
              <w:rPr>
                <w:sz w:val="20"/>
              </w:rPr>
              <w:t>-phone</w:t>
            </w:r>
          </w:p>
        </w:tc>
        <w:tc>
          <w:tcPr>
            <w:tcW w:w="814" w:type="dxa"/>
          </w:tcPr>
          <w:p>
            <w:pPr>
              <w:pStyle w:val="TableParagraph"/>
              <w:spacing w:line="228" w:lineRule="exact"/>
              <w:ind w:left="407"/>
              <w:rPr>
                <w:sz w:val="20"/>
              </w:rPr>
            </w:pPr>
            <w:r>
              <w:rPr>
                <w:sz w:val="20"/>
              </w:rPr>
              <w:t>-y</w:t>
            </w:r>
          </w:p>
        </w:tc>
      </w:tr>
      <w:tr>
        <w:trPr>
          <w:trHeight w:val="230" w:hRule="atLeast"/>
        </w:trPr>
        <w:tc>
          <w:tcPr>
            <w:tcW w:w="1002" w:type="dxa"/>
          </w:tcPr>
          <w:p>
            <w:pPr>
              <w:pStyle w:val="TableParagraph"/>
              <w:spacing w:line="210" w:lineRule="exact"/>
              <w:ind w:left="50"/>
              <w:rPr>
                <w:sz w:val="20"/>
              </w:rPr>
            </w:pPr>
            <w:r>
              <w:rPr>
                <w:sz w:val="20"/>
              </w:rPr>
              <w:t>-cy</w:t>
            </w:r>
          </w:p>
        </w:tc>
        <w:tc>
          <w:tcPr>
            <w:tcW w:w="1414" w:type="dxa"/>
          </w:tcPr>
          <w:p>
            <w:pPr>
              <w:pStyle w:val="TableParagraph"/>
              <w:spacing w:line="210" w:lineRule="exact"/>
              <w:ind w:left="518"/>
              <w:rPr>
                <w:sz w:val="20"/>
              </w:rPr>
            </w:pPr>
            <w:r>
              <w:rPr>
                <w:sz w:val="20"/>
              </w:rPr>
              <w:t>-ic</w:t>
            </w:r>
          </w:p>
        </w:tc>
        <w:tc>
          <w:tcPr>
            <w:tcW w:w="1454" w:type="dxa"/>
          </w:tcPr>
          <w:p>
            <w:pPr>
              <w:pStyle w:val="TableParagraph"/>
              <w:spacing w:line="210" w:lineRule="exact"/>
              <w:ind w:left="516"/>
              <w:rPr>
                <w:sz w:val="20"/>
              </w:rPr>
            </w:pPr>
            <w:r>
              <w:rPr>
                <w:sz w:val="20"/>
              </w:rPr>
              <w:t>-le</w:t>
            </w:r>
          </w:p>
        </w:tc>
        <w:tc>
          <w:tcPr>
            <w:tcW w:w="1535" w:type="dxa"/>
          </w:tcPr>
          <w:p>
            <w:pPr>
              <w:pStyle w:val="TableParagraph"/>
              <w:spacing w:line="210" w:lineRule="exact"/>
              <w:ind w:left="502"/>
              <w:rPr>
                <w:sz w:val="20"/>
              </w:rPr>
            </w:pPr>
            <w:r>
              <w:rPr>
                <w:sz w:val="20"/>
              </w:rPr>
              <w:t>-ra</w:t>
            </w:r>
          </w:p>
        </w:tc>
        <w:tc>
          <w:tcPr>
            <w:tcW w:w="814" w:type="dxa"/>
          </w:tcPr>
          <w:p>
            <w:pPr>
              <w:pStyle w:val="TableParagraph"/>
              <w:rPr>
                <w:rFonts w:ascii="Times New Roman"/>
                <w:sz w:val="16"/>
              </w:rPr>
            </w:pPr>
          </w:p>
        </w:tc>
      </w:tr>
      <w:tr>
        <w:trPr>
          <w:trHeight w:val="459" w:hRule="atLeast"/>
        </w:trPr>
        <w:tc>
          <w:tcPr>
            <w:tcW w:w="1002" w:type="dxa"/>
          </w:tcPr>
          <w:p>
            <w:pPr>
              <w:pStyle w:val="TableParagraph"/>
              <w:spacing w:line="226" w:lineRule="exact"/>
              <w:ind w:left="50"/>
              <w:rPr>
                <w:sz w:val="20"/>
              </w:rPr>
            </w:pPr>
            <w:r>
              <w:rPr>
                <w:sz w:val="20"/>
              </w:rPr>
              <w:t>-ect</w:t>
            </w:r>
          </w:p>
          <w:p>
            <w:pPr>
              <w:pStyle w:val="TableParagraph"/>
              <w:spacing w:line="214" w:lineRule="exact"/>
              <w:ind w:left="50"/>
              <w:rPr>
                <w:sz w:val="20"/>
              </w:rPr>
            </w:pPr>
            <w:r>
              <w:rPr>
                <w:sz w:val="20"/>
              </w:rPr>
              <w:t>-en</w:t>
            </w:r>
          </w:p>
        </w:tc>
        <w:tc>
          <w:tcPr>
            <w:tcW w:w="1414" w:type="dxa"/>
          </w:tcPr>
          <w:p>
            <w:pPr>
              <w:pStyle w:val="TableParagraph"/>
              <w:spacing w:line="227" w:lineRule="exact"/>
              <w:ind w:left="499" w:right="506"/>
              <w:jc w:val="center"/>
              <w:rPr>
                <w:sz w:val="20"/>
              </w:rPr>
            </w:pPr>
            <w:r>
              <w:rPr>
                <w:sz w:val="20"/>
              </w:rPr>
              <w:t>-ical</w:t>
            </w:r>
          </w:p>
          <w:p>
            <w:pPr>
              <w:pStyle w:val="TableParagraph"/>
              <w:spacing w:line="213" w:lineRule="exact"/>
              <w:ind w:left="456" w:right="507"/>
              <w:jc w:val="center"/>
              <w:rPr>
                <w:sz w:val="20"/>
              </w:rPr>
            </w:pPr>
            <w:r>
              <w:rPr>
                <w:sz w:val="20"/>
              </w:rPr>
              <w:t>-ies</w:t>
            </w:r>
          </w:p>
        </w:tc>
        <w:tc>
          <w:tcPr>
            <w:tcW w:w="1454" w:type="dxa"/>
          </w:tcPr>
          <w:p>
            <w:pPr>
              <w:pStyle w:val="TableParagraph"/>
              <w:spacing w:line="227" w:lineRule="exact"/>
              <w:ind w:left="516"/>
              <w:rPr>
                <w:sz w:val="20"/>
              </w:rPr>
            </w:pPr>
            <w:r>
              <w:rPr>
                <w:sz w:val="20"/>
              </w:rPr>
              <w:t>-logy</w:t>
            </w:r>
          </w:p>
          <w:p>
            <w:pPr>
              <w:pStyle w:val="TableParagraph"/>
              <w:spacing w:line="213" w:lineRule="exact"/>
              <w:ind w:left="516"/>
              <w:rPr>
                <w:sz w:val="20"/>
              </w:rPr>
            </w:pPr>
            <w:r>
              <w:rPr>
                <w:sz w:val="20"/>
              </w:rPr>
              <w:t>-o</w:t>
            </w:r>
          </w:p>
        </w:tc>
        <w:tc>
          <w:tcPr>
            <w:tcW w:w="1535" w:type="dxa"/>
          </w:tcPr>
          <w:p>
            <w:pPr>
              <w:pStyle w:val="TableParagraph"/>
              <w:spacing w:line="227" w:lineRule="exact"/>
              <w:ind w:left="502"/>
              <w:rPr>
                <w:sz w:val="20"/>
              </w:rPr>
            </w:pPr>
            <w:r>
              <w:rPr>
                <w:sz w:val="20"/>
              </w:rPr>
              <w:t>-raphy</w:t>
            </w:r>
          </w:p>
          <w:p>
            <w:pPr>
              <w:pStyle w:val="TableParagraph"/>
              <w:spacing w:line="212" w:lineRule="exact"/>
              <w:ind w:left="502"/>
              <w:rPr>
                <w:sz w:val="20"/>
              </w:rPr>
            </w:pPr>
            <w:r>
              <w:rPr>
                <w:sz w:val="20"/>
              </w:rPr>
              <w:t>-tain</w:t>
            </w:r>
          </w:p>
        </w:tc>
        <w:tc>
          <w:tcPr>
            <w:tcW w:w="814" w:type="dxa"/>
          </w:tcPr>
          <w:p>
            <w:pPr>
              <w:pStyle w:val="TableParagraph"/>
              <w:rPr>
                <w:rFonts w:ascii="Times New Roman"/>
                <w:sz w:val="20"/>
              </w:rPr>
            </w:pPr>
          </w:p>
        </w:tc>
      </w:tr>
      <w:tr>
        <w:trPr>
          <w:trHeight w:val="227" w:hRule="atLeast"/>
        </w:trPr>
        <w:tc>
          <w:tcPr>
            <w:tcW w:w="1002" w:type="dxa"/>
          </w:tcPr>
          <w:p>
            <w:pPr>
              <w:pStyle w:val="TableParagraph"/>
              <w:spacing w:line="208" w:lineRule="exact"/>
              <w:ind w:left="50"/>
              <w:rPr>
                <w:sz w:val="20"/>
              </w:rPr>
            </w:pPr>
            <w:r>
              <w:rPr>
                <w:sz w:val="20"/>
              </w:rPr>
              <w:t>-ert</w:t>
            </w:r>
          </w:p>
        </w:tc>
        <w:tc>
          <w:tcPr>
            <w:tcW w:w="1414" w:type="dxa"/>
          </w:tcPr>
          <w:p>
            <w:pPr>
              <w:pStyle w:val="TableParagraph"/>
              <w:spacing w:line="208" w:lineRule="exact"/>
              <w:ind w:left="518"/>
              <w:rPr>
                <w:sz w:val="20"/>
              </w:rPr>
            </w:pPr>
            <w:r>
              <w:rPr>
                <w:sz w:val="20"/>
              </w:rPr>
              <w:t>-im</w:t>
            </w:r>
          </w:p>
        </w:tc>
        <w:tc>
          <w:tcPr>
            <w:tcW w:w="1454" w:type="dxa"/>
          </w:tcPr>
          <w:p>
            <w:pPr>
              <w:pStyle w:val="TableParagraph"/>
              <w:spacing w:line="208" w:lineRule="exact"/>
              <w:ind w:left="516"/>
              <w:rPr>
                <w:sz w:val="20"/>
              </w:rPr>
            </w:pPr>
            <w:r>
              <w:rPr>
                <w:sz w:val="20"/>
              </w:rPr>
              <w:t>-oir</w:t>
            </w:r>
          </w:p>
        </w:tc>
        <w:tc>
          <w:tcPr>
            <w:tcW w:w="1535" w:type="dxa"/>
          </w:tcPr>
          <w:p>
            <w:pPr>
              <w:pStyle w:val="TableParagraph"/>
              <w:spacing w:line="208" w:lineRule="exact"/>
              <w:ind w:left="502"/>
              <w:rPr>
                <w:sz w:val="20"/>
              </w:rPr>
            </w:pPr>
            <w:r>
              <w:rPr>
                <w:sz w:val="20"/>
              </w:rPr>
              <w:t>-teen</w:t>
            </w:r>
          </w:p>
        </w:tc>
        <w:tc>
          <w:tcPr>
            <w:tcW w:w="814" w:type="dxa"/>
          </w:tcPr>
          <w:p>
            <w:pPr>
              <w:pStyle w:val="TableParagraph"/>
              <w:rPr>
                <w:rFonts w:ascii="Times New Roman"/>
                <w:sz w:val="16"/>
              </w:rPr>
            </w:pPr>
          </w:p>
        </w:tc>
      </w:tr>
    </w:tbl>
    <w:p>
      <w:pPr>
        <w:spacing w:after="0"/>
        <w:rPr>
          <w:rFonts w:ascii="Times New Roman"/>
          <w:sz w:val="16"/>
        </w:rPr>
        <w:sectPr>
          <w:headerReference w:type="default" r:id="rId120"/>
          <w:footerReference w:type="default" r:id="rId121"/>
          <w:pgSz w:w="11900" w:h="16840"/>
          <w:pgMar w:header="708" w:footer="1349" w:top="2080" w:bottom="1540" w:left="900" w:right="700"/>
          <w:pgNumType w:start="225"/>
        </w:sectPr>
      </w:pPr>
    </w:p>
    <w:p>
      <w:pPr>
        <w:pStyle w:val="BodyText"/>
        <w:spacing w:before="8"/>
        <w:rPr>
          <w:sz w:val="11"/>
        </w:rPr>
      </w:pPr>
    </w:p>
    <w:p>
      <w:pPr>
        <w:pStyle w:val="BodyText"/>
        <w:spacing w:before="94"/>
        <w:ind w:left="918" w:right="1108"/>
        <w:jc w:val="center"/>
      </w:pPr>
      <w:r>
        <w:rPr/>
        <w:t>Suffixes and Word Stress</w:t>
      </w:r>
    </w:p>
    <w:p>
      <w:pPr>
        <w:pStyle w:val="BodyText"/>
      </w:pPr>
    </w:p>
    <w:p>
      <w:pPr>
        <w:pStyle w:val="BodyText"/>
        <w:rPr>
          <w:sz w:val="24"/>
        </w:rPr>
      </w:pPr>
    </w:p>
    <w:p>
      <w:pPr>
        <w:pStyle w:val="ListParagraph"/>
        <w:numPr>
          <w:ilvl w:val="1"/>
          <w:numId w:val="47"/>
        </w:numPr>
        <w:tabs>
          <w:tab w:pos="1617" w:val="left" w:leader="none"/>
          <w:tab w:pos="1618" w:val="left" w:leader="none"/>
        </w:tabs>
        <w:spacing w:line="244" w:lineRule="exact" w:before="0" w:after="0"/>
        <w:ind w:left="1617" w:right="0" w:hanging="361"/>
        <w:jc w:val="left"/>
        <w:rPr>
          <w:i/>
          <w:sz w:val="20"/>
        </w:rPr>
      </w:pPr>
      <w:r>
        <w:rPr>
          <w:i/>
          <w:sz w:val="20"/>
        </w:rPr>
        <w:t>Suffixes are </w:t>
      </w:r>
      <w:r>
        <w:rPr>
          <w:b/>
          <w:i/>
          <w:sz w:val="20"/>
        </w:rPr>
        <w:t>usually</w:t>
      </w:r>
      <w:r>
        <w:rPr>
          <w:b/>
          <w:i/>
          <w:spacing w:val="-3"/>
          <w:sz w:val="20"/>
        </w:rPr>
        <w:t> </w:t>
      </w:r>
      <w:r>
        <w:rPr>
          <w:i/>
          <w:sz w:val="20"/>
        </w:rPr>
        <w:t>unstressed.</w:t>
      </w:r>
    </w:p>
    <w:p>
      <w:pPr>
        <w:pStyle w:val="ListParagraph"/>
        <w:numPr>
          <w:ilvl w:val="1"/>
          <w:numId w:val="47"/>
        </w:numPr>
        <w:tabs>
          <w:tab w:pos="1617" w:val="left" w:leader="none"/>
          <w:tab w:pos="1618" w:val="left" w:leader="none"/>
        </w:tabs>
        <w:spacing w:line="240" w:lineRule="auto" w:before="0" w:after="0"/>
        <w:ind w:left="1617" w:right="1433" w:hanging="360"/>
        <w:jc w:val="left"/>
        <w:rPr>
          <w:i/>
          <w:sz w:val="20"/>
        </w:rPr>
      </w:pPr>
      <w:r>
        <w:rPr>
          <w:i/>
          <w:sz w:val="20"/>
        </w:rPr>
        <w:t>Words with the following suffixes are usually* stressed on </w:t>
      </w:r>
      <w:r>
        <w:rPr>
          <w:b/>
          <w:i/>
          <w:sz w:val="20"/>
        </w:rPr>
        <w:t>the syllable before the </w:t>
      </w:r>
      <w:r>
        <w:rPr>
          <w:b/>
          <w:i/>
          <w:sz w:val="20"/>
        </w:rPr>
        <w:t>suffix </w:t>
      </w:r>
      <w:r>
        <w:rPr>
          <w:i/>
          <w:sz w:val="20"/>
        </w:rPr>
        <w:t>(shown in</w:t>
      </w:r>
      <w:r>
        <w:rPr>
          <w:i/>
          <w:spacing w:val="-3"/>
          <w:sz w:val="20"/>
        </w:rPr>
        <w:t> </w:t>
      </w:r>
      <w:r>
        <w:rPr>
          <w:i/>
          <w:sz w:val="20"/>
        </w:rPr>
        <w:t>bold):</w:t>
      </w:r>
    </w:p>
    <w:p>
      <w:pPr>
        <w:pStyle w:val="BodyText"/>
        <w:rPr>
          <w:i/>
        </w:rPr>
      </w:pPr>
    </w:p>
    <w:p>
      <w:pPr>
        <w:pStyle w:val="BodyText"/>
        <w:spacing w:before="5" w:after="1"/>
        <w:rPr>
          <w:i/>
          <w:sz w:val="22"/>
        </w:rPr>
      </w:pPr>
    </w:p>
    <w:tbl>
      <w:tblPr>
        <w:tblW w:w="0" w:type="auto"/>
        <w:jc w:val="left"/>
        <w:tblInd w:w="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9"/>
        <w:gridCol w:w="2087"/>
        <w:gridCol w:w="1930"/>
        <w:gridCol w:w="2090"/>
        <w:gridCol w:w="2105"/>
      </w:tblGrid>
      <w:tr>
        <w:trPr>
          <w:trHeight w:val="367" w:hRule="atLeast"/>
        </w:trPr>
        <w:tc>
          <w:tcPr>
            <w:tcW w:w="1189" w:type="dxa"/>
          </w:tcPr>
          <w:p>
            <w:pPr>
              <w:pStyle w:val="TableParagraph"/>
              <w:spacing w:line="224" w:lineRule="exact"/>
              <w:ind w:left="200"/>
              <w:rPr>
                <w:sz w:val="20"/>
              </w:rPr>
            </w:pPr>
            <w:r>
              <w:rPr>
                <w:sz w:val="20"/>
                <w:u w:val="single"/>
              </w:rPr>
              <w:t>Suffix</w:t>
            </w:r>
          </w:p>
        </w:tc>
        <w:tc>
          <w:tcPr>
            <w:tcW w:w="2087" w:type="dxa"/>
          </w:tcPr>
          <w:p>
            <w:pPr>
              <w:pStyle w:val="TableParagraph"/>
              <w:spacing w:line="224" w:lineRule="exact"/>
              <w:ind w:left="422"/>
              <w:rPr>
                <w:sz w:val="20"/>
              </w:rPr>
            </w:pPr>
            <w:r>
              <w:rPr>
                <w:sz w:val="20"/>
                <w:u w:val="single"/>
              </w:rPr>
              <w:t>Example #1</w:t>
            </w:r>
          </w:p>
        </w:tc>
        <w:tc>
          <w:tcPr>
            <w:tcW w:w="1930" w:type="dxa"/>
          </w:tcPr>
          <w:p>
            <w:pPr>
              <w:pStyle w:val="TableParagraph"/>
              <w:spacing w:line="224" w:lineRule="exact"/>
              <w:ind w:left="364"/>
              <w:rPr>
                <w:sz w:val="20"/>
              </w:rPr>
            </w:pPr>
            <w:r>
              <w:rPr>
                <w:sz w:val="20"/>
                <w:u w:val="single"/>
              </w:rPr>
              <w:t>Example #2</w:t>
            </w:r>
          </w:p>
        </w:tc>
        <w:tc>
          <w:tcPr>
            <w:tcW w:w="2090" w:type="dxa"/>
          </w:tcPr>
          <w:p>
            <w:pPr>
              <w:pStyle w:val="TableParagraph"/>
              <w:spacing w:line="224" w:lineRule="exact"/>
              <w:ind w:left="139"/>
              <w:rPr>
                <w:sz w:val="20"/>
              </w:rPr>
            </w:pPr>
            <w:r>
              <w:rPr>
                <w:sz w:val="20"/>
                <w:u w:val="single"/>
              </w:rPr>
              <w:t>Example #3</w:t>
            </w:r>
          </w:p>
        </w:tc>
        <w:tc>
          <w:tcPr>
            <w:tcW w:w="2105" w:type="dxa"/>
          </w:tcPr>
          <w:p>
            <w:pPr>
              <w:pStyle w:val="TableParagraph"/>
              <w:spacing w:line="224" w:lineRule="exact"/>
              <w:ind w:left="144"/>
              <w:rPr>
                <w:sz w:val="20"/>
              </w:rPr>
            </w:pPr>
            <w:r>
              <w:rPr>
                <w:sz w:val="20"/>
                <w:u w:val="single"/>
              </w:rPr>
              <w:t>Example #4</w:t>
            </w:r>
          </w:p>
        </w:tc>
      </w:tr>
      <w:tr>
        <w:trPr>
          <w:trHeight w:val="382" w:hRule="atLeast"/>
        </w:trPr>
        <w:tc>
          <w:tcPr>
            <w:tcW w:w="1189" w:type="dxa"/>
          </w:tcPr>
          <w:p>
            <w:pPr>
              <w:pStyle w:val="TableParagraph"/>
              <w:spacing w:line="225" w:lineRule="exact" w:before="136"/>
              <w:ind w:left="201"/>
              <w:rPr>
                <w:sz w:val="20"/>
              </w:rPr>
            </w:pPr>
            <w:r>
              <w:rPr>
                <w:sz w:val="20"/>
              </w:rPr>
              <w:t>-able</w:t>
            </w:r>
          </w:p>
        </w:tc>
        <w:tc>
          <w:tcPr>
            <w:tcW w:w="2087" w:type="dxa"/>
          </w:tcPr>
          <w:p>
            <w:pPr>
              <w:pStyle w:val="TableParagraph"/>
              <w:spacing w:line="225" w:lineRule="exact" w:before="136"/>
              <w:ind w:left="421"/>
              <w:rPr>
                <w:sz w:val="20"/>
              </w:rPr>
            </w:pPr>
            <w:r>
              <w:rPr>
                <w:sz w:val="20"/>
              </w:rPr>
              <w:t>unbe</w:t>
            </w:r>
            <w:r>
              <w:rPr>
                <w:b/>
                <w:sz w:val="20"/>
              </w:rPr>
              <w:t>liev</w:t>
            </w:r>
            <w:r>
              <w:rPr>
                <w:sz w:val="20"/>
              </w:rPr>
              <w:t>-able</w:t>
            </w:r>
          </w:p>
        </w:tc>
        <w:tc>
          <w:tcPr>
            <w:tcW w:w="1930" w:type="dxa"/>
          </w:tcPr>
          <w:p>
            <w:pPr>
              <w:pStyle w:val="TableParagraph"/>
              <w:spacing w:line="225" w:lineRule="exact" w:before="136"/>
              <w:ind w:left="364"/>
              <w:rPr>
                <w:sz w:val="20"/>
              </w:rPr>
            </w:pPr>
            <w:r>
              <w:rPr>
                <w:sz w:val="20"/>
              </w:rPr>
              <w:t>incon</w:t>
            </w:r>
            <w:r>
              <w:rPr>
                <w:b/>
                <w:sz w:val="20"/>
              </w:rPr>
              <w:t>ceiv</w:t>
            </w:r>
            <w:r>
              <w:rPr>
                <w:sz w:val="20"/>
              </w:rPr>
              <w:t>-able</w:t>
            </w:r>
          </w:p>
        </w:tc>
        <w:tc>
          <w:tcPr>
            <w:tcW w:w="2090" w:type="dxa"/>
          </w:tcPr>
          <w:p>
            <w:pPr>
              <w:pStyle w:val="TableParagraph"/>
              <w:spacing w:line="225" w:lineRule="exact" w:before="136"/>
              <w:ind w:left="139"/>
              <w:rPr>
                <w:sz w:val="20"/>
              </w:rPr>
            </w:pPr>
            <w:r>
              <w:rPr>
                <w:sz w:val="20"/>
              </w:rPr>
              <w:t>unfor</w:t>
            </w:r>
            <w:r>
              <w:rPr>
                <w:b/>
                <w:sz w:val="20"/>
              </w:rPr>
              <w:t>giv</w:t>
            </w:r>
            <w:r>
              <w:rPr>
                <w:sz w:val="20"/>
              </w:rPr>
              <w:t>-able</w:t>
            </w:r>
          </w:p>
        </w:tc>
        <w:tc>
          <w:tcPr>
            <w:tcW w:w="2105" w:type="dxa"/>
          </w:tcPr>
          <w:p>
            <w:pPr>
              <w:pStyle w:val="TableParagraph"/>
              <w:spacing w:line="225" w:lineRule="exact" w:before="136"/>
              <w:ind w:left="144"/>
              <w:rPr>
                <w:sz w:val="20"/>
              </w:rPr>
            </w:pPr>
            <w:r>
              <w:rPr>
                <w:sz w:val="20"/>
              </w:rPr>
              <w:t>ac</w:t>
            </w:r>
            <w:r>
              <w:rPr>
                <w:b/>
                <w:sz w:val="20"/>
              </w:rPr>
              <w:t>cept</w:t>
            </w:r>
            <w:r>
              <w:rPr>
                <w:sz w:val="20"/>
              </w:rPr>
              <w:t>-able</w:t>
            </w:r>
          </w:p>
        </w:tc>
      </w:tr>
      <w:tr>
        <w:trPr>
          <w:trHeight w:val="255" w:hRule="atLeast"/>
        </w:trPr>
        <w:tc>
          <w:tcPr>
            <w:tcW w:w="1189" w:type="dxa"/>
          </w:tcPr>
          <w:p>
            <w:pPr>
              <w:pStyle w:val="TableParagraph"/>
              <w:spacing w:line="226" w:lineRule="exact" w:before="9"/>
              <w:ind w:left="201"/>
              <w:rPr>
                <w:sz w:val="20"/>
              </w:rPr>
            </w:pPr>
            <w:r>
              <w:rPr>
                <w:sz w:val="20"/>
              </w:rPr>
              <w:t>-age</w:t>
            </w:r>
          </w:p>
        </w:tc>
        <w:tc>
          <w:tcPr>
            <w:tcW w:w="2087" w:type="dxa"/>
          </w:tcPr>
          <w:p>
            <w:pPr>
              <w:pStyle w:val="TableParagraph"/>
              <w:spacing w:line="226" w:lineRule="exact" w:before="9"/>
              <w:ind w:left="421"/>
              <w:rPr>
                <w:sz w:val="20"/>
              </w:rPr>
            </w:pPr>
            <w:r>
              <w:rPr>
                <w:sz w:val="20"/>
              </w:rPr>
              <w:t>ad</w:t>
            </w:r>
            <w:r>
              <w:rPr>
                <w:b/>
                <w:sz w:val="20"/>
              </w:rPr>
              <w:t>vant</w:t>
            </w:r>
            <w:r>
              <w:rPr>
                <w:sz w:val="20"/>
              </w:rPr>
              <w:t>-age</w:t>
            </w:r>
          </w:p>
        </w:tc>
        <w:tc>
          <w:tcPr>
            <w:tcW w:w="1930" w:type="dxa"/>
          </w:tcPr>
          <w:p>
            <w:pPr>
              <w:pStyle w:val="TableParagraph"/>
              <w:spacing w:line="226" w:lineRule="exact" w:before="9"/>
              <w:ind w:left="363"/>
              <w:rPr>
                <w:sz w:val="20"/>
              </w:rPr>
            </w:pPr>
            <w:r>
              <w:rPr>
                <w:sz w:val="20"/>
              </w:rPr>
              <w:t>dis</w:t>
            </w:r>
            <w:r>
              <w:rPr>
                <w:b/>
                <w:sz w:val="20"/>
              </w:rPr>
              <w:t>cour</w:t>
            </w:r>
            <w:r>
              <w:rPr>
                <w:sz w:val="20"/>
              </w:rPr>
              <w:t>-age</w:t>
            </w:r>
          </w:p>
        </w:tc>
        <w:tc>
          <w:tcPr>
            <w:tcW w:w="2090" w:type="dxa"/>
          </w:tcPr>
          <w:p>
            <w:pPr>
              <w:pStyle w:val="TableParagraph"/>
              <w:spacing w:line="226" w:lineRule="exact" w:before="9"/>
              <w:ind w:left="139"/>
              <w:rPr>
                <w:sz w:val="20"/>
              </w:rPr>
            </w:pPr>
            <w:r>
              <w:rPr>
                <w:sz w:val="20"/>
              </w:rPr>
              <w:t>per</w:t>
            </w:r>
            <w:r>
              <w:rPr>
                <w:b/>
                <w:sz w:val="20"/>
              </w:rPr>
              <w:t>cent</w:t>
            </w:r>
            <w:r>
              <w:rPr>
                <w:sz w:val="20"/>
              </w:rPr>
              <w:t>-age</w:t>
            </w:r>
          </w:p>
        </w:tc>
        <w:tc>
          <w:tcPr>
            <w:tcW w:w="2105" w:type="dxa"/>
          </w:tcPr>
          <w:p>
            <w:pPr>
              <w:pStyle w:val="TableParagraph"/>
              <w:spacing w:line="226" w:lineRule="exact" w:before="9"/>
              <w:ind w:left="144"/>
              <w:rPr>
                <w:sz w:val="20"/>
              </w:rPr>
            </w:pPr>
            <w:r>
              <w:rPr>
                <w:sz w:val="20"/>
              </w:rPr>
              <w:t>re</w:t>
            </w:r>
            <w:r>
              <w:rPr>
                <w:b/>
                <w:sz w:val="20"/>
              </w:rPr>
              <w:t>marri</w:t>
            </w:r>
            <w:r>
              <w:rPr>
                <w:sz w:val="20"/>
              </w:rPr>
              <w:t>-age</w:t>
            </w:r>
          </w:p>
        </w:tc>
      </w:tr>
      <w:tr>
        <w:trPr>
          <w:trHeight w:val="255" w:hRule="atLeast"/>
        </w:trPr>
        <w:tc>
          <w:tcPr>
            <w:tcW w:w="1189" w:type="dxa"/>
          </w:tcPr>
          <w:p>
            <w:pPr>
              <w:pStyle w:val="TableParagraph"/>
              <w:spacing w:line="225" w:lineRule="exact" w:before="9"/>
              <w:ind w:left="201"/>
              <w:rPr>
                <w:sz w:val="20"/>
              </w:rPr>
            </w:pPr>
            <w:r>
              <w:rPr>
                <w:sz w:val="20"/>
              </w:rPr>
              <w:t>-ance</w:t>
            </w:r>
          </w:p>
        </w:tc>
        <w:tc>
          <w:tcPr>
            <w:tcW w:w="2087" w:type="dxa"/>
          </w:tcPr>
          <w:p>
            <w:pPr>
              <w:pStyle w:val="TableParagraph"/>
              <w:spacing w:line="225" w:lineRule="exact" w:before="9"/>
              <w:ind w:left="421"/>
              <w:rPr>
                <w:sz w:val="20"/>
              </w:rPr>
            </w:pPr>
            <w:r>
              <w:rPr>
                <w:sz w:val="20"/>
              </w:rPr>
              <w:t>a</w:t>
            </w:r>
            <w:r>
              <w:rPr>
                <w:b/>
                <w:sz w:val="20"/>
              </w:rPr>
              <w:t>ssist</w:t>
            </w:r>
            <w:r>
              <w:rPr>
                <w:sz w:val="20"/>
              </w:rPr>
              <w:t>-ance</w:t>
            </w:r>
          </w:p>
        </w:tc>
        <w:tc>
          <w:tcPr>
            <w:tcW w:w="1930" w:type="dxa"/>
          </w:tcPr>
          <w:p>
            <w:pPr>
              <w:pStyle w:val="TableParagraph"/>
              <w:spacing w:line="225" w:lineRule="exact" w:before="9"/>
              <w:ind w:left="364"/>
              <w:rPr>
                <w:sz w:val="20"/>
              </w:rPr>
            </w:pPr>
            <w:r>
              <w:rPr>
                <w:sz w:val="20"/>
              </w:rPr>
              <w:t>an</w:t>
            </w:r>
            <w:r>
              <w:rPr>
                <w:b/>
                <w:sz w:val="20"/>
              </w:rPr>
              <w:t>noy</w:t>
            </w:r>
            <w:r>
              <w:rPr>
                <w:sz w:val="20"/>
              </w:rPr>
              <w:t>-ance</w:t>
            </w:r>
          </w:p>
        </w:tc>
        <w:tc>
          <w:tcPr>
            <w:tcW w:w="2090" w:type="dxa"/>
          </w:tcPr>
          <w:p>
            <w:pPr>
              <w:pStyle w:val="TableParagraph"/>
              <w:spacing w:line="225" w:lineRule="exact" w:before="9"/>
              <w:ind w:left="139"/>
              <w:rPr>
                <w:sz w:val="20"/>
              </w:rPr>
            </w:pPr>
            <w:r>
              <w:rPr>
                <w:sz w:val="20"/>
              </w:rPr>
              <w:t>reap</w:t>
            </w:r>
            <w:r>
              <w:rPr>
                <w:b/>
                <w:sz w:val="20"/>
              </w:rPr>
              <w:t>pear</w:t>
            </w:r>
            <w:r>
              <w:rPr>
                <w:sz w:val="20"/>
              </w:rPr>
              <w:t>-ance</w:t>
            </w:r>
          </w:p>
        </w:tc>
        <w:tc>
          <w:tcPr>
            <w:tcW w:w="2105" w:type="dxa"/>
          </w:tcPr>
          <w:p>
            <w:pPr>
              <w:pStyle w:val="TableParagraph"/>
              <w:spacing w:line="225" w:lineRule="exact" w:before="9"/>
              <w:ind w:left="144"/>
              <w:rPr>
                <w:sz w:val="20"/>
              </w:rPr>
            </w:pPr>
            <w:r>
              <w:rPr>
                <w:sz w:val="20"/>
              </w:rPr>
              <w:t>im</w:t>
            </w:r>
            <w:r>
              <w:rPr>
                <w:b/>
                <w:sz w:val="20"/>
              </w:rPr>
              <w:t>port</w:t>
            </w:r>
            <w:r>
              <w:rPr>
                <w:sz w:val="20"/>
              </w:rPr>
              <w:t>-ance</w:t>
            </w:r>
          </w:p>
        </w:tc>
      </w:tr>
      <w:tr>
        <w:trPr>
          <w:trHeight w:val="255" w:hRule="atLeast"/>
        </w:trPr>
        <w:tc>
          <w:tcPr>
            <w:tcW w:w="1189" w:type="dxa"/>
          </w:tcPr>
          <w:p>
            <w:pPr>
              <w:pStyle w:val="TableParagraph"/>
              <w:spacing w:line="226" w:lineRule="exact" w:before="9"/>
              <w:ind w:left="200"/>
              <w:rPr>
                <w:sz w:val="20"/>
              </w:rPr>
            </w:pPr>
            <w:r>
              <w:rPr>
                <w:sz w:val="20"/>
              </w:rPr>
              <w:t>-ancy</w:t>
            </w:r>
          </w:p>
        </w:tc>
        <w:tc>
          <w:tcPr>
            <w:tcW w:w="2087" w:type="dxa"/>
          </w:tcPr>
          <w:p>
            <w:pPr>
              <w:pStyle w:val="TableParagraph"/>
              <w:spacing w:line="226" w:lineRule="exact" w:before="9"/>
              <w:ind w:left="421"/>
              <w:rPr>
                <w:sz w:val="20"/>
              </w:rPr>
            </w:pPr>
            <w:r>
              <w:rPr>
                <w:sz w:val="20"/>
              </w:rPr>
              <w:t>a</w:t>
            </w:r>
            <w:r>
              <w:rPr>
                <w:b/>
                <w:sz w:val="20"/>
              </w:rPr>
              <w:t>ccount</w:t>
            </w:r>
            <w:r>
              <w:rPr>
                <w:sz w:val="20"/>
              </w:rPr>
              <w:t>-ancy</w:t>
            </w:r>
          </w:p>
        </w:tc>
        <w:tc>
          <w:tcPr>
            <w:tcW w:w="1930" w:type="dxa"/>
          </w:tcPr>
          <w:p>
            <w:pPr>
              <w:pStyle w:val="TableParagraph"/>
              <w:spacing w:line="226" w:lineRule="exact" w:before="9"/>
              <w:ind w:left="364"/>
              <w:rPr>
                <w:sz w:val="20"/>
              </w:rPr>
            </w:pPr>
            <w:r>
              <w:rPr>
                <w:sz w:val="20"/>
              </w:rPr>
              <w:t>ex</w:t>
            </w:r>
            <w:r>
              <w:rPr>
                <w:b/>
                <w:sz w:val="20"/>
              </w:rPr>
              <w:t>pect</w:t>
            </w:r>
            <w:r>
              <w:rPr>
                <w:sz w:val="20"/>
              </w:rPr>
              <w:t>-ancy</w:t>
            </w:r>
          </w:p>
        </w:tc>
        <w:tc>
          <w:tcPr>
            <w:tcW w:w="2090" w:type="dxa"/>
          </w:tcPr>
          <w:p>
            <w:pPr>
              <w:pStyle w:val="TableParagraph"/>
              <w:spacing w:line="226" w:lineRule="exact" w:before="9"/>
              <w:ind w:left="139"/>
              <w:rPr>
                <w:sz w:val="20"/>
              </w:rPr>
            </w:pPr>
            <w:r>
              <w:rPr>
                <w:sz w:val="20"/>
              </w:rPr>
              <w:t>re</w:t>
            </w:r>
            <w:r>
              <w:rPr>
                <w:b/>
                <w:sz w:val="20"/>
              </w:rPr>
              <w:t>dund</w:t>
            </w:r>
            <w:r>
              <w:rPr>
                <w:sz w:val="20"/>
              </w:rPr>
              <w:t>-ancy</w:t>
            </w:r>
          </w:p>
        </w:tc>
        <w:tc>
          <w:tcPr>
            <w:tcW w:w="2105" w:type="dxa"/>
          </w:tcPr>
          <w:p>
            <w:pPr>
              <w:pStyle w:val="TableParagraph"/>
              <w:spacing w:line="226" w:lineRule="exact" w:before="9"/>
              <w:ind w:left="143"/>
              <w:rPr>
                <w:sz w:val="20"/>
              </w:rPr>
            </w:pPr>
            <w:r>
              <w:rPr>
                <w:sz w:val="20"/>
              </w:rPr>
              <w:t>dis</w:t>
            </w:r>
            <w:r>
              <w:rPr>
                <w:b/>
                <w:sz w:val="20"/>
              </w:rPr>
              <w:t>crep</w:t>
            </w:r>
            <w:r>
              <w:rPr>
                <w:sz w:val="20"/>
              </w:rPr>
              <w:t>-ancy</w:t>
            </w:r>
          </w:p>
        </w:tc>
      </w:tr>
      <w:tr>
        <w:trPr>
          <w:trHeight w:val="255" w:hRule="atLeast"/>
        </w:trPr>
        <w:tc>
          <w:tcPr>
            <w:tcW w:w="1189" w:type="dxa"/>
          </w:tcPr>
          <w:p>
            <w:pPr>
              <w:pStyle w:val="TableParagraph"/>
              <w:spacing w:line="225" w:lineRule="exact" w:before="9"/>
              <w:ind w:left="200"/>
              <w:rPr>
                <w:sz w:val="20"/>
              </w:rPr>
            </w:pPr>
            <w:r>
              <w:rPr>
                <w:sz w:val="20"/>
              </w:rPr>
              <w:t>-ed</w:t>
            </w:r>
          </w:p>
        </w:tc>
        <w:tc>
          <w:tcPr>
            <w:tcW w:w="2087" w:type="dxa"/>
          </w:tcPr>
          <w:p>
            <w:pPr>
              <w:pStyle w:val="TableParagraph"/>
              <w:spacing w:line="225" w:lineRule="exact" w:before="9"/>
              <w:ind w:left="421"/>
              <w:rPr>
                <w:sz w:val="20"/>
              </w:rPr>
            </w:pPr>
            <w:r>
              <w:rPr>
                <w:sz w:val="20"/>
              </w:rPr>
              <w:t>con</w:t>
            </w:r>
            <w:r>
              <w:rPr>
                <w:b/>
                <w:sz w:val="20"/>
              </w:rPr>
              <w:t>sult</w:t>
            </w:r>
            <w:r>
              <w:rPr>
                <w:sz w:val="20"/>
              </w:rPr>
              <w:t>-ed</w:t>
            </w:r>
          </w:p>
        </w:tc>
        <w:tc>
          <w:tcPr>
            <w:tcW w:w="1930" w:type="dxa"/>
          </w:tcPr>
          <w:p>
            <w:pPr>
              <w:pStyle w:val="TableParagraph"/>
              <w:spacing w:line="225" w:lineRule="exact" w:before="9"/>
              <w:ind w:left="363"/>
              <w:rPr>
                <w:sz w:val="20"/>
              </w:rPr>
            </w:pPr>
            <w:r>
              <w:rPr>
                <w:sz w:val="20"/>
              </w:rPr>
              <w:t>in</w:t>
            </w:r>
            <w:r>
              <w:rPr>
                <w:b/>
                <w:sz w:val="20"/>
              </w:rPr>
              <w:t>flict</w:t>
            </w:r>
            <w:r>
              <w:rPr>
                <w:sz w:val="20"/>
              </w:rPr>
              <w:t>-ed</w:t>
            </w:r>
          </w:p>
        </w:tc>
        <w:tc>
          <w:tcPr>
            <w:tcW w:w="2090" w:type="dxa"/>
          </w:tcPr>
          <w:p>
            <w:pPr>
              <w:pStyle w:val="TableParagraph"/>
              <w:spacing w:line="225" w:lineRule="exact" w:before="9"/>
              <w:ind w:left="139"/>
              <w:rPr>
                <w:sz w:val="20"/>
              </w:rPr>
            </w:pPr>
            <w:r>
              <w:rPr>
                <w:sz w:val="20"/>
              </w:rPr>
              <w:t>pre</w:t>
            </w:r>
            <w:r>
              <w:rPr>
                <w:b/>
                <w:sz w:val="20"/>
              </w:rPr>
              <w:t>sent</w:t>
            </w:r>
            <w:r>
              <w:rPr>
                <w:sz w:val="20"/>
              </w:rPr>
              <w:t>-ed</w:t>
            </w:r>
          </w:p>
        </w:tc>
        <w:tc>
          <w:tcPr>
            <w:tcW w:w="2105" w:type="dxa"/>
          </w:tcPr>
          <w:p>
            <w:pPr>
              <w:pStyle w:val="TableParagraph"/>
              <w:spacing w:line="225" w:lineRule="exact" w:before="9"/>
              <w:ind w:left="143"/>
              <w:rPr>
                <w:sz w:val="20"/>
              </w:rPr>
            </w:pPr>
            <w:r>
              <w:rPr>
                <w:sz w:val="20"/>
              </w:rPr>
              <w:t>unex</w:t>
            </w:r>
            <w:r>
              <w:rPr>
                <w:b/>
                <w:sz w:val="20"/>
              </w:rPr>
              <w:t>pect</w:t>
            </w:r>
            <w:r>
              <w:rPr>
                <w:sz w:val="20"/>
              </w:rPr>
              <w:t>-ed</w:t>
            </w:r>
          </w:p>
        </w:tc>
      </w:tr>
      <w:tr>
        <w:trPr>
          <w:trHeight w:val="255" w:hRule="atLeast"/>
        </w:trPr>
        <w:tc>
          <w:tcPr>
            <w:tcW w:w="1189" w:type="dxa"/>
          </w:tcPr>
          <w:p>
            <w:pPr>
              <w:pStyle w:val="TableParagraph"/>
              <w:spacing w:line="226" w:lineRule="exact" w:before="9"/>
              <w:ind w:left="200"/>
              <w:rPr>
                <w:sz w:val="20"/>
              </w:rPr>
            </w:pPr>
            <w:r>
              <w:rPr>
                <w:sz w:val="20"/>
              </w:rPr>
              <w:t>-ency</w:t>
            </w:r>
          </w:p>
        </w:tc>
        <w:tc>
          <w:tcPr>
            <w:tcW w:w="2087" w:type="dxa"/>
          </w:tcPr>
          <w:p>
            <w:pPr>
              <w:pStyle w:val="TableParagraph"/>
              <w:spacing w:line="226" w:lineRule="exact" w:before="9"/>
              <w:ind w:left="421"/>
              <w:rPr>
                <w:sz w:val="20"/>
              </w:rPr>
            </w:pPr>
            <w:r>
              <w:rPr>
                <w:sz w:val="20"/>
              </w:rPr>
              <w:t>de</w:t>
            </w:r>
            <w:r>
              <w:rPr>
                <w:b/>
                <w:sz w:val="20"/>
              </w:rPr>
              <w:t>pend</w:t>
            </w:r>
            <w:r>
              <w:rPr>
                <w:sz w:val="20"/>
              </w:rPr>
              <w:t>-ency</w:t>
            </w:r>
          </w:p>
        </w:tc>
        <w:tc>
          <w:tcPr>
            <w:tcW w:w="1930" w:type="dxa"/>
          </w:tcPr>
          <w:p>
            <w:pPr>
              <w:pStyle w:val="TableParagraph"/>
              <w:spacing w:line="226" w:lineRule="exact" w:before="9"/>
              <w:ind w:left="363"/>
              <w:rPr>
                <w:sz w:val="20"/>
              </w:rPr>
            </w:pPr>
            <w:r>
              <w:rPr>
                <w:sz w:val="20"/>
              </w:rPr>
              <w:t>ab</w:t>
            </w:r>
            <w:r>
              <w:rPr>
                <w:b/>
                <w:sz w:val="20"/>
              </w:rPr>
              <w:t>sorb</w:t>
            </w:r>
            <w:r>
              <w:rPr>
                <w:sz w:val="20"/>
              </w:rPr>
              <w:t>-ency</w:t>
            </w:r>
          </w:p>
        </w:tc>
        <w:tc>
          <w:tcPr>
            <w:tcW w:w="2090" w:type="dxa"/>
          </w:tcPr>
          <w:p>
            <w:pPr>
              <w:pStyle w:val="TableParagraph"/>
              <w:spacing w:line="226" w:lineRule="exact" w:before="9"/>
              <w:ind w:left="138"/>
              <w:rPr>
                <w:sz w:val="20"/>
              </w:rPr>
            </w:pPr>
            <w:r>
              <w:rPr>
                <w:sz w:val="20"/>
              </w:rPr>
              <w:t>com</w:t>
            </w:r>
            <w:r>
              <w:rPr>
                <w:b/>
                <w:sz w:val="20"/>
              </w:rPr>
              <w:t>plac</w:t>
            </w:r>
            <w:r>
              <w:rPr>
                <w:sz w:val="20"/>
              </w:rPr>
              <w:t>-ency</w:t>
            </w:r>
          </w:p>
        </w:tc>
        <w:tc>
          <w:tcPr>
            <w:tcW w:w="2105" w:type="dxa"/>
          </w:tcPr>
          <w:p>
            <w:pPr>
              <w:pStyle w:val="TableParagraph"/>
              <w:spacing w:line="226" w:lineRule="exact" w:before="9"/>
              <w:ind w:left="144"/>
              <w:rPr>
                <w:sz w:val="20"/>
              </w:rPr>
            </w:pPr>
            <w:r>
              <w:rPr>
                <w:sz w:val="20"/>
              </w:rPr>
              <w:t>incon</w:t>
            </w:r>
            <w:r>
              <w:rPr>
                <w:b/>
                <w:sz w:val="20"/>
              </w:rPr>
              <w:t>sist</w:t>
            </w:r>
            <w:r>
              <w:rPr>
                <w:sz w:val="20"/>
              </w:rPr>
              <w:t>-ency</w:t>
            </w:r>
          </w:p>
        </w:tc>
      </w:tr>
      <w:tr>
        <w:trPr>
          <w:trHeight w:val="254" w:hRule="atLeast"/>
        </w:trPr>
        <w:tc>
          <w:tcPr>
            <w:tcW w:w="1189" w:type="dxa"/>
          </w:tcPr>
          <w:p>
            <w:pPr>
              <w:pStyle w:val="TableParagraph"/>
              <w:spacing w:line="225" w:lineRule="exact" w:before="9"/>
              <w:ind w:left="200"/>
              <w:rPr>
                <w:sz w:val="20"/>
              </w:rPr>
            </w:pPr>
            <w:r>
              <w:rPr>
                <w:sz w:val="20"/>
              </w:rPr>
              <w:t>-ent</w:t>
            </w:r>
          </w:p>
        </w:tc>
        <w:tc>
          <w:tcPr>
            <w:tcW w:w="2087" w:type="dxa"/>
          </w:tcPr>
          <w:p>
            <w:pPr>
              <w:pStyle w:val="TableParagraph"/>
              <w:spacing w:line="225" w:lineRule="exact" w:before="9"/>
              <w:ind w:left="421"/>
              <w:rPr>
                <w:sz w:val="20"/>
              </w:rPr>
            </w:pPr>
            <w:r>
              <w:rPr>
                <w:sz w:val="20"/>
              </w:rPr>
              <w:t>inde</w:t>
            </w:r>
            <w:r>
              <w:rPr>
                <w:b/>
                <w:sz w:val="20"/>
              </w:rPr>
              <w:t>pend</w:t>
            </w:r>
            <w:r>
              <w:rPr>
                <w:sz w:val="20"/>
              </w:rPr>
              <w:t>-ent</w:t>
            </w:r>
          </w:p>
        </w:tc>
        <w:tc>
          <w:tcPr>
            <w:tcW w:w="1930" w:type="dxa"/>
          </w:tcPr>
          <w:p>
            <w:pPr>
              <w:pStyle w:val="TableParagraph"/>
              <w:spacing w:line="225" w:lineRule="exact" w:before="9"/>
              <w:ind w:left="364"/>
              <w:rPr>
                <w:sz w:val="20"/>
              </w:rPr>
            </w:pPr>
            <w:r>
              <w:rPr>
                <w:sz w:val="20"/>
              </w:rPr>
              <w:t>insuf</w:t>
            </w:r>
            <w:r>
              <w:rPr>
                <w:b/>
                <w:sz w:val="20"/>
              </w:rPr>
              <w:t>fici</w:t>
            </w:r>
            <w:r>
              <w:rPr>
                <w:sz w:val="20"/>
              </w:rPr>
              <w:t>-ent</w:t>
            </w:r>
          </w:p>
        </w:tc>
        <w:tc>
          <w:tcPr>
            <w:tcW w:w="2090" w:type="dxa"/>
          </w:tcPr>
          <w:p>
            <w:pPr>
              <w:pStyle w:val="TableParagraph"/>
              <w:spacing w:line="225" w:lineRule="exact" w:before="9"/>
              <w:ind w:left="139"/>
              <w:rPr>
                <w:sz w:val="20"/>
              </w:rPr>
            </w:pPr>
            <w:r>
              <w:rPr>
                <w:sz w:val="20"/>
              </w:rPr>
              <w:t>corres</w:t>
            </w:r>
            <w:r>
              <w:rPr>
                <w:b/>
                <w:sz w:val="20"/>
              </w:rPr>
              <w:t>pond</w:t>
            </w:r>
            <w:r>
              <w:rPr>
                <w:sz w:val="20"/>
              </w:rPr>
              <w:t>-ent</w:t>
            </w:r>
          </w:p>
        </w:tc>
        <w:tc>
          <w:tcPr>
            <w:tcW w:w="2105" w:type="dxa"/>
          </w:tcPr>
          <w:p>
            <w:pPr>
              <w:pStyle w:val="TableParagraph"/>
              <w:spacing w:line="225" w:lineRule="exact" w:before="9"/>
              <w:ind w:left="144"/>
              <w:rPr>
                <w:sz w:val="20"/>
              </w:rPr>
            </w:pPr>
            <w:r>
              <w:rPr>
                <w:sz w:val="20"/>
              </w:rPr>
              <w:t>incan</w:t>
            </w:r>
            <w:r>
              <w:rPr>
                <w:b/>
                <w:sz w:val="20"/>
              </w:rPr>
              <w:t>desc</w:t>
            </w:r>
            <w:r>
              <w:rPr>
                <w:sz w:val="20"/>
              </w:rPr>
              <w:t>-ent</w:t>
            </w:r>
          </w:p>
        </w:tc>
      </w:tr>
      <w:tr>
        <w:trPr>
          <w:trHeight w:val="255" w:hRule="atLeast"/>
        </w:trPr>
        <w:tc>
          <w:tcPr>
            <w:tcW w:w="1189" w:type="dxa"/>
          </w:tcPr>
          <w:p>
            <w:pPr>
              <w:pStyle w:val="TableParagraph"/>
              <w:spacing w:line="226" w:lineRule="exact" w:before="9"/>
              <w:ind w:left="200"/>
              <w:rPr>
                <w:sz w:val="20"/>
              </w:rPr>
            </w:pPr>
            <w:r>
              <w:rPr>
                <w:sz w:val="20"/>
              </w:rPr>
              <w:t>-eous</w:t>
            </w:r>
          </w:p>
        </w:tc>
        <w:tc>
          <w:tcPr>
            <w:tcW w:w="2087" w:type="dxa"/>
          </w:tcPr>
          <w:p>
            <w:pPr>
              <w:pStyle w:val="TableParagraph"/>
              <w:spacing w:line="226" w:lineRule="exact" w:before="9"/>
              <w:ind w:left="421"/>
              <w:rPr>
                <w:sz w:val="20"/>
              </w:rPr>
            </w:pPr>
            <w:r>
              <w:rPr>
                <w:sz w:val="20"/>
              </w:rPr>
              <w:t>out</w:t>
            </w:r>
            <w:r>
              <w:rPr>
                <w:b/>
                <w:sz w:val="20"/>
              </w:rPr>
              <w:t>rag</w:t>
            </w:r>
            <w:r>
              <w:rPr>
                <w:sz w:val="20"/>
              </w:rPr>
              <w:t>-eous</w:t>
            </w:r>
          </w:p>
        </w:tc>
        <w:tc>
          <w:tcPr>
            <w:tcW w:w="1930" w:type="dxa"/>
          </w:tcPr>
          <w:p>
            <w:pPr>
              <w:pStyle w:val="TableParagraph"/>
              <w:spacing w:line="226" w:lineRule="exact" w:before="9"/>
              <w:ind w:left="363"/>
              <w:rPr>
                <w:sz w:val="20"/>
              </w:rPr>
            </w:pPr>
            <w:r>
              <w:rPr>
                <w:sz w:val="20"/>
              </w:rPr>
              <w:t>cou</w:t>
            </w:r>
            <w:r>
              <w:rPr>
                <w:b/>
                <w:sz w:val="20"/>
              </w:rPr>
              <w:t>rag</w:t>
            </w:r>
            <w:r>
              <w:rPr>
                <w:sz w:val="20"/>
              </w:rPr>
              <w:t>-eous</w:t>
            </w:r>
          </w:p>
        </w:tc>
        <w:tc>
          <w:tcPr>
            <w:tcW w:w="2090" w:type="dxa"/>
          </w:tcPr>
          <w:p>
            <w:pPr>
              <w:pStyle w:val="TableParagraph"/>
              <w:spacing w:line="226" w:lineRule="exact" w:before="9"/>
              <w:ind w:left="139"/>
              <w:rPr>
                <w:sz w:val="20"/>
              </w:rPr>
            </w:pPr>
            <w:r>
              <w:rPr>
                <w:sz w:val="20"/>
              </w:rPr>
              <w:t>simul</w:t>
            </w:r>
            <w:r>
              <w:rPr>
                <w:b/>
                <w:sz w:val="20"/>
              </w:rPr>
              <w:t>tan</w:t>
            </w:r>
            <w:r>
              <w:rPr>
                <w:sz w:val="20"/>
              </w:rPr>
              <w:t>-eous</w:t>
            </w:r>
          </w:p>
        </w:tc>
        <w:tc>
          <w:tcPr>
            <w:tcW w:w="2105" w:type="dxa"/>
          </w:tcPr>
          <w:p>
            <w:pPr>
              <w:pStyle w:val="TableParagraph"/>
              <w:spacing w:line="226" w:lineRule="exact" w:before="9"/>
              <w:ind w:left="143"/>
              <w:rPr>
                <w:sz w:val="20"/>
              </w:rPr>
            </w:pPr>
            <w:r>
              <w:rPr>
                <w:sz w:val="20"/>
              </w:rPr>
              <w:t>advan</w:t>
            </w:r>
            <w:r>
              <w:rPr>
                <w:b/>
                <w:sz w:val="20"/>
              </w:rPr>
              <w:t>tag</w:t>
            </w:r>
            <w:r>
              <w:rPr>
                <w:sz w:val="20"/>
              </w:rPr>
              <w:t>-eous</w:t>
            </w:r>
          </w:p>
        </w:tc>
      </w:tr>
      <w:tr>
        <w:trPr>
          <w:trHeight w:val="255" w:hRule="atLeast"/>
        </w:trPr>
        <w:tc>
          <w:tcPr>
            <w:tcW w:w="1189" w:type="dxa"/>
          </w:tcPr>
          <w:p>
            <w:pPr>
              <w:pStyle w:val="TableParagraph"/>
              <w:spacing w:line="225" w:lineRule="exact" w:before="9"/>
              <w:ind w:left="200"/>
              <w:rPr>
                <w:sz w:val="20"/>
              </w:rPr>
            </w:pPr>
            <w:r>
              <w:rPr>
                <w:sz w:val="20"/>
              </w:rPr>
              <w:t>-ial</w:t>
            </w:r>
          </w:p>
        </w:tc>
        <w:tc>
          <w:tcPr>
            <w:tcW w:w="2087" w:type="dxa"/>
          </w:tcPr>
          <w:p>
            <w:pPr>
              <w:pStyle w:val="TableParagraph"/>
              <w:spacing w:line="225" w:lineRule="exact" w:before="9"/>
              <w:ind w:left="421"/>
              <w:rPr>
                <w:sz w:val="20"/>
              </w:rPr>
            </w:pPr>
            <w:r>
              <w:rPr>
                <w:sz w:val="20"/>
              </w:rPr>
              <w:t>co</w:t>
            </w:r>
            <w:r>
              <w:rPr>
                <w:b/>
                <w:sz w:val="20"/>
              </w:rPr>
              <w:t>lon</w:t>
            </w:r>
            <w:r>
              <w:rPr>
                <w:sz w:val="20"/>
              </w:rPr>
              <w:t>-ial</w:t>
            </w:r>
          </w:p>
        </w:tc>
        <w:tc>
          <w:tcPr>
            <w:tcW w:w="1930" w:type="dxa"/>
          </w:tcPr>
          <w:p>
            <w:pPr>
              <w:pStyle w:val="TableParagraph"/>
              <w:spacing w:line="225" w:lineRule="exact" w:before="9"/>
              <w:ind w:left="364"/>
              <w:rPr>
                <w:sz w:val="20"/>
              </w:rPr>
            </w:pPr>
            <w:r>
              <w:rPr>
                <w:sz w:val="20"/>
              </w:rPr>
              <w:t>bicen</w:t>
            </w:r>
            <w:r>
              <w:rPr>
                <w:b/>
                <w:sz w:val="20"/>
              </w:rPr>
              <w:t>tenn</w:t>
            </w:r>
            <w:r>
              <w:rPr>
                <w:sz w:val="20"/>
              </w:rPr>
              <w:t>-ial</w:t>
            </w:r>
          </w:p>
        </w:tc>
        <w:tc>
          <w:tcPr>
            <w:tcW w:w="2090" w:type="dxa"/>
          </w:tcPr>
          <w:p>
            <w:pPr>
              <w:pStyle w:val="TableParagraph"/>
              <w:spacing w:line="225" w:lineRule="exact" w:before="9"/>
              <w:ind w:left="138"/>
              <w:rPr>
                <w:sz w:val="20"/>
              </w:rPr>
            </w:pPr>
            <w:r>
              <w:rPr>
                <w:sz w:val="20"/>
              </w:rPr>
              <w:t>fi</w:t>
            </w:r>
            <w:r>
              <w:rPr>
                <w:b/>
                <w:sz w:val="20"/>
              </w:rPr>
              <w:t>nanc</w:t>
            </w:r>
            <w:r>
              <w:rPr>
                <w:sz w:val="20"/>
              </w:rPr>
              <w:t>-ial</w:t>
            </w:r>
          </w:p>
        </w:tc>
        <w:tc>
          <w:tcPr>
            <w:tcW w:w="2105" w:type="dxa"/>
          </w:tcPr>
          <w:p>
            <w:pPr>
              <w:pStyle w:val="TableParagraph"/>
              <w:spacing w:line="225" w:lineRule="exact" w:before="9"/>
              <w:ind w:left="143"/>
              <w:rPr>
                <w:sz w:val="20"/>
              </w:rPr>
            </w:pPr>
            <w:r>
              <w:rPr>
                <w:sz w:val="20"/>
              </w:rPr>
              <w:t>arti</w:t>
            </w:r>
            <w:r>
              <w:rPr>
                <w:b/>
                <w:sz w:val="20"/>
              </w:rPr>
              <w:t>fic</w:t>
            </w:r>
            <w:r>
              <w:rPr>
                <w:sz w:val="20"/>
              </w:rPr>
              <w:t>-ial</w:t>
            </w:r>
          </w:p>
        </w:tc>
      </w:tr>
      <w:tr>
        <w:trPr>
          <w:trHeight w:val="255" w:hRule="atLeast"/>
        </w:trPr>
        <w:tc>
          <w:tcPr>
            <w:tcW w:w="1189" w:type="dxa"/>
          </w:tcPr>
          <w:p>
            <w:pPr>
              <w:pStyle w:val="TableParagraph"/>
              <w:spacing w:line="226" w:lineRule="exact" w:before="9"/>
              <w:ind w:left="200"/>
              <w:rPr>
                <w:sz w:val="20"/>
              </w:rPr>
            </w:pPr>
            <w:r>
              <w:rPr>
                <w:sz w:val="20"/>
              </w:rPr>
              <w:t>-ian</w:t>
            </w:r>
          </w:p>
        </w:tc>
        <w:tc>
          <w:tcPr>
            <w:tcW w:w="2087" w:type="dxa"/>
          </w:tcPr>
          <w:p>
            <w:pPr>
              <w:pStyle w:val="TableParagraph"/>
              <w:spacing w:line="226" w:lineRule="exact" w:before="9"/>
              <w:ind w:left="421"/>
              <w:rPr>
                <w:sz w:val="20"/>
              </w:rPr>
            </w:pPr>
            <w:r>
              <w:rPr>
                <w:sz w:val="20"/>
              </w:rPr>
              <w:t>op</w:t>
            </w:r>
            <w:r>
              <w:rPr>
                <w:b/>
                <w:sz w:val="20"/>
              </w:rPr>
              <w:t>tic</w:t>
            </w:r>
            <w:r>
              <w:rPr>
                <w:sz w:val="20"/>
              </w:rPr>
              <w:t>-ian</w:t>
            </w:r>
          </w:p>
        </w:tc>
        <w:tc>
          <w:tcPr>
            <w:tcW w:w="1930" w:type="dxa"/>
          </w:tcPr>
          <w:p>
            <w:pPr>
              <w:pStyle w:val="TableParagraph"/>
              <w:spacing w:line="226" w:lineRule="exact" w:before="9"/>
              <w:ind w:left="363"/>
              <w:rPr>
                <w:sz w:val="20"/>
              </w:rPr>
            </w:pPr>
            <w:r>
              <w:rPr>
                <w:sz w:val="20"/>
              </w:rPr>
              <w:t>am</w:t>
            </w:r>
            <w:r>
              <w:rPr>
                <w:b/>
                <w:sz w:val="20"/>
              </w:rPr>
              <w:t>phib</w:t>
            </w:r>
            <w:r>
              <w:rPr>
                <w:sz w:val="20"/>
              </w:rPr>
              <w:t>-ian</w:t>
            </w:r>
          </w:p>
        </w:tc>
        <w:tc>
          <w:tcPr>
            <w:tcW w:w="2090" w:type="dxa"/>
          </w:tcPr>
          <w:p>
            <w:pPr>
              <w:pStyle w:val="TableParagraph"/>
              <w:spacing w:line="226" w:lineRule="exact" w:before="9"/>
              <w:ind w:left="138"/>
              <w:rPr>
                <w:sz w:val="20"/>
              </w:rPr>
            </w:pPr>
            <w:r>
              <w:rPr>
                <w:sz w:val="20"/>
              </w:rPr>
              <w:t>mathema</w:t>
            </w:r>
            <w:r>
              <w:rPr>
                <w:b/>
                <w:sz w:val="20"/>
              </w:rPr>
              <w:t>tic</w:t>
            </w:r>
            <w:r>
              <w:rPr>
                <w:sz w:val="20"/>
              </w:rPr>
              <w:t>-ian</w:t>
            </w:r>
          </w:p>
        </w:tc>
        <w:tc>
          <w:tcPr>
            <w:tcW w:w="2105" w:type="dxa"/>
          </w:tcPr>
          <w:p>
            <w:pPr>
              <w:pStyle w:val="TableParagraph"/>
              <w:spacing w:line="226" w:lineRule="exact" w:before="9"/>
              <w:ind w:left="143"/>
              <w:rPr>
                <w:sz w:val="20"/>
              </w:rPr>
            </w:pPr>
            <w:r>
              <w:rPr>
                <w:sz w:val="20"/>
              </w:rPr>
              <w:t>vege</w:t>
            </w:r>
            <w:r>
              <w:rPr>
                <w:b/>
                <w:sz w:val="20"/>
              </w:rPr>
              <w:t>tar</w:t>
            </w:r>
            <w:r>
              <w:rPr>
                <w:sz w:val="20"/>
              </w:rPr>
              <w:t>-ian</w:t>
            </w:r>
          </w:p>
        </w:tc>
      </w:tr>
      <w:tr>
        <w:trPr>
          <w:trHeight w:val="255" w:hRule="atLeast"/>
        </w:trPr>
        <w:tc>
          <w:tcPr>
            <w:tcW w:w="1189" w:type="dxa"/>
          </w:tcPr>
          <w:p>
            <w:pPr>
              <w:pStyle w:val="TableParagraph"/>
              <w:spacing w:line="225" w:lineRule="exact" w:before="9"/>
              <w:ind w:left="200"/>
              <w:rPr>
                <w:sz w:val="20"/>
              </w:rPr>
            </w:pPr>
            <w:r>
              <w:rPr>
                <w:sz w:val="20"/>
              </w:rPr>
              <w:t>-ible</w:t>
            </w:r>
          </w:p>
        </w:tc>
        <w:tc>
          <w:tcPr>
            <w:tcW w:w="2087" w:type="dxa"/>
          </w:tcPr>
          <w:p>
            <w:pPr>
              <w:pStyle w:val="TableParagraph"/>
              <w:spacing w:line="225" w:lineRule="exact" w:before="9"/>
              <w:ind w:left="420"/>
              <w:rPr>
                <w:sz w:val="20"/>
              </w:rPr>
            </w:pPr>
            <w:r>
              <w:rPr>
                <w:sz w:val="20"/>
              </w:rPr>
              <w:t>in</w:t>
            </w:r>
            <w:r>
              <w:rPr>
                <w:b/>
                <w:sz w:val="20"/>
              </w:rPr>
              <w:t>cred</w:t>
            </w:r>
            <w:r>
              <w:rPr>
                <w:sz w:val="20"/>
              </w:rPr>
              <w:t>-ible</w:t>
            </w:r>
          </w:p>
        </w:tc>
        <w:tc>
          <w:tcPr>
            <w:tcW w:w="1930" w:type="dxa"/>
          </w:tcPr>
          <w:p>
            <w:pPr>
              <w:pStyle w:val="TableParagraph"/>
              <w:spacing w:line="225" w:lineRule="exact" w:before="9"/>
              <w:ind w:left="363"/>
              <w:rPr>
                <w:sz w:val="20"/>
              </w:rPr>
            </w:pPr>
            <w:r>
              <w:rPr>
                <w:sz w:val="20"/>
              </w:rPr>
              <w:t>coll</w:t>
            </w:r>
            <w:r>
              <w:rPr>
                <w:b/>
                <w:sz w:val="20"/>
              </w:rPr>
              <w:t>ect</w:t>
            </w:r>
            <w:r>
              <w:rPr>
                <w:sz w:val="20"/>
              </w:rPr>
              <w:t>-ible</w:t>
            </w:r>
          </w:p>
        </w:tc>
        <w:tc>
          <w:tcPr>
            <w:tcW w:w="2090" w:type="dxa"/>
          </w:tcPr>
          <w:p>
            <w:pPr>
              <w:pStyle w:val="TableParagraph"/>
              <w:spacing w:line="225" w:lineRule="exact" w:before="9"/>
              <w:ind w:left="138"/>
              <w:rPr>
                <w:sz w:val="20"/>
              </w:rPr>
            </w:pPr>
            <w:r>
              <w:rPr>
                <w:sz w:val="20"/>
              </w:rPr>
              <w:t>incompre</w:t>
            </w:r>
            <w:r>
              <w:rPr>
                <w:b/>
                <w:sz w:val="20"/>
              </w:rPr>
              <w:t>hens</w:t>
            </w:r>
            <w:r>
              <w:rPr>
                <w:sz w:val="20"/>
              </w:rPr>
              <w:t>-ible</w:t>
            </w:r>
          </w:p>
        </w:tc>
        <w:tc>
          <w:tcPr>
            <w:tcW w:w="2105" w:type="dxa"/>
          </w:tcPr>
          <w:p>
            <w:pPr>
              <w:pStyle w:val="TableParagraph"/>
              <w:spacing w:line="225" w:lineRule="exact" w:before="9"/>
              <w:ind w:left="143"/>
              <w:rPr>
                <w:sz w:val="20"/>
              </w:rPr>
            </w:pPr>
            <w:r>
              <w:rPr>
                <w:sz w:val="20"/>
              </w:rPr>
              <w:t>undi</w:t>
            </w:r>
            <w:r>
              <w:rPr>
                <w:b/>
                <w:sz w:val="20"/>
              </w:rPr>
              <w:t>gest</w:t>
            </w:r>
            <w:r>
              <w:rPr>
                <w:sz w:val="20"/>
              </w:rPr>
              <w:t>-ible</w:t>
            </w:r>
          </w:p>
        </w:tc>
      </w:tr>
      <w:tr>
        <w:trPr>
          <w:trHeight w:val="254" w:hRule="atLeast"/>
        </w:trPr>
        <w:tc>
          <w:tcPr>
            <w:tcW w:w="1189" w:type="dxa"/>
          </w:tcPr>
          <w:p>
            <w:pPr>
              <w:pStyle w:val="TableParagraph"/>
              <w:spacing w:line="226" w:lineRule="exact" w:before="9"/>
              <w:ind w:left="200"/>
              <w:rPr>
                <w:sz w:val="20"/>
              </w:rPr>
            </w:pPr>
            <w:r>
              <w:rPr>
                <w:sz w:val="20"/>
              </w:rPr>
              <w:t>-ic</w:t>
            </w:r>
          </w:p>
        </w:tc>
        <w:tc>
          <w:tcPr>
            <w:tcW w:w="2087" w:type="dxa"/>
          </w:tcPr>
          <w:p>
            <w:pPr>
              <w:pStyle w:val="TableParagraph"/>
              <w:spacing w:line="226" w:lineRule="exact" w:before="9"/>
              <w:ind w:left="420"/>
              <w:rPr>
                <w:sz w:val="20"/>
              </w:rPr>
            </w:pPr>
            <w:r>
              <w:rPr>
                <w:sz w:val="20"/>
              </w:rPr>
              <w:t>encyclo</w:t>
            </w:r>
            <w:r>
              <w:rPr>
                <w:b/>
                <w:sz w:val="20"/>
              </w:rPr>
              <w:t>ped</w:t>
            </w:r>
            <w:r>
              <w:rPr>
                <w:sz w:val="20"/>
              </w:rPr>
              <w:t>-ic</w:t>
            </w:r>
          </w:p>
        </w:tc>
        <w:tc>
          <w:tcPr>
            <w:tcW w:w="1930" w:type="dxa"/>
          </w:tcPr>
          <w:p>
            <w:pPr>
              <w:pStyle w:val="TableParagraph"/>
              <w:spacing w:line="226" w:lineRule="exact" w:before="9"/>
              <w:ind w:left="363"/>
              <w:rPr>
                <w:sz w:val="20"/>
              </w:rPr>
            </w:pPr>
            <w:r>
              <w:rPr>
                <w:sz w:val="20"/>
              </w:rPr>
              <w:t>micro</w:t>
            </w:r>
            <w:r>
              <w:rPr>
                <w:b/>
                <w:sz w:val="20"/>
              </w:rPr>
              <w:t>scop</w:t>
            </w:r>
            <w:r>
              <w:rPr>
                <w:sz w:val="20"/>
              </w:rPr>
              <w:t>-ic</w:t>
            </w:r>
          </w:p>
        </w:tc>
        <w:tc>
          <w:tcPr>
            <w:tcW w:w="2090" w:type="dxa"/>
          </w:tcPr>
          <w:p>
            <w:pPr>
              <w:pStyle w:val="TableParagraph"/>
              <w:spacing w:line="226" w:lineRule="exact" w:before="9"/>
              <w:ind w:left="138"/>
              <w:rPr>
                <w:sz w:val="20"/>
              </w:rPr>
            </w:pPr>
            <w:r>
              <w:rPr>
                <w:sz w:val="20"/>
              </w:rPr>
              <w:t>fan</w:t>
            </w:r>
            <w:r>
              <w:rPr>
                <w:b/>
                <w:sz w:val="20"/>
              </w:rPr>
              <w:t>tast</w:t>
            </w:r>
            <w:r>
              <w:rPr>
                <w:sz w:val="20"/>
              </w:rPr>
              <w:t>-ic</w:t>
            </w:r>
          </w:p>
        </w:tc>
        <w:tc>
          <w:tcPr>
            <w:tcW w:w="2105" w:type="dxa"/>
          </w:tcPr>
          <w:p>
            <w:pPr>
              <w:pStyle w:val="TableParagraph"/>
              <w:spacing w:line="226" w:lineRule="exact" w:before="9"/>
              <w:ind w:left="143"/>
              <w:rPr>
                <w:sz w:val="20"/>
              </w:rPr>
            </w:pPr>
            <w:r>
              <w:rPr>
                <w:sz w:val="20"/>
              </w:rPr>
              <w:t>problem</w:t>
            </w:r>
            <w:r>
              <w:rPr>
                <w:b/>
                <w:sz w:val="20"/>
              </w:rPr>
              <w:t>at</w:t>
            </w:r>
            <w:r>
              <w:rPr>
                <w:sz w:val="20"/>
              </w:rPr>
              <w:t>-ic</w:t>
            </w:r>
          </w:p>
        </w:tc>
      </w:tr>
      <w:tr>
        <w:trPr>
          <w:trHeight w:val="255" w:hRule="atLeast"/>
        </w:trPr>
        <w:tc>
          <w:tcPr>
            <w:tcW w:w="1189" w:type="dxa"/>
          </w:tcPr>
          <w:p>
            <w:pPr>
              <w:pStyle w:val="TableParagraph"/>
              <w:spacing w:line="225" w:lineRule="exact" w:before="9"/>
              <w:ind w:left="200"/>
              <w:rPr>
                <w:sz w:val="20"/>
              </w:rPr>
            </w:pPr>
            <w:r>
              <w:rPr>
                <w:sz w:val="20"/>
              </w:rPr>
              <w:t>-ical</w:t>
            </w:r>
          </w:p>
        </w:tc>
        <w:tc>
          <w:tcPr>
            <w:tcW w:w="2087" w:type="dxa"/>
          </w:tcPr>
          <w:p>
            <w:pPr>
              <w:pStyle w:val="TableParagraph"/>
              <w:spacing w:line="225" w:lineRule="exact" w:before="9"/>
              <w:ind w:left="420"/>
              <w:rPr>
                <w:sz w:val="20"/>
              </w:rPr>
            </w:pPr>
            <w:r>
              <w:rPr>
                <w:sz w:val="20"/>
              </w:rPr>
              <w:t>i</w:t>
            </w:r>
            <w:r>
              <w:rPr>
                <w:b/>
                <w:sz w:val="20"/>
              </w:rPr>
              <w:t>llog</w:t>
            </w:r>
            <w:r>
              <w:rPr>
                <w:sz w:val="20"/>
              </w:rPr>
              <w:t>-ical</w:t>
            </w:r>
          </w:p>
        </w:tc>
        <w:tc>
          <w:tcPr>
            <w:tcW w:w="1930" w:type="dxa"/>
          </w:tcPr>
          <w:p>
            <w:pPr>
              <w:pStyle w:val="TableParagraph"/>
              <w:spacing w:line="225" w:lineRule="exact" w:before="9"/>
              <w:ind w:left="363"/>
              <w:rPr>
                <w:sz w:val="20"/>
              </w:rPr>
            </w:pPr>
            <w:r>
              <w:rPr>
                <w:sz w:val="20"/>
              </w:rPr>
              <w:t>eco</w:t>
            </w:r>
            <w:r>
              <w:rPr>
                <w:b/>
                <w:sz w:val="20"/>
              </w:rPr>
              <w:t>nom</w:t>
            </w:r>
            <w:r>
              <w:rPr>
                <w:sz w:val="20"/>
              </w:rPr>
              <w:t>-ical</w:t>
            </w:r>
          </w:p>
        </w:tc>
        <w:tc>
          <w:tcPr>
            <w:tcW w:w="2090" w:type="dxa"/>
          </w:tcPr>
          <w:p>
            <w:pPr>
              <w:pStyle w:val="TableParagraph"/>
              <w:spacing w:line="225" w:lineRule="exact" w:before="9"/>
              <w:ind w:left="138"/>
              <w:rPr>
                <w:sz w:val="20"/>
              </w:rPr>
            </w:pPr>
            <w:r>
              <w:rPr>
                <w:sz w:val="20"/>
              </w:rPr>
              <w:t>philan</w:t>
            </w:r>
            <w:r>
              <w:rPr>
                <w:b/>
                <w:sz w:val="20"/>
              </w:rPr>
              <w:t>throp</w:t>
            </w:r>
            <w:r>
              <w:rPr>
                <w:sz w:val="20"/>
              </w:rPr>
              <w:t>-ical</w:t>
            </w:r>
          </w:p>
        </w:tc>
        <w:tc>
          <w:tcPr>
            <w:tcW w:w="2105" w:type="dxa"/>
          </w:tcPr>
          <w:p>
            <w:pPr>
              <w:pStyle w:val="TableParagraph"/>
              <w:spacing w:line="225" w:lineRule="exact" w:before="9"/>
              <w:ind w:left="143"/>
              <w:rPr>
                <w:sz w:val="20"/>
              </w:rPr>
            </w:pPr>
            <w:r>
              <w:rPr>
                <w:sz w:val="20"/>
              </w:rPr>
              <w:t>stereo</w:t>
            </w:r>
            <w:r>
              <w:rPr>
                <w:b/>
                <w:sz w:val="20"/>
              </w:rPr>
              <w:t>typ</w:t>
            </w:r>
            <w:r>
              <w:rPr>
                <w:sz w:val="20"/>
              </w:rPr>
              <w:t>-ical</w:t>
            </w:r>
          </w:p>
        </w:tc>
      </w:tr>
      <w:tr>
        <w:trPr>
          <w:trHeight w:val="255" w:hRule="atLeast"/>
        </w:trPr>
        <w:tc>
          <w:tcPr>
            <w:tcW w:w="1189" w:type="dxa"/>
          </w:tcPr>
          <w:p>
            <w:pPr>
              <w:pStyle w:val="TableParagraph"/>
              <w:spacing w:line="226" w:lineRule="exact" w:before="9"/>
              <w:ind w:left="200"/>
              <w:rPr>
                <w:sz w:val="20"/>
              </w:rPr>
            </w:pPr>
            <w:r>
              <w:rPr>
                <w:sz w:val="20"/>
              </w:rPr>
              <w:t>-ify</w:t>
            </w:r>
          </w:p>
        </w:tc>
        <w:tc>
          <w:tcPr>
            <w:tcW w:w="2087" w:type="dxa"/>
          </w:tcPr>
          <w:p>
            <w:pPr>
              <w:pStyle w:val="TableParagraph"/>
              <w:spacing w:line="226" w:lineRule="exact" w:before="9"/>
              <w:ind w:left="421"/>
              <w:rPr>
                <w:sz w:val="20"/>
              </w:rPr>
            </w:pPr>
            <w:r>
              <w:rPr>
                <w:sz w:val="20"/>
              </w:rPr>
              <w:t>overi</w:t>
            </w:r>
            <w:r>
              <w:rPr>
                <w:b/>
                <w:sz w:val="20"/>
              </w:rPr>
              <w:t>dent</w:t>
            </w:r>
            <w:r>
              <w:rPr>
                <w:sz w:val="20"/>
              </w:rPr>
              <w:t>-ify</w:t>
            </w:r>
          </w:p>
        </w:tc>
        <w:tc>
          <w:tcPr>
            <w:tcW w:w="1930" w:type="dxa"/>
          </w:tcPr>
          <w:p>
            <w:pPr>
              <w:pStyle w:val="TableParagraph"/>
              <w:spacing w:line="226" w:lineRule="exact" w:before="9"/>
              <w:ind w:left="363"/>
              <w:rPr>
                <w:sz w:val="20"/>
              </w:rPr>
            </w:pPr>
            <w:r>
              <w:rPr>
                <w:sz w:val="20"/>
              </w:rPr>
              <w:t>de</w:t>
            </w:r>
            <w:r>
              <w:rPr>
                <w:b/>
                <w:sz w:val="20"/>
              </w:rPr>
              <w:t>myst</w:t>
            </w:r>
            <w:r>
              <w:rPr>
                <w:sz w:val="20"/>
              </w:rPr>
              <w:t>-ify</w:t>
            </w:r>
          </w:p>
        </w:tc>
        <w:tc>
          <w:tcPr>
            <w:tcW w:w="2090" w:type="dxa"/>
          </w:tcPr>
          <w:p>
            <w:pPr>
              <w:pStyle w:val="TableParagraph"/>
              <w:spacing w:line="226" w:lineRule="exact" w:before="9"/>
              <w:ind w:left="138"/>
              <w:rPr>
                <w:sz w:val="20"/>
              </w:rPr>
            </w:pPr>
            <w:r>
              <w:rPr>
                <w:sz w:val="20"/>
              </w:rPr>
              <w:t>e</w:t>
            </w:r>
            <w:r>
              <w:rPr>
                <w:b/>
                <w:sz w:val="20"/>
              </w:rPr>
              <w:t>lectr</w:t>
            </w:r>
            <w:r>
              <w:rPr>
                <w:sz w:val="20"/>
              </w:rPr>
              <w:t>-ify</w:t>
            </w:r>
          </w:p>
        </w:tc>
        <w:tc>
          <w:tcPr>
            <w:tcW w:w="2105" w:type="dxa"/>
          </w:tcPr>
          <w:p>
            <w:pPr>
              <w:pStyle w:val="TableParagraph"/>
              <w:spacing w:line="226" w:lineRule="exact" w:before="9"/>
              <w:ind w:left="143"/>
              <w:rPr>
                <w:sz w:val="20"/>
              </w:rPr>
            </w:pPr>
            <w:r>
              <w:rPr>
                <w:sz w:val="20"/>
              </w:rPr>
              <w:t>ob</w:t>
            </w:r>
            <w:r>
              <w:rPr>
                <w:b/>
                <w:sz w:val="20"/>
              </w:rPr>
              <w:t>ject</w:t>
            </w:r>
            <w:r>
              <w:rPr>
                <w:sz w:val="20"/>
              </w:rPr>
              <w:t>-ify</w:t>
            </w:r>
          </w:p>
        </w:tc>
      </w:tr>
      <w:tr>
        <w:trPr>
          <w:trHeight w:val="255" w:hRule="atLeast"/>
        </w:trPr>
        <w:tc>
          <w:tcPr>
            <w:tcW w:w="1189" w:type="dxa"/>
          </w:tcPr>
          <w:p>
            <w:pPr>
              <w:pStyle w:val="TableParagraph"/>
              <w:spacing w:line="225" w:lineRule="exact" w:before="9"/>
              <w:ind w:left="200"/>
              <w:rPr>
                <w:sz w:val="20"/>
              </w:rPr>
            </w:pPr>
            <w:r>
              <w:rPr>
                <w:sz w:val="20"/>
              </w:rPr>
              <w:t>-ious</w:t>
            </w:r>
          </w:p>
        </w:tc>
        <w:tc>
          <w:tcPr>
            <w:tcW w:w="2087" w:type="dxa"/>
          </w:tcPr>
          <w:p>
            <w:pPr>
              <w:pStyle w:val="TableParagraph"/>
              <w:spacing w:line="225" w:lineRule="exact" w:before="9"/>
              <w:ind w:left="421"/>
              <w:rPr>
                <w:sz w:val="20"/>
              </w:rPr>
            </w:pPr>
            <w:r>
              <w:rPr>
                <w:sz w:val="20"/>
              </w:rPr>
              <w:t>re</w:t>
            </w:r>
            <w:r>
              <w:rPr>
                <w:b/>
                <w:sz w:val="20"/>
              </w:rPr>
              <w:t>bell</w:t>
            </w:r>
            <w:r>
              <w:rPr>
                <w:sz w:val="20"/>
              </w:rPr>
              <w:t>-ious</w:t>
            </w:r>
          </w:p>
        </w:tc>
        <w:tc>
          <w:tcPr>
            <w:tcW w:w="1930" w:type="dxa"/>
          </w:tcPr>
          <w:p>
            <w:pPr>
              <w:pStyle w:val="TableParagraph"/>
              <w:spacing w:line="225" w:lineRule="exact" w:before="9"/>
              <w:ind w:left="362"/>
              <w:rPr>
                <w:sz w:val="20"/>
              </w:rPr>
            </w:pPr>
            <w:r>
              <w:rPr>
                <w:sz w:val="20"/>
              </w:rPr>
              <w:t>in</w:t>
            </w:r>
            <w:r>
              <w:rPr>
                <w:b/>
                <w:sz w:val="20"/>
              </w:rPr>
              <w:t>dustr</w:t>
            </w:r>
            <w:r>
              <w:rPr>
                <w:sz w:val="20"/>
              </w:rPr>
              <w:t>-ious</w:t>
            </w:r>
          </w:p>
        </w:tc>
        <w:tc>
          <w:tcPr>
            <w:tcW w:w="2090" w:type="dxa"/>
          </w:tcPr>
          <w:p>
            <w:pPr>
              <w:pStyle w:val="TableParagraph"/>
              <w:spacing w:line="225" w:lineRule="exact" w:before="9"/>
              <w:ind w:left="138"/>
              <w:rPr>
                <w:sz w:val="20"/>
              </w:rPr>
            </w:pPr>
            <w:r>
              <w:rPr>
                <w:sz w:val="20"/>
              </w:rPr>
              <w:t>unosten</w:t>
            </w:r>
            <w:r>
              <w:rPr>
                <w:b/>
                <w:sz w:val="20"/>
              </w:rPr>
              <w:t>tat</w:t>
            </w:r>
            <w:r>
              <w:rPr>
                <w:sz w:val="20"/>
              </w:rPr>
              <w:t>-ious</w:t>
            </w:r>
          </w:p>
        </w:tc>
        <w:tc>
          <w:tcPr>
            <w:tcW w:w="2105" w:type="dxa"/>
          </w:tcPr>
          <w:p>
            <w:pPr>
              <w:pStyle w:val="TableParagraph"/>
              <w:spacing w:line="225" w:lineRule="exact" w:before="9"/>
              <w:ind w:left="143"/>
              <w:rPr>
                <w:sz w:val="20"/>
              </w:rPr>
            </w:pPr>
            <w:r>
              <w:rPr>
                <w:sz w:val="20"/>
              </w:rPr>
              <w:t>consci</w:t>
            </w:r>
            <w:r>
              <w:rPr>
                <w:b/>
                <w:sz w:val="20"/>
              </w:rPr>
              <w:t>ent</w:t>
            </w:r>
            <w:r>
              <w:rPr>
                <w:sz w:val="20"/>
              </w:rPr>
              <w:t>-ious</w:t>
            </w:r>
          </w:p>
        </w:tc>
      </w:tr>
      <w:tr>
        <w:trPr>
          <w:trHeight w:val="255" w:hRule="atLeast"/>
        </w:trPr>
        <w:tc>
          <w:tcPr>
            <w:tcW w:w="1189" w:type="dxa"/>
          </w:tcPr>
          <w:p>
            <w:pPr>
              <w:pStyle w:val="TableParagraph"/>
              <w:spacing w:line="226" w:lineRule="exact" w:before="9"/>
              <w:ind w:left="200"/>
              <w:rPr>
                <w:sz w:val="20"/>
              </w:rPr>
            </w:pPr>
            <w:r>
              <w:rPr>
                <w:sz w:val="20"/>
              </w:rPr>
              <w:t>-ity</w:t>
            </w:r>
          </w:p>
        </w:tc>
        <w:tc>
          <w:tcPr>
            <w:tcW w:w="2087" w:type="dxa"/>
          </w:tcPr>
          <w:p>
            <w:pPr>
              <w:pStyle w:val="TableParagraph"/>
              <w:spacing w:line="226" w:lineRule="exact" w:before="9"/>
              <w:ind w:left="421"/>
              <w:rPr>
                <w:sz w:val="20"/>
              </w:rPr>
            </w:pPr>
            <w:r>
              <w:rPr>
                <w:sz w:val="20"/>
              </w:rPr>
              <w:t>co</w:t>
            </w:r>
            <w:r>
              <w:rPr>
                <w:b/>
                <w:sz w:val="20"/>
              </w:rPr>
              <w:t>mmun</w:t>
            </w:r>
            <w:r>
              <w:rPr>
                <w:sz w:val="20"/>
              </w:rPr>
              <w:t>-ity</w:t>
            </w:r>
          </w:p>
        </w:tc>
        <w:tc>
          <w:tcPr>
            <w:tcW w:w="1930" w:type="dxa"/>
          </w:tcPr>
          <w:p>
            <w:pPr>
              <w:pStyle w:val="TableParagraph"/>
              <w:spacing w:line="226" w:lineRule="exact" w:before="9"/>
              <w:ind w:left="363"/>
              <w:rPr>
                <w:sz w:val="20"/>
              </w:rPr>
            </w:pPr>
            <w:r>
              <w:rPr>
                <w:sz w:val="20"/>
              </w:rPr>
              <w:t>believa</w:t>
            </w:r>
            <w:r>
              <w:rPr>
                <w:b/>
                <w:sz w:val="20"/>
              </w:rPr>
              <w:t>bil</w:t>
            </w:r>
            <w:r>
              <w:rPr>
                <w:sz w:val="20"/>
              </w:rPr>
              <w:t>-ity</w:t>
            </w:r>
          </w:p>
        </w:tc>
        <w:tc>
          <w:tcPr>
            <w:tcW w:w="2090" w:type="dxa"/>
          </w:tcPr>
          <w:p>
            <w:pPr>
              <w:pStyle w:val="TableParagraph"/>
              <w:spacing w:line="226" w:lineRule="exact" w:before="9"/>
              <w:ind w:left="139"/>
              <w:rPr>
                <w:sz w:val="20"/>
              </w:rPr>
            </w:pPr>
            <w:r>
              <w:rPr>
                <w:sz w:val="20"/>
              </w:rPr>
              <w:t>incomprehensi</w:t>
            </w:r>
            <w:r>
              <w:rPr>
                <w:b/>
                <w:sz w:val="20"/>
              </w:rPr>
              <w:t>bil</w:t>
            </w:r>
            <w:r>
              <w:rPr>
                <w:sz w:val="20"/>
              </w:rPr>
              <w:t>-ity</w:t>
            </w:r>
          </w:p>
        </w:tc>
        <w:tc>
          <w:tcPr>
            <w:tcW w:w="2105" w:type="dxa"/>
          </w:tcPr>
          <w:p>
            <w:pPr>
              <w:pStyle w:val="TableParagraph"/>
              <w:spacing w:line="226" w:lineRule="exact" w:before="9"/>
              <w:ind w:left="143"/>
              <w:rPr>
                <w:sz w:val="20"/>
              </w:rPr>
            </w:pPr>
            <w:r>
              <w:rPr>
                <w:sz w:val="20"/>
              </w:rPr>
              <w:t>respecta</w:t>
            </w:r>
            <w:r>
              <w:rPr>
                <w:b/>
                <w:sz w:val="20"/>
              </w:rPr>
              <w:t>bil</w:t>
            </w:r>
            <w:r>
              <w:rPr>
                <w:sz w:val="20"/>
              </w:rPr>
              <w:t>-ity</w:t>
            </w:r>
          </w:p>
        </w:tc>
      </w:tr>
      <w:tr>
        <w:trPr>
          <w:trHeight w:val="255" w:hRule="atLeast"/>
        </w:trPr>
        <w:tc>
          <w:tcPr>
            <w:tcW w:w="1189" w:type="dxa"/>
          </w:tcPr>
          <w:p>
            <w:pPr>
              <w:pStyle w:val="TableParagraph"/>
              <w:spacing w:line="225" w:lineRule="exact" w:before="9"/>
              <w:ind w:left="200"/>
              <w:rPr>
                <w:sz w:val="20"/>
              </w:rPr>
            </w:pPr>
            <w:r>
              <w:rPr>
                <w:sz w:val="20"/>
              </w:rPr>
              <w:t>-ment</w:t>
            </w:r>
          </w:p>
        </w:tc>
        <w:tc>
          <w:tcPr>
            <w:tcW w:w="2087" w:type="dxa"/>
          </w:tcPr>
          <w:p>
            <w:pPr>
              <w:pStyle w:val="TableParagraph"/>
              <w:spacing w:line="225" w:lineRule="exact" w:before="9"/>
              <w:ind w:left="421"/>
              <w:rPr>
                <w:sz w:val="20"/>
              </w:rPr>
            </w:pPr>
            <w:r>
              <w:rPr>
                <w:sz w:val="20"/>
              </w:rPr>
              <w:t>con</w:t>
            </w:r>
            <w:r>
              <w:rPr>
                <w:b/>
                <w:sz w:val="20"/>
              </w:rPr>
              <w:t>tent</w:t>
            </w:r>
            <w:r>
              <w:rPr>
                <w:sz w:val="20"/>
              </w:rPr>
              <w:t>-ment</w:t>
            </w:r>
          </w:p>
        </w:tc>
        <w:tc>
          <w:tcPr>
            <w:tcW w:w="1930" w:type="dxa"/>
          </w:tcPr>
          <w:p>
            <w:pPr>
              <w:pStyle w:val="TableParagraph"/>
              <w:spacing w:line="225" w:lineRule="exact" w:before="9"/>
              <w:ind w:left="363"/>
              <w:rPr>
                <w:sz w:val="20"/>
              </w:rPr>
            </w:pPr>
            <w:r>
              <w:rPr>
                <w:sz w:val="20"/>
              </w:rPr>
              <w:t>enter</w:t>
            </w:r>
            <w:r>
              <w:rPr>
                <w:b/>
                <w:sz w:val="20"/>
              </w:rPr>
              <w:t>tain</w:t>
            </w:r>
            <w:r>
              <w:rPr>
                <w:sz w:val="20"/>
              </w:rPr>
              <w:t>-ment</w:t>
            </w:r>
          </w:p>
        </w:tc>
        <w:tc>
          <w:tcPr>
            <w:tcW w:w="2090" w:type="dxa"/>
          </w:tcPr>
          <w:p>
            <w:pPr>
              <w:pStyle w:val="TableParagraph"/>
              <w:spacing w:line="225" w:lineRule="exact" w:before="9"/>
              <w:ind w:left="139"/>
              <w:rPr>
                <w:sz w:val="20"/>
              </w:rPr>
            </w:pPr>
            <w:r>
              <w:rPr>
                <w:sz w:val="20"/>
              </w:rPr>
              <w:t>en</w:t>
            </w:r>
            <w:r>
              <w:rPr>
                <w:b/>
                <w:sz w:val="20"/>
              </w:rPr>
              <w:t>gage</w:t>
            </w:r>
            <w:r>
              <w:rPr>
                <w:sz w:val="20"/>
              </w:rPr>
              <w:t>-ment</w:t>
            </w:r>
          </w:p>
        </w:tc>
        <w:tc>
          <w:tcPr>
            <w:tcW w:w="2105" w:type="dxa"/>
          </w:tcPr>
          <w:p>
            <w:pPr>
              <w:pStyle w:val="TableParagraph"/>
              <w:spacing w:line="225" w:lineRule="exact" w:before="9"/>
              <w:ind w:left="143"/>
              <w:rPr>
                <w:sz w:val="20"/>
              </w:rPr>
            </w:pPr>
            <w:r>
              <w:rPr>
                <w:sz w:val="20"/>
              </w:rPr>
              <w:t>undera</w:t>
            </w:r>
            <w:r>
              <w:rPr>
                <w:b/>
                <w:sz w:val="20"/>
              </w:rPr>
              <w:t>chieve</w:t>
            </w:r>
            <w:r>
              <w:rPr>
                <w:sz w:val="20"/>
              </w:rPr>
              <w:t>-ment</w:t>
            </w:r>
          </w:p>
        </w:tc>
      </w:tr>
      <w:tr>
        <w:trPr>
          <w:trHeight w:val="255" w:hRule="atLeast"/>
        </w:trPr>
        <w:tc>
          <w:tcPr>
            <w:tcW w:w="1189" w:type="dxa"/>
          </w:tcPr>
          <w:p>
            <w:pPr>
              <w:pStyle w:val="TableParagraph"/>
              <w:spacing w:line="226" w:lineRule="exact" w:before="9"/>
              <w:ind w:left="200"/>
              <w:rPr>
                <w:sz w:val="20"/>
              </w:rPr>
            </w:pPr>
            <w:r>
              <w:rPr>
                <w:sz w:val="20"/>
              </w:rPr>
              <w:t>-raphy</w:t>
            </w:r>
          </w:p>
        </w:tc>
        <w:tc>
          <w:tcPr>
            <w:tcW w:w="2087" w:type="dxa"/>
          </w:tcPr>
          <w:p>
            <w:pPr>
              <w:pStyle w:val="TableParagraph"/>
              <w:spacing w:line="226" w:lineRule="exact" w:before="9"/>
              <w:ind w:left="421"/>
              <w:rPr>
                <w:sz w:val="20"/>
              </w:rPr>
            </w:pPr>
            <w:r>
              <w:rPr>
                <w:sz w:val="20"/>
              </w:rPr>
              <w:t>ge</w:t>
            </w:r>
            <w:r>
              <w:rPr>
                <w:b/>
                <w:sz w:val="20"/>
              </w:rPr>
              <w:t>og</w:t>
            </w:r>
            <w:r>
              <w:rPr>
                <w:sz w:val="20"/>
              </w:rPr>
              <w:t>-raphy</w:t>
            </w:r>
          </w:p>
        </w:tc>
        <w:tc>
          <w:tcPr>
            <w:tcW w:w="1930" w:type="dxa"/>
          </w:tcPr>
          <w:p>
            <w:pPr>
              <w:pStyle w:val="TableParagraph"/>
              <w:spacing w:line="226" w:lineRule="exact" w:before="9"/>
              <w:ind w:left="363"/>
              <w:rPr>
                <w:sz w:val="20"/>
              </w:rPr>
            </w:pPr>
            <w:r>
              <w:rPr>
                <w:sz w:val="20"/>
              </w:rPr>
              <w:t>bi</w:t>
            </w:r>
            <w:r>
              <w:rPr>
                <w:b/>
                <w:sz w:val="20"/>
              </w:rPr>
              <w:t>og</w:t>
            </w:r>
            <w:r>
              <w:rPr>
                <w:sz w:val="20"/>
              </w:rPr>
              <w:t>-raphy</w:t>
            </w:r>
          </w:p>
        </w:tc>
        <w:tc>
          <w:tcPr>
            <w:tcW w:w="2090" w:type="dxa"/>
          </w:tcPr>
          <w:p>
            <w:pPr>
              <w:pStyle w:val="TableParagraph"/>
              <w:spacing w:line="226" w:lineRule="exact" w:before="9"/>
              <w:ind w:left="139"/>
              <w:rPr>
                <w:sz w:val="20"/>
              </w:rPr>
            </w:pPr>
            <w:r>
              <w:rPr>
                <w:sz w:val="20"/>
              </w:rPr>
              <w:t>ca</w:t>
            </w:r>
            <w:r>
              <w:rPr>
                <w:b/>
                <w:sz w:val="20"/>
              </w:rPr>
              <w:t>llig</w:t>
            </w:r>
            <w:r>
              <w:rPr>
                <w:sz w:val="20"/>
              </w:rPr>
              <w:t>-raphy</w:t>
            </w:r>
          </w:p>
        </w:tc>
        <w:tc>
          <w:tcPr>
            <w:tcW w:w="2105" w:type="dxa"/>
          </w:tcPr>
          <w:p>
            <w:pPr>
              <w:pStyle w:val="TableParagraph"/>
              <w:spacing w:line="226" w:lineRule="exact" w:before="9"/>
              <w:ind w:left="143"/>
              <w:rPr>
                <w:sz w:val="20"/>
              </w:rPr>
            </w:pPr>
            <w:r>
              <w:rPr>
                <w:sz w:val="20"/>
              </w:rPr>
              <w:t>pho</w:t>
            </w:r>
            <w:r>
              <w:rPr>
                <w:b/>
                <w:sz w:val="20"/>
              </w:rPr>
              <w:t>tog</w:t>
            </w:r>
            <w:r>
              <w:rPr>
                <w:sz w:val="20"/>
              </w:rPr>
              <w:t>-raphy</w:t>
            </w:r>
          </w:p>
        </w:tc>
      </w:tr>
      <w:tr>
        <w:trPr>
          <w:trHeight w:val="255" w:hRule="atLeast"/>
        </w:trPr>
        <w:tc>
          <w:tcPr>
            <w:tcW w:w="1189" w:type="dxa"/>
          </w:tcPr>
          <w:p>
            <w:pPr>
              <w:pStyle w:val="TableParagraph"/>
              <w:spacing w:line="225" w:lineRule="exact" w:before="9"/>
              <w:ind w:left="200"/>
              <w:rPr>
                <w:sz w:val="20"/>
              </w:rPr>
            </w:pPr>
            <w:r>
              <w:rPr>
                <w:sz w:val="20"/>
              </w:rPr>
              <w:t>-sion</w:t>
            </w:r>
          </w:p>
        </w:tc>
        <w:tc>
          <w:tcPr>
            <w:tcW w:w="2087" w:type="dxa"/>
          </w:tcPr>
          <w:p>
            <w:pPr>
              <w:pStyle w:val="TableParagraph"/>
              <w:spacing w:line="225" w:lineRule="exact" w:before="9"/>
              <w:ind w:left="420"/>
              <w:rPr>
                <w:sz w:val="20"/>
              </w:rPr>
            </w:pPr>
            <w:r>
              <w:rPr>
                <w:sz w:val="20"/>
              </w:rPr>
              <w:t>appre</w:t>
            </w:r>
            <w:r>
              <w:rPr>
                <w:b/>
                <w:sz w:val="20"/>
              </w:rPr>
              <w:t>hen</w:t>
            </w:r>
            <w:r>
              <w:rPr>
                <w:sz w:val="20"/>
              </w:rPr>
              <w:t>-sion</w:t>
            </w:r>
          </w:p>
        </w:tc>
        <w:tc>
          <w:tcPr>
            <w:tcW w:w="1930" w:type="dxa"/>
          </w:tcPr>
          <w:p>
            <w:pPr>
              <w:pStyle w:val="TableParagraph"/>
              <w:spacing w:line="225" w:lineRule="exact" w:before="9"/>
              <w:ind w:left="363"/>
              <w:rPr>
                <w:sz w:val="20"/>
              </w:rPr>
            </w:pPr>
            <w:r>
              <w:rPr>
                <w:sz w:val="20"/>
              </w:rPr>
              <w:t>di</w:t>
            </w:r>
            <w:r>
              <w:rPr>
                <w:b/>
                <w:sz w:val="20"/>
              </w:rPr>
              <w:t>men</w:t>
            </w:r>
            <w:r>
              <w:rPr>
                <w:sz w:val="20"/>
              </w:rPr>
              <w:t>-sion</w:t>
            </w:r>
          </w:p>
        </w:tc>
        <w:tc>
          <w:tcPr>
            <w:tcW w:w="2090" w:type="dxa"/>
          </w:tcPr>
          <w:p>
            <w:pPr>
              <w:pStyle w:val="TableParagraph"/>
              <w:spacing w:line="225" w:lineRule="exact" w:before="9"/>
              <w:ind w:left="137"/>
              <w:rPr>
                <w:sz w:val="20"/>
              </w:rPr>
            </w:pPr>
            <w:r>
              <w:rPr>
                <w:sz w:val="20"/>
              </w:rPr>
              <w:t>incompre</w:t>
            </w:r>
            <w:r>
              <w:rPr>
                <w:b/>
                <w:sz w:val="20"/>
              </w:rPr>
              <w:t>hen</w:t>
            </w:r>
            <w:r>
              <w:rPr>
                <w:sz w:val="20"/>
              </w:rPr>
              <w:t>-sion</w:t>
            </w:r>
          </w:p>
        </w:tc>
        <w:tc>
          <w:tcPr>
            <w:tcW w:w="2105" w:type="dxa"/>
          </w:tcPr>
          <w:p>
            <w:pPr>
              <w:pStyle w:val="TableParagraph"/>
              <w:spacing w:line="225" w:lineRule="exact" w:before="9"/>
              <w:ind w:left="143"/>
              <w:rPr>
                <w:sz w:val="20"/>
              </w:rPr>
            </w:pPr>
            <w:r>
              <w:rPr>
                <w:sz w:val="20"/>
              </w:rPr>
              <w:t>super</w:t>
            </w:r>
            <w:r>
              <w:rPr>
                <w:b/>
                <w:sz w:val="20"/>
              </w:rPr>
              <w:t>vi</w:t>
            </w:r>
            <w:r>
              <w:rPr>
                <w:sz w:val="20"/>
              </w:rPr>
              <w:t>-sion</w:t>
            </w:r>
          </w:p>
        </w:tc>
      </w:tr>
      <w:tr>
        <w:trPr>
          <w:trHeight w:val="255" w:hRule="atLeast"/>
        </w:trPr>
        <w:tc>
          <w:tcPr>
            <w:tcW w:w="1189" w:type="dxa"/>
          </w:tcPr>
          <w:p>
            <w:pPr>
              <w:pStyle w:val="TableParagraph"/>
              <w:spacing w:line="226" w:lineRule="exact" w:before="9"/>
              <w:ind w:left="200"/>
              <w:rPr>
                <w:sz w:val="20"/>
              </w:rPr>
            </w:pPr>
            <w:r>
              <w:rPr>
                <w:sz w:val="20"/>
              </w:rPr>
              <w:t>-tion</w:t>
            </w:r>
          </w:p>
        </w:tc>
        <w:tc>
          <w:tcPr>
            <w:tcW w:w="2087" w:type="dxa"/>
          </w:tcPr>
          <w:p>
            <w:pPr>
              <w:pStyle w:val="TableParagraph"/>
              <w:spacing w:line="226" w:lineRule="exact" w:before="9"/>
              <w:ind w:left="420"/>
              <w:rPr>
                <w:sz w:val="20"/>
              </w:rPr>
            </w:pPr>
            <w:r>
              <w:rPr>
                <w:sz w:val="20"/>
              </w:rPr>
              <w:t>in</w:t>
            </w:r>
            <w:r>
              <w:rPr>
                <w:b/>
                <w:sz w:val="20"/>
              </w:rPr>
              <w:t>fla</w:t>
            </w:r>
            <w:r>
              <w:rPr>
                <w:sz w:val="20"/>
              </w:rPr>
              <w:t>-tion</w:t>
            </w:r>
          </w:p>
        </w:tc>
        <w:tc>
          <w:tcPr>
            <w:tcW w:w="1930" w:type="dxa"/>
          </w:tcPr>
          <w:p>
            <w:pPr>
              <w:pStyle w:val="TableParagraph"/>
              <w:spacing w:line="226" w:lineRule="exact" w:before="9"/>
              <w:ind w:left="363"/>
              <w:rPr>
                <w:sz w:val="20"/>
              </w:rPr>
            </w:pPr>
            <w:r>
              <w:rPr>
                <w:sz w:val="20"/>
              </w:rPr>
              <w:t>inter</w:t>
            </w:r>
            <w:r>
              <w:rPr>
                <w:b/>
                <w:sz w:val="20"/>
              </w:rPr>
              <w:t>ven</w:t>
            </w:r>
            <w:r>
              <w:rPr>
                <w:sz w:val="20"/>
              </w:rPr>
              <w:t>-tion</w:t>
            </w:r>
          </w:p>
        </w:tc>
        <w:tc>
          <w:tcPr>
            <w:tcW w:w="2090" w:type="dxa"/>
          </w:tcPr>
          <w:p>
            <w:pPr>
              <w:pStyle w:val="TableParagraph"/>
              <w:spacing w:line="226" w:lineRule="exact" w:before="9"/>
              <w:ind w:left="138"/>
              <w:rPr>
                <w:sz w:val="20"/>
              </w:rPr>
            </w:pPr>
            <w:r>
              <w:rPr>
                <w:sz w:val="20"/>
              </w:rPr>
              <w:t>infor</w:t>
            </w:r>
            <w:r>
              <w:rPr>
                <w:b/>
                <w:sz w:val="20"/>
              </w:rPr>
              <w:t>ma</w:t>
            </w:r>
            <w:r>
              <w:rPr>
                <w:sz w:val="20"/>
              </w:rPr>
              <w:t>-tion</w:t>
            </w:r>
          </w:p>
        </w:tc>
        <w:tc>
          <w:tcPr>
            <w:tcW w:w="2105" w:type="dxa"/>
          </w:tcPr>
          <w:p>
            <w:pPr>
              <w:pStyle w:val="TableParagraph"/>
              <w:spacing w:line="226" w:lineRule="exact" w:before="9"/>
              <w:ind w:left="143"/>
              <w:rPr>
                <w:sz w:val="20"/>
              </w:rPr>
            </w:pPr>
            <w:r>
              <w:rPr>
                <w:sz w:val="20"/>
              </w:rPr>
              <w:t>contra</w:t>
            </w:r>
            <w:r>
              <w:rPr>
                <w:b/>
                <w:sz w:val="20"/>
              </w:rPr>
              <w:t>dic</w:t>
            </w:r>
            <w:r>
              <w:rPr>
                <w:sz w:val="20"/>
              </w:rPr>
              <w:t>-tion</w:t>
            </w:r>
          </w:p>
        </w:tc>
      </w:tr>
      <w:tr>
        <w:trPr>
          <w:trHeight w:val="239" w:hRule="atLeast"/>
        </w:trPr>
        <w:tc>
          <w:tcPr>
            <w:tcW w:w="1189" w:type="dxa"/>
          </w:tcPr>
          <w:p>
            <w:pPr>
              <w:pStyle w:val="TableParagraph"/>
              <w:spacing w:line="210" w:lineRule="exact" w:before="9"/>
              <w:ind w:left="200"/>
              <w:rPr>
                <w:sz w:val="20"/>
              </w:rPr>
            </w:pPr>
            <w:r>
              <w:rPr>
                <w:sz w:val="20"/>
              </w:rPr>
              <w:t>-ual</w:t>
            </w:r>
          </w:p>
        </w:tc>
        <w:tc>
          <w:tcPr>
            <w:tcW w:w="2087" w:type="dxa"/>
          </w:tcPr>
          <w:p>
            <w:pPr>
              <w:pStyle w:val="TableParagraph"/>
              <w:spacing w:line="210" w:lineRule="exact" w:before="9"/>
              <w:ind w:left="420"/>
              <w:rPr>
                <w:sz w:val="20"/>
              </w:rPr>
            </w:pPr>
            <w:r>
              <w:rPr>
                <w:sz w:val="20"/>
              </w:rPr>
              <w:t>un</w:t>
            </w:r>
            <w:r>
              <w:rPr>
                <w:b/>
                <w:sz w:val="20"/>
              </w:rPr>
              <w:t>us</w:t>
            </w:r>
            <w:r>
              <w:rPr>
                <w:sz w:val="20"/>
              </w:rPr>
              <w:t>-ual</w:t>
            </w:r>
          </w:p>
        </w:tc>
        <w:tc>
          <w:tcPr>
            <w:tcW w:w="1930" w:type="dxa"/>
          </w:tcPr>
          <w:p>
            <w:pPr>
              <w:pStyle w:val="TableParagraph"/>
              <w:spacing w:line="210" w:lineRule="exact" w:before="9"/>
              <w:ind w:left="363"/>
              <w:rPr>
                <w:sz w:val="20"/>
              </w:rPr>
            </w:pPr>
            <w:r>
              <w:rPr>
                <w:sz w:val="20"/>
              </w:rPr>
              <w:t>noncon</w:t>
            </w:r>
            <w:r>
              <w:rPr>
                <w:b/>
                <w:sz w:val="20"/>
              </w:rPr>
              <w:t>tract</w:t>
            </w:r>
            <w:r>
              <w:rPr>
                <w:sz w:val="20"/>
              </w:rPr>
              <w:t>-ual</w:t>
            </w:r>
          </w:p>
        </w:tc>
        <w:tc>
          <w:tcPr>
            <w:tcW w:w="2090" w:type="dxa"/>
          </w:tcPr>
          <w:p>
            <w:pPr>
              <w:pStyle w:val="TableParagraph"/>
              <w:spacing w:line="210" w:lineRule="exact" w:before="9"/>
              <w:ind w:left="138"/>
              <w:rPr>
                <w:sz w:val="20"/>
              </w:rPr>
            </w:pPr>
            <w:r>
              <w:rPr>
                <w:sz w:val="20"/>
              </w:rPr>
              <w:t>intell</w:t>
            </w:r>
            <w:r>
              <w:rPr>
                <w:b/>
                <w:sz w:val="20"/>
              </w:rPr>
              <w:t>ect</w:t>
            </w:r>
            <w:r>
              <w:rPr>
                <w:sz w:val="20"/>
              </w:rPr>
              <w:t>-ual</w:t>
            </w:r>
          </w:p>
        </w:tc>
        <w:tc>
          <w:tcPr>
            <w:tcW w:w="2105" w:type="dxa"/>
          </w:tcPr>
          <w:p>
            <w:pPr>
              <w:pStyle w:val="TableParagraph"/>
              <w:spacing w:line="210" w:lineRule="exact" w:before="9"/>
              <w:ind w:left="143"/>
              <w:rPr>
                <w:sz w:val="20"/>
              </w:rPr>
            </w:pPr>
            <w:r>
              <w:rPr>
                <w:sz w:val="20"/>
              </w:rPr>
              <w:t>multi</w:t>
            </w:r>
            <w:r>
              <w:rPr>
                <w:b/>
                <w:sz w:val="20"/>
              </w:rPr>
              <w:t>ling</w:t>
            </w:r>
            <w:r>
              <w:rPr>
                <w:sz w:val="20"/>
              </w:rPr>
              <w:t>-ual</w:t>
            </w:r>
          </w:p>
        </w:tc>
      </w:tr>
    </w:tbl>
    <w:p>
      <w:pPr>
        <w:pStyle w:val="BodyText"/>
        <w:rPr>
          <w:i/>
        </w:rPr>
      </w:pPr>
    </w:p>
    <w:p>
      <w:pPr>
        <w:pStyle w:val="BodyText"/>
        <w:spacing w:before="10"/>
        <w:rPr>
          <w:i/>
          <w:sz w:val="19"/>
        </w:rPr>
      </w:pPr>
    </w:p>
    <w:p>
      <w:pPr>
        <w:pStyle w:val="BodyText"/>
        <w:ind w:left="897"/>
      </w:pPr>
      <w:r>
        <w:rPr>
          <w:u w:val="single"/>
        </w:rPr>
        <w:t>Exceptions to the rule</w:t>
      </w:r>
    </w:p>
    <w:p>
      <w:pPr>
        <w:pStyle w:val="BodyText"/>
        <w:spacing w:before="11"/>
        <w:rPr>
          <w:sz w:val="11"/>
        </w:rPr>
      </w:pPr>
    </w:p>
    <w:p>
      <w:pPr>
        <w:spacing w:before="94"/>
        <w:ind w:left="897" w:right="0" w:firstLine="0"/>
        <w:jc w:val="left"/>
        <w:rPr>
          <w:i/>
          <w:sz w:val="20"/>
        </w:rPr>
      </w:pPr>
      <w:r>
        <w:rPr>
          <w:i/>
          <w:sz w:val="20"/>
        </w:rPr>
        <w:t>Words with the following suffixes are usually* stressed </w:t>
      </w:r>
      <w:r>
        <w:rPr>
          <w:b/>
          <w:i/>
          <w:sz w:val="20"/>
        </w:rPr>
        <w:t>on the suffix </w:t>
      </w:r>
      <w:r>
        <w:rPr>
          <w:i/>
          <w:sz w:val="20"/>
        </w:rPr>
        <w:t>(shown in bold):</w:t>
      </w:r>
    </w:p>
    <w:p>
      <w:pPr>
        <w:pStyle w:val="BodyText"/>
        <w:spacing w:before="6" w:after="1"/>
        <w:rPr>
          <w:i/>
          <w:sz w:val="22"/>
        </w:rPr>
      </w:pPr>
    </w:p>
    <w:tbl>
      <w:tblPr>
        <w:tblW w:w="0" w:type="auto"/>
        <w:jc w:val="left"/>
        <w:tblInd w:w="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9"/>
        <w:gridCol w:w="2122"/>
        <w:gridCol w:w="1871"/>
        <w:gridCol w:w="1799"/>
        <w:gridCol w:w="1793"/>
      </w:tblGrid>
      <w:tr>
        <w:trPr>
          <w:trHeight w:val="367" w:hRule="atLeast"/>
        </w:trPr>
        <w:tc>
          <w:tcPr>
            <w:tcW w:w="1259" w:type="dxa"/>
          </w:tcPr>
          <w:p>
            <w:pPr>
              <w:pStyle w:val="TableParagraph"/>
              <w:spacing w:line="224" w:lineRule="exact"/>
              <w:ind w:left="200"/>
              <w:rPr>
                <w:sz w:val="20"/>
              </w:rPr>
            </w:pPr>
            <w:r>
              <w:rPr>
                <w:sz w:val="20"/>
                <w:u w:val="single"/>
              </w:rPr>
              <w:t>Suffix</w:t>
            </w:r>
          </w:p>
        </w:tc>
        <w:tc>
          <w:tcPr>
            <w:tcW w:w="2122" w:type="dxa"/>
          </w:tcPr>
          <w:p>
            <w:pPr>
              <w:pStyle w:val="TableParagraph"/>
              <w:spacing w:line="224" w:lineRule="exact"/>
              <w:ind w:left="392"/>
              <w:rPr>
                <w:sz w:val="20"/>
              </w:rPr>
            </w:pPr>
            <w:r>
              <w:rPr>
                <w:sz w:val="20"/>
                <w:u w:val="single"/>
              </w:rPr>
              <w:t>Example #1</w:t>
            </w:r>
          </w:p>
        </w:tc>
        <w:tc>
          <w:tcPr>
            <w:tcW w:w="1871" w:type="dxa"/>
          </w:tcPr>
          <w:p>
            <w:pPr>
              <w:pStyle w:val="TableParagraph"/>
              <w:spacing w:line="224" w:lineRule="exact"/>
              <w:ind w:left="310"/>
              <w:rPr>
                <w:sz w:val="20"/>
              </w:rPr>
            </w:pPr>
            <w:r>
              <w:rPr>
                <w:sz w:val="20"/>
                <w:u w:val="single"/>
              </w:rPr>
              <w:t>Example #2</w:t>
            </w:r>
          </w:p>
        </w:tc>
        <w:tc>
          <w:tcPr>
            <w:tcW w:w="1799" w:type="dxa"/>
          </w:tcPr>
          <w:p>
            <w:pPr>
              <w:pStyle w:val="TableParagraph"/>
              <w:spacing w:line="224" w:lineRule="exact"/>
              <w:ind w:left="119"/>
              <w:rPr>
                <w:sz w:val="20"/>
              </w:rPr>
            </w:pPr>
            <w:r>
              <w:rPr>
                <w:sz w:val="20"/>
                <w:u w:val="single"/>
              </w:rPr>
              <w:t>Example #3</w:t>
            </w:r>
          </w:p>
        </w:tc>
        <w:tc>
          <w:tcPr>
            <w:tcW w:w="1793" w:type="dxa"/>
          </w:tcPr>
          <w:p>
            <w:pPr>
              <w:pStyle w:val="TableParagraph"/>
              <w:spacing w:line="224" w:lineRule="exact"/>
              <w:ind w:left="360"/>
              <w:rPr>
                <w:sz w:val="20"/>
              </w:rPr>
            </w:pPr>
            <w:r>
              <w:rPr>
                <w:sz w:val="20"/>
                <w:u w:val="single"/>
              </w:rPr>
              <w:t>Example #4</w:t>
            </w:r>
          </w:p>
        </w:tc>
      </w:tr>
      <w:tr>
        <w:trPr>
          <w:trHeight w:val="382" w:hRule="atLeast"/>
        </w:trPr>
        <w:tc>
          <w:tcPr>
            <w:tcW w:w="1259" w:type="dxa"/>
          </w:tcPr>
          <w:p>
            <w:pPr>
              <w:pStyle w:val="TableParagraph"/>
              <w:spacing w:line="226" w:lineRule="exact" w:before="136"/>
              <w:ind w:left="200"/>
              <w:rPr>
                <w:sz w:val="20"/>
              </w:rPr>
            </w:pPr>
            <w:r>
              <w:rPr>
                <w:sz w:val="20"/>
              </w:rPr>
              <w:t>-ee</w:t>
            </w:r>
          </w:p>
        </w:tc>
        <w:tc>
          <w:tcPr>
            <w:tcW w:w="2122" w:type="dxa"/>
          </w:tcPr>
          <w:p>
            <w:pPr>
              <w:pStyle w:val="TableParagraph"/>
              <w:spacing w:line="226" w:lineRule="exact" w:before="136"/>
              <w:ind w:left="391"/>
              <w:rPr>
                <w:b/>
                <w:sz w:val="20"/>
              </w:rPr>
            </w:pPr>
            <w:r>
              <w:rPr>
                <w:sz w:val="20"/>
              </w:rPr>
              <w:t>trust-</w:t>
            </w:r>
            <w:r>
              <w:rPr>
                <w:b/>
                <w:sz w:val="20"/>
              </w:rPr>
              <w:t>ee</w:t>
            </w:r>
          </w:p>
        </w:tc>
        <w:tc>
          <w:tcPr>
            <w:tcW w:w="1871" w:type="dxa"/>
          </w:tcPr>
          <w:p>
            <w:pPr>
              <w:pStyle w:val="TableParagraph"/>
              <w:spacing w:line="226" w:lineRule="exact" w:before="136"/>
              <w:ind w:left="310"/>
              <w:rPr>
                <w:b/>
                <w:sz w:val="20"/>
              </w:rPr>
            </w:pPr>
            <w:r>
              <w:rPr>
                <w:sz w:val="20"/>
              </w:rPr>
              <w:t>attend-</w:t>
            </w:r>
            <w:r>
              <w:rPr>
                <w:b/>
                <w:sz w:val="20"/>
              </w:rPr>
              <w:t>ee</w:t>
            </w:r>
          </w:p>
        </w:tc>
        <w:tc>
          <w:tcPr>
            <w:tcW w:w="1799" w:type="dxa"/>
          </w:tcPr>
          <w:p>
            <w:pPr>
              <w:pStyle w:val="TableParagraph"/>
              <w:spacing w:line="226" w:lineRule="exact" w:before="136"/>
              <w:ind w:left="119"/>
              <w:rPr>
                <w:b/>
                <w:sz w:val="20"/>
              </w:rPr>
            </w:pPr>
            <w:r>
              <w:rPr>
                <w:sz w:val="20"/>
              </w:rPr>
              <w:t>interview-</w:t>
            </w:r>
            <w:r>
              <w:rPr>
                <w:b/>
                <w:sz w:val="20"/>
              </w:rPr>
              <w:t>ee</w:t>
            </w:r>
          </w:p>
        </w:tc>
        <w:tc>
          <w:tcPr>
            <w:tcW w:w="1793" w:type="dxa"/>
          </w:tcPr>
          <w:p>
            <w:pPr>
              <w:pStyle w:val="TableParagraph"/>
              <w:spacing w:line="226" w:lineRule="exact" w:before="136"/>
              <w:ind w:left="360"/>
              <w:rPr>
                <w:b/>
                <w:sz w:val="20"/>
              </w:rPr>
            </w:pPr>
            <w:r>
              <w:rPr>
                <w:sz w:val="20"/>
              </w:rPr>
              <w:t>guarant-</w:t>
            </w:r>
            <w:r>
              <w:rPr>
                <w:b/>
                <w:sz w:val="20"/>
              </w:rPr>
              <w:t>ee</w:t>
            </w:r>
          </w:p>
        </w:tc>
      </w:tr>
      <w:tr>
        <w:trPr>
          <w:trHeight w:val="255" w:hRule="atLeast"/>
        </w:trPr>
        <w:tc>
          <w:tcPr>
            <w:tcW w:w="1259" w:type="dxa"/>
          </w:tcPr>
          <w:p>
            <w:pPr>
              <w:pStyle w:val="TableParagraph"/>
              <w:spacing w:line="225" w:lineRule="exact" w:before="9"/>
              <w:ind w:left="200"/>
              <w:rPr>
                <w:sz w:val="20"/>
              </w:rPr>
            </w:pPr>
            <w:r>
              <w:rPr>
                <w:sz w:val="20"/>
              </w:rPr>
              <w:t>-eer</w:t>
            </w:r>
          </w:p>
        </w:tc>
        <w:tc>
          <w:tcPr>
            <w:tcW w:w="2122" w:type="dxa"/>
          </w:tcPr>
          <w:p>
            <w:pPr>
              <w:pStyle w:val="TableParagraph"/>
              <w:spacing w:line="225" w:lineRule="exact" w:before="9"/>
              <w:ind w:left="392"/>
              <w:rPr>
                <w:b/>
                <w:sz w:val="20"/>
              </w:rPr>
            </w:pPr>
            <w:r>
              <w:rPr>
                <w:sz w:val="20"/>
              </w:rPr>
              <w:t>ballad-</w:t>
            </w:r>
            <w:r>
              <w:rPr>
                <w:b/>
                <w:sz w:val="20"/>
              </w:rPr>
              <w:t>eer</w:t>
            </w:r>
          </w:p>
        </w:tc>
        <w:tc>
          <w:tcPr>
            <w:tcW w:w="1871" w:type="dxa"/>
          </w:tcPr>
          <w:p>
            <w:pPr>
              <w:pStyle w:val="TableParagraph"/>
              <w:spacing w:line="225" w:lineRule="exact" w:before="9"/>
              <w:ind w:left="310"/>
              <w:rPr>
                <w:b/>
                <w:sz w:val="20"/>
              </w:rPr>
            </w:pPr>
            <w:r>
              <w:rPr>
                <w:sz w:val="20"/>
              </w:rPr>
              <w:t>auction-</w:t>
            </w:r>
            <w:r>
              <w:rPr>
                <w:b/>
                <w:sz w:val="20"/>
              </w:rPr>
              <w:t>eer</w:t>
            </w:r>
          </w:p>
        </w:tc>
        <w:tc>
          <w:tcPr>
            <w:tcW w:w="1799" w:type="dxa"/>
          </w:tcPr>
          <w:p>
            <w:pPr>
              <w:pStyle w:val="TableParagraph"/>
              <w:spacing w:line="225" w:lineRule="exact" w:before="9"/>
              <w:ind w:left="119"/>
              <w:rPr>
                <w:b/>
                <w:sz w:val="20"/>
              </w:rPr>
            </w:pPr>
            <w:r>
              <w:rPr>
                <w:sz w:val="20"/>
              </w:rPr>
              <w:t>volunt-</w:t>
            </w:r>
            <w:r>
              <w:rPr>
                <w:b/>
                <w:sz w:val="20"/>
              </w:rPr>
              <w:t>eer</w:t>
            </w:r>
          </w:p>
        </w:tc>
        <w:tc>
          <w:tcPr>
            <w:tcW w:w="1793" w:type="dxa"/>
          </w:tcPr>
          <w:p>
            <w:pPr>
              <w:pStyle w:val="TableParagraph"/>
              <w:spacing w:line="225" w:lineRule="exact" w:before="9"/>
              <w:ind w:left="360"/>
              <w:rPr>
                <w:b/>
                <w:sz w:val="20"/>
              </w:rPr>
            </w:pPr>
            <w:r>
              <w:rPr>
                <w:sz w:val="20"/>
              </w:rPr>
              <w:t>engin-</w:t>
            </w:r>
            <w:r>
              <w:rPr>
                <w:b/>
                <w:sz w:val="20"/>
              </w:rPr>
              <w:t>eer</w:t>
            </w:r>
          </w:p>
        </w:tc>
      </w:tr>
      <w:tr>
        <w:trPr>
          <w:trHeight w:val="255" w:hRule="atLeast"/>
        </w:trPr>
        <w:tc>
          <w:tcPr>
            <w:tcW w:w="1259" w:type="dxa"/>
          </w:tcPr>
          <w:p>
            <w:pPr>
              <w:pStyle w:val="TableParagraph"/>
              <w:spacing w:line="226" w:lineRule="exact" w:before="9"/>
              <w:ind w:left="200"/>
              <w:rPr>
                <w:sz w:val="20"/>
              </w:rPr>
            </w:pPr>
            <w:r>
              <w:rPr>
                <w:sz w:val="20"/>
              </w:rPr>
              <w:t>-ese</w:t>
            </w:r>
          </w:p>
        </w:tc>
        <w:tc>
          <w:tcPr>
            <w:tcW w:w="2122" w:type="dxa"/>
          </w:tcPr>
          <w:p>
            <w:pPr>
              <w:pStyle w:val="TableParagraph"/>
              <w:spacing w:line="226" w:lineRule="exact" w:before="9"/>
              <w:ind w:left="392"/>
              <w:rPr>
                <w:b/>
                <w:sz w:val="20"/>
              </w:rPr>
            </w:pPr>
            <w:r>
              <w:rPr>
                <w:sz w:val="20"/>
              </w:rPr>
              <w:t>journal-</w:t>
            </w:r>
            <w:r>
              <w:rPr>
                <w:b/>
                <w:sz w:val="20"/>
              </w:rPr>
              <w:t>ese</w:t>
            </w:r>
          </w:p>
        </w:tc>
        <w:tc>
          <w:tcPr>
            <w:tcW w:w="1871" w:type="dxa"/>
          </w:tcPr>
          <w:p>
            <w:pPr>
              <w:pStyle w:val="TableParagraph"/>
              <w:spacing w:line="226" w:lineRule="exact" w:before="9"/>
              <w:ind w:left="310"/>
              <w:rPr>
                <w:b/>
                <w:sz w:val="20"/>
              </w:rPr>
            </w:pPr>
            <w:r>
              <w:rPr>
                <w:sz w:val="20"/>
              </w:rPr>
              <w:t>Vietnam-</w:t>
            </w:r>
            <w:r>
              <w:rPr>
                <w:b/>
                <w:sz w:val="20"/>
              </w:rPr>
              <w:t>ese</w:t>
            </w:r>
          </w:p>
        </w:tc>
        <w:tc>
          <w:tcPr>
            <w:tcW w:w="1799" w:type="dxa"/>
          </w:tcPr>
          <w:p>
            <w:pPr>
              <w:pStyle w:val="TableParagraph"/>
              <w:spacing w:line="226" w:lineRule="exact" w:before="9"/>
              <w:ind w:left="119"/>
              <w:rPr>
                <w:b/>
                <w:sz w:val="20"/>
              </w:rPr>
            </w:pPr>
            <w:r>
              <w:rPr>
                <w:sz w:val="20"/>
              </w:rPr>
              <w:t>Portugu-</w:t>
            </w:r>
            <w:r>
              <w:rPr>
                <w:b/>
                <w:sz w:val="20"/>
              </w:rPr>
              <w:t>ese</w:t>
            </w:r>
          </w:p>
        </w:tc>
        <w:tc>
          <w:tcPr>
            <w:tcW w:w="1793" w:type="dxa"/>
          </w:tcPr>
          <w:p>
            <w:pPr>
              <w:pStyle w:val="TableParagraph"/>
              <w:spacing w:line="226" w:lineRule="exact" w:before="9"/>
              <w:ind w:left="360"/>
              <w:rPr>
                <w:b/>
                <w:sz w:val="20"/>
              </w:rPr>
            </w:pPr>
            <w:r>
              <w:rPr>
                <w:sz w:val="20"/>
              </w:rPr>
              <w:t>Canton-</w:t>
            </w:r>
            <w:r>
              <w:rPr>
                <w:b/>
                <w:sz w:val="20"/>
              </w:rPr>
              <w:t>ese</w:t>
            </w:r>
          </w:p>
        </w:tc>
      </w:tr>
      <w:tr>
        <w:trPr>
          <w:trHeight w:val="255" w:hRule="atLeast"/>
        </w:trPr>
        <w:tc>
          <w:tcPr>
            <w:tcW w:w="1259" w:type="dxa"/>
          </w:tcPr>
          <w:p>
            <w:pPr>
              <w:pStyle w:val="TableParagraph"/>
              <w:spacing w:line="225" w:lineRule="exact" w:before="9"/>
              <w:ind w:left="200"/>
              <w:rPr>
                <w:sz w:val="20"/>
              </w:rPr>
            </w:pPr>
            <w:r>
              <w:rPr>
                <w:sz w:val="20"/>
              </w:rPr>
              <w:t>-esque</w:t>
            </w:r>
          </w:p>
        </w:tc>
        <w:tc>
          <w:tcPr>
            <w:tcW w:w="2122" w:type="dxa"/>
          </w:tcPr>
          <w:p>
            <w:pPr>
              <w:pStyle w:val="TableParagraph"/>
              <w:spacing w:line="225" w:lineRule="exact" w:before="9"/>
              <w:ind w:left="392"/>
              <w:rPr>
                <w:b/>
                <w:sz w:val="20"/>
              </w:rPr>
            </w:pPr>
            <w:r>
              <w:rPr>
                <w:sz w:val="20"/>
              </w:rPr>
              <w:t>Chaplin-</w:t>
            </w:r>
            <w:r>
              <w:rPr>
                <w:b/>
                <w:sz w:val="20"/>
              </w:rPr>
              <w:t>esque</w:t>
            </w:r>
          </w:p>
        </w:tc>
        <w:tc>
          <w:tcPr>
            <w:tcW w:w="1871" w:type="dxa"/>
          </w:tcPr>
          <w:p>
            <w:pPr>
              <w:pStyle w:val="TableParagraph"/>
              <w:spacing w:line="225" w:lineRule="exact" w:before="9"/>
              <w:ind w:left="310"/>
              <w:rPr>
                <w:b/>
                <w:sz w:val="20"/>
              </w:rPr>
            </w:pPr>
            <w:r>
              <w:rPr>
                <w:sz w:val="20"/>
              </w:rPr>
              <w:t>statu-</w:t>
            </w:r>
            <w:r>
              <w:rPr>
                <w:b/>
                <w:sz w:val="20"/>
              </w:rPr>
              <w:t>esque</w:t>
            </w:r>
          </w:p>
        </w:tc>
        <w:tc>
          <w:tcPr>
            <w:tcW w:w="1799" w:type="dxa"/>
          </w:tcPr>
          <w:p>
            <w:pPr>
              <w:pStyle w:val="TableParagraph"/>
              <w:spacing w:line="225" w:lineRule="exact" w:before="9"/>
              <w:ind w:left="119"/>
              <w:rPr>
                <w:b/>
                <w:sz w:val="20"/>
              </w:rPr>
            </w:pPr>
            <w:r>
              <w:rPr>
                <w:sz w:val="20"/>
              </w:rPr>
              <w:t>pictur-</w:t>
            </w:r>
            <w:r>
              <w:rPr>
                <w:b/>
                <w:sz w:val="20"/>
              </w:rPr>
              <w:t>esque</w:t>
            </w:r>
          </w:p>
        </w:tc>
        <w:tc>
          <w:tcPr>
            <w:tcW w:w="1793" w:type="dxa"/>
          </w:tcPr>
          <w:p>
            <w:pPr>
              <w:pStyle w:val="TableParagraph"/>
              <w:spacing w:line="225" w:lineRule="exact" w:before="9"/>
              <w:ind w:left="360"/>
              <w:rPr>
                <w:b/>
                <w:sz w:val="20"/>
              </w:rPr>
            </w:pPr>
            <w:r>
              <w:rPr>
                <w:sz w:val="20"/>
              </w:rPr>
              <w:t>Ruben-</w:t>
            </w:r>
            <w:r>
              <w:rPr>
                <w:b/>
                <w:sz w:val="20"/>
              </w:rPr>
              <w:t>esque</w:t>
            </w:r>
          </w:p>
        </w:tc>
      </w:tr>
      <w:tr>
        <w:trPr>
          <w:trHeight w:val="255" w:hRule="atLeast"/>
        </w:trPr>
        <w:tc>
          <w:tcPr>
            <w:tcW w:w="1259" w:type="dxa"/>
          </w:tcPr>
          <w:p>
            <w:pPr>
              <w:pStyle w:val="TableParagraph"/>
              <w:spacing w:line="226" w:lineRule="exact" w:before="9"/>
              <w:ind w:left="200"/>
              <w:rPr>
                <w:sz w:val="20"/>
              </w:rPr>
            </w:pPr>
            <w:r>
              <w:rPr>
                <w:sz w:val="20"/>
              </w:rPr>
              <w:t>-ess</w:t>
            </w:r>
          </w:p>
        </w:tc>
        <w:tc>
          <w:tcPr>
            <w:tcW w:w="2122" w:type="dxa"/>
          </w:tcPr>
          <w:p>
            <w:pPr>
              <w:pStyle w:val="TableParagraph"/>
              <w:spacing w:line="226" w:lineRule="exact" w:before="9"/>
              <w:ind w:left="391"/>
              <w:rPr>
                <w:b/>
                <w:sz w:val="20"/>
              </w:rPr>
            </w:pPr>
            <w:r>
              <w:rPr>
                <w:sz w:val="20"/>
              </w:rPr>
              <w:t>steward-</w:t>
            </w:r>
            <w:r>
              <w:rPr>
                <w:b/>
                <w:sz w:val="20"/>
              </w:rPr>
              <w:t>ess</w:t>
            </w:r>
          </w:p>
        </w:tc>
        <w:tc>
          <w:tcPr>
            <w:tcW w:w="1871" w:type="dxa"/>
          </w:tcPr>
          <w:p>
            <w:pPr>
              <w:pStyle w:val="TableParagraph"/>
              <w:spacing w:line="226" w:lineRule="exact" w:before="9"/>
              <w:ind w:left="310"/>
              <w:rPr>
                <w:b/>
                <w:sz w:val="20"/>
              </w:rPr>
            </w:pPr>
            <w:r>
              <w:rPr>
                <w:sz w:val="20"/>
              </w:rPr>
              <w:t>lion-</w:t>
            </w:r>
            <w:r>
              <w:rPr>
                <w:b/>
                <w:sz w:val="20"/>
              </w:rPr>
              <w:t>ess</w:t>
            </w:r>
          </w:p>
        </w:tc>
        <w:tc>
          <w:tcPr>
            <w:tcW w:w="1799" w:type="dxa"/>
          </w:tcPr>
          <w:p>
            <w:pPr>
              <w:pStyle w:val="TableParagraph"/>
              <w:spacing w:line="226" w:lineRule="exact" w:before="9"/>
              <w:ind w:left="119"/>
              <w:rPr>
                <w:b/>
                <w:sz w:val="20"/>
              </w:rPr>
            </w:pPr>
            <w:r>
              <w:rPr>
                <w:sz w:val="20"/>
              </w:rPr>
              <w:t>poet-</w:t>
            </w:r>
            <w:r>
              <w:rPr>
                <w:b/>
                <w:sz w:val="20"/>
              </w:rPr>
              <w:t>ess</w:t>
            </w:r>
          </w:p>
        </w:tc>
        <w:tc>
          <w:tcPr>
            <w:tcW w:w="1793" w:type="dxa"/>
          </w:tcPr>
          <w:p>
            <w:pPr>
              <w:pStyle w:val="TableParagraph"/>
              <w:spacing w:line="226" w:lineRule="exact" w:before="9"/>
              <w:ind w:left="360"/>
              <w:rPr>
                <w:b/>
                <w:sz w:val="20"/>
              </w:rPr>
            </w:pPr>
            <w:r>
              <w:rPr>
                <w:sz w:val="20"/>
              </w:rPr>
              <w:t>manager-</w:t>
            </w:r>
            <w:r>
              <w:rPr>
                <w:b/>
                <w:sz w:val="20"/>
              </w:rPr>
              <w:t>ess</w:t>
            </w:r>
          </w:p>
        </w:tc>
      </w:tr>
      <w:tr>
        <w:trPr>
          <w:trHeight w:val="255" w:hRule="atLeast"/>
        </w:trPr>
        <w:tc>
          <w:tcPr>
            <w:tcW w:w="1259" w:type="dxa"/>
          </w:tcPr>
          <w:p>
            <w:pPr>
              <w:pStyle w:val="TableParagraph"/>
              <w:spacing w:line="225" w:lineRule="exact" w:before="9"/>
              <w:ind w:left="200"/>
              <w:rPr>
                <w:sz w:val="20"/>
              </w:rPr>
            </w:pPr>
            <w:r>
              <w:rPr>
                <w:sz w:val="20"/>
              </w:rPr>
              <w:t>-ette</w:t>
            </w:r>
          </w:p>
        </w:tc>
        <w:tc>
          <w:tcPr>
            <w:tcW w:w="2122" w:type="dxa"/>
          </w:tcPr>
          <w:p>
            <w:pPr>
              <w:pStyle w:val="TableParagraph"/>
              <w:spacing w:line="225" w:lineRule="exact" w:before="9"/>
              <w:ind w:left="392"/>
              <w:rPr>
                <w:b/>
                <w:sz w:val="20"/>
              </w:rPr>
            </w:pPr>
            <w:r>
              <w:rPr>
                <w:sz w:val="20"/>
              </w:rPr>
              <w:t>launder-</w:t>
            </w:r>
            <w:r>
              <w:rPr>
                <w:b/>
                <w:sz w:val="20"/>
              </w:rPr>
              <w:t>ette</w:t>
            </w:r>
          </w:p>
        </w:tc>
        <w:tc>
          <w:tcPr>
            <w:tcW w:w="1871" w:type="dxa"/>
          </w:tcPr>
          <w:p>
            <w:pPr>
              <w:pStyle w:val="TableParagraph"/>
              <w:spacing w:line="225" w:lineRule="exact" w:before="9"/>
              <w:ind w:left="310"/>
              <w:rPr>
                <w:b/>
                <w:sz w:val="20"/>
              </w:rPr>
            </w:pPr>
            <w:r>
              <w:rPr>
                <w:sz w:val="20"/>
              </w:rPr>
              <w:t>usher-</w:t>
            </w:r>
            <w:r>
              <w:rPr>
                <w:b/>
                <w:sz w:val="20"/>
              </w:rPr>
              <w:t>ette</w:t>
            </w:r>
          </w:p>
        </w:tc>
        <w:tc>
          <w:tcPr>
            <w:tcW w:w="1799" w:type="dxa"/>
          </w:tcPr>
          <w:p>
            <w:pPr>
              <w:pStyle w:val="TableParagraph"/>
              <w:spacing w:line="225" w:lineRule="exact" w:before="9"/>
              <w:ind w:left="119"/>
              <w:rPr>
                <w:b/>
                <w:sz w:val="20"/>
              </w:rPr>
            </w:pPr>
            <w:r>
              <w:rPr>
                <w:sz w:val="20"/>
              </w:rPr>
              <w:t>kitchen-</w:t>
            </w:r>
            <w:r>
              <w:rPr>
                <w:b/>
                <w:sz w:val="20"/>
              </w:rPr>
              <w:t>ette</w:t>
            </w:r>
          </w:p>
        </w:tc>
        <w:tc>
          <w:tcPr>
            <w:tcW w:w="1793" w:type="dxa"/>
          </w:tcPr>
          <w:p>
            <w:pPr>
              <w:pStyle w:val="TableParagraph"/>
              <w:spacing w:line="225" w:lineRule="exact" w:before="9"/>
              <w:ind w:left="359"/>
              <w:rPr>
                <w:b/>
                <w:sz w:val="20"/>
              </w:rPr>
            </w:pPr>
            <w:r>
              <w:rPr>
                <w:sz w:val="20"/>
              </w:rPr>
              <w:t>maison-</w:t>
            </w:r>
            <w:r>
              <w:rPr>
                <w:b/>
                <w:sz w:val="20"/>
              </w:rPr>
              <w:t>ette</w:t>
            </w:r>
          </w:p>
        </w:tc>
      </w:tr>
      <w:tr>
        <w:trPr>
          <w:trHeight w:val="255" w:hRule="atLeast"/>
        </w:trPr>
        <w:tc>
          <w:tcPr>
            <w:tcW w:w="1259" w:type="dxa"/>
          </w:tcPr>
          <w:p>
            <w:pPr>
              <w:pStyle w:val="TableParagraph"/>
              <w:spacing w:line="226" w:lineRule="exact" w:before="9"/>
              <w:ind w:left="200"/>
              <w:rPr>
                <w:sz w:val="20"/>
              </w:rPr>
            </w:pPr>
            <w:r>
              <w:rPr>
                <w:sz w:val="20"/>
              </w:rPr>
              <w:t>-phobia</w:t>
            </w:r>
          </w:p>
        </w:tc>
        <w:tc>
          <w:tcPr>
            <w:tcW w:w="2122" w:type="dxa"/>
          </w:tcPr>
          <w:p>
            <w:pPr>
              <w:pStyle w:val="TableParagraph"/>
              <w:spacing w:line="226" w:lineRule="exact" w:before="9"/>
              <w:ind w:left="391"/>
              <w:rPr>
                <w:b/>
                <w:sz w:val="20"/>
              </w:rPr>
            </w:pPr>
            <w:r>
              <w:rPr>
                <w:sz w:val="20"/>
              </w:rPr>
              <w:t>claustro-</w:t>
            </w:r>
            <w:r>
              <w:rPr>
                <w:b/>
                <w:sz w:val="20"/>
              </w:rPr>
              <w:t>phobia</w:t>
            </w:r>
          </w:p>
        </w:tc>
        <w:tc>
          <w:tcPr>
            <w:tcW w:w="1871" w:type="dxa"/>
          </w:tcPr>
          <w:p>
            <w:pPr>
              <w:pStyle w:val="TableParagraph"/>
              <w:spacing w:line="226" w:lineRule="exact" w:before="9"/>
              <w:ind w:left="310"/>
              <w:rPr>
                <w:b/>
                <w:sz w:val="20"/>
              </w:rPr>
            </w:pPr>
            <w:r>
              <w:rPr>
                <w:sz w:val="20"/>
              </w:rPr>
              <w:t>arachno-</w:t>
            </w:r>
            <w:r>
              <w:rPr>
                <w:b/>
                <w:sz w:val="20"/>
              </w:rPr>
              <w:t>phobia</w:t>
            </w:r>
          </w:p>
        </w:tc>
        <w:tc>
          <w:tcPr>
            <w:tcW w:w="1799" w:type="dxa"/>
          </w:tcPr>
          <w:p>
            <w:pPr>
              <w:pStyle w:val="TableParagraph"/>
              <w:spacing w:line="226" w:lineRule="exact" w:before="9"/>
              <w:ind w:left="119"/>
              <w:rPr>
                <w:b/>
                <w:sz w:val="20"/>
              </w:rPr>
            </w:pPr>
            <w:r>
              <w:rPr>
                <w:sz w:val="20"/>
              </w:rPr>
              <w:t>techno-</w:t>
            </w:r>
            <w:r>
              <w:rPr>
                <w:b/>
                <w:sz w:val="20"/>
              </w:rPr>
              <w:t>phobia</w:t>
            </w:r>
          </w:p>
        </w:tc>
        <w:tc>
          <w:tcPr>
            <w:tcW w:w="1793" w:type="dxa"/>
          </w:tcPr>
          <w:p>
            <w:pPr>
              <w:pStyle w:val="TableParagraph"/>
              <w:spacing w:line="226" w:lineRule="exact" w:before="9"/>
              <w:ind w:left="360"/>
              <w:rPr>
                <w:b/>
                <w:sz w:val="20"/>
              </w:rPr>
            </w:pPr>
            <w:r>
              <w:rPr>
                <w:sz w:val="20"/>
              </w:rPr>
              <w:t>xeno-</w:t>
            </w:r>
            <w:r>
              <w:rPr>
                <w:b/>
                <w:sz w:val="20"/>
              </w:rPr>
              <w:t>phobia</w:t>
            </w:r>
          </w:p>
        </w:tc>
      </w:tr>
      <w:tr>
        <w:trPr>
          <w:trHeight w:val="239" w:hRule="atLeast"/>
        </w:trPr>
        <w:tc>
          <w:tcPr>
            <w:tcW w:w="1259" w:type="dxa"/>
          </w:tcPr>
          <w:p>
            <w:pPr>
              <w:pStyle w:val="TableParagraph"/>
              <w:spacing w:line="210" w:lineRule="exact" w:before="9"/>
              <w:ind w:left="200"/>
              <w:rPr>
                <w:sz w:val="20"/>
              </w:rPr>
            </w:pPr>
            <w:r>
              <w:rPr>
                <w:sz w:val="20"/>
              </w:rPr>
              <w:t>-phobic</w:t>
            </w:r>
          </w:p>
        </w:tc>
        <w:tc>
          <w:tcPr>
            <w:tcW w:w="2122" w:type="dxa"/>
          </w:tcPr>
          <w:p>
            <w:pPr>
              <w:pStyle w:val="TableParagraph"/>
              <w:spacing w:line="210" w:lineRule="exact" w:before="9"/>
              <w:ind w:left="392"/>
              <w:rPr>
                <w:b/>
                <w:sz w:val="20"/>
              </w:rPr>
            </w:pPr>
            <w:r>
              <w:rPr>
                <w:sz w:val="20"/>
              </w:rPr>
              <w:t>claustro-</w:t>
            </w:r>
            <w:r>
              <w:rPr>
                <w:b/>
                <w:sz w:val="20"/>
              </w:rPr>
              <w:t>phobic</w:t>
            </w:r>
          </w:p>
        </w:tc>
        <w:tc>
          <w:tcPr>
            <w:tcW w:w="1871" w:type="dxa"/>
          </w:tcPr>
          <w:p>
            <w:pPr>
              <w:pStyle w:val="TableParagraph"/>
              <w:spacing w:line="210" w:lineRule="exact" w:before="9"/>
              <w:ind w:left="310"/>
              <w:rPr>
                <w:b/>
                <w:sz w:val="20"/>
              </w:rPr>
            </w:pPr>
            <w:r>
              <w:rPr>
                <w:sz w:val="20"/>
              </w:rPr>
              <w:t>arachno-</w:t>
            </w:r>
            <w:r>
              <w:rPr>
                <w:b/>
                <w:sz w:val="20"/>
              </w:rPr>
              <w:t>phobic</w:t>
            </w:r>
          </w:p>
        </w:tc>
        <w:tc>
          <w:tcPr>
            <w:tcW w:w="1799" w:type="dxa"/>
          </w:tcPr>
          <w:p>
            <w:pPr>
              <w:pStyle w:val="TableParagraph"/>
              <w:spacing w:line="210" w:lineRule="exact" w:before="9"/>
              <w:ind w:left="119"/>
              <w:rPr>
                <w:b/>
                <w:sz w:val="20"/>
              </w:rPr>
            </w:pPr>
            <w:r>
              <w:rPr>
                <w:sz w:val="20"/>
              </w:rPr>
              <w:t>techno-</w:t>
            </w:r>
            <w:r>
              <w:rPr>
                <w:b/>
                <w:sz w:val="20"/>
              </w:rPr>
              <w:t>phobic</w:t>
            </w:r>
          </w:p>
        </w:tc>
        <w:tc>
          <w:tcPr>
            <w:tcW w:w="1793" w:type="dxa"/>
          </w:tcPr>
          <w:p>
            <w:pPr>
              <w:pStyle w:val="TableParagraph"/>
              <w:spacing w:line="210" w:lineRule="exact" w:before="9"/>
              <w:ind w:left="360"/>
              <w:rPr>
                <w:b/>
                <w:sz w:val="20"/>
              </w:rPr>
            </w:pPr>
            <w:r>
              <w:rPr>
                <w:sz w:val="20"/>
              </w:rPr>
              <w:t>xeno-</w:t>
            </w:r>
            <w:r>
              <w:rPr>
                <w:b/>
                <w:sz w:val="20"/>
              </w:rPr>
              <w:t>phobic</w:t>
            </w:r>
          </w:p>
        </w:tc>
      </w:tr>
    </w:tbl>
    <w:p>
      <w:pPr>
        <w:pStyle w:val="BodyText"/>
        <w:rPr>
          <w:i/>
          <w:sz w:val="24"/>
        </w:rPr>
      </w:pPr>
    </w:p>
    <w:p>
      <w:pPr>
        <w:spacing w:before="0"/>
        <w:ind w:left="897" w:right="0" w:firstLine="0"/>
        <w:jc w:val="left"/>
        <w:rPr>
          <w:i/>
          <w:sz w:val="16"/>
        </w:rPr>
      </w:pPr>
      <w:r>
        <w:rPr>
          <w:i/>
          <w:sz w:val="16"/>
        </w:rPr>
        <w:t>* Note: there will be some exceptions, as with any rule in English!</w:t>
      </w:r>
    </w:p>
    <w:p>
      <w:pPr>
        <w:spacing w:after="0"/>
        <w:jc w:val="left"/>
        <w:rPr>
          <w:sz w:val="16"/>
        </w:rPr>
        <w:sectPr>
          <w:pgSz w:w="11900" w:h="16840"/>
          <w:pgMar w:header="708" w:footer="1349" w:top="2080" w:bottom="1540" w:left="900" w:right="700"/>
        </w:sectPr>
      </w:pPr>
    </w:p>
    <w:p>
      <w:pPr>
        <w:pStyle w:val="BodyText"/>
        <w:spacing w:before="8"/>
        <w:rPr>
          <w:i/>
          <w:sz w:val="11"/>
        </w:rPr>
      </w:pPr>
    </w:p>
    <w:p>
      <w:pPr>
        <w:pStyle w:val="BodyText"/>
        <w:spacing w:before="94"/>
        <w:ind w:left="918" w:right="1110"/>
        <w:jc w:val="center"/>
      </w:pPr>
      <w:r>
        <w:rPr/>
        <w:t>Discussion Words with Suffixes in Elementary Book 2</w:t>
      </w:r>
    </w:p>
    <w:p>
      <w:pPr>
        <w:pStyle w:val="BodyText"/>
        <w:rPr>
          <w:sz w:val="22"/>
        </w:rPr>
      </w:pPr>
    </w:p>
    <w:p>
      <w:pPr>
        <w:pStyle w:val="BodyText"/>
        <w:rPr>
          <w:sz w:val="18"/>
        </w:rPr>
      </w:pPr>
    </w:p>
    <w:p>
      <w:pPr>
        <w:pStyle w:val="BodyText"/>
        <w:ind w:left="900" w:right="1142"/>
      </w:pPr>
      <w:r>
        <w:rPr/>
        <w:t>Of the 201 individual words with two or more syllables, 156 (78%) have suffixes, which we know are almost always unstressed. This can help us as we try to work out the word stress for each discussion word. On this page you can see all of the words with suffixes, grouped by suffix. The main groups are shown in boxes, with suffixes shown in bold.</w:t>
      </w:r>
    </w:p>
    <w:p>
      <w:pPr>
        <w:pStyle w:val="BodyText"/>
        <w:spacing w:before="1"/>
      </w:pPr>
    </w:p>
    <w:p>
      <w:pPr>
        <w:spacing w:before="0"/>
        <w:ind w:left="900" w:right="0" w:firstLine="0"/>
        <w:jc w:val="left"/>
        <w:rPr>
          <w:i/>
          <w:sz w:val="20"/>
        </w:rPr>
      </w:pPr>
      <w:r>
        <w:rPr>
          <w:i/>
          <w:sz w:val="20"/>
        </w:rPr>
        <w:t>(Reference: Talk a Lot Elementary Book 2, pp.147-151)</w:t>
      </w:r>
    </w:p>
    <w:p>
      <w:pPr>
        <w:pStyle w:val="BodyText"/>
        <w:rPr>
          <w:i/>
        </w:rPr>
      </w:pPr>
    </w:p>
    <w:p>
      <w:pPr>
        <w:spacing w:after="0"/>
        <w:sectPr>
          <w:pgSz w:w="11900" w:h="16840"/>
          <w:pgMar w:header="708" w:footer="1349" w:top="2080" w:bottom="1540" w:left="900" w:right="700"/>
        </w:sectPr>
      </w:pPr>
    </w:p>
    <w:p>
      <w:pPr>
        <w:pStyle w:val="BodyText"/>
        <w:spacing w:before="5"/>
        <w:rPr>
          <w:i/>
          <w:sz w:val="22"/>
        </w:rPr>
      </w:pPr>
    </w:p>
    <w:p>
      <w:pPr>
        <w:spacing w:line="247" w:lineRule="auto" w:before="0"/>
        <w:ind w:left="900" w:right="291" w:firstLine="0"/>
        <w:jc w:val="left"/>
        <w:rPr>
          <w:b/>
          <w:sz w:val="20"/>
        </w:rPr>
      </w:pPr>
      <w:r>
        <w:rPr/>
        <w:pict>
          <v:group style="position:absolute;margin-left:84.059998pt;margin-top:-1.355458pt;width:88.7pt;height:37.5pt;mso-position-horizontal-relative:page;mso-position-vertical-relative:paragraph;z-index:-316541952" coordorigin="1681,-27" coordsize="1774,750">
            <v:shape style="position:absolute;left:1681;top:-23;width:1774;height:741" coordorigin="1681,-22" coordsize="1774,741" path="m1681,-22l3455,-22m1681,718l3455,718e" filled="false" stroked="true" strokeweight=".47998pt" strokecolor="#000000">
              <v:path arrowok="t"/>
              <v:stroke dashstyle="solid"/>
            </v:shape>
            <v:line style="position:absolute" from="1686,-27" to="1686,723" stroked="true" strokeweight=".480003pt" strokecolor="#000000">
              <v:stroke dashstyle="solid"/>
            </v:line>
            <v:line style="position:absolute" from="3450,-27" to="3450,723" stroked="true" strokeweight=".479996pt" strokecolor="#000000">
              <v:stroke dashstyle="solid"/>
            </v:line>
            <w10:wrap type="none"/>
          </v:group>
        </w:pict>
      </w:r>
      <w:r>
        <w:rPr/>
        <w:pict>
          <v:group style="position:absolute;margin-left:84.059998pt;margin-top:59.124542pt;width:88.7pt;height:95.05pt;mso-position-horizontal-relative:page;mso-position-vertical-relative:paragraph;z-index:-316540928" coordorigin="1681,1182" coordsize="1774,1901">
            <v:line style="position:absolute" from="1681,1187" to="3455,1187" stroked="true" strokeweight=".47998pt" strokecolor="#000000">
              <v:stroke dashstyle="solid"/>
            </v:line>
            <v:line style="position:absolute" from="1681,3078" to="3455,3078" stroked="true" strokeweight=".480011pt" strokecolor="#000000">
              <v:stroke dashstyle="solid"/>
            </v:line>
            <v:line style="position:absolute" from="1686,1182" to="1686,3083" stroked="true" strokeweight=".480003pt" strokecolor="#000000">
              <v:stroke dashstyle="solid"/>
            </v:line>
            <v:line style="position:absolute" from="3450,1182" to="3450,3083" stroked="true" strokeweight=".479996pt" strokecolor="#000000">
              <v:stroke dashstyle="solid"/>
            </v:line>
            <w10:wrap type="none"/>
          </v:group>
        </w:pict>
      </w:r>
      <w:r>
        <w:rPr>
          <w:sz w:val="20"/>
        </w:rPr>
        <w:t>gorill</w:t>
      </w:r>
      <w:r>
        <w:rPr>
          <w:b/>
          <w:sz w:val="20"/>
        </w:rPr>
        <w:t>a </w:t>
      </w:r>
      <w:r>
        <w:rPr>
          <w:sz w:val="20"/>
        </w:rPr>
        <w:t>pand</w:t>
      </w:r>
      <w:r>
        <w:rPr>
          <w:b/>
          <w:sz w:val="20"/>
        </w:rPr>
        <w:t>a </w:t>
      </w:r>
      <w:r>
        <w:rPr>
          <w:sz w:val="20"/>
        </w:rPr>
        <w:t>umbrell</w:t>
      </w:r>
      <w:r>
        <w:rPr>
          <w:b/>
          <w:sz w:val="20"/>
        </w:rPr>
        <w:t>a </w:t>
      </w:r>
      <w:r>
        <w:rPr>
          <w:sz w:val="20"/>
        </w:rPr>
        <w:t>marri</w:t>
      </w:r>
      <w:r>
        <w:rPr>
          <w:b/>
          <w:sz w:val="20"/>
        </w:rPr>
        <w:t>age </w:t>
      </w:r>
      <w:r>
        <w:rPr>
          <w:sz w:val="20"/>
        </w:rPr>
        <w:t>aff</w:t>
      </w:r>
      <w:r>
        <w:rPr>
          <w:b/>
          <w:sz w:val="20"/>
        </w:rPr>
        <w:t>air </w:t>
      </w:r>
      <w:r>
        <w:rPr>
          <w:sz w:val="20"/>
        </w:rPr>
        <w:t>anim</w:t>
      </w:r>
      <w:r>
        <w:rPr>
          <w:b/>
          <w:sz w:val="20"/>
        </w:rPr>
        <w:t>al </w:t>
      </w:r>
      <w:r>
        <w:rPr>
          <w:sz w:val="20"/>
        </w:rPr>
        <w:t>classic</w:t>
      </w:r>
      <w:r>
        <w:rPr>
          <w:b/>
          <w:sz w:val="20"/>
        </w:rPr>
        <w:t>al </w:t>
      </w:r>
      <w:r>
        <w:rPr>
          <w:sz w:val="20"/>
        </w:rPr>
        <w:t>crimin</w:t>
      </w:r>
      <w:r>
        <w:rPr>
          <w:b/>
          <w:sz w:val="20"/>
        </w:rPr>
        <w:t>al </w:t>
      </w:r>
      <w:r>
        <w:rPr>
          <w:sz w:val="20"/>
        </w:rPr>
        <w:t>fin</w:t>
      </w:r>
      <w:r>
        <w:rPr>
          <w:b/>
          <w:sz w:val="20"/>
        </w:rPr>
        <w:t>al </w:t>
      </w:r>
      <w:r>
        <w:rPr>
          <w:sz w:val="20"/>
        </w:rPr>
        <w:t>funer</w:t>
      </w:r>
      <w:r>
        <w:rPr>
          <w:b/>
          <w:sz w:val="20"/>
        </w:rPr>
        <w:t>al</w:t>
      </w:r>
    </w:p>
    <w:p>
      <w:pPr>
        <w:spacing w:line="247" w:lineRule="auto" w:before="0"/>
        <w:ind w:left="900" w:right="247" w:firstLine="0"/>
        <w:jc w:val="left"/>
        <w:rPr>
          <w:b/>
          <w:sz w:val="20"/>
        </w:rPr>
      </w:pPr>
      <w:r>
        <w:rPr/>
        <w:pict>
          <v:shape style="position:absolute;margin-left:84.059998pt;margin-top:59.118938pt;width:88.95pt;height:75pt;mso-position-horizontal-relative:page;mso-position-vertical-relative:paragraph;z-index:25181184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4"/>
                  </w:tblGrid>
                  <w:tr>
                    <w:trPr>
                      <w:trHeight w:val="500" w:hRule="atLeast"/>
                    </w:trPr>
                    <w:tc>
                      <w:tcPr>
                        <w:tcW w:w="1764" w:type="dxa"/>
                      </w:tcPr>
                      <w:p>
                        <w:pPr>
                          <w:pStyle w:val="TableParagraph"/>
                          <w:spacing w:before="17"/>
                          <w:ind w:left="113" w:right="710" w:hanging="1"/>
                          <w:rPr>
                            <w:b/>
                            <w:sz w:val="20"/>
                          </w:rPr>
                        </w:pPr>
                        <w:r>
                          <w:rPr>
                            <w:sz w:val="20"/>
                          </w:rPr>
                          <w:t>defend</w:t>
                        </w:r>
                        <w:r>
                          <w:rPr>
                            <w:b/>
                            <w:sz w:val="20"/>
                          </w:rPr>
                          <w:t>ant </w:t>
                        </w:r>
                        <w:r>
                          <w:rPr>
                            <w:sz w:val="20"/>
                          </w:rPr>
                          <w:t>eleph</w:t>
                        </w:r>
                        <w:r>
                          <w:rPr>
                            <w:b/>
                            <w:sz w:val="20"/>
                          </w:rPr>
                          <w:t>ant</w:t>
                        </w:r>
                      </w:p>
                    </w:tc>
                  </w:tr>
                  <w:tr>
                    <w:trPr>
                      <w:trHeight w:val="460" w:hRule="atLeast"/>
                    </w:trPr>
                    <w:tc>
                      <w:tcPr>
                        <w:tcW w:w="1764" w:type="dxa"/>
                      </w:tcPr>
                      <w:p>
                        <w:pPr>
                          <w:pStyle w:val="TableParagraph"/>
                          <w:spacing w:line="230" w:lineRule="exact"/>
                          <w:ind w:left="113" w:right="687"/>
                          <w:rPr>
                            <w:b/>
                            <w:sz w:val="20"/>
                          </w:rPr>
                        </w:pPr>
                        <w:r>
                          <w:rPr>
                            <w:sz w:val="20"/>
                          </w:rPr>
                          <w:t>catterpill</w:t>
                        </w:r>
                        <w:r>
                          <w:rPr>
                            <w:b/>
                            <w:sz w:val="20"/>
                          </w:rPr>
                          <w:t>ar </w:t>
                        </w:r>
                        <w:r>
                          <w:rPr>
                            <w:sz w:val="20"/>
                          </w:rPr>
                          <w:t>guit</w:t>
                        </w:r>
                        <w:r>
                          <w:rPr>
                            <w:b/>
                            <w:sz w:val="20"/>
                          </w:rPr>
                          <w:t>ar</w:t>
                        </w:r>
                      </w:p>
                    </w:tc>
                  </w:tr>
                  <w:tr>
                    <w:trPr>
                      <w:trHeight w:val="500" w:hRule="atLeast"/>
                    </w:trPr>
                    <w:tc>
                      <w:tcPr>
                        <w:tcW w:w="1764" w:type="dxa"/>
                      </w:tcPr>
                      <w:p>
                        <w:pPr>
                          <w:pStyle w:val="TableParagraph"/>
                          <w:spacing w:before="17"/>
                          <w:ind w:left="113" w:right="987"/>
                          <w:rPr>
                            <w:b/>
                            <w:sz w:val="20"/>
                          </w:rPr>
                        </w:pPr>
                        <w:r>
                          <w:rPr>
                            <w:sz w:val="20"/>
                          </w:rPr>
                          <w:t>haz</w:t>
                        </w:r>
                        <w:r>
                          <w:rPr>
                            <w:b/>
                            <w:sz w:val="20"/>
                          </w:rPr>
                          <w:t>ard </w:t>
                        </w:r>
                        <w:r>
                          <w:rPr>
                            <w:sz w:val="20"/>
                          </w:rPr>
                          <w:t>liz</w:t>
                        </w:r>
                        <w:r>
                          <w:rPr>
                            <w:b/>
                            <w:sz w:val="20"/>
                          </w:rPr>
                          <w:t>ard</w:t>
                        </w:r>
                      </w:p>
                    </w:tc>
                  </w:tr>
                </w:tbl>
                <w:p>
                  <w:pPr>
                    <w:pStyle w:val="BodyText"/>
                  </w:pPr>
                </w:p>
              </w:txbxContent>
            </v:textbox>
            <w10:wrap type="none"/>
          </v:shape>
        </w:pict>
      </w:r>
      <w:r>
        <w:rPr>
          <w:sz w:val="20"/>
        </w:rPr>
        <w:t>mamm</w:t>
      </w:r>
      <w:r>
        <w:rPr>
          <w:b/>
          <w:sz w:val="20"/>
        </w:rPr>
        <w:t>al </w:t>
      </w:r>
      <w:r>
        <w:rPr>
          <w:sz w:val="20"/>
        </w:rPr>
        <w:t>music</w:t>
      </w:r>
      <w:r>
        <w:rPr>
          <w:b/>
          <w:sz w:val="20"/>
        </w:rPr>
        <w:t>al </w:t>
      </w:r>
      <w:r>
        <w:rPr>
          <w:sz w:val="20"/>
        </w:rPr>
        <w:t>ped</w:t>
      </w:r>
      <w:r>
        <w:rPr>
          <w:b/>
          <w:sz w:val="20"/>
        </w:rPr>
        <w:t>al </w:t>
      </w:r>
      <w:r>
        <w:rPr>
          <w:sz w:val="20"/>
        </w:rPr>
        <w:t>org</w:t>
      </w:r>
      <w:r>
        <w:rPr>
          <w:b/>
          <w:sz w:val="20"/>
        </w:rPr>
        <w:t>an </w:t>
      </w:r>
      <w:r>
        <w:rPr>
          <w:sz w:val="20"/>
        </w:rPr>
        <w:t>hurric</w:t>
      </w:r>
      <w:r>
        <w:rPr>
          <w:b/>
          <w:sz w:val="20"/>
        </w:rPr>
        <w:t>ane</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4"/>
        <w:rPr>
          <w:b/>
          <w:sz w:val="19"/>
        </w:rPr>
      </w:pPr>
    </w:p>
    <w:p>
      <w:pPr>
        <w:spacing w:line="249" w:lineRule="auto" w:before="0"/>
        <w:ind w:left="900" w:right="24" w:firstLine="0"/>
        <w:jc w:val="left"/>
        <w:rPr>
          <w:b/>
          <w:sz w:val="20"/>
        </w:rPr>
      </w:pPr>
      <w:r>
        <w:rPr/>
        <w:pict>
          <v:group style="position:absolute;margin-left:84.059998pt;margin-top:23.121519pt;width:88.7pt;height:26pt;mso-position-horizontal-relative:page;mso-position-vertical-relative:paragraph;z-index:-316539904" coordorigin="1681,462" coordsize="1774,520">
            <v:shape style="position:absolute;left:1681;top:467;width:1774;height:510" coordorigin="1681,467" coordsize="1774,510" path="m1681,467l3455,467m1681,977l3455,977e" filled="false" stroked="true" strokeweight=".480011pt" strokecolor="#000000">
              <v:path arrowok="t"/>
              <v:stroke dashstyle="solid"/>
            </v:shape>
            <v:line style="position:absolute" from="1686,462" to="1686,982" stroked="true" strokeweight=".480003pt" strokecolor="#000000">
              <v:stroke dashstyle="solid"/>
            </v:line>
            <v:line style="position:absolute" from="3450,462" to="3450,982" stroked="true" strokeweight=".479996pt" strokecolor="#000000">
              <v:stroke dashstyle="solid"/>
            </v:line>
            <w10:wrap type="none"/>
          </v:group>
        </w:pict>
      </w:r>
      <w:r>
        <w:rPr/>
        <w:pict>
          <v:line style="position:absolute;mso-position-horizontal-relative:page;mso-position-vertical-relative:paragraph;z-index:251784192" from="84.300003pt,83.601517pt" to="84.300003pt,224.601528pt" stroked="true" strokeweight=".480003pt" strokecolor="#000000">
            <v:stroke dashstyle="solid"/>
            <w10:wrap type="none"/>
          </v:line>
        </w:pict>
      </w:r>
      <w:r>
        <w:rPr/>
        <w:pict>
          <v:shape style="position:absolute;margin-left:84.300003pt;margin-top:83.841522pt;width:88.2pt;height:25.6pt;mso-position-horizontal-relative:page;mso-position-vertical-relative:paragraph;z-index:251810816" type="#_x0000_t202" filled="false" stroked="true" strokeweight=".479996pt" strokecolor="#000000">
            <v:textbox inset="0,0,0,0">
              <w:txbxContent>
                <w:p>
                  <w:pPr>
                    <w:spacing w:before="17"/>
                    <w:ind w:left="109" w:right="480" w:firstLine="0"/>
                    <w:jc w:val="left"/>
                    <w:rPr>
                      <w:b/>
                      <w:sz w:val="20"/>
                    </w:rPr>
                  </w:pPr>
                  <w:r>
                    <w:rPr>
                      <w:sz w:val="20"/>
                    </w:rPr>
                    <w:t>adolesc</w:t>
                  </w:r>
                  <w:r>
                    <w:rPr>
                      <w:b/>
                      <w:sz w:val="20"/>
                    </w:rPr>
                    <w:t>ence </w:t>
                  </w:r>
                  <w:r>
                    <w:rPr>
                      <w:sz w:val="20"/>
                    </w:rPr>
                    <w:t>viol</w:t>
                  </w:r>
                  <w:r>
                    <w:rPr>
                      <w:b/>
                      <w:sz w:val="20"/>
                    </w:rPr>
                    <w:t>ence</w:t>
                  </w:r>
                </w:p>
              </w:txbxContent>
            </v:textbox>
            <v:stroke dashstyle="solid"/>
            <w10:wrap type="none"/>
          </v:shape>
        </w:pict>
      </w:r>
      <w:r>
        <w:rPr>
          <w:sz w:val="20"/>
        </w:rPr>
        <w:t>annivers</w:t>
      </w:r>
      <w:r>
        <w:rPr>
          <w:b/>
          <w:sz w:val="20"/>
        </w:rPr>
        <w:t>ary </w:t>
      </w:r>
      <w:r>
        <w:rPr>
          <w:sz w:val="20"/>
        </w:rPr>
        <w:t>rug</w:t>
      </w:r>
      <w:r>
        <w:rPr>
          <w:b/>
          <w:sz w:val="20"/>
        </w:rPr>
        <w:t>by </w:t>
      </w:r>
      <w:r>
        <w:rPr>
          <w:sz w:val="20"/>
        </w:rPr>
        <w:t>pregnan</w:t>
      </w:r>
      <w:r>
        <w:rPr>
          <w:b/>
          <w:sz w:val="20"/>
        </w:rPr>
        <w:t>cy </w:t>
      </w:r>
      <w:r>
        <w:rPr>
          <w:sz w:val="20"/>
        </w:rPr>
        <w:t>redundan</w:t>
      </w:r>
      <w:r>
        <w:rPr>
          <w:b/>
          <w:sz w:val="20"/>
        </w:rPr>
        <w:t>cy </w:t>
      </w:r>
      <w:r>
        <w:rPr>
          <w:sz w:val="20"/>
        </w:rPr>
        <w:t>croco</w:t>
      </w:r>
      <w:r>
        <w:rPr>
          <w:b/>
          <w:sz w:val="20"/>
        </w:rPr>
        <w:t>dile </w:t>
      </w:r>
      <w:r>
        <w:rPr>
          <w:sz w:val="20"/>
        </w:rPr>
        <w:t>refer</w:t>
      </w:r>
      <w:r>
        <w:rPr>
          <w:b/>
          <w:sz w:val="20"/>
        </w:rPr>
        <w:t>ee </w:t>
      </w:r>
      <w:r>
        <w:rPr>
          <w:sz w:val="20"/>
        </w:rPr>
        <w:t>elev</w:t>
      </w:r>
      <w:r>
        <w:rPr>
          <w:b/>
          <w:sz w:val="20"/>
        </w:rPr>
        <w:t>en</w:t>
      </w:r>
    </w:p>
    <w:p>
      <w:pPr>
        <w:pStyle w:val="BodyText"/>
        <w:rPr>
          <w:b/>
          <w:sz w:val="22"/>
        </w:rPr>
      </w:pPr>
    </w:p>
    <w:p>
      <w:pPr>
        <w:pStyle w:val="BodyText"/>
        <w:spacing w:before="9"/>
        <w:rPr>
          <w:b/>
          <w:sz w:val="22"/>
        </w:rPr>
      </w:pPr>
    </w:p>
    <w:p>
      <w:pPr>
        <w:spacing w:before="1"/>
        <w:ind w:left="900" w:right="162" w:firstLine="0"/>
        <w:jc w:val="left"/>
        <w:rPr>
          <w:b/>
          <w:sz w:val="20"/>
        </w:rPr>
      </w:pPr>
      <w:r>
        <w:rPr>
          <w:sz w:val="20"/>
        </w:rPr>
        <w:t>driv</w:t>
      </w:r>
      <w:r>
        <w:rPr>
          <w:b/>
          <w:sz w:val="20"/>
        </w:rPr>
        <w:t>er </w:t>
      </w:r>
      <w:r>
        <w:rPr>
          <w:sz w:val="20"/>
        </w:rPr>
        <w:t>fing</w:t>
      </w:r>
      <w:r>
        <w:rPr>
          <w:b/>
          <w:sz w:val="20"/>
        </w:rPr>
        <w:t>er </w:t>
      </w:r>
      <w:r>
        <w:rPr>
          <w:sz w:val="20"/>
        </w:rPr>
        <w:t>flow</w:t>
      </w:r>
      <w:r>
        <w:rPr>
          <w:b/>
          <w:sz w:val="20"/>
        </w:rPr>
        <w:t>er </w:t>
      </w:r>
      <w:r>
        <w:rPr>
          <w:sz w:val="20"/>
        </w:rPr>
        <w:t>liv</w:t>
      </w:r>
      <w:r>
        <w:rPr>
          <w:b/>
          <w:sz w:val="20"/>
        </w:rPr>
        <w:t>er </w:t>
      </w:r>
      <w:r>
        <w:rPr>
          <w:sz w:val="20"/>
        </w:rPr>
        <w:t>murd</w:t>
      </w:r>
      <w:r>
        <w:rPr>
          <w:b/>
          <w:sz w:val="20"/>
        </w:rPr>
        <w:t>er </w:t>
      </w:r>
      <w:r>
        <w:rPr>
          <w:sz w:val="20"/>
        </w:rPr>
        <w:t>numb</w:t>
      </w:r>
      <w:r>
        <w:rPr>
          <w:b/>
          <w:sz w:val="20"/>
        </w:rPr>
        <w:t>er </w:t>
      </w:r>
      <w:r>
        <w:rPr>
          <w:sz w:val="20"/>
        </w:rPr>
        <w:t>passeng</w:t>
      </w:r>
      <w:r>
        <w:rPr>
          <w:b/>
          <w:sz w:val="20"/>
        </w:rPr>
        <w:t>er </w:t>
      </w:r>
      <w:r>
        <w:rPr>
          <w:sz w:val="20"/>
        </w:rPr>
        <w:t>perform</w:t>
      </w:r>
      <w:r>
        <w:rPr>
          <w:b/>
          <w:sz w:val="20"/>
        </w:rPr>
        <w:t>er </w:t>
      </w:r>
      <w:r>
        <w:rPr>
          <w:sz w:val="20"/>
        </w:rPr>
        <w:t>play</w:t>
      </w:r>
      <w:r>
        <w:rPr>
          <w:b/>
          <w:sz w:val="20"/>
        </w:rPr>
        <w:t>er </w:t>
      </w:r>
      <w:r>
        <w:rPr>
          <w:sz w:val="20"/>
        </w:rPr>
        <w:t>riv</w:t>
      </w:r>
      <w:r>
        <w:rPr>
          <w:b/>
          <w:sz w:val="20"/>
        </w:rPr>
        <w:t>er</w:t>
      </w:r>
    </w:p>
    <w:p>
      <w:pPr>
        <w:pStyle w:val="BodyText"/>
        <w:spacing w:before="10"/>
        <w:rPr>
          <w:b/>
          <w:sz w:val="19"/>
        </w:rPr>
      </w:pPr>
      <w:r>
        <w:rPr/>
        <w:br w:type="column"/>
      </w:r>
      <w:r>
        <w:rPr>
          <w:b/>
          <w:sz w:val="19"/>
        </w:rPr>
      </w:r>
    </w:p>
    <w:p>
      <w:pPr>
        <w:spacing w:before="0"/>
        <w:ind w:left="900" w:right="38" w:firstLine="0"/>
        <w:jc w:val="left"/>
        <w:rPr>
          <w:b/>
          <w:sz w:val="20"/>
        </w:rPr>
      </w:pPr>
      <w:r>
        <w:rPr>
          <w:sz w:val="20"/>
        </w:rPr>
        <w:t>should</w:t>
      </w:r>
      <w:r>
        <w:rPr>
          <w:b/>
          <w:sz w:val="20"/>
        </w:rPr>
        <w:t>er </w:t>
      </w:r>
      <w:r>
        <w:rPr>
          <w:sz w:val="20"/>
        </w:rPr>
        <w:t>sing</w:t>
      </w:r>
      <w:r>
        <w:rPr>
          <w:b/>
          <w:sz w:val="20"/>
        </w:rPr>
        <w:t>er </w:t>
      </w:r>
      <w:r>
        <w:rPr>
          <w:sz w:val="20"/>
        </w:rPr>
        <w:t>snook</w:t>
      </w:r>
      <w:r>
        <w:rPr>
          <w:b/>
          <w:sz w:val="20"/>
        </w:rPr>
        <w:t>er </w:t>
      </w:r>
      <w:r>
        <w:rPr>
          <w:sz w:val="20"/>
        </w:rPr>
        <w:t>spid</w:t>
      </w:r>
      <w:r>
        <w:rPr>
          <w:b/>
          <w:sz w:val="20"/>
        </w:rPr>
        <w:t>er </w:t>
      </w:r>
      <w:r>
        <w:rPr>
          <w:sz w:val="20"/>
        </w:rPr>
        <w:t>summ</w:t>
      </w:r>
      <w:r>
        <w:rPr>
          <w:b/>
          <w:sz w:val="20"/>
        </w:rPr>
        <w:t>er </w:t>
      </w:r>
      <w:r>
        <w:rPr>
          <w:sz w:val="20"/>
        </w:rPr>
        <w:t>support</w:t>
      </w:r>
      <w:r>
        <w:rPr>
          <w:b/>
          <w:sz w:val="20"/>
        </w:rPr>
        <w:t>er </w:t>
      </w:r>
      <w:r>
        <w:rPr>
          <w:sz w:val="20"/>
        </w:rPr>
        <w:t>teenag</w:t>
      </w:r>
      <w:r>
        <w:rPr>
          <w:b/>
          <w:sz w:val="20"/>
        </w:rPr>
        <w:t>er </w:t>
      </w:r>
      <w:r>
        <w:rPr>
          <w:sz w:val="20"/>
        </w:rPr>
        <w:t>thermomet</w:t>
      </w:r>
      <w:r>
        <w:rPr>
          <w:b/>
          <w:sz w:val="20"/>
        </w:rPr>
        <w:t>er </w:t>
      </w:r>
      <w:r>
        <w:rPr>
          <w:sz w:val="20"/>
        </w:rPr>
        <w:t>tig</w:t>
      </w:r>
      <w:r>
        <w:rPr>
          <w:b/>
          <w:sz w:val="20"/>
        </w:rPr>
        <w:t>er </w:t>
      </w:r>
      <w:r>
        <w:rPr>
          <w:sz w:val="20"/>
        </w:rPr>
        <w:t>weath</w:t>
      </w:r>
      <w:r>
        <w:rPr>
          <w:b/>
          <w:sz w:val="20"/>
        </w:rPr>
        <w:t>er </w:t>
      </w:r>
      <w:r>
        <w:rPr>
          <w:sz w:val="20"/>
        </w:rPr>
        <w:t>winn</w:t>
      </w:r>
      <w:r>
        <w:rPr>
          <w:b/>
          <w:sz w:val="20"/>
        </w:rPr>
        <w:t>er </w:t>
      </w:r>
      <w:r>
        <w:rPr>
          <w:sz w:val="20"/>
        </w:rPr>
        <w:t>wint</w:t>
      </w:r>
      <w:r>
        <w:rPr>
          <w:b/>
          <w:sz w:val="20"/>
        </w:rPr>
        <w:t>er</w:t>
      </w:r>
    </w:p>
    <w:p>
      <w:pPr>
        <w:spacing w:before="30"/>
        <w:ind w:left="900" w:right="548" w:firstLine="0"/>
        <w:jc w:val="both"/>
        <w:rPr>
          <w:b/>
          <w:sz w:val="20"/>
        </w:rPr>
      </w:pPr>
      <w:r>
        <w:rPr/>
        <w:pict>
          <v:group style="position:absolute;margin-left:196.860001pt;margin-top:-137.860916pt;width:88.7pt;height:139.5pt;mso-position-horizontal-relative:page;mso-position-vertical-relative:paragraph;z-index:-316536832" coordorigin="3937,-2757" coordsize="1774,2790">
            <v:shape style="position:absolute;left:3942;top:-2758;width:2;height:2530" coordorigin="3942,-2757" coordsize="0,2530" path="m3942,-2757l3942,-2527m3942,-2527l3942,-2298m3942,-2298l3942,-2067m3942,-2067l3942,-1837m3942,-1837l3942,-1608m3942,-1608l3942,-1377m3942,-1377l3942,-1147m3942,-1147l3942,-918m3942,-918l3942,-687m3942,-687l3942,-457m3942,-457l3942,-228e" filled="false" stroked="true" strokeweight=".479996pt" strokecolor="#000000">
              <v:path arrowok="t"/>
              <v:stroke dashstyle="solid"/>
            </v:shape>
            <v:line style="position:absolute" from="3937,28" to="5711,28" stroked="true" strokeweight=".480011pt" strokecolor="#000000">
              <v:stroke dashstyle="solid"/>
            </v:line>
            <v:line style="position:absolute" from="3942,-228" to="3942,33" stroked="true" strokeweight=".479996pt" strokecolor="#000000">
              <v:stroke dashstyle="solid"/>
            </v:line>
            <v:shape style="position:absolute;left:5706;top:-2758;width:2;height:2790" coordorigin="5706,-2757" coordsize="0,2790" path="m5706,-2757l5706,-2527m5706,-2527l5706,-2298m5706,-2298l5706,-2067m5706,-2067l5706,-1837m5706,-1837l5706,-1608m5706,-1608l5706,-1377m5706,-1377l5706,-1147m5706,-1147l5706,-918m5706,-918l5706,-687m5706,-687l5706,-457m5706,-457l5706,-228m5706,-228l5706,33e" filled="false" stroked="true" strokeweight=".480011pt" strokecolor="#000000">
              <v:path arrowok="t"/>
              <v:stroke dashstyle="solid"/>
            </v:shape>
            <w10:wrap type="none"/>
          </v:group>
        </w:pict>
      </w:r>
      <w:r>
        <w:rPr/>
        <w:pict>
          <v:line style="position:absolute;mso-position-horizontal-relative:page;mso-position-vertical-relative:paragraph;z-index:251787264" from="197.099991pt,36.13908pt" to="197.099991pt,132.619091pt" stroked="true" strokeweight=".479996pt" strokecolor="#000000">
            <v:stroke dashstyle="solid"/>
            <w10:wrap type="none"/>
          </v:line>
        </w:pict>
      </w:r>
      <w:r>
        <w:rPr/>
        <w:pict>
          <v:group style="position:absolute;margin-left:196.859985pt;margin-top:36.13908pt;width:88.7pt;height:96.5pt;mso-position-horizontal-relative:page;mso-position-vertical-relative:paragraph;z-index:251806720" coordorigin="3937,723" coordsize="1774,1930">
            <v:shape style="position:absolute;left:3942;top:1698;width:1764;height:950" type="#_x0000_t202" filled="false" stroked="true" strokeweight=".480011pt" strokecolor="#000000">
              <v:textbox inset="0,0,0,0">
                <w:txbxContent>
                  <w:p>
                    <w:pPr>
                      <w:spacing w:line="240" w:lineRule="auto" w:before="0"/>
                      <w:ind w:left="109" w:right="913" w:firstLine="0"/>
                      <w:jc w:val="left"/>
                      <w:rPr>
                        <w:b/>
                        <w:sz w:val="20"/>
                      </w:rPr>
                    </w:pPr>
                    <w:r>
                      <w:rPr>
                        <w:sz w:val="20"/>
                      </w:rPr>
                      <w:t>hock</w:t>
                    </w:r>
                    <w:r>
                      <w:rPr>
                        <w:b/>
                        <w:sz w:val="20"/>
                      </w:rPr>
                      <w:t>ey </w:t>
                    </w:r>
                    <w:r>
                      <w:rPr>
                        <w:sz w:val="20"/>
                      </w:rPr>
                      <w:t>kidn</w:t>
                    </w:r>
                    <w:r>
                      <w:rPr>
                        <w:b/>
                        <w:sz w:val="20"/>
                      </w:rPr>
                      <w:t>ey </w:t>
                    </w:r>
                    <w:r>
                      <w:rPr>
                        <w:sz w:val="20"/>
                      </w:rPr>
                      <w:t>monk</w:t>
                    </w:r>
                    <w:r>
                      <w:rPr>
                        <w:b/>
                        <w:sz w:val="20"/>
                      </w:rPr>
                      <w:t>ey </w:t>
                    </w:r>
                    <w:r>
                      <w:rPr>
                        <w:sz w:val="20"/>
                      </w:rPr>
                      <w:t>vall</w:t>
                    </w:r>
                    <w:r>
                      <w:rPr>
                        <w:b/>
                        <w:sz w:val="20"/>
                      </w:rPr>
                      <w:t>ey</w:t>
                    </w:r>
                  </w:p>
                </w:txbxContent>
              </v:textbox>
              <v:stroke dashstyle="solid"/>
              <w10:wrap type="none"/>
            </v:shape>
            <v:shape style="position:absolute;left:3942;top:727;width:1764;height:971" type="#_x0000_t202" filled="false" stroked="true" strokeweight=".480011pt" strokecolor="#000000">
              <v:textbox inset="0,0,0,0">
                <w:txbxContent>
                  <w:p>
                    <w:pPr>
                      <w:spacing w:before="17"/>
                      <w:ind w:left="109" w:right="936" w:firstLine="0"/>
                      <w:jc w:val="left"/>
                      <w:rPr>
                        <w:b/>
                        <w:sz w:val="20"/>
                      </w:rPr>
                    </w:pPr>
                    <w:r>
                      <w:rPr>
                        <w:sz w:val="20"/>
                      </w:rPr>
                      <w:t>ball</w:t>
                    </w:r>
                    <w:r>
                      <w:rPr>
                        <w:b/>
                        <w:sz w:val="20"/>
                      </w:rPr>
                      <w:t>et </w:t>
                    </w:r>
                    <w:r>
                      <w:rPr>
                        <w:sz w:val="20"/>
                      </w:rPr>
                      <w:t>crick</w:t>
                    </w:r>
                    <w:r>
                      <w:rPr>
                        <w:b/>
                        <w:sz w:val="20"/>
                      </w:rPr>
                      <w:t>et </w:t>
                    </w:r>
                    <w:r>
                      <w:rPr>
                        <w:sz w:val="20"/>
                      </w:rPr>
                      <w:t>racqu</w:t>
                    </w:r>
                    <w:r>
                      <w:rPr>
                        <w:b/>
                        <w:sz w:val="20"/>
                      </w:rPr>
                      <w:t>et </w:t>
                    </w:r>
                    <w:r>
                      <w:rPr>
                        <w:sz w:val="20"/>
                      </w:rPr>
                      <w:t>trump</w:t>
                    </w:r>
                    <w:r>
                      <w:rPr>
                        <w:b/>
                        <w:sz w:val="20"/>
                      </w:rPr>
                      <w:t>et</w:t>
                    </w:r>
                  </w:p>
                </w:txbxContent>
              </v:textbox>
              <v:stroke dashstyle="solid"/>
              <w10:wrap type="none"/>
            </v:shape>
            <w10:wrap type="none"/>
          </v:group>
        </w:pict>
      </w:r>
      <w:r>
        <w:rPr>
          <w:sz w:val="20"/>
        </w:rPr>
        <w:t>des</w:t>
      </w:r>
      <w:r>
        <w:rPr>
          <w:b/>
          <w:sz w:val="20"/>
        </w:rPr>
        <w:t>ert </w:t>
      </w:r>
      <w:r>
        <w:rPr>
          <w:sz w:val="20"/>
        </w:rPr>
        <w:t>batt</w:t>
      </w:r>
      <w:r>
        <w:rPr>
          <w:b/>
          <w:sz w:val="20"/>
        </w:rPr>
        <w:t>ery </w:t>
      </w:r>
      <w:r>
        <w:rPr>
          <w:sz w:val="20"/>
        </w:rPr>
        <w:t>for</w:t>
      </w:r>
      <w:r>
        <w:rPr>
          <w:b/>
          <w:sz w:val="20"/>
        </w:rPr>
        <w:t>est</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before="159"/>
        <w:ind w:left="900" w:right="355" w:firstLine="0"/>
        <w:jc w:val="left"/>
        <w:rPr>
          <w:b/>
          <w:sz w:val="20"/>
        </w:rPr>
      </w:pPr>
      <w:r>
        <w:rPr/>
        <w:pict>
          <v:shape style="position:absolute;margin-left:196.860001pt;margin-top:31.067633pt;width:88.95pt;height:86.55pt;mso-position-horizontal-relative:page;mso-position-vertical-relative:paragraph;z-index:25181388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4"/>
                  </w:tblGrid>
                  <w:tr>
                    <w:trPr>
                      <w:trHeight w:val="480" w:hRule="atLeast"/>
                    </w:trPr>
                    <w:tc>
                      <w:tcPr>
                        <w:tcW w:w="1764" w:type="dxa"/>
                      </w:tcPr>
                      <w:p>
                        <w:pPr>
                          <w:pStyle w:val="TableParagraph"/>
                          <w:spacing w:line="230" w:lineRule="atLeast" w:before="17"/>
                          <w:ind w:left="113" w:right="732" w:hanging="1"/>
                          <w:rPr>
                            <w:b/>
                            <w:sz w:val="20"/>
                          </w:rPr>
                        </w:pPr>
                        <w:r>
                          <w:rPr>
                            <w:sz w:val="20"/>
                          </w:rPr>
                          <w:t>automat</w:t>
                        </w:r>
                        <w:r>
                          <w:rPr>
                            <w:b/>
                            <w:sz w:val="20"/>
                          </w:rPr>
                          <w:t>ic </w:t>
                        </w:r>
                        <w:r>
                          <w:rPr>
                            <w:sz w:val="20"/>
                          </w:rPr>
                          <w:t>mus</w:t>
                        </w:r>
                        <w:r>
                          <w:rPr>
                            <w:b/>
                            <w:sz w:val="20"/>
                          </w:rPr>
                          <w:t>ic</w:t>
                        </w:r>
                      </w:p>
                    </w:tc>
                  </w:tr>
                  <w:tr>
                    <w:trPr>
                      <w:trHeight w:val="500" w:hRule="atLeast"/>
                    </w:trPr>
                    <w:tc>
                      <w:tcPr>
                        <w:tcW w:w="1764" w:type="dxa"/>
                      </w:tcPr>
                      <w:p>
                        <w:pPr>
                          <w:pStyle w:val="TableParagraph"/>
                          <w:spacing w:before="17"/>
                          <w:ind w:left="113" w:right="765"/>
                          <w:rPr>
                            <w:b/>
                            <w:sz w:val="20"/>
                          </w:rPr>
                        </w:pPr>
                        <w:r>
                          <w:rPr>
                            <w:sz w:val="20"/>
                          </w:rPr>
                          <w:t>athlet</w:t>
                        </w:r>
                        <w:r>
                          <w:rPr>
                            <w:b/>
                            <w:sz w:val="20"/>
                          </w:rPr>
                          <w:t>ics </w:t>
                        </w:r>
                        <w:r>
                          <w:rPr>
                            <w:sz w:val="20"/>
                          </w:rPr>
                          <w:t>Olymp</w:t>
                        </w:r>
                        <w:r>
                          <w:rPr>
                            <w:b/>
                            <w:sz w:val="20"/>
                          </w:rPr>
                          <w:t>ics</w:t>
                        </w:r>
                      </w:p>
                    </w:tc>
                  </w:tr>
                  <w:tr>
                    <w:trPr>
                      <w:trHeight w:val="710" w:hRule="atLeast"/>
                    </w:trPr>
                    <w:tc>
                      <w:tcPr>
                        <w:tcW w:w="1764" w:type="dxa"/>
                      </w:tcPr>
                      <w:p>
                        <w:pPr>
                          <w:pStyle w:val="TableParagraph"/>
                          <w:ind w:left="113" w:right="953"/>
                          <w:rPr>
                            <w:b/>
                            <w:sz w:val="20"/>
                          </w:rPr>
                        </w:pPr>
                        <w:r>
                          <w:rPr>
                            <w:sz w:val="20"/>
                          </w:rPr>
                          <w:t>coff</w:t>
                        </w:r>
                        <w:r>
                          <w:rPr>
                            <w:b/>
                            <w:sz w:val="20"/>
                          </w:rPr>
                          <w:t>in </w:t>
                        </w:r>
                        <w:r>
                          <w:rPr>
                            <w:sz w:val="20"/>
                          </w:rPr>
                          <w:t>dolph</w:t>
                        </w:r>
                        <w:r>
                          <w:rPr>
                            <w:b/>
                            <w:sz w:val="20"/>
                          </w:rPr>
                          <w:t>in </w:t>
                        </w:r>
                        <w:r>
                          <w:rPr>
                            <w:sz w:val="20"/>
                          </w:rPr>
                          <w:t>viol</w:t>
                        </w:r>
                        <w:r>
                          <w:rPr>
                            <w:b/>
                            <w:sz w:val="20"/>
                          </w:rPr>
                          <w:t>in</w:t>
                        </w:r>
                      </w:p>
                    </w:tc>
                  </w:tr>
                </w:tbl>
                <w:p>
                  <w:pPr>
                    <w:pStyle w:val="BodyText"/>
                  </w:pPr>
                </w:p>
              </w:txbxContent>
            </v:textbox>
            <w10:wrap type="none"/>
          </v:shape>
        </w:pict>
      </w:r>
      <w:r>
        <w:rPr>
          <w:sz w:val="20"/>
        </w:rPr>
        <w:t>tsunam</w:t>
      </w:r>
      <w:r>
        <w:rPr>
          <w:b/>
          <w:sz w:val="20"/>
        </w:rPr>
        <w:t>i </w:t>
      </w:r>
      <w:r>
        <w:rPr>
          <w:sz w:val="20"/>
        </w:rPr>
        <w:t>music</w:t>
      </w:r>
      <w:r>
        <w:rPr>
          <w:b/>
          <w:sz w:val="20"/>
        </w:rPr>
        <w:t>ian</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5"/>
        <w:rPr>
          <w:b/>
          <w:sz w:val="18"/>
        </w:rPr>
      </w:pPr>
    </w:p>
    <w:p>
      <w:pPr>
        <w:spacing w:line="249" w:lineRule="auto" w:before="0"/>
        <w:ind w:left="900" w:right="0" w:firstLine="0"/>
        <w:jc w:val="left"/>
        <w:rPr>
          <w:b/>
          <w:sz w:val="20"/>
        </w:rPr>
      </w:pPr>
      <w:r>
        <w:rPr/>
        <w:pict>
          <v:line style="position:absolute;mso-position-horizontal-relative:page;mso-position-vertical-relative:paragraph;z-index:251785216" from="172.5pt,-42.880932pt" to="172.5pt,98.119079pt" stroked="true" strokeweight=".479996pt" strokecolor="#000000">
            <v:stroke dashstyle="solid"/>
            <w10:wrap type="none"/>
          </v:line>
        </w:pict>
      </w:r>
      <w:r>
        <w:rPr/>
        <w:pict>
          <v:group style="position:absolute;margin-left:196.860001pt;margin-top:11.659082pt;width:88.7pt;height:83.5pt;mso-position-horizontal-relative:page;mso-position-vertical-relative:paragraph;z-index:-316533760" coordorigin="3937,233" coordsize="1774,1670">
            <v:line style="position:absolute" from="3937,238" to="5711,238" stroked="true" strokeweight=".479996pt" strokecolor="#000000">
              <v:stroke dashstyle="solid"/>
            </v:line>
            <v:line style="position:absolute" from="3937,1898" to="5711,1898" stroked="true" strokeweight=".480003pt" strokecolor="#000000">
              <v:stroke dashstyle="solid"/>
            </v:line>
            <v:line style="position:absolute" from="3942,233" to="3942,1902" stroked="true" strokeweight=".479996pt" strokecolor="#000000">
              <v:stroke dashstyle="solid"/>
            </v:line>
            <v:line style="position:absolute" from="5706,233" to="5706,1902" stroked="true" strokeweight=".480011pt" strokecolor="#000000">
              <v:stroke dashstyle="solid"/>
            </v:line>
            <w10:wrap type="none"/>
          </v:group>
        </w:pict>
      </w:r>
      <w:r>
        <w:rPr>
          <w:sz w:val="20"/>
        </w:rPr>
        <w:t>eng</w:t>
      </w:r>
      <w:r>
        <w:rPr>
          <w:b/>
          <w:sz w:val="20"/>
        </w:rPr>
        <w:t>ine </w:t>
      </w:r>
      <w:r>
        <w:rPr>
          <w:sz w:val="20"/>
        </w:rPr>
        <w:t>box</w:t>
      </w:r>
      <w:r>
        <w:rPr>
          <w:b/>
          <w:sz w:val="20"/>
        </w:rPr>
        <w:t>ing </w:t>
      </w:r>
      <w:r>
        <w:rPr>
          <w:sz w:val="20"/>
        </w:rPr>
        <w:t>flood</w:t>
      </w:r>
      <w:r>
        <w:rPr>
          <w:b/>
          <w:sz w:val="20"/>
        </w:rPr>
        <w:t>ing </w:t>
      </w:r>
      <w:r>
        <w:rPr>
          <w:sz w:val="20"/>
        </w:rPr>
        <w:t>sail</w:t>
      </w:r>
      <w:r>
        <w:rPr>
          <w:b/>
          <w:sz w:val="20"/>
        </w:rPr>
        <w:t>ing</w:t>
      </w:r>
    </w:p>
    <w:p>
      <w:pPr>
        <w:spacing w:line="247" w:lineRule="auto" w:before="0"/>
        <w:ind w:left="900" w:right="233" w:firstLine="0"/>
        <w:jc w:val="left"/>
        <w:rPr>
          <w:b/>
          <w:sz w:val="20"/>
        </w:rPr>
      </w:pPr>
      <w:r>
        <w:rPr>
          <w:sz w:val="20"/>
        </w:rPr>
        <w:t>shoplift</w:t>
      </w:r>
      <w:r>
        <w:rPr>
          <w:b/>
          <w:sz w:val="20"/>
        </w:rPr>
        <w:t>ing </w:t>
      </w:r>
      <w:r>
        <w:rPr>
          <w:sz w:val="20"/>
        </w:rPr>
        <w:t>ski</w:t>
      </w:r>
      <w:r>
        <w:rPr>
          <w:b/>
          <w:sz w:val="20"/>
        </w:rPr>
        <w:t>ing </w:t>
      </w:r>
      <w:r>
        <w:rPr>
          <w:sz w:val="20"/>
        </w:rPr>
        <w:t>swimm</w:t>
      </w:r>
      <w:r>
        <w:rPr>
          <w:b/>
          <w:sz w:val="20"/>
        </w:rPr>
        <w:t>ing </w:t>
      </w:r>
      <w:r>
        <w:rPr>
          <w:sz w:val="20"/>
        </w:rPr>
        <w:t>wedd</w:t>
      </w:r>
      <w:r>
        <w:rPr>
          <w:b/>
          <w:sz w:val="20"/>
        </w:rPr>
        <w:t>ing </w:t>
      </w:r>
      <w:r>
        <w:rPr>
          <w:sz w:val="20"/>
        </w:rPr>
        <w:t>tenn</w:t>
      </w:r>
      <w:r>
        <w:rPr>
          <w:b/>
          <w:sz w:val="20"/>
        </w:rPr>
        <w:t>is</w:t>
      </w:r>
    </w:p>
    <w:p>
      <w:pPr>
        <w:pStyle w:val="BodyText"/>
        <w:spacing w:before="10"/>
        <w:rPr>
          <w:b/>
          <w:sz w:val="19"/>
        </w:rPr>
      </w:pPr>
      <w:r>
        <w:rPr/>
        <w:br w:type="column"/>
      </w:r>
      <w:r>
        <w:rPr>
          <w:b/>
          <w:sz w:val="19"/>
        </w:rPr>
      </w:r>
    </w:p>
    <w:p>
      <w:pPr>
        <w:spacing w:before="0"/>
        <w:ind w:left="900" w:right="286" w:firstLine="0"/>
        <w:jc w:val="left"/>
        <w:rPr>
          <w:b/>
          <w:sz w:val="20"/>
        </w:rPr>
      </w:pPr>
      <w:r>
        <w:rPr>
          <w:spacing w:val="-1"/>
          <w:sz w:val="20"/>
        </w:rPr>
        <w:t>terror</w:t>
      </w:r>
      <w:r>
        <w:rPr>
          <w:b/>
          <w:spacing w:val="-1"/>
          <w:sz w:val="20"/>
        </w:rPr>
        <w:t>ism </w:t>
      </w:r>
      <w:r>
        <w:rPr>
          <w:sz w:val="20"/>
        </w:rPr>
        <w:t>rabb</w:t>
      </w:r>
      <w:r>
        <w:rPr>
          <w:b/>
          <w:sz w:val="20"/>
        </w:rPr>
        <w:t>it </w:t>
      </w:r>
      <w:r>
        <w:rPr>
          <w:spacing w:val="-1"/>
          <w:sz w:val="20"/>
        </w:rPr>
        <w:t>detect</w:t>
      </w:r>
      <w:r>
        <w:rPr>
          <w:b/>
          <w:spacing w:val="-1"/>
          <w:sz w:val="20"/>
        </w:rPr>
        <w:t>ive</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line="254" w:lineRule="auto" w:before="136"/>
        <w:ind w:left="900" w:right="261" w:firstLine="0"/>
        <w:jc w:val="left"/>
        <w:rPr>
          <w:b/>
          <w:sz w:val="20"/>
        </w:rPr>
      </w:pPr>
      <w:r>
        <w:rPr/>
        <w:pict>
          <v:line style="position:absolute;mso-position-horizontal-relative:page;mso-position-vertical-relative:paragraph;z-index:251788288" from="285.300018pt,38.443108pt" to="285.300018pt,134.923119pt" stroked="true" strokeweight=".480011pt" strokecolor="#000000">
            <v:stroke dashstyle="solid"/>
            <w10:wrap type="none"/>
          </v:line>
        </w:pict>
      </w:r>
      <w:r>
        <w:rPr/>
        <w:pict>
          <v:line style="position:absolute;mso-position-horizontal-relative:page;mso-position-vertical-relative:paragraph;z-index:251790336" from="309.899994pt,-101.056862pt" to="309.899994pt,6.943118pt" stroked="true" strokeweight=".480011pt" strokecolor="#000000">
            <v:stroke dashstyle="solid"/>
            <w10:wrap type="none"/>
          </v:line>
        </w:pict>
      </w:r>
      <w:r>
        <w:rPr/>
        <w:pict>
          <v:shape style="position:absolute;margin-left:309.660004pt;margin-top:18.463106pt;width:88.7pt;height:49pt;mso-position-horizontal-relative:page;mso-position-vertical-relative:paragraph;z-index:-316530688" coordorigin="6193,369" coordsize="1774,980" path="m6193,374l7967,374m6193,1344l7967,1344m6198,369l6198,1348m7962,369l7962,1348e" filled="false" stroked="true" strokeweight=".480011pt" strokecolor="#000000">
            <v:path arrowok="t"/>
            <v:stroke dashstyle="solid"/>
            <w10:wrap type="none"/>
          </v:shape>
        </w:pict>
      </w:r>
      <w:r>
        <w:rPr/>
        <w:pict>
          <v:shape style="position:absolute;margin-left:309.660004pt;margin-top:78.943108pt;width:88.7pt;height:37.5pt;mso-position-horizontal-relative:page;mso-position-vertical-relative:paragraph;z-index:-316529664" coordorigin="6193,1579" coordsize="1774,750" path="m6193,1584l7967,1584m6193,2324l7967,2324m6198,1579l6198,2329m7962,1579l7962,2329e" filled="false" stroked="true" strokeweight=".480011pt" strokecolor="#000000">
            <v:path arrowok="t"/>
            <v:stroke dashstyle="solid"/>
            <w10:wrap type="none"/>
          </v:shape>
        </w:pict>
      </w:r>
      <w:r>
        <w:rPr/>
        <w:pict>
          <v:group style="position:absolute;margin-left:309.660004pt;margin-top:-101.056877pt;width:88.7pt;height:108pt;mso-position-horizontal-relative:page;mso-position-vertical-relative:paragraph;z-index:251809792" coordorigin="6193,-2021" coordsize="1774,2160">
            <v:shape style="position:absolute;left:6198;top:-1066;width:1764;height:1200" type="#_x0000_t202" filled="false" stroked="true" strokeweight=".480011pt" strokecolor="#000000">
              <v:textbox inset="0,0,0,0">
                <w:txbxContent>
                  <w:p>
                    <w:pPr>
                      <w:spacing w:before="17"/>
                      <w:ind w:left="109" w:right="480" w:firstLine="0"/>
                      <w:jc w:val="left"/>
                      <w:rPr>
                        <w:b/>
                        <w:sz w:val="20"/>
                      </w:rPr>
                    </w:pPr>
                    <w:r>
                      <w:rPr>
                        <w:sz w:val="20"/>
                      </w:rPr>
                      <w:t>employ</w:t>
                    </w:r>
                    <w:r>
                      <w:rPr>
                        <w:b/>
                        <w:sz w:val="20"/>
                      </w:rPr>
                      <w:t>ment </w:t>
                    </w:r>
                    <w:r>
                      <w:rPr>
                        <w:sz w:val="20"/>
                      </w:rPr>
                      <w:t>engage</w:t>
                    </w:r>
                    <w:r>
                      <w:rPr>
                        <w:b/>
                        <w:sz w:val="20"/>
                      </w:rPr>
                      <w:t>ment </w:t>
                    </w:r>
                    <w:r>
                      <w:rPr>
                        <w:sz w:val="20"/>
                      </w:rPr>
                      <w:t>environ</w:t>
                    </w:r>
                    <w:r>
                      <w:rPr>
                        <w:b/>
                        <w:sz w:val="20"/>
                      </w:rPr>
                      <w:t>ment </w:t>
                    </w:r>
                    <w:r>
                      <w:rPr>
                        <w:sz w:val="20"/>
                      </w:rPr>
                      <w:t>instru</w:t>
                    </w:r>
                    <w:r>
                      <w:rPr>
                        <w:b/>
                        <w:sz w:val="20"/>
                      </w:rPr>
                      <w:t>ment </w:t>
                    </w:r>
                    <w:r>
                      <w:rPr>
                        <w:sz w:val="20"/>
                      </w:rPr>
                      <w:t>punish</w:t>
                    </w:r>
                    <w:r>
                      <w:rPr>
                        <w:b/>
                        <w:sz w:val="20"/>
                      </w:rPr>
                      <w:t>ment</w:t>
                    </w:r>
                  </w:p>
                </w:txbxContent>
              </v:textbox>
              <v:stroke dashstyle="solid"/>
              <w10:wrap type="none"/>
            </v:shape>
            <v:shape style="position:absolute;left:6198;top:-2017;width:1764;height:951" type="#_x0000_t202" filled="false" stroked="true" strokeweight=".480011pt" strokecolor="#000000">
              <v:textbox inset="0,0,0,0">
                <w:txbxContent>
                  <w:p>
                    <w:pPr>
                      <w:spacing w:before="17"/>
                      <w:ind w:left="109" w:right="980" w:firstLine="0"/>
                      <w:jc w:val="left"/>
                      <w:rPr>
                        <w:b/>
                        <w:sz w:val="20"/>
                      </w:rPr>
                    </w:pPr>
                    <w:r>
                      <w:rPr>
                        <w:sz w:val="20"/>
                      </w:rPr>
                      <w:t>ank</w:t>
                    </w:r>
                    <w:r>
                      <w:rPr>
                        <w:b/>
                        <w:sz w:val="20"/>
                      </w:rPr>
                      <w:t>le </w:t>
                    </w:r>
                    <w:r>
                      <w:rPr>
                        <w:sz w:val="20"/>
                      </w:rPr>
                      <w:t>drizz</w:t>
                    </w:r>
                    <w:r>
                      <w:rPr>
                        <w:b/>
                        <w:sz w:val="20"/>
                      </w:rPr>
                      <w:t>le </w:t>
                    </w:r>
                    <w:r>
                      <w:rPr>
                        <w:sz w:val="20"/>
                      </w:rPr>
                      <w:t>musc</w:t>
                    </w:r>
                    <w:r>
                      <w:rPr>
                        <w:b/>
                        <w:sz w:val="20"/>
                      </w:rPr>
                      <w:t>le </w:t>
                    </w:r>
                    <w:r>
                      <w:rPr>
                        <w:sz w:val="20"/>
                      </w:rPr>
                      <w:t>purp</w:t>
                    </w:r>
                    <w:r>
                      <w:rPr>
                        <w:b/>
                        <w:sz w:val="20"/>
                      </w:rPr>
                      <w:t>le</w:t>
                    </w:r>
                  </w:p>
                </w:txbxContent>
              </v:textbox>
              <v:stroke dashstyle="solid"/>
              <w10:wrap type="none"/>
            </v:shape>
            <w10:wrap type="none"/>
          </v:group>
        </w:pict>
      </w:r>
      <w:r>
        <w:rPr/>
        <w:pict>
          <v:shape style="position:absolute;margin-left:309.660004pt;margin-top:127.903107pt;width:88.95pt;height:109.5pt;mso-position-horizontal-relative:page;mso-position-vertical-relative:paragraph;z-index:25181286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4"/>
                  </w:tblGrid>
                  <w:tr>
                    <w:trPr>
                      <w:trHeight w:val="1191" w:hRule="atLeast"/>
                    </w:trPr>
                    <w:tc>
                      <w:tcPr>
                        <w:tcW w:w="1764" w:type="dxa"/>
                      </w:tcPr>
                      <w:p>
                        <w:pPr>
                          <w:pStyle w:val="TableParagraph"/>
                          <w:spacing w:before="17"/>
                          <w:ind w:left="113" w:right="431"/>
                          <w:rPr>
                            <w:b/>
                            <w:sz w:val="20"/>
                          </w:rPr>
                        </w:pPr>
                        <w:r>
                          <w:rPr>
                            <w:sz w:val="20"/>
                          </w:rPr>
                          <w:t>accelerat</w:t>
                        </w:r>
                        <w:r>
                          <w:rPr>
                            <w:b/>
                            <w:sz w:val="20"/>
                          </w:rPr>
                          <w:t>or </w:t>
                        </w:r>
                        <w:r>
                          <w:rPr>
                            <w:sz w:val="20"/>
                          </w:rPr>
                          <w:t>commentat</w:t>
                        </w:r>
                        <w:r>
                          <w:rPr>
                            <w:b/>
                            <w:sz w:val="20"/>
                          </w:rPr>
                          <w:t>or </w:t>
                        </w:r>
                        <w:r>
                          <w:rPr>
                            <w:sz w:val="20"/>
                          </w:rPr>
                          <w:t>conduct</w:t>
                        </w:r>
                        <w:r>
                          <w:rPr>
                            <w:b/>
                            <w:sz w:val="20"/>
                          </w:rPr>
                          <w:t>or </w:t>
                        </w:r>
                        <w:r>
                          <w:rPr>
                            <w:sz w:val="20"/>
                          </w:rPr>
                          <w:t>indicat</w:t>
                        </w:r>
                        <w:r>
                          <w:rPr>
                            <w:b/>
                            <w:sz w:val="20"/>
                          </w:rPr>
                          <w:t>or </w:t>
                        </w:r>
                        <w:r>
                          <w:rPr>
                            <w:sz w:val="20"/>
                          </w:rPr>
                          <w:t>solicit</w:t>
                        </w:r>
                        <w:r>
                          <w:rPr>
                            <w:b/>
                            <w:sz w:val="20"/>
                          </w:rPr>
                          <w:t>or</w:t>
                        </w:r>
                      </w:p>
                    </w:tc>
                  </w:tr>
                  <w:tr>
                    <w:trPr>
                      <w:trHeight w:val="459" w:hRule="atLeast"/>
                    </w:trPr>
                    <w:tc>
                      <w:tcPr>
                        <w:tcW w:w="1764" w:type="dxa"/>
                      </w:tcPr>
                      <w:p>
                        <w:pPr>
                          <w:pStyle w:val="TableParagraph"/>
                          <w:spacing w:line="230" w:lineRule="exact"/>
                          <w:ind w:left="113" w:right="1031"/>
                          <w:rPr>
                            <w:b/>
                            <w:sz w:val="20"/>
                          </w:rPr>
                        </w:pPr>
                        <w:r>
                          <w:rPr>
                            <w:sz w:val="20"/>
                          </w:rPr>
                          <w:t>col</w:t>
                        </w:r>
                        <w:r>
                          <w:rPr>
                            <w:b/>
                            <w:sz w:val="20"/>
                          </w:rPr>
                          <w:t>our </w:t>
                        </w:r>
                        <w:r>
                          <w:rPr>
                            <w:sz w:val="20"/>
                          </w:rPr>
                          <w:t>lab</w:t>
                        </w:r>
                        <w:r>
                          <w:rPr>
                            <w:b/>
                            <w:sz w:val="20"/>
                          </w:rPr>
                          <w:t>our</w:t>
                        </w:r>
                      </w:p>
                    </w:tc>
                  </w:tr>
                  <w:tr>
                    <w:trPr>
                      <w:trHeight w:val="499" w:hRule="atLeast"/>
                    </w:trPr>
                    <w:tc>
                      <w:tcPr>
                        <w:tcW w:w="1764" w:type="dxa"/>
                      </w:tcPr>
                      <w:p>
                        <w:pPr>
                          <w:pStyle w:val="TableParagraph"/>
                          <w:spacing w:before="16"/>
                          <w:ind w:left="113" w:right="710"/>
                          <w:rPr>
                            <w:b/>
                            <w:sz w:val="20"/>
                          </w:rPr>
                        </w:pPr>
                        <w:r>
                          <w:rPr>
                            <w:sz w:val="20"/>
                          </w:rPr>
                          <w:t>wid</w:t>
                        </w:r>
                        <w:r>
                          <w:rPr>
                            <w:b/>
                            <w:sz w:val="20"/>
                          </w:rPr>
                          <w:t>ow </w:t>
                        </w:r>
                        <w:r>
                          <w:rPr>
                            <w:sz w:val="20"/>
                          </w:rPr>
                          <w:t>yell</w:t>
                        </w:r>
                        <w:r>
                          <w:rPr>
                            <w:b/>
                            <w:sz w:val="20"/>
                          </w:rPr>
                          <w:t>ow</w:t>
                        </w:r>
                      </w:p>
                    </w:tc>
                  </w:tr>
                </w:tbl>
                <w:p>
                  <w:pPr>
                    <w:pStyle w:val="BodyText"/>
                  </w:pPr>
                </w:p>
              </w:txbxContent>
            </v:textbox>
            <w10:wrap type="none"/>
          </v:shape>
        </w:pict>
      </w:r>
      <w:r>
        <w:rPr>
          <w:sz w:val="20"/>
        </w:rPr>
        <w:t>wit</w:t>
      </w:r>
      <w:r>
        <w:rPr>
          <w:b/>
          <w:sz w:val="20"/>
        </w:rPr>
        <w:t>ness </w:t>
      </w:r>
      <w:r>
        <w:rPr>
          <w:sz w:val="20"/>
        </w:rPr>
        <w:t>pian</w:t>
      </w:r>
      <w:r>
        <w:rPr>
          <w:b/>
          <w:sz w:val="20"/>
        </w:rPr>
        <w:t>o </w:t>
      </w:r>
      <w:r>
        <w:rPr>
          <w:sz w:val="20"/>
        </w:rPr>
        <w:t>radi</w:t>
      </w:r>
      <w:r>
        <w:rPr>
          <w:b/>
          <w:sz w:val="20"/>
        </w:rPr>
        <w:t>o </w:t>
      </w:r>
      <w:r>
        <w:rPr>
          <w:sz w:val="20"/>
        </w:rPr>
        <w:t>stere</w:t>
      </w:r>
      <w:r>
        <w:rPr>
          <w:b/>
          <w:sz w:val="20"/>
        </w:rPr>
        <w:t>o </w:t>
      </w:r>
      <w:r>
        <w:rPr>
          <w:sz w:val="20"/>
        </w:rPr>
        <w:t>zer</w:t>
      </w:r>
      <w:r>
        <w:rPr>
          <w:b/>
          <w:sz w:val="20"/>
        </w:rPr>
        <w:t>o </w:t>
      </w:r>
      <w:r>
        <w:rPr>
          <w:sz w:val="20"/>
        </w:rPr>
        <w:t>ob</w:t>
      </w:r>
      <w:r>
        <w:rPr>
          <w:b/>
          <w:sz w:val="20"/>
        </w:rPr>
        <w:t>oe </w:t>
      </w:r>
      <w:r>
        <w:rPr>
          <w:sz w:val="20"/>
        </w:rPr>
        <w:t>ars</w:t>
      </w:r>
      <w:r>
        <w:rPr>
          <w:b/>
          <w:sz w:val="20"/>
        </w:rPr>
        <w:t>on </w:t>
      </w:r>
      <w:r>
        <w:rPr>
          <w:sz w:val="20"/>
        </w:rPr>
        <w:t>pris</w:t>
      </w:r>
      <w:r>
        <w:rPr>
          <w:b/>
          <w:sz w:val="20"/>
        </w:rPr>
        <w:t>on </w:t>
      </w:r>
      <w:r>
        <w:rPr>
          <w:sz w:val="20"/>
        </w:rPr>
        <w:t>seas</w:t>
      </w:r>
      <w:r>
        <w:rPr>
          <w:b/>
          <w:sz w:val="20"/>
        </w:rPr>
        <w:t>on </w:t>
      </w:r>
      <w:r>
        <w:rPr>
          <w:spacing w:val="-1"/>
          <w:sz w:val="20"/>
        </w:rPr>
        <w:t>kangar</w:t>
      </w:r>
      <w:r>
        <w:rPr>
          <w:b/>
          <w:spacing w:val="-1"/>
          <w:sz w:val="20"/>
        </w:rPr>
        <w:t>oo</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before="148"/>
        <w:ind w:left="900" w:right="21" w:firstLine="0"/>
        <w:jc w:val="left"/>
        <w:rPr>
          <w:b/>
          <w:sz w:val="20"/>
        </w:rPr>
      </w:pPr>
      <w:r>
        <w:rPr/>
        <w:pict>
          <v:group style="position:absolute;margin-left:309.660004pt;margin-top:39.211914pt;width:88.7pt;height:40.35pt;mso-position-horizontal-relative:page;mso-position-vertical-relative:paragraph;z-index:-316527616" coordorigin="6193,784" coordsize="1774,807">
            <v:shape style="position:absolute;left:6193;top:1076;width:1774;height:510" coordorigin="6193,1076" coordsize="1774,510" path="m6193,1076l7967,1076m6193,1586l7967,1586e" filled="false" stroked="true" strokeweight=".479996pt" strokecolor="#000000">
              <v:path arrowok="t"/>
              <v:stroke dashstyle="solid"/>
            </v:shape>
            <v:shape style="position:absolute;left:6198;top:1071;width:1764;height:520" coordorigin="6198,1071" coordsize="1764,520" path="m6198,1071l6198,1591m7962,1071l7962,1591e" filled="false" stroked="true" strokeweight=".480011pt" strokecolor="#000000">
              <v:path arrowok="t"/>
              <v:stroke dashstyle="solid"/>
            </v:shape>
            <v:shape style="position:absolute;left:6193;top:784;width:1774;height:807" type="#_x0000_t202" filled="false" stroked="false">
              <v:textbox inset="0,0,0,0">
                <w:txbxContent>
                  <w:p>
                    <w:pPr>
                      <w:spacing w:line="256" w:lineRule="auto" w:before="54"/>
                      <w:ind w:left="118" w:right="791" w:firstLine="0"/>
                      <w:jc w:val="left"/>
                      <w:rPr>
                        <w:b/>
                        <w:sz w:val="20"/>
                      </w:rPr>
                    </w:pPr>
                    <w:r>
                      <w:rPr>
                        <w:sz w:val="20"/>
                      </w:rPr>
                      <w:t>octo</w:t>
                    </w:r>
                    <w:r>
                      <w:rPr>
                        <w:b/>
                        <w:sz w:val="20"/>
                      </w:rPr>
                      <w:t>pus </w:t>
                    </w:r>
                    <w:r>
                      <w:rPr>
                        <w:sz w:val="20"/>
                      </w:rPr>
                      <w:t>orchest</w:t>
                    </w:r>
                    <w:r>
                      <w:rPr>
                        <w:b/>
                        <w:sz w:val="20"/>
                      </w:rPr>
                      <w:t>ra </w:t>
                    </w:r>
                    <w:r>
                      <w:rPr>
                        <w:sz w:val="20"/>
                      </w:rPr>
                      <w:t>zeb</w:t>
                    </w:r>
                    <w:r>
                      <w:rPr>
                        <w:b/>
                        <w:sz w:val="20"/>
                      </w:rPr>
                      <w:t>ra</w:t>
                    </w:r>
                  </w:p>
                </w:txbxContent>
              </v:textbox>
              <w10:wrap type="none"/>
            </v:shape>
            <w10:wrap type="none"/>
          </v:group>
        </w:pict>
      </w:r>
      <w:r>
        <w:rPr>
          <w:sz w:val="20"/>
        </w:rPr>
        <w:t>meno</w:t>
      </w:r>
      <w:r>
        <w:rPr>
          <w:b/>
          <w:sz w:val="20"/>
        </w:rPr>
        <w:t>pause </w:t>
      </w:r>
      <w:r>
        <w:rPr>
          <w:sz w:val="20"/>
        </w:rPr>
        <w:t>ap</w:t>
      </w:r>
      <w:r>
        <w:rPr>
          <w:b/>
          <w:sz w:val="20"/>
        </w:rPr>
        <w:t>peal </w:t>
      </w:r>
      <w:r>
        <w:rPr>
          <w:sz w:val="20"/>
        </w:rPr>
        <w:t>saxo</w:t>
      </w:r>
      <w:r>
        <w:rPr>
          <w:b/>
          <w:sz w:val="20"/>
        </w:rPr>
        <w:t>phone</w:t>
      </w:r>
    </w:p>
    <w:p>
      <w:pPr>
        <w:pStyle w:val="BodyText"/>
        <w:spacing w:before="10"/>
        <w:rPr>
          <w:b/>
          <w:sz w:val="19"/>
        </w:rPr>
      </w:pPr>
      <w:r>
        <w:rPr/>
        <w:br w:type="column"/>
      </w:r>
      <w:r>
        <w:rPr>
          <w:b/>
          <w:sz w:val="19"/>
        </w:rPr>
      </w:r>
    </w:p>
    <w:p>
      <w:pPr>
        <w:spacing w:before="0"/>
        <w:ind w:left="900" w:right="1757" w:firstLine="0"/>
        <w:jc w:val="left"/>
        <w:rPr>
          <w:b/>
          <w:sz w:val="20"/>
        </w:rPr>
      </w:pPr>
      <w:r>
        <w:rPr>
          <w:sz w:val="20"/>
        </w:rPr>
        <w:t>mist</w:t>
      </w:r>
      <w:r>
        <w:rPr>
          <w:b/>
          <w:sz w:val="20"/>
        </w:rPr>
        <w:t>ress </w:t>
      </w:r>
      <w:r>
        <w:rPr>
          <w:sz w:val="20"/>
        </w:rPr>
        <w:t>a</w:t>
      </w:r>
      <w:r>
        <w:rPr>
          <w:b/>
          <w:sz w:val="20"/>
        </w:rPr>
        <w:t>rrest </w:t>
      </w:r>
      <w:r>
        <w:rPr>
          <w:sz w:val="20"/>
        </w:rPr>
        <w:t>ju</w:t>
      </w:r>
      <w:r>
        <w:rPr>
          <w:b/>
          <w:sz w:val="20"/>
        </w:rPr>
        <w:t>ry </w:t>
      </w:r>
      <w:r>
        <w:rPr>
          <w:sz w:val="20"/>
        </w:rPr>
        <w:t>moun</w:t>
      </w:r>
      <w:r>
        <w:rPr>
          <w:b/>
          <w:sz w:val="20"/>
        </w:rPr>
        <w:t>tain</w:t>
      </w:r>
    </w:p>
    <w:p>
      <w:pPr>
        <w:spacing w:before="31"/>
        <w:ind w:left="900" w:right="1668" w:hanging="1"/>
        <w:jc w:val="left"/>
        <w:rPr>
          <w:b/>
          <w:sz w:val="20"/>
        </w:rPr>
      </w:pPr>
      <w:r>
        <w:rPr/>
        <w:pict>
          <v:line style="position:absolute;mso-position-horizontal-relative:page;mso-position-vertical-relative:paragraph;z-index:251791360" from="398.100006pt,-11.337318pt" to="398.100006pt,96.662662pt" stroked="true" strokeweight=".480011pt" strokecolor="#000000">
            <v:stroke dashstyle="solid"/>
            <w10:wrap type="none"/>
          </v:line>
        </w:pict>
      </w:r>
      <w:r>
        <w:rPr/>
        <w:pict>
          <v:group style="position:absolute;margin-left:422.459991pt;margin-top:.182681pt;width:88.7pt;height:83.5pt;mso-position-horizontal-relative:page;mso-position-vertical-relative:paragraph;z-index:-316524544" coordorigin="8449,4" coordsize="1774,1670">
            <v:line style="position:absolute" from="8449,8" to="10223,8" stroked="true" strokeweight=".47998pt" strokecolor="#000000">
              <v:stroke dashstyle="solid"/>
            </v:line>
            <v:shape style="position:absolute;left:8449;top:3;width:1774;height:1670" coordorigin="8449,4" coordsize="1774,1670" path="m8449,1668l10223,1668m8454,4l8454,1673m10218,4l10218,1673e" filled="false" stroked="true" strokeweight=".480011pt" strokecolor="#000000">
              <v:path arrowok="t"/>
              <v:stroke dashstyle="solid"/>
            </v:shape>
            <w10:wrap type="none"/>
          </v:group>
        </w:pict>
      </w:r>
      <w:r>
        <w:rPr>
          <w:sz w:val="20"/>
        </w:rPr>
        <w:t>eigh</w:t>
      </w:r>
      <w:r>
        <w:rPr>
          <w:b/>
          <w:sz w:val="20"/>
        </w:rPr>
        <w:t>teen </w:t>
      </w:r>
      <w:r>
        <w:rPr>
          <w:sz w:val="20"/>
        </w:rPr>
        <w:t>fif</w:t>
      </w:r>
      <w:r>
        <w:rPr>
          <w:b/>
          <w:sz w:val="20"/>
        </w:rPr>
        <w:t>teen </w:t>
      </w:r>
      <w:r>
        <w:rPr>
          <w:sz w:val="20"/>
        </w:rPr>
        <w:t>four</w:t>
      </w:r>
      <w:r>
        <w:rPr>
          <w:b/>
          <w:sz w:val="20"/>
        </w:rPr>
        <w:t>teen </w:t>
      </w:r>
      <w:r>
        <w:rPr>
          <w:sz w:val="20"/>
        </w:rPr>
        <w:t>nine</w:t>
      </w:r>
      <w:r>
        <w:rPr>
          <w:b/>
          <w:sz w:val="20"/>
        </w:rPr>
        <w:t>teen </w:t>
      </w:r>
      <w:r>
        <w:rPr>
          <w:sz w:val="20"/>
        </w:rPr>
        <w:t>seven</w:t>
      </w:r>
      <w:r>
        <w:rPr>
          <w:b/>
          <w:sz w:val="20"/>
        </w:rPr>
        <w:t>teen </w:t>
      </w:r>
      <w:r>
        <w:rPr>
          <w:sz w:val="20"/>
        </w:rPr>
        <w:t>six</w:t>
      </w:r>
      <w:r>
        <w:rPr>
          <w:b/>
          <w:sz w:val="20"/>
        </w:rPr>
        <w:t>teen </w:t>
      </w:r>
      <w:r>
        <w:rPr>
          <w:sz w:val="20"/>
        </w:rPr>
        <w:t>thir</w:t>
      </w:r>
      <w:r>
        <w:rPr>
          <w:b/>
          <w:sz w:val="20"/>
        </w:rPr>
        <w:t>teen</w:t>
      </w:r>
    </w:p>
    <w:p>
      <w:pPr>
        <w:spacing w:line="249" w:lineRule="auto" w:before="29"/>
        <w:ind w:left="900" w:right="1525" w:firstLine="0"/>
        <w:jc w:val="left"/>
        <w:rPr>
          <w:b/>
          <w:sz w:val="20"/>
        </w:rPr>
      </w:pPr>
      <w:r>
        <w:rPr/>
        <w:pict>
          <v:shape style="position:absolute;margin-left:422.459991pt;margin-top:13.109067pt;width:88.7pt;height:60.5pt;mso-position-horizontal-relative:page;mso-position-vertical-relative:paragraph;z-index:-316523520" coordorigin="8449,262" coordsize="1774,1210" path="m8449,267l10223,267m8449,1467l10223,1467m8454,262l8454,1472m10218,262l10218,1472e" filled="false" stroked="true" strokeweight=".480011pt" strokecolor="#000000">
            <v:path arrowok="t"/>
            <v:stroke dashstyle="solid"/>
            <w10:wrap type="none"/>
          </v:shape>
        </w:pict>
      </w:r>
      <w:r>
        <w:rPr>
          <w:sz w:val="20"/>
        </w:rPr>
        <w:t>vic</w:t>
      </w:r>
      <w:r>
        <w:rPr>
          <w:b/>
          <w:sz w:val="20"/>
        </w:rPr>
        <w:t>tim </w:t>
      </w:r>
      <w:r>
        <w:rPr>
          <w:sz w:val="20"/>
        </w:rPr>
        <w:t>educa</w:t>
      </w:r>
      <w:r>
        <w:rPr>
          <w:b/>
          <w:sz w:val="20"/>
        </w:rPr>
        <w:t>tion </w:t>
      </w:r>
      <w:r>
        <w:rPr>
          <w:sz w:val="20"/>
        </w:rPr>
        <w:t>gradua</w:t>
      </w:r>
      <w:r>
        <w:rPr>
          <w:b/>
          <w:sz w:val="20"/>
        </w:rPr>
        <w:t>tion </w:t>
      </w:r>
      <w:r>
        <w:rPr>
          <w:sz w:val="20"/>
        </w:rPr>
        <w:t>predic</w:t>
      </w:r>
      <w:r>
        <w:rPr>
          <w:b/>
          <w:sz w:val="20"/>
        </w:rPr>
        <w:t>tion</w:t>
      </w:r>
    </w:p>
    <w:p>
      <w:pPr>
        <w:spacing w:line="254" w:lineRule="auto" w:before="0"/>
        <w:ind w:left="900" w:right="1525" w:firstLine="0"/>
        <w:jc w:val="left"/>
        <w:rPr>
          <w:b/>
          <w:sz w:val="20"/>
        </w:rPr>
      </w:pPr>
      <w:r>
        <w:rPr/>
        <w:pict>
          <v:line style="position:absolute;mso-position-horizontal-relative:page;mso-position-vertical-relative:paragraph;z-index:251800576" from="422.700012pt,36.144238pt" to="422.700012pt,155.604249pt" stroked="true" strokeweight=".480011pt" strokecolor="#000000">
            <v:stroke dashstyle="solid"/>
            <w10:wrap type="none"/>
          </v:line>
        </w:pict>
      </w:r>
      <w:r>
        <w:rPr/>
        <w:pict>
          <v:line style="position:absolute;mso-position-horizontal-relative:page;mso-position-vertical-relative:paragraph;z-index:251801600" from="510.899994pt,36.144238pt" to="510.899994pt,155.604249pt" stroked="true" strokeweight=".480011pt" strokecolor="#000000">
            <v:stroke dashstyle="solid"/>
            <w10:wrap type="none"/>
          </v:line>
        </w:pict>
      </w:r>
      <w:r>
        <w:rPr>
          <w:spacing w:val="-1"/>
          <w:sz w:val="20"/>
        </w:rPr>
        <w:t>qualifica</w:t>
      </w:r>
      <w:r>
        <w:rPr>
          <w:b/>
          <w:spacing w:val="-1"/>
          <w:sz w:val="20"/>
        </w:rPr>
        <w:t>tion </w:t>
      </w:r>
      <w:r>
        <w:rPr>
          <w:sz w:val="20"/>
        </w:rPr>
        <w:t>separa</w:t>
      </w:r>
      <w:r>
        <w:rPr>
          <w:b/>
          <w:sz w:val="20"/>
        </w:rPr>
        <w:t>tion </w:t>
      </w:r>
      <w:r>
        <w:rPr>
          <w:sz w:val="20"/>
        </w:rPr>
        <w:t>tor</w:t>
      </w:r>
      <w:r>
        <w:rPr>
          <w:b/>
          <w:sz w:val="20"/>
        </w:rPr>
        <w:t>toise</w:t>
      </w:r>
    </w:p>
    <w:p>
      <w:pPr>
        <w:pStyle w:val="BodyText"/>
        <w:ind w:left="781"/>
      </w:pPr>
      <w:r>
        <w:rPr/>
        <w:pict>
          <v:group style="width:88.7pt;height:119.5pt;mso-position-horizontal-relative:char;mso-position-vertical-relative:line" coordorigin="0,0" coordsize="1774,2390">
            <v:shape style="position:absolute;left:4;top:514;width:1764;height:1870" type="#_x0000_t202" filled="false" stroked="true" strokeweight=".480011pt" strokecolor="#000000">
              <v:textbox inset="0,0,0,0">
                <w:txbxContent>
                  <w:p>
                    <w:pPr>
                      <w:spacing w:line="240" w:lineRule="auto" w:before="0"/>
                      <w:ind w:left="109" w:right="913" w:firstLine="0"/>
                      <w:jc w:val="left"/>
                      <w:rPr>
                        <w:b/>
                        <w:sz w:val="20"/>
                      </w:rPr>
                    </w:pPr>
                    <w:r>
                      <w:rPr>
                        <w:sz w:val="20"/>
                      </w:rPr>
                      <w:t>eigh</w:t>
                    </w:r>
                    <w:r>
                      <w:rPr>
                        <w:b/>
                        <w:sz w:val="20"/>
                      </w:rPr>
                      <w:t>ty </w:t>
                    </w:r>
                    <w:r>
                      <w:rPr>
                        <w:sz w:val="20"/>
                      </w:rPr>
                      <w:t>fif</w:t>
                    </w:r>
                    <w:r>
                      <w:rPr>
                        <w:b/>
                        <w:sz w:val="20"/>
                      </w:rPr>
                      <w:t>ty </w:t>
                    </w:r>
                    <w:r>
                      <w:rPr>
                        <w:sz w:val="20"/>
                      </w:rPr>
                      <w:t>for</w:t>
                    </w:r>
                    <w:r>
                      <w:rPr>
                        <w:b/>
                        <w:sz w:val="20"/>
                      </w:rPr>
                      <w:t>ty </w:t>
                    </w:r>
                    <w:r>
                      <w:rPr>
                        <w:sz w:val="20"/>
                      </w:rPr>
                      <w:t>nine</w:t>
                    </w:r>
                    <w:r>
                      <w:rPr>
                        <w:b/>
                        <w:sz w:val="20"/>
                      </w:rPr>
                      <w:t>ty </w:t>
                    </w:r>
                    <w:r>
                      <w:rPr>
                        <w:sz w:val="20"/>
                      </w:rPr>
                      <w:t>seven</w:t>
                    </w:r>
                    <w:r>
                      <w:rPr>
                        <w:b/>
                        <w:sz w:val="20"/>
                      </w:rPr>
                      <w:t>ty </w:t>
                    </w:r>
                    <w:r>
                      <w:rPr>
                        <w:sz w:val="20"/>
                      </w:rPr>
                      <w:t>six</w:t>
                    </w:r>
                    <w:r>
                      <w:rPr>
                        <w:b/>
                        <w:sz w:val="20"/>
                      </w:rPr>
                      <w:t>ty </w:t>
                    </w:r>
                    <w:r>
                      <w:rPr>
                        <w:sz w:val="20"/>
                      </w:rPr>
                      <w:t>thir</w:t>
                    </w:r>
                    <w:r>
                      <w:rPr>
                        <w:b/>
                        <w:sz w:val="20"/>
                      </w:rPr>
                      <w:t>ty </w:t>
                    </w:r>
                    <w:r>
                      <w:rPr>
                        <w:sz w:val="20"/>
                      </w:rPr>
                      <w:t>twen</w:t>
                    </w:r>
                    <w:r>
                      <w:rPr>
                        <w:b/>
                        <w:sz w:val="20"/>
                      </w:rPr>
                      <w:t>ty</w:t>
                    </w:r>
                  </w:p>
                </w:txbxContent>
              </v:textbox>
              <v:stroke dashstyle="solid"/>
              <w10:wrap type="none"/>
            </v:shape>
            <v:shape style="position:absolute;left:4;top:4;width:1764;height:510" type="#_x0000_t202" filled="false" stroked="true" strokeweight=".480011pt" strokecolor="#000000">
              <v:textbox inset="0,0,0,0">
                <w:txbxContent>
                  <w:p>
                    <w:pPr>
                      <w:spacing w:before="17"/>
                      <w:ind w:left="109" w:right="658" w:firstLine="0"/>
                      <w:jc w:val="left"/>
                      <w:rPr>
                        <w:b/>
                        <w:sz w:val="20"/>
                      </w:rPr>
                    </w:pPr>
                    <w:r>
                      <w:rPr>
                        <w:sz w:val="20"/>
                      </w:rPr>
                      <w:t>badmin</w:t>
                    </w:r>
                    <w:r>
                      <w:rPr>
                        <w:b/>
                        <w:sz w:val="20"/>
                      </w:rPr>
                      <w:t>ton </w:t>
                    </w:r>
                    <w:r>
                      <w:rPr>
                        <w:sz w:val="20"/>
                      </w:rPr>
                      <w:t>skele</w:t>
                    </w:r>
                    <w:r>
                      <w:rPr>
                        <w:b/>
                        <w:sz w:val="20"/>
                      </w:rPr>
                      <w:t>ton</w:t>
                    </w:r>
                  </w:p>
                </w:txbxContent>
              </v:textbox>
              <v:stroke dashstyle="solid"/>
              <w10:wrap type="none"/>
            </v:shape>
          </v:group>
        </w:pict>
      </w:r>
      <w:r>
        <w:rPr/>
      </w:r>
    </w:p>
    <w:p>
      <w:pPr>
        <w:spacing w:before="0"/>
        <w:ind w:left="900" w:right="0" w:firstLine="0"/>
        <w:jc w:val="left"/>
        <w:rPr>
          <w:b/>
          <w:sz w:val="20"/>
        </w:rPr>
      </w:pPr>
      <w:r>
        <w:rPr/>
        <w:pict>
          <v:line style="position:absolute;mso-position-horizontal-relative:page;mso-position-vertical-relative:paragraph;z-index:251802624" from="422.700012pt,11.663954pt" to="422.700012pt,62.18395pt" stroked="true" strokeweight=".480011pt" strokecolor="#000000">
            <v:stroke dashstyle="solid"/>
            <w10:wrap type="none"/>
          </v:line>
        </w:pict>
      </w:r>
      <w:r>
        <w:rPr/>
        <w:pict>
          <v:line style="position:absolute;mso-position-horizontal-relative:page;mso-position-vertical-relative:paragraph;z-index:251803648" from="510.899994pt,11.663954pt" to="510.899994pt,62.18395pt" stroked="true" strokeweight=".480011pt" strokecolor="#000000">
            <v:stroke dashstyle="solid"/>
            <w10:wrap type="none"/>
          </v:line>
        </w:pict>
      </w:r>
      <w:r>
        <w:rPr>
          <w:sz w:val="20"/>
        </w:rPr>
        <w:t>stadi</w:t>
      </w:r>
      <w:r>
        <w:rPr>
          <w:b/>
          <w:sz w:val="20"/>
        </w:rPr>
        <w:t>um</w:t>
      </w:r>
    </w:p>
    <w:p>
      <w:pPr>
        <w:pStyle w:val="BodyText"/>
        <w:ind w:left="781"/>
      </w:pPr>
      <w:r>
        <w:rPr/>
        <w:pict>
          <v:group style="width:88.7pt;height:50.55pt;mso-position-horizontal-relative:char;mso-position-vertical-relative:line" coordorigin="0,0" coordsize="1774,1011">
            <v:shape style="position:absolute;left:4;top:514;width:1764;height:491" type="#_x0000_t202" filled="false" stroked="true" strokeweight=".480011pt" strokecolor="#000000">
              <v:textbox inset="0,0,0,0">
                <w:txbxContent>
                  <w:p>
                    <w:pPr>
                      <w:spacing w:line="242" w:lineRule="auto" w:before="0"/>
                      <w:ind w:left="109" w:right="346" w:firstLine="0"/>
                      <w:jc w:val="left"/>
                      <w:rPr>
                        <w:b/>
                        <w:sz w:val="20"/>
                      </w:rPr>
                    </w:pPr>
                    <w:r>
                      <w:rPr>
                        <w:sz w:val="20"/>
                      </w:rPr>
                      <w:t>chor</w:t>
                    </w:r>
                    <w:r>
                      <w:rPr>
                        <w:b/>
                        <w:sz w:val="20"/>
                      </w:rPr>
                      <w:t>us </w:t>
                    </w:r>
                    <w:r>
                      <w:rPr>
                        <w:sz w:val="20"/>
                      </w:rPr>
                      <w:t>hippopotam</w:t>
                    </w:r>
                    <w:r>
                      <w:rPr>
                        <w:b/>
                        <w:sz w:val="20"/>
                      </w:rPr>
                      <w:t>us</w:t>
                    </w:r>
                  </w:p>
                </w:txbxContent>
              </v:textbox>
              <v:stroke dashstyle="solid"/>
              <w10:wrap type="none"/>
            </v:shape>
            <v:shape style="position:absolute;left:4;top:4;width:1764;height:510" type="#_x0000_t202" filled="false" stroked="true" strokeweight=".480011pt" strokecolor="#000000">
              <v:textbox inset="0,0,0,0">
                <w:txbxContent>
                  <w:p>
                    <w:pPr>
                      <w:spacing w:before="17"/>
                      <w:ind w:left="109" w:right="524" w:firstLine="0"/>
                      <w:jc w:val="left"/>
                      <w:rPr>
                        <w:b/>
                        <w:sz w:val="20"/>
                      </w:rPr>
                    </w:pPr>
                    <w:r>
                      <w:rPr>
                        <w:sz w:val="20"/>
                      </w:rPr>
                      <w:t>nat</w:t>
                    </w:r>
                    <w:r>
                      <w:rPr>
                        <w:b/>
                        <w:sz w:val="20"/>
                      </w:rPr>
                      <w:t>ure </w:t>
                    </w:r>
                    <w:r>
                      <w:rPr>
                        <w:sz w:val="20"/>
                      </w:rPr>
                      <w:t>temperat</w:t>
                    </w:r>
                    <w:r>
                      <w:rPr>
                        <w:b/>
                        <w:sz w:val="20"/>
                      </w:rPr>
                      <w:t>ure</w:t>
                    </w:r>
                  </w:p>
                </w:txbxContent>
              </v:textbox>
              <v:stroke dashstyle="solid"/>
              <w10:wrap type="none"/>
            </v:shape>
          </v:group>
        </w:pict>
      </w:r>
      <w:r>
        <w:rPr/>
      </w:r>
    </w:p>
    <w:p>
      <w:pPr>
        <w:spacing w:before="0"/>
        <w:ind w:left="900" w:right="1799" w:firstLine="0"/>
        <w:jc w:val="left"/>
        <w:rPr>
          <w:b/>
          <w:sz w:val="20"/>
        </w:rPr>
      </w:pPr>
      <w:r>
        <w:rPr/>
        <w:pict>
          <v:group style="position:absolute;margin-left:309.660004pt;margin-top:44.767776pt;width:88.7pt;height:43.35pt;mso-position-horizontal-relative:page;mso-position-vertical-relative:paragraph;z-index:251797504" coordorigin="6193,895" coordsize="1774,867">
            <v:line style="position:absolute" from="6193,1247" to="7967,1247" stroked="true" strokeweight=".479996pt" strokecolor="#000000">
              <v:stroke dashstyle="solid"/>
            </v:line>
            <v:line style="position:absolute" from="6193,1757" to="7967,1757" stroked="true" strokeweight=".480003pt" strokecolor="#000000">
              <v:stroke dashstyle="solid"/>
            </v:line>
            <v:shape style="position:absolute;left:6198;top:1242;width:1764;height:520" coordorigin="6198,1242" coordsize="1764,520" path="m6198,1242l6198,1762m7962,1242l7962,1762e" filled="false" stroked="true" strokeweight=".480011pt" strokecolor="#000000">
              <v:path arrowok="t"/>
              <v:stroke dashstyle="solid"/>
            </v:shape>
            <v:shape style="position:absolute;left:6193;top:895;width:1774;height:867" type="#_x0000_t202" filled="false" stroked="false">
              <v:textbox inset="0,0,0,0">
                <w:txbxContent>
                  <w:p>
                    <w:pPr>
                      <w:spacing w:line="256" w:lineRule="auto" w:before="114"/>
                      <w:ind w:left="118" w:right="646" w:firstLine="0"/>
                      <w:jc w:val="left"/>
                      <w:rPr>
                        <w:b/>
                        <w:sz w:val="20"/>
                      </w:rPr>
                    </w:pPr>
                    <w:r>
                      <w:rPr>
                        <w:sz w:val="20"/>
                      </w:rPr>
                      <w:t>gi</w:t>
                    </w:r>
                    <w:r>
                      <w:rPr>
                        <w:b/>
                        <w:sz w:val="20"/>
                      </w:rPr>
                      <w:t>raffe </w:t>
                    </w:r>
                    <w:r>
                      <w:rPr>
                        <w:sz w:val="20"/>
                      </w:rPr>
                      <w:t>biog</w:t>
                    </w:r>
                    <w:r>
                      <w:rPr>
                        <w:b/>
                        <w:sz w:val="20"/>
                      </w:rPr>
                      <w:t>raphy </w:t>
                    </w:r>
                    <w:r>
                      <w:rPr>
                        <w:sz w:val="20"/>
                      </w:rPr>
                      <w:t>geog</w:t>
                    </w:r>
                    <w:r>
                      <w:rPr>
                        <w:b/>
                        <w:sz w:val="20"/>
                      </w:rPr>
                      <w:t>raphy</w:t>
                    </w:r>
                  </w:p>
                </w:txbxContent>
              </v:textbox>
              <w10:wrap type="none"/>
            </v:shape>
            <w10:wrap type="none"/>
          </v:group>
        </w:pict>
      </w:r>
      <w:r>
        <w:rPr>
          <w:spacing w:val="-1"/>
          <w:sz w:val="20"/>
        </w:rPr>
        <w:t>reser</w:t>
      </w:r>
      <w:r>
        <w:rPr>
          <w:b/>
          <w:spacing w:val="-1"/>
          <w:sz w:val="20"/>
        </w:rPr>
        <w:t>voir </w:t>
      </w:r>
      <w:r>
        <w:rPr>
          <w:sz w:val="20"/>
        </w:rPr>
        <w:t>di</w:t>
      </w:r>
      <w:r>
        <w:rPr>
          <w:b/>
          <w:sz w:val="20"/>
        </w:rPr>
        <w:t>vorce</w:t>
      </w:r>
    </w:p>
    <w:p>
      <w:pPr>
        <w:spacing w:after="0"/>
        <w:jc w:val="left"/>
        <w:rPr>
          <w:sz w:val="20"/>
        </w:rPr>
        <w:sectPr>
          <w:type w:val="continuous"/>
          <w:pgSz w:w="11900" w:h="16840"/>
          <w:pgMar w:top="1140" w:bottom="720" w:left="900" w:right="700"/>
          <w:cols w:num="4" w:equalWidth="0">
            <w:col w:w="2012" w:space="244"/>
            <w:col w:w="2087" w:space="169"/>
            <w:col w:w="2020" w:space="235"/>
            <w:col w:w="3533"/>
          </w:cols>
        </w:sectPr>
      </w:pPr>
    </w:p>
    <w:p>
      <w:pPr>
        <w:pStyle w:val="BodyText"/>
        <w:spacing w:before="8"/>
        <w:rPr>
          <w:b/>
          <w:sz w:val="11"/>
        </w:rPr>
      </w:pPr>
    </w:p>
    <w:p>
      <w:pPr>
        <w:pStyle w:val="BodyText"/>
        <w:spacing w:before="94"/>
        <w:ind w:left="918" w:right="1108"/>
        <w:jc w:val="center"/>
      </w:pPr>
      <w:r>
        <w:rPr/>
        <w:t>List of Noun/Verb Homographs</w:t>
      </w:r>
    </w:p>
    <w:p>
      <w:pPr>
        <w:pStyle w:val="BodyText"/>
      </w:pPr>
    </w:p>
    <w:p>
      <w:pPr>
        <w:spacing w:before="1"/>
        <w:ind w:left="897" w:right="1189" w:firstLine="0"/>
        <w:jc w:val="left"/>
        <w:rPr>
          <w:i/>
          <w:sz w:val="20"/>
        </w:rPr>
      </w:pPr>
      <w:r>
        <w:rPr>
          <w:i/>
          <w:sz w:val="20"/>
        </w:rPr>
        <w:t>Homographs are words which are spelled the same, but have different meanings. They often </w:t>
      </w:r>
      <w:r>
        <w:rPr>
          <w:i/>
          <w:sz w:val="20"/>
        </w:rPr>
        <w:t>have different sounds too.</w:t>
      </w:r>
    </w:p>
    <w:p>
      <w:pPr>
        <w:pStyle w:val="BodyText"/>
        <w:rPr>
          <w:i/>
        </w:rPr>
      </w:pPr>
    </w:p>
    <w:p>
      <w:pPr>
        <w:spacing w:before="0"/>
        <w:ind w:left="897" w:right="1268" w:firstLine="0"/>
        <w:jc w:val="left"/>
        <w:rPr>
          <w:i/>
          <w:sz w:val="20"/>
        </w:rPr>
      </w:pPr>
      <w:r>
        <w:rPr>
          <w:i/>
          <w:sz w:val="20"/>
        </w:rPr>
        <w:t>The following two-syllable words can be used as either </w:t>
      </w:r>
      <w:r>
        <w:rPr>
          <w:b/>
          <w:i/>
          <w:sz w:val="20"/>
        </w:rPr>
        <w:t>nouns </w:t>
      </w:r>
      <w:r>
        <w:rPr>
          <w:i/>
          <w:sz w:val="20"/>
        </w:rPr>
        <w:t>(with the strong stress on the </w:t>
      </w:r>
      <w:r>
        <w:rPr>
          <w:i/>
          <w:sz w:val="20"/>
        </w:rPr>
        <w:t>1</w:t>
      </w:r>
      <w:r>
        <w:rPr>
          <w:i/>
          <w:sz w:val="20"/>
          <w:vertAlign w:val="superscript"/>
        </w:rPr>
        <w:t>st</w:t>
      </w:r>
      <w:r>
        <w:rPr>
          <w:i/>
          <w:sz w:val="20"/>
          <w:vertAlign w:val="baseline"/>
        </w:rPr>
        <w:t> syllable) or as </w:t>
      </w:r>
      <w:r>
        <w:rPr>
          <w:b/>
          <w:i/>
          <w:sz w:val="20"/>
          <w:vertAlign w:val="baseline"/>
        </w:rPr>
        <w:t>verbs </w:t>
      </w:r>
      <w:r>
        <w:rPr>
          <w:i/>
          <w:sz w:val="20"/>
          <w:vertAlign w:val="baseline"/>
        </w:rPr>
        <w:t>(with the strong stress on the 2</w:t>
      </w:r>
      <w:r>
        <w:rPr>
          <w:i/>
          <w:sz w:val="20"/>
          <w:vertAlign w:val="superscript"/>
        </w:rPr>
        <w:t>nd</w:t>
      </w:r>
      <w:r>
        <w:rPr>
          <w:i/>
          <w:sz w:val="20"/>
          <w:vertAlign w:val="baseline"/>
        </w:rPr>
        <w:t> syllable).</w:t>
      </w:r>
    </w:p>
    <w:p>
      <w:pPr>
        <w:spacing w:before="228"/>
        <w:ind w:left="897" w:right="1227" w:hanging="1"/>
        <w:jc w:val="left"/>
        <w:rPr>
          <w:i/>
          <w:sz w:val="20"/>
        </w:rPr>
      </w:pPr>
      <w:r>
        <w:rPr>
          <w:i/>
          <w:sz w:val="20"/>
        </w:rPr>
        <w:t>For example, the noun “transport” </w:t>
      </w:r>
      <w:r>
        <w:rPr>
          <w:sz w:val="20"/>
        </w:rPr>
        <w:t>Tran sport </w:t>
      </w:r>
      <w:r>
        <w:rPr>
          <w:i/>
          <w:sz w:val="20"/>
        </w:rPr>
        <w:t>– stressed on the 1</w:t>
      </w:r>
      <w:r>
        <w:rPr>
          <w:i/>
          <w:sz w:val="20"/>
          <w:vertAlign w:val="superscript"/>
        </w:rPr>
        <w:t>st</w:t>
      </w:r>
      <w:r>
        <w:rPr>
          <w:i/>
          <w:sz w:val="20"/>
          <w:vertAlign w:val="baseline"/>
        </w:rPr>
        <w:t> syllable – means </w:t>
      </w:r>
      <w:r>
        <w:rPr>
          <w:b/>
          <w:i/>
          <w:sz w:val="20"/>
          <w:vertAlign w:val="baseline"/>
        </w:rPr>
        <w:t>a </w:t>
      </w:r>
      <w:r>
        <w:rPr>
          <w:b/>
          <w:i/>
          <w:sz w:val="20"/>
          <w:vertAlign w:val="baseline"/>
        </w:rPr>
        <w:t>method </w:t>
      </w:r>
      <w:r>
        <w:rPr>
          <w:i/>
          <w:sz w:val="20"/>
          <w:vertAlign w:val="baseline"/>
        </w:rPr>
        <w:t>of getting somewhere, whilst the verb “transport” </w:t>
      </w:r>
      <w:r>
        <w:rPr>
          <w:sz w:val="20"/>
          <w:vertAlign w:val="baseline"/>
        </w:rPr>
        <w:t>tran Sport </w:t>
      </w:r>
      <w:r>
        <w:rPr>
          <w:i/>
          <w:sz w:val="20"/>
          <w:vertAlign w:val="baseline"/>
        </w:rPr>
        <w:t>– stressed on the 2</w:t>
      </w:r>
      <w:r>
        <w:rPr>
          <w:i/>
          <w:sz w:val="20"/>
          <w:vertAlign w:val="superscript"/>
        </w:rPr>
        <w:t>nd</w:t>
      </w:r>
      <w:r>
        <w:rPr>
          <w:i/>
          <w:sz w:val="20"/>
          <w:vertAlign w:val="baseline"/>
        </w:rPr>
        <w:t> </w:t>
      </w:r>
      <w:r>
        <w:rPr>
          <w:i/>
          <w:sz w:val="20"/>
          <w:vertAlign w:val="baseline"/>
        </w:rPr>
        <w:t>syllable – means </w:t>
      </w:r>
      <w:r>
        <w:rPr>
          <w:b/>
          <w:i/>
          <w:sz w:val="20"/>
          <w:vertAlign w:val="baseline"/>
        </w:rPr>
        <w:t>to take </w:t>
      </w:r>
      <w:r>
        <w:rPr>
          <w:i/>
          <w:sz w:val="20"/>
          <w:vertAlign w:val="baseline"/>
        </w:rPr>
        <w:t>somebody or something somewhere.</w:t>
      </w:r>
    </w:p>
    <w:p>
      <w:pPr>
        <w:pStyle w:val="BodyText"/>
        <w:spacing w:before="2"/>
        <w:rPr>
          <w:i/>
        </w:rPr>
      </w:pPr>
    </w:p>
    <w:p>
      <w:pPr>
        <w:spacing w:before="0"/>
        <w:ind w:left="897" w:right="1434" w:firstLine="0"/>
        <w:jc w:val="left"/>
        <w:rPr>
          <w:i/>
          <w:sz w:val="20"/>
        </w:rPr>
      </w:pPr>
      <w:r>
        <w:rPr>
          <w:i/>
          <w:sz w:val="20"/>
        </w:rPr>
        <w:t>Note: the words are grouped by order of prefix. The main groups are shown in boxes, with </w:t>
      </w:r>
      <w:r>
        <w:rPr>
          <w:i/>
          <w:sz w:val="20"/>
        </w:rPr>
        <w:t>prefixes shown in bold.</w:t>
      </w:r>
    </w:p>
    <w:p>
      <w:pPr>
        <w:pStyle w:val="BodyText"/>
        <w:rPr>
          <w:i/>
        </w:rPr>
      </w:pPr>
    </w:p>
    <w:p>
      <w:pPr>
        <w:pStyle w:val="BodyText"/>
        <w:spacing w:before="8"/>
        <w:rPr>
          <w:i/>
          <w:sz w:val="15"/>
        </w:rPr>
      </w:pPr>
    </w:p>
    <w:p>
      <w:pPr>
        <w:spacing w:after="0"/>
        <w:rPr>
          <w:sz w:val="15"/>
        </w:rPr>
        <w:sectPr>
          <w:pgSz w:w="11900" w:h="16840"/>
          <w:pgMar w:header="708" w:footer="1349" w:top="2080" w:bottom="1540" w:left="900" w:right="700"/>
        </w:sectPr>
      </w:pPr>
    </w:p>
    <w:p>
      <w:pPr>
        <w:spacing w:before="94"/>
        <w:ind w:left="897" w:right="1773" w:firstLine="0"/>
        <w:jc w:val="left"/>
        <w:rPr>
          <w:sz w:val="20"/>
        </w:rPr>
      </w:pPr>
      <w:r>
        <w:rPr>
          <w:b/>
          <w:sz w:val="20"/>
        </w:rPr>
        <w:t>a</w:t>
      </w:r>
      <w:r>
        <w:rPr>
          <w:sz w:val="20"/>
        </w:rPr>
        <w:t>lly </w:t>
      </w:r>
      <w:r>
        <w:rPr>
          <w:b/>
          <w:sz w:val="20"/>
        </w:rPr>
        <w:t>acc</w:t>
      </w:r>
      <w:r>
        <w:rPr>
          <w:sz w:val="20"/>
        </w:rPr>
        <w:t>ent</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8"/>
      </w:tblGrid>
      <w:tr>
        <w:trPr>
          <w:trHeight w:val="1189" w:hRule="atLeast"/>
        </w:trPr>
        <w:tc>
          <w:tcPr>
            <w:tcW w:w="2518" w:type="dxa"/>
          </w:tcPr>
          <w:p>
            <w:pPr>
              <w:pStyle w:val="TableParagraph"/>
              <w:spacing w:before="17"/>
              <w:ind w:left="113" w:right="1407"/>
              <w:rPr>
                <w:sz w:val="20"/>
              </w:rPr>
            </w:pPr>
            <w:r>
              <w:rPr>
                <w:b/>
                <w:sz w:val="20"/>
              </w:rPr>
              <w:t>com</w:t>
            </w:r>
            <w:r>
              <w:rPr>
                <w:sz w:val="20"/>
              </w:rPr>
              <w:t>bine </w:t>
            </w:r>
            <w:r>
              <w:rPr>
                <w:b/>
                <w:sz w:val="20"/>
              </w:rPr>
              <w:t>com</w:t>
            </w:r>
            <w:r>
              <w:rPr>
                <w:sz w:val="20"/>
              </w:rPr>
              <w:t>mune </w:t>
            </w:r>
            <w:r>
              <w:rPr>
                <w:b/>
                <w:sz w:val="20"/>
              </w:rPr>
              <w:t>com</w:t>
            </w:r>
            <w:r>
              <w:rPr>
                <w:sz w:val="20"/>
              </w:rPr>
              <w:t>post </w:t>
            </w:r>
            <w:r>
              <w:rPr>
                <w:b/>
                <w:sz w:val="20"/>
              </w:rPr>
              <w:t>com</w:t>
            </w:r>
            <w:r>
              <w:rPr>
                <w:sz w:val="20"/>
              </w:rPr>
              <w:t>pound </w:t>
            </w:r>
            <w:r>
              <w:rPr>
                <w:b/>
                <w:sz w:val="20"/>
              </w:rPr>
              <w:t>com</w:t>
            </w:r>
            <w:r>
              <w:rPr>
                <w:sz w:val="20"/>
              </w:rPr>
              <w:t>press</w:t>
            </w:r>
          </w:p>
        </w:tc>
      </w:tr>
      <w:tr>
        <w:trPr>
          <w:trHeight w:val="2990" w:hRule="atLeast"/>
        </w:trPr>
        <w:tc>
          <w:tcPr>
            <w:tcW w:w="2518" w:type="dxa"/>
          </w:tcPr>
          <w:p>
            <w:pPr>
              <w:pStyle w:val="TableParagraph"/>
              <w:ind w:left="113" w:right="1530"/>
              <w:rPr>
                <w:sz w:val="20"/>
              </w:rPr>
            </w:pPr>
            <w:r>
              <w:rPr>
                <w:b/>
                <w:sz w:val="20"/>
              </w:rPr>
              <w:t>con</w:t>
            </w:r>
            <w:r>
              <w:rPr>
                <w:sz w:val="20"/>
              </w:rPr>
              <w:t>cert </w:t>
            </w:r>
            <w:r>
              <w:rPr>
                <w:b/>
                <w:sz w:val="20"/>
              </w:rPr>
              <w:t>con</w:t>
            </w:r>
            <w:r>
              <w:rPr>
                <w:sz w:val="20"/>
              </w:rPr>
              <w:t>duct </w:t>
            </w:r>
            <w:r>
              <w:rPr>
                <w:b/>
                <w:sz w:val="20"/>
              </w:rPr>
              <w:t>con</w:t>
            </w:r>
            <w:r>
              <w:rPr>
                <w:sz w:val="20"/>
              </w:rPr>
              <w:t>fine </w:t>
            </w:r>
            <w:r>
              <w:rPr>
                <w:b/>
                <w:sz w:val="20"/>
              </w:rPr>
              <w:t>con</w:t>
            </w:r>
            <w:r>
              <w:rPr>
                <w:sz w:val="20"/>
              </w:rPr>
              <w:t>flict </w:t>
            </w:r>
            <w:r>
              <w:rPr>
                <w:b/>
                <w:sz w:val="20"/>
              </w:rPr>
              <w:t>con</w:t>
            </w:r>
            <w:r>
              <w:rPr>
                <w:sz w:val="20"/>
              </w:rPr>
              <w:t>script </w:t>
            </w:r>
            <w:r>
              <w:rPr>
                <w:b/>
                <w:sz w:val="20"/>
              </w:rPr>
              <w:t>con</w:t>
            </w:r>
            <w:r>
              <w:rPr>
                <w:sz w:val="20"/>
              </w:rPr>
              <w:t>sort </w:t>
            </w:r>
            <w:r>
              <w:rPr>
                <w:b/>
                <w:sz w:val="20"/>
              </w:rPr>
              <w:t>con</w:t>
            </w:r>
            <w:r>
              <w:rPr>
                <w:sz w:val="20"/>
              </w:rPr>
              <w:t>struct </w:t>
            </w:r>
            <w:r>
              <w:rPr>
                <w:b/>
                <w:sz w:val="20"/>
              </w:rPr>
              <w:t>con</w:t>
            </w:r>
            <w:r>
              <w:rPr>
                <w:sz w:val="20"/>
              </w:rPr>
              <w:t>tent </w:t>
            </w:r>
            <w:r>
              <w:rPr>
                <w:b/>
                <w:sz w:val="20"/>
              </w:rPr>
              <w:t>con</w:t>
            </w:r>
            <w:r>
              <w:rPr>
                <w:sz w:val="20"/>
              </w:rPr>
              <w:t>test </w:t>
            </w:r>
            <w:r>
              <w:rPr>
                <w:b/>
                <w:sz w:val="20"/>
              </w:rPr>
              <w:t>con</w:t>
            </w:r>
            <w:r>
              <w:rPr>
                <w:sz w:val="20"/>
              </w:rPr>
              <w:t>tract </w:t>
            </w:r>
            <w:r>
              <w:rPr>
                <w:b/>
                <w:sz w:val="20"/>
              </w:rPr>
              <w:t>con</w:t>
            </w:r>
            <w:r>
              <w:rPr>
                <w:sz w:val="20"/>
              </w:rPr>
              <w:t>trast </w:t>
            </w:r>
            <w:r>
              <w:rPr>
                <w:b/>
                <w:sz w:val="20"/>
              </w:rPr>
              <w:t>con</w:t>
            </w:r>
            <w:r>
              <w:rPr>
                <w:sz w:val="20"/>
              </w:rPr>
              <w:t>vert</w:t>
            </w:r>
          </w:p>
          <w:p>
            <w:pPr>
              <w:pStyle w:val="TableParagraph"/>
              <w:spacing w:line="213" w:lineRule="exact"/>
              <w:ind w:left="113"/>
              <w:rPr>
                <w:sz w:val="20"/>
              </w:rPr>
            </w:pPr>
            <w:r>
              <w:rPr>
                <w:b/>
                <w:sz w:val="20"/>
              </w:rPr>
              <w:t>con</w:t>
            </w:r>
            <w:r>
              <w:rPr>
                <w:sz w:val="20"/>
              </w:rPr>
              <w:t>vict</w:t>
            </w:r>
          </w:p>
        </w:tc>
      </w:tr>
      <w:tr>
        <w:trPr>
          <w:trHeight w:val="959" w:hRule="atLeast"/>
        </w:trPr>
        <w:tc>
          <w:tcPr>
            <w:tcW w:w="2518" w:type="dxa"/>
          </w:tcPr>
          <w:p>
            <w:pPr>
              <w:pStyle w:val="TableParagraph"/>
              <w:spacing w:before="17"/>
              <w:ind w:left="113" w:right="1541"/>
              <w:rPr>
                <w:sz w:val="20"/>
              </w:rPr>
            </w:pPr>
            <w:r>
              <w:rPr>
                <w:b/>
                <w:sz w:val="20"/>
              </w:rPr>
              <w:t>de</w:t>
            </w:r>
            <w:r>
              <w:rPr>
                <w:sz w:val="20"/>
              </w:rPr>
              <w:t>crease </w:t>
            </w:r>
            <w:r>
              <w:rPr>
                <w:b/>
                <w:sz w:val="20"/>
              </w:rPr>
              <w:t>de</w:t>
            </w:r>
            <w:r>
              <w:rPr>
                <w:sz w:val="20"/>
              </w:rPr>
              <w:t>fault </w:t>
            </w:r>
            <w:r>
              <w:rPr>
                <w:b/>
                <w:sz w:val="20"/>
              </w:rPr>
              <w:t>de</w:t>
            </w:r>
            <w:r>
              <w:rPr>
                <w:sz w:val="20"/>
              </w:rPr>
              <w:t>fect </w:t>
            </w:r>
            <w:r>
              <w:rPr>
                <w:b/>
                <w:sz w:val="20"/>
              </w:rPr>
              <w:t>de</w:t>
            </w:r>
            <w:r>
              <w:rPr>
                <w:sz w:val="20"/>
              </w:rPr>
              <w:t>sert</w:t>
            </w:r>
          </w:p>
        </w:tc>
      </w:tr>
    </w:tbl>
    <w:p>
      <w:pPr>
        <w:spacing w:line="252" w:lineRule="auto" w:before="0"/>
        <w:ind w:left="897" w:right="1484" w:firstLine="0"/>
        <w:jc w:val="left"/>
        <w:rPr>
          <w:sz w:val="20"/>
        </w:rPr>
      </w:pPr>
      <w:r>
        <w:rPr/>
        <w:pict>
          <v:group style="position:absolute;margin-left:83.940002pt;margin-top:11.655241pt;width:126.4pt;height:37.5pt;mso-position-horizontal-relative:page;mso-position-vertical-relative:paragraph;z-index:-316494848" coordorigin="1679,233" coordsize="2528,750">
            <v:shape style="position:absolute;left:1678;top:237;width:2528;height:741" coordorigin="1679,238" coordsize="2528,741" path="m1679,238l4206,238m1679,978l4206,978e" filled="false" stroked="true" strokeweight=".479996pt" strokecolor="#000000">
              <v:path arrowok="t"/>
              <v:stroke dashstyle="solid"/>
            </v:shape>
            <v:line style="position:absolute" from="1684,233" to="1684,983" stroked="true" strokeweight=".480003pt" strokecolor="#000000">
              <v:stroke dashstyle="solid"/>
            </v:line>
            <v:line style="position:absolute" from="4201,233" to="4201,983" stroked="true" strokeweight=".479996pt" strokecolor="#000000">
              <v:stroke dashstyle="solid"/>
            </v:line>
            <w10:wrap type="none"/>
          </v:group>
        </w:pict>
      </w:r>
      <w:r>
        <w:rPr>
          <w:b/>
          <w:sz w:val="20"/>
        </w:rPr>
        <w:t>di</w:t>
      </w:r>
      <w:r>
        <w:rPr>
          <w:sz w:val="20"/>
        </w:rPr>
        <w:t>gest </w:t>
      </w:r>
      <w:r>
        <w:rPr>
          <w:b/>
          <w:sz w:val="20"/>
        </w:rPr>
        <w:t>dis</w:t>
      </w:r>
      <w:r>
        <w:rPr>
          <w:sz w:val="20"/>
        </w:rPr>
        <w:t>charge </w:t>
      </w:r>
      <w:r>
        <w:rPr>
          <w:b/>
          <w:sz w:val="20"/>
        </w:rPr>
        <w:t>dis</w:t>
      </w:r>
      <w:r>
        <w:rPr>
          <w:sz w:val="20"/>
        </w:rPr>
        <w:t>count </w:t>
      </w:r>
      <w:r>
        <w:rPr>
          <w:b/>
          <w:sz w:val="20"/>
        </w:rPr>
        <w:t>dis</w:t>
      </w:r>
      <w:r>
        <w:rPr>
          <w:sz w:val="20"/>
        </w:rPr>
        <w:t>mount </w:t>
      </w:r>
      <w:r>
        <w:rPr>
          <w:b/>
          <w:sz w:val="20"/>
        </w:rPr>
        <w:t>en</w:t>
      </w:r>
      <w:r>
        <w:rPr>
          <w:sz w:val="20"/>
        </w:rPr>
        <w:t>trance </w:t>
      </w:r>
      <w:r>
        <w:rPr>
          <w:b/>
          <w:sz w:val="20"/>
        </w:rPr>
        <w:t>es</w:t>
      </w:r>
      <w:r>
        <w:rPr>
          <w:sz w:val="20"/>
        </w:rPr>
        <w:t>cort</w:t>
      </w:r>
    </w:p>
    <w:p>
      <w:pPr>
        <w:spacing w:before="94"/>
        <w:ind w:left="565" w:right="62" w:firstLine="0"/>
        <w:jc w:val="left"/>
        <w:rPr>
          <w:sz w:val="20"/>
        </w:rPr>
      </w:pPr>
      <w:r>
        <w:rPr/>
        <w:br w:type="column"/>
      </w:r>
      <w:r>
        <w:rPr>
          <w:b/>
          <w:spacing w:val="-1"/>
          <w:sz w:val="20"/>
        </w:rPr>
        <w:t>im</w:t>
      </w:r>
      <w:r>
        <w:rPr>
          <w:spacing w:val="-1"/>
          <w:sz w:val="20"/>
        </w:rPr>
        <w:t>plant </w:t>
      </w:r>
      <w:r>
        <w:rPr>
          <w:b/>
          <w:sz w:val="20"/>
        </w:rPr>
        <w:t>im</w:t>
      </w:r>
      <w:r>
        <w:rPr>
          <w:sz w:val="20"/>
        </w:rPr>
        <w:t>port</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52"/>
        <w:ind w:left="565" w:right="0" w:firstLine="0"/>
        <w:jc w:val="left"/>
        <w:rPr>
          <w:sz w:val="20"/>
        </w:rPr>
      </w:pPr>
      <w:r>
        <w:rPr/>
        <w:pict>
          <v:group style="position:absolute;margin-left:234.419998pt;margin-top:-98.70446pt;width:.5pt;height:106.45pt;mso-position-horizontal-relative:page;mso-position-vertical-relative:paragraph;z-index:251831296" coordorigin="4688,-1974" coordsize="10,2129">
            <v:line style="position:absolute" from="4693,-1974" to="4693,-1745" stroked="true" strokeweight=".479996pt" strokecolor="#000000">
              <v:stroke dashstyle="solid"/>
            </v:line>
            <v:line style="position:absolute" from="4693,-1745" to="4693,155" stroked="true" strokeweight=".479996pt" strokecolor="#000000">
              <v:stroke dashstyle="solid"/>
            </v:line>
            <w10:wrap type="none"/>
          </v:group>
        </w:pict>
      </w:r>
      <w:r>
        <w:rPr/>
        <w:pict>
          <v:shape style="position:absolute;margin-left:234.660004pt;margin-top:-75.484451pt;width:125.9pt;height:83pt;mso-position-horizontal-relative:page;mso-position-vertical-relative:paragraph;z-index:251842560" type="#_x0000_t202" filled="false" stroked="true" strokeweight=".480011pt" strokecolor="#000000">
            <v:textbox inset="0,0,0,0">
              <w:txbxContent>
                <w:p>
                  <w:pPr>
                    <w:spacing w:before="17"/>
                    <w:ind w:left="109" w:right="1601" w:firstLine="0"/>
                    <w:jc w:val="left"/>
                    <w:rPr>
                      <w:sz w:val="20"/>
                    </w:rPr>
                  </w:pPr>
                  <w:r>
                    <w:rPr>
                      <w:b/>
                      <w:sz w:val="20"/>
                    </w:rPr>
                    <w:t>in</w:t>
                  </w:r>
                  <w:r>
                    <w:rPr>
                      <w:sz w:val="20"/>
                    </w:rPr>
                    <w:t>cense </w:t>
                  </w:r>
                  <w:r>
                    <w:rPr>
                      <w:b/>
                      <w:sz w:val="20"/>
                    </w:rPr>
                    <w:t>in</w:t>
                  </w:r>
                  <w:r>
                    <w:rPr>
                      <w:sz w:val="20"/>
                    </w:rPr>
                    <w:t>cline </w:t>
                  </w:r>
                  <w:r>
                    <w:rPr>
                      <w:b/>
                      <w:sz w:val="20"/>
                    </w:rPr>
                    <w:t>in</w:t>
                  </w:r>
                  <w:r>
                    <w:rPr>
                      <w:sz w:val="20"/>
                    </w:rPr>
                    <w:t>crease </w:t>
                  </w:r>
                  <w:r>
                    <w:rPr>
                      <w:b/>
                      <w:sz w:val="20"/>
                    </w:rPr>
                    <w:t>in</w:t>
                  </w:r>
                  <w:r>
                    <w:rPr>
                      <w:sz w:val="20"/>
                    </w:rPr>
                    <w:t>sert </w:t>
                  </w:r>
                  <w:r>
                    <w:rPr>
                      <w:b/>
                      <w:sz w:val="20"/>
                    </w:rPr>
                    <w:t>in</w:t>
                  </w:r>
                  <w:r>
                    <w:rPr>
                      <w:sz w:val="20"/>
                    </w:rPr>
                    <w:t>sult </w:t>
                  </w:r>
                  <w:r>
                    <w:rPr>
                      <w:b/>
                      <w:sz w:val="20"/>
                    </w:rPr>
                    <w:t>in</w:t>
                  </w:r>
                  <w:r>
                    <w:rPr>
                      <w:sz w:val="20"/>
                    </w:rPr>
                    <w:t>trigue </w:t>
                  </w:r>
                  <w:r>
                    <w:rPr>
                      <w:b/>
                      <w:sz w:val="20"/>
                    </w:rPr>
                    <w:t>in</w:t>
                  </w:r>
                  <w:r>
                    <w:rPr>
                      <w:sz w:val="20"/>
                    </w:rPr>
                    <w:t>vite</w:t>
                  </w:r>
                </w:p>
              </w:txbxContent>
            </v:textbox>
            <v:stroke dashstyle="solid"/>
            <w10:wrap type="none"/>
          </v:shape>
        </w:pict>
      </w:r>
      <w:r>
        <w:rPr/>
        <w:pict>
          <v:shape style="position:absolute;margin-left:234.660004pt;margin-top:19.495537pt;width:125.9pt;height:25.5pt;mso-position-horizontal-relative:page;mso-position-vertical-relative:paragraph;z-index:251843584" type="#_x0000_t202" filled="false" stroked="true" strokeweight=".480011pt" strokecolor="#000000">
            <v:textbox inset="0,0,0,0">
              <w:txbxContent>
                <w:p>
                  <w:pPr>
                    <w:spacing w:before="17"/>
                    <w:ind w:left="109" w:right="1734" w:firstLine="0"/>
                    <w:jc w:val="left"/>
                    <w:rPr>
                      <w:sz w:val="20"/>
                    </w:rPr>
                  </w:pPr>
                  <w:r>
                    <w:rPr>
                      <w:b/>
                      <w:sz w:val="20"/>
                    </w:rPr>
                    <w:t>per</w:t>
                  </w:r>
                  <w:r>
                    <w:rPr>
                      <w:sz w:val="20"/>
                    </w:rPr>
                    <w:t>mit </w:t>
                  </w:r>
                  <w:r>
                    <w:rPr>
                      <w:b/>
                      <w:sz w:val="20"/>
                    </w:rPr>
                    <w:t>per</w:t>
                  </w:r>
                  <w:r>
                    <w:rPr>
                      <w:sz w:val="20"/>
                    </w:rPr>
                    <w:t>vert</w:t>
                  </w:r>
                </w:p>
              </w:txbxContent>
            </v:textbox>
            <v:stroke dashstyle="solid"/>
            <w10:wrap type="none"/>
          </v:shape>
        </w:pict>
      </w:r>
      <w:r>
        <w:rPr>
          <w:b/>
          <w:sz w:val="20"/>
        </w:rPr>
        <w:t>ob</w:t>
      </w:r>
      <w:r>
        <w:rPr>
          <w:sz w:val="20"/>
        </w:rPr>
        <w:t>ject</w:t>
      </w:r>
    </w:p>
    <w:p>
      <w:pPr>
        <w:pStyle w:val="BodyText"/>
        <w:rPr>
          <w:sz w:val="22"/>
        </w:rPr>
      </w:pPr>
    </w:p>
    <w:p>
      <w:pPr>
        <w:pStyle w:val="BodyText"/>
        <w:spacing w:before="2"/>
        <w:rPr>
          <w:sz w:val="23"/>
        </w:rPr>
      </w:pPr>
    </w:p>
    <w:p>
      <w:pPr>
        <w:spacing w:before="0"/>
        <w:ind w:left="565" w:right="0" w:firstLine="0"/>
        <w:jc w:val="left"/>
        <w:rPr>
          <w:sz w:val="20"/>
        </w:rPr>
      </w:pPr>
      <w:r>
        <w:rPr/>
        <w:pict>
          <v:line style="position:absolute;mso-position-horizontal-relative:page;mso-position-vertical-relative:paragraph;z-index:251833344" from="234.660004pt,11.660688pt" to="234.660004pt,223.160699pt" stroked="true" strokeweight=".479996pt" strokecolor="#000000">
            <v:stroke dashstyle="solid"/>
            <w10:wrap type="none"/>
          </v:line>
        </w:pict>
      </w:r>
      <w:r>
        <w:rPr/>
        <w:pict>
          <v:line style="position:absolute;mso-position-horizontal-relative:page;mso-position-vertical-relative:paragraph;z-index:251834368" from="360.540009pt,11.660688pt" to="360.540009pt,223.160699pt" stroked="true" strokeweight=".480011pt" strokecolor="#000000">
            <v:stroke dashstyle="solid"/>
            <w10:wrap type="none"/>
          </v:line>
        </w:pict>
      </w:r>
      <w:r>
        <w:rPr/>
        <w:pict>
          <v:group style="position:absolute;margin-left:234.419998pt;margin-top:11.660688pt;width:126.4pt;height:211.5pt;mso-position-horizontal-relative:page;mso-position-vertical-relative:paragraph;z-index:251840512" coordorigin="4688,233" coordsize="2528,4230">
            <v:shape style="position:absolute;left:4693;top:1438;width:2518;height:3021" type="#_x0000_t202" filled="false" stroked="true" strokeweight=".480011pt" strokecolor="#000000">
              <v:textbox inset="0,0,0,0">
                <w:txbxContent>
                  <w:p>
                    <w:pPr>
                      <w:spacing w:line="240" w:lineRule="auto" w:before="0"/>
                      <w:ind w:left="109" w:right="1590" w:firstLine="0"/>
                      <w:jc w:val="left"/>
                      <w:rPr>
                        <w:sz w:val="20"/>
                      </w:rPr>
                    </w:pPr>
                    <w:r>
                      <w:rPr>
                        <w:b/>
                        <w:sz w:val="20"/>
                      </w:rPr>
                      <w:t>re</w:t>
                    </w:r>
                    <w:r>
                      <w:rPr>
                        <w:sz w:val="20"/>
                      </w:rPr>
                      <w:t>bel </w:t>
                    </w:r>
                    <w:r>
                      <w:rPr>
                        <w:b/>
                        <w:sz w:val="20"/>
                      </w:rPr>
                      <w:t>re</w:t>
                    </w:r>
                    <w:r>
                      <w:rPr>
                        <w:sz w:val="20"/>
                      </w:rPr>
                      <w:t>call </w:t>
                    </w:r>
                    <w:r>
                      <w:rPr>
                        <w:b/>
                        <w:sz w:val="20"/>
                      </w:rPr>
                      <w:t>re</w:t>
                    </w:r>
                    <w:r>
                      <w:rPr>
                        <w:sz w:val="20"/>
                      </w:rPr>
                      <w:t>cap </w:t>
                    </w:r>
                    <w:r>
                      <w:rPr>
                        <w:b/>
                        <w:sz w:val="20"/>
                      </w:rPr>
                      <w:t>re</w:t>
                    </w:r>
                    <w:r>
                      <w:rPr>
                        <w:sz w:val="20"/>
                      </w:rPr>
                      <w:t>cord </w:t>
                    </w:r>
                    <w:r>
                      <w:rPr>
                        <w:b/>
                        <w:sz w:val="20"/>
                      </w:rPr>
                      <w:t>re</w:t>
                    </w:r>
                    <w:r>
                      <w:rPr>
                        <w:sz w:val="20"/>
                      </w:rPr>
                      <w:t>fill </w:t>
                    </w:r>
                    <w:r>
                      <w:rPr>
                        <w:b/>
                        <w:sz w:val="20"/>
                      </w:rPr>
                      <w:t>re</w:t>
                    </w:r>
                    <w:r>
                      <w:rPr>
                        <w:sz w:val="20"/>
                      </w:rPr>
                      <w:t>fund </w:t>
                    </w:r>
                    <w:r>
                      <w:rPr>
                        <w:b/>
                        <w:sz w:val="20"/>
                      </w:rPr>
                      <w:t>re</w:t>
                    </w:r>
                    <w:r>
                      <w:rPr>
                        <w:sz w:val="20"/>
                      </w:rPr>
                      <w:t>fuse </w:t>
                    </w:r>
                    <w:r>
                      <w:rPr>
                        <w:b/>
                        <w:sz w:val="20"/>
                      </w:rPr>
                      <w:t>re</w:t>
                    </w:r>
                    <w:r>
                      <w:rPr>
                        <w:sz w:val="20"/>
                      </w:rPr>
                      <w:t>ject </w:t>
                    </w:r>
                    <w:r>
                      <w:rPr>
                        <w:b/>
                        <w:sz w:val="20"/>
                      </w:rPr>
                      <w:t>re</w:t>
                    </w:r>
                    <w:r>
                      <w:rPr>
                        <w:sz w:val="20"/>
                      </w:rPr>
                      <w:t>lapse </w:t>
                    </w:r>
                    <w:r>
                      <w:rPr>
                        <w:b/>
                        <w:sz w:val="20"/>
                      </w:rPr>
                      <w:t>re</w:t>
                    </w:r>
                    <w:r>
                      <w:rPr>
                        <w:sz w:val="20"/>
                      </w:rPr>
                      <w:t>make </w:t>
                    </w:r>
                    <w:r>
                      <w:rPr>
                        <w:b/>
                        <w:sz w:val="20"/>
                      </w:rPr>
                      <w:t>re</w:t>
                    </w:r>
                    <w:r>
                      <w:rPr>
                        <w:sz w:val="20"/>
                      </w:rPr>
                      <w:t>print </w:t>
                    </w:r>
                    <w:r>
                      <w:rPr>
                        <w:b/>
                        <w:sz w:val="20"/>
                      </w:rPr>
                      <w:t>re</w:t>
                    </w:r>
                    <w:r>
                      <w:rPr>
                        <w:sz w:val="20"/>
                      </w:rPr>
                      <w:t>search </w:t>
                    </w:r>
                    <w:r>
                      <w:rPr>
                        <w:b/>
                        <w:sz w:val="20"/>
                      </w:rPr>
                      <w:t>re</w:t>
                    </w:r>
                    <w:r>
                      <w:rPr>
                        <w:sz w:val="20"/>
                      </w:rPr>
                      <w:t>take</w:t>
                    </w:r>
                  </w:p>
                </w:txbxContent>
              </v:textbox>
              <v:stroke dashstyle="solid"/>
              <w10:wrap type="none"/>
            </v:shape>
            <v:shape style="position:absolute;left:4693;top:238;width:2518;height:1200" type="#_x0000_t202" filled="false" stroked="true" strokeweight=".480011pt" strokecolor="#000000">
              <v:textbox inset="0,0,0,0">
                <w:txbxContent>
                  <w:p>
                    <w:pPr>
                      <w:spacing w:before="17"/>
                      <w:ind w:left="109" w:right="1568" w:firstLine="0"/>
                      <w:jc w:val="left"/>
                      <w:rPr>
                        <w:sz w:val="20"/>
                      </w:rPr>
                    </w:pPr>
                    <w:r>
                      <w:rPr>
                        <w:b/>
                        <w:sz w:val="20"/>
                      </w:rPr>
                      <w:t>pro</w:t>
                    </w:r>
                    <w:r>
                      <w:rPr>
                        <w:sz w:val="20"/>
                      </w:rPr>
                      <w:t>cess </w:t>
                    </w:r>
                    <w:r>
                      <w:rPr>
                        <w:b/>
                        <w:sz w:val="20"/>
                      </w:rPr>
                      <w:t>pro</w:t>
                    </w:r>
                    <w:r>
                      <w:rPr>
                        <w:sz w:val="20"/>
                      </w:rPr>
                      <w:t>duce </w:t>
                    </w:r>
                    <w:r>
                      <w:rPr>
                        <w:b/>
                        <w:sz w:val="20"/>
                      </w:rPr>
                      <w:t>pro</w:t>
                    </w:r>
                    <w:r>
                      <w:rPr>
                        <w:sz w:val="20"/>
                      </w:rPr>
                      <w:t>gress </w:t>
                    </w:r>
                    <w:r>
                      <w:rPr>
                        <w:b/>
                        <w:sz w:val="20"/>
                      </w:rPr>
                      <w:t>pro</w:t>
                    </w:r>
                    <w:r>
                      <w:rPr>
                        <w:sz w:val="20"/>
                      </w:rPr>
                      <w:t>ject </w:t>
                    </w:r>
                    <w:r>
                      <w:rPr>
                        <w:b/>
                        <w:sz w:val="20"/>
                      </w:rPr>
                      <w:t>pro</w:t>
                    </w:r>
                    <w:r>
                      <w:rPr>
                        <w:sz w:val="20"/>
                      </w:rPr>
                      <w:t>test</w:t>
                    </w:r>
                  </w:p>
                </w:txbxContent>
              </v:textbox>
              <v:stroke dashstyle="solid"/>
              <w10:wrap type="none"/>
            </v:shape>
            <w10:wrap type="none"/>
          </v:group>
        </w:pict>
      </w:r>
      <w:r>
        <w:rPr>
          <w:b/>
          <w:sz w:val="20"/>
        </w:rPr>
        <w:t>pres</w:t>
      </w:r>
      <w:r>
        <w:rPr>
          <w:sz w:val="20"/>
        </w:rPr>
        <w:t>ent</w:t>
      </w:r>
    </w:p>
    <w:p>
      <w:pPr>
        <w:spacing w:before="95"/>
        <w:ind w:left="783" w:right="2641" w:firstLine="0"/>
        <w:jc w:val="left"/>
        <w:rPr>
          <w:sz w:val="20"/>
        </w:rPr>
      </w:pPr>
      <w:r>
        <w:rPr/>
        <w:br w:type="column"/>
      </w:r>
      <w:r>
        <w:rPr>
          <w:b/>
          <w:sz w:val="20"/>
        </w:rPr>
        <w:t>sus</w:t>
      </w:r>
      <w:r>
        <w:rPr>
          <w:sz w:val="20"/>
        </w:rPr>
        <w:t>pect </w:t>
      </w:r>
      <w:r>
        <w:rPr>
          <w:b/>
          <w:sz w:val="20"/>
        </w:rPr>
        <w:t>tor</w:t>
      </w:r>
      <w:r>
        <w:rPr>
          <w:sz w:val="20"/>
        </w:rPr>
        <w:t>ment</w:t>
      </w:r>
    </w:p>
    <w:p>
      <w:pPr>
        <w:pStyle w:val="BodyText"/>
        <w:ind w:left="664"/>
      </w:pPr>
      <w:r>
        <w:rPr/>
        <w:pict>
          <v:group style="width:126.4pt;height:62pt;mso-position-horizontal-relative:char;mso-position-vertical-relative:line" coordorigin="0,0" coordsize="2528,1240">
            <v:shape style="position:absolute;left:4;top:514;width:2518;height:720" type="#_x0000_t202" filled="false" stroked="true" strokeweight=".480011pt" strokecolor="#000000">
              <v:textbox inset="0,0,0,0">
                <w:txbxContent>
                  <w:p>
                    <w:pPr>
                      <w:spacing w:line="240" w:lineRule="auto" w:before="0"/>
                      <w:ind w:left="109" w:right="1745" w:firstLine="0"/>
                      <w:jc w:val="left"/>
                      <w:rPr>
                        <w:sz w:val="20"/>
                      </w:rPr>
                    </w:pPr>
                    <w:r>
                      <w:rPr>
                        <w:b/>
                        <w:sz w:val="20"/>
                      </w:rPr>
                      <w:t>up</w:t>
                    </w:r>
                    <w:r>
                      <w:rPr>
                        <w:sz w:val="20"/>
                      </w:rPr>
                      <w:t>date </w:t>
                    </w:r>
                    <w:r>
                      <w:rPr>
                        <w:b/>
                        <w:sz w:val="20"/>
                      </w:rPr>
                      <w:t>up</w:t>
                    </w:r>
                    <w:r>
                      <w:rPr>
                        <w:sz w:val="20"/>
                      </w:rPr>
                      <w:t>lift </w:t>
                    </w:r>
                    <w:r>
                      <w:rPr>
                        <w:b/>
                        <w:sz w:val="20"/>
                      </w:rPr>
                      <w:t>up</w:t>
                    </w:r>
                    <w:r>
                      <w:rPr>
                        <w:sz w:val="20"/>
                      </w:rPr>
                      <w:t>set</w:t>
                    </w:r>
                  </w:p>
                </w:txbxContent>
              </v:textbox>
              <v:stroke dashstyle="solid"/>
              <w10:wrap type="none"/>
            </v:shape>
            <v:shape style="position:absolute;left:4;top:4;width:2518;height:510" type="#_x0000_t202" filled="false" stroked="true" strokeweight=".480011pt" strokecolor="#000000">
              <v:textbox inset="0,0,0,0">
                <w:txbxContent>
                  <w:p>
                    <w:pPr>
                      <w:spacing w:before="18"/>
                      <w:ind w:left="109" w:right="1545" w:firstLine="0"/>
                      <w:jc w:val="left"/>
                      <w:rPr>
                        <w:sz w:val="20"/>
                      </w:rPr>
                    </w:pPr>
                    <w:r>
                      <w:rPr>
                        <w:b/>
                        <w:sz w:val="20"/>
                      </w:rPr>
                      <w:t>trans</w:t>
                    </w:r>
                    <w:r>
                      <w:rPr>
                        <w:sz w:val="20"/>
                      </w:rPr>
                      <w:t>fer </w:t>
                    </w:r>
                    <w:r>
                      <w:rPr>
                        <w:b/>
                        <w:sz w:val="20"/>
                      </w:rPr>
                      <w:t>trans</w:t>
                    </w:r>
                    <w:r>
                      <w:rPr>
                        <w:sz w:val="20"/>
                      </w:rPr>
                      <w:t>port</w:t>
                    </w:r>
                  </w:p>
                </w:txbxContent>
              </v:textbox>
              <v:stroke dashstyle="solid"/>
              <w10:wrap type="none"/>
            </v:shape>
          </v:group>
        </w:pict>
      </w:r>
      <w:r>
        <w:rPr/>
      </w:r>
    </w:p>
    <w:p>
      <w:pPr>
        <w:pStyle w:val="BodyText"/>
        <w:rPr>
          <w:sz w:val="22"/>
        </w:rPr>
      </w:pPr>
    </w:p>
    <w:p>
      <w:pPr>
        <w:pStyle w:val="BodyText"/>
        <w:spacing w:before="193"/>
        <w:ind w:left="783"/>
      </w:pPr>
      <w:r>
        <w:rPr/>
        <w:pict>
          <v:shape style="position:absolute;margin-left:360.540009pt;margin-top:-98.157448pt;width:.1pt;height:106.45pt;mso-position-horizontal-relative:page;mso-position-vertical-relative:paragraph;z-index:251832320" coordorigin="7211,-1963" coordsize="0,2129" path="m7211,-1963l7211,-1734m7211,-1734l7211,166e" filled="false" stroked="true" strokeweight=".480011pt" strokecolor="#000000">
            <v:path arrowok="t"/>
            <v:stroke dashstyle="solid"/>
            <w10:wrap type="none"/>
          </v:shape>
        </w:pict>
      </w:r>
      <w:r>
        <w:rPr/>
        <w:pict>
          <v:line style="position:absolute;mso-position-horizontal-relative:page;mso-position-vertical-relative:paragraph;z-index:251835392" from="385.140015pt,-75.177429pt" to="385.140015pt,-13.197449pt" stroked="true" strokeweight=".480011pt" strokecolor="#000000">
            <v:stroke dashstyle="solid"/>
            <w10:wrap type="none"/>
          </v:line>
        </w:pict>
      </w:r>
      <w:r>
        <w:rPr/>
        <w:pict>
          <v:line style="position:absolute;mso-position-horizontal-relative:page;mso-position-vertical-relative:paragraph;z-index:251836416" from="511.02002pt,-75.177429pt" to="511.02002pt,-13.197449pt" stroked="true" strokeweight=".480011pt" strokecolor="#000000">
            <v:stroke dashstyle="solid"/>
            <w10:wrap type="none"/>
          </v:line>
        </w:pict>
      </w:r>
      <w:r>
        <w:rPr>
          <w:u w:val="single"/>
        </w:rPr>
        <w:t>My suggestions</w:t>
      </w:r>
    </w:p>
    <w:p>
      <w:pPr>
        <w:pStyle w:val="BodyText"/>
      </w:pPr>
    </w:p>
    <w:p>
      <w:pPr>
        <w:pStyle w:val="BodyText"/>
        <w:spacing w:before="3"/>
        <w:rPr>
          <w:sz w:val="15"/>
        </w:rPr>
      </w:pPr>
      <w:r>
        <w:rPr/>
        <w:pict>
          <v:shape style="position:absolute;margin-left:390.840118pt;margin-top:11.11469pt;width:111.3pt;height:.1pt;mso-position-horizontal-relative:page;mso-position-vertical-relative:paragraph;z-index:-251498496;mso-wrap-distance-left:0;mso-wrap-distance-right:0" coordorigin="7817,222" coordsize="2226,0" path="m7817,222l10042,222e" filled="false" stroked="true" strokeweight=".631260pt" strokecolor="#000000">
            <v:path arrowok="t"/>
            <v:stroke dashstyle="solid"/>
            <w10:wrap type="topAndBottom"/>
          </v:shape>
        </w:pict>
      </w:r>
    </w:p>
    <w:p>
      <w:pPr>
        <w:pStyle w:val="BodyText"/>
      </w:pPr>
    </w:p>
    <w:p>
      <w:pPr>
        <w:pStyle w:val="BodyText"/>
        <w:spacing w:before="9"/>
        <w:rPr>
          <w:sz w:val="12"/>
        </w:rPr>
      </w:pPr>
      <w:r>
        <w:rPr/>
        <w:pict>
          <v:shape style="position:absolute;margin-left:390.840118pt;margin-top:9.686877pt;width:111.3pt;height:.1pt;mso-position-horizontal-relative:page;mso-position-vertical-relative:paragraph;z-index:-251497472;mso-wrap-distance-left:0;mso-wrap-distance-right:0" coordorigin="7817,194" coordsize="2226,0" path="m7817,194l10042,194e" filled="false" stroked="true" strokeweight=".631260pt" strokecolor="#000000">
            <v:path arrowok="t"/>
            <v:stroke dashstyle="solid"/>
            <w10:wrap type="topAndBottom"/>
          </v:shape>
        </w:pict>
      </w:r>
    </w:p>
    <w:p>
      <w:pPr>
        <w:pStyle w:val="BodyText"/>
      </w:pPr>
    </w:p>
    <w:p>
      <w:pPr>
        <w:pStyle w:val="BodyText"/>
        <w:spacing w:before="9"/>
        <w:rPr>
          <w:sz w:val="12"/>
        </w:rPr>
      </w:pPr>
      <w:r>
        <w:rPr/>
        <w:pict>
          <v:shape style="position:absolute;margin-left:390.840118pt;margin-top:9.686847pt;width:111.3pt;height:.1pt;mso-position-horizontal-relative:page;mso-position-vertical-relative:paragraph;z-index:-251496448;mso-wrap-distance-left:0;mso-wrap-distance-right:0" coordorigin="7817,194" coordsize="2226,0" path="m7817,194l10042,194e" filled="false" stroked="true" strokeweight=".631260pt" strokecolor="#000000">
            <v:path arrowok="t"/>
            <v:stroke dashstyle="solid"/>
            <w10:wrap type="topAndBottom"/>
          </v:shape>
        </w:pict>
      </w:r>
    </w:p>
    <w:p>
      <w:pPr>
        <w:pStyle w:val="BodyText"/>
      </w:pPr>
    </w:p>
    <w:p>
      <w:pPr>
        <w:pStyle w:val="BodyText"/>
        <w:spacing w:before="10"/>
        <w:rPr>
          <w:sz w:val="12"/>
        </w:rPr>
      </w:pPr>
      <w:r>
        <w:rPr/>
        <w:pict>
          <v:shape style="position:absolute;margin-left:390.840118pt;margin-top:9.746966pt;width:111.3pt;height:.1pt;mso-position-horizontal-relative:page;mso-position-vertical-relative:paragraph;z-index:-251495424;mso-wrap-distance-left:0;mso-wrap-distance-right:0" coordorigin="7817,195" coordsize="2226,0" path="m7817,195l10042,195e" filled="false" stroked="true" strokeweight=".631260pt" strokecolor="#000000">
            <v:path arrowok="t"/>
            <v:stroke dashstyle="solid"/>
            <w10:wrap type="topAndBottom"/>
          </v:shape>
        </w:pict>
      </w:r>
    </w:p>
    <w:p>
      <w:pPr>
        <w:pStyle w:val="BodyText"/>
      </w:pPr>
    </w:p>
    <w:p>
      <w:pPr>
        <w:pStyle w:val="BodyText"/>
        <w:spacing w:before="9"/>
        <w:rPr>
          <w:sz w:val="12"/>
        </w:rPr>
      </w:pPr>
      <w:r>
        <w:rPr/>
        <w:pict>
          <v:shape style="position:absolute;margin-left:390.840118pt;margin-top:9.686877pt;width:111.3pt;height:.1pt;mso-position-horizontal-relative:page;mso-position-vertical-relative:paragraph;z-index:-251494400;mso-wrap-distance-left:0;mso-wrap-distance-right:0" coordorigin="7817,194" coordsize="2226,0" path="m7817,194l10042,194e" filled="false" stroked="true" strokeweight=".631260pt" strokecolor="#000000">
            <v:path arrowok="t"/>
            <v:stroke dashstyle="solid"/>
            <w10:wrap type="topAndBottom"/>
          </v:shape>
        </w:pict>
      </w:r>
    </w:p>
    <w:p>
      <w:pPr>
        <w:pStyle w:val="BodyText"/>
      </w:pPr>
    </w:p>
    <w:p>
      <w:pPr>
        <w:pStyle w:val="BodyText"/>
        <w:spacing w:before="9"/>
        <w:rPr>
          <w:sz w:val="12"/>
        </w:rPr>
      </w:pPr>
      <w:r>
        <w:rPr/>
        <w:pict>
          <v:shape style="position:absolute;margin-left:390.840118pt;margin-top:9.686847pt;width:111.3pt;height:.1pt;mso-position-horizontal-relative:page;mso-position-vertical-relative:paragraph;z-index:-251493376;mso-wrap-distance-left:0;mso-wrap-distance-right:0" coordorigin="7817,194" coordsize="2226,0" path="m7817,194l10042,194e" filled="false" stroked="true" strokeweight=".631260pt" strokecolor="#000000">
            <v:path arrowok="t"/>
            <v:stroke dashstyle="solid"/>
            <w10:wrap type="topAndBottom"/>
          </v:shape>
        </w:pict>
      </w:r>
    </w:p>
    <w:p>
      <w:pPr>
        <w:pStyle w:val="BodyText"/>
      </w:pPr>
    </w:p>
    <w:p>
      <w:pPr>
        <w:pStyle w:val="BodyText"/>
        <w:spacing w:before="10"/>
        <w:rPr>
          <w:sz w:val="12"/>
        </w:rPr>
      </w:pPr>
      <w:r>
        <w:rPr/>
        <w:pict>
          <v:shape style="position:absolute;margin-left:390.840118pt;margin-top:9.746966pt;width:111.3pt;height:.1pt;mso-position-horizontal-relative:page;mso-position-vertical-relative:paragraph;z-index:-251492352;mso-wrap-distance-left:0;mso-wrap-distance-right:0" coordorigin="7817,195" coordsize="2226,0" path="m7817,195l10042,195e" filled="false" stroked="true" strokeweight=".631260pt" strokecolor="#000000">
            <v:path arrowok="t"/>
            <v:stroke dashstyle="solid"/>
            <w10:wrap type="topAndBottom"/>
          </v:shape>
        </w:pict>
      </w:r>
    </w:p>
    <w:p>
      <w:pPr>
        <w:pStyle w:val="BodyText"/>
      </w:pPr>
    </w:p>
    <w:p>
      <w:pPr>
        <w:pStyle w:val="BodyText"/>
        <w:spacing w:before="9"/>
        <w:rPr>
          <w:sz w:val="12"/>
        </w:rPr>
      </w:pPr>
      <w:r>
        <w:rPr/>
        <w:pict>
          <v:shape style="position:absolute;margin-left:390.840118pt;margin-top:9.686862pt;width:111.3pt;height:.1pt;mso-position-horizontal-relative:page;mso-position-vertical-relative:paragraph;z-index:-251491328;mso-wrap-distance-left:0;mso-wrap-distance-right:0" coordorigin="7817,194" coordsize="2226,0" path="m7817,194l10042,194e" filled="false" stroked="true" strokeweight=".631260pt" strokecolor="#000000">
            <v:path arrowok="t"/>
            <v:stroke dashstyle="solid"/>
            <w10:wrap type="topAndBottom"/>
          </v:shape>
        </w:pict>
      </w:r>
    </w:p>
    <w:p>
      <w:pPr>
        <w:pStyle w:val="BodyText"/>
      </w:pPr>
    </w:p>
    <w:p>
      <w:pPr>
        <w:pStyle w:val="BodyText"/>
        <w:spacing w:before="9"/>
        <w:rPr>
          <w:sz w:val="12"/>
        </w:rPr>
      </w:pPr>
      <w:r>
        <w:rPr/>
        <w:pict>
          <v:shape style="position:absolute;margin-left:390.840118pt;margin-top:9.686862pt;width:111.3pt;height:.1pt;mso-position-horizontal-relative:page;mso-position-vertical-relative:paragraph;z-index:-251490304;mso-wrap-distance-left:0;mso-wrap-distance-right:0" coordorigin="7817,194" coordsize="2226,0" path="m7817,194l10042,194e" filled="false" stroked="true" strokeweight=".631260pt" strokecolor="#000000">
            <v:path arrowok="t"/>
            <v:stroke dashstyle="solid"/>
            <w10:wrap type="topAndBottom"/>
          </v:shape>
        </w:pict>
      </w:r>
    </w:p>
    <w:p>
      <w:pPr>
        <w:pStyle w:val="BodyText"/>
      </w:pPr>
    </w:p>
    <w:p>
      <w:pPr>
        <w:pStyle w:val="BodyText"/>
        <w:spacing w:before="9"/>
        <w:rPr>
          <w:sz w:val="12"/>
        </w:rPr>
      </w:pPr>
      <w:r>
        <w:rPr/>
        <w:pict>
          <v:shape style="position:absolute;margin-left:390.840118pt;margin-top:9.686847pt;width:111.3pt;height:.1pt;mso-position-horizontal-relative:page;mso-position-vertical-relative:paragraph;z-index:-251489280;mso-wrap-distance-left:0;mso-wrap-distance-right:0" coordorigin="7817,194" coordsize="2226,0" path="m7817,194l10042,194e" filled="false" stroked="true" strokeweight=".631260pt" strokecolor="#000000">
            <v:path arrowok="t"/>
            <v:stroke dashstyle="solid"/>
            <w10:wrap type="topAndBottom"/>
          </v:shape>
        </w:pict>
      </w:r>
    </w:p>
    <w:p>
      <w:pPr>
        <w:spacing w:after="0"/>
        <w:rPr>
          <w:sz w:val="12"/>
        </w:rPr>
        <w:sectPr>
          <w:type w:val="continuous"/>
          <w:pgSz w:w="11900" w:h="16840"/>
          <w:pgMar w:top="1140" w:bottom="720" w:left="900" w:right="700"/>
          <w:cols w:num="3" w:equalWidth="0">
            <w:col w:w="3302" w:space="40"/>
            <w:col w:w="1308" w:space="1483"/>
            <w:col w:w="4167"/>
          </w:cols>
        </w:sectPr>
      </w:pPr>
    </w:p>
    <w:p>
      <w:pPr>
        <w:pStyle w:val="BodyText"/>
        <w:spacing w:before="8"/>
        <w:rPr>
          <w:sz w:val="13"/>
        </w:rPr>
      </w:pPr>
    </w:p>
    <w:p>
      <w:pPr>
        <w:spacing w:after="0"/>
        <w:rPr>
          <w:sz w:val="13"/>
        </w:rPr>
        <w:sectPr>
          <w:type w:val="continuous"/>
          <w:pgSz w:w="11900" w:h="16840"/>
          <w:pgMar w:top="1140" w:bottom="720" w:left="900" w:right="700"/>
        </w:sectPr>
      </w:pPr>
    </w:p>
    <w:p>
      <w:pPr>
        <w:pStyle w:val="BodyText"/>
        <w:rPr>
          <w:sz w:val="22"/>
        </w:rPr>
      </w:pPr>
    </w:p>
    <w:p>
      <w:pPr>
        <w:pStyle w:val="BodyText"/>
        <w:spacing w:before="9"/>
        <w:rPr>
          <w:sz w:val="28"/>
        </w:rPr>
      </w:pPr>
    </w:p>
    <w:p>
      <w:pPr>
        <w:spacing w:before="0"/>
        <w:ind w:left="897" w:right="0" w:firstLine="0"/>
        <w:jc w:val="left"/>
        <w:rPr>
          <w:sz w:val="20"/>
        </w:rPr>
      </w:pPr>
      <w:r>
        <w:rPr/>
        <w:pict>
          <v:line style="position:absolute;mso-position-horizontal-relative:page;mso-position-vertical-relative:paragraph;z-index:251829248" from="84.18pt,-37.363308pt" to="84.18pt,11.656688pt" stroked="true" strokeweight=".480003pt" strokecolor="#000000">
            <v:stroke dashstyle="solid"/>
            <w10:wrap type="none"/>
          </v:line>
        </w:pict>
      </w:r>
      <w:r>
        <w:rPr>
          <w:b/>
          <w:sz w:val="20"/>
        </w:rPr>
        <w:t>im</w:t>
      </w:r>
      <w:r>
        <w:rPr>
          <w:sz w:val="20"/>
        </w:rPr>
        <w:t>pact</w:t>
      </w:r>
    </w:p>
    <w:p>
      <w:pPr>
        <w:spacing w:line="230" w:lineRule="exact" w:before="94"/>
        <w:ind w:left="897" w:right="0" w:firstLine="0"/>
        <w:jc w:val="left"/>
        <w:rPr>
          <w:sz w:val="20"/>
        </w:rPr>
      </w:pPr>
      <w:r>
        <w:rPr/>
        <w:br w:type="column"/>
      </w:r>
      <w:r>
        <w:rPr>
          <w:b/>
          <w:sz w:val="20"/>
        </w:rPr>
        <w:t>seg</w:t>
      </w:r>
      <w:r>
        <w:rPr>
          <w:sz w:val="20"/>
        </w:rPr>
        <w:t>ment</w:t>
      </w:r>
    </w:p>
    <w:p>
      <w:pPr>
        <w:tabs>
          <w:tab w:pos="3907" w:val="left" w:leader="none"/>
          <w:tab w:pos="6022" w:val="left" w:leader="none"/>
        </w:tabs>
        <w:spacing w:line="230" w:lineRule="exact" w:before="0"/>
        <w:ind w:left="897" w:right="0" w:firstLine="0"/>
        <w:jc w:val="left"/>
        <w:rPr>
          <w:sz w:val="20"/>
        </w:rPr>
      </w:pPr>
      <w:r>
        <w:rPr/>
        <w:pict>
          <v:line style="position:absolute;mso-position-horizontal-relative:page;mso-position-vertical-relative:paragraph;z-index:251830272" from="210.059998pt,-24.365408pt" to="210.059998pt,24.654588pt" stroked="true" strokeweight=".479996pt" strokecolor="#000000">
            <v:stroke dashstyle="solid"/>
            <w10:wrap type="none"/>
          </v:line>
        </w:pict>
      </w:r>
      <w:r>
        <w:rPr/>
        <w:pict>
          <v:line style="position:absolute;mso-position-horizontal-relative:page;mso-position-vertical-relative:paragraph;z-index:251837440" from="390.840118pt,-6.364581pt" to="502.097193pt,-6.364581pt" stroked="true" strokeweight=".631260pt" strokecolor="#000000">
            <v:stroke dashstyle="solid"/>
            <w10:wrap type="none"/>
          </v:line>
        </w:pict>
      </w:r>
      <w:r>
        <w:rPr/>
        <w:pict>
          <v:shape style="position:absolute;margin-left:84.18pt;margin-top:-24.12541pt;width:125.9pt;height:37.050pt;mso-position-horizontal-relative:page;mso-position-vertical-relative:paragraph;z-index:251841536" type="#_x0000_t202" filled="false" stroked="true" strokeweight=".479996pt" strokecolor="#000000">
            <v:textbox inset="0,0,0,0">
              <w:txbxContent>
                <w:p>
                  <w:pPr>
                    <w:spacing w:before="17"/>
                    <w:ind w:left="109" w:right="1784" w:firstLine="0"/>
                    <w:jc w:val="both"/>
                    <w:rPr>
                      <w:sz w:val="20"/>
                    </w:rPr>
                  </w:pPr>
                  <w:r>
                    <w:rPr>
                      <w:b/>
                      <w:sz w:val="20"/>
                    </w:rPr>
                    <w:t>ex</w:t>
                  </w:r>
                  <w:r>
                    <w:rPr>
                      <w:sz w:val="20"/>
                    </w:rPr>
                    <w:t>ploit </w:t>
                  </w:r>
                  <w:r>
                    <w:rPr>
                      <w:b/>
                      <w:sz w:val="20"/>
                    </w:rPr>
                    <w:t>ex</w:t>
                  </w:r>
                  <w:r>
                    <w:rPr>
                      <w:sz w:val="20"/>
                    </w:rPr>
                    <w:t>port </w:t>
                  </w:r>
                  <w:r>
                    <w:rPr>
                      <w:b/>
                      <w:sz w:val="20"/>
                    </w:rPr>
                    <w:t>ex</w:t>
                  </w:r>
                  <w:r>
                    <w:rPr>
                      <w:sz w:val="20"/>
                    </w:rPr>
                    <w:t>tract</w:t>
                  </w:r>
                </w:p>
              </w:txbxContent>
            </v:textbox>
            <v:stroke dashstyle="solid"/>
            <w10:wrap type="none"/>
          </v:shape>
        </w:pict>
      </w:r>
      <w:r>
        <w:rPr>
          <w:b/>
          <w:sz w:val="20"/>
        </w:rPr>
        <w:t>sub</w:t>
      </w:r>
      <w:r>
        <w:rPr>
          <w:sz w:val="20"/>
        </w:rPr>
        <w:t>ject</w:t>
        <w:tab/>
      </w:r>
      <w:r>
        <w:rPr>
          <w:w w:val="100"/>
          <w:sz w:val="20"/>
          <w:u w:val="single"/>
        </w:rPr>
        <w:t> </w:t>
      </w:r>
      <w:r>
        <w:rPr>
          <w:sz w:val="20"/>
          <w:u w:val="single"/>
        </w:rPr>
        <w:tab/>
      </w:r>
    </w:p>
    <w:p>
      <w:pPr>
        <w:spacing w:before="1"/>
        <w:ind w:left="897" w:right="0" w:firstLine="0"/>
        <w:jc w:val="left"/>
        <w:rPr>
          <w:sz w:val="20"/>
        </w:rPr>
      </w:pPr>
      <w:r>
        <w:rPr>
          <w:b/>
          <w:sz w:val="20"/>
        </w:rPr>
        <w:t>sur</w:t>
      </w:r>
      <w:r>
        <w:rPr>
          <w:sz w:val="20"/>
        </w:rPr>
        <w:t>vey</w:t>
      </w:r>
    </w:p>
    <w:p>
      <w:pPr>
        <w:spacing w:after="0"/>
        <w:jc w:val="left"/>
        <w:rPr>
          <w:sz w:val="20"/>
        </w:rPr>
        <w:sectPr>
          <w:type w:val="continuous"/>
          <w:pgSz w:w="11900" w:h="16840"/>
          <w:pgMar w:top="1140" w:bottom="720" w:left="900" w:right="700"/>
          <w:cols w:num="2" w:equalWidth="0">
            <w:col w:w="1550" w:space="1460"/>
            <w:col w:w="7290"/>
          </w:cols>
        </w:sectPr>
      </w:pPr>
    </w:p>
    <w:p>
      <w:pPr>
        <w:pStyle w:val="BodyText"/>
        <w:spacing w:before="9"/>
        <w:rPr>
          <w:sz w:val="15"/>
        </w:rPr>
      </w:pPr>
    </w:p>
    <w:p>
      <w:pPr>
        <w:spacing w:line="184" w:lineRule="exact" w:before="95"/>
        <w:ind w:left="899" w:right="0" w:firstLine="0"/>
        <w:jc w:val="left"/>
        <w:rPr>
          <w:sz w:val="16"/>
        </w:rPr>
      </w:pPr>
      <w:r>
        <w:rPr>
          <w:i/>
          <w:sz w:val="16"/>
        </w:rPr>
        <w:t>There are many common two-syllable words in English – particularly verbs – where the first syllable is a schwa – </w:t>
      </w:r>
      <w:r>
        <w:rPr>
          <w:sz w:val="16"/>
        </w:rPr>
        <w:t>uh</w:t>
      </w:r>
    </w:p>
    <w:p>
      <w:pPr>
        <w:spacing w:before="0"/>
        <w:ind w:left="899" w:right="1217" w:firstLine="0"/>
        <w:jc w:val="left"/>
        <w:rPr>
          <w:b/>
          <w:i/>
          <w:sz w:val="16"/>
        </w:rPr>
      </w:pPr>
      <w:r>
        <w:rPr>
          <w:i/>
          <w:sz w:val="16"/>
        </w:rPr>
        <w:t>– as you can see from the table below. </w:t>
      </w:r>
      <w:r>
        <w:rPr>
          <w:b/>
          <w:i/>
          <w:sz w:val="16"/>
        </w:rPr>
        <w:t>Because the schwa sound is always unstressed, we know for sure that </w:t>
      </w:r>
      <w:r>
        <w:rPr>
          <w:b/>
          <w:i/>
          <w:sz w:val="16"/>
        </w:rPr>
        <w:t>these words all have the strong stress on the second syllable.</w:t>
      </w:r>
    </w:p>
    <w:p>
      <w:pPr>
        <w:pStyle w:val="BodyText"/>
        <w:rPr>
          <w:b/>
          <w:i/>
          <w:sz w:val="16"/>
        </w:rPr>
      </w:pPr>
    </w:p>
    <w:p>
      <w:pPr>
        <w:spacing w:before="1"/>
        <w:ind w:left="899" w:right="0" w:firstLine="0"/>
        <w:jc w:val="left"/>
        <w:rPr>
          <w:i/>
          <w:sz w:val="16"/>
        </w:rPr>
      </w:pPr>
      <w:r>
        <w:rPr>
          <w:i/>
          <w:sz w:val="16"/>
        </w:rPr>
        <w:t>Note that all of the words begin with the letter “a”, and notice the double consonant letters after many of the verbs,</w:t>
      </w:r>
    </w:p>
    <w:p>
      <w:pPr>
        <w:spacing w:before="0"/>
        <w:ind w:left="899" w:right="0" w:firstLine="0"/>
        <w:jc w:val="left"/>
        <w:rPr>
          <w:i/>
          <w:sz w:val="16"/>
        </w:rPr>
      </w:pPr>
      <w:r>
        <w:rPr>
          <w:i/>
          <w:sz w:val="16"/>
        </w:rPr>
        <w:t>e.g. a</w:t>
      </w:r>
      <w:r>
        <w:rPr>
          <w:i/>
          <w:sz w:val="16"/>
          <w:u w:val="single"/>
        </w:rPr>
        <w:t>ff</w:t>
      </w:r>
      <w:r>
        <w:rPr>
          <w:i/>
          <w:sz w:val="16"/>
        </w:rPr>
        <w:t>ect.</w:t>
      </w:r>
    </w:p>
    <w:p>
      <w:pPr>
        <w:pStyle w:val="BodyText"/>
        <w:spacing w:before="8"/>
        <w:rPr>
          <w:i/>
          <w:sz w:val="18"/>
        </w:rPr>
      </w:pPr>
    </w:p>
    <w:tbl>
      <w:tblPr>
        <w:tblW w:w="0" w:type="auto"/>
        <w:jc w:val="left"/>
        <w:tblInd w:w="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08"/>
        <w:gridCol w:w="1758"/>
        <w:gridCol w:w="1049"/>
        <w:gridCol w:w="1650"/>
        <w:gridCol w:w="1104"/>
        <w:gridCol w:w="1332"/>
      </w:tblGrid>
      <w:tr>
        <w:trPr>
          <w:trHeight w:val="480" w:hRule="atLeast"/>
        </w:trPr>
        <w:tc>
          <w:tcPr>
            <w:tcW w:w="1408" w:type="dxa"/>
          </w:tcPr>
          <w:p>
            <w:pPr>
              <w:pStyle w:val="TableParagraph"/>
              <w:spacing w:line="224" w:lineRule="exact"/>
              <w:ind w:left="200"/>
              <w:rPr>
                <w:b/>
                <w:sz w:val="20"/>
              </w:rPr>
            </w:pPr>
            <w:r>
              <w:rPr>
                <w:b/>
                <w:sz w:val="20"/>
              </w:rPr>
              <w:t>VERBS</w:t>
            </w:r>
          </w:p>
        </w:tc>
        <w:tc>
          <w:tcPr>
            <w:tcW w:w="1758" w:type="dxa"/>
          </w:tcPr>
          <w:p>
            <w:pPr>
              <w:pStyle w:val="TableParagraph"/>
              <w:rPr>
                <w:rFonts w:ascii="Times New Roman"/>
                <w:sz w:val="18"/>
              </w:rPr>
            </w:pPr>
          </w:p>
        </w:tc>
        <w:tc>
          <w:tcPr>
            <w:tcW w:w="1049" w:type="dxa"/>
          </w:tcPr>
          <w:p>
            <w:pPr>
              <w:pStyle w:val="TableParagraph"/>
              <w:rPr>
                <w:rFonts w:ascii="Times New Roman"/>
                <w:sz w:val="18"/>
              </w:rPr>
            </w:pPr>
          </w:p>
        </w:tc>
        <w:tc>
          <w:tcPr>
            <w:tcW w:w="1650" w:type="dxa"/>
          </w:tcPr>
          <w:p>
            <w:pPr>
              <w:pStyle w:val="TableParagraph"/>
              <w:rPr>
                <w:rFonts w:ascii="Times New Roman"/>
                <w:sz w:val="18"/>
              </w:rPr>
            </w:pPr>
          </w:p>
        </w:tc>
        <w:tc>
          <w:tcPr>
            <w:tcW w:w="1104" w:type="dxa"/>
          </w:tcPr>
          <w:p>
            <w:pPr>
              <w:pStyle w:val="TableParagraph"/>
              <w:spacing w:line="224" w:lineRule="exact"/>
              <w:ind w:left="109"/>
              <w:rPr>
                <w:b/>
                <w:sz w:val="20"/>
              </w:rPr>
            </w:pPr>
            <w:r>
              <w:rPr>
                <w:b/>
                <w:sz w:val="20"/>
              </w:rPr>
              <w:t>ADVERBS</w:t>
            </w:r>
          </w:p>
        </w:tc>
        <w:tc>
          <w:tcPr>
            <w:tcW w:w="1332" w:type="dxa"/>
          </w:tcPr>
          <w:p>
            <w:pPr>
              <w:pStyle w:val="TableParagraph"/>
              <w:rPr>
                <w:rFonts w:ascii="Times New Roman"/>
                <w:sz w:val="18"/>
              </w:rPr>
            </w:pPr>
          </w:p>
        </w:tc>
      </w:tr>
      <w:tr>
        <w:trPr>
          <w:trHeight w:val="267" w:hRule="atLeast"/>
        </w:trPr>
        <w:tc>
          <w:tcPr>
            <w:tcW w:w="1408" w:type="dxa"/>
          </w:tcPr>
          <w:p>
            <w:pPr>
              <w:pStyle w:val="TableParagraph"/>
              <w:spacing w:line="225" w:lineRule="exact" w:before="22"/>
              <w:ind w:left="200"/>
              <w:rPr>
                <w:sz w:val="20"/>
              </w:rPr>
            </w:pPr>
            <w:r>
              <w:rPr>
                <w:sz w:val="20"/>
              </w:rPr>
              <w:t>abate</w:t>
            </w:r>
          </w:p>
        </w:tc>
        <w:tc>
          <w:tcPr>
            <w:tcW w:w="1758" w:type="dxa"/>
            <w:tcBorders>
              <w:right w:val="single" w:sz="4" w:space="0" w:color="000000"/>
            </w:tcBorders>
          </w:tcPr>
          <w:p>
            <w:pPr>
              <w:pStyle w:val="TableParagraph"/>
              <w:spacing w:line="225" w:lineRule="exact" w:before="22"/>
              <w:ind w:left="330"/>
              <w:rPr>
                <w:sz w:val="20"/>
              </w:rPr>
            </w:pPr>
            <w:r>
              <w:rPr>
                <w:sz w:val="20"/>
              </w:rPr>
              <w:t>uh Beit</w:t>
            </w:r>
          </w:p>
        </w:tc>
        <w:tc>
          <w:tcPr>
            <w:tcW w:w="1049" w:type="dxa"/>
            <w:tcBorders>
              <w:left w:val="single" w:sz="4" w:space="0" w:color="000000"/>
            </w:tcBorders>
          </w:tcPr>
          <w:p>
            <w:pPr>
              <w:pStyle w:val="TableParagraph"/>
              <w:spacing w:line="225" w:lineRule="exact" w:before="22"/>
              <w:ind w:left="104"/>
              <w:rPr>
                <w:sz w:val="20"/>
              </w:rPr>
            </w:pPr>
            <w:r>
              <w:rPr>
                <w:sz w:val="20"/>
              </w:rPr>
              <w:t>appal</w:t>
            </w:r>
          </w:p>
        </w:tc>
        <w:tc>
          <w:tcPr>
            <w:tcW w:w="1650" w:type="dxa"/>
            <w:tcBorders>
              <w:right w:val="single" w:sz="4" w:space="0" w:color="000000"/>
            </w:tcBorders>
          </w:tcPr>
          <w:p>
            <w:pPr>
              <w:pStyle w:val="TableParagraph"/>
              <w:spacing w:line="225" w:lineRule="exact" w:before="22"/>
              <w:ind w:left="110"/>
              <w:rPr>
                <w:sz w:val="20"/>
              </w:rPr>
            </w:pPr>
            <w:r>
              <w:rPr>
                <w:sz w:val="20"/>
              </w:rPr>
              <w:t>uh Porl</w:t>
            </w:r>
          </w:p>
        </w:tc>
        <w:tc>
          <w:tcPr>
            <w:tcW w:w="1104" w:type="dxa"/>
            <w:tcBorders>
              <w:left w:val="single" w:sz="4" w:space="0" w:color="000000"/>
            </w:tcBorders>
          </w:tcPr>
          <w:p>
            <w:pPr>
              <w:pStyle w:val="TableParagraph"/>
              <w:spacing w:line="225" w:lineRule="exact" w:before="22"/>
              <w:ind w:left="106"/>
              <w:rPr>
                <w:sz w:val="20"/>
              </w:rPr>
            </w:pPr>
            <w:r>
              <w:rPr>
                <w:sz w:val="20"/>
              </w:rPr>
              <w:t>aback</w:t>
            </w:r>
          </w:p>
        </w:tc>
        <w:tc>
          <w:tcPr>
            <w:tcW w:w="1332" w:type="dxa"/>
          </w:tcPr>
          <w:p>
            <w:pPr>
              <w:pStyle w:val="TableParagraph"/>
              <w:spacing w:line="225" w:lineRule="exact" w:before="22"/>
              <w:ind w:left="267"/>
              <w:rPr>
                <w:sz w:val="20"/>
              </w:rPr>
            </w:pPr>
            <w:r>
              <w:rPr>
                <w:sz w:val="20"/>
              </w:rPr>
              <w:t>uh Bak</w:t>
            </w:r>
          </w:p>
        </w:tc>
      </w:tr>
      <w:tr>
        <w:trPr>
          <w:trHeight w:val="255" w:hRule="atLeast"/>
        </w:trPr>
        <w:tc>
          <w:tcPr>
            <w:tcW w:w="1408" w:type="dxa"/>
          </w:tcPr>
          <w:p>
            <w:pPr>
              <w:pStyle w:val="TableParagraph"/>
              <w:spacing w:line="226" w:lineRule="exact" w:before="9"/>
              <w:ind w:left="200"/>
              <w:rPr>
                <w:sz w:val="20"/>
              </w:rPr>
            </w:pPr>
            <w:r>
              <w:rPr>
                <w:sz w:val="20"/>
              </w:rPr>
              <w:t>abet</w:t>
            </w:r>
          </w:p>
        </w:tc>
        <w:tc>
          <w:tcPr>
            <w:tcW w:w="1758" w:type="dxa"/>
            <w:tcBorders>
              <w:right w:val="single" w:sz="4" w:space="0" w:color="000000"/>
            </w:tcBorders>
          </w:tcPr>
          <w:p>
            <w:pPr>
              <w:pStyle w:val="TableParagraph"/>
              <w:spacing w:line="226" w:lineRule="exact" w:before="9"/>
              <w:ind w:left="330"/>
              <w:rPr>
                <w:sz w:val="20"/>
              </w:rPr>
            </w:pPr>
            <w:r>
              <w:rPr>
                <w:sz w:val="20"/>
              </w:rPr>
              <w:t>uh Bet</w:t>
            </w:r>
          </w:p>
        </w:tc>
        <w:tc>
          <w:tcPr>
            <w:tcW w:w="1049" w:type="dxa"/>
            <w:tcBorders>
              <w:left w:val="single" w:sz="4" w:space="0" w:color="000000"/>
            </w:tcBorders>
          </w:tcPr>
          <w:p>
            <w:pPr>
              <w:pStyle w:val="TableParagraph"/>
              <w:spacing w:line="226" w:lineRule="exact" w:before="9"/>
              <w:ind w:left="104"/>
              <w:rPr>
                <w:sz w:val="20"/>
              </w:rPr>
            </w:pPr>
            <w:r>
              <w:rPr>
                <w:sz w:val="20"/>
              </w:rPr>
              <w:t>appeal</w:t>
            </w:r>
          </w:p>
        </w:tc>
        <w:tc>
          <w:tcPr>
            <w:tcW w:w="1650" w:type="dxa"/>
            <w:tcBorders>
              <w:right w:val="single" w:sz="4" w:space="0" w:color="000000"/>
            </w:tcBorders>
          </w:tcPr>
          <w:p>
            <w:pPr>
              <w:pStyle w:val="TableParagraph"/>
              <w:spacing w:line="226" w:lineRule="exact" w:before="9"/>
              <w:ind w:left="109"/>
              <w:rPr>
                <w:sz w:val="20"/>
              </w:rPr>
            </w:pPr>
            <w:r>
              <w:rPr>
                <w:sz w:val="20"/>
              </w:rPr>
              <w:t>uh Piyl</w:t>
            </w:r>
          </w:p>
        </w:tc>
        <w:tc>
          <w:tcPr>
            <w:tcW w:w="1104" w:type="dxa"/>
            <w:tcBorders>
              <w:left w:val="single" w:sz="4" w:space="0" w:color="000000"/>
            </w:tcBorders>
          </w:tcPr>
          <w:p>
            <w:pPr>
              <w:pStyle w:val="TableParagraph"/>
              <w:spacing w:line="226" w:lineRule="exact" w:before="9"/>
              <w:ind w:left="105"/>
              <w:rPr>
                <w:sz w:val="20"/>
              </w:rPr>
            </w:pPr>
            <w:r>
              <w:rPr>
                <w:sz w:val="20"/>
              </w:rPr>
              <w:t>aboard</w:t>
            </w:r>
          </w:p>
        </w:tc>
        <w:tc>
          <w:tcPr>
            <w:tcW w:w="1332" w:type="dxa"/>
          </w:tcPr>
          <w:p>
            <w:pPr>
              <w:pStyle w:val="TableParagraph"/>
              <w:spacing w:line="226" w:lineRule="exact" w:before="9"/>
              <w:ind w:left="266"/>
              <w:rPr>
                <w:sz w:val="20"/>
              </w:rPr>
            </w:pPr>
            <w:r>
              <w:rPr>
                <w:sz w:val="20"/>
              </w:rPr>
              <w:t>uh Bord</w:t>
            </w:r>
          </w:p>
        </w:tc>
      </w:tr>
      <w:tr>
        <w:trPr>
          <w:trHeight w:val="255" w:hRule="atLeast"/>
        </w:trPr>
        <w:tc>
          <w:tcPr>
            <w:tcW w:w="1408" w:type="dxa"/>
          </w:tcPr>
          <w:p>
            <w:pPr>
              <w:pStyle w:val="TableParagraph"/>
              <w:spacing w:line="225" w:lineRule="exact" w:before="9"/>
              <w:ind w:left="200"/>
              <w:rPr>
                <w:sz w:val="20"/>
              </w:rPr>
            </w:pPr>
            <w:r>
              <w:rPr>
                <w:sz w:val="20"/>
              </w:rPr>
              <w:t>abide</w:t>
            </w:r>
          </w:p>
        </w:tc>
        <w:tc>
          <w:tcPr>
            <w:tcW w:w="1758" w:type="dxa"/>
            <w:tcBorders>
              <w:right w:val="single" w:sz="4" w:space="0" w:color="000000"/>
            </w:tcBorders>
          </w:tcPr>
          <w:p>
            <w:pPr>
              <w:pStyle w:val="TableParagraph"/>
              <w:spacing w:line="225" w:lineRule="exact" w:before="9"/>
              <w:ind w:left="329"/>
              <w:rPr>
                <w:sz w:val="20"/>
              </w:rPr>
            </w:pPr>
            <w:r>
              <w:rPr>
                <w:sz w:val="20"/>
              </w:rPr>
              <w:t>uh Baid</w:t>
            </w:r>
          </w:p>
        </w:tc>
        <w:tc>
          <w:tcPr>
            <w:tcW w:w="1049" w:type="dxa"/>
            <w:tcBorders>
              <w:left w:val="single" w:sz="4" w:space="0" w:color="000000"/>
            </w:tcBorders>
          </w:tcPr>
          <w:p>
            <w:pPr>
              <w:pStyle w:val="TableParagraph"/>
              <w:spacing w:line="225" w:lineRule="exact" w:before="9"/>
              <w:ind w:left="102"/>
              <w:rPr>
                <w:sz w:val="20"/>
              </w:rPr>
            </w:pPr>
            <w:r>
              <w:rPr>
                <w:sz w:val="20"/>
              </w:rPr>
              <w:t>appear</w:t>
            </w:r>
          </w:p>
        </w:tc>
        <w:tc>
          <w:tcPr>
            <w:tcW w:w="1650" w:type="dxa"/>
            <w:tcBorders>
              <w:right w:val="single" w:sz="4" w:space="0" w:color="000000"/>
            </w:tcBorders>
          </w:tcPr>
          <w:p>
            <w:pPr>
              <w:pStyle w:val="TableParagraph"/>
              <w:spacing w:line="225" w:lineRule="exact" w:before="9"/>
              <w:ind w:left="107"/>
              <w:rPr>
                <w:sz w:val="20"/>
              </w:rPr>
            </w:pPr>
            <w:r>
              <w:rPr>
                <w:sz w:val="20"/>
              </w:rPr>
              <w:t>uh Piy</w:t>
            </w:r>
          </w:p>
        </w:tc>
        <w:tc>
          <w:tcPr>
            <w:tcW w:w="1104" w:type="dxa"/>
            <w:tcBorders>
              <w:left w:val="single" w:sz="4" w:space="0" w:color="000000"/>
            </w:tcBorders>
          </w:tcPr>
          <w:p>
            <w:pPr>
              <w:pStyle w:val="TableParagraph"/>
              <w:spacing w:line="225" w:lineRule="exact" w:before="9"/>
              <w:ind w:left="103"/>
              <w:rPr>
                <w:sz w:val="20"/>
              </w:rPr>
            </w:pPr>
            <w:r>
              <w:rPr>
                <w:sz w:val="20"/>
              </w:rPr>
              <w:t>about</w:t>
            </w:r>
          </w:p>
        </w:tc>
        <w:tc>
          <w:tcPr>
            <w:tcW w:w="1332" w:type="dxa"/>
          </w:tcPr>
          <w:p>
            <w:pPr>
              <w:pStyle w:val="TableParagraph"/>
              <w:spacing w:line="225" w:lineRule="exact" w:before="9"/>
              <w:ind w:left="265"/>
              <w:rPr>
                <w:sz w:val="20"/>
              </w:rPr>
            </w:pPr>
            <w:r>
              <w:rPr>
                <w:sz w:val="20"/>
              </w:rPr>
              <w:t>uh Baut</w:t>
            </w:r>
          </w:p>
        </w:tc>
      </w:tr>
      <w:tr>
        <w:trPr>
          <w:trHeight w:val="255" w:hRule="atLeast"/>
        </w:trPr>
        <w:tc>
          <w:tcPr>
            <w:tcW w:w="1408" w:type="dxa"/>
          </w:tcPr>
          <w:p>
            <w:pPr>
              <w:pStyle w:val="TableParagraph"/>
              <w:spacing w:line="226" w:lineRule="exact" w:before="9"/>
              <w:ind w:left="200"/>
              <w:rPr>
                <w:sz w:val="20"/>
              </w:rPr>
            </w:pPr>
            <w:r>
              <w:rPr>
                <w:sz w:val="20"/>
              </w:rPr>
              <w:t>abort</w:t>
            </w:r>
          </w:p>
        </w:tc>
        <w:tc>
          <w:tcPr>
            <w:tcW w:w="1758" w:type="dxa"/>
            <w:tcBorders>
              <w:right w:val="single" w:sz="4" w:space="0" w:color="000000"/>
            </w:tcBorders>
          </w:tcPr>
          <w:p>
            <w:pPr>
              <w:pStyle w:val="TableParagraph"/>
              <w:spacing w:line="226" w:lineRule="exact" w:before="9"/>
              <w:ind w:left="329"/>
              <w:rPr>
                <w:sz w:val="20"/>
              </w:rPr>
            </w:pPr>
            <w:r>
              <w:rPr>
                <w:sz w:val="20"/>
              </w:rPr>
              <w:t>uh Bort</w:t>
            </w:r>
          </w:p>
        </w:tc>
        <w:tc>
          <w:tcPr>
            <w:tcW w:w="1049" w:type="dxa"/>
            <w:tcBorders>
              <w:left w:val="single" w:sz="4" w:space="0" w:color="000000"/>
            </w:tcBorders>
          </w:tcPr>
          <w:p>
            <w:pPr>
              <w:pStyle w:val="TableParagraph"/>
              <w:spacing w:line="226" w:lineRule="exact" w:before="9"/>
              <w:ind w:left="102"/>
              <w:rPr>
                <w:sz w:val="20"/>
              </w:rPr>
            </w:pPr>
            <w:r>
              <w:rPr>
                <w:sz w:val="20"/>
              </w:rPr>
              <w:t>appease</w:t>
            </w:r>
          </w:p>
        </w:tc>
        <w:tc>
          <w:tcPr>
            <w:tcW w:w="1650" w:type="dxa"/>
            <w:tcBorders>
              <w:right w:val="single" w:sz="4" w:space="0" w:color="000000"/>
            </w:tcBorders>
          </w:tcPr>
          <w:p>
            <w:pPr>
              <w:pStyle w:val="TableParagraph"/>
              <w:spacing w:line="226" w:lineRule="exact" w:before="9"/>
              <w:ind w:left="108"/>
              <w:rPr>
                <w:sz w:val="20"/>
              </w:rPr>
            </w:pPr>
            <w:r>
              <w:rPr>
                <w:sz w:val="20"/>
              </w:rPr>
              <w:t>uh Peez</w:t>
            </w:r>
          </w:p>
        </w:tc>
        <w:tc>
          <w:tcPr>
            <w:tcW w:w="1104" w:type="dxa"/>
            <w:tcBorders>
              <w:left w:val="single" w:sz="4" w:space="0" w:color="000000"/>
            </w:tcBorders>
          </w:tcPr>
          <w:p>
            <w:pPr>
              <w:pStyle w:val="TableParagraph"/>
              <w:spacing w:line="226" w:lineRule="exact" w:before="9"/>
              <w:ind w:left="102"/>
              <w:rPr>
                <w:sz w:val="20"/>
              </w:rPr>
            </w:pPr>
            <w:r>
              <w:rPr>
                <w:sz w:val="20"/>
              </w:rPr>
              <w:t>above</w:t>
            </w:r>
          </w:p>
        </w:tc>
        <w:tc>
          <w:tcPr>
            <w:tcW w:w="1332" w:type="dxa"/>
          </w:tcPr>
          <w:p>
            <w:pPr>
              <w:pStyle w:val="TableParagraph"/>
              <w:spacing w:line="226" w:lineRule="exact" w:before="9"/>
              <w:ind w:left="264"/>
              <w:rPr>
                <w:sz w:val="20"/>
              </w:rPr>
            </w:pPr>
            <w:r>
              <w:rPr>
                <w:sz w:val="20"/>
              </w:rPr>
              <w:t>uh Buv</w:t>
            </w:r>
          </w:p>
        </w:tc>
      </w:tr>
      <w:tr>
        <w:trPr>
          <w:trHeight w:val="255" w:hRule="atLeast"/>
        </w:trPr>
        <w:tc>
          <w:tcPr>
            <w:tcW w:w="1408" w:type="dxa"/>
          </w:tcPr>
          <w:p>
            <w:pPr>
              <w:pStyle w:val="TableParagraph"/>
              <w:spacing w:line="225" w:lineRule="exact" w:before="9"/>
              <w:ind w:left="200"/>
              <w:rPr>
                <w:sz w:val="20"/>
              </w:rPr>
            </w:pPr>
            <w:r>
              <w:rPr>
                <w:sz w:val="20"/>
              </w:rPr>
              <w:t>abridge</w:t>
            </w:r>
          </w:p>
        </w:tc>
        <w:tc>
          <w:tcPr>
            <w:tcW w:w="1758" w:type="dxa"/>
            <w:tcBorders>
              <w:right w:val="single" w:sz="4" w:space="0" w:color="000000"/>
            </w:tcBorders>
          </w:tcPr>
          <w:p>
            <w:pPr>
              <w:pStyle w:val="TableParagraph"/>
              <w:spacing w:line="225" w:lineRule="exact" w:before="9"/>
              <w:ind w:left="329"/>
              <w:rPr>
                <w:sz w:val="20"/>
              </w:rPr>
            </w:pPr>
            <w:r>
              <w:rPr>
                <w:sz w:val="20"/>
              </w:rPr>
              <w:t>uh Brij</w:t>
            </w:r>
          </w:p>
        </w:tc>
        <w:tc>
          <w:tcPr>
            <w:tcW w:w="1049" w:type="dxa"/>
            <w:tcBorders>
              <w:left w:val="single" w:sz="4" w:space="0" w:color="000000"/>
            </w:tcBorders>
          </w:tcPr>
          <w:p>
            <w:pPr>
              <w:pStyle w:val="TableParagraph"/>
              <w:spacing w:line="225" w:lineRule="exact" w:before="9"/>
              <w:ind w:left="102"/>
              <w:rPr>
                <w:sz w:val="20"/>
              </w:rPr>
            </w:pPr>
            <w:r>
              <w:rPr>
                <w:sz w:val="20"/>
              </w:rPr>
              <w:t>append</w:t>
            </w:r>
          </w:p>
        </w:tc>
        <w:tc>
          <w:tcPr>
            <w:tcW w:w="1650" w:type="dxa"/>
            <w:tcBorders>
              <w:right w:val="single" w:sz="4" w:space="0" w:color="000000"/>
            </w:tcBorders>
          </w:tcPr>
          <w:p>
            <w:pPr>
              <w:pStyle w:val="TableParagraph"/>
              <w:spacing w:line="225" w:lineRule="exact" w:before="9"/>
              <w:ind w:left="108"/>
              <w:rPr>
                <w:sz w:val="20"/>
              </w:rPr>
            </w:pPr>
            <w:r>
              <w:rPr>
                <w:sz w:val="20"/>
              </w:rPr>
              <w:t>uh Pend</w:t>
            </w:r>
          </w:p>
        </w:tc>
        <w:tc>
          <w:tcPr>
            <w:tcW w:w="1104" w:type="dxa"/>
            <w:tcBorders>
              <w:left w:val="single" w:sz="4" w:space="0" w:color="000000"/>
            </w:tcBorders>
          </w:tcPr>
          <w:p>
            <w:pPr>
              <w:pStyle w:val="TableParagraph"/>
              <w:spacing w:line="225" w:lineRule="exact" w:before="9"/>
              <w:ind w:left="103"/>
              <w:rPr>
                <w:sz w:val="20"/>
              </w:rPr>
            </w:pPr>
            <w:r>
              <w:rPr>
                <w:sz w:val="20"/>
              </w:rPr>
              <w:t>abreast</w:t>
            </w:r>
          </w:p>
        </w:tc>
        <w:tc>
          <w:tcPr>
            <w:tcW w:w="1332" w:type="dxa"/>
          </w:tcPr>
          <w:p>
            <w:pPr>
              <w:pStyle w:val="TableParagraph"/>
              <w:spacing w:line="225" w:lineRule="exact" w:before="9"/>
              <w:ind w:left="265"/>
              <w:rPr>
                <w:sz w:val="20"/>
              </w:rPr>
            </w:pPr>
            <w:r>
              <w:rPr>
                <w:sz w:val="20"/>
              </w:rPr>
              <w:t>uh Brest</w:t>
            </w:r>
          </w:p>
        </w:tc>
      </w:tr>
      <w:tr>
        <w:trPr>
          <w:trHeight w:val="254" w:hRule="atLeast"/>
        </w:trPr>
        <w:tc>
          <w:tcPr>
            <w:tcW w:w="1408" w:type="dxa"/>
          </w:tcPr>
          <w:p>
            <w:pPr>
              <w:pStyle w:val="TableParagraph"/>
              <w:spacing w:line="226" w:lineRule="exact" w:before="9"/>
              <w:ind w:left="200"/>
              <w:rPr>
                <w:sz w:val="20"/>
              </w:rPr>
            </w:pPr>
            <w:r>
              <w:rPr>
                <w:sz w:val="20"/>
              </w:rPr>
              <w:t>abuse</w:t>
            </w:r>
          </w:p>
        </w:tc>
        <w:tc>
          <w:tcPr>
            <w:tcW w:w="1758" w:type="dxa"/>
            <w:tcBorders>
              <w:right w:val="single" w:sz="4" w:space="0" w:color="000000"/>
            </w:tcBorders>
          </w:tcPr>
          <w:p>
            <w:pPr>
              <w:pStyle w:val="TableParagraph"/>
              <w:spacing w:line="226" w:lineRule="exact" w:before="9"/>
              <w:ind w:left="329"/>
              <w:rPr>
                <w:sz w:val="20"/>
              </w:rPr>
            </w:pPr>
            <w:r>
              <w:rPr>
                <w:sz w:val="20"/>
              </w:rPr>
              <w:t>uh Byooz</w:t>
            </w:r>
          </w:p>
        </w:tc>
        <w:tc>
          <w:tcPr>
            <w:tcW w:w="1049" w:type="dxa"/>
            <w:tcBorders>
              <w:left w:val="single" w:sz="4" w:space="0" w:color="000000"/>
            </w:tcBorders>
          </w:tcPr>
          <w:p>
            <w:pPr>
              <w:pStyle w:val="TableParagraph"/>
              <w:spacing w:line="226" w:lineRule="exact" w:before="9"/>
              <w:ind w:left="103"/>
              <w:rPr>
                <w:sz w:val="20"/>
              </w:rPr>
            </w:pPr>
            <w:r>
              <w:rPr>
                <w:sz w:val="20"/>
              </w:rPr>
              <w:t>applaud</w:t>
            </w:r>
          </w:p>
        </w:tc>
        <w:tc>
          <w:tcPr>
            <w:tcW w:w="1650" w:type="dxa"/>
            <w:tcBorders>
              <w:right w:val="single" w:sz="4" w:space="0" w:color="000000"/>
            </w:tcBorders>
          </w:tcPr>
          <w:p>
            <w:pPr>
              <w:pStyle w:val="TableParagraph"/>
              <w:spacing w:line="226" w:lineRule="exact" w:before="9"/>
              <w:ind w:left="109"/>
              <w:rPr>
                <w:sz w:val="20"/>
              </w:rPr>
            </w:pPr>
            <w:r>
              <w:rPr>
                <w:sz w:val="20"/>
              </w:rPr>
              <w:t>uh Plord</w:t>
            </w:r>
          </w:p>
        </w:tc>
        <w:tc>
          <w:tcPr>
            <w:tcW w:w="1104" w:type="dxa"/>
            <w:tcBorders>
              <w:left w:val="single" w:sz="4" w:space="0" w:color="000000"/>
            </w:tcBorders>
          </w:tcPr>
          <w:p>
            <w:pPr>
              <w:pStyle w:val="TableParagraph"/>
              <w:spacing w:line="226" w:lineRule="exact" w:before="9"/>
              <w:ind w:left="104"/>
              <w:rPr>
                <w:sz w:val="20"/>
              </w:rPr>
            </w:pPr>
            <w:r>
              <w:rPr>
                <w:sz w:val="20"/>
              </w:rPr>
              <w:t>abroad</w:t>
            </w:r>
          </w:p>
        </w:tc>
        <w:tc>
          <w:tcPr>
            <w:tcW w:w="1332" w:type="dxa"/>
          </w:tcPr>
          <w:p>
            <w:pPr>
              <w:pStyle w:val="TableParagraph"/>
              <w:spacing w:line="226" w:lineRule="exact" w:before="9"/>
              <w:ind w:left="265"/>
              <w:rPr>
                <w:sz w:val="20"/>
              </w:rPr>
            </w:pPr>
            <w:r>
              <w:rPr>
                <w:sz w:val="20"/>
              </w:rPr>
              <w:t>uh Brord</w:t>
            </w:r>
          </w:p>
        </w:tc>
      </w:tr>
      <w:tr>
        <w:trPr>
          <w:trHeight w:val="255" w:hRule="atLeast"/>
        </w:trPr>
        <w:tc>
          <w:tcPr>
            <w:tcW w:w="1408" w:type="dxa"/>
          </w:tcPr>
          <w:p>
            <w:pPr>
              <w:pStyle w:val="TableParagraph"/>
              <w:spacing w:line="225" w:lineRule="exact" w:before="9"/>
              <w:ind w:left="200"/>
              <w:rPr>
                <w:sz w:val="20"/>
              </w:rPr>
            </w:pPr>
            <w:r>
              <w:rPr>
                <w:sz w:val="20"/>
              </w:rPr>
              <w:t>accord</w:t>
            </w:r>
          </w:p>
        </w:tc>
        <w:tc>
          <w:tcPr>
            <w:tcW w:w="1758" w:type="dxa"/>
            <w:tcBorders>
              <w:right w:val="single" w:sz="4" w:space="0" w:color="000000"/>
            </w:tcBorders>
          </w:tcPr>
          <w:p>
            <w:pPr>
              <w:pStyle w:val="TableParagraph"/>
              <w:spacing w:line="225" w:lineRule="exact" w:before="9"/>
              <w:ind w:left="330"/>
              <w:rPr>
                <w:sz w:val="20"/>
              </w:rPr>
            </w:pPr>
            <w:r>
              <w:rPr>
                <w:sz w:val="20"/>
              </w:rPr>
              <w:t>uh Kord</w:t>
            </w:r>
          </w:p>
        </w:tc>
        <w:tc>
          <w:tcPr>
            <w:tcW w:w="1049" w:type="dxa"/>
            <w:tcBorders>
              <w:left w:val="single" w:sz="4" w:space="0" w:color="000000"/>
            </w:tcBorders>
          </w:tcPr>
          <w:p>
            <w:pPr>
              <w:pStyle w:val="TableParagraph"/>
              <w:spacing w:line="225" w:lineRule="exact" w:before="9"/>
              <w:ind w:left="102"/>
              <w:rPr>
                <w:sz w:val="20"/>
              </w:rPr>
            </w:pPr>
            <w:r>
              <w:rPr>
                <w:sz w:val="20"/>
              </w:rPr>
              <w:t>apply</w:t>
            </w:r>
          </w:p>
        </w:tc>
        <w:tc>
          <w:tcPr>
            <w:tcW w:w="1650" w:type="dxa"/>
            <w:tcBorders>
              <w:right w:val="single" w:sz="4" w:space="0" w:color="000000"/>
            </w:tcBorders>
          </w:tcPr>
          <w:p>
            <w:pPr>
              <w:pStyle w:val="TableParagraph"/>
              <w:spacing w:line="225" w:lineRule="exact" w:before="9"/>
              <w:ind w:left="109"/>
              <w:rPr>
                <w:sz w:val="20"/>
              </w:rPr>
            </w:pPr>
            <w:r>
              <w:rPr>
                <w:sz w:val="20"/>
              </w:rPr>
              <w:t>uh Plai</w:t>
            </w:r>
          </w:p>
        </w:tc>
        <w:tc>
          <w:tcPr>
            <w:tcW w:w="1104" w:type="dxa"/>
            <w:tcBorders>
              <w:left w:val="single" w:sz="4" w:space="0" w:color="000000"/>
            </w:tcBorders>
          </w:tcPr>
          <w:p>
            <w:pPr>
              <w:pStyle w:val="TableParagraph"/>
              <w:spacing w:line="225" w:lineRule="exact" w:before="9"/>
              <w:ind w:left="104"/>
              <w:rPr>
                <w:sz w:val="20"/>
              </w:rPr>
            </w:pPr>
            <w:r>
              <w:rPr>
                <w:sz w:val="20"/>
              </w:rPr>
              <w:t>across</w:t>
            </w:r>
          </w:p>
        </w:tc>
        <w:tc>
          <w:tcPr>
            <w:tcW w:w="1332" w:type="dxa"/>
          </w:tcPr>
          <w:p>
            <w:pPr>
              <w:pStyle w:val="TableParagraph"/>
              <w:spacing w:line="225" w:lineRule="exact" w:before="9"/>
              <w:ind w:left="266"/>
              <w:rPr>
                <w:sz w:val="20"/>
              </w:rPr>
            </w:pPr>
            <w:r>
              <w:rPr>
                <w:sz w:val="20"/>
              </w:rPr>
              <w:t>uh Kros</w:t>
            </w:r>
          </w:p>
        </w:tc>
      </w:tr>
      <w:tr>
        <w:trPr>
          <w:trHeight w:val="255" w:hRule="atLeast"/>
        </w:trPr>
        <w:tc>
          <w:tcPr>
            <w:tcW w:w="1408" w:type="dxa"/>
          </w:tcPr>
          <w:p>
            <w:pPr>
              <w:pStyle w:val="TableParagraph"/>
              <w:spacing w:line="226" w:lineRule="exact" w:before="9"/>
              <w:ind w:left="200"/>
              <w:rPr>
                <w:sz w:val="20"/>
              </w:rPr>
            </w:pPr>
            <w:r>
              <w:rPr>
                <w:sz w:val="20"/>
              </w:rPr>
              <w:t>accost</w:t>
            </w:r>
          </w:p>
        </w:tc>
        <w:tc>
          <w:tcPr>
            <w:tcW w:w="1758" w:type="dxa"/>
            <w:tcBorders>
              <w:right w:val="single" w:sz="4" w:space="0" w:color="000000"/>
            </w:tcBorders>
          </w:tcPr>
          <w:p>
            <w:pPr>
              <w:pStyle w:val="TableParagraph"/>
              <w:spacing w:line="226" w:lineRule="exact" w:before="9"/>
              <w:ind w:left="330"/>
              <w:rPr>
                <w:sz w:val="20"/>
              </w:rPr>
            </w:pPr>
            <w:r>
              <w:rPr>
                <w:sz w:val="20"/>
              </w:rPr>
              <w:t>uh Kost</w:t>
            </w:r>
          </w:p>
        </w:tc>
        <w:tc>
          <w:tcPr>
            <w:tcW w:w="1049" w:type="dxa"/>
            <w:tcBorders>
              <w:left w:val="single" w:sz="4" w:space="0" w:color="000000"/>
            </w:tcBorders>
          </w:tcPr>
          <w:p>
            <w:pPr>
              <w:pStyle w:val="TableParagraph"/>
              <w:spacing w:line="226" w:lineRule="exact" w:before="9"/>
              <w:ind w:left="103"/>
              <w:rPr>
                <w:sz w:val="20"/>
              </w:rPr>
            </w:pPr>
            <w:r>
              <w:rPr>
                <w:sz w:val="20"/>
              </w:rPr>
              <w:t>appoint</w:t>
            </w:r>
          </w:p>
        </w:tc>
        <w:tc>
          <w:tcPr>
            <w:tcW w:w="1650" w:type="dxa"/>
            <w:tcBorders>
              <w:right w:val="single" w:sz="4" w:space="0" w:color="000000"/>
            </w:tcBorders>
          </w:tcPr>
          <w:p>
            <w:pPr>
              <w:pStyle w:val="TableParagraph"/>
              <w:spacing w:line="226" w:lineRule="exact" w:before="9"/>
              <w:ind w:left="109"/>
              <w:rPr>
                <w:sz w:val="20"/>
              </w:rPr>
            </w:pPr>
            <w:r>
              <w:rPr>
                <w:sz w:val="20"/>
              </w:rPr>
              <w:t>uh Poynt</w:t>
            </w:r>
          </w:p>
        </w:tc>
        <w:tc>
          <w:tcPr>
            <w:tcW w:w="1104" w:type="dxa"/>
            <w:tcBorders>
              <w:left w:val="single" w:sz="4" w:space="0" w:color="000000"/>
            </w:tcBorders>
          </w:tcPr>
          <w:p>
            <w:pPr>
              <w:pStyle w:val="TableParagraph"/>
              <w:spacing w:line="226" w:lineRule="exact" w:before="9"/>
              <w:ind w:left="105"/>
              <w:rPr>
                <w:sz w:val="20"/>
              </w:rPr>
            </w:pPr>
            <w:r>
              <w:rPr>
                <w:sz w:val="20"/>
              </w:rPr>
              <w:t>afar</w:t>
            </w:r>
          </w:p>
        </w:tc>
        <w:tc>
          <w:tcPr>
            <w:tcW w:w="1332" w:type="dxa"/>
          </w:tcPr>
          <w:p>
            <w:pPr>
              <w:pStyle w:val="TableParagraph"/>
              <w:spacing w:line="226" w:lineRule="exact" w:before="9"/>
              <w:ind w:left="267"/>
              <w:rPr>
                <w:sz w:val="20"/>
              </w:rPr>
            </w:pPr>
            <w:r>
              <w:rPr>
                <w:sz w:val="20"/>
              </w:rPr>
              <w:t>uh Far</w:t>
            </w:r>
          </w:p>
        </w:tc>
      </w:tr>
      <w:tr>
        <w:trPr>
          <w:trHeight w:val="255" w:hRule="atLeast"/>
        </w:trPr>
        <w:tc>
          <w:tcPr>
            <w:tcW w:w="1408" w:type="dxa"/>
          </w:tcPr>
          <w:p>
            <w:pPr>
              <w:pStyle w:val="TableParagraph"/>
              <w:spacing w:line="225" w:lineRule="exact" w:before="9"/>
              <w:ind w:left="200"/>
              <w:rPr>
                <w:sz w:val="20"/>
              </w:rPr>
            </w:pPr>
            <w:r>
              <w:rPr>
                <w:sz w:val="20"/>
              </w:rPr>
              <w:t>account</w:t>
            </w:r>
          </w:p>
        </w:tc>
        <w:tc>
          <w:tcPr>
            <w:tcW w:w="1758" w:type="dxa"/>
            <w:tcBorders>
              <w:right w:val="single" w:sz="4" w:space="0" w:color="000000"/>
            </w:tcBorders>
          </w:tcPr>
          <w:p>
            <w:pPr>
              <w:pStyle w:val="TableParagraph"/>
              <w:spacing w:line="225" w:lineRule="exact" w:before="9"/>
              <w:ind w:left="330"/>
              <w:rPr>
                <w:sz w:val="20"/>
              </w:rPr>
            </w:pPr>
            <w:r>
              <w:rPr>
                <w:sz w:val="20"/>
              </w:rPr>
              <w:t>uh Kaunt</w:t>
            </w:r>
          </w:p>
        </w:tc>
        <w:tc>
          <w:tcPr>
            <w:tcW w:w="1049" w:type="dxa"/>
            <w:tcBorders>
              <w:left w:val="single" w:sz="4" w:space="0" w:color="000000"/>
            </w:tcBorders>
          </w:tcPr>
          <w:p>
            <w:pPr>
              <w:pStyle w:val="TableParagraph"/>
              <w:spacing w:line="225" w:lineRule="exact" w:before="9"/>
              <w:ind w:left="103"/>
              <w:rPr>
                <w:sz w:val="20"/>
              </w:rPr>
            </w:pPr>
            <w:r>
              <w:rPr>
                <w:sz w:val="20"/>
              </w:rPr>
              <w:t>approach</w:t>
            </w:r>
          </w:p>
        </w:tc>
        <w:tc>
          <w:tcPr>
            <w:tcW w:w="1650" w:type="dxa"/>
            <w:tcBorders>
              <w:right w:val="single" w:sz="4" w:space="0" w:color="000000"/>
            </w:tcBorders>
          </w:tcPr>
          <w:p>
            <w:pPr>
              <w:pStyle w:val="TableParagraph"/>
              <w:spacing w:line="225" w:lineRule="exact" w:before="9"/>
              <w:ind w:left="109"/>
              <w:rPr>
                <w:sz w:val="20"/>
              </w:rPr>
            </w:pPr>
            <w:r>
              <w:rPr>
                <w:sz w:val="20"/>
              </w:rPr>
              <w:t>uh Preuch</w:t>
            </w:r>
          </w:p>
        </w:tc>
        <w:tc>
          <w:tcPr>
            <w:tcW w:w="1104" w:type="dxa"/>
            <w:tcBorders>
              <w:left w:val="single" w:sz="4" w:space="0" w:color="000000"/>
            </w:tcBorders>
          </w:tcPr>
          <w:p>
            <w:pPr>
              <w:pStyle w:val="TableParagraph"/>
              <w:spacing w:line="225" w:lineRule="exact" w:before="9"/>
              <w:ind w:left="103"/>
              <w:rPr>
                <w:sz w:val="20"/>
              </w:rPr>
            </w:pPr>
            <w:r>
              <w:rPr>
                <w:sz w:val="20"/>
              </w:rPr>
              <w:t>afield</w:t>
            </w:r>
          </w:p>
        </w:tc>
        <w:tc>
          <w:tcPr>
            <w:tcW w:w="1332" w:type="dxa"/>
          </w:tcPr>
          <w:p>
            <w:pPr>
              <w:pStyle w:val="TableParagraph"/>
              <w:spacing w:line="225" w:lineRule="exact" w:before="9"/>
              <w:ind w:left="265"/>
              <w:rPr>
                <w:sz w:val="20"/>
              </w:rPr>
            </w:pPr>
            <w:r>
              <w:rPr>
                <w:sz w:val="20"/>
              </w:rPr>
              <w:t>uh Fiyld</w:t>
            </w:r>
          </w:p>
        </w:tc>
      </w:tr>
      <w:tr>
        <w:trPr>
          <w:trHeight w:val="255" w:hRule="atLeast"/>
        </w:trPr>
        <w:tc>
          <w:tcPr>
            <w:tcW w:w="1408" w:type="dxa"/>
          </w:tcPr>
          <w:p>
            <w:pPr>
              <w:pStyle w:val="TableParagraph"/>
              <w:spacing w:line="226" w:lineRule="exact" w:before="9"/>
              <w:ind w:left="200"/>
              <w:rPr>
                <w:sz w:val="20"/>
              </w:rPr>
            </w:pPr>
            <w:r>
              <w:rPr>
                <w:sz w:val="20"/>
              </w:rPr>
              <w:t>accuse</w:t>
            </w:r>
          </w:p>
        </w:tc>
        <w:tc>
          <w:tcPr>
            <w:tcW w:w="1758" w:type="dxa"/>
            <w:tcBorders>
              <w:right w:val="single" w:sz="4" w:space="0" w:color="000000"/>
            </w:tcBorders>
          </w:tcPr>
          <w:p>
            <w:pPr>
              <w:pStyle w:val="TableParagraph"/>
              <w:spacing w:line="226" w:lineRule="exact" w:before="9"/>
              <w:ind w:left="329"/>
              <w:rPr>
                <w:sz w:val="20"/>
              </w:rPr>
            </w:pPr>
            <w:r>
              <w:rPr>
                <w:sz w:val="20"/>
              </w:rPr>
              <w:t>uh Kyooz</w:t>
            </w:r>
          </w:p>
        </w:tc>
        <w:tc>
          <w:tcPr>
            <w:tcW w:w="1049" w:type="dxa"/>
            <w:tcBorders>
              <w:left w:val="single" w:sz="4" w:space="0" w:color="000000"/>
            </w:tcBorders>
          </w:tcPr>
          <w:p>
            <w:pPr>
              <w:pStyle w:val="TableParagraph"/>
              <w:spacing w:line="226" w:lineRule="exact" w:before="9"/>
              <w:ind w:left="102"/>
              <w:rPr>
                <w:sz w:val="20"/>
              </w:rPr>
            </w:pPr>
            <w:r>
              <w:rPr>
                <w:sz w:val="20"/>
              </w:rPr>
              <w:t>approve</w:t>
            </w:r>
          </w:p>
        </w:tc>
        <w:tc>
          <w:tcPr>
            <w:tcW w:w="1650" w:type="dxa"/>
            <w:tcBorders>
              <w:right w:val="single" w:sz="4" w:space="0" w:color="000000"/>
            </w:tcBorders>
          </w:tcPr>
          <w:p>
            <w:pPr>
              <w:pStyle w:val="TableParagraph"/>
              <w:spacing w:line="226" w:lineRule="exact" w:before="9"/>
              <w:ind w:left="109"/>
              <w:rPr>
                <w:sz w:val="20"/>
              </w:rPr>
            </w:pPr>
            <w:r>
              <w:rPr>
                <w:sz w:val="20"/>
              </w:rPr>
              <w:t>uh Proov</w:t>
            </w:r>
          </w:p>
        </w:tc>
        <w:tc>
          <w:tcPr>
            <w:tcW w:w="1104" w:type="dxa"/>
            <w:tcBorders>
              <w:left w:val="single" w:sz="4" w:space="0" w:color="000000"/>
            </w:tcBorders>
          </w:tcPr>
          <w:p>
            <w:pPr>
              <w:pStyle w:val="TableParagraph"/>
              <w:spacing w:line="226" w:lineRule="exact" w:before="9"/>
              <w:ind w:left="105"/>
              <w:rPr>
                <w:sz w:val="20"/>
              </w:rPr>
            </w:pPr>
            <w:r>
              <w:rPr>
                <w:sz w:val="20"/>
              </w:rPr>
              <w:t>afresh</w:t>
            </w:r>
          </w:p>
        </w:tc>
        <w:tc>
          <w:tcPr>
            <w:tcW w:w="1332" w:type="dxa"/>
          </w:tcPr>
          <w:p>
            <w:pPr>
              <w:pStyle w:val="TableParagraph"/>
              <w:spacing w:line="226" w:lineRule="exact" w:before="9"/>
              <w:ind w:left="267"/>
              <w:rPr>
                <w:sz w:val="20"/>
              </w:rPr>
            </w:pPr>
            <w:r>
              <w:rPr>
                <w:sz w:val="20"/>
              </w:rPr>
              <w:t>uh Fresh</w:t>
            </w:r>
          </w:p>
        </w:tc>
      </w:tr>
      <w:tr>
        <w:trPr>
          <w:trHeight w:val="255" w:hRule="atLeast"/>
        </w:trPr>
        <w:tc>
          <w:tcPr>
            <w:tcW w:w="1408" w:type="dxa"/>
          </w:tcPr>
          <w:p>
            <w:pPr>
              <w:pStyle w:val="TableParagraph"/>
              <w:spacing w:line="225" w:lineRule="exact" w:before="9"/>
              <w:ind w:left="200"/>
              <w:rPr>
                <w:sz w:val="20"/>
              </w:rPr>
            </w:pPr>
            <w:r>
              <w:rPr>
                <w:sz w:val="20"/>
              </w:rPr>
              <w:t>achieve</w:t>
            </w:r>
          </w:p>
        </w:tc>
        <w:tc>
          <w:tcPr>
            <w:tcW w:w="1758" w:type="dxa"/>
            <w:tcBorders>
              <w:right w:val="single" w:sz="4" w:space="0" w:color="000000"/>
            </w:tcBorders>
          </w:tcPr>
          <w:p>
            <w:pPr>
              <w:pStyle w:val="TableParagraph"/>
              <w:spacing w:line="225" w:lineRule="exact" w:before="9"/>
              <w:ind w:left="330"/>
              <w:rPr>
                <w:sz w:val="20"/>
              </w:rPr>
            </w:pPr>
            <w:r>
              <w:rPr>
                <w:sz w:val="20"/>
              </w:rPr>
              <w:t>uh Cheev</w:t>
            </w:r>
          </w:p>
        </w:tc>
        <w:tc>
          <w:tcPr>
            <w:tcW w:w="1049" w:type="dxa"/>
            <w:tcBorders>
              <w:left w:val="single" w:sz="4" w:space="0" w:color="000000"/>
            </w:tcBorders>
          </w:tcPr>
          <w:p>
            <w:pPr>
              <w:pStyle w:val="TableParagraph"/>
              <w:spacing w:line="225" w:lineRule="exact" w:before="9"/>
              <w:ind w:left="103"/>
              <w:rPr>
                <w:sz w:val="20"/>
              </w:rPr>
            </w:pPr>
            <w:r>
              <w:rPr>
                <w:sz w:val="20"/>
              </w:rPr>
              <w:t>arise</w:t>
            </w:r>
          </w:p>
        </w:tc>
        <w:tc>
          <w:tcPr>
            <w:tcW w:w="1650" w:type="dxa"/>
            <w:tcBorders>
              <w:right w:val="single" w:sz="4" w:space="0" w:color="000000"/>
            </w:tcBorders>
          </w:tcPr>
          <w:p>
            <w:pPr>
              <w:pStyle w:val="TableParagraph"/>
              <w:spacing w:line="225" w:lineRule="exact" w:before="9"/>
              <w:ind w:left="110"/>
              <w:rPr>
                <w:sz w:val="20"/>
              </w:rPr>
            </w:pPr>
            <w:r>
              <w:rPr>
                <w:sz w:val="20"/>
              </w:rPr>
              <w:t>uh Raiz</w:t>
            </w:r>
          </w:p>
        </w:tc>
        <w:tc>
          <w:tcPr>
            <w:tcW w:w="1104" w:type="dxa"/>
            <w:tcBorders>
              <w:left w:val="single" w:sz="4" w:space="0" w:color="000000"/>
            </w:tcBorders>
          </w:tcPr>
          <w:p>
            <w:pPr>
              <w:pStyle w:val="TableParagraph"/>
              <w:spacing w:line="225" w:lineRule="exact" w:before="9"/>
              <w:ind w:left="104"/>
              <w:rPr>
                <w:sz w:val="20"/>
              </w:rPr>
            </w:pPr>
            <w:r>
              <w:rPr>
                <w:sz w:val="20"/>
              </w:rPr>
              <w:t>again</w:t>
            </w:r>
          </w:p>
        </w:tc>
        <w:tc>
          <w:tcPr>
            <w:tcW w:w="1332" w:type="dxa"/>
          </w:tcPr>
          <w:p>
            <w:pPr>
              <w:pStyle w:val="TableParagraph"/>
              <w:spacing w:line="225" w:lineRule="exact" w:before="9"/>
              <w:ind w:left="266"/>
              <w:rPr>
                <w:sz w:val="20"/>
              </w:rPr>
            </w:pPr>
            <w:r>
              <w:rPr>
                <w:sz w:val="20"/>
              </w:rPr>
              <w:t>uh Gen</w:t>
            </w:r>
          </w:p>
        </w:tc>
      </w:tr>
      <w:tr>
        <w:trPr>
          <w:trHeight w:val="255" w:hRule="atLeast"/>
        </w:trPr>
        <w:tc>
          <w:tcPr>
            <w:tcW w:w="1408" w:type="dxa"/>
          </w:tcPr>
          <w:p>
            <w:pPr>
              <w:pStyle w:val="TableParagraph"/>
              <w:spacing w:line="226" w:lineRule="exact" w:before="9"/>
              <w:ind w:left="200"/>
              <w:rPr>
                <w:sz w:val="20"/>
              </w:rPr>
            </w:pPr>
            <w:r>
              <w:rPr>
                <w:sz w:val="20"/>
              </w:rPr>
              <w:t>acquaint</w:t>
            </w:r>
          </w:p>
        </w:tc>
        <w:tc>
          <w:tcPr>
            <w:tcW w:w="1758" w:type="dxa"/>
            <w:tcBorders>
              <w:right w:val="single" w:sz="4" w:space="0" w:color="000000"/>
            </w:tcBorders>
          </w:tcPr>
          <w:p>
            <w:pPr>
              <w:pStyle w:val="TableParagraph"/>
              <w:spacing w:line="226" w:lineRule="exact" w:before="9"/>
              <w:ind w:left="330"/>
              <w:rPr>
                <w:sz w:val="20"/>
              </w:rPr>
            </w:pPr>
            <w:r>
              <w:rPr>
                <w:sz w:val="20"/>
              </w:rPr>
              <w:t>uh Kweint</w:t>
            </w:r>
          </w:p>
        </w:tc>
        <w:tc>
          <w:tcPr>
            <w:tcW w:w="1049" w:type="dxa"/>
            <w:tcBorders>
              <w:left w:val="single" w:sz="4" w:space="0" w:color="000000"/>
            </w:tcBorders>
          </w:tcPr>
          <w:p>
            <w:pPr>
              <w:pStyle w:val="TableParagraph"/>
              <w:spacing w:line="226" w:lineRule="exact" w:before="9"/>
              <w:ind w:left="104"/>
              <w:rPr>
                <w:sz w:val="20"/>
              </w:rPr>
            </w:pPr>
            <w:r>
              <w:rPr>
                <w:sz w:val="20"/>
              </w:rPr>
              <w:t>arouse</w:t>
            </w:r>
          </w:p>
        </w:tc>
        <w:tc>
          <w:tcPr>
            <w:tcW w:w="1650" w:type="dxa"/>
            <w:tcBorders>
              <w:right w:val="single" w:sz="4" w:space="0" w:color="000000"/>
            </w:tcBorders>
          </w:tcPr>
          <w:p>
            <w:pPr>
              <w:pStyle w:val="TableParagraph"/>
              <w:spacing w:line="226" w:lineRule="exact" w:before="9"/>
              <w:ind w:left="109"/>
              <w:rPr>
                <w:sz w:val="20"/>
              </w:rPr>
            </w:pPr>
            <w:r>
              <w:rPr>
                <w:sz w:val="20"/>
              </w:rPr>
              <w:t>uh Rauz</w:t>
            </w:r>
          </w:p>
        </w:tc>
        <w:tc>
          <w:tcPr>
            <w:tcW w:w="1104" w:type="dxa"/>
            <w:tcBorders>
              <w:left w:val="single" w:sz="4" w:space="0" w:color="000000"/>
            </w:tcBorders>
          </w:tcPr>
          <w:p>
            <w:pPr>
              <w:pStyle w:val="TableParagraph"/>
              <w:spacing w:line="226" w:lineRule="exact" w:before="9"/>
              <w:ind w:left="103"/>
              <w:rPr>
                <w:sz w:val="20"/>
              </w:rPr>
            </w:pPr>
            <w:r>
              <w:rPr>
                <w:sz w:val="20"/>
              </w:rPr>
              <w:t>ago</w:t>
            </w:r>
          </w:p>
        </w:tc>
        <w:tc>
          <w:tcPr>
            <w:tcW w:w="1332" w:type="dxa"/>
          </w:tcPr>
          <w:p>
            <w:pPr>
              <w:pStyle w:val="TableParagraph"/>
              <w:spacing w:line="226" w:lineRule="exact" w:before="9"/>
              <w:ind w:left="265"/>
              <w:rPr>
                <w:sz w:val="20"/>
              </w:rPr>
            </w:pPr>
            <w:r>
              <w:rPr>
                <w:sz w:val="20"/>
              </w:rPr>
              <w:t>uh Geu</w:t>
            </w:r>
          </w:p>
        </w:tc>
      </w:tr>
      <w:tr>
        <w:trPr>
          <w:trHeight w:val="255" w:hRule="atLeast"/>
        </w:trPr>
        <w:tc>
          <w:tcPr>
            <w:tcW w:w="1408" w:type="dxa"/>
          </w:tcPr>
          <w:p>
            <w:pPr>
              <w:pStyle w:val="TableParagraph"/>
              <w:spacing w:line="226" w:lineRule="exact" w:before="9"/>
              <w:ind w:left="200"/>
              <w:rPr>
                <w:sz w:val="20"/>
              </w:rPr>
            </w:pPr>
            <w:r>
              <w:rPr>
                <w:sz w:val="20"/>
              </w:rPr>
              <w:t>acquire</w:t>
            </w:r>
          </w:p>
        </w:tc>
        <w:tc>
          <w:tcPr>
            <w:tcW w:w="1758" w:type="dxa"/>
            <w:tcBorders>
              <w:right w:val="single" w:sz="4" w:space="0" w:color="000000"/>
            </w:tcBorders>
          </w:tcPr>
          <w:p>
            <w:pPr>
              <w:pStyle w:val="TableParagraph"/>
              <w:spacing w:line="226" w:lineRule="exact" w:before="9"/>
              <w:ind w:left="329"/>
              <w:rPr>
                <w:sz w:val="20"/>
              </w:rPr>
            </w:pPr>
            <w:r>
              <w:rPr>
                <w:sz w:val="20"/>
              </w:rPr>
              <w:t>uh Kwaiy</w:t>
            </w:r>
          </w:p>
        </w:tc>
        <w:tc>
          <w:tcPr>
            <w:tcW w:w="1049" w:type="dxa"/>
            <w:tcBorders>
              <w:left w:val="single" w:sz="4" w:space="0" w:color="000000"/>
            </w:tcBorders>
          </w:tcPr>
          <w:p>
            <w:pPr>
              <w:pStyle w:val="TableParagraph"/>
              <w:spacing w:line="226" w:lineRule="exact" w:before="9"/>
              <w:ind w:left="103"/>
              <w:rPr>
                <w:sz w:val="20"/>
              </w:rPr>
            </w:pPr>
            <w:r>
              <w:rPr>
                <w:sz w:val="20"/>
              </w:rPr>
              <w:t>arrange</w:t>
            </w:r>
          </w:p>
        </w:tc>
        <w:tc>
          <w:tcPr>
            <w:tcW w:w="1650" w:type="dxa"/>
            <w:tcBorders>
              <w:right w:val="single" w:sz="4" w:space="0" w:color="000000"/>
            </w:tcBorders>
          </w:tcPr>
          <w:p>
            <w:pPr>
              <w:pStyle w:val="TableParagraph"/>
              <w:spacing w:line="226" w:lineRule="exact" w:before="9"/>
              <w:ind w:left="109"/>
              <w:rPr>
                <w:sz w:val="20"/>
              </w:rPr>
            </w:pPr>
            <w:r>
              <w:rPr>
                <w:sz w:val="20"/>
              </w:rPr>
              <w:t>uh Reinj</w:t>
            </w:r>
          </w:p>
        </w:tc>
        <w:tc>
          <w:tcPr>
            <w:tcW w:w="1104" w:type="dxa"/>
            <w:tcBorders>
              <w:left w:val="single" w:sz="4" w:space="0" w:color="000000"/>
            </w:tcBorders>
          </w:tcPr>
          <w:p>
            <w:pPr>
              <w:pStyle w:val="TableParagraph"/>
              <w:spacing w:line="226" w:lineRule="exact" w:before="9"/>
              <w:ind w:left="103"/>
              <w:rPr>
                <w:sz w:val="20"/>
              </w:rPr>
            </w:pPr>
            <w:r>
              <w:rPr>
                <w:sz w:val="20"/>
              </w:rPr>
              <w:t>aground</w:t>
            </w:r>
          </w:p>
        </w:tc>
        <w:tc>
          <w:tcPr>
            <w:tcW w:w="1332" w:type="dxa"/>
          </w:tcPr>
          <w:p>
            <w:pPr>
              <w:pStyle w:val="TableParagraph"/>
              <w:spacing w:line="202" w:lineRule="exact" w:before="33"/>
              <w:ind w:left="266"/>
              <w:rPr>
                <w:sz w:val="18"/>
              </w:rPr>
            </w:pPr>
            <w:r>
              <w:rPr>
                <w:sz w:val="18"/>
              </w:rPr>
              <w:t>uh Graund</w:t>
            </w:r>
          </w:p>
        </w:tc>
      </w:tr>
      <w:tr>
        <w:trPr>
          <w:trHeight w:val="254" w:hRule="atLeast"/>
        </w:trPr>
        <w:tc>
          <w:tcPr>
            <w:tcW w:w="1408" w:type="dxa"/>
          </w:tcPr>
          <w:p>
            <w:pPr>
              <w:pStyle w:val="TableParagraph"/>
              <w:spacing w:line="226" w:lineRule="exact" w:before="9"/>
              <w:ind w:left="200"/>
              <w:rPr>
                <w:sz w:val="20"/>
              </w:rPr>
            </w:pPr>
            <w:r>
              <w:rPr>
                <w:sz w:val="20"/>
              </w:rPr>
              <w:t>acquit</w:t>
            </w:r>
          </w:p>
        </w:tc>
        <w:tc>
          <w:tcPr>
            <w:tcW w:w="1758" w:type="dxa"/>
            <w:tcBorders>
              <w:right w:val="single" w:sz="4" w:space="0" w:color="000000"/>
            </w:tcBorders>
          </w:tcPr>
          <w:p>
            <w:pPr>
              <w:pStyle w:val="TableParagraph"/>
              <w:spacing w:line="226" w:lineRule="exact" w:before="9"/>
              <w:ind w:left="330"/>
              <w:rPr>
                <w:sz w:val="20"/>
              </w:rPr>
            </w:pPr>
            <w:r>
              <w:rPr>
                <w:sz w:val="20"/>
              </w:rPr>
              <w:t>uh Kwit</w:t>
            </w:r>
          </w:p>
        </w:tc>
        <w:tc>
          <w:tcPr>
            <w:tcW w:w="1049" w:type="dxa"/>
            <w:tcBorders>
              <w:left w:val="single" w:sz="4" w:space="0" w:color="000000"/>
            </w:tcBorders>
          </w:tcPr>
          <w:p>
            <w:pPr>
              <w:pStyle w:val="TableParagraph"/>
              <w:spacing w:line="226" w:lineRule="exact" w:before="9"/>
              <w:ind w:left="104"/>
              <w:rPr>
                <w:sz w:val="20"/>
              </w:rPr>
            </w:pPr>
            <w:r>
              <w:rPr>
                <w:sz w:val="20"/>
              </w:rPr>
              <w:t>array</w:t>
            </w:r>
          </w:p>
        </w:tc>
        <w:tc>
          <w:tcPr>
            <w:tcW w:w="1650" w:type="dxa"/>
            <w:tcBorders>
              <w:right w:val="single" w:sz="4" w:space="0" w:color="000000"/>
            </w:tcBorders>
          </w:tcPr>
          <w:p>
            <w:pPr>
              <w:pStyle w:val="TableParagraph"/>
              <w:spacing w:line="226" w:lineRule="exact" w:before="9"/>
              <w:ind w:left="111"/>
              <w:rPr>
                <w:sz w:val="20"/>
              </w:rPr>
            </w:pPr>
            <w:r>
              <w:rPr>
                <w:sz w:val="20"/>
              </w:rPr>
              <w:t>uh Rei</w:t>
            </w:r>
          </w:p>
        </w:tc>
        <w:tc>
          <w:tcPr>
            <w:tcW w:w="1104" w:type="dxa"/>
            <w:tcBorders>
              <w:left w:val="single" w:sz="4" w:space="0" w:color="000000"/>
            </w:tcBorders>
          </w:tcPr>
          <w:p>
            <w:pPr>
              <w:pStyle w:val="TableParagraph"/>
              <w:spacing w:line="226" w:lineRule="exact" w:before="9"/>
              <w:ind w:left="105"/>
              <w:rPr>
                <w:sz w:val="20"/>
              </w:rPr>
            </w:pPr>
            <w:r>
              <w:rPr>
                <w:sz w:val="20"/>
              </w:rPr>
              <w:t>ahead</w:t>
            </w:r>
          </w:p>
        </w:tc>
        <w:tc>
          <w:tcPr>
            <w:tcW w:w="1332" w:type="dxa"/>
          </w:tcPr>
          <w:p>
            <w:pPr>
              <w:pStyle w:val="TableParagraph"/>
              <w:spacing w:line="226" w:lineRule="exact" w:before="9"/>
              <w:ind w:left="267"/>
              <w:rPr>
                <w:sz w:val="20"/>
              </w:rPr>
            </w:pPr>
            <w:r>
              <w:rPr>
                <w:sz w:val="20"/>
              </w:rPr>
              <w:t>uh Hed</w:t>
            </w:r>
          </w:p>
        </w:tc>
      </w:tr>
      <w:tr>
        <w:trPr>
          <w:trHeight w:val="255" w:hRule="atLeast"/>
        </w:trPr>
        <w:tc>
          <w:tcPr>
            <w:tcW w:w="1408" w:type="dxa"/>
          </w:tcPr>
          <w:p>
            <w:pPr>
              <w:pStyle w:val="TableParagraph"/>
              <w:spacing w:line="225" w:lineRule="exact" w:before="9"/>
              <w:ind w:left="200"/>
              <w:rPr>
                <w:sz w:val="20"/>
              </w:rPr>
            </w:pPr>
            <w:r>
              <w:rPr>
                <w:sz w:val="20"/>
              </w:rPr>
              <w:t>adapt</w:t>
            </w:r>
          </w:p>
        </w:tc>
        <w:tc>
          <w:tcPr>
            <w:tcW w:w="1758" w:type="dxa"/>
            <w:tcBorders>
              <w:right w:val="single" w:sz="4" w:space="0" w:color="000000"/>
            </w:tcBorders>
          </w:tcPr>
          <w:p>
            <w:pPr>
              <w:pStyle w:val="TableParagraph"/>
              <w:spacing w:line="225" w:lineRule="exact" w:before="9"/>
              <w:ind w:left="331"/>
              <w:rPr>
                <w:sz w:val="20"/>
              </w:rPr>
            </w:pPr>
            <w:r>
              <w:rPr>
                <w:sz w:val="20"/>
              </w:rPr>
              <w:t>uh Dapt</w:t>
            </w:r>
          </w:p>
        </w:tc>
        <w:tc>
          <w:tcPr>
            <w:tcW w:w="1049" w:type="dxa"/>
            <w:tcBorders>
              <w:left w:val="single" w:sz="4" w:space="0" w:color="000000"/>
            </w:tcBorders>
          </w:tcPr>
          <w:p>
            <w:pPr>
              <w:pStyle w:val="TableParagraph"/>
              <w:spacing w:line="225" w:lineRule="exact" w:before="9"/>
              <w:ind w:left="104"/>
              <w:rPr>
                <w:sz w:val="20"/>
              </w:rPr>
            </w:pPr>
            <w:r>
              <w:rPr>
                <w:sz w:val="20"/>
              </w:rPr>
              <w:t>arrest</w:t>
            </w:r>
          </w:p>
        </w:tc>
        <w:tc>
          <w:tcPr>
            <w:tcW w:w="1650" w:type="dxa"/>
            <w:tcBorders>
              <w:right w:val="single" w:sz="4" w:space="0" w:color="000000"/>
            </w:tcBorders>
          </w:tcPr>
          <w:p>
            <w:pPr>
              <w:pStyle w:val="TableParagraph"/>
              <w:spacing w:line="225" w:lineRule="exact" w:before="9"/>
              <w:ind w:left="111"/>
              <w:rPr>
                <w:sz w:val="20"/>
              </w:rPr>
            </w:pPr>
            <w:r>
              <w:rPr>
                <w:sz w:val="20"/>
              </w:rPr>
              <w:t>uh Rest</w:t>
            </w:r>
          </w:p>
        </w:tc>
        <w:tc>
          <w:tcPr>
            <w:tcW w:w="1104" w:type="dxa"/>
            <w:tcBorders>
              <w:left w:val="single" w:sz="4" w:space="0" w:color="000000"/>
            </w:tcBorders>
          </w:tcPr>
          <w:p>
            <w:pPr>
              <w:pStyle w:val="TableParagraph"/>
              <w:spacing w:line="225" w:lineRule="exact" w:before="9"/>
              <w:ind w:left="106"/>
              <w:rPr>
                <w:sz w:val="20"/>
              </w:rPr>
            </w:pPr>
            <w:r>
              <w:rPr>
                <w:sz w:val="20"/>
              </w:rPr>
              <w:t>ajar</w:t>
            </w:r>
          </w:p>
        </w:tc>
        <w:tc>
          <w:tcPr>
            <w:tcW w:w="1332" w:type="dxa"/>
          </w:tcPr>
          <w:p>
            <w:pPr>
              <w:pStyle w:val="TableParagraph"/>
              <w:spacing w:line="225" w:lineRule="exact" w:before="9"/>
              <w:ind w:left="268"/>
              <w:rPr>
                <w:sz w:val="20"/>
              </w:rPr>
            </w:pPr>
            <w:r>
              <w:rPr>
                <w:sz w:val="20"/>
              </w:rPr>
              <w:t>uh Jar</w:t>
            </w:r>
          </w:p>
        </w:tc>
      </w:tr>
      <w:tr>
        <w:trPr>
          <w:trHeight w:val="255" w:hRule="atLeast"/>
        </w:trPr>
        <w:tc>
          <w:tcPr>
            <w:tcW w:w="1408" w:type="dxa"/>
          </w:tcPr>
          <w:p>
            <w:pPr>
              <w:pStyle w:val="TableParagraph"/>
              <w:spacing w:line="226" w:lineRule="exact" w:before="9"/>
              <w:ind w:left="200"/>
              <w:rPr>
                <w:sz w:val="20"/>
              </w:rPr>
            </w:pPr>
            <w:r>
              <w:rPr>
                <w:sz w:val="20"/>
              </w:rPr>
              <w:t>address</w:t>
            </w:r>
          </w:p>
        </w:tc>
        <w:tc>
          <w:tcPr>
            <w:tcW w:w="1758" w:type="dxa"/>
            <w:tcBorders>
              <w:right w:val="single" w:sz="4" w:space="0" w:color="000000"/>
            </w:tcBorders>
          </w:tcPr>
          <w:p>
            <w:pPr>
              <w:pStyle w:val="TableParagraph"/>
              <w:spacing w:line="226" w:lineRule="exact" w:before="9"/>
              <w:ind w:left="331"/>
              <w:rPr>
                <w:sz w:val="20"/>
              </w:rPr>
            </w:pPr>
            <w:r>
              <w:rPr>
                <w:sz w:val="20"/>
              </w:rPr>
              <w:t>uh Dres</w:t>
            </w:r>
          </w:p>
        </w:tc>
        <w:tc>
          <w:tcPr>
            <w:tcW w:w="1049" w:type="dxa"/>
            <w:tcBorders>
              <w:left w:val="single" w:sz="4" w:space="0" w:color="000000"/>
            </w:tcBorders>
          </w:tcPr>
          <w:p>
            <w:pPr>
              <w:pStyle w:val="TableParagraph"/>
              <w:spacing w:line="226" w:lineRule="exact" w:before="9"/>
              <w:ind w:left="104"/>
              <w:rPr>
                <w:sz w:val="20"/>
              </w:rPr>
            </w:pPr>
            <w:r>
              <w:rPr>
                <w:sz w:val="20"/>
              </w:rPr>
              <w:t>arrive</w:t>
            </w:r>
          </w:p>
        </w:tc>
        <w:tc>
          <w:tcPr>
            <w:tcW w:w="1650" w:type="dxa"/>
            <w:tcBorders>
              <w:right w:val="single" w:sz="4" w:space="0" w:color="000000"/>
            </w:tcBorders>
          </w:tcPr>
          <w:p>
            <w:pPr>
              <w:pStyle w:val="TableParagraph"/>
              <w:spacing w:line="226" w:lineRule="exact" w:before="9"/>
              <w:ind w:left="110"/>
              <w:rPr>
                <w:sz w:val="20"/>
              </w:rPr>
            </w:pPr>
            <w:r>
              <w:rPr>
                <w:sz w:val="20"/>
              </w:rPr>
              <w:t>uh Raiv</w:t>
            </w:r>
          </w:p>
        </w:tc>
        <w:tc>
          <w:tcPr>
            <w:tcW w:w="1104" w:type="dxa"/>
            <w:tcBorders>
              <w:left w:val="single" w:sz="4" w:space="0" w:color="000000"/>
            </w:tcBorders>
          </w:tcPr>
          <w:p>
            <w:pPr>
              <w:pStyle w:val="TableParagraph"/>
              <w:spacing w:line="226" w:lineRule="exact" w:before="9"/>
              <w:ind w:left="105"/>
              <w:rPr>
                <w:sz w:val="20"/>
              </w:rPr>
            </w:pPr>
            <w:r>
              <w:rPr>
                <w:sz w:val="20"/>
              </w:rPr>
              <w:t>alike</w:t>
            </w:r>
          </w:p>
        </w:tc>
        <w:tc>
          <w:tcPr>
            <w:tcW w:w="1332" w:type="dxa"/>
          </w:tcPr>
          <w:p>
            <w:pPr>
              <w:pStyle w:val="TableParagraph"/>
              <w:spacing w:line="226" w:lineRule="exact" w:before="9"/>
              <w:ind w:left="267"/>
              <w:rPr>
                <w:sz w:val="20"/>
              </w:rPr>
            </w:pPr>
            <w:r>
              <w:rPr>
                <w:sz w:val="20"/>
              </w:rPr>
              <w:t>uh Laik</w:t>
            </w:r>
          </w:p>
        </w:tc>
      </w:tr>
      <w:tr>
        <w:trPr>
          <w:trHeight w:val="254" w:hRule="atLeast"/>
        </w:trPr>
        <w:tc>
          <w:tcPr>
            <w:tcW w:w="1408" w:type="dxa"/>
          </w:tcPr>
          <w:p>
            <w:pPr>
              <w:pStyle w:val="TableParagraph"/>
              <w:spacing w:line="225" w:lineRule="exact" w:before="9"/>
              <w:ind w:left="200"/>
              <w:rPr>
                <w:sz w:val="20"/>
              </w:rPr>
            </w:pPr>
            <w:r>
              <w:rPr>
                <w:sz w:val="20"/>
              </w:rPr>
              <w:t>adjust</w:t>
            </w:r>
          </w:p>
        </w:tc>
        <w:tc>
          <w:tcPr>
            <w:tcW w:w="1758" w:type="dxa"/>
            <w:tcBorders>
              <w:right w:val="single" w:sz="4" w:space="0" w:color="000000"/>
            </w:tcBorders>
          </w:tcPr>
          <w:p>
            <w:pPr>
              <w:pStyle w:val="TableParagraph"/>
              <w:spacing w:line="225" w:lineRule="exact" w:before="9"/>
              <w:ind w:left="330"/>
              <w:rPr>
                <w:sz w:val="20"/>
              </w:rPr>
            </w:pPr>
            <w:r>
              <w:rPr>
                <w:sz w:val="20"/>
              </w:rPr>
              <w:t>uh Just</w:t>
            </w:r>
          </w:p>
        </w:tc>
        <w:tc>
          <w:tcPr>
            <w:tcW w:w="1049" w:type="dxa"/>
            <w:tcBorders>
              <w:left w:val="single" w:sz="4" w:space="0" w:color="000000"/>
            </w:tcBorders>
          </w:tcPr>
          <w:p>
            <w:pPr>
              <w:pStyle w:val="TableParagraph"/>
              <w:spacing w:line="225" w:lineRule="exact" w:before="9"/>
              <w:ind w:left="102"/>
              <w:rPr>
                <w:sz w:val="20"/>
              </w:rPr>
            </w:pPr>
            <w:r>
              <w:rPr>
                <w:sz w:val="20"/>
              </w:rPr>
              <w:t>ascend</w:t>
            </w:r>
          </w:p>
        </w:tc>
        <w:tc>
          <w:tcPr>
            <w:tcW w:w="1650" w:type="dxa"/>
            <w:tcBorders>
              <w:right w:val="single" w:sz="4" w:space="0" w:color="000000"/>
            </w:tcBorders>
          </w:tcPr>
          <w:p>
            <w:pPr>
              <w:pStyle w:val="TableParagraph"/>
              <w:spacing w:line="225" w:lineRule="exact" w:before="9"/>
              <w:ind w:left="108"/>
              <w:rPr>
                <w:sz w:val="20"/>
              </w:rPr>
            </w:pPr>
            <w:r>
              <w:rPr>
                <w:sz w:val="20"/>
              </w:rPr>
              <w:t>uh Send</w:t>
            </w:r>
          </w:p>
        </w:tc>
        <w:tc>
          <w:tcPr>
            <w:tcW w:w="1104" w:type="dxa"/>
            <w:tcBorders>
              <w:left w:val="single" w:sz="4" w:space="0" w:color="000000"/>
            </w:tcBorders>
          </w:tcPr>
          <w:p>
            <w:pPr>
              <w:pStyle w:val="TableParagraph"/>
              <w:spacing w:line="225" w:lineRule="exact" w:before="9"/>
              <w:ind w:left="102"/>
              <w:rPr>
                <w:sz w:val="20"/>
              </w:rPr>
            </w:pPr>
            <w:r>
              <w:rPr>
                <w:sz w:val="20"/>
              </w:rPr>
              <w:t>aloft</w:t>
            </w:r>
          </w:p>
        </w:tc>
        <w:tc>
          <w:tcPr>
            <w:tcW w:w="1332" w:type="dxa"/>
          </w:tcPr>
          <w:p>
            <w:pPr>
              <w:pStyle w:val="TableParagraph"/>
              <w:spacing w:line="225" w:lineRule="exact" w:before="9"/>
              <w:ind w:left="265"/>
              <w:rPr>
                <w:sz w:val="20"/>
              </w:rPr>
            </w:pPr>
            <w:r>
              <w:rPr>
                <w:sz w:val="20"/>
              </w:rPr>
              <w:t>uh Loft</w:t>
            </w:r>
          </w:p>
        </w:tc>
      </w:tr>
      <w:tr>
        <w:trPr>
          <w:trHeight w:val="255" w:hRule="atLeast"/>
        </w:trPr>
        <w:tc>
          <w:tcPr>
            <w:tcW w:w="1408" w:type="dxa"/>
          </w:tcPr>
          <w:p>
            <w:pPr>
              <w:pStyle w:val="TableParagraph"/>
              <w:spacing w:line="226" w:lineRule="exact" w:before="9"/>
              <w:ind w:left="200"/>
              <w:rPr>
                <w:sz w:val="20"/>
              </w:rPr>
            </w:pPr>
            <w:r>
              <w:rPr>
                <w:sz w:val="20"/>
              </w:rPr>
              <w:t>adopt</w:t>
            </w:r>
          </w:p>
        </w:tc>
        <w:tc>
          <w:tcPr>
            <w:tcW w:w="1758" w:type="dxa"/>
            <w:tcBorders>
              <w:right w:val="single" w:sz="4" w:space="0" w:color="000000"/>
            </w:tcBorders>
          </w:tcPr>
          <w:p>
            <w:pPr>
              <w:pStyle w:val="TableParagraph"/>
              <w:spacing w:line="226" w:lineRule="exact" w:before="9"/>
              <w:ind w:left="330"/>
              <w:rPr>
                <w:sz w:val="20"/>
              </w:rPr>
            </w:pPr>
            <w:r>
              <w:rPr>
                <w:sz w:val="20"/>
              </w:rPr>
              <w:t>uh Dopt</w:t>
            </w:r>
          </w:p>
        </w:tc>
        <w:tc>
          <w:tcPr>
            <w:tcW w:w="1049" w:type="dxa"/>
            <w:tcBorders>
              <w:left w:val="single" w:sz="4" w:space="0" w:color="000000"/>
            </w:tcBorders>
          </w:tcPr>
          <w:p>
            <w:pPr>
              <w:pStyle w:val="TableParagraph"/>
              <w:spacing w:line="226" w:lineRule="exact" w:before="9"/>
              <w:ind w:left="103"/>
              <w:rPr>
                <w:sz w:val="20"/>
              </w:rPr>
            </w:pPr>
            <w:r>
              <w:rPr>
                <w:sz w:val="20"/>
              </w:rPr>
              <w:t>ascribe</w:t>
            </w:r>
          </w:p>
        </w:tc>
        <w:tc>
          <w:tcPr>
            <w:tcW w:w="1650" w:type="dxa"/>
            <w:tcBorders>
              <w:right w:val="single" w:sz="4" w:space="0" w:color="000000"/>
            </w:tcBorders>
          </w:tcPr>
          <w:p>
            <w:pPr>
              <w:pStyle w:val="TableParagraph"/>
              <w:spacing w:line="226" w:lineRule="exact" w:before="9"/>
              <w:ind w:left="109"/>
              <w:rPr>
                <w:sz w:val="20"/>
              </w:rPr>
            </w:pPr>
            <w:r>
              <w:rPr>
                <w:sz w:val="20"/>
              </w:rPr>
              <w:t>uh Scraib</w:t>
            </w:r>
          </w:p>
        </w:tc>
        <w:tc>
          <w:tcPr>
            <w:tcW w:w="1104" w:type="dxa"/>
            <w:tcBorders>
              <w:left w:val="single" w:sz="4" w:space="0" w:color="000000"/>
            </w:tcBorders>
          </w:tcPr>
          <w:p>
            <w:pPr>
              <w:pStyle w:val="TableParagraph"/>
              <w:spacing w:line="226" w:lineRule="exact" w:before="9"/>
              <w:ind w:left="104"/>
              <w:rPr>
                <w:sz w:val="20"/>
              </w:rPr>
            </w:pPr>
            <w:r>
              <w:rPr>
                <w:sz w:val="20"/>
              </w:rPr>
              <w:t>alone</w:t>
            </w:r>
          </w:p>
        </w:tc>
        <w:tc>
          <w:tcPr>
            <w:tcW w:w="1332" w:type="dxa"/>
          </w:tcPr>
          <w:p>
            <w:pPr>
              <w:pStyle w:val="TableParagraph"/>
              <w:spacing w:line="226" w:lineRule="exact" w:before="9"/>
              <w:ind w:left="266"/>
              <w:rPr>
                <w:sz w:val="20"/>
              </w:rPr>
            </w:pPr>
            <w:r>
              <w:rPr>
                <w:sz w:val="20"/>
              </w:rPr>
              <w:t>uh Leun</w:t>
            </w:r>
          </w:p>
        </w:tc>
      </w:tr>
      <w:tr>
        <w:trPr>
          <w:trHeight w:val="255" w:hRule="atLeast"/>
        </w:trPr>
        <w:tc>
          <w:tcPr>
            <w:tcW w:w="1408" w:type="dxa"/>
          </w:tcPr>
          <w:p>
            <w:pPr>
              <w:pStyle w:val="TableParagraph"/>
              <w:spacing w:line="225" w:lineRule="exact" w:before="9"/>
              <w:ind w:left="200"/>
              <w:rPr>
                <w:sz w:val="20"/>
              </w:rPr>
            </w:pPr>
            <w:r>
              <w:rPr>
                <w:sz w:val="20"/>
              </w:rPr>
              <w:t>adore</w:t>
            </w:r>
          </w:p>
        </w:tc>
        <w:tc>
          <w:tcPr>
            <w:tcW w:w="1758" w:type="dxa"/>
            <w:tcBorders>
              <w:right w:val="single" w:sz="4" w:space="0" w:color="000000"/>
            </w:tcBorders>
          </w:tcPr>
          <w:p>
            <w:pPr>
              <w:pStyle w:val="TableParagraph"/>
              <w:spacing w:line="225" w:lineRule="exact" w:before="9"/>
              <w:ind w:left="330"/>
              <w:rPr>
                <w:sz w:val="20"/>
              </w:rPr>
            </w:pPr>
            <w:r>
              <w:rPr>
                <w:sz w:val="20"/>
              </w:rPr>
              <w:t>uh Dor</w:t>
            </w:r>
          </w:p>
        </w:tc>
        <w:tc>
          <w:tcPr>
            <w:tcW w:w="1049" w:type="dxa"/>
            <w:tcBorders>
              <w:left w:val="single" w:sz="4" w:space="0" w:color="000000"/>
            </w:tcBorders>
          </w:tcPr>
          <w:p>
            <w:pPr>
              <w:pStyle w:val="TableParagraph"/>
              <w:spacing w:line="225" w:lineRule="exact" w:before="9"/>
              <w:ind w:left="102"/>
              <w:rPr>
                <w:sz w:val="20"/>
              </w:rPr>
            </w:pPr>
            <w:r>
              <w:rPr>
                <w:sz w:val="20"/>
              </w:rPr>
              <w:t>aspire</w:t>
            </w:r>
          </w:p>
        </w:tc>
        <w:tc>
          <w:tcPr>
            <w:tcW w:w="1650" w:type="dxa"/>
            <w:tcBorders>
              <w:right w:val="single" w:sz="4" w:space="0" w:color="000000"/>
            </w:tcBorders>
          </w:tcPr>
          <w:p>
            <w:pPr>
              <w:pStyle w:val="TableParagraph"/>
              <w:spacing w:line="225" w:lineRule="exact" w:before="9"/>
              <w:ind w:left="107"/>
              <w:rPr>
                <w:sz w:val="20"/>
              </w:rPr>
            </w:pPr>
            <w:r>
              <w:rPr>
                <w:sz w:val="20"/>
              </w:rPr>
              <w:t>uh Spaiy</w:t>
            </w:r>
          </w:p>
        </w:tc>
        <w:tc>
          <w:tcPr>
            <w:tcW w:w="1104" w:type="dxa"/>
            <w:tcBorders>
              <w:left w:val="single" w:sz="4" w:space="0" w:color="000000"/>
            </w:tcBorders>
          </w:tcPr>
          <w:p>
            <w:pPr>
              <w:pStyle w:val="TableParagraph"/>
              <w:spacing w:line="225" w:lineRule="exact" w:before="9"/>
              <w:ind w:left="104"/>
              <w:rPr>
                <w:sz w:val="20"/>
              </w:rPr>
            </w:pPr>
            <w:r>
              <w:rPr>
                <w:sz w:val="20"/>
              </w:rPr>
              <w:t>along</w:t>
            </w:r>
          </w:p>
        </w:tc>
        <w:tc>
          <w:tcPr>
            <w:tcW w:w="1332" w:type="dxa"/>
          </w:tcPr>
          <w:p>
            <w:pPr>
              <w:pStyle w:val="TableParagraph"/>
              <w:spacing w:line="225" w:lineRule="exact" w:before="9"/>
              <w:ind w:left="266"/>
              <w:rPr>
                <w:sz w:val="20"/>
              </w:rPr>
            </w:pPr>
            <w:r>
              <w:rPr>
                <w:sz w:val="20"/>
              </w:rPr>
              <w:t>uh Long</w:t>
            </w:r>
          </w:p>
        </w:tc>
      </w:tr>
      <w:tr>
        <w:trPr>
          <w:trHeight w:val="255" w:hRule="atLeast"/>
        </w:trPr>
        <w:tc>
          <w:tcPr>
            <w:tcW w:w="1408" w:type="dxa"/>
          </w:tcPr>
          <w:p>
            <w:pPr>
              <w:pStyle w:val="TableParagraph"/>
              <w:spacing w:line="226" w:lineRule="exact" w:before="9"/>
              <w:ind w:left="200"/>
              <w:rPr>
                <w:sz w:val="20"/>
              </w:rPr>
            </w:pPr>
            <w:r>
              <w:rPr>
                <w:sz w:val="20"/>
              </w:rPr>
              <w:t>affect</w:t>
            </w:r>
          </w:p>
        </w:tc>
        <w:tc>
          <w:tcPr>
            <w:tcW w:w="1758" w:type="dxa"/>
            <w:tcBorders>
              <w:right w:val="single" w:sz="4" w:space="0" w:color="000000"/>
            </w:tcBorders>
          </w:tcPr>
          <w:p>
            <w:pPr>
              <w:pStyle w:val="TableParagraph"/>
              <w:spacing w:line="226" w:lineRule="exact" w:before="9"/>
              <w:ind w:left="331"/>
              <w:rPr>
                <w:sz w:val="20"/>
              </w:rPr>
            </w:pPr>
            <w:r>
              <w:rPr>
                <w:sz w:val="20"/>
              </w:rPr>
              <w:t>uh Fekt</w:t>
            </w:r>
          </w:p>
        </w:tc>
        <w:tc>
          <w:tcPr>
            <w:tcW w:w="1049" w:type="dxa"/>
            <w:tcBorders>
              <w:left w:val="single" w:sz="4" w:space="0" w:color="000000"/>
            </w:tcBorders>
          </w:tcPr>
          <w:p>
            <w:pPr>
              <w:pStyle w:val="TableParagraph"/>
              <w:spacing w:line="226" w:lineRule="exact" w:before="9"/>
              <w:ind w:left="103"/>
              <w:rPr>
                <w:sz w:val="20"/>
              </w:rPr>
            </w:pPr>
            <w:r>
              <w:rPr>
                <w:sz w:val="20"/>
              </w:rPr>
              <w:t>assault</w:t>
            </w:r>
          </w:p>
        </w:tc>
        <w:tc>
          <w:tcPr>
            <w:tcW w:w="1650" w:type="dxa"/>
            <w:tcBorders>
              <w:right w:val="single" w:sz="4" w:space="0" w:color="000000"/>
            </w:tcBorders>
          </w:tcPr>
          <w:p>
            <w:pPr>
              <w:pStyle w:val="TableParagraph"/>
              <w:spacing w:line="226" w:lineRule="exact" w:before="9"/>
              <w:ind w:left="110"/>
              <w:rPr>
                <w:sz w:val="20"/>
              </w:rPr>
            </w:pPr>
            <w:r>
              <w:rPr>
                <w:sz w:val="20"/>
              </w:rPr>
              <w:t>uh Solt</w:t>
            </w:r>
          </w:p>
        </w:tc>
        <w:tc>
          <w:tcPr>
            <w:tcW w:w="1104" w:type="dxa"/>
            <w:tcBorders>
              <w:left w:val="single" w:sz="4" w:space="0" w:color="000000"/>
            </w:tcBorders>
          </w:tcPr>
          <w:p>
            <w:pPr>
              <w:pStyle w:val="TableParagraph"/>
              <w:spacing w:line="226" w:lineRule="exact" w:before="9"/>
              <w:ind w:left="105"/>
              <w:rPr>
                <w:sz w:val="20"/>
              </w:rPr>
            </w:pPr>
            <w:r>
              <w:rPr>
                <w:sz w:val="20"/>
              </w:rPr>
              <w:t>aloud</w:t>
            </w:r>
          </w:p>
        </w:tc>
        <w:tc>
          <w:tcPr>
            <w:tcW w:w="1332" w:type="dxa"/>
          </w:tcPr>
          <w:p>
            <w:pPr>
              <w:pStyle w:val="TableParagraph"/>
              <w:spacing w:line="226" w:lineRule="exact" w:before="9"/>
              <w:ind w:left="267"/>
              <w:rPr>
                <w:sz w:val="20"/>
              </w:rPr>
            </w:pPr>
            <w:r>
              <w:rPr>
                <w:sz w:val="20"/>
              </w:rPr>
              <w:t>uh Laud</w:t>
            </w:r>
          </w:p>
        </w:tc>
      </w:tr>
      <w:tr>
        <w:trPr>
          <w:trHeight w:val="255" w:hRule="atLeast"/>
        </w:trPr>
        <w:tc>
          <w:tcPr>
            <w:tcW w:w="1408" w:type="dxa"/>
          </w:tcPr>
          <w:p>
            <w:pPr>
              <w:pStyle w:val="TableParagraph"/>
              <w:spacing w:line="225" w:lineRule="exact" w:before="9"/>
              <w:ind w:left="200"/>
              <w:rPr>
                <w:sz w:val="20"/>
              </w:rPr>
            </w:pPr>
            <w:r>
              <w:rPr>
                <w:sz w:val="20"/>
              </w:rPr>
              <w:t>affirm</w:t>
            </w:r>
          </w:p>
        </w:tc>
        <w:tc>
          <w:tcPr>
            <w:tcW w:w="1758" w:type="dxa"/>
            <w:tcBorders>
              <w:right w:val="single" w:sz="4" w:space="0" w:color="000000"/>
            </w:tcBorders>
          </w:tcPr>
          <w:p>
            <w:pPr>
              <w:pStyle w:val="TableParagraph"/>
              <w:spacing w:line="225" w:lineRule="exact" w:before="9"/>
              <w:ind w:left="330"/>
              <w:rPr>
                <w:sz w:val="20"/>
              </w:rPr>
            </w:pPr>
            <w:r>
              <w:rPr>
                <w:sz w:val="20"/>
              </w:rPr>
              <w:t>uh Ferm</w:t>
            </w:r>
          </w:p>
        </w:tc>
        <w:tc>
          <w:tcPr>
            <w:tcW w:w="1049" w:type="dxa"/>
            <w:tcBorders>
              <w:left w:val="single" w:sz="4" w:space="0" w:color="000000"/>
            </w:tcBorders>
          </w:tcPr>
          <w:p>
            <w:pPr>
              <w:pStyle w:val="TableParagraph"/>
              <w:spacing w:line="225" w:lineRule="exact" w:before="9"/>
              <w:ind w:left="104"/>
              <w:rPr>
                <w:sz w:val="20"/>
              </w:rPr>
            </w:pPr>
            <w:r>
              <w:rPr>
                <w:sz w:val="20"/>
              </w:rPr>
              <w:t>assent</w:t>
            </w:r>
          </w:p>
        </w:tc>
        <w:tc>
          <w:tcPr>
            <w:tcW w:w="1650" w:type="dxa"/>
            <w:tcBorders>
              <w:right w:val="single" w:sz="4" w:space="0" w:color="000000"/>
            </w:tcBorders>
          </w:tcPr>
          <w:p>
            <w:pPr>
              <w:pStyle w:val="TableParagraph"/>
              <w:spacing w:line="225" w:lineRule="exact" w:before="9"/>
              <w:ind w:left="110"/>
              <w:rPr>
                <w:sz w:val="20"/>
              </w:rPr>
            </w:pPr>
            <w:r>
              <w:rPr>
                <w:sz w:val="20"/>
              </w:rPr>
              <w:t>uh Sent</w:t>
            </w:r>
          </w:p>
        </w:tc>
        <w:tc>
          <w:tcPr>
            <w:tcW w:w="1104" w:type="dxa"/>
            <w:tcBorders>
              <w:left w:val="single" w:sz="4" w:space="0" w:color="000000"/>
            </w:tcBorders>
          </w:tcPr>
          <w:p>
            <w:pPr>
              <w:pStyle w:val="TableParagraph"/>
              <w:spacing w:line="225" w:lineRule="exact" w:before="9"/>
              <w:ind w:left="105"/>
              <w:rPr>
                <w:sz w:val="20"/>
              </w:rPr>
            </w:pPr>
            <w:r>
              <w:rPr>
                <w:sz w:val="20"/>
              </w:rPr>
              <w:t>amid</w:t>
            </w:r>
          </w:p>
        </w:tc>
        <w:tc>
          <w:tcPr>
            <w:tcW w:w="1332" w:type="dxa"/>
          </w:tcPr>
          <w:p>
            <w:pPr>
              <w:pStyle w:val="TableParagraph"/>
              <w:spacing w:line="225" w:lineRule="exact" w:before="9"/>
              <w:ind w:left="267"/>
              <w:rPr>
                <w:sz w:val="20"/>
              </w:rPr>
            </w:pPr>
            <w:r>
              <w:rPr>
                <w:sz w:val="20"/>
              </w:rPr>
              <w:t>uh Mid</w:t>
            </w:r>
          </w:p>
        </w:tc>
      </w:tr>
      <w:tr>
        <w:trPr>
          <w:trHeight w:val="255" w:hRule="atLeast"/>
        </w:trPr>
        <w:tc>
          <w:tcPr>
            <w:tcW w:w="1408" w:type="dxa"/>
          </w:tcPr>
          <w:p>
            <w:pPr>
              <w:pStyle w:val="TableParagraph"/>
              <w:spacing w:line="226" w:lineRule="exact" w:before="9"/>
              <w:ind w:left="200"/>
              <w:rPr>
                <w:sz w:val="20"/>
              </w:rPr>
            </w:pPr>
            <w:r>
              <w:rPr>
                <w:sz w:val="20"/>
              </w:rPr>
              <w:t>affix</w:t>
            </w:r>
          </w:p>
        </w:tc>
        <w:tc>
          <w:tcPr>
            <w:tcW w:w="1758" w:type="dxa"/>
            <w:tcBorders>
              <w:right w:val="single" w:sz="4" w:space="0" w:color="000000"/>
            </w:tcBorders>
          </w:tcPr>
          <w:p>
            <w:pPr>
              <w:pStyle w:val="TableParagraph"/>
              <w:spacing w:line="226" w:lineRule="exact" w:before="9"/>
              <w:ind w:left="332"/>
              <w:rPr>
                <w:sz w:val="20"/>
              </w:rPr>
            </w:pPr>
            <w:r>
              <w:rPr>
                <w:sz w:val="20"/>
              </w:rPr>
              <w:t>uh Fiks</w:t>
            </w:r>
          </w:p>
        </w:tc>
        <w:tc>
          <w:tcPr>
            <w:tcW w:w="1049" w:type="dxa"/>
            <w:tcBorders>
              <w:left w:val="single" w:sz="4" w:space="0" w:color="000000"/>
            </w:tcBorders>
          </w:tcPr>
          <w:p>
            <w:pPr>
              <w:pStyle w:val="TableParagraph"/>
              <w:spacing w:line="226" w:lineRule="exact" w:before="9"/>
              <w:ind w:left="105"/>
              <w:rPr>
                <w:sz w:val="20"/>
              </w:rPr>
            </w:pPr>
            <w:r>
              <w:rPr>
                <w:sz w:val="20"/>
              </w:rPr>
              <w:t>assert</w:t>
            </w:r>
          </w:p>
        </w:tc>
        <w:tc>
          <w:tcPr>
            <w:tcW w:w="1650" w:type="dxa"/>
            <w:tcBorders>
              <w:right w:val="single" w:sz="4" w:space="0" w:color="000000"/>
            </w:tcBorders>
          </w:tcPr>
          <w:p>
            <w:pPr>
              <w:pStyle w:val="TableParagraph"/>
              <w:spacing w:line="226" w:lineRule="exact" w:before="9"/>
              <w:ind w:left="111"/>
              <w:rPr>
                <w:sz w:val="20"/>
              </w:rPr>
            </w:pPr>
            <w:r>
              <w:rPr>
                <w:sz w:val="20"/>
              </w:rPr>
              <w:t>uh Sert</w:t>
            </w:r>
          </w:p>
        </w:tc>
        <w:tc>
          <w:tcPr>
            <w:tcW w:w="1104" w:type="dxa"/>
            <w:tcBorders>
              <w:left w:val="single" w:sz="4" w:space="0" w:color="000000"/>
            </w:tcBorders>
          </w:tcPr>
          <w:p>
            <w:pPr>
              <w:pStyle w:val="TableParagraph"/>
              <w:spacing w:line="226" w:lineRule="exact" w:before="9"/>
              <w:ind w:left="106"/>
              <w:rPr>
                <w:sz w:val="20"/>
              </w:rPr>
            </w:pPr>
            <w:r>
              <w:rPr>
                <w:sz w:val="20"/>
              </w:rPr>
              <w:t>amok</w:t>
            </w:r>
          </w:p>
        </w:tc>
        <w:tc>
          <w:tcPr>
            <w:tcW w:w="1332" w:type="dxa"/>
          </w:tcPr>
          <w:p>
            <w:pPr>
              <w:pStyle w:val="TableParagraph"/>
              <w:spacing w:line="226" w:lineRule="exact" w:before="9"/>
              <w:ind w:left="267"/>
              <w:rPr>
                <w:sz w:val="20"/>
              </w:rPr>
            </w:pPr>
            <w:r>
              <w:rPr>
                <w:sz w:val="20"/>
              </w:rPr>
              <w:t>uh Mok</w:t>
            </w:r>
          </w:p>
        </w:tc>
      </w:tr>
      <w:tr>
        <w:trPr>
          <w:trHeight w:val="255" w:hRule="atLeast"/>
        </w:trPr>
        <w:tc>
          <w:tcPr>
            <w:tcW w:w="1408" w:type="dxa"/>
          </w:tcPr>
          <w:p>
            <w:pPr>
              <w:pStyle w:val="TableParagraph"/>
              <w:spacing w:line="225" w:lineRule="exact" w:before="9"/>
              <w:ind w:left="200"/>
              <w:rPr>
                <w:sz w:val="20"/>
              </w:rPr>
            </w:pPr>
            <w:r>
              <w:rPr>
                <w:sz w:val="20"/>
              </w:rPr>
              <w:t>afflict</w:t>
            </w:r>
          </w:p>
        </w:tc>
        <w:tc>
          <w:tcPr>
            <w:tcW w:w="1758" w:type="dxa"/>
            <w:tcBorders>
              <w:right w:val="single" w:sz="4" w:space="0" w:color="000000"/>
            </w:tcBorders>
          </w:tcPr>
          <w:p>
            <w:pPr>
              <w:pStyle w:val="TableParagraph"/>
              <w:spacing w:line="225" w:lineRule="exact" w:before="9"/>
              <w:ind w:left="331"/>
              <w:rPr>
                <w:sz w:val="20"/>
              </w:rPr>
            </w:pPr>
            <w:r>
              <w:rPr>
                <w:sz w:val="20"/>
              </w:rPr>
              <w:t>uh Flikt</w:t>
            </w:r>
          </w:p>
        </w:tc>
        <w:tc>
          <w:tcPr>
            <w:tcW w:w="1049" w:type="dxa"/>
            <w:tcBorders>
              <w:left w:val="single" w:sz="4" w:space="0" w:color="000000"/>
            </w:tcBorders>
          </w:tcPr>
          <w:p>
            <w:pPr>
              <w:pStyle w:val="TableParagraph"/>
              <w:spacing w:line="225" w:lineRule="exact" w:before="9"/>
              <w:ind w:left="105"/>
              <w:rPr>
                <w:sz w:val="20"/>
              </w:rPr>
            </w:pPr>
            <w:r>
              <w:rPr>
                <w:sz w:val="20"/>
              </w:rPr>
              <w:t>assess</w:t>
            </w:r>
          </w:p>
        </w:tc>
        <w:tc>
          <w:tcPr>
            <w:tcW w:w="1650" w:type="dxa"/>
            <w:tcBorders>
              <w:right w:val="single" w:sz="4" w:space="0" w:color="000000"/>
            </w:tcBorders>
          </w:tcPr>
          <w:p>
            <w:pPr>
              <w:pStyle w:val="TableParagraph"/>
              <w:spacing w:line="225" w:lineRule="exact" w:before="9"/>
              <w:ind w:left="110"/>
              <w:rPr>
                <w:sz w:val="20"/>
              </w:rPr>
            </w:pPr>
            <w:r>
              <w:rPr>
                <w:sz w:val="20"/>
              </w:rPr>
              <w:t>uh Ses</w:t>
            </w:r>
          </w:p>
        </w:tc>
        <w:tc>
          <w:tcPr>
            <w:tcW w:w="1104" w:type="dxa"/>
            <w:tcBorders>
              <w:left w:val="single" w:sz="4" w:space="0" w:color="000000"/>
            </w:tcBorders>
          </w:tcPr>
          <w:p>
            <w:pPr>
              <w:pStyle w:val="TableParagraph"/>
              <w:spacing w:line="225" w:lineRule="exact" w:before="9"/>
              <w:ind w:left="105"/>
              <w:rPr>
                <w:sz w:val="20"/>
              </w:rPr>
            </w:pPr>
            <w:r>
              <w:rPr>
                <w:sz w:val="20"/>
              </w:rPr>
              <w:t>among</w:t>
            </w:r>
          </w:p>
        </w:tc>
        <w:tc>
          <w:tcPr>
            <w:tcW w:w="1332" w:type="dxa"/>
          </w:tcPr>
          <w:p>
            <w:pPr>
              <w:pStyle w:val="TableParagraph"/>
              <w:spacing w:line="225" w:lineRule="exact" w:before="9"/>
              <w:ind w:left="267"/>
              <w:rPr>
                <w:sz w:val="20"/>
              </w:rPr>
            </w:pPr>
            <w:r>
              <w:rPr>
                <w:sz w:val="20"/>
              </w:rPr>
              <w:t>uh Mung</w:t>
            </w:r>
          </w:p>
        </w:tc>
      </w:tr>
      <w:tr>
        <w:trPr>
          <w:trHeight w:val="255" w:hRule="atLeast"/>
        </w:trPr>
        <w:tc>
          <w:tcPr>
            <w:tcW w:w="1408" w:type="dxa"/>
          </w:tcPr>
          <w:p>
            <w:pPr>
              <w:pStyle w:val="TableParagraph"/>
              <w:spacing w:line="226" w:lineRule="exact" w:before="9"/>
              <w:ind w:left="200"/>
              <w:rPr>
                <w:sz w:val="20"/>
              </w:rPr>
            </w:pPr>
            <w:r>
              <w:rPr>
                <w:sz w:val="20"/>
              </w:rPr>
              <w:t>afford</w:t>
            </w:r>
          </w:p>
        </w:tc>
        <w:tc>
          <w:tcPr>
            <w:tcW w:w="1758" w:type="dxa"/>
            <w:tcBorders>
              <w:right w:val="single" w:sz="4" w:space="0" w:color="000000"/>
            </w:tcBorders>
          </w:tcPr>
          <w:p>
            <w:pPr>
              <w:pStyle w:val="TableParagraph"/>
              <w:spacing w:line="226" w:lineRule="exact" w:before="9"/>
              <w:ind w:left="330"/>
              <w:rPr>
                <w:sz w:val="20"/>
              </w:rPr>
            </w:pPr>
            <w:r>
              <w:rPr>
                <w:sz w:val="20"/>
              </w:rPr>
              <w:t>uh Ford</w:t>
            </w:r>
          </w:p>
        </w:tc>
        <w:tc>
          <w:tcPr>
            <w:tcW w:w="1049" w:type="dxa"/>
            <w:tcBorders>
              <w:left w:val="single" w:sz="4" w:space="0" w:color="000000"/>
            </w:tcBorders>
          </w:tcPr>
          <w:p>
            <w:pPr>
              <w:pStyle w:val="TableParagraph"/>
              <w:spacing w:line="226" w:lineRule="exact" w:before="9"/>
              <w:ind w:left="104"/>
              <w:rPr>
                <w:sz w:val="20"/>
              </w:rPr>
            </w:pPr>
            <w:r>
              <w:rPr>
                <w:sz w:val="20"/>
              </w:rPr>
              <w:t>assign</w:t>
            </w:r>
          </w:p>
        </w:tc>
        <w:tc>
          <w:tcPr>
            <w:tcW w:w="1650" w:type="dxa"/>
            <w:tcBorders>
              <w:right w:val="single" w:sz="4" w:space="0" w:color="000000"/>
            </w:tcBorders>
          </w:tcPr>
          <w:p>
            <w:pPr>
              <w:pStyle w:val="TableParagraph"/>
              <w:spacing w:line="226" w:lineRule="exact" w:before="9"/>
              <w:ind w:left="110"/>
              <w:rPr>
                <w:sz w:val="20"/>
              </w:rPr>
            </w:pPr>
            <w:r>
              <w:rPr>
                <w:sz w:val="20"/>
              </w:rPr>
              <w:t>uh Sain</w:t>
            </w:r>
          </w:p>
        </w:tc>
        <w:tc>
          <w:tcPr>
            <w:tcW w:w="1104" w:type="dxa"/>
            <w:tcBorders>
              <w:left w:val="single" w:sz="4" w:space="0" w:color="000000"/>
            </w:tcBorders>
          </w:tcPr>
          <w:p>
            <w:pPr>
              <w:pStyle w:val="TableParagraph"/>
              <w:spacing w:line="226" w:lineRule="exact" w:before="9"/>
              <w:ind w:left="105"/>
              <w:rPr>
                <w:sz w:val="20"/>
              </w:rPr>
            </w:pPr>
            <w:r>
              <w:rPr>
                <w:sz w:val="20"/>
              </w:rPr>
              <w:t>anew</w:t>
            </w:r>
          </w:p>
        </w:tc>
        <w:tc>
          <w:tcPr>
            <w:tcW w:w="1332" w:type="dxa"/>
          </w:tcPr>
          <w:p>
            <w:pPr>
              <w:pStyle w:val="TableParagraph"/>
              <w:spacing w:line="226" w:lineRule="exact" w:before="9"/>
              <w:ind w:left="267"/>
              <w:rPr>
                <w:sz w:val="20"/>
              </w:rPr>
            </w:pPr>
            <w:r>
              <w:rPr>
                <w:sz w:val="20"/>
              </w:rPr>
              <w:t>uh Nyoo</w:t>
            </w:r>
          </w:p>
        </w:tc>
      </w:tr>
      <w:tr>
        <w:trPr>
          <w:trHeight w:val="255" w:hRule="atLeast"/>
        </w:trPr>
        <w:tc>
          <w:tcPr>
            <w:tcW w:w="1408" w:type="dxa"/>
          </w:tcPr>
          <w:p>
            <w:pPr>
              <w:pStyle w:val="TableParagraph"/>
              <w:spacing w:line="225" w:lineRule="exact" w:before="9"/>
              <w:ind w:left="200"/>
              <w:rPr>
                <w:sz w:val="20"/>
              </w:rPr>
            </w:pPr>
            <w:r>
              <w:rPr>
                <w:sz w:val="20"/>
              </w:rPr>
              <w:t>agree</w:t>
            </w:r>
          </w:p>
        </w:tc>
        <w:tc>
          <w:tcPr>
            <w:tcW w:w="1758" w:type="dxa"/>
            <w:tcBorders>
              <w:right w:val="single" w:sz="4" w:space="0" w:color="000000"/>
            </w:tcBorders>
          </w:tcPr>
          <w:p>
            <w:pPr>
              <w:pStyle w:val="TableParagraph"/>
              <w:spacing w:line="225" w:lineRule="exact" w:before="9"/>
              <w:ind w:left="329"/>
              <w:rPr>
                <w:sz w:val="20"/>
              </w:rPr>
            </w:pPr>
            <w:r>
              <w:rPr>
                <w:sz w:val="20"/>
              </w:rPr>
              <w:t>uh Gree</w:t>
            </w:r>
          </w:p>
        </w:tc>
        <w:tc>
          <w:tcPr>
            <w:tcW w:w="1049" w:type="dxa"/>
            <w:tcBorders>
              <w:left w:val="single" w:sz="4" w:space="0" w:color="000000"/>
            </w:tcBorders>
          </w:tcPr>
          <w:p>
            <w:pPr>
              <w:pStyle w:val="TableParagraph"/>
              <w:spacing w:line="225" w:lineRule="exact" w:before="9"/>
              <w:ind w:left="102"/>
              <w:rPr>
                <w:sz w:val="20"/>
              </w:rPr>
            </w:pPr>
            <w:r>
              <w:rPr>
                <w:sz w:val="20"/>
              </w:rPr>
              <w:t>assist</w:t>
            </w:r>
          </w:p>
        </w:tc>
        <w:tc>
          <w:tcPr>
            <w:tcW w:w="1650" w:type="dxa"/>
            <w:tcBorders>
              <w:right w:val="single" w:sz="4" w:space="0" w:color="000000"/>
            </w:tcBorders>
          </w:tcPr>
          <w:p>
            <w:pPr>
              <w:pStyle w:val="TableParagraph"/>
              <w:spacing w:line="225" w:lineRule="exact" w:before="9"/>
              <w:ind w:left="108"/>
              <w:rPr>
                <w:sz w:val="20"/>
              </w:rPr>
            </w:pPr>
            <w:r>
              <w:rPr>
                <w:sz w:val="20"/>
              </w:rPr>
              <w:t>uh Sist</w:t>
            </w:r>
          </w:p>
        </w:tc>
        <w:tc>
          <w:tcPr>
            <w:tcW w:w="1104" w:type="dxa"/>
            <w:tcBorders>
              <w:left w:val="single" w:sz="4" w:space="0" w:color="000000"/>
            </w:tcBorders>
          </w:tcPr>
          <w:p>
            <w:pPr>
              <w:pStyle w:val="TableParagraph"/>
              <w:spacing w:line="225" w:lineRule="exact" w:before="9"/>
              <w:ind w:left="104"/>
              <w:rPr>
                <w:sz w:val="20"/>
              </w:rPr>
            </w:pPr>
            <w:r>
              <w:rPr>
                <w:sz w:val="20"/>
              </w:rPr>
              <w:t>apart</w:t>
            </w:r>
          </w:p>
        </w:tc>
        <w:tc>
          <w:tcPr>
            <w:tcW w:w="1332" w:type="dxa"/>
          </w:tcPr>
          <w:p>
            <w:pPr>
              <w:pStyle w:val="TableParagraph"/>
              <w:spacing w:line="225" w:lineRule="exact" w:before="9"/>
              <w:ind w:left="266"/>
              <w:rPr>
                <w:sz w:val="20"/>
              </w:rPr>
            </w:pPr>
            <w:r>
              <w:rPr>
                <w:sz w:val="20"/>
              </w:rPr>
              <w:t>uh Part</w:t>
            </w:r>
          </w:p>
        </w:tc>
      </w:tr>
      <w:tr>
        <w:trPr>
          <w:trHeight w:val="255" w:hRule="atLeast"/>
        </w:trPr>
        <w:tc>
          <w:tcPr>
            <w:tcW w:w="1408" w:type="dxa"/>
          </w:tcPr>
          <w:p>
            <w:pPr>
              <w:pStyle w:val="TableParagraph"/>
              <w:spacing w:line="226" w:lineRule="exact" w:before="9"/>
              <w:ind w:left="200"/>
              <w:rPr>
                <w:sz w:val="20"/>
              </w:rPr>
            </w:pPr>
            <w:r>
              <w:rPr>
                <w:sz w:val="20"/>
              </w:rPr>
              <w:t>alarm</w:t>
            </w:r>
          </w:p>
        </w:tc>
        <w:tc>
          <w:tcPr>
            <w:tcW w:w="1758" w:type="dxa"/>
            <w:tcBorders>
              <w:right w:val="single" w:sz="4" w:space="0" w:color="000000"/>
            </w:tcBorders>
          </w:tcPr>
          <w:p>
            <w:pPr>
              <w:pStyle w:val="TableParagraph"/>
              <w:spacing w:line="226" w:lineRule="exact" w:before="9"/>
              <w:ind w:left="329"/>
              <w:rPr>
                <w:sz w:val="20"/>
              </w:rPr>
            </w:pPr>
            <w:r>
              <w:rPr>
                <w:sz w:val="20"/>
              </w:rPr>
              <w:t>uh Larm</w:t>
            </w:r>
          </w:p>
        </w:tc>
        <w:tc>
          <w:tcPr>
            <w:tcW w:w="1049" w:type="dxa"/>
            <w:tcBorders>
              <w:left w:val="single" w:sz="4" w:space="0" w:color="000000"/>
            </w:tcBorders>
          </w:tcPr>
          <w:p>
            <w:pPr>
              <w:pStyle w:val="TableParagraph"/>
              <w:spacing w:line="226" w:lineRule="exact" w:before="9"/>
              <w:ind w:left="103"/>
              <w:rPr>
                <w:sz w:val="20"/>
              </w:rPr>
            </w:pPr>
            <w:r>
              <w:rPr>
                <w:sz w:val="20"/>
              </w:rPr>
              <w:t>assume</w:t>
            </w:r>
          </w:p>
        </w:tc>
        <w:tc>
          <w:tcPr>
            <w:tcW w:w="1650" w:type="dxa"/>
            <w:tcBorders>
              <w:right w:val="single" w:sz="4" w:space="0" w:color="000000"/>
            </w:tcBorders>
          </w:tcPr>
          <w:p>
            <w:pPr>
              <w:pStyle w:val="TableParagraph"/>
              <w:spacing w:line="226" w:lineRule="exact" w:before="9"/>
              <w:ind w:left="108"/>
              <w:rPr>
                <w:sz w:val="20"/>
              </w:rPr>
            </w:pPr>
            <w:r>
              <w:rPr>
                <w:sz w:val="20"/>
              </w:rPr>
              <w:t>uh Syoom</w:t>
            </w:r>
          </w:p>
        </w:tc>
        <w:tc>
          <w:tcPr>
            <w:tcW w:w="1104" w:type="dxa"/>
            <w:tcBorders>
              <w:left w:val="single" w:sz="4" w:space="0" w:color="000000"/>
            </w:tcBorders>
          </w:tcPr>
          <w:p>
            <w:pPr>
              <w:pStyle w:val="TableParagraph"/>
              <w:spacing w:line="226" w:lineRule="exact" w:before="9"/>
              <w:ind w:left="104"/>
              <w:rPr>
                <w:sz w:val="20"/>
              </w:rPr>
            </w:pPr>
            <w:r>
              <w:rPr>
                <w:sz w:val="20"/>
              </w:rPr>
              <w:t>apiece</w:t>
            </w:r>
          </w:p>
        </w:tc>
        <w:tc>
          <w:tcPr>
            <w:tcW w:w="1332" w:type="dxa"/>
          </w:tcPr>
          <w:p>
            <w:pPr>
              <w:pStyle w:val="TableParagraph"/>
              <w:spacing w:line="226" w:lineRule="exact" w:before="9"/>
              <w:ind w:left="266"/>
              <w:rPr>
                <w:sz w:val="20"/>
              </w:rPr>
            </w:pPr>
            <w:r>
              <w:rPr>
                <w:sz w:val="20"/>
              </w:rPr>
              <w:t>uh Pees</w:t>
            </w:r>
          </w:p>
        </w:tc>
      </w:tr>
      <w:tr>
        <w:trPr>
          <w:trHeight w:val="255" w:hRule="atLeast"/>
        </w:trPr>
        <w:tc>
          <w:tcPr>
            <w:tcW w:w="1408" w:type="dxa"/>
          </w:tcPr>
          <w:p>
            <w:pPr>
              <w:pStyle w:val="TableParagraph"/>
              <w:spacing w:line="225" w:lineRule="exact" w:before="9"/>
              <w:ind w:left="200"/>
              <w:rPr>
                <w:sz w:val="20"/>
              </w:rPr>
            </w:pPr>
            <w:r>
              <w:rPr>
                <w:sz w:val="20"/>
              </w:rPr>
              <w:t>alert</w:t>
            </w:r>
          </w:p>
        </w:tc>
        <w:tc>
          <w:tcPr>
            <w:tcW w:w="1758" w:type="dxa"/>
            <w:tcBorders>
              <w:right w:val="single" w:sz="4" w:space="0" w:color="000000"/>
            </w:tcBorders>
          </w:tcPr>
          <w:p>
            <w:pPr>
              <w:pStyle w:val="TableParagraph"/>
              <w:spacing w:line="225" w:lineRule="exact" w:before="9"/>
              <w:ind w:left="330"/>
              <w:rPr>
                <w:sz w:val="20"/>
              </w:rPr>
            </w:pPr>
            <w:r>
              <w:rPr>
                <w:sz w:val="20"/>
              </w:rPr>
              <w:t>uh Lert</w:t>
            </w:r>
          </w:p>
        </w:tc>
        <w:tc>
          <w:tcPr>
            <w:tcW w:w="1049" w:type="dxa"/>
            <w:tcBorders>
              <w:left w:val="single" w:sz="4" w:space="0" w:color="000000"/>
            </w:tcBorders>
          </w:tcPr>
          <w:p>
            <w:pPr>
              <w:pStyle w:val="TableParagraph"/>
              <w:spacing w:line="225" w:lineRule="exact" w:before="9"/>
              <w:ind w:left="103"/>
              <w:rPr>
                <w:sz w:val="20"/>
              </w:rPr>
            </w:pPr>
            <w:r>
              <w:rPr>
                <w:sz w:val="20"/>
              </w:rPr>
              <w:t>assure</w:t>
            </w:r>
          </w:p>
        </w:tc>
        <w:tc>
          <w:tcPr>
            <w:tcW w:w="1650" w:type="dxa"/>
            <w:tcBorders>
              <w:right w:val="single" w:sz="4" w:space="0" w:color="000000"/>
            </w:tcBorders>
          </w:tcPr>
          <w:p>
            <w:pPr>
              <w:pStyle w:val="TableParagraph"/>
              <w:spacing w:line="225" w:lineRule="exact" w:before="9"/>
              <w:ind w:left="110"/>
              <w:rPr>
                <w:sz w:val="20"/>
              </w:rPr>
            </w:pPr>
            <w:r>
              <w:rPr>
                <w:sz w:val="20"/>
              </w:rPr>
              <w:t>uh Shuuw</w:t>
            </w:r>
          </w:p>
        </w:tc>
        <w:tc>
          <w:tcPr>
            <w:tcW w:w="1104" w:type="dxa"/>
            <w:tcBorders>
              <w:left w:val="single" w:sz="4" w:space="0" w:color="000000"/>
            </w:tcBorders>
          </w:tcPr>
          <w:p>
            <w:pPr>
              <w:pStyle w:val="TableParagraph"/>
              <w:spacing w:line="225" w:lineRule="exact" w:before="9"/>
              <w:ind w:left="105"/>
              <w:rPr>
                <w:sz w:val="20"/>
              </w:rPr>
            </w:pPr>
            <w:r>
              <w:rPr>
                <w:sz w:val="20"/>
              </w:rPr>
              <w:t>around</w:t>
            </w:r>
          </w:p>
        </w:tc>
        <w:tc>
          <w:tcPr>
            <w:tcW w:w="1332" w:type="dxa"/>
          </w:tcPr>
          <w:p>
            <w:pPr>
              <w:pStyle w:val="TableParagraph"/>
              <w:spacing w:line="225" w:lineRule="exact" w:before="9"/>
              <w:ind w:left="267"/>
              <w:rPr>
                <w:sz w:val="20"/>
              </w:rPr>
            </w:pPr>
            <w:r>
              <w:rPr>
                <w:sz w:val="20"/>
              </w:rPr>
              <w:t>uh Raund</w:t>
            </w:r>
          </w:p>
        </w:tc>
      </w:tr>
      <w:tr>
        <w:trPr>
          <w:trHeight w:val="254" w:hRule="atLeast"/>
        </w:trPr>
        <w:tc>
          <w:tcPr>
            <w:tcW w:w="1408" w:type="dxa"/>
          </w:tcPr>
          <w:p>
            <w:pPr>
              <w:pStyle w:val="TableParagraph"/>
              <w:spacing w:line="226" w:lineRule="exact" w:before="9"/>
              <w:ind w:left="200"/>
              <w:rPr>
                <w:sz w:val="20"/>
              </w:rPr>
            </w:pPr>
            <w:r>
              <w:rPr>
                <w:sz w:val="20"/>
              </w:rPr>
              <w:t>alight</w:t>
            </w:r>
          </w:p>
        </w:tc>
        <w:tc>
          <w:tcPr>
            <w:tcW w:w="1758" w:type="dxa"/>
            <w:tcBorders>
              <w:right w:val="single" w:sz="4" w:space="0" w:color="000000"/>
            </w:tcBorders>
          </w:tcPr>
          <w:p>
            <w:pPr>
              <w:pStyle w:val="TableParagraph"/>
              <w:spacing w:line="226" w:lineRule="exact" w:before="9"/>
              <w:ind w:left="330"/>
              <w:rPr>
                <w:sz w:val="20"/>
              </w:rPr>
            </w:pPr>
            <w:r>
              <w:rPr>
                <w:sz w:val="20"/>
              </w:rPr>
              <w:t>uh Lait</w:t>
            </w:r>
          </w:p>
        </w:tc>
        <w:tc>
          <w:tcPr>
            <w:tcW w:w="1049" w:type="dxa"/>
            <w:tcBorders>
              <w:left w:val="single" w:sz="4" w:space="0" w:color="000000"/>
            </w:tcBorders>
          </w:tcPr>
          <w:p>
            <w:pPr>
              <w:pStyle w:val="TableParagraph"/>
              <w:spacing w:line="226" w:lineRule="exact" w:before="9"/>
              <w:ind w:left="104"/>
              <w:rPr>
                <w:sz w:val="20"/>
              </w:rPr>
            </w:pPr>
            <w:r>
              <w:rPr>
                <w:sz w:val="20"/>
              </w:rPr>
              <w:t>astound</w:t>
            </w:r>
          </w:p>
        </w:tc>
        <w:tc>
          <w:tcPr>
            <w:tcW w:w="1650" w:type="dxa"/>
            <w:tcBorders>
              <w:right w:val="single" w:sz="4" w:space="0" w:color="000000"/>
            </w:tcBorders>
          </w:tcPr>
          <w:p>
            <w:pPr>
              <w:pStyle w:val="TableParagraph"/>
              <w:spacing w:line="226" w:lineRule="exact" w:before="9"/>
              <w:ind w:left="109"/>
              <w:rPr>
                <w:sz w:val="20"/>
              </w:rPr>
            </w:pPr>
            <w:r>
              <w:rPr>
                <w:sz w:val="20"/>
              </w:rPr>
              <w:t>uh Staund</w:t>
            </w:r>
          </w:p>
        </w:tc>
        <w:tc>
          <w:tcPr>
            <w:tcW w:w="1104" w:type="dxa"/>
            <w:tcBorders>
              <w:left w:val="single" w:sz="4" w:space="0" w:color="000000"/>
            </w:tcBorders>
          </w:tcPr>
          <w:p>
            <w:pPr>
              <w:pStyle w:val="TableParagraph"/>
              <w:spacing w:line="226" w:lineRule="exact" w:before="9"/>
              <w:ind w:left="105"/>
              <w:rPr>
                <w:sz w:val="20"/>
              </w:rPr>
            </w:pPr>
            <w:r>
              <w:rPr>
                <w:sz w:val="20"/>
              </w:rPr>
              <w:t>ashore</w:t>
            </w:r>
          </w:p>
        </w:tc>
        <w:tc>
          <w:tcPr>
            <w:tcW w:w="1332" w:type="dxa"/>
          </w:tcPr>
          <w:p>
            <w:pPr>
              <w:pStyle w:val="TableParagraph"/>
              <w:spacing w:line="226" w:lineRule="exact" w:before="9"/>
              <w:ind w:left="266"/>
              <w:rPr>
                <w:sz w:val="20"/>
              </w:rPr>
            </w:pPr>
            <w:r>
              <w:rPr>
                <w:sz w:val="20"/>
              </w:rPr>
              <w:t>uh Shor</w:t>
            </w:r>
          </w:p>
        </w:tc>
      </w:tr>
      <w:tr>
        <w:trPr>
          <w:trHeight w:val="255" w:hRule="atLeast"/>
        </w:trPr>
        <w:tc>
          <w:tcPr>
            <w:tcW w:w="1408" w:type="dxa"/>
          </w:tcPr>
          <w:p>
            <w:pPr>
              <w:pStyle w:val="TableParagraph"/>
              <w:spacing w:line="225" w:lineRule="exact" w:before="9"/>
              <w:ind w:left="200"/>
              <w:rPr>
                <w:sz w:val="20"/>
              </w:rPr>
            </w:pPr>
            <w:r>
              <w:rPr>
                <w:sz w:val="20"/>
              </w:rPr>
              <w:t>allege</w:t>
            </w:r>
          </w:p>
        </w:tc>
        <w:tc>
          <w:tcPr>
            <w:tcW w:w="1758" w:type="dxa"/>
            <w:tcBorders>
              <w:right w:val="single" w:sz="4" w:space="0" w:color="000000"/>
            </w:tcBorders>
          </w:tcPr>
          <w:p>
            <w:pPr>
              <w:pStyle w:val="TableParagraph"/>
              <w:spacing w:line="225" w:lineRule="exact" w:before="9"/>
              <w:ind w:left="330"/>
              <w:rPr>
                <w:sz w:val="20"/>
              </w:rPr>
            </w:pPr>
            <w:r>
              <w:rPr>
                <w:sz w:val="20"/>
              </w:rPr>
              <w:t>uh Lej</w:t>
            </w:r>
          </w:p>
        </w:tc>
        <w:tc>
          <w:tcPr>
            <w:tcW w:w="1049" w:type="dxa"/>
            <w:tcBorders>
              <w:left w:val="single" w:sz="4" w:space="0" w:color="000000"/>
            </w:tcBorders>
          </w:tcPr>
          <w:p>
            <w:pPr>
              <w:pStyle w:val="TableParagraph"/>
              <w:spacing w:line="225" w:lineRule="exact" w:before="9"/>
              <w:ind w:left="102"/>
              <w:rPr>
                <w:sz w:val="20"/>
              </w:rPr>
            </w:pPr>
            <w:r>
              <w:rPr>
                <w:sz w:val="20"/>
              </w:rPr>
              <w:t>attach</w:t>
            </w:r>
          </w:p>
        </w:tc>
        <w:tc>
          <w:tcPr>
            <w:tcW w:w="1650" w:type="dxa"/>
            <w:tcBorders>
              <w:right w:val="single" w:sz="4" w:space="0" w:color="000000"/>
            </w:tcBorders>
          </w:tcPr>
          <w:p>
            <w:pPr>
              <w:pStyle w:val="TableParagraph"/>
              <w:spacing w:line="225" w:lineRule="exact" w:before="9"/>
              <w:ind w:left="109"/>
              <w:rPr>
                <w:sz w:val="20"/>
              </w:rPr>
            </w:pPr>
            <w:r>
              <w:rPr>
                <w:sz w:val="20"/>
              </w:rPr>
              <w:t>uh Tach</w:t>
            </w:r>
          </w:p>
        </w:tc>
        <w:tc>
          <w:tcPr>
            <w:tcW w:w="1104" w:type="dxa"/>
            <w:tcBorders>
              <w:left w:val="single" w:sz="4" w:space="0" w:color="000000"/>
            </w:tcBorders>
          </w:tcPr>
          <w:p>
            <w:pPr>
              <w:pStyle w:val="TableParagraph"/>
              <w:spacing w:line="225" w:lineRule="exact" w:before="9"/>
              <w:ind w:left="104"/>
              <w:rPr>
                <w:sz w:val="20"/>
              </w:rPr>
            </w:pPr>
            <w:r>
              <w:rPr>
                <w:sz w:val="20"/>
              </w:rPr>
              <w:t>aside</w:t>
            </w:r>
          </w:p>
        </w:tc>
        <w:tc>
          <w:tcPr>
            <w:tcW w:w="1332" w:type="dxa"/>
          </w:tcPr>
          <w:p>
            <w:pPr>
              <w:pStyle w:val="TableParagraph"/>
              <w:spacing w:line="225" w:lineRule="exact" w:before="9"/>
              <w:ind w:left="266"/>
              <w:rPr>
                <w:sz w:val="20"/>
              </w:rPr>
            </w:pPr>
            <w:r>
              <w:rPr>
                <w:sz w:val="20"/>
              </w:rPr>
              <w:t>uh Said</w:t>
            </w:r>
          </w:p>
        </w:tc>
      </w:tr>
      <w:tr>
        <w:trPr>
          <w:trHeight w:val="255" w:hRule="atLeast"/>
        </w:trPr>
        <w:tc>
          <w:tcPr>
            <w:tcW w:w="1408" w:type="dxa"/>
          </w:tcPr>
          <w:p>
            <w:pPr>
              <w:pStyle w:val="TableParagraph"/>
              <w:spacing w:line="226" w:lineRule="exact" w:before="9"/>
              <w:ind w:left="200"/>
              <w:rPr>
                <w:sz w:val="20"/>
              </w:rPr>
            </w:pPr>
            <w:r>
              <w:rPr>
                <w:sz w:val="20"/>
              </w:rPr>
              <w:t>allow</w:t>
            </w:r>
          </w:p>
        </w:tc>
        <w:tc>
          <w:tcPr>
            <w:tcW w:w="1758" w:type="dxa"/>
            <w:tcBorders>
              <w:right w:val="single" w:sz="4" w:space="0" w:color="000000"/>
            </w:tcBorders>
          </w:tcPr>
          <w:p>
            <w:pPr>
              <w:pStyle w:val="TableParagraph"/>
              <w:spacing w:line="226" w:lineRule="exact" w:before="9"/>
              <w:ind w:left="330"/>
              <w:rPr>
                <w:sz w:val="20"/>
              </w:rPr>
            </w:pPr>
            <w:r>
              <w:rPr>
                <w:sz w:val="20"/>
              </w:rPr>
              <w:t>uh Lau</w:t>
            </w:r>
          </w:p>
        </w:tc>
        <w:tc>
          <w:tcPr>
            <w:tcW w:w="1049" w:type="dxa"/>
            <w:tcBorders>
              <w:left w:val="single" w:sz="4" w:space="0" w:color="000000"/>
            </w:tcBorders>
          </w:tcPr>
          <w:p>
            <w:pPr>
              <w:pStyle w:val="TableParagraph"/>
              <w:spacing w:line="226" w:lineRule="exact" w:before="9"/>
              <w:ind w:left="102"/>
              <w:rPr>
                <w:sz w:val="20"/>
              </w:rPr>
            </w:pPr>
            <w:r>
              <w:rPr>
                <w:sz w:val="20"/>
              </w:rPr>
              <w:t>attack</w:t>
            </w:r>
          </w:p>
        </w:tc>
        <w:tc>
          <w:tcPr>
            <w:tcW w:w="1650" w:type="dxa"/>
            <w:tcBorders>
              <w:right w:val="single" w:sz="4" w:space="0" w:color="000000"/>
            </w:tcBorders>
          </w:tcPr>
          <w:p>
            <w:pPr>
              <w:pStyle w:val="TableParagraph"/>
              <w:spacing w:line="226" w:lineRule="exact" w:before="9"/>
              <w:ind w:left="109"/>
              <w:rPr>
                <w:sz w:val="20"/>
              </w:rPr>
            </w:pPr>
            <w:r>
              <w:rPr>
                <w:sz w:val="20"/>
              </w:rPr>
              <w:t>uh Tak</w:t>
            </w:r>
          </w:p>
        </w:tc>
        <w:tc>
          <w:tcPr>
            <w:tcW w:w="1104" w:type="dxa"/>
            <w:tcBorders>
              <w:left w:val="single" w:sz="4" w:space="0" w:color="000000"/>
            </w:tcBorders>
          </w:tcPr>
          <w:p>
            <w:pPr>
              <w:pStyle w:val="TableParagraph"/>
              <w:spacing w:line="226" w:lineRule="exact" w:before="9"/>
              <w:ind w:left="104"/>
              <w:rPr>
                <w:sz w:val="20"/>
              </w:rPr>
            </w:pPr>
            <w:r>
              <w:rPr>
                <w:sz w:val="20"/>
              </w:rPr>
              <w:t>askew</w:t>
            </w:r>
          </w:p>
        </w:tc>
        <w:tc>
          <w:tcPr>
            <w:tcW w:w="1332" w:type="dxa"/>
          </w:tcPr>
          <w:p>
            <w:pPr>
              <w:pStyle w:val="TableParagraph"/>
              <w:spacing w:line="226" w:lineRule="exact" w:before="9"/>
              <w:ind w:left="266"/>
              <w:rPr>
                <w:sz w:val="20"/>
              </w:rPr>
            </w:pPr>
            <w:r>
              <w:rPr>
                <w:sz w:val="20"/>
              </w:rPr>
              <w:t>uh Skyoo</w:t>
            </w:r>
          </w:p>
        </w:tc>
      </w:tr>
      <w:tr>
        <w:trPr>
          <w:trHeight w:val="255" w:hRule="atLeast"/>
        </w:trPr>
        <w:tc>
          <w:tcPr>
            <w:tcW w:w="1408" w:type="dxa"/>
          </w:tcPr>
          <w:p>
            <w:pPr>
              <w:pStyle w:val="TableParagraph"/>
              <w:spacing w:line="225" w:lineRule="exact" w:before="9"/>
              <w:ind w:left="200"/>
              <w:rPr>
                <w:sz w:val="20"/>
              </w:rPr>
            </w:pPr>
            <w:r>
              <w:rPr>
                <w:sz w:val="20"/>
              </w:rPr>
              <w:t>allude</w:t>
            </w:r>
          </w:p>
        </w:tc>
        <w:tc>
          <w:tcPr>
            <w:tcW w:w="1758" w:type="dxa"/>
            <w:tcBorders>
              <w:right w:val="single" w:sz="4" w:space="0" w:color="000000"/>
            </w:tcBorders>
          </w:tcPr>
          <w:p>
            <w:pPr>
              <w:pStyle w:val="TableParagraph"/>
              <w:spacing w:line="225" w:lineRule="exact" w:before="9"/>
              <w:ind w:left="330"/>
              <w:rPr>
                <w:sz w:val="20"/>
              </w:rPr>
            </w:pPr>
            <w:r>
              <w:rPr>
                <w:sz w:val="20"/>
              </w:rPr>
              <w:t>uh Lood</w:t>
            </w:r>
          </w:p>
        </w:tc>
        <w:tc>
          <w:tcPr>
            <w:tcW w:w="1049" w:type="dxa"/>
            <w:tcBorders>
              <w:left w:val="single" w:sz="4" w:space="0" w:color="000000"/>
            </w:tcBorders>
          </w:tcPr>
          <w:p>
            <w:pPr>
              <w:pStyle w:val="TableParagraph"/>
              <w:spacing w:line="225" w:lineRule="exact" w:before="9"/>
              <w:ind w:left="102"/>
              <w:rPr>
                <w:sz w:val="20"/>
              </w:rPr>
            </w:pPr>
            <w:r>
              <w:rPr>
                <w:sz w:val="20"/>
              </w:rPr>
              <w:t>attain</w:t>
            </w:r>
          </w:p>
        </w:tc>
        <w:tc>
          <w:tcPr>
            <w:tcW w:w="1650" w:type="dxa"/>
            <w:tcBorders>
              <w:right w:val="single" w:sz="4" w:space="0" w:color="000000"/>
            </w:tcBorders>
          </w:tcPr>
          <w:p>
            <w:pPr>
              <w:pStyle w:val="TableParagraph"/>
              <w:spacing w:line="225" w:lineRule="exact" w:before="9"/>
              <w:ind w:left="109"/>
              <w:rPr>
                <w:sz w:val="20"/>
              </w:rPr>
            </w:pPr>
            <w:r>
              <w:rPr>
                <w:sz w:val="20"/>
              </w:rPr>
              <w:t>uh Tein</w:t>
            </w:r>
          </w:p>
        </w:tc>
        <w:tc>
          <w:tcPr>
            <w:tcW w:w="1104" w:type="dxa"/>
            <w:tcBorders>
              <w:left w:val="single" w:sz="4" w:space="0" w:color="000000"/>
            </w:tcBorders>
          </w:tcPr>
          <w:p>
            <w:pPr>
              <w:pStyle w:val="TableParagraph"/>
              <w:spacing w:line="225" w:lineRule="exact" w:before="9"/>
              <w:ind w:left="104"/>
              <w:rPr>
                <w:sz w:val="20"/>
              </w:rPr>
            </w:pPr>
            <w:r>
              <w:rPr>
                <w:sz w:val="20"/>
              </w:rPr>
              <w:t>asleep</w:t>
            </w:r>
          </w:p>
        </w:tc>
        <w:tc>
          <w:tcPr>
            <w:tcW w:w="1332" w:type="dxa"/>
          </w:tcPr>
          <w:p>
            <w:pPr>
              <w:pStyle w:val="TableParagraph"/>
              <w:spacing w:line="225" w:lineRule="exact" w:before="9"/>
              <w:ind w:left="266"/>
              <w:rPr>
                <w:sz w:val="20"/>
              </w:rPr>
            </w:pPr>
            <w:r>
              <w:rPr>
                <w:sz w:val="20"/>
              </w:rPr>
              <w:t>uh Sleep</w:t>
            </w:r>
          </w:p>
        </w:tc>
      </w:tr>
      <w:tr>
        <w:trPr>
          <w:trHeight w:val="255" w:hRule="atLeast"/>
        </w:trPr>
        <w:tc>
          <w:tcPr>
            <w:tcW w:w="1408" w:type="dxa"/>
          </w:tcPr>
          <w:p>
            <w:pPr>
              <w:pStyle w:val="TableParagraph"/>
              <w:spacing w:line="226" w:lineRule="exact" w:before="9"/>
              <w:ind w:left="200"/>
              <w:rPr>
                <w:sz w:val="20"/>
              </w:rPr>
            </w:pPr>
            <w:r>
              <w:rPr>
                <w:sz w:val="20"/>
              </w:rPr>
              <w:t>ally</w:t>
            </w:r>
          </w:p>
        </w:tc>
        <w:tc>
          <w:tcPr>
            <w:tcW w:w="1758" w:type="dxa"/>
            <w:tcBorders>
              <w:right w:val="single" w:sz="4" w:space="0" w:color="000000"/>
            </w:tcBorders>
          </w:tcPr>
          <w:p>
            <w:pPr>
              <w:pStyle w:val="TableParagraph"/>
              <w:spacing w:line="226" w:lineRule="exact" w:before="9"/>
              <w:ind w:left="330"/>
              <w:rPr>
                <w:sz w:val="20"/>
              </w:rPr>
            </w:pPr>
            <w:r>
              <w:rPr>
                <w:sz w:val="20"/>
              </w:rPr>
              <w:t>uh Lai</w:t>
            </w:r>
          </w:p>
        </w:tc>
        <w:tc>
          <w:tcPr>
            <w:tcW w:w="1049" w:type="dxa"/>
            <w:tcBorders>
              <w:left w:val="single" w:sz="4" w:space="0" w:color="000000"/>
            </w:tcBorders>
          </w:tcPr>
          <w:p>
            <w:pPr>
              <w:pStyle w:val="TableParagraph"/>
              <w:spacing w:line="226" w:lineRule="exact" w:before="9"/>
              <w:ind w:left="103"/>
              <w:rPr>
                <w:sz w:val="20"/>
              </w:rPr>
            </w:pPr>
            <w:r>
              <w:rPr>
                <w:sz w:val="20"/>
              </w:rPr>
              <w:t>attempt</w:t>
            </w:r>
          </w:p>
        </w:tc>
        <w:tc>
          <w:tcPr>
            <w:tcW w:w="1650" w:type="dxa"/>
            <w:tcBorders>
              <w:right w:val="single" w:sz="4" w:space="0" w:color="000000"/>
            </w:tcBorders>
          </w:tcPr>
          <w:p>
            <w:pPr>
              <w:pStyle w:val="TableParagraph"/>
              <w:spacing w:line="226" w:lineRule="exact" w:before="9"/>
              <w:ind w:left="110"/>
              <w:rPr>
                <w:sz w:val="20"/>
              </w:rPr>
            </w:pPr>
            <w:r>
              <w:rPr>
                <w:sz w:val="20"/>
              </w:rPr>
              <w:t>uh Tempt</w:t>
            </w:r>
          </w:p>
        </w:tc>
        <w:tc>
          <w:tcPr>
            <w:tcW w:w="1104" w:type="dxa"/>
            <w:tcBorders>
              <w:left w:val="single" w:sz="4" w:space="0" w:color="000000"/>
            </w:tcBorders>
          </w:tcPr>
          <w:p>
            <w:pPr>
              <w:pStyle w:val="TableParagraph"/>
              <w:spacing w:line="226" w:lineRule="exact" w:before="9"/>
              <w:ind w:left="104"/>
              <w:rPr>
                <w:sz w:val="20"/>
              </w:rPr>
            </w:pPr>
            <w:r>
              <w:rPr>
                <w:sz w:val="20"/>
              </w:rPr>
              <w:t>astray</w:t>
            </w:r>
          </w:p>
        </w:tc>
        <w:tc>
          <w:tcPr>
            <w:tcW w:w="1332" w:type="dxa"/>
          </w:tcPr>
          <w:p>
            <w:pPr>
              <w:pStyle w:val="TableParagraph"/>
              <w:spacing w:line="226" w:lineRule="exact" w:before="9"/>
              <w:ind w:left="266"/>
              <w:rPr>
                <w:sz w:val="20"/>
              </w:rPr>
            </w:pPr>
            <w:r>
              <w:rPr>
                <w:sz w:val="20"/>
              </w:rPr>
              <w:t>uh Strei</w:t>
            </w:r>
          </w:p>
        </w:tc>
      </w:tr>
      <w:tr>
        <w:trPr>
          <w:trHeight w:val="255" w:hRule="atLeast"/>
        </w:trPr>
        <w:tc>
          <w:tcPr>
            <w:tcW w:w="1408" w:type="dxa"/>
          </w:tcPr>
          <w:p>
            <w:pPr>
              <w:pStyle w:val="TableParagraph"/>
              <w:spacing w:line="225" w:lineRule="exact" w:before="9"/>
              <w:ind w:left="200"/>
              <w:rPr>
                <w:sz w:val="20"/>
              </w:rPr>
            </w:pPr>
            <w:r>
              <w:rPr>
                <w:sz w:val="20"/>
              </w:rPr>
              <w:t>amass</w:t>
            </w:r>
          </w:p>
        </w:tc>
        <w:tc>
          <w:tcPr>
            <w:tcW w:w="1758" w:type="dxa"/>
            <w:tcBorders>
              <w:right w:val="single" w:sz="4" w:space="0" w:color="000000"/>
            </w:tcBorders>
          </w:tcPr>
          <w:p>
            <w:pPr>
              <w:pStyle w:val="TableParagraph"/>
              <w:spacing w:line="225" w:lineRule="exact" w:before="9"/>
              <w:ind w:left="330"/>
              <w:rPr>
                <w:sz w:val="20"/>
              </w:rPr>
            </w:pPr>
            <w:r>
              <w:rPr>
                <w:sz w:val="20"/>
              </w:rPr>
              <w:t>uh Mas</w:t>
            </w:r>
          </w:p>
        </w:tc>
        <w:tc>
          <w:tcPr>
            <w:tcW w:w="1049" w:type="dxa"/>
            <w:tcBorders>
              <w:left w:val="single" w:sz="4" w:space="0" w:color="000000"/>
            </w:tcBorders>
          </w:tcPr>
          <w:p>
            <w:pPr>
              <w:pStyle w:val="TableParagraph"/>
              <w:spacing w:line="225" w:lineRule="exact" w:before="9"/>
              <w:ind w:left="103"/>
              <w:rPr>
                <w:sz w:val="20"/>
              </w:rPr>
            </w:pPr>
            <w:r>
              <w:rPr>
                <w:sz w:val="20"/>
              </w:rPr>
              <w:t>attend</w:t>
            </w:r>
          </w:p>
        </w:tc>
        <w:tc>
          <w:tcPr>
            <w:tcW w:w="1650" w:type="dxa"/>
            <w:tcBorders>
              <w:right w:val="single" w:sz="4" w:space="0" w:color="000000"/>
            </w:tcBorders>
          </w:tcPr>
          <w:p>
            <w:pPr>
              <w:pStyle w:val="TableParagraph"/>
              <w:spacing w:line="225" w:lineRule="exact" w:before="9"/>
              <w:ind w:left="110"/>
              <w:rPr>
                <w:sz w:val="20"/>
              </w:rPr>
            </w:pPr>
            <w:r>
              <w:rPr>
                <w:sz w:val="20"/>
              </w:rPr>
              <w:t>uh Tend</w:t>
            </w:r>
          </w:p>
        </w:tc>
        <w:tc>
          <w:tcPr>
            <w:tcW w:w="1104" w:type="dxa"/>
            <w:tcBorders>
              <w:left w:val="single" w:sz="4" w:space="0" w:color="000000"/>
            </w:tcBorders>
          </w:tcPr>
          <w:p>
            <w:pPr>
              <w:pStyle w:val="TableParagraph"/>
              <w:spacing w:line="225" w:lineRule="exact" w:before="9"/>
              <w:ind w:left="104"/>
              <w:rPr>
                <w:sz w:val="20"/>
              </w:rPr>
            </w:pPr>
            <w:r>
              <w:rPr>
                <w:sz w:val="20"/>
              </w:rPr>
              <w:t>astride</w:t>
            </w:r>
          </w:p>
        </w:tc>
        <w:tc>
          <w:tcPr>
            <w:tcW w:w="1332" w:type="dxa"/>
          </w:tcPr>
          <w:p>
            <w:pPr>
              <w:pStyle w:val="TableParagraph"/>
              <w:spacing w:line="225" w:lineRule="exact" w:before="9"/>
              <w:ind w:left="266"/>
              <w:rPr>
                <w:sz w:val="20"/>
              </w:rPr>
            </w:pPr>
            <w:r>
              <w:rPr>
                <w:sz w:val="20"/>
              </w:rPr>
              <w:t>uh Straid</w:t>
            </w:r>
          </w:p>
        </w:tc>
      </w:tr>
      <w:tr>
        <w:trPr>
          <w:trHeight w:val="255" w:hRule="atLeast"/>
        </w:trPr>
        <w:tc>
          <w:tcPr>
            <w:tcW w:w="1408" w:type="dxa"/>
          </w:tcPr>
          <w:p>
            <w:pPr>
              <w:pStyle w:val="TableParagraph"/>
              <w:spacing w:line="226" w:lineRule="exact" w:before="9"/>
              <w:ind w:left="200"/>
              <w:rPr>
                <w:sz w:val="20"/>
              </w:rPr>
            </w:pPr>
            <w:r>
              <w:rPr>
                <w:sz w:val="20"/>
              </w:rPr>
              <w:t>amaze</w:t>
            </w:r>
          </w:p>
        </w:tc>
        <w:tc>
          <w:tcPr>
            <w:tcW w:w="1758" w:type="dxa"/>
            <w:tcBorders>
              <w:right w:val="single" w:sz="4" w:space="0" w:color="000000"/>
            </w:tcBorders>
          </w:tcPr>
          <w:p>
            <w:pPr>
              <w:pStyle w:val="TableParagraph"/>
              <w:spacing w:line="226" w:lineRule="exact" w:before="9"/>
              <w:ind w:left="330"/>
              <w:rPr>
                <w:sz w:val="20"/>
              </w:rPr>
            </w:pPr>
            <w:r>
              <w:rPr>
                <w:sz w:val="20"/>
              </w:rPr>
              <w:t>uh Meiz</w:t>
            </w:r>
          </w:p>
        </w:tc>
        <w:tc>
          <w:tcPr>
            <w:tcW w:w="1049" w:type="dxa"/>
            <w:tcBorders>
              <w:left w:val="single" w:sz="4" w:space="0" w:color="000000"/>
            </w:tcBorders>
          </w:tcPr>
          <w:p>
            <w:pPr>
              <w:pStyle w:val="TableParagraph"/>
              <w:spacing w:line="226" w:lineRule="exact" w:before="9"/>
              <w:ind w:left="102"/>
              <w:rPr>
                <w:sz w:val="20"/>
              </w:rPr>
            </w:pPr>
            <w:r>
              <w:rPr>
                <w:sz w:val="20"/>
              </w:rPr>
              <w:t>attract</w:t>
            </w:r>
          </w:p>
        </w:tc>
        <w:tc>
          <w:tcPr>
            <w:tcW w:w="1650" w:type="dxa"/>
            <w:tcBorders>
              <w:right w:val="single" w:sz="4" w:space="0" w:color="000000"/>
            </w:tcBorders>
          </w:tcPr>
          <w:p>
            <w:pPr>
              <w:pStyle w:val="TableParagraph"/>
              <w:spacing w:line="226" w:lineRule="exact" w:before="9"/>
              <w:ind w:left="109"/>
              <w:rPr>
                <w:sz w:val="20"/>
              </w:rPr>
            </w:pPr>
            <w:r>
              <w:rPr>
                <w:sz w:val="20"/>
              </w:rPr>
              <w:t>uh Trakt</w:t>
            </w:r>
          </w:p>
        </w:tc>
        <w:tc>
          <w:tcPr>
            <w:tcW w:w="1104" w:type="dxa"/>
            <w:tcBorders>
              <w:left w:val="single" w:sz="4" w:space="0" w:color="000000"/>
            </w:tcBorders>
          </w:tcPr>
          <w:p>
            <w:pPr>
              <w:pStyle w:val="TableParagraph"/>
              <w:spacing w:line="226" w:lineRule="exact" w:before="9"/>
              <w:ind w:left="104"/>
              <w:rPr>
                <w:sz w:val="20"/>
              </w:rPr>
            </w:pPr>
            <w:r>
              <w:rPr>
                <w:sz w:val="20"/>
              </w:rPr>
              <w:t>away</w:t>
            </w:r>
          </w:p>
        </w:tc>
        <w:tc>
          <w:tcPr>
            <w:tcW w:w="1332" w:type="dxa"/>
          </w:tcPr>
          <w:p>
            <w:pPr>
              <w:pStyle w:val="TableParagraph"/>
              <w:spacing w:line="226" w:lineRule="exact" w:before="9"/>
              <w:ind w:left="266"/>
              <w:rPr>
                <w:sz w:val="20"/>
              </w:rPr>
            </w:pPr>
            <w:r>
              <w:rPr>
                <w:sz w:val="20"/>
              </w:rPr>
              <w:t>uh Wei</w:t>
            </w:r>
          </w:p>
        </w:tc>
      </w:tr>
      <w:tr>
        <w:trPr>
          <w:trHeight w:val="255" w:hRule="atLeast"/>
        </w:trPr>
        <w:tc>
          <w:tcPr>
            <w:tcW w:w="1408" w:type="dxa"/>
          </w:tcPr>
          <w:p>
            <w:pPr>
              <w:pStyle w:val="TableParagraph"/>
              <w:spacing w:line="225" w:lineRule="exact" w:before="9"/>
              <w:ind w:left="200"/>
              <w:rPr>
                <w:sz w:val="20"/>
              </w:rPr>
            </w:pPr>
            <w:r>
              <w:rPr>
                <w:sz w:val="20"/>
              </w:rPr>
              <w:t>amend</w:t>
            </w:r>
          </w:p>
        </w:tc>
        <w:tc>
          <w:tcPr>
            <w:tcW w:w="1758" w:type="dxa"/>
            <w:tcBorders>
              <w:right w:val="single" w:sz="4" w:space="0" w:color="000000"/>
            </w:tcBorders>
          </w:tcPr>
          <w:p>
            <w:pPr>
              <w:pStyle w:val="TableParagraph"/>
              <w:spacing w:line="225" w:lineRule="exact" w:before="9"/>
              <w:ind w:left="330"/>
              <w:rPr>
                <w:sz w:val="20"/>
              </w:rPr>
            </w:pPr>
            <w:r>
              <w:rPr>
                <w:sz w:val="20"/>
              </w:rPr>
              <w:t>uh Mend</w:t>
            </w:r>
          </w:p>
        </w:tc>
        <w:tc>
          <w:tcPr>
            <w:tcW w:w="1049" w:type="dxa"/>
            <w:tcBorders>
              <w:left w:val="single" w:sz="4" w:space="0" w:color="000000"/>
            </w:tcBorders>
          </w:tcPr>
          <w:p>
            <w:pPr>
              <w:pStyle w:val="TableParagraph"/>
              <w:spacing w:line="225" w:lineRule="exact" w:before="9"/>
              <w:ind w:left="102"/>
              <w:rPr>
                <w:sz w:val="20"/>
              </w:rPr>
            </w:pPr>
            <w:r>
              <w:rPr>
                <w:sz w:val="20"/>
              </w:rPr>
              <w:t>avail</w:t>
            </w:r>
          </w:p>
        </w:tc>
        <w:tc>
          <w:tcPr>
            <w:tcW w:w="1650" w:type="dxa"/>
            <w:tcBorders>
              <w:right w:val="single" w:sz="4" w:space="0" w:color="000000"/>
            </w:tcBorders>
          </w:tcPr>
          <w:p>
            <w:pPr>
              <w:pStyle w:val="TableParagraph"/>
              <w:spacing w:line="225" w:lineRule="exact" w:before="9"/>
              <w:ind w:left="109"/>
              <w:rPr>
                <w:sz w:val="20"/>
              </w:rPr>
            </w:pPr>
            <w:r>
              <w:rPr>
                <w:sz w:val="20"/>
              </w:rPr>
              <w:t>uh Veil</w:t>
            </w:r>
          </w:p>
        </w:tc>
        <w:tc>
          <w:tcPr>
            <w:tcW w:w="1104" w:type="dxa"/>
            <w:tcBorders>
              <w:left w:val="single" w:sz="4" w:space="0" w:color="000000"/>
            </w:tcBorders>
          </w:tcPr>
          <w:p>
            <w:pPr>
              <w:pStyle w:val="TableParagraph"/>
              <w:spacing w:line="225" w:lineRule="exact" w:before="9"/>
              <w:ind w:left="104"/>
              <w:rPr>
                <w:sz w:val="20"/>
              </w:rPr>
            </w:pPr>
            <w:r>
              <w:rPr>
                <w:sz w:val="20"/>
              </w:rPr>
              <w:t>awry</w:t>
            </w:r>
          </w:p>
        </w:tc>
        <w:tc>
          <w:tcPr>
            <w:tcW w:w="1332" w:type="dxa"/>
          </w:tcPr>
          <w:p>
            <w:pPr>
              <w:pStyle w:val="TableParagraph"/>
              <w:spacing w:line="225" w:lineRule="exact" w:before="9"/>
              <w:ind w:left="266"/>
              <w:rPr>
                <w:sz w:val="20"/>
              </w:rPr>
            </w:pPr>
            <w:r>
              <w:rPr>
                <w:sz w:val="20"/>
              </w:rPr>
              <w:t>uh Rai</w:t>
            </w:r>
          </w:p>
        </w:tc>
      </w:tr>
      <w:tr>
        <w:trPr>
          <w:trHeight w:val="255" w:hRule="atLeast"/>
        </w:trPr>
        <w:tc>
          <w:tcPr>
            <w:tcW w:w="1408" w:type="dxa"/>
          </w:tcPr>
          <w:p>
            <w:pPr>
              <w:pStyle w:val="TableParagraph"/>
              <w:spacing w:line="226" w:lineRule="exact" w:before="9"/>
              <w:ind w:left="200"/>
              <w:rPr>
                <w:sz w:val="20"/>
              </w:rPr>
            </w:pPr>
            <w:r>
              <w:rPr>
                <w:sz w:val="20"/>
              </w:rPr>
              <w:t>amuse</w:t>
            </w:r>
          </w:p>
        </w:tc>
        <w:tc>
          <w:tcPr>
            <w:tcW w:w="1758" w:type="dxa"/>
            <w:tcBorders>
              <w:right w:val="single" w:sz="4" w:space="0" w:color="000000"/>
            </w:tcBorders>
          </w:tcPr>
          <w:p>
            <w:pPr>
              <w:pStyle w:val="TableParagraph"/>
              <w:spacing w:line="226" w:lineRule="exact" w:before="9"/>
              <w:ind w:left="330"/>
              <w:rPr>
                <w:sz w:val="20"/>
              </w:rPr>
            </w:pPr>
            <w:r>
              <w:rPr>
                <w:sz w:val="20"/>
              </w:rPr>
              <w:t>uh Myooz</w:t>
            </w:r>
          </w:p>
        </w:tc>
        <w:tc>
          <w:tcPr>
            <w:tcW w:w="1049" w:type="dxa"/>
            <w:tcBorders>
              <w:left w:val="single" w:sz="4" w:space="0" w:color="000000"/>
            </w:tcBorders>
          </w:tcPr>
          <w:p>
            <w:pPr>
              <w:pStyle w:val="TableParagraph"/>
              <w:spacing w:line="226" w:lineRule="exact" w:before="9"/>
              <w:ind w:left="103"/>
              <w:rPr>
                <w:sz w:val="20"/>
              </w:rPr>
            </w:pPr>
            <w:r>
              <w:rPr>
                <w:sz w:val="20"/>
              </w:rPr>
              <w:t>avenge</w:t>
            </w:r>
          </w:p>
        </w:tc>
        <w:tc>
          <w:tcPr>
            <w:tcW w:w="1650" w:type="dxa"/>
            <w:tcBorders>
              <w:right w:val="single" w:sz="4" w:space="0" w:color="000000"/>
            </w:tcBorders>
          </w:tcPr>
          <w:p>
            <w:pPr>
              <w:pStyle w:val="TableParagraph"/>
              <w:spacing w:line="226" w:lineRule="exact" w:before="9"/>
              <w:ind w:left="109"/>
              <w:rPr>
                <w:sz w:val="20"/>
              </w:rPr>
            </w:pPr>
            <w:r>
              <w:rPr>
                <w:sz w:val="20"/>
              </w:rPr>
              <w:t>uh Venj</w:t>
            </w:r>
          </w:p>
        </w:tc>
        <w:tc>
          <w:tcPr>
            <w:tcW w:w="1104" w:type="dxa"/>
            <w:tcBorders>
              <w:left w:val="single" w:sz="4" w:space="0" w:color="000000"/>
            </w:tcBorders>
          </w:tcPr>
          <w:p>
            <w:pPr>
              <w:pStyle w:val="TableParagraph"/>
              <w:rPr>
                <w:rFonts w:ascii="Times New Roman"/>
                <w:sz w:val="18"/>
              </w:rPr>
            </w:pPr>
          </w:p>
        </w:tc>
        <w:tc>
          <w:tcPr>
            <w:tcW w:w="1332" w:type="dxa"/>
          </w:tcPr>
          <w:p>
            <w:pPr>
              <w:pStyle w:val="TableParagraph"/>
              <w:rPr>
                <w:rFonts w:ascii="Times New Roman"/>
                <w:sz w:val="18"/>
              </w:rPr>
            </w:pPr>
          </w:p>
        </w:tc>
      </w:tr>
      <w:tr>
        <w:trPr>
          <w:trHeight w:val="255" w:hRule="atLeast"/>
        </w:trPr>
        <w:tc>
          <w:tcPr>
            <w:tcW w:w="1408" w:type="dxa"/>
          </w:tcPr>
          <w:p>
            <w:pPr>
              <w:pStyle w:val="TableParagraph"/>
              <w:spacing w:line="225" w:lineRule="exact" w:before="9"/>
              <w:ind w:left="200"/>
              <w:rPr>
                <w:sz w:val="20"/>
              </w:rPr>
            </w:pPr>
            <w:r>
              <w:rPr>
                <w:sz w:val="20"/>
              </w:rPr>
              <w:t>announce</w:t>
            </w:r>
          </w:p>
        </w:tc>
        <w:tc>
          <w:tcPr>
            <w:tcW w:w="1758" w:type="dxa"/>
            <w:tcBorders>
              <w:right w:val="single" w:sz="4" w:space="0" w:color="000000"/>
            </w:tcBorders>
          </w:tcPr>
          <w:p>
            <w:pPr>
              <w:pStyle w:val="TableParagraph"/>
              <w:spacing w:line="225" w:lineRule="exact" w:before="9"/>
              <w:ind w:left="329"/>
              <w:rPr>
                <w:sz w:val="20"/>
              </w:rPr>
            </w:pPr>
            <w:r>
              <w:rPr>
                <w:sz w:val="20"/>
              </w:rPr>
              <w:t>uh Nauns</w:t>
            </w:r>
          </w:p>
        </w:tc>
        <w:tc>
          <w:tcPr>
            <w:tcW w:w="1049" w:type="dxa"/>
            <w:tcBorders>
              <w:left w:val="single" w:sz="4" w:space="0" w:color="000000"/>
            </w:tcBorders>
          </w:tcPr>
          <w:p>
            <w:pPr>
              <w:pStyle w:val="TableParagraph"/>
              <w:spacing w:line="225" w:lineRule="exact" w:before="9"/>
              <w:ind w:left="101"/>
              <w:rPr>
                <w:sz w:val="20"/>
              </w:rPr>
            </w:pPr>
            <w:r>
              <w:rPr>
                <w:sz w:val="20"/>
              </w:rPr>
              <w:t>avert</w:t>
            </w:r>
          </w:p>
        </w:tc>
        <w:tc>
          <w:tcPr>
            <w:tcW w:w="1650" w:type="dxa"/>
            <w:tcBorders>
              <w:right w:val="single" w:sz="4" w:space="0" w:color="000000"/>
            </w:tcBorders>
          </w:tcPr>
          <w:p>
            <w:pPr>
              <w:pStyle w:val="TableParagraph"/>
              <w:spacing w:line="225" w:lineRule="exact" w:before="9"/>
              <w:ind w:left="108"/>
              <w:rPr>
                <w:sz w:val="20"/>
              </w:rPr>
            </w:pPr>
            <w:r>
              <w:rPr>
                <w:sz w:val="20"/>
              </w:rPr>
              <w:t>uh Vert</w:t>
            </w:r>
          </w:p>
        </w:tc>
        <w:tc>
          <w:tcPr>
            <w:tcW w:w="1104" w:type="dxa"/>
            <w:tcBorders>
              <w:left w:val="single" w:sz="4" w:space="0" w:color="000000"/>
            </w:tcBorders>
          </w:tcPr>
          <w:p>
            <w:pPr>
              <w:pStyle w:val="TableParagraph"/>
              <w:rPr>
                <w:rFonts w:ascii="Times New Roman"/>
                <w:sz w:val="18"/>
              </w:rPr>
            </w:pPr>
          </w:p>
        </w:tc>
        <w:tc>
          <w:tcPr>
            <w:tcW w:w="1332" w:type="dxa"/>
          </w:tcPr>
          <w:p>
            <w:pPr>
              <w:pStyle w:val="TableParagraph"/>
              <w:rPr>
                <w:rFonts w:ascii="Times New Roman"/>
                <w:sz w:val="18"/>
              </w:rPr>
            </w:pPr>
          </w:p>
        </w:tc>
      </w:tr>
      <w:tr>
        <w:trPr>
          <w:trHeight w:val="255" w:hRule="atLeast"/>
        </w:trPr>
        <w:tc>
          <w:tcPr>
            <w:tcW w:w="1408" w:type="dxa"/>
          </w:tcPr>
          <w:p>
            <w:pPr>
              <w:pStyle w:val="TableParagraph"/>
              <w:spacing w:line="226" w:lineRule="exact" w:before="9"/>
              <w:ind w:left="200"/>
              <w:rPr>
                <w:sz w:val="20"/>
              </w:rPr>
            </w:pPr>
            <w:r>
              <w:rPr>
                <w:sz w:val="20"/>
              </w:rPr>
              <w:t>annoy</w:t>
            </w:r>
          </w:p>
        </w:tc>
        <w:tc>
          <w:tcPr>
            <w:tcW w:w="1758" w:type="dxa"/>
            <w:tcBorders>
              <w:right w:val="single" w:sz="4" w:space="0" w:color="000000"/>
            </w:tcBorders>
          </w:tcPr>
          <w:p>
            <w:pPr>
              <w:pStyle w:val="TableParagraph"/>
              <w:spacing w:line="226" w:lineRule="exact" w:before="9"/>
              <w:ind w:left="330"/>
              <w:rPr>
                <w:sz w:val="20"/>
              </w:rPr>
            </w:pPr>
            <w:r>
              <w:rPr>
                <w:sz w:val="20"/>
              </w:rPr>
              <w:t>uh Noy</w:t>
            </w:r>
          </w:p>
        </w:tc>
        <w:tc>
          <w:tcPr>
            <w:tcW w:w="1049" w:type="dxa"/>
            <w:tcBorders>
              <w:left w:val="single" w:sz="4" w:space="0" w:color="000000"/>
            </w:tcBorders>
          </w:tcPr>
          <w:p>
            <w:pPr>
              <w:pStyle w:val="TableParagraph"/>
              <w:spacing w:line="226" w:lineRule="exact" w:before="9"/>
              <w:ind w:left="102"/>
              <w:rPr>
                <w:sz w:val="20"/>
              </w:rPr>
            </w:pPr>
            <w:r>
              <w:rPr>
                <w:sz w:val="20"/>
              </w:rPr>
              <w:t>avoid</w:t>
            </w:r>
          </w:p>
        </w:tc>
        <w:tc>
          <w:tcPr>
            <w:tcW w:w="1650" w:type="dxa"/>
            <w:tcBorders>
              <w:right w:val="single" w:sz="4" w:space="0" w:color="000000"/>
            </w:tcBorders>
          </w:tcPr>
          <w:p>
            <w:pPr>
              <w:pStyle w:val="TableParagraph"/>
              <w:spacing w:line="226" w:lineRule="exact" w:before="9"/>
              <w:ind w:left="108"/>
              <w:rPr>
                <w:sz w:val="20"/>
              </w:rPr>
            </w:pPr>
            <w:r>
              <w:rPr>
                <w:sz w:val="20"/>
              </w:rPr>
              <w:t>uh Voyd</w:t>
            </w:r>
          </w:p>
        </w:tc>
        <w:tc>
          <w:tcPr>
            <w:tcW w:w="1104" w:type="dxa"/>
            <w:tcBorders>
              <w:left w:val="single" w:sz="4" w:space="0" w:color="000000"/>
            </w:tcBorders>
          </w:tcPr>
          <w:p>
            <w:pPr>
              <w:pStyle w:val="TableParagraph"/>
              <w:rPr>
                <w:rFonts w:ascii="Times New Roman"/>
                <w:sz w:val="18"/>
              </w:rPr>
            </w:pPr>
          </w:p>
        </w:tc>
        <w:tc>
          <w:tcPr>
            <w:tcW w:w="1332" w:type="dxa"/>
          </w:tcPr>
          <w:p>
            <w:pPr>
              <w:pStyle w:val="TableParagraph"/>
              <w:rPr>
                <w:rFonts w:ascii="Times New Roman"/>
                <w:sz w:val="18"/>
              </w:rPr>
            </w:pPr>
          </w:p>
        </w:tc>
      </w:tr>
      <w:tr>
        <w:trPr>
          <w:trHeight w:val="241" w:hRule="atLeast"/>
        </w:trPr>
        <w:tc>
          <w:tcPr>
            <w:tcW w:w="1408" w:type="dxa"/>
          </w:tcPr>
          <w:p>
            <w:pPr>
              <w:pStyle w:val="TableParagraph"/>
              <w:spacing w:line="212" w:lineRule="exact" w:before="9"/>
              <w:ind w:left="200"/>
              <w:rPr>
                <w:sz w:val="20"/>
              </w:rPr>
            </w:pPr>
            <w:r>
              <w:rPr>
                <w:sz w:val="20"/>
              </w:rPr>
              <w:t>annul</w:t>
            </w:r>
          </w:p>
        </w:tc>
        <w:tc>
          <w:tcPr>
            <w:tcW w:w="1758" w:type="dxa"/>
            <w:tcBorders>
              <w:right w:val="single" w:sz="4" w:space="0" w:color="000000"/>
            </w:tcBorders>
          </w:tcPr>
          <w:p>
            <w:pPr>
              <w:pStyle w:val="TableParagraph"/>
              <w:spacing w:line="212" w:lineRule="exact" w:before="9"/>
              <w:ind w:left="330"/>
              <w:rPr>
                <w:sz w:val="20"/>
              </w:rPr>
            </w:pPr>
            <w:r>
              <w:rPr>
                <w:sz w:val="20"/>
              </w:rPr>
              <w:t>uh Nul</w:t>
            </w:r>
          </w:p>
        </w:tc>
        <w:tc>
          <w:tcPr>
            <w:tcW w:w="1049" w:type="dxa"/>
            <w:tcBorders>
              <w:left w:val="single" w:sz="4" w:space="0" w:color="000000"/>
            </w:tcBorders>
          </w:tcPr>
          <w:p>
            <w:pPr>
              <w:pStyle w:val="TableParagraph"/>
              <w:spacing w:line="212" w:lineRule="exact" w:before="9"/>
              <w:ind w:left="103"/>
              <w:rPr>
                <w:sz w:val="20"/>
              </w:rPr>
            </w:pPr>
            <w:r>
              <w:rPr>
                <w:sz w:val="20"/>
              </w:rPr>
              <w:t>award</w:t>
            </w:r>
          </w:p>
        </w:tc>
        <w:tc>
          <w:tcPr>
            <w:tcW w:w="1650" w:type="dxa"/>
            <w:tcBorders>
              <w:right w:val="single" w:sz="4" w:space="0" w:color="000000"/>
            </w:tcBorders>
          </w:tcPr>
          <w:p>
            <w:pPr>
              <w:pStyle w:val="TableParagraph"/>
              <w:spacing w:line="212" w:lineRule="exact" w:before="9"/>
              <w:ind w:left="109"/>
              <w:rPr>
                <w:sz w:val="20"/>
              </w:rPr>
            </w:pPr>
            <w:r>
              <w:rPr>
                <w:sz w:val="20"/>
              </w:rPr>
              <w:t>uh Word</w:t>
            </w:r>
          </w:p>
        </w:tc>
        <w:tc>
          <w:tcPr>
            <w:tcW w:w="1104" w:type="dxa"/>
            <w:tcBorders>
              <w:left w:val="single" w:sz="4" w:space="0" w:color="000000"/>
            </w:tcBorders>
          </w:tcPr>
          <w:p>
            <w:pPr>
              <w:pStyle w:val="TableParagraph"/>
              <w:rPr>
                <w:rFonts w:ascii="Times New Roman"/>
                <w:sz w:val="16"/>
              </w:rPr>
            </w:pPr>
          </w:p>
        </w:tc>
        <w:tc>
          <w:tcPr>
            <w:tcW w:w="1332" w:type="dxa"/>
          </w:tcPr>
          <w:p>
            <w:pPr>
              <w:pStyle w:val="TableParagraph"/>
              <w:rPr>
                <w:rFonts w:ascii="Times New Roman"/>
                <w:sz w:val="16"/>
              </w:rPr>
            </w:pPr>
          </w:p>
        </w:tc>
      </w:tr>
    </w:tbl>
    <w:p>
      <w:pPr>
        <w:spacing w:after="0"/>
        <w:rPr>
          <w:rFonts w:ascii="Times New Roman"/>
          <w:sz w:val="16"/>
        </w:rPr>
        <w:sectPr>
          <w:headerReference w:type="default" r:id="rId122"/>
          <w:footerReference w:type="default" r:id="rId123"/>
          <w:pgSz w:w="11900" w:h="16840"/>
          <w:pgMar w:header="707" w:footer="1349" w:top="2540" w:bottom="1540" w:left="900" w:right="700"/>
          <w:pgNumType w:start="229"/>
        </w:sectPr>
      </w:pPr>
    </w:p>
    <w:p>
      <w:pPr>
        <w:pStyle w:val="BodyText"/>
        <w:rPr>
          <w:i/>
        </w:rPr>
      </w:pPr>
    </w:p>
    <w:p>
      <w:pPr>
        <w:pStyle w:val="BodyText"/>
        <w:rPr>
          <w:i/>
        </w:rPr>
      </w:pPr>
    </w:p>
    <w:p>
      <w:pPr>
        <w:pStyle w:val="BodyText"/>
        <w:spacing w:before="9" w:after="1"/>
        <w:rPr>
          <w:i/>
          <w:sz w:val="10"/>
        </w:rPr>
      </w:pPr>
    </w:p>
    <w:tbl>
      <w:tblPr>
        <w:tblW w:w="0" w:type="auto"/>
        <w:jc w:val="left"/>
        <w:tblInd w:w="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7"/>
        <w:gridCol w:w="1570"/>
        <w:gridCol w:w="2700"/>
        <w:gridCol w:w="1145"/>
        <w:gridCol w:w="1260"/>
      </w:tblGrid>
      <w:tr>
        <w:trPr>
          <w:trHeight w:val="480" w:hRule="atLeast"/>
        </w:trPr>
        <w:tc>
          <w:tcPr>
            <w:tcW w:w="1597" w:type="dxa"/>
          </w:tcPr>
          <w:p>
            <w:pPr>
              <w:pStyle w:val="TableParagraph"/>
              <w:spacing w:line="224" w:lineRule="exact"/>
              <w:ind w:left="200"/>
              <w:rPr>
                <w:b/>
                <w:sz w:val="20"/>
              </w:rPr>
            </w:pPr>
            <w:r>
              <w:rPr>
                <w:b/>
                <w:sz w:val="20"/>
              </w:rPr>
              <w:t>ADJECTIVES</w:t>
            </w:r>
          </w:p>
        </w:tc>
        <w:tc>
          <w:tcPr>
            <w:tcW w:w="1570" w:type="dxa"/>
          </w:tcPr>
          <w:p>
            <w:pPr>
              <w:pStyle w:val="TableParagraph"/>
              <w:rPr>
                <w:rFonts w:ascii="Times New Roman"/>
                <w:sz w:val="20"/>
              </w:rPr>
            </w:pPr>
          </w:p>
        </w:tc>
        <w:tc>
          <w:tcPr>
            <w:tcW w:w="2700" w:type="dxa"/>
          </w:tcPr>
          <w:p>
            <w:pPr>
              <w:pStyle w:val="TableParagraph"/>
              <w:rPr>
                <w:rFonts w:ascii="Times New Roman"/>
                <w:sz w:val="20"/>
              </w:rPr>
            </w:pPr>
          </w:p>
        </w:tc>
        <w:tc>
          <w:tcPr>
            <w:tcW w:w="1145" w:type="dxa"/>
          </w:tcPr>
          <w:p>
            <w:pPr>
              <w:pStyle w:val="TableParagraph"/>
              <w:spacing w:line="224" w:lineRule="exact"/>
              <w:ind w:left="107"/>
              <w:rPr>
                <w:b/>
                <w:sz w:val="20"/>
              </w:rPr>
            </w:pPr>
            <w:r>
              <w:rPr>
                <w:b/>
                <w:sz w:val="20"/>
              </w:rPr>
              <w:t>NOUNS</w:t>
            </w:r>
          </w:p>
        </w:tc>
        <w:tc>
          <w:tcPr>
            <w:tcW w:w="1260" w:type="dxa"/>
          </w:tcPr>
          <w:p>
            <w:pPr>
              <w:pStyle w:val="TableParagraph"/>
              <w:rPr>
                <w:rFonts w:ascii="Times New Roman"/>
                <w:sz w:val="20"/>
              </w:rPr>
            </w:pPr>
          </w:p>
        </w:tc>
      </w:tr>
      <w:tr>
        <w:trPr>
          <w:trHeight w:val="267" w:hRule="atLeast"/>
        </w:trPr>
        <w:tc>
          <w:tcPr>
            <w:tcW w:w="1597" w:type="dxa"/>
          </w:tcPr>
          <w:p>
            <w:pPr>
              <w:pStyle w:val="TableParagraph"/>
              <w:spacing w:line="225" w:lineRule="exact" w:before="22"/>
              <w:ind w:left="200"/>
              <w:rPr>
                <w:sz w:val="20"/>
              </w:rPr>
            </w:pPr>
            <w:r>
              <w:rPr>
                <w:sz w:val="20"/>
              </w:rPr>
              <w:t>abrupt</w:t>
            </w:r>
          </w:p>
        </w:tc>
        <w:tc>
          <w:tcPr>
            <w:tcW w:w="1570" w:type="dxa"/>
            <w:tcBorders>
              <w:right w:val="single" w:sz="4" w:space="0" w:color="000000"/>
            </w:tcBorders>
          </w:tcPr>
          <w:p>
            <w:pPr>
              <w:pStyle w:val="TableParagraph"/>
              <w:spacing w:line="225" w:lineRule="exact" w:before="22"/>
              <w:ind w:left="141"/>
              <w:rPr>
                <w:sz w:val="20"/>
              </w:rPr>
            </w:pPr>
            <w:r>
              <w:rPr>
                <w:sz w:val="20"/>
              </w:rPr>
              <w:t>uh Brupt</w:t>
            </w:r>
          </w:p>
        </w:tc>
        <w:tc>
          <w:tcPr>
            <w:tcW w:w="2700" w:type="dxa"/>
            <w:tcBorders>
              <w:left w:val="single" w:sz="4" w:space="0" w:color="000000"/>
              <w:right w:val="single" w:sz="4" w:space="0" w:color="000000"/>
            </w:tcBorders>
          </w:tcPr>
          <w:p>
            <w:pPr>
              <w:pStyle w:val="TableParagraph"/>
              <w:rPr>
                <w:rFonts w:ascii="Times New Roman"/>
                <w:sz w:val="18"/>
              </w:rPr>
            </w:pPr>
          </w:p>
        </w:tc>
        <w:tc>
          <w:tcPr>
            <w:tcW w:w="1145" w:type="dxa"/>
            <w:tcBorders>
              <w:left w:val="single" w:sz="4" w:space="0" w:color="000000"/>
            </w:tcBorders>
          </w:tcPr>
          <w:p>
            <w:pPr>
              <w:pStyle w:val="TableParagraph"/>
              <w:spacing w:line="225" w:lineRule="exact" w:before="22"/>
              <w:ind w:left="102"/>
              <w:rPr>
                <w:sz w:val="20"/>
              </w:rPr>
            </w:pPr>
            <w:r>
              <w:rPr>
                <w:sz w:val="20"/>
              </w:rPr>
              <w:t>abode</w:t>
            </w:r>
          </w:p>
        </w:tc>
        <w:tc>
          <w:tcPr>
            <w:tcW w:w="1260" w:type="dxa"/>
          </w:tcPr>
          <w:p>
            <w:pPr>
              <w:pStyle w:val="TableParagraph"/>
              <w:spacing w:line="225" w:lineRule="exact" w:before="22"/>
              <w:ind w:left="150" w:right="214"/>
              <w:jc w:val="center"/>
              <w:rPr>
                <w:sz w:val="20"/>
              </w:rPr>
            </w:pPr>
            <w:r>
              <w:rPr>
                <w:sz w:val="20"/>
              </w:rPr>
              <w:t>uh Beud</w:t>
            </w:r>
          </w:p>
        </w:tc>
      </w:tr>
      <w:tr>
        <w:trPr>
          <w:trHeight w:val="255" w:hRule="atLeast"/>
        </w:trPr>
        <w:tc>
          <w:tcPr>
            <w:tcW w:w="1597" w:type="dxa"/>
          </w:tcPr>
          <w:p>
            <w:pPr>
              <w:pStyle w:val="TableParagraph"/>
              <w:spacing w:line="226" w:lineRule="exact" w:before="9"/>
              <w:ind w:left="200"/>
              <w:rPr>
                <w:sz w:val="20"/>
              </w:rPr>
            </w:pPr>
            <w:r>
              <w:rPr>
                <w:sz w:val="20"/>
              </w:rPr>
              <w:t>acute</w:t>
            </w:r>
          </w:p>
        </w:tc>
        <w:tc>
          <w:tcPr>
            <w:tcW w:w="1570" w:type="dxa"/>
            <w:tcBorders>
              <w:right w:val="single" w:sz="4" w:space="0" w:color="000000"/>
            </w:tcBorders>
          </w:tcPr>
          <w:p>
            <w:pPr>
              <w:pStyle w:val="TableParagraph"/>
              <w:spacing w:line="226" w:lineRule="exact" w:before="9"/>
              <w:ind w:left="140"/>
              <w:rPr>
                <w:sz w:val="20"/>
              </w:rPr>
            </w:pPr>
            <w:r>
              <w:rPr>
                <w:sz w:val="20"/>
              </w:rPr>
              <w:t>uh Kyoot</w:t>
            </w:r>
          </w:p>
        </w:tc>
        <w:tc>
          <w:tcPr>
            <w:tcW w:w="2700" w:type="dxa"/>
            <w:tcBorders>
              <w:left w:val="single" w:sz="4" w:space="0" w:color="000000"/>
              <w:right w:val="single" w:sz="4" w:space="0" w:color="000000"/>
            </w:tcBorders>
          </w:tcPr>
          <w:p>
            <w:pPr>
              <w:pStyle w:val="TableParagraph"/>
              <w:rPr>
                <w:rFonts w:ascii="Times New Roman"/>
                <w:sz w:val="18"/>
              </w:rPr>
            </w:pPr>
          </w:p>
        </w:tc>
        <w:tc>
          <w:tcPr>
            <w:tcW w:w="1145" w:type="dxa"/>
            <w:tcBorders>
              <w:left w:val="single" w:sz="4" w:space="0" w:color="000000"/>
            </w:tcBorders>
          </w:tcPr>
          <w:p>
            <w:pPr>
              <w:pStyle w:val="TableParagraph"/>
              <w:spacing w:line="226" w:lineRule="exact" w:before="9"/>
              <w:ind w:left="102"/>
              <w:rPr>
                <w:sz w:val="20"/>
              </w:rPr>
            </w:pPr>
            <w:r>
              <w:rPr>
                <w:sz w:val="20"/>
              </w:rPr>
              <w:t>account</w:t>
            </w:r>
          </w:p>
        </w:tc>
        <w:tc>
          <w:tcPr>
            <w:tcW w:w="1260" w:type="dxa"/>
          </w:tcPr>
          <w:p>
            <w:pPr>
              <w:pStyle w:val="TableParagraph"/>
              <w:spacing w:line="226" w:lineRule="exact" w:before="9"/>
              <w:ind w:left="203" w:right="212"/>
              <w:jc w:val="center"/>
              <w:rPr>
                <w:sz w:val="20"/>
              </w:rPr>
            </w:pPr>
            <w:r>
              <w:rPr>
                <w:sz w:val="20"/>
              </w:rPr>
              <w:t>uh Kaunt</w:t>
            </w:r>
          </w:p>
        </w:tc>
      </w:tr>
      <w:tr>
        <w:trPr>
          <w:trHeight w:val="255" w:hRule="atLeast"/>
        </w:trPr>
        <w:tc>
          <w:tcPr>
            <w:tcW w:w="1597" w:type="dxa"/>
          </w:tcPr>
          <w:p>
            <w:pPr>
              <w:pStyle w:val="TableParagraph"/>
              <w:spacing w:line="225" w:lineRule="exact" w:before="9"/>
              <w:ind w:left="200"/>
              <w:rPr>
                <w:sz w:val="20"/>
              </w:rPr>
            </w:pPr>
            <w:r>
              <w:rPr>
                <w:sz w:val="20"/>
              </w:rPr>
              <w:t>afloat</w:t>
            </w:r>
          </w:p>
        </w:tc>
        <w:tc>
          <w:tcPr>
            <w:tcW w:w="1570" w:type="dxa"/>
            <w:tcBorders>
              <w:right w:val="single" w:sz="4" w:space="0" w:color="000000"/>
            </w:tcBorders>
          </w:tcPr>
          <w:p>
            <w:pPr>
              <w:pStyle w:val="TableParagraph"/>
              <w:spacing w:line="225" w:lineRule="exact" w:before="9"/>
              <w:ind w:left="142"/>
              <w:rPr>
                <w:sz w:val="20"/>
              </w:rPr>
            </w:pPr>
            <w:r>
              <w:rPr>
                <w:sz w:val="20"/>
              </w:rPr>
              <w:t>uh Fleut</w:t>
            </w:r>
          </w:p>
        </w:tc>
        <w:tc>
          <w:tcPr>
            <w:tcW w:w="2700" w:type="dxa"/>
            <w:tcBorders>
              <w:left w:val="single" w:sz="4" w:space="0" w:color="000000"/>
              <w:right w:val="single" w:sz="4" w:space="0" w:color="000000"/>
            </w:tcBorders>
          </w:tcPr>
          <w:p>
            <w:pPr>
              <w:pStyle w:val="TableParagraph"/>
              <w:rPr>
                <w:rFonts w:ascii="Times New Roman"/>
                <w:sz w:val="18"/>
              </w:rPr>
            </w:pPr>
          </w:p>
        </w:tc>
        <w:tc>
          <w:tcPr>
            <w:tcW w:w="1145" w:type="dxa"/>
            <w:tcBorders>
              <w:left w:val="single" w:sz="4" w:space="0" w:color="000000"/>
            </w:tcBorders>
          </w:tcPr>
          <w:p>
            <w:pPr>
              <w:pStyle w:val="TableParagraph"/>
              <w:spacing w:line="225" w:lineRule="exact" w:before="9"/>
              <w:ind w:left="103"/>
              <w:rPr>
                <w:sz w:val="20"/>
              </w:rPr>
            </w:pPr>
            <w:r>
              <w:rPr>
                <w:sz w:val="20"/>
              </w:rPr>
              <w:t>address</w:t>
            </w:r>
          </w:p>
        </w:tc>
        <w:tc>
          <w:tcPr>
            <w:tcW w:w="1260" w:type="dxa"/>
          </w:tcPr>
          <w:p>
            <w:pPr>
              <w:pStyle w:val="TableParagraph"/>
              <w:spacing w:line="225" w:lineRule="exact" w:before="9"/>
              <w:ind w:left="107" w:right="214"/>
              <w:jc w:val="center"/>
              <w:rPr>
                <w:sz w:val="20"/>
              </w:rPr>
            </w:pPr>
            <w:r>
              <w:rPr>
                <w:sz w:val="20"/>
              </w:rPr>
              <w:t>uh Dres</w:t>
            </w:r>
          </w:p>
        </w:tc>
      </w:tr>
      <w:tr>
        <w:trPr>
          <w:trHeight w:val="255" w:hRule="atLeast"/>
        </w:trPr>
        <w:tc>
          <w:tcPr>
            <w:tcW w:w="1597" w:type="dxa"/>
          </w:tcPr>
          <w:p>
            <w:pPr>
              <w:pStyle w:val="TableParagraph"/>
              <w:spacing w:line="226" w:lineRule="exact" w:before="9"/>
              <w:ind w:left="200"/>
              <w:rPr>
                <w:sz w:val="20"/>
              </w:rPr>
            </w:pPr>
            <w:r>
              <w:rPr>
                <w:sz w:val="20"/>
              </w:rPr>
              <w:t>afraid</w:t>
            </w:r>
          </w:p>
        </w:tc>
        <w:tc>
          <w:tcPr>
            <w:tcW w:w="1570" w:type="dxa"/>
            <w:tcBorders>
              <w:right w:val="single" w:sz="4" w:space="0" w:color="000000"/>
            </w:tcBorders>
          </w:tcPr>
          <w:p>
            <w:pPr>
              <w:pStyle w:val="TableParagraph"/>
              <w:spacing w:line="226" w:lineRule="exact" w:before="9"/>
              <w:ind w:left="142"/>
              <w:rPr>
                <w:sz w:val="20"/>
              </w:rPr>
            </w:pPr>
            <w:r>
              <w:rPr>
                <w:sz w:val="20"/>
              </w:rPr>
              <w:t>uh Freid</w:t>
            </w:r>
          </w:p>
        </w:tc>
        <w:tc>
          <w:tcPr>
            <w:tcW w:w="2700" w:type="dxa"/>
            <w:tcBorders>
              <w:left w:val="single" w:sz="4" w:space="0" w:color="000000"/>
              <w:right w:val="single" w:sz="4" w:space="0" w:color="000000"/>
            </w:tcBorders>
          </w:tcPr>
          <w:p>
            <w:pPr>
              <w:pStyle w:val="TableParagraph"/>
              <w:rPr>
                <w:rFonts w:ascii="Times New Roman"/>
                <w:sz w:val="18"/>
              </w:rPr>
            </w:pPr>
          </w:p>
        </w:tc>
        <w:tc>
          <w:tcPr>
            <w:tcW w:w="1145" w:type="dxa"/>
            <w:tcBorders>
              <w:left w:val="single" w:sz="4" w:space="0" w:color="000000"/>
            </w:tcBorders>
          </w:tcPr>
          <w:p>
            <w:pPr>
              <w:pStyle w:val="TableParagraph"/>
              <w:spacing w:line="226" w:lineRule="exact" w:before="9"/>
              <w:ind w:left="103"/>
              <w:rPr>
                <w:sz w:val="20"/>
              </w:rPr>
            </w:pPr>
            <w:r>
              <w:rPr>
                <w:sz w:val="20"/>
              </w:rPr>
              <w:t>ado</w:t>
            </w:r>
          </w:p>
        </w:tc>
        <w:tc>
          <w:tcPr>
            <w:tcW w:w="1260" w:type="dxa"/>
          </w:tcPr>
          <w:p>
            <w:pPr>
              <w:pStyle w:val="TableParagraph"/>
              <w:spacing w:line="226" w:lineRule="exact" w:before="9"/>
              <w:ind w:left="50" w:right="214"/>
              <w:jc w:val="center"/>
              <w:rPr>
                <w:sz w:val="20"/>
              </w:rPr>
            </w:pPr>
            <w:r>
              <w:rPr>
                <w:sz w:val="20"/>
              </w:rPr>
              <w:t>uh Doo</w:t>
            </w:r>
          </w:p>
        </w:tc>
      </w:tr>
      <w:tr>
        <w:trPr>
          <w:trHeight w:val="255" w:hRule="atLeast"/>
        </w:trPr>
        <w:tc>
          <w:tcPr>
            <w:tcW w:w="1597" w:type="dxa"/>
          </w:tcPr>
          <w:p>
            <w:pPr>
              <w:pStyle w:val="TableParagraph"/>
              <w:spacing w:line="225" w:lineRule="exact" w:before="9"/>
              <w:ind w:left="200"/>
              <w:rPr>
                <w:sz w:val="20"/>
              </w:rPr>
            </w:pPr>
            <w:r>
              <w:rPr>
                <w:sz w:val="20"/>
              </w:rPr>
              <w:t>against</w:t>
            </w:r>
          </w:p>
        </w:tc>
        <w:tc>
          <w:tcPr>
            <w:tcW w:w="1570" w:type="dxa"/>
            <w:tcBorders>
              <w:right w:val="single" w:sz="4" w:space="0" w:color="000000"/>
            </w:tcBorders>
          </w:tcPr>
          <w:p>
            <w:pPr>
              <w:pStyle w:val="TableParagraph"/>
              <w:spacing w:line="225" w:lineRule="exact" w:before="9"/>
              <w:ind w:left="141"/>
              <w:rPr>
                <w:sz w:val="20"/>
              </w:rPr>
            </w:pPr>
            <w:r>
              <w:rPr>
                <w:sz w:val="20"/>
              </w:rPr>
              <w:t>uh Genst</w:t>
            </w:r>
          </w:p>
        </w:tc>
        <w:tc>
          <w:tcPr>
            <w:tcW w:w="2700" w:type="dxa"/>
            <w:tcBorders>
              <w:left w:val="single" w:sz="4" w:space="0" w:color="000000"/>
              <w:right w:val="single" w:sz="4" w:space="0" w:color="000000"/>
            </w:tcBorders>
          </w:tcPr>
          <w:p>
            <w:pPr>
              <w:pStyle w:val="TableParagraph"/>
              <w:rPr>
                <w:rFonts w:ascii="Times New Roman"/>
                <w:sz w:val="18"/>
              </w:rPr>
            </w:pPr>
          </w:p>
        </w:tc>
        <w:tc>
          <w:tcPr>
            <w:tcW w:w="1145" w:type="dxa"/>
            <w:tcBorders>
              <w:left w:val="single" w:sz="4" w:space="0" w:color="000000"/>
            </w:tcBorders>
          </w:tcPr>
          <w:p>
            <w:pPr>
              <w:pStyle w:val="TableParagraph"/>
              <w:spacing w:line="225" w:lineRule="exact" w:before="9"/>
              <w:ind w:left="102"/>
              <w:rPr>
                <w:sz w:val="20"/>
              </w:rPr>
            </w:pPr>
            <w:r>
              <w:rPr>
                <w:sz w:val="20"/>
              </w:rPr>
              <w:t>affair</w:t>
            </w:r>
          </w:p>
        </w:tc>
        <w:tc>
          <w:tcPr>
            <w:tcW w:w="1260" w:type="dxa"/>
          </w:tcPr>
          <w:p>
            <w:pPr>
              <w:pStyle w:val="TableParagraph"/>
              <w:spacing w:line="225" w:lineRule="exact" w:before="9"/>
              <w:ind w:left="27" w:right="214"/>
              <w:jc w:val="center"/>
              <w:rPr>
                <w:sz w:val="20"/>
              </w:rPr>
            </w:pPr>
            <w:r>
              <w:rPr>
                <w:sz w:val="20"/>
              </w:rPr>
              <w:t>uh Feir</w:t>
            </w:r>
          </w:p>
        </w:tc>
      </w:tr>
      <w:tr>
        <w:trPr>
          <w:trHeight w:val="255" w:hRule="atLeast"/>
        </w:trPr>
        <w:tc>
          <w:tcPr>
            <w:tcW w:w="1597" w:type="dxa"/>
          </w:tcPr>
          <w:p>
            <w:pPr>
              <w:pStyle w:val="TableParagraph"/>
              <w:spacing w:line="226" w:lineRule="exact" w:before="9"/>
              <w:ind w:left="200"/>
              <w:rPr>
                <w:sz w:val="20"/>
              </w:rPr>
            </w:pPr>
            <w:r>
              <w:rPr>
                <w:sz w:val="20"/>
              </w:rPr>
              <w:t>aghast</w:t>
            </w:r>
          </w:p>
        </w:tc>
        <w:tc>
          <w:tcPr>
            <w:tcW w:w="1570" w:type="dxa"/>
            <w:tcBorders>
              <w:right w:val="single" w:sz="4" w:space="0" w:color="000000"/>
            </w:tcBorders>
          </w:tcPr>
          <w:p>
            <w:pPr>
              <w:pStyle w:val="TableParagraph"/>
              <w:spacing w:line="226" w:lineRule="exact" w:before="9"/>
              <w:ind w:left="140"/>
              <w:rPr>
                <w:sz w:val="20"/>
              </w:rPr>
            </w:pPr>
            <w:r>
              <w:rPr>
                <w:sz w:val="20"/>
              </w:rPr>
              <w:t>uh Garst</w:t>
            </w:r>
          </w:p>
        </w:tc>
        <w:tc>
          <w:tcPr>
            <w:tcW w:w="2700" w:type="dxa"/>
            <w:tcBorders>
              <w:left w:val="single" w:sz="4" w:space="0" w:color="000000"/>
              <w:right w:val="single" w:sz="4" w:space="0" w:color="000000"/>
            </w:tcBorders>
          </w:tcPr>
          <w:p>
            <w:pPr>
              <w:pStyle w:val="TableParagraph"/>
              <w:rPr>
                <w:rFonts w:ascii="Times New Roman"/>
                <w:sz w:val="18"/>
              </w:rPr>
            </w:pPr>
          </w:p>
        </w:tc>
        <w:tc>
          <w:tcPr>
            <w:tcW w:w="1145" w:type="dxa"/>
            <w:tcBorders>
              <w:left w:val="single" w:sz="4" w:space="0" w:color="000000"/>
            </w:tcBorders>
          </w:tcPr>
          <w:p>
            <w:pPr>
              <w:pStyle w:val="TableParagraph"/>
              <w:spacing w:line="226" w:lineRule="exact" w:before="9"/>
              <w:ind w:left="101"/>
              <w:rPr>
                <w:sz w:val="20"/>
              </w:rPr>
            </w:pPr>
            <w:r>
              <w:rPr>
                <w:sz w:val="20"/>
              </w:rPr>
              <w:t>affront</w:t>
            </w:r>
          </w:p>
        </w:tc>
        <w:tc>
          <w:tcPr>
            <w:tcW w:w="1260" w:type="dxa"/>
          </w:tcPr>
          <w:p>
            <w:pPr>
              <w:pStyle w:val="TableParagraph"/>
              <w:spacing w:line="226" w:lineRule="exact" w:before="9"/>
              <w:ind w:left="148" w:right="214"/>
              <w:jc w:val="center"/>
              <w:rPr>
                <w:sz w:val="20"/>
              </w:rPr>
            </w:pPr>
            <w:r>
              <w:rPr>
                <w:sz w:val="20"/>
              </w:rPr>
              <w:t>uh Frunt</w:t>
            </w:r>
          </w:p>
        </w:tc>
      </w:tr>
      <w:tr>
        <w:trPr>
          <w:trHeight w:val="255" w:hRule="atLeast"/>
        </w:trPr>
        <w:tc>
          <w:tcPr>
            <w:tcW w:w="1597" w:type="dxa"/>
          </w:tcPr>
          <w:p>
            <w:pPr>
              <w:pStyle w:val="TableParagraph"/>
              <w:spacing w:line="225" w:lineRule="exact" w:before="9"/>
              <w:ind w:left="200"/>
              <w:rPr>
                <w:sz w:val="20"/>
              </w:rPr>
            </w:pPr>
            <w:r>
              <w:rPr>
                <w:sz w:val="20"/>
              </w:rPr>
              <w:t>alert</w:t>
            </w:r>
          </w:p>
        </w:tc>
        <w:tc>
          <w:tcPr>
            <w:tcW w:w="1570" w:type="dxa"/>
            <w:tcBorders>
              <w:right w:val="single" w:sz="4" w:space="0" w:color="000000"/>
            </w:tcBorders>
          </w:tcPr>
          <w:p>
            <w:pPr>
              <w:pStyle w:val="TableParagraph"/>
              <w:spacing w:line="225" w:lineRule="exact" w:before="9"/>
              <w:ind w:left="141"/>
              <w:rPr>
                <w:sz w:val="20"/>
              </w:rPr>
            </w:pPr>
            <w:r>
              <w:rPr>
                <w:sz w:val="20"/>
              </w:rPr>
              <w:t>uh Lert</w:t>
            </w:r>
          </w:p>
        </w:tc>
        <w:tc>
          <w:tcPr>
            <w:tcW w:w="2700" w:type="dxa"/>
            <w:tcBorders>
              <w:left w:val="single" w:sz="4" w:space="0" w:color="000000"/>
              <w:right w:val="single" w:sz="4" w:space="0" w:color="000000"/>
            </w:tcBorders>
          </w:tcPr>
          <w:p>
            <w:pPr>
              <w:pStyle w:val="TableParagraph"/>
              <w:rPr>
                <w:rFonts w:ascii="Times New Roman"/>
                <w:sz w:val="18"/>
              </w:rPr>
            </w:pPr>
          </w:p>
        </w:tc>
        <w:tc>
          <w:tcPr>
            <w:tcW w:w="1145" w:type="dxa"/>
            <w:tcBorders>
              <w:left w:val="single" w:sz="4" w:space="0" w:color="000000"/>
            </w:tcBorders>
          </w:tcPr>
          <w:p>
            <w:pPr>
              <w:pStyle w:val="TableParagraph"/>
              <w:spacing w:line="225" w:lineRule="exact" w:before="9"/>
              <w:ind w:left="101"/>
              <w:rPr>
                <w:sz w:val="20"/>
              </w:rPr>
            </w:pPr>
            <w:r>
              <w:rPr>
                <w:sz w:val="20"/>
              </w:rPr>
              <w:t>alarm</w:t>
            </w:r>
          </w:p>
        </w:tc>
        <w:tc>
          <w:tcPr>
            <w:tcW w:w="1260" w:type="dxa"/>
          </w:tcPr>
          <w:p>
            <w:pPr>
              <w:pStyle w:val="TableParagraph"/>
              <w:spacing w:line="225" w:lineRule="exact" w:before="9"/>
              <w:ind w:left="136" w:right="214"/>
              <w:jc w:val="center"/>
              <w:rPr>
                <w:sz w:val="20"/>
              </w:rPr>
            </w:pPr>
            <w:r>
              <w:rPr>
                <w:sz w:val="20"/>
              </w:rPr>
              <w:t>uh Larm</w:t>
            </w:r>
          </w:p>
        </w:tc>
      </w:tr>
      <w:tr>
        <w:trPr>
          <w:trHeight w:val="254" w:hRule="atLeast"/>
        </w:trPr>
        <w:tc>
          <w:tcPr>
            <w:tcW w:w="1597" w:type="dxa"/>
          </w:tcPr>
          <w:p>
            <w:pPr>
              <w:pStyle w:val="TableParagraph"/>
              <w:spacing w:line="226" w:lineRule="exact" w:before="9"/>
              <w:ind w:left="200"/>
              <w:rPr>
                <w:sz w:val="20"/>
              </w:rPr>
            </w:pPr>
            <w:r>
              <w:rPr>
                <w:sz w:val="20"/>
              </w:rPr>
              <w:t>alive</w:t>
            </w:r>
          </w:p>
        </w:tc>
        <w:tc>
          <w:tcPr>
            <w:tcW w:w="1570" w:type="dxa"/>
            <w:tcBorders>
              <w:right w:val="single" w:sz="4" w:space="0" w:color="000000"/>
            </w:tcBorders>
          </w:tcPr>
          <w:p>
            <w:pPr>
              <w:pStyle w:val="TableParagraph"/>
              <w:spacing w:line="226" w:lineRule="exact" w:before="9"/>
              <w:ind w:left="141"/>
              <w:rPr>
                <w:sz w:val="20"/>
              </w:rPr>
            </w:pPr>
            <w:r>
              <w:rPr>
                <w:sz w:val="20"/>
              </w:rPr>
              <w:t>uh Laiv</w:t>
            </w:r>
          </w:p>
        </w:tc>
        <w:tc>
          <w:tcPr>
            <w:tcW w:w="2700" w:type="dxa"/>
            <w:tcBorders>
              <w:left w:val="single" w:sz="4" w:space="0" w:color="000000"/>
              <w:right w:val="single" w:sz="4" w:space="0" w:color="000000"/>
            </w:tcBorders>
          </w:tcPr>
          <w:p>
            <w:pPr>
              <w:pStyle w:val="TableParagraph"/>
              <w:rPr>
                <w:rFonts w:ascii="Times New Roman"/>
                <w:sz w:val="18"/>
              </w:rPr>
            </w:pPr>
          </w:p>
        </w:tc>
        <w:tc>
          <w:tcPr>
            <w:tcW w:w="1145" w:type="dxa"/>
            <w:tcBorders>
              <w:left w:val="single" w:sz="4" w:space="0" w:color="000000"/>
            </w:tcBorders>
          </w:tcPr>
          <w:p>
            <w:pPr>
              <w:pStyle w:val="TableParagraph"/>
              <w:spacing w:line="226" w:lineRule="exact" w:before="9"/>
              <w:ind w:left="102"/>
              <w:rPr>
                <w:sz w:val="20"/>
              </w:rPr>
            </w:pPr>
            <w:r>
              <w:rPr>
                <w:sz w:val="20"/>
              </w:rPr>
              <w:t>amount</w:t>
            </w:r>
          </w:p>
        </w:tc>
        <w:tc>
          <w:tcPr>
            <w:tcW w:w="1260" w:type="dxa"/>
          </w:tcPr>
          <w:p>
            <w:pPr>
              <w:pStyle w:val="TableParagraph"/>
              <w:spacing w:line="226" w:lineRule="exact" w:before="9"/>
              <w:ind w:left="203" w:right="182"/>
              <w:jc w:val="center"/>
              <w:rPr>
                <w:sz w:val="20"/>
              </w:rPr>
            </w:pPr>
            <w:r>
              <w:rPr>
                <w:sz w:val="20"/>
              </w:rPr>
              <w:t>uh Maunt</w:t>
            </w:r>
          </w:p>
        </w:tc>
      </w:tr>
      <w:tr>
        <w:trPr>
          <w:trHeight w:val="241" w:hRule="atLeast"/>
        </w:trPr>
        <w:tc>
          <w:tcPr>
            <w:tcW w:w="1597" w:type="dxa"/>
          </w:tcPr>
          <w:p>
            <w:pPr>
              <w:pStyle w:val="TableParagraph"/>
              <w:spacing w:line="212" w:lineRule="exact" w:before="9"/>
              <w:ind w:left="200"/>
              <w:rPr>
                <w:sz w:val="20"/>
              </w:rPr>
            </w:pPr>
            <w:r>
              <w:rPr>
                <w:sz w:val="20"/>
              </w:rPr>
              <w:t>aloof</w:t>
            </w:r>
          </w:p>
        </w:tc>
        <w:tc>
          <w:tcPr>
            <w:tcW w:w="1570" w:type="dxa"/>
            <w:tcBorders>
              <w:right w:val="single" w:sz="4" w:space="0" w:color="000000"/>
            </w:tcBorders>
          </w:tcPr>
          <w:p>
            <w:pPr>
              <w:pStyle w:val="TableParagraph"/>
              <w:spacing w:line="212" w:lineRule="exact" w:before="9"/>
              <w:ind w:left="141"/>
              <w:rPr>
                <w:sz w:val="20"/>
              </w:rPr>
            </w:pPr>
            <w:r>
              <w:rPr>
                <w:sz w:val="20"/>
              </w:rPr>
              <w:t>uh Loof</w:t>
            </w:r>
          </w:p>
        </w:tc>
        <w:tc>
          <w:tcPr>
            <w:tcW w:w="2700" w:type="dxa"/>
            <w:tcBorders>
              <w:left w:val="single" w:sz="4" w:space="0" w:color="000000"/>
              <w:right w:val="single" w:sz="4" w:space="0" w:color="000000"/>
            </w:tcBorders>
          </w:tcPr>
          <w:p>
            <w:pPr>
              <w:pStyle w:val="TableParagraph"/>
              <w:rPr>
                <w:rFonts w:ascii="Times New Roman"/>
                <w:sz w:val="16"/>
              </w:rPr>
            </w:pPr>
          </w:p>
        </w:tc>
        <w:tc>
          <w:tcPr>
            <w:tcW w:w="1145" w:type="dxa"/>
            <w:tcBorders>
              <w:left w:val="single" w:sz="4" w:space="0" w:color="000000"/>
            </w:tcBorders>
          </w:tcPr>
          <w:p>
            <w:pPr>
              <w:pStyle w:val="TableParagraph"/>
              <w:spacing w:line="212" w:lineRule="exact" w:before="9"/>
              <w:ind w:left="102"/>
              <w:rPr>
                <w:sz w:val="20"/>
              </w:rPr>
            </w:pPr>
            <w:r>
              <w:rPr>
                <w:sz w:val="20"/>
              </w:rPr>
              <w:t>applause</w:t>
            </w:r>
          </w:p>
        </w:tc>
        <w:tc>
          <w:tcPr>
            <w:tcW w:w="1260" w:type="dxa"/>
          </w:tcPr>
          <w:p>
            <w:pPr>
              <w:pStyle w:val="TableParagraph"/>
              <w:spacing w:line="212" w:lineRule="exact" w:before="9"/>
              <w:ind w:left="139" w:right="214"/>
              <w:jc w:val="center"/>
              <w:rPr>
                <w:sz w:val="20"/>
              </w:rPr>
            </w:pPr>
            <w:r>
              <w:rPr>
                <w:sz w:val="20"/>
              </w:rPr>
              <w:t>uh Plorz</w:t>
            </w:r>
          </w:p>
        </w:tc>
      </w:tr>
      <w:tr>
        <w:trPr>
          <w:trHeight w:val="268" w:hRule="atLeast"/>
        </w:trPr>
        <w:tc>
          <w:tcPr>
            <w:tcW w:w="1597" w:type="dxa"/>
          </w:tcPr>
          <w:p>
            <w:pPr>
              <w:pStyle w:val="TableParagraph"/>
              <w:spacing w:line="226" w:lineRule="exact" w:before="22"/>
              <w:ind w:left="200"/>
              <w:rPr>
                <w:sz w:val="20"/>
              </w:rPr>
            </w:pPr>
            <w:r>
              <w:rPr>
                <w:sz w:val="20"/>
              </w:rPr>
              <w:t>ashamed</w:t>
            </w:r>
          </w:p>
        </w:tc>
        <w:tc>
          <w:tcPr>
            <w:tcW w:w="1570" w:type="dxa"/>
            <w:tcBorders>
              <w:right w:val="single" w:sz="4" w:space="0" w:color="000000"/>
            </w:tcBorders>
          </w:tcPr>
          <w:p>
            <w:pPr>
              <w:pStyle w:val="TableParagraph"/>
              <w:spacing w:line="226" w:lineRule="exact" w:before="22"/>
              <w:ind w:left="140"/>
              <w:rPr>
                <w:sz w:val="20"/>
              </w:rPr>
            </w:pPr>
            <w:r>
              <w:rPr>
                <w:sz w:val="20"/>
              </w:rPr>
              <w:t>uh Sheimd</w:t>
            </w:r>
          </w:p>
        </w:tc>
        <w:tc>
          <w:tcPr>
            <w:tcW w:w="2700" w:type="dxa"/>
            <w:tcBorders>
              <w:left w:val="single" w:sz="4" w:space="0" w:color="000000"/>
            </w:tcBorders>
          </w:tcPr>
          <w:p>
            <w:pPr>
              <w:pStyle w:val="TableParagraph"/>
              <w:rPr>
                <w:rFonts w:ascii="Times New Roman"/>
                <w:sz w:val="18"/>
              </w:rPr>
            </w:pPr>
          </w:p>
        </w:tc>
        <w:tc>
          <w:tcPr>
            <w:tcW w:w="1145" w:type="dxa"/>
          </w:tcPr>
          <w:p>
            <w:pPr>
              <w:pStyle w:val="TableParagraph"/>
              <w:rPr>
                <w:rFonts w:ascii="Times New Roman"/>
                <w:sz w:val="18"/>
              </w:rPr>
            </w:pPr>
          </w:p>
        </w:tc>
        <w:tc>
          <w:tcPr>
            <w:tcW w:w="1260" w:type="dxa"/>
          </w:tcPr>
          <w:p>
            <w:pPr>
              <w:pStyle w:val="TableParagraph"/>
              <w:rPr>
                <w:rFonts w:ascii="Times New Roman"/>
                <w:sz w:val="18"/>
              </w:rPr>
            </w:pPr>
          </w:p>
        </w:tc>
      </w:tr>
      <w:tr>
        <w:trPr>
          <w:trHeight w:val="255" w:hRule="atLeast"/>
        </w:trPr>
        <w:tc>
          <w:tcPr>
            <w:tcW w:w="1597" w:type="dxa"/>
          </w:tcPr>
          <w:p>
            <w:pPr>
              <w:pStyle w:val="TableParagraph"/>
              <w:spacing w:line="225" w:lineRule="exact" w:before="9"/>
              <w:ind w:left="200"/>
              <w:rPr>
                <w:sz w:val="20"/>
              </w:rPr>
            </w:pPr>
            <w:r>
              <w:rPr>
                <w:sz w:val="20"/>
              </w:rPr>
              <w:t>asleep</w:t>
            </w:r>
          </w:p>
        </w:tc>
        <w:tc>
          <w:tcPr>
            <w:tcW w:w="1570" w:type="dxa"/>
            <w:tcBorders>
              <w:right w:val="single" w:sz="4" w:space="0" w:color="000000"/>
            </w:tcBorders>
          </w:tcPr>
          <w:p>
            <w:pPr>
              <w:pStyle w:val="TableParagraph"/>
              <w:spacing w:line="225" w:lineRule="exact" w:before="9"/>
              <w:ind w:left="140"/>
              <w:rPr>
                <w:sz w:val="20"/>
              </w:rPr>
            </w:pPr>
            <w:r>
              <w:rPr>
                <w:sz w:val="20"/>
              </w:rPr>
              <w:t>uh Sleep</w:t>
            </w:r>
          </w:p>
        </w:tc>
        <w:tc>
          <w:tcPr>
            <w:tcW w:w="2700" w:type="dxa"/>
            <w:tcBorders>
              <w:left w:val="single" w:sz="4" w:space="0" w:color="000000"/>
            </w:tcBorders>
          </w:tcPr>
          <w:p>
            <w:pPr>
              <w:pStyle w:val="TableParagraph"/>
              <w:rPr>
                <w:rFonts w:ascii="Times New Roman"/>
                <w:sz w:val="18"/>
              </w:rPr>
            </w:pPr>
          </w:p>
        </w:tc>
        <w:tc>
          <w:tcPr>
            <w:tcW w:w="1145" w:type="dxa"/>
          </w:tcPr>
          <w:p>
            <w:pPr>
              <w:pStyle w:val="TableParagraph"/>
              <w:rPr>
                <w:rFonts w:ascii="Times New Roman"/>
                <w:sz w:val="18"/>
              </w:rPr>
            </w:pPr>
          </w:p>
        </w:tc>
        <w:tc>
          <w:tcPr>
            <w:tcW w:w="1260" w:type="dxa"/>
          </w:tcPr>
          <w:p>
            <w:pPr>
              <w:pStyle w:val="TableParagraph"/>
              <w:rPr>
                <w:rFonts w:ascii="Times New Roman"/>
                <w:sz w:val="18"/>
              </w:rPr>
            </w:pPr>
          </w:p>
        </w:tc>
      </w:tr>
      <w:tr>
        <w:trPr>
          <w:trHeight w:val="255" w:hRule="atLeast"/>
        </w:trPr>
        <w:tc>
          <w:tcPr>
            <w:tcW w:w="1597" w:type="dxa"/>
          </w:tcPr>
          <w:p>
            <w:pPr>
              <w:pStyle w:val="TableParagraph"/>
              <w:spacing w:line="226" w:lineRule="exact" w:before="9"/>
              <w:ind w:left="200"/>
              <w:rPr>
                <w:sz w:val="20"/>
              </w:rPr>
            </w:pPr>
            <w:r>
              <w:rPr>
                <w:sz w:val="20"/>
              </w:rPr>
              <w:t>astute</w:t>
            </w:r>
          </w:p>
        </w:tc>
        <w:tc>
          <w:tcPr>
            <w:tcW w:w="1570" w:type="dxa"/>
            <w:tcBorders>
              <w:right w:val="single" w:sz="4" w:space="0" w:color="000000"/>
            </w:tcBorders>
          </w:tcPr>
          <w:p>
            <w:pPr>
              <w:pStyle w:val="TableParagraph"/>
              <w:spacing w:line="226" w:lineRule="exact" w:before="9"/>
              <w:ind w:left="141"/>
              <w:rPr>
                <w:sz w:val="20"/>
              </w:rPr>
            </w:pPr>
            <w:r>
              <w:rPr>
                <w:sz w:val="20"/>
              </w:rPr>
              <w:t>uh Schoot</w:t>
            </w:r>
          </w:p>
        </w:tc>
        <w:tc>
          <w:tcPr>
            <w:tcW w:w="2700" w:type="dxa"/>
            <w:tcBorders>
              <w:left w:val="single" w:sz="4" w:space="0" w:color="000000"/>
            </w:tcBorders>
          </w:tcPr>
          <w:p>
            <w:pPr>
              <w:pStyle w:val="TableParagraph"/>
              <w:rPr>
                <w:rFonts w:ascii="Times New Roman"/>
                <w:sz w:val="18"/>
              </w:rPr>
            </w:pPr>
          </w:p>
        </w:tc>
        <w:tc>
          <w:tcPr>
            <w:tcW w:w="1145" w:type="dxa"/>
          </w:tcPr>
          <w:p>
            <w:pPr>
              <w:pStyle w:val="TableParagraph"/>
              <w:rPr>
                <w:rFonts w:ascii="Times New Roman"/>
                <w:sz w:val="18"/>
              </w:rPr>
            </w:pPr>
          </w:p>
        </w:tc>
        <w:tc>
          <w:tcPr>
            <w:tcW w:w="1260" w:type="dxa"/>
          </w:tcPr>
          <w:p>
            <w:pPr>
              <w:pStyle w:val="TableParagraph"/>
              <w:rPr>
                <w:rFonts w:ascii="Times New Roman"/>
                <w:sz w:val="18"/>
              </w:rPr>
            </w:pPr>
          </w:p>
        </w:tc>
      </w:tr>
      <w:tr>
        <w:trPr>
          <w:trHeight w:val="255" w:hRule="atLeast"/>
        </w:trPr>
        <w:tc>
          <w:tcPr>
            <w:tcW w:w="1597" w:type="dxa"/>
          </w:tcPr>
          <w:p>
            <w:pPr>
              <w:pStyle w:val="TableParagraph"/>
              <w:spacing w:line="225" w:lineRule="exact" w:before="9"/>
              <w:ind w:left="200"/>
              <w:rPr>
                <w:sz w:val="20"/>
              </w:rPr>
            </w:pPr>
            <w:r>
              <w:rPr>
                <w:sz w:val="20"/>
              </w:rPr>
              <w:t>averse</w:t>
            </w:r>
          </w:p>
        </w:tc>
        <w:tc>
          <w:tcPr>
            <w:tcW w:w="1570" w:type="dxa"/>
            <w:tcBorders>
              <w:right w:val="single" w:sz="4" w:space="0" w:color="000000"/>
            </w:tcBorders>
          </w:tcPr>
          <w:p>
            <w:pPr>
              <w:pStyle w:val="TableParagraph"/>
              <w:spacing w:line="225" w:lineRule="exact" w:before="9"/>
              <w:ind w:left="141"/>
              <w:rPr>
                <w:sz w:val="20"/>
              </w:rPr>
            </w:pPr>
            <w:r>
              <w:rPr>
                <w:sz w:val="20"/>
              </w:rPr>
              <w:t>uh Vers</w:t>
            </w:r>
          </w:p>
        </w:tc>
        <w:tc>
          <w:tcPr>
            <w:tcW w:w="2700" w:type="dxa"/>
            <w:tcBorders>
              <w:left w:val="single" w:sz="4" w:space="0" w:color="000000"/>
            </w:tcBorders>
          </w:tcPr>
          <w:p>
            <w:pPr>
              <w:pStyle w:val="TableParagraph"/>
              <w:rPr>
                <w:rFonts w:ascii="Times New Roman"/>
                <w:sz w:val="18"/>
              </w:rPr>
            </w:pPr>
          </w:p>
        </w:tc>
        <w:tc>
          <w:tcPr>
            <w:tcW w:w="1145" w:type="dxa"/>
          </w:tcPr>
          <w:p>
            <w:pPr>
              <w:pStyle w:val="TableParagraph"/>
              <w:rPr>
                <w:rFonts w:ascii="Times New Roman"/>
                <w:sz w:val="18"/>
              </w:rPr>
            </w:pPr>
          </w:p>
        </w:tc>
        <w:tc>
          <w:tcPr>
            <w:tcW w:w="1260" w:type="dxa"/>
          </w:tcPr>
          <w:p>
            <w:pPr>
              <w:pStyle w:val="TableParagraph"/>
              <w:rPr>
                <w:rFonts w:ascii="Times New Roman"/>
                <w:sz w:val="18"/>
              </w:rPr>
            </w:pPr>
          </w:p>
        </w:tc>
      </w:tr>
      <w:tr>
        <w:trPr>
          <w:trHeight w:val="255" w:hRule="atLeast"/>
        </w:trPr>
        <w:tc>
          <w:tcPr>
            <w:tcW w:w="1597" w:type="dxa"/>
          </w:tcPr>
          <w:p>
            <w:pPr>
              <w:pStyle w:val="TableParagraph"/>
              <w:spacing w:line="226" w:lineRule="exact" w:before="9"/>
              <w:ind w:left="200"/>
              <w:rPr>
                <w:sz w:val="20"/>
              </w:rPr>
            </w:pPr>
            <w:r>
              <w:rPr>
                <w:sz w:val="20"/>
              </w:rPr>
              <w:t>awake</w:t>
            </w:r>
          </w:p>
        </w:tc>
        <w:tc>
          <w:tcPr>
            <w:tcW w:w="1570" w:type="dxa"/>
            <w:tcBorders>
              <w:right w:val="single" w:sz="4" w:space="0" w:color="000000"/>
            </w:tcBorders>
          </w:tcPr>
          <w:p>
            <w:pPr>
              <w:pStyle w:val="TableParagraph"/>
              <w:spacing w:line="226" w:lineRule="exact" w:before="9"/>
              <w:ind w:left="141"/>
              <w:rPr>
                <w:sz w:val="20"/>
              </w:rPr>
            </w:pPr>
            <w:r>
              <w:rPr>
                <w:sz w:val="20"/>
              </w:rPr>
              <w:t>uh Weik</w:t>
            </w:r>
          </w:p>
        </w:tc>
        <w:tc>
          <w:tcPr>
            <w:tcW w:w="2700" w:type="dxa"/>
            <w:tcBorders>
              <w:left w:val="single" w:sz="4" w:space="0" w:color="000000"/>
            </w:tcBorders>
          </w:tcPr>
          <w:p>
            <w:pPr>
              <w:pStyle w:val="TableParagraph"/>
              <w:rPr>
                <w:rFonts w:ascii="Times New Roman"/>
                <w:sz w:val="18"/>
              </w:rPr>
            </w:pPr>
          </w:p>
        </w:tc>
        <w:tc>
          <w:tcPr>
            <w:tcW w:w="1145" w:type="dxa"/>
          </w:tcPr>
          <w:p>
            <w:pPr>
              <w:pStyle w:val="TableParagraph"/>
              <w:rPr>
                <w:rFonts w:ascii="Times New Roman"/>
                <w:sz w:val="18"/>
              </w:rPr>
            </w:pPr>
          </w:p>
        </w:tc>
        <w:tc>
          <w:tcPr>
            <w:tcW w:w="1260" w:type="dxa"/>
          </w:tcPr>
          <w:p>
            <w:pPr>
              <w:pStyle w:val="TableParagraph"/>
              <w:rPr>
                <w:rFonts w:ascii="Times New Roman"/>
                <w:sz w:val="18"/>
              </w:rPr>
            </w:pPr>
          </w:p>
        </w:tc>
      </w:tr>
      <w:tr>
        <w:trPr>
          <w:trHeight w:val="241" w:hRule="atLeast"/>
        </w:trPr>
        <w:tc>
          <w:tcPr>
            <w:tcW w:w="1597" w:type="dxa"/>
          </w:tcPr>
          <w:p>
            <w:pPr>
              <w:pStyle w:val="TableParagraph"/>
              <w:spacing w:line="212" w:lineRule="exact" w:before="9"/>
              <w:ind w:left="200"/>
              <w:rPr>
                <w:sz w:val="20"/>
              </w:rPr>
            </w:pPr>
            <w:r>
              <w:rPr>
                <w:sz w:val="20"/>
              </w:rPr>
              <w:t>aware</w:t>
            </w:r>
          </w:p>
        </w:tc>
        <w:tc>
          <w:tcPr>
            <w:tcW w:w="1570" w:type="dxa"/>
            <w:tcBorders>
              <w:right w:val="single" w:sz="4" w:space="0" w:color="000000"/>
            </w:tcBorders>
          </w:tcPr>
          <w:p>
            <w:pPr>
              <w:pStyle w:val="TableParagraph"/>
              <w:spacing w:line="212" w:lineRule="exact" w:before="9"/>
              <w:ind w:left="141"/>
              <w:rPr>
                <w:sz w:val="20"/>
              </w:rPr>
            </w:pPr>
            <w:r>
              <w:rPr>
                <w:sz w:val="20"/>
              </w:rPr>
              <w:t>uh Weir</w:t>
            </w:r>
          </w:p>
        </w:tc>
        <w:tc>
          <w:tcPr>
            <w:tcW w:w="2700" w:type="dxa"/>
            <w:tcBorders>
              <w:left w:val="single" w:sz="4" w:space="0" w:color="000000"/>
            </w:tcBorders>
          </w:tcPr>
          <w:p>
            <w:pPr>
              <w:pStyle w:val="TableParagraph"/>
              <w:rPr>
                <w:rFonts w:ascii="Times New Roman"/>
                <w:sz w:val="16"/>
              </w:rPr>
            </w:pPr>
          </w:p>
        </w:tc>
        <w:tc>
          <w:tcPr>
            <w:tcW w:w="1145" w:type="dxa"/>
          </w:tcPr>
          <w:p>
            <w:pPr>
              <w:pStyle w:val="TableParagraph"/>
              <w:rPr>
                <w:rFonts w:ascii="Times New Roman"/>
                <w:sz w:val="16"/>
              </w:rPr>
            </w:pPr>
          </w:p>
        </w:tc>
        <w:tc>
          <w:tcPr>
            <w:tcW w:w="1260" w:type="dxa"/>
          </w:tcPr>
          <w:p>
            <w:pPr>
              <w:pStyle w:val="TableParagraph"/>
              <w:rPr>
                <w:rFonts w:ascii="Times New Roman"/>
                <w:sz w:val="16"/>
              </w:rPr>
            </w:pPr>
          </w:p>
        </w:tc>
      </w:tr>
    </w:tbl>
    <w:p>
      <w:pPr>
        <w:spacing w:after="0"/>
        <w:rPr>
          <w:rFonts w:ascii="Times New Roman"/>
          <w:sz w:val="16"/>
        </w:rPr>
        <w:sectPr>
          <w:headerReference w:type="default" r:id="rId124"/>
          <w:footerReference w:type="default" r:id="rId125"/>
          <w:pgSz w:w="11900" w:h="16840"/>
          <w:pgMar w:header="707" w:footer="1349" w:top="2540" w:bottom="1540" w:left="900" w:right="700"/>
        </w:sectPr>
      </w:pPr>
    </w:p>
    <w:p>
      <w:pPr>
        <w:pStyle w:val="BodyText"/>
        <w:spacing w:before="10"/>
        <w:rPr>
          <w:i/>
          <w:sz w:val="28"/>
        </w:rPr>
      </w:pPr>
    </w:p>
    <w:p>
      <w:pPr>
        <w:pStyle w:val="BodyText"/>
        <w:spacing w:line="20" w:lineRule="exact"/>
        <w:ind w:left="893"/>
        <w:rPr>
          <w:sz w:val="2"/>
        </w:rPr>
      </w:pPr>
      <w:r>
        <w:rPr>
          <w:sz w:val="2"/>
        </w:rPr>
        <w:pict>
          <v:group style="width:411.65pt;height:.65pt;mso-position-horizontal-relative:char;mso-position-vertical-relative:line" coordorigin="0,0" coordsize="8233,13">
            <v:line style="position:absolute" from="0,6" to="8233,6" stroked="true" strokeweight=".631260pt" strokecolor="#bfbfbf">
              <v:stroke dashstyle="solid"/>
            </v:line>
          </v:group>
        </w:pict>
      </w:r>
      <w:r>
        <w:rPr>
          <w:sz w:val="2"/>
        </w:rPr>
      </w:r>
    </w:p>
    <w:p>
      <w:pPr>
        <w:pStyle w:val="BodyText"/>
        <w:spacing w:before="9"/>
        <w:rPr>
          <w:i/>
          <w:sz w:val="24"/>
        </w:rPr>
      </w:pPr>
      <w:r>
        <w:rPr/>
        <w:pict>
          <v:shape style="position:absolute;margin-left:90.000038pt;margin-top:16.574366pt;width:411.65pt;height:.1pt;mso-position-horizontal-relative:page;mso-position-vertical-relative:paragraph;z-index:-251470848;mso-wrap-distance-left:0;mso-wrap-distance-right:0" coordorigin="1800,331" coordsize="8233,0" path="m1800,331l10033,331e" filled="false" stroked="true" strokeweight=".631260pt" strokecolor="#bfbfbf">
            <v:path arrowok="t"/>
            <v:stroke dashstyle="solid"/>
            <w10:wrap type="topAndBottom"/>
          </v:shape>
        </w:pict>
      </w:r>
      <w:r>
        <w:rPr/>
        <w:pict>
          <v:shape style="position:absolute;margin-left:90.000038pt;margin-top:33.858849pt;width:411.65pt;height:.1pt;mso-position-horizontal-relative:page;mso-position-vertical-relative:paragraph;z-index:-251469824;mso-wrap-distance-left:0;mso-wrap-distance-right:0" coordorigin="1800,677" coordsize="8233,0" path="m1800,677l10033,677e" filled="false" stroked="true" strokeweight=".631260pt" strokecolor="#bfbfbf">
            <v:path arrowok="t"/>
            <v:stroke dashstyle="solid"/>
            <w10:wrap type="topAndBottom"/>
          </v:shape>
        </w:pict>
      </w:r>
      <w:r>
        <w:rPr/>
        <w:pict>
          <v:shape style="position:absolute;margin-left:90.000038pt;margin-top:51.083214pt;width:411.65pt;height:.1pt;mso-position-horizontal-relative:page;mso-position-vertical-relative:paragraph;z-index:-251468800;mso-wrap-distance-left:0;mso-wrap-distance-right:0" coordorigin="1800,1022" coordsize="8233,0" path="m1800,1022l10033,1022e" filled="false" stroked="true" strokeweight=".631260pt" strokecolor="#bfbfbf">
            <v:path arrowok="t"/>
            <v:stroke dashstyle="solid"/>
            <w10:wrap type="topAndBottom"/>
          </v:shape>
        </w:pict>
      </w:r>
      <w:r>
        <w:rPr/>
        <w:pict>
          <v:shape style="position:absolute;margin-left:90.000038pt;margin-top:68.36776pt;width:411.65pt;height:.1pt;mso-position-horizontal-relative:page;mso-position-vertical-relative:paragraph;z-index:-251467776;mso-wrap-distance-left:0;mso-wrap-distance-right:0" coordorigin="1800,1367" coordsize="8233,0" path="m1800,1367l10033,1367e" filled="false" stroked="true" strokeweight=".631260pt" strokecolor="#bfbfbf">
            <v:path arrowok="t"/>
            <v:stroke dashstyle="solid"/>
            <w10:wrap type="topAndBottom"/>
          </v:shape>
        </w:pict>
      </w:r>
      <w:r>
        <w:rPr/>
        <w:pict>
          <v:shape style="position:absolute;margin-left:90.000038pt;margin-top:85.592125pt;width:411.65pt;height:.1pt;mso-position-horizontal-relative:page;mso-position-vertical-relative:paragraph;z-index:-251466752;mso-wrap-distance-left:0;mso-wrap-distance-right:0" coordorigin="1800,1712" coordsize="8233,0" path="m1800,1712l10033,1712e" filled="false" stroked="true" strokeweight=".631260pt" strokecolor="#bfbfbf">
            <v:path arrowok="t"/>
            <v:stroke dashstyle="solid"/>
            <w10:wrap type="topAndBottom"/>
          </v:shape>
        </w:pict>
      </w:r>
      <w:r>
        <w:rPr/>
        <w:pict>
          <v:shape style="position:absolute;margin-left:90.000038pt;margin-top:102.87661pt;width:411.65pt;height:.1pt;mso-position-horizontal-relative:page;mso-position-vertical-relative:paragraph;z-index:-251465728;mso-wrap-distance-left:0;mso-wrap-distance-right:0" coordorigin="1800,2058" coordsize="8233,0" path="m1800,2058l10033,2058e" filled="false" stroked="true" strokeweight=".631260pt" strokecolor="#bfbfbf">
            <v:path arrowok="t"/>
            <v:stroke dashstyle="solid"/>
            <w10:wrap type="topAndBottom"/>
          </v:shape>
        </w:pict>
      </w:r>
      <w:r>
        <w:rPr/>
        <w:pict>
          <v:shape style="position:absolute;margin-left:90.000038pt;margin-top:120.101006pt;width:411.65pt;height:.1pt;mso-position-horizontal-relative:page;mso-position-vertical-relative:paragraph;z-index:-251464704;mso-wrap-distance-left:0;mso-wrap-distance-right:0" coordorigin="1800,2402" coordsize="8233,0" path="m1800,2402l10033,2402e" filled="false" stroked="true" strokeweight=".631260pt" strokecolor="#bfbfbf">
            <v:path arrowok="t"/>
            <v:stroke dashstyle="solid"/>
            <w10:wrap type="topAndBottom"/>
          </v:shape>
        </w:pict>
      </w:r>
      <w:r>
        <w:rPr/>
        <w:pict>
          <v:shape style="position:absolute;margin-left:90.000038pt;margin-top:137.375488pt;width:411.65pt;height:.1pt;mso-position-horizontal-relative:page;mso-position-vertical-relative:paragraph;z-index:-251463680;mso-wrap-distance-left:0;mso-wrap-distance-right:0" coordorigin="1800,2748" coordsize="8233,0" path="m1800,2748l10033,2748e" filled="false" stroked="true" strokeweight=".631260pt" strokecolor="#bfbfbf">
            <v:path arrowok="t"/>
            <v:stroke dashstyle="solid"/>
            <w10:wrap type="topAndBottom"/>
          </v:shape>
        </w:pict>
      </w:r>
      <w:r>
        <w:rPr/>
        <w:pict>
          <v:shape style="position:absolute;margin-left:90.000038pt;margin-top:154.599854pt;width:411.65pt;height:.1pt;mso-position-horizontal-relative:page;mso-position-vertical-relative:paragraph;z-index:-251462656;mso-wrap-distance-left:0;mso-wrap-distance-right:0" coordorigin="1800,3092" coordsize="8233,0" path="m1800,3092l10033,3092e" filled="false" stroked="true" strokeweight=".631260pt" strokecolor="#bfbfbf">
            <v:path arrowok="t"/>
            <v:stroke dashstyle="solid"/>
            <w10:wrap type="topAndBottom"/>
          </v:shape>
        </w:pict>
      </w:r>
      <w:r>
        <w:rPr/>
        <w:pict>
          <v:shape style="position:absolute;margin-left:90.000038pt;margin-top:171.884369pt;width:411.65pt;height:.1pt;mso-position-horizontal-relative:page;mso-position-vertical-relative:paragraph;z-index:-251461632;mso-wrap-distance-left:0;mso-wrap-distance-right:0" coordorigin="1800,3438" coordsize="8233,0" path="m1800,3438l10033,3438e" filled="false" stroked="true" strokeweight=".631260pt" strokecolor="#bfbfbf">
            <v:path arrowok="t"/>
            <v:stroke dashstyle="solid"/>
            <w10:wrap type="topAndBottom"/>
          </v:shape>
        </w:pict>
      </w:r>
      <w:r>
        <w:rPr/>
        <w:pict>
          <v:shape style="position:absolute;margin-left:90.000038pt;margin-top:189.108734pt;width:411.65pt;height:.1pt;mso-position-horizontal-relative:page;mso-position-vertical-relative:paragraph;z-index:-251460608;mso-wrap-distance-left:0;mso-wrap-distance-right:0" coordorigin="1800,3782" coordsize="8233,0" path="m1800,3782l10033,3782e" filled="false" stroked="true" strokeweight=".631260pt" strokecolor="#bfbfbf">
            <v:path arrowok="t"/>
            <v:stroke dashstyle="solid"/>
            <w10:wrap type="topAndBottom"/>
          </v:shape>
        </w:pict>
      </w:r>
      <w:r>
        <w:rPr/>
        <w:pict>
          <v:shape style="position:absolute;margin-left:90.000038pt;margin-top:206.33313pt;width:411.65pt;height:.1pt;mso-position-horizontal-relative:page;mso-position-vertical-relative:paragraph;z-index:-251459584;mso-wrap-distance-left:0;mso-wrap-distance-right:0" coordorigin="1800,4127" coordsize="8233,0" path="m1800,4127l10033,4127e" filled="false" stroked="true" strokeweight=".631260pt" strokecolor="#bfbfbf">
            <v:path arrowok="t"/>
            <v:stroke dashstyle="solid"/>
            <w10:wrap type="topAndBottom"/>
          </v:shape>
        </w:pict>
      </w:r>
      <w:r>
        <w:rPr/>
        <w:pict>
          <v:shape style="position:absolute;margin-left:90.000038pt;margin-top:223.617615pt;width:411.65pt;height:.1pt;mso-position-horizontal-relative:page;mso-position-vertical-relative:paragraph;z-index:-251458560;mso-wrap-distance-left:0;mso-wrap-distance-right:0" coordorigin="1800,4472" coordsize="8233,0" path="m1800,4472l10033,4472e" filled="false" stroked="true" strokeweight=".631260pt" strokecolor="#bfbfbf">
            <v:path arrowok="t"/>
            <v:stroke dashstyle="solid"/>
            <w10:wrap type="topAndBottom"/>
          </v:shape>
        </w:pict>
      </w:r>
      <w:r>
        <w:rPr/>
        <w:pict>
          <v:shape style="position:absolute;margin-left:90.000038pt;margin-top:240.84201pt;width:411.65pt;height:.1pt;mso-position-horizontal-relative:page;mso-position-vertical-relative:paragraph;z-index:-251457536;mso-wrap-distance-left:0;mso-wrap-distance-right:0" coordorigin="1800,4817" coordsize="8233,0" path="m1800,4817l10033,4817e" filled="false" stroked="true" strokeweight=".631260pt" strokecolor="#bfbfbf">
            <v:path arrowok="t"/>
            <v:stroke dashstyle="solid"/>
            <w10:wrap type="topAndBottom"/>
          </v:shape>
        </w:pict>
      </w:r>
      <w:r>
        <w:rPr/>
        <w:pict>
          <v:shape style="position:absolute;margin-left:90.000038pt;margin-top:258.116486pt;width:411.65pt;height:.1pt;mso-position-horizontal-relative:page;mso-position-vertical-relative:paragraph;z-index:-251456512;mso-wrap-distance-left:0;mso-wrap-distance-right:0" coordorigin="1800,5162" coordsize="8233,0" path="m1800,5162l10033,5162e" filled="false" stroked="true" strokeweight=".631260pt" strokecolor="#bfbfbf">
            <v:path arrowok="t"/>
            <v:stroke dashstyle="solid"/>
            <w10:wrap type="topAndBottom"/>
          </v:shape>
        </w:pict>
      </w:r>
      <w:r>
        <w:rPr/>
        <w:pict>
          <v:shape style="position:absolute;margin-left:90.000038pt;margin-top:275.340881pt;width:411.65pt;height:.1pt;mso-position-horizontal-relative:page;mso-position-vertical-relative:paragraph;z-index:-251455488;mso-wrap-distance-left:0;mso-wrap-distance-right:0" coordorigin="1800,5507" coordsize="8233,0" path="m1800,5507l10033,5507e" filled="false" stroked="true" strokeweight=".631260pt" strokecolor="#bfbfbf">
            <v:path arrowok="t"/>
            <v:stroke dashstyle="solid"/>
            <w10:wrap type="topAndBottom"/>
          </v:shape>
        </w:pict>
      </w:r>
      <w:r>
        <w:rPr/>
        <w:pict>
          <v:shape style="position:absolute;margin-left:90.000038pt;margin-top:292.625366pt;width:411.65pt;height:.1pt;mso-position-horizontal-relative:page;mso-position-vertical-relative:paragraph;z-index:-251454464;mso-wrap-distance-left:0;mso-wrap-distance-right:0" coordorigin="1800,5853" coordsize="8233,0" path="m1800,5853l10033,5853e" filled="false" stroked="true" strokeweight=".631260pt" strokecolor="#bfbfbf">
            <v:path arrowok="t"/>
            <v:stroke dashstyle="solid"/>
            <w10:wrap type="topAndBottom"/>
          </v:shape>
        </w:pict>
      </w:r>
      <w:r>
        <w:rPr/>
        <w:pict>
          <v:shape style="position:absolute;margin-left:90.000038pt;margin-top:309.849731pt;width:411.65pt;height:.1pt;mso-position-horizontal-relative:page;mso-position-vertical-relative:paragraph;z-index:-251453440;mso-wrap-distance-left:0;mso-wrap-distance-right:0" coordorigin="1800,6197" coordsize="8233,0" path="m1800,6197l10033,6197e" filled="false" stroked="true" strokeweight=".631260pt" strokecolor="#bfbfbf">
            <v:path arrowok="t"/>
            <v:stroke dashstyle="solid"/>
            <w10:wrap type="topAndBottom"/>
          </v:shape>
        </w:pict>
      </w:r>
      <w:r>
        <w:rPr/>
        <w:pict>
          <v:shape style="position:absolute;margin-left:90.000038pt;margin-top:327.134247pt;width:411.65pt;height:.1pt;mso-position-horizontal-relative:page;mso-position-vertical-relative:paragraph;z-index:-251452416;mso-wrap-distance-left:0;mso-wrap-distance-right:0" coordorigin="1800,6543" coordsize="8233,0" path="m1800,6543l10033,6543e" filled="false" stroked="true" strokeweight=".631260pt" strokecolor="#bfbfbf">
            <v:path arrowok="t"/>
            <v:stroke dashstyle="solid"/>
            <w10:wrap type="topAndBottom"/>
          </v:shape>
        </w:pict>
      </w:r>
    </w:p>
    <w:p>
      <w:pPr>
        <w:pStyle w:val="BodyText"/>
        <w:spacing w:before="10"/>
        <w:rPr>
          <w:i/>
          <w:sz w:val="22"/>
        </w:rPr>
      </w:pPr>
    </w:p>
    <w:p>
      <w:pPr>
        <w:pStyle w:val="BodyText"/>
        <w:spacing w:before="9"/>
        <w:rPr>
          <w:i/>
          <w:sz w:val="22"/>
        </w:rPr>
      </w:pPr>
    </w:p>
    <w:p>
      <w:pPr>
        <w:pStyle w:val="BodyText"/>
        <w:spacing w:before="10"/>
        <w:rPr>
          <w:i/>
          <w:sz w:val="22"/>
        </w:rPr>
      </w:pPr>
    </w:p>
    <w:p>
      <w:pPr>
        <w:pStyle w:val="BodyText"/>
        <w:spacing w:before="9"/>
        <w:rPr>
          <w:i/>
          <w:sz w:val="22"/>
        </w:rPr>
      </w:pPr>
    </w:p>
    <w:p>
      <w:pPr>
        <w:pStyle w:val="BodyText"/>
        <w:spacing w:before="10"/>
        <w:rPr>
          <w:i/>
          <w:sz w:val="22"/>
        </w:rPr>
      </w:pPr>
    </w:p>
    <w:p>
      <w:pPr>
        <w:pStyle w:val="BodyText"/>
        <w:spacing w:before="9"/>
        <w:rPr>
          <w:i/>
          <w:sz w:val="22"/>
        </w:rPr>
      </w:pPr>
    </w:p>
    <w:p>
      <w:pPr>
        <w:pStyle w:val="BodyText"/>
        <w:spacing w:before="10"/>
        <w:rPr>
          <w:i/>
          <w:sz w:val="22"/>
        </w:rPr>
      </w:pPr>
    </w:p>
    <w:p>
      <w:pPr>
        <w:pStyle w:val="BodyText"/>
        <w:spacing w:before="9"/>
        <w:rPr>
          <w:i/>
          <w:sz w:val="22"/>
        </w:rPr>
      </w:pPr>
    </w:p>
    <w:p>
      <w:pPr>
        <w:pStyle w:val="BodyText"/>
        <w:spacing w:before="10"/>
        <w:rPr>
          <w:i/>
          <w:sz w:val="22"/>
        </w:rPr>
      </w:pPr>
    </w:p>
    <w:p>
      <w:pPr>
        <w:pStyle w:val="BodyText"/>
        <w:spacing w:before="9"/>
        <w:rPr>
          <w:i/>
          <w:sz w:val="22"/>
        </w:rPr>
      </w:pPr>
    </w:p>
    <w:p>
      <w:pPr>
        <w:pStyle w:val="BodyText"/>
        <w:spacing w:before="9"/>
        <w:rPr>
          <w:i/>
          <w:sz w:val="22"/>
        </w:rPr>
      </w:pPr>
    </w:p>
    <w:p>
      <w:pPr>
        <w:pStyle w:val="BodyText"/>
        <w:spacing w:before="10"/>
        <w:rPr>
          <w:i/>
          <w:sz w:val="22"/>
        </w:rPr>
      </w:pPr>
    </w:p>
    <w:p>
      <w:pPr>
        <w:pStyle w:val="BodyText"/>
        <w:spacing w:before="9"/>
        <w:rPr>
          <w:i/>
          <w:sz w:val="22"/>
        </w:rPr>
      </w:pPr>
    </w:p>
    <w:p>
      <w:pPr>
        <w:pStyle w:val="BodyText"/>
        <w:spacing w:before="10"/>
        <w:rPr>
          <w:i/>
          <w:sz w:val="22"/>
        </w:rPr>
      </w:pPr>
    </w:p>
    <w:p>
      <w:pPr>
        <w:pStyle w:val="BodyText"/>
        <w:spacing w:before="9"/>
        <w:rPr>
          <w:i/>
          <w:sz w:val="22"/>
        </w:rPr>
      </w:pPr>
    </w:p>
    <w:p>
      <w:pPr>
        <w:pStyle w:val="BodyText"/>
        <w:spacing w:before="10"/>
        <w:rPr>
          <w:i/>
          <w:sz w:val="22"/>
        </w:rPr>
      </w:pPr>
    </w:p>
    <w:p>
      <w:pPr>
        <w:pStyle w:val="BodyText"/>
        <w:spacing w:before="9"/>
        <w:rPr>
          <w:i/>
          <w:sz w:val="22"/>
        </w:rPr>
      </w:pPr>
    </w:p>
    <w:p>
      <w:pPr>
        <w:pStyle w:val="BodyText"/>
        <w:spacing w:before="10"/>
        <w:rPr>
          <w:i/>
          <w:sz w:val="22"/>
        </w:rPr>
      </w:pPr>
    </w:p>
    <w:p>
      <w:pPr>
        <w:spacing w:after="0"/>
        <w:rPr>
          <w:sz w:val="22"/>
        </w:rPr>
        <w:sectPr>
          <w:headerReference w:type="default" r:id="rId126"/>
          <w:footerReference w:type="default" r:id="rId127"/>
          <w:pgSz w:w="11900" w:h="16840"/>
          <w:pgMar w:header="713" w:footer="4638" w:top="4760" w:bottom="4820" w:left="900" w:right="700"/>
          <w:pgNumType w:start="231"/>
        </w:sectPr>
      </w:pPr>
    </w:p>
    <w:p>
      <w:pPr>
        <w:pStyle w:val="BodyText"/>
        <w:spacing w:before="10"/>
        <w:rPr>
          <w:i/>
          <w:sz w:val="28"/>
        </w:rPr>
      </w:pPr>
    </w:p>
    <w:p>
      <w:pPr>
        <w:pStyle w:val="BodyText"/>
        <w:spacing w:line="20" w:lineRule="exact"/>
        <w:ind w:left="893"/>
        <w:rPr>
          <w:sz w:val="2"/>
        </w:rPr>
      </w:pPr>
      <w:r>
        <w:rPr>
          <w:sz w:val="2"/>
        </w:rPr>
        <w:pict>
          <v:group style="width:411.65pt;height:.65pt;mso-position-horizontal-relative:char;mso-position-vertical-relative:line" coordorigin="0,0" coordsize="8233,13">
            <v:line style="position:absolute" from="0,6" to="8233,6" stroked="true" strokeweight=".631260pt" strokecolor="#bfbfbf">
              <v:stroke dashstyle="solid"/>
            </v:line>
          </v:group>
        </w:pict>
      </w:r>
      <w:r>
        <w:rPr>
          <w:sz w:val="2"/>
        </w:rPr>
      </w:r>
    </w:p>
    <w:p>
      <w:pPr>
        <w:pStyle w:val="BodyText"/>
        <w:spacing w:before="9"/>
        <w:rPr>
          <w:i/>
          <w:sz w:val="24"/>
        </w:rPr>
      </w:pPr>
      <w:r>
        <w:rPr/>
        <w:pict>
          <v:shape style="position:absolute;margin-left:90.000038pt;margin-top:16.574366pt;width:411.65pt;height:.1pt;mso-position-horizontal-relative:page;mso-position-vertical-relative:paragraph;z-index:-251450368;mso-wrap-distance-left:0;mso-wrap-distance-right:0" coordorigin="1800,331" coordsize="8233,0" path="m1800,331l10033,331e" filled="false" stroked="true" strokeweight=".631260pt" strokecolor="#bfbfbf">
            <v:path arrowok="t"/>
            <v:stroke dashstyle="solid"/>
            <w10:wrap type="topAndBottom"/>
          </v:shape>
        </w:pict>
      </w:r>
      <w:r>
        <w:rPr/>
        <w:pict>
          <v:shape style="position:absolute;margin-left:90.000038pt;margin-top:33.858849pt;width:411.65pt;height:.1pt;mso-position-horizontal-relative:page;mso-position-vertical-relative:paragraph;z-index:-251449344;mso-wrap-distance-left:0;mso-wrap-distance-right:0" coordorigin="1800,677" coordsize="8233,0" path="m1800,677l10033,677e" filled="false" stroked="true" strokeweight=".631260pt" strokecolor="#bfbfbf">
            <v:path arrowok="t"/>
            <v:stroke dashstyle="solid"/>
            <w10:wrap type="topAndBottom"/>
          </v:shape>
        </w:pict>
      </w:r>
      <w:r>
        <w:rPr/>
        <w:pict>
          <v:shape style="position:absolute;margin-left:90.000038pt;margin-top:51.083214pt;width:411.65pt;height:.1pt;mso-position-horizontal-relative:page;mso-position-vertical-relative:paragraph;z-index:-251448320;mso-wrap-distance-left:0;mso-wrap-distance-right:0" coordorigin="1800,1022" coordsize="8233,0" path="m1800,1022l10033,1022e" filled="false" stroked="true" strokeweight=".631260pt" strokecolor="#bfbfbf">
            <v:path arrowok="t"/>
            <v:stroke dashstyle="solid"/>
            <w10:wrap type="topAndBottom"/>
          </v:shape>
        </w:pict>
      </w:r>
      <w:r>
        <w:rPr/>
        <w:pict>
          <v:shape style="position:absolute;margin-left:90.000038pt;margin-top:68.36776pt;width:411.65pt;height:.1pt;mso-position-horizontal-relative:page;mso-position-vertical-relative:paragraph;z-index:-251447296;mso-wrap-distance-left:0;mso-wrap-distance-right:0" coordorigin="1800,1367" coordsize="8233,0" path="m1800,1367l10033,1367e" filled="false" stroked="true" strokeweight=".631260pt" strokecolor="#bfbfbf">
            <v:path arrowok="t"/>
            <v:stroke dashstyle="solid"/>
            <w10:wrap type="topAndBottom"/>
          </v:shape>
        </w:pict>
      </w:r>
      <w:r>
        <w:rPr/>
        <w:pict>
          <v:shape style="position:absolute;margin-left:90.000038pt;margin-top:85.592125pt;width:411.65pt;height:.1pt;mso-position-horizontal-relative:page;mso-position-vertical-relative:paragraph;z-index:-251446272;mso-wrap-distance-left:0;mso-wrap-distance-right:0" coordorigin="1800,1712" coordsize="8233,0" path="m1800,1712l10033,1712e" filled="false" stroked="true" strokeweight=".631260pt" strokecolor="#bfbfbf">
            <v:path arrowok="t"/>
            <v:stroke dashstyle="solid"/>
            <w10:wrap type="topAndBottom"/>
          </v:shape>
        </w:pict>
      </w:r>
      <w:r>
        <w:rPr/>
        <w:pict>
          <v:shape style="position:absolute;margin-left:90.000038pt;margin-top:102.87661pt;width:411.65pt;height:.1pt;mso-position-horizontal-relative:page;mso-position-vertical-relative:paragraph;z-index:-251445248;mso-wrap-distance-left:0;mso-wrap-distance-right:0" coordorigin="1800,2058" coordsize="8233,0" path="m1800,2058l10033,2058e" filled="false" stroked="true" strokeweight=".631260pt" strokecolor="#bfbfbf">
            <v:path arrowok="t"/>
            <v:stroke dashstyle="solid"/>
            <w10:wrap type="topAndBottom"/>
          </v:shape>
        </w:pict>
      </w:r>
      <w:r>
        <w:rPr/>
        <w:pict>
          <v:shape style="position:absolute;margin-left:90.000038pt;margin-top:120.101006pt;width:411.65pt;height:.1pt;mso-position-horizontal-relative:page;mso-position-vertical-relative:paragraph;z-index:-251444224;mso-wrap-distance-left:0;mso-wrap-distance-right:0" coordorigin="1800,2402" coordsize="8233,0" path="m1800,2402l10033,2402e" filled="false" stroked="true" strokeweight=".631260pt" strokecolor="#bfbfbf">
            <v:path arrowok="t"/>
            <v:stroke dashstyle="solid"/>
            <w10:wrap type="topAndBottom"/>
          </v:shape>
        </w:pict>
      </w:r>
      <w:r>
        <w:rPr/>
        <w:pict>
          <v:shape style="position:absolute;margin-left:90.000038pt;margin-top:137.375488pt;width:411.65pt;height:.1pt;mso-position-horizontal-relative:page;mso-position-vertical-relative:paragraph;z-index:-251443200;mso-wrap-distance-left:0;mso-wrap-distance-right:0" coordorigin="1800,2748" coordsize="8233,0" path="m1800,2748l10033,2748e" filled="false" stroked="true" strokeweight=".631260pt" strokecolor="#bfbfbf">
            <v:path arrowok="t"/>
            <v:stroke dashstyle="solid"/>
            <w10:wrap type="topAndBottom"/>
          </v:shape>
        </w:pict>
      </w:r>
      <w:r>
        <w:rPr/>
        <w:pict>
          <v:shape style="position:absolute;margin-left:90.000038pt;margin-top:154.599854pt;width:411.65pt;height:.1pt;mso-position-horizontal-relative:page;mso-position-vertical-relative:paragraph;z-index:-251442176;mso-wrap-distance-left:0;mso-wrap-distance-right:0" coordorigin="1800,3092" coordsize="8233,0" path="m1800,3092l10033,3092e" filled="false" stroked="true" strokeweight=".631260pt" strokecolor="#bfbfbf">
            <v:path arrowok="t"/>
            <v:stroke dashstyle="solid"/>
            <w10:wrap type="topAndBottom"/>
          </v:shape>
        </w:pict>
      </w:r>
      <w:r>
        <w:rPr/>
        <w:pict>
          <v:shape style="position:absolute;margin-left:90.000038pt;margin-top:171.884369pt;width:411.65pt;height:.1pt;mso-position-horizontal-relative:page;mso-position-vertical-relative:paragraph;z-index:-251441152;mso-wrap-distance-left:0;mso-wrap-distance-right:0" coordorigin="1800,3438" coordsize="8233,0" path="m1800,3438l10033,3438e" filled="false" stroked="true" strokeweight=".631260pt" strokecolor="#bfbfbf">
            <v:path arrowok="t"/>
            <v:stroke dashstyle="solid"/>
            <w10:wrap type="topAndBottom"/>
          </v:shape>
        </w:pict>
      </w:r>
      <w:r>
        <w:rPr/>
        <w:pict>
          <v:shape style="position:absolute;margin-left:90.000038pt;margin-top:189.108734pt;width:411.65pt;height:.1pt;mso-position-horizontal-relative:page;mso-position-vertical-relative:paragraph;z-index:-251440128;mso-wrap-distance-left:0;mso-wrap-distance-right:0" coordorigin="1800,3782" coordsize="8233,0" path="m1800,3782l10033,3782e" filled="false" stroked="true" strokeweight=".631260pt" strokecolor="#bfbfbf">
            <v:path arrowok="t"/>
            <v:stroke dashstyle="solid"/>
            <w10:wrap type="topAndBottom"/>
          </v:shape>
        </w:pict>
      </w:r>
      <w:r>
        <w:rPr/>
        <w:pict>
          <v:shape style="position:absolute;margin-left:90.000038pt;margin-top:206.33313pt;width:411.65pt;height:.1pt;mso-position-horizontal-relative:page;mso-position-vertical-relative:paragraph;z-index:-251439104;mso-wrap-distance-left:0;mso-wrap-distance-right:0" coordorigin="1800,4127" coordsize="8233,0" path="m1800,4127l10033,4127e" filled="false" stroked="true" strokeweight=".631260pt" strokecolor="#bfbfbf">
            <v:path arrowok="t"/>
            <v:stroke dashstyle="solid"/>
            <w10:wrap type="topAndBottom"/>
          </v:shape>
        </w:pict>
      </w:r>
      <w:r>
        <w:rPr/>
        <w:pict>
          <v:shape style="position:absolute;margin-left:90.000038pt;margin-top:223.617615pt;width:411.65pt;height:.1pt;mso-position-horizontal-relative:page;mso-position-vertical-relative:paragraph;z-index:-251438080;mso-wrap-distance-left:0;mso-wrap-distance-right:0" coordorigin="1800,4472" coordsize="8233,0" path="m1800,4472l10033,4472e" filled="false" stroked="true" strokeweight=".631260pt" strokecolor="#bfbfbf">
            <v:path arrowok="t"/>
            <v:stroke dashstyle="solid"/>
            <w10:wrap type="topAndBottom"/>
          </v:shape>
        </w:pict>
      </w:r>
      <w:r>
        <w:rPr/>
        <w:pict>
          <v:shape style="position:absolute;margin-left:90.000038pt;margin-top:240.84201pt;width:411.65pt;height:.1pt;mso-position-horizontal-relative:page;mso-position-vertical-relative:paragraph;z-index:-251437056;mso-wrap-distance-left:0;mso-wrap-distance-right:0" coordorigin="1800,4817" coordsize="8233,0" path="m1800,4817l10033,4817e" filled="false" stroked="true" strokeweight=".631260pt" strokecolor="#bfbfbf">
            <v:path arrowok="t"/>
            <v:stroke dashstyle="solid"/>
            <w10:wrap type="topAndBottom"/>
          </v:shape>
        </w:pict>
      </w:r>
      <w:r>
        <w:rPr/>
        <w:pict>
          <v:shape style="position:absolute;margin-left:90.000038pt;margin-top:258.116486pt;width:411.65pt;height:.1pt;mso-position-horizontal-relative:page;mso-position-vertical-relative:paragraph;z-index:-251436032;mso-wrap-distance-left:0;mso-wrap-distance-right:0" coordorigin="1800,5162" coordsize="8233,0" path="m1800,5162l10033,5162e" filled="false" stroked="true" strokeweight=".631260pt" strokecolor="#bfbfbf">
            <v:path arrowok="t"/>
            <v:stroke dashstyle="solid"/>
            <w10:wrap type="topAndBottom"/>
          </v:shape>
        </w:pict>
      </w:r>
      <w:r>
        <w:rPr/>
        <w:pict>
          <v:shape style="position:absolute;margin-left:90.000038pt;margin-top:275.340881pt;width:411.65pt;height:.1pt;mso-position-horizontal-relative:page;mso-position-vertical-relative:paragraph;z-index:-251435008;mso-wrap-distance-left:0;mso-wrap-distance-right:0" coordorigin="1800,5507" coordsize="8233,0" path="m1800,5507l10033,5507e" filled="false" stroked="true" strokeweight=".631260pt" strokecolor="#bfbfbf">
            <v:path arrowok="t"/>
            <v:stroke dashstyle="solid"/>
            <w10:wrap type="topAndBottom"/>
          </v:shape>
        </w:pict>
      </w:r>
      <w:r>
        <w:rPr/>
        <w:pict>
          <v:shape style="position:absolute;margin-left:90.000038pt;margin-top:292.625366pt;width:411.65pt;height:.1pt;mso-position-horizontal-relative:page;mso-position-vertical-relative:paragraph;z-index:-251433984;mso-wrap-distance-left:0;mso-wrap-distance-right:0" coordorigin="1800,5853" coordsize="8233,0" path="m1800,5853l10033,5853e" filled="false" stroked="true" strokeweight=".631260pt" strokecolor="#bfbfbf">
            <v:path arrowok="t"/>
            <v:stroke dashstyle="solid"/>
            <w10:wrap type="topAndBottom"/>
          </v:shape>
        </w:pict>
      </w:r>
      <w:r>
        <w:rPr/>
        <w:pict>
          <v:shape style="position:absolute;margin-left:90.000038pt;margin-top:309.849731pt;width:411.65pt;height:.1pt;mso-position-horizontal-relative:page;mso-position-vertical-relative:paragraph;z-index:-251432960;mso-wrap-distance-left:0;mso-wrap-distance-right:0" coordorigin="1800,6197" coordsize="8233,0" path="m1800,6197l10033,6197e" filled="false" stroked="true" strokeweight=".631260pt" strokecolor="#bfbfbf">
            <v:path arrowok="t"/>
            <v:stroke dashstyle="solid"/>
            <w10:wrap type="topAndBottom"/>
          </v:shape>
        </w:pict>
      </w:r>
      <w:r>
        <w:rPr/>
        <w:pict>
          <v:shape style="position:absolute;margin-left:90.000038pt;margin-top:327.134247pt;width:411.65pt;height:.1pt;mso-position-horizontal-relative:page;mso-position-vertical-relative:paragraph;z-index:-251431936;mso-wrap-distance-left:0;mso-wrap-distance-right:0" coordorigin="1800,6543" coordsize="8233,0" path="m1800,6543l10033,6543e" filled="false" stroked="true" strokeweight=".631260pt" strokecolor="#bfbfbf">
            <v:path arrowok="t"/>
            <v:stroke dashstyle="solid"/>
            <w10:wrap type="topAndBottom"/>
          </v:shape>
        </w:pict>
      </w:r>
    </w:p>
    <w:p>
      <w:pPr>
        <w:pStyle w:val="BodyText"/>
        <w:spacing w:before="10"/>
        <w:rPr>
          <w:i/>
          <w:sz w:val="22"/>
        </w:rPr>
      </w:pPr>
    </w:p>
    <w:p>
      <w:pPr>
        <w:pStyle w:val="BodyText"/>
        <w:spacing w:before="9"/>
        <w:rPr>
          <w:i/>
          <w:sz w:val="22"/>
        </w:rPr>
      </w:pPr>
    </w:p>
    <w:p>
      <w:pPr>
        <w:pStyle w:val="BodyText"/>
        <w:spacing w:before="10"/>
        <w:rPr>
          <w:i/>
          <w:sz w:val="22"/>
        </w:rPr>
      </w:pPr>
    </w:p>
    <w:p>
      <w:pPr>
        <w:pStyle w:val="BodyText"/>
        <w:spacing w:before="9"/>
        <w:rPr>
          <w:i/>
          <w:sz w:val="22"/>
        </w:rPr>
      </w:pPr>
    </w:p>
    <w:p>
      <w:pPr>
        <w:pStyle w:val="BodyText"/>
        <w:spacing w:before="10"/>
        <w:rPr>
          <w:i/>
          <w:sz w:val="22"/>
        </w:rPr>
      </w:pPr>
    </w:p>
    <w:p>
      <w:pPr>
        <w:pStyle w:val="BodyText"/>
        <w:spacing w:before="9"/>
        <w:rPr>
          <w:i/>
          <w:sz w:val="22"/>
        </w:rPr>
      </w:pPr>
    </w:p>
    <w:p>
      <w:pPr>
        <w:pStyle w:val="BodyText"/>
        <w:spacing w:before="10"/>
        <w:rPr>
          <w:i/>
          <w:sz w:val="22"/>
        </w:rPr>
      </w:pPr>
    </w:p>
    <w:p>
      <w:pPr>
        <w:pStyle w:val="BodyText"/>
        <w:spacing w:before="9"/>
        <w:rPr>
          <w:i/>
          <w:sz w:val="22"/>
        </w:rPr>
      </w:pPr>
    </w:p>
    <w:p>
      <w:pPr>
        <w:pStyle w:val="BodyText"/>
        <w:spacing w:before="10"/>
        <w:rPr>
          <w:i/>
          <w:sz w:val="22"/>
        </w:rPr>
      </w:pPr>
    </w:p>
    <w:p>
      <w:pPr>
        <w:pStyle w:val="BodyText"/>
        <w:spacing w:before="9"/>
        <w:rPr>
          <w:i/>
          <w:sz w:val="22"/>
        </w:rPr>
      </w:pPr>
    </w:p>
    <w:p>
      <w:pPr>
        <w:pStyle w:val="BodyText"/>
        <w:spacing w:before="9"/>
        <w:rPr>
          <w:i/>
          <w:sz w:val="22"/>
        </w:rPr>
      </w:pPr>
    </w:p>
    <w:p>
      <w:pPr>
        <w:pStyle w:val="BodyText"/>
        <w:spacing w:before="10"/>
        <w:rPr>
          <w:i/>
          <w:sz w:val="22"/>
        </w:rPr>
      </w:pPr>
    </w:p>
    <w:p>
      <w:pPr>
        <w:pStyle w:val="BodyText"/>
        <w:spacing w:before="9"/>
        <w:rPr>
          <w:i/>
          <w:sz w:val="22"/>
        </w:rPr>
      </w:pPr>
    </w:p>
    <w:p>
      <w:pPr>
        <w:pStyle w:val="BodyText"/>
        <w:spacing w:before="10"/>
        <w:rPr>
          <w:i/>
          <w:sz w:val="22"/>
        </w:rPr>
      </w:pPr>
    </w:p>
    <w:p>
      <w:pPr>
        <w:pStyle w:val="BodyText"/>
        <w:spacing w:before="9"/>
        <w:rPr>
          <w:i/>
          <w:sz w:val="22"/>
        </w:rPr>
      </w:pPr>
    </w:p>
    <w:p>
      <w:pPr>
        <w:pStyle w:val="BodyText"/>
        <w:spacing w:before="10"/>
        <w:rPr>
          <w:i/>
          <w:sz w:val="22"/>
        </w:rPr>
      </w:pPr>
    </w:p>
    <w:p>
      <w:pPr>
        <w:pStyle w:val="BodyText"/>
        <w:spacing w:before="9"/>
        <w:rPr>
          <w:i/>
          <w:sz w:val="22"/>
        </w:rPr>
      </w:pPr>
    </w:p>
    <w:p>
      <w:pPr>
        <w:pStyle w:val="BodyText"/>
        <w:spacing w:before="10"/>
        <w:rPr>
          <w:i/>
          <w:sz w:val="22"/>
        </w:rPr>
      </w:pPr>
    </w:p>
    <w:p>
      <w:pPr>
        <w:spacing w:after="0"/>
        <w:rPr>
          <w:sz w:val="22"/>
        </w:rPr>
        <w:sectPr>
          <w:pgSz w:w="11900" w:h="16840"/>
          <w:pgMar w:header="713" w:footer="4638" w:top="4760" w:bottom="4820" w:left="900" w:right="700"/>
        </w:sectPr>
      </w:pPr>
    </w:p>
    <w:p>
      <w:pPr>
        <w:pStyle w:val="BodyText"/>
        <w:spacing w:before="4"/>
        <w:rPr>
          <w:i/>
          <w:sz w:val="17"/>
        </w:rPr>
      </w:pPr>
    </w:p>
    <w:p>
      <w:pPr>
        <w:spacing w:after="0"/>
        <w:rPr>
          <w:sz w:val="17"/>
        </w:rPr>
        <w:sectPr>
          <w:headerReference w:type="default" r:id="rId128"/>
          <w:footerReference w:type="default" r:id="rId129"/>
          <w:pgSz w:w="11900" w:h="16840"/>
          <w:pgMar w:header="0" w:footer="459" w:top="1600" w:bottom="640" w:left="900" w:right="700"/>
          <w:pgNumType w:start="233"/>
        </w:sectPr>
      </w:pPr>
    </w:p>
    <w:p>
      <w:pPr>
        <w:pStyle w:val="Heading6"/>
        <w:spacing w:before="86"/>
        <w:ind w:left="537" w:right="1086"/>
        <w:jc w:val="both"/>
        <w:rPr>
          <w:rFonts w:ascii="Arial Black" w:hAnsi="Arial Black"/>
        </w:rPr>
      </w:pPr>
      <w:bookmarkStart w:name="Back Cover " w:id="18"/>
      <w:bookmarkEnd w:id="18"/>
      <w:r>
        <w:rPr/>
      </w:r>
      <w:r>
        <w:rPr>
          <w:rFonts w:ascii="Arial Black" w:hAnsi="Arial Black"/>
        </w:rPr>
        <w:t>Let’s learn the Clear Alphabet so that we can understand the differences between spelling and sounds in English and the wonders of connected speech!</w:t>
      </w:r>
    </w:p>
    <w:p>
      <w:pPr>
        <w:spacing w:before="253"/>
        <w:ind w:left="537" w:right="1108" w:firstLine="0"/>
        <w:jc w:val="left"/>
        <w:rPr>
          <w:i/>
          <w:sz w:val="18"/>
        </w:rPr>
      </w:pPr>
      <w:r>
        <w:rPr>
          <w:sz w:val="18"/>
        </w:rPr>
        <w:t>From the Introduction: </w:t>
      </w:r>
      <w:r>
        <w:rPr>
          <w:i/>
          <w:sz w:val="18"/>
        </w:rPr>
        <w:t>“The Clear Alphabet Dictionary is a tool to enable students of English to learn the new </w:t>
      </w:r>
      <w:r>
        <w:rPr>
          <w:i/>
          <w:sz w:val="18"/>
        </w:rPr>
        <w:t>phonetic Clear Alphabet, so that they can use it confidently as a means to read, write, and understand the sounds of English – and as a result to pronounce words and sentences better.”</w:t>
      </w:r>
    </w:p>
    <w:p>
      <w:pPr>
        <w:pStyle w:val="BodyText"/>
        <w:spacing w:before="1"/>
        <w:rPr>
          <w:i/>
          <w:sz w:val="16"/>
        </w:rPr>
      </w:pPr>
    </w:p>
    <w:p>
      <w:pPr>
        <w:pStyle w:val="BodyText"/>
        <w:spacing w:before="1"/>
        <w:ind w:left="537"/>
      </w:pPr>
      <w:r>
        <w:rPr>
          <w:rFonts w:ascii="Arial Black"/>
        </w:rPr>
        <w:t>Talk </w:t>
      </w:r>
      <w:r>
        <w:rPr/>
        <w:t>a </w:t>
      </w:r>
      <w:r>
        <w:rPr>
          <w:rFonts w:ascii="Arial Black"/>
        </w:rPr>
        <w:t>Lot </w:t>
      </w:r>
      <w:r>
        <w:rPr/>
        <w:t>Clear Alphabet Dictionary will be useful for students at all levels:</w:t>
      </w:r>
    </w:p>
    <w:p>
      <w:pPr>
        <w:pStyle w:val="BodyText"/>
        <w:spacing w:before="11"/>
        <w:rPr>
          <w:sz w:val="14"/>
        </w:rPr>
      </w:pPr>
    </w:p>
    <w:tbl>
      <w:tblPr>
        <w:tblW w:w="0" w:type="auto"/>
        <w:jc w:val="left"/>
        <w:tblInd w:w="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0"/>
        <w:gridCol w:w="3509"/>
        <w:gridCol w:w="1467"/>
        <w:gridCol w:w="906"/>
      </w:tblGrid>
      <w:tr>
        <w:trPr>
          <w:trHeight w:val="516" w:hRule="atLeast"/>
        </w:trPr>
        <w:tc>
          <w:tcPr>
            <w:tcW w:w="1720" w:type="dxa"/>
          </w:tcPr>
          <w:p>
            <w:pPr>
              <w:pStyle w:val="TableParagraph"/>
              <w:ind w:left="50"/>
              <w:rPr>
                <w:rFonts w:ascii="Comic Sans MS" w:hAnsi="Comic Sans MS"/>
                <w:i/>
                <w:sz w:val="19"/>
              </w:rPr>
            </w:pPr>
            <w:r>
              <w:rPr>
                <w:rFonts w:ascii="Comic Sans MS" w:hAnsi="Comic Sans MS"/>
                <w:i/>
                <w:sz w:val="19"/>
              </w:rPr>
              <w:t>Student’s Level:</w:t>
            </w:r>
          </w:p>
        </w:tc>
        <w:tc>
          <w:tcPr>
            <w:tcW w:w="3509" w:type="dxa"/>
          </w:tcPr>
          <w:p>
            <w:pPr>
              <w:pStyle w:val="TableParagraph"/>
              <w:ind w:left="129"/>
              <w:rPr>
                <w:rFonts w:ascii="Comic Sans MS"/>
                <w:i/>
                <w:sz w:val="19"/>
              </w:rPr>
            </w:pPr>
            <w:r>
              <w:rPr>
                <w:rFonts w:ascii="Comic Sans MS"/>
                <w:i/>
                <w:sz w:val="19"/>
              </w:rPr>
              <w:t>Common European Framework (CEFR):</w:t>
            </w:r>
          </w:p>
        </w:tc>
        <w:tc>
          <w:tcPr>
            <w:tcW w:w="1467" w:type="dxa"/>
          </w:tcPr>
          <w:p>
            <w:pPr>
              <w:pStyle w:val="TableParagraph"/>
              <w:spacing w:line="250" w:lineRule="exact" w:before="9"/>
              <w:ind w:left="221" w:right="171" w:hanging="1"/>
              <w:rPr>
                <w:rFonts w:ascii="Comic Sans MS"/>
                <w:i/>
                <w:sz w:val="19"/>
              </w:rPr>
            </w:pPr>
            <w:r>
              <w:rPr>
                <w:rFonts w:ascii="Comic Sans MS"/>
                <w:i/>
                <w:sz w:val="19"/>
              </w:rPr>
              <w:t>Cambridge </w:t>
            </w:r>
            <w:r>
              <w:rPr>
                <w:rFonts w:ascii="Comic Sans MS"/>
                <w:i/>
                <w:w w:val="95"/>
                <w:sz w:val="19"/>
              </w:rPr>
              <w:t>Assessment:</w:t>
            </w:r>
          </w:p>
        </w:tc>
        <w:tc>
          <w:tcPr>
            <w:tcW w:w="906" w:type="dxa"/>
          </w:tcPr>
          <w:p>
            <w:pPr>
              <w:pStyle w:val="TableParagraph"/>
              <w:spacing w:line="258" w:lineRule="exact"/>
              <w:ind w:left="196"/>
              <w:rPr>
                <w:rFonts w:ascii="Comic Sans MS"/>
                <w:i/>
                <w:sz w:val="19"/>
              </w:rPr>
            </w:pPr>
            <w:r>
              <w:rPr>
                <w:rFonts w:ascii="Comic Sans MS"/>
                <w:i/>
                <w:sz w:val="19"/>
              </w:rPr>
              <w:t>IELTS</w:t>
            </w:r>
          </w:p>
          <w:p>
            <w:pPr>
              <w:pStyle w:val="TableParagraph"/>
              <w:spacing w:line="239" w:lineRule="exact"/>
              <w:ind w:left="192"/>
              <w:rPr>
                <w:rFonts w:ascii="Comic Sans MS"/>
                <w:i/>
                <w:sz w:val="19"/>
              </w:rPr>
            </w:pPr>
            <w:r>
              <w:rPr>
                <w:rFonts w:ascii="Comic Sans MS"/>
                <w:i/>
                <w:sz w:val="19"/>
              </w:rPr>
              <w:t>Score:</w:t>
            </w:r>
          </w:p>
        </w:tc>
      </w:tr>
      <w:tr>
        <w:trPr>
          <w:trHeight w:val="204" w:hRule="atLeast"/>
        </w:trPr>
        <w:tc>
          <w:tcPr>
            <w:tcW w:w="1720" w:type="dxa"/>
          </w:tcPr>
          <w:p>
            <w:pPr>
              <w:pStyle w:val="TableParagraph"/>
              <w:spacing w:line="184" w:lineRule="exact"/>
              <w:ind w:left="50"/>
              <w:rPr>
                <w:sz w:val="18"/>
              </w:rPr>
            </w:pPr>
            <w:r>
              <w:rPr>
                <w:sz w:val="18"/>
              </w:rPr>
              <w:t>Basic User</w:t>
            </w:r>
          </w:p>
        </w:tc>
        <w:tc>
          <w:tcPr>
            <w:tcW w:w="3509" w:type="dxa"/>
          </w:tcPr>
          <w:p>
            <w:pPr>
              <w:pStyle w:val="TableParagraph"/>
              <w:spacing w:line="184" w:lineRule="exact"/>
              <w:ind w:left="130"/>
              <w:rPr>
                <w:sz w:val="18"/>
              </w:rPr>
            </w:pPr>
            <w:r>
              <w:rPr>
                <w:sz w:val="18"/>
              </w:rPr>
              <w:t>to A1</w:t>
            </w:r>
          </w:p>
        </w:tc>
        <w:tc>
          <w:tcPr>
            <w:tcW w:w="1467" w:type="dxa"/>
          </w:tcPr>
          <w:p>
            <w:pPr>
              <w:pStyle w:val="TableParagraph"/>
              <w:spacing w:line="184" w:lineRule="exact"/>
              <w:ind w:left="221"/>
              <w:rPr>
                <w:sz w:val="18"/>
              </w:rPr>
            </w:pPr>
            <w:r>
              <w:rPr>
                <w:sz w:val="18"/>
              </w:rPr>
              <w:t>KET</w:t>
            </w:r>
          </w:p>
        </w:tc>
        <w:tc>
          <w:tcPr>
            <w:tcW w:w="906" w:type="dxa"/>
          </w:tcPr>
          <w:p>
            <w:pPr>
              <w:pStyle w:val="TableParagraph"/>
              <w:spacing w:line="184" w:lineRule="exact"/>
              <w:ind w:left="194"/>
              <w:rPr>
                <w:sz w:val="18"/>
              </w:rPr>
            </w:pPr>
            <w:r>
              <w:rPr>
                <w:sz w:val="18"/>
              </w:rPr>
              <w:t>2.5 - 3</w:t>
            </w:r>
          </w:p>
        </w:tc>
      </w:tr>
      <w:tr>
        <w:trPr>
          <w:trHeight w:val="207" w:hRule="atLeast"/>
        </w:trPr>
        <w:tc>
          <w:tcPr>
            <w:tcW w:w="1720" w:type="dxa"/>
          </w:tcPr>
          <w:p>
            <w:pPr>
              <w:pStyle w:val="TableParagraph"/>
              <w:spacing w:line="187" w:lineRule="exact"/>
              <w:ind w:left="50"/>
              <w:rPr>
                <w:sz w:val="18"/>
              </w:rPr>
            </w:pPr>
            <w:r>
              <w:rPr>
                <w:sz w:val="18"/>
              </w:rPr>
              <w:t>Elementary</w:t>
            </w:r>
          </w:p>
        </w:tc>
        <w:tc>
          <w:tcPr>
            <w:tcW w:w="3509" w:type="dxa"/>
          </w:tcPr>
          <w:p>
            <w:pPr>
              <w:pStyle w:val="TableParagraph"/>
              <w:spacing w:line="187" w:lineRule="exact"/>
              <w:ind w:left="130"/>
              <w:rPr>
                <w:sz w:val="18"/>
              </w:rPr>
            </w:pPr>
            <w:r>
              <w:rPr>
                <w:sz w:val="18"/>
              </w:rPr>
              <w:t>to A2</w:t>
            </w:r>
          </w:p>
        </w:tc>
        <w:tc>
          <w:tcPr>
            <w:tcW w:w="1467" w:type="dxa"/>
          </w:tcPr>
          <w:p>
            <w:pPr>
              <w:pStyle w:val="TableParagraph"/>
              <w:spacing w:line="187" w:lineRule="exact"/>
              <w:ind w:left="221"/>
              <w:rPr>
                <w:sz w:val="18"/>
              </w:rPr>
            </w:pPr>
            <w:r>
              <w:rPr>
                <w:sz w:val="18"/>
              </w:rPr>
              <w:t>KET</w:t>
            </w:r>
          </w:p>
        </w:tc>
        <w:tc>
          <w:tcPr>
            <w:tcW w:w="906" w:type="dxa"/>
          </w:tcPr>
          <w:p>
            <w:pPr>
              <w:pStyle w:val="TableParagraph"/>
              <w:spacing w:line="187" w:lineRule="exact"/>
              <w:ind w:left="194"/>
              <w:rPr>
                <w:sz w:val="18"/>
              </w:rPr>
            </w:pPr>
            <w:r>
              <w:rPr>
                <w:sz w:val="18"/>
              </w:rPr>
              <w:t>3.5 - 4</w:t>
            </w:r>
          </w:p>
        </w:tc>
      </w:tr>
      <w:tr>
        <w:trPr>
          <w:trHeight w:val="207" w:hRule="atLeast"/>
        </w:trPr>
        <w:tc>
          <w:tcPr>
            <w:tcW w:w="1720" w:type="dxa"/>
          </w:tcPr>
          <w:p>
            <w:pPr>
              <w:pStyle w:val="TableParagraph"/>
              <w:spacing w:line="187" w:lineRule="exact"/>
              <w:ind w:left="50"/>
              <w:rPr>
                <w:sz w:val="18"/>
              </w:rPr>
            </w:pPr>
            <w:r>
              <w:rPr>
                <w:sz w:val="18"/>
              </w:rPr>
              <w:t>Pre-Intermediate</w:t>
            </w:r>
          </w:p>
        </w:tc>
        <w:tc>
          <w:tcPr>
            <w:tcW w:w="3509" w:type="dxa"/>
          </w:tcPr>
          <w:p>
            <w:pPr>
              <w:pStyle w:val="TableParagraph"/>
              <w:spacing w:line="187" w:lineRule="exact"/>
              <w:ind w:left="129"/>
              <w:rPr>
                <w:sz w:val="18"/>
              </w:rPr>
            </w:pPr>
            <w:r>
              <w:rPr>
                <w:sz w:val="18"/>
              </w:rPr>
              <w:t>to B1</w:t>
            </w:r>
          </w:p>
        </w:tc>
        <w:tc>
          <w:tcPr>
            <w:tcW w:w="1467" w:type="dxa"/>
          </w:tcPr>
          <w:p>
            <w:pPr>
              <w:pStyle w:val="TableParagraph"/>
              <w:spacing w:line="187" w:lineRule="exact"/>
              <w:ind w:left="220"/>
              <w:rPr>
                <w:sz w:val="18"/>
              </w:rPr>
            </w:pPr>
            <w:r>
              <w:rPr>
                <w:sz w:val="18"/>
              </w:rPr>
              <w:t>PET</w:t>
            </w:r>
          </w:p>
        </w:tc>
        <w:tc>
          <w:tcPr>
            <w:tcW w:w="906" w:type="dxa"/>
          </w:tcPr>
          <w:p>
            <w:pPr>
              <w:pStyle w:val="TableParagraph"/>
              <w:spacing w:line="187" w:lineRule="exact"/>
              <w:ind w:left="193"/>
              <w:rPr>
                <w:sz w:val="18"/>
              </w:rPr>
            </w:pPr>
            <w:r>
              <w:rPr>
                <w:sz w:val="18"/>
              </w:rPr>
              <w:t>4.5 - 5</w:t>
            </w:r>
          </w:p>
        </w:tc>
      </w:tr>
      <w:tr>
        <w:trPr>
          <w:trHeight w:val="207" w:hRule="atLeast"/>
        </w:trPr>
        <w:tc>
          <w:tcPr>
            <w:tcW w:w="1720" w:type="dxa"/>
          </w:tcPr>
          <w:p>
            <w:pPr>
              <w:pStyle w:val="TableParagraph"/>
              <w:spacing w:line="187" w:lineRule="exact"/>
              <w:ind w:left="50"/>
              <w:rPr>
                <w:sz w:val="18"/>
              </w:rPr>
            </w:pPr>
            <w:r>
              <w:rPr>
                <w:sz w:val="18"/>
              </w:rPr>
              <w:t>Intermediate</w:t>
            </w:r>
          </w:p>
        </w:tc>
        <w:tc>
          <w:tcPr>
            <w:tcW w:w="3509" w:type="dxa"/>
          </w:tcPr>
          <w:p>
            <w:pPr>
              <w:pStyle w:val="TableParagraph"/>
              <w:spacing w:line="187" w:lineRule="exact"/>
              <w:ind w:left="129"/>
              <w:rPr>
                <w:sz w:val="18"/>
              </w:rPr>
            </w:pPr>
            <w:r>
              <w:rPr>
                <w:sz w:val="18"/>
              </w:rPr>
              <w:t>to B2</w:t>
            </w:r>
          </w:p>
        </w:tc>
        <w:tc>
          <w:tcPr>
            <w:tcW w:w="1467" w:type="dxa"/>
          </w:tcPr>
          <w:p>
            <w:pPr>
              <w:pStyle w:val="TableParagraph"/>
              <w:spacing w:line="187" w:lineRule="exact"/>
              <w:ind w:left="221"/>
              <w:rPr>
                <w:sz w:val="18"/>
              </w:rPr>
            </w:pPr>
            <w:r>
              <w:rPr>
                <w:sz w:val="18"/>
              </w:rPr>
              <w:t>FCE</w:t>
            </w:r>
          </w:p>
        </w:tc>
        <w:tc>
          <w:tcPr>
            <w:tcW w:w="906" w:type="dxa"/>
          </w:tcPr>
          <w:p>
            <w:pPr>
              <w:pStyle w:val="TableParagraph"/>
              <w:spacing w:line="187" w:lineRule="exact"/>
              <w:ind w:left="194"/>
              <w:rPr>
                <w:sz w:val="18"/>
              </w:rPr>
            </w:pPr>
            <w:r>
              <w:rPr>
                <w:sz w:val="18"/>
              </w:rPr>
              <w:t>5.5 - 6.5</w:t>
            </w:r>
          </w:p>
        </w:tc>
      </w:tr>
      <w:tr>
        <w:trPr>
          <w:trHeight w:val="206" w:hRule="atLeast"/>
        </w:trPr>
        <w:tc>
          <w:tcPr>
            <w:tcW w:w="1720" w:type="dxa"/>
          </w:tcPr>
          <w:p>
            <w:pPr>
              <w:pStyle w:val="TableParagraph"/>
              <w:spacing w:line="187" w:lineRule="exact"/>
              <w:ind w:left="50"/>
              <w:rPr>
                <w:sz w:val="18"/>
              </w:rPr>
            </w:pPr>
            <w:r>
              <w:rPr>
                <w:sz w:val="18"/>
              </w:rPr>
              <w:t>Upper Intermediate</w:t>
            </w:r>
          </w:p>
        </w:tc>
        <w:tc>
          <w:tcPr>
            <w:tcW w:w="3509" w:type="dxa"/>
          </w:tcPr>
          <w:p>
            <w:pPr>
              <w:pStyle w:val="TableParagraph"/>
              <w:spacing w:line="187" w:lineRule="exact"/>
              <w:ind w:left="129"/>
              <w:rPr>
                <w:sz w:val="18"/>
              </w:rPr>
            </w:pPr>
            <w:r>
              <w:rPr>
                <w:sz w:val="18"/>
              </w:rPr>
              <w:t>to C1</w:t>
            </w:r>
          </w:p>
        </w:tc>
        <w:tc>
          <w:tcPr>
            <w:tcW w:w="1467" w:type="dxa"/>
          </w:tcPr>
          <w:p>
            <w:pPr>
              <w:pStyle w:val="TableParagraph"/>
              <w:spacing w:line="187" w:lineRule="exact"/>
              <w:ind w:left="221"/>
              <w:rPr>
                <w:sz w:val="18"/>
              </w:rPr>
            </w:pPr>
            <w:r>
              <w:rPr>
                <w:sz w:val="18"/>
              </w:rPr>
              <w:t>CAE</w:t>
            </w:r>
          </w:p>
        </w:tc>
        <w:tc>
          <w:tcPr>
            <w:tcW w:w="906" w:type="dxa"/>
          </w:tcPr>
          <w:p>
            <w:pPr>
              <w:pStyle w:val="TableParagraph"/>
              <w:spacing w:line="187" w:lineRule="exact"/>
              <w:ind w:left="194"/>
              <w:rPr>
                <w:sz w:val="18"/>
              </w:rPr>
            </w:pPr>
            <w:r>
              <w:rPr>
                <w:sz w:val="18"/>
              </w:rPr>
              <w:t>7 - 7.5</w:t>
            </w:r>
          </w:p>
        </w:tc>
      </w:tr>
      <w:tr>
        <w:trPr>
          <w:trHeight w:val="203" w:hRule="atLeast"/>
        </w:trPr>
        <w:tc>
          <w:tcPr>
            <w:tcW w:w="1720" w:type="dxa"/>
          </w:tcPr>
          <w:p>
            <w:pPr>
              <w:pStyle w:val="TableParagraph"/>
              <w:spacing w:line="184" w:lineRule="exact"/>
              <w:ind w:left="50"/>
              <w:rPr>
                <w:sz w:val="18"/>
              </w:rPr>
            </w:pPr>
            <w:r>
              <w:rPr>
                <w:sz w:val="18"/>
              </w:rPr>
              <w:t>Advanced</w:t>
            </w:r>
          </w:p>
        </w:tc>
        <w:tc>
          <w:tcPr>
            <w:tcW w:w="3509" w:type="dxa"/>
          </w:tcPr>
          <w:p>
            <w:pPr>
              <w:pStyle w:val="TableParagraph"/>
              <w:spacing w:line="184" w:lineRule="exact"/>
              <w:ind w:left="130"/>
              <w:rPr>
                <w:sz w:val="18"/>
              </w:rPr>
            </w:pPr>
            <w:r>
              <w:rPr>
                <w:sz w:val="18"/>
              </w:rPr>
              <w:t>to C2</w:t>
            </w:r>
          </w:p>
        </w:tc>
        <w:tc>
          <w:tcPr>
            <w:tcW w:w="1467" w:type="dxa"/>
          </w:tcPr>
          <w:p>
            <w:pPr>
              <w:pStyle w:val="TableParagraph"/>
              <w:spacing w:line="184" w:lineRule="exact"/>
              <w:ind w:left="221"/>
              <w:rPr>
                <w:sz w:val="18"/>
              </w:rPr>
            </w:pPr>
            <w:r>
              <w:rPr>
                <w:sz w:val="18"/>
              </w:rPr>
              <w:t>CPE</w:t>
            </w:r>
          </w:p>
        </w:tc>
        <w:tc>
          <w:tcPr>
            <w:tcW w:w="906" w:type="dxa"/>
          </w:tcPr>
          <w:p>
            <w:pPr>
              <w:pStyle w:val="TableParagraph"/>
              <w:spacing w:line="184" w:lineRule="exact"/>
              <w:ind w:left="194"/>
              <w:rPr>
                <w:sz w:val="18"/>
              </w:rPr>
            </w:pPr>
            <w:r>
              <w:rPr>
                <w:sz w:val="18"/>
              </w:rPr>
              <w:t>8 - 9</w:t>
            </w:r>
          </w:p>
        </w:tc>
      </w:tr>
    </w:tbl>
    <w:p>
      <w:pPr>
        <w:pStyle w:val="BodyText"/>
        <w:spacing w:before="232"/>
        <w:ind w:left="537"/>
        <w:jc w:val="both"/>
        <w:rPr>
          <w:rFonts w:ascii="Arial Black"/>
        </w:rPr>
      </w:pPr>
      <w:r>
        <w:rPr>
          <w:rFonts w:ascii="Arial Black"/>
        </w:rPr>
        <w:t>About the Author:</w:t>
      </w:r>
    </w:p>
    <w:p>
      <w:pPr>
        <w:pStyle w:val="BodyText"/>
        <w:spacing w:before="6"/>
        <w:rPr>
          <w:rFonts w:ascii="Arial Black"/>
          <w:sz w:val="9"/>
        </w:rPr>
      </w:pPr>
    </w:p>
    <w:p>
      <w:pPr>
        <w:pStyle w:val="BodyText"/>
        <w:spacing w:before="94"/>
        <w:ind w:left="537" w:right="3458"/>
        <w:jc w:val="both"/>
      </w:pPr>
      <w:r>
        <w:rPr/>
        <w:drawing>
          <wp:anchor distT="0" distB="0" distL="0" distR="0" allowOverlap="1" layoutInCell="1" locked="0" behindDoc="0" simplePos="0" relativeHeight="251885568">
            <wp:simplePos x="0" y="0"/>
            <wp:positionH relativeFrom="page">
              <wp:posOffset>5119115</wp:posOffset>
            </wp:positionH>
            <wp:positionV relativeFrom="paragraph">
              <wp:posOffset>63704</wp:posOffset>
            </wp:positionV>
            <wp:extent cx="1213294" cy="1606296"/>
            <wp:effectExtent l="0" t="0" r="0" b="0"/>
            <wp:wrapNone/>
            <wp:docPr id="29" name="image4.jpeg"/>
            <wp:cNvGraphicFramePr>
              <a:graphicFrameLocks noChangeAspect="1"/>
            </wp:cNvGraphicFramePr>
            <a:graphic>
              <a:graphicData uri="http://schemas.openxmlformats.org/drawingml/2006/picture">
                <pic:pic>
                  <pic:nvPicPr>
                    <pic:cNvPr id="30" name="image4.jpeg"/>
                    <pic:cNvPicPr/>
                  </pic:nvPicPr>
                  <pic:blipFill>
                    <a:blip r:embed="rId132" cstate="print"/>
                    <a:stretch>
                      <a:fillRect/>
                    </a:stretch>
                  </pic:blipFill>
                  <pic:spPr>
                    <a:xfrm>
                      <a:off x="0" y="0"/>
                      <a:ext cx="1213294" cy="1606296"/>
                    </a:xfrm>
                    <a:prstGeom prst="rect">
                      <a:avLst/>
                    </a:prstGeom>
                  </pic:spPr>
                </pic:pic>
              </a:graphicData>
            </a:graphic>
          </wp:anchor>
        </w:drawing>
      </w:r>
      <w:r>
        <w:rPr/>
        <w:t>Matt Purland is a lecturer in English Language. He has a BA Honours degree in Drama from the University of Wales and a Postgraduate Certificate in Further Education from the University of Derby. He has written more than 2,000 photocopiable worksheets for learning English. This is his thirteenth book.</w:t>
      </w:r>
    </w:p>
    <w:p>
      <w:pPr>
        <w:pStyle w:val="BodyText"/>
      </w:pPr>
    </w:p>
    <w:p>
      <w:pPr>
        <w:pStyle w:val="BodyText"/>
      </w:pPr>
    </w:p>
    <w:p>
      <w:pPr>
        <w:spacing w:line="228" w:lineRule="auto" w:before="232"/>
        <w:ind w:left="537" w:right="3459" w:firstLine="0"/>
        <w:jc w:val="left"/>
        <w:rPr>
          <w:rFonts w:ascii="Comic Sans MS"/>
          <w:i/>
          <w:sz w:val="19"/>
        </w:rPr>
      </w:pPr>
      <w:r>
        <w:rPr>
          <w:rFonts w:ascii="Comic Sans MS"/>
          <w:i/>
          <w:sz w:val="19"/>
        </w:rPr>
        <w:t>So</w:t>
      </w:r>
      <w:r>
        <w:rPr>
          <w:rFonts w:ascii="Comic Sans MS"/>
          <w:i/>
          <w:spacing w:val="-18"/>
          <w:sz w:val="19"/>
        </w:rPr>
        <w:t> </w:t>
      </w:r>
      <w:r>
        <w:rPr>
          <w:rFonts w:ascii="Comic Sans MS"/>
          <w:i/>
          <w:sz w:val="19"/>
        </w:rPr>
        <w:t>far,</w:t>
      </w:r>
      <w:r>
        <w:rPr>
          <w:rFonts w:ascii="Comic Sans MS"/>
          <w:i/>
          <w:spacing w:val="-17"/>
          <w:sz w:val="19"/>
        </w:rPr>
        <w:t> </w:t>
      </w:r>
      <w:r>
        <w:rPr>
          <w:rFonts w:ascii="Comic Sans MS"/>
          <w:i/>
          <w:sz w:val="19"/>
        </w:rPr>
        <w:t>Talk</w:t>
      </w:r>
      <w:r>
        <w:rPr>
          <w:rFonts w:ascii="Comic Sans MS"/>
          <w:i/>
          <w:spacing w:val="-17"/>
          <w:sz w:val="19"/>
        </w:rPr>
        <w:t> </w:t>
      </w:r>
      <w:r>
        <w:rPr>
          <w:rFonts w:ascii="Comic Sans MS"/>
          <w:i/>
          <w:sz w:val="19"/>
        </w:rPr>
        <w:t>a</w:t>
      </w:r>
      <w:r>
        <w:rPr>
          <w:rFonts w:ascii="Comic Sans MS"/>
          <w:i/>
          <w:spacing w:val="-18"/>
          <w:sz w:val="19"/>
        </w:rPr>
        <w:t> </w:t>
      </w:r>
      <w:r>
        <w:rPr>
          <w:rFonts w:ascii="Comic Sans MS"/>
          <w:i/>
          <w:sz w:val="19"/>
        </w:rPr>
        <w:t>Lot</w:t>
      </w:r>
      <w:r>
        <w:rPr>
          <w:rFonts w:ascii="Comic Sans MS"/>
          <w:i/>
          <w:spacing w:val="-17"/>
          <w:sz w:val="19"/>
        </w:rPr>
        <w:t> </w:t>
      </w:r>
      <w:r>
        <w:rPr>
          <w:rFonts w:ascii="Comic Sans MS"/>
          <w:i/>
          <w:sz w:val="19"/>
        </w:rPr>
        <w:t>books</w:t>
      </w:r>
      <w:r>
        <w:rPr>
          <w:rFonts w:ascii="Comic Sans MS"/>
          <w:i/>
          <w:spacing w:val="-17"/>
          <w:sz w:val="19"/>
        </w:rPr>
        <w:t> </w:t>
      </w:r>
      <w:r>
        <w:rPr>
          <w:rFonts w:ascii="Comic Sans MS"/>
          <w:i/>
          <w:sz w:val="19"/>
        </w:rPr>
        <w:t>have</w:t>
      </w:r>
      <w:r>
        <w:rPr>
          <w:rFonts w:ascii="Comic Sans MS"/>
          <w:i/>
          <w:spacing w:val="-17"/>
          <w:sz w:val="19"/>
        </w:rPr>
        <w:t> </w:t>
      </w:r>
      <w:r>
        <w:rPr>
          <w:rFonts w:ascii="Comic Sans MS"/>
          <w:i/>
          <w:sz w:val="19"/>
        </w:rPr>
        <w:t>been</w:t>
      </w:r>
      <w:r>
        <w:rPr>
          <w:rFonts w:ascii="Comic Sans MS"/>
          <w:i/>
          <w:spacing w:val="-18"/>
          <w:sz w:val="19"/>
        </w:rPr>
        <w:t> </w:t>
      </w:r>
      <w:r>
        <w:rPr>
          <w:rFonts w:ascii="Comic Sans MS"/>
          <w:i/>
          <w:sz w:val="19"/>
        </w:rPr>
        <w:t>downloaded</w:t>
      </w:r>
      <w:r>
        <w:rPr>
          <w:rFonts w:ascii="Comic Sans MS"/>
          <w:i/>
          <w:spacing w:val="-18"/>
          <w:sz w:val="19"/>
        </w:rPr>
        <w:t> </w:t>
      </w:r>
      <w:r>
        <w:rPr>
          <w:rFonts w:ascii="Comic Sans MS"/>
          <w:i/>
          <w:sz w:val="19"/>
        </w:rPr>
        <w:t>more</w:t>
      </w:r>
      <w:r>
        <w:rPr>
          <w:rFonts w:ascii="Comic Sans MS"/>
          <w:i/>
          <w:spacing w:val="-17"/>
          <w:sz w:val="19"/>
        </w:rPr>
        <w:t> </w:t>
      </w:r>
      <w:r>
        <w:rPr>
          <w:rFonts w:ascii="Comic Sans MS"/>
          <w:i/>
          <w:sz w:val="19"/>
        </w:rPr>
        <w:t>than</w:t>
      </w:r>
      <w:r>
        <w:rPr>
          <w:rFonts w:ascii="Comic Sans MS"/>
          <w:i/>
          <w:spacing w:val="-17"/>
          <w:sz w:val="19"/>
        </w:rPr>
        <w:t> </w:t>
      </w:r>
      <w:r>
        <w:rPr>
          <w:rFonts w:ascii="Comic Sans MS"/>
          <w:i/>
          <w:sz w:val="19"/>
        </w:rPr>
        <w:t>900,000</w:t>
      </w:r>
      <w:r>
        <w:rPr>
          <w:rFonts w:ascii="Comic Sans MS"/>
          <w:i/>
          <w:spacing w:val="-17"/>
          <w:sz w:val="19"/>
        </w:rPr>
        <w:t> </w:t>
      </w:r>
      <w:r>
        <w:rPr>
          <w:rFonts w:ascii="Comic Sans MS"/>
          <w:i/>
          <w:sz w:val="19"/>
        </w:rPr>
        <w:t>times! </w:t>
      </w:r>
      <w:r>
        <w:rPr>
          <w:rFonts w:ascii="Comic Sans MS"/>
          <w:i/>
          <w:sz w:val="19"/>
        </w:rPr>
        <w:t>Here</w:t>
      </w:r>
      <w:r>
        <w:rPr>
          <w:rFonts w:ascii="Comic Sans MS"/>
          <w:i/>
          <w:spacing w:val="-32"/>
          <w:sz w:val="19"/>
        </w:rPr>
        <w:t> </w:t>
      </w:r>
      <w:r>
        <w:rPr>
          <w:rFonts w:ascii="Comic Sans MS"/>
          <w:i/>
          <w:sz w:val="19"/>
        </w:rPr>
        <w:t>are</w:t>
      </w:r>
      <w:r>
        <w:rPr>
          <w:rFonts w:ascii="Comic Sans MS"/>
          <w:i/>
          <w:spacing w:val="-31"/>
          <w:sz w:val="19"/>
        </w:rPr>
        <w:t> </w:t>
      </w:r>
      <w:r>
        <w:rPr>
          <w:rFonts w:ascii="Comic Sans MS"/>
          <w:i/>
          <w:sz w:val="19"/>
        </w:rPr>
        <w:t>some</w:t>
      </w:r>
      <w:r>
        <w:rPr>
          <w:rFonts w:ascii="Comic Sans MS"/>
          <w:i/>
          <w:spacing w:val="-31"/>
          <w:sz w:val="19"/>
        </w:rPr>
        <w:t> </w:t>
      </w:r>
      <w:r>
        <w:rPr>
          <w:rFonts w:ascii="Comic Sans MS"/>
          <w:i/>
          <w:sz w:val="19"/>
        </w:rPr>
        <w:t>recent</w:t>
      </w:r>
      <w:r>
        <w:rPr>
          <w:rFonts w:ascii="Comic Sans MS"/>
          <w:i/>
          <w:spacing w:val="-31"/>
          <w:sz w:val="19"/>
        </w:rPr>
        <w:t> </w:t>
      </w:r>
      <w:r>
        <w:rPr>
          <w:rFonts w:ascii="Comic Sans MS"/>
          <w:i/>
          <w:sz w:val="19"/>
        </w:rPr>
        <w:t>comments</w:t>
      </w:r>
      <w:r>
        <w:rPr>
          <w:rFonts w:ascii="Comic Sans MS"/>
          <w:i/>
          <w:spacing w:val="-31"/>
          <w:sz w:val="19"/>
        </w:rPr>
        <w:t> </w:t>
      </w:r>
      <w:r>
        <w:rPr>
          <w:rFonts w:ascii="Comic Sans MS"/>
          <w:i/>
          <w:sz w:val="19"/>
        </w:rPr>
        <w:t>from</w:t>
      </w:r>
      <w:r>
        <w:rPr>
          <w:rFonts w:ascii="Comic Sans MS"/>
          <w:i/>
          <w:spacing w:val="-32"/>
          <w:sz w:val="19"/>
        </w:rPr>
        <w:t> </w:t>
      </w:r>
      <w:r>
        <w:rPr>
          <w:rFonts w:ascii="Comic Sans MS"/>
          <w:i/>
          <w:sz w:val="19"/>
        </w:rPr>
        <w:t>teachers</w:t>
      </w:r>
      <w:r>
        <w:rPr>
          <w:rFonts w:ascii="Comic Sans MS"/>
          <w:i/>
          <w:spacing w:val="-31"/>
          <w:sz w:val="19"/>
        </w:rPr>
        <w:t> </w:t>
      </w:r>
      <w:r>
        <w:rPr>
          <w:rFonts w:ascii="Comic Sans MS"/>
          <w:i/>
          <w:sz w:val="19"/>
        </w:rPr>
        <w:t>about</w:t>
      </w:r>
      <w:r>
        <w:rPr>
          <w:rFonts w:ascii="Comic Sans MS"/>
          <w:i/>
          <w:spacing w:val="-32"/>
          <w:sz w:val="19"/>
        </w:rPr>
        <w:t> </w:t>
      </w:r>
      <w:r>
        <w:rPr>
          <w:rFonts w:ascii="Comic Sans MS"/>
          <w:i/>
          <w:sz w:val="19"/>
        </w:rPr>
        <w:t>the</w:t>
      </w:r>
      <w:r>
        <w:rPr>
          <w:rFonts w:ascii="Comic Sans MS"/>
          <w:i/>
          <w:spacing w:val="-31"/>
          <w:sz w:val="19"/>
        </w:rPr>
        <w:t> </w:t>
      </w:r>
      <w:r>
        <w:rPr>
          <w:rFonts w:ascii="Comic Sans MS"/>
          <w:i/>
          <w:sz w:val="19"/>
        </w:rPr>
        <w:t>Clear</w:t>
      </w:r>
      <w:r>
        <w:rPr>
          <w:rFonts w:ascii="Comic Sans MS"/>
          <w:i/>
          <w:spacing w:val="-31"/>
          <w:sz w:val="19"/>
        </w:rPr>
        <w:t> </w:t>
      </w:r>
      <w:r>
        <w:rPr>
          <w:rFonts w:ascii="Comic Sans MS"/>
          <w:i/>
          <w:sz w:val="19"/>
        </w:rPr>
        <w:t>Alphabet:</w:t>
      </w:r>
    </w:p>
    <w:p>
      <w:pPr>
        <w:spacing w:line="235" w:lineRule="exact" w:before="172"/>
        <w:ind w:left="537" w:right="0" w:firstLine="0"/>
        <w:jc w:val="left"/>
        <w:rPr>
          <w:rFonts w:ascii="Comic Sans MS" w:hAnsi="Comic Sans MS"/>
          <w:i/>
          <w:sz w:val="17"/>
        </w:rPr>
      </w:pPr>
      <w:r>
        <w:rPr>
          <w:i/>
          <w:sz w:val="16"/>
        </w:rPr>
        <w:t>‘I think it can be very useful if we want to sound more “native”.’ </w:t>
      </w:r>
      <w:r>
        <w:rPr>
          <w:rFonts w:ascii="Comic Sans MS" w:hAnsi="Comic Sans MS"/>
          <w:i/>
          <w:sz w:val="17"/>
        </w:rPr>
        <w:t>Marija, Serbia</w:t>
      </w:r>
    </w:p>
    <w:p>
      <w:pPr>
        <w:spacing w:line="228" w:lineRule="auto" w:before="6"/>
        <w:ind w:left="537" w:right="1076" w:firstLine="0"/>
        <w:jc w:val="left"/>
        <w:rPr>
          <w:rFonts w:ascii="Comic Sans MS" w:hAnsi="Comic Sans MS"/>
          <w:i/>
          <w:sz w:val="17"/>
        </w:rPr>
      </w:pPr>
      <w:r>
        <w:rPr>
          <w:i/>
          <w:sz w:val="16"/>
        </w:rPr>
        <w:t>‘I realised I started to pay attention to the native pronunciation in my speech and in my listening to others since I’ve started </w:t>
      </w:r>
      <w:r>
        <w:rPr>
          <w:i/>
          <w:sz w:val="16"/>
        </w:rPr>
        <w:t>using</w:t>
      </w:r>
      <w:r>
        <w:rPr>
          <w:i/>
          <w:spacing w:val="-4"/>
          <w:sz w:val="16"/>
        </w:rPr>
        <w:t> </w:t>
      </w:r>
      <w:r>
        <w:rPr>
          <w:i/>
          <w:sz w:val="16"/>
        </w:rPr>
        <w:t>the</w:t>
      </w:r>
      <w:r>
        <w:rPr>
          <w:i/>
          <w:spacing w:val="-3"/>
          <w:sz w:val="16"/>
        </w:rPr>
        <w:t> </w:t>
      </w:r>
      <w:r>
        <w:rPr>
          <w:i/>
          <w:sz w:val="16"/>
        </w:rPr>
        <w:t>Clear</w:t>
      </w:r>
      <w:r>
        <w:rPr>
          <w:i/>
          <w:spacing w:val="-3"/>
          <w:sz w:val="16"/>
        </w:rPr>
        <w:t> </w:t>
      </w:r>
      <w:r>
        <w:rPr>
          <w:i/>
          <w:sz w:val="16"/>
        </w:rPr>
        <w:t>Alphabet.</w:t>
      </w:r>
      <w:r>
        <w:rPr>
          <w:i/>
          <w:spacing w:val="-3"/>
          <w:sz w:val="16"/>
        </w:rPr>
        <w:t> </w:t>
      </w:r>
      <w:r>
        <w:rPr>
          <w:i/>
          <w:sz w:val="16"/>
        </w:rPr>
        <w:t>I’d</w:t>
      </w:r>
      <w:r>
        <w:rPr>
          <w:i/>
          <w:spacing w:val="-3"/>
          <w:sz w:val="16"/>
        </w:rPr>
        <w:t> </w:t>
      </w:r>
      <w:r>
        <w:rPr>
          <w:i/>
          <w:sz w:val="16"/>
        </w:rPr>
        <w:t>like</w:t>
      </w:r>
      <w:r>
        <w:rPr>
          <w:i/>
          <w:spacing w:val="-3"/>
          <w:sz w:val="16"/>
        </w:rPr>
        <w:t> </w:t>
      </w:r>
      <w:r>
        <w:rPr>
          <w:i/>
          <w:sz w:val="16"/>
        </w:rPr>
        <w:t>to</w:t>
      </w:r>
      <w:r>
        <w:rPr>
          <w:i/>
          <w:spacing w:val="-4"/>
          <w:sz w:val="16"/>
        </w:rPr>
        <w:t> </w:t>
      </w:r>
      <w:r>
        <w:rPr>
          <w:i/>
          <w:sz w:val="16"/>
        </w:rPr>
        <w:t>deal</w:t>
      </w:r>
      <w:r>
        <w:rPr>
          <w:i/>
          <w:spacing w:val="-3"/>
          <w:sz w:val="16"/>
        </w:rPr>
        <w:t> </w:t>
      </w:r>
      <w:r>
        <w:rPr>
          <w:i/>
          <w:sz w:val="16"/>
        </w:rPr>
        <w:t>with</w:t>
      </w:r>
      <w:r>
        <w:rPr>
          <w:i/>
          <w:spacing w:val="-3"/>
          <w:sz w:val="16"/>
        </w:rPr>
        <w:t> </w:t>
      </w:r>
      <w:r>
        <w:rPr>
          <w:i/>
          <w:sz w:val="16"/>
        </w:rPr>
        <w:t>it</w:t>
      </w:r>
      <w:r>
        <w:rPr>
          <w:i/>
          <w:spacing w:val="-3"/>
          <w:sz w:val="16"/>
        </w:rPr>
        <w:t> </w:t>
      </w:r>
      <w:r>
        <w:rPr>
          <w:i/>
          <w:sz w:val="16"/>
        </w:rPr>
        <w:t>further</w:t>
      </w:r>
      <w:r>
        <w:rPr>
          <w:i/>
          <w:spacing w:val="-3"/>
          <w:sz w:val="16"/>
        </w:rPr>
        <w:t> </w:t>
      </w:r>
      <w:r>
        <w:rPr>
          <w:i/>
          <w:sz w:val="16"/>
        </w:rPr>
        <w:t>and</w:t>
      </w:r>
      <w:r>
        <w:rPr>
          <w:i/>
          <w:spacing w:val="-3"/>
          <w:sz w:val="16"/>
        </w:rPr>
        <w:t> </w:t>
      </w:r>
      <w:r>
        <w:rPr>
          <w:i/>
          <w:sz w:val="16"/>
        </w:rPr>
        <w:t>it</w:t>
      </w:r>
      <w:r>
        <w:rPr>
          <w:i/>
          <w:spacing w:val="-2"/>
          <w:sz w:val="16"/>
        </w:rPr>
        <w:t> </w:t>
      </w:r>
      <w:r>
        <w:rPr>
          <w:i/>
          <w:sz w:val="16"/>
        </w:rPr>
        <w:t>would</w:t>
      </w:r>
      <w:r>
        <w:rPr>
          <w:i/>
          <w:spacing w:val="-3"/>
          <w:sz w:val="16"/>
        </w:rPr>
        <w:t> </w:t>
      </w:r>
      <w:r>
        <w:rPr>
          <w:i/>
          <w:sz w:val="16"/>
        </w:rPr>
        <w:t>be</w:t>
      </w:r>
      <w:r>
        <w:rPr>
          <w:i/>
          <w:spacing w:val="-3"/>
          <w:sz w:val="16"/>
        </w:rPr>
        <w:t> </w:t>
      </w:r>
      <w:r>
        <w:rPr>
          <w:i/>
          <w:sz w:val="16"/>
        </w:rPr>
        <w:t>nice</w:t>
      </w:r>
      <w:r>
        <w:rPr>
          <w:i/>
          <w:spacing w:val="-3"/>
          <w:sz w:val="16"/>
        </w:rPr>
        <w:t> </w:t>
      </w:r>
      <w:r>
        <w:rPr>
          <w:i/>
          <w:sz w:val="16"/>
        </w:rPr>
        <w:t>if</w:t>
      </w:r>
      <w:r>
        <w:rPr>
          <w:i/>
          <w:spacing w:val="-3"/>
          <w:sz w:val="16"/>
        </w:rPr>
        <w:t> </w:t>
      </w:r>
      <w:r>
        <w:rPr>
          <w:i/>
          <w:sz w:val="16"/>
        </w:rPr>
        <w:t>I</w:t>
      </w:r>
      <w:r>
        <w:rPr>
          <w:i/>
          <w:spacing w:val="-3"/>
          <w:sz w:val="16"/>
        </w:rPr>
        <w:t> </w:t>
      </w:r>
      <w:r>
        <w:rPr>
          <w:i/>
          <w:sz w:val="16"/>
        </w:rPr>
        <w:t>could</w:t>
      </w:r>
      <w:r>
        <w:rPr>
          <w:i/>
          <w:spacing w:val="-3"/>
          <w:sz w:val="16"/>
        </w:rPr>
        <w:t> </w:t>
      </w:r>
      <w:r>
        <w:rPr>
          <w:i/>
          <w:sz w:val="16"/>
        </w:rPr>
        <w:t>also</w:t>
      </w:r>
      <w:r>
        <w:rPr>
          <w:i/>
          <w:spacing w:val="-3"/>
          <w:sz w:val="16"/>
        </w:rPr>
        <w:t> </w:t>
      </w:r>
      <w:r>
        <w:rPr>
          <w:i/>
          <w:sz w:val="16"/>
        </w:rPr>
        <w:t>teach</w:t>
      </w:r>
      <w:r>
        <w:rPr>
          <w:i/>
          <w:spacing w:val="-3"/>
          <w:sz w:val="16"/>
        </w:rPr>
        <w:t> </w:t>
      </w:r>
      <w:r>
        <w:rPr>
          <w:i/>
          <w:sz w:val="16"/>
        </w:rPr>
        <w:t>it</w:t>
      </w:r>
      <w:r>
        <w:rPr>
          <w:i/>
          <w:spacing w:val="-3"/>
          <w:sz w:val="16"/>
        </w:rPr>
        <w:t> </w:t>
      </w:r>
      <w:r>
        <w:rPr>
          <w:i/>
          <w:sz w:val="16"/>
        </w:rPr>
        <w:t>to</w:t>
      </w:r>
      <w:r>
        <w:rPr>
          <w:i/>
          <w:spacing w:val="-3"/>
          <w:sz w:val="16"/>
        </w:rPr>
        <w:t> </w:t>
      </w:r>
      <w:r>
        <w:rPr>
          <w:i/>
          <w:sz w:val="16"/>
        </w:rPr>
        <w:t>others.’</w:t>
      </w:r>
      <w:r>
        <w:rPr>
          <w:i/>
          <w:spacing w:val="38"/>
          <w:sz w:val="16"/>
        </w:rPr>
        <w:t> </w:t>
      </w:r>
      <w:r>
        <w:rPr>
          <w:rFonts w:ascii="Comic Sans MS" w:hAnsi="Comic Sans MS"/>
          <w:i/>
          <w:sz w:val="17"/>
        </w:rPr>
        <w:t>Kata,</w:t>
      </w:r>
      <w:r>
        <w:rPr>
          <w:rFonts w:ascii="Comic Sans MS" w:hAnsi="Comic Sans MS"/>
          <w:i/>
          <w:spacing w:val="-6"/>
          <w:sz w:val="17"/>
        </w:rPr>
        <w:t> </w:t>
      </w:r>
      <w:r>
        <w:rPr>
          <w:rFonts w:ascii="Comic Sans MS" w:hAnsi="Comic Sans MS"/>
          <w:i/>
          <w:sz w:val="17"/>
        </w:rPr>
        <w:t>Hungary</w:t>
      </w:r>
    </w:p>
    <w:p>
      <w:pPr>
        <w:pStyle w:val="BodyText"/>
        <w:rPr>
          <w:rFonts w:ascii="Comic Sans MS"/>
          <w:i/>
          <w:sz w:val="24"/>
        </w:rPr>
      </w:pPr>
    </w:p>
    <w:p>
      <w:pPr>
        <w:pStyle w:val="BodyText"/>
        <w:rPr>
          <w:rFonts w:ascii="Comic Sans MS"/>
          <w:i/>
          <w:sz w:val="24"/>
        </w:rPr>
      </w:pPr>
    </w:p>
    <w:p>
      <w:pPr>
        <w:pStyle w:val="BodyText"/>
        <w:rPr>
          <w:rFonts w:ascii="Comic Sans MS"/>
          <w:i/>
          <w:sz w:val="24"/>
        </w:rPr>
      </w:pPr>
    </w:p>
    <w:p>
      <w:pPr>
        <w:pStyle w:val="BodyText"/>
        <w:rPr>
          <w:rFonts w:ascii="Comic Sans MS"/>
          <w:i/>
          <w:sz w:val="24"/>
        </w:rPr>
      </w:pPr>
    </w:p>
    <w:p>
      <w:pPr>
        <w:pStyle w:val="BodyText"/>
        <w:rPr>
          <w:rFonts w:ascii="Comic Sans MS"/>
          <w:i/>
          <w:sz w:val="24"/>
        </w:rPr>
      </w:pPr>
    </w:p>
    <w:p>
      <w:pPr>
        <w:pStyle w:val="BodyText"/>
        <w:rPr>
          <w:rFonts w:ascii="Comic Sans MS"/>
          <w:i/>
          <w:sz w:val="24"/>
        </w:rPr>
      </w:pPr>
    </w:p>
    <w:p>
      <w:pPr>
        <w:pStyle w:val="BodyText"/>
        <w:rPr>
          <w:rFonts w:ascii="Comic Sans MS"/>
          <w:i/>
          <w:sz w:val="24"/>
        </w:rPr>
      </w:pPr>
    </w:p>
    <w:p>
      <w:pPr>
        <w:pStyle w:val="BodyText"/>
        <w:rPr>
          <w:rFonts w:ascii="Comic Sans MS"/>
          <w:i/>
          <w:sz w:val="24"/>
        </w:rPr>
      </w:pPr>
    </w:p>
    <w:p>
      <w:pPr>
        <w:pStyle w:val="BodyText"/>
        <w:rPr>
          <w:rFonts w:ascii="Comic Sans MS"/>
          <w:i/>
          <w:sz w:val="24"/>
        </w:rPr>
      </w:pPr>
    </w:p>
    <w:p>
      <w:pPr>
        <w:pStyle w:val="BodyText"/>
        <w:rPr>
          <w:rFonts w:ascii="Comic Sans MS"/>
          <w:i/>
          <w:sz w:val="24"/>
        </w:rPr>
      </w:pPr>
    </w:p>
    <w:p>
      <w:pPr>
        <w:pStyle w:val="BodyText"/>
        <w:rPr>
          <w:rFonts w:ascii="Comic Sans MS"/>
          <w:i/>
          <w:sz w:val="24"/>
        </w:rPr>
      </w:pPr>
    </w:p>
    <w:p>
      <w:pPr>
        <w:pStyle w:val="BodyText"/>
        <w:spacing w:before="7"/>
        <w:rPr>
          <w:rFonts w:ascii="Comic Sans MS"/>
          <w:i/>
          <w:sz w:val="16"/>
        </w:rPr>
      </w:pPr>
    </w:p>
    <w:p>
      <w:pPr>
        <w:pStyle w:val="Heading6"/>
        <w:spacing w:before="0"/>
        <w:ind w:left="5062" w:right="0"/>
        <w:jc w:val="left"/>
      </w:pPr>
      <w:r>
        <w:rPr>
          <w:rFonts w:ascii="Arial Black"/>
        </w:rPr>
        <w:t>Talk </w:t>
      </w:r>
      <w:r>
        <w:rPr/>
        <w:t>a </w:t>
      </w:r>
      <w:r>
        <w:rPr>
          <w:rFonts w:ascii="Arial Black"/>
        </w:rPr>
        <w:t>Lot  </w:t>
      </w:r>
      <w:r>
        <w:rPr/>
        <w:t>Clear Alphabet</w:t>
      </w:r>
      <w:r>
        <w:rPr>
          <w:spacing w:val="-38"/>
        </w:rPr>
        <w:t> </w:t>
      </w:r>
      <w:r>
        <w:rPr/>
        <w:t>Dictionary</w:t>
      </w:r>
    </w:p>
    <w:p>
      <w:pPr>
        <w:pStyle w:val="BodyText"/>
        <w:rPr>
          <w:sz w:val="34"/>
        </w:rPr>
      </w:pPr>
    </w:p>
    <w:p>
      <w:pPr>
        <w:pStyle w:val="BodyText"/>
        <w:rPr>
          <w:sz w:val="34"/>
        </w:rPr>
      </w:pPr>
    </w:p>
    <w:p>
      <w:pPr>
        <w:pStyle w:val="BodyText"/>
        <w:spacing w:before="10"/>
        <w:rPr>
          <w:sz w:val="31"/>
        </w:rPr>
      </w:pPr>
    </w:p>
    <w:p>
      <w:pPr>
        <w:spacing w:line="242" w:lineRule="auto" w:before="0"/>
        <w:ind w:left="3530" w:right="1063" w:firstLine="1349"/>
        <w:jc w:val="left"/>
        <w:rPr>
          <w:sz w:val="16"/>
        </w:rPr>
      </w:pPr>
      <w:r>
        <w:rPr>
          <w:sz w:val="16"/>
        </w:rPr>
        <w:t>The International Phonetic Alphabet (IPA) is </w:t>
      </w:r>
      <w:r>
        <w:rPr>
          <w:rFonts w:ascii="Symbol" w:hAnsi="Symbol"/>
          <w:sz w:val="16"/>
        </w:rPr>
        <w:t></w:t>
      </w:r>
      <w:r>
        <w:rPr>
          <w:rFonts w:ascii="Times New Roman" w:hAnsi="Times New Roman"/>
          <w:sz w:val="16"/>
        </w:rPr>
        <w:t> </w:t>
      </w:r>
      <w:r>
        <w:rPr>
          <w:sz w:val="16"/>
        </w:rPr>
        <w:t>Copyright the International Phonetic Association, and is used in this book with kind</w:t>
      </w:r>
      <w:r>
        <w:rPr>
          <w:spacing w:val="-14"/>
          <w:sz w:val="16"/>
        </w:rPr>
        <w:t> </w:t>
      </w:r>
      <w:r>
        <w:rPr>
          <w:sz w:val="16"/>
        </w:rPr>
        <w:t>permission.</w:t>
      </w:r>
    </w:p>
    <w:sectPr>
      <w:headerReference w:type="default" r:id="rId130"/>
      <w:footerReference w:type="default" r:id="rId131"/>
      <w:pgSz w:w="11900" w:h="16840"/>
      <w:pgMar w:header="0" w:footer="459" w:top="1160" w:bottom="640" w:left="900" w:right="700"/>
      <w:pgNumType w:start="234"/>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 w:name="Comic Sans MS">
    <w:altName w:val="Comic Sans MS"/>
    <w:charset w:val="0"/>
    <w:family w:val="script"/>
    <w:pitch w:val="variable"/>
  </w:font>
  <w:font w:name="Garamond">
    <w:altName w:val="Garamond"/>
    <w:charset w:val="0"/>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292.274994pt;margin-top:804.073792pt;width:10.45pt;height:10.95pt;mso-position-horizontal-relative:page;mso-position-vertical-relative:page;z-index:-316664832"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85002pt;margin-top:776.413147pt;width:164.9pt;height:13.2pt;mso-position-horizontal-relative:page;mso-position-vertical-relative:page;z-index:-316644352"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90.049988pt;margin-top:804.073792pt;width:14.9pt;height:10.95pt;mso-position-horizontal-relative:page;mso-position-vertical-relative:page;z-index:-316643328"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33</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85002pt;margin-top:776.413147pt;width:164.9pt;height:13.2pt;mso-position-horizontal-relative:page;mso-position-vertical-relative:page;z-index:-316641280"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90.049988pt;margin-top:804.073792pt;width:14.9pt;height:10.95pt;mso-position-horizontal-relative:page;mso-position-vertical-relative:page;z-index:-316640256"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34</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85002pt;margin-top:776.413147pt;width:164.9pt;height:13.2pt;mso-position-horizontal-relative:page;mso-position-vertical-relative:page;z-index:-316638208"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90.049988pt;margin-top:804.073792pt;width:14.9pt;height:10.95pt;mso-position-horizontal-relative:page;mso-position-vertical-relative:page;z-index:-316637184"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35</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85002pt;margin-top:776.413147pt;width:164.9pt;height:13.2pt;mso-position-horizontal-relative:page;mso-position-vertical-relative:page;z-index:-316635136"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90.049988pt;margin-top:804.073792pt;width:14.9pt;height:10.95pt;mso-position-horizontal-relative:page;mso-position-vertical-relative:page;z-index:-316634112"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36</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85002pt;margin-top:776.413147pt;width:164.95pt;height:13.2pt;mso-position-horizontal-relative:page;mso-position-vertical-relative:page;z-index:-316632064"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90.049988pt;margin-top:804.073792pt;width:14.9pt;height:10.95pt;mso-position-horizontal-relative:page;mso-position-vertical-relative:page;z-index:-316631040"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37</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85002pt;margin-top:776.413147pt;width:164.9pt;height:13.2pt;mso-position-horizontal-relative:page;mso-position-vertical-relative:page;z-index:-316628992"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90.049988pt;margin-top:804.073792pt;width:14.9pt;height:10.95pt;mso-position-horizontal-relative:page;mso-position-vertical-relative:page;z-index:-316627968"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38</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83003pt;margin-top:776.413147pt;width:164.9pt;height:13.2pt;mso-position-horizontal-relative:page;mso-position-vertical-relative:page;z-index:-316625920"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90.049988pt;margin-top:804.073792pt;width:14.9pt;height:10.95pt;mso-position-horizontal-relative:page;mso-position-vertical-relative:page;z-index:-316624896"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39</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83003pt;margin-top:776.413147pt;width:164.95pt;height:13.2pt;mso-position-horizontal-relative:page;mso-position-vertical-relative:page;z-index:-316622848"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90.049988pt;margin-top:804.073792pt;width:14.9pt;height:10.95pt;mso-position-horizontal-relative:page;mso-position-vertical-relative:page;z-index:-316621824"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40</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64.95pt;height:13.2pt;mso-position-horizontal-relative:page;mso-position-vertical-relative:page;z-index:-316619776"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90.049988pt;margin-top:804.073792pt;width:14.9pt;height:10.95pt;mso-position-horizontal-relative:page;mso-position-vertical-relative:page;z-index:-316618752"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44</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0.050507pt;margin-top:804.073792pt;width:14.9pt;height:10.95pt;mso-position-horizontal-relative:page;mso-position-vertical-relative:page;z-index:-316617728"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46</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71155pt;width:164.95pt;height:13.2pt;mso-position-horizontal-relative:page;mso-position-vertical-relative:page;z-index:-316615680"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90.049988pt;margin-top:804.073792pt;width:14.9pt;height:10.95pt;mso-position-horizontal-relative:page;mso-position-vertical-relative:page;z-index:-316614656"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47</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186703872">
          <wp:simplePos x="0" y="0"/>
          <wp:positionH relativeFrom="page">
            <wp:posOffset>1145286</wp:posOffset>
          </wp:positionH>
          <wp:positionV relativeFrom="page">
            <wp:posOffset>8947404</wp:posOffset>
          </wp:positionV>
          <wp:extent cx="5232122" cy="973836"/>
          <wp:effectExtent l="0" t="0" r="0" b="0"/>
          <wp:wrapNone/>
          <wp:docPr id="9" name="image3.jpeg"/>
          <wp:cNvGraphicFramePr>
            <a:graphicFrameLocks noChangeAspect="1"/>
          </wp:cNvGraphicFramePr>
          <a:graphic>
            <a:graphicData uri="http://schemas.openxmlformats.org/drawingml/2006/picture">
              <pic:pic>
                <pic:nvPicPr>
                  <pic:cNvPr id="10" name="image3.jpeg"/>
                  <pic:cNvPicPr/>
                </pic:nvPicPr>
                <pic:blipFill>
                  <a:blip r:embed="rId1" cstate="print"/>
                  <a:stretch>
                    <a:fillRect/>
                  </a:stretch>
                </pic:blipFill>
                <pic:spPr>
                  <a:xfrm>
                    <a:off x="0" y="0"/>
                    <a:ext cx="5232122" cy="973836"/>
                  </a:xfrm>
                  <a:prstGeom prst="rect">
                    <a:avLst/>
                  </a:prstGeom>
                </pic:spPr>
              </pic:pic>
            </a:graphicData>
          </a:graphic>
        </wp:anchor>
      </w:drawing>
    </w:r>
    <w:r>
      <w:rPr/>
      <w:pict>
        <v:shape style="position:absolute;margin-left:89pt;margin-top:794.169189pt;width:164.9pt;height:13.2pt;mso-position-horizontal-relative:page;mso-position-vertical-relative:page;z-index:-316611584"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87.825989pt;margin-top:804.073792pt;width:19.350pt;height:10.95pt;mso-position-horizontal-relative:page;mso-position-vertical-relative:page;z-index:-316610560"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100</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186707968">
          <wp:simplePos x="0" y="0"/>
          <wp:positionH relativeFrom="page">
            <wp:posOffset>1145286</wp:posOffset>
          </wp:positionH>
          <wp:positionV relativeFrom="page">
            <wp:posOffset>8947404</wp:posOffset>
          </wp:positionV>
          <wp:extent cx="5232122" cy="973836"/>
          <wp:effectExtent l="0" t="0" r="0" b="0"/>
          <wp:wrapNone/>
          <wp:docPr id="11" name="image3.jpeg"/>
          <wp:cNvGraphicFramePr>
            <a:graphicFrameLocks noChangeAspect="1"/>
          </wp:cNvGraphicFramePr>
          <a:graphic>
            <a:graphicData uri="http://schemas.openxmlformats.org/drawingml/2006/picture">
              <pic:pic>
                <pic:nvPicPr>
                  <pic:cNvPr id="12" name="image3.jpeg"/>
                  <pic:cNvPicPr/>
                </pic:nvPicPr>
                <pic:blipFill>
                  <a:blip r:embed="rId1" cstate="print"/>
                  <a:stretch>
                    <a:fillRect/>
                  </a:stretch>
                </pic:blipFill>
                <pic:spPr>
                  <a:xfrm>
                    <a:off x="0" y="0"/>
                    <a:ext cx="5232122" cy="973836"/>
                  </a:xfrm>
                  <a:prstGeom prst="rect">
                    <a:avLst/>
                  </a:prstGeom>
                </pic:spPr>
              </pic:pic>
            </a:graphicData>
          </a:graphic>
        </wp:anchor>
      </w:drawing>
    </w:r>
    <w:r>
      <w:rPr/>
      <w:pict>
        <v:shape style="position:absolute;margin-left:89pt;margin-top:794.169189pt;width:164.9pt;height:13.2pt;mso-position-horizontal-relative:page;mso-position-vertical-relative:page;z-index:-316607488"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89.825989pt;margin-top:804.073792pt;width:15.35pt;height:10.95pt;mso-position-horizontal-relative:page;mso-position-vertical-relative:page;z-index:-316606464" type="#_x0000_t202" filled="false" stroked="false">
          <v:textbox inset="0,0,0,0">
            <w:txbxContent>
              <w:p>
                <w:pPr>
                  <w:spacing w:before="14"/>
                  <w:ind w:left="20" w:right="0" w:firstLine="0"/>
                  <w:jc w:val="left"/>
                  <w:rPr>
                    <w:sz w:val="16"/>
                  </w:rPr>
                </w:pPr>
                <w:r>
                  <w:rPr>
                    <w:sz w:val="16"/>
                  </w:rPr>
                  <w:t>110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186712064">
          <wp:simplePos x="0" y="0"/>
          <wp:positionH relativeFrom="page">
            <wp:posOffset>1145286</wp:posOffset>
          </wp:positionH>
          <wp:positionV relativeFrom="page">
            <wp:posOffset>8947404</wp:posOffset>
          </wp:positionV>
          <wp:extent cx="5232122" cy="973836"/>
          <wp:effectExtent l="0" t="0" r="0" b="0"/>
          <wp:wrapNone/>
          <wp:docPr id="13" name="image3.jpeg"/>
          <wp:cNvGraphicFramePr>
            <a:graphicFrameLocks noChangeAspect="1"/>
          </wp:cNvGraphicFramePr>
          <a:graphic>
            <a:graphicData uri="http://schemas.openxmlformats.org/drawingml/2006/picture">
              <pic:pic>
                <pic:nvPicPr>
                  <pic:cNvPr id="14" name="image3.jpeg"/>
                  <pic:cNvPicPr/>
                </pic:nvPicPr>
                <pic:blipFill>
                  <a:blip r:embed="rId1" cstate="print"/>
                  <a:stretch>
                    <a:fillRect/>
                  </a:stretch>
                </pic:blipFill>
                <pic:spPr>
                  <a:xfrm>
                    <a:off x="0" y="0"/>
                    <a:ext cx="5232122" cy="973836"/>
                  </a:xfrm>
                  <a:prstGeom prst="rect">
                    <a:avLst/>
                  </a:prstGeom>
                </pic:spPr>
              </pic:pic>
            </a:graphicData>
          </a:graphic>
        </wp:anchor>
      </w:drawing>
    </w:r>
    <w:r>
      <w:rPr/>
      <w:pict>
        <v:shape style="position:absolute;margin-left:89pt;margin-top:794.169189pt;width:164.9pt;height:13.2pt;mso-position-horizontal-relative:page;mso-position-vertical-relative:page;z-index:-316603392"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87.825989pt;margin-top:804.073792pt;width:19.350pt;height:10.95pt;mso-position-horizontal-relative:page;mso-position-vertical-relative:page;z-index:-316602368"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111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64.95pt;height:13.2pt;mso-position-horizontal-relative:page;mso-position-vertical-relative:page;z-index:-316600320"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87.825989pt;margin-top:804.073792pt;width:19.350pt;height:10.95pt;mso-position-horizontal-relative:page;mso-position-vertical-relative:page;z-index:-316599296"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113</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64.95pt;height:13.2pt;mso-position-horizontal-relative:page;mso-position-vertical-relative:page;z-index:-316597248"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89.825989pt;margin-top:804.073792pt;width:15.35pt;height:10.95pt;mso-position-horizontal-relative:page;mso-position-vertical-relative:page;z-index:-316596224" type="#_x0000_t202" filled="false" stroked="false">
          <v:textbox inset="0,0,0,0">
            <w:txbxContent>
              <w:p>
                <w:pPr>
                  <w:spacing w:before="14"/>
                  <w:ind w:left="20" w:right="0" w:firstLine="0"/>
                  <w:jc w:val="left"/>
                  <w:rPr>
                    <w:sz w:val="16"/>
                  </w:rPr>
                </w:pPr>
                <w:r>
                  <w:rPr>
                    <w:sz w:val="16"/>
                  </w:rPr>
                  <w:t>120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64.95pt;height:13.2pt;mso-position-horizontal-relative:page;mso-position-vertical-relative:page;z-index:-316594176"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87.825989pt;margin-top:804.073792pt;width:19.350pt;height:10.95pt;mso-position-horizontal-relative:page;mso-position-vertical-relative:page;z-index:-316593152"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121</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64.95pt;height:13.2pt;mso-position-horizontal-relative:page;mso-position-vertical-relative:page;z-index:-316591104"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89.825989pt;margin-top:804.073792pt;width:15.35pt;height:10.95pt;mso-position-horizontal-relative:page;mso-position-vertical-relative:page;z-index:-316590080" type="#_x0000_t202" filled="false" stroked="false">
          <v:textbox inset="0,0,0,0">
            <w:txbxContent>
              <w:p>
                <w:pPr>
                  <w:spacing w:before="14"/>
                  <w:ind w:left="20" w:right="0" w:firstLine="0"/>
                  <w:jc w:val="left"/>
                  <w:rPr>
                    <w:sz w:val="16"/>
                  </w:rPr>
                </w:pPr>
                <w:r>
                  <w:rPr>
                    <w:sz w:val="16"/>
                  </w:rPr>
                  <w:t>130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64.95pt;height:13.2pt;mso-position-horizontal-relative:page;mso-position-vertical-relative:page;z-index:-316588032"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87.825989pt;margin-top:804.073792pt;width:19.350pt;height:10.95pt;mso-position-horizontal-relative:page;mso-position-vertical-relative:page;z-index:-316587008"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131</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186731520">
          <wp:simplePos x="0" y="0"/>
          <wp:positionH relativeFrom="page">
            <wp:posOffset>1145286</wp:posOffset>
          </wp:positionH>
          <wp:positionV relativeFrom="page">
            <wp:posOffset>8947404</wp:posOffset>
          </wp:positionV>
          <wp:extent cx="5232122" cy="973836"/>
          <wp:effectExtent l="0" t="0" r="0" b="0"/>
          <wp:wrapNone/>
          <wp:docPr id="15" name="image3.jpeg"/>
          <wp:cNvGraphicFramePr>
            <a:graphicFrameLocks noChangeAspect="1"/>
          </wp:cNvGraphicFramePr>
          <a:graphic>
            <a:graphicData uri="http://schemas.openxmlformats.org/drawingml/2006/picture">
              <pic:pic>
                <pic:nvPicPr>
                  <pic:cNvPr id="16" name="image3.jpeg"/>
                  <pic:cNvPicPr/>
                </pic:nvPicPr>
                <pic:blipFill>
                  <a:blip r:embed="rId1" cstate="print"/>
                  <a:stretch>
                    <a:fillRect/>
                  </a:stretch>
                </pic:blipFill>
                <pic:spPr>
                  <a:xfrm>
                    <a:off x="0" y="0"/>
                    <a:ext cx="5232122" cy="973836"/>
                  </a:xfrm>
                  <a:prstGeom prst="rect">
                    <a:avLst/>
                  </a:prstGeom>
                </pic:spPr>
              </pic:pic>
            </a:graphicData>
          </a:graphic>
        </wp:anchor>
      </w:drawing>
    </w:r>
    <w:r>
      <w:rPr/>
      <w:pict>
        <v:shape style="position:absolute;margin-left:89pt;margin-top:794.169189pt;width:164.9pt;height:13.2pt;mso-position-horizontal-relative:page;mso-position-vertical-relative:page;z-index:-316583936"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87.825989pt;margin-top:804.073792pt;width:19.350pt;height:10.95pt;mso-position-horizontal-relative:page;mso-position-vertical-relative:page;z-index:-316582912"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140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71155pt;width:164.95pt;height:13.2pt;mso-position-horizontal-relative:page;mso-position-vertical-relative:page;z-index:-316662784"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90.049988pt;margin-top:804.073792pt;width:14.9pt;height:10.95pt;mso-position-horizontal-relative:page;mso-position-vertical-relative:page;z-index:-316661760"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10</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186735616">
          <wp:simplePos x="0" y="0"/>
          <wp:positionH relativeFrom="page">
            <wp:posOffset>1145286</wp:posOffset>
          </wp:positionH>
          <wp:positionV relativeFrom="page">
            <wp:posOffset>8947404</wp:posOffset>
          </wp:positionV>
          <wp:extent cx="5232122" cy="973836"/>
          <wp:effectExtent l="0" t="0" r="0" b="0"/>
          <wp:wrapNone/>
          <wp:docPr id="17" name="image3.jpeg"/>
          <wp:cNvGraphicFramePr>
            <a:graphicFrameLocks noChangeAspect="1"/>
          </wp:cNvGraphicFramePr>
          <a:graphic>
            <a:graphicData uri="http://schemas.openxmlformats.org/drawingml/2006/picture">
              <pic:pic>
                <pic:nvPicPr>
                  <pic:cNvPr id="18" name="image3.jpeg"/>
                  <pic:cNvPicPr/>
                </pic:nvPicPr>
                <pic:blipFill>
                  <a:blip r:embed="rId1" cstate="print"/>
                  <a:stretch>
                    <a:fillRect/>
                  </a:stretch>
                </pic:blipFill>
                <pic:spPr>
                  <a:xfrm>
                    <a:off x="0" y="0"/>
                    <a:ext cx="5232122" cy="973836"/>
                  </a:xfrm>
                  <a:prstGeom prst="rect">
                    <a:avLst/>
                  </a:prstGeom>
                </pic:spPr>
              </pic:pic>
            </a:graphicData>
          </a:graphic>
        </wp:anchor>
      </w:drawing>
    </w:r>
    <w:r>
      <w:rPr/>
      <w:pict>
        <v:shape style="position:absolute;margin-left:89pt;margin-top:794.169189pt;width:164.9pt;height:13.2pt;mso-position-horizontal-relative:page;mso-position-vertical-relative:page;z-index:-316579840"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89.825989pt;margin-top:804.073792pt;width:15.35pt;height:10.95pt;mso-position-horizontal-relative:page;mso-position-vertical-relative:page;z-index:-316578816" type="#_x0000_t202" filled="false" stroked="false">
          <v:textbox inset="0,0,0,0">
            <w:txbxContent>
              <w:p>
                <w:pPr>
                  <w:spacing w:before="14"/>
                  <w:ind w:left="20" w:right="0" w:firstLine="0"/>
                  <w:jc w:val="left"/>
                  <w:rPr>
                    <w:sz w:val="16"/>
                  </w:rPr>
                </w:pPr>
                <w:r>
                  <w:rPr>
                    <w:sz w:val="16"/>
                  </w:rPr>
                  <w:t>150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186739712">
          <wp:simplePos x="0" y="0"/>
          <wp:positionH relativeFrom="page">
            <wp:posOffset>1145286</wp:posOffset>
          </wp:positionH>
          <wp:positionV relativeFrom="page">
            <wp:posOffset>8947404</wp:posOffset>
          </wp:positionV>
          <wp:extent cx="5232122" cy="973836"/>
          <wp:effectExtent l="0" t="0" r="0" b="0"/>
          <wp:wrapNone/>
          <wp:docPr id="19" name="image3.jpeg"/>
          <wp:cNvGraphicFramePr>
            <a:graphicFrameLocks noChangeAspect="1"/>
          </wp:cNvGraphicFramePr>
          <a:graphic>
            <a:graphicData uri="http://schemas.openxmlformats.org/drawingml/2006/picture">
              <pic:pic>
                <pic:nvPicPr>
                  <pic:cNvPr id="20" name="image3.jpeg"/>
                  <pic:cNvPicPr/>
                </pic:nvPicPr>
                <pic:blipFill>
                  <a:blip r:embed="rId1" cstate="print"/>
                  <a:stretch>
                    <a:fillRect/>
                  </a:stretch>
                </pic:blipFill>
                <pic:spPr>
                  <a:xfrm>
                    <a:off x="0" y="0"/>
                    <a:ext cx="5232122" cy="973836"/>
                  </a:xfrm>
                  <a:prstGeom prst="rect">
                    <a:avLst/>
                  </a:prstGeom>
                </pic:spPr>
              </pic:pic>
            </a:graphicData>
          </a:graphic>
        </wp:anchor>
      </w:drawing>
    </w:r>
    <w:r>
      <w:rPr/>
      <w:pict>
        <v:shape style="position:absolute;margin-left:89pt;margin-top:794.169189pt;width:164.9pt;height:13.2pt;mso-position-horizontal-relative:page;mso-position-vertical-relative:page;z-index:-316575744"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89.825989pt;margin-top:804.073792pt;width:15.35pt;height:10.95pt;mso-position-horizontal-relative:page;mso-position-vertical-relative:page;z-index:-316574720" type="#_x0000_t202" filled="false" stroked="false">
          <v:textbox inset="0,0,0,0">
            <w:txbxContent>
              <w:p>
                <w:pPr>
                  <w:spacing w:before="14"/>
                  <w:ind w:left="20" w:right="0" w:firstLine="0"/>
                  <w:jc w:val="left"/>
                  <w:rPr>
                    <w:sz w:val="16"/>
                  </w:rPr>
                </w:pPr>
                <w:r>
                  <w:rPr>
                    <w:sz w:val="16"/>
                  </w:rPr>
                  <w:t>151</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64.95pt;height:13.2pt;mso-position-horizontal-relative:page;mso-position-vertical-relative:page;z-index:-316572672"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87.825989pt;margin-top:804.073792pt;width:19.350pt;height:10.95pt;mso-position-horizontal-relative:page;mso-position-vertical-relative:page;z-index:-316571648"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152</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7.825989pt;margin-top:804.073792pt;width:19.350pt;height:10.95pt;mso-position-horizontal-relative:page;mso-position-vertical-relative:page;z-index:-316570624"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158</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75183pt;width:164.95pt;height:13.2pt;mso-position-horizontal-relative:page;mso-position-vertical-relative:page;z-index:-316568576"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87.825989pt;margin-top:804.073792pt;width:17.350pt;height:10.95pt;mso-position-horizontal-relative:page;mso-position-vertical-relative:page;z-index:-316567552"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15</w:t>
                </w:r>
                <w:r>
                  <w:rPr/>
                  <w:fldChar w:fldCharType="end"/>
                </w:r>
                <w:r>
                  <w:rPr>
                    <w:sz w:val="16"/>
                  </w:rPr>
                  <w:t>9</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88184pt;width:164.95pt;height:13.2pt;mso-position-horizontal-relative:page;mso-position-vertical-relative:page;z-index:-316565504"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87.825989pt;margin-top:804.073792pt;width:19.350pt;height:10.95pt;mso-position-horizontal-relative:page;mso-position-vertical-relative:page;z-index:-316564480"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166</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70178pt;width:164.95pt;height:13.2pt;mso-position-horizontal-relative:page;mso-position-vertical-relative:page;z-index:-316562432"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89.825989pt;margin-top:804.073792pt;width:15.35pt;height:10.95pt;mso-position-horizontal-relative:page;mso-position-vertical-relative:page;z-index:-316561408" type="#_x0000_t202" filled="false" stroked="false">
          <v:textbox inset="0,0,0,0">
            <w:txbxContent>
              <w:p>
                <w:pPr>
                  <w:spacing w:before="14"/>
                  <w:ind w:left="20" w:right="0" w:firstLine="0"/>
                  <w:jc w:val="left"/>
                  <w:rPr>
                    <w:sz w:val="16"/>
                  </w:rPr>
                </w:pPr>
                <w:r>
                  <w:rPr>
                    <w:sz w:val="16"/>
                  </w:rPr>
                  <w:t>170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70178pt;width:164.95pt;height:13.2pt;mso-position-horizontal-relative:page;mso-position-vertical-relative:page;z-index:-316559360"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87.825989pt;margin-top:804.073792pt;width:19.350pt;height:10.95pt;mso-position-horizontal-relative:page;mso-position-vertical-relative:page;z-index:-316558336"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171</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7.825989pt;margin-top:804.073792pt;width:19.350pt;height:10.95pt;mso-position-horizontal-relative:page;mso-position-vertical-relative:page;z-index:-316557312"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173</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64.95pt;height:13.2pt;mso-position-horizontal-relative:page;mso-position-vertical-relative:page;z-index:-316555264"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87.825989pt;margin-top:804.073792pt;width:19.350pt;height:10.95pt;mso-position-horizontal-relative:page;mso-position-vertical-relative:page;z-index:-316554240"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174</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0.049988pt;margin-top:804.073792pt;width:14.9pt;height:10.95pt;mso-position-horizontal-relative:page;mso-position-vertical-relative:page;z-index:-316659712"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14</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64.95pt;height:13.2pt;mso-position-horizontal-relative:page;mso-position-vertical-relative:page;z-index:-316552192"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89.825989pt;margin-top:804.073792pt;width:15.35pt;height:10.95pt;mso-position-horizontal-relative:page;mso-position-vertical-relative:page;z-index:-316551168" type="#_x0000_t202" filled="false" stroked="false">
          <v:textbox inset="0,0,0,0">
            <w:txbxContent>
              <w:p>
                <w:pPr>
                  <w:spacing w:before="14"/>
                  <w:ind w:left="20" w:right="0" w:firstLine="0"/>
                  <w:jc w:val="left"/>
                  <w:rPr>
                    <w:sz w:val="16"/>
                  </w:rPr>
                </w:pPr>
                <w:r>
                  <w:rPr>
                    <w:sz w:val="16"/>
                  </w:rPr>
                  <w:t>180</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64.95pt;height:13.2pt;mso-position-horizontal-relative:page;mso-position-vertical-relative:page;z-index:-316549120"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87.825989pt;margin-top:804.073792pt;width:19.350pt;height:10.95pt;mso-position-horizontal-relative:page;mso-position-vertical-relative:page;z-index:-316548096"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181</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7.825989pt;margin-top:804.073792pt;width:19.350pt;height:10.95pt;mso-position-horizontal-relative:page;mso-position-vertical-relative:page;z-index:-316547072"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184</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7.258942pt;margin-top:763.490051pt;width:110.95pt;height:30.2pt;mso-position-horizontal-relative:page;mso-position-vertical-relative:page;z-index:-316545024" type="#_x0000_t202" filled="false" stroked="false">
          <v:textbox inset="0,0,0,0">
            <w:txbxContent>
              <w:p>
                <w:pPr>
                  <w:spacing w:before="19"/>
                  <w:ind w:left="20" w:right="0" w:firstLine="0"/>
                  <w:jc w:val="left"/>
                  <w:rPr>
                    <w:rFonts w:ascii="Arial Black"/>
                    <w:sz w:val="40"/>
                  </w:rPr>
                </w:pPr>
                <w:r>
                  <w:rPr>
                    <w:sz w:val="20"/>
                  </w:rPr>
                  <w:t>Lesson </w:t>
                </w:r>
                <w:r>
                  <w:rPr>
                    <w:rFonts w:ascii="Arial Black"/>
                    <w:sz w:val="40"/>
                  </w:rPr>
                  <w:t>2 </w:t>
                </w:r>
                <w:r>
                  <w:rPr>
                    <w:sz w:val="20"/>
                  </w:rPr>
                  <w:t>Page </w:t>
                </w:r>
                <w:r>
                  <w:rPr/>
                  <w:fldChar w:fldCharType="begin"/>
                </w:r>
                <w:r>
                  <w:rPr>
                    <w:rFonts w:ascii="Arial Black"/>
                    <w:sz w:val="40"/>
                  </w:rPr>
                  <w:instrText> PAGE </w:instrText>
                </w:r>
                <w:r>
                  <w:rPr/>
                  <w:fldChar w:fldCharType="separate"/>
                </w:r>
                <w:r>
                  <w:rPr/>
                  <w:t>22</w:t>
                </w:r>
                <w:r>
                  <w:rPr/>
                  <w:fldChar w:fldCharType="end"/>
                </w:r>
              </w:p>
            </w:txbxContent>
          </v:textbox>
          <w10:wrap type="none"/>
        </v:shape>
      </w:pict>
    </w:r>
    <w:r>
      <w:rPr/>
      <w:pict>
        <v:shape style="position:absolute;margin-left:88.885002pt;margin-top:776.413147pt;width:136.65pt;height:13.2pt;mso-position-horizontal-relative:page;mso-position-vertical-relative:page;z-index:-316544000" type="#_x0000_t202" filled="false" stroked="false">
          <v:textbox inset="0,0,0,0">
            <w:txbxContent>
              <w:p>
                <w:pPr>
                  <w:pStyle w:val="BodyText"/>
                  <w:spacing w:before="14"/>
                  <w:ind w:left="20"/>
                </w:pPr>
                <w:r>
                  <w:rPr/>
                  <w:t>Talk a Lot Foundation Course</w:t>
                </w:r>
              </w:p>
            </w:txbxContent>
          </v:textbox>
          <w10:wrap type="none"/>
        </v:shape>
      </w:pict>
    </w:r>
    <w:r>
      <w:rPr/>
      <w:pict>
        <v:shape style="position:absolute;margin-left:289.825989pt;margin-top:804.073792pt;width:15.35pt;height:10.95pt;mso-position-horizontal-relative:page;mso-position-vertical-relative:page;z-index:-316542976" type="#_x0000_t202" filled="false" stroked="false">
          <v:textbox inset="0,0,0,0">
            <w:txbxContent>
              <w:p>
                <w:pPr>
                  <w:spacing w:before="14"/>
                  <w:ind w:left="20" w:right="0" w:firstLine="0"/>
                  <w:jc w:val="left"/>
                  <w:rPr>
                    <w:sz w:val="16"/>
                  </w:rPr>
                </w:pPr>
                <w:r>
                  <w:rPr>
                    <w:sz w:val="16"/>
                  </w:rPr>
                  <w:t>185</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3.008392pt;margin-top:763.549988pt;width:95.55pt;height:30.2pt;mso-position-horizontal-relative:page;mso-position-vertical-relative:page;z-index:-316540928" type="#_x0000_t202" filled="false" stroked="false">
          <v:textbox inset="0,0,0,0">
            <w:txbxContent>
              <w:p>
                <w:pPr>
                  <w:pStyle w:val="BodyText"/>
                  <w:spacing w:before="19"/>
                  <w:ind w:left="20"/>
                  <w:rPr>
                    <w:rFonts w:ascii="Arial Black"/>
                    <w:sz w:val="40"/>
                  </w:rPr>
                </w:pPr>
                <w:r>
                  <w:rPr/>
                  <w:t>Lesson </w:t>
                </w:r>
                <w:r>
                  <w:rPr>
                    <w:rFonts w:ascii="Arial Black"/>
                    <w:sz w:val="40"/>
                  </w:rPr>
                  <w:t>3 </w:t>
                </w:r>
                <w:r>
                  <w:rPr/>
                  <w:t>Page </w:t>
                </w:r>
                <w:r>
                  <w:rPr>
                    <w:rFonts w:ascii="Arial Black"/>
                    <w:sz w:val="40"/>
                  </w:rPr>
                  <w:t>9</w:t>
                </w:r>
              </w:p>
            </w:txbxContent>
          </v:textbox>
          <w10:wrap type="none"/>
        </v:shape>
      </w:pict>
    </w:r>
    <w:r>
      <w:rPr/>
      <w:pict>
        <v:shape style="position:absolute;margin-left:89pt;margin-top:776.469177pt;width:136.7pt;height:13.2pt;mso-position-horizontal-relative:page;mso-position-vertical-relative:page;z-index:-316539904" type="#_x0000_t202" filled="false" stroked="false">
          <v:textbox inset="0,0,0,0">
            <w:txbxContent>
              <w:p>
                <w:pPr>
                  <w:pStyle w:val="BodyText"/>
                  <w:spacing w:before="14"/>
                  <w:ind w:left="20"/>
                </w:pPr>
                <w:r>
                  <w:rPr/>
                  <w:t>Talk a Lot Foundation Course</w:t>
                </w:r>
              </w:p>
            </w:txbxContent>
          </v:textbox>
          <w10:wrap type="none"/>
        </v:shape>
      </w:pict>
    </w:r>
    <w:r>
      <w:rPr/>
      <w:pict>
        <v:shape style="position:absolute;margin-left:287.825989pt;margin-top:804.073792pt;width:19.350pt;height:10.95pt;mso-position-horizontal-relative:page;mso-position-vertical-relative:page;z-index:-316538880"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187</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7.258942pt;margin-top:763.490051pt;width:110.95pt;height:30.2pt;mso-position-horizontal-relative:page;mso-position-vertical-relative:page;z-index:-316536832" type="#_x0000_t202" filled="false" stroked="false">
          <v:textbox inset="0,0,0,0">
            <w:txbxContent>
              <w:p>
                <w:pPr>
                  <w:spacing w:before="19"/>
                  <w:ind w:left="20" w:right="0" w:firstLine="0"/>
                  <w:jc w:val="left"/>
                  <w:rPr>
                    <w:rFonts w:ascii="Arial Black"/>
                    <w:sz w:val="40"/>
                  </w:rPr>
                </w:pPr>
                <w:r>
                  <w:rPr>
                    <w:sz w:val="20"/>
                  </w:rPr>
                  <w:t>Lesson </w:t>
                </w:r>
                <w:r>
                  <w:rPr>
                    <w:rFonts w:ascii="Arial Black"/>
                    <w:sz w:val="40"/>
                  </w:rPr>
                  <w:t>2 </w:t>
                </w:r>
                <w:r>
                  <w:rPr>
                    <w:sz w:val="20"/>
                  </w:rPr>
                  <w:t>Page </w:t>
                </w:r>
                <w:r>
                  <w:rPr/>
                  <w:fldChar w:fldCharType="begin"/>
                </w:r>
                <w:r>
                  <w:rPr>
                    <w:rFonts w:ascii="Arial Black"/>
                    <w:sz w:val="40"/>
                  </w:rPr>
                  <w:instrText> PAGE </w:instrText>
                </w:r>
                <w:r>
                  <w:rPr/>
                  <w:fldChar w:fldCharType="separate"/>
                </w:r>
                <w:r>
                  <w:rPr/>
                  <w:t>10</w:t>
                </w:r>
                <w:r>
                  <w:rPr/>
                  <w:fldChar w:fldCharType="end"/>
                </w:r>
              </w:p>
            </w:txbxContent>
          </v:textbox>
          <w10:wrap type="none"/>
        </v:shape>
      </w:pict>
    </w:r>
    <w:r>
      <w:rPr/>
      <w:pict>
        <v:shape style="position:absolute;margin-left:88.885002pt;margin-top:776.413147pt;width:136.65pt;height:13.2pt;mso-position-horizontal-relative:page;mso-position-vertical-relative:page;z-index:-316535808" type="#_x0000_t202" filled="false" stroked="false">
          <v:textbox inset="0,0,0,0">
            <w:txbxContent>
              <w:p>
                <w:pPr>
                  <w:pStyle w:val="BodyText"/>
                  <w:spacing w:before="14"/>
                  <w:ind w:left="20"/>
                </w:pPr>
                <w:r>
                  <w:rPr/>
                  <w:t>Talk a Lot Foundation Course</w:t>
                </w:r>
              </w:p>
            </w:txbxContent>
          </v:textbox>
          <w10:wrap type="none"/>
        </v:shape>
      </w:pict>
    </w:r>
    <w:r>
      <w:rPr/>
      <w:pict>
        <v:shape style="position:absolute;margin-left:289.825989pt;margin-top:804.073792pt;width:15.35pt;height:10.95pt;mso-position-horizontal-relative:page;mso-position-vertical-relative:page;z-index:-316534784" type="#_x0000_t202" filled="false" stroked="false">
          <v:textbox inset="0,0,0,0">
            <w:txbxContent>
              <w:p>
                <w:pPr>
                  <w:spacing w:before="14"/>
                  <w:ind w:left="20" w:right="0" w:firstLine="0"/>
                  <w:jc w:val="left"/>
                  <w:rPr>
                    <w:sz w:val="16"/>
                  </w:rPr>
                </w:pPr>
                <w:r>
                  <w:rPr>
                    <w:sz w:val="16"/>
                  </w:rPr>
                  <w:t>190</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4.667755pt;margin-top:763.549988pt;width:110.85pt;height:30.2pt;mso-position-horizontal-relative:page;mso-position-vertical-relative:page;z-index:-316532736" type="#_x0000_t202" filled="false" stroked="false">
          <v:textbox inset="0,0,0,0">
            <w:txbxContent>
              <w:p>
                <w:pPr>
                  <w:spacing w:before="19"/>
                  <w:ind w:left="20" w:right="0" w:firstLine="0"/>
                  <w:jc w:val="left"/>
                  <w:rPr>
                    <w:rFonts w:ascii="Arial Black"/>
                    <w:sz w:val="40"/>
                  </w:rPr>
                </w:pPr>
                <w:r>
                  <w:rPr>
                    <w:sz w:val="20"/>
                  </w:rPr>
                  <w:t>Lesson </w:t>
                </w:r>
                <w:r>
                  <w:rPr>
                    <w:rFonts w:ascii="Arial Black"/>
                    <w:sz w:val="40"/>
                  </w:rPr>
                  <w:t>2 </w:t>
                </w:r>
                <w:r>
                  <w:rPr>
                    <w:sz w:val="20"/>
                  </w:rPr>
                  <w:t>Page </w:t>
                </w:r>
                <w:r>
                  <w:rPr/>
                  <w:fldChar w:fldCharType="begin"/>
                </w:r>
                <w:r>
                  <w:rPr>
                    <w:rFonts w:ascii="Arial Black"/>
                    <w:sz w:val="40"/>
                  </w:rPr>
                  <w:instrText> PAGE </w:instrText>
                </w:r>
                <w:r>
                  <w:rPr/>
                  <w:fldChar w:fldCharType="separate"/>
                </w:r>
                <w:r>
                  <w:rPr/>
                  <w:t>16</w:t>
                </w:r>
                <w:r>
                  <w:rPr/>
                  <w:fldChar w:fldCharType="end"/>
                </w:r>
              </w:p>
            </w:txbxContent>
          </v:textbox>
          <w10:wrap type="none"/>
        </v:shape>
      </w:pict>
    </w:r>
    <w:r>
      <w:rPr/>
      <w:pict>
        <v:shape style="position:absolute;margin-left:89.005997pt;margin-top:776.473145pt;width:136.7pt;height:13.2pt;mso-position-horizontal-relative:page;mso-position-vertical-relative:page;z-index:-316531712" type="#_x0000_t202" filled="false" stroked="false">
          <v:textbox inset="0,0,0,0">
            <w:txbxContent>
              <w:p>
                <w:pPr>
                  <w:pStyle w:val="BodyText"/>
                  <w:spacing w:before="14"/>
                  <w:ind w:left="20"/>
                </w:pPr>
                <w:r>
                  <w:rPr/>
                  <w:t>Talk a Lot Foundation Course</w:t>
                </w:r>
              </w:p>
            </w:txbxContent>
          </v:textbox>
          <w10:wrap type="none"/>
        </v:shape>
      </w:pict>
    </w:r>
    <w:r>
      <w:rPr/>
      <w:pict>
        <v:shape style="position:absolute;margin-left:289.825989pt;margin-top:804.073792pt;width:15.35pt;height:10.95pt;mso-position-horizontal-relative:page;mso-position-vertical-relative:page;z-index:-316530688" type="#_x0000_t202" filled="false" stroked="false">
          <v:textbox inset="0,0,0,0">
            <w:txbxContent>
              <w:p>
                <w:pPr>
                  <w:spacing w:before="14"/>
                  <w:ind w:left="20" w:right="0" w:firstLine="0"/>
                  <w:jc w:val="left"/>
                  <w:rPr>
                    <w:sz w:val="16"/>
                  </w:rPr>
                </w:pPr>
                <w:r>
                  <w:rPr>
                    <w:sz w:val="16"/>
                  </w:rPr>
                  <w:t>196</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7.258942pt;margin-top:763.490051pt;width:108.95pt;height:30.2pt;mso-position-horizontal-relative:page;mso-position-vertical-relative:page;z-index:-316528640" type="#_x0000_t202" filled="false" stroked="false">
          <v:textbox inset="0,0,0,0">
            <w:txbxContent>
              <w:p>
                <w:pPr>
                  <w:spacing w:before="19"/>
                  <w:ind w:left="20" w:right="0" w:firstLine="0"/>
                  <w:jc w:val="left"/>
                  <w:rPr>
                    <w:rFonts w:ascii="Arial Black"/>
                    <w:sz w:val="40"/>
                  </w:rPr>
                </w:pPr>
                <w:r>
                  <w:rPr>
                    <w:sz w:val="20"/>
                  </w:rPr>
                  <w:t>Lesson </w:t>
                </w:r>
                <w:r>
                  <w:rPr>
                    <w:rFonts w:ascii="Arial Black"/>
                    <w:sz w:val="40"/>
                  </w:rPr>
                  <w:t>3 </w:t>
                </w:r>
                <w:r>
                  <w:rPr>
                    <w:sz w:val="20"/>
                  </w:rPr>
                  <w:t>Page </w:t>
                </w:r>
                <w:r>
                  <w:rPr>
                    <w:rFonts w:ascii="Arial Black"/>
                    <w:sz w:val="40"/>
                  </w:rPr>
                  <w:t>10</w:t>
                </w:r>
              </w:p>
            </w:txbxContent>
          </v:textbox>
          <w10:wrap type="none"/>
        </v:shape>
      </w:pict>
    </w:r>
    <w:r>
      <w:rPr/>
      <w:pict>
        <v:shape style="position:absolute;margin-left:88.879997pt;margin-top:776.40918pt;width:136.65pt;height:13.2pt;mso-position-horizontal-relative:page;mso-position-vertical-relative:page;z-index:-316527616" type="#_x0000_t202" filled="false" stroked="false">
          <v:textbox inset="0,0,0,0">
            <w:txbxContent>
              <w:p>
                <w:pPr>
                  <w:pStyle w:val="BodyText"/>
                  <w:spacing w:before="14"/>
                  <w:ind w:left="20"/>
                </w:pPr>
                <w:r>
                  <w:rPr/>
                  <w:t>Talk a Lot Foundation Course</w:t>
                </w:r>
              </w:p>
            </w:txbxContent>
          </v:textbox>
          <w10:wrap type="none"/>
        </v:shape>
      </w:pict>
    </w:r>
    <w:r>
      <w:rPr/>
      <w:pict>
        <v:shape style="position:absolute;margin-left:289.825989pt;margin-top:804.073792pt;width:15.35pt;height:10.95pt;mso-position-horizontal-relative:page;mso-position-vertical-relative:page;z-index:-316526592" type="#_x0000_t202" filled="false" stroked="false">
          <v:textbox inset="0,0,0,0">
            <w:txbxContent>
              <w:p>
                <w:pPr>
                  <w:spacing w:before="14"/>
                  <w:ind w:left="20" w:right="0" w:firstLine="0"/>
                  <w:jc w:val="left"/>
                  <w:rPr>
                    <w:sz w:val="16"/>
                  </w:rPr>
                </w:pPr>
                <w:r>
                  <w:rPr>
                    <w:sz w:val="16"/>
                  </w:rPr>
                  <w:t>199</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74.253784pt;margin-top:516.889893pt;width:97.35pt;height:30.2pt;mso-position-horizontal-relative:page;mso-position-vertical-relative:page;z-index:-316522496" type="#_x0000_t202" filled="false" stroked="false">
          <v:textbox inset="0,0,0,0">
            <w:txbxContent>
              <w:p>
                <w:pPr>
                  <w:pStyle w:val="BodyText"/>
                  <w:spacing w:before="19"/>
                  <w:ind w:left="20"/>
                  <w:rPr>
                    <w:rFonts w:ascii="Arial Black"/>
                    <w:sz w:val="40"/>
                  </w:rPr>
                </w:pPr>
                <w:r>
                  <w:rPr/>
                  <w:t>Lesson </w:t>
                </w:r>
                <w:r>
                  <w:rPr>
                    <w:rFonts w:ascii="Arial Black"/>
                    <w:sz w:val="40"/>
                  </w:rPr>
                  <w:t>5 </w:t>
                </w:r>
                <w:r>
                  <w:rPr/>
                  <w:t>Page </w:t>
                </w:r>
                <w:r>
                  <w:rPr/>
                  <w:fldChar w:fldCharType="begin"/>
                </w:r>
                <w:r>
                  <w:rPr>
                    <w:rFonts w:ascii="Arial Black"/>
                    <w:sz w:val="40"/>
                  </w:rPr>
                  <w:instrText> PAGE </w:instrText>
                </w:r>
                <w:r>
                  <w:rPr/>
                  <w:fldChar w:fldCharType="separate"/>
                </w:r>
                <w:r>
                  <w:rPr/>
                  <w:t>5</w:t>
                </w:r>
                <w:r>
                  <w:rPr/>
                  <w:fldChar w:fldCharType="end"/>
                </w:r>
              </w:p>
            </w:txbxContent>
          </v:textbox>
          <w10:wrap type="none"/>
        </v:shape>
      </w:pict>
    </w:r>
    <w:r>
      <w:rPr/>
      <w:pict>
        <v:shape style="position:absolute;margin-left:70.990997pt;margin-top:529.809143pt;width:136.6pt;height:13.2pt;mso-position-horizontal-relative:page;mso-position-vertical-relative:page;z-index:-316521472" type="#_x0000_t202" filled="false" stroked="false">
          <v:textbox inset="0,0,0,0">
            <w:txbxContent>
              <w:p>
                <w:pPr>
                  <w:pStyle w:val="BodyText"/>
                  <w:spacing w:before="14"/>
                  <w:ind w:left="20"/>
                </w:pPr>
                <w:r>
                  <w:rPr/>
                  <w:t>Talk a Lot Foundation Course</w:t>
                </w:r>
              </w:p>
            </w:txbxContent>
          </v:textbox>
          <w10:wrap type="none"/>
        </v:shape>
      </w:pict>
    </w:r>
    <w:r>
      <w:rPr/>
      <w:pict>
        <v:shape style="position:absolute;margin-left:413.325989pt;margin-top:557.073792pt;width:15.35pt;height:10.95pt;mso-position-horizontal-relative:page;mso-position-vertical-relative:page;z-index:-316520448" type="#_x0000_t202" filled="false" stroked="false">
          <v:textbox inset="0,0,0,0">
            <w:txbxContent>
              <w:p>
                <w:pPr>
                  <w:spacing w:before="14"/>
                  <w:ind w:left="20" w:right="0" w:firstLine="0"/>
                  <w:jc w:val="left"/>
                  <w:rPr>
                    <w:sz w:val="16"/>
                  </w:rPr>
                </w:pPr>
                <w:r>
                  <w:rPr>
                    <w:sz w:val="16"/>
                  </w:rPr>
                  <w:t>200</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7.825989pt;margin-top:804.073792pt;width:19.350pt;height:10.95pt;mso-position-horizontal-relative:page;mso-position-vertical-relative:page;z-index:-316519424"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202</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0.050507pt;margin-top:804.073792pt;width:14.9pt;height:10.95pt;mso-position-horizontal-relative:page;mso-position-vertical-relative:page;z-index:-316658688"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16</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535034pt;margin-top:763.490051pt;width:64.1pt;height:30.2pt;mso-position-horizontal-relative:page;mso-position-vertical-relative:page;z-index:-316517376" type="#_x0000_t202" filled="false" stroked="false">
          <v:textbox inset="0,0,0,0">
            <w:txbxContent>
              <w:p>
                <w:pPr>
                  <w:spacing w:before="19"/>
                  <w:ind w:left="20" w:right="0" w:firstLine="0"/>
                  <w:jc w:val="left"/>
                  <w:rPr>
                    <w:rFonts w:ascii="Arial Black"/>
                    <w:sz w:val="40"/>
                  </w:rPr>
                </w:pPr>
                <w:r>
                  <w:rPr>
                    <w:rFonts w:ascii="Arial Black"/>
                    <w:sz w:val="40"/>
                  </w:rPr>
                  <w:t>18.</w:t>
                </w:r>
                <w:r>
                  <w:rPr/>
                  <w:fldChar w:fldCharType="begin"/>
                </w:r>
                <w:r>
                  <w:rPr>
                    <w:rFonts w:ascii="Arial Black"/>
                    <w:sz w:val="40"/>
                  </w:rPr>
                  <w:instrText> PAGE </w:instrText>
                </w:r>
                <w:r>
                  <w:rPr/>
                  <w:fldChar w:fldCharType="separate"/>
                </w:r>
                <w:r>
                  <w:rPr/>
                  <w:t>48</w:t>
                </w:r>
                <w:r>
                  <w:rPr/>
                  <w:fldChar w:fldCharType="end"/>
                </w:r>
              </w:p>
            </w:txbxContent>
          </v:textbox>
          <w10:wrap type="none"/>
        </v:shape>
      </w:pict>
    </w:r>
    <w:r>
      <w:rPr/>
      <w:pict>
        <v:shape style="position:absolute;margin-left:88.885002pt;margin-top:776.413147pt;width:101.95pt;height:13.2pt;mso-position-horizontal-relative:page;mso-position-vertical-relative:page;z-index:-316516352" type="#_x0000_t202" filled="false" stroked="false">
          <v:textbox inset="0,0,0,0">
            <w:txbxContent>
              <w:p>
                <w:pPr>
                  <w:pStyle w:val="BodyText"/>
                  <w:spacing w:before="14"/>
                  <w:ind w:left="20"/>
                </w:pPr>
                <w:r>
                  <w:rPr/>
                  <w:t>Talk a Lot Elementary</w:t>
                </w:r>
              </w:p>
            </w:txbxContent>
          </v:textbox>
          <w10:wrap type="none"/>
        </v:shape>
      </w:pict>
    </w:r>
    <w:r>
      <w:rPr/>
      <w:pict>
        <v:shape style="position:absolute;margin-left:289.825989pt;margin-top:804.073792pt;width:15.35pt;height:10.95pt;mso-position-horizontal-relative:page;mso-position-vertical-relative:page;z-index:-316515328" type="#_x0000_t202" filled="false" stroked="false">
          <v:textbox inset="0,0,0,0">
            <w:txbxContent>
              <w:p>
                <w:pPr>
                  <w:spacing w:before="14"/>
                  <w:ind w:left="20" w:right="0" w:firstLine="0"/>
                  <w:jc w:val="left"/>
                  <w:rPr>
                    <w:sz w:val="16"/>
                  </w:rPr>
                </w:pPr>
                <w:r>
                  <w:rPr>
                    <w:sz w:val="16"/>
                  </w:rPr>
                  <w:t>203</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535034pt;margin-top:763.490051pt;width:64.1pt;height:30.2pt;mso-position-horizontal-relative:page;mso-position-vertical-relative:page;z-index:-316513280" type="#_x0000_t202" filled="false" stroked="false">
          <v:textbox inset="0,0,0,0">
            <w:txbxContent>
              <w:p>
                <w:pPr>
                  <w:spacing w:before="19"/>
                  <w:ind w:left="20" w:right="0" w:firstLine="0"/>
                  <w:jc w:val="left"/>
                  <w:rPr>
                    <w:rFonts w:ascii="Arial Black"/>
                    <w:sz w:val="40"/>
                  </w:rPr>
                </w:pPr>
                <w:r>
                  <w:rPr>
                    <w:rFonts w:ascii="Arial Black"/>
                    <w:sz w:val="40"/>
                  </w:rPr>
                  <w:t>18.</w:t>
                </w:r>
                <w:r>
                  <w:rPr/>
                  <w:fldChar w:fldCharType="begin"/>
                </w:r>
                <w:r>
                  <w:rPr>
                    <w:rFonts w:ascii="Arial Black"/>
                    <w:sz w:val="40"/>
                  </w:rPr>
                  <w:instrText> PAGE </w:instrText>
                </w:r>
                <w:r>
                  <w:rPr/>
                  <w:fldChar w:fldCharType="separate"/>
                </w:r>
                <w:r>
                  <w:rPr/>
                  <w:t>59</w:t>
                </w:r>
                <w:r>
                  <w:rPr/>
                  <w:fldChar w:fldCharType="end"/>
                </w:r>
              </w:p>
            </w:txbxContent>
          </v:textbox>
          <w10:wrap type="none"/>
        </v:shape>
      </w:pict>
    </w:r>
    <w:r>
      <w:rPr/>
      <w:pict>
        <v:shape style="position:absolute;margin-left:88.885002pt;margin-top:776.413147pt;width:101.95pt;height:13.2pt;mso-position-horizontal-relative:page;mso-position-vertical-relative:page;z-index:-316512256" type="#_x0000_t202" filled="false" stroked="false">
          <v:textbox inset="0,0,0,0">
            <w:txbxContent>
              <w:p>
                <w:pPr>
                  <w:pStyle w:val="BodyText"/>
                  <w:spacing w:before="14"/>
                  <w:ind w:left="20"/>
                </w:pPr>
                <w:r>
                  <w:rPr/>
                  <w:t>Talk a Lot Elementary</w:t>
                </w:r>
              </w:p>
            </w:txbxContent>
          </v:textbox>
          <w10:wrap type="none"/>
        </v:shape>
      </w:pict>
    </w:r>
    <w:r>
      <w:rPr/>
      <w:pict>
        <v:shape style="position:absolute;margin-left:289.825989pt;margin-top:804.073792pt;width:15.35pt;height:10.95pt;mso-position-horizontal-relative:page;mso-position-vertical-relative:page;z-index:-316511232" type="#_x0000_t202" filled="false" stroked="false">
          <v:textbox inset="0,0,0,0">
            <w:txbxContent>
              <w:p>
                <w:pPr>
                  <w:spacing w:before="14"/>
                  <w:ind w:left="20" w:right="0" w:firstLine="0"/>
                  <w:jc w:val="left"/>
                  <w:rPr>
                    <w:sz w:val="16"/>
                  </w:rPr>
                </w:pPr>
                <w:r>
                  <w:rPr>
                    <w:sz w:val="16"/>
                  </w:rPr>
                  <w:t>210</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535034pt;margin-top:763.490051pt;width:64.1pt;height:30.2pt;mso-position-horizontal-relative:page;mso-position-vertical-relative:page;z-index:-316509184" type="#_x0000_t202" filled="false" stroked="false">
          <v:textbox inset="0,0,0,0">
            <w:txbxContent>
              <w:p>
                <w:pPr>
                  <w:spacing w:before="19"/>
                  <w:ind w:left="20" w:right="0" w:firstLine="0"/>
                  <w:jc w:val="left"/>
                  <w:rPr>
                    <w:rFonts w:ascii="Arial Black"/>
                    <w:sz w:val="40"/>
                  </w:rPr>
                </w:pPr>
                <w:r>
                  <w:rPr>
                    <w:rFonts w:ascii="Arial Black"/>
                    <w:sz w:val="40"/>
                  </w:rPr>
                  <w:t>18.</w:t>
                </w:r>
                <w:r>
                  <w:rPr/>
                  <w:fldChar w:fldCharType="begin"/>
                </w:r>
                <w:r>
                  <w:rPr>
                    <w:rFonts w:ascii="Arial Black"/>
                    <w:sz w:val="40"/>
                  </w:rPr>
                  <w:instrText> PAGE </w:instrText>
                </w:r>
                <w:r>
                  <w:rPr/>
                  <w:fldChar w:fldCharType="separate"/>
                </w:r>
                <w:r>
                  <w:rPr/>
                  <w:t>55</w:t>
                </w:r>
                <w:r>
                  <w:rPr/>
                  <w:fldChar w:fldCharType="end"/>
                </w:r>
              </w:p>
            </w:txbxContent>
          </v:textbox>
          <w10:wrap type="none"/>
        </v:shape>
      </w:pict>
    </w:r>
    <w:r>
      <w:rPr/>
      <w:pict>
        <v:shape style="position:absolute;margin-left:88.885002pt;margin-top:776.413147pt;width:101.95pt;height:13.2pt;mso-position-horizontal-relative:page;mso-position-vertical-relative:page;z-index:-316508160" type="#_x0000_t202" filled="false" stroked="false">
          <v:textbox inset="0,0,0,0">
            <w:txbxContent>
              <w:p>
                <w:pPr>
                  <w:pStyle w:val="BodyText"/>
                  <w:spacing w:before="14"/>
                  <w:ind w:left="20"/>
                </w:pPr>
                <w:r>
                  <w:rPr/>
                  <w:t>Talk a Lot Elementary</w:t>
                </w:r>
              </w:p>
            </w:txbxContent>
          </v:textbox>
          <w10:wrap type="none"/>
        </v:shape>
      </w:pict>
    </w:r>
    <w:r>
      <w:rPr/>
      <w:pict>
        <v:shape style="position:absolute;margin-left:289.825989pt;margin-top:804.073792pt;width:15.35pt;height:10.95pt;mso-position-horizontal-relative:page;mso-position-vertical-relative:page;z-index:-316507136" type="#_x0000_t202" filled="false" stroked="false">
          <v:textbox inset="0,0,0,0">
            <w:txbxContent>
              <w:p>
                <w:pPr>
                  <w:spacing w:before="14"/>
                  <w:ind w:left="20" w:right="0" w:firstLine="0"/>
                  <w:jc w:val="left"/>
                  <w:rPr>
                    <w:sz w:val="16"/>
                  </w:rPr>
                </w:pPr>
                <w:r>
                  <w:rPr>
                    <w:sz w:val="16"/>
                  </w:rPr>
                  <w:t>213</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535034pt;margin-top:763.490051pt;width:64.1pt;height:30.2pt;mso-position-horizontal-relative:page;mso-position-vertical-relative:page;z-index:-316505088" type="#_x0000_t202" filled="false" stroked="false">
          <v:textbox inset="0,0,0,0">
            <w:txbxContent>
              <w:p>
                <w:pPr>
                  <w:spacing w:before="19"/>
                  <w:ind w:left="20" w:right="0" w:firstLine="0"/>
                  <w:jc w:val="left"/>
                  <w:rPr>
                    <w:rFonts w:ascii="Arial Black"/>
                    <w:sz w:val="40"/>
                  </w:rPr>
                </w:pPr>
                <w:r>
                  <w:rPr>
                    <w:rFonts w:ascii="Arial Black"/>
                    <w:sz w:val="40"/>
                  </w:rPr>
                  <w:t>18.</w:t>
                </w:r>
                <w:r>
                  <w:rPr/>
                  <w:fldChar w:fldCharType="begin"/>
                </w:r>
                <w:r>
                  <w:rPr>
                    <w:rFonts w:ascii="Arial Black"/>
                    <w:sz w:val="40"/>
                  </w:rPr>
                  <w:instrText> PAGE </w:instrText>
                </w:r>
                <w:r>
                  <w:rPr/>
                  <w:fldChar w:fldCharType="separate"/>
                </w:r>
                <w:r>
                  <w:rPr/>
                  <w:t>39</w:t>
                </w:r>
                <w:r>
                  <w:rPr/>
                  <w:fldChar w:fldCharType="end"/>
                </w:r>
              </w:p>
            </w:txbxContent>
          </v:textbox>
          <w10:wrap type="none"/>
        </v:shape>
      </w:pict>
    </w:r>
    <w:r>
      <w:rPr/>
      <w:pict>
        <v:shape style="position:absolute;margin-left:88.885002pt;margin-top:776.413147pt;width:101.95pt;height:13.2pt;mso-position-horizontal-relative:page;mso-position-vertical-relative:page;z-index:-316504064" type="#_x0000_t202" filled="false" stroked="false">
          <v:textbox inset="0,0,0,0">
            <w:txbxContent>
              <w:p>
                <w:pPr>
                  <w:pStyle w:val="BodyText"/>
                  <w:spacing w:before="14"/>
                  <w:ind w:left="20"/>
                </w:pPr>
                <w:r>
                  <w:rPr/>
                  <w:t>Talk a Lot Elementary</w:t>
                </w:r>
              </w:p>
            </w:txbxContent>
          </v:textbox>
          <w10:wrap type="none"/>
        </v:shape>
      </w:pict>
    </w:r>
    <w:r>
      <w:rPr/>
      <w:pict>
        <v:shape style="position:absolute;margin-left:289.825989pt;margin-top:804.073792pt;width:15.35pt;height:10.95pt;mso-position-horizontal-relative:page;mso-position-vertical-relative:page;z-index:-316503040" type="#_x0000_t202" filled="false" stroked="false">
          <v:textbox inset="0,0,0,0">
            <w:txbxContent>
              <w:p>
                <w:pPr>
                  <w:spacing w:before="14"/>
                  <w:ind w:left="20" w:right="0" w:firstLine="0"/>
                  <w:jc w:val="left"/>
                  <w:rPr>
                    <w:sz w:val="16"/>
                  </w:rPr>
                </w:pPr>
                <w:r>
                  <w:rPr>
                    <w:sz w:val="16"/>
                  </w:rPr>
                  <w:t>217</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535034pt;margin-top:763.490051pt;width:64.1pt;height:30.2pt;mso-position-horizontal-relative:page;mso-position-vertical-relative:page;z-index:-316500992" type="#_x0000_t202" filled="false" stroked="false">
          <v:textbox inset="0,0,0,0">
            <w:txbxContent>
              <w:p>
                <w:pPr>
                  <w:spacing w:before="19"/>
                  <w:ind w:left="20" w:right="0" w:firstLine="0"/>
                  <w:jc w:val="left"/>
                  <w:rPr>
                    <w:rFonts w:ascii="Arial Black"/>
                    <w:sz w:val="40"/>
                  </w:rPr>
                </w:pPr>
                <w:r>
                  <w:rPr>
                    <w:rFonts w:ascii="Arial Black"/>
                    <w:sz w:val="40"/>
                  </w:rPr>
                  <w:t>18.</w:t>
                </w:r>
                <w:r>
                  <w:rPr/>
                  <w:fldChar w:fldCharType="begin"/>
                </w:r>
                <w:r>
                  <w:rPr>
                    <w:rFonts w:ascii="Arial Black"/>
                    <w:sz w:val="40"/>
                  </w:rPr>
                  <w:instrText> PAGE </w:instrText>
                </w:r>
                <w:r>
                  <w:rPr/>
                  <w:fldChar w:fldCharType="separate"/>
                </w:r>
                <w:r>
                  <w:rPr/>
                  <w:t>46</w:t>
                </w:r>
                <w:r>
                  <w:rPr/>
                  <w:fldChar w:fldCharType="end"/>
                </w:r>
              </w:p>
            </w:txbxContent>
          </v:textbox>
          <w10:wrap type="none"/>
        </v:shape>
      </w:pict>
    </w:r>
    <w:r>
      <w:rPr/>
      <w:pict>
        <v:shape style="position:absolute;margin-left:88.885002pt;margin-top:776.413147pt;width:101.95pt;height:13.2pt;mso-position-horizontal-relative:page;mso-position-vertical-relative:page;z-index:-316499968" type="#_x0000_t202" filled="false" stroked="false">
          <v:textbox inset="0,0,0,0">
            <w:txbxContent>
              <w:p>
                <w:pPr>
                  <w:pStyle w:val="BodyText"/>
                  <w:spacing w:before="14"/>
                  <w:ind w:left="20"/>
                </w:pPr>
                <w:r>
                  <w:rPr/>
                  <w:t>Talk a Lot Elementary</w:t>
                </w:r>
              </w:p>
            </w:txbxContent>
          </v:textbox>
          <w10:wrap type="none"/>
        </v:shape>
      </w:pict>
    </w:r>
    <w:r>
      <w:rPr/>
      <w:pict>
        <v:shape style="position:absolute;margin-left:289.825989pt;margin-top:804.073792pt;width:15.35pt;height:10.95pt;mso-position-horizontal-relative:page;mso-position-vertical-relative:page;z-index:-316498944" type="#_x0000_t202" filled="false" stroked="false">
          <v:textbox inset="0,0,0,0">
            <w:txbxContent>
              <w:p>
                <w:pPr>
                  <w:spacing w:before="14"/>
                  <w:ind w:left="20" w:right="0" w:firstLine="0"/>
                  <w:jc w:val="left"/>
                  <w:rPr>
                    <w:sz w:val="16"/>
                  </w:rPr>
                </w:pPr>
                <w:r>
                  <w:rPr>
                    <w:sz w:val="16"/>
                  </w:rPr>
                  <w:t>223</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57.521027pt;margin-top:763.549988pt;width:48.75pt;height:30.2pt;mso-position-horizontal-relative:page;mso-position-vertical-relative:page;z-index:-316496896" type="#_x0000_t202" filled="false" stroked="false">
          <v:textbox inset="0,0,0,0">
            <w:txbxContent>
              <w:p>
                <w:pPr>
                  <w:spacing w:before="19"/>
                  <w:ind w:left="20" w:right="0" w:firstLine="0"/>
                  <w:jc w:val="left"/>
                  <w:rPr>
                    <w:rFonts w:ascii="Arial Black"/>
                    <w:sz w:val="40"/>
                  </w:rPr>
                </w:pPr>
                <w:r>
                  <w:rPr>
                    <w:rFonts w:ascii="Arial Black"/>
                    <w:sz w:val="40"/>
                  </w:rPr>
                  <w:t>13.6</w:t>
                </w:r>
              </w:p>
            </w:txbxContent>
          </v:textbox>
          <w10:wrap type="none"/>
        </v:shape>
      </w:pict>
    </w:r>
    <w:r>
      <w:rPr/>
      <w:pict>
        <v:shape style="position:absolute;margin-left:89.005997pt;margin-top:776.50116pt;width:101.95pt;height:13.2pt;mso-position-horizontal-relative:page;mso-position-vertical-relative:page;z-index:-316495872" type="#_x0000_t202" filled="false" stroked="false">
          <v:textbox inset="0,0,0,0">
            <w:txbxContent>
              <w:p>
                <w:pPr>
                  <w:pStyle w:val="BodyText"/>
                  <w:spacing w:before="14"/>
                  <w:ind w:left="20"/>
                </w:pPr>
                <w:r>
                  <w:rPr/>
                  <w:t>Talk a Lot Elementary</w:t>
                </w:r>
              </w:p>
            </w:txbxContent>
          </v:textbox>
          <w10:wrap type="none"/>
        </v:shape>
      </w:pict>
    </w:r>
    <w:r>
      <w:rPr/>
      <w:pict>
        <v:shape style="position:absolute;margin-left:287.825989pt;margin-top:804.073792pt;width:19.350pt;height:10.95pt;mso-position-horizontal-relative:page;mso-position-vertical-relative:page;z-index:-316494848"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227</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57.521027pt;margin-top:763.549988pt;width:48.75pt;height:30.2pt;mso-position-horizontal-relative:page;mso-position-vertical-relative:page;z-index:-316492800" type="#_x0000_t202" filled="false" stroked="false">
          <v:textbox inset="0,0,0,0">
            <w:txbxContent>
              <w:p>
                <w:pPr>
                  <w:spacing w:before="19"/>
                  <w:ind w:left="20" w:right="0" w:firstLine="0"/>
                  <w:jc w:val="left"/>
                  <w:rPr>
                    <w:rFonts w:ascii="Arial Black"/>
                    <w:sz w:val="40"/>
                  </w:rPr>
                </w:pPr>
                <w:r>
                  <w:rPr>
                    <w:rFonts w:ascii="Arial Black"/>
                    <w:sz w:val="40"/>
                  </w:rPr>
                  <w:t>13.8</w:t>
                </w:r>
              </w:p>
            </w:txbxContent>
          </v:textbox>
          <w10:wrap type="none"/>
        </v:shape>
      </w:pict>
    </w:r>
    <w:r>
      <w:rPr/>
      <w:pict>
        <v:shape style="position:absolute;margin-left:89pt;margin-top:776.469177pt;width:101.95pt;height:13.2pt;mso-position-horizontal-relative:page;mso-position-vertical-relative:page;z-index:-316491776" type="#_x0000_t202" filled="false" stroked="false">
          <v:textbox inset="0,0,0,0">
            <w:txbxContent>
              <w:p>
                <w:pPr>
                  <w:pStyle w:val="BodyText"/>
                  <w:spacing w:before="14"/>
                  <w:ind w:left="20"/>
                </w:pPr>
                <w:r>
                  <w:rPr/>
                  <w:t>Talk a Lot Elementary</w:t>
                </w:r>
              </w:p>
            </w:txbxContent>
          </v:textbox>
          <w10:wrap type="none"/>
        </v:shape>
      </w:pict>
    </w:r>
    <w:r>
      <w:rPr/>
      <w:pict>
        <v:shape style="position:absolute;margin-left:287.825989pt;margin-top:804.073792pt;width:19.350pt;height:10.95pt;mso-position-horizontal-relative:page;mso-position-vertical-relative:page;z-index:-316490752"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229</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57.521027pt;margin-top:763.549988pt;width:48.75pt;height:30.2pt;mso-position-horizontal-relative:page;mso-position-vertical-relative:page;z-index:-316488704" type="#_x0000_t202" filled="false" stroked="false">
          <v:textbox inset="0,0,0,0">
            <w:txbxContent>
              <w:p>
                <w:pPr>
                  <w:spacing w:before="19"/>
                  <w:ind w:left="20" w:right="0" w:firstLine="0"/>
                  <w:jc w:val="left"/>
                  <w:rPr>
                    <w:rFonts w:ascii="Arial Black"/>
                    <w:sz w:val="40"/>
                  </w:rPr>
                </w:pPr>
                <w:r>
                  <w:rPr>
                    <w:rFonts w:ascii="Arial Black"/>
                    <w:sz w:val="40"/>
                  </w:rPr>
                  <w:t>13.9</w:t>
                </w:r>
              </w:p>
            </w:txbxContent>
          </v:textbox>
          <w10:wrap type="none"/>
        </v:shape>
      </w:pict>
    </w:r>
    <w:r>
      <w:rPr/>
      <w:pict>
        <v:shape style="position:absolute;margin-left:89pt;margin-top:776.469177pt;width:101.95pt;height:13.2pt;mso-position-horizontal-relative:page;mso-position-vertical-relative:page;z-index:-316487680" type="#_x0000_t202" filled="false" stroked="false">
          <v:textbox inset="0,0,0,0">
            <w:txbxContent>
              <w:p>
                <w:pPr>
                  <w:pStyle w:val="BodyText"/>
                  <w:spacing w:before="14"/>
                  <w:ind w:left="20"/>
                </w:pPr>
                <w:r>
                  <w:rPr/>
                  <w:t>Talk a Lot Elementary</w:t>
                </w:r>
              </w:p>
            </w:txbxContent>
          </v:textbox>
          <w10:wrap type="none"/>
        </v:shape>
      </w:pict>
    </w:r>
    <w:r>
      <w:rPr/>
      <w:pict>
        <v:shape style="position:absolute;margin-left:289.825989pt;margin-top:804.073792pt;width:15.35pt;height:10.95pt;mso-position-horizontal-relative:page;mso-position-vertical-relative:page;z-index:-316486656" type="#_x0000_t202" filled="false" stroked="false">
          <v:textbox inset="0,0,0,0">
            <w:txbxContent>
              <w:p>
                <w:pPr>
                  <w:spacing w:before="14"/>
                  <w:ind w:left="20" w:right="0" w:firstLine="0"/>
                  <w:jc w:val="left"/>
                  <w:rPr>
                    <w:sz w:val="16"/>
                  </w:rPr>
                </w:pPr>
                <w:r>
                  <w:rPr>
                    <w:sz w:val="16"/>
                  </w:rPr>
                  <w:t>230</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6474368" from="90.000038pt,721.233948pt" to="501.639694pt,721.233948pt" stroked="true" strokeweight=".631260pt" strokecolor="#bfbfbf">
          <v:stroke dashstyle="solid"/>
          <w10:wrap type="none"/>
        </v:line>
      </w:pict>
    </w:r>
    <w:r>
      <w:rPr/>
      <w:pict>
        <v:line style="position:absolute;mso-position-horizontal-relative:page;mso-position-vertical-relative:page;z-index:-316473344" from="90.000038pt,703.949463pt" to="501.639695pt,703.949463pt" stroked="true" strokeweight=".631260pt" strokecolor="#bfbfbf">
          <v:stroke dashstyle="solid"/>
          <w10:wrap type="none"/>
        </v:line>
      </w:pict>
    </w:r>
    <w:r>
      <w:rPr/>
      <w:pict>
        <v:line style="position:absolute;mso-position-horizontal-relative:page;mso-position-vertical-relative:page;z-index:-316472320" from="90.000038pt,686.725098pt" to="501.639695pt,686.725098pt" stroked="true" strokeweight=".631260pt" strokecolor="#bfbfbf">
          <v:stroke dashstyle="solid"/>
          <w10:wrap type="none"/>
        </v:line>
      </w:pict>
    </w:r>
    <w:r>
      <w:rPr/>
      <w:pict>
        <v:line style="position:absolute;mso-position-horizontal-relative:page;mso-position-vertical-relative:page;z-index:-316471296" from="90.000038pt,669.440552pt" to="501.639695pt,669.440552pt" stroked="true" strokeweight=".631260pt" strokecolor="#bfbfbf">
          <v:stroke dashstyle="solid"/>
          <w10:wrap type="none"/>
        </v:line>
      </w:pict>
    </w:r>
    <w:r>
      <w:rPr/>
      <w:pict>
        <v:line style="position:absolute;mso-position-horizontal-relative:page;mso-position-vertical-relative:page;z-index:-316470272" from="90.000038pt,652.216187pt" to="501.639695pt,652.216187pt" stroked="true" strokeweight=".631260pt" strokecolor="#bfbfbf">
          <v:stroke dashstyle="solid"/>
          <w10:wrap type="none"/>
        </v:line>
      </w:pict>
    </w:r>
    <w:r>
      <w:rPr/>
      <w:pict>
        <v:line style="position:absolute;mso-position-horizontal-relative:page;mso-position-vertical-relative:page;z-index:-316469248" from="90.000038pt,634.931702pt" to="501.639695pt,634.931702pt" stroked="true" strokeweight=".631260pt" strokecolor="#bfbfbf">
          <v:stroke dashstyle="solid"/>
          <w10:wrap type="none"/>
        </v:line>
      </w:pict>
    </w:r>
    <w:r>
      <w:rPr/>
      <w:pict>
        <v:line style="position:absolute;mso-position-horizontal-relative:page;mso-position-vertical-relative:page;z-index:-316468224" from="90.000038pt,617.707336pt" to="501.639695pt,617.707336pt" stroked="true" strokeweight=".631260pt" strokecolor="#bfbfbf">
          <v:stroke dashstyle="solid"/>
          <w10:wrap type="none"/>
        </v:line>
      </w:pict>
    </w:r>
    <w:r>
      <w:rPr/>
      <w:pict>
        <v:line style="position:absolute;mso-position-horizontal-relative:page;mso-position-vertical-relative:page;z-index:-316467200" from="90.000038pt,600.422791pt" to="501.639695pt,600.422791pt" stroked="true" strokeweight=".631260pt" strokecolor="#bfbfbf">
          <v:stroke dashstyle="solid"/>
          <w10:wrap type="none"/>
        </v:line>
      </w:pict>
    </w:r>
    <w:r>
      <w:rPr/>
      <w:pict>
        <v:shape style="position:absolute;margin-left:89.000999pt;margin-top:780.368164pt;width:164.95pt;height:13.2pt;mso-position-horizontal-relative:page;mso-position-vertical-relative:page;z-index:-316466176"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87.825989pt;margin-top:804.073792pt;width:19.350pt;height:10.95pt;mso-position-horizontal-relative:page;mso-position-vertical-relative:page;z-index:-316465152"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231</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7.825989pt;margin-top:804.073792pt;width:19.350pt;height:10.95pt;mso-position-horizontal-relative:page;mso-position-vertical-relative:page;z-index:-316464128"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233</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71155pt;width:164.95pt;height:13.2pt;mso-position-horizontal-relative:page;mso-position-vertical-relative:page;z-index:-316656640"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90.049988pt;margin-top:804.073792pt;width:14.9pt;height:10.95pt;mso-position-horizontal-relative:page;mso-position-vertical-relative:page;z-index:-316655616"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18</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7.825989pt;margin-top:804.073792pt;width:19.350pt;height:10.95pt;mso-position-horizontal-relative:page;mso-position-vertical-relative:page;z-index:-316463104"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234</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85002pt;margin-top:776.413147pt;width:164.9pt;height:13.2pt;mso-position-horizontal-relative:page;mso-position-vertical-relative:page;z-index:-316653568"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90.049988pt;margin-top:804.073792pt;width:14.9pt;height:10.95pt;mso-position-horizontal-relative:page;mso-position-vertical-relative:page;z-index:-316652544"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30</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85002pt;margin-top:776.413147pt;width:164.9pt;height:13.2pt;mso-position-horizontal-relative:page;mso-position-vertical-relative:page;z-index:-316650496"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90.049988pt;margin-top:804.073792pt;width:14.9pt;height:10.95pt;mso-position-horizontal-relative:page;mso-position-vertical-relative:page;z-index:-316649472"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31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85002pt;margin-top:776.413147pt;width:164.9pt;height:13.2pt;mso-position-horizontal-relative:page;mso-position-vertical-relative:page;z-index:-316647424" type="#_x0000_t202" filled="false" stroked="false">
          <v:textbox inset="0,0,0,0">
            <w:txbxContent>
              <w:p>
                <w:pPr>
                  <w:pStyle w:val="BodyText"/>
                  <w:spacing w:before="14"/>
                  <w:ind w:left="20"/>
                </w:pPr>
                <w:r>
                  <w:rPr/>
                  <w:t>Talk a Lot Clear Alphabet Dictionary</w:t>
                </w:r>
              </w:p>
            </w:txbxContent>
          </v:textbox>
          <w10:wrap type="none"/>
        </v:shape>
      </w:pict>
    </w:r>
    <w:r>
      <w:rPr/>
      <w:pict>
        <v:shape style="position:absolute;margin-left:290.049988pt;margin-top:804.073792pt;width:14.9pt;height:10.95pt;mso-position-horizontal-relative:page;mso-position-vertical-relative:page;z-index:-316646400" type="#_x0000_t202" filled="false" stroked="false">
          <v:textbox inset="0,0,0,0">
            <w:txbxContent>
              <w:p>
                <w:pPr>
                  <w:spacing w:before="14"/>
                  <w:ind w:left="60" w:right="0" w:firstLine="0"/>
                  <w:jc w:val="left"/>
                  <w:rPr>
                    <w:sz w:val="16"/>
                  </w:rPr>
                </w:pPr>
                <w:r>
                  <w:rPr/>
                  <w:fldChar w:fldCharType="begin"/>
                </w:r>
                <w:r>
                  <w:rPr>
                    <w:sz w:val="16"/>
                  </w:rPr>
                  <w:instrText> PAGE </w:instrText>
                </w:r>
                <w:r>
                  <w:rPr/>
                  <w:fldChar w:fldCharType="separate"/>
                </w:r>
                <w:r>
                  <w:rPr/>
                  <w:t>32</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104553pt;margin-top:34.343822pt;width:173.3pt;height:71.4pt;mso-position-horizontal-relative:page;mso-position-vertical-relative:page;z-index:-316663808" type="#_x0000_t202" filled="false" stroked="false">
          <v:textbox inset="0,0,0,0">
            <w:txbxContent>
              <w:p>
                <w:pPr>
                  <w:spacing w:before="20"/>
                  <w:ind w:left="1" w:right="3"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1" w:firstLine="0"/>
                  <w:jc w:val="center"/>
                  <w:rPr>
                    <w:b/>
                    <w:sz w:val="28"/>
                  </w:rPr>
                </w:pPr>
                <w:r>
                  <w:rPr>
                    <w:b/>
                    <w:sz w:val="28"/>
                  </w:rPr>
                  <w:t>Clear Alphabet Dictionary</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3.858627pt;margin-top:34.399860pt;width:167.7pt;height:71.4pt;mso-position-horizontal-relative:page;mso-position-vertical-relative:page;z-index:-316639232" type="#_x0000_t202" filled="false" stroked="false">
          <v:textbox inset="0,0,0,0">
            <w:txbxContent>
              <w:p>
                <w:pPr>
                  <w:spacing w:before="20"/>
                  <w:ind w:left="166" w:right="0" w:firstLine="0"/>
                  <w:jc w:val="left"/>
                  <w:rPr>
                    <w:rFonts w:ascii="Arial Black"/>
                    <w:sz w:val="56"/>
                  </w:rPr>
                </w:pPr>
                <w:r>
                  <w:rPr>
                    <w:rFonts w:ascii="Arial Black"/>
                    <w:sz w:val="56"/>
                  </w:rPr>
                  <w:t>Talk </w:t>
                </w:r>
                <w:r>
                  <w:rPr>
                    <w:sz w:val="56"/>
                  </w:rPr>
                  <w:t>a </w:t>
                </w:r>
                <w:r>
                  <w:rPr>
                    <w:rFonts w:ascii="Arial Black"/>
                    <w:sz w:val="56"/>
                  </w:rPr>
                  <w:t>Lot</w:t>
                </w:r>
              </w:p>
              <w:p>
                <w:pPr>
                  <w:spacing w:before="276"/>
                  <w:ind w:left="20" w:right="0" w:firstLine="0"/>
                  <w:jc w:val="left"/>
                  <w:rPr>
                    <w:b/>
                    <w:sz w:val="28"/>
                  </w:rPr>
                </w:pPr>
                <w:r>
                  <w:rPr>
                    <w:b/>
                    <w:sz w:val="28"/>
                  </w:rPr>
                  <w:t>Learn the Clear Alphabet</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3.858627pt;margin-top:34.399860pt;width:167.7pt;height:94.35pt;mso-position-horizontal-relative:page;mso-position-vertical-relative:page;z-index:-316636160" type="#_x0000_t202" filled="false" stroked="false">
          <v:textbox inset="0,0,0,0">
            <w:txbxContent>
              <w:p>
                <w:pPr>
                  <w:spacing w:before="20"/>
                  <w:ind w:left="0" w:right="0" w:firstLine="0"/>
                  <w:jc w:val="center"/>
                  <w:rPr>
                    <w:rFonts w:ascii="Arial Black"/>
                    <w:sz w:val="56"/>
                  </w:rPr>
                </w:pPr>
                <w:r>
                  <w:rPr>
                    <w:rFonts w:ascii="Arial Black"/>
                    <w:sz w:val="56"/>
                  </w:rPr>
                  <w:t>Talk </w:t>
                </w:r>
                <w:r>
                  <w:rPr>
                    <w:sz w:val="56"/>
                  </w:rPr>
                  <w:t>a </w:t>
                </w:r>
                <w:r>
                  <w:rPr>
                    <w:rFonts w:ascii="Arial Black"/>
                    <w:sz w:val="56"/>
                  </w:rPr>
                  <w:t>Lot</w:t>
                </w:r>
              </w:p>
              <w:p>
                <w:pPr>
                  <w:spacing w:before="276"/>
                  <w:ind w:left="0" w:right="0" w:firstLine="0"/>
                  <w:jc w:val="center"/>
                  <w:rPr>
                    <w:b/>
                    <w:sz w:val="28"/>
                  </w:rPr>
                </w:pPr>
                <w:r>
                  <w:rPr>
                    <w:b/>
                    <w:sz w:val="28"/>
                  </w:rPr>
                  <w:t>Learn the Clear Alphabet</w:t>
                </w:r>
              </w:p>
              <w:p>
                <w:pPr>
                  <w:pStyle w:val="BodyText"/>
                  <w:spacing w:before="228"/>
                  <w:ind w:right="1"/>
                  <w:jc w:val="center"/>
                </w:pPr>
                <w:r>
                  <w:rPr/>
                  <w:t>Rhyming Words – Diphthongs 1</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3.858627pt;margin-top:34.399860pt;width:167.7pt;height:94.35pt;mso-position-horizontal-relative:page;mso-position-vertical-relative:page;z-index:-316633088" type="#_x0000_t202" filled="false" stroked="false">
          <v:textbox inset="0,0,0,0">
            <w:txbxContent>
              <w:p>
                <w:pPr>
                  <w:spacing w:before="20"/>
                  <w:ind w:left="0" w:right="0" w:firstLine="0"/>
                  <w:jc w:val="center"/>
                  <w:rPr>
                    <w:rFonts w:ascii="Arial Black"/>
                    <w:sz w:val="56"/>
                  </w:rPr>
                </w:pPr>
                <w:r>
                  <w:rPr>
                    <w:rFonts w:ascii="Arial Black"/>
                    <w:sz w:val="56"/>
                  </w:rPr>
                  <w:t>Talk </w:t>
                </w:r>
                <w:r>
                  <w:rPr>
                    <w:sz w:val="56"/>
                  </w:rPr>
                  <w:t>a </w:t>
                </w:r>
                <w:r>
                  <w:rPr>
                    <w:rFonts w:ascii="Arial Black"/>
                    <w:sz w:val="56"/>
                  </w:rPr>
                  <w:t>Lot</w:t>
                </w:r>
              </w:p>
              <w:p>
                <w:pPr>
                  <w:spacing w:before="276"/>
                  <w:ind w:left="0" w:right="0" w:firstLine="0"/>
                  <w:jc w:val="center"/>
                  <w:rPr>
                    <w:b/>
                    <w:sz w:val="28"/>
                  </w:rPr>
                </w:pPr>
                <w:r>
                  <w:rPr>
                    <w:b/>
                    <w:sz w:val="28"/>
                  </w:rPr>
                  <w:t>Learn the Clear Alphabet</w:t>
                </w:r>
              </w:p>
              <w:p>
                <w:pPr>
                  <w:pStyle w:val="BodyText"/>
                  <w:spacing w:before="228"/>
                  <w:ind w:right="1"/>
                  <w:jc w:val="center"/>
                </w:pPr>
                <w:r>
                  <w:rPr/>
                  <w:t>Rhyming Words – Diphthongs 2</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3.858627pt;margin-top:34.399860pt;width:167.7pt;height:94.35pt;mso-position-horizontal-relative:page;mso-position-vertical-relative:page;z-index:-316630016" type="#_x0000_t202" filled="false" stroked="false">
          <v:textbox inset="0,0,0,0">
            <w:txbxContent>
              <w:p>
                <w:pPr>
                  <w:spacing w:before="20"/>
                  <w:ind w:left="0" w:right="0" w:firstLine="0"/>
                  <w:jc w:val="center"/>
                  <w:rPr>
                    <w:rFonts w:ascii="Arial Black"/>
                    <w:sz w:val="56"/>
                  </w:rPr>
                </w:pPr>
                <w:r>
                  <w:rPr>
                    <w:rFonts w:ascii="Arial Black"/>
                    <w:sz w:val="56"/>
                  </w:rPr>
                  <w:t>Talk </w:t>
                </w:r>
                <w:r>
                  <w:rPr>
                    <w:sz w:val="56"/>
                  </w:rPr>
                  <w:t>a </w:t>
                </w:r>
                <w:r>
                  <w:rPr>
                    <w:rFonts w:ascii="Arial Black"/>
                    <w:sz w:val="56"/>
                  </w:rPr>
                  <w:t>Lot</w:t>
                </w:r>
              </w:p>
              <w:p>
                <w:pPr>
                  <w:spacing w:before="276"/>
                  <w:ind w:left="0" w:right="0" w:firstLine="0"/>
                  <w:jc w:val="center"/>
                  <w:rPr>
                    <w:b/>
                    <w:sz w:val="28"/>
                  </w:rPr>
                </w:pPr>
                <w:r>
                  <w:rPr>
                    <w:b/>
                    <w:sz w:val="28"/>
                  </w:rPr>
                  <w:t>Learn the Clear Alphabet</w:t>
                </w:r>
              </w:p>
              <w:p>
                <w:pPr>
                  <w:pStyle w:val="BodyText"/>
                  <w:spacing w:before="228"/>
                  <w:ind w:right="1"/>
                  <w:jc w:val="center"/>
                </w:pPr>
                <w:r>
                  <w:rPr/>
                  <w:t>Rhyming Words – Diphthongs 3</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823242pt;margin-top:34.399860pt;width:167.7pt;height:94.35pt;mso-position-horizontal-relative:page;mso-position-vertical-relative:page;z-index:-316626944" type="#_x0000_t202" filled="false" stroked="false">
          <v:textbox inset="0,0,0,0">
            <w:txbxContent>
              <w:p>
                <w:pPr>
                  <w:spacing w:before="20"/>
                  <w:ind w:left="0" w:right="0" w:firstLine="0"/>
                  <w:jc w:val="center"/>
                  <w:rPr>
                    <w:rFonts w:ascii="Arial Black"/>
                    <w:sz w:val="56"/>
                  </w:rPr>
                </w:pPr>
                <w:r>
                  <w:rPr>
                    <w:rFonts w:ascii="Arial Black"/>
                    <w:sz w:val="56"/>
                  </w:rPr>
                  <w:t>Talk </w:t>
                </w:r>
                <w:r>
                  <w:rPr>
                    <w:sz w:val="56"/>
                  </w:rPr>
                  <w:t>a </w:t>
                </w:r>
                <w:r>
                  <w:rPr>
                    <w:rFonts w:ascii="Arial Black"/>
                    <w:sz w:val="56"/>
                  </w:rPr>
                  <w:t>Lot</w:t>
                </w:r>
              </w:p>
              <w:p>
                <w:pPr>
                  <w:spacing w:before="276"/>
                  <w:ind w:left="0" w:right="0" w:firstLine="0"/>
                  <w:jc w:val="center"/>
                  <w:rPr>
                    <w:b/>
                    <w:sz w:val="28"/>
                  </w:rPr>
                </w:pPr>
                <w:r>
                  <w:rPr>
                    <w:b/>
                    <w:sz w:val="28"/>
                  </w:rPr>
                  <w:t>Learn the Clear Alphabet</w:t>
                </w:r>
              </w:p>
              <w:p>
                <w:pPr>
                  <w:pStyle w:val="BodyText"/>
                  <w:spacing w:before="228"/>
                  <w:jc w:val="center"/>
                </w:pPr>
                <w:r>
                  <w:rPr/>
                  <w:t>Rhyming Words – Diphthongs 4</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2.140076pt;margin-top:34.399860pt;width:152.950pt;height:41.55pt;mso-position-horizontal-relative:page;mso-position-vertical-relative:page;z-index:-316623872"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104553pt;margin-top:34.343822pt;width:173.3pt;height:71.4pt;mso-position-horizontal-relative:page;mso-position-vertical-relative:page;z-index:-316620800" type="#_x0000_t202" filled="false" stroked="false">
          <v:textbox inset="0,0,0,0">
            <w:txbxContent>
              <w:p>
                <w:pPr>
                  <w:spacing w:before="20"/>
                  <w:ind w:left="1" w:right="3"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1" w:firstLine="0"/>
                  <w:jc w:val="center"/>
                  <w:rPr>
                    <w:b/>
                    <w:sz w:val="28"/>
                  </w:rPr>
                </w:pPr>
                <w:r>
                  <w:rPr>
                    <w:b/>
                    <w:sz w:val="28"/>
                  </w:rPr>
                  <w:t>Clear Alphabet Dictionary</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104553pt;margin-top:34.343822pt;width:173.3pt;height:71.4pt;mso-position-horizontal-relative:page;mso-position-vertical-relative:page;z-index:-316616704" type="#_x0000_t202" filled="false" stroked="false">
          <v:textbox inset="0,0,0,0">
            <w:txbxContent>
              <w:p>
                <w:pPr>
                  <w:spacing w:before="20"/>
                  <w:ind w:left="1" w:right="3"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1" w:firstLine="0"/>
                  <w:jc w:val="center"/>
                  <w:rPr>
                    <w:b/>
                    <w:sz w:val="28"/>
                  </w:rPr>
                </w:pPr>
                <w:r>
                  <w:rPr>
                    <w:b/>
                    <w:sz w:val="28"/>
                  </w:rPr>
                  <w:t>Clear Alphabet Dictionary</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104553pt;margin-top:34.343822pt;width:173.3pt;height:71.4pt;mso-position-horizontal-relative:page;mso-position-vertical-relative:page;z-index:-316613632" type="#_x0000_t202" filled="false" stroked="false">
          <v:textbox inset="0,0,0,0">
            <w:txbxContent>
              <w:p>
                <w:pPr>
                  <w:spacing w:before="20"/>
                  <w:ind w:left="1" w:right="3"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1" w:firstLine="0"/>
                  <w:jc w:val="center"/>
                  <w:rPr>
                    <w:b/>
                    <w:sz w:val="28"/>
                  </w:rPr>
                </w:pPr>
                <w:r>
                  <w:rPr>
                    <w:b/>
                    <w:sz w:val="28"/>
                  </w:rPr>
                  <w:t>Clear Alphabet Dictionary</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100006pt;margin-top:34.341583pt;width:173.3pt;height:71.4pt;mso-position-horizontal-relative:page;mso-position-vertical-relative:page;z-index:-316660736" type="#_x0000_t202" filled="false" stroked="false">
          <v:textbox inset="0,0,0,0">
            <w:txbxContent>
              <w:p>
                <w:pPr>
                  <w:spacing w:before="20"/>
                  <w:ind w:left="1" w:right="2"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1" w:firstLine="0"/>
                  <w:jc w:val="center"/>
                  <w:rPr>
                    <w:b/>
                    <w:sz w:val="28"/>
                  </w:rPr>
                </w:pPr>
                <w:r>
                  <w:rPr>
                    <w:b/>
                    <w:sz w:val="28"/>
                  </w:rPr>
                  <w:t>Clear Alphabet Dictionary</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104553pt;margin-top:34.343822pt;width:173.3pt;height:71.4pt;mso-position-horizontal-relative:page;mso-position-vertical-relative:page;z-index:-316609536" type="#_x0000_t202" filled="false" stroked="false">
          <v:textbox inset="0,0,0,0">
            <w:txbxContent>
              <w:p>
                <w:pPr>
                  <w:spacing w:before="20"/>
                  <w:ind w:left="1" w:right="3"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1" w:firstLine="0"/>
                  <w:jc w:val="center"/>
                  <w:rPr>
                    <w:b/>
                    <w:sz w:val="28"/>
                  </w:rPr>
                </w:pPr>
                <w:r>
                  <w:rPr>
                    <w:b/>
                    <w:sz w:val="28"/>
                  </w:rPr>
                  <w:t>Clear Alphabet Dictionary</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104553pt;margin-top:34.343822pt;width:173.3pt;height:71.4pt;mso-position-horizontal-relative:page;mso-position-vertical-relative:page;z-index:-316605440" type="#_x0000_t202" filled="false" stroked="false">
          <v:textbox inset="0,0,0,0">
            <w:txbxContent>
              <w:p>
                <w:pPr>
                  <w:spacing w:before="20"/>
                  <w:ind w:left="1" w:right="3"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1" w:firstLine="0"/>
                  <w:jc w:val="center"/>
                  <w:rPr>
                    <w:b/>
                    <w:sz w:val="28"/>
                  </w:rPr>
                </w:pPr>
                <w:r>
                  <w:rPr>
                    <w:b/>
                    <w:sz w:val="28"/>
                  </w:rPr>
                  <w:t>Clear Alphabet Dictionary</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104553pt;margin-top:34.343822pt;width:173.3pt;height:71.4pt;mso-position-horizontal-relative:page;mso-position-vertical-relative:page;z-index:-316601344" type="#_x0000_t202" filled="false" stroked="false">
          <v:textbox inset="0,0,0,0">
            <w:txbxContent>
              <w:p>
                <w:pPr>
                  <w:spacing w:before="20"/>
                  <w:ind w:left="1" w:right="3"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1" w:firstLine="0"/>
                  <w:jc w:val="center"/>
                  <w:rPr>
                    <w:b/>
                    <w:sz w:val="28"/>
                  </w:rPr>
                </w:pPr>
                <w:r>
                  <w:rPr>
                    <w:b/>
                    <w:sz w:val="28"/>
                  </w:rPr>
                  <w:t>Clear Alphabet Dictionary</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104553pt;margin-top:34.343822pt;width:173.3pt;height:71.4pt;mso-position-horizontal-relative:page;mso-position-vertical-relative:page;z-index:-316598272" type="#_x0000_t202" filled="false" stroked="false">
          <v:textbox inset="0,0,0,0">
            <w:txbxContent>
              <w:p>
                <w:pPr>
                  <w:spacing w:before="20"/>
                  <w:ind w:left="1" w:right="3"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1" w:firstLine="0"/>
                  <w:jc w:val="center"/>
                  <w:rPr>
                    <w:b/>
                    <w:sz w:val="28"/>
                  </w:rPr>
                </w:pPr>
                <w:r>
                  <w:rPr>
                    <w:b/>
                    <w:sz w:val="28"/>
                  </w:rPr>
                  <w:t>Clear Alphabet Dictionary</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104553pt;margin-top:34.343822pt;width:173.3pt;height:71.4pt;mso-position-horizontal-relative:page;mso-position-vertical-relative:page;z-index:-316595200" type="#_x0000_t202" filled="false" stroked="false">
          <v:textbox inset="0,0,0,0">
            <w:txbxContent>
              <w:p>
                <w:pPr>
                  <w:spacing w:before="20"/>
                  <w:ind w:left="1" w:right="3"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1" w:firstLine="0"/>
                  <w:jc w:val="center"/>
                  <w:rPr>
                    <w:b/>
                    <w:sz w:val="28"/>
                  </w:rPr>
                </w:pPr>
                <w:r>
                  <w:rPr>
                    <w:b/>
                    <w:sz w:val="28"/>
                  </w:rPr>
                  <w:t>Clear Alphabet Dictionary</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104553pt;margin-top:34.343822pt;width:173.3pt;height:71.4pt;mso-position-horizontal-relative:page;mso-position-vertical-relative:page;z-index:-316592128" type="#_x0000_t202" filled="false" stroked="false">
          <v:textbox inset="0,0,0,0">
            <w:txbxContent>
              <w:p>
                <w:pPr>
                  <w:spacing w:before="20"/>
                  <w:ind w:left="1" w:right="3"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1" w:firstLine="0"/>
                  <w:jc w:val="center"/>
                  <w:rPr>
                    <w:b/>
                    <w:sz w:val="28"/>
                  </w:rPr>
                </w:pPr>
                <w:r>
                  <w:rPr>
                    <w:b/>
                    <w:sz w:val="28"/>
                  </w:rPr>
                  <w:t>Clear Alphabet Dictionary</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104553pt;margin-top:34.343822pt;width:173.3pt;height:71.4pt;mso-position-horizontal-relative:page;mso-position-vertical-relative:page;z-index:-316589056" type="#_x0000_t202" filled="false" stroked="false">
          <v:textbox inset="0,0,0,0">
            <w:txbxContent>
              <w:p>
                <w:pPr>
                  <w:spacing w:before="20"/>
                  <w:ind w:left="1" w:right="3"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1" w:firstLine="0"/>
                  <w:jc w:val="center"/>
                  <w:rPr>
                    <w:b/>
                    <w:sz w:val="28"/>
                  </w:rPr>
                </w:pPr>
                <w:r>
                  <w:rPr>
                    <w:b/>
                    <w:sz w:val="28"/>
                  </w:rPr>
                  <w:t>Clear Alphabet Dictionary</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104553pt;margin-top:34.343822pt;width:173.3pt;height:71.4pt;mso-position-horizontal-relative:page;mso-position-vertical-relative:page;z-index:-316585984" type="#_x0000_t202" filled="false" stroked="false">
          <v:textbox inset="0,0,0,0">
            <w:txbxContent>
              <w:p>
                <w:pPr>
                  <w:spacing w:before="20"/>
                  <w:ind w:left="1" w:right="3"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1" w:firstLine="0"/>
                  <w:jc w:val="center"/>
                  <w:rPr>
                    <w:b/>
                    <w:sz w:val="28"/>
                  </w:rPr>
                </w:pPr>
                <w:r>
                  <w:rPr>
                    <w:b/>
                    <w:sz w:val="28"/>
                  </w:rPr>
                  <w:t>Clear Alphabet Dictionary</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104553pt;margin-top:34.343822pt;width:173.3pt;height:71.4pt;mso-position-horizontal-relative:page;mso-position-vertical-relative:page;z-index:-316581888" type="#_x0000_t202" filled="false" stroked="false">
          <v:textbox inset="0,0,0,0">
            <w:txbxContent>
              <w:p>
                <w:pPr>
                  <w:spacing w:before="20"/>
                  <w:ind w:left="1" w:right="3"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1" w:firstLine="0"/>
                  <w:jc w:val="center"/>
                  <w:rPr>
                    <w:b/>
                    <w:sz w:val="28"/>
                  </w:rPr>
                </w:pPr>
                <w:r>
                  <w:rPr>
                    <w:b/>
                    <w:sz w:val="28"/>
                  </w:rPr>
                  <w:t>Clear Alphabet Dictionary</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104553pt;margin-top:34.343822pt;width:173.3pt;height:71.4pt;mso-position-horizontal-relative:page;mso-position-vertical-relative:page;z-index:-316577792" type="#_x0000_t202" filled="false" stroked="false">
          <v:textbox inset="0,0,0,0">
            <w:txbxContent>
              <w:p>
                <w:pPr>
                  <w:spacing w:before="20"/>
                  <w:ind w:left="1" w:right="3"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1" w:firstLine="0"/>
                  <w:jc w:val="center"/>
                  <w:rPr>
                    <w:b/>
                    <w:sz w:val="28"/>
                  </w:rPr>
                </w:pPr>
                <w:r>
                  <w:rPr>
                    <w:b/>
                    <w:sz w:val="28"/>
                  </w:rPr>
                  <w:t>Clear Alphabet Dictionary</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104553pt;margin-top:34.343822pt;width:173.3pt;height:71.4pt;mso-position-horizontal-relative:page;mso-position-vertical-relative:page;z-index:-316573696" type="#_x0000_t202" filled="false" stroked="false">
          <v:textbox inset="0,0,0,0">
            <w:txbxContent>
              <w:p>
                <w:pPr>
                  <w:spacing w:before="20"/>
                  <w:ind w:left="1" w:right="3"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1" w:firstLine="0"/>
                  <w:jc w:val="center"/>
                  <w:rPr>
                    <w:b/>
                    <w:sz w:val="28"/>
                  </w:rPr>
                </w:pPr>
                <w:r>
                  <w:rPr>
                    <w:b/>
                    <w:sz w:val="28"/>
                  </w:rPr>
                  <w:t>Clear Alphabet Dictionary</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104553pt;margin-top:34.343822pt;width:173.3pt;height:71.4pt;mso-position-horizontal-relative:page;mso-position-vertical-relative:page;z-index:-316569600" type="#_x0000_t202" filled="false" stroked="false">
          <v:textbox inset="0,0,0,0">
            <w:txbxContent>
              <w:p>
                <w:pPr>
                  <w:spacing w:before="20"/>
                  <w:ind w:left="1" w:right="3"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1" w:firstLine="0"/>
                  <w:jc w:val="center"/>
                  <w:rPr>
                    <w:b/>
                    <w:sz w:val="28"/>
                  </w:rPr>
                </w:pPr>
                <w:r>
                  <w:rPr>
                    <w:b/>
                    <w:sz w:val="28"/>
                  </w:rPr>
                  <w:t>Clear Alphabet Dictionary</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104553pt;margin-top:34.343822pt;width:173.3pt;height:71.4pt;mso-position-horizontal-relative:page;mso-position-vertical-relative:page;z-index:-316566528" type="#_x0000_t202" filled="false" stroked="false">
          <v:textbox inset="0,0,0,0">
            <w:txbxContent>
              <w:p>
                <w:pPr>
                  <w:spacing w:before="20"/>
                  <w:ind w:left="1" w:right="3"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1" w:firstLine="0"/>
                  <w:jc w:val="center"/>
                  <w:rPr>
                    <w:b/>
                    <w:sz w:val="28"/>
                  </w:rPr>
                </w:pPr>
                <w:r>
                  <w:rPr>
                    <w:b/>
                    <w:sz w:val="28"/>
                  </w:rPr>
                  <w:t>Clear Alphabet Dictionary</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104553pt;margin-top:34.343822pt;width:173.3pt;height:71.4pt;mso-position-horizontal-relative:page;mso-position-vertical-relative:page;z-index:-316563456" type="#_x0000_t202" filled="false" stroked="false">
          <v:textbox inset="0,0,0,0">
            <w:txbxContent>
              <w:p>
                <w:pPr>
                  <w:spacing w:before="20"/>
                  <w:ind w:left="1" w:right="3"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1" w:firstLine="0"/>
                  <w:jc w:val="center"/>
                  <w:rPr>
                    <w:b/>
                    <w:sz w:val="28"/>
                  </w:rPr>
                </w:pPr>
                <w:r>
                  <w:rPr>
                    <w:b/>
                    <w:sz w:val="28"/>
                  </w:rPr>
                  <w:t>Clear Alphabet Dictionary</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104553pt;margin-top:34.343822pt;width:173.3pt;height:71.4pt;mso-position-horizontal-relative:page;mso-position-vertical-relative:page;z-index:-316560384" type="#_x0000_t202" filled="false" stroked="false">
          <v:textbox inset="0,0,0,0">
            <w:txbxContent>
              <w:p>
                <w:pPr>
                  <w:spacing w:before="20"/>
                  <w:ind w:left="1" w:right="3"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1" w:firstLine="0"/>
                  <w:jc w:val="center"/>
                  <w:rPr>
                    <w:b/>
                    <w:sz w:val="28"/>
                  </w:rPr>
                </w:pPr>
                <w:r>
                  <w:rPr>
                    <w:b/>
                    <w:sz w:val="28"/>
                  </w:rPr>
                  <w:t>Clear Alphabet Dictionary</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104553pt;margin-top:34.343822pt;width:173.3pt;height:71.4pt;mso-position-horizontal-relative:page;mso-position-vertical-relative:page;z-index:-316556288" type="#_x0000_t202" filled="false" stroked="false">
          <v:textbox inset="0,0,0,0">
            <w:txbxContent>
              <w:p>
                <w:pPr>
                  <w:spacing w:before="20"/>
                  <w:ind w:left="1" w:right="3"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1" w:firstLine="0"/>
                  <w:jc w:val="center"/>
                  <w:rPr>
                    <w:b/>
                    <w:sz w:val="28"/>
                  </w:rPr>
                </w:pPr>
                <w:r>
                  <w:rPr>
                    <w:b/>
                    <w:sz w:val="28"/>
                  </w:rPr>
                  <w:t>Clear Alphabet Dictionary</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104553pt;margin-top:34.343822pt;width:173.3pt;height:71.4pt;mso-position-horizontal-relative:page;mso-position-vertical-relative:page;z-index:-316553216" type="#_x0000_t202" filled="false" stroked="false">
          <v:textbox inset="0,0,0,0">
            <w:txbxContent>
              <w:p>
                <w:pPr>
                  <w:spacing w:before="20"/>
                  <w:ind w:left="1" w:right="3"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1" w:firstLine="0"/>
                  <w:jc w:val="center"/>
                  <w:rPr>
                    <w:b/>
                    <w:sz w:val="28"/>
                  </w:rPr>
                </w:pPr>
                <w:r>
                  <w:rPr>
                    <w:b/>
                    <w:sz w:val="28"/>
                  </w:rPr>
                  <w:t>Clear Alphabet Dictionary</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104553pt;margin-top:34.343822pt;width:173.3pt;height:71.4pt;mso-position-horizontal-relative:page;mso-position-vertical-relative:page;z-index:-316550144" type="#_x0000_t202" filled="false" stroked="false">
          <v:textbox inset="0,0,0,0">
            <w:txbxContent>
              <w:p>
                <w:pPr>
                  <w:spacing w:before="20"/>
                  <w:ind w:left="1" w:right="3"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1" w:firstLine="0"/>
                  <w:jc w:val="center"/>
                  <w:rPr>
                    <w:b/>
                    <w:sz w:val="28"/>
                  </w:rPr>
                </w:pPr>
                <w:r>
                  <w:rPr>
                    <w:b/>
                    <w:sz w:val="28"/>
                  </w:rPr>
                  <w:t>Clear Alphabet Dictionary</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104553pt;margin-top:34.343822pt;width:173.3pt;height:71.4pt;mso-position-horizontal-relative:page;mso-position-vertical-relative:page;z-index:-316657664" type="#_x0000_t202" filled="false" stroked="false">
          <v:textbox inset="0,0,0,0">
            <w:txbxContent>
              <w:p>
                <w:pPr>
                  <w:spacing w:before="20"/>
                  <w:ind w:left="1" w:right="3"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1" w:firstLine="0"/>
                  <w:jc w:val="center"/>
                  <w:rPr>
                    <w:b/>
                    <w:sz w:val="28"/>
                  </w:rPr>
                </w:pPr>
                <w:r>
                  <w:rPr>
                    <w:b/>
                    <w:sz w:val="28"/>
                  </w:rPr>
                  <w:t>Clear Alphabet Dictionary</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99860pt;width:152.950pt;height:71.4pt;mso-position-horizontal-relative:page;mso-position-vertical-relative:page;z-index:-316546048"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Foundation Course</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16541952"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Foundation Course</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99860pt;width:152.950pt;height:71.4pt;mso-position-horizontal-relative:page;mso-position-vertical-relative:page;z-index:-316537856"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Foundation Course</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16533760"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Transport</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99860pt;width:152.950pt;height:41.55pt;mso-position-horizontal-relative:page;mso-position-vertical-relative:page;z-index:-316529664"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66.98999pt;margin-top:62.82pt;width:171pt;height:54.0pt;mso-position-horizontal-relative:page;mso-position-vertical-relative:page;z-index:-316525568" filled="false" stroked="true" strokeweight=".75pt" strokecolor="#000000">
          <v:stroke dashstyle="solid"/>
          <w10:wrap type="none"/>
        </v:rect>
      </w:pict>
    </w:r>
    <w:r>
      <w:rPr/>
      <w:pict>
        <v:shape style="position:absolute;margin-left:344.458588pt;margin-top:34.401703pt;width:152.950pt;height:71.4pt;mso-position-horizontal-relative:page;mso-position-vertical-relative:page;z-index:-316524544"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Foundation Course</w:t>
                </w:r>
              </w:p>
            </w:txbxContent>
          </v:textbox>
          <w10:wrap type="none"/>
        </v:shape>
      </w:pict>
    </w:r>
    <w:r>
      <w:rPr/>
      <w:pict>
        <v:shape style="position:absolute;margin-left:580.031006pt;margin-top:66.092537pt;width:145pt;height:43.1pt;mso-position-horizontal-relative:page;mso-position-vertical-relative:page;z-index:-316523520" type="#_x0000_t202" filled="false" stroked="false">
          <v:textbox inset="0,0,0,0">
            <w:txbxContent>
              <w:p>
                <w:pPr>
                  <w:spacing w:before="14"/>
                  <w:ind w:left="20" w:right="18" w:firstLine="0"/>
                  <w:jc w:val="center"/>
                  <w:rPr>
                    <w:i/>
                    <w:sz w:val="18"/>
                  </w:rPr>
                </w:pPr>
                <w:r>
                  <w:rPr>
                    <w:i/>
                    <w:sz w:val="18"/>
                  </w:rPr>
                  <w:t>Instructions: each card shows the </w:t>
                </w:r>
                <w:r>
                  <w:rPr>
                    <w:i/>
                    <w:sz w:val="18"/>
                  </w:rPr>
                  <w:t>sounds of one syllable from this sentence. </w:t>
                </w:r>
                <w:r>
                  <w:rPr>
                    <w:b/>
                    <w:i/>
                    <w:sz w:val="18"/>
                  </w:rPr>
                  <w:t>Sound out </w:t>
                </w:r>
                <w:r>
                  <w:rPr>
                    <w:i/>
                    <w:sz w:val="18"/>
                  </w:rPr>
                  <w:t>each syllable, </w:t>
                </w:r>
                <w:r>
                  <w:rPr>
                    <w:i/>
                    <w:sz w:val="18"/>
                  </w:rPr>
                  <w:t>then put the cards in order.</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884918pt;margin-top:34.399860pt;width:171.6pt;height:94.35pt;mso-position-horizontal-relative:page;mso-position-vertical-relative:page;z-index:-316518400" type="#_x0000_t202" filled="false" stroked="false">
          <v:textbox inset="0,0,0,0">
            <w:txbxContent>
              <w:p>
                <w:pPr>
                  <w:spacing w:before="20"/>
                  <w:ind w:left="4" w:right="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5" w:right="4" w:firstLine="0"/>
                  <w:jc w:val="center"/>
                  <w:rPr>
                    <w:b/>
                    <w:sz w:val="28"/>
                  </w:rPr>
                </w:pPr>
                <w:r>
                  <w:rPr>
                    <w:b/>
                    <w:sz w:val="28"/>
                  </w:rPr>
                  <w:t>Learn the Clear</w:t>
                </w:r>
                <w:r>
                  <w:rPr>
                    <w:b/>
                    <w:spacing w:val="-5"/>
                    <w:sz w:val="28"/>
                  </w:rPr>
                  <w:t> </w:t>
                </w:r>
                <w:r>
                  <w:rPr>
                    <w:b/>
                    <w:sz w:val="28"/>
                  </w:rPr>
                  <w:t>Alphabet</w:t>
                </w:r>
              </w:p>
              <w:p>
                <w:pPr>
                  <w:pStyle w:val="BodyText"/>
                  <w:spacing w:before="228"/>
                  <w:ind w:left="5" w:right="5"/>
                  <w:jc w:val="center"/>
                </w:pPr>
                <w:r>
                  <w:rPr/>
                  <w:t>Spelling and Sounds – Vowel</w:t>
                </w:r>
                <w:r>
                  <w:rPr>
                    <w:spacing w:val="-10"/>
                  </w:rPr>
                  <w:t> </w:t>
                </w:r>
                <w:r>
                  <w:rPr/>
                  <w:t>Clusters</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0.16156pt;margin-top:34.399860pt;width:215.05pt;height:94.35pt;mso-position-horizontal-relative:page;mso-position-vertical-relative:page;z-index:-316514304" type="#_x0000_t202" filled="false" stroked="false">
          <v:textbox inset="0,0,0,0">
            <w:txbxContent>
              <w:p>
                <w:pPr>
                  <w:spacing w:before="20"/>
                  <w:ind w:left="1" w:right="1"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0" w:firstLine="0"/>
                  <w:jc w:val="center"/>
                  <w:rPr>
                    <w:b/>
                    <w:sz w:val="28"/>
                  </w:rPr>
                </w:pPr>
                <w:r>
                  <w:rPr>
                    <w:b/>
                    <w:sz w:val="28"/>
                  </w:rPr>
                  <w:t>Learn the Clear Alphabet</w:t>
                </w:r>
              </w:p>
              <w:p>
                <w:pPr>
                  <w:pStyle w:val="BodyText"/>
                  <w:spacing w:before="228"/>
                  <w:ind w:left="1" w:right="1"/>
                  <w:jc w:val="center"/>
                </w:pPr>
                <w:r>
                  <w:rPr/>
                  <w:t>Spelling and Sounds – Common Vowel Clusters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3.858627pt;margin-top:34.399860pt;width:167.7pt;height:94.35pt;mso-position-horizontal-relative:page;mso-position-vertical-relative:page;z-index:-316654592" type="#_x0000_t202" filled="false" stroked="false">
          <v:textbox inset="0,0,0,0">
            <w:txbxContent>
              <w:p>
                <w:pPr>
                  <w:spacing w:before="20"/>
                  <w:ind w:left="166" w:right="0" w:firstLine="0"/>
                  <w:jc w:val="left"/>
                  <w:rPr>
                    <w:rFonts w:ascii="Arial Black"/>
                    <w:sz w:val="56"/>
                  </w:rPr>
                </w:pPr>
                <w:r>
                  <w:rPr>
                    <w:rFonts w:ascii="Arial Black"/>
                    <w:sz w:val="56"/>
                  </w:rPr>
                  <w:t>Talk </w:t>
                </w:r>
                <w:r>
                  <w:rPr>
                    <w:sz w:val="56"/>
                  </w:rPr>
                  <w:t>a </w:t>
                </w:r>
                <w:r>
                  <w:rPr>
                    <w:rFonts w:ascii="Arial Black"/>
                    <w:sz w:val="56"/>
                  </w:rPr>
                  <w:t>Lot</w:t>
                </w:r>
              </w:p>
              <w:p>
                <w:pPr>
                  <w:spacing w:before="276"/>
                  <w:ind w:left="20" w:right="0" w:firstLine="0"/>
                  <w:jc w:val="left"/>
                  <w:rPr>
                    <w:b/>
                    <w:sz w:val="28"/>
                  </w:rPr>
                </w:pPr>
                <w:r>
                  <w:rPr>
                    <w:b/>
                    <w:sz w:val="28"/>
                  </w:rPr>
                  <w:t>Learn the Clear Alphabet</w:t>
                </w:r>
              </w:p>
              <w:p>
                <w:pPr>
                  <w:pStyle w:val="BodyText"/>
                  <w:spacing w:before="228"/>
                  <w:ind w:left="130"/>
                </w:pPr>
                <w:r>
                  <w:rPr/>
                  <w:t>Rhyming Words – Vowel Sounds 1</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6.043304pt;margin-top:34.399860pt;width:203.2pt;height:94.35pt;mso-position-horizontal-relative:page;mso-position-vertical-relative:page;z-index:-316510208" type="#_x0000_t202" filled="false" stroked="false">
          <v:textbox inset="0,0,0,0">
            <w:txbxContent>
              <w:p>
                <w:pPr>
                  <w:spacing w:before="20"/>
                  <w:ind w:left="0" w:right="0" w:firstLine="0"/>
                  <w:jc w:val="center"/>
                  <w:rPr>
                    <w:rFonts w:ascii="Arial Black"/>
                    <w:sz w:val="56"/>
                  </w:rPr>
                </w:pPr>
                <w:r>
                  <w:rPr>
                    <w:rFonts w:ascii="Arial Black"/>
                    <w:sz w:val="56"/>
                  </w:rPr>
                  <w:t>Talk </w:t>
                </w:r>
                <w:r>
                  <w:rPr>
                    <w:sz w:val="56"/>
                  </w:rPr>
                  <w:t>a </w:t>
                </w:r>
                <w:r>
                  <w:rPr>
                    <w:rFonts w:ascii="Arial Black"/>
                    <w:sz w:val="56"/>
                  </w:rPr>
                  <w:t>Lot</w:t>
                </w:r>
              </w:p>
              <w:p>
                <w:pPr>
                  <w:spacing w:before="276"/>
                  <w:ind w:left="3" w:right="0" w:firstLine="0"/>
                  <w:jc w:val="center"/>
                  <w:rPr>
                    <w:b/>
                    <w:sz w:val="28"/>
                  </w:rPr>
                </w:pPr>
                <w:r>
                  <w:rPr>
                    <w:b/>
                    <w:sz w:val="28"/>
                  </w:rPr>
                  <w:t>Learn the Clear Alphabet</w:t>
                </w:r>
              </w:p>
              <w:p>
                <w:pPr>
                  <w:pStyle w:val="BodyText"/>
                  <w:spacing w:before="228"/>
                  <w:jc w:val="center"/>
                </w:pPr>
                <w:r>
                  <w:rPr/>
                  <w:t>List of Vowel Clusters – In Alphabetical Order</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1.263718pt;margin-top:34.399860pt;width:192.8pt;height:94.35pt;mso-position-horizontal-relative:page;mso-position-vertical-relative:page;z-index:-316506112" type="#_x0000_t202" filled="false" stroked="false">
          <v:textbox inset="0,0,0,0">
            <w:txbxContent>
              <w:p>
                <w:pPr>
                  <w:spacing w:before="20"/>
                  <w:ind w:left="1" w:right="1"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0" w:firstLine="0"/>
                  <w:jc w:val="center"/>
                  <w:rPr>
                    <w:b/>
                    <w:sz w:val="28"/>
                  </w:rPr>
                </w:pPr>
                <w:r>
                  <w:rPr>
                    <w:b/>
                    <w:sz w:val="28"/>
                  </w:rPr>
                  <w:t>Learn the Clear Alphabet</w:t>
                </w:r>
              </w:p>
              <w:p>
                <w:pPr>
                  <w:pStyle w:val="BodyText"/>
                  <w:spacing w:before="228"/>
                  <w:ind w:left="1" w:right="1"/>
                  <w:jc w:val="center"/>
                </w:pPr>
                <w:r>
                  <w:rPr/>
                  <w:t>Spelling and Sounds – Consonant Clusters</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9.660599pt;margin-top:34.399860pt;width:236.15pt;height:94.35pt;mso-position-horizontal-relative:page;mso-position-vertical-relative:page;z-index:-316502016" type="#_x0000_t202" filled="false" stroked="false">
          <v:textbox inset="0,0,0,0">
            <w:txbxContent>
              <w:p>
                <w:pPr>
                  <w:spacing w:before="20"/>
                  <w:ind w:left="1" w:right="1"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 w:right="1" w:firstLine="0"/>
                  <w:jc w:val="center"/>
                  <w:rPr>
                    <w:b/>
                    <w:sz w:val="28"/>
                  </w:rPr>
                </w:pPr>
                <w:r>
                  <w:rPr>
                    <w:b/>
                    <w:sz w:val="28"/>
                  </w:rPr>
                  <w:t>Learn the Clear Alphabet</w:t>
                </w:r>
              </w:p>
              <w:p>
                <w:pPr>
                  <w:pStyle w:val="BodyText"/>
                  <w:spacing w:before="228"/>
                  <w:ind w:left="1" w:right="1"/>
                  <w:jc w:val="center"/>
                </w:pPr>
                <w:r>
                  <w:rPr/>
                  <w:t>Spelling and Sounds – Common Consonant Clusters</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0.605576pt;margin-top:34.343822pt;width:194.15pt;height:71.4pt;mso-position-horizontal-relative:page;mso-position-vertical-relative:page;z-index:-316497920" type="#_x0000_t202" filled="false" stroked="false">
          <v:textbox inset="0,0,0,0">
            <w:txbxContent>
              <w:p>
                <w:pPr>
                  <w:spacing w:before="20"/>
                  <w:ind w:left="0" w:right="0" w:firstLine="0"/>
                  <w:jc w:val="center"/>
                  <w:rPr>
                    <w:rFonts w:ascii="Arial Black"/>
                    <w:sz w:val="56"/>
                  </w:rPr>
                </w:pPr>
                <w:r>
                  <w:rPr>
                    <w:rFonts w:ascii="Arial Black"/>
                    <w:sz w:val="56"/>
                  </w:rPr>
                  <w:t>Talk </w:t>
                </w:r>
                <w:r>
                  <w:rPr>
                    <w:sz w:val="56"/>
                  </w:rPr>
                  <w:t>a </w:t>
                </w:r>
                <w:r>
                  <w:rPr>
                    <w:rFonts w:ascii="Arial Black"/>
                    <w:sz w:val="56"/>
                  </w:rPr>
                  <w:t>Lot</w:t>
                </w:r>
              </w:p>
              <w:p>
                <w:pPr>
                  <w:spacing w:before="276"/>
                  <w:ind w:left="0" w:right="0" w:firstLine="0"/>
                  <w:jc w:val="center"/>
                  <w:rPr>
                    <w:b/>
                    <w:sz w:val="28"/>
                  </w:rPr>
                </w:pPr>
                <w:r>
                  <w:rPr>
                    <w:b/>
                    <w:sz w:val="28"/>
                  </w:rPr>
                  <w:t>Focus on Connected Speech</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01.304199pt;margin-top:34.343822pt;width:392.7pt;height:94.3pt;mso-position-horizontal-relative:page;mso-position-vertical-relative:page;z-index:-316493824" type="#_x0000_t202" filled="false" stroked="false">
          <v:textbox inset="0,0,0,0">
            <w:txbxContent>
              <w:p>
                <w:pPr>
                  <w:spacing w:before="20"/>
                  <w:ind w:left="27" w:right="27" w:firstLine="0"/>
                  <w:jc w:val="center"/>
                  <w:rPr>
                    <w:rFonts w:ascii="Arial Black"/>
                    <w:sz w:val="56"/>
                  </w:rPr>
                </w:pPr>
                <w:r>
                  <w:rPr>
                    <w:rFonts w:ascii="Arial Black"/>
                    <w:sz w:val="56"/>
                  </w:rPr>
                  <w:t>Talk </w:t>
                </w:r>
                <w:r>
                  <w:rPr>
                    <w:sz w:val="56"/>
                  </w:rPr>
                  <w:t>a </w:t>
                </w:r>
                <w:r>
                  <w:rPr>
                    <w:rFonts w:ascii="Arial Black"/>
                    <w:sz w:val="56"/>
                  </w:rPr>
                  <w:t>Lot</w:t>
                </w:r>
              </w:p>
              <w:p>
                <w:pPr>
                  <w:spacing w:before="276"/>
                  <w:ind w:left="27" w:right="27" w:firstLine="0"/>
                  <w:jc w:val="center"/>
                  <w:rPr>
                    <w:b/>
                    <w:sz w:val="28"/>
                  </w:rPr>
                </w:pPr>
                <w:r>
                  <w:rPr>
                    <w:b/>
                    <w:sz w:val="28"/>
                  </w:rPr>
                  <w:t>Focus on Connected Speech</w:t>
                </w:r>
              </w:p>
              <w:p>
                <w:pPr>
                  <w:pStyle w:val="BodyText"/>
                  <w:spacing w:before="228"/>
                  <w:ind w:left="27" w:right="27"/>
                  <w:jc w:val="center"/>
                </w:pPr>
                <w:r>
                  <w:rPr/>
                  <w:t>Working Out Word Stress – Two-Syllable Words where the First Syllable is a Schwa: uh</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01.304199pt;margin-top:34.343822pt;width:392.7pt;height:94.3pt;mso-position-horizontal-relative:page;mso-position-vertical-relative:page;z-index:-316489728" type="#_x0000_t202" filled="false" stroked="false">
          <v:textbox inset="0,0,0,0">
            <w:txbxContent>
              <w:p>
                <w:pPr>
                  <w:spacing w:before="20"/>
                  <w:ind w:left="27" w:right="27" w:firstLine="0"/>
                  <w:jc w:val="center"/>
                  <w:rPr>
                    <w:rFonts w:ascii="Arial Black"/>
                    <w:sz w:val="56"/>
                  </w:rPr>
                </w:pPr>
                <w:r>
                  <w:rPr>
                    <w:rFonts w:ascii="Arial Black"/>
                    <w:sz w:val="56"/>
                  </w:rPr>
                  <w:t>Talk </w:t>
                </w:r>
                <w:r>
                  <w:rPr>
                    <w:sz w:val="56"/>
                  </w:rPr>
                  <w:t>a </w:t>
                </w:r>
                <w:r>
                  <w:rPr>
                    <w:rFonts w:ascii="Arial Black"/>
                    <w:sz w:val="56"/>
                  </w:rPr>
                  <w:t>Lot</w:t>
                </w:r>
              </w:p>
              <w:p>
                <w:pPr>
                  <w:spacing w:before="276"/>
                  <w:ind w:left="27" w:right="27" w:firstLine="0"/>
                  <w:jc w:val="center"/>
                  <w:rPr>
                    <w:b/>
                    <w:sz w:val="28"/>
                  </w:rPr>
                </w:pPr>
                <w:r>
                  <w:rPr>
                    <w:b/>
                    <w:sz w:val="28"/>
                  </w:rPr>
                  <w:t>Focus on Connected Speech</w:t>
                </w:r>
              </w:p>
              <w:p>
                <w:pPr>
                  <w:pStyle w:val="BodyText"/>
                  <w:spacing w:before="228"/>
                  <w:ind w:left="27" w:right="27"/>
                  <w:jc w:val="center"/>
                </w:pPr>
                <w:r>
                  <w:rPr/>
                  <w:t>Working Out Word Stress – Two-Syllable Words where the First Syllable is a Schwa: uh</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16485632" from="90.000038pt,82.919868pt" to="501.639695pt,82.919868pt" stroked="true" strokeweight=".631260pt" strokecolor="#bfbfbf">
          <v:stroke dashstyle="solid"/>
          <w10:wrap type="none"/>
        </v:line>
      </w:pict>
    </w:r>
    <w:r>
      <w:rPr/>
      <w:pict>
        <v:line style="position:absolute;mso-position-horizontal-relative:page;mso-position-vertical-relative:page;z-index:-316484608" from="90.000038pt,100.144234pt" to="501.639695pt,100.144234pt" stroked="true" strokeweight=".631260pt" strokecolor="#bfbfbf">
          <v:stroke dashstyle="solid"/>
          <w10:wrap type="none"/>
        </v:line>
      </w:pict>
    </w:r>
    <w:r>
      <w:rPr/>
      <w:pict>
        <v:line style="position:absolute;mso-position-horizontal-relative:page;mso-position-vertical-relative:page;z-index:-316483584" from="90.000038pt,117.418709pt" to="501.639695pt,117.418709pt" stroked="true" strokeweight=".631260pt" strokecolor="#bfbfbf">
          <v:stroke dashstyle="solid"/>
          <w10:wrap type="none"/>
        </v:line>
      </w:pict>
    </w:r>
    <w:r>
      <w:rPr/>
      <w:pict>
        <v:line style="position:absolute;mso-position-horizontal-relative:page;mso-position-vertical-relative:page;z-index:-316482560" from="90.000038pt,134.643127pt" to="501.639695pt,134.643127pt" stroked="true" strokeweight=".631260pt" strokecolor="#bfbfbf">
          <v:stroke dashstyle="solid"/>
          <w10:wrap type="none"/>
        </v:line>
      </w:pict>
    </w:r>
    <w:r>
      <w:rPr/>
      <w:pict>
        <v:line style="position:absolute;mso-position-horizontal-relative:page;mso-position-vertical-relative:page;z-index:-316481536" from="90.000038pt,151.917603pt" to="501.639695pt,151.917603pt" stroked="true" strokeweight=".631260pt" strokecolor="#bfbfbf">
          <v:stroke dashstyle="solid"/>
          <w10:wrap type="none"/>
        </v:line>
      </w:pict>
    </w:r>
    <w:r>
      <w:rPr/>
      <w:pict>
        <v:line style="position:absolute;mso-position-horizontal-relative:page;mso-position-vertical-relative:page;z-index:-316480512" from="90.000038pt,169.141968pt" to="501.639695pt,169.141968pt" stroked="true" strokeweight=".631260pt" strokecolor="#bfbfbf">
          <v:stroke dashstyle="solid"/>
          <w10:wrap type="none"/>
        </v:line>
      </w:pict>
    </w:r>
    <w:r>
      <w:rPr/>
      <w:pict>
        <v:line style="position:absolute;mso-position-horizontal-relative:page;mso-position-vertical-relative:page;z-index:-316479488" from="90.000038pt,186.416443pt" to="501.639695pt,186.416443pt" stroked="true" strokeweight=".631260pt" strokecolor="#bfbfbf">
          <v:stroke dashstyle="solid"/>
          <w10:wrap type="none"/>
        </v:line>
      </w:pict>
    </w:r>
    <w:r>
      <w:rPr/>
      <w:pict>
        <v:line style="position:absolute;mso-position-horizontal-relative:page;mso-position-vertical-relative:page;z-index:-316478464" from="90.000038pt,203.640808pt" to="501.639695pt,203.640808pt" stroked="true" strokeweight=".631260pt" strokecolor="#bfbfbf">
          <v:stroke dashstyle="solid"/>
          <w10:wrap type="none"/>
        </v:line>
      </w:pict>
    </w:r>
    <w:r>
      <w:rPr/>
      <w:pict>
        <v:line style="position:absolute;mso-position-horizontal-relative:page;mso-position-vertical-relative:page;z-index:-316477440" from="90.000038pt,220.915283pt" to="501.639695pt,220.915283pt" stroked="true" strokeweight=".631260pt" strokecolor="#bfbfbf">
          <v:stroke dashstyle="solid"/>
          <w10:wrap type="none"/>
        </v:line>
      </w:pict>
    </w:r>
    <w:r>
      <w:rPr/>
      <w:pict>
        <v:line style="position:absolute;mso-position-horizontal-relative:page;mso-position-vertical-relative:page;z-index:-316476416" from="90.000038pt,238.139709pt" to="501.639695pt,238.139709pt" stroked="true" strokeweight=".631260pt" strokecolor="#bfbfbf">
          <v:stroke dashstyle="solid"/>
          <w10:wrap type="none"/>
        </v:line>
      </w:pict>
    </w:r>
    <w:r>
      <w:rPr/>
      <w:pict>
        <v:shape style="position:absolute;margin-left:281pt;margin-top:34.632717pt;width:33.35pt;height:15.45pt;mso-position-horizontal-relative:page;mso-position-vertical-relative:page;z-index:-316475392" type="#_x0000_t202" filled="false" stroked="false">
          <v:textbox inset="0,0,0,0">
            <w:txbxContent>
              <w:p>
                <w:pPr>
                  <w:spacing w:before="12"/>
                  <w:ind w:left="20" w:right="0" w:firstLine="0"/>
                  <w:jc w:val="left"/>
                  <w:rPr>
                    <w:sz w:val="24"/>
                  </w:rPr>
                </w:pPr>
                <w:r>
                  <w:rPr>
                    <w:sz w:val="24"/>
                  </w:rPr>
                  <w:t>Notes</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3.858627pt;margin-top:34.399860pt;width:167.7pt;height:94.35pt;mso-position-horizontal-relative:page;mso-position-vertical-relative:page;z-index:-316651520" type="#_x0000_t202" filled="false" stroked="false">
          <v:textbox inset="0,0,0,0">
            <w:txbxContent>
              <w:p>
                <w:pPr>
                  <w:spacing w:before="20"/>
                  <w:ind w:left="166" w:right="0" w:firstLine="0"/>
                  <w:jc w:val="left"/>
                  <w:rPr>
                    <w:rFonts w:ascii="Arial Black"/>
                    <w:sz w:val="56"/>
                  </w:rPr>
                </w:pPr>
                <w:r>
                  <w:rPr>
                    <w:rFonts w:ascii="Arial Black"/>
                    <w:sz w:val="56"/>
                  </w:rPr>
                  <w:t>Talk </w:t>
                </w:r>
                <w:r>
                  <w:rPr>
                    <w:sz w:val="56"/>
                  </w:rPr>
                  <w:t>a </w:t>
                </w:r>
                <w:r>
                  <w:rPr>
                    <w:rFonts w:ascii="Arial Black"/>
                    <w:sz w:val="56"/>
                  </w:rPr>
                  <w:t>Lot</w:t>
                </w:r>
              </w:p>
              <w:p>
                <w:pPr>
                  <w:spacing w:before="276"/>
                  <w:ind w:left="20" w:right="0" w:firstLine="0"/>
                  <w:jc w:val="left"/>
                  <w:rPr>
                    <w:b/>
                    <w:sz w:val="28"/>
                  </w:rPr>
                </w:pPr>
                <w:r>
                  <w:rPr>
                    <w:b/>
                    <w:sz w:val="28"/>
                  </w:rPr>
                  <w:t>Learn the Clear Alphabet</w:t>
                </w:r>
              </w:p>
              <w:p>
                <w:pPr>
                  <w:pStyle w:val="BodyText"/>
                  <w:spacing w:before="228"/>
                  <w:ind w:left="130"/>
                </w:pPr>
                <w:r>
                  <w:rPr/>
                  <w:t>Rhyming Words – Vowel Sounds 2</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3.858627pt;margin-top:34.399860pt;width:167.7pt;height:94.35pt;mso-position-horizontal-relative:page;mso-position-vertical-relative:page;z-index:-316648448" type="#_x0000_t202" filled="false" stroked="false">
          <v:textbox inset="0,0,0,0">
            <w:txbxContent>
              <w:p>
                <w:pPr>
                  <w:spacing w:before="20"/>
                  <w:ind w:left="166" w:right="0" w:firstLine="0"/>
                  <w:jc w:val="left"/>
                  <w:rPr>
                    <w:rFonts w:ascii="Arial Black"/>
                    <w:sz w:val="56"/>
                  </w:rPr>
                </w:pPr>
                <w:r>
                  <w:rPr>
                    <w:rFonts w:ascii="Arial Black"/>
                    <w:sz w:val="56"/>
                  </w:rPr>
                  <w:t>Talk </w:t>
                </w:r>
                <w:r>
                  <w:rPr>
                    <w:sz w:val="56"/>
                  </w:rPr>
                  <w:t>a </w:t>
                </w:r>
                <w:r>
                  <w:rPr>
                    <w:rFonts w:ascii="Arial Black"/>
                    <w:sz w:val="56"/>
                  </w:rPr>
                  <w:t>Lot</w:t>
                </w:r>
              </w:p>
              <w:p>
                <w:pPr>
                  <w:spacing w:before="276"/>
                  <w:ind w:left="20" w:right="0" w:firstLine="0"/>
                  <w:jc w:val="left"/>
                  <w:rPr>
                    <w:b/>
                    <w:sz w:val="28"/>
                  </w:rPr>
                </w:pPr>
                <w:r>
                  <w:rPr>
                    <w:b/>
                    <w:sz w:val="28"/>
                  </w:rPr>
                  <w:t>Learn the Clear Alphabet</w:t>
                </w:r>
              </w:p>
              <w:p>
                <w:pPr>
                  <w:pStyle w:val="BodyText"/>
                  <w:spacing w:before="228"/>
                  <w:ind w:left="130"/>
                </w:pPr>
                <w:r>
                  <w:rPr/>
                  <w:t>Rhyming Words – Vowel Sounds 3</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3.858627pt;margin-top:34.399860pt;width:167.7pt;height:94.35pt;mso-position-horizontal-relative:page;mso-position-vertical-relative:page;z-index:-316645376" type="#_x0000_t202" filled="false" stroked="false">
          <v:textbox inset="0,0,0,0">
            <w:txbxContent>
              <w:p>
                <w:pPr>
                  <w:spacing w:before="20"/>
                  <w:ind w:left="166" w:right="0" w:firstLine="0"/>
                  <w:jc w:val="left"/>
                  <w:rPr>
                    <w:rFonts w:ascii="Arial Black"/>
                    <w:sz w:val="56"/>
                  </w:rPr>
                </w:pPr>
                <w:r>
                  <w:rPr>
                    <w:rFonts w:ascii="Arial Black"/>
                    <w:sz w:val="56"/>
                  </w:rPr>
                  <w:t>Talk </w:t>
                </w:r>
                <w:r>
                  <w:rPr>
                    <w:sz w:val="56"/>
                  </w:rPr>
                  <w:t>a </w:t>
                </w:r>
                <w:r>
                  <w:rPr>
                    <w:rFonts w:ascii="Arial Black"/>
                    <w:sz w:val="56"/>
                  </w:rPr>
                  <w:t>Lot</w:t>
                </w:r>
              </w:p>
              <w:p>
                <w:pPr>
                  <w:spacing w:before="276"/>
                  <w:ind w:left="20" w:right="0" w:firstLine="0"/>
                  <w:jc w:val="left"/>
                  <w:rPr>
                    <w:b/>
                    <w:sz w:val="28"/>
                  </w:rPr>
                </w:pPr>
                <w:r>
                  <w:rPr>
                    <w:b/>
                    <w:sz w:val="28"/>
                  </w:rPr>
                  <w:t>Learn the Clear Alphabet</w:t>
                </w:r>
              </w:p>
              <w:p>
                <w:pPr>
                  <w:pStyle w:val="BodyText"/>
                  <w:spacing w:before="228"/>
                  <w:ind w:left="130"/>
                </w:pPr>
                <w:r>
                  <w:rPr/>
                  <w:t>Rhyming Words – Vowel Sounds 4</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3.858627pt;margin-top:34.399860pt;width:167.7pt;height:94.35pt;mso-position-horizontal-relative:page;mso-position-vertical-relative:page;z-index:-316642304" type="#_x0000_t202" filled="false" stroked="false">
          <v:textbox inset="0,0,0,0">
            <w:txbxContent>
              <w:p>
                <w:pPr>
                  <w:spacing w:before="20"/>
                  <w:ind w:left="166" w:right="0" w:firstLine="0"/>
                  <w:jc w:val="left"/>
                  <w:rPr>
                    <w:rFonts w:ascii="Arial Black"/>
                    <w:sz w:val="56"/>
                  </w:rPr>
                </w:pPr>
                <w:r>
                  <w:rPr>
                    <w:rFonts w:ascii="Arial Black"/>
                    <w:sz w:val="56"/>
                  </w:rPr>
                  <w:t>Talk </w:t>
                </w:r>
                <w:r>
                  <w:rPr>
                    <w:sz w:val="56"/>
                  </w:rPr>
                  <w:t>a </w:t>
                </w:r>
                <w:r>
                  <w:rPr>
                    <w:rFonts w:ascii="Arial Black"/>
                    <w:sz w:val="56"/>
                  </w:rPr>
                  <w:t>Lot</w:t>
                </w:r>
              </w:p>
              <w:p>
                <w:pPr>
                  <w:spacing w:before="276"/>
                  <w:ind w:left="20" w:right="0" w:firstLine="0"/>
                  <w:jc w:val="left"/>
                  <w:rPr>
                    <w:b/>
                    <w:sz w:val="28"/>
                  </w:rPr>
                </w:pPr>
                <w:r>
                  <w:rPr>
                    <w:b/>
                    <w:sz w:val="28"/>
                  </w:rPr>
                  <w:t>Learn the Clear Alphabet</w:t>
                </w:r>
              </w:p>
              <w:p>
                <w:pPr>
                  <w:pStyle w:val="BodyText"/>
                  <w:spacing w:before="228"/>
                  <w:ind w:left="130"/>
                </w:pPr>
                <w:r>
                  <w:rPr/>
                  <w:t>Rhyming Words – Vowel Sounds 5</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4">
    <w:multiLevelType w:val="hybridMultilevel"/>
    <w:lvl w:ilvl="0">
      <w:start w:val="1"/>
      <w:numFmt w:val="decimal"/>
      <w:lvlText w:val="%1."/>
      <w:lvlJc w:val="left"/>
      <w:pPr>
        <w:ind w:left="1618" w:hanging="361"/>
        <w:jc w:val="left"/>
      </w:pPr>
      <w:rPr>
        <w:rFonts w:hint="default" w:ascii="Arial" w:hAnsi="Arial" w:eastAsia="Arial" w:cs="Arial"/>
        <w:w w:val="100"/>
        <w:sz w:val="20"/>
        <w:szCs w:val="20"/>
      </w:rPr>
    </w:lvl>
    <w:lvl w:ilvl="1">
      <w:start w:val="0"/>
      <w:numFmt w:val="bullet"/>
      <w:lvlText w:val="•"/>
      <w:lvlJc w:val="left"/>
      <w:pPr>
        <w:ind w:left="2488" w:hanging="361"/>
      </w:pPr>
      <w:rPr>
        <w:rFonts w:hint="default"/>
      </w:rPr>
    </w:lvl>
    <w:lvl w:ilvl="2">
      <w:start w:val="0"/>
      <w:numFmt w:val="bullet"/>
      <w:lvlText w:val="•"/>
      <w:lvlJc w:val="left"/>
      <w:pPr>
        <w:ind w:left="3356" w:hanging="361"/>
      </w:pPr>
      <w:rPr>
        <w:rFonts w:hint="default"/>
      </w:rPr>
    </w:lvl>
    <w:lvl w:ilvl="3">
      <w:start w:val="0"/>
      <w:numFmt w:val="bullet"/>
      <w:lvlText w:val="•"/>
      <w:lvlJc w:val="left"/>
      <w:pPr>
        <w:ind w:left="4224" w:hanging="361"/>
      </w:pPr>
      <w:rPr>
        <w:rFonts w:hint="default"/>
      </w:rPr>
    </w:lvl>
    <w:lvl w:ilvl="4">
      <w:start w:val="0"/>
      <w:numFmt w:val="bullet"/>
      <w:lvlText w:val="•"/>
      <w:lvlJc w:val="left"/>
      <w:pPr>
        <w:ind w:left="5092" w:hanging="361"/>
      </w:pPr>
      <w:rPr>
        <w:rFonts w:hint="default"/>
      </w:rPr>
    </w:lvl>
    <w:lvl w:ilvl="5">
      <w:start w:val="0"/>
      <w:numFmt w:val="bullet"/>
      <w:lvlText w:val="•"/>
      <w:lvlJc w:val="left"/>
      <w:pPr>
        <w:ind w:left="5960" w:hanging="361"/>
      </w:pPr>
      <w:rPr>
        <w:rFonts w:hint="default"/>
      </w:rPr>
    </w:lvl>
    <w:lvl w:ilvl="6">
      <w:start w:val="0"/>
      <w:numFmt w:val="bullet"/>
      <w:lvlText w:val="•"/>
      <w:lvlJc w:val="left"/>
      <w:pPr>
        <w:ind w:left="6828" w:hanging="361"/>
      </w:pPr>
      <w:rPr>
        <w:rFonts w:hint="default"/>
      </w:rPr>
    </w:lvl>
    <w:lvl w:ilvl="7">
      <w:start w:val="0"/>
      <w:numFmt w:val="bullet"/>
      <w:lvlText w:val="•"/>
      <w:lvlJc w:val="left"/>
      <w:pPr>
        <w:ind w:left="7696" w:hanging="361"/>
      </w:pPr>
      <w:rPr>
        <w:rFonts w:hint="default"/>
      </w:rPr>
    </w:lvl>
    <w:lvl w:ilvl="8">
      <w:start w:val="0"/>
      <w:numFmt w:val="bullet"/>
      <w:lvlText w:val="•"/>
      <w:lvlJc w:val="left"/>
      <w:pPr>
        <w:ind w:left="8564" w:hanging="361"/>
      </w:pPr>
      <w:rPr>
        <w:rFonts w:hint="default"/>
      </w:rPr>
    </w:lvl>
  </w:abstractNum>
  <w:abstractNum w:abstractNumId="39">
    <w:multiLevelType w:val="hybridMultilevel"/>
    <w:lvl w:ilvl="0">
      <w:start w:val="0"/>
      <w:numFmt w:val="bullet"/>
      <w:lvlText w:val=""/>
      <w:lvlJc w:val="left"/>
      <w:pPr>
        <w:ind w:left="1157" w:hanging="361"/>
      </w:pPr>
      <w:rPr>
        <w:rFonts w:hint="default" w:ascii="Symbol" w:hAnsi="Symbol" w:eastAsia="Symbol" w:cs="Symbol"/>
        <w:w w:val="99"/>
        <w:sz w:val="16"/>
        <w:szCs w:val="16"/>
      </w:rPr>
    </w:lvl>
    <w:lvl w:ilvl="1">
      <w:start w:val="0"/>
      <w:numFmt w:val="bullet"/>
      <w:lvlText w:val="•"/>
      <w:lvlJc w:val="left"/>
      <w:pPr>
        <w:ind w:left="2012" w:hanging="361"/>
      </w:pPr>
      <w:rPr>
        <w:rFonts w:hint="default"/>
      </w:rPr>
    </w:lvl>
    <w:lvl w:ilvl="2">
      <w:start w:val="0"/>
      <w:numFmt w:val="bullet"/>
      <w:lvlText w:val="•"/>
      <w:lvlJc w:val="left"/>
      <w:pPr>
        <w:ind w:left="2864" w:hanging="361"/>
      </w:pPr>
      <w:rPr>
        <w:rFonts w:hint="default"/>
      </w:rPr>
    </w:lvl>
    <w:lvl w:ilvl="3">
      <w:start w:val="0"/>
      <w:numFmt w:val="bullet"/>
      <w:lvlText w:val="•"/>
      <w:lvlJc w:val="left"/>
      <w:pPr>
        <w:ind w:left="3716" w:hanging="361"/>
      </w:pPr>
      <w:rPr>
        <w:rFonts w:hint="default"/>
      </w:rPr>
    </w:lvl>
    <w:lvl w:ilvl="4">
      <w:start w:val="0"/>
      <w:numFmt w:val="bullet"/>
      <w:lvlText w:val="•"/>
      <w:lvlJc w:val="left"/>
      <w:pPr>
        <w:ind w:left="4568" w:hanging="361"/>
      </w:pPr>
      <w:rPr>
        <w:rFonts w:hint="default"/>
      </w:rPr>
    </w:lvl>
    <w:lvl w:ilvl="5">
      <w:start w:val="0"/>
      <w:numFmt w:val="bullet"/>
      <w:lvlText w:val="•"/>
      <w:lvlJc w:val="left"/>
      <w:pPr>
        <w:ind w:left="5420" w:hanging="361"/>
      </w:pPr>
      <w:rPr>
        <w:rFonts w:hint="default"/>
      </w:rPr>
    </w:lvl>
    <w:lvl w:ilvl="6">
      <w:start w:val="0"/>
      <w:numFmt w:val="bullet"/>
      <w:lvlText w:val="•"/>
      <w:lvlJc w:val="left"/>
      <w:pPr>
        <w:ind w:left="6272" w:hanging="361"/>
      </w:pPr>
      <w:rPr>
        <w:rFonts w:hint="default"/>
      </w:rPr>
    </w:lvl>
    <w:lvl w:ilvl="7">
      <w:start w:val="0"/>
      <w:numFmt w:val="bullet"/>
      <w:lvlText w:val="•"/>
      <w:lvlJc w:val="left"/>
      <w:pPr>
        <w:ind w:left="7124" w:hanging="361"/>
      </w:pPr>
      <w:rPr>
        <w:rFonts w:hint="default"/>
      </w:rPr>
    </w:lvl>
    <w:lvl w:ilvl="8">
      <w:start w:val="0"/>
      <w:numFmt w:val="bullet"/>
      <w:lvlText w:val="•"/>
      <w:lvlJc w:val="left"/>
      <w:pPr>
        <w:ind w:left="7976" w:hanging="361"/>
      </w:pPr>
      <w:rPr>
        <w:rFonts w:hint="default"/>
      </w:rPr>
    </w:lvl>
  </w:abstractNum>
  <w:abstractNum w:abstractNumId="33">
    <w:multiLevelType w:val="hybridMultilevel"/>
    <w:lvl w:ilvl="0">
      <w:start w:val="0"/>
      <w:numFmt w:val="bullet"/>
      <w:lvlText w:val=""/>
      <w:lvlJc w:val="left"/>
      <w:pPr>
        <w:ind w:left="1160" w:hanging="360"/>
      </w:pPr>
      <w:rPr>
        <w:rFonts w:hint="default" w:ascii="Symbol" w:hAnsi="Symbol" w:eastAsia="Symbol" w:cs="Symbol"/>
        <w:w w:val="100"/>
        <w:sz w:val="18"/>
        <w:szCs w:val="18"/>
      </w:rPr>
    </w:lvl>
    <w:lvl w:ilvl="1">
      <w:start w:val="0"/>
      <w:numFmt w:val="bullet"/>
      <w:lvlText w:val="•"/>
      <w:lvlJc w:val="left"/>
      <w:pPr>
        <w:ind w:left="2012" w:hanging="360"/>
      </w:pPr>
      <w:rPr>
        <w:rFonts w:hint="default"/>
      </w:rPr>
    </w:lvl>
    <w:lvl w:ilvl="2">
      <w:start w:val="0"/>
      <w:numFmt w:val="bullet"/>
      <w:lvlText w:val="•"/>
      <w:lvlJc w:val="left"/>
      <w:pPr>
        <w:ind w:left="2864" w:hanging="360"/>
      </w:pPr>
      <w:rPr>
        <w:rFonts w:hint="default"/>
      </w:rPr>
    </w:lvl>
    <w:lvl w:ilvl="3">
      <w:start w:val="0"/>
      <w:numFmt w:val="bullet"/>
      <w:lvlText w:val="•"/>
      <w:lvlJc w:val="left"/>
      <w:pPr>
        <w:ind w:left="3716" w:hanging="360"/>
      </w:pPr>
      <w:rPr>
        <w:rFonts w:hint="default"/>
      </w:rPr>
    </w:lvl>
    <w:lvl w:ilvl="4">
      <w:start w:val="0"/>
      <w:numFmt w:val="bullet"/>
      <w:lvlText w:val="•"/>
      <w:lvlJc w:val="left"/>
      <w:pPr>
        <w:ind w:left="4568" w:hanging="360"/>
      </w:pPr>
      <w:rPr>
        <w:rFonts w:hint="default"/>
      </w:rPr>
    </w:lvl>
    <w:lvl w:ilvl="5">
      <w:start w:val="0"/>
      <w:numFmt w:val="bullet"/>
      <w:lvlText w:val="•"/>
      <w:lvlJc w:val="left"/>
      <w:pPr>
        <w:ind w:left="5420" w:hanging="360"/>
      </w:pPr>
      <w:rPr>
        <w:rFonts w:hint="default"/>
      </w:rPr>
    </w:lvl>
    <w:lvl w:ilvl="6">
      <w:start w:val="0"/>
      <w:numFmt w:val="bullet"/>
      <w:lvlText w:val="•"/>
      <w:lvlJc w:val="left"/>
      <w:pPr>
        <w:ind w:left="6272" w:hanging="360"/>
      </w:pPr>
      <w:rPr>
        <w:rFonts w:hint="default"/>
      </w:rPr>
    </w:lvl>
    <w:lvl w:ilvl="7">
      <w:start w:val="0"/>
      <w:numFmt w:val="bullet"/>
      <w:lvlText w:val="•"/>
      <w:lvlJc w:val="left"/>
      <w:pPr>
        <w:ind w:left="7124" w:hanging="360"/>
      </w:pPr>
      <w:rPr>
        <w:rFonts w:hint="default"/>
      </w:rPr>
    </w:lvl>
    <w:lvl w:ilvl="8">
      <w:start w:val="0"/>
      <w:numFmt w:val="bullet"/>
      <w:lvlText w:val="•"/>
      <w:lvlJc w:val="left"/>
      <w:pPr>
        <w:ind w:left="7976" w:hanging="360"/>
      </w:pPr>
      <w:rPr>
        <w:rFonts w:hint="default"/>
      </w:rPr>
    </w:lvl>
  </w:abstractNum>
  <w:abstractNum w:abstractNumId="28">
    <w:multiLevelType w:val="hybridMultilevel"/>
    <w:lvl w:ilvl="0">
      <w:start w:val="0"/>
      <w:numFmt w:val="bullet"/>
      <w:lvlText w:val=""/>
      <w:lvlJc w:val="left"/>
      <w:pPr>
        <w:ind w:left="1160" w:hanging="360"/>
      </w:pPr>
      <w:rPr>
        <w:rFonts w:hint="default" w:ascii="Symbol" w:hAnsi="Symbol" w:eastAsia="Symbol" w:cs="Symbol"/>
        <w:w w:val="100"/>
        <w:sz w:val="18"/>
        <w:szCs w:val="18"/>
      </w:rPr>
    </w:lvl>
    <w:lvl w:ilvl="1">
      <w:start w:val="0"/>
      <w:numFmt w:val="bullet"/>
      <w:lvlText w:val="•"/>
      <w:lvlJc w:val="left"/>
      <w:pPr>
        <w:ind w:left="2012" w:hanging="360"/>
      </w:pPr>
      <w:rPr>
        <w:rFonts w:hint="default"/>
      </w:rPr>
    </w:lvl>
    <w:lvl w:ilvl="2">
      <w:start w:val="0"/>
      <w:numFmt w:val="bullet"/>
      <w:lvlText w:val="•"/>
      <w:lvlJc w:val="left"/>
      <w:pPr>
        <w:ind w:left="2864" w:hanging="360"/>
      </w:pPr>
      <w:rPr>
        <w:rFonts w:hint="default"/>
      </w:rPr>
    </w:lvl>
    <w:lvl w:ilvl="3">
      <w:start w:val="0"/>
      <w:numFmt w:val="bullet"/>
      <w:lvlText w:val="•"/>
      <w:lvlJc w:val="left"/>
      <w:pPr>
        <w:ind w:left="3716" w:hanging="360"/>
      </w:pPr>
      <w:rPr>
        <w:rFonts w:hint="default"/>
      </w:rPr>
    </w:lvl>
    <w:lvl w:ilvl="4">
      <w:start w:val="0"/>
      <w:numFmt w:val="bullet"/>
      <w:lvlText w:val="•"/>
      <w:lvlJc w:val="left"/>
      <w:pPr>
        <w:ind w:left="4568" w:hanging="360"/>
      </w:pPr>
      <w:rPr>
        <w:rFonts w:hint="default"/>
      </w:rPr>
    </w:lvl>
    <w:lvl w:ilvl="5">
      <w:start w:val="0"/>
      <w:numFmt w:val="bullet"/>
      <w:lvlText w:val="•"/>
      <w:lvlJc w:val="left"/>
      <w:pPr>
        <w:ind w:left="5420" w:hanging="360"/>
      </w:pPr>
      <w:rPr>
        <w:rFonts w:hint="default"/>
      </w:rPr>
    </w:lvl>
    <w:lvl w:ilvl="6">
      <w:start w:val="0"/>
      <w:numFmt w:val="bullet"/>
      <w:lvlText w:val="•"/>
      <w:lvlJc w:val="left"/>
      <w:pPr>
        <w:ind w:left="6272" w:hanging="360"/>
      </w:pPr>
      <w:rPr>
        <w:rFonts w:hint="default"/>
      </w:rPr>
    </w:lvl>
    <w:lvl w:ilvl="7">
      <w:start w:val="0"/>
      <w:numFmt w:val="bullet"/>
      <w:lvlText w:val="•"/>
      <w:lvlJc w:val="left"/>
      <w:pPr>
        <w:ind w:left="7124" w:hanging="360"/>
      </w:pPr>
      <w:rPr>
        <w:rFonts w:hint="default"/>
      </w:rPr>
    </w:lvl>
    <w:lvl w:ilvl="8">
      <w:start w:val="0"/>
      <w:numFmt w:val="bullet"/>
      <w:lvlText w:val="•"/>
      <w:lvlJc w:val="left"/>
      <w:pPr>
        <w:ind w:left="7976" w:hanging="360"/>
      </w:pPr>
      <w:rPr>
        <w:rFonts w:hint="default"/>
      </w:rPr>
    </w:lvl>
  </w:abstractNum>
  <w:abstractNum w:abstractNumId="26">
    <w:multiLevelType w:val="hybridMultilevel"/>
    <w:lvl w:ilvl="0">
      <w:start w:val="1"/>
      <w:numFmt w:val="decimal"/>
      <w:lvlText w:val="%1."/>
      <w:lvlJc w:val="left"/>
      <w:pPr>
        <w:ind w:left="1160" w:hanging="360"/>
        <w:jc w:val="left"/>
      </w:pPr>
      <w:rPr>
        <w:rFonts w:hint="default" w:ascii="Arial" w:hAnsi="Arial" w:eastAsia="Arial" w:cs="Arial"/>
        <w:spacing w:val="-1"/>
        <w:w w:val="99"/>
        <w:sz w:val="18"/>
        <w:szCs w:val="18"/>
      </w:rPr>
    </w:lvl>
    <w:lvl w:ilvl="1">
      <w:start w:val="0"/>
      <w:numFmt w:val="bullet"/>
      <w:lvlText w:val="•"/>
      <w:lvlJc w:val="left"/>
      <w:pPr>
        <w:ind w:left="2012" w:hanging="360"/>
      </w:pPr>
      <w:rPr>
        <w:rFonts w:hint="default"/>
      </w:rPr>
    </w:lvl>
    <w:lvl w:ilvl="2">
      <w:start w:val="0"/>
      <w:numFmt w:val="bullet"/>
      <w:lvlText w:val="•"/>
      <w:lvlJc w:val="left"/>
      <w:pPr>
        <w:ind w:left="2864" w:hanging="360"/>
      </w:pPr>
      <w:rPr>
        <w:rFonts w:hint="default"/>
      </w:rPr>
    </w:lvl>
    <w:lvl w:ilvl="3">
      <w:start w:val="0"/>
      <w:numFmt w:val="bullet"/>
      <w:lvlText w:val="•"/>
      <w:lvlJc w:val="left"/>
      <w:pPr>
        <w:ind w:left="3716" w:hanging="360"/>
      </w:pPr>
      <w:rPr>
        <w:rFonts w:hint="default"/>
      </w:rPr>
    </w:lvl>
    <w:lvl w:ilvl="4">
      <w:start w:val="0"/>
      <w:numFmt w:val="bullet"/>
      <w:lvlText w:val="•"/>
      <w:lvlJc w:val="left"/>
      <w:pPr>
        <w:ind w:left="4568" w:hanging="360"/>
      </w:pPr>
      <w:rPr>
        <w:rFonts w:hint="default"/>
      </w:rPr>
    </w:lvl>
    <w:lvl w:ilvl="5">
      <w:start w:val="0"/>
      <w:numFmt w:val="bullet"/>
      <w:lvlText w:val="•"/>
      <w:lvlJc w:val="left"/>
      <w:pPr>
        <w:ind w:left="5420" w:hanging="360"/>
      </w:pPr>
      <w:rPr>
        <w:rFonts w:hint="default"/>
      </w:rPr>
    </w:lvl>
    <w:lvl w:ilvl="6">
      <w:start w:val="0"/>
      <w:numFmt w:val="bullet"/>
      <w:lvlText w:val="•"/>
      <w:lvlJc w:val="left"/>
      <w:pPr>
        <w:ind w:left="6272" w:hanging="360"/>
      </w:pPr>
      <w:rPr>
        <w:rFonts w:hint="default"/>
      </w:rPr>
    </w:lvl>
    <w:lvl w:ilvl="7">
      <w:start w:val="0"/>
      <w:numFmt w:val="bullet"/>
      <w:lvlText w:val="•"/>
      <w:lvlJc w:val="left"/>
      <w:pPr>
        <w:ind w:left="7124" w:hanging="360"/>
      </w:pPr>
      <w:rPr>
        <w:rFonts w:hint="default"/>
      </w:rPr>
    </w:lvl>
    <w:lvl w:ilvl="8">
      <w:start w:val="0"/>
      <w:numFmt w:val="bullet"/>
      <w:lvlText w:val="•"/>
      <w:lvlJc w:val="left"/>
      <w:pPr>
        <w:ind w:left="7976" w:hanging="360"/>
      </w:pPr>
      <w:rPr>
        <w:rFonts w:hint="default"/>
      </w:rPr>
    </w:lvl>
  </w:abstractNum>
  <w:abstractNum w:abstractNumId="24">
    <w:multiLevelType w:val="hybridMultilevel"/>
    <w:lvl w:ilvl="0">
      <w:start w:val="1"/>
      <w:numFmt w:val="decimal"/>
      <w:lvlText w:val="%1."/>
      <w:lvlJc w:val="left"/>
      <w:pPr>
        <w:ind w:left="1159" w:hanging="360"/>
        <w:jc w:val="left"/>
      </w:pPr>
      <w:rPr>
        <w:rFonts w:hint="default" w:ascii="Arial" w:hAnsi="Arial" w:eastAsia="Arial" w:cs="Arial"/>
        <w:spacing w:val="-1"/>
        <w:w w:val="99"/>
        <w:sz w:val="18"/>
        <w:szCs w:val="18"/>
      </w:rPr>
    </w:lvl>
    <w:lvl w:ilvl="1">
      <w:start w:val="0"/>
      <w:numFmt w:val="bullet"/>
      <w:lvlText w:val="•"/>
      <w:lvlJc w:val="left"/>
      <w:pPr>
        <w:ind w:left="2012" w:hanging="360"/>
      </w:pPr>
      <w:rPr>
        <w:rFonts w:hint="default"/>
      </w:rPr>
    </w:lvl>
    <w:lvl w:ilvl="2">
      <w:start w:val="0"/>
      <w:numFmt w:val="bullet"/>
      <w:lvlText w:val="•"/>
      <w:lvlJc w:val="left"/>
      <w:pPr>
        <w:ind w:left="2864" w:hanging="360"/>
      </w:pPr>
      <w:rPr>
        <w:rFonts w:hint="default"/>
      </w:rPr>
    </w:lvl>
    <w:lvl w:ilvl="3">
      <w:start w:val="0"/>
      <w:numFmt w:val="bullet"/>
      <w:lvlText w:val="•"/>
      <w:lvlJc w:val="left"/>
      <w:pPr>
        <w:ind w:left="3716" w:hanging="360"/>
      </w:pPr>
      <w:rPr>
        <w:rFonts w:hint="default"/>
      </w:rPr>
    </w:lvl>
    <w:lvl w:ilvl="4">
      <w:start w:val="0"/>
      <w:numFmt w:val="bullet"/>
      <w:lvlText w:val="•"/>
      <w:lvlJc w:val="left"/>
      <w:pPr>
        <w:ind w:left="4568" w:hanging="360"/>
      </w:pPr>
      <w:rPr>
        <w:rFonts w:hint="default"/>
      </w:rPr>
    </w:lvl>
    <w:lvl w:ilvl="5">
      <w:start w:val="0"/>
      <w:numFmt w:val="bullet"/>
      <w:lvlText w:val="•"/>
      <w:lvlJc w:val="left"/>
      <w:pPr>
        <w:ind w:left="5420" w:hanging="360"/>
      </w:pPr>
      <w:rPr>
        <w:rFonts w:hint="default"/>
      </w:rPr>
    </w:lvl>
    <w:lvl w:ilvl="6">
      <w:start w:val="0"/>
      <w:numFmt w:val="bullet"/>
      <w:lvlText w:val="•"/>
      <w:lvlJc w:val="left"/>
      <w:pPr>
        <w:ind w:left="6272" w:hanging="360"/>
      </w:pPr>
      <w:rPr>
        <w:rFonts w:hint="default"/>
      </w:rPr>
    </w:lvl>
    <w:lvl w:ilvl="7">
      <w:start w:val="0"/>
      <w:numFmt w:val="bullet"/>
      <w:lvlText w:val="•"/>
      <w:lvlJc w:val="left"/>
      <w:pPr>
        <w:ind w:left="7124" w:hanging="360"/>
      </w:pPr>
      <w:rPr>
        <w:rFonts w:hint="default"/>
      </w:rPr>
    </w:lvl>
    <w:lvl w:ilvl="8">
      <w:start w:val="0"/>
      <w:numFmt w:val="bullet"/>
      <w:lvlText w:val="•"/>
      <w:lvlJc w:val="left"/>
      <w:pPr>
        <w:ind w:left="7976" w:hanging="360"/>
      </w:pPr>
      <w:rPr>
        <w:rFonts w:hint="default"/>
      </w:rPr>
    </w:lvl>
  </w:abstractNum>
  <w:abstractNum w:abstractNumId="6">
    <w:multiLevelType w:val="hybridMultilevel"/>
    <w:lvl w:ilvl="0">
      <w:start w:val="1"/>
      <w:numFmt w:val="lowerLetter"/>
      <w:lvlText w:val="%1)"/>
      <w:lvlJc w:val="left"/>
      <w:pPr>
        <w:ind w:left="1160" w:hanging="361"/>
        <w:jc w:val="left"/>
      </w:pPr>
      <w:rPr>
        <w:rFonts w:hint="default" w:ascii="Arial" w:hAnsi="Arial" w:eastAsia="Arial" w:cs="Arial"/>
        <w:spacing w:val="-1"/>
        <w:w w:val="100"/>
        <w:sz w:val="20"/>
        <w:szCs w:val="20"/>
      </w:rPr>
    </w:lvl>
    <w:lvl w:ilvl="1">
      <w:start w:val="0"/>
      <w:numFmt w:val="bullet"/>
      <w:lvlText w:val="•"/>
      <w:lvlJc w:val="left"/>
      <w:pPr>
        <w:ind w:left="4360" w:hanging="361"/>
      </w:pPr>
      <w:rPr>
        <w:rFonts w:hint="default"/>
      </w:rPr>
    </w:lvl>
    <w:lvl w:ilvl="2">
      <w:start w:val="0"/>
      <w:numFmt w:val="bullet"/>
      <w:lvlText w:val="•"/>
      <w:lvlJc w:val="left"/>
      <w:pPr>
        <w:ind w:left="4951" w:hanging="361"/>
      </w:pPr>
      <w:rPr>
        <w:rFonts w:hint="default"/>
      </w:rPr>
    </w:lvl>
    <w:lvl w:ilvl="3">
      <w:start w:val="0"/>
      <w:numFmt w:val="bullet"/>
      <w:lvlText w:val="•"/>
      <w:lvlJc w:val="left"/>
      <w:pPr>
        <w:ind w:left="5542" w:hanging="361"/>
      </w:pPr>
      <w:rPr>
        <w:rFonts w:hint="default"/>
      </w:rPr>
    </w:lvl>
    <w:lvl w:ilvl="4">
      <w:start w:val="0"/>
      <w:numFmt w:val="bullet"/>
      <w:lvlText w:val="•"/>
      <w:lvlJc w:val="left"/>
      <w:pPr>
        <w:ind w:left="6133" w:hanging="361"/>
      </w:pPr>
      <w:rPr>
        <w:rFonts w:hint="default"/>
      </w:rPr>
    </w:lvl>
    <w:lvl w:ilvl="5">
      <w:start w:val="0"/>
      <w:numFmt w:val="bullet"/>
      <w:lvlText w:val="•"/>
      <w:lvlJc w:val="left"/>
      <w:pPr>
        <w:ind w:left="6724" w:hanging="361"/>
      </w:pPr>
      <w:rPr>
        <w:rFonts w:hint="default"/>
      </w:rPr>
    </w:lvl>
    <w:lvl w:ilvl="6">
      <w:start w:val="0"/>
      <w:numFmt w:val="bullet"/>
      <w:lvlText w:val="•"/>
      <w:lvlJc w:val="left"/>
      <w:pPr>
        <w:ind w:left="7315" w:hanging="361"/>
      </w:pPr>
      <w:rPr>
        <w:rFonts w:hint="default"/>
      </w:rPr>
    </w:lvl>
    <w:lvl w:ilvl="7">
      <w:start w:val="0"/>
      <w:numFmt w:val="bullet"/>
      <w:lvlText w:val="•"/>
      <w:lvlJc w:val="left"/>
      <w:pPr>
        <w:ind w:left="7906" w:hanging="361"/>
      </w:pPr>
      <w:rPr>
        <w:rFonts w:hint="default"/>
      </w:rPr>
    </w:lvl>
    <w:lvl w:ilvl="8">
      <w:start w:val="0"/>
      <w:numFmt w:val="bullet"/>
      <w:lvlText w:val="•"/>
      <w:lvlJc w:val="left"/>
      <w:pPr>
        <w:ind w:left="8497" w:hanging="361"/>
      </w:pPr>
      <w:rPr>
        <w:rFonts w:hint="default"/>
      </w:rPr>
    </w:lvl>
  </w:abstractNum>
  <w:abstractNum w:abstractNumId="4">
    <w:multiLevelType w:val="hybridMultilevel"/>
    <w:lvl w:ilvl="0">
      <w:start w:val="0"/>
      <w:numFmt w:val="bullet"/>
      <w:lvlText w:val=""/>
      <w:lvlJc w:val="left"/>
      <w:pPr>
        <w:ind w:left="1159" w:hanging="361"/>
      </w:pPr>
      <w:rPr>
        <w:rFonts w:hint="default" w:ascii="Symbol" w:hAnsi="Symbol" w:eastAsia="Symbol" w:cs="Symbol"/>
        <w:w w:val="100"/>
        <w:sz w:val="20"/>
        <w:szCs w:val="20"/>
      </w:rPr>
    </w:lvl>
    <w:lvl w:ilvl="1">
      <w:start w:val="0"/>
      <w:numFmt w:val="bullet"/>
      <w:lvlText w:val="•"/>
      <w:lvlJc w:val="left"/>
      <w:pPr>
        <w:ind w:left="2012" w:hanging="361"/>
      </w:pPr>
      <w:rPr>
        <w:rFonts w:hint="default"/>
      </w:rPr>
    </w:lvl>
    <w:lvl w:ilvl="2">
      <w:start w:val="0"/>
      <w:numFmt w:val="bullet"/>
      <w:lvlText w:val="•"/>
      <w:lvlJc w:val="left"/>
      <w:pPr>
        <w:ind w:left="2864" w:hanging="361"/>
      </w:pPr>
      <w:rPr>
        <w:rFonts w:hint="default"/>
      </w:rPr>
    </w:lvl>
    <w:lvl w:ilvl="3">
      <w:start w:val="0"/>
      <w:numFmt w:val="bullet"/>
      <w:lvlText w:val="•"/>
      <w:lvlJc w:val="left"/>
      <w:pPr>
        <w:ind w:left="3716" w:hanging="361"/>
      </w:pPr>
      <w:rPr>
        <w:rFonts w:hint="default"/>
      </w:rPr>
    </w:lvl>
    <w:lvl w:ilvl="4">
      <w:start w:val="0"/>
      <w:numFmt w:val="bullet"/>
      <w:lvlText w:val="•"/>
      <w:lvlJc w:val="left"/>
      <w:pPr>
        <w:ind w:left="4568" w:hanging="361"/>
      </w:pPr>
      <w:rPr>
        <w:rFonts w:hint="default"/>
      </w:rPr>
    </w:lvl>
    <w:lvl w:ilvl="5">
      <w:start w:val="0"/>
      <w:numFmt w:val="bullet"/>
      <w:lvlText w:val="•"/>
      <w:lvlJc w:val="left"/>
      <w:pPr>
        <w:ind w:left="5420" w:hanging="361"/>
      </w:pPr>
      <w:rPr>
        <w:rFonts w:hint="default"/>
      </w:rPr>
    </w:lvl>
    <w:lvl w:ilvl="6">
      <w:start w:val="0"/>
      <w:numFmt w:val="bullet"/>
      <w:lvlText w:val="•"/>
      <w:lvlJc w:val="left"/>
      <w:pPr>
        <w:ind w:left="6272" w:hanging="361"/>
      </w:pPr>
      <w:rPr>
        <w:rFonts w:hint="default"/>
      </w:rPr>
    </w:lvl>
    <w:lvl w:ilvl="7">
      <w:start w:val="0"/>
      <w:numFmt w:val="bullet"/>
      <w:lvlText w:val="•"/>
      <w:lvlJc w:val="left"/>
      <w:pPr>
        <w:ind w:left="7124" w:hanging="361"/>
      </w:pPr>
      <w:rPr>
        <w:rFonts w:hint="default"/>
      </w:rPr>
    </w:lvl>
    <w:lvl w:ilvl="8">
      <w:start w:val="0"/>
      <w:numFmt w:val="bullet"/>
      <w:lvlText w:val="•"/>
      <w:lvlJc w:val="left"/>
      <w:pPr>
        <w:ind w:left="7976" w:hanging="361"/>
      </w:pPr>
      <w:rPr>
        <w:rFonts w:hint="default"/>
      </w:rPr>
    </w:lvl>
  </w:abstractNum>
  <w:abstractNum w:abstractNumId="46">
    <w:multiLevelType w:val="hybridMultilevel"/>
    <w:lvl w:ilvl="0">
      <w:start w:val="1"/>
      <w:numFmt w:val="decimal"/>
      <w:lvlText w:val="%1."/>
      <w:lvlJc w:val="left"/>
      <w:pPr>
        <w:ind w:left="1119" w:hanging="223"/>
        <w:jc w:val="left"/>
      </w:pPr>
      <w:rPr>
        <w:rFonts w:hint="default" w:ascii="Arial" w:hAnsi="Arial" w:eastAsia="Arial" w:cs="Arial"/>
        <w:spacing w:val="-1"/>
        <w:w w:val="100"/>
        <w:sz w:val="20"/>
        <w:szCs w:val="20"/>
        <w:u w:val="single" w:color="000000"/>
      </w:rPr>
    </w:lvl>
    <w:lvl w:ilvl="1">
      <w:start w:val="0"/>
      <w:numFmt w:val="bullet"/>
      <w:lvlText w:val=""/>
      <w:lvlJc w:val="left"/>
      <w:pPr>
        <w:ind w:left="1617" w:hanging="360"/>
      </w:pPr>
      <w:rPr>
        <w:rFonts w:hint="default" w:ascii="Symbol" w:hAnsi="Symbol" w:eastAsia="Symbol" w:cs="Symbol"/>
        <w:w w:val="100"/>
        <w:sz w:val="20"/>
        <w:szCs w:val="20"/>
      </w:rPr>
    </w:lvl>
    <w:lvl w:ilvl="2">
      <w:start w:val="0"/>
      <w:numFmt w:val="bullet"/>
      <w:lvlText w:val="•"/>
      <w:lvlJc w:val="left"/>
      <w:pPr>
        <w:ind w:left="2584" w:hanging="360"/>
      </w:pPr>
      <w:rPr>
        <w:rFonts w:hint="default"/>
      </w:rPr>
    </w:lvl>
    <w:lvl w:ilvl="3">
      <w:start w:val="0"/>
      <w:numFmt w:val="bullet"/>
      <w:lvlText w:val="•"/>
      <w:lvlJc w:val="left"/>
      <w:pPr>
        <w:ind w:left="3548" w:hanging="360"/>
      </w:pPr>
      <w:rPr>
        <w:rFonts w:hint="default"/>
      </w:rPr>
    </w:lvl>
    <w:lvl w:ilvl="4">
      <w:start w:val="0"/>
      <w:numFmt w:val="bullet"/>
      <w:lvlText w:val="•"/>
      <w:lvlJc w:val="left"/>
      <w:pPr>
        <w:ind w:left="4513" w:hanging="360"/>
      </w:pPr>
      <w:rPr>
        <w:rFonts w:hint="default"/>
      </w:rPr>
    </w:lvl>
    <w:lvl w:ilvl="5">
      <w:start w:val="0"/>
      <w:numFmt w:val="bullet"/>
      <w:lvlText w:val="•"/>
      <w:lvlJc w:val="left"/>
      <w:pPr>
        <w:ind w:left="5477" w:hanging="360"/>
      </w:pPr>
      <w:rPr>
        <w:rFonts w:hint="default"/>
      </w:rPr>
    </w:lvl>
    <w:lvl w:ilvl="6">
      <w:start w:val="0"/>
      <w:numFmt w:val="bullet"/>
      <w:lvlText w:val="•"/>
      <w:lvlJc w:val="left"/>
      <w:pPr>
        <w:ind w:left="6442" w:hanging="360"/>
      </w:pPr>
      <w:rPr>
        <w:rFonts w:hint="default"/>
      </w:rPr>
    </w:lvl>
    <w:lvl w:ilvl="7">
      <w:start w:val="0"/>
      <w:numFmt w:val="bullet"/>
      <w:lvlText w:val="•"/>
      <w:lvlJc w:val="left"/>
      <w:pPr>
        <w:ind w:left="7406" w:hanging="360"/>
      </w:pPr>
      <w:rPr>
        <w:rFonts w:hint="default"/>
      </w:rPr>
    </w:lvl>
    <w:lvl w:ilvl="8">
      <w:start w:val="0"/>
      <w:numFmt w:val="bullet"/>
      <w:lvlText w:val="•"/>
      <w:lvlJc w:val="left"/>
      <w:pPr>
        <w:ind w:left="8371" w:hanging="360"/>
      </w:pPr>
      <w:rPr>
        <w:rFonts w:hint="default"/>
      </w:rPr>
    </w:lvl>
  </w:abstractNum>
  <w:abstractNum w:abstractNumId="45">
    <w:multiLevelType w:val="hybridMultilevel"/>
    <w:lvl w:ilvl="0">
      <w:start w:val="1"/>
      <w:numFmt w:val="decimal"/>
      <w:lvlText w:val="%1."/>
      <w:lvlJc w:val="left"/>
      <w:pPr>
        <w:ind w:left="1120" w:hanging="223"/>
        <w:jc w:val="left"/>
      </w:pPr>
      <w:rPr>
        <w:rFonts w:hint="default" w:ascii="Arial" w:hAnsi="Arial" w:eastAsia="Arial" w:cs="Arial"/>
        <w:w w:val="100"/>
        <w:sz w:val="20"/>
        <w:szCs w:val="20"/>
        <w:u w:val="single" w:color="000000"/>
      </w:rPr>
    </w:lvl>
    <w:lvl w:ilvl="1">
      <w:start w:val="0"/>
      <w:numFmt w:val="bullet"/>
      <w:lvlText w:val="•"/>
      <w:lvlJc w:val="left"/>
      <w:pPr>
        <w:ind w:left="2038" w:hanging="223"/>
      </w:pPr>
      <w:rPr>
        <w:rFonts w:hint="default"/>
      </w:rPr>
    </w:lvl>
    <w:lvl w:ilvl="2">
      <w:start w:val="0"/>
      <w:numFmt w:val="bullet"/>
      <w:lvlText w:val="•"/>
      <w:lvlJc w:val="left"/>
      <w:pPr>
        <w:ind w:left="2956" w:hanging="223"/>
      </w:pPr>
      <w:rPr>
        <w:rFonts w:hint="default"/>
      </w:rPr>
    </w:lvl>
    <w:lvl w:ilvl="3">
      <w:start w:val="0"/>
      <w:numFmt w:val="bullet"/>
      <w:lvlText w:val="•"/>
      <w:lvlJc w:val="left"/>
      <w:pPr>
        <w:ind w:left="3874" w:hanging="223"/>
      </w:pPr>
      <w:rPr>
        <w:rFonts w:hint="default"/>
      </w:rPr>
    </w:lvl>
    <w:lvl w:ilvl="4">
      <w:start w:val="0"/>
      <w:numFmt w:val="bullet"/>
      <w:lvlText w:val="•"/>
      <w:lvlJc w:val="left"/>
      <w:pPr>
        <w:ind w:left="4792" w:hanging="223"/>
      </w:pPr>
      <w:rPr>
        <w:rFonts w:hint="default"/>
      </w:rPr>
    </w:lvl>
    <w:lvl w:ilvl="5">
      <w:start w:val="0"/>
      <w:numFmt w:val="bullet"/>
      <w:lvlText w:val="•"/>
      <w:lvlJc w:val="left"/>
      <w:pPr>
        <w:ind w:left="5710" w:hanging="223"/>
      </w:pPr>
      <w:rPr>
        <w:rFonts w:hint="default"/>
      </w:rPr>
    </w:lvl>
    <w:lvl w:ilvl="6">
      <w:start w:val="0"/>
      <w:numFmt w:val="bullet"/>
      <w:lvlText w:val="•"/>
      <w:lvlJc w:val="left"/>
      <w:pPr>
        <w:ind w:left="6628" w:hanging="223"/>
      </w:pPr>
      <w:rPr>
        <w:rFonts w:hint="default"/>
      </w:rPr>
    </w:lvl>
    <w:lvl w:ilvl="7">
      <w:start w:val="0"/>
      <w:numFmt w:val="bullet"/>
      <w:lvlText w:val="•"/>
      <w:lvlJc w:val="left"/>
      <w:pPr>
        <w:ind w:left="7546" w:hanging="223"/>
      </w:pPr>
      <w:rPr>
        <w:rFonts w:hint="default"/>
      </w:rPr>
    </w:lvl>
    <w:lvl w:ilvl="8">
      <w:start w:val="0"/>
      <w:numFmt w:val="bullet"/>
      <w:lvlText w:val="•"/>
      <w:lvlJc w:val="left"/>
      <w:pPr>
        <w:ind w:left="8464" w:hanging="223"/>
      </w:pPr>
      <w:rPr>
        <w:rFonts w:hint="default"/>
      </w:rPr>
    </w:lvl>
  </w:abstractNum>
  <w:abstractNum w:abstractNumId="43">
    <w:multiLevelType w:val="hybridMultilevel"/>
    <w:lvl w:ilvl="0">
      <w:start w:val="1"/>
      <w:numFmt w:val="decimal"/>
      <w:lvlText w:val="%1."/>
      <w:lvlJc w:val="left"/>
      <w:pPr>
        <w:ind w:left="1120" w:hanging="223"/>
        <w:jc w:val="left"/>
      </w:pPr>
      <w:rPr>
        <w:rFonts w:hint="default" w:ascii="Arial" w:hAnsi="Arial" w:eastAsia="Arial" w:cs="Arial"/>
        <w:w w:val="100"/>
        <w:sz w:val="20"/>
        <w:szCs w:val="20"/>
        <w:u w:val="single" w:color="000000"/>
      </w:rPr>
    </w:lvl>
    <w:lvl w:ilvl="1">
      <w:start w:val="0"/>
      <w:numFmt w:val="bullet"/>
      <w:lvlText w:val="•"/>
      <w:lvlJc w:val="left"/>
      <w:pPr>
        <w:ind w:left="2038" w:hanging="223"/>
      </w:pPr>
      <w:rPr>
        <w:rFonts w:hint="default"/>
      </w:rPr>
    </w:lvl>
    <w:lvl w:ilvl="2">
      <w:start w:val="0"/>
      <w:numFmt w:val="bullet"/>
      <w:lvlText w:val="•"/>
      <w:lvlJc w:val="left"/>
      <w:pPr>
        <w:ind w:left="2956" w:hanging="223"/>
      </w:pPr>
      <w:rPr>
        <w:rFonts w:hint="default"/>
      </w:rPr>
    </w:lvl>
    <w:lvl w:ilvl="3">
      <w:start w:val="0"/>
      <w:numFmt w:val="bullet"/>
      <w:lvlText w:val="•"/>
      <w:lvlJc w:val="left"/>
      <w:pPr>
        <w:ind w:left="3874" w:hanging="223"/>
      </w:pPr>
      <w:rPr>
        <w:rFonts w:hint="default"/>
      </w:rPr>
    </w:lvl>
    <w:lvl w:ilvl="4">
      <w:start w:val="0"/>
      <w:numFmt w:val="bullet"/>
      <w:lvlText w:val="•"/>
      <w:lvlJc w:val="left"/>
      <w:pPr>
        <w:ind w:left="4792" w:hanging="223"/>
      </w:pPr>
      <w:rPr>
        <w:rFonts w:hint="default"/>
      </w:rPr>
    </w:lvl>
    <w:lvl w:ilvl="5">
      <w:start w:val="0"/>
      <w:numFmt w:val="bullet"/>
      <w:lvlText w:val="•"/>
      <w:lvlJc w:val="left"/>
      <w:pPr>
        <w:ind w:left="5710" w:hanging="223"/>
      </w:pPr>
      <w:rPr>
        <w:rFonts w:hint="default"/>
      </w:rPr>
    </w:lvl>
    <w:lvl w:ilvl="6">
      <w:start w:val="0"/>
      <w:numFmt w:val="bullet"/>
      <w:lvlText w:val="•"/>
      <w:lvlJc w:val="left"/>
      <w:pPr>
        <w:ind w:left="6628" w:hanging="223"/>
      </w:pPr>
      <w:rPr>
        <w:rFonts w:hint="default"/>
      </w:rPr>
    </w:lvl>
    <w:lvl w:ilvl="7">
      <w:start w:val="0"/>
      <w:numFmt w:val="bullet"/>
      <w:lvlText w:val="•"/>
      <w:lvlJc w:val="left"/>
      <w:pPr>
        <w:ind w:left="7546" w:hanging="223"/>
      </w:pPr>
      <w:rPr>
        <w:rFonts w:hint="default"/>
      </w:rPr>
    </w:lvl>
    <w:lvl w:ilvl="8">
      <w:start w:val="0"/>
      <w:numFmt w:val="bullet"/>
      <w:lvlText w:val="•"/>
      <w:lvlJc w:val="left"/>
      <w:pPr>
        <w:ind w:left="8464" w:hanging="223"/>
      </w:pPr>
      <w:rPr>
        <w:rFonts w:hint="default"/>
      </w:rPr>
    </w:lvl>
  </w:abstractNum>
  <w:abstractNum w:abstractNumId="42">
    <w:multiLevelType w:val="hybridMultilevel"/>
    <w:lvl w:ilvl="0">
      <w:start w:val="1"/>
      <w:numFmt w:val="lowerLetter"/>
      <w:lvlText w:val="%1)"/>
      <w:lvlJc w:val="left"/>
      <w:pPr>
        <w:ind w:left="1130" w:hanging="234"/>
        <w:jc w:val="left"/>
      </w:pPr>
      <w:rPr>
        <w:rFonts w:hint="default" w:ascii="Arial" w:hAnsi="Arial" w:eastAsia="Arial" w:cs="Arial"/>
        <w:spacing w:val="-1"/>
        <w:w w:val="100"/>
        <w:sz w:val="20"/>
        <w:szCs w:val="20"/>
      </w:rPr>
    </w:lvl>
    <w:lvl w:ilvl="1">
      <w:start w:val="0"/>
      <w:numFmt w:val="bullet"/>
      <w:lvlText w:val="•"/>
      <w:lvlJc w:val="left"/>
      <w:pPr>
        <w:ind w:left="2056" w:hanging="234"/>
      </w:pPr>
      <w:rPr>
        <w:rFonts w:hint="default"/>
      </w:rPr>
    </w:lvl>
    <w:lvl w:ilvl="2">
      <w:start w:val="0"/>
      <w:numFmt w:val="bullet"/>
      <w:lvlText w:val="•"/>
      <w:lvlJc w:val="left"/>
      <w:pPr>
        <w:ind w:left="2972" w:hanging="234"/>
      </w:pPr>
      <w:rPr>
        <w:rFonts w:hint="default"/>
      </w:rPr>
    </w:lvl>
    <w:lvl w:ilvl="3">
      <w:start w:val="0"/>
      <w:numFmt w:val="bullet"/>
      <w:lvlText w:val="•"/>
      <w:lvlJc w:val="left"/>
      <w:pPr>
        <w:ind w:left="3888" w:hanging="234"/>
      </w:pPr>
      <w:rPr>
        <w:rFonts w:hint="default"/>
      </w:rPr>
    </w:lvl>
    <w:lvl w:ilvl="4">
      <w:start w:val="0"/>
      <w:numFmt w:val="bullet"/>
      <w:lvlText w:val="•"/>
      <w:lvlJc w:val="left"/>
      <w:pPr>
        <w:ind w:left="4804" w:hanging="234"/>
      </w:pPr>
      <w:rPr>
        <w:rFonts w:hint="default"/>
      </w:rPr>
    </w:lvl>
    <w:lvl w:ilvl="5">
      <w:start w:val="0"/>
      <w:numFmt w:val="bullet"/>
      <w:lvlText w:val="•"/>
      <w:lvlJc w:val="left"/>
      <w:pPr>
        <w:ind w:left="5720" w:hanging="234"/>
      </w:pPr>
      <w:rPr>
        <w:rFonts w:hint="default"/>
      </w:rPr>
    </w:lvl>
    <w:lvl w:ilvl="6">
      <w:start w:val="0"/>
      <w:numFmt w:val="bullet"/>
      <w:lvlText w:val="•"/>
      <w:lvlJc w:val="left"/>
      <w:pPr>
        <w:ind w:left="6636" w:hanging="234"/>
      </w:pPr>
      <w:rPr>
        <w:rFonts w:hint="default"/>
      </w:rPr>
    </w:lvl>
    <w:lvl w:ilvl="7">
      <w:start w:val="0"/>
      <w:numFmt w:val="bullet"/>
      <w:lvlText w:val="•"/>
      <w:lvlJc w:val="left"/>
      <w:pPr>
        <w:ind w:left="7552" w:hanging="234"/>
      </w:pPr>
      <w:rPr>
        <w:rFonts w:hint="default"/>
      </w:rPr>
    </w:lvl>
    <w:lvl w:ilvl="8">
      <w:start w:val="0"/>
      <w:numFmt w:val="bullet"/>
      <w:lvlText w:val="•"/>
      <w:lvlJc w:val="left"/>
      <w:pPr>
        <w:ind w:left="8468" w:hanging="234"/>
      </w:pPr>
      <w:rPr>
        <w:rFonts w:hint="default"/>
      </w:rPr>
    </w:lvl>
  </w:abstractNum>
  <w:abstractNum w:abstractNumId="41">
    <w:multiLevelType w:val="hybridMultilevel"/>
    <w:lvl w:ilvl="0">
      <w:start w:val="1"/>
      <w:numFmt w:val="decimal"/>
      <w:lvlText w:val="%1."/>
      <w:lvlJc w:val="left"/>
      <w:pPr>
        <w:ind w:left="1120" w:hanging="223"/>
        <w:jc w:val="left"/>
      </w:pPr>
      <w:rPr>
        <w:rFonts w:hint="default" w:ascii="Arial" w:hAnsi="Arial" w:eastAsia="Arial" w:cs="Arial"/>
        <w:w w:val="100"/>
        <w:sz w:val="20"/>
        <w:szCs w:val="20"/>
        <w:u w:val="single" w:color="000000"/>
      </w:rPr>
    </w:lvl>
    <w:lvl w:ilvl="1">
      <w:start w:val="0"/>
      <w:numFmt w:val="bullet"/>
      <w:lvlText w:val="•"/>
      <w:lvlJc w:val="left"/>
      <w:pPr>
        <w:ind w:left="2038" w:hanging="223"/>
      </w:pPr>
      <w:rPr>
        <w:rFonts w:hint="default"/>
      </w:rPr>
    </w:lvl>
    <w:lvl w:ilvl="2">
      <w:start w:val="0"/>
      <w:numFmt w:val="bullet"/>
      <w:lvlText w:val="•"/>
      <w:lvlJc w:val="left"/>
      <w:pPr>
        <w:ind w:left="2956" w:hanging="223"/>
      </w:pPr>
      <w:rPr>
        <w:rFonts w:hint="default"/>
      </w:rPr>
    </w:lvl>
    <w:lvl w:ilvl="3">
      <w:start w:val="0"/>
      <w:numFmt w:val="bullet"/>
      <w:lvlText w:val="•"/>
      <w:lvlJc w:val="left"/>
      <w:pPr>
        <w:ind w:left="3874" w:hanging="223"/>
      </w:pPr>
      <w:rPr>
        <w:rFonts w:hint="default"/>
      </w:rPr>
    </w:lvl>
    <w:lvl w:ilvl="4">
      <w:start w:val="0"/>
      <w:numFmt w:val="bullet"/>
      <w:lvlText w:val="•"/>
      <w:lvlJc w:val="left"/>
      <w:pPr>
        <w:ind w:left="4792" w:hanging="223"/>
      </w:pPr>
      <w:rPr>
        <w:rFonts w:hint="default"/>
      </w:rPr>
    </w:lvl>
    <w:lvl w:ilvl="5">
      <w:start w:val="0"/>
      <w:numFmt w:val="bullet"/>
      <w:lvlText w:val="•"/>
      <w:lvlJc w:val="left"/>
      <w:pPr>
        <w:ind w:left="5710" w:hanging="223"/>
      </w:pPr>
      <w:rPr>
        <w:rFonts w:hint="default"/>
      </w:rPr>
    </w:lvl>
    <w:lvl w:ilvl="6">
      <w:start w:val="0"/>
      <w:numFmt w:val="bullet"/>
      <w:lvlText w:val="•"/>
      <w:lvlJc w:val="left"/>
      <w:pPr>
        <w:ind w:left="6628" w:hanging="223"/>
      </w:pPr>
      <w:rPr>
        <w:rFonts w:hint="default"/>
      </w:rPr>
    </w:lvl>
    <w:lvl w:ilvl="7">
      <w:start w:val="0"/>
      <w:numFmt w:val="bullet"/>
      <w:lvlText w:val="•"/>
      <w:lvlJc w:val="left"/>
      <w:pPr>
        <w:ind w:left="7546" w:hanging="223"/>
      </w:pPr>
      <w:rPr>
        <w:rFonts w:hint="default"/>
      </w:rPr>
    </w:lvl>
    <w:lvl w:ilvl="8">
      <w:start w:val="0"/>
      <w:numFmt w:val="bullet"/>
      <w:lvlText w:val="•"/>
      <w:lvlJc w:val="left"/>
      <w:pPr>
        <w:ind w:left="8464" w:hanging="223"/>
      </w:pPr>
      <w:rPr>
        <w:rFonts w:hint="default"/>
      </w:rPr>
    </w:lvl>
  </w:abstractNum>
  <w:abstractNum w:abstractNumId="40">
    <w:multiLevelType w:val="hybridMultilevel"/>
    <w:lvl w:ilvl="0">
      <w:start w:val="1"/>
      <w:numFmt w:val="decimal"/>
      <w:lvlText w:val="%1."/>
      <w:lvlJc w:val="left"/>
      <w:pPr>
        <w:ind w:left="1618" w:hanging="361"/>
        <w:jc w:val="left"/>
      </w:pPr>
      <w:rPr>
        <w:rFonts w:hint="default" w:ascii="Arial" w:hAnsi="Arial" w:eastAsia="Arial" w:cs="Arial"/>
        <w:w w:val="100"/>
        <w:sz w:val="20"/>
        <w:szCs w:val="20"/>
      </w:rPr>
    </w:lvl>
    <w:lvl w:ilvl="1">
      <w:start w:val="0"/>
      <w:numFmt w:val="bullet"/>
      <w:lvlText w:val="•"/>
      <w:lvlJc w:val="left"/>
      <w:pPr>
        <w:ind w:left="2488" w:hanging="361"/>
      </w:pPr>
      <w:rPr>
        <w:rFonts w:hint="default"/>
      </w:rPr>
    </w:lvl>
    <w:lvl w:ilvl="2">
      <w:start w:val="0"/>
      <w:numFmt w:val="bullet"/>
      <w:lvlText w:val="•"/>
      <w:lvlJc w:val="left"/>
      <w:pPr>
        <w:ind w:left="3356" w:hanging="361"/>
      </w:pPr>
      <w:rPr>
        <w:rFonts w:hint="default"/>
      </w:rPr>
    </w:lvl>
    <w:lvl w:ilvl="3">
      <w:start w:val="0"/>
      <w:numFmt w:val="bullet"/>
      <w:lvlText w:val="•"/>
      <w:lvlJc w:val="left"/>
      <w:pPr>
        <w:ind w:left="4224" w:hanging="361"/>
      </w:pPr>
      <w:rPr>
        <w:rFonts w:hint="default"/>
      </w:rPr>
    </w:lvl>
    <w:lvl w:ilvl="4">
      <w:start w:val="0"/>
      <w:numFmt w:val="bullet"/>
      <w:lvlText w:val="•"/>
      <w:lvlJc w:val="left"/>
      <w:pPr>
        <w:ind w:left="5092" w:hanging="361"/>
      </w:pPr>
      <w:rPr>
        <w:rFonts w:hint="default"/>
      </w:rPr>
    </w:lvl>
    <w:lvl w:ilvl="5">
      <w:start w:val="0"/>
      <w:numFmt w:val="bullet"/>
      <w:lvlText w:val="•"/>
      <w:lvlJc w:val="left"/>
      <w:pPr>
        <w:ind w:left="5960" w:hanging="361"/>
      </w:pPr>
      <w:rPr>
        <w:rFonts w:hint="default"/>
      </w:rPr>
    </w:lvl>
    <w:lvl w:ilvl="6">
      <w:start w:val="0"/>
      <w:numFmt w:val="bullet"/>
      <w:lvlText w:val="•"/>
      <w:lvlJc w:val="left"/>
      <w:pPr>
        <w:ind w:left="6828" w:hanging="361"/>
      </w:pPr>
      <w:rPr>
        <w:rFonts w:hint="default"/>
      </w:rPr>
    </w:lvl>
    <w:lvl w:ilvl="7">
      <w:start w:val="0"/>
      <w:numFmt w:val="bullet"/>
      <w:lvlText w:val="•"/>
      <w:lvlJc w:val="left"/>
      <w:pPr>
        <w:ind w:left="7696" w:hanging="361"/>
      </w:pPr>
      <w:rPr>
        <w:rFonts w:hint="default"/>
      </w:rPr>
    </w:lvl>
    <w:lvl w:ilvl="8">
      <w:start w:val="0"/>
      <w:numFmt w:val="bullet"/>
      <w:lvlText w:val="•"/>
      <w:lvlJc w:val="left"/>
      <w:pPr>
        <w:ind w:left="8564" w:hanging="361"/>
      </w:pPr>
      <w:rPr>
        <w:rFonts w:hint="default"/>
      </w:rPr>
    </w:lvl>
  </w:abstractNum>
  <w:abstractNum w:abstractNumId="38">
    <w:multiLevelType w:val="hybridMultilevel"/>
    <w:lvl w:ilvl="0">
      <w:start w:val="50"/>
      <w:numFmt w:val="decimal"/>
      <w:lvlText w:val="%1."/>
      <w:lvlJc w:val="left"/>
      <w:pPr>
        <w:ind w:left="1019" w:hanging="372"/>
        <w:jc w:val="left"/>
      </w:pPr>
      <w:rPr>
        <w:rFonts w:hint="default" w:ascii="Arial" w:hAnsi="Arial" w:eastAsia="Arial" w:cs="Arial"/>
        <w:w w:val="100"/>
        <w:sz w:val="20"/>
        <w:szCs w:val="20"/>
      </w:rPr>
    </w:lvl>
    <w:lvl w:ilvl="1">
      <w:start w:val="85"/>
      <w:numFmt w:val="decimal"/>
      <w:lvlText w:val="%2."/>
      <w:lvlJc w:val="left"/>
      <w:pPr>
        <w:ind w:left="1253" w:hanging="495"/>
        <w:jc w:val="right"/>
      </w:pPr>
      <w:rPr>
        <w:rFonts w:hint="default" w:ascii="Arial" w:hAnsi="Arial" w:eastAsia="Arial" w:cs="Arial"/>
        <w:w w:val="100"/>
        <w:sz w:val="20"/>
        <w:szCs w:val="20"/>
      </w:rPr>
    </w:lvl>
    <w:lvl w:ilvl="2">
      <w:start w:val="0"/>
      <w:numFmt w:val="bullet"/>
      <w:lvlText w:val="•"/>
      <w:lvlJc w:val="left"/>
      <w:pPr>
        <w:ind w:left="1074" w:hanging="495"/>
      </w:pPr>
      <w:rPr>
        <w:rFonts w:hint="default"/>
      </w:rPr>
    </w:lvl>
    <w:lvl w:ilvl="3">
      <w:start w:val="0"/>
      <w:numFmt w:val="bullet"/>
      <w:lvlText w:val="•"/>
      <w:lvlJc w:val="left"/>
      <w:pPr>
        <w:ind w:left="889" w:hanging="495"/>
      </w:pPr>
      <w:rPr>
        <w:rFonts w:hint="default"/>
      </w:rPr>
    </w:lvl>
    <w:lvl w:ilvl="4">
      <w:start w:val="0"/>
      <w:numFmt w:val="bullet"/>
      <w:lvlText w:val="•"/>
      <w:lvlJc w:val="left"/>
      <w:pPr>
        <w:ind w:left="704" w:hanging="495"/>
      </w:pPr>
      <w:rPr>
        <w:rFonts w:hint="default"/>
      </w:rPr>
    </w:lvl>
    <w:lvl w:ilvl="5">
      <w:start w:val="0"/>
      <w:numFmt w:val="bullet"/>
      <w:lvlText w:val="•"/>
      <w:lvlJc w:val="left"/>
      <w:pPr>
        <w:ind w:left="519" w:hanging="495"/>
      </w:pPr>
      <w:rPr>
        <w:rFonts w:hint="default"/>
      </w:rPr>
    </w:lvl>
    <w:lvl w:ilvl="6">
      <w:start w:val="0"/>
      <w:numFmt w:val="bullet"/>
      <w:lvlText w:val="•"/>
      <w:lvlJc w:val="left"/>
      <w:pPr>
        <w:ind w:left="334" w:hanging="495"/>
      </w:pPr>
      <w:rPr>
        <w:rFonts w:hint="default"/>
      </w:rPr>
    </w:lvl>
    <w:lvl w:ilvl="7">
      <w:start w:val="0"/>
      <w:numFmt w:val="bullet"/>
      <w:lvlText w:val="•"/>
      <w:lvlJc w:val="left"/>
      <w:pPr>
        <w:ind w:left="148" w:hanging="495"/>
      </w:pPr>
      <w:rPr>
        <w:rFonts w:hint="default"/>
      </w:rPr>
    </w:lvl>
    <w:lvl w:ilvl="8">
      <w:start w:val="0"/>
      <w:numFmt w:val="bullet"/>
      <w:lvlText w:val="•"/>
      <w:lvlJc w:val="left"/>
      <w:pPr>
        <w:ind w:left="-37" w:hanging="495"/>
      </w:pPr>
      <w:rPr>
        <w:rFonts w:hint="default"/>
      </w:rPr>
    </w:lvl>
  </w:abstractNum>
  <w:abstractNum w:abstractNumId="37">
    <w:multiLevelType w:val="hybridMultilevel"/>
    <w:lvl w:ilvl="0">
      <w:start w:val="1"/>
      <w:numFmt w:val="decimal"/>
      <w:lvlText w:val="%1."/>
      <w:lvlJc w:val="left"/>
      <w:pPr>
        <w:ind w:left="295" w:hanging="245"/>
        <w:jc w:val="left"/>
      </w:pPr>
      <w:rPr>
        <w:rFonts w:hint="default" w:ascii="Arial" w:hAnsi="Arial" w:eastAsia="Arial" w:cs="Arial"/>
        <w:w w:val="99"/>
        <w:sz w:val="22"/>
        <w:szCs w:val="22"/>
      </w:rPr>
    </w:lvl>
    <w:lvl w:ilvl="1">
      <w:start w:val="0"/>
      <w:numFmt w:val="bullet"/>
      <w:lvlText w:val="•"/>
      <w:lvlJc w:val="left"/>
      <w:pPr>
        <w:ind w:left="519" w:hanging="245"/>
      </w:pPr>
      <w:rPr>
        <w:rFonts w:hint="default"/>
      </w:rPr>
    </w:lvl>
    <w:lvl w:ilvl="2">
      <w:start w:val="0"/>
      <w:numFmt w:val="bullet"/>
      <w:lvlText w:val="•"/>
      <w:lvlJc w:val="left"/>
      <w:pPr>
        <w:ind w:left="738" w:hanging="245"/>
      </w:pPr>
      <w:rPr>
        <w:rFonts w:hint="default"/>
      </w:rPr>
    </w:lvl>
    <w:lvl w:ilvl="3">
      <w:start w:val="0"/>
      <w:numFmt w:val="bullet"/>
      <w:lvlText w:val="•"/>
      <w:lvlJc w:val="left"/>
      <w:pPr>
        <w:ind w:left="957" w:hanging="245"/>
      </w:pPr>
      <w:rPr>
        <w:rFonts w:hint="default"/>
      </w:rPr>
    </w:lvl>
    <w:lvl w:ilvl="4">
      <w:start w:val="0"/>
      <w:numFmt w:val="bullet"/>
      <w:lvlText w:val="•"/>
      <w:lvlJc w:val="left"/>
      <w:pPr>
        <w:ind w:left="1176" w:hanging="245"/>
      </w:pPr>
      <w:rPr>
        <w:rFonts w:hint="default"/>
      </w:rPr>
    </w:lvl>
    <w:lvl w:ilvl="5">
      <w:start w:val="0"/>
      <w:numFmt w:val="bullet"/>
      <w:lvlText w:val="•"/>
      <w:lvlJc w:val="left"/>
      <w:pPr>
        <w:ind w:left="1396" w:hanging="245"/>
      </w:pPr>
      <w:rPr>
        <w:rFonts w:hint="default"/>
      </w:rPr>
    </w:lvl>
    <w:lvl w:ilvl="6">
      <w:start w:val="0"/>
      <w:numFmt w:val="bullet"/>
      <w:lvlText w:val="•"/>
      <w:lvlJc w:val="left"/>
      <w:pPr>
        <w:ind w:left="1615" w:hanging="245"/>
      </w:pPr>
      <w:rPr>
        <w:rFonts w:hint="default"/>
      </w:rPr>
    </w:lvl>
    <w:lvl w:ilvl="7">
      <w:start w:val="0"/>
      <w:numFmt w:val="bullet"/>
      <w:lvlText w:val="•"/>
      <w:lvlJc w:val="left"/>
      <w:pPr>
        <w:ind w:left="1834" w:hanging="245"/>
      </w:pPr>
      <w:rPr>
        <w:rFonts w:hint="default"/>
      </w:rPr>
    </w:lvl>
    <w:lvl w:ilvl="8">
      <w:start w:val="0"/>
      <w:numFmt w:val="bullet"/>
      <w:lvlText w:val="•"/>
      <w:lvlJc w:val="left"/>
      <w:pPr>
        <w:ind w:left="2053" w:hanging="245"/>
      </w:pPr>
      <w:rPr>
        <w:rFonts w:hint="default"/>
      </w:rPr>
    </w:lvl>
  </w:abstractNum>
  <w:abstractNum w:abstractNumId="36">
    <w:multiLevelType w:val="hybridMultilevel"/>
    <w:lvl w:ilvl="0">
      <w:start w:val="1"/>
      <w:numFmt w:val="decimal"/>
      <w:lvlText w:val="%1."/>
      <w:lvlJc w:val="left"/>
      <w:pPr>
        <w:ind w:left="295" w:hanging="245"/>
        <w:jc w:val="left"/>
      </w:pPr>
      <w:rPr>
        <w:rFonts w:hint="default" w:ascii="Arial" w:hAnsi="Arial" w:eastAsia="Arial" w:cs="Arial"/>
        <w:w w:val="99"/>
        <w:sz w:val="22"/>
        <w:szCs w:val="22"/>
      </w:rPr>
    </w:lvl>
    <w:lvl w:ilvl="1">
      <w:start w:val="0"/>
      <w:numFmt w:val="bullet"/>
      <w:lvlText w:val="•"/>
      <w:lvlJc w:val="left"/>
      <w:pPr>
        <w:ind w:left="500" w:hanging="245"/>
      </w:pPr>
      <w:rPr>
        <w:rFonts w:hint="default"/>
      </w:rPr>
    </w:lvl>
    <w:lvl w:ilvl="2">
      <w:start w:val="0"/>
      <w:numFmt w:val="bullet"/>
      <w:lvlText w:val="•"/>
      <w:lvlJc w:val="left"/>
      <w:pPr>
        <w:ind w:left="700" w:hanging="245"/>
      </w:pPr>
      <w:rPr>
        <w:rFonts w:hint="default"/>
      </w:rPr>
    </w:lvl>
    <w:lvl w:ilvl="3">
      <w:start w:val="0"/>
      <w:numFmt w:val="bullet"/>
      <w:lvlText w:val="•"/>
      <w:lvlJc w:val="left"/>
      <w:pPr>
        <w:ind w:left="900" w:hanging="245"/>
      </w:pPr>
      <w:rPr>
        <w:rFonts w:hint="default"/>
      </w:rPr>
    </w:lvl>
    <w:lvl w:ilvl="4">
      <w:start w:val="0"/>
      <w:numFmt w:val="bullet"/>
      <w:lvlText w:val="•"/>
      <w:lvlJc w:val="left"/>
      <w:pPr>
        <w:ind w:left="1100" w:hanging="245"/>
      </w:pPr>
      <w:rPr>
        <w:rFonts w:hint="default"/>
      </w:rPr>
    </w:lvl>
    <w:lvl w:ilvl="5">
      <w:start w:val="0"/>
      <w:numFmt w:val="bullet"/>
      <w:lvlText w:val="•"/>
      <w:lvlJc w:val="left"/>
      <w:pPr>
        <w:ind w:left="1300" w:hanging="245"/>
      </w:pPr>
      <w:rPr>
        <w:rFonts w:hint="default"/>
      </w:rPr>
    </w:lvl>
    <w:lvl w:ilvl="6">
      <w:start w:val="0"/>
      <w:numFmt w:val="bullet"/>
      <w:lvlText w:val="•"/>
      <w:lvlJc w:val="left"/>
      <w:pPr>
        <w:ind w:left="1500" w:hanging="245"/>
      </w:pPr>
      <w:rPr>
        <w:rFonts w:hint="default"/>
      </w:rPr>
    </w:lvl>
    <w:lvl w:ilvl="7">
      <w:start w:val="0"/>
      <w:numFmt w:val="bullet"/>
      <w:lvlText w:val="•"/>
      <w:lvlJc w:val="left"/>
      <w:pPr>
        <w:ind w:left="1700" w:hanging="245"/>
      </w:pPr>
      <w:rPr>
        <w:rFonts w:hint="default"/>
      </w:rPr>
    </w:lvl>
    <w:lvl w:ilvl="8">
      <w:start w:val="0"/>
      <w:numFmt w:val="bullet"/>
      <w:lvlText w:val="•"/>
      <w:lvlJc w:val="left"/>
      <w:pPr>
        <w:ind w:left="1900" w:hanging="245"/>
      </w:pPr>
      <w:rPr>
        <w:rFonts w:hint="default"/>
      </w:rPr>
    </w:lvl>
  </w:abstractNum>
  <w:abstractNum w:abstractNumId="35">
    <w:multiLevelType w:val="hybridMultilevel"/>
    <w:lvl w:ilvl="0">
      <w:start w:val="1"/>
      <w:numFmt w:val="decimal"/>
      <w:lvlText w:val="%1."/>
      <w:lvlJc w:val="left"/>
      <w:pPr>
        <w:ind w:left="294" w:hanging="245"/>
        <w:jc w:val="left"/>
      </w:pPr>
      <w:rPr>
        <w:rFonts w:hint="default" w:ascii="Arial" w:hAnsi="Arial" w:eastAsia="Arial" w:cs="Arial"/>
        <w:w w:val="99"/>
        <w:sz w:val="22"/>
        <w:szCs w:val="22"/>
      </w:rPr>
    </w:lvl>
    <w:lvl w:ilvl="1">
      <w:start w:val="0"/>
      <w:numFmt w:val="bullet"/>
      <w:lvlText w:val="•"/>
      <w:lvlJc w:val="left"/>
      <w:pPr>
        <w:ind w:left="508" w:hanging="245"/>
      </w:pPr>
      <w:rPr>
        <w:rFonts w:hint="default"/>
      </w:rPr>
    </w:lvl>
    <w:lvl w:ilvl="2">
      <w:start w:val="0"/>
      <w:numFmt w:val="bullet"/>
      <w:lvlText w:val="•"/>
      <w:lvlJc w:val="left"/>
      <w:pPr>
        <w:ind w:left="717" w:hanging="245"/>
      </w:pPr>
      <w:rPr>
        <w:rFonts w:hint="default"/>
      </w:rPr>
    </w:lvl>
    <w:lvl w:ilvl="3">
      <w:start w:val="0"/>
      <w:numFmt w:val="bullet"/>
      <w:lvlText w:val="•"/>
      <w:lvlJc w:val="left"/>
      <w:pPr>
        <w:ind w:left="926" w:hanging="245"/>
      </w:pPr>
      <w:rPr>
        <w:rFonts w:hint="default"/>
      </w:rPr>
    </w:lvl>
    <w:lvl w:ilvl="4">
      <w:start w:val="0"/>
      <w:numFmt w:val="bullet"/>
      <w:lvlText w:val="•"/>
      <w:lvlJc w:val="left"/>
      <w:pPr>
        <w:ind w:left="1135" w:hanging="245"/>
      </w:pPr>
      <w:rPr>
        <w:rFonts w:hint="default"/>
      </w:rPr>
    </w:lvl>
    <w:lvl w:ilvl="5">
      <w:start w:val="0"/>
      <w:numFmt w:val="bullet"/>
      <w:lvlText w:val="•"/>
      <w:lvlJc w:val="left"/>
      <w:pPr>
        <w:ind w:left="1344" w:hanging="245"/>
      </w:pPr>
      <w:rPr>
        <w:rFonts w:hint="default"/>
      </w:rPr>
    </w:lvl>
    <w:lvl w:ilvl="6">
      <w:start w:val="0"/>
      <w:numFmt w:val="bullet"/>
      <w:lvlText w:val="•"/>
      <w:lvlJc w:val="left"/>
      <w:pPr>
        <w:ind w:left="1553" w:hanging="245"/>
      </w:pPr>
      <w:rPr>
        <w:rFonts w:hint="default"/>
      </w:rPr>
    </w:lvl>
    <w:lvl w:ilvl="7">
      <w:start w:val="0"/>
      <w:numFmt w:val="bullet"/>
      <w:lvlText w:val="•"/>
      <w:lvlJc w:val="left"/>
      <w:pPr>
        <w:ind w:left="1762" w:hanging="245"/>
      </w:pPr>
      <w:rPr>
        <w:rFonts w:hint="default"/>
      </w:rPr>
    </w:lvl>
    <w:lvl w:ilvl="8">
      <w:start w:val="0"/>
      <w:numFmt w:val="bullet"/>
      <w:lvlText w:val="•"/>
      <w:lvlJc w:val="left"/>
      <w:pPr>
        <w:ind w:left="1971" w:hanging="245"/>
      </w:pPr>
      <w:rPr>
        <w:rFonts w:hint="default"/>
      </w:rPr>
    </w:lvl>
  </w:abstractNum>
  <w:abstractNum w:abstractNumId="34">
    <w:multiLevelType w:val="hybridMultilevel"/>
    <w:lvl w:ilvl="0">
      <w:start w:val="1"/>
      <w:numFmt w:val="decimal"/>
      <w:lvlText w:val="%1."/>
      <w:lvlJc w:val="left"/>
      <w:pPr>
        <w:ind w:left="294" w:hanging="245"/>
        <w:jc w:val="left"/>
      </w:pPr>
      <w:rPr>
        <w:rFonts w:hint="default" w:ascii="Arial" w:hAnsi="Arial" w:eastAsia="Arial" w:cs="Arial"/>
        <w:w w:val="99"/>
        <w:sz w:val="22"/>
        <w:szCs w:val="22"/>
      </w:rPr>
    </w:lvl>
    <w:lvl w:ilvl="1">
      <w:start w:val="0"/>
      <w:numFmt w:val="bullet"/>
      <w:lvlText w:val="•"/>
      <w:lvlJc w:val="left"/>
      <w:pPr>
        <w:ind w:left="500" w:hanging="245"/>
      </w:pPr>
      <w:rPr>
        <w:rFonts w:hint="default"/>
      </w:rPr>
    </w:lvl>
    <w:lvl w:ilvl="2">
      <w:start w:val="0"/>
      <w:numFmt w:val="bullet"/>
      <w:lvlText w:val="•"/>
      <w:lvlJc w:val="left"/>
      <w:pPr>
        <w:ind w:left="700" w:hanging="245"/>
      </w:pPr>
      <w:rPr>
        <w:rFonts w:hint="default"/>
      </w:rPr>
    </w:lvl>
    <w:lvl w:ilvl="3">
      <w:start w:val="0"/>
      <w:numFmt w:val="bullet"/>
      <w:lvlText w:val="•"/>
      <w:lvlJc w:val="left"/>
      <w:pPr>
        <w:ind w:left="900" w:hanging="245"/>
      </w:pPr>
      <w:rPr>
        <w:rFonts w:hint="default"/>
      </w:rPr>
    </w:lvl>
    <w:lvl w:ilvl="4">
      <w:start w:val="0"/>
      <w:numFmt w:val="bullet"/>
      <w:lvlText w:val="•"/>
      <w:lvlJc w:val="left"/>
      <w:pPr>
        <w:ind w:left="1100" w:hanging="245"/>
      </w:pPr>
      <w:rPr>
        <w:rFonts w:hint="default"/>
      </w:rPr>
    </w:lvl>
    <w:lvl w:ilvl="5">
      <w:start w:val="0"/>
      <w:numFmt w:val="bullet"/>
      <w:lvlText w:val="•"/>
      <w:lvlJc w:val="left"/>
      <w:pPr>
        <w:ind w:left="1300" w:hanging="245"/>
      </w:pPr>
      <w:rPr>
        <w:rFonts w:hint="default"/>
      </w:rPr>
    </w:lvl>
    <w:lvl w:ilvl="6">
      <w:start w:val="0"/>
      <w:numFmt w:val="bullet"/>
      <w:lvlText w:val="•"/>
      <w:lvlJc w:val="left"/>
      <w:pPr>
        <w:ind w:left="1500" w:hanging="245"/>
      </w:pPr>
      <w:rPr>
        <w:rFonts w:hint="default"/>
      </w:rPr>
    </w:lvl>
    <w:lvl w:ilvl="7">
      <w:start w:val="0"/>
      <w:numFmt w:val="bullet"/>
      <w:lvlText w:val="•"/>
      <w:lvlJc w:val="left"/>
      <w:pPr>
        <w:ind w:left="1700" w:hanging="245"/>
      </w:pPr>
      <w:rPr>
        <w:rFonts w:hint="default"/>
      </w:rPr>
    </w:lvl>
    <w:lvl w:ilvl="8">
      <w:start w:val="0"/>
      <w:numFmt w:val="bullet"/>
      <w:lvlText w:val="•"/>
      <w:lvlJc w:val="left"/>
      <w:pPr>
        <w:ind w:left="1900" w:hanging="245"/>
      </w:pPr>
      <w:rPr>
        <w:rFonts w:hint="default"/>
      </w:rPr>
    </w:lvl>
  </w:abstractNum>
  <w:abstractNum w:abstractNumId="32">
    <w:multiLevelType w:val="hybridMultilevel"/>
    <w:lvl w:ilvl="0">
      <w:start w:val="1"/>
      <w:numFmt w:val="lowerLetter"/>
      <w:lvlText w:val="%1)"/>
      <w:lvlJc w:val="left"/>
      <w:pPr>
        <w:ind w:left="440" w:hanging="210"/>
        <w:jc w:val="left"/>
      </w:pPr>
      <w:rPr>
        <w:rFonts w:hint="default" w:ascii="Arial" w:hAnsi="Arial" w:eastAsia="Arial" w:cs="Arial"/>
        <w:spacing w:val="-1"/>
        <w:w w:val="99"/>
        <w:sz w:val="18"/>
        <w:szCs w:val="18"/>
      </w:rPr>
    </w:lvl>
    <w:lvl w:ilvl="1">
      <w:start w:val="0"/>
      <w:numFmt w:val="bullet"/>
      <w:lvlText w:val="•"/>
      <w:lvlJc w:val="left"/>
      <w:pPr>
        <w:ind w:left="1364" w:hanging="210"/>
      </w:pPr>
      <w:rPr>
        <w:rFonts w:hint="default"/>
      </w:rPr>
    </w:lvl>
    <w:lvl w:ilvl="2">
      <w:start w:val="0"/>
      <w:numFmt w:val="bullet"/>
      <w:lvlText w:val="•"/>
      <w:lvlJc w:val="left"/>
      <w:pPr>
        <w:ind w:left="2288" w:hanging="210"/>
      </w:pPr>
      <w:rPr>
        <w:rFonts w:hint="default"/>
      </w:rPr>
    </w:lvl>
    <w:lvl w:ilvl="3">
      <w:start w:val="0"/>
      <w:numFmt w:val="bullet"/>
      <w:lvlText w:val="•"/>
      <w:lvlJc w:val="left"/>
      <w:pPr>
        <w:ind w:left="3212" w:hanging="210"/>
      </w:pPr>
      <w:rPr>
        <w:rFonts w:hint="default"/>
      </w:rPr>
    </w:lvl>
    <w:lvl w:ilvl="4">
      <w:start w:val="0"/>
      <w:numFmt w:val="bullet"/>
      <w:lvlText w:val="•"/>
      <w:lvlJc w:val="left"/>
      <w:pPr>
        <w:ind w:left="4136" w:hanging="210"/>
      </w:pPr>
      <w:rPr>
        <w:rFonts w:hint="default"/>
      </w:rPr>
    </w:lvl>
    <w:lvl w:ilvl="5">
      <w:start w:val="0"/>
      <w:numFmt w:val="bullet"/>
      <w:lvlText w:val="•"/>
      <w:lvlJc w:val="left"/>
      <w:pPr>
        <w:ind w:left="5060" w:hanging="210"/>
      </w:pPr>
      <w:rPr>
        <w:rFonts w:hint="default"/>
      </w:rPr>
    </w:lvl>
    <w:lvl w:ilvl="6">
      <w:start w:val="0"/>
      <w:numFmt w:val="bullet"/>
      <w:lvlText w:val="•"/>
      <w:lvlJc w:val="left"/>
      <w:pPr>
        <w:ind w:left="5984" w:hanging="210"/>
      </w:pPr>
      <w:rPr>
        <w:rFonts w:hint="default"/>
      </w:rPr>
    </w:lvl>
    <w:lvl w:ilvl="7">
      <w:start w:val="0"/>
      <w:numFmt w:val="bullet"/>
      <w:lvlText w:val="•"/>
      <w:lvlJc w:val="left"/>
      <w:pPr>
        <w:ind w:left="6908" w:hanging="210"/>
      </w:pPr>
      <w:rPr>
        <w:rFonts w:hint="default"/>
      </w:rPr>
    </w:lvl>
    <w:lvl w:ilvl="8">
      <w:start w:val="0"/>
      <w:numFmt w:val="bullet"/>
      <w:lvlText w:val="•"/>
      <w:lvlJc w:val="left"/>
      <w:pPr>
        <w:ind w:left="7832" w:hanging="210"/>
      </w:pPr>
      <w:rPr>
        <w:rFonts w:hint="default"/>
      </w:rPr>
    </w:lvl>
  </w:abstractNum>
  <w:abstractNum w:abstractNumId="31">
    <w:multiLevelType w:val="hybridMultilevel"/>
    <w:lvl w:ilvl="0">
      <w:start w:val="1"/>
      <w:numFmt w:val="lowerLetter"/>
      <w:lvlText w:val="%1)"/>
      <w:lvlJc w:val="left"/>
      <w:pPr>
        <w:ind w:left="650" w:hanging="211"/>
        <w:jc w:val="left"/>
      </w:pPr>
      <w:rPr>
        <w:rFonts w:hint="default" w:ascii="Arial" w:hAnsi="Arial" w:eastAsia="Arial" w:cs="Arial"/>
        <w:spacing w:val="-1"/>
        <w:w w:val="99"/>
        <w:sz w:val="18"/>
        <w:szCs w:val="18"/>
      </w:rPr>
    </w:lvl>
    <w:lvl w:ilvl="1">
      <w:start w:val="0"/>
      <w:numFmt w:val="bullet"/>
      <w:lvlText w:val="•"/>
      <w:lvlJc w:val="left"/>
      <w:pPr>
        <w:ind w:left="1562" w:hanging="211"/>
      </w:pPr>
      <w:rPr>
        <w:rFonts w:hint="default"/>
      </w:rPr>
    </w:lvl>
    <w:lvl w:ilvl="2">
      <w:start w:val="0"/>
      <w:numFmt w:val="bullet"/>
      <w:lvlText w:val="•"/>
      <w:lvlJc w:val="left"/>
      <w:pPr>
        <w:ind w:left="2464" w:hanging="211"/>
      </w:pPr>
      <w:rPr>
        <w:rFonts w:hint="default"/>
      </w:rPr>
    </w:lvl>
    <w:lvl w:ilvl="3">
      <w:start w:val="0"/>
      <w:numFmt w:val="bullet"/>
      <w:lvlText w:val="•"/>
      <w:lvlJc w:val="left"/>
      <w:pPr>
        <w:ind w:left="3366" w:hanging="211"/>
      </w:pPr>
      <w:rPr>
        <w:rFonts w:hint="default"/>
      </w:rPr>
    </w:lvl>
    <w:lvl w:ilvl="4">
      <w:start w:val="0"/>
      <w:numFmt w:val="bullet"/>
      <w:lvlText w:val="•"/>
      <w:lvlJc w:val="left"/>
      <w:pPr>
        <w:ind w:left="4268" w:hanging="211"/>
      </w:pPr>
      <w:rPr>
        <w:rFonts w:hint="default"/>
      </w:rPr>
    </w:lvl>
    <w:lvl w:ilvl="5">
      <w:start w:val="0"/>
      <w:numFmt w:val="bullet"/>
      <w:lvlText w:val="•"/>
      <w:lvlJc w:val="left"/>
      <w:pPr>
        <w:ind w:left="5170" w:hanging="211"/>
      </w:pPr>
      <w:rPr>
        <w:rFonts w:hint="default"/>
      </w:rPr>
    </w:lvl>
    <w:lvl w:ilvl="6">
      <w:start w:val="0"/>
      <w:numFmt w:val="bullet"/>
      <w:lvlText w:val="•"/>
      <w:lvlJc w:val="left"/>
      <w:pPr>
        <w:ind w:left="6072" w:hanging="211"/>
      </w:pPr>
      <w:rPr>
        <w:rFonts w:hint="default"/>
      </w:rPr>
    </w:lvl>
    <w:lvl w:ilvl="7">
      <w:start w:val="0"/>
      <w:numFmt w:val="bullet"/>
      <w:lvlText w:val="•"/>
      <w:lvlJc w:val="left"/>
      <w:pPr>
        <w:ind w:left="6974" w:hanging="211"/>
      </w:pPr>
      <w:rPr>
        <w:rFonts w:hint="default"/>
      </w:rPr>
    </w:lvl>
    <w:lvl w:ilvl="8">
      <w:start w:val="0"/>
      <w:numFmt w:val="bullet"/>
      <w:lvlText w:val="•"/>
      <w:lvlJc w:val="left"/>
      <w:pPr>
        <w:ind w:left="7876" w:hanging="211"/>
      </w:pPr>
      <w:rPr>
        <w:rFonts w:hint="default"/>
      </w:rPr>
    </w:lvl>
  </w:abstractNum>
  <w:abstractNum w:abstractNumId="30">
    <w:multiLevelType w:val="hybridMultilevel"/>
    <w:lvl w:ilvl="0">
      <w:start w:val="1"/>
      <w:numFmt w:val="lowerLetter"/>
      <w:lvlText w:val="%1)"/>
      <w:lvlJc w:val="left"/>
      <w:pPr>
        <w:ind w:left="650" w:hanging="211"/>
        <w:jc w:val="left"/>
      </w:pPr>
      <w:rPr>
        <w:rFonts w:hint="default" w:ascii="Arial" w:hAnsi="Arial" w:eastAsia="Arial" w:cs="Arial"/>
        <w:spacing w:val="-1"/>
        <w:w w:val="99"/>
        <w:sz w:val="18"/>
        <w:szCs w:val="18"/>
      </w:rPr>
    </w:lvl>
    <w:lvl w:ilvl="1">
      <w:start w:val="0"/>
      <w:numFmt w:val="bullet"/>
      <w:lvlText w:val="•"/>
      <w:lvlJc w:val="left"/>
      <w:pPr>
        <w:ind w:left="1562" w:hanging="211"/>
      </w:pPr>
      <w:rPr>
        <w:rFonts w:hint="default"/>
      </w:rPr>
    </w:lvl>
    <w:lvl w:ilvl="2">
      <w:start w:val="0"/>
      <w:numFmt w:val="bullet"/>
      <w:lvlText w:val="•"/>
      <w:lvlJc w:val="left"/>
      <w:pPr>
        <w:ind w:left="2464" w:hanging="211"/>
      </w:pPr>
      <w:rPr>
        <w:rFonts w:hint="default"/>
      </w:rPr>
    </w:lvl>
    <w:lvl w:ilvl="3">
      <w:start w:val="0"/>
      <w:numFmt w:val="bullet"/>
      <w:lvlText w:val="•"/>
      <w:lvlJc w:val="left"/>
      <w:pPr>
        <w:ind w:left="3366" w:hanging="211"/>
      </w:pPr>
      <w:rPr>
        <w:rFonts w:hint="default"/>
      </w:rPr>
    </w:lvl>
    <w:lvl w:ilvl="4">
      <w:start w:val="0"/>
      <w:numFmt w:val="bullet"/>
      <w:lvlText w:val="•"/>
      <w:lvlJc w:val="left"/>
      <w:pPr>
        <w:ind w:left="4268" w:hanging="211"/>
      </w:pPr>
      <w:rPr>
        <w:rFonts w:hint="default"/>
      </w:rPr>
    </w:lvl>
    <w:lvl w:ilvl="5">
      <w:start w:val="0"/>
      <w:numFmt w:val="bullet"/>
      <w:lvlText w:val="•"/>
      <w:lvlJc w:val="left"/>
      <w:pPr>
        <w:ind w:left="5170" w:hanging="211"/>
      </w:pPr>
      <w:rPr>
        <w:rFonts w:hint="default"/>
      </w:rPr>
    </w:lvl>
    <w:lvl w:ilvl="6">
      <w:start w:val="0"/>
      <w:numFmt w:val="bullet"/>
      <w:lvlText w:val="•"/>
      <w:lvlJc w:val="left"/>
      <w:pPr>
        <w:ind w:left="6072" w:hanging="211"/>
      </w:pPr>
      <w:rPr>
        <w:rFonts w:hint="default"/>
      </w:rPr>
    </w:lvl>
    <w:lvl w:ilvl="7">
      <w:start w:val="0"/>
      <w:numFmt w:val="bullet"/>
      <w:lvlText w:val="•"/>
      <w:lvlJc w:val="left"/>
      <w:pPr>
        <w:ind w:left="6974" w:hanging="211"/>
      </w:pPr>
      <w:rPr>
        <w:rFonts w:hint="default"/>
      </w:rPr>
    </w:lvl>
    <w:lvl w:ilvl="8">
      <w:start w:val="0"/>
      <w:numFmt w:val="bullet"/>
      <w:lvlText w:val="•"/>
      <w:lvlJc w:val="left"/>
      <w:pPr>
        <w:ind w:left="7876" w:hanging="211"/>
      </w:pPr>
      <w:rPr>
        <w:rFonts w:hint="default"/>
      </w:rPr>
    </w:lvl>
  </w:abstractNum>
  <w:abstractNum w:abstractNumId="29">
    <w:multiLevelType w:val="hybridMultilevel"/>
    <w:lvl w:ilvl="0">
      <w:start w:val="1"/>
      <w:numFmt w:val="decimal"/>
      <w:lvlText w:val="%1."/>
      <w:lvlJc w:val="left"/>
      <w:pPr>
        <w:ind w:left="640" w:hanging="201"/>
        <w:jc w:val="left"/>
      </w:pPr>
      <w:rPr>
        <w:rFonts w:hint="default" w:ascii="Arial" w:hAnsi="Arial" w:eastAsia="Arial" w:cs="Arial"/>
        <w:spacing w:val="-1"/>
        <w:w w:val="99"/>
        <w:sz w:val="18"/>
        <w:szCs w:val="18"/>
        <w:u w:val="single" w:color="000000"/>
      </w:rPr>
    </w:lvl>
    <w:lvl w:ilvl="1">
      <w:start w:val="71"/>
      <w:numFmt w:val="decimal"/>
      <w:lvlText w:val="%2."/>
      <w:lvlJc w:val="left"/>
      <w:pPr>
        <w:ind w:left="1019" w:hanging="372"/>
        <w:jc w:val="left"/>
      </w:pPr>
      <w:rPr>
        <w:rFonts w:hint="default" w:ascii="Arial" w:hAnsi="Arial" w:eastAsia="Arial" w:cs="Arial"/>
        <w:w w:val="100"/>
        <w:sz w:val="20"/>
        <w:szCs w:val="20"/>
      </w:rPr>
    </w:lvl>
    <w:lvl w:ilvl="2">
      <w:start w:val="0"/>
      <w:numFmt w:val="bullet"/>
      <w:lvlText w:val="•"/>
      <w:lvlJc w:val="left"/>
      <w:pPr>
        <w:ind w:left="1313" w:hanging="372"/>
      </w:pPr>
      <w:rPr>
        <w:rFonts w:hint="default"/>
      </w:rPr>
    </w:lvl>
    <w:lvl w:ilvl="3">
      <w:start w:val="0"/>
      <w:numFmt w:val="bullet"/>
      <w:lvlText w:val="•"/>
      <w:lvlJc w:val="left"/>
      <w:pPr>
        <w:ind w:left="1607" w:hanging="372"/>
      </w:pPr>
      <w:rPr>
        <w:rFonts w:hint="default"/>
      </w:rPr>
    </w:lvl>
    <w:lvl w:ilvl="4">
      <w:start w:val="0"/>
      <w:numFmt w:val="bullet"/>
      <w:lvlText w:val="•"/>
      <w:lvlJc w:val="left"/>
      <w:pPr>
        <w:ind w:left="1901" w:hanging="372"/>
      </w:pPr>
      <w:rPr>
        <w:rFonts w:hint="default"/>
      </w:rPr>
    </w:lvl>
    <w:lvl w:ilvl="5">
      <w:start w:val="0"/>
      <w:numFmt w:val="bullet"/>
      <w:lvlText w:val="•"/>
      <w:lvlJc w:val="left"/>
      <w:pPr>
        <w:ind w:left="2195" w:hanging="372"/>
      </w:pPr>
      <w:rPr>
        <w:rFonts w:hint="default"/>
      </w:rPr>
    </w:lvl>
    <w:lvl w:ilvl="6">
      <w:start w:val="0"/>
      <w:numFmt w:val="bullet"/>
      <w:lvlText w:val="•"/>
      <w:lvlJc w:val="left"/>
      <w:pPr>
        <w:ind w:left="2489" w:hanging="372"/>
      </w:pPr>
      <w:rPr>
        <w:rFonts w:hint="default"/>
      </w:rPr>
    </w:lvl>
    <w:lvl w:ilvl="7">
      <w:start w:val="0"/>
      <w:numFmt w:val="bullet"/>
      <w:lvlText w:val="•"/>
      <w:lvlJc w:val="left"/>
      <w:pPr>
        <w:ind w:left="2782" w:hanging="372"/>
      </w:pPr>
      <w:rPr>
        <w:rFonts w:hint="default"/>
      </w:rPr>
    </w:lvl>
    <w:lvl w:ilvl="8">
      <w:start w:val="0"/>
      <w:numFmt w:val="bullet"/>
      <w:lvlText w:val="•"/>
      <w:lvlJc w:val="left"/>
      <w:pPr>
        <w:ind w:left="3076" w:hanging="372"/>
      </w:pPr>
      <w:rPr>
        <w:rFonts w:hint="default"/>
      </w:rPr>
    </w:lvl>
  </w:abstractNum>
  <w:abstractNum w:abstractNumId="27">
    <w:multiLevelType w:val="hybridMultilevel"/>
    <w:lvl w:ilvl="0">
      <w:start w:val="0"/>
      <w:numFmt w:val="bullet"/>
      <w:lvlText w:val=""/>
      <w:lvlJc w:val="left"/>
      <w:pPr>
        <w:ind w:left="1160" w:hanging="360"/>
      </w:pPr>
      <w:rPr>
        <w:rFonts w:hint="default" w:ascii="Symbol" w:hAnsi="Symbol" w:eastAsia="Symbol" w:cs="Symbol"/>
        <w:w w:val="100"/>
        <w:sz w:val="18"/>
        <w:szCs w:val="18"/>
      </w:rPr>
    </w:lvl>
    <w:lvl w:ilvl="1">
      <w:start w:val="0"/>
      <w:numFmt w:val="bullet"/>
      <w:lvlText w:val="•"/>
      <w:lvlJc w:val="left"/>
      <w:pPr>
        <w:ind w:left="2012" w:hanging="360"/>
      </w:pPr>
      <w:rPr>
        <w:rFonts w:hint="default"/>
      </w:rPr>
    </w:lvl>
    <w:lvl w:ilvl="2">
      <w:start w:val="0"/>
      <w:numFmt w:val="bullet"/>
      <w:lvlText w:val="•"/>
      <w:lvlJc w:val="left"/>
      <w:pPr>
        <w:ind w:left="2864" w:hanging="360"/>
      </w:pPr>
      <w:rPr>
        <w:rFonts w:hint="default"/>
      </w:rPr>
    </w:lvl>
    <w:lvl w:ilvl="3">
      <w:start w:val="0"/>
      <w:numFmt w:val="bullet"/>
      <w:lvlText w:val="•"/>
      <w:lvlJc w:val="left"/>
      <w:pPr>
        <w:ind w:left="3716" w:hanging="360"/>
      </w:pPr>
      <w:rPr>
        <w:rFonts w:hint="default"/>
      </w:rPr>
    </w:lvl>
    <w:lvl w:ilvl="4">
      <w:start w:val="0"/>
      <w:numFmt w:val="bullet"/>
      <w:lvlText w:val="•"/>
      <w:lvlJc w:val="left"/>
      <w:pPr>
        <w:ind w:left="4568" w:hanging="360"/>
      </w:pPr>
      <w:rPr>
        <w:rFonts w:hint="default"/>
      </w:rPr>
    </w:lvl>
    <w:lvl w:ilvl="5">
      <w:start w:val="0"/>
      <w:numFmt w:val="bullet"/>
      <w:lvlText w:val="•"/>
      <w:lvlJc w:val="left"/>
      <w:pPr>
        <w:ind w:left="5420" w:hanging="360"/>
      </w:pPr>
      <w:rPr>
        <w:rFonts w:hint="default"/>
      </w:rPr>
    </w:lvl>
    <w:lvl w:ilvl="6">
      <w:start w:val="0"/>
      <w:numFmt w:val="bullet"/>
      <w:lvlText w:val="•"/>
      <w:lvlJc w:val="left"/>
      <w:pPr>
        <w:ind w:left="6272" w:hanging="360"/>
      </w:pPr>
      <w:rPr>
        <w:rFonts w:hint="default"/>
      </w:rPr>
    </w:lvl>
    <w:lvl w:ilvl="7">
      <w:start w:val="0"/>
      <w:numFmt w:val="bullet"/>
      <w:lvlText w:val="•"/>
      <w:lvlJc w:val="left"/>
      <w:pPr>
        <w:ind w:left="7124" w:hanging="360"/>
      </w:pPr>
      <w:rPr>
        <w:rFonts w:hint="default"/>
      </w:rPr>
    </w:lvl>
    <w:lvl w:ilvl="8">
      <w:start w:val="0"/>
      <w:numFmt w:val="bullet"/>
      <w:lvlText w:val="•"/>
      <w:lvlJc w:val="left"/>
      <w:pPr>
        <w:ind w:left="7976" w:hanging="360"/>
      </w:pPr>
      <w:rPr>
        <w:rFonts w:hint="default"/>
      </w:rPr>
    </w:lvl>
  </w:abstractNum>
  <w:abstractNum w:abstractNumId="25">
    <w:multiLevelType w:val="hybridMultilevel"/>
    <w:lvl w:ilvl="0">
      <w:start w:val="0"/>
      <w:numFmt w:val="bullet"/>
      <w:lvlText w:val=""/>
      <w:lvlJc w:val="left"/>
      <w:pPr>
        <w:ind w:left="1160" w:hanging="360"/>
      </w:pPr>
      <w:rPr>
        <w:rFonts w:hint="default" w:ascii="Symbol" w:hAnsi="Symbol" w:eastAsia="Symbol" w:cs="Symbol"/>
        <w:w w:val="100"/>
        <w:sz w:val="18"/>
        <w:szCs w:val="18"/>
      </w:rPr>
    </w:lvl>
    <w:lvl w:ilvl="1">
      <w:start w:val="0"/>
      <w:numFmt w:val="bullet"/>
      <w:lvlText w:val="•"/>
      <w:lvlJc w:val="left"/>
      <w:pPr>
        <w:ind w:left="2012" w:hanging="360"/>
      </w:pPr>
      <w:rPr>
        <w:rFonts w:hint="default"/>
      </w:rPr>
    </w:lvl>
    <w:lvl w:ilvl="2">
      <w:start w:val="0"/>
      <w:numFmt w:val="bullet"/>
      <w:lvlText w:val="•"/>
      <w:lvlJc w:val="left"/>
      <w:pPr>
        <w:ind w:left="2864" w:hanging="360"/>
      </w:pPr>
      <w:rPr>
        <w:rFonts w:hint="default"/>
      </w:rPr>
    </w:lvl>
    <w:lvl w:ilvl="3">
      <w:start w:val="0"/>
      <w:numFmt w:val="bullet"/>
      <w:lvlText w:val="•"/>
      <w:lvlJc w:val="left"/>
      <w:pPr>
        <w:ind w:left="3716" w:hanging="360"/>
      </w:pPr>
      <w:rPr>
        <w:rFonts w:hint="default"/>
      </w:rPr>
    </w:lvl>
    <w:lvl w:ilvl="4">
      <w:start w:val="0"/>
      <w:numFmt w:val="bullet"/>
      <w:lvlText w:val="•"/>
      <w:lvlJc w:val="left"/>
      <w:pPr>
        <w:ind w:left="4568" w:hanging="360"/>
      </w:pPr>
      <w:rPr>
        <w:rFonts w:hint="default"/>
      </w:rPr>
    </w:lvl>
    <w:lvl w:ilvl="5">
      <w:start w:val="0"/>
      <w:numFmt w:val="bullet"/>
      <w:lvlText w:val="•"/>
      <w:lvlJc w:val="left"/>
      <w:pPr>
        <w:ind w:left="5420" w:hanging="360"/>
      </w:pPr>
      <w:rPr>
        <w:rFonts w:hint="default"/>
      </w:rPr>
    </w:lvl>
    <w:lvl w:ilvl="6">
      <w:start w:val="0"/>
      <w:numFmt w:val="bullet"/>
      <w:lvlText w:val="•"/>
      <w:lvlJc w:val="left"/>
      <w:pPr>
        <w:ind w:left="6272" w:hanging="360"/>
      </w:pPr>
      <w:rPr>
        <w:rFonts w:hint="default"/>
      </w:rPr>
    </w:lvl>
    <w:lvl w:ilvl="7">
      <w:start w:val="0"/>
      <w:numFmt w:val="bullet"/>
      <w:lvlText w:val="•"/>
      <w:lvlJc w:val="left"/>
      <w:pPr>
        <w:ind w:left="7124" w:hanging="360"/>
      </w:pPr>
      <w:rPr>
        <w:rFonts w:hint="default"/>
      </w:rPr>
    </w:lvl>
    <w:lvl w:ilvl="8">
      <w:start w:val="0"/>
      <w:numFmt w:val="bullet"/>
      <w:lvlText w:val="•"/>
      <w:lvlJc w:val="left"/>
      <w:pPr>
        <w:ind w:left="7976" w:hanging="360"/>
      </w:pPr>
      <w:rPr>
        <w:rFonts w:hint="default"/>
      </w:rPr>
    </w:lvl>
  </w:abstractNum>
  <w:abstractNum w:abstractNumId="23">
    <w:multiLevelType w:val="hybridMultilevel"/>
    <w:lvl w:ilvl="0">
      <w:start w:val="0"/>
      <w:numFmt w:val="bullet"/>
      <w:lvlText w:val=""/>
      <w:lvlJc w:val="left"/>
      <w:pPr>
        <w:ind w:left="1160" w:hanging="360"/>
      </w:pPr>
      <w:rPr>
        <w:rFonts w:hint="default" w:ascii="Symbol" w:hAnsi="Symbol" w:eastAsia="Symbol" w:cs="Symbol"/>
        <w:w w:val="100"/>
        <w:sz w:val="18"/>
        <w:szCs w:val="18"/>
      </w:rPr>
    </w:lvl>
    <w:lvl w:ilvl="1">
      <w:start w:val="0"/>
      <w:numFmt w:val="bullet"/>
      <w:lvlText w:val="•"/>
      <w:lvlJc w:val="left"/>
      <w:pPr>
        <w:ind w:left="2012" w:hanging="360"/>
      </w:pPr>
      <w:rPr>
        <w:rFonts w:hint="default"/>
      </w:rPr>
    </w:lvl>
    <w:lvl w:ilvl="2">
      <w:start w:val="0"/>
      <w:numFmt w:val="bullet"/>
      <w:lvlText w:val="•"/>
      <w:lvlJc w:val="left"/>
      <w:pPr>
        <w:ind w:left="2864" w:hanging="360"/>
      </w:pPr>
      <w:rPr>
        <w:rFonts w:hint="default"/>
      </w:rPr>
    </w:lvl>
    <w:lvl w:ilvl="3">
      <w:start w:val="0"/>
      <w:numFmt w:val="bullet"/>
      <w:lvlText w:val="•"/>
      <w:lvlJc w:val="left"/>
      <w:pPr>
        <w:ind w:left="3716" w:hanging="360"/>
      </w:pPr>
      <w:rPr>
        <w:rFonts w:hint="default"/>
      </w:rPr>
    </w:lvl>
    <w:lvl w:ilvl="4">
      <w:start w:val="0"/>
      <w:numFmt w:val="bullet"/>
      <w:lvlText w:val="•"/>
      <w:lvlJc w:val="left"/>
      <w:pPr>
        <w:ind w:left="4568" w:hanging="360"/>
      </w:pPr>
      <w:rPr>
        <w:rFonts w:hint="default"/>
      </w:rPr>
    </w:lvl>
    <w:lvl w:ilvl="5">
      <w:start w:val="0"/>
      <w:numFmt w:val="bullet"/>
      <w:lvlText w:val="•"/>
      <w:lvlJc w:val="left"/>
      <w:pPr>
        <w:ind w:left="5420" w:hanging="360"/>
      </w:pPr>
      <w:rPr>
        <w:rFonts w:hint="default"/>
      </w:rPr>
    </w:lvl>
    <w:lvl w:ilvl="6">
      <w:start w:val="0"/>
      <w:numFmt w:val="bullet"/>
      <w:lvlText w:val="•"/>
      <w:lvlJc w:val="left"/>
      <w:pPr>
        <w:ind w:left="6272" w:hanging="360"/>
      </w:pPr>
      <w:rPr>
        <w:rFonts w:hint="default"/>
      </w:rPr>
    </w:lvl>
    <w:lvl w:ilvl="7">
      <w:start w:val="0"/>
      <w:numFmt w:val="bullet"/>
      <w:lvlText w:val="•"/>
      <w:lvlJc w:val="left"/>
      <w:pPr>
        <w:ind w:left="7124" w:hanging="360"/>
      </w:pPr>
      <w:rPr>
        <w:rFonts w:hint="default"/>
      </w:rPr>
    </w:lvl>
    <w:lvl w:ilvl="8">
      <w:start w:val="0"/>
      <w:numFmt w:val="bullet"/>
      <w:lvlText w:val="•"/>
      <w:lvlJc w:val="left"/>
      <w:pPr>
        <w:ind w:left="7976" w:hanging="360"/>
      </w:pPr>
      <w:rPr>
        <w:rFonts w:hint="default"/>
      </w:rPr>
    </w:lvl>
  </w:abstractNum>
  <w:abstractNum w:abstractNumId="22">
    <w:multiLevelType w:val="hybridMultilevel"/>
    <w:lvl w:ilvl="0">
      <w:start w:val="1"/>
      <w:numFmt w:val="decimal"/>
      <w:lvlText w:val="%1."/>
      <w:lvlJc w:val="left"/>
      <w:pPr>
        <w:ind w:left="1159" w:hanging="360"/>
        <w:jc w:val="left"/>
      </w:pPr>
      <w:rPr>
        <w:rFonts w:hint="default" w:ascii="Arial" w:hAnsi="Arial" w:eastAsia="Arial" w:cs="Arial"/>
        <w:spacing w:val="-1"/>
        <w:w w:val="99"/>
        <w:sz w:val="18"/>
        <w:szCs w:val="18"/>
      </w:rPr>
    </w:lvl>
    <w:lvl w:ilvl="1">
      <w:start w:val="0"/>
      <w:numFmt w:val="bullet"/>
      <w:lvlText w:val="•"/>
      <w:lvlJc w:val="left"/>
      <w:pPr>
        <w:ind w:left="1880" w:hanging="360"/>
      </w:pPr>
      <w:rPr>
        <w:rFonts w:hint="default"/>
      </w:rPr>
    </w:lvl>
    <w:lvl w:ilvl="2">
      <w:start w:val="0"/>
      <w:numFmt w:val="bullet"/>
      <w:lvlText w:val="•"/>
      <w:lvlJc w:val="left"/>
      <w:pPr>
        <w:ind w:left="2746" w:hanging="360"/>
      </w:pPr>
      <w:rPr>
        <w:rFonts w:hint="default"/>
      </w:rPr>
    </w:lvl>
    <w:lvl w:ilvl="3">
      <w:start w:val="0"/>
      <w:numFmt w:val="bullet"/>
      <w:lvlText w:val="•"/>
      <w:lvlJc w:val="left"/>
      <w:pPr>
        <w:ind w:left="3613" w:hanging="360"/>
      </w:pPr>
      <w:rPr>
        <w:rFonts w:hint="default"/>
      </w:rPr>
    </w:lvl>
    <w:lvl w:ilvl="4">
      <w:start w:val="0"/>
      <w:numFmt w:val="bullet"/>
      <w:lvlText w:val="•"/>
      <w:lvlJc w:val="left"/>
      <w:pPr>
        <w:ind w:left="4480" w:hanging="360"/>
      </w:pPr>
      <w:rPr>
        <w:rFonts w:hint="default"/>
      </w:rPr>
    </w:lvl>
    <w:lvl w:ilvl="5">
      <w:start w:val="0"/>
      <w:numFmt w:val="bullet"/>
      <w:lvlText w:val="•"/>
      <w:lvlJc w:val="left"/>
      <w:pPr>
        <w:ind w:left="5346" w:hanging="360"/>
      </w:pPr>
      <w:rPr>
        <w:rFonts w:hint="default"/>
      </w:rPr>
    </w:lvl>
    <w:lvl w:ilvl="6">
      <w:start w:val="0"/>
      <w:numFmt w:val="bullet"/>
      <w:lvlText w:val="•"/>
      <w:lvlJc w:val="left"/>
      <w:pPr>
        <w:ind w:left="6213" w:hanging="360"/>
      </w:pPr>
      <w:rPr>
        <w:rFonts w:hint="default"/>
      </w:rPr>
    </w:lvl>
    <w:lvl w:ilvl="7">
      <w:start w:val="0"/>
      <w:numFmt w:val="bullet"/>
      <w:lvlText w:val="•"/>
      <w:lvlJc w:val="left"/>
      <w:pPr>
        <w:ind w:left="7080" w:hanging="360"/>
      </w:pPr>
      <w:rPr>
        <w:rFonts w:hint="default"/>
      </w:rPr>
    </w:lvl>
    <w:lvl w:ilvl="8">
      <w:start w:val="0"/>
      <w:numFmt w:val="bullet"/>
      <w:lvlText w:val="•"/>
      <w:lvlJc w:val="left"/>
      <w:pPr>
        <w:ind w:left="7946" w:hanging="360"/>
      </w:pPr>
      <w:rPr>
        <w:rFonts w:hint="default"/>
      </w:rPr>
    </w:lvl>
  </w:abstractNum>
  <w:abstractNum w:abstractNumId="21">
    <w:multiLevelType w:val="hybridMultilevel"/>
    <w:lvl w:ilvl="0">
      <w:start w:val="7"/>
      <w:numFmt w:val="decimal"/>
      <w:lvlText w:val="%1."/>
      <w:lvlJc w:val="left"/>
      <w:pPr>
        <w:ind w:left="662" w:hanging="223"/>
        <w:jc w:val="left"/>
      </w:pPr>
      <w:rPr>
        <w:rFonts w:hint="default" w:ascii="Arial" w:hAnsi="Arial" w:eastAsia="Arial" w:cs="Arial"/>
        <w:spacing w:val="-1"/>
        <w:w w:val="100"/>
        <w:sz w:val="20"/>
        <w:szCs w:val="20"/>
      </w:rPr>
    </w:lvl>
    <w:lvl w:ilvl="1">
      <w:start w:val="1"/>
      <w:numFmt w:val="decimal"/>
      <w:lvlText w:val="%2."/>
      <w:lvlJc w:val="left"/>
      <w:pPr>
        <w:ind w:left="2424" w:hanging="360"/>
        <w:jc w:val="left"/>
      </w:pPr>
      <w:rPr>
        <w:rFonts w:hint="default" w:ascii="Arial" w:hAnsi="Arial" w:eastAsia="Arial" w:cs="Arial"/>
        <w:spacing w:val="-1"/>
        <w:w w:val="99"/>
        <w:sz w:val="18"/>
        <w:szCs w:val="18"/>
      </w:rPr>
    </w:lvl>
    <w:lvl w:ilvl="2">
      <w:start w:val="0"/>
      <w:numFmt w:val="bullet"/>
      <w:lvlText w:val="•"/>
      <w:lvlJc w:val="left"/>
      <w:pPr>
        <w:ind w:left="3226" w:hanging="360"/>
      </w:pPr>
      <w:rPr>
        <w:rFonts w:hint="default"/>
      </w:rPr>
    </w:lvl>
    <w:lvl w:ilvl="3">
      <w:start w:val="0"/>
      <w:numFmt w:val="bullet"/>
      <w:lvlText w:val="•"/>
      <w:lvlJc w:val="left"/>
      <w:pPr>
        <w:ind w:left="4033" w:hanging="360"/>
      </w:pPr>
      <w:rPr>
        <w:rFonts w:hint="default"/>
      </w:rPr>
    </w:lvl>
    <w:lvl w:ilvl="4">
      <w:start w:val="0"/>
      <w:numFmt w:val="bullet"/>
      <w:lvlText w:val="•"/>
      <w:lvlJc w:val="left"/>
      <w:pPr>
        <w:ind w:left="4840" w:hanging="360"/>
      </w:pPr>
      <w:rPr>
        <w:rFonts w:hint="default"/>
      </w:rPr>
    </w:lvl>
    <w:lvl w:ilvl="5">
      <w:start w:val="0"/>
      <w:numFmt w:val="bullet"/>
      <w:lvlText w:val="•"/>
      <w:lvlJc w:val="left"/>
      <w:pPr>
        <w:ind w:left="5646" w:hanging="360"/>
      </w:pPr>
      <w:rPr>
        <w:rFonts w:hint="default"/>
      </w:rPr>
    </w:lvl>
    <w:lvl w:ilvl="6">
      <w:start w:val="0"/>
      <w:numFmt w:val="bullet"/>
      <w:lvlText w:val="•"/>
      <w:lvlJc w:val="left"/>
      <w:pPr>
        <w:ind w:left="6453" w:hanging="360"/>
      </w:pPr>
      <w:rPr>
        <w:rFonts w:hint="default"/>
      </w:rPr>
    </w:lvl>
    <w:lvl w:ilvl="7">
      <w:start w:val="0"/>
      <w:numFmt w:val="bullet"/>
      <w:lvlText w:val="•"/>
      <w:lvlJc w:val="left"/>
      <w:pPr>
        <w:ind w:left="7260" w:hanging="360"/>
      </w:pPr>
      <w:rPr>
        <w:rFonts w:hint="default"/>
      </w:rPr>
    </w:lvl>
    <w:lvl w:ilvl="8">
      <w:start w:val="0"/>
      <w:numFmt w:val="bullet"/>
      <w:lvlText w:val="•"/>
      <w:lvlJc w:val="left"/>
      <w:pPr>
        <w:ind w:left="8066" w:hanging="360"/>
      </w:pPr>
      <w:rPr>
        <w:rFonts w:hint="default"/>
      </w:rPr>
    </w:lvl>
  </w:abstractNum>
  <w:abstractNum w:abstractNumId="20">
    <w:multiLevelType w:val="hybridMultilevel"/>
    <w:lvl w:ilvl="0">
      <w:start w:val="1"/>
      <w:numFmt w:val="lowerLetter"/>
      <w:lvlText w:val="%1)"/>
      <w:lvlJc w:val="left"/>
      <w:pPr>
        <w:ind w:left="673" w:hanging="234"/>
        <w:jc w:val="left"/>
      </w:pPr>
      <w:rPr>
        <w:rFonts w:hint="default" w:ascii="Arial" w:hAnsi="Arial" w:eastAsia="Arial" w:cs="Arial"/>
        <w:w w:val="100"/>
        <w:sz w:val="20"/>
        <w:szCs w:val="20"/>
      </w:rPr>
    </w:lvl>
    <w:lvl w:ilvl="1">
      <w:start w:val="0"/>
      <w:numFmt w:val="bullet"/>
      <w:lvlText w:val="•"/>
      <w:lvlJc w:val="left"/>
      <w:pPr>
        <w:ind w:left="1580" w:hanging="234"/>
      </w:pPr>
      <w:rPr>
        <w:rFonts w:hint="default"/>
      </w:rPr>
    </w:lvl>
    <w:lvl w:ilvl="2">
      <w:start w:val="0"/>
      <w:numFmt w:val="bullet"/>
      <w:lvlText w:val="•"/>
      <w:lvlJc w:val="left"/>
      <w:pPr>
        <w:ind w:left="2480" w:hanging="234"/>
      </w:pPr>
      <w:rPr>
        <w:rFonts w:hint="default"/>
      </w:rPr>
    </w:lvl>
    <w:lvl w:ilvl="3">
      <w:start w:val="0"/>
      <w:numFmt w:val="bullet"/>
      <w:lvlText w:val="•"/>
      <w:lvlJc w:val="left"/>
      <w:pPr>
        <w:ind w:left="3380" w:hanging="234"/>
      </w:pPr>
      <w:rPr>
        <w:rFonts w:hint="default"/>
      </w:rPr>
    </w:lvl>
    <w:lvl w:ilvl="4">
      <w:start w:val="0"/>
      <w:numFmt w:val="bullet"/>
      <w:lvlText w:val="•"/>
      <w:lvlJc w:val="left"/>
      <w:pPr>
        <w:ind w:left="4280" w:hanging="234"/>
      </w:pPr>
      <w:rPr>
        <w:rFonts w:hint="default"/>
      </w:rPr>
    </w:lvl>
    <w:lvl w:ilvl="5">
      <w:start w:val="0"/>
      <w:numFmt w:val="bullet"/>
      <w:lvlText w:val="•"/>
      <w:lvlJc w:val="left"/>
      <w:pPr>
        <w:ind w:left="5180" w:hanging="234"/>
      </w:pPr>
      <w:rPr>
        <w:rFonts w:hint="default"/>
      </w:rPr>
    </w:lvl>
    <w:lvl w:ilvl="6">
      <w:start w:val="0"/>
      <w:numFmt w:val="bullet"/>
      <w:lvlText w:val="•"/>
      <w:lvlJc w:val="left"/>
      <w:pPr>
        <w:ind w:left="6080" w:hanging="234"/>
      </w:pPr>
      <w:rPr>
        <w:rFonts w:hint="default"/>
      </w:rPr>
    </w:lvl>
    <w:lvl w:ilvl="7">
      <w:start w:val="0"/>
      <w:numFmt w:val="bullet"/>
      <w:lvlText w:val="•"/>
      <w:lvlJc w:val="left"/>
      <w:pPr>
        <w:ind w:left="6980" w:hanging="234"/>
      </w:pPr>
      <w:rPr>
        <w:rFonts w:hint="default"/>
      </w:rPr>
    </w:lvl>
    <w:lvl w:ilvl="8">
      <w:start w:val="0"/>
      <w:numFmt w:val="bullet"/>
      <w:lvlText w:val="•"/>
      <w:lvlJc w:val="left"/>
      <w:pPr>
        <w:ind w:left="7880" w:hanging="234"/>
      </w:pPr>
      <w:rPr>
        <w:rFonts w:hint="default"/>
      </w:rPr>
    </w:lvl>
  </w:abstractNum>
  <w:abstractNum w:abstractNumId="19">
    <w:multiLevelType w:val="hybridMultilevel"/>
    <w:lvl w:ilvl="0">
      <w:start w:val="1"/>
      <w:numFmt w:val="lowerLetter"/>
      <w:lvlText w:val="%1)"/>
      <w:lvlJc w:val="left"/>
      <w:pPr>
        <w:ind w:left="673" w:hanging="234"/>
        <w:jc w:val="left"/>
      </w:pPr>
      <w:rPr>
        <w:rFonts w:hint="default" w:ascii="Arial" w:hAnsi="Arial" w:eastAsia="Arial" w:cs="Arial"/>
        <w:w w:val="100"/>
        <w:sz w:val="20"/>
        <w:szCs w:val="20"/>
      </w:rPr>
    </w:lvl>
    <w:lvl w:ilvl="1">
      <w:start w:val="0"/>
      <w:numFmt w:val="bullet"/>
      <w:lvlText w:val="•"/>
      <w:lvlJc w:val="left"/>
      <w:pPr>
        <w:ind w:left="1580" w:hanging="234"/>
      </w:pPr>
      <w:rPr>
        <w:rFonts w:hint="default"/>
      </w:rPr>
    </w:lvl>
    <w:lvl w:ilvl="2">
      <w:start w:val="0"/>
      <w:numFmt w:val="bullet"/>
      <w:lvlText w:val="•"/>
      <w:lvlJc w:val="left"/>
      <w:pPr>
        <w:ind w:left="2480" w:hanging="234"/>
      </w:pPr>
      <w:rPr>
        <w:rFonts w:hint="default"/>
      </w:rPr>
    </w:lvl>
    <w:lvl w:ilvl="3">
      <w:start w:val="0"/>
      <w:numFmt w:val="bullet"/>
      <w:lvlText w:val="•"/>
      <w:lvlJc w:val="left"/>
      <w:pPr>
        <w:ind w:left="3380" w:hanging="234"/>
      </w:pPr>
      <w:rPr>
        <w:rFonts w:hint="default"/>
      </w:rPr>
    </w:lvl>
    <w:lvl w:ilvl="4">
      <w:start w:val="0"/>
      <w:numFmt w:val="bullet"/>
      <w:lvlText w:val="•"/>
      <w:lvlJc w:val="left"/>
      <w:pPr>
        <w:ind w:left="4280" w:hanging="234"/>
      </w:pPr>
      <w:rPr>
        <w:rFonts w:hint="default"/>
      </w:rPr>
    </w:lvl>
    <w:lvl w:ilvl="5">
      <w:start w:val="0"/>
      <w:numFmt w:val="bullet"/>
      <w:lvlText w:val="•"/>
      <w:lvlJc w:val="left"/>
      <w:pPr>
        <w:ind w:left="5180" w:hanging="234"/>
      </w:pPr>
      <w:rPr>
        <w:rFonts w:hint="default"/>
      </w:rPr>
    </w:lvl>
    <w:lvl w:ilvl="6">
      <w:start w:val="0"/>
      <w:numFmt w:val="bullet"/>
      <w:lvlText w:val="•"/>
      <w:lvlJc w:val="left"/>
      <w:pPr>
        <w:ind w:left="6080" w:hanging="234"/>
      </w:pPr>
      <w:rPr>
        <w:rFonts w:hint="default"/>
      </w:rPr>
    </w:lvl>
    <w:lvl w:ilvl="7">
      <w:start w:val="0"/>
      <w:numFmt w:val="bullet"/>
      <w:lvlText w:val="•"/>
      <w:lvlJc w:val="left"/>
      <w:pPr>
        <w:ind w:left="6980" w:hanging="234"/>
      </w:pPr>
      <w:rPr>
        <w:rFonts w:hint="default"/>
      </w:rPr>
    </w:lvl>
    <w:lvl w:ilvl="8">
      <w:start w:val="0"/>
      <w:numFmt w:val="bullet"/>
      <w:lvlText w:val="•"/>
      <w:lvlJc w:val="left"/>
      <w:pPr>
        <w:ind w:left="7880" w:hanging="234"/>
      </w:pPr>
      <w:rPr>
        <w:rFonts w:hint="default"/>
      </w:rPr>
    </w:lvl>
  </w:abstractNum>
  <w:abstractNum w:abstractNumId="18">
    <w:multiLevelType w:val="hybridMultilevel"/>
    <w:lvl w:ilvl="0">
      <w:start w:val="1"/>
      <w:numFmt w:val="lowerLetter"/>
      <w:lvlText w:val="%1)"/>
      <w:lvlJc w:val="left"/>
      <w:pPr>
        <w:ind w:left="727" w:hanging="289"/>
        <w:jc w:val="left"/>
      </w:pPr>
      <w:rPr>
        <w:rFonts w:hint="default" w:ascii="Arial" w:hAnsi="Arial" w:eastAsia="Arial" w:cs="Arial"/>
        <w:spacing w:val="-1"/>
        <w:w w:val="100"/>
        <w:sz w:val="20"/>
        <w:szCs w:val="20"/>
      </w:rPr>
    </w:lvl>
    <w:lvl w:ilvl="1">
      <w:start w:val="0"/>
      <w:numFmt w:val="bullet"/>
      <w:lvlText w:val="•"/>
      <w:lvlJc w:val="left"/>
      <w:pPr>
        <w:ind w:left="1616" w:hanging="289"/>
      </w:pPr>
      <w:rPr>
        <w:rFonts w:hint="default"/>
      </w:rPr>
    </w:lvl>
    <w:lvl w:ilvl="2">
      <w:start w:val="0"/>
      <w:numFmt w:val="bullet"/>
      <w:lvlText w:val="•"/>
      <w:lvlJc w:val="left"/>
      <w:pPr>
        <w:ind w:left="2512" w:hanging="289"/>
      </w:pPr>
      <w:rPr>
        <w:rFonts w:hint="default"/>
      </w:rPr>
    </w:lvl>
    <w:lvl w:ilvl="3">
      <w:start w:val="0"/>
      <w:numFmt w:val="bullet"/>
      <w:lvlText w:val="•"/>
      <w:lvlJc w:val="left"/>
      <w:pPr>
        <w:ind w:left="3408" w:hanging="289"/>
      </w:pPr>
      <w:rPr>
        <w:rFonts w:hint="default"/>
      </w:rPr>
    </w:lvl>
    <w:lvl w:ilvl="4">
      <w:start w:val="0"/>
      <w:numFmt w:val="bullet"/>
      <w:lvlText w:val="•"/>
      <w:lvlJc w:val="left"/>
      <w:pPr>
        <w:ind w:left="4304" w:hanging="289"/>
      </w:pPr>
      <w:rPr>
        <w:rFonts w:hint="default"/>
      </w:rPr>
    </w:lvl>
    <w:lvl w:ilvl="5">
      <w:start w:val="0"/>
      <w:numFmt w:val="bullet"/>
      <w:lvlText w:val="•"/>
      <w:lvlJc w:val="left"/>
      <w:pPr>
        <w:ind w:left="5200" w:hanging="289"/>
      </w:pPr>
      <w:rPr>
        <w:rFonts w:hint="default"/>
      </w:rPr>
    </w:lvl>
    <w:lvl w:ilvl="6">
      <w:start w:val="0"/>
      <w:numFmt w:val="bullet"/>
      <w:lvlText w:val="•"/>
      <w:lvlJc w:val="left"/>
      <w:pPr>
        <w:ind w:left="6096" w:hanging="289"/>
      </w:pPr>
      <w:rPr>
        <w:rFonts w:hint="default"/>
      </w:rPr>
    </w:lvl>
    <w:lvl w:ilvl="7">
      <w:start w:val="0"/>
      <w:numFmt w:val="bullet"/>
      <w:lvlText w:val="•"/>
      <w:lvlJc w:val="left"/>
      <w:pPr>
        <w:ind w:left="6992" w:hanging="289"/>
      </w:pPr>
      <w:rPr>
        <w:rFonts w:hint="default"/>
      </w:rPr>
    </w:lvl>
    <w:lvl w:ilvl="8">
      <w:start w:val="0"/>
      <w:numFmt w:val="bullet"/>
      <w:lvlText w:val="•"/>
      <w:lvlJc w:val="left"/>
      <w:pPr>
        <w:ind w:left="7888" w:hanging="289"/>
      </w:pPr>
      <w:rPr>
        <w:rFonts w:hint="default"/>
      </w:rPr>
    </w:lvl>
  </w:abstractNum>
  <w:abstractNum w:abstractNumId="17">
    <w:multiLevelType w:val="hybridMultilevel"/>
    <w:lvl w:ilvl="0">
      <w:start w:val="1"/>
      <w:numFmt w:val="lowerLetter"/>
      <w:lvlText w:val="%1)"/>
      <w:lvlJc w:val="left"/>
      <w:pPr>
        <w:ind w:left="728" w:hanging="289"/>
        <w:jc w:val="left"/>
      </w:pPr>
      <w:rPr>
        <w:rFonts w:hint="default" w:ascii="Arial" w:hAnsi="Arial" w:eastAsia="Arial" w:cs="Arial"/>
        <w:spacing w:val="-1"/>
        <w:w w:val="100"/>
        <w:sz w:val="20"/>
        <w:szCs w:val="20"/>
      </w:rPr>
    </w:lvl>
    <w:lvl w:ilvl="1">
      <w:start w:val="0"/>
      <w:numFmt w:val="bullet"/>
      <w:lvlText w:val="•"/>
      <w:lvlJc w:val="left"/>
      <w:pPr>
        <w:ind w:left="1616" w:hanging="289"/>
      </w:pPr>
      <w:rPr>
        <w:rFonts w:hint="default"/>
      </w:rPr>
    </w:lvl>
    <w:lvl w:ilvl="2">
      <w:start w:val="0"/>
      <w:numFmt w:val="bullet"/>
      <w:lvlText w:val="•"/>
      <w:lvlJc w:val="left"/>
      <w:pPr>
        <w:ind w:left="2512" w:hanging="289"/>
      </w:pPr>
      <w:rPr>
        <w:rFonts w:hint="default"/>
      </w:rPr>
    </w:lvl>
    <w:lvl w:ilvl="3">
      <w:start w:val="0"/>
      <w:numFmt w:val="bullet"/>
      <w:lvlText w:val="•"/>
      <w:lvlJc w:val="left"/>
      <w:pPr>
        <w:ind w:left="3408" w:hanging="289"/>
      </w:pPr>
      <w:rPr>
        <w:rFonts w:hint="default"/>
      </w:rPr>
    </w:lvl>
    <w:lvl w:ilvl="4">
      <w:start w:val="0"/>
      <w:numFmt w:val="bullet"/>
      <w:lvlText w:val="•"/>
      <w:lvlJc w:val="left"/>
      <w:pPr>
        <w:ind w:left="4304" w:hanging="289"/>
      </w:pPr>
      <w:rPr>
        <w:rFonts w:hint="default"/>
      </w:rPr>
    </w:lvl>
    <w:lvl w:ilvl="5">
      <w:start w:val="0"/>
      <w:numFmt w:val="bullet"/>
      <w:lvlText w:val="•"/>
      <w:lvlJc w:val="left"/>
      <w:pPr>
        <w:ind w:left="5200" w:hanging="289"/>
      </w:pPr>
      <w:rPr>
        <w:rFonts w:hint="default"/>
      </w:rPr>
    </w:lvl>
    <w:lvl w:ilvl="6">
      <w:start w:val="0"/>
      <w:numFmt w:val="bullet"/>
      <w:lvlText w:val="•"/>
      <w:lvlJc w:val="left"/>
      <w:pPr>
        <w:ind w:left="6096" w:hanging="289"/>
      </w:pPr>
      <w:rPr>
        <w:rFonts w:hint="default"/>
      </w:rPr>
    </w:lvl>
    <w:lvl w:ilvl="7">
      <w:start w:val="0"/>
      <w:numFmt w:val="bullet"/>
      <w:lvlText w:val="•"/>
      <w:lvlJc w:val="left"/>
      <w:pPr>
        <w:ind w:left="6992" w:hanging="289"/>
      </w:pPr>
      <w:rPr>
        <w:rFonts w:hint="default"/>
      </w:rPr>
    </w:lvl>
    <w:lvl w:ilvl="8">
      <w:start w:val="0"/>
      <w:numFmt w:val="bullet"/>
      <w:lvlText w:val="•"/>
      <w:lvlJc w:val="left"/>
      <w:pPr>
        <w:ind w:left="7888" w:hanging="289"/>
      </w:pPr>
      <w:rPr>
        <w:rFonts w:hint="default"/>
      </w:rPr>
    </w:lvl>
  </w:abstractNum>
  <w:abstractNum w:abstractNumId="16">
    <w:multiLevelType w:val="hybridMultilevel"/>
    <w:lvl w:ilvl="0">
      <w:start w:val="1"/>
      <w:numFmt w:val="lowerLetter"/>
      <w:lvlText w:val="%1)"/>
      <w:lvlJc w:val="left"/>
      <w:pPr>
        <w:ind w:left="728" w:hanging="289"/>
        <w:jc w:val="left"/>
      </w:pPr>
      <w:rPr>
        <w:rFonts w:hint="default" w:ascii="Arial" w:hAnsi="Arial" w:eastAsia="Arial" w:cs="Arial"/>
        <w:spacing w:val="-1"/>
        <w:w w:val="100"/>
        <w:sz w:val="20"/>
        <w:szCs w:val="20"/>
      </w:rPr>
    </w:lvl>
    <w:lvl w:ilvl="1">
      <w:start w:val="0"/>
      <w:numFmt w:val="bullet"/>
      <w:lvlText w:val="•"/>
      <w:lvlJc w:val="left"/>
      <w:pPr>
        <w:ind w:left="1616" w:hanging="289"/>
      </w:pPr>
      <w:rPr>
        <w:rFonts w:hint="default"/>
      </w:rPr>
    </w:lvl>
    <w:lvl w:ilvl="2">
      <w:start w:val="0"/>
      <w:numFmt w:val="bullet"/>
      <w:lvlText w:val="•"/>
      <w:lvlJc w:val="left"/>
      <w:pPr>
        <w:ind w:left="2512" w:hanging="289"/>
      </w:pPr>
      <w:rPr>
        <w:rFonts w:hint="default"/>
      </w:rPr>
    </w:lvl>
    <w:lvl w:ilvl="3">
      <w:start w:val="0"/>
      <w:numFmt w:val="bullet"/>
      <w:lvlText w:val="•"/>
      <w:lvlJc w:val="left"/>
      <w:pPr>
        <w:ind w:left="3408" w:hanging="289"/>
      </w:pPr>
      <w:rPr>
        <w:rFonts w:hint="default"/>
      </w:rPr>
    </w:lvl>
    <w:lvl w:ilvl="4">
      <w:start w:val="0"/>
      <w:numFmt w:val="bullet"/>
      <w:lvlText w:val="•"/>
      <w:lvlJc w:val="left"/>
      <w:pPr>
        <w:ind w:left="4304" w:hanging="289"/>
      </w:pPr>
      <w:rPr>
        <w:rFonts w:hint="default"/>
      </w:rPr>
    </w:lvl>
    <w:lvl w:ilvl="5">
      <w:start w:val="0"/>
      <w:numFmt w:val="bullet"/>
      <w:lvlText w:val="•"/>
      <w:lvlJc w:val="left"/>
      <w:pPr>
        <w:ind w:left="5200" w:hanging="289"/>
      </w:pPr>
      <w:rPr>
        <w:rFonts w:hint="default"/>
      </w:rPr>
    </w:lvl>
    <w:lvl w:ilvl="6">
      <w:start w:val="0"/>
      <w:numFmt w:val="bullet"/>
      <w:lvlText w:val="•"/>
      <w:lvlJc w:val="left"/>
      <w:pPr>
        <w:ind w:left="6096" w:hanging="289"/>
      </w:pPr>
      <w:rPr>
        <w:rFonts w:hint="default"/>
      </w:rPr>
    </w:lvl>
    <w:lvl w:ilvl="7">
      <w:start w:val="0"/>
      <w:numFmt w:val="bullet"/>
      <w:lvlText w:val="•"/>
      <w:lvlJc w:val="left"/>
      <w:pPr>
        <w:ind w:left="6992" w:hanging="289"/>
      </w:pPr>
      <w:rPr>
        <w:rFonts w:hint="default"/>
      </w:rPr>
    </w:lvl>
    <w:lvl w:ilvl="8">
      <w:start w:val="0"/>
      <w:numFmt w:val="bullet"/>
      <w:lvlText w:val="•"/>
      <w:lvlJc w:val="left"/>
      <w:pPr>
        <w:ind w:left="7888" w:hanging="289"/>
      </w:pPr>
      <w:rPr>
        <w:rFonts w:hint="default"/>
      </w:rPr>
    </w:lvl>
  </w:abstractNum>
  <w:abstractNum w:abstractNumId="15">
    <w:multiLevelType w:val="hybridMultilevel"/>
    <w:lvl w:ilvl="0">
      <w:start w:val="1"/>
      <w:numFmt w:val="decimal"/>
      <w:lvlText w:val="%1."/>
      <w:lvlJc w:val="left"/>
      <w:pPr>
        <w:ind w:left="662" w:hanging="223"/>
        <w:jc w:val="left"/>
      </w:pPr>
      <w:rPr>
        <w:rFonts w:hint="default" w:ascii="Arial" w:hAnsi="Arial" w:eastAsia="Arial" w:cs="Arial"/>
        <w:spacing w:val="-1"/>
        <w:w w:val="100"/>
        <w:sz w:val="20"/>
        <w:szCs w:val="20"/>
      </w:rPr>
    </w:lvl>
    <w:lvl w:ilvl="1">
      <w:start w:val="0"/>
      <w:numFmt w:val="bullet"/>
      <w:lvlText w:val="•"/>
      <w:lvlJc w:val="left"/>
      <w:pPr>
        <w:ind w:left="1562" w:hanging="223"/>
      </w:pPr>
      <w:rPr>
        <w:rFonts w:hint="default"/>
      </w:rPr>
    </w:lvl>
    <w:lvl w:ilvl="2">
      <w:start w:val="0"/>
      <w:numFmt w:val="bullet"/>
      <w:lvlText w:val="•"/>
      <w:lvlJc w:val="left"/>
      <w:pPr>
        <w:ind w:left="2464" w:hanging="223"/>
      </w:pPr>
      <w:rPr>
        <w:rFonts w:hint="default"/>
      </w:rPr>
    </w:lvl>
    <w:lvl w:ilvl="3">
      <w:start w:val="0"/>
      <w:numFmt w:val="bullet"/>
      <w:lvlText w:val="•"/>
      <w:lvlJc w:val="left"/>
      <w:pPr>
        <w:ind w:left="3366" w:hanging="223"/>
      </w:pPr>
      <w:rPr>
        <w:rFonts w:hint="default"/>
      </w:rPr>
    </w:lvl>
    <w:lvl w:ilvl="4">
      <w:start w:val="0"/>
      <w:numFmt w:val="bullet"/>
      <w:lvlText w:val="•"/>
      <w:lvlJc w:val="left"/>
      <w:pPr>
        <w:ind w:left="4268" w:hanging="223"/>
      </w:pPr>
      <w:rPr>
        <w:rFonts w:hint="default"/>
      </w:rPr>
    </w:lvl>
    <w:lvl w:ilvl="5">
      <w:start w:val="0"/>
      <w:numFmt w:val="bullet"/>
      <w:lvlText w:val="•"/>
      <w:lvlJc w:val="left"/>
      <w:pPr>
        <w:ind w:left="5170" w:hanging="223"/>
      </w:pPr>
      <w:rPr>
        <w:rFonts w:hint="default"/>
      </w:rPr>
    </w:lvl>
    <w:lvl w:ilvl="6">
      <w:start w:val="0"/>
      <w:numFmt w:val="bullet"/>
      <w:lvlText w:val="•"/>
      <w:lvlJc w:val="left"/>
      <w:pPr>
        <w:ind w:left="6072" w:hanging="223"/>
      </w:pPr>
      <w:rPr>
        <w:rFonts w:hint="default"/>
      </w:rPr>
    </w:lvl>
    <w:lvl w:ilvl="7">
      <w:start w:val="0"/>
      <w:numFmt w:val="bullet"/>
      <w:lvlText w:val="•"/>
      <w:lvlJc w:val="left"/>
      <w:pPr>
        <w:ind w:left="6974" w:hanging="223"/>
      </w:pPr>
      <w:rPr>
        <w:rFonts w:hint="default"/>
      </w:rPr>
    </w:lvl>
    <w:lvl w:ilvl="8">
      <w:start w:val="0"/>
      <w:numFmt w:val="bullet"/>
      <w:lvlText w:val="•"/>
      <w:lvlJc w:val="left"/>
      <w:pPr>
        <w:ind w:left="7876" w:hanging="223"/>
      </w:pPr>
      <w:rPr>
        <w:rFonts w:hint="default"/>
      </w:rPr>
    </w:lvl>
  </w:abstractNum>
  <w:abstractNum w:abstractNumId="14">
    <w:multiLevelType w:val="hybridMultilevel"/>
    <w:lvl w:ilvl="0">
      <w:start w:val="1"/>
      <w:numFmt w:val="lowerLetter"/>
      <w:lvlText w:val="%1)"/>
      <w:lvlJc w:val="left"/>
      <w:pPr>
        <w:ind w:left="673" w:hanging="234"/>
        <w:jc w:val="left"/>
      </w:pPr>
      <w:rPr>
        <w:rFonts w:hint="default" w:ascii="Arial" w:hAnsi="Arial" w:eastAsia="Arial" w:cs="Arial"/>
        <w:w w:val="100"/>
        <w:sz w:val="20"/>
        <w:szCs w:val="20"/>
      </w:rPr>
    </w:lvl>
    <w:lvl w:ilvl="1">
      <w:start w:val="0"/>
      <w:numFmt w:val="bullet"/>
      <w:lvlText w:val="•"/>
      <w:lvlJc w:val="left"/>
      <w:pPr>
        <w:ind w:left="1580" w:hanging="234"/>
      </w:pPr>
      <w:rPr>
        <w:rFonts w:hint="default"/>
      </w:rPr>
    </w:lvl>
    <w:lvl w:ilvl="2">
      <w:start w:val="0"/>
      <w:numFmt w:val="bullet"/>
      <w:lvlText w:val="•"/>
      <w:lvlJc w:val="left"/>
      <w:pPr>
        <w:ind w:left="2480" w:hanging="234"/>
      </w:pPr>
      <w:rPr>
        <w:rFonts w:hint="default"/>
      </w:rPr>
    </w:lvl>
    <w:lvl w:ilvl="3">
      <w:start w:val="0"/>
      <w:numFmt w:val="bullet"/>
      <w:lvlText w:val="•"/>
      <w:lvlJc w:val="left"/>
      <w:pPr>
        <w:ind w:left="3380" w:hanging="234"/>
      </w:pPr>
      <w:rPr>
        <w:rFonts w:hint="default"/>
      </w:rPr>
    </w:lvl>
    <w:lvl w:ilvl="4">
      <w:start w:val="0"/>
      <w:numFmt w:val="bullet"/>
      <w:lvlText w:val="•"/>
      <w:lvlJc w:val="left"/>
      <w:pPr>
        <w:ind w:left="4280" w:hanging="234"/>
      </w:pPr>
      <w:rPr>
        <w:rFonts w:hint="default"/>
      </w:rPr>
    </w:lvl>
    <w:lvl w:ilvl="5">
      <w:start w:val="0"/>
      <w:numFmt w:val="bullet"/>
      <w:lvlText w:val="•"/>
      <w:lvlJc w:val="left"/>
      <w:pPr>
        <w:ind w:left="5180" w:hanging="234"/>
      </w:pPr>
      <w:rPr>
        <w:rFonts w:hint="default"/>
      </w:rPr>
    </w:lvl>
    <w:lvl w:ilvl="6">
      <w:start w:val="0"/>
      <w:numFmt w:val="bullet"/>
      <w:lvlText w:val="•"/>
      <w:lvlJc w:val="left"/>
      <w:pPr>
        <w:ind w:left="6080" w:hanging="234"/>
      </w:pPr>
      <w:rPr>
        <w:rFonts w:hint="default"/>
      </w:rPr>
    </w:lvl>
    <w:lvl w:ilvl="7">
      <w:start w:val="0"/>
      <w:numFmt w:val="bullet"/>
      <w:lvlText w:val="•"/>
      <w:lvlJc w:val="left"/>
      <w:pPr>
        <w:ind w:left="6980" w:hanging="234"/>
      </w:pPr>
      <w:rPr>
        <w:rFonts w:hint="default"/>
      </w:rPr>
    </w:lvl>
    <w:lvl w:ilvl="8">
      <w:start w:val="0"/>
      <w:numFmt w:val="bullet"/>
      <w:lvlText w:val="•"/>
      <w:lvlJc w:val="left"/>
      <w:pPr>
        <w:ind w:left="7880" w:hanging="234"/>
      </w:pPr>
      <w:rPr>
        <w:rFonts w:hint="default"/>
      </w:rPr>
    </w:lvl>
  </w:abstractNum>
  <w:abstractNum w:abstractNumId="13">
    <w:multiLevelType w:val="hybridMultilevel"/>
    <w:lvl w:ilvl="0">
      <w:start w:val="1"/>
      <w:numFmt w:val="lowerLetter"/>
      <w:lvlText w:val="%1)"/>
      <w:lvlJc w:val="left"/>
      <w:pPr>
        <w:ind w:left="673" w:hanging="234"/>
        <w:jc w:val="left"/>
      </w:pPr>
      <w:rPr>
        <w:rFonts w:hint="default" w:ascii="Arial" w:hAnsi="Arial" w:eastAsia="Arial" w:cs="Arial"/>
        <w:w w:val="100"/>
        <w:sz w:val="20"/>
        <w:szCs w:val="20"/>
      </w:rPr>
    </w:lvl>
    <w:lvl w:ilvl="1">
      <w:start w:val="0"/>
      <w:numFmt w:val="bullet"/>
      <w:lvlText w:val="•"/>
      <w:lvlJc w:val="left"/>
      <w:pPr>
        <w:ind w:left="1580" w:hanging="234"/>
      </w:pPr>
      <w:rPr>
        <w:rFonts w:hint="default"/>
      </w:rPr>
    </w:lvl>
    <w:lvl w:ilvl="2">
      <w:start w:val="0"/>
      <w:numFmt w:val="bullet"/>
      <w:lvlText w:val="•"/>
      <w:lvlJc w:val="left"/>
      <w:pPr>
        <w:ind w:left="2480" w:hanging="234"/>
      </w:pPr>
      <w:rPr>
        <w:rFonts w:hint="default"/>
      </w:rPr>
    </w:lvl>
    <w:lvl w:ilvl="3">
      <w:start w:val="0"/>
      <w:numFmt w:val="bullet"/>
      <w:lvlText w:val="•"/>
      <w:lvlJc w:val="left"/>
      <w:pPr>
        <w:ind w:left="3380" w:hanging="234"/>
      </w:pPr>
      <w:rPr>
        <w:rFonts w:hint="default"/>
      </w:rPr>
    </w:lvl>
    <w:lvl w:ilvl="4">
      <w:start w:val="0"/>
      <w:numFmt w:val="bullet"/>
      <w:lvlText w:val="•"/>
      <w:lvlJc w:val="left"/>
      <w:pPr>
        <w:ind w:left="4280" w:hanging="234"/>
      </w:pPr>
      <w:rPr>
        <w:rFonts w:hint="default"/>
      </w:rPr>
    </w:lvl>
    <w:lvl w:ilvl="5">
      <w:start w:val="0"/>
      <w:numFmt w:val="bullet"/>
      <w:lvlText w:val="•"/>
      <w:lvlJc w:val="left"/>
      <w:pPr>
        <w:ind w:left="5180" w:hanging="234"/>
      </w:pPr>
      <w:rPr>
        <w:rFonts w:hint="default"/>
      </w:rPr>
    </w:lvl>
    <w:lvl w:ilvl="6">
      <w:start w:val="0"/>
      <w:numFmt w:val="bullet"/>
      <w:lvlText w:val="•"/>
      <w:lvlJc w:val="left"/>
      <w:pPr>
        <w:ind w:left="6080" w:hanging="234"/>
      </w:pPr>
      <w:rPr>
        <w:rFonts w:hint="default"/>
      </w:rPr>
    </w:lvl>
    <w:lvl w:ilvl="7">
      <w:start w:val="0"/>
      <w:numFmt w:val="bullet"/>
      <w:lvlText w:val="•"/>
      <w:lvlJc w:val="left"/>
      <w:pPr>
        <w:ind w:left="6980" w:hanging="234"/>
      </w:pPr>
      <w:rPr>
        <w:rFonts w:hint="default"/>
      </w:rPr>
    </w:lvl>
    <w:lvl w:ilvl="8">
      <w:start w:val="0"/>
      <w:numFmt w:val="bullet"/>
      <w:lvlText w:val="•"/>
      <w:lvlJc w:val="left"/>
      <w:pPr>
        <w:ind w:left="7880" w:hanging="234"/>
      </w:pPr>
      <w:rPr>
        <w:rFonts w:hint="default"/>
      </w:rPr>
    </w:lvl>
  </w:abstractNum>
  <w:abstractNum w:abstractNumId="12">
    <w:multiLevelType w:val="hybridMultilevel"/>
    <w:lvl w:ilvl="0">
      <w:start w:val="1"/>
      <w:numFmt w:val="lowerLetter"/>
      <w:lvlText w:val="%1)"/>
      <w:lvlJc w:val="left"/>
      <w:pPr>
        <w:ind w:left="728" w:hanging="289"/>
        <w:jc w:val="left"/>
      </w:pPr>
      <w:rPr>
        <w:rFonts w:hint="default" w:ascii="Arial" w:hAnsi="Arial" w:eastAsia="Arial" w:cs="Arial"/>
        <w:w w:val="100"/>
        <w:sz w:val="20"/>
        <w:szCs w:val="20"/>
      </w:rPr>
    </w:lvl>
    <w:lvl w:ilvl="1">
      <w:start w:val="0"/>
      <w:numFmt w:val="bullet"/>
      <w:lvlText w:val="•"/>
      <w:lvlJc w:val="left"/>
      <w:pPr>
        <w:ind w:left="1616" w:hanging="289"/>
      </w:pPr>
      <w:rPr>
        <w:rFonts w:hint="default"/>
      </w:rPr>
    </w:lvl>
    <w:lvl w:ilvl="2">
      <w:start w:val="0"/>
      <w:numFmt w:val="bullet"/>
      <w:lvlText w:val="•"/>
      <w:lvlJc w:val="left"/>
      <w:pPr>
        <w:ind w:left="2512" w:hanging="289"/>
      </w:pPr>
      <w:rPr>
        <w:rFonts w:hint="default"/>
      </w:rPr>
    </w:lvl>
    <w:lvl w:ilvl="3">
      <w:start w:val="0"/>
      <w:numFmt w:val="bullet"/>
      <w:lvlText w:val="•"/>
      <w:lvlJc w:val="left"/>
      <w:pPr>
        <w:ind w:left="3408" w:hanging="289"/>
      </w:pPr>
      <w:rPr>
        <w:rFonts w:hint="default"/>
      </w:rPr>
    </w:lvl>
    <w:lvl w:ilvl="4">
      <w:start w:val="0"/>
      <w:numFmt w:val="bullet"/>
      <w:lvlText w:val="•"/>
      <w:lvlJc w:val="left"/>
      <w:pPr>
        <w:ind w:left="4304" w:hanging="289"/>
      </w:pPr>
      <w:rPr>
        <w:rFonts w:hint="default"/>
      </w:rPr>
    </w:lvl>
    <w:lvl w:ilvl="5">
      <w:start w:val="0"/>
      <w:numFmt w:val="bullet"/>
      <w:lvlText w:val="•"/>
      <w:lvlJc w:val="left"/>
      <w:pPr>
        <w:ind w:left="5200" w:hanging="289"/>
      </w:pPr>
      <w:rPr>
        <w:rFonts w:hint="default"/>
      </w:rPr>
    </w:lvl>
    <w:lvl w:ilvl="6">
      <w:start w:val="0"/>
      <w:numFmt w:val="bullet"/>
      <w:lvlText w:val="•"/>
      <w:lvlJc w:val="left"/>
      <w:pPr>
        <w:ind w:left="6096" w:hanging="289"/>
      </w:pPr>
      <w:rPr>
        <w:rFonts w:hint="default"/>
      </w:rPr>
    </w:lvl>
    <w:lvl w:ilvl="7">
      <w:start w:val="0"/>
      <w:numFmt w:val="bullet"/>
      <w:lvlText w:val="•"/>
      <w:lvlJc w:val="left"/>
      <w:pPr>
        <w:ind w:left="6992" w:hanging="289"/>
      </w:pPr>
      <w:rPr>
        <w:rFonts w:hint="default"/>
      </w:rPr>
    </w:lvl>
    <w:lvl w:ilvl="8">
      <w:start w:val="0"/>
      <w:numFmt w:val="bullet"/>
      <w:lvlText w:val="•"/>
      <w:lvlJc w:val="left"/>
      <w:pPr>
        <w:ind w:left="7888" w:hanging="289"/>
      </w:pPr>
      <w:rPr>
        <w:rFonts w:hint="default"/>
      </w:rPr>
    </w:lvl>
  </w:abstractNum>
  <w:abstractNum w:abstractNumId="11">
    <w:multiLevelType w:val="hybridMultilevel"/>
    <w:lvl w:ilvl="0">
      <w:start w:val="1"/>
      <w:numFmt w:val="lowerLetter"/>
      <w:lvlText w:val="%1)"/>
      <w:lvlJc w:val="left"/>
      <w:pPr>
        <w:ind w:left="728" w:hanging="289"/>
        <w:jc w:val="left"/>
      </w:pPr>
      <w:rPr>
        <w:rFonts w:hint="default" w:ascii="Arial" w:hAnsi="Arial" w:eastAsia="Arial" w:cs="Arial"/>
        <w:w w:val="100"/>
        <w:sz w:val="20"/>
        <w:szCs w:val="20"/>
      </w:rPr>
    </w:lvl>
    <w:lvl w:ilvl="1">
      <w:start w:val="0"/>
      <w:numFmt w:val="bullet"/>
      <w:lvlText w:val="•"/>
      <w:lvlJc w:val="left"/>
      <w:pPr>
        <w:ind w:left="1616" w:hanging="289"/>
      </w:pPr>
      <w:rPr>
        <w:rFonts w:hint="default"/>
      </w:rPr>
    </w:lvl>
    <w:lvl w:ilvl="2">
      <w:start w:val="0"/>
      <w:numFmt w:val="bullet"/>
      <w:lvlText w:val="•"/>
      <w:lvlJc w:val="left"/>
      <w:pPr>
        <w:ind w:left="2512" w:hanging="289"/>
      </w:pPr>
      <w:rPr>
        <w:rFonts w:hint="default"/>
      </w:rPr>
    </w:lvl>
    <w:lvl w:ilvl="3">
      <w:start w:val="0"/>
      <w:numFmt w:val="bullet"/>
      <w:lvlText w:val="•"/>
      <w:lvlJc w:val="left"/>
      <w:pPr>
        <w:ind w:left="3408" w:hanging="289"/>
      </w:pPr>
      <w:rPr>
        <w:rFonts w:hint="default"/>
      </w:rPr>
    </w:lvl>
    <w:lvl w:ilvl="4">
      <w:start w:val="0"/>
      <w:numFmt w:val="bullet"/>
      <w:lvlText w:val="•"/>
      <w:lvlJc w:val="left"/>
      <w:pPr>
        <w:ind w:left="4304" w:hanging="289"/>
      </w:pPr>
      <w:rPr>
        <w:rFonts w:hint="default"/>
      </w:rPr>
    </w:lvl>
    <w:lvl w:ilvl="5">
      <w:start w:val="0"/>
      <w:numFmt w:val="bullet"/>
      <w:lvlText w:val="•"/>
      <w:lvlJc w:val="left"/>
      <w:pPr>
        <w:ind w:left="5200" w:hanging="289"/>
      </w:pPr>
      <w:rPr>
        <w:rFonts w:hint="default"/>
      </w:rPr>
    </w:lvl>
    <w:lvl w:ilvl="6">
      <w:start w:val="0"/>
      <w:numFmt w:val="bullet"/>
      <w:lvlText w:val="•"/>
      <w:lvlJc w:val="left"/>
      <w:pPr>
        <w:ind w:left="6096" w:hanging="289"/>
      </w:pPr>
      <w:rPr>
        <w:rFonts w:hint="default"/>
      </w:rPr>
    </w:lvl>
    <w:lvl w:ilvl="7">
      <w:start w:val="0"/>
      <w:numFmt w:val="bullet"/>
      <w:lvlText w:val="•"/>
      <w:lvlJc w:val="left"/>
      <w:pPr>
        <w:ind w:left="6992" w:hanging="289"/>
      </w:pPr>
      <w:rPr>
        <w:rFonts w:hint="default"/>
      </w:rPr>
    </w:lvl>
    <w:lvl w:ilvl="8">
      <w:start w:val="0"/>
      <w:numFmt w:val="bullet"/>
      <w:lvlText w:val="•"/>
      <w:lvlJc w:val="left"/>
      <w:pPr>
        <w:ind w:left="7888" w:hanging="289"/>
      </w:pPr>
      <w:rPr>
        <w:rFonts w:hint="default"/>
      </w:rPr>
    </w:lvl>
  </w:abstractNum>
  <w:abstractNum w:abstractNumId="10">
    <w:multiLevelType w:val="hybridMultilevel"/>
    <w:lvl w:ilvl="0">
      <w:start w:val="1"/>
      <w:numFmt w:val="lowerLetter"/>
      <w:lvlText w:val="%1)"/>
      <w:lvlJc w:val="left"/>
      <w:pPr>
        <w:ind w:left="728" w:hanging="289"/>
        <w:jc w:val="left"/>
      </w:pPr>
      <w:rPr>
        <w:rFonts w:hint="default" w:ascii="Arial" w:hAnsi="Arial" w:eastAsia="Arial" w:cs="Arial"/>
        <w:w w:val="100"/>
        <w:sz w:val="20"/>
        <w:szCs w:val="20"/>
      </w:rPr>
    </w:lvl>
    <w:lvl w:ilvl="1">
      <w:start w:val="0"/>
      <w:numFmt w:val="bullet"/>
      <w:lvlText w:val="•"/>
      <w:lvlJc w:val="left"/>
      <w:pPr>
        <w:ind w:left="1616" w:hanging="289"/>
      </w:pPr>
      <w:rPr>
        <w:rFonts w:hint="default"/>
      </w:rPr>
    </w:lvl>
    <w:lvl w:ilvl="2">
      <w:start w:val="0"/>
      <w:numFmt w:val="bullet"/>
      <w:lvlText w:val="•"/>
      <w:lvlJc w:val="left"/>
      <w:pPr>
        <w:ind w:left="2512" w:hanging="289"/>
      </w:pPr>
      <w:rPr>
        <w:rFonts w:hint="default"/>
      </w:rPr>
    </w:lvl>
    <w:lvl w:ilvl="3">
      <w:start w:val="0"/>
      <w:numFmt w:val="bullet"/>
      <w:lvlText w:val="•"/>
      <w:lvlJc w:val="left"/>
      <w:pPr>
        <w:ind w:left="3408" w:hanging="289"/>
      </w:pPr>
      <w:rPr>
        <w:rFonts w:hint="default"/>
      </w:rPr>
    </w:lvl>
    <w:lvl w:ilvl="4">
      <w:start w:val="0"/>
      <w:numFmt w:val="bullet"/>
      <w:lvlText w:val="•"/>
      <w:lvlJc w:val="left"/>
      <w:pPr>
        <w:ind w:left="4304" w:hanging="289"/>
      </w:pPr>
      <w:rPr>
        <w:rFonts w:hint="default"/>
      </w:rPr>
    </w:lvl>
    <w:lvl w:ilvl="5">
      <w:start w:val="0"/>
      <w:numFmt w:val="bullet"/>
      <w:lvlText w:val="•"/>
      <w:lvlJc w:val="left"/>
      <w:pPr>
        <w:ind w:left="5200" w:hanging="289"/>
      </w:pPr>
      <w:rPr>
        <w:rFonts w:hint="default"/>
      </w:rPr>
    </w:lvl>
    <w:lvl w:ilvl="6">
      <w:start w:val="0"/>
      <w:numFmt w:val="bullet"/>
      <w:lvlText w:val="•"/>
      <w:lvlJc w:val="left"/>
      <w:pPr>
        <w:ind w:left="6096" w:hanging="289"/>
      </w:pPr>
      <w:rPr>
        <w:rFonts w:hint="default"/>
      </w:rPr>
    </w:lvl>
    <w:lvl w:ilvl="7">
      <w:start w:val="0"/>
      <w:numFmt w:val="bullet"/>
      <w:lvlText w:val="•"/>
      <w:lvlJc w:val="left"/>
      <w:pPr>
        <w:ind w:left="6992" w:hanging="289"/>
      </w:pPr>
      <w:rPr>
        <w:rFonts w:hint="default"/>
      </w:rPr>
    </w:lvl>
    <w:lvl w:ilvl="8">
      <w:start w:val="0"/>
      <w:numFmt w:val="bullet"/>
      <w:lvlText w:val="•"/>
      <w:lvlJc w:val="left"/>
      <w:pPr>
        <w:ind w:left="7888" w:hanging="289"/>
      </w:pPr>
      <w:rPr>
        <w:rFonts w:hint="default"/>
      </w:rPr>
    </w:lvl>
  </w:abstractNum>
  <w:abstractNum w:abstractNumId="9">
    <w:multiLevelType w:val="hybridMultilevel"/>
    <w:lvl w:ilvl="0">
      <w:start w:val="1"/>
      <w:numFmt w:val="lowerLetter"/>
      <w:lvlText w:val="%1)"/>
      <w:lvlJc w:val="left"/>
      <w:pPr>
        <w:ind w:left="728" w:hanging="289"/>
        <w:jc w:val="left"/>
      </w:pPr>
      <w:rPr>
        <w:rFonts w:hint="default" w:ascii="Arial" w:hAnsi="Arial" w:eastAsia="Arial" w:cs="Arial"/>
        <w:w w:val="100"/>
        <w:sz w:val="20"/>
        <w:szCs w:val="20"/>
      </w:rPr>
    </w:lvl>
    <w:lvl w:ilvl="1">
      <w:start w:val="0"/>
      <w:numFmt w:val="bullet"/>
      <w:lvlText w:val="•"/>
      <w:lvlJc w:val="left"/>
      <w:pPr>
        <w:ind w:left="1616" w:hanging="289"/>
      </w:pPr>
      <w:rPr>
        <w:rFonts w:hint="default"/>
      </w:rPr>
    </w:lvl>
    <w:lvl w:ilvl="2">
      <w:start w:val="0"/>
      <w:numFmt w:val="bullet"/>
      <w:lvlText w:val="•"/>
      <w:lvlJc w:val="left"/>
      <w:pPr>
        <w:ind w:left="2512" w:hanging="289"/>
      </w:pPr>
      <w:rPr>
        <w:rFonts w:hint="default"/>
      </w:rPr>
    </w:lvl>
    <w:lvl w:ilvl="3">
      <w:start w:val="0"/>
      <w:numFmt w:val="bullet"/>
      <w:lvlText w:val="•"/>
      <w:lvlJc w:val="left"/>
      <w:pPr>
        <w:ind w:left="3408" w:hanging="289"/>
      </w:pPr>
      <w:rPr>
        <w:rFonts w:hint="default"/>
      </w:rPr>
    </w:lvl>
    <w:lvl w:ilvl="4">
      <w:start w:val="0"/>
      <w:numFmt w:val="bullet"/>
      <w:lvlText w:val="•"/>
      <w:lvlJc w:val="left"/>
      <w:pPr>
        <w:ind w:left="4304" w:hanging="289"/>
      </w:pPr>
      <w:rPr>
        <w:rFonts w:hint="default"/>
      </w:rPr>
    </w:lvl>
    <w:lvl w:ilvl="5">
      <w:start w:val="0"/>
      <w:numFmt w:val="bullet"/>
      <w:lvlText w:val="•"/>
      <w:lvlJc w:val="left"/>
      <w:pPr>
        <w:ind w:left="5200" w:hanging="289"/>
      </w:pPr>
      <w:rPr>
        <w:rFonts w:hint="default"/>
      </w:rPr>
    </w:lvl>
    <w:lvl w:ilvl="6">
      <w:start w:val="0"/>
      <w:numFmt w:val="bullet"/>
      <w:lvlText w:val="•"/>
      <w:lvlJc w:val="left"/>
      <w:pPr>
        <w:ind w:left="6096" w:hanging="289"/>
      </w:pPr>
      <w:rPr>
        <w:rFonts w:hint="default"/>
      </w:rPr>
    </w:lvl>
    <w:lvl w:ilvl="7">
      <w:start w:val="0"/>
      <w:numFmt w:val="bullet"/>
      <w:lvlText w:val="•"/>
      <w:lvlJc w:val="left"/>
      <w:pPr>
        <w:ind w:left="6992" w:hanging="289"/>
      </w:pPr>
      <w:rPr>
        <w:rFonts w:hint="default"/>
      </w:rPr>
    </w:lvl>
    <w:lvl w:ilvl="8">
      <w:start w:val="0"/>
      <w:numFmt w:val="bullet"/>
      <w:lvlText w:val="•"/>
      <w:lvlJc w:val="left"/>
      <w:pPr>
        <w:ind w:left="7888" w:hanging="289"/>
      </w:pPr>
      <w:rPr>
        <w:rFonts w:hint="default"/>
      </w:rPr>
    </w:lvl>
  </w:abstractNum>
  <w:abstractNum w:abstractNumId="8">
    <w:multiLevelType w:val="hybridMultilevel"/>
    <w:lvl w:ilvl="0">
      <w:start w:val="1"/>
      <w:numFmt w:val="decimal"/>
      <w:lvlText w:val="%1."/>
      <w:lvlJc w:val="left"/>
      <w:pPr>
        <w:ind w:left="662" w:hanging="223"/>
        <w:jc w:val="left"/>
      </w:pPr>
      <w:rPr>
        <w:rFonts w:hint="default" w:ascii="Arial" w:hAnsi="Arial" w:eastAsia="Arial" w:cs="Arial"/>
        <w:w w:val="100"/>
        <w:sz w:val="20"/>
        <w:szCs w:val="20"/>
      </w:rPr>
    </w:lvl>
    <w:lvl w:ilvl="1">
      <w:start w:val="0"/>
      <w:numFmt w:val="bullet"/>
      <w:lvlText w:val="•"/>
      <w:lvlJc w:val="left"/>
      <w:pPr>
        <w:ind w:left="1562" w:hanging="223"/>
      </w:pPr>
      <w:rPr>
        <w:rFonts w:hint="default"/>
      </w:rPr>
    </w:lvl>
    <w:lvl w:ilvl="2">
      <w:start w:val="0"/>
      <w:numFmt w:val="bullet"/>
      <w:lvlText w:val="•"/>
      <w:lvlJc w:val="left"/>
      <w:pPr>
        <w:ind w:left="2464" w:hanging="223"/>
      </w:pPr>
      <w:rPr>
        <w:rFonts w:hint="default"/>
      </w:rPr>
    </w:lvl>
    <w:lvl w:ilvl="3">
      <w:start w:val="0"/>
      <w:numFmt w:val="bullet"/>
      <w:lvlText w:val="•"/>
      <w:lvlJc w:val="left"/>
      <w:pPr>
        <w:ind w:left="3366" w:hanging="223"/>
      </w:pPr>
      <w:rPr>
        <w:rFonts w:hint="default"/>
      </w:rPr>
    </w:lvl>
    <w:lvl w:ilvl="4">
      <w:start w:val="0"/>
      <w:numFmt w:val="bullet"/>
      <w:lvlText w:val="•"/>
      <w:lvlJc w:val="left"/>
      <w:pPr>
        <w:ind w:left="4268" w:hanging="223"/>
      </w:pPr>
      <w:rPr>
        <w:rFonts w:hint="default"/>
      </w:rPr>
    </w:lvl>
    <w:lvl w:ilvl="5">
      <w:start w:val="0"/>
      <w:numFmt w:val="bullet"/>
      <w:lvlText w:val="•"/>
      <w:lvlJc w:val="left"/>
      <w:pPr>
        <w:ind w:left="5170" w:hanging="223"/>
      </w:pPr>
      <w:rPr>
        <w:rFonts w:hint="default"/>
      </w:rPr>
    </w:lvl>
    <w:lvl w:ilvl="6">
      <w:start w:val="0"/>
      <w:numFmt w:val="bullet"/>
      <w:lvlText w:val="•"/>
      <w:lvlJc w:val="left"/>
      <w:pPr>
        <w:ind w:left="6072" w:hanging="223"/>
      </w:pPr>
      <w:rPr>
        <w:rFonts w:hint="default"/>
      </w:rPr>
    </w:lvl>
    <w:lvl w:ilvl="7">
      <w:start w:val="0"/>
      <w:numFmt w:val="bullet"/>
      <w:lvlText w:val="•"/>
      <w:lvlJc w:val="left"/>
      <w:pPr>
        <w:ind w:left="6974" w:hanging="223"/>
      </w:pPr>
      <w:rPr>
        <w:rFonts w:hint="default"/>
      </w:rPr>
    </w:lvl>
    <w:lvl w:ilvl="8">
      <w:start w:val="0"/>
      <w:numFmt w:val="bullet"/>
      <w:lvlText w:val="•"/>
      <w:lvlJc w:val="left"/>
      <w:pPr>
        <w:ind w:left="7876" w:hanging="223"/>
      </w:pPr>
      <w:rPr>
        <w:rFonts w:hint="default"/>
      </w:rPr>
    </w:lvl>
  </w:abstractNum>
  <w:abstractNum w:abstractNumId="7">
    <w:multiLevelType w:val="hybridMultilevel"/>
    <w:lvl w:ilvl="0">
      <w:start w:val="1"/>
      <w:numFmt w:val="decimal"/>
      <w:lvlText w:val="%1."/>
      <w:lvlJc w:val="left"/>
      <w:pPr>
        <w:ind w:left="437" w:hanging="223"/>
        <w:jc w:val="left"/>
      </w:pPr>
      <w:rPr>
        <w:rFonts w:hint="default" w:ascii="Arial" w:hAnsi="Arial" w:eastAsia="Arial" w:cs="Arial"/>
        <w:spacing w:val="-1"/>
        <w:w w:val="100"/>
        <w:sz w:val="20"/>
        <w:szCs w:val="20"/>
      </w:rPr>
    </w:lvl>
    <w:lvl w:ilvl="1">
      <w:start w:val="0"/>
      <w:numFmt w:val="bullet"/>
      <w:lvlText w:val=""/>
      <w:lvlJc w:val="left"/>
      <w:pPr>
        <w:ind w:left="1157" w:hanging="360"/>
      </w:pPr>
      <w:rPr>
        <w:rFonts w:hint="default" w:ascii="Symbol" w:hAnsi="Symbol" w:eastAsia="Symbol" w:cs="Symbol"/>
        <w:w w:val="100"/>
        <w:sz w:val="20"/>
        <w:szCs w:val="20"/>
      </w:rPr>
    </w:lvl>
    <w:lvl w:ilvl="2">
      <w:start w:val="0"/>
      <w:numFmt w:val="bullet"/>
      <w:lvlText w:val="•"/>
      <w:lvlJc w:val="left"/>
      <w:pPr>
        <w:ind w:left="2106" w:hanging="360"/>
      </w:pPr>
      <w:rPr>
        <w:rFonts w:hint="default"/>
      </w:rPr>
    </w:lvl>
    <w:lvl w:ilvl="3">
      <w:start w:val="0"/>
      <w:numFmt w:val="bullet"/>
      <w:lvlText w:val="•"/>
      <w:lvlJc w:val="left"/>
      <w:pPr>
        <w:ind w:left="3053" w:hanging="360"/>
      </w:pPr>
      <w:rPr>
        <w:rFonts w:hint="default"/>
      </w:rPr>
    </w:lvl>
    <w:lvl w:ilvl="4">
      <w:start w:val="0"/>
      <w:numFmt w:val="bullet"/>
      <w:lvlText w:val="•"/>
      <w:lvlJc w:val="left"/>
      <w:pPr>
        <w:ind w:left="4000" w:hanging="360"/>
      </w:pPr>
      <w:rPr>
        <w:rFonts w:hint="default"/>
      </w:rPr>
    </w:lvl>
    <w:lvl w:ilvl="5">
      <w:start w:val="0"/>
      <w:numFmt w:val="bullet"/>
      <w:lvlText w:val="•"/>
      <w:lvlJc w:val="left"/>
      <w:pPr>
        <w:ind w:left="4946" w:hanging="360"/>
      </w:pPr>
      <w:rPr>
        <w:rFonts w:hint="default"/>
      </w:rPr>
    </w:lvl>
    <w:lvl w:ilvl="6">
      <w:start w:val="0"/>
      <w:numFmt w:val="bullet"/>
      <w:lvlText w:val="•"/>
      <w:lvlJc w:val="left"/>
      <w:pPr>
        <w:ind w:left="5893" w:hanging="360"/>
      </w:pPr>
      <w:rPr>
        <w:rFonts w:hint="default"/>
      </w:rPr>
    </w:lvl>
    <w:lvl w:ilvl="7">
      <w:start w:val="0"/>
      <w:numFmt w:val="bullet"/>
      <w:lvlText w:val="•"/>
      <w:lvlJc w:val="left"/>
      <w:pPr>
        <w:ind w:left="6840" w:hanging="360"/>
      </w:pPr>
      <w:rPr>
        <w:rFonts w:hint="default"/>
      </w:rPr>
    </w:lvl>
    <w:lvl w:ilvl="8">
      <w:start w:val="0"/>
      <w:numFmt w:val="bullet"/>
      <w:lvlText w:val="•"/>
      <w:lvlJc w:val="left"/>
      <w:pPr>
        <w:ind w:left="7786" w:hanging="360"/>
      </w:pPr>
      <w:rPr>
        <w:rFonts w:hint="default"/>
      </w:rPr>
    </w:lvl>
  </w:abstractNum>
  <w:abstractNum w:abstractNumId="5">
    <w:multiLevelType w:val="hybridMultilevel"/>
    <w:lvl w:ilvl="0">
      <w:start w:val="1"/>
      <w:numFmt w:val="decimal"/>
      <w:lvlText w:val="%1."/>
      <w:lvlJc w:val="left"/>
      <w:pPr>
        <w:ind w:left="1160" w:hanging="361"/>
        <w:jc w:val="left"/>
      </w:pPr>
      <w:rPr>
        <w:rFonts w:hint="default" w:ascii="Arial" w:hAnsi="Arial" w:eastAsia="Arial" w:cs="Arial"/>
        <w:spacing w:val="-1"/>
        <w:w w:val="100"/>
        <w:sz w:val="20"/>
        <w:szCs w:val="20"/>
      </w:rPr>
    </w:lvl>
    <w:lvl w:ilvl="1">
      <w:start w:val="0"/>
      <w:numFmt w:val="bullet"/>
      <w:lvlText w:val=""/>
      <w:lvlJc w:val="left"/>
      <w:pPr>
        <w:ind w:left="1879" w:hanging="361"/>
      </w:pPr>
      <w:rPr>
        <w:rFonts w:hint="default" w:ascii="Symbol" w:hAnsi="Symbol" w:eastAsia="Symbol" w:cs="Symbol"/>
        <w:w w:val="100"/>
        <w:sz w:val="20"/>
        <w:szCs w:val="20"/>
      </w:rPr>
    </w:lvl>
    <w:lvl w:ilvl="2">
      <w:start w:val="0"/>
      <w:numFmt w:val="bullet"/>
      <w:lvlText w:val="•"/>
      <w:lvlJc w:val="left"/>
      <w:pPr>
        <w:ind w:left="2746" w:hanging="361"/>
      </w:pPr>
      <w:rPr>
        <w:rFonts w:hint="default"/>
      </w:rPr>
    </w:lvl>
    <w:lvl w:ilvl="3">
      <w:start w:val="0"/>
      <w:numFmt w:val="bullet"/>
      <w:lvlText w:val="•"/>
      <w:lvlJc w:val="left"/>
      <w:pPr>
        <w:ind w:left="3613" w:hanging="361"/>
      </w:pPr>
      <w:rPr>
        <w:rFonts w:hint="default"/>
      </w:rPr>
    </w:lvl>
    <w:lvl w:ilvl="4">
      <w:start w:val="0"/>
      <w:numFmt w:val="bullet"/>
      <w:lvlText w:val="•"/>
      <w:lvlJc w:val="left"/>
      <w:pPr>
        <w:ind w:left="4480" w:hanging="361"/>
      </w:pPr>
      <w:rPr>
        <w:rFonts w:hint="default"/>
      </w:rPr>
    </w:lvl>
    <w:lvl w:ilvl="5">
      <w:start w:val="0"/>
      <w:numFmt w:val="bullet"/>
      <w:lvlText w:val="•"/>
      <w:lvlJc w:val="left"/>
      <w:pPr>
        <w:ind w:left="5346" w:hanging="361"/>
      </w:pPr>
      <w:rPr>
        <w:rFonts w:hint="default"/>
      </w:rPr>
    </w:lvl>
    <w:lvl w:ilvl="6">
      <w:start w:val="0"/>
      <w:numFmt w:val="bullet"/>
      <w:lvlText w:val="•"/>
      <w:lvlJc w:val="left"/>
      <w:pPr>
        <w:ind w:left="6213" w:hanging="361"/>
      </w:pPr>
      <w:rPr>
        <w:rFonts w:hint="default"/>
      </w:rPr>
    </w:lvl>
    <w:lvl w:ilvl="7">
      <w:start w:val="0"/>
      <w:numFmt w:val="bullet"/>
      <w:lvlText w:val="•"/>
      <w:lvlJc w:val="left"/>
      <w:pPr>
        <w:ind w:left="7080" w:hanging="361"/>
      </w:pPr>
      <w:rPr>
        <w:rFonts w:hint="default"/>
      </w:rPr>
    </w:lvl>
    <w:lvl w:ilvl="8">
      <w:start w:val="0"/>
      <w:numFmt w:val="bullet"/>
      <w:lvlText w:val="•"/>
      <w:lvlJc w:val="left"/>
      <w:pPr>
        <w:ind w:left="7946" w:hanging="361"/>
      </w:pPr>
      <w:rPr>
        <w:rFonts w:hint="default"/>
      </w:rPr>
    </w:lvl>
  </w:abstractNum>
  <w:abstractNum w:abstractNumId="3">
    <w:multiLevelType w:val="hybridMultilevel"/>
    <w:lvl w:ilvl="0">
      <w:start w:val="176"/>
      <w:numFmt w:val="decimal"/>
      <w:lvlText w:val="%1"/>
      <w:lvlJc w:val="left"/>
      <w:pPr>
        <w:ind w:left="1160" w:hanging="721"/>
        <w:jc w:val="left"/>
      </w:pPr>
      <w:rPr>
        <w:rFonts w:hint="default" w:ascii="Arial" w:hAnsi="Arial" w:eastAsia="Arial" w:cs="Arial"/>
        <w:b/>
        <w:bCs/>
        <w:w w:val="100"/>
        <w:sz w:val="20"/>
        <w:szCs w:val="20"/>
      </w:rPr>
    </w:lvl>
    <w:lvl w:ilvl="1">
      <w:start w:val="0"/>
      <w:numFmt w:val="bullet"/>
      <w:lvlText w:val=""/>
      <w:lvlJc w:val="left"/>
      <w:pPr>
        <w:ind w:left="1159" w:hanging="361"/>
      </w:pPr>
      <w:rPr>
        <w:rFonts w:hint="default" w:ascii="Symbol" w:hAnsi="Symbol" w:eastAsia="Symbol" w:cs="Symbol"/>
        <w:w w:val="100"/>
        <w:sz w:val="20"/>
        <w:szCs w:val="20"/>
      </w:rPr>
    </w:lvl>
    <w:lvl w:ilvl="2">
      <w:start w:val="0"/>
      <w:numFmt w:val="bullet"/>
      <w:lvlText w:val="•"/>
      <w:lvlJc w:val="left"/>
      <w:pPr>
        <w:ind w:left="2864" w:hanging="361"/>
      </w:pPr>
      <w:rPr>
        <w:rFonts w:hint="default"/>
      </w:rPr>
    </w:lvl>
    <w:lvl w:ilvl="3">
      <w:start w:val="0"/>
      <w:numFmt w:val="bullet"/>
      <w:lvlText w:val="•"/>
      <w:lvlJc w:val="left"/>
      <w:pPr>
        <w:ind w:left="3716" w:hanging="361"/>
      </w:pPr>
      <w:rPr>
        <w:rFonts w:hint="default"/>
      </w:rPr>
    </w:lvl>
    <w:lvl w:ilvl="4">
      <w:start w:val="0"/>
      <w:numFmt w:val="bullet"/>
      <w:lvlText w:val="•"/>
      <w:lvlJc w:val="left"/>
      <w:pPr>
        <w:ind w:left="4568" w:hanging="361"/>
      </w:pPr>
      <w:rPr>
        <w:rFonts w:hint="default"/>
      </w:rPr>
    </w:lvl>
    <w:lvl w:ilvl="5">
      <w:start w:val="0"/>
      <w:numFmt w:val="bullet"/>
      <w:lvlText w:val="•"/>
      <w:lvlJc w:val="left"/>
      <w:pPr>
        <w:ind w:left="5420" w:hanging="361"/>
      </w:pPr>
      <w:rPr>
        <w:rFonts w:hint="default"/>
      </w:rPr>
    </w:lvl>
    <w:lvl w:ilvl="6">
      <w:start w:val="0"/>
      <w:numFmt w:val="bullet"/>
      <w:lvlText w:val="•"/>
      <w:lvlJc w:val="left"/>
      <w:pPr>
        <w:ind w:left="6272" w:hanging="361"/>
      </w:pPr>
      <w:rPr>
        <w:rFonts w:hint="default"/>
      </w:rPr>
    </w:lvl>
    <w:lvl w:ilvl="7">
      <w:start w:val="0"/>
      <w:numFmt w:val="bullet"/>
      <w:lvlText w:val="•"/>
      <w:lvlJc w:val="left"/>
      <w:pPr>
        <w:ind w:left="7124" w:hanging="361"/>
      </w:pPr>
      <w:rPr>
        <w:rFonts w:hint="default"/>
      </w:rPr>
    </w:lvl>
    <w:lvl w:ilvl="8">
      <w:start w:val="0"/>
      <w:numFmt w:val="bullet"/>
      <w:lvlText w:val="•"/>
      <w:lvlJc w:val="left"/>
      <w:pPr>
        <w:ind w:left="7976" w:hanging="361"/>
      </w:pPr>
      <w:rPr>
        <w:rFonts w:hint="default"/>
      </w:rPr>
    </w:lvl>
  </w:abstractNum>
  <w:abstractNum w:abstractNumId="2">
    <w:multiLevelType w:val="hybridMultilevel"/>
    <w:lvl w:ilvl="0">
      <w:start w:val="166"/>
      <w:numFmt w:val="decimal"/>
      <w:lvlText w:val="%1"/>
      <w:lvlJc w:val="left"/>
      <w:pPr>
        <w:ind w:left="1160" w:hanging="721"/>
        <w:jc w:val="left"/>
      </w:pPr>
      <w:rPr>
        <w:rFonts w:hint="default" w:ascii="Arial" w:hAnsi="Arial" w:eastAsia="Arial" w:cs="Arial"/>
        <w:b/>
        <w:bCs/>
        <w:w w:val="100"/>
        <w:sz w:val="20"/>
        <w:szCs w:val="20"/>
      </w:rPr>
    </w:lvl>
    <w:lvl w:ilvl="1">
      <w:start w:val="0"/>
      <w:numFmt w:val="bullet"/>
      <w:lvlText w:val="•"/>
      <w:lvlJc w:val="left"/>
      <w:pPr>
        <w:ind w:left="2012" w:hanging="721"/>
      </w:pPr>
      <w:rPr>
        <w:rFonts w:hint="default"/>
      </w:rPr>
    </w:lvl>
    <w:lvl w:ilvl="2">
      <w:start w:val="0"/>
      <w:numFmt w:val="bullet"/>
      <w:lvlText w:val="•"/>
      <w:lvlJc w:val="left"/>
      <w:pPr>
        <w:ind w:left="2864" w:hanging="721"/>
      </w:pPr>
      <w:rPr>
        <w:rFonts w:hint="default"/>
      </w:rPr>
    </w:lvl>
    <w:lvl w:ilvl="3">
      <w:start w:val="0"/>
      <w:numFmt w:val="bullet"/>
      <w:lvlText w:val="•"/>
      <w:lvlJc w:val="left"/>
      <w:pPr>
        <w:ind w:left="3716" w:hanging="721"/>
      </w:pPr>
      <w:rPr>
        <w:rFonts w:hint="default"/>
      </w:rPr>
    </w:lvl>
    <w:lvl w:ilvl="4">
      <w:start w:val="0"/>
      <w:numFmt w:val="bullet"/>
      <w:lvlText w:val="•"/>
      <w:lvlJc w:val="left"/>
      <w:pPr>
        <w:ind w:left="4568" w:hanging="721"/>
      </w:pPr>
      <w:rPr>
        <w:rFonts w:hint="default"/>
      </w:rPr>
    </w:lvl>
    <w:lvl w:ilvl="5">
      <w:start w:val="0"/>
      <w:numFmt w:val="bullet"/>
      <w:lvlText w:val="•"/>
      <w:lvlJc w:val="left"/>
      <w:pPr>
        <w:ind w:left="5420" w:hanging="721"/>
      </w:pPr>
      <w:rPr>
        <w:rFonts w:hint="default"/>
      </w:rPr>
    </w:lvl>
    <w:lvl w:ilvl="6">
      <w:start w:val="0"/>
      <w:numFmt w:val="bullet"/>
      <w:lvlText w:val="•"/>
      <w:lvlJc w:val="left"/>
      <w:pPr>
        <w:ind w:left="6272" w:hanging="721"/>
      </w:pPr>
      <w:rPr>
        <w:rFonts w:hint="default"/>
      </w:rPr>
    </w:lvl>
    <w:lvl w:ilvl="7">
      <w:start w:val="0"/>
      <w:numFmt w:val="bullet"/>
      <w:lvlText w:val="•"/>
      <w:lvlJc w:val="left"/>
      <w:pPr>
        <w:ind w:left="7124" w:hanging="721"/>
      </w:pPr>
      <w:rPr>
        <w:rFonts w:hint="default"/>
      </w:rPr>
    </w:lvl>
    <w:lvl w:ilvl="8">
      <w:start w:val="0"/>
      <w:numFmt w:val="bullet"/>
      <w:lvlText w:val="•"/>
      <w:lvlJc w:val="left"/>
      <w:pPr>
        <w:ind w:left="7976" w:hanging="721"/>
      </w:pPr>
      <w:rPr>
        <w:rFonts w:hint="default"/>
      </w:rPr>
    </w:lvl>
  </w:abstractNum>
  <w:abstractNum w:abstractNumId="1">
    <w:multiLevelType w:val="hybridMultilevel"/>
    <w:lvl w:ilvl="0">
      <w:start w:val="159"/>
      <w:numFmt w:val="decimal"/>
      <w:lvlText w:val="%1"/>
      <w:lvlJc w:val="left"/>
      <w:pPr>
        <w:ind w:left="1160" w:hanging="721"/>
        <w:jc w:val="left"/>
      </w:pPr>
      <w:rPr>
        <w:rFonts w:hint="default" w:ascii="Arial" w:hAnsi="Arial" w:eastAsia="Arial" w:cs="Arial"/>
        <w:b/>
        <w:bCs/>
        <w:w w:val="100"/>
        <w:sz w:val="20"/>
        <w:szCs w:val="20"/>
      </w:rPr>
    </w:lvl>
    <w:lvl w:ilvl="1">
      <w:start w:val="0"/>
      <w:numFmt w:val="bullet"/>
      <w:lvlText w:val="•"/>
      <w:lvlJc w:val="left"/>
      <w:pPr>
        <w:ind w:left="2012" w:hanging="721"/>
      </w:pPr>
      <w:rPr>
        <w:rFonts w:hint="default"/>
      </w:rPr>
    </w:lvl>
    <w:lvl w:ilvl="2">
      <w:start w:val="0"/>
      <w:numFmt w:val="bullet"/>
      <w:lvlText w:val="•"/>
      <w:lvlJc w:val="left"/>
      <w:pPr>
        <w:ind w:left="2864" w:hanging="721"/>
      </w:pPr>
      <w:rPr>
        <w:rFonts w:hint="default"/>
      </w:rPr>
    </w:lvl>
    <w:lvl w:ilvl="3">
      <w:start w:val="0"/>
      <w:numFmt w:val="bullet"/>
      <w:lvlText w:val="•"/>
      <w:lvlJc w:val="left"/>
      <w:pPr>
        <w:ind w:left="3716" w:hanging="721"/>
      </w:pPr>
      <w:rPr>
        <w:rFonts w:hint="default"/>
      </w:rPr>
    </w:lvl>
    <w:lvl w:ilvl="4">
      <w:start w:val="0"/>
      <w:numFmt w:val="bullet"/>
      <w:lvlText w:val="•"/>
      <w:lvlJc w:val="left"/>
      <w:pPr>
        <w:ind w:left="4568" w:hanging="721"/>
      </w:pPr>
      <w:rPr>
        <w:rFonts w:hint="default"/>
      </w:rPr>
    </w:lvl>
    <w:lvl w:ilvl="5">
      <w:start w:val="0"/>
      <w:numFmt w:val="bullet"/>
      <w:lvlText w:val="•"/>
      <w:lvlJc w:val="left"/>
      <w:pPr>
        <w:ind w:left="5420" w:hanging="721"/>
      </w:pPr>
      <w:rPr>
        <w:rFonts w:hint="default"/>
      </w:rPr>
    </w:lvl>
    <w:lvl w:ilvl="6">
      <w:start w:val="0"/>
      <w:numFmt w:val="bullet"/>
      <w:lvlText w:val="•"/>
      <w:lvlJc w:val="left"/>
      <w:pPr>
        <w:ind w:left="6272" w:hanging="721"/>
      </w:pPr>
      <w:rPr>
        <w:rFonts w:hint="default"/>
      </w:rPr>
    </w:lvl>
    <w:lvl w:ilvl="7">
      <w:start w:val="0"/>
      <w:numFmt w:val="bullet"/>
      <w:lvlText w:val="•"/>
      <w:lvlJc w:val="left"/>
      <w:pPr>
        <w:ind w:left="7124" w:hanging="721"/>
      </w:pPr>
      <w:rPr>
        <w:rFonts w:hint="default"/>
      </w:rPr>
    </w:lvl>
    <w:lvl w:ilvl="8">
      <w:start w:val="0"/>
      <w:numFmt w:val="bullet"/>
      <w:lvlText w:val="•"/>
      <w:lvlJc w:val="left"/>
      <w:pPr>
        <w:ind w:left="7976" w:hanging="721"/>
      </w:pPr>
      <w:rPr>
        <w:rFonts w:hint="default"/>
      </w:rPr>
    </w:lvl>
  </w:abstractNum>
  <w:abstractNum w:abstractNumId="0">
    <w:multiLevelType w:val="hybridMultilevel"/>
    <w:lvl w:ilvl="0">
      <w:start w:val="17"/>
      <w:numFmt w:val="decimal"/>
      <w:lvlText w:val="%1"/>
      <w:lvlJc w:val="left"/>
      <w:pPr>
        <w:ind w:left="1160" w:hanging="721"/>
        <w:jc w:val="left"/>
      </w:pPr>
      <w:rPr>
        <w:rFonts w:hint="default" w:ascii="Arial" w:hAnsi="Arial" w:eastAsia="Arial" w:cs="Arial"/>
        <w:b/>
        <w:bCs/>
        <w:w w:val="100"/>
        <w:sz w:val="20"/>
        <w:szCs w:val="20"/>
      </w:rPr>
    </w:lvl>
    <w:lvl w:ilvl="1">
      <w:start w:val="0"/>
      <w:numFmt w:val="bullet"/>
      <w:lvlText w:val="•"/>
      <w:lvlJc w:val="left"/>
      <w:pPr>
        <w:ind w:left="2012" w:hanging="721"/>
      </w:pPr>
      <w:rPr>
        <w:rFonts w:hint="default"/>
      </w:rPr>
    </w:lvl>
    <w:lvl w:ilvl="2">
      <w:start w:val="0"/>
      <w:numFmt w:val="bullet"/>
      <w:lvlText w:val="•"/>
      <w:lvlJc w:val="left"/>
      <w:pPr>
        <w:ind w:left="2864" w:hanging="721"/>
      </w:pPr>
      <w:rPr>
        <w:rFonts w:hint="default"/>
      </w:rPr>
    </w:lvl>
    <w:lvl w:ilvl="3">
      <w:start w:val="0"/>
      <w:numFmt w:val="bullet"/>
      <w:lvlText w:val="•"/>
      <w:lvlJc w:val="left"/>
      <w:pPr>
        <w:ind w:left="3716" w:hanging="721"/>
      </w:pPr>
      <w:rPr>
        <w:rFonts w:hint="default"/>
      </w:rPr>
    </w:lvl>
    <w:lvl w:ilvl="4">
      <w:start w:val="0"/>
      <w:numFmt w:val="bullet"/>
      <w:lvlText w:val="•"/>
      <w:lvlJc w:val="left"/>
      <w:pPr>
        <w:ind w:left="4568" w:hanging="721"/>
      </w:pPr>
      <w:rPr>
        <w:rFonts w:hint="default"/>
      </w:rPr>
    </w:lvl>
    <w:lvl w:ilvl="5">
      <w:start w:val="0"/>
      <w:numFmt w:val="bullet"/>
      <w:lvlText w:val="•"/>
      <w:lvlJc w:val="left"/>
      <w:pPr>
        <w:ind w:left="5420" w:hanging="721"/>
      </w:pPr>
      <w:rPr>
        <w:rFonts w:hint="default"/>
      </w:rPr>
    </w:lvl>
    <w:lvl w:ilvl="6">
      <w:start w:val="0"/>
      <w:numFmt w:val="bullet"/>
      <w:lvlText w:val="•"/>
      <w:lvlJc w:val="left"/>
      <w:pPr>
        <w:ind w:left="6272" w:hanging="721"/>
      </w:pPr>
      <w:rPr>
        <w:rFonts w:hint="default"/>
      </w:rPr>
    </w:lvl>
    <w:lvl w:ilvl="7">
      <w:start w:val="0"/>
      <w:numFmt w:val="bullet"/>
      <w:lvlText w:val="•"/>
      <w:lvlJc w:val="left"/>
      <w:pPr>
        <w:ind w:left="7124" w:hanging="721"/>
      </w:pPr>
      <w:rPr>
        <w:rFonts w:hint="default"/>
      </w:rPr>
    </w:lvl>
    <w:lvl w:ilvl="8">
      <w:start w:val="0"/>
      <w:numFmt w:val="bullet"/>
      <w:lvlText w:val="•"/>
      <w:lvlJc w:val="left"/>
      <w:pPr>
        <w:ind w:left="7976" w:hanging="721"/>
      </w:pPr>
      <w:rPr>
        <w:rFonts w:hint="default"/>
      </w:rPr>
    </w:lvl>
  </w:abstractNum>
  <w:num w:numId="45">
    <w:abstractNumId w:val="44"/>
  </w:num>
  <w:num w:numId="40">
    <w:abstractNumId w:val="39"/>
  </w:num>
  <w:num w:numId="34">
    <w:abstractNumId w:val="33"/>
  </w:num>
  <w:num w:numId="29">
    <w:abstractNumId w:val="28"/>
  </w:num>
  <w:num w:numId="27">
    <w:abstractNumId w:val="26"/>
  </w:num>
  <w:num w:numId="25">
    <w:abstractNumId w:val="24"/>
  </w:num>
  <w:num w:numId="7">
    <w:abstractNumId w:val="6"/>
  </w:num>
  <w:num w:numId="5">
    <w:abstractNumId w:val="4"/>
  </w:num>
  <w:num w:numId="47">
    <w:abstractNumId w:val="46"/>
  </w:num>
  <w:num w:numId="46">
    <w:abstractNumId w:val="45"/>
  </w:num>
  <w:num w:numId="44">
    <w:abstractNumId w:val="43"/>
  </w:num>
  <w:num w:numId="43">
    <w:abstractNumId w:val="42"/>
  </w:num>
  <w:num w:numId="42">
    <w:abstractNumId w:val="41"/>
  </w:num>
  <w:num w:numId="41">
    <w:abstractNumId w:val="40"/>
  </w:num>
  <w:num w:numId="39">
    <w:abstractNumId w:val="38"/>
  </w:num>
  <w:num w:numId="38">
    <w:abstractNumId w:val="37"/>
  </w:num>
  <w:num w:numId="37">
    <w:abstractNumId w:val="36"/>
  </w:num>
  <w:num w:numId="36">
    <w:abstractNumId w:val="35"/>
  </w:num>
  <w:num w:numId="35">
    <w:abstractNumId w:val="34"/>
  </w:num>
  <w:num w:numId="33">
    <w:abstractNumId w:val="32"/>
  </w:num>
  <w:num w:numId="32">
    <w:abstractNumId w:val="31"/>
  </w:num>
  <w:num w:numId="31">
    <w:abstractNumId w:val="30"/>
  </w:num>
  <w:num w:numId="30">
    <w:abstractNumId w:val="29"/>
  </w:num>
  <w:num w:numId="28">
    <w:abstractNumId w:val="27"/>
  </w:num>
  <w:num w:numId="26">
    <w:abstractNumId w:val="25"/>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spacing w:before="20"/>
      <w:ind w:left="1" w:right="3"/>
      <w:jc w:val="center"/>
      <w:outlineLvl w:val="1"/>
    </w:pPr>
    <w:rPr>
      <w:rFonts w:ascii="Arial Black" w:hAnsi="Arial Black" w:eastAsia="Arial Black" w:cs="Arial Black"/>
      <w:sz w:val="56"/>
      <w:szCs w:val="56"/>
    </w:rPr>
  </w:style>
  <w:style w:styleId="Heading2" w:type="paragraph">
    <w:name w:val="Heading 2"/>
    <w:basedOn w:val="Normal"/>
    <w:uiPriority w:val="1"/>
    <w:qFormat/>
    <w:pPr>
      <w:spacing w:before="84"/>
      <w:ind w:left="104"/>
      <w:outlineLvl w:val="2"/>
    </w:pPr>
    <w:rPr>
      <w:rFonts w:ascii="Arial Black" w:hAnsi="Arial Black" w:eastAsia="Arial Black" w:cs="Arial Black"/>
      <w:sz w:val="48"/>
      <w:szCs w:val="48"/>
    </w:rPr>
  </w:style>
  <w:style w:styleId="Heading3" w:type="paragraph">
    <w:name w:val="Heading 3"/>
    <w:basedOn w:val="Normal"/>
    <w:uiPriority w:val="1"/>
    <w:qFormat/>
    <w:pPr>
      <w:spacing w:line="625" w:lineRule="exact"/>
      <w:ind w:right="493"/>
      <w:jc w:val="center"/>
      <w:outlineLvl w:val="3"/>
    </w:pPr>
    <w:rPr>
      <w:rFonts w:ascii="Arial Black" w:hAnsi="Arial Black" w:eastAsia="Arial Black" w:cs="Arial Black"/>
      <w:i/>
      <w:sz w:val="46"/>
      <w:szCs w:val="46"/>
    </w:rPr>
  </w:style>
  <w:style w:styleId="Heading4" w:type="paragraph">
    <w:name w:val="Heading 4"/>
    <w:basedOn w:val="Normal"/>
    <w:uiPriority w:val="1"/>
    <w:qFormat/>
    <w:pPr>
      <w:spacing w:before="155"/>
      <w:outlineLvl w:val="4"/>
    </w:pPr>
    <w:rPr>
      <w:rFonts w:ascii="Comic Sans MS" w:hAnsi="Comic Sans MS" w:eastAsia="Comic Sans MS" w:cs="Comic Sans MS"/>
      <w:sz w:val="44"/>
      <w:szCs w:val="44"/>
    </w:rPr>
  </w:style>
  <w:style w:styleId="Heading5" w:type="paragraph">
    <w:name w:val="Heading 5"/>
    <w:basedOn w:val="Normal"/>
    <w:uiPriority w:val="1"/>
    <w:qFormat/>
    <w:pPr>
      <w:spacing w:before="276"/>
      <w:ind w:left="1" w:right="1"/>
      <w:jc w:val="center"/>
      <w:outlineLvl w:val="5"/>
    </w:pPr>
    <w:rPr>
      <w:rFonts w:ascii="Arial" w:hAnsi="Arial" w:eastAsia="Arial" w:cs="Arial"/>
      <w:b/>
      <w:bCs/>
      <w:sz w:val="28"/>
      <w:szCs w:val="28"/>
    </w:rPr>
  </w:style>
  <w:style w:styleId="Heading6" w:type="paragraph">
    <w:name w:val="Heading 6"/>
    <w:basedOn w:val="Normal"/>
    <w:uiPriority w:val="1"/>
    <w:qFormat/>
    <w:pPr>
      <w:spacing w:before="93"/>
      <w:ind w:right="491"/>
      <w:jc w:val="center"/>
      <w:outlineLvl w:val="6"/>
    </w:pPr>
    <w:rPr>
      <w:rFonts w:ascii="Arial" w:hAnsi="Arial" w:eastAsia="Arial" w:cs="Arial"/>
      <w:sz w:val="24"/>
      <w:szCs w:val="24"/>
    </w:rPr>
  </w:style>
  <w:style w:styleId="ListParagraph" w:type="paragraph">
    <w:name w:val="List Paragraph"/>
    <w:basedOn w:val="Normal"/>
    <w:uiPriority w:val="1"/>
    <w:qFormat/>
    <w:pPr>
      <w:ind w:left="1160"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s://purlandtraining.com/" TargetMode="External"/><Relationship Id="rId7" Type="http://schemas.openxmlformats.org/officeDocument/2006/relationships/image" Target="media/image1.png"/><Relationship Id="rId8" Type="http://schemas.openxmlformats.org/officeDocument/2006/relationships/footer" Target="footer2.xml"/><Relationship Id="rId9" Type="http://schemas.openxmlformats.org/officeDocument/2006/relationships/header" Target="header1.xml"/><Relationship Id="rId10" Type="http://schemas.openxmlformats.org/officeDocument/2006/relationships/footer" Target="footer3.xml"/><Relationship Id="rId11" Type="http://schemas.openxmlformats.org/officeDocument/2006/relationships/header" Target="header2.xml"/><Relationship Id="rId12" Type="http://schemas.openxmlformats.org/officeDocument/2006/relationships/footer" Target="footer4.xml"/><Relationship Id="rId13" Type="http://schemas.openxmlformats.org/officeDocument/2006/relationships/hyperlink" Target="http://en.wikipedia.org/wiki/Most_common_words_in_English" TargetMode="External"/><Relationship Id="rId14" Type="http://schemas.openxmlformats.org/officeDocument/2006/relationships/hyperlink" Target="http://en.wikipedia.org/wiki/Dolch_word_list" TargetMode="External"/><Relationship Id="rId15" Type="http://schemas.openxmlformats.org/officeDocument/2006/relationships/hyperlink" Target="mailto:info@purlandtraining.com" TargetMode="External"/><Relationship Id="rId16" Type="http://schemas.openxmlformats.org/officeDocument/2006/relationships/header" Target="header3.xml"/><Relationship Id="rId17" Type="http://schemas.openxmlformats.org/officeDocument/2006/relationships/footer" Target="footer5.xml"/><Relationship Id="rId18" Type="http://schemas.openxmlformats.org/officeDocument/2006/relationships/image" Target="media/image2.png"/><Relationship Id="rId19" Type="http://schemas.openxmlformats.org/officeDocument/2006/relationships/header" Target="header4.xml"/><Relationship Id="rId20" Type="http://schemas.openxmlformats.org/officeDocument/2006/relationships/footer" Target="footer6.xml"/><Relationship Id="rId21" Type="http://schemas.openxmlformats.org/officeDocument/2006/relationships/hyperlink" Target="http://tinyurl.com/ca-sounds" TargetMode="External"/><Relationship Id="rId22" Type="http://schemas.openxmlformats.org/officeDocument/2006/relationships/header" Target="header5.xml"/><Relationship Id="rId23" Type="http://schemas.openxmlformats.org/officeDocument/2006/relationships/footer" Target="footer7.xml"/><Relationship Id="rId24" Type="http://schemas.openxmlformats.org/officeDocument/2006/relationships/header" Target="header6.xml"/><Relationship Id="rId25" Type="http://schemas.openxmlformats.org/officeDocument/2006/relationships/footer" Target="footer8.xml"/><Relationship Id="rId26" Type="http://schemas.openxmlformats.org/officeDocument/2006/relationships/header" Target="header7.xml"/><Relationship Id="rId27" Type="http://schemas.openxmlformats.org/officeDocument/2006/relationships/footer" Target="footer9.xml"/><Relationship Id="rId28" Type="http://schemas.openxmlformats.org/officeDocument/2006/relationships/header" Target="header8.xml"/><Relationship Id="rId29" Type="http://schemas.openxmlformats.org/officeDocument/2006/relationships/footer" Target="footer10.xml"/><Relationship Id="rId30" Type="http://schemas.openxmlformats.org/officeDocument/2006/relationships/header" Target="header9.xml"/><Relationship Id="rId31" Type="http://schemas.openxmlformats.org/officeDocument/2006/relationships/footer" Target="footer11.xml"/><Relationship Id="rId32" Type="http://schemas.openxmlformats.org/officeDocument/2006/relationships/header" Target="header10.xml"/><Relationship Id="rId33" Type="http://schemas.openxmlformats.org/officeDocument/2006/relationships/footer" Target="footer12.xml"/><Relationship Id="rId34" Type="http://schemas.openxmlformats.org/officeDocument/2006/relationships/header" Target="header11.xml"/><Relationship Id="rId35" Type="http://schemas.openxmlformats.org/officeDocument/2006/relationships/footer" Target="footer13.xml"/><Relationship Id="rId36" Type="http://schemas.openxmlformats.org/officeDocument/2006/relationships/header" Target="header12.xml"/><Relationship Id="rId37" Type="http://schemas.openxmlformats.org/officeDocument/2006/relationships/footer" Target="footer14.xml"/><Relationship Id="rId38" Type="http://schemas.openxmlformats.org/officeDocument/2006/relationships/header" Target="header13.xml"/><Relationship Id="rId39" Type="http://schemas.openxmlformats.org/officeDocument/2006/relationships/footer" Target="footer15.xml"/><Relationship Id="rId40" Type="http://schemas.openxmlformats.org/officeDocument/2006/relationships/header" Target="header14.xml"/><Relationship Id="rId41" Type="http://schemas.openxmlformats.org/officeDocument/2006/relationships/footer" Target="footer16.xml"/><Relationship Id="rId42" Type="http://schemas.openxmlformats.org/officeDocument/2006/relationships/header" Target="header15.xml"/><Relationship Id="rId43" Type="http://schemas.openxmlformats.org/officeDocument/2006/relationships/footer" Target="footer17.xml"/><Relationship Id="rId44" Type="http://schemas.openxmlformats.org/officeDocument/2006/relationships/header" Target="header16.xml"/><Relationship Id="rId45" Type="http://schemas.openxmlformats.org/officeDocument/2006/relationships/footer" Target="footer18.xml"/><Relationship Id="rId46" Type="http://schemas.openxmlformats.org/officeDocument/2006/relationships/header" Target="header17.xml"/><Relationship Id="rId47" Type="http://schemas.openxmlformats.org/officeDocument/2006/relationships/footer" Target="footer19.xml"/><Relationship Id="rId48" Type="http://schemas.openxmlformats.org/officeDocument/2006/relationships/header" Target="header18.xml"/><Relationship Id="rId49" Type="http://schemas.openxmlformats.org/officeDocument/2006/relationships/footer" Target="footer20.xml"/><Relationship Id="rId50" Type="http://schemas.openxmlformats.org/officeDocument/2006/relationships/hyperlink" Target="http://www.purlandtraining.com/" TargetMode="External"/><Relationship Id="rId51" Type="http://schemas.openxmlformats.org/officeDocument/2006/relationships/header" Target="header19.xml"/><Relationship Id="rId52" Type="http://schemas.openxmlformats.org/officeDocument/2006/relationships/footer" Target="footer21.xml"/><Relationship Id="rId53" Type="http://schemas.openxmlformats.org/officeDocument/2006/relationships/header" Target="header20.xml"/><Relationship Id="rId54" Type="http://schemas.openxmlformats.org/officeDocument/2006/relationships/footer" Target="footer22.xml"/><Relationship Id="rId55" Type="http://schemas.openxmlformats.org/officeDocument/2006/relationships/header" Target="header21.xml"/><Relationship Id="rId56" Type="http://schemas.openxmlformats.org/officeDocument/2006/relationships/footer" Target="footer23.xml"/><Relationship Id="rId57" Type="http://schemas.openxmlformats.org/officeDocument/2006/relationships/header" Target="header22.xml"/><Relationship Id="rId58" Type="http://schemas.openxmlformats.org/officeDocument/2006/relationships/footer" Target="footer24.xml"/><Relationship Id="rId59" Type="http://schemas.openxmlformats.org/officeDocument/2006/relationships/header" Target="header23.xml"/><Relationship Id="rId60" Type="http://schemas.openxmlformats.org/officeDocument/2006/relationships/footer" Target="footer25.xml"/><Relationship Id="rId61" Type="http://schemas.openxmlformats.org/officeDocument/2006/relationships/header" Target="header24.xml"/><Relationship Id="rId62" Type="http://schemas.openxmlformats.org/officeDocument/2006/relationships/footer" Target="footer26.xml"/><Relationship Id="rId63" Type="http://schemas.openxmlformats.org/officeDocument/2006/relationships/header" Target="header25.xml"/><Relationship Id="rId64" Type="http://schemas.openxmlformats.org/officeDocument/2006/relationships/footer" Target="footer27.xml"/><Relationship Id="rId65" Type="http://schemas.openxmlformats.org/officeDocument/2006/relationships/header" Target="header26.xml"/><Relationship Id="rId66" Type="http://schemas.openxmlformats.org/officeDocument/2006/relationships/footer" Target="footer28.xml"/><Relationship Id="rId67" Type="http://schemas.openxmlformats.org/officeDocument/2006/relationships/header" Target="header27.xml"/><Relationship Id="rId68" Type="http://schemas.openxmlformats.org/officeDocument/2006/relationships/footer" Target="footer29.xml"/><Relationship Id="rId69" Type="http://schemas.openxmlformats.org/officeDocument/2006/relationships/header" Target="header28.xml"/><Relationship Id="rId70" Type="http://schemas.openxmlformats.org/officeDocument/2006/relationships/footer" Target="footer30.xml"/><Relationship Id="rId71" Type="http://schemas.openxmlformats.org/officeDocument/2006/relationships/header" Target="header29.xml"/><Relationship Id="rId72" Type="http://schemas.openxmlformats.org/officeDocument/2006/relationships/footer" Target="footer31.xml"/><Relationship Id="rId73" Type="http://schemas.openxmlformats.org/officeDocument/2006/relationships/header" Target="header30.xml"/><Relationship Id="rId74" Type="http://schemas.openxmlformats.org/officeDocument/2006/relationships/footer" Target="footer32.xml"/><Relationship Id="rId75" Type="http://schemas.openxmlformats.org/officeDocument/2006/relationships/header" Target="header31.xml"/><Relationship Id="rId76" Type="http://schemas.openxmlformats.org/officeDocument/2006/relationships/footer" Target="footer33.xml"/><Relationship Id="rId77" Type="http://schemas.openxmlformats.org/officeDocument/2006/relationships/header" Target="header32.xml"/><Relationship Id="rId78" Type="http://schemas.openxmlformats.org/officeDocument/2006/relationships/footer" Target="footer34.xml"/><Relationship Id="rId79" Type="http://schemas.openxmlformats.org/officeDocument/2006/relationships/header" Target="header33.xml"/><Relationship Id="rId80" Type="http://schemas.openxmlformats.org/officeDocument/2006/relationships/footer" Target="footer35.xml"/><Relationship Id="rId81" Type="http://schemas.openxmlformats.org/officeDocument/2006/relationships/header" Target="header34.xml"/><Relationship Id="rId82" Type="http://schemas.openxmlformats.org/officeDocument/2006/relationships/footer" Target="footer36.xml"/><Relationship Id="rId83" Type="http://schemas.openxmlformats.org/officeDocument/2006/relationships/header" Target="header35.xml"/><Relationship Id="rId84" Type="http://schemas.openxmlformats.org/officeDocument/2006/relationships/footer" Target="footer37.xml"/><Relationship Id="rId85" Type="http://schemas.openxmlformats.org/officeDocument/2006/relationships/header" Target="header36.xml"/><Relationship Id="rId86" Type="http://schemas.openxmlformats.org/officeDocument/2006/relationships/footer" Target="footer38.xml"/><Relationship Id="rId87" Type="http://schemas.openxmlformats.org/officeDocument/2006/relationships/header" Target="header37.xml"/><Relationship Id="rId88" Type="http://schemas.openxmlformats.org/officeDocument/2006/relationships/footer" Target="footer39.xml"/><Relationship Id="rId89" Type="http://schemas.openxmlformats.org/officeDocument/2006/relationships/header" Target="header38.xml"/><Relationship Id="rId90" Type="http://schemas.openxmlformats.org/officeDocument/2006/relationships/footer" Target="footer40.xml"/><Relationship Id="rId91" Type="http://schemas.openxmlformats.org/officeDocument/2006/relationships/header" Target="header39.xml"/><Relationship Id="rId92" Type="http://schemas.openxmlformats.org/officeDocument/2006/relationships/footer" Target="footer41.xml"/><Relationship Id="rId93" Type="http://schemas.openxmlformats.org/officeDocument/2006/relationships/hyperlink" Target="http://www.forbes.com/celebrities/#p_1_s_a0_All%20categories_" TargetMode="External"/><Relationship Id="rId94" Type="http://schemas.openxmlformats.org/officeDocument/2006/relationships/header" Target="header40.xml"/><Relationship Id="rId95" Type="http://schemas.openxmlformats.org/officeDocument/2006/relationships/footer" Target="footer42.xml"/><Relationship Id="rId96" Type="http://schemas.openxmlformats.org/officeDocument/2006/relationships/header" Target="header41.xml"/><Relationship Id="rId97" Type="http://schemas.openxmlformats.org/officeDocument/2006/relationships/footer" Target="footer43.xml"/><Relationship Id="rId98" Type="http://schemas.openxmlformats.org/officeDocument/2006/relationships/header" Target="header42.xml"/><Relationship Id="rId99" Type="http://schemas.openxmlformats.org/officeDocument/2006/relationships/footer" Target="footer44.xml"/><Relationship Id="rId100" Type="http://schemas.openxmlformats.org/officeDocument/2006/relationships/header" Target="header43.xml"/><Relationship Id="rId101" Type="http://schemas.openxmlformats.org/officeDocument/2006/relationships/footer" Target="footer45.xml"/><Relationship Id="rId102" Type="http://schemas.openxmlformats.org/officeDocument/2006/relationships/header" Target="header44.xml"/><Relationship Id="rId103" Type="http://schemas.openxmlformats.org/officeDocument/2006/relationships/footer" Target="footer46.xml"/><Relationship Id="rId104" Type="http://schemas.openxmlformats.org/officeDocument/2006/relationships/header" Target="header45.xml"/><Relationship Id="rId105" Type="http://schemas.openxmlformats.org/officeDocument/2006/relationships/footer" Target="footer47.xml"/><Relationship Id="rId106" Type="http://schemas.openxmlformats.org/officeDocument/2006/relationships/header" Target="header46.xml"/><Relationship Id="rId107" Type="http://schemas.openxmlformats.org/officeDocument/2006/relationships/footer" Target="footer48.xml"/><Relationship Id="rId108" Type="http://schemas.openxmlformats.org/officeDocument/2006/relationships/header" Target="header47.xml"/><Relationship Id="rId109" Type="http://schemas.openxmlformats.org/officeDocument/2006/relationships/footer" Target="footer49.xml"/><Relationship Id="rId110" Type="http://schemas.openxmlformats.org/officeDocument/2006/relationships/header" Target="header48.xml"/><Relationship Id="rId111" Type="http://schemas.openxmlformats.org/officeDocument/2006/relationships/footer" Target="footer50.xml"/><Relationship Id="rId112" Type="http://schemas.openxmlformats.org/officeDocument/2006/relationships/header" Target="header49.xml"/><Relationship Id="rId113" Type="http://schemas.openxmlformats.org/officeDocument/2006/relationships/footer" Target="footer51.xml"/><Relationship Id="rId114" Type="http://schemas.openxmlformats.org/officeDocument/2006/relationships/header" Target="header50.xml"/><Relationship Id="rId115" Type="http://schemas.openxmlformats.org/officeDocument/2006/relationships/footer" Target="footer52.xml"/><Relationship Id="rId116" Type="http://schemas.openxmlformats.org/officeDocument/2006/relationships/header" Target="header51.xml"/><Relationship Id="rId117" Type="http://schemas.openxmlformats.org/officeDocument/2006/relationships/footer" Target="footer53.xml"/><Relationship Id="rId118" Type="http://schemas.openxmlformats.org/officeDocument/2006/relationships/header" Target="header52.xml"/><Relationship Id="rId119" Type="http://schemas.openxmlformats.org/officeDocument/2006/relationships/footer" Target="footer54.xml"/><Relationship Id="rId120" Type="http://schemas.openxmlformats.org/officeDocument/2006/relationships/header" Target="header53.xml"/><Relationship Id="rId121" Type="http://schemas.openxmlformats.org/officeDocument/2006/relationships/footer" Target="footer55.xml"/><Relationship Id="rId122" Type="http://schemas.openxmlformats.org/officeDocument/2006/relationships/header" Target="header54.xml"/><Relationship Id="rId123" Type="http://schemas.openxmlformats.org/officeDocument/2006/relationships/footer" Target="footer56.xml"/><Relationship Id="rId124" Type="http://schemas.openxmlformats.org/officeDocument/2006/relationships/header" Target="header55.xml"/><Relationship Id="rId125" Type="http://schemas.openxmlformats.org/officeDocument/2006/relationships/footer" Target="footer57.xml"/><Relationship Id="rId126" Type="http://schemas.openxmlformats.org/officeDocument/2006/relationships/header" Target="header56.xml"/><Relationship Id="rId127" Type="http://schemas.openxmlformats.org/officeDocument/2006/relationships/footer" Target="footer58.xml"/><Relationship Id="rId128" Type="http://schemas.openxmlformats.org/officeDocument/2006/relationships/header" Target="header57.xml"/><Relationship Id="rId129" Type="http://schemas.openxmlformats.org/officeDocument/2006/relationships/footer" Target="footer59.xml"/><Relationship Id="rId130" Type="http://schemas.openxmlformats.org/officeDocument/2006/relationships/header" Target="header58.xml"/><Relationship Id="rId131" Type="http://schemas.openxmlformats.org/officeDocument/2006/relationships/footer" Target="footer60.xml"/><Relationship Id="rId132" Type="http://schemas.openxmlformats.org/officeDocument/2006/relationships/image" Target="media/image4.jpeg"/><Relationship Id="rId133" Type="http://schemas.openxmlformats.org/officeDocument/2006/relationships/numbering" Target="numbering.xml"/></Relationships>

</file>

<file path=word/_rels/footer21.xml.rels><?xml version="1.0" encoding="UTF-8" standalone="yes"?>
<Relationships xmlns="http://schemas.openxmlformats.org/package/2006/relationships"><Relationship Id="rId1" Type="http://schemas.openxmlformats.org/officeDocument/2006/relationships/image" Target="media/image3.jpeg"/></Relationships>

</file>

<file path=word/_rels/footer22.xml.rels><?xml version="1.0" encoding="UTF-8" standalone="yes"?>
<Relationships xmlns="http://schemas.openxmlformats.org/package/2006/relationships"><Relationship Id="rId1" Type="http://schemas.openxmlformats.org/officeDocument/2006/relationships/image" Target="media/image3.jpeg"/></Relationships>

</file>

<file path=word/_rels/footer23.xml.rels><?xml version="1.0" encoding="UTF-8" standalone="yes"?>
<Relationships xmlns="http://schemas.openxmlformats.org/package/2006/relationships"><Relationship Id="rId1" Type="http://schemas.openxmlformats.org/officeDocument/2006/relationships/image" Target="media/image3.jpeg"/></Relationships>

</file>

<file path=word/_rels/footer29.xml.rels><?xml version="1.0" encoding="UTF-8" standalone="yes"?>
<Relationships xmlns="http://schemas.openxmlformats.org/package/2006/relationships"><Relationship Id="rId1" Type="http://schemas.openxmlformats.org/officeDocument/2006/relationships/image" Target="media/image3.jpeg"/></Relationships>

</file>

<file path=word/_rels/footer30.xml.rels><?xml version="1.0" encoding="UTF-8" standalone="yes"?>
<Relationships xmlns="http://schemas.openxmlformats.org/package/2006/relationships"><Relationship Id="rId1" Type="http://schemas.openxmlformats.org/officeDocument/2006/relationships/image" Target="media/image3.jpeg"/></Relationships>

</file>

<file path=word/_rels/footer3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Matt Purland</dc:creator>
  <dc:title>Lesson 5</dc:title>
  <dcterms:created xsi:type="dcterms:W3CDTF">2020-06-22T11:58:06Z</dcterms:created>
  <dcterms:modified xsi:type="dcterms:W3CDTF">2020-06-22T11:58:06Z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2012-08-24T00:00:00Z</vt:filetime>
  </property>
  <property fmtid="{D5CDD505-2E9C-101B-9397-08002B2CF9AE}" pid="3" name="Creator">
    <vt:lpwstr>Acrobat PDFMaker 8.1 for Word</vt:lpwstr>
  </property>
  <property fmtid="{D5CDD505-2E9C-101B-9397-08002B2CF9AE}" pid="4" name="LastSaved">
    <vt:filetime>2020-06-22T00:00:00Z</vt:filetime>
  </property>
</Properties>
</file>